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5E6" w:rsidRDefault="006565E6" w:rsidP="008F2A0C">
      <w:pPr>
        <w:pStyle w:val="Heading1"/>
        <w:rPr>
          <w:lang w:val="fr-CA"/>
        </w:rPr>
      </w:pPr>
      <w:r>
        <w:rPr>
          <w:lang w:val="fr-CA"/>
        </w:rPr>
        <w:t>ṛtu-saṁhāram</w:t>
      </w:r>
    </w:p>
    <w:p w:rsidR="006565E6" w:rsidRPr="00843984" w:rsidRDefault="006565E6" w:rsidP="008F2A0C">
      <w:pPr>
        <w:jc w:val="center"/>
        <w:rPr>
          <w:lang w:val="fr-CA"/>
        </w:rPr>
      </w:pPr>
      <w:r>
        <w:rPr>
          <w:lang w:val="fr-CA"/>
        </w:rPr>
        <w:t>mahākavi-kālidāsa-viracitam 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(1)</w:t>
      </w:r>
    </w:p>
    <w:p w:rsidR="006565E6" w:rsidRPr="00843984" w:rsidRDefault="006565E6" w:rsidP="008F2A0C">
      <w:pPr>
        <w:pStyle w:val="Heading3"/>
      </w:pPr>
      <w:r w:rsidRPr="00843984">
        <w:t>prathamaḥ sargaḥ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pStyle w:val="Heading1"/>
        <w:rPr>
          <w:lang w:val="fr-CA"/>
        </w:rPr>
      </w:pPr>
      <w:r>
        <w:rPr>
          <w:lang w:val="fr-CA"/>
        </w:rPr>
        <w:t>grīṣma-ṛtu-varṇanam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pracaṇḍa-sūryaḥ spṛhaṇīya-candramāḥ sadāvagāha-kṣata-vāri-sañcayaḥ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dināntaramyo’bhuypaśānta-manmatho nidāgha-kālo’yam upāgataḥ ||1||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niśāḥ śaśāṅka-kṣata-nīla-rājayaḥ kvacid vicitraṁ jala-yantra-mandiram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maṇi-prakārāḥ sarasaṁ ca candanaṁ śucau priye yānti janasya sevyatām ||2||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suvāsitaṁ harmya-talaṁ manoharaṁ priyā-mukhocchvāsa-vikampitaṁ madhu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sutantri-gītaṁ madanasya dīpanaṁ śucau niśīthe’nubhavanti kāminaḥ ||3||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nitamba-bimbaiḥ sadukūla-mekhalaiḥ stanaiḥ sahārābharaṇaiḥ sa-candanaiḥ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śiroruhaiḥ snāna-kaṣāya-vāsitaiḥ striyo nidāghaṁ śamayanti kāminām ||4||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nitānta-lākṣā-rasa-rāga-rañjitair nitambinīnāṁ caraṇaiḥ sa-nūpuraiḥ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pade pade haṁsa-rutānukāribhir janasya cittaṁ kriyate sa-manmatham ||5||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payodharāś candana-paṅka-carvitās tuṣāra-gaurārpita-hāra-śekharāḥ |</w:t>
      </w:r>
    </w:p>
    <w:p w:rsidR="006565E6" w:rsidRPr="009C3F76" w:rsidRDefault="006565E6" w:rsidP="008F2A0C">
      <w:pPr>
        <w:jc w:val="center"/>
        <w:rPr>
          <w:lang w:val="fr-CA"/>
        </w:rPr>
      </w:pPr>
      <w:r w:rsidRPr="009C3F76">
        <w:rPr>
          <w:lang w:val="fr-CA"/>
        </w:rPr>
        <w:t>nitamba-deśāś ca sa-hema-mekhalāḥ prakurvate kasya mano na sotsukam ||6||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samudgata-sveda-citāṅga-sandhayo vimucya vāsāṁsi gurūṇi sāmpratam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staneṣu tanv-aṁśukam unnata-stanā niveśayanti pramadāḥ sa-yauvanāḥ ||7||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sa-candanāmbu-janodbhavānilaiḥ sahāra-yaṣṭi-stana-maṇḍalārpaṇaiḥ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sa-vallakī-kākali-gīta-niḥsvanair nibodhyate supta ivādya manmathāḥ ||8||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siteṣu harmyeṣu niśāsu yoṣitāṁ sukha-prasuptāni mukhyāni candramāḥ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vilokya nūnaṁ bhṛśaṁ utsukaś cairaṁ niśākṣaye yāti hriyeva pāṇḍutām ||9||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asahya-vātoddhata-reṇu-maṇḍalā pracaṇḍa-sūryātapa-tāpitā mahī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na śakyate draṣṭum api pravāsibhiḥ priyā-viyogānala-dagdham ātasaiḥ ||10||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mṛgāḥ pracaṇḍātapa-tāpitā bhṛśaṁ tṛṣā mahatyā pariśuṣka-tālavaḥ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vanāntare toyam iti pradhāvitāḥ nirīkṣya bhinnāñjana-sannibhaṁ nabhaḥ ||11||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sa-vibhramaiḥ sasmita-jihma-vīkṣitair vilāsavatyā manasi pravāsinām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anaṅga-sandīpanam āśu kurvate yathā pradoṣāḥ śaśi-cāru-bhūṣaṇāḥ ||12||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raver mayūkhair abhitāpito bhṛśaṁ vidahyamānaḥ pathi sapta-pāṁsubhiḥ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avāṅmukho jihma-gatiḥ śvasan muhuḥ phaṇī mayūrasya tale niṣīdati ||13||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tṛṣā mahatyā hata-vikramodyamaḥ śvasan muhur dūra-vidāritānanaḥ |</w:t>
      </w:r>
    </w:p>
    <w:p w:rsidR="006565E6" w:rsidRDefault="006565E6" w:rsidP="008F2A0C">
      <w:pPr>
        <w:jc w:val="center"/>
        <w:rPr>
          <w:lang w:val="fr-CA"/>
        </w:rPr>
      </w:pPr>
      <w:r w:rsidRPr="00BB03B0">
        <w:rPr>
          <w:lang w:val="fr-CA"/>
        </w:rPr>
        <w:t>na hanty adūre’pi gajān mṛge</w:t>
      </w:r>
      <w:r>
        <w:rPr>
          <w:lang w:val="fr-CA"/>
        </w:rPr>
        <w:t>śvaro vilola-jihvaś calitāgra-kesaraḥ ||14||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viśuṣka-kaṇṭhāhṛta-sīkarāmbhaso gabhastibhir bhānumato’nutāpitāḥ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pravṛddha-tṛṣṇopahatā jalārthino na dantinaḥ kesariṇo’pi bibhyati ||15||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hutāgni-kalpaiḥ savitur gabhastibhiḥ kalāpinaḥ klānta-śarīra-cetasaḥ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na bhoginaṁ ghnanti samīpa-vartinaṁ kalāpa-cakreṣu niveśitānanam ||16||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sabha-drumas taṁ pariśuṣka-kardamaṁ saraḥ kahnan nāyatapotṛ-maṇḍalaiḥ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raver mayūkhair abhitāpti bhṛśaṁ varāha-yūtho viśatīva bhūtalam ||17||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vivasvatā tīkṣṇatarāṁśu-mālinā sapaṅka-toyāt saraso’bhitāpitaḥ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utplutya bhekas tṛṣitasya bhoginaḥ phaṇātapatrasya tale niṣīdati ||18||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samuddhṛtāśeṣa-mṛṇāla-jālakaṁ vipanna-mīnaṁ druta-bhīta-sārasam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parasparotpīana-saṁhatair gajaiḥ kṛtaṁ saraḥ sāndra-vimarda-kardamam ||19||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ravi-prabhodbhinna-śiromaṇi-prabhor vilola-jihvādvaya-līḍha-mārutaḥ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viṣāgni-sūryātapa-tāpitaḥ phaṇī na hanti maṇḍūka-kulaṁ tṛṣākulam ||20||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sa-phenalolāyata-vaktra-sampuṭaṁ viniḥsṛtālohita-jihvam unmukham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tṛṣākulaṁ niḥsṛtam adri-gahvarād avekṣyamāṇaṁ mahiṣī-kulaṁ jalam ||21||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paṭutara-dava-dāhocchuṣka-sasya-prarohāḥ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paruṣa-pavana-vegotkṣipta-saṁśuṣka-parṇāḥ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dinakara-paritāpa-kṣīṇa-toyāḥ samantād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vidadhati bhayam uccair vīkṣyamāṇā vanāntāḥ ||22||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śvasiti vihaga-vargaḥ śīrṇa-parṇa-druma-sthaḥ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kapi-kulam upayāti kalāntam adrer nikuñjam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bhramati gavaya-yūthaḥ sarvatas toyam icchañ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charabha-kulam ajihmaṁ proddharaty ambu-kūpam ||23||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vikaca-nava-kusumbha-svaccha-sindūra-bhāsā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prabala-pavana-vegodbhūta-vegena tūrṇam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taṭa-viṭapa-latāgrāliṅgana-vyākulena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diśi diśi paridagdhā bhūtayaḥ pāvakena ||24||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jvalati pavana-vṛddhaḥ vartamānāṁ darīṣu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sphuṭati paṭu-ninādaiḥ śuṣka-vaṁśa-sthalīṣu |</w:t>
      </w:r>
    </w:p>
    <w:p w:rsidR="006565E6" w:rsidRDefault="006565E6" w:rsidP="008F2A0C">
      <w:pPr>
        <w:jc w:val="center"/>
        <w:rPr>
          <w:lang w:val="fr-CA"/>
        </w:rPr>
      </w:pPr>
      <w:r w:rsidRPr="00944FC0">
        <w:rPr>
          <w:lang w:val="fr-CA"/>
        </w:rPr>
        <w:t>prasarati tṛṇa-madhye lamba-vṛddhiḥ kṣ</w:t>
      </w:r>
      <w:r>
        <w:rPr>
          <w:lang w:val="fr-CA"/>
        </w:rPr>
        <w:t>aṇena</w:t>
      </w:r>
    </w:p>
    <w:p w:rsidR="006565E6" w:rsidRDefault="006565E6" w:rsidP="008F2A0C">
      <w:pPr>
        <w:jc w:val="center"/>
        <w:rPr>
          <w:lang w:val="fr-CA"/>
        </w:rPr>
      </w:pPr>
      <w:r w:rsidRPr="00944FC0">
        <w:rPr>
          <w:lang w:val="fr-CA"/>
        </w:rPr>
        <w:t>glapayati mṛga-vargaṁ prānta-lagno davāgni</w:t>
      </w:r>
      <w:r>
        <w:rPr>
          <w:lang w:val="fr-CA"/>
        </w:rPr>
        <w:t>ḥ ||25||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bahutara iva jātaḥ śālmalīnāṁ vaneṣu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sphurati kanaka-gauraḥ koṭareṣu drumāṇām 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lang w:val="fr-CA"/>
        </w:rPr>
        <w:t>pari</w:t>
      </w:r>
      <w:r>
        <w:rPr>
          <w:rFonts w:cs="Times New Roman"/>
          <w:lang w:val="fr-CA"/>
        </w:rPr>
        <w:t>ṇata-dala-śākhānutpatan prāṁśu-vṛkṣān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bhramati pavana-dhūtaḥ sarvato’gnir vanānte ||26||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gaja-gavaya-mṛgendrā vahni-santapta-dehāḥ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suhṛda iva sametā dvandva-bhāvaṁ vihāya 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hutavaha-parikhedād āśu nirgatya kakṣād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vipula-pulina-deśān nimnagāṁ saṁviśanti ||27||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kamala-vana-citāmbuḥ pāṭalāmoda-ramyaḥ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sukha-salila-niṣekaḥ sevya-candrāṁśu-hāraḥ 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vrajatu tava nidāghaḥ kāminībhiḥ sameto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niśi sulalitagīte harmya-pṛṣṭhe sukhena ||28||</w:t>
      </w:r>
    </w:p>
    <w:p w:rsidR="006565E6" w:rsidRDefault="006565E6" w:rsidP="008F2A0C">
      <w:pPr>
        <w:jc w:val="center"/>
        <w:rPr>
          <w:rFonts w:cs="Times New Roman"/>
          <w:lang w:val="fr-CA"/>
        </w:rPr>
      </w:pPr>
    </w:p>
    <w:p w:rsidR="006565E6" w:rsidRDefault="006565E6" w:rsidP="008F2A0C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iti prathama-sargaḥ grīṣma-ṛtu-varṇane samāptaḥ</w:t>
      </w:r>
    </w:p>
    <w:p w:rsidR="006565E6" w:rsidRPr="00ED41C4" w:rsidRDefault="006565E6" w:rsidP="008F2A0C">
      <w:pPr>
        <w:jc w:val="center"/>
        <w:rPr>
          <w:lang w:val="fr-CA"/>
        </w:rPr>
      </w:pPr>
      <w:r>
        <w:rPr>
          <w:rFonts w:cs="Times New Roman"/>
          <w:lang w:val="fr-CA"/>
        </w:rPr>
        <w:t>||1||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Pr="00944FC0" w:rsidRDefault="006565E6" w:rsidP="008F2A0C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(2)</w:t>
      </w:r>
    </w:p>
    <w:p w:rsidR="006565E6" w:rsidRPr="00843984" w:rsidRDefault="006565E6" w:rsidP="008F2A0C">
      <w:pPr>
        <w:pStyle w:val="Heading3"/>
        <w:rPr>
          <w:lang w:val="fr-CA"/>
        </w:rPr>
      </w:pPr>
      <w:r>
        <w:rPr>
          <w:lang w:val="fr-CA"/>
        </w:rPr>
        <w:t>dvitīy</w:t>
      </w:r>
      <w:r w:rsidRPr="00843984">
        <w:rPr>
          <w:lang w:val="fr-CA"/>
        </w:rPr>
        <w:t>aḥ sargaḥ</w:t>
      </w:r>
    </w:p>
    <w:p w:rsidR="006565E6" w:rsidRDefault="006565E6" w:rsidP="008F2A0C">
      <w:pPr>
        <w:pStyle w:val="Heading1"/>
        <w:rPr>
          <w:lang w:val="fr-CA"/>
        </w:rPr>
      </w:pPr>
      <w:r>
        <w:rPr>
          <w:lang w:val="fr-CA"/>
        </w:rPr>
        <w:t>varṣā-ṛtu-varṇanam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samīrakāmbhodhara-matta-kuñjaras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taḍit-patāko’śani-śabda-mardalaḥ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samāgato rājavad uddhata-dyutir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ghanāgamaḥ kāmi-jana-priyaḥ priye ||1||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nitānta-nīlotpala-patra-kāntibhiḥ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kvacit prabhinnāñjana-rāśi-sannibhaiḥ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kvacit sagarbha-pramadā-stana-prabhaiḥ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samācitaṁ vyoma dhanaiḥ samantataḥ ||2||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tṛṣākulaiś cātaka-pakṣiṇāṁ kulaiḥ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prayācitās toya-bharāvalambinaḥ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prayānti mandaṁ bahudhāravarṣiṇo</w:t>
      </w:r>
    </w:p>
    <w:p w:rsidR="006565E6" w:rsidRPr="00944FC0" w:rsidRDefault="006565E6" w:rsidP="008F2A0C">
      <w:pPr>
        <w:jc w:val="center"/>
        <w:rPr>
          <w:lang w:val="fr-CA"/>
        </w:rPr>
      </w:pPr>
      <w:r>
        <w:rPr>
          <w:lang w:val="fr-CA"/>
        </w:rPr>
        <w:t>balāhakāḥ śrotra-manohara-svanāḥ ||3||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balāhakaś cāśani-śabda-mardalāḥ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surendra-cāpaṁ dadhatas taḍid-guṇam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sutīkṣṇa-dhārā-patanogra-sāyakais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tudanti cetaḥ prasabhaṁ pravāsinām ||4||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prabhinna-vaidūrya-nibhais tṛṇāṅkuraiḥ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samācitāprotthita-kandalī-dalaiḥ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vibhāti śukletara-ratna-bhūṣitā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vārāṅganeva kṣitir indra-gopakaiḥ ||5||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sadā manojñaṁ svanad-utsavotsukaṁ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vikīrṇa-vistīrṇa-kalāpa-śobhitam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sasambhramāliṅgana-cumbanākulaṁ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pravṛtta-nṛtyaṁ kulam adya barhiṇām ||6||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nipātayantyaḥ paritas taṭa-drumān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pravṛddha-vegaiḥ salilair anirmalaiḥ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striyaḥ suduṣṭā iva jāti-vibhramāḥ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prayānti nadyas tvaritaṁ payonidhim ||7||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tṛṇotkarair udgata-komalāṅkurair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vicitra-nīla-hariṇī-mukha-kṣataiḥ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vanāni vaindhyāni haranti mānasaṁ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vibhūṣitāny udgata-pallavair dṛśaiḥ ||8||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vilola-netrotpala-śobhitānanair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mṛgaiḥ samantād upajāta-sādhvasaiḥ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samācitā saikatinī vana-sthalī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samutsukatvaṁ prakaroti cetasaḥ ||9||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abhīkṣṇam uccair dhvanatā payo-mucā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ghanāndhakārīkṛta-śarvarīṣv api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taḍit-prabhā-darśita-mārga-bhūmayaḥ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prayānti rāgād abhisārikāḥ stiryaḥ ||10||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payodharair bhīma-gabhīra-niḥsvanais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taḍidbhir udvejita-cetaso bhṛśam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kṛtāparādhān api yoṣitaḥ priyān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pariṣvajante śayane nirantaram ||11||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vilocanendīvara-vāri-bindubhir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niṣikta-bimbādhara-cāru-pallavāḥ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 xml:space="preserve">nirasta-mālyābharaṇānulepanāḥ 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sthitā nirāśāḥ pramadāḥ pravāsinām ||12||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vipāṇḍuraṁ kīṭa-rajas-tṛṇānvitaṁ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bhujaṅgavad vakra-gati-prasarpitam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sa-sādhvasair bheka-kulair nirīkṣitaṁ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prayāti nimnābhimukhaṁ navodakam ||13||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vipatra-puṣpāṁ nalinīṁ samutsukā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vihāya bhṛṅgāḥ śruti-hāri-niḥsvanāḥ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patanti mūḍhāḥ śikhināṁ pranṛtyatāṁ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kalāpa-cakreṣu navotpalāśayā ||14||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Pr="00455C79" w:rsidRDefault="006565E6" w:rsidP="008F2A0C">
      <w:pPr>
        <w:jc w:val="center"/>
        <w:rPr>
          <w:lang w:val="en-CA"/>
        </w:rPr>
      </w:pPr>
      <w:r w:rsidRPr="00455C79">
        <w:rPr>
          <w:lang w:val="en-CA"/>
        </w:rPr>
        <w:t>vana-dvipānāṁ nava-vārida-svanair</w:t>
      </w:r>
    </w:p>
    <w:p w:rsidR="006565E6" w:rsidRDefault="006565E6" w:rsidP="008F2A0C">
      <w:pPr>
        <w:jc w:val="center"/>
        <w:rPr>
          <w:lang w:val="en-CA"/>
        </w:rPr>
      </w:pPr>
      <w:r w:rsidRPr="00455C79">
        <w:rPr>
          <w:lang w:val="en-CA"/>
        </w:rPr>
        <w:t>mad</w:t>
      </w:r>
      <w:r>
        <w:rPr>
          <w:lang w:val="en-CA"/>
        </w:rPr>
        <w:t>ānvitānāṁ dhvanatāṁ muhur muhuḥ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 xml:space="preserve">kapola-deśā vimalotpala-prabhāḥ 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sabhṛṅga-yūthair mada-vāribhiś citā ||15||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sitotpalābhāmbuda-cumbitopalāḥ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samācitāḥ prasravaṇaiḥ samantataḥ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pravṛtta-nṛtyaiḥ śikhibhiḥ samākulāḥ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samutsukatvaṁ janayanti bhūdharāḥ ||16||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kadamba-sarjārjuna-ketakī-vanaṁ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vikampayaṁs tat-kusumādhivāsinaḥ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samīkarābhodhara-saṅga-śītalaḥ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samīraṇaḥ kaṁ na karoti sotsukam ||17||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śiroruhaiḥ śroṇi-taṭāvalambibhiḥ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kṛtāvataṁsaiḥ kusumaiḥ sugandhibhiḥ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stanaiḥ sahārair vadanaiḥ sasīdhubhiḥ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striyo ratiṁ sañjanayanti kāminām ||18||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 xml:space="preserve">taḍil-latā-śakra-dhanur-vibhūṣitāḥ 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payodharās toya-bharāvalambinaḥ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 xml:space="preserve">striyaś ca kāñcī-maṇi-kuṇḍalojjvalā 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haranti ceto yugapat pravāsinām ||19||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mālāḥ kadamba-nava-kesara-ketakībhir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āyojitāḥ śirasi bibhrati yoṣito’dya |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karṇāntareṣu kakubha-druma-mañjarībhir</w:t>
      </w:r>
    </w:p>
    <w:p w:rsidR="006565E6" w:rsidRDefault="006565E6" w:rsidP="008F2A0C">
      <w:pPr>
        <w:jc w:val="center"/>
        <w:rPr>
          <w:lang w:val="en-CA"/>
        </w:rPr>
      </w:pPr>
      <w:r>
        <w:rPr>
          <w:lang w:val="en-CA"/>
        </w:rPr>
        <w:t>icchānukūla-racitān avataṁsakāṁś ca ||20||</w:t>
      </w:r>
    </w:p>
    <w:p w:rsidR="006565E6" w:rsidRDefault="006565E6" w:rsidP="008F2A0C">
      <w:pPr>
        <w:jc w:val="center"/>
        <w:rPr>
          <w:lang w:val="en-CA"/>
        </w:rPr>
      </w:pPr>
    </w:p>
    <w:p w:rsidR="006565E6" w:rsidRPr="002D7C2C" w:rsidRDefault="006565E6" w:rsidP="008F2A0C">
      <w:pPr>
        <w:jc w:val="center"/>
        <w:rPr>
          <w:lang w:val="fr-CA"/>
        </w:rPr>
      </w:pPr>
      <w:r w:rsidRPr="002D7C2C">
        <w:rPr>
          <w:lang w:val="fr-CA"/>
        </w:rPr>
        <w:t>kālāguru-pracura-candana-carcitāṅgyaḥ</w:t>
      </w:r>
    </w:p>
    <w:p w:rsidR="006565E6" w:rsidRDefault="006565E6" w:rsidP="008F2A0C">
      <w:pPr>
        <w:jc w:val="center"/>
        <w:rPr>
          <w:lang w:val="fr-CA"/>
        </w:rPr>
      </w:pPr>
      <w:r w:rsidRPr="002D7C2C">
        <w:rPr>
          <w:lang w:val="fr-CA"/>
        </w:rPr>
        <w:t>puṣ</w:t>
      </w:r>
      <w:r>
        <w:rPr>
          <w:lang w:val="fr-CA"/>
        </w:rPr>
        <w:t>pāvataṁsa-surabhī-kṛta-keśa-pāśāḥ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śrutvā dhvaniṁ jala-mucāṁ tvaritaṁ pradoṣaṁ</w:t>
      </w:r>
    </w:p>
    <w:p w:rsidR="006565E6" w:rsidRPr="002D7C2C" w:rsidRDefault="006565E6" w:rsidP="008F2A0C">
      <w:pPr>
        <w:jc w:val="center"/>
        <w:rPr>
          <w:lang w:val="fr-CA"/>
        </w:rPr>
      </w:pPr>
      <w:r>
        <w:rPr>
          <w:lang w:val="fr-CA"/>
        </w:rPr>
        <w:t>śayyā-gṛhaṁ guru-gṛhāt pradiśanti nāryaḥ ||21||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kuvalaya-dala-nīlair unnatais toya-namrair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mṛdu-pavanair manda-mandaṁ caladbhiḥ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apahṛtam iva cetas toyadaiḥ sendra-cāpaiḥ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pathika-jana-vadhūnāṁ tad-viyogākulānām ||22||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mudita iva kadambair jāti-puṣpaiḥ samantāt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pavana-calita-śākhaiḥ śākhibhir nṛtyatīva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hasitam iva vidhatte sūcibhiḥ ketakīnāṁ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nava-salila-niṣeka-cchinna-tāpo vanāntaḥ ||23||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śirasi bakula-mālāṁ mālatībhiḥ sametāṁ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vikasita-nava-puṣpair yūthikā-kuḍmalaiś ca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vikaca-nava-kadambaiḥ karṇapūraṁ vadhūnāṁ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racayati jaladaughaḥ kāntavat kāla eṣaḥ ||24||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dadhati vara-kucāgrair unnatair hāra-yaṣṭiṁ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pratanu-sita-dukūlānyāyataiḥ śroṇi-bimbaiḥ |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nava-jala-kaṇa-sekād udgatāṁ roma-rājīṁ</w:t>
      </w:r>
    </w:p>
    <w:p w:rsidR="006565E6" w:rsidRDefault="006565E6" w:rsidP="008F2A0C">
      <w:pPr>
        <w:jc w:val="center"/>
        <w:rPr>
          <w:lang w:val="fr-CA"/>
        </w:rPr>
      </w:pPr>
      <w:r>
        <w:rPr>
          <w:lang w:val="fr-CA"/>
        </w:rPr>
        <w:t>lalita-vali-vibhaṅgair madhya-deśaiś ca nāryaḥ ||25||</w:t>
      </w:r>
    </w:p>
    <w:p w:rsidR="006565E6" w:rsidRDefault="006565E6" w:rsidP="008F2A0C">
      <w:pPr>
        <w:jc w:val="center"/>
        <w:rPr>
          <w:lang w:val="fr-CA"/>
        </w:rPr>
      </w:pP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nava-jala-kaṇa-saṅgāc chītatām ādadānaḥ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kusuma-bhara-natānāṁ lāsakaḥ pādapānām |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 xml:space="preserve">janita-rucira-gandhaḥ ketakīnāṁ rajobhiḥ 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pariharati nabhasvān proṣitānāṁ manāṁsi ||26||</w:t>
      </w:r>
    </w:p>
    <w:p w:rsidR="006565E6" w:rsidRDefault="006565E6" w:rsidP="00DD0A8C">
      <w:pPr>
        <w:jc w:val="center"/>
        <w:rPr>
          <w:lang w:val="fr-CA"/>
        </w:rPr>
      </w:pP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jaladhara-vinatānām āśarayo’smākam ucciar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ayam iti jala-sekais  toyadās toya-namrāḥ |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atiśaya-paruṣābhir grīṣma-vahneḥ śilābhiḥ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samupajanita-tāpaṁ hlādayantīva vindhyam ||27||</w:t>
      </w:r>
    </w:p>
    <w:p w:rsidR="006565E6" w:rsidRDefault="006565E6" w:rsidP="00DD0A8C">
      <w:pPr>
        <w:jc w:val="center"/>
        <w:rPr>
          <w:lang w:val="fr-CA"/>
        </w:rPr>
      </w:pP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bahu-guṇa-ramaṇīyaḥ kāminī-citta-hārī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taru-viṭapa-latānāṁ bāndhavo nirvikāraḥ |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jalada-samaya eva prāṇināṁ prāṇa-bhūto</w:t>
      </w:r>
    </w:p>
    <w:p w:rsidR="006565E6" w:rsidRDefault="006565E6" w:rsidP="00DD0A8C">
      <w:pPr>
        <w:jc w:val="center"/>
        <w:rPr>
          <w:lang w:val="fr-CA"/>
        </w:rPr>
      </w:pPr>
      <w:r>
        <w:rPr>
          <w:lang w:val="fr-CA"/>
        </w:rPr>
        <w:t>diśatu tava hitāni prāyaśo vāñchitāni ||28||</w:t>
      </w:r>
    </w:p>
    <w:p w:rsidR="006565E6" w:rsidRDefault="006565E6" w:rsidP="00DD0A8C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rFonts w:cs="Times New Roman"/>
          <w:lang w:val="fr-CA"/>
        </w:rPr>
      </w:pPr>
    </w:p>
    <w:p w:rsidR="006565E6" w:rsidRDefault="006565E6" w:rsidP="005C6271">
      <w:pPr>
        <w:jc w:val="center"/>
        <w:rPr>
          <w:rFonts w:cs="Times New Roman"/>
          <w:lang w:val="fr-CA"/>
        </w:rPr>
      </w:pPr>
    </w:p>
    <w:p w:rsidR="006565E6" w:rsidRDefault="006565E6" w:rsidP="005C6271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iti dvitīya-sargaḥ varṣā-ṛtu-varṇane samāptaḥ</w:t>
      </w:r>
    </w:p>
    <w:p w:rsidR="006565E6" w:rsidRPr="00ED41C4" w:rsidRDefault="006565E6" w:rsidP="005C6271">
      <w:pPr>
        <w:jc w:val="center"/>
        <w:rPr>
          <w:lang w:val="fr-CA"/>
        </w:rPr>
      </w:pPr>
      <w:r>
        <w:rPr>
          <w:rFonts w:cs="Times New Roman"/>
          <w:lang w:val="fr-CA"/>
        </w:rPr>
        <w:t>||2||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944FC0" w:rsidRDefault="006565E6" w:rsidP="005C627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(3)</w:t>
      </w:r>
    </w:p>
    <w:p w:rsidR="006565E6" w:rsidRPr="00843984" w:rsidRDefault="006565E6" w:rsidP="005C6271">
      <w:pPr>
        <w:pStyle w:val="Heading3"/>
        <w:rPr>
          <w:lang w:val="fr-CA"/>
        </w:rPr>
      </w:pPr>
      <w:r>
        <w:rPr>
          <w:lang w:val="fr-CA"/>
        </w:rPr>
        <w:t>tṛtīy</w:t>
      </w:r>
      <w:r w:rsidRPr="00843984">
        <w:rPr>
          <w:lang w:val="fr-CA"/>
        </w:rPr>
        <w:t>aḥ sargaḥ</w:t>
      </w:r>
    </w:p>
    <w:p w:rsidR="006565E6" w:rsidRDefault="006565E6" w:rsidP="005C6271">
      <w:pPr>
        <w:pStyle w:val="Heading1"/>
        <w:rPr>
          <w:lang w:val="fr-CA"/>
        </w:rPr>
      </w:pPr>
      <w:r>
        <w:rPr>
          <w:lang w:val="fr-CA"/>
        </w:rPr>
        <w:t>śarad-ṛtu-varṇanam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kāśāṁśukā vikaca-padma-manojña-vaktrā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sonmāda-haṁsa-rava-nūpura-nāda-ramyā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āpakva-śāli-rucirā tanu-gātra-yaṣṭiḥ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prāptā śaran-nava-vadhūr iva rūpa-ramyā ||1||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kāśair mahī śiśira-dīdhitinā rajanyo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haṁsair jalāni saritāṁ kumudaiḥ sarāṁsi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sapta-cchadaiḥ kusuma-bhāra-natair vanāntāḥ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śuklīkṛtāny upavanāni ca mālatībhiḥ ||2||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cañcan-manojña-śapharī-rasanā-kalāpāḥ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paryanta-saṁsthita-sitāṇḍaja-paṅkti-hārāḥ |</w:t>
      </w:r>
    </w:p>
    <w:p w:rsidR="006565E6" w:rsidRPr="00D92B98" w:rsidRDefault="006565E6" w:rsidP="005C6271">
      <w:pPr>
        <w:jc w:val="center"/>
        <w:rPr>
          <w:lang w:val="en-CA"/>
        </w:rPr>
      </w:pPr>
      <w:r w:rsidRPr="00D92B98">
        <w:rPr>
          <w:lang w:val="en-CA"/>
        </w:rPr>
        <w:t>nadyo viśāla-pulinānta-nitamba-bimbā</w:t>
      </w:r>
    </w:p>
    <w:p w:rsidR="006565E6" w:rsidRDefault="006565E6" w:rsidP="005C6271">
      <w:pPr>
        <w:jc w:val="center"/>
        <w:rPr>
          <w:lang w:val="en-CA"/>
        </w:rPr>
      </w:pPr>
      <w:r w:rsidRPr="00D92B98">
        <w:rPr>
          <w:lang w:val="en-CA"/>
        </w:rPr>
        <w:t>manda</w:t>
      </w:r>
      <w:r>
        <w:rPr>
          <w:lang w:val="en-CA"/>
        </w:rPr>
        <w:t>ṁ prayānti samadāḥ pramadā ivādya ||3||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 xml:space="preserve">vyoma kvacid rajata-śaṅkha-mṛṇāla-gaurais 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tyaktāmbubhir laghutayā śataśaḥ prayātaiḥ |</w:t>
      </w: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saṁlakṣyate pavana-vega-calaiḥ payodai</w:t>
      </w: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rājeva cāmara-varair upavījyamānaḥ ||4||</w:t>
      </w:r>
    </w:p>
    <w:p w:rsidR="006565E6" w:rsidRDefault="006565E6" w:rsidP="00B757D4">
      <w:pPr>
        <w:jc w:val="center"/>
        <w:rPr>
          <w:lang w:val="en-CA"/>
        </w:rPr>
      </w:pP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bhinnāñjana-pracaya-kānti nabho manojñaṁ</w:t>
      </w: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bandhūka-puṣpa-racitāruṇatā ca bhūmiḥ |</w:t>
      </w: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vaprāś ca cāru kamalāvṛta-bhūmi-bhāgāḥ</w:t>
      </w:r>
    </w:p>
    <w:p w:rsidR="006565E6" w:rsidRPr="00EC4518" w:rsidRDefault="006565E6" w:rsidP="00B757D4">
      <w:pPr>
        <w:jc w:val="center"/>
        <w:rPr>
          <w:lang w:val="en-CA"/>
        </w:rPr>
      </w:pPr>
      <w:r w:rsidRPr="00EC4518">
        <w:rPr>
          <w:lang w:val="en-CA"/>
        </w:rPr>
        <w:t>protkaṇṭhayanti na mano bhuvi kasya yutaḥ ||5||</w:t>
      </w:r>
    </w:p>
    <w:p w:rsidR="006565E6" w:rsidRDefault="006565E6" w:rsidP="00B757D4">
      <w:pPr>
        <w:jc w:val="center"/>
        <w:rPr>
          <w:lang w:val="en-CA"/>
        </w:rPr>
      </w:pP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mandānilākulita-cārutarāgra-śākhaḥ</w:t>
      </w:r>
    </w:p>
    <w:p w:rsidR="006565E6" w:rsidRDefault="006565E6" w:rsidP="00B757D4">
      <w:pPr>
        <w:jc w:val="center"/>
        <w:rPr>
          <w:lang w:val="en-CA"/>
        </w:rPr>
      </w:pPr>
      <w:r>
        <w:rPr>
          <w:lang w:val="en-CA"/>
        </w:rPr>
        <w:t>puṣpodgama-pracaya-komala-pallavāgraḥ |</w:t>
      </w:r>
    </w:p>
    <w:p w:rsidR="006565E6" w:rsidRPr="00EC4518" w:rsidRDefault="006565E6" w:rsidP="00B757D4">
      <w:pPr>
        <w:jc w:val="center"/>
        <w:rPr>
          <w:lang w:val="fr-CA"/>
        </w:rPr>
      </w:pPr>
      <w:r w:rsidRPr="00EC4518">
        <w:rPr>
          <w:lang w:val="fr-CA"/>
        </w:rPr>
        <w:t xml:space="preserve">matta-dvirepha-paripīta-madhu-prasekaś </w:t>
      </w:r>
    </w:p>
    <w:p w:rsidR="006565E6" w:rsidRDefault="006565E6" w:rsidP="00B757D4">
      <w:pPr>
        <w:jc w:val="center"/>
        <w:rPr>
          <w:lang w:val="fr-CA"/>
        </w:rPr>
      </w:pPr>
      <w:r w:rsidRPr="00EC4518">
        <w:rPr>
          <w:lang w:val="fr-CA"/>
        </w:rPr>
        <w:t>cittaṁ vis</w:t>
      </w:r>
      <w:r>
        <w:rPr>
          <w:lang w:val="fr-CA"/>
        </w:rPr>
        <w:t>ārayati kasya na kovidāraḥ ||6||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tārā-gaṇa-pravara-bhūṣaṇam udvahantī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meghāvarodha-parimukta-śaśāṅka-vaktrā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jyotsnā-dukūlam amalaṁ rajanī dadhānā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vṛddhiṁ prayāty anudinaṁ pramadeva bālā ||7||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kāraṇḍavānana-vighaṭṭita-vīci-mālāḥ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kādamba-sārasa-cayākula-tīra-deśāḥ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kurvanti haṁsa-virutaiḥ parito janasya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prītiṁ saroruha-rajo’ruṇitās taṭinyaḥ ||8||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netrotsavo hṛdaya-hāri-marīci-mālaḥ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prahlādakaḥ śiśira-sīkara-vāri-varṣī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patyur viyoga-viṣa-digdha-śara-kṣatānāṁ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candro vahaty atitarāṁ tanum aṅganānām ||9||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ākampayan phala-bharānata-śāli-jālān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ānartayaṁs taru-varān kusumāvanamrān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utphulla-paṅkaja-vanāṁ nalinīṁ vidhunvan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yūnāṁmanaś calayati prasabhaṁ nabhasvān ||10||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sonmāda-haṁsa-mithunair upaśobhitāni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svaccha-praphulla-kamalotpala-bhūṣitāni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manda-prabhāta-pavanodgata-vīci-mālāny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utkaṇṭhayanti sahasā hṛdayaṁ sarāṁsi ||11||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 xml:space="preserve">naṣṭaṁ dhanur-bala-bhido jaladodareṣu 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saudāminī sphurati nādya viyat-patākā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dhunvanti pakṣa-pavanair na nabho balākāḥ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paśyanti nonnata-mukhā  gaganaṁ mayūrāḥ ||12||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nṛtya-prayoga-rahitāñ chikhino vihāya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haṁsān upaiti madano madhura-pragītān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muktvā kadamba-kuṭajārjuna-sarja-nīpān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sapta-cchadānupagatā kusumodgama-śrīḥ ||13||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śephālikākusuma-gandha-manoharāṇi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svastha-sthitāṇḍaja-kula-pratimād imāni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paryanta-sasthita-mṛgī-nayanotpalāni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protkaṇṭhayanty uapvanāni manāṁsi puṁsām ||14||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kahlāra-padma-kumudāni muhur vidhunvaṁs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tat-saṅgamād adhika-śītalatām upetaḥ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utkaṇṭhayaty atitarāṁ pavanaḥ prabhāte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patrānta-lagna-tuhināmbu-vidhūyamānaḥ ||15||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sampanna-śāli-nicayāvṛta-bhūtalāni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svastha-sthita-pracura-gokula-śobhitāni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 xml:space="preserve">haṁsaiḥ sa-sārasa-kulaiḥ pratināditāni 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somāntarāṇi janayanti nṛṇāṁ pramodam ||16||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 xml:space="preserve">haṁsair jitā sulalitā gatir aṅganānām 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ambhoruhair vikasitair mukha-candra-kāntiḥ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 xml:space="preserve">nīlotpalair mada-kalāni vilokitāni 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bhrū-vibhramāś ca rucirās tanubhis taraṅgaiḥ ||17||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śyāmā latāḥ kusuma-bhāra-nata-pravālā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strīṇāṁ haranti ghṛta-bhūṣaṇa-bāhu-kāntim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dantāvabhā-viśada-smita-candra-kāntiṁ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kaṅkeli-puṣpa-rucirā nava-mālatī ca ||18||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keśān nitānta-ghananī-kavi-kuñcitāgrān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āpūrayanti vanitā nava-mālatībhiḥ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karṇeṣu ca pravara-kāñcana-kuḍmaleṣu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nīlotpalāni vividhāni niveśayanti ||19||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hāraiḥ sa-candana-rasaiḥ stana-maṇḍalāni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śroṇī-taṭaṁ suvipulaṁ rasanā-kalāpaiḥ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pādāmbujāni kala-nūpura-śekharaiś ca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nāryaḥ prahṛṣṭa-manaso’dya vibhūṣayanti ||20||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sphuṭa-kumuda-citānāṁ rājahaṁsa-sthitānāṁ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marakata-maṇi-bhāsā vāriṇā bhūṣitānām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śriyam atiśaya-rūpāṁ vyoma toyāśayānāṁ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vahati vigata-meghaṁ candra-tārāvakīrṇam ||21||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śaradi kumuda-saṅgād vāyavo vānti śītā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vigata-jalada-vṛndā dig-vibhāgā manojñāḥ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vigata-kaluṣam ambhaḥ śyāna-paṅkā dharitrī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vimala-kiraṇa-candraṁ vyoma tārā-vicitram ||22||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divasa-kara-mayūkhair bodhyamānaṁ prabhāte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vara-yuvati-mukhābhaṁ paṅkajaṁ jṛmbhate’dya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kumudam api gate’staṁ līyate candra-bimbe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hasitam iva vadhūnāṁ proṣiteṣu priyeṣu ||23||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asita-nayana-lakṣmīṁ lakṣayitvotpaleṣu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kvaṇita-kanakāñcīṁ matta-haṁsa-svaneṣu |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adhara-rucira-śobhāṁ bandhu-jīve priyāṇāṁ</w:t>
      </w:r>
    </w:p>
    <w:p w:rsidR="006565E6" w:rsidRDefault="006565E6" w:rsidP="00B757D4">
      <w:pPr>
        <w:jc w:val="center"/>
        <w:rPr>
          <w:lang w:val="fr-CA"/>
        </w:rPr>
      </w:pPr>
      <w:r>
        <w:rPr>
          <w:lang w:val="fr-CA"/>
        </w:rPr>
        <w:t>pathika-jana idānīṁ roditi bhrānta-cittaḥ ||24||</w:t>
      </w:r>
    </w:p>
    <w:p w:rsidR="006565E6" w:rsidRDefault="006565E6" w:rsidP="00B757D4">
      <w:pPr>
        <w:jc w:val="center"/>
        <w:rPr>
          <w:lang w:val="fr-CA"/>
        </w:rPr>
      </w:pP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lang w:val="fr-CA"/>
        </w:rPr>
        <w:t>strīṇāṁ vihāya vadaneṣu śaśāṅka-lakṣmī</w:t>
      </w:r>
      <w:r>
        <w:rPr>
          <w:rFonts w:cs="Times New Roman"/>
          <w:lang w:val="fr-CA"/>
        </w:rPr>
        <w:t>ṁ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kāmaṁ ca haṁsa-vacanaṁ maṇi-nūpureṣu |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 xml:space="preserve">bandhūka-kāntim adhareṣu manohareṣu 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kāpi prayāti subhagā śaradāgama-śrīḥ ||25||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 xml:space="preserve">vikaca-kamala-vaktrā phulla-nīlotpalākṣī 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vikasita-nava-kāśa-śveta-vāso vasānā |</w:t>
      </w:r>
    </w:p>
    <w:p w:rsidR="006565E6" w:rsidRDefault="006565E6" w:rsidP="00B44216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kumuda-rucira-kāntiḥ kāminīvonmadeyaṁ</w:t>
      </w:r>
    </w:p>
    <w:p w:rsidR="006565E6" w:rsidRPr="00B22B7F" w:rsidRDefault="006565E6" w:rsidP="00B44216">
      <w:pPr>
        <w:jc w:val="center"/>
        <w:rPr>
          <w:lang w:val="fr-CA"/>
        </w:rPr>
      </w:pPr>
      <w:r>
        <w:rPr>
          <w:rFonts w:cs="Times New Roman"/>
          <w:lang w:val="fr-CA"/>
        </w:rPr>
        <w:t>pratidiśatu śaradaś cetasaḥ prītim agryām ||26||</w:t>
      </w:r>
    </w:p>
    <w:p w:rsidR="006565E6" w:rsidRPr="00EC4518" w:rsidRDefault="006565E6" w:rsidP="00B757D4">
      <w:pPr>
        <w:jc w:val="center"/>
        <w:rPr>
          <w:lang w:val="fr-CA"/>
        </w:rPr>
      </w:pPr>
    </w:p>
    <w:p w:rsidR="006565E6" w:rsidRPr="00EC4518" w:rsidRDefault="006565E6" w:rsidP="005C6271">
      <w:pPr>
        <w:jc w:val="center"/>
        <w:rPr>
          <w:rFonts w:cs="Times New Roman"/>
          <w:lang w:val="fr-CA"/>
        </w:rPr>
      </w:pPr>
      <w:r w:rsidRPr="00EC4518">
        <w:rPr>
          <w:rFonts w:cs="Times New Roman"/>
          <w:lang w:val="fr-CA"/>
        </w:rPr>
        <w:t xml:space="preserve">iti </w:t>
      </w:r>
      <w:r w:rsidRPr="00EC4518">
        <w:rPr>
          <w:lang w:val="fr-CA"/>
        </w:rPr>
        <w:t>tṛtīyaḥ sargaḥ</w:t>
      </w:r>
      <w:r w:rsidRPr="00EC4518">
        <w:rPr>
          <w:rFonts w:cs="Times New Roman"/>
          <w:lang w:val="fr-CA"/>
        </w:rPr>
        <w:t xml:space="preserve"> </w:t>
      </w:r>
      <w:r w:rsidRPr="00EC4518">
        <w:rPr>
          <w:lang w:val="fr-CA"/>
        </w:rPr>
        <w:t>śarad</w:t>
      </w:r>
      <w:r w:rsidRPr="00EC4518">
        <w:rPr>
          <w:rFonts w:cs="Times New Roman"/>
          <w:lang w:val="fr-CA"/>
        </w:rPr>
        <w:t>-ṛtu-varṇane samāptaḥ</w:t>
      </w:r>
    </w:p>
    <w:p w:rsidR="006565E6" w:rsidRPr="00ED41C4" w:rsidRDefault="006565E6" w:rsidP="005C6271">
      <w:pPr>
        <w:jc w:val="center"/>
        <w:rPr>
          <w:lang w:val="fr-CA"/>
        </w:rPr>
      </w:pPr>
      <w:r>
        <w:rPr>
          <w:rFonts w:cs="Times New Roman"/>
          <w:lang w:val="fr-CA"/>
        </w:rPr>
        <w:t>||3||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944FC0" w:rsidRDefault="006565E6" w:rsidP="005C627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(4)</w:t>
      </w:r>
    </w:p>
    <w:p w:rsidR="006565E6" w:rsidRPr="00843984" w:rsidRDefault="006565E6" w:rsidP="005C6271">
      <w:pPr>
        <w:pStyle w:val="Heading3"/>
        <w:rPr>
          <w:lang w:val="fr-CA"/>
        </w:rPr>
      </w:pPr>
      <w:r>
        <w:rPr>
          <w:lang w:val="fr-CA"/>
        </w:rPr>
        <w:t>caturth</w:t>
      </w:r>
      <w:r w:rsidRPr="00843984">
        <w:rPr>
          <w:lang w:val="fr-CA"/>
        </w:rPr>
        <w:t>aḥ sargaḥ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pStyle w:val="Heading1"/>
        <w:rPr>
          <w:lang w:val="fr-CA"/>
        </w:rPr>
      </w:pPr>
      <w:r>
        <w:rPr>
          <w:lang w:val="fr-CA"/>
        </w:rPr>
        <w:t>hemanta-ṛtu-varṇanam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nava-pravālodgama-sasya-ramyaḥ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praphullodhraḥ paripakva-śāliḥ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vilīna-padmaḥ prapatat-tuṣāro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hemanta-kālaḥ samupāgato’yam ||1||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B44216">
      <w:pPr>
        <w:jc w:val="center"/>
        <w:rPr>
          <w:lang w:val="fr-CA"/>
        </w:rPr>
      </w:pPr>
      <w:r>
        <w:rPr>
          <w:lang w:val="fr-CA"/>
        </w:rPr>
        <w:t>manoharaiḥ kuṅkuma-rāga-raktas</w:t>
      </w:r>
    </w:p>
    <w:p w:rsidR="006565E6" w:rsidRDefault="006565E6" w:rsidP="00B44216">
      <w:pPr>
        <w:jc w:val="center"/>
        <w:rPr>
          <w:lang w:val="fr-CA"/>
        </w:rPr>
      </w:pPr>
      <w:r>
        <w:rPr>
          <w:lang w:val="fr-CA"/>
        </w:rPr>
        <w:t>tuṣāra-kundendu-nibhaiś ca hāraiḥ |</w:t>
      </w:r>
    </w:p>
    <w:p w:rsidR="006565E6" w:rsidRDefault="006565E6" w:rsidP="00B44216">
      <w:pPr>
        <w:jc w:val="center"/>
        <w:rPr>
          <w:lang w:val="fr-CA"/>
        </w:rPr>
      </w:pPr>
      <w:r>
        <w:rPr>
          <w:lang w:val="fr-CA"/>
        </w:rPr>
        <w:t xml:space="preserve">vilāsinīnāṁ stana-śālinīnām </w:t>
      </w:r>
    </w:p>
    <w:p w:rsidR="006565E6" w:rsidRDefault="006565E6" w:rsidP="00B44216">
      <w:pPr>
        <w:jc w:val="center"/>
        <w:rPr>
          <w:lang w:val="fr-CA"/>
        </w:rPr>
      </w:pPr>
      <w:r>
        <w:rPr>
          <w:lang w:val="fr-CA"/>
        </w:rPr>
        <w:t>alaṁkriyante stana-maṇḍalāni ||2||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na bāhu-yugmeṣu vilāsinīnāṁ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prayānti saṅgaṁ valayāṅgadāni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nitamba-bimbeṣu navaṁ dukūlaṁ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tanv-aṁśukaṁ pīna-payodhareṣu ||3||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B44216" w:rsidRDefault="006565E6" w:rsidP="005C6271">
      <w:pPr>
        <w:jc w:val="center"/>
        <w:rPr>
          <w:lang w:val="en-CA"/>
        </w:rPr>
      </w:pPr>
      <w:r w:rsidRPr="00B44216">
        <w:rPr>
          <w:lang w:val="en-CA"/>
        </w:rPr>
        <w:t>kāñcī-guṇaiḥ kāñcana-ratna-citrair</w:t>
      </w:r>
    </w:p>
    <w:p w:rsidR="006565E6" w:rsidRDefault="006565E6" w:rsidP="005C6271">
      <w:pPr>
        <w:jc w:val="center"/>
        <w:rPr>
          <w:lang w:val="en-CA"/>
        </w:rPr>
      </w:pPr>
      <w:r w:rsidRPr="00B44216">
        <w:rPr>
          <w:lang w:val="en-CA"/>
        </w:rPr>
        <w:t>no bh</w:t>
      </w:r>
      <w:r>
        <w:rPr>
          <w:lang w:val="en-CA"/>
        </w:rPr>
        <w:t>ūṣayanti pramadā nitambam |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na nūpurair haṁsa-rutaṁ bhajadbhiḥ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pādāmbujāny ambuja-kānti-bhāñji ||4||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 xml:space="preserve">gātrāṇi kālīya-kacarcitāni 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sapatralekhāni mukhāmbujāni |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śirāṁsi kālāguru-dhūpitāni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kurvanti nāryaḥ suratotsavāya ||5||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rati-śrama-kṣāma-vipāṇḍu-vaktrāḥ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samprāpta-harṣābhyudayās taruṇyaḥ |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hasanti noccair daśanāgra-bhinnān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prapīyamānān adharān avekṣya ||6||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pīna-stanoraḥ-sthala-bhāga-śobhām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āsādya tat-pīḍana-jāta-khedaḥ |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tṛṇāgra-lagnais tuhinaiḥ patadbhir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ākrandatīvoṣasi śīta-kālaḥ ||7||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prabhūta-śāli-prasavaiś citāni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mṛgāṅganā-yūtha-vibhūṣitāni |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manohara-krauñca-nināditāni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sīmāntarāṇy utsukayanti cetaḥ ||8||</w:t>
      </w:r>
    </w:p>
    <w:p w:rsidR="006565E6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praphulla-nīlotpala-śobhitāni</w:t>
      </w:r>
    </w:p>
    <w:p w:rsidR="006565E6" w:rsidRDefault="006565E6" w:rsidP="005C6271">
      <w:pPr>
        <w:jc w:val="center"/>
        <w:rPr>
          <w:lang w:val="en-CA"/>
        </w:rPr>
      </w:pPr>
      <w:r>
        <w:rPr>
          <w:lang w:val="en-CA"/>
        </w:rPr>
        <w:t>sonmāda-kādamba-vibhūṣitāni |</w:t>
      </w:r>
    </w:p>
    <w:p w:rsidR="006565E6" w:rsidRPr="003C52CF" w:rsidRDefault="006565E6" w:rsidP="005C6271">
      <w:pPr>
        <w:jc w:val="center"/>
        <w:rPr>
          <w:lang w:val="fr-CA"/>
        </w:rPr>
      </w:pPr>
      <w:r w:rsidRPr="003C52CF">
        <w:rPr>
          <w:lang w:val="fr-CA"/>
        </w:rPr>
        <w:t>prasanna-toyāni suśītalāni</w:t>
      </w:r>
    </w:p>
    <w:p w:rsidR="006565E6" w:rsidRDefault="006565E6" w:rsidP="005C6271">
      <w:pPr>
        <w:jc w:val="center"/>
        <w:rPr>
          <w:lang w:val="fr-CA"/>
        </w:rPr>
      </w:pPr>
      <w:r w:rsidRPr="003C52CF">
        <w:rPr>
          <w:lang w:val="fr-CA"/>
        </w:rPr>
        <w:t>sarā</w:t>
      </w:r>
      <w:r>
        <w:rPr>
          <w:lang w:val="fr-CA"/>
        </w:rPr>
        <w:t>ṁsi cetāṁsi haranti puṁsām ||9||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pākaṁ vrajanti hima-jāta-śītair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ādhūyamānā satataṁ marudbhiḥ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priye priyaṅguḥ priya-viprayuktāḥ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vipāṇḍutāṁ yāti vilāsinīva ||10||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puṣpāsavāmodi-sugandhi-vaktro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niḥśvāsa-vātaiḥ surabhī-kṛtāṅgaḥ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 xml:space="preserve">parasparāṅga-vyatirikta-śāyī 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śete janaḥ kāma-rasānuviddhaḥ ||11||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danta-cchadaiḥ sa-vraṇa-danta-cihnaiḥ</w:t>
      </w:r>
    </w:p>
    <w:p w:rsidR="006565E6" w:rsidRPr="003C52CF" w:rsidRDefault="006565E6" w:rsidP="003C52CF">
      <w:pPr>
        <w:jc w:val="center"/>
        <w:rPr>
          <w:lang w:val="fr-CA"/>
        </w:rPr>
      </w:pPr>
      <w:r w:rsidRPr="003C52CF">
        <w:rPr>
          <w:lang w:val="fr-CA"/>
        </w:rPr>
        <w:t>stanaiś ca pāṇy-agra-kṛtābhilekhaiḥ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saṁsūcyate nirdayam aṅganānāṁ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ratopayogo nava-yauvanānām ||12||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kācid vibhūṣayati darpaṇa-sakta-hastā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bālātapeṣu vanitā vadanāravindam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danta-cchadaṁ priyatamena nipīta-sāraṁ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dantāgra-bhinnam avakṛṣya nirīkṣate ca ||13||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anyā prakāma-surata-śrama-khinna-dehā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rātri-prajāgara-vipāṭala-netra-padmā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srastāṁsa-deśa-lulitākula-keśa-pāśā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nidrāṁ prayāti mṛdu-sūrya-karābhitaptā ||14||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nirmālya-dāma parimukta-manojña-gandhaṁ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mūrdhno’panīya ghana-nīla-śiroruhāntāḥ |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 xml:space="preserve">pīnonnata-stana-bharānata-gātra-yaṣṭyaḥ 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kurvanti keśa-racanām aparās taruṇyaḥ ||15||</w:t>
      </w:r>
    </w:p>
    <w:p w:rsidR="006565E6" w:rsidRDefault="006565E6" w:rsidP="003C52CF">
      <w:pPr>
        <w:jc w:val="center"/>
        <w:rPr>
          <w:lang w:val="fr-CA"/>
        </w:rPr>
      </w:pP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anyā priyeṇa parimuktam avekṣya gātraṁ</w:t>
      </w:r>
    </w:p>
    <w:p w:rsidR="006565E6" w:rsidRDefault="006565E6" w:rsidP="003C52CF">
      <w:pPr>
        <w:jc w:val="center"/>
        <w:rPr>
          <w:lang w:val="fr-CA"/>
        </w:rPr>
      </w:pPr>
      <w:r>
        <w:rPr>
          <w:lang w:val="fr-CA"/>
        </w:rPr>
        <w:t>harṣānvitā viracitādhara-cāru-śobhā |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kūrpāsakaṁ paridadhāti nakha-kṣatāṅgī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vyālambi-nīla-lalitālaka-kuñcitākṣī ||16||</w:t>
      </w:r>
    </w:p>
    <w:p w:rsidR="006565E6" w:rsidRDefault="006565E6" w:rsidP="00410272">
      <w:pPr>
        <w:jc w:val="center"/>
        <w:rPr>
          <w:lang w:val="fr-CA"/>
        </w:rPr>
      </w:pP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 xml:space="preserve">anyāś ciraṁ surata-keli-pariśrameṇa 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khedaṁ gatāḥ praśithilīkṛta-gātra-yaṣṭyaḥ |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saṁhṛṣyamāṇa-pulakor upayodharāntā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abhyañjanaṁ vidadhati pramadāḥ suśobhāḥ ||17||</w:t>
      </w:r>
    </w:p>
    <w:p w:rsidR="006565E6" w:rsidRDefault="006565E6" w:rsidP="00410272">
      <w:pPr>
        <w:jc w:val="center"/>
        <w:rPr>
          <w:lang w:val="fr-CA"/>
        </w:rPr>
      </w:pP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bahu-guṇa-ramaṇīyo yoṣitāṁ citta-hārī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pariṇata-bahu-śāli-vyākula-grāma-sīmā |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 xml:space="preserve">satatam atimanojñaḥ krauñca-mālā-parītaḥ </w:t>
      </w:r>
    </w:p>
    <w:p w:rsidR="006565E6" w:rsidRDefault="006565E6" w:rsidP="00410272">
      <w:pPr>
        <w:jc w:val="center"/>
        <w:rPr>
          <w:lang w:val="fr-CA"/>
        </w:rPr>
      </w:pPr>
      <w:r>
        <w:rPr>
          <w:lang w:val="fr-CA"/>
        </w:rPr>
        <w:t>pradiśatu hima-yuktaḥ kāla eṣa sukhaṁ vaḥ ||18||</w:t>
      </w:r>
    </w:p>
    <w:p w:rsidR="006565E6" w:rsidRPr="003C52CF" w:rsidRDefault="006565E6" w:rsidP="003C52CF">
      <w:pPr>
        <w:jc w:val="center"/>
        <w:rPr>
          <w:lang w:val="fr-CA"/>
        </w:rPr>
      </w:pPr>
    </w:p>
    <w:p w:rsidR="006565E6" w:rsidRPr="003C52CF" w:rsidRDefault="006565E6" w:rsidP="005C6271">
      <w:pPr>
        <w:jc w:val="center"/>
        <w:rPr>
          <w:rFonts w:cs="Times New Roman"/>
          <w:lang w:val="fr-CA"/>
        </w:rPr>
      </w:pPr>
      <w:r w:rsidRPr="003C52CF">
        <w:rPr>
          <w:rFonts w:cs="Times New Roman"/>
          <w:lang w:val="fr-CA"/>
        </w:rPr>
        <w:t xml:space="preserve">iti </w:t>
      </w:r>
      <w:r w:rsidRPr="003C52CF">
        <w:rPr>
          <w:lang w:val="fr-CA"/>
        </w:rPr>
        <w:t>caturtha</w:t>
      </w:r>
      <w:r w:rsidRPr="003C52CF">
        <w:rPr>
          <w:rFonts w:cs="Times New Roman"/>
          <w:lang w:val="fr-CA"/>
        </w:rPr>
        <w:t>-sargaḥ hemanta-ṛtu-varṇane samāptaḥ</w:t>
      </w:r>
    </w:p>
    <w:p w:rsidR="006565E6" w:rsidRPr="00ED41C4" w:rsidRDefault="006565E6" w:rsidP="005C6271">
      <w:pPr>
        <w:jc w:val="center"/>
        <w:rPr>
          <w:lang w:val="fr-CA"/>
        </w:rPr>
      </w:pPr>
      <w:r>
        <w:rPr>
          <w:rFonts w:cs="Times New Roman"/>
          <w:lang w:val="fr-CA"/>
        </w:rPr>
        <w:t>||4||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944FC0" w:rsidRDefault="006565E6" w:rsidP="005C627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(5)</w:t>
      </w:r>
    </w:p>
    <w:p w:rsidR="006565E6" w:rsidRPr="00843984" w:rsidRDefault="006565E6" w:rsidP="005C6271">
      <w:pPr>
        <w:pStyle w:val="Heading3"/>
        <w:rPr>
          <w:lang w:val="fr-CA"/>
        </w:rPr>
      </w:pPr>
      <w:r>
        <w:rPr>
          <w:lang w:val="fr-CA"/>
        </w:rPr>
        <w:t>pañcam</w:t>
      </w:r>
      <w:r w:rsidRPr="00843984">
        <w:rPr>
          <w:lang w:val="fr-CA"/>
        </w:rPr>
        <w:t>aḥ sargaḥ</w:t>
      </w:r>
    </w:p>
    <w:p w:rsidR="006565E6" w:rsidRDefault="006565E6" w:rsidP="005C6271">
      <w:pPr>
        <w:pStyle w:val="Heading1"/>
        <w:rPr>
          <w:lang w:val="fr-CA"/>
        </w:rPr>
      </w:pPr>
      <w:r>
        <w:rPr>
          <w:lang w:val="fr-CA"/>
        </w:rPr>
        <w:t>śiśira-ṛtu-varṇanam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prarūḍha-śāly-aṁśu-cayair manoharaṁ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kvacit sthita-krauñca-nināda-rājitam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prakāma-kāmaṁ pramadā-jana-priyaṁ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varoru kālaṁ śiśirāhvayaṁ śṛṇu ||1||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niruddha-vātāyana-mandirodaraṁ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hutāśano bhānumato gabhastayaḥ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gurūṇi vāsāṁsy abalāḥ sa-yauvanāḥ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prayānti kāle’tra janasya sevyatām ||2||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na candanaṁ candra-marīci-śītalāḥ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naharmya-pṛṣṭhaṁ śarad-indu-nirmalam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na vāyavaḥ sāndra-tuṣāra-śītalā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janasya cittaṁ ramayanti sāmpratam ||3||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tuṣāra-saṅghāta-nipāta-śītalāḥ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saśāṅkabhābhiḥ śiśirī-kṛtāḥ punaḥ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 xml:space="preserve">vipāṇḍutārāgaṇa-jihma-bhūṣitā 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janasya sevyā na bhavanti rātrayaḥ ||4||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gṛhīta-tāmbūla-vilepana-srajaḥ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mukhāsavāmodita-vaktra-paṅkajāḥ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prakāma-kālāguru-dhūpa-vāsitaṁ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viśanti śayyā-gṛham utsukāḥ striyaḥ ||5||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 xml:space="preserve">kṛtāparādhān bahuśo’pi tarjitān 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savepathūn sādhvasa-lupta-cetasaḥ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nirīkṣya bhartṝn suratābhilāṣiṇaḥ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striyo’parādhān samadā visasmaruḥ ||6||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prakāma-kāmair yuvabhiḥ sanirdayaṁ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niśāsu dīrghāsvabhirāmitāś ciram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bhramanti mandaṁ śrama-kheditorasaḥ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kṣapāvasāne nava-yauvanāḥ striyaḥ ||7||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manojña-kūrpāsaka-pīḍita-stanāḥ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sarāga-kauśeyaka-bhūṣitorasaḥ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niveśitāntaḥ-kusumaiḥ śiroruhair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vibhūṣayantīva himāgamaṁ striyaḥ ||8||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payodharaiḥ kuṅkuma-rāga-piñjaraiḥ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sukhopasevyair nava-yauvanoṣmabhiḥ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 xml:space="preserve">vilāsinībhiḥ paripīḍitorasaḥ 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svapanti śītaṁ paribhūya kāminaḥ ||9||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sugandhi-niśvāsa-vikampitotpalaṁ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manoharaṁ kāma-rati-prabodhakam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niśāsu hṛṣṭāḥ saha kāmibhiḥ striyaḥ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pibanti madyaṁ sadanīyam uttamam ||10||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apagata-mada-rāgā yoṣid ekā prabhāte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kṛta-niviḍa-kucāgrā  patyur āliṅganena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priyatama-paribhuktaṁ vīkṣamāṇā sva-dehaṁ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vrajati śayana-vāsād vāsam anyad dhasantī ||11||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aguru-surabhi-dhūpāmoditaṁ keśa-pāśaṁ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galita-kusuma-mālaṁ tanvatī kuñcitāgram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tyajati guru-nitambā nimna-madhyāvasānā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uṣasi śayanam anyā kāminī cāru-śobhām ||12||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kanaka-kamala-kāntaiḥ sādya evāmbudhautaiḥ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śravaṇa-taṭa-niṣaktaiḥ pāṭalopānta-netraiḥ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uṣasi vadama-bimbai rasa-saṁsakta-keśaiḥ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śriya iva gṛha-madhye saṁsthitā yoṣito’dya ||13||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pṛthu-jaghana-bharārtāḥ kiñcid ānamra-madhyāḥ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stana-bhara-parikhedān manda-mandaṁ vrajantyaḥ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 xml:space="preserve">surata-samaya-veśaṁ naiśam āśu prahāya 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dadhati divasa-yogyaṁ veṣam anyās taruṇyaḥ ||14||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nakha-pada-cita-bhāgān vīkṣamāṇāḥ stanāgrān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agharakisalayāgraṁ danta-bhinnaṁ spṛśantyaḥ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abhimata-rasam etaṁ nandayantyas taruṇyaḥ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savitur udaya-kāle bhūsyantyānanāni ||15||</w:t>
      </w:r>
    </w:p>
    <w:p w:rsidR="006565E6" w:rsidRDefault="006565E6" w:rsidP="003E0DA5">
      <w:pPr>
        <w:jc w:val="center"/>
        <w:rPr>
          <w:lang w:val="fr-CA"/>
        </w:rPr>
      </w:pP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pracura-guḍa-vikāraḥ svādu-śālīkṣu-ramyaḥ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prabala-surata-kelir jāta-kandarpa-darpaḥ |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priya-jana-rahitānāṁ citta-santāpa-hetuḥ</w:t>
      </w:r>
    </w:p>
    <w:p w:rsidR="006565E6" w:rsidRDefault="006565E6" w:rsidP="003E0DA5">
      <w:pPr>
        <w:jc w:val="center"/>
        <w:rPr>
          <w:lang w:val="fr-CA"/>
        </w:rPr>
      </w:pPr>
      <w:r>
        <w:rPr>
          <w:lang w:val="fr-CA"/>
        </w:rPr>
        <w:t>śiśira-samaya eṣa śreyase vo’stu nityam ||16||</w:t>
      </w:r>
    </w:p>
    <w:p w:rsidR="006565E6" w:rsidRPr="00944FC0" w:rsidRDefault="006565E6" w:rsidP="003E0DA5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iti pañcama-sargaḥ śiśira-ṛtu-varṇane samāptaḥ</w:t>
      </w:r>
    </w:p>
    <w:p w:rsidR="006565E6" w:rsidRPr="00ED41C4" w:rsidRDefault="006565E6" w:rsidP="005C6271">
      <w:pPr>
        <w:jc w:val="center"/>
        <w:rPr>
          <w:lang w:val="fr-CA"/>
        </w:rPr>
      </w:pPr>
      <w:r>
        <w:rPr>
          <w:rFonts w:cs="Times New Roman"/>
          <w:lang w:val="fr-CA"/>
        </w:rPr>
        <w:t>||5||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944FC0" w:rsidRDefault="006565E6" w:rsidP="005C627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(6)</w:t>
      </w:r>
    </w:p>
    <w:p w:rsidR="006565E6" w:rsidRPr="00843984" w:rsidRDefault="006565E6" w:rsidP="005C6271">
      <w:pPr>
        <w:pStyle w:val="Heading3"/>
        <w:rPr>
          <w:lang w:val="fr-CA"/>
        </w:rPr>
      </w:pPr>
      <w:r>
        <w:rPr>
          <w:lang w:val="fr-CA"/>
        </w:rPr>
        <w:t>ṣaṣṭh</w:t>
      </w:r>
      <w:r w:rsidRPr="00843984">
        <w:rPr>
          <w:lang w:val="fr-CA"/>
        </w:rPr>
        <w:t>aḥ sargaḥ</w:t>
      </w:r>
    </w:p>
    <w:p w:rsidR="006565E6" w:rsidRDefault="006565E6" w:rsidP="005C6271">
      <w:pPr>
        <w:pStyle w:val="Heading1"/>
        <w:rPr>
          <w:lang w:val="fr-CA"/>
        </w:rPr>
      </w:pPr>
      <w:r>
        <w:rPr>
          <w:lang w:val="fr-CA"/>
        </w:rPr>
        <w:t>vasanta-ṛtu-varṇanam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praphulla-cūtāṅkura-tīkṣṇa-sāyo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dvirepha-mālā-vilasad-dhanur-guṇaḥ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manāṁsi veddhuṁ surata-prasaṅgināṁ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vasanta-yoddhā samupāgataḥ priye ||1||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drumāḥ sapuṣpāḥ salilaṁ sapadmaṁ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stiryaḥ sa-kāmāḥ pavanaḥ sugandhiḥ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sukhāḥ pradoṣā divasāś ca ramyāḥ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sarvaṁ priye cārutaraṁ vasante ||2||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vāpī-jalānāṁ maṇi-mekhalānāṁ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śaśāṅka-bhāsāṁ pramadā-janānām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cūta-drumāṇāṁ kusumānvitānāṁ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dadāti saubhāgya-mayaṁ vasantaḥ ||3||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625E74">
      <w:pPr>
        <w:jc w:val="center"/>
        <w:rPr>
          <w:lang w:val="fr-CA"/>
        </w:rPr>
      </w:pPr>
      <w:r>
        <w:rPr>
          <w:lang w:val="fr-CA"/>
        </w:rPr>
        <w:t xml:space="preserve">kusumbha-rāgāruṇitair dukūlair </w:t>
      </w:r>
    </w:p>
    <w:p w:rsidR="006565E6" w:rsidRDefault="006565E6" w:rsidP="00625E74">
      <w:pPr>
        <w:jc w:val="center"/>
        <w:rPr>
          <w:lang w:val="fr-CA"/>
        </w:rPr>
      </w:pPr>
      <w:r>
        <w:rPr>
          <w:lang w:val="fr-CA"/>
        </w:rPr>
        <w:t>nitamba-bimbāni vilāsinīnānām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raktāṁśukaiḥ kuṅkuma-rāga-gaurair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alaṅkriyante stana-maṇḍalāni ||4||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karṇeṣu yogyaṁ nava-karṇikāraṁ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caleṣu nīleṣv alakeṣv aśokam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puṣpaṁ ca phullaṁ nava-mallikāyāḥ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prayāti kāntiṁ madājanānām ||5||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staneṣu hārāḥ sita-candanārdrā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bhujeṣu saṅgaṁ valayāṅgadāni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prayānty anaṅgātura-mānasānāṁ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nitambinīnāṁ jaghaneṣu kāñcyaḥ ||6||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sapatra-lekheṣu vilāsinīnāṁ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vaktreṣu hemāmburuhopameṣu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ratnāntare mauktika-saṅga-ramyaḥ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svedāgamo vistaratām upaiti ||7||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ucchvāsayantyaḥ ślatha-bandhanāni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gātrāṇi kandarpa-samākulāni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samīpa-vartiṣv adhunā priyeṣu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samutsukā eva bhavanti nāryaḥ ||8||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tanūni pāṇḍūni sa-mantharāṇi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muhur muhur jṛmbhaṇa-tat-parāṇi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aṅgāny anaṅgaḥ pramadā-janasya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karoti lāvaṇya-sa-sambhramāṇi ||9||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netreṣu lolo madirālaseṣu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gaṇḍeṣu pāṇḍuḥ kaṭhinaḥ staneṣu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madhyeṣu nimno jaghaneṣu pīnaḥ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strīṇām anaṅgo bahudhā sthito’dya ||10||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aṅgāni nidrālasa-vibhramāṇi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vākyāni kiñcin mada-lālasāni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bhrū-kṣepa-jihmāni ca vīkṣitāni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cakāra kāmaḥ pramadā-janānām ||11||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priyaṅgu-kālīyaka-kuṅkumāktaṁ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staneṣu gaureṣu vilāsinībhiḥ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ālipyante candanam aṅganābhir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madālasābhir mṛganābhi-yuktam ||12||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gurūṇi vāsāṁsi vihāya tūrṇaṁ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tanūni lākṣā-rasa-rañjitāni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sugandhi-kālāguru-dhūpitāni 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dhatte janaḥ kāma-madālasāṅgaḥ ||13||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puṁskokilaś cūtara-sāsavāni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mattaḥ priyāṁ cumbati rāga-hṛṣṭaḥ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kūjad-dvirepho’py ayam ambujasthaḥ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priyaṁ priyāyāḥ prakaroti cāṭu ||14||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tāmra-pravāla-stavakāvanamrāś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cūta-drumāḥ puṣpita-cāru-śākhāḥ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kurvanti kāmaṁ pavanāvadhūtāḥ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paryutsukaṁ mānasam aṅganānām ||15||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āmūlato vidruma-rāga-tāmraṁ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sa-pallavāḥ puṣpa-cayaṁ dadhānāḥ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kurvanty aśokā hṛdayaṁ sa-śokaṁ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nirīkṣyamāṇā nava-yauvanānām ||16||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matta-dvirepha-paricumbita-cāru-puṣpā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mandānilākulita-namra-mṛdu-pravālāḥ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kurvanti kāmi-manasāṁ sahasotsukatvaṁ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cūtābhirāma-kalikāḥ samavekṣyamāṇāḥ ||17||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kāntā-mukha-dyuti-juṣām api codgatānāṁ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śobhāṁ parāṁ kuravaka-druma-mañjarīṇām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dṛṣṭvā priye sahṛdayasya bhaven na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kasya kandarpa-bāṇa-patana-vyathitaṁ hi cetaḥ ||18||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ādīpta-vahni-sadṛśair marutāvadhūtaiḥ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sarvatra kiṁśuka-vanaiḥ kusumāvanamraiḥ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sadyo vasanta-samaye hi samāciteyaṁ 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raktāṁśukā nava-vadhūr iva bhāti bhūmiḥ ||19||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kiṁ kiṁśukaiḥ śuka-mukha-cchavikbhir na bhinnaṁ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>kiṁ karṇikāra-kusumair na kṛtaṁ nu dagdham |</w:t>
      </w:r>
    </w:p>
    <w:p w:rsidR="006565E6" w:rsidRDefault="006565E6" w:rsidP="005C6271">
      <w:pPr>
        <w:jc w:val="center"/>
        <w:rPr>
          <w:lang w:val="fr-CA"/>
        </w:rPr>
      </w:pPr>
      <w:r>
        <w:rPr>
          <w:lang w:val="fr-CA"/>
        </w:rPr>
        <w:t xml:space="preserve">yat kokilaḥ punar ayaṁ madhurair vacobhir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yūnāṁ manaḥ suvadanā-nihitaṁ nihanti ||20||</w:t>
      </w:r>
    </w:p>
    <w:p w:rsidR="006565E6" w:rsidRDefault="006565E6" w:rsidP="005C6271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puṁskokilaiḥ kala-vacobhir upātta-harṣaiḥ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kūjadbhir unmada-kalāni vacāṁsi bhṛṅgaiḥ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 xml:space="preserve">lajjānvitaṁ sa-vinayaṁ hṛdayaṁ kṣaṇena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paryākulaṁ kula-gṛhe’pi kṛtaṁ vadhūnām ||21||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ākampayan kusumitāḥ sahakāra-śākhā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vistārayan parabhūtasya vacāṁsi dikṣu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vāyur vivāti hṛdayāni haran narāṇāṁ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nīhāra-pāta-vigamāt subhago vasante ||22||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kundaiḥ savibhrama-vadhū-hasitāvadātair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uddyotitāny upavanāni manoharāṇi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cittaṁ muner api haranti nivṛtta-rāgaṁ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prāg eva rāga-malināni manāṁsi yūnām ||23||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 xml:space="preserve">ālambi-hema-rasanāḥ stana-sakta-hārāḥ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kandarpa-śithilīkṛta-gātra-yaṣṭyaḥ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 xml:space="preserve">māse madhau madhura-kokila-bhṛṅga-nādair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nāryo haranti hṛdayaṁ prasabhaṁ narāṇām ||24||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nānā-manojña-kusuma-druma-bhūṣitāntān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hṛṣṭāny apuṣṭa-ninadākula-sānu-deśān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śaileya-jāla-pariṇaddha-śilā-talaughān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dṛṣṭvā janaḥ kṣitibhṛto mudam eti sarvaḥ ||25||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 xml:space="preserve">netre nimīlayati roditi yāti śokaṁ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kareṇa viruṇaddhi virauti coccaiḥ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kāntā-viyoga-parikhedita-citta-vṛttir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dṛṣṭvādhvagaḥ kusumitān sahakāra-vṛkṣān ||26||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sa-mada-madhu-bharāṇāṁ kokilānāṁ ca nādaiḥ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kusumita-sahakāraiḥ karṇikāraiś ca ramyaḥ |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 xml:space="preserve">iṣubhir iva sutīkṣṇair mānasaṁ māninīnāṁ 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tudati kusuma-māso manmathodvejanāya ||27||</w:t>
      </w:r>
    </w:p>
    <w:p w:rsidR="006565E6" w:rsidRDefault="006565E6" w:rsidP="00447986">
      <w:pPr>
        <w:jc w:val="center"/>
        <w:rPr>
          <w:lang w:val="fr-CA"/>
        </w:rPr>
      </w:pP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āmrī-mañjula-mañjarī-vara-śaraḥ sat-kiṁśukaṁ yad-dhanur</w:t>
      </w:r>
    </w:p>
    <w:p w:rsidR="006565E6" w:rsidRDefault="006565E6" w:rsidP="00447986">
      <w:pPr>
        <w:jc w:val="center"/>
        <w:rPr>
          <w:lang w:val="fr-CA"/>
        </w:rPr>
      </w:pPr>
      <w:r>
        <w:rPr>
          <w:lang w:val="fr-CA"/>
        </w:rPr>
        <w:t>jyā yasyāli-kulaṁ kalaṅka-rahitaṁ chatraṁ sitāṁśuḥ sitam |</w:t>
      </w:r>
    </w:p>
    <w:p w:rsidR="006565E6" w:rsidRPr="00737C09" w:rsidRDefault="006565E6" w:rsidP="00447986">
      <w:pPr>
        <w:jc w:val="center"/>
        <w:rPr>
          <w:lang w:val="en-CA"/>
        </w:rPr>
      </w:pPr>
      <w:r w:rsidRPr="00737C09">
        <w:rPr>
          <w:lang w:val="en-CA"/>
        </w:rPr>
        <w:t>mattebho malayānilaḥ parabhṛto yad vandino loka-jit</w:t>
      </w:r>
    </w:p>
    <w:p w:rsidR="006565E6" w:rsidRPr="00737C09" w:rsidRDefault="006565E6" w:rsidP="00447986">
      <w:pPr>
        <w:jc w:val="center"/>
        <w:rPr>
          <w:lang w:val="en-CA"/>
        </w:rPr>
      </w:pPr>
      <w:r w:rsidRPr="00737C09">
        <w:rPr>
          <w:lang w:val="en-CA"/>
        </w:rPr>
        <w:t>so’yaṁ vo vitarītarītu vitanur bhadraṁ vasantānvitaḥ ||28||</w:t>
      </w:r>
    </w:p>
    <w:p w:rsidR="006565E6" w:rsidRPr="00737C09" w:rsidRDefault="006565E6" w:rsidP="005C6271">
      <w:pPr>
        <w:jc w:val="center"/>
        <w:rPr>
          <w:lang w:val="en-CA"/>
        </w:rPr>
      </w:pPr>
    </w:p>
    <w:p w:rsidR="006565E6" w:rsidRDefault="006565E6" w:rsidP="005C6271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iti ṣaṣṭhaḥ sargaḥ vasanta-ṛtu-varṇane samāptaḥ</w:t>
      </w:r>
    </w:p>
    <w:p w:rsidR="006565E6" w:rsidRDefault="006565E6" w:rsidP="005C6271">
      <w:pPr>
        <w:jc w:val="center"/>
        <w:rPr>
          <w:rFonts w:cs="Times New Roman"/>
          <w:lang w:val="fr-CA"/>
        </w:rPr>
      </w:pPr>
      <w:r>
        <w:rPr>
          <w:rFonts w:cs="Times New Roman"/>
          <w:lang w:val="fr-CA"/>
        </w:rPr>
        <w:t>||6||</w:t>
      </w:r>
    </w:p>
    <w:p w:rsidR="006565E6" w:rsidRDefault="006565E6" w:rsidP="005C6271">
      <w:pPr>
        <w:pStyle w:val="Heading3"/>
        <w:rPr>
          <w:lang w:val="fr-CA"/>
        </w:rPr>
      </w:pPr>
      <w:r>
        <w:rPr>
          <w:lang w:val="fr-CA"/>
        </w:rPr>
        <w:t>samāptaś cāyaṁ granthaḥ</w:t>
      </w:r>
    </w:p>
    <w:p w:rsidR="006565E6" w:rsidRDefault="006565E6" w:rsidP="005C6271">
      <w:pPr>
        <w:jc w:val="center"/>
        <w:rPr>
          <w:lang w:val="fr-CA"/>
        </w:rPr>
      </w:pPr>
    </w:p>
    <w:p w:rsidR="006565E6" w:rsidRPr="00944FC0" w:rsidRDefault="006565E6" w:rsidP="005C627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6565E6" w:rsidRPr="002D7C2C" w:rsidRDefault="006565E6" w:rsidP="00DD0A8C">
      <w:pPr>
        <w:jc w:val="center"/>
        <w:rPr>
          <w:lang w:val="fr-CA"/>
        </w:rPr>
      </w:pPr>
    </w:p>
    <w:sectPr w:rsidR="006565E6" w:rsidRPr="002D7C2C" w:rsidSect="006565E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FC9"/>
    <w:rsid w:val="00000B42"/>
    <w:rsid w:val="0000286D"/>
    <w:rsid w:val="000B7FED"/>
    <w:rsid w:val="000C639B"/>
    <w:rsid w:val="00122026"/>
    <w:rsid w:val="0014085F"/>
    <w:rsid w:val="001559AB"/>
    <w:rsid w:val="002A5474"/>
    <w:rsid w:val="002B1B68"/>
    <w:rsid w:val="002D7C2C"/>
    <w:rsid w:val="00317073"/>
    <w:rsid w:val="003B2F0D"/>
    <w:rsid w:val="003C52CF"/>
    <w:rsid w:val="003E0DA5"/>
    <w:rsid w:val="00410272"/>
    <w:rsid w:val="00447986"/>
    <w:rsid w:val="00455C79"/>
    <w:rsid w:val="00494386"/>
    <w:rsid w:val="005873D2"/>
    <w:rsid w:val="005C6271"/>
    <w:rsid w:val="005D030A"/>
    <w:rsid w:val="005E501E"/>
    <w:rsid w:val="00625E74"/>
    <w:rsid w:val="00633338"/>
    <w:rsid w:val="006565E6"/>
    <w:rsid w:val="00737C09"/>
    <w:rsid w:val="007467A2"/>
    <w:rsid w:val="0074744B"/>
    <w:rsid w:val="0078277F"/>
    <w:rsid w:val="007C6032"/>
    <w:rsid w:val="00843984"/>
    <w:rsid w:val="008F2A0C"/>
    <w:rsid w:val="00941464"/>
    <w:rsid w:val="00944FC0"/>
    <w:rsid w:val="009523C6"/>
    <w:rsid w:val="009A78A0"/>
    <w:rsid w:val="009C3F76"/>
    <w:rsid w:val="00A04EEA"/>
    <w:rsid w:val="00A330A7"/>
    <w:rsid w:val="00B11E6C"/>
    <w:rsid w:val="00B22B7F"/>
    <w:rsid w:val="00B23D17"/>
    <w:rsid w:val="00B44216"/>
    <w:rsid w:val="00B64410"/>
    <w:rsid w:val="00B757D4"/>
    <w:rsid w:val="00BB03B0"/>
    <w:rsid w:val="00D264DA"/>
    <w:rsid w:val="00D31FC9"/>
    <w:rsid w:val="00D92B98"/>
    <w:rsid w:val="00DD0A8C"/>
    <w:rsid w:val="00E151CB"/>
    <w:rsid w:val="00E76834"/>
    <w:rsid w:val="00EC4518"/>
    <w:rsid w:val="00ED41C4"/>
    <w:rsid w:val="00EF2C94"/>
    <w:rsid w:val="00F55F06"/>
    <w:rsid w:val="00F612A6"/>
    <w:rsid w:val="00F9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16"/>
    <w:pPr>
      <w:spacing w:line="360" w:lineRule="auto"/>
    </w:pPr>
    <w:rPr>
      <w:rFonts w:ascii="Arial" w:hAnsi="Arial" w:cs="Arial"/>
      <w:noProof/>
      <w:sz w:val="24"/>
      <w:szCs w:val="24"/>
      <w:lang w:eastAsia="en-CA" w:bidi="b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410"/>
    <w:pPr>
      <w:keepNext/>
      <w:spacing w:before="60" w:after="240"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073"/>
    <w:pPr>
      <w:keepNext/>
      <w:spacing w:before="60" w:after="240"/>
      <w:outlineLvl w:val="1"/>
    </w:pPr>
    <w:rPr>
      <w:b/>
      <w:iCs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3984"/>
    <w:pPr>
      <w:keepNext/>
      <w:spacing w:before="240" w:after="60"/>
      <w:jc w:val="center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46C"/>
    <w:rPr>
      <w:rFonts w:asciiTheme="majorHAnsi" w:eastAsiaTheme="majorEastAsia" w:hAnsiTheme="majorHAnsi" w:cstheme="majorBidi"/>
      <w:b/>
      <w:bCs/>
      <w:noProof/>
      <w:kern w:val="32"/>
      <w:sz w:val="32"/>
      <w:szCs w:val="40"/>
      <w:lang w:eastAsia="en-CA" w:bidi="b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46C"/>
    <w:rPr>
      <w:rFonts w:asciiTheme="majorHAnsi" w:eastAsiaTheme="majorEastAsia" w:hAnsiTheme="majorHAnsi" w:cstheme="majorBidi"/>
      <w:b/>
      <w:bCs/>
      <w:i/>
      <w:iCs/>
      <w:noProof/>
      <w:sz w:val="28"/>
      <w:szCs w:val="35"/>
      <w:lang w:eastAsia="en-CA" w:bidi="b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46C"/>
    <w:rPr>
      <w:rFonts w:asciiTheme="majorHAnsi" w:eastAsiaTheme="majorEastAsia" w:hAnsiTheme="majorHAnsi" w:cstheme="majorBidi"/>
      <w:b/>
      <w:bCs/>
      <w:noProof/>
      <w:sz w:val="26"/>
      <w:szCs w:val="33"/>
      <w:lang w:eastAsia="en-CA" w:bidi="b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3395</Words>
  <Characters>19355</Characters>
  <Application>Microsoft Office Outlook</Application>
  <DocSecurity>0</DocSecurity>
  <Lines>0</Lines>
  <Paragraphs>0</Paragraphs>
  <ScaleCrop>false</ScaleCrop>
  <Company>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prathamaù sargaù</dc:title>
  <dc:subject/>
  <dc:creator>Admin</dc:creator>
  <cp:keywords/>
  <dc:description/>
  <cp:lastModifiedBy>Admin</cp:lastModifiedBy>
  <cp:revision>2</cp:revision>
  <dcterms:created xsi:type="dcterms:W3CDTF">2003-09-28T13:46:00Z</dcterms:created>
  <dcterms:modified xsi:type="dcterms:W3CDTF">2003-09-28T13:46:00Z</dcterms:modified>
</cp:coreProperties>
</file>