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AC" w:rsidRDefault="00537DAC" w:rsidP="007D6E82">
      <w:pPr>
        <w:pStyle w:val="Heading1"/>
        <w:rPr>
          <w:noProof/>
          <w:lang w:bidi="sa-IN"/>
        </w:rPr>
      </w:pPr>
      <w:r>
        <w:rPr>
          <w:noProof/>
          <w:lang w:bidi="sa-IN"/>
        </w:rPr>
        <w:t>śrī-gaura-kiśora-dāsāṣṭakam</w:t>
      </w:r>
    </w:p>
    <w:p w:rsidR="00537DAC" w:rsidRDefault="00537DAC" w:rsidP="007D6E82">
      <w:pPr>
        <w:pStyle w:val="Heading3"/>
        <w:rPr>
          <w:noProof/>
          <w:lang w:bidi="sa-IN"/>
        </w:rPr>
      </w:pPr>
      <w:r>
        <w:rPr>
          <w:noProof/>
          <w:lang w:bidi="sa-IN"/>
        </w:rPr>
        <w:t>śrīla-rasikānanda-deva-kṛtaṁ</w:t>
      </w:r>
    </w:p>
    <w:p w:rsidR="00537DAC" w:rsidRDefault="00537DAC" w:rsidP="002D046D">
      <w:pPr>
        <w:rPr>
          <w:noProof/>
          <w:lang w:val="en-US" w:bidi="sa-IN"/>
        </w:rPr>
      </w:pP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śrī-gaura-dhāmāśrita-śuddha-bhaktaṁ</w:t>
      </w: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rūpānugādyaṁ niravadya-rūpam |</w:t>
      </w: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vairāgya-dharmojjvala-vigrahaṁ taṁ</w:t>
      </w: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||1||</w:t>
      </w:r>
    </w:p>
    <w:p w:rsidR="00537DAC" w:rsidRDefault="00537DAC" w:rsidP="002D046D">
      <w:pPr>
        <w:rPr>
          <w:noProof/>
          <w:lang w:val="en-US" w:bidi="sa-IN"/>
        </w:rPr>
      </w:pP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asat-prasaṅgaṁ parihāya nityaṁ</w:t>
      </w: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gaurāṅga-sevā-vrata-magna-cittam |</w:t>
      </w:r>
    </w:p>
    <w:p w:rsidR="00537DAC" w:rsidRDefault="00537DAC" w:rsidP="002D046D">
      <w:pPr>
        <w:rPr>
          <w:noProof/>
          <w:lang w:val="en-US" w:bidi="sa-IN"/>
        </w:rPr>
      </w:pPr>
      <w:r>
        <w:rPr>
          <w:noProof/>
          <w:lang w:val="en-US" w:bidi="sa-IN"/>
        </w:rPr>
        <w:t>gauḍa-vrajābheda-viśiṣṭa-prajñaṁ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||2||</w:t>
      </w:r>
    </w:p>
    <w:p w:rsidR="00537DAC" w:rsidRDefault="00537DAC" w:rsidP="00303C15">
      <w:pPr>
        <w:rPr>
          <w:noProof/>
          <w:lang w:val="en-US" w:bidi="sa-IN"/>
        </w:rPr>
      </w:pPr>
    </w:p>
    <w:p w:rsidR="00537DAC" w:rsidRPr="00B20D17" w:rsidRDefault="00537DAC" w:rsidP="00303C15">
      <w:pPr>
        <w:rPr>
          <w:noProof/>
          <w:lang w:val="en-US" w:bidi="sa-IN"/>
        </w:rPr>
      </w:pPr>
      <w:r w:rsidRPr="00B20D17">
        <w:rPr>
          <w:noProof/>
          <w:lang w:val="en-US" w:bidi="sa-IN"/>
        </w:rPr>
        <w:t>śrī-dhāma-māyāpura-divya-gūḍha-</w:t>
      </w:r>
    </w:p>
    <w:p w:rsidR="00537DAC" w:rsidRPr="00B20D17" w:rsidRDefault="00537DAC" w:rsidP="00303C15">
      <w:pPr>
        <w:rPr>
          <w:noProof/>
          <w:lang w:val="en-US" w:bidi="sa-IN"/>
        </w:rPr>
      </w:pPr>
      <w:r w:rsidRPr="00B20D17">
        <w:rPr>
          <w:noProof/>
          <w:lang w:val="en-US" w:bidi="sa-IN"/>
        </w:rPr>
        <w:t>māhātmya-gītonmukharaṁ vareṇya</w:t>
      </w:r>
      <w:r>
        <w:rPr>
          <w:noProof/>
          <w:lang w:val="en-US" w:bidi="sa-IN"/>
        </w:rPr>
        <w:t>m |</w:t>
      </w:r>
    </w:p>
    <w:p w:rsidR="00537DAC" w:rsidRPr="00B20D17" w:rsidRDefault="00537DAC" w:rsidP="00303C15">
      <w:pPr>
        <w:rPr>
          <w:noProof/>
          <w:lang w:val="en-US" w:bidi="sa-IN"/>
        </w:rPr>
      </w:pPr>
      <w:r w:rsidRPr="00B20D17">
        <w:rPr>
          <w:noProof/>
          <w:lang w:val="en-US" w:bidi="sa-IN"/>
        </w:rPr>
        <w:t>dhanyaṁ mahā-bhāgavatāgra-gaṇyaṁ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||3||</w:t>
      </w:r>
    </w:p>
    <w:p w:rsidR="00537DAC" w:rsidRDefault="00537DAC" w:rsidP="00303C15">
      <w:pPr>
        <w:rPr>
          <w:noProof/>
          <w:lang w:val="en-US" w:bidi="sa-IN"/>
        </w:rPr>
      </w:pP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pūtāvadhūta-vraja-śīrṣa-ratnaṁ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śrī-rādhikā-kṛṣṇa-nigūḍha-bhaktam |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sadā vrajāveśa-sarāga-ceṣṭaṁ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||4||</w:t>
      </w:r>
    </w:p>
    <w:p w:rsidR="00537DAC" w:rsidRDefault="00537DAC" w:rsidP="00303C15">
      <w:pPr>
        <w:rPr>
          <w:noProof/>
          <w:lang w:val="en-US" w:bidi="sa-IN"/>
        </w:rPr>
      </w:pP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śokāspadātīta-prabhāva-ramyaṁ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mūḍhair avedyaṁ praṇatābhigamyam |</w:t>
      </w:r>
    </w:p>
    <w:p w:rsidR="00537DAC" w:rsidRPr="002D046D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nityānubhūtācyuta-sad-vilāsaṁ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||5||</w:t>
      </w:r>
    </w:p>
    <w:p w:rsidR="00537DAC" w:rsidRDefault="00537DAC" w:rsidP="00B20D17">
      <w:pPr>
        <w:rPr>
          <w:noProof/>
          <w:lang w:val="en-US" w:bidi="sa-IN"/>
        </w:rPr>
      </w:pPr>
    </w:p>
    <w:p w:rsidR="00537DAC" w:rsidRDefault="00537DAC" w:rsidP="00B20D17">
      <w:pPr>
        <w:rPr>
          <w:noProof/>
          <w:lang w:val="en-US" w:bidi="sa-IN"/>
        </w:rPr>
      </w:pPr>
      <w:r>
        <w:rPr>
          <w:noProof/>
          <w:lang w:val="en-US" w:bidi="sa-IN"/>
        </w:rPr>
        <w:t>kāpaṭya-dharmānvita-caṇḍa-daṇḍa-</w:t>
      </w:r>
    </w:p>
    <w:p w:rsidR="00537DAC" w:rsidRDefault="00537DAC" w:rsidP="00B20D17">
      <w:pPr>
        <w:rPr>
          <w:noProof/>
          <w:lang w:val="en-US" w:bidi="sa-IN"/>
        </w:rPr>
      </w:pPr>
      <w:r>
        <w:rPr>
          <w:noProof/>
          <w:lang w:val="en-US" w:bidi="sa-IN"/>
        </w:rPr>
        <w:t>vidhāyakaṁ sajjana-saṅga-raṅgam |</w:t>
      </w:r>
    </w:p>
    <w:p w:rsidR="00537DAC" w:rsidRPr="002D046D" w:rsidRDefault="00537DAC" w:rsidP="00B20D17">
      <w:pPr>
        <w:rPr>
          <w:noProof/>
          <w:lang w:val="en-US" w:bidi="sa-IN"/>
        </w:rPr>
      </w:pPr>
      <w:r>
        <w:rPr>
          <w:noProof/>
          <w:lang w:val="en-US" w:bidi="sa-IN"/>
        </w:rPr>
        <w:t>śrī-kṛṣṇa-caitanya-padābja-bhṛṅgaṁ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||6||</w:t>
      </w:r>
    </w:p>
    <w:p w:rsidR="00537DAC" w:rsidRDefault="00537DAC" w:rsidP="00303C15">
      <w:pPr>
        <w:rPr>
          <w:noProof/>
          <w:lang w:val="en-US" w:bidi="sa-IN"/>
        </w:rPr>
      </w:pP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dāmodarotthāna-dine pradhāne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kṣetre pavitre kuliyābhidhāne |</w:t>
      </w:r>
    </w:p>
    <w:p w:rsidR="00537DAC" w:rsidRPr="002D046D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prapañca-līlā-parihāravantaṁ</w:t>
      </w: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vande prabhuṁ gaura-kiśora-saṁjñam ||7||</w:t>
      </w:r>
    </w:p>
    <w:p w:rsidR="00537DAC" w:rsidRDefault="00537DAC" w:rsidP="00303C15">
      <w:pPr>
        <w:rPr>
          <w:noProof/>
          <w:lang w:val="en-US" w:bidi="sa-IN"/>
        </w:rPr>
      </w:pPr>
    </w:p>
    <w:p w:rsidR="00537DAC" w:rsidRDefault="00537DAC" w:rsidP="00303C15">
      <w:pPr>
        <w:rPr>
          <w:noProof/>
          <w:lang w:val="en-US" w:bidi="sa-IN"/>
        </w:rPr>
      </w:pPr>
      <w:r>
        <w:rPr>
          <w:noProof/>
          <w:lang w:val="en-US" w:bidi="sa-IN"/>
        </w:rPr>
        <w:t>tava hi dayita-dāse satya-sūrya-prakāśe</w:t>
      </w:r>
    </w:p>
    <w:p w:rsidR="00537DAC" w:rsidRPr="00F341D3" w:rsidRDefault="00537DAC" w:rsidP="00303C15">
      <w:pPr>
        <w:rPr>
          <w:noProof/>
          <w:lang w:val="fr-CA" w:bidi="sa-IN"/>
        </w:rPr>
      </w:pPr>
      <w:r w:rsidRPr="00F341D3">
        <w:rPr>
          <w:noProof/>
          <w:lang w:val="fr-CA" w:bidi="sa-IN"/>
        </w:rPr>
        <w:t>jagati durita-nāśe prodyate cid-vilāse |</w:t>
      </w:r>
    </w:p>
    <w:p w:rsidR="00537DAC" w:rsidRDefault="00537DAC" w:rsidP="00303C15">
      <w:pPr>
        <w:rPr>
          <w:noProof/>
          <w:lang w:val="fr-CA" w:bidi="sa-IN"/>
        </w:rPr>
      </w:pPr>
      <w:r>
        <w:rPr>
          <w:noProof/>
          <w:lang w:val="fr-CA" w:bidi="sa-IN"/>
        </w:rPr>
        <w:t>vayam anugata-bhṛtyāḥ pāda-padmaṁ prapannā</w:t>
      </w:r>
    </w:p>
    <w:p w:rsidR="00537DAC" w:rsidRPr="002D046D" w:rsidRDefault="00537DAC" w:rsidP="00303C15">
      <w:pPr>
        <w:rPr>
          <w:noProof/>
          <w:lang w:val="en-US" w:bidi="sa-IN"/>
        </w:rPr>
      </w:pPr>
      <w:r>
        <w:rPr>
          <w:noProof/>
          <w:lang w:val="fr-CA" w:bidi="sa-IN"/>
        </w:rPr>
        <w:t xml:space="preserve">anudinam anukampāṁ prārthayāmo nagaṇyāḥ </w:t>
      </w:r>
      <w:r>
        <w:rPr>
          <w:noProof/>
          <w:lang w:val="en-US" w:bidi="sa-IN"/>
        </w:rPr>
        <w:t>||8||</w:t>
      </w:r>
    </w:p>
    <w:p w:rsidR="00537DAC" w:rsidRPr="002D046D" w:rsidRDefault="00537DAC" w:rsidP="002D046D">
      <w:pPr>
        <w:rPr>
          <w:noProof/>
          <w:lang w:val="en-US" w:bidi="sa-IN"/>
        </w:rPr>
      </w:pPr>
    </w:p>
    <w:sectPr w:rsidR="00537DAC" w:rsidRPr="002D046D" w:rsidSect="00537D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EA5"/>
    <w:rsid w:val="000113AE"/>
    <w:rsid w:val="00073CD1"/>
    <w:rsid w:val="000D0E14"/>
    <w:rsid w:val="000D78EE"/>
    <w:rsid w:val="000E0329"/>
    <w:rsid w:val="000E34B2"/>
    <w:rsid w:val="001159CB"/>
    <w:rsid w:val="00120FB4"/>
    <w:rsid w:val="00151B16"/>
    <w:rsid w:val="001775D3"/>
    <w:rsid w:val="001A280A"/>
    <w:rsid w:val="001C31E2"/>
    <w:rsid w:val="001E2E98"/>
    <w:rsid w:val="001F529A"/>
    <w:rsid w:val="00220691"/>
    <w:rsid w:val="00273E9F"/>
    <w:rsid w:val="002A5623"/>
    <w:rsid w:val="002B6CC6"/>
    <w:rsid w:val="002D046D"/>
    <w:rsid w:val="002F35EA"/>
    <w:rsid w:val="00303C15"/>
    <w:rsid w:val="00332C48"/>
    <w:rsid w:val="00344054"/>
    <w:rsid w:val="004264CD"/>
    <w:rsid w:val="00483115"/>
    <w:rsid w:val="00483BDA"/>
    <w:rsid w:val="0049028D"/>
    <w:rsid w:val="004D2CB3"/>
    <w:rsid w:val="00537DAC"/>
    <w:rsid w:val="00642E61"/>
    <w:rsid w:val="006A3EEE"/>
    <w:rsid w:val="006B23D4"/>
    <w:rsid w:val="007114FD"/>
    <w:rsid w:val="00711D33"/>
    <w:rsid w:val="0071221F"/>
    <w:rsid w:val="0072776F"/>
    <w:rsid w:val="00766356"/>
    <w:rsid w:val="00777EED"/>
    <w:rsid w:val="00781376"/>
    <w:rsid w:val="007C64D0"/>
    <w:rsid w:val="007D6E82"/>
    <w:rsid w:val="00817B57"/>
    <w:rsid w:val="00841E29"/>
    <w:rsid w:val="00890BA4"/>
    <w:rsid w:val="008E7D71"/>
    <w:rsid w:val="008F0691"/>
    <w:rsid w:val="008F4D12"/>
    <w:rsid w:val="00926120"/>
    <w:rsid w:val="009562AE"/>
    <w:rsid w:val="00A03AF2"/>
    <w:rsid w:val="00A048EB"/>
    <w:rsid w:val="00A941F4"/>
    <w:rsid w:val="00AF5BBA"/>
    <w:rsid w:val="00B04E05"/>
    <w:rsid w:val="00B050D4"/>
    <w:rsid w:val="00B20D17"/>
    <w:rsid w:val="00B2163F"/>
    <w:rsid w:val="00B51E33"/>
    <w:rsid w:val="00BA1EA5"/>
    <w:rsid w:val="00BB22D4"/>
    <w:rsid w:val="00C124DD"/>
    <w:rsid w:val="00C6624B"/>
    <w:rsid w:val="00C81EA1"/>
    <w:rsid w:val="00CA46BC"/>
    <w:rsid w:val="00CC27F6"/>
    <w:rsid w:val="00CF44CC"/>
    <w:rsid w:val="00E25536"/>
    <w:rsid w:val="00E25F66"/>
    <w:rsid w:val="00E523B7"/>
    <w:rsid w:val="00E66A65"/>
    <w:rsid w:val="00F15DAF"/>
    <w:rsid w:val="00F22B81"/>
    <w:rsid w:val="00F341D3"/>
    <w:rsid w:val="00F80450"/>
    <w:rsid w:val="00FE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46D"/>
    <w:pPr>
      <w:jc w:val="center"/>
    </w:pPr>
    <w:rPr>
      <w:rFonts w:ascii="Arial" w:hAnsi="Arial" w:cs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8EB"/>
    <w:pPr>
      <w:keepNext/>
      <w:spacing w:before="240" w:after="60"/>
      <w:outlineLvl w:val="0"/>
    </w:pPr>
    <w:rPr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23B7"/>
    <w:pPr>
      <w:keepNext/>
      <w:spacing w:before="240" w:after="60" w:line="288" w:lineRule="auto"/>
      <w:outlineLvl w:val="1"/>
    </w:pPr>
    <w:rPr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23B7"/>
    <w:pPr>
      <w:keepNext/>
      <w:tabs>
        <w:tab w:val="left" w:pos="284"/>
      </w:tabs>
      <w:spacing w:before="240" w:after="60" w:line="288" w:lineRule="auto"/>
      <w:outlineLvl w:val="2"/>
    </w:pPr>
    <w:rPr>
      <w:b/>
      <w:bCs/>
      <w:sz w:val="26"/>
      <w:szCs w:val="26"/>
      <w:lang w:val="en-US" w:eastAsia="fr-CA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D29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D29"/>
    <w:rPr>
      <w:rFonts w:asciiTheme="majorHAnsi" w:eastAsiaTheme="majorEastAsia" w:hAnsiTheme="majorHAnsi" w:cstheme="majorBidi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D29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customStyle="1" w:styleId="Versequote">
    <w:name w:val="Verse quote"/>
    <w:basedOn w:val="Normal"/>
    <w:rsid w:val="006A3EEE"/>
    <w:pPr>
      <w:widowControl w:val="0"/>
      <w:autoSpaceDE w:val="0"/>
      <w:autoSpaceDN w:val="0"/>
      <w:adjustRightInd w:val="0"/>
      <w:ind w:left="720" w:right="720"/>
    </w:pPr>
    <w:rPr>
      <w:b/>
      <w:bCs/>
      <w:iCs/>
      <w:sz w:val="28"/>
      <w:szCs w:val="28"/>
      <w:lang w:val="fr-CA"/>
    </w:rPr>
  </w:style>
  <w:style w:type="paragraph" w:customStyle="1" w:styleId="Mainverse">
    <w:name w:val="Main verse"/>
    <w:basedOn w:val="Normal"/>
    <w:rsid w:val="00E523B7"/>
    <w:pPr>
      <w:tabs>
        <w:tab w:val="left" w:pos="284"/>
      </w:tabs>
      <w:spacing w:line="288" w:lineRule="auto"/>
      <w:jc w:val="both"/>
    </w:pPr>
    <w:rPr>
      <w:b/>
      <w:lang w:val="en-US" w:eastAsia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180</Words>
  <Characters>1026</Characters>
  <Application>Microsoft Office Outlook</Application>
  <DocSecurity>0</DocSecurity>
  <Lines>0</Lines>
  <Paragraphs>0</Paragraphs>
  <ScaleCrop>false</ScaleCrop>
  <Manager>jagat</Manager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Gaura-kisora-dasastakam</dc:title>
  <dc:subject/>
  <dc:creator>Unknown</dc:creator>
  <cp:keywords/>
  <dc:description>1.0</dc:description>
  <cp:lastModifiedBy>Jan Brzezinski</cp:lastModifiedBy>
  <cp:revision>2</cp:revision>
  <dcterms:created xsi:type="dcterms:W3CDTF">2006-04-17T09:15:00Z</dcterms:created>
  <dcterms:modified xsi:type="dcterms:W3CDTF">2006-04-17T09:15:00Z</dcterms:modified>
</cp:coreProperties>
</file>