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B8" w:rsidRDefault="002819B8">
      <w:pPr>
        <w:jc w:val="center"/>
        <w:rPr>
          <w:i/>
          <w:iCs/>
        </w:rPr>
      </w:pPr>
      <w:r>
        <w:rPr>
          <w:i/>
          <w:iCs/>
        </w:rPr>
        <w:t>śrī-śrī-gadādhara-gauraṅgau vijayetām</w:t>
      </w:r>
    </w:p>
    <w:p w:rsidR="002819B8" w:rsidRDefault="002819B8">
      <w:pPr>
        <w:rPr>
          <w:sz w:val="28"/>
        </w:rPr>
      </w:pPr>
    </w:p>
    <w:p w:rsidR="002819B8" w:rsidRDefault="002819B8">
      <w:pPr>
        <w:jc w:val="center"/>
        <w:rPr>
          <w:i/>
          <w:iCs/>
        </w:rPr>
      </w:pPr>
      <w:r>
        <w:rPr>
          <w:i/>
          <w:iCs/>
        </w:rPr>
        <w:t>śrī-śrī-rādhā-kṛṣṇābhyāṁ namaḥ</w:t>
      </w:r>
    </w:p>
    <w:p w:rsidR="002819B8" w:rsidRDefault="002819B8">
      <w:pPr>
        <w:rPr>
          <w:sz w:val="28"/>
        </w:rPr>
      </w:pPr>
    </w:p>
    <w:p w:rsidR="002819B8" w:rsidRDefault="002819B8">
      <w:pPr>
        <w:pStyle w:val="Heading3"/>
        <w:rPr>
          <w:lang w:val="fi-FI"/>
        </w:rPr>
      </w:pPr>
      <w:r>
        <w:rPr>
          <w:lang w:val="fi-FI"/>
        </w:rPr>
        <w:t>śrī-śrī-narahari-sarakāra-ṭhakkura-viracitam</w:t>
      </w:r>
    </w:p>
    <w:p w:rsidR="002819B8" w:rsidRDefault="002819B8">
      <w:pPr>
        <w:pStyle w:val="Heading1"/>
        <w:rPr>
          <w:lang w:val="fi-FI"/>
        </w:rPr>
      </w:pPr>
      <w:r>
        <w:rPr>
          <w:lang w:val="fi-FI"/>
        </w:rPr>
        <w:t>śrī-śrī-kṛṣṇa-bhajanāmṛtam</w:t>
      </w:r>
    </w:p>
    <w:p w:rsidR="002819B8" w:rsidRDefault="002819B8">
      <w:pPr>
        <w:rPr>
          <w:sz w:val="28"/>
          <w:lang w:val="fi-FI"/>
        </w:rPr>
      </w:pPr>
    </w:p>
    <w:p w:rsidR="002819B8" w:rsidRDefault="002819B8">
      <w:pPr>
        <w:ind w:left="720"/>
        <w:rPr>
          <w:lang w:val="fi-FI"/>
        </w:rPr>
      </w:pPr>
      <w:r>
        <w:rPr>
          <w:lang w:val="fi-FI"/>
        </w:rPr>
        <w:t>vande śrī-kṛṣṇa-caitanyaṁ prāṇa-sarvasvam īśvaram |</w:t>
      </w:r>
    </w:p>
    <w:p w:rsidR="002819B8" w:rsidRDefault="002819B8">
      <w:pPr>
        <w:ind w:left="720"/>
        <w:rPr>
          <w:lang w:val="fi-FI"/>
        </w:rPr>
      </w:pPr>
      <w:r>
        <w:rPr>
          <w:lang w:val="fi-FI"/>
        </w:rPr>
        <w:t>sarvāvatāra-kāruṇya- niḥsīma-karuṇaṁ prabhum ||1||</w:t>
      </w:r>
    </w:p>
    <w:p w:rsidR="002819B8" w:rsidRDefault="002819B8">
      <w:pPr>
        <w:ind w:left="720"/>
        <w:rPr>
          <w:lang w:val="fi-FI"/>
        </w:rPr>
      </w:pPr>
      <w:r>
        <w:rPr>
          <w:lang w:val="fi-FI"/>
        </w:rPr>
        <w:t>śukadevaṁ namasyāmi bhakti-śākhi-mahā-phalam |</w:t>
      </w:r>
    </w:p>
    <w:p w:rsidR="002819B8" w:rsidRDefault="002819B8">
      <w:pPr>
        <w:ind w:left="720"/>
        <w:rPr>
          <w:lang w:val="fi-FI"/>
        </w:rPr>
      </w:pPr>
      <w:r>
        <w:rPr>
          <w:lang w:val="fi-FI"/>
        </w:rPr>
        <w:t>viharantaṁ kṛṣṇa-prema-rasa-sindhau jaḍaṁ munim ||2||</w:t>
      </w:r>
    </w:p>
    <w:p w:rsidR="002819B8" w:rsidRDefault="002819B8">
      <w:pPr>
        <w:ind w:left="720"/>
        <w:rPr>
          <w:lang w:val="fi-FI"/>
        </w:rPr>
      </w:pPr>
      <w:r>
        <w:rPr>
          <w:lang w:val="fi-FI"/>
        </w:rPr>
        <w:t>kṛṣṇa-caitanya-candreṇa nityānandena saṁhṛte |</w:t>
      </w:r>
    </w:p>
    <w:p w:rsidR="002819B8" w:rsidRDefault="002819B8">
      <w:pPr>
        <w:ind w:left="720"/>
        <w:rPr>
          <w:lang w:val="fi-FI"/>
        </w:rPr>
      </w:pPr>
      <w:r>
        <w:rPr>
          <w:lang w:val="fi-FI"/>
        </w:rPr>
        <w:t>avatāre kalāv asmin vaiṣṇavāḥ sarva eva hi ||3||</w:t>
      </w:r>
    </w:p>
    <w:p w:rsidR="002819B8" w:rsidRDefault="002819B8">
      <w:pPr>
        <w:ind w:left="720"/>
      </w:pPr>
      <w:r>
        <w:rPr>
          <w:lang w:val="fi-FI"/>
        </w:rPr>
        <w:t xml:space="preserve">bhaviṣyanti sadodvignāḥ </w:t>
      </w:r>
      <w:r>
        <w:t>kāle kāle dine dine |</w:t>
      </w:r>
    </w:p>
    <w:p w:rsidR="002819B8" w:rsidRDefault="002819B8">
      <w:pPr>
        <w:ind w:left="720"/>
      </w:pPr>
      <w:r>
        <w:t>prāthaḥ sandigdha-hṛdayā uttametara-madhyamāḥ ||4||</w:t>
      </w:r>
    </w:p>
    <w:p w:rsidR="002819B8" w:rsidRDefault="002819B8">
      <w:pPr>
        <w:ind w:left="720"/>
      </w:pPr>
      <w:r>
        <w:t>pūrva-pakṣa-sahasrāṇi kariṣyanti jane jane |</w:t>
      </w:r>
    </w:p>
    <w:p w:rsidR="002819B8" w:rsidRDefault="002819B8">
      <w:pPr>
        <w:ind w:left="720"/>
      </w:pPr>
      <w:r>
        <w:t>teṣāṁ prabhor dhyāna-balāt siddhāntān ati-nirmalān ||5||</w:t>
      </w:r>
    </w:p>
    <w:p w:rsidR="002819B8" w:rsidRDefault="002819B8">
      <w:pPr>
        <w:ind w:left="720"/>
      </w:pPr>
      <w:r>
        <w:t>pravakṣyāmi samāsena vyāsena ca mahātmanām |</w:t>
      </w:r>
    </w:p>
    <w:p w:rsidR="002819B8" w:rsidRDefault="002819B8">
      <w:pPr>
        <w:ind w:left="720"/>
      </w:pPr>
      <w:r>
        <w:t>prītyai parama-haṁsānāṁ sarva-śāstra-vicāritān ||6||</w:t>
      </w:r>
    </w:p>
    <w:p w:rsidR="002819B8" w:rsidRDefault="002819B8">
      <w:pPr>
        <w:ind w:left="720"/>
      </w:pPr>
      <w:r>
        <w:t>dāso naraharir mūrkhaḥ siddhāntān ati-duṣkarān |</w:t>
      </w:r>
    </w:p>
    <w:p w:rsidR="002819B8" w:rsidRDefault="002819B8">
      <w:pPr>
        <w:ind w:left="720"/>
      </w:pPr>
      <w:r>
        <w:t>kathaṁ kuryād iti mṛṣā vitarkaṁ mā kṛthā budhaḥ ||7||</w:t>
      </w:r>
    </w:p>
    <w:p w:rsidR="002819B8" w:rsidRDefault="002819B8">
      <w:pPr>
        <w:ind w:left="720"/>
      </w:pPr>
      <w:r>
        <w:t>nirguṇaḥ saguṇo vāpi mūrkhaḥ paṇḍita eva vā |</w:t>
      </w:r>
    </w:p>
    <w:p w:rsidR="002819B8" w:rsidRDefault="002819B8">
      <w:pPr>
        <w:ind w:left="720"/>
      </w:pPr>
      <w:r>
        <w:t>kṛṣṇa-bhakti-vicāre’smin kaḥ samaryo’sti bhūtale ||8||</w:t>
      </w:r>
    </w:p>
    <w:p w:rsidR="002819B8" w:rsidRDefault="002819B8">
      <w:pPr>
        <w:ind w:left="720"/>
      </w:pPr>
      <w:r>
        <w:t>akasmān nidritaḥ svapne kathayāmi kathām imām |</w:t>
      </w:r>
    </w:p>
    <w:p w:rsidR="002819B8" w:rsidRDefault="002819B8">
      <w:pPr>
        <w:ind w:left="720"/>
      </w:pPr>
      <w:r>
        <w:t>pūrva-pakṣāṁś ca siddhāntāṁs tatraiva vimṛśāmy aham ||9||</w:t>
      </w:r>
    </w:p>
    <w:p w:rsidR="002819B8" w:rsidRDefault="002819B8">
      <w:pPr>
        <w:ind w:left="720"/>
      </w:pPr>
      <w:r>
        <w:t>hṛdi prasannatā jātā sudhā-sindhum ivāśritaḥ |</w:t>
      </w:r>
    </w:p>
    <w:p w:rsidR="002819B8" w:rsidRDefault="002819B8">
      <w:pPr>
        <w:ind w:left="720"/>
      </w:pPr>
      <w:r>
        <w:t>samaye’smin gauracandraḥ prādur āsīt smitānanaḥ ||10||</w:t>
      </w:r>
    </w:p>
    <w:p w:rsidR="002819B8" w:rsidRDefault="002819B8">
      <w:pPr>
        <w:ind w:left="720"/>
      </w:pPr>
      <w:r>
        <w:t>sārvabhauma-karālambī sādhu sādhv iti sammukhe |</w:t>
      </w:r>
    </w:p>
    <w:p w:rsidR="002819B8" w:rsidRDefault="002819B8">
      <w:pPr>
        <w:ind w:left="720"/>
      </w:pPr>
      <w:r>
        <w:t>evam eva yad bravīṣi jāgṛhīti bruvan yayau ||11||</w:t>
      </w:r>
    </w:p>
    <w:p w:rsidR="002819B8" w:rsidRDefault="002819B8">
      <w:pPr>
        <w:ind w:left="720"/>
      </w:pPr>
      <w:r>
        <w:t>tata utthāya śayyāyā dhyātvā tac-caraṇāmbujam |</w:t>
      </w:r>
    </w:p>
    <w:p w:rsidR="002819B8" w:rsidRDefault="002819B8">
      <w:pPr>
        <w:ind w:left="720"/>
      </w:pPr>
      <w:r>
        <w:t>ātmānaṁ durgataṁ śocyaṁ tyakta-tac-caraṇāmbujam ||12||</w:t>
      </w:r>
    </w:p>
    <w:p w:rsidR="002819B8" w:rsidRDefault="002819B8">
      <w:pPr>
        <w:ind w:left="720"/>
      </w:pPr>
      <w:r>
        <w:t>mene dhanyam ivātmānaṁ prabhoḥ sa-karuṇaṁ vacaḥ |</w:t>
      </w:r>
    </w:p>
    <w:p w:rsidR="002819B8" w:rsidRDefault="002819B8">
      <w:pPr>
        <w:ind w:left="720"/>
      </w:pPr>
      <w:r>
        <w:t>smṛtvā ca mahad-aiśvaryaṁ na jāne kim abhūt tadā ||13||</w:t>
      </w:r>
    </w:p>
    <w:p w:rsidR="002819B8" w:rsidRDefault="002819B8">
      <w:pPr>
        <w:rPr>
          <w:sz w:val="28"/>
        </w:rPr>
      </w:pPr>
    </w:p>
    <w:p w:rsidR="002819B8" w:rsidRDefault="002819B8">
      <w:r>
        <w:t>tenaiva kāruṇya-balena citte babhūva kartuṁ racanaṁ subuddhiḥ ||14||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</w:pPr>
      <w:r>
        <w:t>ye ye mahāntaḥ kila-haṁsa-bhūtā</w:t>
      </w:r>
    </w:p>
    <w:p w:rsidR="002819B8" w:rsidRDefault="002819B8">
      <w:pPr>
        <w:ind w:left="720"/>
      </w:pPr>
      <w:r>
        <w:t>jagat pavitrī karaṇārtham āgatāḥ |</w:t>
      </w:r>
    </w:p>
    <w:p w:rsidR="002819B8" w:rsidRDefault="002819B8">
      <w:pPr>
        <w:ind w:left="720"/>
      </w:pPr>
      <w:r>
        <w:t>te te tad-ucchiṣṭa-niṣeviṇo me</w:t>
      </w:r>
    </w:p>
    <w:p w:rsidR="002819B8" w:rsidRDefault="002819B8">
      <w:pPr>
        <w:ind w:left="720"/>
        <w:rPr>
          <w:sz w:val="28"/>
        </w:rPr>
      </w:pPr>
      <w:r>
        <w:t>kartuṁ viśuddhaṁ racanaṁ pravīṇāḥ ||15||</w:t>
      </w:r>
    </w:p>
    <w:p w:rsidR="002819B8" w:rsidRDefault="002819B8">
      <w:pPr>
        <w:rPr>
          <w:sz w:val="28"/>
        </w:rPr>
      </w:pPr>
    </w:p>
    <w:p w:rsidR="002819B8" w:rsidRDefault="002819B8">
      <w:r>
        <w:t>prathamaṁ bhāgavatās tān pūrva-pakṣān samākarṇayantu sudhiyo nirmatsarāḥ | śrī-kṛṣṇa-nāma-balāt kalau sarva eva vaiṣṇavāḥ samāḥ kṛṣṇopamā iti smṛtiḥ prasiddhaiva | atra nyūnātiriktatā kvāpi kvāpi dṛśyate | anyac ca, vaiṣṇavānāṁ madhye tu dīkṣā-guravaḥ santi, tathā śikṣā-guravaś ca santi | atra kathaṁ vyavahartavyam ? anyac ca, śrī-kṛṣṇaḥ svayaṁ bhagavān eva, tatra balabhadras tad-aṁśas tad-ardha-vigraho vā | sa eva vā kiṁ jñātavyaḥ ? tathājo bhavaś ca viṣṇuś ca tad guṇa-prabhavās ta eva kiṁ jñātavyaḥ ? itara eva vā ? tathā lakṣmīs tad-deha-sthitā tat tulyaiva vaiṣṇavī ceśvarī, aṅga-tulyānāṁ vaiṣṇavānāṁ katham ācaraṇīyā? tathādyā śaktiḥ kā ? pradhāna-prakṛtir eva sā kim iva jñātavyā ? rukmiṇī kṛṣṇa-vanitā, jānakī ca lakṣmī-rūpā, kathaṁ vyavahartavyā? tathā śrīmatī rādhā vṛndāvana-vilāsinī vṛndāvana-bhūṣaṇaiva sakala-vinoda-kalāvatī etāsāṁ madhye bīja-bhūtā | kasyāṁ kṛṣṇasya saubhāgyaṁ mahat ? atra vicāraḥ ko’sti ?</w:t>
      </w:r>
    </w:p>
    <w:p w:rsidR="002819B8" w:rsidRDefault="002819B8">
      <w:pPr>
        <w:rPr>
          <w:sz w:val="28"/>
        </w:rPr>
      </w:pPr>
    </w:p>
    <w:p w:rsidR="002819B8" w:rsidRDefault="002819B8">
      <w:r>
        <w:t>idānīṁ pūrva-pakṣāṇāṁ prathamataḥ krameṇa siddhāntān ākarṇayantu | vaiṣṇavāḥ sarve samā iti satyam, kintu ye balābalaṁ na jānanti, viṣayiṇaḥ svalpa-buddhayaḥ kevalaṁ bhikṣukād api krūra-veśād api bibhyati, te kathaṁ tejaso balābalaṁ svalpāgni-mahāgni-viśeṣa-bhāvaṁ jñāsyanti ? te sama-vyavahāram eva kariṣyanti, viśeṣa-vicāra-bodhājñatvāt kiṁ mariṣyanti ? teṣāṁ samataiva pathyam |</w:t>
      </w:r>
    </w:p>
    <w:p w:rsidR="002819B8" w:rsidRDefault="002819B8">
      <w:pPr>
        <w:rPr>
          <w:sz w:val="28"/>
        </w:rPr>
      </w:pPr>
    </w:p>
    <w:p w:rsidR="002819B8" w:rsidRDefault="002819B8">
      <w:r>
        <w:t>ye tu vaiṣṇavā vyavahāra-paramārthinaḥ śravaṇād darśanāj jñānād viśeṣa-buddhayaḥ svalpa-bala-bahu-balaṁ vicāraṇa-dhīrāḥ keṣāṁ dehe kṛṣṇasya kiyat tejaḥ svalpaṁ balaṁ bahu-balaṁ vā sarvaṁ jānanti te viśeṣa-buddhyā vyavahāraṁ kariṣyanti | balābalaṁ jñātvā yadi na kurvanti, tarhi doṣa-bhāgino bhavanti | tasmāt svalpa-bale bahu-bale upasanne ādau mahatāṁ pūjāṁ kurvanti, paścāt sādhāraṇa-balānām |</w:t>
      </w:r>
    </w:p>
    <w:p w:rsidR="002819B8" w:rsidRDefault="002819B8">
      <w:pPr>
        <w:rPr>
          <w:sz w:val="28"/>
        </w:rPr>
      </w:pPr>
    </w:p>
    <w:p w:rsidR="002819B8" w:rsidRDefault="002819B8">
      <w:r>
        <w:t>evaṁ parokṣe’pi yathā balavatāṁ na tathā svalpa-balānām | nahi yathā vāḍavāgnau jvalati pradīpāgniṁ jñānavanta ādau nirvāpayanti, vāḍavāgnau nirvāpite pradīpāgniṁ sukhena nirvāpayanti | yadi vā mahā-balānāṁ mahā-tejasāṁ pūjā santarpaṇaṁ dṛṣṭvā svalpa-tejasaḥ krudhyanti tarhi nirbuddhyo mahatāṁ tejasaiva bhagna-tejaso bhaviṣyanti, kathaṁ pūjā-kāriṇo nigrahaṁ kariṣyanti ? etat sarvaṁ vyavasāyino dīrgha-śrutayo vaiṣṇavā vyavahāra-paramārthinaś ca ye jānanti te jñātvā tv akaraṇe naśyanti balābala-vicāre jīvanti sumeror āśritānāṁ kim anye kariṣyanti, pūjāṁ ca sādhu sammānaṁ sevanaṁ ca kariṣyanty eva |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</w:pPr>
      <w:r>
        <w:t>na nindā vaiṣṇave kāryā nāvahelā pramādataḥ |</w:t>
      </w:r>
    </w:p>
    <w:p w:rsidR="002819B8" w:rsidRDefault="002819B8">
      <w:pPr>
        <w:ind w:left="720"/>
      </w:pPr>
      <w:r>
        <w:t>na duḥkhaṁ maraṇaṁ vāpi syād yadi vaiṣṇava-kāraṇāt ||16||</w:t>
      </w:r>
    </w:p>
    <w:p w:rsidR="002819B8" w:rsidRDefault="002819B8">
      <w:pPr>
        <w:ind w:left="720"/>
      </w:pPr>
      <w:r>
        <w:t>na doṣā vaiṣṇave dṛśyāḥ karmācāraḥ vilokanāt |</w:t>
      </w:r>
    </w:p>
    <w:p w:rsidR="002819B8" w:rsidRDefault="002819B8">
      <w:pPr>
        <w:ind w:left="720"/>
      </w:pPr>
      <w:r>
        <w:t>karmācāra-viśuddhā vā ke santi kalim arditāḥ ||17||</w:t>
      </w:r>
    </w:p>
    <w:p w:rsidR="002819B8" w:rsidRDefault="002819B8">
      <w:pPr>
        <w:rPr>
          <w:sz w:val="28"/>
        </w:rPr>
      </w:pPr>
    </w:p>
    <w:p w:rsidR="002819B8" w:rsidRDefault="002819B8">
      <w:r>
        <w:t>yato vaiṣṇavāṅge kṛṣṇāgnir vartate, śrī-kṛṣṇa-dhyāna-balāt pātakāni patituṁ na samarthāni, patitāny api kṛṣṇāgnau dagdhānīti | ajānatāṁ tu sakala-gaṅgāyām ekaivaurmir iti sabalābala-vaiṣṇave samataiva pūjety upasaṁhāraḥ | sakala-vaiṣṇavā eva guravaḥ | tatra dīkṣā-guravaḥ śikṣā-guravaś ca viśeṣataḥ santi tayor eva kāryam | yadi tāv alpa-balau tathāpy anya-mahatām mukhāc chikṣā viśeṣaṁ jñātvāpi gurave deyam | tad eva guruṣu paṭhanīyaṁ na tu gurau helā kartavyā, yathā sneha-bhājana-putro’rthopārjanaṁ pitre dattvā prārthya ca svayaṁ bhuṅkte | yadi svayam ānīya khādati, tataḥ kuputraḥ pāpī syāt | tasmāt sarvatra vaiṣṇavānāṁ guroḥ samādhikārā pūjā kāryā | tathāpi kāya-mano-vākyair guror eva sevanaṁ kuryāt | kārya-kāle parair guror avahelāyāṁ guror eva gurus tat-pakṣa eva grāhyaḥ |</w:t>
      </w:r>
    </w:p>
    <w:p w:rsidR="002819B8" w:rsidRDefault="002819B8">
      <w:pPr>
        <w:rPr>
          <w:sz w:val="28"/>
        </w:rPr>
      </w:pPr>
    </w:p>
    <w:p w:rsidR="002819B8" w:rsidRDefault="002819B8">
      <w:r>
        <w:t xml:space="preserve"> paśya, paśya, yathā pitā gurus tathā tasya bhrātā grajo’nujaḥ, pitur adhika-pūjyo vā pituś cedātmīya eva vā, tathāpi pituḥ pitā-gurur api guruḥ, tasya pūjā dvi-guṇiteti śailī loka-prasiddhā, atra yadi pitaraṁ kārya-kāle ete vṛthaiva garhayanti, tarhi pataiva guruḥ, pituḥ pakṣa eva āśrayaṇīyas tad balenaiva jīvā-lambanaṁ kāryam | pitā gurur vā patir vā nirguṇo’pi pūjya eva | eteṣāṁ balān mahadbhir jñānibhir vā saha vivaditavyaṁ ke nāma-janāḥ pituḥ kalaṅke jīvanti? balābalaṁ khalu-jīvanaṁ sarve tad anumatam eva guru-mukhād vā sva-buddhyā vā vyavaharantīti kramaḥ, ātmānaṁ tad-dāsye tadā gaṇayanti | eṣa eva paro dharmaḥ |</w:t>
      </w:r>
    </w:p>
    <w:p w:rsidR="002819B8" w:rsidRDefault="002819B8">
      <w:pPr>
        <w:rPr>
          <w:sz w:val="28"/>
        </w:rPr>
      </w:pPr>
    </w:p>
    <w:p w:rsidR="002819B8" w:rsidRDefault="002819B8">
      <w:r>
        <w:t>kintu yadi guru-rasam añjasaṁ karoti, tarhi yukti-siddhaiḥ siddhāntais tasya rahasi daṇḍaḥ karaṇīyaḥ na tu tyājyaḥ | gurur daṇḍya hati cen na, tatrāpi |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</w:pPr>
      <w:r>
        <w:t>guror apy avaliptasya kāryākāryam ajānataḥ |</w:t>
      </w:r>
    </w:p>
    <w:p w:rsidR="002819B8" w:rsidRDefault="002819B8">
      <w:pPr>
        <w:ind w:left="720"/>
      </w:pPr>
      <w:r>
        <w:t>utpatha-pratipannasya parityāgo vidhīyate</w:t>
      </w:r>
      <w:r>
        <w:rPr>
          <w:rStyle w:val="FootnoteReference"/>
          <w:sz w:val="28"/>
        </w:rPr>
        <w:footnoteReference w:id="2"/>
      </w:r>
      <w:r>
        <w:t xml:space="preserve"> ||18|| iti |</w:t>
      </w:r>
    </w:p>
    <w:p w:rsidR="002819B8" w:rsidRDefault="002819B8">
      <w:pPr>
        <w:ind w:left="720"/>
        <w:rPr>
          <w:sz w:val="28"/>
        </w:rPr>
      </w:pPr>
    </w:p>
    <w:p w:rsidR="002819B8" w:rsidRDefault="002819B8">
      <w:r>
        <w:t>anena sarvaṁ suśobhanam iti | svabhāvata eva vaiṣṇavānāṁ kṛṣṇāśraya eva mūlam | tad-guṇa-gāna-yaśo varṇana-vilāsa-vinoda-prakhyāpanam eva jīvanam | sarve tad-artham eva guru-mukhād vāśṛṇvanti sva-buddhyā vā vyavaharantīti kramaḥ | tatra gurur yadi visadṛśakārī, īśvare bhrāntaḥ, kṛṣṇa-yaśo vimukhas tad-vilāsa-vinodaṁ nāṅgīkaroti svayaṁ vā durabhimānī, loka-svastavaiḥ kṛṣṇam anukaroti, tarhi tyājya eva | katham eva gurus tyājyaḥ ? iti cen na, kṛṣṇa-bhāva-lobhāt kṛṣṇa-prāptaye guror āśrayaṇaṁ kṛtaṁ, tad-anantaraṁ yadi tasmin gurau āsura-bhāvas tarhi kiṁ kartavyam? asura-guruṁ tyaktvā śrī-kṛṣṇa-bhaktimantaṁ gurum anyaṁ bhajet | asya kṛṣṇa-balād asurasya guror balaṁ mardanīyam iti vaiṣṇava-bhajana-vicāraḥ | evaṁ tu dṛṣṭā bahavaḥ śrī-kṛṣṇa-caitanyāvatāre iti guru-nirūpaṇa-siddhāntāḥ |</w:t>
      </w:r>
    </w:p>
    <w:p w:rsidR="002819B8" w:rsidRDefault="002819B8">
      <w:pPr>
        <w:rPr>
          <w:sz w:val="28"/>
        </w:rPr>
      </w:pPr>
    </w:p>
    <w:p w:rsidR="002819B8" w:rsidRDefault="002819B8">
      <w:r>
        <w:t>atha śrī-kṛṣṇo bhagavān eva sakala-śakti-guṇa-trayaṁ sarva-vaibhavaṁ vilāsa-vinodaṁ sakala-bhāva-kalā-cāturī madhuryādi-yad- anyad vā guṇa-viśeṣaṁ sarvāṇy udare nija-dehe nidhāya nija-prabhu-tvena sakalān vaikuṇṭhādy-avatārānekatrī kṛtya sukhaṁ purātana-vadās te-sakala-sukha-vilāsa-vinoda-bhāva-maya-viśuddha-vigraho’py etair nānā-guṇaiś caturdaśa-loka-parvata-taru-latā saṁsāra-jalair veṣṭito yantrita iva prakāśaṁ na labheta | tatra kadācid yadi tasyecchā prabhavati, sa eva kāla iti śruyate | sa tadaiva sṛṣṭim ārabhate tarhi sarva-śakti-mayī śaktir ādyā prādurbhāvaṁ prāpya tad-antike tiṣṭhati | tata īśvarecchāyāḥ sā guṇa-trayaṁ vibhāvya viṣṇu-viriñca-śivān sṛjati, anyac ca prakāśāntaraṁ sṛṣṭeḥ purāṇāntaram etam | īśvarecchāyā ādyā śaktiḥ prabhavati | tataś ca dvayor anyo’nyāvalokanena mana iti pumān āvirbhavati | tato manasas trayo jāyante | ity etenājādayo bhagavataḥ pautrāḥ anyatra pūtrā iti |</w:t>
      </w:r>
    </w:p>
    <w:p w:rsidR="002819B8" w:rsidRDefault="002819B8">
      <w:pPr>
        <w:rPr>
          <w:sz w:val="28"/>
        </w:rPr>
      </w:pPr>
    </w:p>
    <w:p w:rsidR="002819B8" w:rsidRDefault="002819B8">
      <w:r>
        <w:t>evaṁ prakāreṇa mahā-maheśvara īśvara-trayaṁ nirmāya-sakala-vaibhavaṁ sthāne sthāne samarpya kevalo nirguṇaḥ kīḍā vilāsa-vinodam ayaṁ vigrahaṁ candana-vṛkṣa iva sarpa-jālaiḥ, sarpa iva sakalair etair vyāpārair vimocakair vinirmukto loka-nistāra-kārakaṁ sukham ayaṁ līlā-vilāsa-sva-prabhāva-śīlaṁ vahan bhakta-vātsalyena svayaṁ prabhavati | sarvatra eva viṣṇu-viriñca-bhava-prabhṛtīn sūrya-candra-muni-manu-manvantarādhipādi-puruṣān anukara-vaśān kṛtvā eka eva pradhāna-puruṣaḥ svayaṁ bhagavān jayati līlā-vilāsa-vinoda-kārī devādi-devaḥ | sa eka satyaṁ sarvān sva-sukhe vahati | ato ye ye puruṣas ta eva sarve’nukaraṇāḥ sakalāḥ, pradhānaṁ kṛṣṇa eva | tasmād viṣṇu-rūpādaya īśvara-guṇair udbhūtā īśvarā eva sarvata eva vaibhavādi saṁsāra-cakraṁ nirūpayanti, pālayanti, saṁharanti |</w:t>
      </w:r>
    </w:p>
    <w:p w:rsidR="002819B8" w:rsidRDefault="002819B8">
      <w:pPr>
        <w:rPr>
          <w:sz w:val="28"/>
        </w:rPr>
      </w:pPr>
    </w:p>
    <w:p w:rsidR="002819B8" w:rsidRDefault="002819B8">
      <w:r>
        <w:t>śrī-kṛṣṇa-candras tu udāsīnaḥ, strī-lampaṭaḥ, svecchā-vihāra itarair guṇair jagad alaṅkaroti | tathāpīṅgitānuvartinas tasmāc chrī-kṛṣṇa eva nirguṇaḥ prabhur anirvacanīyair anyaiḥ kim iva mahanīyair guṇair etair ajādibhir apy aviditair guṇavān līlā-tanuḥ samujjṛmbhate |</w:t>
      </w:r>
    </w:p>
    <w:p w:rsidR="002819B8" w:rsidRDefault="002819B8"/>
    <w:p w:rsidR="002819B8" w:rsidRDefault="002819B8">
      <w:r>
        <w:t xml:space="preserve">baladevas tu tad-aṁśa eva, tad-deha-bhāgo’pi sarva-śaktimānapī īśvaraḥ svayaṁ prahur api kadācid anujo lakṣmaṇaḥ kadācid agrajo balarāma iti kṛṣṇasyaivānanta-guṇa-bhāgaṁ varṇayituṁ bhakta-bhāvam eva bhajate | anyathā guṇa-trayair aviditānanta-guṇān ke nāma varṇayantu? ataḥ svayam eva sva-deha-bhāgenātmano guṇān varṇayati | tathāpi dehāt pṛthak tvena sthita iti bhakta-vātsalyenāvatarati | tarhi baladeva-lakṣmaṇayor api śrī-kṛṣṇa-patnyo jānakī-rukmiṇī-rādhādyā mātara īśvaryaḥ | tathā śrī-bhāgavate(1.3.20) </w:t>
      </w:r>
      <w:r>
        <w:rPr>
          <w:color w:val="0000FF"/>
        </w:rPr>
        <w:t>ete cāṁśa-kalāḥ puṁsaḥ kṛṣṇas tu bhagavān svayam</w:t>
      </w:r>
      <w:r>
        <w:t xml:space="preserve"> iti |</w:t>
      </w:r>
    </w:p>
    <w:p w:rsidR="002819B8" w:rsidRDefault="002819B8">
      <w:pPr>
        <w:rPr>
          <w:sz w:val="28"/>
        </w:rPr>
      </w:pPr>
    </w:p>
    <w:p w:rsidR="002819B8" w:rsidRDefault="002819B8">
      <w:r>
        <w:t>evaṁ cedyāsāṁ śrī-rādhādīnāṁ balarāmādayo’py anugraha-vāñchakās tām aṅga-saṅgino vaiṣṇavā anugrahaṁ vāñchanti | yāsām evam bhutās tāsām anye’ṅga-saṅgino’pi vaiṣṇavāḥ ke? kintu yadi paramakāruṇyaṁ prabhoḥ prakāśate, tarhi lakṣmīr iti kā nāma? kiṁ tayā? tathā ca śrī-bhāgavate(4.20.28)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jagaj-jananyāṁ jagad-īśa vaiśasaṁ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syād eva yat karmaṇi naḥ samīhitam |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karoṣi phalgv apy uru dīna-vatsalaḥ</w:t>
      </w:r>
    </w:p>
    <w:p w:rsidR="002819B8" w:rsidRDefault="002819B8">
      <w:pPr>
        <w:ind w:left="720"/>
      </w:pPr>
      <w:r>
        <w:rPr>
          <w:color w:val="0000FF"/>
        </w:rPr>
        <w:t>sva eva dhiṣṇye’bhiratarasya kiṁ tathā ||</w:t>
      </w:r>
      <w:r>
        <w:t xml:space="preserve"> iti |</w:t>
      </w:r>
    </w:p>
    <w:p w:rsidR="002819B8" w:rsidRDefault="002819B8">
      <w:pPr>
        <w:ind w:left="720"/>
      </w:pPr>
    </w:p>
    <w:p w:rsidR="002819B8" w:rsidRDefault="002819B8">
      <w:r>
        <w:t>tathāpi lakṣyāṁ vaiṣṇava-dāsa-kiṅkarāḥ prema-bhikṣukā vyavahariṣyantīti niścitārthaḥ | yasmin kāle svayam ananto vāsudeva-rūpa-vaibhava-prakāśayati tasmin kāle lakṣmīr vibhava-mayī, na tu lakṣmītvena prakāśate, avatāre pṛthak tvena lakṣmīr bhūtvā tad anurūpaṁ vaibhavaṁ prakāśayati yadātv ananta-guṇa-vibhāgaṁ karoti dehād pṛthaktvaṁ ca na darśayati, ananta-guṇam iśritaḥ svayam ananta-vāsudeva-rūpa-vaibhavaṁ prakāśayati, tarhi vaibhava-mayī lakṣmīḥ patnī na tv avatāre pṛthaktve vaibhavaṁ prakāśayati, vaibhava-prakāśe vāvatāre bhāva-kalādayaḥ samudayanti | tad yathā, avatāre tāvan nagnatvaṁ dhūli-khelanam, prākṛta-jana-maitrī nirākaraṇatvam ity ādaya eva dṛśyate evaṁ lakṣmīḥ sampatti-rūpā, gṛhiṇī gṛha-saṁśrayā vaiṣṇavī ca sarveṣām apy upādeyā | iyaṁ tu sampatti-kathā bhinnaiva |</w:t>
      </w:r>
    </w:p>
    <w:p w:rsidR="002819B8" w:rsidRDefault="002819B8"/>
    <w:p w:rsidR="002819B8" w:rsidRDefault="002819B8">
      <w:r>
        <w:t>tathā cādyā śakti-rukmiṇī-jānakī-rādhā-vivaraṇaṁ tu śṛṇvantu | yathā śrī-kṛṣṇaḥ sva-dehāt sakalāḥ śaktir aiśvarya-guṇāṁś ca pṛthak kṛtvā vinoda-vilāsa-vigraheṇa vyavahāraṁ kurute, tathā ādyā śaktir apy ekā prakṛtir vaibhavādy-avatārādi-sarva-vanitāṁ prakāśya svayaṁ vilāsa-mayī udāsīnā nirguṇā bhāva-kalā-vaidagdhy-ādi-pāṇḍityādy-anirvacanīya-pradhāna-guṇa-mayī-rādhā-rūpāvirbhavati ādyā śaktir iyaṁ tu rādhā-rūpāvirabhūt, pūrvam ātmānam eva vilāsamayī kṛṣṇaṁ ca vilāsam ayam evam-bhūtaṁ jānāti, svayaṁ parama-vaiṣṇavī bhakti-balād eva jānāti | kṛṣṇa evātmānaṁ sarvāṁś cānyān api jānātīti sa evaiko’dvitīya īśvara iti niścayaḥ parama-rahasya sāra iti |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</w:pPr>
      <w:r>
        <w:t>puruṣeṣu yathā kṛṣṇaḥ strīṣu rādhā tathaiva hi |</w:t>
      </w:r>
    </w:p>
    <w:p w:rsidR="002819B8" w:rsidRDefault="002819B8">
      <w:pPr>
        <w:ind w:left="720"/>
      </w:pPr>
      <w:r>
        <w:t>anyās tad-anuyāyinyo yathā puṁso’nuyāyinaḥ ||20||</w:t>
      </w:r>
    </w:p>
    <w:p w:rsidR="002819B8" w:rsidRDefault="002819B8">
      <w:pPr>
        <w:rPr>
          <w:sz w:val="28"/>
        </w:rPr>
      </w:pPr>
    </w:p>
    <w:p w:rsidR="002819B8" w:rsidRDefault="002819B8">
      <w:r>
        <w:t>yathā gauri-śakti-rūpā rādhāvayava-sambhūtā maheśasyāpi kadācid upadeṣṭrī śrī-kṛṣṇasyāgre kadācid varaṁ vavre rādhā-kṛṣṇa-vihāram ahaṁ draṣṭum īhe | tataś ca kṛṣṇād varaṁ labdhā vṛddhā-rūpeṇa gokule janma-labdhā tad dṛṣṭavatī |</w:t>
      </w:r>
    </w:p>
    <w:p w:rsidR="002819B8" w:rsidRDefault="002819B8"/>
    <w:p w:rsidR="002819B8" w:rsidRDefault="002819B8">
      <w:r>
        <w:t xml:space="preserve">ataḥ sāpi sampatti-rūpā dehāt pṛthag-bhūteti rādhā-vilāsāvatārān no vetti | etena rādhā-kṛṣṇa-rahasyaṁ manaso’py agocaram iti tātparyārthaḥ | ata eva, nājādayo’pi svata eva jānanti, etad bhāgavate viditam | </w:t>
      </w:r>
    </w:p>
    <w:p w:rsidR="002819B8" w:rsidRDefault="002819B8"/>
    <w:p w:rsidR="002819B8" w:rsidRDefault="002819B8">
      <w:r>
        <w:t>lakṣmīś ca vaikuṇṭha-vibhava-mayī rādhā-sāmyaṁ na labhate, iti śrīmad-bhāgavate bahu-ślokāḥ yathā (bhā.pu. 11.47.60)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nāyaṁ śriyo’ṅga u nitāntarateḥ prasādaḥ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svar-yoṣitaṁ nalina-gandha-rucāṁ kuto’nyāḥ |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rāsotsave’sya bhuja-daṇḍa-gṛhīta-kaṇṭha-</w:t>
      </w:r>
    </w:p>
    <w:p w:rsidR="002819B8" w:rsidRDefault="002819B8">
      <w:pPr>
        <w:ind w:left="720"/>
      </w:pPr>
      <w:r>
        <w:rPr>
          <w:color w:val="0000FF"/>
        </w:rPr>
        <w:t xml:space="preserve">labdhāśiṣāṁ ya udagād vraja-sundarīṇām ||21|| </w:t>
      </w:r>
      <w:r>
        <w:t>ity ādyāḥ |</w:t>
      </w:r>
    </w:p>
    <w:p w:rsidR="002819B8" w:rsidRDefault="002819B8"/>
    <w:p w:rsidR="002819B8" w:rsidRDefault="002819B8">
      <w:pPr>
        <w:ind w:left="720"/>
      </w:pPr>
      <w:r>
        <w:t>guṇamayyaḥ striyaḥ sarvāḥ pumāṁsaś ca guṇodbhavāḥ |</w:t>
      </w:r>
    </w:p>
    <w:p w:rsidR="002819B8" w:rsidRDefault="002819B8">
      <w:pPr>
        <w:ind w:left="720"/>
        <w:rPr>
          <w:sz w:val="28"/>
        </w:rPr>
      </w:pPr>
      <w:r>
        <w:t>rādhā tu nirguṇā kṛṣṇo nirguṇa-samatā katham? ||22||</w:t>
      </w:r>
    </w:p>
    <w:p w:rsidR="002819B8" w:rsidRDefault="002819B8">
      <w:pPr>
        <w:ind w:firstLine="720"/>
      </w:pPr>
      <w:r>
        <w:t>rādhā ca nirguṇa-mayī kṛṣṇo’pi nirguṇaḥ smṛtaḥ ||23||</w:t>
      </w:r>
    </w:p>
    <w:p w:rsidR="002819B8" w:rsidRDefault="002819B8">
      <w:pPr>
        <w:rPr>
          <w:sz w:val="28"/>
        </w:rPr>
      </w:pPr>
    </w:p>
    <w:p w:rsidR="002819B8" w:rsidRDefault="002819B8">
      <w:r>
        <w:t>na kathaṁ sāmyaṁ bhaviṣyati? kintu vaikuṇṭha-vibhave lakṣmīḥ sarvādhikāriṇī sarva-deva-śiro-ratna-bhūtā vaikuṇṭha-nāthasya parama-preyasī, vaikuṇṭha-nātho’pi tasyāṁ lampaṭaḥ |</w:t>
      </w:r>
    </w:p>
    <w:p w:rsidR="002819B8" w:rsidRDefault="002819B8">
      <w:pPr>
        <w:rPr>
          <w:sz w:val="28"/>
        </w:rPr>
      </w:pPr>
    </w:p>
    <w:p w:rsidR="002819B8" w:rsidRDefault="002819B8">
      <w:r>
        <w:t>evaṁ yathā brahmāṇī brahmaṇaḥ bhavasya ca bhavānīti | avatāre tu lakṣmī-rūpā jānakī rukmiṇī ca rāja-rājeśvara-vaibhavānumāneneśvarasya parama-preyasī, tasyāṁ tasyām īśvaro’pi lampaṭaḥ |</w:t>
      </w:r>
    </w:p>
    <w:p w:rsidR="002819B8" w:rsidRDefault="002819B8">
      <w:pPr>
        <w:rPr>
          <w:sz w:val="28"/>
        </w:rPr>
      </w:pPr>
    </w:p>
    <w:p w:rsidR="002819B8" w:rsidRDefault="002819B8">
      <w:r>
        <w:t>tasmād vilāsa-vinodāvatāre’pi sarva-nirapekṣa-bhāvecchā yadā bhavati, tadaiva rādhā-saṅgaṁ kuruta iti | ata eva dvādaśa-tryodaśa-varṣābhyantara eva vṛṇdāvane’pi mātā pitṛ-saṅgaṁ ca tyaktvā udāsīnaḥ parama-haṁsaḥ sarvair eva saṅgair nigūḍho nigūḍha-vanair api nigūḍho ramate | tatraiva yadi kadācid evānya kāryaṁ patati, tarhi vyavahāra-sampatān aiśvarya-śaurya-cāturīpravandhāṁś catura-śiromaṇiḥ kurute |</w:t>
      </w:r>
    </w:p>
    <w:p w:rsidR="002819B8" w:rsidRDefault="002819B8">
      <w:pPr>
        <w:rPr>
          <w:sz w:val="28"/>
        </w:rPr>
      </w:pPr>
    </w:p>
    <w:p w:rsidR="002819B8" w:rsidRDefault="002819B8">
      <w:r>
        <w:t>tasmād vicāryataṁ sva-cetasi rādhā-kṛṣṇa-vivaraṇaṁ kim ivānirvacanīyaṁ vastu, parama-premam ayaṁ sakala-rasa-sampūṇaṁ paramānanda-sva-rūpam uttama-bhāgavatānāṁ jīvanam nātaḥ paraḥ śreyaḥ prakāśaḥ kadācid api labhyate, aneka-janma bhāgyodayair eva kadācic chravaṇa-bhāgyaiḥ śruyate |</w:t>
      </w:r>
    </w:p>
    <w:p w:rsidR="002819B8" w:rsidRDefault="002819B8">
      <w:pPr>
        <w:rPr>
          <w:sz w:val="28"/>
        </w:rPr>
      </w:pPr>
    </w:p>
    <w:p w:rsidR="002819B8" w:rsidRDefault="002819B8">
      <w:r>
        <w:t>rādhā saubhāgyādhikyaṁ kiṁ vā varṇyate? paśya paśya! rukmiṇy-ādi-sakala-mahiṣī-sakala-saubhāgya-vid api rādhā-bhāvaṁ gopī-bhāvaṁ ca vilokya śrīmad-uddhavoyathāmūt tat sarvaṁ śrīmad-bhāgavate vedyam | sakala-mahiṣī-bhāvaṁ vismṛtavān, dāsānāñ cātmavad bhaktānām akiñcanatāṁ dṛṣṭavān (bhā.pu. 10.47.58) |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etāḥ paraṁ tanubhṛto bhuvi-gopa-vadhvo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govinda eva nikhilātmani rūḍha-bhāvāḥ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vāñchanti yad bhava-bhiyo munayo vayaṁ ca</w:t>
      </w:r>
    </w:p>
    <w:p w:rsidR="002819B8" w:rsidRDefault="002819B8">
      <w:pPr>
        <w:ind w:left="720"/>
      </w:pPr>
      <w:r>
        <w:rPr>
          <w:color w:val="0000FF"/>
        </w:rPr>
        <w:t xml:space="preserve">kiṁ brahma-janmabhir ananta-kathā-rasasya ||24|| </w:t>
      </w:r>
      <w:r>
        <w:t>ity ādi |</w:t>
      </w:r>
    </w:p>
    <w:p w:rsidR="002819B8" w:rsidRDefault="002819B8"/>
    <w:p w:rsidR="002819B8" w:rsidRDefault="002819B8">
      <w:r>
        <w:t>svayaṁ brahmaṇāpi gokula-gopikānāṁ sambandhe yathoktam, tad api viditam | tathā ca śrī-nāradaḥ kadācid dvārakām āgatya rādhā-rahasyaṁ pṛṣṭavān | tad dhi svayaṁ prabhuḥ kathayaṁs tam eva bhāvaṁ smāraṁ prema-vimohitaḥ sā daraṁ nāradaṁ gokulaṁ preṣayāmāsa śrī-nāradas tu rādhā-bhāvaṁ vilokya tatra ca kṛṣṇa-bhāvaṁ vilokyātmānaṁ vismṛtavān śrī-rādhāṁ kṛṣṇaṁ ca saṁdṛśya rādhā-kṛṣṇa-praśaṁsayātmānaṁ ca prema-vihvalaḥ kṛtārthaṁ mene | rukmiṇy-ādi-mahiṣīṇāṁ ca bhāvo na tatheti vicāritavān | tathā ca ślokaḥ ko’pi paurāṇikaḥ (śrī-padyāvalī 371)</w:t>
      </w:r>
    </w:p>
    <w:p w:rsidR="002819B8" w:rsidRDefault="002819B8">
      <w:pPr>
        <w:rPr>
          <w:sz w:val="28"/>
        </w:rPr>
      </w:pP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ratna-cchāyā-cchurita-jaladhau mandire dvārakāyā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rukmiṇyāpi prabala-pulakodbhedam āliṅgitasya |</w:t>
      </w:r>
    </w:p>
    <w:p w:rsidR="002819B8" w:rsidRDefault="002819B8">
      <w:pPr>
        <w:ind w:left="720"/>
        <w:rPr>
          <w:color w:val="0000FF"/>
        </w:rPr>
      </w:pPr>
      <w:r>
        <w:rPr>
          <w:color w:val="0000FF"/>
        </w:rPr>
        <w:t>viśvaṁ pāyān masṛṇa-yamunā-tīra-vānīra-kuñje</w:t>
      </w:r>
    </w:p>
    <w:p w:rsidR="002819B8" w:rsidRDefault="002819B8">
      <w:pPr>
        <w:ind w:left="720"/>
      </w:pPr>
      <w:r>
        <w:rPr>
          <w:color w:val="0000FF"/>
        </w:rPr>
        <w:t>rādhā-kelī-parimala-bhara-dhyāna-mūrcchā murāreḥ ||25||</w:t>
      </w:r>
      <w:r>
        <w:rPr>
          <w:rStyle w:val="FootnoteReference"/>
          <w:color w:val="0000FF"/>
        </w:rPr>
        <w:footnoteReference w:id="3"/>
      </w:r>
    </w:p>
    <w:p w:rsidR="002819B8" w:rsidRDefault="002819B8">
      <w:pPr>
        <w:rPr>
          <w:sz w:val="28"/>
        </w:rPr>
      </w:pPr>
    </w:p>
    <w:p w:rsidR="002819B8" w:rsidRDefault="002819B8">
      <w:r>
        <w:t>anyac ca yatra yatra vilāsa-vinodaṁ lāmpaṭyaṁ vā kṛṣṇaḥ karoti, tatra tatraiva rādhā-dhyānam eva jāgrad rūpaṁ tenaiva nirvṛtaḥ | anyatra kāryānurodhe kapaṭa-maitrī | etena jñātavyaḥ śrī-kṛṣṇasya vṛṇdāvana-rāsāvadhi prakāśa evāvatāra iti vyaktārthaḥ |</w:t>
      </w:r>
    </w:p>
    <w:p w:rsidR="002819B8" w:rsidRDefault="002819B8"/>
    <w:p w:rsidR="002819B8" w:rsidRDefault="002819B8">
      <w:pPr>
        <w:ind w:left="720"/>
      </w:pPr>
      <w:r>
        <w:t>rādheti kim idaṁ nāma vidhinā kena nirmitam |</w:t>
      </w:r>
    </w:p>
    <w:p w:rsidR="002819B8" w:rsidRDefault="002819B8">
      <w:pPr>
        <w:ind w:left="720"/>
      </w:pPr>
      <w:r>
        <w:t>sarveśvaro hi yaḥ kṛṣṇo yasyāḥ kiṅkara-dāsavat ||26||</w:t>
      </w:r>
    </w:p>
    <w:p w:rsidR="002819B8" w:rsidRDefault="002819B8">
      <w:pPr>
        <w:ind w:left="720"/>
      </w:pPr>
      <w:r>
        <w:t>rādheti mohanaṁ nāma na jāne kuta āgatam |</w:t>
      </w:r>
    </w:p>
    <w:p w:rsidR="002819B8" w:rsidRDefault="002819B8">
      <w:pPr>
        <w:ind w:left="720"/>
      </w:pPr>
      <w:r>
        <w:t>ṣaḍ-aiśvaryam ayaṁ kṛṣṇaṁ śṛṅgāraiḥ krītavad dhanaiḥ ||27||</w:t>
      </w:r>
    </w:p>
    <w:p w:rsidR="002819B8" w:rsidRDefault="002819B8">
      <w:pPr>
        <w:ind w:left="720"/>
      </w:pPr>
      <w:r>
        <w:t>hā hā niṣkaruṇā rādhā kva gatā guṇa-vigrahā |</w:t>
      </w:r>
    </w:p>
    <w:p w:rsidR="002819B8" w:rsidRDefault="002819B8">
      <w:pPr>
        <w:ind w:left="720"/>
      </w:pPr>
      <w:r>
        <w:t>guṇa-saṅkhye bahu-sthāne labdhā bhramitavān prabhuḥ ||28||</w:t>
      </w:r>
    </w:p>
    <w:p w:rsidR="002819B8" w:rsidRDefault="002819B8"/>
    <w:p w:rsidR="002819B8" w:rsidRDefault="002819B8">
      <w:r>
        <w:t xml:space="preserve">paśya, paśya, nigūḍhāti-nigūḍha nirūpyate | sakalendriyaiḥ sāvadhānā mahāntaḥ parama-maṅgalaṁ rahasyaṁ śṛṇvantu | śrī-kṛṣṇa-caitanya-devaḥ prakaṭa-paramānanda-vigraho’pi sarvāvatāra-sāra-bhūto’pi sarvāvatāra-śakti-prakāśa-samartho’pi sarvāvatāra-vyaktaye dāsa-dāsī-saṅgavān api rādhā-saṅkha-prakāśaṁ na kṛtavān asya sarvāvatāra-prakāśatvaṁ sarvair eva niścitam āste | </w:t>
      </w:r>
    </w:p>
    <w:p w:rsidR="002819B8" w:rsidRDefault="002819B8"/>
    <w:p w:rsidR="002819B8" w:rsidRDefault="002819B8">
      <w:r>
        <w:t>tathāpi rahasyam ekaṁ yuktam eva śrūyatām—śrī-kṛṣṇaḥ sakala-vilāsa-vinoda-rūpa-kaiśorādi-guṇa-sampanno’pi strīṇām eva vanacarīṇāṁ mohanaṁ ca kāra | kim etat? śrī-kṛṣṇa-caitanyas tu kaupīna-dhārī dīna-veśaḥ sannyāsāśramālaṅkṛto’tyanta-durdāntaṁ balavantaṁ mahā-vṛṣabha-durdūrūḍhamadhyātma-vādinaṁ viṣayāndhaṁ ku yoginaṁ jaḍam ajasra-madyapaṁ pāpaṁ caṇḍālaṁ yavanaṁ mūrkhaṁ kula-striyaṁ ca prema-sindhau pātayāmāsa, ānandena vaikuṇṭhopari sthāpayāmāsa | kevalaṁ prema-dhārayaiva sarvaiṣām āśayaṁ śodhitavān, āsura-bhāvaṁ ca cūrṇitavān | kim anyad vā bahu-vaktavyam ? puruṣān eva prakṛti-bhāvaṁ nināya | śrī-kṛṣṇa-caitanya-bhāva-kalā-vimohitāḥ śrī-gadādhara-paṇḍita-bhāva-darśana-samudita-gopī-gaṇa-bhāvā vedāntino’pi viṣayiṇo’pi prakṛti-bhāvair nanṛtuḥ, vaiṣṇavānāṁ kā kathā ? tathāpi rādheti nāma-rūpaṁ ca vyaktaṁ dharaṇī-maṇḍale na prakāśitavān śrī-rādhā gadādhara-paṇḍita eva, sakala-caritra-bhāvaṁ ca praśasya svair vikhyātaḥ | tathāpi nāma tasyāpi rūpaṁ ca nigūḍha-kṛtaṁ bhāvais tu, rādhā kṛṣṇaṁ vinā kamanyaṁ navodhayāmāsa | rādhā-kṛṣṇa-bhāvamayaṁ jagad eva kṛtam, tad eva samprakāśitavān rādhā-nāmnaḥ śravaṇāt smaraṇād vilapitavān, ruditavān, pramuditavān, nartitavān, tathāpi saṅgopitavān eva |</w:t>
      </w:r>
    </w:p>
    <w:p w:rsidR="002819B8" w:rsidRDefault="002819B8"/>
    <w:p w:rsidR="002819B8" w:rsidRDefault="002819B8">
      <w:r>
        <w:t>śrī-gadādhara-paṇḍitas tu, yathā śrī-kṛṣṇa-caitanyaḥ sarvāvatāra-prakāśa-bhūmis tathā sakala-vaibhavamaya śrī-samūha-pradhāna-bhūtaḥ | yathā śrī-kṛṣṇa-caitanyo nirguṇas tathā paṇḍito’pi nirguṇaḥ etayor eva daihika-maitrī | nirguṇa-guṇinor maitrī chinna-bhinnā tatas tatraiva paṇḍita-dehe rādhā bhāvena vilāsaṁ kurute anyatra vaibhava-pakṣe lakṣmīḥ rukmiṇī, sītā, kātyāyanī parama-preyasī, sarvamayas tu paṇḍita eva kiṁ ca, guṇa-guṇinor maitrī nirguṇasyāguṇasya ca gāḍhānurāgād bhavati | saguṇa-nirguṇayor maitrī gāḍhānubandhā na syāt | śrī-kṛṣṇasyaiva sarva-śaktimattayā sarvatra maitrī ghaṭate, tad api nānā-mata-vaibhava-cāturyeṇa sampadyate, na tu sahajam | kṛṣṇasyodāsīna-vilāsa-vinoda-maya-sakala-sva-bhāvas tena rādhā-kṛṣṇa-milanam eva satyam tathā śrī-kṛṣṇa-caitanya-gadādhara-paṇḍita-milanam iti | bhaktānām idam eva satyaṁ jīvanaṁ ceti viṣayiṇām | paurāṇikānāṁ ku-paṇḍitānāṁ bahu-pralāpa-vādīnāntu bhinna-bhinneva matir iti, hā hā teṣāṁ mahā-daurbhāgyam! hā hā teṣāṁ mahā-pralayaḥ | tasmāj jagati bhaktā eva caturāḥ bhaktā eva dhanyāḥ bhaktā eva paṇḍitāḥ bhaktā eva guṇinaḥ, bhaktā eva sukhinaḥ bhaktā eva nirbhayāḥ | ta eva sukhaṁ yuge yuge jīvantu, hata-bhāgyaṁ janaṁ darśana-sparśanālāpaiḥ kṛtārthī kurvantu |</w:t>
      </w:r>
    </w:p>
    <w:p w:rsidR="002819B8" w:rsidRDefault="002819B8">
      <w:pPr>
        <w:rPr>
          <w:sz w:val="28"/>
        </w:rPr>
      </w:pPr>
    </w:p>
    <w:p w:rsidR="002819B8" w:rsidRDefault="002819B8">
      <w:r>
        <w:t>evam anyac ca rahasyaṁ kiñcid varṇayāmi | śrī-kṛṣṇa-caitanya-prabhūṇā śrī-nityānandenāvatāre saṁhṛte mahān pralayo bhaviṣyati | deva-nigrahair āja-nigrahaiś ca prajā durgatā bhaviṣyantīti | vaiṣṇavāḥ sarva eva mahānto dine dine īśvara-saṅgame calitāḥ | kecit kecid eva sthāsyanti, te’pi nija-prabhāvaṁ saṁhariṣyanti | kevalam antaḥ prītim eva nigūḍha-prema kadācit kadācid eva bodhayiṣyanti | tat tu mahadbhir api boddhuṁ na śakyate hari-kīrtanaṁ ca vilasa-pracāra bhaviṣyati sat-saṅgaṁś ca viralaḥ | īśvara-sevā ca mandaṁ mandaṁ syāt |</w:t>
      </w:r>
    </w:p>
    <w:p w:rsidR="002819B8" w:rsidRDefault="002819B8">
      <w:pPr>
        <w:rPr>
          <w:sz w:val="28"/>
        </w:rPr>
      </w:pPr>
    </w:p>
    <w:p w:rsidR="002819B8" w:rsidRDefault="002819B8">
      <w:r>
        <w:t>tathā ca karma-dharma-sāpekṣa-bhaktaḥ karma-dharma-nirapekṣaḥ pakva-yogī tad-veṣa-dhārī ca, etena cartudhābhedena grahaṇaṁ syāt | tadaitena bhākti-vartmani prakāśe kalaṅkaṁ dṛṣṭvā mahāntaḥ kevalaṁ kiñcid api nigrahānugrahaṁ kartum asamarthā murcchitā bhaviṣyanti kintv atra sārvabhaumaṁ prati kathā-praśnottareyat prabhuṇā śrī-kṛṣṇa-caitanyena kathitam āste, tad eva kathayiṣyāmi |</w:t>
      </w:r>
    </w:p>
    <w:p w:rsidR="002819B8" w:rsidRDefault="002819B8">
      <w:pPr>
        <w:rPr>
          <w:sz w:val="28"/>
        </w:rPr>
      </w:pPr>
    </w:p>
    <w:p w:rsidR="002819B8" w:rsidRDefault="002819B8">
      <w:r>
        <w:t>karma-dharma-paro vaiṣṇavaḥ sevā-kīrtana-vyavahārādikaṁ sarvaṁ karoty eva | nirapekṣo’pi karma-dharma-sāpekṣaḥ | karma-kāṇḍe nitya-naimittike upasanne kṛṣṇa-kārya-vādhe’pi tad eva karoti, ata eva kṛṣṇa-karmaṇi nirapekṣo na bhavati | karmaṇy eva nistāra-hetukātma-bhāvāt kṛṣṇa-karmaṇy ātma-bhāvo na jāyeta | kṛṣṇa-sukha-duḥkhe samavarti lokeṣu karma-dharmādikam eva grāhyati | vaidikaś cen nirapekṣam avaidikaṁ pakva-yoginaṁ garhayati lokānāṁ ca buddhiṁ nāśayati | lokāś ca tad dhārmika-vaiṣṇavānāṁ vacanaṁ mānyamiti buddhyā muhyanti | nirapekṣa-pakva-yogiṣu laghu-buddhayo vitarkaṁ kṛtvā naśayanti ato’sya hṛdayaṁ jñātuṁ na śakyate | tasmād ayam eva vaiṣṇavo mahān iti vyavahārādibhir eva, na tu mahadbhiḥ paramahaṁsa-bhūtaiḥ |</w:t>
      </w:r>
    </w:p>
    <w:p w:rsidR="002819B8" w:rsidRDefault="002819B8">
      <w:pPr>
        <w:rPr>
          <w:sz w:val="28"/>
        </w:rPr>
      </w:pPr>
    </w:p>
    <w:p w:rsidR="002819B8" w:rsidRDefault="002819B8">
      <w:r>
        <w:t>karma-nirapekṣaḥ kṛṣṇa-sāpekṣaḥ pakva-yogo tu mahadbhiḥ sarvair eva paramahaṁsa-bhūtaiḥ pūjyate ātma-bhāvaś ca yathā kṛṣṇe tathā krīyate tasmāt karma-sāpekṣaḥ prākṛteṣu mahān, kṛṣṇa-sāpekṣaḥ sādhuṣu mahān iti |</w:t>
      </w:r>
    </w:p>
    <w:p w:rsidR="002819B8" w:rsidRDefault="002819B8">
      <w:pPr>
        <w:rPr>
          <w:sz w:val="28"/>
        </w:rPr>
      </w:pPr>
    </w:p>
    <w:p w:rsidR="002819B8" w:rsidRDefault="002819B8">
      <w:r>
        <w:t>pakva-yoginaś caritraṁ śrūyatām, dharma-karmādikaṁ na jānāti, śrī-kṛṣṇa-rasa-yaśo rāśi-vilāsa-vinoda-bhāva-kalā-bhāvanātimagna-hṛdayaḥ kevalaṁ madhu-pāna-matta iva vismṛta iva | karma-dharmādikaṁ hṛdaye tasya na praviśati | nirantaraṁ kṛṣṇa-caritaṁ kathayati, gāyati, śṛṇoti, dhyāyati, nṛtyati | ātma-bhāvān prema-gāmbhīryonmādāśru-pulaka-kampa-mūrcchā siṁha-nāda-hāsyarodina-citta-prasāda-śoka-nirmala-sakala-jana-prītir nirantaraṁ kṛṣṇa-saṁsāra-nirvāhādibhir ānanda-maya-vigrahaḥ kadācit ātmānam api na jānāti kim anyad vā brūmaḥ |</w:t>
      </w:r>
    </w:p>
    <w:p w:rsidR="002819B8" w:rsidRDefault="002819B8">
      <w:pPr>
        <w:rPr>
          <w:sz w:val="28"/>
        </w:rPr>
      </w:pPr>
    </w:p>
    <w:p w:rsidR="002819B8" w:rsidRDefault="002819B8">
      <w:r>
        <w:t xml:space="preserve">tathā nirapekṣa-bhakta-jana īdṛśa-bhaktimān api tad-guṇānusāreṇa tad eva caritram anukaroti | punar etad eva kṛtaṁ karma svayaṁ tattvena na jānāti | śrī-kṛṣṇa-sva-bhāvaṁ ca na tyajati, tathā śrī-bhagavad-gītāyāṁ (2.56) </w:t>
      </w:r>
      <w:r>
        <w:rPr>
          <w:color w:val="0000FF"/>
        </w:rPr>
        <w:t xml:space="preserve">duḥkheṣv anudvigna-manāḥ sukheṣu vigata-spṛhaḥ </w:t>
      </w:r>
      <w:r>
        <w:t>iti |</w:t>
      </w:r>
    </w:p>
    <w:p w:rsidR="002819B8" w:rsidRDefault="002819B8">
      <w:pPr>
        <w:rPr>
          <w:sz w:val="28"/>
        </w:rPr>
      </w:pPr>
    </w:p>
    <w:p w:rsidR="002819B8" w:rsidRDefault="002819B8">
      <w:r>
        <w:t>apakva-yogī tu pakva-yogi-karmānusāreṇa sakalaṁ karma karoti | kadācit tat sukham api labhate | kintu dṛṣṭān tena karma karoti | tac chaktimān na bhavati | ataḥ sukhe patan bibheti, duḥkhe patann udvijate, prema-prāga-labhyaṁ ca na labhate | kadācid dampati-bhāvāviṣṭa-matir viṣaye patati, tām ākarṣituṁ na śaknoti, atas tadāsaktiṁ ca labhate | āsaktasya ca kadācit pathaḥ skhalanaṁ syāt | etad evāpakva-yogināṁ mahatī kṣatiḥ syāt | kintu skhalitasyāpi kālāntare saiva bhaktiḥ samudeti | tac ca prabhor guṇa-vaibhavāt syān mahatāṁ darśanāt | paśya paśya! yathā yasya kṣudhā śaktis tad-anurūpam eva bhojanaṁ pathyaṁ ca syāt, balaṁ ca vidadhāti, śriyaṁ ca puṣṇāti, anyathā alpa-kṣudhāyāṁ bahutara-kṣudhāvatāṁ bhojana-samabhojane kaścid budho janaḥ sāmarthyaṁ na labhate | tasmāt tad-deham api nirantaraṁ bhakti-yogam iva nijaṁ boḍhuṁ na śaktaḥ | tasmād apakva-yogī dine dine bhakti-vidhvaṁsād viṣaya-rasa-lālasāl lakṣaṇīyaḥ |</w:t>
      </w:r>
    </w:p>
    <w:p w:rsidR="002819B8" w:rsidRDefault="002819B8">
      <w:pPr>
        <w:rPr>
          <w:sz w:val="28"/>
        </w:rPr>
      </w:pPr>
    </w:p>
    <w:p w:rsidR="002819B8" w:rsidRDefault="002819B8">
      <w:r>
        <w:t>tathā ca pakva-yogi-dṛṣṭāntena kecid veśa-dhāriṇaḥ kṛṣṇa-bhakti-nidarśana-mātram, hari-kīrtana-kapaṭena nānā-sukha-vilāsam, pakva-yogi-prāyaṁ svecchā-vihārāṁ ca prakaṭayantaḥ sarvān prākṛta-janān bhrāmayanti | tenaiva vilāsādi-viśeṣeṇa tān eva veśa-dhāriṇo grasanti | nirantaraṁ tenaiva viṣaya-rasena viṣayiṇām api viṣayiṇo bhavanti, vaiṣṇavābhijātyena teṣām antikaṁ na gacchanti, ku grāma-vāsināṁ prakṛtānām evāśrayaṁ bhajante, prākṛta-janānām eva saṅgaṁ kurvanti | kadācit kṛṣṇa-guṇa-mahimnā vinaivānurāgeṇa pulaka-premādikaṁ vāhya-rasena nartakānām iva jāyate | tad api dine dine vinā śaṁyāsyati | vaiṣṇavānāṁ ca te garhitā bhaviṣyanti | tasmād vaiṣṇava-saṅgālāpādi-vimukhānāṁ yāni saṅgāntarāṇi tāni viṣṇu-bhakta-dūṣaṇāni | etena vāhya-bhūṣaṇa-bhūṣitā api gata-śrī-kāḥ sat-saṅga-hīnāḥ sarvair eva dūṣaṇīyāḥ, sarvair eva lakṣitavyāḥ | iti parīkṣā |</w:t>
      </w:r>
    </w:p>
    <w:p w:rsidR="002819B8" w:rsidRDefault="002819B8">
      <w:pPr>
        <w:rPr>
          <w:sz w:val="28"/>
        </w:rPr>
      </w:pPr>
    </w:p>
    <w:p w:rsidR="002819B8" w:rsidRDefault="002819B8">
      <w:r>
        <w:t>etena tu kevalaṁ ye caturā gabhīra-bhāgavatās te tām eva prītim anveṣayanti loke ca sarvaṁ bodhayiṣyanti | tasyā eva premārambhaḥ sphuṭam asty eva | tasmād avatāre saṁhṛta iti citta-daurbalyaṁ tyaktum arhanti | yataḥ śrī-kṛṣṇa-caitanya-candraḥ prīti-prema-vigrahāḥ | yadi prīti-premā iharpitas tarhi avatāreśa-bhaktir apy asty eva |</w:t>
      </w:r>
    </w:p>
    <w:p w:rsidR="002819B8" w:rsidRDefault="002819B8">
      <w:pPr>
        <w:rPr>
          <w:sz w:val="28"/>
        </w:rPr>
      </w:pPr>
    </w:p>
    <w:p w:rsidR="002819B8" w:rsidRDefault="002819B8">
      <w:r>
        <w:t>tathā cāṅga-saṅgino mahāntaḥ kevalam etat kāraṇam uddiśyaiva sarva-prāṇi-nistāre’tra yantiḥ sīma-duḥkhaṁ tad virahajaṁ maraṇād apy adhikaṁ kleśena sahamānā api hari-kīrtanaṁ hari-sevāṁ sat-saṅgaṁ mahā-jana-pūjāṁ sarveṣu prītiṁ premāṇaṁ ca bodhayantaḥ kevalaṁ dharaṇī-maṇḍale nija-pramoryaśo rāśi-vilāsa-vinoda-kalāṁ ca kāle kāle utsannāmeva svayaṁ mṛtāḥ khasanta iva nija-daihika-sukhaṁ vahnau nikṣipya sthāpayisyanti | tathā hi—</w:t>
      </w:r>
    </w:p>
    <w:p w:rsidR="002819B8" w:rsidRDefault="002819B8">
      <w:pPr>
        <w:ind w:left="720"/>
      </w:pPr>
    </w:p>
    <w:p w:rsidR="002819B8" w:rsidRDefault="002819B8">
      <w:pPr>
        <w:ind w:left="720"/>
      </w:pPr>
      <w:r>
        <w:t>sva-duḥkhaiḥ para-duḥkhāni nāśayanti mahā-janāḥ |</w:t>
      </w:r>
    </w:p>
    <w:p w:rsidR="002819B8" w:rsidRDefault="002819B8">
      <w:pPr>
        <w:ind w:left="720"/>
      </w:pPr>
      <w:r>
        <w:t>parārtha eva sādhūnāṁ vibhūtir jīvanaṁ sukhaṁ ||29||</w:t>
      </w:r>
    </w:p>
    <w:p w:rsidR="002819B8" w:rsidRDefault="002819B8">
      <w:pPr>
        <w:rPr>
          <w:sz w:val="28"/>
        </w:rPr>
      </w:pPr>
    </w:p>
    <w:p w:rsidR="002819B8" w:rsidRDefault="002819B8">
      <w:r>
        <w:t>tathā ca śrīmad-bhāgavate(10.48.30)</w:t>
      </w:r>
    </w:p>
    <w:p w:rsidR="002819B8" w:rsidRDefault="002819B8"/>
    <w:p w:rsidR="002819B8" w:rsidRDefault="002819B8">
      <w:pPr>
        <w:ind w:left="720"/>
        <w:rPr>
          <w:color w:val="0000FF"/>
        </w:rPr>
      </w:pPr>
      <w:r>
        <w:rPr>
          <w:color w:val="0000FF"/>
        </w:rPr>
        <w:t>bhavad-vidhā mahā-bhāgā niṣevyā arha-sat-tamāḥ |</w:t>
      </w:r>
    </w:p>
    <w:p w:rsidR="002819B8" w:rsidRDefault="002819B8">
      <w:pPr>
        <w:ind w:left="720"/>
      </w:pPr>
      <w:r>
        <w:rPr>
          <w:color w:val="0000FF"/>
        </w:rPr>
        <w:t>śreyas kāmair nṛbhir nityaṁ devāḥsvārthā na sādhavaḥ ||30||</w:t>
      </w:r>
    </w:p>
    <w:p w:rsidR="002819B8" w:rsidRDefault="002819B8"/>
    <w:p w:rsidR="002819B8" w:rsidRDefault="002819B8">
      <w:r>
        <w:t>tasmāt sarve sāvadhānā yatra yatra prīti-lālasāḥ yatra yatra kṛṣṇa-kathā-prasaṅgaḥ yatra yatra hari-kīrtanam, yatra yatra hari-yaśo-varṇane śuśrūṣā, yatra yatra kṛṣṇasya vaiṣṇavasya ca prasaṅge sādhu-vādaḥ, tatra tatraiva tat parā bhavantu, sarvatra prītiṁ kurvantu | tad eva dine dine sarva-susampannaṁ bhaviṣyanti | kevalaṁ prītiḥ premaiva prabhor astram | tad yadi samudeti, tadā sarve’sukhino’pi sukhino bhavanti, śocituṁ nārhanti |</w:t>
      </w:r>
    </w:p>
    <w:p w:rsidR="002819B8" w:rsidRDefault="002819B8"/>
    <w:p w:rsidR="002819B8" w:rsidRDefault="002819B8">
      <w:pPr>
        <w:ind w:left="720"/>
      </w:pPr>
      <w:r>
        <w:t>śākhā-sahasraṁ vede’smin naika-śākhā prabhoḥ priyāḥ |</w:t>
      </w:r>
    </w:p>
    <w:p w:rsidR="002819B8" w:rsidRDefault="002819B8">
      <w:pPr>
        <w:ind w:left="720"/>
      </w:pPr>
      <w:r>
        <w:t>sat-phalaṁ prītir evāsya tataḥ kiṁ nāsti bhūtale ||31||</w:t>
      </w:r>
    </w:p>
    <w:p w:rsidR="002819B8" w:rsidRDefault="002819B8">
      <w:pPr>
        <w:ind w:left="720"/>
      </w:pPr>
      <w:r>
        <w:t>prītiḥ prārthyā satām agre prītiṁ prārthyā mahā-jane |</w:t>
      </w:r>
    </w:p>
    <w:p w:rsidR="002819B8" w:rsidRDefault="002819B8">
      <w:pPr>
        <w:ind w:left="720"/>
      </w:pPr>
      <w:r>
        <w:t>prītir āropaṇīyāsve hṛdi prītiṁ nibodhaya ||32||</w:t>
      </w:r>
    </w:p>
    <w:p w:rsidR="002819B8" w:rsidRDefault="002819B8">
      <w:pPr>
        <w:ind w:left="720"/>
      </w:pPr>
      <w:r>
        <w:t>jagad-dhanaṁ kṛṣṇa eva vaiṣṇavās tad upādhikāḥ |</w:t>
      </w:r>
    </w:p>
    <w:p w:rsidR="002819B8" w:rsidRDefault="002819B8">
      <w:pPr>
        <w:ind w:left="720"/>
      </w:pPr>
      <w:r>
        <w:t>prema-prītis tato’py agryā paraṁ prīter na kiñcana ||33||</w:t>
      </w:r>
    </w:p>
    <w:p w:rsidR="002819B8" w:rsidRDefault="002819B8">
      <w:pPr>
        <w:ind w:left="720"/>
      </w:pPr>
      <w:r>
        <w:t>aruṇāmbhoja-caraṇe śrī-caitanya-mahāprabhoḥ |</w:t>
      </w:r>
    </w:p>
    <w:p w:rsidR="002819B8" w:rsidRDefault="002819B8">
      <w:pPr>
        <w:ind w:left="720"/>
      </w:pPr>
      <w:r>
        <w:t>mano-vāk kā yajaṁ prema-vardhatāṁ me dine dine ||34||</w:t>
      </w:r>
    </w:p>
    <w:p w:rsidR="002819B8" w:rsidRDefault="002819B8">
      <w:pPr>
        <w:ind w:left="720"/>
      </w:pPr>
      <w:r>
        <w:t>vaiṣṇave prītir āstāṁ me prītir āstāṁ prabhor guṇe |</w:t>
      </w:r>
    </w:p>
    <w:p w:rsidR="002819B8" w:rsidRDefault="002819B8">
      <w:pPr>
        <w:ind w:left="720"/>
      </w:pPr>
      <w:r>
        <w:t>sevāyāṁ prītir āstāṁ prītir ārtiś ca kīrtane ||35||</w:t>
      </w:r>
    </w:p>
    <w:p w:rsidR="002819B8" w:rsidRDefault="002819B8">
      <w:pPr>
        <w:ind w:left="720"/>
      </w:pPr>
      <w:r>
        <w:t>āśrite prītir āstāṁ me prītiś ca bhajanonmukhe |</w:t>
      </w:r>
    </w:p>
    <w:p w:rsidR="002819B8" w:rsidRDefault="002819B8">
      <w:pPr>
        <w:ind w:firstLine="720"/>
      </w:pPr>
      <w:r>
        <w:t>ātmani prītir āstāṁ me kṛṣṇe bhaktir yathā bhavet ||36||</w:t>
      </w:r>
    </w:p>
    <w:p w:rsidR="002819B8" w:rsidRDefault="002819B8"/>
    <w:p w:rsidR="002819B8" w:rsidRDefault="002819B8">
      <w:pPr>
        <w:jc w:val="center"/>
      </w:pPr>
      <w:r>
        <w:t>iti śrīman-narahari-mukhoditaṁ śrī-kṛṣṇa-bhajanāmṛtaṁ samāptam |</w:t>
      </w:r>
    </w:p>
    <w:p w:rsidR="002819B8" w:rsidRDefault="002819B8"/>
    <w:p w:rsidR="002819B8" w:rsidRDefault="002819B8"/>
    <w:sectPr w:rsidR="002819B8" w:rsidSect="002819B8">
      <w:pgSz w:w="12240" w:h="15840" w:code="1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B8" w:rsidRDefault="002819B8">
      <w:r>
        <w:separator/>
      </w:r>
    </w:p>
  </w:endnote>
  <w:endnote w:type="continuationSeparator" w:id="1">
    <w:p w:rsidR="002819B8" w:rsidRDefault="0028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B8" w:rsidRDefault="002819B8">
      <w:r>
        <w:separator/>
      </w:r>
    </w:p>
  </w:footnote>
  <w:footnote w:type="continuationSeparator" w:id="1">
    <w:p w:rsidR="002819B8" w:rsidRDefault="002819B8">
      <w:r>
        <w:continuationSeparator/>
      </w:r>
    </w:p>
  </w:footnote>
  <w:footnote w:id="2">
    <w:p w:rsidR="002819B8" w:rsidRDefault="002819B8">
      <w:pPr>
        <w:pStyle w:val="FootnoteText"/>
      </w:pPr>
      <w:r>
        <w:rPr>
          <w:rStyle w:val="FootnoteReference"/>
        </w:rPr>
        <w:footnoteRef/>
      </w:r>
      <w:r>
        <w:t xml:space="preserve"> nyāyyo daṇḍo vidhīyate iti pāṭhāntaram</w:t>
      </w:r>
    </w:p>
  </w:footnote>
  <w:footnote w:id="3">
    <w:p w:rsidR="002819B8" w:rsidRDefault="002819B8">
      <w:pPr>
        <w:pStyle w:val="FootnoteText"/>
      </w:pPr>
      <w:r>
        <w:rPr>
          <w:rStyle w:val="FootnoteReference"/>
        </w:rPr>
        <w:footnoteRef/>
      </w:r>
      <w:r>
        <w:t xml:space="preserve"> umāpatidharasya || (sa.ka. 1.61.1; u.nī. 14.184; Jīva and VCT to bha.ra.si. 2.4.178)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B8"/>
    <w:rsid w:val="0028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9B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9B8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BodyText">
    <w:name w:val="Body Text"/>
    <w:basedOn w:val="Normal"/>
    <w:link w:val="BodyTextChar"/>
    <w:uiPriority w:val="99"/>
    <w:semiHidden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9B8"/>
    <w:rPr>
      <w:rFonts w:ascii="Arial" w:hAnsi="Arial"/>
      <w:noProof/>
      <w:sz w:val="24"/>
      <w:lang w:val="sa-IN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288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19B8"/>
    <w:rPr>
      <w:rFonts w:ascii="Arial" w:hAnsi="Arial"/>
      <w:noProof/>
      <w:sz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B8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1543</TotalTime>
  <Pages>1</Pages>
  <Words>3514</Words>
  <Characters>20032</Characters>
  <Application>Microsoft Office Outlook</Application>
  <DocSecurity>0</DocSecurity>
  <Lines>0</Lines>
  <Paragraphs>0</Paragraphs>
  <ScaleCrop>false</ScaleCrop>
  <Company>BBT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Çré-çré-gadädhara-gauraìgau vijayetäm</dc:title>
  <dc:subject/>
  <dc:creator>Gopiparanadhana Dasa</dc:creator>
  <cp:keywords/>
  <dc:description/>
  <cp:lastModifiedBy>Jan Brzezinski</cp:lastModifiedBy>
  <cp:revision>81</cp:revision>
  <dcterms:created xsi:type="dcterms:W3CDTF">1999-07-07T14:53:00Z</dcterms:created>
  <dcterms:modified xsi:type="dcterms:W3CDTF">2004-11-17T15:56:00Z</dcterms:modified>
</cp:coreProperties>
</file>