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A3" w:rsidRDefault="002131A3">
      <w:pPr>
        <w:jc w:val="center"/>
        <w:rPr>
          <w:noProof/>
          <w:lang w:val="fr-CA"/>
        </w:rPr>
      </w:pPr>
      <w:r>
        <w:rPr>
          <w:noProof/>
          <w:lang w:val="fr-CA"/>
        </w:rPr>
        <w:t xml:space="preserve">śrī-śrī-gauraharir jayati </w:t>
      </w:r>
    </w:p>
    <w:p w:rsidR="002131A3" w:rsidRDefault="002131A3">
      <w:pPr>
        <w:jc w:val="center"/>
        <w:rPr>
          <w:noProof/>
          <w:lang w:val="fr-CA"/>
        </w:rPr>
      </w:pPr>
    </w:p>
    <w:p w:rsidR="002131A3" w:rsidRDefault="002131A3">
      <w:pPr>
        <w:jc w:val="center"/>
        <w:rPr>
          <w:noProof/>
          <w:lang w:val="fr-CA"/>
        </w:rPr>
      </w:pPr>
      <w:r>
        <w:rPr>
          <w:noProof/>
          <w:lang w:val="fr-CA"/>
        </w:rPr>
        <w:t>śukla-yajurvedīya-vājasaneya-saṁhitopaniṣad ity apara-nāmnī</w:t>
      </w:r>
    </w:p>
    <w:p w:rsidR="002131A3" w:rsidRDefault="002131A3">
      <w:pPr>
        <w:pStyle w:val="Heading1"/>
        <w:rPr>
          <w:noProof/>
        </w:rPr>
      </w:pPr>
      <w:r>
        <w:rPr>
          <w:noProof/>
        </w:rPr>
        <w:t>īśopaniṣad</w:t>
      </w:r>
    </w:p>
    <w:p w:rsidR="002131A3" w:rsidRDefault="002131A3">
      <w:pPr>
        <w:jc w:val="center"/>
        <w:rPr>
          <w:noProof/>
        </w:rPr>
      </w:pPr>
    </w:p>
    <w:p w:rsidR="002131A3" w:rsidRDefault="002131A3">
      <w:pPr>
        <w:jc w:val="center"/>
        <w:rPr>
          <w:noProof/>
        </w:rPr>
      </w:pPr>
      <w:r>
        <w:rPr>
          <w:noProof/>
        </w:rPr>
        <w:t xml:space="preserve">oṁ </w:t>
      </w:r>
    </w:p>
    <w:p w:rsidR="002131A3" w:rsidRDefault="002131A3">
      <w:pPr>
        <w:jc w:val="center"/>
        <w:rPr>
          <w:b/>
          <w:noProof/>
        </w:rPr>
      </w:pPr>
      <w:r>
        <w:rPr>
          <w:b/>
          <w:noProof/>
        </w:rPr>
        <w:t>pūrṇam adaḥ pūrṇam idaṁ pūrṇāt pūrṇam udacyate |</w:t>
      </w:r>
    </w:p>
    <w:p w:rsidR="002131A3" w:rsidRDefault="002131A3">
      <w:pPr>
        <w:jc w:val="center"/>
        <w:rPr>
          <w:b/>
          <w:noProof/>
        </w:rPr>
      </w:pPr>
      <w:r>
        <w:rPr>
          <w:b/>
          <w:noProof/>
        </w:rPr>
        <w:t>pūrṇasya pūrṇam ādāya pūrṇam evāvaśiṣyate ||</w:t>
      </w:r>
      <w:r>
        <w:rPr>
          <w:rStyle w:val="FootnoteReference"/>
          <w:rFonts w:cs="Balaram"/>
          <w:b/>
          <w:noProof/>
        </w:rPr>
        <w:footnoteReference w:id="2"/>
      </w:r>
    </w:p>
    <w:p w:rsidR="002131A3" w:rsidRDefault="002131A3">
      <w:pPr>
        <w:jc w:val="center"/>
        <w:rPr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>oṁ śāntiḥ śāntiḥ śāntiḥ om</w:t>
      </w:r>
    </w:p>
    <w:p w:rsidR="002131A3" w:rsidRDefault="002131A3">
      <w:pPr>
        <w:jc w:val="center"/>
        <w:rPr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||1||</w:t>
      </w:r>
    </w:p>
    <w:p w:rsidR="002131A3" w:rsidRDefault="002131A3">
      <w:pPr>
        <w:jc w:val="center"/>
        <w:rPr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>vedās tathā smṛti-giro yam acintya-śaktiṁ</w:t>
      </w: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>sṛṣṭi-sthiti-pralaya-kāraṇam āmananti |</w:t>
      </w: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>taṁ śyāmasundaram avikriyam ātma-mūrtiṁ</w:t>
      </w: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>sarveśvaraṁ praṇati-mātra-vaśaṁ bhajāmaḥ ||</w:t>
      </w:r>
    </w:p>
    <w:p w:rsidR="002131A3" w:rsidRDefault="002131A3">
      <w:pPr>
        <w:rPr>
          <w:lang w:val="sa-IN" w:bidi="sa-IN"/>
        </w:rPr>
      </w:pPr>
    </w:p>
    <w:p w:rsidR="002131A3" w:rsidRDefault="002131A3">
      <w:r>
        <w:rPr>
          <w:lang w:val="sa-IN" w:bidi="sa-IN"/>
        </w:rPr>
        <w:t>vedeṣu khalu karmaṇo nikhila-pumartha-hetutvaṁ</w:t>
      </w:r>
      <w:r>
        <w:t xml:space="preserve"> </w:t>
      </w:r>
      <w:r>
        <w:rPr>
          <w:lang w:val="sa-IN" w:bidi="sa-IN"/>
        </w:rPr>
        <w:t xml:space="preserve">viṣṇos tu karmāṅgatvaṁ svargādeḥ karma-phalasya nityatvaṁ jīvasya prakṛteś ca svataḥ kartṛtvaṁ paricchinnasya pratibimbitasya bhrāntasya vā brahmaṇa eva jīvatvaṁ cin-mātra-brahmātmakatva-dhī-mātrād evāsya jīvasya saṁsṛti-vinivṛttir ity āpātato’rthā durmatibhiḥ pratīyante | tān imān pūrva-pakṣān vidhāya parasya viṣṇor iha svātantrya-sarva-kartṛtva-sārvajñya-pumarthatvādi-dharmakatva-jñāna-sukha-svarūpatvaṁ nirūpyate | </w:t>
      </w:r>
    </w:p>
    <w:p w:rsidR="002131A3" w:rsidRDefault="002131A3">
      <w:pPr>
        <w:rPr>
          <w:lang w:bidi="sa-IN"/>
        </w:rPr>
      </w:pPr>
    </w:p>
    <w:p w:rsidR="002131A3" w:rsidRDefault="002131A3">
      <w:r>
        <w:rPr>
          <w:lang w:val="sa-IN" w:bidi="sa-IN"/>
        </w:rPr>
        <w:t>tathā hi—īśvara-jīva-prakṛti-kāla-karmākhyāni pañca-tattvāni śrūyante | teṣu vibhu-caitanyam īśvaro’ṇu-caitanyaṁ tu jīvaḥ | nitya-jñānādi-guṇakatvam asmad-arthatvaṁ cobhayatra | jñānasyāpi jñātṛtvaṁ prakāśasya raveḥ prakāśakatvavad aviruddham |  tatreśvaraḥ svarūpa-śaktimān prakṛty-ādy-anupraveśa-niyamanābhyāṁ jagad vidadhan kṣetrajña-bhogāpavargau vitanoti | eko’pi bahu-bhāvenābhinno’pi guṇa-guṇi-bhāvena deha-dehi-bhāvena vidvat-pratītir viṣayo’vyakto’pi bhakti-vyaṅgya eka</w:t>
      </w:r>
      <w:r>
        <w:t>-</w:t>
      </w:r>
      <w:r>
        <w:rPr>
          <w:lang w:val="sa-IN" w:bidi="sa-IN"/>
        </w:rPr>
        <w:t xml:space="preserve">rasaḥ prayacchati cit-sukhaṁ svarūpam | </w:t>
      </w:r>
    </w:p>
    <w:p w:rsidR="002131A3" w:rsidRDefault="002131A3">
      <w:pPr>
        <w:rPr>
          <w:lang w:bidi="sa-IN"/>
        </w:rPr>
      </w:pPr>
    </w:p>
    <w:p w:rsidR="002131A3" w:rsidRDefault="002131A3">
      <w:r>
        <w:rPr>
          <w:lang w:val="sa-IN" w:bidi="sa-IN"/>
        </w:rPr>
        <w:t>jīvās tv anekāvasthā bahavaḥ | pareśa-vaimukhyāt teṣāṁ bandha</w:t>
      </w:r>
      <w:r>
        <w:t>ḥ,</w:t>
      </w:r>
      <w:r>
        <w:rPr>
          <w:lang w:val="sa-IN" w:bidi="sa-IN"/>
        </w:rPr>
        <w:t xml:space="preserve"> tat-sāmmukhyāt tu tat-svarūpa-tad-guṇāvaraṇa-rūpa-dvividha-bandha-vinivṛttis tat-svarūpādi-sākṣātkṛtiḥ | </w:t>
      </w:r>
    </w:p>
    <w:p w:rsidR="002131A3" w:rsidRDefault="002131A3">
      <w:pPr>
        <w:rPr>
          <w:lang w:bidi="sa-IN"/>
        </w:rPr>
      </w:pPr>
    </w:p>
    <w:p w:rsidR="002131A3" w:rsidRDefault="002131A3">
      <w:r>
        <w:rPr>
          <w:lang w:val="sa-IN" w:bidi="sa-IN"/>
        </w:rPr>
        <w:t xml:space="preserve">prakṛtiḥ sattvādi-guṇa-sāmyāvasthā tamo-māyādi-śabda-vācyā </w:t>
      </w:r>
      <w:r>
        <w:t xml:space="preserve">| </w:t>
      </w:r>
      <w:r>
        <w:rPr>
          <w:lang w:val="sa-IN" w:bidi="sa-IN"/>
        </w:rPr>
        <w:t xml:space="preserve">tad-īkṣaṇāvāpta-sāmarthyā vicitra-jagaj-jananī | </w:t>
      </w:r>
    </w:p>
    <w:p w:rsidR="002131A3" w:rsidRDefault="002131A3">
      <w:pPr>
        <w:rPr>
          <w:lang w:bidi="sa-IN"/>
        </w:rPr>
      </w:pPr>
    </w:p>
    <w:p w:rsidR="002131A3" w:rsidRDefault="002131A3">
      <w:r>
        <w:rPr>
          <w:lang w:val="sa-IN" w:bidi="sa-IN"/>
        </w:rPr>
        <w:t xml:space="preserve">kālas tu bhūta-bhaviṣyad-vartamāna-yugapac-cira-kṣiprādi-vyavahāra-hetuḥ kṣaṇādi-parārdhānta-cakravat-parivartamānaḥ pralaya-sarga-nimitta-bhūto dravya-viśeṣaḥ | </w:t>
      </w:r>
    </w:p>
    <w:p w:rsidR="002131A3" w:rsidRDefault="002131A3">
      <w:pPr>
        <w:rPr>
          <w:lang w:bidi="sa-IN"/>
        </w:rPr>
      </w:pPr>
    </w:p>
    <w:p w:rsidR="002131A3" w:rsidRDefault="002131A3">
      <w:pPr>
        <w:rPr>
          <w:lang w:val="en-US"/>
        </w:rPr>
      </w:pPr>
      <w:r>
        <w:rPr>
          <w:lang w:val="sa-IN" w:bidi="sa-IN"/>
        </w:rPr>
        <w:t>īśvarādayaś catvāro’rthā nityāḥ | jīvādayas tu tad-vaśyāś ca | karma tu jaḍam adṛṣṭādi-śabda-vyapadeśyam anādi vināśi ca bhavati | caturṇām eṣāṁ brahma-śaktitvād ekaṁ śaktimad-brahmety advaita-vākye’pi saṅgatir ity ādīn arthān nirūpayituṁ svayam ācārya-svarūpā śrutir āha—</w:t>
      </w:r>
    </w:p>
    <w:p w:rsidR="002131A3" w:rsidRDefault="002131A3">
      <w:pPr>
        <w:jc w:val="center"/>
        <w:rPr>
          <w:lang w:val="sa-IN" w:bidi="sa-IN"/>
        </w:rPr>
      </w:pP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>īśā</w:t>
      </w:r>
      <w:r>
        <w:rPr>
          <w:b/>
          <w:sz w:val="28"/>
        </w:rPr>
        <w:t xml:space="preserve"> </w:t>
      </w:r>
      <w:r>
        <w:rPr>
          <w:b/>
          <w:sz w:val="28"/>
          <w:lang w:val="sa-IN" w:bidi="sa-IN"/>
        </w:rPr>
        <w:t xml:space="preserve">vāsyam idaṁ sarvaṁ </w:t>
      </w: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>yat kiṁ ca jagatyāṁ jagat |</w:t>
      </w: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 xml:space="preserve">tena tyaktena bhuñjīthā </w:t>
      </w: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>mā gṛdhaḥ kasya svit dhanam ||</w:t>
      </w:r>
    </w:p>
    <w:p w:rsidR="002131A3" w:rsidRDefault="002131A3">
      <w:pPr>
        <w:jc w:val="center"/>
        <w:rPr>
          <w:lang w:val="sa-IN" w:bidi="sa-IN"/>
        </w:rPr>
      </w:pPr>
    </w:p>
    <w:p w:rsidR="002131A3" w:rsidRDefault="002131A3">
      <w:r w:rsidRPr="00FA7207">
        <w:rPr>
          <w:lang w:val="sa-IN" w:bidi="sa-IN"/>
        </w:rPr>
        <w:t>īśāvāsyam</w:t>
      </w:r>
      <w:r>
        <w:rPr>
          <w:lang w:val="sa-IN" w:bidi="sa-IN"/>
        </w:rPr>
        <w:t xml:space="preserve"> ity</w:t>
      </w:r>
      <w:r>
        <w:t>-</w:t>
      </w:r>
      <w:r>
        <w:rPr>
          <w:lang w:val="sa-IN" w:bidi="sa-IN"/>
        </w:rPr>
        <w:t>ādīnāṁ mantrāṇām ātma-yāthātmya-prakāśakatvena virodhād eva karma-sva-viniyogaḥ</w:t>
      </w:r>
      <w:r>
        <w:t>,</w:t>
      </w:r>
      <w:r>
        <w:rPr>
          <w:lang w:val="sa-IN" w:bidi="sa-IN"/>
        </w:rPr>
        <w:t xml:space="preserve"> kintūpāsanāyām avirodhāt | upāsanā tu jīva-parayoḥ sambandha-viśeṣa-sādhanaṁ bhajanam eva | sambandho hi jīve para-sāmmukhyam | ataḥ saṅkṣepato vyākhyāsyāmaḥ | īśāvāsyeti tisro’nuṣṭubhaḥ | </w:t>
      </w:r>
    </w:p>
    <w:p w:rsidR="002131A3" w:rsidRDefault="002131A3">
      <w:pPr>
        <w:rPr>
          <w:lang w:bidi="sa-IN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>dadhyaṅṅ</w:t>
      </w:r>
      <w:r>
        <w:t xml:space="preserve"> </w:t>
      </w:r>
      <w:r>
        <w:rPr>
          <w:lang w:val="sa-IN" w:bidi="sa-IN"/>
        </w:rPr>
        <w:t>ātharvaṇa ṛsiḥ svaṁ śiṣyaṁ putraṁ ca niṣkāma-dharma-nirmala-cittaṁ sat-prasaṅga-lubdhaṁ śraddhāluṁ śānty-ādimantam adhikāriṇam upasannam āha—</w:t>
      </w:r>
      <w:r w:rsidRPr="00FA7207">
        <w:rPr>
          <w:b/>
          <w:bCs/>
          <w:lang w:val="sa-IN" w:bidi="sa-IN"/>
        </w:rPr>
        <w:t>īśā vāsyam</w:t>
      </w:r>
      <w:r>
        <w:rPr>
          <w:lang w:val="sa-IN" w:bidi="sa-IN"/>
        </w:rPr>
        <w:t xml:space="preserve"> ity ādi | </w:t>
      </w:r>
      <w:r w:rsidRPr="00FA7207">
        <w:rPr>
          <w:b/>
          <w:bCs/>
          <w:lang w:val="sa-IN" w:bidi="sa-IN"/>
        </w:rPr>
        <w:t>īśa</w:t>
      </w:r>
      <w:r>
        <w:rPr>
          <w:lang w:val="sa-IN" w:bidi="sa-IN"/>
        </w:rPr>
        <w:t xml:space="preserve"> aiśvarye kvib-antaḥ īṣṭe iti īṭ sarvasyeśitā parameśvaraḥ | sa hi sarva-jantūnām ātmatvāt sarvam īṣṭe | tenātmanā īśā parameśvareṇedaṁ sarvaṁ pratyakṣa-pramāṇa-siddhaṁ viśvaṁ vāsyaṁ—vasa ācchādane, </w:t>
      </w:r>
      <w:r>
        <w:rPr>
          <w:color w:val="0000FF"/>
          <w:lang w:val="sa-IN" w:bidi="sa-IN"/>
        </w:rPr>
        <w:t>ṛ-halor ṇyad</w:t>
      </w:r>
      <w:r>
        <w:rPr>
          <w:lang w:val="sa-IN" w:bidi="sa-IN"/>
        </w:rPr>
        <w:t xml:space="preserve"> [pāṇ 3.1.124] iti ṇyat-pratyayaḥ | ṇitvāt svaritaḥ ācchādanīyam ity arthaḥ | sarvaṁ tena vyāptam iti śeṣaḥ | </w:t>
      </w:r>
      <w:r>
        <w:rPr>
          <w:color w:val="0000FF"/>
          <w:lang w:val="sa-IN" w:bidi="sa-IN"/>
        </w:rPr>
        <w:t xml:space="preserve">sa evādhastāt sa evopariṣṭāt antar bahiś ca tat sarvaṁ vyāpya nārāyaṇaḥ sthitaḥ </w:t>
      </w:r>
      <w:r>
        <w:rPr>
          <w:lang w:val="sa-IN" w:bidi="sa-IN"/>
        </w:rPr>
        <w:t xml:space="preserve">[chā.u. </w:t>
      </w:r>
      <w:r>
        <w:t xml:space="preserve">7.25.1] </w:t>
      </w:r>
      <w:r>
        <w:rPr>
          <w:lang w:val="sa-IN" w:bidi="sa-IN"/>
        </w:rPr>
        <w:t xml:space="preserve">iti śruteḥ | </w:t>
      </w:r>
    </w:p>
    <w:p w:rsidR="002131A3" w:rsidRDefault="002131A3">
      <w:pPr>
        <w:rPr>
          <w:lang w:val="sa-IN" w:bidi="sa-IN"/>
        </w:rPr>
      </w:pPr>
    </w:p>
    <w:p w:rsidR="002131A3" w:rsidRDefault="002131A3">
      <w:r>
        <w:rPr>
          <w:lang w:val="sa-IN" w:bidi="sa-IN"/>
        </w:rPr>
        <w:t xml:space="preserve">yad vā, idaṁ sarvam īśā para-brahmaṇā vāsyaṁ vasa nivāse ity asya rūpaṁ vāsitam utpāditaṁ sthāpitaṁ niyamitaṁ ca | </w:t>
      </w:r>
      <w:r>
        <w:rPr>
          <w:color w:val="0000FF"/>
          <w:lang w:val="sa-IN" w:bidi="sa-IN"/>
        </w:rPr>
        <w:t>yato vā imāni bhūtāni jāyante yena jātāni jīvanti</w:t>
      </w:r>
      <w:r>
        <w:rPr>
          <w:color w:val="0000FF"/>
        </w:rPr>
        <w:t xml:space="preserve"> </w:t>
      </w:r>
      <w:r>
        <w:t>[tai.u. 3.1.1],</w:t>
      </w:r>
      <w:r>
        <w:rPr>
          <w:color w:val="0000FF"/>
          <w:lang w:val="sa-IN" w:bidi="sa-IN"/>
        </w:rPr>
        <w:t xml:space="preserve"> yamayaty eṣa ta ātmāntaryāmy amṛta</w:t>
      </w:r>
      <w:r>
        <w:rPr>
          <w:color w:val="0000FF"/>
        </w:rPr>
        <w:t>ḥ</w:t>
      </w:r>
      <w:r>
        <w:rPr>
          <w:lang w:val="sa-IN" w:bidi="sa-IN"/>
        </w:rPr>
        <w:t xml:space="preserve"> </w:t>
      </w:r>
      <w:r w:rsidRPr="0011517D">
        <w:rPr>
          <w:cs/>
          <w:lang w:bidi="sa-IN"/>
        </w:rPr>
        <w:t>[</w:t>
      </w:r>
      <w:r>
        <w:rPr>
          <w:lang w:val="sa-IN" w:bidi="sa-IN"/>
        </w:rPr>
        <w:t xml:space="preserve">bṛ.ā.u. </w:t>
      </w:r>
      <w:r>
        <w:t xml:space="preserve">3.7.3] </w:t>
      </w:r>
      <w:r>
        <w:rPr>
          <w:lang w:val="sa-IN" w:bidi="sa-IN"/>
        </w:rPr>
        <w:t>ity</w:t>
      </w:r>
      <w:r>
        <w:t>-</w:t>
      </w:r>
      <w:r>
        <w:rPr>
          <w:lang w:val="sa-IN" w:bidi="sa-IN"/>
        </w:rPr>
        <w:t xml:space="preserve">ādi-śruteḥ | </w:t>
      </w:r>
    </w:p>
    <w:p w:rsidR="002131A3" w:rsidRDefault="002131A3">
      <w:pPr>
        <w:rPr>
          <w:lang w:bidi="sa-IN"/>
        </w:rPr>
      </w:pPr>
    </w:p>
    <w:p w:rsidR="002131A3" w:rsidRDefault="002131A3">
      <w:r>
        <w:rPr>
          <w:lang w:val="sa-IN" w:bidi="sa-IN"/>
        </w:rPr>
        <w:t>na kevalaṁ pratyakṣa-gamyam īśā vāsyam</w:t>
      </w:r>
      <w:r>
        <w:t>,</w:t>
      </w:r>
      <w:r>
        <w:rPr>
          <w:lang w:val="sa-IN" w:bidi="sa-IN"/>
        </w:rPr>
        <w:t xml:space="preserve"> api tu sāvaraṇaṁ brahmāṇḍam ity āha—yad iti</w:t>
      </w:r>
      <w:r>
        <w:rPr>
          <w:rFonts w:ascii="Times New Roman" w:hAnsi="Times New Roman" w:cs="Times New Roman"/>
        </w:rPr>
        <w:t> </w:t>
      </w:r>
      <w:r>
        <w:rPr>
          <w:lang w:val="sa-IN" w:bidi="sa-IN"/>
        </w:rPr>
        <w:t xml:space="preserve">| yat kiṁcit śruti-pramāṇa-siddhaṁ sthāpitaṁ jagatyāṁ jagat sthāvara-jaṅgamātmakaṁ śeṣaṁ viśvam īśenotpāditaṁ niyamitaṁ cety arthaḥ | ataḥ kāraṇāt teneśā tyaktena visṛṣṭena svādṛṣṭānusāriṇā viṣayeṇa bhuñjīthāḥ bhogān anubhaveḥ | </w:t>
      </w:r>
    </w:p>
    <w:p w:rsidR="002131A3" w:rsidRDefault="002131A3">
      <w:pPr>
        <w:rPr>
          <w:lang w:bidi="sa-IN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>ito’dhikaṁ mā gṛdhaḥ</w:t>
      </w:r>
      <w:r>
        <w:rPr>
          <w:rFonts w:ascii="Times New Roman" w:hAnsi="Times New Roman" w:cs="Times New Roman"/>
        </w:rPr>
        <w:t> </w:t>
      </w:r>
      <w:r>
        <w:rPr>
          <w:lang w:val="sa-IN" w:bidi="sa-IN"/>
        </w:rPr>
        <w:t>| gṛdhu abhikāṅkṣāyāṁ mā kāṅkṣīḥ | ito mamādhikaṁ bhavatv iti buddhiṁ tyajety arthaḥ | paramātmādhīnatvena tvad-icchāyā vyāhatatvād iti bhāvaḥ | evaṁ sat dhanaṁ kasya svit</w:t>
      </w:r>
      <w:r>
        <w:t>,</w:t>
      </w:r>
      <w:r>
        <w:rPr>
          <w:lang w:val="sa-IN" w:bidi="sa-IN"/>
        </w:rPr>
        <w:t xml:space="preserve"> svid iti nipāto vitarke</w:t>
      </w:r>
      <w:r>
        <w:t>,</w:t>
      </w:r>
      <w:r>
        <w:rPr>
          <w:lang w:val="sa-IN" w:bidi="sa-IN"/>
        </w:rPr>
        <w:t xml:space="preserve"> na kasyāpīty arthaḥ | </w:t>
      </w:r>
      <w:r>
        <w:rPr>
          <w:color w:val="0000FF"/>
          <w:lang w:val="sa-IN" w:bidi="sa-IN"/>
        </w:rPr>
        <w:t xml:space="preserve">sa eṣa sarvasya vaśī sarvasyeśānaḥ sarvam idaṁ praśāsti yad idaṁ kiṁ ca </w:t>
      </w:r>
      <w:r w:rsidRPr="00A92276">
        <w:rPr>
          <w:cs/>
          <w:lang w:bidi="sa-IN"/>
        </w:rPr>
        <w:t>[</w:t>
      </w:r>
      <w:r>
        <w:rPr>
          <w:lang w:val="sa-IN" w:bidi="sa-IN"/>
        </w:rPr>
        <w:t xml:space="preserve">bṛ.ā.u. </w:t>
      </w:r>
      <w:r w:rsidRPr="00A92276">
        <w:t>5.6.1]</w:t>
      </w:r>
      <w:r>
        <w:t xml:space="preserve"> </w:t>
      </w:r>
      <w:r>
        <w:rPr>
          <w:lang w:val="sa-IN" w:bidi="sa-IN"/>
        </w:rPr>
        <w:t>ity</w:t>
      </w:r>
      <w:r>
        <w:t>-</w:t>
      </w:r>
      <w:r>
        <w:rPr>
          <w:lang w:val="sa-IN" w:bidi="sa-IN"/>
        </w:rPr>
        <w:t>ādi</w:t>
      </w:r>
      <w:r>
        <w:t>-</w:t>
      </w:r>
      <w:r>
        <w:rPr>
          <w:lang w:val="sa-IN" w:bidi="sa-IN"/>
        </w:rPr>
        <w:t>śruter mukhya-dātā parameśvaro na svāmi-sambandhāliṅgitam anyat prāṇi-jātam iti vairāgyeṇa bhavitavyam iti bhāvaḥ ||1||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||2||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>idānīṁ citta-śuddhy-arthaṁ vihitam avaśyam anuṣṭheyam ity āha—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>kurvann eveha karmāṇi jijīviṣec chatāṁ samāḥ |</w:t>
      </w: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>evaṁ tvayi nānyatheto’sti na karma lipyate nare ||</w:t>
      </w:r>
    </w:p>
    <w:p w:rsidR="002131A3" w:rsidRDefault="002131A3">
      <w:pPr>
        <w:jc w:val="center"/>
        <w:rPr>
          <w:b/>
          <w:lang w:val="sa-IN" w:bidi="sa-IN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>karmaṇy agnihotrādīni niṣkāmāṇi kurvann eveha loke śataṁ śata-saṅkhyakāḥ samāḥ saṁvatsarān śata-varṣa-paryantaṁ jijīviṣet jīvitum icchet | evaṁ tvayi jijīviṣati karma kurvati ca nare itaḥ etasmāt agnihotrādi-karmāṇi kurvataḥ prakārād anyathā prakārāntareṇa muktir nāsti | yad vā, tal-liptatvaṁ nāstīti bhāvaḥ | tādṛk karma tu na lipyate ||2||</w:t>
      </w:r>
    </w:p>
    <w:p w:rsidR="002131A3" w:rsidRDefault="002131A3">
      <w:pPr>
        <w:rPr>
          <w:b/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||3||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>atha kāmya-parān nindati—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>asuryā nāma te lokā andhena tamasāvṛtāḥ |</w:t>
      </w: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>tāṁs te pretyābhigacchanti ye ke cātma-hano janāḥ ||3||</w:t>
      </w:r>
    </w:p>
    <w:p w:rsidR="002131A3" w:rsidRDefault="002131A3">
      <w:pPr>
        <w:ind w:left="720"/>
        <w:jc w:val="center"/>
        <w:rPr>
          <w:rFonts w:eastAsia="MS Minchofalt"/>
          <w:b/>
          <w:lang w:val="sa-IN" w:bidi="sa-IN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>asuryā iti | ye ke ca ye kecit janā ātmānaṁ ghnanti saṁsāraiḥ sambandhayantīty ātma-hanaḥ te pretya mṛtvā tān lokān abhigacchanti | lokāḥ kathambhūtāḥ ? ity apekṣāyām āha—asuryā nāma ity ādi | asuryā asura-prāpyā nāma te lokā andhena gāḍhena tamasā āvṛtāḥ saṁvṛtā ity arthaḥ | avidvāṁsaḥ kāmya-parāḥ ātma-hantāro janā mṛtvā duranta-tamasāvṛtam asura-lokaṁ gacchantīti bhāvaḥ ||3||</w:t>
      </w:r>
    </w:p>
    <w:p w:rsidR="002131A3" w:rsidRDefault="002131A3">
      <w:pPr>
        <w:rPr>
          <w:b/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||4||</w:t>
      </w:r>
    </w:p>
    <w:p w:rsidR="002131A3" w:rsidRDefault="002131A3">
      <w:pPr>
        <w:rPr>
          <w:rFonts w:eastAsia="MS Minchofalt"/>
          <w:lang w:val="sa-IN" w:bidi="sa-IN"/>
        </w:rPr>
      </w:pPr>
    </w:p>
    <w:p w:rsidR="002131A3" w:rsidRDefault="002131A3">
      <w:pPr>
        <w:rPr>
          <w:rFonts w:eastAsia="MS Minchofalt"/>
          <w:lang w:val="sa-IN" w:bidi="sa-IN"/>
        </w:rPr>
      </w:pPr>
      <w:r>
        <w:rPr>
          <w:rFonts w:eastAsia="MS Minchofalt"/>
          <w:lang w:val="sa-IN" w:bidi="sa-IN"/>
        </w:rPr>
        <w:t>brahma-vijñānam eva mukti-sādhanam ity uktam | tad brahma kiṁ-vidham ity ata āha—</w:t>
      </w:r>
    </w:p>
    <w:p w:rsidR="002131A3" w:rsidRDefault="002131A3">
      <w:pPr>
        <w:rPr>
          <w:rFonts w:eastAsia="MS Minchofalt"/>
          <w:lang w:val="sa-IN" w:bidi="sa-IN"/>
        </w:rPr>
      </w:pP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>anejad ekaṁ manaso javīyo</w:t>
      </w: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>nainad devā āpnuvan pūrvam arṣat |</w:t>
      </w: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>tad dhāvato’nyān atyeti tiṣṭhat</w:t>
      </w: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>tasminn apo mātariśvā dadhāti ||4||</w:t>
      </w:r>
    </w:p>
    <w:p w:rsidR="002131A3" w:rsidRDefault="002131A3">
      <w:pPr>
        <w:jc w:val="center"/>
        <w:rPr>
          <w:rFonts w:eastAsia="MS Minchofalt"/>
          <w:b/>
          <w:lang w:val="sa-IN" w:bidi="sa-IN"/>
        </w:rPr>
      </w:pPr>
    </w:p>
    <w:p w:rsidR="002131A3" w:rsidRPr="005A23D1" w:rsidRDefault="002131A3" w:rsidP="00FF21F9">
      <w:r>
        <w:rPr>
          <w:lang w:val="sa-IN" w:bidi="sa-IN"/>
        </w:rPr>
        <w:t xml:space="preserve">triṣṭup-chandaskeyam ṛk | </w:t>
      </w:r>
      <w:r w:rsidRPr="00BE37FF">
        <w:rPr>
          <w:b/>
          <w:bCs/>
          <w:lang w:val="sa-IN" w:bidi="sa-IN"/>
        </w:rPr>
        <w:t>anejad</w:t>
      </w:r>
      <w:r>
        <w:rPr>
          <w:lang w:val="sa-IN" w:bidi="sa-IN"/>
        </w:rPr>
        <w:t xml:space="preserve"> akampanam acalad abhayam iti vā </w:t>
      </w:r>
      <w:r>
        <w:rPr>
          <w:lang w:bidi="sa-IN"/>
        </w:rPr>
        <w:t xml:space="preserve">| </w:t>
      </w:r>
      <w:r w:rsidRPr="00BE37FF">
        <w:rPr>
          <w:b/>
          <w:bCs/>
          <w:lang w:val="sa-IN" w:bidi="sa-IN"/>
        </w:rPr>
        <w:t>ekaṁ</w:t>
      </w:r>
      <w:r>
        <w:rPr>
          <w:lang w:val="sa-IN" w:bidi="sa-IN"/>
        </w:rPr>
        <w:t xml:space="preserve"> samādhika-rahitam | yad vā, sarva-bhūteṣu vijñāna-ghana-rūpeṇaikam | </w:t>
      </w:r>
      <w:r w:rsidRPr="00BE37FF">
        <w:rPr>
          <w:b/>
          <w:bCs/>
          <w:lang w:val="sa-IN" w:bidi="sa-IN"/>
        </w:rPr>
        <w:t>manaso javīyo</w:t>
      </w:r>
      <w:r>
        <w:rPr>
          <w:lang w:val="sa-IN" w:bidi="sa-IN"/>
        </w:rPr>
        <w:t xml:space="preserve"> vegavattaraṁ tad-aprāpyam | </w:t>
      </w:r>
      <w:r w:rsidRPr="00BE37FF">
        <w:rPr>
          <w:b/>
          <w:bCs/>
          <w:lang w:val="sa-IN" w:bidi="sa-IN"/>
        </w:rPr>
        <w:t>devā</w:t>
      </w:r>
      <w:r>
        <w:rPr>
          <w:lang w:val="sa-IN" w:bidi="sa-IN"/>
        </w:rPr>
        <w:t xml:space="preserve"> indr</w:t>
      </w:r>
      <w:r>
        <w:t>i</w:t>
      </w:r>
      <w:r>
        <w:rPr>
          <w:lang w:val="sa-IN" w:bidi="sa-IN"/>
        </w:rPr>
        <w:t xml:space="preserve">yāṇi brahmādyā </w:t>
      </w:r>
      <w:r w:rsidRPr="00BE37FF">
        <w:rPr>
          <w:b/>
          <w:bCs/>
          <w:lang w:val="sa-IN" w:bidi="sa-IN"/>
        </w:rPr>
        <w:t>enat</w:t>
      </w:r>
      <w:r>
        <w:rPr>
          <w:lang w:val="sa-IN" w:bidi="sa-IN"/>
        </w:rPr>
        <w:t xml:space="preserve"> etat brahma </w:t>
      </w:r>
      <w:r w:rsidRPr="00BE37FF">
        <w:rPr>
          <w:b/>
          <w:bCs/>
          <w:lang w:val="sa-IN" w:bidi="sa-IN"/>
        </w:rPr>
        <w:t>na āpnuvan</w:t>
      </w:r>
      <w:r>
        <w:rPr>
          <w:lang w:val="sa-IN" w:bidi="sa-IN"/>
        </w:rPr>
        <w:t xml:space="preserve"> na gocarīkurvanti</w:t>
      </w:r>
      <w:r>
        <w:rPr>
          <w:rFonts w:ascii="Times New Roman" w:hAnsi="Times New Roman"/>
        </w:rPr>
        <w:t> </w:t>
      </w:r>
      <w:r>
        <w:t>|</w:t>
      </w:r>
      <w:r>
        <w:rPr>
          <w:lang w:val="sa-IN" w:bidi="sa-IN"/>
        </w:rPr>
        <w:t xml:space="preserve"> tatra hetuḥ</w:t>
      </w:r>
      <w:r>
        <w:t>—</w:t>
      </w:r>
      <w:r w:rsidRPr="00BE37FF">
        <w:rPr>
          <w:b/>
          <w:bCs/>
          <w:lang w:val="sa-IN" w:bidi="sa-IN"/>
        </w:rPr>
        <w:t>pūrvam ar</w:t>
      </w:r>
      <w:r w:rsidRPr="00BE37FF">
        <w:rPr>
          <w:b/>
          <w:bCs/>
          <w:lang w:bidi="sa-IN"/>
        </w:rPr>
        <w:t>ś</w:t>
      </w:r>
      <w:r w:rsidRPr="00BE37FF">
        <w:rPr>
          <w:b/>
          <w:bCs/>
          <w:lang w:val="sa-IN" w:bidi="sa-IN"/>
        </w:rPr>
        <w:t>ad</w:t>
      </w:r>
      <w:r>
        <w:rPr>
          <w:lang w:val="sa-IN" w:bidi="sa-IN"/>
        </w:rPr>
        <w:t xml:space="preserve"> ity</w:t>
      </w:r>
      <w:r>
        <w:t>-</w:t>
      </w:r>
      <w:r>
        <w:rPr>
          <w:lang w:val="sa-IN" w:bidi="sa-IN"/>
        </w:rPr>
        <w:t>ādi | pūrvam ar</w:t>
      </w:r>
      <w:r>
        <w:t>ś</w:t>
      </w:r>
      <w:r>
        <w:rPr>
          <w:lang w:val="sa-IN" w:bidi="sa-IN"/>
        </w:rPr>
        <w:t>at pūrvam eva gataṁ javanān manaso’pi | kiṁ ca</w:t>
      </w:r>
      <w:r>
        <w:t>,</w:t>
      </w:r>
      <w:r>
        <w:rPr>
          <w:lang w:val="sa-IN" w:bidi="sa-IN"/>
        </w:rPr>
        <w:t xml:space="preserve"> loka-vilakṣaṇaṁ lakṣaṇāntaram āha—</w:t>
      </w:r>
      <w:r w:rsidRPr="00BE37FF">
        <w:rPr>
          <w:b/>
          <w:bCs/>
          <w:lang w:val="sa-IN" w:bidi="sa-IN"/>
        </w:rPr>
        <w:t>tiṣṭhad</w:t>
      </w:r>
      <w:r>
        <w:rPr>
          <w:lang w:val="sa-IN" w:bidi="sa-IN"/>
        </w:rPr>
        <w:t xml:space="preserve"> iti | tiṣṭhatīti tiṣṭhat sva-sthāne sthitam api sarva-gatatvāt </w:t>
      </w:r>
      <w:r w:rsidRPr="00BE37FF">
        <w:rPr>
          <w:b/>
          <w:bCs/>
          <w:lang w:val="sa-IN" w:bidi="sa-IN"/>
        </w:rPr>
        <w:t>dhāvataḥ</w:t>
      </w:r>
      <w:r>
        <w:rPr>
          <w:lang w:val="sa-IN" w:bidi="sa-IN"/>
        </w:rPr>
        <w:t xml:space="preserve"> drutaṁ gacchataḥ </w:t>
      </w:r>
      <w:r w:rsidRPr="00BE37FF">
        <w:rPr>
          <w:b/>
          <w:bCs/>
          <w:lang w:val="sa-IN" w:bidi="sa-IN"/>
        </w:rPr>
        <w:t>anyān</w:t>
      </w:r>
      <w:r>
        <w:rPr>
          <w:lang w:val="sa-IN" w:bidi="sa-IN"/>
        </w:rPr>
        <w:t xml:space="preserve"> mana-ādīn </w:t>
      </w:r>
      <w:r w:rsidRPr="00BE37FF">
        <w:rPr>
          <w:b/>
          <w:bCs/>
          <w:lang w:val="sa-IN" w:bidi="sa-IN"/>
        </w:rPr>
        <w:t>atyeti</w:t>
      </w:r>
      <w:r>
        <w:rPr>
          <w:lang w:val="sa-IN" w:bidi="sa-IN"/>
        </w:rPr>
        <w:t xml:space="preserve"> atikramya tiṣṭhati</w:t>
      </w:r>
      <w:r>
        <w:t>,</w:t>
      </w:r>
      <w:r>
        <w:rPr>
          <w:lang w:val="sa-IN" w:bidi="sa-IN"/>
        </w:rPr>
        <w:t xml:space="preserve"> acintya-śaktitvād ity arthaḥ | kiṁ ca</w:t>
      </w:r>
      <w:r>
        <w:t>,</w:t>
      </w:r>
      <w:r>
        <w:rPr>
          <w:lang w:val="sa-IN" w:bidi="sa-IN"/>
        </w:rPr>
        <w:t xml:space="preserve"> </w:t>
      </w:r>
      <w:r w:rsidRPr="00BE37FF">
        <w:rPr>
          <w:b/>
          <w:bCs/>
          <w:lang w:val="sa-IN" w:bidi="sa-IN"/>
        </w:rPr>
        <w:t>māt</w:t>
      </w:r>
      <w:r w:rsidRPr="00BE37FF">
        <w:rPr>
          <w:b/>
          <w:bCs/>
        </w:rPr>
        <w:t>a</w:t>
      </w:r>
      <w:r w:rsidRPr="00BE37FF">
        <w:rPr>
          <w:b/>
          <w:bCs/>
          <w:lang w:val="sa-IN" w:bidi="sa-IN"/>
        </w:rPr>
        <w:t>riśvā</w:t>
      </w:r>
      <w:r>
        <w:rPr>
          <w:lang w:val="sa-IN" w:bidi="sa-IN"/>
        </w:rPr>
        <w:t xml:space="preserve"> vāyuḥ kriyātmakaḥ </w:t>
      </w:r>
      <w:r w:rsidRPr="00BE37FF">
        <w:rPr>
          <w:b/>
          <w:bCs/>
          <w:lang w:val="sa-IN" w:bidi="sa-IN"/>
        </w:rPr>
        <w:t>apaḥ</w:t>
      </w:r>
      <w:r>
        <w:rPr>
          <w:lang w:val="sa-IN" w:bidi="sa-IN"/>
        </w:rPr>
        <w:t xml:space="preserve"> karmāṇi prāṇināṁ ceṣṭā-lakṣaṇāni </w:t>
      </w:r>
      <w:r w:rsidRPr="00BE37FF">
        <w:rPr>
          <w:b/>
          <w:bCs/>
          <w:lang w:val="sa-IN" w:bidi="sa-IN"/>
        </w:rPr>
        <w:t>dadhāti</w:t>
      </w:r>
      <w:r>
        <w:rPr>
          <w:lang w:val="sa-IN" w:bidi="sa-IN"/>
        </w:rPr>
        <w:t xml:space="preserve"> dhārayati | yad vā, mātariśvā yasmin sarva-karmāṇi sthāpayatīti ||4||</w:t>
      </w:r>
    </w:p>
    <w:p w:rsidR="002131A3" w:rsidRPr="00FF21F9" w:rsidRDefault="002131A3" w:rsidP="00FF21F9">
      <w:pPr>
        <w:rPr>
          <w:b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||5||</w:t>
      </w:r>
    </w:p>
    <w:p w:rsidR="002131A3" w:rsidRDefault="002131A3">
      <w:pPr>
        <w:jc w:val="center"/>
        <w:rPr>
          <w:b/>
          <w:lang w:val="sa-IN" w:bidi="sa-IN"/>
        </w:rPr>
      </w:pPr>
    </w:p>
    <w:p w:rsidR="002131A3" w:rsidRDefault="002131A3">
      <w:pPr>
        <w:rPr>
          <w:rFonts w:eastAsia="MS Minchofalt"/>
          <w:lang w:val="sa-IN" w:bidi="sa-IN"/>
        </w:rPr>
      </w:pPr>
      <w:r>
        <w:rPr>
          <w:rFonts w:eastAsia="MS Minchofalt"/>
          <w:lang w:val="sa-IN" w:bidi="sa-IN"/>
        </w:rPr>
        <w:t>rahasyaṁ sakṛd uktaṁ na cittam ārohatīti pūrva-mantroktam api punar vadati—</w:t>
      </w:r>
    </w:p>
    <w:p w:rsidR="002131A3" w:rsidRDefault="002131A3">
      <w:pPr>
        <w:rPr>
          <w:rFonts w:eastAsia="MS Minchofalt"/>
          <w:lang w:val="sa-IN" w:bidi="sa-IN"/>
        </w:rPr>
      </w:pP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>tad ejati tan naijati</w:t>
      </w: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>tad dūre tad v</w:t>
      </w:r>
      <w:r>
        <w:rPr>
          <w:rFonts w:eastAsia="MS Minchofalt"/>
          <w:b/>
          <w:sz w:val="28"/>
          <w:lang w:val="en-US"/>
        </w:rPr>
        <w:t xml:space="preserve"> </w:t>
      </w:r>
      <w:r>
        <w:rPr>
          <w:rFonts w:eastAsia="MS Minchofalt"/>
          <w:b/>
          <w:sz w:val="28"/>
          <w:lang w:val="sa-IN" w:bidi="sa-IN"/>
        </w:rPr>
        <w:t>antike |</w:t>
      </w: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>tad antarasya sarvasya</w:t>
      </w: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>tad u sarvasyāsya bāhyataḥ ||</w:t>
      </w:r>
    </w:p>
    <w:p w:rsidR="002131A3" w:rsidRDefault="002131A3">
      <w:pPr>
        <w:ind w:left="720"/>
        <w:jc w:val="center"/>
        <w:rPr>
          <w:rFonts w:eastAsia="MS Minchofalt"/>
          <w:b/>
          <w:lang w:val="sa-IN" w:bidi="sa-IN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>anuṣṭup | tat prakṛtam ātma-tattvam ejati calati</w:t>
      </w:r>
      <w:r>
        <w:rPr>
          <w:lang w:val="en-US"/>
        </w:rPr>
        <w:t>,</w:t>
      </w:r>
      <w:r>
        <w:rPr>
          <w:lang w:val="sa-IN" w:bidi="sa-IN"/>
        </w:rPr>
        <w:t xml:space="preserve"> tad eva na ejati ca svato naiva calati acalam eva sat mūḍha-dṛṣṭyā calatīvety arthaḥ | yad vā</w:t>
      </w:r>
      <w:r>
        <w:rPr>
          <w:lang w:val="en-US"/>
        </w:rPr>
        <w:t>,</w:t>
      </w:r>
      <w:r>
        <w:rPr>
          <w:lang w:val="sa-IN" w:bidi="sa-IN"/>
        </w:rPr>
        <w:t xml:space="preserve"> naijati naijayati sadācārān </w:t>
      </w:r>
      <w:r>
        <w:rPr>
          <w:color w:val="0000FF"/>
          <w:lang w:val="sa-IN" w:bidi="sa-IN"/>
        </w:rPr>
        <w:t xml:space="preserve">paritrāṇāya sādhūnām </w:t>
      </w:r>
      <w:r w:rsidRPr="00665F48">
        <w:t>[</w:t>
      </w:r>
      <w:r>
        <w:t>gītā 4.8</w:t>
      </w:r>
      <w:r w:rsidRPr="00665F48">
        <w:t>]</w:t>
      </w:r>
      <w:r>
        <w:rPr>
          <w:color w:val="0000FF"/>
          <w:lang w:val="en-US"/>
        </w:rPr>
        <w:t xml:space="preserve"> </w:t>
      </w:r>
      <w:r>
        <w:rPr>
          <w:lang w:val="sa-IN" w:bidi="sa-IN"/>
        </w:rPr>
        <w:t>ity ukteḥ | kiṁ ca tad dūre dūra-deśe’sti varṣa-koṭi-śatair apy aviduṣām aprāpyatvāt dūre ivety arthaḥ | tadvantike tad u antike viduṣāṁ hṛdy-avabhāsamānatvād antika ivātyantaṁ samīpa iva | na kevalaṁ dūre’ntike asti kintv asya sarvasya nāma-rūpa-kriyātmakasya jagato’ntar abhyantare tad evāsti | asya sarvasya bāhyato bahir api tad u tad evāsti ākāśa-baddhyāpakatvāt ||5||</w:t>
      </w:r>
    </w:p>
    <w:p w:rsidR="002131A3" w:rsidRDefault="002131A3">
      <w:pPr>
        <w:rPr>
          <w:b/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||6||</w:t>
      </w:r>
    </w:p>
    <w:p w:rsidR="002131A3" w:rsidRDefault="002131A3">
      <w:pPr>
        <w:rPr>
          <w:rFonts w:eastAsia="MS Minchofalt"/>
          <w:lang w:val="sa-IN" w:bidi="sa-IN"/>
        </w:rPr>
      </w:pPr>
    </w:p>
    <w:p w:rsidR="002131A3" w:rsidRDefault="002131A3">
      <w:pPr>
        <w:rPr>
          <w:rFonts w:eastAsia="MS Minchofalt"/>
          <w:lang w:val="sa-IN" w:bidi="sa-IN"/>
        </w:rPr>
      </w:pPr>
      <w:r>
        <w:rPr>
          <w:rFonts w:eastAsia="MS Minchofalt"/>
          <w:lang w:val="sa-IN" w:bidi="sa-IN"/>
        </w:rPr>
        <w:t>athopāsanā-prakāram āha—</w:t>
      </w:r>
    </w:p>
    <w:p w:rsidR="002131A3" w:rsidRDefault="002131A3">
      <w:pPr>
        <w:rPr>
          <w:rFonts w:eastAsia="MS Minchofalt"/>
          <w:lang w:val="sa-IN" w:bidi="sa-IN"/>
        </w:rPr>
      </w:pP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 xml:space="preserve">yas tu sarvāṇi bhūtāni </w:t>
      </w: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>ātmany evānupaśyati |</w:t>
      </w: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 xml:space="preserve">sarva-bhūteṣu cātmānaṁ </w:t>
      </w: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>tato na vijugupsate ||</w:t>
      </w:r>
    </w:p>
    <w:p w:rsidR="002131A3" w:rsidRDefault="002131A3">
      <w:pPr>
        <w:jc w:val="center"/>
        <w:rPr>
          <w:b/>
          <w:lang w:val="sa-IN" w:bidi="sa-IN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>anuṣṭup | yaḥ punar adhikārī sarvāṇi bhūtāni avyaktādi-sthāvarāntāni cetanācetanāni ātmanātmany eva anupaśyati</w:t>
      </w:r>
      <w:r>
        <w:t>,</w:t>
      </w:r>
      <w:r>
        <w:rPr>
          <w:lang w:val="sa-IN" w:bidi="sa-IN"/>
        </w:rPr>
        <w:t xml:space="preserve"> brahmaṇy eva sarvāṇi bhūtāni sthitānīti jānāti</w:t>
      </w:r>
      <w:r>
        <w:t>,</w:t>
      </w:r>
      <w:r>
        <w:rPr>
          <w:lang w:val="sa-IN" w:bidi="sa-IN"/>
        </w:rPr>
        <w:t xml:space="preserve"> ātmānaṁ brahma ca sarva-bhūteṣu anupaśyati</w:t>
      </w:r>
      <w:r>
        <w:t>,</w:t>
      </w:r>
      <w:r>
        <w:rPr>
          <w:lang w:val="sa-IN" w:bidi="sa-IN"/>
        </w:rPr>
        <w:t xml:space="preserve"> tatas tasmāt darśanāt na vijugupsate jugupsāṁ nāpnoti</w:t>
      </w:r>
      <w:r>
        <w:t>,</w:t>
      </w:r>
      <w:r>
        <w:rPr>
          <w:lang w:val="sa-IN" w:bidi="sa-IN"/>
        </w:rPr>
        <w:t xml:space="preserve"> mukto bhavatīty arthaḥ ||6||</w:t>
      </w:r>
    </w:p>
    <w:p w:rsidR="002131A3" w:rsidRDefault="002131A3">
      <w:pPr>
        <w:rPr>
          <w:b/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||7||</w:t>
      </w:r>
    </w:p>
    <w:p w:rsidR="002131A3" w:rsidRDefault="002131A3">
      <w:pPr>
        <w:rPr>
          <w:rFonts w:eastAsia="MS Minchofalt"/>
          <w:lang w:val="sa-IN" w:bidi="sa-IN"/>
        </w:rPr>
      </w:pPr>
    </w:p>
    <w:p w:rsidR="002131A3" w:rsidRDefault="002131A3">
      <w:pPr>
        <w:rPr>
          <w:rFonts w:eastAsia="MS Minchofalt"/>
          <w:lang w:val="sa-IN" w:bidi="sa-IN"/>
        </w:rPr>
      </w:pPr>
      <w:r>
        <w:rPr>
          <w:rFonts w:eastAsia="MS Minchofalt"/>
          <w:lang w:val="sa-IN" w:bidi="sa-IN"/>
        </w:rPr>
        <w:t>iyam evārthaṁ dvitīyo mantro vadatīty āha—</w:t>
      </w:r>
    </w:p>
    <w:p w:rsidR="002131A3" w:rsidRDefault="002131A3">
      <w:pPr>
        <w:rPr>
          <w:rFonts w:eastAsia="MS Minchofalt"/>
          <w:lang w:val="sa-IN" w:bidi="sa-IN"/>
        </w:rPr>
      </w:pP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 xml:space="preserve">yasmin sarvāṇi bhūtāni </w:t>
      </w: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>ātmaivābhūd vijānataḥ |</w:t>
      </w: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 xml:space="preserve">tatra ko mohaḥ kaḥ śoka </w:t>
      </w: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>ekatvam anupaśyataḥ ||</w:t>
      </w:r>
    </w:p>
    <w:p w:rsidR="002131A3" w:rsidRDefault="002131A3">
      <w:pPr>
        <w:jc w:val="center"/>
        <w:rPr>
          <w:rFonts w:eastAsia="MS Minchofalt"/>
          <w:b/>
          <w:lang w:val="sa-IN" w:bidi="sa-IN"/>
        </w:rPr>
      </w:pPr>
    </w:p>
    <w:p w:rsidR="002131A3" w:rsidRDefault="002131A3">
      <w:pPr>
        <w:rPr>
          <w:b/>
          <w:lang w:val="sa-IN" w:bidi="sa-IN"/>
        </w:rPr>
      </w:pPr>
      <w:r>
        <w:rPr>
          <w:lang w:val="sa-IN" w:bidi="sa-IN"/>
        </w:rPr>
        <w:t>anuṣṭup | yasminn avasthā-viśeṣe vijānataḥ sarvāṇi bhūtāni ātmani santy ātmā ca sarva-bhūteṣv astīti viśeṣ</w:t>
      </w:r>
      <w:r>
        <w:t>eṇa</w:t>
      </w:r>
      <w:r>
        <w:rPr>
          <w:lang w:val="sa-IN" w:bidi="sa-IN"/>
        </w:rPr>
        <w:t xml:space="preserve"> jñānavataḥ puruṣasya </w:t>
      </w:r>
      <w:r>
        <w:rPr>
          <w:color w:val="0000FF"/>
          <w:lang w:val="sa-IN" w:bidi="sa-IN"/>
        </w:rPr>
        <w:t xml:space="preserve">sarvaṁ khalv idaṁ brahma </w:t>
      </w:r>
      <w:r>
        <w:rPr>
          <w:lang w:val="sa-IN" w:bidi="sa-IN"/>
        </w:rPr>
        <w:t>ity</w:t>
      </w:r>
      <w:r>
        <w:t>-</w:t>
      </w:r>
      <w:r>
        <w:rPr>
          <w:lang w:val="sa-IN" w:bidi="sa-IN"/>
        </w:rPr>
        <w:t>ādi-vākyārtha-vicāreṇa sarvāṇi bhūtāny ātmaivābhūd bhavanti | tatrāvasthā-viśeṣa ekatvam ātmaikatvam anupaśyatas tasya ko mohaḥ kaḥ śokaś ca mohaś cājñānato bhavatīti ||7||</w:t>
      </w:r>
    </w:p>
    <w:p w:rsidR="002131A3" w:rsidRDefault="002131A3">
      <w:pPr>
        <w:rPr>
          <w:b/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||8||</w:t>
      </w:r>
    </w:p>
    <w:p w:rsidR="002131A3" w:rsidRDefault="002131A3">
      <w:pPr>
        <w:rPr>
          <w:rFonts w:eastAsia="MS Minchofalt"/>
          <w:lang w:val="sa-IN" w:bidi="sa-IN"/>
        </w:rPr>
      </w:pPr>
    </w:p>
    <w:p w:rsidR="002131A3" w:rsidRDefault="002131A3">
      <w:pPr>
        <w:rPr>
          <w:rFonts w:eastAsia="MS Minchofalt"/>
          <w:lang w:val="sa-IN" w:bidi="sa-IN"/>
        </w:rPr>
      </w:pPr>
      <w:r>
        <w:rPr>
          <w:rFonts w:eastAsia="MS Minchofalt"/>
          <w:lang w:val="sa-IN" w:bidi="sa-IN"/>
        </w:rPr>
        <w:t>evambhūtātma-jñāninaḥ phalam āha—</w:t>
      </w:r>
    </w:p>
    <w:p w:rsidR="002131A3" w:rsidRDefault="002131A3">
      <w:pPr>
        <w:rPr>
          <w:rFonts w:eastAsia="MS Minchofalt"/>
          <w:lang w:val="sa-IN" w:bidi="sa-IN"/>
        </w:rPr>
      </w:pP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>sa paryagāc ch</w:t>
      </w:r>
      <w:r w:rsidRPr="00201273">
        <w:rPr>
          <w:rFonts w:eastAsia="MS Minchofalt"/>
          <w:b/>
          <w:sz w:val="28"/>
          <w:lang w:val="fr-CA"/>
        </w:rPr>
        <w:t>ukl</w:t>
      </w:r>
      <w:r>
        <w:rPr>
          <w:rFonts w:eastAsia="MS Minchofalt"/>
          <w:b/>
          <w:sz w:val="28"/>
          <w:lang w:val="sa-IN" w:bidi="sa-IN"/>
        </w:rPr>
        <w:t>am akāyam avraṇam</w:t>
      </w: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>a</w:t>
      </w:r>
      <w:r>
        <w:rPr>
          <w:rFonts w:eastAsia="MS Minchofalt"/>
          <w:b/>
          <w:sz w:val="28"/>
          <w:lang w:val="en-US"/>
        </w:rPr>
        <w:t>s</w:t>
      </w:r>
      <w:r>
        <w:rPr>
          <w:rFonts w:eastAsia="MS Minchofalt"/>
          <w:b/>
          <w:sz w:val="28"/>
          <w:lang w:val="sa-IN" w:bidi="sa-IN"/>
        </w:rPr>
        <w:t>nāviraṁ śuddham apāpa-viddham |</w:t>
      </w:r>
      <w:r>
        <w:rPr>
          <w:rFonts w:eastAsia="MS Minchofalt"/>
          <w:b/>
          <w:sz w:val="28"/>
          <w:lang w:val="sa-IN" w:bidi="sa-IN"/>
        </w:rPr>
        <w:br/>
        <w:t>kavir manīṣī paribhūḥ svayambhūr</w:t>
      </w: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 xml:space="preserve">yāthātathyato’rthān vyadadhāt </w:t>
      </w: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>śāśvatībhyaḥ samābhyaḥ ||</w:t>
      </w:r>
    </w:p>
    <w:p w:rsidR="002131A3" w:rsidRDefault="002131A3">
      <w:pPr>
        <w:rPr>
          <w:rFonts w:eastAsia="MS Minchofalt"/>
          <w:lang w:val="sa-IN" w:bidi="sa-IN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>jagatī yo’dhikārī pūrvokta-prakāreṇātmānaṁ paśyati</w:t>
      </w:r>
      <w:r>
        <w:t>,</w:t>
      </w:r>
      <w:r>
        <w:rPr>
          <w:lang w:val="sa-IN" w:bidi="sa-IN"/>
        </w:rPr>
        <w:t xml:space="preserve"> sa īdṛśam ātmānaṁ </w:t>
      </w:r>
      <w:r w:rsidRPr="00201273">
        <w:rPr>
          <w:b/>
          <w:bCs/>
          <w:lang w:val="sa-IN" w:bidi="sa-IN"/>
        </w:rPr>
        <w:t>paryagāt</w:t>
      </w:r>
      <w:r>
        <w:rPr>
          <w:lang w:val="sa-IN" w:bidi="sa-IN"/>
        </w:rPr>
        <w:t xml:space="preserve"> paryag āpnoti | kīdṛśaṁ ? </w:t>
      </w:r>
      <w:r w:rsidRPr="00201273">
        <w:rPr>
          <w:b/>
          <w:bCs/>
          <w:lang w:val="sa-IN" w:bidi="sa-IN"/>
        </w:rPr>
        <w:t>śuklaṁ</w:t>
      </w:r>
      <w:r>
        <w:rPr>
          <w:lang w:val="sa-IN" w:bidi="sa-IN"/>
        </w:rPr>
        <w:t xml:space="preserve"> śuddha-vijñānānanda-svabhāvaṁ, </w:t>
      </w:r>
      <w:r>
        <w:rPr>
          <w:b/>
          <w:bCs/>
          <w:lang w:val="sa-IN" w:bidi="sa-IN"/>
        </w:rPr>
        <w:t>akā</w:t>
      </w:r>
      <w:r w:rsidRPr="00201273">
        <w:rPr>
          <w:b/>
          <w:bCs/>
          <w:lang w:val="sa-IN" w:bidi="sa-IN"/>
        </w:rPr>
        <w:t>yaṁ</w:t>
      </w:r>
      <w:r>
        <w:rPr>
          <w:lang w:val="sa-IN" w:bidi="sa-IN"/>
        </w:rPr>
        <w:t xml:space="preserve"> na vidyate bhogārthaṁ kāyaḥ śarīraṁ yasya tam | </w:t>
      </w:r>
      <w:r w:rsidRPr="00201273">
        <w:rPr>
          <w:b/>
          <w:bCs/>
          <w:lang w:val="sa-IN" w:bidi="sa-IN"/>
        </w:rPr>
        <w:t>avraṇa</w:t>
      </w:r>
      <w:r>
        <w:rPr>
          <w:b/>
          <w:bCs/>
        </w:rPr>
        <w:t>m</w:t>
      </w:r>
      <w:r w:rsidRPr="00201273">
        <w:rPr>
          <w:b/>
          <w:bCs/>
          <w:lang w:val="sa-IN" w:bidi="sa-IN"/>
        </w:rPr>
        <w:t xml:space="preserve"> </w:t>
      </w:r>
      <w:r>
        <w:rPr>
          <w:lang w:val="sa-IN" w:bidi="sa-IN"/>
        </w:rPr>
        <w:t>acchidraṁ pūrṇaṁ</w:t>
      </w:r>
      <w:r>
        <w:t>,</w:t>
      </w:r>
      <w:r>
        <w:rPr>
          <w:lang w:val="sa-IN" w:bidi="sa-IN"/>
        </w:rPr>
        <w:t xml:space="preserve"> </w:t>
      </w:r>
      <w:r w:rsidRPr="00201273">
        <w:rPr>
          <w:b/>
          <w:bCs/>
          <w:lang w:val="sa-IN" w:bidi="sa-IN"/>
        </w:rPr>
        <w:t>asnāviraṁ</w:t>
      </w:r>
      <w:r>
        <w:rPr>
          <w:lang w:val="sa-IN" w:bidi="sa-IN"/>
        </w:rPr>
        <w:t xml:space="preserve"> na vidyante snāvāḥ śirā yasya so’snāviras tam | atraiva hetu-garbha-viśeṣaṇam āha—</w:t>
      </w:r>
      <w:r w:rsidRPr="00201273">
        <w:rPr>
          <w:b/>
          <w:bCs/>
          <w:lang w:val="sa-IN" w:bidi="sa-IN"/>
        </w:rPr>
        <w:t>śuddham</w:t>
      </w:r>
      <w:r>
        <w:rPr>
          <w:lang w:val="sa-IN" w:bidi="sa-IN"/>
        </w:rPr>
        <w:t xml:space="preserve"> anupahatam | tad eva spaṣṭayati—</w:t>
      </w:r>
      <w:r w:rsidRPr="00201273">
        <w:rPr>
          <w:b/>
          <w:bCs/>
          <w:lang w:val="sa-IN" w:bidi="sa-IN"/>
        </w:rPr>
        <w:t>apāpa-viddhaṁ</w:t>
      </w:r>
      <w:r>
        <w:rPr>
          <w:lang w:val="sa-IN" w:bidi="sa-IN"/>
        </w:rPr>
        <w:t xml:space="preserve"> dharmādharma-varjitam | kāyādi-rahito’pi paramātmā jagat-sarjanādi karoty acintya-śaktitvād ity āha—</w:t>
      </w:r>
      <w:r w:rsidRPr="00201273">
        <w:rPr>
          <w:b/>
          <w:bCs/>
          <w:lang w:val="sa-IN" w:bidi="sa-IN"/>
        </w:rPr>
        <w:t>kavir</w:t>
      </w:r>
      <w:r>
        <w:rPr>
          <w:lang w:val="sa-IN" w:bidi="sa-IN"/>
        </w:rPr>
        <w:t xml:space="preserve"> iti | jñānī yaṁ paryeti sa ātmā </w:t>
      </w:r>
      <w:r w:rsidRPr="00201273">
        <w:rPr>
          <w:b/>
          <w:bCs/>
          <w:lang w:val="sa-IN" w:bidi="sa-IN"/>
        </w:rPr>
        <w:t>śāśvatībhyaḥ samābhyaḥ</w:t>
      </w:r>
      <w:r>
        <w:rPr>
          <w:lang w:val="sa-IN" w:bidi="sa-IN"/>
        </w:rPr>
        <w:t xml:space="preserve"> śāśvatīṣu samāsu </w:t>
      </w:r>
      <w:r w:rsidRPr="00201273">
        <w:rPr>
          <w:b/>
          <w:bCs/>
          <w:lang w:val="sa-IN" w:bidi="sa-IN"/>
        </w:rPr>
        <w:t>yāthātathyato</w:t>
      </w:r>
      <w:r>
        <w:rPr>
          <w:lang w:val="sa-IN" w:bidi="sa-IN"/>
        </w:rPr>
        <w:t xml:space="preserve"> yathārtha-svarūpān arthān padārthān vyadadhāt vidadhāti | kīdṛśaḥ saḥ ? </w:t>
      </w:r>
      <w:r w:rsidRPr="00246CAD">
        <w:rPr>
          <w:b/>
          <w:bCs/>
          <w:lang w:val="sa-IN" w:bidi="sa-IN"/>
        </w:rPr>
        <w:t>kaviḥ</w:t>
      </w:r>
      <w:r>
        <w:rPr>
          <w:lang w:val="sa-IN" w:bidi="sa-IN"/>
        </w:rPr>
        <w:t xml:space="preserve"> sarvajñaḥ </w:t>
      </w:r>
      <w:r w:rsidRPr="00246CAD">
        <w:rPr>
          <w:b/>
          <w:bCs/>
          <w:lang w:val="sa-IN" w:bidi="sa-IN"/>
        </w:rPr>
        <w:t xml:space="preserve">manīṣī </w:t>
      </w:r>
      <w:r>
        <w:rPr>
          <w:lang w:val="sa-IN" w:bidi="sa-IN"/>
        </w:rPr>
        <w:t xml:space="preserve">medhāvī </w:t>
      </w:r>
      <w:r w:rsidRPr="00246CAD">
        <w:rPr>
          <w:b/>
          <w:bCs/>
          <w:lang w:val="sa-IN" w:bidi="sa-IN"/>
        </w:rPr>
        <w:t>paribhūḥ</w:t>
      </w:r>
      <w:r>
        <w:rPr>
          <w:lang w:val="sa-IN" w:bidi="sa-IN"/>
        </w:rPr>
        <w:t xml:space="preserve"> sarvasya vaśī </w:t>
      </w:r>
      <w:r w:rsidRPr="00246CAD">
        <w:rPr>
          <w:b/>
          <w:bCs/>
          <w:lang w:val="sa-IN" w:bidi="sa-IN"/>
        </w:rPr>
        <w:t>svayambhūḥ</w:t>
      </w:r>
      <w:r>
        <w:rPr>
          <w:lang w:val="sa-IN" w:bidi="sa-IN"/>
        </w:rPr>
        <w:t xml:space="preserve"> svatantraḥ ||8||</w:t>
      </w:r>
    </w:p>
    <w:p w:rsidR="002131A3" w:rsidRDefault="002131A3">
      <w:pPr>
        <w:rPr>
          <w:b/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||9||</w:t>
      </w:r>
    </w:p>
    <w:p w:rsidR="002131A3" w:rsidRDefault="002131A3">
      <w:pPr>
        <w:jc w:val="center"/>
        <w:rPr>
          <w:rFonts w:eastAsia="MS Minchofalt"/>
          <w:b/>
          <w:lang w:val="sa-IN" w:bidi="sa-IN"/>
        </w:rPr>
      </w:pPr>
    </w:p>
    <w:p w:rsidR="002131A3" w:rsidRDefault="002131A3">
      <w:pPr>
        <w:rPr>
          <w:rFonts w:eastAsia="MS Minchofalt"/>
          <w:lang w:val="sa-IN" w:bidi="sa-IN"/>
        </w:rPr>
      </w:pPr>
      <w:r>
        <w:rPr>
          <w:rFonts w:eastAsia="MS Minchofalt"/>
          <w:lang w:val="sa-IN" w:bidi="sa-IN"/>
        </w:rPr>
        <w:t>idānīṁ pūrvokta-prakāreṇānātma-vidaḥ karma-niṣṭhāḥ santaḥ kevalaṁ karma kurvanti eva ye jijīviṣanti tān praty ucyate—</w:t>
      </w:r>
    </w:p>
    <w:p w:rsidR="002131A3" w:rsidRDefault="002131A3">
      <w:pPr>
        <w:rPr>
          <w:rFonts w:eastAsia="MS Minchofalt"/>
          <w:lang w:val="sa-IN" w:bidi="sa-IN"/>
        </w:rPr>
      </w:pP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 xml:space="preserve">andhaṁ tamaḥ praviśanti </w:t>
      </w: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>ye’vidyām upāsate |</w:t>
      </w:r>
    </w:p>
    <w:p w:rsidR="002131A3" w:rsidRDefault="002131A3">
      <w:pPr>
        <w:jc w:val="center"/>
        <w:rPr>
          <w:b/>
          <w:noProof/>
          <w:sz w:val="28"/>
          <w:lang w:val="pl-PL"/>
        </w:rPr>
      </w:pPr>
      <w:r>
        <w:rPr>
          <w:b/>
          <w:noProof/>
          <w:sz w:val="28"/>
          <w:lang w:val="pl-PL"/>
        </w:rPr>
        <w:t xml:space="preserve">tato bhūya iva te tamo </w:t>
      </w:r>
    </w:p>
    <w:p w:rsidR="002131A3" w:rsidRDefault="002131A3">
      <w:pPr>
        <w:jc w:val="center"/>
        <w:rPr>
          <w:b/>
          <w:noProof/>
          <w:sz w:val="28"/>
          <w:lang w:val="pl-PL"/>
        </w:rPr>
      </w:pPr>
      <w:r>
        <w:rPr>
          <w:b/>
          <w:noProof/>
          <w:sz w:val="28"/>
          <w:lang w:val="pl-PL"/>
        </w:rPr>
        <w:t>ya u vidyāyāṁ ratāḥ ||</w:t>
      </w:r>
    </w:p>
    <w:p w:rsidR="002131A3" w:rsidRDefault="002131A3">
      <w:pPr>
        <w:rPr>
          <w:noProof/>
          <w:lang w:val="pl-PL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 xml:space="preserve">ṣaḍ anuṣṭubhaḥ | atra vidyāvidyayoḥ samuccicīṣayā pratyekaṁ nindocyate | </w:t>
      </w:r>
      <w:r w:rsidRPr="004845CA">
        <w:rPr>
          <w:b/>
          <w:bCs/>
          <w:lang w:val="sa-IN" w:bidi="sa-IN"/>
        </w:rPr>
        <w:t>ye</w:t>
      </w:r>
      <w:r>
        <w:rPr>
          <w:lang w:val="sa-IN" w:bidi="sa-IN"/>
        </w:rPr>
        <w:t xml:space="preserve"> janāḥ </w:t>
      </w:r>
      <w:r w:rsidRPr="004845CA">
        <w:rPr>
          <w:b/>
          <w:bCs/>
          <w:lang w:val="sa-IN" w:bidi="sa-IN"/>
        </w:rPr>
        <w:t>avidyāṁ</w:t>
      </w:r>
      <w:r>
        <w:rPr>
          <w:lang w:val="sa-IN" w:bidi="sa-IN"/>
        </w:rPr>
        <w:t xml:space="preserve"> vidyāyā anyā</w:t>
      </w:r>
      <w:r w:rsidRPr="004845CA">
        <w:rPr>
          <w:lang w:val="pl-PL"/>
        </w:rPr>
        <w:t>,</w:t>
      </w:r>
      <w:r>
        <w:rPr>
          <w:lang w:val="sa-IN" w:bidi="sa-IN"/>
        </w:rPr>
        <w:t xml:space="preserve"> avidyā karma</w:t>
      </w:r>
      <w:r w:rsidRPr="004845CA">
        <w:rPr>
          <w:lang w:val="pl-PL"/>
        </w:rPr>
        <w:t>,</w:t>
      </w:r>
      <w:r>
        <w:rPr>
          <w:lang w:val="sa-IN" w:bidi="sa-IN"/>
        </w:rPr>
        <w:t xml:space="preserve"> tāṁ kevalām </w:t>
      </w:r>
      <w:r w:rsidRPr="004845CA">
        <w:rPr>
          <w:b/>
          <w:bCs/>
          <w:lang w:val="sa-IN" w:bidi="sa-IN"/>
        </w:rPr>
        <w:t>upāsate</w:t>
      </w:r>
      <w:r>
        <w:rPr>
          <w:lang w:val="sa-IN" w:bidi="sa-IN"/>
        </w:rPr>
        <w:t xml:space="preserve"> kurvanti svargārthāni karmāṇi kevalaṁ tat-parāḥ santaḥ anutiṣṭhanti</w:t>
      </w:r>
      <w:r w:rsidRPr="004845CA">
        <w:rPr>
          <w:lang w:val="pl-PL"/>
        </w:rPr>
        <w:t>,</w:t>
      </w:r>
      <w:r>
        <w:rPr>
          <w:lang w:val="sa-IN" w:bidi="sa-IN"/>
        </w:rPr>
        <w:t xml:space="preserve"> </w:t>
      </w:r>
      <w:r w:rsidRPr="004845CA">
        <w:rPr>
          <w:b/>
          <w:bCs/>
          <w:lang w:val="sa-IN" w:bidi="sa-IN"/>
        </w:rPr>
        <w:t>te</w:t>
      </w:r>
      <w:r>
        <w:rPr>
          <w:lang w:val="sa-IN" w:bidi="sa-IN"/>
        </w:rPr>
        <w:t xml:space="preserve"> prāṇinaḥ </w:t>
      </w:r>
      <w:r w:rsidRPr="004845CA">
        <w:rPr>
          <w:b/>
          <w:bCs/>
          <w:lang w:val="sa-IN" w:bidi="sa-IN"/>
        </w:rPr>
        <w:t>andham</w:t>
      </w:r>
      <w:r>
        <w:rPr>
          <w:lang w:val="sa-IN" w:bidi="sa-IN"/>
        </w:rPr>
        <w:t xml:space="preserve"> adarśanātmakaṁ </w:t>
      </w:r>
      <w:r w:rsidRPr="004845CA">
        <w:rPr>
          <w:b/>
          <w:bCs/>
          <w:lang w:val="sa-IN" w:bidi="sa-IN"/>
        </w:rPr>
        <w:t>tamaḥ</w:t>
      </w:r>
      <w:r>
        <w:rPr>
          <w:lang w:val="sa-IN" w:bidi="sa-IN"/>
        </w:rPr>
        <w:t xml:space="preserve"> ajñānaṁ </w:t>
      </w:r>
      <w:r w:rsidRPr="004845CA">
        <w:rPr>
          <w:b/>
          <w:bCs/>
          <w:lang w:val="sa-IN" w:bidi="sa-IN"/>
        </w:rPr>
        <w:t>praviśanti</w:t>
      </w:r>
      <w:r>
        <w:rPr>
          <w:lang w:val="sa-IN" w:bidi="sa-IN"/>
        </w:rPr>
        <w:t xml:space="preserve"> saṁsāra-paramparām anubhavantīty arthaḥ | </w:t>
      </w:r>
      <w:r w:rsidRPr="004845CA">
        <w:rPr>
          <w:b/>
          <w:bCs/>
          <w:lang w:val="sa-IN" w:bidi="sa-IN"/>
        </w:rPr>
        <w:t>tatas</w:t>
      </w:r>
      <w:r>
        <w:rPr>
          <w:lang w:val="sa-IN" w:bidi="sa-IN"/>
        </w:rPr>
        <w:t xml:space="preserve"> tasmād andhātmakāt tamasaḥ saṁsārād </w:t>
      </w:r>
      <w:r w:rsidRPr="004845CA">
        <w:rPr>
          <w:b/>
          <w:bCs/>
          <w:lang w:val="sa-IN" w:bidi="sa-IN"/>
        </w:rPr>
        <w:t>bhūya</w:t>
      </w:r>
      <w:r>
        <w:rPr>
          <w:lang w:val="sa-IN" w:bidi="sa-IN"/>
        </w:rPr>
        <w:t xml:space="preserve"> </w:t>
      </w:r>
      <w:r w:rsidRPr="004845CA">
        <w:rPr>
          <w:b/>
          <w:bCs/>
          <w:lang w:val="sa-IN" w:bidi="sa-IN"/>
        </w:rPr>
        <w:t>iva</w:t>
      </w:r>
      <w:r>
        <w:rPr>
          <w:lang w:val="sa-IN" w:bidi="sa-IN"/>
        </w:rPr>
        <w:t xml:space="preserve"> bahutaram eva </w:t>
      </w:r>
      <w:r w:rsidRPr="004845CA">
        <w:rPr>
          <w:b/>
          <w:bCs/>
          <w:lang w:val="sa-IN" w:bidi="sa-IN"/>
        </w:rPr>
        <w:t>tamas</w:t>
      </w:r>
      <w:r>
        <w:rPr>
          <w:lang w:val="sa-IN" w:bidi="sa-IN"/>
        </w:rPr>
        <w:t xml:space="preserve"> te praviśanti </w:t>
      </w:r>
      <w:r w:rsidRPr="004845CA">
        <w:rPr>
          <w:b/>
          <w:bCs/>
          <w:lang w:val="sa-IN" w:bidi="sa-IN"/>
        </w:rPr>
        <w:t>y</w:t>
      </w:r>
      <w:r w:rsidRPr="004845CA">
        <w:rPr>
          <w:b/>
          <w:bCs/>
          <w:lang w:val="pl-PL"/>
        </w:rPr>
        <w:t>a</w:t>
      </w:r>
      <w:r w:rsidRPr="004845CA">
        <w:rPr>
          <w:b/>
          <w:bCs/>
          <w:lang w:val="sa-IN" w:bidi="sa-IN"/>
        </w:rPr>
        <w:t xml:space="preserve"> u</w:t>
      </w:r>
      <w:r>
        <w:rPr>
          <w:lang w:val="sa-IN" w:bidi="sa-IN"/>
        </w:rPr>
        <w:t xml:space="preserve"> ye punaḥ </w:t>
      </w:r>
      <w:r w:rsidRPr="004845CA">
        <w:rPr>
          <w:b/>
          <w:bCs/>
          <w:lang w:val="sa-IN" w:bidi="sa-IN"/>
        </w:rPr>
        <w:t>vidyāyāṁ</w:t>
      </w:r>
      <w:r>
        <w:rPr>
          <w:lang w:val="sa-IN" w:bidi="sa-IN"/>
        </w:rPr>
        <w:t xml:space="preserve"> kevalātma-jñāne eva </w:t>
      </w:r>
      <w:r w:rsidRPr="004845CA">
        <w:rPr>
          <w:b/>
          <w:bCs/>
          <w:lang w:val="sa-IN" w:bidi="sa-IN"/>
        </w:rPr>
        <w:t>ratāḥ</w:t>
      </w:r>
      <w:r>
        <w:rPr>
          <w:lang w:val="sa-IN" w:bidi="sa-IN"/>
        </w:rPr>
        <w:t xml:space="preserve"> ||9||</w:t>
      </w:r>
    </w:p>
    <w:p w:rsidR="002131A3" w:rsidRDefault="002131A3">
      <w:pPr>
        <w:rPr>
          <w:b/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||10||</w:t>
      </w:r>
    </w:p>
    <w:p w:rsidR="002131A3" w:rsidRDefault="002131A3">
      <w:pPr>
        <w:jc w:val="center"/>
        <w:rPr>
          <w:b/>
          <w:noProof/>
          <w:lang w:val="sa-IN"/>
        </w:rPr>
      </w:pPr>
    </w:p>
    <w:p w:rsidR="002131A3" w:rsidRDefault="002131A3">
      <w:pPr>
        <w:rPr>
          <w:noProof/>
          <w:lang w:val="sa-IN"/>
        </w:rPr>
      </w:pPr>
      <w:r>
        <w:rPr>
          <w:noProof/>
          <w:lang w:val="sa-IN"/>
        </w:rPr>
        <w:t>jñāna-karmaṇoḥ phala-bhedam āha—</w:t>
      </w:r>
    </w:p>
    <w:p w:rsidR="002131A3" w:rsidRDefault="002131A3">
      <w:pPr>
        <w:rPr>
          <w:noProof/>
          <w:lang w:val="sa-IN"/>
        </w:rPr>
      </w:pP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 xml:space="preserve">anyad evāhur vidyayā </w:t>
      </w: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>anyad āhur avidyayā |</w:t>
      </w: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 xml:space="preserve">iti śuśrūma dhīrāṇāṁ </w:t>
      </w: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>ye nas tad vicacakṣire ||</w:t>
      </w:r>
    </w:p>
    <w:p w:rsidR="002131A3" w:rsidRDefault="002131A3">
      <w:pPr>
        <w:jc w:val="center"/>
        <w:rPr>
          <w:b/>
          <w:noProof/>
          <w:lang w:val="sa-IN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 xml:space="preserve">vidyayā jñānenānyad eva phalam āhuḥ | avidyayā karmaṇā sādhyam anyad eva phalam āhuḥ | yad vā vidyayātma-jñānenānyad eva phalam amṛta-rūpam āhur brahma-vādinaḥ avidyayā karmaṇā vānyad eva phalaṁ pitṛ-lokādi-rūpam āhur vidvāṁsaḥ | </w:t>
      </w:r>
      <w:r>
        <w:rPr>
          <w:color w:val="0000FF"/>
          <w:lang w:val="sa-IN" w:bidi="sa-IN"/>
        </w:rPr>
        <w:t xml:space="preserve">karmaṇā pitṛ-loko vidyayā deva-loko deva-loko vai lokānāṁ śreṣṭhas tasmād vidyāṁ praśaṁsanti </w:t>
      </w:r>
      <w:r>
        <w:rPr>
          <w:lang w:val="sa-IN" w:bidi="sa-IN"/>
        </w:rPr>
        <w:t>ity ādi śruteḥ | katham etad avagatam ity āha—itīti |  ity evaṁ śuśruma śrutavanto vayaṁ dhīrāṇāṁ dhīmatāṁ vacanam | ye ācāryā no’smabhyaṁ tat karma ca jñānaṁ ca svarūpa-phalato vicacakṣire vyākhyātavantas teṣām ayam āgamaḥ pāramparyāgata iti bhāvaḥ ||10||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||11||</w:t>
      </w:r>
    </w:p>
    <w:p w:rsidR="002131A3" w:rsidRDefault="002131A3">
      <w:pPr>
        <w:jc w:val="center"/>
        <w:rPr>
          <w:b/>
          <w:noProof/>
          <w:lang w:val="pl-PL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>samuccayam āha—</w:t>
      </w:r>
    </w:p>
    <w:p w:rsidR="002131A3" w:rsidRDefault="002131A3">
      <w:pPr>
        <w:rPr>
          <w:noProof/>
          <w:lang w:val="pl-PL"/>
        </w:rPr>
      </w:pPr>
    </w:p>
    <w:p w:rsidR="002131A3" w:rsidRDefault="002131A3">
      <w:pPr>
        <w:jc w:val="center"/>
        <w:rPr>
          <w:b/>
          <w:noProof/>
          <w:sz w:val="28"/>
          <w:lang w:val="pl-PL"/>
        </w:rPr>
      </w:pPr>
      <w:r>
        <w:rPr>
          <w:b/>
          <w:noProof/>
          <w:sz w:val="28"/>
          <w:lang w:val="pl-PL"/>
        </w:rPr>
        <w:t xml:space="preserve">vidyāṁ cāvidyāṁ ca yas </w:t>
      </w:r>
    </w:p>
    <w:p w:rsidR="002131A3" w:rsidRDefault="002131A3">
      <w:pPr>
        <w:jc w:val="center"/>
        <w:rPr>
          <w:b/>
          <w:noProof/>
          <w:sz w:val="28"/>
          <w:lang w:val="pl-PL"/>
        </w:rPr>
      </w:pPr>
      <w:r>
        <w:rPr>
          <w:b/>
          <w:noProof/>
          <w:sz w:val="28"/>
          <w:lang w:val="pl-PL"/>
        </w:rPr>
        <w:t>tad vedobhayaṁ saha |</w:t>
      </w:r>
    </w:p>
    <w:p w:rsidR="002131A3" w:rsidRDefault="002131A3">
      <w:pPr>
        <w:jc w:val="center"/>
        <w:rPr>
          <w:b/>
          <w:noProof/>
          <w:sz w:val="28"/>
          <w:lang w:val="pl-PL"/>
        </w:rPr>
      </w:pPr>
      <w:r>
        <w:rPr>
          <w:b/>
          <w:noProof/>
          <w:sz w:val="28"/>
          <w:lang w:val="pl-PL"/>
        </w:rPr>
        <w:t xml:space="preserve">avidyayā mṛtyuṁ tīrtvā </w:t>
      </w:r>
    </w:p>
    <w:p w:rsidR="002131A3" w:rsidRDefault="002131A3">
      <w:pPr>
        <w:jc w:val="center"/>
        <w:rPr>
          <w:b/>
          <w:noProof/>
          <w:sz w:val="28"/>
          <w:lang w:val="pl-PL"/>
        </w:rPr>
      </w:pPr>
      <w:r>
        <w:rPr>
          <w:b/>
          <w:noProof/>
          <w:sz w:val="28"/>
          <w:lang w:val="pl-PL"/>
        </w:rPr>
        <w:t>vidyayāmṛtam aśnute ||</w:t>
      </w:r>
    </w:p>
    <w:p w:rsidR="002131A3" w:rsidRDefault="002131A3">
      <w:pPr>
        <w:jc w:val="center"/>
        <w:rPr>
          <w:b/>
          <w:noProof/>
          <w:lang w:val="pl-PL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>vidyāṁ ca jñānaṁ ca avidyāṁ ca karma ca yat tad etad ubhayaṁ saha ekena puruṣeṇānuṣṭheyaṁ yo veda jānāti | yad vā vidyā ātma-jñānam avidyā tat-sādhana-bhūtaṁ karma ca dvayaṁ paraspara-samuccayārtha-hetutvena yo veda ekenaiva puruṣeṇānuṣṭheyam iti jānāti so’vidyayā īśvarārpaṇa-buddhyā kṛtānām agnihotrādi-karmaṇāṁ mṛtyuṁ mārakam antaḥ-karaṇa-malaṁ tīrtvā antaḥ-śuddhyā kṛta-kṛtyo bhūtvā vidyayātma-jñānenāmṛtatvaṁ mokṣam aśnute prāpnoti ||11||</w:t>
      </w:r>
    </w:p>
    <w:p w:rsidR="002131A3" w:rsidRDefault="002131A3">
      <w:pPr>
        <w:rPr>
          <w:b/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||12||</w:t>
      </w:r>
    </w:p>
    <w:p w:rsidR="002131A3" w:rsidRDefault="002131A3">
      <w:pPr>
        <w:rPr>
          <w:noProof/>
          <w:lang w:val="sa-IN"/>
        </w:rPr>
      </w:pP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 xml:space="preserve">andhaṁ tamaḥ praviśanti </w:t>
      </w: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>ye’sambhūtim upāsate |</w:t>
      </w: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 xml:space="preserve">tato bhūya iva te tamo </w:t>
      </w: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>ya u sambhūtyāṁ ratāḥ ||</w:t>
      </w:r>
    </w:p>
    <w:p w:rsidR="002131A3" w:rsidRDefault="002131A3">
      <w:pPr>
        <w:jc w:val="center"/>
        <w:rPr>
          <w:b/>
          <w:noProof/>
          <w:lang w:val="sa-IN"/>
        </w:rPr>
      </w:pPr>
    </w:p>
    <w:p w:rsidR="002131A3" w:rsidRDefault="002131A3">
      <w:pPr>
        <w:rPr>
          <w:noProof/>
          <w:lang w:val="sa-IN"/>
        </w:rPr>
      </w:pPr>
      <w:r>
        <w:rPr>
          <w:noProof/>
          <w:lang w:val="sa-IN"/>
        </w:rPr>
        <w:t>adhunā vyākṛtāvyākṛtopāsanayoḥ samuccicīṣayā pratyekaṁ nindocyate | ye’sambhūtiṁ sambhavanaṁ sambhūtiḥ kāryasyotpattir utpatti-viśiṣṭā vā tasyā anyā asambhūtiḥ prakṛtiḥ kāraṇaṁ tāṁ avyākṛtākhyāṁ avidyā-kāma-karma-bīja-bhūtām adarśanātmikām upāsate te tad-anukārya-brahmaṇi hiraṇya-garbhādau u eva ratās te tatas tasmād api bhūyaḥ bahutaram iva eva tamaḥ praviśanti ||12||</w:t>
      </w:r>
    </w:p>
    <w:p w:rsidR="002131A3" w:rsidRDefault="002131A3">
      <w:pPr>
        <w:rPr>
          <w:b/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||13||</w:t>
      </w:r>
    </w:p>
    <w:p w:rsidR="002131A3" w:rsidRDefault="002131A3">
      <w:pPr>
        <w:rPr>
          <w:noProof/>
          <w:lang w:val="sa-IN"/>
        </w:rPr>
      </w:pPr>
    </w:p>
    <w:p w:rsidR="002131A3" w:rsidRDefault="002131A3">
      <w:pPr>
        <w:rPr>
          <w:noProof/>
          <w:lang w:val="sa-IN"/>
        </w:rPr>
      </w:pPr>
      <w:r>
        <w:rPr>
          <w:noProof/>
          <w:lang w:val="sa-IN"/>
        </w:rPr>
        <w:t>athobhayor upāsanayoḥ samuccaya-kāraṇam avayavataḥ phala-bhedam āha—</w:t>
      </w:r>
    </w:p>
    <w:p w:rsidR="002131A3" w:rsidRDefault="002131A3">
      <w:pPr>
        <w:rPr>
          <w:noProof/>
          <w:lang w:val="sa-IN"/>
        </w:rPr>
      </w:pP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 xml:space="preserve">anyad evāhuḥ sambhavād </w:t>
      </w: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>anyad āhur asambhavāt |</w:t>
      </w: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 xml:space="preserve">iti śuśrūma dhīrāṇāṁ </w:t>
      </w: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>ye nas tad vicacakṣire ||</w:t>
      </w:r>
    </w:p>
    <w:p w:rsidR="002131A3" w:rsidRDefault="002131A3">
      <w:pPr>
        <w:jc w:val="center"/>
        <w:rPr>
          <w:b/>
          <w:noProof/>
          <w:lang w:val="sa-IN"/>
        </w:rPr>
      </w:pPr>
    </w:p>
    <w:p w:rsidR="002131A3" w:rsidRDefault="002131A3" w:rsidP="00F8588E">
      <w:pPr>
        <w:rPr>
          <w:lang w:val="sa-IN" w:bidi="sa-IN"/>
        </w:rPr>
      </w:pPr>
      <w:r>
        <w:rPr>
          <w:lang w:val="sa-IN" w:bidi="sa-IN"/>
        </w:rPr>
        <w:t>sambhavāt sambhūteḥ kārya-brahmopāsanād anyad eva pṛthag eva andhataratamaḥ praveśa-lakṣaṇaṁ phalam āhuḥ kathayanti dhīrāḥ | tathā asambhavād asambhūter avyākṛtopāsanād anyad eva phalam uktam andhaṁ tamaḥ praviśantīty āhuḥ | ity evaṁ</w:t>
      </w:r>
      <w:r>
        <w:t>-</w:t>
      </w:r>
      <w:r>
        <w:rPr>
          <w:lang w:val="sa-IN" w:bidi="sa-IN"/>
        </w:rPr>
        <w:t>vidhaṁ dhīrāṇāṁ dhīmatāṁ vacaḥ śuśrūma vayaṁ śrutavantaḥ | ye dhīrā no’smākaṁ tat pūrva-sambhūty-asambhūty-upāsana-phalaṁ vicacakṣire vyākhyātavantaḥ ||13||</w:t>
      </w:r>
    </w:p>
    <w:p w:rsidR="002131A3" w:rsidRDefault="002131A3">
      <w:pPr>
        <w:rPr>
          <w:b/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||14||</w:t>
      </w:r>
    </w:p>
    <w:p w:rsidR="002131A3" w:rsidRDefault="002131A3">
      <w:pPr>
        <w:rPr>
          <w:noProof/>
          <w:lang w:val="sa-IN"/>
        </w:rPr>
      </w:pPr>
    </w:p>
    <w:p w:rsidR="002131A3" w:rsidRDefault="002131A3">
      <w:pPr>
        <w:rPr>
          <w:noProof/>
          <w:lang w:val="sa-IN"/>
        </w:rPr>
      </w:pPr>
      <w:r>
        <w:rPr>
          <w:noProof/>
          <w:lang w:val="sa-IN"/>
        </w:rPr>
        <w:t>yata evam ataḥ samuccayaḥ sambhūty-asambhūty-upāsanayor yukta ekaika-puruṣārthatvāc cety āha—</w:t>
      </w:r>
    </w:p>
    <w:p w:rsidR="002131A3" w:rsidRDefault="002131A3">
      <w:pPr>
        <w:rPr>
          <w:noProof/>
          <w:lang w:val="sa-IN"/>
        </w:rPr>
      </w:pP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 xml:space="preserve">sambhūtiṁ ca vināśaṁ ca </w:t>
      </w: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>yas tad vedobhayaṁ saha |</w:t>
      </w:r>
    </w:p>
    <w:p w:rsidR="002131A3" w:rsidRDefault="002131A3">
      <w:pPr>
        <w:jc w:val="center"/>
        <w:rPr>
          <w:b/>
          <w:noProof/>
          <w:sz w:val="28"/>
          <w:lang w:val="sa-IN"/>
        </w:rPr>
      </w:pPr>
      <w:r>
        <w:rPr>
          <w:b/>
          <w:noProof/>
          <w:sz w:val="28"/>
          <w:lang w:val="sa-IN"/>
        </w:rPr>
        <w:t xml:space="preserve">vināśena mṛtyuṁ tīrtvā </w:t>
      </w: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b/>
          <w:noProof/>
          <w:sz w:val="28"/>
          <w:lang w:val="sa-IN"/>
        </w:rPr>
        <w:t>sambhūtyāmṛtam aśnute ||</w:t>
      </w:r>
    </w:p>
    <w:p w:rsidR="002131A3" w:rsidRDefault="002131A3">
      <w:pPr>
        <w:jc w:val="center"/>
        <w:rPr>
          <w:rFonts w:eastAsia="MS Minchofalt"/>
          <w:b/>
          <w:lang w:val="sa-IN" w:bidi="sa-IN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>sambhūtim asambhūtiṁ prakṛtiṁ ca</w:t>
      </w:r>
      <w:r>
        <w:t>,</w:t>
      </w:r>
      <w:r>
        <w:rPr>
          <w:lang w:val="sa-IN" w:bidi="sa-IN"/>
        </w:rPr>
        <w:t xml:space="preserve"> a-kāra-lopaś chāndasaḥ | vināśaṁ vinaśvaraṁ hiraṇyagarbhaṁ ca ya</w:t>
      </w:r>
      <w:r>
        <w:t>s</w:t>
      </w:r>
      <w:r>
        <w:rPr>
          <w:lang w:val="sa-IN" w:bidi="sa-IN"/>
        </w:rPr>
        <w:t xml:space="preserve"> ta</w:t>
      </w:r>
      <w:r>
        <w:t>d</w:t>
      </w:r>
      <w:r>
        <w:rPr>
          <w:lang w:val="sa-IN" w:bidi="sa-IN"/>
        </w:rPr>
        <w:t xml:space="preserve"> veda ubhayaṁ saha</w:t>
      </w:r>
      <w:r>
        <w:rPr>
          <w:lang w:bidi="sa-IN"/>
        </w:rPr>
        <w:t xml:space="preserve"> |</w:t>
      </w:r>
      <w:r>
        <w:rPr>
          <w:lang w:val="sa-IN" w:bidi="sa-IN"/>
        </w:rPr>
        <w:t xml:space="preserve"> vināśo dharmo yasya kāryasya tena dharmiṇābhedenocyate vināśa iti | tena vināśena hiraṇyagarbhopāsanenāmṛtaṁ āpekṣikaṁ prakṛti-laya-lakṣaṇam aśnute samuccayopāsanāyāṁ tu aṇimādy-aiśvarya-lakṣaṇaṁ śubha-phalaṁ bhāvīti bodhyam ||14||</w:t>
      </w:r>
    </w:p>
    <w:p w:rsidR="002131A3" w:rsidRDefault="002131A3">
      <w:pPr>
        <w:rPr>
          <w:b/>
          <w:lang w:val="sa-IN" w:bidi="sa-IN"/>
        </w:rPr>
      </w:pPr>
    </w:p>
    <w:p w:rsidR="002131A3" w:rsidRDefault="002131A3">
      <w:pPr>
        <w:rPr>
          <w:b/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||15||</w:t>
      </w:r>
    </w:p>
    <w:p w:rsidR="002131A3" w:rsidRDefault="002131A3">
      <w:pPr>
        <w:jc w:val="center"/>
        <w:rPr>
          <w:rFonts w:eastAsia="MS Minchofalt"/>
          <w:lang w:val="sa-IN" w:bidi="sa-IN"/>
        </w:rPr>
      </w:pPr>
    </w:p>
    <w:p w:rsidR="002131A3" w:rsidRDefault="002131A3">
      <w:pPr>
        <w:rPr>
          <w:rFonts w:eastAsia="MS Minchofalt"/>
          <w:lang w:val="sa-IN" w:bidi="sa-IN"/>
        </w:rPr>
      </w:pPr>
      <w:r>
        <w:rPr>
          <w:rFonts w:eastAsia="MS Minchofalt"/>
          <w:lang w:val="sa-IN" w:bidi="sa-IN"/>
        </w:rPr>
        <w:t>evaṁ prāptādhikāra-śiṣyaṁ prati p</w:t>
      </w:r>
      <w:r>
        <w:rPr>
          <w:rFonts w:eastAsia="MS Minchofalt"/>
        </w:rPr>
        <w:t>a</w:t>
      </w:r>
      <w:r>
        <w:rPr>
          <w:rFonts w:eastAsia="MS Minchofalt"/>
          <w:lang w:val="sa-IN" w:bidi="sa-IN"/>
        </w:rPr>
        <w:t>ramātma-svarūpaṁ nirūpya tat-sākṣātkāro mokṣa-sādhanam ity atīta-granthenoktam | sa ceśvara-sākṣātkāro na śravaṇādi-mātreṇa bhavati</w:t>
      </w:r>
      <w:r>
        <w:rPr>
          <w:rFonts w:eastAsia="MS Minchofalt"/>
        </w:rPr>
        <w:t>,</w:t>
      </w:r>
      <w:r>
        <w:rPr>
          <w:rFonts w:eastAsia="MS Minchofalt"/>
          <w:lang w:val="sa-IN" w:bidi="sa-IN"/>
        </w:rPr>
        <w:t xml:space="preserve"> nāpi mokṣaḥ sākṣātkāra-mātreṇa, kintu bhagavad-anugrahād eva | ato’nuṣṭhita-śravaṇa-mananādikenāpi sākṣātkārārthaṁ prāpta-sākṣātkāreṇāpi ca mokṣārthaṁ yathā bhagavat-prārthanaṁ kāryaṁ</w:t>
      </w:r>
      <w:r>
        <w:rPr>
          <w:rFonts w:eastAsia="MS Minchofalt"/>
        </w:rPr>
        <w:t>,</w:t>
      </w:r>
      <w:r>
        <w:rPr>
          <w:rFonts w:eastAsia="MS Minchofalt"/>
          <w:lang w:val="sa-IN" w:bidi="sa-IN"/>
        </w:rPr>
        <w:t xml:space="preserve"> tat-prakāra-pradarśanārthā hiraṇmayena pātreṇety ādy-uttara-mantrāḥ | tatrāditya-rūpopāsanam āha—</w:t>
      </w:r>
    </w:p>
    <w:p w:rsidR="002131A3" w:rsidRDefault="002131A3">
      <w:pPr>
        <w:rPr>
          <w:rFonts w:eastAsia="MS Minchofalt"/>
          <w:lang w:val="sa-IN" w:bidi="sa-IN"/>
        </w:rPr>
      </w:pP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 xml:space="preserve">hiraṇmayena pātreṇa </w:t>
      </w: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>satyasyāpihitaṁ mukham |</w:t>
      </w: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 xml:space="preserve">tat tvaṁ pūṣann apāvṛṇu </w:t>
      </w:r>
    </w:p>
    <w:p w:rsidR="002131A3" w:rsidRDefault="002131A3">
      <w:pPr>
        <w:jc w:val="center"/>
        <w:rPr>
          <w:rFonts w:eastAsia="MS Minchofalt"/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>satya-dharmāya dṛṣṭaye ||</w:t>
      </w:r>
    </w:p>
    <w:p w:rsidR="002131A3" w:rsidRDefault="002131A3">
      <w:pPr>
        <w:jc w:val="center"/>
        <w:rPr>
          <w:rFonts w:eastAsia="MS Minchofalt"/>
          <w:b/>
          <w:lang w:val="sa-IN" w:bidi="sa-IN"/>
        </w:rPr>
      </w:pPr>
    </w:p>
    <w:p w:rsidR="002131A3" w:rsidRDefault="002131A3" w:rsidP="0075067A">
      <w:pPr>
        <w:rPr>
          <w:lang w:val="sa-IN" w:bidi="sa-IN"/>
        </w:rPr>
      </w:pPr>
      <w:r>
        <w:rPr>
          <w:lang w:val="sa-IN" w:bidi="sa-IN"/>
        </w:rPr>
        <w:t>anuṣṭup | hiraṇmayam  iva hiraṇmayaṁ jyotir-mayaṁ yat pātraṁ pibanti yatra sthitā raśmayo yatra sthitān iti vā pātraṁ sūrya-maṇḍalaṁ</w:t>
      </w:r>
      <w:r>
        <w:t>,</w:t>
      </w:r>
      <w:r>
        <w:rPr>
          <w:lang w:val="sa-IN" w:bidi="sa-IN"/>
        </w:rPr>
        <w:t xml:space="preserve"> tena tejo-mayena maṇḍalena satyasya āditya-maṇḍala-sthasya avināśinaḥ puruṣottamasya śrī-bhagavataḥ mukhaṁ</w:t>
      </w:r>
      <w:r>
        <w:t>,</w:t>
      </w:r>
      <w:r>
        <w:rPr>
          <w:lang w:val="sa-IN" w:bidi="sa-IN"/>
        </w:rPr>
        <w:t xml:space="preserve"> mukham iti sarva-vigrahopalakṣaṇaṁ līlā-vigraha-svarūpam apihitam ācchāditaṁ vartate tat</w:t>
      </w:r>
      <w:r>
        <w:t xml:space="preserve">, </w:t>
      </w:r>
      <w:r>
        <w:rPr>
          <w:lang w:val="sa-IN" w:bidi="sa-IN"/>
        </w:rPr>
        <w:t>tan</w:t>
      </w:r>
      <w:r>
        <w:t>-</w:t>
      </w:r>
      <w:r>
        <w:rPr>
          <w:lang w:val="sa-IN" w:bidi="sa-IN"/>
        </w:rPr>
        <w:t>mukhaṁ</w:t>
      </w:r>
      <w:r>
        <w:t>,</w:t>
      </w:r>
      <w:r>
        <w:rPr>
          <w:lang w:val="sa-IN" w:bidi="sa-IN"/>
        </w:rPr>
        <w:t xml:space="preserve"> he pūṣan puṣṇātīti pūṣā</w:t>
      </w:r>
      <w:r>
        <w:t>,</w:t>
      </w:r>
      <w:r>
        <w:rPr>
          <w:lang w:val="sa-IN" w:bidi="sa-IN"/>
        </w:rPr>
        <w:t xml:space="preserve"> tat sambodhanaṁ</w:t>
      </w:r>
      <w:r>
        <w:t>,</w:t>
      </w:r>
      <w:r>
        <w:rPr>
          <w:lang w:val="sa-IN" w:bidi="sa-IN"/>
        </w:rPr>
        <w:t xml:space="preserve"> he bhakta-poṣaka paramātman </w:t>
      </w:r>
      <w:r>
        <w:t xml:space="preserve">! </w:t>
      </w:r>
      <w:r>
        <w:rPr>
          <w:lang w:val="sa-IN" w:bidi="sa-IN"/>
        </w:rPr>
        <w:t xml:space="preserve">tvam apāvṛṇu apāvṛtam anācchāditaṁ kuru | kim-artham ? satya-dharmāya dṛṣṭaye satya-dharmasya mad-ādi-bhakta-janasya darśanāya sākṣātkārāyeti ṛṣi-prārthanam ||15||  </w:t>
      </w:r>
    </w:p>
    <w:p w:rsidR="002131A3" w:rsidRDefault="002131A3">
      <w:pPr>
        <w:rPr>
          <w:b/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||16||</w:t>
      </w:r>
    </w:p>
    <w:p w:rsidR="002131A3" w:rsidRDefault="002131A3">
      <w:pPr>
        <w:rPr>
          <w:rFonts w:eastAsia="MS Minchofalt"/>
          <w:lang w:val="sa-IN" w:bidi="sa-IN"/>
        </w:rPr>
      </w:pPr>
    </w:p>
    <w:p w:rsidR="002131A3" w:rsidRDefault="002131A3">
      <w:pPr>
        <w:rPr>
          <w:rFonts w:eastAsia="MS Minchofalt"/>
          <w:lang w:val="sa-IN" w:bidi="sa-IN"/>
        </w:rPr>
      </w:pPr>
      <w:r>
        <w:rPr>
          <w:rFonts w:eastAsia="MS Minchofalt"/>
          <w:lang w:val="sa-IN" w:bidi="sa-IN"/>
        </w:rPr>
        <w:t>tad eva spaṣṭīkṛtya ṛṣir yācate—</w:t>
      </w:r>
    </w:p>
    <w:p w:rsidR="002131A3" w:rsidRDefault="002131A3">
      <w:pPr>
        <w:rPr>
          <w:rFonts w:eastAsia="MS Minchofalt"/>
          <w:lang w:val="sa-IN" w:bidi="sa-IN"/>
        </w:rPr>
      </w:pP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rFonts w:eastAsia="MS Minchofalt"/>
          <w:b/>
          <w:sz w:val="28"/>
          <w:lang w:val="sa-IN" w:bidi="sa-IN"/>
        </w:rPr>
        <w:t>pūṣann ekarṣe yama sūrya</w:t>
      </w:r>
      <w:r>
        <w:rPr>
          <w:rFonts w:eastAsia="MS Minchofalt"/>
          <w:b/>
          <w:sz w:val="28"/>
        </w:rPr>
        <w:t xml:space="preserve"> </w:t>
      </w:r>
      <w:r>
        <w:rPr>
          <w:rFonts w:eastAsia="MS Minchofalt"/>
          <w:b/>
          <w:sz w:val="28"/>
          <w:lang w:val="sa-IN" w:bidi="sa-IN"/>
        </w:rPr>
        <w:t xml:space="preserve">prājāpatya vyūha raśmīn samūha </w:t>
      </w:r>
      <w:r>
        <w:rPr>
          <w:b/>
          <w:sz w:val="28"/>
          <w:lang w:val="sa-IN" w:bidi="sa-IN"/>
        </w:rPr>
        <w:t>tejo yat te rūpaṁ kalyāṇatamaṁ tat te paśyāmi</w:t>
      </w:r>
      <w:r>
        <w:rPr>
          <w:b/>
          <w:sz w:val="28"/>
        </w:rPr>
        <w:t xml:space="preserve">, </w:t>
      </w:r>
      <w:r>
        <w:rPr>
          <w:b/>
          <w:sz w:val="28"/>
          <w:lang w:val="sa-IN" w:bidi="sa-IN"/>
        </w:rPr>
        <w:t>yo’sāv asau puruṣaḥ so’ham asmi ||</w:t>
      </w:r>
    </w:p>
    <w:p w:rsidR="002131A3" w:rsidRDefault="002131A3">
      <w:pPr>
        <w:jc w:val="center"/>
        <w:rPr>
          <w:b/>
          <w:lang w:val="sa-IN" w:bidi="sa-IN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>uṣṇik | he pūṣan ! he ekarṣe ! he yama ! he sūrya ! he prājāpatya ! raśmīn prakāśayan vyūha tvadīyaṁ tejaḥ samūhaṁ ca svarūpaṁ saṅkocayan madīyaṁ jñānaṁ vistārayety arthaḥ | yad vā, he pūṣan ekarṣe yama sūrya prājāpatya raśmīn mac-cakṣuṣa upaghātakān svān raśmīn vyūha vigamaya</w:t>
      </w:r>
      <w:r>
        <w:t>,</w:t>
      </w:r>
      <w:r>
        <w:rPr>
          <w:lang w:val="sa-IN" w:bidi="sa-IN"/>
        </w:rPr>
        <w:t xml:space="preserve"> teja ātmīyaṁ jyotiḥ samūhaṁ upasaṁhara mad-darśana-yogyaṁ kuru | tathā yat te tava rūpaṁ kalyāṇatamam atyanta-śobhanaṁ parama-maṅgalaṁ vā tat te tava prasādād ahaṁ paśyāmi | kena prakāreṇa paśyasīty ata āha—ya iti yo’sau puruṣo maṇḍalāntara-sthaḥ asau tad-itaraḥ pratīka-sthitaś ca so’ham asmi bhavāmi ||16||</w:t>
      </w:r>
    </w:p>
    <w:p w:rsidR="002131A3" w:rsidRDefault="002131A3">
      <w:pPr>
        <w:rPr>
          <w:b/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||17||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>idānīṁ mariṣyato mama vāyur adhyātma-paricchedaṁ hitvādhidaivatātmānam anilaṁ praviśatv iti prārthayate—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 xml:space="preserve">vāyur anilam amṛtam </w:t>
      </w: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>athedaṁ bhasmāntaṁ śarīram |</w:t>
      </w: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>oṁ krato smara kṛtaṁ smara</w:t>
      </w: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>krato smara kṛtaṁ smara ||</w:t>
      </w:r>
    </w:p>
    <w:p w:rsidR="002131A3" w:rsidRDefault="002131A3">
      <w:pPr>
        <w:jc w:val="center"/>
        <w:rPr>
          <w:b/>
          <w:lang w:val="sa-IN" w:bidi="sa-IN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>gāyatrī | he paramātman !  mariṣyato mama vāyuḥ saptadaśātmaka-liṅga-śarīra-rūpaḥ prāṇaḥ adhyātma-paricchedaṁ hitvādhidaiva-rūpaṁ sarvātmam amṛtaṁ sūtrātmānam anilaṁ mukha-prāṇaṁ pratipadyatām iti vākya-śeṣaḥ | jñāna-karma-saṁskṛtaṁ liṅgam utkramayatv ity arthaḥ | athānantaram idaṁ sthūla-śarīram agnau hutaṁ sat bhasmāntaṁ bhasmāvasānaṁ bhūyāt | om iti yathopāsanam om-pratīkātmakatvāt satyātmakam agny-ākhyaṁ brahmābhedenocyate | oṁ he krato ! he saṅkalpātmakaṁ manaḥ smara yan mama smartavyaṁ tasyāyaṁ kālaḥ samupasthito’taḥ smara tvaṁ brahmacarye gārhasthye ca mayā paricaritaḥ tat smara | tathā kṛtaṁ yan mayā bālya-prabhṛty-adya-yāvad-anuṣṭhitaṁ karma tac ca smara | krato smara kṛtaṁ smareti punar-vacanam ādarārtham ||17||</w:t>
      </w:r>
    </w:p>
    <w:p w:rsidR="002131A3" w:rsidRDefault="002131A3">
      <w:pPr>
        <w:rPr>
          <w:b/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||18||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>sākṣātkāra-prārthanānantaram agni-pratīkaṁ bhagavantaṁ mokṣaṁ prārthayate—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>agne naya supathā rāye asmān</w:t>
      </w: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>viśvāni deva vāyunāni vidvān |</w:t>
      </w: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>yuyodhyasmaj juhurāṇam eno</w:t>
      </w:r>
    </w:p>
    <w:p w:rsidR="002131A3" w:rsidRDefault="002131A3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>bhūyiṣṭhāṁ te nama-uktiṁ vidhema ||</w:t>
      </w:r>
    </w:p>
    <w:p w:rsidR="002131A3" w:rsidRDefault="002131A3">
      <w:pPr>
        <w:jc w:val="center"/>
        <w:rPr>
          <w:b/>
          <w:lang w:val="sa-IN" w:bidi="sa-IN"/>
        </w:rPr>
      </w:pPr>
    </w:p>
    <w:p w:rsidR="002131A3" w:rsidRDefault="002131A3">
      <w:pPr>
        <w:rPr>
          <w:lang w:val="sa-IN" w:bidi="sa-IN"/>
        </w:rPr>
      </w:pPr>
      <w:r>
        <w:rPr>
          <w:lang w:val="sa-IN" w:bidi="sa-IN"/>
        </w:rPr>
        <w:t>āgneyo triṣṭup | he deva ! krīḍādi-guṇa-viśiṣṭa ! he agne ! agni-pratīka ! bhagavan ! asmān supathā śobhanena mārgeṇa deva-yāna-lakṣaṇena naya gamaya | kim artham ? rāye dhanāya mukti-lakṣaṇāya | kīdṛśas tvam ? viśvāni sarvāṇi vayunāni karmāṇi prajñānāni vā vidvān jānan | kiṁ ca juhurāṇaṁ kuṭilaṁ pratibandhakaṁ vañcanātmakaṁ enaḥ pāpam asmat asmattaḥ sakāśāt yuyodhi pṛthak kuru viyojaya nāśayety arthaḥ | tato viśuddhāya te tubhyaṁ bhūyiṣṭhāṁ bahutarāṁ nama-uktiṁ namaskāra-vacanaṁ vidhema kuryāma | īdṛśābhīṣṭa-sādhakasya tava pratikaraṇaṁ namaskāra-paramparaiva na tv anyat pratyupakaraṇam astīti bhāvaḥ ||18||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lang w:val="sa-IN" w:bidi="sa-IN"/>
        </w:rPr>
      </w:pPr>
      <w:r>
        <w:rPr>
          <w:lang w:val="sa-IN" w:bidi="sa-IN"/>
        </w:rPr>
        <w:t xml:space="preserve"> </w:t>
      </w:r>
      <w:r>
        <w:rPr>
          <w:rFonts w:cs="Mangal"/>
          <w:cs/>
          <w:lang w:val="sa-IN" w:bidi="sa-IN"/>
        </w:rPr>
        <w:t>—</w:t>
      </w:r>
      <w:r>
        <w:rPr>
          <w:lang w:val="sa-IN" w:bidi="sa-IN"/>
        </w:rPr>
        <w:t>o)0(o</w:t>
      </w:r>
      <w:r>
        <w:rPr>
          <w:rFonts w:cs="Mangal"/>
          <w:cs/>
          <w:lang w:val="sa-IN" w:bidi="sa-IN"/>
        </w:rPr>
        <w:t>—</w:t>
      </w:r>
    </w:p>
    <w:p w:rsidR="002131A3" w:rsidRDefault="002131A3">
      <w:pPr>
        <w:rPr>
          <w:lang w:val="sa-IN" w:bidi="sa-IN"/>
        </w:rPr>
      </w:pPr>
    </w:p>
    <w:p w:rsidR="002131A3" w:rsidRDefault="002131A3">
      <w:pPr>
        <w:jc w:val="center"/>
        <w:rPr>
          <w:b/>
          <w:noProof/>
          <w:lang w:val="sa-IN"/>
        </w:rPr>
      </w:pPr>
      <w:r>
        <w:rPr>
          <w:b/>
          <w:noProof/>
          <w:lang w:val="sa-IN"/>
        </w:rPr>
        <w:t>oṁ pūrṇam adaḥ pūrṇam idaṁ pūrṇāt pūrṇam udacyate |</w:t>
      </w:r>
    </w:p>
    <w:p w:rsidR="002131A3" w:rsidRDefault="002131A3">
      <w:pPr>
        <w:jc w:val="center"/>
        <w:rPr>
          <w:b/>
          <w:noProof/>
          <w:lang w:val="sa-IN"/>
        </w:rPr>
      </w:pPr>
      <w:r>
        <w:rPr>
          <w:b/>
          <w:noProof/>
          <w:lang w:val="sa-IN"/>
        </w:rPr>
        <w:t>pūrṇasya pūrṇam ādāya pūrṇam evāvaśiṣyate ||</w:t>
      </w:r>
    </w:p>
    <w:p w:rsidR="002131A3" w:rsidRDefault="002131A3">
      <w:pPr>
        <w:jc w:val="center"/>
        <w:rPr>
          <w:b/>
          <w:lang w:val="sa-IN" w:bidi="sa-IN"/>
        </w:rPr>
      </w:pPr>
      <w:r>
        <w:rPr>
          <w:b/>
          <w:lang w:val="sa-IN" w:bidi="sa-IN"/>
        </w:rPr>
        <w:t>oṁ śāntiḥ śāntiḥ śāntiḥ || hariḥ oṁ ||</w:t>
      </w:r>
    </w:p>
    <w:sectPr w:rsidR="002131A3" w:rsidSect="002131A3">
      <w:type w:val="continuous"/>
      <w:pgSz w:w="11907" w:h="16840" w:code="9"/>
      <w:pgMar w:top="1440" w:right="1440" w:bottom="1440" w:left="1440" w:header="1440" w:footer="144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1A3" w:rsidRDefault="002131A3">
      <w:r>
        <w:separator/>
      </w:r>
    </w:p>
  </w:endnote>
  <w:endnote w:type="continuationSeparator" w:id="1">
    <w:p w:rsidR="002131A3" w:rsidRDefault="00213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1A3" w:rsidRDefault="002131A3">
      <w:r>
        <w:separator/>
      </w:r>
    </w:p>
  </w:footnote>
  <w:footnote w:type="continuationSeparator" w:id="1">
    <w:p w:rsidR="002131A3" w:rsidRDefault="002131A3">
      <w:r>
        <w:continuationSeparator/>
      </w:r>
    </w:p>
  </w:footnote>
  <w:footnote w:id="2">
    <w:p w:rsidR="002131A3" w:rsidRDefault="002131A3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Govinda-bhāṣye 1.1.9 sūtram draṣṭavyam.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65"/>
  <w:drawingGridVerticalSpacing w:val="24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F48"/>
    <w:rsid w:val="00056635"/>
    <w:rsid w:val="000F049B"/>
    <w:rsid w:val="0011517D"/>
    <w:rsid w:val="00201273"/>
    <w:rsid w:val="002131A3"/>
    <w:rsid w:val="00246CAD"/>
    <w:rsid w:val="00303BD0"/>
    <w:rsid w:val="003305AE"/>
    <w:rsid w:val="003C1F8B"/>
    <w:rsid w:val="00477C93"/>
    <w:rsid w:val="004845CA"/>
    <w:rsid w:val="004A6F68"/>
    <w:rsid w:val="005465F1"/>
    <w:rsid w:val="005A23D1"/>
    <w:rsid w:val="00615707"/>
    <w:rsid w:val="00665F48"/>
    <w:rsid w:val="0069162E"/>
    <w:rsid w:val="006947CC"/>
    <w:rsid w:val="006A1751"/>
    <w:rsid w:val="006F6B12"/>
    <w:rsid w:val="007043D9"/>
    <w:rsid w:val="0075067A"/>
    <w:rsid w:val="0086232E"/>
    <w:rsid w:val="00A209A1"/>
    <w:rsid w:val="00A92276"/>
    <w:rsid w:val="00AD0E41"/>
    <w:rsid w:val="00AF4219"/>
    <w:rsid w:val="00B24CBA"/>
    <w:rsid w:val="00B55A4C"/>
    <w:rsid w:val="00B80F8B"/>
    <w:rsid w:val="00BC32F0"/>
    <w:rsid w:val="00BE37FF"/>
    <w:rsid w:val="00CF50B3"/>
    <w:rsid w:val="00D72A9F"/>
    <w:rsid w:val="00DC618D"/>
    <w:rsid w:val="00ED299C"/>
    <w:rsid w:val="00EF4451"/>
    <w:rsid w:val="00F8588E"/>
    <w:rsid w:val="00FA7207"/>
    <w:rsid w:val="00FF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207"/>
    <w:rPr>
      <w:rFonts w:ascii="Arial" w:hAnsi="Arial" w:cs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4FE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4FE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bCs/>
      <w:noProof/>
      <w:szCs w:val="20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3D44FE"/>
    <w:rPr>
      <w:rFonts w:ascii="Arial" w:hAnsi="Arial" w:cs="Arial"/>
      <w:i/>
      <w:iCs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noProof/>
      <w:sz w:val="24"/>
      <w:lang w:val="sa-IN"/>
    </w:rPr>
  </w:style>
  <w:style w:type="paragraph" w:customStyle="1" w:styleId="Devanagari">
    <w:name w:val="Devanagari"/>
    <w:basedOn w:val="Normal"/>
    <w:rPr>
      <w:noProof/>
      <w:szCs w:val="20"/>
      <w:lang w:val="sa-IN"/>
    </w:rPr>
  </w:style>
  <w:style w:type="paragraph" w:customStyle="1" w:styleId="Versequote">
    <w:name w:val="Verse quote"/>
    <w:basedOn w:val="Normal"/>
    <w:rPr>
      <w:noProof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4FE"/>
    <w:rPr>
      <w:rFonts w:ascii="Arial" w:hAnsi="Arial" w:cs="Arial"/>
      <w:lang w:val="en-C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65F4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FE"/>
    <w:rPr>
      <w:rFonts w:cs="Arial"/>
      <w:sz w:val="0"/>
      <w:szCs w:val="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2424</Words>
  <Characters>13823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oà pürëam adaù pürëam idaà pürëät pürëam udacyate |</dc:title>
  <dc:subject/>
  <dc:creator>Jan Brzezinski</dc:creator>
  <cp:keywords/>
  <dc:description/>
  <cp:lastModifiedBy>Jan Brzezinski</cp:lastModifiedBy>
  <cp:revision>2</cp:revision>
  <dcterms:created xsi:type="dcterms:W3CDTF">2010-04-23T00:16:00Z</dcterms:created>
  <dcterms:modified xsi:type="dcterms:W3CDTF">2010-04-23T00:16:00Z</dcterms:modified>
</cp:coreProperties>
</file>