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FA" w:rsidRPr="002920C6" w:rsidRDefault="001A28FA" w:rsidP="002920C6">
      <w:pPr>
        <w:pStyle w:val="Heading1"/>
        <w:rPr>
          <w:kern w:val="0"/>
        </w:rPr>
      </w:pPr>
      <w:r w:rsidRPr="002920C6">
        <w:rPr>
          <w:kern w:val="0"/>
        </w:rPr>
        <w:t>śrīmad-bhaktivinoda-viraha-daśakam</w:t>
      </w:r>
    </w:p>
    <w:p w:rsidR="001A28FA" w:rsidRPr="002920C6" w:rsidRDefault="001A28FA" w:rsidP="002920C6"/>
    <w:p w:rsidR="001A28FA" w:rsidRPr="002920C6" w:rsidRDefault="001A28FA" w:rsidP="002920C6">
      <w:r w:rsidRPr="002920C6">
        <w:t>(Ten verses describing the feelings of separation from Srila Bhaktivinoda Thakur</w:t>
      </w:r>
      <w:r>
        <w:t>,</w:t>
      </w:r>
      <w:r w:rsidRPr="002920C6">
        <w:t xml:space="preserve"> written for the occasion of his disappearance day by His Grace Bhakti Rakshaka Sridhar Deva Goswami in 1936)</w:t>
      </w:r>
    </w:p>
    <w:p w:rsidR="001A28FA" w:rsidRPr="002920C6" w:rsidRDefault="001A28FA" w:rsidP="002920C6"/>
    <w:p w:rsidR="001A28FA" w:rsidRPr="002920C6" w:rsidRDefault="001A28FA" w:rsidP="002920C6">
      <w:r w:rsidRPr="002920C6">
        <w:t>hā hā bhaktivinoda ṭhakkura guro dvāviṁśatis te samā</w:t>
      </w:r>
    </w:p>
    <w:p w:rsidR="001A28FA" w:rsidRPr="002920C6" w:rsidRDefault="001A28FA" w:rsidP="002920C6">
      <w:r w:rsidRPr="002920C6">
        <w:t>dīrghād-duḥkha-bharād aśeṣa-virahād duḥkhīkṛtā bhūr iyam |</w:t>
      </w:r>
    </w:p>
    <w:p w:rsidR="001A28FA" w:rsidRPr="002920C6" w:rsidRDefault="001A28FA" w:rsidP="002920C6">
      <w:r w:rsidRPr="002920C6">
        <w:t>jīvānāṁ bahu-janma-puṇya-nivahākṛṣṭo mahī-maṇḍale</w:t>
      </w:r>
    </w:p>
    <w:p w:rsidR="001A28FA" w:rsidRPr="002920C6" w:rsidRDefault="001A28FA" w:rsidP="002920C6">
      <w:r w:rsidRPr="002920C6">
        <w:t>āvirbhāva-kṛpāṁ cakāra ca bhavān śrī-gaura-śaktiḥ svayam ||1||</w:t>
      </w:r>
    </w:p>
    <w:p w:rsidR="001A28FA" w:rsidRPr="002920C6" w:rsidRDefault="001A28FA" w:rsidP="002920C6"/>
    <w:p w:rsidR="001A28FA" w:rsidRPr="002920C6" w:rsidRDefault="001A28FA" w:rsidP="002920C6">
      <w:r w:rsidRPr="002920C6">
        <w:t>dīno’haṁ cira-duṣkṛtir na hi bhavat-pādābja-dhūli-kaṇā-</w:t>
      </w:r>
    </w:p>
    <w:p w:rsidR="001A28FA" w:rsidRPr="002920C6" w:rsidRDefault="001A28FA" w:rsidP="002920C6">
      <w:r w:rsidRPr="002920C6">
        <w:t>snānānanda-nidhiṁ prapanna-śubhadaṁ labdhuṁ samartho’bhavam</w:t>
      </w:r>
    </w:p>
    <w:p w:rsidR="001A28FA" w:rsidRPr="002920C6" w:rsidRDefault="001A28FA" w:rsidP="002920C6">
      <w:r w:rsidRPr="002920C6">
        <w:t>kintv audārya-guṇāt tavāti-yaśasaḥ kāruṇya-śaktiḥ svayaṁ</w:t>
      </w:r>
    </w:p>
    <w:p w:rsidR="001A28FA" w:rsidRPr="002920C6" w:rsidRDefault="001A28FA" w:rsidP="002920C6">
      <w:r w:rsidRPr="002920C6">
        <w:t>śrī-śrī-gaura-mahāprabhoḥ prakaṭitā viśvaṁ samanvagrahīt ||2||</w:t>
      </w:r>
    </w:p>
    <w:p w:rsidR="001A28FA" w:rsidRPr="002920C6" w:rsidRDefault="001A28FA" w:rsidP="002920C6"/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he deva! stavane tavākhila-guṇānāṁ te viriñcādayo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devā vyartha-manorathāḥ kim u vayaṁ martyādhamāḥ kurmahe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etan no vibudhaiḥ kadāpy atiśayālaṅkāra ity ucyatāṁ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śāstreṣv eva na pāraye’ham iti yad gītaṁ mukundena ca ||3||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dharmaś carmagato’jñataiva satatā yogaś ca bhogātmako</w:t>
      </w:r>
    </w:p>
    <w:p w:rsidR="001A28FA" w:rsidRPr="002920C6" w:rsidRDefault="001A28FA" w:rsidP="002920C6">
      <w:r w:rsidRPr="002920C6">
        <w:t>jñāne śūnya-gatir japena tapasā khyāti-jighāṁsaiva ca |</w:t>
      </w:r>
    </w:p>
    <w:p w:rsidR="001A28FA" w:rsidRPr="002920C6" w:rsidRDefault="001A28FA" w:rsidP="002920C6">
      <w:r w:rsidRPr="002920C6">
        <w:t>dāne dāmbhikatānurāga-bhajane duṣṭāpacāro yadā</w:t>
      </w:r>
    </w:p>
    <w:p w:rsidR="001A28FA" w:rsidRPr="002920C6" w:rsidRDefault="001A28FA" w:rsidP="002920C6">
      <w:r w:rsidRPr="002920C6">
        <w:t>buddhiṁ buddhimatāṁ bibheda hi tadā dhātrā bhavān preṣitaḥ ||4||</w:t>
      </w:r>
    </w:p>
    <w:p w:rsidR="001A28FA" w:rsidRPr="002920C6" w:rsidRDefault="001A28FA" w:rsidP="002920C6"/>
    <w:p w:rsidR="001A28FA" w:rsidRPr="002920C6" w:rsidRDefault="001A28FA" w:rsidP="002920C6">
      <w:r w:rsidRPr="002920C6">
        <w:t>viśve’smin kiraṇair yathā himakaraḥ sañjīvayan nauṣadhīr</w:t>
      </w:r>
    </w:p>
    <w:p w:rsidR="001A28FA" w:rsidRPr="002920C6" w:rsidRDefault="001A28FA" w:rsidP="002920C6">
      <w:r w:rsidRPr="002920C6">
        <w:t>nakṣatrāṇi ca rañjayan nija-sudhāṁ vistārayan rājate |</w:t>
      </w:r>
    </w:p>
    <w:p w:rsidR="001A28FA" w:rsidRPr="002920C6" w:rsidRDefault="001A28FA" w:rsidP="002920C6">
      <w:r w:rsidRPr="002920C6">
        <w:t>sac-chāstrāṇi ca toṣayan budha-gaṇaṁ sammodayaṁs te tathā</w:t>
      </w:r>
    </w:p>
    <w:p w:rsidR="001A28FA" w:rsidRPr="002920C6" w:rsidRDefault="001A28FA" w:rsidP="002920C6">
      <w:r w:rsidRPr="002920C6">
        <w:t>nūnaṁ bhūmi-tale śubhodaya iti hlādo bahuḥ sātvatām ||5||</w:t>
      </w:r>
    </w:p>
    <w:p w:rsidR="001A28FA" w:rsidRPr="002920C6" w:rsidRDefault="001A28FA" w:rsidP="002920C6"/>
    <w:p w:rsidR="001A28FA" w:rsidRPr="002920C6" w:rsidRDefault="001A28FA" w:rsidP="002920C6">
      <w:r w:rsidRPr="002920C6">
        <w:t>lokānāṁ hita-kāmyayā bhagavato bhakti-pracāras tvayā</w:t>
      </w:r>
    </w:p>
    <w:p w:rsidR="001A28FA" w:rsidRPr="002920C6" w:rsidRDefault="001A28FA" w:rsidP="002920C6">
      <w:r w:rsidRPr="002920C6">
        <w:t>granthānāṁ racanaiḥ satām abhimatair nānāvidhair darśitaḥ |</w:t>
      </w:r>
    </w:p>
    <w:p w:rsidR="001A28FA" w:rsidRPr="002920C6" w:rsidRDefault="001A28FA" w:rsidP="002920C6">
      <w:r w:rsidRPr="002920C6">
        <w:t>ācāryaiḥ kṛta-pūrvam eva kila yad rāmānujādyair budhaiḥ</w:t>
      </w:r>
    </w:p>
    <w:p w:rsidR="001A28FA" w:rsidRPr="002920C6" w:rsidRDefault="001A28FA" w:rsidP="002920C6">
      <w:r w:rsidRPr="002920C6">
        <w:t>premāmbodhi-vigrahasya bhavato māhātmya-sīmā na tat ||6||</w:t>
      </w:r>
    </w:p>
    <w:p w:rsidR="001A28FA" w:rsidRPr="002920C6" w:rsidRDefault="001A28FA" w:rsidP="002920C6"/>
    <w:p w:rsidR="001A28FA" w:rsidRPr="002920C6" w:rsidRDefault="001A28FA" w:rsidP="002920C6">
      <w:r w:rsidRPr="002920C6">
        <w:t>yad-dhāmnaḥ khalu dhāma caiva nigame brahmeti saṁjñāyate</w:t>
      </w:r>
    </w:p>
    <w:p w:rsidR="001A28FA" w:rsidRPr="002920C6" w:rsidRDefault="001A28FA" w:rsidP="002920C6">
      <w:r w:rsidRPr="002920C6">
        <w:t>yasyāṁśasya kalaiva duḥkha-nikarair yogeśvarair mṛgyate |</w:t>
      </w:r>
    </w:p>
    <w:p w:rsidR="001A28FA" w:rsidRPr="002920C6" w:rsidRDefault="001A28FA" w:rsidP="002920C6">
      <w:r w:rsidRPr="002920C6">
        <w:t>vaikuṇṭhe para-mukta-bhṛṅga-caraṇo nārāyaṇo yaḥ svayaṁ</w:t>
      </w:r>
    </w:p>
    <w:p w:rsidR="001A28FA" w:rsidRPr="002920C6" w:rsidRDefault="001A28FA" w:rsidP="002920C6">
      <w:r w:rsidRPr="002920C6">
        <w:t>tasyāṁśī bhagavān svayaṁ rasa-vapuḥ kṛṣṇo bhavān tat-pradaḥ ||7||</w:t>
      </w:r>
    </w:p>
    <w:p w:rsidR="001A28FA" w:rsidRPr="002920C6" w:rsidRDefault="001A28FA" w:rsidP="002920C6"/>
    <w:p w:rsidR="001A28FA" w:rsidRPr="002920C6" w:rsidRDefault="001A28FA" w:rsidP="002920C6">
      <w:r w:rsidRPr="002920C6">
        <w:t>sarvācintya-maye parātpara-pure goloka-vṛndāvane</w:t>
      </w:r>
    </w:p>
    <w:p w:rsidR="001A28FA" w:rsidRPr="002920C6" w:rsidRDefault="001A28FA" w:rsidP="002920C6">
      <w:r w:rsidRPr="002920C6">
        <w:t>cil-līlā-rasa-raṅginī parivṛtā sā rādhikā śrī-hareḥ |</w:t>
      </w:r>
    </w:p>
    <w:p w:rsidR="001A28FA" w:rsidRPr="002920C6" w:rsidRDefault="001A28FA" w:rsidP="002920C6">
      <w:r w:rsidRPr="002920C6">
        <w:t>vātsalyādirasaiś ca sevita-tanor mādhurya-sevā-sukhaṁ</w:t>
      </w:r>
    </w:p>
    <w:p w:rsidR="001A28FA" w:rsidRPr="002920C6" w:rsidRDefault="001A28FA" w:rsidP="002920C6">
      <w:r w:rsidRPr="002920C6">
        <w:t>nityaṁ yatra madā tanoti hi bhavān tad-dhāma-sevā-pradaḥ ||8||</w:t>
      </w:r>
    </w:p>
    <w:p w:rsidR="001A28FA" w:rsidRPr="002920C6" w:rsidRDefault="001A28FA" w:rsidP="002920C6"/>
    <w:p w:rsidR="001A28FA" w:rsidRPr="002920C6" w:rsidRDefault="001A28FA" w:rsidP="002920C6">
      <w:r w:rsidRPr="002920C6">
        <w:t>śrī-gaurānumataṁ svarūpa-viditaṁ rūpāgrajenādṛtaṁ</w:t>
      </w:r>
    </w:p>
    <w:p w:rsidR="001A28FA" w:rsidRPr="002920C6" w:rsidRDefault="001A28FA" w:rsidP="002920C6">
      <w:r w:rsidRPr="002920C6">
        <w:t>rūpādyaiḥ pariveśitaṁ raghu-gaṇair āsvāditaṁ sevitam |</w:t>
      </w:r>
    </w:p>
    <w:p w:rsidR="001A28FA" w:rsidRPr="002920C6" w:rsidRDefault="001A28FA" w:rsidP="002920C6">
      <w:r w:rsidRPr="002920C6">
        <w:t>jīvādyair abhirakṣitaṁ śuka-śiva-brahmādi-saṁmānitaṁ</w:t>
      </w:r>
    </w:p>
    <w:p w:rsidR="001A28FA" w:rsidRPr="002920C6" w:rsidRDefault="001A28FA" w:rsidP="002920C6">
      <w:r w:rsidRPr="002920C6">
        <w:t>śrī-rādhā-pada-sevanāmṛtam aho tad dātum īśo bhavān ||9||</w:t>
      </w:r>
    </w:p>
    <w:p w:rsidR="001A28FA" w:rsidRPr="002920C6" w:rsidRDefault="001A28FA" w:rsidP="002920C6"/>
    <w:p w:rsidR="001A28FA" w:rsidRPr="002920C6" w:rsidRDefault="001A28FA" w:rsidP="002920C6">
      <w:r w:rsidRPr="002920C6">
        <w:t>kvāhaṁ manda-matis tv atīva patitaḥ kva tvaṁ jagat-pāvanaḥ</w:t>
      </w:r>
    </w:p>
    <w:p w:rsidR="001A28FA" w:rsidRPr="002920C6" w:rsidRDefault="001A28FA" w:rsidP="002920C6">
      <w:r w:rsidRPr="002920C6">
        <w:t>bho svāmin kṛpayāparādha-nicayo nūnaṁ tvayā kṣamyatām |</w:t>
      </w:r>
    </w:p>
    <w:p w:rsidR="001A28FA" w:rsidRPr="002920C6" w:rsidRDefault="001A28FA" w:rsidP="002920C6">
      <w:r w:rsidRPr="002920C6">
        <w:t>yāce’haṁ karuṇā-nidhe varam imaṁ pādābja-mūle bhavat-</w:t>
      </w:r>
    </w:p>
    <w:p w:rsidR="001A28FA" w:rsidRPr="002920C6" w:rsidRDefault="001A28FA" w:rsidP="002920C6">
      <w:r w:rsidRPr="002920C6">
        <w:t>sarvasvāvadhi-rādhikā-dayita-dāsānāṁ gaṇe gaṇyatām ||10||</w:t>
      </w:r>
    </w:p>
    <w:p w:rsidR="001A28FA" w:rsidRPr="002920C6" w:rsidRDefault="001A28FA" w:rsidP="002920C6"/>
    <w:p w:rsidR="001A28FA" w:rsidRPr="002920C6" w:rsidRDefault="001A28FA" w:rsidP="002920C6">
      <w:pPr>
        <w:rPr>
          <w:lang w:val="pl-PL"/>
        </w:rPr>
      </w:pPr>
      <w:r w:rsidRPr="002920C6">
        <w:rPr>
          <w:lang w:val="pl-PL"/>
        </w:rPr>
        <w:t xml:space="preserve"> —o)0(o—</w:t>
      </w:r>
    </w:p>
    <w:p w:rsidR="001A28FA" w:rsidRPr="002920C6" w:rsidRDefault="001A28FA" w:rsidP="002920C6">
      <w:pPr>
        <w:pStyle w:val="Heading1"/>
        <w:rPr>
          <w:kern w:val="0"/>
          <w:lang w:val="pl-PL"/>
        </w:rPr>
      </w:pPr>
      <w:r>
        <w:rPr>
          <w:lang w:val="pl-PL"/>
        </w:rPr>
        <w:br w:type="column"/>
      </w:r>
      <w:r w:rsidRPr="002920C6">
        <w:rPr>
          <w:kern w:val="0"/>
          <w:lang w:val="pl-PL"/>
        </w:rPr>
        <w:t>śrīmad-</w:t>
      </w:r>
      <w:r w:rsidRPr="002920C6">
        <w:rPr>
          <w:lang w:val="pl-PL"/>
        </w:rPr>
        <w:t>b</w:t>
      </w:r>
      <w:r w:rsidRPr="002920C6">
        <w:rPr>
          <w:kern w:val="0"/>
          <w:lang w:val="pl-PL"/>
        </w:rPr>
        <w:t>haktivinoda-daśakam</w:t>
      </w:r>
    </w:p>
    <w:p w:rsidR="001A28FA" w:rsidRPr="002920C6" w:rsidRDefault="001A28FA" w:rsidP="002920C6">
      <w:pPr>
        <w:rPr>
          <w:lang w:val="pl-PL"/>
        </w:rPr>
      </w:pPr>
    </w:p>
    <w:p w:rsidR="001A28FA" w:rsidRPr="002920C6" w:rsidRDefault="001A28FA" w:rsidP="002920C6">
      <w:r w:rsidRPr="002920C6">
        <w:t xml:space="preserve">(This poem appeared in </w:t>
      </w:r>
      <w:r w:rsidRPr="002920C6">
        <w:rPr>
          <w:i/>
          <w:iCs/>
        </w:rPr>
        <w:t xml:space="preserve">Gauḍīya </w:t>
      </w:r>
      <w:r w:rsidRPr="002920C6">
        <w:t>magazine, July 1939, 7.47)</w:t>
      </w:r>
    </w:p>
    <w:p w:rsidR="001A28FA" w:rsidRPr="002920C6" w:rsidRDefault="001A28FA" w:rsidP="002920C6"/>
    <w:p w:rsidR="001A28FA" w:rsidRPr="002920C6" w:rsidRDefault="001A28FA" w:rsidP="002920C6">
      <w:r w:rsidRPr="002920C6">
        <w:t>amanda-kāruṇya-guṇākara śrī-</w:t>
      </w:r>
    </w:p>
    <w:p w:rsidR="001A28FA" w:rsidRPr="002920C6" w:rsidRDefault="001A28FA" w:rsidP="002920C6">
      <w:r w:rsidRPr="002920C6">
        <w:t>caitanya-devasya dayāvatāraḥ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sa gaura-śaktir bhavitā punaḥ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padaṁ dṛśor bhakti-vinoda-devaḥ ||1||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śrīmaj-jagannātha-prabhu-priyo ya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ekātmako gaura-kiśorakena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śrī-gaura-kāruṇya-mayo bhavet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nityaṁ smṛtau bhakti-vinoda-devaḥ ||2||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śrī-nāma-cintāmaṇi-sampracārair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 ādarśam ācāra-vidhau dadhau yaḥ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sa jāgarūkaḥ smṛti-mandire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nityaṁ bhaved bhakti-vinoda-devaḥ ||3||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nāmāparādhai rahitasya nāmno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māhātmya-jātaṁ prakaṭaṁ vidhāya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jīve dayālur bhavitā smṛtau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kṛtāsano bhakti-vinoda-devaḥ ||4||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gaurasya gūḍha-prakaṭālayasya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sato’sato harṣa-kunāṭyayoś ca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prakāśako gaura-jano bhavet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smṛtyāspadaṁ bhakti-vinoda-devaḥ ||5||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nirasya vighnān iha bhakti-gaṅgā-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pravāhanenoddhṛta-sarva-lokaḥ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bhagīratho nitya-dhiyāṁ padaṁ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bhaved asau bhakti-vinoda-devaḥ ||6||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viśveṣu caitanya-kathā-pracārī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māhātmya-śaṁsī guru-vaiṣṇavānām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nāma-grahādarśa iha smṛtaḥ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citte bhaved bhakti-vinoda-devaḥ ||7||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prayojanaṁ sann abhidheya-bhakti-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siddhānta-vāṇyā samam atra gaura-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kiśora-sambandha-yuto bhavet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cittaṁ gato bhakti-vinoda-devaḥ ||8||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śikṣāmṛtaṁ sajjana-toṣaṇīṁ ca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cintāmaṇiṁ cātra sa-jaiva-dharmam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prakāśya caitanya-prado bhavet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citte dhṛto bhakti-vinoda-devaḥ ||9||</w:t>
      </w:r>
    </w:p>
    <w:p w:rsidR="001A28FA" w:rsidRPr="002920C6" w:rsidRDefault="001A28FA" w:rsidP="002920C6">
      <w:pPr>
        <w:rPr>
          <w:lang w:val="fr-CA"/>
        </w:rPr>
      </w:pP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āṣāḍha-darśe’hani gaura-śakti-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gadādharābhinna-tanur jahau yaḥ |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 xml:space="preserve">prapañca-līlām iha no bhavet kiṁ </w:t>
      </w:r>
    </w:p>
    <w:p w:rsidR="001A28FA" w:rsidRPr="002920C6" w:rsidRDefault="001A28FA" w:rsidP="002920C6">
      <w:pPr>
        <w:rPr>
          <w:lang w:val="fr-CA"/>
        </w:rPr>
      </w:pPr>
      <w:r w:rsidRPr="002920C6">
        <w:rPr>
          <w:lang w:val="fr-CA"/>
        </w:rPr>
        <w:t>dṛśyaḥ punar bhakti-vinoda-devaḥ ||10||</w:t>
      </w:r>
    </w:p>
    <w:p w:rsidR="001A28FA" w:rsidRPr="002920C6" w:rsidRDefault="001A28FA" w:rsidP="002920C6">
      <w:pPr>
        <w:rPr>
          <w:lang w:val="fr-CA"/>
        </w:rPr>
      </w:pPr>
    </w:p>
    <w:p w:rsidR="001A28FA" w:rsidRDefault="001A28FA" w:rsidP="002920C6">
      <w:pPr>
        <w:rPr>
          <w:lang w:val="fr-CA"/>
        </w:rPr>
      </w:pPr>
      <w:r>
        <w:rPr>
          <w:lang w:val="fr-CA"/>
        </w:rPr>
        <w:t xml:space="preserve"> —o)0(o—</w:t>
      </w:r>
    </w:p>
    <w:p w:rsidR="001A28FA" w:rsidRPr="002920C6" w:rsidRDefault="001A28FA" w:rsidP="002920C6">
      <w:pPr>
        <w:rPr>
          <w:lang w:val="fr-CA"/>
        </w:rPr>
      </w:pPr>
    </w:p>
    <w:sectPr w:rsidR="001A28FA" w:rsidRPr="002920C6" w:rsidSect="001A28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05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C45"/>
    <w:rsid w:val="001A28FA"/>
    <w:rsid w:val="002920C6"/>
    <w:rsid w:val="00937C45"/>
    <w:rsid w:val="00D22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0C6"/>
    <w:pPr>
      <w:jc w:val="center"/>
    </w:pPr>
    <w:rPr>
      <w:rFonts w:ascii="Arial" w:hAnsi="Arial" w:cs="Arial"/>
      <w:noProof/>
      <w:sz w:val="24"/>
      <w:szCs w:val="24"/>
      <w:lang w:val="en-CA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0C6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8A5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val="en-CA" w:bidi="sa-IN"/>
    </w:rPr>
  </w:style>
  <w:style w:type="paragraph" w:customStyle="1" w:styleId="quote2">
    <w:name w:val="quote2"/>
    <w:basedOn w:val="Normal"/>
    <w:pPr>
      <w:ind w:firstLine="720"/>
      <w:jc w:val="both"/>
    </w:pPr>
    <w:rPr>
      <w:sz w:val="22"/>
      <w:szCs w:val="20"/>
      <w:lang w:val="en-US"/>
    </w:rPr>
  </w:style>
  <w:style w:type="paragraph" w:customStyle="1" w:styleId="quote1">
    <w:name w:val="quote1"/>
    <w:basedOn w:val="Normal"/>
    <w:pPr>
      <w:widowControl w:val="0"/>
      <w:autoSpaceDE w:val="0"/>
      <w:autoSpaceDN w:val="0"/>
      <w:adjustRightInd w:val="0"/>
      <w:ind w:firstLine="720"/>
    </w:pPr>
    <w:rPr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613</Words>
  <Characters>3376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Srimad-Bhaktivinoda-viraha-daçakam</dc:title>
  <dc:subject/>
  <dc:creator>Jan Brzezinski</dc:creator>
  <cp:keywords/>
  <dc:description/>
  <cp:lastModifiedBy>Jan Brzezinski</cp:lastModifiedBy>
  <cp:revision>4</cp:revision>
  <dcterms:created xsi:type="dcterms:W3CDTF">2006-04-20T11:09:00Z</dcterms:created>
  <dcterms:modified xsi:type="dcterms:W3CDTF">2006-04-22T01:43:00Z</dcterms:modified>
</cp:coreProperties>
</file>