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78D" w:rsidRDefault="00B4078D" w:rsidP="006B2410">
      <w:pPr>
        <w:jc w:val="center"/>
        <w:rPr>
          <w:rFonts w:eastAsia="MS Minchofalt"/>
          <w:lang w:val="en-US"/>
        </w:rPr>
      </w:pPr>
    </w:p>
    <w:p w:rsidR="00B4078D" w:rsidRDefault="00B4078D" w:rsidP="006B2410">
      <w:pPr>
        <w:jc w:val="center"/>
        <w:rPr>
          <w:rFonts w:eastAsia="MS Minchofalt"/>
          <w:cs/>
        </w:rPr>
      </w:pPr>
      <w:r>
        <w:rPr>
          <w:rFonts w:eastAsia="MS Minchofalt"/>
          <w:cs/>
        </w:rPr>
        <w:t>oṁ śrī-śrī-rādhā-kṛṣṇābhyāṁ namaḥ</w:t>
      </w:r>
    </w:p>
    <w:p w:rsidR="00B4078D" w:rsidRDefault="00B4078D" w:rsidP="006B2410">
      <w:pPr>
        <w:pStyle w:val="Ttulo1"/>
        <w:rPr>
          <w:rFonts w:eastAsia="MS Minchofalt"/>
          <w:szCs w:val="36"/>
          <w:cs/>
        </w:rPr>
      </w:pPr>
      <w:r>
        <w:rPr>
          <w:rFonts w:eastAsia="MS Minchofalt"/>
          <w:szCs w:val="36"/>
          <w:cs/>
        </w:rPr>
        <w:t>śrīmad-bhāgavata-mahā-purāṇam |</w:t>
      </w:r>
    </w:p>
    <w:p w:rsidR="00B4078D" w:rsidRDefault="00B4078D" w:rsidP="006B2410">
      <w:pPr>
        <w:rPr>
          <w:rFonts w:eastAsia="MS Minchofalt"/>
          <w:cs/>
        </w:rPr>
      </w:pPr>
    </w:p>
    <w:p w:rsidR="00B4078D" w:rsidRDefault="00B4078D" w:rsidP="006B2410">
      <w:pPr>
        <w:jc w:val="center"/>
        <w:rPr>
          <w:rFonts w:eastAsia="MS Minchofalt"/>
          <w:cs/>
        </w:rPr>
      </w:pPr>
      <w:r>
        <w:rPr>
          <w:rFonts w:eastAsia="MS Minchofalt"/>
          <w:cs/>
        </w:rPr>
        <w:t>(</w:t>
      </w:r>
      <w:r>
        <w:rPr>
          <w:rFonts w:eastAsia="MS Minchofalt"/>
          <w:lang w:val="en-US"/>
        </w:rPr>
        <w:t>3</w:t>
      </w:r>
      <w:r>
        <w:rPr>
          <w:rFonts w:eastAsia="MS Minchofalt"/>
          <w:cs/>
        </w:rPr>
        <w:t>)</w:t>
      </w:r>
    </w:p>
    <w:p w:rsidR="00B4078D" w:rsidRDefault="00B4078D" w:rsidP="006B2410">
      <w:pPr>
        <w:pStyle w:val="Ttulo2"/>
        <w:rPr>
          <w:rFonts w:eastAsia="MS Minchofalt"/>
          <w:lang w:val="en-US"/>
        </w:rPr>
      </w:pPr>
      <w:r>
        <w:rPr>
          <w:rFonts w:eastAsia="MS Minchofalt"/>
          <w:iCs w:val="0"/>
          <w:szCs w:val="32"/>
          <w:cs/>
        </w:rPr>
        <w:t xml:space="preserve">atha </w:t>
      </w:r>
      <w:r>
        <w:rPr>
          <w:rFonts w:eastAsia="MS Minchofalt"/>
          <w:lang w:val="en-US"/>
        </w:rPr>
        <w:t>bhāgavata-tṛtīya</w:t>
      </w:r>
      <w:r>
        <w:rPr>
          <w:rFonts w:eastAsia="MS Minchofalt"/>
          <w:iCs w:val="0"/>
          <w:szCs w:val="32"/>
          <w:cs/>
        </w:rPr>
        <w:t>-skandha-prārambhaḥ ||</w:t>
      </w:r>
    </w:p>
    <w:p w:rsidR="00B4078D" w:rsidRPr="00F969C8" w:rsidRDefault="00B4078D" w:rsidP="00F969C8">
      <w:pPr>
        <w:jc w:val="center"/>
        <w:rPr>
          <w:rFonts w:eastAsia="MS Minchofalt"/>
          <w:lang w:val="en-US"/>
        </w:rPr>
      </w:pPr>
      <w:r>
        <w:rPr>
          <w:rFonts w:eastAsia="MS Minchofalt"/>
          <w:lang w:val="en-US"/>
        </w:rPr>
        <w:t>Version 1.01 Sept. 25, 2011</w:t>
      </w:r>
    </w:p>
    <w:p w:rsidR="00B4078D" w:rsidRDefault="00B4078D" w:rsidP="006B2410">
      <w:pPr>
        <w:rPr>
          <w:rFonts w:eastAsia="MS Minchofalt"/>
          <w:lang w:val="en-US"/>
        </w:rPr>
      </w:pPr>
    </w:p>
    <w:p w:rsidR="00B4078D" w:rsidRDefault="00B4078D" w:rsidP="0068656A">
      <w:pPr>
        <w:jc w:val="center"/>
        <w:rPr>
          <w:rFonts w:ascii="Vrinda" w:eastAsia="MS Minchofalt" w:hAnsi="Vrinda" w:cs="Mangal" w:hint="eastAsia"/>
          <w:color w:val="FF0000"/>
          <w:lang w:val="en-US"/>
        </w:rPr>
      </w:pPr>
      <w:r>
        <w:rPr>
          <w:rFonts w:cs="Mangal" w:hint="cs"/>
          <w:noProof w:val="0"/>
          <w:color w:val="FF0000"/>
          <w:cs/>
          <w:lang w:val="en-US"/>
        </w:rPr>
        <w:t>अत्र</w:t>
      </w:r>
      <w:r>
        <w:rPr>
          <w:rFonts w:cs="Mangal"/>
          <w:noProof w:val="0"/>
          <w:color w:val="FF0000"/>
          <w:cs/>
          <w:lang w:val="en-US"/>
        </w:rPr>
        <w:t xml:space="preserve"> प्रथमे विभागे अध्यायाः १ </w:t>
      </w:r>
      <w:r>
        <w:rPr>
          <w:rFonts w:ascii="Vrinda" w:eastAsia="MS Minchofalt" w:hAnsi="Vrinda" w:cs="Mangal"/>
          <w:color w:val="FF0000"/>
          <w:lang w:val="en-US"/>
        </w:rPr>
        <w:t>–</w:t>
      </w:r>
      <w:r>
        <w:rPr>
          <w:rFonts w:cs="Mangal"/>
          <w:noProof w:val="0"/>
          <w:color w:val="FF0000"/>
          <w:cs/>
          <w:lang w:val="en-US"/>
        </w:rPr>
        <w:t xml:space="preserve"> ११ संनिवेशिताः॥</w:t>
      </w:r>
    </w:p>
    <w:p w:rsidR="00B4078D" w:rsidRPr="0068656A" w:rsidRDefault="00B4078D" w:rsidP="006B2410">
      <w:pPr>
        <w:rPr>
          <w:rFonts w:ascii="Vrinda" w:eastAsia="MS Minchofalt" w:hAnsi="Vrinda" w:cs="Mangal" w:hint="eastAsia"/>
          <w:color w:val="FF0000"/>
          <w:lang w:val="en-US"/>
        </w:rPr>
      </w:pPr>
      <w:r>
        <w:rPr>
          <w:rFonts w:cs="Mangal"/>
          <w:noProof w:val="0"/>
          <w:color w:val="FF0000"/>
          <w:cs/>
          <w:lang w:val="en-US"/>
        </w:rPr>
        <w:t xml:space="preserve"> </w:t>
      </w:r>
    </w:p>
    <w:p w:rsidR="00B4078D" w:rsidRDefault="00B4078D" w:rsidP="006B2410">
      <w:pPr>
        <w:jc w:val="center"/>
        <w:rPr>
          <w:rFonts w:eastAsia="MS Minchofalt"/>
          <w:cs/>
        </w:rPr>
      </w:pPr>
      <w:r>
        <w:rPr>
          <w:rFonts w:eastAsia="MS Minchofalt"/>
          <w:cs/>
        </w:rPr>
        <w:t>oṁ namo bhagavate vāsudevāya |</w:t>
      </w:r>
    </w:p>
    <w:p w:rsidR="00B4078D" w:rsidRDefault="00B4078D" w:rsidP="006B2410">
      <w:pPr>
        <w:jc w:val="center"/>
        <w:rPr>
          <w:rFonts w:eastAsia="MS Minchofalt"/>
          <w:cs/>
        </w:rPr>
      </w:pPr>
    </w:p>
    <w:p w:rsidR="00B4078D" w:rsidRDefault="00B4078D" w:rsidP="006B2410">
      <w:pPr>
        <w:jc w:val="center"/>
        <w:rPr>
          <w:rFonts w:eastAsia="MS Minchofalt"/>
          <w:cs/>
        </w:rPr>
      </w:pPr>
      <w:r>
        <w:rPr>
          <w:rFonts w:eastAsia="MS Minchofalt"/>
          <w:cs/>
        </w:rPr>
        <w:t>(</w:t>
      </w:r>
      <w:r>
        <w:rPr>
          <w:rFonts w:eastAsia="MS Minchofalt"/>
          <w:lang w:val="en-US"/>
        </w:rPr>
        <w:t>3</w:t>
      </w:r>
      <w:r>
        <w:rPr>
          <w:rFonts w:eastAsia="MS Minchofalt"/>
          <w:cs/>
        </w:rPr>
        <w:t>.1)</w:t>
      </w:r>
    </w:p>
    <w:p w:rsidR="00B4078D" w:rsidRDefault="00B4078D" w:rsidP="006B2410">
      <w:pPr>
        <w:pStyle w:val="Ttulo3"/>
        <w:rPr>
          <w:rFonts w:eastAsia="MS Minchofalt"/>
          <w:cs/>
        </w:rPr>
      </w:pPr>
      <w:r>
        <w:rPr>
          <w:rFonts w:eastAsia="MS Minchofalt"/>
          <w:cs/>
        </w:rPr>
        <w:t>atha prathamo’dhyāyaḥ</w:t>
      </w:r>
    </w:p>
    <w:p w:rsidR="00B4078D" w:rsidRPr="006B2410" w:rsidRDefault="00B4078D" w:rsidP="006B2410">
      <w:pPr>
        <w:pStyle w:val="Ttulo2"/>
        <w:rPr>
          <w:rFonts w:eastAsia="MS Minchofalt"/>
          <w:lang w:val="en-US"/>
        </w:rPr>
      </w:pPr>
      <w:r>
        <w:rPr>
          <w:lang w:val="en-US"/>
        </w:rPr>
        <w:t>viduroddhava-saṁvādaḥ</w:t>
      </w:r>
    </w:p>
    <w:p w:rsidR="00B4078D" w:rsidRDefault="00B4078D">
      <w:pPr>
        <w:rPr>
          <w:rFonts w:eastAsia="MS Minchofalt"/>
          <w:lang w:val="pl-PL"/>
        </w:rPr>
      </w:pP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 ||</w:t>
      </w:r>
    </w:p>
    <w:p w:rsidR="00B4078D" w:rsidRDefault="00B4078D">
      <w:pPr>
        <w:jc w:val="center"/>
        <w:rPr>
          <w:rFonts w:eastAsia="MS Minchofalt"/>
          <w:b/>
          <w:bCs/>
          <w:cs/>
        </w:rPr>
      </w:pPr>
    </w:p>
    <w:p w:rsidR="00B4078D" w:rsidRDefault="00B4078D">
      <w:pPr>
        <w:jc w:val="center"/>
        <w:rPr>
          <w:rFonts w:eastAsia="MS Minchofalt"/>
          <w:b/>
          <w:bCs/>
          <w:cs/>
        </w:rPr>
      </w:pPr>
      <w:r>
        <w:rPr>
          <w:rFonts w:eastAsia="MS Minchofalt"/>
          <w:b/>
          <w:bCs/>
          <w:cs/>
        </w:rPr>
        <w:t>śrī-śuka uvāca—</w:t>
      </w:r>
    </w:p>
    <w:p w:rsidR="00B4078D" w:rsidRDefault="00B4078D">
      <w:pPr>
        <w:pStyle w:val="Versequote"/>
        <w:rPr>
          <w:rFonts w:eastAsia="MS Minchofalt"/>
        </w:rPr>
      </w:pPr>
      <w:r>
        <w:rPr>
          <w:rFonts w:eastAsia="MS Minchofalt"/>
        </w:rPr>
        <w:t>evam etat purā pṛṣṭo maitreyo bhagavān kila |</w:t>
      </w:r>
    </w:p>
    <w:p w:rsidR="00B4078D" w:rsidRDefault="00B4078D">
      <w:pPr>
        <w:pStyle w:val="Versequote"/>
        <w:rPr>
          <w:rFonts w:eastAsia="MS Minchofalt"/>
        </w:rPr>
      </w:pPr>
      <w:r>
        <w:rPr>
          <w:rFonts w:eastAsia="MS Minchofalt"/>
        </w:rPr>
        <w:t>kṣattrā vanaṁ praviṣṭena tyaktvā sva-gṛham ṛddhimat ||</w:t>
      </w:r>
    </w:p>
    <w:p w:rsidR="00B4078D" w:rsidRDefault="00B4078D">
      <w:pPr>
        <w:rPr>
          <w:rFonts w:eastAsia="MS Minchofalt"/>
          <w:lang w:val="en-US"/>
        </w:rPr>
      </w:pPr>
    </w:p>
    <w:p w:rsidR="00B4078D" w:rsidRPr="00075801" w:rsidRDefault="00B4078D">
      <w:pPr>
        <w:rPr>
          <w:rFonts w:eastAsia="MS Minchofalt"/>
          <w:color w:val="0000FF"/>
          <w:lang w:val="en-US"/>
        </w:rPr>
      </w:pPr>
      <w:r w:rsidRPr="00075801">
        <w:rPr>
          <w:rFonts w:eastAsia="MS Minchofalt"/>
          <w:b/>
          <w:bCs/>
          <w:lang w:val="en-US"/>
        </w:rPr>
        <w:t>madhvaḥ</w:t>
      </w:r>
      <w:r>
        <w:rPr>
          <w:rFonts w:eastAsia="MS Minchofalt"/>
          <w:lang w:val="en-US"/>
        </w:rPr>
        <w:t xml:space="preserve"> : </w:t>
      </w:r>
      <w:r w:rsidRPr="00075801">
        <w:rPr>
          <w:rFonts w:eastAsia="MS Minchofalt"/>
          <w:color w:val="0000FF"/>
          <w:lang w:val="en-US"/>
        </w:rPr>
        <w:t>yuddha-kāle tu viduras tīrtha-yātrāṁ gat</w:t>
      </w:r>
      <w:r>
        <w:rPr>
          <w:rFonts w:eastAsia="MS Minchofalt"/>
          <w:color w:val="0000FF"/>
          <w:lang w:val="en-US"/>
        </w:rPr>
        <w:t>o’pi</w:t>
      </w:r>
      <w:r w:rsidRPr="00075801">
        <w:rPr>
          <w:rFonts w:eastAsia="MS Minchofalt"/>
          <w:color w:val="0000FF"/>
          <w:lang w:val="en-US"/>
        </w:rPr>
        <w:t xml:space="preserve"> san |</w:t>
      </w:r>
    </w:p>
    <w:p w:rsidR="00B4078D" w:rsidRDefault="00B4078D">
      <w:pPr>
        <w:rPr>
          <w:rFonts w:eastAsia="MS Minchofalt"/>
          <w:lang w:val="en-US"/>
        </w:rPr>
      </w:pPr>
      <w:r w:rsidRPr="00075801">
        <w:rPr>
          <w:rFonts w:eastAsia="MS Minchofalt"/>
          <w:color w:val="0000FF"/>
          <w:lang w:val="en-US"/>
        </w:rPr>
        <w:tab/>
        <w:t>prāya āste gajapure pāṇḍav</w:t>
      </w:r>
      <w:r>
        <w:rPr>
          <w:rFonts w:eastAsia="MS Minchofalt"/>
          <w:color w:val="0000FF"/>
          <w:lang w:val="en-US"/>
        </w:rPr>
        <w:t>ānāṁ</w:t>
      </w:r>
      <w:r w:rsidRPr="00075801">
        <w:rPr>
          <w:rFonts w:eastAsia="MS Minchofalt"/>
          <w:color w:val="0000FF"/>
          <w:lang w:val="en-US"/>
        </w:rPr>
        <w:t xml:space="preserve"> vyapekṣayā ||</w:t>
      </w:r>
      <w:r w:rsidRPr="00075801">
        <w:rPr>
          <w:rFonts w:eastAsia="MS Minchofalt"/>
          <w:lang w:val="en-US"/>
        </w:rPr>
        <w:t xml:space="preserve"> </w:t>
      </w:r>
      <w:r>
        <w:rPr>
          <w:rFonts w:eastAsia="MS Minchofalt"/>
          <w:lang w:val="en-US"/>
        </w:rPr>
        <w:t>iti skānde ||1||</w:t>
      </w:r>
    </w:p>
    <w:p w:rsidR="00B4078D" w:rsidRPr="00075801" w:rsidRDefault="00B4078D">
      <w:pPr>
        <w:rPr>
          <w:rFonts w:eastAsia="MS Minchofalt"/>
          <w:lang w:val="en-US"/>
        </w:rPr>
      </w:pPr>
    </w:p>
    <w:p w:rsidR="00B4078D" w:rsidRDefault="00B4078D" w:rsidP="001B403E">
      <w:pPr>
        <w:rPr>
          <w:lang w:val="en-US"/>
        </w:rPr>
      </w:pPr>
      <w:r>
        <w:rPr>
          <w:rFonts w:eastAsia="MS Minchofalt"/>
          <w:b/>
          <w:bCs/>
          <w:cs/>
        </w:rPr>
        <w:t>śrīdharaḥ :</w:t>
      </w:r>
      <w:r>
        <w:rPr>
          <w:rFonts w:eastAsia="MS Minchofalt"/>
          <w:b/>
          <w:lang w:val="en-US"/>
        </w:rPr>
        <w:t xml:space="preserve"> </w:t>
      </w:r>
      <w:r>
        <w:rPr>
          <w:cs/>
        </w:rPr>
        <w:t xml:space="preserve">śrī-gaṇeśāya namaḥ | śrī-gopāla-kṛṣṇāya namaḥ | </w:t>
      </w:r>
    </w:p>
    <w:p w:rsidR="00B4078D" w:rsidRDefault="00B4078D" w:rsidP="001B403E">
      <w:pPr>
        <w:rPr>
          <w:lang w:val="en-US"/>
        </w:rPr>
      </w:pPr>
    </w:p>
    <w:p w:rsidR="00B4078D" w:rsidRDefault="00B4078D" w:rsidP="001B403E">
      <w:pPr>
        <w:jc w:val="center"/>
        <w:rPr>
          <w:lang w:val="en-US"/>
        </w:rPr>
      </w:pPr>
      <w:r>
        <w:rPr>
          <w:cs/>
        </w:rPr>
        <w:t>tṛtīye tu trayastriṁśad-adhyāyaiḥ sarga-varṇanam |</w:t>
      </w:r>
    </w:p>
    <w:p w:rsidR="00B4078D" w:rsidRPr="001B403E" w:rsidRDefault="00B4078D" w:rsidP="001B403E">
      <w:pPr>
        <w:jc w:val="center"/>
        <w:rPr>
          <w:lang w:val="en-US"/>
        </w:rPr>
      </w:pPr>
      <w:r>
        <w:rPr>
          <w:cs/>
        </w:rPr>
        <w:t>īśekṣayā guṇa-kṣobhāt sargo brahmāṇād asambhavaḥ |</w:t>
      </w:r>
      <w:r>
        <w:rPr>
          <w:lang w:val="en-US"/>
        </w:rPr>
        <w:t>|</w:t>
      </w:r>
    </w:p>
    <w:p w:rsidR="00B4078D" w:rsidRDefault="00B4078D" w:rsidP="001B403E">
      <w:pPr>
        <w:jc w:val="center"/>
        <w:rPr>
          <w:lang w:val="en-US"/>
        </w:rPr>
      </w:pPr>
      <w:r>
        <w:rPr>
          <w:cs/>
        </w:rPr>
        <w:t>tatra tu prathame’dhyāye bandhūn hitvā gatāyuṣaḥ |</w:t>
      </w:r>
    </w:p>
    <w:p w:rsidR="00B4078D" w:rsidRPr="001B403E" w:rsidRDefault="00B4078D" w:rsidP="001B403E">
      <w:pPr>
        <w:jc w:val="center"/>
        <w:rPr>
          <w:lang w:val="en-US"/>
        </w:rPr>
      </w:pPr>
      <w:r>
        <w:rPr>
          <w:cs/>
        </w:rPr>
        <w:t>nirgatasyoddhavenādau samvādaḥ kṣattur ucyate |</w:t>
      </w:r>
      <w:r>
        <w:rPr>
          <w:lang w:val="en-US"/>
        </w:rPr>
        <w:t>|</w:t>
      </w:r>
    </w:p>
    <w:p w:rsidR="00B4078D" w:rsidRDefault="00B4078D" w:rsidP="001B403E">
      <w:pPr>
        <w:jc w:val="center"/>
        <w:rPr>
          <w:lang w:val="en-US"/>
        </w:rPr>
      </w:pPr>
      <w:r>
        <w:rPr>
          <w:cs/>
        </w:rPr>
        <w:t>bhagavad brahma-saṁproktaṁ saṅkṣepta varṇitaṁ purā |</w:t>
      </w:r>
    </w:p>
    <w:p w:rsidR="00B4078D" w:rsidRPr="001B403E" w:rsidRDefault="00B4078D" w:rsidP="001B403E">
      <w:pPr>
        <w:jc w:val="center"/>
        <w:rPr>
          <w:lang w:val="en-US"/>
        </w:rPr>
      </w:pPr>
      <w:r>
        <w:rPr>
          <w:cs/>
        </w:rPr>
        <w:t>prāha bhāgavataṁ śeṣa-proktaṁ vistarataḥ punaḥ |</w:t>
      </w:r>
      <w:r>
        <w:rPr>
          <w:lang w:val="en-US"/>
        </w:rPr>
        <w:t>|</w:t>
      </w:r>
    </w:p>
    <w:p w:rsidR="00B4078D" w:rsidRDefault="00B4078D" w:rsidP="001B403E">
      <w:pPr>
        <w:rPr>
          <w:cs/>
        </w:rPr>
      </w:pPr>
    </w:p>
    <w:p w:rsidR="00B4078D" w:rsidRDefault="00B4078D">
      <w:pPr>
        <w:rPr>
          <w:lang w:val="en-US"/>
        </w:rPr>
      </w:pPr>
      <w:r>
        <w:rPr>
          <w:cs/>
        </w:rPr>
        <w:t>dvedhā hi śrīmad-bhāgavata-sa</w:t>
      </w:r>
      <w:r>
        <w:rPr>
          <w:lang w:val="en-US"/>
        </w:rPr>
        <w:t>m</w:t>
      </w:r>
      <w:r>
        <w:rPr>
          <w:cs/>
        </w:rPr>
        <w:t xml:space="preserve">pradāya-pravṛttiḥ | ekataḥ saṅkṣepataḥ śrī-nārāyaṇa-brahma-nāradādi-dvāreṇa, anyatas tu vistarataḥ śeṣa-sanat-kumāra-sāṅkhyāyanādi-dvāreṇa | tatra dvitīye śrī-nārāyaṇa-brahma-saṁvādena saṅkṣepato’ham evāsam ity-ādi catuḥ-ślokyā śrī-bhāgavataṁ nirūpitam | tad eva brahma-nārada-saṁvādena daśa-lakṣaṇatayā kiñcid vistareṇoktam | tad eva śeṣoktam ativistarato vaktuṁ tṛtīyādy-ārambhaḥ | </w:t>
      </w:r>
    </w:p>
    <w:p w:rsidR="00B4078D" w:rsidRDefault="00B4078D">
      <w:pPr>
        <w:rPr>
          <w:lang w:val="en-US"/>
        </w:rPr>
      </w:pPr>
    </w:p>
    <w:p w:rsidR="00B4078D" w:rsidRDefault="00B4078D">
      <w:pPr>
        <w:rPr>
          <w:lang w:val="en-US"/>
        </w:rPr>
      </w:pPr>
      <w:r>
        <w:rPr>
          <w:cs/>
        </w:rPr>
        <w:t>tatra tṛtīye prathamaṁ kṣattur maitreya-saṅgamaś caturbhir adhyāyai</w:t>
      </w:r>
      <w:r>
        <w:rPr>
          <w:lang w:val="en-US"/>
        </w:rPr>
        <w:t>ḥ,</w:t>
      </w:r>
      <w:r>
        <w:rPr>
          <w:cs/>
        </w:rPr>
        <w:t xml:space="preserve"> tato’ṣṭabhiḥ sa-visargaḥ sarga-prapañca</w:t>
      </w:r>
      <w:r>
        <w:rPr>
          <w:lang w:val="en-US"/>
        </w:rPr>
        <w:t>ḥ |</w:t>
      </w:r>
      <w:r>
        <w:rPr>
          <w:cs/>
        </w:rPr>
        <w:t xml:space="preserve"> tato visarga-prastāvena saptabhir varāhāvatāra</w:t>
      </w:r>
      <w:r>
        <w:rPr>
          <w:lang w:val="en-US"/>
        </w:rPr>
        <w:t>ḥ |</w:t>
      </w:r>
      <w:r>
        <w:rPr>
          <w:cs/>
        </w:rPr>
        <w:t xml:space="preserve"> tata ekena </w:t>
      </w:r>
      <w:r>
        <w:rPr>
          <w:cs/>
        </w:rPr>
        <w:lastRenderedPageBreak/>
        <w:t>visarga-samāhāra</w:t>
      </w:r>
      <w:r>
        <w:rPr>
          <w:lang w:val="en-US"/>
        </w:rPr>
        <w:t>ḥ |</w:t>
      </w:r>
      <w:r>
        <w:rPr>
          <w:cs/>
        </w:rPr>
        <w:t xml:space="preserve"> tat-prasaṅgena caturbhiḥ kapilāvatāra</w:t>
      </w:r>
      <w:r>
        <w:rPr>
          <w:lang w:val="en-US"/>
        </w:rPr>
        <w:t>ḥ</w:t>
      </w:r>
      <w:r>
        <w:rPr>
          <w:cs/>
        </w:rPr>
        <w:t xml:space="preserve"> </w:t>
      </w:r>
      <w:r>
        <w:rPr>
          <w:lang w:val="en-US"/>
        </w:rPr>
        <w:t xml:space="preserve">| </w:t>
      </w:r>
      <w:r>
        <w:rPr>
          <w:cs/>
        </w:rPr>
        <w:t>tato navabhiḥ kapilākhyānam |</w:t>
      </w:r>
      <w:r>
        <w:rPr>
          <w:lang w:val="en-US"/>
        </w:rPr>
        <w:t xml:space="preserve"> </w:t>
      </w:r>
      <w:r>
        <w:rPr>
          <w:cs/>
        </w:rPr>
        <w:t>iti trayastriṁśatādhyāyais tṛtīya-skandha-pravṛttiḥ | tatra dvitīya-skandhānte</w:t>
      </w:r>
      <w:r>
        <w:rPr>
          <w:lang w:val="en-US"/>
        </w:rPr>
        <w:t>—</w:t>
      </w:r>
    </w:p>
    <w:p w:rsidR="00B4078D" w:rsidRDefault="00B4078D">
      <w:pPr>
        <w:rPr>
          <w:lang w:val="en-US"/>
        </w:rPr>
      </w:pPr>
    </w:p>
    <w:p w:rsidR="00B4078D" w:rsidRPr="001B403E" w:rsidRDefault="00B4078D" w:rsidP="001B403E">
      <w:pPr>
        <w:ind w:left="720"/>
        <w:rPr>
          <w:color w:val="0000FF"/>
          <w:lang w:val="en-US"/>
        </w:rPr>
      </w:pPr>
      <w:r w:rsidRPr="001B403E">
        <w:rPr>
          <w:color w:val="0000FF"/>
          <w:cs/>
        </w:rPr>
        <w:t>parimāṇaṁ ca kālasya kalpa-lakṣaṇa-vigraha</w:t>
      </w:r>
      <w:r>
        <w:rPr>
          <w:color w:val="0000FF"/>
          <w:cs/>
        </w:rPr>
        <w:t>m |</w:t>
      </w:r>
      <w:r w:rsidRPr="001B403E">
        <w:rPr>
          <w:color w:val="0000FF"/>
          <w:cs/>
        </w:rPr>
        <w:t xml:space="preserve"> </w:t>
      </w:r>
    </w:p>
    <w:p w:rsidR="00B4078D" w:rsidRPr="00E26710" w:rsidRDefault="00B4078D" w:rsidP="001B403E">
      <w:pPr>
        <w:ind w:left="720"/>
        <w:rPr>
          <w:cs/>
        </w:rPr>
      </w:pPr>
      <w:r w:rsidRPr="001B403E">
        <w:rPr>
          <w:color w:val="0000FF"/>
          <w:cs/>
        </w:rPr>
        <w:t>yathā purastād vyākhyāsye pādmaṁ kalpa</w:t>
      </w:r>
      <w:r>
        <w:rPr>
          <w:color w:val="0000FF"/>
          <w:cs/>
        </w:rPr>
        <w:t>m a</w:t>
      </w:r>
      <w:r w:rsidRPr="001B403E">
        <w:rPr>
          <w:color w:val="0000FF"/>
          <w:cs/>
        </w:rPr>
        <w:t>tho śṛṇu |</w:t>
      </w:r>
      <w:r w:rsidRPr="001B403E">
        <w:rPr>
          <w:color w:val="0000FF"/>
          <w:lang w:val="en-US"/>
        </w:rPr>
        <w:t>|</w:t>
      </w:r>
      <w:r w:rsidRPr="001B403E">
        <w:rPr>
          <w:color w:val="0000FF"/>
          <w:cs/>
        </w:rPr>
        <w:t xml:space="preserve"> </w:t>
      </w:r>
      <w:r w:rsidRPr="00E26710">
        <w:rPr>
          <w:noProof w:val="0"/>
          <w:cs/>
        </w:rPr>
        <w:t>[</w:t>
      </w:r>
      <w:r w:rsidRPr="00E26710">
        <w:rPr>
          <w:cs/>
        </w:rPr>
        <w:t>bhā.pu. 2.10.47]</w:t>
      </w:r>
    </w:p>
    <w:p w:rsidR="00B4078D" w:rsidRDefault="00B4078D">
      <w:pPr>
        <w:rPr>
          <w:lang w:val="en-US"/>
        </w:rPr>
      </w:pPr>
    </w:p>
    <w:p w:rsidR="00B4078D" w:rsidRPr="001B403E" w:rsidRDefault="00B4078D">
      <w:pPr>
        <w:rPr>
          <w:lang w:val="en-US"/>
        </w:rPr>
      </w:pPr>
      <w:r>
        <w:rPr>
          <w:cs/>
        </w:rPr>
        <w:t>iti pratijñātam arthaṁ vistareṇa nirūpayitum itihāsaṁ prastauti bhagavān śukaḥ, evam iti dvābhyām | ṛddhimat sarva-sa</w:t>
      </w:r>
      <w:r>
        <w:rPr>
          <w:lang w:val="en-US"/>
        </w:rPr>
        <w:t>m</w:t>
      </w:r>
      <w:r>
        <w:rPr>
          <w:cs/>
        </w:rPr>
        <w:t>padbhiḥ sa</w:t>
      </w:r>
      <w:r>
        <w:rPr>
          <w:lang w:val="en-US"/>
        </w:rPr>
        <w:t>m</w:t>
      </w:r>
      <w:r>
        <w:rPr>
          <w:cs/>
        </w:rPr>
        <w:t>pūrṇam |</w:t>
      </w:r>
      <w:r>
        <w:rPr>
          <w:lang w:val="en-US"/>
        </w:rPr>
        <w:t>|1||</w:t>
      </w:r>
    </w:p>
    <w:p w:rsidR="00B4078D" w:rsidRDefault="00B4078D">
      <w:pPr>
        <w:rPr>
          <w:rFonts w:eastAsia="MS Minchofalt"/>
          <w:b/>
          <w:bCs/>
          <w:cs/>
        </w:rPr>
      </w:pPr>
    </w:p>
    <w:p w:rsidR="00B4078D" w:rsidRPr="00E26710" w:rsidRDefault="00B4078D" w:rsidP="00E26710">
      <w:pPr>
        <w:rPr>
          <w:rFonts w:eastAsia="MS Minchofalt"/>
          <w:cs/>
        </w:rPr>
      </w:pPr>
      <w:r>
        <w:rPr>
          <w:rFonts w:eastAsia="MS Minchofalt"/>
          <w:b/>
          <w:bCs/>
          <w:cs/>
        </w:rPr>
        <w:t>krama-sandarbhaḥ :</w:t>
      </w:r>
      <w:r>
        <w:rPr>
          <w:rFonts w:eastAsia="MS Minchofalt"/>
          <w:b/>
          <w:lang w:val="en-US"/>
        </w:rPr>
        <w:t xml:space="preserve"> </w:t>
      </w:r>
      <w:r w:rsidRPr="00E26710">
        <w:rPr>
          <w:rFonts w:eastAsia="MS Minchofalt"/>
          <w:cs/>
        </w:rPr>
        <w:t>śrī-śrī-kṛṣṇa-caitanya-candrāya namaḥ |</w:t>
      </w:r>
      <w:r>
        <w:rPr>
          <w:rStyle w:val="Refdenotaalpie"/>
          <w:rFonts w:eastAsia="MS Minchofalt" w:cs="Balaram"/>
          <w:color w:val="000000"/>
          <w:lang w:val="en-US"/>
        </w:rPr>
        <w:footnoteReference w:id="1"/>
      </w:r>
    </w:p>
    <w:p w:rsidR="00B4078D" w:rsidRPr="00E26710" w:rsidRDefault="00B4078D" w:rsidP="00E26710">
      <w:pPr>
        <w:rPr>
          <w:rFonts w:eastAsia="MS Minchofalt"/>
          <w:cs/>
        </w:rPr>
      </w:pPr>
      <w:r w:rsidRPr="00E26710">
        <w:rPr>
          <w:rFonts w:eastAsia="MS Minchofalt"/>
          <w:cs/>
        </w:rPr>
        <w:t xml:space="preserve"> </w:t>
      </w:r>
    </w:p>
    <w:p w:rsidR="00B4078D" w:rsidRDefault="00B4078D" w:rsidP="001B403E">
      <w:pPr>
        <w:jc w:val="center"/>
        <w:rPr>
          <w:lang w:val="en-US"/>
        </w:rPr>
      </w:pPr>
      <w:r>
        <w:rPr>
          <w:lang w:val="en-US"/>
        </w:rPr>
        <w:t xml:space="preserve">tṛtīya-krama-sandarbhe sandarbhāṇāṁ samāhṛtiḥ | </w:t>
      </w:r>
    </w:p>
    <w:p w:rsidR="00B4078D" w:rsidRPr="00C15E4C" w:rsidRDefault="00B4078D" w:rsidP="001B403E">
      <w:pPr>
        <w:jc w:val="center"/>
        <w:rPr>
          <w:rFonts w:eastAsia="MS Minchofalt"/>
          <w:b/>
          <w:lang w:val="fr-CA"/>
        </w:rPr>
      </w:pPr>
      <w:r w:rsidRPr="00C15E4C">
        <w:rPr>
          <w:lang w:val="fr-CA"/>
        </w:rPr>
        <w:t>kriyate yan-nideśena sa me’nanya-gater gatiḥ ||</w:t>
      </w:r>
    </w:p>
    <w:p w:rsidR="00B4078D" w:rsidRDefault="00B4078D">
      <w:pPr>
        <w:rPr>
          <w:rFonts w:eastAsia="MS Minchofalt"/>
          <w:b/>
          <w:bCs/>
          <w:cs/>
        </w:rPr>
      </w:pPr>
    </w:p>
    <w:p w:rsidR="00B4078D" w:rsidRDefault="00B4078D">
      <w:pPr>
        <w:rPr>
          <w:rFonts w:eastAsia="MS Minchofalt"/>
          <w:b/>
          <w:lang w:val="en-US"/>
        </w:rPr>
      </w:pPr>
      <w:r>
        <w:rPr>
          <w:rFonts w:eastAsia="MS Minchofalt"/>
          <w:b/>
          <w:bCs/>
          <w:cs/>
        </w:rPr>
        <w:t>viśvanāthaḥ :</w:t>
      </w:r>
    </w:p>
    <w:p w:rsidR="00B4078D" w:rsidRDefault="00B4078D" w:rsidP="00BF6D05">
      <w:pPr>
        <w:jc w:val="center"/>
        <w:rPr>
          <w:rFonts w:eastAsia="MS Minchofalt"/>
          <w:bCs/>
          <w:lang w:val="en-US"/>
        </w:rPr>
      </w:pPr>
      <w:r>
        <w:rPr>
          <w:rFonts w:eastAsia="MS Minchofalt"/>
          <w:bCs/>
          <w:lang w:val="en-US"/>
        </w:rPr>
        <w:t>praṇamya śrī-guruṁ bhūyaḥ .śrīkṛtaṁ karuṇārṇavam |</w:t>
      </w:r>
    </w:p>
    <w:p w:rsidR="00B4078D" w:rsidRDefault="00B4078D" w:rsidP="00BF6D05">
      <w:pPr>
        <w:jc w:val="center"/>
        <w:rPr>
          <w:rFonts w:eastAsia="MS Minchofalt"/>
          <w:bCs/>
          <w:lang w:val="en-US"/>
        </w:rPr>
      </w:pPr>
      <w:r>
        <w:rPr>
          <w:rFonts w:eastAsia="MS Minchofalt"/>
          <w:bCs/>
          <w:lang w:val="en-US"/>
        </w:rPr>
        <w:t>lokanāthaṁ jagac-cakṣuḥ śrī-śukaṁ taṁ ūpāśraye ||</w:t>
      </w:r>
    </w:p>
    <w:p w:rsidR="00B4078D" w:rsidRDefault="00B4078D" w:rsidP="00BF6D05">
      <w:pPr>
        <w:jc w:val="center"/>
        <w:rPr>
          <w:rFonts w:eastAsia="MS Minchofalt"/>
          <w:bCs/>
          <w:lang w:val="en-US"/>
        </w:rPr>
      </w:pPr>
      <w:r>
        <w:rPr>
          <w:rFonts w:eastAsia="MS Minchofalt"/>
          <w:bCs/>
          <w:lang w:val="en-US"/>
        </w:rPr>
        <w:t>gopa-rāmā-jana-prāṇa-preyase’tiprabhuṣṇave |</w:t>
      </w:r>
    </w:p>
    <w:p w:rsidR="00B4078D" w:rsidRDefault="00B4078D" w:rsidP="00BF6D05">
      <w:pPr>
        <w:jc w:val="center"/>
        <w:rPr>
          <w:rFonts w:eastAsia="MS Minchofalt"/>
          <w:bCs/>
          <w:lang w:val="en-US"/>
        </w:rPr>
      </w:pPr>
      <w:r>
        <w:rPr>
          <w:rFonts w:eastAsia="MS Minchofalt"/>
          <w:bCs/>
          <w:lang w:val="en-US"/>
        </w:rPr>
        <w:t>tadīya-priya-dāsyāya māṁ madīyam ahaṁ dade ||</w:t>
      </w:r>
    </w:p>
    <w:p w:rsidR="00B4078D" w:rsidRDefault="00B4078D" w:rsidP="00BF6D05">
      <w:pPr>
        <w:jc w:val="center"/>
        <w:rPr>
          <w:rFonts w:eastAsia="MS Minchofalt"/>
          <w:bCs/>
          <w:lang w:val="en-US"/>
        </w:rPr>
      </w:pPr>
      <w:r>
        <w:rPr>
          <w:rFonts w:eastAsia="MS Minchofalt"/>
          <w:bCs/>
          <w:lang w:val="en-US"/>
        </w:rPr>
        <w:t>tryadhika-triṁśad-adhyāyyā tṛtīye sarga ucyate |</w:t>
      </w:r>
    </w:p>
    <w:p w:rsidR="00B4078D" w:rsidRDefault="00B4078D" w:rsidP="00BF6D05">
      <w:pPr>
        <w:jc w:val="center"/>
        <w:rPr>
          <w:rFonts w:eastAsia="MS Minchofalt"/>
          <w:bCs/>
          <w:lang w:val="en-US"/>
        </w:rPr>
      </w:pPr>
      <w:r>
        <w:rPr>
          <w:rFonts w:eastAsia="MS Minchofalt"/>
          <w:bCs/>
          <w:lang w:val="en-US"/>
        </w:rPr>
        <w:t>tattvaiḥ samaṣṭi-sṛṣṭir yaḥ pradhānāt puruṣekṣitāt ||</w:t>
      </w:r>
    </w:p>
    <w:p w:rsidR="00B4078D" w:rsidRDefault="00B4078D" w:rsidP="00BF6D05">
      <w:pPr>
        <w:jc w:val="center"/>
        <w:rPr>
          <w:rFonts w:eastAsia="MS Minchofalt"/>
          <w:bCs/>
          <w:lang w:val="en-US"/>
        </w:rPr>
      </w:pPr>
      <w:r>
        <w:rPr>
          <w:rFonts w:eastAsia="MS Minchofalt"/>
          <w:bCs/>
          <w:lang w:val="en-US"/>
        </w:rPr>
        <w:t>pradarśya bhagavad-brahma-nāradādyaiḥ pravartitam |</w:t>
      </w:r>
    </w:p>
    <w:p w:rsidR="00B4078D" w:rsidRDefault="00B4078D" w:rsidP="00BF6D05">
      <w:pPr>
        <w:jc w:val="center"/>
        <w:rPr>
          <w:rFonts w:eastAsia="MS Minchofalt"/>
          <w:bCs/>
          <w:lang w:val="en-US"/>
        </w:rPr>
      </w:pPr>
      <w:r>
        <w:rPr>
          <w:rFonts w:eastAsia="MS Minchofalt"/>
          <w:bCs/>
          <w:lang w:val="en-US"/>
        </w:rPr>
        <w:t>saraṇbhāvaṁ śeṣa-kumārādyaiś ca darśyate ||</w:t>
      </w:r>
    </w:p>
    <w:p w:rsidR="00B4078D" w:rsidRDefault="00B4078D" w:rsidP="00BF6D05">
      <w:pPr>
        <w:jc w:val="center"/>
        <w:rPr>
          <w:rFonts w:eastAsia="MS Minchofalt"/>
          <w:bCs/>
          <w:lang w:val="en-US"/>
        </w:rPr>
      </w:pPr>
      <w:r>
        <w:rPr>
          <w:rFonts w:eastAsia="MS Minchofalt"/>
          <w:bCs/>
          <w:lang w:val="en-US"/>
        </w:rPr>
        <w:t>viduroddhava-saṁvādaś caturbhiḥ punar aṣṭabhiḥ |</w:t>
      </w:r>
    </w:p>
    <w:p w:rsidR="00B4078D" w:rsidRDefault="00B4078D" w:rsidP="00BF6D05">
      <w:pPr>
        <w:jc w:val="center"/>
        <w:rPr>
          <w:rFonts w:eastAsia="MS Minchofalt"/>
          <w:bCs/>
          <w:lang w:val="en-US"/>
        </w:rPr>
      </w:pPr>
      <w:r>
        <w:rPr>
          <w:rFonts w:eastAsia="MS Minchofalt"/>
          <w:bCs/>
          <w:lang w:val="en-US"/>
        </w:rPr>
        <w:t>sa-visargaḥ sarga-vidhiḥ saptabhiḥ kroḍa-kīrtanam ||</w:t>
      </w:r>
    </w:p>
    <w:p w:rsidR="00B4078D" w:rsidRDefault="00B4078D" w:rsidP="00BF6D05">
      <w:pPr>
        <w:jc w:val="center"/>
        <w:rPr>
          <w:rFonts w:eastAsia="MS Minchofalt"/>
          <w:bCs/>
          <w:lang w:val="en-US"/>
        </w:rPr>
      </w:pPr>
      <w:r>
        <w:rPr>
          <w:rFonts w:eastAsia="MS Minchofalt"/>
          <w:bCs/>
          <w:lang w:val="en-US"/>
        </w:rPr>
        <w:t>tato visarga-saṅkṣepa ekena kapilodayaḥ |</w:t>
      </w:r>
    </w:p>
    <w:p w:rsidR="00B4078D" w:rsidRDefault="00B4078D" w:rsidP="00BF6D05">
      <w:pPr>
        <w:jc w:val="center"/>
        <w:rPr>
          <w:rFonts w:eastAsia="MS Minchofalt"/>
          <w:bCs/>
          <w:lang w:val="en-US"/>
        </w:rPr>
      </w:pPr>
      <w:r>
        <w:rPr>
          <w:rFonts w:eastAsia="MS Minchofalt"/>
          <w:bCs/>
          <w:lang w:val="en-US"/>
        </w:rPr>
        <w:t>caturbhir navabhiś ceti tṛtīya-skandha-saṅgrahaḥ ||</w:t>
      </w:r>
    </w:p>
    <w:p w:rsidR="00B4078D" w:rsidRDefault="00B4078D" w:rsidP="00BF6D05">
      <w:pPr>
        <w:jc w:val="center"/>
        <w:rPr>
          <w:rFonts w:eastAsia="MS Minchofalt"/>
          <w:bCs/>
          <w:lang w:val="en-US"/>
        </w:rPr>
      </w:pPr>
      <w:r>
        <w:rPr>
          <w:rFonts w:eastAsia="MS Minchofalt"/>
          <w:bCs/>
          <w:lang w:val="en-US"/>
        </w:rPr>
        <w:t>tatra tu pratham’dṛśayatie kṣattā hitvāgrajaṁ gataḥ |</w:t>
      </w:r>
    </w:p>
    <w:p w:rsidR="00B4078D" w:rsidRDefault="00B4078D" w:rsidP="00BF6D05">
      <w:pPr>
        <w:jc w:val="center"/>
        <w:rPr>
          <w:rFonts w:eastAsia="MS Minchofalt"/>
          <w:bCs/>
          <w:lang w:val="en-US"/>
        </w:rPr>
      </w:pPr>
      <w:r>
        <w:rPr>
          <w:rFonts w:eastAsia="MS Minchofalt"/>
          <w:bCs/>
          <w:lang w:val="en-US"/>
        </w:rPr>
        <w:t>tīrthaṁ tatra śrutāniṣṭo’pṛcchan militaṁ ūddhavam ||</w:t>
      </w:r>
    </w:p>
    <w:p w:rsidR="00B4078D" w:rsidRDefault="00B4078D" w:rsidP="00BF6D05">
      <w:pPr>
        <w:rPr>
          <w:rFonts w:eastAsia="MS Minchofalt"/>
          <w:lang w:val="en-US"/>
        </w:rPr>
      </w:pPr>
    </w:p>
    <w:p w:rsidR="00B4078D" w:rsidRPr="00075801" w:rsidRDefault="00B4078D" w:rsidP="00BF6D05">
      <w:pPr>
        <w:rPr>
          <w:rFonts w:eastAsia="MS Minchofalt"/>
          <w:lang w:val="en-US"/>
        </w:rPr>
      </w:pPr>
      <w:r>
        <w:rPr>
          <w:rFonts w:eastAsia="MS Minchofalt"/>
          <w:lang w:val="en-US"/>
        </w:rPr>
        <w:t>pūrva-skandhe’ṣṭame’dhyāye rājñāṁ kṛteṣu bahuṣu praśneṣu dvi-tra-praśnānāṁ ūttaraṁ dattvā mahā-munir manasi parāmamarśa—yathānena rājñāṁ sampraty ahaṁ pṛṣṭas tathaiva pūrvaṁ vidureṇāpi maitreyaḥ pṛṣṭa iti | tataś ca tat-prastāvenaivotthāpitena rājñaḥ sarva-praśnottaraṁ dāsyāmīti niścityāha—evam iti | ṛddhimat sarva-sampadbhiḥ pūrṇam ||1||</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Pr="001B403E" w:rsidRDefault="00B4078D">
      <w:pPr>
        <w:rPr>
          <w:rFonts w:eastAsia="MS Minchofalt"/>
          <w:lang w:val="en-US"/>
        </w:rPr>
      </w:pPr>
    </w:p>
    <w:p w:rsidR="00B4078D" w:rsidRDefault="00B4078D">
      <w:pPr>
        <w:jc w:val="center"/>
        <w:rPr>
          <w:rFonts w:eastAsia="MS Minchofalt"/>
          <w:b/>
          <w:bCs/>
          <w:cs/>
        </w:rPr>
      </w:pPr>
      <w:r>
        <w:rPr>
          <w:rFonts w:eastAsia="MS Minchofalt"/>
          <w:b/>
          <w:bCs/>
          <w:cs/>
        </w:rPr>
        <w:t>|| 3.1.2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yad vā ayaṁ mantra-kṛd vo bhagavān akhileśvaraḥ |</w:t>
      </w:r>
    </w:p>
    <w:p w:rsidR="00B4078D" w:rsidRDefault="00B4078D">
      <w:pPr>
        <w:pStyle w:val="Versequote"/>
        <w:rPr>
          <w:rFonts w:eastAsia="MS Minchofalt"/>
          <w:bCs/>
          <w:szCs w:val="28"/>
          <w:cs/>
          <w:lang w:val="sa-IN"/>
        </w:rPr>
      </w:pPr>
      <w:r>
        <w:rPr>
          <w:rFonts w:eastAsia="MS Minchofalt"/>
          <w:bCs/>
          <w:szCs w:val="28"/>
          <w:cs/>
          <w:lang w:val="sa-IN"/>
        </w:rPr>
        <w:t>pauravendra-gṛhaṁ hitvā praviveśātmasāt kṛtam ||</w:t>
      </w:r>
    </w:p>
    <w:p w:rsidR="00B4078D" w:rsidRDefault="00B4078D">
      <w:pPr>
        <w:rPr>
          <w:rFonts w:eastAsia="MS Minchofalt"/>
          <w:cs/>
        </w:rPr>
      </w:pPr>
    </w:p>
    <w:p w:rsidR="00B4078D" w:rsidRPr="00075801" w:rsidRDefault="00B4078D" w:rsidP="001B403E">
      <w:pPr>
        <w:rPr>
          <w:lang w:val="en-US"/>
        </w:rPr>
      </w:pPr>
      <w:r>
        <w:rPr>
          <w:rFonts w:eastAsia="MS Minchofalt"/>
          <w:b/>
          <w:bCs/>
          <w:cs/>
        </w:rPr>
        <w:t>śrīdharaḥ :</w:t>
      </w:r>
      <w:r>
        <w:rPr>
          <w:rFonts w:eastAsia="MS Minchofalt"/>
          <w:b/>
          <w:lang w:val="en-US"/>
        </w:rPr>
        <w:t xml:space="preserve"> </w:t>
      </w:r>
      <w:r>
        <w:rPr>
          <w:cs/>
        </w:rPr>
        <w:t>kiṁ cātiślāghyaṁ tyāgānarham ity āha—yad vai prasiddhaṁ gṛhaṁ vaḥ pāṇḍavānāṁ mantra-kṛd dautya-kartā sann ayaṁ śrī-kṛṣṇaḥ | buddhi-sannidhānād ayam iti nirdeśaḥ | pauravendro duryodhanas tasya gṛhaṁ hitvānāhūta eva praviveśa | tatra hetuḥ</w:t>
      </w:r>
      <w:r>
        <w:rPr>
          <w:lang w:val="en-US"/>
        </w:rPr>
        <w:t>—</w:t>
      </w:r>
      <w:r>
        <w:rPr>
          <w:cs/>
        </w:rPr>
        <w:t>ātma-sāt-kṛtam ātmīyatvena gṛhītam |</w:t>
      </w:r>
      <w:r>
        <w:rPr>
          <w:lang w:val="en-US"/>
        </w:rPr>
        <w:t>|2||</w:t>
      </w:r>
    </w:p>
    <w:p w:rsidR="00B4078D" w:rsidRPr="00075801" w:rsidRDefault="00B4078D">
      <w:pPr>
        <w:rPr>
          <w:rFonts w:eastAsia="MS Minchofalt"/>
          <w:b/>
          <w:lang w:val="en-US"/>
        </w:rPr>
      </w:pPr>
    </w:p>
    <w:p w:rsidR="00B4078D" w:rsidRPr="001B403E" w:rsidRDefault="00B4078D">
      <w:pPr>
        <w:rPr>
          <w:rFonts w:eastAsia="MS Minchofalt"/>
          <w:b/>
          <w:lang w:val="en-US"/>
        </w:rPr>
      </w:pPr>
      <w:r>
        <w:rPr>
          <w:rFonts w:eastAsia="MS Minchofalt"/>
          <w:b/>
          <w:bCs/>
          <w:cs/>
        </w:rPr>
        <w:t>krama-sandarbhaḥ :</w:t>
      </w:r>
      <w:r>
        <w:rPr>
          <w:rFonts w:eastAsia="MS Minchofalt"/>
          <w:b/>
          <w:lang w:val="en-US"/>
        </w:rPr>
        <w:t xml:space="preserve"> “</w:t>
      </w:r>
      <w:r>
        <w:rPr>
          <w:lang w:val="en-US"/>
        </w:rPr>
        <w:t>yad vā ayam” ity atra “yad-āśrayam” iti citsukhaḥ ||2||</w:t>
      </w:r>
    </w:p>
    <w:p w:rsidR="00B4078D" w:rsidRDefault="00B4078D">
      <w:pPr>
        <w:rPr>
          <w:rFonts w:eastAsia="MS Minchofalt"/>
          <w:b/>
          <w:bCs/>
          <w:cs/>
        </w:rPr>
      </w:pPr>
    </w:p>
    <w:p w:rsidR="00B4078D" w:rsidRPr="00F567EE" w:rsidRDefault="00B4078D">
      <w:pPr>
        <w:rPr>
          <w:rFonts w:eastAsia="MS Minchofalt"/>
          <w:bCs/>
          <w:lang w:val="en-US"/>
        </w:rPr>
      </w:pPr>
      <w:r>
        <w:rPr>
          <w:rFonts w:eastAsia="MS Minchofalt"/>
          <w:b/>
          <w:bCs/>
          <w:cs/>
        </w:rPr>
        <w:t>viśvanāthaḥ :</w:t>
      </w:r>
      <w:r>
        <w:rPr>
          <w:rFonts w:eastAsia="MS Minchofalt"/>
          <w:bCs/>
          <w:lang w:val="en-US"/>
        </w:rPr>
        <w:t xml:space="preserve"> kiṁ ca, tasya tad-gṛhaṁ taj-jigamiṣitebhyas tīrthebhyaḥ sarvebhyo’py atiśreṣṭhaṁ tyāgānarham | tad api bhrātṛ-dattena santāpenaiva tatyājety āha—yad iti | vai niścitam | yad gṛhaṁ vaḥ pāṇḍavānāṁ mantra-kṛt dūtya-kartā san ayaṁ .śrīkṛtaḥ buddhi-sannidhānād ayam iti nirdeśaḥ | pauravendras tadā duryodhano’nāhūta eva praviveśa | </w:t>
      </w:r>
      <w:r>
        <w:rPr>
          <w:cs/>
        </w:rPr>
        <w:t>tatra hetuḥ</w:t>
      </w:r>
      <w:r>
        <w:rPr>
          <w:lang w:val="en-US"/>
        </w:rPr>
        <w:t>—</w:t>
      </w:r>
      <w:r>
        <w:rPr>
          <w:cs/>
        </w:rPr>
        <w:t xml:space="preserve">ātma-sāt-kṛtam ātmīyatvena </w:t>
      </w:r>
      <w:r>
        <w:rPr>
          <w:lang w:val="en-US"/>
        </w:rPr>
        <w:t>svīkṛtam ||2||</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Pr="00F567EE" w:rsidRDefault="00B4078D">
      <w:pPr>
        <w:rPr>
          <w:rFonts w:eastAsia="MS Minchofalt"/>
          <w:b/>
          <w:bCs/>
          <w:lang w:val="en-US"/>
        </w:rPr>
      </w:pPr>
    </w:p>
    <w:p w:rsidR="00B4078D" w:rsidRDefault="00B4078D">
      <w:pPr>
        <w:jc w:val="center"/>
        <w:rPr>
          <w:rFonts w:eastAsia="MS Minchofalt"/>
          <w:b/>
          <w:bCs/>
          <w:cs/>
        </w:rPr>
      </w:pPr>
      <w:r>
        <w:rPr>
          <w:rFonts w:eastAsia="MS Minchofalt"/>
          <w:b/>
          <w:bCs/>
          <w:cs/>
        </w:rPr>
        <w:t>|| 3.1.3 ||</w:t>
      </w:r>
    </w:p>
    <w:p w:rsidR="00B4078D" w:rsidRDefault="00B4078D">
      <w:pPr>
        <w:jc w:val="center"/>
        <w:rPr>
          <w:rFonts w:eastAsia="MS Minchofalt"/>
          <w:b/>
          <w:bCs/>
          <w:cs/>
        </w:rPr>
      </w:pPr>
    </w:p>
    <w:p w:rsidR="00B4078D" w:rsidRDefault="00B4078D">
      <w:pPr>
        <w:jc w:val="center"/>
        <w:rPr>
          <w:rFonts w:eastAsia="MS Minchofalt"/>
          <w:b/>
          <w:bCs/>
          <w:cs/>
        </w:rPr>
      </w:pPr>
      <w:r>
        <w:rPr>
          <w:rFonts w:eastAsia="MS Minchofalt"/>
          <w:b/>
          <w:bCs/>
          <w:cs/>
        </w:rPr>
        <w:t>rājovāca—</w:t>
      </w:r>
    </w:p>
    <w:p w:rsidR="00B4078D" w:rsidRDefault="00B4078D">
      <w:pPr>
        <w:pStyle w:val="Versequote"/>
        <w:rPr>
          <w:rFonts w:eastAsia="MS Minchofalt"/>
          <w:bCs/>
          <w:szCs w:val="28"/>
          <w:cs/>
          <w:lang w:val="sa-IN"/>
        </w:rPr>
      </w:pPr>
      <w:r>
        <w:rPr>
          <w:rFonts w:eastAsia="MS Minchofalt"/>
          <w:bCs/>
          <w:szCs w:val="28"/>
          <w:cs/>
          <w:lang w:val="sa-IN"/>
        </w:rPr>
        <w:t>kutra kṣattur bhagavatā maitreyeṇāsa saṅgamaḥ |</w:t>
      </w:r>
    </w:p>
    <w:p w:rsidR="00B4078D" w:rsidRDefault="00B4078D">
      <w:pPr>
        <w:pStyle w:val="Versequote"/>
        <w:rPr>
          <w:rFonts w:eastAsia="MS Minchofalt"/>
          <w:bCs/>
          <w:szCs w:val="28"/>
          <w:cs/>
          <w:lang w:val="sa-IN"/>
        </w:rPr>
      </w:pPr>
      <w:r>
        <w:rPr>
          <w:rFonts w:eastAsia="MS Minchofalt"/>
          <w:bCs/>
          <w:szCs w:val="28"/>
          <w:cs/>
          <w:lang w:val="sa-IN"/>
        </w:rPr>
        <w:t>kadā vā saha</w:t>
      </w:r>
      <w:r>
        <w:rPr>
          <w:rFonts w:eastAsia="MS Minchofalt"/>
        </w:rPr>
        <w:t xml:space="preserve"> </w:t>
      </w:r>
      <w:r>
        <w:rPr>
          <w:rFonts w:eastAsia="MS Minchofalt"/>
          <w:bCs/>
          <w:szCs w:val="28"/>
          <w:cs/>
          <w:lang w:val="sa-IN"/>
        </w:rPr>
        <w:t>saṁvāda etad varṇaya naḥ prabho ||</w:t>
      </w:r>
    </w:p>
    <w:p w:rsidR="00B4078D" w:rsidRDefault="00B4078D">
      <w:pPr>
        <w:rPr>
          <w:rFonts w:eastAsia="MS Minchofalt"/>
          <w:cs/>
        </w:rPr>
      </w:pPr>
    </w:p>
    <w:p w:rsidR="00B4078D" w:rsidRPr="00075801" w:rsidRDefault="00B4078D" w:rsidP="0014478B">
      <w:pPr>
        <w:rPr>
          <w:lang w:val="en-US"/>
        </w:rPr>
      </w:pPr>
      <w:r>
        <w:rPr>
          <w:rFonts w:eastAsia="MS Minchofalt"/>
          <w:b/>
          <w:bCs/>
          <w:cs/>
        </w:rPr>
        <w:t>śrīdharaḥ :</w:t>
      </w:r>
      <w:r>
        <w:rPr>
          <w:rFonts w:eastAsia="MS Minchofalt"/>
          <w:b/>
          <w:lang w:val="en-US"/>
        </w:rPr>
        <w:t xml:space="preserve"> </w:t>
      </w:r>
      <w:r>
        <w:rPr>
          <w:cs/>
        </w:rPr>
        <w:t>kutra saṅgama āsa babhūva |</w:t>
      </w:r>
      <w:r>
        <w:rPr>
          <w:lang w:val="en-US"/>
        </w:rPr>
        <w:t>|3||</w:t>
      </w:r>
    </w:p>
    <w:p w:rsidR="00B4078D" w:rsidRDefault="00B4078D" w:rsidP="0014478B">
      <w:pPr>
        <w:rPr>
          <w:cs/>
        </w:rPr>
      </w:pPr>
    </w:p>
    <w:p w:rsidR="00B4078D" w:rsidRPr="007F41DE" w:rsidRDefault="00B4078D">
      <w:pPr>
        <w:rPr>
          <w:lang w:val="en-US"/>
        </w:rPr>
      </w:pPr>
      <w:r>
        <w:rPr>
          <w:rFonts w:eastAsia="MS Minchofalt"/>
          <w:b/>
          <w:bCs/>
          <w:cs/>
        </w:rPr>
        <w:t>krama-sandarbhaḥ :</w:t>
      </w:r>
      <w:r>
        <w:rPr>
          <w:rFonts w:eastAsia="MS Minchofalt"/>
          <w:b/>
          <w:lang w:val="en-US"/>
        </w:rPr>
        <w:t xml:space="preserve"> </w:t>
      </w:r>
      <w:r>
        <w:rPr>
          <w:rFonts w:eastAsia="MS Minchofalt"/>
          <w:bCs/>
          <w:lang w:val="en-US"/>
        </w:rPr>
        <w:t xml:space="preserve">tatra </w:t>
      </w:r>
      <w:r>
        <w:rPr>
          <w:lang w:val="en-US"/>
        </w:rPr>
        <w:t>śaunakavad rājāpi tat-kathāyā utkaṇṭhayā tāṁ viśeṣataḥ pṛcchati—kutreti | kutra kadā saṅgama āsa āsīt, saṁvādo vā | tatra kutreti kasmin sthāne viṣaye veti gamyam | etad iti tad etat trayam ity arthaḥ ||3||</w:t>
      </w:r>
    </w:p>
    <w:p w:rsidR="00B4078D" w:rsidRDefault="00B4078D">
      <w:pPr>
        <w:rPr>
          <w:rFonts w:eastAsia="MS Minchofalt"/>
          <w:b/>
          <w:bCs/>
          <w:cs/>
        </w:rPr>
      </w:pPr>
    </w:p>
    <w:p w:rsidR="00B4078D" w:rsidRPr="00F567EE" w:rsidRDefault="00B4078D">
      <w:pPr>
        <w:rPr>
          <w:rFonts w:eastAsia="MS Minchofalt"/>
          <w:b/>
          <w:lang w:val="en-US"/>
        </w:rPr>
      </w:pPr>
      <w:r>
        <w:rPr>
          <w:rFonts w:eastAsia="MS Minchofalt"/>
          <w:b/>
          <w:bCs/>
          <w:cs/>
        </w:rPr>
        <w:t>viśvanāthaḥ :</w:t>
      </w:r>
      <w:r>
        <w:rPr>
          <w:rFonts w:eastAsia="MS Minchofalt"/>
          <w:b/>
          <w:lang w:val="en-US"/>
        </w:rPr>
        <w:t xml:space="preserve"> </w:t>
      </w:r>
      <w:r>
        <w:rPr>
          <w:cs/>
        </w:rPr>
        <w:t>āsa babhūva |</w:t>
      </w:r>
      <w:r>
        <w:rPr>
          <w:lang w:val="en-US"/>
        </w:rPr>
        <w:t>|3||</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3.1.4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na hy alpārthodayas tasya vidurasyāmalātmanaḥ |</w:t>
      </w:r>
    </w:p>
    <w:p w:rsidR="00B4078D" w:rsidRDefault="00B4078D">
      <w:pPr>
        <w:pStyle w:val="Versequote"/>
        <w:rPr>
          <w:rFonts w:eastAsia="MS Minchofalt"/>
          <w:bCs/>
          <w:szCs w:val="28"/>
          <w:cs/>
          <w:lang w:val="sa-IN"/>
        </w:rPr>
      </w:pPr>
      <w:r>
        <w:rPr>
          <w:rFonts w:eastAsia="MS Minchofalt"/>
          <w:bCs/>
          <w:szCs w:val="28"/>
          <w:cs/>
          <w:lang w:val="sa-IN"/>
        </w:rPr>
        <w:t>tasmin varīyasi praśnaḥ sādhu-vādopabṛṁhitaḥ ||</w:t>
      </w:r>
    </w:p>
    <w:p w:rsidR="00B4078D" w:rsidRDefault="00B4078D">
      <w:pPr>
        <w:rPr>
          <w:rFonts w:eastAsia="MS Minchofalt"/>
          <w:cs/>
        </w:rPr>
      </w:pPr>
    </w:p>
    <w:p w:rsidR="00B4078D" w:rsidRPr="00F567EE" w:rsidRDefault="00B4078D" w:rsidP="0014478B">
      <w:pPr>
        <w:rPr>
          <w:lang w:val="en-US"/>
        </w:rPr>
      </w:pPr>
      <w:r>
        <w:rPr>
          <w:rFonts w:eastAsia="MS Minchofalt"/>
          <w:b/>
          <w:bCs/>
          <w:cs/>
        </w:rPr>
        <w:t>śrīdharaḥ :</w:t>
      </w:r>
      <w:r>
        <w:rPr>
          <w:rFonts w:eastAsia="MS Minchofalt"/>
          <w:b/>
          <w:lang w:val="en-US"/>
        </w:rPr>
        <w:t xml:space="preserve"> </w:t>
      </w:r>
      <w:r>
        <w:rPr>
          <w:cs/>
        </w:rPr>
        <w:t>varīyasi śreṣṭhe | alpasyārthasyodayo yasmāt tathābhūto na bhavati | sādhu-vādena satām anumodanenopabṛṁhitaḥ saṁvardhitaḥ | yad</w:t>
      </w:r>
      <w:r>
        <w:rPr>
          <w:lang w:val="en-US"/>
        </w:rPr>
        <w:t xml:space="preserve"> </w:t>
      </w:r>
      <w:r>
        <w:rPr>
          <w:cs/>
        </w:rPr>
        <w:t>vā</w:t>
      </w:r>
      <w:r>
        <w:rPr>
          <w:lang w:val="en-US"/>
        </w:rPr>
        <w:t>,</w:t>
      </w:r>
      <w:r>
        <w:rPr>
          <w:cs/>
        </w:rPr>
        <w:t xml:space="preserve"> sādhor maitreyasya vādenottareṇa ślāghita ity arthaḥ |</w:t>
      </w:r>
      <w:r>
        <w:rPr>
          <w:lang w:val="en-US"/>
        </w:rPr>
        <w:t>|4||</w:t>
      </w:r>
    </w:p>
    <w:p w:rsidR="00B4078D" w:rsidRDefault="00B4078D" w:rsidP="0014478B">
      <w:pPr>
        <w:rPr>
          <w:cs/>
        </w:rPr>
      </w:pPr>
    </w:p>
    <w:p w:rsidR="00B4078D" w:rsidRPr="00F567EE" w:rsidRDefault="00B4078D">
      <w:pPr>
        <w:rPr>
          <w:rFonts w:eastAsia="MS Minchofalt"/>
          <w:b/>
          <w:lang w:val="en-US"/>
        </w:rPr>
      </w:pPr>
      <w:r>
        <w:rPr>
          <w:rFonts w:eastAsia="MS Minchofalt"/>
          <w:b/>
          <w:bCs/>
          <w:cs/>
        </w:rPr>
        <w:t>krama-sandarbhaḥ :</w:t>
      </w:r>
      <w:r>
        <w:rPr>
          <w:rFonts w:eastAsia="MS Minchofalt"/>
          <w:b/>
          <w:lang w:val="en-US"/>
        </w:rPr>
        <w:t xml:space="preserve"> </w:t>
      </w:r>
      <w:r w:rsidRPr="00113CA6">
        <w:rPr>
          <w:rFonts w:eastAsia="MS Minchofalt"/>
          <w:bCs/>
          <w:i/>
          <w:iCs/>
          <w:lang w:val="en-US"/>
        </w:rPr>
        <w:t>na vyākhyātam.</w:t>
      </w:r>
    </w:p>
    <w:p w:rsidR="00B4078D" w:rsidRDefault="00B4078D">
      <w:pPr>
        <w:rPr>
          <w:rFonts w:eastAsia="MS Minchofalt"/>
          <w:b/>
          <w:bCs/>
          <w:cs/>
        </w:rPr>
      </w:pPr>
    </w:p>
    <w:p w:rsidR="00B4078D" w:rsidRPr="00F567EE"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varīyasi śreṣṭhe | alpasyārthasyodayo yasmāt tathābhūto na bhavati | sādhu-vādena </w:t>
      </w:r>
      <w:r>
        <w:rPr>
          <w:lang w:val="en-US"/>
        </w:rPr>
        <w:t>bhav</w:t>
      </w:r>
      <w:r>
        <w:rPr>
          <w:cs/>
        </w:rPr>
        <w:t>atām anumodanenopabṛṁhitaḥ saṁvardhitaḥ | yad</w:t>
      </w:r>
      <w:r>
        <w:rPr>
          <w:lang w:val="en-US"/>
        </w:rPr>
        <w:t xml:space="preserve"> </w:t>
      </w:r>
      <w:r>
        <w:rPr>
          <w:cs/>
        </w:rPr>
        <w:t>vā</w:t>
      </w:r>
      <w:r>
        <w:rPr>
          <w:lang w:val="en-US"/>
        </w:rPr>
        <w:t>,</w:t>
      </w:r>
      <w:r>
        <w:rPr>
          <w:cs/>
        </w:rPr>
        <w:t xml:space="preserve"> sādhor maitreyasya vādenottareṇa ślāghita ity arthaḥ |</w:t>
      </w:r>
      <w:r>
        <w:rPr>
          <w:lang w:val="en-US"/>
        </w:rPr>
        <w:t>|4||</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3.1.5 ||</w:t>
      </w:r>
    </w:p>
    <w:p w:rsidR="00B4078D" w:rsidRDefault="00B4078D">
      <w:pPr>
        <w:jc w:val="center"/>
        <w:rPr>
          <w:rFonts w:eastAsia="MS Minchofalt"/>
          <w:b/>
          <w:bCs/>
          <w:cs/>
        </w:rPr>
      </w:pPr>
    </w:p>
    <w:p w:rsidR="00B4078D" w:rsidRDefault="00B4078D">
      <w:pPr>
        <w:jc w:val="center"/>
        <w:rPr>
          <w:rFonts w:eastAsia="MS Minchofalt"/>
          <w:b/>
          <w:bCs/>
          <w:cs/>
        </w:rPr>
      </w:pPr>
      <w:r>
        <w:rPr>
          <w:rFonts w:eastAsia="MS Minchofalt"/>
          <w:b/>
          <w:bCs/>
          <w:cs/>
        </w:rPr>
        <w:t>sūta uvāca—</w:t>
      </w:r>
    </w:p>
    <w:p w:rsidR="00B4078D" w:rsidRDefault="00B4078D">
      <w:pPr>
        <w:pStyle w:val="Versequote"/>
        <w:rPr>
          <w:rFonts w:eastAsia="MS Minchofalt"/>
          <w:bCs/>
          <w:szCs w:val="28"/>
          <w:cs/>
          <w:lang w:val="sa-IN"/>
        </w:rPr>
      </w:pPr>
      <w:r>
        <w:rPr>
          <w:rFonts w:eastAsia="MS Minchofalt"/>
          <w:bCs/>
          <w:szCs w:val="28"/>
          <w:cs/>
          <w:lang w:val="sa-IN"/>
        </w:rPr>
        <w:t>sa evam ṛṣi-varyo’yaṁ pṛṣṭo rājñā parīkṣitā |</w:t>
      </w:r>
    </w:p>
    <w:p w:rsidR="00B4078D" w:rsidRDefault="00B4078D">
      <w:pPr>
        <w:pStyle w:val="Versequote"/>
        <w:rPr>
          <w:rFonts w:eastAsia="MS Minchofalt"/>
          <w:bCs/>
          <w:szCs w:val="28"/>
          <w:cs/>
          <w:lang w:val="sa-IN"/>
        </w:rPr>
      </w:pPr>
      <w:r>
        <w:rPr>
          <w:rFonts w:eastAsia="MS Minchofalt"/>
          <w:bCs/>
          <w:szCs w:val="28"/>
          <w:cs/>
          <w:lang w:val="sa-IN"/>
        </w:rPr>
        <w:t>pratyāha taṁ subahu-vit prītātmā śrūyatām iti ||</w:t>
      </w:r>
    </w:p>
    <w:p w:rsidR="00B4078D" w:rsidRDefault="00B4078D">
      <w:pPr>
        <w:rPr>
          <w:rFonts w:eastAsia="MS Minchofalt"/>
          <w:cs/>
        </w:rPr>
      </w:pPr>
    </w:p>
    <w:p w:rsidR="00B4078D" w:rsidRPr="007F41DE" w:rsidRDefault="00B4078D">
      <w:pPr>
        <w:rPr>
          <w:rFonts w:eastAsia="MS Minchofalt"/>
          <w:bCs/>
          <w:i/>
          <w:iCs/>
          <w:lang w:val="en-US"/>
        </w:rPr>
      </w:pPr>
      <w:r>
        <w:rPr>
          <w:rFonts w:eastAsia="MS Minchofalt"/>
          <w:bCs/>
          <w:i/>
          <w:iCs/>
          <w:lang w:val="en-US"/>
        </w:rPr>
        <w:t>na katamenāpi vyākhyātam.</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r>
        <w:rPr>
          <w:rFonts w:eastAsia="MS Minchofalt"/>
          <w:cs/>
        </w:rPr>
        <w:t xml:space="preserve"> </w:t>
      </w:r>
    </w:p>
    <w:p w:rsidR="00B4078D" w:rsidRDefault="00B4078D">
      <w:pPr>
        <w:jc w:val="center"/>
        <w:rPr>
          <w:rFonts w:eastAsia="MS Minchofalt"/>
          <w:b/>
          <w:bCs/>
          <w:cs/>
        </w:rPr>
      </w:pPr>
      <w:r>
        <w:rPr>
          <w:rFonts w:eastAsia="MS Minchofalt"/>
          <w:b/>
          <w:bCs/>
          <w:cs/>
        </w:rPr>
        <w:t>|| 3.1.6 ||</w:t>
      </w:r>
    </w:p>
    <w:p w:rsidR="00B4078D" w:rsidRDefault="00B4078D">
      <w:pPr>
        <w:jc w:val="center"/>
        <w:rPr>
          <w:rFonts w:eastAsia="MS Minchofalt"/>
          <w:b/>
          <w:bCs/>
          <w:cs/>
        </w:rPr>
      </w:pPr>
    </w:p>
    <w:p w:rsidR="00B4078D" w:rsidRDefault="00B4078D">
      <w:pPr>
        <w:jc w:val="center"/>
        <w:rPr>
          <w:rFonts w:eastAsia="MS Minchofalt"/>
          <w:b/>
          <w:bCs/>
          <w:cs/>
        </w:rPr>
      </w:pPr>
      <w:r>
        <w:rPr>
          <w:rFonts w:eastAsia="MS Minchofalt"/>
          <w:b/>
          <w:bCs/>
          <w:cs/>
        </w:rPr>
        <w:t>śrī-śuka uvāca—</w:t>
      </w:r>
    </w:p>
    <w:p w:rsidR="00B4078D" w:rsidRDefault="00B4078D">
      <w:pPr>
        <w:pStyle w:val="Versequote"/>
        <w:rPr>
          <w:rFonts w:eastAsia="MS Minchofalt"/>
          <w:bCs/>
          <w:szCs w:val="28"/>
          <w:cs/>
          <w:lang w:val="sa-IN"/>
        </w:rPr>
      </w:pPr>
      <w:r>
        <w:rPr>
          <w:rFonts w:eastAsia="MS Minchofalt"/>
          <w:bCs/>
          <w:szCs w:val="28"/>
          <w:cs/>
          <w:lang w:val="sa-IN"/>
        </w:rPr>
        <w:t>yadā tu rājā sva-sutān asādhūn</w:t>
      </w:r>
    </w:p>
    <w:p w:rsidR="00B4078D" w:rsidRDefault="00B4078D">
      <w:pPr>
        <w:pStyle w:val="Versequote"/>
        <w:rPr>
          <w:rFonts w:eastAsia="MS Minchofalt"/>
          <w:bCs/>
          <w:szCs w:val="28"/>
          <w:cs/>
          <w:lang w:val="sa-IN"/>
        </w:rPr>
      </w:pPr>
      <w:r>
        <w:rPr>
          <w:rFonts w:eastAsia="MS Minchofalt"/>
          <w:bCs/>
          <w:szCs w:val="28"/>
          <w:cs/>
          <w:lang w:val="sa-IN"/>
        </w:rPr>
        <w:t>puṣṇan na dharmeṇa vinaṣṭa-dṛṣṭiḥ |</w:t>
      </w:r>
    </w:p>
    <w:p w:rsidR="00B4078D" w:rsidRDefault="00B4078D">
      <w:pPr>
        <w:pStyle w:val="Versequote"/>
        <w:rPr>
          <w:rFonts w:eastAsia="MS Minchofalt"/>
          <w:bCs/>
          <w:szCs w:val="28"/>
          <w:cs/>
          <w:lang w:val="sa-IN"/>
        </w:rPr>
      </w:pPr>
      <w:r>
        <w:rPr>
          <w:rFonts w:eastAsia="MS Minchofalt"/>
          <w:bCs/>
          <w:szCs w:val="28"/>
          <w:cs/>
          <w:lang w:val="sa-IN"/>
        </w:rPr>
        <w:t>bhrātur yaviṣṭhasya sutān vibandhūn</w:t>
      </w:r>
    </w:p>
    <w:p w:rsidR="00B4078D" w:rsidRDefault="00B4078D">
      <w:pPr>
        <w:pStyle w:val="Versequote"/>
        <w:rPr>
          <w:rFonts w:eastAsia="MS Minchofalt"/>
          <w:bCs/>
          <w:szCs w:val="28"/>
          <w:cs/>
          <w:lang w:val="sa-IN"/>
        </w:rPr>
      </w:pPr>
      <w:r>
        <w:rPr>
          <w:rFonts w:eastAsia="MS Minchofalt"/>
          <w:bCs/>
          <w:szCs w:val="28"/>
          <w:cs/>
          <w:lang w:val="sa-IN"/>
        </w:rPr>
        <w:t>praveśya lākṣā-bhavane dadāha ||</w:t>
      </w:r>
    </w:p>
    <w:p w:rsidR="00B4078D" w:rsidRDefault="00B4078D">
      <w:pPr>
        <w:rPr>
          <w:rFonts w:eastAsia="MS Minchofalt"/>
          <w:cs/>
        </w:rPr>
      </w:pPr>
    </w:p>
    <w:p w:rsidR="00B4078D" w:rsidRPr="00E26710" w:rsidRDefault="00B4078D" w:rsidP="0014478B">
      <w:pPr>
        <w:rPr>
          <w:rFonts w:eastAsia="MS Minchofalt"/>
          <w:cs/>
        </w:rPr>
      </w:pPr>
      <w:r>
        <w:rPr>
          <w:rFonts w:eastAsia="MS Minchofalt"/>
          <w:b/>
          <w:lang w:val="en-US"/>
        </w:rPr>
        <w:t xml:space="preserve">madhvaḥ : </w:t>
      </w:r>
      <w:r w:rsidRPr="00E26710">
        <w:rPr>
          <w:rFonts w:eastAsia="MS Minchofalt"/>
          <w:cs/>
        </w:rPr>
        <w:t>yadā yadāha tadā keśābhimarśaḥ prāpta iti yadā-śabdo hetv-arthaḥ | yadā tadā iti hetv-arthe kālārthe ca bhaṇyate ity abhidhāne ||6||</w:t>
      </w:r>
    </w:p>
    <w:p w:rsidR="00B4078D" w:rsidRDefault="00B4078D" w:rsidP="0014478B">
      <w:pPr>
        <w:rPr>
          <w:rFonts w:eastAsia="MS Minchofalt"/>
          <w:b/>
          <w:lang w:val="en-US"/>
        </w:rPr>
      </w:pPr>
    </w:p>
    <w:p w:rsidR="00B4078D" w:rsidRPr="00387E7D" w:rsidRDefault="00B4078D" w:rsidP="0014478B">
      <w:pPr>
        <w:rPr>
          <w:lang w:val="en-US"/>
        </w:rPr>
      </w:pPr>
      <w:r>
        <w:rPr>
          <w:rFonts w:eastAsia="MS Minchofalt"/>
          <w:b/>
          <w:bCs/>
          <w:cs/>
        </w:rPr>
        <w:t>śrīdharaḥ :</w:t>
      </w:r>
      <w:r>
        <w:rPr>
          <w:rFonts w:eastAsia="MS Minchofalt"/>
          <w:b/>
          <w:lang w:val="en-US"/>
        </w:rPr>
        <w:t xml:space="preserve"> </w:t>
      </w:r>
      <w:r>
        <w:rPr>
          <w:cs/>
        </w:rPr>
        <w:t>tyāgānarhasyāpi gṛhasya tyāge hetutvena kauravāparādhān āha—yadety ekādaśabhiḥ | eteṣāṁ ca tadā sa kṣattā ayād ity ekādaśe kriyā-sambandhaḥ | yaviṣṭhasya kaniṣṭhasya pāṇḍoḥ | vibandhūn pitṛ</w:t>
      </w:r>
      <w:r>
        <w:rPr>
          <w:lang w:val="en-US"/>
        </w:rPr>
        <w:t>-</w:t>
      </w:r>
      <w:r>
        <w:rPr>
          <w:cs/>
        </w:rPr>
        <w:t>hīnān</w:t>
      </w:r>
      <w:r>
        <w:rPr>
          <w:lang w:val="en-US"/>
        </w:rPr>
        <w:t xml:space="preserve"> |</w:t>
      </w:r>
      <w:r>
        <w:rPr>
          <w:cs/>
        </w:rPr>
        <w:t>|</w:t>
      </w:r>
      <w:r>
        <w:rPr>
          <w:lang w:val="en-US"/>
        </w:rPr>
        <w:t>6||</w:t>
      </w:r>
    </w:p>
    <w:p w:rsidR="00B4078D" w:rsidRDefault="00B4078D" w:rsidP="0014478B">
      <w:pPr>
        <w:rPr>
          <w:cs/>
        </w:rPr>
      </w:pPr>
    </w:p>
    <w:p w:rsidR="00B4078D" w:rsidRPr="007F41DE" w:rsidRDefault="00B4078D">
      <w:pPr>
        <w:rPr>
          <w:rFonts w:eastAsia="MS Minchofalt"/>
          <w:b/>
          <w:lang w:val="en-US"/>
        </w:rPr>
      </w:pPr>
      <w:r>
        <w:rPr>
          <w:rFonts w:eastAsia="MS Minchofalt"/>
          <w:b/>
          <w:bCs/>
          <w:cs/>
        </w:rPr>
        <w:t>krama-sandarbhaḥ :</w:t>
      </w:r>
      <w:r>
        <w:rPr>
          <w:rFonts w:eastAsia="MS Minchofalt"/>
          <w:b/>
          <w:lang w:val="en-US"/>
        </w:rPr>
        <w:t xml:space="preserve"> </w:t>
      </w:r>
      <w:r w:rsidRPr="009067A8">
        <w:rPr>
          <w:rFonts w:eastAsia="MS Minchofalt"/>
          <w:bCs/>
          <w:i/>
          <w:iCs/>
          <w:lang w:val="en-US"/>
        </w:rPr>
        <w:t>na vyākhyātam.</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viśvanāthaḥ :</w:t>
      </w:r>
      <w:r w:rsidRPr="00E26710">
        <w:rPr>
          <w:rFonts w:eastAsia="MS Minchofalt"/>
          <w:cs/>
        </w:rPr>
        <w:t xml:space="preserve"> yadety ādīnāṁ tadā sa kṣattā ayād ity ekādaśasthayā kriyayā sambandhaḥ | vinaṣṭe dṛṣṭī netre dṛṣṭir jñāṁnaṁ ca yasya | yaviṣṭhasya kaniṣṭhasya pāṇḍoḥ | vibandhūn pitṛ-hīnān ||6||</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3.1.7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yadā sabhāyāṁ kuru-deva-devyāḥ</w:t>
      </w:r>
    </w:p>
    <w:p w:rsidR="00B4078D" w:rsidRDefault="00B4078D">
      <w:pPr>
        <w:pStyle w:val="Versequote"/>
        <w:rPr>
          <w:rFonts w:eastAsia="MS Minchofalt"/>
          <w:bCs/>
          <w:szCs w:val="28"/>
          <w:cs/>
          <w:lang w:val="sa-IN"/>
        </w:rPr>
      </w:pPr>
      <w:r>
        <w:rPr>
          <w:rFonts w:eastAsia="MS Minchofalt"/>
          <w:bCs/>
          <w:szCs w:val="28"/>
          <w:cs/>
          <w:lang w:val="sa-IN"/>
        </w:rPr>
        <w:t>keśābhimarśaṁ suta-karma garhyam |</w:t>
      </w:r>
    </w:p>
    <w:p w:rsidR="00B4078D" w:rsidRDefault="00B4078D">
      <w:pPr>
        <w:pStyle w:val="Versequote"/>
        <w:rPr>
          <w:rFonts w:eastAsia="MS Minchofalt"/>
          <w:bCs/>
          <w:szCs w:val="28"/>
          <w:cs/>
          <w:lang w:val="sa-IN"/>
        </w:rPr>
      </w:pPr>
      <w:r>
        <w:rPr>
          <w:rFonts w:eastAsia="MS Minchofalt"/>
          <w:bCs/>
          <w:szCs w:val="28"/>
          <w:cs/>
          <w:lang w:val="sa-IN"/>
        </w:rPr>
        <w:t>na vārayāmāsa nṛpaḥ snuṣāyāḥ</w:t>
      </w:r>
    </w:p>
    <w:p w:rsidR="00B4078D" w:rsidRDefault="00B4078D">
      <w:pPr>
        <w:pStyle w:val="Versequote"/>
        <w:rPr>
          <w:rFonts w:eastAsia="MS Minchofalt"/>
          <w:bCs/>
          <w:szCs w:val="28"/>
          <w:cs/>
          <w:lang w:val="sa-IN"/>
        </w:rPr>
      </w:pPr>
      <w:r>
        <w:rPr>
          <w:rFonts w:eastAsia="MS Minchofalt"/>
          <w:bCs/>
          <w:szCs w:val="28"/>
          <w:cs/>
          <w:lang w:val="sa-IN"/>
        </w:rPr>
        <w:t>svāsrair harantyāḥ kuca-kuṅkumāni ||</w:t>
      </w:r>
    </w:p>
    <w:p w:rsidR="00B4078D" w:rsidRDefault="00B4078D">
      <w:pPr>
        <w:rPr>
          <w:rFonts w:eastAsia="MS Minchofalt"/>
          <w:cs/>
        </w:rPr>
      </w:pPr>
    </w:p>
    <w:p w:rsidR="00B4078D" w:rsidRPr="00BF4135" w:rsidRDefault="00B4078D" w:rsidP="0014478B">
      <w:pPr>
        <w:rPr>
          <w:lang w:val="en-US"/>
        </w:rPr>
      </w:pPr>
      <w:r>
        <w:rPr>
          <w:rFonts w:eastAsia="MS Minchofalt"/>
          <w:b/>
          <w:bCs/>
          <w:cs/>
        </w:rPr>
        <w:t>śrīdharaḥ :</w:t>
      </w:r>
      <w:r>
        <w:rPr>
          <w:rFonts w:eastAsia="MS Minchofalt"/>
          <w:b/>
          <w:lang w:val="en-US"/>
        </w:rPr>
        <w:t xml:space="preserve"> </w:t>
      </w:r>
      <w:r>
        <w:rPr>
          <w:cs/>
        </w:rPr>
        <w:t>kuru-devasya yudhiṣṭhirasya devyā draupadyā ātmanaḥ snuṣāyāḥ svīyair asrair aśrubhiḥ sva-kuca-kuṅkumāni ripu</w:t>
      </w:r>
      <w:r>
        <w:rPr>
          <w:lang w:val="en-US"/>
        </w:rPr>
        <w:t>-</w:t>
      </w:r>
      <w:r>
        <w:rPr>
          <w:cs/>
        </w:rPr>
        <w:t>strīṇāṁ vā tad-bhartṛ-vadhena harantyāḥ |</w:t>
      </w:r>
      <w:r>
        <w:rPr>
          <w:lang w:val="en-US"/>
        </w:rPr>
        <w:t>|7||</w:t>
      </w:r>
    </w:p>
    <w:p w:rsidR="00B4078D" w:rsidRDefault="00B4078D" w:rsidP="0014478B">
      <w:pPr>
        <w:rPr>
          <w:cs/>
        </w:rPr>
      </w:pPr>
    </w:p>
    <w:p w:rsidR="00B4078D" w:rsidRPr="007F41DE" w:rsidRDefault="00B4078D">
      <w:pPr>
        <w:rPr>
          <w:rFonts w:eastAsia="MS Minchofalt"/>
          <w:b/>
          <w:lang w:val="en-US"/>
        </w:rPr>
      </w:pPr>
      <w:r>
        <w:rPr>
          <w:rFonts w:eastAsia="MS Minchofalt"/>
          <w:b/>
          <w:bCs/>
          <w:cs/>
        </w:rPr>
        <w:t>krama-sandarbhaḥ :</w:t>
      </w:r>
      <w:r>
        <w:rPr>
          <w:rFonts w:eastAsia="MS Minchofalt"/>
          <w:b/>
          <w:lang w:val="en-US"/>
        </w:rPr>
        <w:t xml:space="preserve"> </w:t>
      </w:r>
      <w:r w:rsidRPr="009067A8">
        <w:rPr>
          <w:rFonts w:eastAsia="MS Minchofalt"/>
          <w:bCs/>
          <w:i/>
          <w:iCs/>
          <w:lang w:val="en-US"/>
        </w:rPr>
        <w:t>na vyākhyātam.</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viśvanāthaḥ :</w:t>
      </w:r>
      <w:r>
        <w:rPr>
          <w:rFonts w:eastAsia="MS Minchofalt"/>
          <w:b/>
          <w:lang w:val="en-US"/>
        </w:rPr>
        <w:t xml:space="preserve"> </w:t>
      </w:r>
      <w:r w:rsidRPr="00E26710">
        <w:rPr>
          <w:rFonts w:eastAsia="MS Minchofalt"/>
          <w:cs/>
        </w:rPr>
        <w:t>kuru-deva-devyā draupadyāḥ kuca-kuṅkumāni svasya ripu-strīṇāṁ vā tad-bhartṛ-vadhena harantyā iti caturthātiśayoktir utprekṣā ca vyañjitā ||7||</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3.1.8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dyūte tv adharmeṇa jitasya sādhoḥ</w:t>
      </w:r>
    </w:p>
    <w:p w:rsidR="00B4078D" w:rsidRDefault="00B4078D">
      <w:pPr>
        <w:pStyle w:val="Versequote"/>
        <w:rPr>
          <w:rFonts w:eastAsia="MS Minchofalt"/>
          <w:bCs/>
          <w:szCs w:val="28"/>
          <w:cs/>
          <w:lang w:val="sa-IN"/>
        </w:rPr>
      </w:pPr>
      <w:r>
        <w:rPr>
          <w:rFonts w:eastAsia="MS Minchofalt"/>
          <w:bCs/>
          <w:szCs w:val="28"/>
          <w:cs/>
          <w:lang w:val="sa-IN"/>
        </w:rPr>
        <w:t>satyāvalambasya vanaṁ gatasya |</w:t>
      </w:r>
    </w:p>
    <w:p w:rsidR="00B4078D" w:rsidRDefault="00B4078D">
      <w:pPr>
        <w:pStyle w:val="Versequote"/>
        <w:rPr>
          <w:rFonts w:eastAsia="MS Minchofalt"/>
          <w:bCs/>
          <w:szCs w:val="28"/>
          <w:cs/>
          <w:lang w:val="sa-IN"/>
        </w:rPr>
      </w:pPr>
      <w:r>
        <w:rPr>
          <w:rFonts w:eastAsia="MS Minchofalt"/>
          <w:bCs/>
          <w:szCs w:val="28"/>
          <w:cs/>
          <w:lang w:val="sa-IN"/>
        </w:rPr>
        <w:t>na yācato’dāt samayena dāyaṁ</w:t>
      </w:r>
    </w:p>
    <w:p w:rsidR="00B4078D" w:rsidRDefault="00B4078D">
      <w:pPr>
        <w:pStyle w:val="Versequote"/>
        <w:rPr>
          <w:rFonts w:eastAsia="MS Minchofalt"/>
          <w:bCs/>
          <w:szCs w:val="28"/>
          <w:cs/>
          <w:lang w:val="sa-IN"/>
        </w:rPr>
      </w:pPr>
      <w:r>
        <w:rPr>
          <w:rFonts w:eastAsia="MS Minchofalt"/>
          <w:bCs/>
          <w:szCs w:val="28"/>
          <w:cs/>
          <w:lang w:val="sa-IN"/>
        </w:rPr>
        <w:t>tamo-juṣāṇo yad ajāta-śatroḥ ||</w:t>
      </w:r>
    </w:p>
    <w:p w:rsidR="00B4078D" w:rsidRDefault="00B4078D">
      <w:pPr>
        <w:rPr>
          <w:rFonts w:eastAsia="MS Minchofalt"/>
          <w:cs/>
        </w:rPr>
      </w:pPr>
    </w:p>
    <w:p w:rsidR="00B4078D" w:rsidRPr="009829A6" w:rsidRDefault="00B4078D" w:rsidP="0014478B">
      <w:pPr>
        <w:rPr>
          <w:lang w:val="en-US"/>
        </w:rPr>
      </w:pPr>
      <w:r>
        <w:rPr>
          <w:rFonts w:eastAsia="MS Minchofalt"/>
          <w:b/>
          <w:bCs/>
          <w:cs/>
        </w:rPr>
        <w:t>śrīdharaḥ :</w:t>
      </w:r>
      <w:r>
        <w:rPr>
          <w:rFonts w:eastAsia="MS Minchofalt"/>
          <w:b/>
          <w:lang w:val="en-US"/>
        </w:rPr>
        <w:t xml:space="preserve"> </w:t>
      </w:r>
      <w:r>
        <w:rPr>
          <w:cs/>
        </w:rPr>
        <w:t xml:space="preserve">satyāvalambasya satyāśrayasya vanāt pratyāgatasya samayena pūrva-kṛtena dāyam aṁśaṁ yācamānasya yad yadā nādān na dadau | tamo mohaṁ juṣāṇaḥ </w:t>
      </w:r>
      <w:r>
        <w:rPr>
          <w:lang w:val="en-US"/>
        </w:rPr>
        <w:t>[</w:t>
      </w:r>
      <w:r>
        <w:rPr>
          <w:cs/>
        </w:rPr>
        <w:t>putraṁ sevamānaḥ, avivekaṁ vā</w:t>
      </w:r>
      <w:r>
        <w:rPr>
          <w:lang w:val="en-US"/>
        </w:rPr>
        <w:t>]</w:t>
      </w:r>
      <w:r>
        <w:rPr>
          <w:rStyle w:val="Refdenotaalpie"/>
          <w:rFonts w:cs="Balaram"/>
        </w:rPr>
        <w:footnoteReference w:id="2"/>
      </w:r>
      <w:r>
        <w:rPr>
          <w:cs/>
        </w:rPr>
        <w:t xml:space="preserve"> |</w:t>
      </w:r>
      <w:r>
        <w:rPr>
          <w:lang w:val="en-US"/>
        </w:rPr>
        <w:t>|8||</w:t>
      </w:r>
    </w:p>
    <w:p w:rsidR="00B4078D" w:rsidRDefault="00B4078D" w:rsidP="0014478B">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na vyākhyātam.</w:t>
      </w:r>
      <w:r w:rsidRPr="00384AAF">
        <w:rPr>
          <w:cs/>
        </w:rPr>
        <w:t xml:space="preserve"> </w:t>
      </w:r>
    </w:p>
    <w:p w:rsidR="00B4078D" w:rsidRDefault="00B4078D">
      <w:pPr>
        <w:rPr>
          <w:rFonts w:eastAsia="MS Minchofalt"/>
          <w:b/>
          <w:bCs/>
          <w:cs/>
        </w:rPr>
      </w:pPr>
    </w:p>
    <w:p w:rsidR="00B4078D" w:rsidRPr="009829A6"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vanāt pratyāgatasya samayena pūrva-kṛtena dāyaṁ </w:t>
      </w:r>
      <w:r>
        <w:rPr>
          <w:lang w:val="en-US"/>
        </w:rPr>
        <w:t>bhāg</w:t>
      </w:r>
      <w:r>
        <w:rPr>
          <w:cs/>
        </w:rPr>
        <w:t>aṁ yācamānasya yad yadā |</w:t>
      </w:r>
      <w:r>
        <w:rPr>
          <w:lang w:val="en-US"/>
        </w:rPr>
        <w:t>|8||</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3.1.9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yadā ca pārtha-prahitaḥ sabhāyāṁ</w:t>
      </w:r>
    </w:p>
    <w:p w:rsidR="00B4078D" w:rsidRDefault="00B4078D">
      <w:pPr>
        <w:pStyle w:val="Versequote"/>
        <w:rPr>
          <w:rFonts w:eastAsia="MS Minchofalt"/>
          <w:bCs/>
          <w:szCs w:val="28"/>
          <w:cs/>
          <w:lang w:val="sa-IN"/>
        </w:rPr>
      </w:pPr>
      <w:r>
        <w:rPr>
          <w:rFonts w:eastAsia="MS Minchofalt"/>
          <w:bCs/>
          <w:szCs w:val="28"/>
          <w:cs/>
          <w:lang w:val="sa-IN"/>
        </w:rPr>
        <w:t>jagad-gurur yāni jagāda kṛṣṇaḥ |</w:t>
      </w:r>
    </w:p>
    <w:p w:rsidR="00B4078D" w:rsidRDefault="00B4078D">
      <w:pPr>
        <w:pStyle w:val="Versequote"/>
        <w:rPr>
          <w:rFonts w:eastAsia="MS Minchofalt"/>
          <w:bCs/>
          <w:szCs w:val="28"/>
          <w:cs/>
          <w:lang w:val="sa-IN"/>
        </w:rPr>
      </w:pPr>
      <w:r>
        <w:rPr>
          <w:rFonts w:eastAsia="MS Minchofalt"/>
          <w:bCs/>
          <w:szCs w:val="28"/>
          <w:cs/>
          <w:lang w:val="sa-IN"/>
        </w:rPr>
        <w:t>na tāni puṁsām amṛtāyanāni</w:t>
      </w:r>
    </w:p>
    <w:p w:rsidR="00B4078D" w:rsidRDefault="00B4078D">
      <w:pPr>
        <w:pStyle w:val="Versequote"/>
        <w:rPr>
          <w:rFonts w:eastAsia="MS Minchofalt"/>
          <w:bCs/>
          <w:szCs w:val="28"/>
          <w:cs/>
          <w:lang w:val="sa-IN"/>
        </w:rPr>
      </w:pPr>
      <w:r>
        <w:rPr>
          <w:rFonts w:eastAsia="MS Minchofalt"/>
          <w:bCs/>
          <w:szCs w:val="28"/>
          <w:cs/>
          <w:lang w:val="sa-IN"/>
        </w:rPr>
        <w:t>rājoru mene kṣata-puṇya-leśaḥ ||</w:t>
      </w:r>
    </w:p>
    <w:p w:rsidR="00B4078D" w:rsidRDefault="00B4078D">
      <w:pPr>
        <w:rPr>
          <w:rFonts w:eastAsia="MS Minchofalt"/>
          <w:cs/>
        </w:rPr>
      </w:pPr>
    </w:p>
    <w:p w:rsidR="00B4078D" w:rsidRPr="00B0482F" w:rsidRDefault="00B4078D" w:rsidP="0014478B">
      <w:pPr>
        <w:rPr>
          <w:lang w:val="en-US"/>
        </w:rPr>
      </w:pPr>
      <w:r>
        <w:rPr>
          <w:rFonts w:eastAsia="MS Minchofalt"/>
          <w:b/>
          <w:bCs/>
          <w:cs/>
        </w:rPr>
        <w:t>śrīdharaḥ :</w:t>
      </w:r>
      <w:r>
        <w:rPr>
          <w:rFonts w:eastAsia="MS Minchofalt"/>
          <w:b/>
          <w:lang w:val="en-US"/>
        </w:rPr>
        <w:t xml:space="preserve"> </w:t>
      </w:r>
      <w:r>
        <w:rPr>
          <w:cs/>
        </w:rPr>
        <w:t>yāni vacanāni puṁsāṁ bhīṣmādīnām amṛtāyanāny amṛta-srāvīṇi rājā dhṛtarāṣṭro duryodhano v</w:t>
      </w:r>
      <w:r>
        <w:rPr>
          <w:lang w:val="en-US"/>
        </w:rPr>
        <w:t xml:space="preserve">ā </w:t>
      </w:r>
      <w:r>
        <w:rPr>
          <w:cs/>
        </w:rPr>
        <w:t>uru bahu na mene | kṣato naṣṭaḥ puṇya-leśo yasya saḥ | na sukha-kīrti-dharmādi-hetuḥ</w:t>
      </w:r>
      <w:r>
        <w:rPr>
          <w:lang w:val="en-US"/>
        </w:rPr>
        <w:t>,</w:t>
      </w:r>
      <w:r>
        <w:rPr>
          <w:cs/>
        </w:rPr>
        <w:t xml:space="preserve"> kintu rājya-prāpti-mātra-hetuḥ puṇya-leśa evāsīt </w:t>
      </w:r>
      <w:r>
        <w:rPr>
          <w:lang w:val="en-US"/>
        </w:rPr>
        <w:t xml:space="preserve">| </w:t>
      </w:r>
      <w:r>
        <w:rPr>
          <w:cs/>
        </w:rPr>
        <w:t>tasyāpi naṣṭatvād anādṛtavān ity arthaḥ |</w:t>
      </w:r>
      <w:r>
        <w:rPr>
          <w:lang w:val="en-US"/>
        </w:rPr>
        <w:t>|9||</w:t>
      </w:r>
    </w:p>
    <w:p w:rsidR="00B4078D" w:rsidRDefault="00B4078D" w:rsidP="0014478B">
      <w:pPr>
        <w:rPr>
          <w:cs/>
        </w:rPr>
      </w:pPr>
    </w:p>
    <w:p w:rsidR="00B4078D" w:rsidRPr="007F41DE" w:rsidRDefault="00B4078D">
      <w:pPr>
        <w:rPr>
          <w:rFonts w:eastAsia="MS Minchofalt"/>
          <w:b/>
          <w:lang w:val="en-US"/>
        </w:rPr>
      </w:pPr>
      <w:r>
        <w:rPr>
          <w:rFonts w:eastAsia="MS Minchofalt"/>
          <w:b/>
          <w:bCs/>
          <w:cs/>
        </w:rPr>
        <w:t>krama-sandarbhaḥ :</w:t>
      </w:r>
      <w:r>
        <w:rPr>
          <w:rFonts w:eastAsia="MS Minchofalt"/>
          <w:b/>
          <w:lang w:val="en-US"/>
        </w:rPr>
        <w:t xml:space="preserve"> </w:t>
      </w:r>
      <w:r>
        <w:rPr>
          <w:lang w:val="en-US"/>
        </w:rPr>
        <w:t>yadeti | “amṛtāyanāni” ity atra “amṛtāvahāni” iti | “kṣata” ity atra “hṛta” iti citsukhaḥ ||9||</w:t>
      </w:r>
    </w:p>
    <w:p w:rsidR="00B4078D" w:rsidRDefault="00B4078D">
      <w:pPr>
        <w:rPr>
          <w:rFonts w:eastAsia="MS Minchofalt"/>
          <w:b/>
          <w:bCs/>
          <w:cs/>
        </w:rPr>
      </w:pPr>
    </w:p>
    <w:p w:rsidR="00B4078D" w:rsidRPr="00B0482F" w:rsidRDefault="00B4078D">
      <w:pPr>
        <w:rPr>
          <w:lang w:val="en-US"/>
        </w:rPr>
      </w:pPr>
      <w:r>
        <w:rPr>
          <w:rFonts w:eastAsia="MS Minchofalt"/>
          <w:b/>
          <w:bCs/>
          <w:cs/>
        </w:rPr>
        <w:t>viśvanāthaḥ :</w:t>
      </w:r>
      <w:r>
        <w:rPr>
          <w:rFonts w:eastAsia="MS Minchofalt"/>
          <w:b/>
          <w:lang w:val="en-US"/>
        </w:rPr>
        <w:t xml:space="preserve"> </w:t>
      </w:r>
      <w:r w:rsidRPr="00E26710">
        <w:rPr>
          <w:rFonts w:eastAsia="MS Minchofalt"/>
          <w:cs/>
        </w:rPr>
        <w:t xml:space="preserve">puṁsāṁ tad-bhāvkaraṇ </w:t>
      </w:r>
      <w:r>
        <w:rPr>
          <w:cs/>
        </w:rPr>
        <w:t>bhīṣmādīnām</w:t>
      </w:r>
      <w:r>
        <w:rPr>
          <w:lang w:val="en-US"/>
        </w:rPr>
        <w:t>,</w:t>
      </w:r>
      <w:r>
        <w:rPr>
          <w:cs/>
        </w:rPr>
        <w:t xml:space="preserve"> rājā dhṛtarāṣṭro duryodhano v</w:t>
      </w:r>
      <w:r>
        <w:rPr>
          <w:lang w:val="en-US"/>
        </w:rPr>
        <w:t xml:space="preserve">ā </w:t>
      </w:r>
      <w:r>
        <w:rPr>
          <w:cs/>
        </w:rPr>
        <w:t xml:space="preserve">uru bahu na mene | </w:t>
      </w:r>
      <w:r>
        <w:rPr>
          <w:lang w:val="en-US"/>
        </w:rPr>
        <w:t>tatra hetuḥ—</w:t>
      </w:r>
      <w:r>
        <w:rPr>
          <w:cs/>
        </w:rPr>
        <w:t>kṣat</w:t>
      </w:r>
      <w:r>
        <w:rPr>
          <w:lang w:val="en-US"/>
        </w:rPr>
        <w:t xml:space="preserve">eti | </w:t>
      </w:r>
      <w:r>
        <w:rPr>
          <w:cs/>
        </w:rPr>
        <w:t>na sukha-kīrti-dharmādi-</w:t>
      </w:r>
      <w:r>
        <w:rPr>
          <w:lang w:val="en-US"/>
        </w:rPr>
        <w:t>kara</w:t>
      </w:r>
      <w:r>
        <w:rPr>
          <w:cs/>
        </w:rPr>
        <w:t>ḥ</w:t>
      </w:r>
      <w:r>
        <w:rPr>
          <w:lang w:val="en-US"/>
        </w:rPr>
        <w:t>,</w:t>
      </w:r>
      <w:r>
        <w:rPr>
          <w:cs/>
        </w:rPr>
        <w:t xml:space="preserve"> kintu rājya-prāp</w:t>
      </w:r>
      <w:r>
        <w:rPr>
          <w:lang w:val="en-US"/>
        </w:rPr>
        <w:t xml:space="preserve">ako yaḥ </w:t>
      </w:r>
      <w:r>
        <w:rPr>
          <w:cs/>
        </w:rPr>
        <w:t>puṇya-leśa evāsīt</w:t>
      </w:r>
      <w:r>
        <w:rPr>
          <w:lang w:val="en-US"/>
        </w:rPr>
        <w:t xml:space="preserve">, </w:t>
      </w:r>
      <w:r>
        <w:rPr>
          <w:cs/>
        </w:rPr>
        <w:t>tasyāpi naṣṭatvād ity arthaḥ |</w:t>
      </w:r>
      <w:r>
        <w:rPr>
          <w:lang w:val="en-US"/>
        </w:rPr>
        <w:t>|9||</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3.1.10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yadopahūto bhavanaṁ praviṣṭo</w:t>
      </w:r>
    </w:p>
    <w:p w:rsidR="00B4078D" w:rsidRDefault="00B4078D">
      <w:pPr>
        <w:pStyle w:val="Versequote"/>
        <w:rPr>
          <w:rFonts w:eastAsia="MS Minchofalt"/>
          <w:bCs/>
          <w:szCs w:val="28"/>
          <w:cs/>
          <w:lang w:val="sa-IN"/>
        </w:rPr>
      </w:pPr>
      <w:r>
        <w:rPr>
          <w:rFonts w:eastAsia="MS Minchofalt"/>
          <w:bCs/>
          <w:szCs w:val="28"/>
          <w:cs/>
          <w:lang w:val="sa-IN"/>
        </w:rPr>
        <w:t>mantrāya pṛṣṭaḥ kila pūrvajena |</w:t>
      </w:r>
    </w:p>
    <w:p w:rsidR="00B4078D" w:rsidRDefault="00B4078D">
      <w:pPr>
        <w:pStyle w:val="Versequote"/>
        <w:rPr>
          <w:rFonts w:eastAsia="MS Minchofalt"/>
          <w:bCs/>
          <w:szCs w:val="28"/>
          <w:cs/>
          <w:lang w:val="sa-IN"/>
        </w:rPr>
      </w:pPr>
      <w:r>
        <w:rPr>
          <w:rFonts w:eastAsia="MS Minchofalt"/>
          <w:bCs/>
          <w:szCs w:val="28"/>
          <w:cs/>
          <w:lang w:val="sa-IN"/>
        </w:rPr>
        <w:t>athāha tan mantra-dṛśāṁ varīyān</w:t>
      </w:r>
    </w:p>
    <w:p w:rsidR="00B4078D" w:rsidRDefault="00B4078D">
      <w:pPr>
        <w:pStyle w:val="Versequote"/>
        <w:rPr>
          <w:rFonts w:eastAsia="MS Minchofalt"/>
          <w:bCs/>
          <w:szCs w:val="28"/>
          <w:cs/>
          <w:lang w:val="sa-IN"/>
        </w:rPr>
      </w:pPr>
      <w:r>
        <w:rPr>
          <w:rFonts w:eastAsia="MS Minchofalt"/>
          <w:bCs/>
          <w:szCs w:val="28"/>
          <w:cs/>
          <w:lang w:val="sa-IN"/>
        </w:rPr>
        <w:t>yan mantriṇo vaidurikaṁ vadanti ||</w:t>
      </w:r>
    </w:p>
    <w:p w:rsidR="00B4078D" w:rsidRDefault="00B4078D">
      <w:pPr>
        <w:rPr>
          <w:rFonts w:eastAsia="MS Minchofalt"/>
          <w:cs/>
        </w:rPr>
      </w:pPr>
    </w:p>
    <w:p w:rsidR="00B4078D" w:rsidRPr="00955827" w:rsidRDefault="00B4078D">
      <w:pPr>
        <w:rPr>
          <w:lang w:val="en-US"/>
        </w:rPr>
      </w:pPr>
      <w:r>
        <w:rPr>
          <w:rFonts w:eastAsia="MS Minchofalt"/>
          <w:b/>
          <w:bCs/>
          <w:cs/>
        </w:rPr>
        <w:t>śrīdharaḥ :</w:t>
      </w:r>
      <w:r>
        <w:rPr>
          <w:rFonts w:eastAsia="MS Minchofalt"/>
          <w:b/>
          <w:lang w:val="en-US"/>
        </w:rPr>
        <w:t xml:space="preserve"> </w:t>
      </w:r>
      <w:r>
        <w:rPr>
          <w:cs/>
        </w:rPr>
        <w:t>idānīṁ vidurasyaiva kṛtaṁ parābhavaṁ darśayati</w:t>
      </w:r>
      <w:r>
        <w:rPr>
          <w:lang w:val="en-US"/>
        </w:rPr>
        <w:t>—</w:t>
      </w:r>
      <w:r>
        <w:rPr>
          <w:cs/>
        </w:rPr>
        <w:t>yadety-ādi-ṣaḍbhiḥ | yadā pūrva-jena dhṛtarāṣṭreṇa mantrāya copahūto’ntar-gṛhaṁ praviṣṭo mantraṁ pṛṣṭaḥ sann</w:t>
      </w:r>
      <w:r>
        <w:rPr>
          <w:lang w:val="en-US"/>
        </w:rPr>
        <w:t>,</w:t>
      </w:r>
      <w:r>
        <w:rPr>
          <w:cs/>
        </w:rPr>
        <w:t xml:space="preserve"> athānantaraṁ tad āha</w:t>
      </w:r>
      <w:r>
        <w:rPr>
          <w:lang w:val="en-US"/>
        </w:rPr>
        <w:t xml:space="preserve"> | </w:t>
      </w:r>
      <w:r>
        <w:rPr>
          <w:cs/>
        </w:rPr>
        <w:t>kiṁ mantriṇo’dyāpi yad vaidurikaṁ vidura-vākyam iti prasiddhaṁ vadanti |</w:t>
      </w:r>
      <w:r>
        <w:rPr>
          <w:lang w:val="en-US"/>
        </w:rPr>
        <w:t>|10||</w:t>
      </w:r>
    </w:p>
    <w:p w:rsidR="00B4078D" w:rsidRDefault="00B4078D">
      <w:pPr>
        <w:rPr>
          <w:rFonts w:eastAsia="MS Minchofalt"/>
          <w:b/>
          <w:bCs/>
          <w:cs/>
        </w:rPr>
      </w:pPr>
    </w:p>
    <w:p w:rsidR="00B4078D" w:rsidRPr="00955827" w:rsidRDefault="00B4078D">
      <w:pPr>
        <w:rPr>
          <w:rFonts w:eastAsia="MS Minchofalt"/>
          <w:bCs/>
          <w:i/>
          <w:iCs/>
          <w:lang w:val="en-US"/>
        </w:rPr>
      </w:pPr>
      <w:r>
        <w:rPr>
          <w:rFonts w:eastAsia="MS Minchofalt"/>
          <w:b/>
          <w:bCs/>
          <w:cs/>
        </w:rPr>
        <w:t>krama-sandarbhaḥ :</w:t>
      </w:r>
      <w:r>
        <w:rPr>
          <w:rFonts w:eastAsia="MS Minchofalt"/>
          <w:bCs/>
          <w:lang w:val="en-US"/>
        </w:rPr>
        <w:t xml:space="preserve"> </w:t>
      </w:r>
      <w:r>
        <w:rPr>
          <w:rFonts w:eastAsia="MS Minchofalt"/>
          <w:bCs/>
          <w:i/>
          <w:iCs/>
          <w:lang w:val="en-US"/>
        </w:rPr>
        <w:t>na vyākhyātam.</w:t>
      </w:r>
    </w:p>
    <w:p w:rsidR="00B4078D" w:rsidRDefault="00B4078D">
      <w:pPr>
        <w:rPr>
          <w:rFonts w:eastAsia="MS Minchofalt"/>
          <w:b/>
          <w:bCs/>
          <w:cs/>
        </w:rPr>
      </w:pPr>
    </w:p>
    <w:p w:rsidR="00B4078D" w:rsidRPr="00955827"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idānīṁ vidurasyaiva parābhavaṁ </w:t>
      </w:r>
      <w:r>
        <w:rPr>
          <w:lang w:val="en-US"/>
        </w:rPr>
        <w:t xml:space="preserve">tat-kṛtaṁ </w:t>
      </w:r>
      <w:r>
        <w:rPr>
          <w:cs/>
        </w:rPr>
        <w:t>darśayati</w:t>
      </w:r>
      <w:r>
        <w:rPr>
          <w:lang w:val="en-US"/>
        </w:rPr>
        <w:t xml:space="preserve"> </w:t>
      </w:r>
      <w:r>
        <w:rPr>
          <w:cs/>
        </w:rPr>
        <w:t xml:space="preserve">ṣaḍbhiḥ | athānantaraṁ </w:t>
      </w:r>
      <w:r>
        <w:rPr>
          <w:lang w:val="en-US"/>
        </w:rPr>
        <w:t xml:space="preserve">vidūras </w:t>
      </w:r>
      <w:r>
        <w:rPr>
          <w:cs/>
        </w:rPr>
        <w:t>tad āha—ki</w:t>
      </w:r>
      <w:r>
        <w:rPr>
          <w:lang w:val="en-US"/>
        </w:rPr>
        <w:t>ṁ</w:t>
      </w:r>
      <w:r>
        <w:rPr>
          <w:cs/>
        </w:rPr>
        <w:t xml:space="preserve"> mantriṇo’dyāpi yad vaidurikaṁ vidura-vākyam iti prasiddhaṁ vadanti |</w:t>
      </w:r>
      <w:r>
        <w:rPr>
          <w:lang w:val="en-US"/>
        </w:rPr>
        <w:t>|10||</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3.1.11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 xml:space="preserve">ajāta-śatroḥ pratiyaccha dāyaṁ </w:t>
      </w:r>
    </w:p>
    <w:p w:rsidR="00B4078D" w:rsidRDefault="00B4078D">
      <w:pPr>
        <w:pStyle w:val="Versequote"/>
        <w:rPr>
          <w:rFonts w:eastAsia="MS Minchofalt"/>
          <w:bCs/>
          <w:szCs w:val="28"/>
          <w:cs/>
          <w:lang w:val="sa-IN"/>
        </w:rPr>
      </w:pPr>
      <w:r>
        <w:rPr>
          <w:rFonts w:eastAsia="MS Minchofalt"/>
          <w:bCs/>
          <w:szCs w:val="28"/>
          <w:cs/>
          <w:lang w:val="sa-IN"/>
        </w:rPr>
        <w:t>titikṣato durviṣahaṁ tavāgaḥ |</w:t>
      </w:r>
    </w:p>
    <w:p w:rsidR="00B4078D" w:rsidRDefault="00B4078D">
      <w:pPr>
        <w:pStyle w:val="Versequote"/>
        <w:rPr>
          <w:rFonts w:eastAsia="MS Minchofalt"/>
          <w:bCs/>
          <w:szCs w:val="28"/>
          <w:cs/>
          <w:lang w:val="sa-IN"/>
        </w:rPr>
      </w:pPr>
      <w:r>
        <w:rPr>
          <w:rFonts w:eastAsia="MS Minchofalt"/>
          <w:bCs/>
          <w:szCs w:val="28"/>
          <w:cs/>
          <w:lang w:val="sa-IN"/>
        </w:rPr>
        <w:t xml:space="preserve">sahānujo yatra vṛkodarāhiḥ </w:t>
      </w:r>
    </w:p>
    <w:p w:rsidR="00B4078D" w:rsidRDefault="00B4078D">
      <w:pPr>
        <w:pStyle w:val="Versequote"/>
        <w:rPr>
          <w:rFonts w:eastAsia="MS Minchofalt"/>
          <w:bCs/>
          <w:szCs w:val="28"/>
          <w:cs/>
          <w:lang w:val="sa-IN"/>
        </w:rPr>
      </w:pPr>
      <w:r>
        <w:rPr>
          <w:rFonts w:eastAsia="MS Minchofalt"/>
          <w:bCs/>
          <w:szCs w:val="28"/>
          <w:cs/>
          <w:lang w:val="sa-IN"/>
        </w:rPr>
        <w:t>śvasan ruṣā yat tvam alaṁ bibheṣi ||</w:t>
      </w:r>
    </w:p>
    <w:p w:rsidR="00B4078D" w:rsidRDefault="00B4078D">
      <w:pPr>
        <w:rPr>
          <w:rFonts w:eastAsia="MS Minchofalt"/>
          <w:cs/>
        </w:rPr>
      </w:pPr>
    </w:p>
    <w:p w:rsidR="00B4078D" w:rsidRPr="00B0508D" w:rsidRDefault="00B4078D" w:rsidP="001B403E">
      <w:pPr>
        <w:rPr>
          <w:lang w:val="en-US"/>
        </w:rPr>
      </w:pPr>
      <w:r>
        <w:rPr>
          <w:rFonts w:eastAsia="MS Minchofalt"/>
          <w:b/>
          <w:bCs/>
          <w:cs/>
        </w:rPr>
        <w:t>śrīdharaḥ :</w:t>
      </w:r>
      <w:r>
        <w:rPr>
          <w:rFonts w:eastAsia="MS Minchofalt"/>
          <w:b/>
          <w:lang w:val="en-US"/>
        </w:rPr>
        <w:t xml:space="preserve"> </w:t>
      </w:r>
      <w:r>
        <w:rPr>
          <w:cs/>
        </w:rPr>
        <w:t>tad evāha—ajāta-śatror iti tribhiḥ | tava āgo’parādhaṁ sahamānasya dāyaṁ pratiyaccha dehi | yatrāparādhe’nujaiḥ saha vartamāno vṛkodara-rūpo’hiḥ krodhena śvasan vartate | yad yasmāt tvam alam atyarthaṁ bibheṣ</w:t>
      </w:r>
      <w:r>
        <w:rPr>
          <w:lang w:val="en-US"/>
        </w:rPr>
        <w:t>i</w:t>
      </w:r>
      <w:r>
        <w:rPr>
          <w:cs/>
        </w:rPr>
        <w:t xml:space="preserve"> |</w:t>
      </w:r>
      <w:r>
        <w:rPr>
          <w:lang w:val="en-US"/>
        </w:rPr>
        <w:t>|11||</w:t>
      </w:r>
    </w:p>
    <w:p w:rsidR="00B4078D" w:rsidRDefault="00B4078D" w:rsidP="001B403E">
      <w:pPr>
        <w:rPr>
          <w:lang w:val="en-US"/>
        </w:rPr>
      </w:pPr>
    </w:p>
    <w:p w:rsidR="00B4078D" w:rsidRPr="00955827" w:rsidRDefault="00B4078D">
      <w:pPr>
        <w:rPr>
          <w:rFonts w:eastAsia="MS Minchofalt"/>
          <w:b/>
          <w:lang w:val="en-US"/>
        </w:rPr>
      </w:pPr>
      <w:r>
        <w:rPr>
          <w:rFonts w:eastAsia="MS Minchofalt"/>
          <w:b/>
          <w:bCs/>
          <w:cs/>
        </w:rPr>
        <w:t>krama-sandarbhaḥ :</w:t>
      </w:r>
      <w:r>
        <w:rPr>
          <w:rFonts w:eastAsia="MS Minchofalt"/>
          <w:b/>
          <w:lang w:val="en-US"/>
        </w:rPr>
        <w:t xml:space="preserve"> </w:t>
      </w:r>
      <w:r>
        <w:rPr>
          <w:rFonts w:eastAsia="MS Minchofalt"/>
          <w:bCs/>
          <w:i/>
          <w:iCs/>
          <w:lang w:val="en-US"/>
        </w:rPr>
        <w:t>na vyākhyātam.</w:t>
      </w:r>
    </w:p>
    <w:p w:rsidR="00B4078D" w:rsidRDefault="00B4078D">
      <w:pPr>
        <w:rPr>
          <w:rFonts w:eastAsia="MS Minchofalt"/>
          <w:b/>
          <w:bCs/>
          <w:cs/>
        </w:rPr>
      </w:pPr>
    </w:p>
    <w:p w:rsidR="00B4078D" w:rsidRPr="00B0508D" w:rsidRDefault="00B4078D">
      <w:pPr>
        <w:rPr>
          <w:lang w:val="en-US"/>
        </w:rPr>
      </w:pPr>
      <w:r>
        <w:rPr>
          <w:rFonts w:eastAsia="MS Minchofalt"/>
          <w:b/>
          <w:bCs/>
          <w:cs/>
        </w:rPr>
        <w:t>viśvanāthaḥ :</w:t>
      </w:r>
      <w:r>
        <w:rPr>
          <w:rFonts w:eastAsia="MS Minchofalt"/>
          <w:b/>
          <w:lang w:val="en-US"/>
        </w:rPr>
        <w:t xml:space="preserve"> </w:t>
      </w:r>
      <w:r>
        <w:rPr>
          <w:cs/>
        </w:rPr>
        <w:t>tad evāha—ajāt</w:t>
      </w:r>
      <w:r>
        <w:rPr>
          <w:lang w:val="en-US"/>
        </w:rPr>
        <w:t>e</w:t>
      </w:r>
      <w:r>
        <w:rPr>
          <w:cs/>
        </w:rPr>
        <w:t xml:space="preserve">ti </w:t>
      </w:r>
      <w:r>
        <w:rPr>
          <w:lang w:val="en-US"/>
        </w:rPr>
        <w:t xml:space="preserve">yat yatra āgasi </w:t>
      </w:r>
      <w:r>
        <w:rPr>
          <w:cs/>
        </w:rPr>
        <w:t>vṛkodara-rūpo’hiḥ krodhena śvasan vartate | yad yasmāt tvam alam atyarthaṁ bibheṣ</w:t>
      </w:r>
      <w:r>
        <w:rPr>
          <w:lang w:val="en-US"/>
        </w:rPr>
        <w:t>i</w:t>
      </w:r>
      <w:r>
        <w:rPr>
          <w:cs/>
        </w:rPr>
        <w:t xml:space="preserve"> |</w:t>
      </w:r>
      <w:r>
        <w:rPr>
          <w:lang w:val="en-US"/>
        </w:rPr>
        <w:t>|11||</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3.1.12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pārthāṁs tu devo bhagavān mukundo</w:t>
      </w:r>
    </w:p>
    <w:p w:rsidR="00B4078D" w:rsidRDefault="00B4078D">
      <w:pPr>
        <w:pStyle w:val="Versequote"/>
        <w:rPr>
          <w:rFonts w:eastAsia="MS Minchofalt"/>
          <w:bCs/>
          <w:szCs w:val="28"/>
          <w:cs/>
          <w:lang w:val="sa-IN"/>
        </w:rPr>
      </w:pPr>
      <w:r>
        <w:rPr>
          <w:rFonts w:eastAsia="MS Minchofalt"/>
          <w:bCs/>
          <w:szCs w:val="28"/>
          <w:cs/>
          <w:lang w:val="sa-IN"/>
        </w:rPr>
        <w:t>gṛhītavān sa</w:t>
      </w:r>
      <w:r w:rsidRPr="00C15E4C">
        <w:rPr>
          <w:rFonts w:eastAsia="MS Minchofalt"/>
          <w:lang w:val="fr-CA"/>
        </w:rPr>
        <w:t>-</w:t>
      </w:r>
      <w:r>
        <w:rPr>
          <w:rFonts w:eastAsia="MS Minchofalt"/>
          <w:bCs/>
          <w:szCs w:val="28"/>
          <w:cs/>
          <w:lang w:val="sa-IN"/>
        </w:rPr>
        <w:t>kṣiti-deva-devaḥ |</w:t>
      </w:r>
    </w:p>
    <w:p w:rsidR="00B4078D" w:rsidRDefault="00B4078D">
      <w:pPr>
        <w:pStyle w:val="Versequote"/>
        <w:rPr>
          <w:rFonts w:eastAsia="MS Minchofalt"/>
          <w:bCs/>
          <w:szCs w:val="28"/>
          <w:cs/>
          <w:lang w:val="sa-IN"/>
        </w:rPr>
      </w:pPr>
      <w:r>
        <w:rPr>
          <w:rFonts w:eastAsia="MS Minchofalt"/>
          <w:bCs/>
          <w:szCs w:val="28"/>
          <w:cs/>
          <w:lang w:val="sa-IN"/>
        </w:rPr>
        <w:t>āste sva-puryāṁ yadu-deva-devo</w:t>
      </w:r>
    </w:p>
    <w:p w:rsidR="00B4078D" w:rsidRDefault="00B4078D">
      <w:pPr>
        <w:pStyle w:val="Versequote"/>
        <w:rPr>
          <w:rFonts w:eastAsia="MS Minchofalt"/>
          <w:bCs/>
          <w:szCs w:val="28"/>
          <w:cs/>
          <w:lang w:val="sa-IN"/>
        </w:rPr>
      </w:pPr>
      <w:r>
        <w:rPr>
          <w:rFonts w:eastAsia="MS Minchofalt"/>
          <w:bCs/>
          <w:szCs w:val="28"/>
          <w:cs/>
          <w:lang w:val="sa-IN"/>
        </w:rPr>
        <w:t>vinirjitāśeṣa-nṛ</w:t>
      </w:r>
      <w:r>
        <w:rPr>
          <w:rFonts w:eastAsia="MS Minchofalt"/>
        </w:rPr>
        <w:t>-</w:t>
      </w:r>
      <w:r>
        <w:rPr>
          <w:rFonts w:eastAsia="MS Minchofalt"/>
          <w:bCs/>
          <w:szCs w:val="28"/>
          <w:cs/>
          <w:lang w:val="sa-IN"/>
        </w:rPr>
        <w:t>deva-devaḥ ||</w:t>
      </w:r>
    </w:p>
    <w:p w:rsidR="00B4078D" w:rsidRDefault="00B4078D">
      <w:pPr>
        <w:rPr>
          <w:rFonts w:eastAsia="MS Minchofalt"/>
          <w:cs/>
        </w:rPr>
      </w:pPr>
    </w:p>
    <w:p w:rsidR="00B4078D" w:rsidRPr="00357BEE" w:rsidRDefault="00B4078D" w:rsidP="0014478B">
      <w:pPr>
        <w:rPr>
          <w:lang w:val="en-US"/>
        </w:rPr>
      </w:pPr>
      <w:r>
        <w:rPr>
          <w:rFonts w:eastAsia="MS Minchofalt"/>
          <w:b/>
          <w:bCs/>
          <w:cs/>
        </w:rPr>
        <w:t>śrīdharaḥ :</w:t>
      </w:r>
      <w:r>
        <w:rPr>
          <w:rFonts w:eastAsia="MS Minchofalt"/>
          <w:b/>
          <w:lang w:val="en-US"/>
        </w:rPr>
        <w:t xml:space="preserve"> </w:t>
      </w:r>
      <w:r>
        <w:rPr>
          <w:cs/>
        </w:rPr>
        <w:t>nanu mama tādṛśāḥ putrā bahavaḥ santīti garvaṁ mā kṛthā ity āha—pārthāṁs tu mukunda ātmīyatvena gṛhītavān | sa ca devas tatrāpi bhagavān na tu prākṛtaḥ | kiṁ ca</w:t>
      </w:r>
      <w:r>
        <w:rPr>
          <w:lang w:val="en-US"/>
        </w:rPr>
        <w:t>,</w:t>
      </w:r>
      <w:r>
        <w:rPr>
          <w:cs/>
        </w:rPr>
        <w:t xml:space="preserve"> saha kṣiti-devair viprair devaiś cendrādibhir vartamānaḥ | yato’sau tatraiva viprā devāś cety arthaḥ | sa ca sva-puryām eva sukham āste, na tv anyatra gataḥ | kiṁ ca</w:t>
      </w:r>
      <w:r>
        <w:rPr>
          <w:lang w:val="en-US"/>
        </w:rPr>
        <w:t>,</w:t>
      </w:r>
      <w:r>
        <w:rPr>
          <w:cs/>
        </w:rPr>
        <w:t xml:space="preserve"> yadu-devānāṁ devaḥ pūjyaḥ | yato’sau tatraiva sarve rājānaḥ | ataḥ pārthānāṁ dāyaṁ dehīti |</w:t>
      </w:r>
      <w:r>
        <w:rPr>
          <w:lang w:val="en-US"/>
        </w:rPr>
        <w:t>|12||</w:t>
      </w:r>
    </w:p>
    <w:p w:rsidR="00B4078D" w:rsidRDefault="00B4078D" w:rsidP="0014478B">
      <w:pPr>
        <w:rPr>
          <w:cs/>
        </w:rPr>
      </w:pPr>
    </w:p>
    <w:p w:rsidR="00B4078D" w:rsidRPr="00955827" w:rsidRDefault="00B4078D">
      <w:pPr>
        <w:rPr>
          <w:rFonts w:eastAsia="MS Minchofalt"/>
          <w:b/>
          <w:lang w:val="en-US"/>
        </w:rPr>
      </w:pPr>
      <w:r>
        <w:rPr>
          <w:rFonts w:eastAsia="MS Minchofalt"/>
          <w:b/>
          <w:bCs/>
          <w:cs/>
        </w:rPr>
        <w:t>krama-sandarbhaḥ :</w:t>
      </w:r>
      <w:r>
        <w:rPr>
          <w:rFonts w:eastAsia="MS Minchofalt"/>
          <w:b/>
          <w:lang w:val="en-US"/>
        </w:rPr>
        <w:t xml:space="preserve"> </w:t>
      </w:r>
      <w:r>
        <w:rPr>
          <w:rFonts w:eastAsia="MS Minchofalt"/>
          <w:bCs/>
          <w:i/>
          <w:iCs/>
          <w:lang w:val="en-US"/>
        </w:rPr>
        <w:t>na vyākhyātam.</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viśvanāthaḥ :</w:t>
      </w:r>
      <w:r>
        <w:rPr>
          <w:rFonts w:eastAsia="MS Minchofalt"/>
          <w:b/>
          <w:lang w:val="en-US"/>
        </w:rPr>
        <w:t xml:space="preserve"> </w:t>
      </w:r>
      <w:r w:rsidRPr="00E26710">
        <w:rPr>
          <w:rFonts w:eastAsia="MS Minchofalt"/>
          <w:cs/>
        </w:rPr>
        <w:t>samprati tv anyad apy adbhutaṁ teṣāṁ mahā-balādhikyaṁ śṛṇv ity āha pārthāṁs tv iti | ātmīyatvena gṛhītavān | sa ca devaḥ, tatrāpi bhagavān kṣiti-devair viprair devaiś ca sahitaḥ</w:t>
      </w:r>
      <w:r w:rsidRPr="00384AAF">
        <w:rPr>
          <w:rFonts w:ascii="Times New Roman" w:eastAsia="MS Minchofalt" w:hAnsi="Times New Roman" w:cs="Times New Roman"/>
          <w:cs/>
        </w:rPr>
        <w:t> </w:t>
      </w:r>
      <w:r w:rsidRPr="00E26710">
        <w:rPr>
          <w:rFonts w:eastAsia="MS Minchofalt"/>
          <w:cs/>
        </w:rPr>
        <w:t>| tat-pakṣa eva viprā devāś ceti bhāvaḥ | tatrāpi sva-pūryā</w:t>
      </w:r>
      <w:r>
        <w:rPr>
          <w:rFonts w:eastAsia="MS Minchofalt"/>
          <w:cs/>
        </w:rPr>
        <w:t>m e</w:t>
      </w:r>
      <w:r w:rsidRPr="00E26710">
        <w:rPr>
          <w:rFonts w:eastAsia="MS Minchofalt"/>
          <w:cs/>
        </w:rPr>
        <w:t>vāste, na tv anyatra gataḥ | yadu-devā yadu-pravarā devā baliṣṭhā yasmāt saḥ | yatrāsau tatraiva yadu-pravīrā ity arthaḥ | kiṁ ca, tasyaiva balaṁ śṛṇv ity āha vinirjitā aśeṣā nṛ-devāḥ kaṁsa-jarāsandhādayo devāś ca bālya</w:t>
      </w:r>
      <w:r>
        <w:rPr>
          <w:rFonts w:eastAsia="MS Minchofalt"/>
          <w:cs/>
        </w:rPr>
        <w:t>m ā</w:t>
      </w:r>
      <w:r w:rsidRPr="00E26710">
        <w:rPr>
          <w:rFonts w:eastAsia="MS Minchofalt"/>
          <w:cs/>
        </w:rPr>
        <w:t>rabhyaiva brahmendra-varuṇa-rudrādayo yena saḥ | ataḥ pārthānāṁ dāyaṁ dehi yady ātmano bhadra</w:t>
      </w:r>
      <w:r>
        <w:rPr>
          <w:rFonts w:eastAsia="MS Minchofalt"/>
          <w:cs/>
        </w:rPr>
        <w:t>m i</w:t>
      </w:r>
      <w:r w:rsidRPr="00E26710">
        <w:rPr>
          <w:rFonts w:eastAsia="MS Minchofalt"/>
          <w:cs/>
        </w:rPr>
        <w:t>cchasīti bhāvaḥ ||12||</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3.1.13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sa eṣa doṣaḥ puruṣa-dviḍ āste</w:t>
      </w:r>
    </w:p>
    <w:p w:rsidR="00B4078D" w:rsidRDefault="00B4078D">
      <w:pPr>
        <w:pStyle w:val="Versequote"/>
        <w:rPr>
          <w:rFonts w:eastAsia="MS Minchofalt"/>
          <w:bCs/>
          <w:szCs w:val="28"/>
          <w:cs/>
          <w:lang w:val="sa-IN"/>
        </w:rPr>
      </w:pPr>
      <w:r>
        <w:rPr>
          <w:rFonts w:eastAsia="MS Minchofalt"/>
          <w:bCs/>
          <w:szCs w:val="28"/>
          <w:cs/>
          <w:lang w:val="sa-IN"/>
        </w:rPr>
        <w:t>gṛhān praviṣṭo yam apatya-matyā |</w:t>
      </w:r>
    </w:p>
    <w:p w:rsidR="00B4078D" w:rsidRDefault="00B4078D">
      <w:pPr>
        <w:pStyle w:val="Versequote"/>
        <w:rPr>
          <w:rFonts w:eastAsia="MS Minchofalt"/>
          <w:bCs/>
          <w:szCs w:val="28"/>
          <w:cs/>
          <w:lang w:val="sa-IN"/>
        </w:rPr>
      </w:pPr>
      <w:r>
        <w:rPr>
          <w:rFonts w:eastAsia="MS Minchofalt"/>
          <w:bCs/>
          <w:szCs w:val="28"/>
          <w:cs/>
          <w:lang w:val="sa-IN"/>
        </w:rPr>
        <w:t>puṣṇāsi kṛṣṇād vimukho gata-śrīs</w:t>
      </w:r>
    </w:p>
    <w:p w:rsidR="00B4078D" w:rsidRDefault="00B4078D">
      <w:pPr>
        <w:pStyle w:val="Versequote"/>
        <w:rPr>
          <w:rFonts w:eastAsia="MS Minchofalt"/>
          <w:bCs/>
          <w:szCs w:val="28"/>
          <w:cs/>
          <w:lang w:val="sa-IN"/>
        </w:rPr>
      </w:pPr>
      <w:r>
        <w:rPr>
          <w:rFonts w:eastAsia="MS Minchofalt"/>
          <w:bCs/>
          <w:szCs w:val="28"/>
          <w:cs/>
          <w:lang w:val="sa-IN"/>
        </w:rPr>
        <w:t>tyajāśv aśaivaṁ kula-kauśalāya ||</w:t>
      </w:r>
    </w:p>
    <w:p w:rsidR="00B4078D" w:rsidRDefault="00B4078D">
      <w:pPr>
        <w:rPr>
          <w:rFonts w:eastAsia="MS Minchofalt"/>
          <w:cs/>
        </w:rPr>
      </w:pPr>
    </w:p>
    <w:p w:rsidR="00B4078D" w:rsidRPr="00357BEE" w:rsidRDefault="00B4078D" w:rsidP="0014478B">
      <w:pPr>
        <w:rPr>
          <w:lang w:val="en-US"/>
        </w:rPr>
      </w:pPr>
      <w:r>
        <w:rPr>
          <w:rFonts w:eastAsia="MS Minchofalt"/>
          <w:b/>
          <w:bCs/>
          <w:cs/>
        </w:rPr>
        <w:t>śrīdharaḥ :</w:t>
      </w:r>
      <w:r>
        <w:rPr>
          <w:rFonts w:eastAsia="MS Minchofalt"/>
          <w:b/>
          <w:lang w:val="en-US"/>
        </w:rPr>
        <w:t xml:space="preserve"> </w:t>
      </w:r>
      <w:r>
        <w:rPr>
          <w:cs/>
        </w:rPr>
        <w:t xml:space="preserve">duryodhanas tan na manyata iti ced ata āha—sa eṣa mūrto doṣa eva gṛhān praviṣṭa āste | doṣatve hetuḥ, puruṣa-dviṭ śrī-kṛṣṇa-dveṣṭā | ko’sau </w:t>
      </w:r>
      <w:r>
        <w:rPr>
          <w:lang w:val="en-US"/>
        </w:rPr>
        <w:t>?</w:t>
      </w:r>
      <w:r>
        <w:rPr>
          <w:cs/>
        </w:rPr>
        <w:t xml:space="preserve"> yaṁ tvam apatya-matyā puṣṇāsi na tv apatyam asau | na pataty asmād iti hy apatyaṁ prāhuḥ | gatā śrīr yasmāt sa tvam ity ākrośati | ata enam aśaivam amaṅgalam āśu tyaja | kathaṁ putras tyājyas tatrāha—kulasya kauśalāya | </w:t>
      </w:r>
      <w:r w:rsidRPr="00357BEE">
        <w:rPr>
          <w:color w:val="0000FF"/>
          <w:cs/>
        </w:rPr>
        <w:t>tyajed ekaṁ kulasyārthe</w:t>
      </w:r>
      <w:r>
        <w:rPr>
          <w:lang w:val="en-US"/>
        </w:rPr>
        <w:t xml:space="preserve"> </w:t>
      </w:r>
      <w:r>
        <w:rPr>
          <w:cs/>
        </w:rPr>
        <w:t>iti hi nyāyaḥ |</w:t>
      </w:r>
      <w:r>
        <w:rPr>
          <w:lang w:val="en-US"/>
        </w:rPr>
        <w:t>|13||</w:t>
      </w:r>
    </w:p>
    <w:p w:rsidR="00B4078D" w:rsidRDefault="00B4078D" w:rsidP="0014478B">
      <w:pPr>
        <w:rPr>
          <w:cs/>
        </w:rPr>
      </w:pPr>
    </w:p>
    <w:p w:rsidR="00B4078D" w:rsidRPr="00955827" w:rsidRDefault="00B4078D">
      <w:pPr>
        <w:rPr>
          <w:rFonts w:eastAsia="MS Minchofalt"/>
          <w:b/>
          <w:lang w:val="en-US"/>
        </w:rPr>
      </w:pPr>
      <w:r>
        <w:rPr>
          <w:rFonts w:eastAsia="MS Minchofalt"/>
          <w:b/>
          <w:bCs/>
          <w:cs/>
        </w:rPr>
        <w:t>krama-sandarbhaḥ :</w:t>
      </w:r>
      <w:r>
        <w:rPr>
          <w:rFonts w:eastAsia="MS Minchofalt"/>
          <w:b/>
          <w:lang w:val="en-US"/>
        </w:rPr>
        <w:t xml:space="preserve"> </w:t>
      </w:r>
      <w:r>
        <w:rPr>
          <w:rFonts w:eastAsia="MS Minchofalt"/>
          <w:bCs/>
          <w:i/>
          <w:iCs/>
          <w:lang w:val="en-US"/>
        </w:rPr>
        <w:t>na vyākhyātam.</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viśvanāthaḥ :</w:t>
      </w:r>
      <w:r>
        <w:rPr>
          <w:rFonts w:eastAsia="MS Minchofalt"/>
          <w:b/>
          <w:lang w:val="en-US"/>
        </w:rPr>
        <w:t xml:space="preserve"> </w:t>
      </w:r>
      <w:r w:rsidRPr="00E26710">
        <w:rPr>
          <w:rFonts w:eastAsia="MS Minchofalt"/>
          <w:cs/>
        </w:rPr>
        <w:t>mat-putro duryodhano’tra vipratipatsyate iti cet, tatrāha—sa eṣa iti | tvat-koṭi-janma-kṛta-duṣkṛta-phala-bhūta ity arthaḥ | doṣo mūrta eva yataḥ puruṣaṁ parameśvaraṁ dveṣṭi, tatrāpi tava gṛhān bāhyān abhyantarān mano-buddhy-ādi-rūpān api praviṣṭa evāste, tatrāpi tvaṁ taṁ puṣṇāsi, tatrāpy apatya-matyā na hy asāv apatyaṁ na pataty asmād ity apatya</w:t>
      </w:r>
      <w:r>
        <w:rPr>
          <w:rFonts w:eastAsia="MS Minchofalt"/>
          <w:cs/>
        </w:rPr>
        <w:t>m i</w:t>
      </w:r>
      <w:r w:rsidRPr="00E26710">
        <w:rPr>
          <w:rFonts w:eastAsia="MS Minchofalt"/>
          <w:cs/>
        </w:rPr>
        <w:t>ti nirukteḥ | ata eva na tva</w:t>
      </w:r>
      <w:r>
        <w:rPr>
          <w:rFonts w:eastAsia="MS Minchofalt"/>
          <w:cs/>
        </w:rPr>
        <w:t>m a</w:t>
      </w:r>
      <w:r w:rsidRPr="00E26710">
        <w:rPr>
          <w:rFonts w:eastAsia="MS Minchofalt"/>
          <w:cs/>
        </w:rPr>
        <w:t>numīyase kṛṣṇād vimukhaḥ gata-śrīr iti lakṣmīs tava gṛhebhyo niḥsṛtya gateti jānīhi | nanu tarhi ko’tra pratīkāras tatrāha āśu śīghra</w:t>
      </w:r>
      <w:r>
        <w:rPr>
          <w:rFonts w:eastAsia="MS Minchofalt"/>
          <w:cs/>
        </w:rPr>
        <w:t>m a</w:t>
      </w:r>
      <w:r w:rsidRPr="00E26710">
        <w:rPr>
          <w:rFonts w:eastAsia="MS Minchofalt"/>
          <w:cs/>
        </w:rPr>
        <w:t>śaivya</w:t>
      </w:r>
      <w:r>
        <w:rPr>
          <w:rFonts w:eastAsia="MS Minchofalt"/>
          <w:cs/>
        </w:rPr>
        <w:t>m a</w:t>
      </w:r>
      <w:r w:rsidRPr="00E26710">
        <w:rPr>
          <w:rFonts w:eastAsia="MS Minchofalt"/>
          <w:cs/>
        </w:rPr>
        <w:t>maṅgala</w:t>
      </w:r>
      <w:r>
        <w:rPr>
          <w:rFonts w:eastAsia="MS Minchofalt"/>
          <w:cs/>
        </w:rPr>
        <w:t>m e</w:t>
      </w:r>
      <w:r w:rsidRPr="00E26710">
        <w:rPr>
          <w:rFonts w:eastAsia="MS Minchofalt"/>
          <w:cs/>
        </w:rPr>
        <w:t xml:space="preserve">naṁ tyaja | mayā pitrā putrasya tyāge mat-kule kalaṅkaḥ syāt tatrāha—kulasyaiva kauśalāya kuśalāya </w:t>
      </w:r>
      <w:r w:rsidRPr="00113CA6">
        <w:rPr>
          <w:rFonts w:eastAsia="MS Minchofalt"/>
          <w:color w:val="0000FF"/>
          <w:lang w:val="en-US"/>
        </w:rPr>
        <w:t>tyajed ekaṁ kulasyārthe</w:t>
      </w:r>
      <w:r w:rsidRPr="00E26710">
        <w:rPr>
          <w:rFonts w:eastAsia="MS Minchofalt"/>
          <w:cs/>
        </w:rPr>
        <w:t xml:space="preserve"> iti nyāyāt | anyathā kula</w:t>
      </w:r>
      <w:r>
        <w:rPr>
          <w:rFonts w:eastAsia="MS Minchofalt"/>
          <w:cs/>
        </w:rPr>
        <w:t>m e</w:t>
      </w:r>
      <w:r w:rsidRPr="00E26710">
        <w:rPr>
          <w:rFonts w:eastAsia="MS Minchofalt"/>
          <w:cs/>
        </w:rPr>
        <w:t>va sarvaṁ te naṅkṣyatīti bhāvaḥ ||13||</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3.1.14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ity ūcivāṁs tatra suyodhanena</w:t>
      </w:r>
    </w:p>
    <w:p w:rsidR="00B4078D" w:rsidRDefault="00B4078D">
      <w:pPr>
        <w:pStyle w:val="Versequote"/>
        <w:rPr>
          <w:rFonts w:eastAsia="MS Minchofalt"/>
          <w:bCs/>
          <w:szCs w:val="28"/>
          <w:cs/>
          <w:lang w:val="sa-IN"/>
        </w:rPr>
      </w:pPr>
      <w:r>
        <w:rPr>
          <w:rFonts w:eastAsia="MS Minchofalt"/>
          <w:bCs/>
          <w:szCs w:val="28"/>
          <w:cs/>
          <w:lang w:val="sa-IN"/>
        </w:rPr>
        <w:t>pravṛddha-kopa-sphuritādhareṇa |</w:t>
      </w:r>
    </w:p>
    <w:p w:rsidR="00B4078D" w:rsidRDefault="00B4078D">
      <w:pPr>
        <w:pStyle w:val="Versequote"/>
        <w:rPr>
          <w:rFonts w:eastAsia="MS Minchofalt"/>
          <w:bCs/>
          <w:szCs w:val="28"/>
          <w:cs/>
          <w:lang w:val="sa-IN"/>
        </w:rPr>
      </w:pPr>
      <w:r>
        <w:rPr>
          <w:rFonts w:eastAsia="MS Minchofalt"/>
          <w:bCs/>
          <w:szCs w:val="28"/>
          <w:cs/>
          <w:lang w:val="sa-IN"/>
        </w:rPr>
        <w:t>asat-kṛtaḥ sat-spṛhaṇīya-śīlaḥ</w:t>
      </w:r>
    </w:p>
    <w:p w:rsidR="00B4078D" w:rsidRDefault="00B4078D">
      <w:pPr>
        <w:pStyle w:val="Versequote"/>
        <w:rPr>
          <w:rFonts w:eastAsia="MS Minchofalt"/>
          <w:bCs/>
          <w:szCs w:val="28"/>
          <w:cs/>
          <w:lang w:val="sa-IN"/>
        </w:rPr>
      </w:pPr>
      <w:r>
        <w:rPr>
          <w:rFonts w:eastAsia="MS Minchofalt"/>
          <w:bCs/>
          <w:szCs w:val="28"/>
          <w:cs/>
          <w:lang w:val="sa-IN"/>
        </w:rPr>
        <w:t>kṣattā sakarṇānuja-saubalena ||</w:t>
      </w:r>
    </w:p>
    <w:p w:rsidR="00B4078D" w:rsidRDefault="00B4078D">
      <w:pPr>
        <w:rPr>
          <w:rFonts w:eastAsia="MS Minchofalt"/>
          <w:cs/>
        </w:rPr>
      </w:pPr>
    </w:p>
    <w:p w:rsidR="00B4078D" w:rsidRPr="004053D8" w:rsidRDefault="00B4078D" w:rsidP="0014478B">
      <w:pPr>
        <w:rPr>
          <w:lang w:val="en-US"/>
        </w:rPr>
      </w:pPr>
      <w:r>
        <w:rPr>
          <w:rFonts w:eastAsia="MS Minchofalt"/>
          <w:b/>
          <w:bCs/>
          <w:cs/>
        </w:rPr>
        <w:t>śrīdharaḥ :</w:t>
      </w:r>
      <w:r>
        <w:rPr>
          <w:rFonts w:eastAsia="MS Minchofalt"/>
          <w:b/>
          <w:lang w:val="en-US"/>
        </w:rPr>
        <w:t xml:space="preserve"> </w:t>
      </w:r>
      <w:r>
        <w:rPr>
          <w:cs/>
        </w:rPr>
        <w:t>ity ūcivān evaṁ ūktavān | asau kṣattā viduraḥ satāṁ spṛhaṇīyaṁ śīlaṁ yasya sa karṇa-duḥśāsana-śakuni-sahitena duryodhanenāsat-kṛtas tiras-kṛtaḥ |</w:t>
      </w:r>
      <w:r>
        <w:rPr>
          <w:lang w:val="en-US"/>
        </w:rPr>
        <w:t>|14||</w:t>
      </w:r>
    </w:p>
    <w:p w:rsidR="00B4078D" w:rsidRDefault="00B4078D" w:rsidP="0014478B">
      <w:pPr>
        <w:rPr>
          <w:cs/>
        </w:rPr>
      </w:pPr>
    </w:p>
    <w:p w:rsidR="00B4078D" w:rsidRPr="00955827" w:rsidRDefault="00B4078D">
      <w:pPr>
        <w:rPr>
          <w:rFonts w:eastAsia="MS Minchofalt"/>
          <w:b/>
          <w:lang w:val="en-US"/>
        </w:rPr>
      </w:pPr>
      <w:r>
        <w:rPr>
          <w:rFonts w:eastAsia="MS Minchofalt"/>
          <w:b/>
          <w:bCs/>
          <w:cs/>
        </w:rPr>
        <w:t>krama-sandarbhaḥ :</w:t>
      </w:r>
      <w:r>
        <w:rPr>
          <w:rFonts w:eastAsia="MS Minchofalt"/>
          <w:b/>
          <w:lang w:val="en-US"/>
        </w:rPr>
        <w:t xml:space="preserve"> </w:t>
      </w:r>
      <w:r>
        <w:rPr>
          <w:rFonts w:eastAsia="MS Minchofalt"/>
          <w:bCs/>
          <w:i/>
          <w:iCs/>
          <w:lang w:val="en-US"/>
        </w:rPr>
        <w:t>na vyākhyātam.</w:t>
      </w:r>
    </w:p>
    <w:p w:rsidR="00B4078D" w:rsidRDefault="00B4078D">
      <w:pPr>
        <w:rPr>
          <w:rFonts w:eastAsia="MS Minchofalt"/>
          <w:b/>
          <w:bCs/>
          <w:cs/>
        </w:rPr>
      </w:pPr>
    </w:p>
    <w:p w:rsidR="00B4078D" w:rsidRPr="004053D8"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ity ūcivān evaṁ ūktavān | viduraḥ </w:t>
      </w:r>
      <w:r>
        <w:rPr>
          <w:lang w:val="en-US"/>
        </w:rPr>
        <w:t xml:space="preserve">suyodhanena asatkṛtaḥ </w:t>
      </w:r>
      <w:r>
        <w:rPr>
          <w:cs/>
        </w:rPr>
        <w:t xml:space="preserve">tiraskṛtaḥ </w:t>
      </w:r>
      <w:r>
        <w:rPr>
          <w:lang w:val="en-US"/>
        </w:rPr>
        <w:t xml:space="preserve">karṇa-duḥśāsana-śakuni-sahitena </w:t>
      </w:r>
      <w:r>
        <w:rPr>
          <w:cs/>
        </w:rPr>
        <w:t>|</w:t>
      </w:r>
      <w:r>
        <w:rPr>
          <w:lang w:val="en-US"/>
        </w:rPr>
        <w:t>|14||</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3.1.15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 enam atropajuhāva jihmaṁ</w:t>
      </w:r>
    </w:p>
    <w:p w:rsidR="00B4078D" w:rsidRDefault="00B4078D">
      <w:pPr>
        <w:pStyle w:val="Versequote"/>
        <w:rPr>
          <w:rFonts w:eastAsia="MS Minchofalt"/>
          <w:bCs/>
          <w:szCs w:val="28"/>
          <w:cs/>
          <w:lang w:val="sa-IN"/>
        </w:rPr>
      </w:pPr>
      <w:r>
        <w:rPr>
          <w:rFonts w:eastAsia="MS Minchofalt"/>
          <w:bCs/>
          <w:szCs w:val="28"/>
          <w:cs/>
          <w:lang w:val="sa-IN"/>
        </w:rPr>
        <w:t>dāsyāḥ sutaṁ yad-balinaiva puṣṭaḥ |</w:t>
      </w:r>
    </w:p>
    <w:p w:rsidR="00B4078D" w:rsidRDefault="00B4078D">
      <w:pPr>
        <w:pStyle w:val="Versequote"/>
        <w:rPr>
          <w:rFonts w:eastAsia="MS Minchofalt"/>
          <w:bCs/>
          <w:szCs w:val="28"/>
          <w:cs/>
          <w:lang w:val="sa-IN"/>
        </w:rPr>
      </w:pPr>
      <w:r>
        <w:rPr>
          <w:rFonts w:eastAsia="MS Minchofalt"/>
          <w:bCs/>
          <w:szCs w:val="28"/>
          <w:cs/>
          <w:lang w:val="sa-IN"/>
        </w:rPr>
        <w:t>tasmin pratīpaḥ parakṛtya āste</w:t>
      </w:r>
    </w:p>
    <w:p w:rsidR="00B4078D" w:rsidRDefault="00B4078D">
      <w:pPr>
        <w:pStyle w:val="Versequote"/>
        <w:rPr>
          <w:rFonts w:eastAsia="MS Minchofalt"/>
          <w:bCs/>
          <w:szCs w:val="28"/>
          <w:cs/>
          <w:lang w:val="sa-IN"/>
        </w:rPr>
      </w:pPr>
      <w:r>
        <w:rPr>
          <w:rFonts w:eastAsia="MS Minchofalt"/>
          <w:bCs/>
          <w:szCs w:val="28"/>
          <w:cs/>
          <w:lang w:val="sa-IN"/>
        </w:rPr>
        <w:t>nirvāsyatām āśu purāc chvasānaḥ ||</w:t>
      </w:r>
    </w:p>
    <w:p w:rsidR="00B4078D" w:rsidRDefault="00B4078D">
      <w:pPr>
        <w:rPr>
          <w:rFonts w:eastAsia="MS Minchofalt"/>
          <w:cs/>
        </w:rPr>
      </w:pPr>
    </w:p>
    <w:p w:rsidR="00B4078D" w:rsidRPr="00B45197" w:rsidRDefault="00B4078D" w:rsidP="0014478B">
      <w:pPr>
        <w:rPr>
          <w:lang w:val="en-US"/>
        </w:rPr>
      </w:pPr>
      <w:r>
        <w:rPr>
          <w:rFonts w:eastAsia="MS Minchofalt"/>
          <w:b/>
          <w:bCs/>
          <w:cs/>
        </w:rPr>
        <w:t>śrīdharaḥ :</w:t>
      </w:r>
      <w:r>
        <w:rPr>
          <w:rFonts w:eastAsia="MS Minchofalt"/>
          <w:b/>
          <w:lang w:val="en-US"/>
        </w:rPr>
        <w:t xml:space="preserve"> </w:t>
      </w:r>
      <w:r>
        <w:rPr>
          <w:cs/>
        </w:rPr>
        <w:t>tiraskāram āha—ka iti | dāsī-suto hy atrāhvānānarhaḥ | jihmaś ca kuṭilaḥ | jihmatāha—yasya balinānnena puṣṭas tasminn eva pratīpaḥ pratikūlaḥ pareṣāṁ kārye vartate | ataḥ purān nirvāsyatām | śvasānaḥ śvasan jīva-mātra-śeṣa ity arthaḥ | pāṭhāntare śmaśāna-vad amaṅgalaḥ |</w:t>
      </w:r>
      <w:r>
        <w:rPr>
          <w:lang w:val="en-US"/>
        </w:rPr>
        <w:t>|15||</w:t>
      </w:r>
    </w:p>
    <w:p w:rsidR="00B4078D" w:rsidRDefault="00B4078D" w:rsidP="0014478B">
      <w:pPr>
        <w:rPr>
          <w:cs/>
        </w:rPr>
      </w:pPr>
    </w:p>
    <w:p w:rsidR="00B4078D" w:rsidRPr="00955827" w:rsidRDefault="00B4078D">
      <w:pPr>
        <w:rPr>
          <w:rFonts w:eastAsia="MS Minchofalt"/>
          <w:b/>
          <w:lang w:val="en-US"/>
        </w:rPr>
      </w:pPr>
      <w:r>
        <w:rPr>
          <w:rFonts w:eastAsia="MS Minchofalt"/>
          <w:b/>
          <w:bCs/>
          <w:cs/>
        </w:rPr>
        <w:t>krama-sandarbhaḥ :</w:t>
      </w:r>
      <w:r>
        <w:rPr>
          <w:rFonts w:eastAsia="MS Minchofalt"/>
          <w:b/>
          <w:lang w:val="en-US"/>
        </w:rPr>
        <w:t xml:space="preserve"> </w:t>
      </w:r>
      <w:r>
        <w:rPr>
          <w:rFonts w:eastAsia="MS Minchofalt"/>
          <w:bCs/>
          <w:i/>
          <w:iCs/>
          <w:lang w:val="en-US"/>
        </w:rPr>
        <w:t>na vyākhyātam.</w:t>
      </w:r>
    </w:p>
    <w:p w:rsidR="00B4078D" w:rsidRDefault="00B4078D">
      <w:pPr>
        <w:rPr>
          <w:rFonts w:eastAsia="MS Minchofalt"/>
          <w:b/>
          <w:bCs/>
          <w:cs/>
        </w:rPr>
      </w:pPr>
    </w:p>
    <w:p w:rsidR="00B4078D" w:rsidRPr="00B45197" w:rsidRDefault="00B4078D">
      <w:pPr>
        <w:rPr>
          <w:lang w:val="en-US"/>
        </w:rPr>
      </w:pPr>
      <w:r>
        <w:rPr>
          <w:rFonts w:eastAsia="MS Minchofalt"/>
          <w:b/>
          <w:bCs/>
          <w:cs/>
        </w:rPr>
        <w:t>viśvanāthaḥ :</w:t>
      </w:r>
      <w:r>
        <w:rPr>
          <w:rFonts w:eastAsia="MS Minchofalt"/>
          <w:b/>
          <w:lang w:val="en-US"/>
        </w:rPr>
        <w:t xml:space="preserve"> </w:t>
      </w:r>
      <w:r>
        <w:rPr>
          <w:cs/>
        </w:rPr>
        <w:t>tiraskāram e</w:t>
      </w:r>
      <w:r>
        <w:rPr>
          <w:lang w:val="en-US"/>
        </w:rPr>
        <w:t>v</w:t>
      </w:r>
      <w:r>
        <w:rPr>
          <w:cs/>
        </w:rPr>
        <w:t xml:space="preserve">āha—ka </w:t>
      </w:r>
      <w:r>
        <w:rPr>
          <w:lang w:val="en-US"/>
        </w:rPr>
        <w:t xml:space="preserve">enam atra mahārāja-sadasi ajuhāveti </w:t>
      </w:r>
      <w:r>
        <w:rPr>
          <w:cs/>
        </w:rPr>
        <w:t>āhvānānarha</w:t>
      </w:r>
      <w:r>
        <w:rPr>
          <w:lang w:val="en-US"/>
        </w:rPr>
        <w:t>m iti bhāvaḥ</w:t>
      </w:r>
      <w:r>
        <w:rPr>
          <w:cs/>
        </w:rPr>
        <w:t xml:space="preserve"> | </w:t>
      </w:r>
      <w:r>
        <w:rPr>
          <w:lang w:val="en-US"/>
        </w:rPr>
        <w:t xml:space="preserve">tatra hetuḥ—dāsyāḥ sutam iti janmanaiva duṣṭam | </w:t>
      </w:r>
      <w:r>
        <w:rPr>
          <w:cs/>
        </w:rPr>
        <w:t>jihma</w:t>
      </w:r>
      <w:r>
        <w:rPr>
          <w:lang w:val="en-US"/>
        </w:rPr>
        <w:t>ṁ</w:t>
      </w:r>
      <w:r>
        <w:rPr>
          <w:cs/>
        </w:rPr>
        <w:t xml:space="preserve"> kuṭila</w:t>
      </w:r>
      <w:r>
        <w:rPr>
          <w:lang w:val="en-US"/>
        </w:rPr>
        <w:t>m iti</w:t>
      </w:r>
      <w:r>
        <w:rPr>
          <w:cs/>
        </w:rPr>
        <w:t xml:space="preserve"> | </w:t>
      </w:r>
      <w:r>
        <w:rPr>
          <w:lang w:val="en-US"/>
        </w:rPr>
        <w:t>karmaṇāpi kauṭilyam ā</w:t>
      </w:r>
      <w:r>
        <w:rPr>
          <w:cs/>
        </w:rPr>
        <w:t>ha—ya</w:t>
      </w:r>
      <w:r>
        <w:rPr>
          <w:lang w:val="en-US"/>
        </w:rPr>
        <w:t xml:space="preserve">d </w:t>
      </w:r>
      <w:r>
        <w:rPr>
          <w:cs/>
        </w:rPr>
        <w:t>balinā</w:t>
      </w:r>
      <w:r>
        <w:rPr>
          <w:lang w:val="en-US"/>
        </w:rPr>
        <w:t xml:space="preserve"> yad dattenā</w:t>
      </w:r>
      <w:r>
        <w:rPr>
          <w:cs/>
        </w:rPr>
        <w:t xml:space="preserve">nnena puṣṭas tasminn eva </w:t>
      </w:r>
      <w:r>
        <w:rPr>
          <w:lang w:val="en-US"/>
        </w:rPr>
        <w:t xml:space="preserve">sva-svāmini </w:t>
      </w:r>
      <w:r>
        <w:rPr>
          <w:cs/>
        </w:rPr>
        <w:t xml:space="preserve">pratīpaḥ pratikūlaḥ pareṣāṁ </w:t>
      </w:r>
      <w:r>
        <w:rPr>
          <w:lang w:val="en-US"/>
        </w:rPr>
        <w:t xml:space="preserve">śatrūṇāṁ kṛtye </w:t>
      </w:r>
      <w:r>
        <w:rPr>
          <w:cs/>
        </w:rPr>
        <w:t>kārye vartate | at</w:t>
      </w:r>
      <w:r>
        <w:rPr>
          <w:lang w:val="en-US"/>
        </w:rPr>
        <w:t>o’yam atra sthit</w:t>
      </w:r>
      <w:r>
        <w:rPr>
          <w:cs/>
        </w:rPr>
        <w:t xml:space="preserve">aḥ </w:t>
      </w:r>
      <w:r>
        <w:rPr>
          <w:lang w:val="en-US"/>
        </w:rPr>
        <w:t xml:space="preserve">sarvam evāsmat-kulaṁ nāśayituṁ yatiṣyata iti bhāvaḥ | </w:t>
      </w:r>
      <w:r>
        <w:rPr>
          <w:cs/>
        </w:rPr>
        <w:t>nirvāsyatām a</w:t>
      </w:r>
      <w:r>
        <w:rPr>
          <w:lang w:val="en-US"/>
        </w:rPr>
        <w:t xml:space="preserve">yam ito niṣkālyatāṁ yaḥ ko’tra madīyo vartate teneti bhāvaḥ </w:t>
      </w:r>
      <w:r>
        <w:rPr>
          <w:cs/>
        </w:rPr>
        <w:t xml:space="preserve">| </w:t>
      </w:r>
      <w:r>
        <w:rPr>
          <w:lang w:val="en-US"/>
        </w:rPr>
        <w:t xml:space="preserve">tatrāpy āśu mā vilambena tatrāpi </w:t>
      </w:r>
      <w:r>
        <w:rPr>
          <w:cs/>
        </w:rPr>
        <w:t>śvasānaḥ śv</w:t>
      </w:r>
      <w:r>
        <w:rPr>
          <w:lang w:val="en-US"/>
        </w:rPr>
        <w:t>ā</w:t>
      </w:r>
      <w:r>
        <w:rPr>
          <w:cs/>
        </w:rPr>
        <w:t>sa</w:t>
      </w:r>
      <w:r>
        <w:rPr>
          <w:lang w:val="en-US"/>
        </w:rPr>
        <w:t xml:space="preserve">-mātrāvaśiṣṭa iti sa-bahu-vetra-prahāram iti bhāvaḥ | śmaśāna iti pāṭhe śmaśānavad amaṅgalo’yaṁ kenāsmad-gṛha-madhye ānīto yo mām evāmaṅgalaṁ vakti | ata āśu niṣkāśyatām anyathā rāja-puram idaṁ śmaśānam eva kariṣyatīti bhāvaḥ </w:t>
      </w:r>
      <w:r>
        <w:rPr>
          <w:cs/>
        </w:rPr>
        <w:t>|</w:t>
      </w:r>
      <w:r>
        <w:rPr>
          <w:lang w:val="en-US"/>
        </w:rPr>
        <w:t>|15||</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3.1.16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svayaṁ dhanur dvāri nidhāya māyāṁ</w:t>
      </w:r>
    </w:p>
    <w:p w:rsidR="00B4078D" w:rsidRDefault="00B4078D">
      <w:pPr>
        <w:pStyle w:val="Versequote"/>
        <w:rPr>
          <w:rFonts w:eastAsia="MS Minchofalt"/>
          <w:bCs/>
          <w:szCs w:val="28"/>
          <w:cs/>
          <w:lang w:val="sa-IN"/>
        </w:rPr>
      </w:pPr>
      <w:r>
        <w:rPr>
          <w:rFonts w:eastAsia="MS Minchofalt"/>
          <w:bCs/>
          <w:szCs w:val="28"/>
          <w:cs/>
          <w:lang w:val="sa-IN"/>
        </w:rPr>
        <w:t>bhrātuḥ puro marmasu tāḍito’pi |</w:t>
      </w:r>
    </w:p>
    <w:p w:rsidR="00B4078D" w:rsidRDefault="00B4078D">
      <w:pPr>
        <w:pStyle w:val="Versequote"/>
        <w:rPr>
          <w:rFonts w:eastAsia="MS Minchofalt"/>
          <w:bCs/>
          <w:szCs w:val="28"/>
          <w:cs/>
          <w:lang w:val="sa-IN"/>
        </w:rPr>
      </w:pPr>
      <w:r>
        <w:rPr>
          <w:rFonts w:eastAsia="MS Minchofalt"/>
          <w:bCs/>
          <w:szCs w:val="28"/>
          <w:cs/>
          <w:lang w:val="sa-IN"/>
        </w:rPr>
        <w:t>sa ittham atyulbaṇa-karṇa-bāṇair</w:t>
      </w:r>
    </w:p>
    <w:p w:rsidR="00B4078D" w:rsidRDefault="00B4078D">
      <w:pPr>
        <w:pStyle w:val="Versequote"/>
        <w:rPr>
          <w:rFonts w:eastAsia="MS Minchofalt"/>
          <w:bCs/>
          <w:szCs w:val="28"/>
          <w:cs/>
          <w:lang w:val="sa-IN"/>
        </w:rPr>
      </w:pPr>
      <w:r>
        <w:rPr>
          <w:rFonts w:eastAsia="MS Minchofalt"/>
          <w:bCs/>
          <w:szCs w:val="28"/>
          <w:cs/>
          <w:lang w:val="sa-IN"/>
        </w:rPr>
        <w:t>gata-vyatho’yād uru mānayānaḥ ||</w:t>
      </w:r>
    </w:p>
    <w:p w:rsidR="00B4078D" w:rsidRDefault="00B4078D">
      <w:pPr>
        <w:rPr>
          <w:rFonts w:eastAsia="MS Minchofalt"/>
          <w:cs/>
        </w:rPr>
      </w:pPr>
    </w:p>
    <w:p w:rsidR="00B4078D" w:rsidRPr="000C1705" w:rsidRDefault="00B4078D" w:rsidP="0014478B">
      <w:pPr>
        <w:rPr>
          <w:lang w:val="en-US"/>
        </w:rPr>
      </w:pPr>
      <w:r>
        <w:rPr>
          <w:rFonts w:eastAsia="MS Minchofalt"/>
          <w:b/>
          <w:bCs/>
          <w:cs/>
        </w:rPr>
        <w:t>śrīdharaḥ :</w:t>
      </w:r>
      <w:r>
        <w:rPr>
          <w:rFonts w:eastAsia="MS Minchofalt"/>
          <w:b/>
          <w:lang w:val="en-US"/>
        </w:rPr>
        <w:t xml:space="preserve"> </w:t>
      </w:r>
      <w:r>
        <w:rPr>
          <w:cs/>
        </w:rPr>
        <w:t>atyulbaṇaiḥ karṇayor bāṇavat praviśadbhiḥ paruṣa-vākyair marmasu tāḍito’pi gata</w:t>
      </w:r>
      <w:r>
        <w:rPr>
          <w:lang w:val="en-US"/>
        </w:rPr>
        <w:t>-</w:t>
      </w:r>
      <w:r>
        <w:rPr>
          <w:cs/>
        </w:rPr>
        <w:t>vyathaḥ | tatra hetuḥ</w:t>
      </w:r>
      <w:r>
        <w:rPr>
          <w:lang w:val="en-US"/>
        </w:rPr>
        <w:t>—</w:t>
      </w:r>
      <w:r>
        <w:rPr>
          <w:cs/>
        </w:rPr>
        <w:t xml:space="preserve">māyāṁ ūru bahu mānayann aho māyāyā māhātmyam iti tām eva tatra hetuṁ manyamānas tan niḥsāraṇāt pūrvaṁ svayam eva ayān nirjagāma | kiṁ kṛtvā </w:t>
      </w:r>
      <w:r>
        <w:rPr>
          <w:lang w:val="en-US"/>
        </w:rPr>
        <w:t>?</w:t>
      </w:r>
      <w:r>
        <w:rPr>
          <w:cs/>
        </w:rPr>
        <w:t xml:space="preserve"> ete nūnaṁ mariṣyanti kiṁ dhanuṣeti tasya dvāri dhanur nidhāya | yad vā, bhīmādibhiḥ saṅgatyāsmābhir yotsyatīti mā śaṅkīr iti dhanur nidhānam |</w:t>
      </w:r>
      <w:r>
        <w:rPr>
          <w:lang w:val="en-US"/>
        </w:rPr>
        <w:t>|16||</w:t>
      </w:r>
    </w:p>
    <w:p w:rsidR="00B4078D" w:rsidRDefault="00B4078D" w:rsidP="0014478B">
      <w:pPr>
        <w:rPr>
          <w:cs/>
        </w:rPr>
      </w:pPr>
    </w:p>
    <w:p w:rsidR="00B4078D" w:rsidRPr="001B403E" w:rsidRDefault="00B4078D">
      <w:pPr>
        <w:rPr>
          <w:rFonts w:eastAsia="MS Minchofalt"/>
          <w:b/>
          <w:lang w:val="en-US"/>
        </w:rPr>
      </w:pPr>
      <w:r>
        <w:rPr>
          <w:rFonts w:eastAsia="MS Minchofalt"/>
          <w:b/>
          <w:bCs/>
          <w:cs/>
        </w:rPr>
        <w:t>krama-sandarbhaḥ :</w:t>
      </w:r>
      <w:r>
        <w:rPr>
          <w:rFonts w:eastAsia="MS Minchofalt"/>
          <w:b/>
          <w:lang w:val="en-US"/>
        </w:rPr>
        <w:t xml:space="preserve"> </w:t>
      </w:r>
      <w:r w:rsidRPr="00113CA6">
        <w:rPr>
          <w:rFonts w:eastAsia="MS Minchofalt"/>
          <w:b/>
          <w:lang w:val="en-US"/>
        </w:rPr>
        <w:t>“</w:t>
      </w:r>
      <w:r>
        <w:rPr>
          <w:lang w:val="en-US"/>
        </w:rPr>
        <w:t>svayam” ity atra “smayan”</w:t>
      </w:r>
      <w:r>
        <w:rPr>
          <w:rStyle w:val="Refdenotaalpie"/>
          <w:rFonts w:cs="Balaram"/>
          <w:lang w:val="en-US"/>
        </w:rPr>
        <w:footnoteReference w:id="3"/>
      </w:r>
      <w:r>
        <w:rPr>
          <w:lang w:val="en-US"/>
        </w:rPr>
        <w:t xml:space="preserve"> iti citsukhaḥ ||16||</w:t>
      </w:r>
    </w:p>
    <w:p w:rsidR="00B4078D" w:rsidRDefault="00B4078D">
      <w:pPr>
        <w:rPr>
          <w:rFonts w:eastAsia="MS Minchofalt"/>
          <w:b/>
          <w:bCs/>
          <w:cs/>
        </w:rPr>
      </w:pPr>
    </w:p>
    <w:p w:rsidR="00B4078D" w:rsidRPr="009067A8" w:rsidRDefault="00B4078D">
      <w:pPr>
        <w:rPr>
          <w:lang w:val="en-US"/>
        </w:rPr>
      </w:pPr>
      <w:r>
        <w:rPr>
          <w:rFonts w:eastAsia="MS Minchofalt"/>
          <w:b/>
          <w:bCs/>
          <w:cs/>
        </w:rPr>
        <w:t>viśvanāthaḥ :</w:t>
      </w:r>
      <w:r>
        <w:rPr>
          <w:rFonts w:eastAsia="MS Minchofalt"/>
          <w:b/>
          <w:lang w:val="en-US"/>
        </w:rPr>
        <w:t xml:space="preserve"> </w:t>
      </w:r>
      <w:r w:rsidRPr="000C1705">
        <w:rPr>
          <w:rFonts w:eastAsia="MS Minchofalt"/>
          <w:bCs/>
          <w:lang w:val="en-US"/>
        </w:rPr>
        <w:t>sa</w:t>
      </w:r>
      <w:r>
        <w:rPr>
          <w:lang w:val="en-US"/>
        </w:rPr>
        <w:t xml:space="preserve"> ittham a</w:t>
      </w:r>
      <w:r>
        <w:rPr>
          <w:cs/>
        </w:rPr>
        <w:t>tyulbaṇa</w:t>
      </w:r>
      <w:r>
        <w:rPr>
          <w:lang w:val="en-US"/>
        </w:rPr>
        <w:t>-</w:t>
      </w:r>
      <w:r>
        <w:rPr>
          <w:cs/>
        </w:rPr>
        <w:t>karṇa</w:t>
      </w:r>
      <w:r>
        <w:rPr>
          <w:lang w:val="en-US"/>
        </w:rPr>
        <w:t>-</w:t>
      </w:r>
      <w:r>
        <w:rPr>
          <w:cs/>
        </w:rPr>
        <w:t>bāṇ</w:t>
      </w:r>
      <w:r>
        <w:rPr>
          <w:lang w:val="en-US"/>
        </w:rPr>
        <w:t xml:space="preserve">aiḥ atyulbaṇaiḥ </w:t>
      </w:r>
      <w:r>
        <w:rPr>
          <w:cs/>
        </w:rPr>
        <w:t>paruṣa-vākyair karṇayor bāṇ</w:t>
      </w:r>
      <w:r>
        <w:rPr>
          <w:lang w:val="en-US"/>
        </w:rPr>
        <w:t xml:space="preserve">air iva praviśya </w:t>
      </w:r>
      <w:r>
        <w:rPr>
          <w:cs/>
        </w:rPr>
        <w:t>marma</w:t>
      </w:r>
      <w:r>
        <w:rPr>
          <w:lang w:val="en-US"/>
        </w:rPr>
        <w:t>-</w:t>
      </w:r>
      <w:r>
        <w:rPr>
          <w:cs/>
        </w:rPr>
        <w:t>s</w:t>
      </w:r>
      <w:r>
        <w:rPr>
          <w:lang w:val="en-US"/>
        </w:rPr>
        <w:t xml:space="preserve">thāneṣu </w:t>
      </w:r>
      <w:r>
        <w:rPr>
          <w:cs/>
        </w:rPr>
        <w:t>tāḍit</w:t>
      </w:r>
      <w:r>
        <w:rPr>
          <w:lang w:val="en-US"/>
        </w:rPr>
        <w:t>aḥ | tatrā</w:t>
      </w:r>
      <w:r>
        <w:rPr>
          <w:cs/>
        </w:rPr>
        <w:t xml:space="preserve">pi </w:t>
      </w:r>
      <w:r>
        <w:rPr>
          <w:lang w:val="en-US"/>
        </w:rPr>
        <w:t xml:space="preserve">bhrātuḥ puraḥ are kim evaṁ brūṣe ity apy anuktavataḥ | kiṁ ca, tāḍito’pi </w:t>
      </w:r>
      <w:r>
        <w:rPr>
          <w:cs/>
        </w:rPr>
        <w:t>gata</w:t>
      </w:r>
      <w:r>
        <w:rPr>
          <w:lang w:val="en-US"/>
        </w:rPr>
        <w:t>-</w:t>
      </w:r>
      <w:r>
        <w:rPr>
          <w:cs/>
        </w:rPr>
        <w:t xml:space="preserve">vyathaḥ | </w:t>
      </w:r>
      <w:r>
        <w:rPr>
          <w:lang w:val="en-US"/>
        </w:rPr>
        <w:t xml:space="preserve">dhanyo’si are duryodhana, dhanyo’si tvayā mama sarvā api vyathā nirvāpitā yad ito niḥsāryamāṇasya dūre kvacana tīrthādiṣu nirviṇṇatayā sthāsyatas tvaj-janake mamatāṁ tyaktavato mama kā vyatheti manasy anulapyeti bhāvaḥ | ayāt nirjagāma svayam iti duṣṭair niḥsāraṇāt svayam eva niḥsaraṇaṁ bhadram iti bhāvaḥ | dhanur-dvāri nidhāyeti samprati sarvaṁ sva-gṛhādikam api tyaktavato vivikte kvacid upaviśya kṛṣṇaṁ bhajiṣyatoo mama kim anena duścihnena dhanuṣeti bhāvaḥ | yad vā, bhīmādibhiḥ saṅgatyāsmābhiḥ saha </w:t>
      </w:r>
      <w:r>
        <w:rPr>
          <w:cs/>
        </w:rPr>
        <w:t>yotsyat</w:t>
      </w:r>
      <w:r>
        <w:rPr>
          <w:lang w:val="en-US"/>
        </w:rPr>
        <w:t>a i</w:t>
      </w:r>
      <w:r>
        <w:rPr>
          <w:cs/>
        </w:rPr>
        <w:t xml:space="preserve">ti </w:t>
      </w:r>
      <w:r>
        <w:rPr>
          <w:lang w:val="en-US"/>
        </w:rPr>
        <w:t xml:space="preserve">pāpo’yaṁ mā </w:t>
      </w:r>
      <w:r>
        <w:rPr>
          <w:cs/>
        </w:rPr>
        <w:t>śaṅk</w:t>
      </w:r>
      <w:r>
        <w:rPr>
          <w:lang w:val="en-US"/>
        </w:rPr>
        <w:t xml:space="preserve">eteti </w:t>
      </w:r>
      <w:r>
        <w:rPr>
          <w:cs/>
        </w:rPr>
        <w:t>dhanur nidhānam |</w:t>
      </w:r>
      <w:r>
        <w:rPr>
          <w:lang w:val="en-US"/>
        </w:rPr>
        <w:t xml:space="preserve"> māyāṁ ūrum ānayānaḥ mānayann iti māyayaivāndhīkṛtaḥ puraḥ santam api kṛṣṇaṁ na paśyti | yad vā, aho māyā-māhātmyaṁ bhagavataḥ kṛṣṇasya yad evaṁ prakāreṇa māṁ sva-bhaktam ito niṣkāśya bhīmādibhir niḥsaṁśayam ete ghātayiṣyanta iti </w:t>
      </w:r>
      <w:r>
        <w:rPr>
          <w:cs/>
        </w:rPr>
        <w:t>|</w:t>
      </w:r>
      <w:r>
        <w:rPr>
          <w:lang w:val="en-US"/>
        </w:rPr>
        <w:t>|16||</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3.1.17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sa nirgataḥ kaurava-puṇya-labdho</w:t>
      </w:r>
    </w:p>
    <w:p w:rsidR="00B4078D" w:rsidRDefault="00B4078D">
      <w:pPr>
        <w:pStyle w:val="Versequote"/>
        <w:rPr>
          <w:rFonts w:eastAsia="MS Minchofalt"/>
          <w:bCs/>
          <w:szCs w:val="28"/>
          <w:cs/>
          <w:lang w:val="sa-IN"/>
        </w:rPr>
      </w:pPr>
      <w:r>
        <w:rPr>
          <w:rFonts w:eastAsia="MS Minchofalt"/>
          <w:bCs/>
          <w:szCs w:val="28"/>
          <w:cs/>
          <w:lang w:val="sa-IN"/>
        </w:rPr>
        <w:t>gajāhvayāt tīrtha-padaḥ padāni |</w:t>
      </w:r>
    </w:p>
    <w:p w:rsidR="00B4078D" w:rsidRDefault="00B4078D">
      <w:pPr>
        <w:pStyle w:val="Versequote"/>
        <w:rPr>
          <w:rFonts w:eastAsia="MS Minchofalt"/>
          <w:bCs/>
          <w:szCs w:val="28"/>
          <w:cs/>
          <w:lang w:val="sa-IN"/>
        </w:rPr>
      </w:pPr>
      <w:r>
        <w:rPr>
          <w:rFonts w:eastAsia="MS Minchofalt"/>
          <w:bCs/>
          <w:szCs w:val="28"/>
          <w:cs/>
          <w:lang w:val="sa-IN"/>
        </w:rPr>
        <w:t>anvākramat puṇya-cikīrṣayorvyām</w:t>
      </w:r>
    </w:p>
    <w:p w:rsidR="00B4078D" w:rsidRDefault="00B4078D">
      <w:pPr>
        <w:pStyle w:val="Versequote"/>
        <w:rPr>
          <w:rFonts w:eastAsia="MS Minchofalt"/>
          <w:bCs/>
          <w:szCs w:val="28"/>
          <w:cs/>
          <w:lang w:val="sa-IN"/>
        </w:rPr>
      </w:pPr>
      <w:r>
        <w:rPr>
          <w:rFonts w:eastAsia="MS Minchofalt"/>
          <w:bCs/>
          <w:szCs w:val="28"/>
          <w:cs/>
          <w:lang w:val="sa-IN"/>
        </w:rPr>
        <w:t>adhiṣṭhito yāni sahasra-mūrtiḥ ||</w:t>
      </w:r>
    </w:p>
    <w:p w:rsidR="00B4078D" w:rsidRDefault="00B4078D">
      <w:pPr>
        <w:rPr>
          <w:rFonts w:eastAsia="MS Minchofalt"/>
          <w:cs/>
        </w:rPr>
      </w:pPr>
    </w:p>
    <w:p w:rsidR="00B4078D" w:rsidRPr="001D7030" w:rsidRDefault="00B4078D" w:rsidP="0014478B">
      <w:pPr>
        <w:rPr>
          <w:lang w:val="en-US"/>
        </w:rPr>
      </w:pPr>
      <w:r>
        <w:rPr>
          <w:rFonts w:eastAsia="MS Minchofalt"/>
          <w:b/>
          <w:bCs/>
          <w:cs/>
        </w:rPr>
        <w:t>śrīdharaḥ :</w:t>
      </w:r>
      <w:r>
        <w:rPr>
          <w:rFonts w:eastAsia="MS Minchofalt"/>
          <w:b/>
          <w:lang w:val="en-US"/>
        </w:rPr>
        <w:t xml:space="preserve"> </w:t>
      </w:r>
      <w:r>
        <w:rPr>
          <w:cs/>
        </w:rPr>
        <w:t>tato nirgatasya tīrthāṭana-prakāram āha—sa ity aṣṭabhiḥ | sa gajāhvayān nirgataḥ saṁs tīrthaṁ pādau yasya tasya hareḥ padāni kṣetrāṇi puṇya-cikīrṣayā’nvākramat pratyapadyata</w:t>
      </w:r>
      <w:r w:rsidRPr="00384AAF">
        <w:rPr>
          <w:rFonts w:ascii="Times New Roman" w:hAnsi="Times New Roman" w:cs="Times New Roman"/>
          <w:cs/>
        </w:rPr>
        <w:t> </w:t>
      </w:r>
      <w:r>
        <w:rPr>
          <w:cs/>
        </w:rPr>
        <w:t>| kauravāṇāṁ puṇyena labdha iti teṣāṁ bhāgyam eva tena rūpeṇa gatam iti sūcitam | urvyāṁ sahasra-mūrtir brahma-rudrādy-aneka-mūrtiḥ saṁs tīrtha-pādyāni yāny adhiṣṭhāya sthitaḥ tāni tāni jagāmety arthaḥ |</w:t>
      </w:r>
      <w:r>
        <w:rPr>
          <w:lang w:val="en-US"/>
        </w:rPr>
        <w:t>|17||</w:t>
      </w:r>
    </w:p>
    <w:p w:rsidR="00B4078D" w:rsidRDefault="00B4078D" w:rsidP="0014478B">
      <w:pPr>
        <w:rPr>
          <w:cs/>
        </w:rPr>
      </w:pPr>
    </w:p>
    <w:p w:rsidR="00B4078D" w:rsidRPr="001B403E" w:rsidRDefault="00B4078D">
      <w:pPr>
        <w:rPr>
          <w:rFonts w:eastAsia="MS Minchofalt"/>
          <w:b/>
          <w:lang w:val="en-US"/>
        </w:rPr>
      </w:pPr>
      <w:r>
        <w:rPr>
          <w:rFonts w:eastAsia="MS Minchofalt"/>
          <w:b/>
          <w:bCs/>
          <w:cs/>
        </w:rPr>
        <w:t>krama-sandarbhaḥ :</w:t>
      </w:r>
      <w:r>
        <w:rPr>
          <w:rFonts w:eastAsia="MS Minchofalt"/>
          <w:b/>
          <w:lang w:val="en-US"/>
        </w:rPr>
        <w:t xml:space="preserve"> </w:t>
      </w:r>
      <w:r>
        <w:rPr>
          <w:lang w:val="en-US"/>
        </w:rPr>
        <w:t xml:space="preserve">anvākramat anukrameṇa prāpa | puṇya-cikīrṣayā tad-duḥsaṅga-prāyaścittecchayā | ataḥ sa-doṣaṁ-manyaḥ sahasā śrī-kṛṣṇam api draṣṭuṁ na jagāmeti bhāvaḥ ||17|| </w:t>
      </w:r>
    </w:p>
    <w:p w:rsidR="00B4078D" w:rsidRDefault="00B4078D">
      <w:pPr>
        <w:rPr>
          <w:rFonts w:eastAsia="MS Minchofalt"/>
          <w:b/>
          <w:bCs/>
          <w:cs/>
        </w:rPr>
      </w:pPr>
    </w:p>
    <w:p w:rsidR="00B4078D" w:rsidRPr="001D7030" w:rsidRDefault="00B4078D" w:rsidP="001D7030">
      <w:pPr>
        <w:rPr>
          <w:lang w:val="en-US"/>
        </w:rPr>
      </w:pPr>
      <w:r>
        <w:rPr>
          <w:rFonts w:eastAsia="MS Minchofalt"/>
          <w:b/>
          <w:bCs/>
          <w:cs/>
        </w:rPr>
        <w:t>viśvanāthaḥ :</w:t>
      </w:r>
      <w:r>
        <w:rPr>
          <w:rFonts w:eastAsia="MS Minchofalt"/>
          <w:b/>
          <w:lang w:val="en-US"/>
        </w:rPr>
        <w:t xml:space="preserve"> </w:t>
      </w:r>
      <w:r>
        <w:rPr>
          <w:lang w:val="en-US"/>
        </w:rPr>
        <w:t xml:space="preserve">kuros tad-vaṁśyānāṁ ca </w:t>
      </w:r>
      <w:r>
        <w:rPr>
          <w:cs/>
        </w:rPr>
        <w:t xml:space="preserve">puṇyena labdha iti teṣāṁ bhāgyam eva tena rūpeṇa gatam iti sūcitam | </w:t>
      </w:r>
      <w:r>
        <w:rPr>
          <w:lang w:val="en-US"/>
        </w:rPr>
        <w:t xml:space="preserve">tīrthaṁ pādau yasya tasya harer iti tac-caraṇa-buddhyaiva tādṛśānāṁ tīrtha-didṛkṣeti sūcitam | padāni kṣetrāṇi </w:t>
      </w:r>
      <w:r>
        <w:rPr>
          <w:cs/>
        </w:rPr>
        <w:t xml:space="preserve">sahasra-mūrtir </w:t>
      </w:r>
      <w:r>
        <w:rPr>
          <w:lang w:val="en-US"/>
        </w:rPr>
        <w:t>matsya-kūrmādy-aneka-</w:t>
      </w:r>
      <w:r>
        <w:rPr>
          <w:cs/>
        </w:rPr>
        <w:t xml:space="preserve">mūrtiḥ </w:t>
      </w:r>
      <w:r>
        <w:rPr>
          <w:lang w:val="en-US"/>
        </w:rPr>
        <w:t xml:space="preserve">san yāni </w:t>
      </w:r>
      <w:r>
        <w:rPr>
          <w:cs/>
        </w:rPr>
        <w:t>yāny adhiṣṭhāya sthitaḥ |</w:t>
      </w:r>
      <w:r>
        <w:rPr>
          <w:lang w:val="en-US"/>
        </w:rPr>
        <w:t>|17||</w:t>
      </w:r>
    </w:p>
    <w:p w:rsidR="00B4078D" w:rsidRPr="006E164E" w:rsidRDefault="00B4078D">
      <w:pPr>
        <w:rPr>
          <w:rFonts w:eastAsia="MS Minchofalt"/>
          <w:lang w:val="en-U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3.1.18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pureṣu puṇyopavanādri-kuñjeṣv</w:t>
      </w:r>
    </w:p>
    <w:p w:rsidR="00B4078D" w:rsidRDefault="00B4078D">
      <w:pPr>
        <w:pStyle w:val="Versequote"/>
        <w:rPr>
          <w:rFonts w:eastAsia="MS Minchofalt"/>
          <w:bCs/>
          <w:szCs w:val="28"/>
          <w:cs/>
          <w:lang w:val="sa-IN"/>
        </w:rPr>
      </w:pPr>
      <w:r>
        <w:rPr>
          <w:rFonts w:eastAsia="MS Minchofalt"/>
          <w:bCs/>
          <w:szCs w:val="28"/>
          <w:cs/>
          <w:lang w:val="sa-IN"/>
        </w:rPr>
        <w:t>apaṅka-toyeṣu sarit-saraḥsu |</w:t>
      </w:r>
    </w:p>
    <w:p w:rsidR="00B4078D" w:rsidRDefault="00B4078D">
      <w:pPr>
        <w:pStyle w:val="Versequote"/>
        <w:rPr>
          <w:rFonts w:eastAsia="MS Minchofalt"/>
          <w:bCs/>
          <w:szCs w:val="28"/>
          <w:cs/>
          <w:lang w:val="sa-IN"/>
        </w:rPr>
      </w:pPr>
      <w:r>
        <w:rPr>
          <w:rFonts w:eastAsia="MS Minchofalt"/>
          <w:bCs/>
          <w:szCs w:val="28"/>
          <w:cs/>
          <w:lang w:val="sa-IN"/>
        </w:rPr>
        <w:t>ananta-liṅgaiḥ samalaṅkṛteṣu</w:t>
      </w:r>
    </w:p>
    <w:p w:rsidR="00B4078D" w:rsidRDefault="00B4078D">
      <w:pPr>
        <w:pStyle w:val="Versequote"/>
        <w:rPr>
          <w:rFonts w:eastAsia="MS Minchofalt"/>
          <w:bCs/>
          <w:szCs w:val="28"/>
          <w:cs/>
          <w:lang w:val="sa-IN"/>
        </w:rPr>
      </w:pPr>
      <w:r>
        <w:rPr>
          <w:rFonts w:eastAsia="MS Minchofalt"/>
          <w:bCs/>
          <w:szCs w:val="28"/>
          <w:cs/>
          <w:lang w:val="sa-IN"/>
        </w:rPr>
        <w:t>cacāra tīrthāyataneṣv ananyaḥ ||</w:t>
      </w:r>
    </w:p>
    <w:p w:rsidR="00B4078D" w:rsidRDefault="00B4078D">
      <w:pPr>
        <w:rPr>
          <w:rFonts w:eastAsia="MS Minchofalt"/>
          <w:cs/>
        </w:rPr>
      </w:pPr>
    </w:p>
    <w:p w:rsidR="00B4078D" w:rsidRPr="006E164E" w:rsidRDefault="00B4078D" w:rsidP="0014478B">
      <w:pPr>
        <w:rPr>
          <w:lang w:val="en-US"/>
        </w:rPr>
      </w:pPr>
      <w:r>
        <w:rPr>
          <w:rFonts w:eastAsia="MS Minchofalt"/>
          <w:b/>
          <w:bCs/>
          <w:cs/>
        </w:rPr>
        <w:t>śrīdharaḥ :</w:t>
      </w:r>
      <w:r>
        <w:rPr>
          <w:rFonts w:eastAsia="MS Minchofalt"/>
          <w:b/>
          <w:lang w:val="en-US"/>
        </w:rPr>
        <w:t xml:space="preserve"> </w:t>
      </w:r>
      <w:r>
        <w:rPr>
          <w:cs/>
        </w:rPr>
        <w:t xml:space="preserve">puṇyāni yāny upavanādīni teṣu kuñjaṁ latādi-gūḍha-sthānam | apaṅkāni toyāni yeṣāṁ teṣu sarit-saraḥsu ca tīrtheṣv āyataneṣu kṣetreṣu ca | kīdṛśeṣu </w:t>
      </w:r>
      <w:r>
        <w:rPr>
          <w:lang w:val="en-US"/>
        </w:rPr>
        <w:t>?</w:t>
      </w:r>
      <w:r>
        <w:rPr>
          <w:cs/>
        </w:rPr>
        <w:t xml:space="preserve"> anantasya liṅgair mūrtibhiḥ samyag alaṅkṛteṣu | ananya ekākī |</w:t>
      </w:r>
      <w:r>
        <w:rPr>
          <w:lang w:val="en-US"/>
        </w:rPr>
        <w:t>|18||</w:t>
      </w:r>
    </w:p>
    <w:p w:rsidR="00B4078D" w:rsidRDefault="00B4078D" w:rsidP="0014478B">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pureṣu prasiddheṣu na vidyate paṅkaṁ pāpaṁ yebhyas teṣu pāpa-hantṛṣu toyeṣu ananyaḥ sarvatra śrī-kṛṣṇaika-dṛṣṭiḥ ||18||</w:t>
      </w:r>
    </w:p>
    <w:p w:rsidR="00B4078D" w:rsidRDefault="00B4078D">
      <w:pPr>
        <w:rPr>
          <w:rFonts w:eastAsia="MS Minchofalt"/>
          <w:b/>
          <w:bCs/>
          <w:cs/>
        </w:rPr>
      </w:pPr>
    </w:p>
    <w:p w:rsidR="00B4078D" w:rsidRPr="006E164E" w:rsidRDefault="00B4078D">
      <w:pPr>
        <w:rPr>
          <w:lang w:val="en-US"/>
        </w:rPr>
      </w:pPr>
      <w:r>
        <w:rPr>
          <w:rFonts w:eastAsia="MS Minchofalt"/>
          <w:b/>
          <w:bCs/>
          <w:cs/>
        </w:rPr>
        <w:t>viśvanāthaḥ :</w:t>
      </w:r>
      <w:r>
        <w:rPr>
          <w:rFonts w:eastAsia="MS Minchofalt"/>
          <w:b/>
          <w:lang w:val="en-US"/>
        </w:rPr>
        <w:t xml:space="preserve"> </w:t>
      </w:r>
      <w:r>
        <w:rPr>
          <w:cs/>
        </w:rPr>
        <w:t>ananya ekākī |</w:t>
      </w:r>
      <w:r>
        <w:rPr>
          <w:lang w:val="en-US"/>
        </w:rPr>
        <w:t>|18||</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3.1.19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gāṁ paryaṭan medhya-vivikta-vṛttiḥ</w:t>
      </w:r>
    </w:p>
    <w:p w:rsidR="00B4078D" w:rsidRDefault="00B4078D">
      <w:pPr>
        <w:pStyle w:val="Versequote"/>
        <w:rPr>
          <w:rFonts w:eastAsia="MS Minchofalt"/>
          <w:bCs/>
          <w:szCs w:val="28"/>
          <w:cs/>
          <w:lang w:val="sa-IN"/>
        </w:rPr>
      </w:pPr>
      <w:r>
        <w:rPr>
          <w:rFonts w:eastAsia="MS Minchofalt"/>
          <w:bCs/>
          <w:szCs w:val="28"/>
          <w:cs/>
          <w:lang w:val="sa-IN"/>
        </w:rPr>
        <w:t>sadāpluto’dhaḥ śayano’vadhūtaḥ |</w:t>
      </w:r>
    </w:p>
    <w:p w:rsidR="00B4078D" w:rsidRDefault="00B4078D">
      <w:pPr>
        <w:pStyle w:val="Versequote"/>
        <w:rPr>
          <w:rFonts w:eastAsia="MS Minchofalt"/>
          <w:bCs/>
          <w:szCs w:val="28"/>
          <w:cs/>
          <w:lang w:val="sa-IN"/>
        </w:rPr>
      </w:pPr>
      <w:r>
        <w:rPr>
          <w:rFonts w:eastAsia="MS Minchofalt"/>
          <w:bCs/>
          <w:szCs w:val="28"/>
          <w:cs/>
          <w:lang w:val="sa-IN"/>
        </w:rPr>
        <w:t>alakṣitaḥ svair avadhūta-veṣo</w:t>
      </w:r>
    </w:p>
    <w:p w:rsidR="00B4078D" w:rsidRDefault="00B4078D">
      <w:pPr>
        <w:pStyle w:val="Versequote"/>
        <w:rPr>
          <w:rFonts w:eastAsia="MS Minchofalt"/>
          <w:bCs/>
          <w:szCs w:val="28"/>
          <w:cs/>
          <w:lang w:val="sa-IN"/>
        </w:rPr>
      </w:pPr>
      <w:r>
        <w:rPr>
          <w:rFonts w:eastAsia="MS Minchofalt"/>
          <w:bCs/>
          <w:szCs w:val="28"/>
          <w:cs/>
          <w:lang w:val="sa-IN"/>
        </w:rPr>
        <w:t>vratāni cere hari-toṣaṇāni ||</w:t>
      </w:r>
    </w:p>
    <w:p w:rsidR="00B4078D" w:rsidRDefault="00B4078D">
      <w:pPr>
        <w:rPr>
          <w:rFonts w:eastAsia="MS Minchofalt"/>
          <w:cs/>
        </w:rPr>
      </w:pPr>
    </w:p>
    <w:p w:rsidR="00B4078D" w:rsidRPr="009067A8" w:rsidRDefault="00B4078D" w:rsidP="0014478B">
      <w:pPr>
        <w:rPr>
          <w:lang w:val="en-US"/>
        </w:rPr>
      </w:pPr>
      <w:r>
        <w:rPr>
          <w:rFonts w:eastAsia="MS Minchofalt"/>
          <w:b/>
          <w:bCs/>
          <w:cs/>
        </w:rPr>
        <w:t>śrīdharaḥ :</w:t>
      </w:r>
      <w:r>
        <w:rPr>
          <w:rFonts w:eastAsia="MS Minchofalt"/>
          <w:b/>
          <w:lang w:val="en-US"/>
        </w:rPr>
        <w:t xml:space="preserve"> </w:t>
      </w:r>
      <w:r>
        <w:rPr>
          <w:cs/>
        </w:rPr>
        <w:t>kiṁ ca</w:t>
      </w:r>
      <w:r>
        <w:rPr>
          <w:lang w:val="en-US"/>
        </w:rPr>
        <w:t>,</w:t>
      </w:r>
      <w:r>
        <w:rPr>
          <w:cs/>
        </w:rPr>
        <w:t xml:space="preserve"> gāṁ paryaṭan vratāni cere ācarat | medhyā pavitrā viviktāsaṅkīrṇā vṛttir jīvikā yasya | sadāplutaḥ prati-tīrthaṁ snātaḥ | adhaḥ śayanaṁ yasya | avadhūto’saṁskṛta-dehaḥ, avadhūta-veṣo valkalādi-dhārī | ata eva svair alakṣitaḥ |</w:t>
      </w:r>
      <w:r>
        <w:rPr>
          <w:lang w:val="en-US"/>
        </w:rPr>
        <w:t>|19||</w:t>
      </w:r>
    </w:p>
    <w:p w:rsidR="00B4078D" w:rsidRDefault="00B4078D" w:rsidP="0014478B">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viviktatvaṁ paravṛttibhir amiśratva</w:t>
      </w:r>
      <w:r>
        <w:rPr>
          <w:cs/>
        </w:rPr>
        <w:t>m |</w:t>
      </w:r>
      <w:r w:rsidRPr="00384AAF">
        <w:rPr>
          <w:cs/>
        </w:rPr>
        <w:t>|19||</w:t>
      </w:r>
    </w:p>
    <w:p w:rsidR="00B4078D" w:rsidRPr="00384AAF" w:rsidRDefault="00B4078D" w:rsidP="00384AAF">
      <w:pPr>
        <w:rPr>
          <w:cs/>
        </w:rPr>
      </w:pPr>
    </w:p>
    <w:p w:rsidR="00B4078D" w:rsidRPr="00713ACB"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gāṁ </w:t>
      </w:r>
      <w:r>
        <w:rPr>
          <w:lang w:val="en-US"/>
        </w:rPr>
        <w:t xml:space="preserve">pṛthivīṁ </w:t>
      </w:r>
      <w:r>
        <w:rPr>
          <w:cs/>
        </w:rPr>
        <w:t>medhyā pavitrā viviktā</w:t>
      </w:r>
      <w:r>
        <w:rPr>
          <w:lang w:val="en-US"/>
        </w:rPr>
        <w:t xml:space="preserve"> vṛttāntareṇāmiśritā </w:t>
      </w:r>
      <w:r>
        <w:rPr>
          <w:cs/>
        </w:rPr>
        <w:t>vṛtti</w:t>
      </w:r>
      <w:r>
        <w:rPr>
          <w:lang w:val="en-US"/>
        </w:rPr>
        <w:t>-</w:t>
      </w:r>
      <w:r>
        <w:rPr>
          <w:cs/>
        </w:rPr>
        <w:t xml:space="preserve">jīvikā yasya </w:t>
      </w:r>
      <w:r>
        <w:rPr>
          <w:lang w:val="en-US"/>
        </w:rPr>
        <w:t xml:space="preserve">saḥ </w:t>
      </w:r>
      <w:r>
        <w:rPr>
          <w:cs/>
        </w:rPr>
        <w:t>| sadāplutaḥ prati-tīrthaṁ snāta</w:t>
      </w:r>
      <w:r>
        <w:rPr>
          <w:lang w:val="en-US"/>
        </w:rPr>
        <w:t xml:space="preserve"> iti</w:t>
      </w:r>
      <w:r>
        <w:rPr>
          <w:cs/>
        </w:rPr>
        <w:t xml:space="preserve"> </w:t>
      </w:r>
      <w:r>
        <w:rPr>
          <w:lang w:val="en-US"/>
        </w:rPr>
        <w:t xml:space="preserve">snānena pāvitryaṁ lakṣyate </w:t>
      </w:r>
      <w:r>
        <w:rPr>
          <w:cs/>
        </w:rPr>
        <w:t xml:space="preserve">| </w:t>
      </w:r>
      <w:r>
        <w:rPr>
          <w:lang w:val="en-US"/>
        </w:rPr>
        <w:t xml:space="preserve">snānānantaraṁ kadācid aspṛśya-sparśe punar api snātīti sadā bhagavan-mantrādi-smaraṇārthaṁ pavitra eva tiṣṭhatīty arthaḥ | </w:t>
      </w:r>
      <w:r>
        <w:rPr>
          <w:cs/>
        </w:rPr>
        <w:t>avadhūto’saṁskṛta-dehaḥ, avadhūta-veṣo valkalādi-dhārī</w:t>
      </w:r>
      <w:r>
        <w:rPr>
          <w:lang w:val="en-US"/>
        </w:rPr>
        <w:t>,</w:t>
      </w:r>
      <w:r>
        <w:rPr>
          <w:cs/>
        </w:rPr>
        <w:t xml:space="preserve"> ata eva svair alakṣitaḥ |</w:t>
      </w:r>
      <w:r>
        <w:rPr>
          <w:lang w:val="en-US"/>
        </w:rPr>
        <w:t>|19||</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3.1.20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itthaṁ vrajan bhāratam eva varṣaṁ</w:t>
      </w:r>
    </w:p>
    <w:p w:rsidR="00B4078D" w:rsidRDefault="00B4078D">
      <w:pPr>
        <w:pStyle w:val="Versequote"/>
        <w:rPr>
          <w:rFonts w:eastAsia="MS Minchofalt"/>
          <w:bCs/>
          <w:szCs w:val="28"/>
          <w:cs/>
          <w:lang w:val="sa-IN"/>
        </w:rPr>
      </w:pPr>
      <w:r>
        <w:rPr>
          <w:rFonts w:eastAsia="MS Minchofalt"/>
          <w:bCs/>
          <w:szCs w:val="28"/>
          <w:cs/>
          <w:lang w:val="sa-IN"/>
        </w:rPr>
        <w:t>kālena yāvad gatavān prabhāsam |</w:t>
      </w:r>
    </w:p>
    <w:p w:rsidR="00B4078D" w:rsidRPr="00113CA6" w:rsidRDefault="00B4078D">
      <w:pPr>
        <w:pStyle w:val="Versequote"/>
        <w:rPr>
          <w:rFonts w:eastAsia="MS Minchofalt"/>
        </w:rPr>
      </w:pPr>
      <w:r>
        <w:rPr>
          <w:rFonts w:eastAsia="MS Minchofalt"/>
          <w:bCs/>
          <w:szCs w:val="28"/>
          <w:cs/>
          <w:lang w:val="sa-IN"/>
        </w:rPr>
        <w:t>tāvac chaśāsa kṣitim eka cakrām</w:t>
      </w:r>
    </w:p>
    <w:p w:rsidR="00B4078D" w:rsidRDefault="00B4078D">
      <w:pPr>
        <w:pStyle w:val="Versequote"/>
        <w:rPr>
          <w:rFonts w:eastAsia="MS Minchofalt"/>
          <w:bCs/>
          <w:szCs w:val="28"/>
          <w:cs/>
          <w:lang w:val="sa-IN"/>
        </w:rPr>
      </w:pPr>
      <w:r>
        <w:rPr>
          <w:rFonts w:eastAsia="MS Minchofalt"/>
          <w:bCs/>
          <w:szCs w:val="28"/>
          <w:cs/>
          <w:lang w:val="sa-IN"/>
        </w:rPr>
        <w:t>ekātapatrām ajitena pārthaḥ ||</w:t>
      </w:r>
    </w:p>
    <w:p w:rsidR="00B4078D" w:rsidRDefault="00B4078D">
      <w:pPr>
        <w:rPr>
          <w:rFonts w:eastAsia="MS Minchofalt"/>
          <w:cs/>
        </w:rPr>
      </w:pPr>
    </w:p>
    <w:p w:rsidR="00B4078D" w:rsidRPr="00113CA6" w:rsidRDefault="00B4078D" w:rsidP="0014478B">
      <w:pPr>
        <w:rPr>
          <w:lang w:val="en-US"/>
        </w:rPr>
      </w:pPr>
      <w:r>
        <w:rPr>
          <w:rFonts w:eastAsia="MS Minchofalt"/>
          <w:b/>
          <w:bCs/>
          <w:cs/>
        </w:rPr>
        <w:t>śrīdharaḥ :</w:t>
      </w:r>
      <w:r>
        <w:rPr>
          <w:rFonts w:eastAsia="MS Minchofalt"/>
          <w:b/>
          <w:lang w:val="en-US"/>
        </w:rPr>
        <w:t xml:space="preserve"> </w:t>
      </w:r>
      <w:r>
        <w:rPr>
          <w:cs/>
        </w:rPr>
        <w:t>ekasyaiva cakraṁ sainyaṁ yasyām | ekam eva rāja-cihnaṁ śvetātapatraṁ yasyāṁ tām | ajitena śrī-kṛṣṇena sahāyena |</w:t>
      </w:r>
      <w:r>
        <w:rPr>
          <w:lang w:val="en-US"/>
        </w:rPr>
        <w:t>|20||</w:t>
      </w:r>
    </w:p>
    <w:p w:rsidR="00B4078D" w:rsidRPr="00113CA6" w:rsidRDefault="00B4078D">
      <w:pPr>
        <w:rPr>
          <w:rFonts w:eastAsia="MS Minchofalt"/>
          <w:b/>
          <w:lang w:val="en-US"/>
        </w:rPr>
      </w:pPr>
    </w:p>
    <w:p w:rsidR="00B4078D" w:rsidRPr="00113CA6" w:rsidRDefault="00B4078D">
      <w:pPr>
        <w:rPr>
          <w:rFonts w:eastAsia="MS Minchofalt"/>
          <w:b/>
          <w:lang w:val="en-US"/>
        </w:rPr>
      </w:pPr>
      <w:r>
        <w:rPr>
          <w:rFonts w:eastAsia="MS Minchofalt"/>
          <w:b/>
          <w:bCs/>
          <w:cs/>
        </w:rPr>
        <w:t>krama-sandarbhaḥ :</w:t>
      </w:r>
      <w:r>
        <w:rPr>
          <w:rFonts w:eastAsia="MS Minchofalt"/>
          <w:b/>
          <w:lang w:val="en-US"/>
        </w:rPr>
        <w:t xml:space="preserve"> </w:t>
      </w:r>
      <w:r>
        <w:rPr>
          <w:lang w:val="en-US"/>
        </w:rPr>
        <w:t>bhāratam eva varṣam iti tan-madhya-varti kumārikā-khaṇḍam eva jñeyaṁ viṣṇu-purāṇānusāreṇānyatrāgamyatvāt ||20||</w:t>
      </w:r>
    </w:p>
    <w:p w:rsidR="00B4078D" w:rsidRDefault="00B4078D">
      <w:pPr>
        <w:rPr>
          <w:rFonts w:eastAsia="MS Minchofalt"/>
          <w:b/>
          <w:bCs/>
          <w:cs/>
        </w:rPr>
      </w:pPr>
    </w:p>
    <w:p w:rsidR="00B4078D" w:rsidRPr="00113CA6" w:rsidRDefault="00B4078D">
      <w:pPr>
        <w:rPr>
          <w:lang w:val="en-US"/>
        </w:rPr>
      </w:pPr>
      <w:r>
        <w:rPr>
          <w:rFonts w:eastAsia="MS Minchofalt"/>
          <w:b/>
          <w:bCs/>
          <w:cs/>
        </w:rPr>
        <w:t>viśvanāthaḥ :</w:t>
      </w:r>
      <w:r>
        <w:rPr>
          <w:rFonts w:eastAsia="MS Minchofalt"/>
          <w:b/>
          <w:lang w:val="en-US"/>
        </w:rPr>
        <w:t xml:space="preserve"> </w:t>
      </w:r>
      <w:r>
        <w:rPr>
          <w:cs/>
        </w:rPr>
        <w:t xml:space="preserve">ekasyaiva cakraṁ sainyaṁ yasyām | ekam eva rāja-cihnaṁ śvetātapatraṁ yasyāṁ tām | ajitena śrī-kṛṣṇena sahāyena </w:t>
      </w:r>
      <w:r>
        <w:rPr>
          <w:lang w:val="en-US"/>
        </w:rPr>
        <w:t xml:space="preserve">hetunā pārtho yudhiṣṭhiraḥ </w:t>
      </w:r>
      <w:r>
        <w:rPr>
          <w:cs/>
        </w:rPr>
        <w:t>|</w:t>
      </w:r>
      <w:r>
        <w:rPr>
          <w:lang w:val="en-US"/>
        </w:rPr>
        <w:t>|20||</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3.1.21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tatrātha śuśrāva suhṛd-vinaṣṭiṁ</w:t>
      </w:r>
    </w:p>
    <w:p w:rsidR="00B4078D" w:rsidRDefault="00B4078D">
      <w:pPr>
        <w:pStyle w:val="Versequote"/>
        <w:rPr>
          <w:rFonts w:eastAsia="MS Minchofalt"/>
          <w:bCs/>
          <w:szCs w:val="28"/>
          <w:cs/>
          <w:lang w:val="sa-IN"/>
        </w:rPr>
      </w:pPr>
      <w:r>
        <w:rPr>
          <w:rFonts w:eastAsia="MS Minchofalt"/>
          <w:bCs/>
          <w:szCs w:val="28"/>
          <w:cs/>
          <w:lang w:val="sa-IN"/>
        </w:rPr>
        <w:t>vanaṁ yathā veṇuja-vahni-saṁśrayam |</w:t>
      </w:r>
    </w:p>
    <w:p w:rsidR="00B4078D" w:rsidRDefault="00B4078D">
      <w:pPr>
        <w:pStyle w:val="Versequote"/>
        <w:rPr>
          <w:rFonts w:eastAsia="MS Minchofalt"/>
          <w:bCs/>
          <w:szCs w:val="28"/>
          <w:cs/>
          <w:lang w:val="sa-IN"/>
        </w:rPr>
      </w:pPr>
      <w:r>
        <w:rPr>
          <w:rFonts w:eastAsia="MS Minchofalt"/>
          <w:bCs/>
          <w:szCs w:val="28"/>
          <w:cs/>
          <w:lang w:val="sa-IN"/>
        </w:rPr>
        <w:t>saṁspardhayā dagdham athānuśocan</w:t>
      </w:r>
    </w:p>
    <w:p w:rsidR="00B4078D" w:rsidRDefault="00B4078D">
      <w:pPr>
        <w:pStyle w:val="Versequote"/>
        <w:rPr>
          <w:rFonts w:eastAsia="MS Minchofalt"/>
          <w:bCs/>
          <w:szCs w:val="28"/>
          <w:cs/>
          <w:lang w:val="sa-IN"/>
        </w:rPr>
      </w:pPr>
      <w:r>
        <w:rPr>
          <w:rFonts w:eastAsia="MS Minchofalt"/>
          <w:bCs/>
          <w:szCs w:val="28"/>
          <w:cs/>
          <w:lang w:val="sa-IN"/>
        </w:rPr>
        <w:t>sarasvatīṁ pratyag iyāya tūṣṇīm ||</w:t>
      </w:r>
    </w:p>
    <w:p w:rsidR="00B4078D" w:rsidRDefault="00B4078D">
      <w:pPr>
        <w:rPr>
          <w:rFonts w:eastAsia="MS Minchofalt"/>
          <w:cs/>
        </w:rPr>
      </w:pPr>
    </w:p>
    <w:p w:rsidR="00B4078D" w:rsidRPr="00113CA6" w:rsidRDefault="00B4078D" w:rsidP="001B403E">
      <w:pPr>
        <w:rPr>
          <w:lang w:val="en-US"/>
        </w:rPr>
      </w:pPr>
      <w:r>
        <w:rPr>
          <w:rFonts w:eastAsia="MS Minchofalt"/>
          <w:b/>
          <w:bCs/>
          <w:cs/>
        </w:rPr>
        <w:t>śrīdharaḥ :</w:t>
      </w:r>
      <w:r>
        <w:rPr>
          <w:rFonts w:eastAsia="MS Minchofalt"/>
          <w:b/>
          <w:lang w:val="en-US"/>
        </w:rPr>
        <w:t xml:space="preserve"> </w:t>
      </w:r>
      <w:r>
        <w:rPr>
          <w:cs/>
        </w:rPr>
        <w:t>tatra prabhāse paraspara-spardhayā nimitta-bhūtayā suhṛdāṁ kauravāṇāṁ vinaṣṭiṁ vināśam aśṛṇot | paraspara-nāśe dṛṣṭāntaḥ</w:t>
      </w:r>
      <w:r>
        <w:rPr>
          <w:lang w:val="en-US"/>
        </w:rPr>
        <w:t>—</w:t>
      </w:r>
      <w:r>
        <w:rPr>
          <w:cs/>
        </w:rPr>
        <w:t>veṇujaṁ vahniṁ saṁśrayate yad vanaṁ</w:t>
      </w:r>
      <w:r>
        <w:rPr>
          <w:lang w:val="en-US"/>
        </w:rPr>
        <w:t>,</w:t>
      </w:r>
      <w:r>
        <w:rPr>
          <w:cs/>
        </w:rPr>
        <w:t xml:space="preserve"> tad yathā dagdhaṁ bhavati</w:t>
      </w:r>
      <w:r>
        <w:rPr>
          <w:lang w:val="en-US"/>
        </w:rPr>
        <w:t>,</w:t>
      </w:r>
      <w:r>
        <w:rPr>
          <w:cs/>
        </w:rPr>
        <w:t xml:space="preserve"> tathā </w:t>
      </w:r>
      <w:r>
        <w:rPr>
          <w:lang w:val="en-US"/>
        </w:rPr>
        <w:t xml:space="preserve">| </w:t>
      </w:r>
      <w:r>
        <w:rPr>
          <w:cs/>
        </w:rPr>
        <w:t>pratyag</w:t>
      </w:r>
      <w:r>
        <w:rPr>
          <w:lang w:val="en-US"/>
        </w:rPr>
        <w:t xml:space="preserve"> </w:t>
      </w:r>
      <w:r>
        <w:rPr>
          <w:cs/>
        </w:rPr>
        <w:t>udgamābhimukham |</w:t>
      </w:r>
      <w:r>
        <w:rPr>
          <w:lang w:val="en-US"/>
        </w:rPr>
        <w:t>|21||</w:t>
      </w:r>
    </w:p>
    <w:p w:rsidR="00B4078D" w:rsidRPr="00113CA6" w:rsidRDefault="00B4078D">
      <w:pPr>
        <w:rPr>
          <w:rFonts w:eastAsia="MS Minchofalt"/>
          <w:b/>
          <w:lang w:val="en-U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suhṛd-vinaṣṭi</w:t>
      </w:r>
      <w:r>
        <w:rPr>
          <w:cs/>
        </w:rPr>
        <w:t>m i</w:t>
      </w:r>
      <w:r w:rsidRPr="00384AAF">
        <w:rPr>
          <w:cs/>
        </w:rPr>
        <w:t>ti | yādavānāṁ vinaṣṭi</w:t>
      </w:r>
      <w:r>
        <w:rPr>
          <w:cs/>
        </w:rPr>
        <w:t>m i</w:t>
      </w:r>
      <w:r w:rsidRPr="00384AAF">
        <w:rPr>
          <w:cs/>
        </w:rPr>
        <w:t>ty eva jñeya</w:t>
      </w:r>
      <w:r>
        <w:rPr>
          <w:cs/>
        </w:rPr>
        <w:t>m |</w:t>
      </w:r>
      <w:r w:rsidRPr="00384AAF">
        <w:rPr>
          <w:cs/>
        </w:rPr>
        <w:t xml:space="preserve"> nātivilambād evoddhavena milanāt ||21||</w:t>
      </w:r>
    </w:p>
    <w:p w:rsidR="00B4078D" w:rsidRDefault="00B4078D">
      <w:pPr>
        <w:rPr>
          <w:rFonts w:eastAsia="MS Minchofalt"/>
          <w:b/>
          <w:bCs/>
          <w:cs/>
        </w:rPr>
      </w:pPr>
    </w:p>
    <w:p w:rsidR="00B4078D" w:rsidRPr="00113CA6" w:rsidRDefault="00B4078D">
      <w:pPr>
        <w:rPr>
          <w:rFonts w:eastAsia="MS Minchofalt"/>
          <w:b/>
          <w:lang w:val="en-US"/>
        </w:rPr>
      </w:pPr>
      <w:r>
        <w:rPr>
          <w:rFonts w:eastAsia="MS Minchofalt"/>
          <w:b/>
          <w:bCs/>
          <w:cs/>
        </w:rPr>
        <w:t>viśvanāthaḥ :</w:t>
      </w:r>
      <w:r>
        <w:rPr>
          <w:rFonts w:eastAsia="MS Minchofalt"/>
          <w:b/>
          <w:lang w:val="en-US"/>
        </w:rPr>
        <w:t xml:space="preserve"> </w:t>
      </w:r>
      <w:r>
        <w:rPr>
          <w:cs/>
        </w:rPr>
        <w:t>tatra prabhāse suhṛdāṁ kauravāṇāṁ vinaṣṭiṁ vināśam</w:t>
      </w:r>
      <w:r>
        <w:rPr>
          <w:lang w:val="en-US"/>
        </w:rPr>
        <w:t xml:space="preserve">, duryodhanādiṣu sauhārdābhāvād anativilambe evoddhava-milanāc ca suhṛdāṁ yādavānām iti kecid vyācakṣate | vanaṁ yathā dagdhaṁ bhavatīty anvayaḥ | </w:t>
      </w:r>
      <w:r>
        <w:rPr>
          <w:cs/>
        </w:rPr>
        <w:t>pratya</w:t>
      </w:r>
      <w:r>
        <w:rPr>
          <w:lang w:val="en-US"/>
        </w:rPr>
        <w:t>k pratīcīṁ paścima-vāhinīm i</w:t>
      </w:r>
      <w:r w:rsidRPr="00113CA6">
        <w:rPr>
          <w:lang w:val="en-US"/>
        </w:rPr>
        <w:t>ty arthaḥ |</w:t>
      </w:r>
      <w:r>
        <w:rPr>
          <w:lang w:val="en-US"/>
        </w:rPr>
        <w:t>|21||</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3.1.22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tasyāṁ tritasyośanaso manoś ca</w:t>
      </w:r>
    </w:p>
    <w:p w:rsidR="00B4078D" w:rsidRDefault="00B4078D">
      <w:pPr>
        <w:pStyle w:val="Versequote"/>
        <w:rPr>
          <w:rFonts w:eastAsia="MS Minchofalt"/>
          <w:bCs/>
          <w:szCs w:val="28"/>
          <w:cs/>
          <w:lang w:val="sa-IN"/>
        </w:rPr>
      </w:pPr>
      <w:r>
        <w:rPr>
          <w:rFonts w:eastAsia="MS Minchofalt"/>
          <w:bCs/>
          <w:szCs w:val="28"/>
          <w:cs/>
          <w:lang w:val="sa-IN"/>
        </w:rPr>
        <w:t>pṛthor athāgner asitasya vāyoḥ |</w:t>
      </w:r>
    </w:p>
    <w:p w:rsidR="00B4078D" w:rsidRDefault="00B4078D">
      <w:pPr>
        <w:pStyle w:val="Versequote"/>
        <w:rPr>
          <w:rFonts w:eastAsia="MS Minchofalt"/>
          <w:bCs/>
          <w:szCs w:val="28"/>
          <w:cs/>
          <w:lang w:val="sa-IN"/>
        </w:rPr>
      </w:pPr>
      <w:r>
        <w:rPr>
          <w:rFonts w:eastAsia="MS Minchofalt"/>
          <w:bCs/>
          <w:szCs w:val="28"/>
          <w:cs/>
          <w:lang w:val="sa-IN"/>
        </w:rPr>
        <w:t>tīrthaṁ sudāsasya gavāṁ guhasya</w:t>
      </w:r>
    </w:p>
    <w:p w:rsidR="00B4078D" w:rsidRDefault="00B4078D">
      <w:pPr>
        <w:pStyle w:val="Versequote"/>
        <w:rPr>
          <w:rFonts w:eastAsia="MS Minchofalt"/>
          <w:bCs/>
          <w:szCs w:val="28"/>
          <w:cs/>
          <w:lang w:val="sa-IN"/>
        </w:rPr>
      </w:pPr>
      <w:r>
        <w:rPr>
          <w:rFonts w:eastAsia="MS Minchofalt"/>
          <w:bCs/>
          <w:szCs w:val="28"/>
          <w:cs/>
          <w:lang w:val="sa-IN"/>
        </w:rPr>
        <w:t>yac chrāddha</w:t>
      </w:r>
      <w:r w:rsidRPr="00C15E4C">
        <w:rPr>
          <w:rFonts w:eastAsia="MS Minchofalt"/>
          <w:lang w:val="fr-CA"/>
        </w:rPr>
        <w:t>-</w:t>
      </w:r>
      <w:r>
        <w:rPr>
          <w:rFonts w:eastAsia="MS Minchofalt"/>
          <w:bCs/>
          <w:szCs w:val="28"/>
          <w:cs/>
          <w:lang w:val="sa-IN"/>
        </w:rPr>
        <w:t>devasya sa āsiṣeve ||</w:t>
      </w:r>
    </w:p>
    <w:p w:rsidR="00B4078D" w:rsidRDefault="00B4078D">
      <w:pPr>
        <w:rPr>
          <w:rFonts w:eastAsia="MS Minchofalt"/>
          <w:cs/>
        </w:rPr>
      </w:pPr>
    </w:p>
    <w:p w:rsidR="00B4078D" w:rsidRPr="00B77495" w:rsidRDefault="00B4078D" w:rsidP="007E0A7F">
      <w:pPr>
        <w:rPr>
          <w:lang w:val="en-US"/>
        </w:rPr>
      </w:pPr>
      <w:r>
        <w:rPr>
          <w:rFonts w:eastAsia="MS Minchofalt"/>
          <w:b/>
          <w:bCs/>
          <w:cs/>
        </w:rPr>
        <w:t>śrīdharaḥ</w:t>
      </w:r>
      <w:r>
        <w:rPr>
          <w:rFonts w:eastAsia="MS Minchofalt"/>
          <w:b/>
          <w:lang w:val="en-US"/>
        </w:rPr>
        <w:t xml:space="preserve">, </w:t>
      </w:r>
      <w:r>
        <w:rPr>
          <w:rFonts w:eastAsia="MS Minchofalt"/>
          <w:b/>
          <w:bCs/>
          <w:cs/>
        </w:rPr>
        <w:t>viśvanāthaḥ :</w:t>
      </w:r>
      <w:r>
        <w:rPr>
          <w:rFonts w:eastAsia="MS Minchofalt"/>
          <w:b/>
          <w:lang w:val="en-US"/>
        </w:rPr>
        <w:t xml:space="preserve"> </w:t>
      </w:r>
      <w:r>
        <w:rPr>
          <w:cs/>
        </w:rPr>
        <w:t>tritādīnām ekādaśa-tīrthāni tat</w:t>
      </w:r>
      <w:r>
        <w:rPr>
          <w:lang w:val="en-US"/>
        </w:rPr>
        <w:t>-</w:t>
      </w:r>
      <w:r>
        <w:rPr>
          <w:cs/>
        </w:rPr>
        <w:t>tan</w:t>
      </w:r>
      <w:r>
        <w:rPr>
          <w:lang w:val="en-US"/>
        </w:rPr>
        <w:t>-</w:t>
      </w:r>
      <w:r>
        <w:rPr>
          <w:cs/>
        </w:rPr>
        <w:t>nāmnā prasiddhāny āsevitavān |</w:t>
      </w:r>
      <w:r>
        <w:rPr>
          <w:lang w:val="en-US"/>
        </w:rPr>
        <w:t>|22||</w:t>
      </w:r>
    </w:p>
    <w:p w:rsidR="00B4078D" w:rsidRDefault="00B4078D">
      <w:pPr>
        <w:rPr>
          <w:lang w:val="en-US"/>
        </w:rPr>
      </w:pPr>
    </w:p>
    <w:p w:rsidR="00B4078D" w:rsidRPr="00E26710" w:rsidRDefault="00B4078D">
      <w:pPr>
        <w:rPr>
          <w:rFonts w:eastAsia="MS Minchofalt"/>
          <w:cs/>
        </w:rPr>
      </w:pPr>
      <w:r>
        <w:rPr>
          <w:rFonts w:eastAsia="MS Minchofalt"/>
          <w:b/>
          <w:bCs/>
          <w:cs/>
        </w:rPr>
        <w:t>krama-sandarbhaḥ :</w:t>
      </w:r>
      <w:r w:rsidRPr="00E26710">
        <w:rPr>
          <w:rFonts w:eastAsia="MS Minchofalt"/>
          <w:cs/>
        </w:rPr>
        <w:t xml:space="preserve"> </w:t>
      </w:r>
      <w:r w:rsidRPr="00E26710">
        <w:rPr>
          <w:rFonts w:eastAsia="MS Minchofalt"/>
          <w:i/>
          <w:iCs/>
          <w:cs/>
        </w:rPr>
        <w:t>na vyākhyātam.</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3.1.23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anyāni ceha dvija-deva-devaiḥ</w:t>
      </w:r>
    </w:p>
    <w:p w:rsidR="00B4078D" w:rsidRDefault="00B4078D">
      <w:pPr>
        <w:pStyle w:val="Versequote"/>
        <w:rPr>
          <w:rFonts w:eastAsia="MS Minchofalt"/>
          <w:bCs/>
          <w:szCs w:val="28"/>
          <w:cs/>
          <w:lang w:val="sa-IN"/>
        </w:rPr>
      </w:pPr>
      <w:r>
        <w:rPr>
          <w:rFonts w:eastAsia="MS Minchofalt"/>
          <w:bCs/>
          <w:szCs w:val="28"/>
          <w:cs/>
          <w:lang w:val="sa-IN"/>
        </w:rPr>
        <w:t>kṛtāni nānāyatanāni viṣṇoḥ |</w:t>
      </w:r>
    </w:p>
    <w:p w:rsidR="00B4078D" w:rsidRDefault="00B4078D">
      <w:pPr>
        <w:pStyle w:val="Versequote"/>
        <w:rPr>
          <w:rFonts w:eastAsia="MS Minchofalt"/>
          <w:bCs/>
          <w:szCs w:val="28"/>
          <w:cs/>
          <w:lang w:val="sa-IN"/>
        </w:rPr>
      </w:pPr>
      <w:r>
        <w:rPr>
          <w:rFonts w:eastAsia="MS Minchofalt"/>
          <w:bCs/>
          <w:szCs w:val="28"/>
          <w:cs/>
          <w:lang w:val="sa-IN"/>
        </w:rPr>
        <w:t>pratyaṅga</w:t>
      </w:r>
      <w:r>
        <w:rPr>
          <w:rStyle w:val="Refdenotaalpie"/>
          <w:rFonts w:eastAsia="MS Minchofalt" w:cs="Balaram"/>
          <w:lang w:val="sa-IN"/>
        </w:rPr>
        <w:footnoteReference w:id="4"/>
      </w:r>
      <w:r>
        <w:rPr>
          <w:rFonts w:eastAsia="MS Minchofalt"/>
          <w:bCs/>
          <w:szCs w:val="28"/>
          <w:cs/>
          <w:lang w:val="sa-IN"/>
        </w:rPr>
        <w:t>-mukhyāṅkita-mandirāṇi</w:t>
      </w:r>
    </w:p>
    <w:p w:rsidR="00B4078D" w:rsidRDefault="00B4078D">
      <w:pPr>
        <w:pStyle w:val="Versequote"/>
        <w:rPr>
          <w:rFonts w:eastAsia="MS Minchofalt"/>
          <w:bCs/>
          <w:szCs w:val="28"/>
          <w:cs/>
          <w:lang w:val="sa-IN"/>
        </w:rPr>
      </w:pPr>
      <w:r>
        <w:rPr>
          <w:rFonts w:eastAsia="MS Minchofalt"/>
          <w:bCs/>
          <w:szCs w:val="28"/>
          <w:cs/>
          <w:lang w:val="sa-IN"/>
        </w:rPr>
        <w:t>yad-darśanāt kṛṣṇam anusmaranti ||</w:t>
      </w:r>
    </w:p>
    <w:p w:rsidR="00B4078D" w:rsidRDefault="00B4078D">
      <w:pPr>
        <w:rPr>
          <w:rFonts w:eastAsia="MS Minchofalt"/>
          <w:lang w:val="en-US"/>
        </w:rPr>
      </w:pPr>
    </w:p>
    <w:p w:rsidR="00B4078D" w:rsidRDefault="00B4078D">
      <w:pPr>
        <w:rPr>
          <w:rFonts w:eastAsia="MS Minchofalt"/>
          <w:lang w:val="en-US"/>
        </w:rPr>
      </w:pPr>
      <w:r w:rsidRPr="005731ED">
        <w:rPr>
          <w:rFonts w:eastAsia="MS Minchofalt"/>
          <w:b/>
          <w:bCs/>
          <w:lang w:val="en-US"/>
        </w:rPr>
        <w:t>madhvaḥ :</w:t>
      </w:r>
      <w:r>
        <w:rPr>
          <w:rFonts w:eastAsia="MS Minchofalt"/>
          <w:lang w:val="en-US"/>
        </w:rPr>
        <w:t xml:space="preserve"> pratyaṅka-mukhyo viṣṇuḥ | </w:t>
      </w:r>
      <w:r>
        <w:rPr>
          <w:rFonts w:eastAsia="MS Minchofalt"/>
          <w:color w:val="0000FF"/>
          <w:lang w:val="en-US"/>
        </w:rPr>
        <w:t>brahmā</w:t>
      </w:r>
      <w:r w:rsidRPr="005731ED">
        <w:rPr>
          <w:rFonts w:eastAsia="MS Minchofalt"/>
          <w:color w:val="0000FF"/>
          <w:lang w:val="en-US"/>
        </w:rPr>
        <w:t xml:space="preserve"> pratyaṅkavān </w:t>
      </w:r>
      <w:r>
        <w:rPr>
          <w:rFonts w:eastAsia="MS Minchofalt"/>
          <w:color w:val="0000FF"/>
          <w:lang w:val="en-US"/>
        </w:rPr>
        <w:t>viṣṇ</w:t>
      </w:r>
      <w:r w:rsidRPr="005731ED">
        <w:rPr>
          <w:rFonts w:eastAsia="MS Minchofalt"/>
          <w:color w:val="0000FF"/>
          <w:lang w:val="en-US"/>
        </w:rPr>
        <w:t>uḥ samyag-</w:t>
      </w:r>
      <w:r>
        <w:rPr>
          <w:rFonts w:eastAsia="MS Minchofalt"/>
          <w:color w:val="0000FF"/>
          <w:lang w:val="en-US"/>
        </w:rPr>
        <w:t>lakṣaṇ</w:t>
      </w:r>
      <w:r w:rsidRPr="005731ED">
        <w:rPr>
          <w:rFonts w:eastAsia="MS Minchofalt"/>
          <w:color w:val="0000FF"/>
          <w:lang w:val="en-US"/>
        </w:rPr>
        <w:t>avattamaḥ</w:t>
      </w:r>
      <w:r w:rsidRPr="005731ED">
        <w:rPr>
          <w:rFonts w:eastAsia="MS Minchofalt"/>
          <w:lang w:val="en-US"/>
        </w:rPr>
        <w:t xml:space="preserve"> </w:t>
      </w:r>
      <w:r>
        <w:rPr>
          <w:rFonts w:eastAsia="MS Minchofalt"/>
          <w:lang w:val="en-US"/>
        </w:rPr>
        <w:t>iti tantra-mālāyām ||23||</w:t>
      </w:r>
    </w:p>
    <w:p w:rsidR="00B4078D" w:rsidRPr="005731ED" w:rsidRDefault="00B4078D">
      <w:pPr>
        <w:rPr>
          <w:rFonts w:eastAsia="MS Minchofalt"/>
          <w:lang w:val="en-US"/>
        </w:rPr>
      </w:pPr>
    </w:p>
    <w:p w:rsidR="00B4078D" w:rsidRPr="005731ED" w:rsidRDefault="00B4078D">
      <w:pPr>
        <w:rPr>
          <w:lang w:val="en-US"/>
        </w:rPr>
      </w:pPr>
      <w:r>
        <w:rPr>
          <w:rFonts w:eastAsia="MS Minchofalt"/>
          <w:b/>
          <w:bCs/>
          <w:cs/>
        </w:rPr>
        <w:t>śrīdharaḥ :</w:t>
      </w:r>
      <w:r>
        <w:rPr>
          <w:rFonts w:eastAsia="MS Minchofalt"/>
          <w:b/>
          <w:lang w:val="en-US"/>
        </w:rPr>
        <w:t xml:space="preserve"> </w:t>
      </w:r>
      <w:r>
        <w:rPr>
          <w:cs/>
        </w:rPr>
        <w:t xml:space="preserve">dvija-devair ṛṣibhir devaiś ca kṛtāni </w:t>
      </w:r>
      <w:r>
        <w:rPr>
          <w:lang w:val="en-US"/>
        </w:rPr>
        <w:t xml:space="preserve">| </w:t>
      </w:r>
      <w:r>
        <w:rPr>
          <w:cs/>
        </w:rPr>
        <w:t>aṅgam aṅgaṁ prati vartante iti pratyaṅgāny āyudhāni teṣu mukhyaṁ cakraṁ tenāṅkitāni mūrdhanya-hema-kumbheṣu cihnitāni mandirāṇi</w:t>
      </w:r>
      <w:r>
        <w:rPr>
          <w:lang w:val="en-US"/>
        </w:rPr>
        <w:t>,</w:t>
      </w:r>
      <w:r>
        <w:rPr>
          <w:cs/>
        </w:rPr>
        <w:t xml:space="preserve"> yeṣu tāni nānā-vidhāni viṣṇor āyatanāni kṣetrāṇi tīrthāni cāsiṣeve | yeṣāṁ cakrāṅkita-mandira-vatāṁ darśanāc chrī-kṛṣṇa-smaraṇaṁ bhavati |</w:t>
      </w:r>
      <w:r>
        <w:rPr>
          <w:lang w:val="en-US"/>
        </w:rPr>
        <w:t>|23||</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krama-sandarbhaḥ :</w:t>
      </w:r>
      <w:r w:rsidRPr="00E26710">
        <w:rPr>
          <w:rFonts w:eastAsia="MS Minchofalt"/>
          <w:cs/>
        </w:rPr>
        <w:t xml:space="preserve"> </w:t>
      </w:r>
      <w:r w:rsidRPr="00E26710">
        <w:rPr>
          <w:rFonts w:eastAsia="MS Minchofalt"/>
          <w:i/>
          <w:iCs/>
          <w:cs/>
        </w:rPr>
        <w:t>na vyākhyātam.</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viśvanāthaḥ :</w:t>
      </w:r>
      <w:r w:rsidRPr="00E26710">
        <w:rPr>
          <w:rFonts w:eastAsia="MS Minchofalt"/>
          <w:cs/>
        </w:rPr>
        <w:t xml:space="preserve"> </w:t>
      </w:r>
      <w:r>
        <w:rPr>
          <w:cs/>
        </w:rPr>
        <w:t>dvija-devair ṛṣibhir devaiś aṅgam aṅgaṁ prati vartante iti pratyaṅgāny āyudhāni</w:t>
      </w:r>
      <w:r w:rsidRPr="00384AAF">
        <w:rPr>
          <w:rFonts w:ascii="Times New Roman" w:hAnsi="Times New Roman" w:cs="Times New Roman"/>
          <w:cs/>
        </w:rPr>
        <w:t> </w:t>
      </w:r>
      <w:r w:rsidRPr="00384AAF">
        <w:rPr>
          <w:cs/>
        </w:rPr>
        <w:t>|</w:t>
      </w:r>
      <w:r>
        <w:rPr>
          <w:cs/>
        </w:rPr>
        <w:t xml:space="preserve"> teṣu mukhyaṁ cakraṁ tenāṅkitāni mandirāṇi</w:t>
      </w:r>
      <w:r>
        <w:rPr>
          <w:lang w:val="en-US"/>
        </w:rPr>
        <w:t>,</w:t>
      </w:r>
      <w:r>
        <w:rPr>
          <w:cs/>
        </w:rPr>
        <w:t xml:space="preserve"> yeṣu tāni |</w:t>
      </w:r>
      <w:r>
        <w:rPr>
          <w:lang w:val="en-US"/>
        </w:rPr>
        <w:t>|23||</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3.1.24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tatas tv ativrajya surāṣṭram ṛddhaṁ</w:t>
      </w:r>
    </w:p>
    <w:p w:rsidR="00B4078D" w:rsidRDefault="00B4078D">
      <w:pPr>
        <w:pStyle w:val="Versequote"/>
        <w:rPr>
          <w:rFonts w:eastAsia="MS Minchofalt"/>
          <w:bCs/>
          <w:szCs w:val="28"/>
          <w:cs/>
          <w:lang w:val="sa-IN"/>
        </w:rPr>
      </w:pPr>
      <w:r>
        <w:rPr>
          <w:rFonts w:eastAsia="MS Minchofalt"/>
          <w:bCs/>
          <w:szCs w:val="28"/>
          <w:cs/>
          <w:lang w:val="sa-IN"/>
        </w:rPr>
        <w:t>sauvīra-matsyān kurujāṅgalāṁś ca |</w:t>
      </w:r>
    </w:p>
    <w:p w:rsidR="00B4078D" w:rsidRDefault="00B4078D">
      <w:pPr>
        <w:pStyle w:val="Versequote"/>
        <w:rPr>
          <w:rFonts w:eastAsia="MS Minchofalt"/>
          <w:bCs/>
          <w:szCs w:val="28"/>
          <w:cs/>
          <w:lang w:val="sa-IN"/>
        </w:rPr>
      </w:pPr>
      <w:r>
        <w:rPr>
          <w:rFonts w:eastAsia="MS Minchofalt"/>
          <w:bCs/>
          <w:szCs w:val="28"/>
          <w:cs/>
          <w:lang w:val="sa-IN"/>
        </w:rPr>
        <w:t>kālena tāvad yamunāṁ ūpetya</w:t>
      </w:r>
    </w:p>
    <w:p w:rsidR="00B4078D" w:rsidRDefault="00B4078D">
      <w:pPr>
        <w:pStyle w:val="Versequote"/>
        <w:rPr>
          <w:rFonts w:eastAsia="MS Minchofalt"/>
          <w:bCs/>
          <w:szCs w:val="28"/>
          <w:cs/>
          <w:lang w:val="sa-IN"/>
        </w:rPr>
      </w:pPr>
      <w:r>
        <w:rPr>
          <w:rFonts w:eastAsia="MS Minchofalt"/>
          <w:bCs/>
          <w:szCs w:val="28"/>
          <w:cs/>
          <w:lang w:val="sa-IN"/>
        </w:rPr>
        <w:t>tatroddhavaṁ bhāgavataṁ dadarśa ||</w:t>
      </w:r>
    </w:p>
    <w:p w:rsidR="00B4078D" w:rsidRDefault="00B4078D">
      <w:pPr>
        <w:rPr>
          <w:rFonts w:eastAsia="MS Minchofalt"/>
          <w:cs/>
        </w:rPr>
      </w:pPr>
    </w:p>
    <w:p w:rsidR="00B4078D" w:rsidRPr="005731ED" w:rsidRDefault="00B4078D" w:rsidP="007E0A7F">
      <w:pPr>
        <w:rPr>
          <w:lang w:val="en-US"/>
        </w:rPr>
      </w:pPr>
      <w:r>
        <w:rPr>
          <w:rFonts w:eastAsia="MS Minchofalt"/>
          <w:b/>
          <w:bCs/>
          <w:cs/>
        </w:rPr>
        <w:t>śrīdharaḥ :</w:t>
      </w:r>
      <w:r>
        <w:rPr>
          <w:rFonts w:eastAsia="MS Minchofalt"/>
          <w:b/>
          <w:lang w:val="en-US"/>
        </w:rPr>
        <w:t xml:space="preserve"> </w:t>
      </w:r>
      <w:r>
        <w:rPr>
          <w:cs/>
        </w:rPr>
        <w:t>ativrajyātikramya | yāvad uddhavaḥ prāptas tāvat svayam api yamunāṁ ūpetya |</w:t>
      </w:r>
      <w:r>
        <w:rPr>
          <w:lang w:val="en-US"/>
        </w:rPr>
        <w:t>|24||</w:t>
      </w:r>
    </w:p>
    <w:p w:rsidR="00B4078D" w:rsidRDefault="00B4078D" w:rsidP="007E0A7F">
      <w:pPr>
        <w:rPr>
          <w:cs/>
        </w:rPr>
      </w:pPr>
    </w:p>
    <w:p w:rsidR="00B4078D" w:rsidRPr="00E26710" w:rsidRDefault="00B4078D">
      <w:pPr>
        <w:rPr>
          <w:rFonts w:eastAsia="MS Minchofalt"/>
          <w:cs/>
        </w:rPr>
      </w:pPr>
      <w:r>
        <w:rPr>
          <w:rFonts w:eastAsia="MS Minchofalt"/>
          <w:b/>
          <w:bCs/>
          <w:cs/>
        </w:rPr>
        <w:t>krama-sandarbhaḥ :</w:t>
      </w:r>
      <w:r w:rsidRPr="00E26710">
        <w:rPr>
          <w:rFonts w:eastAsia="MS Minchofalt"/>
          <w:cs/>
        </w:rPr>
        <w:t xml:space="preserve"> </w:t>
      </w:r>
      <w:r w:rsidRPr="00E26710">
        <w:rPr>
          <w:rFonts w:eastAsia="MS Minchofalt"/>
          <w:i/>
          <w:iCs/>
          <w:cs/>
        </w:rPr>
        <w:t>na vyākhyātam.</w:t>
      </w:r>
    </w:p>
    <w:p w:rsidR="00B4078D" w:rsidRDefault="00B4078D">
      <w:pPr>
        <w:rPr>
          <w:rFonts w:eastAsia="MS Minchofalt"/>
          <w:b/>
          <w:bCs/>
          <w:cs/>
        </w:rPr>
      </w:pPr>
    </w:p>
    <w:p w:rsidR="00B4078D" w:rsidRPr="00E26710" w:rsidRDefault="00B4078D">
      <w:pPr>
        <w:rPr>
          <w:rFonts w:eastAsia="MS Minchofalt"/>
          <w:cs/>
        </w:rPr>
      </w:pPr>
      <w:r>
        <w:rPr>
          <w:rFonts w:eastAsia="MS Minchofalt"/>
          <w:b/>
          <w:bCs/>
          <w:cs/>
        </w:rPr>
        <w:t>viśvanāthaḥ :</w:t>
      </w:r>
      <w:r w:rsidRPr="00E26710">
        <w:rPr>
          <w:rFonts w:eastAsia="MS Minchofalt"/>
          <w:cs/>
        </w:rPr>
        <w:t xml:space="preserve"> tāvad iti vākyālaṅkāre sambhrame vā ||24||</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3.1.25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sa vāsudevānucaraṁ praśāntaṁ</w:t>
      </w:r>
    </w:p>
    <w:p w:rsidR="00B4078D" w:rsidRDefault="00B4078D">
      <w:pPr>
        <w:pStyle w:val="Versequote"/>
        <w:rPr>
          <w:rFonts w:eastAsia="MS Minchofalt"/>
          <w:bCs/>
          <w:szCs w:val="28"/>
          <w:cs/>
          <w:lang w:val="sa-IN"/>
        </w:rPr>
      </w:pPr>
      <w:r>
        <w:rPr>
          <w:rFonts w:eastAsia="MS Minchofalt"/>
          <w:bCs/>
          <w:szCs w:val="28"/>
          <w:cs/>
          <w:lang w:val="sa-IN"/>
        </w:rPr>
        <w:t>bṛhaspateḥ prāktanayaṁ</w:t>
      </w:r>
      <w:r>
        <w:rPr>
          <w:rStyle w:val="Refdenotaalpie"/>
          <w:rFonts w:eastAsia="MS Minchofalt" w:cs="Balaram"/>
          <w:lang w:val="sa-IN"/>
        </w:rPr>
        <w:footnoteReference w:id="5"/>
      </w:r>
      <w:r>
        <w:rPr>
          <w:rFonts w:eastAsia="MS Minchofalt"/>
          <w:bCs/>
          <w:szCs w:val="28"/>
          <w:cs/>
          <w:lang w:val="sa-IN"/>
        </w:rPr>
        <w:t xml:space="preserve"> pratītam |</w:t>
      </w:r>
    </w:p>
    <w:p w:rsidR="00B4078D" w:rsidRDefault="00B4078D">
      <w:pPr>
        <w:pStyle w:val="Versequote"/>
        <w:rPr>
          <w:rFonts w:eastAsia="MS Minchofalt"/>
          <w:bCs/>
          <w:szCs w:val="28"/>
          <w:cs/>
          <w:lang w:val="sa-IN"/>
        </w:rPr>
      </w:pPr>
      <w:r>
        <w:rPr>
          <w:rFonts w:eastAsia="MS Minchofalt"/>
          <w:bCs/>
          <w:szCs w:val="28"/>
          <w:cs/>
          <w:lang w:val="sa-IN"/>
        </w:rPr>
        <w:t>āliṅgya gāḍhaṁ praṇayena bhadraṁ</w:t>
      </w:r>
    </w:p>
    <w:p w:rsidR="00B4078D" w:rsidRDefault="00B4078D">
      <w:pPr>
        <w:pStyle w:val="Versequote"/>
        <w:rPr>
          <w:rFonts w:eastAsia="MS Minchofalt"/>
          <w:bCs/>
          <w:szCs w:val="28"/>
          <w:cs/>
          <w:lang w:val="sa-IN"/>
        </w:rPr>
      </w:pPr>
      <w:r>
        <w:rPr>
          <w:rFonts w:eastAsia="MS Minchofalt"/>
          <w:bCs/>
          <w:szCs w:val="28"/>
          <w:cs/>
          <w:lang w:val="sa-IN"/>
        </w:rPr>
        <w:t>svānām apṛcchad bhagavat-prajānām ||</w:t>
      </w:r>
    </w:p>
    <w:p w:rsidR="00B4078D" w:rsidRDefault="00B4078D">
      <w:pPr>
        <w:rPr>
          <w:rFonts w:eastAsia="MS Minchofalt"/>
          <w:cs/>
        </w:rPr>
      </w:pPr>
    </w:p>
    <w:p w:rsidR="00B4078D" w:rsidRPr="005731ED" w:rsidRDefault="00B4078D">
      <w:pPr>
        <w:rPr>
          <w:lang w:val="en-US"/>
        </w:rPr>
      </w:pPr>
      <w:r>
        <w:rPr>
          <w:rFonts w:eastAsia="MS Minchofalt"/>
          <w:b/>
          <w:bCs/>
          <w:cs/>
        </w:rPr>
        <w:t>śrīdharaḥ :</w:t>
      </w:r>
      <w:r>
        <w:rPr>
          <w:rFonts w:eastAsia="MS Minchofalt"/>
          <w:b/>
          <w:lang w:val="en-US"/>
        </w:rPr>
        <w:t xml:space="preserve"> </w:t>
      </w:r>
      <w:r>
        <w:rPr>
          <w:cs/>
        </w:rPr>
        <w:t>sa viduraḥ | prāktanayaṁ pūrva-śiṣyaṁ nīti-śāstre | pāṭhāntare prāpto nayo nīti-śāstraṁ yena tam | pratītaṁ prakhyātam | svānāṁ jñātīnāṁ bhadram apṛcchat | praśne hetuḥ, bhagavataḥ prajānāṁ poṣyāṇām |</w:t>
      </w:r>
      <w:r>
        <w:rPr>
          <w:lang w:val="en-US"/>
        </w:rPr>
        <w:t>|25||</w:t>
      </w:r>
    </w:p>
    <w:p w:rsidR="00B4078D" w:rsidRDefault="00B4078D">
      <w:pPr>
        <w:rPr>
          <w:rFonts w:eastAsia="MS Minchofalt"/>
          <w:b/>
          <w:bCs/>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suhṛd-vinaṣṭeḥ śrutatve’pi svānāṁ bhadra</w:t>
      </w:r>
      <w:r>
        <w:rPr>
          <w:cs/>
        </w:rPr>
        <w:t>m a</w:t>
      </w:r>
      <w:r w:rsidRPr="00384AAF">
        <w:rPr>
          <w:cs/>
        </w:rPr>
        <w:t>pṛcchad iti | śokāveśa-svabhāvo’ya</w:t>
      </w:r>
      <w:r>
        <w:rPr>
          <w:cs/>
        </w:rPr>
        <w:t>m |</w:t>
      </w:r>
      <w:r w:rsidRPr="00384AAF">
        <w:rPr>
          <w:cs/>
        </w:rPr>
        <w:t xml:space="preserve"> sveṣāṁ paramātmīyānā</w:t>
      </w:r>
      <w:r>
        <w:rPr>
          <w:cs/>
        </w:rPr>
        <w:t>m |</w:t>
      </w:r>
      <w:r w:rsidRPr="00384AAF">
        <w:rPr>
          <w:cs/>
        </w:rPr>
        <w:t>|25||</w:t>
      </w:r>
    </w:p>
    <w:p w:rsidR="00B4078D" w:rsidRPr="00384AAF" w:rsidRDefault="00B4078D" w:rsidP="00384AAF">
      <w:pPr>
        <w:rPr>
          <w:cs/>
        </w:rPr>
      </w:pPr>
    </w:p>
    <w:p w:rsidR="00B4078D" w:rsidRPr="00090666"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prāktanayaṁ pūrva-śiṣyaṁ nīti-śāstre | </w:t>
      </w:r>
      <w:r>
        <w:rPr>
          <w:lang w:val="en-US"/>
        </w:rPr>
        <w:t xml:space="preserve">prāpta-nayam iti vā pāṭhaḥ | </w:t>
      </w:r>
      <w:r>
        <w:rPr>
          <w:cs/>
        </w:rPr>
        <w:t>pratītaṁ khyātam</w:t>
      </w:r>
      <w:r>
        <w:rPr>
          <w:lang w:val="en-US"/>
        </w:rPr>
        <w:t>, tatra vidura-kartṛkāliṅgane’pi uddhavasya namaskārābhāvaḥ prema-mūrcchayaiva jñeyaḥ</w:t>
      </w:r>
      <w:r>
        <w:rPr>
          <w:cs/>
        </w:rPr>
        <w:t xml:space="preserve"> |</w:t>
      </w:r>
      <w:r>
        <w:rPr>
          <w:lang w:val="en-US"/>
        </w:rPr>
        <w:t>|25||</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3.1.26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kaccit purāṇau puruṣau sva</w:t>
      </w:r>
      <w:r>
        <w:rPr>
          <w:rFonts w:eastAsia="MS Minchofalt"/>
        </w:rPr>
        <w:t>-</w:t>
      </w:r>
      <w:r>
        <w:rPr>
          <w:rFonts w:eastAsia="MS Minchofalt"/>
          <w:bCs/>
          <w:szCs w:val="28"/>
          <w:cs/>
          <w:lang w:val="sa-IN"/>
        </w:rPr>
        <w:t>nābhya-</w:t>
      </w:r>
    </w:p>
    <w:p w:rsidR="00B4078D" w:rsidRDefault="00B4078D">
      <w:pPr>
        <w:pStyle w:val="Versequote"/>
        <w:rPr>
          <w:rFonts w:eastAsia="MS Minchofalt"/>
          <w:bCs/>
          <w:szCs w:val="28"/>
          <w:cs/>
          <w:lang w:val="sa-IN"/>
        </w:rPr>
      </w:pPr>
      <w:r>
        <w:rPr>
          <w:rFonts w:eastAsia="MS Minchofalt"/>
          <w:bCs/>
          <w:szCs w:val="28"/>
          <w:cs/>
          <w:lang w:val="sa-IN"/>
        </w:rPr>
        <w:t>pādmānuvṛttyeha kilāvatīrṇau |</w:t>
      </w:r>
    </w:p>
    <w:p w:rsidR="00B4078D" w:rsidRDefault="00B4078D">
      <w:pPr>
        <w:pStyle w:val="Versequote"/>
        <w:rPr>
          <w:rFonts w:eastAsia="MS Minchofalt"/>
          <w:bCs/>
          <w:szCs w:val="28"/>
          <w:cs/>
          <w:lang w:val="sa-IN"/>
        </w:rPr>
      </w:pPr>
      <w:r>
        <w:rPr>
          <w:rFonts w:eastAsia="MS Minchofalt"/>
          <w:bCs/>
          <w:szCs w:val="28"/>
          <w:cs/>
          <w:lang w:val="sa-IN"/>
        </w:rPr>
        <w:t>āsāta urvyāḥ kuśalaṁ vidhāya</w:t>
      </w:r>
    </w:p>
    <w:p w:rsidR="00B4078D" w:rsidRDefault="00B4078D">
      <w:pPr>
        <w:pStyle w:val="Versequote"/>
        <w:rPr>
          <w:rFonts w:eastAsia="MS Minchofalt"/>
          <w:bCs/>
          <w:szCs w:val="28"/>
          <w:cs/>
          <w:lang w:val="sa-IN"/>
        </w:rPr>
      </w:pPr>
      <w:r>
        <w:rPr>
          <w:rFonts w:eastAsia="MS Minchofalt"/>
          <w:bCs/>
          <w:szCs w:val="28"/>
          <w:cs/>
          <w:lang w:val="sa-IN"/>
        </w:rPr>
        <w:t>kṛta-kṣaṇau kuśalaṁ śūra-gehe ||</w:t>
      </w:r>
    </w:p>
    <w:p w:rsidR="00B4078D" w:rsidRDefault="00B4078D">
      <w:pPr>
        <w:rPr>
          <w:rFonts w:eastAsia="MS Minchofalt"/>
          <w:cs/>
        </w:rPr>
      </w:pPr>
    </w:p>
    <w:p w:rsidR="00B4078D" w:rsidRPr="00E26710" w:rsidRDefault="00B4078D" w:rsidP="007E0A7F">
      <w:pPr>
        <w:rPr>
          <w:rFonts w:eastAsia="MS Minchofalt"/>
          <w:cs/>
        </w:rPr>
      </w:pPr>
      <w:r>
        <w:rPr>
          <w:rFonts w:eastAsia="MS Minchofalt"/>
          <w:b/>
          <w:lang w:val="en-US"/>
        </w:rPr>
        <w:t>madhvaḥ :</w:t>
      </w:r>
      <w:r w:rsidRPr="00E26710">
        <w:rPr>
          <w:rFonts w:eastAsia="MS Minchofalt"/>
          <w:cs/>
        </w:rPr>
        <w:t xml:space="preserve"> </w:t>
      </w:r>
      <w:r w:rsidRPr="00A065B6">
        <w:rPr>
          <w:rFonts w:eastAsia="MS Minchofalt"/>
          <w:color w:val="0000FF"/>
          <w:lang w:val="en-US"/>
        </w:rPr>
        <w:t xml:space="preserve">padmo </w:t>
      </w:r>
      <w:r>
        <w:rPr>
          <w:rFonts w:eastAsia="MS Minchofalt"/>
          <w:color w:val="0000FF"/>
          <w:lang w:val="en-US"/>
        </w:rPr>
        <w:t>brahmā</w:t>
      </w:r>
      <w:r w:rsidRPr="00A065B6">
        <w:rPr>
          <w:rFonts w:eastAsia="MS Minchofalt"/>
          <w:color w:val="0000FF"/>
          <w:lang w:val="en-US"/>
        </w:rPr>
        <w:t xml:space="preserve"> samuddiṣṭaḥ padmā </w:t>
      </w:r>
      <w:r>
        <w:rPr>
          <w:rFonts w:eastAsia="MS Minchofalt"/>
          <w:color w:val="0000FF"/>
          <w:lang w:val="en-US"/>
        </w:rPr>
        <w:t>śrī</w:t>
      </w:r>
      <w:r w:rsidRPr="00A065B6">
        <w:rPr>
          <w:rFonts w:eastAsia="MS Minchofalt"/>
          <w:color w:val="0000FF"/>
          <w:lang w:val="en-US"/>
        </w:rPr>
        <w:t>r api c</w:t>
      </w:r>
      <w:r>
        <w:rPr>
          <w:rFonts w:eastAsia="MS Minchofalt"/>
          <w:color w:val="0000FF"/>
          <w:lang w:val="en-US"/>
        </w:rPr>
        <w:t>ocyate</w:t>
      </w:r>
      <w:r w:rsidRPr="00E26710">
        <w:rPr>
          <w:rFonts w:eastAsia="MS Minchofalt"/>
          <w:cs/>
        </w:rPr>
        <w:t xml:space="preserve"> iti brāhme |</w:t>
      </w:r>
    </w:p>
    <w:p w:rsidR="00B4078D" w:rsidRDefault="00B4078D" w:rsidP="007E0A7F">
      <w:pPr>
        <w:rPr>
          <w:rFonts w:eastAsia="MS Minchofalt"/>
          <w:b/>
          <w:lang w:val="en-US"/>
        </w:rPr>
      </w:pPr>
    </w:p>
    <w:p w:rsidR="00B4078D" w:rsidRDefault="00B4078D" w:rsidP="00A065B6">
      <w:pPr>
        <w:pStyle w:val="Cita"/>
        <w:rPr>
          <w:rFonts w:eastAsia="MS Minchofalt"/>
          <w:lang w:val="en-US"/>
        </w:rPr>
      </w:pPr>
      <w:r>
        <w:rPr>
          <w:rFonts w:eastAsia="MS Minchofalt"/>
          <w:lang w:val="en-US"/>
        </w:rPr>
        <w:t>lokānāṁ sukha-kartṛtvam apekṣya kuśalaṁ vibhoḥ |</w:t>
      </w:r>
    </w:p>
    <w:p w:rsidR="00B4078D" w:rsidRDefault="00B4078D" w:rsidP="00A065B6">
      <w:pPr>
        <w:pStyle w:val="Cita"/>
        <w:rPr>
          <w:rFonts w:eastAsia="MS Minchofalt"/>
          <w:color w:val="000000"/>
          <w:lang w:val="en-US"/>
        </w:rPr>
      </w:pPr>
      <w:r>
        <w:rPr>
          <w:rFonts w:eastAsia="MS Minchofalt"/>
          <w:lang w:val="en-US"/>
        </w:rPr>
        <w:t xml:space="preserve">pṛcchyate satatānandāt kathaṁ tasyaiva pṛcchyate || </w:t>
      </w:r>
      <w:r>
        <w:rPr>
          <w:rFonts w:eastAsia="MS Minchofalt"/>
          <w:color w:val="000000"/>
          <w:lang w:val="en-US"/>
        </w:rPr>
        <w:t>iti pādme ||26||</w:t>
      </w:r>
    </w:p>
    <w:p w:rsidR="00B4078D" w:rsidRPr="001F1688" w:rsidRDefault="00B4078D" w:rsidP="00A065B6">
      <w:pPr>
        <w:pStyle w:val="Cita"/>
        <w:rPr>
          <w:rFonts w:eastAsia="MS Minchofalt"/>
          <w:color w:val="000000"/>
          <w:lang w:val="en-US"/>
        </w:rPr>
      </w:pPr>
    </w:p>
    <w:p w:rsidR="00B4078D" w:rsidRPr="00A065B6" w:rsidRDefault="00B4078D" w:rsidP="007E0A7F">
      <w:pPr>
        <w:rPr>
          <w:lang w:val="en-US"/>
        </w:rPr>
      </w:pPr>
      <w:r>
        <w:rPr>
          <w:rFonts w:eastAsia="MS Minchofalt"/>
          <w:b/>
          <w:bCs/>
          <w:cs/>
        </w:rPr>
        <w:t>śrīdharaḥ :</w:t>
      </w:r>
      <w:r>
        <w:rPr>
          <w:rFonts w:eastAsia="MS Minchofalt"/>
          <w:b/>
          <w:lang w:val="en-US"/>
        </w:rPr>
        <w:t xml:space="preserve"> </w:t>
      </w:r>
      <w:r>
        <w:rPr>
          <w:cs/>
        </w:rPr>
        <w:t>prathamaṁ tāvad rāma-kṛṣṇayoḥ kuśalaṁ pṛcchati | kaccid iti praśne | sva-nābhau bhavaḥ sva-nābhyaḥ pādmo brahmā</w:t>
      </w:r>
      <w:r>
        <w:rPr>
          <w:lang w:val="en-US"/>
        </w:rPr>
        <w:t>,</w:t>
      </w:r>
      <w:r>
        <w:rPr>
          <w:cs/>
        </w:rPr>
        <w:t xml:space="preserve"> tasyānuvṛttyā prārthanayehāvatīrṇau kuśalam āsāte vartate</w:t>
      </w:r>
      <w:r w:rsidRPr="00384AAF">
        <w:rPr>
          <w:rFonts w:ascii="Times New Roman" w:hAnsi="Times New Roman" w:cs="Times New Roman"/>
          <w:cs/>
        </w:rPr>
        <w:t> </w:t>
      </w:r>
      <w:r>
        <w:rPr>
          <w:cs/>
        </w:rPr>
        <w:t xml:space="preserve">| kṛta-kṣaṇau dattāvasarau sarveṣāṁ kṛtotsavāv iti vā | tayor nitya-kuśalatve’py ukta-viśeṣaṇa-viśiṣṭau śūrasenasya gṛhe kaccid āsāte </w:t>
      </w:r>
      <w:r>
        <w:rPr>
          <w:lang w:val="en-US"/>
        </w:rPr>
        <w:t xml:space="preserve">? </w:t>
      </w:r>
      <w:r>
        <w:rPr>
          <w:cs/>
        </w:rPr>
        <w:t>iti praśnaḥ |</w:t>
      </w:r>
      <w:r>
        <w:rPr>
          <w:lang w:val="en-US"/>
        </w:rPr>
        <w:t>|26||</w:t>
      </w:r>
    </w:p>
    <w:p w:rsidR="00B4078D" w:rsidRDefault="00B4078D" w:rsidP="007E0A7F">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w:t>
      </w:r>
      <w:r w:rsidRPr="00384AAF">
        <w:rPr>
          <w:cs/>
        </w:rPr>
        <w:t xml:space="preserve"> sva-nābhyeti | svīyasya garbhoda-śāyino nābhau bhavaḥ sva-nābhyaḥ nija-śāsanārhaṇa</w:t>
      </w:r>
      <w:r>
        <w:rPr>
          <w:cs/>
        </w:rPr>
        <w:t>m i</w:t>
      </w:r>
      <w:r w:rsidRPr="00384AAF">
        <w:rPr>
          <w:cs/>
        </w:rPr>
        <w:t>tivat vyakhyāta</w:t>
      </w:r>
      <w:r>
        <w:rPr>
          <w:cs/>
        </w:rPr>
        <w:t>m |</w:t>
      </w:r>
      <w:r w:rsidRPr="00384AAF">
        <w:rPr>
          <w:cs/>
        </w:rPr>
        <w:t xml:space="preserve"> kuśalaṁ lokānāṁ maṅgalaṁ yasmāt tad yathā syāt ||26||</w:t>
      </w:r>
    </w:p>
    <w:p w:rsidR="00B4078D" w:rsidRPr="00384AAF" w:rsidRDefault="00B4078D" w:rsidP="00384AAF">
      <w:pPr>
        <w:rPr>
          <w:cs/>
        </w:rPr>
      </w:pPr>
    </w:p>
    <w:p w:rsidR="00B4078D" w:rsidRPr="00E26710" w:rsidRDefault="00B4078D">
      <w:pPr>
        <w:rPr>
          <w:rFonts w:eastAsia="MS Minchofalt"/>
          <w:cs/>
        </w:rPr>
      </w:pPr>
      <w:r>
        <w:rPr>
          <w:rFonts w:eastAsia="MS Minchofalt"/>
          <w:b/>
          <w:bCs/>
          <w:cs/>
        </w:rPr>
        <w:t>viśvanāthaḥ :</w:t>
      </w:r>
      <w:r w:rsidRPr="00E26710">
        <w:rPr>
          <w:rFonts w:eastAsia="MS Minchofalt"/>
          <w:cs/>
        </w:rPr>
        <w:t xml:space="preserve"> bhagavat-prakaṭa-sthityaiva tat-prajānāṁ bhadra</w:t>
      </w:r>
      <w:r>
        <w:rPr>
          <w:rFonts w:eastAsia="MS Minchofalt"/>
          <w:cs/>
        </w:rPr>
        <w:t>m i</w:t>
      </w:r>
      <w:r w:rsidRPr="00E26710">
        <w:rPr>
          <w:rFonts w:eastAsia="MS Minchofalt"/>
          <w:cs/>
        </w:rPr>
        <w:t>ti bhagavat-sukha-sthitiṁ pṛcchati—kaccid iti | praśne sva-nābhau bhavaḥ svanābhyaḥ pādmo brahmā kṛta-kṣaṇau kṛtotsavau tayor nitya-kuśalinor api kuśala-praśnaḥ premṇaiva jñeyaḥ ||26||</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3.1.27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kaccit kurūṇāṁ paramaḥ suhṛn no</w:t>
      </w:r>
    </w:p>
    <w:p w:rsidR="00B4078D" w:rsidRDefault="00B4078D">
      <w:pPr>
        <w:pStyle w:val="Versequote"/>
        <w:rPr>
          <w:rFonts w:eastAsia="MS Minchofalt"/>
          <w:bCs/>
          <w:szCs w:val="28"/>
          <w:cs/>
          <w:lang w:val="sa-IN"/>
        </w:rPr>
      </w:pPr>
      <w:r>
        <w:rPr>
          <w:rFonts w:eastAsia="MS Minchofalt"/>
          <w:bCs/>
          <w:szCs w:val="28"/>
          <w:cs/>
          <w:lang w:val="sa-IN"/>
        </w:rPr>
        <w:t>bhāmaḥ sa āste sukham aṅga śauriḥ |</w:t>
      </w:r>
    </w:p>
    <w:p w:rsidR="00B4078D" w:rsidRDefault="00B4078D">
      <w:pPr>
        <w:pStyle w:val="Versequote"/>
        <w:rPr>
          <w:rFonts w:eastAsia="MS Minchofalt"/>
          <w:bCs/>
          <w:szCs w:val="28"/>
          <w:cs/>
          <w:lang w:val="sa-IN"/>
        </w:rPr>
      </w:pPr>
      <w:r>
        <w:rPr>
          <w:rFonts w:eastAsia="MS Minchofalt"/>
          <w:bCs/>
          <w:szCs w:val="28"/>
          <w:cs/>
          <w:lang w:val="sa-IN"/>
        </w:rPr>
        <w:t>yo vai svas</w:t>
      </w:r>
      <w:r>
        <w:rPr>
          <w:rFonts w:eastAsia="MS Minchofalt"/>
        </w:rPr>
        <w:t>ṝ</w:t>
      </w:r>
      <w:r>
        <w:rPr>
          <w:rFonts w:eastAsia="MS Minchofalt"/>
          <w:bCs/>
          <w:szCs w:val="28"/>
          <w:cs/>
          <w:lang w:val="sa-IN"/>
        </w:rPr>
        <w:t>ṇāṁ pitṛvad dadāti</w:t>
      </w:r>
    </w:p>
    <w:p w:rsidR="00B4078D" w:rsidRDefault="00B4078D">
      <w:pPr>
        <w:pStyle w:val="Versequote"/>
        <w:rPr>
          <w:rFonts w:eastAsia="MS Minchofalt"/>
          <w:bCs/>
          <w:szCs w:val="28"/>
          <w:cs/>
          <w:lang w:val="sa-IN"/>
        </w:rPr>
      </w:pPr>
      <w:r>
        <w:rPr>
          <w:rFonts w:eastAsia="MS Minchofalt"/>
          <w:bCs/>
          <w:szCs w:val="28"/>
          <w:cs/>
          <w:lang w:val="sa-IN"/>
        </w:rPr>
        <w:t>varān vadānyo vara-tarpaṇena ||</w:t>
      </w:r>
    </w:p>
    <w:p w:rsidR="00B4078D" w:rsidRDefault="00B4078D" w:rsidP="00DF15E5">
      <w:pPr>
        <w:rPr>
          <w:rFonts w:eastAsia="MS Minchofalt"/>
          <w:lang w:val="en-US"/>
        </w:rPr>
      </w:pPr>
    </w:p>
    <w:p w:rsidR="00B4078D" w:rsidRPr="00E26710" w:rsidRDefault="00B4078D" w:rsidP="00E26710">
      <w:pPr>
        <w:rPr>
          <w:rFonts w:eastAsia="MS Minchofalt"/>
          <w:cs/>
        </w:rPr>
      </w:pPr>
      <w:r>
        <w:rPr>
          <w:rFonts w:eastAsia="MS Minchofalt"/>
          <w:b/>
          <w:bCs/>
          <w:lang w:val="en-US"/>
        </w:rPr>
        <w:t xml:space="preserve">madhvaḥ : </w:t>
      </w:r>
      <w:r w:rsidRPr="00E26710">
        <w:rPr>
          <w:rFonts w:eastAsia="MS Minchofalt"/>
          <w:cs/>
        </w:rPr>
        <w:t>vara-tarpaṇena bhartṛ-tarpaṇena ||27||</w:t>
      </w:r>
    </w:p>
    <w:p w:rsidR="00B4078D" w:rsidRPr="00E26710" w:rsidRDefault="00B4078D" w:rsidP="00E26710">
      <w:pPr>
        <w:rPr>
          <w:rFonts w:eastAsia="MS Minchofalt"/>
          <w:cs/>
        </w:rPr>
      </w:pPr>
    </w:p>
    <w:p w:rsidR="00B4078D" w:rsidRPr="00DF15E5" w:rsidRDefault="00B4078D" w:rsidP="007E0A7F">
      <w:pPr>
        <w:rPr>
          <w:lang w:val="en-US"/>
        </w:rPr>
      </w:pPr>
      <w:r>
        <w:rPr>
          <w:rFonts w:eastAsia="MS Minchofalt"/>
          <w:b/>
          <w:bCs/>
          <w:cs/>
        </w:rPr>
        <w:t>śrīdharaḥ :</w:t>
      </w:r>
      <w:r>
        <w:rPr>
          <w:rFonts w:eastAsia="MS Minchofalt"/>
          <w:b/>
          <w:lang w:val="en-US"/>
        </w:rPr>
        <w:t xml:space="preserve"> </w:t>
      </w:r>
      <w:r>
        <w:rPr>
          <w:cs/>
        </w:rPr>
        <w:t>yadūnāṁ kuśalaṁ pṛcchati navabhiḥ | bhāmaḥ pūjyaḥ | śaurir vasudevaḥ | yad vā, bhāmo bhaginī-bhartā | kuntī vasudevasya bhaginī | ato devakī pāṇḍor bhaginīti loka-vyavahāraḥ | varān arthān | vadānyo’tyudāraḥ | varāṇāṁ tat</w:t>
      </w:r>
      <w:r>
        <w:rPr>
          <w:lang w:val="en-US"/>
        </w:rPr>
        <w:t>-</w:t>
      </w:r>
      <w:r>
        <w:rPr>
          <w:cs/>
        </w:rPr>
        <w:t>patīnāṁ tarpaṇena santarpaṇena saha |</w:t>
      </w:r>
      <w:r>
        <w:rPr>
          <w:lang w:val="en-US"/>
        </w:rPr>
        <w:t>|27||</w:t>
      </w:r>
    </w:p>
    <w:p w:rsidR="00B4078D" w:rsidRDefault="00B4078D" w:rsidP="007E0A7F">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bhāmo bhaginī-bhartā, pauravī rohiṇyoḥ patitvāt | svasṝṇā</w:t>
      </w:r>
      <w:r>
        <w:rPr>
          <w:cs/>
        </w:rPr>
        <w:t>m i</w:t>
      </w:r>
      <w:r w:rsidRPr="00384AAF">
        <w:rPr>
          <w:cs/>
        </w:rPr>
        <w:t>ti kuntī-sneha-tātparyād ukta</w:t>
      </w:r>
      <w:r>
        <w:rPr>
          <w:cs/>
        </w:rPr>
        <w:t>m |</w:t>
      </w:r>
      <w:r w:rsidRPr="00384AAF">
        <w:rPr>
          <w:cs/>
        </w:rPr>
        <w:t>|27||</w:t>
      </w:r>
    </w:p>
    <w:p w:rsidR="00B4078D" w:rsidRPr="00384AAF" w:rsidRDefault="00B4078D" w:rsidP="00384AAF">
      <w:pPr>
        <w:rPr>
          <w:cs/>
        </w:rPr>
      </w:pPr>
    </w:p>
    <w:p w:rsidR="00B4078D" w:rsidRPr="00E26710" w:rsidRDefault="00B4078D">
      <w:pPr>
        <w:rPr>
          <w:rFonts w:eastAsia="MS Minchofalt"/>
          <w:cs/>
        </w:rPr>
      </w:pPr>
      <w:r>
        <w:rPr>
          <w:rFonts w:eastAsia="MS Minchofalt"/>
          <w:b/>
          <w:bCs/>
          <w:cs/>
        </w:rPr>
        <w:t>viśvanāthaḥ :</w:t>
      </w:r>
      <w:r w:rsidRPr="00E26710">
        <w:rPr>
          <w:rFonts w:eastAsia="MS Minchofalt"/>
          <w:cs/>
        </w:rPr>
        <w:t xml:space="preserve"> </w:t>
      </w:r>
      <w:r>
        <w:rPr>
          <w:cs/>
        </w:rPr>
        <w:t>bhāmo bhaginī-bhartā | vasudeva</w:t>
      </w:r>
      <w:r>
        <w:rPr>
          <w:lang w:val="en-US"/>
        </w:rPr>
        <w:t xml:space="preserve">-bhāryāyāḥ pauravyā vidurādīnāṁ bhaginītvāt śaurir vasudevaḥ | svasṝṇām iti kuntyāḥ snehātiśayo dhvanyate | anyāsu svasṛṣu tathābhāvādṛṣṭeḥ | varān abhīpsitān arthān </w:t>
      </w:r>
      <w:r>
        <w:rPr>
          <w:cs/>
        </w:rPr>
        <w:t>varāṇāṁ tat</w:t>
      </w:r>
      <w:r>
        <w:rPr>
          <w:lang w:val="en-US"/>
        </w:rPr>
        <w:t>-</w:t>
      </w:r>
      <w:r>
        <w:rPr>
          <w:cs/>
        </w:rPr>
        <w:t>patīnāṁ tarpaṇena sant</w:t>
      </w:r>
      <w:r>
        <w:rPr>
          <w:lang w:val="en-US"/>
        </w:rPr>
        <w:t>oṣ</w:t>
      </w:r>
      <w:r>
        <w:rPr>
          <w:cs/>
        </w:rPr>
        <w:t>aṇena saha |</w:t>
      </w:r>
      <w:r>
        <w:rPr>
          <w:lang w:val="en-US"/>
        </w:rPr>
        <w:t>|27||</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3.1.28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kaccid varūthādhipatir yadūnāṁ</w:t>
      </w:r>
    </w:p>
    <w:p w:rsidR="00B4078D" w:rsidRDefault="00B4078D">
      <w:pPr>
        <w:pStyle w:val="Versequote"/>
        <w:rPr>
          <w:rFonts w:eastAsia="MS Minchofalt"/>
          <w:bCs/>
          <w:szCs w:val="28"/>
          <w:cs/>
          <w:lang w:val="sa-IN"/>
        </w:rPr>
      </w:pPr>
      <w:r>
        <w:rPr>
          <w:rFonts w:eastAsia="MS Minchofalt"/>
          <w:bCs/>
          <w:szCs w:val="28"/>
          <w:cs/>
          <w:lang w:val="sa-IN"/>
        </w:rPr>
        <w:t>pradyumna āste sukham aṅga vīraḥ |</w:t>
      </w:r>
    </w:p>
    <w:p w:rsidR="00B4078D" w:rsidRDefault="00B4078D">
      <w:pPr>
        <w:pStyle w:val="Versequote"/>
        <w:rPr>
          <w:rFonts w:eastAsia="MS Minchofalt"/>
          <w:bCs/>
          <w:szCs w:val="28"/>
          <w:cs/>
          <w:lang w:val="sa-IN"/>
        </w:rPr>
      </w:pPr>
      <w:r>
        <w:rPr>
          <w:rFonts w:eastAsia="MS Minchofalt"/>
          <w:bCs/>
          <w:szCs w:val="28"/>
          <w:cs/>
          <w:lang w:val="sa-IN"/>
        </w:rPr>
        <w:t>yaṁ rukmiṇī bhagavato’bhilebhe</w:t>
      </w:r>
    </w:p>
    <w:p w:rsidR="00B4078D" w:rsidRDefault="00B4078D">
      <w:pPr>
        <w:pStyle w:val="Versequote"/>
        <w:rPr>
          <w:rFonts w:eastAsia="MS Minchofalt"/>
          <w:bCs/>
          <w:szCs w:val="28"/>
          <w:cs/>
          <w:lang w:val="sa-IN"/>
        </w:rPr>
      </w:pPr>
      <w:r>
        <w:rPr>
          <w:rFonts w:eastAsia="MS Minchofalt"/>
          <w:bCs/>
          <w:szCs w:val="28"/>
          <w:cs/>
          <w:lang w:val="sa-IN"/>
        </w:rPr>
        <w:t>ārādhya viprān smaram ādi-sarge ||</w:t>
      </w:r>
    </w:p>
    <w:p w:rsidR="00B4078D" w:rsidRDefault="00B4078D">
      <w:pPr>
        <w:rPr>
          <w:rFonts w:eastAsia="MS Minchofalt"/>
          <w:lang w:val="en-US"/>
        </w:rPr>
      </w:pPr>
    </w:p>
    <w:p w:rsidR="00B4078D" w:rsidRPr="00E26710" w:rsidRDefault="00B4078D" w:rsidP="00E26710">
      <w:pPr>
        <w:rPr>
          <w:rFonts w:eastAsia="MS Minchofalt"/>
          <w:cs/>
        </w:rPr>
      </w:pPr>
      <w:r>
        <w:rPr>
          <w:rFonts w:eastAsia="MS Minchofalt"/>
          <w:b/>
          <w:bCs/>
          <w:lang w:val="en-US"/>
        </w:rPr>
        <w:t xml:space="preserve">madhvaḥ : </w:t>
      </w:r>
      <w:r w:rsidRPr="00813AED">
        <w:rPr>
          <w:rFonts w:eastAsia="MS Minchofalt"/>
          <w:color w:val="0000FF"/>
          <w:lang w:val="en-US"/>
        </w:rPr>
        <w:t xml:space="preserve">ādhir mano varūthaṁ ca </w:t>
      </w:r>
      <w:r>
        <w:rPr>
          <w:rFonts w:eastAsia="MS Minchofalt"/>
          <w:color w:val="0000FF"/>
          <w:lang w:val="en-US"/>
        </w:rPr>
        <w:t>ātmā</w:t>
      </w:r>
      <w:r w:rsidRPr="00813AED">
        <w:rPr>
          <w:rFonts w:eastAsia="MS Minchofalt"/>
          <w:color w:val="0000FF"/>
          <w:lang w:val="en-US"/>
        </w:rPr>
        <w:t xml:space="preserve"> sva</w:t>
      </w:r>
      <w:r>
        <w:rPr>
          <w:rFonts w:eastAsia="MS Minchofalt"/>
          <w:color w:val="0000FF"/>
          <w:lang w:val="en-US"/>
        </w:rPr>
        <w:t>m i</w:t>
      </w:r>
      <w:r w:rsidRPr="00813AED">
        <w:rPr>
          <w:rFonts w:eastAsia="MS Minchofalt"/>
          <w:color w:val="0000FF"/>
          <w:lang w:val="en-US"/>
        </w:rPr>
        <w:t>ti c</w:t>
      </w:r>
      <w:r>
        <w:rPr>
          <w:rFonts w:eastAsia="MS Minchofalt"/>
          <w:color w:val="0000FF"/>
          <w:lang w:val="en-US"/>
        </w:rPr>
        <w:t>ocyate</w:t>
      </w:r>
      <w:r w:rsidRPr="00E26710">
        <w:rPr>
          <w:rFonts w:eastAsia="MS Minchofalt"/>
          <w:cs/>
        </w:rPr>
        <w:t xml:space="preserve"> ity abhidhāne ||28||</w:t>
      </w:r>
    </w:p>
    <w:p w:rsidR="00B4078D" w:rsidRPr="00E26710" w:rsidRDefault="00B4078D" w:rsidP="00E26710">
      <w:pPr>
        <w:rPr>
          <w:rFonts w:eastAsia="MS Minchofalt"/>
          <w:cs/>
        </w:rPr>
      </w:pPr>
    </w:p>
    <w:p w:rsidR="00B4078D" w:rsidRPr="00F81F80" w:rsidRDefault="00B4078D" w:rsidP="007E0A7F">
      <w:pPr>
        <w:rPr>
          <w:lang w:val="en-US"/>
        </w:rPr>
      </w:pPr>
      <w:r>
        <w:rPr>
          <w:rFonts w:eastAsia="MS Minchofalt"/>
          <w:b/>
          <w:bCs/>
          <w:cs/>
        </w:rPr>
        <w:t>śrīdharaḥ :</w:t>
      </w:r>
      <w:r>
        <w:rPr>
          <w:rFonts w:eastAsia="MS Minchofalt"/>
          <w:b/>
          <w:lang w:val="en-US"/>
        </w:rPr>
        <w:t xml:space="preserve"> </w:t>
      </w:r>
      <w:r>
        <w:rPr>
          <w:cs/>
        </w:rPr>
        <w:t>varūthādhipatiḥ senānīḥ | ādi-sarge pūrva-janmani smaraṁ kāmaṁ santam abhilebhe putraṁ labdhavatī |</w:t>
      </w:r>
      <w:r>
        <w:rPr>
          <w:lang w:val="en-US"/>
        </w:rPr>
        <w:t>|28||</w:t>
      </w:r>
    </w:p>
    <w:p w:rsidR="00B4078D" w:rsidRDefault="00B4078D" w:rsidP="007E0A7F">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smaraṁ śrī-bhagavad-vyūha-rūpa</w:t>
      </w:r>
      <w:r>
        <w:rPr>
          <w:cs/>
        </w:rPr>
        <w:t>m |</w:t>
      </w:r>
      <w:r w:rsidRPr="00384AAF">
        <w:rPr>
          <w:cs/>
        </w:rPr>
        <w:t xml:space="preserve"> śrī-kṛṣṇa-sandarbhe</w:t>
      </w:r>
      <w:r w:rsidRPr="00384AAF">
        <w:footnoteReference w:id="6"/>
      </w:r>
      <w:r w:rsidRPr="00384AAF">
        <w:rPr>
          <w:cs/>
        </w:rPr>
        <w:t xml:space="preserve"> tathā nirṇīya vyākhyātatvāt ||28||</w:t>
      </w:r>
    </w:p>
    <w:p w:rsidR="00B4078D" w:rsidRPr="00384AAF" w:rsidRDefault="00B4078D" w:rsidP="00384AAF">
      <w:pPr>
        <w:rPr>
          <w:cs/>
        </w:rPr>
      </w:pPr>
    </w:p>
    <w:p w:rsidR="00B4078D" w:rsidRPr="00E26710" w:rsidRDefault="00B4078D">
      <w:pPr>
        <w:rPr>
          <w:rFonts w:eastAsia="MS Minchofalt"/>
          <w:cs/>
        </w:rPr>
      </w:pPr>
      <w:r>
        <w:rPr>
          <w:rFonts w:eastAsia="MS Minchofalt"/>
          <w:b/>
          <w:bCs/>
          <w:cs/>
        </w:rPr>
        <w:t>viśvanāthaḥ :</w:t>
      </w:r>
      <w:r w:rsidRPr="00E26710">
        <w:rPr>
          <w:rFonts w:eastAsia="MS Minchofalt"/>
          <w:cs/>
        </w:rPr>
        <w:t xml:space="preserve"> atra praśne tenātivaiklavyāt kramo nānusṛtaḥ | varūthādhipatiḥ senānīḥ | ādi-sarge pūrva-janmani smaraṁ kandarpa</w:t>
      </w:r>
      <w:r>
        <w:rPr>
          <w:rFonts w:eastAsia="MS Minchofalt"/>
          <w:cs/>
        </w:rPr>
        <w:t>m i</w:t>
      </w:r>
      <w:r w:rsidRPr="00E26710">
        <w:rPr>
          <w:rFonts w:eastAsia="MS Minchofalt"/>
          <w:cs/>
        </w:rPr>
        <w:t>ti kandarpasya devatvāt pradyumnasya naratvāt tathā-bhūtatve utkarṣa-dyotanā | vastutaḥ siddhānte tu kandarpas tad-vibhūti-viśeṣa eva | eva</w:t>
      </w:r>
      <w:r>
        <w:rPr>
          <w:rFonts w:eastAsia="MS Minchofalt"/>
          <w:cs/>
        </w:rPr>
        <w:t>m a</w:t>
      </w:r>
      <w:r w:rsidRPr="00E26710">
        <w:rPr>
          <w:rFonts w:eastAsia="MS Minchofalt"/>
          <w:cs/>
        </w:rPr>
        <w:t>gre’pi tad-aṁśa-vibhūtayo’pi sarvatra tal-līlā-kathāsu tādātmyenaivocyante | yathā devakī-vasudevāv api pṛśni-sutapasāv uktau svayaṁ bhagavataiva—</w:t>
      </w:r>
      <w:r w:rsidRPr="00813AED">
        <w:rPr>
          <w:rFonts w:eastAsia="MS Minchofalt"/>
          <w:color w:val="0000FF"/>
          <w:lang w:val="en-US"/>
        </w:rPr>
        <w:t>tva</w:t>
      </w:r>
      <w:r>
        <w:rPr>
          <w:rFonts w:eastAsia="MS Minchofalt"/>
          <w:color w:val="0000FF"/>
          <w:lang w:val="en-US"/>
        </w:rPr>
        <w:t>m e</w:t>
      </w:r>
      <w:r w:rsidRPr="00813AED">
        <w:rPr>
          <w:rFonts w:eastAsia="MS Minchofalt"/>
          <w:color w:val="0000FF"/>
          <w:lang w:val="en-US"/>
        </w:rPr>
        <w:t>va pūrva-sarge’bhūḥ pṛśniḥ svāyambhuve sat</w:t>
      </w:r>
      <w:r>
        <w:rPr>
          <w:rFonts w:eastAsia="MS Minchofalt"/>
          <w:color w:val="0000FF"/>
          <w:lang w:val="en-US"/>
        </w:rPr>
        <w:t xml:space="preserve">i </w:t>
      </w:r>
      <w:r w:rsidRPr="00E26710">
        <w:rPr>
          <w:rFonts w:eastAsia="MS Minchofalt"/>
          <w:cs/>
        </w:rPr>
        <w:t xml:space="preserve">[bhā.pu. 10.3.32] ity ādinā sarvatra nara-līlatā-puṣṭyā camatkāra eva kāraṇaṁ jñeyam, yathātraiva “ārādhya viprān” iti, </w:t>
      </w:r>
      <w:r w:rsidRPr="00813AED">
        <w:rPr>
          <w:rFonts w:eastAsia="MS Minchofalt"/>
          <w:color w:val="0000FF"/>
          <w:lang w:val="en-US"/>
        </w:rPr>
        <w:t>jāmbavatī vratāḍhya</w:t>
      </w:r>
      <w:r w:rsidRPr="00E26710">
        <w:rPr>
          <w:rFonts w:eastAsia="MS Minchofalt"/>
          <w:cs/>
        </w:rPr>
        <w:t xml:space="preserve"> [bhā.pu. 3.1.30] iti rukmiṇī jāmbavaty-ādīnāṁ bhagavat-svarūpa-śaktīnā</w:t>
      </w:r>
      <w:r>
        <w:rPr>
          <w:rFonts w:eastAsia="MS Minchofalt"/>
          <w:cs/>
        </w:rPr>
        <w:t>m a</w:t>
      </w:r>
      <w:r w:rsidRPr="00E26710">
        <w:rPr>
          <w:rFonts w:eastAsia="MS Minchofalt"/>
          <w:cs/>
        </w:rPr>
        <w:t>pi tat-tad-arthe tat-tat-sādhana</w:t>
      </w:r>
      <w:r>
        <w:rPr>
          <w:rFonts w:eastAsia="MS Minchofalt"/>
          <w:cs/>
        </w:rPr>
        <w:t>m a</w:t>
      </w:r>
      <w:r w:rsidRPr="00E26710">
        <w:rPr>
          <w:rFonts w:eastAsia="MS Minchofalt"/>
          <w:cs/>
        </w:rPr>
        <w:t>pi ||28||</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3.1.29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kaccit sukhaṁ sātvata-vṛṣṇi-bhoja-</w:t>
      </w:r>
    </w:p>
    <w:p w:rsidR="00B4078D" w:rsidRDefault="00B4078D">
      <w:pPr>
        <w:pStyle w:val="Versequote"/>
        <w:rPr>
          <w:rFonts w:eastAsia="MS Minchofalt"/>
          <w:bCs/>
          <w:szCs w:val="28"/>
          <w:cs/>
          <w:lang w:val="sa-IN"/>
        </w:rPr>
      </w:pPr>
      <w:r>
        <w:rPr>
          <w:rFonts w:eastAsia="MS Minchofalt"/>
          <w:bCs/>
          <w:szCs w:val="28"/>
          <w:cs/>
          <w:lang w:val="sa-IN"/>
        </w:rPr>
        <w:t>dāśārhakāṇām adhipaḥ sa āste |</w:t>
      </w:r>
    </w:p>
    <w:p w:rsidR="00B4078D" w:rsidRDefault="00B4078D">
      <w:pPr>
        <w:pStyle w:val="Versequote"/>
        <w:rPr>
          <w:rFonts w:eastAsia="MS Minchofalt"/>
          <w:bCs/>
          <w:szCs w:val="28"/>
          <w:cs/>
          <w:lang w:val="sa-IN"/>
        </w:rPr>
      </w:pPr>
      <w:r>
        <w:rPr>
          <w:rFonts w:eastAsia="MS Minchofalt"/>
          <w:bCs/>
          <w:szCs w:val="28"/>
          <w:cs/>
          <w:lang w:val="sa-IN"/>
        </w:rPr>
        <w:t>yam abhyaṣiñcac chatapatra-netro</w:t>
      </w:r>
    </w:p>
    <w:p w:rsidR="00B4078D" w:rsidRDefault="00B4078D">
      <w:pPr>
        <w:pStyle w:val="Versequote"/>
        <w:rPr>
          <w:rFonts w:eastAsia="MS Minchofalt"/>
          <w:bCs/>
          <w:szCs w:val="28"/>
          <w:cs/>
          <w:lang w:val="sa-IN"/>
        </w:rPr>
      </w:pPr>
      <w:r>
        <w:rPr>
          <w:rFonts w:eastAsia="MS Minchofalt"/>
          <w:bCs/>
          <w:szCs w:val="28"/>
          <w:cs/>
          <w:lang w:val="sa-IN"/>
        </w:rPr>
        <w:t>nṛpāsanāśāṁ parihṛtya dūrāt ||</w:t>
      </w:r>
    </w:p>
    <w:p w:rsidR="00B4078D" w:rsidRDefault="00B4078D">
      <w:pPr>
        <w:rPr>
          <w:rFonts w:eastAsia="MS Minchofalt"/>
          <w:cs/>
        </w:rPr>
      </w:pPr>
    </w:p>
    <w:p w:rsidR="00B4078D" w:rsidRPr="00CA466C" w:rsidRDefault="00B4078D" w:rsidP="007E0A7F">
      <w:pPr>
        <w:rPr>
          <w:lang w:val="en-US"/>
        </w:rPr>
      </w:pPr>
      <w:r>
        <w:rPr>
          <w:rFonts w:eastAsia="MS Minchofalt"/>
          <w:b/>
          <w:bCs/>
          <w:cs/>
        </w:rPr>
        <w:t>śrīdharaḥ :</w:t>
      </w:r>
      <w:r>
        <w:rPr>
          <w:rFonts w:eastAsia="MS Minchofalt"/>
          <w:b/>
          <w:lang w:val="en-US"/>
        </w:rPr>
        <w:t xml:space="preserve"> </w:t>
      </w:r>
      <w:r>
        <w:rPr>
          <w:cs/>
        </w:rPr>
        <w:t>sātvatādīnām adhipa ugrasenaḥ | śatapatra-netraḥ śrī-kṛṣṇaḥ | nṛpāsanāśāṁ rājyābhilāṣaṁ parihṛtya prāṇa-bhayena dūrāt sthitam ity arthaḥ |</w:t>
      </w:r>
      <w:r>
        <w:rPr>
          <w:lang w:val="en-US"/>
        </w:rPr>
        <w:t>|29||</w:t>
      </w:r>
    </w:p>
    <w:p w:rsidR="00B4078D" w:rsidRDefault="00B4078D" w:rsidP="007E0A7F">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nṛpāsanāśāṁ tad-diśa</w:t>
      </w:r>
      <w:r>
        <w:rPr>
          <w:cs/>
        </w:rPr>
        <w:t>m a</w:t>
      </w:r>
      <w:r w:rsidRPr="00384AAF">
        <w:rPr>
          <w:cs/>
        </w:rPr>
        <w:t>pi parihṛtyety asya | śatapatra-netra eva vā kartā ||29||</w:t>
      </w:r>
    </w:p>
    <w:p w:rsidR="00B4078D" w:rsidRDefault="00B4078D">
      <w:pPr>
        <w:rPr>
          <w:rFonts w:eastAsia="MS Minchofalt"/>
          <w:b/>
          <w:bCs/>
          <w:cs/>
        </w:rPr>
      </w:pPr>
    </w:p>
    <w:p w:rsidR="00B4078D" w:rsidRPr="009760E8" w:rsidRDefault="00B4078D">
      <w:pPr>
        <w:rPr>
          <w:lang w:val="en-US"/>
        </w:rPr>
      </w:pPr>
      <w:r>
        <w:rPr>
          <w:rFonts w:eastAsia="MS Minchofalt"/>
          <w:b/>
          <w:bCs/>
          <w:cs/>
        </w:rPr>
        <w:t>viśvanāthaḥ :</w:t>
      </w:r>
      <w:r>
        <w:rPr>
          <w:rFonts w:eastAsia="MS Minchofalt"/>
          <w:b/>
          <w:lang w:val="en-US"/>
        </w:rPr>
        <w:t xml:space="preserve"> </w:t>
      </w:r>
      <w:r>
        <w:rPr>
          <w:cs/>
        </w:rPr>
        <w:t xml:space="preserve">adhipa ugrasenaḥ | </w:t>
      </w:r>
      <w:r>
        <w:rPr>
          <w:lang w:val="en-US"/>
        </w:rPr>
        <w:t xml:space="preserve">yaṁ ūgrasenaṁ </w:t>
      </w:r>
      <w:r>
        <w:rPr>
          <w:cs/>
        </w:rPr>
        <w:t xml:space="preserve">nṛpāsanāśāṁ rājyābhilāṣaṁ parihṛtya prāṇa-bhayena dūrāt sthitam ity arthaḥ </w:t>
      </w:r>
      <w:r>
        <w:rPr>
          <w:lang w:val="en-US"/>
        </w:rPr>
        <w:t xml:space="preserve">| </w:t>
      </w:r>
      <w:r>
        <w:rPr>
          <w:cs/>
        </w:rPr>
        <w:t>śatapatra-netraḥ śrī-kṛṣṇaḥ |</w:t>
      </w:r>
      <w:r>
        <w:rPr>
          <w:lang w:val="en-US"/>
        </w:rPr>
        <w:t>|29||</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3.1.30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kaccid dhareḥ saumya sutaḥ sadṛkṣa</w:t>
      </w:r>
    </w:p>
    <w:p w:rsidR="00B4078D" w:rsidRDefault="00B4078D">
      <w:pPr>
        <w:pStyle w:val="Versequote"/>
        <w:rPr>
          <w:rFonts w:eastAsia="MS Minchofalt"/>
          <w:bCs/>
          <w:szCs w:val="28"/>
          <w:cs/>
          <w:lang w:val="sa-IN"/>
        </w:rPr>
      </w:pPr>
      <w:r>
        <w:rPr>
          <w:rFonts w:eastAsia="MS Minchofalt"/>
          <w:bCs/>
          <w:szCs w:val="28"/>
          <w:cs/>
          <w:lang w:val="sa-IN"/>
        </w:rPr>
        <w:t>āste’graṇī rathināṁ sādhu sāmbaḥ |</w:t>
      </w:r>
    </w:p>
    <w:p w:rsidR="00B4078D" w:rsidRDefault="00B4078D">
      <w:pPr>
        <w:pStyle w:val="Versequote"/>
        <w:rPr>
          <w:rFonts w:eastAsia="MS Minchofalt"/>
          <w:bCs/>
          <w:szCs w:val="28"/>
          <w:cs/>
          <w:lang w:val="sa-IN"/>
        </w:rPr>
      </w:pPr>
      <w:r>
        <w:rPr>
          <w:rFonts w:eastAsia="MS Minchofalt"/>
          <w:bCs/>
          <w:szCs w:val="28"/>
          <w:cs/>
          <w:lang w:val="sa-IN"/>
        </w:rPr>
        <w:t>asūta yaṁ jāmbavatī vratāḍhyā</w:t>
      </w:r>
    </w:p>
    <w:p w:rsidR="00B4078D" w:rsidRDefault="00B4078D">
      <w:pPr>
        <w:pStyle w:val="Versequote"/>
        <w:rPr>
          <w:rFonts w:eastAsia="MS Minchofalt"/>
          <w:bCs/>
          <w:szCs w:val="28"/>
          <w:cs/>
          <w:lang w:val="sa-IN"/>
        </w:rPr>
      </w:pPr>
      <w:r>
        <w:rPr>
          <w:rFonts w:eastAsia="MS Minchofalt"/>
          <w:bCs/>
          <w:szCs w:val="28"/>
          <w:cs/>
          <w:lang w:val="sa-IN"/>
        </w:rPr>
        <w:t>devaṁ guhaṁ yo’mbikayā dhṛto’gre ||</w:t>
      </w:r>
    </w:p>
    <w:p w:rsidR="00B4078D" w:rsidRDefault="00B4078D">
      <w:pPr>
        <w:rPr>
          <w:rFonts w:eastAsia="MS Minchofalt"/>
          <w:cs/>
        </w:rPr>
      </w:pPr>
    </w:p>
    <w:p w:rsidR="00B4078D" w:rsidRPr="006B2410" w:rsidRDefault="00B4078D">
      <w:pPr>
        <w:rPr>
          <w:lang w:val="en-US"/>
        </w:rPr>
      </w:pPr>
      <w:r>
        <w:rPr>
          <w:rFonts w:eastAsia="MS Minchofalt"/>
          <w:b/>
          <w:bCs/>
          <w:cs/>
        </w:rPr>
        <w:t>śrīdharaḥ :</w:t>
      </w:r>
      <w:r>
        <w:rPr>
          <w:rFonts w:eastAsia="MS Minchofalt"/>
          <w:b/>
          <w:lang w:val="en-US"/>
        </w:rPr>
        <w:t xml:space="preserve"> </w:t>
      </w:r>
      <w:r>
        <w:rPr>
          <w:cs/>
        </w:rPr>
        <w:t>he sāumya | hareḥ sutas tena sadṛkṣaḥ sadṛ</w:t>
      </w:r>
      <w:r>
        <w:rPr>
          <w:lang w:val="en-US"/>
        </w:rPr>
        <w:t>ś</w:t>
      </w:r>
      <w:r>
        <w:rPr>
          <w:cs/>
        </w:rPr>
        <w:t>aḥ sādhu sukham āste | guhaṁ svāmi-kārtikeyam | agre pūrva-janmani yo bhavānyā garbhe dhṛtas tam |</w:t>
      </w:r>
      <w:r>
        <w:rPr>
          <w:lang w:val="en-US"/>
        </w:rPr>
        <w:t>|30||</w:t>
      </w:r>
    </w:p>
    <w:p w:rsidR="00B4078D" w:rsidRDefault="00B4078D">
      <w:pPr>
        <w:rPr>
          <w:rFonts w:eastAsia="MS Minchofalt"/>
          <w:b/>
          <w:bCs/>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sāmbasya guhatvaṁ pradyumnavad eva ||30||</w:t>
      </w:r>
    </w:p>
    <w:p w:rsidR="00B4078D" w:rsidRPr="00384AAF" w:rsidRDefault="00B4078D" w:rsidP="00384AAF">
      <w:pPr>
        <w:rPr>
          <w:cs/>
        </w:rPr>
      </w:pPr>
    </w:p>
    <w:p w:rsidR="00B4078D" w:rsidRPr="006B2410" w:rsidRDefault="00B4078D">
      <w:pPr>
        <w:rPr>
          <w:rFonts w:eastAsia="MS Minchofalt"/>
          <w:bCs/>
          <w:lang w:val="en-US"/>
        </w:rPr>
      </w:pPr>
      <w:r>
        <w:rPr>
          <w:rFonts w:eastAsia="MS Minchofalt"/>
          <w:b/>
          <w:bCs/>
          <w:cs/>
        </w:rPr>
        <w:t>viśvanāthaḥ :</w:t>
      </w:r>
      <w:r>
        <w:rPr>
          <w:rFonts w:eastAsia="MS Minchofalt"/>
          <w:b/>
          <w:lang w:val="en-US"/>
        </w:rPr>
        <w:t xml:space="preserve"> </w:t>
      </w:r>
      <w:r>
        <w:rPr>
          <w:cs/>
        </w:rPr>
        <w:t>sadṛkṣaḥ sadṛ</w:t>
      </w:r>
      <w:r>
        <w:rPr>
          <w:lang w:val="en-US"/>
        </w:rPr>
        <w:t>ś</w:t>
      </w:r>
      <w:r>
        <w:rPr>
          <w:cs/>
        </w:rPr>
        <w:t xml:space="preserve">aḥ </w:t>
      </w:r>
      <w:r>
        <w:rPr>
          <w:lang w:val="en-US"/>
        </w:rPr>
        <w:t xml:space="preserve">| </w:t>
      </w:r>
      <w:r>
        <w:rPr>
          <w:cs/>
        </w:rPr>
        <w:t xml:space="preserve">guhaṁ kārtikeyam | </w:t>
      </w:r>
      <w:r>
        <w:rPr>
          <w:lang w:val="en-US"/>
        </w:rPr>
        <w:t xml:space="preserve">aṁśāṁśinor aikyāt rudrasya bhagavad-aṁśatvāt tat-putrasya kārttikeyasyāpi bhagavat-putrāṁśatvaṁ yuktyā jñeyam | yad vā, parāvareśo mahad-aṁśa-yukta ity ādi vakṣyamāṇa-yuktyā avatāra-kāle śrī-kṛṣṇe nārāyaṇa-praveśe sati nārāyaṇa eva vasudeva-gṛhe’vatīrṇa iti pratītir iva sāmbe guha-praveśāt pradyumne kāma-praveśāt uddhavādiṣv api vasv-ādeḥ praveśāt tathā tathoktir nānupapannā </w:t>
      </w:r>
      <w:r>
        <w:rPr>
          <w:cs/>
        </w:rPr>
        <w:t>|</w:t>
      </w:r>
      <w:r>
        <w:rPr>
          <w:lang w:val="en-US"/>
        </w:rPr>
        <w:t>|30||</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3.1.31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kṣemaṁ sa kaccid yuyudhāna āste</w:t>
      </w:r>
    </w:p>
    <w:p w:rsidR="00B4078D" w:rsidRDefault="00B4078D">
      <w:pPr>
        <w:pStyle w:val="Versequote"/>
        <w:rPr>
          <w:rFonts w:eastAsia="MS Minchofalt"/>
          <w:bCs/>
          <w:szCs w:val="28"/>
          <w:cs/>
          <w:lang w:val="sa-IN"/>
        </w:rPr>
      </w:pPr>
      <w:r>
        <w:rPr>
          <w:rFonts w:eastAsia="MS Minchofalt"/>
          <w:bCs/>
          <w:szCs w:val="28"/>
          <w:cs/>
          <w:lang w:val="sa-IN"/>
        </w:rPr>
        <w:t>yaḥ phālgunāl labdha-dhanū-rahasyaḥ |</w:t>
      </w:r>
    </w:p>
    <w:p w:rsidR="00B4078D" w:rsidRDefault="00B4078D">
      <w:pPr>
        <w:pStyle w:val="Versequote"/>
        <w:rPr>
          <w:rFonts w:eastAsia="MS Minchofalt"/>
          <w:bCs/>
          <w:szCs w:val="28"/>
          <w:cs/>
          <w:lang w:val="sa-IN"/>
        </w:rPr>
      </w:pPr>
      <w:r>
        <w:rPr>
          <w:rFonts w:eastAsia="MS Minchofalt"/>
          <w:bCs/>
          <w:szCs w:val="28"/>
          <w:cs/>
          <w:lang w:val="sa-IN"/>
        </w:rPr>
        <w:t>lebhe’ñjasādhokṣaja-sevayaiva</w:t>
      </w:r>
    </w:p>
    <w:p w:rsidR="00B4078D" w:rsidRDefault="00B4078D">
      <w:pPr>
        <w:pStyle w:val="Versequote"/>
        <w:rPr>
          <w:rFonts w:eastAsia="MS Minchofalt"/>
          <w:bCs/>
          <w:szCs w:val="28"/>
          <w:cs/>
          <w:lang w:val="sa-IN"/>
        </w:rPr>
      </w:pPr>
      <w:r>
        <w:rPr>
          <w:rFonts w:eastAsia="MS Minchofalt"/>
          <w:bCs/>
          <w:szCs w:val="28"/>
          <w:cs/>
          <w:lang w:val="sa-IN"/>
        </w:rPr>
        <w:t>gatiṁ tadīyāṁ yatibhir durāpām ||</w:t>
      </w:r>
    </w:p>
    <w:p w:rsidR="00B4078D" w:rsidRDefault="00B4078D">
      <w:pPr>
        <w:rPr>
          <w:rFonts w:eastAsia="MS Minchofalt"/>
          <w:cs/>
        </w:rPr>
      </w:pPr>
    </w:p>
    <w:p w:rsidR="00B4078D" w:rsidRPr="00DD3264" w:rsidRDefault="00B4078D" w:rsidP="001B403E">
      <w:pPr>
        <w:rPr>
          <w:lang w:val="en-US"/>
        </w:rPr>
      </w:pPr>
      <w:r>
        <w:rPr>
          <w:rFonts w:eastAsia="MS Minchofalt"/>
          <w:b/>
          <w:bCs/>
          <w:cs/>
        </w:rPr>
        <w:t>śrīdharaḥ :</w:t>
      </w:r>
      <w:r>
        <w:rPr>
          <w:rFonts w:eastAsia="MS Minchofalt"/>
          <w:b/>
          <w:lang w:val="en-US"/>
        </w:rPr>
        <w:t xml:space="preserve"> </w:t>
      </w:r>
      <w:r>
        <w:rPr>
          <w:cs/>
        </w:rPr>
        <w:t>yuyudhānaḥ sātyakiḥ | kṣemaṁ kuśalam āste | phālgunād arjunāl labdhaṁ dhanuṣo rahasyaṁ yena | tadīyām adhokṣaja-sambandhinīm |</w:t>
      </w:r>
      <w:r>
        <w:rPr>
          <w:lang w:val="en-US"/>
        </w:rPr>
        <w:t>|31||</w:t>
      </w:r>
    </w:p>
    <w:p w:rsidR="00B4078D" w:rsidRDefault="00B4078D" w:rsidP="001B403E">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tadīyāṁ gatiṁ paramāntaraṅgā</w:t>
      </w:r>
      <w:r>
        <w:rPr>
          <w:cs/>
        </w:rPr>
        <w:t>m |</w:t>
      </w:r>
      <w:r w:rsidRPr="00384AAF">
        <w:rPr>
          <w:cs/>
        </w:rPr>
        <w:t>|31||</w:t>
      </w:r>
    </w:p>
    <w:p w:rsidR="00B4078D" w:rsidRPr="00384AAF" w:rsidRDefault="00B4078D" w:rsidP="00384AAF">
      <w:pPr>
        <w:rPr>
          <w:cs/>
        </w:rPr>
      </w:pPr>
    </w:p>
    <w:p w:rsidR="00B4078D" w:rsidRPr="00E26710" w:rsidRDefault="00B4078D">
      <w:pPr>
        <w:rPr>
          <w:rFonts w:eastAsia="MS Minchofalt"/>
          <w:cs/>
        </w:rPr>
      </w:pPr>
      <w:r>
        <w:rPr>
          <w:rFonts w:eastAsia="MS Minchofalt"/>
          <w:b/>
          <w:bCs/>
          <w:cs/>
        </w:rPr>
        <w:t>viśvanāthaḥ :</w:t>
      </w:r>
      <w:r>
        <w:rPr>
          <w:rFonts w:eastAsia="MS Minchofalt"/>
          <w:b/>
          <w:lang w:val="en-US"/>
        </w:rPr>
        <w:t xml:space="preserve"> </w:t>
      </w:r>
      <w:r>
        <w:rPr>
          <w:cs/>
        </w:rPr>
        <w:t>yuyudhānaḥ sātyakiḥ | phālgunād arjunā</w:t>
      </w:r>
      <w:r>
        <w:rPr>
          <w:lang w:val="en-US"/>
        </w:rPr>
        <w:t>t</w:t>
      </w:r>
      <w:r>
        <w:rPr>
          <w:cs/>
        </w:rPr>
        <w:t xml:space="preserve"> |</w:t>
      </w:r>
      <w:r>
        <w:rPr>
          <w:lang w:val="en-US"/>
        </w:rPr>
        <w:t>|31||</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3.1.32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kaccid budhaḥ svasty anamīva āste</w:t>
      </w:r>
    </w:p>
    <w:p w:rsidR="00B4078D" w:rsidRDefault="00B4078D">
      <w:pPr>
        <w:pStyle w:val="Versequote"/>
        <w:rPr>
          <w:rFonts w:eastAsia="MS Minchofalt"/>
          <w:bCs/>
          <w:szCs w:val="28"/>
          <w:cs/>
          <w:lang w:val="sa-IN"/>
        </w:rPr>
      </w:pPr>
      <w:r>
        <w:rPr>
          <w:rFonts w:eastAsia="MS Minchofalt"/>
          <w:bCs/>
          <w:szCs w:val="28"/>
          <w:cs/>
          <w:lang w:val="sa-IN"/>
        </w:rPr>
        <w:t>śvaphalka-putro bhagavat-prapannaḥ |</w:t>
      </w:r>
    </w:p>
    <w:p w:rsidR="00B4078D" w:rsidRDefault="00B4078D">
      <w:pPr>
        <w:pStyle w:val="Versequote"/>
        <w:rPr>
          <w:rFonts w:eastAsia="MS Minchofalt"/>
          <w:bCs/>
          <w:szCs w:val="28"/>
          <w:cs/>
          <w:lang w:val="sa-IN"/>
        </w:rPr>
      </w:pPr>
      <w:r>
        <w:rPr>
          <w:rFonts w:eastAsia="MS Minchofalt"/>
          <w:bCs/>
          <w:szCs w:val="28"/>
          <w:cs/>
          <w:lang w:val="sa-IN"/>
        </w:rPr>
        <w:t>yaḥ kṛṣṇa-pādāṅkita-mārga-pāṁsuṣv</w:t>
      </w:r>
    </w:p>
    <w:p w:rsidR="00B4078D" w:rsidRDefault="00B4078D">
      <w:pPr>
        <w:pStyle w:val="Versequote"/>
        <w:rPr>
          <w:rFonts w:eastAsia="MS Minchofalt"/>
          <w:bCs/>
          <w:szCs w:val="28"/>
          <w:cs/>
          <w:lang w:val="sa-IN"/>
        </w:rPr>
      </w:pPr>
      <w:r>
        <w:rPr>
          <w:rFonts w:eastAsia="MS Minchofalt"/>
          <w:bCs/>
          <w:szCs w:val="28"/>
          <w:cs/>
          <w:lang w:val="sa-IN"/>
        </w:rPr>
        <w:t>aceṣṭata prema-vibhinna-dhairyaḥ ||</w:t>
      </w:r>
    </w:p>
    <w:p w:rsidR="00B4078D" w:rsidRDefault="00B4078D">
      <w:pPr>
        <w:rPr>
          <w:rFonts w:eastAsia="MS Minchofalt"/>
          <w:cs/>
        </w:rPr>
      </w:pPr>
    </w:p>
    <w:p w:rsidR="00B4078D" w:rsidRPr="00DD3264" w:rsidRDefault="00B4078D" w:rsidP="0014478B">
      <w:pPr>
        <w:rPr>
          <w:lang w:val="en-US"/>
        </w:rPr>
      </w:pPr>
      <w:r>
        <w:rPr>
          <w:rFonts w:eastAsia="MS Minchofalt"/>
          <w:b/>
          <w:bCs/>
          <w:cs/>
        </w:rPr>
        <w:t>śrīdharaḥ :</w:t>
      </w:r>
      <w:r>
        <w:rPr>
          <w:rFonts w:eastAsia="MS Minchofalt"/>
          <w:b/>
          <w:lang w:val="en-US"/>
        </w:rPr>
        <w:t xml:space="preserve"> </w:t>
      </w:r>
      <w:r>
        <w:rPr>
          <w:cs/>
        </w:rPr>
        <w:t>śvaphalka-putro’krūraḥ | budho vidvān | ato bhagavantaṁ prapanno’nusṛtaḥ | ata evānamīvo niṣpāpaḥ | bhaktau liṅgam | yo’ceṣṭata vyaluṭhat | premṇā vibhinnaṁ vidīrṇaṁ dhairyaṁ yasya saḥ | svasti kṣemam āste |</w:t>
      </w:r>
      <w:r>
        <w:rPr>
          <w:lang w:val="en-US"/>
        </w:rPr>
        <w:t>|32||</w:t>
      </w:r>
    </w:p>
    <w:p w:rsidR="00B4078D" w:rsidRDefault="00B4078D" w:rsidP="0014478B">
      <w:pPr>
        <w:rPr>
          <w:cs/>
        </w:rPr>
      </w:pPr>
    </w:p>
    <w:p w:rsidR="00B4078D" w:rsidRDefault="00B4078D" w:rsidP="00DD3264">
      <w:pPr>
        <w:rPr>
          <w:lang w:val="en-US"/>
        </w:rPr>
      </w:pPr>
      <w:r>
        <w:rPr>
          <w:rFonts w:eastAsia="MS Minchofalt"/>
          <w:b/>
          <w:bCs/>
          <w:cs/>
        </w:rPr>
        <w:t>krama-sandarbhaḥ :</w:t>
      </w:r>
      <w:r>
        <w:rPr>
          <w:rFonts w:eastAsia="MS Minchofalt"/>
          <w:b/>
          <w:lang w:val="en-US"/>
        </w:rPr>
        <w:t xml:space="preserve"> </w:t>
      </w:r>
      <w:r>
        <w:rPr>
          <w:lang w:val="en-US"/>
        </w:rPr>
        <w:t>akrūrasya sarvadā parama-bhaktimattve’pi yaḥ kṛṣṇeti kāla-deśādi-vaiśiṣṭyena camatkāritvād yuktam ||32||</w:t>
      </w:r>
    </w:p>
    <w:p w:rsidR="00B4078D" w:rsidRPr="00384AAF" w:rsidRDefault="00B4078D" w:rsidP="00384AAF">
      <w:pPr>
        <w:rPr>
          <w:cs/>
        </w:rPr>
      </w:pPr>
    </w:p>
    <w:p w:rsidR="00B4078D" w:rsidRPr="00E26710" w:rsidRDefault="00B4078D">
      <w:pPr>
        <w:rPr>
          <w:rFonts w:eastAsia="MS Minchofalt"/>
          <w:cs/>
        </w:rPr>
      </w:pPr>
      <w:r>
        <w:rPr>
          <w:rFonts w:eastAsia="MS Minchofalt"/>
          <w:b/>
          <w:bCs/>
          <w:cs/>
        </w:rPr>
        <w:t>viśvanāthaḥ :</w:t>
      </w:r>
      <w:r>
        <w:rPr>
          <w:rFonts w:eastAsia="MS Minchofalt"/>
          <w:b/>
          <w:lang w:val="en-US"/>
        </w:rPr>
        <w:t xml:space="preserve"> </w:t>
      </w:r>
      <w:r w:rsidRPr="00E26710">
        <w:rPr>
          <w:rFonts w:eastAsia="MS Minchofalt"/>
          <w:cs/>
        </w:rPr>
        <w:t>a</w:t>
      </w:r>
      <w:r>
        <w:rPr>
          <w:cs/>
        </w:rPr>
        <w:t xml:space="preserve">namīvo niṣpāpaḥ śvaphalka-putro’krūro’ceṣṭata </w:t>
      </w:r>
      <w:r>
        <w:rPr>
          <w:lang w:val="en-US"/>
        </w:rPr>
        <w:t xml:space="preserve">nanda-grāma-praveśe </w:t>
      </w:r>
      <w:r>
        <w:rPr>
          <w:cs/>
        </w:rPr>
        <w:t>vyaluṭhat |</w:t>
      </w:r>
      <w:r>
        <w:rPr>
          <w:lang w:val="en-US"/>
        </w:rPr>
        <w:t>|32||</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3.1.33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kaccic chivaṁ devaka-bhoja-putryā</w:t>
      </w:r>
    </w:p>
    <w:p w:rsidR="00B4078D" w:rsidRDefault="00B4078D">
      <w:pPr>
        <w:pStyle w:val="Versequote"/>
        <w:rPr>
          <w:rFonts w:eastAsia="MS Minchofalt"/>
          <w:bCs/>
          <w:szCs w:val="28"/>
          <w:cs/>
          <w:lang w:val="sa-IN"/>
        </w:rPr>
      </w:pPr>
      <w:r>
        <w:rPr>
          <w:rFonts w:eastAsia="MS Minchofalt"/>
          <w:bCs/>
          <w:szCs w:val="28"/>
          <w:cs/>
          <w:lang w:val="sa-IN"/>
        </w:rPr>
        <w:t>viṣṇu-prajāyā iva deva-mātuḥ |</w:t>
      </w:r>
    </w:p>
    <w:p w:rsidR="00B4078D" w:rsidRDefault="00B4078D">
      <w:pPr>
        <w:pStyle w:val="Versequote"/>
        <w:rPr>
          <w:rFonts w:eastAsia="MS Minchofalt"/>
          <w:bCs/>
          <w:szCs w:val="28"/>
          <w:cs/>
          <w:lang w:val="sa-IN"/>
        </w:rPr>
      </w:pPr>
      <w:r>
        <w:rPr>
          <w:rFonts w:eastAsia="MS Minchofalt"/>
          <w:bCs/>
          <w:szCs w:val="28"/>
          <w:cs/>
          <w:lang w:val="sa-IN"/>
        </w:rPr>
        <w:t>yā vai sva-garbheṇa dadhāra devaṁ</w:t>
      </w:r>
    </w:p>
    <w:p w:rsidR="00B4078D" w:rsidRDefault="00B4078D">
      <w:pPr>
        <w:pStyle w:val="Versequote"/>
        <w:rPr>
          <w:rFonts w:eastAsia="MS Minchofalt"/>
          <w:bCs/>
          <w:szCs w:val="28"/>
          <w:cs/>
          <w:lang w:val="sa-IN"/>
        </w:rPr>
      </w:pPr>
      <w:r>
        <w:rPr>
          <w:rFonts w:eastAsia="MS Minchofalt"/>
          <w:bCs/>
          <w:szCs w:val="28"/>
          <w:cs/>
          <w:lang w:val="sa-IN"/>
        </w:rPr>
        <w:t>trayī yathā yajña-vitānam artham ||</w:t>
      </w:r>
    </w:p>
    <w:p w:rsidR="00B4078D" w:rsidRDefault="00B4078D">
      <w:pPr>
        <w:rPr>
          <w:rFonts w:eastAsia="MS Minchofalt"/>
          <w:cs/>
        </w:rPr>
      </w:pPr>
    </w:p>
    <w:p w:rsidR="00B4078D" w:rsidRDefault="00B4078D" w:rsidP="0014478B">
      <w:pPr>
        <w:rPr>
          <w:cs/>
        </w:rPr>
      </w:pPr>
      <w:r>
        <w:rPr>
          <w:rFonts w:eastAsia="MS Minchofalt"/>
          <w:b/>
          <w:bCs/>
          <w:cs/>
        </w:rPr>
        <w:t>śrīdharaḥ :</w:t>
      </w:r>
      <w:r>
        <w:rPr>
          <w:rFonts w:eastAsia="MS Minchofalt"/>
          <w:b/>
          <w:lang w:val="en-US"/>
        </w:rPr>
        <w:t xml:space="preserve"> </w:t>
      </w:r>
      <w:r>
        <w:rPr>
          <w:cs/>
        </w:rPr>
        <w:t>devaka-nāmā yo bhojas tasya putryā devakyāḥ | viṣṇuḥ prajā putro yasyās tasyāḥ deva-mātur aditer iva | kaccic chivam | yajña-vitāna-rūpam arthaṁ trayī yathā prakāśakatayā bibharti tathā dadhāra |</w:t>
      </w:r>
      <w:r>
        <w:rPr>
          <w:lang w:val="en-US"/>
        </w:rPr>
        <w:t>|33||</w:t>
      </w:r>
      <w:r>
        <w:rPr>
          <w:cs/>
        </w:rPr>
        <w:t xml:space="preserve"> </w:t>
      </w:r>
    </w:p>
    <w:p w:rsidR="00B4078D" w:rsidRDefault="00B4078D" w:rsidP="0014478B">
      <w:pPr>
        <w:rPr>
          <w:cs/>
        </w:rPr>
      </w:pPr>
    </w:p>
    <w:p w:rsidR="00B4078D" w:rsidRPr="00384AAF" w:rsidRDefault="00B4078D" w:rsidP="00384AAF">
      <w:pPr>
        <w:rPr>
          <w:cs/>
        </w:rPr>
      </w:pPr>
      <w:r w:rsidRPr="00B356B5">
        <w:rPr>
          <w:rFonts w:eastAsia="MS Minchofalt"/>
          <w:b/>
          <w:bCs/>
          <w:cs/>
        </w:rPr>
        <w:t xml:space="preserve">krama-sandarbhaḥ </w:t>
      </w:r>
      <w:r w:rsidRPr="00384AAF">
        <w:rPr>
          <w:rFonts w:eastAsia="MS Minchofalt"/>
          <w:cs/>
        </w:rPr>
        <w:t xml:space="preserve">: </w:t>
      </w:r>
      <w:r w:rsidRPr="00384AAF">
        <w:rPr>
          <w:cs/>
        </w:rPr>
        <w:t>deva-mātur iveti dṛṣṭāntatvaṁ tad-itarābhāvena ||33||</w:t>
      </w:r>
    </w:p>
    <w:p w:rsidR="00B4078D" w:rsidRDefault="00B4078D">
      <w:pPr>
        <w:rPr>
          <w:rFonts w:eastAsia="MS Minchofalt"/>
          <w:b/>
          <w:bCs/>
          <w:cs/>
        </w:rPr>
      </w:pPr>
    </w:p>
    <w:p w:rsidR="00B4078D" w:rsidRPr="009155FD"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devaka-nāmā yo bhojas tasya putryā devakyāḥ | viṣṇuḥ prajā </w:t>
      </w:r>
      <w:r>
        <w:rPr>
          <w:lang w:val="en-US"/>
        </w:rPr>
        <w:t xml:space="preserve">apatyaṁ </w:t>
      </w:r>
      <w:r>
        <w:rPr>
          <w:cs/>
        </w:rPr>
        <w:t>yasyās tasyāḥ deva-mātur aditer iva |</w:t>
      </w:r>
      <w:r>
        <w:rPr>
          <w:lang w:val="en-US"/>
        </w:rPr>
        <w:t>|33||</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3.1.34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api</w:t>
      </w:r>
      <w:r>
        <w:rPr>
          <w:rFonts w:eastAsia="MS Minchofalt"/>
        </w:rPr>
        <w:t xml:space="preserve"> </w:t>
      </w:r>
      <w:r>
        <w:rPr>
          <w:rFonts w:eastAsia="MS Minchofalt"/>
          <w:bCs/>
          <w:szCs w:val="28"/>
          <w:cs/>
          <w:lang w:val="sa-IN"/>
        </w:rPr>
        <w:t>svid āste bhagavān sukhaṁ vo</w:t>
      </w:r>
    </w:p>
    <w:p w:rsidR="00B4078D" w:rsidRDefault="00B4078D">
      <w:pPr>
        <w:pStyle w:val="Versequote"/>
        <w:rPr>
          <w:rFonts w:eastAsia="MS Minchofalt"/>
          <w:bCs/>
          <w:szCs w:val="28"/>
          <w:cs/>
          <w:lang w:val="sa-IN"/>
        </w:rPr>
      </w:pPr>
      <w:r>
        <w:rPr>
          <w:rFonts w:eastAsia="MS Minchofalt"/>
          <w:bCs/>
          <w:szCs w:val="28"/>
          <w:cs/>
          <w:lang w:val="sa-IN"/>
        </w:rPr>
        <w:t>yaḥ sātvatāṁ kāma-dugho’niruddhaḥ |</w:t>
      </w:r>
    </w:p>
    <w:p w:rsidR="00B4078D" w:rsidRDefault="00B4078D">
      <w:pPr>
        <w:pStyle w:val="Versequote"/>
        <w:rPr>
          <w:rFonts w:eastAsia="MS Minchofalt"/>
          <w:bCs/>
          <w:szCs w:val="28"/>
          <w:cs/>
          <w:lang w:val="sa-IN"/>
        </w:rPr>
      </w:pPr>
      <w:r>
        <w:rPr>
          <w:rFonts w:eastAsia="MS Minchofalt"/>
          <w:bCs/>
          <w:szCs w:val="28"/>
          <w:cs/>
          <w:lang w:val="sa-IN"/>
        </w:rPr>
        <w:t>yam āmananti sma hi śabda-yoniṁ</w:t>
      </w:r>
    </w:p>
    <w:p w:rsidR="00B4078D" w:rsidRDefault="00B4078D">
      <w:pPr>
        <w:pStyle w:val="Versequote"/>
        <w:rPr>
          <w:rFonts w:eastAsia="MS Minchofalt"/>
          <w:bCs/>
          <w:szCs w:val="28"/>
          <w:cs/>
          <w:lang w:val="sa-IN"/>
        </w:rPr>
      </w:pPr>
      <w:r>
        <w:rPr>
          <w:rFonts w:eastAsia="MS Minchofalt"/>
          <w:bCs/>
          <w:szCs w:val="28"/>
          <w:cs/>
          <w:lang w:val="sa-IN"/>
        </w:rPr>
        <w:t>mano-mayaṁ sattva-turīya-tattvam ||</w:t>
      </w:r>
    </w:p>
    <w:p w:rsidR="00B4078D" w:rsidRDefault="00B4078D">
      <w:pPr>
        <w:rPr>
          <w:rFonts w:eastAsia="MS Minchofalt"/>
          <w:cs/>
        </w:rPr>
      </w:pPr>
    </w:p>
    <w:p w:rsidR="00B4078D" w:rsidRDefault="00B4078D" w:rsidP="0014478B">
      <w:pPr>
        <w:rPr>
          <w:lang w:val="en-US"/>
        </w:rPr>
      </w:pPr>
      <w:r>
        <w:rPr>
          <w:rFonts w:eastAsia="MS Minchofalt"/>
          <w:b/>
          <w:bCs/>
          <w:cs/>
        </w:rPr>
        <w:t>śrīdharaḥ :</w:t>
      </w:r>
      <w:r>
        <w:rPr>
          <w:rFonts w:eastAsia="MS Minchofalt"/>
          <w:b/>
          <w:lang w:val="en-US"/>
        </w:rPr>
        <w:t xml:space="preserve"> </w:t>
      </w:r>
      <w:r>
        <w:rPr>
          <w:cs/>
        </w:rPr>
        <w:t>sātvatānāṁ ūpāsakānāṁ kāmān dogdhi pūrayatīti kāma-dughaḥ | bhagavattve hetuḥ</w:t>
      </w:r>
      <w:r>
        <w:rPr>
          <w:lang w:val="en-US"/>
        </w:rPr>
        <w:t>—</w:t>
      </w:r>
      <w:r>
        <w:rPr>
          <w:cs/>
        </w:rPr>
        <w:t>yaṁ śabdasya śāstrasya yoniṁ kāraṇam āmananti vedāḥ | kutaḥ ? mano-mayaṁ manasaḥ pravartakam | tat kutaḥ ? sattvasyāntaḥ-karaṇasya catur-vidhasya turīyaṁ tattvaṁ caturtham adhidaivam | cittāhaṅkāra-buddhi-manasām antaḥ-karaṇa-bhedānāṁ krameṇa vāsudeva-saṅkarṣaṇa-pradyumnāniruddhā hy adhiṣṭhātāraḥ | manasaś ca śabda-yonitvaṁ prasiddham</w:t>
      </w:r>
      <w:r>
        <w:rPr>
          <w:lang w:val="en-US"/>
        </w:rPr>
        <w:t>—</w:t>
      </w:r>
      <w:r w:rsidRPr="00387D0D">
        <w:rPr>
          <w:color w:val="0000FF"/>
          <w:cs/>
        </w:rPr>
        <w:t>manaḥ pūrva-rūpa</w:t>
      </w:r>
      <w:r>
        <w:rPr>
          <w:color w:val="0000FF"/>
          <w:cs/>
        </w:rPr>
        <w:t>m |</w:t>
      </w:r>
      <w:r w:rsidRPr="00387D0D">
        <w:rPr>
          <w:color w:val="0000FF"/>
          <w:cs/>
        </w:rPr>
        <w:t xml:space="preserve"> vāg uttara-rūpa</w:t>
      </w:r>
      <w:r>
        <w:rPr>
          <w:color w:val="0000FF"/>
          <w:cs/>
        </w:rPr>
        <w:t>m i</w:t>
      </w:r>
      <w:r>
        <w:rPr>
          <w:cs/>
        </w:rPr>
        <w:t xml:space="preserve">ti | tathā </w:t>
      </w:r>
      <w:r w:rsidRPr="00387D0D">
        <w:rPr>
          <w:color w:val="0000FF"/>
          <w:cs/>
        </w:rPr>
        <w:t>anyo’ntara ātmā mano-mayaḥ</w:t>
      </w:r>
      <w:r>
        <w:rPr>
          <w:lang w:val="en-US"/>
        </w:rPr>
        <w:t xml:space="preserve"> </w:t>
      </w:r>
      <w:r>
        <w:rPr>
          <w:cs/>
        </w:rPr>
        <w:t xml:space="preserve">iti prastutya </w:t>
      </w:r>
      <w:r w:rsidRPr="00387D0D">
        <w:rPr>
          <w:color w:val="0000FF"/>
          <w:cs/>
        </w:rPr>
        <w:t>tasya yajur eva śiraḥ | ṛg dakṣiṇaḥ pakṣaḥ | sāmottaraḥ pakṣaḥ</w:t>
      </w:r>
      <w:r>
        <w:rPr>
          <w:lang w:val="en-US"/>
        </w:rPr>
        <w:t xml:space="preserve"> </w:t>
      </w:r>
      <w:r w:rsidRPr="00E26710">
        <w:rPr>
          <w:cs/>
        </w:rPr>
        <w:t xml:space="preserve">[tai.u. 2.1] </w:t>
      </w:r>
      <w:r>
        <w:rPr>
          <w:cs/>
        </w:rPr>
        <w:t>ity-ādi-śruteḥ | tathā ca śikṣāyāṁ</w:t>
      </w:r>
      <w:r>
        <w:rPr>
          <w:lang w:val="en-US"/>
        </w:rPr>
        <w:t>—</w:t>
      </w:r>
    </w:p>
    <w:p w:rsidR="00B4078D" w:rsidRDefault="00B4078D" w:rsidP="0014478B">
      <w:pPr>
        <w:rPr>
          <w:lang w:val="en-US"/>
        </w:rPr>
      </w:pPr>
    </w:p>
    <w:p w:rsidR="00B4078D" w:rsidRDefault="00B4078D" w:rsidP="00FE173D">
      <w:pPr>
        <w:pStyle w:val="Cita"/>
        <w:rPr>
          <w:lang w:val="en-US"/>
        </w:rPr>
      </w:pPr>
      <w:r>
        <w:t xml:space="preserve">ātmā buddhyā sametyārthān mano yuṅktevi vakṣayā | </w:t>
      </w:r>
    </w:p>
    <w:p w:rsidR="00B4078D" w:rsidRPr="00C15E4C" w:rsidRDefault="00B4078D" w:rsidP="00FE173D">
      <w:pPr>
        <w:pStyle w:val="Cita"/>
        <w:rPr>
          <w:lang w:val="fr-CA"/>
        </w:rPr>
      </w:pPr>
      <w:r w:rsidRPr="00C15E4C">
        <w:rPr>
          <w:lang w:val="fr-CA"/>
        </w:rPr>
        <w:t xml:space="preserve">manaḥ kāyāgnim āhanti sa prerayati mārutam | </w:t>
      </w:r>
    </w:p>
    <w:p w:rsidR="00B4078D" w:rsidRPr="00C15E4C" w:rsidRDefault="00B4078D" w:rsidP="00FE173D">
      <w:pPr>
        <w:pStyle w:val="Cita"/>
        <w:rPr>
          <w:lang w:val="fr-CA"/>
        </w:rPr>
      </w:pPr>
      <w:r w:rsidRPr="00C15E4C">
        <w:rPr>
          <w:lang w:val="fr-CA"/>
        </w:rPr>
        <w:t xml:space="preserve">mārutas tūrasi caran mandraṁ janayati svaram || </w:t>
      </w:r>
      <w:r w:rsidRPr="00C15E4C">
        <w:rPr>
          <w:color w:val="000000"/>
          <w:lang w:val="fr-CA"/>
        </w:rPr>
        <w:t>ity ādi ||34||</w:t>
      </w:r>
    </w:p>
    <w:p w:rsidR="00B4078D" w:rsidRPr="00C15E4C" w:rsidRDefault="00B4078D">
      <w:pPr>
        <w:rPr>
          <w:rFonts w:eastAsia="MS Minchofalt"/>
          <w:b/>
          <w:lang w:val="fr-CA"/>
        </w:rPr>
      </w:pPr>
    </w:p>
    <w:p w:rsidR="00B4078D" w:rsidRDefault="00B4078D" w:rsidP="00317DAE">
      <w:pPr>
        <w:rPr>
          <w:rFonts w:eastAsia="MS Minchofalt"/>
          <w:lang w:val="fr-CA"/>
        </w:rPr>
      </w:pPr>
      <w:r>
        <w:rPr>
          <w:rFonts w:eastAsia="MS Minchofalt"/>
          <w:b/>
          <w:bCs/>
          <w:cs/>
        </w:rPr>
        <w:t>krama-sandarbhaḥ :</w:t>
      </w:r>
      <w:r w:rsidRPr="00C15E4C">
        <w:rPr>
          <w:rFonts w:eastAsia="MS Minchofalt"/>
          <w:b/>
          <w:lang w:val="fr-CA"/>
        </w:rPr>
        <w:t xml:space="preserve"> </w:t>
      </w:r>
      <w:r w:rsidRPr="00C15E4C">
        <w:rPr>
          <w:lang w:val="fr-CA"/>
        </w:rPr>
        <w:t xml:space="preserve">evam aniruddhasyāpi sākṣāc-caturvyūhatve liṅgam āha—api svid iti | </w:t>
      </w:r>
      <w:r>
        <w:rPr>
          <w:rFonts w:eastAsia="MS Minchofalt"/>
          <w:lang w:val="fr-CA"/>
        </w:rPr>
        <w:t xml:space="preserve">śabda-yoniṁ niśvāsa-vyañjita-veda-vṛndam | </w:t>
      </w:r>
      <w:r w:rsidRPr="00E831B1">
        <w:rPr>
          <w:rFonts w:eastAsia="MS Minchofalt"/>
          <w:color w:val="0000FF"/>
          <w:lang w:val="fr-CA"/>
        </w:rPr>
        <w:t>evaṁ vā are asya mahato bhūtasya niśvasita</w:t>
      </w:r>
      <w:r>
        <w:rPr>
          <w:rFonts w:eastAsia="MS Minchofalt"/>
          <w:color w:val="0000FF"/>
          <w:lang w:val="fr-CA"/>
        </w:rPr>
        <w:t>m e</w:t>
      </w:r>
      <w:r w:rsidRPr="00E831B1">
        <w:rPr>
          <w:rFonts w:eastAsia="MS Minchofalt"/>
          <w:color w:val="0000FF"/>
          <w:lang w:val="fr-CA"/>
        </w:rPr>
        <w:t>tad yad ṛg-vedaḥ</w:t>
      </w:r>
      <w:r w:rsidRPr="00E831B1">
        <w:rPr>
          <w:rFonts w:eastAsia="MS Minchofalt"/>
          <w:lang w:val="fr-CA"/>
        </w:rPr>
        <w:t xml:space="preserve"> </w:t>
      </w:r>
      <w:r>
        <w:rPr>
          <w:rFonts w:eastAsia="MS Minchofalt"/>
          <w:lang w:val="fr-CA"/>
        </w:rPr>
        <w:t>[bṛ.ā.u. 2.4.10] ity ādi-śruteḥ | mano-mayaṁ citte vāsudevavan manasy upāsyam | sattvaṁ śuddha-sattvātmakaḥ śrī-vāsudevādi-rūpo bhagavān tatra turīyaṁ rūpam | ato bāṇa-yuddhādau bandhanānukaraṇādikam ātmecchā-mayī līlaiva, śrī-rāmacandrādivat | asya pādma-bṛhat-sahasra-nāmni māhātmya-nāmāni caitāni—</w:t>
      </w:r>
    </w:p>
    <w:p w:rsidR="00B4078D" w:rsidRDefault="00B4078D" w:rsidP="00317DAE">
      <w:pPr>
        <w:rPr>
          <w:rFonts w:eastAsia="MS Minchofalt"/>
          <w:lang w:val="fr-CA"/>
        </w:rPr>
      </w:pPr>
    </w:p>
    <w:p w:rsidR="00B4078D" w:rsidRDefault="00B4078D" w:rsidP="00317DAE">
      <w:pPr>
        <w:ind w:left="720"/>
        <w:rPr>
          <w:rFonts w:eastAsia="MS Minchofalt"/>
          <w:color w:val="0000FF"/>
          <w:lang w:val="fr-CA"/>
        </w:rPr>
      </w:pPr>
      <w:r>
        <w:rPr>
          <w:rFonts w:eastAsia="MS Minchofalt"/>
          <w:color w:val="0000FF"/>
          <w:lang w:val="fr-CA"/>
        </w:rPr>
        <w:t>aniruddho bṛhad-brahma prādyumnir</w:t>
      </w:r>
      <w:r>
        <w:rPr>
          <w:rStyle w:val="Refdenotaalpie"/>
          <w:rFonts w:eastAsia="MS Minchofalt" w:cs="Balaram"/>
          <w:color w:val="0000FF"/>
          <w:lang w:val="fr-CA"/>
        </w:rPr>
        <w:footnoteReference w:id="7"/>
      </w:r>
      <w:r>
        <w:rPr>
          <w:rFonts w:eastAsia="MS Minchofalt"/>
          <w:color w:val="0000FF"/>
          <w:lang w:val="fr-CA"/>
        </w:rPr>
        <w:t xml:space="preserve"> viśva-mohanaḥ |</w:t>
      </w:r>
    </w:p>
    <w:p w:rsidR="00B4078D" w:rsidRDefault="00B4078D" w:rsidP="00317DAE">
      <w:pPr>
        <w:ind w:left="720"/>
        <w:rPr>
          <w:rFonts w:eastAsia="MS Minchofalt"/>
          <w:color w:val="0000FF"/>
          <w:lang w:val="fr-CA"/>
        </w:rPr>
      </w:pPr>
      <w:r>
        <w:rPr>
          <w:rFonts w:eastAsia="MS Minchofalt"/>
          <w:color w:val="0000FF"/>
          <w:lang w:val="fr-CA"/>
        </w:rPr>
        <w:t>catur-ātmā catur-varṇaś catur-yuga-vidhāyakaḥ ||</w:t>
      </w:r>
    </w:p>
    <w:p w:rsidR="00B4078D" w:rsidRDefault="00B4078D" w:rsidP="00317DAE">
      <w:pPr>
        <w:ind w:left="720"/>
        <w:rPr>
          <w:rFonts w:eastAsia="MS Minchofalt"/>
          <w:color w:val="0000FF"/>
          <w:lang w:val="fr-CA"/>
        </w:rPr>
      </w:pPr>
      <w:r>
        <w:rPr>
          <w:rFonts w:eastAsia="MS Minchofalt"/>
          <w:color w:val="0000FF"/>
          <w:lang w:val="fr-CA"/>
        </w:rPr>
        <w:t>catur-bhedaika-viśvātmā sarvotkṛṣṭāṁśa-koṭi-sūḥ |</w:t>
      </w:r>
    </w:p>
    <w:p w:rsidR="00B4078D" w:rsidRDefault="00B4078D" w:rsidP="00317DAE">
      <w:pPr>
        <w:ind w:left="720"/>
        <w:rPr>
          <w:rFonts w:eastAsia="MS Minchofalt"/>
          <w:lang w:val="fr-CA"/>
        </w:rPr>
      </w:pPr>
      <w:r>
        <w:rPr>
          <w:rFonts w:eastAsia="MS Minchofalt"/>
          <w:color w:val="0000FF"/>
          <w:lang w:val="fr-CA"/>
        </w:rPr>
        <w:t xml:space="preserve">āśrayātmā... || </w:t>
      </w:r>
      <w:r>
        <w:rPr>
          <w:rFonts w:eastAsia="MS Minchofalt"/>
          <w:lang w:val="fr-CA"/>
        </w:rPr>
        <w:t>iti |</w:t>
      </w:r>
    </w:p>
    <w:p w:rsidR="00B4078D" w:rsidRDefault="00B4078D" w:rsidP="00317DAE">
      <w:pPr>
        <w:rPr>
          <w:rFonts w:eastAsia="MS Minchofalt"/>
          <w:lang w:val="fr-CA"/>
        </w:rPr>
      </w:pPr>
    </w:p>
    <w:p w:rsidR="00B4078D" w:rsidRDefault="00B4078D" w:rsidP="00317DAE">
      <w:pPr>
        <w:rPr>
          <w:rFonts w:eastAsia="MS Minchofalt"/>
          <w:lang w:val="fr-CA"/>
        </w:rPr>
      </w:pPr>
      <w:r>
        <w:rPr>
          <w:rFonts w:eastAsia="MS Minchofalt"/>
          <w:lang w:val="fr-CA"/>
        </w:rPr>
        <w:t xml:space="preserve">ataḥ śrī-kṛṣṇa-vyūhatvena mahāniruddhatvād asyaivāvirbhāva-viśeṣaḥ pralayārṇavādi-dhāmā puruṣa iti jñeyam | ata evābhedena </w:t>
      </w:r>
      <w:r w:rsidRPr="0071200E">
        <w:rPr>
          <w:rFonts w:eastAsia="MS Minchofalt"/>
          <w:color w:val="0000FF"/>
          <w:lang w:val="fr-CA"/>
        </w:rPr>
        <w:t>jagṛhe pauruṣaṁ rūpaṁ bhagavān</w:t>
      </w:r>
      <w:r w:rsidRPr="0071200E">
        <w:rPr>
          <w:rFonts w:eastAsia="MS Minchofalt"/>
          <w:lang w:val="fr-CA"/>
        </w:rPr>
        <w:t xml:space="preserve"> </w:t>
      </w:r>
      <w:r>
        <w:rPr>
          <w:rFonts w:eastAsia="MS Minchofalt"/>
          <w:lang w:val="fr-CA"/>
        </w:rPr>
        <w:t>[bhā.pu. 1.3.1] ity-ādy-uktaṁ mūla-saṅkarṣaṇādy-aṁśair eva hītara-saṅkarṣaṇādy-avasthā-trayaṁ puruṣaṁ prakāśayatīti | tathaivābhedena viṣṇu-dharmottare’pīdaṁ ūktam | tatra śrī-vajra-praśnaḥ—</w:t>
      </w:r>
    </w:p>
    <w:p w:rsidR="00B4078D" w:rsidRDefault="00B4078D" w:rsidP="00317DAE">
      <w:pPr>
        <w:rPr>
          <w:rFonts w:eastAsia="MS Minchofalt"/>
          <w:lang w:val="fr-CA"/>
        </w:rPr>
      </w:pPr>
    </w:p>
    <w:p w:rsidR="00B4078D" w:rsidRDefault="00B4078D" w:rsidP="00317DAE">
      <w:pPr>
        <w:ind w:left="720"/>
        <w:rPr>
          <w:rFonts w:eastAsia="MS Minchofalt"/>
          <w:color w:val="0000FF"/>
          <w:lang w:val="fr-CA"/>
        </w:rPr>
      </w:pPr>
      <w:r>
        <w:rPr>
          <w:rFonts w:eastAsia="MS Minchofalt"/>
          <w:color w:val="0000FF"/>
          <w:lang w:val="fr-CA"/>
        </w:rPr>
        <w:t>kas tv asau bāla-rūpeṇa kalpānteṣu punaḥ punaḥ |</w:t>
      </w:r>
    </w:p>
    <w:p w:rsidR="00B4078D" w:rsidRDefault="00B4078D" w:rsidP="00317DAE">
      <w:pPr>
        <w:ind w:left="720"/>
        <w:rPr>
          <w:rFonts w:eastAsia="MS Minchofalt"/>
          <w:color w:val="0000FF"/>
          <w:lang w:val="fr-CA"/>
        </w:rPr>
      </w:pPr>
      <w:r>
        <w:rPr>
          <w:rFonts w:eastAsia="MS Minchofalt"/>
          <w:color w:val="0000FF"/>
          <w:lang w:val="fr-CA"/>
        </w:rPr>
        <w:t>dṛṣṭo yo na tvayā jñātas tatra kautūhalaṁ mama ||</w:t>
      </w:r>
    </w:p>
    <w:p w:rsidR="00B4078D" w:rsidRDefault="00B4078D" w:rsidP="00317DAE">
      <w:pPr>
        <w:rPr>
          <w:rFonts w:eastAsia="MS Minchofalt"/>
          <w:lang w:val="fr-CA"/>
        </w:rPr>
      </w:pPr>
    </w:p>
    <w:p w:rsidR="00B4078D" w:rsidRDefault="00B4078D" w:rsidP="00317DAE">
      <w:pPr>
        <w:rPr>
          <w:rFonts w:eastAsia="MS Minchofalt"/>
          <w:lang w:val="fr-CA"/>
        </w:rPr>
      </w:pPr>
      <w:r>
        <w:rPr>
          <w:rFonts w:eastAsia="MS Minchofalt"/>
          <w:lang w:val="fr-CA"/>
        </w:rPr>
        <w:t>śrī-mārkaṇḍeyottaraṁ ca—</w:t>
      </w:r>
    </w:p>
    <w:p w:rsidR="00B4078D" w:rsidRDefault="00B4078D" w:rsidP="00317DAE">
      <w:pPr>
        <w:rPr>
          <w:rFonts w:eastAsia="MS Minchofalt"/>
          <w:lang w:val="fr-CA"/>
        </w:rPr>
      </w:pPr>
    </w:p>
    <w:p w:rsidR="00B4078D" w:rsidRDefault="00B4078D" w:rsidP="00317DAE">
      <w:pPr>
        <w:ind w:left="720"/>
        <w:rPr>
          <w:rFonts w:eastAsia="MS Minchofalt"/>
          <w:color w:val="0000FF"/>
          <w:lang w:val="fr-CA"/>
        </w:rPr>
      </w:pPr>
      <w:r>
        <w:rPr>
          <w:rFonts w:eastAsia="MS Minchofalt"/>
          <w:color w:val="0000FF"/>
          <w:lang w:val="fr-CA"/>
        </w:rPr>
        <w:t>bhūyo bhūyas tv asau dṛṣṭo mayā devo jagat-patiḥ |</w:t>
      </w:r>
    </w:p>
    <w:p w:rsidR="00B4078D" w:rsidRDefault="00B4078D" w:rsidP="00317DAE">
      <w:pPr>
        <w:ind w:left="720"/>
        <w:rPr>
          <w:rFonts w:eastAsia="MS Minchofalt"/>
          <w:color w:val="0000FF"/>
          <w:lang w:val="fr-CA"/>
        </w:rPr>
      </w:pPr>
      <w:r>
        <w:rPr>
          <w:rFonts w:eastAsia="MS Minchofalt"/>
          <w:color w:val="0000FF"/>
          <w:lang w:val="fr-CA"/>
        </w:rPr>
        <w:t>kalpa-kṣayeṇa vijñātaḥ sa māyā-mohitena vai ||</w:t>
      </w:r>
    </w:p>
    <w:p w:rsidR="00B4078D" w:rsidRDefault="00B4078D" w:rsidP="00317DAE">
      <w:pPr>
        <w:ind w:left="720"/>
        <w:rPr>
          <w:rFonts w:eastAsia="MS Minchofalt"/>
          <w:color w:val="0000FF"/>
          <w:lang w:val="fr-CA"/>
        </w:rPr>
      </w:pPr>
      <w:r>
        <w:rPr>
          <w:rFonts w:eastAsia="MS Minchofalt"/>
          <w:color w:val="0000FF"/>
          <w:lang w:val="fr-CA"/>
        </w:rPr>
        <w:t>kalpa-kṣaye vyatīte tu taṁ devaṁ prapitāmahāt |</w:t>
      </w:r>
    </w:p>
    <w:p w:rsidR="00B4078D" w:rsidRDefault="00B4078D" w:rsidP="00317DAE">
      <w:pPr>
        <w:ind w:left="720"/>
        <w:rPr>
          <w:rFonts w:eastAsia="MS Minchofalt"/>
          <w:lang w:val="fr-CA"/>
        </w:rPr>
      </w:pPr>
      <w:r>
        <w:rPr>
          <w:rFonts w:eastAsia="MS Minchofalt"/>
          <w:color w:val="0000FF"/>
          <w:lang w:val="fr-CA"/>
        </w:rPr>
        <w:t xml:space="preserve">aniruddhaṁ vijānāmi pitaraṁ te jagat-patim || </w:t>
      </w:r>
      <w:r>
        <w:rPr>
          <w:rFonts w:eastAsia="MS Minchofalt"/>
          <w:lang w:val="fr-CA"/>
        </w:rPr>
        <w:t>iti | [1.79.1-3]</w:t>
      </w:r>
    </w:p>
    <w:p w:rsidR="00B4078D" w:rsidRDefault="00B4078D" w:rsidP="00317DAE">
      <w:pPr>
        <w:rPr>
          <w:rFonts w:eastAsia="MS Minchofalt"/>
          <w:lang w:val="fr-CA"/>
        </w:rPr>
      </w:pPr>
    </w:p>
    <w:p w:rsidR="00B4078D" w:rsidRDefault="00B4078D" w:rsidP="00317DAE">
      <w:pPr>
        <w:rPr>
          <w:rFonts w:eastAsia="MS Minchofalt"/>
          <w:lang w:val="fr-CA"/>
        </w:rPr>
      </w:pPr>
      <w:r>
        <w:rPr>
          <w:rFonts w:eastAsia="MS Minchofalt"/>
          <w:lang w:val="fr-CA"/>
        </w:rPr>
        <w:t>bhīṣma-parvaṇi duryodhanaṁ prati bhīṣma-śikṣāyāṁ śrī-kṛṣṇasyāvatārārambhe gandha-mādanam āgatasya brahmaṇas tad-āvirbhāvaṁ manasi paśyatas tu bālasya tad idaṁ vacanam—-</w:t>
      </w:r>
    </w:p>
    <w:p w:rsidR="00B4078D" w:rsidRDefault="00B4078D" w:rsidP="00317DAE">
      <w:pPr>
        <w:rPr>
          <w:rFonts w:eastAsia="MS Minchofalt"/>
          <w:lang w:val="fr-CA"/>
        </w:rPr>
      </w:pPr>
    </w:p>
    <w:p w:rsidR="00B4078D" w:rsidRDefault="00B4078D" w:rsidP="00317DAE">
      <w:pPr>
        <w:ind w:left="720"/>
        <w:rPr>
          <w:rFonts w:eastAsia="MS Minchofalt"/>
          <w:color w:val="0000FF"/>
          <w:lang w:val="fr-CA"/>
        </w:rPr>
      </w:pPr>
      <w:r>
        <w:rPr>
          <w:rFonts w:eastAsia="MS Minchofalt"/>
          <w:color w:val="0000FF"/>
          <w:lang w:val="fr-CA"/>
        </w:rPr>
        <w:t>sṛṣṭvā saṅkarṣaṇaṁ devaṁ svayam ātmānam ātmanā |</w:t>
      </w:r>
    </w:p>
    <w:p w:rsidR="00B4078D" w:rsidRDefault="00B4078D" w:rsidP="00317DAE">
      <w:pPr>
        <w:ind w:left="720"/>
        <w:rPr>
          <w:rFonts w:eastAsia="MS Minchofalt"/>
          <w:color w:val="0000FF"/>
          <w:lang w:val="fr-CA"/>
        </w:rPr>
      </w:pPr>
      <w:r>
        <w:rPr>
          <w:rFonts w:eastAsia="MS Minchofalt"/>
          <w:color w:val="0000FF"/>
          <w:lang w:val="fr-CA"/>
        </w:rPr>
        <w:t>kṛṣṇa tvam ātmanāsrākṣīḥ pradyumnaṁ cātma-sambhavam ||</w:t>
      </w:r>
    </w:p>
    <w:p w:rsidR="00B4078D" w:rsidRDefault="00B4078D" w:rsidP="00317DAE">
      <w:pPr>
        <w:ind w:left="720"/>
        <w:rPr>
          <w:rFonts w:eastAsia="MS Minchofalt"/>
          <w:color w:val="0000FF"/>
          <w:lang w:val="fr-CA"/>
        </w:rPr>
      </w:pPr>
      <w:r>
        <w:rPr>
          <w:rFonts w:eastAsia="MS Minchofalt"/>
          <w:color w:val="0000FF"/>
          <w:lang w:val="fr-CA"/>
        </w:rPr>
        <w:t>pradyumnāc cāniruddhaṁ tvaṁ yaṁ vidur viṣṇum avyayam |</w:t>
      </w:r>
    </w:p>
    <w:p w:rsidR="00B4078D" w:rsidRDefault="00B4078D" w:rsidP="00317DAE">
      <w:pPr>
        <w:ind w:left="720"/>
        <w:rPr>
          <w:rFonts w:eastAsia="MS Minchofalt"/>
          <w:color w:val="0000FF"/>
          <w:lang w:val="fr-CA"/>
        </w:rPr>
      </w:pPr>
      <w:r>
        <w:rPr>
          <w:rFonts w:eastAsia="MS Minchofalt"/>
          <w:color w:val="0000FF"/>
          <w:lang w:val="fr-CA"/>
        </w:rPr>
        <w:t>aniruddho’sṛjan māṁ vai brahmāṇaṁ loka-dhāriṇam ||</w:t>
      </w:r>
    </w:p>
    <w:p w:rsidR="00B4078D" w:rsidRDefault="00B4078D" w:rsidP="00317DAE">
      <w:pPr>
        <w:ind w:left="720"/>
        <w:rPr>
          <w:rFonts w:eastAsia="MS Minchofalt"/>
          <w:lang w:val="fr-CA"/>
        </w:rPr>
      </w:pPr>
      <w:r>
        <w:rPr>
          <w:rFonts w:eastAsia="MS Minchofalt"/>
          <w:color w:val="0000FF"/>
          <w:lang w:val="fr-CA"/>
        </w:rPr>
        <w:t>vāsudeva-mayaḥ so’haṁ tvayaivāsmi vinirmitaḥ ||</w:t>
      </w:r>
      <w:r>
        <w:rPr>
          <w:rFonts w:eastAsia="MS Minchofalt"/>
          <w:lang w:val="fr-CA"/>
        </w:rPr>
        <w:t xml:space="preserve"> [ma.bhā. 6.61.65-67] </w:t>
      </w:r>
    </w:p>
    <w:p w:rsidR="00B4078D" w:rsidRPr="0079255D" w:rsidRDefault="00B4078D" w:rsidP="00317DAE">
      <w:pPr>
        <w:rPr>
          <w:rFonts w:eastAsia="MS Minchofalt"/>
          <w:lang w:val="fr-CA"/>
        </w:rPr>
      </w:pPr>
    </w:p>
    <w:p w:rsidR="00B4078D" w:rsidRDefault="00B4078D" w:rsidP="00317DAE">
      <w:pPr>
        <w:rPr>
          <w:rFonts w:eastAsia="MS Minchofalt"/>
          <w:lang w:val="fr-CA"/>
        </w:rPr>
      </w:pPr>
      <w:r>
        <w:rPr>
          <w:rFonts w:eastAsia="MS Minchofalt"/>
          <w:lang w:val="fr-CA"/>
        </w:rPr>
        <w:t xml:space="preserve">ata eva ca pūrvam api ca </w:t>
      </w:r>
      <w:r w:rsidRPr="00E831B1">
        <w:rPr>
          <w:rFonts w:eastAsia="MS Minchofalt"/>
          <w:color w:val="0000FF"/>
          <w:lang w:val="fr-CA"/>
        </w:rPr>
        <w:t>jagṛhe pauruṣaṁ rūpa</w:t>
      </w:r>
      <w:r>
        <w:rPr>
          <w:rFonts w:eastAsia="MS Minchofalt"/>
          <w:color w:val="0000FF"/>
          <w:lang w:val="fr-CA"/>
        </w:rPr>
        <w:t xml:space="preserve">ṁ </w:t>
      </w:r>
      <w:r>
        <w:rPr>
          <w:rFonts w:eastAsia="MS Minchofalt"/>
          <w:lang w:val="fr-CA"/>
        </w:rPr>
        <w:t>[bhā.pu. 1.3.1] ity atra śrī-kṛṣṇasya aniruddhāvatārāntaḥ-pātitvaṁ na vyākhyātam.</w:t>
      </w:r>
      <w:r w:rsidRPr="00C15E4C">
        <w:rPr>
          <w:lang w:val="fr-CA"/>
        </w:rPr>
        <w:t xml:space="preserve"> ata eva viśeṣaḥ kṛṣṇa-sandarbhe’sti ||34|| [śrī-kṛṣṇa-sandarbha 89]</w:t>
      </w:r>
    </w:p>
    <w:p w:rsidR="00B4078D" w:rsidRPr="00C15E4C" w:rsidRDefault="00B4078D">
      <w:pPr>
        <w:rPr>
          <w:rFonts w:eastAsia="MS Minchofalt"/>
          <w:b/>
          <w:lang w:val="fr-CA"/>
        </w:rPr>
      </w:pPr>
    </w:p>
    <w:p w:rsidR="00B4078D" w:rsidRDefault="00B4078D" w:rsidP="0081538E">
      <w:pPr>
        <w:rPr>
          <w:rFonts w:eastAsia="MS Minchofalt"/>
          <w:lang w:val="fr-CA"/>
        </w:rPr>
      </w:pPr>
      <w:r>
        <w:rPr>
          <w:rFonts w:eastAsia="MS Minchofalt"/>
          <w:b/>
          <w:bCs/>
          <w:cs/>
        </w:rPr>
        <w:t>viśvanāthaḥ :</w:t>
      </w:r>
      <w:r w:rsidRPr="00C15E4C">
        <w:rPr>
          <w:rFonts w:eastAsia="MS Minchofalt"/>
          <w:b/>
          <w:lang w:val="fr-CA"/>
        </w:rPr>
        <w:t xml:space="preserve"> </w:t>
      </w:r>
      <w:r>
        <w:rPr>
          <w:cs/>
        </w:rPr>
        <w:t xml:space="preserve">sātvatānāṁ </w:t>
      </w:r>
      <w:r w:rsidRPr="00C15E4C">
        <w:rPr>
          <w:lang w:val="fr-CA"/>
        </w:rPr>
        <w:t>yādava-viśeṣāṇāṁ bhāvkaraṇ vā | śabda-yoniṁ niśvāsa-vyañjita-veda-vṛndaṁ—</w:t>
      </w:r>
      <w:r w:rsidRPr="00E831B1">
        <w:rPr>
          <w:rFonts w:eastAsia="MS Minchofalt"/>
          <w:color w:val="0000FF"/>
          <w:lang w:val="fr-CA"/>
        </w:rPr>
        <w:t>evaṁ vā are asya mahato bhūtasya niśvasita</w:t>
      </w:r>
      <w:r>
        <w:rPr>
          <w:rFonts w:eastAsia="MS Minchofalt"/>
          <w:color w:val="0000FF"/>
          <w:lang w:val="fr-CA"/>
        </w:rPr>
        <w:t>m e</w:t>
      </w:r>
      <w:r w:rsidRPr="00E831B1">
        <w:rPr>
          <w:rFonts w:eastAsia="MS Minchofalt"/>
          <w:color w:val="0000FF"/>
          <w:lang w:val="fr-CA"/>
        </w:rPr>
        <w:t>tad yad ṛg-vedaḥ</w:t>
      </w:r>
      <w:r w:rsidRPr="00E831B1">
        <w:rPr>
          <w:rFonts w:eastAsia="MS Minchofalt"/>
          <w:lang w:val="fr-CA"/>
        </w:rPr>
        <w:t xml:space="preserve"> </w:t>
      </w:r>
      <w:r>
        <w:rPr>
          <w:rFonts w:eastAsia="MS Minchofalt"/>
          <w:lang w:val="fr-CA"/>
        </w:rPr>
        <w:t xml:space="preserve">[bṛ.ā.u. 2.4.10] ity ādi-śruteḥ | mano mayate iti mano-mayaṁ manasaḥ pravartakam | tathā </w:t>
      </w:r>
      <w:r>
        <w:rPr>
          <w:cs/>
        </w:rPr>
        <w:t>sattvasy</w:t>
      </w:r>
      <w:r w:rsidRPr="00C15E4C">
        <w:rPr>
          <w:lang w:val="fr-CA"/>
        </w:rPr>
        <w:t xml:space="preserve">a śuddha-sattva-rūpasya </w:t>
      </w:r>
      <w:r>
        <w:rPr>
          <w:cs/>
        </w:rPr>
        <w:t>catur-v</w:t>
      </w:r>
      <w:r w:rsidRPr="00C15E4C">
        <w:rPr>
          <w:lang w:val="fr-CA"/>
        </w:rPr>
        <w:t>yūh</w:t>
      </w:r>
      <w:r>
        <w:rPr>
          <w:cs/>
        </w:rPr>
        <w:t xml:space="preserve">asya turīyaṁ caturthaṁ </w:t>
      </w:r>
      <w:r w:rsidRPr="00C15E4C">
        <w:rPr>
          <w:lang w:val="fr-CA"/>
        </w:rPr>
        <w:t xml:space="preserve">tattvaṁ tad apy asya </w:t>
      </w:r>
      <w:r>
        <w:rPr>
          <w:rFonts w:eastAsia="MS Minchofalt"/>
          <w:lang w:val="fr-CA"/>
        </w:rPr>
        <w:t>bāṇa-yuddhādau bandhanādikam acintyātmecchā-mayī līlaiva, śrī-rāmacandrādivat | atrāsya caturvyūhatve pramāṇaṁ viṣṇu-dharmottare vajra-praśne mārkaṇḍeyottaraṁ, yathā—</w:t>
      </w:r>
    </w:p>
    <w:p w:rsidR="00B4078D" w:rsidRDefault="00B4078D" w:rsidP="0081538E">
      <w:pPr>
        <w:rPr>
          <w:rFonts w:eastAsia="MS Minchofalt"/>
          <w:lang w:val="fr-CA"/>
        </w:rPr>
      </w:pPr>
    </w:p>
    <w:p w:rsidR="00B4078D" w:rsidRDefault="00B4078D" w:rsidP="0081538E">
      <w:pPr>
        <w:ind w:left="720"/>
        <w:rPr>
          <w:rFonts w:eastAsia="MS Minchofalt"/>
          <w:color w:val="0000FF"/>
          <w:lang w:val="fr-CA"/>
        </w:rPr>
      </w:pPr>
      <w:r>
        <w:rPr>
          <w:rFonts w:eastAsia="MS Minchofalt"/>
          <w:color w:val="0000FF"/>
          <w:lang w:val="fr-CA"/>
        </w:rPr>
        <w:t>bhūyo bhūyas tv asau dṛṣṭo mayā devo jagat-patiḥ |</w:t>
      </w:r>
    </w:p>
    <w:p w:rsidR="00B4078D" w:rsidRDefault="00B4078D" w:rsidP="0081538E">
      <w:pPr>
        <w:ind w:left="720"/>
        <w:rPr>
          <w:rFonts w:eastAsia="MS Minchofalt"/>
          <w:color w:val="0000FF"/>
          <w:lang w:val="fr-CA"/>
        </w:rPr>
      </w:pPr>
      <w:r>
        <w:rPr>
          <w:rFonts w:eastAsia="MS Minchofalt"/>
          <w:color w:val="0000FF"/>
          <w:lang w:val="fr-CA"/>
        </w:rPr>
        <w:t>kalpa-kṣayeṇa vijñātaḥ sa māyā-mohitena vai ||</w:t>
      </w:r>
    </w:p>
    <w:p w:rsidR="00B4078D" w:rsidRDefault="00B4078D" w:rsidP="0081538E">
      <w:pPr>
        <w:ind w:left="720"/>
        <w:rPr>
          <w:rFonts w:eastAsia="MS Minchofalt"/>
          <w:color w:val="0000FF"/>
          <w:lang w:val="fr-CA"/>
        </w:rPr>
      </w:pPr>
      <w:r>
        <w:rPr>
          <w:rFonts w:eastAsia="MS Minchofalt"/>
          <w:color w:val="0000FF"/>
          <w:lang w:val="fr-CA"/>
        </w:rPr>
        <w:t>kalpa-kṣaye vyatīte tu taṁ devaṁ prapitāmahāt |</w:t>
      </w:r>
    </w:p>
    <w:p w:rsidR="00B4078D" w:rsidRDefault="00B4078D" w:rsidP="0081538E">
      <w:pPr>
        <w:ind w:left="720"/>
        <w:rPr>
          <w:rFonts w:eastAsia="MS Minchofalt"/>
          <w:lang w:val="fr-CA"/>
        </w:rPr>
      </w:pPr>
      <w:r>
        <w:rPr>
          <w:rFonts w:eastAsia="MS Minchofalt"/>
          <w:color w:val="0000FF"/>
          <w:lang w:val="fr-CA"/>
        </w:rPr>
        <w:t xml:space="preserve">aniruddhaṁ vijānāmi pitaraṁ te jagat-patim || </w:t>
      </w:r>
      <w:r>
        <w:rPr>
          <w:rFonts w:eastAsia="MS Minchofalt"/>
          <w:lang w:val="fr-CA"/>
        </w:rPr>
        <w:t>[1.79.1-3] iti |</w:t>
      </w:r>
    </w:p>
    <w:p w:rsidR="00B4078D" w:rsidRPr="00C15E4C" w:rsidRDefault="00B4078D" w:rsidP="00DE2C68">
      <w:pPr>
        <w:rPr>
          <w:lang w:val="fr-CA"/>
        </w:rPr>
      </w:pPr>
    </w:p>
    <w:p w:rsidR="00B4078D" w:rsidRDefault="00B4078D" w:rsidP="0081538E">
      <w:pPr>
        <w:rPr>
          <w:rFonts w:eastAsia="MS Minchofalt"/>
          <w:lang w:val="fr-CA"/>
        </w:rPr>
      </w:pPr>
      <w:r>
        <w:rPr>
          <w:rFonts w:eastAsia="MS Minchofalt"/>
          <w:lang w:val="fr-CA"/>
        </w:rPr>
        <w:t xml:space="preserve">bhīṣma-parvaṇi duryodhanaṁ prati bhīṣma-śikṣāyāṁ śrī-kṛṣṇasyāvatārārambhe gandha-mādanam āgatasya brahmaṇas tad-āvirbhāvaṁ manasi paśyataḥ </w:t>
      </w:r>
      <w:r w:rsidRPr="00C15E4C">
        <w:rPr>
          <w:rFonts w:eastAsia="MS Minchofalt"/>
          <w:lang w:val="fr-CA"/>
        </w:rPr>
        <w:t>s</w:t>
      </w:r>
      <w:r>
        <w:rPr>
          <w:rFonts w:eastAsia="MS Minchofalt"/>
          <w:lang w:val="fr-CA"/>
        </w:rPr>
        <w:t>tuvānasya tad idaṁ brahma-vacanam—</w:t>
      </w:r>
    </w:p>
    <w:p w:rsidR="00B4078D" w:rsidRDefault="00B4078D" w:rsidP="0081538E">
      <w:pPr>
        <w:rPr>
          <w:rFonts w:eastAsia="MS Minchofalt"/>
          <w:lang w:val="fr-CA"/>
        </w:rPr>
      </w:pPr>
    </w:p>
    <w:p w:rsidR="00B4078D" w:rsidRDefault="00B4078D" w:rsidP="0081538E">
      <w:pPr>
        <w:ind w:left="720"/>
        <w:rPr>
          <w:rFonts w:eastAsia="MS Minchofalt"/>
          <w:color w:val="0000FF"/>
          <w:lang w:val="fr-CA"/>
        </w:rPr>
      </w:pPr>
      <w:r>
        <w:rPr>
          <w:rFonts w:eastAsia="MS Minchofalt"/>
          <w:color w:val="0000FF"/>
          <w:lang w:val="fr-CA"/>
        </w:rPr>
        <w:t>sṛṣṭvā saṅkarṣaṇaṁ devaṁ svayam ātmānam ātmanā |</w:t>
      </w:r>
    </w:p>
    <w:p w:rsidR="00B4078D" w:rsidRDefault="00B4078D" w:rsidP="0081538E">
      <w:pPr>
        <w:ind w:left="720"/>
        <w:rPr>
          <w:rFonts w:eastAsia="MS Minchofalt"/>
          <w:color w:val="0000FF"/>
          <w:lang w:val="fr-CA"/>
        </w:rPr>
      </w:pPr>
      <w:r>
        <w:rPr>
          <w:rFonts w:eastAsia="MS Minchofalt"/>
          <w:color w:val="0000FF"/>
          <w:lang w:val="fr-CA"/>
        </w:rPr>
        <w:t>kṛṣṇa tvam ātmanāsrākṣīḥ pradyumnaṁ cātma-sambhavam ||</w:t>
      </w:r>
    </w:p>
    <w:p w:rsidR="00B4078D" w:rsidRDefault="00B4078D" w:rsidP="0081538E">
      <w:pPr>
        <w:ind w:left="720"/>
        <w:rPr>
          <w:rFonts w:eastAsia="MS Minchofalt"/>
          <w:color w:val="0000FF"/>
          <w:lang w:val="fr-CA"/>
        </w:rPr>
      </w:pPr>
      <w:r>
        <w:rPr>
          <w:rFonts w:eastAsia="MS Minchofalt"/>
          <w:color w:val="0000FF"/>
          <w:lang w:val="fr-CA"/>
        </w:rPr>
        <w:t>pradyumnāc cāniruddhaṁ tvaṁ yaṁ vidur viṣṇum avyayam |</w:t>
      </w:r>
    </w:p>
    <w:p w:rsidR="00B4078D" w:rsidRDefault="00B4078D" w:rsidP="0081538E">
      <w:pPr>
        <w:ind w:left="720"/>
        <w:rPr>
          <w:rFonts w:eastAsia="MS Minchofalt"/>
          <w:color w:val="0000FF"/>
          <w:lang w:val="fr-CA"/>
        </w:rPr>
      </w:pPr>
      <w:r>
        <w:rPr>
          <w:rFonts w:eastAsia="MS Minchofalt"/>
          <w:color w:val="0000FF"/>
          <w:lang w:val="fr-CA"/>
        </w:rPr>
        <w:t>aniruddho’sṛjan māṁ vai brahmāṇaṁ loka-dhāriṇam ||</w:t>
      </w:r>
    </w:p>
    <w:p w:rsidR="00B4078D" w:rsidRPr="00C15E4C" w:rsidRDefault="00B4078D" w:rsidP="0081538E">
      <w:pPr>
        <w:pStyle w:val="Cita"/>
        <w:rPr>
          <w:rFonts w:eastAsia="MS Minchofalt"/>
          <w:lang w:val="fr-CA"/>
        </w:rPr>
      </w:pPr>
      <w:r w:rsidRPr="00C15E4C">
        <w:rPr>
          <w:rFonts w:eastAsia="MS Minchofalt"/>
          <w:lang w:val="fr-CA"/>
        </w:rPr>
        <w:t xml:space="preserve">vāsudeva-mayaḥ so’haṁ tvayaivāsmi vinirmitaḥ || </w:t>
      </w:r>
      <w:r w:rsidRPr="00C15E4C">
        <w:rPr>
          <w:rFonts w:eastAsia="MS Minchofalt"/>
          <w:color w:val="000000"/>
          <w:lang w:val="fr-CA"/>
        </w:rPr>
        <w:t xml:space="preserve">[ma.bhā. 6.61.65-67] iti </w:t>
      </w:r>
      <w:r w:rsidRPr="00C15E4C">
        <w:rPr>
          <w:color w:val="000000"/>
          <w:lang w:val="fr-CA"/>
        </w:rPr>
        <w:t>||34||</w:t>
      </w:r>
      <w:r w:rsidRPr="00C15E4C">
        <w:rPr>
          <w:lang w:val="fr-CA"/>
        </w:rPr>
        <w:t xml:space="preserve"> </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3.1.35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api</w:t>
      </w:r>
      <w:r>
        <w:rPr>
          <w:rFonts w:eastAsia="MS Minchofalt"/>
        </w:rPr>
        <w:t xml:space="preserve"> </w:t>
      </w:r>
      <w:r>
        <w:rPr>
          <w:rFonts w:eastAsia="MS Minchofalt"/>
          <w:bCs/>
          <w:szCs w:val="28"/>
          <w:cs/>
          <w:lang w:val="sa-IN"/>
        </w:rPr>
        <w:t>svid anye ca nijātma-daivam</w:t>
      </w:r>
    </w:p>
    <w:p w:rsidR="00B4078D" w:rsidRDefault="00B4078D">
      <w:pPr>
        <w:pStyle w:val="Versequote"/>
        <w:rPr>
          <w:rFonts w:eastAsia="MS Minchofalt"/>
          <w:bCs/>
          <w:szCs w:val="28"/>
          <w:cs/>
          <w:lang w:val="sa-IN"/>
        </w:rPr>
      </w:pPr>
      <w:r>
        <w:rPr>
          <w:rFonts w:eastAsia="MS Minchofalt"/>
          <w:bCs/>
          <w:szCs w:val="28"/>
          <w:cs/>
          <w:lang w:val="sa-IN"/>
        </w:rPr>
        <w:t>ananya-vṛttyā samanuvratā ye |</w:t>
      </w:r>
    </w:p>
    <w:p w:rsidR="00B4078D" w:rsidRDefault="00B4078D">
      <w:pPr>
        <w:pStyle w:val="Versequote"/>
        <w:rPr>
          <w:rFonts w:eastAsia="MS Minchofalt"/>
          <w:bCs/>
          <w:szCs w:val="28"/>
          <w:cs/>
          <w:lang w:val="sa-IN"/>
        </w:rPr>
      </w:pPr>
      <w:r>
        <w:rPr>
          <w:rFonts w:eastAsia="MS Minchofalt"/>
          <w:bCs/>
          <w:szCs w:val="28"/>
          <w:cs/>
          <w:lang w:val="sa-IN"/>
        </w:rPr>
        <w:t>hṛdīka-satyātmaja-cārudeṣṇa-</w:t>
      </w:r>
    </w:p>
    <w:p w:rsidR="00B4078D" w:rsidRDefault="00B4078D">
      <w:pPr>
        <w:pStyle w:val="Versequote"/>
        <w:rPr>
          <w:rFonts w:eastAsia="MS Minchofalt"/>
          <w:bCs/>
          <w:szCs w:val="28"/>
          <w:cs/>
          <w:lang w:val="sa-IN"/>
        </w:rPr>
      </w:pPr>
      <w:r>
        <w:rPr>
          <w:rFonts w:eastAsia="MS Minchofalt"/>
          <w:bCs/>
          <w:szCs w:val="28"/>
          <w:cs/>
          <w:lang w:val="sa-IN"/>
        </w:rPr>
        <w:t>gadādayaḥ svasti caranti saumya ||</w:t>
      </w:r>
    </w:p>
    <w:p w:rsidR="00B4078D" w:rsidRDefault="00B4078D">
      <w:pPr>
        <w:rPr>
          <w:rFonts w:eastAsia="MS Minchofalt"/>
          <w:cs/>
        </w:rPr>
      </w:pPr>
    </w:p>
    <w:p w:rsidR="00B4078D" w:rsidRDefault="00B4078D">
      <w:pPr>
        <w:rPr>
          <w:rFonts w:eastAsia="MS Minchofalt"/>
          <w:b/>
          <w:lang w:val="en-US"/>
        </w:rPr>
      </w:pPr>
      <w:r>
        <w:rPr>
          <w:rFonts w:eastAsia="MS Minchofalt"/>
          <w:b/>
          <w:bCs/>
          <w:cs/>
        </w:rPr>
        <w:t>śrīdharaḥ :</w:t>
      </w:r>
      <w:r>
        <w:rPr>
          <w:rFonts w:eastAsia="MS Minchofalt"/>
          <w:b/>
          <w:lang w:val="en-US"/>
        </w:rPr>
        <w:t xml:space="preserve"> </w:t>
      </w:r>
      <w:r>
        <w:rPr>
          <w:cs/>
        </w:rPr>
        <w:t xml:space="preserve">api svit kiṁ svit </w:t>
      </w:r>
      <w:r>
        <w:rPr>
          <w:lang w:val="en-US"/>
        </w:rPr>
        <w:t xml:space="preserve">| </w:t>
      </w:r>
      <w:r>
        <w:rPr>
          <w:cs/>
        </w:rPr>
        <w:t>anye ca svasti caranti | nijasya dehādi-vyatiriktasyātmano daivaṁ śrī-kṛṣṇam ananya-vṛttyaikānta-bhakti-bhavena ye samyag anuvratāḥ anusṛtāḥ | hṛdīkaś ca satyabhāmāyā ātmajaś ca cārudeṣṇaś ca gadaś cādir yeṣāṁ te’pi |</w:t>
      </w:r>
      <w:r>
        <w:rPr>
          <w:lang w:val="en-US"/>
        </w:rPr>
        <w:t>|35||</w:t>
      </w:r>
    </w:p>
    <w:p w:rsidR="00B4078D" w:rsidRDefault="00B4078D">
      <w:pPr>
        <w:rPr>
          <w:rFonts w:eastAsia="MS Minchofalt"/>
          <w:b/>
          <w:bCs/>
          <w:cs/>
        </w:rPr>
      </w:pPr>
    </w:p>
    <w:p w:rsidR="00B4078D" w:rsidRPr="00384AAF" w:rsidRDefault="00B4078D" w:rsidP="00384AAF">
      <w:pPr>
        <w:rPr>
          <w:cs/>
        </w:rPr>
      </w:pPr>
      <w:r w:rsidRPr="007B5900">
        <w:rPr>
          <w:rFonts w:eastAsia="MS Minchofalt"/>
          <w:b/>
          <w:bCs/>
          <w:cs/>
        </w:rPr>
        <w:t xml:space="preserve">krama-sandarbhaḥ : </w:t>
      </w:r>
      <w:r w:rsidRPr="00384AAF">
        <w:rPr>
          <w:cs/>
        </w:rPr>
        <w:t>nijasya ātmīyasya ātmanaś ca daivaṁ śrī-kṛṣṇa</w:t>
      </w:r>
      <w:r>
        <w:rPr>
          <w:cs/>
        </w:rPr>
        <w:t>m |</w:t>
      </w:r>
      <w:r w:rsidRPr="00384AAF">
        <w:rPr>
          <w:cs/>
        </w:rPr>
        <w:t xml:space="preserve">|35|| </w:t>
      </w:r>
    </w:p>
    <w:p w:rsidR="00B4078D" w:rsidRPr="00384AAF" w:rsidRDefault="00B4078D" w:rsidP="00384AAF">
      <w:pPr>
        <w:rPr>
          <w:cs/>
        </w:rPr>
      </w:pPr>
    </w:p>
    <w:p w:rsidR="00B4078D" w:rsidRPr="003379AD" w:rsidRDefault="00B4078D">
      <w:pPr>
        <w:rPr>
          <w:rFonts w:eastAsia="MS Minchofalt"/>
          <w:b/>
          <w:lang w:val="en-US"/>
        </w:rPr>
      </w:pPr>
      <w:r>
        <w:rPr>
          <w:rFonts w:eastAsia="MS Minchofalt"/>
          <w:b/>
          <w:bCs/>
          <w:cs/>
        </w:rPr>
        <w:t>viśvanāthaḥ :</w:t>
      </w:r>
      <w:r>
        <w:rPr>
          <w:rFonts w:eastAsia="MS Minchofalt"/>
          <w:b/>
          <w:lang w:val="en-US"/>
        </w:rPr>
        <w:t xml:space="preserve"> </w:t>
      </w:r>
      <w:r>
        <w:rPr>
          <w:cs/>
        </w:rPr>
        <w:t xml:space="preserve">nijasyātmano daivaṁ </w:t>
      </w:r>
      <w:r>
        <w:rPr>
          <w:lang w:val="en-US"/>
        </w:rPr>
        <w:t xml:space="preserve">mūrtaṁ bhāgyam iva śrī-kṛṣṇaṁ </w:t>
      </w:r>
      <w:r>
        <w:rPr>
          <w:cs/>
        </w:rPr>
        <w:t>samyag anuvratāḥ anusṛtāḥ |</w:t>
      </w:r>
      <w:r>
        <w:rPr>
          <w:lang w:val="en-US"/>
        </w:rPr>
        <w:t>|35||</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3.1.36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api sva-dorbhyāṁ vijayācyutābhyāṁ</w:t>
      </w:r>
    </w:p>
    <w:p w:rsidR="00B4078D" w:rsidRDefault="00B4078D">
      <w:pPr>
        <w:pStyle w:val="Versequote"/>
        <w:rPr>
          <w:rFonts w:eastAsia="MS Minchofalt"/>
          <w:bCs/>
          <w:szCs w:val="28"/>
          <w:cs/>
          <w:lang w:val="sa-IN"/>
        </w:rPr>
      </w:pPr>
      <w:r>
        <w:rPr>
          <w:rFonts w:eastAsia="MS Minchofalt"/>
          <w:bCs/>
          <w:szCs w:val="28"/>
          <w:cs/>
          <w:lang w:val="sa-IN"/>
        </w:rPr>
        <w:t>dharmeṇa dharmaḥ paripāti setum |</w:t>
      </w:r>
    </w:p>
    <w:p w:rsidR="00B4078D" w:rsidRDefault="00B4078D">
      <w:pPr>
        <w:pStyle w:val="Versequote"/>
        <w:rPr>
          <w:rFonts w:eastAsia="MS Minchofalt"/>
          <w:bCs/>
          <w:szCs w:val="28"/>
          <w:cs/>
          <w:lang w:val="sa-IN"/>
        </w:rPr>
      </w:pPr>
      <w:r>
        <w:rPr>
          <w:rFonts w:eastAsia="MS Minchofalt"/>
          <w:bCs/>
          <w:szCs w:val="28"/>
          <w:cs/>
          <w:lang w:val="sa-IN"/>
        </w:rPr>
        <w:t>duryodhano’tapyata yat-sabhāyāṁ</w:t>
      </w:r>
    </w:p>
    <w:p w:rsidR="00B4078D" w:rsidRDefault="00B4078D">
      <w:pPr>
        <w:pStyle w:val="Versequote"/>
        <w:rPr>
          <w:rFonts w:eastAsia="MS Minchofalt"/>
          <w:bCs/>
          <w:szCs w:val="28"/>
          <w:cs/>
          <w:lang w:val="sa-IN"/>
        </w:rPr>
      </w:pPr>
      <w:r>
        <w:rPr>
          <w:rFonts w:eastAsia="MS Minchofalt"/>
          <w:bCs/>
          <w:szCs w:val="28"/>
          <w:cs/>
          <w:lang w:val="sa-IN"/>
        </w:rPr>
        <w:t>sāmrājya-lakṣmyā vijayānuvṛttyā ||</w:t>
      </w:r>
    </w:p>
    <w:p w:rsidR="00B4078D" w:rsidRDefault="00B4078D">
      <w:pPr>
        <w:rPr>
          <w:rFonts w:eastAsia="MS Minchofalt"/>
          <w:cs/>
        </w:rPr>
      </w:pPr>
    </w:p>
    <w:p w:rsidR="00B4078D" w:rsidRPr="003379AD" w:rsidRDefault="00B4078D" w:rsidP="0014478B">
      <w:pPr>
        <w:rPr>
          <w:lang w:val="en-US"/>
        </w:rPr>
      </w:pPr>
      <w:r>
        <w:rPr>
          <w:rFonts w:eastAsia="MS Minchofalt"/>
          <w:b/>
          <w:bCs/>
          <w:cs/>
        </w:rPr>
        <w:t>śrīdharaḥ :</w:t>
      </w:r>
      <w:r>
        <w:rPr>
          <w:rFonts w:eastAsia="MS Minchofalt"/>
          <w:b/>
          <w:lang w:val="en-US"/>
        </w:rPr>
        <w:t xml:space="preserve"> </w:t>
      </w:r>
      <w:r>
        <w:rPr>
          <w:cs/>
        </w:rPr>
        <w:t>idānīṁ kurūn pṛcchati ṣaḍbhiḥ</w:t>
      </w:r>
      <w:r>
        <w:rPr>
          <w:lang w:val="en-US"/>
        </w:rPr>
        <w:t xml:space="preserve"> | </w:t>
      </w:r>
      <w:r>
        <w:rPr>
          <w:cs/>
        </w:rPr>
        <w:t>api kim | sva-dorbhyāṁ sva-bāhuvad vartamānābhyāṁ vijayācyutābhyām arjuna-kṛṣṇābhyāṁ dharma-mārgeṇa dharmo yudhiṣṭhiraḥ setuṁ dharma-maryādāṁ paripāti | yasya sabhāyāṁ vijayānuvṛttyā jaya-paramparayā, arjunasya sevayeti vā | evaṁ-bhūtaṁ yasyaiśvaryam ity arthaḥ |</w:t>
      </w:r>
      <w:r>
        <w:rPr>
          <w:lang w:val="en-US"/>
        </w:rPr>
        <w:t>|36||</w:t>
      </w:r>
    </w:p>
    <w:p w:rsidR="00B4078D" w:rsidRDefault="00B4078D" w:rsidP="0014478B">
      <w:pPr>
        <w:rPr>
          <w:cs/>
        </w:rPr>
      </w:pPr>
    </w:p>
    <w:p w:rsidR="00B4078D" w:rsidRPr="00384AAF" w:rsidRDefault="00B4078D" w:rsidP="00384AAF">
      <w:pPr>
        <w:rPr>
          <w:cs/>
        </w:rPr>
      </w:pPr>
      <w:r w:rsidRPr="007B5900">
        <w:rPr>
          <w:rFonts w:eastAsia="MS Minchofalt"/>
          <w:b/>
          <w:bCs/>
          <w:cs/>
        </w:rPr>
        <w:t>krama-sandarbhaḥ :</w:t>
      </w:r>
      <w:r w:rsidRPr="00384AAF">
        <w:rPr>
          <w:rFonts w:eastAsia="MS Minchofalt"/>
          <w:cs/>
        </w:rPr>
        <w:t xml:space="preserve"> </w:t>
      </w:r>
      <w:r w:rsidRPr="00384AAF">
        <w:rPr>
          <w:cs/>
        </w:rPr>
        <w:t>api svadorbhyā</w:t>
      </w:r>
      <w:r>
        <w:rPr>
          <w:cs/>
        </w:rPr>
        <w:t>m i</w:t>
      </w:r>
      <w:r w:rsidRPr="00384AAF">
        <w:rPr>
          <w:cs/>
        </w:rPr>
        <w:t>ty ādikaṁ śrī-bhagavad-antardhānena teṣāṁ prākaṭyāsambhavāt ||36||</w:t>
      </w:r>
    </w:p>
    <w:p w:rsidR="00B4078D" w:rsidRPr="00384AAF" w:rsidRDefault="00B4078D" w:rsidP="00384AAF">
      <w:pPr>
        <w:rPr>
          <w:cs/>
        </w:rPr>
      </w:pPr>
    </w:p>
    <w:p w:rsidR="00B4078D" w:rsidRPr="00EF2E6F" w:rsidRDefault="00B4078D">
      <w:pPr>
        <w:rPr>
          <w:rFonts w:eastAsia="MS Minchofalt"/>
          <w:b/>
          <w:lang w:val="en-US"/>
        </w:rPr>
      </w:pPr>
      <w:r>
        <w:rPr>
          <w:rFonts w:eastAsia="MS Minchofalt"/>
          <w:b/>
          <w:bCs/>
          <w:cs/>
        </w:rPr>
        <w:t>viśvanāthaḥ :</w:t>
      </w:r>
      <w:r>
        <w:rPr>
          <w:rFonts w:eastAsia="MS Minchofalt"/>
          <w:b/>
          <w:lang w:val="en-US"/>
        </w:rPr>
        <w:t xml:space="preserve"> </w:t>
      </w:r>
      <w:r>
        <w:rPr>
          <w:cs/>
        </w:rPr>
        <w:t>idānīṁ kurūn pṛcchati ṣaḍbhiḥ</w:t>
      </w:r>
      <w:r>
        <w:rPr>
          <w:lang w:val="en-US"/>
        </w:rPr>
        <w:t xml:space="preserve"> | </w:t>
      </w:r>
      <w:r>
        <w:rPr>
          <w:cs/>
        </w:rPr>
        <w:t>api kim | do</w:t>
      </w:r>
      <w:r>
        <w:rPr>
          <w:lang w:val="en-US"/>
        </w:rPr>
        <w:t>s-tulyābhyām a</w:t>
      </w:r>
      <w:r>
        <w:rPr>
          <w:cs/>
        </w:rPr>
        <w:t xml:space="preserve">rjuna-kṛṣṇābhyāṁ dharmo yudhiṣṭhiraḥ setuṁ dharma-maryādāṁ </w:t>
      </w:r>
      <w:r>
        <w:rPr>
          <w:lang w:val="en-US"/>
        </w:rPr>
        <w:t xml:space="preserve">samrājyaṁ sampattyā kīdṛśyā vijayasya sarvotkarṣasya anuvṛttir yasyāṁ tayā </w:t>
      </w:r>
      <w:r>
        <w:rPr>
          <w:cs/>
        </w:rPr>
        <w:t>|</w:t>
      </w:r>
      <w:r>
        <w:rPr>
          <w:lang w:val="en-US"/>
        </w:rPr>
        <w:t>|36||</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3.1.37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kiṁ vā kṛtāgheṣv agham atyamarṣī</w:t>
      </w:r>
    </w:p>
    <w:p w:rsidR="00B4078D" w:rsidRDefault="00B4078D">
      <w:pPr>
        <w:pStyle w:val="Versequote"/>
        <w:rPr>
          <w:rFonts w:eastAsia="MS Minchofalt"/>
          <w:bCs/>
          <w:szCs w:val="28"/>
          <w:cs/>
          <w:lang w:val="sa-IN"/>
        </w:rPr>
      </w:pPr>
      <w:r>
        <w:rPr>
          <w:rFonts w:eastAsia="MS Minchofalt"/>
          <w:bCs/>
          <w:szCs w:val="28"/>
          <w:cs/>
          <w:lang w:val="sa-IN"/>
        </w:rPr>
        <w:t>bhīmo’hivad dīrghatamaṁ vyamuñcat |</w:t>
      </w:r>
    </w:p>
    <w:p w:rsidR="00B4078D" w:rsidRDefault="00B4078D">
      <w:pPr>
        <w:pStyle w:val="Versequote"/>
        <w:rPr>
          <w:rFonts w:eastAsia="MS Minchofalt"/>
          <w:bCs/>
          <w:szCs w:val="28"/>
          <w:cs/>
          <w:lang w:val="sa-IN"/>
        </w:rPr>
      </w:pPr>
      <w:r>
        <w:rPr>
          <w:rFonts w:eastAsia="MS Minchofalt"/>
          <w:bCs/>
          <w:szCs w:val="28"/>
          <w:cs/>
          <w:lang w:val="sa-IN"/>
        </w:rPr>
        <w:t>yasyāṅghri-pātaṁ raṇa-bhūr na sehe</w:t>
      </w:r>
    </w:p>
    <w:p w:rsidR="00B4078D" w:rsidRDefault="00B4078D">
      <w:pPr>
        <w:pStyle w:val="Versequote"/>
        <w:rPr>
          <w:rFonts w:eastAsia="MS Minchofalt"/>
          <w:bCs/>
          <w:szCs w:val="28"/>
          <w:cs/>
          <w:lang w:val="sa-IN"/>
        </w:rPr>
      </w:pPr>
      <w:r>
        <w:rPr>
          <w:rFonts w:eastAsia="MS Minchofalt"/>
          <w:bCs/>
          <w:szCs w:val="28"/>
          <w:cs/>
          <w:lang w:val="sa-IN"/>
        </w:rPr>
        <w:t>mārgaṁ gadāyāś carato vicitram ||</w:t>
      </w:r>
    </w:p>
    <w:p w:rsidR="00B4078D" w:rsidRDefault="00B4078D">
      <w:pPr>
        <w:rPr>
          <w:rFonts w:eastAsia="MS Minchofalt"/>
          <w:cs/>
        </w:rPr>
      </w:pPr>
    </w:p>
    <w:p w:rsidR="00B4078D" w:rsidRPr="00E26710" w:rsidRDefault="00B4078D" w:rsidP="0014478B">
      <w:pPr>
        <w:rPr>
          <w:rFonts w:eastAsia="MS Minchofalt"/>
          <w:cs/>
        </w:rPr>
      </w:pPr>
      <w:r>
        <w:rPr>
          <w:rFonts w:eastAsia="MS Minchofalt"/>
          <w:b/>
          <w:lang w:val="en-US"/>
        </w:rPr>
        <w:t>madhvaḥ :</w:t>
      </w:r>
      <w:r w:rsidRPr="00E26710">
        <w:rPr>
          <w:rFonts w:eastAsia="MS Minchofalt"/>
          <w:cs/>
        </w:rPr>
        <w:t xml:space="preserve"> aghaṁ vyamuñcat punar aparādha-buddhiṁ hitvā āste ||37||</w:t>
      </w:r>
    </w:p>
    <w:p w:rsidR="00B4078D" w:rsidRDefault="00B4078D" w:rsidP="0014478B">
      <w:pPr>
        <w:rPr>
          <w:rFonts w:eastAsia="MS Minchofalt"/>
          <w:b/>
          <w:lang w:val="en-US"/>
        </w:rPr>
      </w:pPr>
    </w:p>
    <w:p w:rsidR="00B4078D" w:rsidRPr="008D5B16" w:rsidRDefault="00B4078D" w:rsidP="0014478B">
      <w:pPr>
        <w:rPr>
          <w:lang w:val="en-US"/>
        </w:rPr>
      </w:pPr>
      <w:r>
        <w:rPr>
          <w:rFonts w:eastAsia="MS Minchofalt"/>
          <w:b/>
          <w:bCs/>
          <w:cs/>
        </w:rPr>
        <w:t>śrīdharaḥ :</w:t>
      </w:r>
      <w:r>
        <w:rPr>
          <w:rFonts w:eastAsia="MS Minchofalt"/>
          <w:b/>
          <w:lang w:val="en-US"/>
        </w:rPr>
        <w:t xml:space="preserve"> </w:t>
      </w:r>
      <w:r>
        <w:rPr>
          <w:cs/>
        </w:rPr>
        <w:t xml:space="preserve">kṛtāgheṣu kṛtāparādheṣu kuruṣu sva-kartṛkam aghaṁ dīrghatamaṁ bahu-kālānucintitam ahivad atyamarṣī bhīmaḥ kiṁ vyamuñcan no vā </w:t>
      </w:r>
      <w:r>
        <w:rPr>
          <w:lang w:val="en-US"/>
        </w:rPr>
        <w:t>?</w:t>
      </w:r>
      <w:r>
        <w:rPr>
          <w:cs/>
        </w:rPr>
        <w:t xml:space="preserve"> gadāyā vicitraṁ vividhaṁ mārgaṁ carataḥ |</w:t>
      </w:r>
      <w:r>
        <w:rPr>
          <w:lang w:val="en-US"/>
        </w:rPr>
        <w:t>|37||</w:t>
      </w:r>
    </w:p>
    <w:p w:rsidR="00B4078D" w:rsidRDefault="00B4078D" w:rsidP="0014478B">
      <w:pPr>
        <w:rPr>
          <w:cs/>
        </w:rPr>
      </w:pPr>
    </w:p>
    <w:p w:rsidR="00B4078D" w:rsidRPr="00384AAF" w:rsidRDefault="00B4078D" w:rsidP="00384AAF">
      <w:pPr>
        <w:rPr>
          <w:cs/>
        </w:rPr>
      </w:pPr>
      <w:r w:rsidRPr="007B5900">
        <w:rPr>
          <w:rFonts w:eastAsia="MS Minchofalt"/>
          <w:b/>
          <w:bCs/>
          <w:cs/>
        </w:rPr>
        <w:t>krama-sandarbhaḥ :</w:t>
      </w:r>
      <w:r w:rsidRPr="00384AAF">
        <w:rPr>
          <w:rFonts w:eastAsia="MS Minchofalt"/>
          <w:cs/>
        </w:rPr>
        <w:t xml:space="preserve"> </w:t>
      </w:r>
      <w:r w:rsidRPr="00384AAF">
        <w:rPr>
          <w:cs/>
        </w:rPr>
        <w:t>aghaṁ krodhajaṁ vyasana</w:t>
      </w:r>
      <w:r>
        <w:rPr>
          <w:cs/>
        </w:rPr>
        <w:t>m |</w:t>
      </w:r>
      <w:r w:rsidRPr="00384AAF">
        <w:rPr>
          <w:cs/>
        </w:rPr>
        <w:t xml:space="preserve"> aṁho duḥkha-vyasaneṣv agha</w:t>
      </w:r>
      <w:r>
        <w:rPr>
          <w:cs/>
        </w:rPr>
        <w:t>m i</w:t>
      </w:r>
      <w:r w:rsidRPr="00384AAF">
        <w:rPr>
          <w:cs/>
        </w:rPr>
        <w:t>ty amaraḥ yasyāṅghrīty anumānenaivokta</w:t>
      </w:r>
      <w:r>
        <w:rPr>
          <w:cs/>
        </w:rPr>
        <w:t>m |</w:t>
      </w:r>
      <w:r w:rsidRPr="00384AAF">
        <w:rPr>
          <w:cs/>
        </w:rPr>
        <w:t>|37||</w:t>
      </w:r>
    </w:p>
    <w:p w:rsidR="00B4078D" w:rsidRPr="00384AAF" w:rsidRDefault="00B4078D" w:rsidP="00384AAF">
      <w:pPr>
        <w:rPr>
          <w:cs/>
        </w:rPr>
      </w:pPr>
    </w:p>
    <w:p w:rsidR="00B4078D" w:rsidRPr="00B555F6" w:rsidRDefault="00B4078D">
      <w:pPr>
        <w:rPr>
          <w:lang w:val="en-US"/>
        </w:rPr>
      </w:pPr>
      <w:r>
        <w:rPr>
          <w:rFonts w:eastAsia="MS Minchofalt"/>
          <w:b/>
          <w:bCs/>
          <w:cs/>
        </w:rPr>
        <w:t>viśvanāthaḥ :</w:t>
      </w:r>
      <w:r>
        <w:rPr>
          <w:rFonts w:eastAsia="MS Minchofalt"/>
          <w:b/>
          <w:lang w:val="en-US"/>
        </w:rPr>
        <w:t xml:space="preserve"> </w:t>
      </w:r>
      <w:r>
        <w:rPr>
          <w:cs/>
        </w:rPr>
        <w:t xml:space="preserve">kṛtāgheṣu kuruṣu sva-kartṛkam aghaṁ </w:t>
      </w:r>
      <w:r>
        <w:rPr>
          <w:lang w:val="en-US"/>
        </w:rPr>
        <w:t xml:space="preserve">viṣam iva vadha-hetuṁ </w:t>
      </w:r>
      <w:r>
        <w:rPr>
          <w:cs/>
        </w:rPr>
        <w:t xml:space="preserve">bahu-kālānucintitaṁ kiṁ vyamuñcan no vā </w:t>
      </w:r>
      <w:r>
        <w:rPr>
          <w:lang w:val="en-US"/>
        </w:rPr>
        <w:t>?</w:t>
      </w:r>
      <w:r>
        <w:rPr>
          <w:cs/>
        </w:rPr>
        <w:t xml:space="preserve"> |</w:t>
      </w:r>
      <w:r>
        <w:rPr>
          <w:lang w:val="en-US"/>
        </w:rPr>
        <w:t>|37||</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3.1.38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kaccid yaśodhā ratha-yūthapānāṁ</w:t>
      </w:r>
    </w:p>
    <w:p w:rsidR="00B4078D" w:rsidRDefault="00B4078D">
      <w:pPr>
        <w:pStyle w:val="Versequote"/>
        <w:rPr>
          <w:rFonts w:eastAsia="MS Minchofalt"/>
          <w:bCs/>
          <w:szCs w:val="28"/>
          <w:cs/>
          <w:lang w:val="sa-IN"/>
        </w:rPr>
      </w:pPr>
      <w:r>
        <w:rPr>
          <w:rFonts w:eastAsia="MS Minchofalt"/>
          <w:bCs/>
          <w:szCs w:val="28"/>
          <w:cs/>
          <w:lang w:val="sa-IN"/>
        </w:rPr>
        <w:t>gāṇḍīva-dhanvoparatārir āste |</w:t>
      </w:r>
    </w:p>
    <w:p w:rsidR="00B4078D" w:rsidRDefault="00B4078D">
      <w:pPr>
        <w:pStyle w:val="Versequote"/>
        <w:rPr>
          <w:rFonts w:eastAsia="MS Minchofalt"/>
          <w:bCs/>
          <w:szCs w:val="28"/>
          <w:cs/>
          <w:lang w:val="sa-IN"/>
        </w:rPr>
      </w:pPr>
      <w:r>
        <w:rPr>
          <w:rFonts w:eastAsia="MS Minchofalt"/>
          <w:bCs/>
          <w:szCs w:val="28"/>
          <w:cs/>
          <w:lang w:val="sa-IN"/>
        </w:rPr>
        <w:t>alakṣito yac-chara-kūṭa-gūḍho</w:t>
      </w:r>
    </w:p>
    <w:p w:rsidR="00B4078D" w:rsidRDefault="00B4078D">
      <w:pPr>
        <w:pStyle w:val="Versequote"/>
        <w:rPr>
          <w:rFonts w:eastAsia="MS Minchofalt"/>
          <w:bCs/>
          <w:szCs w:val="28"/>
          <w:cs/>
          <w:lang w:val="sa-IN"/>
        </w:rPr>
      </w:pPr>
      <w:r>
        <w:rPr>
          <w:rFonts w:eastAsia="MS Minchofalt"/>
          <w:bCs/>
          <w:szCs w:val="28"/>
          <w:cs/>
          <w:lang w:val="sa-IN"/>
        </w:rPr>
        <w:t>māyā-kirāto giriśas tutoṣa ||</w:t>
      </w:r>
    </w:p>
    <w:p w:rsidR="00B4078D" w:rsidRDefault="00B4078D">
      <w:pPr>
        <w:rPr>
          <w:rFonts w:eastAsia="MS Minchofalt"/>
          <w:cs/>
        </w:rPr>
      </w:pPr>
    </w:p>
    <w:p w:rsidR="00B4078D" w:rsidRPr="00244212" w:rsidRDefault="00B4078D" w:rsidP="0014478B">
      <w:pPr>
        <w:rPr>
          <w:lang w:val="en-US"/>
        </w:rPr>
      </w:pPr>
      <w:r>
        <w:rPr>
          <w:rFonts w:eastAsia="MS Minchofalt"/>
          <w:b/>
          <w:bCs/>
          <w:cs/>
        </w:rPr>
        <w:t>śrīdharaḥ :</w:t>
      </w:r>
      <w:r>
        <w:rPr>
          <w:rFonts w:eastAsia="MS Minchofalt"/>
          <w:b/>
          <w:lang w:val="en-US"/>
        </w:rPr>
        <w:t xml:space="preserve"> </w:t>
      </w:r>
      <w:r>
        <w:rPr>
          <w:cs/>
        </w:rPr>
        <w:t>ratha-yūthapānāṁ madhye yaśo-dhāḥ kīrti-dhārī | yad vā, svīyānāṁ teṣāṁ kīrti-pradaḥ uparatā arayo yasmāt | yasya śara-kūṭena bāṇa-samūhena gūḍha ācchannaḥ |</w:t>
      </w:r>
      <w:r>
        <w:rPr>
          <w:lang w:val="en-US"/>
        </w:rPr>
        <w:t>|38||</w:t>
      </w:r>
    </w:p>
    <w:p w:rsidR="00B4078D" w:rsidRDefault="00B4078D" w:rsidP="0014478B">
      <w:pPr>
        <w:rPr>
          <w:cs/>
        </w:rPr>
      </w:pPr>
    </w:p>
    <w:p w:rsidR="00B4078D" w:rsidRPr="00A839E8" w:rsidRDefault="00B4078D">
      <w:pPr>
        <w:rPr>
          <w:rFonts w:eastAsia="MS Minchofalt"/>
          <w:b/>
          <w:lang w:val="en-US"/>
        </w:rPr>
      </w:pPr>
      <w:r>
        <w:rPr>
          <w:rFonts w:eastAsia="MS Minchofalt"/>
          <w:b/>
          <w:bCs/>
          <w:cs/>
        </w:rPr>
        <w:t>krama-sandarbhaḥ :</w:t>
      </w:r>
      <w:r>
        <w:rPr>
          <w:rFonts w:eastAsia="MS Minchofalt"/>
          <w:b/>
          <w:lang w:val="en-US"/>
        </w:rPr>
        <w:t xml:space="preserve"> </w:t>
      </w:r>
      <w:r w:rsidRPr="00A839E8">
        <w:rPr>
          <w:rFonts w:eastAsia="MS Minchofalt"/>
          <w:i/>
          <w:iCs/>
          <w:lang w:val="en-US"/>
        </w:rPr>
        <w:t>na vyākhyātam.</w:t>
      </w:r>
    </w:p>
    <w:p w:rsidR="00B4078D" w:rsidRDefault="00B4078D">
      <w:pPr>
        <w:rPr>
          <w:rFonts w:eastAsia="MS Minchofalt"/>
          <w:b/>
          <w:bCs/>
          <w:cs/>
        </w:rPr>
      </w:pPr>
    </w:p>
    <w:p w:rsidR="00B4078D" w:rsidRPr="00A839E8" w:rsidRDefault="00B4078D">
      <w:pPr>
        <w:rPr>
          <w:rFonts w:eastAsia="MS Minchofalt"/>
          <w:bCs/>
          <w:lang w:val="en-US"/>
        </w:rPr>
      </w:pPr>
      <w:r>
        <w:rPr>
          <w:rFonts w:eastAsia="MS Minchofalt"/>
          <w:b/>
          <w:bCs/>
          <w:cs/>
        </w:rPr>
        <w:t>viśvanāthaḥ :</w:t>
      </w:r>
      <w:r>
        <w:rPr>
          <w:rFonts w:eastAsia="MS Minchofalt"/>
          <w:b/>
          <w:lang w:val="en-US"/>
        </w:rPr>
        <w:t xml:space="preserve"> </w:t>
      </w:r>
      <w:r>
        <w:rPr>
          <w:cs/>
        </w:rPr>
        <w:t>ratha-yūthapānāṁ madhye yaśo-dhāḥ kīrti-dhārī uparat</w:t>
      </w:r>
      <w:r>
        <w:rPr>
          <w:lang w:val="en-US"/>
        </w:rPr>
        <w:t xml:space="preserve">ir vinaṣṭa-śatruḥ sann </w:t>
      </w:r>
      <w:r>
        <w:rPr>
          <w:cs/>
        </w:rPr>
        <w:t>ā</w:t>
      </w:r>
      <w:r>
        <w:rPr>
          <w:lang w:val="en-US"/>
        </w:rPr>
        <w:t xml:space="preserve">ste yac chara-samūhena </w:t>
      </w:r>
      <w:r>
        <w:rPr>
          <w:cs/>
        </w:rPr>
        <w:t>gūḍha ācchannaḥ |</w:t>
      </w:r>
      <w:r>
        <w:rPr>
          <w:lang w:val="en-US"/>
        </w:rPr>
        <w:t>|38||</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3.1.39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yamāv uta</w:t>
      </w:r>
      <w:r>
        <w:rPr>
          <w:rFonts w:eastAsia="MS Minchofalt"/>
        </w:rPr>
        <w:t xml:space="preserve"> </w:t>
      </w:r>
      <w:r>
        <w:rPr>
          <w:rFonts w:eastAsia="MS Minchofalt"/>
          <w:bCs/>
          <w:szCs w:val="28"/>
          <w:cs/>
          <w:lang w:val="sa-IN"/>
        </w:rPr>
        <w:t>svit tanayau pṛthāyāḥ</w:t>
      </w:r>
    </w:p>
    <w:p w:rsidR="00B4078D" w:rsidRDefault="00B4078D">
      <w:pPr>
        <w:pStyle w:val="Versequote"/>
        <w:rPr>
          <w:rFonts w:eastAsia="MS Minchofalt"/>
          <w:bCs/>
          <w:szCs w:val="28"/>
          <w:cs/>
          <w:lang w:val="sa-IN"/>
        </w:rPr>
      </w:pPr>
      <w:r>
        <w:rPr>
          <w:rFonts w:eastAsia="MS Minchofalt"/>
          <w:bCs/>
          <w:szCs w:val="28"/>
          <w:cs/>
          <w:lang w:val="sa-IN"/>
        </w:rPr>
        <w:t>pārthair vṛtau pakṣmabhir akṣiṇīva |</w:t>
      </w:r>
    </w:p>
    <w:p w:rsidR="00B4078D" w:rsidRDefault="00B4078D">
      <w:pPr>
        <w:pStyle w:val="Versequote"/>
        <w:rPr>
          <w:rFonts w:eastAsia="MS Minchofalt"/>
          <w:bCs/>
          <w:szCs w:val="28"/>
          <w:cs/>
          <w:lang w:val="sa-IN"/>
        </w:rPr>
      </w:pPr>
      <w:r>
        <w:rPr>
          <w:rFonts w:eastAsia="MS Minchofalt"/>
          <w:bCs/>
          <w:szCs w:val="28"/>
          <w:cs/>
          <w:lang w:val="sa-IN"/>
        </w:rPr>
        <w:t>remāta uddāya mṛdhe sva-rikthaṁ</w:t>
      </w:r>
    </w:p>
    <w:p w:rsidR="00B4078D" w:rsidRDefault="00B4078D">
      <w:pPr>
        <w:pStyle w:val="Versequote"/>
        <w:rPr>
          <w:rFonts w:eastAsia="MS Minchofalt"/>
          <w:bCs/>
          <w:szCs w:val="28"/>
          <w:cs/>
          <w:lang w:val="sa-IN"/>
        </w:rPr>
      </w:pPr>
      <w:r>
        <w:rPr>
          <w:rFonts w:eastAsia="MS Minchofalt"/>
          <w:bCs/>
          <w:szCs w:val="28"/>
          <w:cs/>
          <w:lang w:val="sa-IN"/>
        </w:rPr>
        <w:t>parāt suparṇāv iva vajri-vaktrāt ||</w:t>
      </w:r>
    </w:p>
    <w:p w:rsidR="00B4078D" w:rsidRDefault="00B4078D">
      <w:pPr>
        <w:rPr>
          <w:rFonts w:eastAsia="MS Minchofalt"/>
          <w:cs/>
        </w:rPr>
      </w:pPr>
    </w:p>
    <w:p w:rsidR="00B4078D" w:rsidRPr="00762255" w:rsidRDefault="00B4078D" w:rsidP="00762255">
      <w:pPr>
        <w:rPr>
          <w:lang w:val="en-US"/>
        </w:rPr>
      </w:pPr>
      <w:r>
        <w:rPr>
          <w:rFonts w:eastAsia="MS Minchofalt"/>
          <w:b/>
          <w:bCs/>
          <w:cs/>
        </w:rPr>
        <w:t>śrīdharaḥ :</w:t>
      </w:r>
      <w:r>
        <w:rPr>
          <w:rFonts w:eastAsia="MS Minchofalt"/>
          <w:b/>
          <w:lang w:val="en-US"/>
        </w:rPr>
        <w:t xml:space="preserve"> </w:t>
      </w:r>
      <w:r>
        <w:rPr>
          <w:cs/>
        </w:rPr>
        <w:t xml:space="preserve">uta svit kiṁ svit | yamau nakula-sahadevau | remāte krīḍāte ity arthaḥ | mādryāḥ sutāv api pṛthāyās tanayau pṛthāyāḥ putrair vṛtau suparṇāv iva remāte | kiṁ kṛtvā </w:t>
      </w:r>
      <w:r>
        <w:rPr>
          <w:lang w:val="en-US"/>
        </w:rPr>
        <w:t>?</w:t>
      </w:r>
      <w:r>
        <w:rPr>
          <w:cs/>
        </w:rPr>
        <w:t xml:space="preserve"> parāt duryodhanāt sva-rikthaṁ svīyaṁ rājyaṁ ūddāyācchidya | vajri-vaktrād</w:t>
      </w:r>
      <w:r w:rsidRPr="00762255">
        <w:rPr>
          <w:cs/>
        </w:rPr>
        <w:t xml:space="preserve"> </w:t>
      </w:r>
      <w:r>
        <w:rPr>
          <w:cs/>
        </w:rPr>
        <w:t>indrasya mukhāt sva-riktham amṛtaṁ garuḍa iveti | yad vā, suparṇāv iveti | yadi dvau garuḍāv amṛtam ānayetāṁ tarhi tadvat | akṣiṇīveti maṇīvādi-gaṇatvāt sandhiḥ |</w:t>
      </w:r>
      <w:r>
        <w:rPr>
          <w:lang w:val="en-US"/>
        </w:rPr>
        <w:t>|39||</w:t>
      </w:r>
    </w:p>
    <w:p w:rsidR="00B4078D" w:rsidRDefault="00B4078D" w:rsidP="0014478B">
      <w:pPr>
        <w:rPr>
          <w:cs/>
        </w:rPr>
      </w:pPr>
    </w:p>
    <w:p w:rsidR="00B4078D" w:rsidRPr="00384AAF" w:rsidRDefault="00B4078D" w:rsidP="00384AAF">
      <w:pPr>
        <w:rPr>
          <w:cs/>
        </w:rPr>
      </w:pPr>
      <w:r w:rsidRPr="007B5900">
        <w:rPr>
          <w:rFonts w:eastAsia="MS Minchofalt"/>
          <w:b/>
          <w:bCs/>
          <w:cs/>
        </w:rPr>
        <w:t>krama-sandarbhaḥ :</w:t>
      </w:r>
      <w:r w:rsidRPr="00384AAF">
        <w:rPr>
          <w:rFonts w:eastAsia="MS Minchofalt"/>
          <w:cs/>
        </w:rPr>
        <w:t xml:space="preserve"> </w:t>
      </w:r>
      <w:r w:rsidRPr="00384AAF">
        <w:rPr>
          <w:cs/>
        </w:rPr>
        <w:t>uddāyetyasya kartāraḥ pārthā eva vā | tathā hi yau pārthair vṛttau pālyamānau santau svacchanda-vihāritvena suparṇāv iva remāte | kiṁ kṛtvā ? vṛttau parāt sva-riktha</w:t>
      </w:r>
      <w:r>
        <w:rPr>
          <w:cs/>
        </w:rPr>
        <w:t>ṁ ū</w:t>
      </w:r>
      <w:r w:rsidRPr="00384AAF">
        <w:rPr>
          <w:cs/>
        </w:rPr>
        <w:t>ddāya | kasmād iva ? vajriṇo vrajra-hastasya mukhād ivety abhūtopamā | “uddāya” ity atra “uddhṛtya” iti puṇyāraṇya-pāṭhāntara</w:t>
      </w:r>
      <w:r>
        <w:rPr>
          <w:cs/>
        </w:rPr>
        <w:t>m |</w:t>
      </w:r>
      <w:r w:rsidRPr="00384AAF">
        <w:rPr>
          <w:cs/>
        </w:rPr>
        <w:t>|39||</w:t>
      </w:r>
    </w:p>
    <w:p w:rsidR="00B4078D" w:rsidRPr="00384AAF" w:rsidRDefault="00B4078D" w:rsidP="00384AAF">
      <w:pPr>
        <w:rPr>
          <w:cs/>
        </w:rPr>
      </w:pPr>
    </w:p>
    <w:p w:rsidR="00B4078D" w:rsidRPr="00654768" w:rsidRDefault="00B4078D">
      <w:pPr>
        <w:rPr>
          <w:rFonts w:eastAsia="MS Minchofalt"/>
          <w:bCs/>
          <w:lang w:val="en-US"/>
        </w:rPr>
      </w:pPr>
      <w:r>
        <w:rPr>
          <w:rFonts w:eastAsia="MS Minchofalt"/>
          <w:b/>
          <w:bCs/>
          <w:cs/>
        </w:rPr>
        <w:t>viśvanāthaḥ :</w:t>
      </w:r>
      <w:r>
        <w:rPr>
          <w:rFonts w:eastAsia="MS Minchofalt"/>
          <w:bCs/>
          <w:lang w:val="en-US"/>
        </w:rPr>
        <w:t xml:space="preserve"> </w:t>
      </w:r>
      <w:r>
        <w:rPr>
          <w:cs/>
        </w:rPr>
        <w:t>yamau nakula-sahadevau mādryāḥ sutāv api pṛthāyā</w:t>
      </w:r>
      <w:r>
        <w:rPr>
          <w:lang w:val="en-US"/>
        </w:rPr>
        <w:t xml:space="preserve"> eva</w:t>
      </w:r>
      <w:r>
        <w:rPr>
          <w:cs/>
        </w:rPr>
        <w:t xml:space="preserve"> </w:t>
      </w:r>
      <w:r>
        <w:rPr>
          <w:lang w:val="en-US"/>
        </w:rPr>
        <w:t xml:space="preserve">pakṣmabhī rakṣite akṣiṇī iva pārthair vṛtau | akṣiṇīveti maṇīvādiḥ | </w:t>
      </w:r>
      <w:r>
        <w:rPr>
          <w:cs/>
        </w:rPr>
        <w:t xml:space="preserve">parāt </w:t>
      </w:r>
      <w:r>
        <w:rPr>
          <w:lang w:val="en-US"/>
        </w:rPr>
        <w:t xml:space="preserve">śatror </w:t>
      </w:r>
      <w:r>
        <w:rPr>
          <w:cs/>
        </w:rPr>
        <w:t xml:space="preserve">duryodhanāt </w:t>
      </w:r>
      <w:r>
        <w:rPr>
          <w:lang w:val="en-US"/>
        </w:rPr>
        <w:t xml:space="preserve">sakāśāt mṛdhe yuddhe </w:t>
      </w:r>
      <w:r>
        <w:rPr>
          <w:cs/>
        </w:rPr>
        <w:t xml:space="preserve">sva-rikthaṁ rājyaṁ ūddāyācchidya </w:t>
      </w:r>
      <w:r>
        <w:rPr>
          <w:lang w:val="en-US"/>
        </w:rPr>
        <w:t xml:space="preserve">remāte </w:t>
      </w:r>
      <w:r>
        <w:rPr>
          <w:cs/>
        </w:rPr>
        <w:t xml:space="preserve">| </w:t>
      </w:r>
      <w:r>
        <w:rPr>
          <w:lang w:val="en-US"/>
        </w:rPr>
        <w:t xml:space="preserve">kasmāt ? kim ācchidya ? kāv iva ? </w:t>
      </w:r>
      <w:r>
        <w:rPr>
          <w:cs/>
        </w:rPr>
        <w:t>vajri-vaktrād</w:t>
      </w:r>
      <w:r w:rsidRPr="00762255">
        <w:rPr>
          <w:cs/>
        </w:rPr>
        <w:t xml:space="preserve"> </w:t>
      </w:r>
      <w:r>
        <w:rPr>
          <w:cs/>
        </w:rPr>
        <w:t>indrasya mukhāt riktham amṛtam ā</w:t>
      </w:r>
      <w:r>
        <w:rPr>
          <w:lang w:val="en-US"/>
        </w:rPr>
        <w:t xml:space="preserve">cchidya dvau </w:t>
      </w:r>
      <w:r>
        <w:rPr>
          <w:cs/>
        </w:rPr>
        <w:t>suparṇāv iv</w:t>
      </w:r>
      <w:r>
        <w:rPr>
          <w:lang w:val="en-US"/>
        </w:rPr>
        <w:t xml:space="preserve">a | uddāyety asya kartāra eva pārtho eva vā </w:t>
      </w:r>
      <w:r>
        <w:rPr>
          <w:cs/>
        </w:rPr>
        <w:t xml:space="preserve">| </w:t>
      </w:r>
      <w:r>
        <w:rPr>
          <w:lang w:val="en-US"/>
        </w:rPr>
        <w:t>tathā hi—pārthair vṛtau pālyamānau remāte | kiṁ kṛtvā ? vṛtau parāt sva-riktham ādāya kasmād iva vajriṇo vajra-hastasya mukhād iva | suparṇāv ivety abhūtopameyam ||39||</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3.1.40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aho pṛthāpi dhriyate’rbhakārthe</w:t>
      </w:r>
    </w:p>
    <w:p w:rsidR="00B4078D" w:rsidRDefault="00B4078D">
      <w:pPr>
        <w:pStyle w:val="Versequote"/>
        <w:rPr>
          <w:rFonts w:eastAsia="MS Minchofalt"/>
          <w:bCs/>
          <w:szCs w:val="28"/>
          <w:cs/>
          <w:lang w:val="sa-IN"/>
        </w:rPr>
      </w:pPr>
      <w:r>
        <w:rPr>
          <w:rFonts w:eastAsia="MS Minchofalt"/>
          <w:bCs/>
          <w:szCs w:val="28"/>
          <w:cs/>
          <w:lang w:val="sa-IN"/>
        </w:rPr>
        <w:t>rājarṣi-varyeṇa vināpi tena |</w:t>
      </w:r>
    </w:p>
    <w:p w:rsidR="00B4078D" w:rsidRDefault="00B4078D">
      <w:pPr>
        <w:pStyle w:val="Versequote"/>
        <w:rPr>
          <w:rFonts w:eastAsia="MS Minchofalt"/>
          <w:bCs/>
          <w:szCs w:val="28"/>
          <w:cs/>
          <w:lang w:val="sa-IN"/>
        </w:rPr>
      </w:pPr>
      <w:r>
        <w:rPr>
          <w:rFonts w:eastAsia="MS Minchofalt"/>
          <w:bCs/>
          <w:szCs w:val="28"/>
          <w:cs/>
          <w:lang w:val="sa-IN"/>
        </w:rPr>
        <w:t>yas tv eka-vīro’dhiratho vijigye</w:t>
      </w:r>
    </w:p>
    <w:p w:rsidR="00B4078D" w:rsidRDefault="00B4078D">
      <w:pPr>
        <w:pStyle w:val="Versequote"/>
        <w:rPr>
          <w:rFonts w:eastAsia="MS Minchofalt"/>
          <w:bCs/>
          <w:szCs w:val="28"/>
          <w:cs/>
          <w:lang w:val="sa-IN"/>
        </w:rPr>
      </w:pPr>
      <w:r>
        <w:rPr>
          <w:rFonts w:eastAsia="MS Minchofalt"/>
          <w:bCs/>
          <w:szCs w:val="28"/>
          <w:cs/>
          <w:lang w:val="sa-IN"/>
        </w:rPr>
        <w:t>dhanur dvitīyaḥ kakubhaś catasraḥ ||</w:t>
      </w:r>
    </w:p>
    <w:p w:rsidR="00B4078D" w:rsidRDefault="00B4078D">
      <w:pPr>
        <w:rPr>
          <w:rFonts w:eastAsia="MS Minchofalt"/>
          <w:cs/>
        </w:rPr>
      </w:pPr>
    </w:p>
    <w:p w:rsidR="00B4078D" w:rsidRPr="0014478B" w:rsidRDefault="00B4078D">
      <w:pPr>
        <w:rPr>
          <w:lang w:val="en-US"/>
        </w:rPr>
      </w:pPr>
      <w:r>
        <w:rPr>
          <w:rFonts w:eastAsia="MS Minchofalt"/>
          <w:b/>
          <w:bCs/>
          <w:cs/>
        </w:rPr>
        <w:t>śrīdharaḥ :</w:t>
      </w:r>
      <w:r>
        <w:rPr>
          <w:rFonts w:eastAsia="MS Minchofalt"/>
          <w:b/>
          <w:lang w:val="en-US"/>
        </w:rPr>
        <w:t xml:space="preserve"> </w:t>
      </w:r>
      <w:r>
        <w:rPr>
          <w:cs/>
        </w:rPr>
        <w:t>pṛthāyāḥ kiṁ nu kuśalaṁ pṛccheyam</w:t>
      </w:r>
      <w:r>
        <w:rPr>
          <w:lang w:val="en-US"/>
        </w:rPr>
        <w:t>,</w:t>
      </w:r>
      <w:r>
        <w:rPr>
          <w:cs/>
        </w:rPr>
        <w:t xml:space="preserve"> yatas tasyāḥ pāṇḍunā vinā prāṇa-dhāraṇam evāścaryam ity āha—aho iti | dhriyate jīvati | na cātyāścaryam | yato’rbhakārthe dhriyate na bhogārtham | tathāpi tv</w:t>
      </w:r>
      <w:r>
        <w:rPr>
          <w:lang w:val="en-US"/>
        </w:rPr>
        <w:t xml:space="preserve"> </w:t>
      </w:r>
      <w:r>
        <w:rPr>
          <w:cs/>
        </w:rPr>
        <w:t>āścaryam evety āha—tena tathā-bhūtena vinā | tad evāha—yas tv iti | dhanur eva dvitīyaṁ sahāyo yasya |</w:t>
      </w:r>
      <w:r>
        <w:rPr>
          <w:lang w:val="en-US"/>
        </w:rPr>
        <w:t>|40||</w:t>
      </w:r>
    </w:p>
    <w:p w:rsidR="00B4078D" w:rsidRDefault="00B4078D">
      <w:pPr>
        <w:rPr>
          <w:rFonts w:eastAsia="MS Minchofalt"/>
          <w:b/>
          <w:bCs/>
          <w:cs/>
        </w:rPr>
      </w:pPr>
    </w:p>
    <w:p w:rsidR="00B4078D" w:rsidRPr="00384AAF" w:rsidRDefault="00B4078D" w:rsidP="00384AAF">
      <w:pPr>
        <w:rPr>
          <w:cs/>
        </w:rPr>
      </w:pPr>
      <w:r w:rsidRPr="007B5900">
        <w:rPr>
          <w:rFonts w:eastAsia="MS Minchofalt"/>
          <w:b/>
          <w:bCs/>
          <w:cs/>
        </w:rPr>
        <w:t>krama-sandarbhaḥ :</w:t>
      </w:r>
      <w:r w:rsidRPr="00384AAF">
        <w:rPr>
          <w:rFonts w:eastAsia="MS Minchofalt"/>
          <w:cs/>
        </w:rPr>
        <w:t xml:space="preserve"> </w:t>
      </w:r>
      <w:r w:rsidRPr="00384AAF">
        <w:rPr>
          <w:cs/>
        </w:rPr>
        <w:t>sarvān eva tān yugapat pṛcchan kuntī</w:t>
      </w:r>
      <w:r>
        <w:rPr>
          <w:cs/>
        </w:rPr>
        <w:t>m a</w:t>
      </w:r>
      <w:r w:rsidRPr="00384AAF">
        <w:rPr>
          <w:cs/>
        </w:rPr>
        <w:t>pi śocati—aho iti | teṣā</w:t>
      </w:r>
      <w:r>
        <w:rPr>
          <w:cs/>
        </w:rPr>
        <w:t>m a</w:t>
      </w:r>
      <w:r w:rsidRPr="00384AAF">
        <w:rPr>
          <w:cs/>
        </w:rPr>
        <w:t>pi parama-sad-guṇānā</w:t>
      </w:r>
      <w:r>
        <w:rPr>
          <w:cs/>
        </w:rPr>
        <w:t>m a</w:t>
      </w:r>
      <w:r w:rsidRPr="00384AAF">
        <w:rPr>
          <w:cs/>
        </w:rPr>
        <w:t>rbhakāṇā</w:t>
      </w:r>
      <w:r>
        <w:rPr>
          <w:cs/>
        </w:rPr>
        <w:t>m a</w:t>
      </w:r>
      <w:r w:rsidRPr="00384AAF">
        <w:rPr>
          <w:cs/>
        </w:rPr>
        <w:t>rthe ity arthaḥ | tataś ca teṣā</w:t>
      </w:r>
      <w:r>
        <w:rPr>
          <w:cs/>
        </w:rPr>
        <w:t>m e</w:t>
      </w:r>
      <w:r w:rsidRPr="00384AAF">
        <w:rPr>
          <w:cs/>
        </w:rPr>
        <w:t>va kuśalena, tasyāś ca kuśalaṁ syād iti tad eva vadeti bhāvaḥ ||40||</w:t>
      </w:r>
    </w:p>
    <w:p w:rsidR="00B4078D" w:rsidRPr="00384AAF" w:rsidRDefault="00B4078D" w:rsidP="00384AAF">
      <w:pPr>
        <w:rPr>
          <w:cs/>
        </w:rPr>
      </w:pPr>
    </w:p>
    <w:p w:rsidR="00B4078D" w:rsidRPr="007B5900" w:rsidRDefault="00B4078D">
      <w:pPr>
        <w:rPr>
          <w:rFonts w:eastAsia="MS Minchofalt"/>
          <w:b/>
          <w:lang w:val="en-US"/>
        </w:rPr>
      </w:pPr>
      <w:r>
        <w:rPr>
          <w:rFonts w:eastAsia="MS Minchofalt"/>
          <w:b/>
          <w:bCs/>
          <w:cs/>
        </w:rPr>
        <w:t>viśvanāthaḥ :</w:t>
      </w:r>
      <w:r>
        <w:rPr>
          <w:rFonts w:eastAsia="MS Minchofalt"/>
          <w:b/>
          <w:lang w:val="en-US"/>
        </w:rPr>
        <w:t xml:space="preserve"> </w:t>
      </w:r>
      <w:r w:rsidRPr="00B356B5">
        <w:rPr>
          <w:rFonts w:eastAsia="MS Minchofalt"/>
          <w:cs/>
        </w:rPr>
        <w:t xml:space="preserve">aho āścaryam atra kuśala-praśne mayā pṛthāpi dhriyate iti tasyā api kuśalaṁ brūhīti bhāvaḥ | nanu kim evaṁ brūṣe ? tatrāha—rājarṣi-varyeṇa pāṇḍunā sva-patinā vināpi arbhakārthe yudhiṣṭhirādi-bālaka-pālanārtham eva sthitā yadi yudhiṣṭhirādayo’rbhakā nābhaviṣyaṁs tadā sā amariṣyad eveti bhāvaḥ | yaḥ pāṇḍur eko niḥsahāya eva vīro dhanur eva dvitīyaṁ yasya saḥ </w:t>
      </w:r>
      <w:r>
        <w:rPr>
          <w:cs/>
        </w:rPr>
        <w:t>|</w:t>
      </w:r>
      <w:r>
        <w:rPr>
          <w:lang w:val="en-US"/>
        </w:rPr>
        <w:t>|40||</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3.1.41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saumyānuśoce tam adhaḥ-patantaṁ</w:t>
      </w:r>
    </w:p>
    <w:p w:rsidR="00B4078D" w:rsidRDefault="00B4078D">
      <w:pPr>
        <w:pStyle w:val="Versequote"/>
        <w:rPr>
          <w:rFonts w:eastAsia="MS Minchofalt"/>
          <w:bCs/>
          <w:szCs w:val="28"/>
          <w:cs/>
          <w:lang w:val="sa-IN"/>
        </w:rPr>
      </w:pPr>
      <w:r>
        <w:rPr>
          <w:rFonts w:eastAsia="MS Minchofalt"/>
          <w:bCs/>
          <w:szCs w:val="28"/>
          <w:cs/>
          <w:lang w:val="sa-IN"/>
        </w:rPr>
        <w:t>bhrātre paretāya vidudruhe yaḥ |</w:t>
      </w:r>
    </w:p>
    <w:p w:rsidR="00B4078D" w:rsidRDefault="00B4078D">
      <w:pPr>
        <w:pStyle w:val="Versequote"/>
        <w:rPr>
          <w:rFonts w:eastAsia="MS Minchofalt"/>
          <w:bCs/>
          <w:szCs w:val="28"/>
          <w:cs/>
          <w:lang w:val="sa-IN"/>
        </w:rPr>
      </w:pPr>
      <w:r>
        <w:rPr>
          <w:rFonts w:eastAsia="MS Minchofalt"/>
          <w:bCs/>
          <w:szCs w:val="28"/>
          <w:cs/>
          <w:lang w:val="sa-IN"/>
        </w:rPr>
        <w:t>niryāpito yena suhṛt sva-puryā</w:t>
      </w:r>
    </w:p>
    <w:p w:rsidR="00B4078D" w:rsidRDefault="00B4078D">
      <w:pPr>
        <w:pStyle w:val="Versequote"/>
        <w:rPr>
          <w:rFonts w:eastAsia="MS Minchofalt"/>
          <w:bCs/>
          <w:szCs w:val="28"/>
          <w:cs/>
          <w:lang w:val="sa-IN"/>
        </w:rPr>
      </w:pPr>
      <w:r>
        <w:rPr>
          <w:rFonts w:eastAsia="MS Minchofalt"/>
          <w:bCs/>
          <w:szCs w:val="28"/>
          <w:cs/>
          <w:lang w:val="sa-IN"/>
        </w:rPr>
        <w:t>ahaṁ sva-putrān samanuvratena ||</w:t>
      </w:r>
    </w:p>
    <w:p w:rsidR="00B4078D" w:rsidRDefault="00B4078D">
      <w:pPr>
        <w:rPr>
          <w:rFonts w:eastAsia="MS Minchofalt"/>
          <w:cs/>
        </w:rPr>
      </w:pPr>
    </w:p>
    <w:p w:rsidR="00B4078D" w:rsidRPr="0014478B" w:rsidRDefault="00B4078D" w:rsidP="001B403E">
      <w:pPr>
        <w:rPr>
          <w:lang w:val="en-US"/>
        </w:rPr>
      </w:pPr>
      <w:r>
        <w:rPr>
          <w:rFonts w:eastAsia="MS Minchofalt"/>
          <w:b/>
          <w:bCs/>
          <w:cs/>
        </w:rPr>
        <w:t>śrīdharaḥ :</w:t>
      </w:r>
      <w:r>
        <w:rPr>
          <w:rFonts w:eastAsia="MS Minchofalt"/>
          <w:b/>
          <w:lang w:val="en-US"/>
        </w:rPr>
        <w:t xml:space="preserve"> </w:t>
      </w:r>
      <w:r>
        <w:rPr>
          <w:cs/>
        </w:rPr>
        <w:t xml:space="preserve">pṛthā arbhakārthe jīvatīti yuktam evety āha—he saumya, taṁ dhṛtarāṣṭraṁ jivan tam anuśocāmi | tat kiṁ </w:t>
      </w:r>
      <w:r>
        <w:rPr>
          <w:lang w:val="en-US"/>
        </w:rPr>
        <w:t>?</w:t>
      </w:r>
      <w:r>
        <w:rPr>
          <w:cs/>
        </w:rPr>
        <w:t xml:space="preserve"> adhaḥ</w:t>
      </w:r>
      <w:r>
        <w:rPr>
          <w:lang w:val="en-US"/>
        </w:rPr>
        <w:t>-</w:t>
      </w:r>
      <w:r>
        <w:rPr>
          <w:cs/>
        </w:rPr>
        <w:t>patantam | tatra hetuḥ, paretāya mṛtāya bhrātre pāṇḍave tat</w:t>
      </w:r>
      <w:r>
        <w:rPr>
          <w:lang w:val="en-US"/>
        </w:rPr>
        <w:t>-</w:t>
      </w:r>
      <w:r>
        <w:rPr>
          <w:cs/>
        </w:rPr>
        <w:t>putra-droheṇa yo vidudruhe drohaṁ kṛtavān | kiṁ ca</w:t>
      </w:r>
      <w:r>
        <w:rPr>
          <w:lang w:val="en-US"/>
        </w:rPr>
        <w:t>,</w:t>
      </w:r>
      <w:r>
        <w:rPr>
          <w:cs/>
        </w:rPr>
        <w:t xml:space="preserve"> jīvato’pi bhrātur mamāpakṛtavān ity āha—yena suhṛd bhrātāhaṁ sva-puryāḥ sakāśān niryāpito vivāsitaḥ |</w:t>
      </w:r>
      <w:r>
        <w:rPr>
          <w:lang w:val="en-US"/>
        </w:rPr>
        <w:t>|41||</w:t>
      </w:r>
    </w:p>
    <w:p w:rsidR="00B4078D" w:rsidRDefault="00B4078D" w:rsidP="001B403E">
      <w:pPr>
        <w:rPr>
          <w:cs/>
        </w:rPr>
      </w:pPr>
    </w:p>
    <w:p w:rsidR="00B4078D" w:rsidRPr="00384AAF" w:rsidRDefault="00B4078D" w:rsidP="00384AAF">
      <w:pPr>
        <w:rPr>
          <w:cs/>
        </w:rPr>
      </w:pPr>
      <w:r w:rsidRPr="00E51606">
        <w:rPr>
          <w:rFonts w:eastAsia="MS Minchofalt"/>
          <w:b/>
          <w:bCs/>
          <w:cs/>
        </w:rPr>
        <w:t>krama-sandarbhaḥ :</w:t>
      </w:r>
      <w:r w:rsidRPr="00384AAF">
        <w:rPr>
          <w:rFonts w:eastAsia="MS Minchofalt"/>
          <w:cs/>
        </w:rPr>
        <w:t xml:space="preserve"> </w:t>
      </w:r>
      <w:r w:rsidRPr="00384AAF">
        <w:rPr>
          <w:cs/>
        </w:rPr>
        <w:t>tad eva</w:t>
      </w:r>
      <w:r>
        <w:rPr>
          <w:cs/>
        </w:rPr>
        <w:t>m a</w:t>
      </w:r>
      <w:r w:rsidRPr="00384AAF">
        <w:rPr>
          <w:cs/>
        </w:rPr>
        <w:t>jīvantaṁ pāṇḍuṁ na śocāmi sad-gaty-arhatvāt, dhṛtarāṣṭraṁ tu jīvanta</w:t>
      </w:r>
      <w:r>
        <w:rPr>
          <w:cs/>
        </w:rPr>
        <w:t>m a</w:t>
      </w:r>
      <w:r w:rsidRPr="00384AAF">
        <w:rPr>
          <w:cs/>
        </w:rPr>
        <w:t>pi tad-vaiparītyāc chocāmy evety āha—somyeti ||41||</w:t>
      </w:r>
    </w:p>
    <w:p w:rsidR="00B4078D" w:rsidRDefault="00B4078D">
      <w:pPr>
        <w:rPr>
          <w:rFonts w:eastAsia="MS Minchofalt"/>
          <w:b/>
          <w:bCs/>
          <w:cs/>
        </w:rPr>
      </w:pPr>
    </w:p>
    <w:p w:rsidR="00B4078D" w:rsidRPr="00E51606" w:rsidRDefault="00B4078D">
      <w:pPr>
        <w:rPr>
          <w:rFonts w:eastAsia="MS Minchofalt"/>
          <w:bCs/>
          <w:lang w:val="en-US"/>
        </w:rPr>
      </w:pPr>
      <w:r>
        <w:rPr>
          <w:rFonts w:eastAsia="MS Minchofalt"/>
          <w:b/>
          <w:bCs/>
          <w:cs/>
        </w:rPr>
        <w:t>viśvanāthaḥ :</w:t>
      </w:r>
      <w:r>
        <w:rPr>
          <w:rFonts w:eastAsia="MS Minchofalt"/>
          <w:bCs/>
          <w:lang w:val="en-US"/>
        </w:rPr>
        <w:t xml:space="preserve"> dhṛtarāṣṭrasyāndhasya tu kuśalaṁ naiva pṛcchāmi, kintu tam adhaḥ-patantam anuśoce—he saumya uddhava ! yaḥ paretāya mṛtāyāpi bhrātre tat-putra-droheṇa vidudruhe drohaṁ kṛtavān mahyam aparasmai bhrātre jīvate’pi vidudruhe ity āha—niryāpita iti suhṛt tasya hita-kāry api ||41||</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3.1.42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so’haṁ harer martya-viḍambanena</w:t>
      </w:r>
    </w:p>
    <w:p w:rsidR="00B4078D" w:rsidRDefault="00B4078D">
      <w:pPr>
        <w:pStyle w:val="Versequote"/>
        <w:rPr>
          <w:rFonts w:eastAsia="MS Minchofalt"/>
          <w:bCs/>
          <w:szCs w:val="28"/>
          <w:cs/>
          <w:lang w:val="sa-IN"/>
        </w:rPr>
      </w:pPr>
      <w:r>
        <w:rPr>
          <w:rFonts w:eastAsia="MS Minchofalt"/>
          <w:bCs/>
          <w:szCs w:val="28"/>
          <w:cs/>
          <w:lang w:val="sa-IN"/>
        </w:rPr>
        <w:t>dṛśo nṛṇāṁ cālayato vidhātuḥ |</w:t>
      </w:r>
    </w:p>
    <w:p w:rsidR="00B4078D" w:rsidRDefault="00B4078D">
      <w:pPr>
        <w:pStyle w:val="Versequote"/>
        <w:rPr>
          <w:rFonts w:eastAsia="MS Minchofalt"/>
          <w:bCs/>
          <w:szCs w:val="28"/>
          <w:cs/>
          <w:lang w:val="sa-IN"/>
        </w:rPr>
      </w:pPr>
      <w:r>
        <w:rPr>
          <w:rFonts w:eastAsia="MS Minchofalt"/>
          <w:bCs/>
          <w:szCs w:val="28"/>
          <w:cs/>
          <w:lang w:val="sa-IN"/>
        </w:rPr>
        <w:t>nānyopalakṣyaḥ padavīṁ prasādāc</w:t>
      </w:r>
    </w:p>
    <w:p w:rsidR="00B4078D" w:rsidRDefault="00B4078D">
      <w:pPr>
        <w:pStyle w:val="Versequote"/>
        <w:rPr>
          <w:rFonts w:eastAsia="MS Minchofalt"/>
          <w:bCs/>
          <w:szCs w:val="28"/>
          <w:cs/>
          <w:lang w:val="sa-IN"/>
        </w:rPr>
      </w:pPr>
      <w:r>
        <w:rPr>
          <w:rFonts w:eastAsia="MS Minchofalt"/>
          <w:bCs/>
          <w:szCs w:val="28"/>
          <w:cs/>
          <w:lang w:val="sa-IN"/>
        </w:rPr>
        <w:t>carāmi paśyan gata-vismayo’tra ||</w:t>
      </w:r>
    </w:p>
    <w:p w:rsidR="00B4078D" w:rsidRDefault="00B4078D">
      <w:pPr>
        <w:rPr>
          <w:rFonts w:eastAsia="MS Minchofalt"/>
          <w:cs/>
        </w:rPr>
      </w:pPr>
    </w:p>
    <w:p w:rsidR="00B4078D" w:rsidRDefault="00B4078D" w:rsidP="001B403E">
      <w:pPr>
        <w:rPr>
          <w:cs/>
        </w:rPr>
      </w:pPr>
      <w:r>
        <w:rPr>
          <w:rFonts w:eastAsia="MS Minchofalt"/>
          <w:b/>
          <w:bCs/>
          <w:cs/>
        </w:rPr>
        <w:t>śrīdharaḥ :</w:t>
      </w:r>
      <w:r>
        <w:rPr>
          <w:rFonts w:eastAsia="MS Minchofalt"/>
          <w:b/>
          <w:lang w:val="en-US"/>
        </w:rPr>
        <w:t xml:space="preserve"> </w:t>
      </w:r>
      <w:r>
        <w:rPr>
          <w:cs/>
        </w:rPr>
        <w:t>aho svalu vismayo jānato’pi tasyaivaṁ duśceṣṭitaṁ, yatas tvaṁ sādhur api duḥkhaṁ prāpito’sīty ata āha—so’haṁ hareḥ prasādāt tasya padavīṁ māhātmyaṁ paśyan gata-vismayo’tra bhūtale nānyopalakṣyo gūḍhaḥ san sukhaṁ vicarāmi | kathaṁ</w:t>
      </w:r>
      <w:r>
        <w:rPr>
          <w:lang w:val="en-US"/>
        </w:rPr>
        <w:t>-</w:t>
      </w:r>
      <w:r>
        <w:rPr>
          <w:cs/>
        </w:rPr>
        <w:t xml:space="preserve">bhūtasya </w:t>
      </w:r>
      <w:r>
        <w:rPr>
          <w:lang w:val="en-US"/>
        </w:rPr>
        <w:t>?</w:t>
      </w:r>
      <w:r>
        <w:rPr>
          <w:cs/>
        </w:rPr>
        <w:t xml:space="preserve"> martya-viḍambanenaiśvaryāc chādakena mānuṣyānukaraṇena nṛṇāṁ dṛśaś citta-vṛttīś cālayato bhrāmayataḥ |</w:t>
      </w:r>
      <w:r>
        <w:rPr>
          <w:lang w:val="en-US"/>
        </w:rPr>
        <w:t>|42||</w:t>
      </w:r>
      <w:r>
        <w:rPr>
          <w:cs/>
        </w:rPr>
        <w:t xml:space="preserve"> </w:t>
      </w:r>
    </w:p>
    <w:p w:rsidR="00B4078D" w:rsidRDefault="00B4078D" w:rsidP="001B403E">
      <w:pPr>
        <w:rPr>
          <w:cs/>
        </w:rPr>
      </w:pPr>
    </w:p>
    <w:p w:rsidR="00B4078D" w:rsidRPr="00384AAF" w:rsidRDefault="00B4078D" w:rsidP="00384AAF">
      <w:pPr>
        <w:rPr>
          <w:cs/>
        </w:rPr>
      </w:pPr>
      <w:r w:rsidRPr="007C37D9">
        <w:rPr>
          <w:rFonts w:eastAsia="MS Minchofalt"/>
          <w:b/>
          <w:bCs/>
          <w:cs/>
        </w:rPr>
        <w:t>krama-sandarbhaḥ :</w:t>
      </w:r>
      <w:r w:rsidRPr="00384AAF">
        <w:rPr>
          <w:rFonts w:eastAsia="MS Minchofalt"/>
          <w:cs/>
        </w:rPr>
        <w:t xml:space="preserve"> </w:t>
      </w:r>
      <w:r w:rsidRPr="00384AAF">
        <w:rPr>
          <w:cs/>
        </w:rPr>
        <w:t>ahaṁ tu tat-saṅgy api bhagavat-prasādānna tādṛśājñānavān | atas tat-saṅgaṁ tyaktvā tad-vārtā-śravaṇe’pi nirviṇṇaḥ san lokeṣv ātmānaṁ gopayaṁś carāmīty āha so’ha</w:t>
      </w:r>
      <w:r>
        <w:rPr>
          <w:cs/>
        </w:rPr>
        <w:t>m i</w:t>
      </w:r>
      <w:r w:rsidRPr="00384AAF">
        <w:rPr>
          <w:cs/>
        </w:rPr>
        <w:t>ti | gata-vismayaḥ gata-sandehaḥ | atha vidurasya śrī-kṛṣṇe parama-parāyaṇasyāpi vyavahāra-mātra-dṛṣṭyā śrī-kṛṣṇa-parityāgena yāvaj-jīvaṁ dūra-gamana</w:t>
      </w:r>
      <w:r>
        <w:rPr>
          <w:cs/>
        </w:rPr>
        <w:t>m i</w:t>
      </w:r>
      <w:r w:rsidRPr="00384AAF">
        <w:rPr>
          <w:cs/>
        </w:rPr>
        <w:t>daṁ śrī-kṛṣṇenaiva kārita</w:t>
      </w:r>
      <w:r>
        <w:rPr>
          <w:cs/>
        </w:rPr>
        <w:t>m i</w:t>
      </w:r>
      <w:r w:rsidRPr="00384AAF">
        <w:rPr>
          <w:cs/>
        </w:rPr>
        <w:t>ti lakṣyate tac ca dhṛtarāṣṭrādi-vyavahārāveśa-parityājanāya svaika-mātra-veśāya ca paścāt-tāpaṁ sampādayitu</w:t>
      </w:r>
      <w:r>
        <w:rPr>
          <w:cs/>
        </w:rPr>
        <w:t>m i</w:t>
      </w:r>
      <w:r w:rsidRPr="00384AAF">
        <w:rPr>
          <w:cs/>
        </w:rPr>
        <w:t>ti | ataḥ pūrvaṁ yo vidurābhiprāyo vyākhyātaḥ so’pi tad-icchayaiva jāta iti jñeya</w:t>
      </w:r>
      <w:r>
        <w:rPr>
          <w:cs/>
        </w:rPr>
        <w:t>m |</w:t>
      </w:r>
      <w:r w:rsidRPr="00384AAF">
        <w:rPr>
          <w:cs/>
        </w:rPr>
        <w:t>|42||</w:t>
      </w:r>
    </w:p>
    <w:p w:rsidR="00B4078D" w:rsidRPr="00384AAF" w:rsidRDefault="00B4078D" w:rsidP="00384AAF">
      <w:pPr>
        <w:rPr>
          <w:cs/>
        </w:rPr>
      </w:pPr>
    </w:p>
    <w:p w:rsidR="00B4078D" w:rsidRPr="00B356B5" w:rsidRDefault="00B4078D">
      <w:pPr>
        <w:rPr>
          <w:rFonts w:eastAsia="MS Minchofalt"/>
          <w:cs/>
        </w:rPr>
      </w:pPr>
      <w:r>
        <w:rPr>
          <w:rFonts w:eastAsia="MS Minchofalt"/>
          <w:b/>
          <w:bCs/>
          <w:cs/>
        </w:rPr>
        <w:t>viśvanāthaḥ :</w:t>
      </w:r>
      <w:r w:rsidRPr="00B356B5">
        <w:rPr>
          <w:rFonts w:eastAsia="MS Minchofalt"/>
          <w:cs/>
        </w:rPr>
        <w:t xml:space="preserve"> kiṁ ca, mayi tasya droho na mamāpakārako’bhūt, pratyuta paramopakāraka evābhūd ity āha—so’ham iti | martyānāṁ dhṛtarāṣṭrādīnāṁ sva-prasādālambhanād viḍambanena vañcanena nṛṇāṁ tat-sadṛśānām anyeṣām api prākṛtānāṁ dṛśor buddhi-vṛttīś cālayato bhramayato hareḥ prasādāt tat-padavīṁ, tasya caraṇa-vinyāsa-vartma caraṇau ca paśyan, bhakta-vatsalasya bhagavataḥ kiyad etad āścaryaṁ ? iti gata-vismayaḥ kvāpy etad-rahasyānudghāṭanād anenopalakṣyaḥ san atra tīrtheṣv eva carāmi | atra duryodhana-niḥsāritasya kheda-samudre nimajjito vidurasya pratyakṣībhūya bhagavatā tasminn eva kāle evaṁ ūktaṁ—bho mat-parama-bhakta vidura ! mad-viraham anusmṛtya kim ity evaṁ khidyase</w:t>
      </w:r>
      <w:r>
        <w:rPr>
          <w:rFonts w:ascii="Times New Roman" w:eastAsia="MS Minchofalt" w:hAnsi="Times New Roman" w:cs="Times New Roman"/>
          <w:color w:val="000000"/>
          <w:lang w:val="en-US"/>
        </w:rPr>
        <w:t> </w:t>
      </w:r>
      <w:r w:rsidRPr="00B356B5">
        <w:rPr>
          <w:rFonts w:eastAsia="MS Minchofalt"/>
          <w:cs/>
        </w:rPr>
        <w:t>? yatra yatra tvaṁ yiyāsasi, tatra tatraiva tīrthe tad-agre calantaṁ tvayā saha kṛta-saṁvādam eva māṁ paśyann eva yāsyasīti bhagavad-varo’numīyate, ata eva duryodhana-vadhānantaram api yudhiṣṭhira-rājya-prāptāv api bhagavad-darśanānanda-nirvṛtenaiva vidureṇa nāyātam, anyathā avaśyam āyāsyataiva | kiṁ ca, mauṣala-līlānte’ntardadhatā bhagavatā vidura-netrād apy antarhitam | ata eva tad-avadhi uddhava-darśana-paryantaṁ vidurasya vaikalyam ||42||</w:t>
      </w:r>
    </w:p>
    <w:p w:rsidR="00B4078D" w:rsidRDefault="00B4078D">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3.1.43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nūnaṁ nṛpāṇāṁ tri-madotpathānāṁ</w:t>
      </w:r>
    </w:p>
    <w:p w:rsidR="00B4078D" w:rsidRDefault="00B4078D">
      <w:pPr>
        <w:pStyle w:val="Versequote"/>
        <w:rPr>
          <w:rFonts w:eastAsia="MS Minchofalt"/>
          <w:bCs/>
          <w:szCs w:val="28"/>
          <w:cs/>
          <w:lang w:val="sa-IN"/>
        </w:rPr>
      </w:pPr>
      <w:r>
        <w:rPr>
          <w:rFonts w:eastAsia="MS Minchofalt"/>
          <w:bCs/>
          <w:szCs w:val="28"/>
          <w:cs/>
          <w:lang w:val="sa-IN"/>
        </w:rPr>
        <w:t>mahīṁ muhuś cālayatāṁ camūbhiḥ |</w:t>
      </w:r>
    </w:p>
    <w:p w:rsidR="00B4078D" w:rsidRDefault="00B4078D">
      <w:pPr>
        <w:pStyle w:val="Versequote"/>
        <w:rPr>
          <w:rFonts w:eastAsia="MS Minchofalt"/>
          <w:bCs/>
          <w:szCs w:val="28"/>
          <w:cs/>
          <w:lang w:val="sa-IN"/>
        </w:rPr>
      </w:pPr>
      <w:r>
        <w:rPr>
          <w:rFonts w:eastAsia="MS Minchofalt"/>
          <w:bCs/>
          <w:szCs w:val="28"/>
          <w:cs/>
          <w:lang w:val="sa-IN"/>
        </w:rPr>
        <w:t>vadhāt prapannārti-jihīrṣayeśo'py</w:t>
      </w:r>
    </w:p>
    <w:p w:rsidR="00B4078D" w:rsidRDefault="00B4078D">
      <w:pPr>
        <w:pStyle w:val="Versequote"/>
        <w:rPr>
          <w:rFonts w:eastAsia="MS Minchofalt"/>
          <w:bCs/>
          <w:szCs w:val="28"/>
          <w:cs/>
          <w:lang w:val="sa-IN"/>
        </w:rPr>
      </w:pPr>
      <w:r>
        <w:rPr>
          <w:rFonts w:eastAsia="MS Minchofalt"/>
          <w:bCs/>
          <w:szCs w:val="28"/>
          <w:cs/>
          <w:lang w:val="sa-IN"/>
        </w:rPr>
        <w:t>upaikṣatāghaṁ bhagavān kurūṇām ||</w:t>
      </w:r>
    </w:p>
    <w:p w:rsidR="00B4078D" w:rsidRDefault="00B4078D">
      <w:pPr>
        <w:rPr>
          <w:rFonts w:eastAsia="MS Minchofalt"/>
          <w:cs/>
        </w:rPr>
      </w:pPr>
    </w:p>
    <w:p w:rsidR="00B4078D" w:rsidRDefault="00B4078D" w:rsidP="001B403E">
      <w:pPr>
        <w:rPr>
          <w:lang w:val="en-US"/>
        </w:rPr>
      </w:pPr>
      <w:r>
        <w:rPr>
          <w:rFonts w:eastAsia="MS Minchofalt"/>
          <w:b/>
          <w:bCs/>
          <w:cs/>
        </w:rPr>
        <w:t>śrīdharaḥ :</w:t>
      </w:r>
      <w:r>
        <w:rPr>
          <w:rFonts w:eastAsia="MS Minchofalt"/>
          <w:b/>
          <w:lang w:val="en-US"/>
        </w:rPr>
        <w:t xml:space="preserve"> </w:t>
      </w:r>
      <w:r>
        <w:rPr>
          <w:cs/>
        </w:rPr>
        <w:t xml:space="preserve">nanu hareḥ kim evaṁ līlayā, yena sva-bhaktānāṁ vana-vāsādi-kleśā bhavanti, svasya ca dautye bandhanodyamādi-parābhavaḥ, tad varaṁ teṣām aparādhānantaram eva hananaṁ nāparādhopekṣety ata āha—nūnaṁ niścitaṁ tribhir madair utpathānāṁ ūdvṛttānāṁ vadhād dhetoḥ prapannānām ārti-jihīrṣayeśo’gha-samaya eva hantuṁ samartho’pi kurūṇām aghaṁ ūpaikṣata | tadānīm eva teṣāṁ vadhe sarva-duṣṭa-rāja-vadho na syād ity āśayenety arthaḥ | </w:t>
      </w:r>
    </w:p>
    <w:p w:rsidR="00B4078D" w:rsidRDefault="00B4078D" w:rsidP="001B403E">
      <w:pPr>
        <w:rPr>
          <w:lang w:val="en-US"/>
        </w:rPr>
      </w:pPr>
    </w:p>
    <w:p w:rsidR="00B4078D" w:rsidRPr="00D2090A" w:rsidRDefault="00B4078D" w:rsidP="00D2090A">
      <w:pPr>
        <w:ind w:left="720"/>
        <w:rPr>
          <w:color w:val="0000FF"/>
          <w:lang w:val="en-US"/>
        </w:rPr>
      </w:pPr>
      <w:r w:rsidRPr="00D2090A">
        <w:rPr>
          <w:color w:val="0000FF"/>
          <w:cs/>
        </w:rPr>
        <w:t xml:space="preserve">vidyā-mado dhana-madas tathaivābhijano madaḥ | </w:t>
      </w:r>
    </w:p>
    <w:p w:rsidR="00B4078D" w:rsidRPr="00D2090A" w:rsidRDefault="00B4078D" w:rsidP="00D2090A">
      <w:pPr>
        <w:ind w:left="720"/>
        <w:rPr>
          <w:lang w:val="en-US"/>
        </w:rPr>
      </w:pPr>
      <w:r w:rsidRPr="00D2090A">
        <w:rPr>
          <w:color w:val="0000FF"/>
          <w:cs/>
        </w:rPr>
        <w:t>ete madā madāndhānāṁ ta eva hi satāṁ damāḥ |</w:t>
      </w:r>
      <w:r w:rsidRPr="00D2090A">
        <w:rPr>
          <w:color w:val="0000FF"/>
          <w:lang w:val="en-US"/>
        </w:rPr>
        <w:t>|</w:t>
      </w:r>
      <w:r w:rsidRPr="00D2090A">
        <w:rPr>
          <w:cs/>
        </w:rPr>
        <w:t xml:space="preserve"> </w:t>
      </w:r>
      <w:r>
        <w:rPr>
          <w:cs/>
        </w:rPr>
        <w:t>iti trayo madāḥ |</w:t>
      </w:r>
      <w:r>
        <w:rPr>
          <w:lang w:val="en-US"/>
        </w:rPr>
        <w:t>|43||</w:t>
      </w:r>
    </w:p>
    <w:p w:rsidR="00B4078D" w:rsidRDefault="00B4078D" w:rsidP="001B403E">
      <w:pPr>
        <w:rPr>
          <w:cs/>
        </w:rPr>
      </w:pPr>
    </w:p>
    <w:p w:rsidR="00B4078D" w:rsidRPr="00384AAF" w:rsidRDefault="00B4078D">
      <w:pPr>
        <w:rPr>
          <w:rFonts w:eastAsia="MS Minchofalt"/>
          <w:bCs/>
          <w:lang w:val="en-US"/>
        </w:rPr>
      </w:pPr>
      <w:r>
        <w:rPr>
          <w:rFonts w:eastAsia="MS Minchofalt"/>
          <w:b/>
          <w:bCs/>
          <w:cs/>
        </w:rPr>
        <w:t>krama-sandarbhaḥ :</w:t>
      </w:r>
      <w:r>
        <w:rPr>
          <w:rFonts w:eastAsia="MS Minchofalt"/>
          <w:b/>
          <w:lang w:val="en-US"/>
        </w:rPr>
        <w:t xml:space="preserve"> </w:t>
      </w:r>
      <w:r w:rsidRPr="00384AAF">
        <w:rPr>
          <w:rFonts w:eastAsia="MS Minchofalt"/>
          <w:bCs/>
          <w:i/>
          <w:iCs/>
          <w:lang w:val="en-US"/>
        </w:rPr>
        <w:t>na vyākhyātam.</w:t>
      </w:r>
    </w:p>
    <w:p w:rsidR="00B4078D" w:rsidRDefault="00B4078D">
      <w:pPr>
        <w:rPr>
          <w:rFonts w:eastAsia="MS Minchofalt"/>
          <w:b/>
          <w:bCs/>
          <w:cs/>
        </w:rPr>
      </w:pPr>
    </w:p>
    <w:p w:rsidR="00B4078D" w:rsidRPr="005B2659" w:rsidRDefault="00B4078D">
      <w:pPr>
        <w:rPr>
          <w:rFonts w:eastAsia="MS Minchofalt"/>
          <w:bCs/>
          <w:lang w:val="en-US"/>
        </w:rPr>
      </w:pPr>
      <w:r>
        <w:rPr>
          <w:rFonts w:eastAsia="MS Minchofalt"/>
          <w:b/>
          <w:bCs/>
          <w:cs/>
        </w:rPr>
        <w:t>viśvanāthaḥ :</w:t>
      </w:r>
      <w:r>
        <w:rPr>
          <w:rFonts w:eastAsia="MS Minchofalt"/>
          <w:bCs/>
          <w:lang w:val="en-US"/>
        </w:rPr>
        <w:t xml:space="preserve"> nanu bhagavataḥ kim evaṁ līlāyā yena sva-bhaktānāṁ vana-vāsādi-kleśo bhavanti | svasya ca dautye bandhanodyamādi-parābhavaḥ tad-uttaraṁ teṣām aparādhānantaram eva hananaṁ nāparādhopekṣety ata āha—nūnam iti | tribhir madair utpathānām asad-vṛttānāṁ vadhād eva prapannānām ārti-jihīrṣayā īśaḥ agha-samaye hantuṁ samartho’pi kurūṇām aghaṁ ūpaikṣata | tadānīm eva teṣāṁ vadhe sarva-duṣṭa-rājanya-vadho na syād ity āśayenety arthaḥ | </w:t>
      </w:r>
    </w:p>
    <w:p w:rsidR="00B4078D" w:rsidRDefault="00B4078D">
      <w:pPr>
        <w:rPr>
          <w:rFonts w:eastAsia="MS Minchofalt"/>
          <w:lang w:val="en-US"/>
        </w:rPr>
      </w:pPr>
    </w:p>
    <w:p w:rsidR="00B4078D" w:rsidRPr="00D2090A" w:rsidRDefault="00B4078D" w:rsidP="005B2659">
      <w:pPr>
        <w:ind w:left="720"/>
        <w:rPr>
          <w:color w:val="0000FF"/>
          <w:lang w:val="en-US"/>
        </w:rPr>
      </w:pPr>
      <w:r w:rsidRPr="00D2090A">
        <w:rPr>
          <w:color w:val="0000FF"/>
          <w:cs/>
        </w:rPr>
        <w:t xml:space="preserve">vidyā-mado dhana-madas tathaivābhijano madaḥ | </w:t>
      </w:r>
    </w:p>
    <w:p w:rsidR="00B4078D" w:rsidRPr="00D2090A" w:rsidRDefault="00B4078D" w:rsidP="005B2659">
      <w:pPr>
        <w:ind w:left="720"/>
        <w:rPr>
          <w:lang w:val="en-US"/>
        </w:rPr>
      </w:pPr>
      <w:r w:rsidRPr="00D2090A">
        <w:rPr>
          <w:color w:val="0000FF"/>
          <w:cs/>
        </w:rPr>
        <w:t>ete madā madāndhānāṁ ta eva hi satāṁ damāḥ |</w:t>
      </w:r>
      <w:r w:rsidRPr="00D2090A">
        <w:rPr>
          <w:color w:val="0000FF"/>
          <w:lang w:val="en-US"/>
        </w:rPr>
        <w:t>|</w:t>
      </w:r>
      <w:r w:rsidRPr="00D2090A">
        <w:rPr>
          <w:cs/>
        </w:rPr>
        <w:t xml:space="preserve"> </w:t>
      </w:r>
      <w:r>
        <w:rPr>
          <w:cs/>
        </w:rPr>
        <w:t>iti trayo madāḥ |</w:t>
      </w:r>
      <w:r>
        <w:rPr>
          <w:lang w:val="en-US"/>
        </w:rPr>
        <w:t>|43||</w:t>
      </w:r>
    </w:p>
    <w:p w:rsidR="00B4078D" w:rsidRPr="005B2659" w:rsidRDefault="00B4078D">
      <w:pPr>
        <w:rPr>
          <w:rFonts w:eastAsia="MS Minchofalt"/>
          <w:lang w:val="en-U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3.1.44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ajasya janmotpatha-nāśanāya</w:t>
      </w:r>
    </w:p>
    <w:p w:rsidR="00B4078D" w:rsidRDefault="00B4078D">
      <w:pPr>
        <w:pStyle w:val="Versequote"/>
        <w:rPr>
          <w:rFonts w:eastAsia="MS Minchofalt"/>
          <w:bCs/>
          <w:szCs w:val="28"/>
          <w:cs/>
          <w:lang w:val="sa-IN"/>
        </w:rPr>
      </w:pPr>
      <w:r>
        <w:rPr>
          <w:rFonts w:eastAsia="MS Minchofalt"/>
          <w:bCs/>
          <w:szCs w:val="28"/>
          <w:cs/>
          <w:lang w:val="sa-IN"/>
        </w:rPr>
        <w:t>karmāṇy akartur grahaṇāya puṁsām |</w:t>
      </w:r>
    </w:p>
    <w:p w:rsidR="00B4078D" w:rsidRDefault="00B4078D">
      <w:pPr>
        <w:pStyle w:val="Versequote"/>
        <w:rPr>
          <w:rFonts w:eastAsia="MS Minchofalt"/>
          <w:bCs/>
          <w:szCs w:val="28"/>
          <w:cs/>
          <w:lang w:val="sa-IN"/>
        </w:rPr>
      </w:pPr>
      <w:r>
        <w:rPr>
          <w:rFonts w:eastAsia="MS Minchofalt"/>
          <w:bCs/>
          <w:szCs w:val="28"/>
          <w:cs/>
          <w:lang w:val="sa-IN"/>
        </w:rPr>
        <w:t>nanv anyathā ko’rhati deha-yogaṁ</w:t>
      </w:r>
    </w:p>
    <w:p w:rsidR="00B4078D" w:rsidRDefault="00B4078D">
      <w:pPr>
        <w:pStyle w:val="Versequote"/>
        <w:rPr>
          <w:rFonts w:eastAsia="MS Minchofalt"/>
          <w:bCs/>
          <w:szCs w:val="28"/>
          <w:cs/>
          <w:lang w:val="sa-IN"/>
        </w:rPr>
      </w:pPr>
      <w:r>
        <w:rPr>
          <w:rFonts w:eastAsia="MS Minchofalt"/>
          <w:bCs/>
          <w:szCs w:val="28"/>
          <w:cs/>
          <w:lang w:val="sa-IN"/>
        </w:rPr>
        <w:t>paro guṇānāṁ ūta karma-tantram ||</w:t>
      </w:r>
    </w:p>
    <w:p w:rsidR="00B4078D" w:rsidRDefault="00B4078D">
      <w:pPr>
        <w:rPr>
          <w:rFonts w:eastAsia="MS Minchofalt"/>
          <w:lang w:val="en-US"/>
        </w:rPr>
      </w:pPr>
    </w:p>
    <w:p w:rsidR="00B4078D" w:rsidRPr="00B356B5" w:rsidRDefault="00B4078D" w:rsidP="00B356B5">
      <w:pPr>
        <w:rPr>
          <w:rFonts w:eastAsia="MS Minchofalt"/>
          <w:cs/>
        </w:rPr>
      </w:pPr>
      <w:r>
        <w:rPr>
          <w:rFonts w:eastAsia="MS Minchofalt"/>
          <w:b/>
          <w:bCs/>
          <w:lang w:val="en-US"/>
        </w:rPr>
        <w:t xml:space="preserve">madhvaḥ : </w:t>
      </w:r>
      <w:r w:rsidRPr="00132EC6">
        <w:rPr>
          <w:rFonts w:eastAsia="MS Minchofalt"/>
          <w:color w:val="0000FF"/>
          <w:lang w:val="en-US"/>
        </w:rPr>
        <w:t xml:space="preserve">na deho-yogo hi janir viṣṇor vyaktir janiḥ </w:t>
      </w:r>
      <w:r>
        <w:rPr>
          <w:rFonts w:eastAsia="MS Minchofalt"/>
          <w:color w:val="0000FF"/>
          <w:lang w:val="en-US"/>
        </w:rPr>
        <w:t>smṛt</w:t>
      </w:r>
      <w:r w:rsidRPr="00132EC6">
        <w:rPr>
          <w:rFonts w:eastAsia="MS Minchofalt"/>
          <w:color w:val="0000FF"/>
          <w:lang w:val="en-US"/>
        </w:rPr>
        <w:t>ā</w:t>
      </w:r>
      <w:r w:rsidRPr="00B356B5">
        <w:rPr>
          <w:rFonts w:eastAsia="MS Minchofalt"/>
          <w:cs/>
        </w:rPr>
        <w:t xml:space="preserve"> ity āgneye | hari kartāpy akarteti phalābhāvena bhaṇyate iti ||44||</w:t>
      </w:r>
    </w:p>
    <w:p w:rsidR="00B4078D" w:rsidRPr="00B356B5" w:rsidRDefault="00B4078D" w:rsidP="00B356B5">
      <w:pPr>
        <w:rPr>
          <w:rFonts w:eastAsia="MS Minchofalt"/>
          <w:cs/>
        </w:rPr>
      </w:pPr>
    </w:p>
    <w:p w:rsidR="00B4078D" w:rsidRPr="00D2090A" w:rsidRDefault="00B4078D" w:rsidP="001B403E">
      <w:pPr>
        <w:rPr>
          <w:lang w:val="en-US"/>
        </w:rPr>
      </w:pPr>
      <w:r>
        <w:rPr>
          <w:rFonts w:eastAsia="MS Minchofalt"/>
          <w:b/>
          <w:bCs/>
          <w:cs/>
        </w:rPr>
        <w:t>śrīdharaḥ :</w:t>
      </w:r>
      <w:r>
        <w:rPr>
          <w:rFonts w:eastAsia="MS Minchofalt"/>
          <w:b/>
          <w:lang w:val="en-US"/>
        </w:rPr>
        <w:t xml:space="preserve"> </w:t>
      </w:r>
      <w:r>
        <w:rPr>
          <w:cs/>
        </w:rPr>
        <w:t>sarva-durvṛtta-vadhādy-artham eva bhagavato janma-karmāṇi nānyatheti kaimutya-nyāyenāha—ajasyāpi janma, akartur api karmāṇi puṁsāṁ grahaṇāya kamasu pravṛttaye | anyathā na ced eva tarhi bhagavato janmādi-kathā tāvad āstām | ko vānyo’pi guṇānāṁ paro guṇātīto deha-yogaṁ karma-vistāraṁ vā’rhatīti |</w:t>
      </w:r>
      <w:r>
        <w:rPr>
          <w:lang w:val="en-US"/>
        </w:rPr>
        <w:t>|44||</w:t>
      </w:r>
    </w:p>
    <w:p w:rsidR="00B4078D" w:rsidRDefault="00B4078D" w:rsidP="001B403E">
      <w:pPr>
        <w:rPr>
          <w:cs/>
        </w:rPr>
      </w:pPr>
    </w:p>
    <w:p w:rsidR="00B4078D" w:rsidRDefault="00B4078D" w:rsidP="00D2090A">
      <w:pPr>
        <w:rPr>
          <w:lang w:val="en-US"/>
        </w:rPr>
      </w:pPr>
      <w:r>
        <w:rPr>
          <w:rFonts w:eastAsia="MS Minchofalt"/>
          <w:b/>
          <w:bCs/>
          <w:cs/>
        </w:rPr>
        <w:t>krama-sandarbhaḥ :</w:t>
      </w:r>
      <w:r>
        <w:rPr>
          <w:rFonts w:eastAsia="MS Minchofalt"/>
          <w:b/>
          <w:lang w:val="en-US"/>
        </w:rPr>
        <w:t xml:space="preserve"> </w:t>
      </w:r>
      <w:r>
        <w:rPr>
          <w:lang w:val="en-US"/>
        </w:rPr>
        <w:t>ajasya janmety āvirbhāva-mātraṁ tad ity arthaḥ | akartuḥ karmāṇīti svaira-līlā ity arthaḥ | puṁsāṁ sarveṣāṁ grahaṇāya svasmin manasa ākarṣaṇāya | yathoktaṁ pañcame—</w:t>
      </w:r>
      <w:r w:rsidRPr="00D2090A">
        <w:rPr>
          <w:color w:val="0000FF"/>
          <w:lang w:val="en-US"/>
        </w:rPr>
        <w:t>yal-līlāṁ mṛga-patir ādade’navadyā</w:t>
      </w:r>
      <w:r>
        <w:rPr>
          <w:color w:val="0000FF"/>
          <w:lang w:val="en-US"/>
        </w:rPr>
        <w:t>m ā</w:t>
      </w:r>
      <w:r w:rsidRPr="00D2090A">
        <w:rPr>
          <w:color w:val="0000FF"/>
          <w:lang w:val="en-US"/>
        </w:rPr>
        <w:t>dātuṁ sva-jana-manāṁsy udāra-vīrya</w:t>
      </w:r>
      <w:r>
        <w:rPr>
          <w:lang w:val="en-US"/>
        </w:rPr>
        <w:t xml:space="preserve"> </w:t>
      </w:r>
      <w:r w:rsidRPr="00E26710">
        <w:rPr>
          <w:cs/>
        </w:rPr>
        <w:t xml:space="preserve">[bhā.pu. 5.25.10] </w:t>
      </w:r>
      <w:r>
        <w:rPr>
          <w:lang w:val="en-US"/>
        </w:rPr>
        <w:t>iti | ato deha-yogam iti pitṛtvena svīya-kriyamāṇānāṁ deheṣv āvirbhāva-mātram ity arthaḥ | guṇānāṁ paraḥ kaḥ pārṣadādir api ||44||</w:t>
      </w:r>
    </w:p>
    <w:p w:rsidR="00B4078D" w:rsidRPr="00384AAF" w:rsidRDefault="00B4078D" w:rsidP="00384AAF">
      <w:pPr>
        <w:rPr>
          <w:cs/>
        </w:rPr>
      </w:pPr>
    </w:p>
    <w:p w:rsidR="00B4078D" w:rsidRPr="00B356B5" w:rsidRDefault="00B4078D" w:rsidP="00B356B5">
      <w:pPr>
        <w:rPr>
          <w:rFonts w:eastAsia="MS Minchofalt"/>
          <w:cs/>
        </w:rPr>
      </w:pPr>
      <w:r>
        <w:rPr>
          <w:rFonts w:eastAsia="MS Minchofalt"/>
          <w:b/>
          <w:bCs/>
          <w:cs/>
        </w:rPr>
        <w:t>viśvanāthaḥ :</w:t>
      </w:r>
      <w:r w:rsidRPr="00B356B5">
        <w:rPr>
          <w:rFonts w:eastAsia="MS Minchofalt"/>
          <w:cs/>
        </w:rPr>
        <w:t xml:space="preserve"> nanu cid-ghanānanda-rūpasya bhagavataḥ kim evaṁ prākṛta-loka-bhadrābhadra-madhya-vittatvena ? satyam | sva-bhakteṣu vātsalyam anyatra sarvatrāpi hitaiṣitvam iti dvāv eva tatra hetuḥ ity āha—ajasya jīvavan māyādhīnatayā janmādi-vikāra-rahitasyāpi janma yoga-māyayā bhakta-premādhīnatayā janmādi-vilāsavattvaṁ ūtpathānāṁ san-mārga-cchidyam asurāṇāṁ nāśanāya sva-kartṛka-nāśanena teṣāṁ mokṣa-dānāya akartuḥ nāsya karmaṇi janmādāv ity-ukta-diśā sattvādi-guṇa-nibandhana-kartṛtva-rahitasyāpi karmāṇi cid-ānanda-mayāni govardhanoddharaṇādīni | puṁsāṁ sva-bhaktānāṁ sarvatra svarga-mokṣādi-sukheṣv api viraktānāṁ</w:t>
      </w:r>
      <w:r>
        <w:rPr>
          <w:rFonts w:eastAsia="MS Minchofalt"/>
          <w:cs/>
        </w:rPr>
        <w:t xml:space="preserve"> grahaṇāya āsvādanīyat</w:t>
      </w:r>
      <w:r w:rsidRPr="00B356B5">
        <w:rPr>
          <w:rFonts w:eastAsia="MS Minchofalt"/>
          <w:cs/>
        </w:rPr>
        <w:t>vena svīkārāya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 xml:space="preserve">yad vā, puṁsāṁ mukta-mumukṣu-sāṁsārikāṇāṁ jīvānāṁ grahaṇāya svasminn ākarṣaṇāya </w:t>
      </w:r>
      <w:r w:rsidRPr="00392B50">
        <w:rPr>
          <w:rFonts w:eastAsia="MS Minchofalt"/>
          <w:color w:val="0000FF"/>
          <w:lang w:val="en-US"/>
        </w:rPr>
        <w:t>nivṛtta-tarṣair upagīyamānād</w:t>
      </w:r>
      <w:r w:rsidRPr="00B356B5">
        <w:rPr>
          <w:rFonts w:eastAsia="MS Minchofalt"/>
          <w:cs/>
        </w:rPr>
        <w:t xml:space="preserve"> ity ādeḥ | na tv anyathā jīvānāṁ sva-karmādhīnam eva yathā janma karma na tathā ity arthaḥ | karmādhīna-janma-karmavattve dehenāpi tasya sambandhaḥ karmādhīna eva syāt | sa ca deha-yogo guṇātīta-bhakti-siddha-jīvasyāpi nāsti kiṁ punaḥ sākṣāt parameśvarasya tasyety āha—guṇānāṁ paraḥ guṇebhyaḥ pṛthag-bhūtaḥ sann api kaḥ khalu jīvo’pi karma-tantraṁ karmādhīnaṁ deha-yogam arhati, api tu na ko’pi | atra karma-tantraṁ deha-yogaṁ nārhatīty ukte akarma-tantraṁ deha-yogam arhatīty artho labhyate | tasya parameśvarasya tu māyayā sahayogāsambhavāt tad-dehasya cid-ānanda-ghanatvaṁ svata evāyātam ||44||</w:t>
      </w:r>
    </w:p>
    <w:p w:rsidR="00B4078D" w:rsidRDefault="00B4078D">
      <w:pPr>
        <w:rPr>
          <w:rFonts w:eastAsia="MS Minchofalt"/>
          <w:cs/>
        </w:rPr>
      </w:pPr>
    </w:p>
    <w:p w:rsidR="00B4078D" w:rsidRDefault="00B4078D" w:rsidP="00B356B5">
      <w:pPr>
        <w:jc w:val="center"/>
        <w:rPr>
          <w:rFonts w:eastAsia="MS Minchofalt"/>
          <w:lang w:val="en-US"/>
        </w:rPr>
      </w:pPr>
      <w:r>
        <w:rPr>
          <w:rFonts w:eastAsia="MS Minchofalt"/>
          <w:cs/>
        </w:rPr>
        <w:t xml:space="preserve"> —o)</w:t>
      </w:r>
      <w:r>
        <w:rPr>
          <w:rFonts w:cs="Mangal"/>
          <w:noProof w:val="0"/>
          <w:cs/>
        </w:rPr>
        <w:t>0(</w:t>
      </w:r>
      <w:r>
        <w:rPr>
          <w:rFonts w:eastAsia="MS Minchofalt"/>
          <w:cs/>
        </w:rPr>
        <w:t>o—</w:t>
      </w:r>
    </w:p>
    <w:p w:rsidR="00B4078D" w:rsidRPr="0000378C" w:rsidRDefault="00B4078D">
      <w:pPr>
        <w:jc w:val="center"/>
        <w:rPr>
          <w:rFonts w:eastAsia="MS Minchofalt"/>
          <w:lang w:val="en-US"/>
        </w:rPr>
      </w:pPr>
    </w:p>
    <w:p w:rsidR="00B4078D" w:rsidRDefault="00B4078D">
      <w:pPr>
        <w:jc w:val="center"/>
        <w:rPr>
          <w:rFonts w:eastAsia="MS Minchofalt"/>
          <w:b/>
          <w:bCs/>
          <w:cs/>
        </w:rPr>
      </w:pPr>
      <w:r>
        <w:rPr>
          <w:rFonts w:eastAsia="MS Minchofalt"/>
          <w:b/>
          <w:bCs/>
          <w:cs/>
        </w:rPr>
        <w:t>|| 3.1.45 ||</w:t>
      </w:r>
    </w:p>
    <w:p w:rsidR="00B4078D" w:rsidRDefault="00B4078D">
      <w:pPr>
        <w:jc w:val="center"/>
        <w:rPr>
          <w:rFonts w:eastAsia="MS Minchofalt"/>
          <w:b/>
          <w:bCs/>
          <w:cs/>
        </w:rPr>
      </w:pPr>
    </w:p>
    <w:p w:rsidR="00B4078D" w:rsidRDefault="00B4078D">
      <w:pPr>
        <w:pStyle w:val="Versequote"/>
        <w:rPr>
          <w:rFonts w:eastAsia="MS Minchofalt"/>
          <w:bCs/>
          <w:szCs w:val="28"/>
          <w:cs/>
          <w:lang w:val="sa-IN"/>
        </w:rPr>
      </w:pPr>
      <w:r>
        <w:rPr>
          <w:rFonts w:eastAsia="MS Minchofalt"/>
          <w:bCs/>
          <w:szCs w:val="28"/>
          <w:cs/>
          <w:lang w:val="sa-IN"/>
        </w:rPr>
        <w:t>tasya prapannākhila-lokapānām</w:t>
      </w:r>
    </w:p>
    <w:p w:rsidR="00B4078D" w:rsidRDefault="00B4078D">
      <w:pPr>
        <w:pStyle w:val="Versequote"/>
        <w:rPr>
          <w:rFonts w:eastAsia="MS Minchofalt"/>
          <w:bCs/>
          <w:szCs w:val="28"/>
          <w:cs/>
          <w:lang w:val="sa-IN"/>
        </w:rPr>
      </w:pPr>
      <w:r>
        <w:rPr>
          <w:rFonts w:eastAsia="MS Minchofalt"/>
          <w:bCs/>
          <w:szCs w:val="28"/>
          <w:cs/>
          <w:lang w:val="sa-IN"/>
        </w:rPr>
        <w:t>avasthitānām anuśāsane sve |</w:t>
      </w:r>
    </w:p>
    <w:p w:rsidR="00B4078D" w:rsidRDefault="00B4078D">
      <w:pPr>
        <w:pStyle w:val="Versequote"/>
        <w:rPr>
          <w:rFonts w:eastAsia="MS Minchofalt"/>
          <w:bCs/>
          <w:szCs w:val="28"/>
          <w:cs/>
          <w:lang w:val="sa-IN"/>
        </w:rPr>
      </w:pPr>
      <w:r>
        <w:rPr>
          <w:rFonts w:eastAsia="MS Minchofalt"/>
          <w:bCs/>
          <w:szCs w:val="28"/>
          <w:cs/>
          <w:lang w:val="sa-IN"/>
        </w:rPr>
        <w:t>arthāya jātasya yaduṣv ajasya</w:t>
      </w:r>
    </w:p>
    <w:p w:rsidR="00B4078D" w:rsidRDefault="00B4078D">
      <w:pPr>
        <w:pStyle w:val="Versequote"/>
        <w:rPr>
          <w:rFonts w:eastAsia="MS Minchofalt"/>
          <w:bCs/>
          <w:szCs w:val="28"/>
          <w:cs/>
          <w:lang w:val="sa-IN"/>
        </w:rPr>
      </w:pPr>
      <w:r>
        <w:rPr>
          <w:rFonts w:eastAsia="MS Minchofalt"/>
          <w:bCs/>
          <w:szCs w:val="28"/>
          <w:cs/>
          <w:lang w:val="sa-IN"/>
        </w:rPr>
        <w:t>vārtāṁ sakhe kīrtaya tīrtha-kīrteḥ ||</w:t>
      </w:r>
    </w:p>
    <w:p w:rsidR="00B4078D" w:rsidRDefault="00B4078D">
      <w:pPr>
        <w:rPr>
          <w:rFonts w:eastAsia="MS Minchofalt"/>
          <w:cs/>
        </w:rPr>
      </w:pPr>
    </w:p>
    <w:p w:rsidR="00B4078D" w:rsidRPr="0055443F" w:rsidRDefault="00B4078D">
      <w:pPr>
        <w:rPr>
          <w:lang w:val="en-US"/>
        </w:rPr>
      </w:pPr>
      <w:r>
        <w:rPr>
          <w:rFonts w:eastAsia="MS Minchofalt"/>
          <w:b/>
          <w:bCs/>
          <w:cs/>
        </w:rPr>
        <w:t>śrīdharaḥ :</w:t>
      </w:r>
      <w:r>
        <w:rPr>
          <w:rFonts w:eastAsia="MS Minchofalt"/>
          <w:b/>
          <w:lang w:val="en-US"/>
        </w:rPr>
        <w:t xml:space="preserve"> </w:t>
      </w:r>
      <w:r>
        <w:rPr>
          <w:cs/>
        </w:rPr>
        <w:t>tasmād evaṁ-bhūtācintya-māyā-vinodasya kathāṁ kathayety āha—tasya prapannā ye’svila-loka-pālās teṣām anyeṣāṁ ca svīye’nuśāsane sthitānām arthāya yaduṣu jātasya | tīrthaṁ saṁsāra-tāriṇī kīrtir yasyeti |</w:t>
      </w:r>
      <w:r>
        <w:rPr>
          <w:lang w:val="en-US"/>
        </w:rPr>
        <w:t>|45||</w:t>
      </w:r>
    </w:p>
    <w:p w:rsidR="00B4078D" w:rsidRDefault="00B4078D">
      <w:pPr>
        <w:rPr>
          <w:rFonts w:eastAsia="MS Minchofalt"/>
          <w:b/>
          <w:bCs/>
          <w:cs/>
        </w:rPr>
      </w:pPr>
    </w:p>
    <w:p w:rsidR="00B4078D" w:rsidRPr="00384AAF" w:rsidRDefault="00B4078D" w:rsidP="00384AAF">
      <w:pPr>
        <w:rPr>
          <w:cs/>
        </w:rPr>
      </w:pPr>
      <w:r w:rsidRPr="00384AAF">
        <w:rPr>
          <w:rFonts w:eastAsia="MS Minchofalt"/>
          <w:b/>
          <w:bCs/>
          <w:cs/>
        </w:rPr>
        <w:t xml:space="preserve">krama-sandarbhaḥ : </w:t>
      </w:r>
      <w:r w:rsidRPr="00384AAF">
        <w:rPr>
          <w:cs/>
        </w:rPr>
        <w:t>hanta hanta sā durvārtā mayā prabhāse śrutaiva tadāpy uttara</w:t>
      </w:r>
      <w:r>
        <w:rPr>
          <w:cs/>
        </w:rPr>
        <w:t>m a</w:t>
      </w:r>
      <w:r w:rsidRPr="00384AAF">
        <w:rPr>
          <w:cs/>
        </w:rPr>
        <w:t>dadāne’pi tvayi pratyavayavaṁ yat spṛṣṭaṁ tat khalu vilapita</w:t>
      </w:r>
      <w:r>
        <w:rPr>
          <w:cs/>
        </w:rPr>
        <w:t>m e</w:t>
      </w:r>
      <w:r w:rsidRPr="00384AAF">
        <w:rPr>
          <w:cs/>
        </w:rPr>
        <w:t>va | tasmāj janmādi-līlā</w:t>
      </w:r>
      <w:r>
        <w:rPr>
          <w:cs/>
        </w:rPr>
        <w:t>m e</w:t>
      </w:r>
      <w:r w:rsidRPr="00384AAF">
        <w:rPr>
          <w:cs/>
        </w:rPr>
        <w:t>va tad-vismaraṇāya śrotu</w:t>
      </w:r>
      <w:r>
        <w:rPr>
          <w:cs/>
        </w:rPr>
        <w:t>m i</w:t>
      </w:r>
      <w:r w:rsidRPr="00384AAF">
        <w:rPr>
          <w:cs/>
        </w:rPr>
        <w:t>cchāmīty āha—tasyeti ||45||</w:t>
      </w:r>
    </w:p>
    <w:p w:rsidR="00B4078D" w:rsidRDefault="00B4078D">
      <w:pPr>
        <w:rPr>
          <w:rFonts w:eastAsia="MS Minchofalt"/>
          <w:b/>
          <w:bCs/>
          <w:cs/>
        </w:rPr>
      </w:pPr>
    </w:p>
    <w:p w:rsidR="00B4078D" w:rsidRPr="00B356B5" w:rsidRDefault="00B4078D">
      <w:pPr>
        <w:rPr>
          <w:rFonts w:eastAsia="MS Minchofalt"/>
          <w:cs/>
        </w:rPr>
      </w:pPr>
      <w:r>
        <w:rPr>
          <w:rFonts w:eastAsia="MS Minchofalt"/>
          <w:b/>
          <w:bCs/>
          <w:cs/>
        </w:rPr>
        <w:t>viśvanāthaḥ :</w:t>
      </w:r>
      <w:r w:rsidRPr="00B356B5">
        <w:rPr>
          <w:rFonts w:eastAsia="MS Minchofalt"/>
          <w:cs/>
        </w:rPr>
        <w:t xml:space="preserve"> atas tasya cid-ghanānanda-rūpāṇi janma-karmāṇy eva kathayety āśayenāha—tasya prapannā ye’khila-loka-pālās teṣām anyeṣāṁ ca svīye anuśāsane sthitānām arthāya prayojanāya | tīrthaṁ parama-pāvanī saṁsāra-tāriṇī ca kīrtir yasya tasya | sarveṣu tīrtheṣu prāyaḥ kṛta-majjana evāsmi | samprati tvaṁ teṣāṁ sāphalyaṁ ūpādāya kṛṣṇasya kīrti-tīrthāmṛte māṁ nimajjayeti bhāvaḥ ||45|| </w:t>
      </w:r>
    </w:p>
    <w:p w:rsidR="00B4078D" w:rsidRDefault="00B4078D">
      <w:pPr>
        <w:rPr>
          <w:rFonts w:eastAsia="MS Minchofalt"/>
          <w:lang w:val="en-US"/>
        </w:rPr>
      </w:pPr>
    </w:p>
    <w:p w:rsidR="00B4078D" w:rsidRPr="0000378C" w:rsidRDefault="00B4078D" w:rsidP="006B62F7">
      <w:pPr>
        <w:jc w:val="center"/>
        <w:rPr>
          <w:bCs/>
          <w:lang w:val="pl-PL"/>
        </w:rPr>
      </w:pPr>
      <w:r w:rsidRPr="0000378C">
        <w:rPr>
          <w:bCs/>
          <w:lang w:val="pl-PL"/>
        </w:rPr>
        <w:t>iti sārārtha-darśinyāṁ harṣiṇyāṁ bhakta-cetasā</w:t>
      </w:r>
      <w:r>
        <w:rPr>
          <w:bCs/>
          <w:lang w:val="pl-PL"/>
        </w:rPr>
        <w:t>m |</w:t>
      </w:r>
    </w:p>
    <w:p w:rsidR="00B4078D" w:rsidRPr="0000378C" w:rsidRDefault="00B4078D" w:rsidP="006B62F7">
      <w:pPr>
        <w:jc w:val="center"/>
        <w:rPr>
          <w:bCs/>
          <w:lang w:val="pl-PL"/>
        </w:rPr>
      </w:pPr>
      <w:r>
        <w:rPr>
          <w:bCs/>
          <w:lang w:val="pl-PL"/>
        </w:rPr>
        <w:t>tṛtīy</w:t>
      </w:r>
      <w:r w:rsidRPr="0000378C">
        <w:rPr>
          <w:bCs/>
          <w:lang w:val="pl-PL"/>
        </w:rPr>
        <w:t xml:space="preserve">e </w:t>
      </w:r>
      <w:r>
        <w:rPr>
          <w:bCs/>
          <w:lang w:val="pl-PL"/>
        </w:rPr>
        <w:t>pratham</w:t>
      </w:r>
      <w:r w:rsidRPr="0000378C">
        <w:rPr>
          <w:bCs/>
          <w:lang w:val="pl-PL"/>
        </w:rPr>
        <w:t>o’</w:t>
      </w:r>
      <w:r>
        <w:rPr>
          <w:bCs/>
          <w:lang w:val="pl-PL"/>
        </w:rPr>
        <w:t>dhyāyaḥ</w:t>
      </w:r>
      <w:r w:rsidRPr="0000378C">
        <w:rPr>
          <w:bCs/>
          <w:lang w:val="pl-PL"/>
        </w:rPr>
        <w:t xml:space="preserve"> saṅgataḥ saṅgataḥ satā</w:t>
      </w:r>
      <w:r>
        <w:rPr>
          <w:bCs/>
          <w:lang w:val="pl-PL"/>
        </w:rPr>
        <w:t>m |</w:t>
      </w:r>
      <w:r w:rsidRPr="0000378C">
        <w:rPr>
          <w:bCs/>
          <w:lang w:val="pl-PL"/>
        </w:rPr>
        <w:t>|*||</w:t>
      </w:r>
    </w:p>
    <w:p w:rsidR="00B4078D" w:rsidRPr="0000378C" w:rsidRDefault="00B4078D" w:rsidP="006B62F7">
      <w:pPr>
        <w:rPr>
          <w:bCs/>
          <w:lang w:val="pl-PL"/>
        </w:rPr>
      </w:pPr>
    </w:p>
    <w:p w:rsidR="00B4078D" w:rsidRPr="0000378C" w:rsidRDefault="00B4078D" w:rsidP="00B356B5">
      <w:pPr>
        <w:jc w:val="center"/>
        <w:rPr>
          <w:bCs/>
          <w:lang w:val="pl-PL"/>
        </w:rPr>
      </w:pPr>
      <w:r w:rsidRPr="0000378C">
        <w:rPr>
          <w:bCs/>
          <w:lang w:val="pl-PL"/>
        </w:rPr>
        <w:t xml:space="preserve"> </w:t>
      </w:r>
      <w:r>
        <w:rPr>
          <w:bCs/>
          <w:lang w:val="pl-PL"/>
        </w:rPr>
        <w:t>—o)0(o—</w:t>
      </w:r>
    </w:p>
    <w:p w:rsidR="00B4078D" w:rsidRPr="0000378C" w:rsidRDefault="00B4078D" w:rsidP="006B62F7">
      <w:pPr>
        <w:jc w:val="center"/>
        <w:rPr>
          <w:b/>
          <w:bCs/>
          <w:lang w:val="pl-PL"/>
        </w:rPr>
      </w:pPr>
    </w:p>
    <w:p w:rsidR="00B4078D" w:rsidRDefault="00B4078D" w:rsidP="00E26710">
      <w:pPr>
        <w:jc w:val="center"/>
        <w:rPr>
          <w:lang w:val="pl-PL"/>
        </w:rPr>
      </w:pPr>
      <w:r w:rsidRPr="0000378C">
        <w:rPr>
          <w:lang w:val="pl-PL"/>
        </w:rPr>
        <w:t xml:space="preserve">iti śrīmad-bhāgavate mahā-purāṇe brahma-sūtra-bhāṣye </w:t>
      </w:r>
    </w:p>
    <w:p w:rsidR="00B4078D" w:rsidRDefault="00B4078D" w:rsidP="00E26710">
      <w:pPr>
        <w:jc w:val="center"/>
        <w:rPr>
          <w:lang w:val="pl-PL"/>
        </w:rPr>
      </w:pPr>
      <w:r w:rsidRPr="0000378C">
        <w:rPr>
          <w:lang w:val="pl-PL"/>
        </w:rPr>
        <w:t xml:space="preserve">pāramahaṁsyaṁ saṁhitāyāṁ vaiyāsikyāṁ </w:t>
      </w:r>
    </w:p>
    <w:p w:rsidR="00B4078D" w:rsidRDefault="00B4078D" w:rsidP="00E26710">
      <w:pPr>
        <w:jc w:val="center"/>
        <w:rPr>
          <w:lang w:val="pl-PL"/>
        </w:rPr>
      </w:pPr>
      <w:r w:rsidRPr="0000378C">
        <w:rPr>
          <w:lang w:val="pl-PL"/>
        </w:rPr>
        <w:t>tṛtīya-skandhe</w:t>
      </w:r>
      <w:r>
        <w:rPr>
          <w:lang w:val="pl-PL"/>
        </w:rPr>
        <w:t xml:space="preserve"> </w:t>
      </w:r>
      <w:r w:rsidRPr="0000378C">
        <w:rPr>
          <w:lang w:val="pl-PL"/>
        </w:rPr>
        <w:t xml:space="preserve">viduroddhava-saṁvāde </w:t>
      </w:r>
    </w:p>
    <w:p w:rsidR="00B4078D" w:rsidRPr="0000378C" w:rsidRDefault="00B4078D" w:rsidP="00E26710">
      <w:pPr>
        <w:jc w:val="center"/>
        <w:rPr>
          <w:lang w:val="pl-PL"/>
        </w:rPr>
      </w:pPr>
      <w:r>
        <w:rPr>
          <w:lang w:val="pl-PL"/>
        </w:rPr>
        <w:t>pratham</w:t>
      </w:r>
      <w:r w:rsidRPr="0000378C">
        <w:rPr>
          <w:lang w:val="pl-PL"/>
        </w:rPr>
        <w:t>o’dhyāyaḥ |</w:t>
      </w:r>
    </w:p>
    <w:p w:rsidR="00B4078D" w:rsidRPr="0000378C" w:rsidRDefault="00B4078D" w:rsidP="006B62F7">
      <w:pPr>
        <w:jc w:val="center"/>
        <w:rPr>
          <w:bCs/>
          <w:lang w:val="pl-PL"/>
        </w:rPr>
      </w:pPr>
      <w:r w:rsidRPr="0000378C">
        <w:rPr>
          <w:bCs/>
          <w:lang w:val="pl-PL"/>
        </w:rPr>
        <w:t>||3.1||</w:t>
      </w:r>
    </w:p>
    <w:p w:rsidR="00B4078D" w:rsidRPr="00C15E4C" w:rsidRDefault="00B4078D">
      <w:pPr>
        <w:rPr>
          <w:rFonts w:eastAsia="MS Minchofalt"/>
          <w:lang w:val="pl-PL"/>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pPr>
        <w:rPr>
          <w:rFonts w:eastAsia="MS Minchofalt"/>
          <w:cs/>
        </w:rPr>
      </w:pPr>
    </w:p>
    <w:p w:rsidR="00B4078D" w:rsidRPr="00C15E4C" w:rsidRDefault="00B4078D" w:rsidP="00A90B13">
      <w:pPr>
        <w:jc w:val="center"/>
        <w:rPr>
          <w:rFonts w:eastAsia="MS Minchofalt"/>
          <w:b/>
          <w:lang w:val="pl-PL"/>
        </w:rPr>
      </w:pPr>
      <w:r>
        <w:rPr>
          <w:rFonts w:eastAsia="MS Minchofalt"/>
          <w:cs/>
        </w:rPr>
        <w:br w:type="column"/>
      </w:r>
      <w:r>
        <w:rPr>
          <w:rFonts w:eastAsia="MS Minchofalt"/>
          <w:b/>
          <w:bCs/>
          <w:cs/>
        </w:rPr>
        <w:t xml:space="preserve"> (3.2)</w:t>
      </w:r>
    </w:p>
    <w:p w:rsidR="00B4078D" w:rsidRDefault="00B4078D" w:rsidP="00A90B13">
      <w:pPr>
        <w:pStyle w:val="Ttulo3"/>
        <w:rPr>
          <w:rFonts w:eastAsia="MS Minchofalt"/>
          <w:cs/>
        </w:rPr>
      </w:pPr>
      <w:r>
        <w:rPr>
          <w:rFonts w:eastAsia="MS Minchofalt"/>
          <w:cs/>
        </w:rPr>
        <w:t>atha dvitīyo’dhyāyaḥ</w:t>
      </w:r>
    </w:p>
    <w:p w:rsidR="00B4078D" w:rsidRPr="00C15E4C" w:rsidRDefault="00B4078D" w:rsidP="00A90B13">
      <w:pPr>
        <w:pStyle w:val="Ttulo2"/>
        <w:rPr>
          <w:rFonts w:eastAsia="MS Minchofalt"/>
          <w:lang w:val="pl-PL"/>
        </w:rPr>
      </w:pPr>
      <w:r w:rsidRPr="00C15E4C">
        <w:rPr>
          <w:rFonts w:eastAsia="MS Minchofalt"/>
          <w:lang w:val="pl-PL"/>
        </w:rPr>
        <w:t>viduroddhava-saṁvāde</w:t>
      </w:r>
    </w:p>
    <w:p w:rsidR="00B4078D" w:rsidRPr="00C15E4C" w:rsidRDefault="00B4078D" w:rsidP="00A90B13">
      <w:pPr>
        <w:rPr>
          <w:rFonts w:eastAsia="MS Minchofalt"/>
          <w:lang w:val="pl-PL"/>
        </w:rPr>
      </w:pPr>
    </w:p>
    <w:p w:rsidR="00B4078D" w:rsidRDefault="00B4078D" w:rsidP="00A90B13">
      <w:pPr>
        <w:jc w:val="center"/>
        <w:rPr>
          <w:rFonts w:eastAsia="MS Minchofalt"/>
          <w:b/>
          <w:bCs/>
          <w:cs/>
        </w:rPr>
      </w:pPr>
      <w:r>
        <w:rPr>
          <w:rFonts w:eastAsia="MS Minchofalt"/>
          <w:b/>
          <w:bCs/>
          <w:cs/>
        </w:rPr>
        <w:t>|| 3.2.1 ||</w:t>
      </w:r>
    </w:p>
    <w:p w:rsidR="00B4078D" w:rsidRDefault="00B4078D" w:rsidP="00A90B13">
      <w:pPr>
        <w:jc w:val="center"/>
        <w:rPr>
          <w:rFonts w:eastAsia="MS Minchofalt"/>
          <w:b/>
          <w:bCs/>
          <w:cs/>
        </w:rPr>
      </w:pPr>
    </w:p>
    <w:p w:rsidR="00B4078D" w:rsidRDefault="00B4078D" w:rsidP="00A90B13">
      <w:pPr>
        <w:jc w:val="center"/>
        <w:rPr>
          <w:rFonts w:eastAsia="MS Minchofalt"/>
          <w:b/>
          <w:bCs/>
          <w:cs/>
        </w:rPr>
      </w:pPr>
      <w:r>
        <w:rPr>
          <w:rFonts w:eastAsia="MS Minchofalt"/>
          <w:b/>
          <w:bCs/>
          <w:cs/>
        </w:rPr>
        <w:t>śrī-śuka uvāca—</w:t>
      </w:r>
    </w:p>
    <w:p w:rsidR="00B4078D" w:rsidRPr="00C15E4C" w:rsidRDefault="00B4078D" w:rsidP="00A90B13">
      <w:pPr>
        <w:pStyle w:val="Versequote"/>
        <w:rPr>
          <w:rFonts w:eastAsia="MS Minchofalt"/>
          <w:lang w:val="pl-PL"/>
        </w:rPr>
      </w:pPr>
      <w:r w:rsidRPr="00C15E4C">
        <w:rPr>
          <w:rFonts w:eastAsia="MS Minchofalt"/>
          <w:lang w:val="pl-PL"/>
        </w:rPr>
        <w:t>iti bhāgavataḥ pṛṣṭaḥ kṣattrā vārtāṁ priyāśrayām |</w:t>
      </w:r>
    </w:p>
    <w:p w:rsidR="00B4078D" w:rsidRPr="00C15E4C" w:rsidRDefault="00B4078D" w:rsidP="00A90B13">
      <w:pPr>
        <w:pStyle w:val="Versequote"/>
        <w:rPr>
          <w:rFonts w:eastAsia="MS Minchofalt"/>
          <w:lang w:val="pl-PL"/>
        </w:rPr>
      </w:pPr>
      <w:r w:rsidRPr="00C15E4C">
        <w:rPr>
          <w:rFonts w:eastAsia="MS Minchofalt"/>
          <w:lang w:val="pl-PL"/>
        </w:rPr>
        <w:t>prativaktuṁ na cotseha autkaṇṭhyāt smāriteśvaraḥ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śrīdharaḥ :</w:t>
      </w:r>
    </w:p>
    <w:p w:rsidR="00B4078D" w:rsidRDefault="00B4078D" w:rsidP="00A90B13">
      <w:pPr>
        <w:jc w:val="center"/>
        <w:outlineLvl w:val="0"/>
        <w:rPr>
          <w:cs/>
        </w:rPr>
      </w:pPr>
      <w:r>
        <w:rPr>
          <w:cs/>
        </w:rPr>
        <w:t>dvitīye kṛṣṇa-viśleṣād anuśocan nathoddhanaḥ |</w:t>
      </w:r>
    </w:p>
    <w:p w:rsidR="00B4078D" w:rsidRDefault="00B4078D" w:rsidP="00A90B13">
      <w:pPr>
        <w:jc w:val="center"/>
        <w:rPr>
          <w:cs/>
        </w:rPr>
      </w:pPr>
      <w:r>
        <w:rPr>
          <w:cs/>
        </w:rPr>
        <w:t>kṣattre bāla-caritrāṇi kṛṣṇasyāvarṇayacchvasan ||</w:t>
      </w:r>
    </w:p>
    <w:p w:rsidR="00B4078D" w:rsidRDefault="00B4078D" w:rsidP="00A90B13">
      <w:pPr>
        <w:jc w:val="center"/>
        <w:rPr>
          <w:rFonts w:eastAsia="MS Minchofalt"/>
          <w:b/>
          <w:bCs/>
          <w:cs/>
        </w:rPr>
      </w:pPr>
    </w:p>
    <w:p w:rsidR="00B4078D" w:rsidRDefault="00B4078D" w:rsidP="00A90B13">
      <w:pPr>
        <w:rPr>
          <w:cs/>
        </w:rPr>
      </w:pPr>
      <w:r>
        <w:rPr>
          <w:cs/>
        </w:rPr>
        <w:t>tad evaṁ priyavārtāṁ pṛṣṭasyoddhavasya śrī-kṛṣṇa-virahautkaṇṭhyāveśena prativacanāsāmarthyam āha ṣaḍbhiḥ—itīti | smārita īśvaro yasya ||1||</w:t>
      </w:r>
    </w:p>
    <w:p w:rsidR="00B4078D" w:rsidRDefault="00B4078D" w:rsidP="00A90B13">
      <w:pPr>
        <w:rPr>
          <w:rFonts w:eastAsia="MS Minchofalt"/>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smāriteti smaraṇa-viśeṣaṁ gamayati ||1||</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viśvanāthaḥ :</w:t>
      </w:r>
    </w:p>
    <w:p w:rsidR="00B4078D" w:rsidRDefault="00B4078D" w:rsidP="00A90B13">
      <w:pPr>
        <w:jc w:val="center"/>
        <w:outlineLvl w:val="0"/>
        <w:rPr>
          <w:cs/>
        </w:rPr>
      </w:pPr>
      <w:r>
        <w:rPr>
          <w:cs/>
        </w:rPr>
        <w:t>dvitīye prema-vaiklavya-rodana-snapitānanaḥ |</w:t>
      </w:r>
    </w:p>
    <w:p w:rsidR="00B4078D" w:rsidRDefault="00B4078D" w:rsidP="00A90B13">
      <w:pPr>
        <w:jc w:val="center"/>
        <w:rPr>
          <w:cs/>
        </w:rPr>
      </w:pPr>
      <w:r>
        <w:rPr>
          <w:cs/>
        </w:rPr>
        <w:t>vraja-līlāṁ samāsena rāsāntāṁ ūddhavo’vadat ||</w:t>
      </w:r>
    </w:p>
    <w:p w:rsidR="00B4078D" w:rsidRDefault="00B4078D" w:rsidP="00A90B13">
      <w:pPr>
        <w:rPr>
          <w:rFonts w:eastAsia="MS Minchofalt"/>
          <w:cs/>
        </w:rPr>
      </w:pPr>
    </w:p>
    <w:p w:rsidR="00B4078D" w:rsidRDefault="00B4078D" w:rsidP="00A90B13">
      <w:pPr>
        <w:rPr>
          <w:rFonts w:eastAsia="MS Minchofalt"/>
          <w:cs/>
        </w:rPr>
      </w:pPr>
      <w:r>
        <w:rPr>
          <w:rFonts w:eastAsia="MS Minchofalt"/>
          <w:cs/>
        </w:rPr>
        <w:t>śrī-kṛṣṇa-viśleṣa-vivṛddha-prema-mūrcchitasyoddhavasya prativacanāsāmarthyaṁ vadan kām api daśāṁ darśayati—vidūrasyoccaiḥ praśnebhyo mūrcchā-bhaṅgena smārita īśvaro yasya saḥ ||1||</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3.2.2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yaḥ pañca-hāyano mātrā prātar-āśāya yācitaḥ |</w:t>
      </w:r>
    </w:p>
    <w:p w:rsidR="00B4078D" w:rsidRDefault="00B4078D" w:rsidP="00A90B13">
      <w:pPr>
        <w:pStyle w:val="Versequote"/>
        <w:rPr>
          <w:rFonts w:eastAsia="MS Minchofalt"/>
        </w:rPr>
      </w:pPr>
      <w:r>
        <w:rPr>
          <w:rFonts w:eastAsia="MS Minchofalt"/>
        </w:rPr>
        <w:t>tan naicchad racayan yasya saparyāṁ bāla-līlayā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 xml:space="preserve">śrīdharaḥ : </w:t>
      </w:r>
      <w:r>
        <w:rPr>
          <w:cs/>
        </w:rPr>
        <w:t>etad eva kaimutya-nyāyena prapañcayati—ya iti dvābhyām | yaḥ pañca-varṣo’pi bāla-līlayeti kṛṣṇaṁ kañcit parikalpya kalpitair eva sādhanaiḥ paricaryāṁ kurvan prātar-bhojanārthaṁ mātrā prarthito’pi tad bhojanaṁ naicchat ||2||</w:t>
      </w:r>
    </w:p>
    <w:p w:rsidR="00B4078D" w:rsidRDefault="00B4078D" w:rsidP="00A90B13">
      <w:pPr>
        <w:rPr>
          <w:rFonts w:eastAsia="MS Minchofalt"/>
          <w:b/>
          <w:bCs/>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ya iti yugmakam ||2||</w:t>
      </w:r>
    </w:p>
    <w:p w:rsidR="00B4078D" w:rsidRPr="00CB1A18" w:rsidRDefault="00B4078D" w:rsidP="00A90B13">
      <w:pPr>
        <w:rPr>
          <w:rFonts w:eastAsia="MS Minchofalt"/>
          <w:lang w:val="en-U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tasya prāktanīṁ bhaktiṁ darśayati—bāla-līlayeti pañcālikābhiḥ khelann eva kām api pañcālikāṁ kṛṣṇaṁ parikalpya kalpitair evopacāraiḥ paricaryāṁ kurvan mātrā prātar-bhojanārthaṁ prārthito’pi sampraty api me bhagavat-paricaryā na nirvyūḍheti tad-bhojanaṁ naicchat ||2||</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3.2.3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sa kathaṁ sevayā tasya kālena jarasaṁ gataḥ |</w:t>
      </w:r>
    </w:p>
    <w:p w:rsidR="00B4078D" w:rsidRDefault="00B4078D" w:rsidP="00A90B13">
      <w:pPr>
        <w:pStyle w:val="Versequote"/>
        <w:rPr>
          <w:rFonts w:eastAsia="MS Minchofalt"/>
        </w:rPr>
      </w:pPr>
      <w:r>
        <w:rPr>
          <w:rFonts w:eastAsia="MS Minchofalt"/>
        </w:rPr>
        <w:t>pṛṣṭo vārtāṁ pratibrūyād bhartuḥ pādāv anusmaran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 xml:space="preserve">śrīdharaḥ : </w:t>
      </w:r>
      <w:r>
        <w:rPr>
          <w:cs/>
        </w:rPr>
        <w:t>jarasaṁ vṛddhatvaṁ gataḥ prāptaḥ ||3||</w:t>
      </w:r>
    </w:p>
    <w:p w:rsidR="00B4078D" w:rsidRDefault="00B4078D" w:rsidP="00A90B13">
      <w:pPr>
        <w:rPr>
          <w:rFonts w:eastAsia="MS Minchofalt"/>
          <w:b/>
          <w:bCs/>
          <w:cs/>
        </w:rPr>
      </w:pPr>
    </w:p>
    <w:p w:rsidR="00B4078D" w:rsidRDefault="00B4078D" w:rsidP="00A90B13">
      <w:pPr>
        <w:rPr>
          <w:lang w:val="en-US"/>
        </w:rPr>
      </w:pPr>
      <w:r>
        <w:rPr>
          <w:rFonts w:eastAsia="MS Minchofalt"/>
          <w:b/>
          <w:bCs/>
          <w:cs/>
        </w:rPr>
        <w:t xml:space="preserve">krama-sandarbhaḥ : </w:t>
      </w:r>
      <w:r>
        <w:rPr>
          <w:lang w:val="en-US"/>
        </w:rPr>
        <w:t>yasya pañcālikā-rūpasya jarasaṁ jarāṁ kṛta-cira-sevitvam ity arthaḥ | pravayaso’py āsan yuvāno’tibalaujasa ity anena virodhāt ||3||</w:t>
      </w:r>
    </w:p>
    <w:p w:rsidR="00B4078D" w:rsidRDefault="00B4078D" w:rsidP="00A90B13">
      <w:pPr>
        <w:rPr>
          <w:rFonts w:eastAsia="MS Minchofalt"/>
          <w:c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tasya sevayā hetunā sevā-prabhāveṇety arthaḥ | kāle samaye’pi jarasaṁ vṛddhatvaṁ na gataḥ | yad vā, kāle yā sevā yasmin kāle yā samucitā sevā tayā | kāleneti tṛtīyāntatayā vyākhyānaṁ tv asaṅgataṁ, tatra pravayaso’py āsan yuvāno’tibalaujasa ity anena virodhāt ||3||</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3.2.4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sa muhūrtam abhūt tūṣṇīṁ kṛṣṇāṅghri-sudhayā bhṛśam |</w:t>
      </w:r>
    </w:p>
    <w:p w:rsidR="00B4078D" w:rsidRDefault="00B4078D" w:rsidP="00A90B13">
      <w:pPr>
        <w:pStyle w:val="Versequote"/>
        <w:rPr>
          <w:rFonts w:eastAsia="MS Minchofalt"/>
        </w:rPr>
      </w:pPr>
      <w:r>
        <w:rPr>
          <w:rFonts w:eastAsia="MS Minchofalt"/>
        </w:rPr>
        <w:t>tīvreṇa bhakti-yogena nimagnaḥ sādhu nirvṛtaḥ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 xml:space="preserve">śrīdharaḥ : </w:t>
      </w:r>
      <w:r>
        <w:rPr>
          <w:cs/>
        </w:rPr>
        <w:t>śrī-kṛṣṇāṅghri-sudhayā sādhu nirvṛtaḥ | tasyām eva tīvreṇa vivaśatvāpādakena bhakti-yogena bhṛśaṁ nimagnaś ca ||4||</w:t>
      </w:r>
    </w:p>
    <w:p w:rsidR="00B4078D" w:rsidRDefault="00B4078D" w:rsidP="00A90B13">
      <w:pPr>
        <w:rPr>
          <w:rFonts w:eastAsia="MS Minchofalt"/>
          <w:b/>
          <w:bCs/>
          <w:cs/>
        </w:rPr>
      </w:pPr>
    </w:p>
    <w:p w:rsidR="00B4078D" w:rsidRPr="00613B69" w:rsidRDefault="00B4078D" w:rsidP="00A90B13">
      <w:pPr>
        <w:rPr>
          <w:lang w:val="en-US"/>
        </w:rPr>
      </w:pPr>
      <w:r>
        <w:rPr>
          <w:rFonts w:eastAsia="MS Minchofalt"/>
          <w:b/>
          <w:bCs/>
          <w:cs/>
        </w:rPr>
        <w:t xml:space="preserve">krama-sandarbhaḥ : </w:t>
      </w:r>
      <w:r>
        <w:rPr>
          <w:lang w:val="en-US"/>
        </w:rPr>
        <w:t>tarhi kathaṁ pratyuktavān ucyate śrī-bhagavataiva sva-nitya-līlāyā manasi darśanena sāntvanād ity āha—sa iti tribhiḥ |</w:t>
      </w:r>
      <w:r>
        <w:rPr>
          <w:rFonts w:eastAsia="MS Minchofalt"/>
          <w:i/>
          <w:iCs/>
          <w:cs/>
        </w:rPr>
        <w:t>|</w:t>
      </w:r>
      <w:r>
        <w:rPr>
          <w:rFonts w:eastAsia="MS Minchofalt"/>
          <w:iCs/>
          <w:cs/>
        </w:rPr>
        <w:t>4||</w:t>
      </w:r>
    </w:p>
    <w:p w:rsidR="00B4078D" w:rsidRDefault="00B4078D" w:rsidP="00A90B13">
      <w:pPr>
        <w:rPr>
          <w:rFonts w:eastAsia="MS Minchofalt"/>
          <w:c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pādayor anusmaraṇaṁ vivṛṇoti—sa iti | vidura-praśnair uddhavasya mūrcchā-bhaṅge sati hanta hanta tena prabhuṇāhaṁ virahito’smīti śrī-kṛṣṇāṅghryāḥ smaraṇena sākṣāt-kāre sati prāptā yā saundarya-sudhā tayā āsvādyamānayā muhūrtaṁ ghaṭikā-dvaya-paryantaṁ tūṣṇīṁ sthito’bhūt, tataś ca tīvreṇa kṛṣṇa-viśleṣa-vivṛddhena bhakti-yogena premṇā āsvādana-bhūmnā tasyām eva sudhāyāṁ nimagnaḥ vismṛta-kṛṣṇa-viśleṣa-duḥkhaḥ san sādhu yathā syāt tathā nirvṛto’bhūt ||4||</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3.2.5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pulakodbhinna-sarvāṅgo muñcan mīlad-dṛśā śucaḥ |</w:t>
      </w:r>
    </w:p>
    <w:p w:rsidR="00B4078D" w:rsidRDefault="00B4078D" w:rsidP="00A90B13">
      <w:pPr>
        <w:pStyle w:val="Versequote"/>
        <w:rPr>
          <w:rFonts w:eastAsia="MS Minchofalt"/>
        </w:rPr>
      </w:pPr>
      <w:r>
        <w:rPr>
          <w:rFonts w:eastAsia="MS Minchofalt"/>
        </w:rPr>
        <w:t>pūrṇārtho lakṣitas tena sneha-prasara-samplutaḥ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 xml:space="preserve">śrīdharaḥ : </w:t>
      </w:r>
      <w:r>
        <w:rPr>
          <w:cs/>
        </w:rPr>
        <w:t>pulakair udbhinnāny ujjṛmbhitāni sarvāṇy aṅgāni yasya | mīlantyā dṛśā śuco’śrūṇi muñcan | tena vidureṇa pūrṇārthaḥ kṛtārtho lakṣitaḥ | yato bhagavati yaḥ snehas tasya prasaraḥ pūras tasmin saṁpluto nimagnaḥ ||5||</w:t>
      </w:r>
    </w:p>
    <w:p w:rsidR="00B4078D" w:rsidRDefault="00B4078D" w:rsidP="00A90B13">
      <w:pPr>
        <w:rPr>
          <w:rFonts w:eastAsia="MS Minchofalt"/>
          <w:b/>
          <w:bCs/>
          <w:cs/>
        </w:rPr>
      </w:pPr>
    </w:p>
    <w:p w:rsidR="00B4078D" w:rsidRDefault="00B4078D" w:rsidP="00A90B13">
      <w:pPr>
        <w:rPr>
          <w:rFonts w:eastAsia="MS Minchofalt"/>
          <w:i/>
          <w:iCs/>
          <w:cs/>
        </w:rPr>
      </w:pPr>
      <w:r>
        <w:rPr>
          <w:rFonts w:eastAsia="MS Minchofalt"/>
          <w:b/>
          <w:bCs/>
          <w:cs/>
        </w:rPr>
        <w:t xml:space="preserve">krama-sandarbhaḥ : </w:t>
      </w:r>
      <w:r>
        <w:rPr>
          <w:rFonts w:eastAsia="MS Minchofalt"/>
          <w:i/>
          <w:iCs/>
          <w:cs/>
        </w:rPr>
        <w:t>na vyākhyātam.</w:t>
      </w:r>
    </w:p>
    <w:p w:rsidR="00B4078D" w:rsidRDefault="00B4078D" w:rsidP="00A90B13">
      <w:pPr>
        <w:rPr>
          <w:rFonts w:eastAsia="MS Minchofalt"/>
          <w:c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nirvṛtyānubhāvaṁ darśayati—pulakair udbhinnāni aṅkuritāni sarvāṇy aṅgānīti udbhidas taru-gulmādyā iti stambhaś ca vyañjitaḥ | mīlantyā dṛśā śucaḥ aśrūṇi muñcan tena vidureṇa pūrṇārthaḥ kṛtārtho lakṣitaḥ anubhāvair anumitena premṇety arthaḥ | yataḥ premṇa eva bhagavati snehaś citta-dravas tasya prasaraḥ puras tasmin samplutaḥ nimagnaḥ prathamaṁ premṇi nimagnas tatas tad-dvitīya-kakṣāyāṁ snehe nimagna ity arthaḥ ||5||</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3.2.6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śanakair bhagaval-lokān nṛ-lokaṁ punar āgataḥ |</w:t>
      </w:r>
    </w:p>
    <w:p w:rsidR="00B4078D" w:rsidRDefault="00B4078D" w:rsidP="00A90B13">
      <w:pPr>
        <w:pStyle w:val="Versequote"/>
        <w:rPr>
          <w:rFonts w:eastAsia="MS Minchofalt"/>
        </w:rPr>
      </w:pPr>
      <w:r>
        <w:rPr>
          <w:rFonts w:eastAsia="MS Minchofalt"/>
        </w:rPr>
        <w:t>vimṛjya netre viduraṁ prītyāhoddhava utsmayan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 xml:space="preserve">śrīdharaḥ : </w:t>
      </w:r>
      <w:r>
        <w:rPr>
          <w:cs/>
        </w:rPr>
        <w:t>bhagavān eva lokas tasmāt | nṛ-lokaṁ dehānusandhānam | utsmayan yadu-kula-saṁhārādi-bhagavac-cāturya-smaraṇena vismayaṁ prāpnuvan ||6||</w:t>
      </w:r>
    </w:p>
    <w:p w:rsidR="00B4078D" w:rsidRDefault="00B4078D" w:rsidP="00A90B13">
      <w:pPr>
        <w:rPr>
          <w:rFonts w:eastAsia="MS Minchofalt"/>
          <w:b/>
          <w:bCs/>
          <w:cs/>
        </w:rPr>
      </w:pPr>
    </w:p>
    <w:p w:rsidR="00B4078D" w:rsidRDefault="00B4078D" w:rsidP="00A90B13">
      <w:pPr>
        <w:rPr>
          <w:rFonts w:eastAsia="MS Minchofalt"/>
          <w:i/>
          <w:iCs/>
          <w:cs/>
        </w:rPr>
      </w:pPr>
      <w:r>
        <w:rPr>
          <w:rFonts w:eastAsia="MS Minchofalt"/>
          <w:b/>
          <w:bCs/>
          <w:cs/>
        </w:rPr>
        <w:t xml:space="preserve">krama-sandarbhaḥ : </w:t>
      </w:r>
      <w:r>
        <w:rPr>
          <w:lang w:val="en-US"/>
        </w:rPr>
        <w:t>bhavagal-lokāt nitya-līlā-maya-dvārakākhyāt | nṛ-lokaṁ bahir-dṛśyamānaṁ vidurādi-mayaṁ manuṣya-lokam āgataḥ anusandadhānaḥ | utsmayan tad-anubhavenoccair ānandita ity arthāh ||6||</w:t>
      </w:r>
    </w:p>
    <w:p w:rsidR="00B4078D" w:rsidRDefault="00B4078D" w:rsidP="00A90B13">
      <w:pPr>
        <w:rPr>
          <w:rFonts w:eastAsia="MS Minchofalt"/>
          <w:c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tataś ca bhagaval-lokāt sva-premodrekeṇa prāpitān nitya-līlā-maya-dvārakākhyāt nṛ-lokaṁ vidura-premṇā ākṛṣyamāṇaḥ sann āgataḥ punar iti dvitīya-mūrcchā-bhaṅge satīty arthaḥ | utsmayan bhū-bhāra-haraṇādi-cāturya-smaraṇena vismayaṁ prāpnuvan | yad vā, bho uddhava ! viduraṁ pratyuttareṇa samādhāya punar atrāgaccheti bhagavad-āśvāsanenotkṛṣṭaṁ smitaṁ kurvan ||6||</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3.2.7 ||</w:t>
      </w:r>
    </w:p>
    <w:p w:rsidR="00B4078D" w:rsidRDefault="00B4078D" w:rsidP="00A90B13">
      <w:pPr>
        <w:jc w:val="center"/>
        <w:rPr>
          <w:rFonts w:eastAsia="MS Minchofalt"/>
          <w:b/>
          <w:bCs/>
          <w:cs/>
        </w:rPr>
      </w:pPr>
    </w:p>
    <w:p w:rsidR="00B4078D" w:rsidRDefault="00B4078D" w:rsidP="00A90B13">
      <w:pPr>
        <w:jc w:val="center"/>
        <w:rPr>
          <w:rFonts w:eastAsia="MS Minchofalt"/>
          <w:b/>
          <w:bCs/>
          <w:cs/>
        </w:rPr>
      </w:pPr>
      <w:r>
        <w:rPr>
          <w:rFonts w:eastAsia="MS Minchofalt"/>
          <w:b/>
          <w:bCs/>
          <w:cs/>
        </w:rPr>
        <w:t>uddhava uvāca—</w:t>
      </w:r>
    </w:p>
    <w:p w:rsidR="00B4078D" w:rsidRDefault="00B4078D" w:rsidP="00A90B13">
      <w:pPr>
        <w:pStyle w:val="Versequote"/>
        <w:rPr>
          <w:rFonts w:eastAsia="MS Minchofalt"/>
        </w:rPr>
      </w:pPr>
      <w:r>
        <w:rPr>
          <w:rFonts w:eastAsia="MS Minchofalt"/>
        </w:rPr>
        <w:t>kṛṣṇa-dyumaṇi nimloce gīrṇeṣv ajagareṇa ha |</w:t>
      </w:r>
    </w:p>
    <w:p w:rsidR="00B4078D" w:rsidRDefault="00B4078D" w:rsidP="00A90B13">
      <w:pPr>
        <w:pStyle w:val="Versequote"/>
        <w:rPr>
          <w:rFonts w:eastAsia="MS Minchofalt"/>
        </w:rPr>
      </w:pPr>
      <w:r>
        <w:rPr>
          <w:rFonts w:eastAsia="MS Minchofalt"/>
        </w:rPr>
        <w:t>kiṁ nu naḥ kuśalaṁ brūyāṁ gata-śrīṣu gṛheṣv aham ||</w:t>
      </w:r>
    </w:p>
    <w:p w:rsidR="00B4078D" w:rsidRDefault="00B4078D" w:rsidP="00A90B13">
      <w:pPr>
        <w:rPr>
          <w:rFonts w:eastAsia="MS Minchofalt"/>
          <w:cs/>
        </w:rPr>
      </w:pPr>
    </w:p>
    <w:p w:rsidR="00B4078D" w:rsidRDefault="00B4078D" w:rsidP="00A90B13">
      <w:pPr>
        <w:rPr>
          <w:cs/>
        </w:rPr>
      </w:pPr>
      <w:r>
        <w:rPr>
          <w:rFonts w:eastAsia="MS Minchofalt"/>
          <w:b/>
          <w:bCs/>
          <w:cs/>
        </w:rPr>
        <w:t xml:space="preserve">śrīdharaḥ : </w:t>
      </w:r>
      <w:r>
        <w:rPr>
          <w:cs/>
        </w:rPr>
        <w:t>śrī-kṛṣṇa-viraheṇa santapyamānaḥ pratyāha—śrī-kṛṣṇa eva dyu-maṇiḥ sūryas tasya nimloce’stamaye satya-jagareṇa kāla-mahā-sarpeṇa gīrṇeṣu nigiliteṣu tvat-pṛṣṭānāṁ bandhūnāṁ kiṁ nu kuśalaṁ brūyām ||7||</w:t>
      </w:r>
    </w:p>
    <w:p w:rsidR="00B4078D" w:rsidRDefault="00B4078D" w:rsidP="00A90B13">
      <w:pPr>
        <w:rPr>
          <w:cs/>
        </w:rPr>
      </w:pPr>
    </w:p>
    <w:p w:rsidR="00B4078D" w:rsidRDefault="00B4078D" w:rsidP="00A90B13">
      <w:pPr>
        <w:rPr>
          <w:rFonts w:eastAsia="MS Minchofalt"/>
          <w:i/>
          <w:iCs/>
          <w:cs/>
        </w:rPr>
      </w:pPr>
      <w:r>
        <w:rPr>
          <w:rFonts w:eastAsia="MS Minchofalt"/>
          <w:b/>
          <w:bCs/>
          <w:cs/>
        </w:rPr>
        <w:t xml:space="preserve">krama-sandarbhaḥ : </w:t>
      </w:r>
      <w:r>
        <w:rPr>
          <w:rFonts w:eastAsia="MS Minchofalt"/>
          <w:i/>
          <w:iCs/>
          <w:cs/>
        </w:rPr>
        <w:t>na vyākhyātam.</w:t>
      </w:r>
    </w:p>
    <w:p w:rsidR="00B4078D" w:rsidRDefault="00B4078D" w:rsidP="00A90B13">
      <w:pPr>
        <w:rPr>
          <w:rFonts w:eastAsia="MS Minchofalt"/>
          <w:c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śoka-vyākulaṁ viduram āśvāsayituṁ prathamam eva siddhāntaṁ bruvan sva-bahir-vṛttyā tad-viraha-santāpaṁ lokānāṁ duravasthānaṁ cāvedayati | kṛṣṇa eva dyumaṇiḥ sūryas tasya nimloce astamaye sati ajagareṇa mahā-sarpa-rūpa-śokāndhakāreṇa gīrṇeṣu nirgiliteṣu gṛheṣu no’smākaṁ tvat-pṛṣṭānāṁ bandhūnāṁ kiṁ kuśalaṁ brūyāṁ ? atra jyotiścakre sthitasyaiva dyumaṇer aśvaratha-sārathyādi-parikara-viśiṣṭasya yasmin varṣe astamayo dṛśyate tad anyeṣu varṣeṣu tadaivodaya-pūrvāhna-madhyāhnādayo dṛśyante yathā, tathaiva gokula-mathurā-dvārakā-sthasya sa-parikarasya tat-tal-līlāmṛta-majjita-jagaj-janasyaiva kṛṣṇasya yasmin brahmāṇḍe’ntardhānaṁ dṛśyate, tadaivānyeṣu brahmāṇḍeṣu janmotsava-rāsotsava-kaṁsa-vadha-rukmiṇy-ādi-pariṇayotsavādyā līlā dṛśyante | jyotiścakre sūryasyodaya-pūrvāhnādyāḥ pratīyamānatvād avāstavāḥ | kṛṣṇasya tu janmādyās tatra tatra nityatvād vāstavā eveti viśeṣaḥ | sarvāsāṁ līlānāṁ nityatvaṁ prathama-skandhe darśitam | daśame ca punaḥ sa-pramāṇakaṁ darśayiṣyate ca | yathā sūryāstamaya-sambandhini varṣe andhakāreṇa grasyamāne kamalāni mlāyanti cakravākā vilapanti, caura-dasyu-rākṣasa-pretādyā hṛṣyanti, tathaiva śrī-kṛṣṇāntardhāna-sambandhini brahmāṇḍe duḥkhājagara-graste sādhavo mlāyanti, kṛṣṇānurāgiṇo vilapanti, dharma-setavo bhidyante, adhārmikā bhagavad-bahirmukhā hṛṣyantīty uddhavena gīrṇeṣv ity ādinā sūcitam ||7|| </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3.2.8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durbhago bata loko’yaṁ yadavo nitarām api |</w:t>
      </w:r>
    </w:p>
    <w:p w:rsidR="00B4078D" w:rsidRPr="00C15E4C" w:rsidRDefault="00B4078D" w:rsidP="00A90B13">
      <w:pPr>
        <w:pStyle w:val="Versequote"/>
        <w:rPr>
          <w:rFonts w:eastAsia="MS Minchofalt"/>
          <w:lang w:val="fr-CA"/>
        </w:rPr>
      </w:pPr>
      <w:r w:rsidRPr="00C15E4C">
        <w:rPr>
          <w:rFonts w:eastAsia="MS Minchofalt"/>
          <w:lang w:val="fr-CA"/>
        </w:rPr>
        <w:t>ye saṁvasanto na vidur hariṁ mīnā ivoḍupam ||</w:t>
      </w:r>
    </w:p>
    <w:p w:rsidR="00B4078D" w:rsidRDefault="00B4078D" w:rsidP="00A90B13">
      <w:pPr>
        <w:rPr>
          <w:rFonts w:eastAsia="MS Minchofalt"/>
          <w:cs/>
        </w:rPr>
      </w:pPr>
    </w:p>
    <w:p w:rsidR="00B4078D" w:rsidRDefault="00B4078D" w:rsidP="00A90B13">
      <w:pPr>
        <w:rPr>
          <w:cs/>
        </w:rPr>
      </w:pPr>
      <w:r>
        <w:rPr>
          <w:rFonts w:eastAsia="MS Minchofalt"/>
          <w:b/>
          <w:bCs/>
          <w:cs/>
        </w:rPr>
        <w:t xml:space="preserve">śrīdharaḥ : </w:t>
      </w:r>
      <w:r>
        <w:rPr>
          <w:cs/>
        </w:rPr>
        <w:t>anuśocann āha—durbhago bhāgya-hīnaḥ | ye saha saṁvasanto’pi śrī-harir ayam iti na viduḥ | yathā kṣīra-samudre jātam uḍupaṁ candraṁ tadā tatratyā mīnāḥ kevalaṁ kamanīyaḥ kaścij jala-cara ity evaṁ viduḥ, na tv amṛta-maya iti tadvat | yad vā, jale pratibimbitaṁ candraṁ yatheti ||8||</w:t>
      </w:r>
    </w:p>
    <w:p w:rsidR="00B4078D" w:rsidRDefault="00B4078D" w:rsidP="00A90B13">
      <w:pPr>
        <w:rPr>
          <w:cs/>
        </w:rPr>
      </w:pPr>
    </w:p>
    <w:p w:rsidR="00B4078D" w:rsidRPr="001B7142" w:rsidRDefault="00B4078D" w:rsidP="00A90B13">
      <w:pPr>
        <w:rPr>
          <w:lang w:val="en-US"/>
        </w:rPr>
      </w:pPr>
      <w:r>
        <w:rPr>
          <w:rFonts w:eastAsia="MS Minchofalt"/>
          <w:b/>
          <w:bCs/>
          <w:cs/>
        </w:rPr>
        <w:t xml:space="preserve">krama-sandarbhaḥ : </w:t>
      </w:r>
      <w:r>
        <w:rPr>
          <w:lang w:val="en-US"/>
        </w:rPr>
        <w:t>durbhaga iti | ayaṁ mama hṛdaye sphuran dvārakā-vāsī lokaḥ | durbhago bhāgya-hīnaḥ | ye saṁvasantaḥ saha vasanto’pi na vidur na jānanti, ahaṁ tu saṁvāsa-bhāgya-hīno na jānāmīti nāścaryam iti bhāvaḥ | atra tadānīṁ yadi saṁvāso nābhaviṣyat, tadā nāvediṣur ity evāvakṣyad iti jñeyam | kiṁ ca, hariḥ sarva-manoharatvena jñāta api, taṁ nāviduḥ, svayaṁ bhagavattvena na jānanti | tatra dṛṣṭāntaḥ—mīnā ivoḍupam iti | sva-kalā-vardhanārthaṁ prabhāse samudra-magnaṁ taṁ mīnā yathā kevalaṁ madhurojjvalatvenaiva viduḥ, na tu devottamatvena tadvad ity arthaḥ ||8||</w:t>
      </w:r>
    </w:p>
    <w:p w:rsidR="00B4078D" w:rsidRDefault="00B4078D" w:rsidP="00A90B13">
      <w:pPr>
        <w:rPr>
          <w:rFonts w:eastAsia="MS Minchofalt"/>
          <w:cs/>
        </w:rPr>
      </w:pPr>
    </w:p>
    <w:p w:rsidR="00B4078D" w:rsidRPr="002868BF" w:rsidRDefault="00B4078D" w:rsidP="00A90B13">
      <w:pPr>
        <w:rPr>
          <w:lang w:val="en-US"/>
        </w:rPr>
      </w:pPr>
      <w:r>
        <w:rPr>
          <w:rFonts w:eastAsia="MS Minchofalt"/>
          <w:b/>
          <w:bCs/>
          <w:cs/>
        </w:rPr>
        <w:t xml:space="preserve">viśvanāthaḥ : </w:t>
      </w:r>
      <w:r w:rsidRPr="00B356B5">
        <w:rPr>
          <w:rFonts w:eastAsia="MS Minchofalt"/>
          <w:cs/>
        </w:rPr>
        <w:t xml:space="preserve">evaṁ tad-vinā-bhūtānām uttama-lokānāṁ duravasthāṁ darśayitvā tad-virahodrekeṇākasmāt sphuritaṁ tadīya-mahaiśvarya-jñānaṁ svasmin nālakṣya tad-vinā-bhūtānāṁ tal-līlā-parikarāṇāṁ tādṛśa-mahaiśvarya-sphūrtim ālakṣya prema-vibhramasya kenāpi vaicitryeṇaiva tān nindati—durbhaga iti | ayaṁ mama hṛdaye </w:t>
      </w:r>
      <w:r>
        <w:rPr>
          <w:lang w:val="en-US"/>
        </w:rPr>
        <w:t>sphuran dvārakā-vāsī lokaḥ | durbhago bhāgya-hīnaḥ | tatrāpi yadavas tad-atisamīpa-sambandhino nitarāṁ durbhagāḥ | ye saṁvasantaḥ saha vasanto’pi hariṁ sva-mādhuryeṇa tat-tan-mano harantaṁ na vidur na jānanti | ahaṁ tu saṁvāsa-bhāgya-hīnatvāt jñātvāpy atidurbhaga iti bhāvaḥ | yathā kṣīra-samudre jātam uḍupaṁ tatrasthaṁ candraṁ tatratyā mīnāḥ kevalam atikamanīya āsmākīnaḥ kaścij jalacara ity eva viduḥ, na tu devatā-rūpaḥ sudhāṁśu-niśāpatir iti tadvat yadavaḥ kṛṣṇasya mādhuryam eva jānanti, na tv aiśvaryam iti duḥkhena tān durbhagān eva bravīmīti bhāvaḥ | vastutas tu durjñeyo bhago māhātmyaṁ yasya saḥ | aiśvarya-jñāna-niṣṭhebhyo’pi mādhurya-jñāna-niṣṭhānām utkarṣasya daśame vyākhyāsyamānatvāt atra na vidur iti vartamāna-nirdeśena dvārakā-vāsināṁ yadūnāṁ ca bhagavan-nitya-saṅgitva-jñāpanāya, bho vidura ! tvat-pṛṣṭa-kuśalā yādavādayaḥ samprati śrī-bhagavatā sahaiva sukhenaiva khelanti | kevalaṁ praṣṭā tvaṁ pṛṣṭaś cāham ity āvām evāvāṁ śocāva iti bhāvaḥ | atra yadi tadānīṁ kṛṣṇena saha teṣāṁ saṁvāso nābhaviṣyat, tadā nāvediṣur ye vasanta ity evāvakṣyad iti jñeyam ||8||</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3.2.9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iṅgita-jñāḥ puru-prauḍhā ekārāmāś ca sātvatāḥ |</w:t>
      </w:r>
    </w:p>
    <w:p w:rsidR="00B4078D" w:rsidRDefault="00B4078D" w:rsidP="00A90B13">
      <w:pPr>
        <w:pStyle w:val="Versequote"/>
        <w:rPr>
          <w:rFonts w:eastAsia="MS Minchofalt"/>
        </w:rPr>
      </w:pPr>
      <w:r>
        <w:rPr>
          <w:rFonts w:eastAsia="MS Minchofalt"/>
        </w:rPr>
        <w:t>sātvatām ṛṣabhaṁ sarve bhūtāvāsam amaṁsata ||</w:t>
      </w:r>
    </w:p>
    <w:p w:rsidR="00B4078D" w:rsidRDefault="00B4078D" w:rsidP="00A90B13">
      <w:pPr>
        <w:rPr>
          <w:rFonts w:eastAsia="MS Minchofalt"/>
          <w:cs/>
        </w:rPr>
      </w:pPr>
    </w:p>
    <w:p w:rsidR="00B4078D" w:rsidRDefault="00B4078D" w:rsidP="00A90B13">
      <w:pPr>
        <w:rPr>
          <w:cs/>
        </w:rPr>
      </w:pPr>
      <w:r>
        <w:rPr>
          <w:rFonts w:eastAsia="MS Minchofalt"/>
          <w:b/>
          <w:bCs/>
          <w:cs/>
        </w:rPr>
        <w:t xml:space="preserve">śrīdharaḥ : </w:t>
      </w:r>
      <w:r>
        <w:rPr>
          <w:cs/>
        </w:rPr>
        <w:t>bhāgya-hīnatvād eva na viduḥ, na tu jñāna-sāmagry-abhāvād ity āha—iṅgitaṁ citta-sthaṁ jānantīti | tathā puru atiśayena prauḍhā nipuṇāḥ | ekasminn eva sthāne āramantīti tathā | evaṁ-bhūtā api bhūtānām āvāsam īśvaraṁ santaṁ sātvatām ṛṣabhaṁ sātvata-śreṣṭham amanyanta ||9||</w:t>
      </w:r>
    </w:p>
    <w:p w:rsidR="00B4078D" w:rsidRDefault="00B4078D" w:rsidP="00A90B13">
      <w:pPr>
        <w:rPr>
          <w:cs/>
        </w:rPr>
      </w:pPr>
    </w:p>
    <w:p w:rsidR="00B4078D" w:rsidRPr="002868BF" w:rsidRDefault="00B4078D" w:rsidP="00A90B13">
      <w:pPr>
        <w:rPr>
          <w:lang w:val="en-US"/>
        </w:rPr>
      </w:pPr>
      <w:r>
        <w:rPr>
          <w:rFonts w:eastAsia="MS Minchofalt"/>
          <w:b/>
          <w:bCs/>
          <w:cs/>
        </w:rPr>
        <w:t xml:space="preserve">krama-sandarbhaḥ : </w:t>
      </w:r>
      <w:r>
        <w:rPr>
          <w:lang w:val="en-US"/>
        </w:rPr>
        <w:t xml:space="preserve">nanv adhunāpi na jānantīti kathaṁ jānāsi ? ity āśaṅkya tatra hetuṁ prācīna-nijānubhavam āha—iṅgitajñā iti | sātvatāṁ sveṣām eva ṛṣabhaṁ nitya-kula-patitve vartamānaṁ svayaṁ bhagavantam atibhūtāvāsaṁ tad-aṁśa-rūpaṁ bhūtāntaryāmiṇam evāmaṁsateti </w:t>
      </w:r>
      <w:r w:rsidRPr="002868BF">
        <w:rPr>
          <w:color w:val="0000FF"/>
          <w:lang w:val="en-US"/>
        </w:rPr>
        <w:t>eko deva</w:t>
      </w:r>
      <w:r w:rsidRPr="002868BF">
        <w:rPr>
          <w:lang w:val="en-US"/>
        </w:rPr>
        <w:t xml:space="preserve"> </w:t>
      </w:r>
      <w:r>
        <w:rPr>
          <w:lang w:val="en-US"/>
        </w:rPr>
        <w:t xml:space="preserve">ity ādau </w:t>
      </w:r>
      <w:r w:rsidRPr="002868BF">
        <w:rPr>
          <w:color w:val="0000FF"/>
          <w:lang w:val="en-US"/>
        </w:rPr>
        <w:t>sarva-bhūtādhivāsa</w:t>
      </w:r>
      <w:r w:rsidRPr="002868BF">
        <w:rPr>
          <w:lang w:val="en-US"/>
        </w:rPr>
        <w:t xml:space="preserve"> </w:t>
      </w:r>
      <w:r w:rsidRPr="00B356B5">
        <w:rPr>
          <w:noProof w:val="0"/>
          <w:cs/>
        </w:rPr>
        <w:t>[śve.u. 6</w:t>
      </w:r>
      <w:r>
        <w:rPr>
          <w:noProof w:val="0"/>
          <w:cs/>
        </w:rPr>
        <w:t>.11]</w:t>
      </w:r>
      <w:r>
        <w:rPr>
          <w:cs/>
        </w:rPr>
        <w:t xml:space="preserve"> </w:t>
      </w:r>
      <w:r>
        <w:rPr>
          <w:lang w:val="en-US"/>
        </w:rPr>
        <w:t xml:space="preserve">ity antaryāmīti śruteḥ | uktaṁ ca </w:t>
      </w:r>
      <w:r w:rsidRPr="002868BF">
        <w:rPr>
          <w:color w:val="0000FF"/>
          <w:lang w:val="en-US"/>
        </w:rPr>
        <w:t>vṛṣṇīnāṁ para</w:t>
      </w:r>
      <w:r>
        <w:rPr>
          <w:color w:val="0000FF"/>
          <w:lang w:val="en-US"/>
        </w:rPr>
        <w:t>-</w:t>
      </w:r>
      <w:r w:rsidRPr="002868BF">
        <w:rPr>
          <w:color w:val="0000FF"/>
          <w:lang w:val="en-US"/>
        </w:rPr>
        <w:t>devat</w:t>
      </w:r>
      <w:r>
        <w:rPr>
          <w:color w:val="0000FF"/>
          <w:lang w:val="en-US"/>
        </w:rPr>
        <w:t>eti</w:t>
      </w:r>
      <w:r w:rsidRPr="002868BF">
        <w:rPr>
          <w:lang w:val="en-US"/>
        </w:rPr>
        <w:t xml:space="preserve"> </w:t>
      </w:r>
      <w:r w:rsidRPr="00B356B5">
        <w:rPr>
          <w:cs/>
        </w:rPr>
        <w:t xml:space="preserve">[bhā.pu. 10.43.17] </w:t>
      </w:r>
      <w:r>
        <w:rPr>
          <w:lang w:val="en-US"/>
        </w:rPr>
        <w:t xml:space="preserve">iti </w:t>
      </w:r>
      <w:r>
        <w:rPr>
          <w:cs/>
        </w:rPr>
        <w:t>||9||</w:t>
      </w:r>
    </w:p>
    <w:p w:rsidR="00B4078D" w:rsidRDefault="00B4078D" w:rsidP="00A90B13">
      <w:pPr>
        <w:rPr>
          <w:rFonts w:eastAsia="MS Minchofalt"/>
          <w:cs/>
        </w:rPr>
      </w:pPr>
    </w:p>
    <w:p w:rsidR="00B4078D" w:rsidRPr="00D52479" w:rsidRDefault="00B4078D" w:rsidP="00A90B13">
      <w:pPr>
        <w:rPr>
          <w:lang w:val="en-US"/>
        </w:rPr>
      </w:pPr>
      <w:r>
        <w:rPr>
          <w:rFonts w:eastAsia="MS Minchofalt"/>
          <w:b/>
          <w:bCs/>
          <w:cs/>
        </w:rPr>
        <w:t>viśvanāthaḥ :</w:t>
      </w:r>
      <w:r w:rsidRPr="00B356B5">
        <w:rPr>
          <w:rFonts w:eastAsia="MS Minchofalt"/>
          <w:cs/>
        </w:rPr>
        <w:t xml:space="preserve"> nanu śuddha-premaika-mādhurya-bhujo gokula-vāsina iva dvārakā-vāsino na khalv aiśvarya-jñāna-śūnyā bhavanti | tat kathaṁ na vidur iti bravīṣi ? tatrāha—iṅgitajñā iti tadīya-citta-stham api vastu jānanti kiṁ punaḥ śarīra-sthaṁ saundarya-lāvaṇyādikam | tatra hetuḥ—puru prauḍhā atisūkṣma-buddhayaḥ | tad apy aiśvarya-jñānābhāvam āha—ekasminn evāsana-śayanādau āramante | sātvatāṁ sveṣām eva ṛṣabhaṁ nitya-kula-patitvena vartamānaṁ kṛṣṇaṁ bhūtāvāsaṁ sarva-bhūteṣv āvasantam antaryāmiṇam evāmaṁsata </w:t>
      </w:r>
      <w:r w:rsidRPr="002868BF">
        <w:rPr>
          <w:color w:val="0000FF"/>
          <w:lang w:val="en-US"/>
        </w:rPr>
        <w:t>eko deva</w:t>
      </w:r>
      <w:r w:rsidRPr="002868BF">
        <w:rPr>
          <w:lang w:val="en-US"/>
        </w:rPr>
        <w:t xml:space="preserve"> </w:t>
      </w:r>
      <w:r>
        <w:rPr>
          <w:lang w:val="en-US"/>
        </w:rPr>
        <w:t xml:space="preserve">ity ādau </w:t>
      </w:r>
      <w:r w:rsidRPr="002868BF">
        <w:rPr>
          <w:color w:val="0000FF"/>
          <w:lang w:val="en-US"/>
        </w:rPr>
        <w:t>sarva-bhūtādhivāsa</w:t>
      </w:r>
      <w:r w:rsidRPr="002868BF">
        <w:rPr>
          <w:lang w:val="en-US"/>
        </w:rPr>
        <w:t xml:space="preserve"> </w:t>
      </w:r>
      <w:r w:rsidRPr="00B356B5">
        <w:rPr>
          <w:noProof w:val="0"/>
          <w:cs/>
        </w:rPr>
        <w:t>[śve.u. 6</w:t>
      </w:r>
      <w:r>
        <w:rPr>
          <w:noProof w:val="0"/>
          <w:cs/>
        </w:rPr>
        <w:t>.11]</w:t>
      </w:r>
      <w:r>
        <w:rPr>
          <w:cs/>
        </w:rPr>
        <w:t xml:space="preserve"> </w:t>
      </w:r>
      <w:r>
        <w:rPr>
          <w:lang w:val="en-US"/>
        </w:rPr>
        <w:t xml:space="preserve">ity antaryāmi-śruteḥ | na tu svayaṁ bhagavattvena sākṣān-nārāyaṇasyāpy aṁśinamk ity atas te hariṁ na vidur ity aham evocam iha jagati samucitaṁ jānanto’jānantaś ca na nindyante | nindyante tu tan-madhya-vartino’rdham ardhaṁ jānantu iti bhāvaḥ </w:t>
      </w:r>
      <w:r>
        <w:rPr>
          <w:cs/>
        </w:rPr>
        <w:t>||9||</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3.2.10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devasya māyayā spṛṣṭā ye cānyad asad-āśritāḥ |</w:t>
      </w:r>
    </w:p>
    <w:p w:rsidR="00B4078D" w:rsidRDefault="00B4078D" w:rsidP="00A90B13">
      <w:pPr>
        <w:pStyle w:val="Versequote"/>
        <w:rPr>
          <w:rFonts w:eastAsia="MS Minchofalt"/>
        </w:rPr>
      </w:pPr>
      <w:r>
        <w:rPr>
          <w:rFonts w:eastAsia="MS Minchofalt"/>
        </w:rPr>
        <w:t>bhrāmyate dhīr na tad-vākyair ātmany uptātmano harau ||</w:t>
      </w:r>
    </w:p>
    <w:p w:rsidR="00B4078D" w:rsidRDefault="00B4078D" w:rsidP="00A90B13">
      <w:pPr>
        <w:rPr>
          <w:rFonts w:eastAsia="MS Minchofalt"/>
          <w:cs/>
        </w:rPr>
      </w:pPr>
    </w:p>
    <w:p w:rsidR="00B4078D" w:rsidRDefault="00B4078D" w:rsidP="00A90B13">
      <w:pPr>
        <w:rPr>
          <w:rFonts w:eastAsia="MS Minchofalt"/>
          <w:b/>
          <w:bCs/>
          <w:cs/>
        </w:rPr>
      </w:pPr>
      <w:r>
        <w:rPr>
          <w:rFonts w:eastAsia="MS Minchofalt"/>
          <w:b/>
          <w:bCs/>
          <w:cs/>
        </w:rPr>
        <w:t xml:space="preserve">śrīdharaḥ : </w:t>
      </w:r>
      <w:r>
        <w:rPr>
          <w:cs/>
        </w:rPr>
        <w:t>ye yādavā devasya māyayā spṛṣṭā vyāptā yādavo’yam asmad-bandhur iti vadanti, ye ca śiśupālādayo’sad evānyad vairam āśritā nindanti, teṣāṁ vākyair ātmani harāv uptātmano nikṣipta-cittasya mādṛśasya buddhir na bhrāmyate mohaṁ na prāpyate | anye tu mūḍhā evety arthaḥ ||10||</w:t>
      </w:r>
    </w:p>
    <w:p w:rsidR="00B4078D" w:rsidRDefault="00B4078D" w:rsidP="00A90B13">
      <w:pPr>
        <w:rPr>
          <w:rFonts w:eastAsia="MS Minchofalt"/>
          <w:b/>
          <w:bCs/>
          <w:cs/>
        </w:rPr>
      </w:pPr>
    </w:p>
    <w:p w:rsidR="00B4078D" w:rsidRDefault="00B4078D" w:rsidP="00A90B13">
      <w:pPr>
        <w:rPr>
          <w:lang w:val="en-US"/>
        </w:rPr>
      </w:pPr>
      <w:r>
        <w:rPr>
          <w:rFonts w:eastAsia="MS Minchofalt"/>
          <w:b/>
          <w:bCs/>
          <w:cs/>
        </w:rPr>
        <w:t xml:space="preserve">krama-sandarbhaḥ : </w:t>
      </w:r>
      <w:r>
        <w:rPr>
          <w:lang w:val="en-US"/>
        </w:rPr>
        <w:t xml:space="preserve">devasyeti | ye ca yādavebhyo’nyo </w:t>
      </w:r>
      <w:r w:rsidRPr="00F32146">
        <w:rPr>
          <w:color w:val="0000FF"/>
          <w:lang w:val="en-US"/>
        </w:rPr>
        <w:t>virāḍ aviduṣā</w:t>
      </w:r>
      <w:r>
        <w:rPr>
          <w:color w:val="0000FF"/>
          <w:lang w:val="en-US"/>
        </w:rPr>
        <w:t xml:space="preserve">ṁ </w:t>
      </w:r>
      <w:r w:rsidRPr="00B356B5">
        <w:rPr>
          <w:cs/>
        </w:rPr>
        <w:t xml:space="preserve">[bhā.pu. 10.43.17] </w:t>
      </w:r>
      <w:r>
        <w:rPr>
          <w:lang w:val="en-US"/>
        </w:rPr>
        <w:t>ity-ādy-ukta-prakāreṇa parama-vidvāṁṣas te tv anyad asat paramotkṛṣṭa-bhautika-deho’sāv iti manyanta</w:t>
      </w:r>
      <w:r>
        <w:rPr>
          <w:rStyle w:val="Refdenotaalpie"/>
          <w:rFonts w:cs="Balaram"/>
          <w:lang w:val="en-US"/>
        </w:rPr>
        <w:footnoteReference w:id="8"/>
      </w:r>
      <w:r>
        <w:rPr>
          <w:lang w:val="en-US"/>
        </w:rPr>
        <w:t xml:space="preserve"> ity arthaḥ ||10||</w:t>
      </w:r>
    </w:p>
    <w:p w:rsidR="00B4078D" w:rsidRDefault="00B4078D" w:rsidP="00A90B13">
      <w:pPr>
        <w:rPr>
          <w:rFonts w:eastAsia="MS Minchofalt"/>
          <w:cs/>
        </w:rPr>
      </w:pPr>
    </w:p>
    <w:p w:rsidR="00B4078D" w:rsidRPr="00B356B5" w:rsidRDefault="00B4078D" w:rsidP="00A90B13">
      <w:pPr>
        <w:rPr>
          <w:rFonts w:eastAsia="MS Minchofalt"/>
          <w:cs/>
        </w:rPr>
      </w:pPr>
      <w:r>
        <w:rPr>
          <w:rFonts w:eastAsia="MS Minchofalt"/>
          <w:b/>
          <w:bCs/>
          <w:cs/>
        </w:rPr>
        <w:t>viśvanāthaḥ :</w:t>
      </w:r>
      <w:r w:rsidRPr="00B356B5">
        <w:rPr>
          <w:rFonts w:eastAsia="MS Minchofalt"/>
          <w:cs/>
        </w:rPr>
        <w:t xml:space="preserve"> evaṁ ca martya-loka-vartinaḥ sādhavas tad-viraha-duḥkhinaḥ, ye ca yādavādyās tan-nitya-saṅginaḥ saṁyoga-sukhinaḥ, te dvaya eva bhaktimattvāt dhanyā eva | anye tv abhaktā nārakina evety āha—devasya māyayā ye spṛṣṭā vidvan-māninas tatrāpi ye ca anyat-piṣṭa-</w:t>
      </w:r>
      <w:r>
        <w:rPr>
          <w:rFonts w:eastAsia="MS Minchofalt"/>
          <w:cs/>
        </w:rPr>
        <w:t>siddhānt</w:t>
      </w:r>
      <w:r w:rsidRPr="00B356B5">
        <w:rPr>
          <w:rFonts w:eastAsia="MS Minchofalt"/>
          <w:cs/>
        </w:rPr>
        <w:t>ād aparam atiduṣṭa-matam āsuram āśritās teṣāṁ vākyaiḥ kṛṣṇaḥ śarīrraṁ parityajya vaikuṇṭhaṁ gata iti tathā kṛṣṇo dhṛtarāṣṭra-jarāsandhādi-mahā-mahārāja-droha-dharma-janitvena brahma-śāpena sakula evaṁ nāśaṁ prāpta iti nindābhāṣitair harau ātmani paramātmani uptātmano nikṣipta-cittasya bhakta-janasya dhīr na bhrāmyati, kintu tan-mādhurya eva nimajjati, yeṣāṁ bhrāmyati tair apy alaṁ nārakibhir iti bhāvaḥ ||10||</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3.2.11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pradarśyātapta-tapasām avitṛpta-dṛśāṁ nṛṇām |</w:t>
      </w:r>
    </w:p>
    <w:p w:rsidR="00B4078D" w:rsidRDefault="00B4078D" w:rsidP="00A90B13">
      <w:pPr>
        <w:pStyle w:val="Versequote"/>
        <w:rPr>
          <w:rFonts w:eastAsia="MS Minchofalt"/>
        </w:rPr>
      </w:pPr>
      <w:r>
        <w:rPr>
          <w:rFonts w:eastAsia="MS Minchofalt"/>
        </w:rPr>
        <w:t>ādāyāntar adhād yas tu sva-bimbaṁ loka-locanam ||</w:t>
      </w:r>
    </w:p>
    <w:p w:rsidR="00B4078D" w:rsidRDefault="00B4078D" w:rsidP="00A90B13">
      <w:pPr>
        <w:rPr>
          <w:rFonts w:eastAsia="MS Minchofalt"/>
          <w:cs/>
        </w:rPr>
      </w:pPr>
    </w:p>
    <w:p w:rsidR="00B4078D" w:rsidRDefault="00B4078D" w:rsidP="00A90B13">
      <w:pPr>
        <w:rPr>
          <w:cs/>
        </w:rPr>
      </w:pPr>
      <w:r>
        <w:rPr>
          <w:rFonts w:eastAsia="MS Minchofalt"/>
          <w:b/>
          <w:bCs/>
          <w:cs/>
        </w:rPr>
        <w:t xml:space="preserve">śrīdharaḥ : </w:t>
      </w:r>
      <w:r>
        <w:rPr>
          <w:cs/>
        </w:rPr>
        <w:t>ko’sau hariḥ ? ity apekṣāyām āha—pradarśyeti | na taptaṁ tapo yair ato’vitṛptā dṛśo yeṣāṁ teṣāṁ sva-bimbaṁ śrī mūrtim etāvantaṁ kālaṁ darśayitvā yo’ntarhitavān lokasya locanam ādāyācchidya, tādṛśasyānyasya vilokanīyasyābhāvāt ||11||</w:t>
      </w:r>
    </w:p>
    <w:p w:rsidR="00B4078D" w:rsidRDefault="00B4078D" w:rsidP="00A90B13">
      <w:pPr>
        <w:rPr>
          <w:cs/>
        </w:rPr>
      </w:pPr>
    </w:p>
    <w:p w:rsidR="00B4078D" w:rsidRDefault="00B4078D" w:rsidP="00A90B13">
      <w:pPr>
        <w:rPr>
          <w:lang w:val="en-US"/>
        </w:rPr>
      </w:pPr>
      <w:r>
        <w:rPr>
          <w:rFonts w:eastAsia="MS Minchofalt"/>
          <w:b/>
          <w:bCs/>
          <w:cs/>
        </w:rPr>
        <w:t xml:space="preserve">krama-sandarbhaḥ : </w:t>
      </w:r>
      <w:r>
        <w:rPr>
          <w:lang w:val="en-US"/>
        </w:rPr>
        <w:t xml:space="preserve">yathā tathāpi sarvākarṣaṇam eva tad-rūpam ity āha pradarśyeti | </w:t>
      </w:r>
      <w:r w:rsidRPr="00831A52">
        <w:rPr>
          <w:color w:val="0000FF"/>
          <w:lang w:val="en-US"/>
        </w:rPr>
        <w:t>cakṣuṣaś cakṣur</w:t>
      </w:r>
      <w:r w:rsidRPr="00831A52">
        <w:rPr>
          <w:lang w:val="en-US"/>
        </w:rPr>
        <w:t xml:space="preserve"> </w:t>
      </w:r>
      <w:r>
        <w:rPr>
          <w:lang w:val="en-US"/>
        </w:rPr>
        <w:t>[kena.u. 1.2] iti śruty-ukta-diśā | loka-locana-rūpaṁ sva-bimbaṁ sva-mūrtim ādāya gṛhītvā | tathoktaṁ mausale parvaṇi—</w:t>
      </w:r>
    </w:p>
    <w:p w:rsidR="00B4078D" w:rsidRDefault="00B4078D" w:rsidP="00A90B13">
      <w:pPr>
        <w:rPr>
          <w:lang w:val="en-US"/>
        </w:rPr>
      </w:pPr>
    </w:p>
    <w:p w:rsidR="00B4078D" w:rsidRPr="00831A52" w:rsidRDefault="00B4078D" w:rsidP="00A90B13">
      <w:pPr>
        <w:pStyle w:val="Cita"/>
        <w:rPr>
          <w:lang w:val="en-US"/>
        </w:rPr>
      </w:pPr>
      <w:r w:rsidRPr="00831A52">
        <w:rPr>
          <w:lang w:val="en-US"/>
        </w:rPr>
        <w:t xml:space="preserve">kṛtvā bhārāvataraṇaṁ pṛthivyāḥ pṛthu-locanaḥ | </w:t>
      </w:r>
    </w:p>
    <w:p w:rsidR="00B4078D" w:rsidRDefault="00B4078D" w:rsidP="00A90B13">
      <w:pPr>
        <w:pStyle w:val="Cita"/>
        <w:rPr>
          <w:lang w:val="en-US"/>
        </w:rPr>
      </w:pPr>
      <w:r w:rsidRPr="00831A52">
        <w:rPr>
          <w:lang w:val="en-US"/>
        </w:rPr>
        <w:t>mocayitvā tanuṁ kṛṣṇaḥ prāptaḥ sva-sthāna</w:t>
      </w:r>
      <w:r>
        <w:rPr>
          <w:lang w:val="en-US"/>
        </w:rPr>
        <w:t>m u</w:t>
      </w:r>
      <w:r w:rsidRPr="00831A52">
        <w:rPr>
          <w:lang w:val="en-US"/>
        </w:rPr>
        <w:t>ttama</w:t>
      </w:r>
      <w:r>
        <w:rPr>
          <w:lang w:val="en-US"/>
        </w:rPr>
        <w:t>m |</w:t>
      </w:r>
      <w:r w:rsidRPr="00831A52">
        <w:rPr>
          <w:lang w:val="en-US"/>
        </w:rPr>
        <w:t>|</w:t>
      </w:r>
      <w:r>
        <w:rPr>
          <w:rStyle w:val="Refdenotaalpie"/>
          <w:rFonts w:cs="Balaram"/>
          <w:lang w:val="en-US"/>
        </w:rPr>
        <w:footnoteReference w:id="9"/>
      </w:r>
      <w:r w:rsidRPr="00831A52">
        <w:rPr>
          <w:lang w:val="en-US"/>
        </w:rPr>
        <w:t xml:space="preserve"> </w:t>
      </w:r>
      <w:r w:rsidRPr="00A90B13">
        <w:rPr>
          <w:color w:val="000000"/>
          <w:lang w:val="en-US"/>
        </w:rPr>
        <w:t>[ma. 16.9.29] iti |</w:t>
      </w:r>
      <w:r w:rsidRPr="00A90B13">
        <w:rPr>
          <w:lang w:val="en-US"/>
        </w:rPr>
        <w:t xml:space="preserve"> </w:t>
      </w:r>
    </w:p>
    <w:p w:rsidR="00B4078D" w:rsidRDefault="00B4078D" w:rsidP="00A90B13">
      <w:pPr>
        <w:rPr>
          <w:lang w:val="en-US"/>
        </w:rPr>
      </w:pPr>
    </w:p>
    <w:p w:rsidR="00B4078D" w:rsidRDefault="00B4078D" w:rsidP="00A90B13">
      <w:pPr>
        <w:rPr>
          <w:rFonts w:eastAsia="MS Minchofalt"/>
          <w:i/>
          <w:iCs/>
          <w:cs/>
        </w:rPr>
      </w:pPr>
      <w:r>
        <w:rPr>
          <w:lang w:val="en-US"/>
        </w:rPr>
        <w:t>atra “mocayitvā” bhārāvataraṇāt tyājayitvā, na tu muktvety arthaḥ ||11||</w:t>
      </w:r>
    </w:p>
    <w:p w:rsidR="00B4078D" w:rsidRDefault="00B4078D" w:rsidP="00A90B13">
      <w:pPr>
        <w:rPr>
          <w:rFonts w:eastAsia="MS Minchofalt"/>
          <w:cs/>
        </w:rPr>
      </w:pPr>
    </w:p>
    <w:p w:rsidR="00B4078D" w:rsidRPr="00B356B5" w:rsidRDefault="00B4078D" w:rsidP="00B356B5">
      <w:pPr>
        <w:rPr>
          <w:rFonts w:eastAsia="MS Minchofalt"/>
          <w:cs/>
        </w:rPr>
      </w:pPr>
      <w:r>
        <w:rPr>
          <w:rFonts w:eastAsia="MS Minchofalt"/>
          <w:b/>
          <w:bCs/>
          <w:cs/>
        </w:rPr>
        <w:t xml:space="preserve">viśvanāthaḥ : </w:t>
      </w:r>
      <w:r w:rsidRPr="00B356B5">
        <w:rPr>
          <w:rFonts w:eastAsia="MS Minchofalt"/>
          <w:cs/>
        </w:rPr>
        <w:t>tasmād bhaktānāṁ matam eva vāstavaṁ bhavet | tad eva kiṁ ? ity apekṣāyām āha—pradarśyeti | avitṛpta-dṛśāṁ nṛṇām ity anādare ṣaṣṭhī | yas tu sva-bimbaṁ svīyaṁ śrī-vigrahaṁ nṝn pradarśya tan-mādhuryam āsvādayitum ārabdhavata eva tān avitṛpta-dṛśo’nādṛtya sva-bimbaṁ punar ādāya tad-dṛgbhya ācchidya nītvā antaradhāt śīghraṁ tirobabhūva | atra yat-padasyottara-vākyārtha-gatatvena na tat-padāpekṣā | “sādhu candramasi puṣkaraiḥ kṛtaṁ mīlitaṁ yad abhirāmatādhika” itivat | tirodhānākaraṇe atilobhinas te punar api nirbharam āsvādayiṣyantīti buddhyaivety utprekṣā dhvanitā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 xml:space="preserve">nanu tarhi dattāpahārī so’bhūt, tatrāha—lokānāṁ locanāni sthitāni yatreti locanāny apahartum eva nṛbhyaḥ sva-bimbaṁ dattaṁ, na tu tat tasya paramārtha-dānaṁ, kintu caurasyeveti punar apy utprekṣā | tataś ca kṛṣṇena pṛthivyām avatīrya sarva-cakṣur haraṇāl lokā andhīkṛtā eva, na tu pālitā iti vyāja-stutiḥ |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nanu sva-bimba-mādhuryasyānantyāt cirāyāpi pāyane tasya kā hānir abhaviṣyat ? tatra tasya kṛpā-sindhoḥ ko doṣaḥ ? kintu lokānām eva bhāgyābhāva ity āha—atapta-tapasām iti loka-rītyaivoktiḥ | vastutas tu atapta-tapasāṁ kintu prāpta-tat-kṛpā-bharāṇām ity arthaḥ | na hy etādṛśam anurāgitvāpādanam eva mukhya-prayojanaṁ ca dhvanitaṁ, asminn abhyudite jātu na tṛpitr darśanādiṣv ity ujjvala-nīlamaṇy-ukter [u.nī. 14.79] atṛpta-netratvaṁ sneha-lakṣaṇaṁ tṛṣṇādhikyād anurāga-lakṣaṇaṁ vā jñeyam | tathā sva-bimbam ādāyaiva antaradhāt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 xml:space="preserve">nanu parityajya iti śarīra-parityāga-vādinaḥ parāhatāḥ | tathā </w:t>
      </w:r>
      <w:r w:rsidRPr="00B85035">
        <w:rPr>
          <w:rFonts w:eastAsia="MS Minchofalt"/>
          <w:color w:val="0000FF"/>
          <w:cs/>
        </w:rPr>
        <w:t>yan martya-</w:t>
      </w:r>
      <w:r>
        <w:rPr>
          <w:rFonts w:eastAsia="MS Minchofalt"/>
          <w:color w:val="0000FF"/>
          <w:cs/>
        </w:rPr>
        <w:t>līl</w:t>
      </w:r>
      <w:r w:rsidRPr="00B85035">
        <w:rPr>
          <w:rFonts w:eastAsia="MS Minchofalt"/>
          <w:color w:val="0000FF"/>
          <w:cs/>
        </w:rPr>
        <w:t>aupāyika</w:t>
      </w:r>
      <w:r>
        <w:rPr>
          <w:rFonts w:eastAsia="MS Minchofalt"/>
          <w:color w:val="0000FF"/>
          <w:cs/>
        </w:rPr>
        <w:t xml:space="preserve">ṁ </w:t>
      </w:r>
      <w:r w:rsidRPr="00B356B5">
        <w:rPr>
          <w:rFonts w:eastAsia="MS Minchofalt"/>
          <w:cs/>
        </w:rPr>
        <w:t xml:space="preserve">[bhā.pu. 3.2.12] iti, </w:t>
      </w:r>
      <w:r>
        <w:rPr>
          <w:rFonts w:eastAsia="MS Minchofalt"/>
          <w:color w:val="0000FF"/>
          <w:cs/>
        </w:rPr>
        <w:t xml:space="preserve">yad dharma-sūnor </w:t>
      </w:r>
      <w:r w:rsidRPr="00B356B5">
        <w:rPr>
          <w:rFonts w:eastAsia="MS Minchofalt"/>
          <w:cs/>
        </w:rPr>
        <w:t xml:space="preserve">[bhā.pu. 3.2.13] ity uttara-ślokeṣu sva-bimbasyaiva viśeṣaṇa-dānān mānuṣaṁ bimbaṁ parihāya divyaṁ sva-bimbam ādāyāgād iti viruddhaṁ vyācakṣāṇapi parāhatāḥ | tathā pradarśyeti antaradhād iti, na tu paśyati smeti pradarśane antardhāne ca tasyecchaiva kāraṇam iti karmādhīnatva-vivādino’pi parāhatāḥ | tasmād </w:t>
      </w:r>
      <w:r w:rsidRPr="0090012C">
        <w:rPr>
          <w:rFonts w:eastAsia="MS Minchofalt"/>
          <w:color w:val="0000FF"/>
          <w:cs/>
        </w:rPr>
        <w:t>devasya māyayā spṛṣṭā</w:t>
      </w:r>
      <w:r w:rsidRPr="00B356B5">
        <w:rPr>
          <w:rFonts w:eastAsia="MS Minchofalt"/>
          <w:cs/>
        </w:rPr>
        <w:t xml:space="preserve"> [bhā.pu. 3.2.10] iti pūrva-ślokoktānām asatāṁ mataṁ dūṣayituṁ pravṛttasyoddhavasyaiveyaṁ vāṇī pramāṇīkartavyā, na tv etat-pratikūlānāṁ vākyānāṁ koṭīr apīty etad-vākyaṁ </w:t>
      </w:r>
      <w:r w:rsidRPr="0090012C">
        <w:rPr>
          <w:rFonts w:eastAsia="MS Minchofalt"/>
          <w:color w:val="0000FF"/>
          <w:cs/>
        </w:rPr>
        <w:t xml:space="preserve">kṛṣṇas tu </w:t>
      </w:r>
      <w:r>
        <w:rPr>
          <w:rFonts w:eastAsia="MS Minchofalt"/>
          <w:color w:val="0000FF"/>
          <w:cs/>
        </w:rPr>
        <w:t>bhagavān</w:t>
      </w:r>
      <w:r w:rsidRPr="0090012C">
        <w:rPr>
          <w:rFonts w:eastAsia="MS Minchofalt"/>
          <w:color w:val="0000FF"/>
          <w:cs/>
        </w:rPr>
        <w:t xml:space="preserve"> svaya</w:t>
      </w:r>
      <w:r>
        <w:rPr>
          <w:rFonts w:eastAsia="MS Minchofalt"/>
          <w:color w:val="0000FF"/>
          <w:cs/>
        </w:rPr>
        <w:t xml:space="preserve">ṁ </w:t>
      </w:r>
      <w:r w:rsidRPr="00B356B5">
        <w:rPr>
          <w:rFonts w:eastAsia="MS Minchofalt"/>
          <w:cs/>
        </w:rPr>
        <w:t>[bhā.pu. 1.3.28] iti vākyavad eva mantavyam iti śāstrasyāsya sva-raso rasanīyaḥ ||11||</w:t>
      </w:r>
    </w:p>
    <w:p w:rsidR="00B4078D" w:rsidRDefault="00B4078D" w:rsidP="00A90B13">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A90B13">
      <w:pPr>
        <w:rPr>
          <w:rFonts w:eastAsia="MS Minchofalt"/>
          <w:cs/>
        </w:rPr>
      </w:pPr>
    </w:p>
    <w:p w:rsidR="00B4078D" w:rsidRDefault="00B4078D" w:rsidP="00A90B13">
      <w:pPr>
        <w:jc w:val="center"/>
        <w:rPr>
          <w:rFonts w:eastAsia="MS Minchofalt"/>
          <w:b/>
          <w:bCs/>
          <w:cs/>
        </w:rPr>
      </w:pPr>
      <w:r>
        <w:rPr>
          <w:rFonts w:eastAsia="MS Minchofalt"/>
          <w:b/>
          <w:bCs/>
          <w:cs/>
        </w:rPr>
        <w:t>|| 3.2.12 ||</w:t>
      </w:r>
    </w:p>
    <w:p w:rsidR="00B4078D" w:rsidRDefault="00B4078D" w:rsidP="00A90B13">
      <w:pPr>
        <w:jc w:val="center"/>
        <w:rPr>
          <w:rFonts w:eastAsia="MS Minchofalt"/>
          <w:b/>
          <w:bCs/>
          <w:cs/>
        </w:rPr>
      </w:pPr>
    </w:p>
    <w:p w:rsidR="00B4078D" w:rsidRDefault="00B4078D" w:rsidP="00A90B13">
      <w:pPr>
        <w:pStyle w:val="Versequote"/>
        <w:rPr>
          <w:rFonts w:eastAsia="MS Minchofalt"/>
        </w:rPr>
      </w:pPr>
      <w:r>
        <w:rPr>
          <w:rFonts w:eastAsia="MS Minchofalt"/>
        </w:rPr>
        <w:t>yan martya-līlaupayikaṁ sva-yoga-</w:t>
      </w:r>
    </w:p>
    <w:p w:rsidR="00B4078D" w:rsidRDefault="00B4078D" w:rsidP="00A90B13">
      <w:pPr>
        <w:pStyle w:val="Versequote"/>
        <w:rPr>
          <w:rFonts w:eastAsia="MS Minchofalt"/>
        </w:rPr>
      </w:pPr>
      <w:r>
        <w:rPr>
          <w:rFonts w:eastAsia="MS Minchofalt"/>
        </w:rPr>
        <w:t>māyā-balaṁ darśayatā gṛhītam |</w:t>
      </w:r>
    </w:p>
    <w:p w:rsidR="00B4078D" w:rsidRDefault="00B4078D" w:rsidP="00A90B13">
      <w:pPr>
        <w:pStyle w:val="Versequote"/>
        <w:rPr>
          <w:rFonts w:eastAsia="MS Minchofalt"/>
        </w:rPr>
      </w:pPr>
      <w:r>
        <w:rPr>
          <w:rFonts w:eastAsia="MS Minchofalt"/>
        </w:rPr>
        <w:t>vismāpanaṁ svasya ca saubhagarddheḥ</w:t>
      </w:r>
    </w:p>
    <w:p w:rsidR="00B4078D" w:rsidRDefault="00B4078D" w:rsidP="00A90B13">
      <w:pPr>
        <w:pStyle w:val="Versequote"/>
        <w:rPr>
          <w:rFonts w:eastAsia="MS Minchofalt"/>
        </w:rPr>
      </w:pPr>
      <w:r>
        <w:rPr>
          <w:rFonts w:eastAsia="MS Minchofalt"/>
        </w:rPr>
        <w:t>paraṁ padaṁ bhūṣaṇa-bhūṣaṇāṅgam ||</w:t>
      </w:r>
    </w:p>
    <w:p w:rsidR="00B4078D" w:rsidRDefault="00B4078D" w:rsidP="00A90B13">
      <w:pPr>
        <w:jc w:val="center"/>
        <w:rPr>
          <w:rFonts w:eastAsia="MS Minchofalt"/>
          <w:b/>
          <w:bCs/>
          <w:cs/>
        </w:rPr>
      </w:pPr>
    </w:p>
    <w:p w:rsidR="00B4078D" w:rsidRDefault="00B4078D" w:rsidP="00A90B13">
      <w:pPr>
        <w:rPr>
          <w:rFonts w:eastAsia="MS Minchofalt"/>
          <w:cs/>
        </w:rPr>
      </w:pPr>
      <w:r>
        <w:rPr>
          <w:rFonts w:eastAsia="MS Minchofalt"/>
          <w:b/>
          <w:bCs/>
          <w:cs/>
        </w:rPr>
        <w:t>śrīdharaḥ :</w:t>
      </w:r>
      <w:r>
        <w:rPr>
          <w:rFonts w:eastAsia="MS Minchofalt"/>
          <w:cs/>
        </w:rPr>
        <w:t xml:space="preserve"> tad eva bimbaṁ varṇayati tribhiḥ | yan martya-līlāsv aupayikaṁ yogyam | svasyāpi vismaya-janakam | yataḥ saubhaga-rddheḥ saubhāgyātiśayasya paraṁ padaṁ parā kāṣṭhā | bhūṣaṇānāṁ bhūṣaṇāny aṅgāni yasmin ||12||</w:t>
      </w:r>
    </w:p>
    <w:p w:rsidR="00B4078D" w:rsidRDefault="00B4078D" w:rsidP="00A90B13">
      <w:pPr>
        <w:rPr>
          <w:rFonts w:eastAsia="MS Minchofalt"/>
          <w:b/>
          <w:bCs/>
          <w:cs/>
        </w:rPr>
      </w:pPr>
    </w:p>
    <w:p w:rsidR="00B4078D" w:rsidRDefault="00B4078D" w:rsidP="00A90B13">
      <w:pPr>
        <w:rPr>
          <w:rFonts w:eastAsia="MS Minchofalt"/>
          <w:cs/>
        </w:rPr>
      </w:pPr>
      <w:r>
        <w:rPr>
          <w:rFonts w:eastAsia="MS Minchofalt"/>
          <w:b/>
          <w:bCs/>
          <w:cs/>
        </w:rPr>
        <w:t xml:space="preserve">krama-sandarbhaḥ : </w:t>
      </w:r>
      <w:r>
        <w:rPr>
          <w:rFonts w:eastAsia="MS Minchofalt"/>
          <w:iCs/>
          <w:cs/>
        </w:rPr>
        <w:t xml:space="preserve">atra harāv uptātmanāṁ niścayam āha—yan martyeti </w:t>
      </w:r>
      <w:r>
        <w:rPr>
          <w:rFonts w:eastAsia="MS Minchofalt"/>
          <w:i/>
          <w:iCs/>
          <w:cs/>
        </w:rPr>
        <w:t xml:space="preserve">| </w:t>
      </w:r>
      <w:r>
        <w:rPr>
          <w:rFonts w:eastAsia="MS Minchofalt"/>
          <w:cs/>
        </w:rPr>
        <w:t>svayoga-māyā-balaṁ sva-cic-chakter vīryam | etādṛśa-saubhāgyasyāpi prakāśikeyaṁ bhagavatīty evaṁ-vidhaṁ darśayatāviṣkṛtam | sakala-sva-vaibhava-vidvad-gaṇa-vismāpanāyeti bhāvaḥ | na kevalam etāvat tasyaiva rūpāntare tādṛśatvānanubhavāt | tatrāpi pratikṣaṇam apy apūrva-prakāśāt svasyāpi vismāpanam | yataḥ saubhaga-rddheḥ paraṁ padaṁ parā pratiṣṭhā |</w:t>
      </w:r>
    </w:p>
    <w:p w:rsidR="00B4078D" w:rsidRDefault="00B4078D" w:rsidP="00A90B13">
      <w:pPr>
        <w:rPr>
          <w:rFonts w:eastAsia="MS Minchofalt"/>
          <w:cs/>
        </w:rPr>
      </w:pPr>
    </w:p>
    <w:p w:rsidR="00B4078D" w:rsidRDefault="00B4078D" w:rsidP="00A90B13">
      <w:pPr>
        <w:rPr>
          <w:rFonts w:eastAsia="MS Minchofalt"/>
          <w:i/>
          <w:iCs/>
          <w:cs/>
        </w:rPr>
      </w:pPr>
      <w:r>
        <w:rPr>
          <w:rFonts w:eastAsia="MS Minchofalt"/>
          <w:cs/>
        </w:rPr>
        <w:t>nanu tasya bhūṣaṇaṁ tv asti saubhaga-hetuḥ ? ity āha—bhūṣaṇeti | kīdṛśaṁ ? martya-līlaupāyikaṁ narākṛtīty arthaḥ | tasmāt sutarāṁ yuktaṁ ūktaṁ śrī-mahā-kāla-purādhipenāpi—</w:t>
      </w:r>
      <w:r>
        <w:rPr>
          <w:rFonts w:eastAsia="MS Minchofalt"/>
          <w:color w:val="0000FF"/>
          <w:cs/>
        </w:rPr>
        <w:t xml:space="preserve">dvijātmajā me yuvayor didṛkṣuṇā mayopanītāḥ </w:t>
      </w:r>
      <w:r>
        <w:rPr>
          <w:rFonts w:eastAsia="MS Minchofalt"/>
          <w:cs/>
        </w:rPr>
        <w:t xml:space="preserve">[bhā.pu. 10.89.58] ity ādi | </w:t>
      </w:r>
      <w:r>
        <w:rPr>
          <w:rFonts w:eastAsia="MS Minchofalt"/>
          <w:color w:val="FF0000"/>
          <w:cs/>
        </w:rPr>
        <w:t>śrī-hari-vaṁśe</w:t>
      </w:r>
      <w:r>
        <w:rPr>
          <w:rFonts w:eastAsia="MS Minchofalt"/>
          <w:cs/>
        </w:rPr>
        <w:t xml:space="preserve"> śrī-kṛṣṇa-vacanena ca—</w:t>
      </w:r>
      <w:r>
        <w:rPr>
          <w:rFonts w:eastAsia="MS Minchofalt"/>
          <w:color w:val="0000FF"/>
          <w:cs/>
        </w:rPr>
        <w:t>mad-darśanārthaṁ te bālā hṛtās tena mahātmanā</w:t>
      </w:r>
      <w:r>
        <w:rPr>
          <w:rFonts w:eastAsia="MS Minchofalt"/>
          <w:cs/>
        </w:rPr>
        <w:t xml:space="preserve"> [ha.vaṁ. 2.114.8] iti ||12|| [prīti-sandarbhaḥ, 80]</w:t>
      </w:r>
      <w:r>
        <w:rPr>
          <w:rStyle w:val="Refdenotaalpie"/>
          <w:rFonts w:eastAsia="MS Minchofalt" w:cs="Balaram"/>
        </w:rPr>
        <w:footnoteReference w:id="10"/>
      </w:r>
    </w:p>
    <w:p w:rsidR="00B4078D" w:rsidRDefault="00B4078D" w:rsidP="00A90B13">
      <w:pPr>
        <w:rPr>
          <w:rFonts w:eastAsia="MS Minchofalt"/>
          <w:cs/>
        </w:rPr>
      </w:pPr>
    </w:p>
    <w:p w:rsidR="00B4078D" w:rsidRDefault="00B4078D" w:rsidP="00A90B13">
      <w:pPr>
        <w:rPr>
          <w:rFonts w:eastAsia="MS Minchofalt"/>
          <w:bCs/>
          <w:cs/>
        </w:rPr>
      </w:pPr>
      <w:r>
        <w:rPr>
          <w:rFonts w:eastAsia="MS Minchofalt"/>
          <w:b/>
          <w:bCs/>
          <w:cs/>
        </w:rPr>
        <w:t>viśvanāthaḥ:</w:t>
      </w:r>
      <w:r>
        <w:rPr>
          <w:rFonts w:eastAsia="MS Minchofalt"/>
          <w:bCs/>
          <w:cs/>
        </w:rPr>
        <w:t xml:space="preserve"> nanv antardhāya sva-bimbaṁ vaikuṇṭham eva kiṁ nītavāṁs tatrāha yad bimbaṁ martya-līlāsu aupayikaṁ ūpayuktaṁ kathaṁ vaikuṇṭhaṁ yātv iti bhāvaḥ | tena dvārakāyām eva sampraty api yathā-pūrvam eva tad vartata eva tad-icchābhāvād atratyā lokās tan na paśyantīti mātraṁ viśeṣa iti bhāvaḥ | na ca martya-līlaupayikatvena tasyāpakarṣo mantavyaḥ, pratyuta vaikuṇṭha-līlā-svarūpebhyo’pi paramotkarṣa evety āha sva-yoga-māyā svarūpa-bhūtā cic-chaktis tasyā balaṁ sampūrṇam eva sāmarthyaṁ darśayatā darśayitum iti na ca kim apy aiśvaryaṁ mādhuryaṁ vā nihnutya sthāpitam, api tu sva-sarvasvam evātra bimbe nikṣiptam | nāpi vaikuṇṭhe’py evaṁ balaṁ darśitam iti bhāvaḥ | gṛhītam iti sthiti-sarga-nirodheṣu gṛhītā māyayā vibhor ity atra māyayā guṇā gṛhītā itivad abhede’pi bhedoktiḥ | buddhir hi bhagavatī abhede’pi bhedaṁ janayatīti nyāyāt | gṛhītam āviṣkṛtam iti sandarbhaḥ | </w:t>
      </w:r>
    </w:p>
    <w:p w:rsidR="00B4078D" w:rsidRDefault="00B4078D" w:rsidP="00A90B13">
      <w:pPr>
        <w:rPr>
          <w:rFonts w:eastAsia="MS Minchofalt"/>
          <w:bCs/>
          <w:cs/>
        </w:rPr>
      </w:pPr>
    </w:p>
    <w:p w:rsidR="00B4078D" w:rsidRDefault="00B4078D" w:rsidP="00A90B13">
      <w:pPr>
        <w:rPr>
          <w:rFonts w:eastAsia="MS Minchofalt"/>
          <w:bCs/>
          <w:cs/>
        </w:rPr>
      </w:pPr>
      <w:r>
        <w:rPr>
          <w:rFonts w:eastAsia="MS Minchofalt"/>
          <w:bCs/>
          <w:cs/>
        </w:rPr>
        <w:t xml:space="preserve">yad vā, yad bimbaṁ darśayatā darśayituṁ sva-yoga-māyā-balaṁ gṛhītaṁ rāja-mahiṣī-vivāhādiṣu tathā prasiddher balam eva dyotayati svasya ca vaikuṇṭha-sthasya śrī-nārāyaṇa-svarūpasyāpi vismāpanam | aho rūpam aho sādguṇyam iti camatkāra-prāpakam anyāvatāra-rūpa-guṇādi-darśināṁ vaikuṇṭhīya-pārṣadādīnāṁ kā vārteti bhāvaḥ | ata eva saubhaga-rddheḥ saubhāgya-sampatteḥ paraṁ padaṁ parāvadhi-sthānam | ato vaikuṇṭha-nāthasyāpi tad-darśanecchodbhavati </w:t>
      </w:r>
      <w:r>
        <w:rPr>
          <w:rFonts w:eastAsia="MS Minchofalt"/>
          <w:bCs/>
          <w:color w:val="0000FF"/>
          <w:cs/>
        </w:rPr>
        <w:t xml:space="preserve">dvijātmajā me yuvayor didṛkṣuṇā </w:t>
      </w:r>
      <w:r>
        <w:rPr>
          <w:rFonts w:eastAsia="MS Minchofalt"/>
          <w:bCs/>
          <w:cs/>
        </w:rPr>
        <w:t>[bhā.pu. 10.89.58] ity ādeḥ | bhūṣaṇānām api bhūṣaṇāny aṅgāni yasyeti parama-saundaryaṁ ūktam ||12||</w:t>
      </w:r>
    </w:p>
    <w:p w:rsidR="00B4078D" w:rsidRDefault="00B4078D" w:rsidP="00A90B13">
      <w:pPr>
        <w:rPr>
          <w:rFonts w:eastAsia="MS Minchofalt"/>
          <w:bCs/>
          <w:cs/>
        </w:rPr>
      </w:pPr>
    </w:p>
    <w:p w:rsidR="00B4078D" w:rsidRPr="00B501D9" w:rsidRDefault="00B4078D" w:rsidP="00B356B5">
      <w:pPr>
        <w:jc w:val="center"/>
        <w:rPr>
          <w:rFonts w:eastAsia="MS Minchofalt"/>
          <w:bCs/>
          <w:lang w:val="pl-PL"/>
        </w:rPr>
      </w:pPr>
      <w:r>
        <w:rPr>
          <w:rFonts w:eastAsia="MS Minchofalt"/>
          <w:bCs/>
          <w:cs/>
        </w:rPr>
        <w:t xml:space="preserve"> </w:t>
      </w:r>
      <w:r>
        <w:rPr>
          <w:rFonts w:eastAsia="MS Minchofalt"/>
          <w:bCs/>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3.2.13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yad dharma-sūnor bata rājasūye</w:t>
      </w:r>
    </w:p>
    <w:p w:rsidR="00B4078D" w:rsidRPr="00B501D9" w:rsidRDefault="00B4078D" w:rsidP="00A90B13">
      <w:pPr>
        <w:pStyle w:val="Versequote"/>
        <w:rPr>
          <w:rFonts w:eastAsia="MS Minchofalt"/>
          <w:lang w:val="pl-PL"/>
        </w:rPr>
      </w:pPr>
      <w:r w:rsidRPr="00B501D9">
        <w:rPr>
          <w:rFonts w:eastAsia="MS Minchofalt"/>
          <w:lang w:val="pl-PL"/>
        </w:rPr>
        <w:t>nirīkṣya dṛk-svastyayanaṁ tri-lokaḥ |</w:t>
      </w:r>
    </w:p>
    <w:p w:rsidR="00B4078D" w:rsidRPr="00B501D9" w:rsidRDefault="00B4078D" w:rsidP="00A90B13">
      <w:pPr>
        <w:pStyle w:val="Versequote"/>
        <w:rPr>
          <w:rFonts w:eastAsia="MS Minchofalt"/>
          <w:lang w:val="pl-PL"/>
        </w:rPr>
      </w:pPr>
      <w:r w:rsidRPr="00B501D9">
        <w:rPr>
          <w:rFonts w:eastAsia="MS Minchofalt"/>
          <w:lang w:val="pl-PL"/>
        </w:rPr>
        <w:t>kārtsnyena cādyeha gataṁ vidhātur</w:t>
      </w:r>
    </w:p>
    <w:p w:rsidR="00B4078D" w:rsidRPr="00B501D9" w:rsidRDefault="00B4078D" w:rsidP="00A90B13">
      <w:pPr>
        <w:pStyle w:val="Versequote"/>
        <w:rPr>
          <w:rFonts w:eastAsia="MS Minchofalt"/>
          <w:lang w:val="pl-PL"/>
        </w:rPr>
      </w:pPr>
      <w:r w:rsidRPr="00B501D9">
        <w:rPr>
          <w:rFonts w:eastAsia="MS Minchofalt"/>
          <w:lang w:val="pl-PL"/>
        </w:rPr>
        <w:t>arvāk-sṛtau kauśala</w:t>
      </w:r>
      <w:r>
        <w:rPr>
          <w:rFonts w:eastAsia="MS Minchofalt"/>
          <w:lang w:val="pl-PL"/>
        </w:rPr>
        <w:t>m i</w:t>
      </w:r>
      <w:r w:rsidRPr="00B501D9">
        <w:rPr>
          <w:rFonts w:eastAsia="MS Minchofalt"/>
          <w:lang w:val="pl-PL"/>
        </w:rPr>
        <w:t>ty amanyata ||</w:t>
      </w:r>
    </w:p>
    <w:p w:rsidR="00B4078D" w:rsidRPr="00B501D9" w:rsidRDefault="00B4078D" w:rsidP="00A90B13">
      <w:pPr>
        <w:jc w:val="center"/>
        <w:rPr>
          <w:rFonts w:eastAsia="MS Minchofalt"/>
          <w:b/>
          <w:bCs/>
          <w:lang w:val="pl-PL"/>
        </w:rPr>
      </w:pPr>
    </w:p>
    <w:p w:rsidR="00B4078D" w:rsidRPr="00B501D9" w:rsidRDefault="00B4078D" w:rsidP="00A90B13">
      <w:pPr>
        <w:rPr>
          <w:rFonts w:eastAsia="MS Minchofalt"/>
          <w:bCs/>
          <w:lang w:val="pl-PL"/>
        </w:rPr>
      </w:pPr>
      <w:r w:rsidRPr="00B501D9">
        <w:rPr>
          <w:rFonts w:eastAsia="MS Minchofalt"/>
          <w:b/>
          <w:bCs/>
          <w:lang w:val="pl-PL"/>
        </w:rPr>
        <w:t xml:space="preserve">madhvaḥ: </w:t>
      </w:r>
      <w:r w:rsidRPr="00B501D9">
        <w:rPr>
          <w:rFonts w:eastAsia="MS Minchofalt"/>
          <w:bCs/>
          <w:lang w:val="pl-PL"/>
        </w:rPr>
        <w:t xml:space="preserve">trilokasyājñānaṁ vrata | </w:t>
      </w:r>
    </w:p>
    <w:p w:rsidR="00B4078D" w:rsidRPr="00B501D9" w:rsidRDefault="00B4078D" w:rsidP="00A90B13">
      <w:pPr>
        <w:pStyle w:val="Bluequotes"/>
        <w:rPr>
          <w:lang w:val="pl-PL" w:bidi="sa-IN"/>
        </w:rPr>
      </w:pPr>
      <w:r w:rsidRPr="00B501D9">
        <w:rPr>
          <w:lang w:val="pl-PL" w:bidi="sa-IN"/>
        </w:rPr>
        <w:t>ānanda-rūpaṁ dṛṣṭvāpi loka-mauktika</w:t>
      </w:r>
      <w:r>
        <w:rPr>
          <w:lang w:val="pl-PL" w:bidi="sa-IN"/>
        </w:rPr>
        <w:t>m e</w:t>
      </w:r>
      <w:r w:rsidRPr="00B501D9">
        <w:rPr>
          <w:lang w:val="pl-PL" w:bidi="sa-IN"/>
        </w:rPr>
        <w:t>va tu |</w:t>
      </w:r>
    </w:p>
    <w:p w:rsidR="00B4078D" w:rsidRPr="00B501D9" w:rsidRDefault="00B4078D" w:rsidP="00A90B13">
      <w:pPr>
        <w:pStyle w:val="Bluequotes"/>
        <w:rPr>
          <w:color w:val="auto"/>
          <w:lang w:val="pl-PL" w:bidi="sa-IN"/>
        </w:rPr>
      </w:pPr>
      <w:r w:rsidRPr="00B501D9">
        <w:rPr>
          <w:lang w:val="pl-PL" w:bidi="sa-IN"/>
        </w:rPr>
        <w:t>manyate viṣṇu-rūpaṁ ca aho bhrāntir bahu-sthitā ||</w:t>
      </w:r>
      <w:r w:rsidRPr="00B501D9">
        <w:rPr>
          <w:color w:val="auto"/>
          <w:lang w:val="pl-PL" w:bidi="sa-IN"/>
        </w:rPr>
        <w:t xml:space="preserve"> iti </w:t>
      </w:r>
      <w:r w:rsidRPr="00B501D9">
        <w:rPr>
          <w:color w:val="FF0000"/>
          <w:lang w:val="pl-PL" w:bidi="sa-IN"/>
        </w:rPr>
        <w:t xml:space="preserve">skānde </w:t>
      </w:r>
      <w:r w:rsidRPr="00B501D9">
        <w:rPr>
          <w:color w:val="auto"/>
          <w:lang w:val="pl-PL" w:bidi="sa-IN"/>
        </w:rPr>
        <w:t>||13||</w:t>
      </w:r>
    </w:p>
    <w:p w:rsidR="00B4078D" w:rsidRPr="00B501D9" w:rsidRDefault="00B4078D" w:rsidP="00A90B13">
      <w:pPr>
        <w:pStyle w:val="Bluequotes"/>
        <w:rPr>
          <w:color w:val="auto"/>
          <w:lang w:val="pl-PL" w:bidi="sa-IN"/>
        </w:rPr>
      </w:pPr>
    </w:p>
    <w:p w:rsidR="00B4078D" w:rsidRPr="00B501D9" w:rsidRDefault="00B4078D" w:rsidP="00A90B13">
      <w:pPr>
        <w:rPr>
          <w:rFonts w:eastAsia="MS Minchofalt"/>
          <w:b/>
          <w:lang w:val="pl-PL"/>
        </w:rPr>
      </w:pPr>
      <w:r w:rsidRPr="00B501D9">
        <w:rPr>
          <w:rFonts w:eastAsia="MS Minchofalt"/>
          <w:b/>
          <w:lang w:val="pl-PL"/>
        </w:rPr>
        <w:t xml:space="preserve">śrīdharaḥ : </w:t>
      </w:r>
      <w:r w:rsidRPr="00B501D9">
        <w:rPr>
          <w:lang w:val="pl-PL"/>
        </w:rPr>
        <w:t>dṛśāṁ svasty ayanaṁ paramānanda-kara</w:t>
      </w:r>
      <w:r>
        <w:rPr>
          <w:lang w:val="pl-PL"/>
        </w:rPr>
        <w:t>m |</w:t>
      </w:r>
      <w:r w:rsidRPr="00B501D9">
        <w:rPr>
          <w:lang w:val="pl-PL"/>
        </w:rPr>
        <w:t xml:space="preserve"> tribhuvana-stho lokaḥ prāṇi-mātra</w:t>
      </w:r>
      <w:r>
        <w:rPr>
          <w:lang w:val="pl-PL"/>
        </w:rPr>
        <w:t>m |</w:t>
      </w:r>
      <w:r w:rsidRPr="00B501D9">
        <w:rPr>
          <w:lang w:val="pl-PL"/>
        </w:rPr>
        <w:t xml:space="preserve"> adyedānī</w:t>
      </w:r>
      <w:r>
        <w:rPr>
          <w:lang w:val="pl-PL"/>
        </w:rPr>
        <w:t>m i</w:t>
      </w:r>
      <w:r w:rsidRPr="00B501D9">
        <w:rPr>
          <w:lang w:val="pl-PL"/>
        </w:rPr>
        <w:t>ha bimbe | arvāk-sṛtāv arvācīna-saṁsāra-nirmāṇe manuṣya-nirmāṇe vā yat kauśalaṁ naipuṇaṁ tat kārtsnyena gata</w:t>
      </w:r>
      <w:r>
        <w:rPr>
          <w:lang w:val="pl-PL"/>
        </w:rPr>
        <w:t>ṁ ū</w:t>
      </w:r>
      <w:r w:rsidRPr="00B501D9">
        <w:rPr>
          <w:lang w:val="pl-PL"/>
        </w:rPr>
        <w:t>pakṣīṇaṁ nātaḥ paraṁ tasya kauśala</w:t>
      </w:r>
      <w:r>
        <w:rPr>
          <w:lang w:val="pl-PL"/>
        </w:rPr>
        <w:t>m a</w:t>
      </w:r>
      <w:r w:rsidRPr="00B501D9">
        <w:rPr>
          <w:lang w:val="pl-PL"/>
        </w:rPr>
        <w:t>stīty evaṁ mene | tan mūrter vidhātuḥ sṛjyatvābhāve’pi loka-dṛṣṭir iya</w:t>
      </w:r>
      <w:r>
        <w:rPr>
          <w:lang w:val="pl-PL"/>
        </w:rPr>
        <w:t>ṁ ū</w:t>
      </w:r>
      <w:r w:rsidRPr="00B501D9">
        <w:rPr>
          <w:lang w:val="pl-PL"/>
        </w:rPr>
        <w:t>ktā |</w:t>
      </w:r>
    </w:p>
    <w:p w:rsidR="00B4078D" w:rsidRPr="00B501D9" w:rsidRDefault="00B4078D" w:rsidP="00A90B13">
      <w:pPr>
        <w:rPr>
          <w:rFonts w:eastAsia="MS Minchofalt"/>
          <w:b/>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sidRPr="00B501D9">
        <w:rPr>
          <w:rFonts w:eastAsia="MS Minchofalt"/>
          <w:iCs/>
          <w:lang w:val="pl-PL"/>
        </w:rPr>
        <w:t>deva-māyāspṛṣṭān āha—yad dharmeti ||13||</w:t>
      </w:r>
    </w:p>
    <w:p w:rsidR="00B4078D" w:rsidRPr="00B501D9" w:rsidRDefault="00B4078D" w:rsidP="00A90B13">
      <w:pPr>
        <w:rPr>
          <w:rFonts w:eastAsia="MS Minchofalt"/>
          <w:lang w:val="pl-PL"/>
        </w:rPr>
      </w:pPr>
    </w:p>
    <w:p w:rsidR="00B4078D" w:rsidRPr="00B501D9" w:rsidRDefault="00B4078D" w:rsidP="00A90B13">
      <w:pPr>
        <w:rPr>
          <w:rFonts w:eastAsia="MS Minchofalt"/>
          <w:bCs/>
          <w:lang w:val="pl-PL"/>
        </w:rPr>
      </w:pPr>
      <w:r w:rsidRPr="00B501D9">
        <w:rPr>
          <w:rFonts w:eastAsia="MS Minchofalt"/>
          <w:b/>
          <w:bCs/>
          <w:lang w:val="pl-PL"/>
        </w:rPr>
        <w:t>viśvanāthaḥ:</w:t>
      </w:r>
      <w:r w:rsidRPr="00B501D9">
        <w:rPr>
          <w:rFonts w:eastAsia="MS Minchofalt"/>
          <w:bCs/>
          <w:lang w:val="pl-PL"/>
        </w:rPr>
        <w:t xml:space="preserve"> tasya saubhaga-rddhimattvaṁ tvayāpi sākṣātkṛta</w:t>
      </w:r>
      <w:r>
        <w:rPr>
          <w:rFonts w:eastAsia="MS Minchofalt"/>
          <w:bCs/>
          <w:lang w:val="pl-PL"/>
        </w:rPr>
        <w:t>m i</w:t>
      </w:r>
      <w:r w:rsidRPr="00B501D9">
        <w:rPr>
          <w:rFonts w:eastAsia="MS Minchofalt"/>
          <w:bCs/>
          <w:lang w:val="pl-PL"/>
        </w:rPr>
        <w:t>ti smārayati yad-dharmeti | trilokaḥ tribhuvana-stho loko brahmendrādir api iti amanyata | ki</w:t>
      </w:r>
      <w:r>
        <w:rPr>
          <w:rFonts w:eastAsia="MS Minchofalt"/>
          <w:bCs/>
          <w:lang w:val="pl-PL"/>
        </w:rPr>
        <w:t>ṁ ?</w:t>
      </w:r>
      <w:r w:rsidRPr="00B501D9">
        <w:rPr>
          <w:rFonts w:eastAsia="MS Minchofalt"/>
          <w:bCs/>
          <w:lang w:val="pl-PL"/>
        </w:rPr>
        <w:t xml:space="preserve"> adya iha jagati vidhātur arvāk-sṛtau arvācīna-vicitra-saṁsāra-nirmāṇe yat kauśalaṁ tat sarvaṁ gata</w:t>
      </w:r>
      <w:r>
        <w:rPr>
          <w:rFonts w:eastAsia="MS Minchofalt"/>
          <w:bCs/>
          <w:lang w:val="pl-PL"/>
        </w:rPr>
        <w:t>ṁ ū</w:t>
      </w:r>
      <w:r w:rsidRPr="00B501D9">
        <w:rPr>
          <w:rFonts w:eastAsia="MS Minchofalt"/>
          <w:bCs/>
          <w:lang w:val="pl-PL"/>
        </w:rPr>
        <w:t>pakṣīṇa</w:t>
      </w:r>
      <w:r>
        <w:rPr>
          <w:rFonts w:eastAsia="MS Minchofalt"/>
          <w:bCs/>
          <w:lang w:val="pl-PL"/>
        </w:rPr>
        <w:t>m e</w:t>
      </w:r>
      <w:r w:rsidRPr="00B501D9">
        <w:rPr>
          <w:rFonts w:eastAsia="MS Minchofalt"/>
          <w:bCs/>
          <w:lang w:val="pl-PL"/>
        </w:rPr>
        <w:t>tad aṅga-kāntau dṛṣṭāyāṁ vidhātṛ-sṛṣṭānāṁ nīlotpala-dalitāñjanendranīla-maṇi-nīradānāṁ jugupsā, etan-mukhe dṛṣṭe candra-padmayor api dhik-kāra ity eva</w:t>
      </w:r>
      <w:r>
        <w:rPr>
          <w:rFonts w:eastAsia="MS Minchofalt"/>
          <w:bCs/>
          <w:lang w:val="pl-PL"/>
        </w:rPr>
        <w:t>m |</w:t>
      </w:r>
      <w:r w:rsidRPr="00B501D9">
        <w:rPr>
          <w:rFonts w:eastAsia="MS Minchofalt"/>
          <w:bCs/>
          <w:lang w:val="pl-PL"/>
        </w:rPr>
        <w:t>|13||</w:t>
      </w:r>
    </w:p>
    <w:p w:rsidR="00B4078D" w:rsidRPr="00B501D9" w:rsidRDefault="00B4078D" w:rsidP="00A90B13">
      <w:pPr>
        <w:rPr>
          <w:rFonts w:eastAsia="MS Minchofalt"/>
          <w:bCs/>
          <w:lang w:val="pl-PL"/>
        </w:rPr>
      </w:pPr>
    </w:p>
    <w:p w:rsidR="00B4078D" w:rsidRDefault="00B4078D" w:rsidP="00B356B5">
      <w:pPr>
        <w:jc w:val="center"/>
        <w:rPr>
          <w:rFonts w:eastAsia="MS Minchofalt"/>
          <w:bCs/>
          <w:lang w:val="pl-PL"/>
        </w:rPr>
      </w:pPr>
      <w:r w:rsidRPr="00B501D9">
        <w:rPr>
          <w:rFonts w:eastAsia="MS Minchofalt"/>
          <w:bCs/>
          <w:lang w:val="pl-PL"/>
        </w:rPr>
        <w:t xml:space="preserve"> </w:t>
      </w:r>
      <w:r>
        <w:rPr>
          <w:rFonts w:eastAsia="MS Minchofalt"/>
          <w:bCs/>
          <w:lang w:val="pl-PL"/>
        </w:rPr>
        <w:t>—o)0(o—</w:t>
      </w:r>
    </w:p>
    <w:p w:rsidR="00B4078D" w:rsidRDefault="00B4078D" w:rsidP="00A90B13">
      <w:pPr>
        <w:jc w:val="center"/>
        <w:rPr>
          <w:rFonts w:eastAsia="MS Minchofalt"/>
          <w:b/>
          <w:bCs/>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3.2.14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yasyānurāga-pluta-hāsa-rāsa-</w:t>
      </w:r>
    </w:p>
    <w:p w:rsidR="00B4078D" w:rsidRPr="00B501D9" w:rsidRDefault="00B4078D" w:rsidP="00A90B13">
      <w:pPr>
        <w:pStyle w:val="Versequote"/>
        <w:rPr>
          <w:rFonts w:eastAsia="MS Minchofalt"/>
          <w:lang w:val="pl-PL"/>
        </w:rPr>
      </w:pPr>
      <w:r w:rsidRPr="00B501D9">
        <w:rPr>
          <w:rFonts w:eastAsia="MS Minchofalt"/>
          <w:lang w:val="pl-PL"/>
        </w:rPr>
        <w:t>līlāvaloka-pratilabdha-mānāḥ |</w:t>
      </w:r>
    </w:p>
    <w:p w:rsidR="00B4078D" w:rsidRPr="00B501D9" w:rsidRDefault="00B4078D" w:rsidP="00A90B13">
      <w:pPr>
        <w:pStyle w:val="Versequote"/>
        <w:rPr>
          <w:rFonts w:eastAsia="MS Minchofalt"/>
          <w:lang w:val="pl-PL"/>
        </w:rPr>
      </w:pPr>
      <w:r w:rsidRPr="00B501D9">
        <w:rPr>
          <w:rFonts w:eastAsia="MS Minchofalt"/>
          <w:lang w:val="pl-PL"/>
        </w:rPr>
        <w:t>vraja-striyo dṛgbhir anupravṛtta-</w:t>
      </w:r>
    </w:p>
    <w:p w:rsidR="00B4078D" w:rsidRPr="00B501D9" w:rsidRDefault="00B4078D" w:rsidP="00A90B13">
      <w:pPr>
        <w:pStyle w:val="Versequote"/>
        <w:rPr>
          <w:rFonts w:eastAsia="MS Minchofalt"/>
          <w:lang w:val="pl-PL"/>
        </w:rPr>
      </w:pPr>
      <w:r w:rsidRPr="00B501D9">
        <w:rPr>
          <w:rFonts w:eastAsia="MS Minchofalt"/>
          <w:lang w:val="pl-PL"/>
        </w:rPr>
        <w:t>dhiyo’vatasthuḥ kila kṛtya-śeṣāḥ ||</w:t>
      </w:r>
    </w:p>
    <w:p w:rsidR="00B4078D" w:rsidRPr="00B501D9" w:rsidRDefault="00B4078D" w:rsidP="00A90B13">
      <w:pPr>
        <w:jc w:val="center"/>
        <w:rPr>
          <w:rFonts w:eastAsia="MS Minchofalt"/>
          <w:b/>
          <w:bCs/>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anurāgeṇa pluto vyāpto hāso rāso vinodaś ca līlāvalokaś ca taiḥ sva-kṛta-hāsādy-anantaraṁ pratilabdho māno yābhis tāḥ | dṛgbhiḥ saha anupravṛttā gacchantaṁ ta</w:t>
      </w:r>
      <w:r>
        <w:rPr>
          <w:lang w:val="pl-PL"/>
        </w:rPr>
        <w:t>m e</w:t>
      </w:r>
      <w:r w:rsidRPr="00B501D9">
        <w:rPr>
          <w:lang w:val="pl-PL"/>
        </w:rPr>
        <w:t>vānugatā dhiyo yāsāṁ tāḥ | kṛtye śeṣo yāsāṁ tāḥ asamāpita-kṛtyā eva tasthuḥ |</w:t>
      </w:r>
      <w:r>
        <w:rPr>
          <w:lang w:val="pl-PL"/>
        </w:rPr>
        <w:t>|14||</w:t>
      </w:r>
    </w:p>
    <w:p w:rsidR="00B4078D" w:rsidRPr="00B501D9" w:rsidRDefault="00B4078D" w:rsidP="00A90B13">
      <w:pPr>
        <w:rPr>
          <w:lang w:val="pl-PL"/>
        </w:rPr>
      </w:pPr>
    </w:p>
    <w:p w:rsidR="00B4078D" w:rsidRPr="00B501D9" w:rsidRDefault="00B4078D" w:rsidP="00A90B13">
      <w:pPr>
        <w:rPr>
          <w:rFonts w:eastAsia="MS Minchofalt"/>
          <w:iCs/>
          <w:lang w:val="pl-PL"/>
        </w:rPr>
      </w:pPr>
      <w:r w:rsidRPr="00B501D9">
        <w:rPr>
          <w:rFonts w:eastAsia="MS Minchofalt"/>
          <w:b/>
          <w:lang w:val="pl-PL"/>
        </w:rPr>
        <w:t xml:space="preserve">krama-sandarbhaḥ : </w:t>
      </w:r>
      <w:r w:rsidRPr="00B501D9">
        <w:rPr>
          <w:rFonts w:eastAsia="MS Minchofalt"/>
          <w:iCs/>
          <w:lang w:val="pl-PL"/>
        </w:rPr>
        <w:t>atha prema-vilāsayoḥ paramotkarṣa</w:t>
      </w:r>
      <w:r>
        <w:rPr>
          <w:rFonts w:eastAsia="MS Minchofalt"/>
          <w:iCs/>
          <w:lang w:val="pl-PL"/>
        </w:rPr>
        <w:t>m ā</w:t>
      </w:r>
      <w:r w:rsidRPr="00B501D9">
        <w:rPr>
          <w:rFonts w:eastAsia="MS Minchofalt"/>
          <w:iCs/>
          <w:lang w:val="pl-PL"/>
        </w:rPr>
        <w:t xml:space="preserve">ha—yasyeti </w:t>
      </w:r>
      <w:r w:rsidRPr="00B501D9">
        <w:rPr>
          <w:rFonts w:eastAsia="MS Minchofalt"/>
          <w:i/>
          <w:lang w:val="pl-PL"/>
        </w:rPr>
        <w:t xml:space="preserve">| </w:t>
      </w:r>
      <w:r w:rsidRPr="00B501D9">
        <w:rPr>
          <w:rFonts w:eastAsia="MS Minchofalt"/>
          <w:iCs/>
          <w:lang w:val="pl-PL"/>
        </w:rPr>
        <w:t>eṣu vākyeṣu yac-chabdānāṁ pūrva-vākyasyānte paṭhitvān na pūrvānvayāpekṣā ||14||</w:t>
      </w:r>
    </w:p>
    <w:p w:rsidR="00B4078D" w:rsidRPr="00B501D9" w:rsidRDefault="00B4078D" w:rsidP="00A90B13">
      <w:pPr>
        <w:rPr>
          <w:rFonts w:eastAsia="MS Minchofalt"/>
          <w:lang w:val="pl-PL"/>
        </w:rPr>
      </w:pPr>
    </w:p>
    <w:p w:rsidR="00B4078D" w:rsidRPr="00B501D9" w:rsidRDefault="00B4078D" w:rsidP="00A90B13">
      <w:pPr>
        <w:rPr>
          <w:rFonts w:eastAsia="MS Minchofalt"/>
          <w:bCs/>
          <w:lang w:val="pl-PL"/>
        </w:rPr>
      </w:pPr>
      <w:r w:rsidRPr="00B501D9">
        <w:rPr>
          <w:rFonts w:eastAsia="MS Minchofalt"/>
          <w:b/>
          <w:bCs/>
          <w:lang w:val="pl-PL"/>
        </w:rPr>
        <w:t xml:space="preserve">viśvanāthaḥ: </w:t>
      </w:r>
      <w:r w:rsidRPr="00B501D9">
        <w:rPr>
          <w:rFonts w:eastAsia="MS Minchofalt"/>
          <w:bCs/>
          <w:lang w:val="pl-PL"/>
        </w:rPr>
        <w:t>kiṁ caiva</w:t>
      </w:r>
      <w:r>
        <w:rPr>
          <w:rFonts w:eastAsia="MS Minchofalt"/>
          <w:bCs/>
          <w:lang w:val="pl-PL"/>
        </w:rPr>
        <w:t>m a</w:t>
      </w:r>
      <w:r w:rsidRPr="00B501D9">
        <w:rPr>
          <w:rFonts w:eastAsia="MS Minchofalt"/>
          <w:bCs/>
          <w:lang w:val="pl-PL"/>
        </w:rPr>
        <w:t>nuraktebhyas triloka-sthebhyo brahma-rudrādibhyo’pi vraja-strīṇā</w:t>
      </w:r>
      <w:r>
        <w:rPr>
          <w:rFonts w:eastAsia="MS Minchofalt"/>
          <w:bCs/>
          <w:lang w:val="pl-PL"/>
        </w:rPr>
        <w:t>m a</w:t>
      </w:r>
      <w:r w:rsidRPr="00B501D9">
        <w:rPr>
          <w:rFonts w:eastAsia="MS Minchofalt"/>
          <w:bCs/>
          <w:lang w:val="pl-PL"/>
        </w:rPr>
        <w:t>nurāgādhikya</w:t>
      </w:r>
      <w:r>
        <w:rPr>
          <w:rFonts w:eastAsia="MS Minchofalt"/>
          <w:bCs/>
          <w:lang w:val="pl-PL"/>
        </w:rPr>
        <w:t>m,</w:t>
      </w:r>
      <w:r w:rsidRPr="00B501D9">
        <w:rPr>
          <w:rFonts w:eastAsia="MS Minchofalt"/>
          <w:bCs/>
          <w:lang w:val="pl-PL"/>
        </w:rPr>
        <w:t xml:space="preserve"> yatas tais tathā sammānitena kṛṣṇenāpi tā eva yathā sammānitā na tu tathā te’pīty āha anurāgeṇa plutair vyāptair hāsaiḥ | rāso rasa-samūho yatra tathā-bhūto yo līlāyā avalokas tena sva-kṛtena tan-māna-dānānantaraṁ pratilabdho māna ādaro yābhis tās tadaiva dṛgbhiḥ saha anupravṛttyā gacchantaṁ ta</w:t>
      </w:r>
      <w:r>
        <w:rPr>
          <w:rFonts w:eastAsia="MS Minchofalt"/>
          <w:bCs/>
          <w:lang w:val="pl-PL"/>
        </w:rPr>
        <w:t>m e</w:t>
      </w:r>
      <w:r w:rsidRPr="00B501D9">
        <w:rPr>
          <w:rFonts w:eastAsia="MS Minchofalt"/>
          <w:bCs/>
          <w:lang w:val="pl-PL"/>
        </w:rPr>
        <w:t>vānugatā dhiyo’pi yāsāṁ tāḥ | avatasthus tat-kṣaṇa eva jāḍyodayāt ki</w:t>
      </w:r>
      <w:r>
        <w:rPr>
          <w:rFonts w:eastAsia="MS Minchofalt"/>
          <w:bCs/>
          <w:lang w:val="pl-PL"/>
        </w:rPr>
        <w:t>m a</w:t>
      </w:r>
      <w:r w:rsidRPr="00B501D9">
        <w:rPr>
          <w:rFonts w:eastAsia="MS Minchofalt"/>
          <w:bCs/>
          <w:lang w:val="pl-PL"/>
        </w:rPr>
        <w:t>pi ceṣṭituṁ na prababhūvur ity arthaḥ | tataś ca kṛtyeṣu mārjana-lepana-dadhi-mathana-pariveṣaṇādiṣu śeṣo yāsāṁ tāḥ | tat-tat-kṛtya-madhya evākasmika-tad-darśana-prāpter asamāpita-kṛtyā eva babhūvur ity arthaḥ | tena tasya sva-paryanta-sarva-jagatsu vismāpanatā vraja-strīṣu punar-mohanatā ca premādhikyenaivābhūd iti bhāvaḥ | tad evaṁ tad-bimbasya martya-līlaupayikatva-prapañcanena martya-loka-stha-gokula-mathurā-dvārakāsv eva nitya-sthitatvaṁ dyumaṇi-dṛṣṭāntena darśanādarśana-mātra-viśeṣataṁ ca dhvanitva</w:t>
      </w:r>
      <w:r>
        <w:rPr>
          <w:rFonts w:eastAsia="MS Minchofalt"/>
          <w:bCs/>
          <w:lang w:val="pl-PL"/>
        </w:rPr>
        <w:t>m |</w:t>
      </w:r>
      <w:r w:rsidRPr="00B501D9">
        <w:rPr>
          <w:rFonts w:eastAsia="MS Minchofalt"/>
          <w:bCs/>
          <w:lang w:val="pl-PL"/>
        </w:rPr>
        <w:t>|14||</w:t>
      </w:r>
    </w:p>
    <w:p w:rsidR="00B4078D" w:rsidRPr="00B501D9" w:rsidRDefault="00B4078D" w:rsidP="00A90B13">
      <w:pPr>
        <w:rPr>
          <w:rFonts w:eastAsia="MS Minchofalt"/>
          <w:bCs/>
          <w:lang w:val="pl-PL"/>
        </w:rPr>
      </w:pPr>
    </w:p>
    <w:p w:rsidR="00B4078D" w:rsidRDefault="00B4078D" w:rsidP="00B356B5">
      <w:pPr>
        <w:jc w:val="center"/>
        <w:rPr>
          <w:rFonts w:eastAsia="MS Minchofalt"/>
          <w:bCs/>
          <w:lang w:val="pl-PL"/>
        </w:rPr>
      </w:pPr>
      <w:r w:rsidRPr="00B501D9">
        <w:rPr>
          <w:rFonts w:eastAsia="MS Minchofalt"/>
          <w:bCs/>
          <w:lang w:val="pl-PL"/>
        </w:rPr>
        <w:t xml:space="preserve"> </w:t>
      </w:r>
      <w:r>
        <w:rPr>
          <w:rFonts w:eastAsia="MS Minchofalt"/>
          <w:bCs/>
          <w:lang w:val="pl-PL"/>
        </w:rPr>
        <w:t>—o)0(o—</w:t>
      </w:r>
    </w:p>
    <w:p w:rsidR="00B4078D" w:rsidRDefault="00B4078D" w:rsidP="00A90B13">
      <w:pPr>
        <w:jc w:val="center"/>
        <w:rPr>
          <w:rFonts w:eastAsia="MS Minchofalt"/>
          <w:b/>
          <w:bCs/>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3.2.15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sva-śānta-rūpeṣv itaraiḥ sva-rūpair</w:t>
      </w:r>
    </w:p>
    <w:p w:rsidR="00B4078D" w:rsidRPr="00B501D9" w:rsidRDefault="00B4078D" w:rsidP="00A90B13">
      <w:pPr>
        <w:pStyle w:val="Versequote"/>
        <w:rPr>
          <w:rFonts w:eastAsia="MS Minchofalt"/>
          <w:lang w:val="pl-PL"/>
        </w:rPr>
      </w:pPr>
      <w:r w:rsidRPr="00B501D9">
        <w:rPr>
          <w:rFonts w:eastAsia="MS Minchofalt"/>
          <w:lang w:val="pl-PL"/>
        </w:rPr>
        <w:t>abhyardyamāneṣv anukampitātmā |</w:t>
      </w:r>
    </w:p>
    <w:p w:rsidR="00B4078D" w:rsidRPr="00B501D9" w:rsidRDefault="00B4078D" w:rsidP="00A90B13">
      <w:pPr>
        <w:pStyle w:val="Versequote"/>
        <w:rPr>
          <w:rFonts w:eastAsia="MS Minchofalt"/>
          <w:lang w:val="pl-PL"/>
        </w:rPr>
      </w:pPr>
      <w:r w:rsidRPr="00B501D9">
        <w:rPr>
          <w:rFonts w:eastAsia="MS Minchofalt"/>
          <w:lang w:val="pl-PL"/>
        </w:rPr>
        <w:t>parāvareśo mahad-aṁśa-yukto</w:t>
      </w:r>
    </w:p>
    <w:p w:rsidR="00B4078D" w:rsidRPr="00B501D9" w:rsidRDefault="00B4078D" w:rsidP="00A90B13">
      <w:pPr>
        <w:pStyle w:val="Versequote"/>
        <w:rPr>
          <w:rFonts w:eastAsia="MS Minchofalt"/>
          <w:lang w:val="pl-PL"/>
        </w:rPr>
      </w:pPr>
      <w:r w:rsidRPr="00B501D9">
        <w:rPr>
          <w:rFonts w:eastAsia="MS Minchofalt"/>
          <w:lang w:val="pl-PL"/>
        </w:rPr>
        <w:t>hy ajo’pi jāto bhagavān yathāgniḥ ||</w:t>
      </w:r>
    </w:p>
    <w:p w:rsidR="00B4078D" w:rsidRPr="00B501D9" w:rsidRDefault="00B4078D" w:rsidP="00A90B13">
      <w:pPr>
        <w:jc w:val="center"/>
        <w:rPr>
          <w:rFonts w:eastAsia="MS Minchofalt"/>
          <w:b/>
          <w:bCs/>
          <w:lang w:val="pl-PL"/>
        </w:rPr>
      </w:pPr>
    </w:p>
    <w:p w:rsidR="00B4078D" w:rsidRPr="00B501D9" w:rsidRDefault="00B4078D" w:rsidP="00A90B13">
      <w:pPr>
        <w:rPr>
          <w:rFonts w:eastAsia="MS Minchofalt"/>
          <w:b/>
          <w:lang w:val="pl-PL"/>
        </w:rPr>
      </w:pPr>
      <w:r w:rsidRPr="00B501D9">
        <w:rPr>
          <w:rFonts w:eastAsia="MS Minchofalt"/>
          <w:b/>
          <w:lang w:val="pl-PL"/>
        </w:rPr>
        <w:t xml:space="preserve">śrīdharaḥ : </w:t>
      </w:r>
      <w:r w:rsidRPr="00B501D9">
        <w:rPr>
          <w:lang w:val="pl-PL"/>
        </w:rPr>
        <w:t>evaṁ-bhūta-bimba-darśane kāraṇa</w:t>
      </w:r>
      <w:r>
        <w:rPr>
          <w:lang w:val="pl-PL"/>
        </w:rPr>
        <w:t>m ā</w:t>
      </w:r>
      <w:r w:rsidRPr="00B501D9">
        <w:rPr>
          <w:lang w:val="pl-PL"/>
        </w:rPr>
        <w:t>ha—svīyāny eva śāntāny aśāntāni ca rūpāṇi</w:t>
      </w:r>
      <w:r>
        <w:rPr>
          <w:rFonts w:ascii="Times New Roman" w:hAnsi="Times New Roman"/>
          <w:lang w:val="pl-PL"/>
        </w:rPr>
        <w:t> </w:t>
      </w:r>
      <w:r w:rsidRPr="00B501D9">
        <w:rPr>
          <w:lang w:val="pl-PL"/>
        </w:rPr>
        <w:t>| tatra śānta-rūpeṣu itaraiḥ pīḍyamāneṣv anukampitaḥ kṛtānukampa ātmā yasya | ajo’pi jāta āvirbhūtaḥ | mahā-bhūta-rūpeṇa nitya-siddha evāgnir yathā kāṣṭheṣv āvirbhavati tadvat | ajasya janmani hetuḥ, mahān mahat-tattva</w:t>
      </w:r>
      <w:r>
        <w:rPr>
          <w:lang w:val="pl-PL"/>
        </w:rPr>
        <w:t>m a</w:t>
      </w:r>
      <w:r w:rsidRPr="00B501D9">
        <w:rPr>
          <w:lang w:val="pl-PL"/>
        </w:rPr>
        <w:t>ṁśaḥ kārya-leśo yasyāvyaktasya tan-mahad-aṁśaṁ tad yukta iti |</w:t>
      </w:r>
      <w:r>
        <w:rPr>
          <w:lang w:val="pl-PL"/>
        </w:rPr>
        <w:t>|15||</w:t>
      </w:r>
    </w:p>
    <w:p w:rsidR="00B4078D" w:rsidRPr="00B501D9" w:rsidRDefault="00B4078D" w:rsidP="00A90B13">
      <w:pPr>
        <w:rPr>
          <w:rFonts w:eastAsia="MS Minchofalt"/>
          <w:b/>
          <w:lang w:val="pl-PL"/>
        </w:rPr>
      </w:pPr>
    </w:p>
    <w:p w:rsidR="00B4078D" w:rsidRPr="00B5355D" w:rsidRDefault="00B4078D" w:rsidP="00A90B13">
      <w:pPr>
        <w:rPr>
          <w:lang w:val="pl-PL"/>
        </w:rPr>
      </w:pPr>
      <w:r w:rsidRPr="00B501D9">
        <w:rPr>
          <w:rFonts w:eastAsia="MS Minchofalt"/>
          <w:b/>
          <w:lang w:val="pl-PL"/>
        </w:rPr>
        <w:t xml:space="preserve">krama-sandarbhaḥ : </w:t>
      </w:r>
      <w:r w:rsidRPr="00B501D9">
        <w:rPr>
          <w:lang w:val="pl-PL"/>
        </w:rPr>
        <w:t>anukampā</w:t>
      </w:r>
      <w:r>
        <w:rPr>
          <w:lang w:val="pl-PL"/>
        </w:rPr>
        <w:t>m ā</w:t>
      </w:r>
      <w:r w:rsidRPr="00B501D9">
        <w:rPr>
          <w:lang w:val="pl-PL"/>
        </w:rPr>
        <w:t>ha</w:t>
      </w:r>
      <w:r>
        <w:rPr>
          <w:lang w:val="pl-PL"/>
        </w:rPr>
        <w:t>—</w:t>
      </w:r>
      <w:r w:rsidRPr="00B501D9">
        <w:rPr>
          <w:lang w:val="pl-PL"/>
        </w:rPr>
        <w:t>sva</w:t>
      </w:r>
      <w:r>
        <w:rPr>
          <w:lang w:val="pl-PL"/>
        </w:rPr>
        <w:t>-</w:t>
      </w:r>
      <w:r w:rsidRPr="00B501D9">
        <w:rPr>
          <w:lang w:val="pl-PL"/>
        </w:rPr>
        <w:t>śānteti | itarair</w:t>
      </w:r>
      <w:r>
        <w:rPr>
          <w:lang w:val="pl-PL"/>
        </w:rPr>
        <w:t xml:space="preserve"> </w:t>
      </w:r>
      <w:r w:rsidRPr="00B501D9">
        <w:rPr>
          <w:lang w:val="pl-PL"/>
        </w:rPr>
        <w:t>aśāntaiḥ svarūpaiḥ tat</w:t>
      </w:r>
      <w:r>
        <w:rPr>
          <w:lang w:val="pl-PL"/>
        </w:rPr>
        <w:t>-</w:t>
      </w:r>
      <w:r w:rsidRPr="00B501D9">
        <w:rPr>
          <w:lang w:val="pl-PL"/>
        </w:rPr>
        <w:t>svabhāvaja</w:t>
      </w:r>
      <w:r>
        <w:rPr>
          <w:lang w:val="pl-PL"/>
        </w:rPr>
        <w:t>-</w:t>
      </w:r>
      <w:r w:rsidRPr="00B501D9">
        <w:rPr>
          <w:lang w:val="pl-PL"/>
        </w:rPr>
        <w:t>rūpair</w:t>
      </w:r>
      <w:r>
        <w:rPr>
          <w:lang w:val="pl-PL"/>
        </w:rPr>
        <w:t xml:space="preserve"> </w:t>
      </w:r>
      <w:r w:rsidRPr="00B501D9">
        <w:rPr>
          <w:lang w:val="pl-PL"/>
        </w:rPr>
        <w:t>ity arthāh | tac</w:t>
      </w:r>
      <w:r>
        <w:rPr>
          <w:lang w:val="pl-PL"/>
        </w:rPr>
        <w:t xml:space="preserve"> </w:t>
      </w:r>
      <w:r w:rsidRPr="00B501D9">
        <w:rPr>
          <w:lang w:val="pl-PL"/>
        </w:rPr>
        <w:t>ca janmani tat</w:t>
      </w:r>
      <w:r>
        <w:rPr>
          <w:lang w:val="pl-PL"/>
        </w:rPr>
        <w:t>-</w:t>
      </w:r>
      <w:r w:rsidRPr="00B501D9">
        <w:rPr>
          <w:lang w:val="pl-PL"/>
        </w:rPr>
        <w:t>tad</w:t>
      </w:r>
      <w:r>
        <w:rPr>
          <w:lang w:val="pl-PL"/>
        </w:rPr>
        <w:t>-</w:t>
      </w:r>
      <w:r w:rsidRPr="00B501D9">
        <w:rPr>
          <w:lang w:val="pl-PL"/>
        </w:rPr>
        <w:t>aṁśān</w:t>
      </w:r>
      <w:r>
        <w:rPr>
          <w:lang w:val="pl-PL"/>
        </w:rPr>
        <w:t xml:space="preserve"> </w:t>
      </w:r>
      <w:r w:rsidRPr="00B501D9">
        <w:rPr>
          <w:lang w:val="pl-PL"/>
        </w:rPr>
        <w:t>ādāyaivety</w:t>
      </w:r>
      <w:r>
        <w:rPr>
          <w:lang w:val="pl-PL"/>
        </w:rPr>
        <w:t xml:space="preserve"> </w:t>
      </w:r>
      <w:r w:rsidRPr="00B501D9">
        <w:rPr>
          <w:lang w:val="pl-PL"/>
        </w:rPr>
        <w:t>āha mahad</w:t>
      </w:r>
      <w:r>
        <w:rPr>
          <w:lang w:val="pl-PL"/>
        </w:rPr>
        <w:t>-</w:t>
      </w:r>
      <w:r w:rsidRPr="00B501D9">
        <w:rPr>
          <w:lang w:val="pl-PL"/>
        </w:rPr>
        <w:t>aṁśa</w:t>
      </w:r>
      <w:r>
        <w:rPr>
          <w:lang w:val="pl-PL"/>
        </w:rPr>
        <w:t>-</w:t>
      </w:r>
      <w:r w:rsidRPr="00B501D9">
        <w:rPr>
          <w:lang w:val="pl-PL"/>
        </w:rPr>
        <w:t>yuktaḥ mahataḥ svasyaivāṁśair</w:t>
      </w:r>
      <w:r>
        <w:rPr>
          <w:lang w:val="pl-PL"/>
        </w:rPr>
        <w:t xml:space="preserve"> </w:t>
      </w:r>
      <w:r w:rsidRPr="00B501D9">
        <w:rPr>
          <w:lang w:val="pl-PL"/>
        </w:rPr>
        <w:t xml:space="preserve">yuktaḥ </w:t>
      </w:r>
      <w:r w:rsidRPr="00B5355D">
        <w:rPr>
          <w:color w:val="0000FF"/>
          <w:lang w:val="pl-PL"/>
        </w:rPr>
        <w:t>mahāntaṁ vibhu</w:t>
      </w:r>
      <w:r>
        <w:rPr>
          <w:color w:val="0000FF"/>
          <w:lang w:val="pl-PL"/>
        </w:rPr>
        <w:t>m ā</w:t>
      </w:r>
      <w:r w:rsidRPr="00B5355D">
        <w:rPr>
          <w:color w:val="0000FF"/>
          <w:lang w:val="pl-PL"/>
        </w:rPr>
        <w:t>tmāna</w:t>
      </w:r>
      <w:r>
        <w:rPr>
          <w:color w:val="0000FF"/>
          <w:lang w:val="pl-PL"/>
        </w:rPr>
        <w:t xml:space="preserve">ṁ </w:t>
      </w:r>
      <w:r w:rsidRPr="00B356B5">
        <w:rPr>
          <w:cs/>
        </w:rPr>
        <w:t>[ka.u. 2.1.4] ity</w:t>
      </w:r>
      <w:r>
        <w:rPr>
          <w:lang w:val="pl-PL"/>
        </w:rPr>
        <w:t>-</w:t>
      </w:r>
      <w:r w:rsidRPr="00B501D9">
        <w:rPr>
          <w:lang w:val="pl-PL"/>
        </w:rPr>
        <w:t>ādi</w:t>
      </w:r>
      <w:r>
        <w:rPr>
          <w:lang w:val="pl-PL"/>
        </w:rPr>
        <w:t>-</w:t>
      </w:r>
      <w:r w:rsidRPr="00B501D9">
        <w:rPr>
          <w:lang w:val="pl-PL"/>
        </w:rPr>
        <w:t xml:space="preserve">śruteḥ | </w:t>
      </w:r>
      <w:r w:rsidRPr="0014211A">
        <w:rPr>
          <w:color w:val="0000FF"/>
          <w:lang w:val="pl-PL"/>
        </w:rPr>
        <w:t>mahadvac c</w:t>
      </w:r>
      <w:r>
        <w:rPr>
          <w:color w:val="0000FF"/>
          <w:lang w:val="pl-PL"/>
        </w:rPr>
        <w:t xml:space="preserve">a </w:t>
      </w:r>
      <w:r w:rsidRPr="00B356B5">
        <w:rPr>
          <w:cs/>
        </w:rPr>
        <w:t xml:space="preserve">[ve.sū. 1.4.8] </w:t>
      </w:r>
      <w:r w:rsidRPr="00B501D9">
        <w:rPr>
          <w:lang w:val="pl-PL"/>
        </w:rPr>
        <w:t>eti nyāya</w:t>
      </w:r>
      <w:r>
        <w:rPr>
          <w:lang w:val="pl-PL"/>
        </w:rPr>
        <w:t>-</w:t>
      </w:r>
      <w:r w:rsidRPr="00B501D9">
        <w:rPr>
          <w:lang w:val="pl-PL"/>
        </w:rPr>
        <w:t>prasiddheś</w:t>
      </w:r>
      <w:r>
        <w:rPr>
          <w:lang w:val="pl-PL"/>
        </w:rPr>
        <w:t xml:space="preserve"> </w:t>
      </w:r>
      <w:r w:rsidRPr="00B501D9">
        <w:rPr>
          <w:lang w:val="pl-PL"/>
        </w:rPr>
        <w:t>ca | mahānto ye puruṣādayo</w:t>
      </w:r>
      <w:r>
        <w:rPr>
          <w:lang w:val="pl-PL"/>
        </w:rPr>
        <w:t>’</w:t>
      </w:r>
      <w:r w:rsidRPr="00B501D9">
        <w:rPr>
          <w:lang w:val="pl-PL"/>
        </w:rPr>
        <w:t>ṁśās</w:t>
      </w:r>
      <w:r>
        <w:rPr>
          <w:lang w:val="pl-PL"/>
        </w:rPr>
        <w:t xml:space="preserve"> </w:t>
      </w:r>
      <w:r w:rsidRPr="00B501D9">
        <w:rPr>
          <w:lang w:val="pl-PL"/>
        </w:rPr>
        <w:t>tair</w:t>
      </w:r>
      <w:r>
        <w:rPr>
          <w:lang w:val="pl-PL"/>
        </w:rPr>
        <w:t xml:space="preserve"> </w:t>
      </w:r>
      <w:r w:rsidRPr="00B501D9">
        <w:rPr>
          <w:lang w:val="pl-PL"/>
        </w:rPr>
        <w:t>yukta iti vā loka</w:t>
      </w:r>
      <w:r>
        <w:rPr>
          <w:lang w:val="pl-PL"/>
        </w:rPr>
        <w:t>-</w:t>
      </w:r>
      <w:r w:rsidRPr="00B501D9">
        <w:rPr>
          <w:lang w:val="pl-PL"/>
        </w:rPr>
        <w:t>nāthaṁ mahad</w:t>
      </w:r>
      <w:r>
        <w:rPr>
          <w:lang w:val="pl-PL"/>
        </w:rPr>
        <w:t>-</w:t>
      </w:r>
      <w:r w:rsidRPr="00B501D9">
        <w:rPr>
          <w:lang w:val="pl-PL"/>
        </w:rPr>
        <w:t>bhūta</w:t>
      </w:r>
      <w:r>
        <w:rPr>
          <w:lang w:val="pl-PL"/>
        </w:rPr>
        <w:t>m i</w:t>
      </w:r>
      <w:r w:rsidRPr="00B501D9">
        <w:rPr>
          <w:lang w:val="pl-PL"/>
        </w:rPr>
        <w:t>tivad</w:t>
      </w:r>
      <w:r>
        <w:rPr>
          <w:lang w:val="pl-PL"/>
        </w:rPr>
        <w:t xml:space="preserve"> </w:t>
      </w:r>
      <w:r w:rsidRPr="00B501D9">
        <w:rPr>
          <w:lang w:val="pl-PL"/>
        </w:rPr>
        <w:t>ātma</w:t>
      </w:r>
      <w:r>
        <w:rPr>
          <w:lang w:val="pl-PL"/>
        </w:rPr>
        <w:t>-</w:t>
      </w:r>
      <w:r w:rsidRPr="00B501D9">
        <w:rPr>
          <w:lang w:val="pl-PL"/>
        </w:rPr>
        <w:t>vyabhicāraḥ | mahadbhir</w:t>
      </w:r>
      <w:r>
        <w:rPr>
          <w:lang w:val="pl-PL"/>
        </w:rPr>
        <w:t xml:space="preserve"> </w:t>
      </w:r>
      <w:r w:rsidRPr="00B501D9">
        <w:rPr>
          <w:lang w:val="pl-PL"/>
        </w:rPr>
        <w:t>vaṁśaiś</w:t>
      </w:r>
      <w:r>
        <w:rPr>
          <w:lang w:val="pl-PL"/>
        </w:rPr>
        <w:t xml:space="preserve"> </w:t>
      </w:r>
      <w:r w:rsidRPr="00B501D9">
        <w:rPr>
          <w:lang w:val="pl-PL"/>
        </w:rPr>
        <w:t>ca yukta iti vā |</w:t>
      </w:r>
      <w:r>
        <w:rPr>
          <w:lang w:val="pl-PL"/>
        </w:rPr>
        <w:t>|15||</w:t>
      </w:r>
    </w:p>
    <w:p w:rsidR="00B4078D" w:rsidRPr="00B501D9" w:rsidRDefault="00B4078D" w:rsidP="00A90B13">
      <w:pPr>
        <w:rPr>
          <w:rFonts w:eastAsia="MS Minchofalt"/>
          <w:lang w:val="pl-PL"/>
        </w:rPr>
      </w:pPr>
    </w:p>
    <w:p w:rsidR="00B4078D" w:rsidRPr="00B356B5" w:rsidRDefault="00B4078D" w:rsidP="00A90B13">
      <w:pPr>
        <w:rPr>
          <w:rFonts w:eastAsia="MS Minchofalt"/>
          <w:cs/>
        </w:rPr>
      </w:pPr>
      <w:r w:rsidRPr="00B501D9">
        <w:rPr>
          <w:rFonts w:eastAsia="MS Minchofalt"/>
          <w:b/>
          <w:bCs/>
          <w:lang w:val="pl-PL"/>
        </w:rPr>
        <w:t>viśvanāthaḥ :</w:t>
      </w:r>
      <w:r w:rsidRPr="00B356B5">
        <w:rPr>
          <w:rFonts w:eastAsia="MS Minchofalt"/>
          <w:cs/>
        </w:rPr>
        <w:t xml:space="preserve"> nanu vaikuṇṭhān nārāyaṇa evāgatya vasudeva-gṛhe avatatāreti kvacit purāṇa-puruṣaḥ sita-kṛṣṇa-keśa eveti, kvacit kṣīroda-nātha iti, kvacin nara-nārāyaṇāv iti, kvacid upendra iti tvan-mukhāt tu dvārakādi-dhāma-stho martya-līlaupāyikaḥ sarvotkṛṣṭa iti śrūyate | atra ko niścayaḥ ? ity ata āha—sva-śānteti svīyā ye śānta-rūpā bhaktās teṣu itaraiḥ svarūpair ghorair mūḍhaiś ca pīḍyamāneṣu satsu anukampito jātānukampa ātmā mano yasya saḥ | prakṛteḥ pare ye nārāyaṇādi-svarūpāḥ, avare brahmādayaś ca teṣām īśaḥ svayaṁ bhagavān śrī-kṛṣṇaḥ mahad-aṁśa-yuktaḥ mahān mahat-sraṣṭā puruṣaḥ, </w:t>
      </w:r>
      <w:r w:rsidRPr="00B5355D">
        <w:rPr>
          <w:color w:val="0000FF"/>
          <w:lang w:val="pl-PL"/>
        </w:rPr>
        <w:t>mahāntaṁ vibhu</w:t>
      </w:r>
      <w:r>
        <w:rPr>
          <w:color w:val="0000FF"/>
          <w:lang w:val="pl-PL"/>
        </w:rPr>
        <w:t>m ā</w:t>
      </w:r>
      <w:r w:rsidRPr="00B5355D">
        <w:rPr>
          <w:color w:val="0000FF"/>
          <w:lang w:val="pl-PL"/>
        </w:rPr>
        <w:t>tmāna</w:t>
      </w:r>
      <w:r>
        <w:rPr>
          <w:color w:val="0000FF"/>
          <w:lang w:val="pl-PL"/>
        </w:rPr>
        <w:t xml:space="preserve">ṁ </w:t>
      </w:r>
      <w:r w:rsidRPr="00B356B5">
        <w:rPr>
          <w:cs/>
        </w:rPr>
        <w:t>[ka.u. 2.1.4] ity</w:t>
      </w:r>
      <w:r>
        <w:rPr>
          <w:lang w:val="pl-PL"/>
        </w:rPr>
        <w:t>-</w:t>
      </w:r>
      <w:r w:rsidRPr="00B501D9">
        <w:rPr>
          <w:lang w:val="pl-PL"/>
        </w:rPr>
        <w:t>ādi</w:t>
      </w:r>
      <w:r>
        <w:rPr>
          <w:lang w:val="pl-PL"/>
        </w:rPr>
        <w:t>-</w:t>
      </w:r>
      <w:r w:rsidRPr="00B501D9">
        <w:rPr>
          <w:lang w:val="pl-PL"/>
        </w:rPr>
        <w:t>śruteḥ |</w:t>
      </w:r>
      <w:r>
        <w:rPr>
          <w:lang w:val="pl-PL"/>
        </w:rPr>
        <w:t xml:space="preserve"> aṁśā matsya-kūrma-nṛhari-naranārāyaṇa-vāmanādayas tair yuktaḥ san, ajo’pi ātyantika-kāraṇatvād ajanyo’pi prākṛta-janma-rahito’pi vā jāta āvirbhūtaḥ | mahā-bhūta-rūpeṇa nitya-siddha evāgnir yathā maṇi-śilāsu gharṣaṇa-vaśād āvirbhavati, tadvat</w:t>
      </w:r>
      <w:r>
        <w:rPr>
          <w:rFonts w:ascii="Times New Roman" w:hAnsi="Times New Roman"/>
          <w:lang w:val="pl-PL"/>
        </w:rPr>
        <w:t> </w:t>
      </w:r>
      <w:r>
        <w:rPr>
          <w:lang w:val="pl-PL"/>
        </w:rPr>
        <w:t>| tena mathurādi-svīya-nitya-dhāmastha eva bhagavān mathurā-stha-vasudevograsenādiṣu sva-bhakteṣu labdhātikaṣṭeṣu kṛpā-śakti-gharṣaṇa-vaśenāvirbhūto dṛśyo babhūvety agni-dṛṣṭāntaḥ | tathā mathurodaya-śaile devakyāṁ prācyāṁ diśi uditaḥ san duṣṭa-tamāṁsi saṁhṛtya śiṣṭa-kamalāny anurāgi-cakravākāṁś ca tair abhyarditāni santoṣya dharma-maryādāḥ pravartya prabhāsāsta-śaile astaṁ gataḥ iti dyumaṇi-dṛṣṭāntaś ca parasparānukūlaḥ sva-dhāma-sthaṁ santam evāvirbhūtaḥ, taṁ spaṣṭam evābhidadhāti, na tu kutaścid vaikuṇṭha-nātho vaikuṇṭhāt kṣīroda-nātha kṣīrodāt nara-nārāyaṇāv upendrādayaś ca sva-sva-dhāmata āgatyāvatatāreti yathā-sthānaṁ prasiddhir api mahad-aṁśa-yukta iti viśeṣaṇād āvirbhāva-samaye tair vaikuṇṭha-nāthādibhir āgatya parāvareśe kṛṣṇe saṁmilanāt su-saṅgatair eveti sarvaṁ muni-vākyaṁ ca pramāṇam ||15||</w:t>
      </w:r>
    </w:p>
    <w:p w:rsidR="00B4078D" w:rsidRPr="00B501D9" w:rsidRDefault="00B4078D" w:rsidP="00A90B13">
      <w:pPr>
        <w:rPr>
          <w:rFonts w:eastAsia="MS Minchofalt"/>
          <w:b/>
          <w:bCs/>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3.2.16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māṁ khedayaty etad ajasya janma-</w:t>
      </w:r>
    </w:p>
    <w:p w:rsidR="00B4078D" w:rsidRPr="00B501D9" w:rsidRDefault="00B4078D" w:rsidP="00A90B13">
      <w:pPr>
        <w:pStyle w:val="Versequote"/>
        <w:rPr>
          <w:rFonts w:eastAsia="MS Minchofalt"/>
          <w:lang w:val="pl-PL"/>
        </w:rPr>
      </w:pPr>
      <w:r w:rsidRPr="00B501D9">
        <w:rPr>
          <w:rFonts w:eastAsia="MS Minchofalt"/>
          <w:lang w:val="pl-PL"/>
        </w:rPr>
        <w:t>viḍambanaṁ yad vasudeva-gehe |</w:t>
      </w:r>
    </w:p>
    <w:p w:rsidR="00B4078D" w:rsidRPr="00B501D9" w:rsidRDefault="00B4078D" w:rsidP="00A90B13">
      <w:pPr>
        <w:pStyle w:val="Versequote"/>
        <w:rPr>
          <w:rFonts w:eastAsia="MS Minchofalt"/>
          <w:lang w:val="pl-PL"/>
        </w:rPr>
      </w:pPr>
      <w:r w:rsidRPr="00B501D9">
        <w:rPr>
          <w:rFonts w:eastAsia="MS Minchofalt"/>
          <w:lang w:val="pl-PL"/>
        </w:rPr>
        <w:t>vraje ca vāso’ri-bhayād iva svayaṁ</w:t>
      </w:r>
    </w:p>
    <w:p w:rsidR="00B4078D" w:rsidRPr="00B501D9" w:rsidRDefault="00B4078D" w:rsidP="00A90B13">
      <w:pPr>
        <w:pStyle w:val="Versequote"/>
        <w:rPr>
          <w:rFonts w:eastAsia="MS Minchofalt"/>
          <w:lang w:val="pl-PL"/>
        </w:rPr>
      </w:pPr>
      <w:r w:rsidRPr="00B501D9">
        <w:rPr>
          <w:rFonts w:eastAsia="MS Minchofalt"/>
          <w:lang w:val="pl-PL"/>
        </w:rPr>
        <w:t>purād vyavātsīd yad-ananta-vīryaḥ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nanu kuto’sau parāvarāṇā</w:t>
      </w:r>
      <w:r>
        <w:rPr>
          <w:lang w:val="pl-PL"/>
        </w:rPr>
        <w:t>m īśaḥ pāra</w:t>
      </w:r>
      <w:r w:rsidRPr="00B501D9">
        <w:rPr>
          <w:lang w:val="pl-PL"/>
        </w:rPr>
        <w:t>tantrya-pratīte</w:t>
      </w:r>
      <w:r>
        <w:rPr>
          <w:lang w:val="pl-PL"/>
        </w:rPr>
        <w:t>ḥ ?</w:t>
      </w:r>
      <w:r w:rsidRPr="00B501D9">
        <w:rPr>
          <w:lang w:val="pl-PL"/>
        </w:rPr>
        <w:t xml:space="preserve"> tatrāha dvābhyā</w:t>
      </w:r>
      <w:r>
        <w:rPr>
          <w:lang w:val="pl-PL"/>
        </w:rPr>
        <w:t>m |</w:t>
      </w:r>
      <w:r w:rsidRPr="00B501D9">
        <w:rPr>
          <w:lang w:val="pl-PL"/>
        </w:rPr>
        <w:t xml:space="preserve"> mā</w:t>
      </w:r>
      <w:r>
        <w:rPr>
          <w:lang w:val="pl-PL"/>
        </w:rPr>
        <w:t>m a</w:t>
      </w:r>
      <w:r w:rsidRPr="00B501D9">
        <w:rPr>
          <w:lang w:val="pl-PL"/>
        </w:rPr>
        <w:t xml:space="preserve">py etad durvitarkyaṁ </w:t>
      </w:r>
      <w:r>
        <w:rPr>
          <w:lang w:val="pl-PL"/>
        </w:rPr>
        <w:t>d</w:t>
      </w:r>
      <w:r w:rsidRPr="00B501D9">
        <w:rPr>
          <w:lang w:val="pl-PL"/>
        </w:rPr>
        <w:t>urghaṭaṁ ca khedayati,</w:t>
      </w:r>
      <w:r>
        <w:rPr>
          <w:lang w:val="pl-PL"/>
        </w:rPr>
        <w:t xml:space="preserve"> tad evāha—vasudeva-gehe bandha</w:t>
      </w:r>
      <w:r w:rsidRPr="00B501D9">
        <w:rPr>
          <w:lang w:val="pl-PL"/>
        </w:rPr>
        <w:t>nāgāre yaj janmano viḍambana</w:t>
      </w:r>
      <w:r>
        <w:rPr>
          <w:lang w:val="pl-PL"/>
        </w:rPr>
        <w:t>m a</w:t>
      </w:r>
      <w:r w:rsidRPr="00B501D9">
        <w:rPr>
          <w:lang w:val="pl-PL"/>
        </w:rPr>
        <w:t>nukaraṇa</w:t>
      </w:r>
      <w:r>
        <w:rPr>
          <w:lang w:val="pl-PL"/>
        </w:rPr>
        <w:t>m,</w:t>
      </w:r>
      <w:r w:rsidRPr="00B501D9">
        <w:rPr>
          <w:lang w:val="pl-PL"/>
        </w:rPr>
        <w:t xml:space="preserve"> na tu nṛsiṁhavad akasmād āvirbhāvaḥ | kaṁsa-bhayād iva nilīya vraje vāsaś ca | kālayavanādi-ripu-bhayād iva purān mathurāyā vyavātsīd apalāyata |</w:t>
      </w:r>
      <w:r>
        <w:rPr>
          <w:lang w:val="pl-PL"/>
        </w:rPr>
        <w:t>|16||</w:t>
      </w:r>
      <w:r w:rsidRPr="00B501D9">
        <w:rPr>
          <w:lang w:val="pl-PL"/>
        </w:rPr>
        <w:t xml:space="preserve"> </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sidRPr="00B501D9">
        <w:rPr>
          <w:lang w:val="pl-PL"/>
        </w:rPr>
        <w:t>aho tādṛśa</w:t>
      </w:r>
      <w:r>
        <w:rPr>
          <w:lang w:val="pl-PL"/>
        </w:rPr>
        <w:t>-</w:t>
      </w:r>
      <w:r w:rsidRPr="00B501D9">
        <w:rPr>
          <w:lang w:val="pl-PL"/>
        </w:rPr>
        <w:t>mahimno’pi tasya parama</w:t>
      </w:r>
      <w:r>
        <w:rPr>
          <w:lang w:val="pl-PL"/>
        </w:rPr>
        <w:t>-</w:t>
      </w:r>
      <w:r w:rsidRPr="00B501D9">
        <w:rPr>
          <w:lang w:val="pl-PL"/>
        </w:rPr>
        <w:t>sauśīlyena svajana</w:t>
      </w:r>
      <w:r>
        <w:rPr>
          <w:lang w:val="pl-PL"/>
        </w:rPr>
        <w:t>-</w:t>
      </w:r>
      <w:r w:rsidRPr="00B501D9">
        <w:rPr>
          <w:lang w:val="pl-PL"/>
        </w:rPr>
        <w:t>sukha</w:t>
      </w:r>
      <w:r>
        <w:rPr>
          <w:lang w:val="pl-PL"/>
        </w:rPr>
        <w:t>-</w:t>
      </w:r>
      <w:r w:rsidRPr="00B501D9">
        <w:rPr>
          <w:lang w:val="pl-PL"/>
        </w:rPr>
        <w:t>dātrī lokaval</w:t>
      </w:r>
      <w:r>
        <w:rPr>
          <w:lang w:val="pl-PL"/>
        </w:rPr>
        <w:t>-</w:t>
      </w:r>
      <w:r w:rsidRPr="00B501D9">
        <w:rPr>
          <w:lang w:val="pl-PL"/>
        </w:rPr>
        <w:t>līleya</w:t>
      </w:r>
      <w:r>
        <w:rPr>
          <w:lang w:val="pl-PL"/>
        </w:rPr>
        <w:t>m ī</w:t>
      </w:r>
      <w:r w:rsidRPr="00B501D9">
        <w:rPr>
          <w:lang w:val="pl-PL"/>
        </w:rPr>
        <w:t>kṣyatāṁ yata evāsmākaṁ tad</w:t>
      </w:r>
      <w:r>
        <w:rPr>
          <w:lang w:val="pl-PL"/>
        </w:rPr>
        <w:t>-</w:t>
      </w:r>
      <w:r w:rsidRPr="00B501D9">
        <w:rPr>
          <w:lang w:val="pl-PL"/>
        </w:rPr>
        <w:t>viyoga</w:t>
      </w:r>
      <w:r>
        <w:rPr>
          <w:lang w:val="pl-PL"/>
        </w:rPr>
        <w:t>-</w:t>
      </w:r>
      <w:r w:rsidRPr="00B501D9">
        <w:rPr>
          <w:lang w:val="pl-PL"/>
        </w:rPr>
        <w:t>khedo’</w:t>
      </w:r>
      <w:r>
        <w:rPr>
          <w:lang w:val="pl-PL"/>
        </w:rPr>
        <w:t>ti</w:t>
      </w:r>
      <w:r w:rsidRPr="00B501D9">
        <w:rPr>
          <w:lang w:val="pl-PL"/>
        </w:rPr>
        <w:t>śete ity</w:t>
      </w:r>
      <w:r>
        <w:rPr>
          <w:lang w:val="pl-PL"/>
        </w:rPr>
        <w:t xml:space="preserve"> </w:t>
      </w:r>
      <w:r w:rsidRPr="00B501D9">
        <w:rPr>
          <w:lang w:val="pl-PL"/>
        </w:rPr>
        <w:t>āha mā</w:t>
      </w:r>
      <w:r>
        <w:rPr>
          <w:lang w:val="pl-PL"/>
        </w:rPr>
        <w:t>m i</w:t>
      </w:r>
      <w:r w:rsidRPr="00B501D9">
        <w:rPr>
          <w:lang w:val="pl-PL"/>
        </w:rPr>
        <w:t>ti</w:t>
      </w:r>
      <w:r>
        <w:rPr>
          <w:lang w:val="pl-PL"/>
        </w:rPr>
        <w:t xml:space="preserve"> </w:t>
      </w:r>
      <w:r w:rsidRPr="00B501D9">
        <w:rPr>
          <w:lang w:val="pl-PL"/>
        </w:rPr>
        <w:t>dvayena |</w:t>
      </w:r>
      <w:r>
        <w:rPr>
          <w:lang w:val="pl-PL"/>
        </w:rPr>
        <w:t>|16||</w:t>
      </w:r>
    </w:p>
    <w:p w:rsidR="00B4078D" w:rsidRPr="00B501D9" w:rsidRDefault="00B4078D" w:rsidP="00A90B13">
      <w:pPr>
        <w:rPr>
          <w:rFonts w:eastAsia="MS Minchofalt"/>
          <w:lang w:val="pl-PL"/>
        </w:rPr>
      </w:pPr>
    </w:p>
    <w:p w:rsidR="00B4078D" w:rsidRPr="009A4C58" w:rsidRDefault="00B4078D" w:rsidP="00A90B13">
      <w:pPr>
        <w:rPr>
          <w:lang w:val="pl-PL"/>
        </w:rPr>
      </w:pPr>
      <w:r w:rsidRPr="00B501D9">
        <w:rPr>
          <w:rFonts w:eastAsia="MS Minchofalt"/>
          <w:b/>
          <w:bCs/>
          <w:lang w:val="pl-PL"/>
        </w:rPr>
        <w:t>viśvanāthaḥ :</w:t>
      </w:r>
      <w:r w:rsidRPr="00B356B5">
        <w:rPr>
          <w:rFonts w:eastAsia="MS Minchofalt"/>
          <w:cs/>
        </w:rPr>
        <w:t xml:space="preserve"> evaṁ sarva eva </w:t>
      </w:r>
      <w:r>
        <w:rPr>
          <w:rFonts w:eastAsia="MS Minchofalt"/>
          <w:cs/>
        </w:rPr>
        <w:t>siddhānt</w:t>
      </w:r>
      <w:r w:rsidRPr="00B356B5">
        <w:rPr>
          <w:rFonts w:eastAsia="MS Minchofalt"/>
          <w:cs/>
        </w:rPr>
        <w:t>as tubhyaṁ yathātma-bodham āviṣkṛtaḥ kintu yan-mādṛśair api durjñeyaṁ vidvadbhyaḥ pṛṣṭvāpy aprāpta-tattvaṁ tatra kheda eva mama pūrvam āsīd ity āha—ajasyeti | ekasyaivājatvaṁ janmavattvaṁ ca kathaṁ sambhaved iti | kiṁ cātra janmavattvasyānkaraṇa-mātratvenāvāstavattve khedo na syād ity ubhayor eva vāstavatvam uddhavasya vivakṣitaṁ jñeyam | tathā vasudeva-gehe kaṁsa-kārāgāre</w:t>
      </w:r>
      <w:r w:rsidRPr="006365DB">
        <w:rPr>
          <w:lang w:val="pl-PL"/>
        </w:rPr>
        <w:t xml:space="preserve"> </w:t>
      </w:r>
      <w:r w:rsidRPr="00B501D9">
        <w:rPr>
          <w:lang w:val="pl-PL"/>
        </w:rPr>
        <w:t>yaj janma</w:t>
      </w:r>
      <w:r>
        <w:rPr>
          <w:lang w:val="pl-PL"/>
        </w:rPr>
        <w:t xml:space="preserve"> etan māṁ khedayati pūrvam akhedayat, vartamāna-sāmīpye vartamānavad veti laṭ | yato </w:t>
      </w:r>
      <w:r w:rsidRPr="00B501D9">
        <w:rPr>
          <w:lang w:val="pl-PL"/>
        </w:rPr>
        <w:t>viḍambana</w:t>
      </w:r>
      <w:r>
        <w:rPr>
          <w:lang w:val="pl-PL"/>
        </w:rPr>
        <w:t xml:space="preserve">m apakarṣa eva tasya janma-līlā hi mātā-pitror bandhūnām anyeṣāṁ ca bhaktānāṁ paramotsava-mayī bhavitum arhati parama-svatantreṇa tena tathā kathaṁ na kṛteti, tathā vraje ca vāsas tasya svābhāvikaḥ parama-sukhamaya eva, tatra ari-bhayasya kāraṇatvaṁ kathaṁ khyāpitaṁ ? iva-kāreṇa yadyapi kaṁsād vraje sthito na bibheti, tad api tathā purān </w:t>
      </w:r>
      <w:r w:rsidRPr="00B501D9">
        <w:rPr>
          <w:lang w:val="pl-PL"/>
        </w:rPr>
        <w:t>mathurā</w:t>
      </w:r>
      <w:r>
        <w:rPr>
          <w:lang w:val="pl-PL"/>
        </w:rPr>
        <w:t>to</w:t>
      </w:r>
      <w:r w:rsidRPr="00B501D9">
        <w:rPr>
          <w:lang w:val="pl-PL"/>
        </w:rPr>
        <w:t xml:space="preserve"> vyavātsī</w:t>
      </w:r>
      <w:r>
        <w:rPr>
          <w:lang w:val="pl-PL"/>
        </w:rPr>
        <w:t xml:space="preserve">t | aparimita-balo’pi kālayavanādi-ripu-bhayāt </w:t>
      </w:r>
      <w:r w:rsidRPr="00B501D9">
        <w:rPr>
          <w:lang w:val="pl-PL"/>
        </w:rPr>
        <w:t>apalāyata</w:t>
      </w:r>
      <w:r>
        <w:rPr>
          <w:lang w:val="pl-PL"/>
        </w:rPr>
        <w:t xml:space="preserve">, </w:t>
      </w:r>
      <w:r>
        <w:rPr>
          <w:color w:val="0000FF"/>
          <w:lang w:val="pl-PL"/>
        </w:rPr>
        <w:t>na hy asya karhicid rājan pumān veda vidhitsitam i</w:t>
      </w:r>
      <w:r w:rsidRPr="00B356B5">
        <w:rPr>
          <w:cs/>
        </w:rPr>
        <w:t>ti śrī-bhīṣmeṇāpy uktam, kintu rahasi mat-pṛṣṭena śrī-bhagavataiva prabodhitasya mama sampraty eva khedo’pagata iti bhāvaḥ</w:t>
      </w:r>
      <w:r w:rsidRPr="00B501D9">
        <w:rPr>
          <w:lang w:val="pl-PL"/>
        </w:rPr>
        <w:t xml:space="preserve"> |</w:t>
      </w:r>
      <w:r>
        <w:rPr>
          <w:lang w:val="pl-PL"/>
        </w:rPr>
        <w:t>|16||</w:t>
      </w:r>
      <w:r w:rsidRPr="00B501D9">
        <w:rPr>
          <w:lang w:val="pl-PL"/>
        </w:rPr>
        <w:t xml:space="preserve"> </w:t>
      </w:r>
    </w:p>
    <w:p w:rsidR="00B4078D" w:rsidRPr="00B501D9" w:rsidRDefault="00B4078D" w:rsidP="00A90B13">
      <w:pPr>
        <w:rPr>
          <w:rFonts w:eastAsia="MS Minchofalt"/>
          <w:b/>
          <w:bCs/>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3.2.17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dunoti cetaḥ smarato mamaitad</w:t>
      </w:r>
    </w:p>
    <w:p w:rsidR="00B4078D" w:rsidRPr="00B501D9" w:rsidRDefault="00B4078D" w:rsidP="00A90B13">
      <w:pPr>
        <w:pStyle w:val="Versequote"/>
        <w:rPr>
          <w:rFonts w:eastAsia="MS Minchofalt"/>
          <w:lang w:val="pl-PL"/>
        </w:rPr>
      </w:pPr>
      <w:r w:rsidRPr="00B501D9">
        <w:rPr>
          <w:rFonts w:eastAsia="MS Minchofalt"/>
          <w:lang w:val="pl-PL"/>
        </w:rPr>
        <w:t>yad āha pādāv abhivandya pitroḥ |</w:t>
      </w:r>
    </w:p>
    <w:p w:rsidR="00B4078D" w:rsidRPr="00B501D9" w:rsidRDefault="00B4078D" w:rsidP="00A90B13">
      <w:pPr>
        <w:pStyle w:val="Versequote"/>
        <w:rPr>
          <w:rFonts w:eastAsia="MS Minchofalt"/>
          <w:lang w:val="pl-PL"/>
        </w:rPr>
      </w:pPr>
      <w:r w:rsidRPr="00B501D9">
        <w:rPr>
          <w:rFonts w:eastAsia="MS Minchofalt"/>
          <w:lang w:val="pl-PL"/>
        </w:rPr>
        <w:t>tātāmba kaṁsād uru-śaṅkitānāṁ</w:t>
      </w:r>
    </w:p>
    <w:p w:rsidR="00B4078D" w:rsidRPr="00B501D9" w:rsidRDefault="00B4078D" w:rsidP="00A90B13">
      <w:pPr>
        <w:pStyle w:val="Versequote"/>
        <w:rPr>
          <w:rFonts w:eastAsia="MS Minchofalt"/>
          <w:lang w:val="pl-PL"/>
        </w:rPr>
      </w:pPr>
      <w:r w:rsidRPr="00B501D9">
        <w:rPr>
          <w:rFonts w:eastAsia="MS Minchofalt"/>
          <w:lang w:val="pl-PL"/>
        </w:rPr>
        <w:t>prasīdataṁ no’kṛta-niṣkṛtīnā</w:t>
      </w:r>
      <w:r>
        <w:rPr>
          <w:rFonts w:eastAsia="MS Minchofalt"/>
          <w:lang w:val="pl-PL"/>
        </w:rPr>
        <w:t>m |</w:t>
      </w:r>
      <w:r w:rsidRPr="00B501D9">
        <w:rPr>
          <w:rFonts w:eastAsia="MS Minchofalt"/>
          <w:lang w:val="pl-PL"/>
        </w:rPr>
        <w:t>|</w:t>
      </w:r>
    </w:p>
    <w:p w:rsidR="00B4078D" w:rsidRPr="00B501D9" w:rsidRDefault="00B4078D" w:rsidP="00A90B13">
      <w:pPr>
        <w:jc w:val="center"/>
        <w:rPr>
          <w:rFonts w:eastAsia="MS Minchofalt"/>
          <w:b/>
          <w:bCs/>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etac ca hareś caritaṁ smarato mama cetaḥ karma-bhūtaṁ dunoti vyathayati | tad eva darśayati, yadāheti | he tāta, he amba, yuvāṁ prasīdataṁ prasādaṁ kuruta</w:t>
      </w:r>
      <w:r>
        <w:rPr>
          <w:lang w:val="pl-PL"/>
        </w:rPr>
        <w:t>m |</w:t>
      </w:r>
      <w:r w:rsidRPr="00B501D9">
        <w:rPr>
          <w:lang w:val="pl-PL"/>
        </w:rPr>
        <w:t xml:space="preserve"> na kṛtā niṣkṛtiḥ śuśrūṣaṇaṁ yais teṣā</w:t>
      </w:r>
      <w:r>
        <w:rPr>
          <w:lang w:val="pl-PL"/>
        </w:rPr>
        <w:t>m |</w:t>
      </w:r>
      <w:r w:rsidRPr="00B501D9">
        <w:rPr>
          <w:lang w:val="pl-PL"/>
        </w:rPr>
        <w:t xml:space="preserve"> no’smāka</w:t>
      </w:r>
      <w:r>
        <w:rPr>
          <w:lang w:val="pl-PL"/>
        </w:rPr>
        <w:t>m i</w:t>
      </w:r>
      <w:r w:rsidRPr="00B501D9">
        <w:rPr>
          <w:lang w:val="pl-PL"/>
        </w:rPr>
        <w:t>ti bahu-vacanaṁ tu rāmādy-abhiprāya</w:t>
      </w:r>
      <w:r>
        <w:rPr>
          <w:lang w:val="pl-PL"/>
        </w:rPr>
        <w:t>m ||17||</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B356B5" w:rsidRDefault="00B4078D" w:rsidP="00A90B13">
      <w:pPr>
        <w:rPr>
          <w:rFonts w:eastAsia="MS Minchofalt"/>
          <w:cs/>
        </w:rPr>
      </w:pPr>
      <w:r w:rsidRPr="00B501D9">
        <w:rPr>
          <w:rFonts w:eastAsia="MS Minchofalt"/>
          <w:b/>
          <w:bCs/>
          <w:lang w:val="pl-PL"/>
        </w:rPr>
        <w:t>viśvanāthaḥ :</w:t>
      </w:r>
      <w:r w:rsidRPr="00B356B5">
        <w:rPr>
          <w:rFonts w:eastAsia="MS Minchofalt"/>
          <w:cs/>
        </w:rPr>
        <w:t xml:space="preserve"> evam evaitac caritaṁ smarato mama cetaḥ karma-bhūtaṁ dunoti smety arthaḥ | yad āheti mātā-pitarau svāparādhaṁ kṣamāpayati sma—he tāta, he amba, yuvāṁ no’smān prasīdataṁ dvitīyārthe ṣaṣṭhyaḥ | atra kaṁsād uru-śaṅkitānām ity asya vākyasya satyatve īśvaratva-vyābhicāraḥ mithyātve īśvara-vāk kathaṁ mithyeti pūrvavat khedaḥ | ati-sarveśvarasyāpy evaṁ loka-rītyā vinayo’timādhurya-poṣakaḥ kathaṁ mayā vismartavya iti mac-cetasi tat-tac-caritaṁ śalyām ivābhūd ity uddhava-vilāpaḥ ||17||</w:t>
      </w:r>
    </w:p>
    <w:p w:rsidR="00B4078D" w:rsidRPr="00B501D9" w:rsidRDefault="00B4078D" w:rsidP="00A90B13">
      <w:pPr>
        <w:rPr>
          <w:rFonts w:eastAsia="MS Minchofalt"/>
          <w:b/>
          <w:bCs/>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3.2.18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ko vā amuṣyāṅghri-saroja-reṇuṁ</w:t>
      </w:r>
    </w:p>
    <w:p w:rsidR="00B4078D" w:rsidRPr="00B501D9" w:rsidRDefault="00B4078D" w:rsidP="00A90B13">
      <w:pPr>
        <w:pStyle w:val="Versequote"/>
        <w:rPr>
          <w:rFonts w:eastAsia="MS Minchofalt"/>
          <w:lang w:val="pl-PL"/>
        </w:rPr>
      </w:pPr>
      <w:r w:rsidRPr="00B501D9">
        <w:rPr>
          <w:rFonts w:eastAsia="MS Minchofalt"/>
          <w:lang w:val="pl-PL"/>
        </w:rPr>
        <w:t>vismartu</w:t>
      </w:r>
      <w:r>
        <w:rPr>
          <w:rFonts w:eastAsia="MS Minchofalt"/>
          <w:lang w:val="pl-PL"/>
        </w:rPr>
        <w:t>m ī</w:t>
      </w:r>
      <w:r w:rsidRPr="00B501D9">
        <w:rPr>
          <w:rFonts w:eastAsia="MS Minchofalt"/>
          <w:lang w:val="pl-PL"/>
        </w:rPr>
        <w:t>śīta pumān vijighran |</w:t>
      </w:r>
    </w:p>
    <w:p w:rsidR="00B4078D" w:rsidRPr="00B501D9" w:rsidRDefault="00B4078D" w:rsidP="00A90B13">
      <w:pPr>
        <w:pStyle w:val="Versequote"/>
        <w:rPr>
          <w:rFonts w:eastAsia="MS Minchofalt"/>
          <w:lang w:val="pl-PL"/>
        </w:rPr>
      </w:pPr>
      <w:r w:rsidRPr="00B501D9">
        <w:rPr>
          <w:rFonts w:eastAsia="MS Minchofalt"/>
          <w:lang w:val="pl-PL"/>
        </w:rPr>
        <w:t>yo visphurad-bhrū-viṭapena bhūmer</w:t>
      </w:r>
    </w:p>
    <w:p w:rsidR="00B4078D" w:rsidRPr="00B501D9" w:rsidRDefault="00B4078D" w:rsidP="00A90B13">
      <w:pPr>
        <w:pStyle w:val="Versequote"/>
        <w:rPr>
          <w:rFonts w:eastAsia="MS Minchofalt"/>
          <w:lang w:val="pl-PL"/>
        </w:rPr>
      </w:pPr>
      <w:r w:rsidRPr="00B501D9">
        <w:rPr>
          <w:rFonts w:eastAsia="MS Minchofalt"/>
          <w:lang w:val="pl-PL"/>
        </w:rPr>
        <w:t>bhāraṁ kṛtāntena tiraścakāra ||</w:t>
      </w:r>
    </w:p>
    <w:p w:rsidR="00B4078D" w:rsidRPr="00B501D9" w:rsidRDefault="00B4078D" w:rsidP="00A90B13">
      <w:pPr>
        <w:rPr>
          <w:rFonts w:eastAsia="MS Minchofalt"/>
          <w:lang w:val="pl-PL"/>
        </w:rPr>
      </w:pPr>
    </w:p>
    <w:p w:rsidR="00B4078D" w:rsidRDefault="00B4078D" w:rsidP="00A90B13">
      <w:pPr>
        <w:rPr>
          <w:cs/>
        </w:rPr>
      </w:pPr>
      <w:r>
        <w:rPr>
          <w:rFonts w:eastAsia="MS Minchofalt"/>
          <w:b/>
          <w:bCs/>
          <w:cs/>
        </w:rPr>
        <w:t xml:space="preserve">śrīdharaḥ : </w:t>
      </w:r>
      <w:r>
        <w:rPr>
          <w:cs/>
        </w:rPr>
        <w:t>nanu tarhy anīśvara eva kiṁ na syāt, tava tu śraddhā-mātram etat tatrāha tribhiḥ—ko vā aṅghri-sarojayor yo reṇus tam api vijighran sevamānaḥ pumān vismartum īśīta śaknuyāt | visphuran bhrū-viṭapo bhrū-latā sa eva kṛtāntas tena ||18||</w:t>
      </w:r>
    </w:p>
    <w:p w:rsidR="00B4078D" w:rsidRPr="00B501D9" w:rsidRDefault="00B4078D" w:rsidP="00A90B13">
      <w:pPr>
        <w:rPr>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tataś ca mādhuryaṁ tasya parama-prabhāvatve’pi sarveṣām apy ākarṣakam ity āha—ko veti | mādhurye kaimutyam aṅghrīti | tad-reṇum apīty arthaḥ | kīdṛśasyāpi tatrāha—ya iti | viṭapaḥ pallave śiṅge vistāre stamba-śākhayor iti viśva-prakāśaḥ ||18||</w:t>
      </w:r>
    </w:p>
    <w:p w:rsidR="00B4078D" w:rsidRPr="00B501D9" w:rsidRDefault="00B4078D" w:rsidP="00A90B13">
      <w:pPr>
        <w:rPr>
          <w:rFonts w:eastAsia="MS Minchofalt"/>
          <w:i/>
          <w:lang w:val="pl-PL"/>
        </w:rPr>
      </w:pPr>
    </w:p>
    <w:p w:rsidR="00B4078D" w:rsidRPr="00B356B5" w:rsidRDefault="00B4078D" w:rsidP="00B356B5">
      <w:pPr>
        <w:rPr>
          <w:cs/>
        </w:rPr>
      </w:pPr>
      <w:r w:rsidRPr="00B356B5">
        <w:rPr>
          <w:rFonts w:eastAsia="MS Minchofalt"/>
          <w:cs/>
        </w:rPr>
        <w:t xml:space="preserve">viśvanāthaḥ : nanu tarhy anīśvara eva kiṁ na syāt ? tava </w:t>
      </w:r>
      <w:r w:rsidRPr="00B356B5">
        <w:rPr>
          <w:cs/>
        </w:rPr>
        <w:t>tu śraddhā-mātram eva tatrāha tribhiḥ | visphuran bhrū-viṭapo bhrū-pallavaḥ sa eva kṛtāntas tena | viṭapaḥ pallave śiṅge vistāre stamba-śākhayor iti viśvaḥ ||18||</w:t>
      </w:r>
    </w:p>
    <w:p w:rsidR="00B4078D" w:rsidRPr="00B501D9" w:rsidRDefault="00B4078D" w:rsidP="00A90B13">
      <w:pPr>
        <w:rPr>
          <w:rFonts w:eastAsia="MS Minchofalt"/>
          <w:b/>
          <w:bCs/>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b/>
          <w:bCs/>
          <w:lang w:val="pl-PL"/>
        </w:rPr>
      </w:pPr>
    </w:p>
    <w:p w:rsidR="00B4078D" w:rsidRPr="00B501D9" w:rsidRDefault="00B4078D" w:rsidP="00A90B13">
      <w:pPr>
        <w:jc w:val="center"/>
        <w:rPr>
          <w:rFonts w:eastAsia="MS Minchofalt"/>
          <w:b/>
          <w:bCs/>
          <w:lang w:val="pl-PL"/>
        </w:rPr>
      </w:pPr>
      <w:r w:rsidRPr="00B501D9">
        <w:rPr>
          <w:rFonts w:eastAsia="MS Minchofalt"/>
          <w:b/>
          <w:bCs/>
          <w:lang w:val="pl-PL"/>
        </w:rPr>
        <w:t>|| 3.2.19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dṛṣṭā bhavadbhir nanu rājasūye</w:t>
      </w:r>
    </w:p>
    <w:p w:rsidR="00B4078D" w:rsidRPr="00B501D9" w:rsidRDefault="00B4078D" w:rsidP="00A90B13">
      <w:pPr>
        <w:pStyle w:val="Versequote"/>
        <w:rPr>
          <w:rFonts w:eastAsia="MS Minchofalt"/>
          <w:lang w:val="pl-PL"/>
        </w:rPr>
      </w:pPr>
      <w:r w:rsidRPr="00B501D9">
        <w:rPr>
          <w:rFonts w:eastAsia="MS Minchofalt"/>
          <w:lang w:val="pl-PL"/>
        </w:rPr>
        <w:t>caidyasya kṛṣṇaṁ dviṣato’pi siddhiḥ |</w:t>
      </w:r>
    </w:p>
    <w:p w:rsidR="00B4078D" w:rsidRPr="00B501D9" w:rsidRDefault="00B4078D" w:rsidP="00A90B13">
      <w:pPr>
        <w:pStyle w:val="Versequote"/>
        <w:rPr>
          <w:rFonts w:eastAsia="MS Minchofalt"/>
          <w:lang w:val="pl-PL"/>
        </w:rPr>
      </w:pPr>
      <w:r w:rsidRPr="00B501D9">
        <w:rPr>
          <w:rFonts w:eastAsia="MS Minchofalt"/>
          <w:lang w:val="pl-PL"/>
        </w:rPr>
        <w:t>yāṁ yoginaḥ saṁspṛhayanti samyag</w:t>
      </w:r>
    </w:p>
    <w:p w:rsidR="00B4078D" w:rsidRPr="00B501D9" w:rsidRDefault="00B4078D" w:rsidP="00A90B13">
      <w:pPr>
        <w:pStyle w:val="Versequote"/>
        <w:rPr>
          <w:rFonts w:eastAsia="MS Minchofalt"/>
          <w:lang w:val="pl-PL"/>
        </w:rPr>
      </w:pPr>
      <w:r w:rsidRPr="00B501D9">
        <w:rPr>
          <w:rFonts w:eastAsia="MS Minchofalt"/>
          <w:lang w:val="pl-PL"/>
        </w:rPr>
        <w:t>yogena kas tad-virahaṁ saheta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na ca tasyeśvaratvaṁ sādhanīya</w:t>
      </w:r>
      <w:r>
        <w:rPr>
          <w:lang w:val="pl-PL"/>
        </w:rPr>
        <w:t>m,</w:t>
      </w:r>
      <w:r w:rsidRPr="00B501D9">
        <w:rPr>
          <w:lang w:val="pl-PL"/>
        </w:rPr>
        <w:t xml:space="preserve"> bhavadbhir api dṛṣṭatvād ity āha—dṛṣṭeti | yāṁ siddhiṁ samyag yogena prāptu</w:t>
      </w:r>
      <w:r>
        <w:rPr>
          <w:lang w:val="pl-PL"/>
        </w:rPr>
        <w:t>m i</w:t>
      </w:r>
      <w:r w:rsidRPr="00B501D9">
        <w:rPr>
          <w:lang w:val="pl-PL"/>
        </w:rPr>
        <w:t>cchanti |</w:t>
      </w:r>
      <w:r>
        <w:rPr>
          <w:lang w:val="pl-PL"/>
        </w:rPr>
        <w:t>|19||</w:t>
      </w:r>
    </w:p>
    <w:p w:rsidR="00B4078D" w:rsidRPr="00B501D9" w:rsidRDefault="00B4078D" w:rsidP="00A90B13">
      <w:pPr>
        <w:rPr>
          <w:lang w:val="pl-PL"/>
        </w:rPr>
      </w:pPr>
    </w:p>
    <w:p w:rsidR="00B4078D" w:rsidRPr="00B501D9" w:rsidRDefault="00B4078D" w:rsidP="00A90B13">
      <w:pPr>
        <w:rPr>
          <w:lang w:val="pl-PL"/>
        </w:rPr>
      </w:pPr>
      <w:r w:rsidRPr="00B501D9">
        <w:rPr>
          <w:rFonts w:eastAsia="MS Minchofalt"/>
          <w:b/>
          <w:lang w:val="pl-PL"/>
        </w:rPr>
        <w:t xml:space="preserve">krama-sandarbhaḥ : </w:t>
      </w:r>
      <w:r w:rsidRPr="00B501D9">
        <w:rPr>
          <w:lang w:val="pl-PL"/>
        </w:rPr>
        <w:t>kṛpāyā atyamaryādatva</w:t>
      </w:r>
      <w:r>
        <w:rPr>
          <w:lang w:val="pl-PL"/>
        </w:rPr>
        <w:t>m ā</w:t>
      </w:r>
      <w:r w:rsidRPr="00B501D9">
        <w:rPr>
          <w:lang w:val="pl-PL"/>
        </w:rPr>
        <w:t>ha</w:t>
      </w:r>
      <w:r>
        <w:rPr>
          <w:lang w:val="pl-PL"/>
        </w:rPr>
        <w:t>—</w:t>
      </w:r>
      <w:r w:rsidRPr="00B501D9">
        <w:rPr>
          <w:lang w:val="pl-PL"/>
        </w:rPr>
        <w:t>dṛṣṭeti |</w:t>
      </w:r>
      <w:r>
        <w:rPr>
          <w:lang w:val="pl-PL"/>
        </w:rPr>
        <w:t>|19||</w:t>
      </w:r>
    </w:p>
    <w:p w:rsidR="00B4078D" w:rsidRPr="00B501D9" w:rsidRDefault="00B4078D" w:rsidP="00A90B13">
      <w:pPr>
        <w:rPr>
          <w:rFonts w:eastAsia="MS Minchofalt"/>
          <w:lang w:val="pl-PL"/>
        </w:rPr>
      </w:pPr>
    </w:p>
    <w:p w:rsidR="00B4078D" w:rsidRPr="00B356B5" w:rsidRDefault="00B4078D" w:rsidP="00A90B13">
      <w:pPr>
        <w:rPr>
          <w:rFonts w:eastAsia="MS Minchofalt"/>
          <w:cs/>
        </w:rPr>
      </w:pPr>
      <w:r w:rsidRPr="00B501D9">
        <w:rPr>
          <w:rFonts w:eastAsia="MS Minchofalt"/>
          <w:b/>
          <w:bCs/>
          <w:lang w:val="pl-PL"/>
        </w:rPr>
        <w:t>viśvanāthaḥ :</w:t>
      </w:r>
      <w:r>
        <w:rPr>
          <w:rFonts w:eastAsia="MS Minchofalt"/>
          <w:b/>
          <w:bCs/>
          <w:lang w:val="pl-PL"/>
        </w:rPr>
        <w:t xml:space="preserve"> </w:t>
      </w:r>
      <w:r w:rsidRPr="00B356B5">
        <w:rPr>
          <w:rFonts w:eastAsia="MS Minchofalt"/>
          <w:cs/>
        </w:rPr>
        <w:t xml:space="preserve">tasya parameśvaratvānubhāvaḥ kair vā na sākṣāt kṛta ity āha—dṛṣṭā iti | dviṣata iti kṛpāyā apy apāratvaṁ yāṁ yasyai ||19|| </w:t>
      </w:r>
    </w:p>
    <w:p w:rsidR="00B4078D" w:rsidRPr="00B501D9" w:rsidRDefault="00B4078D" w:rsidP="00A90B13">
      <w:pPr>
        <w:rPr>
          <w:rFonts w:eastAsia="MS Minchofalt"/>
          <w:b/>
          <w:bCs/>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3.2.20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tathaiva cānye nara-loka-vīrā</w:t>
      </w:r>
    </w:p>
    <w:p w:rsidR="00B4078D" w:rsidRPr="00B501D9" w:rsidRDefault="00B4078D" w:rsidP="00A90B13">
      <w:pPr>
        <w:pStyle w:val="Versequote"/>
        <w:rPr>
          <w:rFonts w:eastAsia="MS Minchofalt"/>
          <w:lang w:val="pl-PL"/>
        </w:rPr>
      </w:pPr>
      <w:r w:rsidRPr="00B501D9">
        <w:rPr>
          <w:rFonts w:eastAsia="MS Minchofalt"/>
          <w:lang w:val="pl-PL"/>
        </w:rPr>
        <w:t>ya āhave kṛṣṇa-mukhāravinda</w:t>
      </w:r>
      <w:r>
        <w:rPr>
          <w:rFonts w:eastAsia="MS Minchofalt"/>
          <w:lang w:val="pl-PL"/>
        </w:rPr>
        <w:t>m |</w:t>
      </w:r>
    </w:p>
    <w:p w:rsidR="00B4078D" w:rsidRPr="00B501D9" w:rsidRDefault="00B4078D" w:rsidP="00A90B13">
      <w:pPr>
        <w:pStyle w:val="Versequote"/>
        <w:rPr>
          <w:rFonts w:eastAsia="MS Minchofalt"/>
          <w:lang w:val="pl-PL"/>
        </w:rPr>
      </w:pPr>
      <w:r w:rsidRPr="00B501D9">
        <w:rPr>
          <w:rFonts w:eastAsia="MS Minchofalt"/>
          <w:lang w:val="pl-PL"/>
        </w:rPr>
        <w:t>netraiḥ pibanto nayanābhirāmaṁ</w:t>
      </w:r>
    </w:p>
    <w:p w:rsidR="00B4078D" w:rsidRPr="00B501D9" w:rsidRDefault="00B4078D" w:rsidP="00A90B13">
      <w:pPr>
        <w:pStyle w:val="Versequote"/>
        <w:rPr>
          <w:rFonts w:eastAsia="MS Minchofalt"/>
          <w:lang w:val="pl-PL"/>
        </w:rPr>
      </w:pPr>
      <w:r w:rsidRPr="00B501D9">
        <w:rPr>
          <w:rFonts w:eastAsia="MS Minchofalt"/>
          <w:lang w:val="pl-PL"/>
        </w:rPr>
        <w:t>pārthāstra-pūtaḥ pada</w:t>
      </w:r>
      <w:r>
        <w:rPr>
          <w:rFonts w:eastAsia="MS Minchofalt"/>
          <w:lang w:val="pl-PL"/>
        </w:rPr>
        <w:t>m ā</w:t>
      </w:r>
      <w:r w:rsidRPr="00B501D9">
        <w:rPr>
          <w:rFonts w:eastAsia="MS Minchofalt"/>
          <w:lang w:val="pl-PL"/>
        </w:rPr>
        <w:t>pur asya ||</w:t>
      </w:r>
    </w:p>
    <w:p w:rsidR="00B4078D" w:rsidRPr="00B501D9" w:rsidRDefault="00B4078D" w:rsidP="00A90B13">
      <w:pPr>
        <w:jc w:val="center"/>
        <w:rPr>
          <w:rFonts w:eastAsia="MS Minchofalt"/>
          <w:b/>
          <w:bCs/>
          <w:lang w:val="pl-PL"/>
        </w:rPr>
      </w:pPr>
    </w:p>
    <w:p w:rsidR="00B4078D" w:rsidRPr="00B501D9" w:rsidRDefault="00B4078D" w:rsidP="00A90B13">
      <w:pPr>
        <w:rPr>
          <w:rFonts w:eastAsia="MS Minchofalt"/>
          <w:b/>
          <w:lang w:val="pl-PL"/>
        </w:rPr>
      </w:pPr>
      <w:r w:rsidRPr="00B501D9">
        <w:rPr>
          <w:rFonts w:eastAsia="MS Minchofalt"/>
          <w:b/>
          <w:lang w:val="pl-PL"/>
        </w:rPr>
        <w:t xml:space="preserve">śrīdharaḥ : </w:t>
      </w:r>
      <w:r w:rsidRPr="00B501D9">
        <w:rPr>
          <w:lang w:val="pl-PL"/>
        </w:rPr>
        <w:t>āhave yuddhe pārthasyāstraiḥ pūtāḥ niṣpāpāḥ santaḥ ||20||</w:t>
      </w:r>
    </w:p>
    <w:p w:rsidR="00B4078D" w:rsidRPr="00B501D9" w:rsidRDefault="00B4078D" w:rsidP="00A90B13">
      <w:pPr>
        <w:rPr>
          <w:rFonts w:eastAsia="MS Minchofalt"/>
          <w:b/>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sidRPr="00B501D9">
        <w:rPr>
          <w:lang w:val="pl-PL"/>
        </w:rPr>
        <w:t>tathaiveti pārthāstra-pūtatva</w:t>
      </w:r>
      <w:r>
        <w:rPr>
          <w:lang w:val="pl-PL"/>
        </w:rPr>
        <w:t>m a</w:t>
      </w:r>
      <w:r w:rsidRPr="00B501D9">
        <w:rPr>
          <w:lang w:val="pl-PL"/>
        </w:rPr>
        <w:t>tra tan-mukhāravinda-darśana-yāthārthya-hetuḥ | tad etat tu sthāpitaṁ yathā</w:t>
      </w:r>
      <w:r>
        <w:rPr>
          <w:lang w:val="pl-PL"/>
        </w:rPr>
        <w:t xml:space="preserve"> </w:t>
      </w:r>
      <w:r w:rsidRPr="00B501D9">
        <w:rPr>
          <w:lang w:val="pl-PL"/>
        </w:rPr>
        <w:t>rahad bhruvor bhāra</w:t>
      </w:r>
      <w:r>
        <w:rPr>
          <w:lang w:val="pl-PL"/>
        </w:rPr>
        <w:t>m i</w:t>
      </w:r>
      <w:r w:rsidRPr="00B501D9">
        <w:rPr>
          <w:lang w:val="pl-PL"/>
        </w:rPr>
        <w:t>ty ādau ||20||</w:t>
      </w:r>
    </w:p>
    <w:p w:rsidR="00B4078D" w:rsidRPr="00B501D9" w:rsidRDefault="00B4078D" w:rsidP="00A90B13">
      <w:pPr>
        <w:rPr>
          <w:rFonts w:eastAsia="MS Minchofalt"/>
          <w:lang w:val="pl-PL"/>
        </w:rPr>
      </w:pPr>
    </w:p>
    <w:p w:rsidR="00B4078D" w:rsidRPr="00B356B5" w:rsidRDefault="00B4078D" w:rsidP="00A90B13">
      <w:pPr>
        <w:rPr>
          <w:rFonts w:eastAsia="MS Minchofalt"/>
          <w:cs/>
        </w:rPr>
      </w:pPr>
      <w:r w:rsidRPr="00B501D9">
        <w:rPr>
          <w:rFonts w:eastAsia="MS Minchofalt"/>
          <w:b/>
          <w:bCs/>
          <w:lang w:val="pl-PL"/>
        </w:rPr>
        <w:t>viśvanāthaḥ :</w:t>
      </w:r>
      <w:r w:rsidRPr="00B356B5">
        <w:rPr>
          <w:rFonts w:eastAsia="MS Minchofalt"/>
          <w:cs/>
        </w:rPr>
        <w:t xml:space="preserve"> dveṣavatsu mokṣa-dāyinīṁ kṛpām uktvā tad anyeṣu taṭastheṣv api prema-pradāyinīṁ kṛpām āha—tathaiveti netraiḥ pibanta iti ta eva dhanyā vayam adhanyāḥ tan-mādhurya-pāna-tat-pada-prāptibhyāṁ vañcitā iti vilāpa-dhvaniḥ ||20||</w:t>
      </w:r>
    </w:p>
    <w:p w:rsidR="00B4078D" w:rsidRPr="00B501D9" w:rsidRDefault="00B4078D" w:rsidP="00A90B13">
      <w:pPr>
        <w:rPr>
          <w:rFonts w:eastAsia="MS Minchofalt"/>
          <w:b/>
          <w:bCs/>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3.2.21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svayaṁ tv asāmyātiśayas tryadhīśaḥ</w:t>
      </w:r>
    </w:p>
    <w:p w:rsidR="00B4078D" w:rsidRPr="00B501D9" w:rsidRDefault="00B4078D" w:rsidP="00A90B13">
      <w:pPr>
        <w:pStyle w:val="Versequote"/>
        <w:rPr>
          <w:rFonts w:eastAsia="MS Minchofalt"/>
          <w:lang w:val="pl-PL"/>
        </w:rPr>
      </w:pPr>
      <w:r w:rsidRPr="00B501D9">
        <w:rPr>
          <w:rFonts w:eastAsia="MS Minchofalt"/>
          <w:lang w:val="pl-PL"/>
        </w:rPr>
        <w:t>svārājya-lakṣmy-āpta-samasta-kāmaḥ |</w:t>
      </w:r>
    </w:p>
    <w:p w:rsidR="00B4078D" w:rsidRPr="00B501D9" w:rsidRDefault="00B4078D" w:rsidP="00A90B13">
      <w:pPr>
        <w:pStyle w:val="Versequote"/>
        <w:rPr>
          <w:rFonts w:eastAsia="MS Minchofalt"/>
          <w:lang w:val="pl-PL"/>
        </w:rPr>
      </w:pPr>
      <w:r w:rsidRPr="00B501D9">
        <w:rPr>
          <w:rFonts w:eastAsia="MS Minchofalt"/>
          <w:lang w:val="pl-PL"/>
        </w:rPr>
        <w:t>baliṁ haradbhiś cira-loka-pālaiḥ</w:t>
      </w:r>
    </w:p>
    <w:p w:rsidR="00B4078D" w:rsidRPr="00B501D9" w:rsidRDefault="00B4078D" w:rsidP="00A90B13">
      <w:pPr>
        <w:pStyle w:val="Versequote"/>
        <w:rPr>
          <w:rFonts w:eastAsia="MS Minchofalt"/>
          <w:lang w:val="pl-PL"/>
        </w:rPr>
      </w:pPr>
      <w:r w:rsidRPr="00B501D9">
        <w:rPr>
          <w:rFonts w:eastAsia="MS Minchofalt"/>
          <w:lang w:val="pl-PL"/>
        </w:rPr>
        <w:t>kirīṭa-koṭy-eḍita-pāda-pīṭhaḥ ||</w:t>
      </w:r>
    </w:p>
    <w:p w:rsidR="00B4078D" w:rsidRPr="00B501D9" w:rsidRDefault="00B4078D" w:rsidP="00A90B13">
      <w:pPr>
        <w:jc w:val="center"/>
        <w:rPr>
          <w:rFonts w:eastAsia="MS Minchofalt"/>
          <w:b/>
          <w:bCs/>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tad evaṁ para</w:t>
      </w:r>
      <w:r>
        <w:rPr>
          <w:lang w:val="pl-PL"/>
        </w:rPr>
        <w:t>m a</w:t>
      </w:r>
      <w:r w:rsidRPr="00B501D9">
        <w:rPr>
          <w:lang w:val="pl-PL"/>
        </w:rPr>
        <w:t>iśvarye saty api yad ugrasenānuvartitvaṁ tat punar asmān atyantaṁ vyathayatīty āha—svayaṁ tu ya evaṁ-bhūtas tasya tat kaiṅkaryaṁ no’smān viglāpayatīty uttareṇānvayaḥ | na sāmyātiśayau yasya | ya</w:t>
      </w:r>
      <w:r>
        <w:rPr>
          <w:lang w:val="pl-PL"/>
        </w:rPr>
        <w:t>m a</w:t>
      </w:r>
      <w:r w:rsidRPr="00B501D9">
        <w:rPr>
          <w:lang w:val="pl-PL"/>
        </w:rPr>
        <w:t>pekṣyān yasya sāmyamatiśayaś ca nāstīty arthaḥ | tatra hetavaḥ, try-adhīśas trayāṇāṁ puruṣāṇāṁ lokānāṁ guṇānāṁ vā īśaḥ | svārājya-lakṣmyā paramānanda-svarūpa-saṁpattyaiva prāpta-samasta-bhogaḥ | baliṁ kara</w:t>
      </w:r>
      <w:r>
        <w:rPr>
          <w:lang w:val="pl-PL"/>
        </w:rPr>
        <w:t>m a</w:t>
      </w:r>
      <w:r w:rsidRPr="00B501D9">
        <w:rPr>
          <w:lang w:val="pl-PL"/>
        </w:rPr>
        <w:t>rhaṇaṁ vā haradbhiḥ samarpayadbhiś cira-kālīnair loka-pālaiḥ kirīṭāgreṇeḍitaṁ stutaṁ pāda-pīṭhaṁ yasya | praṇa-matāṁ kirīṭa-saṅghaṭṭana-dhvanir eva stutitvenotprekṣyate ||21||</w:t>
      </w:r>
    </w:p>
    <w:p w:rsidR="00B4078D" w:rsidRPr="00B501D9" w:rsidRDefault="00B4078D" w:rsidP="00A90B13">
      <w:pPr>
        <w:rPr>
          <w:rFonts w:eastAsia="MS Minchofalt"/>
          <w:b/>
          <w:lang w:val="pl-PL"/>
        </w:rPr>
      </w:pPr>
    </w:p>
    <w:p w:rsidR="00B4078D" w:rsidRPr="00B501D9" w:rsidRDefault="00B4078D" w:rsidP="00A90B13">
      <w:pPr>
        <w:rPr>
          <w:lang w:val="pl-PL"/>
        </w:rPr>
      </w:pPr>
      <w:r w:rsidRPr="00B501D9">
        <w:rPr>
          <w:rFonts w:eastAsia="MS Minchofalt"/>
          <w:b/>
          <w:lang w:val="pl-PL"/>
        </w:rPr>
        <w:t xml:space="preserve">krama-sandarbhaḥ : </w:t>
      </w:r>
      <w:r w:rsidRPr="00B501D9">
        <w:rPr>
          <w:lang w:val="pl-PL"/>
        </w:rPr>
        <w:t>punar alaukika-līlāyāṁ parama-vinaya-guṇatva</w:t>
      </w:r>
      <w:r>
        <w:rPr>
          <w:lang w:val="pl-PL"/>
        </w:rPr>
        <w:t>m ā</w:t>
      </w:r>
      <w:r w:rsidRPr="00B501D9">
        <w:rPr>
          <w:lang w:val="pl-PL"/>
        </w:rPr>
        <w:t>ha—svayaṁ tv ity ādi yugmakena | adhīśaḥ trayāṇāṁ mahat-sraṣṭṝṇāṁ brahmāṇḍa-sthita-sarva-hūta-sthānā</w:t>
      </w:r>
      <w:r>
        <w:rPr>
          <w:lang w:val="pl-PL"/>
        </w:rPr>
        <w:t>m ī</w:t>
      </w:r>
      <w:r w:rsidRPr="00B501D9">
        <w:rPr>
          <w:lang w:val="pl-PL"/>
        </w:rPr>
        <w:t xml:space="preserve">śaḥ | </w:t>
      </w:r>
      <w:r w:rsidRPr="00B501D9">
        <w:rPr>
          <w:color w:val="0000FF"/>
          <w:lang w:val="pl-PL"/>
        </w:rPr>
        <w:t xml:space="preserve">viṣṇos tu trīṇi rūpāṇi </w:t>
      </w:r>
      <w:r w:rsidRPr="00B501D9">
        <w:rPr>
          <w:lang w:val="pl-PL"/>
        </w:rPr>
        <w:t xml:space="preserve">ity ādi | cira-loka-pālaiḥ aprākṛta-loka-pālaiḥ | </w:t>
      </w:r>
      <w:r w:rsidRPr="00B501D9">
        <w:rPr>
          <w:color w:val="0000FF"/>
          <w:lang w:val="pl-PL"/>
        </w:rPr>
        <w:t>manu-rūpaiś ca daśabhir dik-pālaiḥ parito vṛta</w:t>
      </w:r>
      <w:r>
        <w:rPr>
          <w:color w:val="0000FF"/>
          <w:lang w:val="pl-PL"/>
        </w:rPr>
        <w:t>m i</w:t>
      </w:r>
      <w:r w:rsidRPr="00B501D9">
        <w:rPr>
          <w:lang w:val="pl-PL"/>
        </w:rPr>
        <w:t>ti brahma-saṁhitātaḥ |</w:t>
      </w:r>
      <w:r w:rsidRPr="00B501D9">
        <w:rPr>
          <w:rFonts w:eastAsia="MS Minchofalt"/>
          <w:i/>
          <w:lang w:val="pl-PL"/>
        </w:rPr>
        <w:t>|</w:t>
      </w:r>
      <w:r w:rsidRPr="00B501D9">
        <w:rPr>
          <w:rFonts w:eastAsia="MS Minchofalt"/>
          <w:iCs/>
          <w:lang w:val="pl-PL"/>
        </w:rPr>
        <w:t>21||</w:t>
      </w:r>
    </w:p>
    <w:p w:rsidR="00B4078D" w:rsidRPr="00B501D9" w:rsidRDefault="00B4078D" w:rsidP="00A90B13">
      <w:pPr>
        <w:rPr>
          <w:rFonts w:eastAsia="MS Minchofalt"/>
          <w:lang w:val="pl-PL"/>
        </w:rPr>
      </w:pPr>
    </w:p>
    <w:p w:rsidR="00B4078D" w:rsidRPr="00B501D9" w:rsidRDefault="00B4078D" w:rsidP="00A90B13">
      <w:pPr>
        <w:rPr>
          <w:rFonts w:eastAsia="MS Minchofalt"/>
          <w:bCs/>
          <w:lang w:val="pl-PL"/>
        </w:rPr>
      </w:pPr>
      <w:r w:rsidRPr="00B501D9">
        <w:rPr>
          <w:rFonts w:eastAsia="MS Minchofalt"/>
          <w:b/>
          <w:bCs/>
          <w:lang w:val="pl-PL"/>
        </w:rPr>
        <w:t xml:space="preserve">viśvanāthaḥ : </w:t>
      </w:r>
      <w:r w:rsidRPr="00B501D9">
        <w:rPr>
          <w:rFonts w:eastAsia="MS Minchofalt"/>
          <w:bCs/>
          <w:lang w:val="pl-PL"/>
        </w:rPr>
        <w:t>kiṁ ca, brahmādiṣv ādi-puruṣādiṣv api tasya prabhutvaṁ vā kva ugrasene kaiṅkaryaṁ vā kveti bhakta-vaśyatva-mādhuryaṁ mayā kathaṁ vismartuṁ śakya</w:t>
      </w:r>
      <w:r>
        <w:rPr>
          <w:rFonts w:eastAsia="MS Minchofalt"/>
          <w:bCs/>
          <w:lang w:val="pl-PL"/>
        </w:rPr>
        <w:t>m i</w:t>
      </w:r>
      <w:r w:rsidRPr="00B501D9">
        <w:rPr>
          <w:rFonts w:eastAsia="MS Minchofalt"/>
          <w:bCs/>
          <w:lang w:val="pl-PL"/>
        </w:rPr>
        <w:t>ti vilapati dvābhyā</w:t>
      </w:r>
      <w:r>
        <w:rPr>
          <w:rFonts w:eastAsia="MS Minchofalt"/>
          <w:bCs/>
          <w:lang w:val="pl-PL"/>
        </w:rPr>
        <w:t>m |</w:t>
      </w:r>
      <w:r w:rsidRPr="00B501D9">
        <w:rPr>
          <w:rFonts w:eastAsia="MS Minchofalt"/>
          <w:bCs/>
          <w:lang w:val="pl-PL"/>
        </w:rPr>
        <w:t xml:space="preserve"> na vidyate sāmyaṁ ki</w:t>
      </w:r>
      <w:r>
        <w:rPr>
          <w:rFonts w:eastAsia="MS Minchofalt"/>
          <w:bCs/>
          <w:lang w:val="pl-PL"/>
        </w:rPr>
        <w:t>ṁ ū</w:t>
      </w:r>
      <w:r w:rsidRPr="00B501D9">
        <w:rPr>
          <w:rFonts w:eastAsia="MS Minchofalt"/>
          <w:bCs/>
          <w:lang w:val="pl-PL"/>
        </w:rPr>
        <w:t>tātiśayo yasya saḥ | ya</w:t>
      </w:r>
      <w:r>
        <w:rPr>
          <w:rFonts w:eastAsia="MS Minchofalt"/>
          <w:bCs/>
          <w:lang w:val="pl-PL"/>
        </w:rPr>
        <w:t>m a</w:t>
      </w:r>
      <w:r w:rsidRPr="00B501D9">
        <w:rPr>
          <w:rFonts w:eastAsia="MS Minchofalt"/>
          <w:bCs/>
          <w:lang w:val="pl-PL"/>
        </w:rPr>
        <w:t>pekṣyānyasya sāmya</w:t>
      </w:r>
      <w:r>
        <w:rPr>
          <w:rFonts w:eastAsia="MS Minchofalt"/>
          <w:bCs/>
          <w:lang w:val="pl-PL"/>
        </w:rPr>
        <w:t>m e</w:t>
      </w:r>
      <w:r w:rsidRPr="00B501D9">
        <w:rPr>
          <w:rFonts w:eastAsia="MS Minchofalt"/>
          <w:bCs/>
          <w:lang w:val="pl-PL"/>
        </w:rPr>
        <w:t>va nāsti ki</w:t>
      </w:r>
      <w:r>
        <w:rPr>
          <w:rFonts w:eastAsia="MS Minchofalt"/>
          <w:bCs/>
          <w:lang w:val="pl-PL"/>
        </w:rPr>
        <w:t>ṁ ū</w:t>
      </w:r>
      <w:r w:rsidRPr="00B501D9">
        <w:rPr>
          <w:rFonts w:eastAsia="MS Minchofalt"/>
          <w:bCs/>
          <w:lang w:val="pl-PL"/>
        </w:rPr>
        <w:t>tātiśaya ity arthaḥ | tatra hetavaḥ – trayāṇāṁ mahat-sraṣṭādi-puruṣāṇāṁ tisṛṇāṁ cic-chakti-jīva-śakti-māyā-śaktīnāṁ ceśaḥ | svairaṁśair bhaktaiḥ śaktibhir līlābhir aiśvaryair mādhuryaiś ca rājata iti tasya bhāvaḥ svārājyaṁ tad eva lakṣmīs tayā hetunā āptāḥ samastāḥ kāmā yaṁ saḥ | cira-kālīnair loka-pālair ananta-koṭi-brahmāṇḍeṣu sṛjadbhir brahmabhiḥ pālayadbhir viṣṇubhiḥ saṁharadbhiḥ rudrair dhārayadbhiḥ śeṣaiḥ | kirīṭāgreṇa īḍitaṁ stutaṁ pāda-pīṭhaṁ yasya saḥ | praṇamatāṁ kirīṭa-saṅghaṭṭa-dhvanir eva stutitvenotprekṣyate ||21||</w:t>
      </w:r>
    </w:p>
    <w:p w:rsidR="00B4078D" w:rsidRPr="00B501D9" w:rsidRDefault="00B4078D" w:rsidP="00A90B13">
      <w:pPr>
        <w:rPr>
          <w:rFonts w:eastAsia="MS Minchofalt"/>
          <w:bCs/>
          <w:lang w:val="pl-PL"/>
        </w:rPr>
      </w:pPr>
    </w:p>
    <w:p w:rsidR="00B4078D" w:rsidRPr="00B501D9" w:rsidRDefault="00B4078D" w:rsidP="00B356B5">
      <w:pPr>
        <w:jc w:val="center"/>
        <w:rPr>
          <w:rFonts w:eastAsia="MS Minchofalt"/>
          <w:bCs/>
          <w:lang w:val="pl-PL"/>
        </w:rPr>
      </w:pPr>
      <w:r w:rsidRPr="00B501D9">
        <w:rPr>
          <w:rFonts w:eastAsia="MS Minchofalt"/>
          <w:bCs/>
          <w:lang w:val="pl-PL"/>
        </w:rPr>
        <w:t xml:space="preserve"> </w:t>
      </w:r>
      <w:r>
        <w:rPr>
          <w:rFonts w:eastAsia="MS Minchofalt"/>
          <w:bCs/>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3.2.22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tat tasya kaiṅkarya</w:t>
      </w:r>
      <w:r>
        <w:rPr>
          <w:rFonts w:eastAsia="MS Minchofalt"/>
          <w:lang w:val="pl-PL"/>
        </w:rPr>
        <w:t>m a</w:t>
      </w:r>
      <w:r w:rsidRPr="00B501D9">
        <w:rPr>
          <w:rFonts w:eastAsia="MS Minchofalt"/>
          <w:lang w:val="pl-PL"/>
        </w:rPr>
        <w:t>laṁ bhṛtān no</w:t>
      </w:r>
    </w:p>
    <w:p w:rsidR="00B4078D" w:rsidRPr="00B501D9" w:rsidRDefault="00B4078D" w:rsidP="00A90B13">
      <w:pPr>
        <w:pStyle w:val="Versequote"/>
        <w:rPr>
          <w:rFonts w:eastAsia="MS Minchofalt"/>
          <w:lang w:val="pl-PL"/>
        </w:rPr>
      </w:pPr>
      <w:r w:rsidRPr="00B501D9">
        <w:rPr>
          <w:rFonts w:eastAsia="MS Minchofalt"/>
          <w:lang w:val="pl-PL"/>
        </w:rPr>
        <w:t>viglāpayaty aṅga yad ugrasena</w:t>
      </w:r>
      <w:r>
        <w:rPr>
          <w:rFonts w:eastAsia="MS Minchofalt"/>
          <w:lang w:val="pl-PL"/>
        </w:rPr>
        <w:t>m |</w:t>
      </w:r>
    </w:p>
    <w:p w:rsidR="00B4078D" w:rsidRPr="00B501D9" w:rsidRDefault="00B4078D" w:rsidP="00A90B13">
      <w:pPr>
        <w:pStyle w:val="Versequote"/>
        <w:rPr>
          <w:rFonts w:eastAsia="MS Minchofalt"/>
          <w:lang w:val="pl-PL"/>
        </w:rPr>
      </w:pPr>
      <w:r w:rsidRPr="00B501D9">
        <w:rPr>
          <w:rFonts w:eastAsia="MS Minchofalt"/>
          <w:lang w:val="pl-PL"/>
        </w:rPr>
        <w:t>tiṣṭhan niṣaṇṇaṁ parameṣṭhi-dhiṣṇye</w:t>
      </w:r>
    </w:p>
    <w:p w:rsidR="00B4078D" w:rsidRPr="00B501D9" w:rsidRDefault="00B4078D" w:rsidP="00A90B13">
      <w:pPr>
        <w:pStyle w:val="Versequote"/>
        <w:rPr>
          <w:rFonts w:eastAsia="MS Minchofalt"/>
          <w:lang w:val="pl-PL"/>
        </w:rPr>
      </w:pPr>
      <w:r w:rsidRPr="00B501D9">
        <w:rPr>
          <w:rFonts w:eastAsia="MS Minchofalt"/>
          <w:lang w:val="pl-PL"/>
        </w:rPr>
        <w:t>nyabodhayad deva nidhārayeti ||</w:t>
      </w:r>
    </w:p>
    <w:p w:rsidR="00B4078D" w:rsidRPr="00B501D9" w:rsidRDefault="00B4078D" w:rsidP="00A90B13">
      <w:pPr>
        <w:jc w:val="center"/>
        <w:rPr>
          <w:rFonts w:eastAsia="MS Minchofalt"/>
          <w:b/>
          <w:bCs/>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 xml:space="preserve">aṅga vidura </w:t>
      </w:r>
      <w:r>
        <w:rPr>
          <w:lang w:val="pl-PL"/>
        </w:rPr>
        <w:t>!</w:t>
      </w:r>
      <w:r w:rsidRPr="00B501D9">
        <w:rPr>
          <w:lang w:val="pl-PL"/>
        </w:rPr>
        <w:t xml:space="preserve"> bhṛtān bhṛtyān | ugrasene yat kiṅkaratvaṁ tad evāha—parameṣṭhi-dhiṣṇye rājāsane niṣaṇṇa</w:t>
      </w:r>
      <w:r>
        <w:rPr>
          <w:lang w:val="pl-PL"/>
        </w:rPr>
        <w:t>m ā</w:t>
      </w:r>
      <w:r w:rsidRPr="00B501D9">
        <w:rPr>
          <w:lang w:val="pl-PL"/>
        </w:rPr>
        <w:t>sīnaṁ svayaṁ tiṣṭhan he deva, nidhārayāvadhārayeti nyabodhayad vijñāpitavān |</w:t>
      </w:r>
      <w:r>
        <w:rPr>
          <w:lang w:val="pl-PL"/>
        </w:rPr>
        <w:t>|22||</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iCs/>
          <w:lang w:val="pl-PL"/>
        </w:rPr>
        <w:t>na vyākhyātam.</w:t>
      </w:r>
    </w:p>
    <w:p w:rsidR="00B4078D" w:rsidRPr="00B501D9" w:rsidRDefault="00B4078D" w:rsidP="00A90B13">
      <w:pPr>
        <w:rPr>
          <w:rFonts w:eastAsia="MS Minchofalt"/>
          <w:lang w:val="pl-PL"/>
        </w:rPr>
      </w:pPr>
    </w:p>
    <w:p w:rsidR="00B4078D" w:rsidRPr="00B501D9" w:rsidRDefault="00B4078D" w:rsidP="00A90B13">
      <w:pPr>
        <w:rPr>
          <w:lang w:val="pl-PL"/>
        </w:rPr>
      </w:pPr>
      <w:r w:rsidRPr="00B501D9">
        <w:rPr>
          <w:rFonts w:eastAsia="MS Minchofalt"/>
          <w:b/>
          <w:lang w:val="pl-PL"/>
        </w:rPr>
        <w:t>viśvanāthaḥ :</w:t>
      </w:r>
      <w:r>
        <w:rPr>
          <w:rFonts w:eastAsia="MS Minchofalt"/>
          <w:b/>
          <w:lang w:val="pl-PL"/>
        </w:rPr>
        <w:t xml:space="preserve"> </w:t>
      </w:r>
      <w:r w:rsidRPr="00B501D9">
        <w:rPr>
          <w:lang w:val="pl-PL"/>
        </w:rPr>
        <w:t xml:space="preserve">aṅga </w:t>
      </w:r>
      <w:r>
        <w:rPr>
          <w:lang w:val="pl-PL"/>
        </w:rPr>
        <w:t xml:space="preserve">he </w:t>
      </w:r>
      <w:r w:rsidRPr="00B501D9">
        <w:rPr>
          <w:lang w:val="pl-PL"/>
        </w:rPr>
        <w:t xml:space="preserve">vidura </w:t>
      </w:r>
      <w:r>
        <w:rPr>
          <w:lang w:val="pl-PL"/>
        </w:rPr>
        <w:t>!</w:t>
      </w:r>
      <w:r w:rsidRPr="00B501D9">
        <w:rPr>
          <w:lang w:val="pl-PL"/>
        </w:rPr>
        <w:t xml:space="preserve"> bhṛtān bhṛtyān | ugrasene yat kiṅkaratvaṁ tad evāha—parameṣṭhi-dhiṣṇye </w:t>
      </w:r>
      <w:r>
        <w:rPr>
          <w:lang w:val="pl-PL"/>
        </w:rPr>
        <w:t>mahā</w:t>
      </w:r>
      <w:r w:rsidRPr="00B501D9">
        <w:rPr>
          <w:lang w:val="pl-PL"/>
        </w:rPr>
        <w:t>rāj</w:t>
      </w:r>
      <w:r>
        <w:rPr>
          <w:lang w:val="pl-PL"/>
        </w:rPr>
        <w:t>a-siṁh</w:t>
      </w:r>
      <w:r w:rsidRPr="00B501D9">
        <w:rPr>
          <w:lang w:val="pl-PL"/>
        </w:rPr>
        <w:t>āsane niṣaṇṇa</w:t>
      </w:r>
      <w:r>
        <w:rPr>
          <w:lang w:val="pl-PL"/>
        </w:rPr>
        <w:t>m ā</w:t>
      </w:r>
      <w:r w:rsidRPr="00B501D9">
        <w:rPr>
          <w:lang w:val="pl-PL"/>
        </w:rPr>
        <w:t xml:space="preserve">sīnaṁ svayaṁ </w:t>
      </w:r>
      <w:r>
        <w:rPr>
          <w:lang w:val="pl-PL"/>
        </w:rPr>
        <w:t xml:space="preserve">tat-tale </w:t>
      </w:r>
      <w:r w:rsidRPr="00B501D9">
        <w:rPr>
          <w:lang w:val="pl-PL"/>
        </w:rPr>
        <w:t xml:space="preserve">tiṣṭhan </w:t>
      </w:r>
      <w:r>
        <w:rPr>
          <w:lang w:val="pl-PL"/>
        </w:rPr>
        <w:t>kasyāpi sahāyaṁ kurvan—</w:t>
      </w:r>
      <w:r w:rsidRPr="00B501D9">
        <w:rPr>
          <w:lang w:val="pl-PL"/>
        </w:rPr>
        <w:t>he deva</w:t>
      </w:r>
      <w:r>
        <w:rPr>
          <w:lang w:val="pl-PL"/>
        </w:rPr>
        <w:t xml:space="preserve"> mahārājādhirāja ! asya tvadīya-maṇḍaleśvarasya kṛtyaṁ </w:t>
      </w:r>
      <w:r w:rsidRPr="00B501D9">
        <w:rPr>
          <w:lang w:val="pl-PL"/>
        </w:rPr>
        <w:t>ni</w:t>
      </w:r>
      <w:r>
        <w:rPr>
          <w:lang w:val="pl-PL"/>
        </w:rPr>
        <w:t>r</w:t>
      </w:r>
      <w:r w:rsidRPr="00B501D9">
        <w:rPr>
          <w:lang w:val="pl-PL"/>
        </w:rPr>
        <w:t>dhāray</w:t>
      </w:r>
      <w:r>
        <w:rPr>
          <w:lang w:val="pl-PL"/>
        </w:rPr>
        <w:t xml:space="preserve">eti </w:t>
      </w:r>
      <w:r w:rsidRPr="00B501D9">
        <w:rPr>
          <w:lang w:val="pl-PL"/>
        </w:rPr>
        <w:t xml:space="preserve">nyabodhayad </w:t>
      </w:r>
      <w:r>
        <w:rPr>
          <w:lang w:val="pl-PL"/>
        </w:rPr>
        <w:t xml:space="preserve">avadhāpayāmāsa </w:t>
      </w:r>
      <w:r w:rsidRPr="00B501D9">
        <w:rPr>
          <w:lang w:val="pl-PL"/>
        </w:rPr>
        <w:t>|</w:t>
      </w:r>
      <w:r>
        <w:rPr>
          <w:lang w:val="pl-PL"/>
        </w:rPr>
        <w:t>|22||</w:t>
      </w:r>
    </w:p>
    <w:p w:rsidR="00B4078D" w:rsidRPr="00B501D9" w:rsidRDefault="00B4078D" w:rsidP="00A90B13">
      <w:pPr>
        <w:rPr>
          <w:rFonts w:eastAsia="MS Minchofalt"/>
          <w:b/>
          <w:lang w:val="pl-PL"/>
        </w:rPr>
      </w:pP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3.2.23 ||</w:t>
      </w:r>
    </w:p>
    <w:p w:rsidR="00B4078D" w:rsidRPr="00B501D9" w:rsidRDefault="00B4078D" w:rsidP="00A90B13">
      <w:pPr>
        <w:jc w:val="center"/>
        <w:rPr>
          <w:rFonts w:eastAsia="MS Minchofalt"/>
          <w:b/>
          <w:bCs/>
          <w:lang w:val="pl-PL"/>
        </w:rPr>
      </w:pPr>
    </w:p>
    <w:p w:rsidR="00B4078D" w:rsidRPr="00B501D9" w:rsidRDefault="00B4078D" w:rsidP="00A90B13">
      <w:pPr>
        <w:pStyle w:val="Versequote"/>
        <w:rPr>
          <w:rFonts w:eastAsia="MS Minchofalt"/>
          <w:lang w:val="pl-PL"/>
        </w:rPr>
      </w:pPr>
      <w:r w:rsidRPr="00B501D9">
        <w:rPr>
          <w:rFonts w:eastAsia="MS Minchofalt"/>
          <w:lang w:val="pl-PL"/>
        </w:rPr>
        <w:t>aho bakī yaṁ stana-kāla-kūṭaṁ</w:t>
      </w:r>
    </w:p>
    <w:p w:rsidR="00B4078D" w:rsidRPr="00B501D9" w:rsidRDefault="00B4078D" w:rsidP="00A90B13">
      <w:pPr>
        <w:pStyle w:val="Versequote"/>
        <w:rPr>
          <w:rFonts w:eastAsia="MS Minchofalt"/>
          <w:lang w:val="pl-PL"/>
        </w:rPr>
      </w:pPr>
      <w:r w:rsidRPr="00B501D9">
        <w:rPr>
          <w:rFonts w:eastAsia="MS Minchofalt"/>
          <w:lang w:val="pl-PL"/>
        </w:rPr>
        <w:t>jighāṁsayāpāyayad apy asādhvī |</w:t>
      </w:r>
    </w:p>
    <w:p w:rsidR="00B4078D" w:rsidRPr="00B501D9" w:rsidRDefault="00B4078D" w:rsidP="00A90B13">
      <w:pPr>
        <w:pStyle w:val="Versequote"/>
        <w:rPr>
          <w:rFonts w:eastAsia="MS Minchofalt"/>
          <w:lang w:val="pl-PL"/>
        </w:rPr>
      </w:pPr>
      <w:r w:rsidRPr="00B501D9">
        <w:rPr>
          <w:rFonts w:eastAsia="MS Minchofalt"/>
          <w:lang w:val="pl-PL"/>
        </w:rPr>
        <w:t>lebhe gatiṁ dhātry-ucitāṁ tato’nyaṁ</w:t>
      </w:r>
    </w:p>
    <w:p w:rsidR="00B4078D" w:rsidRPr="00B501D9" w:rsidRDefault="00B4078D" w:rsidP="00A90B13">
      <w:pPr>
        <w:pStyle w:val="Versequote"/>
        <w:rPr>
          <w:rFonts w:eastAsia="MS Minchofalt"/>
          <w:lang w:val="pl-PL"/>
        </w:rPr>
      </w:pPr>
      <w:r w:rsidRPr="00B501D9">
        <w:rPr>
          <w:rFonts w:eastAsia="MS Minchofalt"/>
          <w:lang w:val="pl-PL"/>
        </w:rPr>
        <w:t xml:space="preserve">kaṁ vā dayāluṁ śaraṇaṁ vrajema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eva</w:t>
      </w:r>
      <w:r>
        <w:rPr>
          <w:lang w:val="pl-PL"/>
        </w:rPr>
        <w:t>m a</w:t>
      </w:r>
      <w:r w:rsidRPr="00B501D9">
        <w:rPr>
          <w:lang w:val="pl-PL"/>
        </w:rPr>
        <w:t>nuvṛttiḥ kṛpayaiveti sūcayann apakāriṣv api tasya kṛpālutāṁ darśayann āha—aho āścaryaṁ kṛpālutāyāḥ | hantu</w:t>
      </w:r>
      <w:r>
        <w:rPr>
          <w:lang w:val="pl-PL"/>
        </w:rPr>
        <w:t>m i</w:t>
      </w:r>
      <w:r w:rsidRPr="00B501D9">
        <w:rPr>
          <w:lang w:val="pl-PL"/>
        </w:rPr>
        <w:t>cchayāpi stanayoḥ saṁbhṛtaṁ kāla-kūṭaṁ viṣaṁ ya</w:t>
      </w:r>
      <w:r>
        <w:rPr>
          <w:lang w:val="pl-PL"/>
        </w:rPr>
        <w:t>m a</w:t>
      </w:r>
      <w:r w:rsidRPr="00B501D9">
        <w:rPr>
          <w:lang w:val="pl-PL"/>
        </w:rPr>
        <w:t>pāyayat | bakī pūtanā asādhvī duṣṭāpi dhātryā yaśodāyā ucitāṁ gatiṁ lebhe | bhakta-veṣa-mātreṇa yaḥ sad-gatiṁ dattavān ity arthaḥ | tato’nyaṁ kaṁ vā bhajema |</w:t>
      </w:r>
      <w:r>
        <w:rPr>
          <w:lang w:val="pl-PL"/>
        </w:rPr>
        <w:t>|23||</w:t>
      </w:r>
    </w:p>
    <w:p w:rsidR="00B4078D" w:rsidRDefault="00B4078D" w:rsidP="00A90B13">
      <w:pPr>
        <w:rPr>
          <w:lang w:val="pl-PL"/>
        </w:rPr>
      </w:pPr>
    </w:p>
    <w:p w:rsidR="00B4078D" w:rsidRDefault="00B4078D" w:rsidP="001920D4">
      <w:pPr>
        <w:rPr>
          <w:lang w:val="pl-PL"/>
        </w:rPr>
      </w:pPr>
      <w:r w:rsidRPr="001920D4">
        <w:rPr>
          <w:b/>
          <w:bCs/>
          <w:lang w:val="pl-PL"/>
        </w:rPr>
        <w:t>sanātana-gosvāmī :</w:t>
      </w:r>
      <w:r>
        <w:rPr>
          <w:lang w:val="pl-PL"/>
        </w:rPr>
        <w:t xml:space="preserve"> idānīṁ parama-duṣṭeṣv api parama-kṛpāṁ darśayan tasyaivaikasya śaraṇyatāṁ nirdhārayan nija-bandhu-vargeṇa saha svayam api taṁ śaraṇaṁ gacchann upasaṁharati | aho iti āścarye | hantum icchayāpi stanayoḥ sambhūtaṁ kālakūṭaṁ mahā-durviṣaṁ yam apāyayat,</w:t>
      </w:r>
      <w:r w:rsidRPr="00B501D9">
        <w:rPr>
          <w:lang w:val="pl-PL"/>
        </w:rPr>
        <w:t xml:space="preserve"> bakī pūtanā asādhvī duṣṭāpi dhātryā yaśodāyā </w:t>
      </w:r>
      <w:r>
        <w:rPr>
          <w:lang w:val="pl-PL"/>
        </w:rPr>
        <w:t xml:space="preserve">śrī-yaśodā-dhātrītvena prasiddhāyāḥ śrī-mukharāyā vā devakī-dhātryā vā kasyāścit </w:t>
      </w:r>
      <w:r w:rsidRPr="00B501D9">
        <w:rPr>
          <w:lang w:val="pl-PL"/>
        </w:rPr>
        <w:t xml:space="preserve">ucitāṁ gatiṁ </w:t>
      </w:r>
      <w:r>
        <w:rPr>
          <w:lang w:val="pl-PL"/>
        </w:rPr>
        <w:t xml:space="preserve">tasmād eva </w:t>
      </w:r>
      <w:r w:rsidRPr="00B501D9">
        <w:rPr>
          <w:lang w:val="pl-PL"/>
        </w:rPr>
        <w:t xml:space="preserve">lebhe | bhakta-veṣa-mātreṇa yaḥ sad-gatiṁ </w:t>
      </w:r>
      <w:r>
        <w:rPr>
          <w:lang w:val="pl-PL"/>
        </w:rPr>
        <w:t xml:space="preserve">dadāv </w:t>
      </w:r>
      <w:r w:rsidRPr="00B501D9">
        <w:rPr>
          <w:lang w:val="pl-PL"/>
        </w:rPr>
        <w:t xml:space="preserve">ity arthaḥ | </w:t>
      </w:r>
    </w:p>
    <w:p w:rsidR="00B4078D" w:rsidRDefault="00B4078D" w:rsidP="001920D4">
      <w:pPr>
        <w:rPr>
          <w:lang w:val="pl-PL"/>
        </w:rPr>
      </w:pPr>
    </w:p>
    <w:p w:rsidR="00B4078D" w:rsidRDefault="00B4078D" w:rsidP="001920D4">
      <w:pPr>
        <w:rPr>
          <w:lang w:val="pl-PL"/>
        </w:rPr>
      </w:pPr>
      <w:r>
        <w:rPr>
          <w:lang w:val="pl-PL"/>
        </w:rPr>
        <w:t xml:space="preserve">yad vā, maraṇa-samaye tasyā ārta-nādam ākarṇya gātrāsphālanādi-duḥkham avalokya ca kevalaṁ para-duḥkhāsahiṣṇutayā yas tādṛśīṁ gatim adād ity arthaḥ | tatra ca dhātrī-gati-dāne stanya-dāna-kapaṭenāpi mātṛ-bhāvānukaraṇaṁ ca kāraṇaṁ ūhyam | tac ca tāṁ tīkṣṇa-cittām ativāma-ceṣṭitām iti ślokoktyā mātṛ-val lālanādi-parama-ramya-ceṣṭayā vyañjitam evāsti | vyākhyātaṁ ca śrī-svāmi-pādaiḥ | aham asya jananī, iyaṁ veti mohite satyāv iti | tasmāt śrī-kṛṣṇād any anyaṁ kaṁ dayāluṁ śaraṇaṁ vrajema ? sambhāvanāyāṁ saptamī | vā-śabdaḥ kaṭākṣe | </w:t>
      </w:r>
      <w:r w:rsidRPr="00B501D9">
        <w:rPr>
          <w:lang w:val="pl-PL"/>
        </w:rPr>
        <w:t xml:space="preserve">ato’nyaṁ </w:t>
      </w:r>
      <w:r>
        <w:rPr>
          <w:lang w:val="pl-PL"/>
        </w:rPr>
        <w:t>ko’pi dayālur nāsti, atas t</w:t>
      </w:r>
      <w:r w:rsidRPr="00B501D9">
        <w:rPr>
          <w:lang w:val="pl-PL"/>
        </w:rPr>
        <w:t>a</w:t>
      </w:r>
      <w:r>
        <w:rPr>
          <w:lang w:val="pl-PL"/>
        </w:rPr>
        <w:t>m e</w:t>
      </w:r>
      <w:r w:rsidRPr="00B501D9">
        <w:rPr>
          <w:lang w:val="pl-PL"/>
        </w:rPr>
        <w:t>v</w:t>
      </w:r>
      <w:r>
        <w:rPr>
          <w:lang w:val="pl-PL"/>
        </w:rPr>
        <w:t xml:space="preserve">a vayaṁ dīnāḥ śaraṇaṁ gacchāma ity arthaḥ | </w:t>
      </w:r>
    </w:p>
    <w:p w:rsidR="00B4078D" w:rsidRDefault="00B4078D" w:rsidP="001920D4">
      <w:pPr>
        <w:rPr>
          <w:lang w:val="pl-PL"/>
        </w:rPr>
      </w:pPr>
    </w:p>
    <w:p w:rsidR="00B4078D" w:rsidRDefault="00B4078D" w:rsidP="001920D4">
      <w:pPr>
        <w:rPr>
          <w:lang w:val="pl-PL"/>
        </w:rPr>
      </w:pPr>
      <w:r>
        <w:rPr>
          <w:lang w:val="pl-PL"/>
        </w:rPr>
        <w:t xml:space="preserve">yadyapi śaraṇāpatti-likhanaṁ kādācitka-kṛtya-likhanānantaram evopapadyate, </w:t>
      </w:r>
      <w:r w:rsidRPr="0098625B">
        <w:rPr>
          <w:color w:val="0000FF"/>
          <w:lang w:val="pl-PL"/>
        </w:rPr>
        <w:t>sakṛd eva prapanno yaḥ</w:t>
      </w:r>
      <w:r>
        <w:rPr>
          <w:lang w:val="pl-PL"/>
        </w:rPr>
        <w:t xml:space="preserve"> ity-ādi-vacanataḥ sakṛt-pravṛttyaiva śaraṇāgatatva-siddheḥ, tathāpi śaraṇāgatatvasya nitya-bhagavat-sthānaśrayaṇādi-lakṣaṇatvena nityam ānukūlya-saṅkalpādi-lakṣaṇatvena ca nitya-kṛtyāntar eva paryavasānād atraiva likhitam iti dik</w:t>
      </w:r>
      <w:r w:rsidRPr="00B501D9">
        <w:rPr>
          <w:lang w:val="pl-PL"/>
        </w:rPr>
        <w:t xml:space="preserve"> |</w:t>
      </w:r>
      <w:r>
        <w:rPr>
          <w:lang w:val="pl-PL"/>
        </w:rPr>
        <w:t>|23|| (ha.bha.vi. 11.679)</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sidRPr="00B501D9">
        <w:rPr>
          <w:lang w:val="pl-PL"/>
        </w:rPr>
        <w:t>aho bakīty</w:t>
      </w:r>
      <w:r>
        <w:rPr>
          <w:lang w:val="pl-PL"/>
        </w:rPr>
        <w:t xml:space="preserve"> </w:t>
      </w:r>
      <w:r w:rsidRPr="00B501D9">
        <w:rPr>
          <w:lang w:val="pl-PL"/>
        </w:rPr>
        <w:t>ādau punar</w:t>
      </w:r>
      <w:r>
        <w:rPr>
          <w:lang w:val="pl-PL"/>
        </w:rPr>
        <w:t xml:space="preserve"> </w:t>
      </w:r>
      <w:r w:rsidRPr="00B501D9">
        <w:rPr>
          <w:lang w:val="pl-PL"/>
        </w:rPr>
        <w:t>laukika</w:t>
      </w:r>
      <w:r>
        <w:rPr>
          <w:lang w:val="pl-PL"/>
        </w:rPr>
        <w:t>-</w:t>
      </w:r>
      <w:r w:rsidRPr="00B501D9">
        <w:rPr>
          <w:lang w:val="pl-PL"/>
        </w:rPr>
        <w:t>līlāyāṁ kṛpāyā atyamaryādatva</w:t>
      </w:r>
      <w:r>
        <w:rPr>
          <w:lang w:val="pl-PL"/>
        </w:rPr>
        <w:t>m a</w:t>
      </w:r>
      <w:r w:rsidRPr="00B501D9">
        <w:rPr>
          <w:lang w:val="pl-PL"/>
        </w:rPr>
        <w:t>nyatrāvatārādāv</w:t>
      </w:r>
      <w:r>
        <w:rPr>
          <w:lang w:val="pl-PL"/>
        </w:rPr>
        <w:t xml:space="preserve"> </w:t>
      </w:r>
      <w:r w:rsidRPr="00B501D9">
        <w:rPr>
          <w:lang w:val="pl-PL"/>
        </w:rPr>
        <w:t xml:space="preserve">adarśanāt | tatra dhātrīṇāṁ </w:t>
      </w:r>
      <w:r w:rsidRPr="00F135A9">
        <w:rPr>
          <w:color w:val="0000FF"/>
          <w:lang w:val="pl-PL"/>
        </w:rPr>
        <w:t>ki</w:t>
      </w:r>
      <w:r>
        <w:rPr>
          <w:color w:val="0000FF"/>
          <w:lang w:val="pl-PL"/>
        </w:rPr>
        <w:t>ṁ ū</w:t>
      </w:r>
      <w:r w:rsidRPr="00F135A9">
        <w:rPr>
          <w:color w:val="0000FF"/>
          <w:lang w:val="pl-PL"/>
        </w:rPr>
        <w:t xml:space="preserve"> gavo</w:t>
      </w:r>
      <w:r>
        <w:rPr>
          <w:color w:val="0000FF"/>
          <w:lang w:val="pl-PL"/>
        </w:rPr>
        <w:t xml:space="preserve"> </w:t>
      </w:r>
      <w:r w:rsidRPr="00F135A9">
        <w:rPr>
          <w:color w:val="0000FF"/>
          <w:lang w:val="pl-PL"/>
        </w:rPr>
        <w:t>nu</w:t>
      </w:r>
      <w:r>
        <w:rPr>
          <w:color w:val="0000FF"/>
          <w:lang w:val="pl-PL"/>
        </w:rPr>
        <w:t xml:space="preserve"> </w:t>
      </w:r>
      <w:r w:rsidRPr="00F135A9">
        <w:rPr>
          <w:color w:val="0000FF"/>
          <w:lang w:val="pl-PL"/>
        </w:rPr>
        <w:t xml:space="preserve">mātara </w:t>
      </w:r>
      <w:r>
        <w:rPr>
          <w:lang w:val="pl-PL"/>
        </w:rPr>
        <w:t xml:space="preserve">[bhā.pu. 10.6.38] </w:t>
      </w:r>
      <w:r w:rsidRPr="00B501D9">
        <w:rPr>
          <w:lang w:val="pl-PL"/>
        </w:rPr>
        <w:t>ity</w:t>
      </w:r>
      <w:r>
        <w:rPr>
          <w:lang w:val="pl-PL"/>
        </w:rPr>
        <w:t xml:space="preserve"> </w:t>
      </w:r>
      <w:r w:rsidRPr="00B501D9">
        <w:rPr>
          <w:lang w:val="pl-PL"/>
        </w:rPr>
        <w:t>anusāreṇa tasmai stanyāmṛta</w:t>
      </w:r>
      <w:r>
        <w:rPr>
          <w:lang w:val="pl-PL"/>
        </w:rPr>
        <w:t>-</w:t>
      </w:r>
      <w:r w:rsidRPr="00B501D9">
        <w:rPr>
          <w:lang w:val="pl-PL"/>
        </w:rPr>
        <w:t>dāyinīnāṁ kāsāñcit</w:t>
      </w:r>
      <w:r>
        <w:rPr>
          <w:lang w:val="pl-PL"/>
        </w:rPr>
        <w:t xml:space="preserve"> </w:t>
      </w:r>
      <w:r w:rsidRPr="00B501D9">
        <w:rPr>
          <w:lang w:val="pl-PL"/>
        </w:rPr>
        <w:t>tāṁ gati</w:t>
      </w:r>
      <w:r>
        <w:rPr>
          <w:lang w:val="pl-PL"/>
        </w:rPr>
        <w:t>m ||23||</w:t>
      </w:r>
    </w:p>
    <w:p w:rsidR="00B4078D" w:rsidRPr="00B501D9" w:rsidRDefault="00B4078D" w:rsidP="00A90B13">
      <w:pPr>
        <w:rPr>
          <w:rFonts w:eastAsia="MS Minchofalt"/>
          <w:lang w:val="pl-PL"/>
        </w:rPr>
      </w:pPr>
    </w:p>
    <w:p w:rsidR="00B4078D" w:rsidRPr="00F135A9" w:rsidRDefault="00B4078D" w:rsidP="00A90B13">
      <w:pPr>
        <w:rPr>
          <w:rFonts w:eastAsia="MS Minchofalt"/>
          <w:color w:val="0000FF"/>
          <w:lang w:val="pl-PL"/>
        </w:rPr>
      </w:pPr>
      <w:r w:rsidRPr="00B501D9">
        <w:rPr>
          <w:rFonts w:eastAsia="MS Minchofalt"/>
          <w:b/>
          <w:lang w:val="pl-PL"/>
        </w:rPr>
        <w:t>viśvanāthaḥ :</w:t>
      </w:r>
      <w:r>
        <w:rPr>
          <w:rFonts w:eastAsia="MS Minchofalt"/>
          <w:lang w:val="pl-PL"/>
        </w:rPr>
        <w:t xml:space="preserve"> avatārārambhata eva parāpakāriṣv api kṛpā-mādhuryaṁ smaraṇ vilapati—aho āścaryam | bakī pūtaneti mātṛ-bhāvasya kṛtrimatve’pi tatrāpi jighāṁsayāpi kāla-kūṭam api yam apāyayat | tataḥ sakāśāt dhātry-ucitāṁ—</w:t>
      </w:r>
      <w:r>
        <w:rPr>
          <w:rFonts w:eastAsia="MS Minchofalt"/>
          <w:color w:val="0000FF"/>
          <w:lang w:val="pl-PL"/>
        </w:rPr>
        <w:t xml:space="preserve">ambikā ca kilimbā ca dhātrike stanya-dātṛke </w:t>
      </w:r>
      <w:r>
        <w:rPr>
          <w:rFonts w:eastAsia="MS Minchofalt"/>
          <w:lang w:val="pl-PL"/>
        </w:rPr>
        <w:t>iti dve kṛṣṇasya dhātryau tad-ucitāṁ goloke gatiṁ lebhe | bhakta-veśa-mātreṇāpi bhaktocitāṁ ratiṁ prāpnotīty atra bhagavatā dviṣaty api pūtanā dṛṣṭāntīkṛtā | evaṁ dviṣatām api muktir bhaktiś ca syād iti kṛṣṇāvatārasyāsādhāraṇo dharma uktaḥ ||23||</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3.2.24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manye’surān bhāgavatāṁs tryadhīśe</w:t>
      </w:r>
    </w:p>
    <w:p w:rsidR="00B4078D" w:rsidRPr="00B501D9" w:rsidRDefault="00B4078D" w:rsidP="00A90B13">
      <w:pPr>
        <w:pStyle w:val="Versequote"/>
        <w:rPr>
          <w:rFonts w:eastAsia="MS Minchofalt"/>
          <w:lang w:val="pl-PL"/>
        </w:rPr>
      </w:pPr>
      <w:r w:rsidRPr="00B501D9">
        <w:rPr>
          <w:rFonts w:eastAsia="MS Minchofalt"/>
          <w:lang w:val="pl-PL"/>
        </w:rPr>
        <w:t>saṁrambha-mārgābhiniviṣṭa-cittān |</w:t>
      </w:r>
    </w:p>
    <w:p w:rsidR="00B4078D" w:rsidRPr="00B501D9" w:rsidRDefault="00B4078D" w:rsidP="00A90B13">
      <w:pPr>
        <w:pStyle w:val="Versequote"/>
        <w:rPr>
          <w:rFonts w:eastAsia="MS Minchofalt"/>
          <w:lang w:val="pl-PL"/>
        </w:rPr>
      </w:pPr>
      <w:r w:rsidRPr="00B501D9">
        <w:rPr>
          <w:rFonts w:eastAsia="MS Minchofalt"/>
          <w:lang w:val="pl-PL"/>
        </w:rPr>
        <w:t>ye saṁyuge</w:t>
      </w:r>
      <w:r>
        <w:rPr>
          <w:rFonts w:eastAsia="MS Minchofalt"/>
          <w:lang w:val="pl-PL"/>
        </w:rPr>
        <w:t>’</w:t>
      </w:r>
      <w:r w:rsidRPr="00B501D9">
        <w:rPr>
          <w:rFonts w:eastAsia="MS Minchofalt"/>
          <w:lang w:val="pl-PL"/>
        </w:rPr>
        <w:t>cakṣata tārkṣya-putram</w:t>
      </w:r>
    </w:p>
    <w:p w:rsidR="00B4078D" w:rsidRPr="00B501D9" w:rsidRDefault="00B4078D" w:rsidP="00A90B13">
      <w:pPr>
        <w:pStyle w:val="Versequote"/>
        <w:rPr>
          <w:rFonts w:eastAsia="MS Minchofalt"/>
          <w:lang w:val="pl-PL"/>
        </w:rPr>
      </w:pPr>
      <w:r w:rsidRPr="00B501D9">
        <w:rPr>
          <w:rFonts w:eastAsia="MS Minchofalt"/>
          <w:lang w:val="pl-PL"/>
        </w:rPr>
        <w:t>aṁse sunābhāyudha</w:t>
      </w:r>
      <w:r>
        <w:rPr>
          <w:rFonts w:eastAsia="MS Minchofalt"/>
          <w:lang w:val="pl-PL"/>
        </w:rPr>
        <w:t>m ā</w:t>
      </w:r>
      <w:r w:rsidRPr="00B501D9">
        <w:rPr>
          <w:rFonts w:eastAsia="MS Minchofalt"/>
          <w:lang w:val="pl-PL"/>
        </w:rPr>
        <w:t>patanta</w:t>
      </w:r>
      <w:r>
        <w:rPr>
          <w:rFonts w:eastAsia="MS Minchofalt"/>
          <w:lang w:val="pl-PL"/>
        </w:rPr>
        <w:t>m |</w:t>
      </w:r>
      <w:r w:rsidRPr="00B501D9">
        <w:rPr>
          <w:rFonts w:eastAsia="MS Minchofalt"/>
          <w:lang w:val="pl-PL"/>
        </w:rPr>
        <w:t xml:space="preserve">| </w:t>
      </w:r>
    </w:p>
    <w:p w:rsidR="00B4078D" w:rsidRDefault="00B4078D" w:rsidP="00A90B13">
      <w:pPr>
        <w:rPr>
          <w:rFonts w:eastAsia="MS Minchofalt"/>
          <w:lang w:val="pl-PL"/>
        </w:rPr>
      </w:pPr>
    </w:p>
    <w:p w:rsidR="00B4078D" w:rsidRDefault="00B4078D" w:rsidP="00A90B13">
      <w:pPr>
        <w:rPr>
          <w:rFonts w:eastAsia="MS Minchofalt"/>
          <w:color w:val="0000FF"/>
          <w:lang w:val="pl-PL"/>
        </w:rPr>
      </w:pPr>
      <w:r>
        <w:rPr>
          <w:rFonts w:eastAsia="MS Minchofalt"/>
          <w:b/>
          <w:bCs/>
          <w:lang w:val="pl-PL"/>
        </w:rPr>
        <w:t xml:space="preserve">madhvaḥ : </w:t>
      </w:r>
      <w:r>
        <w:rPr>
          <w:rFonts w:eastAsia="MS Minchofalt"/>
          <w:color w:val="0000FF"/>
          <w:lang w:val="pl-PL"/>
        </w:rPr>
        <w:t>asurā api ye viṣṇuṁ śaṅkha-cakra-gadādharam |</w:t>
      </w:r>
    </w:p>
    <w:p w:rsidR="00B4078D" w:rsidRDefault="00B4078D" w:rsidP="00A90B13">
      <w:pPr>
        <w:pStyle w:val="Bluequotes"/>
        <w:rPr>
          <w:lang w:val="pl-PL" w:bidi="sa-IN"/>
        </w:rPr>
      </w:pPr>
      <w:r>
        <w:rPr>
          <w:lang w:val="pl-PL" w:bidi="sa-IN"/>
        </w:rPr>
        <w:t>bhakti-pūrvam avekṣante jñeyā bhāgavatā iti ||</w:t>
      </w:r>
    </w:p>
    <w:p w:rsidR="00B4078D" w:rsidRDefault="00B4078D" w:rsidP="00A90B13">
      <w:pPr>
        <w:pStyle w:val="Bluequotes"/>
        <w:rPr>
          <w:lang w:val="pl-PL" w:bidi="sa-IN"/>
        </w:rPr>
      </w:pPr>
      <w:r>
        <w:rPr>
          <w:lang w:val="pl-PL" w:bidi="sa-IN"/>
        </w:rPr>
        <w:t>vidviṣanti tu ye viṣṇum ṛṣi-putrā api sphuṭam |</w:t>
      </w:r>
    </w:p>
    <w:p w:rsidR="00B4078D" w:rsidRDefault="00B4078D" w:rsidP="00A90B13">
      <w:pPr>
        <w:pStyle w:val="Bluequotes"/>
        <w:rPr>
          <w:lang w:val="pl-PL" w:bidi="sa-IN"/>
        </w:rPr>
      </w:pPr>
      <w:r>
        <w:rPr>
          <w:lang w:val="pl-PL" w:bidi="sa-IN"/>
        </w:rPr>
        <w:t>asurās te’pi vijñeyā gacchanti ca sadā tamaḥ ||</w:t>
      </w:r>
    </w:p>
    <w:p w:rsidR="00B4078D" w:rsidRDefault="00B4078D" w:rsidP="00A90B13">
      <w:pPr>
        <w:pStyle w:val="Bluequotes"/>
        <w:rPr>
          <w:lang w:val="pl-PL" w:bidi="sa-IN"/>
        </w:rPr>
      </w:pPr>
      <w:r>
        <w:rPr>
          <w:lang w:val="pl-PL" w:bidi="sa-IN"/>
        </w:rPr>
        <w:t>jīva-dvaya-samāyogād dhiraṇyaka-mukhāḥ pare |</w:t>
      </w:r>
    </w:p>
    <w:p w:rsidR="00B4078D" w:rsidRDefault="00B4078D" w:rsidP="00A90B13">
      <w:pPr>
        <w:pStyle w:val="Bluequotes"/>
        <w:rPr>
          <w:lang w:val="pl-PL" w:bidi="sa-IN"/>
        </w:rPr>
      </w:pPr>
      <w:r>
        <w:rPr>
          <w:lang w:val="pl-PL" w:bidi="sa-IN"/>
        </w:rPr>
        <w:t>bhakti-dveṣa-yutāś ca syur gatis teṣāṁ yathā nijam ||</w:t>
      </w:r>
    </w:p>
    <w:p w:rsidR="00B4078D" w:rsidRDefault="00B4078D" w:rsidP="00A90B13">
      <w:pPr>
        <w:pStyle w:val="Bluequotes"/>
        <w:rPr>
          <w:lang w:val="pl-PL" w:bidi="sa-IN"/>
        </w:rPr>
      </w:pPr>
      <w:r>
        <w:rPr>
          <w:lang w:val="pl-PL" w:bidi="sa-IN"/>
        </w:rPr>
        <w:t>kaṁsa-pūtanikādyāś ca bāndhavādi-yutā yataḥ |</w:t>
      </w:r>
    </w:p>
    <w:p w:rsidR="00B4078D" w:rsidRDefault="00B4078D" w:rsidP="00A90B13">
      <w:pPr>
        <w:pStyle w:val="Bluequotes"/>
        <w:rPr>
          <w:lang w:val="pl-PL" w:bidi="sa-IN"/>
        </w:rPr>
      </w:pPr>
      <w:r>
        <w:rPr>
          <w:lang w:val="pl-PL" w:bidi="sa-IN"/>
        </w:rPr>
        <w:t>jīva-dvaya-samāyogād gati-dvaya-jigīṣavaḥ ||</w:t>
      </w:r>
    </w:p>
    <w:p w:rsidR="00B4078D" w:rsidRDefault="00B4078D" w:rsidP="00A90B13">
      <w:pPr>
        <w:pStyle w:val="Bluequotes"/>
        <w:rPr>
          <w:lang w:val="pl-PL" w:bidi="sa-IN"/>
        </w:rPr>
      </w:pPr>
      <w:r>
        <w:rPr>
          <w:lang w:val="pl-PL" w:bidi="sa-IN"/>
        </w:rPr>
        <w:t>sarvathā bhaktito muktir dvaiṣāttama udīritam |</w:t>
      </w:r>
    </w:p>
    <w:p w:rsidR="00B4078D" w:rsidRDefault="00B4078D" w:rsidP="00A90B13">
      <w:pPr>
        <w:pStyle w:val="Bluequotes"/>
        <w:rPr>
          <w:color w:val="000000"/>
          <w:lang w:val="pl-PL" w:bidi="sa-IN"/>
        </w:rPr>
      </w:pPr>
      <w:r>
        <w:rPr>
          <w:lang w:val="pl-PL" w:bidi="sa-IN"/>
        </w:rPr>
        <w:t xml:space="preserve">niyamas tv anayor nityāṁ mohāyānya-vaco bhavet || </w:t>
      </w:r>
      <w:r>
        <w:rPr>
          <w:color w:val="000000"/>
          <w:lang w:val="pl-PL" w:bidi="sa-IN"/>
        </w:rPr>
        <w:t>iti brāhme ||24||</w:t>
      </w:r>
    </w:p>
    <w:p w:rsidR="00B4078D" w:rsidRPr="00EF320C" w:rsidRDefault="00B4078D" w:rsidP="00A90B13">
      <w:pPr>
        <w:pStyle w:val="Bluequotes"/>
        <w:rPr>
          <w:color w:val="000000"/>
          <w:lang w:val="pl-PL" w:bidi="sa-IN"/>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nanu bhāgavatān eva bhagavān anugṛhṇātīti prasiddham, satyam, asurān apy akaṁ bhāgavatān eva manye, ya</w:t>
      </w:r>
      <w:r>
        <w:rPr>
          <w:lang w:val="pl-PL"/>
        </w:rPr>
        <w:t>to bhāgavatā iva te’pi bhagavad-</w:t>
      </w:r>
      <w:r w:rsidRPr="00B501D9">
        <w:rPr>
          <w:lang w:val="pl-PL"/>
        </w:rPr>
        <w:t>dhyānābhiniveśena bhagavanta</w:t>
      </w:r>
      <w:r>
        <w:rPr>
          <w:lang w:val="pl-PL"/>
        </w:rPr>
        <w:t>m a</w:t>
      </w:r>
      <w:r w:rsidRPr="00B501D9">
        <w:rPr>
          <w:lang w:val="pl-PL"/>
        </w:rPr>
        <w:t>parokṣaṁ paśyantīty āha—saṁrambhaḥ krodhāveśas tena mārgeṇābhiniviṣṭaṁ cittaṁ yeṣāṁ tān | ata eva ye saṅgrāme tārkṣyaḥ kaśyapas tasya putraṁ garuḍa</w:t>
      </w:r>
      <w:r>
        <w:rPr>
          <w:lang w:val="pl-PL"/>
        </w:rPr>
        <w:t>m a</w:t>
      </w:r>
      <w:r w:rsidRPr="00B501D9">
        <w:rPr>
          <w:lang w:val="pl-PL"/>
        </w:rPr>
        <w:t>ṁse skandhe sunābhāyudhaś cakrāyudho’rir yasya ta</w:t>
      </w:r>
      <w:r>
        <w:rPr>
          <w:lang w:val="pl-PL"/>
        </w:rPr>
        <w:t>m a</w:t>
      </w:r>
      <w:r w:rsidRPr="00B501D9">
        <w:rPr>
          <w:lang w:val="pl-PL"/>
        </w:rPr>
        <w:t>cakṣatāpaśyan | tasmāt teṣv apy anugraho yukta evety arthaḥ | vakṣyati ca</w:t>
      </w:r>
      <w:r>
        <w:rPr>
          <w:lang w:val="pl-PL"/>
        </w:rPr>
        <w:t>—</w:t>
      </w:r>
      <w:r w:rsidRPr="007C0A46">
        <w:rPr>
          <w:color w:val="0000FF"/>
          <w:lang w:val="pl-PL"/>
        </w:rPr>
        <w:t>tasmāt kenāpy upāyena manaḥ kṛṣṇe niveśayet</w:t>
      </w:r>
      <w:r>
        <w:rPr>
          <w:lang w:val="pl-PL"/>
        </w:rPr>
        <w:t xml:space="preserve"> [bhā.pu. 7.1.30] </w:t>
      </w:r>
      <w:r w:rsidRPr="00B501D9">
        <w:rPr>
          <w:lang w:val="pl-PL"/>
        </w:rPr>
        <w:t>iti |</w:t>
      </w:r>
      <w:r>
        <w:rPr>
          <w:lang w:val="pl-PL"/>
        </w:rPr>
        <w:t>|24||</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sidRPr="00B501D9">
        <w:rPr>
          <w:lang w:val="pl-PL"/>
        </w:rPr>
        <w:t>man</w:t>
      </w:r>
      <w:r>
        <w:rPr>
          <w:lang w:val="pl-PL"/>
        </w:rPr>
        <w:t>ye iti yadyapi teṣu vastuto bhag</w:t>
      </w:r>
      <w:r w:rsidRPr="00B501D9">
        <w:rPr>
          <w:lang w:val="pl-PL"/>
        </w:rPr>
        <w:t>avatattvaṁ nāsti tathāpy</w:t>
      </w:r>
      <w:r>
        <w:rPr>
          <w:lang w:val="pl-PL"/>
        </w:rPr>
        <w:t xml:space="preserve"> </w:t>
      </w:r>
      <w:r w:rsidRPr="00B501D9">
        <w:rPr>
          <w:lang w:val="pl-PL"/>
        </w:rPr>
        <w:t>utaprekṣata evety</w:t>
      </w:r>
      <w:r>
        <w:rPr>
          <w:lang w:val="pl-PL"/>
        </w:rPr>
        <w:t xml:space="preserve"> </w:t>
      </w:r>
      <w:r w:rsidRPr="00B501D9">
        <w:rPr>
          <w:lang w:val="pl-PL"/>
        </w:rPr>
        <w:t>arthaḥ | tataś</w:t>
      </w:r>
      <w:r>
        <w:rPr>
          <w:lang w:val="pl-PL"/>
        </w:rPr>
        <w:t xml:space="preserve"> </w:t>
      </w:r>
      <w:r w:rsidRPr="00B501D9">
        <w:rPr>
          <w:lang w:val="pl-PL"/>
        </w:rPr>
        <w:t>ca nija</w:t>
      </w:r>
      <w:r>
        <w:rPr>
          <w:lang w:val="pl-PL"/>
        </w:rPr>
        <w:t>-</w:t>
      </w:r>
      <w:r w:rsidRPr="00B501D9">
        <w:rPr>
          <w:lang w:val="pl-PL"/>
        </w:rPr>
        <w:t>bahirmukhatvenaivāntima</w:t>
      </w:r>
      <w:r>
        <w:rPr>
          <w:lang w:val="pl-PL"/>
        </w:rPr>
        <w:t>-</w:t>
      </w:r>
      <w:r w:rsidRPr="00B501D9">
        <w:rPr>
          <w:lang w:val="pl-PL"/>
        </w:rPr>
        <w:t>samaye tad</w:t>
      </w:r>
      <w:r>
        <w:rPr>
          <w:lang w:val="pl-PL"/>
        </w:rPr>
        <w:t>-</w:t>
      </w:r>
      <w:r w:rsidRPr="00B501D9">
        <w:rPr>
          <w:lang w:val="pl-PL"/>
        </w:rPr>
        <w:t>darśanaṁ na prāpsyāmīti sva</w:t>
      </w:r>
      <w:r>
        <w:rPr>
          <w:lang w:val="pl-PL"/>
        </w:rPr>
        <w:t>-</w:t>
      </w:r>
      <w:r w:rsidRPr="00B501D9">
        <w:rPr>
          <w:lang w:val="pl-PL"/>
        </w:rPr>
        <w:t>nindārtha</w:t>
      </w:r>
      <w:r>
        <w:rPr>
          <w:lang w:val="pl-PL"/>
        </w:rPr>
        <w:t>ṁ ū</w:t>
      </w:r>
      <w:r w:rsidRPr="00B501D9">
        <w:rPr>
          <w:lang w:val="pl-PL"/>
        </w:rPr>
        <w:t>kta</w:t>
      </w:r>
      <w:r>
        <w:rPr>
          <w:lang w:val="pl-PL"/>
        </w:rPr>
        <w:t>m ||24||</w:t>
      </w:r>
    </w:p>
    <w:p w:rsidR="00B4078D" w:rsidRPr="00B501D9" w:rsidRDefault="00B4078D" w:rsidP="00A90B13">
      <w:pPr>
        <w:rPr>
          <w:rFonts w:eastAsia="MS Minchofalt"/>
          <w:lang w:val="pl-PL"/>
        </w:rPr>
      </w:pPr>
    </w:p>
    <w:p w:rsidR="00B4078D" w:rsidRPr="00B356B5" w:rsidRDefault="00B4078D" w:rsidP="00A90B13">
      <w:pPr>
        <w:rPr>
          <w:rFonts w:eastAsia="MS Minchofalt"/>
          <w:cs/>
        </w:rPr>
      </w:pPr>
      <w:r w:rsidRPr="00B501D9">
        <w:rPr>
          <w:rFonts w:eastAsia="MS Minchofalt"/>
          <w:b/>
          <w:lang w:val="pl-PL"/>
        </w:rPr>
        <w:t>viśvanāthaḥ :</w:t>
      </w:r>
      <w:r w:rsidRPr="00B356B5">
        <w:rPr>
          <w:rFonts w:eastAsia="MS Minchofalt"/>
          <w:cs/>
        </w:rPr>
        <w:t xml:space="preserve"> manya iti vilāpa eva, na tu </w:t>
      </w:r>
      <w:r>
        <w:rPr>
          <w:rFonts w:eastAsia="MS Minchofalt"/>
          <w:cs/>
        </w:rPr>
        <w:t>siddhānt</w:t>
      </w:r>
      <w:r w:rsidRPr="00B356B5">
        <w:rPr>
          <w:rFonts w:eastAsia="MS Minchofalt"/>
          <w:cs/>
        </w:rPr>
        <w:t>aḥ | asurān bhāgavatān manya iti antima-samaye bhagavat-sākṣāt-kāra-bhagavat-pada-prāptibhyāṁ liṅgābhyāṁ tenāsmad-ādīn bahirmukhān manye, antima-samaye tad-darśanābhāva-tat-prāpty-abhāvābhyām iti dhvanitam | saṁrambhaḥ krodhāveśaḥ tārkṣaḥ kaśyapas tat-putraṁ garuḍam acakṣata apaśyan | kīdṛśaḥ ? aṁse skandhe sunābhāyudhaś cakrāyudho yasya tam āpatantaṁ sammukham āyāntam ||24||</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3.2.25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vasudevasya devakyāṁ jāto bhojendra-bandhane |</w:t>
      </w:r>
    </w:p>
    <w:p w:rsidR="00B4078D" w:rsidRPr="00B501D9" w:rsidRDefault="00B4078D" w:rsidP="00A90B13">
      <w:pPr>
        <w:pStyle w:val="Versequote"/>
        <w:rPr>
          <w:rFonts w:eastAsia="MS Minchofalt"/>
          <w:lang w:val="pl-PL"/>
        </w:rPr>
      </w:pPr>
      <w:r w:rsidRPr="00B501D9">
        <w:rPr>
          <w:rFonts w:eastAsia="MS Minchofalt"/>
          <w:lang w:val="pl-PL"/>
        </w:rPr>
        <w:t>cikīrṣur bhagavān asyāḥ śa</w:t>
      </w:r>
      <w:r>
        <w:rPr>
          <w:rFonts w:eastAsia="MS Minchofalt"/>
          <w:lang w:val="pl-PL"/>
        </w:rPr>
        <w:t>m a</w:t>
      </w:r>
      <w:r w:rsidRPr="00B501D9">
        <w:rPr>
          <w:rFonts w:eastAsia="MS Minchofalt"/>
          <w:lang w:val="pl-PL"/>
        </w:rPr>
        <w:t>jenābhiyācitaḥ ||</w:t>
      </w:r>
    </w:p>
    <w:p w:rsidR="00B4078D" w:rsidRPr="00B501D9" w:rsidRDefault="00B4078D" w:rsidP="00A90B13">
      <w:pPr>
        <w:jc w:val="center"/>
        <w:rPr>
          <w:rFonts w:eastAsia="MS Minchofalt"/>
          <w:b/>
          <w:bCs/>
          <w:lang w:val="pl-PL"/>
        </w:rPr>
      </w:pPr>
    </w:p>
    <w:p w:rsidR="00B4078D" w:rsidRPr="00B501D9" w:rsidRDefault="00B4078D" w:rsidP="00A90B13">
      <w:pPr>
        <w:rPr>
          <w:rFonts w:eastAsia="MS Minchofalt"/>
          <w:b/>
          <w:lang w:val="pl-PL"/>
        </w:rPr>
      </w:pPr>
      <w:r w:rsidRPr="00B501D9">
        <w:rPr>
          <w:rFonts w:eastAsia="MS Minchofalt"/>
          <w:b/>
          <w:lang w:val="pl-PL"/>
        </w:rPr>
        <w:t xml:space="preserve">śrīdharaḥ : </w:t>
      </w:r>
      <w:r w:rsidRPr="00B501D9">
        <w:rPr>
          <w:lang w:val="pl-PL"/>
        </w:rPr>
        <w:t>idānīṁ tasyāntardhāna-prakāraṁ vaktu</w:t>
      </w:r>
      <w:r>
        <w:rPr>
          <w:lang w:val="pl-PL"/>
        </w:rPr>
        <w:t>m ā</w:t>
      </w:r>
      <w:r w:rsidRPr="00B501D9">
        <w:rPr>
          <w:lang w:val="pl-PL"/>
        </w:rPr>
        <w:t>dita ārabhya tac caritaṁ saṅkṣepataḥ kathayati | vasudevasya bhāryāyāṁ jātaḥ | bhojendraḥ kaṁsas tasya bandhanāgāre | asyāḥ pṛthivyāḥ śaṁ sukhaṁ svayaṁ cikīṛṣuḥ ajena brahmaṇā ca yācitaḥ san |</w:t>
      </w:r>
      <w:r>
        <w:rPr>
          <w:lang w:val="pl-PL"/>
        </w:rPr>
        <w:t>|25||</w:t>
      </w:r>
    </w:p>
    <w:p w:rsidR="00B4078D" w:rsidRPr="00B501D9" w:rsidRDefault="00B4078D" w:rsidP="00A90B13">
      <w:pPr>
        <w:rPr>
          <w:rFonts w:eastAsia="MS Minchofalt"/>
          <w:b/>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B356B5" w:rsidRDefault="00B4078D" w:rsidP="00A90B13">
      <w:pPr>
        <w:rPr>
          <w:rFonts w:eastAsia="MS Minchofalt"/>
          <w:cs/>
        </w:rPr>
      </w:pPr>
      <w:r w:rsidRPr="00B501D9">
        <w:rPr>
          <w:rFonts w:eastAsia="MS Minchofalt"/>
          <w:b/>
          <w:lang w:val="pl-PL"/>
        </w:rPr>
        <w:t>viśvanāthaḥ :</w:t>
      </w:r>
      <w:r w:rsidRPr="00B356B5">
        <w:rPr>
          <w:rFonts w:eastAsia="MS Minchofalt"/>
          <w:cs/>
        </w:rPr>
        <w:t xml:space="preserve"> vidura-praśna-samādhānārthaṁ mauṣala-līlā avaśyaṁ vaktavyeti tāṁ duḥkha-mayīṁ līlāṁ sukha-mayyā līlayā sahitīkṛtyaiva vivakṣur āha—vasudevasyeti | </w:t>
      </w:r>
      <w:r w:rsidRPr="00B501D9">
        <w:rPr>
          <w:lang w:val="pl-PL"/>
        </w:rPr>
        <w:t>bhojendr</w:t>
      </w:r>
      <w:r>
        <w:rPr>
          <w:lang w:val="pl-PL"/>
        </w:rPr>
        <w:t xml:space="preserve">asya </w:t>
      </w:r>
      <w:r w:rsidRPr="00B501D9">
        <w:rPr>
          <w:lang w:val="pl-PL"/>
        </w:rPr>
        <w:t>bandhanāgāre | asyāḥ pṛthivyāḥ śaṁ sukha</w:t>
      </w:r>
      <w:r>
        <w:rPr>
          <w:lang w:val="pl-PL"/>
        </w:rPr>
        <w:t>m a</w:t>
      </w:r>
      <w:r w:rsidRPr="00B501D9">
        <w:rPr>
          <w:lang w:val="pl-PL"/>
        </w:rPr>
        <w:t>jena brahmaṇā |</w:t>
      </w:r>
      <w:r>
        <w:rPr>
          <w:lang w:val="pl-PL"/>
        </w:rPr>
        <w:t>|25||</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3.2.26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tato nanda-vraja</w:t>
      </w:r>
      <w:r>
        <w:rPr>
          <w:rFonts w:eastAsia="MS Minchofalt"/>
          <w:lang w:val="pl-PL"/>
        </w:rPr>
        <w:t>m i</w:t>
      </w:r>
      <w:r w:rsidRPr="00B501D9">
        <w:rPr>
          <w:rFonts w:eastAsia="MS Minchofalt"/>
          <w:lang w:val="pl-PL"/>
        </w:rPr>
        <w:t>taḥ pitrā kaṁsād vibibhyatā |</w:t>
      </w:r>
    </w:p>
    <w:p w:rsidR="00B4078D" w:rsidRPr="00B501D9" w:rsidRDefault="00B4078D" w:rsidP="00A90B13">
      <w:pPr>
        <w:pStyle w:val="Versequote"/>
        <w:rPr>
          <w:rFonts w:eastAsia="MS Minchofalt"/>
          <w:lang w:val="pl-PL"/>
        </w:rPr>
      </w:pPr>
      <w:r w:rsidRPr="00B501D9">
        <w:rPr>
          <w:rFonts w:eastAsia="MS Minchofalt"/>
          <w:lang w:val="pl-PL"/>
        </w:rPr>
        <w:t xml:space="preserve">ekādaśa samās tatra gūḍhārciḥ sa-balo’vasat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śrīdharaḥ :</w:t>
      </w:r>
      <w:r w:rsidRPr="00B501D9">
        <w:rPr>
          <w:lang w:val="pl-PL"/>
        </w:rPr>
        <w:t xml:space="preserve"> pitrā hetu-bhūtena nanda-vraja</w:t>
      </w:r>
      <w:r>
        <w:rPr>
          <w:lang w:val="pl-PL"/>
        </w:rPr>
        <w:t>m i</w:t>
      </w:r>
      <w:r w:rsidRPr="00B501D9">
        <w:rPr>
          <w:lang w:val="pl-PL"/>
        </w:rPr>
        <w:t>to gataḥ | samāḥ saṁvatsarān gūḍhārcir gupta-tejāḥ |</w:t>
      </w:r>
      <w:r>
        <w:rPr>
          <w:lang w:val="pl-PL"/>
        </w:rPr>
        <w:t>|26||</w:t>
      </w:r>
    </w:p>
    <w:p w:rsidR="00B4078D" w:rsidRPr="00B501D9" w:rsidRDefault="00B4078D" w:rsidP="00A90B13">
      <w:pPr>
        <w:rPr>
          <w:lang w:val="pl-PL"/>
        </w:rPr>
      </w:pPr>
    </w:p>
    <w:p w:rsidR="00B4078D" w:rsidRPr="00B501D9" w:rsidRDefault="00B4078D" w:rsidP="00A90B13">
      <w:pPr>
        <w:rPr>
          <w:iCs/>
          <w:lang w:val="pl-PL"/>
        </w:rPr>
      </w:pPr>
      <w:r w:rsidRPr="00B501D9">
        <w:rPr>
          <w:rFonts w:eastAsia="MS Minchofalt"/>
          <w:b/>
          <w:lang w:val="pl-PL"/>
        </w:rPr>
        <w:t xml:space="preserve">krama-sandarbhaḥ : </w:t>
      </w:r>
      <w:r w:rsidRPr="00B501D9">
        <w:rPr>
          <w:lang w:val="pl-PL"/>
        </w:rPr>
        <w:t>ekādaśeti | tāvataiva pūrṇa</w:t>
      </w:r>
      <w:r>
        <w:rPr>
          <w:lang w:val="pl-PL"/>
        </w:rPr>
        <w:t>-</w:t>
      </w:r>
      <w:r w:rsidRPr="00B501D9">
        <w:rPr>
          <w:lang w:val="pl-PL"/>
        </w:rPr>
        <w:t>kaiśoratvāt</w:t>
      </w:r>
      <w:r>
        <w:rPr>
          <w:lang w:val="pl-PL"/>
        </w:rPr>
        <w:t xml:space="preserve"> </w:t>
      </w:r>
      <w:r w:rsidRPr="00B501D9">
        <w:rPr>
          <w:lang w:val="pl-PL"/>
        </w:rPr>
        <w:t>tathoktaṁ</w:t>
      </w:r>
      <w:r>
        <w:rPr>
          <w:lang w:val="pl-PL"/>
        </w:rPr>
        <w:t>—</w:t>
      </w:r>
      <w:r w:rsidRPr="00B501D9">
        <w:rPr>
          <w:color w:val="0000FF"/>
          <w:lang w:val="pl-PL"/>
        </w:rPr>
        <w:t xml:space="preserve">kālenālpena rājarṣe </w:t>
      </w:r>
      <w:r w:rsidRPr="00B501D9">
        <w:rPr>
          <w:lang w:val="pl-PL"/>
        </w:rPr>
        <w:t>[bhā.pu. 10.8.26] ity ādi | kvacātisukumārāṅgau kiśorau nāpta</w:t>
      </w:r>
      <w:r>
        <w:rPr>
          <w:lang w:val="pl-PL"/>
        </w:rPr>
        <w:t>-</w:t>
      </w:r>
      <w:r w:rsidRPr="00B501D9">
        <w:rPr>
          <w:lang w:val="pl-PL"/>
        </w:rPr>
        <w:t>yauvanāv</w:t>
      </w:r>
      <w:r>
        <w:rPr>
          <w:lang w:val="pl-PL"/>
        </w:rPr>
        <w:t xml:space="preserve"> </w:t>
      </w:r>
      <w:r w:rsidRPr="00B501D9">
        <w:rPr>
          <w:lang w:val="pl-PL"/>
        </w:rPr>
        <w:t>ity ādi</w:t>
      </w:r>
      <w:r>
        <w:rPr>
          <w:lang w:val="pl-PL"/>
        </w:rPr>
        <w:t>-</w:t>
      </w:r>
      <w:r w:rsidRPr="00B501D9">
        <w:rPr>
          <w:lang w:val="pl-PL"/>
        </w:rPr>
        <w:t>bālya-paugaṇḍa-kaiśorāḥ putrābhyā</w:t>
      </w:r>
      <w:r>
        <w:rPr>
          <w:lang w:val="pl-PL"/>
        </w:rPr>
        <w:t>m a</w:t>
      </w:r>
      <w:r w:rsidRPr="00B501D9">
        <w:rPr>
          <w:lang w:val="pl-PL"/>
        </w:rPr>
        <w:t>bhavan kvacid</w:t>
      </w:r>
      <w:r>
        <w:rPr>
          <w:lang w:val="pl-PL"/>
        </w:rPr>
        <w:t xml:space="preserve"> </w:t>
      </w:r>
      <w:r w:rsidRPr="00B501D9">
        <w:rPr>
          <w:lang w:val="pl-PL"/>
        </w:rPr>
        <w:t xml:space="preserve">ity ādibhyaḥ </w:t>
      </w:r>
      <w:r>
        <w:rPr>
          <w:lang w:val="pl-PL"/>
        </w:rPr>
        <w:t xml:space="preserve">| </w:t>
      </w:r>
      <w:r w:rsidRPr="00B501D9">
        <w:rPr>
          <w:lang w:val="pl-PL"/>
        </w:rPr>
        <w:t>gūḍhārcir</w:t>
      </w:r>
      <w:r>
        <w:rPr>
          <w:lang w:val="pl-PL"/>
        </w:rPr>
        <w:t xml:space="preserve"> </w:t>
      </w:r>
      <w:r w:rsidRPr="00B501D9">
        <w:rPr>
          <w:lang w:val="pl-PL"/>
        </w:rPr>
        <w:t>iti yathā gūḍhārciḥ kutrāpy</w:t>
      </w:r>
      <w:r>
        <w:rPr>
          <w:lang w:val="pl-PL"/>
        </w:rPr>
        <w:t xml:space="preserve"> </w:t>
      </w:r>
      <w:r w:rsidRPr="00B501D9">
        <w:rPr>
          <w:lang w:val="pl-PL"/>
        </w:rPr>
        <w:t>agniḥ prāptaṁ prāpta</w:t>
      </w:r>
      <w:r>
        <w:rPr>
          <w:lang w:val="pl-PL"/>
        </w:rPr>
        <w:t>m i</w:t>
      </w:r>
      <w:r w:rsidRPr="00B501D9">
        <w:rPr>
          <w:lang w:val="pl-PL"/>
        </w:rPr>
        <w:t>ndhanaṁ dahati | tathā gopa</w:t>
      </w:r>
      <w:r>
        <w:rPr>
          <w:lang w:val="pl-PL"/>
        </w:rPr>
        <w:t>-</w:t>
      </w:r>
      <w:r w:rsidRPr="00B501D9">
        <w:rPr>
          <w:lang w:val="pl-PL"/>
        </w:rPr>
        <w:t>līlāyā gūḍha</w:t>
      </w:r>
      <w:r>
        <w:rPr>
          <w:lang w:val="pl-PL"/>
        </w:rPr>
        <w:t>-</w:t>
      </w:r>
      <w:r w:rsidRPr="00B501D9">
        <w:rPr>
          <w:lang w:val="pl-PL"/>
        </w:rPr>
        <w:t>prabhāva eva san prāptaṁ prāpta</w:t>
      </w:r>
      <w:r>
        <w:rPr>
          <w:lang w:val="pl-PL"/>
        </w:rPr>
        <w:t>m a</w:t>
      </w:r>
      <w:r w:rsidRPr="00B501D9">
        <w:rPr>
          <w:lang w:val="pl-PL"/>
        </w:rPr>
        <w:t>sura</w:t>
      </w:r>
      <w:r>
        <w:rPr>
          <w:lang w:val="pl-PL"/>
        </w:rPr>
        <w:t>-</w:t>
      </w:r>
      <w:r w:rsidRPr="00B501D9">
        <w:rPr>
          <w:lang w:val="pl-PL"/>
        </w:rPr>
        <w:t>vṛndaṁ dahann</w:t>
      </w:r>
      <w:r>
        <w:rPr>
          <w:lang w:val="pl-PL"/>
        </w:rPr>
        <w:t xml:space="preserve"> </w:t>
      </w:r>
      <w:r w:rsidRPr="00B501D9">
        <w:rPr>
          <w:lang w:val="pl-PL"/>
        </w:rPr>
        <w:t>ity arthaḥ | ekādaśa</w:t>
      </w:r>
      <w:r>
        <w:rPr>
          <w:lang w:val="pl-PL"/>
        </w:rPr>
        <w:t>-</w:t>
      </w:r>
      <w:r w:rsidRPr="00B501D9">
        <w:rPr>
          <w:lang w:val="pl-PL"/>
        </w:rPr>
        <w:t>paryantaṁ gūḍhārciḥ tataḥ paraṁ pañcadaśa</w:t>
      </w:r>
      <w:r>
        <w:rPr>
          <w:lang w:val="pl-PL"/>
        </w:rPr>
        <w:t>-</w:t>
      </w:r>
      <w:r w:rsidRPr="00B501D9">
        <w:rPr>
          <w:lang w:val="pl-PL"/>
        </w:rPr>
        <w:t>paryanta</w:t>
      </w:r>
      <w:r>
        <w:rPr>
          <w:lang w:val="pl-PL"/>
        </w:rPr>
        <w:t xml:space="preserve">ṁ </w:t>
      </w:r>
      <w:r w:rsidRPr="00B501D9">
        <w:rPr>
          <w:lang w:val="pl-PL"/>
        </w:rPr>
        <w:t>prakaṭārcir</w:t>
      </w:r>
      <w:r>
        <w:rPr>
          <w:lang w:val="pl-PL"/>
        </w:rPr>
        <w:t xml:space="preserve"> </w:t>
      </w:r>
      <w:r w:rsidRPr="00B501D9">
        <w:rPr>
          <w:lang w:val="pl-PL"/>
        </w:rPr>
        <w:t>iti sādhyāhāraṁ vyākhyānaṁ tv</w:t>
      </w:r>
      <w:r>
        <w:rPr>
          <w:lang w:val="pl-PL"/>
        </w:rPr>
        <w:t xml:space="preserve"> </w:t>
      </w:r>
      <w:r w:rsidRPr="00B501D9">
        <w:rPr>
          <w:lang w:val="pl-PL"/>
        </w:rPr>
        <w:t>aghaṭamāna</w:t>
      </w:r>
      <w:r>
        <w:rPr>
          <w:lang w:val="pl-PL"/>
        </w:rPr>
        <w:t xml:space="preserve">ṁ </w:t>
      </w:r>
      <w:r w:rsidRPr="00B501D9">
        <w:rPr>
          <w:lang w:val="pl-PL"/>
        </w:rPr>
        <w:t>ca ekādaśābhyantare tat</w:t>
      </w:r>
      <w:r>
        <w:rPr>
          <w:lang w:val="pl-PL"/>
        </w:rPr>
        <w:t>-</w:t>
      </w:r>
      <w:r w:rsidRPr="00B501D9">
        <w:rPr>
          <w:lang w:val="pl-PL"/>
        </w:rPr>
        <w:t>tat</w:t>
      </w:r>
      <w:r>
        <w:rPr>
          <w:lang w:val="pl-PL"/>
        </w:rPr>
        <w:t>-</w:t>
      </w:r>
      <w:r w:rsidRPr="00B501D9">
        <w:rPr>
          <w:lang w:val="pl-PL"/>
        </w:rPr>
        <w:t>prabhāvasya madhye madhye prasūtatvāt | tāvataiva pūrṇa</w:t>
      </w:r>
      <w:r>
        <w:rPr>
          <w:lang w:val="pl-PL"/>
        </w:rPr>
        <w:t>-</w:t>
      </w:r>
      <w:r w:rsidRPr="00B501D9">
        <w:rPr>
          <w:lang w:val="pl-PL"/>
        </w:rPr>
        <w:t>kaiśoratvāt</w:t>
      </w:r>
      <w:r>
        <w:rPr>
          <w:lang w:val="pl-PL"/>
        </w:rPr>
        <w:t xml:space="preserve"> </w:t>
      </w:r>
      <w:r w:rsidRPr="00B501D9">
        <w:rPr>
          <w:lang w:val="pl-PL"/>
        </w:rPr>
        <w:t>tathokta</w:t>
      </w:r>
      <w:r>
        <w:rPr>
          <w:lang w:val="pl-PL"/>
        </w:rPr>
        <w:t>m |</w:t>
      </w:r>
      <w:r w:rsidRPr="00B501D9">
        <w:rPr>
          <w:rFonts w:eastAsia="MS Minchofalt"/>
          <w:i/>
          <w:lang w:val="pl-PL"/>
        </w:rPr>
        <w:t>|</w:t>
      </w:r>
      <w:r>
        <w:rPr>
          <w:rFonts w:eastAsia="MS Minchofalt"/>
          <w:iCs/>
          <w:lang w:val="pl-PL"/>
        </w:rPr>
        <w:t>26||</w:t>
      </w:r>
    </w:p>
    <w:p w:rsidR="00B4078D" w:rsidRPr="00B501D9" w:rsidRDefault="00B4078D" w:rsidP="00A90B13">
      <w:pPr>
        <w:rPr>
          <w:rFonts w:eastAsia="MS Minchofalt"/>
          <w:lang w:val="pl-PL"/>
        </w:rPr>
      </w:pPr>
    </w:p>
    <w:p w:rsidR="00B4078D" w:rsidRPr="00B501D9" w:rsidRDefault="00B4078D" w:rsidP="00A90B13">
      <w:pPr>
        <w:rPr>
          <w:rFonts w:eastAsia="MS Minchofalt"/>
          <w:lang w:val="pl-PL"/>
        </w:rPr>
      </w:pPr>
      <w:r w:rsidRPr="00B501D9">
        <w:rPr>
          <w:rFonts w:eastAsia="MS Minchofalt"/>
          <w:b/>
          <w:lang w:val="pl-PL"/>
        </w:rPr>
        <w:t>viśvanāthaḥ :</w:t>
      </w:r>
      <w:r>
        <w:rPr>
          <w:rFonts w:eastAsia="MS Minchofalt"/>
          <w:lang w:val="pl-PL"/>
        </w:rPr>
        <w:t xml:space="preserve"> pitrā hetunā ito gataḥ | ekādaśa-samāḥ saṁvatsarān vyāpyāvasat | tāvataiva kālena bālya-paugaṇḍa-kaiśora-līlā-sampūrteḥ gūḍhārciḥ prākṛtaiḥ kaṁsādibhir alakṣita-tattvaḥ | mādhuryodrekeṇa gūḍhaiśvarya iti vā ||26||</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3.2.27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parīto vatsapair vatsāṁś cārayan vyaharad vibhuḥ |</w:t>
      </w:r>
    </w:p>
    <w:p w:rsidR="00B4078D" w:rsidRPr="00B501D9" w:rsidRDefault="00B4078D" w:rsidP="00A90B13">
      <w:pPr>
        <w:pStyle w:val="Versequote"/>
        <w:rPr>
          <w:rFonts w:eastAsia="MS Minchofalt"/>
          <w:lang w:val="pl-PL"/>
        </w:rPr>
      </w:pPr>
      <w:r w:rsidRPr="00B501D9">
        <w:rPr>
          <w:rFonts w:eastAsia="MS Minchofalt"/>
          <w:lang w:val="pl-PL"/>
        </w:rPr>
        <w:t xml:space="preserve">yamunopavane kūjad- dvija-saṅkulitāṅghripe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vyaharad akrīḍat | kūjadbhir dvijaiḥ pakṣibhiḥ saṅkulitā vyāptā aṅghri-pā yasmin ||27||</w:t>
      </w:r>
    </w:p>
    <w:p w:rsidR="00B4078D" w:rsidRPr="00B501D9" w:rsidRDefault="00B4078D" w:rsidP="00A90B13">
      <w:pPr>
        <w:rPr>
          <w:rFonts w:eastAsia="MS Minchofalt"/>
          <w:b/>
          <w:lang w:val="pl-PL"/>
        </w:rPr>
      </w:pPr>
    </w:p>
    <w:p w:rsidR="00B4078D" w:rsidRPr="00B501D9" w:rsidRDefault="00B4078D" w:rsidP="00A90B13">
      <w:pPr>
        <w:rPr>
          <w:rFonts w:eastAsia="MS Minchofalt"/>
          <w:iCs/>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B501D9" w:rsidRDefault="00B4078D" w:rsidP="00A90B13">
      <w:pPr>
        <w:rPr>
          <w:rFonts w:eastAsia="MS Minchofalt"/>
          <w:lang w:val="pl-PL"/>
        </w:rPr>
      </w:pPr>
      <w:r w:rsidRPr="00B501D9">
        <w:rPr>
          <w:rFonts w:eastAsia="MS Minchofalt"/>
          <w:b/>
          <w:lang w:val="pl-PL"/>
        </w:rPr>
        <w:t>viśvanāthaḥ :</w:t>
      </w:r>
      <w:r>
        <w:rPr>
          <w:rFonts w:eastAsia="MS Minchofalt"/>
          <w:b/>
          <w:lang w:val="pl-PL"/>
        </w:rPr>
        <w:t xml:space="preserve"> </w:t>
      </w:r>
      <w:r w:rsidRPr="00B501D9">
        <w:rPr>
          <w:lang w:val="pl-PL"/>
        </w:rPr>
        <w:t>kūjadbhir dvijaiḥ saṅkulitā vyāptā aṅghri-pā ya</w:t>
      </w:r>
      <w:r>
        <w:rPr>
          <w:lang w:val="pl-PL"/>
        </w:rPr>
        <w:t>tra ta</w:t>
      </w:r>
      <w:r w:rsidRPr="00B501D9">
        <w:rPr>
          <w:lang w:val="pl-PL"/>
        </w:rPr>
        <w:t>smin ||27||</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3.2.28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kaumārīṁ darśayaṁś ceṣṭāṁ prekṣaṇīyāṁ vrajaukasā</w:t>
      </w:r>
      <w:r>
        <w:rPr>
          <w:rFonts w:eastAsia="MS Minchofalt"/>
          <w:lang w:val="pl-PL"/>
        </w:rPr>
        <w:t>m |</w:t>
      </w:r>
    </w:p>
    <w:p w:rsidR="00B4078D" w:rsidRPr="00B501D9" w:rsidRDefault="00B4078D" w:rsidP="00A90B13">
      <w:pPr>
        <w:pStyle w:val="Versequote"/>
        <w:rPr>
          <w:rFonts w:eastAsia="MS Minchofalt"/>
          <w:lang w:val="pl-PL"/>
        </w:rPr>
      </w:pPr>
      <w:r w:rsidRPr="00B501D9">
        <w:rPr>
          <w:rFonts w:eastAsia="MS Minchofalt"/>
          <w:lang w:val="pl-PL"/>
        </w:rPr>
        <w:t xml:space="preserve">rudann iva hasan mugdha- bāla-siṁhāvalokanaḥ || </w:t>
      </w:r>
    </w:p>
    <w:p w:rsidR="00B4078D" w:rsidRPr="00B501D9" w:rsidRDefault="00B4078D" w:rsidP="00A90B13">
      <w:pPr>
        <w:pStyle w:val="Versequote"/>
        <w:rPr>
          <w:rFonts w:eastAsia="MS Minchofalt"/>
          <w:lang w:val="pl-PL"/>
        </w:rPr>
      </w:pPr>
    </w:p>
    <w:p w:rsidR="00B4078D" w:rsidRPr="00B501D9" w:rsidRDefault="00B4078D" w:rsidP="00A90B13">
      <w:pPr>
        <w:rPr>
          <w:rFonts w:eastAsia="MS Minchofalt"/>
          <w:b/>
          <w:lang w:val="pl-PL"/>
        </w:rPr>
      </w:pPr>
      <w:r w:rsidRPr="00B501D9">
        <w:rPr>
          <w:rFonts w:eastAsia="MS Minchofalt"/>
          <w:b/>
          <w:lang w:val="pl-PL"/>
        </w:rPr>
        <w:t xml:space="preserve">śrīdharaḥ : </w:t>
      </w:r>
      <w:r w:rsidRPr="00B501D9">
        <w:rPr>
          <w:lang w:val="pl-PL"/>
        </w:rPr>
        <w:t>rudann ivetīva-śabdasya yathā-yogaṁ sarvatrāpy anvayaḥ | mugdho bālaś ca yaḥ siṁhas tadvad avalokanaṁ yasya saḥ |</w:t>
      </w:r>
      <w:r>
        <w:rPr>
          <w:lang w:val="pl-PL"/>
        </w:rPr>
        <w:t>|28||</w:t>
      </w:r>
    </w:p>
    <w:p w:rsidR="00B4078D" w:rsidRPr="00B501D9" w:rsidRDefault="00B4078D" w:rsidP="00A90B13">
      <w:pPr>
        <w:rPr>
          <w:rFonts w:eastAsia="MS Minchofalt"/>
          <w:b/>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sidRPr="00B501D9">
        <w:rPr>
          <w:lang w:val="pl-PL"/>
        </w:rPr>
        <w:t>kaumārī</w:t>
      </w:r>
      <w:r>
        <w:rPr>
          <w:lang w:val="pl-PL"/>
        </w:rPr>
        <w:t>m i</w:t>
      </w:r>
      <w:r w:rsidRPr="00B501D9">
        <w:rPr>
          <w:lang w:val="pl-PL"/>
        </w:rPr>
        <w:t>ti</w:t>
      </w:r>
      <w:r>
        <w:rPr>
          <w:lang w:val="pl-PL"/>
        </w:rPr>
        <w:t xml:space="preserve"> </w:t>
      </w:r>
      <w:r w:rsidRPr="00B501D9">
        <w:rPr>
          <w:lang w:val="pl-PL"/>
        </w:rPr>
        <w:t>| atyanta</w:t>
      </w:r>
      <w:r>
        <w:rPr>
          <w:lang w:val="pl-PL"/>
        </w:rPr>
        <w:t>-</w:t>
      </w:r>
      <w:r w:rsidRPr="00B501D9">
        <w:rPr>
          <w:lang w:val="pl-PL"/>
        </w:rPr>
        <w:t>bālyatvad</w:t>
      </w:r>
      <w:r>
        <w:rPr>
          <w:lang w:val="pl-PL"/>
        </w:rPr>
        <w:t xml:space="preserve"> </w:t>
      </w:r>
      <w:r w:rsidRPr="00B501D9">
        <w:rPr>
          <w:lang w:val="pl-PL"/>
        </w:rPr>
        <w:t>vatsa</w:t>
      </w:r>
      <w:r>
        <w:rPr>
          <w:lang w:val="pl-PL"/>
        </w:rPr>
        <w:t>-</w:t>
      </w:r>
      <w:r w:rsidRPr="00B501D9">
        <w:rPr>
          <w:lang w:val="pl-PL"/>
        </w:rPr>
        <w:t>cāraṇasya prāktanīyaṁ līlā śokāveśena vyatyasya paṭhitāya evambhūtaḥ sa parīta ity ādi yojyaṁ tatra rudann</w:t>
      </w:r>
      <w:r>
        <w:rPr>
          <w:lang w:val="pl-PL"/>
        </w:rPr>
        <w:t xml:space="preserve"> </w:t>
      </w:r>
      <w:r w:rsidRPr="00B501D9">
        <w:rPr>
          <w:lang w:val="pl-PL"/>
        </w:rPr>
        <w:t>iva hasann</w:t>
      </w:r>
      <w:r>
        <w:rPr>
          <w:lang w:val="pl-PL"/>
        </w:rPr>
        <w:t xml:space="preserve"> </w:t>
      </w:r>
      <w:r w:rsidRPr="00B501D9">
        <w:rPr>
          <w:lang w:val="pl-PL"/>
        </w:rPr>
        <w:t>iva bālya</w:t>
      </w:r>
      <w:r>
        <w:rPr>
          <w:lang w:val="pl-PL"/>
        </w:rPr>
        <w:t>-</w:t>
      </w:r>
      <w:r w:rsidRPr="00B501D9">
        <w:rPr>
          <w:lang w:val="pl-PL"/>
        </w:rPr>
        <w:t>svabhāvo darśitaḥ |</w:t>
      </w:r>
      <w:r>
        <w:rPr>
          <w:lang w:val="pl-PL"/>
        </w:rPr>
        <w:t>|28||</w:t>
      </w:r>
    </w:p>
    <w:p w:rsidR="00B4078D" w:rsidRPr="00B501D9" w:rsidRDefault="00B4078D" w:rsidP="00A90B13">
      <w:pPr>
        <w:rPr>
          <w:rFonts w:eastAsia="MS Minchofalt"/>
          <w:lang w:val="pl-PL"/>
        </w:rPr>
      </w:pPr>
    </w:p>
    <w:p w:rsidR="00B4078D" w:rsidRPr="00A35ABC" w:rsidRDefault="00B4078D" w:rsidP="00A90B13">
      <w:pPr>
        <w:rPr>
          <w:rFonts w:eastAsia="MS Minchofalt"/>
          <w:lang w:val="pl-PL"/>
        </w:rPr>
      </w:pPr>
      <w:r w:rsidRPr="00B501D9">
        <w:rPr>
          <w:rFonts w:eastAsia="MS Minchofalt"/>
          <w:b/>
          <w:lang w:val="pl-PL"/>
        </w:rPr>
        <w:t>viśvanāthaḥ :</w:t>
      </w:r>
      <w:r>
        <w:rPr>
          <w:rFonts w:eastAsia="MS Minchofalt"/>
          <w:lang w:val="pl-PL"/>
        </w:rPr>
        <w:t xml:space="preserve"> rudann iveti | bālānāṁ rodanaṁ cāstram iti yathā bālā vināpi rodana-cihnaṁ rodanaṁ darśayanti tathaiva mātṝṇām agre adeya-lobhya-vastu-prārthanā-haṭhādau rudann iva bhavati tadaiva tat-prāptau hasan | kiṁ ca, bhīṣaṇa-daityādy-āgame mugdho’pi bālo’pi siṁho yathā ghora-sattvāya bibheti, kintu sva-parākramam eva dṛṣṭyā dyotayati tathā-bhūtasya siṁhasyaivāvalokanaṁ yasya saḥ | parama-vatsalān pitrādīn vyākulayati ||28|| </w:t>
      </w:r>
    </w:p>
    <w:p w:rsidR="00B4078D" w:rsidRDefault="00B4078D" w:rsidP="00A90B13">
      <w:pPr>
        <w:rPr>
          <w:rFonts w:eastAsia="MS Minchofalt"/>
          <w:b/>
          <w:lang w:val="pl-PL"/>
        </w:rPr>
      </w:pPr>
    </w:p>
    <w:p w:rsidR="00B4078D" w:rsidRDefault="00B4078D" w:rsidP="00B356B5">
      <w:pPr>
        <w:jc w:val="center"/>
        <w:rPr>
          <w:rFonts w:eastAsia="MS Minchofalt"/>
          <w:lang w:val="pl-PL"/>
        </w:rPr>
      </w:pPr>
      <w:r>
        <w:rPr>
          <w:rFonts w:eastAsia="MS Minchofalt"/>
          <w:lang w:val="pl-PL"/>
        </w:rPr>
        <w:t>—o)0(o—</w:t>
      </w:r>
    </w:p>
    <w:p w:rsidR="00B4078D" w:rsidRPr="007C0A46" w:rsidRDefault="00B4078D" w:rsidP="00A90B13">
      <w:pPr>
        <w:rPr>
          <w:rFonts w:eastAsia="MS Minchofalt"/>
          <w:lang w:val="pl-PL"/>
        </w:rPr>
      </w:pP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3.2.29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sa eva go-dhanaṁ lakṣmyā niketaṁ sita-go-vṛṣa</w:t>
      </w:r>
      <w:r>
        <w:rPr>
          <w:rFonts w:eastAsia="MS Minchofalt"/>
          <w:lang w:val="pl-PL"/>
        </w:rPr>
        <w:t>m |</w:t>
      </w:r>
    </w:p>
    <w:p w:rsidR="00B4078D" w:rsidRPr="00B501D9" w:rsidRDefault="00B4078D" w:rsidP="00A90B13">
      <w:pPr>
        <w:pStyle w:val="Versequote"/>
        <w:rPr>
          <w:rFonts w:eastAsia="MS Minchofalt"/>
          <w:lang w:val="pl-PL"/>
        </w:rPr>
      </w:pPr>
      <w:r w:rsidRPr="00B501D9">
        <w:rPr>
          <w:rFonts w:eastAsia="MS Minchofalt"/>
          <w:lang w:val="pl-PL"/>
        </w:rPr>
        <w:t xml:space="preserve">cārayann anugān gopān raṇad-veṇur arīramat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śrīdharaḥ :</w:t>
      </w:r>
      <w:r>
        <w:rPr>
          <w:rFonts w:eastAsia="MS Minchofalt"/>
          <w:b/>
          <w:lang w:val="pl-PL"/>
        </w:rPr>
        <w:t xml:space="preserve"> </w:t>
      </w:r>
      <w:r w:rsidRPr="00B501D9">
        <w:rPr>
          <w:lang w:val="pl-PL"/>
        </w:rPr>
        <w:t>sa evādhikaṁ vayaḥ prāptaḥ san godhanaṁ cārayan | kathā</w:t>
      </w:r>
      <w:r>
        <w:rPr>
          <w:lang w:val="pl-PL"/>
        </w:rPr>
        <w:t xml:space="preserve">ṁ </w:t>
      </w:r>
      <w:r w:rsidRPr="00B501D9">
        <w:rPr>
          <w:lang w:val="pl-PL"/>
        </w:rPr>
        <w:t>bhūtaṁ godhana</w:t>
      </w:r>
      <w:r>
        <w:rPr>
          <w:lang w:val="pl-PL"/>
        </w:rPr>
        <w:t>ṁ ?</w:t>
      </w:r>
      <w:r w:rsidRPr="00B501D9">
        <w:rPr>
          <w:lang w:val="pl-PL"/>
        </w:rPr>
        <w:t xml:space="preserve"> lakṣmyāḥ śobhādi-saṁpado niketana</w:t>
      </w:r>
      <w:r>
        <w:rPr>
          <w:lang w:val="pl-PL"/>
        </w:rPr>
        <w:t>m |</w:t>
      </w:r>
      <w:r w:rsidRPr="00B501D9">
        <w:rPr>
          <w:lang w:val="pl-PL"/>
        </w:rPr>
        <w:t xml:space="preserve"> sitā govṛṣā yasmin</w:t>
      </w:r>
      <w:r>
        <w:rPr>
          <w:lang w:val="pl-PL"/>
        </w:rPr>
        <w:t xml:space="preserve"> </w:t>
      </w:r>
      <w:r w:rsidRPr="00B501D9">
        <w:rPr>
          <w:lang w:val="pl-PL"/>
        </w:rPr>
        <w:t>nānā</w:t>
      </w:r>
      <w:r>
        <w:rPr>
          <w:lang w:val="pl-PL"/>
        </w:rPr>
        <w:t>-</w:t>
      </w:r>
      <w:r w:rsidRPr="00B501D9">
        <w:rPr>
          <w:lang w:val="pl-PL"/>
        </w:rPr>
        <w:t>varṇe go</w:t>
      </w:r>
      <w:r>
        <w:rPr>
          <w:lang w:val="pl-PL"/>
        </w:rPr>
        <w:t>-</w:t>
      </w:r>
      <w:r w:rsidRPr="00B501D9">
        <w:rPr>
          <w:lang w:val="pl-PL"/>
        </w:rPr>
        <w:t>saṅghe | raṇan śabdaṁ kurvan veṇur yasya | arīramad ramayā</w:t>
      </w:r>
      <w:r>
        <w:rPr>
          <w:lang w:val="pl-PL"/>
        </w:rPr>
        <w:t>m ā</w:t>
      </w:r>
      <w:r w:rsidRPr="00B501D9">
        <w:rPr>
          <w:lang w:val="pl-PL"/>
        </w:rPr>
        <w:t>sa |</w:t>
      </w:r>
      <w:r>
        <w:rPr>
          <w:lang w:val="pl-PL"/>
        </w:rPr>
        <w:t>|29||</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B501D9" w:rsidRDefault="00B4078D" w:rsidP="00A90B13">
      <w:pPr>
        <w:rPr>
          <w:rFonts w:eastAsia="MS Minchofalt"/>
          <w:b/>
          <w:lang w:val="pl-PL"/>
        </w:rPr>
      </w:pPr>
      <w:r w:rsidRPr="00B501D9">
        <w:rPr>
          <w:rFonts w:eastAsia="MS Minchofalt"/>
          <w:b/>
          <w:lang w:val="pl-PL"/>
        </w:rPr>
        <w:t>viśvanāthaḥ :</w:t>
      </w:r>
      <w:r>
        <w:rPr>
          <w:rFonts w:eastAsia="MS Minchofalt"/>
          <w:b/>
          <w:lang w:val="pl-PL"/>
        </w:rPr>
        <w:t xml:space="preserve"> </w:t>
      </w:r>
      <w:r w:rsidRPr="00B501D9">
        <w:rPr>
          <w:lang w:val="pl-PL"/>
        </w:rPr>
        <w:t>sa ev</w:t>
      </w:r>
      <w:r>
        <w:rPr>
          <w:lang w:val="pl-PL"/>
        </w:rPr>
        <w:t>a kiñcid a</w:t>
      </w:r>
      <w:r w:rsidRPr="00B501D9">
        <w:rPr>
          <w:lang w:val="pl-PL"/>
        </w:rPr>
        <w:t>dhikaṁ vay</w:t>
      </w:r>
      <w:r>
        <w:rPr>
          <w:lang w:val="pl-PL"/>
        </w:rPr>
        <w:t>ā</w:t>
      </w:r>
      <w:r w:rsidRPr="00B501D9">
        <w:rPr>
          <w:lang w:val="pl-PL"/>
        </w:rPr>
        <w:t xml:space="preserve"> </w:t>
      </w:r>
      <w:r>
        <w:rPr>
          <w:lang w:val="pl-PL"/>
        </w:rPr>
        <w:t xml:space="preserve">bhavan vatsa-cāraṇaṁ samāpya lakṣmyāḥ śukla-nīla-harita-pīta-dhūmala-varṇa-śobhāyā niketaṁ go-dhanaṁ </w:t>
      </w:r>
      <w:r w:rsidRPr="00B501D9">
        <w:rPr>
          <w:lang w:val="pl-PL"/>
        </w:rPr>
        <w:t>cārayan | sitā go</w:t>
      </w:r>
      <w:r>
        <w:rPr>
          <w:lang w:val="pl-PL"/>
        </w:rPr>
        <w:t>-</w:t>
      </w:r>
      <w:r w:rsidRPr="00B501D9">
        <w:rPr>
          <w:lang w:val="pl-PL"/>
        </w:rPr>
        <w:t xml:space="preserve">vṛṣā </w:t>
      </w:r>
      <w:r>
        <w:rPr>
          <w:lang w:val="pl-PL"/>
        </w:rPr>
        <w:t xml:space="preserve">yatra tat gopān </w:t>
      </w:r>
      <w:r w:rsidRPr="00B501D9">
        <w:rPr>
          <w:lang w:val="pl-PL"/>
        </w:rPr>
        <w:t>ramayā</w:t>
      </w:r>
      <w:r>
        <w:rPr>
          <w:lang w:val="pl-PL"/>
        </w:rPr>
        <w:t>m ā</w:t>
      </w:r>
      <w:r w:rsidRPr="00B501D9">
        <w:rPr>
          <w:lang w:val="pl-PL"/>
        </w:rPr>
        <w:t>sa |</w:t>
      </w:r>
      <w:r>
        <w:rPr>
          <w:lang w:val="pl-PL"/>
        </w:rPr>
        <w:t>|29||</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3.2.30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prayuktān bhoja-rājena māyinaḥ kāma-rūpiṇaḥ |</w:t>
      </w:r>
    </w:p>
    <w:p w:rsidR="00B4078D" w:rsidRPr="00B501D9" w:rsidRDefault="00B4078D" w:rsidP="00A90B13">
      <w:pPr>
        <w:pStyle w:val="Versequote"/>
        <w:rPr>
          <w:rFonts w:eastAsia="MS Minchofalt"/>
          <w:lang w:val="pl-PL"/>
        </w:rPr>
      </w:pPr>
      <w:r w:rsidRPr="00B501D9">
        <w:rPr>
          <w:rFonts w:eastAsia="MS Minchofalt"/>
          <w:lang w:val="pl-PL"/>
        </w:rPr>
        <w:t xml:space="preserve">līlayā vyanudat tāṁs tān bālaḥ krīḍanakān iva || </w:t>
      </w:r>
    </w:p>
    <w:p w:rsidR="00B4078D" w:rsidRPr="00B501D9" w:rsidRDefault="00B4078D" w:rsidP="00A90B13">
      <w:pPr>
        <w:pStyle w:val="Versequote"/>
        <w:rPr>
          <w:rFonts w:eastAsia="MS Minchofalt"/>
          <w:lang w:val="pl-PL"/>
        </w:rPr>
      </w:pPr>
    </w:p>
    <w:p w:rsidR="00B4078D" w:rsidRPr="00787DC1" w:rsidRDefault="00B4078D" w:rsidP="00A90B13">
      <w:pPr>
        <w:rPr>
          <w:rFonts w:eastAsia="MS Minchofalt"/>
          <w:b/>
          <w:lang w:val="pl-PL"/>
        </w:rPr>
      </w:pPr>
      <w:r>
        <w:rPr>
          <w:rFonts w:eastAsia="MS Minchofalt"/>
          <w:b/>
          <w:lang w:val="pl-PL"/>
        </w:rPr>
        <w:t xml:space="preserve">śrīdharaḥ : </w:t>
      </w:r>
      <w:r w:rsidRPr="00B501D9">
        <w:rPr>
          <w:lang w:val="pl-PL"/>
        </w:rPr>
        <w:t>vyanudaj jaghāna | krīḍanakāṁs tṛṇādi-nirmitān siṁhādīn yathā |</w:t>
      </w:r>
      <w:r>
        <w:rPr>
          <w:lang w:val="pl-PL"/>
        </w:rPr>
        <w:t>|30||</w:t>
      </w:r>
    </w:p>
    <w:p w:rsidR="00B4078D" w:rsidRPr="00B501D9" w:rsidRDefault="00B4078D" w:rsidP="00A90B13">
      <w:pPr>
        <w:rPr>
          <w:rFonts w:eastAsia="MS Minchofalt"/>
          <w:b/>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787DC1" w:rsidRDefault="00B4078D" w:rsidP="00A90B13">
      <w:pPr>
        <w:rPr>
          <w:rFonts w:eastAsia="MS Minchofalt"/>
          <w:lang w:val="pl-PL"/>
        </w:rPr>
      </w:pPr>
      <w:r w:rsidRPr="00B501D9">
        <w:rPr>
          <w:rFonts w:eastAsia="MS Minchofalt"/>
          <w:b/>
          <w:lang w:val="pl-PL"/>
        </w:rPr>
        <w:t>viśvanāthaḥ :</w:t>
      </w:r>
      <w:r>
        <w:rPr>
          <w:rFonts w:eastAsia="MS Minchofalt"/>
          <w:lang w:val="pl-PL"/>
        </w:rPr>
        <w:t xml:space="preserve"> </w:t>
      </w:r>
      <w:r w:rsidRPr="00B501D9">
        <w:rPr>
          <w:lang w:val="pl-PL"/>
        </w:rPr>
        <w:t>vyanudaj jaghāna | krīḍanakā</w:t>
      </w:r>
      <w:r>
        <w:rPr>
          <w:lang w:val="pl-PL"/>
        </w:rPr>
        <w:t>n</w:t>
      </w:r>
      <w:r w:rsidRPr="00B501D9">
        <w:rPr>
          <w:lang w:val="pl-PL"/>
        </w:rPr>
        <w:t xml:space="preserve"> </w:t>
      </w:r>
      <w:r>
        <w:rPr>
          <w:lang w:val="pl-PL"/>
        </w:rPr>
        <w:t>patr</w:t>
      </w:r>
      <w:r w:rsidRPr="00B501D9">
        <w:rPr>
          <w:lang w:val="pl-PL"/>
        </w:rPr>
        <w:t xml:space="preserve">ādi-nirmitān siṁhādīn </w:t>
      </w:r>
      <w:r>
        <w:rPr>
          <w:lang w:val="pl-PL"/>
        </w:rPr>
        <w:t xml:space="preserve">iva </w:t>
      </w:r>
      <w:r w:rsidRPr="00B501D9">
        <w:rPr>
          <w:lang w:val="pl-PL"/>
        </w:rPr>
        <w:t>|</w:t>
      </w:r>
      <w:r>
        <w:rPr>
          <w:lang w:val="pl-PL"/>
        </w:rPr>
        <w:t>|30||</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3.2.31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vipannān viṣa-pānena nigṛhya bhujagādhipa</w:t>
      </w:r>
      <w:r>
        <w:rPr>
          <w:rFonts w:eastAsia="MS Minchofalt"/>
          <w:lang w:val="pl-PL"/>
        </w:rPr>
        <w:t>m |</w:t>
      </w:r>
    </w:p>
    <w:p w:rsidR="00B4078D" w:rsidRPr="00B501D9" w:rsidRDefault="00B4078D" w:rsidP="00A90B13">
      <w:pPr>
        <w:pStyle w:val="Versequote"/>
        <w:rPr>
          <w:rFonts w:eastAsia="MS Minchofalt"/>
          <w:lang w:val="pl-PL"/>
        </w:rPr>
      </w:pPr>
      <w:r w:rsidRPr="00B501D9">
        <w:rPr>
          <w:rFonts w:eastAsia="MS Minchofalt"/>
          <w:lang w:val="pl-PL"/>
        </w:rPr>
        <w:t>utthāpyāpāyayad gāvas tat toyaṁ prakṛti-sthita</w:t>
      </w:r>
      <w:r>
        <w:rPr>
          <w:rFonts w:eastAsia="MS Minchofalt"/>
          <w:lang w:val="pl-PL"/>
        </w:rPr>
        <w:t>m |</w:t>
      </w:r>
      <w:r w:rsidRPr="00B501D9">
        <w:rPr>
          <w:rFonts w:eastAsia="MS Minchofalt"/>
          <w:lang w:val="pl-PL"/>
        </w:rPr>
        <w:t xml:space="preserve">|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śrīdharaḥ :</w:t>
      </w:r>
      <w:r>
        <w:rPr>
          <w:rFonts w:eastAsia="MS Minchofalt"/>
          <w:b/>
          <w:lang w:val="pl-PL"/>
        </w:rPr>
        <w:t xml:space="preserve"> </w:t>
      </w:r>
      <w:r w:rsidRPr="00B501D9">
        <w:rPr>
          <w:lang w:val="pl-PL"/>
        </w:rPr>
        <w:t>vipannān mṛtān gopān gāva iti gāś cotthāpya tad eva toya</w:t>
      </w:r>
      <w:r>
        <w:rPr>
          <w:lang w:val="pl-PL"/>
        </w:rPr>
        <w:t>m |</w:t>
      </w:r>
      <w:r w:rsidRPr="00B501D9">
        <w:rPr>
          <w:lang w:val="pl-PL"/>
        </w:rPr>
        <w:t xml:space="preserve"> prakṛti-sthitaṁ nirviṣa</w:t>
      </w:r>
      <w:r>
        <w:rPr>
          <w:lang w:val="pl-PL"/>
        </w:rPr>
        <w:t>m ||31||</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787DC1" w:rsidRDefault="00B4078D" w:rsidP="00A90B13">
      <w:pPr>
        <w:rPr>
          <w:lang w:val="pl-PL"/>
        </w:rPr>
      </w:pPr>
      <w:r w:rsidRPr="00B501D9">
        <w:rPr>
          <w:rFonts w:eastAsia="MS Minchofalt"/>
          <w:b/>
          <w:lang w:val="pl-PL"/>
        </w:rPr>
        <w:t>viśvanāthaḥ :</w:t>
      </w:r>
      <w:r w:rsidRPr="00787DC1">
        <w:rPr>
          <w:lang w:val="pl-PL"/>
        </w:rPr>
        <w:t xml:space="preserve"> </w:t>
      </w:r>
      <w:r w:rsidRPr="00B501D9">
        <w:rPr>
          <w:lang w:val="pl-PL"/>
        </w:rPr>
        <w:t>vi</w:t>
      </w:r>
      <w:r>
        <w:rPr>
          <w:lang w:val="pl-PL"/>
        </w:rPr>
        <w:t>ṣodaka-</w:t>
      </w:r>
      <w:r w:rsidRPr="00B501D9">
        <w:rPr>
          <w:lang w:val="pl-PL"/>
        </w:rPr>
        <w:t>pān</w:t>
      </w:r>
      <w:r>
        <w:rPr>
          <w:lang w:val="pl-PL"/>
        </w:rPr>
        <w:t xml:space="preserve">ena mūrcchitān </w:t>
      </w:r>
      <w:r w:rsidRPr="00B501D9">
        <w:rPr>
          <w:lang w:val="pl-PL"/>
        </w:rPr>
        <w:t>gopā</w:t>
      </w:r>
      <w:r>
        <w:rPr>
          <w:lang w:val="pl-PL"/>
        </w:rPr>
        <w:t>lā</w:t>
      </w:r>
      <w:r w:rsidRPr="00B501D9">
        <w:rPr>
          <w:lang w:val="pl-PL"/>
        </w:rPr>
        <w:t>n gāś cotthāpya prakṛti-sthitaṁ nirviṣa</w:t>
      </w:r>
      <w:r>
        <w:rPr>
          <w:lang w:val="pl-PL"/>
        </w:rPr>
        <w:t>m ||31||</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3.2.32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ayājayad go-savena gopa-rājaṁ dvijottamaiḥ |</w:t>
      </w:r>
    </w:p>
    <w:p w:rsidR="00B4078D" w:rsidRPr="00B501D9" w:rsidRDefault="00B4078D" w:rsidP="00A90B13">
      <w:pPr>
        <w:pStyle w:val="Versequote"/>
        <w:rPr>
          <w:rFonts w:eastAsia="MS Minchofalt"/>
          <w:lang w:val="pl-PL"/>
        </w:rPr>
      </w:pPr>
      <w:r w:rsidRPr="00B501D9">
        <w:rPr>
          <w:rFonts w:eastAsia="MS Minchofalt"/>
          <w:lang w:val="pl-PL"/>
        </w:rPr>
        <w:t xml:space="preserve">vittasya coru-bhārasya cikīrṣan sad-vyayaṁ vibhuḥ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indra-pūjā-bhaṅgena kṛtā gavāṁ pūjaiva go-savas tena | gopa-rājaṁ nanda</w:t>
      </w:r>
      <w:r>
        <w:rPr>
          <w:lang w:val="pl-PL"/>
        </w:rPr>
        <w:t>m |</w:t>
      </w:r>
      <w:r w:rsidRPr="00B501D9">
        <w:rPr>
          <w:lang w:val="pl-PL"/>
        </w:rPr>
        <w:t xml:space="preserve"> vittasya ceti cakārād indrasya māna-bhaṅgaṁ kurvan uru-bhārasyāti-samṛddhasya |</w:t>
      </w:r>
      <w:r>
        <w:rPr>
          <w:lang w:val="pl-PL"/>
        </w:rPr>
        <w:t>|32||</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B501D9" w:rsidRDefault="00B4078D" w:rsidP="00A90B13">
      <w:pPr>
        <w:rPr>
          <w:lang w:val="pl-PL"/>
        </w:rPr>
      </w:pPr>
      <w:r w:rsidRPr="00B501D9">
        <w:rPr>
          <w:rFonts w:eastAsia="MS Minchofalt"/>
          <w:b/>
          <w:lang w:val="pl-PL"/>
        </w:rPr>
        <w:t>viśvanāthaḥ :</w:t>
      </w:r>
      <w:r>
        <w:rPr>
          <w:rFonts w:eastAsia="MS Minchofalt"/>
          <w:b/>
          <w:lang w:val="pl-PL"/>
        </w:rPr>
        <w:t xml:space="preserve"> </w:t>
      </w:r>
      <w:r w:rsidRPr="00787DC1">
        <w:rPr>
          <w:rFonts w:eastAsia="MS Minchofalt"/>
          <w:lang w:val="pl-PL"/>
        </w:rPr>
        <w:t>go</w:t>
      </w:r>
      <w:r>
        <w:rPr>
          <w:rFonts w:eastAsia="MS Minchofalt"/>
          <w:lang w:val="pl-PL"/>
        </w:rPr>
        <w:t>-sevenendra</w:t>
      </w:r>
      <w:r w:rsidRPr="00B501D9">
        <w:rPr>
          <w:lang w:val="pl-PL"/>
        </w:rPr>
        <w:t>-</w:t>
      </w:r>
      <w:r>
        <w:rPr>
          <w:lang w:val="pl-PL"/>
        </w:rPr>
        <w:t>makha</w:t>
      </w:r>
      <w:r w:rsidRPr="00B501D9">
        <w:rPr>
          <w:lang w:val="pl-PL"/>
        </w:rPr>
        <w:t>-bhaṅg</w:t>
      </w:r>
      <w:r>
        <w:rPr>
          <w:lang w:val="pl-PL"/>
        </w:rPr>
        <w:t xml:space="preserve">ataḥ pravartitena </w:t>
      </w:r>
      <w:r w:rsidRPr="00B501D9">
        <w:rPr>
          <w:lang w:val="pl-PL"/>
        </w:rPr>
        <w:t>gavāṁ pūja</w:t>
      </w:r>
      <w:r>
        <w:rPr>
          <w:lang w:val="pl-PL"/>
        </w:rPr>
        <w:t xml:space="preserve">nena | ca-kārād indrasya ca </w:t>
      </w:r>
      <w:r w:rsidRPr="00B501D9">
        <w:rPr>
          <w:lang w:val="pl-PL"/>
        </w:rPr>
        <w:t>māna-bhaṅga</w:t>
      </w:r>
      <w:r>
        <w:rPr>
          <w:lang w:val="pl-PL"/>
        </w:rPr>
        <w:t>ṁ ū</w:t>
      </w:r>
      <w:r w:rsidRPr="00B501D9">
        <w:rPr>
          <w:lang w:val="pl-PL"/>
        </w:rPr>
        <w:t>ru-bhārasy</w:t>
      </w:r>
      <w:r>
        <w:rPr>
          <w:lang w:val="pl-PL"/>
        </w:rPr>
        <w:t>a a</w:t>
      </w:r>
      <w:r w:rsidRPr="00B501D9">
        <w:rPr>
          <w:lang w:val="pl-PL"/>
        </w:rPr>
        <w:t>tisamṛddhasya |</w:t>
      </w:r>
      <w:r>
        <w:rPr>
          <w:lang w:val="pl-PL"/>
        </w:rPr>
        <w:t>|32||</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3.2.33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varṣatīndre vrajaḥ kopād bhagnamāne’tivihvalaḥ |</w:t>
      </w:r>
    </w:p>
    <w:p w:rsidR="00B4078D" w:rsidRPr="00B501D9" w:rsidRDefault="00B4078D" w:rsidP="00A90B13">
      <w:pPr>
        <w:pStyle w:val="Versequote"/>
        <w:rPr>
          <w:rFonts w:eastAsia="MS Minchofalt"/>
          <w:lang w:val="pl-PL"/>
        </w:rPr>
      </w:pPr>
      <w:r w:rsidRPr="00B501D9">
        <w:rPr>
          <w:rFonts w:eastAsia="MS Minchofalt"/>
          <w:lang w:val="pl-PL"/>
        </w:rPr>
        <w:t xml:space="preserve">gotra-līlātapatreṇa trāto bhadrānugṛhṇatā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kopād varṣ</w:t>
      </w:r>
      <w:r>
        <w:rPr>
          <w:lang w:val="pl-PL"/>
        </w:rPr>
        <w:t>ati | gotraḥ parvata eva līlāta</w:t>
      </w:r>
      <w:r w:rsidRPr="00B501D9">
        <w:rPr>
          <w:lang w:val="pl-PL"/>
        </w:rPr>
        <w:t>patraṁ tena | he bhadra |</w:t>
      </w:r>
      <w:r>
        <w:rPr>
          <w:lang w:val="pl-PL"/>
        </w:rPr>
        <w:t>|33||</w:t>
      </w:r>
    </w:p>
    <w:p w:rsidR="00B4078D" w:rsidRPr="00B501D9" w:rsidRDefault="00B4078D" w:rsidP="00A90B13">
      <w:pPr>
        <w:rPr>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55340B" w:rsidRDefault="00B4078D" w:rsidP="00A90B13">
      <w:pPr>
        <w:rPr>
          <w:rFonts w:eastAsia="MS Minchofalt"/>
          <w:lang w:val="pl-PL"/>
        </w:rPr>
      </w:pPr>
      <w:r w:rsidRPr="00B501D9">
        <w:rPr>
          <w:rFonts w:eastAsia="MS Minchofalt"/>
          <w:b/>
          <w:lang w:val="pl-PL"/>
        </w:rPr>
        <w:t>viśvanāthaḥ :</w:t>
      </w:r>
      <w:r>
        <w:rPr>
          <w:rFonts w:eastAsia="MS Minchofalt"/>
          <w:lang w:val="pl-PL"/>
        </w:rPr>
        <w:t xml:space="preserve"> </w:t>
      </w:r>
      <w:r w:rsidRPr="00B501D9">
        <w:rPr>
          <w:lang w:val="pl-PL"/>
        </w:rPr>
        <w:t>kopād varṣ</w:t>
      </w:r>
      <w:r>
        <w:rPr>
          <w:lang w:val="pl-PL"/>
        </w:rPr>
        <w:t>ati sati | gotraḥ parvata eva līlāta</w:t>
      </w:r>
      <w:r w:rsidRPr="00B501D9">
        <w:rPr>
          <w:lang w:val="pl-PL"/>
        </w:rPr>
        <w:t>patraṁ tena | he bhadra |</w:t>
      </w:r>
      <w:r>
        <w:rPr>
          <w:lang w:val="pl-PL"/>
        </w:rPr>
        <w:t>|33||</w:t>
      </w:r>
    </w:p>
    <w:p w:rsidR="00B4078D" w:rsidRPr="00B501D9" w:rsidRDefault="00B4078D" w:rsidP="00A90B13">
      <w:pPr>
        <w:rPr>
          <w:rFonts w:eastAsia="MS Minchofalt"/>
          <w:lang w:val="pl-PL"/>
        </w:rPr>
      </w:pPr>
    </w:p>
    <w:p w:rsidR="00B4078D" w:rsidRPr="00B501D9"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B501D9" w:rsidRDefault="00B4078D" w:rsidP="00A90B13">
      <w:pPr>
        <w:rPr>
          <w:rFonts w:eastAsia="MS Minchofalt"/>
          <w:lang w:val="pl-PL"/>
        </w:rPr>
      </w:pPr>
    </w:p>
    <w:p w:rsidR="00B4078D" w:rsidRPr="00B501D9" w:rsidRDefault="00B4078D" w:rsidP="00A90B13">
      <w:pPr>
        <w:jc w:val="center"/>
        <w:rPr>
          <w:rFonts w:eastAsia="MS Minchofalt"/>
          <w:b/>
          <w:bCs/>
          <w:lang w:val="pl-PL"/>
        </w:rPr>
      </w:pPr>
      <w:r w:rsidRPr="00B501D9">
        <w:rPr>
          <w:rFonts w:eastAsia="MS Minchofalt"/>
          <w:b/>
          <w:bCs/>
          <w:lang w:val="pl-PL"/>
        </w:rPr>
        <w:t>|| 3.2.34 ||</w:t>
      </w:r>
    </w:p>
    <w:p w:rsidR="00B4078D" w:rsidRPr="00B501D9" w:rsidRDefault="00B4078D" w:rsidP="00A90B13">
      <w:pPr>
        <w:pStyle w:val="Versequote"/>
        <w:rPr>
          <w:rFonts w:eastAsia="MS Minchofalt"/>
          <w:lang w:val="pl-PL"/>
        </w:rPr>
      </w:pPr>
    </w:p>
    <w:p w:rsidR="00B4078D" w:rsidRPr="00B501D9" w:rsidRDefault="00B4078D" w:rsidP="00A90B13">
      <w:pPr>
        <w:pStyle w:val="Versequote"/>
        <w:rPr>
          <w:rFonts w:eastAsia="MS Minchofalt"/>
          <w:lang w:val="pl-PL"/>
        </w:rPr>
      </w:pPr>
      <w:r w:rsidRPr="00B501D9">
        <w:rPr>
          <w:rFonts w:eastAsia="MS Minchofalt"/>
          <w:lang w:val="pl-PL"/>
        </w:rPr>
        <w:t>śarac-chaśi-karair mṛṣṭaṁ mānayan rajanī-mukha</w:t>
      </w:r>
      <w:r>
        <w:rPr>
          <w:rFonts w:eastAsia="MS Minchofalt"/>
          <w:lang w:val="pl-PL"/>
        </w:rPr>
        <w:t>m |</w:t>
      </w:r>
    </w:p>
    <w:p w:rsidR="00B4078D" w:rsidRPr="00B501D9" w:rsidRDefault="00B4078D" w:rsidP="00A90B13">
      <w:pPr>
        <w:pStyle w:val="Versequote"/>
        <w:rPr>
          <w:rFonts w:eastAsia="MS Minchofalt"/>
          <w:lang w:val="pl-PL"/>
        </w:rPr>
      </w:pPr>
      <w:r w:rsidRPr="00B501D9">
        <w:rPr>
          <w:rFonts w:eastAsia="MS Minchofalt"/>
          <w:lang w:val="pl-PL"/>
        </w:rPr>
        <w:t xml:space="preserve">gāyan kala-padaṁ reme strīṇāṁ maṇḍala-maṇḍanaḥ || </w:t>
      </w:r>
    </w:p>
    <w:p w:rsidR="00B4078D" w:rsidRPr="00B501D9" w:rsidRDefault="00B4078D" w:rsidP="00A90B13">
      <w:pPr>
        <w:pStyle w:val="Versequote"/>
        <w:rPr>
          <w:rFonts w:eastAsia="MS Minchofalt"/>
          <w:lang w:val="pl-PL"/>
        </w:rPr>
      </w:pPr>
    </w:p>
    <w:p w:rsidR="00B4078D" w:rsidRPr="00B501D9" w:rsidRDefault="00B4078D" w:rsidP="00A90B13">
      <w:pPr>
        <w:rPr>
          <w:lang w:val="pl-PL"/>
        </w:rPr>
      </w:pPr>
      <w:r w:rsidRPr="00B501D9">
        <w:rPr>
          <w:rFonts w:eastAsia="MS Minchofalt"/>
          <w:b/>
          <w:lang w:val="pl-PL"/>
        </w:rPr>
        <w:t xml:space="preserve">śrīdharaḥ : </w:t>
      </w:r>
      <w:r w:rsidRPr="00B501D9">
        <w:rPr>
          <w:lang w:val="pl-PL"/>
        </w:rPr>
        <w:t>mṛṣṭa</w:t>
      </w:r>
      <w:r>
        <w:rPr>
          <w:lang w:val="pl-PL"/>
        </w:rPr>
        <w:t>ṁ ū</w:t>
      </w:r>
      <w:r w:rsidRPr="00B501D9">
        <w:rPr>
          <w:lang w:val="pl-PL"/>
        </w:rPr>
        <w:t>jjvala</w:t>
      </w:r>
      <w:r>
        <w:rPr>
          <w:lang w:val="pl-PL"/>
        </w:rPr>
        <w:t>m |</w:t>
      </w:r>
      <w:r w:rsidRPr="00B501D9">
        <w:rPr>
          <w:lang w:val="pl-PL"/>
        </w:rPr>
        <w:t xml:space="preserve"> strīṇāṁ maṇḍalaṁ maṇḍayatīti tathā |</w:t>
      </w:r>
      <w:r>
        <w:rPr>
          <w:lang w:val="pl-PL"/>
        </w:rPr>
        <w:t>|34||</w:t>
      </w:r>
    </w:p>
    <w:p w:rsidR="00B4078D" w:rsidRPr="00B501D9" w:rsidRDefault="00B4078D" w:rsidP="00A90B13">
      <w:pPr>
        <w:rPr>
          <w:rFonts w:eastAsia="MS Minchofalt"/>
          <w:b/>
          <w:lang w:val="pl-PL"/>
        </w:rPr>
      </w:pPr>
    </w:p>
    <w:p w:rsidR="00B4078D" w:rsidRPr="00B501D9" w:rsidRDefault="00B4078D" w:rsidP="00A90B13">
      <w:pPr>
        <w:rPr>
          <w:rFonts w:eastAsia="MS Minchofalt"/>
          <w:i/>
          <w:lang w:val="pl-PL"/>
        </w:rPr>
      </w:pPr>
      <w:r w:rsidRPr="00B501D9">
        <w:rPr>
          <w:rFonts w:eastAsia="MS Minchofalt"/>
          <w:b/>
          <w:lang w:val="pl-PL"/>
        </w:rPr>
        <w:t xml:space="preserve">krama-sandarbhaḥ : </w:t>
      </w:r>
      <w:r>
        <w:rPr>
          <w:rFonts w:eastAsia="MS Minchofalt"/>
          <w:i/>
          <w:lang w:val="pl-PL"/>
        </w:rPr>
        <w:t>na vyākhyātam.</w:t>
      </w:r>
    </w:p>
    <w:p w:rsidR="00B4078D" w:rsidRPr="00B501D9" w:rsidRDefault="00B4078D" w:rsidP="00A90B13">
      <w:pPr>
        <w:rPr>
          <w:rFonts w:eastAsia="MS Minchofalt"/>
          <w:lang w:val="pl-PL"/>
        </w:rPr>
      </w:pPr>
    </w:p>
    <w:p w:rsidR="00B4078D" w:rsidRPr="0039240E" w:rsidRDefault="00B4078D" w:rsidP="00A90B13">
      <w:pPr>
        <w:rPr>
          <w:rFonts w:eastAsia="MS Minchofalt"/>
          <w:lang w:val="pl-PL"/>
        </w:rPr>
      </w:pPr>
      <w:r w:rsidRPr="00B501D9">
        <w:rPr>
          <w:rFonts w:eastAsia="MS Minchofalt"/>
          <w:b/>
          <w:lang w:val="pl-PL"/>
        </w:rPr>
        <w:t>viśvanāthaḥ :</w:t>
      </w:r>
      <w:r>
        <w:rPr>
          <w:rFonts w:eastAsia="MS Minchofalt"/>
          <w:lang w:val="pl-PL"/>
        </w:rPr>
        <w:t xml:space="preserve"> rajanī-mukhaṁ pradoṣaṁ pakṣe śarac-chaśino nāyakasya kara-tala-gharṣaṇair mṛṣṭaṁ prasvedādy-apasāraṇenojjvalī-kṛtaṁ rajanyā nāyikāyāḥ svādhīna-bhartṛkāyā mukhaṁ mānayan ābhinandayann aham apy evam eva karomīti strīṇāṁ maṇḍalaṁ rāsa-sambhoga-līlānantaraṁ maṇḍayati saḥ ||34||</w:t>
      </w:r>
    </w:p>
    <w:p w:rsidR="00B4078D" w:rsidRDefault="00B4078D" w:rsidP="00A90B13">
      <w:pPr>
        <w:rPr>
          <w:rFonts w:eastAsia="MS Minchofalt"/>
          <w:lang w:val="pl-PL"/>
        </w:rPr>
      </w:pPr>
    </w:p>
    <w:p w:rsidR="00B4078D" w:rsidRDefault="00B4078D" w:rsidP="00A90B13">
      <w:pPr>
        <w:jc w:val="center"/>
        <w:rPr>
          <w:rFonts w:eastAsia="MS Minchofalt"/>
          <w:lang w:val="pl-PL"/>
        </w:rPr>
      </w:pPr>
      <w:r>
        <w:rPr>
          <w:rFonts w:eastAsia="MS Minchofalt"/>
          <w:lang w:val="pl-PL"/>
        </w:rPr>
        <w:t>iti sārārtha-darśinyāṁ harṣiṇyāṁ bhakta-cetasām |</w:t>
      </w:r>
    </w:p>
    <w:p w:rsidR="00B4078D" w:rsidRDefault="00B4078D" w:rsidP="00A90B13">
      <w:pPr>
        <w:jc w:val="center"/>
        <w:rPr>
          <w:rFonts w:eastAsia="MS Minchofalt"/>
          <w:lang w:val="pl-PL"/>
        </w:rPr>
      </w:pPr>
      <w:r>
        <w:rPr>
          <w:rFonts w:eastAsia="MS Minchofalt"/>
          <w:lang w:val="pl-PL"/>
        </w:rPr>
        <w:t>tṛtīye dvitīyo’dhyāyaḥ saṅgataḥ saṅgataḥ satām ||</w:t>
      </w:r>
    </w:p>
    <w:p w:rsidR="00B4078D" w:rsidRPr="00B501D9" w:rsidRDefault="00B4078D" w:rsidP="00A90B13">
      <w:pPr>
        <w:jc w:val="center"/>
        <w:rPr>
          <w:rFonts w:eastAsia="MS Minchofalt"/>
          <w:lang w:val="pl-PL"/>
        </w:rPr>
      </w:pPr>
    </w:p>
    <w:p w:rsidR="00B4078D" w:rsidRPr="0039240E" w:rsidRDefault="00B4078D" w:rsidP="00B356B5">
      <w:pPr>
        <w:jc w:val="center"/>
        <w:rPr>
          <w:rFonts w:eastAsia="MS Minchofalt"/>
          <w:lang w:val="pl-PL"/>
        </w:rPr>
      </w:pPr>
      <w:r w:rsidRPr="00B501D9">
        <w:rPr>
          <w:rFonts w:eastAsia="MS Minchofalt"/>
          <w:lang w:val="pl-PL"/>
        </w:rPr>
        <w:t xml:space="preserve"> </w:t>
      </w:r>
      <w:r>
        <w:rPr>
          <w:rFonts w:eastAsia="MS Minchofalt"/>
          <w:lang w:val="pl-PL"/>
        </w:rPr>
        <w:t>—o)0(o—</w:t>
      </w:r>
    </w:p>
    <w:p w:rsidR="00B4078D" w:rsidRPr="0039240E" w:rsidRDefault="00B4078D" w:rsidP="00A90B13">
      <w:pPr>
        <w:pStyle w:val="Versequote"/>
        <w:rPr>
          <w:rFonts w:eastAsia="MS Minchofalt"/>
          <w:lang w:val="pl-PL"/>
        </w:rPr>
      </w:pPr>
    </w:p>
    <w:p w:rsidR="00B4078D" w:rsidRDefault="00B4078D" w:rsidP="00A90B13">
      <w:pPr>
        <w:jc w:val="center"/>
        <w:rPr>
          <w:lang w:val="pl-PL"/>
        </w:rPr>
      </w:pPr>
      <w:r>
        <w:rPr>
          <w:lang w:val="pl-PL"/>
        </w:rPr>
        <w:t>iti śrīmad-bhāgavate mahā-purāṇe brahma-sūtra-bhāṣye</w:t>
      </w:r>
    </w:p>
    <w:p w:rsidR="00B4078D" w:rsidRDefault="00B4078D" w:rsidP="00A90B13">
      <w:pPr>
        <w:jc w:val="center"/>
        <w:rPr>
          <w:lang w:val="pl-PL"/>
        </w:rPr>
      </w:pPr>
      <w:r>
        <w:rPr>
          <w:lang w:val="pl-PL"/>
        </w:rPr>
        <w:t>pāramahaṁsyāṁ saṁhitāyāṁ vaiyāsikyāṁ</w:t>
      </w:r>
    </w:p>
    <w:p w:rsidR="00B4078D" w:rsidRDefault="00B4078D" w:rsidP="00A90B13">
      <w:pPr>
        <w:jc w:val="center"/>
        <w:rPr>
          <w:lang w:val="pl-PL"/>
        </w:rPr>
      </w:pPr>
      <w:r>
        <w:rPr>
          <w:lang w:val="pl-PL"/>
        </w:rPr>
        <w:t>tṛtīya-skandhe vidūroddhava-saṁvāde</w:t>
      </w:r>
    </w:p>
    <w:p w:rsidR="00B4078D" w:rsidRDefault="00B4078D" w:rsidP="00A90B13">
      <w:pPr>
        <w:jc w:val="center"/>
        <w:rPr>
          <w:lang w:val="pl-PL"/>
        </w:rPr>
      </w:pPr>
      <w:r>
        <w:rPr>
          <w:lang w:val="pl-PL"/>
        </w:rPr>
        <w:t>dvitīyo’dhyāyaḥ</w:t>
      </w:r>
    </w:p>
    <w:p w:rsidR="00B4078D" w:rsidRDefault="00B4078D" w:rsidP="00A90B13">
      <w:pPr>
        <w:jc w:val="center"/>
        <w:rPr>
          <w:lang w:val="pl-PL"/>
        </w:rPr>
      </w:pPr>
      <w:r>
        <w:rPr>
          <w:lang w:val="pl-PL"/>
        </w:rPr>
        <w:t>|| 3.2 ||</w:t>
      </w:r>
    </w:p>
    <w:p w:rsidR="00B4078D" w:rsidRDefault="00B4078D" w:rsidP="00A90B13">
      <w:pPr>
        <w:jc w:val="center"/>
        <w:rPr>
          <w:b/>
          <w:bCs/>
          <w:lang w:val="pl-PL"/>
        </w:rPr>
      </w:pPr>
      <w:r>
        <w:rPr>
          <w:lang w:val="pl-PL"/>
        </w:rPr>
        <w:br w:type="column"/>
      </w:r>
    </w:p>
    <w:p w:rsidR="00B4078D" w:rsidRDefault="00B4078D" w:rsidP="00BF0875">
      <w:pPr>
        <w:jc w:val="center"/>
        <w:rPr>
          <w:rFonts w:eastAsia="MS Minchofalt"/>
          <w:b/>
          <w:bCs/>
          <w:cs/>
        </w:rPr>
      </w:pPr>
      <w:r>
        <w:rPr>
          <w:rFonts w:eastAsia="MS Minchofalt"/>
          <w:b/>
          <w:bCs/>
          <w:cs/>
        </w:rPr>
        <w:t>(3.3)</w:t>
      </w:r>
    </w:p>
    <w:p w:rsidR="00B4078D" w:rsidRDefault="00B4078D" w:rsidP="00BF0875">
      <w:pPr>
        <w:pStyle w:val="Ttulo3"/>
        <w:rPr>
          <w:rFonts w:eastAsia="MS Minchofalt"/>
          <w:cs/>
        </w:rPr>
      </w:pPr>
      <w:r>
        <w:rPr>
          <w:rFonts w:eastAsia="MS Minchofalt"/>
          <w:cs/>
        </w:rPr>
        <w:t xml:space="preserve">atha </w:t>
      </w:r>
      <w:r w:rsidRPr="00C15E4C">
        <w:rPr>
          <w:rFonts w:eastAsia="MS Minchofalt"/>
          <w:lang w:val="pl-PL"/>
        </w:rPr>
        <w:t>tṛtīy</w:t>
      </w:r>
      <w:r>
        <w:rPr>
          <w:rFonts w:eastAsia="MS Minchofalt"/>
          <w:cs/>
        </w:rPr>
        <w:t>o’dhyāyaḥ</w:t>
      </w:r>
    </w:p>
    <w:p w:rsidR="00B4078D" w:rsidRPr="00C15E4C" w:rsidRDefault="00B4078D" w:rsidP="00BF0875">
      <w:pPr>
        <w:pStyle w:val="StyleHeading2Centered"/>
        <w:rPr>
          <w:rFonts w:eastAsia="MS Minchofalt"/>
          <w:lang w:val="pl-PL" w:bidi="sa-IN"/>
        </w:rPr>
      </w:pPr>
      <w:r w:rsidRPr="00C15E4C">
        <w:rPr>
          <w:rFonts w:eastAsia="MS Minchofalt"/>
          <w:lang w:val="pl-PL" w:bidi="sa-IN"/>
        </w:rPr>
        <w:t>viduroddhava-saṁvāde</w:t>
      </w:r>
    </w:p>
    <w:p w:rsidR="00B4078D" w:rsidRDefault="00B4078D" w:rsidP="00BF0875">
      <w:pPr>
        <w:rPr>
          <w:rFonts w:eastAsia="MS Minchofalt"/>
          <w:cs/>
        </w:rPr>
      </w:pPr>
    </w:p>
    <w:p w:rsidR="00B4078D" w:rsidRDefault="00B4078D" w:rsidP="00BF0875">
      <w:pPr>
        <w:jc w:val="center"/>
        <w:rPr>
          <w:rFonts w:eastAsia="MS Minchofalt"/>
          <w:b/>
          <w:bCs/>
          <w:cs/>
        </w:rPr>
      </w:pPr>
      <w:r>
        <w:rPr>
          <w:rFonts w:eastAsia="MS Minchofalt"/>
          <w:b/>
          <w:bCs/>
          <w:cs/>
        </w:rPr>
        <w:t>|| 3.3.1 ||</w:t>
      </w:r>
    </w:p>
    <w:p w:rsidR="00B4078D" w:rsidRDefault="00B4078D" w:rsidP="00BF0875">
      <w:pPr>
        <w:jc w:val="center"/>
        <w:rPr>
          <w:rFonts w:eastAsia="MS Minchofalt"/>
          <w:b/>
          <w:bCs/>
          <w:cs/>
        </w:rPr>
      </w:pPr>
    </w:p>
    <w:p w:rsidR="00B4078D" w:rsidRDefault="00B4078D" w:rsidP="00BF0875">
      <w:pPr>
        <w:jc w:val="center"/>
        <w:rPr>
          <w:rFonts w:eastAsia="MS Minchofalt"/>
          <w:b/>
          <w:bCs/>
          <w:cs/>
        </w:rPr>
      </w:pPr>
      <w:r>
        <w:rPr>
          <w:rFonts w:eastAsia="MS Minchofalt"/>
          <w:b/>
          <w:bCs/>
          <w:cs/>
        </w:rPr>
        <w:t>uddhava uvāca—</w:t>
      </w:r>
    </w:p>
    <w:p w:rsidR="00B4078D" w:rsidRDefault="00B4078D" w:rsidP="00BF0875">
      <w:pPr>
        <w:pStyle w:val="Versequote"/>
      </w:pPr>
      <w:r>
        <w:t>tataḥ sa āgatya puraṁ sva-pitroś</w:t>
      </w:r>
    </w:p>
    <w:p w:rsidR="00B4078D" w:rsidRDefault="00B4078D" w:rsidP="00BF0875">
      <w:pPr>
        <w:pStyle w:val="Versequote"/>
      </w:pPr>
      <w:r>
        <w:t>cikīrṣayā śaṁ baladeva-saṁyutaḥ |</w:t>
      </w:r>
    </w:p>
    <w:p w:rsidR="00B4078D" w:rsidRDefault="00B4078D" w:rsidP="00BF0875">
      <w:pPr>
        <w:pStyle w:val="Versequote"/>
      </w:pPr>
      <w:r>
        <w:t>nipātya tuṅgād ripu-yūtha-nāthaṁ</w:t>
      </w:r>
    </w:p>
    <w:p w:rsidR="00B4078D" w:rsidRDefault="00B4078D" w:rsidP="00BF0875">
      <w:pPr>
        <w:pStyle w:val="Versequote"/>
      </w:pPr>
      <w:r>
        <w:t>hataṁ vyakarṣad vyasum ojasorvyām ||</w:t>
      </w:r>
    </w:p>
    <w:p w:rsidR="00B4078D" w:rsidRDefault="00B4078D" w:rsidP="00BF0875">
      <w:pPr>
        <w:jc w:val="center"/>
        <w:rPr>
          <w:rFonts w:eastAsia="MS Minchofalt"/>
          <w:b/>
          <w:bCs/>
          <w:cs/>
        </w:rPr>
      </w:pPr>
    </w:p>
    <w:p w:rsidR="00B4078D" w:rsidRPr="00DB7998" w:rsidRDefault="00B4078D" w:rsidP="00BF0875">
      <w:pPr>
        <w:rPr>
          <w:rFonts w:eastAsia="MS Minchofalt"/>
          <w:b/>
          <w:bCs/>
          <w:cs/>
        </w:rPr>
      </w:pPr>
      <w:r w:rsidRPr="00DB7998">
        <w:rPr>
          <w:rFonts w:eastAsia="MS Minchofalt"/>
          <w:b/>
          <w:bCs/>
          <w:cs/>
        </w:rPr>
        <w:t>śrīdharaḥ :</w:t>
      </w:r>
    </w:p>
    <w:p w:rsidR="00B4078D" w:rsidRDefault="00B4078D" w:rsidP="00BF0875">
      <w:pPr>
        <w:jc w:val="center"/>
        <w:outlineLvl w:val="0"/>
        <w:rPr>
          <w:cs/>
        </w:rPr>
      </w:pPr>
      <w:r>
        <w:rPr>
          <w:cs/>
        </w:rPr>
        <w:t>tṛtīye mathurām etya vrajāt kaṁsa-vadhādikam |</w:t>
      </w:r>
    </w:p>
    <w:p w:rsidR="00B4078D" w:rsidRDefault="00B4078D" w:rsidP="00BF0875">
      <w:pPr>
        <w:jc w:val="center"/>
        <w:rPr>
          <w:cs/>
        </w:rPr>
      </w:pPr>
      <w:r>
        <w:rPr>
          <w:cs/>
        </w:rPr>
        <w:t>yat krtaṁ dvārakāyāṁ ca kṛṣṇena tad avarṇayat ||</w:t>
      </w:r>
    </w:p>
    <w:p w:rsidR="00B4078D" w:rsidRDefault="00B4078D" w:rsidP="00BF0875">
      <w:pPr>
        <w:jc w:val="center"/>
        <w:rPr>
          <w:cs/>
        </w:rPr>
      </w:pPr>
    </w:p>
    <w:p w:rsidR="00B4078D" w:rsidRDefault="00B4078D" w:rsidP="00BF0875">
      <w:pPr>
        <w:rPr>
          <w:cs/>
        </w:rPr>
      </w:pPr>
      <w:r>
        <w:rPr>
          <w:cs/>
        </w:rPr>
        <w:t>śam ity avyayam | pitroḥ sukhasya cikīrṣayety arthaḥ | tuṅgād rāja-mañcāt | ripu-yūthānāṁ nāthaṁ kaṁsam | vyasor api vikarṣaṇaṁ pitroḥ sukhārtham ||1||</w:t>
      </w:r>
    </w:p>
    <w:p w:rsidR="00B4078D" w:rsidRPr="00DB7998" w:rsidRDefault="00B4078D" w:rsidP="00BF0875">
      <w:pPr>
        <w:rPr>
          <w:rFonts w:eastAsia="MS Minchofalt"/>
          <w:b/>
          <w:bCs/>
          <w:cs/>
        </w:rPr>
      </w:pPr>
    </w:p>
    <w:p w:rsidR="00B4078D" w:rsidRPr="00DB7998" w:rsidRDefault="00B4078D" w:rsidP="00BF0875">
      <w:pPr>
        <w:rPr>
          <w:cs/>
        </w:rPr>
      </w:pPr>
      <w:r w:rsidRPr="00DB7998">
        <w:rPr>
          <w:rFonts w:eastAsia="MS Minchofalt"/>
          <w:b/>
          <w:bCs/>
          <w:cs/>
        </w:rPr>
        <w:t xml:space="preserve">krama-sandarbhaḥ : </w:t>
      </w:r>
      <w:r w:rsidRPr="00DB7998">
        <w:rPr>
          <w:cs/>
        </w:rPr>
        <w:t>uddhava uvāceti | rāsa</w:t>
      </w:r>
      <w:r>
        <w:rPr>
          <w:cs/>
        </w:rPr>
        <w:t>-</w:t>
      </w:r>
      <w:r w:rsidRPr="00DB7998">
        <w:rPr>
          <w:cs/>
        </w:rPr>
        <w:t>līlā</w:t>
      </w:r>
      <w:r>
        <w:rPr>
          <w:cs/>
        </w:rPr>
        <w:t>-</w:t>
      </w:r>
      <w:r w:rsidRPr="00DB7998">
        <w:rPr>
          <w:cs/>
        </w:rPr>
        <w:t>varṇanārambhe prema</w:t>
      </w:r>
      <w:r>
        <w:rPr>
          <w:cs/>
        </w:rPr>
        <w:t>-</w:t>
      </w:r>
      <w:r w:rsidRPr="00DB7998">
        <w:rPr>
          <w:cs/>
        </w:rPr>
        <w:t>vaivaśyād</w:t>
      </w:r>
      <w:r>
        <w:rPr>
          <w:cs/>
        </w:rPr>
        <w:t xml:space="preserve"> </w:t>
      </w:r>
      <w:r w:rsidRPr="00DB7998">
        <w:rPr>
          <w:cs/>
        </w:rPr>
        <w:t>adhyāya</w:t>
      </w:r>
      <w:r>
        <w:rPr>
          <w:cs/>
        </w:rPr>
        <w:t>-</w:t>
      </w:r>
      <w:r w:rsidRPr="00DB7998">
        <w:rPr>
          <w:cs/>
        </w:rPr>
        <w:t>samāptiḥ | paścāt katha</w:t>
      </w:r>
      <w:r>
        <w:rPr>
          <w:cs/>
        </w:rPr>
        <w:t>m a</w:t>
      </w:r>
      <w:r w:rsidRPr="00DB7998">
        <w:rPr>
          <w:cs/>
        </w:rPr>
        <w:t>pi bahir</w:t>
      </w:r>
      <w:r>
        <w:rPr>
          <w:cs/>
        </w:rPr>
        <w:t xml:space="preserve"> </w:t>
      </w:r>
      <w:r w:rsidRPr="00DB7998">
        <w:rPr>
          <w:cs/>
        </w:rPr>
        <w:t>anusandhāne satīti jñeya</w:t>
      </w:r>
      <w:r>
        <w:rPr>
          <w:cs/>
        </w:rPr>
        <w:t>m |</w:t>
      </w:r>
      <w:r w:rsidRPr="00DB7998">
        <w:rPr>
          <w:cs/>
        </w:rPr>
        <w:t xml:space="preserve"> tata iti priyādi priya</w:t>
      </w:r>
      <w:r>
        <w:rPr>
          <w:cs/>
        </w:rPr>
        <w:t>-</w:t>
      </w:r>
      <w:r w:rsidRPr="00DB7998">
        <w:rPr>
          <w:cs/>
        </w:rPr>
        <w:t>jana</w:t>
      </w:r>
      <w:r>
        <w:rPr>
          <w:cs/>
        </w:rPr>
        <w:t>-</w:t>
      </w:r>
      <w:r w:rsidRPr="00DB7998">
        <w:rPr>
          <w:cs/>
        </w:rPr>
        <w:t>pīḍakatvād</w:t>
      </w:r>
      <w:r>
        <w:rPr>
          <w:cs/>
        </w:rPr>
        <w:t xml:space="preserve"> </w:t>
      </w:r>
      <w:r w:rsidRPr="00DB7998">
        <w:rPr>
          <w:cs/>
        </w:rPr>
        <w:t>devādīnāṁ prīti</w:t>
      </w:r>
      <w:r>
        <w:rPr>
          <w:cs/>
        </w:rPr>
        <w:t>-</w:t>
      </w:r>
      <w:r w:rsidRPr="00DB7998">
        <w:rPr>
          <w:cs/>
        </w:rPr>
        <w:t>viṣayakatvāc</w:t>
      </w:r>
      <w:r>
        <w:rPr>
          <w:cs/>
        </w:rPr>
        <w:t xml:space="preserve"> </w:t>
      </w:r>
      <w:r w:rsidRPr="00DB7998">
        <w:rPr>
          <w:cs/>
        </w:rPr>
        <w:t>ca vikarṣaṇa</w:t>
      </w:r>
      <w:r>
        <w:rPr>
          <w:cs/>
        </w:rPr>
        <w:t>m ||1||</w:t>
      </w:r>
    </w:p>
    <w:p w:rsidR="00B4078D" w:rsidRPr="00DB7998" w:rsidRDefault="00B4078D" w:rsidP="00BF0875">
      <w:pPr>
        <w:rPr>
          <w:rFonts w:eastAsia="MS Minchofalt"/>
          <w:b/>
          <w:bCs/>
          <w:cs/>
        </w:rPr>
      </w:pPr>
    </w:p>
    <w:p w:rsidR="00B4078D" w:rsidRDefault="00B4078D" w:rsidP="00BF0875">
      <w:pPr>
        <w:rPr>
          <w:rFonts w:eastAsia="MS Minchofalt"/>
          <w:lang w:val="pl-PL"/>
        </w:rPr>
      </w:pPr>
      <w:r>
        <w:rPr>
          <w:rFonts w:eastAsia="MS Minchofalt"/>
          <w:b/>
          <w:lang w:val="pl-PL"/>
        </w:rPr>
        <w:t>viśvanāthaḥ :</w:t>
      </w:r>
    </w:p>
    <w:p w:rsidR="00B4078D" w:rsidRDefault="00B4078D" w:rsidP="00BF0875">
      <w:pPr>
        <w:jc w:val="center"/>
        <w:outlineLvl w:val="0"/>
        <w:rPr>
          <w:cs/>
        </w:rPr>
      </w:pPr>
      <w:r>
        <w:rPr>
          <w:cs/>
        </w:rPr>
        <w:t>tṛtīye mathurā-dvāravatyoḥ kaṁsa-vadhādikāḥ |</w:t>
      </w:r>
    </w:p>
    <w:p w:rsidR="00B4078D" w:rsidRDefault="00B4078D" w:rsidP="00BF0875">
      <w:pPr>
        <w:jc w:val="center"/>
        <w:rPr>
          <w:cs/>
        </w:rPr>
      </w:pPr>
      <w:r>
        <w:rPr>
          <w:cs/>
        </w:rPr>
        <w:t>līlāḥ kurūṇāṁ nidhanam api saṅkṣipya varṇitam ||</w:t>
      </w:r>
    </w:p>
    <w:p w:rsidR="00B4078D" w:rsidRDefault="00B4078D" w:rsidP="00BF0875">
      <w:pPr>
        <w:rPr>
          <w:rFonts w:eastAsia="MS Minchofalt"/>
          <w:b/>
          <w:lang w:val="pl-PL"/>
        </w:rPr>
      </w:pPr>
    </w:p>
    <w:p w:rsidR="00B4078D" w:rsidRDefault="00B4078D" w:rsidP="00BF0875">
      <w:pPr>
        <w:rPr>
          <w:cs/>
        </w:rPr>
      </w:pPr>
      <w:r>
        <w:rPr>
          <w:cs/>
        </w:rPr>
        <w:t>śam ity avyayaṁ sukha-vācakaṁ pitroḥ sukhasya cikīrṣayety arthaḥ | tuṅgān mañcāt | hataṁ prāptāghātaṁ tato vyasuṁ prāpta-mṛtyum api vyakarṣad iti tan-maraṇa-sambhāvayatāṁ bibhyatāṁ pitrādīnāṁ mūrcchitatva-bhāna-nirāsārtham ||1||</w:t>
      </w:r>
    </w:p>
    <w:p w:rsidR="00B4078D" w:rsidRDefault="00B4078D" w:rsidP="00BF0875">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sāndīpaneḥ sakṛt proktaṁ brahmādhītya sa-vistaram |</w:t>
      </w:r>
    </w:p>
    <w:p w:rsidR="00B4078D" w:rsidRPr="00C15E4C" w:rsidRDefault="00B4078D" w:rsidP="00BF0875">
      <w:pPr>
        <w:pStyle w:val="Versequote"/>
        <w:rPr>
          <w:lang w:val="pl-PL"/>
        </w:rPr>
      </w:pPr>
      <w:r w:rsidRPr="00C15E4C">
        <w:rPr>
          <w:lang w:val="pl-PL"/>
        </w:rPr>
        <w:t>tasmai prādād varaṁ putraṁ mṛtaṁ pañcajanodarāt ||</w:t>
      </w:r>
    </w:p>
    <w:p w:rsidR="00B4078D" w:rsidRDefault="00B4078D" w:rsidP="00BF0875">
      <w:pPr>
        <w:jc w:val="center"/>
        <w:rPr>
          <w:rFonts w:eastAsia="MS Minchofalt"/>
          <w:b/>
          <w:lang w:val="pl-PL"/>
        </w:rPr>
      </w:pPr>
    </w:p>
    <w:p w:rsidR="00B4078D" w:rsidRPr="00DB7998" w:rsidRDefault="00B4078D" w:rsidP="00BF0875">
      <w:pPr>
        <w:rPr>
          <w:rFonts w:eastAsia="MS Minchofalt"/>
          <w:b/>
          <w:lang w:val="pl-PL"/>
        </w:rPr>
      </w:pPr>
      <w:r>
        <w:rPr>
          <w:rFonts w:eastAsia="MS Minchofalt"/>
          <w:b/>
          <w:lang w:val="pl-PL"/>
        </w:rPr>
        <w:t xml:space="preserve">śrīdharaḥ : </w:t>
      </w:r>
      <w:r w:rsidRPr="00DB7998">
        <w:rPr>
          <w:lang w:val="pl-PL"/>
        </w:rPr>
        <w:t>brahma veda</w:t>
      </w:r>
      <w:r>
        <w:rPr>
          <w:lang w:val="pl-PL"/>
        </w:rPr>
        <w:t>m |</w:t>
      </w:r>
      <w:r w:rsidRPr="00DB7998">
        <w:rPr>
          <w:lang w:val="pl-PL"/>
        </w:rPr>
        <w:t xml:space="preserve"> sa-vistaraṁ ṣaḍ-aṅgādi-sahita</w:t>
      </w:r>
      <w:r>
        <w:rPr>
          <w:lang w:val="pl-PL"/>
        </w:rPr>
        <w:t>m |</w:t>
      </w:r>
      <w:r w:rsidRPr="00DB7998">
        <w:rPr>
          <w:lang w:val="pl-PL"/>
        </w:rPr>
        <w:t xml:space="preserve"> pañca-janodara-vidāraṇa-dvārā putra</w:t>
      </w:r>
      <w:r>
        <w:rPr>
          <w:lang w:val="pl-PL"/>
        </w:rPr>
        <w:t>m ā</w:t>
      </w:r>
      <w:r w:rsidRPr="00DB7998">
        <w:rPr>
          <w:lang w:val="pl-PL"/>
        </w:rPr>
        <w:t>nīyety arthaḥ |</w:t>
      </w:r>
      <w:r>
        <w:rPr>
          <w:lang w:val="pl-PL"/>
        </w:rPr>
        <w:t>|2||</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pañcajanodaraṁ prāpya mṛtaṁ yama</w:t>
      </w:r>
      <w:r>
        <w:rPr>
          <w:lang w:val="pl-PL"/>
        </w:rPr>
        <w:t>-</w:t>
      </w:r>
      <w:r w:rsidRPr="00DB7998">
        <w:rPr>
          <w:lang w:val="pl-PL"/>
        </w:rPr>
        <w:t>lokād</w:t>
      </w:r>
      <w:r>
        <w:rPr>
          <w:lang w:val="pl-PL"/>
        </w:rPr>
        <w:t xml:space="preserve"> </w:t>
      </w:r>
      <w:r w:rsidRPr="00DB7998">
        <w:rPr>
          <w:lang w:val="pl-PL"/>
        </w:rPr>
        <w:t>ānīya prādād</w:t>
      </w:r>
      <w:r>
        <w:rPr>
          <w:lang w:val="pl-PL"/>
        </w:rPr>
        <w:t xml:space="preserve"> </w:t>
      </w:r>
      <w:r w:rsidRPr="00DB7998">
        <w:rPr>
          <w:lang w:val="pl-PL"/>
        </w:rPr>
        <w:t>iti boddhavya</w:t>
      </w:r>
      <w:r>
        <w:rPr>
          <w:lang w:val="pl-PL"/>
        </w:rPr>
        <w:t>m ||2||</w:t>
      </w:r>
    </w:p>
    <w:p w:rsidR="00B4078D" w:rsidRDefault="00B4078D" w:rsidP="00BF0875">
      <w:pPr>
        <w:ind w:right="-199"/>
        <w:rPr>
          <w:rFonts w:eastAsia="MS Minchofalt"/>
          <w:b/>
          <w:lang w:val="pl-PL"/>
        </w:rPr>
      </w:pPr>
    </w:p>
    <w:p w:rsidR="00B4078D" w:rsidRDefault="00B4078D" w:rsidP="00BF0875">
      <w:pPr>
        <w:rPr>
          <w:rFonts w:eastAsia="MS Minchofalt"/>
          <w:lang w:val="pl-PL"/>
        </w:rPr>
      </w:pPr>
      <w:r>
        <w:rPr>
          <w:rFonts w:eastAsia="MS Minchofalt"/>
          <w:b/>
          <w:lang w:val="pl-PL"/>
        </w:rPr>
        <w:t xml:space="preserve">viśvanāthaḥ : </w:t>
      </w:r>
      <w:r w:rsidRPr="00DB7998">
        <w:rPr>
          <w:lang w:val="pl-PL"/>
        </w:rPr>
        <w:t>brahma veda</w:t>
      </w:r>
      <w:r>
        <w:rPr>
          <w:lang w:val="pl-PL"/>
        </w:rPr>
        <w:t xml:space="preserve">ṁ </w:t>
      </w:r>
      <w:r w:rsidRPr="00DB7998">
        <w:rPr>
          <w:lang w:val="pl-PL"/>
        </w:rPr>
        <w:t>sa-vistaraṁ ṣaḍ-aṅgādi-sahita</w:t>
      </w:r>
      <w:r>
        <w:rPr>
          <w:lang w:val="pl-PL"/>
        </w:rPr>
        <w:t>m |</w:t>
      </w:r>
      <w:r w:rsidRPr="00DB7998">
        <w:rPr>
          <w:lang w:val="pl-PL"/>
        </w:rPr>
        <w:t xml:space="preserve"> pañca-janodara</w:t>
      </w:r>
      <w:r>
        <w:rPr>
          <w:lang w:val="pl-PL"/>
        </w:rPr>
        <w:t xml:space="preserve">ṁ </w:t>
      </w:r>
      <w:r w:rsidRPr="00DB7998">
        <w:rPr>
          <w:lang w:val="pl-PL"/>
        </w:rPr>
        <w:t>vidār</w:t>
      </w:r>
      <w:r>
        <w:rPr>
          <w:lang w:val="pl-PL"/>
        </w:rPr>
        <w:t>yeti lyab-lopena pañcamī, yama-lokād ā</w:t>
      </w:r>
      <w:r w:rsidRPr="00DB7998">
        <w:rPr>
          <w:lang w:val="pl-PL"/>
        </w:rPr>
        <w:t>nīyet</w:t>
      </w:r>
      <w:r>
        <w:rPr>
          <w:lang w:val="pl-PL"/>
        </w:rPr>
        <w:t>i śeṣ</w:t>
      </w:r>
      <w:r w:rsidRPr="00DB7998">
        <w:rPr>
          <w:lang w:val="pl-PL"/>
        </w:rPr>
        <w:t>aḥ |</w:t>
      </w:r>
      <w:r>
        <w:rPr>
          <w:lang w:val="pl-PL"/>
        </w:rPr>
        <w:t>|2||</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3.3.3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samāhutā bhīṣmaka-kanyayā ye</w:t>
      </w:r>
    </w:p>
    <w:p w:rsidR="00B4078D" w:rsidRPr="00C15E4C" w:rsidRDefault="00B4078D" w:rsidP="00BF0875">
      <w:pPr>
        <w:pStyle w:val="Versequote"/>
        <w:rPr>
          <w:lang w:val="pl-PL"/>
        </w:rPr>
      </w:pPr>
      <w:r w:rsidRPr="00C15E4C">
        <w:rPr>
          <w:lang w:val="pl-PL"/>
        </w:rPr>
        <w:t>śriyaḥ savarṇena bubhūṣayaiṣām |</w:t>
      </w:r>
    </w:p>
    <w:p w:rsidR="00B4078D" w:rsidRPr="00C15E4C" w:rsidRDefault="00B4078D" w:rsidP="00BF0875">
      <w:pPr>
        <w:pStyle w:val="Versequote"/>
        <w:rPr>
          <w:lang w:val="pl-PL"/>
        </w:rPr>
      </w:pPr>
      <w:r w:rsidRPr="00C15E4C">
        <w:rPr>
          <w:lang w:val="pl-PL"/>
        </w:rPr>
        <w:t>gāndharva-vṛttyā miṣatāṁ sva-bhāgaṁ</w:t>
      </w:r>
    </w:p>
    <w:p w:rsidR="00B4078D" w:rsidRPr="00C15E4C" w:rsidRDefault="00B4078D" w:rsidP="00BF0875">
      <w:pPr>
        <w:pStyle w:val="Versequote"/>
        <w:rPr>
          <w:lang w:val="pl-PL"/>
        </w:rPr>
      </w:pPr>
      <w:r w:rsidRPr="00C15E4C">
        <w:rPr>
          <w:lang w:val="pl-PL"/>
        </w:rPr>
        <w:t>jahre padaṁ mūrdhni dadhat suparṇaḥ ||</w:t>
      </w:r>
    </w:p>
    <w:p w:rsidR="00B4078D" w:rsidRDefault="00B4078D" w:rsidP="00BF0875">
      <w:pPr>
        <w:rPr>
          <w:rFonts w:eastAsia="MS Minchofalt"/>
          <w:lang w:val="pl-PL"/>
        </w:rPr>
      </w:pPr>
    </w:p>
    <w:p w:rsidR="00B4078D" w:rsidRDefault="00B4078D" w:rsidP="00BF0875">
      <w:pPr>
        <w:rPr>
          <w:rFonts w:eastAsia="MS Minchofalt"/>
          <w:lang w:val="pl-PL"/>
        </w:rPr>
      </w:pPr>
      <w:r>
        <w:rPr>
          <w:rFonts w:eastAsia="MS Minchofalt"/>
          <w:b/>
          <w:bCs/>
          <w:lang w:val="pl-PL"/>
        </w:rPr>
        <w:t xml:space="preserve">madhvaḥ : </w:t>
      </w:r>
      <w:r>
        <w:rPr>
          <w:rFonts w:eastAsia="MS Minchofalt"/>
          <w:lang w:val="pl-PL"/>
        </w:rPr>
        <w:t>bhīṣmaka-kanyāyā arthe sva-varṇa-mātratayāhūtāḥ |</w:t>
      </w:r>
    </w:p>
    <w:p w:rsidR="00B4078D" w:rsidRDefault="00B4078D" w:rsidP="00BF0875">
      <w:pPr>
        <w:rPr>
          <w:rFonts w:eastAsia="MS Minchofalt"/>
          <w:lang w:val="pl-PL"/>
        </w:rPr>
      </w:pPr>
    </w:p>
    <w:p w:rsidR="00B4078D" w:rsidRPr="00C15E4C" w:rsidRDefault="00B4078D" w:rsidP="00BF0875">
      <w:pPr>
        <w:pStyle w:val="Bluequotes"/>
        <w:rPr>
          <w:lang w:val="pl-PL" w:bidi="sa-IN"/>
        </w:rPr>
      </w:pPr>
      <w:r w:rsidRPr="00C15E4C">
        <w:rPr>
          <w:lang w:val="pl-PL" w:bidi="sa-IN"/>
        </w:rPr>
        <w:t>eṣāṁ śriyo jihīrṣayāhvāna-buddhir bhagavatā kṛtā |</w:t>
      </w:r>
    </w:p>
    <w:p w:rsidR="00B4078D" w:rsidRPr="00C15E4C" w:rsidRDefault="00B4078D" w:rsidP="00BF0875">
      <w:pPr>
        <w:pStyle w:val="Bluequotes"/>
        <w:rPr>
          <w:color w:val="000000"/>
          <w:lang w:val="pl-PL" w:bidi="sa-IN"/>
        </w:rPr>
      </w:pPr>
      <w:r w:rsidRPr="00C15E4C">
        <w:rPr>
          <w:lang w:val="pl-PL" w:bidi="sa-IN"/>
        </w:rPr>
        <w:t xml:space="preserve">suparṇaḥ suparānandāt kākutstho vāci saṁsthiteḥ || </w:t>
      </w:r>
      <w:r w:rsidRPr="00C15E4C">
        <w:rPr>
          <w:color w:val="000000"/>
          <w:lang w:val="pl-PL" w:bidi="sa-IN"/>
        </w:rPr>
        <w:t>iti pādme ||3||</w:t>
      </w:r>
    </w:p>
    <w:p w:rsidR="00B4078D" w:rsidRPr="00C15E4C" w:rsidRDefault="00B4078D" w:rsidP="00BF0875">
      <w:pPr>
        <w:pStyle w:val="Bluequotes"/>
        <w:rPr>
          <w:color w:val="000000"/>
          <w:lang w:val="pl-PL" w:bidi="sa-IN"/>
        </w:rPr>
      </w:pPr>
    </w:p>
    <w:p w:rsidR="00B4078D" w:rsidRPr="00DB7998" w:rsidRDefault="00B4078D" w:rsidP="00BF0875">
      <w:pPr>
        <w:rPr>
          <w:rFonts w:eastAsia="MS Minchofalt"/>
          <w:b/>
          <w:lang w:val="pl-PL"/>
        </w:rPr>
      </w:pPr>
      <w:r>
        <w:rPr>
          <w:rFonts w:eastAsia="MS Minchofalt"/>
          <w:b/>
          <w:lang w:val="pl-PL"/>
        </w:rPr>
        <w:t xml:space="preserve">śrīdharaḥ : </w:t>
      </w:r>
      <w:r w:rsidRPr="00DB7998">
        <w:rPr>
          <w:lang w:val="pl-PL"/>
        </w:rPr>
        <w:t>bhīṣmaka-kanyayā rukmiṇyā ye rājānaḥ samāhūtāḥ | hrasvatva</w:t>
      </w:r>
      <w:r>
        <w:rPr>
          <w:lang w:val="pl-PL"/>
        </w:rPr>
        <w:t xml:space="preserve">m ārṣam | </w:t>
      </w:r>
      <w:r w:rsidRPr="00DB7998">
        <w:rPr>
          <w:lang w:val="pl-PL"/>
        </w:rPr>
        <w:t xml:space="preserve">“samāhṛtā” iti pāṭhe ākṛṣṭā ity arthaḥ | kena sādhanena </w:t>
      </w:r>
      <w:r>
        <w:rPr>
          <w:lang w:val="pl-PL"/>
        </w:rPr>
        <w:t>?</w:t>
      </w:r>
      <w:r w:rsidRPr="00DB7998">
        <w:rPr>
          <w:lang w:val="pl-PL"/>
        </w:rPr>
        <w:t xml:space="preserve"> śriyo lakṣmyāḥ sa-varṇena samānena rūpeṇa | yadyapi tayā kevalaṁ śrī-kṛṣṇa evāhūto na sarve, tathāpi tasyā lāvaṇyaṁ teṣā</w:t>
      </w:r>
      <w:r>
        <w:rPr>
          <w:lang w:val="pl-PL"/>
        </w:rPr>
        <w:t>m ā</w:t>
      </w:r>
      <w:r w:rsidRPr="00DB7998">
        <w:rPr>
          <w:lang w:val="pl-PL"/>
        </w:rPr>
        <w:t>gamane hetur iti tayaivāhūtā ity ucyate | eṣāṁ miṣatāṁ paśyatāṁ mūrdhni padaṁ dadhat | tayā saha gāndharva-vṛttyā paraspara-samaya-rūpayā bubhūṣayā bhavitu</w:t>
      </w:r>
      <w:r>
        <w:rPr>
          <w:lang w:val="pl-PL"/>
        </w:rPr>
        <w:t>m i</w:t>
      </w:r>
      <w:r w:rsidRPr="00DB7998">
        <w:rPr>
          <w:lang w:val="pl-PL"/>
        </w:rPr>
        <w:t>cchayā jahāra | kathaṁ-bhūtā</w:t>
      </w:r>
      <w:r>
        <w:rPr>
          <w:lang w:val="pl-PL"/>
        </w:rPr>
        <w:t>ṁ ?</w:t>
      </w:r>
      <w:r w:rsidRPr="00DB7998">
        <w:rPr>
          <w:lang w:val="pl-PL"/>
        </w:rPr>
        <w:t xml:space="preserve"> sva-bhāgaṁ lakṣmyaṁ śatvāt | tayā svātmano’rpitatvāc</w:t>
      </w:r>
      <w:r>
        <w:rPr>
          <w:lang w:val="pl-PL"/>
        </w:rPr>
        <w:t xml:space="preserve"> </w:t>
      </w:r>
      <w:r w:rsidRPr="00DB7998">
        <w:rPr>
          <w:lang w:val="pl-PL"/>
        </w:rPr>
        <w:t>ca | suparṇaḥ supatanaḥ | yad</w:t>
      </w:r>
      <w:r>
        <w:rPr>
          <w:lang w:val="pl-PL"/>
        </w:rPr>
        <w:t xml:space="preserve"> </w:t>
      </w:r>
      <w:r w:rsidRPr="00DB7998">
        <w:rPr>
          <w:lang w:val="pl-PL"/>
        </w:rPr>
        <w:t>vā</w:t>
      </w:r>
      <w:r>
        <w:rPr>
          <w:lang w:val="pl-PL"/>
        </w:rPr>
        <w:t>,</w:t>
      </w:r>
      <w:r w:rsidRPr="00DB7998">
        <w:rPr>
          <w:lang w:val="pl-PL"/>
        </w:rPr>
        <w:t xml:space="preserve"> suparṇa iva sva-bhāgaṁ sudhā</w:t>
      </w:r>
      <w:r>
        <w:rPr>
          <w:lang w:val="pl-PL"/>
        </w:rPr>
        <w:t>m i</w:t>
      </w:r>
      <w:r w:rsidRPr="00DB7998">
        <w:rPr>
          <w:lang w:val="pl-PL"/>
        </w:rPr>
        <w:t>ty arthaḥ | yad</w:t>
      </w:r>
      <w:r>
        <w:rPr>
          <w:lang w:val="pl-PL"/>
        </w:rPr>
        <w:t xml:space="preserve"> </w:t>
      </w:r>
      <w:r w:rsidRPr="00DB7998">
        <w:rPr>
          <w:lang w:val="pl-PL"/>
        </w:rPr>
        <w:t>vā</w:t>
      </w:r>
      <w:r>
        <w:rPr>
          <w:lang w:val="pl-PL"/>
        </w:rPr>
        <w:t>,</w:t>
      </w:r>
      <w:r w:rsidRPr="00DB7998">
        <w:rPr>
          <w:lang w:val="pl-PL"/>
        </w:rPr>
        <w:t xml:space="preserve"> śriyo rukmiṇyāḥ samānaṁ varṇa-dvayaṁ vācakaṁ yasya sa śriyaḥ sa-varṇo rukmī</w:t>
      </w:r>
      <w:r>
        <w:rPr>
          <w:lang w:val="pl-PL"/>
        </w:rPr>
        <w:t>,</w:t>
      </w:r>
      <w:r w:rsidRPr="00DB7998">
        <w:rPr>
          <w:lang w:val="pl-PL"/>
        </w:rPr>
        <w:t xml:space="preserve"> tena samāhūtāḥ śiśupālādayaḥ | kim</w:t>
      </w:r>
      <w:r>
        <w:rPr>
          <w:lang w:val="pl-PL"/>
        </w:rPr>
        <w:t>-</w:t>
      </w:r>
      <w:r w:rsidRPr="00DB7998">
        <w:rPr>
          <w:lang w:val="pl-PL"/>
        </w:rPr>
        <w:t>artha</w:t>
      </w:r>
      <w:r>
        <w:rPr>
          <w:lang w:val="pl-PL"/>
        </w:rPr>
        <w:t>ṁ ?</w:t>
      </w:r>
      <w:r w:rsidRPr="00DB7998">
        <w:rPr>
          <w:lang w:val="pl-PL"/>
        </w:rPr>
        <w:t xml:space="preserve"> bhīṣmaka-kanyayā saha teṣāṁ bubhūṣayā bhūtir bhavatv ity etad artha</w:t>
      </w:r>
      <w:r>
        <w:rPr>
          <w:lang w:val="pl-PL"/>
        </w:rPr>
        <w:t>m |</w:t>
      </w:r>
      <w:r w:rsidRPr="00DB7998">
        <w:rPr>
          <w:lang w:val="pl-PL"/>
        </w:rPr>
        <w:t xml:space="preserve"> tatra śiśupālasyāhvānaṁ varatvena bubhūṣayā, jarāsandhādīnāṁ tad vivāhotsavena | śeṣaṁ pūrvavat |</w:t>
      </w:r>
      <w:r>
        <w:rPr>
          <w:lang w:val="pl-PL"/>
        </w:rPr>
        <w:t>|3||</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bhīṣmaka</w:t>
      </w:r>
      <w:r>
        <w:rPr>
          <w:lang w:val="pl-PL"/>
        </w:rPr>
        <w:t>-</w:t>
      </w:r>
      <w:r w:rsidRPr="00DB7998">
        <w:rPr>
          <w:lang w:val="pl-PL"/>
        </w:rPr>
        <w:t>kanyāyā yā bubhūṣā tayeti vyadhikaraṇa eva tṛtīyā</w:t>
      </w:r>
      <w:r>
        <w:rPr>
          <w:lang w:val="pl-PL"/>
        </w:rPr>
        <w:t>-</w:t>
      </w:r>
      <w:r w:rsidRPr="00DB7998">
        <w:rPr>
          <w:lang w:val="pl-PL"/>
        </w:rPr>
        <w:t>dvayaṁ svabhāgaṁ śrī</w:t>
      </w:r>
      <w:r>
        <w:rPr>
          <w:lang w:val="pl-PL"/>
        </w:rPr>
        <w:t>-</w:t>
      </w:r>
      <w:r w:rsidRPr="00DB7998">
        <w:rPr>
          <w:lang w:val="pl-PL"/>
        </w:rPr>
        <w:t>rukmiṇī</w:t>
      </w:r>
      <w:r>
        <w:rPr>
          <w:lang w:val="pl-PL"/>
        </w:rPr>
        <w:t>-rūpaṁ jahāra ||3||</w:t>
      </w:r>
    </w:p>
    <w:p w:rsidR="00B4078D" w:rsidRDefault="00B4078D" w:rsidP="00BF0875">
      <w:pPr>
        <w:rPr>
          <w:rFonts w:eastAsia="MS Minchofalt"/>
          <w:b/>
          <w:lang w:val="pl-PL"/>
        </w:rPr>
      </w:pPr>
    </w:p>
    <w:p w:rsidR="00B4078D" w:rsidRPr="00D05984" w:rsidRDefault="00B4078D" w:rsidP="00BF0875">
      <w:pPr>
        <w:rPr>
          <w:rFonts w:eastAsia="MS Minchofalt"/>
          <w:b/>
          <w:lang w:val="pl-PL"/>
        </w:rPr>
      </w:pPr>
      <w:r>
        <w:rPr>
          <w:rFonts w:eastAsia="MS Minchofalt"/>
          <w:b/>
          <w:lang w:val="pl-PL"/>
        </w:rPr>
        <w:t xml:space="preserve">viśvanāthaḥ : </w:t>
      </w:r>
      <w:r w:rsidRPr="00DB7998">
        <w:rPr>
          <w:lang w:val="pl-PL"/>
        </w:rPr>
        <w:t>bhīṣmaka-kanyay</w:t>
      </w:r>
      <w:r>
        <w:rPr>
          <w:lang w:val="pl-PL"/>
        </w:rPr>
        <w:t xml:space="preserve">eti ṣaṣṭhy-arthe tṛtīyā | bhīṣmaka-kanyāyā </w:t>
      </w:r>
      <w:r w:rsidRPr="00DB7998">
        <w:rPr>
          <w:lang w:val="pl-PL"/>
        </w:rPr>
        <w:t>rukmiṇyā</w:t>
      </w:r>
      <w:r>
        <w:rPr>
          <w:lang w:val="pl-PL"/>
        </w:rPr>
        <w:t>ḥ</w:t>
      </w:r>
      <w:r w:rsidRPr="00DB7998">
        <w:rPr>
          <w:lang w:val="pl-PL"/>
        </w:rPr>
        <w:t xml:space="preserve"> śriy</w:t>
      </w:r>
      <w:r>
        <w:rPr>
          <w:lang w:val="pl-PL"/>
        </w:rPr>
        <w:t>aḥ sākṣāl-</w:t>
      </w:r>
      <w:r w:rsidRPr="00DB7998">
        <w:rPr>
          <w:lang w:val="pl-PL"/>
        </w:rPr>
        <w:t xml:space="preserve">lakṣmyāḥ </w:t>
      </w:r>
      <w:r>
        <w:rPr>
          <w:lang w:val="pl-PL"/>
        </w:rPr>
        <w:t xml:space="preserve">samānau varṇau dvau rukmīti akṣara-dvayaṁ vācakaṁ yasya tena rukmiṇā ye rājānaḥ samāhṛtā hrasvatvam ārṣam | </w:t>
      </w:r>
      <w:r w:rsidRPr="00DB7998">
        <w:rPr>
          <w:lang w:val="pl-PL"/>
        </w:rPr>
        <w:t xml:space="preserve">“samāhṛtā” iti pāṭhe </w:t>
      </w:r>
      <w:r>
        <w:rPr>
          <w:lang w:val="pl-PL"/>
        </w:rPr>
        <w:t xml:space="preserve">samānītā </w:t>
      </w:r>
      <w:r w:rsidRPr="00DB7998">
        <w:rPr>
          <w:lang w:val="pl-PL"/>
        </w:rPr>
        <w:t xml:space="preserve">ity arthaḥ | </w:t>
      </w:r>
      <w:r>
        <w:rPr>
          <w:lang w:val="pl-PL"/>
        </w:rPr>
        <w:t>eṣāṁ rājñāṁ mūrdhni padaṁ dadhat suparṇo garuḍaḥ sudhām iva sva-bhāgaṁ rukmiṇīṁ jahre | eṣāṁ kīdṛśānāṁ gāndharve vivāhe yā vṛttis tayā śiśupālasya varatvena anyeṣāṁ vara-yātratvena yad varaṇaṁ tenety arthaḥ | bubhūṣayā ahaṁ vara iti vayaṁ vara-yātrā iti bhavitum icchayā miṣatāṁ kadācit kṛṣṇa āgatya kanyām apahared ity ata itas tataḥ sa-cakitaṁ paśyatām ||3||</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3.3.4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kakudmino’viddha-naso damitvā</w:t>
      </w:r>
    </w:p>
    <w:p w:rsidR="00B4078D" w:rsidRPr="00C15E4C" w:rsidRDefault="00B4078D" w:rsidP="00BF0875">
      <w:pPr>
        <w:pStyle w:val="Versequote"/>
        <w:rPr>
          <w:lang w:val="pl-PL"/>
        </w:rPr>
      </w:pPr>
      <w:r w:rsidRPr="00C15E4C">
        <w:rPr>
          <w:lang w:val="pl-PL"/>
        </w:rPr>
        <w:t>svayaṁvare nāgnajitīm uvāha |</w:t>
      </w:r>
    </w:p>
    <w:p w:rsidR="00B4078D" w:rsidRPr="00C15E4C" w:rsidRDefault="00B4078D" w:rsidP="00BF0875">
      <w:pPr>
        <w:pStyle w:val="Versequote"/>
        <w:rPr>
          <w:lang w:val="pl-PL"/>
        </w:rPr>
      </w:pPr>
      <w:r w:rsidRPr="00C15E4C">
        <w:rPr>
          <w:lang w:val="pl-PL"/>
        </w:rPr>
        <w:t>tad-bhagnamānān api gṛdhyato’jñān</w:t>
      </w:r>
    </w:p>
    <w:p w:rsidR="00B4078D" w:rsidRPr="00C15E4C" w:rsidRDefault="00B4078D" w:rsidP="00BF0875">
      <w:pPr>
        <w:pStyle w:val="Versequote"/>
        <w:rPr>
          <w:lang w:val="pl-PL"/>
        </w:rPr>
      </w:pPr>
      <w:r w:rsidRPr="00C15E4C">
        <w:rPr>
          <w:lang w:val="pl-PL"/>
        </w:rPr>
        <w:t>jaghne’kṣataḥ śastra-bhṛtaḥ sva-śastraiḥ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kakudmato vṛṣabhān aviddha-nāsikān | viddha-nāsikān kṛtveti vā | tair vṛṣabhais tad damanena ca bhagno māno yeṣāṁ tathāpi tān gṛdhyataḥ kāmayamānān, ata evājñān śastra-bhṛto rājñas tac chastrair akṣata eva jaghāna |</w:t>
      </w:r>
      <w:r>
        <w:rPr>
          <w:lang w:val="pl-PL"/>
        </w:rPr>
        <w:t>|4||</w:t>
      </w:r>
    </w:p>
    <w:p w:rsidR="00B4078D" w:rsidRPr="00DB7998" w:rsidRDefault="00B4078D" w:rsidP="00BF0875">
      <w:pPr>
        <w:rPr>
          <w:lang w:val="pl-PL"/>
        </w:rPr>
      </w:pPr>
    </w:p>
    <w:p w:rsidR="00B4078D" w:rsidRPr="00440898" w:rsidRDefault="00B4078D" w:rsidP="00BF0875">
      <w:pPr>
        <w:rPr>
          <w:rFonts w:eastAsia="MS Minchofalt"/>
          <w:b/>
          <w:lang w:val="pl-PL"/>
        </w:rPr>
      </w:pPr>
      <w:r w:rsidRPr="00440898">
        <w:rPr>
          <w:rFonts w:eastAsia="MS Minchofalt"/>
          <w:b/>
          <w:lang w:val="pl-PL"/>
        </w:rPr>
        <w:t xml:space="preserve">krama-sandarbhaḥ : </w:t>
      </w:r>
      <w:r w:rsidRPr="00440898">
        <w:rPr>
          <w:lang w:val="pl-PL"/>
        </w:rPr>
        <w:t>sveṣā</w:t>
      </w:r>
      <w:r>
        <w:rPr>
          <w:lang w:val="pl-PL"/>
        </w:rPr>
        <w:t>m ar</w:t>
      </w:r>
      <w:r w:rsidRPr="00440898">
        <w:rPr>
          <w:lang w:val="pl-PL"/>
        </w:rPr>
        <w:t>junādīnāṁ śastrair</w:t>
      </w:r>
      <w:r>
        <w:rPr>
          <w:lang w:val="pl-PL"/>
        </w:rPr>
        <w:t xml:space="preserve"> </w:t>
      </w:r>
      <w:r w:rsidRPr="00440898">
        <w:rPr>
          <w:lang w:val="pl-PL"/>
        </w:rPr>
        <w:t>ja</w:t>
      </w:r>
      <w:r>
        <w:rPr>
          <w:lang w:val="pl-PL"/>
        </w:rPr>
        <w:t>g</w:t>
      </w:r>
      <w:r w:rsidRPr="00440898">
        <w:rPr>
          <w:lang w:val="pl-PL"/>
        </w:rPr>
        <w:t>hne | teṣu sva</w:t>
      </w:r>
      <w:r>
        <w:rPr>
          <w:lang w:val="pl-PL"/>
        </w:rPr>
        <w:t>-</w:t>
      </w:r>
      <w:r w:rsidRPr="00440898">
        <w:rPr>
          <w:lang w:val="pl-PL"/>
        </w:rPr>
        <w:t>prabhāvāveśāt svaya</w:t>
      </w:r>
      <w:r>
        <w:rPr>
          <w:lang w:val="pl-PL"/>
        </w:rPr>
        <w:t>m e</w:t>
      </w:r>
      <w:r w:rsidRPr="00440898">
        <w:rPr>
          <w:lang w:val="pl-PL"/>
        </w:rPr>
        <w:t>va jaghānety</w:t>
      </w:r>
      <w:r>
        <w:rPr>
          <w:lang w:val="pl-PL"/>
        </w:rPr>
        <w:t xml:space="preserve"> </w:t>
      </w:r>
      <w:r w:rsidRPr="00440898">
        <w:rPr>
          <w:lang w:val="pl-PL"/>
        </w:rPr>
        <w:t>arthāh | gāṇḍīvī kālayāmāseti śrī</w:t>
      </w:r>
      <w:r>
        <w:rPr>
          <w:lang w:val="pl-PL"/>
        </w:rPr>
        <w:t>-</w:t>
      </w:r>
      <w:r w:rsidRPr="00440898">
        <w:rPr>
          <w:lang w:val="pl-PL"/>
        </w:rPr>
        <w:t>daśama</w:t>
      </w:r>
      <w:r>
        <w:rPr>
          <w:lang w:val="pl-PL"/>
        </w:rPr>
        <w:t>-</w:t>
      </w:r>
      <w:r w:rsidRPr="00440898">
        <w:rPr>
          <w:lang w:val="pl-PL"/>
        </w:rPr>
        <w:t>saṁvādāyetthaṁ vyākhyāyate |</w:t>
      </w:r>
      <w:r>
        <w:rPr>
          <w:lang w:val="pl-PL"/>
        </w:rPr>
        <w:t>|4||</w:t>
      </w:r>
    </w:p>
    <w:p w:rsidR="00B4078D" w:rsidRPr="00440898" w:rsidRDefault="00B4078D" w:rsidP="00BF0875">
      <w:pPr>
        <w:rPr>
          <w:rFonts w:eastAsia="MS Minchofalt"/>
          <w:b/>
          <w:lang w:val="pl-PL"/>
        </w:rPr>
      </w:pPr>
    </w:p>
    <w:p w:rsidR="00B4078D" w:rsidRPr="005A44EC" w:rsidRDefault="00B4078D" w:rsidP="00BF0875">
      <w:pPr>
        <w:rPr>
          <w:lang w:val="pl-PL"/>
        </w:rPr>
      </w:pPr>
      <w:r>
        <w:rPr>
          <w:rFonts w:eastAsia="MS Minchofalt"/>
          <w:b/>
          <w:lang w:val="pl-PL"/>
        </w:rPr>
        <w:t xml:space="preserve">viśvanāthaḥ : </w:t>
      </w:r>
      <w:r w:rsidRPr="00DB7998">
        <w:rPr>
          <w:lang w:val="pl-PL"/>
        </w:rPr>
        <w:t>kakudm</w:t>
      </w:r>
      <w:r>
        <w:rPr>
          <w:lang w:val="pl-PL"/>
        </w:rPr>
        <w:t>in</w:t>
      </w:r>
      <w:r w:rsidRPr="00DB7998">
        <w:rPr>
          <w:lang w:val="pl-PL"/>
        </w:rPr>
        <w:t xml:space="preserve">o vṛṣabhān aviddha-nāsikān </w:t>
      </w:r>
      <w:r>
        <w:rPr>
          <w:lang w:val="pl-PL"/>
        </w:rPr>
        <w:t xml:space="preserve">eva damitvā tair vṛṣaiḥ parābhūtatvena bhagno māno yeṣāṁ tān </w:t>
      </w:r>
      <w:r w:rsidRPr="00DB7998">
        <w:rPr>
          <w:lang w:val="pl-PL"/>
        </w:rPr>
        <w:t xml:space="preserve">| </w:t>
      </w:r>
      <w:r>
        <w:rPr>
          <w:lang w:val="pl-PL"/>
        </w:rPr>
        <w:t xml:space="preserve">tad api </w:t>
      </w:r>
      <w:r w:rsidRPr="00DB7998">
        <w:rPr>
          <w:lang w:val="pl-PL"/>
        </w:rPr>
        <w:t xml:space="preserve">gṛdhyataḥ </w:t>
      </w:r>
      <w:r>
        <w:rPr>
          <w:lang w:val="pl-PL"/>
        </w:rPr>
        <w:t xml:space="preserve">kanyām abhikāṅkṣataḥ, ata eva ajñān rājñaḥ sva-śastrair jaghne, teṣāṁ śastrair bhṛtaḥ pūrṇa ācchanno’py akṣataḥ </w:t>
      </w:r>
      <w:r w:rsidRPr="00DB7998">
        <w:rPr>
          <w:lang w:val="pl-PL"/>
        </w:rPr>
        <w:t>|</w:t>
      </w:r>
      <w:r>
        <w:rPr>
          <w:lang w:val="pl-PL"/>
        </w:rPr>
        <w:t>|4||</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3.3.5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priyaṁ prabhur grāmya iva priyāyā</w:t>
      </w:r>
    </w:p>
    <w:p w:rsidR="00B4078D" w:rsidRPr="00C15E4C" w:rsidRDefault="00B4078D" w:rsidP="00BF0875">
      <w:pPr>
        <w:pStyle w:val="Versequote"/>
        <w:rPr>
          <w:lang w:val="pl-PL"/>
        </w:rPr>
      </w:pPr>
      <w:r w:rsidRPr="00C15E4C">
        <w:rPr>
          <w:lang w:val="pl-PL"/>
        </w:rPr>
        <w:t>vidhitsur ārcchad dyutaruṁ yad-arthe |</w:t>
      </w:r>
    </w:p>
    <w:p w:rsidR="00B4078D" w:rsidRPr="00C15E4C" w:rsidRDefault="00B4078D" w:rsidP="00BF0875">
      <w:pPr>
        <w:pStyle w:val="Versequote"/>
        <w:rPr>
          <w:lang w:val="pl-PL"/>
        </w:rPr>
      </w:pPr>
      <w:r w:rsidRPr="00C15E4C">
        <w:rPr>
          <w:lang w:val="pl-PL"/>
        </w:rPr>
        <w:t>vajry ādravat taṁ sa-gaṇo ruṣāndhaḥ</w:t>
      </w:r>
    </w:p>
    <w:p w:rsidR="00B4078D" w:rsidRPr="00C15E4C" w:rsidRDefault="00B4078D" w:rsidP="00BF0875">
      <w:pPr>
        <w:pStyle w:val="Versequote"/>
        <w:rPr>
          <w:lang w:val="pl-PL"/>
        </w:rPr>
      </w:pPr>
      <w:r w:rsidRPr="00C15E4C">
        <w:rPr>
          <w:lang w:val="pl-PL"/>
        </w:rPr>
        <w:t>krīḍā-mṛgo nūnam ayaṁ vadhūnām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yadādityāḥ kuṇḍale dātuṁ svargaṁ gata</w:t>
      </w:r>
      <w:r>
        <w:rPr>
          <w:lang w:val="pl-PL"/>
        </w:rPr>
        <w:t>ḥ,</w:t>
      </w:r>
      <w:r w:rsidRPr="00DB7998">
        <w:rPr>
          <w:lang w:val="pl-PL"/>
        </w:rPr>
        <w:t xml:space="preserve"> tadā prabhuḥ svatantro’pi grāmyaḥ strī-para-tantra iva priyāyāḥ satya-bhāmāyāḥ priyaṁ vidhātu</w:t>
      </w:r>
      <w:r>
        <w:rPr>
          <w:lang w:val="pl-PL"/>
        </w:rPr>
        <w:t>m i</w:t>
      </w:r>
      <w:r w:rsidRPr="00DB7998">
        <w:rPr>
          <w:lang w:val="pl-PL"/>
        </w:rPr>
        <w:t>cchur dyu-taruṁ pārijāta</w:t>
      </w:r>
      <w:r>
        <w:rPr>
          <w:lang w:val="pl-PL"/>
        </w:rPr>
        <w:t>m ā</w:t>
      </w:r>
      <w:r w:rsidRPr="00DB7998">
        <w:rPr>
          <w:lang w:val="pl-PL"/>
        </w:rPr>
        <w:t>nītavān | yad</w:t>
      </w:r>
      <w:r>
        <w:rPr>
          <w:lang w:val="pl-PL"/>
        </w:rPr>
        <w:t>-</w:t>
      </w:r>
      <w:r w:rsidRPr="00DB7998">
        <w:rPr>
          <w:lang w:val="pl-PL"/>
        </w:rPr>
        <w:t>arthe yan</w:t>
      </w:r>
      <w:r>
        <w:rPr>
          <w:lang w:val="pl-PL"/>
        </w:rPr>
        <w:t>-</w:t>
      </w:r>
      <w:r w:rsidRPr="00DB7998">
        <w:rPr>
          <w:lang w:val="pl-PL"/>
        </w:rPr>
        <w:t>nimittaṁ taṁ kṛṣṇaṁ vajrī strī-prerito yoddhu</w:t>
      </w:r>
      <w:r>
        <w:rPr>
          <w:lang w:val="pl-PL"/>
        </w:rPr>
        <w:t>m a</w:t>
      </w:r>
      <w:r w:rsidRPr="00DB7998">
        <w:rPr>
          <w:lang w:val="pl-PL"/>
        </w:rPr>
        <w:t>nvadhāvat | sva-kārya-sādhakena tena yuddhodyamas tasyāyukta evety āha—krīḍā-mṛga iti | ayaṁ vajrī |</w:t>
      </w:r>
      <w:r>
        <w:rPr>
          <w:lang w:val="pl-PL"/>
        </w:rPr>
        <w:t>|5||</w:t>
      </w:r>
    </w:p>
    <w:p w:rsidR="00B4078D" w:rsidRPr="00DB7998" w:rsidRDefault="00B4078D" w:rsidP="00BF0875">
      <w:pPr>
        <w:rPr>
          <w:lang w:val="pl-PL"/>
        </w:rPr>
      </w:pPr>
    </w:p>
    <w:p w:rsidR="00B4078D" w:rsidRPr="00093457" w:rsidRDefault="00B4078D" w:rsidP="00BF0875">
      <w:pPr>
        <w:rPr>
          <w:lang w:val="pl-PL"/>
        </w:rPr>
      </w:pPr>
      <w:r>
        <w:rPr>
          <w:rFonts w:eastAsia="MS Minchofalt"/>
          <w:b/>
          <w:lang w:val="pl-PL"/>
        </w:rPr>
        <w:t xml:space="preserve">krama-sandarbhaḥ : </w:t>
      </w:r>
      <w:r w:rsidRPr="00DB7998">
        <w:rPr>
          <w:lang w:val="pl-PL"/>
        </w:rPr>
        <w:t>grāmyaḥ kāmīvad</w:t>
      </w:r>
      <w:r>
        <w:rPr>
          <w:lang w:val="pl-PL"/>
        </w:rPr>
        <w:t xml:space="preserve"> </w:t>
      </w:r>
      <w:r w:rsidRPr="00DB7998">
        <w:rPr>
          <w:lang w:val="pl-PL"/>
        </w:rPr>
        <w:t>dṛśyamāno’pi vastutaḥ priyāyāḥ premavatyāḥ priyaṁ premṇepsitaṁ yat</w:t>
      </w:r>
      <w:r>
        <w:rPr>
          <w:lang w:val="pl-PL"/>
        </w:rPr>
        <w:t xml:space="preserve"> </w:t>
      </w:r>
      <w:r w:rsidRPr="00DB7998">
        <w:rPr>
          <w:lang w:val="pl-PL"/>
        </w:rPr>
        <w:t>tad</w:t>
      </w:r>
      <w:r>
        <w:rPr>
          <w:lang w:val="pl-PL"/>
        </w:rPr>
        <w:t xml:space="preserve"> </w:t>
      </w:r>
      <w:r w:rsidRPr="00DB7998">
        <w:rPr>
          <w:lang w:val="pl-PL"/>
        </w:rPr>
        <w:t>vidhitsur</w:t>
      </w:r>
      <w:r>
        <w:rPr>
          <w:lang w:val="pl-PL"/>
        </w:rPr>
        <w:t xml:space="preserve"> </w:t>
      </w:r>
      <w:r w:rsidRPr="00DB7998">
        <w:rPr>
          <w:lang w:val="pl-PL"/>
        </w:rPr>
        <w:t>yad</w:t>
      </w:r>
      <w:r>
        <w:rPr>
          <w:lang w:val="pl-PL"/>
        </w:rPr>
        <w:t>-</w:t>
      </w:r>
      <w:r w:rsidRPr="00DB7998">
        <w:rPr>
          <w:lang w:val="pl-PL"/>
        </w:rPr>
        <w:t>arthe dyutaru</w:t>
      </w:r>
      <w:r>
        <w:rPr>
          <w:lang w:val="pl-PL"/>
        </w:rPr>
        <w:t>m ā</w:t>
      </w:r>
      <w:r w:rsidRPr="00DB7998">
        <w:rPr>
          <w:lang w:val="pl-PL"/>
        </w:rPr>
        <w:t>rc</w:t>
      </w:r>
      <w:r>
        <w:rPr>
          <w:lang w:val="pl-PL"/>
        </w:rPr>
        <w:t>c</w:t>
      </w:r>
      <w:r w:rsidRPr="00DB7998">
        <w:rPr>
          <w:lang w:val="pl-PL"/>
        </w:rPr>
        <w:t>hat vajrī tv</w:t>
      </w:r>
      <w:r>
        <w:rPr>
          <w:lang w:val="pl-PL"/>
        </w:rPr>
        <w:t xml:space="preserve"> </w:t>
      </w:r>
      <w:r w:rsidRPr="00DB7998">
        <w:rPr>
          <w:lang w:val="pl-PL"/>
        </w:rPr>
        <w:t>ātmānusāreṇa ta</w:t>
      </w:r>
      <w:r>
        <w:rPr>
          <w:lang w:val="pl-PL"/>
        </w:rPr>
        <w:t>m a</w:t>
      </w:r>
      <w:r w:rsidRPr="00DB7998">
        <w:rPr>
          <w:lang w:val="pl-PL"/>
        </w:rPr>
        <w:t>nyathā matvaivādravat anyathā manana</w:t>
      </w:r>
      <w:r>
        <w:rPr>
          <w:lang w:val="pl-PL"/>
        </w:rPr>
        <w:t>m e</w:t>
      </w:r>
      <w:r w:rsidRPr="00DB7998">
        <w:rPr>
          <w:lang w:val="pl-PL"/>
        </w:rPr>
        <w:t>vāha ayaṁ kṛṣṇo vadhūnāṁ saundarya</w:t>
      </w:r>
      <w:r>
        <w:rPr>
          <w:lang w:val="pl-PL"/>
        </w:rPr>
        <w:t>-</w:t>
      </w:r>
      <w:r w:rsidRPr="00DB7998">
        <w:rPr>
          <w:lang w:val="pl-PL"/>
        </w:rPr>
        <w:t>mātra</w:t>
      </w:r>
      <w:r>
        <w:rPr>
          <w:lang w:val="pl-PL"/>
        </w:rPr>
        <w:t>-</w:t>
      </w:r>
      <w:r w:rsidRPr="00DB7998">
        <w:rPr>
          <w:lang w:val="pl-PL"/>
        </w:rPr>
        <w:t>lobhena svīkṛtānāṁ kāminīnāṁ nūnaṁ krīḍā</w:t>
      </w:r>
      <w:r>
        <w:rPr>
          <w:lang w:val="pl-PL"/>
        </w:rPr>
        <w:t>-</w:t>
      </w:r>
      <w:r w:rsidRPr="00DB7998">
        <w:rPr>
          <w:lang w:val="pl-PL"/>
        </w:rPr>
        <w:t>mṛgaḥ kāma</w:t>
      </w:r>
      <w:r>
        <w:rPr>
          <w:lang w:val="pl-PL"/>
        </w:rPr>
        <w:t>-</w:t>
      </w:r>
      <w:r w:rsidRPr="00DB7998">
        <w:rPr>
          <w:lang w:val="pl-PL"/>
        </w:rPr>
        <w:t>vaśa iti |</w:t>
      </w:r>
      <w:r>
        <w:rPr>
          <w:lang w:val="pl-PL"/>
        </w:rPr>
        <w:t>|5||</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grāmyaḥ kāmīva dṛśyamāno’pi vastutas tu priyāyāḥ premavatyāḥ priyaṁ prema-vaśatvena prītiṁ vidhitsuḥ dyutaruṁ pārijātam ārcchat āhṛtavān yad-arthe vajrī vajra-sahita eva tam ādravat ā īṣat yoddhum āgatavān | tatra hetuḥ—andha iti | tatrāpi hetuḥ—vadhūnāṁ śacy-ādīnāṁ krīḍā-mṛga iti | yathā </w:t>
      </w:r>
      <w:r>
        <w:rPr>
          <w:rFonts w:eastAsia="MS Minchofalt"/>
          <w:color w:val="0000FF"/>
          <w:lang w:val="pl-PL"/>
        </w:rPr>
        <w:t>ātma</w:t>
      </w:r>
      <w:r w:rsidRPr="00093457">
        <w:rPr>
          <w:rFonts w:eastAsia="MS Minchofalt"/>
          <w:color w:val="0000FF"/>
          <w:lang w:val="pl-PL"/>
        </w:rPr>
        <w:t>van manyate jagad</w:t>
      </w:r>
      <w:r w:rsidRPr="00B356B5">
        <w:rPr>
          <w:rFonts w:eastAsia="MS Minchofalt"/>
          <w:cs/>
        </w:rPr>
        <w:t xml:space="preserve"> iti nyāyena vadhūnāṁ satyabhāmādīnām ayaṁ krīḍā-mṛga iti nindann evādravad ity arthaḥ ||5||</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3.3.6 || </w:t>
      </w:r>
    </w:p>
    <w:p w:rsidR="00B4078D" w:rsidRDefault="00B4078D" w:rsidP="00BF0875">
      <w:pPr>
        <w:jc w:val="center"/>
        <w:rPr>
          <w:rFonts w:eastAsia="MS Minchofalt"/>
          <w:b/>
          <w:lang w:val="pl-PL"/>
        </w:rPr>
      </w:pPr>
    </w:p>
    <w:p w:rsidR="00B4078D" w:rsidRDefault="00B4078D" w:rsidP="00BF0875">
      <w:pPr>
        <w:jc w:val="center"/>
        <w:rPr>
          <w:rFonts w:eastAsia="MS Minchofalt"/>
          <w:b/>
          <w:sz w:val="28"/>
          <w:lang w:val="pl-PL"/>
        </w:rPr>
      </w:pPr>
      <w:r>
        <w:rPr>
          <w:rFonts w:eastAsia="MS Minchofalt"/>
          <w:b/>
          <w:sz w:val="28"/>
          <w:lang w:val="pl-PL"/>
        </w:rPr>
        <w:t>sutaṁ mṛdhe khaṁ vapuṣā grasantaṁ</w:t>
      </w:r>
    </w:p>
    <w:p w:rsidR="00B4078D" w:rsidRDefault="00B4078D" w:rsidP="00BF0875">
      <w:pPr>
        <w:jc w:val="center"/>
        <w:rPr>
          <w:rFonts w:eastAsia="MS Minchofalt"/>
          <w:b/>
          <w:sz w:val="28"/>
          <w:lang w:val="pl-PL"/>
        </w:rPr>
      </w:pPr>
      <w:r>
        <w:rPr>
          <w:rFonts w:eastAsia="MS Minchofalt"/>
          <w:b/>
          <w:sz w:val="28"/>
          <w:lang w:val="pl-PL"/>
        </w:rPr>
        <w:t>dṛṣṭvā sunābhonmathitaṁ dharitryā |</w:t>
      </w:r>
    </w:p>
    <w:p w:rsidR="00B4078D" w:rsidRDefault="00B4078D" w:rsidP="00BF0875">
      <w:pPr>
        <w:jc w:val="center"/>
        <w:rPr>
          <w:rFonts w:eastAsia="MS Minchofalt"/>
          <w:b/>
          <w:sz w:val="28"/>
          <w:lang w:val="pl-PL"/>
        </w:rPr>
      </w:pPr>
      <w:r>
        <w:rPr>
          <w:rFonts w:eastAsia="MS Minchofalt"/>
          <w:b/>
          <w:sz w:val="28"/>
          <w:lang w:val="pl-PL"/>
        </w:rPr>
        <w:t>āmantritas tat-tanayāya śeṣaṁ</w:t>
      </w:r>
    </w:p>
    <w:p w:rsidR="00B4078D" w:rsidRDefault="00B4078D" w:rsidP="00BF0875">
      <w:pPr>
        <w:jc w:val="center"/>
        <w:rPr>
          <w:rFonts w:eastAsia="MS Minchofalt"/>
          <w:b/>
          <w:sz w:val="28"/>
          <w:lang w:val="pl-PL"/>
        </w:rPr>
      </w:pPr>
      <w:r>
        <w:rPr>
          <w:rFonts w:eastAsia="MS Minchofalt"/>
          <w:b/>
          <w:sz w:val="28"/>
          <w:lang w:val="pl-PL"/>
        </w:rPr>
        <w:t>dattvā tad-antaḥ-puram āviveśa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sunābhena cakreṇonmathitaḥ sutaṁ bhaumaṁ dṛṣṭvā tasya mātrā dharitryā bhūmyā āmantritaḥ prārthitaḥ saṁs tasya tanayāya bhagadattāya dṛta-śeṣaṁ rājyaṁ dattvā |</w:t>
      </w:r>
      <w:r>
        <w:rPr>
          <w:lang w:val="pl-PL"/>
        </w:rPr>
        <w:t>|6||</w:t>
      </w:r>
    </w:p>
    <w:p w:rsidR="00B4078D" w:rsidRPr="00DB7998" w:rsidRDefault="00B4078D" w:rsidP="00BF0875">
      <w:pPr>
        <w:rPr>
          <w:lang w:val="pl-PL"/>
        </w:rPr>
      </w:pPr>
    </w:p>
    <w:p w:rsidR="00B4078D" w:rsidRPr="006947DE" w:rsidRDefault="00B4078D" w:rsidP="00BF0875">
      <w:pPr>
        <w:rPr>
          <w:rFonts w:eastAsia="MS Minchofalt"/>
          <w:bCs/>
          <w:lang w:val="pl-PL"/>
        </w:rPr>
      </w:pPr>
      <w:r>
        <w:rPr>
          <w:rFonts w:eastAsia="MS Minchofalt"/>
          <w:b/>
          <w:lang w:val="pl-PL"/>
        </w:rPr>
        <w:t xml:space="preserve">krama-sandarbhaḥ : </w:t>
      </w:r>
      <w:r w:rsidRPr="00C15E4C">
        <w:rPr>
          <w:rFonts w:eastAsia="MS Minchofalt"/>
          <w:bCs/>
          <w:i/>
          <w:iCs/>
          <w:lang w:val="pl-PL"/>
        </w:rPr>
        <w:t>na vyākhyātam.</w:t>
      </w:r>
    </w:p>
    <w:p w:rsidR="00B4078D" w:rsidRDefault="00B4078D" w:rsidP="00BF0875">
      <w:pPr>
        <w:rPr>
          <w:rFonts w:eastAsia="MS Minchofalt"/>
          <w:b/>
          <w:lang w:val="pl-PL"/>
        </w:rPr>
      </w:pPr>
    </w:p>
    <w:p w:rsidR="00B4078D" w:rsidRDefault="00B4078D" w:rsidP="00BF0875">
      <w:pPr>
        <w:rPr>
          <w:rFonts w:eastAsia="MS Minchofalt"/>
          <w:lang w:val="pl-PL"/>
        </w:rPr>
      </w:pPr>
      <w:r>
        <w:rPr>
          <w:rFonts w:eastAsia="MS Minchofalt"/>
          <w:b/>
          <w:lang w:val="pl-PL"/>
        </w:rPr>
        <w:t>viśvanāthaḥ :</w:t>
      </w:r>
      <w:r>
        <w:rPr>
          <w:rFonts w:eastAsia="MS Minchofalt"/>
          <w:lang w:val="pl-PL"/>
        </w:rPr>
        <w:t xml:space="preserve"> sutaṁ narakāsuraṁ sunābhenonmathitaṁ hataṁ dṛṣṭvā dharitryāḥ tan-mātrā āmantritaḥ niveditaḥ tat-tanayāya bhaga-dattāya | atra śuddha-mātā-pitṛkasyāpi tasya bāṇāsura-saṅgād eva kubuddhir iti asādhu-saṅga-mahima-prastāve purāṇāntara-kathā jñeyā ||6||</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3.3.7 || </w:t>
      </w:r>
    </w:p>
    <w:p w:rsidR="00B4078D" w:rsidRDefault="00B4078D" w:rsidP="00BF0875">
      <w:pPr>
        <w:jc w:val="center"/>
        <w:rPr>
          <w:rFonts w:eastAsia="MS Minchofalt"/>
          <w:b/>
          <w:lang w:val="pl-PL"/>
        </w:rPr>
      </w:pPr>
    </w:p>
    <w:p w:rsidR="00B4078D" w:rsidRDefault="00B4078D" w:rsidP="00BF0875">
      <w:pPr>
        <w:jc w:val="center"/>
        <w:rPr>
          <w:rFonts w:eastAsia="MS Minchofalt"/>
          <w:b/>
          <w:sz w:val="28"/>
          <w:lang w:val="pl-PL"/>
        </w:rPr>
      </w:pPr>
      <w:r>
        <w:rPr>
          <w:rFonts w:eastAsia="MS Minchofalt"/>
          <w:b/>
          <w:sz w:val="28"/>
          <w:lang w:val="pl-PL"/>
        </w:rPr>
        <w:t>tatrāhṛtās tā nara-deva-kanyāḥ</w:t>
      </w:r>
    </w:p>
    <w:p w:rsidR="00B4078D" w:rsidRDefault="00B4078D" w:rsidP="00BF0875">
      <w:pPr>
        <w:jc w:val="center"/>
        <w:rPr>
          <w:rFonts w:eastAsia="MS Minchofalt"/>
          <w:b/>
          <w:sz w:val="28"/>
          <w:lang w:val="pl-PL"/>
        </w:rPr>
      </w:pPr>
      <w:r>
        <w:rPr>
          <w:rFonts w:eastAsia="MS Minchofalt"/>
          <w:b/>
          <w:sz w:val="28"/>
          <w:lang w:val="pl-PL"/>
        </w:rPr>
        <w:t>kujena dṛṣṭvā harim ārta-bandhum |</w:t>
      </w:r>
    </w:p>
    <w:p w:rsidR="00B4078D" w:rsidRDefault="00B4078D" w:rsidP="00BF0875">
      <w:pPr>
        <w:jc w:val="center"/>
        <w:rPr>
          <w:rFonts w:eastAsia="MS Minchofalt"/>
          <w:b/>
          <w:sz w:val="28"/>
          <w:lang w:val="pl-PL"/>
        </w:rPr>
      </w:pPr>
      <w:r>
        <w:rPr>
          <w:rFonts w:eastAsia="MS Minchofalt"/>
          <w:b/>
          <w:sz w:val="28"/>
          <w:lang w:val="pl-PL"/>
        </w:rPr>
        <w:t>utthāya sadyo jagṛhuḥ praharṣa-</w:t>
      </w:r>
    </w:p>
    <w:p w:rsidR="00B4078D" w:rsidRDefault="00B4078D" w:rsidP="00BF0875">
      <w:pPr>
        <w:jc w:val="center"/>
        <w:rPr>
          <w:rFonts w:eastAsia="MS Minchofalt"/>
          <w:b/>
          <w:sz w:val="28"/>
          <w:lang w:val="pl-PL"/>
        </w:rPr>
      </w:pPr>
      <w:r>
        <w:rPr>
          <w:rFonts w:eastAsia="MS Minchofalt"/>
          <w:b/>
          <w:sz w:val="28"/>
          <w:lang w:val="pl-PL"/>
        </w:rPr>
        <w:t>vrīḍānurāga-prahitāvalokaiḥ ||</w:t>
      </w:r>
    </w:p>
    <w:p w:rsidR="00B4078D" w:rsidRDefault="00B4078D" w:rsidP="00BF0875">
      <w:pPr>
        <w:jc w:val="center"/>
        <w:rPr>
          <w:rFonts w:eastAsia="MS Minchofalt"/>
          <w:b/>
          <w:lang w:val="pl-PL"/>
        </w:rPr>
      </w:pPr>
    </w:p>
    <w:p w:rsidR="00B4078D" w:rsidRDefault="00B4078D" w:rsidP="00BF0875">
      <w:pPr>
        <w:rPr>
          <w:rFonts w:eastAsia="MS Minchofalt"/>
          <w:b/>
          <w:lang w:val="pl-PL"/>
        </w:rPr>
      </w:pPr>
      <w:r>
        <w:rPr>
          <w:rFonts w:eastAsia="MS Minchofalt"/>
          <w:b/>
          <w:lang w:val="pl-PL"/>
        </w:rPr>
        <w:t xml:space="preserve">śrīdharaḥ : </w:t>
      </w:r>
      <w:r w:rsidRPr="00DB7998">
        <w:rPr>
          <w:lang w:val="pl-PL"/>
        </w:rPr>
        <w:t>tatrāntaḥ</w:t>
      </w:r>
      <w:r>
        <w:rPr>
          <w:lang w:val="pl-PL"/>
        </w:rPr>
        <w:t>-</w:t>
      </w:r>
      <w:r w:rsidRPr="00DB7998">
        <w:rPr>
          <w:lang w:val="pl-PL"/>
        </w:rPr>
        <w:t>pure kujena bhaumena yā āhṛtās tāḥ</w:t>
      </w:r>
      <w:r>
        <w:rPr>
          <w:lang w:val="pl-PL"/>
        </w:rPr>
        <w:t>,</w:t>
      </w:r>
      <w:r w:rsidRPr="00DB7998">
        <w:rPr>
          <w:lang w:val="pl-PL"/>
        </w:rPr>
        <w:t xml:space="preserve"> praharṣaś ca vrīḍā cānurāgaś ca taiḥ prahitāḥ preritā ye’valokās tair jagṛhuḥ svīkṛtavatyaḥ |</w:t>
      </w:r>
      <w:r>
        <w:rPr>
          <w:lang w:val="pl-PL"/>
        </w:rPr>
        <w:t>|7||</w:t>
      </w:r>
    </w:p>
    <w:p w:rsidR="00B4078D" w:rsidRDefault="00B4078D" w:rsidP="00BF0875">
      <w:pPr>
        <w:rPr>
          <w:rFonts w:eastAsia="MS Minchofalt"/>
          <w:b/>
          <w:lang w:val="pl-PL"/>
        </w:rPr>
      </w:pPr>
    </w:p>
    <w:p w:rsidR="00B4078D" w:rsidRPr="006947DE" w:rsidRDefault="00B4078D" w:rsidP="00BF0875">
      <w:pPr>
        <w:rPr>
          <w:rFonts w:eastAsia="MS Minchofalt"/>
          <w:bCs/>
          <w:lang w:val="pl-PL"/>
        </w:rPr>
      </w:pPr>
      <w:r>
        <w:rPr>
          <w:rFonts w:eastAsia="MS Minchofalt"/>
          <w:b/>
          <w:lang w:val="pl-PL"/>
        </w:rPr>
        <w:t>krama-sandarbhaḥ :</w:t>
      </w:r>
      <w:r>
        <w:rPr>
          <w:rFonts w:eastAsia="MS Minchofalt"/>
          <w:bCs/>
          <w:lang w:val="pl-PL"/>
        </w:rPr>
        <w:t xml:space="preserve"> </w:t>
      </w:r>
      <w:r w:rsidRPr="00C15E4C">
        <w:rPr>
          <w:rFonts w:eastAsia="MS Minchofalt"/>
          <w:bCs/>
          <w:i/>
          <w:iCs/>
          <w:lang w:val="pl-PL"/>
        </w:rPr>
        <w:t>na vyākhyātam.</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w:t>
      </w:r>
      <w:r w:rsidRPr="00DB7998">
        <w:rPr>
          <w:lang w:val="pl-PL"/>
        </w:rPr>
        <w:t>tatrāntaḥ</w:t>
      </w:r>
      <w:r>
        <w:rPr>
          <w:lang w:val="pl-PL"/>
        </w:rPr>
        <w:t>-</w:t>
      </w:r>
      <w:r w:rsidRPr="00DB7998">
        <w:rPr>
          <w:lang w:val="pl-PL"/>
        </w:rPr>
        <w:t xml:space="preserve">pure kujena </w:t>
      </w:r>
      <w:r>
        <w:rPr>
          <w:lang w:val="pl-PL"/>
        </w:rPr>
        <w:t xml:space="preserve">narakāsureṇa | </w:t>
      </w:r>
      <w:r w:rsidRPr="00DB7998">
        <w:rPr>
          <w:lang w:val="pl-PL"/>
        </w:rPr>
        <w:t>praharṣaś ca vrīḍā cānurāgaś ca taiḥ prahitāḥ preritā ye’valokās tair jagṛhuḥ</w:t>
      </w:r>
      <w:r>
        <w:rPr>
          <w:lang w:val="pl-PL"/>
        </w:rPr>
        <w:t>, mamāyam eva vara iti pratyekaṁ</w:t>
      </w:r>
      <w:r w:rsidRPr="00DB7998">
        <w:rPr>
          <w:lang w:val="pl-PL"/>
        </w:rPr>
        <w:t xml:space="preserve"> svī</w:t>
      </w:r>
      <w:r>
        <w:rPr>
          <w:lang w:val="pl-PL"/>
        </w:rPr>
        <w:t xml:space="preserve">cakruḥ </w:t>
      </w:r>
      <w:r w:rsidRPr="00DB7998">
        <w:rPr>
          <w:lang w:val="pl-PL"/>
        </w:rPr>
        <w:t>|</w:t>
      </w:r>
      <w:r>
        <w:rPr>
          <w:lang w:val="pl-PL"/>
        </w:rPr>
        <w:t>|7||</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3.3.8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āsāṁ muhūrta ekasmin nānāgāreṣu yoṣitām |</w:t>
      </w:r>
    </w:p>
    <w:p w:rsidR="00B4078D" w:rsidRPr="00C15E4C" w:rsidRDefault="00B4078D" w:rsidP="00BF0875">
      <w:pPr>
        <w:pStyle w:val="Versequote"/>
        <w:rPr>
          <w:lang w:val="pl-PL"/>
        </w:rPr>
      </w:pPr>
      <w:r w:rsidRPr="00C15E4C">
        <w:rPr>
          <w:lang w:val="pl-PL"/>
        </w:rPr>
        <w:t>sa-vidhaṁ jagṛhe pāṇīn anurūpaḥ sva-māyayā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āsāṁ yoṣitāṁ pāṇīṁs tat</w:t>
      </w:r>
      <w:r>
        <w:rPr>
          <w:lang w:val="pl-PL"/>
        </w:rPr>
        <w:t>-</w:t>
      </w:r>
      <w:r w:rsidRPr="00DB7998">
        <w:rPr>
          <w:lang w:val="pl-PL"/>
        </w:rPr>
        <w:t>tad</w:t>
      </w:r>
      <w:r>
        <w:rPr>
          <w:lang w:val="pl-PL"/>
        </w:rPr>
        <w:t>-</w:t>
      </w:r>
      <w:r w:rsidRPr="00DB7998">
        <w:rPr>
          <w:lang w:val="pl-PL"/>
        </w:rPr>
        <w:t>anurūpaḥ san savidhaṁ vivāhocita-prakāra-sahitaṁ yathā bhavati |</w:t>
      </w:r>
      <w:r>
        <w:rPr>
          <w:lang w:val="pl-PL"/>
        </w:rPr>
        <w:t>|8||</w:t>
      </w:r>
    </w:p>
    <w:p w:rsidR="00B4078D" w:rsidRPr="00DB7998" w:rsidRDefault="00B4078D" w:rsidP="00BF0875">
      <w:pPr>
        <w:rPr>
          <w:lang w:val="pl-PL"/>
        </w:rPr>
      </w:pPr>
    </w:p>
    <w:p w:rsidR="00B4078D" w:rsidRPr="00DB7998" w:rsidRDefault="00B4078D" w:rsidP="00BF0875">
      <w:pPr>
        <w:rPr>
          <w:rFonts w:eastAsia="MS Minchofalt"/>
          <w:b/>
          <w:lang w:val="pl-PL"/>
        </w:rPr>
      </w:pPr>
      <w:r>
        <w:rPr>
          <w:rFonts w:eastAsia="MS Minchofalt"/>
          <w:b/>
          <w:lang w:val="pl-PL"/>
        </w:rPr>
        <w:t xml:space="preserve">krama-sandarbhaḥ : </w:t>
      </w:r>
      <w:r w:rsidRPr="00DB7998">
        <w:rPr>
          <w:lang w:val="pl-PL"/>
        </w:rPr>
        <w:t>sva</w:t>
      </w:r>
      <w:r>
        <w:rPr>
          <w:lang w:val="pl-PL"/>
        </w:rPr>
        <w:t>-</w:t>
      </w:r>
      <w:r w:rsidRPr="00DB7998">
        <w:rPr>
          <w:lang w:val="pl-PL"/>
        </w:rPr>
        <w:t>māyayā acintya</w:t>
      </w:r>
      <w:r>
        <w:rPr>
          <w:lang w:val="pl-PL"/>
        </w:rPr>
        <w:t>-</w:t>
      </w:r>
      <w:r w:rsidRPr="00DB7998">
        <w:rPr>
          <w:lang w:val="pl-PL"/>
        </w:rPr>
        <w:t>cic</w:t>
      </w:r>
      <w:r>
        <w:rPr>
          <w:lang w:val="pl-PL"/>
        </w:rPr>
        <w:t>-</w:t>
      </w:r>
      <w:r w:rsidRPr="00DB7998">
        <w:rPr>
          <w:lang w:val="pl-PL"/>
        </w:rPr>
        <w:t>chaktyā sa</w:t>
      </w:r>
      <w:r>
        <w:rPr>
          <w:lang w:val="pl-PL"/>
        </w:rPr>
        <w:t>-</w:t>
      </w:r>
      <w:r w:rsidRPr="00DB7998">
        <w:rPr>
          <w:lang w:val="pl-PL"/>
        </w:rPr>
        <w:t>vidhi</w:t>
      </w:r>
      <w:r>
        <w:rPr>
          <w:lang w:val="pl-PL"/>
        </w:rPr>
        <w:t>m i</w:t>
      </w:r>
      <w:r w:rsidRPr="00DB7998">
        <w:rPr>
          <w:lang w:val="pl-PL"/>
        </w:rPr>
        <w:t>ti</w:t>
      </w:r>
      <w:r>
        <w:rPr>
          <w:lang w:val="pl-PL"/>
        </w:rPr>
        <w:t xml:space="preserve"> </w:t>
      </w:r>
      <w:r w:rsidRPr="00DB7998">
        <w:rPr>
          <w:lang w:val="pl-PL"/>
        </w:rPr>
        <w:t>puṇyāraṇyaḥ |</w:t>
      </w:r>
      <w:r>
        <w:rPr>
          <w:lang w:val="pl-PL"/>
        </w:rPr>
        <w:t>|8||</w:t>
      </w:r>
    </w:p>
    <w:p w:rsidR="00B4078D" w:rsidRDefault="00B4078D" w:rsidP="00BF0875">
      <w:pPr>
        <w:rPr>
          <w:rFonts w:eastAsia="MS Minchofalt"/>
          <w:b/>
          <w:lang w:val="pl-PL"/>
        </w:rPr>
      </w:pPr>
    </w:p>
    <w:p w:rsidR="00B4078D" w:rsidRDefault="00B4078D" w:rsidP="00BF0875">
      <w:pPr>
        <w:rPr>
          <w:rFonts w:eastAsia="MS Minchofalt"/>
          <w:lang w:val="pl-PL"/>
        </w:rPr>
      </w:pPr>
      <w:r>
        <w:rPr>
          <w:rFonts w:eastAsia="MS Minchofalt"/>
          <w:b/>
          <w:lang w:val="pl-PL"/>
        </w:rPr>
        <w:t xml:space="preserve">viśvanāthaḥ : </w:t>
      </w:r>
      <w:r w:rsidRPr="00DB7998">
        <w:rPr>
          <w:lang w:val="pl-PL"/>
        </w:rPr>
        <w:t>sa</w:t>
      </w:r>
      <w:r>
        <w:rPr>
          <w:lang w:val="pl-PL"/>
        </w:rPr>
        <w:t>-</w:t>
      </w:r>
      <w:r w:rsidRPr="00DB7998">
        <w:rPr>
          <w:lang w:val="pl-PL"/>
        </w:rPr>
        <w:t xml:space="preserve">vidhaṁ vivāhocita-prakāra-sahitaṁ </w:t>
      </w:r>
      <w:r>
        <w:rPr>
          <w:lang w:val="pl-PL"/>
        </w:rPr>
        <w:t xml:space="preserve">sva-māyayā yoga-māyayā suṣṭhu amāyayeti </w:t>
      </w:r>
      <w:r w:rsidRPr="00DB7998">
        <w:rPr>
          <w:lang w:val="pl-PL"/>
        </w:rPr>
        <w:t>|</w:t>
      </w:r>
      <w:r>
        <w:rPr>
          <w:lang w:val="pl-PL"/>
        </w:rPr>
        <w:t>|8||</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3.3.9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tāsv apatyāny ajanayad ātma-tulyāni sarvataḥ |</w:t>
      </w:r>
    </w:p>
    <w:p w:rsidR="00B4078D" w:rsidRPr="00C15E4C" w:rsidRDefault="00B4078D" w:rsidP="00BF0875">
      <w:pPr>
        <w:pStyle w:val="Versequote"/>
        <w:rPr>
          <w:lang w:val="pl-PL"/>
        </w:rPr>
      </w:pPr>
      <w:r w:rsidRPr="00C15E4C">
        <w:rPr>
          <w:lang w:val="pl-PL"/>
        </w:rPr>
        <w:t>ekaikasyāṁ daśa daśa prakṛter vibubhūṣayā ||</w:t>
      </w:r>
    </w:p>
    <w:p w:rsidR="00B4078D" w:rsidRDefault="00B4078D" w:rsidP="00BF0875">
      <w:pPr>
        <w:jc w:val="center"/>
        <w:rPr>
          <w:rFonts w:eastAsia="MS Minchofalt"/>
          <w:b/>
          <w:lang w:val="pl-PL"/>
        </w:rPr>
      </w:pPr>
    </w:p>
    <w:p w:rsidR="00B4078D" w:rsidRPr="00B356B5" w:rsidRDefault="00B4078D" w:rsidP="00BF0875">
      <w:pPr>
        <w:rPr>
          <w:rFonts w:eastAsia="MS Minchofalt"/>
          <w:cs/>
        </w:rPr>
      </w:pPr>
      <w:r>
        <w:rPr>
          <w:rFonts w:eastAsia="MS Minchofalt"/>
          <w:b/>
          <w:lang w:val="pl-PL"/>
        </w:rPr>
        <w:t>madhvaḥ :</w:t>
      </w:r>
      <w:r w:rsidRPr="00B356B5">
        <w:rPr>
          <w:rFonts w:eastAsia="MS Minchofalt"/>
          <w:cs/>
        </w:rPr>
        <w:t xml:space="preserve"> </w:t>
      </w:r>
      <w:r w:rsidRPr="00546308">
        <w:rPr>
          <w:rFonts w:eastAsia="MS Minchofalt"/>
          <w:color w:val="0000FF"/>
          <w:lang w:val="pl-PL"/>
        </w:rPr>
        <w:t>uttamaiḥ sarvataḥ sāmyaṁ kiñcit sāmya</w:t>
      </w:r>
      <w:r>
        <w:rPr>
          <w:rFonts w:eastAsia="MS Minchofalt"/>
          <w:color w:val="0000FF"/>
          <w:lang w:val="pl-PL"/>
        </w:rPr>
        <w:t>m u</w:t>
      </w:r>
      <w:r w:rsidRPr="00546308">
        <w:rPr>
          <w:rFonts w:eastAsia="MS Minchofalt"/>
          <w:color w:val="0000FF"/>
          <w:lang w:val="pl-PL"/>
        </w:rPr>
        <w:t>dīryate</w:t>
      </w:r>
      <w:r w:rsidRPr="00B356B5">
        <w:rPr>
          <w:rFonts w:eastAsia="MS Minchofalt"/>
          <w:cs/>
        </w:rPr>
        <w:t xml:space="preserve"> ity āgneye ||9||</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sarvataḥ sarvair guṇaiḥ sva-tulyāni | prakṛter māyāyā vividhaṁ bhavanaṁ vistāras tad-icchayā | yad</w:t>
      </w:r>
      <w:r>
        <w:rPr>
          <w:lang w:val="pl-PL"/>
        </w:rPr>
        <w:t xml:space="preserve"> </w:t>
      </w:r>
      <w:r w:rsidRPr="00DB7998">
        <w:rPr>
          <w:lang w:val="pl-PL"/>
        </w:rPr>
        <w:t>vā</w:t>
      </w:r>
      <w:r>
        <w:rPr>
          <w:lang w:val="pl-PL"/>
        </w:rPr>
        <w:t>,</w:t>
      </w:r>
      <w:r w:rsidRPr="00DB7998">
        <w:rPr>
          <w:lang w:val="pl-PL"/>
        </w:rPr>
        <w:t xml:space="preserve"> prakṛter hitor vividhaṁ bhavitu</w:t>
      </w:r>
      <w:r>
        <w:rPr>
          <w:lang w:val="pl-PL"/>
        </w:rPr>
        <w:t>m i</w:t>
      </w:r>
      <w:r w:rsidRPr="00DB7998">
        <w:rPr>
          <w:lang w:val="pl-PL"/>
        </w:rPr>
        <w:t>cchayā |</w:t>
      </w:r>
      <w:r>
        <w:rPr>
          <w:lang w:val="pl-PL"/>
        </w:rPr>
        <w:t>|9||</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prakṛte svarūpasyaiva vaibhavecchayā</w:t>
      </w:r>
      <w:r>
        <w:rPr>
          <w:lang w:val="pl-PL"/>
        </w:rPr>
        <w:t>,</w:t>
      </w:r>
      <w:r w:rsidRPr="00DB7998">
        <w:rPr>
          <w:lang w:val="pl-PL"/>
        </w:rPr>
        <w:t xml:space="preserve"> </w:t>
      </w:r>
      <w:r w:rsidRPr="00546308">
        <w:rPr>
          <w:color w:val="0000FF"/>
          <w:lang w:val="pl-PL"/>
        </w:rPr>
        <w:t>prakṛtiś ca svarūpaṁ ca svabhāvaś</w:t>
      </w:r>
      <w:r w:rsidRPr="00546308">
        <w:rPr>
          <w:lang w:val="pl-PL"/>
        </w:rPr>
        <w:t xml:space="preserve"> </w:t>
      </w:r>
      <w:r w:rsidRPr="00546308">
        <w:rPr>
          <w:rFonts w:eastAsia="MS Minchofalt"/>
          <w:color w:val="0000FF"/>
          <w:lang w:val="pl-PL"/>
        </w:rPr>
        <w:t>ca</w:t>
      </w:r>
      <w:r w:rsidRPr="00B356B5">
        <w:rPr>
          <w:rFonts w:eastAsia="MS Minchofalt"/>
          <w:cs/>
        </w:rPr>
        <w:t xml:space="preserve"> ity amaraḥ </w:t>
      </w:r>
      <w:r>
        <w:rPr>
          <w:lang w:val="pl-PL"/>
        </w:rPr>
        <w:t>|</w:t>
      </w:r>
      <w:r w:rsidRPr="00DB7998">
        <w:rPr>
          <w:lang w:val="pl-PL"/>
        </w:rPr>
        <w:t xml:space="preserve"> vyākhyāt</w:t>
      </w:r>
      <w:r>
        <w:rPr>
          <w:lang w:val="pl-PL"/>
        </w:rPr>
        <w:t xml:space="preserve">aṁ </w:t>
      </w:r>
      <w:r w:rsidRPr="00DB7998">
        <w:rPr>
          <w:lang w:val="pl-PL"/>
        </w:rPr>
        <w:t>ca ṭīkā</w:t>
      </w:r>
      <w:r>
        <w:rPr>
          <w:lang w:val="pl-PL"/>
        </w:rPr>
        <w:t>-</w:t>
      </w:r>
      <w:r w:rsidRPr="00DB7998">
        <w:rPr>
          <w:lang w:val="pl-PL"/>
        </w:rPr>
        <w:t xml:space="preserve">kṛdbhiḥ pañcame </w:t>
      </w:r>
      <w:r w:rsidRPr="00546308">
        <w:rPr>
          <w:color w:val="0000FF"/>
          <w:lang w:val="pl-PL"/>
        </w:rPr>
        <w:t>prakṛtiṁ bhajasv</w:t>
      </w:r>
      <w:r>
        <w:rPr>
          <w:color w:val="0000FF"/>
          <w:lang w:val="pl-PL"/>
        </w:rPr>
        <w:t xml:space="preserve">a </w:t>
      </w:r>
      <w:r w:rsidRPr="00B356B5">
        <w:rPr>
          <w:cs/>
        </w:rPr>
        <w:t xml:space="preserve">[bhā.pu. 5.1.19] </w:t>
      </w:r>
      <w:r>
        <w:rPr>
          <w:lang w:val="pl-PL"/>
        </w:rPr>
        <w:t>i</w:t>
      </w:r>
      <w:r w:rsidRPr="00DB7998">
        <w:rPr>
          <w:lang w:val="pl-PL"/>
        </w:rPr>
        <w:t>ty</w:t>
      </w:r>
      <w:r>
        <w:rPr>
          <w:lang w:val="pl-PL"/>
        </w:rPr>
        <w:t xml:space="preserve"> </w:t>
      </w:r>
      <w:r w:rsidRPr="00DB7998">
        <w:rPr>
          <w:lang w:val="pl-PL"/>
        </w:rPr>
        <w:t>atra prakṛtiṁ svarūpa</w:t>
      </w:r>
      <w:r>
        <w:rPr>
          <w:lang w:val="pl-PL"/>
        </w:rPr>
        <w:t>m i</w:t>
      </w:r>
      <w:r w:rsidRPr="00DB7998">
        <w:rPr>
          <w:lang w:val="pl-PL"/>
        </w:rPr>
        <w:t>ti</w:t>
      </w:r>
      <w:r>
        <w:rPr>
          <w:lang w:val="pl-PL"/>
        </w:rPr>
        <w:t xml:space="preserve"> </w:t>
      </w:r>
      <w:r w:rsidRPr="00DB7998">
        <w:rPr>
          <w:lang w:val="pl-PL"/>
        </w:rPr>
        <w:t>|</w:t>
      </w:r>
      <w:r>
        <w:rPr>
          <w:lang w:val="pl-PL"/>
        </w:rPr>
        <w:t>|9||</w:t>
      </w:r>
    </w:p>
    <w:p w:rsidR="00B4078D" w:rsidRDefault="00B4078D" w:rsidP="00BF0875">
      <w:pPr>
        <w:rPr>
          <w:rFonts w:eastAsia="MS Minchofalt"/>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prakṛteḥ sva-svabhāvasya vibubhūṣayā vibhavecchayā ātma-tulyānīty ukteḥ | </w:t>
      </w:r>
      <w:r>
        <w:rPr>
          <w:rFonts w:eastAsia="MS Minchofalt"/>
          <w:color w:val="0000FF"/>
          <w:lang w:val="pl-PL"/>
        </w:rPr>
        <w:t>prakṛt</w:t>
      </w:r>
      <w:r w:rsidRPr="00546308">
        <w:rPr>
          <w:rFonts w:eastAsia="MS Minchofalt"/>
          <w:color w:val="0000FF"/>
          <w:lang w:val="pl-PL"/>
        </w:rPr>
        <w:t xml:space="preserve">iṁ ca </w:t>
      </w:r>
      <w:r>
        <w:rPr>
          <w:rFonts w:eastAsia="MS Minchofalt"/>
          <w:color w:val="0000FF"/>
          <w:lang w:val="pl-PL"/>
        </w:rPr>
        <w:t>svarūpaṁ</w:t>
      </w:r>
      <w:r w:rsidRPr="00546308">
        <w:rPr>
          <w:rFonts w:eastAsia="MS Minchofalt"/>
          <w:color w:val="0000FF"/>
          <w:lang w:val="pl-PL"/>
        </w:rPr>
        <w:t xml:space="preserve"> ca </w:t>
      </w:r>
      <w:r>
        <w:rPr>
          <w:rFonts w:eastAsia="MS Minchofalt"/>
          <w:color w:val="0000FF"/>
          <w:lang w:val="pl-PL"/>
        </w:rPr>
        <w:t>svabhāv</w:t>
      </w:r>
      <w:r w:rsidRPr="00546308">
        <w:rPr>
          <w:rFonts w:eastAsia="MS Minchofalt"/>
          <w:color w:val="0000FF"/>
          <w:lang w:val="pl-PL"/>
        </w:rPr>
        <w:t>aś ca</w:t>
      </w:r>
      <w:r w:rsidRPr="00B356B5">
        <w:rPr>
          <w:rFonts w:eastAsia="MS Minchofalt"/>
          <w:cs/>
        </w:rPr>
        <w:t xml:space="preserve"> ity amaraḥ ||9||</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3.3.10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kāla-māgadha-śālvādīn anīkai rundhataḥ puram |</w:t>
      </w:r>
    </w:p>
    <w:p w:rsidR="00B4078D" w:rsidRPr="00C15E4C" w:rsidRDefault="00B4078D" w:rsidP="00BF0875">
      <w:pPr>
        <w:pStyle w:val="Versequote"/>
        <w:rPr>
          <w:lang w:val="pl-PL"/>
        </w:rPr>
      </w:pPr>
      <w:r w:rsidRPr="00C15E4C">
        <w:rPr>
          <w:lang w:val="pl-PL"/>
        </w:rPr>
        <w:t>ajīghanat svayaṁ divyaṁ sva-puṁsāṁ teja ādiśat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kālaḥ kālayavanaḥ | rundhata āvṛṇvataḥ | mucukunda-bhīmādibhir nimitta-mātraiḥ svaya</w:t>
      </w:r>
      <w:r>
        <w:rPr>
          <w:lang w:val="pl-PL"/>
        </w:rPr>
        <w:t>m e</w:t>
      </w:r>
      <w:r w:rsidRPr="00DB7998">
        <w:rPr>
          <w:lang w:val="pl-PL"/>
        </w:rPr>
        <w:t xml:space="preserve">vājīghanad </w:t>
      </w:r>
      <w:r>
        <w:rPr>
          <w:lang w:val="pl-PL"/>
        </w:rPr>
        <w:t>g</w:t>
      </w:r>
      <w:r w:rsidRPr="00DB7998">
        <w:rPr>
          <w:lang w:val="pl-PL"/>
        </w:rPr>
        <w:t>hātitavān | tena ca sva-puṁsāṁ tejaḥ prabhāvaṁ kīrtiṁ vā dattavān |</w:t>
      </w:r>
      <w:r>
        <w:rPr>
          <w:lang w:val="pl-PL"/>
        </w:rPr>
        <w:t>|10||</w:t>
      </w:r>
    </w:p>
    <w:p w:rsidR="00B4078D" w:rsidRPr="00DB7998" w:rsidRDefault="00B4078D" w:rsidP="00BF0875">
      <w:pPr>
        <w:rPr>
          <w:lang w:val="pl-PL"/>
        </w:rPr>
      </w:pPr>
    </w:p>
    <w:p w:rsidR="00B4078D" w:rsidRPr="00DB7998" w:rsidRDefault="00B4078D" w:rsidP="00BF0875">
      <w:pPr>
        <w:rPr>
          <w:rFonts w:eastAsia="MS Minchofalt"/>
          <w:b/>
          <w:lang w:val="pl-PL"/>
        </w:rPr>
      </w:pPr>
      <w:r>
        <w:rPr>
          <w:rFonts w:eastAsia="MS Minchofalt"/>
          <w:b/>
          <w:lang w:val="pl-PL"/>
        </w:rPr>
        <w:t xml:space="preserve">krama-sandarbhaḥ : </w:t>
      </w:r>
      <w:r w:rsidRPr="00DB7998">
        <w:rPr>
          <w:lang w:val="pl-PL"/>
        </w:rPr>
        <w:t>svaya</w:t>
      </w:r>
      <w:r>
        <w:rPr>
          <w:lang w:val="pl-PL"/>
        </w:rPr>
        <w:t>m i</w:t>
      </w:r>
      <w:r w:rsidRPr="00DB7998">
        <w:rPr>
          <w:lang w:val="pl-PL"/>
        </w:rPr>
        <w:t>ti</w:t>
      </w:r>
      <w:r>
        <w:rPr>
          <w:lang w:val="pl-PL"/>
        </w:rPr>
        <w:t xml:space="preserve"> </w:t>
      </w:r>
      <w:r w:rsidRPr="00DB7998">
        <w:rPr>
          <w:lang w:val="pl-PL"/>
        </w:rPr>
        <w:t>sākṣād</w:t>
      </w:r>
      <w:r>
        <w:rPr>
          <w:lang w:val="pl-PL"/>
        </w:rPr>
        <w:t xml:space="preserve"> </w:t>
      </w:r>
      <w:r w:rsidRPr="00DB7998">
        <w:rPr>
          <w:lang w:val="pl-PL"/>
        </w:rPr>
        <w:t>eva kutracit</w:t>
      </w:r>
      <w:r>
        <w:rPr>
          <w:lang w:val="pl-PL"/>
        </w:rPr>
        <w:t xml:space="preserve"> </w:t>
      </w:r>
      <w:r w:rsidRPr="00DB7998">
        <w:rPr>
          <w:lang w:val="pl-PL"/>
        </w:rPr>
        <w:t>tu tatra tatrāveśenety</w:t>
      </w:r>
      <w:r>
        <w:rPr>
          <w:lang w:val="pl-PL"/>
        </w:rPr>
        <w:t xml:space="preserve"> </w:t>
      </w:r>
      <w:r w:rsidRPr="00DB7998">
        <w:rPr>
          <w:lang w:val="pl-PL"/>
        </w:rPr>
        <w:t>arthaḥ |</w:t>
      </w:r>
      <w:r>
        <w:rPr>
          <w:lang w:val="pl-PL"/>
        </w:rPr>
        <w:t>|10||</w:t>
      </w:r>
    </w:p>
    <w:p w:rsidR="00B4078D" w:rsidRDefault="00B4078D" w:rsidP="00BF0875">
      <w:pPr>
        <w:rPr>
          <w:rFonts w:eastAsia="MS Minchofalt"/>
          <w:b/>
          <w:lang w:val="pl-PL"/>
        </w:rPr>
      </w:pPr>
    </w:p>
    <w:p w:rsidR="00B4078D" w:rsidRDefault="00B4078D" w:rsidP="00BF0875">
      <w:pPr>
        <w:rPr>
          <w:rFonts w:eastAsia="MS Minchofalt"/>
          <w:lang w:val="pl-PL"/>
        </w:rPr>
      </w:pPr>
      <w:r>
        <w:rPr>
          <w:rFonts w:eastAsia="MS Minchofalt"/>
          <w:b/>
          <w:lang w:val="pl-PL"/>
        </w:rPr>
        <w:t xml:space="preserve">viśvanāthaḥ : </w:t>
      </w:r>
      <w:r w:rsidRPr="00DB7998">
        <w:rPr>
          <w:lang w:val="pl-PL"/>
        </w:rPr>
        <w:t xml:space="preserve">kālaḥ kālayavanaḥ | </w:t>
      </w:r>
      <w:r>
        <w:rPr>
          <w:lang w:val="pl-PL"/>
        </w:rPr>
        <w:t xml:space="preserve">anīkaiḥ sainyaiḥ </w:t>
      </w:r>
      <w:r w:rsidRPr="00DB7998">
        <w:rPr>
          <w:lang w:val="pl-PL"/>
        </w:rPr>
        <w:t>rundhata āvṛṇvataḥ | mucukunda-bhīmādibhir nimitta-mātraiḥ svaya</w:t>
      </w:r>
      <w:r>
        <w:rPr>
          <w:lang w:val="pl-PL"/>
        </w:rPr>
        <w:t>m e</w:t>
      </w:r>
      <w:r w:rsidRPr="00DB7998">
        <w:rPr>
          <w:lang w:val="pl-PL"/>
        </w:rPr>
        <w:t xml:space="preserve">vājīghanad </w:t>
      </w:r>
      <w:r>
        <w:rPr>
          <w:lang w:val="pl-PL"/>
        </w:rPr>
        <w:t>g</w:t>
      </w:r>
      <w:r w:rsidRPr="00DB7998">
        <w:rPr>
          <w:lang w:val="pl-PL"/>
        </w:rPr>
        <w:t xml:space="preserve">hātitavān | tena ca </w:t>
      </w:r>
      <w:r>
        <w:rPr>
          <w:lang w:val="pl-PL"/>
        </w:rPr>
        <w:t xml:space="preserve">teṣāṁ </w:t>
      </w:r>
      <w:r w:rsidRPr="00DB7998">
        <w:rPr>
          <w:lang w:val="pl-PL"/>
        </w:rPr>
        <w:t>sva-puṁsāṁ tejaḥ prabhāvaṁ kīrtiṁ vā dattavān |</w:t>
      </w:r>
      <w:r>
        <w:rPr>
          <w:lang w:val="pl-PL"/>
        </w:rPr>
        <w:t>|10||</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3.3.11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śambaraṁ dvividaṁ bāṇaṁ muraṁ balvalam eva ca |</w:t>
      </w:r>
    </w:p>
    <w:p w:rsidR="00B4078D" w:rsidRPr="00C15E4C" w:rsidRDefault="00B4078D" w:rsidP="00BF0875">
      <w:pPr>
        <w:pStyle w:val="Versequote"/>
        <w:rPr>
          <w:lang w:val="pl-PL"/>
        </w:rPr>
      </w:pPr>
      <w:r w:rsidRPr="00C15E4C">
        <w:rPr>
          <w:lang w:val="pl-PL"/>
        </w:rPr>
        <w:t>anyāṁś ca dantavakrādīn avadhīt kāṁś ca ghātayat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śambara-dvivida-balvalān anyān api kāṁścit pradyumna-rāmādibhir ghātayad aghātayat | “ghātayan” iti vā pāṭhaḥ | dantavaktrādīn svaya</w:t>
      </w:r>
      <w:r>
        <w:rPr>
          <w:lang w:val="pl-PL"/>
        </w:rPr>
        <w:t>m a</w:t>
      </w:r>
      <w:r w:rsidRPr="00DB7998">
        <w:rPr>
          <w:lang w:val="pl-PL"/>
        </w:rPr>
        <w:t>vadhīt |</w:t>
      </w:r>
      <w:r>
        <w:rPr>
          <w:lang w:val="pl-PL"/>
        </w:rPr>
        <w:t>|11||</w:t>
      </w:r>
    </w:p>
    <w:p w:rsidR="00B4078D" w:rsidRPr="00DB7998" w:rsidRDefault="00B4078D" w:rsidP="00BF0875">
      <w:pPr>
        <w:rPr>
          <w:lang w:val="pl-PL"/>
        </w:rPr>
      </w:pPr>
    </w:p>
    <w:p w:rsidR="00B4078D" w:rsidRPr="004F1265" w:rsidRDefault="00B4078D" w:rsidP="00BF0875">
      <w:pPr>
        <w:rPr>
          <w:lang w:val="pl-PL"/>
        </w:rPr>
      </w:pPr>
      <w:r>
        <w:rPr>
          <w:rFonts w:eastAsia="MS Minchofalt"/>
          <w:b/>
          <w:lang w:val="pl-PL"/>
        </w:rPr>
        <w:t xml:space="preserve">krama-sandarbhaḥ : </w:t>
      </w:r>
      <w:r w:rsidRPr="00DB7998">
        <w:rPr>
          <w:lang w:val="pl-PL"/>
        </w:rPr>
        <w:t>śambara</w:t>
      </w:r>
      <w:r>
        <w:rPr>
          <w:lang w:val="pl-PL"/>
        </w:rPr>
        <w:t>m i</w:t>
      </w:r>
      <w:r w:rsidRPr="00DB7998">
        <w:rPr>
          <w:lang w:val="pl-PL"/>
        </w:rPr>
        <w:t>ti</w:t>
      </w:r>
      <w:r>
        <w:rPr>
          <w:lang w:val="pl-PL"/>
        </w:rPr>
        <w:t xml:space="preserve"> </w:t>
      </w:r>
      <w:r w:rsidRPr="00DB7998">
        <w:rPr>
          <w:lang w:val="pl-PL"/>
        </w:rPr>
        <w:t>yugmaka</w:t>
      </w:r>
      <w:r>
        <w:rPr>
          <w:lang w:val="pl-PL"/>
        </w:rPr>
        <w:t>m |</w:t>
      </w:r>
      <w:r w:rsidRPr="00DB7998">
        <w:rPr>
          <w:lang w:val="pl-PL"/>
        </w:rPr>
        <w:t xml:space="preserve"> śa</w:t>
      </w:r>
      <w:r>
        <w:rPr>
          <w:lang w:val="pl-PL"/>
        </w:rPr>
        <w:t>m</w:t>
      </w:r>
      <w:r w:rsidRPr="00DB7998">
        <w:rPr>
          <w:lang w:val="pl-PL"/>
        </w:rPr>
        <w:t>barādīn</w:t>
      </w:r>
      <w:r>
        <w:rPr>
          <w:lang w:val="pl-PL"/>
        </w:rPr>
        <w:t xml:space="preserve"> </w:t>
      </w:r>
      <w:r w:rsidRPr="00DB7998">
        <w:rPr>
          <w:lang w:val="pl-PL"/>
        </w:rPr>
        <w:t>aghātayat bāṇādīn</w:t>
      </w:r>
      <w:r>
        <w:rPr>
          <w:lang w:val="pl-PL"/>
        </w:rPr>
        <w:t xml:space="preserve"> </w:t>
      </w:r>
      <w:r w:rsidRPr="00DB7998">
        <w:rPr>
          <w:lang w:val="pl-PL"/>
        </w:rPr>
        <w:t>avadhīd</w:t>
      </w:r>
      <w:r>
        <w:rPr>
          <w:lang w:val="pl-PL"/>
        </w:rPr>
        <w:t xml:space="preserve"> </w:t>
      </w:r>
      <w:r w:rsidRPr="00DB7998">
        <w:rPr>
          <w:lang w:val="pl-PL"/>
        </w:rPr>
        <w:t>iti yathā</w:t>
      </w:r>
      <w:r>
        <w:rPr>
          <w:lang w:val="pl-PL"/>
        </w:rPr>
        <w:t>-</w:t>
      </w:r>
      <w:r w:rsidRPr="00DB7998">
        <w:rPr>
          <w:lang w:val="pl-PL"/>
        </w:rPr>
        <w:t>yathaṁ yojya</w:t>
      </w:r>
      <w:r>
        <w:rPr>
          <w:lang w:val="pl-PL"/>
        </w:rPr>
        <w:t>m ||11||</w:t>
      </w:r>
    </w:p>
    <w:p w:rsidR="00B4078D" w:rsidRDefault="00B4078D" w:rsidP="00BF0875">
      <w:pPr>
        <w:rPr>
          <w:rFonts w:eastAsia="MS Minchofalt"/>
          <w:b/>
          <w:lang w:val="pl-PL"/>
        </w:rPr>
      </w:pPr>
    </w:p>
    <w:p w:rsidR="00B4078D" w:rsidRPr="004F1265" w:rsidRDefault="00B4078D" w:rsidP="00BF0875">
      <w:pPr>
        <w:rPr>
          <w:lang w:val="pl-PL"/>
        </w:rPr>
      </w:pPr>
      <w:r>
        <w:rPr>
          <w:rFonts w:eastAsia="MS Minchofalt"/>
          <w:b/>
          <w:lang w:val="pl-PL"/>
        </w:rPr>
        <w:t xml:space="preserve">viśvanāthaḥ : </w:t>
      </w:r>
      <w:r w:rsidRPr="00B356B5">
        <w:rPr>
          <w:rFonts w:eastAsia="MS Minchofalt"/>
          <w:cs/>
        </w:rPr>
        <w:t xml:space="preserve">atha tad-anantaraṁ kāṁś ca nṛpān </w:t>
      </w:r>
      <w:r w:rsidRPr="00DB7998">
        <w:rPr>
          <w:lang w:val="pl-PL"/>
        </w:rPr>
        <w:t xml:space="preserve">ghātayad </w:t>
      </w:r>
      <w:r>
        <w:rPr>
          <w:lang w:val="pl-PL"/>
        </w:rPr>
        <w:t xml:space="preserve">ity aḍāgam ābhāva ārṣaḥ </w:t>
      </w:r>
      <w:r w:rsidRPr="00DB7998">
        <w:rPr>
          <w:lang w:val="pl-PL"/>
        </w:rPr>
        <w:t>| “ghātayan” iti pāṭh</w:t>
      </w:r>
      <w:r>
        <w:rPr>
          <w:lang w:val="pl-PL"/>
        </w:rPr>
        <w:t>e babhūveti śeṣ</w:t>
      </w:r>
      <w:r w:rsidRPr="00DB7998">
        <w:rPr>
          <w:lang w:val="pl-PL"/>
        </w:rPr>
        <w:t>aḥ |</w:t>
      </w:r>
      <w:r>
        <w:rPr>
          <w:lang w:val="pl-PL"/>
        </w:rPr>
        <w:t>|11||</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3.3.12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atha te bhrātṛ-putrāṇāṁ pakṣayoḥ patitān nṛpān |</w:t>
      </w:r>
    </w:p>
    <w:p w:rsidR="00B4078D" w:rsidRPr="00C15E4C" w:rsidRDefault="00B4078D" w:rsidP="00BF0875">
      <w:pPr>
        <w:pStyle w:val="Versequote"/>
        <w:rPr>
          <w:lang w:val="pl-PL"/>
        </w:rPr>
      </w:pPr>
      <w:r w:rsidRPr="00C15E4C">
        <w:rPr>
          <w:lang w:val="pl-PL"/>
        </w:rPr>
        <w:t>cacāla bhūḥ kurukṣetraṁ yeṣām āpatatāṁ balaiḥ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nṛpān ghātayad ity anuṣaṅgaḥ | kathaṁ</w:t>
      </w:r>
      <w:r>
        <w:rPr>
          <w:lang w:val="pl-PL"/>
        </w:rPr>
        <w:t>-</w:t>
      </w:r>
      <w:r w:rsidRPr="00DB7998">
        <w:rPr>
          <w:lang w:val="pl-PL"/>
        </w:rPr>
        <w:t xml:space="preserve">bhūtān </w:t>
      </w:r>
      <w:r>
        <w:rPr>
          <w:lang w:val="pl-PL"/>
        </w:rPr>
        <w:t>?</w:t>
      </w:r>
      <w:r w:rsidRPr="00DB7998">
        <w:rPr>
          <w:lang w:val="pl-PL"/>
        </w:rPr>
        <w:t xml:space="preserve"> kurukṣetra</w:t>
      </w:r>
      <w:r>
        <w:rPr>
          <w:lang w:val="pl-PL"/>
        </w:rPr>
        <w:t>m ā</w:t>
      </w:r>
      <w:r w:rsidRPr="00DB7998">
        <w:rPr>
          <w:lang w:val="pl-PL"/>
        </w:rPr>
        <w:t>patatāṁ gacchatāṁ yeṣāṁ balaiḥ sainyair bhūḥ sarvāpi cacāla cakampe |</w:t>
      </w:r>
      <w:r>
        <w:rPr>
          <w:lang w:val="pl-PL"/>
        </w:rPr>
        <w:t>|12||</w:t>
      </w:r>
    </w:p>
    <w:p w:rsidR="00B4078D" w:rsidRPr="00DB7998" w:rsidRDefault="00B4078D" w:rsidP="00BF0875">
      <w:pPr>
        <w:rPr>
          <w:lang w:val="pl-PL"/>
        </w:rPr>
      </w:pPr>
    </w:p>
    <w:p w:rsidR="00B4078D" w:rsidRPr="00DB7998" w:rsidRDefault="00B4078D" w:rsidP="00BF0875">
      <w:pPr>
        <w:rPr>
          <w:rFonts w:eastAsia="MS Minchofalt"/>
          <w:b/>
          <w:lang w:val="pl-PL"/>
        </w:rPr>
      </w:pPr>
      <w:r>
        <w:rPr>
          <w:rFonts w:eastAsia="MS Minchofalt"/>
          <w:b/>
          <w:lang w:val="pl-PL"/>
        </w:rPr>
        <w:t xml:space="preserve">krama-sandarbhaḥ : </w:t>
      </w:r>
      <w:r w:rsidRPr="00DB7998">
        <w:rPr>
          <w:lang w:val="pl-PL"/>
        </w:rPr>
        <w:t>patitān</w:t>
      </w:r>
      <w:r>
        <w:rPr>
          <w:lang w:val="pl-PL"/>
        </w:rPr>
        <w:t xml:space="preserve"> </w:t>
      </w:r>
      <w:r w:rsidRPr="00DB7998">
        <w:rPr>
          <w:lang w:val="pl-PL"/>
        </w:rPr>
        <w:t>iti svayaṁ pṛthvī</w:t>
      </w:r>
      <w:r>
        <w:rPr>
          <w:lang w:val="pl-PL"/>
        </w:rPr>
        <w:t>-</w:t>
      </w:r>
      <w:r w:rsidRPr="00DB7998">
        <w:rPr>
          <w:lang w:val="pl-PL"/>
        </w:rPr>
        <w:t>bhāra</w:t>
      </w:r>
      <w:r>
        <w:rPr>
          <w:lang w:val="pl-PL"/>
        </w:rPr>
        <w:t>-</w:t>
      </w:r>
      <w:r w:rsidRPr="00DB7998">
        <w:rPr>
          <w:lang w:val="pl-PL"/>
        </w:rPr>
        <w:t>bhūtatvena kā</w:t>
      </w:r>
      <w:r>
        <w:rPr>
          <w:lang w:val="pl-PL"/>
        </w:rPr>
        <w:t>ṁ</w:t>
      </w:r>
      <w:r w:rsidRPr="00DB7998">
        <w:rPr>
          <w:lang w:val="pl-PL"/>
        </w:rPr>
        <w:t>ścit tat</w:t>
      </w:r>
      <w:r>
        <w:rPr>
          <w:lang w:val="pl-PL"/>
        </w:rPr>
        <w:t>-</w:t>
      </w:r>
      <w:r w:rsidRPr="00DB7998">
        <w:rPr>
          <w:lang w:val="pl-PL"/>
        </w:rPr>
        <w:t>pakṣa</w:t>
      </w:r>
      <w:r>
        <w:rPr>
          <w:lang w:val="pl-PL"/>
        </w:rPr>
        <w:t>-</w:t>
      </w:r>
      <w:r w:rsidRPr="00DB7998">
        <w:rPr>
          <w:lang w:val="pl-PL"/>
        </w:rPr>
        <w:t>gāmitvena ca kā</w:t>
      </w:r>
      <w:r>
        <w:rPr>
          <w:lang w:val="pl-PL"/>
        </w:rPr>
        <w:t>ṁ</w:t>
      </w:r>
      <w:r w:rsidRPr="00DB7998">
        <w:rPr>
          <w:lang w:val="pl-PL"/>
        </w:rPr>
        <w:t>ścid</w:t>
      </w:r>
      <w:r>
        <w:rPr>
          <w:lang w:val="pl-PL"/>
        </w:rPr>
        <w:t xml:space="preserve"> </w:t>
      </w:r>
      <w:r w:rsidRPr="00DB7998">
        <w:rPr>
          <w:lang w:val="pl-PL"/>
        </w:rPr>
        <w:t>rakṣaṇīyebhyaś</w:t>
      </w:r>
      <w:r>
        <w:rPr>
          <w:lang w:val="pl-PL"/>
        </w:rPr>
        <w:t xml:space="preserve"> </w:t>
      </w:r>
      <w:r w:rsidRPr="00DB7998">
        <w:rPr>
          <w:lang w:val="pl-PL"/>
        </w:rPr>
        <w:t>cyutān</w:t>
      </w:r>
      <w:r>
        <w:rPr>
          <w:lang w:val="pl-PL"/>
        </w:rPr>
        <w:t xml:space="preserve"> </w:t>
      </w:r>
      <w:r w:rsidRPr="00DB7998">
        <w:rPr>
          <w:lang w:val="pl-PL"/>
        </w:rPr>
        <w:t>ity arthaḥ |</w:t>
      </w:r>
      <w:r>
        <w:rPr>
          <w:lang w:val="pl-PL"/>
        </w:rPr>
        <w:t>|12||</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kāṁś ca kīdṛśān te tava bhrātṛ-putrāṇāṁ yudhiṣṭhirādīnāṁ duryodhanādīnāṁ ca pakṣayoḥ patitān prāptān kurukṣetram āpatatām āgacchatāṁ yeṣāṁ balaiḥ sainyaiḥ bhūḥ sarvāpi cacāla cakampe ||12||</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3.3.13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sa karṇa-duḥśāsana-saubalānāṁ</w:t>
      </w:r>
    </w:p>
    <w:p w:rsidR="00B4078D" w:rsidRPr="00C15E4C" w:rsidRDefault="00B4078D" w:rsidP="00BF0875">
      <w:pPr>
        <w:pStyle w:val="Versequote"/>
        <w:rPr>
          <w:lang w:val="pl-PL"/>
        </w:rPr>
      </w:pPr>
      <w:r w:rsidRPr="00C15E4C">
        <w:rPr>
          <w:lang w:val="pl-PL"/>
        </w:rPr>
        <w:t>kumantra-pākena hata-śriyāyuṣam |</w:t>
      </w:r>
    </w:p>
    <w:p w:rsidR="00B4078D" w:rsidRPr="00C15E4C" w:rsidRDefault="00B4078D" w:rsidP="00BF0875">
      <w:pPr>
        <w:pStyle w:val="Versequote"/>
        <w:rPr>
          <w:lang w:val="pl-PL"/>
        </w:rPr>
      </w:pPr>
      <w:r w:rsidRPr="00C15E4C">
        <w:rPr>
          <w:lang w:val="pl-PL"/>
        </w:rPr>
        <w:t>suyodhanaṁ sānucaraṁ śayānaṁ</w:t>
      </w:r>
    </w:p>
    <w:p w:rsidR="00B4078D" w:rsidRPr="00C15E4C" w:rsidRDefault="00B4078D" w:rsidP="00BF0875">
      <w:pPr>
        <w:pStyle w:val="Versequote"/>
        <w:rPr>
          <w:lang w:val="pl-PL"/>
        </w:rPr>
      </w:pPr>
      <w:r w:rsidRPr="00C15E4C">
        <w:rPr>
          <w:lang w:val="pl-PL"/>
        </w:rPr>
        <w:t>bhagnoruṁ ūrvyāṁ na nananda paśyan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sa kṛṣṇaḥ | hatā śrīr āyuś ca yasya | bhagnāv ūrū yasya ta</w:t>
      </w:r>
      <w:r>
        <w:rPr>
          <w:lang w:val="pl-PL"/>
        </w:rPr>
        <w:t>m u</w:t>
      </w:r>
      <w:r w:rsidRPr="00DB7998">
        <w:rPr>
          <w:lang w:val="pl-PL"/>
        </w:rPr>
        <w:t>rvyāṁ śayānaṁ paśyann api na nananda santoṣaṁ na prāpa |</w:t>
      </w:r>
      <w:r>
        <w:rPr>
          <w:lang w:val="pl-PL"/>
        </w:rPr>
        <w:t>|13||</w:t>
      </w:r>
    </w:p>
    <w:p w:rsidR="00B4078D" w:rsidRPr="00DB7998" w:rsidRDefault="00B4078D" w:rsidP="00BF0875">
      <w:pPr>
        <w:rPr>
          <w:lang w:val="pl-PL"/>
        </w:rPr>
      </w:pPr>
    </w:p>
    <w:p w:rsidR="00B4078D" w:rsidRPr="00B356B5" w:rsidRDefault="00B4078D" w:rsidP="00BF0875">
      <w:pPr>
        <w:rPr>
          <w:rFonts w:eastAsia="MS Minchofalt"/>
          <w:cs/>
        </w:rPr>
      </w:pPr>
      <w:r>
        <w:rPr>
          <w:rFonts w:eastAsia="MS Minchofalt"/>
          <w:b/>
          <w:lang w:val="pl-PL"/>
        </w:rPr>
        <w:t>krama-sandarbhaḥ :</w:t>
      </w:r>
      <w:r w:rsidRPr="00B356B5">
        <w:rPr>
          <w:rFonts w:eastAsia="MS Minchofalt"/>
          <w:cs/>
        </w:rPr>
        <w:t xml:space="preserve"> </w:t>
      </w:r>
      <w:r w:rsidRPr="00C15E4C">
        <w:rPr>
          <w:rFonts w:eastAsia="MS Minchofalt"/>
          <w:bCs/>
          <w:i/>
          <w:iCs/>
          <w:color w:val="000000"/>
          <w:lang w:val="pl-PL"/>
        </w:rPr>
        <w:t>na vyākhyātam.</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sa kṛṣṇaḥ paśyann api na nananda ||13||</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3.3.14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kiyān bhuvo’yaṁ kṣapitoru-bhāro</w:t>
      </w:r>
    </w:p>
    <w:p w:rsidR="00B4078D" w:rsidRPr="00C15E4C" w:rsidRDefault="00B4078D" w:rsidP="00BF0875">
      <w:pPr>
        <w:pStyle w:val="Versequote"/>
        <w:rPr>
          <w:lang w:val="pl-PL"/>
        </w:rPr>
      </w:pPr>
      <w:r w:rsidRPr="00C15E4C">
        <w:rPr>
          <w:lang w:val="pl-PL"/>
        </w:rPr>
        <w:t>yad droṇa-bhīṣmārjuna-bhīma-mūlaiḥ |</w:t>
      </w:r>
    </w:p>
    <w:p w:rsidR="00B4078D" w:rsidRPr="00C15E4C" w:rsidRDefault="00B4078D" w:rsidP="00BF0875">
      <w:pPr>
        <w:pStyle w:val="Versequote"/>
        <w:rPr>
          <w:lang w:val="pl-PL"/>
        </w:rPr>
      </w:pPr>
      <w:r w:rsidRPr="00C15E4C">
        <w:rPr>
          <w:lang w:val="pl-PL"/>
        </w:rPr>
        <w:t>aṣṭādaśākṣauhiṇiko mad-aṁśair</w:t>
      </w:r>
    </w:p>
    <w:p w:rsidR="00B4078D" w:rsidRPr="00C15E4C" w:rsidRDefault="00B4078D" w:rsidP="00BF0875">
      <w:pPr>
        <w:pStyle w:val="Versequote"/>
        <w:rPr>
          <w:lang w:val="pl-PL"/>
        </w:rPr>
      </w:pPr>
      <w:r w:rsidRPr="00C15E4C">
        <w:rPr>
          <w:lang w:val="pl-PL"/>
        </w:rPr>
        <w:t>āste balaṁ durviṣahaṁ yadūnām ||</w:t>
      </w:r>
    </w:p>
    <w:p w:rsidR="00B4078D" w:rsidRDefault="00B4078D" w:rsidP="00BF0875">
      <w:pPr>
        <w:jc w:val="center"/>
        <w:rPr>
          <w:rFonts w:eastAsia="MS Minchofalt"/>
          <w:b/>
          <w:lang w:val="pl-PL"/>
        </w:rPr>
      </w:pPr>
    </w:p>
    <w:p w:rsidR="00B4078D" w:rsidRPr="00D642C2" w:rsidRDefault="00B4078D" w:rsidP="00BF0875">
      <w:pPr>
        <w:rPr>
          <w:lang w:val="pl-PL"/>
        </w:rPr>
      </w:pPr>
      <w:r>
        <w:rPr>
          <w:rFonts w:eastAsia="MS Minchofalt"/>
          <w:b/>
          <w:lang w:val="pl-PL"/>
        </w:rPr>
        <w:t xml:space="preserve">śrīdharaḥ : </w:t>
      </w:r>
      <w:r w:rsidRPr="00DB7998">
        <w:rPr>
          <w:lang w:val="pl-PL"/>
        </w:rPr>
        <w:t>anabhinandana-prakāra</w:t>
      </w:r>
      <w:r>
        <w:rPr>
          <w:lang w:val="pl-PL"/>
        </w:rPr>
        <w:t>m e</w:t>
      </w:r>
      <w:r w:rsidRPr="00DB7998">
        <w:rPr>
          <w:lang w:val="pl-PL"/>
        </w:rPr>
        <w:t>vāha—kiyān iti | droṇadibhir mūlaiḥ kāraṇa-bhūtaiḥ | yad iti yaḥ aṣṭādaśākṣauhiṇī-yuktaḥ | hrasvatvamārṣa</w:t>
      </w:r>
      <w:r>
        <w:rPr>
          <w:lang w:val="pl-PL"/>
        </w:rPr>
        <w:t>m |</w:t>
      </w:r>
      <w:r w:rsidRPr="00DB7998">
        <w:rPr>
          <w:lang w:val="pl-PL"/>
        </w:rPr>
        <w:t xml:space="preserve"> kṣapito ya harur bhāro bhuvaḥ ayaṁ kiyān | aty-alpa ity arthaḥ | yasmān mad-aṁśaiḥ pradyumnādibhir hetu-bhūtair durviṣahaṁ bala</w:t>
      </w:r>
      <w:r>
        <w:rPr>
          <w:lang w:val="pl-PL"/>
        </w:rPr>
        <w:t>m āste ||14||</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āste bala</w:t>
      </w:r>
      <w:r>
        <w:rPr>
          <w:lang w:val="pl-PL"/>
        </w:rPr>
        <w:t>m i</w:t>
      </w:r>
      <w:r w:rsidRPr="00DB7998">
        <w:rPr>
          <w:lang w:val="pl-PL"/>
        </w:rPr>
        <w:t>ty</w:t>
      </w:r>
      <w:r>
        <w:rPr>
          <w:lang w:val="pl-PL"/>
        </w:rPr>
        <w:t xml:space="preserve"> </w:t>
      </w:r>
      <w:r w:rsidRPr="00DB7998">
        <w:rPr>
          <w:lang w:val="pl-PL"/>
        </w:rPr>
        <w:t>asyāyaṁ bhāvaḥ | bhū</w:t>
      </w:r>
      <w:r>
        <w:rPr>
          <w:lang w:val="pl-PL"/>
        </w:rPr>
        <w:t>-</w:t>
      </w:r>
      <w:r w:rsidRPr="00DB7998">
        <w:rPr>
          <w:lang w:val="pl-PL"/>
        </w:rPr>
        <w:t>bhāras</w:t>
      </w:r>
      <w:r>
        <w:rPr>
          <w:lang w:val="pl-PL"/>
        </w:rPr>
        <w:t xml:space="preserve"> </w:t>
      </w:r>
      <w:r w:rsidRPr="00DB7998">
        <w:rPr>
          <w:lang w:val="pl-PL"/>
        </w:rPr>
        <w:t>tāvad</w:t>
      </w:r>
      <w:r>
        <w:rPr>
          <w:lang w:val="pl-PL"/>
        </w:rPr>
        <w:t xml:space="preserve"> </w:t>
      </w:r>
      <w:r w:rsidRPr="00DB7998">
        <w:rPr>
          <w:lang w:val="pl-PL"/>
        </w:rPr>
        <w:t>vyakti</w:t>
      </w:r>
      <w:r>
        <w:rPr>
          <w:lang w:val="pl-PL"/>
        </w:rPr>
        <w:t>-</w:t>
      </w:r>
      <w:r w:rsidRPr="00DB7998">
        <w:rPr>
          <w:lang w:val="pl-PL"/>
        </w:rPr>
        <w:t>bāhulyena na syāt</w:t>
      </w:r>
      <w:r>
        <w:rPr>
          <w:lang w:val="pl-PL"/>
        </w:rPr>
        <w:t>,</w:t>
      </w:r>
      <w:r w:rsidRPr="00DB7998">
        <w:rPr>
          <w:lang w:val="pl-PL"/>
        </w:rPr>
        <w:t xml:space="preserve"> parvata</w:t>
      </w:r>
      <w:r>
        <w:rPr>
          <w:lang w:val="pl-PL"/>
        </w:rPr>
        <w:t>-samudrādīnāṁ tatra prāc</w:t>
      </w:r>
      <w:r w:rsidRPr="00DB7998">
        <w:rPr>
          <w:lang w:val="pl-PL"/>
        </w:rPr>
        <w:t>uryāt | kintv</w:t>
      </w:r>
      <w:r>
        <w:rPr>
          <w:lang w:val="pl-PL"/>
        </w:rPr>
        <w:t xml:space="preserve"> </w:t>
      </w:r>
      <w:r w:rsidRPr="00DB7998">
        <w:rPr>
          <w:lang w:val="pl-PL"/>
        </w:rPr>
        <w:t>adhārmika</w:t>
      </w:r>
      <w:r>
        <w:rPr>
          <w:lang w:val="pl-PL"/>
        </w:rPr>
        <w:t>-</w:t>
      </w:r>
      <w:r w:rsidRPr="00DB7998">
        <w:rPr>
          <w:lang w:val="pl-PL"/>
        </w:rPr>
        <w:t>prācuryeṇaiva tatra bhāraḥ syāt | tatrāstāṁ tāvat</w:t>
      </w:r>
      <w:r>
        <w:rPr>
          <w:lang w:val="pl-PL"/>
        </w:rPr>
        <w:t xml:space="preserve"> </w:t>
      </w:r>
      <w:r w:rsidRPr="00DB7998">
        <w:rPr>
          <w:lang w:val="pl-PL"/>
        </w:rPr>
        <w:t>pradyumnādi</w:t>
      </w:r>
      <w:r>
        <w:rPr>
          <w:lang w:val="pl-PL"/>
        </w:rPr>
        <w:t>-</w:t>
      </w:r>
      <w:r w:rsidRPr="00DB7998">
        <w:rPr>
          <w:lang w:val="pl-PL"/>
        </w:rPr>
        <w:t>mad</w:t>
      </w:r>
      <w:r>
        <w:rPr>
          <w:lang w:val="pl-PL"/>
        </w:rPr>
        <w:t>-</w:t>
      </w:r>
      <w:r w:rsidRPr="00DB7998">
        <w:rPr>
          <w:lang w:val="pl-PL"/>
        </w:rPr>
        <w:t>aṁśānāṁ yadu</w:t>
      </w:r>
      <w:r>
        <w:rPr>
          <w:lang w:val="pl-PL"/>
        </w:rPr>
        <w:t>-</w:t>
      </w:r>
      <w:r w:rsidRPr="00DB7998">
        <w:rPr>
          <w:lang w:val="pl-PL"/>
        </w:rPr>
        <w:t>mātrāṇāṁ parama</w:t>
      </w:r>
      <w:r>
        <w:rPr>
          <w:lang w:val="pl-PL"/>
        </w:rPr>
        <w:t>-</w:t>
      </w:r>
      <w:r w:rsidRPr="00DB7998">
        <w:rPr>
          <w:lang w:val="pl-PL"/>
        </w:rPr>
        <w:t>dhārmikatva</w:t>
      </w:r>
      <w:r>
        <w:rPr>
          <w:lang w:val="pl-PL"/>
        </w:rPr>
        <w:t>m e</w:t>
      </w:r>
      <w:r w:rsidRPr="00DB7998">
        <w:rPr>
          <w:lang w:val="pl-PL"/>
        </w:rPr>
        <w:t>vokta</w:t>
      </w:r>
      <w:r>
        <w:rPr>
          <w:lang w:val="pl-PL"/>
        </w:rPr>
        <w:t>m |</w:t>
      </w:r>
      <w:r w:rsidRPr="00DB7998">
        <w:rPr>
          <w:lang w:val="pl-PL"/>
        </w:rPr>
        <w:t xml:space="preserve"> brahmaṇyānāṁ vadānyānāṁ vadānyānāṁ nityaṁ vṛddhopasevinā</w:t>
      </w:r>
      <w:r>
        <w:rPr>
          <w:lang w:val="pl-PL"/>
        </w:rPr>
        <w:t>m |</w:t>
      </w:r>
      <w:r w:rsidRPr="00DB7998">
        <w:rPr>
          <w:lang w:val="pl-PL"/>
        </w:rPr>
        <w:t xml:space="preserve"> vipra</w:t>
      </w:r>
      <w:r>
        <w:rPr>
          <w:lang w:val="pl-PL"/>
        </w:rPr>
        <w:t>-</w:t>
      </w:r>
      <w:r w:rsidRPr="00DB7998">
        <w:rPr>
          <w:lang w:val="pl-PL"/>
        </w:rPr>
        <w:t>śāpaḥ katha</w:t>
      </w:r>
      <w:r>
        <w:rPr>
          <w:lang w:val="pl-PL"/>
        </w:rPr>
        <w:t>m a</w:t>
      </w:r>
      <w:r w:rsidRPr="00DB7998">
        <w:rPr>
          <w:lang w:val="pl-PL"/>
        </w:rPr>
        <w:t>bhūd</w:t>
      </w:r>
      <w:r>
        <w:rPr>
          <w:lang w:val="pl-PL"/>
        </w:rPr>
        <w:t xml:space="preserve"> </w:t>
      </w:r>
      <w:r w:rsidRPr="00DB7998">
        <w:rPr>
          <w:lang w:val="pl-PL"/>
        </w:rPr>
        <w:t>vṛṣṇīnāṁ kṛṣṇa</w:t>
      </w:r>
      <w:r>
        <w:rPr>
          <w:lang w:val="pl-PL"/>
        </w:rPr>
        <w:t>-</w:t>
      </w:r>
      <w:r w:rsidRPr="00DB7998">
        <w:rPr>
          <w:lang w:val="pl-PL"/>
        </w:rPr>
        <w:t>cetasā</w:t>
      </w:r>
      <w:r>
        <w:rPr>
          <w:lang w:val="pl-PL"/>
        </w:rPr>
        <w:t>m i</w:t>
      </w:r>
      <w:r w:rsidRPr="00DB7998">
        <w:rPr>
          <w:lang w:val="pl-PL"/>
        </w:rPr>
        <w:t>ty</w:t>
      </w:r>
      <w:r>
        <w:rPr>
          <w:lang w:val="pl-PL"/>
        </w:rPr>
        <w:t xml:space="preserve"> </w:t>
      </w:r>
      <w:r w:rsidRPr="00DB7998">
        <w:rPr>
          <w:lang w:val="pl-PL"/>
        </w:rPr>
        <w:t>ādau | śayyāsanāṭanālāpa</w:t>
      </w:r>
      <w:r>
        <w:rPr>
          <w:lang w:val="pl-PL"/>
        </w:rPr>
        <w:t>-</w:t>
      </w:r>
      <w:r w:rsidRPr="00DB7998">
        <w:rPr>
          <w:lang w:val="pl-PL"/>
        </w:rPr>
        <w:t>krīḍā</w:t>
      </w:r>
      <w:r>
        <w:rPr>
          <w:lang w:val="pl-PL"/>
        </w:rPr>
        <w:t>-</w:t>
      </w:r>
      <w:r w:rsidRPr="00DB7998">
        <w:rPr>
          <w:lang w:val="pl-PL"/>
        </w:rPr>
        <w:t>snānāśanādiṣu | na viduḥ santa</w:t>
      </w:r>
      <w:r>
        <w:rPr>
          <w:lang w:val="pl-PL"/>
        </w:rPr>
        <w:t>m ā</w:t>
      </w:r>
      <w:r w:rsidRPr="00DB7998">
        <w:rPr>
          <w:lang w:val="pl-PL"/>
        </w:rPr>
        <w:t>tmānaṁ vṛṣṇayaḥ kṛṣṇa</w:t>
      </w:r>
      <w:r>
        <w:rPr>
          <w:lang w:val="pl-PL"/>
        </w:rPr>
        <w:t>-</w:t>
      </w:r>
      <w:r w:rsidRPr="00DB7998">
        <w:rPr>
          <w:lang w:val="pl-PL"/>
        </w:rPr>
        <w:t>cetasa ity</w:t>
      </w:r>
      <w:r>
        <w:rPr>
          <w:lang w:val="pl-PL"/>
        </w:rPr>
        <w:t xml:space="preserve"> </w:t>
      </w:r>
      <w:r w:rsidRPr="00DB7998">
        <w:rPr>
          <w:lang w:val="pl-PL"/>
        </w:rPr>
        <w:t>ādau tasmaḍ yad</w:t>
      </w:r>
      <w:r>
        <w:rPr>
          <w:lang w:val="pl-PL"/>
        </w:rPr>
        <w:t xml:space="preserve"> </w:t>
      </w:r>
      <w:r w:rsidRPr="00DB7998">
        <w:rPr>
          <w:lang w:val="pl-PL"/>
        </w:rPr>
        <w:t>atra durviṣahatvena bhāratva</w:t>
      </w:r>
      <w:r>
        <w:rPr>
          <w:lang w:val="pl-PL"/>
        </w:rPr>
        <w:t>m u</w:t>
      </w:r>
      <w:r w:rsidRPr="00DB7998">
        <w:rPr>
          <w:lang w:val="pl-PL"/>
        </w:rPr>
        <w:t>cyate tat khalu tāṁs</w:t>
      </w:r>
      <w:r>
        <w:rPr>
          <w:lang w:val="pl-PL"/>
        </w:rPr>
        <w:t xml:space="preserve"> </w:t>
      </w:r>
      <w:r w:rsidRPr="00DB7998">
        <w:rPr>
          <w:lang w:val="pl-PL"/>
        </w:rPr>
        <w:t>tyaktvā kevalasya mamāntardhāne teṣāṁ mad</w:t>
      </w:r>
      <w:r>
        <w:rPr>
          <w:lang w:val="pl-PL"/>
        </w:rPr>
        <w:t>-</w:t>
      </w:r>
      <w:r w:rsidRPr="00DB7998">
        <w:rPr>
          <w:lang w:val="pl-PL"/>
        </w:rPr>
        <w:t>viyogena pīḍārtānāṁ parārdha</w:t>
      </w:r>
      <w:r>
        <w:rPr>
          <w:lang w:val="pl-PL"/>
        </w:rPr>
        <w:t>-</w:t>
      </w:r>
      <w:r w:rsidRPr="00DB7998">
        <w:rPr>
          <w:lang w:val="pl-PL"/>
        </w:rPr>
        <w:t>saṅkhyānāṁ saṅgāt</w:t>
      </w:r>
      <w:r>
        <w:rPr>
          <w:lang w:val="pl-PL"/>
        </w:rPr>
        <w:t xml:space="preserve"> </w:t>
      </w:r>
      <w:r w:rsidRPr="00DB7998">
        <w:rPr>
          <w:lang w:val="pl-PL"/>
        </w:rPr>
        <w:t>pṛthivīyaṁ pīḍitā syād</w:t>
      </w:r>
      <w:r>
        <w:rPr>
          <w:lang w:val="pl-PL"/>
        </w:rPr>
        <w:t xml:space="preserve"> </w:t>
      </w:r>
      <w:r w:rsidRPr="00DB7998">
        <w:rPr>
          <w:lang w:val="pl-PL"/>
        </w:rPr>
        <w:t>itīty</w:t>
      </w:r>
      <w:r>
        <w:rPr>
          <w:lang w:val="pl-PL"/>
        </w:rPr>
        <w:t xml:space="preserve"> </w:t>
      </w:r>
      <w:r w:rsidRPr="00DB7998">
        <w:rPr>
          <w:lang w:val="pl-PL"/>
        </w:rPr>
        <w:t>eva gamyate |</w:t>
      </w:r>
      <w:r>
        <w:rPr>
          <w:lang w:val="pl-PL"/>
        </w:rPr>
        <w:t>|14||</w:t>
      </w:r>
    </w:p>
    <w:p w:rsidR="00B4078D" w:rsidRPr="00DB7998" w:rsidRDefault="00B4078D" w:rsidP="00BF0875">
      <w:pPr>
        <w:rPr>
          <w:lang w:val="pl-PL"/>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tatra hetuḥ—kiyān iti | yato droṇādibhirmūlaiḥ kāraṇa-bhūtair aṣṭādaśākṣauhiṇī-bharaḥ bhuvo bhāraḥ urur yathā syāt tathā kṣapitaḥ ayaṁ kiyān atyalpa ity arthaḥ | sandhir ārṣaḥ | samāsa-vyākhyāyāṁ vidheyāṁśā-vimarśaḥ soḍhavyaḥ | yasmān mad-aṁśaiḥ pradyumnādibhir hetu-bhūtair durviṣahaṁ balam āste | </w:t>
      </w:r>
    </w:p>
    <w:p w:rsidR="00B4078D" w:rsidRPr="00B356B5" w:rsidRDefault="00B4078D" w:rsidP="00B356B5">
      <w:pPr>
        <w:rPr>
          <w:rFonts w:eastAsia="MS Minchofalt"/>
          <w:cs/>
        </w:rPr>
      </w:pPr>
    </w:p>
    <w:p w:rsidR="00B4078D" w:rsidRDefault="00B4078D" w:rsidP="00B356B5">
      <w:pPr>
        <w:rPr>
          <w:lang w:val="pl-PL"/>
        </w:rPr>
      </w:pPr>
      <w:r w:rsidRPr="00B356B5">
        <w:rPr>
          <w:rFonts w:eastAsia="MS Minchofalt"/>
          <w:cs/>
        </w:rPr>
        <w:t xml:space="preserve">nanu bhū-bhāras tāvad vyakti-bāhulyena na syāt parvata-samudrādīnāṁ, tatra prācuryāt kintv dhārmika-prācuryeṇaiva te cādhārmikā bhagavatā saṁhṛtā eva, na ca yadu-kulasyādhārmikatvaṁ vācyaṁ bhagavat-parikara-rūpatvāt | brahmaṇyānāṁ vadānyānāṁ nityaṁ vṛddhopasevinām | vipra-śāpaḥ </w:t>
      </w:r>
      <w:r w:rsidRPr="00DB7998">
        <w:rPr>
          <w:lang w:val="pl-PL"/>
        </w:rPr>
        <w:t>katha</w:t>
      </w:r>
      <w:r>
        <w:rPr>
          <w:lang w:val="pl-PL"/>
        </w:rPr>
        <w:t>m a</w:t>
      </w:r>
      <w:r w:rsidRPr="00DB7998">
        <w:rPr>
          <w:lang w:val="pl-PL"/>
        </w:rPr>
        <w:t>bhūd</w:t>
      </w:r>
      <w:r>
        <w:rPr>
          <w:lang w:val="pl-PL"/>
        </w:rPr>
        <w:t xml:space="preserve"> </w:t>
      </w:r>
      <w:r w:rsidRPr="00DB7998">
        <w:rPr>
          <w:lang w:val="pl-PL"/>
        </w:rPr>
        <w:t>vṛṣṇīnāṁ kṛṣṇa</w:t>
      </w:r>
      <w:r>
        <w:rPr>
          <w:lang w:val="pl-PL"/>
        </w:rPr>
        <w:t>-</w:t>
      </w:r>
      <w:r w:rsidRPr="00DB7998">
        <w:rPr>
          <w:lang w:val="pl-PL"/>
        </w:rPr>
        <w:t>cetasā</w:t>
      </w:r>
      <w:r>
        <w:rPr>
          <w:lang w:val="pl-PL"/>
        </w:rPr>
        <w:t>m |</w:t>
      </w:r>
      <w:r w:rsidRPr="00DB7998">
        <w:rPr>
          <w:lang w:val="pl-PL"/>
        </w:rPr>
        <w:t xml:space="preserve"> śayyāsanāṭanālāpa</w:t>
      </w:r>
      <w:r>
        <w:rPr>
          <w:lang w:val="pl-PL"/>
        </w:rPr>
        <w:t>-</w:t>
      </w:r>
      <w:r w:rsidRPr="00DB7998">
        <w:rPr>
          <w:lang w:val="pl-PL"/>
        </w:rPr>
        <w:t>krīḍā</w:t>
      </w:r>
      <w:r>
        <w:rPr>
          <w:lang w:val="pl-PL"/>
        </w:rPr>
        <w:t>-</w:t>
      </w:r>
      <w:r w:rsidRPr="00DB7998">
        <w:rPr>
          <w:lang w:val="pl-PL"/>
        </w:rPr>
        <w:t>snānāśanādiṣu | na viduḥ santa</w:t>
      </w:r>
      <w:r>
        <w:rPr>
          <w:lang w:val="pl-PL"/>
        </w:rPr>
        <w:t>m ā</w:t>
      </w:r>
      <w:r w:rsidRPr="00DB7998">
        <w:rPr>
          <w:lang w:val="pl-PL"/>
        </w:rPr>
        <w:t>tmānaṁ vṛṣṇayaḥ kṛṣṇa</w:t>
      </w:r>
      <w:r>
        <w:rPr>
          <w:lang w:val="pl-PL"/>
        </w:rPr>
        <w:t>-</w:t>
      </w:r>
      <w:r w:rsidRPr="00DB7998">
        <w:rPr>
          <w:lang w:val="pl-PL"/>
        </w:rPr>
        <w:t>cetasa ity</w:t>
      </w:r>
      <w:r>
        <w:rPr>
          <w:lang w:val="pl-PL"/>
        </w:rPr>
        <w:t>-</w:t>
      </w:r>
      <w:r w:rsidRPr="00DB7998">
        <w:rPr>
          <w:lang w:val="pl-PL"/>
        </w:rPr>
        <w:t>ād</w:t>
      </w:r>
      <w:r>
        <w:rPr>
          <w:lang w:val="pl-PL"/>
        </w:rPr>
        <w:t>y-uktibhyaś ca | atrocyate—bhāro hi dvividho bhavati—duḥkha-rūpaḥ sukha-rūpaś ca | prathamo duḥsahaḥ, dvitīyas tu susaha eva, yathā yuvatyā sva-ram</w:t>
      </w:r>
      <w:r w:rsidRPr="00DB7998">
        <w:rPr>
          <w:lang w:val="pl-PL"/>
        </w:rPr>
        <w:t>a</w:t>
      </w:r>
      <w:r>
        <w:rPr>
          <w:lang w:val="pl-PL"/>
        </w:rPr>
        <w:t>ṇasya bhāraḥ | yathā ca vatsalayā mātrā sva-potasya kroḍe kṛtasya bhāraḥ | yathā ca vaṇijā śirasi dhṛtasya sva-dhanasya bhāraḥ | kiṁ cālpa-balena janena svasmād atibahulaḥ sukha-rūpo’pi bhāro voḍhuṁ na śakyate | yathā parama-dhārmikasya mahā-bhāgavatasya tapo-balādhikyam āviṣkurvato dhruvasyāpi bhāraḥ pṛthivyāḥ | yad uktaṁ—</w:t>
      </w:r>
    </w:p>
    <w:p w:rsidR="00B4078D" w:rsidRDefault="00B4078D" w:rsidP="00BF0875">
      <w:pPr>
        <w:rPr>
          <w:lang w:val="pl-PL"/>
        </w:rPr>
      </w:pPr>
    </w:p>
    <w:p w:rsidR="00B4078D" w:rsidRPr="00C15E4C" w:rsidRDefault="00B4078D" w:rsidP="00BF0875">
      <w:pPr>
        <w:pStyle w:val="Bluequotes"/>
        <w:rPr>
          <w:lang w:val="pl-PL" w:bidi="sa-IN"/>
        </w:rPr>
      </w:pPr>
      <w:r w:rsidRPr="00C15E4C">
        <w:rPr>
          <w:lang w:val="pl-PL" w:bidi="sa-IN"/>
        </w:rPr>
        <w:t xml:space="preserve">yadaika-pādena sa pārthivārbhakas </w:t>
      </w:r>
    </w:p>
    <w:p w:rsidR="00B4078D" w:rsidRPr="00C15E4C" w:rsidRDefault="00B4078D" w:rsidP="00BF0875">
      <w:pPr>
        <w:pStyle w:val="Bluequotes"/>
        <w:rPr>
          <w:lang w:val="pl-PL" w:bidi="sa-IN"/>
        </w:rPr>
      </w:pPr>
      <w:r w:rsidRPr="00C15E4C">
        <w:rPr>
          <w:lang w:val="pl-PL" w:bidi="sa-IN"/>
        </w:rPr>
        <w:t>tasthau tad-aṅguṣṭha-nipīḍitā mahī |</w:t>
      </w:r>
    </w:p>
    <w:p w:rsidR="00B4078D" w:rsidRPr="00C15E4C" w:rsidRDefault="00B4078D" w:rsidP="00BF0875">
      <w:pPr>
        <w:pStyle w:val="Bluequotes"/>
        <w:rPr>
          <w:lang w:val="pl-PL" w:bidi="sa-IN"/>
        </w:rPr>
      </w:pPr>
      <w:r w:rsidRPr="00C15E4C">
        <w:rPr>
          <w:lang w:val="pl-PL" w:bidi="sa-IN"/>
        </w:rPr>
        <w:t>nanāma tatrārdham ibhendra-dhiṣṭhitā</w:t>
      </w:r>
    </w:p>
    <w:p w:rsidR="00B4078D" w:rsidRPr="00C15E4C" w:rsidRDefault="00B4078D" w:rsidP="00BF0875">
      <w:pPr>
        <w:pStyle w:val="Bluequotes"/>
        <w:rPr>
          <w:color w:val="000000"/>
          <w:lang w:val="pl-PL" w:bidi="sa-IN"/>
        </w:rPr>
      </w:pPr>
      <w:r w:rsidRPr="00C15E4C">
        <w:rPr>
          <w:lang w:val="pl-PL" w:bidi="sa-IN"/>
        </w:rPr>
        <w:t xml:space="preserve">tarīva savyetarataḥ pade pade || </w:t>
      </w:r>
      <w:r w:rsidRPr="00C15E4C">
        <w:rPr>
          <w:color w:val="000000"/>
          <w:lang w:val="pl-PL" w:bidi="sa-IN"/>
        </w:rPr>
        <w:t>[bhā.pu. 4.8.79] iti |</w:t>
      </w:r>
    </w:p>
    <w:p w:rsidR="00B4078D" w:rsidRDefault="00B4078D" w:rsidP="00BF0875">
      <w:pPr>
        <w:rPr>
          <w:cs/>
        </w:rPr>
      </w:pPr>
    </w:p>
    <w:p w:rsidR="00B4078D" w:rsidRDefault="00B4078D" w:rsidP="00BF0875">
      <w:pPr>
        <w:rPr>
          <w:cs/>
        </w:rPr>
      </w:pPr>
      <w:r>
        <w:rPr>
          <w:cs/>
        </w:rPr>
        <w:t xml:space="preserve">yadā ca bhagavatāpi sva-balam āviṣkriyate tadā tasya paramānanda-rūpasyāpi bhāro na voḍhuṁ śakyate | yathā bhīṣma-stutau </w:t>
      </w:r>
      <w:r w:rsidRPr="0041164F">
        <w:rPr>
          <w:color w:val="0000FF"/>
          <w:cs/>
        </w:rPr>
        <w:t xml:space="preserve">dhṛta-ratha-caraṇo’bhyayāc caladgur </w:t>
      </w:r>
      <w:r w:rsidRPr="00B356B5">
        <w:rPr>
          <w:cs/>
        </w:rPr>
        <w:t xml:space="preserve">[bhā.pu. 1.9.37] </w:t>
      </w:r>
      <w:r>
        <w:rPr>
          <w:cs/>
        </w:rPr>
        <w:t>iti | nṛsiṁhāvirbhāve ca—</w:t>
      </w:r>
      <w:r w:rsidRPr="0041164F">
        <w:rPr>
          <w:color w:val="0000FF"/>
          <w:lang w:val="pl-PL"/>
        </w:rPr>
        <w:t>protsarpata kṣmā ca padābhipīḍitā</w:t>
      </w:r>
      <w:r>
        <w:rPr>
          <w:color w:val="0000FF"/>
          <w:lang w:val="pl-PL"/>
        </w:rPr>
        <w:t xml:space="preserve"> </w:t>
      </w:r>
      <w:r w:rsidRPr="00B356B5">
        <w:rPr>
          <w:cs/>
        </w:rPr>
        <w:t>[bhā.pu. 7.8.34] iti | ato’tra yadyapi yadu-kulasya bhāraḥ pṛthivā bhāratvena nābhimanyate yathā sukumāryāpi striyā bahu-svarṇa-ratnatvādy-ābharaṇa-bhāras tad api premavatā tat-kāntena tad-aṅgebhyaḥ kaścana kaścanotsevādāv āgantuka evābharaṇa-bhāro niṣkāśyate sthāpyate ca sarvadopayogī tathaiva aṁśāvataraṇa-samaye nitya-parikara-rūpeṣu yādavādiṣu ye devādayo’ṁśāḥ paraviṣṭās ta eva dvārakāto niṣkramayya prabhāse upasaṁhṛtāḥ ||14||</w:t>
      </w:r>
      <w:r w:rsidRPr="0041164F">
        <w:rPr>
          <w:color w:val="0000FF"/>
          <w:cs/>
        </w:rPr>
        <w:t xml:space="preserve"> </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3.3.15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mitho yadaiṣāṁ bhavitā vivādo</w:t>
      </w:r>
    </w:p>
    <w:p w:rsidR="00B4078D" w:rsidRPr="00C15E4C" w:rsidRDefault="00B4078D" w:rsidP="00BF0875">
      <w:pPr>
        <w:pStyle w:val="Versequote"/>
        <w:rPr>
          <w:lang w:val="pl-PL"/>
        </w:rPr>
      </w:pPr>
      <w:r w:rsidRPr="00C15E4C">
        <w:rPr>
          <w:lang w:val="pl-PL"/>
        </w:rPr>
        <w:t>madhv-āmadātāmra-vilocanānām |</w:t>
      </w:r>
    </w:p>
    <w:p w:rsidR="00B4078D" w:rsidRPr="00C15E4C" w:rsidRDefault="00B4078D" w:rsidP="00BF0875">
      <w:pPr>
        <w:pStyle w:val="Versequote"/>
        <w:rPr>
          <w:lang w:val="pl-PL"/>
        </w:rPr>
      </w:pPr>
      <w:r w:rsidRPr="00C15E4C">
        <w:rPr>
          <w:lang w:val="pl-PL"/>
        </w:rPr>
        <w:t>naiṣāṁ vadhopāya iyān ato'nyo</w:t>
      </w:r>
    </w:p>
    <w:p w:rsidR="00B4078D" w:rsidRPr="00C15E4C" w:rsidRDefault="00B4078D" w:rsidP="00BF0875">
      <w:pPr>
        <w:pStyle w:val="Versequote"/>
        <w:rPr>
          <w:lang w:val="pl-PL"/>
        </w:rPr>
      </w:pPr>
      <w:r w:rsidRPr="00C15E4C">
        <w:rPr>
          <w:lang w:val="pl-PL"/>
        </w:rPr>
        <w:t>mayy udyate'ntardadhate svayaṁ sma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na cātrānya upāyaḥ prabhavati, kintu madhunā ya āmadaḥ sarvato madas tenātāmra-vilocanānā</w:t>
      </w:r>
      <w:r>
        <w:rPr>
          <w:lang w:val="pl-PL"/>
        </w:rPr>
        <w:t>m e</w:t>
      </w:r>
      <w:r w:rsidRPr="00DB7998">
        <w:rPr>
          <w:lang w:val="pl-PL"/>
        </w:rPr>
        <w:t>ṣāṁ vivādo yadā bhaviṣyati tadeyān evaiṣāṁ vadhopāyaḥ ato’nyo nāsti | ekātmāno’pi mayy udyate sati svaya</w:t>
      </w:r>
      <w:r>
        <w:rPr>
          <w:lang w:val="pl-PL"/>
        </w:rPr>
        <w:t>m eva vivādenāntar</w:t>
      </w:r>
      <w:r w:rsidRPr="00DB7998">
        <w:rPr>
          <w:lang w:val="pl-PL"/>
        </w:rPr>
        <w:t>dadhīrann ity arthaḥ |</w:t>
      </w:r>
      <w:r>
        <w:rPr>
          <w:lang w:val="pl-PL"/>
        </w:rPr>
        <w:t>|15||</w:t>
      </w:r>
    </w:p>
    <w:p w:rsidR="00B4078D" w:rsidRDefault="00B4078D" w:rsidP="00BF0875">
      <w:pPr>
        <w:rPr>
          <w:lang w:val="pl-PL"/>
        </w:rPr>
      </w:pPr>
    </w:p>
    <w:p w:rsidR="00B4078D" w:rsidRPr="00B356B5" w:rsidRDefault="00B4078D" w:rsidP="00BF0875">
      <w:pPr>
        <w:rPr>
          <w:rFonts w:eastAsia="MS Minchofalt"/>
          <w:cs/>
        </w:rPr>
      </w:pPr>
      <w:r>
        <w:rPr>
          <w:rFonts w:eastAsia="MS Minchofalt"/>
          <w:b/>
          <w:lang w:val="pl-PL"/>
        </w:rPr>
        <w:t xml:space="preserve">krama-sandarbhaḥ : </w:t>
      </w:r>
      <w:r w:rsidRPr="00C15E4C">
        <w:rPr>
          <w:rFonts w:eastAsia="MS Minchofalt"/>
          <w:bCs/>
          <w:i/>
          <w:iCs/>
          <w:color w:val="000000"/>
          <w:lang w:val="pl-PL"/>
        </w:rPr>
        <w:t>na vyākhyātam.</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tatrānyeṣām iva naiṣāṁ saṁhāraḥ sambhavati, kintu prakārāntareṇaiveti svagatam āha—mitha iti | madhunā ya ā samyak madaḥ, tenātāmra-netrāṇāṁ vivādaḥ, tadāpy eṣāṁ vadha-rūpa upāyo na bhavati, kintu ato vadhāt anya eva iyān vadha-sadṛśo, na tu vadha ity arthaḥ | tena lokā vastutas tv avadham eva paraspara-vadhaṁ drakṣyantīty arthaḥ | vāstavaṁ vastutas tu spaṣṭam āha—mayi udyate imān upasaṁjihīrṣyau sati svayam eva ime antardadhate antardhāsyante smeti niścaye ||15|| [bhāgavatasya 11.30.12-ṭīkāpi draṣṭavyā]</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3.3.16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evaṁ sañcintya bhagavān sva-rājye sthāpya dharmajam |</w:t>
      </w:r>
    </w:p>
    <w:p w:rsidR="00B4078D" w:rsidRPr="00C15E4C" w:rsidRDefault="00B4078D" w:rsidP="00BF0875">
      <w:pPr>
        <w:pStyle w:val="Versequote"/>
        <w:rPr>
          <w:lang w:val="pl-PL"/>
        </w:rPr>
      </w:pPr>
      <w:r w:rsidRPr="00C15E4C">
        <w:rPr>
          <w:lang w:val="pl-PL"/>
        </w:rPr>
        <w:t>nandayām āsa suhṛdaḥ sādhūnāṁ vartma darśayan ||</w:t>
      </w:r>
    </w:p>
    <w:p w:rsidR="00B4078D" w:rsidRPr="00C15E4C"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evaṁ śloka-dvayenoktaṁ krameṇa sañcintya sva</w:t>
      </w:r>
      <w:r>
        <w:rPr>
          <w:lang w:val="pl-PL"/>
        </w:rPr>
        <w:t>-</w:t>
      </w:r>
      <w:r w:rsidRPr="00DB7998">
        <w:rPr>
          <w:lang w:val="pl-PL"/>
        </w:rPr>
        <w:t>rājye sthāpayitvā |</w:t>
      </w:r>
      <w:r>
        <w:rPr>
          <w:lang w:val="pl-PL"/>
        </w:rPr>
        <w:t>|16||</w:t>
      </w:r>
    </w:p>
    <w:p w:rsidR="00B4078D" w:rsidRPr="00DB7998" w:rsidRDefault="00B4078D" w:rsidP="00BF0875">
      <w:pPr>
        <w:rPr>
          <w:b/>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pūrvaṁ dhṛtaḥ sthāpitaḥ punar</w:t>
      </w:r>
      <w:r>
        <w:rPr>
          <w:lang w:val="pl-PL"/>
        </w:rPr>
        <w:t xml:space="preserve"> </w:t>
      </w:r>
      <w:r w:rsidRPr="00DB7998">
        <w:rPr>
          <w:lang w:val="pl-PL"/>
        </w:rPr>
        <w:t>dhṛto rakṣitaḥ |</w:t>
      </w:r>
      <w:r>
        <w:rPr>
          <w:lang w:val="pl-PL"/>
        </w:rPr>
        <w:t>|16||</w:t>
      </w:r>
    </w:p>
    <w:p w:rsidR="00B4078D" w:rsidRPr="00DB7998" w:rsidRDefault="00B4078D" w:rsidP="00BF0875">
      <w:pPr>
        <w:rPr>
          <w:lang w:val="pl-PL"/>
        </w:rPr>
      </w:pPr>
    </w:p>
    <w:p w:rsidR="00B4078D" w:rsidRPr="00B356B5" w:rsidRDefault="00B4078D" w:rsidP="00BF0875">
      <w:pPr>
        <w:rPr>
          <w:rFonts w:eastAsia="MS Minchofalt"/>
          <w:cs/>
        </w:rPr>
      </w:pPr>
      <w:r>
        <w:rPr>
          <w:rFonts w:eastAsia="MS Minchofalt"/>
          <w:b/>
          <w:lang w:val="pl-PL"/>
        </w:rPr>
        <w:t xml:space="preserve">viśvanāthaḥ : </w:t>
      </w:r>
      <w:r w:rsidRPr="00B356B5">
        <w:rPr>
          <w:rFonts w:eastAsia="MS Minchofalt"/>
          <w:cs/>
        </w:rPr>
        <w:t>sthāpya sthāpayitvā ||16||</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3.3.17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uttarāyāṁ dhṛtaḥ pūror vaṁśaḥ sādhv-abhimanyunā |</w:t>
      </w:r>
    </w:p>
    <w:p w:rsidR="00B4078D" w:rsidRDefault="00B4078D" w:rsidP="00BF0875">
      <w:pPr>
        <w:pStyle w:val="Versequote"/>
        <w:rPr>
          <w:lang w:val="fr-CA"/>
        </w:rPr>
      </w:pPr>
      <w:r>
        <w:rPr>
          <w:lang w:val="fr-CA"/>
        </w:rPr>
        <w:t>sa vai drauṇy-astra-sampluṣṭaḥ punar bhagavatā dhṛtaḥ ||</w:t>
      </w:r>
    </w:p>
    <w:p w:rsidR="00B4078D" w:rsidRDefault="00B4078D" w:rsidP="00BF0875">
      <w:pPr>
        <w:jc w:val="center"/>
        <w:rPr>
          <w:rFonts w:eastAsia="MS Minchofalt"/>
          <w:b/>
          <w:lang w:val="fr-CA"/>
        </w:rPr>
      </w:pPr>
    </w:p>
    <w:p w:rsidR="00B4078D" w:rsidRDefault="00B4078D" w:rsidP="00BF0875">
      <w:pPr>
        <w:rPr>
          <w:rFonts w:eastAsia="MS Minchofalt"/>
          <w:b/>
          <w:lang w:val="pl-PL"/>
        </w:rPr>
      </w:pPr>
      <w:r>
        <w:rPr>
          <w:rFonts w:eastAsia="MS Minchofalt"/>
          <w:b/>
          <w:lang w:val="pl-PL"/>
        </w:rPr>
        <w:t xml:space="preserve">śrīdharaḥ : </w:t>
      </w:r>
      <w:r w:rsidRPr="00DB7998">
        <w:rPr>
          <w:lang w:val="pl-PL"/>
        </w:rPr>
        <w:t>dhṛto rakṣitaḥ |</w:t>
      </w:r>
      <w:r>
        <w:rPr>
          <w:lang w:val="pl-PL"/>
        </w:rPr>
        <w:t>|17||</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 xml:space="preserve">krama-sandarbhaḥ : </w:t>
      </w:r>
      <w:r w:rsidRPr="00C15E4C">
        <w:rPr>
          <w:rFonts w:eastAsia="MS Minchofalt"/>
          <w:bCs/>
          <w:i/>
          <w:iCs/>
          <w:color w:val="000000"/>
          <w:lang w:val="fr-CA"/>
        </w:rPr>
        <w:t>na vyākhyātam.</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dhṛta āhitaḥ | dhṛto rakṣitaḥ ||17||</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3.3.18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ayājayad dharma-sutam aśvamedhais tribhir vibhuḥ |</w:t>
      </w:r>
    </w:p>
    <w:p w:rsidR="00B4078D" w:rsidRPr="00C15E4C" w:rsidRDefault="00B4078D" w:rsidP="00BF0875">
      <w:pPr>
        <w:pStyle w:val="Versequote"/>
        <w:rPr>
          <w:lang w:val="pl-PL"/>
        </w:rPr>
      </w:pPr>
      <w:r w:rsidRPr="00C15E4C">
        <w:rPr>
          <w:lang w:val="pl-PL"/>
        </w:rPr>
        <w:t>so'pi kṣmām anujai rakṣan reme kṛṣṇam anuvrataḥ ||</w:t>
      </w:r>
    </w:p>
    <w:p w:rsidR="00B4078D" w:rsidRPr="00C15E4C"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anujaiḥ saha |</w:t>
      </w:r>
      <w:r>
        <w:rPr>
          <w:lang w:val="pl-PL"/>
        </w:rPr>
        <w:t>|18||</w:t>
      </w:r>
    </w:p>
    <w:p w:rsidR="00B4078D" w:rsidRPr="00DB7998" w:rsidRDefault="00B4078D" w:rsidP="00BF0875">
      <w:pPr>
        <w:rPr>
          <w:lang w:val="pl-PL"/>
        </w:rPr>
      </w:pPr>
    </w:p>
    <w:p w:rsidR="00B4078D" w:rsidRPr="00B356B5" w:rsidRDefault="00B4078D" w:rsidP="00BF0875">
      <w:pPr>
        <w:rPr>
          <w:rFonts w:eastAsia="MS Minchofalt"/>
          <w:cs/>
        </w:rPr>
      </w:pPr>
      <w:r>
        <w:rPr>
          <w:rFonts w:eastAsia="MS Minchofalt"/>
          <w:b/>
          <w:lang w:val="pl-PL"/>
        </w:rPr>
        <w:t>krama-sandarbhaḥ :</w:t>
      </w:r>
      <w:r w:rsidRPr="00B356B5">
        <w:rPr>
          <w:rFonts w:eastAsia="MS Minchofalt"/>
          <w:cs/>
        </w:rPr>
        <w:t xml:space="preserve"> </w:t>
      </w:r>
      <w:r w:rsidRPr="00C15E4C">
        <w:rPr>
          <w:rFonts w:eastAsia="MS Minchofalt"/>
          <w:bCs/>
          <w:i/>
          <w:iCs/>
          <w:color w:val="000000"/>
          <w:lang w:val="pl-PL"/>
        </w:rPr>
        <w:t>na vyākhyātam.</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reme virarāja ||18||</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3.3.19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bhagavān api viśvātmā loka-veda-pathānugaḥ |</w:t>
      </w:r>
    </w:p>
    <w:p w:rsidR="00B4078D" w:rsidRPr="00C15E4C" w:rsidRDefault="00B4078D" w:rsidP="00BF0875">
      <w:pPr>
        <w:pStyle w:val="Versequote"/>
        <w:rPr>
          <w:lang w:val="pl-PL"/>
        </w:rPr>
      </w:pPr>
      <w:r w:rsidRPr="00C15E4C">
        <w:rPr>
          <w:lang w:val="pl-PL"/>
        </w:rPr>
        <w:t>kāmān siṣeve dvārvatyām asaktaḥ sāṅkhyam āsthitaḥ ||</w:t>
      </w:r>
    </w:p>
    <w:p w:rsidR="00B4078D" w:rsidRDefault="00B4078D" w:rsidP="00BF0875">
      <w:pPr>
        <w:jc w:val="center"/>
        <w:rPr>
          <w:rFonts w:eastAsia="MS Minchofalt"/>
          <w:b/>
          <w:lang w:val="pl-PL"/>
        </w:rPr>
      </w:pPr>
    </w:p>
    <w:p w:rsidR="00B4078D" w:rsidRPr="00B356B5" w:rsidRDefault="00B4078D" w:rsidP="00BF0875">
      <w:pPr>
        <w:rPr>
          <w:rFonts w:eastAsia="MS Minchofalt"/>
          <w:cs/>
        </w:rPr>
      </w:pPr>
      <w:r>
        <w:rPr>
          <w:rFonts w:eastAsia="MS Minchofalt"/>
          <w:b/>
          <w:lang w:val="pl-PL"/>
        </w:rPr>
        <w:t>madhvaḥ :</w:t>
      </w:r>
      <w:r w:rsidRPr="00B356B5">
        <w:rPr>
          <w:rFonts w:eastAsia="MS Minchofalt"/>
          <w:cs/>
        </w:rPr>
        <w:t xml:space="preserve"> </w:t>
      </w:r>
      <w:r w:rsidRPr="000F5B27">
        <w:rPr>
          <w:rFonts w:eastAsia="MS Minchofalt"/>
          <w:color w:val="0000FF"/>
          <w:lang w:val="pl-PL"/>
        </w:rPr>
        <w:t>kevalaṁ bhagavaj-jñān</w:t>
      </w:r>
      <w:r>
        <w:rPr>
          <w:rFonts w:eastAsia="MS Minchofalt"/>
          <w:color w:val="0000FF"/>
          <w:lang w:val="pl-PL"/>
        </w:rPr>
        <w:t>aṁ</w:t>
      </w:r>
      <w:r w:rsidRPr="000F5B27">
        <w:rPr>
          <w:rFonts w:eastAsia="MS Minchofalt"/>
          <w:color w:val="0000FF"/>
          <w:lang w:val="pl-PL"/>
        </w:rPr>
        <w:t xml:space="preserve"> sāṅkhya</w:t>
      </w:r>
      <w:r>
        <w:rPr>
          <w:rFonts w:eastAsia="MS Minchofalt"/>
          <w:color w:val="0000FF"/>
          <w:lang w:val="pl-PL"/>
        </w:rPr>
        <w:t>m i</w:t>
      </w:r>
      <w:r w:rsidRPr="000F5B27">
        <w:rPr>
          <w:rFonts w:eastAsia="MS Minchofalt"/>
          <w:color w:val="0000FF"/>
          <w:lang w:val="pl-PL"/>
        </w:rPr>
        <w:t>ty abhidhīyate</w:t>
      </w:r>
      <w:r w:rsidRPr="00B356B5">
        <w:rPr>
          <w:rFonts w:eastAsia="MS Minchofalt"/>
          <w:cs/>
        </w:rPr>
        <w:t xml:space="preserve"> ity adhyātme ||19||</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sāṅkhyaṁ prakṛti-puruṣa-viveka</w:t>
      </w:r>
      <w:r>
        <w:rPr>
          <w:lang w:val="pl-PL"/>
        </w:rPr>
        <w:t>m ||19||</w:t>
      </w:r>
    </w:p>
    <w:p w:rsidR="00B4078D" w:rsidRPr="00DB7998" w:rsidRDefault="00B4078D" w:rsidP="00BF0875">
      <w:pPr>
        <w:rPr>
          <w:lang w:val="pl-PL"/>
        </w:rPr>
      </w:pPr>
    </w:p>
    <w:p w:rsidR="00B4078D" w:rsidRPr="00C15E4C" w:rsidRDefault="00B4078D" w:rsidP="00BF0875">
      <w:pPr>
        <w:rPr>
          <w:lang w:val="pl-PL"/>
        </w:rPr>
      </w:pPr>
      <w:r>
        <w:rPr>
          <w:rFonts w:eastAsia="MS Minchofalt"/>
          <w:b/>
          <w:lang w:val="pl-PL"/>
        </w:rPr>
        <w:t xml:space="preserve">krama-sandarbhaḥ : </w:t>
      </w:r>
      <w:r w:rsidRPr="00C15E4C">
        <w:rPr>
          <w:lang w:val="pl-PL"/>
        </w:rPr>
        <w:t xml:space="preserve">bhagavān apīti kṛta-kṛtyatāyāṁ jātāyāṁ vairāgya-līlā prakāśitety arthāh ||19|| </w:t>
      </w:r>
    </w:p>
    <w:p w:rsidR="00B4078D" w:rsidRPr="00C15E4C" w:rsidRDefault="00B4078D" w:rsidP="00BF0875">
      <w:pPr>
        <w:rPr>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pañcama-ṣaṣṭhe aiśvarye dyotayati bhagavān api | viśvasyāntaryāmīva asaktaḥ loka-vedeti loka-vedayor aniṣiddhān eva kāmān sukha-rūpān indrādibhir upāyanatvena preṣitān siṣeve bubhuje | atra asakta iti vairāgyaṁ, sāṅkhyam iti jñeyam ||19||</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3.3.20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snigdha-smitāvalokena vācā pīyūṣa-kalpayā |</w:t>
      </w:r>
    </w:p>
    <w:p w:rsidR="00B4078D" w:rsidRPr="00C15E4C" w:rsidRDefault="00B4078D" w:rsidP="00BF0875">
      <w:pPr>
        <w:pStyle w:val="Versequote"/>
        <w:rPr>
          <w:lang w:val="pl-PL"/>
        </w:rPr>
      </w:pPr>
      <w:r w:rsidRPr="00C15E4C">
        <w:rPr>
          <w:lang w:val="pl-PL"/>
        </w:rPr>
        <w:t>caritreṇānavadyena śrī-niketena cātmanā ||</w:t>
      </w:r>
    </w:p>
    <w:p w:rsidR="00B4078D" w:rsidRPr="00C15E4C" w:rsidRDefault="00B4078D" w:rsidP="00BF0875">
      <w:pPr>
        <w:pStyle w:val="Versequote"/>
        <w:rPr>
          <w:lang w:val="pl-PL"/>
        </w:rPr>
      </w:pPr>
      <w:r w:rsidRPr="00C15E4C">
        <w:rPr>
          <w:lang w:val="pl-PL"/>
        </w:rPr>
        <w:t>imaṁ lokam amuṁ caiva ramayan sutarāṁ yadūn |</w:t>
      </w:r>
    </w:p>
    <w:p w:rsidR="00B4078D" w:rsidRPr="00C15E4C" w:rsidRDefault="00B4078D" w:rsidP="00BF0875">
      <w:pPr>
        <w:pStyle w:val="Versequote"/>
        <w:rPr>
          <w:lang w:val="pl-PL"/>
        </w:rPr>
      </w:pPr>
      <w:r w:rsidRPr="00C15E4C">
        <w:rPr>
          <w:lang w:val="pl-PL"/>
        </w:rPr>
        <w:t>reme kṣaṇadayā datta- kṣaṇa-strī-kṣaṇa-sauhṛdaḥ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snigdho yaḥ smita-sahito’valokas tena | pīyūṣa-kalpayā sudhā</w:t>
      </w:r>
      <w:r>
        <w:rPr>
          <w:lang w:val="pl-PL"/>
        </w:rPr>
        <w:t>-</w:t>
      </w:r>
      <w:r w:rsidRPr="00DB7998">
        <w:rPr>
          <w:lang w:val="pl-PL"/>
        </w:rPr>
        <w:t>tulyayā | pāṭhāntare sudhā</w:t>
      </w:r>
      <w:r>
        <w:rPr>
          <w:lang w:val="pl-PL"/>
        </w:rPr>
        <w:t>-</w:t>
      </w:r>
      <w:r w:rsidRPr="00DB7998">
        <w:rPr>
          <w:lang w:val="pl-PL"/>
        </w:rPr>
        <w:t>pravāha-rūpayā | ātmanā dehena |</w:t>
      </w:r>
      <w:r>
        <w:rPr>
          <w:lang w:val="pl-PL"/>
        </w:rPr>
        <w:t>|20||</w:t>
      </w:r>
    </w:p>
    <w:p w:rsidR="00B4078D" w:rsidRDefault="00B4078D" w:rsidP="00BF0875">
      <w:pPr>
        <w:rPr>
          <w:lang w:val="pl-PL"/>
        </w:rPr>
      </w:pPr>
    </w:p>
    <w:p w:rsidR="00B4078D" w:rsidRPr="00440898" w:rsidRDefault="00B4078D" w:rsidP="00BF0875">
      <w:pPr>
        <w:rPr>
          <w:lang w:val="pl-PL"/>
        </w:rPr>
      </w:pPr>
      <w:r w:rsidRPr="00440898">
        <w:rPr>
          <w:lang w:val="pl-PL"/>
        </w:rPr>
        <w:t>kṣaṇadayā rātryā</w:t>
      </w:r>
      <w:r>
        <w:rPr>
          <w:lang w:val="pl-PL"/>
        </w:rPr>
        <w:t>,</w:t>
      </w:r>
      <w:r w:rsidRPr="00440898">
        <w:rPr>
          <w:lang w:val="pl-PL"/>
        </w:rPr>
        <w:t xml:space="preserve"> dattaḥ kṣaṇo’vasara utsavo vā</w:t>
      </w:r>
      <w:r>
        <w:rPr>
          <w:lang w:val="pl-PL"/>
        </w:rPr>
        <w:t>,</w:t>
      </w:r>
      <w:r w:rsidRPr="00440898">
        <w:rPr>
          <w:lang w:val="pl-PL"/>
        </w:rPr>
        <w:t xml:space="preserve"> yāsāṁ strīṇāṁ tāsu kṣaṇaṁ sauhṛdaṁ yasya saḥ |</w:t>
      </w:r>
      <w:r>
        <w:rPr>
          <w:lang w:val="pl-PL"/>
        </w:rPr>
        <w:t>|21||</w:t>
      </w:r>
    </w:p>
    <w:p w:rsidR="00B4078D" w:rsidRPr="00DB7998" w:rsidRDefault="00B4078D" w:rsidP="00BF0875">
      <w:pPr>
        <w:rPr>
          <w:lang w:val="pl-PL"/>
        </w:rPr>
      </w:pPr>
    </w:p>
    <w:p w:rsidR="00B4078D" w:rsidRPr="00C15E4C" w:rsidRDefault="00B4078D" w:rsidP="00BF0875">
      <w:pPr>
        <w:rPr>
          <w:lang w:val="pl-PL"/>
        </w:rPr>
      </w:pPr>
      <w:r>
        <w:rPr>
          <w:rFonts w:eastAsia="MS Minchofalt"/>
          <w:b/>
          <w:lang w:val="pl-PL"/>
        </w:rPr>
        <w:t xml:space="preserve">krama-sandarbhaḥ : </w:t>
      </w:r>
      <w:r w:rsidRPr="00C15E4C">
        <w:rPr>
          <w:lang w:val="pl-PL"/>
        </w:rPr>
        <w:t xml:space="preserve">tatra kramam āha tribhiḥ | snigdheti yugmakam ||20|| </w:t>
      </w:r>
      <w:r w:rsidRPr="00DB7998">
        <w:rPr>
          <w:lang w:val="pl-PL"/>
        </w:rPr>
        <w:t>rajanyā dattāvasara</w:t>
      </w:r>
      <w:r>
        <w:rPr>
          <w:lang w:val="pl-PL"/>
        </w:rPr>
        <w:t>-</w:t>
      </w:r>
      <w:r w:rsidRPr="00DB7998">
        <w:rPr>
          <w:lang w:val="pl-PL"/>
        </w:rPr>
        <w:t>strīṇāṁ kṣaṇa</w:t>
      </w:r>
      <w:r>
        <w:rPr>
          <w:lang w:val="pl-PL"/>
        </w:rPr>
        <w:t>m u</w:t>
      </w:r>
      <w:r w:rsidRPr="00DB7998">
        <w:rPr>
          <w:lang w:val="pl-PL"/>
        </w:rPr>
        <w:t>tsava</w:t>
      </w:r>
      <w:r>
        <w:rPr>
          <w:lang w:val="pl-PL"/>
        </w:rPr>
        <w:t>-</w:t>
      </w:r>
      <w:r w:rsidRPr="00DB7998">
        <w:rPr>
          <w:lang w:val="pl-PL"/>
        </w:rPr>
        <w:t>rūpaṁ sauhṛdaṁ yasya |</w:t>
      </w:r>
      <w:r>
        <w:rPr>
          <w:lang w:val="pl-PL"/>
        </w:rPr>
        <w:t>|21||</w:t>
      </w:r>
    </w:p>
    <w:p w:rsidR="00B4078D" w:rsidRDefault="00B4078D" w:rsidP="00BF0875">
      <w:pPr>
        <w:rPr>
          <w:rFonts w:eastAsia="MS Minchofalt"/>
          <w:b/>
          <w:lang w:val="pl-PL"/>
        </w:rPr>
      </w:pPr>
    </w:p>
    <w:p w:rsidR="00B4078D" w:rsidRDefault="00B4078D" w:rsidP="00BF0875">
      <w:pPr>
        <w:rPr>
          <w:rFonts w:eastAsia="MS Minchofalt"/>
          <w:bCs/>
          <w:lang w:val="pl-PL"/>
        </w:rPr>
      </w:pPr>
      <w:r>
        <w:rPr>
          <w:rFonts w:eastAsia="MS Minchofalt"/>
          <w:b/>
          <w:lang w:val="pl-PL"/>
        </w:rPr>
        <w:t xml:space="preserve">viśvanāthaḥ : </w:t>
      </w:r>
      <w:r>
        <w:rPr>
          <w:rFonts w:eastAsia="MS Minchofalt"/>
          <w:bCs/>
          <w:lang w:val="pl-PL"/>
        </w:rPr>
        <w:t xml:space="preserve">māyā-śakti-vilāsa eva tasyānāsaktiś cic-chakti-vilāse tv āsaktir evety āha—siddheti | krameṇāvaloka-vacana-līlā-rūpaiś caturbhir mādhuryaiḥ imaṁlokaṁ martya-loka-sthaṁ sva-bhaktam amuṁ deva-loka-sthaṁ teṣv api madhye yadūn nitarāṁ yaduṣv api madhye strīṣu reme ity āsakty-ādhikyaṁ kṣaṇadayā rajanyā dattaḥ kṣaṇo’vasaro yāsāṁ tathā-bhūtāsu strīṣu kṣaṇena ratyotsavena sauhṛdaṁ yasya saḥ | paṭṭa-mahiṣīṇāṁ svarūpa-bhūtatvāc cic-chaktitvam | skānda-prabhāsa-khaṇḍe śiva-gaurī-saṁvāde gopy-ādi-māhātmye dṛṣṭam | </w:t>
      </w:r>
    </w:p>
    <w:p w:rsidR="00B4078D" w:rsidRDefault="00B4078D" w:rsidP="00BF0875">
      <w:pPr>
        <w:rPr>
          <w:rFonts w:eastAsia="MS Minchofalt"/>
          <w:bCs/>
          <w:lang w:val="pl-PL"/>
        </w:rPr>
      </w:pPr>
    </w:p>
    <w:p w:rsidR="00B4078D" w:rsidRPr="00C15E4C" w:rsidRDefault="00B4078D" w:rsidP="00BF0875">
      <w:pPr>
        <w:pStyle w:val="Bluequotes"/>
        <w:rPr>
          <w:lang w:val="pl-PL" w:bidi="sa-IN"/>
        </w:rPr>
      </w:pPr>
      <w:r w:rsidRPr="00C15E4C">
        <w:rPr>
          <w:lang w:val="pl-PL" w:bidi="sa-IN"/>
        </w:rPr>
        <w:t>ṣoḍaśaiva sahasrāṇi gopyas tatra samāgatāḥ |</w:t>
      </w:r>
    </w:p>
    <w:p w:rsidR="00B4078D" w:rsidRPr="00C15E4C" w:rsidRDefault="00B4078D" w:rsidP="00BF0875">
      <w:pPr>
        <w:pStyle w:val="Bluequotes"/>
        <w:rPr>
          <w:color w:val="000000"/>
          <w:lang w:val="pl-PL" w:bidi="sa-IN"/>
        </w:rPr>
      </w:pPr>
      <w:r w:rsidRPr="00C15E4C">
        <w:rPr>
          <w:lang w:val="pl-PL" w:bidi="sa-IN"/>
        </w:rPr>
        <w:t xml:space="preserve">lakṣam ekaṁ tathā ṣaṣṭhir ete kṛṣṇa-sutāḥ priye || </w:t>
      </w:r>
      <w:r w:rsidRPr="00C15E4C">
        <w:rPr>
          <w:color w:val="000000"/>
          <w:lang w:val="pl-PL" w:bidi="sa-IN"/>
        </w:rPr>
        <w:t>ity upakramya,</w:t>
      </w:r>
    </w:p>
    <w:p w:rsidR="00B4078D" w:rsidRPr="00C15E4C" w:rsidRDefault="00B4078D" w:rsidP="00BF0875">
      <w:pPr>
        <w:pStyle w:val="Bluequotes"/>
        <w:rPr>
          <w:color w:val="000000"/>
          <w:lang w:val="pl-PL" w:bidi="sa-IN"/>
        </w:rPr>
      </w:pPr>
    </w:p>
    <w:p w:rsidR="00B4078D" w:rsidRPr="00C15E4C" w:rsidRDefault="00B4078D" w:rsidP="00BF0875">
      <w:pPr>
        <w:pStyle w:val="Bluequotes"/>
        <w:rPr>
          <w:lang w:val="pl-PL" w:bidi="sa-IN"/>
        </w:rPr>
      </w:pPr>
      <w:r w:rsidRPr="00C15E4C">
        <w:rPr>
          <w:lang w:val="pl-PL" w:bidi="sa-IN"/>
        </w:rPr>
        <w:t>haṁsa eva mataḥ kṛṣṇaḥ paramātma janārdanaḥ |</w:t>
      </w:r>
    </w:p>
    <w:p w:rsidR="00B4078D" w:rsidRPr="00C15E4C" w:rsidRDefault="00B4078D" w:rsidP="00BF0875">
      <w:pPr>
        <w:pStyle w:val="Bluequotes"/>
        <w:rPr>
          <w:lang w:val="pl-PL" w:bidi="sa-IN"/>
        </w:rPr>
      </w:pPr>
      <w:r w:rsidRPr="00C15E4C">
        <w:rPr>
          <w:lang w:val="pl-PL" w:bidi="sa-IN"/>
        </w:rPr>
        <w:t>tasyaitāḥ śaktayo devi ṣoḍaśaiva prakīrtitāḥ ||</w:t>
      </w:r>
    </w:p>
    <w:p w:rsidR="00B4078D" w:rsidRPr="00C15E4C" w:rsidRDefault="00B4078D" w:rsidP="00BF0875">
      <w:pPr>
        <w:pStyle w:val="Bluequotes"/>
        <w:rPr>
          <w:color w:val="000000"/>
          <w:lang w:val="pl-PL" w:bidi="sa-IN"/>
        </w:rPr>
      </w:pPr>
      <w:r w:rsidRPr="00C15E4C">
        <w:rPr>
          <w:lang w:val="pl-PL" w:bidi="sa-IN"/>
        </w:rPr>
        <w:t>candra-rūpī mataḥ kṛṣṇaḥ kalā-rūpās tu tāḥ smṛtāḥ ||</w:t>
      </w:r>
      <w:r w:rsidRPr="00C15E4C">
        <w:rPr>
          <w:rFonts w:ascii="Times New Roman" w:hAnsi="Times New Roman"/>
          <w:lang w:val="pl-PL" w:bidi="sa-IN"/>
        </w:rPr>
        <w:t xml:space="preserve"> </w:t>
      </w:r>
      <w:r w:rsidRPr="00C15E4C">
        <w:rPr>
          <w:color w:val="000000"/>
          <w:lang w:val="pl-PL" w:bidi="sa-IN"/>
        </w:rPr>
        <w:t>iti |</w:t>
      </w:r>
    </w:p>
    <w:p w:rsidR="00B4078D" w:rsidRDefault="00B4078D" w:rsidP="00BF0875">
      <w:pPr>
        <w:rPr>
          <w:rFonts w:eastAsia="MS Minchofalt"/>
          <w:cs/>
        </w:rPr>
      </w:pPr>
    </w:p>
    <w:p w:rsidR="00B4078D" w:rsidRPr="00886B25" w:rsidRDefault="00B4078D" w:rsidP="00BF0875">
      <w:pPr>
        <w:rPr>
          <w:rFonts w:eastAsia="MS Minchofalt"/>
          <w:cs/>
        </w:rPr>
      </w:pPr>
      <w:r>
        <w:rPr>
          <w:rFonts w:eastAsia="MS Minchofalt"/>
          <w:cs/>
        </w:rPr>
        <w:t>atra viśeṣo daśame prapañcayiṣyate ||20-21||</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3.3.22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tasyaivaṁ ramamāṇasya saṁvatsara-gaṇān bahūn |</w:t>
      </w:r>
    </w:p>
    <w:p w:rsidR="00B4078D" w:rsidRPr="00C15E4C" w:rsidRDefault="00B4078D" w:rsidP="00BF0875">
      <w:pPr>
        <w:pStyle w:val="Versequote"/>
        <w:rPr>
          <w:lang w:val="pl-PL"/>
        </w:rPr>
      </w:pPr>
      <w:r w:rsidRPr="00C15E4C">
        <w:rPr>
          <w:lang w:val="pl-PL"/>
        </w:rPr>
        <w:t>gṛhamedheṣu yogeṣu virāgaḥ samajāyata ||</w:t>
      </w:r>
    </w:p>
    <w:p w:rsidR="00B4078D" w:rsidRDefault="00B4078D" w:rsidP="00BF0875">
      <w:pPr>
        <w:rPr>
          <w:rFonts w:eastAsia="MS Minchofalt"/>
          <w:lang w:val="pl-PL"/>
        </w:rPr>
      </w:pPr>
    </w:p>
    <w:p w:rsidR="00B4078D" w:rsidRPr="00B356B5" w:rsidRDefault="00B4078D" w:rsidP="00BF0875">
      <w:pPr>
        <w:rPr>
          <w:rFonts w:eastAsia="MS Minchofalt"/>
          <w:cs/>
        </w:rPr>
      </w:pPr>
      <w:r>
        <w:rPr>
          <w:rFonts w:eastAsia="MS Minchofalt"/>
          <w:b/>
          <w:bCs/>
          <w:lang w:val="pl-PL"/>
        </w:rPr>
        <w:t>madhvaḥ :</w:t>
      </w:r>
      <w:r w:rsidRPr="00B356B5">
        <w:rPr>
          <w:rFonts w:eastAsia="MS Minchofalt"/>
          <w:cs/>
        </w:rPr>
        <w:t xml:space="preserve"> </w:t>
      </w:r>
      <w:r>
        <w:rPr>
          <w:rFonts w:eastAsia="MS Minchofalt"/>
          <w:color w:val="0000FF"/>
          <w:lang w:val="pl-PL"/>
        </w:rPr>
        <w:t>sarv</w:t>
      </w:r>
      <w:r w:rsidRPr="00AC00DF">
        <w:rPr>
          <w:rFonts w:eastAsia="MS Minchofalt"/>
          <w:color w:val="0000FF"/>
          <w:lang w:val="pl-PL"/>
        </w:rPr>
        <w:t>adāpi viraktaḥ san bhāsayīta virāgivat |</w:t>
      </w:r>
    </w:p>
    <w:p w:rsidR="00B4078D" w:rsidRPr="00C15E4C" w:rsidRDefault="00B4078D" w:rsidP="00BF0875">
      <w:pPr>
        <w:pStyle w:val="Bluequotes"/>
        <w:rPr>
          <w:color w:val="000000"/>
          <w:lang w:val="pl-PL" w:bidi="sa-IN"/>
        </w:rPr>
      </w:pPr>
      <w:r w:rsidRPr="00C15E4C">
        <w:rPr>
          <w:lang w:val="pl-PL" w:bidi="sa-IN"/>
        </w:rPr>
        <w:t xml:space="preserve">kādācitkaḥ kutas tasya loka-śikṣārtham iṣyate || </w:t>
      </w:r>
      <w:r w:rsidRPr="00C15E4C">
        <w:rPr>
          <w:color w:val="000000"/>
          <w:lang w:val="pl-PL" w:bidi="sa-IN"/>
        </w:rPr>
        <w:t>iti pādme |</w:t>
      </w:r>
    </w:p>
    <w:p w:rsidR="00B4078D" w:rsidRPr="00C15E4C" w:rsidRDefault="00B4078D" w:rsidP="00BF0875">
      <w:pPr>
        <w:pStyle w:val="Bluequotes"/>
        <w:rPr>
          <w:color w:val="000000"/>
          <w:lang w:val="pl-PL" w:bidi="sa-IN"/>
        </w:rPr>
      </w:pPr>
    </w:p>
    <w:p w:rsidR="00B4078D" w:rsidRDefault="00B4078D" w:rsidP="00BF0875">
      <w:pPr>
        <w:rPr>
          <w:rFonts w:eastAsia="MS Minchofalt"/>
          <w:cs/>
        </w:rPr>
      </w:pPr>
      <w:r>
        <w:rPr>
          <w:rFonts w:eastAsia="MS Minchofalt"/>
          <w:cs/>
        </w:rPr>
        <w:t>tenāpi virāgaḥ pradarśitam ||22||</w:t>
      </w:r>
    </w:p>
    <w:p w:rsidR="00B4078D" w:rsidRPr="00AC00DF" w:rsidRDefault="00B4078D" w:rsidP="00BF0875">
      <w:pPr>
        <w:rPr>
          <w:rFonts w:eastAsia="MS Minchofalt"/>
          <w:cs/>
        </w:rPr>
      </w:pPr>
    </w:p>
    <w:p w:rsidR="00B4078D" w:rsidRPr="00440898" w:rsidRDefault="00B4078D" w:rsidP="00BF0875">
      <w:pPr>
        <w:rPr>
          <w:lang w:val="pl-PL"/>
        </w:rPr>
      </w:pPr>
      <w:r>
        <w:rPr>
          <w:rFonts w:eastAsia="MS Minchofalt"/>
          <w:b/>
          <w:lang w:val="pl-PL"/>
        </w:rPr>
        <w:t xml:space="preserve">śrīdharaḥ : </w:t>
      </w:r>
      <w:r w:rsidRPr="00440898">
        <w:rPr>
          <w:lang w:val="pl-PL"/>
        </w:rPr>
        <w:t>gṛha-medheṣu gṛha-dharmeṣu | yogeṣu kāma-bhogopāyeṣu | virāga audāsīnyaṁ jāta</w:t>
      </w:r>
      <w:r>
        <w:rPr>
          <w:lang w:val="pl-PL"/>
        </w:rPr>
        <w:t>m i</w:t>
      </w:r>
      <w:r w:rsidRPr="00440898">
        <w:rPr>
          <w:lang w:val="pl-PL"/>
        </w:rPr>
        <w:t>ty arthaḥ |</w:t>
      </w:r>
      <w:r>
        <w:rPr>
          <w:lang w:val="pl-PL"/>
        </w:rPr>
        <w:t>|22||</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gṛha</w:t>
      </w:r>
      <w:r>
        <w:rPr>
          <w:lang w:val="pl-PL"/>
        </w:rPr>
        <w:t>-</w:t>
      </w:r>
      <w:r w:rsidRPr="00DB7998">
        <w:rPr>
          <w:lang w:val="pl-PL"/>
        </w:rPr>
        <w:t>medheṣu gārhasthyocita</w:t>
      </w:r>
      <w:r>
        <w:rPr>
          <w:lang w:val="pl-PL"/>
        </w:rPr>
        <w:t>-</w:t>
      </w:r>
      <w:r w:rsidRPr="00DB7998">
        <w:rPr>
          <w:lang w:val="pl-PL"/>
        </w:rPr>
        <w:t>dharmānuṣṭhāneṣu vairāgya</w:t>
      </w:r>
      <w:r>
        <w:rPr>
          <w:lang w:val="pl-PL"/>
        </w:rPr>
        <w:t>m a</w:t>
      </w:r>
      <w:r w:rsidRPr="00DB7998">
        <w:rPr>
          <w:lang w:val="pl-PL"/>
        </w:rPr>
        <w:t>udāsīnya</w:t>
      </w:r>
      <w:r>
        <w:rPr>
          <w:lang w:val="pl-PL"/>
        </w:rPr>
        <w:t>m ||22||</w:t>
      </w:r>
    </w:p>
    <w:p w:rsidR="00B4078D" w:rsidRPr="00DB7998" w:rsidRDefault="00B4078D" w:rsidP="00BF0875">
      <w:pPr>
        <w:rPr>
          <w:lang w:val="pl-PL"/>
        </w:rPr>
      </w:pPr>
    </w:p>
    <w:p w:rsidR="00B4078D" w:rsidRPr="004B7EB1" w:rsidRDefault="00B4078D" w:rsidP="00BF0875">
      <w:pPr>
        <w:rPr>
          <w:lang w:val="pl-PL"/>
        </w:rPr>
      </w:pPr>
      <w:r>
        <w:rPr>
          <w:rFonts w:eastAsia="MS Minchofalt"/>
          <w:b/>
          <w:lang w:val="pl-PL"/>
        </w:rPr>
        <w:t xml:space="preserve">viśvanāthaḥ : </w:t>
      </w:r>
      <w:r w:rsidRPr="00440898">
        <w:rPr>
          <w:lang w:val="pl-PL"/>
        </w:rPr>
        <w:t xml:space="preserve">gṛha-medheṣu yogeṣu </w:t>
      </w:r>
      <w:r>
        <w:rPr>
          <w:lang w:val="pl-PL"/>
        </w:rPr>
        <w:t xml:space="preserve">rajo-guṇa-maya-karma-mārgeṣu tad-upalakṣita-karmi-janopanīta-bhogya-vastuṣu ca </w:t>
      </w:r>
      <w:r w:rsidRPr="00440898">
        <w:rPr>
          <w:lang w:val="pl-PL"/>
        </w:rPr>
        <w:t xml:space="preserve">virāga audāsīnyaṁ </w:t>
      </w:r>
      <w:r>
        <w:rPr>
          <w:lang w:val="pl-PL"/>
        </w:rPr>
        <w:t>samyag-jāyateti sarva-kālam eva sa āsīd eva, tadānīṁ tv atispaṣṭī-babhūvety arthaḥ | guṇeṣv asaṅgo vairāgyam iti vairāgyasya lakṣaṇād guṇātīteṣu śuddha-sattva-mayeṣu rukmiṇyādi-vilāseṣu vairāgyaṁ na vyākhyeyam ||22||</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3.3.23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daivādhīneṣu kāmeṣu daivādhīnaḥ svayaṁ pumān |</w:t>
      </w:r>
    </w:p>
    <w:p w:rsidR="00B4078D" w:rsidRPr="00C15E4C" w:rsidRDefault="00B4078D" w:rsidP="00BF0875">
      <w:pPr>
        <w:pStyle w:val="Versequote"/>
        <w:rPr>
          <w:lang w:val="pl-PL"/>
        </w:rPr>
      </w:pPr>
      <w:r w:rsidRPr="00C15E4C">
        <w:rPr>
          <w:lang w:val="pl-PL"/>
        </w:rPr>
        <w:t>ko viśrambheta yogena yogeśvaram anuvrataḥ ||</w:t>
      </w:r>
    </w:p>
    <w:p w:rsidR="00B4078D" w:rsidRDefault="00B4078D" w:rsidP="00BF0875">
      <w:pPr>
        <w:jc w:val="center"/>
        <w:rPr>
          <w:rFonts w:eastAsia="MS Minchofalt"/>
          <w:b/>
          <w:lang w:val="pl-PL"/>
        </w:rPr>
      </w:pPr>
    </w:p>
    <w:p w:rsidR="00B4078D" w:rsidRPr="00B356B5" w:rsidRDefault="00B4078D" w:rsidP="00BF0875">
      <w:pPr>
        <w:rPr>
          <w:rFonts w:eastAsia="MS Minchofalt"/>
          <w:cs/>
        </w:rPr>
      </w:pPr>
      <w:r>
        <w:rPr>
          <w:rFonts w:eastAsia="MS Minchofalt"/>
          <w:b/>
          <w:lang w:val="pl-PL"/>
        </w:rPr>
        <w:t xml:space="preserve">madhvaḥ : </w:t>
      </w:r>
      <w:r w:rsidRPr="00B356B5">
        <w:rPr>
          <w:rFonts w:eastAsia="MS Minchofalt"/>
          <w:cs/>
        </w:rPr>
        <w:t>ataḥ ko’nyo viśrambhaṁ kuryāt ||23||</w:t>
      </w:r>
    </w:p>
    <w:p w:rsidR="00B4078D" w:rsidRDefault="00B4078D" w:rsidP="00BF0875">
      <w:pP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yadā svādhīneṣv api bhagavato virāga</w:t>
      </w:r>
      <w:r>
        <w:rPr>
          <w:lang w:val="pl-PL"/>
        </w:rPr>
        <w:t>ḥ,</w:t>
      </w:r>
      <w:r w:rsidRPr="00DB7998">
        <w:rPr>
          <w:lang w:val="pl-PL"/>
        </w:rPr>
        <w:t xml:space="preserve"> tadā daivādhīneṣu ko visrambheta viśvāsaṁ prītiṁ vā kuryāt </w:t>
      </w:r>
      <w:r>
        <w:rPr>
          <w:lang w:val="pl-PL"/>
        </w:rPr>
        <w:t>?</w:t>
      </w:r>
      <w:r w:rsidRPr="00DB7998">
        <w:rPr>
          <w:lang w:val="pl-PL"/>
        </w:rPr>
        <w:t xml:space="preserve"> yogena ced yogeśvaraṁ śrī-kṛṣṇa</w:t>
      </w:r>
      <w:r>
        <w:rPr>
          <w:lang w:val="pl-PL"/>
        </w:rPr>
        <w:t>m a</w:t>
      </w:r>
      <w:r w:rsidRPr="00DB7998">
        <w:rPr>
          <w:lang w:val="pl-PL"/>
        </w:rPr>
        <w:t>nuvrataḥ |</w:t>
      </w:r>
      <w:r>
        <w:rPr>
          <w:lang w:val="pl-PL"/>
        </w:rPr>
        <w:t>|23||</w:t>
      </w:r>
    </w:p>
    <w:p w:rsidR="00B4078D" w:rsidRPr="00DB7998" w:rsidRDefault="00B4078D" w:rsidP="00BF0875">
      <w:pPr>
        <w:rPr>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sā ca vairāgya</w:t>
      </w:r>
      <w:r>
        <w:rPr>
          <w:lang w:val="pl-PL"/>
        </w:rPr>
        <w:t>-</w:t>
      </w:r>
      <w:r w:rsidRPr="00DB7998">
        <w:rPr>
          <w:lang w:val="pl-PL"/>
        </w:rPr>
        <w:t>līlaitad</w:t>
      </w:r>
      <w:r>
        <w:rPr>
          <w:lang w:val="pl-PL"/>
        </w:rPr>
        <w:t xml:space="preserve"> </w:t>
      </w:r>
      <w:r w:rsidRPr="00DB7998">
        <w:rPr>
          <w:lang w:val="pl-PL"/>
        </w:rPr>
        <w:t>b</w:t>
      </w:r>
      <w:r>
        <w:rPr>
          <w:lang w:val="pl-PL"/>
        </w:rPr>
        <w:t>o</w:t>
      </w:r>
      <w:r w:rsidRPr="00DB7998">
        <w:rPr>
          <w:lang w:val="pl-PL"/>
        </w:rPr>
        <w:t>dhayitu</w:t>
      </w:r>
      <w:r>
        <w:rPr>
          <w:lang w:val="pl-PL"/>
        </w:rPr>
        <w:t>m i</w:t>
      </w:r>
      <w:r w:rsidRPr="00DB7998">
        <w:rPr>
          <w:lang w:val="pl-PL"/>
        </w:rPr>
        <w:t>ty</w:t>
      </w:r>
      <w:r>
        <w:rPr>
          <w:lang w:val="pl-PL"/>
        </w:rPr>
        <w:t xml:space="preserve"> </w:t>
      </w:r>
      <w:r w:rsidRPr="00DB7998">
        <w:rPr>
          <w:lang w:val="pl-PL"/>
        </w:rPr>
        <w:t>āha</w:t>
      </w:r>
      <w:r>
        <w:rPr>
          <w:lang w:val="pl-PL"/>
        </w:rPr>
        <w:t>—</w:t>
      </w:r>
      <w:r w:rsidRPr="00DB7998">
        <w:rPr>
          <w:lang w:val="pl-PL"/>
        </w:rPr>
        <w:t>daiveti |</w:t>
      </w:r>
      <w:r>
        <w:rPr>
          <w:lang w:val="pl-PL"/>
        </w:rPr>
        <w:t>|23||</w:t>
      </w:r>
    </w:p>
    <w:p w:rsidR="00B4078D" w:rsidRPr="00DB7998" w:rsidRDefault="00B4078D" w:rsidP="00BF0875">
      <w:pPr>
        <w:rPr>
          <w:lang w:val="pl-PL"/>
        </w:rPr>
      </w:pPr>
    </w:p>
    <w:p w:rsidR="00B4078D" w:rsidRPr="003C57FC" w:rsidRDefault="00B4078D" w:rsidP="00BF0875">
      <w:pPr>
        <w:rPr>
          <w:rFonts w:eastAsia="MS Minchofalt"/>
          <w:bCs/>
          <w:lang w:val="pl-PL"/>
        </w:rPr>
      </w:pPr>
      <w:r>
        <w:rPr>
          <w:rFonts w:eastAsia="MS Minchofalt"/>
          <w:b/>
          <w:lang w:val="pl-PL"/>
        </w:rPr>
        <w:t xml:space="preserve">viśvanāthaḥ : </w:t>
      </w:r>
      <w:r>
        <w:rPr>
          <w:rFonts w:eastAsia="MS Minchofalt"/>
          <w:bCs/>
          <w:lang w:val="pl-PL"/>
        </w:rPr>
        <w:t xml:space="preserve">sā ca </w:t>
      </w:r>
      <w:r w:rsidRPr="00DB7998">
        <w:rPr>
          <w:lang w:val="pl-PL"/>
        </w:rPr>
        <w:t>vairāgya</w:t>
      </w:r>
      <w:r>
        <w:rPr>
          <w:lang w:val="pl-PL"/>
        </w:rPr>
        <w:t>-</w:t>
      </w:r>
      <w:r w:rsidRPr="00DB7998">
        <w:rPr>
          <w:lang w:val="pl-PL"/>
        </w:rPr>
        <w:t>līl</w:t>
      </w:r>
      <w:r>
        <w:rPr>
          <w:lang w:val="pl-PL"/>
        </w:rPr>
        <w:t xml:space="preserve">ā etad </w:t>
      </w:r>
      <w:r w:rsidRPr="00DB7998">
        <w:rPr>
          <w:lang w:val="pl-PL"/>
        </w:rPr>
        <w:t>b</w:t>
      </w:r>
      <w:r>
        <w:rPr>
          <w:lang w:val="pl-PL"/>
        </w:rPr>
        <w:t>o</w:t>
      </w:r>
      <w:r w:rsidRPr="00DB7998">
        <w:rPr>
          <w:lang w:val="pl-PL"/>
        </w:rPr>
        <w:t>dhayitu</w:t>
      </w:r>
      <w:r>
        <w:rPr>
          <w:lang w:val="pl-PL"/>
        </w:rPr>
        <w:t>m i</w:t>
      </w:r>
      <w:r w:rsidRPr="00DB7998">
        <w:rPr>
          <w:lang w:val="pl-PL"/>
        </w:rPr>
        <w:t>ty</w:t>
      </w:r>
      <w:r>
        <w:rPr>
          <w:lang w:val="pl-PL"/>
        </w:rPr>
        <w:t xml:space="preserve"> </w:t>
      </w:r>
      <w:r w:rsidRPr="00DB7998">
        <w:rPr>
          <w:lang w:val="pl-PL"/>
        </w:rPr>
        <w:t>āha</w:t>
      </w:r>
      <w:r>
        <w:rPr>
          <w:lang w:val="pl-PL"/>
        </w:rPr>
        <w:t xml:space="preserve">—yadā svādhīneṣv api bhagavato virāgas tadā daivādhīneṣu ko viśrambheta viśvāsaṁ prītiṁ kurvīta yogena cet yogeśvaraṁ bhagavantam anuvrataḥ syāt </w:t>
      </w:r>
      <w:r w:rsidRPr="00DB7998">
        <w:rPr>
          <w:lang w:val="pl-PL"/>
        </w:rPr>
        <w:t>|</w:t>
      </w:r>
      <w:r>
        <w:rPr>
          <w:lang w:val="pl-PL"/>
        </w:rPr>
        <w:t>|23||</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3.3.24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puryāṁ kadācit krīḍadbhir yadu-bhoja-kumārakaiḥ |</w:t>
      </w:r>
    </w:p>
    <w:p w:rsidR="00B4078D" w:rsidRPr="00C15E4C" w:rsidRDefault="00B4078D" w:rsidP="00BF0875">
      <w:pPr>
        <w:pStyle w:val="Versequote"/>
        <w:rPr>
          <w:lang w:val="pl-PL"/>
        </w:rPr>
      </w:pPr>
      <w:r w:rsidRPr="00C15E4C">
        <w:rPr>
          <w:lang w:val="pl-PL"/>
        </w:rPr>
        <w:t>kopitā munayaḥ śepur bhagavan-mata-kovidāḥ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śepuḥ śāpaṁ daduḥ | bhagavato mate’bhiprāye kovidāḥ abhijñāḥ |</w:t>
      </w:r>
      <w:r>
        <w:rPr>
          <w:lang w:val="pl-PL"/>
        </w:rPr>
        <w:t>|24||</w:t>
      </w:r>
    </w:p>
    <w:p w:rsidR="00B4078D" w:rsidRPr="00DB7998" w:rsidRDefault="00B4078D" w:rsidP="00BF0875">
      <w:pPr>
        <w:rPr>
          <w:lang w:val="pl-PL"/>
        </w:rPr>
      </w:pPr>
    </w:p>
    <w:p w:rsidR="00B4078D" w:rsidRPr="00DB7998" w:rsidRDefault="00B4078D" w:rsidP="00BF0875">
      <w:pPr>
        <w:rPr>
          <w:lang w:val="pl-PL"/>
        </w:rPr>
      </w:pPr>
      <w:r>
        <w:rPr>
          <w:rFonts w:eastAsia="MS Minchofalt"/>
          <w:b/>
          <w:lang w:val="pl-PL"/>
        </w:rPr>
        <w:t xml:space="preserve">krama-sandarbhaḥ : </w:t>
      </w:r>
      <w:r w:rsidRPr="00DB7998">
        <w:rPr>
          <w:lang w:val="pl-PL"/>
        </w:rPr>
        <w:t>bhagavan</w:t>
      </w:r>
      <w:r>
        <w:rPr>
          <w:lang w:val="pl-PL"/>
        </w:rPr>
        <w:t>-</w:t>
      </w:r>
      <w:r w:rsidRPr="00DB7998">
        <w:rPr>
          <w:lang w:val="pl-PL"/>
        </w:rPr>
        <w:t>mat</w:t>
      </w:r>
      <w:r>
        <w:rPr>
          <w:lang w:val="pl-PL"/>
        </w:rPr>
        <w:t xml:space="preserve">aṁ </w:t>
      </w:r>
      <w:r w:rsidRPr="00DB7998">
        <w:rPr>
          <w:lang w:val="pl-PL"/>
        </w:rPr>
        <w:t>tu vipra</w:t>
      </w:r>
      <w:r>
        <w:rPr>
          <w:lang w:val="pl-PL"/>
        </w:rPr>
        <w:t>-</w:t>
      </w:r>
      <w:r w:rsidRPr="00DB7998">
        <w:rPr>
          <w:lang w:val="pl-PL"/>
        </w:rPr>
        <w:t>śāpa</w:t>
      </w:r>
      <w:r>
        <w:rPr>
          <w:lang w:val="pl-PL"/>
        </w:rPr>
        <w:t>-</w:t>
      </w:r>
      <w:r w:rsidRPr="00DB7998">
        <w:rPr>
          <w:lang w:val="pl-PL"/>
        </w:rPr>
        <w:t>vyājena mitho yadaiṣā</w:t>
      </w:r>
      <w:r>
        <w:rPr>
          <w:lang w:val="pl-PL"/>
        </w:rPr>
        <w:t>m i</w:t>
      </w:r>
      <w:r w:rsidRPr="00DB7998">
        <w:rPr>
          <w:lang w:val="pl-PL"/>
        </w:rPr>
        <w:t>ty ādinā pūrva</w:t>
      </w:r>
      <w:r>
        <w:rPr>
          <w:lang w:val="pl-PL"/>
        </w:rPr>
        <w:t>m u</w:t>
      </w:r>
      <w:r w:rsidRPr="00DB7998">
        <w:rPr>
          <w:lang w:val="pl-PL"/>
        </w:rPr>
        <w:t>kta</w:t>
      </w:r>
      <w:r>
        <w:rPr>
          <w:lang w:val="pl-PL"/>
        </w:rPr>
        <w:t>m |</w:t>
      </w:r>
      <w:r w:rsidRPr="00DB7998">
        <w:rPr>
          <w:lang w:val="pl-PL"/>
        </w:rPr>
        <w:t xml:space="preserve"> devaḥ śrī-kṛṣṇaḥ |</w:t>
      </w:r>
      <w:r>
        <w:rPr>
          <w:lang w:val="pl-PL"/>
        </w:rPr>
        <w:t>|24||</w:t>
      </w:r>
    </w:p>
    <w:p w:rsidR="00B4078D" w:rsidRPr="00DB7998" w:rsidRDefault="00B4078D" w:rsidP="00BF0875">
      <w:pPr>
        <w:rPr>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bhagavato mate abhiprāye kovidā iti munīnāṁ doṣaḥ parihṛtaḥ | bhagavato’pi tādṛśābhiprāya-kāraṇam ekādaśāste vyākhyāsyate ||24||</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3.3.25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tataḥ katipayair māsair vṛṣṇi-bhojāndhakādayaḥ |</w:t>
      </w:r>
    </w:p>
    <w:p w:rsidR="00B4078D" w:rsidRPr="00C15E4C" w:rsidRDefault="00B4078D" w:rsidP="00BF0875">
      <w:pPr>
        <w:pStyle w:val="Versequote"/>
        <w:rPr>
          <w:lang w:val="pl-PL"/>
        </w:rPr>
      </w:pPr>
      <w:r w:rsidRPr="00C15E4C">
        <w:rPr>
          <w:lang w:val="pl-PL"/>
        </w:rPr>
        <w:t>yayuḥ prabhāsaṁ saṁhṛṣṭā rathair deva-vimohitāḥ ||</w:t>
      </w:r>
    </w:p>
    <w:p w:rsidR="00B4078D" w:rsidRDefault="00B4078D" w:rsidP="00BF0875">
      <w:pPr>
        <w:rPr>
          <w:rFonts w:eastAsia="MS Minchofalt"/>
          <w:lang w:val="pl-PL"/>
        </w:rPr>
      </w:pPr>
    </w:p>
    <w:p w:rsidR="00B4078D" w:rsidRPr="00B356B5" w:rsidRDefault="00B4078D" w:rsidP="00BF0875">
      <w:pPr>
        <w:rPr>
          <w:rFonts w:eastAsia="MS Minchofalt"/>
          <w:cs/>
        </w:rPr>
      </w:pPr>
      <w:r>
        <w:rPr>
          <w:rFonts w:eastAsia="MS Minchofalt"/>
          <w:b/>
          <w:bCs/>
          <w:lang w:val="pl-PL"/>
        </w:rPr>
        <w:t xml:space="preserve">madhvaḥ : </w:t>
      </w:r>
      <w:r w:rsidRPr="00A342BD">
        <w:rPr>
          <w:rFonts w:eastAsia="MS Minchofalt"/>
          <w:color w:val="0000FF"/>
          <w:lang w:val="pl-PL"/>
        </w:rPr>
        <w:t>eṣyac ca niścitaṁ yat tad atītatvena bhaṇyate |</w:t>
      </w:r>
    </w:p>
    <w:p w:rsidR="00B4078D" w:rsidRPr="00C15E4C" w:rsidRDefault="00B4078D" w:rsidP="00BF0875">
      <w:pPr>
        <w:pStyle w:val="Bluequotes"/>
        <w:rPr>
          <w:color w:val="000000"/>
          <w:lang w:val="pl-PL" w:bidi="sa-IN"/>
        </w:rPr>
      </w:pPr>
      <w:r w:rsidRPr="00C15E4C">
        <w:rPr>
          <w:lang w:val="pl-PL" w:bidi="sa-IN"/>
        </w:rPr>
        <w:t>cakravat-parivṛtter vā duṣṭānāṁ mohanāya vā ||</w:t>
      </w:r>
      <w:r w:rsidRPr="00C15E4C">
        <w:rPr>
          <w:color w:val="000000"/>
          <w:lang w:val="pl-PL" w:bidi="sa-IN"/>
        </w:rPr>
        <w:t xml:space="preserve"> iti skānde ||25||</w:t>
      </w:r>
    </w:p>
    <w:p w:rsidR="00B4078D" w:rsidRPr="00C15E4C" w:rsidRDefault="00B4078D" w:rsidP="00BF0875">
      <w:pPr>
        <w:pStyle w:val="Bluequotes"/>
        <w:rPr>
          <w:color w:val="000000"/>
          <w:lang w:val="pl-PL" w:bidi="sa-IN"/>
        </w:rPr>
      </w:pPr>
    </w:p>
    <w:p w:rsidR="00B4078D" w:rsidRPr="00B356B5" w:rsidRDefault="00B4078D" w:rsidP="00BF0875">
      <w:pPr>
        <w:rPr>
          <w:cs/>
        </w:rPr>
      </w:pPr>
      <w:r>
        <w:rPr>
          <w:rFonts w:eastAsia="MS Minchofalt"/>
          <w:lang w:val="pl-PL"/>
        </w:rPr>
        <w:t xml:space="preserve">śrīdharaḥ, </w:t>
      </w:r>
      <w:r w:rsidRPr="00B356B5">
        <w:rPr>
          <w:rFonts w:eastAsia="MS Minchofalt"/>
          <w:b/>
          <w:bCs/>
          <w:lang w:val="pl-PL"/>
        </w:rPr>
        <w:t xml:space="preserve">krama-sandarbhaḥ </w:t>
      </w:r>
      <w:r>
        <w:rPr>
          <w:rFonts w:eastAsia="MS Minchofalt"/>
          <w:lang w:val="pl-PL"/>
        </w:rPr>
        <w:t xml:space="preserve">: </w:t>
      </w:r>
      <w:r w:rsidRPr="00C15E4C">
        <w:rPr>
          <w:rFonts w:eastAsia="MS Minchofalt"/>
          <w:bCs/>
          <w:i/>
          <w:iCs/>
          <w:color w:val="000000"/>
          <w:lang w:val="pl-PL"/>
        </w:rPr>
        <w:t>na vyākhyātam.</w:t>
      </w:r>
    </w:p>
    <w:p w:rsidR="00B4078D" w:rsidRPr="00DB7998" w:rsidRDefault="00B4078D" w:rsidP="00BF0875">
      <w:pPr>
        <w:rPr>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deva-mohitā eva vṛṣṇy-ādayo yayur nitya-bhūtās tu dvārakāyām eva prāpañcika-lokālakṣyatayā tasthuḥ | devāś ca te mohitāś ceti vā ||25||</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3.3.26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tatra snātvā pitṝn devān ṛṣīṁś caiva tad-ambhasā |</w:t>
      </w:r>
    </w:p>
    <w:p w:rsidR="00B4078D" w:rsidRPr="00C15E4C" w:rsidRDefault="00B4078D" w:rsidP="00BF0875">
      <w:pPr>
        <w:pStyle w:val="Versequote"/>
        <w:rPr>
          <w:lang w:val="pl-PL"/>
        </w:rPr>
      </w:pPr>
      <w:r w:rsidRPr="00C15E4C">
        <w:rPr>
          <w:lang w:val="pl-PL"/>
        </w:rPr>
        <w:t>tarpayitvātha viprebhyo gāvo bahu-guṇā daduḥ ||</w:t>
      </w:r>
    </w:p>
    <w:p w:rsidR="00B4078D" w:rsidRDefault="00B4078D" w:rsidP="00BF0875">
      <w:pPr>
        <w:jc w:val="center"/>
        <w:rPr>
          <w:rFonts w:eastAsia="MS Minchofalt"/>
          <w:b/>
          <w:lang w:val="pl-PL"/>
        </w:rPr>
      </w:pPr>
    </w:p>
    <w:p w:rsidR="00B4078D" w:rsidRPr="00DB7998" w:rsidRDefault="00B4078D" w:rsidP="00BF0875">
      <w:pPr>
        <w:rPr>
          <w:lang w:val="pl-PL"/>
        </w:rPr>
      </w:pPr>
      <w:r>
        <w:rPr>
          <w:rFonts w:eastAsia="MS Minchofalt"/>
          <w:b/>
          <w:lang w:val="pl-PL"/>
        </w:rPr>
        <w:t xml:space="preserve">śrīdharaḥ : </w:t>
      </w:r>
      <w:r w:rsidRPr="00DB7998">
        <w:rPr>
          <w:lang w:val="pl-PL"/>
        </w:rPr>
        <w:t>vayaḥ śīlādi-bahu-guṇopetā yā gāvas tāḥ |</w:t>
      </w:r>
      <w:r>
        <w:rPr>
          <w:lang w:val="pl-PL"/>
        </w:rPr>
        <w:t>|26||</w:t>
      </w:r>
    </w:p>
    <w:p w:rsidR="00B4078D" w:rsidRPr="00DB7998" w:rsidRDefault="00B4078D" w:rsidP="00BF0875">
      <w:pPr>
        <w:rPr>
          <w:lang w:val="pl-PL"/>
        </w:rPr>
      </w:pPr>
    </w:p>
    <w:p w:rsidR="00B4078D" w:rsidRDefault="00B4078D" w:rsidP="00BF0875">
      <w:pPr>
        <w:rPr>
          <w:rFonts w:eastAsia="MS Minchofalt"/>
          <w:b/>
          <w:lang w:val="pl-PL"/>
        </w:rPr>
      </w:pPr>
      <w:r>
        <w:rPr>
          <w:rFonts w:eastAsia="MS Minchofalt"/>
          <w:b/>
          <w:lang w:val="pl-PL"/>
        </w:rPr>
        <w:t xml:space="preserve">krama-sandarbhaḥ : </w:t>
      </w:r>
      <w:r w:rsidRPr="00DB7998">
        <w:rPr>
          <w:lang w:val="pl-PL"/>
        </w:rPr>
        <w:t>tatreti yugmaka</w:t>
      </w:r>
      <w:r>
        <w:rPr>
          <w:lang w:val="pl-PL"/>
        </w:rPr>
        <w:t>m ||26||</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 xml:space="preserve">viśvanāthaḥ : </w:t>
      </w:r>
      <w:r w:rsidRPr="00B356B5">
        <w:rPr>
          <w:rFonts w:eastAsia="MS Minchofalt"/>
          <w:cs/>
        </w:rPr>
        <w:t>gāvo gāḥ bahu-guṇāḥ paya-śīlādi-matīḥ ||26||</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3.3.27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hiraṇyaṁ rajataṁ śayyāṁ vāsāṁsy ajina-kambalān |</w:t>
      </w:r>
    </w:p>
    <w:p w:rsidR="00B4078D" w:rsidRPr="00C15E4C" w:rsidRDefault="00B4078D" w:rsidP="00BF0875">
      <w:pPr>
        <w:pStyle w:val="Versequote"/>
        <w:rPr>
          <w:lang w:val="pl-PL"/>
        </w:rPr>
      </w:pPr>
      <w:r w:rsidRPr="00C15E4C">
        <w:rPr>
          <w:lang w:val="pl-PL"/>
        </w:rPr>
        <w:t>yānaṁ rathān ibhān kanyā dharāṁ vṛtti-karīm api ||</w:t>
      </w:r>
    </w:p>
    <w:p w:rsidR="00B4078D" w:rsidRDefault="00B4078D" w:rsidP="00BF0875">
      <w:pPr>
        <w:jc w:val="center"/>
        <w:rPr>
          <w:rFonts w:eastAsia="MS Minchofalt"/>
          <w:b/>
          <w:bCs/>
          <w:cs/>
        </w:rPr>
      </w:pPr>
    </w:p>
    <w:p w:rsidR="00B4078D" w:rsidRPr="00DB7998" w:rsidRDefault="00B4078D" w:rsidP="00BF0875">
      <w:pPr>
        <w:rPr>
          <w:cs/>
        </w:rPr>
      </w:pPr>
      <w:r w:rsidRPr="00DB7998">
        <w:rPr>
          <w:rFonts w:eastAsia="MS Minchofalt"/>
          <w:b/>
          <w:bCs/>
          <w:cs/>
        </w:rPr>
        <w:t>śrīdharaḥ :</w:t>
      </w:r>
      <w:r>
        <w:rPr>
          <w:rFonts w:eastAsia="MS Minchofalt"/>
          <w:b/>
          <w:bCs/>
          <w:cs/>
        </w:rPr>
        <w:t xml:space="preserve"> </w:t>
      </w:r>
      <w:r w:rsidRPr="00DB7998">
        <w:rPr>
          <w:cs/>
        </w:rPr>
        <w:t>kanyāś ca | vṛtti-karīṁ jīvikā-paryāptā</w:t>
      </w:r>
      <w:r>
        <w:rPr>
          <w:cs/>
        </w:rPr>
        <w:t>m ||27||</w:t>
      </w:r>
    </w:p>
    <w:p w:rsidR="00B4078D" w:rsidRPr="00DB7998" w:rsidRDefault="00B4078D" w:rsidP="00BF0875">
      <w:pPr>
        <w:rPr>
          <w:cs/>
        </w:rPr>
      </w:pPr>
    </w:p>
    <w:p w:rsidR="00B4078D" w:rsidRPr="00DB7998" w:rsidRDefault="00B4078D" w:rsidP="00BF0875">
      <w:pPr>
        <w:rPr>
          <w:cs/>
        </w:rPr>
      </w:pPr>
      <w:r w:rsidRPr="00DB7998">
        <w:rPr>
          <w:rFonts w:eastAsia="MS Minchofalt"/>
          <w:b/>
          <w:bCs/>
          <w:cs/>
        </w:rPr>
        <w:t xml:space="preserve">krama-sandarbhaḥ : </w:t>
      </w:r>
      <w:r w:rsidRPr="00DB7998">
        <w:rPr>
          <w:cs/>
        </w:rPr>
        <w:t>go</w:t>
      </w:r>
      <w:r>
        <w:rPr>
          <w:cs/>
        </w:rPr>
        <w:t>-</w:t>
      </w:r>
      <w:r w:rsidRPr="00DB7998">
        <w:rPr>
          <w:cs/>
        </w:rPr>
        <w:t>viprārthāsava iti parama</w:t>
      </w:r>
      <w:r>
        <w:rPr>
          <w:cs/>
        </w:rPr>
        <w:t>-</w:t>
      </w:r>
      <w:r w:rsidRPr="00DB7998">
        <w:rPr>
          <w:cs/>
        </w:rPr>
        <w:t>dhārmikatva</w:t>
      </w:r>
      <w:r>
        <w:rPr>
          <w:cs/>
        </w:rPr>
        <w:t>m e</w:t>
      </w:r>
      <w:r w:rsidRPr="00DB7998">
        <w:rPr>
          <w:cs/>
        </w:rPr>
        <w:t>va dṛḍhī</w:t>
      </w:r>
      <w:r>
        <w:rPr>
          <w:cs/>
        </w:rPr>
        <w:t>-</w:t>
      </w:r>
      <w:r w:rsidRPr="00DB7998">
        <w:rPr>
          <w:cs/>
        </w:rPr>
        <w:t>kṛtaṁ</w:t>
      </w:r>
      <w:r>
        <w:rPr>
          <w:cs/>
        </w:rPr>
        <w:t>,</w:t>
      </w:r>
      <w:r w:rsidRPr="00DB7998">
        <w:rPr>
          <w:cs/>
        </w:rPr>
        <w:t xml:space="preserve"> tena bhagavad</w:t>
      </w:r>
      <w:r>
        <w:rPr>
          <w:cs/>
        </w:rPr>
        <w:t>-</w:t>
      </w:r>
      <w:r w:rsidRPr="00DB7998">
        <w:rPr>
          <w:cs/>
        </w:rPr>
        <w:t>icchayaiva tādṛśa</w:t>
      </w:r>
      <w:r>
        <w:rPr>
          <w:cs/>
        </w:rPr>
        <w:t>-</w:t>
      </w:r>
      <w:r w:rsidRPr="00DB7998">
        <w:rPr>
          <w:cs/>
        </w:rPr>
        <w:t>buddhitva</w:t>
      </w:r>
      <w:r>
        <w:rPr>
          <w:cs/>
        </w:rPr>
        <w:t>m āg</w:t>
      </w:r>
      <w:r w:rsidRPr="00DB7998">
        <w:rPr>
          <w:cs/>
        </w:rPr>
        <w:t>antuka</w:t>
      </w:r>
      <w:r>
        <w:rPr>
          <w:cs/>
        </w:rPr>
        <w:t>m i</w:t>
      </w:r>
      <w:r w:rsidRPr="00DB7998">
        <w:rPr>
          <w:cs/>
        </w:rPr>
        <w:t>ti</w:t>
      </w:r>
      <w:r>
        <w:rPr>
          <w:cs/>
        </w:rPr>
        <w:t xml:space="preserve"> </w:t>
      </w:r>
      <w:r w:rsidRPr="00DB7998">
        <w:rPr>
          <w:cs/>
        </w:rPr>
        <w:t>vyañjita</w:t>
      </w:r>
      <w:r>
        <w:rPr>
          <w:cs/>
        </w:rPr>
        <w:t>m |</w:t>
      </w:r>
      <w:r w:rsidRPr="00DB7998">
        <w:rPr>
          <w:cs/>
        </w:rPr>
        <w:t xml:space="preserve"> tataś</w:t>
      </w:r>
      <w:r>
        <w:rPr>
          <w:cs/>
        </w:rPr>
        <w:t xml:space="preserve"> </w:t>
      </w:r>
      <w:r w:rsidRPr="00DB7998">
        <w:rPr>
          <w:cs/>
        </w:rPr>
        <w:t>ca tatra tatra daṇḍaś</w:t>
      </w:r>
      <w:r>
        <w:rPr>
          <w:cs/>
        </w:rPr>
        <w:t xml:space="preserve"> </w:t>
      </w:r>
      <w:r w:rsidRPr="00DB7998">
        <w:rPr>
          <w:cs/>
        </w:rPr>
        <w:t>ca loka</w:t>
      </w:r>
      <w:r>
        <w:rPr>
          <w:cs/>
        </w:rPr>
        <w:t>-</w:t>
      </w:r>
      <w:r w:rsidRPr="00DB7998">
        <w:rPr>
          <w:cs/>
        </w:rPr>
        <w:t>bhīṣaṇārtha</w:t>
      </w:r>
      <w:r>
        <w:rPr>
          <w:cs/>
        </w:rPr>
        <w:t>m e</w:t>
      </w:r>
      <w:r w:rsidRPr="00DB7998">
        <w:rPr>
          <w:cs/>
        </w:rPr>
        <w:t>va</w:t>
      </w:r>
      <w:r>
        <w:rPr>
          <w:cs/>
        </w:rPr>
        <w:t>, na tu vāstavam iti ca darśitam ||27||</w:t>
      </w:r>
    </w:p>
    <w:p w:rsidR="00B4078D" w:rsidRPr="00DB7998" w:rsidRDefault="00B4078D" w:rsidP="00BF0875">
      <w:pPr>
        <w:rPr>
          <w:rFonts w:eastAsia="MS Minchofalt"/>
          <w:b/>
          <w:bCs/>
          <w:cs/>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vṛtta-karīṁ jīvikā-paryāptām ||27||</w:t>
      </w:r>
    </w:p>
    <w:p w:rsidR="00B4078D" w:rsidRDefault="00B4078D" w:rsidP="00BF0875">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F0875">
      <w:pPr>
        <w:rPr>
          <w:rFonts w:eastAsia="MS Minchofalt"/>
          <w:lang w:val="pl-PL"/>
        </w:rPr>
      </w:pPr>
    </w:p>
    <w:p w:rsidR="00B4078D" w:rsidRDefault="00B4078D" w:rsidP="00BF0875">
      <w:pPr>
        <w:jc w:val="center"/>
        <w:rPr>
          <w:rFonts w:eastAsia="MS Minchofalt"/>
          <w:b/>
          <w:lang w:val="pl-PL"/>
        </w:rPr>
      </w:pPr>
      <w:r>
        <w:rPr>
          <w:rFonts w:eastAsia="MS Minchofalt"/>
          <w:b/>
          <w:lang w:val="pl-PL"/>
        </w:rPr>
        <w:t xml:space="preserve">|| 3.3.28 || </w:t>
      </w:r>
    </w:p>
    <w:p w:rsidR="00B4078D" w:rsidRDefault="00B4078D" w:rsidP="00BF0875">
      <w:pPr>
        <w:jc w:val="center"/>
        <w:rPr>
          <w:rFonts w:eastAsia="MS Minchofalt"/>
          <w:b/>
          <w:lang w:val="pl-PL"/>
        </w:rPr>
      </w:pPr>
    </w:p>
    <w:p w:rsidR="00B4078D" w:rsidRPr="00C15E4C" w:rsidRDefault="00B4078D" w:rsidP="00BF0875">
      <w:pPr>
        <w:pStyle w:val="Versequote"/>
        <w:rPr>
          <w:lang w:val="pl-PL"/>
        </w:rPr>
      </w:pPr>
      <w:r w:rsidRPr="00C15E4C">
        <w:rPr>
          <w:lang w:val="pl-PL"/>
        </w:rPr>
        <w:t>annaṁ coru-rasaṁ tebhyo dattvā bhagavad-arpaṇam |</w:t>
      </w:r>
    </w:p>
    <w:p w:rsidR="00B4078D" w:rsidRPr="00C15E4C" w:rsidRDefault="00B4078D" w:rsidP="00BF0875">
      <w:pPr>
        <w:pStyle w:val="Versequote"/>
        <w:rPr>
          <w:lang w:val="pl-PL"/>
        </w:rPr>
      </w:pPr>
      <w:r w:rsidRPr="00C15E4C">
        <w:rPr>
          <w:lang w:val="pl-PL"/>
        </w:rPr>
        <w:t>go-viprārthāsavaḥ śūrāḥ praṇemur bhuvi mūrdhabhiḥ ||</w:t>
      </w:r>
    </w:p>
    <w:p w:rsidR="00B4078D" w:rsidRDefault="00B4078D" w:rsidP="00BF0875">
      <w:pPr>
        <w:jc w:val="center"/>
        <w:rPr>
          <w:rFonts w:eastAsia="MS Minchofalt"/>
          <w:b/>
          <w:lang w:val="pl-PL"/>
        </w:rPr>
      </w:pPr>
    </w:p>
    <w:p w:rsidR="00B4078D" w:rsidRPr="00440898" w:rsidRDefault="00B4078D" w:rsidP="00BF0875">
      <w:pPr>
        <w:rPr>
          <w:lang w:val="pl-PL"/>
        </w:rPr>
      </w:pPr>
      <w:r>
        <w:rPr>
          <w:rFonts w:eastAsia="MS Minchofalt"/>
          <w:b/>
          <w:lang w:val="pl-PL"/>
        </w:rPr>
        <w:t xml:space="preserve">śrīdharaḥ : </w:t>
      </w:r>
      <w:r w:rsidRPr="00DB7998">
        <w:rPr>
          <w:lang w:val="pl-PL"/>
        </w:rPr>
        <w:t>bhagavad-arpaṇaṁ yathā bhava</w:t>
      </w:r>
      <w:r>
        <w:rPr>
          <w:lang w:val="pl-PL"/>
        </w:rPr>
        <w:t>ti | go-viprārthā asavo yeṣām ||28||</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 xml:space="preserve">krama-sandarbhaḥ : </w:t>
      </w:r>
      <w:r w:rsidRPr="00C15E4C">
        <w:rPr>
          <w:rFonts w:eastAsia="MS Minchofalt"/>
          <w:bCs/>
          <w:i/>
          <w:iCs/>
          <w:color w:val="000000"/>
          <w:lang w:val="pl-PL"/>
        </w:rPr>
        <w:t>na vyākhyātam.</w:t>
      </w:r>
    </w:p>
    <w:p w:rsidR="00B4078D" w:rsidRDefault="00B4078D" w:rsidP="00BF0875">
      <w:pPr>
        <w:rPr>
          <w:rFonts w:eastAsia="MS Minchofalt"/>
          <w:b/>
          <w:lang w:val="pl-PL"/>
        </w:rPr>
      </w:pPr>
    </w:p>
    <w:p w:rsidR="00B4078D" w:rsidRPr="00B356B5" w:rsidRDefault="00B4078D" w:rsidP="00BF0875">
      <w:pPr>
        <w:rPr>
          <w:rFonts w:eastAsia="MS Minchofalt"/>
          <w:cs/>
        </w:rPr>
      </w:pPr>
      <w:r>
        <w:rPr>
          <w:rFonts w:eastAsia="MS Minchofalt"/>
          <w:b/>
          <w:lang w:val="pl-PL"/>
        </w:rPr>
        <w:t>viśvanāthaḥ :</w:t>
      </w:r>
      <w:r w:rsidRPr="00B356B5">
        <w:rPr>
          <w:rFonts w:eastAsia="MS Minchofalt"/>
          <w:cs/>
        </w:rPr>
        <w:t xml:space="preserve"> bhagavate’rpaṇaṁ yatra tat yathā syāt tathā go-viprārtho asavo yeṣāṁ te iti teṣāṁ dhārmikatvaṁ dṛḍhīkṛtya bhagavad-icchādhīna-saṁhāratvaṁ vyañjitam | bhagavad-icchā ca brāhmaṇā na kopanīyā iti loka-pravartanā nitya-bhūtebhyo yādavebhyo devādy-aṁśa-vibhājanā teṣāṁ tan-miṣeṇa sva-sva-pada-prāpaṇā svīya-ṣaṣṭhaiśvarya-dyotanā | sva-bhakti-bhakta-dhāma-līlā-parikarādi-māhātmya-gopanena bahir-mukha-loka-pratāraṇā sva-bhakta-janānurāga-vistāraṇādyā iti ||28||</w:t>
      </w:r>
    </w:p>
    <w:p w:rsidR="00B4078D" w:rsidRDefault="00B4078D" w:rsidP="00BF0875">
      <w:pPr>
        <w:rPr>
          <w:rFonts w:eastAsia="MS Minchofalt"/>
          <w:lang w:val="pl-PL"/>
        </w:rPr>
      </w:pPr>
    </w:p>
    <w:p w:rsidR="00B4078D" w:rsidRDefault="00B4078D" w:rsidP="00BF0875">
      <w:pPr>
        <w:jc w:val="center"/>
        <w:rPr>
          <w:bCs/>
          <w:lang w:val="pl-PL"/>
        </w:rPr>
      </w:pPr>
      <w:r>
        <w:rPr>
          <w:bCs/>
          <w:lang w:val="pl-PL"/>
        </w:rPr>
        <w:t>iti sārārtha-darśinyāṁ harṣiṇyāṁ bhakta-cetasām |</w:t>
      </w:r>
    </w:p>
    <w:p w:rsidR="00B4078D" w:rsidRDefault="00B4078D" w:rsidP="00BF0875">
      <w:pPr>
        <w:jc w:val="center"/>
        <w:rPr>
          <w:bCs/>
          <w:lang w:val="pl-PL"/>
        </w:rPr>
      </w:pPr>
      <w:r>
        <w:rPr>
          <w:bCs/>
          <w:lang w:val="pl-PL"/>
        </w:rPr>
        <w:t>tṛtīyo’yaṁ tṛtīye’tra saṅgataḥ saṅgataḥ satām ||*||</w:t>
      </w:r>
    </w:p>
    <w:p w:rsidR="00B4078D" w:rsidRDefault="00B4078D" w:rsidP="00BF0875">
      <w:pPr>
        <w:rPr>
          <w:bCs/>
          <w:lang w:val="pl-PL"/>
        </w:rPr>
      </w:pPr>
    </w:p>
    <w:p w:rsidR="00B4078D" w:rsidRDefault="00B4078D" w:rsidP="00B356B5">
      <w:pPr>
        <w:jc w:val="center"/>
        <w:rPr>
          <w:bCs/>
          <w:lang w:val="pl-PL"/>
        </w:rPr>
      </w:pPr>
      <w:r>
        <w:rPr>
          <w:bCs/>
          <w:lang w:val="pl-PL"/>
        </w:rPr>
        <w:t xml:space="preserve"> —o)0(o—</w:t>
      </w:r>
    </w:p>
    <w:p w:rsidR="00B4078D" w:rsidRDefault="00B4078D" w:rsidP="00BF0875">
      <w:pPr>
        <w:jc w:val="center"/>
        <w:rPr>
          <w:b/>
          <w:bCs/>
          <w:lang w:val="pl-PL"/>
        </w:rPr>
      </w:pPr>
    </w:p>
    <w:p w:rsidR="00B4078D" w:rsidRPr="00BF0875" w:rsidRDefault="00B4078D" w:rsidP="00BF0875">
      <w:pPr>
        <w:pStyle w:val="Cita"/>
        <w:jc w:val="center"/>
        <w:rPr>
          <w:color w:val="000000"/>
          <w:lang w:val="pl-PL"/>
        </w:rPr>
      </w:pPr>
      <w:r w:rsidRPr="00BF0875">
        <w:rPr>
          <w:color w:val="000000"/>
          <w:lang w:val="pl-PL"/>
        </w:rPr>
        <w:t xml:space="preserve">iti śrīmad-bhāgavate mahā-purāṇe brahma-sūtra-bhāṣye pāramahaṁsyaṁ saṁhitāyāṁ vaiyāsikyāṁ tṛtīya-skandhe </w:t>
      </w:r>
    </w:p>
    <w:p w:rsidR="00B4078D" w:rsidRPr="00BF0875" w:rsidRDefault="00B4078D" w:rsidP="00BF0875">
      <w:pPr>
        <w:pStyle w:val="Cita"/>
        <w:jc w:val="center"/>
        <w:rPr>
          <w:color w:val="000000"/>
          <w:lang w:val="pl-PL"/>
        </w:rPr>
      </w:pPr>
      <w:r w:rsidRPr="00BF0875">
        <w:rPr>
          <w:color w:val="000000"/>
          <w:lang w:val="pl-PL"/>
        </w:rPr>
        <w:t xml:space="preserve">viduroddhava-saṁvāde </w:t>
      </w:r>
    </w:p>
    <w:p w:rsidR="00B4078D" w:rsidRPr="00BF0875" w:rsidRDefault="00B4078D" w:rsidP="00BF0875">
      <w:pPr>
        <w:pStyle w:val="Cita"/>
        <w:jc w:val="center"/>
        <w:rPr>
          <w:color w:val="000000"/>
          <w:lang w:val="pl-PL"/>
        </w:rPr>
      </w:pPr>
      <w:r w:rsidRPr="00BF0875">
        <w:rPr>
          <w:color w:val="000000"/>
          <w:lang w:val="pl-PL"/>
        </w:rPr>
        <w:t>tṛtīyo’dhyāyaḥ |</w:t>
      </w:r>
    </w:p>
    <w:p w:rsidR="00B4078D" w:rsidRDefault="00B4078D" w:rsidP="00BF0875">
      <w:pPr>
        <w:jc w:val="center"/>
        <w:rPr>
          <w:bCs/>
          <w:lang w:val="pl-PL"/>
        </w:rPr>
      </w:pPr>
      <w:r>
        <w:rPr>
          <w:bCs/>
          <w:lang w:val="pl-PL"/>
        </w:rPr>
        <w:t>||3||</w:t>
      </w:r>
    </w:p>
    <w:p w:rsidR="00B4078D" w:rsidRPr="00C15E4C" w:rsidRDefault="00B4078D" w:rsidP="00BF0875">
      <w:pPr>
        <w:rPr>
          <w:lang w:val="pl-PL"/>
        </w:rPr>
      </w:pPr>
    </w:p>
    <w:p w:rsidR="00B4078D" w:rsidRDefault="00B4078D" w:rsidP="00BF0875">
      <w:pPr>
        <w:rPr>
          <w:lang w:val="pl-PL"/>
        </w:rPr>
      </w:pPr>
    </w:p>
    <w:p w:rsidR="00B4078D" w:rsidRDefault="00B4078D" w:rsidP="004F17F2">
      <w:pPr>
        <w:pStyle w:val="Ttulo3"/>
        <w:rPr>
          <w:rFonts w:eastAsia="MS Minchofalt"/>
          <w:cs/>
        </w:rPr>
      </w:pPr>
      <w:r>
        <w:rPr>
          <w:b w:val="0"/>
          <w:bCs w:val="0"/>
          <w:lang w:val="pl-PL"/>
        </w:rPr>
        <w:br w:type="column"/>
      </w:r>
    </w:p>
    <w:p w:rsidR="00B4078D" w:rsidRPr="00CA6985" w:rsidRDefault="00B4078D" w:rsidP="004F17F2">
      <w:pPr>
        <w:jc w:val="center"/>
        <w:rPr>
          <w:rFonts w:eastAsia="MS Minchofalt"/>
          <w:b/>
          <w:bCs/>
          <w:cs/>
        </w:rPr>
      </w:pPr>
      <w:r w:rsidRPr="00CA6985">
        <w:rPr>
          <w:rFonts w:eastAsia="MS Minchofalt"/>
          <w:b/>
          <w:bCs/>
          <w:cs/>
        </w:rPr>
        <w:t>(3.4)</w:t>
      </w:r>
    </w:p>
    <w:p w:rsidR="00B4078D" w:rsidRDefault="00B4078D" w:rsidP="004F17F2">
      <w:pPr>
        <w:pStyle w:val="Ttulo3"/>
        <w:rPr>
          <w:rFonts w:eastAsia="MS Minchofalt"/>
          <w:cs/>
        </w:rPr>
      </w:pPr>
      <w:r>
        <w:rPr>
          <w:rFonts w:eastAsia="MS Minchofalt"/>
          <w:cs/>
        </w:rPr>
        <w:t>caturtho’dhyāyaḥ</w:t>
      </w:r>
    </w:p>
    <w:p w:rsidR="00B4078D" w:rsidRDefault="00B4078D" w:rsidP="004F17F2">
      <w:pPr>
        <w:pStyle w:val="Ttulo2"/>
        <w:rPr>
          <w:rFonts w:eastAsia="MS Minchofalt"/>
          <w:iCs w:val="0"/>
          <w:szCs w:val="32"/>
          <w:cs/>
        </w:rPr>
      </w:pPr>
      <w:r>
        <w:rPr>
          <w:rFonts w:eastAsia="MS Minchofalt"/>
          <w:iCs w:val="0"/>
          <w:szCs w:val="32"/>
          <w:cs/>
        </w:rPr>
        <w:t>viduroddhava-saṁvādaḥ</w:t>
      </w:r>
    </w:p>
    <w:p w:rsidR="00B4078D" w:rsidRDefault="00B4078D" w:rsidP="004F17F2">
      <w:pPr>
        <w:rPr>
          <w:rFonts w:eastAsia="MS Minchofalt"/>
          <w:cs/>
        </w:rPr>
      </w:pPr>
    </w:p>
    <w:p w:rsidR="00B4078D" w:rsidRDefault="00B4078D" w:rsidP="004F17F2">
      <w:pPr>
        <w:jc w:val="center"/>
        <w:rPr>
          <w:rFonts w:eastAsia="MS Minchofalt"/>
          <w:b/>
          <w:bCs/>
          <w:cs/>
        </w:rPr>
      </w:pPr>
      <w:r>
        <w:rPr>
          <w:rFonts w:eastAsia="MS Minchofalt"/>
          <w:b/>
          <w:bCs/>
          <w:cs/>
        </w:rPr>
        <w:t>|| 3.4.1 ||</w:t>
      </w:r>
    </w:p>
    <w:p w:rsidR="00B4078D" w:rsidRDefault="00B4078D" w:rsidP="004F17F2">
      <w:pPr>
        <w:jc w:val="center"/>
        <w:rPr>
          <w:rFonts w:eastAsia="MS Minchofalt"/>
          <w:b/>
          <w:bCs/>
          <w:sz w:val="28"/>
          <w:szCs w:val="28"/>
          <w:cs/>
        </w:rPr>
      </w:pPr>
    </w:p>
    <w:p w:rsidR="00B4078D" w:rsidRDefault="00B4078D" w:rsidP="004F17F2">
      <w:pPr>
        <w:jc w:val="center"/>
        <w:rPr>
          <w:rFonts w:eastAsia="MS Minchofalt"/>
          <w:b/>
          <w:bCs/>
          <w:cs/>
        </w:rPr>
      </w:pPr>
      <w:r>
        <w:rPr>
          <w:rFonts w:eastAsia="MS Minchofalt"/>
          <w:b/>
          <w:bCs/>
          <w:cs/>
        </w:rPr>
        <w:t>uddhava uvāca—</w:t>
      </w:r>
    </w:p>
    <w:p w:rsidR="00B4078D" w:rsidRDefault="00B4078D" w:rsidP="004F17F2">
      <w:pPr>
        <w:pStyle w:val="Versequote"/>
        <w:rPr>
          <w:rFonts w:eastAsia="MS Minchofalt"/>
        </w:rPr>
      </w:pPr>
      <w:r>
        <w:rPr>
          <w:rFonts w:eastAsia="MS Minchofalt"/>
        </w:rPr>
        <w:t>atha te tad-anujñātā bhuktvā pītvā ca vāruṇ</w:t>
      </w:r>
      <w:r>
        <w:t>ī</w:t>
      </w:r>
      <w:r>
        <w:rPr>
          <w:rFonts w:eastAsia="MS Minchofalt"/>
        </w:rPr>
        <w:t>m |</w:t>
      </w:r>
    </w:p>
    <w:p w:rsidR="00B4078D" w:rsidRDefault="00B4078D" w:rsidP="004F17F2">
      <w:pPr>
        <w:pStyle w:val="Versequote"/>
        <w:rPr>
          <w:rFonts w:eastAsia="MS Minchofalt"/>
        </w:rPr>
      </w:pPr>
      <w:r>
        <w:rPr>
          <w:rFonts w:eastAsia="MS Minchofalt"/>
        </w:rPr>
        <w:t>tayā vibhraṁśita-jñānā duruktair marma paspṛśuḥ ||</w:t>
      </w:r>
    </w:p>
    <w:p w:rsidR="00B4078D" w:rsidRDefault="00B4078D" w:rsidP="004F17F2">
      <w:pPr>
        <w:jc w:val="center"/>
        <w:rPr>
          <w:rFonts w:eastAsia="MS Minchofalt"/>
          <w:b/>
          <w:bCs/>
          <w:sz w:val="28"/>
          <w:szCs w:val="28"/>
          <w:cs/>
        </w:rPr>
      </w:pPr>
    </w:p>
    <w:p w:rsidR="00B4078D" w:rsidRDefault="00B4078D" w:rsidP="004F17F2">
      <w:pPr>
        <w:rPr>
          <w:rFonts w:eastAsia="MS Minchofalt"/>
          <w:bCs/>
          <w:cs/>
        </w:rPr>
      </w:pPr>
      <w:r>
        <w:rPr>
          <w:rFonts w:eastAsia="MS Minchofalt"/>
          <w:b/>
          <w:bCs/>
          <w:cs/>
        </w:rPr>
        <w:t>śrīdharaḥ :</w:t>
      </w:r>
      <w:r>
        <w:rPr>
          <w:rFonts w:eastAsia="MS Minchofalt"/>
          <w:bCs/>
          <w:cs/>
        </w:rPr>
        <w:t xml:space="preserve"> </w:t>
      </w:r>
    </w:p>
    <w:p w:rsidR="00B4078D" w:rsidRDefault="00B4078D" w:rsidP="004F17F2">
      <w:pPr>
        <w:jc w:val="center"/>
        <w:rPr>
          <w:rFonts w:eastAsia="MS Minchofalt"/>
          <w:cs/>
        </w:rPr>
      </w:pPr>
      <w:r>
        <w:rPr>
          <w:rFonts w:eastAsia="MS Minchofalt"/>
          <w:cs/>
        </w:rPr>
        <w:t>caturthe bandhu-nidhanaṁ śrutvātma-jñāna-labdhaye |</w:t>
      </w:r>
    </w:p>
    <w:p w:rsidR="00B4078D" w:rsidRDefault="00B4078D" w:rsidP="004F17F2">
      <w:pPr>
        <w:jc w:val="center"/>
        <w:rPr>
          <w:rFonts w:eastAsia="MS Minchofalt"/>
          <w:cs/>
        </w:rPr>
      </w:pPr>
      <w:r>
        <w:rPr>
          <w:rFonts w:eastAsia="MS Minchofalt"/>
          <w:cs/>
        </w:rPr>
        <w:t>uddhavasyopadeśena kṣatā maitreyam āgamat ||</w:t>
      </w:r>
    </w:p>
    <w:p w:rsidR="00B4078D" w:rsidRDefault="00B4078D" w:rsidP="004F17F2">
      <w:pPr>
        <w:rPr>
          <w:rFonts w:eastAsia="MS Minchofalt"/>
          <w:cs/>
        </w:rPr>
      </w:pPr>
    </w:p>
    <w:p w:rsidR="00B4078D" w:rsidRDefault="00B4078D" w:rsidP="004F17F2">
      <w:pPr>
        <w:rPr>
          <w:rFonts w:eastAsia="MS Minchofalt"/>
          <w:cs/>
        </w:rPr>
      </w:pPr>
      <w:r>
        <w:rPr>
          <w:rFonts w:eastAsia="MS Minchofalt"/>
          <w:cs/>
        </w:rPr>
        <w:t>tair brāhmaṇair anujñātāḥ | vāruṇīṁ paiṣṭhīṁ madirām ||1||</w:t>
      </w:r>
    </w:p>
    <w:p w:rsidR="00B4078D" w:rsidRDefault="00B4078D" w:rsidP="004F17F2">
      <w:pPr>
        <w:rPr>
          <w:rFonts w:eastAsia="MS Minchofalt"/>
          <w:b/>
          <w:bCs/>
          <w:cs/>
        </w:rPr>
      </w:pPr>
    </w:p>
    <w:p w:rsidR="00B4078D" w:rsidRDefault="00B4078D" w:rsidP="004F17F2">
      <w:pPr>
        <w:rPr>
          <w:rFonts w:eastAsia="MS Minchofalt"/>
          <w:bCs/>
          <w:cs/>
        </w:rPr>
      </w:pPr>
      <w:r>
        <w:rPr>
          <w:rFonts w:eastAsia="MS Minchofalt"/>
          <w:b/>
          <w:bCs/>
          <w:cs/>
        </w:rPr>
        <w:t>krama-sandarbhaḥ :</w:t>
      </w:r>
      <w:r>
        <w:rPr>
          <w:rFonts w:eastAsia="MS Minchofalt"/>
          <w:bCs/>
          <w:cs/>
        </w:rPr>
        <w:t xml:space="preserve"> tayopalakṣaṇa-bhūtayā bhagavataiva vibhraṁśitaṁ jñānaṁ yeṣāṁ te ||1||</w:t>
      </w:r>
    </w:p>
    <w:p w:rsidR="00B4078D" w:rsidRDefault="00B4078D" w:rsidP="004F17F2">
      <w:pPr>
        <w:rPr>
          <w:rFonts w:eastAsia="MS Minchofalt"/>
          <w:b/>
          <w:bCs/>
          <w:cs/>
        </w:rPr>
      </w:pPr>
    </w:p>
    <w:p w:rsidR="00B4078D" w:rsidRDefault="00B4078D" w:rsidP="004F17F2">
      <w:pPr>
        <w:rPr>
          <w:rFonts w:eastAsia="MS Minchofalt"/>
          <w:bCs/>
          <w:cs/>
        </w:rPr>
      </w:pPr>
      <w:r>
        <w:rPr>
          <w:rFonts w:eastAsia="MS Minchofalt"/>
          <w:b/>
          <w:bCs/>
          <w:cs/>
        </w:rPr>
        <w:t>viśvanāthaḥ :</w:t>
      </w:r>
      <w:r>
        <w:rPr>
          <w:rFonts w:eastAsia="MS Minchofalt"/>
          <w:bCs/>
          <w:cs/>
        </w:rPr>
        <w:t xml:space="preserve"> </w:t>
      </w:r>
    </w:p>
    <w:p w:rsidR="00B4078D" w:rsidRDefault="00B4078D" w:rsidP="004F17F2">
      <w:pPr>
        <w:jc w:val="center"/>
        <w:rPr>
          <w:rFonts w:eastAsia="MS Minchofalt"/>
          <w:cs/>
        </w:rPr>
      </w:pPr>
      <w:r>
        <w:rPr>
          <w:rFonts w:eastAsia="MS Minchofalt"/>
          <w:cs/>
        </w:rPr>
        <w:t>aprākaṭyaṁ hareḥ śrutvā sva-kulasyoddhavāc chvasan |</w:t>
      </w:r>
    </w:p>
    <w:p w:rsidR="00B4078D" w:rsidRDefault="00B4078D" w:rsidP="004F17F2">
      <w:pPr>
        <w:jc w:val="center"/>
        <w:rPr>
          <w:rFonts w:eastAsia="MS Minchofalt"/>
          <w:cs/>
        </w:rPr>
      </w:pPr>
      <w:r>
        <w:rPr>
          <w:rFonts w:eastAsia="MS Minchofalt"/>
          <w:cs/>
        </w:rPr>
        <w:t>caturthe svopadeśārthaṁ maitreyaṁ viduro’nvagāt ||</w:t>
      </w:r>
    </w:p>
    <w:p w:rsidR="00B4078D" w:rsidRDefault="00B4078D" w:rsidP="004F17F2">
      <w:pPr>
        <w:rPr>
          <w:rFonts w:eastAsia="MS Minchofalt"/>
          <w:cs/>
        </w:rPr>
      </w:pPr>
    </w:p>
    <w:p w:rsidR="00B4078D" w:rsidRDefault="00B4078D" w:rsidP="004F17F2">
      <w:pPr>
        <w:rPr>
          <w:rFonts w:eastAsia="MS Minchofalt"/>
          <w:cs/>
        </w:rPr>
      </w:pPr>
      <w:r>
        <w:rPr>
          <w:rFonts w:eastAsia="MS Minchofalt"/>
          <w:cs/>
        </w:rPr>
        <w:t>tair brāhmaṇais tena kṛṣṇena vā anujñātā marma parasparam iti śeṣaḥ ||1||</w:t>
      </w:r>
    </w:p>
    <w:p w:rsidR="00B4078D" w:rsidRDefault="00B4078D" w:rsidP="004F17F2">
      <w:pPr>
        <w:rPr>
          <w:rFonts w:eastAsia="MS Minchofalt"/>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4F17F2">
      <w:pPr>
        <w:rPr>
          <w:rFonts w:eastAsia="MS Minchofalt"/>
          <w:cs/>
        </w:rPr>
      </w:pPr>
    </w:p>
    <w:p w:rsidR="00B4078D" w:rsidRDefault="00B4078D" w:rsidP="004F17F2">
      <w:pPr>
        <w:jc w:val="center"/>
        <w:rPr>
          <w:rFonts w:eastAsia="MS Minchofalt"/>
          <w:b/>
          <w:bCs/>
          <w:cs/>
        </w:rPr>
      </w:pPr>
      <w:r>
        <w:rPr>
          <w:rFonts w:eastAsia="MS Minchofalt"/>
          <w:b/>
          <w:bCs/>
          <w:cs/>
        </w:rPr>
        <w:t>|| 3.4.2 ||</w:t>
      </w:r>
    </w:p>
    <w:p w:rsidR="00B4078D" w:rsidRDefault="00B4078D" w:rsidP="004F17F2">
      <w:pPr>
        <w:jc w:val="center"/>
        <w:rPr>
          <w:rFonts w:eastAsia="MS Minchofalt"/>
          <w:b/>
          <w:bCs/>
          <w:cs/>
        </w:rPr>
      </w:pPr>
    </w:p>
    <w:p w:rsidR="00B4078D" w:rsidRDefault="00B4078D" w:rsidP="004F17F2">
      <w:pPr>
        <w:pStyle w:val="Versequote"/>
        <w:rPr>
          <w:rFonts w:eastAsia="MS Minchofalt"/>
        </w:rPr>
      </w:pPr>
      <w:r>
        <w:rPr>
          <w:rFonts w:eastAsia="MS Minchofalt"/>
        </w:rPr>
        <w:t>teṣāṁ maireya-doṣeṇa viṣamīkṛta-cetasām |</w:t>
      </w:r>
    </w:p>
    <w:p w:rsidR="00B4078D" w:rsidRDefault="00B4078D" w:rsidP="004F17F2">
      <w:pPr>
        <w:pStyle w:val="Versequote"/>
        <w:rPr>
          <w:rFonts w:eastAsia="MS Minchofalt"/>
        </w:rPr>
      </w:pPr>
      <w:r>
        <w:rPr>
          <w:rFonts w:eastAsia="MS Minchofalt"/>
        </w:rPr>
        <w:t>nimlocati ravāv āsīd veṇūnām iva mardanam ||</w:t>
      </w:r>
    </w:p>
    <w:p w:rsidR="00B4078D" w:rsidRDefault="00B4078D" w:rsidP="004F17F2">
      <w:pPr>
        <w:jc w:val="center"/>
        <w:rPr>
          <w:rFonts w:eastAsia="MS Minchofalt"/>
          <w:b/>
          <w:bCs/>
          <w:sz w:val="28"/>
          <w:szCs w:val="28"/>
          <w:cs/>
        </w:rPr>
      </w:pPr>
    </w:p>
    <w:p w:rsidR="00B4078D" w:rsidRDefault="00B4078D" w:rsidP="004F17F2">
      <w:pPr>
        <w:rPr>
          <w:rFonts w:eastAsia="MS Minchofalt"/>
          <w:bCs/>
          <w:cs/>
        </w:rPr>
      </w:pPr>
      <w:r>
        <w:rPr>
          <w:rFonts w:eastAsia="MS Minchofalt"/>
          <w:b/>
          <w:bCs/>
          <w:cs/>
        </w:rPr>
        <w:t>śrīdharaḥ :</w:t>
      </w:r>
      <w:r>
        <w:rPr>
          <w:rFonts w:eastAsia="MS Minchofalt"/>
          <w:bCs/>
          <w:cs/>
        </w:rPr>
        <w:t xml:space="preserve"> vāruṇy eva maireyaṁ tasya doṣeṇa nimlocati astaṁ gacchati sati | mardanaṁ kadanam ||2||</w:t>
      </w:r>
    </w:p>
    <w:p w:rsidR="00B4078D" w:rsidRDefault="00B4078D" w:rsidP="004F17F2">
      <w:pPr>
        <w:rPr>
          <w:rFonts w:eastAsia="MS Minchofalt"/>
          <w:b/>
          <w:bCs/>
          <w:cs/>
        </w:rPr>
      </w:pPr>
    </w:p>
    <w:p w:rsidR="00B4078D" w:rsidRDefault="00B4078D" w:rsidP="004F17F2">
      <w:pPr>
        <w:rPr>
          <w:rFonts w:eastAsia="MS Minchofalt"/>
          <w:lang w:val="pl-PL"/>
        </w:rPr>
      </w:pPr>
      <w:r>
        <w:rPr>
          <w:rFonts w:eastAsia="MS Minchofalt"/>
          <w:b/>
          <w:bCs/>
          <w:lang w:val="pl-PL"/>
        </w:rPr>
        <w:t>krama-sandarbhaḥ :</w:t>
      </w:r>
      <w:r>
        <w:rPr>
          <w:rFonts w:eastAsia="MS Minchofalt"/>
          <w:lang w:val="pl-PL"/>
        </w:rPr>
        <w:t xml:space="preserve"> </w:t>
      </w:r>
      <w:r>
        <w:rPr>
          <w:rFonts w:eastAsia="MS Minchofalt"/>
          <w:i/>
          <w:iCs/>
          <w:lang w:val="pl-PL"/>
        </w:rPr>
        <w:t>na vyākhyātam.</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viśvanāthaḥ :</w:t>
      </w:r>
      <w:r>
        <w:rPr>
          <w:rFonts w:eastAsia="MS Minchofalt"/>
          <w:bCs/>
          <w:lang w:val="pl-PL"/>
        </w:rPr>
        <w:t xml:space="preserve"> vāruṇy eva maireyaṁ tasya doṣeṇa nimlocati astaṁ gacchati sati | mardanaṁ nāśaḥ ||2||</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3.4.3 ||</w:t>
      </w:r>
    </w:p>
    <w:p w:rsidR="00B4078D" w:rsidRDefault="00B4078D" w:rsidP="004F17F2">
      <w:pPr>
        <w:jc w:val="center"/>
        <w:rPr>
          <w:rFonts w:eastAsia="MS Minchofalt"/>
          <w:b/>
          <w:lang w:val="pl-PL"/>
        </w:rPr>
      </w:pPr>
    </w:p>
    <w:p w:rsidR="00B4078D" w:rsidRDefault="00B4078D" w:rsidP="004F17F2">
      <w:pPr>
        <w:pStyle w:val="Versequote"/>
        <w:rPr>
          <w:rFonts w:eastAsia="MS Minchofalt"/>
          <w:lang w:val="pl-PL"/>
        </w:rPr>
      </w:pPr>
      <w:r>
        <w:rPr>
          <w:rFonts w:eastAsia="MS Minchofalt"/>
          <w:lang w:val="pl-PL"/>
        </w:rPr>
        <w:t>bhagavān svātma-māyāyā gatiṁ tām avalokya saḥ |</w:t>
      </w:r>
    </w:p>
    <w:p w:rsidR="00B4078D" w:rsidRDefault="00B4078D" w:rsidP="004F17F2">
      <w:pPr>
        <w:pStyle w:val="Versequote"/>
        <w:rPr>
          <w:rFonts w:eastAsia="MS Minchofalt"/>
          <w:lang w:val="pl-PL"/>
        </w:rPr>
      </w:pPr>
      <w:r>
        <w:rPr>
          <w:rFonts w:eastAsia="MS Minchofalt"/>
          <w:lang w:val="pl-PL"/>
        </w:rPr>
        <w:t>sarasvatīm upaspṛśya vṛkṣa-mūlam upāviśat ||</w:t>
      </w:r>
    </w:p>
    <w:p w:rsidR="00B4078D" w:rsidRDefault="00B4078D" w:rsidP="004F17F2">
      <w:pPr>
        <w:rPr>
          <w:rFonts w:eastAsia="MS Minchofalt"/>
          <w:lang w:val="pl-PL"/>
        </w:rPr>
      </w:pPr>
    </w:p>
    <w:p w:rsidR="00B4078D" w:rsidRDefault="00B4078D" w:rsidP="004F17F2">
      <w:pPr>
        <w:rPr>
          <w:rFonts w:eastAsia="MS Minchofalt"/>
          <w:bCs/>
          <w:lang w:val="pl-PL"/>
        </w:rPr>
      </w:pPr>
      <w:r>
        <w:rPr>
          <w:rFonts w:eastAsia="MS Minchofalt"/>
          <w:b/>
          <w:bCs/>
          <w:lang w:val="pl-PL"/>
        </w:rPr>
        <w:t xml:space="preserve">madhvaḥ : </w:t>
      </w:r>
      <w:r>
        <w:rPr>
          <w:rFonts w:eastAsia="MS Minchofalt"/>
          <w:bCs/>
          <w:lang w:val="pl-PL"/>
        </w:rPr>
        <w:t>ātmamāyāyāḥ ātma-sāmarthyasya gatiṁ pūrvam evāvalokya |</w:t>
      </w:r>
    </w:p>
    <w:p w:rsidR="00B4078D" w:rsidRDefault="00B4078D" w:rsidP="004F17F2">
      <w:pPr>
        <w:rPr>
          <w:rFonts w:eastAsia="MS Minchofalt"/>
          <w:bCs/>
          <w:lang w:val="pl-PL"/>
        </w:rPr>
      </w:pPr>
    </w:p>
    <w:p w:rsidR="00B4078D" w:rsidRDefault="00B4078D" w:rsidP="004F17F2">
      <w:pPr>
        <w:pStyle w:val="Cita"/>
        <w:rPr>
          <w:rFonts w:eastAsia="MS Minchofalt"/>
          <w:lang w:val="pl-PL"/>
        </w:rPr>
      </w:pPr>
      <w:r>
        <w:rPr>
          <w:rFonts w:eastAsia="MS Minchofalt"/>
          <w:lang w:val="pl-PL"/>
        </w:rPr>
        <w:t>jñātvā katipayair varṣaiḥ purvam eva janārdanaḥ |</w:t>
      </w:r>
    </w:p>
    <w:p w:rsidR="00B4078D" w:rsidRDefault="00B4078D" w:rsidP="004F17F2">
      <w:pPr>
        <w:pStyle w:val="Cita"/>
        <w:rPr>
          <w:rFonts w:eastAsia="MS Minchofalt"/>
          <w:lang w:val="pl-PL"/>
        </w:rPr>
      </w:pPr>
      <w:r>
        <w:rPr>
          <w:rFonts w:eastAsia="MS Minchofalt"/>
          <w:lang w:val="pl-PL"/>
        </w:rPr>
        <w:t>mauṣalaṁ jñāna-sampattyā uddhavaṁ badarīṁ naya ||</w:t>
      </w:r>
    </w:p>
    <w:p w:rsidR="00B4078D" w:rsidRDefault="00B4078D" w:rsidP="004F17F2">
      <w:pPr>
        <w:pStyle w:val="Cita"/>
        <w:rPr>
          <w:rFonts w:eastAsia="MS Minchofalt"/>
          <w:lang w:val="pl-PL"/>
        </w:rPr>
      </w:pPr>
      <w:r>
        <w:rPr>
          <w:rFonts w:eastAsia="MS Minchofalt"/>
          <w:lang w:val="pl-PL"/>
        </w:rPr>
        <w:t>sa jñānaṁ tatra vistīrya punar dvāravatīṁ yayau |</w:t>
      </w:r>
    </w:p>
    <w:p w:rsidR="00B4078D" w:rsidRDefault="00B4078D" w:rsidP="004F17F2">
      <w:pPr>
        <w:pStyle w:val="Cita"/>
        <w:rPr>
          <w:rFonts w:eastAsia="MS Minchofalt"/>
          <w:lang w:val="pl-PL"/>
        </w:rPr>
      </w:pPr>
      <w:r>
        <w:rPr>
          <w:rFonts w:eastAsia="MS Minchofalt"/>
          <w:lang w:val="pl-PL"/>
        </w:rPr>
        <w:t>pūrvam evopadiṣṭo’pi hariṇā jñānam uddhavaḥ ||</w:t>
      </w:r>
    </w:p>
    <w:p w:rsidR="00B4078D" w:rsidRDefault="00B4078D" w:rsidP="004F17F2">
      <w:pPr>
        <w:pStyle w:val="Cita"/>
        <w:rPr>
          <w:rFonts w:eastAsia="MS Minchofalt"/>
          <w:lang w:val="pl-PL"/>
        </w:rPr>
      </w:pPr>
      <w:r>
        <w:rPr>
          <w:rFonts w:eastAsia="MS Minchofalt"/>
          <w:lang w:val="pl-PL"/>
        </w:rPr>
        <w:t>svargārohaṇa-kāle tu punaḥ papraccha keśavam |</w:t>
      </w:r>
    </w:p>
    <w:p w:rsidR="00B4078D" w:rsidRDefault="00B4078D" w:rsidP="004F17F2">
      <w:pPr>
        <w:pStyle w:val="Cita"/>
        <w:rPr>
          <w:rFonts w:eastAsia="MS Minchofalt"/>
          <w:lang w:val="pl-PL"/>
        </w:rPr>
      </w:pPr>
      <w:r>
        <w:rPr>
          <w:rFonts w:eastAsia="MS Minchofalt"/>
          <w:lang w:val="pl-PL"/>
        </w:rPr>
        <w:t>punaḥ śrutvā badaryāṁ tu varṣa-trayam uvāsa ha ||</w:t>
      </w:r>
    </w:p>
    <w:p w:rsidR="00B4078D" w:rsidRDefault="00B4078D" w:rsidP="004F17F2">
      <w:pPr>
        <w:pStyle w:val="Cita"/>
        <w:rPr>
          <w:rFonts w:eastAsia="MS Minchofalt"/>
          <w:lang w:val="pl-PL"/>
        </w:rPr>
      </w:pPr>
      <w:r>
        <w:rPr>
          <w:rFonts w:eastAsia="MS Minchofalt"/>
          <w:lang w:val="pl-PL"/>
        </w:rPr>
        <w:t xml:space="preserve">jñānaṁ saṁsthāpya paścāc ca svecchayā svargataḥ prabhuḥ || iti </w:t>
      </w:r>
      <w:r>
        <w:rPr>
          <w:rFonts w:eastAsia="MS Minchofalt"/>
          <w:color w:val="FF0000"/>
          <w:lang w:val="pl-PL"/>
        </w:rPr>
        <w:t xml:space="preserve">gāruḍe </w:t>
      </w:r>
      <w:r>
        <w:rPr>
          <w:rFonts w:eastAsia="MS Minchofalt"/>
          <w:lang w:val="pl-PL"/>
        </w:rPr>
        <w:t>||3-4||</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upasṛtya sarasvatyām ācamya ||3||</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svātma-māyayetīndrajālavad eva mauṣala-līlā vyañjitā ||3||</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viśvanāthaḥ : </w:t>
      </w:r>
      <w:r>
        <w:rPr>
          <w:rFonts w:eastAsia="MS Minchofalt"/>
          <w:bCs/>
          <w:lang w:val="pl-PL"/>
        </w:rPr>
        <w:t xml:space="preserve">nanu vātsalya-pārāvāro bhagavān kṛta-cara-putra-pautrādi-parama-pālanaḥ pradyumnādi-vadhaṁ kathaṁ sākṣāt dṛṣṭavān ity āha—bhagavān iti | māyāyā gatiṁ ceṣṭāṁ pradyumnādyā yādavāḥ paraspara-vadhena sadya eva nāśaṁ prāpur iti sarva-loka-pratyāyana-rūpāṁ svātmeti—nahi madīyā māyā tam api sā mohayed ity arthaḥ | māyāyāḥ svāśrayā-vyāmohana-svabhāvatvāt | tataś ca bhagavatā tv evaṁ vilokitaṁ nitya-bhūtā līlā-parikarāḥ pradyumnādayo yādavā dvārakāyām eva sthitās tat-tat-praviṣṭa-carā devās tu tat-tad-aṅgebhyaḥ pṛthak kṛtās tat-tad-rūpeṇa prabhā-samānītā bhuktvā pītvā sva-labdhānijñāḥ sukhena divaṁ yayur iti | ata eva pūrva-padye tad-anujñātā iti divaṁ gantum ity eva tattvam | atra rāma-pradyumnāniruddhānāṁ bhagavad-vyūhatvāt ete hi yādavāḥ sarve mad-gaṇā eva bhāmini sarvadā mat-priyā devi mat-tulya-guṇa-śālina iti yathā saumitri-bharato yathā saṅkarṣaṇādayaḥ, </w:t>
      </w:r>
      <w:r>
        <w:rPr>
          <w:rFonts w:eastAsia="MS Minchofalt"/>
          <w:bCs/>
          <w:color w:val="0000FF"/>
          <w:lang w:val="pl-PL"/>
        </w:rPr>
        <w:t xml:space="preserve">tathā tenaiva jāyante nija-lokād yadṛcchayā </w:t>
      </w:r>
      <w:r>
        <w:rPr>
          <w:rFonts w:eastAsia="MS Minchofalt"/>
          <w:bCs/>
          <w:lang w:val="pl-PL"/>
        </w:rPr>
        <w:t xml:space="preserve">ity ādi pādmokteḥ | </w:t>
      </w:r>
      <w:r>
        <w:rPr>
          <w:rFonts w:eastAsia="MS Minchofalt"/>
          <w:bCs/>
          <w:color w:val="0000FF"/>
          <w:lang w:val="pl-PL"/>
        </w:rPr>
        <w:t>devānāṁ ca hitārthāya vayaṁ prāptā manuṣyatām i</w:t>
      </w:r>
      <w:r>
        <w:rPr>
          <w:rFonts w:eastAsia="MS Minchofalt"/>
          <w:bCs/>
          <w:lang w:val="pl-PL"/>
        </w:rPr>
        <w:t>ti harivaṁśe akrūrokteś ca | yādavānāṁ nitya-līlā-parikaratvāt teṣu śāstrādiṣu praviṣṭānāṁ guhādīnāṁ devānām apy adhikāra-madhya eva nāśānarhāt mauṣala-līleyaṁ māyiky eva | māyiky api sarva-māyika-sṛṣṭy-abhāve’pi śrī-kṛṣṇa-līlāntarvartitvād acintya-yoga-māyānumoditā nityaiva jñeyā ||3||</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3.4.4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ahaṁ cokto bhagavatā prapannārti-hareṇa ha |</w:t>
      </w:r>
    </w:p>
    <w:p w:rsidR="00B4078D" w:rsidRDefault="00B4078D" w:rsidP="004F17F2">
      <w:pPr>
        <w:jc w:val="center"/>
        <w:rPr>
          <w:rFonts w:eastAsia="MS Minchofalt"/>
          <w:b/>
          <w:bCs/>
          <w:sz w:val="28"/>
          <w:lang w:val="pl-PL"/>
        </w:rPr>
      </w:pPr>
      <w:r>
        <w:rPr>
          <w:rFonts w:eastAsia="MS Minchofalt"/>
          <w:b/>
          <w:bCs/>
          <w:sz w:val="28"/>
          <w:lang w:val="pl-PL"/>
        </w:rPr>
        <w:t>badarīṁ tvaṁ prayāhīti sva-kulaṁ sañjihīrṣuṇā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ahaṁ coktaḥ pūrvam eva dvārakāyām ||4||</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badarīṁ tvaṁ prayāhīti | atra kāraṇam a</w:t>
      </w:r>
      <w:r>
        <w:rPr>
          <w:rFonts w:eastAsia="MS Minchofalt"/>
          <w:bCs/>
          <w:color w:val="0000FF"/>
          <w:lang w:val="pl-PL"/>
        </w:rPr>
        <w:t xml:space="preserve">smāl lokād uparate </w:t>
      </w:r>
      <w:r>
        <w:rPr>
          <w:rFonts w:eastAsia="MS Minchofalt"/>
          <w:bCs/>
          <w:lang w:val="pl-PL"/>
        </w:rPr>
        <w:t>[bhā.pu. 3.4.30] ity ādi vakṣyati ||4||</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viśvanāthaḥ : </w:t>
      </w:r>
      <w:r>
        <w:rPr>
          <w:rFonts w:eastAsia="MS Minchofalt"/>
          <w:bCs/>
          <w:lang w:val="pl-PL"/>
        </w:rPr>
        <w:t>ahaṁ coktaḥ pūrvam eva dvārakāyām, ahaṁ ceti prakāśa-bhedena sva-saṅge ahaṁ rakṣita idam uktaś ceti sarasvatyā ca-kāraṁ prayojita uddhavaḥ | tatra hetuḥ—prathame pakṣe prapannasya mama ārtiṁ sva-viraha-pīḍāṁ haratīti tena, dvitīye asmāl lokād uparata iti vakṣyamāṇa-yuktyā prapannānāṁ badary-āśrama-vāsināṁ svāṁśa-nara-nārāyaṇādīnām ārtiṁ sva-caritaṁ bhakti-jñāna-vairāgyādi-śravaṇotkaṇṭhā-rūpāṁ haratīti tena ||4||</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rPr>
          <w:rFonts w:eastAsia="MS Minchofalt"/>
          <w:lang w:val="pl-PL"/>
        </w:rPr>
      </w:pPr>
    </w:p>
    <w:p w:rsidR="00B4078D" w:rsidRDefault="00B4078D" w:rsidP="004F17F2">
      <w:pPr>
        <w:jc w:val="center"/>
        <w:rPr>
          <w:rFonts w:eastAsia="MS Minchofalt"/>
          <w:b/>
          <w:lang w:val="pl-PL"/>
        </w:rPr>
      </w:pPr>
      <w:r>
        <w:rPr>
          <w:rFonts w:eastAsia="MS Minchofalt"/>
          <w:b/>
          <w:lang w:val="pl-PL"/>
        </w:rPr>
        <w:t>|| 3.4.5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tathāpi tad-abhipretaṁ jānann aham arindama |</w:t>
      </w:r>
    </w:p>
    <w:p w:rsidR="00B4078D" w:rsidRDefault="00B4078D" w:rsidP="004F17F2">
      <w:pPr>
        <w:jc w:val="center"/>
        <w:rPr>
          <w:rFonts w:eastAsia="MS Minchofalt"/>
          <w:b/>
          <w:bCs/>
          <w:sz w:val="28"/>
          <w:lang w:val="pl-PL"/>
        </w:rPr>
      </w:pPr>
      <w:r>
        <w:rPr>
          <w:rFonts w:eastAsia="MS Minchofalt"/>
          <w:b/>
          <w:bCs/>
          <w:sz w:val="28"/>
          <w:lang w:val="pl-PL"/>
        </w:rPr>
        <w:t>pṛṣṭhato’nvagamaṁ bhartuḥ pāda-viśleṣaṇākṣamaḥ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tad abhipretaṁ kula-saṁhārādikam ||5||</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cs/>
        </w:rPr>
        <w:t>na vyākhyātam.</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viśvanāthaḥ :</w:t>
      </w:r>
      <w:r>
        <w:rPr>
          <w:rFonts w:eastAsia="MS Minchofalt"/>
          <w:bCs/>
          <w:lang w:val="pl-PL"/>
        </w:rPr>
        <w:t xml:space="preserve"> tad-abhipretaḥ yāhīti bruvann api prabhur māṁ prāyo na tyakṣyatīti vā kula-saṁhārādikaṁ vā ||5||</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bCs/>
          <w:lang w:val="pl-PL"/>
        </w:rPr>
      </w:pPr>
      <w:r>
        <w:rPr>
          <w:rFonts w:eastAsia="MS Minchofalt"/>
          <w:b/>
          <w:bCs/>
          <w:lang w:val="pl-PL"/>
        </w:rPr>
        <w:t>|| 3.4.6 ||</w:t>
      </w:r>
    </w:p>
    <w:p w:rsidR="00B4078D" w:rsidRDefault="00B4078D" w:rsidP="004F17F2">
      <w:pPr>
        <w:jc w:val="center"/>
        <w:rPr>
          <w:rFonts w:eastAsia="MS Minchofalt"/>
          <w:b/>
          <w:bCs/>
          <w:lang w:val="pl-PL"/>
        </w:rPr>
      </w:pPr>
    </w:p>
    <w:p w:rsidR="00B4078D" w:rsidRDefault="00B4078D" w:rsidP="004F17F2">
      <w:pPr>
        <w:jc w:val="center"/>
        <w:rPr>
          <w:rFonts w:eastAsia="MS Minchofalt"/>
          <w:b/>
          <w:bCs/>
          <w:sz w:val="28"/>
          <w:lang w:val="pl-PL"/>
        </w:rPr>
      </w:pPr>
      <w:r>
        <w:rPr>
          <w:rFonts w:eastAsia="MS Minchofalt"/>
          <w:b/>
          <w:bCs/>
          <w:sz w:val="28"/>
          <w:lang w:val="pl-PL"/>
        </w:rPr>
        <w:t>adrākṣam ekam āsīnaṁ vicinvan dayitaṁ patim |</w:t>
      </w:r>
    </w:p>
    <w:p w:rsidR="00B4078D" w:rsidRDefault="00B4078D" w:rsidP="004F17F2">
      <w:pPr>
        <w:jc w:val="center"/>
        <w:rPr>
          <w:rFonts w:eastAsia="MS Minchofalt"/>
          <w:b/>
          <w:bCs/>
          <w:sz w:val="28"/>
          <w:lang w:val="pl-PL"/>
        </w:rPr>
      </w:pPr>
      <w:r>
        <w:rPr>
          <w:rFonts w:eastAsia="MS Minchofalt"/>
          <w:b/>
          <w:bCs/>
          <w:sz w:val="28"/>
          <w:lang w:val="pl-PL"/>
        </w:rPr>
        <w:t>śrī-niketaṁ sarasvatyāṁ kṛta-ketam aketanam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kṛta-ketaṁ kṛtāvāsam | aketanam anāśrayam ||6||</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adrākṣam iti trikam ||6-8||</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viśvanāthaḥ :</w:t>
      </w:r>
      <w:r>
        <w:rPr>
          <w:rFonts w:eastAsia="MS Minchofalt"/>
          <w:bCs/>
          <w:lang w:val="pl-PL"/>
        </w:rPr>
        <w:t xml:space="preserve"> ketanam āśrayo na vidyate yasya tam | prākṛtāprākṛta-vastūnāṁ vastutas tad-āśritatvād iti bhāvaḥ ||6||</w:t>
      </w:r>
    </w:p>
    <w:p w:rsidR="00B4078D" w:rsidRDefault="00B4078D" w:rsidP="004F17F2">
      <w:pPr>
        <w:rPr>
          <w:rFonts w:eastAsia="MS Minchofalt"/>
          <w:bCs/>
          <w:lang w:val="pl-PL"/>
        </w:rPr>
      </w:pP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3.4.7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śyāmāvadātaṁ virajaṁ praśāntāruṇa-locanam |</w:t>
      </w:r>
    </w:p>
    <w:p w:rsidR="00B4078D" w:rsidRDefault="00B4078D" w:rsidP="004F17F2">
      <w:pPr>
        <w:jc w:val="center"/>
        <w:rPr>
          <w:rFonts w:eastAsia="MS Minchofalt"/>
          <w:b/>
          <w:bCs/>
          <w:sz w:val="28"/>
          <w:lang w:val="pl-PL"/>
        </w:rPr>
      </w:pPr>
      <w:r>
        <w:rPr>
          <w:rFonts w:eastAsia="MS Minchofalt"/>
          <w:b/>
          <w:bCs/>
          <w:sz w:val="28"/>
          <w:lang w:val="pl-PL"/>
        </w:rPr>
        <w:t>dorbhiś caturbhir viditaṁ pīta-kauśāmbareṇa ca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virajaṁ virajasaṁ śuddha-sattva-mayam | viditaṁ lakṣitam | kauśaṁ kauśeyam ||7||</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viśvanāthaḥ :</w:t>
      </w:r>
      <w:r>
        <w:rPr>
          <w:rFonts w:eastAsia="MS Minchofalt"/>
          <w:bCs/>
          <w:lang w:val="pl-PL"/>
        </w:rPr>
        <w:t xml:space="preserve"> </w:t>
      </w:r>
      <w:r>
        <w:rPr>
          <w:rFonts w:eastAsia="MS Minchofalt"/>
          <w:bCs/>
          <w:i/>
          <w:iCs/>
          <w:cs/>
        </w:rPr>
        <w:t>na vyākhyātam.</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3.4.8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vāma ūrāv adhiśritya dakṣiṇāṅghri-saroruham |</w:t>
      </w:r>
    </w:p>
    <w:p w:rsidR="00B4078D" w:rsidRDefault="00B4078D" w:rsidP="004F17F2">
      <w:pPr>
        <w:jc w:val="center"/>
        <w:rPr>
          <w:rFonts w:eastAsia="MS Minchofalt"/>
          <w:b/>
          <w:bCs/>
          <w:sz w:val="28"/>
          <w:lang w:val="pl-PL"/>
        </w:rPr>
      </w:pPr>
      <w:r>
        <w:rPr>
          <w:rFonts w:eastAsia="MS Minchofalt"/>
          <w:b/>
          <w:bCs/>
          <w:sz w:val="28"/>
          <w:lang w:val="pl-PL"/>
        </w:rPr>
        <w:t>apāśritārbhakāśvattham akṛśaṁ tyakta-pippalam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adhiśrityopari sthāpayitvā | apāśritaḥ pṛṣṭhato’vaṣṭabdho’rbhako bālaḥ komalo’śvattho yena tam | tyaktaṁ pippalaṁ viṣaya-sukhaṁ yena tam | tathāpy akṛśam ānanda-pūrṇam ||8||</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cs/>
        </w:rPr>
        <w:t>na vyākhyātam.</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viśvanāthaḥ :</w:t>
      </w:r>
      <w:r>
        <w:rPr>
          <w:rFonts w:eastAsia="MS Minchofalt"/>
          <w:bCs/>
          <w:lang w:val="pl-PL"/>
        </w:rPr>
        <w:t xml:space="preserve"> adhiśrityopari sthāpayitvā | apāśritaḥ pṛṣṭhato’vaṣṭabdho’śvatth-pāto yena tam | na śvas tiṣṭhatīty aśvatthaḥ bhūr-ādipaṁ ca pāda-vibhūtir asthirā māyikā sā pṛṣṭhī-kṛtety ataḥ paraṁ prapañcikā lokā māṁ na paśyantv ity āśayena arbhaka-padena sarva-brahmāṇḍeṣu madhye asya brahmāṇḍāsyātikṣudratvaṁ vyañjitam | tyaktaṁ pippalaṁ samāptīkṛtaitad-brahmāṇḍa-vilāsaṁ pippala-śabdena śrutyā viṣaya-sukhokteḥ ||8||</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3.4.9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tasmin mahā-bhāgavato dvaipāyana-suhṛt-sakhā |</w:t>
      </w:r>
    </w:p>
    <w:p w:rsidR="00B4078D" w:rsidRDefault="00B4078D" w:rsidP="004F17F2">
      <w:pPr>
        <w:jc w:val="center"/>
        <w:rPr>
          <w:rFonts w:eastAsia="MS Minchofalt"/>
          <w:b/>
          <w:bCs/>
          <w:sz w:val="28"/>
          <w:lang w:val="pl-PL"/>
        </w:rPr>
      </w:pPr>
      <w:r>
        <w:rPr>
          <w:rFonts w:eastAsia="MS Minchofalt"/>
          <w:b/>
          <w:bCs/>
          <w:sz w:val="28"/>
          <w:lang w:val="pl-PL"/>
        </w:rPr>
        <w:t>lokān anucaran siddha āsasāda yadṛcchayā ||</w:t>
      </w:r>
    </w:p>
    <w:p w:rsidR="00B4078D" w:rsidRDefault="00B4078D" w:rsidP="004F17F2">
      <w:pPr>
        <w:jc w:val="center"/>
        <w:rPr>
          <w:rFonts w:eastAsia="MS Minchofalt"/>
          <w:b/>
          <w:bCs/>
          <w:sz w:val="28"/>
          <w:lang w:val="pl-PL"/>
        </w:rPr>
      </w:pPr>
    </w:p>
    <w:p w:rsidR="00B4078D" w:rsidRDefault="00B4078D" w:rsidP="004F17F2">
      <w:pPr>
        <w:rPr>
          <w:rFonts w:eastAsia="MS Minchofalt"/>
          <w:b/>
          <w:bCs/>
          <w:lang w:val="pl-PL"/>
        </w:rPr>
      </w:pPr>
      <w:r>
        <w:rPr>
          <w:rFonts w:eastAsia="MS Minchofalt"/>
          <w:b/>
          <w:bCs/>
          <w:lang w:val="pl-PL"/>
        </w:rPr>
        <w:t xml:space="preserve">śrīdharaḥ : </w:t>
      </w:r>
      <w:r>
        <w:rPr>
          <w:rFonts w:eastAsia="MS Minchofalt"/>
          <w:bCs/>
          <w:lang w:val="pl-PL"/>
        </w:rPr>
        <w:t>dvaipāyanaḥ suhṛt sakhā ca yasya sa sva-guru-putratvāt, parāśara-śiṣyo maitreya ity arthaḥ ||9||</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yadṛcchayā—kenāpi bhāgyodayena | dvaipāyana-suhṛt-sakheti ṭa-ja-bhāva ārṣaḥ ||9||</w:t>
      </w:r>
    </w:p>
    <w:p w:rsidR="00B4078D" w:rsidRDefault="00B4078D" w:rsidP="004F17F2">
      <w:pPr>
        <w:rPr>
          <w:rFonts w:eastAsia="MS Minchofalt"/>
          <w:b/>
          <w:bCs/>
          <w:lang w:val="pl-PL"/>
        </w:rPr>
      </w:pPr>
    </w:p>
    <w:p w:rsidR="00B4078D" w:rsidRDefault="00B4078D" w:rsidP="004F17F2">
      <w:pPr>
        <w:rPr>
          <w:rFonts w:eastAsia="MS Minchofalt"/>
          <w:b/>
          <w:bCs/>
          <w:lang w:val="pl-PL"/>
        </w:rPr>
      </w:pPr>
      <w:r>
        <w:rPr>
          <w:rFonts w:eastAsia="MS Minchofalt"/>
          <w:b/>
          <w:bCs/>
          <w:lang w:val="pl-PL"/>
        </w:rPr>
        <w:t>viśvanāthaḥ :</w:t>
      </w:r>
      <w:r>
        <w:rPr>
          <w:rFonts w:eastAsia="MS Minchofalt"/>
          <w:bCs/>
          <w:lang w:val="pl-PL"/>
        </w:rPr>
        <w:t xml:space="preserve"> dvaipāyano vyāsaḥ sva-guru-putratvāt suhṛt sakhā ca yasya saḥ | maitreyaḥ parāśarasya śiṣya ity arthaḥ | yadṛcchayā akasmād eva ||9||</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 3.4.10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tasyānuraktasya muner mukundaḥ</w:t>
      </w:r>
    </w:p>
    <w:p w:rsidR="00B4078D" w:rsidRDefault="00B4078D" w:rsidP="004F17F2">
      <w:pPr>
        <w:jc w:val="center"/>
        <w:rPr>
          <w:rFonts w:eastAsia="MS Minchofalt"/>
          <w:b/>
          <w:bCs/>
          <w:sz w:val="28"/>
          <w:lang w:val="pl-PL"/>
        </w:rPr>
      </w:pPr>
      <w:r>
        <w:rPr>
          <w:rFonts w:eastAsia="MS Minchofalt"/>
          <w:b/>
          <w:bCs/>
          <w:sz w:val="28"/>
          <w:lang w:val="pl-PL"/>
        </w:rPr>
        <w:t>pramoda-bhāvānata-kandharasya |</w:t>
      </w:r>
    </w:p>
    <w:p w:rsidR="00B4078D" w:rsidRDefault="00B4078D" w:rsidP="004F17F2">
      <w:pPr>
        <w:jc w:val="center"/>
        <w:rPr>
          <w:rFonts w:eastAsia="MS Minchofalt"/>
          <w:b/>
          <w:bCs/>
          <w:sz w:val="28"/>
          <w:lang w:val="pl-PL"/>
        </w:rPr>
      </w:pPr>
      <w:r>
        <w:rPr>
          <w:rFonts w:eastAsia="MS Minchofalt"/>
          <w:b/>
          <w:bCs/>
          <w:sz w:val="28"/>
          <w:lang w:val="pl-PL"/>
        </w:rPr>
        <w:t>āśṛṇvato mām anurāga-hāsa-</w:t>
      </w:r>
    </w:p>
    <w:p w:rsidR="00B4078D" w:rsidRDefault="00B4078D" w:rsidP="004F17F2">
      <w:pPr>
        <w:jc w:val="center"/>
        <w:rPr>
          <w:rFonts w:eastAsia="MS Minchofalt"/>
          <w:b/>
          <w:bCs/>
          <w:sz w:val="28"/>
          <w:lang w:val="pl-PL"/>
        </w:rPr>
      </w:pPr>
      <w:r>
        <w:rPr>
          <w:rFonts w:eastAsia="MS Minchofalt"/>
          <w:b/>
          <w:bCs/>
          <w:sz w:val="28"/>
          <w:lang w:val="pl-PL"/>
        </w:rPr>
        <w:t>samīkṣayā viśramayann uvāca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pramodena bhāvena cānatā kandharā yasya | paṭhāntare pramodasya bhāreṇa | anurāgeṇa saha hāso yasyāṁ tayā samīkṣayā viśramayan vigata-śramaṁ kurvan ||10||</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tasya tathābhūtasyāśṛṇvato’pi mām evovāceti | tato’pi svasyānugrāhyatvaṁ vyañjitam | tathā ca vakṣyate svayaṁ bhagavatā </w:t>
      </w:r>
      <w:r>
        <w:rPr>
          <w:rFonts w:eastAsia="MS Minchofalt"/>
          <w:bCs/>
          <w:color w:val="0000FF"/>
          <w:lang w:val="pl-PL"/>
        </w:rPr>
        <w:t xml:space="preserve">asmāl lokād uparate </w:t>
      </w:r>
      <w:r>
        <w:rPr>
          <w:rFonts w:eastAsia="MS Minchofalt"/>
          <w:bCs/>
          <w:lang w:val="pl-PL"/>
        </w:rPr>
        <w:t>[bhā.pu. 3.4.30] ity ādi dvābhyām | ata eva ṣaṣṭhī | ata eva tasyāśṛṇvata iti tad-vacane kiñcid gopana-mudrā ca darśitā ||10||</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viśvanāthaḥ :</w:t>
      </w:r>
      <w:r>
        <w:rPr>
          <w:rFonts w:eastAsia="MS Minchofalt"/>
          <w:bCs/>
          <w:lang w:val="pl-PL"/>
        </w:rPr>
        <w:t xml:space="preserve"> tasyānuraktety ādi-viśeṣaṇa-viśiṣṭasyāpi mām evovāceti tasmād api svasya premāspadatvādhikyaṁ vyañjitam, ata eva śaṣṭhī | anurāgasya hāsaḥ prakāśo yasyāṁ tayā samīkṣayā anurāga-hāsābhyāṁ yuktayā vā viśramayan māṁ vigata-viraha-śramaṁ kurvan ||10||</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3.4.11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śrī-bhagavān uvāca—</w:t>
      </w:r>
    </w:p>
    <w:p w:rsidR="00B4078D" w:rsidRPr="00C15E4C" w:rsidRDefault="00B4078D" w:rsidP="004F17F2">
      <w:pPr>
        <w:jc w:val="center"/>
        <w:rPr>
          <w:rFonts w:eastAsia="MS Minchofalt"/>
          <w:b/>
          <w:bCs/>
          <w:sz w:val="28"/>
          <w:lang w:val="pl-PL"/>
        </w:rPr>
      </w:pPr>
      <w:r w:rsidRPr="00C15E4C">
        <w:rPr>
          <w:rFonts w:eastAsia="MS Minchofalt"/>
          <w:b/>
          <w:bCs/>
          <w:sz w:val="28"/>
          <w:lang w:val="pl-PL"/>
        </w:rPr>
        <w:t>vedāham antar manasīpsitaṁ te</w:t>
      </w:r>
    </w:p>
    <w:p w:rsidR="00B4078D" w:rsidRPr="00C15E4C" w:rsidRDefault="00B4078D" w:rsidP="004F17F2">
      <w:pPr>
        <w:jc w:val="center"/>
        <w:rPr>
          <w:rFonts w:eastAsia="MS Minchofalt"/>
          <w:b/>
          <w:bCs/>
          <w:sz w:val="28"/>
          <w:lang w:val="pl-PL"/>
        </w:rPr>
      </w:pPr>
      <w:r w:rsidRPr="00C15E4C">
        <w:rPr>
          <w:rFonts w:eastAsia="MS Minchofalt"/>
          <w:b/>
          <w:bCs/>
          <w:sz w:val="28"/>
          <w:lang w:val="pl-PL"/>
        </w:rPr>
        <w:t>dadāmi yat tad duravāpam anyaiḥ |</w:t>
      </w:r>
    </w:p>
    <w:p w:rsidR="00B4078D" w:rsidRPr="00C15E4C" w:rsidRDefault="00B4078D" w:rsidP="004F17F2">
      <w:pPr>
        <w:jc w:val="center"/>
        <w:rPr>
          <w:rFonts w:eastAsia="MS Minchofalt"/>
          <w:b/>
          <w:bCs/>
          <w:sz w:val="28"/>
          <w:lang w:val="pl-PL"/>
        </w:rPr>
      </w:pPr>
      <w:r w:rsidRPr="00C15E4C">
        <w:rPr>
          <w:rFonts w:eastAsia="MS Minchofalt"/>
          <w:b/>
          <w:bCs/>
          <w:sz w:val="28"/>
          <w:lang w:val="pl-PL"/>
        </w:rPr>
        <w:t>satre purā viśva-sṛjāṁ vasūnāṁ</w:t>
      </w:r>
    </w:p>
    <w:p w:rsidR="00B4078D" w:rsidRPr="00C15E4C" w:rsidRDefault="00B4078D" w:rsidP="004F17F2">
      <w:pPr>
        <w:jc w:val="center"/>
        <w:rPr>
          <w:rFonts w:eastAsia="MS Minchofalt"/>
          <w:b/>
          <w:bCs/>
          <w:sz w:val="28"/>
          <w:lang w:val="pl-PL"/>
        </w:rPr>
      </w:pPr>
      <w:r w:rsidRPr="00C15E4C">
        <w:rPr>
          <w:rFonts w:eastAsia="MS Minchofalt"/>
          <w:b/>
          <w:bCs/>
          <w:sz w:val="28"/>
          <w:lang w:val="pl-PL"/>
        </w:rPr>
        <w:t>mat-siddhi-kāmena vaso tvayeṣṭaḥ ||</w:t>
      </w:r>
    </w:p>
    <w:p w:rsidR="00B4078D" w:rsidRPr="00C15E4C" w:rsidRDefault="00B4078D" w:rsidP="004F17F2">
      <w:pPr>
        <w:jc w:val="center"/>
        <w:rPr>
          <w:rFonts w:eastAsia="MS Minchofalt"/>
          <w:b/>
          <w:bCs/>
          <w:sz w:val="28"/>
          <w:lang w:val="pl-PL"/>
        </w:rPr>
      </w:pPr>
    </w:p>
    <w:p w:rsidR="00B4078D" w:rsidRPr="00C15E4C" w:rsidRDefault="00B4078D" w:rsidP="004F17F2">
      <w:pPr>
        <w:rPr>
          <w:rFonts w:eastAsia="MS Minchofalt"/>
          <w:bCs/>
          <w:lang w:val="pl-PL"/>
        </w:rPr>
      </w:pPr>
      <w:r w:rsidRPr="00C15E4C">
        <w:rPr>
          <w:rFonts w:eastAsia="MS Minchofalt"/>
          <w:b/>
          <w:bCs/>
          <w:lang w:val="pl-PL"/>
        </w:rPr>
        <w:t>śrīdharaḥ :</w:t>
      </w:r>
      <w:r w:rsidRPr="00C15E4C">
        <w:rPr>
          <w:rFonts w:eastAsia="MS Minchofalt"/>
          <w:bCs/>
          <w:lang w:val="pl-PL"/>
        </w:rPr>
        <w:t xml:space="preserve"> he uddhava, te manasīpsitam aham antaḥ-sthito veda vedmi | dāne hetuḥ—viśva-sṛjāṁ vasūnāṁ camilitānāṁ satre | he vaso iti purā pūrva-janmani tvaṁ vasur abhūḥ, tadā mat-prāpti-kāmena tvayāham iṣṭaḥ | atas tat-sādhanaṁ dadāmi dāsyāmi | anyair mat-parāṅmukhair duṣprāpam ||11||</w:t>
      </w:r>
    </w:p>
    <w:p w:rsidR="00B4078D" w:rsidRPr="00C15E4C" w:rsidRDefault="00B4078D" w:rsidP="004F17F2">
      <w:pPr>
        <w:rPr>
          <w:rFonts w:eastAsia="MS Minchofalt"/>
          <w:b/>
          <w:bCs/>
          <w:lang w:val="pl-PL"/>
        </w:rPr>
      </w:pPr>
    </w:p>
    <w:p w:rsidR="00B4078D" w:rsidRPr="00C15E4C" w:rsidRDefault="00B4078D" w:rsidP="004F17F2">
      <w:pPr>
        <w:rPr>
          <w:rFonts w:eastAsia="MS Minchofalt"/>
          <w:bCs/>
          <w:lang w:val="pl-PL"/>
        </w:rPr>
      </w:pPr>
      <w:r w:rsidRPr="00C15E4C">
        <w:rPr>
          <w:rFonts w:eastAsia="MS Minchofalt"/>
          <w:b/>
          <w:bCs/>
          <w:lang w:val="pl-PL"/>
        </w:rPr>
        <w:t>krama-sandarbhaḥ :</w:t>
      </w:r>
      <w:r w:rsidRPr="00C15E4C">
        <w:rPr>
          <w:rFonts w:eastAsia="MS Minchofalt"/>
          <w:bCs/>
          <w:lang w:val="pl-PL"/>
        </w:rPr>
        <w:t xml:space="preserve"> ata eva nitya-pārṣadatve’py ekāṁśena vasutvam udbhāvyādiṣṭam ||11||</w:t>
      </w:r>
    </w:p>
    <w:p w:rsidR="00B4078D" w:rsidRPr="00C15E4C"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veda vedmi | yad anyair durāpaṁ tad dadāmi | dāne hetuḥ—viśva-sṛjāṁ vasūnāṁ ca militānāṁ satre, he vaso iti pūrva-janmani tvaṁ vasur abhūḥ, tadā mat-prāpti-kāmena tvayāham iṣṭaḥ iti nitya-līlā-parikare uddhave vasoḥ praveśāt nitya-siddhasyāpy uddhavasya sādhana-siddhatvam eva maitreyam uddhavaṁ ca jñāpayāmāsa | nitya-līlāyā rahasyatva-rakṣaṇārthaṁ, kecit tu līlā-parikara uddhavo dvārakāyām eva sthitaḥ vasu-rūpa uddhavo’yam ity āhuḥ ||11||</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3.4.12 ||</w:t>
      </w:r>
    </w:p>
    <w:p w:rsidR="00B4078D" w:rsidRDefault="00B4078D" w:rsidP="004F17F2">
      <w:pPr>
        <w:jc w:val="center"/>
        <w:rPr>
          <w:rFonts w:eastAsia="MS Minchofalt"/>
          <w:b/>
          <w:lang w:val="pl-PL"/>
        </w:rPr>
      </w:pPr>
    </w:p>
    <w:p w:rsidR="00B4078D" w:rsidRDefault="00B4078D" w:rsidP="004F17F2">
      <w:pPr>
        <w:jc w:val="center"/>
        <w:rPr>
          <w:rFonts w:eastAsia="MS Minchofalt"/>
          <w:b/>
          <w:bCs/>
          <w:sz w:val="28"/>
          <w:lang w:val="pl-PL"/>
        </w:rPr>
      </w:pPr>
      <w:r>
        <w:rPr>
          <w:rFonts w:eastAsia="MS Minchofalt"/>
          <w:b/>
          <w:bCs/>
          <w:sz w:val="28"/>
          <w:lang w:val="pl-PL"/>
        </w:rPr>
        <w:t>sa eṣa sādho caramo bhavānām</w:t>
      </w:r>
    </w:p>
    <w:p w:rsidR="00B4078D" w:rsidRDefault="00B4078D" w:rsidP="004F17F2">
      <w:pPr>
        <w:jc w:val="center"/>
        <w:rPr>
          <w:rFonts w:eastAsia="MS Minchofalt"/>
          <w:b/>
          <w:bCs/>
          <w:sz w:val="28"/>
          <w:lang w:val="pl-PL"/>
        </w:rPr>
      </w:pPr>
      <w:r>
        <w:rPr>
          <w:rFonts w:eastAsia="MS Minchofalt"/>
          <w:b/>
          <w:bCs/>
          <w:sz w:val="28"/>
          <w:lang w:val="pl-PL"/>
        </w:rPr>
        <w:t>āsāditas te mad-anugraho yat |</w:t>
      </w:r>
    </w:p>
    <w:p w:rsidR="00B4078D" w:rsidRDefault="00B4078D" w:rsidP="004F17F2">
      <w:pPr>
        <w:jc w:val="center"/>
        <w:rPr>
          <w:rFonts w:eastAsia="MS Minchofalt"/>
          <w:b/>
          <w:bCs/>
          <w:sz w:val="28"/>
          <w:lang w:val="pl-PL"/>
        </w:rPr>
      </w:pPr>
      <w:r>
        <w:rPr>
          <w:rFonts w:eastAsia="MS Minchofalt"/>
          <w:b/>
          <w:bCs/>
          <w:sz w:val="28"/>
          <w:lang w:val="pl-PL"/>
        </w:rPr>
        <w:t>yan māṁ nṛ-lokān raha utsṛjantaṁ</w:t>
      </w:r>
    </w:p>
    <w:p w:rsidR="00B4078D" w:rsidRDefault="00B4078D" w:rsidP="004F17F2">
      <w:pPr>
        <w:jc w:val="center"/>
        <w:rPr>
          <w:rFonts w:eastAsia="MS Minchofalt"/>
          <w:b/>
          <w:bCs/>
          <w:sz w:val="28"/>
          <w:lang w:val="pl-PL"/>
        </w:rPr>
      </w:pPr>
      <w:r>
        <w:rPr>
          <w:rFonts w:eastAsia="MS Minchofalt"/>
          <w:b/>
          <w:bCs/>
          <w:sz w:val="28"/>
          <w:lang w:val="pl-PL"/>
        </w:rPr>
        <w:t>diṣṭyā dadṛśvān viśadānuvṛttyā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tasya bhāgyam abhinandati | sa eṣa bhavo janma te bhavānāṁ madhye caramaḥ | yady asmin mad-anugraha āsādito labdhaḥ | yat punar māṁ raha ekānte viśadānuvṛttyā ekānta-bhaktyā dadṛśvān dṛṣṭavān asi etad diṣṭyā bhadraṁ jātam ity arthaḥ | nṛ-lokān nṛ-śabdena jīvās teṣāṁ lokān utsṛjantaṁ vaikuṇṭhaṁ gacchantam ity arthaḥ ||12||</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bhavānāṁ vasv-ādi-rūpeṇāpi loka-saṅgrahārthaṁ bahūnām avatārāṇāṁ caramaḥ parama-kāṣṭhām āpannas tad-aṁśi-rūpa ity arthaḥ | viśadānuvṛttyā śuddha-bhāvatayānugamanena yad dṛṣṭavāṁs tad diṣṭyā bhadram eva kṛtam ||12||</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tam āśvāsayati—sa iti | bhavānāṁ janmanāṁ madhye eṣa bhavaś caramaḥ śeṣaḥ | yad yasminn āsāditaḥ prāptaḥ | yat punar māṁ raha ekānte viśadānuvṛttyā ekānta-bhaktyā dadṛśvān dṛṣṭavān asi etad-diṣṭyā bhadraṁ jātam ity arthaḥ | nṛ-lokān nṛ-śabdena jīvās teṣāṁ lokān utsṛjya taṁ vaikuṇṭhaṁ gacchantam ity arthaḥ ||12||</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bCs/>
          <w:lang w:val="pl-PL"/>
        </w:rPr>
      </w:pPr>
      <w:r>
        <w:rPr>
          <w:rFonts w:eastAsia="MS Minchofalt"/>
          <w:b/>
          <w:bCs/>
          <w:lang w:val="pl-PL"/>
        </w:rPr>
        <w:t>|| 3.4.13 ||</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bCs/>
          <w:sz w:val="28"/>
          <w:lang w:val="pl-PL"/>
        </w:rPr>
      </w:pPr>
      <w:r>
        <w:rPr>
          <w:rFonts w:eastAsia="MS Minchofalt"/>
          <w:b/>
          <w:bCs/>
          <w:sz w:val="28"/>
          <w:lang w:val="pl-PL"/>
        </w:rPr>
        <w:t>purā mayā proktam ajāya nābhye</w:t>
      </w:r>
    </w:p>
    <w:p w:rsidR="00B4078D" w:rsidRDefault="00B4078D" w:rsidP="004F17F2">
      <w:pPr>
        <w:jc w:val="center"/>
        <w:rPr>
          <w:rFonts w:eastAsia="MS Minchofalt"/>
          <w:b/>
          <w:bCs/>
          <w:sz w:val="28"/>
          <w:lang w:val="pl-PL"/>
        </w:rPr>
      </w:pPr>
      <w:r>
        <w:rPr>
          <w:rFonts w:eastAsia="MS Minchofalt"/>
          <w:b/>
          <w:bCs/>
          <w:sz w:val="28"/>
          <w:lang w:val="pl-PL"/>
        </w:rPr>
        <w:t>padme niṣaṇṇāya mamādi-sarge |</w:t>
      </w:r>
    </w:p>
    <w:p w:rsidR="00B4078D" w:rsidRDefault="00B4078D" w:rsidP="004F17F2">
      <w:pPr>
        <w:jc w:val="center"/>
        <w:rPr>
          <w:rFonts w:eastAsia="MS Minchofalt"/>
          <w:b/>
          <w:bCs/>
          <w:sz w:val="28"/>
          <w:lang w:val="pl-PL"/>
        </w:rPr>
      </w:pPr>
      <w:r>
        <w:rPr>
          <w:rFonts w:eastAsia="MS Minchofalt"/>
          <w:b/>
          <w:bCs/>
          <w:sz w:val="28"/>
          <w:lang w:val="pl-PL"/>
        </w:rPr>
        <w:t>jñānaṁ paraṁ man-mahimāvabhāsaṁ</w:t>
      </w:r>
    </w:p>
    <w:p w:rsidR="00B4078D" w:rsidRDefault="00B4078D" w:rsidP="004F17F2">
      <w:pPr>
        <w:jc w:val="center"/>
        <w:rPr>
          <w:rFonts w:eastAsia="MS Minchofalt"/>
          <w:b/>
          <w:bCs/>
          <w:sz w:val="28"/>
          <w:lang w:val="pl-PL"/>
        </w:rPr>
      </w:pPr>
      <w:r>
        <w:rPr>
          <w:rFonts w:eastAsia="MS Minchofalt"/>
          <w:b/>
          <w:bCs/>
          <w:sz w:val="28"/>
          <w:lang w:val="pl-PL"/>
        </w:rPr>
        <w:t>yat sūrayo bhāgavataṁ vadanti ||</w:t>
      </w:r>
    </w:p>
    <w:p w:rsidR="00B4078D" w:rsidRDefault="00B4078D" w:rsidP="004F17F2">
      <w:pPr>
        <w:jc w:val="center"/>
        <w:rPr>
          <w:rFonts w:eastAsia="MS Minchofalt"/>
          <w:b/>
          <w:bCs/>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dadāmīti yad uktaṁ tad eva nirdiśati | purā pūrvasmin pādme kalpe | ādi-sarge sargopakrame | mama mahimā līlāvabhāsyate yena tat ||13||</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purā mayeti | purā brāhme kalpe, dvitīya-skandhe brahma-kalpa-kathanāt | jñānaṁ paraṁ catuḥ-ślokī-rūpam | man-mahimāvabhāsam iti tasya nirviśeṣa-pratipādakatvaṁ nāṅgīkṛtam ||13||</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 xml:space="preserve">viśvanāthaḥ : </w:t>
      </w:r>
      <w:r>
        <w:rPr>
          <w:rFonts w:eastAsia="MS Minchofalt"/>
          <w:bCs/>
          <w:lang w:val="pl-PL"/>
        </w:rPr>
        <w:t>dadāmīti yat pratiśrutaṁ tan nirdiśati—pureti | ādi-sarge brāhma-kalpe | mama mahimā līlāvabhāsyate yena tad iti svāmi-caraṇāḥ, mahimā māhātmyam ity anye | bhāgavataṁ catuḥ-ślokī-rūpam ||13||</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3.4.14 ||</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bCs/>
          <w:sz w:val="28"/>
          <w:lang w:val="pl-PL"/>
        </w:rPr>
      </w:pPr>
      <w:r>
        <w:rPr>
          <w:rFonts w:eastAsia="MS Minchofalt"/>
          <w:b/>
          <w:bCs/>
          <w:sz w:val="28"/>
          <w:lang w:val="pl-PL"/>
        </w:rPr>
        <w:t>ity ādṛtoktaḥ paramasya puṁsaḥ</w:t>
      </w:r>
    </w:p>
    <w:p w:rsidR="00B4078D" w:rsidRDefault="00B4078D" w:rsidP="004F17F2">
      <w:pPr>
        <w:jc w:val="center"/>
        <w:rPr>
          <w:rFonts w:eastAsia="MS Minchofalt"/>
          <w:b/>
          <w:bCs/>
          <w:sz w:val="28"/>
          <w:lang w:val="pl-PL"/>
        </w:rPr>
      </w:pPr>
      <w:r>
        <w:rPr>
          <w:rFonts w:eastAsia="MS Minchofalt"/>
          <w:b/>
          <w:bCs/>
          <w:sz w:val="28"/>
          <w:lang w:val="pl-PL"/>
        </w:rPr>
        <w:t>pratikṣaṇānugraha-bhājano’ham |</w:t>
      </w:r>
    </w:p>
    <w:p w:rsidR="00B4078D" w:rsidRDefault="00B4078D" w:rsidP="004F17F2">
      <w:pPr>
        <w:jc w:val="center"/>
        <w:rPr>
          <w:rFonts w:eastAsia="MS Minchofalt"/>
          <w:b/>
          <w:bCs/>
          <w:sz w:val="28"/>
          <w:lang w:val="pl-PL"/>
        </w:rPr>
      </w:pPr>
      <w:r>
        <w:rPr>
          <w:rFonts w:eastAsia="MS Minchofalt"/>
          <w:b/>
          <w:bCs/>
          <w:sz w:val="28"/>
          <w:lang w:val="pl-PL"/>
        </w:rPr>
        <w:t>snehottha-romā skhalitākṣaras taṁ</w:t>
      </w:r>
    </w:p>
    <w:p w:rsidR="00B4078D" w:rsidRDefault="00B4078D" w:rsidP="004F17F2">
      <w:pPr>
        <w:jc w:val="center"/>
        <w:rPr>
          <w:rFonts w:eastAsia="MS Minchofalt"/>
          <w:b/>
          <w:bCs/>
          <w:sz w:val="28"/>
          <w:lang w:val="pl-PL"/>
        </w:rPr>
      </w:pPr>
      <w:r>
        <w:rPr>
          <w:rFonts w:eastAsia="MS Minchofalt"/>
          <w:b/>
          <w:bCs/>
          <w:sz w:val="28"/>
          <w:lang w:val="pl-PL"/>
        </w:rPr>
        <w:t>muñcañ chucaḥ prāñjalir ābabhāṣe ||</w:t>
      </w:r>
    </w:p>
    <w:p w:rsidR="00B4078D" w:rsidRDefault="00B4078D" w:rsidP="004F17F2">
      <w:pPr>
        <w:rPr>
          <w:rFonts w:eastAsia="MS Minchofalt"/>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ity evam ādṛtaś cāsāv uktaś cāham | pratīkṣaṇaṁ kṛpāvaloka evānugrahas tasya bhājanaḥ pātra-bhūtaḥ | pāṭhāntare pratikṣaṇam anugrahasya pātram iti | śuco’śrūṇi muñcann āvabhāṣe uktavān asi ||14||</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ata evāha—itīty ādi | [śrīmad-uddhava-vacanam itīty ādi loka-bhāvanāv ity antam |] ||14||</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ity aham ādṛta uktaś ca | pratīkṣaṇaṁ mantraṇādiṣu uddhavaṁ vinā etat ko’pi na jānāti, sa āgacchatu, tata idaṁ bhaviṣyatīty-ādi-pratīkṣā | hrasva-madhya-pāṭhe pratikṣaṇaṁ kṣaṇe kṣaṇe yo’nugrahas tasya pātraṁ śucaḥ aśrūṇi ||14||</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rPr>
          <w:rFonts w:eastAsia="MS Minchofalt"/>
          <w:lang w:val="pl-PL"/>
        </w:rPr>
      </w:pPr>
    </w:p>
    <w:p w:rsidR="00B4078D" w:rsidRDefault="00B4078D" w:rsidP="004F17F2">
      <w:pPr>
        <w:jc w:val="center"/>
        <w:rPr>
          <w:rFonts w:eastAsia="MS Minchofalt"/>
          <w:b/>
          <w:bCs/>
          <w:lang w:val="pl-PL"/>
        </w:rPr>
      </w:pPr>
      <w:r>
        <w:rPr>
          <w:rFonts w:eastAsia="MS Minchofalt"/>
          <w:b/>
          <w:bCs/>
          <w:lang w:val="pl-PL"/>
        </w:rPr>
        <w:t xml:space="preserve"> || 3.4.15 ||</w:t>
      </w:r>
    </w:p>
    <w:p w:rsidR="00B4078D" w:rsidRDefault="00B4078D" w:rsidP="004F17F2">
      <w:pPr>
        <w:jc w:val="center"/>
        <w:rPr>
          <w:rFonts w:eastAsia="MS Minchofalt"/>
          <w:b/>
          <w:bCs/>
          <w:lang w:val="pl-PL"/>
        </w:rPr>
      </w:pPr>
    </w:p>
    <w:p w:rsidR="00B4078D" w:rsidRDefault="00B4078D" w:rsidP="004F17F2">
      <w:pPr>
        <w:jc w:val="center"/>
        <w:rPr>
          <w:rFonts w:eastAsia="MS Minchofalt"/>
          <w:b/>
          <w:bCs/>
          <w:sz w:val="28"/>
          <w:lang w:val="pl-PL"/>
        </w:rPr>
      </w:pPr>
      <w:r>
        <w:rPr>
          <w:rFonts w:eastAsia="MS Minchofalt"/>
          <w:b/>
          <w:bCs/>
          <w:sz w:val="28"/>
          <w:lang w:val="pl-PL"/>
        </w:rPr>
        <w:t>ko nv īśa te pāda-saroja-bhājāṁ</w:t>
      </w:r>
    </w:p>
    <w:p w:rsidR="00B4078D" w:rsidRDefault="00B4078D" w:rsidP="004F17F2">
      <w:pPr>
        <w:jc w:val="center"/>
        <w:rPr>
          <w:rFonts w:eastAsia="MS Minchofalt"/>
          <w:b/>
          <w:bCs/>
          <w:sz w:val="28"/>
          <w:lang w:val="pl-PL"/>
        </w:rPr>
      </w:pPr>
      <w:r>
        <w:rPr>
          <w:rFonts w:eastAsia="MS Minchofalt"/>
          <w:b/>
          <w:bCs/>
          <w:sz w:val="28"/>
          <w:lang w:val="pl-PL"/>
        </w:rPr>
        <w:t>sudurlabho’rtheṣu caturṣv apīha |</w:t>
      </w:r>
    </w:p>
    <w:p w:rsidR="00B4078D" w:rsidRDefault="00B4078D" w:rsidP="004F17F2">
      <w:pPr>
        <w:jc w:val="center"/>
        <w:rPr>
          <w:rFonts w:eastAsia="MS Minchofalt"/>
          <w:b/>
          <w:bCs/>
          <w:sz w:val="28"/>
          <w:lang w:val="pl-PL"/>
        </w:rPr>
      </w:pPr>
      <w:r>
        <w:rPr>
          <w:rFonts w:eastAsia="MS Minchofalt"/>
          <w:b/>
          <w:bCs/>
          <w:sz w:val="28"/>
          <w:lang w:val="pl-PL"/>
        </w:rPr>
        <w:t>tathāpi nāhaṁ pravṛṇomi bhūman</w:t>
      </w:r>
    </w:p>
    <w:p w:rsidR="00B4078D" w:rsidRDefault="00B4078D" w:rsidP="004F17F2">
      <w:pPr>
        <w:jc w:val="center"/>
        <w:rPr>
          <w:rFonts w:eastAsia="MS Minchofalt"/>
          <w:b/>
          <w:bCs/>
          <w:sz w:val="28"/>
          <w:lang w:val="pl-PL"/>
        </w:rPr>
      </w:pPr>
      <w:r>
        <w:rPr>
          <w:rFonts w:eastAsia="MS Minchofalt"/>
          <w:b/>
          <w:bCs/>
          <w:sz w:val="28"/>
          <w:lang w:val="pl-PL"/>
        </w:rPr>
        <w:t>bhavat-padāmbhoja-niṣevaṇotsukaḥ ||</w:t>
      </w:r>
    </w:p>
    <w:p w:rsidR="00B4078D" w:rsidRDefault="00B4078D" w:rsidP="004F17F2">
      <w:pPr>
        <w:rPr>
          <w:rFonts w:eastAsia="MS Minchofalt"/>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na hi svājñāna-nivṛtti-mātra-kāmo’haṁ, kintu tvan-niṣevaṇotsukas tvayi cāghaṭamānācaraṇaṁ dṛṣṭvā me moho bhavati, atas tvaṁ tattva-jñānaṁ dehīti prārthayitum āha—ko nv iti | caturṣu dharmādiṣu tathāpi, he bhūman ! bhavat-padāmbhoja-niṣevaṇotsuko’ham, tān na pravṛṇomi ||15||</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krama-sandarbhaḥ : </w:t>
      </w:r>
      <w:r>
        <w:rPr>
          <w:rFonts w:eastAsia="MS Minchofalt"/>
          <w:bCs/>
          <w:lang w:val="pl-PL"/>
        </w:rPr>
        <w:t>tadaiva nivedayati—ko nv iti ||15||</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viśvanāthaḥ:</w:t>
      </w:r>
      <w:r>
        <w:rPr>
          <w:rFonts w:eastAsia="MS Minchofalt"/>
          <w:bCs/>
          <w:lang w:val="pl-PL"/>
        </w:rPr>
        <w:t xml:space="preserve"> nanu bhagavan prabho kiṅkaraṁ māṁ saṁsārān mocayituṁ sārūpyādikaṁ vā grāhayituṁ sva-jñānaṁ vyājihīrṣasi ced alaṁ tenety āha—ko nv iti | caturṣu dharmādiṣu madhye pāda-sarojaṁ bhajatāṁ ko nu durlabha iti sakāmānām api vināpi jñānaṁ pāda-bhajanenaiva mokṣādi-phala-siddhiḥ syād iti bhāvaḥ | ahaṁ tu tathāpi svata eva prāptān api tān arthān na vṛṇomi | tatra hetur bhavad iti | ato jñānena mama kiṁ kāryam iti bhāvaḥ ||15||</w:t>
      </w:r>
    </w:p>
    <w:p w:rsidR="00B4078D" w:rsidRDefault="00B4078D" w:rsidP="004F17F2">
      <w:pPr>
        <w:rPr>
          <w:rFonts w:eastAsia="MS Minchofalt"/>
          <w:bCs/>
          <w:lang w:val="pl-PL"/>
        </w:rPr>
      </w:pPr>
    </w:p>
    <w:p w:rsidR="00B4078D" w:rsidRDefault="00B4078D" w:rsidP="00B356B5">
      <w:pPr>
        <w:jc w:val="center"/>
        <w:rPr>
          <w:rFonts w:eastAsia="MS Minchofalt"/>
          <w:bCs/>
          <w:lang w:val="pl-PL"/>
        </w:rPr>
      </w:pPr>
      <w:r>
        <w:rPr>
          <w:rFonts w:eastAsia="MS Minchofalt"/>
          <w:bCs/>
          <w:lang w:val="pl-PL"/>
        </w:rPr>
        <w:t xml:space="preserve"> —o)0(o—</w:t>
      </w:r>
    </w:p>
    <w:p w:rsidR="00B4078D" w:rsidRDefault="00B4078D" w:rsidP="004F17F2">
      <w:pPr>
        <w:rPr>
          <w:rFonts w:eastAsia="MS Minchofalt"/>
          <w:lang w:val="pl-PL"/>
        </w:rPr>
      </w:pPr>
    </w:p>
    <w:p w:rsidR="00B4078D" w:rsidRDefault="00B4078D" w:rsidP="004F17F2">
      <w:pPr>
        <w:jc w:val="center"/>
        <w:rPr>
          <w:rFonts w:eastAsia="MS Minchofalt"/>
          <w:b/>
          <w:bCs/>
          <w:lang w:val="pl-PL"/>
        </w:rPr>
      </w:pPr>
      <w:r>
        <w:rPr>
          <w:rFonts w:eastAsia="MS Minchofalt"/>
          <w:b/>
          <w:bCs/>
          <w:lang w:val="pl-PL"/>
        </w:rPr>
        <w:t xml:space="preserve"> || 3.4.16 ||</w:t>
      </w:r>
    </w:p>
    <w:p w:rsidR="00B4078D" w:rsidRDefault="00B4078D" w:rsidP="004F17F2">
      <w:pPr>
        <w:jc w:val="center"/>
        <w:rPr>
          <w:rFonts w:eastAsia="MS Minchofalt"/>
          <w:b/>
          <w:bCs/>
          <w:lang w:val="pl-PL"/>
        </w:rPr>
      </w:pPr>
    </w:p>
    <w:p w:rsidR="00B4078D" w:rsidRDefault="00B4078D" w:rsidP="004F17F2">
      <w:pPr>
        <w:jc w:val="center"/>
        <w:rPr>
          <w:rFonts w:eastAsia="MS Minchofalt"/>
          <w:b/>
          <w:bCs/>
          <w:sz w:val="28"/>
          <w:lang w:val="pl-PL"/>
        </w:rPr>
      </w:pPr>
      <w:r>
        <w:rPr>
          <w:rFonts w:eastAsia="MS Minchofalt"/>
          <w:b/>
          <w:bCs/>
          <w:sz w:val="28"/>
          <w:lang w:val="pl-PL"/>
        </w:rPr>
        <w:t>karmāṇy anīhasya bhavo’bhavasya te</w:t>
      </w:r>
    </w:p>
    <w:p w:rsidR="00B4078D" w:rsidRDefault="00B4078D" w:rsidP="004F17F2">
      <w:pPr>
        <w:jc w:val="center"/>
        <w:rPr>
          <w:rFonts w:eastAsia="MS Minchofalt"/>
          <w:b/>
          <w:bCs/>
          <w:sz w:val="28"/>
          <w:lang w:val="pl-PL"/>
        </w:rPr>
      </w:pPr>
      <w:r>
        <w:rPr>
          <w:rFonts w:eastAsia="MS Minchofalt"/>
          <w:b/>
          <w:bCs/>
          <w:sz w:val="28"/>
          <w:lang w:val="pl-PL"/>
        </w:rPr>
        <w:t>durgāśrayo’thāri-bhayāt palāyanam |</w:t>
      </w:r>
    </w:p>
    <w:p w:rsidR="00B4078D" w:rsidRDefault="00B4078D" w:rsidP="004F17F2">
      <w:pPr>
        <w:jc w:val="center"/>
        <w:rPr>
          <w:rFonts w:eastAsia="MS Minchofalt"/>
          <w:b/>
          <w:bCs/>
          <w:sz w:val="28"/>
          <w:lang w:val="pl-PL"/>
        </w:rPr>
      </w:pPr>
      <w:r>
        <w:rPr>
          <w:rFonts w:eastAsia="MS Minchofalt"/>
          <w:b/>
          <w:bCs/>
          <w:sz w:val="28"/>
          <w:lang w:val="pl-PL"/>
        </w:rPr>
        <w:t>kālātmano yat pramadāyutāśramaḥ</w:t>
      </w:r>
    </w:p>
    <w:p w:rsidR="00B4078D" w:rsidRDefault="00B4078D" w:rsidP="004F17F2">
      <w:pPr>
        <w:jc w:val="center"/>
        <w:rPr>
          <w:rFonts w:eastAsia="MS Minchofalt"/>
          <w:b/>
          <w:bCs/>
          <w:sz w:val="28"/>
          <w:lang w:val="pl-PL"/>
        </w:rPr>
      </w:pPr>
      <w:r>
        <w:rPr>
          <w:rFonts w:eastAsia="MS Minchofalt"/>
          <w:b/>
          <w:bCs/>
          <w:sz w:val="28"/>
          <w:lang w:val="pl-PL"/>
        </w:rPr>
        <w:t>svātman-rateḥ khidyati dhīr vidām iha ||</w:t>
      </w:r>
    </w:p>
    <w:p w:rsidR="00B4078D" w:rsidRDefault="00B4078D" w:rsidP="004F17F2">
      <w:pPr>
        <w:rPr>
          <w:rFonts w:eastAsia="MS Minchofalt"/>
          <w:b/>
          <w:sz w:val="28"/>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aghaṭamānācaraṇaṁ darśayati | karmāṇy anīhasya niḥspṛhasya niṣkriyasya vā | abhavasyājanmanaḥ bhavo janma | kālātmanas tavāri-bhayād durgāśrayaḥ palāyanaṁ ca svātmani ratir yasya tasya bahvībhiḥ strībhir gṛhasthāśrama iti yad ihāsmin viṣaye viduṣām api dhīḥ saṁśayena khidyati ||16||</w:t>
      </w:r>
    </w:p>
    <w:p w:rsidR="00B4078D" w:rsidRDefault="00B4078D" w:rsidP="004F17F2">
      <w:pPr>
        <w:rPr>
          <w:rFonts w:eastAsia="MS Minchofalt"/>
          <w:b/>
          <w:bCs/>
          <w:lang w:val="pl-PL"/>
        </w:rPr>
      </w:pPr>
    </w:p>
    <w:p w:rsidR="00B4078D" w:rsidRDefault="00B4078D" w:rsidP="004F17F2">
      <w:pPr>
        <w:rPr>
          <w:rFonts w:eastAsia="MS Minchofalt"/>
          <w:lang w:val="pl-PL"/>
        </w:rPr>
      </w:pPr>
      <w:r>
        <w:rPr>
          <w:rFonts w:eastAsia="MS Minchofalt"/>
          <w:b/>
          <w:bCs/>
          <w:lang w:val="pl-PL"/>
        </w:rPr>
        <w:t xml:space="preserve">krama-sandarbhaḥ : </w:t>
      </w:r>
      <w:r>
        <w:rPr>
          <w:rFonts w:eastAsia="MS Minchofalt"/>
          <w:lang w:val="pl-PL"/>
        </w:rPr>
        <w:t xml:space="preserve">nanv evaṁ cet tarhi kathaṁ kim api jñātum iṣṭaṁ vartate ? yad eva mayā vyañjitaṁ </w:t>
      </w:r>
      <w:r>
        <w:rPr>
          <w:rFonts w:eastAsia="MS Minchofalt"/>
          <w:color w:val="0000FF"/>
          <w:lang w:val="pl-PL"/>
        </w:rPr>
        <w:t xml:space="preserve">vedāham antar-manasīpsitaṁ te </w:t>
      </w:r>
      <w:r>
        <w:rPr>
          <w:rFonts w:eastAsia="MS Minchofalt"/>
          <w:lang w:val="pl-PL"/>
        </w:rPr>
        <w:t>[bhā.pu. 3.4.11] ity anena ? satyam | kintu nātmārtham—yasyāṁ līlāyāṁ pṛcchā, tasyās tava bhakta-kṛpā-vaibhavamayatvena jñātatvāt | tathāpi maitreya-sākṣikeṇa tad-vacanenānyāṁs tathā suṣṭhu pratyāpayitum eva mama tathepsati vijñāpayann āha—karmāṇīti tribhiḥ | vidām etādṛśānāṁ sarva-jñānām api ||16||</w:t>
      </w:r>
    </w:p>
    <w:p w:rsidR="00B4078D" w:rsidRDefault="00B4078D" w:rsidP="004F17F2">
      <w:pPr>
        <w:rPr>
          <w:rFonts w:eastAsia="MS Minchofalt"/>
          <w:b/>
          <w:bCs/>
          <w:lang w:val="pl-PL"/>
        </w:rPr>
      </w:pPr>
    </w:p>
    <w:p w:rsidR="00B4078D" w:rsidRDefault="00B4078D" w:rsidP="004F17F2">
      <w:pPr>
        <w:rPr>
          <w:rFonts w:eastAsia="MS Minchofalt"/>
          <w:lang w:val="pl-PL"/>
        </w:rPr>
      </w:pPr>
      <w:r>
        <w:rPr>
          <w:rFonts w:eastAsia="MS Minchofalt"/>
          <w:b/>
          <w:lang w:val="pl-PL"/>
        </w:rPr>
        <w:t>viśvanāthaḥ:</w:t>
      </w:r>
      <w:r>
        <w:rPr>
          <w:rFonts w:eastAsia="MS Minchofalt"/>
          <w:lang w:val="pl-PL"/>
        </w:rPr>
        <w:t xml:space="preserve"> asmākaṁ dāsānāṁ punas tad-rūpa-guṇa-līlā eva darśana-smaraṇādyaiḥ paramānanda-hetus tāsām api jñānenātīvāgrahaḥ | yat kiṁcij jñānasya sattvāt sāmastyena jñānāsambhavāc ca | kintu tatra līlāḥ kāścana kāścana yuktyā viruddhyante, tatraiva me jijñāsitaṁ vartata ity āha dvābhyām | anīhasya niṣkriyasya karmāṇi govardhanoddharaṇādīni, na tu viśva-sṛṣṭy-ādīni | teṣāṁ hi māyā-guṇa-kṛtānāṁ tvayy āropitatvena, svarūpatas tāvakatvābhāvāt niṣkalaṁ niṣkriyaṁ śāntaṁ niravadyaṁ nirañjanam iti śruty-uktena niṣkriyatvena na virodhaḥ | govardhanoddharaṇādīnāṁ karmaṇāṁ tu tvayā svarūpeṇaiva kṛtatvāt, teṣāṁ niṣkriyatvena virodha eveti mama saṁśayaḥ | yad vā, narākṛteḥ para-brahmaṇas tava narākṛtitve aprākṛtānanta-karmavattvam | brahmatve prākṛtāprākṛta-karma-rāhityaṁ, tatraiva brahma-padasya rūḍheḥ | na ca nirviśeṣa-svarūpam eva brahma sa-viśeṣa-svarūpo bhagavān iti svarūpa-bhedād vyavastheyam iti vācyam | svarūpa-dvayābhāvād iti ṣaṣṭhokteḥ saṁśaya eva yatas tathā | abhavasyājanmano janma | kālātmanas tava jarāsandhādy-ari-bhayāt palāyanaṁ samudra-durgāśrayaś ca | svātmany eva ratir yasya tasyāpi pramadānām ayutena sahāśramo gṛhāśramaḥ gṛhāśrama-prayukta-deva-pitrādi-yoge svātmārāmasya tava ratiḥ | rukmiṇy-ādi-pramadābhiḥ ramaṇe tu tavātmārāmatā nāpagacchet tāsām ātma-bhūtatvād ity ahaṁ jānāmy eva | ata eva mayā āśrama-śabdaḥ prayuktaḥ | iha asmin virodhe vidāṁ viduṣām api dhīḥ samādhānādarśanāt khidyati | </w:t>
      </w:r>
    </w:p>
    <w:p w:rsidR="00B4078D" w:rsidRDefault="00B4078D" w:rsidP="004F17F2">
      <w:pPr>
        <w:rPr>
          <w:rFonts w:eastAsia="MS Minchofalt"/>
          <w:lang w:val="pl-PL"/>
        </w:rPr>
      </w:pPr>
    </w:p>
    <w:p w:rsidR="00B4078D" w:rsidRDefault="00B4078D" w:rsidP="004F17F2">
      <w:pPr>
        <w:rPr>
          <w:cs/>
        </w:rPr>
      </w:pPr>
      <w:r>
        <w:rPr>
          <w:rFonts w:eastAsia="MS Minchofalt"/>
          <w:lang w:val="pl-PL"/>
        </w:rPr>
        <w:t>na ca niṣkriyatvājaḍatva-kālātmatvātmārāmatvādīnām eva satyatvaṁ sa-kriyatva-janmavattva-bhītatva-gṛhāśramavattvānām anukaraṇa-mātratvam iti vācyam | tathātve viduṣāṁ dhīr atra khidyatīti noktaṁ syāt, sa-kriyatvādīnānukaraṇāny eva na tu vāstavānīti jñāne kutaḥ khedaḥ ? tathaivākriyatvādibhiḥ prākṛta-kriyādaya eva niṣidhyante na tv aprākṛta-kriyādaya iti jñāne kutaḥ khedaḥ | tathaiva brahmatva-bhagavattvābhyām evākriyatva-sakriyatvādīny anukaraṇa-mātrāṇīti bruvāṇā akriyatvam aprākṛta-kriyatvam abhavatvam aprākṛta-janmavattvam iti ca bruvāṇā brahmatva-bhagavattvābhyām evākriyatva-sakriyatvādi-vyavastheti bruvāṇā akhidyad-buddhaya evāvidvāṁsa iti dhvaniḥ | yad uktaṁ svayaṁ bhagavatā—</w:t>
      </w:r>
      <w:r>
        <w:rPr>
          <w:color w:val="0000FF"/>
          <w:cs/>
        </w:rPr>
        <w:t xml:space="preserve">na me viduḥ sura-gaṇāḥ prabhavaṁ na maharṣayaḥ </w:t>
      </w:r>
      <w:r>
        <w:rPr>
          <w:cs/>
        </w:rPr>
        <w:t>[gītā 10.2] iti sura-gaṇā brahmādyā api maharṣayo vyāsādyā api me prakṛṣṭaṁ bhavaṁ janma na vidur iti tatrārthaḥ | bhīṣmeṇāpy uktam—</w:t>
      </w:r>
    </w:p>
    <w:p w:rsidR="00B4078D" w:rsidRDefault="00B4078D" w:rsidP="004F17F2">
      <w:pPr>
        <w:rPr>
          <w:cs/>
        </w:rPr>
      </w:pPr>
    </w:p>
    <w:p w:rsidR="00B4078D" w:rsidRDefault="00B4078D" w:rsidP="004F17F2">
      <w:pPr>
        <w:pStyle w:val="Cita"/>
        <w:rPr>
          <w:rFonts w:eastAsia="MS Minchofalt"/>
          <w:cs/>
          <w:lang w:val="sa-IN"/>
        </w:rPr>
      </w:pPr>
      <w:r>
        <w:rPr>
          <w:rFonts w:eastAsia="MS Minchofalt"/>
          <w:cs/>
          <w:lang w:val="sa-IN"/>
        </w:rPr>
        <w:t>na hy asya karhicid rājan pumān veda vidhitsitam |</w:t>
      </w:r>
    </w:p>
    <w:p w:rsidR="00B4078D" w:rsidRDefault="00B4078D" w:rsidP="004F17F2">
      <w:pPr>
        <w:pStyle w:val="Cita"/>
        <w:rPr>
          <w:rFonts w:eastAsia="MS Minchofalt"/>
          <w:cs/>
          <w:lang w:val="sa-IN"/>
        </w:rPr>
      </w:pPr>
      <w:r>
        <w:rPr>
          <w:rFonts w:eastAsia="MS Minchofalt"/>
          <w:cs/>
          <w:lang w:val="sa-IN"/>
        </w:rPr>
        <w:t>yad vijijñāsayā yuktā muhyanti kavayo’pi hi || [bhā.pu. 1.9.16] iti ||16 ||</w:t>
      </w:r>
    </w:p>
    <w:p w:rsidR="00B4078D" w:rsidRDefault="00B4078D" w:rsidP="004F17F2">
      <w:pPr>
        <w:rPr>
          <w:cs/>
        </w:rPr>
      </w:pPr>
    </w:p>
    <w:p w:rsidR="00B4078D" w:rsidRDefault="00B4078D" w:rsidP="00B356B5">
      <w:pPr>
        <w:jc w:val="center"/>
        <w:rPr>
          <w:rFonts w:eastAsia="MS Minchofalt"/>
          <w:cs/>
        </w:rPr>
      </w:pPr>
      <w:r>
        <w:rPr>
          <w:rFonts w:eastAsia="MS Minchofalt"/>
          <w:cs/>
        </w:rPr>
        <w:t xml:space="preserve"> —o)</w:t>
      </w:r>
      <w:r>
        <w:rPr>
          <w:rFonts w:cs="Mangal"/>
          <w:noProof w:val="0"/>
          <w:cs/>
        </w:rPr>
        <w:t>0(</w:t>
      </w:r>
      <w:r>
        <w:rPr>
          <w:rFonts w:eastAsia="MS Minchofalt"/>
          <w:cs/>
        </w:rPr>
        <w:t>o—</w:t>
      </w:r>
    </w:p>
    <w:p w:rsidR="00B4078D" w:rsidRDefault="00B4078D" w:rsidP="004F17F2">
      <w:pPr>
        <w:rPr>
          <w:rFonts w:eastAsia="MS Minchofalt"/>
          <w:cs/>
        </w:rPr>
      </w:pPr>
    </w:p>
    <w:p w:rsidR="00B4078D" w:rsidRDefault="00B4078D" w:rsidP="004F17F2">
      <w:pPr>
        <w:jc w:val="center"/>
        <w:rPr>
          <w:rFonts w:eastAsia="MS Minchofalt"/>
          <w:b/>
          <w:bCs/>
          <w:cs/>
        </w:rPr>
      </w:pPr>
      <w:r>
        <w:rPr>
          <w:rFonts w:eastAsia="MS Minchofalt"/>
          <w:b/>
          <w:bCs/>
          <w:cs/>
        </w:rPr>
        <w:t>|| 3.4.17 ||</w:t>
      </w:r>
    </w:p>
    <w:p w:rsidR="00B4078D" w:rsidRDefault="00B4078D" w:rsidP="004F17F2">
      <w:pPr>
        <w:rPr>
          <w:rFonts w:eastAsia="MS Minchofalt"/>
          <w:cs/>
        </w:rPr>
      </w:pPr>
    </w:p>
    <w:p w:rsidR="00B4078D" w:rsidRDefault="00B4078D" w:rsidP="004F17F2">
      <w:pPr>
        <w:jc w:val="center"/>
        <w:rPr>
          <w:rFonts w:eastAsia="MS Minchofalt"/>
          <w:b/>
          <w:bCs/>
          <w:sz w:val="28"/>
          <w:szCs w:val="28"/>
          <w:cs/>
        </w:rPr>
      </w:pPr>
      <w:r>
        <w:rPr>
          <w:rFonts w:eastAsia="MS Minchofalt"/>
          <w:b/>
          <w:bCs/>
          <w:sz w:val="28"/>
          <w:szCs w:val="28"/>
          <w:cs/>
        </w:rPr>
        <w:t>mantreṣu māṁ vā upahūya yat tvam</w:t>
      </w:r>
    </w:p>
    <w:p w:rsidR="00B4078D" w:rsidRDefault="00B4078D" w:rsidP="004F17F2">
      <w:pPr>
        <w:jc w:val="center"/>
        <w:rPr>
          <w:rFonts w:eastAsia="MS Minchofalt"/>
          <w:b/>
          <w:bCs/>
          <w:sz w:val="28"/>
          <w:szCs w:val="28"/>
          <w:cs/>
        </w:rPr>
      </w:pPr>
      <w:r>
        <w:rPr>
          <w:rFonts w:eastAsia="MS Minchofalt"/>
          <w:b/>
          <w:bCs/>
          <w:sz w:val="28"/>
          <w:szCs w:val="28"/>
          <w:cs/>
        </w:rPr>
        <w:t>akuṇṭhitākhaṇḍa-sadātma-bodhaḥ |</w:t>
      </w:r>
    </w:p>
    <w:p w:rsidR="00B4078D" w:rsidRDefault="00B4078D" w:rsidP="004F17F2">
      <w:pPr>
        <w:jc w:val="center"/>
        <w:rPr>
          <w:rFonts w:eastAsia="MS Minchofalt"/>
          <w:b/>
          <w:bCs/>
          <w:sz w:val="28"/>
          <w:szCs w:val="28"/>
          <w:cs/>
        </w:rPr>
      </w:pPr>
      <w:r>
        <w:rPr>
          <w:rFonts w:eastAsia="MS Minchofalt"/>
          <w:b/>
          <w:bCs/>
          <w:sz w:val="28"/>
          <w:szCs w:val="28"/>
          <w:cs/>
        </w:rPr>
        <w:t>pṛccheḥ prabho mugdha ivāpramattas</w:t>
      </w:r>
    </w:p>
    <w:p w:rsidR="00B4078D" w:rsidRDefault="00B4078D" w:rsidP="004F17F2">
      <w:pPr>
        <w:jc w:val="center"/>
        <w:rPr>
          <w:rFonts w:eastAsia="MS Minchofalt"/>
          <w:b/>
          <w:bCs/>
          <w:sz w:val="28"/>
          <w:szCs w:val="28"/>
          <w:cs/>
        </w:rPr>
      </w:pPr>
      <w:r>
        <w:rPr>
          <w:rFonts w:eastAsia="MS Minchofalt"/>
          <w:b/>
          <w:bCs/>
          <w:sz w:val="28"/>
          <w:szCs w:val="28"/>
          <w:cs/>
        </w:rPr>
        <w:t>tan no mano mohayatīva deva ||</w:t>
      </w:r>
    </w:p>
    <w:p w:rsidR="00B4078D" w:rsidRDefault="00B4078D" w:rsidP="004F17F2">
      <w:pPr>
        <w:rPr>
          <w:rFonts w:eastAsia="MS Minchofalt"/>
          <w:b/>
          <w:bCs/>
          <w:sz w:val="28"/>
          <w:szCs w:val="28"/>
          <w:cs/>
        </w:rPr>
      </w:pPr>
    </w:p>
    <w:p w:rsidR="00B4078D" w:rsidRDefault="00B4078D" w:rsidP="004F17F2">
      <w:pPr>
        <w:rPr>
          <w:rFonts w:eastAsia="MS Minchofalt"/>
          <w:bCs/>
          <w:cs/>
        </w:rPr>
      </w:pPr>
      <w:r>
        <w:rPr>
          <w:rFonts w:eastAsia="MS Minchofalt"/>
          <w:b/>
          <w:bCs/>
          <w:cs/>
        </w:rPr>
        <w:t>śrīdharaḥ :</w:t>
      </w:r>
      <w:r>
        <w:rPr>
          <w:rFonts w:eastAsia="MS Minchofalt"/>
          <w:bCs/>
          <w:cs/>
        </w:rPr>
        <w:t xml:space="preserve"> kiṁ ca, mantreṣu ca prastuteṣu ca satsy mām āhūya vai aho pṛccher apṛcchaḥ | akuṇṭhitaḥ kālādinākhaṇḍaḥ santataḥ sadātmā saṁśayādi-rahito bodho vidyā-śaktir yasya | mugdhavad ajñavat | apramatto’vahitaḥ san ||17||</w:t>
      </w:r>
    </w:p>
    <w:p w:rsidR="00B4078D" w:rsidRDefault="00B4078D" w:rsidP="004F17F2">
      <w:pPr>
        <w:rPr>
          <w:rFonts w:eastAsia="MS Minchofalt"/>
          <w:b/>
          <w:bCs/>
          <w:cs/>
        </w:rPr>
      </w:pPr>
    </w:p>
    <w:p w:rsidR="00B4078D" w:rsidRDefault="00B4078D" w:rsidP="004F17F2">
      <w:pPr>
        <w:rPr>
          <w:rFonts w:eastAsia="MS Minchofalt"/>
          <w:bCs/>
          <w:cs/>
        </w:rPr>
      </w:pPr>
      <w:r>
        <w:rPr>
          <w:rFonts w:eastAsia="MS Minchofalt"/>
          <w:b/>
          <w:bCs/>
          <w:cs/>
        </w:rPr>
        <w:t xml:space="preserve">krama-sandarbhaḥ : </w:t>
      </w:r>
      <w:r>
        <w:rPr>
          <w:rFonts w:eastAsia="MS Minchofalt"/>
          <w:bCs/>
          <w:cs/>
        </w:rPr>
        <w:t>mohayatītveti vastutaḥ svasya mohābhāvāt ||17||</w:t>
      </w:r>
    </w:p>
    <w:p w:rsidR="00B4078D" w:rsidRDefault="00B4078D" w:rsidP="004F17F2">
      <w:pPr>
        <w:rPr>
          <w:rFonts w:eastAsia="MS Minchofalt"/>
          <w:b/>
          <w:bCs/>
          <w:cs/>
        </w:rPr>
      </w:pPr>
    </w:p>
    <w:p w:rsidR="00B4078D" w:rsidRDefault="00B4078D" w:rsidP="004F17F2">
      <w:pPr>
        <w:rPr>
          <w:cs/>
        </w:rPr>
      </w:pPr>
      <w:r>
        <w:rPr>
          <w:rFonts w:eastAsia="MS Minchofalt"/>
          <w:b/>
          <w:bCs/>
          <w:cs/>
        </w:rPr>
        <w:t xml:space="preserve">viśvanāthaḥ: </w:t>
      </w:r>
      <w:r>
        <w:rPr>
          <w:lang w:val="pl-PL"/>
        </w:rPr>
        <w:t xml:space="preserve">mantreṣu jarāsandha-vadha-rājasūyādy-artha-gamana-vicārādiṣu prastuteṣu māṁ vai niścitam upahūya yat pṛccher uddhava tvam </w:t>
      </w:r>
      <w:r w:rsidRPr="00D02BC9">
        <w:rPr>
          <w:lang w:val="fr-CA" w:bidi="ne-NP"/>
        </w:rPr>
        <w:t>“</w:t>
      </w:r>
      <w:r>
        <w:rPr>
          <w:lang w:val="pl-PL"/>
        </w:rPr>
        <w:t>atra kiṁ kartavyaṁ, tad brūhi</w:t>
      </w:r>
      <w:r>
        <w:rPr>
          <w:lang w:val="pl-PL" w:bidi="ne-NP"/>
        </w:rPr>
        <w:t>”</w:t>
      </w:r>
      <w:r>
        <w:rPr>
          <w:lang w:val="pl-PL"/>
        </w:rPr>
        <w:t xml:space="preserve"> ity apṛcchaḥ</w:t>
      </w:r>
      <w:r>
        <w:rPr>
          <w:rFonts w:ascii="Times New Roman" w:hAnsi="Times New Roman" w:cs="Times New Roman"/>
          <w:lang w:val="pl-PL"/>
        </w:rPr>
        <w:t> </w:t>
      </w:r>
      <w:r>
        <w:rPr>
          <w:lang w:val="pl-PL"/>
        </w:rPr>
        <w:t xml:space="preserve">| </w:t>
      </w:r>
      <w:r>
        <w:rPr>
          <w:cs/>
        </w:rPr>
        <w:t>akuṇṭhitaḥ kalādinā akhaṇḍaḥ paripūrṇaḥ sadā sārvadika eva ātmano bodhaḥ saṁvic-chaktir yasya saḥ | mugdha iva yathānyo mugdho janaḥ pṛcchati tathety arthaḥ | kiṁ ca, apramattaḥ kāryāntara-vyāvṛttyāpi rahitatvād iti bhāvaḥ | tat tava yugapad eva maugdhyaṁ sārvajñyaṁ ca mohayatīva mohayaty eva | atra mugdha iva tvaṁ na tu mugdha iti tathā mohayatīva na tu mohayatīti vyākhyāyāṁ saṅgaty-abhāvāt iti saṅgateṣu vākyeṣu madhye’syotthāpanaṁ vyarthaṁ syād ity atas tathā na vyākhyeyam ||17||</w:t>
      </w:r>
    </w:p>
    <w:p w:rsidR="00B4078D" w:rsidRDefault="00B4078D" w:rsidP="004F17F2">
      <w:pPr>
        <w:rPr>
          <w:cs/>
        </w:rPr>
      </w:pPr>
    </w:p>
    <w:p w:rsidR="00B4078D" w:rsidRDefault="00B4078D" w:rsidP="00B356B5">
      <w:pPr>
        <w:jc w:val="center"/>
        <w:rPr>
          <w:cs/>
        </w:rPr>
      </w:pPr>
      <w:r>
        <w:rPr>
          <w:cs/>
        </w:rPr>
        <w:t xml:space="preserve"> —o)</w:t>
      </w:r>
      <w:r>
        <w:rPr>
          <w:rFonts w:cs="Mangal"/>
          <w:noProof w:val="0"/>
          <w:cs/>
        </w:rPr>
        <w:t>0(</w:t>
      </w:r>
      <w:r>
        <w:rPr>
          <w:cs/>
        </w:rPr>
        <w:t>o—</w:t>
      </w:r>
    </w:p>
    <w:p w:rsidR="00B4078D" w:rsidRDefault="00B4078D" w:rsidP="004F17F2">
      <w:pPr>
        <w:rPr>
          <w:cs/>
        </w:rPr>
      </w:pPr>
    </w:p>
    <w:p w:rsidR="00B4078D" w:rsidRDefault="00B4078D" w:rsidP="004F17F2">
      <w:pPr>
        <w:jc w:val="center"/>
        <w:rPr>
          <w:rFonts w:eastAsia="MS Minchofalt"/>
          <w:b/>
          <w:bCs/>
          <w:cs/>
        </w:rPr>
      </w:pPr>
      <w:r>
        <w:rPr>
          <w:rFonts w:eastAsia="MS Minchofalt"/>
          <w:b/>
          <w:bCs/>
          <w:cs/>
        </w:rPr>
        <w:t>|| 3.4.18 ||</w:t>
      </w:r>
    </w:p>
    <w:p w:rsidR="00B4078D" w:rsidRDefault="00B4078D" w:rsidP="004F17F2">
      <w:pPr>
        <w:rPr>
          <w:rFonts w:eastAsia="MS Minchofalt"/>
          <w:b/>
          <w:bCs/>
          <w:cs/>
        </w:rPr>
      </w:pPr>
    </w:p>
    <w:p w:rsidR="00B4078D" w:rsidRDefault="00B4078D" w:rsidP="004F17F2">
      <w:pPr>
        <w:jc w:val="center"/>
        <w:rPr>
          <w:rFonts w:eastAsia="MS Minchofalt"/>
          <w:b/>
          <w:bCs/>
          <w:sz w:val="28"/>
          <w:szCs w:val="28"/>
          <w:cs/>
        </w:rPr>
      </w:pPr>
      <w:r>
        <w:rPr>
          <w:rFonts w:eastAsia="MS Minchofalt"/>
          <w:b/>
          <w:bCs/>
          <w:sz w:val="28"/>
          <w:szCs w:val="28"/>
          <w:cs/>
        </w:rPr>
        <w:t>jñānaṁ paraṁ svātma-rahaḥ-prakāśaṁ</w:t>
      </w:r>
    </w:p>
    <w:p w:rsidR="00B4078D" w:rsidRDefault="00B4078D" w:rsidP="004F17F2">
      <w:pPr>
        <w:jc w:val="center"/>
        <w:rPr>
          <w:rFonts w:eastAsia="MS Minchofalt"/>
          <w:b/>
          <w:bCs/>
          <w:sz w:val="28"/>
          <w:szCs w:val="28"/>
          <w:cs/>
        </w:rPr>
      </w:pPr>
      <w:r>
        <w:rPr>
          <w:rFonts w:eastAsia="MS Minchofalt"/>
          <w:b/>
          <w:bCs/>
          <w:sz w:val="28"/>
          <w:szCs w:val="28"/>
          <w:cs/>
        </w:rPr>
        <w:t>provāca kasmai bhagavān samagram |</w:t>
      </w:r>
    </w:p>
    <w:p w:rsidR="00B4078D" w:rsidRDefault="00B4078D" w:rsidP="004F17F2">
      <w:pPr>
        <w:jc w:val="center"/>
        <w:rPr>
          <w:rFonts w:eastAsia="MS Minchofalt"/>
          <w:b/>
          <w:bCs/>
          <w:sz w:val="28"/>
          <w:szCs w:val="28"/>
          <w:cs/>
        </w:rPr>
      </w:pPr>
      <w:r>
        <w:rPr>
          <w:rFonts w:eastAsia="MS Minchofalt"/>
          <w:b/>
          <w:bCs/>
          <w:sz w:val="28"/>
          <w:szCs w:val="28"/>
          <w:cs/>
        </w:rPr>
        <w:t>api kṣamaṁ no grahaṇāya bhartar</w:t>
      </w:r>
    </w:p>
    <w:p w:rsidR="00B4078D" w:rsidRDefault="00B4078D" w:rsidP="004F17F2">
      <w:pPr>
        <w:jc w:val="center"/>
        <w:rPr>
          <w:rFonts w:eastAsia="MS Minchofalt"/>
          <w:b/>
          <w:bCs/>
          <w:sz w:val="28"/>
          <w:szCs w:val="28"/>
          <w:cs/>
        </w:rPr>
      </w:pPr>
      <w:r>
        <w:rPr>
          <w:rFonts w:eastAsia="MS Minchofalt"/>
          <w:b/>
          <w:bCs/>
          <w:sz w:val="28"/>
          <w:szCs w:val="28"/>
          <w:cs/>
        </w:rPr>
        <w:t>vadāñjasā yad vṛjinaṁ tarema ||</w:t>
      </w:r>
    </w:p>
    <w:p w:rsidR="00B4078D" w:rsidRDefault="00B4078D" w:rsidP="004F17F2">
      <w:pPr>
        <w:jc w:val="center"/>
        <w:rPr>
          <w:rFonts w:eastAsia="MS Minchofalt"/>
          <w:b/>
          <w:bCs/>
          <w:sz w:val="28"/>
          <w:szCs w:val="28"/>
          <w:cs/>
        </w:rPr>
      </w:pPr>
    </w:p>
    <w:p w:rsidR="00B4078D" w:rsidRDefault="00B4078D" w:rsidP="004F17F2">
      <w:pPr>
        <w:rPr>
          <w:rFonts w:eastAsia="MS Minchofalt"/>
          <w:bCs/>
          <w:cs/>
        </w:rPr>
      </w:pPr>
      <w:r>
        <w:rPr>
          <w:rFonts w:eastAsia="MS Minchofalt"/>
          <w:b/>
          <w:bCs/>
          <w:cs/>
        </w:rPr>
        <w:t>śrīdharaḥ :</w:t>
      </w:r>
      <w:r>
        <w:rPr>
          <w:rFonts w:eastAsia="MS Minchofalt"/>
          <w:bCs/>
          <w:cs/>
        </w:rPr>
        <w:t xml:space="preserve"> svātmanas tava raho rahasyaṁ tattvaṁ tasya prakāśakam | kasmai brahmaṇe | sarvanāmatvam ārṣam | no’smākaṁ grahaṇāyāpi kṣamaṁ yadi yogyaṁ, tarhi vada | bhartaḥ svāmin, yad yato vṛjinaṁ samṣāra-duḥkham añjasānāyāsena tariṣyāmaḥ ||18||</w:t>
      </w:r>
    </w:p>
    <w:p w:rsidR="00B4078D" w:rsidRDefault="00B4078D" w:rsidP="004F17F2">
      <w:pPr>
        <w:rPr>
          <w:rFonts w:eastAsia="MS Minchofalt"/>
          <w:b/>
          <w:bCs/>
          <w:cs/>
        </w:rPr>
      </w:pPr>
    </w:p>
    <w:p w:rsidR="00B4078D" w:rsidRDefault="00B4078D" w:rsidP="004F17F2">
      <w:pPr>
        <w:rPr>
          <w:rFonts w:eastAsia="MS Minchofalt"/>
          <w:bCs/>
          <w:color w:val="0000FF"/>
          <w:cs/>
        </w:rPr>
      </w:pPr>
      <w:r>
        <w:rPr>
          <w:rFonts w:eastAsia="MS Minchofalt"/>
          <w:b/>
          <w:bCs/>
          <w:cs/>
        </w:rPr>
        <w:t>krama-sandarbhaḥ :</w:t>
      </w:r>
      <w:r>
        <w:rPr>
          <w:rFonts w:eastAsia="MS Minchofalt"/>
          <w:bCs/>
          <w:cs/>
        </w:rPr>
        <w:t xml:space="preserve"> tasmāj jñānaṁ param iti | vṛjinaṁ vidām api tathā tvayi sandehena jātaṁ nija-duḥkham | bhavat-padāmbhoja-niṣevanotsukānām asmākam anya-duḥkhāspṛṣṭatvād iti bhāvaḥ | </w:t>
      </w:r>
      <w:r>
        <w:rPr>
          <w:rFonts w:eastAsia="MS Minchofalt"/>
          <w:bCs/>
          <w:sz w:val="22"/>
          <w:szCs w:val="22"/>
          <w:cs/>
        </w:rPr>
        <w:t xml:space="preserve">[svātma-rahaḥ-prakāśām ity atra yathā-padam agre 25-padyaṁ, 12.8.49tama-padyaṁ ca draṣṭavyam |] </w:t>
      </w:r>
      <w:r>
        <w:rPr>
          <w:rFonts w:eastAsia="MS Minchofalt"/>
          <w:bCs/>
          <w:sz w:val="22"/>
          <w:szCs w:val="22"/>
          <w:lang w:val="en-US"/>
        </w:rPr>
        <w:t>||</w:t>
      </w:r>
      <w:r>
        <w:rPr>
          <w:rFonts w:eastAsia="MS Minchofalt"/>
          <w:bCs/>
          <w:cs/>
        </w:rPr>
        <w:t>18||</w:t>
      </w:r>
    </w:p>
    <w:p w:rsidR="00B4078D" w:rsidRDefault="00B4078D" w:rsidP="004F17F2">
      <w:pPr>
        <w:rPr>
          <w:rFonts w:eastAsia="MS Minchofalt"/>
          <w:b/>
          <w:bCs/>
          <w:cs/>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ata etad-ādi-saṁśayāpanodanam eva jñānam icchāmīty āha—jñānam iti svātmanas tava rahaḥ sarvāgamyaṁ rahasyaṁ yan mama jijñāsyaṁ tasya prakāśo yatra taj-jñānaṁ, na tu tvayā dātuṁ pratiśrutaṁ tan-mahimāvabhāsam ity arthaḥ | kasmai bhavān provāca ced vada | yad vā, kasmai bhagavān provāca api tu na kasmā apīty arthaḥ | tad api yady evaṁ mām anukampase tadā he bhartar vada | tac ca no grahaṇāya kṣamam asmākaṁ śuddha-dāsyavatāṁ grahītuṁ yadi yogyaṁ syāt, kiṁ vā, yogyatve’pi yadi śakyaṁ syāt tadā vada, na cen mā vadeti bhāvaḥ | yato jñānād vṛjinam ukta-lakṣaṇaṁ maj-jijñāsyaṁ sampraty upasthitaṁ yadu-kula-saṁhāra-tvad-dehāntardhānādikaṁ ca duḥkha-sindhum ||18||</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3.4.19 ||</w:t>
      </w:r>
    </w:p>
    <w:p w:rsidR="00B4078D" w:rsidRDefault="00B4078D" w:rsidP="004F17F2">
      <w:pPr>
        <w:jc w:val="center"/>
        <w:rPr>
          <w:rFonts w:eastAsia="MS Minchofalt"/>
          <w:b/>
          <w:sz w:val="28"/>
          <w:lang w:val="pl-PL"/>
        </w:rPr>
      </w:pPr>
    </w:p>
    <w:p w:rsidR="00B4078D" w:rsidRDefault="00B4078D" w:rsidP="004F17F2">
      <w:pPr>
        <w:jc w:val="center"/>
        <w:rPr>
          <w:rFonts w:eastAsia="MS Minchofalt"/>
          <w:b/>
          <w:sz w:val="28"/>
          <w:lang w:val="pl-PL"/>
        </w:rPr>
      </w:pPr>
      <w:r>
        <w:rPr>
          <w:rFonts w:eastAsia="MS Minchofalt"/>
          <w:b/>
          <w:sz w:val="28"/>
          <w:lang w:val="pl-PL"/>
        </w:rPr>
        <w:t>ity āvedita-hārdāya mahyaṁ sa bhagavān paraḥ |</w:t>
      </w:r>
    </w:p>
    <w:p w:rsidR="00B4078D" w:rsidRDefault="00B4078D" w:rsidP="004F17F2">
      <w:pPr>
        <w:jc w:val="center"/>
        <w:rPr>
          <w:rFonts w:eastAsia="MS Minchofalt"/>
          <w:b/>
          <w:sz w:val="28"/>
          <w:lang w:val="pl-PL"/>
        </w:rPr>
      </w:pPr>
      <w:r>
        <w:rPr>
          <w:rFonts w:eastAsia="MS Minchofalt"/>
          <w:b/>
          <w:sz w:val="28"/>
          <w:lang w:val="pl-PL"/>
        </w:rPr>
        <w:t>ādideśāravindākṣa ātmanaḥ paramāṁ sthitim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āvedito hārdo hṛdi-sthito’bhiprāyo yena tasmai ||19||</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paramāṁ sthitiṁ catuḥślokī-proktām | tādṛśa-rūpatve’pi rahasyākhya-prema-vaśatāmaya-līlā-mayīm ||19||</w:t>
      </w:r>
    </w:p>
    <w:p w:rsidR="00B4078D" w:rsidRDefault="00B4078D" w:rsidP="004F17F2">
      <w:pPr>
        <w:rPr>
          <w:rFonts w:eastAsia="MS Minchofalt"/>
          <w:b/>
          <w:bCs/>
          <w:lang w:val="pl-PL"/>
        </w:rPr>
      </w:pPr>
    </w:p>
    <w:p w:rsidR="00B4078D" w:rsidRPr="00B356B5" w:rsidRDefault="00B4078D" w:rsidP="00B356B5">
      <w:pPr>
        <w:rPr>
          <w:rFonts w:eastAsia="MS Minchofalt"/>
          <w:cs/>
        </w:rPr>
      </w:pPr>
      <w:r>
        <w:rPr>
          <w:rFonts w:eastAsia="MS Minchofalt"/>
          <w:b/>
          <w:bCs/>
          <w:lang w:val="pl-PL"/>
        </w:rPr>
        <w:t>viśvanāthaḥ :</w:t>
      </w:r>
      <w:r w:rsidRPr="00B356B5">
        <w:rPr>
          <w:rFonts w:eastAsia="MS Minchofalt"/>
          <w:cs/>
        </w:rPr>
        <w:t xml:space="preserve"> mahyaṁ na tu maitreyāyāpīty arthaḥ | ātmanaḥ svasya sthitiṁ vyavasthitiṁ līlāyā maryādāṁ ca dvārakādi-dhāmasu nitya-nivāsaṁ ca, kintu yā sthitiḥ śukadevena na nirvṛtā nāpy uddhavena vidurāyānyasmai kasmaicid apīty ataḥ </w:t>
      </w:r>
      <w:r>
        <w:rPr>
          <w:rFonts w:eastAsia="MS Minchofalt"/>
          <w:cs/>
        </w:rPr>
        <w:t>siddhānt</w:t>
      </w:r>
      <w:r w:rsidRPr="00B356B5">
        <w:rPr>
          <w:rFonts w:eastAsia="MS Minchofalt"/>
          <w:cs/>
        </w:rPr>
        <w:t xml:space="preserve">a-viśeṣālābhāt niṣkriyatva-sakriyatvādīnām acintya-śakti-siddhatvam evāhur eke | yathoktaṁ bhāgavatāmṛte </w:t>
      </w:r>
      <w:r>
        <w:rPr>
          <w:rFonts w:eastAsia="MS Minchofalt"/>
          <w:color w:val="0000FF"/>
          <w:cs/>
        </w:rPr>
        <w:t xml:space="preserve">karmāṇy anīhasya </w:t>
      </w:r>
      <w:r w:rsidRPr="00B356B5">
        <w:rPr>
          <w:rFonts w:eastAsia="MS Minchofalt"/>
          <w:cs/>
        </w:rPr>
        <w:t xml:space="preserve">[bhā.pu. 3.4.16] iti padyam adhikṛtya, </w:t>
      </w:r>
    </w:p>
    <w:p w:rsidR="00B4078D" w:rsidRPr="00B356B5" w:rsidRDefault="00B4078D" w:rsidP="00B356B5">
      <w:pPr>
        <w:rPr>
          <w:rFonts w:eastAsia="MS Minchofalt"/>
          <w:cs/>
        </w:rPr>
      </w:pPr>
    </w:p>
    <w:p w:rsidR="00B4078D" w:rsidRPr="00C15E4C" w:rsidRDefault="00B4078D" w:rsidP="004F17F2">
      <w:pPr>
        <w:pStyle w:val="Bluequotes"/>
        <w:rPr>
          <w:lang w:val="fr-CA" w:bidi="sa-IN"/>
        </w:rPr>
      </w:pPr>
      <w:r w:rsidRPr="00C15E4C">
        <w:rPr>
          <w:lang w:val="fr-CA" w:bidi="sa-IN"/>
        </w:rPr>
        <w:t>tat tan na vāstavaṁ cet syād vidyāṁ buddhi-bhramas tadā |</w:t>
      </w:r>
    </w:p>
    <w:p w:rsidR="00B4078D" w:rsidRPr="00633A8C" w:rsidRDefault="00B4078D" w:rsidP="004F17F2">
      <w:pPr>
        <w:pStyle w:val="Bluequotes"/>
        <w:rPr>
          <w:color w:val="000000"/>
          <w:lang w:val="pl-PL" w:bidi="sa-IN"/>
        </w:rPr>
      </w:pPr>
      <w:r w:rsidRPr="00C15E4C">
        <w:rPr>
          <w:lang w:val="fr-CA" w:bidi="sa-IN"/>
        </w:rPr>
        <w:t xml:space="preserve">na syād evety acintyaiva śakti-līlāsu kāraṇam || </w:t>
      </w:r>
      <w:r w:rsidRPr="00C15E4C">
        <w:rPr>
          <w:color w:val="000000"/>
          <w:lang w:val="fr-CA" w:bidi="sa-IN"/>
        </w:rPr>
        <w:t>[la.bhā. 1.5.119] iti ||19||</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3.4.20 ||</w:t>
      </w:r>
    </w:p>
    <w:p w:rsidR="00B4078D" w:rsidRDefault="00B4078D" w:rsidP="004F17F2">
      <w:pPr>
        <w:jc w:val="center"/>
        <w:rPr>
          <w:rFonts w:eastAsia="MS Minchofalt"/>
          <w:b/>
          <w:sz w:val="28"/>
          <w:lang w:val="pl-PL"/>
        </w:rPr>
      </w:pPr>
    </w:p>
    <w:p w:rsidR="00B4078D" w:rsidRDefault="00B4078D" w:rsidP="004F17F2">
      <w:pPr>
        <w:jc w:val="center"/>
        <w:rPr>
          <w:rFonts w:eastAsia="MS Minchofalt"/>
          <w:b/>
          <w:sz w:val="28"/>
          <w:lang w:val="pl-PL"/>
        </w:rPr>
      </w:pPr>
      <w:r>
        <w:rPr>
          <w:rFonts w:eastAsia="MS Minchofalt"/>
          <w:b/>
          <w:sz w:val="28"/>
          <w:lang w:val="pl-PL"/>
        </w:rPr>
        <w:t>sa evam ārādhita-pāda-tīrthād</w:t>
      </w:r>
    </w:p>
    <w:p w:rsidR="00B4078D" w:rsidRDefault="00B4078D" w:rsidP="004F17F2">
      <w:pPr>
        <w:jc w:val="center"/>
        <w:rPr>
          <w:rFonts w:eastAsia="MS Minchofalt"/>
          <w:b/>
          <w:sz w:val="28"/>
          <w:lang w:val="pl-PL"/>
        </w:rPr>
      </w:pPr>
      <w:r>
        <w:rPr>
          <w:rFonts w:eastAsia="MS Minchofalt"/>
          <w:b/>
          <w:sz w:val="28"/>
          <w:lang w:val="pl-PL"/>
        </w:rPr>
        <w:t>adhīta-tattvātma-vibodha-mārgaḥ |</w:t>
      </w:r>
    </w:p>
    <w:p w:rsidR="00B4078D" w:rsidRDefault="00B4078D" w:rsidP="004F17F2">
      <w:pPr>
        <w:jc w:val="center"/>
        <w:rPr>
          <w:rFonts w:eastAsia="MS Minchofalt"/>
          <w:b/>
          <w:sz w:val="28"/>
          <w:lang w:val="pl-PL"/>
        </w:rPr>
      </w:pPr>
      <w:r>
        <w:rPr>
          <w:rFonts w:eastAsia="MS Minchofalt"/>
          <w:b/>
          <w:sz w:val="28"/>
          <w:lang w:val="pl-PL"/>
        </w:rPr>
        <w:t>praṇamya pādau parivṛtya devam</w:t>
      </w:r>
    </w:p>
    <w:p w:rsidR="00B4078D" w:rsidRDefault="00B4078D" w:rsidP="004F17F2">
      <w:pPr>
        <w:jc w:val="center"/>
        <w:rPr>
          <w:rFonts w:eastAsia="MS Minchofalt"/>
          <w:b/>
          <w:sz w:val="28"/>
          <w:lang w:val="pl-PL"/>
        </w:rPr>
      </w:pPr>
      <w:r>
        <w:rPr>
          <w:rFonts w:eastAsia="MS Minchofalt"/>
          <w:b/>
          <w:sz w:val="28"/>
          <w:lang w:val="pl-PL"/>
        </w:rPr>
        <w:t>ihāgato’haṁ virahāturātmā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ārādhita-pādo bhagavān sa eva tīrthaṁ gurus tasmād adhīto’dhigatas tattvātma-vibodhasya paramārthātma-jñānasya mārgo yena so’ham | devaṁ parivṛtya pradakṣiṇī-kṛtya</w:t>
      </w:r>
      <w:r>
        <w:rPr>
          <w:rFonts w:ascii="Times New Roman" w:eastAsia="MS Minchofalt" w:hAnsi="Times New Roman"/>
          <w:bCs/>
          <w:lang w:val="pl-PL"/>
        </w:rPr>
        <w:t> </w:t>
      </w:r>
      <w:r>
        <w:rPr>
          <w:rFonts w:eastAsia="MS Minchofalt"/>
          <w:bCs/>
          <w:lang w:val="pl-PL"/>
        </w:rPr>
        <w:t>||20||</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krama-sandarbhaḥ : </w:t>
      </w:r>
      <w:r>
        <w:rPr>
          <w:rFonts w:eastAsia="MS Minchofalt"/>
          <w:bCs/>
          <w:lang w:val="pl-PL"/>
        </w:rPr>
        <w:t>adhīto jñātas tattvena yāthārthyenātmābhīṣṭa-vijñānasya mārgaś catuḥ-ślokī-rūpo yena saḥ | tasya ca bhagavat-prema-vaśatva-pratipādakatvād virahātur ātmeva sann ihāgato’ham ity anena ca tasya rukṣa-jñāna-tātparyatvaṁ svata eva khaṇḍitam ||20||</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sa uddhavo’ham ārādhita-pādo bhagavān sa eva tīrthaḥ gurus tasmād adhīta-tattva-rūpasya ātma-vibodhasya jñāna-mārgo yena saḥ | parivṛtya parikramya tataḥ paraṁ bhagavatā kiṁ kṛtaṁ tan mayā na dṛṣṭam iti bhāvaḥ ||20||</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3.4.21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so’haṁ tad-darśanāhlāda- viyogārti-yutaḥ prabho |</w:t>
      </w:r>
    </w:p>
    <w:p w:rsidR="00B4078D" w:rsidRDefault="00B4078D" w:rsidP="004F17F2">
      <w:pPr>
        <w:jc w:val="center"/>
        <w:rPr>
          <w:rFonts w:eastAsia="MS Minchofalt"/>
          <w:b/>
          <w:sz w:val="28"/>
          <w:lang w:val="pl-PL"/>
        </w:rPr>
      </w:pPr>
      <w:r>
        <w:rPr>
          <w:rFonts w:eastAsia="MS Minchofalt"/>
          <w:b/>
          <w:sz w:val="28"/>
          <w:lang w:val="pl-PL"/>
        </w:rPr>
        <w:t>gamiṣye dayitaṁ tasya badary-āśrama-maṇḍalam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tasta darśanenāhlādo viyogenārtiś ca tābhyāṁ yuto badary-āśrama-sthānaṁ gamiṣyāmi ||21||</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virahāturātmā cet tarhi kathaṁ calituṁ gadituṁ vā śaknoṣi ? tatrāha—so’ham iti | darśanāhlādaḥ</w:t>
      </w:r>
      <w:r>
        <w:rPr>
          <w:rFonts w:eastAsia="MS Minchofalt"/>
          <w:bCs/>
          <w:color w:val="0000FF"/>
          <w:lang w:val="pl-PL"/>
        </w:rPr>
        <w:t xml:space="preserve"> śanakair bhagaval-lokāt </w:t>
      </w:r>
      <w:r>
        <w:rPr>
          <w:rFonts w:eastAsia="MS Minchofalt"/>
          <w:bCs/>
          <w:lang w:val="pl-PL"/>
        </w:rPr>
        <w:t xml:space="preserve">ity anusāreṇa | viyogārti-yutas tu, </w:t>
      </w:r>
      <w:r>
        <w:rPr>
          <w:rFonts w:eastAsia="MS Minchofalt"/>
          <w:bCs/>
          <w:color w:val="0000FF"/>
          <w:lang w:val="pl-PL"/>
        </w:rPr>
        <w:t xml:space="preserve">nṛlokaṁ punar āgataḥ </w:t>
      </w:r>
      <w:r>
        <w:rPr>
          <w:rFonts w:eastAsia="MS Minchofalt"/>
          <w:bCs/>
          <w:lang w:val="pl-PL"/>
        </w:rPr>
        <w:t>ity anusāreṇa | tato viyoge’pi madhye madhye sva-sākṣātkārāsamarthaḥ san | tasya dayitaṁ māṁ prasthāpayituṁ vāñchitaṁ badary-āśramam api gamiṣyāmīty arthaḥ ||21||</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nanu tvaṁ tad-viraha-vyathayāpi kathaṁ jīvasīti ? tatrāha—kṣaṇe kṣaṇe tad-darśanenāhlādas tad-viyogenārtiś ca tābhyāṁ yutaḥ | badaryāśramam iti tatraiva gantuṁ bhagavad-ādeśāt ||21||</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3.4.22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yatra nārāyaṇo devo naraś ca bhagavān ṛṣiḥ |</w:t>
      </w:r>
    </w:p>
    <w:p w:rsidR="00B4078D" w:rsidRDefault="00B4078D" w:rsidP="004F17F2">
      <w:pPr>
        <w:jc w:val="center"/>
        <w:rPr>
          <w:rFonts w:eastAsia="MS Minchofalt"/>
          <w:b/>
          <w:sz w:val="28"/>
          <w:lang w:val="pl-PL"/>
        </w:rPr>
      </w:pPr>
      <w:r>
        <w:rPr>
          <w:rFonts w:eastAsia="MS Minchofalt"/>
          <w:b/>
          <w:sz w:val="28"/>
          <w:lang w:val="pl-PL"/>
        </w:rPr>
        <w:t>mṛdu tīvraṁ tapo dīrghaṁ tepāte loka-bhāvanau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mṛdu paropadrava-śūnyam | tīvraṁ duścaram | dīrgham ākalpāntam | tepāte tapaś carata ity arthaḥ | loka-bhāvanau lokānugraha-kārakau ||22||</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lang w:val="pl-PL"/>
        </w:rPr>
        <w:t>na vyākhyātam.</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tatraiva tad-aṁśaḥ sākṣān-nārāyaṇa āsta ity āha—yetreti | mṛdu sarva-loka-sukhadaṁ tīvraṁ sarva-lokair duścaraṁ dīrghaṁ bahu-kāla-vyāpi, lokānāṁ bhāvanau utpādakau pālakau vā ||22|| </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3.4.23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śrī-śuka uvāca—</w:t>
      </w:r>
    </w:p>
    <w:p w:rsidR="00B4078D" w:rsidRDefault="00B4078D" w:rsidP="004F17F2">
      <w:pPr>
        <w:jc w:val="center"/>
        <w:rPr>
          <w:rFonts w:eastAsia="MS Minchofalt"/>
          <w:b/>
          <w:sz w:val="28"/>
          <w:lang w:val="pl-PL"/>
        </w:rPr>
      </w:pPr>
      <w:r>
        <w:rPr>
          <w:rFonts w:eastAsia="MS Minchofalt"/>
          <w:b/>
          <w:sz w:val="28"/>
          <w:lang w:val="pl-PL"/>
        </w:rPr>
        <w:t>ity uddhavād upākarṇya suhṛdāṁ duḥsahaṁ vadham |</w:t>
      </w:r>
    </w:p>
    <w:p w:rsidR="00B4078D" w:rsidRDefault="00B4078D" w:rsidP="004F17F2">
      <w:pPr>
        <w:jc w:val="center"/>
        <w:rPr>
          <w:rFonts w:eastAsia="MS Minchofalt"/>
          <w:b/>
          <w:sz w:val="28"/>
          <w:lang w:val="pl-PL"/>
        </w:rPr>
      </w:pPr>
      <w:r>
        <w:rPr>
          <w:rFonts w:eastAsia="MS Minchofalt"/>
          <w:b/>
          <w:sz w:val="28"/>
          <w:lang w:val="pl-PL"/>
        </w:rPr>
        <w:t>jñānenāśamayat kṣattā śokam utpatitaṁ budhaḥ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jñānena vivekena ||23||</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lang w:val="pl-PL"/>
        </w:rPr>
        <w:t>na vyākhyātam.</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 xml:space="preserve">viśvanāthaḥ : </w:t>
      </w:r>
      <w:r w:rsidRPr="00B356B5">
        <w:rPr>
          <w:rFonts w:eastAsia="MS Minchofalt"/>
          <w:cs/>
        </w:rPr>
        <w:t>suhṛdāṁ vadhaṁ duḥsaham api uddhavāt sakāśāt ity evaṁ prakārakam upākarṇety anvayaḥ | jñānena kṛṣṇa-dyumaṇi nimloce ity ādy uddhavokti-tātparya-paryālocana-janitena ||23||</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3.4.24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sa taṁ mahā-bhāgavataṁ vrajantaṁ kauravarṣabhaḥ |</w:t>
      </w:r>
    </w:p>
    <w:p w:rsidR="00B4078D" w:rsidRDefault="00B4078D" w:rsidP="004F17F2">
      <w:pPr>
        <w:jc w:val="center"/>
        <w:rPr>
          <w:rFonts w:eastAsia="MS Minchofalt"/>
          <w:b/>
          <w:sz w:val="28"/>
          <w:lang w:val="pl-PL"/>
        </w:rPr>
      </w:pPr>
      <w:r>
        <w:rPr>
          <w:rFonts w:eastAsia="MS Minchofalt"/>
          <w:b/>
          <w:sz w:val="28"/>
          <w:lang w:val="pl-PL"/>
        </w:rPr>
        <w:t>viśrambhād abhyadhattedaṁ mukhyaṁ kṛṣṇa-parigrahe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viśrambhād viśvāsāt ||24||</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krama-sandarbhaḥ : </w:t>
      </w:r>
      <w:r>
        <w:rPr>
          <w:rFonts w:eastAsia="MS Minchofalt"/>
          <w:bCs/>
          <w:lang w:val="pl-PL"/>
        </w:rPr>
        <w:t>visrambhāt praṇayāt | visrambhaḥ praṇaye’pi ca ity amaraḥ ||24||</w:t>
      </w:r>
    </w:p>
    <w:p w:rsidR="00B4078D" w:rsidRDefault="00B4078D" w:rsidP="004F17F2">
      <w:pPr>
        <w:rPr>
          <w:rFonts w:eastAsia="MS Minchofalt"/>
          <w:b/>
          <w:bCs/>
          <w:lang w:val="pl-PL"/>
        </w:rPr>
      </w:pPr>
    </w:p>
    <w:p w:rsidR="00B4078D" w:rsidRDefault="00B4078D" w:rsidP="004F17F2">
      <w:pPr>
        <w:rPr>
          <w:rFonts w:eastAsia="MS Minchofalt"/>
          <w:b/>
          <w:bCs/>
          <w:lang w:val="pl-PL"/>
        </w:rPr>
      </w:pPr>
      <w:r>
        <w:rPr>
          <w:rFonts w:eastAsia="MS Minchofalt"/>
          <w:b/>
          <w:bCs/>
          <w:lang w:val="pl-PL"/>
        </w:rPr>
        <w:t xml:space="preserve">viśvanāthaḥ : </w:t>
      </w:r>
      <w:r>
        <w:rPr>
          <w:rFonts w:eastAsia="MS Minchofalt"/>
          <w:bCs/>
          <w:lang w:val="pl-PL"/>
        </w:rPr>
        <w:t>viśrambhād viśvāsāt svato’tikaniṣṭhham api kṛṣṇa-parigrahe kṛṣṇaṁ parigrahītuṁ vaśīkartuṁ mukhyaṁ svato’tiśreṣṭham | ataḥ kaniṣṭhā api bhakty-udrekavanto jyeṣṭhair api guruḥ kartavya ity atra | vidura-vākyam eva pramāṇam iti bodhitam ||24||</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3.4.25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vidura uvāca—</w:t>
      </w:r>
    </w:p>
    <w:p w:rsidR="00B4078D" w:rsidRDefault="00B4078D" w:rsidP="004F17F2">
      <w:pPr>
        <w:jc w:val="center"/>
        <w:rPr>
          <w:rFonts w:eastAsia="MS Minchofalt"/>
          <w:b/>
          <w:sz w:val="28"/>
          <w:lang w:val="pl-PL"/>
        </w:rPr>
      </w:pPr>
      <w:r>
        <w:rPr>
          <w:rFonts w:eastAsia="MS Minchofalt"/>
          <w:b/>
          <w:sz w:val="28"/>
          <w:lang w:val="pl-PL"/>
        </w:rPr>
        <w:t>jñānaṁ paraṁ svātma-rahaḥ-prakāśaṁ</w:t>
      </w:r>
    </w:p>
    <w:p w:rsidR="00B4078D" w:rsidRDefault="00B4078D" w:rsidP="004F17F2">
      <w:pPr>
        <w:jc w:val="center"/>
        <w:rPr>
          <w:rFonts w:eastAsia="MS Minchofalt"/>
          <w:b/>
          <w:sz w:val="28"/>
          <w:lang w:val="pl-PL"/>
        </w:rPr>
      </w:pPr>
      <w:r>
        <w:rPr>
          <w:rFonts w:eastAsia="MS Minchofalt"/>
          <w:b/>
          <w:sz w:val="28"/>
          <w:lang w:val="pl-PL"/>
        </w:rPr>
        <w:t>yad āha yogeśvara īśvaras te |</w:t>
      </w:r>
    </w:p>
    <w:p w:rsidR="00B4078D" w:rsidRDefault="00B4078D" w:rsidP="004F17F2">
      <w:pPr>
        <w:jc w:val="center"/>
        <w:rPr>
          <w:rFonts w:eastAsia="MS Minchofalt"/>
          <w:b/>
          <w:sz w:val="28"/>
          <w:lang w:val="pl-PL"/>
        </w:rPr>
      </w:pPr>
      <w:r>
        <w:rPr>
          <w:rFonts w:eastAsia="MS Minchofalt"/>
          <w:b/>
          <w:sz w:val="28"/>
          <w:lang w:val="pl-PL"/>
        </w:rPr>
        <w:t>vaktuṁ bhavān no’rhati yad dhi viṣṇor</w:t>
      </w:r>
    </w:p>
    <w:p w:rsidR="00B4078D" w:rsidRDefault="00B4078D" w:rsidP="004F17F2">
      <w:pPr>
        <w:jc w:val="center"/>
        <w:rPr>
          <w:rFonts w:eastAsia="MS Minchofalt"/>
          <w:b/>
          <w:sz w:val="28"/>
          <w:lang w:val="pl-PL"/>
        </w:rPr>
      </w:pPr>
      <w:r>
        <w:rPr>
          <w:rFonts w:eastAsia="MS Minchofalt"/>
          <w:b/>
          <w:sz w:val="28"/>
          <w:lang w:val="pl-PL"/>
        </w:rPr>
        <w:t>bhṛtyāḥ sva-bhṛtyārtha-kṛtaś caranti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yad yasmād viṣṇor bhṛtyāḥ sva-bhṛtya-prayojana-sādhakāḥ santaś caranti | na hi kṛtārthānām anyat kṛtyam astīty arthaḥ ||25||</w:t>
      </w:r>
    </w:p>
    <w:p w:rsidR="00B4078D" w:rsidRDefault="00B4078D" w:rsidP="004F17F2">
      <w:pPr>
        <w:rPr>
          <w:rFonts w:eastAsia="MS Minchofalt"/>
          <w:b/>
          <w:bCs/>
          <w:lang w:val="pl-PL"/>
        </w:rPr>
      </w:pPr>
    </w:p>
    <w:p w:rsidR="00B4078D" w:rsidRDefault="00B4078D" w:rsidP="004F17F2">
      <w:pPr>
        <w:rPr>
          <w:rFonts w:eastAsia="MS Minchofalt"/>
          <w:bCs/>
          <w:color w:val="0000FF"/>
          <w:lang w:val="pl-PL"/>
        </w:rPr>
      </w:pPr>
      <w:r>
        <w:rPr>
          <w:rFonts w:eastAsia="MS Minchofalt"/>
          <w:b/>
          <w:bCs/>
          <w:lang w:val="pl-PL"/>
        </w:rPr>
        <w:t>krama-sandarbhaḥ :</w:t>
      </w:r>
      <w:r>
        <w:rPr>
          <w:rFonts w:eastAsia="MS Minchofalt"/>
          <w:bCs/>
          <w:lang w:val="pl-PL"/>
        </w:rPr>
        <w:t xml:space="preserve"> yad eva jñānam | so’sādhāraṇo yo bhṛtyārthaḥ | </w:t>
      </w:r>
      <w:r>
        <w:rPr>
          <w:rFonts w:eastAsia="MS Minchofalt"/>
          <w:bCs/>
          <w:color w:val="0000FF"/>
          <w:lang w:val="pl-PL"/>
        </w:rPr>
        <w:t>bhavat-padāmbhoja-niṣevaṇosukaḥ</w:t>
      </w:r>
      <w:r>
        <w:rPr>
          <w:rFonts w:eastAsia="MS Minchofalt"/>
          <w:bCs/>
          <w:lang w:val="pl-PL"/>
        </w:rPr>
        <w:t xml:space="preserve"> [bhā.pu. 3.4.15] ity uktānusāreṇa sevā-rūpas tat-kāriṇo viṣṇor bhṛtyāś caranty anutiṣṭhantīti tasya jñānasya bhaktimayatvaṁ vyaktam | ata evāsmin vākye pūrvokta-śrīmad-uddhava-vākye ca rahaḥ-śabdaś catuḥ-ślokī-paṭhita-rahasya-śabdena samānārthatayā nirdiṣṭaḥ | ataḥ śrī-bhagavad-vākye, </w:t>
      </w:r>
      <w:r>
        <w:rPr>
          <w:rFonts w:eastAsia="MS Minchofalt"/>
          <w:bCs/>
          <w:color w:val="0000FF"/>
          <w:lang w:val="pl-PL"/>
        </w:rPr>
        <w:t xml:space="preserve">man-mahimāvabhāsaṁ </w:t>
      </w:r>
      <w:r>
        <w:rPr>
          <w:rFonts w:eastAsia="MS Minchofalt"/>
          <w:bCs/>
          <w:lang w:val="pl-PL"/>
        </w:rPr>
        <w:t>[bhā.pu. 3.4.13] iti mahima-śabdasyāpi tat-paryantatāyām eva tātparyam | atas tathābhūto’pi prema-vaśa evāhaṁ tathā tathā nara-līlādāv āviṣṭo bhavāmīti śrī-bhagavatā siddhāntitam api, parama-sthiti-śabdasyāpy atraiva tātparyāt ||25||</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viśvanāthaḥ : </w:t>
      </w:r>
      <w:r>
        <w:rPr>
          <w:rFonts w:eastAsia="MS Minchofalt"/>
          <w:bCs/>
          <w:lang w:val="pl-PL"/>
        </w:rPr>
        <w:t>no’smabhyam ity asmador dvayoś cety ekatve’pi dvitve’pi bahutvam | yad yasmād viṣṇor bhṛtyā vaiṣṇavāḥ sva-bhṛtyānām arthaṁ bhakty-upadeśa-rūpaṁ kurvāṇāḥ kṛpayā ajña-lokānāṁ guravo bhavanta eva bhramanti | atas tat-sevakābhimānine mahyaṁ bhagavaj-jñānam upadiśety arthaḥ ||25||</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3.4.26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uddhava uvāca—</w:t>
      </w:r>
    </w:p>
    <w:p w:rsidR="00B4078D" w:rsidRDefault="00B4078D" w:rsidP="004F17F2">
      <w:pPr>
        <w:jc w:val="center"/>
        <w:rPr>
          <w:rFonts w:eastAsia="MS Minchofalt"/>
          <w:b/>
          <w:sz w:val="28"/>
          <w:lang w:val="pl-PL"/>
        </w:rPr>
      </w:pPr>
      <w:r>
        <w:rPr>
          <w:rFonts w:eastAsia="MS Minchofalt"/>
          <w:b/>
          <w:sz w:val="28"/>
          <w:lang w:val="pl-PL"/>
        </w:rPr>
        <w:t>nanu te tattva-saṁrādhya ṛṣiḥ kauṣāravo’ntike |</w:t>
      </w:r>
    </w:p>
    <w:p w:rsidR="00B4078D" w:rsidRDefault="00B4078D" w:rsidP="004F17F2">
      <w:pPr>
        <w:jc w:val="center"/>
        <w:rPr>
          <w:rFonts w:eastAsia="MS Minchofalt"/>
          <w:b/>
          <w:sz w:val="28"/>
          <w:lang w:val="pl-PL"/>
        </w:rPr>
      </w:pPr>
      <w:r>
        <w:rPr>
          <w:rFonts w:eastAsia="MS Minchofalt"/>
          <w:b/>
          <w:sz w:val="28"/>
          <w:lang w:val="pl-PL"/>
        </w:rPr>
        <w:t>sākṣād bhagavatādiṣṭo martya-lokaṁ jihāsatā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tattvāya saṁrādhya iti | ayaṁ bhāvaḥ—bhagavataiva smaraṇa-mātreṇa tavāpi tattvam upadiṣṭa-prāyam | atha kevalam asambhāvanādi-nivṛttaye jñānī kaścid ārādhyaḥ | sa ca tavārādhyo maitreyo na tv aham | mamāntika eva tvad-upadeśe tasyādiṣṭatvād iti ||26||</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lang w:val="pl-PL"/>
        </w:rPr>
        <w:t>na vyākhyātam.</w:t>
      </w:r>
    </w:p>
    <w:p w:rsidR="00B4078D" w:rsidRDefault="00B4078D" w:rsidP="004F17F2">
      <w:pPr>
        <w:rPr>
          <w:rFonts w:eastAsia="MS Minchofalt"/>
          <w:b/>
          <w:bCs/>
          <w:lang w:val="pl-PL"/>
        </w:rPr>
      </w:pPr>
    </w:p>
    <w:p w:rsidR="00B4078D" w:rsidRDefault="00B4078D" w:rsidP="004F17F2">
      <w:pPr>
        <w:rPr>
          <w:rFonts w:eastAsia="MS Minchofalt"/>
          <w:bCs/>
          <w:color w:val="339966"/>
          <w:lang w:val="pl-PL"/>
        </w:rPr>
      </w:pPr>
      <w:r>
        <w:rPr>
          <w:rFonts w:eastAsia="MS Minchofalt"/>
          <w:b/>
          <w:bCs/>
          <w:lang w:val="pl-PL"/>
        </w:rPr>
        <w:t>viśvanāthaḥ :</w:t>
      </w:r>
      <w:r>
        <w:rPr>
          <w:rFonts w:eastAsia="MS Minchofalt"/>
          <w:bCs/>
          <w:lang w:val="pl-PL"/>
        </w:rPr>
        <w:t xml:space="preserve"> idam abhyarhaṇīyaṁ katham a</w:t>
      </w:r>
      <w:r>
        <w:rPr>
          <w:rFonts w:eastAsia="MS Minchofalt"/>
          <w:bCs/>
          <w:color w:val="339966"/>
          <w:lang w:val="pl-PL"/>
        </w:rPr>
        <w:t>haṁ śiṣyīkuryām iti svagataṁ bruvan, aye-mahābhāga, yad bhagavan-mukhād avagataṁ tasya tadīya-yādavādīnāṁ ca deha-tyāgaṁ vinaiva sva-sva-dhāma-sthitatvaṁ tat tan mayoktam eva | kintu, tadīya janma-karmādy-aśeṣa-viśeṣa-tattvāni jijñāsase cet, tarhi ṛṣir maitreya eva guruḥ kartavya ity āha—nanv iti | nanu niścitam eva | tasya bhāvas tattvaṁ tena sva-bhṛtyārtha-kṛtatvena gurutveneti yāvat, saṁrādhya ārādhya maitreya eva, na tv ahaṁ, yatas tvad-upadeśārthaṁ, mamāntike bhagavatā sākṣāt sa ādiṣṭa eva ||26||</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3.4.27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śrī-śuka uvāca—</w:t>
      </w:r>
    </w:p>
    <w:p w:rsidR="00B4078D" w:rsidRPr="00C15E4C" w:rsidRDefault="00B4078D" w:rsidP="004F17F2">
      <w:pPr>
        <w:jc w:val="center"/>
        <w:rPr>
          <w:rFonts w:eastAsia="MS Minchofalt"/>
          <w:b/>
          <w:sz w:val="28"/>
          <w:lang w:val="pl-PL"/>
        </w:rPr>
      </w:pPr>
      <w:r w:rsidRPr="00C15E4C">
        <w:rPr>
          <w:rFonts w:eastAsia="MS Minchofalt"/>
          <w:b/>
          <w:sz w:val="28"/>
          <w:lang w:val="pl-PL"/>
        </w:rPr>
        <w:t>iti saha vidureṇa viśva-mūrter</w:t>
      </w:r>
    </w:p>
    <w:p w:rsidR="00B4078D" w:rsidRPr="00C15E4C" w:rsidRDefault="00B4078D" w:rsidP="004F17F2">
      <w:pPr>
        <w:jc w:val="center"/>
        <w:rPr>
          <w:rFonts w:eastAsia="MS Minchofalt"/>
          <w:b/>
          <w:sz w:val="28"/>
          <w:lang w:val="pl-PL"/>
        </w:rPr>
      </w:pPr>
      <w:r w:rsidRPr="00C15E4C">
        <w:rPr>
          <w:rFonts w:eastAsia="MS Minchofalt"/>
          <w:b/>
          <w:sz w:val="28"/>
          <w:lang w:val="pl-PL"/>
        </w:rPr>
        <w:t>guṇa-kathayā sudhayā plāvitorutāpaḥ |</w:t>
      </w:r>
    </w:p>
    <w:p w:rsidR="00B4078D" w:rsidRPr="00C15E4C" w:rsidRDefault="00B4078D" w:rsidP="004F17F2">
      <w:pPr>
        <w:jc w:val="center"/>
        <w:rPr>
          <w:rFonts w:eastAsia="MS Minchofalt"/>
          <w:b/>
          <w:sz w:val="28"/>
          <w:lang w:val="pl-PL"/>
        </w:rPr>
      </w:pPr>
      <w:r w:rsidRPr="00C15E4C">
        <w:rPr>
          <w:rFonts w:eastAsia="MS Minchofalt"/>
          <w:b/>
          <w:sz w:val="28"/>
          <w:lang w:val="pl-PL"/>
        </w:rPr>
        <w:t>kṣaṇam iva puline yamasvasus tāṁ</w:t>
      </w:r>
    </w:p>
    <w:p w:rsidR="00B4078D" w:rsidRPr="00C15E4C" w:rsidRDefault="00B4078D" w:rsidP="004F17F2">
      <w:pPr>
        <w:jc w:val="center"/>
        <w:rPr>
          <w:rFonts w:eastAsia="MS Minchofalt"/>
          <w:b/>
          <w:sz w:val="28"/>
          <w:lang w:val="pl-PL"/>
        </w:rPr>
      </w:pPr>
      <w:r w:rsidRPr="00C15E4C">
        <w:rPr>
          <w:rFonts w:eastAsia="MS Minchofalt"/>
          <w:b/>
          <w:sz w:val="28"/>
          <w:lang w:val="pl-PL"/>
        </w:rPr>
        <w:t>samuṣita aupagavir niśāṁ tato’gāt ||</w:t>
      </w:r>
    </w:p>
    <w:p w:rsidR="00B4078D" w:rsidRPr="00C15E4C" w:rsidRDefault="00B4078D" w:rsidP="004F17F2">
      <w:pPr>
        <w:jc w:val="center"/>
        <w:rPr>
          <w:rFonts w:eastAsia="MS Minchofalt"/>
          <w:b/>
          <w:sz w:val="28"/>
          <w:lang w:val="pl-PL"/>
        </w:rPr>
      </w:pPr>
    </w:p>
    <w:p w:rsidR="00B4078D" w:rsidRPr="00B356B5" w:rsidRDefault="00B4078D" w:rsidP="004F17F2">
      <w:pPr>
        <w:rPr>
          <w:rFonts w:eastAsia="MS Minchofalt"/>
          <w:cs/>
        </w:rPr>
      </w:pPr>
      <w:r w:rsidRPr="00C15E4C">
        <w:rPr>
          <w:rFonts w:eastAsia="MS Minchofalt"/>
          <w:b/>
          <w:bCs/>
          <w:lang w:val="pl-PL"/>
        </w:rPr>
        <w:t>śrīdharaḥ :</w:t>
      </w:r>
      <w:r w:rsidRPr="00B356B5">
        <w:rPr>
          <w:rFonts w:eastAsia="MS Minchofalt"/>
          <w:cs/>
        </w:rPr>
        <w:t xml:space="preserve"> </w:t>
      </w:r>
      <w:r w:rsidRPr="00C15E4C">
        <w:rPr>
          <w:rFonts w:eastAsia="MS Minchofalt"/>
          <w:bCs/>
          <w:i/>
          <w:iCs/>
          <w:color w:val="000000"/>
          <w:lang w:val="pl-PL"/>
        </w:rPr>
        <w:t>na vyākhyātam.</w:t>
      </w:r>
    </w:p>
    <w:p w:rsidR="00B4078D" w:rsidRPr="00C15E4C" w:rsidRDefault="00B4078D" w:rsidP="004F17F2">
      <w:pPr>
        <w:rPr>
          <w:rFonts w:eastAsia="MS Minchofalt"/>
          <w:b/>
          <w:bCs/>
          <w:lang w:val="pl-PL"/>
        </w:rPr>
      </w:pPr>
    </w:p>
    <w:p w:rsidR="00B4078D" w:rsidRPr="00C15E4C" w:rsidRDefault="00B4078D" w:rsidP="004F17F2">
      <w:pPr>
        <w:rPr>
          <w:rFonts w:eastAsia="MS Minchofalt"/>
          <w:bCs/>
          <w:lang w:val="pl-PL"/>
        </w:rPr>
      </w:pPr>
      <w:r w:rsidRPr="00C15E4C">
        <w:rPr>
          <w:rFonts w:eastAsia="MS Minchofalt"/>
          <w:b/>
          <w:bCs/>
          <w:lang w:val="pl-PL"/>
        </w:rPr>
        <w:t>krama-sandarbhaḥ :</w:t>
      </w:r>
      <w:r w:rsidRPr="00C15E4C">
        <w:rPr>
          <w:rFonts w:eastAsia="MS Minchofalt"/>
          <w:bCs/>
          <w:lang w:val="pl-PL"/>
        </w:rPr>
        <w:t xml:space="preserve"> viśva-mūrteḥ sarvataḥ sākṣād iva sphurato’ta eva virahe’pi guṇa-kathayety ādi ||27||</w:t>
      </w:r>
    </w:p>
    <w:p w:rsidR="00B4078D" w:rsidRPr="00C15E4C"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 xml:space="preserve">viśvanāthaḥ : </w:t>
      </w:r>
      <w:r w:rsidRPr="00B356B5">
        <w:rPr>
          <w:rFonts w:eastAsia="MS Minchofalt"/>
          <w:cs/>
        </w:rPr>
        <w:t>tāṁ niśāṁ kṣaṇam iva samuṣitaḥ aupagaviḥ aupagavasyāpatyam uddhavaḥ tataḥ prātar agāt ||27||</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3.4.28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rājovāca—</w:t>
      </w:r>
    </w:p>
    <w:p w:rsidR="00B4078D" w:rsidRDefault="00B4078D" w:rsidP="004F17F2">
      <w:pPr>
        <w:jc w:val="center"/>
        <w:rPr>
          <w:rFonts w:eastAsia="MS Minchofalt"/>
          <w:b/>
          <w:sz w:val="28"/>
          <w:lang w:val="pl-PL"/>
        </w:rPr>
      </w:pPr>
      <w:r>
        <w:rPr>
          <w:rFonts w:eastAsia="MS Minchofalt"/>
          <w:b/>
          <w:sz w:val="28"/>
          <w:lang w:val="pl-PL"/>
        </w:rPr>
        <w:t>nidhanam upagateṣu vṛṣṇi-bhojeṣv</w:t>
      </w:r>
    </w:p>
    <w:p w:rsidR="00B4078D" w:rsidRDefault="00B4078D" w:rsidP="004F17F2">
      <w:pPr>
        <w:jc w:val="center"/>
        <w:rPr>
          <w:rFonts w:eastAsia="MS Minchofalt"/>
          <w:b/>
          <w:sz w:val="28"/>
          <w:lang w:val="pl-PL"/>
        </w:rPr>
      </w:pPr>
      <w:r>
        <w:rPr>
          <w:rFonts w:eastAsia="MS Minchofalt"/>
          <w:b/>
          <w:sz w:val="28"/>
          <w:lang w:val="pl-PL"/>
        </w:rPr>
        <w:t>adhiratha-yūthapa-yūthapeṣu mukhyaḥ |</w:t>
      </w:r>
    </w:p>
    <w:p w:rsidR="00B4078D" w:rsidRPr="00C15E4C" w:rsidRDefault="00B4078D" w:rsidP="004F17F2">
      <w:pPr>
        <w:jc w:val="center"/>
        <w:rPr>
          <w:rFonts w:eastAsia="MS Minchofalt"/>
          <w:b/>
          <w:sz w:val="28"/>
          <w:lang w:val="pl-PL"/>
        </w:rPr>
      </w:pPr>
      <w:r w:rsidRPr="00C15E4C">
        <w:rPr>
          <w:rFonts w:eastAsia="MS Minchofalt"/>
          <w:b/>
          <w:sz w:val="28"/>
          <w:lang w:val="pl-PL"/>
        </w:rPr>
        <w:t>sa tu katham avaśiṣṭa uddhavo yad</w:t>
      </w:r>
    </w:p>
    <w:p w:rsidR="00B4078D" w:rsidRPr="00C15E4C" w:rsidRDefault="00B4078D" w:rsidP="004F17F2">
      <w:pPr>
        <w:jc w:val="center"/>
        <w:rPr>
          <w:rFonts w:eastAsia="MS Minchofalt"/>
          <w:b/>
          <w:sz w:val="28"/>
          <w:lang w:val="pl-PL"/>
        </w:rPr>
      </w:pPr>
      <w:r w:rsidRPr="00C15E4C">
        <w:rPr>
          <w:rFonts w:eastAsia="MS Minchofalt"/>
          <w:b/>
          <w:sz w:val="28"/>
          <w:lang w:val="pl-PL"/>
        </w:rPr>
        <w:t>dharir api tatyaja ākṛtiṁ tryadhīśaḥ ||</w:t>
      </w:r>
    </w:p>
    <w:p w:rsidR="00B4078D" w:rsidRPr="00C15E4C" w:rsidRDefault="00B4078D" w:rsidP="004F17F2">
      <w:pPr>
        <w:jc w:val="center"/>
        <w:rPr>
          <w:rFonts w:eastAsia="MS Minchofalt"/>
          <w:b/>
          <w:sz w:val="28"/>
          <w:lang w:val="pl-PL"/>
        </w:rPr>
      </w:pPr>
    </w:p>
    <w:p w:rsidR="00B4078D" w:rsidRPr="00B356B5" w:rsidRDefault="00B4078D" w:rsidP="004F17F2">
      <w:pPr>
        <w:rPr>
          <w:rFonts w:eastAsia="MS Minchofalt"/>
          <w:cs/>
        </w:rPr>
      </w:pPr>
      <w:r w:rsidRPr="00C15E4C">
        <w:rPr>
          <w:rFonts w:eastAsia="MS Minchofalt"/>
          <w:b/>
          <w:bCs/>
          <w:lang w:val="pl-PL"/>
        </w:rPr>
        <w:t>madhvaḥ</w:t>
      </w:r>
      <w:r w:rsidRPr="00C15E4C">
        <w:rPr>
          <w:rFonts w:ascii="Times New Roman" w:eastAsia="MS Minchofalt" w:hAnsi="Times New Roman"/>
          <w:b/>
          <w:bCs/>
          <w:lang w:val="pl-PL"/>
        </w:rPr>
        <w:t> </w:t>
      </w:r>
      <w:r w:rsidRPr="00C15E4C">
        <w:rPr>
          <w:rFonts w:eastAsia="MS Minchofalt"/>
          <w:b/>
          <w:bCs/>
          <w:lang w:val="pl-PL"/>
        </w:rPr>
        <w:t>:</w:t>
      </w:r>
      <w:r w:rsidRPr="00B356B5">
        <w:rPr>
          <w:rFonts w:eastAsia="MS Minchofalt"/>
          <w:cs/>
        </w:rPr>
        <w:t xml:space="preserve"> ākṛtiṁ pṛthivīm | </w:t>
      </w:r>
      <w:r w:rsidRPr="00C15E4C">
        <w:rPr>
          <w:rFonts w:eastAsia="MS Minchofalt"/>
          <w:color w:val="0000FF"/>
          <w:lang w:val="pl-PL"/>
        </w:rPr>
        <w:t>śarīram ākṛtir dehaḥ kuḥ pṛthivī mahī tathā</w:t>
      </w:r>
      <w:r w:rsidRPr="00B356B5">
        <w:rPr>
          <w:rFonts w:eastAsia="MS Minchofalt"/>
          <w:cs/>
        </w:rPr>
        <w:t xml:space="preserve"> ity abhidhānam ||28||</w:t>
      </w:r>
    </w:p>
    <w:p w:rsidR="00B4078D" w:rsidRPr="00C15E4C" w:rsidRDefault="00B4078D" w:rsidP="004F17F2">
      <w:pPr>
        <w:rPr>
          <w:rFonts w:eastAsia="MS Minchofalt"/>
          <w:b/>
          <w:bCs/>
          <w:lang w:val="pl-PL"/>
        </w:rPr>
      </w:pPr>
    </w:p>
    <w:p w:rsidR="00B4078D" w:rsidRPr="00C15E4C" w:rsidRDefault="00B4078D" w:rsidP="004F17F2">
      <w:pPr>
        <w:rPr>
          <w:rFonts w:eastAsia="MS Minchofalt"/>
          <w:b/>
          <w:bCs/>
          <w:lang w:val="pl-PL"/>
        </w:rPr>
      </w:pPr>
      <w:r w:rsidRPr="00C15E4C">
        <w:rPr>
          <w:rFonts w:eastAsia="MS Minchofalt"/>
          <w:b/>
          <w:bCs/>
          <w:lang w:val="pl-PL"/>
        </w:rPr>
        <w:t xml:space="preserve">śrīdharaḥ : </w:t>
      </w:r>
      <w:r w:rsidRPr="00C15E4C">
        <w:rPr>
          <w:rFonts w:eastAsia="MS Minchofalt"/>
          <w:bCs/>
          <w:lang w:val="pl-PL"/>
        </w:rPr>
        <w:t>brahma-śāpenanidhanaṁ prāpteṣu yady asmāt trayāṇāṁ brahmādīnām īśo harir apy ākṛtiṁmanuṣyākāraṁ tyaktavān ||28||</w:t>
      </w:r>
    </w:p>
    <w:p w:rsidR="00B4078D" w:rsidRPr="00C15E4C" w:rsidRDefault="00B4078D" w:rsidP="004F17F2">
      <w:pPr>
        <w:rPr>
          <w:rFonts w:eastAsia="MS Minchofalt"/>
          <w:b/>
          <w:bCs/>
          <w:lang w:val="pl-PL"/>
        </w:rPr>
      </w:pPr>
    </w:p>
    <w:p w:rsidR="00B4078D" w:rsidRPr="00C15E4C" w:rsidRDefault="00B4078D" w:rsidP="004F17F2">
      <w:pPr>
        <w:rPr>
          <w:rFonts w:eastAsia="MS Minchofalt"/>
          <w:bCs/>
          <w:color w:val="0000FF"/>
          <w:lang w:val="pl-PL"/>
        </w:rPr>
      </w:pPr>
      <w:r w:rsidRPr="00C15E4C">
        <w:rPr>
          <w:rFonts w:eastAsia="MS Minchofalt"/>
          <w:b/>
          <w:bCs/>
          <w:lang w:val="pl-PL"/>
        </w:rPr>
        <w:t>krama-sandarbhaḥ :</w:t>
      </w:r>
      <w:r w:rsidRPr="00C15E4C">
        <w:rPr>
          <w:rFonts w:eastAsia="MS Minchofalt"/>
          <w:bCs/>
          <w:lang w:val="pl-PL"/>
        </w:rPr>
        <w:t xml:space="preserve"> nidhanaṁ nitarāṁ dhana-svarūpaṁ śrī-kṛṣṇa-nitya-līlā-dhāma | upa samīpato vyavadhānaṁ vinaiva gateṣu | sa tu katham avaśiṣṭaḥ | eka eva prapañce sthitaḥ | yat yasmāt trayāṇāṁ brahmādīnāṁ mahat-sraṣṭr-ādīnāṁ vādhīśo harir ākṛtiṁ vīrāḍ ākāraṁ tyaktavān | </w:t>
      </w:r>
      <w:r w:rsidRPr="00C15E4C">
        <w:rPr>
          <w:rFonts w:eastAsia="MS Minchofalt"/>
          <w:bCs/>
          <w:color w:val="0000FF"/>
          <w:lang w:val="pl-PL"/>
        </w:rPr>
        <w:t xml:space="preserve">martya-lokaṁ jihāsatā </w:t>
      </w:r>
      <w:r w:rsidRPr="00C15E4C">
        <w:rPr>
          <w:rFonts w:eastAsia="MS Minchofalt"/>
          <w:bCs/>
          <w:lang w:val="pl-PL"/>
        </w:rPr>
        <w:t xml:space="preserve">[bhā.pu. 3.4.26] iti, </w:t>
      </w:r>
      <w:r w:rsidRPr="00C15E4C">
        <w:rPr>
          <w:rFonts w:eastAsia="MS Minchofalt"/>
          <w:bCs/>
          <w:color w:val="0000FF"/>
          <w:lang w:val="pl-PL"/>
        </w:rPr>
        <w:t xml:space="preserve">asmāl lokād uparate </w:t>
      </w:r>
      <w:r w:rsidRPr="00C15E4C">
        <w:rPr>
          <w:rFonts w:eastAsia="MS Minchofalt"/>
          <w:bCs/>
          <w:lang w:val="pl-PL"/>
        </w:rPr>
        <w:t>[bhā.pu. 3.4.28] iti pūrvāparānurodhāt ||28||</w:t>
      </w:r>
    </w:p>
    <w:p w:rsidR="00B4078D" w:rsidRPr="00C15E4C" w:rsidRDefault="00B4078D" w:rsidP="004F17F2">
      <w:pPr>
        <w:rPr>
          <w:rFonts w:eastAsia="MS Minchofalt"/>
          <w:b/>
          <w:bCs/>
          <w:lang w:val="pl-PL"/>
        </w:rPr>
      </w:pPr>
    </w:p>
    <w:p w:rsidR="00B4078D" w:rsidRPr="00B356B5" w:rsidRDefault="00B4078D" w:rsidP="00B356B5">
      <w:pPr>
        <w:rPr>
          <w:rFonts w:eastAsia="MS Minchofalt"/>
          <w:cs/>
        </w:rPr>
      </w:pPr>
      <w:r>
        <w:rPr>
          <w:rFonts w:eastAsia="MS Minchofalt"/>
          <w:b/>
          <w:bCs/>
          <w:lang w:val="pl-PL"/>
        </w:rPr>
        <w:t>viśvanāthaḥ :</w:t>
      </w:r>
      <w:r w:rsidRPr="00B356B5">
        <w:rPr>
          <w:rFonts w:eastAsia="MS Minchofalt"/>
          <w:cs/>
        </w:rPr>
        <w:t xml:space="preserve"> nidhanaṁ nāśaṁ yad yasmāt tryadhīśo harir api, ā samyak-prakāreṇa kṛtiṁ ceṣṭāṁ līlāṁ tatyāja samāptīcakāreti prakaṭo’rthaḥ | vastutas tu nitarāṁ dhanaṁ sarvasvaṁ kṛṣṇaṁ prapañcāgocarī-bhūtam api upagateṣu nikaṭa-prāpteṣu vṛṣṇy-ādiṣu, sa tu uddhavaḥ katham avaśiṣṭaḥ, tadīya-viraha-santāpam upalabdhum ekāṁśenāpi prakaṭatayā sthity-anaucityād iti bhāvaḥ | na ca sa vṛṣṇy-ādiṣv aprasiddho mantavyaḥ, yataḥ adhirathety ādi |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nanu badarīṁ tvaṁ prayāhīti bhagavad-ājñāṁ katham anyathā kuryāt ? tatrāha—yasya hariḥ sarva-duḥkha-hartāpi prabhuḥ ākṛtim iṅgitam api tatyāja—</w:t>
      </w:r>
      <w:r w:rsidRPr="00220B2B">
        <w:rPr>
          <w:rFonts w:eastAsia="MS Minchofalt"/>
          <w:color w:val="0000FF"/>
          <w:lang w:val="pl-PL"/>
        </w:rPr>
        <w:t>ākāras tv iṅga iṅgita</w:t>
      </w:r>
      <w:r>
        <w:rPr>
          <w:rFonts w:eastAsia="MS Minchofalt"/>
          <w:color w:val="0000FF"/>
          <w:lang w:val="pl-PL"/>
        </w:rPr>
        <w:t>m i</w:t>
      </w:r>
      <w:r w:rsidRPr="00B356B5">
        <w:rPr>
          <w:rFonts w:eastAsia="MS Minchofalt"/>
          <w:cs/>
        </w:rPr>
        <w:t xml:space="preserve">ty amaraḥ | vraja-devīṣu </w:t>
      </w:r>
      <w:r w:rsidRPr="00220B2B">
        <w:rPr>
          <w:rFonts w:eastAsia="MS Minchofalt"/>
          <w:color w:val="0000FF"/>
          <w:lang w:val="pl-PL"/>
        </w:rPr>
        <w:t>tad yāta mā ciraṁ goṣṭhaṁ śuśrūṣadhvaṁ patīn satīr</w:t>
      </w:r>
      <w:r w:rsidRPr="00B356B5">
        <w:rPr>
          <w:rFonts w:eastAsia="MS Minchofalt"/>
          <w:cs/>
        </w:rPr>
        <w:t xml:space="preserve"> [bhā.pu. 10.29.22] itivad ājñā-dāna-samaye yadi kim apīṅgitam akariṣyat tadā mahā-subuddhir asāv uddhavo badarikāśramaṁ nāgamiṣyat tat-samīpa evāsthāsyad ity arthaḥ ||28|| </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3.4.29 ||</w:t>
      </w:r>
    </w:p>
    <w:p w:rsidR="00B4078D" w:rsidRDefault="00B4078D" w:rsidP="004F17F2">
      <w:pPr>
        <w:jc w:val="center"/>
        <w:rPr>
          <w:rFonts w:eastAsia="MS Minchofalt"/>
          <w:b/>
          <w:lang w:val="pl-PL"/>
        </w:rPr>
      </w:pPr>
    </w:p>
    <w:p w:rsidR="00B4078D" w:rsidRDefault="00B4078D" w:rsidP="004F17F2">
      <w:pPr>
        <w:jc w:val="center"/>
        <w:rPr>
          <w:rFonts w:eastAsia="MS Minchofalt"/>
          <w:b/>
          <w:bCs/>
          <w:lang w:val="pl-PL"/>
        </w:rPr>
      </w:pPr>
      <w:r>
        <w:rPr>
          <w:rFonts w:eastAsia="MS Minchofalt"/>
          <w:b/>
          <w:bCs/>
          <w:lang w:val="pl-PL"/>
        </w:rPr>
        <w:t>śrī-śuka uvāca—</w:t>
      </w:r>
    </w:p>
    <w:p w:rsidR="00B4078D" w:rsidRDefault="00B4078D" w:rsidP="004F17F2">
      <w:pPr>
        <w:jc w:val="center"/>
        <w:rPr>
          <w:rFonts w:eastAsia="MS Minchofalt"/>
          <w:b/>
          <w:sz w:val="28"/>
          <w:lang w:val="pl-PL"/>
        </w:rPr>
      </w:pPr>
      <w:r>
        <w:rPr>
          <w:rFonts w:eastAsia="MS Minchofalt"/>
          <w:b/>
          <w:sz w:val="28"/>
          <w:lang w:val="pl-PL"/>
        </w:rPr>
        <w:t>brahma-śāpāpadeśena kālenāmogha-vāñchitaḥ |</w:t>
      </w:r>
    </w:p>
    <w:p w:rsidR="00B4078D" w:rsidRDefault="00B4078D" w:rsidP="004F17F2">
      <w:pPr>
        <w:jc w:val="center"/>
        <w:rPr>
          <w:rFonts w:eastAsia="MS Minchofalt"/>
          <w:b/>
          <w:sz w:val="28"/>
          <w:lang w:val="pl-PL"/>
        </w:rPr>
      </w:pPr>
      <w:r>
        <w:rPr>
          <w:rFonts w:eastAsia="MS Minchofalt"/>
          <w:b/>
          <w:sz w:val="28"/>
          <w:lang w:val="pl-PL"/>
        </w:rPr>
        <w:t>saṁhṛtya sva-kulaṁ sphītaṁ tyakṣyan deham acintayat ||</w:t>
      </w:r>
    </w:p>
    <w:p w:rsidR="00B4078D" w:rsidRDefault="00B4078D" w:rsidP="004F17F2">
      <w:pPr>
        <w:jc w:val="center"/>
        <w:rPr>
          <w:rFonts w:eastAsia="MS Minchofalt"/>
          <w:b/>
          <w:sz w:val="28"/>
          <w:lang w:val="pl-PL"/>
        </w:rPr>
      </w:pPr>
    </w:p>
    <w:p w:rsidR="00B4078D" w:rsidRPr="00B356B5" w:rsidRDefault="00B4078D" w:rsidP="004F17F2">
      <w:pPr>
        <w:rPr>
          <w:rFonts w:eastAsia="MS Minchofalt"/>
          <w:cs/>
        </w:rPr>
      </w:pPr>
      <w:r>
        <w:rPr>
          <w:rFonts w:eastAsia="MS Minchofalt"/>
          <w:b/>
          <w:bCs/>
          <w:lang w:val="pl-PL"/>
        </w:rPr>
        <w:t>madhvaḥ :</w:t>
      </w:r>
      <w:r w:rsidRPr="00B356B5">
        <w:rPr>
          <w:rFonts w:eastAsia="MS Minchofalt"/>
          <w:cs/>
        </w:rPr>
        <w:t xml:space="preserve"> </w:t>
      </w:r>
      <w:r>
        <w:rPr>
          <w:rFonts w:eastAsia="MS Minchofalt"/>
          <w:color w:val="0000FF"/>
          <w:lang w:val="pl-PL"/>
        </w:rPr>
        <w:t>pṛthiv</w:t>
      </w:r>
      <w:r w:rsidRPr="00D72B97">
        <w:rPr>
          <w:rFonts w:eastAsia="MS Minchofalt"/>
          <w:color w:val="0000FF"/>
          <w:lang w:val="pl-PL"/>
        </w:rPr>
        <w:t xml:space="preserve">ī-loka-santyāgo deha-tyāgo hareḥ </w:t>
      </w:r>
      <w:r>
        <w:rPr>
          <w:rFonts w:eastAsia="MS Minchofalt"/>
          <w:color w:val="0000FF"/>
          <w:lang w:val="pl-PL"/>
        </w:rPr>
        <w:t>smṛtaḥ</w:t>
      </w:r>
      <w:r w:rsidRPr="00D72B97">
        <w:rPr>
          <w:rFonts w:eastAsia="MS Minchofalt"/>
          <w:color w:val="0000FF"/>
          <w:lang w:val="pl-PL"/>
        </w:rPr>
        <w:t xml:space="preserve"> |</w:t>
      </w:r>
      <w:r w:rsidRPr="00B356B5">
        <w:rPr>
          <w:rFonts w:eastAsia="MS Minchofalt"/>
          <w:cs/>
        </w:rPr>
        <w:t xml:space="preserve"> </w:t>
      </w:r>
    </w:p>
    <w:p w:rsidR="00B4078D" w:rsidRPr="00C15E4C" w:rsidRDefault="00B4078D" w:rsidP="004F17F2">
      <w:pPr>
        <w:pStyle w:val="Bluequotes"/>
        <w:rPr>
          <w:lang w:val="pl-PL" w:bidi="sa-IN"/>
        </w:rPr>
      </w:pPr>
      <w:r w:rsidRPr="00C15E4C">
        <w:rPr>
          <w:lang w:val="pl-PL" w:bidi="sa-IN"/>
        </w:rPr>
        <w:t>nityānanda-svarūpatvād anyan naivāpalabhyate ||</w:t>
      </w:r>
    </w:p>
    <w:p w:rsidR="00B4078D" w:rsidRPr="00C15E4C" w:rsidRDefault="00B4078D" w:rsidP="004F17F2">
      <w:pPr>
        <w:pStyle w:val="Bluequotes"/>
        <w:rPr>
          <w:lang w:val="pl-PL" w:bidi="sa-IN"/>
        </w:rPr>
      </w:pPr>
      <w:r w:rsidRPr="00C15E4C">
        <w:rPr>
          <w:lang w:val="pl-PL" w:bidi="sa-IN"/>
        </w:rPr>
        <w:t>darśayej jana-mohāya sadṛśīṁ mṛtakākṛtim |</w:t>
      </w:r>
    </w:p>
    <w:p w:rsidR="00B4078D" w:rsidRPr="00C15E4C" w:rsidRDefault="00B4078D" w:rsidP="004F17F2">
      <w:pPr>
        <w:pStyle w:val="Bluequotes"/>
        <w:rPr>
          <w:color w:val="000000"/>
          <w:lang w:val="pl-PL" w:bidi="sa-IN"/>
        </w:rPr>
      </w:pPr>
      <w:r w:rsidRPr="00C15E4C">
        <w:rPr>
          <w:lang w:val="pl-PL" w:bidi="sa-IN"/>
        </w:rPr>
        <w:t xml:space="preserve">maṭavad bhagavān viṣṇuḥ para-jñānākṛtiḥ svayam || </w:t>
      </w:r>
      <w:r w:rsidRPr="00C15E4C">
        <w:rPr>
          <w:color w:val="000000"/>
          <w:lang w:val="pl-PL" w:bidi="sa-IN"/>
        </w:rPr>
        <w:t>iti skānde |</w:t>
      </w:r>
    </w:p>
    <w:p w:rsidR="00B4078D" w:rsidRPr="00C15E4C" w:rsidRDefault="00B4078D" w:rsidP="004F17F2">
      <w:pPr>
        <w:pStyle w:val="Bluequotes"/>
        <w:rPr>
          <w:color w:val="000000"/>
          <w:lang w:val="pl-PL" w:bidi="sa-IN"/>
        </w:rPr>
      </w:pPr>
    </w:p>
    <w:p w:rsidR="00B4078D" w:rsidRPr="00C15E4C" w:rsidRDefault="00B4078D" w:rsidP="004F17F2">
      <w:pPr>
        <w:pStyle w:val="Bluequotes"/>
        <w:rPr>
          <w:lang w:val="pl-PL" w:bidi="sa-IN"/>
        </w:rPr>
      </w:pPr>
      <w:r w:rsidRPr="00C15E4C">
        <w:rPr>
          <w:lang w:val="pl-PL" w:bidi="sa-IN"/>
        </w:rPr>
        <w:t>rājan parasya tanubhṛj jananāpyayehā</w:t>
      </w:r>
    </w:p>
    <w:p w:rsidR="00B4078D" w:rsidRPr="00C15E4C" w:rsidRDefault="00B4078D" w:rsidP="004F17F2">
      <w:pPr>
        <w:pStyle w:val="Bluequotes"/>
        <w:rPr>
          <w:color w:val="000000"/>
          <w:lang w:val="pl-PL" w:bidi="sa-IN"/>
        </w:rPr>
      </w:pPr>
      <w:r w:rsidRPr="00C15E4C">
        <w:rPr>
          <w:lang w:val="pl-PL" w:bidi="sa-IN"/>
        </w:rPr>
        <w:t xml:space="preserve">māyā viḍambanam avaihi yathā naṭasya || </w:t>
      </w:r>
      <w:r w:rsidRPr="00C15E4C">
        <w:rPr>
          <w:color w:val="000000"/>
          <w:lang w:val="pl-PL" w:bidi="sa-IN"/>
        </w:rPr>
        <w:t>iti ca ||29||</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śrīdharaḥ : </w:t>
      </w:r>
      <w:r>
        <w:rPr>
          <w:rFonts w:eastAsia="MS Minchofalt"/>
          <w:bCs/>
          <w:lang w:val="pl-PL"/>
        </w:rPr>
        <w:t>brahma-śāpaḥ apadeśo miṣaṁ yasya tena kālena sva-śakti-rūpeṇa | amoghaṁ vāñchitaṁ yasya | na hy atra śāpaḥ prabhuḥ, kintu bhagavad-icchaivety arthaḥ ||29||</w:t>
      </w:r>
    </w:p>
    <w:p w:rsidR="00B4078D" w:rsidRDefault="00B4078D" w:rsidP="004F17F2">
      <w:pPr>
        <w:rPr>
          <w:rFonts w:eastAsia="MS Minchofalt"/>
          <w:b/>
          <w:bCs/>
          <w:lang w:val="pl-PL"/>
        </w:rPr>
      </w:pPr>
    </w:p>
    <w:p w:rsidR="00B4078D" w:rsidRDefault="00B4078D" w:rsidP="004F17F2">
      <w:pPr>
        <w:rPr>
          <w:rFonts w:eastAsia="MS Minchofalt"/>
          <w:lang w:val="pl-PL"/>
        </w:rPr>
      </w:pPr>
      <w:r>
        <w:rPr>
          <w:rFonts w:eastAsia="MS Minchofalt"/>
          <w:b/>
          <w:bCs/>
          <w:lang w:val="pl-PL"/>
        </w:rPr>
        <w:t>krama-sandarbhaḥ :</w:t>
      </w:r>
      <w:r>
        <w:rPr>
          <w:rFonts w:eastAsia="MS Minchofalt"/>
          <w:bCs/>
          <w:lang w:val="pl-PL"/>
        </w:rPr>
        <w:t xml:space="preserve"> evaṁ </w:t>
      </w:r>
      <w:r>
        <w:rPr>
          <w:rFonts w:eastAsia="MS Minchofalt"/>
          <w:lang w:val="pl-PL"/>
        </w:rPr>
        <w:t xml:space="preserve">tyakṣyan deham iti ca jñeyam | dehaṁ virāḍ-ākāram | pūrvokta-hetutvāt | etac ca śrī-kṛṣṇa-sandarbhasya trinavatitama-vākya-praghaṭṭa-dṛṣṭyā vicāryam | tathā hi—tad evaṁ yadyapi bhagavataḥ śrī-kṛṣṇasya svayaṁ-bhagavattve suṣḥtu nirdhārite nityam eva tad-rūpatvenāvasthitir api svayam eva siddhā | tathāpi manda-dhiyāṁ bhrānti-hānārtham idaṁ vivriyate | tatra tāvad ārādhanā-vākyenaiva sā sidhyati | ārādhyasyābhāve ārādhanānodanāyā vipralipsā-janyatvāpatteḥ | tac ca paramāpte śāstre na sambhavati | sambhave ca puruṣārthābhāvāt śāstrānarthakyam |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āropaś ca paricchinna-guṇa-rūpa eva vastuni, kalpyate nānanta-guṇa-rūpe | śrī-svāmi-caraṇair apīdam eva puṣṭam ekādaśānte </w:t>
      </w:r>
      <w:r>
        <w:rPr>
          <w:rFonts w:eastAsia="MS Minchofalt"/>
          <w:color w:val="0000FF"/>
          <w:lang w:val="pl-PL"/>
        </w:rPr>
        <w:t xml:space="preserve">dhāraṇā-dhyāna-maṅgalaṁ </w:t>
      </w:r>
      <w:r>
        <w:rPr>
          <w:rFonts w:eastAsia="MS Minchofalt"/>
          <w:lang w:val="pl-PL"/>
        </w:rPr>
        <w:t xml:space="preserve">[bhā.pu. 11.31.6] ity atra </w:t>
      </w:r>
      <w:r>
        <w:rPr>
          <w:rFonts w:eastAsia="MS Minchofalt"/>
          <w:color w:val="339966"/>
          <w:lang w:val="pl-PL"/>
        </w:rPr>
        <w:t xml:space="preserve">dhāraṇāyā dhyānasya ca maṅgalaṁ śobhanaṁ, viṣayam itarathā tayor nirviṣayatvaṁ syāt | dṛśyate cādyāpi tad-upāsakānāṁ sākṣātkāras tat-phalas-prāptiś ceti bhāvaḥ </w:t>
      </w:r>
      <w:r>
        <w:rPr>
          <w:rFonts w:eastAsia="MS Minchofalt"/>
          <w:lang w:val="pl-PL"/>
        </w:rPr>
        <w:t xml:space="preserve">ity eṣā </w:t>
      </w:r>
      <w:r>
        <w:rPr>
          <w:rFonts w:eastAsia="MS Minchofalt"/>
          <w:color w:val="339966"/>
          <w:lang w:val="pl-PL"/>
        </w:rPr>
        <w:t xml:space="preserve">| </w:t>
      </w:r>
      <w:r>
        <w:rPr>
          <w:rFonts w:eastAsia="MS Minchofalt"/>
          <w:lang w:val="pl-PL"/>
        </w:rPr>
        <w:t>śrūyate caivaṁ pañcame navasu varṣeṣu tat-tad-avatāropāsanādi | yathoktaṁ—</w:t>
      </w:r>
      <w:r>
        <w:rPr>
          <w:rFonts w:eastAsia="MS Minchofalt"/>
          <w:color w:val="0000FF"/>
          <w:lang w:val="pl-PL"/>
        </w:rPr>
        <w:t xml:space="preserve">navasv api varṣeṣu bhagavān nārāyaṇo mahā-puruṣaḥ puruṣāṇāṁ tad-anugrahāyātma-tattva-vyūhenātmanādyāpi sannidhīyate </w:t>
      </w:r>
      <w:r>
        <w:rPr>
          <w:rFonts w:eastAsia="MS Minchofalt"/>
          <w:lang w:val="pl-PL"/>
        </w:rPr>
        <w:t xml:space="preserve">[bhā.pu. 5.17.14] iti |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sannidhānaṁ cedaṁ sākṣād-rūpeṇa śrī-pradyumnādau gati-vilāsāder varṇitatvāt | tatra cātmanā svayam evety uktam | tathā nityatva eva śālagrāma-śilādiṣu narasiṁhatvādi-bhedaś ca saṁgacchate | tat-tad-avatāra-sānnidhyād eva hi tat-tad-bhedaḥ | tathā śrī-kṛṣṇam adhikṛtyāpi gītaṁ śrī-kṛṣṇa-sahasra-nāma-prārambhe </w:t>
      </w:r>
      <w:r>
        <w:rPr>
          <w:rFonts w:eastAsia="MS Minchofalt"/>
          <w:color w:val="FF0000"/>
          <w:lang w:val="pl-PL"/>
        </w:rPr>
        <w:t>śrī-viṣṇu-dharmottare</w:t>
      </w:r>
      <w:r>
        <w:rPr>
          <w:rFonts w:eastAsia="MS Minchofalt"/>
          <w:lang w:val="pl-PL"/>
        </w:rPr>
        <w:t xml:space="preserve">—- </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tasya hṛṣṭāśayaḥ stutyā viṣṇur gopāṅganāvṛtaḥ |</w:t>
      </w:r>
    </w:p>
    <w:p w:rsidR="00B4078D" w:rsidRDefault="00B4078D" w:rsidP="004F17F2">
      <w:pPr>
        <w:pStyle w:val="Cita"/>
        <w:rPr>
          <w:rFonts w:eastAsia="MS Minchofalt"/>
          <w:lang w:val="pl-PL"/>
        </w:rPr>
      </w:pPr>
      <w:r>
        <w:rPr>
          <w:rFonts w:eastAsia="MS Minchofalt"/>
          <w:lang w:val="pl-PL"/>
        </w:rPr>
        <w:t>tāpiñcha-śyāmalaṁ rūpaṁ piñchottaṁsam adarśayat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agre ca tad-vākyam—</w:t>
      </w:r>
    </w:p>
    <w:p w:rsidR="00B4078D" w:rsidRDefault="00B4078D" w:rsidP="004F17F2">
      <w:pPr>
        <w:pStyle w:val="Cita"/>
        <w:rPr>
          <w:rFonts w:eastAsia="MS Minchofalt"/>
          <w:lang w:val="pl-PL"/>
        </w:rPr>
      </w:pPr>
      <w:r>
        <w:rPr>
          <w:rFonts w:eastAsia="MS Minchofalt"/>
          <w:lang w:val="pl-PL"/>
        </w:rPr>
        <w:t xml:space="preserve">mām avehi mahābhāga kṛṣṇaṁ kṛtya-vidāṁ vara | </w:t>
      </w:r>
    </w:p>
    <w:p w:rsidR="00B4078D" w:rsidRDefault="00B4078D" w:rsidP="004F17F2">
      <w:pPr>
        <w:pStyle w:val="Cita"/>
        <w:rPr>
          <w:rFonts w:eastAsia="MS Minchofalt"/>
          <w:lang w:val="pl-PL"/>
        </w:rPr>
      </w:pPr>
      <w:r>
        <w:rPr>
          <w:rFonts w:eastAsia="MS Minchofalt"/>
          <w:lang w:val="pl-PL"/>
        </w:rPr>
        <w:t>puraskṛto’smi tvad-bhaktyā pūrṇāḥ santu manorathāḥ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tathā </w:t>
      </w:r>
      <w:r>
        <w:rPr>
          <w:rFonts w:eastAsia="MS Minchofalt"/>
          <w:color w:val="FF0000"/>
          <w:lang w:val="pl-PL"/>
        </w:rPr>
        <w:t xml:space="preserve">pādme </w:t>
      </w:r>
      <w:r>
        <w:rPr>
          <w:rFonts w:eastAsia="MS Minchofalt"/>
          <w:lang w:val="pl-PL"/>
        </w:rPr>
        <w:t>nirmāṇa-khaṇḍe—</w:t>
      </w:r>
      <w:r>
        <w:rPr>
          <w:rFonts w:eastAsia="MS Minchofalt"/>
          <w:color w:val="0000FF"/>
          <w:lang w:val="pl-PL"/>
        </w:rPr>
        <w:t>paśya tvaṁ darśayiṣyāmi svarūpaṁ veda-gopitam i</w:t>
      </w:r>
      <w:r>
        <w:rPr>
          <w:rFonts w:eastAsia="MS Minchofalt"/>
          <w:lang w:val="pl-PL"/>
        </w:rPr>
        <w:t>ti śrī-bhagavad-vākyānantaraṁ brahma-vākyam—</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tato’paśyam ahaṁ bhūpa bālaṁ kālāmbuda-prabham |</w:t>
      </w:r>
    </w:p>
    <w:p w:rsidR="00B4078D" w:rsidRDefault="00B4078D" w:rsidP="004F17F2">
      <w:pPr>
        <w:pStyle w:val="Cita"/>
        <w:rPr>
          <w:rFonts w:eastAsia="MS Minchofalt"/>
          <w:lang w:val="pl-PL"/>
        </w:rPr>
      </w:pPr>
      <w:r>
        <w:rPr>
          <w:rFonts w:eastAsia="MS Minchofalt"/>
          <w:lang w:val="pl-PL"/>
        </w:rPr>
        <w:t>gopa-kanyāvṛtaṁ gopaṁ hasantaṁ gopa-bālakaiḥ ||</w:t>
      </w:r>
    </w:p>
    <w:p w:rsidR="00B4078D" w:rsidRDefault="00B4078D" w:rsidP="004F17F2">
      <w:pPr>
        <w:pStyle w:val="Cita"/>
        <w:rPr>
          <w:rFonts w:eastAsia="MS Minchofalt"/>
          <w:lang w:val="pl-PL"/>
        </w:rPr>
      </w:pPr>
      <w:r>
        <w:rPr>
          <w:rFonts w:eastAsia="MS Minchofalt"/>
          <w:lang w:val="pl-PL"/>
        </w:rPr>
        <w:t>kadamba-mūla āsīnaṁ pīta-vāsasam adbhutam |</w:t>
      </w:r>
    </w:p>
    <w:p w:rsidR="00B4078D" w:rsidRDefault="00B4078D" w:rsidP="004F17F2">
      <w:pPr>
        <w:pStyle w:val="Cita"/>
        <w:rPr>
          <w:rFonts w:eastAsia="MS Minchofalt"/>
          <w:lang w:val="pl-PL"/>
        </w:rPr>
      </w:pPr>
      <w:r>
        <w:rPr>
          <w:rFonts w:eastAsia="MS Minchofalt"/>
          <w:lang w:val="pl-PL"/>
        </w:rPr>
        <w:t>vanaṁ vṛndāvanaṁ nāma nava-pallava-maṇḍitam || ity ādi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color w:val="FF0000"/>
          <w:lang w:val="pl-PL"/>
        </w:rPr>
        <w:t xml:space="preserve">trailokya-saṁmohana-tantre </w:t>
      </w:r>
      <w:r>
        <w:rPr>
          <w:rFonts w:eastAsia="MS Minchofalt"/>
          <w:lang w:val="pl-PL"/>
        </w:rPr>
        <w:t>śrīmad-aṣṭādaśākṣara-japa-prasaṅge—</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ahar-niśaṁ japed yas tu mantrī niyata-mānasaḥ |</w:t>
      </w:r>
    </w:p>
    <w:p w:rsidR="00B4078D" w:rsidRDefault="00B4078D" w:rsidP="004F17F2">
      <w:pPr>
        <w:pStyle w:val="Cita"/>
        <w:rPr>
          <w:rFonts w:eastAsia="MS Minchofalt"/>
          <w:lang w:val="pl-PL"/>
        </w:rPr>
      </w:pPr>
      <w:r>
        <w:rPr>
          <w:rFonts w:eastAsia="MS Minchofalt"/>
          <w:lang w:val="pl-PL"/>
        </w:rPr>
        <w:t>sa paśyati na sandeho gopa-veśa-dharaṁ harim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color w:val="FF0000"/>
          <w:lang w:val="pl-PL"/>
        </w:rPr>
        <w:t xml:space="preserve">gautamīye </w:t>
      </w:r>
      <w:r>
        <w:rPr>
          <w:rFonts w:eastAsia="MS Minchofalt"/>
          <w:lang w:val="pl-PL"/>
        </w:rPr>
        <w:t>ca sad-ācāra-prasaṅge—</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ahar-niśaṁ japen mantraṁ mantrī niyata-mānasaḥ |</w:t>
      </w:r>
    </w:p>
    <w:p w:rsidR="00B4078D" w:rsidRDefault="00B4078D" w:rsidP="004F17F2">
      <w:pPr>
        <w:pStyle w:val="Cita"/>
        <w:rPr>
          <w:rFonts w:eastAsia="MS Minchofalt"/>
          <w:lang w:val="pl-PL"/>
        </w:rPr>
      </w:pPr>
      <w:r>
        <w:rPr>
          <w:rFonts w:eastAsia="MS Minchofalt"/>
          <w:lang w:val="pl-PL"/>
        </w:rPr>
        <w:t>sa paśyati na sandeho gopa-veśa-dharaṁ harim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color w:val="FF0000"/>
          <w:lang w:val="pl-PL"/>
        </w:rPr>
        <w:t xml:space="preserve">śrī-gopāla-tāpanī-śrutiś </w:t>
      </w:r>
      <w:r>
        <w:rPr>
          <w:rFonts w:eastAsia="MS Minchofalt"/>
          <w:lang w:val="pl-PL"/>
        </w:rPr>
        <w:t>caivam—</w:t>
      </w:r>
      <w:r>
        <w:rPr>
          <w:rFonts w:eastAsia="MS Minchofalt"/>
          <w:color w:val="0000FF"/>
          <w:lang w:val="pl-PL"/>
        </w:rPr>
        <w:t xml:space="preserve">tad u hovāca brahmaṇo’sāv anvarataṁ me dhyātaḥ stutaḥ parameśvaraḥ parārdhānte so’budhyata | gopa-veśo me puruṣaḥ purastād āvirbabhūva </w:t>
      </w:r>
      <w:r>
        <w:rPr>
          <w:rFonts w:eastAsia="MS Minchofalt"/>
          <w:lang w:val="pl-PL"/>
        </w:rPr>
        <w:t xml:space="preserve">[go.tā.u. 1.29] iti siddha-nirdeśo’pi śrūyate yathā </w:t>
      </w:r>
      <w:r>
        <w:rPr>
          <w:rFonts w:eastAsia="MS Minchofalt"/>
          <w:color w:val="0000FF"/>
          <w:lang w:val="pl-PL"/>
        </w:rPr>
        <w:t xml:space="preserve">vande vṛndāvanāsīnam indirānanda-mandiraṁ </w:t>
      </w:r>
      <w:r>
        <w:rPr>
          <w:rFonts w:eastAsia="MS Minchofalt"/>
          <w:lang w:val="pl-PL"/>
        </w:rPr>
        <w:t xml:space="preserve">[nā.pu. 1.1.1] iti </w:t>
      </w:r>
      <w:r>
        <w:rPr>
          <w:rFonts w:eastAsia="MS Minchofalt"/>
          <w:color w:val="FF0000"/>
          <w:lang w:val="pl-PL"/>
        </w:rPr>
        <w:t>bṛhan-nāradīyā</w:t>
      </w:r>
      <w:r>
        <w:rPr>
          <w:rFonts w:eastAsia="MS Minchofalt"/>
          <w:lang w:val="pl-PL"/>
        </w:rPr>
        <w:t xml:space="preserve">rambhe maṅgalācaraṇam | </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gṛhaṁ santiṣṭhate yasya māhātmyaṁ daitya-nāyaka |</w:t>
      </w:r>
    </w:p>
    <w:p w:rsidR="00B4078D" w:rsidRDefault="00B4078D" w:rsidP="004F17F2">
      <w:pPr>
        <w:pStyle w:val="Cita"/>
        <w:rPr>
          <w:rFonts w:eastAsia="MS Minchofalt"/>
          <w:lang w:val="pl-PL"/>
        </w:rPr>
      </w:pPr>
      <w:r>
        <w:rPr>
          <w:rFonts w:eastAsia="MS Minchofalt"/>
          <w:lang w:val="pl-PL"/>
        </w:rPr>
        <w:t>dvārakāyāḥ samudbhūtaṁ sānnidhyaṁ keśavasya ca |</w:t>
      </w:r>
    </w:p>
    <w:p w:rsidR="00B4078D" w:rsidRDefault="00B4078D" w:rsidP="004F17F2">
      <w:pPr>
        <w:pStyle w:val="Cita"/>
        <w:rPr>
          <w:rFonts w:eastAsia="MS Minchofalt"/>
          <w:lang w:val="pl-PL"/>
        </w:rPr>
      </w:pPr>
      <w:r>
        <w:rPr>
          <w:rFonts w:eastAsia="MS Minchofalt"/>
          <w:lang w:val="pl-PL"/>
        </w:rPr>
        <w:t>rukmiṇī-sahitaḥ kṛṣṇo nityaṁ nivasate gṛhe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iti </w:t>
      </w:r>
      <w:r>
        <w:rPr>
          <w:rFonts w:eastAsia="MS Minchofalt"/>
          <w:color w:val="FF0000"/>
          <w:lang w:val="pl-PL"/>
        </w:rPr>
        <w:t xml:space="preserve">skānde </w:t>
      </w:r>
      <w:r>
        <w:rPr>
          <w:rFonts w:eastAsia="MS Minchofalt"/>
          <w:lang w:val="pl-PL"/>
        </w:rPr>
        <w:t>dvārakā-māhātmye baliṁ prati śrī-prahlāda-vākyam |</w:t>
      </w:r>
    </w:p>
    <w:p w:rsidR="00B4078D" w:rsidRDefault="00B4078D" w:rsidP="004F17F2">
      <w:pPr>
        <w:rPr>
          <w:rFonts w:eastAsia="MS Minchofalt"/>
          <w:lang w:val="pl-PL"/>
        </w:rPr>
      </w:pPr>
    </w:p>
    <w:p w:rsidR="00B4078D" w:rsidRDefault="00B4078D" w:rsidP="004F17F2">
      <w:pPr>
        <w:ind w:left="720"/>
        <w:rPr>
          <w:rFonts w:eastAsia="MS Minchofalt"/>
          <w:color w:val="0000FF"/>
          <w:lang w:val="pl-PL"/>
        </w:rPr>
      </w:pPr>
      <w:r>
        <w:rPr>
          <w:rFonts w:eastAsia="MS Minchofalt"/>
          <w:color w:val="0000FF"/>
          <w:lang w:val="pl-PL"/>
        </w:rPr>
        <w:t>vratinaḥ kārttike māsi snātasya vidhivan mama |</w:t>
      </w:r>
    </w:p>
    <w:p w:rsidR="00B4078D" w:rsidRDefault="00B4078D" w:rsidP="004F17F2">
      <w:pPr>
        <w:ind w:left="720"/>
        <w:rPr>
          <w:rFonts w:eastAsia="MS Minchofalt"/>
          <w:lang w:val="pl-PL"/>
        </w:rPr>
      </w:pPr>
      <w:r>
        <w:rPr>
          <w:rFonts w:eastAsia="MS Minchofalt"/>
          <w:color w:val="0000FF"/>
          <w:lang w:val="pl-PL"/>
        </w:rPr>
        <w:t xml:space="preserve">gṛhāṇārghyaṁ mayā dattaṁ danujendra-niṣūdana || </w:t>
      </w:r>
      <w:r>
        <w:rPr>
          <w:rFonts w:eastAsia="MS Minchofalt"/>
          <w:lang w:val="pl-PL"/>
        </w:rPr>
        <w:t>[pa.pu. 6.93.24]</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iti </w:t>
      </w:r>
      <w:r>
        <w:rPr>
          <w:rFonts w:eastAsia="MS Minchofalt"/>
          <w:color w:val="FF0000"/>
          <w:lang w:val="pl-PL"/>
        </w:rPr>
        <w:t>pādma</w:t>
      </w:r>
      <w:r>
        <w:rPr>
          <w:rFonts w:eastAsia="MS Minchofalt"/>
          <w:lang w:val="pl-PL"/>
        </w:rPr>
        <w:t xml:space="preserve">-kārttika-māhātmye tat-prātaḥ-snānārghya-mantraś ca |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evaṁ ca śrīmad-aṣṭādaśākṣarādayo mantrās tat-tat-parikarādi-viśiṣṭatayivārādhyatvena siddha-nirdeśam eva kurvanti | tad-āvaraṇādi-pūjā-mantrāś ca | kiṁ bahunā ? karma-vipāka-prāyaścitta-śāstre’pi tathā śrūyate | yad āha </w:t>
      </w:r>
      <w:r>
        <w:rPr>
          <w:rFonts w:eastAsia="MS Minchofalt"/>
          <w:color w:val="FF0000"/>
          <w:lang w:val="pl-PL"/>
        </w:rPr>
        <w:t>bodhāyanaḥ</w:t>
      </w:r>
      <w:r>
        <w:rPr>
          <w:rFonts w:eastAsia="MS Minchofalt"/>
          <w:lang w:val="pl-PL"/>
        </w:rPr>
        <w:t>—</w:t>
      </w:r>
      <w:r>
        <w:rPr>
          <w:rFonts w:eastAsia="MS Minchofalt"/>
          <w:color w:val="0000FF"/>
          <w:lang w:val="pl-PL"/>
        </w:rPr>
        <w:t xml:space="preserve">homas tu pūrvavat kāryo govinda-prītaye tataḥ </w:t>
      </w:r>
      <w:r>
        <w:rPr>
          <w:rFonts w:eastAsia="MS Minchofalt"/>
          <w:lang w:val="pl-PL"/>
        </w:rPr>
        <w:t>ity ādy anantaraṁ——-</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 xml:space="preserve">govinda gopījana-vallabheśa </w:t>
      </w:r>
    </w:p>
    <w:p w:rsidR="00B4078D" w:rsidRDefault="00B4078D" w:rsidP="004F17F2">
      <w:pPr>
        <w:pStyle w:val="Cita"/>
        <w:rPr>
          <w:rFonts w:eastAsia="MS Minchofalt"/>
          <w:lang w:val="pl-PL"/>
        </w:rPr>
      </w:pPr>
      <w:r>
        <w:rPr>
          <w:rFonts w:eastAsia="MS Minchofalt"/>
          <w:lang w:val="pl-PL"/>
        </w:rPr>
        <w:t>kaṁsāsuraghna tridaśendra-vandya |</w:t>
      </w:r>
    </w:p>
    <w:p w:rsidR="00B4078D" w:rsidRDefault="00B4078D" w:rsidP="004F17F2">
      <w:pPr>
        <w:pStyle w:val="Cita"/>
        <w:rPr>
          <w:rFonts w:eastAsia="MS Minchofalt"/>
          <w:lang w:val="pl-PL"/>
        </w:rPr>
      </w:pPr>
      <w:r>
        <w:rPr>
          <w:rFonts w:eastAsia="MS Minchofalt"/>
          <w:lang w:val="pl-PL"/>
        </w:rPr>
        <w:t>godāna-tṛptaḥ kuru me dayālo</w:t>
      </w:r>
    </w:p>
    <w:p w:rsidR="00B4078D" w:rsidRDefault="00B4078D" w:rsidP="004F17F2">
      <w:pPr>
        <w:pStyle w:val="Cita"/>
        <w:rPr>
          <w:rFonts w:eastAsia="MS Minchofalt"/>
          <w:lang w:val="pl-PL"/>
        </w:rPr>
      </w:pPr>
      <w:r>
        <w:rPr>
          <w:rFonts w:eastAsia="MS Minchofalt"/>
          <w:lang w:val="pl-PL"/>
        </w:rPr>
        <w:t>aṁśo-vināśaṁ kṣapitāri-varga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anyatra ca yathā—- </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 xml:space="preserve">govinda gopījana-vallabheśa </w:t>
      </w:r>
    </w:p>
    <w:p w:rsidR="00B4078D" w:rsidRDefault="00B4078D" w:rsidP="004F17F2">
      <w:pPr>
        <w:pStyle w:val="Cita"/>
        <w:rPr>
          <w:rFonts w:eastAsia="MS Minchofalt"/>
          <w:lang w:val="pl-PL"/>
        </w:rPr>
      </w:pPr>
      <w:r>
        <w:rPr>
          <w:rFonts w:eastAsia="MS Minchofalt"/>
          <w:lang w:val="pl-PL"/>
        </w:rPr>
        <w:t>vidhvasta-kaṁsa tridaśendra-vandya |</w:t>
      </w:r>
    </w:p>
    <w:p w:rsidR="00B4078D" w:rsidRDefault="00B4078D" w:rsidP="004F17F2">
      <w:pPr>
        <w:pStyle w:val="Cita"/>
        <w:rPr>
          <w:rFonts w:eastAsia="MS Minchofalt"/>
          <w:lang w:val="pl-PL"/>
        </w:rPr>
      </w:pPr>
      <w:r>
        <w:rPr>
          <w:rFonts w:eastAsia="MS Minchofalt"/>
          <w:lang w:val="pl-PL"/>
        </w:rPr>
        <w:t>govardhanādi-pravaraika-hasta</w:t>
      </w:r>
    </w:p>
    <w:p w:rsidR="00B4078D" w:rsidRDefault="00B4078D" w:rsidP="004F17F2">
      <w:pPr>
        <w:pStyle w:val="Cita"/>
        <w:rPr>
          <w:rFonts w:eastAsia="MS Minchofalt"/>
          <w:lang w:val="pl-PL"/>
        </w:rPr>
      </w:pPr>
      <w:r>
        <w:rPr>
          <w:rFonts w:eastAsia="MS Minchofalt"/>
          <w:lang w:val="pl-PL"/>
        </w:rPr>
        <w:t>saṁrakṣitāśeṣa-gava-pravīṇa |</w:t>
      </w:r>
    </w:p>
    <w:p w:rsidR="00B4078D" w:rsidRDefault="00B4078D" w:rsidP="004F17F2">
      <w:pPr>
        <w:pStyle w:val="Cita"/>
        <w:rPr>
          <w:rFonts w:eastAsia="MS Minchofalt"/>
          <w:lang w:val="pl-PL"/>
        </w:rPr>
      </w:pPr>
      <w:r>
        <w:rPr>
          <w:rFonts w:eastAsia="MS Minchofalt"/>
          <w:lang w:val="pl-PL"/>
        </w:rPr>
        <w:t xml:space="preserve">go-netra-veṇu-kṣapaṇa prabhūtaṁ </w:t>
      </w:r>
    </w:p>
    <w:p w:rsidR="00B4078D" w:rsidRDefault="00B4078D" w:rsidP="004F17F2">
      <w:pPr>
        <w:pStyle w:val="Cita"/>
        <w:rPr>
          <w:rFonts w:eastAsia="MS Minchofalt"/>
          <w:lang w:val="pl-PL"/>
        </w:rPr>
      </w:pPr>
      <w:r>
        <w:rPr>
          <w:rFonts w:eastAsia="MS Minchofalt"/>
          <w:lang w:val="pl-PL"/>
        </w:rPr>
        <w:t>āndhyaṁ tathograṁ timiraṁ kṣipāṁśu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spaṣṭaṁ ca tathātvaṁ </w:t>
      </w:r>
      <w:r>
        <w:rPr>
          <w:rFonts w:eastAsia="MS Minchofalt"/>
          <w:color w:val="FF0000"/>
          <w:lang w:val="pl-PL"/>
        </w:rPr>
        <w:t>śrī-gopāla-tāpanyāṁ</w:t>
      </w:r>
      <w:r>
        <w:rPr>
          <w:rFonts w:eastAsia="MS Minchofalt"/>
          <w:lang w:val="pl-PL"/>
        </w:rPr>
        <w:t>—</w:t>
      </w:r>
      <w:r>
        <w:rPr>
          <w:rFonts w:eastAsia="MS Minchofalt"/>
          <w:color w:val="0000FF"/>
          <w:lang w:val="pl-PL"/>
        </w:rPr>
        <w:t xml:space="preserve">govindaṁ sac-cid-ānanda-vigrahaṁ vṛndāvana-sura-bhūruha-talāsīnaṁ satataṁ sa-marud-gaṇo’haṁ toṣayāmi </w:t>
      </w:r>
      <w:r>
        <w:rPr>
          <w:rFonts w:eastAsia="MS Minchofalt"/>
          <w:lang w:val="pl-PL"/>
        </w:rPr>
        <w:t xml:space="preserve">[go.tā.u. 1.37] iti | </w:t>
      </w:r>
    </w:p>
    <w:p w:rsidR="00B4078D" w:rsidRDefault="00B4078D" w:rsidP="004F17F2">
      <w:pPr>
        <w:rPr>
          <w:rFonts w:eastAsia="MS Minchofalt"/>
          <w:lang w:val="pl-PL"/>
        </w:rPr>
      </w:pPr>
    </w:p>
    <w:p w:rsidR="00B4078D" w:rsidRDefault="00B4078D" w:rsidP="004F17F2">
      <w:pPr>
        <w:rPr>
          <w:rFonts w:eastAsia="MS Minchofalt"/>
          <w:color w:val="339966"/>
          <w:lang w:val="pl-PL"/>
        </w:rPr>
      </w:pPr>
      <w:r>
        <w:rPr>
          <w:rFonts w:eastAsia="MS Minchofalt"/>
          <w:lang w:val="pl-PL"/>
        </w:rPr>
        <w:t>ata eva puraskṛto’smi tvad-bhaktyā ity evoktam iti | alaṁ caivāṁ-vidha-pramāṇa-saṅgraha-prapañcena | yataś cic-chakty-eka-vyañjitānāṁ tat-paricchadādīnām api tathā nityāvasthititvenāvirbhāva-tirobhāvāv eva dvitīya-sandarbhe</w:t>
      </w:r>
      <w:r>
        <w:rPr>
          <w:rStyle w:val="Refdenotaalpie"/>
          <w:rFonts w:eastAsia="MS Minchofalt" w:cs="Balaram"/>
          <w:lang w:val="pl-PL"/>
        </w:rPr>
        <w:footnoteReference w:id="11"/>
      </w:r>
      <w:r>
        <w:rPr>
          <w:rFonts w:eastAsia="MS Minchofalt"/>
          <w:lang w:val="pl-PL"/>
        </w:rPr>
        <w:t xml:space="preserve"> sādhitau staḥ | sarvathotpatti-nāśau tu niṣiddhau | tatas tad-avatārāṇāṁ kim uta, svayaṁ bhagavato vā tasya kim utatarām iti | tathā ca vyākhyātaṁ </w:t>
      </w:r>
      <w:r>
        <w:rPr>
          <w:rFonts w:eastAsia="MS Minchofalt"/>
          <w:color w:val="0000FF"/>
          <w:lang w:val="pl-PL"/>
        </w:rPr>
        <w:t xml:space="preserve">jagṛhe pauruṣaṁ rūpaṁ </w:t>
      </w:r>
      <w:r>
        <w:rPr>
          <w:rFonts w:eastAsia="MS Minchofalt"/>
          <w:lang w:val="pl-PL"/>
        </w:rPr>
        <w:t>[bhā.pu. 1.3.1] ity atra tattva-vāda-gurubhiḥ—</w:t>
      </w:r>
      <w:r>
        <w:rPr>
          <w:rFonts w:eastAsia="MS Minchofalt"/>
          <w:color w:val="339966"/>
          <w:lang w:val="pl-PL"/>
        </w:rPr>
        <w:t>vyakty-apekṣayā jagṛhe | tathā ca tantra-bhāgavate—</w:t>
      </w:r>
    </w:p>
    <w:p w:rsidR="00B4078D" w:rsidRDefault="00B4078D" w:rsidP="004F17F2">
      <w:pPr>
        <w:rPr>
          <w:rFonts w:eastAsia="MS Minchofalt"/>
          <w:lang w:val="pl-PL"/>
        </w:rPr>
      </w:pPr>
    </w:p>
    <w:p w:rsidR="00B4078D" w:rsidRDefault="00B4078D" w:rsidP="004F17F2">
      <w:pPr>
        <w:pStyle w:val="Cita"/>
        <w:rPr>
          <w:rFonts w:eastAsia="MS Minchofalt"/>
          <w:lang w:val="pl-PL"/>
        </w:rPr>
      </w:pPr>
      <w:r>
        <w:rPr>
          <w:rFonts w:eastAsia="MS Minchofalt"/>
          <w:lang w:val="pl-PL"/>
        </w:rPr>
        <w:t>aheyam anupādeyaṁ yad rūpaṁ nityam avyayam |</w:t>
      </w:r>
    </w:p>
    <w:p w:rsidR="00B4078D" w:rsidRDefault="00B4078D" w:rsidP="004F17F2">
      <w:pPr>
        <w:pStyle w:val="Cita"/>
        <w:rPr>
          <w:rFonts w:eastAsia="MS Minchofalt"/>
          <w:lang w:val="pl-PL"/>
        </w:rPr>
      </w:pPr>
      <w:r>
        <w:rPr>
          <w:rFonts w:eastAsia="MS Minchofalt"/>
          <w:lang w:val="pl-PL"/>
        </w:rPr>
        <w:t>sa evāpekṣya-rūpāṇāṁ vyaktim eva janārdanaḥ ||</w:t>
      </w:r>
    </w:p>
    <w:p w:rsidR="00B4078D" w:rsidRDefault="00B4078D" w:rsidP="004F17F2">
      <w:pPr>
        <w:pStyle w:val="Cita"/>
        <w:rPr>
          <w:rFonts w:eastAsia="MS Minchofalt"/>
          <w:lang w:val="pl-PL"/>
        </w:rPr>
      </w:pPr>
      <w:r>
        <w:rPr>
          <w:rFonts w:eastAsia="MS Minchofalt"/>
          <w:lang w:val="pl-PL"/>
        </w:rPr>
        <w:t>agṛhṇād vyasṛjac ceti rāma-kṛṣṇādikāṁ tanum |</w:t>
      </w:r>
    </w:p>
    <w:p w:rsidR="00B4078D" w:rsidRDefault="00B4078D" w:rsidP="004F17F2">
      <w:pPr>
        <w:pStyle w:val="Cita"/>
        <w:rPr>
          <w:rFonts w:eastAsia="MS Minchofalt"/>
          <w:lang w:val="pl-PL"/>
        </w:rPr>
      </w:pPr>
      <w:r>
        <w:rPr>
          <w:rFonts w:eastAsia="MS Minchofalt"/>
          <w:lang w:val="pl-PL"/>
        </w:rPr>
        <w:t>paṭhyate bhagavān īśo mūḍha-buddhi-vyapekṣayā ||</w:t>
      </w:r>
    </w:p>
    <w:p w:rsidR="00B4078D" w:rsidRDefault="00B4078D" w:rsidP="004F17F2">
      <w:pPr>
        <w:pStyle w:val="Cita"/>
        <w:rPr>
          <w:rFonts w:eastAsia="MS Minchofalt"/>
          <w:lang w:val="pl-PL"/>
        </w:rPr>
      </w:pPr>
      <w:r>
        <w:rPr>
          <w:rFonts w:eastAsia="MS Minchofalt"/>
          <w:lang w:val="pl-PL"/>
        </w:rPr>
        <w:t>tamasā hy upagūḍhasya yat tamaḥ-pānam īśituḥ |</w:t>
      </w:r>
    </w:p>
    <w:p w:rsidR="00B4078D" w:rsidRDefault="00B4078D" w:rsidP="004F17F2">
      <w:pPr>
        <w:pStyle w:val="Cita"/>
        <w:rPr>
          <w:rFonts w:eastAsia="MS Minchofalt"/>
          <w:lang w:val="pl-PL"/>
        </w:rPr>
      </w:pPr>
      <w:r>
        <w:rPr>
          <w:rFonts w:eastAsia="MS Minchofalt"/>
          <w:lang w:val="pl-PL"/>
        </w:rPr>
        <w:t>etat puruṣa-rūpasya grahaṇaṁ samudīryate ||</w:t>
      </w:r>
    </w:p>
    <w:p w:rsidR="00B4078D" w:rsidRDefault="00B4078D" w:rsidP="004F17F2">
      <w:pPr>
        <w:pStyle w:val="Cita"/>
        <w:rPr>
          <w:rFonts w:eastAsia="MS Minchofalt"/>
          <w:lang w:val="pl-PL"/>
        </w:rPr>
      </w:pPr>
      <w:r>
        <w:rPr>
          <w:rFonts w:eastAsia="MS Minchofalt"/>
          <w:lang w:val="pl-PL"/>
        </w:rPr>
        <w:t>kṛṣṇa-rāmādi-rūpāṇāṁ loke vyakti-vyapekṣayā || 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color w:val="339966"/>
          <w:lang w:val="pl-PL"/>
        </w:rPr>
        <w:t xml:space="preserve">evam eva prathame dvādaśādhyāye vidhūya [bhā.pu. 1.12.11] ity-ādi-padye svāmibhir api vyākhyātam—yatra dṛṣṭas tatraivāntarhitaḥ na tv anyatra gataḥ | yato vibhuḥ sarva-gata </w:t>
      </w:r>
      <w:r>
        <w:rPr>
          <w:rFonts w:eastAsia="MS Minchofalt"/>
          <w:lang w:val="pl-PL"/>
        </w:rPr>
        <w:t xml:space="preserve">ity eṣā |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tathā </w:t>
      </w:r>
      <w:r>
        <w:rPr>
          <w:rFonts w:eastAsia="MS Minchofalt"/>
          <w:color w:val="FF0000"/>
          <w:lang w:val="pl-PL"/>
        </w:rPr>
        <w:t>mādhva-bhāṣya</w:t>
      </w:r>
      <w:r>
        <w:rPr>
          <w:rFonts w:eastAsia="MS Minchofalt"/>
          <w:lang w:val="pl-PL"/>
        </w:rPr>
        <w:t>-pramāṇitā śrutiś ca—</w:t>
      </w:r>
      <w:r>
        <w:rPr>
          <w:rFonts w:eastAsia="MS Minchofalt"/>
          <w:color w:val="0000FF"/>
          <w:lang w:val="pl-PL"/>
        </w:rPr>
        <w:t xml:space="preserve">vāsudevaḥ saṅkarṣaṇaḥ pradyumno’niruddho’haṁ matsyaḥ kūrmo varāho narasiṁho vāmano rāmo rāmo rāmaḥ kṛṣṇo buddhaḥ kalkir ahaṁ śatadhāhaṁ sahasradhāham ito’ham ananto’haṁ naivaite jāyante naite mriyante | naiṣām ajñāna-bandho na muktiḥ sarva eva hy ete pūrṇā ajarā amṛtāḥ paramā paramānandā </w:t>
      </w:r>
      <w:r>
        <w:rPr>
          <w:rFonts w:eastAsia="MS Minchofalt"/>
          <w:lang w:val="pl-PL"/>
        </w:rPr>
        <w:t xml:space="preserve">iti </w:t>
      </w:r>
      <w:r>
        <w:rPr>
          <w:rFonts w:eastAsia="MS Minchofalt"/>
          <w:color w:val="FF0000"/>
          <w:lang w:val="pl-PL"/>
        </w:rPr>
        <w:t>caturveda-śikhāyām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tathā ca </w:t>
      </w:r>
      <w:r>
        <w:rPr>
          <w:rFonts w:eastAsia="MS Minchofalt"/>
          <w:color w:val="FF0000"/>
          <w:lang w:val="pl-PL"/>
        </w:rPr>
        <w:t>śrī-nṛsiṁha-purāṇe</w:t>
      </w:r>
      <w:r>
        <w:rPr>
          <w:rFonts w:eastAsia="MS Minchofalt"/>
          <w:lang w:val="pl-PL"/>
        </w:rPr>
        <w:t>—</w:t>
      </w:r>
      <w:r>
        <w:rPr>
          <w:rFonts w:eastAsia="MS Minchofalt"/>
          <w:color w:val="0000FF"/>
          <w:lang w:val="pl-PL"/>
        </w:rPr>
        <w:t xml:space="preserve">yuge yuge viṣṇur anādi-mūrtim āsthāya viśvaṁ paripāti duṣṭahā </w:t>
      </w:r>
      <w:r>
        <w:rPr>
          <w:rFonts w:eastAsia="MS Minchofalt"/>
          <w:lang w:val="pl-PL"/>
        </w:rPr>
        <w:t>iti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tathā ca </w:t>
      </w:r>
      <w:r>
        <w:rPr>
          <w:rFonts w:eastAsia="MS Minchofalt"/>
          <w:color w:val="FF0000"/>
          <w:lang w:val="pl-PL"/>
        </w:rPr>
        <w:t xml:space="preserve">nṛsiṁha-tāpanyāṁ </w:t>
      </w:r>
      <w:r>
        <w:rPr>
          <w:rFonts w:eastAsia="MS Minchofalt"/>
          <w:lang w:val="pl-PL"/>
        </w:rPr>
        <w:t>tad-bhāṣya-kṛdbhir vyākhyātam—</w:t>
      </w:r>
      <w:r>
        <w:rPr>
          <w:rFonts w:eastAsia="MS Minchofalt"/>
          <w:color w:val="339966"/>
          <w:lang w:val="pl-PL"/>
        </w:rPr>
        <w:t>etan nṛsiṁha-vigrahaṁ nityam i</w:t>
      </w:r>
      <w:r>
        <w:rPr>
          <w:rFonts w:eastAsia="MS Minchofalt"/>
          <w:lang w:val="pl-PL"/>
        </w:rPr>
        <w:t>ti | śrutiś ca seyam ṛ</w:t>
      </w:r>
      <w:r>
        <w:rPr>
          <w:rFonts w:eastAsia="MS Minchofalt"/>
          <w:color w:val="0000FF"/>
          <w:lang w:val="pl-PL"/>
        </w:rPr>
        <w:t xml:space="preserve">taṁ satyaṁ paraṁ brahma puruṣaṁ nṛ-keśari-vigrahaṁ </w:t>
      </w:r>
      <w:r>
        <w:rPr>
          <w:rFonts w:eastAsia="MS Minchofalt"/>
          <w:lang w:val="pl-PL"/>
        </w:rPr>
        <w:t xml:space="preserve">[nṛ.tā.u. 1.6] iti |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evaṁ ca brāhma-pādmottara-khaṇḍādāv api śrī-matsya-devādīnāṁ ca pṛthak pṛthag vaikuṇṭhādi-lokāḥ śrūyante | evam eva </w:t>
      </w:r>
      <w:r>
        <w:rPr>
          <w:rFonts w:eastAsia="MS Minchofalt"/>
          <w:color w:val="0000FF"/>
          <w:lang w:val="pl-PL"/>
        </w:rPr>
        <w:t xml:space="preserve">jaleṣu māṁ rakṣatu matsya-mūrtir </w:t>
      </w:r>
      <w:r>
        <w:rPr>
          <w:rFonts w:eastAsia="MS Minchofalt"/>
          <w:lang w:val="pl-PL"/>
        </w:rPr>
        <w:t xml:space="preserve">iti nārāyaṇa-varmādy-uktam api saṅgacchate | </w:t>
      </w:r>
    </w:p>
    <w:p w:rsidR="00B4078D" w:rsidRDefault="00B4078D" w:rsidP="004F17F2">
      <w:pPr>
        <w:rPr>
          <w:rFonts w:eastAsia="MS Minchofalt"/>
          <w:lang w:val="pl-PL"/>
        </w:rPr>
      </w:pPr>
    </w:p>
    <w:p w:rsidR="00B4078D" w:rsidRDefault="00B4078D" w:rsidP="004F17F2">
      <w:pPr>
        <w:rPr>
          <w:rFonts w:eastAsia="MS Minchofalt"/>
          <w:lang w:val="pl-PL"/>
        </w:rPr>
      </w:pPr>
      <w:r>
        <w:rPr>
          <w:rFonts w:eastAsia="MS Minchofalt"/>
          <w:lang w:val="pl-PL"/>
        </w:rPr>
        <w:t xml:space="preserve">tasmāt svayaṁ bhagavati śrī-kṛṣṇe’py anyathāsambhāvanam anādi-pāpa-vikṣepa eva hetuḥ | tad evam abhipretya tān durbuddhīn api bodhayituṁ tasya svopāsyatvaṁ pratipādayann āha </w:t>
      </w:r>
      <w:r>
        <w:rPr>
          <w:rFonts w:eastAsia="MS Minchofalt"/>
          <w:color w:val="0000FF"/>
          <w:lang w:val="pl-PL"/>
        </w:rPr>
        <w:t xml:space="preserve">patir gatiś cāndhaka-vṛṣṇi-sātvatāṁ prasīdatāṁ me bhagavān satāṁ patiḥ </w:t>
      </w:r>
      <w:r>
        <w:rPr>
          <w:rFonts w:eastAsia="MS Minchofalt"/>
          <w:lang w:val="pl-PL"/>
        </w:rPr>
        <w:t xml:space="preserve">[bhā.pu. 2.4.20] iti | atra viśeṣa-jijñāsā cet </w:t>
      </w:r>
      <w:r>
        <w:rPr>
          <w:rFonts w:eastAsia="MS Minchofalt"/>
          <w:color w:val="FF0000"/>
          <w:lang w:val="pl-PL"/>
        </w:rPr>
        <w:t xml:space="preserve">śrī-kṛṣṇa-sandarbho </w:t>
      </w:r>
      <w:r>
        <w:rPr>
          <w:rFonts w:eastAsia="MS Minchofalt"/>
          <w:lang w:val="pl-PL"/>
        </w:rPr>
        <w:t>(93) dṛśyaḥ ||29||</w:t>
      </w:r>
    </w:p>
    <w:p w:rsidR="00B4078D" w:rsidRDefault="00B4078D" w:rsidP="004F17F2">
      <w:pPr>
        <w:rPr>
          <w:rFonts w:eastAsia="MS Minchofalt"/>
          <w:lang w:val="pl-PL"/>
        </w:rPr>
      </w:pPr>
    </w:p>
    <w:p w:rsidR="00B4078D" w:rsidRPr="00B356B5" w:rsidRDefault="00B4078D" w:rsidP="00B356B5">
      <w:pPr>
        <w:rPr>
          <w:rFonts w:eastAsia="MS Minchofalt"/>
          <w:cs/>
        </w:rPr>
      </w:pPr>
      <w:r>
        <w:rPr>
          <w:rFonts w:eastAsia="MS Minchofalt"/>
          <w:b/>
          <w:bCs/>
          <w:lang w:val="pl-PL"/>
        </w:rPr>
        <w:t>viśvanāthaḥ :</w:t>
      </w:r>
      <w:r w:rsidRPr="00B356B5">
        <w:rPr>
          <w:rFonts w:eastAsia="MS Minchofalt"/>
          <w:cs/>
        </w:rPr>
        <w:t xml:space="preserve"> pratyuttaram āha—brahma-śāpāpadeśaḥ prapañcāgocarī-karaṇe miṣaṁ tena sva-kulaṁ saṁhṛtya acintayat | kālenāpi amoghaṁ vyarthīkartum aśakyaṁ vāñchitam icchā yasya saḥ | sphītaṁ sva-maryādāto’py ativistṛtaṁ dehaṁ tyakṣyan acintayat | tad-dehasya sac-cid-ānanda-rūpatvena vibhutve’pi svarūpānibandhanaṁ prāpañcika-loka-cakṣur-gocarī-bhūtatvam eva sphītatvam | tatra sa-viśeṣaṇe hi vidhi-niṣedhau viśeṣaṇam upasaṅkrāmataḥ, sati viśeṣya-bādhe iti nyāyena tyāga-kriyā viśeṣaṇa evānveti, na tu viśeṣye, yathā caitro rājā bhavati, dehaṁ puṣṭam asau cakāra, iyaṁ sādhvī strī naṣṭābhavad iti | atra tyāga-kriyāyā dehe’nvaya-bādho bhagavad-dehasya sac-cid-ānanda-rūpatvena nityatvāt | tathā hi, mahā-vārāhe—</w:t>
      </w:r>
    </w:p>
    <w:p w:rsidR="00B4078D" w:rsidRPr="00B356B5" w:rsidRDefault="00B4078D" w:rsidP="00B356B5">
      <w:pPr>
        <w:rPr>
          <w:rFonts w:eastAsia="MS Minchofalt"/>
          <w:cs/>
        </w:rPr>
      </w:pPr>
    </w:p>
    <w:p w:rsidR="00B4078D" w:rsidRPr="00C15E4C" w:rsidRDefault="00B4078D" w:rsidP="004F17F2">
      <w:pPr>
        <w:pStyle w:val="Bluequotes"/>
        <w:rPr>
          <w:lang w:val="pl-PL" w:bidi="sa-IN"/>
        </w:rPr>
      </w:pPr>
      <w:r w:rsidRPr="00C15E4C">
        <w:rPr>
          <w:lang w:val="pl-PL" w:bidi="sa-IN"/>
        </w:rPr>
        <w:t>sarve nityāḥ śāśvatāś ca dehāntasya parātmanaḥ |</w:t>
      </w:r>
    </w:p>
    <w:p w:rsidR="00B4078D" w:rsidRPr="00C15E4C" w:rsidRDefault="00B4078D" w:rsidP="004F17F2">
      <w:pPr>
        <w:pStyle w:val="Bluequotes"/>
        <w:rPr>
          <w:lang w:val="pl-PL" w:bidi="sa-IN"/>
        </w:rPr>
      </w:pPr>
      <w:r w:rsidRPr="00C15E4C">
        <w:rPr>
          <w:lang w:val="pl-PL" w:bidi="sa-IN"/>
        </w:rPr>
        <w:t>hānopādāna-rahitā naiva prakṛtijāḥ kvacit ||</w:t>
      </w:r>
    </w:p>
    <w:p w:rsidR="00B4078D" w:rsidRPr="00C15E4C" w:rsidRDefault="00B4078D" w:rsidP="004F17F2">
      <w:pPr>
        <w:pStyle w:val="Bluequotes"/>
        <w:rPr>
          <w:color w:val="000000"/>
          <w:lang w:val="pl-PL" w:bidi="sa-IN"/>
        </w:rPr>
      </w:pPr>
      <w:r w:rsidRPr="00C15E4C">
        <w:rPr>
          <w:lang w:val="pl-PL" w:bidi="sa-IN"/>
        </w:rPr>
        <w:t xml:space="preserve">paramānanda-sandohā jñāna-mātrāś ca sarvataḥ || </w:t>
      </w:r>
      <w:r w:rsidRPr="00C15E4C">
        <w:rPr>
          <w:color w:val="000000"/>
          <w:lang w:val="pl-PL" w:bidi="sa-IN"/>
        </w:rPr>
        <w:t>iti |</w:t>
      </w:r>
    </w:p>
    <w:p w:rsidR="00B4078D" w:rsidRPr="00C15E4C" w:rsidRDefault="00B4078D" w:rsidP="004F17F2">
      <w:pPr>
        <w:rPr>
          <w:rFonts w:eastAsia="MS Minchofalt"/>
          <w:lang w:val="pl-PL"/>
        </w:rPr>
      </w:pPr>
    </w:p>
    <w:p w:rsidR="00B4078D" w:rsidRDefault="00B4078D" w:rsidP="004F17F2">
      <w:pPr>
        <w:rPr>
          <w:rFonts w:eastAsia="MS Minchofalt"/>
          <w:lang w:val="pl-PL"/>
        </w:rPr>
      </w:pPr>
      <w:r w:rsidRPr="00C15E4C">
        <w:rPr>
          <w:rFonts w:eastAsia="MS Minchofalt"/>
          <w:lang w:val="pl-PL"/>
        </w:rPr>
        <w:t xml:space="preserve">tathā </w:t>
      </w:r>
      <w:r>
        <w:rPr>
          <w:rFonts w:eastAsia="MS Minchofalt"/>
          <w:color w:val="FF0000"/>
          <w:lang w:val="pl-PL"/>
        </w:rPr>
        <w:t>mādhva-bhāṣya</w:t>
      </w:r>
      <w:r>
        <w:rPr>
          <w:rFonts w:eastAsia="MS Minchofalt"/>
          <w:lang w:val="pl-PL"/>
        </w:rPr>
        <w:t>-pramāṇitā śrutiś ca—</w:t>
      </w:r>
      <w:r>
        <w:rPr>
          <w:rFonts w:eastAsia="MS Minchofalt"/>
          <w:color w:val="0000FF"/>
          <w:lang w:val="pl-PL"/>
        </w:rPr>
        <w:t xml:space="preserve">vāsudevaḥ saṅkarṣaṇaḥ pradyumno’niruddho’haṁ matsyaḥ kūrmo varāho narasiṁho vāmano rāmo rāmo rāmaḥ kṛṣṇo buddhaḥ kalkir ahaṁ śatadhāhaṁ sahasradhāham ito’ham ananto’haṁ naivaite jāyante naite mriyante | naiṣām ajñāna-bandho na muktiḥ sarva eva hy ete pūrṇā ajarā amṛtāḥ paramā paramānandā </w:t>
      </w:r>
      <w:r>
        <w:rPr>
          <w:rFonts w:eastAsia="MS Minchofalt"/>
          <w:lang w:val="pl-PL"/>
        </w:rPr>
        <w:t>iti |</w:t>
      </w:r>
    </w:p>
    <w:p w:rsidR="00B4078D" w:rsidRDefault="00B4078D" w:rsidP="004F17F2">
      <w:pPr>
        <w:rPr>
          <w:rFonts w:eastAsia="MS Minchofalt"/>
          <w:lang w:val="pl-PL"/>
        </w:rPr>
      </w:pPr>
    </w:p>
    <w:p w:rsidR="00B4078D" w:rsidRPr="00B356B5" w:rsidRDefault="00B4078D" w:rsidP="00B356B5">
      <w:pPr>
        <w:rPr>
          <w:rFonts w:eastAsia="MS Minchofalt"/>
          <w:cs/>
        </w:rPr>
      </w:pPr>
      <w:r>
        <w:rPr>
          <w:rFonts w:eastAsia="MS Minchofalt"/>
          <w:color w:val="0000FF"/>
          <w:lang w:val="pl-PL"/>
        </w:rPr>
        <w:t xml:space="preserve">govindaṁ sac-cid-ānanda-vigrahaṁ vṛndāvana-sura-bhūruha-talāsīnaṁ satataṁ sa-marud-gaṇo’haṁ toṣayāmi </w:t>
      </w:r>
      <w:r>
        <w:rPr>
          <w:rFonts w:eastAsia="MS Minchofalt"/>
          <w:lang w:val="pl-PL"/>
        </w:rPr>
        <w:t xml:space="preserve">[go.tā.u. 1.37] iti </w:t>
      </w:r>
      <w:r w:rsidRPr="005C46EA">
        <w:rPr>
          <w:rFonts w:eastAsia="MS Minchofalt"/>
          <w:color w:val="FF0000"/>
          <w:lang w:val="pl-PL"/>
        </w:rPr>
        <w:t>gopāla-tāpanī</w:t>
      </w:r>
      <w:r>
        <w:rPr>
          <w:rFonts w:eastAsia="MS Minchofalt"/>
          <w:lang w:val="pl-PL"/>
        </w:rPr>
        <w:t xml:space="preserve"> | </w:t>
      </w:r>
      <w:r>
        <w:rPr>
          <w:rFonts w:eastAsia="MS Minchofalt"/>
          <w:color w:val="0000FF"/>
          <w:lang w:val="pl-PL"/>
        </w:rPr>
        <w:t xml:space="preserve">ṛtaṁ satyaṁ paraṁ brahma puruṣaṁ nṛ-keśari-vigrahaṁ </w:t>
      </w:r>
      <w:r>
        <w:rPr>
          <w:rFonts w:eastAsia="MS Minchofalt"/>
          <w:lang w:val="pl-PL"/>
        </w:rPr>
        <w:t xml:space="preserve">[nṛ.tā.u. 1.6] iti </w:t>
      </w:r>
      <w:r w:rsidRPr="00B92572">
        <w:rPr>
          <w:rFonts w:eastAsia="MS Minchofalt"/>
          <w:color w:val="FF0000"/>
          <w:lang w:val="pl-PL"/>
        </w:rPr>
        <w:t>nṛsiṁha-tāpanī</w:t>
      </w:r>
      <w:r>
        <w:rPr>
          <w:rFonts w:eastAsia="MS Minchofalt"/>
          <w:lang w:val="pl-PL"/>
        </w:rPr>
        <w:t xml:space="preserve"> ca | tathātraiva </w:t>
      </w:r>
      <w:r w:rsidRPr="00B92572">
        <w:rPr>
          <w:rFonts w:eastAsia="MS Minchofalt"/>
          <w:color w:val="0000FF"/>
          <w:lang w:val="pl-PL"/>
        </w:rPr>
        <w:t>kṛṣna-dyumani-nimloce</w:t>
      </w:r>
      <w:r w:rsidRPr="00B92572">
        <w:rPr>
          <w:rFonts w:eastAsia="MS Minchofalt"/>
          <w:lang w:val="pl-PL"/>
        </w:rPr>
        <w:t xml:space="preserve"> </w:t>
      </w:r>
      <w:r w:rsidRPr="00B356B5">
        <w:rPr>
          <w:rFonts w:eastAsia="MS Minchofalt"/>
          <w:cs/>
        </w:rPr>
        <w:t xml:space="preserve">[bhā.pu. 3.2.7] </w:t>
      </w:r>
      <w:r>
        <w:rPr>
          <w:rFonts w:eastAsia="MS Minchofalt"/>
          <w:lang w:val="pl-PL"/>
        </w:rPr>
        <w:t xml:space="preserve">iti | </w:t>
      </w:r>
      <w:r w:rsidRPr="009B0E19">
        <w:rPr>
          <w:rFonts w:eastAsia="MS Minchofalt"/>
          <w:color w:val="0000FF"/>
          <w:lang w:val="pl-PL"/>
        </w:rPr>
        <w:t>ādāyāntaradhād yas tu sva-bimbaṁ loka-locana</w:t>
      </w:r>
      <w:r>
        <w:rPr>
          <w:rFonts w:eastAsia="MS Minchofalt"/>
          <w:color w:val="0000FF"/>
          <w:lang w:val="pl-PL"/>
        </w:rPr>
        <w:t xml:space="preserve">ṁ </w:t>
      </w:r>
      <w:r w:rsidRPr="00B356B5">
        <w:rPr>
          <w:rFonts w:eastAsia="MS Minchofalt"/>
          <w:cs/>
        </w:rPr>
        <w:t xml:space="preserve">[bhā.pu. 3.2.11] iti | </w:t>
      </w:r>
      <w:r>
        <w:rPr>
          <w:rFonts w:eastAsia="MS Minchofalt"/>
          <w:color w:val="0000FF"/>
          <w:lang w:val="pl-PL"/>
        </w:rPr>
        <w:t xml:space="preserve">vraja-pura-vanitānāṁ vardhayan kāmadevaṁ </w:t>
      </w:r>
      <w:r w:rsidRPr="00B356B5">
        <w:rPr>
          <w:rFonts w:eastAsia="MS Minchofalt"/>
          <w:cs/>
        </w:rPr>
        <w:t xml:space="preserve">[bhā.pu. 10.90.48] ity-ādi-śruti-smṛti-vākyāni bahūny eva draṣṭavyāni | </w:t>
      </w:r>
    </w:p>
    <w:p w:rsidR="00B4078D" w:rsidRPr="00B356B5" w:rsidRDefault="00B4078D" w:rsidP="00B356B5">
      <w:pPr>
        <w:rPr>
          <w:rFonts w:eastAsia="MS Minchofalt"/>
          <w:cs/>
        </w:rPr>
      </w:pPr>
    </w:p>
    <w:p w:rsidR="00B4078D" w:rsidRPr="00C15E4C" w:rsidRDefault="00B4078D" w:rsidP="004F17F2">
      <w:pPr>
        <w:rPr>
          <w:rFonts w:eastAsia="MS Minchofalt"/>
          <w:lang w:val="pl-PL"/>
        </w:rPr>
      </w:pPr>
      <w:r>
        <w:rPr>
          <w:rFonts w:eastAsia="MS Minchofalt"/>
          <w:lang w:val="pl-PL"/>
        </w:rPr>
        <w:t>atra prakaṭārthena deha-tyāgam avagamayya pūrvāpara-vākya-virodham anavadhāpya ca āsura-prakṛtaya eva prema-bhakty-amṛtād vañcitāḥ śrī-bhāgavatasya mohanītve vyākhyātatvāt vyākhyāsyamānatvāc ca | nūnam iti pāṭhe—svāṁśa-rūpaṁ nārāyaṇābhidham avatāra-kāle svasmin vaikuṇṭhād āgatya militaṁ, samprati punar vaikuṇṭhe prasthāpayituṁ sva-dehād vibhajya tyakṣyan āgatebhyo brahmādibhyaḥ pālanārthaṁ dāsyan tjajer dānārthatvāt | dehaṁ virāḍ-ākāraṁ pṛthvīm iti sandarbhaḥ ||29||</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3.4.30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asmāl lokād uparate mayi jñānaṁ mad-āśrayam |</w:t>
      </w:r>
    </w:p>
    <w:p w:rsidR="00B4078D" w:rsidRDefault="00B4078D" w:rsidP="004F17F2">
      <w:pPr>
        <w:jc w:val="center"/>
        <w:rPr>
          <w:rFonts w:eastAsia="MS Minchofalt"/>
          <w:b/>
          <w:sz w:val="28"/>
          <w:lang w:val="pl-PL"/>
        </w:rPr>
      </w:pPr>
      <w:r>
        <w:rPr>
          <w:rFonts w:eastAsia="MS Minchofalt"/>
          <w:b/>
          <w:sz w:val="28"/>
          <w:lang w:val="pl-PL"/>
        </w:rPr>
        <w:t>arhaty uddhava evāddhā sampraty ātmavatāṁ varaḥ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mayy uparate sati jñānam arhati jñāna-yogyo bhavati ||30||</w:t>
      </w:r>
    </w:p>
    <w:p w:rsidR="00B4078D" w:rsidRDefault="00B4078D" w:rsidP="004F17F2">
      <w:pPr>
        <w:rPr>
          <w:rFonts w:eastAsia="MS Minchofalt"/>
          <w:b/>
          <w:bCs/>
          <w:lang w:val="pl-PL"/>
        </w:rPr>
      </w:pPr>
      <w:r>
        <w:rPr>
          <w:rFonts w:eastAsia="MS Minchofalt"/>
          <w:b/>
          <w:bCs/>
          <w:lang w:val="pl-PL"/>
        </w:rPr>
        <w:t xml:space="preserve"> </w:t>
      </w:r>
    </w:p>
    <w:p w:rsidR="00B4078D" w:rsidRDefault="00B4078D" w:rsidP="004F17F2">
      <w:pPr>
        <w:rPr>
          <w:rFonts w:eastAsia="MS Minchofalt"/>
          <w:bCs/>
          <w:lang w:val="pl-PL"/>
        </w:rPr>
      </w:pPr>
      <w:r>
        <w:rPr>
          <w:rFonts w:eastAsia="MS Minchofalt"/>
          <w:b/>
          <w:bCs/>
          <w:lang w:val="pl-PL"/>
        </w:rPr>
        <w:t xml:space="preserve">krama-sandarbhaḥ : </w:t>
      </w:r>
      <w:r>
        <w:rPr>
          <w:rFonts w:eastAsia="MS Minchofalt"/>
          <w:bCs/>
          <w:lang w:val="pl-PL"/>
        </w:rPr>
        <w:t>ahaṁ śrī-kṛṣṇa-rūpa āśrayo yasyeti jñānasyāpi vaiśiṣṭyam uktam | ātmā aham eva parama-puruṣārthatvena vidyate yeṣāṁ teṣām ātmavatāṁ śreṣṭhaḥ ||30||</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asmāt prāpañcikikāl lokād uparate svīya-rūpa-guṇa-līlā-mādhurya-vṛṣṭibhyo virate sati aham evāśrayo yasya tat ahaṁ yaj jānāmi tad uddhavo’pi jñātm arhatīty arthaḥ | māṁ didṛkṣūn yan mukhāj jñānaṁ jijñāsūn vadarikāśrama-vāsino munīn mat-pratimūrtitvena jñānaṁ grāhayitum iti bhāvaḥ | ātmā aham eva svāmitvena varte yeṣāṁ teṣām ātmavatāṁ varaḥ śreṣṭhaḥ ||30||</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3.4.31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noddhavo’ṇv api man-nyūno yad guṇair nārditaḥ prabhuḥ |</w:t>
      </w:r>
    </w:p>
    <w:p w:rsidR="00B4078D" w:rsidRDefault="00B4078D" w:rsidP="004F17F2">
      <w:pPr>
        <w:jc w:val="center"/>
        <w:rPr>
          <w:rFonts w:eastAsia="MS Minchofalt"/>
          <w:b/>
          <w:sz w:val="28"/>
          <w:lang w:val="pl-PL"/>
        </w:rPr>
      </w:pPr>
      <w:r>
        <w:rPr>
          <w:rFonts w:eastAsia="MS Minchofalt"/>
          <w:b/>
          <w:sz w:val="28"/>
          <w:lang w:val="pl-PL"/>
        </w:rPr>
        <w:t>ato mad-vayunaṁ lokaṁ grāhayann iha tiṣṭhatu ||</w:t>
      </w:r>
    </w:p>
    <w:p w:rsidR="00B4078D" w:rsidRDefault="00B4078D" w:rsidP="004F17F2">
      <w:pPr>
        <w:jc w:val="center"/>
        <w:rPr>
          <w:rFonts w:eastAsia="MS Minchofalt"/>
          <w:b/>
          <w:sz w:val="28"/>
          <w:lang w:val="pl-PL"/>
        </w:rPr>
      </w:pPr>
    </w:p>
    <w:p w:rsidR="00B4078D" w:rsidRDefault="00B4078D" w:rsidP="004F17F2">
      <w:pPr>
        <w:rPr>
          <w:rFonts w:eastAsia="MS Minchofalt"/>
          <w:b/>
          <w:bCs/>
          <w:lang w:val="pl-PL"/>
        </w:rPr>
      </w:pPr>
      <w:r>
        <w:rPr>
          <w:rFonts w:eastAsia="MS Minchofalt"/>
          <w:b/>
          <w:bCs/>
          <w:lang w:val="pl-PL"/>
        </w:rPr>
        <w:t xml:space="preserve">śrīdharaḥ : </w:t>
      </w:r>
      <w:r>
        <w:rPr>
          <w:rFonts w:eastAsia="MS Minchofalt"/>
          <w:bCs/>
          <w:lang w:val="pl-PL"/>
        </w:rPr>
        <w:t>mattaḥ sakāśād īṣad api nyūno na bhavati | yady asmād guṇair viṣayair na kṣobhitaḥ | mad-vayunaṁ mad-viṣayaṁ jñānaṁ lokasyopadiśan ||31||</w:t>
      </w:r>
    </w:p>
    <w:p w:rsidR="00B4078D" w:rsidRDefault="00B4078D" w:rsidP="004F17F2">
      <w:pPr>
        <w:rPr>
          <w:rFonts w:eastAsia="MS Minchofalt"/>
          <w:b/>
          <w:bCs/>
          <w:lang w:val="pl-PL"/>
        </w:rPr>
      </w:pPr>
    </w:p>
    <w:p w:rsidR="00B4078D" w:rsidRDefault="00B4078D" w:rsidP="004F17F2">
      <w:pPr>
        <w:rPr>
          <w:rFonts w:eastAsia="MS Minchofalt"/>
          <w:lang w:val="pl-PL"/>
        </w:rPr>
      </w:pPr>
      <w:r>
        <w:rPr>
          <w:rFonts w:eastAsia="MS Minchofalt"/>
          <w:b/>
          <w:bCs/>
          <w:lang w:val="pl-PL"/>
        </w:rPr>
        <w:t xml:space="preserve">krama-sandarbhaḥ : </w:t>
      </w:r>
      <w:r>
        <w:rPr>
          <w:rFonts w:eastAsia="MS Minchofalt"/>
          <w:bCs/>
          <w:lang w:val="pl-PL"/>
        </w:rPr>
        <w:t>yad yasmād atiśayena mad-anyūnatvād dhetor guṇaiḥ sattvādibhir nārdito na pīḍitaḥ, guṇātīta ity arthaḥ | yataḥ prabhuḥ sarvārtha-samarthaś ca | mad-vayunaṁ mad-viṣayaṁ jñānaṁ grāhayann iti badarikāśrama-gatāṁs taṁs tān mahā-munīn praty apīty arthaḥ | tad idaṁ grāhaṇaṁ vyaktam akathayiṣyamāṇam api jñeyam eva | bhagavat-saṅkalpasyānyathātvādy-asambhavāt | yathoktaṁ—</w:t>
      </w:r>
      <w:r>
        <w:rPr>
          <w:rFonts w:eastAsia="MS Minchofalt"/>
          <w:bCs/>
          <w:color w:val="0000FF"/>
          <w:lang w:val="pl-PL"/>
        </w:rPr>
        <w:t xml:space="preserve">amogha-vāñchitaḥ </w:t>
      </w:r>
      <w:r>
        <w:rPr>
          <w:rFonts w:eastAsia="MS Minchofalt"/>
          <w:bCs/>
          <w:lang w:val="pl-PL"/>
        </w:rPr>
        <w:t>[bhā.pu. 3.4.29] iti ||31||</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 xml:space="preserve">viśvanāthaḥ : </w:t>
      </w:r>
      <w:r w:rsidRPr="00B356B5">
        <w:rPr>
          <w:rFonts w:eastAsia="MS Minchofalt"/>
          <w:cs/>
        </w:rPr>
        <w:t>sva-pratimūrtitve uddhavasya yogyatām āha—aṇv api | mattaḥ sakāśād īṣad api na nyūnaḥ yad yasmāt guṇaiḥ sattvādibhiḥ | nanu jagaty asmin guṇātītāḥ paraḥ sahasrā jīvanmuktā guṇair anarditā eva santi | tena kiṁ teṣāṁ bhagavat-sāmyaṁ ? satyaṁ tarhy evaṁ vyākhyeyaṁ—guṇair aprākṛtair bala-buddhi-jñāna-vairāgyādibhir nārditaḥ, teṣāṁ vega-dhāraṇa-sāmarthyam eva tair anarditatvam atra jñeyam, yathā kāmādi-vega-dhāraṇa-sāmarthyam eva kāmādy-anarditatvam ucyate | uddhavo hi adhiratha-yūthapeṣu mukhya ity ucyate | tad api na kvāpi tādṛśasyāprākṛtasya balasyāviṣkāraḥ kṛta iti bala-vega-dhāraṇam evaṁ buddhy-ādīnām api vega-dhāraṇaṁ jñeyam etad evāsādhāraṇyam | prabhuḥ aham iva vaśīkṛta-māyaḥ ity arthaḥ | mad-vayunaṁ maj-jñānam ||31||</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3.4.32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evaṁ tri-loka-guruṇā sandiṣṭaḥ śabda-yoninā |</w:t>
      </w:r>
    </w:p>
    <w:p w:rsidR="00B4078D" w:rsidRDefault="00B4078D" w:rsidP="004F17F2">
      <w:pPr>
        <w:jc w:val="center"/>
        <w:rPr>
          <w:rFonts w:eastAsia="MS Minchofalt"/>
          <w:b/>
          <w:sz w:val="28"/>
          <w:lang w:val="pl-PL"/>
        </w:rPr>
      </w:pPr>
      <w:r>
        <w:rPr>
          <w:rFonts w:eastAsia="MS Minchofalt"/>
          <w:b/>
          <w:sz w:val="28"/>
          <w:lang w:val="pl-PL"/>
        </w:rPr>
        <w:t>badary-āśramam āsādya harim īje samādhinā ||</w:t>
      </w:r>
    </w:p>
    <w:p w:rsidR="00B4078D" w:rsidRDefault="00B4078D" w:rsidP="004F17F2">
      <w:pPr>
        <w:jc w:val="center"/>
        <w:rPr>
          <w:rFonts w:eastAsia="MS Minchofalt"/>
          <w:b/>
          <w:sz w:val="28"/>
          <w:lang w:val="pl-PL"/>
        </w:rPr>
      </w:pPr>
    </w:p>
    <w:p w:rsidR="00B4078D" w:rsidRPr="00B356B5" w:rsidRDefault="00B4078D" w:rsidP="004F17F2">
      <w:pPr>
        <w:rPr>
          <w:rFonts w:eastAsia="MS Minchofalt"/>
          <w:cs/>
        </w:rPr>
      </w:pPr>
      <w:r>
        <w:rPr>
          <w:rFonts w:eastAsia="MS Minchofalt"/>
          <w:b/>
          <w:bCs/>
          <w:lang w:val="pl-PL"/>
        </w:rPr>
        <w:t>madhvaḥ :</w:t>
      </w:r>
      <w:r w:rsidRPr="00B356B5">
        <w:rPr>
          <w:rFonts w:eastAsia="MS Minchofalt"/>
          <w:cs/>
        </w:rPr>
        <w:t xml:space="preserve"> </w:t>
      </w:r>
      <w:r>
        <w:rPr>
          <w:rFonts w:eastAsia="MS Minchofalt"/>
          <w:color w:val="0000FF"/>
          <w:lang w:val="pl-PL"/>
        </w:rPr>
        <w:t>uttam</w:t>
      </w:r>
      <w:r w:rsidRPr="003415B8">
        <w:rPr>
          <w:rFonts w:eastAsia="MS Minchofalt"/>
          <w:color w:val="0000FF"/>
          <w:lang w:val="pl-PL"/>
        </w:rPr>
        <w:t>air adhik</w:t>
      </w:r>
      <w:r>
        <w:rPr>
          <w:rFonts w:eastAsia="MS Minchofalt"/>
          <w:color w:val="0000FF"/>
          <w:lang w:val="pl-PL"/>
        </w:rPr>
        <w:t>atvaṁ</w:t>
      </w:r>
      <w:r w:rsidRPr="003415B8">
        <w:rPr>
          <w:rFonts w:eastAsia="MS Minchofalt"/>
          <w:color w:val="0000FF"/>
          <w:lang w:val="pl-PL"/>
        </w:rPr>
        <w:t xml:space="preserve"> vā sāmyaṁ vā vijay</w:t>
      </w:r>
      <w:r>
        <w:rPr>
          <w:rFonts w:eastAsia="MS Minchofalt"/>
          <w:color w:val="0000FF"/>
          <w:lang w:val="pl-PL"/>
        </w:rPr>
        <w:t>o’pi</w:t>
      </w:r>
      <w:r w:rsidRPr="003415B8">
        <w:rPr>
          <w:rFonts w:eastAsia="MS Minchofalt"/>
          <w:color w:val="0000FF"/>
          <w:lang w:val="pl-PL"/>
        </w:rPr>
        <w:t xml:space="preserve"> vā |</w:t>
      </w:r>
    </w:p>
    <w:p w:rsidR="00B4078D" w:rsidRPr="00C15E4C" w:rsidRDefault="00B4078D" w:rsidP="004F17F2">
      <w:pPr>
        <w:pStyle w:val="Bluequotes"/>
        <w:rPr>
          <w:lang w:val="pl-PL" w:bidi="sa-IN"/>
        </w:rPr>
      </w:pPr>
      <w:r w:rsidRPr="00C15E4C">
        <w:rPr>
          <w:lang w:val="pl-PL" w:bidi="sa-IN"/>
        </w:rPr>
        <w:t>ucyate’pi tu nīcānāṁ mohārthaṁ vāpy upekṣayā |</w:t>
      </w:r>
    </w:p>
    <w:p w:rsidR="00B4078D" w:rsidRPr="00C15E4C" w:rsidRDefault="00B4078D" w:rsidP="004F17F2">
      <w:pPr>
        <w:pStyle w:val="Bluequotes"/>
        <w:rPr>
          <w:lang w:val="pl-PL" w:bidi="sa-IN"/>
        </w:rPr>
      </w:pPr>
      <w:r w:rsidRPr="00C15E4C">
        <w:rPr>
          <w:lang w:val="pl-PL" w:bidi="sa-IN"/>
        </w:rPr>
        <w:t xml:space="preserve">dṛṣṭānusārād vā mūḍhaḥ kiñcit-sāmyena vā kvacit || </w:t>
      </w:r>
      <w:r w:rsidRPr="00C15E4C">
        <w:rPr>
          <w:color w:val="000000"/>
          <w:lang w:val="pl-PL" w:bidi="sa-IN"/>
        </w:rPr>
        <w:t>iti brahma-tarke ||32||</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evam anenābhiprāyeṇa śabda-yoninā veda-kartrā īje pūjayāmāsa ||32||</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krama-sandarbhaḥ : </w:t>
      </w:r>
      <w:r>
        <w:rPr>
          <w:rFonts w:eastAsia="MS Minchofalt"/>
          <w:lang w:val="pl-PL"/>
        </w:rPr>
        <w:t>badary-āśramaṁ prati gamanāya bhagavad-ādeśo’yaṁ śrī-bhagavad-vihāra-maye’smin deśe tena sthātum aśakyatvād ity abhiprāyaḥ | samādhinānanya-mano-vṛttyā | īje sākṣād iva siṣeve | tad idaṁ tu maitreya-sahitatayā sāṅkṣepeṇa tad-grahaṇānantaram eva jñeyam iti tasya dhairya-kāraṇaṁ darśitam ||32||</w:t>
      </w:r>
    </w:p>
    <w:p w:rsidR="00B4078D" w:rsidRDefault="00B4078D" w:rsidP="004F17F2">
      <w:pPr>
        <w:rPr>
          <w:rFonts w:eastAsia="MS Minchofalt"/>
          <w:b/>
          <w:bCs/>
          <w:lang w:val="pl-PL"/>
        </w:rPr>
      </w:pPr>
    </w:p>
    <w:p w:rsidR="00B4078D" w:rsidRPr="00B356B5" w:rsidRDefault="00B4078D" w:rsidP="004F17F2">
      <w:pPr>
        <w:rPr>
          <w:rFonts w:eastAsia="MS Minchofalt"/>
          <w:cs/>
        </w:rPr>
      </w:pPr>
      <w:r>
        <w:rPr>
          <w:rFonts w:eastAsia="MS Minchofalt"/>
          <w:b/>
          <w:bCs/>
          <w:lang w:val="pl-PL"/>
        </w:rPr>
        <w:t>viśvanāthaḥ :</w:t>
      </w:r>
      <w:r w:rsidRPr="00B356B5">
        <w:rPr>
          <w:rFonts w:eastAsia="MS Minchofalt"/>
          <w:cs/>
        </w:rPr>
        <w:t xml:space="preserve"> evam anena prakāreṇa triloka-sthānāṁ guruṇā keṣāṁcid avaśiṣṭānāṁ vadarikāśrama-vāsinām uddhava-dvārāpi guruṇety arthaḥ | śrutadevādi-milanārthaṁ bāṇādy-asura-jayārthaṁ pārijātādi-nayanārthaṁ devakī-putrādy-ānayanārthaṁ ca prāyo mithilādi-samasta-bhūtala-svarga-vaikuṇṭha-sutalādīn gacchatā sva-darśanena sva-śrī-mukha-jñānopadeśena ca tatratyān kṛtārthayaty api bhagavatā badarikāśramānāgamanāt tatratya-ṛṣi-janānām apy utkaṇṭhām anusmṛtya tatroddhavaḥ prasthāpitaḥ kvacit kalpe vadarikāśramo’pi preṣitaḥ | imaṁ sandeśaṁ nara-nārāyaṇābhyāṁ dehīti sandeśa-viṣayīkṛta ity arthaḥ | sa ca noddhavo’ṇv apīti padyam eva śabda-yonināṁ śabdānāṁ veda-lakṣaṇānām api yonir utpattir yata iti vedeṣv apy anupalabhya-jñānaṁ bhagavān jānatīti dhvaniḥ | tac coddhave nyastam ity anudhvaniḥ | uddhava-mukhān nara-nārāyaṇau tad eva prāpsyata iti pratyanudhvaniḥ | sandeśa-patrī ca svasti śrīman-nara-nārāyaṇau prati vijñāpanaṁ cedam | sapāda-śata-varṣa-paryantaiva mat-prakaṭa-prakāśa-gatā līlā bhavet tan-maryādā ca | samprati vṛtteti dvārakāyāṁ saparikareṇa mayā antardhīyate prabhāsaṁ ca gatvā avatāritān devādīn ādhikārika-bhaktān prati svāspadeṣu prasthāpya brahma-prārthitenaikenāṁśena vaikuṇṭhe sārjunenāṁśenālakṣitaṁ yuṣmat-pade ca gamyate | kiṁ ca, mat-pūrṇa-svarūpa-darśanasyotkaṇṭhānāṁ yuṣmākaṁ kṛte mat-priya-pārṣada-mukhye’sminn uddhave sva-sārūpya-sādguṇye arpite yataḥ noddhavo’ṇv api man-nyūno yad guṇair nārditaḥ prabhuḥ | ato mad-vayunaṁ lokaṁ grāhayann iha tiṣṭhatu ity eṣā | iha vadarikāśrame ||32||</w:t>
      </w:r>
    </w:p>
    <w:p w:rsidR="00B4078D" w:rsidRDefault="00B4078D" w:rsidP="004F17F2">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3.4.33-35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viduro’py uddhavāc chrutvā kṛṣṇasya paramātmanaḥ |</w:t>
      </w:r>
    </w:p>
    <w:p w:rsidR="00B4078D" w:rsidRDefault="00B4078D" w:rsidP="004F17F2">
      <w:pPr>
        <w:jc w:val="center"/>
        <w:rPr>
          <w:rFonts w:eastAsia="MS Minchofalt"/>
          <w:b/>
          <w:sz w:val="28"/>
          <w:lang w:val="pl-PL"/>
        </w:rPr>
      </w:pPr>
      <w:r>
        <w:rPr>
          <w:rFonts w:eastAsia="MS Minchofalt"/>
          <w:b/>
          <w:sz w:val="28"/>
          <w:lang w:val="pl-PL"/>
        </w:rPr>
        <w:t>krīḍayopātta-dehasya karmāṇi ślāghitāni ca ||</w:t>
      </w:r>
    </w:p>
    <w:p w:rsidR="00B4078D" w:rsidRDefault="00B4078D" w:rsidP="004F17F2">
      <w:pPr>
        <w:jc w:val="center"/>
        <w:rPr>
          <w:rFonts w:eastAsia="MS Minchofalt"/>
          <w:b/>
          <w:sz w:val="28"/>
          <w:lang w:val="pl-PL"/>
        </w:rPr>
      </w:pPr>
      <w:r>
        <w:rPr>
          <w:rFonts w:eastAsia="MS Minchofalt"/>
          <w:b/>
          <w:sz w:val="28"/>
          <w:lang w:val="pl-PL"/>
        </w:rPr>
        <w:t>deha-nyāsaṁ ca tasyaivaṁ dhīrāṇāṁ dhairya-vardhanam |</w:t>
      </w:r>
    </w:p>
    <w:p w:rsidR="00B4078D" w:rsidRDefault="00B4078D" w:rsidP="004F17F2">
      <w:pPr>
        <w:jc w:val="center"/>
        <w:rPr>
          <w:rFonts w:eastAsia="MS Minchofalt"/>
          <w:b/>
          <w:sz w:val="28"/>
          <w:lang w:val="pl-PL"/>
        </w:rPr>
      </w:pPr>
      <w:r>
        <w:rPr>
          <w:rFonts w:eastAsia="MS Minchofalt"/>
          <w:b/>
          <w:sz w:val="28"/>
          <w:lang w:val="pl-PL"/>
        </w:rPr>
        <w:t>anyeṣāṁ duṣkarataraṁ paśūnāṁ viklavātmanām ||</w:t>
      </w:r>
    </w:p>
    <w:p w:rsidR="00B4078D" w:rsidRDefault="00B4078D" w:rsidP="004F17F2">
      <w:pPr>
        <w:jc w:val="center"/>
        <w:rPr>
          <w:rFonts w:eastAsia="MS Minchofalt"/>
          <w:b/>
          <w:sz w:val="28"/>
          <w:lang w:val="pl-PL"/>
        </w:rPr>
      </w:pPr>
      <w:r>
        <w:rPr>
          <w:rFonts w:eastAsia="MS Minchofalt"/>
          <w:b/>
          <w:sz w:val="28"/>
          <w:lang w:val="pl-PL"/>
        </w:rPr>
        <w:t>ātmānaṁ ca kuru-śreṣṭha kṛṣṇena manasekṣitam |</w:t>
      </w:r>
    </w:p>
    <w:p w:rsidR="00B4078D" w:rsidRDefault="00B4078D" w:rsidP="004F17F2">
      <w:pPr>
        <w:jc w:val="center"/>
        <w:rPr>
          <w:rFonts w:eastAsia="MS Minchofalt"/>
          <w:b/>
          <w:sz w:val="28"/>
          <w:lang w:val="pl-PL"/>
        </w:rPr>
      </w:pPr>
      <w:r>
        <w:rPr>
          <w:rFonts w:eastAsia="MS Minchofalt"/>
          <w:b/>
          <w:sz w:val="28"/>
          <w:lang w:val="pl-PL"/>
        </w:rPr>
        <w:t>dhyāyan gate bhāgavate ruroda prema-vihvalaḥ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anyeṣāṁ paśu-tulyānām | viklavātmanām adhīra-cittānām || manasekṣitaṁ cintitam ||33-35||</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krama-sandarbhaḥ : </w:t>
      </w:r>
      <w:r>
        <w:rPr>
          <w:rFonts w:eastAsia="MS Minchofalt"/>
          <w:lang w:val="pl-PL"/>
        </w:rPr>
        <w:t xml:space="preserve">vidura iti trikam | upādānam atra prakaṭanaṁ prāpañcika-bhakta-samīpānayanārthatvāt ||33|| </w:t>
      </w:r>
      <w:r>
        <w:rPr>
          <w:rFonts w:eastAsia="MS Minchofalt"/>
          <w:bCs/>
          <w:lang w:val="pl-PL"/>
        </w:rPr>
        <w:t>deha-nyāsam | aprakaṭa-līlāvakāśe dhāmni sva-vigrahasya vinyāsaṁ praveśanam ity arthaḥ | dhīrāṇāṁ tasmin lupta-cittānām | tad-rūpatveṇaiva tad-avasthāna-nirṇayād dhairya-vardhanam | anyeṣāṁ tad-viparīta-buddhīnāṁ tattvājñānād durvibhāvyam ity arthaḥ ||34-35||</w:t>
      </w:r>
    </w:p>
    <w:p w:rsidR="00B4078D" w:rsidRDefault="00B4078D" w:rsidP="004F17F2">
      <w:pPr>
        <w:rPr>
          <w:rFonts w:eastAsia="MS Minchofalt"/>
          <w:b/>
          <w:bCs/>
          <w:lang w:val="pl-PL"/>
        </w:rPr>
      </w:pPr>
    </w:p>
    <w:p w:rsidR="00B4078D" w:rsidRDefault="00B4078D" w:rsidP="004F17F2">
      <w:pPr>
        <w:rPr>
          <w:rFonts w:eastAsia="MS Minchofalt"/>
          <w:bCs/>
          <w:lang w:val="sv-SE"/>
        </w:rPr>
      </w:pPr>
      <w:r>
        <w:rPr>
          <w:rFonts w:eastAsia="MS Minchofalt"/>
          <w:b/>
          <w:bCs/>
          <w:lang w:val="pl-PL"/>
        </w:rPr>
        <w:t>viśvanāthaḥ :</w:t>
      </w:r>
      <w:r>
        <w:rPr>
          <w:rFonts w:eastAsia="MS Minchofalt"/>
          <w:bCs/>
          <w:lang w:val="pl-PL"/>
        </w:rPr>
        <w:t xml:space="preserve"> krīḍayaiva kartryā upa ādhikyena ātto gṛhīto deho yasya tasya līlā-śakter adhīna eva sa tasya dehas tayaiva śaktyāvirbhāvyate cāntardhāpyate ceti bhāvaḥ | tathā evam anena prakāreṇa tasya dhīrāṇāṁ yādavādīnām api dehānāṁ nyāsaṁ dvāradāyām aprakaṭa-prakāśe’rpaṇam | prabhāse ca punas tyāgaṁ śrutvā kīdṛśaṁ dhairya-vardhanaṁ tathā śrutvaiva viduro hṛdi dhairyam abadhnād ity arthaḥ | yad vā, tad api dhairya-cchedanaṁ vardha-cchedane | </w:t>
      </w:r>
      <w:r>
        <w:rPr>
          <w:rFonts w:eastAsia="MS Minchofalt"/>
          <w:bCs/>
          <w:lang w:val="sv-SE"/>
        </w:rPr>
        <w:t>punaḥ kīdṛśaṁ ? anyeṣām abhaktānāṁ yoginām api atiśayena duṣkaram | ekatra deśe dehasyāntardhānam anyatra deśe tyāgatvena loke jñāpanam iti yogibhir duṣkaram ity arthaḥ | paśūnām iti bhaktābhāvād iti bhāvaḥ | viklavātmanām evaṁ kartuṁ vyākula-manasām ātmānaṁ svam ||33-35||</w:t>
      </w:r>
    </w:p>
    <w:p w:rsidR="00B4078D" w:rsidRDefault="00B4078D" w:rsidP="004F17F2">
      <w:pPr>
        <w:rPr>
          <w:rFonts w:eastAsia="MS Minchofalt"/>
          <w:lang w:val="sv-SE"/>
        </w:rPr>
      </w:pPr>
    </w:p>
    <w:p w:rsidR="00B4078D" w:rsidRDefault="00B4078D" w:rsidP="00B356B5">
      <w:pPr>
        <w:jc w:val="center"/>
        <w:rPr>
          <w:rFonts w:eastAsia="MS Minchofalt"/>
          <w:lang w:val="pl-PL"/>
        </w:rPr>
      </w:pPr>
      <w:r>
        <w:rPr>
          <w:rFonts w:eastAsia="MS Minchofalt"/>
          <w:lang w:val="sv-SE"/>
        </w:rPr>
        <w:t xml:space="preserve"> </w:t>
      </w:r>
      <w:r>
        <w:rPr>
          <w:rFonts w:eastAsia="MS Minchofalt"/>
          <w:lang w:val="pl-PL"/>
        </w:rPr>
        <w:t>—o)0(o—</w:t>
      </w:r>
    </w:p>
    <w:p w:rsidR="00B4078D" w:rsidRDefault="00B4078D" w:rsidP="004F17F2">
      <w:pPr>
        <w:jc w:val="center"/>
        <w:rPr>
          <w:rFonts w:eastAsia="MS Minchofalt"/>
          <w:b/>
          <w:bCs/>
          <w:sz w:val="28"/>
          <w:lang w:val="pl-PL"/>
        </w:rPr>
      </w:pPr>
    </w:p>
    <w:p w:rsidR="00B4078D" w:rsidRDefault="00B4078D" w:rsidP="004F17F2">
      <w:pPr>
        <w:jc w:val="center"/>
        <w:rPr>
          <w:rFonts w:eastAsia="MS Minchofalt"/>
          <w:b/>
          <w:lang w:val="pl-PL"/>
        </w:rPr>
      </w:pPr>
      <w:r>
        <w:rPr>
          <w:rFonts w:eastAsia="MS Minchofalt"/>
          <w:b/>
          <w:lang w:val="pl-PL"/>
        </w:rPr>
        <w:t>|| 3.4.36 ||</w:t>
      </w:r>
    </w:p>
    <w:p w:rsidR="00B4078D" w:rsidRDefault="00B4078D" w:rsidP="004F17F2">
      <w:pPr>
        <w:jc w:val="center"/>
        <w:rPr>
          <w:rFonts w:eastAsia="MS Minchofalt"/>
          <w:b/>
          <w:lang w:val="pl-PL"/>
        </w:rPr>
      </w:pPr>
    </w:p>
    <w:p w:rsidR="00B4078D" w:rsidRDefault="00B4078D" w:rsidP="004F17F2">
      <w:pPr>
        <w:jc w:val="center"/>
        <w:rPr>
          <w:rFonts w:eastAsia="MS Minchofalt"/>
          <w:b/>
          <w:sz w:val="28"/>
          <w:lang w:val="pl-PL"/>
        </w:rPr>
      </w:pPr>
      <w:r>
        <w:rPr>
          <w:rFonts w:eastAsia="MS Minchofalt"/>
          <w:b/>
          <w:sz w:val="28"/>
          <w:lang w:val="pl-PL"/>
        </w:rPr>
        <w:t>kālindyāḥ katibhiḥ siddha ahobhir bharatarṣabha |</w:t>
      </w:r>
    </w:p>
    <w:p w:rsidR="00B4078D" w:rsidRDefault="00B4078D" w:rsidP="004F17F2">
      <w:pPr>
        <w:jc w:val="center"/>
        <w:rPr>
          <w:rFonts w:eastAsia="MS Minchofalt"/>
          <w:b/>
          <w:sz w:val="28"/>
          <w:lang w:val="pl-PL"/>
        </w:rPr>
      </w:pPr>
      <w:r>
        <w:rPr>
          <w:rFonts w:eastAsia="MS Minchofalt"/>
          <w:b/>
          <w:sz w:val="28"/>
          <w:lang w:val="pl-PL"/>
        </w:rPr>
        <w:t>prāpadyata svaḥ-saritaṁ yatra mitrā-suto muniḥ ||</w:t>
      </w:r>
    </w:p>
    <w:p w:rsidR="00B4078D" w:rsidRDefault="00B4078D" w:rsidP="004F17F2">
      <w:pPr>
        <w:jc w:val="center"/>
        <w:rPr>
          <w:rFonts w:eastAsia="MS Minchofalt"/>
          <w:b/>
          <w:sz w:val="28"/>
          <w:lang w:val="pl-PL"/>
        </w:rPr>
      </w:pPr>
    </w:p>
    <w:p w:rsidR="00B4078D" w:rsidRDefault="00B4078D" w:rsidP="004F17F2">
      <w:pPr>
        <w:rPr>
          <w:rFonts w:eastAsia="MS Minchofalt"/>
          <w:bCs/>
          <w:lang w:val="pl-PL"/>
        </w:rPr>
      </w:pPr>
      <w:r>
        <w:rPr>
          <w:rFonts w:eastAsia="MS Minchofalt"/>
          <w:b/>
          <w:bCs/>
          <w:lang w:val="pl-PL"/>
        </w:rPr>
        <w:t>śrīdharaḥ :</w:t>
      </w:r>
      <w:r>
        <w:rPr>
          <w:rFonts w:eastAsia="MS Minchofalt"/>
          <w:bCs/>
          <w:lang w:val="pl-PL"/>
        </w:rPr>
        <w:t xml:space="preserve"> kālindyāḥ sakāśāt siddha eva viduraḥ katipayair dinaiḥ svaḥ-saritaṁ gaṅgāṁ prāpadyata prāptaḥ ||36||</w:t>
      </w:r>
    </w:p>
    <w:p w:rsidR="00B4078D" w:rsidRDefault="00B4078D" w:rsidP="004F17F2">
      <w:pPr>
        <w:rPr>
          <w:rFonts w:eastAsia="MS Minchofalt"/>
          <w:b/>
          <w:bCs/>
          <w:lang w:val="pl-PL"/>
        </w:rPr>
      </w:pPr>
    </w:p>
    <w:p w:rsidR="00B4078D" w:rsidRDefault="00B4078D" w:rsidP="004F17F2">
      <w:pPr>
        <w:rPr>
          <w:rFonts w:eastAsia="MS Minchofalt"/>
          <w:b/>
          <w:bCs/>
          <w:lang w:val="pl-PL"/>
        </w:rPr>
      </w:pPr>
      <w:r>
        <w:rPr>
          <w:rFonts w:eastAsia="MS Minchofalt"/>
          <w:b/>
          <w:bCs/>
          <w:lang w:val="pl-PL"/>
        </w:rPr>
        <w:t xml:space="preserve">krama-sandarbhaḥ : </w:t>
      </w:r>
      <w:r>
        <w:rPr>
          <w:rFonts w:eastAsia="MS Minchofalt"/>
          <w:bCs/>
          <w:i/>
          <w:iCs/>
          <w:lang w:val="pl-PL"/>
        </w:rPr>
        <w:t>na vyākhyātam.</w:t>
      </w:r>
    </w:p>
    <w:p w:rsidR="00B4078D" w:rsidRDefault="00B4078D" w:rsidP="004F17F2">
      <w:pPr>
        <w:rPr>
          <w:rFonts w:eastAsia="MS Minchofalt"/>
          <w:b/>
          <w:bCs/>
          <w:lang w:val="pl-PL"/>
        </w:rPr>
      </w:pPr>
    </w:p>
    <w:p w:rsidR="00B4078D" w:rsidRDefault="00B4078D" w:rsidP="004F17F2">
      <w:pPr>
        <w:rPr>
          <w:rFonts w:eastAsia="MS Minchofalt"/>
          <w:bCs/>
          <w:lang w:val="pl-PL"/>
        </w:rPr>
      </w:pPr>
      <w:r>
        <w:rPr>
          <w:rFonts w:eastAsia="MS Minchofalt"/>
          <w:b/>
          <w:bCs/>
          <w:lang w:val="pl-PL"/>
        </w:rPr>
        <w:t xml:space="preserve">viśvanāthaḥ : </w:t>
      </w:r>
      <w:r>
        <w:rPr>
          <w:rFonts w:eastAsia="MS Minchofalt"/>
          <w:bCs/>
          <w:lang w:val="pl-PL"/>
        </w:rPr>
        <w:t>kālindyāḥ sakāśāt katibhir ahobhiḥ siddhe niṣpaṇṇe sati bhāve ktaḥ | katiṣu ahaḥsu vṛtteṣu satsv ity arthaḥ | svaḥ-saritaṁ gaṅgāṁ prāpadyata prāptaḥ ||36||</w:t>
      </w:r>
    </w:p>
    <w:p w:rsidR="00B4078D" w:rsidRDefault="00B4078D" w:rsidP="004F17F2">
      <w:pPr>
        <w:rPr>
          <w:rFonts w:eastAsia="MS Minchofalt"/>
          <w:lang w:val="pl-PL"/>
        </w:rPr>
      </w:pPr>
    </w:p>
    <w:p w:rsidR="00B4078D" w:rsidRDefault="00B4078D" w:rsidP="004F17F2">
      <w:pPr>
        <w:jc w:val="center"/>
        <w:rPr>
          <w:bCs/>
          <w:lang w:val="pl-PL"/>
        </w:rPr>
      </w:pPr>
      <w:r>
        <w:rPr>
          <w:bCs/>
          <w:lang w:val="pl-PL"/>
        </w:rPr>
        <w:t>iti sārārtha-darśinyāṁ harṣiṇyāṁ bhakta-cetasām |</w:t>
      </w:r>
    </w:p>
    <w:p w:rsidR="00B4078D" w:rsidRDefault="00B4078D" w:rsidP="004F17F2">
      <w:pPr>
        <w:jc w:val="center"/>
        <w:rPr>
          <w:bCs/>
          <w:lang w:val="pl-PL"/>
        </w:rPr>
      </w:pPr>
      <w:r>
        <w:rPr>
          <w:bCs/>
          <w:lang w:val="pl-PL"/>
        </w:rPr>
        <w:t>tṛtīye’tra caturtho’pi saṅgataḥ saṅgataḥ satām ||*||</w:t>
      </w:r>
    </w:p>
    <w:p w:rsidR="00B4078D" w:rsidRDefault="00B4078D" w:rsidP="004F17F2">
      <w:pPr>
        <w:rPr>
          <w:bCs/>
          <w:lang w:val="pl-PL"/>
        </w:rPr>
      </w:pPr>
    </w:p>
    <w:p w:rsidR="00B4078D" w:rsidRDefault="00B4078D" w:rsidP="00B356B5">
      <w:pPr>
        <w:jc w:val="center"/>
        <w:rPr>
          <w:bCs/>
          <w:lang w:val="pl-PL"/>
        </w:rPr>
      </w:pPr>
      <w:r>
        <w:rPr>
          <w:bCs/>
          <w:lang w:val="pl-PL"/>
        </w:rPr>
        <w:t xml:space="preserve"> —o)0(o—</w:t>
      </w:r>
    </w:p>
    <w:p w:rsidR="00B4078D" w:rsidRDefault="00B4078D" w:rsidP="004F17F2">
      <w:pPr>
        <w:jc w:val="center"/>
        <w:rPr>
          <w:b/>
          <w:bCs/>
          <w:lang w:val="pl-PL"/>
        </w:rPr>
      </w:pPr>
    </w:p>
    <w:p w:rsidR="00B4078D" w:rsidRPr="004F17F2" w:rsidRDefault="00B4078D" w:rsidP="004F17F2">
      <w:pPr>
        <w:pStyle w:val="Cita"/>
        <w:jc w:val="center"/>
        <w:rPr>
          <w:color w:val="000000"/>
          <w:lang w:val="pl-PL"/>
        </w:rPr>
      </w:pPr>
      <w:r w:rsidRPr="004F17F2">
        <w:rPr>
          <w:color w:val="000000"/>
          <w:lang w:val="pl-PL"/>
        </w:rPr>
        <w:t xml:space="preserve">iti śrīmad-bhāgavate mahā-purāṇe brahma-sūtra-bhāṣye pāramahaṁsyaṁ saṁhitāyāṁ vaiyāsikyāṁ tṛtīya-skandhe </w:t>
      </w:r>
    </w:p>
    <w:p w:rsidR="00B4078D" w:rsidRPr="004F17F2" w:rsidRDefault="00B4078D" w:rsidP="004F17F2">
      <w:pPr>
        <w:pStyle w:val="Cita"/>
        <w:jc w:val="center"/>
        <w:rPr>
          <w:color w:val="000000"/>
          <w:lang w:val="pl-PL"/>
        </w:rPr>
      </w:pPr>
      <w:r w:rsidRPr="004F17F2">
        <w:rPr>
          <w:color w:val="000000"/>
          <w:lang w:val="pl-PL"/>
        </w:rPr>
        <w:t xml:space="preserve">viduroddhava-saṁvāde </w:t>
      </w:r>
    </w:p>
    <w:p w:rsidR="00B4078D" w:rsidRPr="004F17F2" w:rsidRDefault="00B4078D" w:rsidP="004F17F2">
      <w:pPr>
        <w:pStyle w:val="Cita"/>
        <w:jc w:val="center"/>
        <w:rPr>
          <w:color w:val="000000"/>
          <w:lang w:val="pl-PL"/>
        </w:rPr>
      </w:pPr>
      <w:r w:rsidRPr="004F17F2">
        <w:rPr>
          <w:color w:val="000000"/>
          <w:lang w:val="pl-PL"/>
        </w:rPr>
        <w:t>caturtho’dhyāyaḥ |</w:t>
      </w:r>
    </w:p>
    <w:p w:rsidR="00B4078D" w:rsidRDefault="00B4078D" w:rsidP="004F17F2">
      <w:pPr>
        <w:jc w:val="center"/>
        <w:rPr>
          <w:bCs/>
          <w:lang w:val="pl-PL"/>
        </w:rPr>
      </w:pPr>
      <w:r>
        <w:rPr>
          <w:bCs/>
          <w:lang w:val="pl-PL"/>
        </w:rPr>
        <w:t>||3.4||</w:t>
      </w:r>
    </w:p>
    <w:p w:rsidR="00B4078D" w:rsidRDefault="00B4078D" w:rsidP="004F17F2">
      <w:pPr>
        <w:jc w:val="center"/>
        <w:rPr>
          <w:bCs/>
          <w:lang w:val="pl-PL"/>
        </w:rPr>
      </w:pPr>
      <w:r>
        <w:rPr>
          <w:bCs/>
          <w:lang w:val="pl-PL"/>
        </w:rPr>
        <w:br w:type="column"/>
      </w:r>
    </w:p>
    <w:p w:rsidR="00B4078D" w:rsidRDefault="00B4078D" w:rsidP="004F17F2">
      <w:pPr>
        <w:rPr>
          <w:lang w:val="pl-PL"/>
        </w:rPr>
      </w:pPr>
    </w:p>
    <w:p w:rsidR="00B4078D" w:rsidRDefault="00B4078D" w:rsidP="004F17F2">
      <w:pPr>
        <w:jc w:val="center"/>
        <w:rPr>
          <w:lang w:val="pl-PL"/>
        </w:rPr>
      </w:pPr>
    </w:p>
    <w:p w:rsidR="00B4078D" w:rsidRDefault="00B4078D" w:rsidP="00A90B13">
      <w:pPr>
        <w:jc w:val="center"/>
        <w:rPr>
          <w:b/>
          <w:bCs/>
          <w:lang w:val="pl-PL"/>
        </w:rPr>
      </w:pPr>
      <w:r>
        <w:rPr>
          <w:b/>
          <w:bCs/>
          <w:lang w:val="pl-PL"/>
        </w:rPr>
        <w:t>(3.5)</w:t>
      </w:r>
    </w:p>
    <w:p w:rsidR="00B4078D" w:rsidRDefault="00B4078D" w:rsidP="00A90B13">
      <w:pPr>
        <w:jc w:val="center"/>
        <w:rPr>
          <w:b/>
          <w:bCs/>
          <w:lang w:val="pl-PL"/>
        </w:rPr>
      </w:pPr>
    </w:p>
    <w:p w:rsidR="00B4078D" w:rsidRDefault="00B4078D" w:rsidP="00D03A64">
      <w:pPr>
        <w:pStyle w:val="Ttulo3"/>
        <w:rPr>
          <w:rFonts w:eastAsia="MS Minchofalt"/>
          <w:cs/>
        </w:rPr>
      </w:pPr>
      <w:r>
        <w:rPr>
          <w:rFonts w:eastAsia="MS Minchofalt"/>
          <w:cs/>
        </w:rPr>
        <w:t>(3.5)</w:t>
      </w:r>
    </w:p>
    <w:p w:rsidR="00B4078D" w:rsidRDefault="00B4078D" w:rsidP="00D03A64">
      <w:pPr>
        <w:pStyle w:val="Ttulo3"/>
        <w:rPr>
          <w:rFonts w:eastAsia="MS Minchofalt"/>
          <w:cs/>
        </w:rPr>
      </w:pPr>
      <w:r>
        <w:rPr>
          <w:rFonts w:eastAsia="MS Minchofalt"/>
          <w:cs/>
        </w:rPr>
        <w:t xml:space="preserve">pañcamo’dhyāyaḥ </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3.5.1 ||</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śrī-śuka uvāca—</w:t>
      </w:r>
    </w:p>
    <w:p w:rsidR="00B4078D" w:rsidRDefault="00B4078D">
      <w:pPr>
        <w:pStyle w:val="Versequote"/>
        <w:rPr>
          <w:rFonts w:eastAsia="MS Minchofalt"/>
        </w:rPr>
      </w:pPr>
      <w:r>
        <w:rPr>
          <w:rFonts w:eastAsia="MS Minchofalt"/>
        </w:rPr>
        <w:t>dvāri dyu-nadyā ṛṣabhaḥ kurūṇāṁ</w:t>
      </w:r>
    </w:p>
    <w:p w:rsidR="00B4078D" w:rsidRDefault="00B4078D">
      <w:pPr>
        <w:pStyle w:val="Versequote"/>
        <w:rPr>
          <w:rFonts w:eastAsia="MS Minchofalt"/>
        </w:rPr>
      </w:pPr>
      <w:r>
        <w:rPr>
          <w:rFonts w:eastAsia="MS Minchofalt"/>
        </w:rPr>
        <w:t>maitreyam āsīnam agādha-bodham |</w:t>
      </w:r>
    </w:p>
    <w:p w:rsidR="00B4078D" w:rsidRDefault="00B4078D">
      <w:pPr>
        <w:pStyle w:val="Versequote"/>
        <w:rPr>
          <w:rFonts w:eastAsia="MS Minchofalt"/>
        </w:rPr>
      </w:pPr>
      <w:r>
        <w:rPr>
          <w:rFonts w:eastAsia="MS Minchofalt"/>
        </w:rPr>
        <w:t>kṣattopasṛtyācyuta-bhāva-siddhaḥ</w:t>
      </w:r>
    </w:p>
    <w:p w:rsidR="00B4078D" w:rsidRDefault="00B4078D">
      <w:pPr>
        <w:pStyle w:val="Versequote"/>
        <w:rPr>
          <w:rFonts w:eastAsia="MS Minchofalt"/>
        </w:rPr>
      </w:pPr>
      <w:r>
        <w:rPr>
          <w:rFonts w:eastAsia="MS Minchofalt"/>
        </w:rPr>
        <w:t>papraccha sauśīlya-guṇābhitṛptaḥ ||</w:t>
      </w:r>
    </w:p>
    <w:p w:rsidR="00B4078D" w:rsidRDefault="00B4078D">
      <w:pPr>
        <w:rPr>
          <w:rFonts w:eastAsia="MS Minchofalt"/>
          <w:cs/>
        </w:rPr>
      </w:pPr>
    </w:p>
    <w:p w:rsidR="00B4078D" w:rsidRDefault="00B4078D">
      <w:pPr>
        <w:rPr>
          <w:rFonts w:eastAsia="MS Minchofalt"/>
          <w:b/>
          <w:bCs/>
          <w:cs/>
        </w:rPr>
      </w:pPr>
      <w:r>
        <w:rPr>
          <w:rFonts w:eastAsia="MS Minchofalt"/>
          <w:b/>
          <w:bCs/>
          <w:cs/>
        </w:rPr>
        <w:t>śrīdharaḥ :</w:t>
      </w:r>
    </w:p>
    <w:p w:rsidR="00B4078D" w:rsidRPr="00EC5D02" w:rsidRDefault="00B4078D" w:rsidP="00D03A64">
      <w:pPr>
        <w:jc w:val="center"/>
        <w:outlineLvl w:val="0"/>
        <w:rPr>
          <w:lang w:val="en-US"/>
        </w:rPr>
      </w:pPr>
      <w:r>
        <w:rPr>
          <w:cs/>
        </w:rPr>
        <w:t>uktaś caturbhir adhyāyaiḥ kṣattur maitreya-saṅgamaḥ</w:t>
      </w:r>
      <w:r>
        <w:rPr>
          <w:lang w:val="en-US"/>
        </w:rPr>
        <w:t xml:space="preserve"> |</w:t>
      </w:r>
    </w:p>
    <w:p w:rsidR="00B4078D" w:rsidRPr="00EC5D02" w:rsidRDefault="00B4078D" w:rsidP="00D03A64">
      <w:pPr>
        <w:jc w:val="center"/>
        <w:rPr>
          <w:lang w:val="en-US"/>
        </w:rPr>
      </w:pPr>
      <w:r>
        <w:rPr>
          <w:cs/>
        </w:rPr>
        <w:t>saṁvādas tu tayoḥ skandha- dvayenātha nigadyate |</w:t>
      </w:r>
      <w:r>
        <w:rPr>
          <w:lang w:val="en-US"/>
        </w:rPr>
        <w:t>|</w:t>
      </w:r>
    </w:p>
    <w:p w:rsidR="00B4078D" w:rsidRDefault="00B4078D">
      <w:pPr>
        <w:rPr>
          <w:rFonts w:eastAsia="MS Minchofalt"/>
          <w:b/>
          <w:bCs/>
          <w:cs/>
        </w:rPr>
      </w:pPr>
    </w:p>
    <w:p w:rsidR="00B4078D" w:rsidRDefault="00B4078D">
      <w:pPr>
        <w:rPr>
          <w:cs/>
        </w:rPr>
      </w:pPr>
      <w:r>
        <w:rPr>
          <w:cs/>
        </w:rPr>
        <w:t>dyu-nadyā gaṅgāyā dvāri haridvāre āsīnaṁ na tu karma-vyagram | tatra hetuḥ—agādho’paricchinno bodho yasyeti | maitreyasya sauśīlyam ārjavādi, guṇāś ca karuṇādayas tair abhitṛptaḥ | pāṭhāntare kṣattuḥ sauśīlyādibhir abhitṛptaṁ santuṣṭaṁ maitreyam ||2||</w:t>
      </w:r>
    </w:p>
    <w:p w:rsidR="00B4078D" w:rsidRDefault="00B4078D">
      <w:pPr>
        <w:rPr>
          <w:rFonts w:eastAsia="MS Minchofalt"/>
          <w:b/>
          <w:bCs/>
          <w:cs/>
        </w:rPr>
      </w:pPr>
    </w:p>
    <w:p w:rsidR="00B4078D" w:rsidRDefault="00B4078D">
      <w:pPr>
        <w:rPr>
          <w:rFonts w:eastAsia="MS Minchofalt"/>
          <w:b/>
          <w:lang w:val="pl-PL"/>
        </w:rPr>
      </w:pPr>
      <w:r>
        <w:rPr>
          <w:rFonts w:eastAsia="MS Minchofalt"/>
          <w:b/>
          <w:lang w:val="pl-PL"/>
        </w:rPr>
        <w:t xml:space="preserve">krama-sandarbhaḥ : </w:t>
      </w:r>
      <w:r>
        <w:rPr>
          <w:lang w:val="en-US"/>
        </w:rPr>
        <w:t>sauśīlyaṁ susvabhāvaḥ tat-pradhānā guṇās tais tṛpto mānādīcchā-rahitaḥ pāṭhāntare kṣattuḥ sauśīlyādibhir abhitṛptaṁ santuṣṭaṁ maitreyam ||2||</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viśvanāthaḥ :</w:t>
      </w:r>
    </w:p>
    <w:p w:rsidR="00B4078D" w:rsidRDefault="00B4078D" w:rsidP="00D03A64">
      <w:pPr>
        <w:jc w:val="center"/>
        <w:rPr>
          <w:rFonts w:eastAsia="MS Minchofalt"/>
          <w:lang w:val="pl-PL"/>
        </w:rPr>
      </w:pPr>
      <w:r>
        <w:rPr>
          <w:rFonts w:eastAsia="MS Minchofalt"/>
          <w:lang w:val="pl-PL"/>
        </w:rPr>
        <w:t>pañcame jagataḥ sṛṣṭy-ādy apṛcchat sukha-duḥkhinaḥ |</w:t>
      </w:r>
    </w:p>
    <w:p w:rsidR="00B4078D" w:rsidRDefault="00B4078D" w:rsidP="00D03A64">
      <w:pPr>
        <w:jc w:val="center"/>
        <w:rPr>
          <w:rFonts w:eastAsia="MS Minchofalt"/>
          <w:lang w:val="pl-PL"/>
        </w:rPr>
      </w:pPr>
      <w:r>
        <w:rPr>
          <w:rFonts w:eastAsia="MS Minchofalt"/>
          <w:lang w:val="pl-PL"/>
        </w:rPr>
        <w:t>kṣattrā pratyāha maitreyaḥ sargaṁ tattvaiḥ stavaṁ hareḥ ||</w:t>
      </w:r>
    </w:p>
    <w:p w:rsidR="00B4078D" w:rsidRDefault="00B4078D" w:rsidP="00D03A64">
      <w:pPr>
        <w:jc w:val="center"/>
        <w:rPr>
          <w:rFonts w:eastAsia="MS Minchofalt"/>
          <w:lang w:val="pl-PL"/>
        </w:rPr>
      </w:pPr>
      <w:r>
        <w:rPr>
          <w:rFonts w:eastAsia="MS Minchofalt"/>
          <w:lang w:val="pl-PL"/>
        </w:rPr>
        <w:t>bhaṅgyā caturbhir adhyāyair āśrayasyāṅginaḥ sthitim |</w:t>
      </w:r>
    </w:p>
    <w:p w:rsidR="00B4078D" w:rsidRDefault="00B4078D" w:rsidP="00D03A64">
      <w:pPr>
        <w:jc w:val="center"/>
        <w:rPr>
          <w:rFonts w:eastAsia="MS Minchofalt"/>
          <w:lang w:val="pl-PL"/>
        </w:rPr>
      </w:pPr>
      <w:r>
        <w:rPr>
          <w:rFonts w:eastAsia="MS Minchofalt"/>
          <w:lang w:val="pl-PL"/>
        </w:rPr>
        <w:t>uktvā tad-aṅgeṣūkto’pi sargaḥ sa vyāsam ucyate ||</w:t>
      </w:r>
    </w:p>
    <w:p w:rsidR="00B4078D" w:rsidRDefault="00B4078D" w:rsidP="00D03A64">
      <w:pPr>
        <w:rPr>
          <w:rFonts w:eastAsia="MS Minchofalt"/>
          <w:lang w:val="pl-PL"/>
        </w:rPr>
      </w:pPr>
    </w:p>
    <w:p w:rsidR="00B4078D" w:rsidRDefault="00B4078D" w:rsidP="00D03A64">
      <w:pPr>
        <w:rPr>
          <w:rFonts w:eastAsia="MS Minchofalt"/>
          <w:lang w:val="pl-PL"/>
        </w:rPr>
      </w:pPr>
      <w:r>
        <w:rPr>
          <w:rFonts w:eastAsia="MS Minchofalt"/>
          <w:lang w:val="pl-PL"/>
        </w:rPr>
        <w:t>dyu-nadyā gaṅgāyāḥ dvāri haridvāre āsīnaṁ, na tu kārya-vyagryam | prathamānta-pāṭhe—maitreyasya sauśīlya-guṇaiḥ santuṣṭaḥ, dvitīyānta-pāṭhe—vidurasya ||1||</w:t>
      </w:r>
    </w:p>
    <w:p w:rsidR="00B4078D" w:rsidRDefault="00B4078D" w:rsidP="00D03A6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rPr>
          <w:rFonts w:eastAsia="MS Minchofalt"/>
          <w:cs/>
        </w:rPr>
      </w:pPr>
    </w:p>
    <w:p w:rsidR="00B4078D" w:rsidRDefault="00B4078D">
      <w:pPr>
        <w:jc w:val="center"/>
        <w:rPr>
          <w:rFonts w:eastAsia="MS Minchofalt"/>
          <w:b/>
          <w:bCs/>
          <w:cs/>
        </w:rPr>
      </w:pPr>
      <w:r>
        <w:rPr>
          <w:rFonts w:eastAsia="MS Minchofalt"/>
          <w:b/>
          <w:bCs/>
          <w:cs/>
        </w:rPr>
        <w:t>|| 3.5.2 ||</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vidura uvāca—</w:t>
      </w:r>
    </w:p>
    <w:p w:rsidR="00B4078D" w:rsidRPr="00C15E4C" w:rsidRDefault="00B4078D">
      <w:pPr>
        <w:pStyle w:val="Versequote"/>
        <w:rPr>
          <w:rFonts w:eastAsia="MS Minchofalt"/>
          <w:lang w:val="pl-PL"/>
        </w:rPr>
      </w:pPr>
      <w:r w:rsidRPr="00C15E4C">
        <w:rPr>
          <w:rFonts w:eastAsia="MS Minchofalt"/>
          <w:lang w:val="pl-PL"/>
        </w:rPr>
        <w:t>sukhāya karmāṇi karoti loko</w:t>
      </w:r>
    </w:p>
    <w:p w:rsidR="00B4078D" w:rsidRPr="00C15E4C" w:rsidRDefault="00B4078D">
      <w:pPr>
        <w:pStyle w:val="Versequote"/>
        <w:rPr>
          <w:rFonts w:eastAsia="MS Minchofalt"/>
          <w:lang w:val="pl-PL"/>
        </w:rPr>
      </w:pPr>
      <w:r w:rsidRPr="00C15E4C">
        <w:rPr>
          <w:rFonts w:eastAsia="MS Minchofalt"/>
          <w:lang w:val="pl-PL"/>
        </w:rPr>
        <w:t>na taiḥ sukhaṁ vānyad-upāramaṁ vā |</w:t>
      </w:r>
    </w:p>
    <w:p w:rsidR="00B4078D" w:rsidRPr="00C15E4C" w:rsidRDefault="00B4078D">
      <w:pPr>
        <w:pStyle w:val="Versequote"/>
        <w:rPr>
          <w:rFonts w:eastAsia="MS Minchofalt"/>
          <w:lang w:val="pl-PL"/>
        </w:rPr>
      </w:pPr>
      <w:r w:rsidRPr="00C15E4C">
        <w:rPr>
          <w:rFonts w:eastAsia="MS Minchofalt"/>
          <w:lang w:val="pl-PL"/>
        </w:rPr>
        <w:t>vindeta bhūyas tata eva duḥkhaṁ</w:t>
      </w:r>
    </w:p>
    <w:p w:rsidR="00B4078D" w:rsidRPr="00C15E4C" w:rsidRDefault="00B4078D">
      <w:pPr>
        <w:pStyle w:val="Versequote"/>
        <w:rPr>
          <w:rFonts w:eastAsia="MS Minchofalt"/>
          <w:lang w:val="pl-PL"/>
        </w:rPr>
      </w:pPr>
      <w:r w:rsidRPr="00C15E4C">
        <w:rPr>
          <w:rFonts w:eastAsia="MS Minchofalt"/>
          <w:lang w:val="pl-PL"/>
        </w:rPr>
        <w:t>yad atra yuktaṁ bhagavān vaden naḥ ||</w:t>
      </w:r>
    </w:p>
    <w:p w:rsidR="00B4078D" w:rsidRDefault="00B4078D">
      <w:pPr>
        <w:rPr>
          <w:rFonts w:eastAsia="MS Minchofalt"/>
          <w:cs/>
        </w:rPr>
      </w:pPr>
    </w:p>
    <w:p w:rsidR="00B4078D" w:rsidRDefault="00B4078D" w:rsidP="00D03A64">
      <w:pPr>
        <w:rPr>
          <w:cs/>
        </w:rPr>
      </w:pPr>
      <w:r>
        <w:rPr>
          <w:rFonts w:eastAsia="MS Minchofalt"/>
          <w:b/>
          <w:bCs/>
          <w:cs/>
        </w:rPr>
        <w:t xml:space="preserve">śrīdharaḥ : </w:t>
      </w:r>
      <w:r>
        <w:rPr>
          <w:cs/>
        </w:rPr>
        <w:t>praśnān evāha—sukhāyeti pañca-daśabhiḥ | taiḥ karmabhiḥ | sukhaṁ vānyasya suḥkhasyopaśamaṁ vety arthaḥ | athavānyad vā na vindeta | kiṁ tat ? ity apekṣāyāṁ tasyaiva nirdeśaḥ | upāramaṁ veti | tatas taiḥ karmabhir bhūyaḥ punaḥ punar duḥkham eva vindeta | atraivaṁ vidhe saṁsāre no’smākaṁ yad yuktaṁ kartuṁ yogyaṁ tat-sarva-jño bhagavān vaden nirūpayatu ||2||</w:t>
      </w:r>
    </w:p>
    <w:p w:rsidR="00B4078D" w:rsidRDefault="00B4078D">
      <w:pPr>
        <w:rPr>
          <w:rFonts w:eastAsia="MS Minchofalt"/>
          <w:b/>
          <w:bCs/>
          <w:cs/>
        </w:rPr>
      </w:pPr>
    </w:p>
    <w:p w:rsidR="00B4078D" w:rsidRDefault="00B4078D">
      <w:pPr>
        <w:rPr>
          <w:rFonts w:eastAsia="MS Minchofalt"/>
          <w:b/>
          <w:lang w:val="pl-PL"/>
        </w:rPr>
      </w:pPr>
      <w:r>
        <w:rPr>
          <w:rFonts w:eastAsia="MS Minchofalt"/>
          <w:b/>
          <w:lang w:val="pl-PL"/>
        </w:rPr>
        <w:t xml:space="preserve">krama-sandarbhaḥ : </w:t>
      </w:r>
      <w:r>
        <w:rPr>
          <w:lang w:val="en-US"/>
        </w:rPr>
        <w:t>tatra yadyapi viduraḥ śrī-bhagavad-iṣṭa-jñānaṁ śrotum abhīṣṭavān pṛṣṭavāṁś ca śrīmad-uddhavaṁ prati pūrvaṁ śrīmad-uddhavena ca śrī-maitreyaṁ prati praṣṭuṁ śrī-bhagavad-ājñānusāreṇopadiṣṭaḥ | tathāpi taṁ prati tam anupṛṣṭavāṁs tat khalu śrīmad-uddhava-viṣayaka-praśnānantaraṁ jātena dainysvabhāvenaiva | dainyaṁ ca śrī-bhagavatā sva-pratinidhi-rūpoddhava-dvārānupadeśenātmani nātiyogyatā-mananāt śrīb-hagavāṁs tu tasya śrīmad-uddhavāc catuḥślokī-maṭreṇa manaḥ-prakāśābhāvaṁ tathā bahūṁś ca praṣṭavyān arthān vijñāya tāvat saṁvāda-nirviṇṇena tena tan nopadideśa, kintu tatra yogyena maitreyeṇaiveti | tasmād ātmani taj-jñāna-yogyatvāpādana-sādhanāyaiva sa nivedayati sukhāyeti tribhiḥ | tatrātmanaḥ sādhāraṇyāya | loka-mātrasya dausthyaṁ prathamena tādṛśaṁ vinānyāśraya-rāhityaṁ dvitīyena | abhīṣṭa-prārthanaṁ tṛtīyena jñeyam ||2||</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atra bhagavad-upadiṣṭaṁ rahasyaṁ jñānam uddhavāt prāpya svasya tatrāyogyatāṁ matvā atinirviṇṇa eva viduro manasi parāmamarśa | tasyānuraktasya muner mukundaḥ parmoda-bhārānatakandharasya | āśṛṇvato mām anurāga-hāsa-samīkṣayā viśramayann uvācety uddhavokteḥ | paramāntaraṅga-sva-bhakta-cūḍāmaṇim uddhavam eva bhagavān rahasyaṁ sva-jñānam upadideśa, na tu śṛṇvantam api | maivam | tad ahaṁ taj-jñānārtham imam ajānantaṁ mahānubhāvaṁ prathamaṁ na prārthrthayiṣyan kintu sva-jijñāssitam eva yat kiñcit pṛcchāmi | yadi ca tad ayaṁ jānāti tadā bho vidura tvad-arthaṁ bhagavatāham ādiṣṭo bhagavat-proktaṁ tasyājatva-janmavattvādi-virodha-parihārakam atirahasya-jñānaṁ tvaṁ gṛhāṇeti svayam eva vakṣyatīty ata āha sukhāyety ādi | taiḥ karmabhiḥ sukhaṁ vā anyat duḥkhopaśamanaṁ vā uparamaṁ vairāgyaṁ vā na vindeta | kintu bhūyo bhūyaḥ kṛtebhyas tebhyaḥ karmabhyo duḥkham eva | atra praśne yad yuktaṁ tad uttaraṁ no asmān vadatu bhavān ||2||</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janasya kṛṣṇād vimukhasya daivād</w:t>
      </w:r>
    </w:p>
    <w:p w:rsidR="00B4078D" w:rsidRDefault="00B4078D">
      <w:pPr>
        <w:pStyle w:val="Versequote"/>
        <w:rPr>
          <w:rFonts w:eastAsia="MS Minchofalt"/>
          <w:lang w:val="pl-PL"/>
        </w:rPr>
      </w:pPr>
      <w:r>
        <w:rPr>
          <w:rFonts w:eastAsia="MS Minchofalt"/>
          <w:lang w:val="pl-PL"/>
        </w:rPr>
        <w:t>adharma-śīlasya suduḥkhitasya |</w:t>
      </w:r>
    </w:p>
    <w:p w:rsidR="00B4078D" w:rsidRDefault="00B4078D">
      <w:pPr>
        <w:pStyle w:val="Versequote"/>
        <w:rPr>
          <w:rFonts w:eastAsia="MS Minchofalt"/>
          <w:lang w:val="pl-PL"/>
        </w:rPr>
      </w:pPr>
      <w:r>
        <w:rPr>
          <w:rFonts w:eastAsia="MS Minchofalt"/>
          <w:lang w:val="pl-PL"/>
        </w:rPr>
        <w:t>anugrahāyeha caranti nūnaṁ</w:t>
      </w:r>
    </w:p>
    <w:p w:rsidR="00B4078D" w:rsidRDefault="00B4078D">
      <w:pPr>
        <w:pStyle w:val="Versequote"/>
        <w:rPr>
          <w:rFonts w:eastAsia="MS Minchofalt"/>
          <w:lang w:val="pl-PL"/>
        </w:rPr>
      </w:pPr>
      <w:r>
        <w:rPr>
          <w:rFonts w:eastAsia="MS Minchofalt"/>
          <w:lang w:val="pl-PL"/>
        </w:rPr>
        <w:t>bhūtāni bhavyāni janārdanasya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daivāt prācīna-karmaṇo nimitta-bhūtāt kṛṣṇād vimukhasyāto’dharma-śīlasyātaḥ suduḥkhitasya janasyānugrahāya bhavyāni maṅgalāni bhūtāni caranti | bhavantaḥ paropakāra-svabhāvā evety arthaḥ ||3||</w:t>
      </w:r>
    </w:p>
    <w:p w:rsidR="00B4078D" w:rsidRDefault="00B4078D">
      <w:pPr>
        <w:rPr>
          <w:rFonts w:eastAsia="MS Minchofalt"/>
          <w:b/>
          <w:lang w:val="pl-PL"/>
        </w:rPr>
      </w:pP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janasyeti | daivāt prācīna-karmaṇo hetos tad-āveśād adharma-śīlasya bhagavad-dharma-rahitasyety arthaḥ ||3||</w:t>
      </w:r>
    </w:p>
    <w:p w:rsidR="00B4078D" w:rsidRPr="00B356B5" w:rsidRDefault="00B4078D" w:rsidP="00B356B5">
      <w:pPr>
        <w:rPr>
          <w:cs/>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sarva-bhūtānugrāhakā bhavad-vidhā mahā-bhāgavatā eva tattvaṁ jānantīty āha—bhavyāni bhūtāni maṅgala-rūpā bhaktāḥ ||3||</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tat sādhu-varyādiśa vartma śaṁ naḥ</w:t>
      </w:r>
    </w:p>
    <w:p w:rsidR="00B4078D" w:rsidRDefault="00B4078D">
      <w:pPr>
        <w:pStyle w:val="Versequote"/>
        <w:rPr>
          <w:rFonts w:eastAsia="MS Minchofalt"/>
          <w:lang w:val="pl-PL"/>
        </w:rPr>
      </w:pPr>
      <w:r>
        <w:rPr>
          <w:rFonts w:eastAsia="MS Minchofalt"/>
          <w:lang w:val="pl-PL"/>
        </w:rPr>
        <w:t>saṁrādhito bhagavān yena puṁsām |</w:t>
      </w:r>
    </w:p>
    <w:p w:rsidR="00B4078D" w:rsidRDefault="00B4078D">
      <w:pPr>
        <w:pStyle w:val="Versequote"/>
        <w:rPr>
          <w:rFonts w:eastAsia="MS Minchofalt"/>
          <w:lang w:val="pl-PL"/>
        </w:rPr>
      </w:pPr>
      <w:r>
        <w:rPr>
          <w:rFonts w:eastAsia="MS Minchofalt"/>
          <w:lang w:val="pl-PL"/>
        </w:rPr>
        <w:t>hṛdi sthito yacchati bhakti-pūte</w:t>
      </w:r>
    </w:p>
    <w:p w:rsidR="00B4078D" w:rsidRDefault="00B4078D">
      <w:pPr>
        <w:pStyle w:val="Versequote"/>
        <w:rPr>
          <w:rFonts w:eastAsia="MS Minchofalt"/>
          <w:lang w:val="pl-PL"/>
        </w:rPr>
      </w:pPr>
      <w:r>
        <w:rPr>
          <w:rFonts w:eastAsia="MS Minchofalt"/>
          <w:lang w:val="pl-PL"/>
        </w:rPr>
        <w:t>jñānaṁ sa-tattvādhigamaṁ purāṇam ||</w:t>
      </w:r>
    </w:p>
    <w:p w:rsidR="00B4078D" w:rsidRDefault="00B4078D">
      <w:pPr>
        <w:rPr>
          <w:rFonts w:eastAsia="MS Minchofalt"/>
          <w:lang w:val="pl-PL"/>
        </w:rPr>
      </w:pPr>
    </w:p>
    <w:p w:rsidR="00B4078D" w:rsidRDefault="00B4078D">
      <w:pPr>
        <w:rPr>
          <w:rFonts w:eastAsia="MS Minchofalt"/>
          <w:b/>
          <w:lang w:val="pl-PL"/>
        </w:rPr>
      </w:pPr>
      <w:r>
        <w:rPr>
          <w:rFonts w:eastAsia="MS Minchofalt"/>
          <w:b/>
          <w:lang w:val="pl-PL"/>
        </w:rPr>
        <w:t xml:space="preserve">śrīdharaḥ : </w:t>
      </w:r>
      <w:r>
        <w:rPr>
          <w:cs/>
        </w:rPr>
        <w:t>tat tasmāt he sādhu-varya, śaṁ sukha-rūpaṁ vartma na ādiśa kathaya | yena vartmanā saṁrādhito hṛdi-sthitaḥ san | sa-tattvādhigama ātmāpārokṣyaṁ tat-sahitam | purāṇam anādi-veda-pramāṇakam ||4||</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 sādhv iti bhakti-pūte prema-vimale | sattvaṁ jñānaṁ tac ca brahma-bhagavat-paramātmety āvirbhāvam ||4||</w:t>
      </w:r>
    </w:p>
    <w:p w:rsidR="00B4078D" w:rsidRPr="00B356B5" w:rsidRDefault="00B4078D" w:rsidP="00B356B5">
      <w:pPr>
        <w:rPr>
          <w:cs/>
        </w:rPr>
      </w:pPr>
    </w:p>
    <w:p w:rsidR="00B4078D" w:rsidRPr="00B356B5" w:rsidRDefault="00B4078D" w:rsidP="00B356B5">
      <w:pPr>
        <w:rPr>
          <w:cs/>
        </w:rPr>
      </w:pPr>
      <w:r>
        <w:rPr>
          <w:rFonts w:eastAsia="MS Minchofalt"/>
          <w:b/>
          <w:lang w:val="pl-PL"/>
        </w:rPr>
        <w:t xml:space="preserve">viśvanāthaḥ : </w:t>
      </w:r>
      <w:r>
        <w:rPr>
          <w:cs/>
        </w:rPr>
        <w:t>śaṁ sukha-rūpaṁ vartma bhajana-mārgaṁ no’smān ādiśa | sa prasiddho bhagavān | tattvasya—</w:t>
      </w:r>
      <w:r>
        <w:rPr>
          <w:color w:val="0000FF"/>
          <w:cs/>
        </w:rPr>
        <w:t xml:space="preserve">vadanti tat tattvavidaḥ </w:t>
      </w:r>
      <w:r w:rsidRPr="00B356B5">
        <w:rPr>
          <w:cs/>
        </w:rPr>
        <w:t>[bhā.pu. 1.2.11] ity anenoktasya brahma-paramātma-bhagavat-svarūpasyādhigamo yasmāt taj-jñānaṁ yacchati | yad uktaṁ—</w:t>
      </w:r>
    </w:p>
    <w:p w:rsidR="00B4078D" w:rsidRPr="00B356B5" w:rsidRDefault="00B4078D" w:rsidP="00B356B5">
      <w:pPr>
        <w:rPr>
          <w:cs/>
        </w:rPr>
      </w:pPr>
    </w:p>
    <w:p w:rsidR="00B4078D" w:rsidRPr="00C6503C" w:rsidRDefault="00B4078D" w:rsidP="00D03A64">
      <w:pPr>
        <w:pStyle w:val="Bluequotes"/>
        <w:rPr>
          <w:noProof w:val="0"/>
          <w:lang w:bidi="sa-IN"/>
        </w:rPr>
      </w:pPr>
      <w:r w:rsidRPr="00C6503C">
        <w:rPr>
          <w:noProof w:val="0"/>
          <w:lang w:bidi="sa-IN"/>
        </w:rPr>
        <w:t>tac chraddadhānā munayo jñāna-vairāgya-yuktayā</w:t>
      </w:r>
      <w:r>
        <w:rPr>
          <w:noProof w:val="0"/>
          <w:lang w:bidi="sa-IN"/>
        </w:rPr>
        <w:t xml:space="preserve"> |</w:t>
      </w:r>
    </w:p>
    <w:p w:rsidR="00B4078D" w:rsidRDefault="00B4078D" w:rsidP="00D03A64">
      <w:pPr>
        <w:pStyle w:val="Bluequotes"/>
        <w:rPr>
          <w:noProof w:val="0"/>
          <w:color w:val="000000"/>
          <w:lang w:bidi="sa-IN"/>
        </w:rPr>
      </w:pPr>
      <w:r w:rsidRPr="00C6503C">
        <w:rPr>
          <w:noProof w:val="0"/>
          <w:lang w:bidi="sa-IN"/>
        </w:rPr>
        <w:t>paśyanty ātmani cātmānaṁ bhaktyā śruta-gṛhītayā</w:t>
      </w:r>
      <w:r>
        <w:rPr>
          <w:noProof w:val="0"/>
          <w:lang w:bidi="sa-IN"/>
        </w:rPr>
        <w:t xml:space="preserve"> || </w:t>
      </w:r>
      <w:r>
        <w:rPr>
          <w:noProof w:val="0"/>
          <w:color w:val="000000"/>
          <w:lang w:bidi="sa-IN"/>
        </w:rPr>
        <w:t>[bhā.pu. 1.2.12] iti |</w:t>
      </w:r>
    </w:p>
    <w:p w:rsidR="00B4078D" w:rsidRDefault="00B4078D" w:rsidP="00D03A64">
      <w:pPr>
        <w:pStyle w:val="Bluequotes"/>
        <w:rPr>
          <w:noProof w:val="0"/>
          <w:color w:val="000000"/>
          <w:lang w:bidi="sa-IN"/>
        </w:rPr>
      </w:pPr>
    </w:p>
    <w:p w:rsidR="00B4078D" w:rsidRPr="006F747C" w:rsidRDefault="00B4078D" w:rsidP="00D03A64">
      <w:pPr>
        <w:rPr>
          <w:cs/>
        </w:rPr>
      </w:pPr>
      <w:r>
        <w:rPr>
          <w:cs/>
        </w:rPr>
        <w:t>purāṇaṁ purātanaṁ na mīmāṁsādikam ivārvācīnam ||4||</w:t>
      </w:r>
    </w:p>
    <w:p w:rsidR="00B4078D" w:rsidRPr="00B356B5" w:rsidRDefault="00B4078D" w:rsidP="00B356B5">
      <w:pPr>
        <w:rPr>
          <w:cs/>
        </w:rPr>
      </w:pPr>
    </w:p>
    <w:p w:rsidR="00B4078D" w:rsidRDefault="00B4078D" w:rsidP="00B356B5">
      <w:pPr>
        <w:jc w:val="center"/>
        <w:rPr>
          <w:rFonts w:eastAsia="MS Minchofalt"/>
          <w:lang w:val="pl-PL"/>
        </w:rPr>
      </w:pPr>
      <w:r>
        <w:rPr>
          <w:rFonts w:eastAsia="MS Minchofalt"/>
          <w:lang w:val="pl-PL"/>
        </w:rPr>
        <w:t>—o)0(o—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5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karoti karmāṇi kṛtāvatāro</w:t>
      </w:r>
    </w:p>
    <w:p w:rsidR="00B4078D" w:rsidRDefault="00B4078D">
      <w:pPr>
        <w:pStyle w:val="Versequote"/>
        <w:rPr>
          <w:rFonts w:eastAsia="MS Minchofalt"/>
          <w:lang w:val="pl-PL"/>
        </w:rPr>
      </w:pPr>
      <w:r>
        <w:rPr>
          <w:rFonts w:eastAsia="MS Minchofalt"/>
          <w:lang w:val="pl-PL"/>
        </w:rPr>
        <w:t>yāny ātma-tantro bhagavāṁs tryadhīśaḥ |</w:t>
      </w:r>
    </w:p>
    <w:p w:rsidR="00B4078D" w:rsidRDefault="00B4078D">
      <w:pPr>
        <w:pStyle w:val="Versequote"/>
        <w:rPr>
          <w:rFonts w:eastAsia="MS Minchofalt"/>
          <w:lang w:val="pl-PL"/>
        </w:rPr>
      </w:pPr>
      <w:r>
        <w:rPr>
          <w:rFonts w:eastAsia="MS Minchofalt"/>
          <w:lang w:val="pl-PL"/>
        </w:rPr>
        <w:t>yathā sasarjāgra idaṁ nirīhaḥ</w:t>
      </w:r>
    </w:p>
    <w:p w:rsidR="00B4078D" w:rsidRDefault="00B4078D">
      <w:pPr>
        <w:pStyle w:val="Versequote"/>
        <w:rPr>
          <w:rFonts w:eastAsia="MS Minchofalt"/>
          <w:lang w:val="pl-PL"/>
        </w:rPr>
      </w:pPr>
      <w:r>
        <w:rPr>
          <w:rFonts w:eastAsia="MS Minchofalt"/>
          <w:lang w:val="pl-PL"/>
        </w:rPr>
        <w:t>saṁsthāpya vṛttiṁ jagato vidhatte ||</w:t>
      </w:r>
    </w:p>
    <w:p w:rsidR="00B4078D" w:rsidRDefault="00B4078D">
      <w:pPr>
        <w:rPr>
          <w:rFonts w:eastAsia="MS Minchofalt"/>
          <w:lang w:val="pl-PL"/>
        </w:rPr>
      </w:pPr>
    </w:p>
    <w:p w:rsidR="00B4078D" w:rsidRPr="006F747C" w:rsidRDefault="00B4078D">
      <w:pPr>
        <w:rPr>
          <w:cs/>
        </w:rPr>
      </w:pPr>
      <w:r>
        <w:rPr>
          <w:rFonts w:eastAsia="MS Minchofalt"/>
          <w:b/>
          <w:lang w:val="pl-PL"/>
        </w:rPr>
        <w:t xml:space="preserve">śrīdharaḥ : </w:t>
      </w:r>
      <w:r>
        <w:rPr>
          <w:cs/>
        </w:rPr>
        <w:t>karoti karmāṇīty-ādīnāṁ varṇayeti pañcama-śloke kriyā-saṁbandhaḥ | yathā yena prakāreṇa puruṣa-rūpeṇa kṛtāvatāraḥ san try-adhīśaḥ tri-guṇa-māyā-niyantā, ataḥ sva-tantra eva, yāni karmāṇi karoti | karmāṇy eva viśeṣataḥ pṛcchati—yathety-ādinā | nirīho niṣkriyo niḥspṛho vā saṁsthāpya su-sthitaṁ kṛtvā | vṛttiṁ jīvikām ||5||</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tatra bahuṣu sādhaneṣu satsu nija-hṛdyaṁ nivedayati—karotīty ādibhiḥ</w:t>
      </w:r>
      <w:r w:rsidRPr="00B356B5">
        <w:rPr>
          <w:rFonts w:ascii="Times New Roman" w:hAnsi="Times New Roman" w:cs="Times New Roman"/>
          <w:cs/>
        </w:rPr>
        <w:t> </w:t>
      </w:r>
      <w:r w:rsidRPr="00B356B5">
        <w:rPr>
          <w:cs/>
        </w:rPr>
        <w:t>| ṭīkāyāṁ yathety-ādineti | ubhayatrāpi yathā-śabdasya sambandhāt pūrvam api yojitam ||5||</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w:t>
      </w:r>
      <w:r>
        <w:rPr>
          <w:cs/>
        </w:rPr>
        <w:t>karoti karmāṇīty-ādīnāṁ varṇayeti pañcama-ślokasthenānvayaḥ | tryadhīśaḥ puruṣa-trayeśaḥ kṛṣṇaḥ karmāṇi govardhanoddharaṇādīnī | tri-guṇa-māyādhiṣṭhātā mahā-viṣṇuś ca yathā idam agre pūrva-mahā-kalpānte saṁsthāpya saṁhṛtya punar etan-mahā-kalpādau sasarja, sṛṣṭvā ca vṛttiṁ jīvikāṁpālanam ity arthaḥ ||5||</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6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yathā punaḥ sve kha idaṁ niveśya</w:t>
      </w:r>
    </w:p>
    <w:p w:rsidR="00B4078D" w:rsidRDefault="00B4078D">
      <w:pPr>
        <w:pStyle w:val="Versequote"/>
        <w:rPr>
          <w:rFonts w:eastAsia="MS Minchofalt"/>
          <w:lang w:val="fr-CA"/>
        </w:rPr>
      </w:pPr>
      <w:r>
        <w:rPr>
          <w:rFonts w:eastAsia="MS Minchofalt"/>
          <w:lang w:val="fr-CA"/>
        </w:rPr>
        <w:t>śete guhāyāṁ sa nivṛtta-vṛttiḥ |</w:t>
      </w:r>
    </w:p>
    <w:p w:rsidR="00B4078D" w:rsidRDefault="00B4078D">
      <w:pPr>
        <w:pStyle w:val="Versequote"/>
        <w:rPr>
          <w:rFonts w:eastAsia="MS Minchofalt"/>
          <w:lang w:val="pl-PL"/>
        </w:rPr>
      </w:pPr>
      <w:r>
        <w:rPr>
          <w:rFonts w:eastAsia="MS Minchofalt"/>
          <w:lang w:val="pl-PL"/>
        </w:rPr>
        <w:t>yogeśvarādhīśvara eka etad</w:t>
      </w:r>
    </w:p>
    <w:p w:rsidR="00B4078D" w:rsidRDefault="00B4078D">
      <w:pPr>
        <w:pStyle w:val="Versequote"/>
        <w:rPr>
          <w:rFonts w:eastAsia="MS Minchofalt"/>
          <w:lang w:val="pl-PL"/>
        </w:rPr>
      </w:pPr>
      <w:r>
        <w:rPr>
          <w:rFonts w:eastAsia="MS Minchofalt"/>
          <w:lang w:val="pl-PL"/>
        </w:rPr>
        <w:t>anupraviṣṭo bahudhā yathāsīt ||</w:t>
      </w:r>
    </w:p>
    <w:p w:rsidR="00B4078D" w:rsidRDefault="00B4078D">
      <w:pPr>
        <w:rPr>
          <w:rFonts w:eastAsia="MS Minchofalt"/>
          <w:lang w:val="pl-PL"/>
        </w:rPr>
      </w:pPr>
    </w:p>
    <w:p w:rsidR="00B4078D" w:rsidRDefault="00B4078D">
      <w:pPr>
        <w:rPr>
          <w:rFonts w:eastAsia="MS Minchofalt"/>
          <w:b/>
          <w:lang w:val="pl-PL"/>
        </w:rPr>
      </w:pPr>
      <w:r>
        <w:rPr>
          <w:rFonts w:eastAsia="MS Minchofalt"/>
          <w:b/>
          <w:lang w:val="pl-PL"/>
        </w:rPr>
        <w:t xml:space="preserve">śrīdharaḥ : </w:t>
      </w:r>
      <w:r>
        <w:rPr>
          <w:cs/>
        </w:rPr>
        <w:t>sve svīye sve hṛdayākāśe niveśya sthāpayitvā | nivṛttā vṛttayo yasya | guhāyāṁ yoga-māyāyām | bahudhā brahmādi-rūpeṇa ||6||</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krama-sandarbhaḥ : </w:t>
      </w:r>
      <w:r w:rsidRPr="00C15E4C">
        <w:rPr>
          <w:lang w:val="pl-PL"/>
        </w:rPr>
        <w:t xml:space="preserve">sve svasvarūpe khe ākāśe </w:t>
      </w:r>
      <w:r w:rsidRPr="00C15E4C">
        <w:rPr>
          <w:color w:val="0000FF"/>
          <w:lang w:val="pl-PL"/>
        </w:rPr>
        <w:t>ākāśas tal-liṅgād</w:t>
      </w:r>
      <w:r w:rsidRPr="00C15E4C">
        <w:rPr>
          <w:lang w:val="pl-PL"/>
        </w:rPr>
        <w:t xml:space="preserve"> ity-ādi-nyāyena brahma-khe niveśya vilāpya guhāyāṁ kasmiṁścit sarvāgocara-pradeśe tat-tādātmyena tiṣṭhati mahat sraṣṭṛ-puruṣa iti śeṣaḥ ||6||</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 xml:space="preserve">viśvanāthaḥ : </w:t>
      </w:r>
      <w:r w:rsidRPr="00B356B5">
        <w:rPr>
          <w:rFonts w:eastAsia="MS Minchofalt"/>
          <w:cs/>
        </w:rPr>
        <w:t>yathā punaś ca sve svīye hṛdayākāśe niveśya sthāpayitvā guhāyāṁ sarvāgamyatvād virajāyāṁ nadyām ity arthaḥ | nivṛtta-māyā-guṇa-vṛttiḥ | punaś ca etaj jagat sṛṣṭvānupraviṣṭaḥ | bahudhā deva-manuṣyādi-rūpo yathāsīd iti sṛṣṭyādi-praśna-paunaḥpunyaṁ prati mahā-kalpa-gatā sṛṣṭy-ādi-līlā eka-rūpā bhinna-rūpā veti jijñāsayā ||6||</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7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krīḍan vidhatte dvija-go-surāṇāṁ</w:t>
      </w:r>
    </w:p>
    <w:p w:rsidR="00B4078D" w:rsidRDefault="00B4078D">
      <w:pPr>
        <w:pStyle w:val="Versequote"/>
        <w:rPr>
          <w:rFonts w:eastAsia="MS Minchofalt"/>
          <w:lang w:val="pl-PL"/>
        </w:rPr>
      </w:pPr>
      <w:r>
        <w:rPr>
          <w:rFonts w:eastAsia="MS Minchofalt"/>
          <w:lang w:val="pl-PL"/>
        </w:rPr>
        <w:t>kṣemāya karmāṇy avatāra-bhedaiḥ |</w:t>
      </w:r>
    </w:p>
    <w:p w:rsidR="00B4078D" w:rsidRDefault="00B4078D">
      <w:pPr>
        <w:pStyle w:val="Versequote"/>
        <w:rPr>
          <w:rFonts w:eastAsia="MS Minchofalt"/>
          <w:lang w:val="pl-PL"/>
        </w:rPr>
      </w:pPr>
      <w:r>
        <w:rPr>
          <w:rFonts w:eastAsia="MS Minchofalt"/>
          <w:lang w:val="pl-PL"/>
        </w:rPr>
        <w:t>mano na tṛpyaty api śṛṇvatāṁ naḥ</w:t>
      </w:r>
    </w:p>
    <w:p w:rsidR="00B4078D" w:rsidRDefault="00B4078D">
      <w:pPr>
        <w:pStyle w:val="Versequote"/>
        <w:rPr>
          <w:rFonts w:eastAsia="MS Minchofalt"/>
          <w:lang w:val="pl-PL"/>
        </w:rPr>
      </w:pPr>
      <w:r>
        <w:rPr>
          <w:rFonts w:eastAsia="MS Minchofalt"/>
          <w:lang w:val="pl-PL"/>
        </w:rPr>
        <w:t>suśloka-mauleś caritāmṛtāni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matsyādy-avatāra-bhedaiḥ krīḍan yāni yathā karmāṇi vidhatte | punar viśeṣaṁ praṣṭum autsukyam āviṣkaroti—mana iti | su-ślokāḥ puṇya-kīrtayaḥ, teṣāṁ maulir ivādhikyenopari-virājamānaḥ, tasyety arthaḥ ||7||</w:t>
      </w:r>
    </w:p>
    <w:p w:rsidR="00B4078D" w:rsidRDefault="00B4078D">
      <w:pPr>
        <w:rPr>
          <w:rFonts w:eastAsia="MS Minchofalt"/>
          <w:b/>
          <w:lang w:val="pl-PL"/>
        </w:rPr>
      </w:pP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avatāra-bhedair matsya-kūrmādibhiḥ ||7||</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8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yais tattva-bhedair adhiloka-nātho</w:t>
      </w:r>
    </w:p>
    <w:p w:rsidR="00B4078D" w:rsidRDefault="00B4078D">
      <w:pPr>
        <w:pStyle w:val="Versequote"/>
        <w:rPr>
          <w:rFonts w:eastAsia="MS Minchofalt"/>
          <w:lang w:val="pl-PL"/>
        </w:rPr>
      </w:pPr>
      <w:r>
        <w:rPr>
          <w:rFonts w:eastAsia="MS Minchofalt"/>
          <w:lang w:val="pl-PL"/>
        </w:rPr>
        <w:t>lokān alokān saha lokapālān |</w:t>
      </w:r>
    </w:p>
    <w:p w:rsidR="00B4078D" w:rsidRDefault="00B4078D">
      <w:pPr>
        <w:pStyle w:val="Versequote"/>
        <w:rPr>
          <w:rFonts w:eastAsia="MS Minchofalt"/>
          <w:lang w:val="pl-PL"/>
        </w:rPr>
      </w:pPr>
      <w:r>
        <w:rPr>
          <w:rFonts w:eastAsia="MS Minchofalt"/>
          <w:lang w:val="pl-PL"/>
        </w:rPr>
        <w:t>acīkḷpad yatra hi sarva-sattva-</w:t>
      </w:r>
    </w:p>
    <w:p w:rsidR="00B4078D" w:rsidRDefault="00B4078D">
      <w:pPr>
        <w:pStyle w:val="Versequote"/>
        <w:rPr>
          <w:rFonts w:eastAsia="MS Minchofalt"/>
          <w:lang w:val="pl-PL"/>
        </w:rPr>
      </w:pPr>
      <w:r>
        <w:rPr>
          <w:rFonts w:eastAsia="MS Minchofalt"/>
          <w:lang w:val="pl-PL"/>
        </w:rPr>
        <w:t>nikāya-bhedo’dhikṛtaḥ pratītaḥ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adhiloka-nātho lokanāthādhipatiḥ | alokān lokāloka-parvatād bahir-bhāgān | acīkḷpat kalpayām āsa | yatra yeṣu sarvāṇi yāni sattvāni, teṣāṁ nikāyāḥ, teṣāṁ bhedo’dhikṛtas tat-tat-karmādhikārī āśrita iti vā ||8||</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tattva-bhedair vairāja-pādādibhiḥ pṛthivyādyair lokān pātālādīn alokān lokāloka-parvatād bahir-bhāgān acīkḷpat kalpayāmāsa, yatra yeṣu sarva-prāṇi-nikāyānāṁ bhedo nānā-viśeṣo’dhikṛtaḥ bhakti-jñāna-yoga-karmādy-adhikārī bhavet | pratītaḥ khyāto’bādhitaś ca ||8||</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9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yena prajānām uta ātma-karma-</w:t>
      </w:r>
    </w:p>
    <w:p w:rsidR="00B4078D" w:rsidRDefault="00B4078D">
      <w:pPr>
        <w:pStyle w:val="Versequote"/>
        <w:rPr>
          <w:rFonts w:eastAsia="MS Minchofalt"/>
          <w:lang w:val="pl-PL"/>
        </w:rPr>
      </w:pPr>
      <w:r>
        <w:rPr>
          <w:rFonts w:eastAsia="MS Minchofalt"/>
          <w:lang w:val="pl-PL"/>
        </w:rPr>
        <w:t>rūpābhidhānāṁ ca bhidāṁ vyadhatta |</w:t>
      </w:r>
    </w:p>
    <w:p w:rsidR="00B4078D" w:rsidRDefault="00B4078D">
      <w:pPr>
        <w:pStyle w:val="Versequote"/>
        <w:rPr>
          <w:rFonts w:eastAsia="MS Minchofalt"/>
          <w:lang w:val="pl-PL"/>
        </w:rPr>
      </w:pPr>
      <w:r>
        <w:rPr>
          <w:rFonts w:eastAsia="MS Minchofalt"/>
          <w:lang w:val="pl-PL"/>
        </w:rPr>
        <w:t>nārāyaṇo viśvasṛg ātma-yonir</w:t>
      </w:r>
    </w:p>
    <w:p w:rsidR="00B4078D" w:rsidRDefault="00B4078D">
      <w:pPr>
        <w:pStyle w:val="Versequote"/>
        <w:rPr>
          <w:rFonts w:eastAsia="MS Minchofalt"/>
        </w:rPr>
      </w:pPr>
      <w:r>
        <w:rPr>
          <w:rFonts w:eastAsia="MS Minchofalt"/>
        </w:rPr>
        <w:t>etac ca no varṇaya vipra-varya ||</w:t>
      </w:r>
    </w:p>
    <w:p w:rsidR="00B4078D" w:rsidRDefault="00B4078D">
      <w:pPr>
        <w:rPr>
          <w:rFonts w:eastAsia="MS Minchofalt"/>
          <w:lang w:val="en-US"/>
        </w:rPr>
      </w:pPr>
    </w:p>
    <w:p w:rsidR="00B4078D" w:rsidRDefault="00B4078D" w:rsidP="00D03A64">
      <w:pPr>
        <w:rPr>
          <w:cs/>
        </w:rPr>
      </w:pPr>
      <w:r>
        <w:rPr>
          <w:rFonts w:eastAsia="MS Minchofalt"/>
          <w:b/>
          <w:lang w:val="pl-PL"/>
        </w:rPr>
        <w:t xml:space="preserve">śrīdharaḥ : </w:t>
      </w:r>
      <w:r>
        <w:rPr>
          <w:cs/>
        </w:rPr>
        <w:t>utāpi ca yena prakāreṇa jīvānām ātmā svabhāvas tat-kṛtaṁ karma tat-kṛtaṁ rūpaṁ tat-kṛtā abhidhās tāsāṁ bhedaṁ kṛtavān | viśva-sraṣṭā svayam ātma-yoniḥ svataḥ siddhaḥ ||9||</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uta api ca, yena prakāreṇa </w:t>
      </w:r>
      <w:r>
        <w:rPr>
          <w:cs/>
        </w:rPr>
        <w:t>jīvānām ātmā svabhāvaḥ, tad-anusṛtaṁ karma, karmānusṛtaṁ rūpaṁ, rūpānusṛtā abhidhā, tāsāṁ bhedaṁ kṛtavān, nārāyaṇa eva viśva-sṛg-viśva-sṛṣṭy-artham ātma-yonir brahmā sann ity arthaḥ ||9||</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10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parāvareṣāṁ bhagavan vratāni</w:t>
      </w:r>
    </w:p>
    <w:p w:rsidR="00B4078D" w:rsidRDefault="00B4078D">
      <w:pPr>
        <w:pStyle w:val="Versequote"/>
        <w:rPr>
          <w:rFonts w:eastAsia="MS Minchofalt"/>
          <w:lang w:val="pl-PL"/>
        </w:rPr>
      </w:pPr>
      <w:r>
        <w:rPr>
          <w:rFonts w:eastAsia="MS Minchofalt"/>
          <w:lang w:val="pl-PL"/>
        </w:rPr>
        <w:t>śrutāni me vyāsa-mukhād abhīkṣṇam |</w:t>
      </w:r>
    </w:p>
    <w:p w:rsidR="00B4078D" w:rsidRDefault="00B4078D">
      <w:pPr>
        <w:pStyle w:val="Versequote"/>
        <w:rPr>
          <w:rFonts w:eastAsia="MS Minchofalt"/>
          <w:lang w:val="pl-PL"/>
        </w:rPr>
      </w:pPr>
      <w:r>
        <w:rPr>
          <w:rFonts w:eastAsia="MS Minchofalt"/>
          <w:lang w:val="pl-PL"/>
        </w:rPr>
        <w:t>atṛpnuma kṣulla-sukhāvahānāṁ</w:t>
      </w:r>
    </w:p>
    <w:p w:rsidR="00B4078D" w:rsidRDefault="00B4078D">
      <w:pPr>
        <w:pStyle w:val="Versequote"/>
        <w:rPr>
          <w:rFonts w:eastAsia="MS Minchofalt"/>
          <w:lang w:val="pl-PL"/>
        </w:rPr>
      </w:pPr>
      <w:r>
        <w:rPr>
          <w:rFonts w:eastAsia="MS Minchofalt"/>
          <w:lang w:val="pl-PL"/>
        </w:rPr>
        <w:t>teṣām ṛte kṛṣṇa-kathāmṛtaughāt ||</w:t>
      </w:r>
    </w:p>
    <w:p w:rsidR="00B4078D" w:rsidRDefault="00B4078D">
      <w:pPr>
        <w:rPr>
          <w:rFonts w:eastAsia="MS Minchofalt"/>
          <w:lang w:val="pl-PL"/>
        </w:rPr>
      </w:pPr>
    </w:p>
    <w:p w:rsidR="00B4078D" w:rsidRPr="00906D7A" w:rsidRDefault="00B4078D">
      <w:pPr>
        <w:rPr>
          <w:rFonts w:eastAsia="MS Minchofalt"/>
          <w:bCs/>
          <w:color w:val="000000"/>
          <w:lang w:val="pl-PL"/>
        </w:rPr>
      </w:pPr>
      <w:r>
        <w:rPr>
          <w:rFonts w:eastAsia="MS Minchofalt"/>
          <w:b/>
          <w:lang w:val="pl-PL"/>
        </w:rPr>
        <w:t xml:space="preserve">madhvaḥ : </w:t>
      </w:r>
      <w:r>
        <w:rPr>
          <w:rFonts w:eastAsia="MS Minchofalt"/>
          <w:bCs/>
          <w:lang w:val="pl-PL"/>
        </w:rPr>
        <w:t>ṛte avagame, ṛ gatau iti dhātoḥ teṣāṁ tātparyāvagame kṛṣṇa-kaṣṭamṛtaugha evāsau yataḥ ||10||</w:t>
      </w:r>
    </w:p>
    <w:p w:rsidR="00B4078D" w:rsidRPr="00B356B5" w:rsidRDefault="00B4078D" w:rsidP="00B356B5">
      <w:pPr>
        <w:rPr>
          <w:rFonts w:eastAsia="MS Minchofalt"/>
          <w:cs/>
        </w:rPr>
      </w:pPr>
    </w:p>
    <w:p w:rsidR="00B4078D" w:rsidRPr="008E2525" w:rsidRDefault="00B4078D">
      <w:pPr>
        <w:rPr>
          <w:cs/>
        </w:rPr>
      </w:pPr>
      <w:r>
        <w:rPr>
          <w:rFonts w:eastAsia="MS Minchofalt"/>
          <w:b/>
          <w:lang w:val="pl-PL"/>
        </w:rPr>
        <w:t xml:space="preserve">śrīdharaḥ : </w:t>
      </w:r>
      <w:r>
        <w:rPr>
          <w:cs/>
        </w:rPr>
        <w:t>nanu mahābhārate tvayā sarvaṁ śrutam eva, kiṁ punaḥ praśnaiḥ ? tatrāha—pare traivarṇikā avare śūdrādayaḥ, teṣāṁ vratāni dharmāḥ | me mayā | abhīkṣṇaṁ punaḥ punaḥ | teṣāṁ śravaṇenātṛpnuma tṛptāḥ sma | teṣāṁ tuccha-sukhāvahatvāt | yas tu tatra kṛṣṇa-kathāmṛtaughaḥ sūcitas tasmād ṛte | tatra tv alaṁ-buddhir nāstīty arthaḥ ||10||</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nanv etat sarvaṁ mahābhārate tvayā śrutam eva, tatrāha—pare devādyā avare paśvādyās teṣāṁ vratāni svabhāvās teṣāṁ tair atṛpnuma tṛptāḥ smaḥ, nāgnis tṛpyati kāṣṭhānām itivat ṣaṣṭhī | kṣullaṁ tucchaṁ kintu yas tatra kṛṣṇa-kaṣṭamṛtaughas tasmād ṛte | tena yad yan mayā pṛcchyate, tat tat sarvaṁ kṛṣṇa-kaṣṭamṛta-sampṛktam eva tvayā vaktavyam iti bhāvaḥ ||10||</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11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kas tṛpnuyāt tīrtha-pado’bhidhānāt</w:t>
      </w:r>
    </w:p>
    <w:p w:rsidR="00B4078D" w:rsidRDefault="00B4078D">
      <w:pPr>
        <w:pStyle w:val="Versequote"/>
        <w:rPr>
          <w:rFonts w:eastAsia="MS Minchofalt"/>
          <w:lang w:val="pl-PL"/>
        </w:rPr>
      </w:pPr>
      <w:r>
        <w:rPr>
          <w:rFonts w:eastAsia="MS Minchofalt"/>
          <w:lang w:val="pl-PL"/>
        </w:rPr>
        <w:t>satreṣu vaḥ sūribhir īḍyamānāt |</w:t>
      </w:r>
    </w:p>
    <w:p w:rsidR="00B4078D" w:rsidRDefault="00B4078D">
      <w:pPr>
        <w:pStyle w:val="Versequote"/>
        <w:rPr>
          <w:rFonts w:eastAsia="MS Minchofalt"/>
          <w:lang w:val="pl-PL"/>
        </w:rPr>
      </w:pPr>
      <w:r>
        <w:rPr>
          <w:rFonts w:eastAsia="MS Minchofalt"/>
          <w:lang w:val="pl-PL"/>
        </w:rPr>
        <w:t>yaḥ karṇa-nāḍīṁ puruṣasya yāto</w:t>
      </w:r>
    </w:p>
    <w:p w:rsidR="00B4078D" w:rsidRPr="00C15E4C" w:rsidRDefault="00B4078D">
      <w:pPr>
        <w:pStyle w:val="Versequote"/>
        <w:rPr>
          <w:rFonts w:eastAsia="MS Minchofalt"/>
          <w:lang w:val="pl-PL"/>
        </w:rPr>
      </w:pPr>
      <w:r w:rsidRPr="00C15E4C">
        <w:rPr>
          <w:rFonts w:eastAsia="MS Minchofalt"/>
          <w:lang w:val="pl-PL"/>
        </w:rPr>
        <w:t>bhava-pradāṁ geha-ratiṁ chinatti ||</w:t>
      </w:r>
    </w:p>
    <w:p w:rsidR="00B4078D" w:rsidRPr="00C15E4C"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tatra hetuḥ—ka iti | tīrtha-padaḥ kṛṣṇasya | abhidhānāt kathāmṛtaughāt | satreṣu samājeṣu | sūribhir nāradādibhiḥ ||11||</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nanu kṛṣṇa-kathāpi tvayā bahuśa eva śrutā, tatrāha—ka iti | abhidhānāt nāmata eva kim uta kathābhyaḥ | yad vā, abhidhānāt kathana-mātrāt lyab-lope pañcamīyam ||11||</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12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munir vivakṣur bhagavad-guṇānāṁ</w:t>
      </w:r>
    </w:p>
    <w:p w:rsidR="00B4078D" w:rsidRDefault="00B4078D">
      <w:pPr>
        <w:pStyle w:val="Versequote"/>
        <w:rPr>
          <w:rFonts w:eastAsia="MS Minchofalt"/>
          <w:lang w:val="pl-PL"/>
        </w:rPr>
      </w:pPr>
      <w:r>
        <w:rPr>
          <w:rFonts w:eastAsia="MS Minchofalt"/>
          <w:lang w:val="pl-PL"/>
        </w:rPr>
        <w:t>sakhāpi te bhāratam āha kṛṣṇaḥ |</w:t>
      </w:r>
    </w:p>
    <w:p w:rsidR="00B4078D" w:rsidRDefault="00B4078D">
      <w:pPr>
        <w:pStyle w:val="Versequote"/>
        <w:rPr>
          <w:rFonts w:eastAsia="MS Minchofalt"/>
          <w:lang w:val="pl-PL"/>
        </w:rPr>
      </w:pPr>
      <w:r>
        <w:rPr>
          <w:rFonts w:eastAsia="MS Minchofalt"/>
          <w:lang w:val="pl-PL"/>
        </w:rPr>
        <w:t>yasmin nṛṇāṁ grāmya-sukhānuvādair</w:t>
      </w:r>
    </w:p>
    <w:p w:rsidR="00B4078D" w:rsidRDefault="00B4078D">
      <w:pPr>
        <w:pStyle w:val="Versequote"/>
        <w:rPr>
          <w:rFonts w:eastAsia="MS Minchofalt"/>
          <w:lang w:val="pl-PL"/>
        </w:rPr>
      </w:pPr>
      <w:r>
        <w:rPr>
          <w:rFonts w:eastAsia="MS Minchofalt"/>
          <w:lang w:val="pl-PL"/>
        </w:rPr>
        <w:t>matir gṛhītā nu hareḥ kathāyām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mahābhāratasyāpy atraiva tātparyam ity āha—muniḥ kṛṣṇo veda-vyāso bhagavad-guṇān mokṣa-dharmānte nārāyaṇīyākhyāne vaktum icchuḥ san | artha-kāmādi-varṇanaṁ tu hari-kathāyāṁ mati-praveśārtham evety āha—yasminn iti | nṛṇāṁ matir grāmya-sukhānuvādair dvāra-bhūtair nu niścitaṁ hareḥ kathāyāṁ gṛhītā nītā | tad uktam itihāsa-samuccaye—</w:t>
      </w:r>
    </w:p>
    <w:p w:rsidR="00B4078D" w:rsidRDefault="00B4078D" w:rsidP="00D03A64">
      <w:pPr>
        <w:rPr>
          <w:cs/>
        </w:rPr>
      </w:pPr>
    </w:p>
    <w:p w:rsidR="00B4078D" w:rsidRDefault="00B4078D" w:rsidP="00D03A64">
      <w:pPr>
        <w:pStyle w:val="Bluequotes"/>
        <w:rPr>
          <w:noProof w:val="0"/>
          <w:lang w:bidi="sa-IN"/>
        </w:rPr>
      </w:pPr>
      <w:r>
        <w:rPr>
          <w:noProof w:val="0"/>
          <w:lang w:bidi="sa-IN"/>
        </w:rPr>
        <w:t xml:space="preserve">kāmino varṇayan kāmān lobhaṁ lubdhasya varṇayan | </w:t>
      </w:r>
    </w:p>
    <w:p w:rsidR="00B4078D" w:rsidRDefault="00B4078D" w:rsidP="00D03A64">
      <w:pPr>
        <w:pStyle w:val="Bluequotes"/>
        <w:rPr>
          <w:noProof w:val="0"/>
          <w:lang w:bidi="sa-IN"/>
        </w:rPr>
      </w:pPr>
      <w:r>
        <w:rPr>
          <w:noProof w:val="0"/>
          <w:lang w:bidi="sa-IN"/>
        </w:rPr>
        <w:t xml:space="preserve">naraḥ kiṁ phalam āpnoti kūpe’ndham iva pātayan | </w:t>
      </w:r>
    </w:p>
    <w:p w:rsidR="00B4078D" w:rsidRDefault="00B4078D" w:rsidP="00D03A64">
      <w:pPr>
        <w:pStyle w:val="Bluequotes"/>
        <w:rPr>
          <w:noProof w:val="0"/>
          <w:lang w:bidi="sa-IN"/>
        </w:rPr>
      </w:pPr>
      <w:r>
        <w:rPr>
          <w:noProof w:val="0"/>
          <w:lang w:bidi="sa-IN"/>
        </w:rPr>
        <w:t xml:space="preserve">loka-cittāvatārārthaṁ varṇayitvātra tena tau | </w:t>
      </w:r>
    </w:p>
    <w:p w:rsidR="00B4078D" w:rsidRDefault="00B4078D" w:rsidP="00D03A64">
      <w:pPr>
        <w:pStyle w:val="Bluequotes"/>
        <w:rPr>
          <w:noProof w:val="0"/>
          <w:lang w:bidi="sa-IN"/>
        </w:rPr>
      </w:pPr>
      <w:r>
        <w:rPr>
          <w:noProof w:val="0"/>
          <w:lang w:bidi="sa-IN"/>
        </w:rPr>
        <w:t xml:space="preserve">itihāsaiḥ pavitrārthaiḥ punar atraiva ninditau | </w:t>
      </w:r>
    </w:p>
    <w:p w:rsidR="00B4078D" w:rsidRDefault="00B4078D" w:rsidP="00D03A64">
      <w:pPr>
        <w:pStyle w:val="Bluequotes"/>
        <w:rPr>
          <w:noProof w:val="0"/>
          <w:lang w:bidi="sa-IN"/>
        </w:rPr>
      </w:pPr>
      <w:r>
        <w:rPr>
          <w:noProof w:val="0"/>
          <w:lang w:bidi="sa-IN"/>
        </w:rPr>
        <w:t xml:space="preserve">anyathā ghora-saṁsāra-bandha-hetū janasya tau | </w:t>
      </w:r>
    </w:p>
    <w:p w:rsidR="00B4078D" w:rsidRDefault="00B4078D" w:rsidP="00D03A64">
      <w:pPr>
        <w:pStyle w:val="Bluequotes"/>
        <w:rPr>
          <w:noProof w:val="0"/>
          <w:lang w:bidi="sa-IN"/>
        </w:rPr>
      </w:pPr>
      <w:r>
        <w:rPr>
          <w:noProof w:val="0"/>
          <w:lang w:bidi="sa-IN"/>
        </w:rPr>
        <w:t xml:space="preserve">varṇayet sa kathaṁ vidvān mahā-kāruṇiko muniḥ || </w:t>
      </w:r>
      <w:r w:rsidRPr="00906D7A">
        <w:rPr>
          <w:noProof w:val="0"/>
          <w:color w:val="000000"/>
          <w:lang w:bidi="sa-IN"/>
        </w:rPr>
        <w:t>iti |</w:t>
      </w:r>
      <w:r>
        <w:rPr>
          <w:noProof w:val="0"/>
          <w:color w:val="000000"/>
          <w:lang w:bidi="sa-IN"/>
        </w:rPr>
        <w:t>|12||</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munir vivakṣur iti | yasmin grāmya-sukhānuvāda-prāye | kauravādīnāṁ kathāyāṁ śrī-kṛṣṇa-kathānugatau | tad etad vidurasya śrī-vyāsāc chravaṇaṁ ca tīrthāṭana-samaya eva jñeyam ||12||</w:t>
      </w:r>
    </w:p>
    <w:p w:rsidR="00B4078D" w:rsidRPr="00B356B5" w:rsidRDefault="00B4078D" w:rsidP="00B356B5">
      <w:pPr>
        <w:rPr>
          <w:cs/>
        </w:rPr>
      </w:pPr>
    </w:p>
    <w:p w:rsidR="00B4078D" w:rsidRDefault="00B4078D" w:rsidP="00D03A64">
      <w:pPr>
        <w:rPr>
          <w:cs/>
        </w:rPr>
      </w:pPr>
      <w:r>
        <w:rPr>
          <w:rFonts w:eastAsia="MS Minchofalt"/>
          <w:b/>
          <w:lang w:val="pl-PL"/>
        </w:rPr>
        <w:t xml:space="preserve">viśvanāthaḥ : </w:t>
      </w:r>
      <w:r>
        <w:rPr>
          <w:cs/>
        </w:rPr>
        <w:t>mahābhāratasyāpi vastutas tatraiva tātparyam ity āha—muniḥ kṛṣṇo veda-vyāsaḥ | guṇānām iti dvitīyāyāṁ ṣaṣṭhī | yad vā, utkarṣam ity ākṣepa-labhyaṁ, yasmin bhārate grāmya-sukhānuvādaiḥ artha-kāma-kathānukathanair nṛṇāṁ viṣaya-lubdhānām api matir gṛhītā vyāsena sva-hasta-vaśīkṛtā kim-arthaṁ hareḥ kathāyāṁ bhagavad-gītā-nārāyaṇīyopākhyānādiṣu praveśayitum ity ākṣepa-gamyam | anyathā paramārtha-kaṣṭam aśṛṇvantas te tat-samīpam eva naivāyāsyan | tad uktam itihāsa-samuccaye—</w:t>
      </w:r>
    </w:p>
    <w:p w:rsidR="00B4078D" w:rsidRDefault="00B4078D" w:rsidP="00D03A64">
      <w:pPr>
        <w:rPr>
          <w:cs/>
        </w:rPr>
      </w:pPr>
    </w:p>
    <w:p w:rsidR="00B4078D" w:rsidRDefault="00B4078D" w:rsidP="00D03A64">
      <w:pPr>
        <w:pStyle w:val="Bluequotes"/>
        <w:rPr>
          <w:noProof w:val="0"/>
          <w:lang w:bidi="sa-IN"/>
        </w:rPr>
      </w:pPr>
      <w:r>
        <w:rPr>
          <w:noProof w:val="0"/>
          <w:lang w:bidi="sa-IN"/>
        </w:rPr>
        <w:t xml:space="preserve">kāmino varṇayan kāmān lobhaṁ lubdhasya varṇayan | </w:t>
      </w:r>
    </w:p>
    <w:p w:rsidR="00B4078D" w:rsidRDefault="00B4078D" w:rsidP="00D03A64">
      <w:pPr>
        <w:pStyle w:val="Bluequotes"/>
        <w:rPr>
          <w:noProof w:val="0"/>
          <w:lang w:bidi="sa-IN"/>
        </w:rPr>
      </w:pPr>
      <w:r>
        <w:rPr>
          <w:noProof w:val="0"/>
          <w:lang w:bidi="sa-IN"/>
        </w:rPr>
        <w:t>naraḥ kiṁ phalam āpnoti kūpe’ndham iva pātayan ||</w:t>
      </w:r>
    </w:p>
    <w:p w:rsidR="00B4078D" w:rsidRDefault="00B4078D" w:rsidP="00D03A64">
      <w:pPr>
        <w:pStyle w:val="Bluequotes"/>
        <w:rPr>
          <w:noProof w:val="0"/>
          <w:lang w:bidi="sa-IN"/>
        </w:rPr>
      </w:pPr>
      <w:r>
        <w:rPr>
          <w:noProof w:val="0"/>
          <w:lang w:bidi="sa-IN"/>
        </w:rPr>
        <w:t xml:space="preserve">loka-cittāvatārārthaṁ varṇayitvātra tena tau | </w:t>
      </w:r>
    </w:p>
    <w:p w:rsidR="00B4078D" w:rsidRDefault="00B4078D" w:rsidP="00D03A64">
      <w:pPr>
        <w:pStyle w:val="Bluequotes"/>
        <w:rPr>
          <w:noProof w:val="0"/>
          <w:lang w:bidi="sa-IN"/>
        </w:rPr>
      </w:pPr>
      <w:r>
        <w:rPr>
          <w:noProof w:val="0"/>
          <w:lang w:bidi="sa-IN"/>
        </w:rPr>
        <w:t>itihāsaiḥ pavitrārthaiḥ punar atraiva ninditau ||</w:t>
      </w:r>
    </w:p>
    <w:p w:rsidR="00B4078D" w:rsidRDefault="00B4078D" w:rsidP="00D03A64">
      <w:pPr>
        <w:pStyle w:val="Bluequotes"/>
        <w:rPr>
          <w:noProof w:val="0"/>
          <w:lang w:bidi="sa-IN"/>
        </w:rPr>
      </w:pPr>
      <w:r>
        <w:rPr>
          <w:noProof w:val="0"/>
          <w:lang w:bidi="sa-IN"/>
        </w:rPr>
        <w:t xml:space="preserve">anyathā ghora-saṁsāra-bandha-hetū janasya tau | </w:t>
      </w:r>
    </w:p>
    <w:p w:rsidR="00B4078D" w:rsidRDefault="00B4078D" w:rsidP="00D03A64">
      <w:pPr>
        <w:pStyle w:val="Bluequotes"/>
        <w:rPr>
          <w:noProof w:val="0"/>
          <w:lang w:bidi="sa-IN"/>
        </w:rPr>
      </w:pPr>
      <w:r>
        <w:rPr>
          <w:noProof w:val="0"/>
          <w:lang w:bidi="sa-IN"/>
        </w:rPr>
        <w:t xml:space="preserve">varṇayet sa kathaṁ vidvān mahā-kāruṇiko muniḥ || </w:t>
      </w:r>
      <w:r w:rsidRPr="00906D7A">
        <w:rPr>
          <w:noProof w:val="0"/>
          <w:color w:val="000000"/>
          <w:lang w:bidi="sa-IN"/>
        </w:rPr>
        <w:t>iti |</w:t>
      </w:r>
      <w:r>
        <w:rPr>
          <w:noProof w:val="0"/>
          <w:color w:val="000000"/>
          <w:lang w:bidi="sa-IN"/>
        </w:rPr>
        <w:t>|12||</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13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sā śraddadhānasya vivardhamānā</w:t>
      </w:r>
    </w:p>
    <w:p w:rsidR="00B4078D" w:rsidRDefault="00B4078D">
      <w:pPr>
        <w:pStyle w:val="Versequote"/>
        <w:rPr>
          <w:rFonts w:eastAsia="MS Minchofalt"/>
          <w:lang w:val="pl-PL"/>
        </w:rPr>
      </w:pPr>
      <w:r>
        <w:rPr>
          <w:rFonts w:eastAsia="MS Minchofalt"/>
          <w:lang w:val="pl-PL"/>
        </w:rPr>
        <w:t>viraktim anyatra karoti puṁsaḥ |</w:t>
      </w:r>
    </w:p>
    <w:p w:rsidR="00B4078D" w:rsidRDefault="00B4078D">
      <w:pPr>
        <w:pStyle w:val="Versequote"/>
        <w:rPr>
          <w:rFonts w:eastAsia="MS Minchofalt"/>
          <w:lang w:val="pl-PL"/>
        </w:rPr>
      </w:pPr>
      <w:r>
        <w:rPr>
          <w:rFonts w:eastAsia="MS Minchofalt"/>
          <w:lang w:val="pl-PL"/>
        </w:rPr>
        <w:t>hareḥ padānusmṛti-nirvṛtasya</w:t>
      </w:r>
    </w:p>
    <w:p w:rsidR="00B4078D" w:rsidRDefault="00B4078D">
      <w:pPr>
        <w:pStyle w:val="Versequote"/>
        <w:rPr>
          <w:rFonts w:eastAsia="MS Minchofalt"/>
          <w:lang w:val="pl-PL"/>
        </w:rPr>
      </w:pPr>
      <w:r>
        <w:rPr>
          <w:rFonts w:eastAsia="MS Minchofalt"/>
          <w:lang w:val="pl-PL"/>
        </w:rPr>
        <w:t>samasta-duḥkhāpyayam āśu dhatte ||</w:t>
      </w:r>
    </w:p>
    <w:p w:rsidR="00B4078D" w:rsidRDefault="00B4078D">
      <w:pPr>
        <w:rPr>
          <w:rFonts w:eastAsia="MS Minchofalt"/>
          <w:lang w:val="pl-PL"/>
        </w:rPr>
      </w:pPr>
    </w:p>
    <w:p w:rsidR="00B4078D" w:rsidRDefault="00B4078D">
      <w:pPr>
        <w:rPr>
          <w:rFonts w:eastAsia="MS Minchofalt"/>
          <w:bCs/>
          <w:lang w:val="pl-PL"/>
        </w:rPr>
      </w:pPr>
      <w:r>
        <w:rPr>
          <w:rFonts w:eastAsia="MS Minchofalt"/>
          <w:b/>
          <w:bCs/>
          <w:lang w:val="pl-PL"/>
        </w:rPr>
        <w:t xml:space="preserve">madhvaḥ: </w:t>
      </w:r>
      <w:r>
        <w:rPr>
          <w:rFonts w:eastAsia="MS Minchofalt"/>
          <w:bCs/>
          <w:lang w:val="pl-PL"/>
        </w:rPr>
        <w:t>hareḥ kathāyāṁ vivardhamānā matiḥ ||13||</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śrī-hari-kathāyāṁ miti-praveśasya phalam āha—sā katha matir vā | anyatra grāmya-sukhe | tataḥ kim ata āha—harer iti ||13||</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sā hareḥ kathā | samasteti śrī-hari-sākṣātkāreṇeti bhāvaḥ ||13||</w:t>
      </w:r>
    </w:p>
    <w:p w:rsidR="00B4078D" w:rsidRDefault="00B4078D">
      <w:pPr>
        <w:rPr>
          <w:rFonts w:eastAsia="MS Minchofalt"/>
          <w:b/>
          <w:lang w:val="pl-PL"/>
        </w:rPr>
      </w:pPr>
    </w:p>
    <w:p w:rsidR="00B4078D" w:rsidRDefault="00B4078D">
      <w:pPr>
        <w:rPr>
          <w:rFonts w:eastAsia="MS Minchofalt"/>
          <w:bCs/>
          <w:lang w:val="pl-PL"/>
        </w:rPr>
      </w:pPr>
      <w:r>
        <w:rPr>
          <w:rFonts w:eastAsia="MS Minchofalt"/>
          <w:b/>
          <w:bCs/>
          <w:lang w:val="pl-PL"/>
        </w:rPr>
        <w:t>viśvanāthaḥ :</w:t>
      </w:r>
      <w:r>
        <w:rPr>
          <w:rFonts w:eastAsia="MS Minchofalt"/>
          <w:bCs/>
          <w:lang w:val="pl-PL"/>
        </w:rPr>
        <w:t xml:space="preserve"> hari-kathāyāṁ mati-praveśasya phalam adhikāri-bhedenāha—sā hari-kathā śraddadhānasya hari-kathāyām eva parama-puruṣārtha-buddhyā viśvasataḥ śuddha-bhaktasyety arthaḥ | anyatra dharmārtha-kāma-mokṣeṣu | nanu kathaṁ mokṣe’pi viraktiṁ cet karoti tataḥ kathaṁ nirvṛtiḥ saṁsāra-duḥkha-nāśo vā ? tatrāha—hareḥ padayor anusmṛtiḥ pratikṣaṇam eva mādhuryānubhūtis tayaiva nirvṛtasya labdha-paramānandasya puṁsaḥ samasta-duḥkho yaḥ saṁsāras tasyāpi apyayaṁ nāśaṁ tatrāpi āśu śīghram eva ||13||</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14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tāñ chocya-śocyān avido’nuśoce</w:t>
      </w:r>
    </w:p>
    <w:p w:rsidR="00B4078D" w:rsidRDefault="00B4078D">
      <w:pPr>
        <w:pStyle w:val="Versequote"/>
        <w:rPr>
          <w:rFonts w:eastAsia="MS Minchofalt"/>
          <w:lang w:val="pl-PL"/>
        </w:rPr>
      </w:pPr>
      <w:r>
        <w:rPr>
          <w:rFonts w:eastAsia="MS Minchofalt"/>
          <w:lang w:val="pl-PL"/>
        </w:rPr>
        <w:t>hareḥ kathāyāṁ vimukhān aghena |</w:t>
      </w:r>
    </w:p>
    <w:p w:rsidR="00B4078D" w:rsidRPr="00C15E4C" w:rsidRDefault="00B4078D">
      <w:pPr>
        <w:pStyle w:val="Versequote"/>
        <w:rPr>
          <w:rFonts w:eastAsia="MS Minchofalt"/>
          <w:lang w:val="pl-PL"/>
        </w:rPr>
      </w:pPr>
      <w:r w:rsidRPr="00C15E4C">
        <w:rPr>
          <w:rFonts w:eastAsia="MS Minchofalt"/>
          <w:lang w:val="pl-PL"/>
        </w:rPr>
        <w:t>kṣiṇoti devo’nimiṣas tu yeṣām</w:t>
      </w:r>
    </w:p>
    <w:p w:rsidR="00B4078D" w:rsidRPr="00C15E4C" w:rsidRDefault="00B4078D">
      <w:pPr>
        <w:pStyle w:val="Versequote"/>
        <w:rPr>
          <w:rFonts w:eastAsia="MS Minchofalt"/>
          <w:lang w:val="pl-PL"/>
        </w:rPr>
      </w:pPr>
      <w:r w:rsidRPr="00C15E4C">
        <w:rPr>
          <w:rFonts w:eastAsia="MS Minchofalt"/>
          <w:lang w:val="pl-PL"/>
        </w:rPr>
        <w:t>āyur vṛthā-vāda-gati-smṛtīnām ||</w:t>
      </w:r>
    </w:p>
    <w:p w:rsidR="00B4078D" w:rsidRPr="00C15E4C"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evaṁ-bhūtāyāṁ kathāyāṁ ye na ramante, tān śocati | śocyā ye, teṣām api śocyāṁś ca | tatrāvido bhārata-tātparyān abhijñān śocyān | ye tu jñātvāpi hareḥ kathāyāṁ vimukhāḥ, tāṁs teṣām api śocyān iti yojyam | animiṣaḥ kālo yeṣām āyuḥ kṣipati | atraiva hetuḥ—vṛthaiva vāda-gati-smṛtayo vāg-deha-mano-vyāpārā yeṣām ||14||</w:t>
      </w:r>
    </w:p>
    <w:p w:rsidR="00B4078D" w:rsidRDefault="00B4078D" w:rsidP="00D03A64">
      <w:pPr>
        <w:rPr>
          <w:cs/>
        </w:rPr>
      </w:pPr>
    </w:p>
    <w:p w:rsidR="00B4078D" w:rsidRPr="002952A7" w:rsidRDefault="00B4078D">
      <w:pPr>
        <w:rPr>
          <w:lang w:val="en-US"/>
        </w:rPr>
      </w:pPr>
      <w:r>
        <w:rPr>
          <w:rFonts w:eastAsia="MS Minchofalt"/>
          <w:b/>
          <w:lang w:val="pl-PL"/>
        </w:rPr>
        <w:t xml:space="preserve">krama-sandarbhaḥ : </w:t>
      </w:r>
      <w:r>
        <w:rPr>
          <w:lang w:val="en-US"/>
        </w:rPr>
        <w:t>atra trividhā eva janā dṛśyante, kecid āveśena hari-kathāyāṁ śrotāraḥ kecid anāveśena kecit tu vimukhā eveti | tatrāveśinām anāveśinaḥ śocyāḥ | vimukhās tv anāveśinām apīti paryālocyāha—tān iti | spaṣṭam eva ||14||</w:t>
      </w:r>
    </w:p>
    <w:p w:rsidR="00B4078D" w:rsidRDefault="00B4078D">
      <w:pPr>
        <w:rPr>
          <w:rFonts w:eastAsia="MS Minchofalt"/>
          <w:b/>
          <w:lang w:val="pl-PL"/>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atra hari-kathāyāṁ trividhā janāḥ sambhavanti—śraddadhānā aśraddadhānā vimukhāś ca | śrī-bhāgavata-mate bhaktau parama-puruṣārthatvena viśvasantaḥ śraddadhānā ucyante—</w:t>
      </w:r>
    </w:p>
    <w:p w:rsidR="00B4078D" w:rsidRPr="00B356B5" w:rsidRDefault="00B4078D" w:rsidP="00B356B5">
      <w:pPr>
        <w:rPr>
          <w:rFonts w:eastAsia="MS Minchofalt"/>
          <w:cs/>
        </w:rPr>
      </w:pPr>
    </w:p>
    <w:p w:rsidR="00B4078D" w:rsidRPr="00706250" w:rsidRDefault="00B4078D" w:rsidP="00D03A64">
      <w:pPr>
        <w:pStyle w:val="Bluequotes"/>
        <w:rPr>
          <w:lang w:val="pl-PL" w:bidi="sa-IN"/>
        </w:rPr>
      </w:pPr>
      <w:r w:rsidRPr="00706250">
        <w:rPr>
          <w:lang w:val="pl-PL" w:bidi="sa-IN"/>
        </w:rPr>
        <w:t>tāvat karmāṇi kurvīta na nirvidyeta yāvatā |</w:t>
      </w:r>
    </w:p>
    <w:p w:rsidR="00B4078D" w:rsidRPr="00706250" w:rsidRDefault="00B4078D" w:rsidP="00D03A64">
      <w:pPr>
        <w:pStyle w:val="Bluequotes"/>
        <w:rPr>
          <w:color w:val="000000"/>
          <w:lang w:val="pl-PL" w:bidi="sa-IN"/>
        </w:rPr>
      </w:pPr>
      <w:r w:rsidRPr="00706250">
        <w:rPr>
          <w:lang w:val="pl-PL" w:bidi="sa-IN"/>
        </w:rPr>
        <w:t xml:space="preserve">mat-kathā-śravaṇādau vā śraddhā yāvan na jāyate || </w:t>
      </w:r>
      <w:r w:rsidRPr="00706250">
        <w:rPr>
          <w:color w:val="000000"/>
          <w:lang w:val="pl-PL" w:bidi="sa-IN"/>
        </w:rPr>
        <w:t xml:space="preserve">[bhā.pu. 11.20.9] </w:t>
      </w:r>
    </w:p>
    <w:p w:rsidR="00B4078D" w:rsidRDefault="00B4078D" w:rsidP="00D03A64">
      <w:pPr>
        <w:rPr>
          <w:cs/>
        </w:rPr>
      </w:pPr>
    </w:p>
    <w:p w:rsidR="00B4078D" w:rsidRPr="00FB7F74" w:rsidRDefault="00B4078D" w:rsidP="00D03A64">
      <w:pPr>
        <w:rPr>
          <w:color w:val="0000FF"/>
          <w:cs/>
        </w:rPr>
      </w:pPr>
      <w:r>
        <w:rPr>
          <w:color w:val="0000FF"/>
          <w:cs/>
        </w:rPr>
        <w:t xml:space="preserve">jāta-śraddho mat-kathāsu </w:t>
      </w:r>
      <w:r w:rsidRPr="00B356B5">
        <w:rPr>
          <w:cs/>
        </w:rPr>
        <w:t>[bhā.pu. 11.20.27] ity ādau, tathā pratipādayiṣyamāṇatvāt | puruṣārtha-sādhana-mātratvenaiva viśvasanto’</w:t>
      </w:r>
      <w:r w:rsidRPr="00B356B5">
        <w:rPr>
          <w:rFonts w:eastAsia="MS Minchofalt"/>
          <w:cs/>
        </w:rPr>
        <w:t>śraddadhānāḥ | bhaktyā vinaiva puruṣārthān siṣādhayiṣavo vimukhāḥ, tatra prathamān sābhinandanam uktvā dvitīyān ullaṅghya tṛtīyān śocati—śuddha-bhaktair ye śocyāḥ svarga-mokṣādi-sādhana-ratās tair api bhakti-rahita-karma-jñāna-yogādi</w:t>
      </w:r>
      <w:r>
        <w:rPr>
          <w:rFonts w:eastAsia="MS Minchofalt"/>
          <w:cs/>
        </w:rPr>
        <w:t>-mato’nuśocāmi | tatra hetuḥ—av</w:t>
      </w:r>
      <w:r w:rsidRPr="00B356B5">
        <w:rPr>
          <w:rFonts w:eastAsia="MS Minchofalt"/>
          <w:cs/>
        </w:rPr>
        <w:t>i</w:t>
      </w:r>
      <w:r>
        <w:rPr>
          <w:rFonts w:eastAsia="MS Minchofalt"/>
          <w:lang w:val="en-US"/>
        </w:rPr>
        <w:t>d</w:t>
      </w:r>
      <w:r w:rsidRPr="00B356B5">
        <w:rPr>
          <w:rFonts w:eastAsia="MS Minchofalt"/>
          <w:cs/>
        </w:rPr>
        <w:t>aḥ śāstrāny adhītyādhītyāpi tat-tātparyam aviduṣaḥ, yato harer ity ādi | aghena prācīnārvācīna-mahāparādhenaiva hetunety arthaḥ | animiṣaḥ kālaḥ | nanu te’pi sva-sva-mata-sthāpane nānā-vāda-nānā-gati-nānā-smṛty-ādimantaḥ sabhāyāṁ pragalbhante, tatra sa-dhik-kāram āha—vṛthety ādi ||14||</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15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tad asya kauṣārava śarma-dātur</w:t>
      </w:r>
    </w:p>
    <w:p w:rsidR="00B4078D" w:rsidRDefault="00B4078D">
      <w:pPr>
        <w:pStyle w:val="Versequote"/>
        <w:rPr>
          <w:rFonts w:eastAsia="MS Minchofalt"/>
          <w:lang w:val="pl-PL"/>
        </w:rPr>
      </w:pPr>
      <w:r>
        <w:rPr>
          <w:rFonts w:eastAsia="MS Minchofalt"/>
          <w:lang w:val="pl-PL"/>
        </w:rPr>
        <w:t>hareḥ kathām eva kathāsu sāram |</w:t>
      </w:r>
    </w:p>
    <w:p w:rsidR="00B4078D" w:rsidRDefault="00B4078D">
      <w:pPr>
        <w:pStyle w:val="Versequote"/>
        <w:rPr>
          <w:rFonts w:eastAsia="MS Minchofalt"/>
          <w:lang w:val="pl-PL"/>
        </w:rPr>
      </w:pPr>
      <w:r>
        <w:rPr>
          <w:rFonts w:eastAsia="MS Minchofalt"/>
          <w:lang w:val="pl-PL"/>
        </w:rPr>
        <w:t>uddhṛtya puṣpebhya ivārta-bandho</w:t>
      </w:r>
    </w:p>
    <w:p w:rsidR="00B4078D" w:rsidRDefault="00B4078D">
      <w:pPr>
        <w:pStyle w:val="Versequote"/>
        <w:rPr>
          <w:rFonts w:eastAsia="MS Minchofalt"/>
          <w:lang w:val="pl-PL"/>
        </w:rPr>
      </w:pPr>
      <w:r>
        <w:rPr>
          <w:rFonts w:eastAsia="MS Minchofalt"/>
          <w:lang w:val="pl-PL"/>
        </w:rPr>
        <w:t>śivāya naḥ kīrtaya tīrtha-kīrteḥ ||</w:t>
      </w:r>
    </w:p>
    <w:p w:rsidR="00B4078D" w:rsidRDefault="00B4078D">
      <w:pPr>
        <w:rPr>
          <w:rFonts w:eastAsia="MS Minchofalt"/>
          <w:lang w:val="pl-PL"/>
        </w:rPr>
      </w:pPr>
    </w:p>
    <w:p w:rsidR="00B4078D" w:rsidRPr="008E2525" w:rsidRDefault="00B4078D">
      <w:pPr>
        <w:rPr>
          <w:cs/>
        </w:rPr>
      </w:pPr>
      <w:r>
        <w:rPr>
          <w:rFonts w:eastAsia="MS Minchofalt"/>
          <w:b/>
          <w:lang w:val="pl-PL"/>
        </w:rPr>
        <w:t xml:space="preserve">śrīdharaḥ : </w:t>
      </w:r>
      <w:r>
        <w:rPr>
          <w:cs/>
        </w:rPr>
        <w:t>tat tasmād dhe kaupārava ! asya viśvasya śivāya kathāsu sāra-bhūtāṁ hareḥ kathām evoddhṛtya naḥ kīrtaya | yathā puṣpebhyo madhu madhupa uddharati tadvad uddhṛtya ||15||</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tat tasmāt he kauśārava ||15||</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16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sa viśva-janma-sthiti-saṁyamārthe</w:t>
      </w:r>
    </w:p>
    <w:p w:rsidR="00B4078D" w:rsidRDefault="00B4078D">
      <w:pPr>
        <w:pStyle w:val="Versequote"/>
        <w:rPr>
          <w:rFonts w:eastAsia="MS Minchofalt"/>
          <w:lang w:val="pl-PL"/>
        </w:rPr>
      </w:pPr>
      <w:r>
        <w:rPr>
          <w:rFonts w:eastAsia="MS Minchofalt"/>
          <w:lang w:val="pl-PL"/>
        </w:rPr>
        <w:t>kṛtāvatāraḥ pragṛhīta-śaktiḥ |</w:t>
      </w:r>
    </w:p>
    <w:p w:rsidR="00B4078D" w:rsidRDefault="00B4078D">
      <w:pPr>
        <w:pStyle w:val="Versequote"/>
        <w:rPr>
          <w:rFonts w:eastAsia="MS Minchofalt"/>
          <w:lang w:val="pl-PL"/>
        </w:rPr>
      </w:pPr>
      <w:r>
        <w:rPr>
          <w:rFonts w:eastAsia="MS Minchofalt"/>
          <w:lang w:val="pl-PL"/>
        </w:rPr>
        <w:t>cakāra karmāṇy atipūruṣāṇi</w:t>
      </w:r>
    </w:p>
    <w:p w:rsidR="00B4078D" w:rsidRDefault="00B4078D">
      <w:pPr>
        <w:pStyle w:val="Versequote"/>
        <w:rPr>
          <w:rFonts w:eastAsia="MS Minchofalt"/>
          <w:lang w:val="pl-PL"/>
        </w:rPr>
      </w:pPr>
      <w:r>
        <w:rPr>
          <w:rFonts w:eastAsia="MS Minchofalt"/>
          <w:lang w:val="pl-PL"/>
        </w:rPr>
        <w:t>yānīśvaraḥ kīrtaya tāni mahyam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viśeṣataḥ śrī-kṛṣṇa-kathā kathanīyety āśayenāha—sa iti | yo viśva-sargādy-arthaṁ pūrvaṁ gṛhīta-śaktiḥ sa eva puruṣeṣu kṛtāvatāraḥ san puruṣān atikramya vartamānāni yāni cakāra tāni vistarād vada ||16||</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atra viśeṣataḥ śrī-kṛṣṇa-kathānuraktatve’pi viraha-duḥkha-vṛddhi-bhayāt sāmānyata eva pṛcchati—sa viśveti | ata eva śrī-maitreyo’pi tat-kathāṁ na prastutavān iti jñeyam | kutaḥ ? sampraty avatāro yena saḥ śrī-kṛṣṇo janmādy-artha-pragṛhīta-śakti-trayaḥ san yāni cakāreti yojyam ||16||</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ato nirākāṅkṣatvārtham ukta-lakṣaṇānāṁ mat-praśnānām uttaraṁ saṅkṣepeṇoktvā madhureṇa samāpayed iti nyāyena śṛṅkhalāvatāra-kathaiva vistārya kīrtanīyety āha—sa iti | kṛtāḥ pūrvaṁ puruṣādayo’vatārā yena sa mahyaṁ māṁ prasādayitum ||16||</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17 ||</w:t>
      </w:r>
    </w:p>
    <w:p w:rsidR="00B4078D" w:rsidRDefault="00B4078D">
      <w:pPr>
        <w:rPr>
          <w:rFonts w:eastAsia="MS Minchofalt"/>
          <w:lang w:val="pl-PL"/>
        </w:rPr>
      </w:pPr>
    </w:p>
    <w:p w:rsidR="00B4078D" w:rsidRDefault="00B4078D">
      <w:pPr>
        <w:jc w:val="center"/>
        <w:rPr>
          <w:rFonts w:eastAsia="MS Minchofalt"/>
          <w:b/>
          <w:bCs/>
          <w:lang w:val="pl-PL"/>
        </w:rPr>
      </w:pPr>
      <w:r>
        <w:rPr>
          <w:rFonts w:eastAsia="MS Minchofalt"/>
          <w:b/>
          <w:bCs/>
          <w:lang w:val="pl-PL"/>
        </w:rPr>
        <w:t>śrī-śuka uvāca—</w:t>
      </w:r>
    </w:p>
    <w:p w:rsidR="00B4078D" w:rsidRPr="00706250" w:rsidRDefault="00B4078D">
      <w:pPr>
        <w:pStyle w:val="Versequote"/>
        <w:rPr>
          <w:rFonts w:eastAsia="MS Minchofalt"/>
          <w:lang w:val="pl-PL"/>
        </w:rPr>
      </w:pPr>
      <w:r w:rsidRPr="00706250">
        <w:rPr>
          <w:rFonts w:eastAsia="MS Minchofalt"/>
          <w:lang w:val="pl-PL"/>
        </w:rPr>
        <w:t>sa evaṁ bhagavān pṛṣṭaḥ kṣattrā kauṣāravo muniḥ |</w:t>
      </w:r>
    </w:p>
    <w:p w:rsidR="00B4078D" w:rsidRPr="00706250" w:rsidRDefault="00B4078D">
      <w:pPr>
        <w:pStyle w:val="Versequote"/>
        <w:rPr>
          <w:rFonts w:eastAsia="MS Minchofalt"/>
          <w:lang w:val="pl-PL"/>
        </w:rPr>
      </w:pPr>
      <w:r w:rsidRPr="00706250">
        <w:rPr>
          <w:rFonts w:eastAsia="MS Minchofalt"/>
          <w:lang w:val="pl-PL"/>
        </w:rPr>
        <w:t>puṁsāṁ niḥśreyasārthena tam āha bahu mānayan ||</w:t>
      </w:r>
    </w:p>
    <w:p w:rsidR="00B4078D" w:rsidRDefault="00B4078D">
      <w:pPr>
        <w:rPr>
          <w:rFonts w:eastAsia="MS Minchofalt"/>
          <w:cs/>
        </w:rPr>
      </w:pPr>
    </w:p>
    <w:p w:rsidR="00B4078D" w:rsidRDefault="00B4078D" w:rsidP="00D03A64">
      <w:pPr>
        <w:rPr>
          <w:cs/>
        </w:rPr>
      </w:pPr>
      <w:r>
        <w:rPr>
          <w:rFonts w:eastAsia="MS Minchofalt"/>
          <w:b/>
          <w:bCs/>
          <w:cs/>
        </w:rPr>
        <w:t xml:space="preserve">śrīdharaḥ : </w:t>
      </w:r>
      <w:r>
        <w:rPr>
          <w:cs/>
        </w:rPr>
        <w:t>puṁsāṁ niḥśreyasam evārthaḥ prayojanaṁ tena hetunā pṛṣṭaḥ ||17||</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lang w:val="en-US"/>
        </w:rPr>
        <w:t>puṁsāṁ sarveṣām eva puruṣāṇāṁ yan niḥśreyasaṁ maṅgalaṁ bhakti-rūpaṁ, tad evārthaḥ puruṣārtho yasya tena ||17||</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kṣattrā kīdṛśena ? puṁsāṁ kalau janiṣyamāṇānāṁ niḥśreyasaṁ nistāra evārtho yasya tena tasya śrī-kṛṣṇa-pārṣadatvena kṛtārthatvād eveti bhāvaḥ ||17||</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bCs/>
          <w:cs/>
        </w:rPr>
      </w:pPr>
      <w:r>
        <w:rPr>
          <w:rFonts w:eastAsia="MS Minchofalt"/>
          <w:b/>
          <w:bCs/>
          <w:cs/>
        </w:rPr>
        <w:t>|| 3.5.18 ||</w:t>
      </w:r>
    </w:p>
    <w:p w:rsidR="00B4078D" w:rsidRDefault="00B4078D">
      <w:pPr>
        <w:rPr>
          <w:rFonts w:eastAsia="MS Minchofalt"/>
          <w:cs/>
        </w:rPr>
      </w:pPr>
    </w:p>
    <w:p w:rsidR="00B4078D" w:rsidRDefault="00B4078D">
      <w:pPr>
        <w:jc w:val="center"/>
        <w:rPr>
          <w:rFonts w:eastAsia="MS Minchofalt"/>
          <w:b/>
          <w:bCs/>
          <w:cs/>
        </w:rPr>
      </w:pPr>
      <w:r>
        <w:rPr>
          <w:rFonts w:eastAsia="MS Minchofalt"/>
          <w:b/>
          <w:bCs/>
          <w:cs/>
        </w:rPr>
        <w:t>maitreya uvāca—</w:t>
      </w:r>
    </w:p>
    <w:p w:rsidR="00B4078D" w:rsidRPr="00706250" w:rsidRDefault="00B4078D">
      <w:pPr>
        <w:pStyle w:val="Versequote"/>
        <w:rPr>
          <w:rFonts w:eastAsia="MS Minchofalt"/>
          <w:lang w:val="pl-PL"/>
        </w:rPr>
      </w:pPr>
      <w:r w:rsidRPr="00706250">
        <w:rPr>
          <w:rFonts w:eastAsia="MS Minchofalt"/>
          <w:lang w:val="pl-PL"/>
        </w:rPr>
        <w:t>sādhu pṛṣṭaṁ tvayā sādho lokān sādhv anugṛhṇatā |</w:t>
      </w:r>
    </w:p>
    <w:p w:rsidR="00B4078D" w:rsidRPr="00706250" w:rsidRDefault="00B4078D">
      <w:pPr>
        <w:pStyle w:val="Versequote"/>
        <w:rPr>
          <w:rFonts w:eastAsia="MS Minchofalt"/>
          <w:lang w:val="pl-PL"/>
        </w:rPr>
      </w:pPr>
      <w:r w:rsidRPr="00706250">
        <w:rPr>
          <w:rFonts w:eastAsia="MS Minchofalt"/>
          <w:lang w:val="pl-PL"/>
        </w:rPr>
        <w:t>kīrtiṁ vitanvatā loke ātmano’dhokṣajātmanaḥ ||</w:t>
      </w:r>
    </w:p>
    <w:p w:rsidR="00B4078D" w:rsidRDefault="00B4078D">
      <w:pPr>
        <w:rPr>
          <w:rFonts w:eastAsia="MS Minchofalt"/>
          <w:cs/>
        </w:rPr>
      </w:pPr>
    </w:p>
    <w:p w:rsidR="00B4078D" w:rsidRDefault="00B4078D" w:rsidP="00D03A64">
      <w:pPr>
        <w:rPr>
          <w:cs/>
        </w:rPr>
      </w:pPr>
      <w:r>
        <w:rPr>
          <w:rFonts w:eastAsia="MS Minchofalt"/>
          <w:b/>
          <w:bCs/>
          <w:cs/>
        </w:rPr>
        <w:t xml:space="preserve">śrīdharaḥ : </w:t>
      </w:r>
      <w:r>
        <w:rPr>
          <w:cs/>
        </w:rPr>
        <w:t>bahu-mānam evāha—sādhv iti pañcabhiḥ | adhokṣaje evātmā mano yasya tasyātmanaḥ svasya kīrtiṁ ca prasaṅgād vitanvatā ||18||</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adhokṣaja eva ātmā mano yasya ātmanaḥ svasya ||18||</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19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naitac citraṁ tvayi kṣattar bādarāyaṇa-vīryaje |</w:t>
      </w:r>
    </w:p>
    <w:p w:rsidR="00B4078D" w:rsidRDefault="00B4078D">
      <w:pPr>
        <w:pStyle w:val="Versequote"/>
        <w:rPr>
          <w:rFonts w:eastAsia="MS Minchofalt"/>
          <w:lang w:val="pl-PL"/>
        </w:rPr>
      </w:pPr>
      <w:r>
        <w:rPr>
          <w:rFonts w:eastAsia="MS Minchofalt"/>
          <w:lang w:val="pl-PL"/>
        </w:rPr>
        <w:t>gṛhīto’nanya-bhāvena yat tvayā harir īśvaraḥ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harir yad gṛhītaḥ etac citraṁ na bhavati | kutaḥ ? bādarāyaṇa-vīryajo dhṛtarāṣṭro’pi bhavati, satyam, parantu tvayi tato viśeṣa ity āha—gṛhīta iti ||19||</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tvayy etan nāścaryaṁ, yato bādarāyaṇasya vīryāj jātaḥ, yataś ca gṛhīta ity ādi ||19||</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20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māṇḍavya-śāpād bhagavān prajā-saṁyamano yamaḥ |</w:t>
      </w:r>
    </w:p>
    <w:p w:rsidR="00B4078D" w:rsidRDefault="00B4078D">
      <w:pPr>
        <w:pStyle w:val="Versequote"/>
        <w:rPr>
          <w:rFonts w:eastAsia="MS Minchofalt"/>
          <w:lang w:val="pl-PL"/>
        </w:rPr>
      </w:pPr>
      <w:r>
        <w:rPr>
          <w:rFonts w:eastAsia="MS Minchofalt"/>
          <w:lang w:val="pl-PL"/>
        </w:rPr>
        <w:t>bhrātuḥ kṣetre bhujiṣyāyāṁ jātaḥ satyavatī-sutāt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nanu tarhi kathaṁ śūdratvaṁ ? kathaṁ ca lokānugrāhakatvaṁ ? tatrāha—māṇḍavya-śāpād iti | bhrātur vicitravīryasya kṣetre kṣetratvena svīkṛtāyāṁ bhujiṣyāyāṁ dāsyāṁ yama eva tvaṁ jāto’si ||20||</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na tvaṁ prākṛto lokas tvām ahaṁ paricinomy evety āha—māṇḍavyeti | bhrātur vicitravīryasya kṣetre kṣetratvenan svīkṛtāyāṁ bhujiṣyāyāṁ dāsyām ||20||</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21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bhavān bhagavato nityaṁ sammataḥ sānugasya ha |</w:t>
      </w:r>
    </w:p>
    <w:p w:rsidR="00B4078D" w:rsidRDefault="00B4078D">
      <w:pPr>
        <w:pStyle w:val="Versequote"/>
        <w:rPr>
          <w:rFonts w:eastAsia="MS Minchofalt"/>
          <w:lang w:val="pl-PL"/>
        </w:rPr>
      </w:pPr>
      <w:r>
        <w:rPr>
          <w:rFonts w:eastAsia="MS Minchofalt"/>
          <w:lang w:val="pl-PL"/>
        </w:rPr>
        <w:t>yasya jñānopadeśāya mādiśad bhagavān vrajan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kiṁ ca, bhavān iti | kutaḥ ? yasya tava jñānopadeśāya mām ādiṣṭavān | ca-kārāt svayam api smṛtyaivopadiṣṭavān iti ||21||</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krama-sandarbhaḥ : </w:t>
      </w:r>
      <w:r w:rsidRPr="00706250">
        <w:rPr>
          <w:lang w:val="pl-PL"/>
        </w:rPr>
        <w:t>sānugasyeha yaj jñānopadeśāya ca mām ādiśad bhagavān aja iti sambandhokti-pāṭhaḥ ||21||</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na kevalaṁ mamatvena tvam adhikṛta-bhakta eva, kintu bhagavan-nitya-pārṣado’pi prakārāntare bhavasīty āha—bhavān iti | mā māṁ vrajan vaikuṇṭhaṁ gacchan ||21||</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22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atha te bhagaval-līlā yoga-māyorubṛṁhitāḥ |</w:t>
      </w:r>
    </w:p>
    <w:p w:rsidR="00B4078D" w:rsidRDefault="00B4078D">
      <w:pPr>
        <w:pStyle w:val="Versequote"/>
        <w:rPr>
          <w:rFonts w:eastAsia="MS Minchofalt"/>
          <w:lang w:val="pl-PL"/>
        </w:rPr>
      </w:pPr>
      <w:r>
        <w:rPr>
          <w:rFonts w:eastAsia="MS Minchofalt"/>
          <w:lang w:val="pl-PL"/>
        </w:rPr>
        <w:t>viśva-sthity-udbhavāntārthā varṇayāmy anupūrvaśaḥ ||</w:t>
      </w:r>
    </w:p>
    <w:p w:rsidR="00B4078D" w:rsidRDefault="00B4078D">
      <w:pPr>
        <w:rPr>
          <w:rFonts w:eastAsia="MS Minchofalt"/>
          <w:lang w:val="pl-PL"/>
        </w:rPr>
      </w:pPr>
    </w:p>
    <w:p w:rsidR="00B4078D" w:rsidRPr="008E2525" w:rsidRDefault="00B4078D">
      <w:pPr>
        <w:rPr>
          <w:cs/>
        </w:rPr>
      </w:pPr>
      <w:r>
        <w:rPr>
          <w:rFonts w:eastAsia="MS Minchofalt"/>
          <w:b/>
          <w:lang w:val="pl-PL"/>
        </w:rPr>
        <w:t xml:space="preserve">śrīdharaḥ : </w:t>
      </w:r>
      <w:r>
        <w:rPr>
          <w:cs/>
        </w:rPr>
        <w:t>viśva-sthity-ādayo’rthā viṣayā yāsāṁ tāḥ ||22||</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Default="00B4078D">
      <w:pPr>
        <w:rPr>
          <w:lang w:val="pl-PL"/>
        </w:rPr>
      </w:pPr>
      <w:r>
        <w:rPr>
          <w:rFonts w:eastAsia="MS Minchofalt"/>
          <w:b/>
          <w:bCs/>
          <w:lang w:val="pl-PL"/>
        </w:rPr>
        <w:t xml:space="preserve">viśvanāthaḥ : </w:t>
      </w:r>
      <w:r>
        <w:rPr>
          <w:lang w:val="pl-PL"/>
        </w:rPr>
        <w:t>tatra prathamaṁ yathā sasarjāgra idaṁ nirīha iti tat-praśnasyottaratvena puruṣāvatāra-līlāṁ vacmīty āha—yogamāyā svarūpa-śakti-vṛtti-viśeṣaḥ tayā upabṛṁhitāḥ svāṁśa-māyā-dvārā vistāritāḥ viśva-sthity-ādayaḥ arthā viṣayā yāsāṁ tāḥ | māyā-śakter yogamāyāṁśa-bhūtatvasya nārada-pañcarātre dṛṣṭatvāt ||22||</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23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bhagavān eka āsedam agra ātmātmanāṁ vibhuḥ |</w:t>
      </w:r>
    </w:p>
    <w:p w:rsidR="00B4078D" w:rsidRDefault="00B4078D">
      <w:pPr>
        <w:pStyle w:val="Versequote"/>
        <w:rPr>
          <w:rFonts w:eastAsia="MS Minchofalt"/>
          <w:lang w:val="pl-PL"/>
        </w:rPr>
      </w:pPr>
      <w:r>
        <w:rPr>
          <w:rFonts w:eastAsia="MS Minchofalt"/>
          <w:lang w:val="pl-PL"/>
        </w:rPr>
        <w:t>ātmecchānugatāv ātmā nānā-maty-upalakṣaṇaḥ ||</w:t>
      </w:r>
      <w:r>
        <w:rPr>
          <w:rStyle w:val="Refdenotaalpie"/>
          <w:rFonts w:eastAsia="MS Minchofalt" w:cs="Balaram"/>
          <w:lang w:val="pl-PL"/>
        </w:rPr>
        <w:footnoteReference w:id="12"/>
      </w:r>
    </w:p>
    <w:p w:rsidR="00B4078D" w:rsidRDefault="00B4078D">
      <w:pPr>
        <w:rPr>
          <w:rFonts w:eastAsia="MS Minchofalt"/>
          <w:lang w:val="pl-PL"/>
        </w:rPr>
      </w:pPr>
    </w:p>
    <w:p w:rsidR="00B4078D" w:rsidRPr="00B356B5" w:rsidRDefault="00B4078D" w:rsidP="00D03A64">
      <w:pPr>
        <w:rPr>
          <w:rFonts w:eastAsia="MS Minchofalt"/>
          <w:cs/>
        </w:rPr>
      </w:pPr>
      <w:r>
        <w:rPr>
          <w:rFonts w:eastAsia="MS Minchofalt"/>
          <w:b/>
          <w:lang w:val="pl-PL"/>
        </w:rPr>
        <w:t>madhvaḥ :</w:t>
      </w:r>
      <w:r w:rsidRPr="00B356B5">
        <w:rPr>
          <w:rFonts w:eastAsia="MS Minchofalt"/>
          <w:cs/>
        </w:rPr>
        <w:t xml:space="preserve"> ātmanāṁ vibhu-jīvādhipatiḥ ||23||</w:t>
      </w:r>
    </w:p>
    <w:p w:rsidR="00B4078D" w:rsidRDefault="00B4078D" w:rsidP="00D03A64">
      <w:pPr>
        <w:rPr>
          <w:rFonts w:eastAsia="MS Minchofalt"/>
          <w:b/>
          <w:lang w:val="pl-PL"/>
        </w:rPr>
      </w:pPr>
    </w:p>
    <w:p w:rsidR="00B4078D" w:rsidRDefault="00B4078D" w:rsidP="00D03A64">
      <w:pPr>
        <w:rPr>
          <w:cs/>
        </w:rPr>
      </w:pPr>
      <w:r>
        <w:rPr>
          <w:rFonts w:eastAsia="MS Minchofalt"/>
          <w:b/>
          <w:lang w:val="pl-PL"/>
        </w:rPr>
        <w:t xml:space="preserve">śrīdharaḥ : </w:t>
      </w:r>
      <w:r>
        <w:rPr>
          <w:cs/>
        </w:rPr>
        <w:t>tatra sṛṣṭi-līlāṁ varṇayituṁ tataḥ pūrvāvasthām āha—idaṁ viśvam agre sṛṣṭeḥ pūrvaṁ paramātmā bhagavān eka eva āsa āsīt | ātmanāṁ jīvānām ātmā svarūpaṁ vibhuḥ svāmī ca | nānyad draṣṭṛ-dṛśyātmakaṁ kiñcid āsīt | kāraṇātmanā sattve’pi pṛthak pratīty abhāvād ity āha—anānām aty-upalakṣaṇo nānād raṣṭṛ-dṛśyādi-matibhir nopalakṣyata iti tathā</w:t>
      </w:r>
      <w:r>
        <w:rPr>
          <w:rFonts w:ascii="Times New Roman" w:hAnsi="Times New Roman" w:cs="Times New Roman"/>
          <w:cs/>
        </w:rPr>
        <w:t> </w:t>
      </w:r>
      <w:r>
        <w:rPr>
          <w:cs/>
        </w:rPr>
        <w:t>| yad vā, a-kāra-praśleṣaṁ vinaivāyam arthaḥ | yaḥ sṛṣṭau nānā-matibhir upalakṣyate sa tadaika evāsīd iti | kutaḥ ? ātmecchā māyā tasyā anugatau laye sati | yad vā, ātmana ekākitvenāvasthānecchāyām anuvṛttāyām ity arthaḥ ||23||</w:t>
      </w:r>
    </w:p>
    <w:p w:rsidR="00B4078D" w:rsidRDefault="00B4078D" w:rsidP="00D03A64">
      <w:pPr>
        <w:rPr>
          <w:cs/>
        </w:rPr>
      </w:pPr>
    </w:p>
    <w:p w:rsidR="00B4078D" w:rsidRPr="00E77A69" w:rsidRDefault="00B4078D">
      <w:pPr>
        <w:rPr>
          <w:lang w:val="en-US"/>
        </w:rPr>
      </w:pPr>
      <w:r>
        <w:rPr>
          <w:rFonts w:eastAsia="MS Minchofalt"/>
          <w:b/>
          <w:lang w:val="pl-PL"/>
        </w:rPr>
        <w:t xml:space="preserve">krama-sandarbhaḥ : </w:t>
      </w:r>
      <w:r>
        <w:rPr>
          <w:lang w:val="en-US"/>
        </w:rPr>
        <w:t xml:space="preserve">atha tat-prārthita-līlā-kathāṁ kathayann eva śrīmad-bhagavad-ādiṣṭa-catuḥ-ślokī-jñānaṁ vivṛtyāha—bhagavān ity ādi, </w:t>
      </w:r>
      <w:r w:rsidRPr="00E77A69">
        <w:rPr>
          <w:color w:val="0000FF"/>
          <w:lang w:val="en-US"/>
        </w:rPr>
        <w:t>aśeṣa-saṅkleśa-śamaṁ vidhatte</w:t>
      </w:r>
      <w:r w:rsidRPr="00E77A69">
        <w:rPr>
          <w:lang w:val="en-US"/>
        </w:rPr>
        <w:t xml:space="preserve"> </w:t>
      </w:r>
      <w:r w:rsidRPr="00B356B5">
        <w:rPr>
          <w:cs/>
        </w:rPr>
        <w:t xml:space="preserve">[bhā.pu. </w:t>
      </w:r>
      <w:r>
        <w:rPr>
          <w:cs/>
        </w:rPr>
        <w:t>3.7.14</w:t>
      </w:r>
      <w:r>
        <w:rPr>
          <w:lang w:val="en-US"/>
        </w:rPr>
        <w:t xml:space="preserve">] ity-ādy-antena granthena | atha kathā-kramānurodhena caturṇām arthā viparyayeṇa vaktavyāḥ | tatra </w:t>
      </w:r>
      <w:r w:rsidRPr="00E77A69">
        <w:rPr>
          <w:color w:val="0000FF"/>
          <w:lang w:val="en-US"/>
        </w:rPr>
        <w:t>aha</w:t>
      </w:r>
      <w:r>
        <w:rPr>
          <w:color w:val="0000FF"/>
          <w:lang w:val="en-US"/>
        </w:rPr>
        <w:t>m e</w:t>
      </w:r>
      <w:r w:rsidRPr="00E77A69">
        <w:rPr>
          <w:color w:val="0000FF"/>
          <w:lang w:val="en-US"/>
        </w:rPr>
        <w:t>vāsa</w:t>
      </w:r>
      <w:r>
        <w:rPr>
          <w:color w:val="0000FF"/>
          <w:lang w:val="en-US"/>
        </w:rPr>
        <w:t>m e</w:t>
      </w:r>
      <w:r w:rsidRPr="00E77A69">
        <w:rPr>
          <w:color w:val="0000FF"/>
          <w:lang w:val="en-US"/>
        </w:rPr>
        <w:t>vāgre nānyad yat sad asat para</w:t>
      </w:r>
      <w:r>
        <w:rPr>
          <w:color w:val="0000FF"/>
          <w:lang w:val="en-US"/>
        </w:rPr>
        <w:t xml:space="preserve">ṁ </w:t>
      </w:r>
      <w:r w:rsidRPr="00B356B5">
        <w:rPr>
          <w:cs/>
        </w:rPr>
        <w:t xml:space="preserve">[bhā.pu. </w:t>
      </w:r>
      <w:r>
        <w:rPr>
          <w:cs/>
        </w:rPr>
        <w:t>2.9.32</w:t>
      </w:r>
      <w:r>
        <w:rPr>
          <w:lang w:val="en-US"/>
        </w:rPr>
        <w:t>] ity ardhasyārthaṁ sṛṣṭi-līlopakrameṇa darśayati—bhagavān iti dvābhyām | idaṁ viśvaṁ puruṣādi-pārthiva-paryantaṁ tadānīm ekākinā sthitena bhagavatā sahaikī-bhūyāsīd ity arthaḥ</w:t>
      </w:r>
      <w:r>
        <w:rPr>
          <w:rFonts w:ascii="Times New Roman" w:hAnsi="Times New Roman"/>
          <w:lang w:val="en-US"/>
        </w:rPr>
        <w:t> </w:t>
      </w:r>
      <w:r>
        <w:rPr>
          <w:lang w:val="en-US"/>
        </w:rPr>
        <w:t>| ātmanāṁ śuddha-jīvānām api raśmi-sthānīyānām ātmā maṇḍala-sthānīyaṁ parama-svarūpam | na ca tasyāpy anyat tad asti, yata ātmā svayaṁ siddha-svarūpa ity arthaḥ | iti tatra svāṁśānām apy aṁśitvaṁ darśitam | brahmābhinnatvaṁ ca | kadā ? ātmecchā tasya sṛṣṭy-ādīcchā tasyānugatau līnatāyāṁ satyām ity arthaḥ | nanu vaikuṇṭhādi-bahu-vaibhave’pi sati katham eka evāsīt ? tatrāha—vaikuṇṭhādi nānā-matyāpi sa evaika upalakṣita iti | senā-sametatve’pi rājāsau prayātītivat ||23||</w:t>
      </w:r>
    </w:p>
    <w:p w:rsidR="00B4078D" w:rsidRDefault="00B4078D">
      <w:pPr>
        <w:rPr>
          <w:rFonts w:eastAsia="MS Minchofalt"/>
          <w:b/>
          <w:lang w:val="pl-PL"/>
        </w:rPr>
      </w:pPr>
    </w:p>
    <w:p w:rsidR="00B4078D" w:rsidRPr="00B356B5" w:rsidRDefault="00B4078D" w:rsidP="00B356B5">
      <w:pPr>
        <w:rPr>
          <w:cs/>
        </w:rPr>
      </w:pPr>
      <w:r>
        <w:rPr>
          <w:rFonts w:eastAsia="MS Minchofalt"/>
          <w:b/>
          <w:lang w:val="pl-PL"/>
        </w:rPr>
        <w:t>viśvanāthaḥ :</w:t>
      </w:r>
      <w:r w:rsidRPr="00B356B5">
        <w:rPr>
          <w:rFonts w:eastAsia="MS Minchofalt"/>
          <w:cs/>
        </w:rPr>
        <w:t xml:space="preserve"> sṛṣṭi-līlāṁ varṇayituṁ tataḥ pūrvāvasthām āha—idaṁ </w:t>
      </w:r>
      <w:r>
        <w:rPr>
          <w:cs/>
        </w:rPr>
        <w:t>viśvam agre sṛṣṭeḥ pūrvaṁ bhagavān ṣaḍ-aiśvarya-pūrṇa eka eva āsa āsīt | bhagavati līnatvena bhagavato’dhiṣṭhāna-kāraṇatvād ity eke | bhagavac-chakti-kāryatvād ity anye | yad vā, idam agre ity eka-padyena asyāḥ sṛṣṭeḥ pūrvam ity arthaḥ | tathā sa eva yoga-mārgeṇopāsya ātmanāṁ jīvānām ātmā antaryāmī, tathā sa eva jñāna-mārgeṇopāsyaḥ sarva-vyāpako brahmety arthaḥ | evam upāsakānāṁ bhakta-yogi-jñānināṁ mata-bhedān nānā-matibhir upalakṣaṇaṁ yasya saḥ | tathaiva śrutayo’pi, yathā—</w:t>
      </w:r>
      <w:r>
        <w:rPr>
          <w:color w:val="0000FF"/>
          <w:cs/>
        </w:rPr>
        <w:t xml:space="preserve">vāsudevo vā idam agra āsīn, na brahmā, na ca śaṅkara </w:t>
      </w:r>
      <w:r w:rsidRPr="00B356B5">
        <w:rPr>
          <w:cs/>
        </w:rPr>
        <w:t xml:space="preserve">iti | </w:t>
      </w:r>
      <w:r>
        <w:rPr>
          <w:color w:val="0000FF"/>
          <w:cs/>
        </w:rPr>
        <w:t xml:space="preserve">eko nārāyaṇa evāsīn na brahmā neśāna </w:t>
      </w:r>
      <w:r w:rsidRPr="00B356B5">
        <w:rPr>
          <w:cs/>
        </w:rPr>
        <w:t xml:space="preserve">iti | </w:t>
      </w:r>
      <w:r>
        <w:rPr>
          <w:color w:val="0000FF"/>
          <w:cs/>
        </w:rPr>
        <w:t xml:space="preserve">ātmaivam agra āsīd </w:t>
      </w:r>
      <w:r w:rsidRPr="00B356B5">
        <w:rPr>
          <w:cs/>
        </w:rPr>
        <w:t xml:space="preserve">iti | </w:t>
      </w:r>
      <w:r>
        <w:rPr>
          <w:color w:val="0000FF"/>
          <w:cs/>
        </w:rPr>
        <w:t xml:space="preserve">sad evāsīd </w:t>
      </w:r>
      <w:r w:rsidRPr="00B356B5">
        <w:rPr>
          <w:cs/>
        </w:rPr>
        <w:t xml:space="preserve">ity ādyāḥ | </w:t>
      </w:r>
    </w:p>
    <w:p w:rsidR="00B4078D" w:rsidRPr="00B356B5" w:rsidRDefault="00B4078D" w:rsidP="00B356B5">
      <w:pPr>
        <w:rPr>
          <w:cs/>
        </w:rPr>
      </w:pPr>
    </w:p>
    <w:p w:rsidR="00B4078D" w:rsidRPr="00B356B5" w:rsidRDefault="00B4078D" w:rsidP="00B356B5">
      <w:pPr>
        <w:rPr>
          <w:rFonts w:eastAsia="MS Minchofalt"/>
          <w:cs/>
        </w:rPr>
      </w:pPr>
      <w:r w:rsidRPr="00B356B5">
        <w:rPr>
          <w:cs/>
        </w:rPr>
        <w:t xml:space="preserve">nanu sṛṣṭeḥ pūrvam api kaṁ samayam ārabhya sa eka āsety apekṣāyām āha—ātmanāṁ jīvānāṁ tathā icchāyāḥ sisṛkṣāyāś ca anugatau laye sati prācīna-prākṛtika-pralayam ārabhyety arthaḥ </w:t>
      </w:r>
      <w:r>
        <w:rPr>
          <w:cs/>
        </w:rPr>
        <w:t>||23||</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24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sa vā eṣa tadā draṣṭā nāpaśyad dṛśyam ekarāṭ |</w:t>
      </w:r>
    </w:p>
    <w:p w:rsidR="00B4078D" w:rsidRDefault="00B4078D">
      <w:pPr>
        <w:pStyle w:val="Versequote"/>
        <w:rPr>
          <w:rFonts w:eastAsia="MS Minchofalt"/>
          <w:lang w:val="pl-PL"/>
        </w:rPr>
      </w:pPr>
      <w:r>
        <w:rPr>
          <w:rFonts w:eastAsia="MS Minchofalt"/>
          <w:lang w:val="pl-PL"/>
        </w:rPr>
        <w:t>mene’santam ivātmānaṁ supta-śaktir asupta-dṛk ||</w:t>
      </w:r>
    </w:p>
    <w:p w:rsidR="00B4078D" w:rsidRDefault="00B4078D">
      <w:pPr>
        <w:rPr>
          <w:rFonts w:eastAsia="MS Minchofalt"/>
          <w:lang w:val="pl-PL"/>
        </w:rPr>
      </w:pPr>
    </w:p>
    <w:p w:rsidR="00B4078D" w:rsidRDefault="00B4078D">
      <w:pPr>
        <w:rPr>
          <w:rFonts w:eastAsia="MS Minchofalt"/>
          <w:bCs/>
          <w:color w:val="0000FF"/>
          <w:lang w:val="pl-PL"/>
        </w:rPr>
      </w:pPr>
      <w:r>
        <w:rPr>
          <w:rFonts w:eastAsia="MS Minchofalt"/>
          <w:b/>
          <w:bCs/>
          <w:lang w:val="pl-PL"/>
        </w:rPr>
        <w:t xml:space="preserve">madhvaḥ : </w:t>
      </w:r>
      <w:r>
        <w:rPr>
          <w:rFonts w:eastAsia="MS Minchofalt"/>
          <w:bCs/>
          <w:color w:val="0000FF"/>
          <w:lang w:val="pl-PL"/>
        </w:rPr>
        <w:t>paramātmā yato jīvaṁ mene’santam aśaktitaḥ |</w:t>
      </w:r>
    </w:p>
    <w:p w:rsidR="00B4078D" w:rsidRDefault="00B4078D">
      <w:pPr>
        <w:pStyle w:val="Cita"/>
        <w:rPr>
          <w:rFonts w:eastAsia="MS Minchofalt"/>
          <w:lang w:val="pl-PL"/>
        </w:rPr>
      </w:pPr>
      <w:r>
        <w:rPr>
          <w:rFonts w:eastAsia="MS Minchofalt"/>
          <w:lang w:val="pl-PL"/>
        </w:rPr>
        <w:t xml:space="preserve">asanna-sāvato nityaṁ satya-jñāno yato hariḥ || ity </w:t>
      </w:r>
      <w:r>
        <w:rPr>
          <w:rFonts w:eastAsia="MS Minchofalt"/>
          <w:color w:val="FF0000"/>
          <w:lang w:val="pl-PL"/>
        </w:rPr>
        <w:t>āgneye</w:t>
      </w:r>
      <w:r>
        <w:rPr>
          <w:rFonts w:eastAsia="MS Minchofalt"/>
          <w:lang w:val="pl-PL"/>
        </w:rPr>
        <w:t xml:space="preserve"> |</w:t>
      </w:r>
    </w:p>
    <w:p w:rsidR="00B4078D" w:rsidRDefault="00B4078D">
      <w:pPr>
        <w:pStyle w:val="Cita"/>
        <w:rPr>
          <w:rFonts w:eastAsia="MS Minchofalt"/>
          <w:lang w:val="pl-PL"/>
        </w:rPr>
      </w:pPr>
    </w:p>
    <w:p w:rsidR="00B4078D" w:rsidRDefault="00B4078D">
      <w:pPr>
        <w:ind w:firstLine="720"/>
        <w:rPr>
          <w:rFonts w:eastAsia="MS Minchofalt"/>
          <w:lang w:val="pl-PL"/>
        </w:rPr>
      </w:pPr>
      <w:r>
        <w:rPr>
          <w:rFonts w:eastAsia="MS Minchofalt"/>
          <w:color w:val="0000FF"/>
          <w:lang w:val="pl-PL"/>
        </w:rPr>
        <w:t xml:space="preserve">śakyatvāt śaktayo bhāryāḥ śaktiṁ sāmarthyam ucyate </w:t>
      </w:r>
      <w:r>
        <w:rPr>
          <w:rFonts w:eastAsia="MS Minchofalt"/>
          <w:lang w:val="pl-PL"/>
        </w:rPr>
        <w:t xml:space="preserve">iti </w:t>
      </w:r>
      <w:r>
        <w:rPr>
          <w:rFonts w:eastAsia="MS Minchofalt"/>
          <w:color w:val="FF0000"/>
          <w:lang w:val="pl-PL"/>
        </w:rPr>
        <w:t xml:space="preserve">brahma-tarke </w:t>
      </w:r>
      <w:r>
        <w:rPr>
          <w:rFonts w:eastAsia="MS Minchofalt"/>
          <w:lang w:val="pl-PL"/>
        </w:rPr>
        <w:t>|</w:t>
      </w:r>
    </w:p>
    <w:p w:rsidR="00B4078D" w:rsidRDefault="00B4078D">
      <w:pPr>
        <w:ind w:firstLine="720"/>
        <w:rPr>
          <w:rFonts w:eastAsia="MS Minchofalt"/>
          <w:lang w:val="pl-PL"/>
        </w:rPr>
      </w:pPr>
    </w:p>
    <w:p w:rsidR="00B4078D" w:rsidRDefault="00B4078D">
      <w:pPr>
        <w:ind w:firstLine="720"/>
        <w:rPr>
          <w:rFonts w:eastAsia="MS Minchofalt"/>
          <w:color w:val="0000FF"/>
          <w:lang w:val="pl-PL"/>
        </w:rPr>
      </w:pPr>
      <w:r>
        <w:rPr>
          <w:rFonts w:eastAsia="MS Minchofalt"/>
          <w:color w:val="0000FF"/>
          <w:lang w:val="pl-PL"/>
        </w:rPr>
        <w:t>suptis tu prakṛteḥ proktā atīva bhagavad-ratiḥ |</w:t>
      </w:r>
    </w:p>
    <w:p w:rsidR="00B4078D" w:rsidRDefault="00B4078D">
      <w:pPr>
        <w:ind w:firstLine="720"/>
        <w:rPr>
          <w:rFonts w:eastAsia="MS Minchofalt"/>
          <w:lang w:val="pl-PL"/>
        </w:rPr>
      </w:pPr>
      <w:r>
        <w:rPr>
          <w:rFonts w:eastAsia="MS Minchofalt"/>
          <w:color w:val="0000FF"/>
          <w:lang w:val="pl-PL"/>
        </w:rPr>
        <w:t>anāsthānyatra ca proktā viṣṇottamś cakṣur nimīlanam ||</w:t>
      </w:r>
      <w:r>
        <w:rPr>
          <w:rFonts w:eastAsia="MS Minchofalt"/>
          <w:lang w:val="pl-PL"/>
        </w:rPr>
        <w:t xml:space="preserve"> iti </w:t>
      </w:r>
      <w:r>
        <w:rPr>
          <w:rFonts w:eastAsia="MS Minchofalt"/>
          <w:color w:val="FF0000"/>
          <w:lang w:val="pl-PL"/>
        </w:rPr>
        <w:t>vyoma-saṁhitāyām |</w:t>
      </w:r>
      <w:r>
        <w:rPr>
          <w:rFonts w:eastAsia="MS Minchofalt"/>
          <w:lang w:val="pl-PL"/>
        </w:rPr>
        <w:t>|24||</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tatra prathamaṁ māyodbhava-prakāram āha dvābhyām | sa vai eṣa draṣṭā san dṛśya nāpaśyat | yata ekarāṭ eka eva tadā prakāśate | ātmānam asantam iva mene | dṛśyābhāve draṣṭṛtvābhāvāt | tadāha—suptā māyādyāḥ śaktayo yasya saḥ | na tv asantam eva mene | yato’suptā dṛk cic-chaktir yasyeti |</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lang w:val="en-US"/>
        </w:rPr>
        <w:t>dṛśyaṁ viśvaṁ nāpaśyat | taddarśanābhāvādeva tallīnamāsīdity arthaḥ | tathātmānam ātmāṁśaṁ puruṣam api asantamiva mene bhedena nāpaśyadity arthaḥ | śaktirmāyā | dṛk cicchaktiḥ svarūpabhūtāntaraṅgaśaktirity arthaḥ | ekarāṭ sarvādhikārī |</w:t>
      </w:r>
    </w:p>
    <w:p w:rsidR="00B4078D" w:rsidRDefault="00B4078D">
      <w:pPr>
        <w:rPr>
          <w:rFonts w:eastAsia="MS Minchofalt"/>
          <w:b/>
          <w:lang w:val="pl-PL"/>
        </w:rPr>
      </w:pPr>
    </w:p>
    <w:p w:rsidR="00B4078D" w:rsidRDefault="00B4078D">
      <w:pPr>
        <w:rPr>
          <w:rFonts w:eastAsia="MS Minchofalt"/>
          <w:bCs/>
          <w:lang w:val="pl-PL"/>
        </w:rPr>
      </w:pPr>
      <w:r>
        <w:rPr>
          <w:rFonts w:eastAsia="MS Minchofalt"/>
          <w:b/>
          <w:bCs/>
          <w:lang w:val="pl-PL"/>
        </w:rPr>
        <w:t xml:space="preserve">viśvanāthaḥ : </w:t>
      </w:r>
      <w:r>
        <w:rPr>
          <w:rFonts w:eastAsia="MS Minchofalt"/>
          <w:bCs/>
          <w:lang w:val="pl-PL"/>
        </w:rPr>
        <w:t xml:space="preserve">sa vai niścitaṁ draṣṭā prakṛtī-kṣaṇa-kartā puruṣaḥ tadā sṛṣṭy-ārambha-kāle dṛśyaṁ sṛṣṭy-arthaṁ draṣṭavyaṁ pradhānaṁ nāpaśyat | tataś cātmānaṁ svaṁ virājantam api asantam iva mene, gṛhiṇīṁ vinā gṛhastha iveti kāvya-rīty-ukteḥ | yad vā, utpatsyamānam ātmānaṁ samaṣṭi-virājaṁ svasmin sūkṣma-rūpeṇa santam apy asantam eva mene | prakṛtīkṣaṇaṁ vinā tasya prākaṭyāsambhavād iti bhāvaḥ | </w:t>
      </w:r>
    </w:p>
    <w:p w:rsidR="00B4078D" w:rsidRDefault="00B4078D">
      <w:pPr>
        <w:rPr>
          <w:rFonts w:eastAsia="MS Minchofalt"/>
          <w:bCs/>
          <w:lang w:val="pl-PL"/>
        </w:rPr>
      </w:pPr>
    </w:p>
    <w:p w:rsidR="00B4078D" w:rsidRDefault="00B4078D">
      <w:pPr>
        <w:rPr>
          <w:rFonts w:eastAsia="MS Minchofalt"/>
          <w:bCs/>
          <w:lang w:val="pl-PL"/>
        </w:rPr>
      </w:pPr>
      <w:r>
        <w:rPr>
          <w:rFonts w:eastAsia="MS Minchofalt"/>
          <w:bCs/>
          <w:lang w:val="pl-PL"/>
        </w:rPr>
        <w:t>nanu dṛṣṭyaiva bhogyā sā kāntā māyā tasya tadā kīdṛśyāsīt ? tatrāha—suptā svāpavatī śaktir māyā yasya saḥ | na hi svāpavatī kāntā sambhujyata iti bhāvaḥ | kiṁ ca tasyānandārtham anyāḥ subhagā bahvya eva kāntā jāgratya eva vartanta ity āha—asuptā dṛśaś cic-chakti-vṛttayo lakṣmy-ādyā yasya saḥ | tad api viśva-sṛṣṭy-ādy-arthaṁ bahiraṅgā durbhagāpi yā sā māyā-śaktis tadānīm apekṣitavyaiveti bhāvaḥ ||24||</w:t>
      </w:r>
    </w:p>
    <w:p w:rsidR="00B4078D" w:rsidRDefault="00B4078D">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25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sā vā etasya saṁdraṣṭuḥ śaktiḥ sad-asad-ātmikā |</w:t>
      </w:r>
    </w:p>
    <w:p w:rsidR="00B4078D" w:rsidRDefault="00B4078D">
      <w:pPr>
        <w:pStyle w:val="Versequote"/>
        <w:rPr>
          <w:rFonts w:eastAsia="MS Minchofalt"/>
          <w:lang w:val="pl-PL"/>
        </w:rPr>
      </w:pPr>
      <w:r>
        <w:rPr>
          <w:rFonts w:eastAsia="MS Minchofalt"/>
          <w:lang w:val="pl-PL"/>
        </w:rPr>
        <w:t>māyā nāma mahā-bhāga yayedaṁ nirmame vibhuḥ ||</w:t>
      </w:r>
    </w:p>
    <w:p w:rsidR="00B4078D" w:rsidRDefault="00B4078D">
      <w:pPr>
        <w:rPr>
          <w:rFonts w:eastAsia="MS Minchofalt"/>
          <w:lang w:val="pl-PL"/>
        </w:rPr>
      </w:pPr>
    </w:p>
    <w:p w:rsidR="00B4078D" w:rsidRDefault="00B4078D">
      <w:pPr>
        <w:rPr>
          <w:rFonts w:eastAsia="MS Minchofalt"/>
          <w:b/>
          <w:lang w:val="pl-PL"/>
        </w:rPr>
      </w:pPr>
      <w:r>
        <w:rPr>
          <w:rFonts w:eastAsia="MS Minchofalt"/>
          <w:b/>
          <w:lang w:val="pl-PL"/>
        </w:rPr>
        <w:t xml:space="preserve">śrīdharaḥ : </w:t>
      </w:r>
      <w:r w:rsidRPr="00F20B6A">
        <w:rPr>
          <w:rStyle w:val="CommentaryChar"/>
          <w:b/>
          <w:bCs/>
          <w:color w:val="auto"/>
          <w:sz w:val="24"/>
          <w:szCs w:val="24"/>
          <w:cs/>
          <w:lang w:bidi="sa-IN"/>
        </w:rPr>
        <w:t>sā vai</w:t>
      </w:r>
      <w:r w:rsidRPr="00F20B6A">
        <w:rPr>
          <w:rStyle w:val="CommentaryChar"/>
          <w:color w:val="auto"/>
          <w:sz w:val="24"/>
          <w:szCs w:val="24"/>
          <w:cs/>
          <w:lang w:bidi="sa-IN"/>
        </w:rPr>
        <w:t xml:space="preserve"> dṛaṣṭṛ-dṛśyānusandhāna-rūpā</w:t>
      </w:r>
      <w:r w:rsidRPr="00F20B6A">
        <w:rPr>
          <w:rStyle w:val="CommentaryChar"/>
          <w:noProof w:val="0"/>
          <w:color w:val="auto"/>
          <w:cs/>
          <w:lang w:bidi="sa-IN"/>
        </w:rPr>
        <w:t>,</w:t>
      </w:r>
      <w:r w:rsidRPr="00F20B6A">
        <w:rPr>
          <w:cs/>
        </w:rPr>
        <w:t xml:space="preserve"> </w:t>
      </w:r>
      <w:r w:rsidRPr="00F20B6A">
        <w:rPr>
          <w:rStyle w:val="CommentaryChar"/>
          <w:b/>
          <w:bCs/>
          <w:color w:val="auto"/>
          <w:sz w:val="24"/>
          <w:szCs w:val="24"/>
          <w:cs/>
          <w:lang w:bidi="sa-IN"/>
        </w:rPr>
        <w:t>sa</w:t>
      </w:r>
      <w:r w:rsidRPr="00F20B6A">
        <w:rPr>
          <w:rStyle w:val="CommentaryChar"/>
          <w:b/>
          <w:bCs/>
          <w:noProof w:val="0"/>
          <w:color w:val="auto"/>
          <w:cs/>
          <w:lang w:bidi="sa-IN"/>
        </w:rPr>
        <w:t>d</w:t>
      </w:r>
      <w:r w:rsidRPr="00F20B6A">
        <w:rPr>
          <w:rStyle w:val="CommentaryChar"/>
          <w:noProof w:val="0"/>
          <w:color w:val="auto"/>
          <w:cs/>
          <w:lang w:bidi="sa-IN"/>
        </w:rPr>
        <w:t xml:space="preserve"> </w:t>
      </w:r>
      <w:r w:rsidRPr="00F20B6A">
        <w:rPr>
          <w:rStyle w:val="CommentaryChar"/>
          <w:color w:val="auto"/>
          <w:sz w:val="24"/>
          <w:szCs w:val="24"/>
          <w:cs/>
          <w:lang w:bidi="sa-IN"/>
        </w:rPr>
        <w:t>dṛśyam</w:t>
      </w:r>
      <w:r w:rsidRPr="00F20B6A">
        <w:rPr>
          <w:rStyle w:val="CommentaryChar"/>
          <w:noProof w:val="0"/>
          <w:color w:val="auto"/>
          <w:cs/>
          <w:lang w:bidi="sa-IN"/>
        </w:rPr>
        <w:t>,</w:t>
      </w:r>
      <w:r w:rsidRPr="00F20B6A">
        <w:rPr>
          <w:rStyle w:val="CommentaryChar"/>
          <w:color w:val="auto"/>
          <w:sz w:val="24"/>
          <w:szCs w:val="24"/>
          <w:cs/>
          <w:lang w:bidi="sa-IN"/>
        </w:rPr>
        <w:t xml:space="preserve"> </w:t>
      </w:r>
      <w:r w:rsidRPr="00F20B6A">
        <w:rPr>
          <w:rStyle w:val="CommentaryChar"/>
          <w:b/>
          <w:bCs/>
          <w:color w:val="auto"/>
          <w:sz w:val="24"/>
          <w:szCs w:val="24"/>
          <w:cs/>
          <w:lang w:bidi="sa-IN"/>
        </w:rPr>
        <w:t>asad</w:t>
      </w:r>
      <w:r w:rsidRPr="00F20B6A">
        <w:rPr>
          <w:rStyle w:val="CommentaryChar"/>
          <w:noProof w:val="0"/>
          <w:color w:val="auto"/>
          <w:cs/>
          <w:lang w:bidi="sa-IN"/>
        </w:rPr>
        <w:t xml:space="preserve"> a</w:t>
      </w:r>
      <w:r w:rsidRPr="00F20B6A">
        <w:rPr>
          <w:rStyle w:val="CommentaryChar"/>
          <w:color w:val="auto"/>
          <w:sz w:val="24"/>
          <w:szCs w:val="24"/>
          <w:cs/>
          <w:lang w:bidi="sa-IN"/>
        </w:rPr>
        <w:t>dṛśyam ātmā svarūpam | sad-asat</w:t>
      </w:r>
      <w:r w:rsidRPr="00F20B6A">
        <w:rPr>
          <w:rStyle w:val="CommentaryChar"/>
          <w:noProof w:val="0"/>
          <w:color w:val="auto"/>
          <w:cs/>
          <w:lang w:bidi="sa-IN"/>
        </w:rPr>
        <w:t>o</w:t>
      </w:r>
      <w:r w:rsidRPr="00F20B6A">
        <w:rPr>
          <w:rStyle w:val="CommentaryChar"/>
          <w:color w:val="auto"/>
          <w:sz w:val="24"/>
          <w:szCs w:val="24"/>
          <w:cs/>
          <w:lang w:bidi="sa-IN"/>
        </w:rPr>
        <w:t>r ātmā yasyās tad-ubhayānusandhāna-rūpatvā</w:t>
      </w:r>
      <w:r w:rsidRPr="00F20B6A">
        <w:rPr>
          <w:rStyle w:val="CommentaryChar"/>
          <w:color w:val="auto"/>
          <w:sz w:val="24"/>
          <w:lang w:val="en-US" w:bidi="sa-IN"/>
        </w:rPr>
        <w:t>t</w:t>
      </w:r>
      <w:r>
        <w:rPr>
          <w:rFonts w:eastAsia="MS Minchofalt"/>
          <w:lang w:val="pl-PL"/>
        </w:rPr>
        <w:t xml:space="preserve"> ||25||</w:t>
      </w:r>
    </w:p>
    <w:p w:rsidR="00B4078D" w:rsidRDefault="00B4078D">
      <w:pPr>
        <w:rPr>
          <w:rFonts w:eastAsia="MS Minchofalt"/>
          <w:b/>
          <w:lang w:val="pl-PL"/>
        </w:rPr>
      </w:pPr>
    </w:p>
    <w:p w:rsidR="00B4078D" w:rsidRPr="00706250" w:rsidRDefault="00B4078D" w:rsidP="00D03A64">
      <w:pPr>
        <w:rPr>
          <w:lang w:val="pl-PL"/>
        </w:rPr>
      </w:pPr>
      <w:r>
        <w:rPr>
          <w:rFonts w:eastAsia="MS Minchofalt"/>
          <w:b/>
          <w:lang w:val="pl-PL"/>
        </w:rPr>
        <w:t xml:space="preserve">krama-sandarbhaḥ : </w:t>
      </w:r>
      <w:r w:rsidRPr="00CE7C7B">
        <w:rPr>
          <w:color w:val="0000FF"/>
          <w:lang w:val="pl-PL"/>
        </w:rPr>
        <w:t>paścād ahaṁ yad etac ca</w:t>
      </w:r>
      <w:r w:rsidRPr="00CE7C7B">
        <w:rPr>
          <w:lang w:val="pl-PL"/>
        </w:rPr>
        <w:t xml:space="preserve"> </w:t>
      </w:r>
      <w:r w:rsidRPr="00B356B5">
        <w:rPr>
          <w:cs/>
        </w:rPr>
        <w:t xml:space="preserve">[bhā.pu. 2.9.36] </w:t>
      </w:r>
      <w:r>
        <w:rPr>
          <w:lang w:val="pl-PL"/>
        </w:rPr>
        <w:t>i</w:t>
      </w:r>
      <w:r w:rsidRPr="00706250">
        <w:rPr>
          <w:lang w:val="pl-PL"/>
        </w:rPr>
        <w:t>ty asyārthaṁ kathayan sṛṣṭy-upayuktaṁ bahiraṅga-śakty-antaram āhaṁsīta | śaktitvena nimitta-rūpatvaṁ sad-asad-ātmakatvenopādāna-rūpatvaṁ cāṁśato vyañjitam ||25||</w:t>
      </w:r>
    </w:p>
    <w:p w:rsidR="00B4078D" w:rsidRDefault="00B4078D" w:rsidP="00D03A64">
      <w:pPr>
        <w:rPr>
          <w:cs/>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tataś ca tad-icchayā sā māyā-śaktis tadā jajagārety āha—sā prasiddhā vai niścitaṁ sad-asad-ātmik kārya-kāraṇa-rūpā idaṁ viśvaṁ vibhuḥ parameśvaraḥ ||25||</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26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kāla-vṛttyā tu māyāyāṁ guṇa-mayyām adhokṣajaḥ |</w:t>
      </w:r>
    </w:p>
    <w:p w:rsidR="00B4078D" w:rsidRDefault="00B4078D">
      <w:pPr>
        <w:pStyle w:val="Versequote"/>
        <w:rPr>
          <w:rFonts w:eastAsia="MS Minchofalt"/>
          <w:lang w:val="pl-PL"/>
        </w:rPr>
      </w:pPr>
      <w:r>
        <w:rPr>
          <w:rFonts w:eastAsia="MS Minchofalt"/>
          <w:lang w:val="pl-PL"/>
        </w:rPr>
        <w:t>puruṣeṇātma-bhūtena vīryam ādhatta vīryavān ||</w:t>
      </w:r>
      <w:r>
        <w:rPr>
          <w:rStyle w:val="Refdenotaalpie"/>
          <w:rFonts w:eastAsia="MS Minchofalt" w:cs="Balaram"/>
          <w:lang w:val="pl-PL"/>
        </w:rPr>
        <w:footnoteReference w:id="13"/>
      </w:r>
    </w:p>
    <w:p w:rsidR="00B4078D" w:rsidRDefault="00B4078D">
      <w:pPr>
        <w:rPr>
          <w:rFonts w:eastAsia="MS Minchofalt"/>
          <w:lang w:val="pl-PL"/>
        </w:rPr>
      </w:pPr>
    </w:p>
    <w:p w:rsidR="00B4078D" w:rsidRPr="008E2525" w:rsidRDefault="00B4078D">
      <w:pPr>
        <w:rPr>
          <w:cs/>
        </w:rPr>
      </w:pPr>
      <w:r>
        <w:rPr>
          <w:rFonts w:eastAsia="MS Minchofalt"/>
          <w:b/>
          <w:lang w:val="pl-PL"/>
        </w:rPr>
        <w:t xml:space="preserve">śrīdharaḥ : </w:t>
      </w:r>
      <w:r>
        <w:rPr>
          <w:cs/>
        </w:rPr>
        <w:t>kāla-vṛttyā kāla-śaktyā guṇa-mayyāṁ kṣubhita-guṇāyām | adhokṣajaḥ paramātmā</w:t>
      </w:r>
      <w:r>
        <w:rPr>
          <w:rFonts w:ascii="Times New Roman" w:hAnsi="Times New Roman" w:cs="Times New Roman"/>
          <w:cs/>
        </w:rPr>
        <w:t> </w:t>
      </w:r>
      <w:r>
        <w:rPr>
          <w:cs/>
        </w:rPr>
        <w:t>| ātmāṁśa-bhūtena puruṣeṇa prakṛty-adhiṣṭhātṛ-rūpeṇa vīryaṁ cid-ābhāsam ādhatta | vīryavāṁś cic-chakti-yuktaḥ ||26||</w:t>
      </w:r>
    </w:p>
    <w:p w:rsidR="00B4078D" w:rsidRDefault="00B4078D">
      <w:pPr>
        <w:rPr>
          <w:rFonts w:eastAsia="MS Minchofalt"/>
          <w:b/>
          <w:lang w:val="pl-PL"/>
        </w:rPr>
      </w:pPr>
    </w:p>
    <w:p w:rsidR="00B4078D" w:rsidRPr="00706250" w:rsidRDefault="00B4078D">
      <w:pPr>
        <w:rPr>
          <w:lang w:val="pl-PL"/>
        </w:rPr>
      </w:pPr>
      <w:r>
        <w:rPr>
          <w:rFonts w:eastAsia="MS Minchofalt"/>
          <w:b/>
          <w:lang w:val="pl-PL"/>
        </w:rPr>
        <w:t xml:space="preserve">krama-sandarbhaḥ : </w:t>
      </w:r>
      <w:r w:rsidRPr="00706250">
        <w:rPr>
          <w:lang w:val="pl-PL"/>
        </w:rPr>
        <w:t xml:space="preserve">sṛṣṭim āha—kāla-vṛttyeti | </w:t>
      </w:r>
      <w:r w:rsidRPr="00990EF8">
        <w:rPr>
          <w:rFonts w:eastAsia="MS Minchofalt"/>
          <w:color w:val="0000FF"/>
          <w:lang w:val="en-US"/>
        </w:rPr>
        <w:t>bhagavān eka āsedam</w:t>
      </w:r>
      <w:r w:rsidRPr="00990EF8">
        <w:rPr>
          <w:rFonts w:eastAsia="MS Minchofalt"/>
          <w:lang w:val="en-US"/>
        </w:rPr>
        <w:t xml:space="preserve"> [bhā.pu. 3.5.23] iti prāktanānantara-granthād </w:t>
      </w:r>
      <w:r w:rsidRPr="00990EF8">
        <w:rPr>
          <w:rFonts w:eastAsia="MS Minchofalt"/>
          <w:b/>
          <w:lang w:val="en-US"/>
        </w:rPr>
        <w:t>adhokṣajo</w:t>
      </w:r>
      <w:r w:rsidRPr="00990EF8">
        <w:rPr>
          <w:rFonts w:eastAsia="MS Minchofalt"/>
          <w:lang w:val="en-US"/>
        </w:rPr>
        <w:t xml:space="preserve"> bhagavān </w:t>
      </w:r>
      <w:r w:rsidRPr="00990EF8">
        <w:rPr>
          <w:rFonts w:eastAsia="MS Minchofalt"/>
          <w:b/>
          <w:lang w:val="en-US"/>
        </w:rPr>
        <w:t>puruṣeṇa</w:t>
      </w:r>
      <w:r w:rsidRPr="00990EF8">
        <w:rPr>
          <w:rFonts w:eastAsia="MS Minchofalt"/>
          <w:lang w:val="en-US"/>
        </w:rPr>
        <w:t xml:space="preserve"> prakṛti-draṣṭr-</w:t>
      </w:r>
      <w:r w:rsidRPr="00990EF8">
        <w:rPr>
          <w:rFonts w:eastAsia="MS Minchofalt"/>
          <w:b/>
          <w:lang w:val="en-US"/>
        </w:rPr>
        <w:t>ātma-bhūtena</w:t>
      </w:r>
      <w:r w:rsidRPr="00990EF8">
        <w:rPr>
          <w:rFonts w:eastAsia="MS Minchofalt"/>
          <w:lang w:val="en-US"/>
        </w:rPr>
        <w:t xml:space="preserve"> svāṁśena dvāra-bhūtena </w:t>
      </w:r>
      <w:r w:rsidRPr="00990EF8">
        <w:rPr>
          <w:rFonts w:eastAsia="MS Minchofalt"/>
          <w:b/>
          <w:lang w:val="en-US"/>
        </w:rPr>
        <w:t>kālo vṛttir</w:t>
      </w:r>
      <w:r w:rsidRPr="00990EF8">
        <w:rPr>
          <w:rFonts w:eastAsia="MS Minchofalt"/>
          <w:lang w:val="en-US"/>
        </w:rPr>
        <w:t xml:space="preserve"> yasyās tayā māyayā nimitta-bhūtayā </w:t>
      </w:r>
      <w:r w:rsidRPr="00990EF8">
        <w:rPr>
          <w:rFonts w:eastAsia="MS Minchofalt"/>
          <w:b/>
          <w:lang w:val="en-US"/>
        </w:rPr>
        <w:t>guṇa-mayyāṁ māyāyām</w:t>
      </w:r>
      <w:r w:rsidRPr="00990EF8">
        <w:rPr>
          <w:rFonts w:eastAsia="MS Minchofalt"/>
          <w:lang w:val="en-US"/>
        </w:rPr>
        <w:t xml:space="preserve"> avyakte </w:t>
      </w:r>
      <w:r w:rsidRPr="00990EF8">
        <w:rPr>
          <w:rFonts w:eastAsia="MS Minchofalt"/>
          <w:b/>
          <w:lang w:val="en-US"/>
        </w:rPr>
        <w:t>vīryaṁ</w:t>
      </w:r>
      <w:r w:rsidRPr="00990EF8">
        <w:rPr>
          <w:rFonts w:eastAsia="MS Minchofalt"/>
          <w:lang w:val="en-US"/>
        </w:rPr>
        <w:t xml:space="preserve"> jīvākhyam </w:t>
      </w:r>
      <w:r w:rsidRPr="00990EF8">
        <w:rPr>
          <w:rFonts w:eastAsia="MS Minchofalt"/>
          <w:b/>
          <w:lang w:val="en-US"/>
        </w:rPr>
        <w:t>ādhatta</w:t>
      </w:r>
      <w:r>
        <w:rPr>
          <w:rFonts w:eastAsia="MS Minchofalt"/>
          <w:lang w:val="en-US"/>
        </w:rPr>
        <w:t xml:space="preserve">, </w:t>
      </w:r>
      <w:r w:rsidRPr="00990EF8">
        <w:rPr>
          <w:rFonts w:eastAsia="MS Minchofalt"/>
          <w:lang w:val="en-US"/>
        </w:rPr>
        <w:t xml:space="preserve"> </w:t>
      </w:r>
      <w:r w:rsidRPr="00990EF8">
        <w:rPr>
          <w:rFonts w:eastAsia="MS Minchofalt"/>
          <w:color w:val="0000FF"/>
          <w:lang w:val="en-US"/>
        </w:rPr>
        <w:t>hantemās tisro devatā</w:t>
      </w:r>
      <w:r w:rsidRPr="00990EF8">
        <w:rPr>
          <w:rFonts w:eastAsia="MS Minchofalt"/>
          <w:lang w:val="en-US"/>
        </w:rPr>
        <w:t xml:space="preserve"> </w:t>
      </w:r>
      <w:r>
        <w:rPr>
          <w:rFonts w:eastAsia="MS Minchofalt"/>
          <w:lang w:val="en-US"/>
        </w:rPr>
        <w:t xml:space="preserve">[chā.u. 6.3.2] ity-ādi-śruteḥ </w:t>
      </w:r>
      <w:r w:rsidRPr="00706250">
        <w:rPr>
          <w:lang w:val="pl-PL"/>
        </w:rPr>
        <w:t>||26|| [paramātma-sandarbha 58]</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māyā-bhartur ādi-puruṣasyāpy aṁśī mahā-vaikuṇṭha-nātho bhagavān eva sarva-kāraṇa-kāraṇam āśraya-tattvam iti darśayan sargārambham āha—kālasya vṛttyā prāthamikyā mahā-puruṣa-niḥśvāsa-recana-prathamekṣaṇenety arthaḥ | adhokṣajo mahā-vaikuṇṭha-nātho bhagavān ātma-bhūtena svāṁśa-rūpeṇa mātrātmadhiṣṭhātrā ādi-puruṣeṇa dvārā māyāṁ dūrād īkṣaṇenaiva saṁbhuktāyāṁ vīryaṁ cid-ābhāsākhyaṁ jīva-śaktim ādhatta | </w:t>
      </w:r>
      <w:r w:rsidRPr="00574DD0">
        <w:rPr>
          <w:rFonts w:eastAsia="MS Minchofalt"/>
          <w:color w:val="0000FF"/>
          <w:lang w:val="pl-PL"/>
        </w:rPr>
        <w:t xml:space="preserve">mama yonir mahad </w:t>
      </w:r>
      <w:r>
        <w:rPr>
          <w:rFonts w:eastAsia="MS Minchofalt"/>
          <w:color w:val="0000FF"/>
          <w:lang w:val="pl-PL"/>
        </w:rPr>
        <w:t>brahma</w:t>
      </w:r>
      <w:r w:rsidRPr="00574DD0">
        <w:rPr>
          <w:rFonts w:eastAsia="MS Minchofalt"/>
          <w:color w:val="0000FF"/>
          <w:lang w:val="pl-PL"/>
        </w:rPr>
        <w:t xml:space="preserve"> </w:t>
      </w:r>
      <w:r>
        <w:rPr>
          <w:rFonts w:eastAsia="MS Minchofalt"/>
          <w:color w:val="0000FF"/>
          <w:lang w:val="pl-PL"/>
        </w:rPr>
        <w:t>tasmin</w:t>
      </w:r>
      <w:r w:rsidRPr="00574DD0">
        <w:rPr>
          <w:rFonts w:eastAsia="MS Minchofalt"/>
          <w:color w:val="0000FF"/>
          <w:lang w:val="pl-PL"/>
        </w:rPr>
        <w:t xml:space="preserve"> garbhaṁ dadhāmy aha</w:t>
      </w:r>
      <w:r>
        <w:rPr>
          <w:rFonts w:eastAsia="MS Minchofalt"/>
          <w:color w:val="0000FF"/>
          <w:lang w:val="pl-PL"/>
        </w:rPr>
        <w:t xml:space="preserve">ṁ </w:t>
      </w:r>
      <w:r w:rsidRPr="00B356B5">
        <w:rPr>
          <w:rFonts w:eastAsia="MS Minchofalt"/>
          <w:cs/>
        </w:rPr>
        <w:t>[gītā 14.2] ity atra garbhaṁ cid-ābhāsaṁ dadhāmi | pralaye mayi līnaṁ santam avidyā-kāma-karmānuśayavantaṁ kṣetra-jñaṁ sṛṣṭi-samaye bhogyena kṣetreṇa saṁyojayāmīty arthaḥ iti svāmi-caraṇā madhusūdana-sarasvatī-pādāś ca | māyā-śakti-jīva-śaktyor melanenaiva jagad-utpatti-sambhavāt | mayā kṣetrajña-śaktiḥ sā tāratamyena vartata iti vaiṣṇavokter māyā-śaktau jīva-śakteḥ praveśanān māyā-śakty-adhīnāṁ jīva-śaktiṁ cakāreti vākyārthaḥ | kiṁ ca, śakter ānantyāt māyāyām apraviṣṭā apy anantā eva tasya jīvā viṣvaksenādi-nāmāno vyaktā avyaktāś ca nitya-siddhāḥ santīty āha—vīryavān iti | striyām āhitād vīryād adhika-pramāṇam eva vīryaṁ puṁsi tiṣṭhatīti lokeṣv api prasiddheḥ ||26||</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27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tato’bhavan mahat-tattvam avyaktāt kāla-coditāt |</w:t>
      </w:r>
    </w:p>
    <w:p w:rsidR="00B4078D" w:rsidRDefault="00B4078D">
      <w:pPr>
        <w:pStyle w:val="Versequote"/>
        <w:rPr>
          <w:rFonts w:eastAsia="MS Minchofalt"/>
          <w:lang w:val="pl-PL"/>
        </w:rPr>
      </w:pPr>
      <w:r>
        <w:rPr>
          <w:rFonts w:eastAsia="MS Minchofalt"/>
          <w:lang w:val="pl-PL"/>
        </w:rPr>
        <w:t>vijñānātmātma-deha-sthaṁ viśvaṁ vyañjaṁs tamo-nudaḥ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kāla-preritād avyaktān māyātaḥ | tattva-padaṁ parityajya mahato lakṣaṇam, ataḥ puṁliṅga-nirdeśo vijñānātmeti | sattva-pradhānatvāt sva-deha-sthaṁ viśvam ucchūna-bīja-gatam aṅkurādi-rūpaṁ vṛkṣam iva vyañjan vyañjayan prakāśayan | yato’sau tamo nudatīti tamo-nudaḥ | tad uktaṁ sātvata-tantre—</w:t>
      </w:r>
    </w:p>
    <w:p w:rsidR="00B4078D" w:rsidRDefault="00B4078D" w:rsidP="00D03A64">
      <w:pPr>
        <w:rPr>
          <w:cs/>
        </w:rPr>
      </w:pPr>
    </w:p>
    <w:p w:rsidR="00B4078D" w:rsidRDefault="00B4078D" w:rsidP="00D03A64">
      <w:pPr>
        <w:pStyle w:val="Bluequotes"/>
        <w:rPr>
          <w:noProof w:val="0"/>
          <w:lang w:bidi="sa-IN"/>
        </w:rPr>
      </w:pPr>
      <w:r>
        <w:rPr>
          <w:noProof w:val="0"/>
          <w:lang w:bidi="sa-IN"/>
        </w:rPr>
        <w:t xml:space="preserve">viṣṇos tu trīṇi rūpāṇi puruṣākhyāny atho viduḥ | </w:t>
      </w:r>
    </w:p>
    <w:p w:rsidR="00B4078D" w:rsidRDefault="00B4078D" w:rsidP="00D03A64">
      <w:pPr>
        <w:pStyle w:val="Bluequotes"/>
        <w:rPr>
          <w:noProof w:val="0"/>
          <w:lang w:bidi="sa-IN"/>
        </w:rPr>
      </w:pPr>
      <w:r>
        <w:rPr>
          <w:noProof w:val="0"/>
          <w:lang w:bidi="sa-IN"/>
        </w:rPr>
        <w:t xml:space="preserve">prathamaṁ mahataḥ sraṣṭṛ dvitīyaṁ tv aṇḍa-saṁsthitam | </w:t>
      </w:r>
    </w:p>
    <w:p w:rsidR="00B4078D" w:rsidRDefault="00B4078D" w:rsidP="00D03A64">
      <w:pPr>
        <w:pStyle w:val="Bluequotes"/>
        <w:rPr>
          <w:noProof w:val="0"/>
          <w:lang w:bidi="sa-IN"/>
        </w:rPr>
      </w:pPr>
      <w:r>
        <w:rPr>
          <w:noProof w:val="0"/>
          <w:lang w:bidi="sa-IN"/>
        </w:rPr>
        <w:t xml:space="preserve">tṛtīyaṁ sarva-bhūta-sthaṁ tāni jñātvā vimucyate || </w:t>
      </w:r>
      <w:r w:rsidRPr="00574DD0">
        <w:rPr>
          <w:noProof w:val="0"/>
          <w:color w:val="000000"/>
          <w:lang w:bidi="sa-IN"/>
        </w:rPr>
        <w:t>iti ||27||</w:t>
      </w:r>
      <w:r>
        <w:rPr>
          <w:noProof w:val="0"/>
          <w:lang w:bidi="sa-IN"/>
        </w:rPr>
        <w:t xml:space="preserve"> </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lang w:val="en-US"/>
        </w:rPr>
        <w:t xml:space="preserve">tat iti vijñānātmako’pi padārthaḥ samabhavat, tad eva nāmnā mahat tattvam iti | </w:t>
      </w:r>
      <w:r w:rsidRPr="00990EF8">
        <w:rPr>
          <w:rFonts w:eastAsia="MS Minchofalt"/>
          <w:b/>
          <w:lang w:val="en-US"/>
        </w:rPr>
        <w:t>tamo-nudaḥ</w:t>
      </w:r>
      <w:r w:rsidRPr="00990EF8">
        <w:rPr>
          <w:rFonts w:eastAsia="MS Minchofalt"/>
          <w:lang w:val="en-US"/>
        </w:rPr>
        <w:t xml:space="preserve"> pr</w:t>
      </w:r>
      <w:r>
        <w:rPr>
          <w:rFonts w:eastAsia="MS Minchofalt"/>
          <w:lang w:val="en-US"/>
        </w:rPr>
        <w:t xml:space="preserve">alaya-gatājñāna-dhvaṁsa-kartā </w:t>
      </w:r>
      <w:r>
        <w:rPr>
          <w:lang w:val="en-US"/>
        </w:rPr>
        <w:t>||27|| [paramātma-sandarbha 58]</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puruṣādhiṣṭhānena labdha-cetanāyā māyāyāṁ tasyās trayoviṁśatau bhāgeṣu kārya-kāraṇa-bhāvenotpatsyamāneṣu prathamaṁ mahat-tattvasya janmāha—tata iti | avyaktāt māyātaḥ kīdṛśāt kāla-coditāt tad-utpatty-ucita-kāla-prāpita-vikṛteḥ | tattva-padaṁ parityajya mahato lakṣaṇam āha—vijñānātmā sa mahān sattvāṁśa-prādhānyena viśiṣṭa-jñāna-svarūpaḥ sarva-deheṣu citta-rūpeṇa yo’ṁśena vartata ity arthaḥ | sva-deha-sthaṁ viśvam ucchūna-bīja-gatāṅkurādi-rūpaṁ vṛkṣam iva vyañjayan prakāśayan yato’sau tamo-nudaḥ pralaya-gatājñāna-dhvaṁsa-kartā tato rajo’ṁśa-prādhānye sati kriyā-śaktyā mahat-tattva-bhedaḥ sūtra-tattvam abhūd ity api jñeyam ||27||</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28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so’py aṁśa-guṇa-kālātmā bhagavad-dṛṣṭi-gocaraḥ |</w:t>
      </w:r>
    </w:p>
    <w:p w:rsidR="00B4078D" w:rsidRDefault="00B4078D">
      <w:pPr>
        <w:pStyle w:val="Versequote"/>
        <w:rPr>
          <w:rFonts w:eastAsia="MS Minchofalt"/>
          <w:lang w:val="pl-PL"/>
        </w:rPr>
      </w:pPr>
      <w:r>
        <w:rPr>
          <w:rFonts w:eastAsia="MS Minchofalt"/>
          <w:lang w:val="pl-PL"/>
        </w:rPr>
        <w:t>ātmānaṁ vyakarod ātmā viśvasyāsya sisṛkṣayā ||</w:t>
      </w:r>
    </w:p>
    <w:p w:rsidR="00B4078D" w:rsidRDefault="00B4078D">
      <w:pPr>
        <w:rPr>
          <w:rFonts w:eastAsia="MS Minchofalt"/>
          <w:lang w:val="pl-PL"/>
        </w:rPr>
      </w:pPr>
    </w:p>
    <w:p w:rsidR="00B4078D" w:rsidRDefault="00B4078D">
      <w:pPr>
        <w:rPr>
          <w:rFonts w:eastAsia="MS Minchofalt"/>
          <w:lang w:val="pl-PL"/>
        </w:rPr>
      </w:pPr>
      <w:r>
        <w:rPr>
          <w:rFonts w:eastAsia="MS Minchofalt"/>
          <w:b/>
          <w:bCs/>
          <w:lang w:val="pl-PL"/>
        </w:rPr>
        <w:t>madhvaḥ :</w:t>
      </w:r>
      <w:r>
        <w:rPr>
          <w:rFonts w:eastAsia="MS Minchofalt"/>
          <w:lang w:val="pl-PL"/>
        </w:rPr>
        <w:t xml:space="preserve"> aṁśo jīvaḥ |</w:t>
      </w:r>
    </w:p>
    <w:p w:rsidR="00B4078D" w:rsidRDefault="00B4078D">
      <w:pPr>
        <w:rPr>
          <w:rFonts w:eastAsia="MS Minchofalt"/>
          <w:lang w:val="pl-PL"/>
        </w:rPr>
      </w:pPr>
    </w:p>
    <w:p w:rsidR="00B4078D" w:rsidRPr="00706250" w:rsidRDefault="00B4078D" w:rsidP="00D03A64">
      <w:pPr>
        <w:pStyle w:val="Bluequotes"/>
        <w:rPr>
          <w:lang w:val="pl-PL" w:bidi="sa-IN"/>
        </w:rPr>
      </w:pPr>
      <w:r w:rsidRPr="00706250">
        <w:rPr>
          <w:lang w:val="pl-PL" w:bidi="sa-IN"/>
        </w:rPr>
        <w:t>kāla-jīva-guṇādīnām abhimānī caturmukhaḥ |</w:t>
      </w:r>
    </w:p>
    <w:p w:rsidR="00B4078D" w:rsidRPr="00706250" w:rsidRDefault="00B4078D" w:rsidP="00D03A64">
      <w:pPr>
        <w:pStyle w:val="Bluequotes"/>
        <w:rPr>
          <w:color w:val="000000"/>
          <w:lang w:val="pl-PL" w:bidi="sa-IN"/>
        </w:rPr>
      </w:pPr>
      <w:r w:rsidRPr="00706250">
        <w:rPr>
          <w:lang w:val="pl-PL" w:bidi="sa-IN"/>
        </w:rPr>
        <w:t xml:space="preserve">sarva-jīvābhimānitvād aṁśa ity eva cocyate || </w:t>
      </w:r>
      <w:r w:rsidRPr="00706250">
        <w:rPr>
          <w:color w:val="000000"/>
          <w:lang w:val="pl-PL" w:bidi="sa-IN"/>
        </w:rPr>
        <w:t>iti brāhme ||28||</w:t>
      </w:r>
    </w:p>
    <w:p w:rsidR="00B4078D" w:rsidRDefault="00B4078D" w:rsidP="00D03A64">
      <w:pPr>
        <w:rPr>
          <w:cs/>
        </w:rPr>
      </w:pPr>
      <w:r>
        <w:rPr>
          <w:rFonts w:eastAsia="MS Minchofalt"/>
          <w:b/>
          <w:lang w:val="pl-PL"/>
        </w:rPr>
        <w:t xml:space="preserve">śrīdharaḥ : </w:t>
      </w:r>
      <w:r>
        <w:rPr>
          <w:cs/>
        </w:rPr>
        <w:t>ahaṅkārotpattim āha sārdhābhyām, so’pīti | aṁśaś cid-ābhāso nimittaṁ, guṇā upādānaṁ, kālaḥ kṣobhakaḥ, tad-ātmā tad-adhīnaḥ bhagavān sarvādhyakṣas tad-dṛṣṭi-gocaraḥ san svayam ātmānaṁ vyakarot rūpāntaram anayat ||28||</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lang w:val="en-US"/>
        </w:rPr>
        <w:t>so’pīti | bhagavān etad-aṁśaḥ puruṣa ātmā vijñānātmaiva sisṛkṣayety aupacārikam eva | nadī kūlaṁ pipatiṣatītivat ||28||</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tamo’ṁśa-prādhānye saty ahaṅkārotpattim āha—so’pi mahān aṁśaḥ puruṣaḥ vīryaṁ jīva-śaktiḥ guṇāḥ prakṛty-aṁśāḥ sattvādyāḥ kālaś ca tad-utpatty-upayogī tair eva kāraṇair ātmā svarūpaṁ yasya saḥ | bhagavato dṛṣṭir icchā tad-viṣayī-bhūtaḥ san ātmānaṁ svg vyakarot rūpāntaram anayati | kīdṛśaḥ ? viśvasyāsya janiṣyamāṇasya ātmā āśrayaḥ | sisṛkṣayā ahaṅkāra-sṛṣṭīcchayā ||28|| </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29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mahat-tattvād vikurvāṇād ahaṁ-tattvaṁ vyajāyata |</w:t>
      </w:r>
    </w:p>
    <w:p w:rsidR="00B4078D" w:rsidRDefault="00B4078D">
      <w:pPr>
        <w:pStyle w:val="Versequote"/>
        <w:rPr>
          <w:rFonts w:eastAsia="MS Minchofalt"/>
          <w:lang w:val="pl-PL"/>
        </w:rPr>
      </w:pPr>
      <w:r>
        <w:rPr>
          <w:rFonts w:eastAsia="MS Minchofalt"/>
          <w:lang w:val="pl-PL"/>
        </w:rPr>
        <w:t>kārya-kāraṇa-kartrātmā bhūtendriya-mano-mayaḥ ||</w:t>
      </w:r>
    </w:p>
    <w:p w:rsidR="00B4078D" w:rsidRDefault="00B4078D">
      <w:pPr>
        <w:rPr>
          <w:rFonts w:eastAsia="MS Minchofalt"/>
          <w:lang w:val="pl-PL"/>
        </w:rPr>
      </w:pPr>
    </w:p>
    <w:p w:rsidR="00B4078D" w:rsidRPr="008E2525" w:rsidRDefault="00B4078D">
      <w:pPr>
        <w:rPr>
          <w:cs/>
        </w:rPr>
      </w:pPr>
      <w:r>
        <w:rPr>
          <w:rFonts w:eastAsia="MS Minchofalt"/>
          <w:b/>
          <w:lang w:val="pl-PL"/>
        </w:rPr>
        <w:t xml:space="preserve">śrīdharaḥ : </w:t>
      </w:r>
      <w:r>
        <w:rPr>
          <w:cs/>
        </w:rPr>
        <w:t>ahaṅkārasya lakṣaṇam āha—kāryam adhibhūtam, kāraṇam adhyātmam, kartṛ adhidaivaṁ, teṣām ātmā āśrayaḥ | atra hetuḥ, bhūtendriya-mano-mayas tad-vikāravān | mana iti devānām apy upalakṣaṇam ||29||</w:t>
      </w:r>
    </w:p>
    <w:p w:rsidR="00B4078D" w:rsidRDefault="00B4078D">
      <w:pPr>
        <w:rPr>
          <w:rFonts w:eastAsia="MS Minchofalt"/>
          <w:b/>
          <w:lang w:val="pl-PL"/>
        </w:rPr>
      </w:pPr>
    </w:p>
    <w:p w:rsidR="00B4078D" w:rsidRPr="008E2525" w:rsidRDefault="00B4078D">
      <w:pPr>
        <w:rPr>
          <w:rFonts w:eastAsia="MS Minchofalt"/>
          <w:b/>
          <w:iCs/>
          <w:lang w:val="pl-PL"/>
        </w:rPr>
      </w:pPr>
      <w:r>
        <w:rPr>
          <w:rFonts w:eastAsia="MS Minchofalt"/>
          <w:b/>
          <w:lang w:val="pl-PL"/>
        </w:rPr>
        <w:t xml:space="preserve">krama-sandarbhaḥ : </w:t>
      </w:r>
      <w:r>
        <w:rPr>
          <w:lang w:val="en-US"/>
        </w:rPr>
        <w:t>mahat-tattvād ity ardhakam |</w:t>
      </w:r>
      <w:r>
        <w:rPr>
          <w:rFonts w:eastAsia="MS Minchofalt"/>
          <w:i/>
          <w:lang w:val="pl-PL"/>
        </w:rPr>
        <w:t>|</w:t>
      </w:r>
      <w:r>
        <w:rPr>
          <w:rFonts w:eastAsia="MS Minchofalt"/>
          <w:iCs/>
          <w:lang w:val="pl-PL"/>
        </w:rPr>
        <w:t>29||</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vikurvāṇāt vikriyamāṇāt | ahaṅkārasya lakṣaṇam āha—kāryam adhibhūtaṁ kāraṇam adhyātmaṁ kartṛ adhidaivaṁ teṣām ātmā āśrayaḥ | tatra hetuḥ—bhūtendriya-manomayaḥ tad-vikāravān mana iti devānām apy upalakṣaṇam ||29||</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30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vaikārikas taijasaś ca tāmasaś cety ahaṁ tridhā |</w:t>
      </w:r>
    </w:p>
    <w:p w:rsidR="00B4078D" w:rsidRDefault="00B4078D">
      <w:pPr>
        <w:pStyle w:val="Versequote"/>
        <w:rPr>
          <w:rFonts w:eastAsia="MS Minchofalt"/>
          <w:lang w:val="pl-PL"/>
        </w:rPr>
      </w:pPr>
      <w:r>
        <w:rPr>
          <w:rFonts w:eastAsia="MS Minchofalt"/>
          <w:lang w:val="pl-PL"/>
        </w:rPr>
        <w:t>ahaṁ-tattvād vikurvāṇān mano vaikārikād abhūt |</w:t>
      </w:r>
    </w:p>
    <w:p w:rsidR="00B4078D" w:rsidRPr="00706250" w:rsidRDefault="00B4078D" w:rsidP="00D03A64">
      <w:pPr>
        <w:pStyle w:val="Versequote"/>
        <w:rPr>
          <w:rFonts w:eastAsia="MS Minchofalt"/>
          <w:lang w:val="pl-PL"/>
        </w:rPr>
      </w:pPr>
      <w:r w:rsidRPr="00706250">
        <w:rPr>
          <w:rFonts w:eastAsia="MS Minchofalt"/>
          <w:lang w:val="pl-PL"/>
        </w:rPr>
        <w:t>vaikārikāś ca ye devā arthābhivyañjanaṁ yataḥ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etad eva vibhāgataḥ prapañcayati—vaikārika ity-ādinā | vaikārikaḥ sāttvikaḥ, taijaso rājasaḥ | devāś ca vaikārikāḥ, sāttvikāhaṅkāra-kārya-bhūtā ity arthaḥ | yato yebhya indriyādhiṣṭhātṛbhyo devebhyo hetu-bho’rthābhivyañjanaṁ śabdādi-prakāśo bhavati ||30||</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pPr>
        <w:rPr>
          <w:rFonts w:eastAsia="MS Minchofalt"/>
          <w:b/>
          <w:lang w:val="pl-PL"/>
        </w:rPr>
      </w:pPr>
    </w:p>
    <w:p w:rsidR="00B4078D" w:rsidRDefault="00B4078D">
      <w:pPr>
        <w:rPr>
          <w:rFonts w:eastAsia="MS Minchofalt"/>
          <w:b/>
          <w:lang w:val="pl-PL"/>
        </w:rPr>
      </w:pPr>
      <w:r>
        <w:rPr>
          <w:rFonts w:eastAsia="MS Minchofalt"/>
          <w:b/>
          <w:lang w:val="pl-PL"/>
        </w:rPr>
        <w:t xml:space="preserve">viśvanāthaḥ : </w:t>
      </w:r>
      <w:r w:rsidRPr="00B356B5">
        <w:rPr>
          <w:rFonts w:eastAsia="MS Minchofalt"/>
          <w:cs/>
        </w:rPr>
        <w:t>etad eva vibhajya vaktum āha—vaikārikaḥ sāttvikaḥ, taijasaḥ rājasaḥ | ye devā dig-ādy-anto’pi vaikārikāḥ vaikārika-janyāḥ yato yebhyo devebhya indriyādhiṣṭhātṛbhyo’rthābhivyañjanaṁ śabdādi-prakāśo bhavati ||30||</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bCs/>
          <w:cs/>
        </w:rPr>
      </w:pPr>
      <w:r>
        <w:rPr>
          <w:rFonts w:eastAsia="MS Minchofalt"/>
          <w:b/>
          <w:bCs/>
          <w:cs/>
        </w:rPr>
        <w:t>|| 3.5.31 ||</w:t>
      </w:r>
    </w:p>
    <w:p w:rsidR="00B4078D" w:rsidRDefault="00B4078D">
      <w:pPr>
        <w:rPr>
          <w:rFonts w:eastAsia="MS Minchofalt"/>
          <w:cs/>
        </w:rPr>
      </w:pPr>
    </w:p>
    <w:p w:rsidR="00B4078D" w:rsidRPr="00706250" w:rsidRDefault="00B4078D">
      <w:pPr>
        <w:pStyle w:val="Versequote"/>
        <w:rPr>
          <w:rFonts w:eastAsia="MS Minchofalt"/>
          <w:lang w:val="pl-PL"/>
        </w:rPr>
      </w:pPr>
      <w:r w:rsidRPr="00706250">
        <w:rPr>
          <w:rFonts w:eastAsia="MS Minchofalt"/>
          <w:lang w:val="pl-PL"/>
        </w:rPr>
        <w:t>taijasānīndriyāṇy eva jñāna-karma-mayāni ca |</w:t>
      </w:r>
    </w:p>
    <w:p w:rsidR="00B4078D" w:rsidRPr="00706250" w:rsidRDefault="00B4078D">
      <w:pPr>
        <w:pStyle w:val="Versequote"/>
        <w:rPr>
          <w:rFonts w:eastAsia="MS Minchofalt"/>
          <w:lang w:val="pl-PL"/>
        </w:rPr>
      </w:pPr>
      <w:r w:rsidRPr="00706250">
        <w:rPr>
          <w:rFonts w:eastAsia="MS Minchofalt"/>
          <w:lang w:val="pl-PL"/>
        </w:rPr>
        <w:t>tāmaso bhūta-sūkṣmādir yataḥ khaṁ liṅgam ātmanaḥ ||</w:t>
      </w:r>
    </w:p>
    <w:p w:rsidR="00B4078D" w:rsidRDefault="00B4078D">
      <w:pPr>
        <w:rPr>
          <w:rFonts w:eastAsia="MS Minchofalt"/>
          <w:cs/>
        </w:rPr>
      </w:pPr>
    </w:p>
    <w:p w:rsidR="00B4078D" w:rsidRDefault="00B4078D" w:rsidP="00D03A64">
      <w:pPr>
        <w:rPr>
          <w:cs/>
        </w:rPr>
      </w:pPr>
      <w:r>
        <w:rPr>
          <w:rFonts w:eastAsia="MS Minchofalt"/>
          <w:b/>
          <w:bCs/>
          <w:cs/>
        </w:rPr>
        <w:t xml:space="preserve">śrīdharaḥ : </w:t>
      </w:r>
      <w:r>
        <w:rPr>
          <w:cs/>
        </w:rPr>
        <w:t>taijasāny evety anvayaḥ | jñāna-mayānāṁ sāttvikatva-śaṅkā mā bhūd ity eva-kāraḥ</w:t>
      </w:r>
      <w:r>
        <w:rPr>
          <w:rFonts w:ascii="Times New Roman" w:hAnsi="Times New Roman" w:cs="Times New Roman"/>
          <w:cs/>
        </w:rPr>
        <w:t> </w:t>
      </w:r>
      <w:r>
        <w:rPr>
          <w:cs/>
        </w:rPr>
        <w:t>| tāmaso bhūta-sūkṣmasya śabdasyādiḥ kāraṇam | yataḥ śabdāt kham ākāśo bhavati | ātmano liṅgaṁ sva-guṇa-śabda-rūpeṇa prakāśakaṁ hṛdayākāśatayā vā | yad vā, liṅgaṁ śarīram ā</w:t>
      </w:r>
      <w:r w:rsidRPr="00F77945">
        <w:rPr>
          <w:color w:val="0000FF"/>
          <w:cs/>
        </w:rPr>
        <w:t>kāśa-śarīraṁ brahma</w:t>
      </w:r>
      <w:r>
        <w:rPr>
          <w:cs/>
        </w:rPr>
        <w:t xml:space="preserve"> iti śruteḥ ||31||</w:t>
      </w:r>
    </w:p>
    <w:p w:rsidR="00B4078D" w:rsidRDefault="00B4078D">
      <w:pPr>
        <w:rPr>
          <w:rFonts w:eastAsia="MS Minchofalt"/>
          <w:b/>
          <w:bCs/>
          <w:cs/>
        </w:rPr>
      </w:pPr>
    </w:p>
    <w:p w:rsidR="00B4078D" w:rsidRPr="00F77945" w:rsidRDefault="00B4078D">
      <w:pPr>
        <w:rPr>
          <w:iCs/>
          <w:lang w:val="en-US"/>
        </w:rPr>
      </w:pPr>
      <w:r>
        <w:rPr>
          <w:rFonts w:eastAsia="MS Minchofalt"/>
          <w:b/>
          <w:lang w:val="pl-PL"/>
        </w:rPr>
        <w:t xml:space="preserve">krama-sandarbhaḥ : </w:t>
      </w:r>
      <w:r>
        <w:rPr>
          <w:lang w:val="en-US"/>
        </w:rPr>
        <w:t>taijasānīti | ātmanaḥ paramātmanaḥ | tasya liṅgaṁ bodhakaṁ—</w:t>
      </w:r>
      <w:r w:rsidRPr="00F77945">
        <w:rPr>
          <w:color w:val="0000FF"/>
          <w:lang w:val="en-US"/>
        </w:rPr>
        <w:t>tasmād vā etasmād ātmanaḥ ākāśaḥ sambhūtaḥ</w:t>
      </w:r>
      <w:r>
        <w:rPr>
          <w:lang w:val="en-US"/>
        </w:rPr>
        <w:t xml:space="preserve"> ity asyāḥ śrutes tad-vārā tad-bādhakatvāt |</w:t>
      </w:r>
      <w:r>
        <w:rPr>
          <w:rFonts w:eastAsia="MS Minchofalt"/>
          <w:i/>
          <w:lang w:val="pl-PL"/>
        </w:rPr>
        <w:t>|</w:t>
      </w:r>
      <w:r>
        <w:rPr>
          <w:rFonts w:eastAsia="MS Minchofalt"/>
          <w:iCs/>
          <w:lang w:val="pl-PL"/>
        </w:rPr>
        <w:t>31||</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indriyāṇi taijasāny evety anvayaḥ | jñānendriyāṇāṁ jñāna-mayānāṁ sāttvikatvāśaṅkya mābhūd ity eva-kāraḥ | tāmaso bhūta-sūkṣmasya śabdasyādiḥ kāraṇam | yataḥ śabdāt kham ākāśo bhavati | ātmanaḥ parameśvarasya liṅgaṁ sva-guṇa-śabda-rūpeṇa prakāśakam | yad vā, tasmād vā etasmād ātmanaḥ ākāśaḥ sambhūta iti śruter ātma-kāryatvād ātma-jñāpakam ||31|| (31-32)</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32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kāla-māyāṁśa-yogena bhagavad-vīkṣitaṁ nabhaḥ |</w:t>
      </w:r>
    </w:p>
    <w:p w:rsidR="00B4078D" w:rsidRDefault="00B4078D">
      <w:pPr>
        <w:pStyle w:val="Versequote"/>
        <w:rPr>
          <w:rFonts w:eastAsia="MS Minchofalt"/>
          <w:lang w:val="pl-PL"/>
        </w:rPr>
      </w:pPr>
      <w:r>
        <w:rPr>
          <w:rFonts w:eastAsia="MS Minchofalt"/>
          <w:lang w:val="pl-PL"/>
        </w:rPr>
        <w:t>nabhaso’nusṛtaṁ sparśaṁ vikurvan nirmame’nilam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nabhasaḥ svasmād anusṛtam udbhūtaṁ sparśaṁ vikurvad rūpāntaraṁ nayad anilaṁ vāyum | eva sarvatra tan-mātra-dvārā bhūtotpattir iti jñātavyam ||32||</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lang w:val="en-US"/>
        </w:rPr>
        <w:t xml:space="preserve">sparśaṁ sparśātmakaṁ bhūta-sūkṣma-rūpaṁ vāyum ity arthaḥ | evam uttaratrāpi ||32|| </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nabhaḥ kartṛ nabhasaḥ svasmād anusṛtam udbhūtaṁ sparśaṁ vikurvat rūpāntaraṁ prāpayat sat anilaṁ nirmame | evaṁ sarvatra tan-mātra-dvārā bhūtotpattir iti jñeyam ||32|| (33)</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33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anilo’pi vikurvāṇo nabhasoru-balānvitaḥ |</w:t>
      </w:r>
    </w:p>
    <w:p w:rsidR="00B4078D" w:rsidRDefault="00B4078D">
      <w:pPr>
        <w:pStyle w:val="Versequote"/>
        <w:rPr>
          <w:rFonts w:eastAsia="MS Minchofalt"/>
          <w:lang w:val="pl-PL"/>
        </w:rPr>
      </w:pPr>
      <w:r>
        <w:rPr>
          <w:rFonts w:eastAsia="MS Minchofalt"/>
          <w:lang w:val="pl-PL"/>
        </w:rPr>
        <w:t>sasarja rūpa-tanmātraṁ jyotir lokasya locanam ||</w:t>
      </w:r>
    </w:p>
    <w:p w:rsidR="00B4078D" w:rsidRDefault="00B4078D">
      <w:pPr>
        <w:rPr>
          <w:rFonts w:eastAsia="MS Minchofalt"/>
          <w:lang w:val="pl-PL"/>
        </w:rPr>
      </w:pPr>
    </w:p>
    <w:p w:rsidR="00B4078D" w:rsidRDefault="00B4078D">
      <w:pPr>
        <w:rPr>
          <w:rFonts w:eastAsia="MS Minchofalt"/>
          <w:b/>
          <w:lang w:val="pl-PL"/>
        </w:rPr>
      </w:pPr>
      <w:r>
        <w:rPr>
          <w:rFonts w:eastAsia="MS Minchofalt"/>
          <w:b/>
          <w:lang w:val="pl-PL"/>
        </w:rPr>
        <w:t xml:space="preserve">śrīdharaḥ : </w:t>
      </w:r>
      <w:r>
        <w:rPr>
          <w:cs/>
        </w:rPr>
        <w:t>nabhasā sahitaḥ svayaṁ coru-balānvitaḥ tato jyotis tejaḥ | locanaṁ prakāśakam ||33||</w:t>
      </w:r>
    </w:p>
    <w:p w:rsidR="00B4078D" w:rsidRDefault="00B4078D">
      <w:pPr>
        <w:rPr>
          <w:rFonts w:eastAsia="MS Minchofalt"/>
          <w:b/>
          <w:lang w:val="pl-PL"/>
        </w:rPr>
      </w:pPr>
    </w:p>
    <w:p w:rsidR="00B4078D" w:rsidRPr="008E2525" w:rsidRDefault="00B4078D">
      <w:pPr>
        <w:rPr>
          <w:cs/>
        </w:rPr>
      </w:pPr>
      <w:r>
        <w:rPr>
          <w:rFonts w:eastAsia="MS Minchofalt"/>
          <w:b/>
          <w:lang w:val="pl-PL"/>
        </w:rPr>
        <w:t xml:space="preserve">krama-sandarbhaḥ : </w:t>
      </w:r>
      <w:r w:rsidRPr="008E2525">
        <w:rPr>
          <w:i/>
          <w:iCs/>
          <w:cs/>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w:t>
      </w:r>
      <w:r>
        <w:rPr>
          <w:cs/>
        </w:rPr>
        <w:t>nabhasā sahitaḥ svayaṁ coru-balānvitaḥ, rūpa-tan-mātrāt jyotir abhūt, lokasya locanaṁ prakāśakam ||33|| (34)</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34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anilenānvitaṁ jyotir vikurvat paravīkṣitam |</w:t>
      </w:r>
    </w:p>
    <w:p w:rsidR="00B4078D" w:rsidRDefault="00B4078D">
      <w:pPr>
        <w:pStyle w:val="Versequote"/>
        <w:rPr>
          <w:rFonts w:eastAsia="MS Minchofalt"/>
          <w:lang w:val="pl-PL"/>
        </w:rPr>
      </w:pPr>
      <w:r>
        <w:rPr>
          <w:rFonts w:eastAsia="MS Minchofalt"/>
          <w:lang w:val="pl-PL"/>
        </w:rPr>
        <w:t>ādhattāmbho rasa-mayaṁ kāla-māyāṁśa-yogataḥ ||</w:t>
      </w:r>
    </w:p>
    <w:p w:rsidR="00B4078D" w:rsidRDefault="00B4078D">
      <w:pPr>
        <w:rPr>
          <w:rFonts w:eastAsia="MS Minchofalt"/>
          <w:lang w:val="pl-PL"/>
        </w:rPr>
      </w:pPr>
    </w:p>
    <w:p w:rsidR="00B4078D" w:rsidRDefault="00B4078D">
      <w:pPr>
        <w:rPr>
          <w:rFonts w:eastAsia="MS Minchofalt"/>
          <w:b/>
          <w:lang w:val="pl-PL"/>
        </w:rPr>
      </w:pPr>
      <w:r>
        <w:rPr>
          <w:rFonts w:eastAsia="MS Minchofalt"/>
          <w:b/>
          <w:lang w:val="pl-PL"/>
        </w:rPr>
        <w:t xml:space="preserve">śrīdharaḥ, 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rasa-mayaṁ rasa-guṇam antaḥ ādhatta asṛjat ||34|| (35)</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35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jyotiṣāmbho’nusaṁsṛṣṭaṁ vikurvad brahma-vīkṣitam |</w:t>
      </w:r>
    </w:p>
    <w:p w:rsidR="00B4078D" w:rsidRDefault="00B4078D">
      <w:pPr>
        <w:pStyle w:val="Versequote"/>
        <w:rPr>
          <w:rFonts w:eastAsia="MS Minchofalt"/>
          <w:lang w:val="pl-PL"/>
        </w:rPr>
      </w:pPr>
      <w:r>
        <w:rPr>
          <w:rFonts w:eastAsia="MS Minchofalt"/>
          <w:lang w:val="pl-PL"/>
        </w:rPr>
        <w:t>mahīṁ gandha-guṇām ādhāt kāla-māyāṁśa-yogataḥ ||</w:t>
      </w:r>
    </w:p>
    <w:p w:rsidR="00B4078D" w:rsidRDefault="00B4078D">
      <w:pPr>
        <w:rPr>
          <w:rFonts w:eastAsia="MS Minchofalt"/>
          <w:lang w:val="pl-PL"/>
        </w:rPr>
      </w:pPr>
    </w:p>
    <w:p w:rsidR="00B4078D" w:rsidRDefault="00B4078D">
      <w:pPr>
        <w:rPr>
          <w:rFonts w:eastAsia="MS Minchofalt"/>
          <w:b/>
          <w:lang w:val="pl-PL"/>
        </w:rPr>
      </w:pPr>
      <w:r>
        <w:rPr>
          <w:rFonts w:eastAsia="MS Minchofalt"/>
          <w:b/>
          <w:lang w:val="pl-PL"/>
        </w:rPr>
        <w:t xml:space="preserve">śrīdharaḥ, krama-sandarbhaḥ : </w:t>
      </w:r>
      <w:r>
        <w:rPr>
          <w:rFonts w:eastAsia="MS Minchofalt"/>
          <w:i/>
          <w:lang w:val="pl-PL"/>
        </w:rPr>
        <w:t>na vyākhyātam.</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saṁsṛṣṭaṁ saṁyuktam ||35|| (36)</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36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bhūtānāṁ nabha-ādīnāṁ yad yad bhavyāvarāvaram |</w:t>
      </w:r>
    </w:p>
    <w:p w:rsidR="00B4078D" w:rsidRDefault="00B4078D">
      <w:pPr>
        <w:pStyle w:val="Versequote"/>
        <w:rPr>
          <w:rFonts w:eastAsia="MS Minchofalt"/>
          <w:lang w:val="pl-PL"/>
        </w:rPr>
      </w:pPr>
      <w:r>
        <w:rPr>
          <w:rFonts w:eastAsia="MS Minchofalt"/>
          <w:lang w:val="pl-PL"/>
        </w:rPr>
        <w:t>teṣāṁ parānusaṁsargād yathā saṅkhyaṁ guṇān viduḥ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 xml:space="preserve">he bhavya vidura | pāṭhāntare bhāvyaṁ kāryam | yad yad avaram avaraṁ kāryaṁ teṣāṁ kāryāṇāṁ paraiḥ kāraṇair anusaṁsargād yathā-saṅkhyaṁ yathākramam uttarottaram adhikān guṇān viduḥ | tathāhi nabhasaḥ śabda eva guṇo’nyānvayābhāvāt | vāyos tu sparśa ākāśānvayāc chabdaś ca | evaṁ taijasas tau ca rūpaṁ ca | ambhasas tāni rasaś ca | mahyāḥ sarve ||36|| </w:t>
      </w:r>
    </w:p>
    <w:p w:rsidR="00B4078D" w:rsidRDefault="00B4078D" w:rsidP="00D03A64">
      <w:pPr>
        <w:rPr>
          <w:cs/>
        </w:rPr>
      </w:pPr>
    </w:p>
    <w:p w:rsidR="00B4078D" w:rsidRPr="002674A9" w:rsidRDefault="00B4078D">
      <w:pPr>
        <w:rPr>
          <w:lang w:val="en-US"/>
        </w:rPr>
      </w:pPr>
      <w:r>
        <w:rPr>
          <w:rFonts w:eastAsia="MS Minchofalt"/>
          <w:b/>
          <w:lang w:val="pl-PL"/>
        </w:rPr>
        <w:t xml:space="preserve">krama-sandarbhaḥ : </w:t>
      </w:r>
      <w:r>
        <w:rPr>
          <w:lang w:val="en-US"/>
        </w:rPr>
        <w:t xml:space="preserve">tad evaṁ pāda-trayārtho darśitaḥ, </w:t>
      </w:r>
      <w:r w:rsidRPr="002674A9">
        <w:rPr>
          <w:color w:val="0000FF"/>
          <w:lang w:val="en-US"/>
        </w:rPr>
        <w:t>yo’vaśiṣyeta so’smy aha</w:t>
      </w:r>
      <w:r>
        <w:rPr>
          <w:color w:val="0000FF"/>
          <w:lang w:val="en-US"/>
        </w:rPr>
        <w:t>m i</w:t>
      </w:r>
      <w:r>
        <w:rPr>
          <w:lang w:val="en-US"/>
        </w:rPr>
        <w:t xml:space="preserve">ti tu </w:t>
      </w:r>
      <w:r w:rsidRPr="002674A9">
        <w:rPr>
          <w:color w:val="0000FF"/>
          <w:lang w:val="en-US"/>
        </w:rPr>
        <w:t>bhagavān eka āseda</w:t>
      </w:r>
      <w:r>
        <w:rPr>
          <w:color w:val="0000FF"/>
          <w:lang w:val="en-US"/>
        </w:rPr>
        <w:t xml:space="preserve">ṁ </w:t>
      </w:r>
      <w:r w:rsidRPr="00B356B5">
        <w:rPr>
          <w:cs/>
        </w:rPr>
        <w:t xml:space="preserve">[bhā.pu. </w:t>
      </w:r>
      <w:r>
        <w:rPr>
          <w:rFonts w:eastAsia="MS Minchofalt"/>
          <w:cs/>
        </w:rPr>
        <w:t xml:space="preserve">3.5.23] </w:t>
      </w:r>
      <w:r>
        <w:rPr>
          <w:lang w:val="en-US"/>
        </w:rPr>
        <w:t>ity anenaiva darśitaḥ | evaṁ prathama-ślokārtha-jñānaṁ darśayitvā dvitīya-ślokārthaṁ vijñānaṁ vakṣyamāṇatayā tyaktvā parāt paro’py asau bhakti-vaśaḥ syād iti rahasya-tat-sādhana-jñāpaka-tṛtīya-caturtha-ślokārthaṁ darśayati—ete devā ity ādinā iti tāsāṁ sva-śaktīnām ity-ādy-antena granthena | viṣṇoḥ kalā vibhūtayaḥ kālādayo liṅgaṁ ca śarīraṁ sahāyatvena vidyante yeṣāṁ te, ata eva prāñjalayaḥ procur iti ||36||</w:t>
      </w:r>
    </w:p>
    <w:p w:rsidR="00B4078D" w:rsidRDefault="00B4078D">
      <w:pPr>
        <w:rPr>
          <w:rFonts w:eastAsia="MS Minchofalt"/>
          <w:b/>
          <w:lang w:val="pl-PL"/>
        </w:rPr>
      </w:pPr>
    </w:p>
    <w:p w:rsidR="00B4078D" w:rsidRDefault="00B4078D">
      <w:pPr>
        <w:rPr>
          <w:rFonts w:eastAsia="MS Minchofalt"/>
          <w:bCs/>
          <w:lang w:val="pl-PL"/>
        </w:rPr>
      </w:pPr>
      <w:r>
        <w:rPr>
          <w:rFonts w:eastAsia="MS Minchofalt"/>
          <w:b/>
          <w:bCs/>
          <w:lang w:val="pl-PL"/>
        </w:rPr>
        <w:t>viśvanāthaḥ :</w:t>
      </w:r>
      <w:r>
        <w:rPr>
          <w:rFonts w:eastAsia="MS Minchofalt"/>
          <w:bCs/>
          <w:lang w:val="pl-PL"/>
        </w:rPr>
        <w:t xml:space="preserve"> saṁsṛṣṭaṁ saṁyuktam ||36||</w:t>
      </w:r>
    </w:p>
    <w:p w:rsidR="00B4078D" w:rsidRDefault="00B4078D">
      <w:pPr>
        <w:rPr>
          <w:rFonts w:eastAsia="MS Minchofalt"/>
          <w:bCs/>
          <w:lang w:val="pl-PL"/>
        </w:rPr>
      </w:pP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B356B5">
      <w:pPr>
        <w:jc w:val="center"/>
        <w:rPr>
          <w:rFonts w:eastAsia="MS Minchofalt"/>
          <w:lang w:val="pl-PL"/>
        </w:rPr>
      </w:pPr>
    </w:p>
    <w:p w:rsidR="00B4078D" w:rsidRDefault="00B4078D" w:rsidP="00CF77D1">
      <w:pPr>
        <w:jc w:val="center"/>
        <w:rPr>
          <w:rFonts w:eastAsia="MS Minchofalt"/>
          <w:b/>
          <w:bCs/>
          <w:cs/>
        </w:rPr>
      </w:pPr>
      <w:r>
        <w:rPr>
          <w:rFonts w:eastAsia="MS Minchofalt"/>
          <w:b/>
          <w:bCs/>
          <w:cs/>
        </w:rPr>
        <w:t>|| 3.5.38 ||</w:t>
      </w:r>
    </w:p>
    <w:p w:rsidR="00B4078D" w:rsidRDefault="00B4078D" w:rsidP="00CF77D1">
      <w:pPr>
        <w:rPr>
          <w:rFonts w:eastAsia="MS Minchofalt"/>
          <w:cs/>
        </w:rPr>
      </w:pPr>
    </w:p>
    <w:p w:rsidR="00B4078D" w:rsidRDefault="00B4078D" w:rsidP="00CF77D1">
      <w:pPr>
        <w:jc w:val="center"/>
        <w:rPr>
          <w:rFonts w:eastAsia="MS Minchofalt"/>
          <w:b/>
          <w:bCs/>
          <w:cs/>
        </w:rPr>
      </w:pPr>
      <w:r>
        <w:rPr>
          <w:rFonts w:eastAsia="MS Minchofalt"/>
          <w:b/>
          <w:bCs/>
          <w:cs/>
        </w:rPr>
        <w:t>devā ūcuḥ—</w:t>
      </w:r>
    </w:p>
    <w:p w:rsidR="00B4078D" w:rsidRPr="00706250" w:rsidRDefault="00B4078D" w:rsidP="00CF77D1">
      <w:pPr>
        <w:pStyle w:val="Versequote"/>
        <w:rPr>
          <w:rFonts w:eastAsia="MS Minchofalt"/>
          <w:lang w:val="pl-PL"/>
        </w:rPr>
      </w:pPr>
      <w:r w:rsidRPr="00706250">
        <w:rPr>
          <w:rFonts w:eastAsia="MS Minchofalt"/>
          <w:lang w:val="pl-PL"/>
        </w:rPr>
        <w:t>namāma te deva padāravindaṁ</w:t>
      </w:r>
    </w:p>
    <w:p w:rsidR="00B4078D" w:rsidRPr="00706250" w:rsidRDefault="00B4078D" w:rsidP="00CF77D1">
      <w:pPr>
        <w:pStyle w:val="Versequote"/>
        <w:rPr>
          <w:rFonts w:eastAsia="MS Minchofalt"/>
          <w:lang w:val="pl-PL"/>
        </w:rPr>
      </w:pPr>
      <w:r w:rsidRPr="00706250">
        <w:rPr>
          <w:rFonts w:eastAsia="MS Minchofalt"/>
          <w:lang w:val="pl-PL"/>
        </w:rPr>
        <w:t>prapanna-tāpopaśamātapatram |</w:t>
      </w:r>
    </w:p>
    <w:p w:rsidR="00B4078D" w:rsidRPr="00706250" w:rsidRDefault="00B4078D" w:rsidP="00CF77D1">
      <w:pPr>
        <w:pStyle w:val="Versequote"/>
        <w:rPr>
          <w:rFonts w:eastAsia="MS Minchofalt"/>
          <w:lang w:val="pl-PL"/>
        </w:rPr>
      </w:pPr>
      <w:r w:rsidRPr="00706250">
        <w:rPr>
          <w:rFonts w:eastAsia="MS Minchofalt"/>
          <w:lang w:val="pl-PL"/>
        </w:rPr>
        <w:t>yan-mūla-ketā yatayo’ñjasoru-</w:t>
      </w:r>
    </w:p>
    <w:p w:rsidR="00B4078D" w:rsidRPr="00706250" w:rsidRDefault="00B4078D" w:rsidP="00CF77D1">
      <w:pPr>
        <w:pStyle w:val="Versequote"/>
        <w:rPr>
          <w:rFonts w:eastAsia="MS Minchofalt"/>
          <w:lang w:val="pl-PL"/>
        </w:rPr>
      </w:pPr>
      <w:r w:rsidRPr="00706250">
        <w:rPr>
          <w:rFonts w:eastAsia="MS Minchofalt"/>
          <w:lang w:val="pl-PL"/>
        </w:rPr>
        <w:t>saṁsāra-duḥkhaṁ bahir utkṣipanti ||</w:t>
      </w:r>
    </w:p>
    <w:p w:rsidR="00B4078D" w:rsidRDefault="00B4078D" w:rsidP="00CF77D1">
      <w:pPr>
        <w:rPr>
          <w:rFonts w:eastAsia="MS Minchofalt"/>
          <w:cs/>
        </w:rPr>
      </w:pPr>
    </w:p>
    <w:p w:rsidR="00B4078D" w:rsidRPr="00B356B5" w:rsidRDefault="00B4078D" w:rsidP="00CF77D1">
      <w:pPr>
        <w:rPr>
          <w:rFonts w:eastAsia="MS Minchofalt"/>
          <w:cs/>
        </w:rPr>
      </w:pPr>
      <w:r>
        <w:rPr>
          <w:rFonts w:eastAsia="MS Minchofalt"/>
          <w:b/>
          <w:bCs/>
          <w:cs/>
        </w:rPr>
        <w:t>madhvaḥ :</w:t>
      </w:r>
      <w:r w:rsidRPr="00B356B5">
        <w:rPr>
          <w:rFonts w:eastAsia="MS Minchofalt"/>
          <w:cs/>
        </w:rPr>
        <w:t xml:space="preserve"> kāla-māyāṁśa-liṅginaḥ | tan-nimitta-śarīrāḥ hiraṇya-garbhasyaiva kālābhimānī-jīvābhimānau iti dvividhaṁ rūpam | </w:t>
      </w:r>
      <w:r w:rsidRPr="001F62B5">
        <w:rPr>
          <w:rFonts w:eastAsia="MS Minchofalt"/>
          <w:color w:val="0000FF"/>
          <w:cs/>
        </w:rPr>
        <w:t>kāla-</w:t>
      </w:r>
      <w:r>
        <w:rPr>
          <w:rFonts w:eastAsia="MS Minchofalt"/>
          <w:color w:val="0000FF"/>
          <w:cs/>
        </w:rPr>
        <w:t>jīv</w:t>
      </w:r>
      <w:r w:rsidRPr="001F62B5">
        <w:rPr>
          <w:rFonts w:eastAsia="MS Minchofalt"/>
          <w:color w:val="0000FF"/>
          <w:cs/>
        </w:rPr>
        <w:t xml:space="preserve">ābhimānī </w:t>
      </w:r>
      <w:r>
        <w:rPr>
          <w:rFonts w:eastAsia="MS Minchofalt"/>
          <w:color w:val="0000FF"/>
          <w:cs/>
        </w:rPr>
        <w:t>rūp</w:t>
      </w:r>
      <w:r w:rsidRPr="001F62B5">
        <w:rPr>
          <w:rFonts w:eastAsia="MS Minchofalt"/>
          <w:color w:val="0000FF"/>
          <w:cs/>
        </w:rPr>
        <w:t>a-dvandvī caturmukhaḥ</w:t>
      </w:r>
      <w:r w:rsidRPr="00B356B5">
        <w:rPr>
          <w:rFonts w:eastAsia="MS Minchofalt"/>
          <w:cs/>
        </w:rPr>
        <w:t xml:space="preserve"> || iti pādme ||38||</w:t>
      </w:r>
    </w:p>
    <w:p w:rsidR="00B4078D" w:rsidRDefault="00B4078D" w:rsidP="00CF77D1">
      <w:pPr>
        <w:rPr>
          <w:rFonts w:eastAsia="MS Minchofalt"/>
          <w:b/>
          <w:bCs/>
          <w:cs/>
        </w:rPr>
      </w:pPr>
    </w:p>
    <w:p w:rsidR="00B4078D" w:rsidRDefault="00B4078D" w:rsidP="00CF77D1">
      <w:pPr>
        <w:rPr>
          <w:cs/>
        </w:rPr>
      </w:pPr>
      <w:r>
        <w:rPr>
          <w:rFonts w:eastAsia="MS Minchofalt"/>
          <w:b/>
          <w:bCs/>
          <w:cs/>
        </w:rPr>
        <w:t xml:space="preserve">śrīdharaḥ : </w:t>
      </w:r>
      <w:r>
        <w:rPr>
          <w:cs/>
        </w:rPr>
        <w:t>mithaḥ spardhiṣṇavo devān amilantaḥ parasparam | viśva-karmaṇy anīśānā nirviṇṇā harim īḍire—namāmeti | prapannānāṁ tāpopaśame | ātapatraṁ chatram | tatra hetuḥ—yasya pādāravindasya mūlaṁ talaṁ keta āśrayo yeṣāṁ te | saṁsāra-duḥkhaṁ bahir dūrata utkṣipanti parityajanti | pānthāḥ sva-gṛhaṁ prāpya mārga-śramam iva ||38||</w:t>
      </w:r>
    </w:p>
    <w:p w:rsidR="00B4078D" w:rsidRDefault="00B4078D" w:rsidP="00CF77D1">
      <w:pPr>
        <w:rPr>
          <w:cs/>
        </w:rPr>
      </w:pPr>
    </w:p>
    <w:p w:rsidR="00B4078D" w:rsidRDefault="00B4078D" w:rsidP="00CF77D1">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rsidP="00CF77D1">
      <w:pPr>
        <w:rPr>
          <w:rFonts w:eastAsia="MS Minchofalt"/>
          <w:b/>
          <w:lang w:val="pl-PL"/>
        </w:rPr>
      </w:pPr>
    </w:p>
    <w:p w:rsidR="00B4078D" w:rsidRPr="00B356B5" w:rsidRDefault="00B4078D" w:rsidP="00CF77D1">
      <w:pPr>
        <w:rPr>
          <w:rFonts w:eastAsia="MS Minchofalt"/>
          <w:cs/>
        </w:rPr>
      </w:pPr>
      <w:r>
        <w:rPr>
          <w:rFonts w:eastAsia="MS Minchofalt"/>
          <w:b/>
          <w:lang w:val="pl-PL"/>
        </w:rPr>
        <w:t xml:space="preserve">viśvanāthaḥ : </w:t>
      </w:r>
      <w:r>
        <w:rPr>
          <w:cs/>
        </w:rPr>
        <w:t>ātapatraṁ chatram | yasya pādāravindasya mūlaṁ talaṁ keta āśrayo yeṣāṁ tathā-bhūtā eva yatayo nānye añjasā śīghram eva uru samūlam eva saṁsāra-duḥkhaṁ sva-gātra-lagnaṁ jalaukasam iva balena niṣkāsya bahir dūrata eva uccīkṛtya kṣipanti yathā punaḥ sva-samīpaṁ nāyāti atra añjaseti urv iti bahir ity utkṣipantīti padais tad anāśrita-yatayo vilambenaiva nāpi sa-mūlaṁ, tathā kṣipanti yathā tān punaḥ saṁsāro grasatīti labhyate | yadyapi tadānīṁ yatayo na vartante sma, tad api sarva-śāstra-siddhānta-vijñatayaiva tattva-vedās trikāla-jñās tathā prāhur iti jñeyam ||38|| (39)</w:t>
      </w:r>
    </w:p>
    <w:p w:rsidR="00B4078D" w:rsidRDefault="00B4078D" w:rsidP="00CF77D1">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CF77D1">
      <w:pPr>
        <w:rPr>
          <w:rFonts w:eastAsia="MS Minchofalt"/>
          <w:lang w:val="pl-PL"/>
        </w:rPr>
      </w:pPr>
    </w:p>
    <w:p w:rsidR="00B4078D" w:rsidRDefault="00B4078D" w:rsidP="00CF77D1">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39 ||</w:t>
      </w:r>
    </w:p>
    <w:p w:rsidR="00B4078D" w:rsidRDefault="00B4078D" w:rsidP="00CF77D1">
      <w:pPr>
        <w:rPr>
          <w:rFonts w:eastAsia="MS Minchofalt"/>
          <w:lang w:val="pl-PL"/>
        </w:rPr>
      </w:pPr>
    </w:p>
    <w:p w:rsidR="00B4078D" w:rsidRDefault="00B4078D" w:rsidP="00CF77D1">
      <w:pPr>
        <w:pStyle w:val="Versequote"/>
        <w:rPr>
          <w:rFonts w:eastAsia="MS Minchofalt"/>
          <w:lang w:val="pl-PL"/>
        </w:rPr>
      </w:pPr>
      <w:r>
        <w:rPr>
          <w:rFonts w:eastAsia="MS Minchofalt"/>
          <w:lang w:val="pl-PL"/>
        </w:rPr>
        <w:t>dhātar yad asmin bhava īśa jīvās</w:t>
      </w:r>
    </w:p>
    <w:p w:rsidR="00B4078D" w:rsidRDefault="00B4078D" w:rsidP="00CF77D1">
      <w:pPr>
        <w:pStyle w:val="Versequote"/>
        <w:rPr>
          <w:rFonts w:eastAsia="MS Minchofalt"/>
          <w:lang w:val="pl-PL"/>
        </w:rPr>
      </w:pPr>
      <w:r>
        <w:rPr>
          <w:rFonts w:eastAsia="MS Minchofalt"/>
          <w:lang w:val="pl-PL"/>
        </w:rPr>
        <w:t>tāpa-trayeṇābhihatā na śarma |</w:t>
      </w:r>
    </w:p>
    <w:p w:rsidR="00B4078D" w:rsidRDefault="00B4078D" w:rsidP="00CF77D1">
      <w:pPr>
        <w:pStyle w:val="Versequote"/>
        <w:rPr>
          <w:rFonts w:eastAsia="MS Minchofalt"/>
          <w:lang w:val="pl-PL"/>
        </w:rPr>
      </w:pPr>
      <w:r>
        <w:rPr>
          <w:rFonts w:eastAsia="MS Minchofalt"/>
          <w:lang w:val="pl-PL"/>
        </w:rPr>
        <w:t>ātman labhante bhagavaṁs tavāṅghri-</w:t>
      </w:r>
    </w:p>
    <w:p w:rsidR="00B4078D" w:rsidRDefault="00B4078D" w:rsidP="00CF77D1">
      <w:pPr>
        <w:pStyle w:val="Versequote"/>
        <w:rPr>
          <w:rFonts w:eastAsia="MS Minchofalt"/>
          <w:lang w:val="pl-PL"/>
        </w:rPr>
      </w:pPr>
      <w:r>
        <w:rPr>
          <w:rFonts w:eastAsia="MS Minchofalt"/>
          <w:lang w:val="pl-PL"/>
        </w:rPr>
        <w:t>cchāyāṁ sa-vidyām ata āśrayema ||</w:t>
      </w:r>
    </w:p>
    <w:p w:rsidR="00B4078D" w:rsidRDefault="00B4078D" w:rsidP="00CF77D1">
      <w:pPr>
        <w:rPr>
          <w:rFonts w:eastAsia="MS Minchofalt"/>
          <w:lang w:val="pl-PL"/>
        </w:rPr>
      </w:pPr>
    </w:p>
    <w:p w:rsidR="00B4078D" w:rsidRDefault="00B4078D" w:rsidP="00CF77D1">
      <w:pPr>
        <w:rPr>
          <w:rFonts w:eastAsia="MS Minchofalt"/>
          <w:color w:val="0000FF"/>
          <w:lang w:val="pl-PL"/>
        </w:rPr>
      </w:pPr>
      <w:r>
        <w:rPr>
          <w:rFonts w:eastAsia="MS Minchofalt"/>
          <w:b/>
          <w:lang w:val="pl-PL"/>
        </w:rPr>
        <w:t>madhvaḥ :</w:t>
      </w:r>
      <w:r w:rsidRPr="00B356B5">
        <w:rPr>
          <w:rFonts w:eastAsia="MS Minchofalt"/>
          <w:cs/>
        </w:rPr>
        <w:t xml:space="preserve"> </w:t>
      </w:r>
      <w:r>
        <w:rPr>
          <w:rFonts w:eastAsia="MS Minchofalt"/>
          <w:color w:val="0000FF"/>
          <w:lang w:val="pl-PL"/>
        </w:rPr>
        <w:t>brahma-vidyā hareś chāyā tad-aṁśo hi sureṣv api |</w:t>
      </w:r>
    </w:p>
    <w:p w:rsidR="00B4078D" w:rsidRPr="001F62B5" w:rsidRDefault="00B4078D" w:rsidP="00CF77D1">
      <w:pPr>
        <w:pStyle w:val="Bluequotes"/>
        <w:rPr>
          <w:color w:val="000000"/>
          <w:lang w:val="pl-PL" w:bidi="sa-IN"/>
        </w:rPr>
      </w:pPr>
      <w:r w:rsidRPr="00706250">
        <w:rPr>
          <w:lang w:val="pl-PL" w:bidi="sa-IN"/>
        </w:rPr>
        <w:t xml:space="preserve">sarva-vidyā śreyaḥ proktā pradhānāṁśaś caturmukhaḥ || </w:t>
      </w:r>
      <w:r w:rsidRPr="00706250">
        <w:rPr>
          <w:color w:val="000000"/>
          <w:lang w:val="pl-PL" w:bidi="sa-IN"/>
        </w:rPr>
        <w:t>iti brāhme ||39||</w:t>
      </w:r>
    </w:p>
    <w:p w:rsidR="00B4078D" w:rsidRDefault="00B4078D" w:rsidP="00CF77D1">
      <w:pPr>
        <w:rPr>
          <w:rFonts w:eastAsia="MS Minchofalt"/>
          <w:b/>
          <w:lang w:val="pl-PL"/>
        </w:rPr>
      </w:pPr>
    </w:p>
    <w:p w:rsidR="00B4078D" w:rsidRDefault="00B4078D" w:rsidP="00CF77D1">
      <w:pPr>
        <w:rPr>
          <w:cs/>
        </w:rPr>
      </w:pPr>
      <w:r>
        <w:rPr>
          <w:rFonts w:eastAsia="MS Minchofalt"/>
          <w:b/>
          <w:lang w:val="pl-PL"/>
        </w:rPr>
        <w:t xml:space="preserve">śrīdharaḥ : </w:t>
      </w:r>
      <w:r>
        <w:rPr>
          <w:cs/>
        </w:rPr>
        <w:t>śramaṁ vinivedayanta āhuḥ | he dhātaḥ pitaḥ, yat yasmād bhave saṁsāre | ātmann ātmani | saṁbodhanaṁ vā | śarma sukham | “ṛte” yad iti pāṭhe yat pāda-bhajanaṁ vinā śarma na labhante | nanu jñānād ajñāna-kṛtas tāpo nivartate, kiṁ mad-aṅghri-cchāyāśrayaṇena tatrāhuḥ | sa-vidyāṁ tad-āśrayaṇam eva vidyā-prāpakam ity arthaḥ ||39||</w:t>
      </w:r>
    </w:p>
    <w:p w:rsidR="00B4078D" w:rsidRDefault="00B4078D" w:rsidP="00CF77D1">
      <w:pPr>
        <w:rPr>
          <w:cs/>
        </w:rPr>
      </w:pPr>
    </w:p>
    <w:p w:rsidR="00B4078D" w:rsidRDefault="00B4078D" w:rsidP="00CF77D1">
      <w:pPr>
        <w:rPr>
          <w:rFonts w:eastAsia="MS Minchofalt"/>
          <w:b/>
          <w:lang w:val="pl-PL"/>
        </w:rPr>
      </w:pPr>
      <w:r>
        <w:rPr>
          <w:rFonts w:eastAsia="MS Minchofalt"/>
          <w:b/>
          <w:lang w:val="pl-PL"/>
        </w:rPr>
        <w:t xml:space="preserve">krama-sandarbhaḥ : </w:t>
      </w:r>
      <w:r>
        <w:rPr>
          <w:rFonts w:eastAsia="MS Minchofalt"/>
          <w:i/>
          <w:lang w:val="pl-PL"/>
        </w:rPr>
        <w:t>na vyākhyātam.</w:t>
      </w:r>
    </w:p>
    <w:p w:rsidR="00B4078D" w:rsidRDefault="00B4078D" w:rsidP="00CF77D1">
      <w:pPr>
        <w:rPr>
          <w:rFonts w:eastAsia="MS Minchofalt"/>
          <w:b/>
          <w:lang w:val="pl-PL"/>
        </w:rPr>
      </w:pPr>
    </w:p>
    <w:p w:rsidR="00B4078D" w:rsidRPr="00B356B5" w:rsidRDefault="00B4078D" w:rsidP="00CF77D1">
      <w:pPr>
        <w:rPr>
          <w:rFonts w:eastAsia="MS Minchofalt"/>
          <w:cs/>
        </w:rPr>
      </w:pPr>
      <w:r>
        <w:rPr>
          <w:rFonts w:eastAsia="MS Minchofalt"/>
          <w:b/>
          <w:lang w:val="pl-PL"/>
        </w:rPr>
        <w:t>viśvanāthaḥ :</w:t>
      </w:r>
      <w:r w:rsidRPr="00B356B5">
        <w:rPr>
          <w:rFonts w:eastAsia="MS Minchofalt"/>
          <w:cs/>
        </w:rPr>
        <w:t xml:space="preserve"> nanv ajñāna-mūlakaṁ saṁsāra-duḥkhaṁ jñānenaivopaśāmyed iti jñānināṁ kiṁ bhaktyeti tatrāhuḥ ṛte iti | yat-pāda-bhajanaṁ vinā asmin bhave saṁsāre ātman svasmin, sambodhanaṁ vā, śarma na labhante | tatra hetuḥ—sa-vidyāṁ vidyayā saha vartamānām | tavāṅghri-cchāyāyām eva vidyā vartate nānyatreti | bhaktyā vinā jñānam eva na siddhyatīti te mithyā-jñānina iti bhāvaḥ ||39|| (40)</w:t>
      </w:r>
    </w:p>
    <w:p w:rsidR="00B4078D" w:rsidRDefault="00B4078D" w:rsidP="00CF77D1">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CF77D1">
      <w:pPr>
        <w:rPr>
          <w:rFonts w:eastAsia="MS Minchofalt"/>
          <w:lang w:val="pl-PL"/>
        </w:rPr>
      </w:pPr>
    </w:p>
    <w:p w:rsidR="00B4078D" w:rsidRDefault="00B4078D" w:rsidP="00CF77D1">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40 ||</w:t>
      </w:r>
    </w:p>
    <w:p w:rsidR="00B4078D" w:rsidRDefault="00B4078D" w:rsidP="00CF77D1">
      <w:pPr>
        <w:rPr>
          <w:rFonts w:eastAsia="MS Minchofalt"/>
          <w:lang w:val="pl-PL"/>
        </w:rPr>
      </w:pPr>
    </w:p>
    <w:p w:rsidR="00B4078D" w:rsidRDefault="00B4078D" w:rsidP="00CF77D1">
      <w:pPr>
        <w:pStyle w:val="Versequote"/>
        <w:rPr>
          <w:rFonts w:eastAsia="MS Minchofalt"/>
          <w:lang w:val="pl-PL"/>
        </w:rPr>
      </w:pPr>
      <w:r>
        <w:rPr>
          <w:rFonts w:eastAsia="MS Minchofalt"/>
          <w:lang w:val="pl-PL"/>
        </w:rPr>
        <w:t>mārganti yat te mukha-padma-nīḍaiś</w:t>
      </w:r>
    </w:p>
    <w:p w:rsidR="00B4078D" w:rsidRDefault="00B4078D" w:rsidP="00CF77D1">
      <w:pPr>
        <w:pStyle w:val="Versequote"/>
        <w:rPr>
          <w:rFonts w:eastAsia="MS Minchofalt"/>
          <w:lang w:val="pl-PL"/>
        </w:rPr>
      </w:pPr>
      <w:r>
        <w:rPr>
          <w:rFonts w:eastAsia="MS Minchofalt"/>
          <w:lang w:val="pl-PL"/>
        </w:rPr>
        <w:t>chandaḥ-suparṇair ṛṣayo vivikte |</w:t>
      </w:r>
    </w:p>
    <w:p w:rsidR="00B4078D" w:rsidRDefault="00B4078D" w:rsidP="00CF77D1">
      <w:pPr>
        <w:pStyle w:val="Versequote"/>
        <w:rPr>
          <w:rFonts w:eastAsia="MS Minchofalt"/>
          <w:lang w:val="pl-PL"/>
        </w:rPr>
      </w:pPr>
      <w:r>
        <w:rPr>
          <w:rFonts w:eastAsia="MS Minchofalt"/>
          <w:lang w:val="pl-PL"/>
        </w:rPr>
        <w:t>yasyāgha-marṣoda-sarid-varāyāḥ</w:t>
      </w:r>
    </w:p>
    <w:p w:rsidR="00B4078D" w:rsidRDefault="00B4078D" w:rsidP="00CF77D1">
      <w:pPr>
        <w:pStyle w:val="Versequote"/>
        <w:rPr>
          <w:rFonts w:eastAsia="MS Minchofalt"/>
          <w:lang w:val="pl-PL"/>
        </w:rPr>
      </w:pPr>
      <w:r>
        <w:rPr>
          <w:rFonts w:eastAsia="MS Minchofalt"/>
          <w:lang w:val="pl-PL"/>
        </w:rPr>
        <w:t>padaṁ padaṁ tīrtha-padaḥ prapannāḥ ||</w:t>
      </w:r>
    </w:p>
    <w:p w:rsidR="00B4078D" w:rsidRDefault="00B4078D" w:rsidP="00CF77D1">
      <w:pPr>
        <w:rPr>
          <w:rFonts w:eastAsia="MS Minchofalt"/>
          <w:lang w:val="pl-PL"/>
        </w:rPr>
      </w:pPr>
    </w:p>
    <w:p w:rsidR="00B4078D" w:rsidRPr="00B356B5" w:rsidRDefault="00B4078D" w:rsidP="00CF77D1">
      <w:pPr>
        <w:rPr>
          <w:rFonts w:eastAsia="MS Minchofalt"/>
          <w:cs/>
        </w:rPr>
      </w:pPr>
      <w:r>
        <w:rPr>
          <w:rFonts w:eastAsia="MS Minchofalt"/>
          <w:b/>
          <w:lang w:val="pl-PL"/>
        </w:rPr>
        <w:t>madhvaḥ:</w:t>
      </w:r>
      <w:r w:rsidRPr="00B356B5">
        <w:rPr>
          <w:rFonts w:eastAsia="MS Minchofalt"/>
          <w:cs/>
        </w:rPr>
        <w:t xml:space="preserve"> dyu-sarito dharāyāś ca ||40||</w:t>
      </w:r>
    </w:p>
    <w:p w:rsidR="00B4078D" w:rsidRDefault="00B4078D" w:rsidP="00CF77D1">
      <w:pPr>
        <w:rPr>
          <w:rFonts w:eastAsia="MS Minchofalt"/>
          <w:b/>
          <w:lang w:val="pl-PL"/>
        </w:rPr>
      </w:pPr>
    </w:p>
    <w:p w:rsidR="00B4078D" w:rsidRDefault="00B4078D" w:rsidP="00CF77D1">
      <w:pPr>
        <w:rPr>
          <w:cs/>
        </w:rPr>
      </w:pPr>
      <w:r>
        <w:rPr>
          <w:rFonts w:eastAsia="MS Minchofalt"/>
          <w:b/>
          <w:lang w:val="pl-PL"/>
        </w:rPr>
        <w:t xml:space="preserve">śrīdharaḥ : </w:t>
      </w:r>
      <w:r>
        <w:rPr>
          <w:cs/>
        </w:rPr>
        <w:t>ajñātasyāśrayaṇāyogāt taj-jñāna-sādhanam āhuḥ | mārganty anveṣayanti yat tat tīrtha-padas tava padaṁ vayaṁ prapannāḥ | kair mārganti ? chandaḥ-suparṇair veda-pakṣibhiḥ | tavaiva mukha-padmaṁ nīḍaṁ yeṣām | yathā pakṣiṇo nīḍād udgatāḥ, tatas tataḥ paribhramya punas tatraiva viśanti, tathā vedā api tvatta udgatās tvayy eva paryavasyanti | ato vedānāśritya tvat-padaṁ mṛgayanta iti | vivikte asaṅge manasi | kiṁ ca, agha-marṣam agha-nāśaka-mudam udakaṁ yāsāṁ saritāṁ tāsu varāyā gaṅgāyāḥ padam udgama-sthānam | ato gaṅgām anusevamānā api tad udgama-sthānaṁ tvat-padaṁ prāpnuvantīty arthaḥ ||40||</w:t>
      </w:r>
    </w:p>
    <w:p w:rsidR="00B4078D" w:rsidRDefault="00B4078D" w:rsidP="00CF77D1">
      <w:pPr>
        <w:rPr>
          <w:cs/>
        </w:rPr>
      </w:pPr>
    </w:p>
    <w:p w:rsidR="00B4078D" w:rsidRDefault="00B4078D" w:rsidP="00CF77D1">
      <w:pPr>
        <w:rPr>
          <w:rFonts w:eastAsia="MS Minchofalt"/>
          <w:b/>
          <w:lang w:val="pl-PL"/>
        </w:rPr>
      </w:pPr>
      <w:r>
        <w:rPr>
          <w:rFonts w:eastAsia="MS Minchofalt"/>
          <w:b/>
          <w:lang w:val="pl-PL"/>
        </w:rPr>
        <w:t xml:space="preserve">krama-sandarbhaḥ : </w:t>
      </w:r>
      <w:r>
        <w:rPr>
          <w:lang w:val="en-US"/>
        </w:rPr>
        <w:t>mārgantīti yasya yat-padaṁ mārganti, tasya te tat-padaṁ vayaṁ prapannā iti yojyam | nīḍa-mārgiṇo’pi pada-sthānīyaṁ vṛkṣa-mūlam eva prapadyanta iti bhāvaḥ ||40||</w:t>
      </w:r>
    </w:p>
    <w:p w:rsidR="00B4078D" w:rsidRDefault="00B4078D" w:rsidP="00CF77D1">
      <w:pPr>
        <w:rPr>
          <w:rFonts w:eastAsia="MS Minchofalt"/>
          <w:b/>
          <w:lang w:val="pl-PL"/>
        </w:rPr>
      </w:pPr>
    </w:p>
    <w:p w:rsidR="00B4078D" w:rsidRDefault="00B4078D">
      <w:pPr>
        <w:rPr>
          <w:rFonts w:eastAsia="MS Minchofalt"/>
          <w:bCs/>
          <w:lang w:val="pl-PL"/>
        </w:rPr>
      </w:pPr>
      <w:r>
        <w:rPr>
          <w:rFonts w:eastAsia="MS Minchofalt"/>
          <w:b/>
          <w:bCs/>
          <w:lang w:val="pl-PL"/>
        </w:rPr>
        <w:t xml:space="preserve">viśvanāthaḥ : </w:t>
      </w:r>
      <w:r>
        <w:rPr>
          <w:rFonts w:eastAsia="MS Minchofalt"/>
          <w:bCs/>
          <w:lang w:val="pl-PL"/>
        </w:rPr>
        <w:t>nanv ajñāna-mūlakaṁ saṁsāra-duḥkhaṁ jñānenaivopaśāmyed iti jñānināṁ kiṁ bhaktyeti tatrāhuḥ ṛte</w:t>
      </w:r>
      <w:r>
        <w:rPr>
          <w:rStyle w:val="Refdenotaalpie"/>
          <w:rFonts w:eastAsia="MS Minchofalt" w:cs="Balaram"/>
          <w:bCs/>
          <w:lang w:val="fr-CA"/>
        </w:rPr>
        <w:footnoteReference w:id="14"/>
      </w:r>
      <w:r>
        <w:rPr>
          <w:rFonts w:eastAsia="MS Minchofalt"/>
          <w:bCs/>
          <w:lang w:val="pl-PL"/>
        </w:rPr>
        <w:t xml:space="preserve"> iti | yat-pāda-bhajanaṁ vinā asmin bhave saṁsāre ātman svasmin, sambodhanaṁ vā, śarma na labhante | tatra hetuḥ sa-vidyāṁ vidyayā saha vartamānam | tavāṅghri-cchāyāyām eva vidyā vartate nānyatreti | bhaktyā vinā jñānam eva na siddhyatīti te mithyā-jñānina iti bhāvaḥ ||40|| (41)</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41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yac chraddhayā śrutavatyā ca bhaktyā</w:t>
      </w:r>
    </w:p>
    <w:p w:rsidR="00B4078D" w:rsidRDefault="00B4078D">
      <w:pPr>
        <w:pStyle w:val="Versequote"/>
        <w:rPr>
          <w:rFonts w:eastAsia="MS Minchofalt"/>
          <w:lang w:val="pl-PL"/>
        </w:rPr>
      </w:pPr>
      <w:r>
        <w:rPr>
          <w:rFonts w:eastAsia="MS Minchofalt"/>
          <w:lang w:val="pl-PL"/>
        </w:rPr>
        <w:t>sammṛjyamāne hṛdaye’vadhāya |</w:t>
      </w:r>
    </w:p>
    <w:p w:rsidR="00B4078D" w:rsidRDefault="00B4078D">
      <w:pPr>
        <w:pStyle w:val="Versequote"/>
        <w:rPr>
          <w:rFonts w:eastAsia="MS Minchofalt"/>
          <w:lang w:val="pl-PL"/>
        </w:rPr>
      </w:pPr>
      <w:r>
        <w:rPr>
          <w:rFonts w:eastAsia="MS Minchofalt"/>
          <w:lang w:val="pl-PL"/>
        </w:rPr>
        <w:t>jñānena vairāgya-balena dhīrā</w:t>
      </w:r>
    </w:p>
    <w:p w:rsidR="00B4078D" w:rsidRDefault="00B4078D">
      <w:pPr>
        <w:pStyle w:val="Versequote"/>
        <w:rPr>
          <w:rFonts w:eastAsia="MS Minchofalt"/>
          <w:lang w:val="pl-PL"/>
        </w:rPr>
      </w:pPr>
      <w:r>
        <w:rPr>
          <w:rFonts w:eastAsia="MS Minchofalt"/>
          <w:lang w:val="pl-PL"/>
        </w:rPr>
        <w:t>vrajema tat te’ṅghri-saroja-pīṭham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nanu viṣayākṛṣṭa-cittānāṁ kutas tad-anveṣaṇaṁ ? tatrāhuḥ—yad-dhṛdaye’vadhāya dhyātvā, vairāgyaṁ balaṁ yasya tena jñānena dhīrā bhavanti | sa-rāge citte dhyānam eva kutaḥ ? tatrāhuḥ—śraddhayā śravaṇa-pūrvikayā bhaktyā ca saṁmṛjyamāne saṁśodhyamāne ||41||</w:t>
      </w:r>
    </w:p>
    <w:p w:rsidR="00B4078D" w:rsidRDefault="00B4078D" w:rsidP="00D03A64">
      <w:pPr>
        <w:rPr>
          <w:cs/>
        </w:rPr>
      </w:pPr>
    </w:p>
    <w:p w:rsidR="00B4078D" w:rsidRDefault="00B4078D">
      <w:pPr>
        <w:rPr>
          <w:rFonts w:eastAsia="MS Minchofalt"/>
          <w:b/>
          <w:lang w:val="pl-PL"/>
        </w:rPr>
      </w:pPr>
      <w:r>
        <w:rPr>
          <w:rFonts w:eastAsia="MS Minchofalt"/>
          <w:b/>
          <w:lang w:val="pl-PL"/>
        </w:rPr>
        <w:t xml:space="preserve">krama-sandarbhaḥ : </w:t>
      </w:r>
      <w:r>
        <w:rPr>
          <w:lang w:val="en-US"/>
        </w:rPr>
        <w:t>śraddhayā śravaṇādareṇa ||41||</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kiṁ ca, tebhyo’pi kevala-bhakti-mātrāśrayiṇaḥ śreṣṭhā ity āhuḥ—yat tava padaṁ śrutaṁ guru-mukhopadiṣṭaṁ bhajana-vartma vartate yasyāṁ tayā bhaktyā sva-hṛdaya evāvadhāya anubhūya labdhena jñānena tan-mādhuryāsvāda-rūpeṇa kīdṛśena vairāgyasya sarvatra vaitṛṣṇasya balaṁ yasmāt tena dhīrā bhavanti, aṅke cen madhu vindeta kim-arthaṁ parvataṁ vrajed iti nyāyena pūrvam iva vedādy-anveṣaṇa-śramavanto na bhavanti ||41|| (42)</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42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viśvasya janma-sthiti-saṁyamārthe</w:t>
      </w:r>
    </w:p>
    <w:p w:rsidR="00B4078D" w:rsidRDefault="00B4078D">
      <w:pPr>
        <w:pStyle w:val="Versequote"/>
        <w:rPr>
          <w:rFonts w:eastAsia="MS Minchofalt"/>
          <w:lang w:val="pl-PL"/>
        </w:rPr>
      </w:pPr>
      <w:r>
        <w:rPr>
          <w:rFonts w:eastAsia="MS Minchofalt"/>
          <w:lang w:val="pl-PL"/>
        </w:rPr>
        <w:t>kṛtāvatārasya padāmbujaṁ te |</w:t>
      </w:r>
    </w:p>
    <w:p w:rsidR="00B4078D" w:rsidRDefault="00B4078D">
      <w:pPr>
        <w:pStyle w:val="Versequote"/>
        <w:rPr>
          <w:rFonts w:eastAsia="MS Minchofalt"/>
          <w:lang w:val="pl-PL"/>
        </w:rPr>
      </w:pPr>
      <w:r>
        <w:rPr>
          <w:rFonts w:eastAsia="MS Minchofalt"/>
          <w:lang w:val="pl-PL"/>
        </w:rPr>
        <w:t>vrajema sarve śaraṇaṁ yad īśa</w:t>
      </w:r>
    </w:p>
    <w:p w:rsidR="00B4078D" w:rsidRDefault="00B4078D">
      <w:pPr>
        <w:pStyle w:val="Versequote"/>
        <w:rPr>
          <w:rFonts w:eastAsia="MS Minchofalt"/>
          <w:lang w:val="pl-PL"/>
        </w:rPr>
      </w:pPr>
      <w:r>
        <w:rPr>
          <w:rFonts w:eastAsia="MS Minchofalt"/>
          <w:lang w:val="pl-PL"/>
        </w:rPr>
        <w:t>smṛtaṁ prayacchaty abhayaṁ sva-puṁsām ||</w:t>
      </w:r>
    </w:p>
    <w:p w:rsidR="00B4078D" w:rsidRDefault="00B4078D">
      <w:pPr>
        <w:rPr>
          <w:rFonts w:eastAsia="MS Minchofalt"/>
          <w:lang w:val="pl-PL"/>
        </w:rPr>
      </w:pPr>
    </w:p>
    <w:p w:rsidR="00B4078D" w:rsidRPr="00706250" w:rsidRDefault="00B4078D" w:rsidP="00D03A64">
      <w:pPr>
        <w:rPr>
          <w:lang w:val="pl-PL"/>
        </w:rPr>
      </w:pPr>
      <w:r>
        <w:rPr>
          <w:rFonts w:eastAsia="MS Minchofalt"/>
          <w:b/>
          <w:lang w:val="pl-PL"/>
        </w:rPr>
        <w:t xml:space="preserve">śrīdharaḥ : </w:t>
      </w:r>
      <w:r>
        <w:rPr>
          <w:cs/>
        </w:rPr>
        <w:t>bhaktānugrahaṁ smaranta āhuḥ—viśvasyeti ||42||</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khapuṁsāmadhīnamanyeṣāṁ smṛtamabhayaṁ prayacchati |</w:t>
      </w:r>
    </w:p>
    <w:p w:rsidR="00B4078D" w:rsidRPr="00B356B5" w:rsidRDefault="00B4078D" w:rsidP="00B356B5">
      <w:pPr>
        <w:rPr>
          <w:cs/>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tādṛśyā bhakteḥ sugamatvārthaṁ tasya bhaktānugrahaṁ smaranta āhuḥ—viśvasyeti ||42|| (43)</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43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yat sānubandhe’sati deha-gehe</w:t>
      </w:r>
    </w:p>
    <w:p w:rsidR="00B4078D" w:rsidRDefault="00B4078D">
      <w:pPr>
        <w:pStyle w:val="Versequote"/>
        <w:rPr>
          <w:rFonts w:eastAsia="MS Minchofalt"/>
          <w:lang w:val="pl-PL"/>
        </w:rPr>
      </w:pPr>
      <w:r>
        <w:rPr>
          <w:rFonts w:eastAsia="MS Minchofalt"/>
          <w:lang w:val="pl-PL"/>
        </w:rPr>
        <w:t>mamāham ity ūḍha-durāgrahāṇām |</w:t>
      </w:r>
    </w:p>
    <w:p w:rsidR="00B4078D" w:rsidRDefault="00B4078D">
      <w:pPr>
        <w:pStyle w:val="Versequote"/>
        <w:rPr>
          <w:rFonts w:eastAsia="MS Minchofalt"/>
          <w:lang w:val="pl-PL"/>
        </w:rPr>
      </w:pPr>
      <w:r>
        <w:rPr>
          <w:rFonts w:eastAsia="MS Minchofalt"/>
          <w:lang w:val="pl-PL"/>
        </w:rPr>
        <w:t>puṁsāṁ sudūraṁ vasato’pi puryāṁ</w:t>
      </w:r>
    </w:p>
    <w:p w:rsidR="00B4078D" w:rsidRDefault="00B4078D">
      <w:pPr>
        <w:pStyle w:val="Versequote"/>
        <w:rPr>
          <w:rFonts w:eastAsia="MS Minchofalt"/>
          <w:lang w:val="pl-PL"/>
        </w:rPr>
      </w:pPr>
      <w:r>
        <w:rPr>
          <w:rFonts w:eastAsia="MS Minchofalt"/>
          <w:lang w:val="pl-PL"/>
        </w:rPr>
        <w:t>bhajema tat te bhagavan padābjam ||</w:t>
      </w:r>
    </w:p>
    <w:p w:rsidR="00B4078D" w:rsidRDefault="00B4078D">
      <w:pPr>
        <w:rPr>
          <w:rFonts w:eastAsia="MS Minchofalt"/>
          <w:lang w:val="pl-PL"/>
        </w:rPr>
      </w:pPr>
    </w:p>
    <w:p w:rsidR="00B4078D" w:rsidRPr="002C1D3E" w:rsidRDefault="00B4078D">
      <w:pPr>
        <w:rPr>
          <w:cs/>
        </w:rPr>
      </w:pPr>
      <w:r>
        <w:rPr>
          <w:rFonts w:eastAsia="MS Minchofalt"/>
          <w:b/>
          <w:lang w:val="pl-PL"/>
        </w:rPr>
        <w:t xml:space="preserve">śrīdharaḥ : </w:t>
      </w:r>
      <w:r>
        <w:rPr>
          <w:cs/>
        </w:rPr>
        <w:t>antaryāmitayā nityaṁ sannihite’narthakaṁ vrajanam ity āśaṅkyāhuḥ—yad iti | sānubandhe sopakaraṇe | asati tucche | puryāṁ sva-deha eva vasato’pi | yat sudūraṁ duṣprāpam ||43||</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svatas tv anyeṣāṁ nikaṭam api sudūram ity āhuḥ yad iti ||43||</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tad api durjīvair bhaktir durlabhyety āhuḥ—yad iti | puryāṁ mathurā-dvārakādau prakaṭāprakaṭa-prakāśābhyāṁ sadā vasato’pi dehe’ntaryāmi-rūpeṇa vā ||43|| (44) </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44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tān vai hy asad-vṛttibhir akṣibhir ye</w:t>
      </w:r>
    </w:p>
    <w:p w:rsidR="00B4078D" w:rsidRPr="00706250" w:rsidRDefault="00B4078D">
      <w:pPr>
        <w:pStyle w:val="Versequote"/>
        <w:rPr>
          <w:rFonts w:eastAsia="MS Minchofalt"/>
          <w:lang w:val="pl-PL"/>
        </w:rPr>
      </w:pPr>
      <w:r w:rsidRPr="00706250">
        <w:rPr>
          <w:rFonts w:eastAsia="MS Minchofalt"/>
          <w:lang w:val="pl-PL"/>
        </w:rPr>
        <w:t>parāhṛtāntar-manasaḥ pareśa |</w:t>
      </w:r>
    </w:p>
    <w:p w:rsidR="00B4078D" w:rsidRDefault="00B4078D">
      <w:pPr>
        <w:pStyle w:val="Versequote"/>
        <w:rPr>
          <w:rFonts w:eastAsia="MS Minchofalt"/>
          <w:lang w:val="pl-PL"/>
        </w:rPr>
      </w:pPr>
      <w:r>
        <w:rPr>
          <w:rFonts w:eastAsia="MS Minchofalt"/>
          <w:lang w:val="pl-PL"/>
        </w:rPr>
        <w:t>atho na paśyanty urugāya nūnaṁ</w:t>
      </w:r>
    </w:p>
    <w:p w:rsidR="00B4078D" w:rsidRDefault="00B4078D">
      <w:pPr>
        <w:pStyle w:val="Versequote"/>
        <w:rPr>
          <w:rFonts w:eastAsia="MS Minchofalt"/>
          <w:lang w:val="pl-PL"/>
        </w:rPr>
      </w:pPr>
      <w:r>
        <w:rPr>
          <w:rFonts w:eastAsia="MS Minchofalt"/>
          <w:lang w:val="pl-PL"/>
        </w:rPr>
        <w:t>ye te pada-nyāsa-vilāsa-lakṣyāḥ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nanu yadi hṛdi-sthasyāpi padābjaṁ keṣāñcit sudūraṁ, tarhy anyeṣām api tathaiva syād aviśeṣād ity āśaṅkyāhuḥ—tān iti | asad-vṛttibhir bahir-mukhair akṣibhir indriyaiḥ parāhṛtaṁ dūram apahṛtam anta-sthaṁ mano yeṣāṁ te | atho ata eva te nūnaṁ tān na paśyanti | vai prasiddham | kutaḥ punas teṣāṁ tat-saṅgaḥ syāt ? kān ? te tava pada-nyāso gamanaṁ tasya vilāso vibhramas, tasya lakṣmīḥ śobhā, tasyā ye, tval-līlā-kathādibhiḥ śobhamānāṁs tvad-bhaktān ity arthaḥ | “patha” iti “lakṣyā” iti ca pāṭhe tvat-pada-nyāsa-vilāso lakṣyo yeṣāṁ tān | pathas tvan-mārga-bhūtān sato mārgān vā śravaṇādīn na paśyantīty arthaḥ</w:t>
      </w:r>
      <w:r>
        <w:rPr>
          <w:rFonts w:ascii="Times New Roman" w:hAnsi="Times New Roman" w:cs="Times New Roman"/>
          <w:cs/>
        </w:rPr>
        <w:t> </w:t>
      </w:r>
      <w:r>
        <w:rPr>
          <w:cs/>
        </w:rPr>
        <w:t>| yad vā, ye evaṁ-bhūtā bhāgavatās te tān unmattān nūnaṁ naiva paśyantīty anvayaḥ | sat-saṅgābhāvena hari-kathā-śravaṇābhāvād dhṛdi sthitam api teṣāṁ sudūram iti bhāvaḥ ||44||</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 xml:space="preserve">tasmād yeṣu sva-puṁsāṁ kṛpā syāt, teṣām eva tat-smaraṇa-viṣayaḥ syāt | sā ca kṛpā na sarvatra syāt | tad evaṁ yad atra nopalabhyate sat-saṅgaḥ, tatrāpy ādhunikaḥ prāktano vā pārampariko vānumeya eva | tatra kṛta-śrī-nāradādi-darśanāder api devatādeḥ śrī-nalakūbarādivat tādṛśatva-prāptir na śrūyata ity ata evaṁ vivecanīyam | yadyapy aparādha-sadbhāvo vartate puruṣe, tadā tad-doṣeṇa, satsu nirādarāṇāṁ sādhāraṇa-muny-ādi-dṛṣṭīnāṁ ca tad-doṣa-śānty-arthaṁ sat-saṅgasya bhagavat-sāmmukhya-kāraṇatve tat-kṛpā-sāhāyyam apekṣyate | niraparādhatve sati sat-saṅgenaiva jāta-paramottama-dṛṣṭīnāṁ tu teṣāṁ teṣu mano’vadhānābhāve’pi sat-saṅga-mātraṁ tat-kāraṇam iti | ataḥ sāparādhān evādhikṛtyoktaṁ—tān iti | </w:t>
      </w:r>
    </w:p>
    <w:p w:rsidR="00B4078D" w:rsidRPr="00B356B5" w:rsidRDefault="00B4078D" w:rsidP="00B356B5">
      <w:pPr>
        <w:rPr>
          <w:cs/>
        </w:rPr>
      </w:pPr>
    </w:p>
    <w:p w:rsidR="00B4078D" w:rsidRPr="00B356B5" w:rsidRDefault="00B4078D" w:rsidP="00B356B5">
      <w:pPr>
        <w:rPr>
          <w:cs/>
        </w:rPr>
      </w:pPr>
      <w:r w:rsidRPr="00B356B5">
        <w:rPr>
          <w:cs/>
        </w:rPr>
        <w:t xml:space="preserve">te tava pada-nyāsa-vilāsa-lakṣmyāḥ sambandhino ye bhaktā ity arthaḥ | te tān nūnaṁ prāyo na paśyanti, na kṛpā-dṛṣṭi-viṣayī-kurvantīty arthaḥ | kān ? ye’sad-vṛttibhiḥ sāparādha-ceṣṭair akṣibhir indriyaiḥ parākṛtāntar-manaso dūrīkṛtāntar-mukha-citta-vṛttayo bahir-mukhā ity evaṁ vyākhyānam apy atrānusandheyam | atra sādhāraṇāsad-vṛttitvaṁ na gṛhyate | sarvasya tat-kṛpāyāḥ prāk tathā-bhūtatvāt | janasya kṛṣṇādvimukhasya daivād </w:t>
      </w:r>
      <w:r w:rsidRPr="00B356B5">
        <w:rPr>
          <w:rFonts w:eastAsia="MS Minchofalt"/>
          <w:cs/>
        </w:rPr>
        <w:t xml:space="preserve">[bhā.pu. 3.5.3] </w:t>
      </w:r>
      <w:r w:rsidRPr="00B356B5">
        <w:rPr>
          <w:cs/>
        </w:rPr>
        <w:t>ity-ādika-viṣayaṁ syād iti | tasmād anaparādha-sad-vṛttau teṣāṁ kṛpā pravartata eva | kathañcid aparādhābhāvena tad-apravṛttāv api saṅga-mātreṇaiva teṣāṁ san-matiḥ syāt | yatra tu sāparādhe’pi svairatayaiva kṛpāṁ kurvanti tasyaiva tanmatiḥ syāt nānyasya nalakūbarādivat sādhaṛaṇā devatāvacceti |</w:t>
      </w:r>
    </w:p>
    <w:p w:rsidR="00B4078D" w:rsidRPr="00B356B5" w:rsidRDefault="00B4078D" w:rsidP="00B356B5">
      <w:pPr>
        <w:rPr>
          <w:cs/>
        </w:rPr>
      </w:pPr>
    </w:p>
    <w:p w:rsidR="00B4078D" w:rsidRDefault="00B4078D" w:rsidP="00D03A64">
      <w:pPr>
        <w:rPr>
          <w:rFonts w:eastAsia="MS Minchofalt"/>
          <w:lang w:val="en-US"/>
        </w:rPr>
      </w:pPr>
      <w:r>
        <w:rPr>
          <w:rFonts w:eastAsia="MS Minchofalt"/>
          <w:cs/>
        </w:rPr>
        <w:t xml:space="preserve">yatra tu sāparādhe’pi svairatayaiva kṛpāṁ kurvanti, tasyaiva tan-matiḥ syāy, nānyasya, nalakūvarādivat sādhāraṇa-devatāvac ceti ||44|| [bhakti-sandarbhaḥ 179] </w:t>
      </w:r>
    </w:p>
    <w:p w:rsidR="00B4078D" w:rsidRPr="00B356B5" w:rsidRDefault="00B4078D" w:rsidP="00B356B5">
      <w:pPr>
        <w:rPr>
          <w:cs/>
        </w:rPr>
      </w:pPr>
    </w:p>
    <w:p w:rsidR="00B4078D" w:rsidRDefault="00B4078D">
      <w:pPr>
        <w:rPr>
          <w:rFonts w:eastAsia="MS Minchofalt"/>
          <w:b/>
          <w:lang w:val="pl-PL"/>
        </w:rPr>
      </w:pPr>
      <w:r>
        <w:rPr>
          <w:rFonts w:eastAsia="MS Minchofalt"/>
          <w:b/>
          <w:lang w:val="pl-PL"/>
        </w:rPr>
        <w:t xml:space="preserve">viśvanāthaḥ : </w:t>
      </w:r>
      <w:r w:rsidRPr="00B356B5">
        <w:rPr>
          <w:rFonts w:eastAsia="MS Minchofalt"/>
          <w:cs/>
        </w:rPr>
        <w:t>nanu jagaty asmin itas tataś caratāṁ sādhūnāṁ bahutvāt teṣāṁ saṅgaṁ kṛtvā tat-prasāda-sulabhatāṁ śuddhāṁ bhaktiṁ te kathaṁ na kurvantīti tatrāhuḥ—tān iti | asad-vṛttibhir bahirmukhair indriyaiḥ parāhṛtaṁ dūram apahṛtam antaḥsthaṁ mano yeṣāṁ te, atho ata eva tān vai niścitaṁ na paśyanti kutas teṣāṁ tat-saṅgaḥ | tān kān ? te tava pada-nyāso gamanaṁ tasya vilāso vibhramas tasya lakṣmīḥ sampattis tasyāḥ sambandhino ye tān tval-līlā-kathā-vilāsa-smaraṇa-kīrtanādibhiḥ pūrṇān parama-kṛtārthāṁs tv abhaktān ity arthaḥ | patha iti lakṣmyā iti pāṭhe tvat-pada-nyāsa-vilāso lakṣmyā yeṣāṁ te ye tān pathaḥ tan-mārga-bhūtān sādhūn na paśyantīty arthaḥ | yad vā, ye evaṁ-bhūtā bhāgavatās te tān unmattān sāparādhān naiva paśyantīty anvayaḥ ||44||</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bCs/>
          <w:cs/>
        </w:rPr>
      </w:pPr>
      <w:r>
        <w:rPr>
          <w:rFonts w:eastAsia="MS Minchofalt"/>
          <w:b/>
          <w:bCs/>
          <w:cs/>
        </w:rPr>
        <w:t>|| 3.5.45 ||</w:t>
      </w:r>
    </w:p>
    <w:p w:rsidR="00B4078D" w:rsidRDefault="00B4078D">
      <w:pPr>
        <w:rPr>
          <w:rFonts w:eastAsia="MS Minchofalt"/>
          <w:cs/>
        </w:rPr>
      </w:pPr>
    </w:p>
    <w:p w:rsidR="00B4078D" w:rsidRPr="00706250" w:rsidRDefault="00B4078D">
      <w:pPr>
        <w:pStyle w:val="Versequote"/>
        <w:rPr>
          <w:rFonts w:eastAsia="MS Minchofalt"/>
          <w:lang w:val="pl-PL"/>
        </w:rPr>
      </w:pPr>
      <w:r w:rsidRPr="00706250">
        <w:rPr>
          <w:rFonts w:eastAsia="MS Minchofalt"/>
          <w:lang w:val="pl-PL"/>
        </w:rPr>
        <w:t>pānena te deva kathā-sudhāyāḥ</w:t>
      </w:r>
    </w:p>
    <w:p w:rsidR="00B4078D" w:rsidRPr="00706250" w:rsidRDefault="00B4078D">
      <w:pPr>
        <w:pStyle w:val="Versequote"/>
        <w:rPr>
          <w:rFonts w:eastAsia="MS Minchofalt"/>
          <w:lang w:val="pl-PL"/>
        </w:rPr>
      </w:pPr>
      <w:r w:rsidRPr="00706250">
        <w:rPr>
          <w:rFonts w:eastAsia="MS Minchofalt"/>
          <w:lang w:val="pl-PL"/>
        </w:rPr>
        <w:t>pravṛddha-bhaktyā viśadāśayā ye |</w:t>
      </w:r>
    </w:p>
    <w:p w:rsidR="00B4078D" w:rsidRPr="00706250" w:rsidRDefault="00B4078D">
      <w:pPr>
        <w:pStyle w:val="Versequote"/>
        <w:rPr>
          <w:rFonts w:eastAsia="MS Minchofalt"/>
          <w:lang w:val="pl-PL"/>
        </w:rPr>
      </w:pPr>
      <w:r w:rsidRPr="00706250">
        <w:rPr>
          <w:rFonts w:eastAsia="MS Minchofalt"/>
          <w:lang w:val="pl-PL"/>
        </w:rPr>
        <w:t>vairāgya-sāraṁ pratilabhya bodhaṁ</w:t>
      </w:r>
    </w:p>
    <w:p w:rsidR="00B4078D" w:rsidRPr="00706250" w:rsidRDefault="00B4078D">
      <w:pPr>
        <w:pStyle w:val="Versequote"/>
        <w:rPr>
          <w:rFonts w:eastAsia="MS Minchofalt"/>
          <w:lang w:val="pl-PL"/>
        </w:rPr>
      </w:pPr>
      <w:r w:rsidRPr="00706250">
        <w:rPr>
          <w:rFonts w:eastAsia="MS Minchofalt"/>
          <w:lang w:val="pl-PL"/>
        </w:rPr>
        <w:t>yathāñjasānvīyur akuṇṭha-dhiṣṇyam ||</w:t>
      </w:r>
    </w:p>
    <w:p w:rsidR="00B4078D" w:rsidRDefault="00B4078D">
      <w:pPr>
        <w:rPr>
          <w:rFonts w:eastAsia="MS Minchofalt"/>
          <w:cs/>
        </w:rPr>
      </w:pPr>
    </w:p>
    <w:p w:rsidR="00B4078D" w:rsidRDefault="00B4078D" w:rsidP="00D03A64">
      <w:pPr>
        <w:rPr>
          <w:cs/>
        </w:rPr>
      </w:pPr>
      <w:r>
        <w:rPr>
          <w:rFonts w:eastAsia="MS Minchofalt"/>
          <w:b/>
          <w:bCs/>
          <w:cs/>
        </w:rPr>
        <w:t xml:space="preserve">śrīdharaḥ : </w:t>
      </w:r>
      <w:r>
        <w:rPr>
          <w:cs/>
        </w:rPr>
        <w:t>etad eva sphuṭayanti—pāneneti dvābhyām | vairāgyaṁ sāro balaṁ yasya bodhasya taṁ labdhvā | anvīyuḥ prāpnuyuḥ | akuṇṭha-dhiṣṇyaṁ vaikuṇṭha-lokam ||45||</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tat-kathāyāṁ satyāṁ tu parama-phala-prāptiṁ kramād āhuḥ—pāneneti | viśadāśayāḥ projjhita-kaitavāḥ sevaika-puruṣārthāḥ akuṇṭha-dhiṣṇyaṁ vaikuṇṭha-lokam iti ṭīkā</w:t>
      </w:r>
      <w:r w:rsidRPr="00B356B5">
        <w:rPr>
          <w:rFonts w:ascii="Times New Roman" w:hAnsi="Times New Roman" w:cs="Times New Roman"/>
          <w:cs/>
        </w:rPr>
        <w:t> </w:t>
      </w:r>
      <w:r w:rsidRPr="00B356B5">
        <w:rPr>
          <w:cs/>
        </w:rPr>
        <w:t>||45||</w:t>
      </w:r>
    </w:p>
    <w:p w:rsidR="00B4078D" w:rsidRPr="00B356B5" w:rsidRDefault="00B4078D" w:rsidP="00B356B5">
      <w:pPr>
        <w:rPr>
          <w:cs/>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bhaktā yathā sādhana-daśām ārabhyaiva parama-sukhinas tathā jñāninaḥ | sādhana-daśām ārabhyaiva parama-duḥkhina iti bhakti-jñānayor etāvad evāntaram ity āhur dvābhyām | pāneneti .viśeṣasya sāro brahma-sāyujyopary api balaṁ yasmāt tathā-bhūtaṁ bodhaṁ pravṛddha-bhakty-utthaṁ bhagavan-mādhuryānubhavaṁ prāpya | </w:t>
      </w:r>
      <w:r w:rsidRPr="00812FCD">
        <w:rPr>
          <w:rFonts w:eastAsia="MS Minchofalt"/>
          <w:color w:val="008000"/>
          <w:lang w:val="pl-PL"/>
        </w:rPr>
        <w:t>akuṇṭha-dhiṣṇyaṁ vaikuṇṭha-lokam i</w:t>
      </w:r>
      <w:r w:rsidRPr="00B356B5">
        <w:rPr>
          <w:rFonts w:eastAsia="MS Minchofalt"/>
          <w:cs/>
        </w:rPr>
        <w:t>ti svāmi-caraṇāḥ ||46||</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46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tathāpare cātma-samādhi-yoga-</w:t>
      </w:r>
    </w:p>
    <w:p w:rsidR="00B4078D" w:rsidRDefault="00B4078D">
      <w:pPr>
        <w:pStyle w:val="Versequote"/>
        <w:rPr>
          <w:rFonts w:eastAsia="MS Minchofalt"/>
          <w:lang w:val="pl-PL"/>
        </w:rPr>
      </w:pPr>
      <w:r>
        <w:rPr>
          <w:rFonts w:eastAsia="MS Minchofalt"/>
          <w:lang w:val="pl-PL"/>
        </w:rPr>
        <w:t>balena jitvā prakṛtiṁ baliṣṭhām |</w:t>
      </w:r>
    </w:p>
    <w:p w:rsidR="00B4078D" w:rsidRDefault="00B4078D">
      <w:pPr>
        <w:pStyle w:val="Versequote"/>
        <w:rPr>
          <w:rFonts w:eastAsia="MS Minchofalt"/>
          <w:lang w:val="pl-PL"/>
        </w:rPr>
      </w:pPr>
      <w:r>
        <w:rPr>
          <w:rFonts w:eastAsia="MS Minchofalt"/>
          <w:lang w:val="pl-PL"/>
        </w:rPr>
        <w:t>tvām eva dhīrāḥ puruṣaṁ viśanti</w:t>
      </w:r>
    </w:p>
    <w:p w:rsidR="00B4078D" w:rsidRDefault="00B4078D">
      <w:pPr>
        <w:pStyle w:val="Versequote"/>
        <w:rPr>
          <w:rFonts w:eastAsia="MS Minchofalt"/>
          <w:lang w:val="pl-PL"/>
        </w:rPr>
      </w:pPr>
      <w:r>
        <w:rPr>
          <w:rFonts w:eastAsia="MS Minchofalt"/>
          <w:lang w:val="pl-PL"/>
        </w:rPr>
        <w:t>teṣāṁ śramaḥ syān na tu sevayā te ||</w:t>
      </w:r>
    </w:p>
    <w:p w:rsidR="00B4078D" w:rsidRDefault="00B4078D">
      <w:pPr>
        <w:rPr>
          <w:rFonts w:eastAsia="MS Minchofalt"/>
          <w:lang w:val="pl-PL"/>
        </w:rPr>
      </w:pPr>
    </w:p>
    <w:p w:rsidR="00B4078D" w:rsidRPr="00B356B5" w:rsidRDefault="00B4078D" w:rsidP="00D03A64">
      <w:pPr>
        <w:rPr>
          <w:rFonts w:eastAsia="MS Minchofalt"/>
          <w:cs/>
        </w:rPr>
      </w:pPr>
      <w:r>
        <w:rPr>
          <w:rFonts w:eastAsia="MS Minchofalt"/>
          <w:b/>
          <w:lang w:val="pl-PL"/>
        </w:rPr>
        <w:t>madhvaḥ :</w:t>
      </w:r>
      <w:r w:rsidRPr="00B356B5">
        <w:rPr>
          <w:rFonts w:eastAsia="MS Minchofalt"/>
          <w:cs/>
        </w:rPr>
        <w:t xml:space="preserve"> </w:t>
      </w:r>
      <w:r w:rsidRPr="00AF2194">
        <w:rPr>
          <w:rFonts w:eastAsia="MS Minchofalt"/>
          <w:color w:val="0000FF"/>
          <w:lang w:val="pl-PL"/>
        </w:rPr>
        <w:t xml:space="preserve">vāyoś ca </w:t>
      </w:r>
      <w:r>
        <w:rPr>
          <w:rFonts w:eastAsia="MS Minchofalt"/>
          <w:color w:val="0000FF"/>
          <w:lang w:val="pl-PL"/>
        </w:rPr>
        <w:t>prakṛt</w:t>
      </w:r>
      <w:r w:rsidRPr="00AF2194">
        <w:rPr>
          <w:rFonts w:eastAsia="MS Minchofalt"/>
          <w:color w:val="0000FF"/>
          <w:lang w:val="pl-PL"/>
        </w:rPr>
        <w:t xml:space="preserve">er </w:t>
      </w:r>
      <w:r>
        <w:rPr>
          <w:rFonts w:eastAsia="MS Minchofalt"/>
          <w:color w:val="0000FF"/>
          <w:lang w:val="pl-PL"/>
        </w:rPr>
        <w:t>viṣṇ</w:t>
      </w:r>
      <w:r w:rsidRPr="00AF2194">
        <w:rPr>
          <w:rFonts w:eastAsia="MS Minchofalt"/>
          <w:color w:val="0000FF"/>
          <w:lang w:val="pl-PL"/>
        </w:rPr>
        <w:t xml:space="preserve">or jayo </w:t>
      </w:r>
      <w:r>
        <w:rPr>
          <w:rFonts w:eastAsia="MS Minchofalt"/>
          <w:color w:val="0000FF"/>
          <w:lang w:val="pl-PL"/>
        </w:rPr>
        <w:t>bhakt</w:t>
      </w:r>
      <w:r w:rsidRPr="00AF2194">
        <w:rPr>
          <w:rFonts w:eastAsia="MS Minchofalt"/>
          <w:color w:val="0000FF"/>
          <w:lang w:val="pl-PL"/>
        </w:rPr>
        <w:t>yaiva nān</w:t>
      </w:r>
      <w:r>
        <w:rPr>
          <w:rFonts w:eastAsia="MS Minchofalt"/>
          <w:color w:val="0000FF"/>
          <w:lang w:val="pl-PL"/>
        </w:rPr>
        <w:t>yathā</w:t>
      </w:r>
      <w:r w:rsidRPr="00B356B5">
        <w:rPr>
          <w:rFonts w:eastAsia="MS Minchofalt"/>
          <w:cs/>
        </w:rPr>
        <w:t xml:space="preserve"> iti dattātreya-yoge ||46||</w:t>
      </w:r>
    </w:p>
    <w:p w:rsidR="00B4078D" w:rsidRDefault="00B4078D" w:rsidP="00D03A64">
      <w:pPr>
        <w:rPr>
          <w:rFonts w:eastAsia="MS Minchofalt"/>
          <w:b/>
          <w:lang w:val="pl-PL"/>
        </w:rPr>
      </w:pPr>
    </w:p>
    <w:p w:rsidR="00B4078D" w:rsidRDefault="00B4078D" w:rsidP="00D03A64">
      <w:pPr>
        <w:rPr>
          <w:cs/>
        </w:rPr>
      </w:pPr>
      <w:r>
        <w:rPr>
          <w:rFonts w:eastAsia="MS Minchofalt"/>
          <w:b/>
          <w:lang w:val="pl-PL"/>
        </w:rPr>
        <w:t xml:space="preserve">śrīdharaḥ : </w:t>
      </w:r>
      <w:r>
        <w:rPr>
          <w:cs/>
        </w:rPr>
        <w:t xml:space="preserve">ātmani samādhir manaḥ-sthairyaṁ sa eva yoga upāyaḥ, tasya balena | jñāna-yogataḥ śrameṇa mokṣaḥ sat-saṅgatas tvat-kathā-śravaṇādinā tv anāyāsenaiva | ahaṁ mamatāviṣṭānāṁ tu na kathañcid iti bhāvaḥ ||46|| </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ye tu jñāni-saṅginas teṣāṁ sādhana-sādhyayoḥ kaniṣṭhatvam āha—tatheti | apare mokṣa-mātra-kāmāḥ tan-mātra-puruṣārthe’pi teṣāṁ śramaḥ syāt | ye tu sevaika-puruṣārthās teṣāṁ sevayā śramo na syāt, sadaiva sevā-paramānandam anubhavatām ānuṣaṅgikatayā mokṣaś ca syād ity arthaḥ ||46||</w:t>
      </w:r>
    </w:p>
    <w:p w:rsidR="00B4078D" w:rsidRPr="00B356B5" w:rsidRDefault="00B4078D" w:rsidP="00B356B5">
      <w:pPr>
        <w:rPr>
          <w:cs/>
        </w:rPr>
      </w:pPr>
    </w:p>
    <w:p w:rsidR="00B4078D" w:rsidRPr="00B356B5" w:rsidRDefault="00B4078D" w:rsidP="00B356B5">
      <w:pPr>
        <w:rPr>
          <w:rFonts w:eastAsia="MS Minchofalt"/>
          <w:cs/>
        </w:rPr>
      </w:pPr>
      <w:r>
        <w:rPr>
          <w:rFonts w:eastAsia="MS Minchofalt"/>
          <w:b/>
          <w:lang w:val="pl-PL"/>
        </w:rPr>
        <w:t xml:space="preserve">viśvanāthaḥ : </w:t>
      </w:r>
      <w:r>
        <w:rPr>
          <w:cs/>
        </w:rPr>
        <w:t>ātmani samādhir manaḥ-sthairyaṁ, sa eva yoga upāyaḥ, tasya balena jñāna-yogata ity arthaḥ | yad vā, aṣṭāṅga-yogataḥ tvāṁ puruṣaṁ viśanti tvayi sāyujyaṁ prāpnuvantīty arthaḥ | kintu teṣāṁ śramaḥ syād iti teṣāṁ bhakti-rāhitye—</w:t>
      </w:r>
      <w:r w:rsidRPr="00926119">
        <w:rPr>
          <w:noProof w:val="0"/>
          <w:color w:val="0000FF"/>
          <w:cs/>
        </w:rPr>
        <w:t>śreyaḥ-sṛtiṁ bhakti</w:t>
      </w:r>
      <w:r>
        <w:rPr>
          <w:rFonts w:eastAsia="MS Minchofalt"/>
          <w:color w:val="0000FF"/>
          <w:cs/>
        </w:rPr>
        <w:t>m u</w:t>
      </w:r>
      <w:r w:rsidRPr="00926119">
        <w:rPr>
          <w:noProof w:val="0"/>
          <w:color w:val="0000FF"/>
          <w:cs/>
        </w:rPr>
        <w:t>dasya te vibho</w:t>
      </w:r>
      <w:r w:rsidRPr="00926119">
        <w:rPr>
          <w:rFonts w:eastAsia="MS Minchofalt"/>
          <w:color w:val="0000FF"/>
          <w:cs/>
        </w:rPr>
        <w:t xml:space="preserve"> </w:t>
      </w:r>
      <w:r w:rsidRPr="00926119">
        <w:rPr>
          <w:noProof w:val="0"/>
          <w:color w:val="0000FF"/>
          <w:cs/>
        </w:rPr>
        <w:t>kliśyanti</w:t>
      </w:r>
      <w:r>
        <w:rPr>
          <w:rFonts w:eastAsia="MS Minchofalt"/>
          <w:color w:val="0000FF"/>
          <w:cs/>
        </w:rPr>
        <w:t xml:space="preserve"> </w:t>
      </w:r>
      <w:r w:rsidRPr="00B356B5">
        <w:rPr>
          <w:rFonts w:eastAsia="MS Minchofalt"/>
          <w:cs/>
        </w:rPr>
        <w:t xml:space="preserve">[bhā.pu. 10.14.4] ity ādeḥ, </w:t>
      </w:r>
      <w:r>
        <w:rPr>
          <w:rFonts w:eastAsia="MS Minchofalt"/>
          <w:color w:val="0000FF"/>
          <w:cs/>
        </w:rPr>
        <w:t xml:space="preserve">pureha bhūman bahavo’pi yoginaḥ </w:t>
      </w:r>
      <w:r w:rsidRPr="00B356B5">
        <w:rPr>
          <w:rFonts w:eastAsia="MS Minchofalt"/>
          <w:cs/>
        </w:rPr>
        <w:t xml:space="preserve">[bhā.pu. 10.14.5] ity ādeś ca, bhaktiṁ vinā vāstavaṁ jñānam eva na syāt, kuto muktir iti te parama-duḥkhina eva | yad uktaṁ, </w:t>
      </w:r>
    </w:p>
    <w:p w:rsidR="00B4078D" w:rsidRPr="00B356B5" w:rsidRDefault="00B4078D" w:rsidP="00B356B5">
      <w:pPr>
        <w:rPr>
          <w:rFonts w:eastAsia="MS Minchofalt"/>
          <w:cs/>
        </w:rPr>
      </w:pPr>
    </w:p>
    <w:p w:rsidR="00B4078D" w:rsidRDefault="00B4078D" w:rsidP="00D03A64">
      <w:pPr>
        <w:pStyle w:val="Bluequotes"/>
        <w:rPr>
          <w:noProof w:val="0"/>
          <w:cs/>
          <w:lang w:bidi="sa-IN"/>
        </w:rPr>
      </w:pPr>
      <w:r>
        <w:rPr>
          <w:noProof w:val="0"/>
          <w:cs/>
          <w:lang w:bidi="sa-IN"/>
        </w:rPr>
        <w:t>teṣā</w:t>
      </w:r>
      <w:r>
        <w:rPr>
          <w:noProof w:val="0"/>
          <w:lang w:bidi="sa-IN"/>
        </w:rPr>
        <w:t>m a</w:t>
      </w:r>
      <w:r>
        <w:rPr>
          <w:noProof w:val="0"/>
          <w:cs/>
          <w:lang w:bidi="sa-IN"/>
        </w:rPr>
        <w:t>sau kleśala eva śiṣyate</w:t>
      </w:r>
    </w:p>
    <w:p w:rsidR="00B4078D" w:rsidRPr="00926119" w:rsidRDefault="00B4078D" w:rsidP="00D03A64">
      <w:pPr>
        <w:pStyle w:val="Bluequotes"/>
        <w:rPr>
          <w:noProof w:val="0"/>
          <w:color w:val="000000"/>
          <w:cs/>
          <w:lang w:bidi="sa-IN"/>
        </w:rPr>
      </w:pPr>
      <w:r>
        <w:rPr>
          <w:noProof w:val="0"/>
          <w:cs/>
          <w:lang w:bidi="sa-IN"/>
        </w:rPr>
        <w:t>nānyad yathā sthūla-tuṣāvaghātinā</w:t>
      </w:r>
      <w:r>
        <w:rPr>
          <w:noProof w:val="0"/>
          <w:lang w:bidi="sa-IN"/>
        </w:rPr>
        <w:t>m |</w:t>
      </w:r>
      <w:r>
        <w:rPr>
          <w:noProof w:val="0"/>
          <w:cs/>
          <w:lang w:bidi="sa-IN"/>
        </w:rPr>
        <w:t xml:space="preserve">| </w:t>
      </w:r>
      <w:r w:rsidRPr="00926119">
        <w:rPr>
          <w:noProof w:val="0"/>
          <w:color w:val="000000"/>
          <w:cs/>
          <w:lang w:bidi="sa-IN"/>
        </w:rPr>
        <w:t>[bhā.pu. 10.14.4] iti |</w:t>
      </w:r>
    </w:p>
    <w:p w:rsidR="00B4078D" w:rsidRDefault="00B4078D" w:rsidP="00D03A64">
      <w:pPr>
        <w:rPr>
          <w:cs/>
        </w:rPr>
      </w:pPr>
    </w:p>
    <w:p w:rsidR="00B4078D" w:rsidRDefault="00B4078D" w:rsidP="00D03A64">
      <w:pPr>
        <w:rPr>
          <w:cs/>
        </w:rPr>
      </w:pPr>
      <w:r>
        <w:rPr>
          <w:cs/>
        </w:rPr>
        <w:t>jñānāṅga-bhakti-sāhitye tu sāyujyaṁ prāpnuvanty eva, kintu sādhana-daśāyāṁ cittaikāgryārtham upāyānveṣaṇānuṣṭhānādiṣu śramaḥ spaṣṭa eva sādhya-daśāyāṁ tvad-vaśīkāra-kāraṇaṁ premāṇaṁ prāpnuvadbhis tvad-bhaktaiḥ parityaktasya tvat-praveśasya grahaṇam eva niṣkarṣaḥ | sa ca duḥkham eveti bhaktānāṁ mate tad api te duḥkhina evety arthaḥ |</w:t>
      </w:r>
    </w:p>
    <w:p w:rsidR="00B4078D" w:rsidRDefault="00B4078D" w:rsidP="00D03A64">
      <w:pPr>
        <w:rPr>
          <w:cs/>
        </w:rPr>
      </w:pPr>
    </w:p>
    <w:p w:rsidR="00B4078D" w:rsidRDefault="00B4078D" w:rsidP="00D03A64">
      <w:pPr>
        <w:rPr>
          <w:cs/>
        </w:rPr>
      </w:pPr>
      <w:r>
        <w:rPr>
          <w:cs/>
        </w:rPr>
        <w:t xml:space="preserve">nanu paricaryādibhir bhaktānām api śramo’numīyate, tatrāhuḥ—na tu sevayā te iti | atra ta evānubhavinaḥ pramāṇaṁ yathāśramiṇor api strī-puṁsayor na śramaḥ, kintu śramāprāptyaiva śramas tathā tvad-bhaktānāṁ pratyuta sevayā daivād aprāptyaiva mano duḥkha-rūpo mahā-śramaḥ syād iti bhāvaḥ | atra sevayā tvāṁ viśantīti na yogjanīyam anvīyur akuṇṭha-dhiṣṇyam iti pūrvoktena virodhāt, na ca kuṇṭhaṁ dhiṣṇyaṁ yasya taṁ tvām anvīyur iti, tatrāpi vyākhyeyam | viśeṣaṇasyāpuṣṭārthatvāt | anvīyur iti anugay-arthaka-padopanyāsasyāpi vaiyarthyam ||46|| </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47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tat te vayaṁ loka-sisṛkṣayādya</w:t>
      </w:r>
    </w:p>
    <w:p w:rsidR="00B4078D" w:rsidRDefault="00B4078D">
      <w:pPr>
        <w:pStyle w:val="Versequote"/>
        <w:rPr>
          <w:rFonts w:eastAsia="MS Minchofalt"/>
          <w:lang w:val="pl-PL"/>
        </w:rPr>
      </w:pPr>
      <w:r>
        <w:rPr>
          <w:rFonts w:eastAsia="MS Minchofalt"/>
          <w:lang w:val="pl-PL"/>
        </w:rPr>
        <w:t>tvayānusṛṣṭās tribhir ātmabhiḥ sma |</w:t>
      </w:r>
    </w:p>
    <w:p w:rsidR="00B4078D" w:rsidRDefault="00B4078D">
      <w:pPr>
        <w:pStyle w:val="Versequote"/>
        <w:rPr>
          <w:rFonts w:eastAsia="MS Minchofalt"/>
          <w:lang w:val="pl-PL"/>
        </w:rPr>
      </w:pPr>
      <w:r>
        <w:rPr>
          <w:rFonts w:eastAsia="MS Minchofalt"/>
          <w:lang w:val="pl-PL"/>
        </w:rPr>
        <w:t>sarve viyuktāḥ sva-vihāra-tantraṁ</w:t>
      </w:r>
    </w:p>
    <w:p w:rsidR="00B4078D" w:rsidRDefault="00B4078D">
      <w:pPr>
        <w:pStyle w:val="Versequote"/>
        <w:rPr>
          <w:rFonts w:eastAsia="MS Minchofalt"/>
          <w:lang w:val="pl-PL"/>
        </w:rPr>
      </w:pPr>
      <w:r>
        <w:rPr>
          <w:rFonts w:eastAsia="MS Minchofalt"/>
          <w:lang w:val="pl-PL"/>
        </w:rPr>
        <w:t>na śaknumas tat pratihartave te ||</w:t>
      </w:r>
    </w:p>
    <w:p w:rsidR="00B4078D" w:rsidRDefault="00B4078D">
      <w:pPr>
        <w:rPr>
          <w:rFonts w:eastAsia="MS Minchofalt"/>
          <w:lang w:val="pl-PL"/>
        </w:rPr>
      </w:pPr>
    </w:p>
    <w:p w:rsidR="00B4078D" w:rsidRPr="00B356B5" w:rsidRDefault="00B4078D" w:rsidP="00B356B5">
      <w:pPr>
        <w:rPr>
          <w:rFonts w:eastAsia="MS Minchofalt"/>
          <w:cs/>
        </w:rPr>
      </w:pPr>
      <w:r>
        <w:rPr>
          <w:rFonts w:eastAsia="MS Minchofalt"/>
          <w:b/>
          <w:lang w:val="pl-PL"/>
        </w:rPr>
        <w:t xml:space="preserve">madhvaḥ : </w:t>
      </w:r>
      <w:r w:rsidRPr="00B356B5">
        <w:rPr>
          <w:rFonts w:eastAsia="MS Minchofalt"/>
          <w:cs/>
        </w:rPr>
        <w:t>tribhir ātmabhiḥ kāla-māyāṁśaiḥ ||47||</w:t>
      </w:r>
    </w:p>
    <w:p w:rsidR="00B4078D" w:rsidRPr="00B356B5" w:rsidRDefault="00B4078D" w:rsidP="00B356B5">
      <w:pPr>
        <w:rPr>
          <w:rFonts w:eastAsia="MS Minchofalt"/>
          <w:cs/>
        </w:rPr>
      </w:pPr>
    </w:p>
    <w:p w:rsidR="00B4078D" w:rsidRPr="002C1D3E" w:rsidRDefault="00B4078D">
      <w:pPr>
        <w:rPr>
          <w:cs/>
        </w:rPr>
      </w:pPr>
      <w:r>
        <w:rPr>
          <w:rFonts w:eastAsia="MS Minchofalt"/>
          <w:b/>
          <w:lang w:val="pl-PL"/>
        </w:rPr>
        <w:t xml:space="preserve">śrīdharaḥ : </w:t>
      </w:r>
      <w:r>
        <w:rPr>
          <w:cs/>
        </w:rPr>
        <w:t>tad evaṁ stutvā prārthayante caturbhiḥ | tat tasmāt he ādya, te tvadīyā vayaṁ yasmāl lokānāṁ sisṛkṣayā tvayānusṛṣṭāḥ krameṇotpāditāḥ | tribhir ātmabhiḥ sattvādi-svabhāvaiḥ, ata eva viruddha-svabhāvatvād viyuktāḥ santo yad-arthaṁ sṛṣṭāḥ, tat sva-vihāra-tantraṁ tvat-krīḍopakaraṇaṁ brahmāṇḍaṁ, te tubhyaṁ pratihartave pratihartuṁ samarpayituṁ na śaknumaḥ, atas tvaṁ naḥ sva-cakṣuḥ paridehīti trayāṇāṁ ślokānāṁ caturthenānvayaḥ ||47||</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yasmād evaṁ sarveṣāṁ bhavad-āśrayeṇaivottamatvaṁ tat tasmāt ||47||</w:t>
      </w:r>
    </w:p>
    <w:p w:rsidR="00B4078D" w:rsidRPr="00B356B5" w:rsidRDefault="00B4078D" w:rsidP="00B356B5">
      <w:pPr>
        <w:rPr>
          <w:cs/>
        </w:rPr>
      </w:pPr>
    </w:p>
    <w:p w:rsidR="00B4078D" w:rsidRDefault="00B4078D">
      <w:pPr>
        <w:rPr>
          <w:rFonts w:eastAsia="MS Minchofalt"/>
          <w:b/>
          <w:lang w:val="pl-PL"/>
        </w:rPr>
      </w:pPr>
      <w:r>
        <w:rPr>
          <w:rFonts w:eastAsia="MS Minchofalt"/>
          <w:b/>
          <w:lang w:val="pl-PL"/>
        </w:rPr>
        <w:t xml:space="preserve">viśvanāthaḥ : </w:t>
      </w:r>
      <w:r w:rsidRPr="00B356B5">
        <w:rPr>
          <w:rFonts w:eastAsia="MS Minchofalt"/>
          <w:cs/>
        </w:rPr>
        <w:t xml:space="preserve">tat tasmāt te tavaiva sevakā vayaṁ sevām aprāpyaiva kliśyāma iti bhāvaḥ | sevāyā aprāptiṁ vivṛṇvanti | lokānāṁ sisṛkṣayā tvayā anusṛṣṭāḥ krameṇotpāditāḥ sma | tribhir ātmabhiḥ sattvādi-svabhāvaiḥ, ata eva viruddha-svabhāvatvāt mitho vyuktāḥ santaḥ yad-arthaṁ sṛṣṭyas tat sva-vihāra-tantraṁ tvat-krīḍopakaraṇaṁ samaṣṭiṁ te tubhyaṁ pratihartave pratihartuṁ samarpayituṁ na śaknumaḥ ||47|| </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48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yāvad baliṁ te ñja harāma kāle</w:t>
      </w:r>
    </w:p>
    <w:p w:rsidR="00B4078D" w:rsidRDefault="00B4078D">
      <w:pPr>
        <w:pStyle w:val="Versequote"/>
        <w:rPr>
          <w:rFonts w:eastAsia="MS Minchofalt"/>
          <w:lang w:val="pl-PL"/>
        </w:rPr>
      </w:pPr>
      <w:r>
        <w:rPr>
          <w:rFonts w:eastAsia="MS Minchofalt"/>
          <w:lang w:val="pl-PL"/>
        </w:rPr>
        <w:t>yathā vayaṁ cānnam adāma yatra |</w:t>
      </w:r>
    </w:p>
    <w:p w:rsidR="00B4078D" w:rsidRDefault="00B4078D">
      <w:pPr>
        <w:pStyle w:val="Versequote"/>
        <w:rPr>
          <w:rFonts w:eastAsia="MS Minchofalt"/>
          <w:lang w:val="pl-PL"/>
        </w:rPr>
      </w:pPr>
      <w:r>
        <w:rPr>
          <w:rFonts w:eastAsia="MS Minchofalt"/>
          <w:lang w:val="pl-PL"/>
        </w:rPr>
        <w:t>yathobhayeṣāṁ ta ime hi lokā</w:t>
      </w:r>
    </w:p>
    <w:p w:rsidR="00B4078D" w:rsidRDefault="00B4078D">
      <w:pPr>
        <w:pStyle w:val="Versequote"/>
        <w:rPr>
          <w:rFonts w:eastAsia="MS Minchofalt"/>
          <w:lang w:val="pl-PL"/>
        </w:rPr>
      </w:pPr>
      <w:r>
        <w:rPr>
          <w:rFonts w:eastAsia="MS Minchofalt"/>
          <w:lang w:val="pl-PL"/>
        </w:rPr>
        <w:t>baliṁ haranto’nnam adanty anūhāḥ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asāmarthyam eva prapañcayituṁ kāryasyātivaicitryam āhuḥ | bho aja ! kāle tat-tad-avasare baliṁ bhogaṁ yāvat sākalyena te tubhyaṁ harāma samarpayāma | yathā yena prakāreṇānnam adāma bhakṣayāmety anenānna-mātraṁ cāsmākam, aiśvaryeṇa tu bhogas tavaivety uktam | ubhayeṣāṁ tava cāsmākaṁ ca yatra sthitvā ime jīvā anūhā apratyūhā nirvighnāḥ | yad vā, anūhā avitarkāḥ, niḥsaṁśayā ity arthaḥ | tathā ca śrutiḥ—</w:t>
      </w:r>
      <w:r w:rsidRPr="00EC08FD">
        <w:rPr>
          <w:color w:val="0000FF"/>
          <w:cs/>
        </w:rPr>
        <w:t>tā ena</w:t>
      </w:r>
      <w:r>
        <w:rPr>
          <w:color w:val="0000FF"/>
          <w:cs/>
        </w:rPr>
        <w:t>m a</w:t>
      </w:r>
      <w:r w:rsidRPr="00EC08FD">
        <w:rPr>
          <w:color w:val="0000FF"/>
          <w:cs/>
        </w:rPr>
        <w:t>bruvann āyatanaṁ naḥ prajānīhi yasmin pratiṣṭhitā anna</w:t>
      </w:r>
      <w:r>
        <w:rPr>
          <w:color w:val="0000FF"/>
          <w:cs/>
        </w:rPr>
        <w:t>m a</w:t>
      </w:r>
      <w:r w:rsidRPr="00EC08FD">
        <w:rPr>
          <w:color w:val="0000FF"/>
          <w:cs/>
        </w:rPr>
        <w:t>dā</w:t>
      </w:r>
      <w:r>
        <w:rPr>
          <w:color w:val="0000FF"/>
          <w:cs/>
        </w:rPr>
        <w:t>m i</w:t>
      </w:r>
      <w:r>
        <w:rPr>
          <w:cs/>
        </w:rPr>
        <w:t>ti ||48||</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tatra nija-kartavya-sevā-rūpāśrayaṁ nivedayanti—yāvad iti | annaṁ yat kiñcid bhagavad-dattaṁ sva-svopajīvyam ||48||</w:t>
      </w:r>
    </w:p>
    <w:p w:rsidR="00B4078D" w:rsidRPr="00B356B5" w:rsidRDefault="00B4078D" w:rsidP="00B356B5">
      <w:pPr>
        <w:rPr>
          <w:cs/>
        </w:rPr>
      </w:pPr>
    </w:p>
    <w:p w:rsidR="00B4078D" w:rsidRDefault="00B4078D">
      <w:pPr>
        <w:rPr>
          <w:rFonts w:eastAsia="MS Minchofalt"/>
          <w:b/>
          <w:lang w:val="pl-PL"/>
        </w:rPr>
      </w:pPr>
      <w:r>
        <w:rPr>
          <w:rFonts w:eastAsia="MS Minchofalt"/>
          <w:b/>
          <w:lang w:val="pl-PL"/>
        </w:rPr>
        <w:t xml:space="preserve">viśvanāthaḥ : </w:t>
      </w:r>
      <w:r w:rsidRPr="00B356B5">
        <w:rPr>
          <w:rFonts w:eastAsia="MS Minchofalt"/>
          <w:cs/>
        </w:rPr>
        <w:t>tarhi kiṁ yuṣmad-vāñchitaṁ karavāṇi tad brūtheti āhuḥ—he aja ! kāle samucita-samaye baliṁ pūjopahāraṁ yāvat sākalyena te harāma | deva-manuṣyādi-vividha-pura-saṅkula-samaṣṭi-vyaṣṭy-ātmaka-prāpañcika-tvat-krīḍopakaraṇa-vṛndaṁ nirmāya tubhyaṁ yathā samarpayāma | yathā ca vayaṁ tvan-māyā-śakti-vṛttayo’nnam adāma | rājñā ādiṣṭā gṛha-nirmātāro vardhakayo yathā vetana-rūpaṁ sva-svodara-puram annaṁ prāpnuvantīty arthaḥ | yathā ca ime lokā deva-tiryag-ādayas tvaj-jīva-śakti-vṛttayas tad-adhīnatvāt | tan-māyā-śakty-adhīnatvāc ca | ubhayeṣāṁ tava cāsmākaṁ ca baliṁ haranto vividha-yāga-yoga-jñānādi-rūpam ārādhanaṁ kurvanto’nnam adanti sva-sva-karma-phalaṁ prāpnuvanti anūhā avitarkāḥ prabhur asmabhyaṁ karma-phalaṁ dāsyati na dāsyati vety abhyūha-śūnyā iti etad evāsmad-vāñchitaṁ sampādayeti bhāvaḥ | tathā ca śrutiḥ—tā enam abruvan āyatanaṁ naḥ prajānīhi yasmin pratiṣṭhitā annam adāmeti ||48||</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49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tvaṁ naḥ surāṇām asi sānvayānāṁ</w:t>
      </w:r>
    </w:p>
    <w:p w:rsidR="00B4078D" w:rsidRDefault="00B4078D">
      <w:pPr>
        <w:pStyle w:val="Versequote"/>
        <w:rPr>
          <w:rFonts w:eastAsia="MS Minchofalt"/>
          <w:lang w:val="pl-PL"/>
        </w:rPr>
      </w:pPr>
      <w:r>
        <w:rPr>
          <w:rFonts w:eastAsia="MS Minchofalt"/>
          <w:lang w:val="pl-PL"/>
        </w:rPr>
        <w:t>kūṭa-stha ādyaḥ puruṣaḥ purāṇaḥ |</w:t>
      </w:r>
    </w:p>
    <w:p w:rsidR="00B4078D" w:rsidRDefault="00B4078D">
      <w:pPr>
        <w:pStyle w:val="Versequote"/>
        <w:rPr>
          <w:rFonts w:eastAsia="MS Minchofalt"/>
          <w:lang w:val="pl-PL"/>
        </w:rPr>
      </w:pPr>
      <w:r>
        <w:rPr>
          <w:rFonts w:eastAsia="MS Minchofalt"/>
          <w:lang w:val="pl-PL"/>
        </w:rPr>
        <w:t>tvaṁ deva śaktyāṁ guṇa-karma-yonau</w:t>
      </w:r>
    </w:p>
    <w:p w:rsidR="00B4078D" w:rsidRDefault="00B4078D">
      <w:pPr>
        <w:pStyle w:val="Versequote"/>
        <w:rPr>
          <w:rFonts w:eastAsia="MS Minchofalt"/>
          <w:lang w:val="pl-PL"/>
        </w:rPr>
      </w:pPr>
      <w:r>
        <w:rPr>
          <w:rFonts w:eastAsia="MS Minchofalt"/>
          <w:lang w:val="pl-PL"/>
        </w:rPr>
        <w:t>retas tv ajāyāṁ kavim ādadhe ñjaḥ ||</w:t>
      </w:r>
    </w:p>
    <w:p w:rsidR="00B4078D" w:rsidRDefault="00B4078D">
      <w:pPr>
        <w:rPr>
          <w:rFonts w:eastAsia="MS Minchofalt"/>
          <w:lang w:val="pl-PL"/>
        </w:rPr>
      </w:pPr>
    </w:p>
    <w:p w:rsidR="00B4078D" w:rsidRDefault="00B4078D" w:rsidP="00D03A64">
      <w:pPr>
        <w:rPr>
          <w:cs/>
        </w:rPr>
      </w:pPr>
      <w:r>
        <w:rPr>
          <w:rFonts w:eastAsia="MS Minchofalt"/>
          <w:b/>
          <w:lang w:val="pl-PL"/>
        </w:rPr>
        <w:t xml:space="preserve">śrīdharaḥ : </w:t>
      </w:r>
      <w:r>
        <w:rPr>
          <w:cs/>
        </w:rPr>
        <w:t>avaśyaṁ ca tvayā’smākam eṣāṁ ca kāryopādhīnāṁ jīvānāṁ vṛttiḥ parikalpanīyā janakatvād ity āhuḥ | no’smākaṁ sānvayaṇāṁ sa-kāryāṇām | yad vā, anvetīty anvayaḥ | kāraṇaṁ tat-sahitānāṁ tvam evādyaḥ kāraṇam | atra hetavaḥ—kūṭa-stho’vikriyaḥ, puruṣo’dhiṣṭhātā, purāṇaḥ purātanaḥ | etad upapādayanti—tvam iti | he deva ! aja eva tvaṁ guṇānāṁ sāttvādīnāṁ karmaṇāṁ janmādīnāṁ ca yonau kāraṇa-bhūtāyāṁ śaktyāṁ māyāyāṁ prathamaṁ reta ādadhe | nihitavān asīty arthaḥ | kīdṛśaṁ ? kaviṁ sarva-jñaṁ mahat-tattva-rūpam ||49||</w:t>
      </w:r>
    </w:p>
    <w:p w:rsidR="00B4078D" w:rsidRDefault="00B4078D" w:rsidP="00D03A64">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kaviṁ samaṣṭi-jīvam ||49||</w:t>
      </w:r>
    </w:p>
    <w:p w:rsidR="00B4078D" w:rsidRPr="00B356B5" w:rsidRDefault="00B4078D" w:rsidP="00B356B5">
      <w:pPr>
        <w:rPr>
          <w:cs/>
        </w:rPr>
      </w:pPr>
    </w:p>
    <w:p w:rsidR="00B4078D" w:rsidRPr="00B356B5" w:rsidRDefault="00B4078D">
      <w:pPr>
        <w:rPr>
          <w:rFonts w:eastAsia="MS Minchofalt"/>
          <w:cs/>
        </w:rPr>
      </w:pPr>
      <w:r>
        <w:rPr>
          <w:rFonts w:eastAsia="MS Minchofalt"/>
          <w:b/>
          <w:lang w:val="pl-PL"/>
        </w:rPr>
        <w:t xml:space="preserve">viśvanāthaḥ : </w:t>
      </w:r>
      <w:r w:rsidRPr="00B356B5">
        <w:rPr>
          <w:rFonts w:eastAsia="MS Minchofalt"/>
          <w:cs/>
        </w:rPr>
        <w:t>sevya-sevaka-lakṣaṇaṁ sambandham upapādayanti—no’smākaṁ sānvayānām anvetīty anvayaḥ kāraṇaṁ tat-sahitānāṁ kūṭastho nirvikāra evādyaś cintāmaṇir iva kāraṇaṁ puruṣo’dhiṣṭhātā purāṇaḥ purātanaḥ ādi-śūnya ity arthaḥ | yatas tvaṁ he deva śaktyāṁ yāmāyāṁ guṇānāṁ sattvādīnāṁ karma mahad-ādikaṁ yatra tatra-bhūtāyāṁ yonau retaḥ samaṣṭi-jīva-rūpaṁ kaviṁ vijñam ato’smākaṁ jīvānāṁ ca pitṛtvāt tvam eva sevya iti bhāvaḥ ||49||</w:t>
      </w:r>
    </w:p>
    <w:p w:rsidR="00B4078D" w:rsidRDefault="00B4078D">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pPr>
        <w:rPr>
          <w:rFonts w:eastAsia="MS Minchofalt"/>
          <w:lang w:val="pl-PL"/>
        </w:rPr>
      </w:pPr>
    </w:p>
    <w:p w:rsidR="00B4078D" w:rsidRDefault="00B4078D">
      <w:pPr>
        <w:jc w:val="center"/>
        <w:rPr>
          <w:rFonts w:eastAsia="MS Minchofalt"/>
          <w:b/>
          <w:lang w:val="pl-PL"/>
        </w:rPr>
      </w:pPr>
      <w:r>
        <w:rPr>
          <w:rFonts w:eastAsia="MS Minchofalt"/>
          <w:b/>
          <w:lang w:val="pl-PL"/>
        </w:rPr>
        <w:t xml:space="preserve">|| </w:t>
      </w:r>
      <w:r>
        <w:rPr>
          <w:rFonts w:eastAsia="MS Minchofalt"/>
          <w:b/>
          <w:bCs/>
          <w:lang w:val="pl-PL"/>
        </w:rPr>
        <w:t>3.5.</w:t>
      </w:r>
      <w:r>
        <w:rPr>
          <w:rFonts w:eastAsia="MS Minchofalt"/>
          <w:b/>
          <w:lang w:val="pl-PL"/>
        </w:rPr>
        <w:t>50 ||</w:t>
      </w:r>
    </w:p>
    <w:p w:rsidR="00B4078D" w:rsidRDefault="00B4078D">
      <w:pPr>
        <w:rPr>
          <w:rFonts w:eastAsia="MS Minchofalt"/>
          <w:lang w:val="pl-PL"/>
        </w:rPr>
      </w:pPr>
    </w:p>
    <w:p w:rsidR="00B4078D" w:rsidRDefault="00B4078D">
      <w:pPr>
        <w:pStyle w:val="Versequote"/>
        <w:rPr>
          <w:rFonts w:eastAsia="MS Minchofalt"/>
          <w:lang w:val="pl-PL"/>
        </w:rPr>
      </w:pPr>
      <w:r>
        <w:rPr>
          <w:rFonts w:eastAsia="MS Minchofalt"/>
          <w:lang w:val="pl-PL"/>
        </w:rPr>
        <w:t>tato vayaṁ mat-pramukhā yad-arthe</w:t>
      </w:r>
    </w:p>
    <w:p w:rsidR="00B4078D" w:rsidRDefault="00B4078D">
      <w:pPr>
        <w:pStyle w:val="Versequote"/>
        <w:rPr>
          <w:rFonts w:eastAsia="MS Minchofalt"/>
          <w:lang w:val="pl-PL"/>
        </w:rPr>
      </w:pPr>
      <w:r>
        <w:rPr>
          <w:rFonts w:eastAsia="MS Minchofalt"/>
          <w:lang w:val="pl-PL"/>
        </w:rPr>
        <w:t>babhūvimātman karavāma kiṁ te |</w:t>
      </w:r>
    </w:p>
    <w:p w:rsidR="00B4078D" w:rsidRDefault="00B4078D">
      <w:pPr>
        <w:pStyle w:val="Versequote"/>
        <w:rPr>
          <w:rFonts w:eastAsia="MS Minchofalt"/>
          <w:lang w:val="pl-PL"/>
        </w:rPr>
      </w:pPr>
      <w:r>
        <w:rPr>
          <w:rFonts w:eastAsia="MS Minchofalt"/>
          <w:lang w:val="pl-PL"/>
        </w:rPr>
        <w:t>tvaṁ naḥ sva-cakṣuḥ paridehi śaktyā</w:t>
      </w:r>
    </w:p>
    <w:p w:rsidR="00B4078D" w:rsidRDefault="00B4078D">
      <w:pPr>
        <w:pStyle w:val="Versequote"/>
        <w:rPr>
          <w:rFonts w:eastAsia="MS Minchofalt"/>
          <w:lang w:val="pl-PL"/>
        </w:rPr>
      </w:pPr>
      <w:r>
        <w:rPr>
          <w:rFonts w:eastAsia="MS Minchofalt"/>
          <w:lang w:val="pl-PL"/>
        </w:rPr>
        <w:t>deva kriyārthe yad-anugrahāṇām ||</w:t>
      </w:r>
    </w:p>
    <w:p w:rsidR="00B4078D" w:rsidRDefault="00B4078D">
      <w:pPr>
        <w:rPr>
          <w:rFonts w:eastAsia="MS Minchofalt"/>
          <w:lang w:val="pl-PL"/>
        </w:rPr>
      </w:pPr>
    </w:p>
    <w:p w:rsidR="00B4078D" w:rsidRPr="00B356B5" w:rsidRDefault="00B4078D">
      <w:pPr>
        <w:rPr>
          <w:rFonts w:eastAsia="MS Minchofalt"/>
          <w:cs/>
        </w:rPr>
      </w:pPr>
      <w:r>
        <w:rPr>
          <w:rFonts w:eastAsia="MS Minchofalt"/>
          <w:b/>
          <w:lang w:val="pl-PL"/>
        </w:rPr>
        <w:t>madhvaḥ :</w:t>
      </w:r>
      <w:r w:rsidRPr="00B356B5">
        <w:rPr>
          <w:rFonts w:eastAsia="MS Minchofalt"/>
          <w:cs/>
        </w:rPr>
        <w:t xml:space="preserve"> mat-pramukhāḥ mahad-ādayaḥ ||50||</w:t>
      </w:r>
    </w:p>
    <w:p w:rsidR="00B4078D" w:rsidRDefault="00B4078D">
      <w:pPr>
        <w:rPr>
          <w:rFonts w:eastAsia="MS Minchofalt"/>
          <w:b/>
          <w:lang w:val="pl-PL"/>
        </w:rPr>
      </w:pPr>
    </w:p>
    <w:p w:rsidR="00B4078D" w:rsidRPr="008E2525" w:rsidRDefault="00B4078D">
      <w:pPr>
        <w:rPr>
          <w:cs/>
        </w:rPr>
      </w:pPr>
      <w:r>
        <w:rPr>
          <w:rFonts w:eastAsia="MS Minchofalt"/>
          <w:b/>
          <w:lang w:val="pl-PL"/>
        </w:rPr>
        <w:t xml:space="preserve">śrīdharaḥ : </w:t>
      </w:r>
      <w:r>
        <w:rPr>
          <w:cs/>
        </w:rPr>
        <w:t>tathā he ātman deva ! sat-pramukhā mahad-ādayo vayaṁ yad-arthaṁ babhūvima, tat kiṁ te kāryaṁ karavāma ? sṛṣṭim iti cet tatrāhuḥ | tarhi no’smākaṁ tvaṁ sva-cakṣuḥ svīyaṁ jñānaṁ śaktyā saha paridehi prayaccha | yasmāt tvatta evānugraho yeṣāṁ te yad-anugrahās teṣām asmākam | kriyārthe iyān evaitāvān anugraho yeṣām ity ekaṁ vā padam | tvadīya-jñāna-kriyā-śaktibhyām eva vayaṁ sṛṣṭau kṣamā nānyathety arthaḥ ||50||</w:t>
      </w:r>
    </w:p>
    <w:p w:rsidR="00B4078D" w:rsidRDefault="00B4078D">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tata iti tatraiṣāṁ pṛthivī-nyāyena tattvādhiṣṭhātṛ-devānāṁ bhaktatvena svayam eva purā śarīra-nirmāṇam īśvareṇa anyeṣāṁ tu tat-prārthanayaiva bhaviṣyatīti jñeyam ||50||</w:t>
      </w:r>
    </w:p>
    <w:p w:rsidR="00B4078D" w:rsidRDefault="00B4078D">
      <w:pPr>
        <w:rPr>
          <w:rFonts w:eastAsia="MS Minchofalt"/>
          <w:b/>
          <w:lang w:val="pl-PL"/>
        </w:rPr>
      </w:pPr>
    </w:p>
    <w:p w:rsidR="00B4078D" w:rsidRPr="00B356B5" w:rsidRDefault="00B4078D">
      <w:pPr>
        <w:rPr>
          <w:rFonts w:eastAsia="MS Minchofalt"/>
          <w:cs/>
        </w:rPr>
      </w:pPr>
      <w:r>
        <w:rPr>
          <w:rFonts w:eastAsia="MS Minchofalt"/>
          <w:b/>
          <w:lang w:val="pl-PL"/>
        </w:rPr>
        <w:t>viśvanāthaḥ :</w:t>
      </w:r>
      <w:r w:rsidRPr="00B356B5">
        <w:rPr>
          <w:rFonts w:eastAsia="MS Minchofalt"/>
          <w:cs/>
        </w:rPr>
        <w:t xml:space="preserve"> mat-pramukhā mahad-ādyā vayaṁ he ātman kiṁ te karavāma sṛṣṭim iti cet tatrāhuḥ—tarhi no’smākaṁ tvaṁ sva-cakṣuḥ śaktyā saha paridehi vairāja-nirmāṇe jñānaṁ dehi śaktiṁ ca dehīty arthaḥ | tvadīya-jñāna-kriyā-śaktibhyām eva vayaṁ sṛṣṭau kṣamā nānyathā iti bhāvaḥ | he deva asmākaṁ kriyā-rūpe’rthe iyān evānugrahas tvayā kartum ucito yeṣu teṣāṁ tvad-ādiṣṭāṁ sevām eva sukhena karavāmety etāvad evāsmad-vāñchitaṁ nānyad iti bhāvaḥ | atra tattvādhiṣṭhātṛ-devānāṁ bhaktatvāt svayam eva śarīra-nirmāṇam īśvareṇa anyeṣāṁ tu tat-prārthanaiveti sandarbhaḥ ||50||</w:t>
      </w:r>
    </w:p>
    <w:p w:rsidR="00B4078D" w:rsidRDefault="00B4078D">
      <w:pPr>
        <w:rPr>
          <w:rFonts w:eastAsia="MS Minchofalt"/>
          <w:b/>
          <w:lang w:val="pl-PL"/>
        </w:rPr>
      </w:pPr>
    </w:p>
    <w:p w:rsidR="00B4078D" w:rsidRPr="001F62B5" w:rsidRDefault="00B4078D" w:rsidP="00D03A64">
      <w:pPr>
        <w:jc w:val="center"/>
        <w:rPr>
          <w:color w:val="000000"/>
          <w:lang w:val="pl-PL"/>
        </w:rPr>
      </w:pPr>
      <w:r w:rsidRPr="001F62B5">
        <w:rPr>
          <w:color w:val="000000"/>
          <w:lang w:val="pl-PL"/>
        </w:rPr>
        <w:t>iti sārārtha-darśinyāṁ harṣiṇyāṁ bhakta-cetasā</w:t>
      </w:r>
      <w:r>
        <w:rPr>
          <w:color w:val="000000"/>
          <w:lang w:val="pl-PL"/>
        </w:rPr>
        <w:t>m |</w:t>
      </w:r>
    </w:p>
    <w:p w:rsidR="00B4078D" w:rsidRPr="001F62B5" w:rsidRDefault="00B4078D" w:rsidP="00D03A64">
      <w:pPr>
        <w:jc w:val="center"/>
        <w:rPr>
          <w:color w:val="000000"/>
          <w:lang w:val="pl-PL"/>
        </w:rPr>
      </w:pPr>
      <w:r w:rsidRPr="001F62B5">
        <w:rPr>
          <w:color w:val="000000"/>
          <w:lang w:val="pl-PL"/>
        </w:rPr>
        <w:t>ekaviṁśo’tra daśame saṅgataḥ saṅgataḥ satā</w:t>
      </w:r>
      <w:r>
        <w:rPr>
          <w:color w:val="000000"/>
          <w:lang w:val="pl-PL"/>
        </w:rPr>
        <w:t>m |</w:t>
      </w:r>
      <w:r w:rsidRPr="001F62B5">
        <w:rPr>
          <w:color w:val="000000"/>
          <w:lang w:val="pl-PL"/>
        </w:rPr>
        <w:t>|*||</w:t>
      </w:r>
    </w:p>
    <w:p w:rsidR="00B4078D" w:rsidRPr="00B356B5" w:rsidRDefault="00B4078D" w:rsidP="00B356B5">
      <w:pPr>
        <w:rPr>
          <w:cs/>
        </w:rPr>
      </w:pPr>
    </w:p>
    <w:p w:rsidR="00B4078D" w:rsidRPr="001F62B5" w:rsidRDefault="00B4078D" w:rsidP="00B356B5">
      <w:pPr>
        <w:jc w:val="center"/>
        <w:rPr>
          <w:color w:val="000000"/>
          <w:lang w:val="pl-PL"/>
        </w:rPr>
      </w:pPr>
      <w:r w:rsidRPr="001F62B5">
        <w:rPr>
          <w:color w:val="000000"/>
          <w:lang w:val="pl-PL"/>
        </w:rPr>
        <w:t xml:space="preserve"> </w:t>
      </w:r>
      <w:r>
        <w:rPr>
          <w:color w:val="000000"/>
          <w:lang w:val="pl-PL"/>
        </w:rPr>
        <w:t>—o)0(o—</w:t>
      </w:r>
    </w:p>
    <w:p w:rsidR="00B4078D" w:rsidRPr="001F62B5" w:rsidRDefault="00B4078D" w:rsidP="00D03A64">
      <w:pPr>
        <w:jc w:val="center"/>
        <w:rPr>
          <w:color w:val="000000"/>
          <w:lang w:val="pl-PL"/>
        </w:rPr>
      </w:pPr>
    </w:p>
    <w:p w:rsidR="00B4078D" w:rsidRPr="001F62B5" w:rsidRDefault="00B4078D" w:rsidP="00D03A64">
      <w:pPr>
        <w:pStyle w:val="Cita"/>
        <w:jc w:val="center"/>
        <w:rPr>
          <w:color w:val="000000"/>
          <w:lang w:val="pl-PL"/>
        </w:rPr>
      </w:pPr>
      <w:r w:rsidRPr="001F62B5">
        <w:rPr>
          <w:color w:val="000000"/>
          <w:lang w:val="pl-PL"/>
        </w:rPr>
        <w:t xml:space="preserve">iti śrīmad-bhāgavate mahā-purāṇe brahma-sūtra-bhāṣye pāramahaṁsyaṁ saṁhitāyāṁ vaiyāsikyāṁ tṛtīya-skandhe </w:t>
      </w:r>
    </w:p>
    <w:p w:rsidR="00B4078D" w:rsidRDefault="00B4078D" w:rsidP="00D03A64">
      <w:pPr>
        <w:pStyle w:val="Cita"/>
        <w:jc w:val="center"/>
        <w:rPr>
          <w:color w:val="000000"/>
          <w:lang w:val="pl-PL"/>
        </w:rPr>
      </w:pPr>
      <w:r>
        <w:rPr>
          <w:color w:val="000000"/>
          <w:lang w:val="pl-PL"/>
        </w:rPr>
        <w:t xml:space="preserve">mahad-ādy-utpattir </w:t>
      </w:r>
      <w:r w:rsidRPr="001F62B5">
        <w:rPr>
          <w:color w:val="000000"/>
          <w:lang w:val="pl-PL"/>
        </w:rPr>
        <w:t xml:space="preserve">nāma </w:t>
      </w:r>
    </w:p>
    <w:p w:rsidR="00B4078D" w:rsidRPr="001F62B5" w:rsidRDefault="00B4078D" w:rsidP="00D03A64">
      <w:pPr>
        <w:pStyle w:val="Cita"/>
        <w:jc w:val="center"/>
        <w:rPr>
          <w:color w:val="000000"/>
          <w:lang w:val="pl-PL"/>
        </w:rPr>
      </w:pPr>
      <w:r>
        <w:rPr>
          <w:color w:val="000000"/>
          <w:lang w:val="pl-PL"/>
        </w:rPr>
        <w:t>pañcam</w:t>
      </w:r>
      <w:r w:rsidRPr="001F62B5">
        <w:rPr>
          <w:color w:val="000000"/>
          <w:lang w:val="pl-PL"/>
        </w:rPr>
        <w:t>o’dhyāyaḥ |</w:t>
      </w:r>
    </w:p>
    <w:p w:rsidR="00B4078D" w:rsidRPr="001F62B5" w:rsidRDefault="00B4078D" w:rsidP="00D03A64">
      <w:pPr>
        <w:jc w:val="center"/>
        <w:rPr>
          <w:color w:val="000000"/>
          <w:lang w:val="pl-PL"/>
        </w:rPr>
      </w:pPr>
      <w:r w:rsidRPr="001F62B5">
        <w:rPr>
          <w:color w:val="000000"/>
          <w:lang w:val="pl-PL"/>
        </w:rPr>
        <w:t>||</w:t>
      </w:r>
      <w:r>
        <w:rPr>
          <w:color w:val="000000"/>
          <w:lang w:val="pl-PL"/>
        </w:rPr>
        <w:t xml:space="preserve"> 3.5 </w:t>
      </w:r>
      <w:r w:rsidRPr="001F62B5">
        <w:rPr>
          <w:color w:val="000000"/>
          <w:lang w:val="pl-PL"/>
        </w:rPr>
        <w:t>||</w:t>
      </w:r>
    </w:p>
    <w:p w:rsidR="00B4078D" w:rsidRPr="00B356B5" w:rsidRDefault="00B4078D" w:rsidP="00B356B5">
      <w:pPr>
        <w:rPr>
          <w:cs/>
        </w:rPr>
      </w:pPr>
    </w:p>
    <w:p w:rsidR="00B4078D" w:rsidRDefault="00B4078D" w:rsidP="00A90B13">
      <w:pPr>
        <w:jc w:val="center"/>
        <w:rPr>
          <w:b/>
          <w:bCs/>
          <w:lang w:val="pl-PL"/>
        </w:rPr>
      </w:pPr>
      <w:r>
        <w:rPr>
          <w:b/>
          <w:bCs/>
          <w:lang w:val="pl-PL"/>
        </w:rPr>
        <w:br w:type="column"/>
      </w:r>
    </w:p>
    <w:p w:rsidR="00B4078D" w:rsidRDefault="00B4078D" w:rsidP="00A90B13">
      <w:pPr>
        <w:jc w:val="center"/>
        <w:rPr>
          <w:b/>
          <w:bCs/>
          <w:lang w:val="pl-PL"/>
        </w:rPr>
      </w:pPr>
      <w:r>
        <w:rPr>
          <w:b/>
          <w:bCs/>
          <w:lang w:val="pl-PL"/>
        </w:rPr>
        <w:t>(3.6)</w:t>
      </w:r>
    </w:p>
    <w:p w:rsidR="00B4078D" w:rsidRDefault="00B4078D" w:rsidP="00A90B13">
      <w:pPr>
        <w:jc w:val="center"/>
        <w:rPr>
          <w:b/>
          <w:bCs/>
          <w:lang w:val="pl-PL"/>
        </w:rPr>
      </w:pPr>
    </w:p>
    <w:p w:rsidR="00B4078D" w:rsidRDefault="00B4078D" w:rsidP="00F2597B">
      <w:pPr>
        <w:jc w:val="center"/>
        <w:rPr>
          <w:rFonts w:eastAsia="MS Minchofalt"/>
          <w:b/>
          <w:bCs/>
          <w:cs/>
        </w:rPr>
      </w:pPr>
      <w:r>
        <w:rPr>
          <w:rFonts w:eastAsia="MS Minchofalt"/>
          <w:b/>
          <w:bCs/>
          <w:cs/>
        </w:rPr>
        <w:t>|| 3.6.1 ||</w:t>
      </w:r>
    </w:p>
    <w:p w:rsidR="00B4078D" w:rsidRDefault="00B4078D" w:rsidP="00F2597B">
      <w:pPr>
        <w:jc w:val="center"/>
        <w:rPr>
          <w:rFonts w:eastAsia="MS Minchofalt"/>
          <w:b/>
          <w:bCs/>
          <w:cs/>
        </w:rPr>
      </w:pPr>
    </w:p>
    <w:p w:rsidR="00B4078D" w:rsidRDefault="00B4078D" w:rsidP="00F2597B">
      <w:pPr>
        <w:jc w:val="center"/>
        <w:rPr>
          <w:rFonts w:eastAsia="MS Minchofalt"/>
          <w:b/>
          <w:bCs/>
          <w:cs/>
        </w:rPr>
      </w:pPr>
      <w:r>
        <w:rPr>
          <w:rFonts w:eastAsia="MS Minchofalt"/>
          <w:b/>
          <w:bCs/>
          <w:cs/>
        </w:rPr>
        <w:t>ṛṣir uvāca—</w:t>
      </w:r>
    </w:p>
    <w:p w:rsidR="00B4078D" w:rsidRPr="00706250" w:rsidRDefault="00B4078D" w:rsidP="00F2597B">
      <w:pPr>
        <w:pStyle w:val="Versequote"/>
        <w:rPr>
          <w:rFonts w:eastAsia="MS Minchofalt"/>
          <w:lang w:val="pl-PL"/>
        </w:rPr>
      </w:pPr>
      <w:r w:rsidRPr="00706250">
        <w:rPr>
          <w:rFonts w:eastAsia="MS Minchofalt"/>
          <w:lang w:val="pl-PL"/>
        </w:rPr>
        <w:t>iti tāsāṁ sva-śaktīnāṁ satīnām asametya saḥ |</w:t>
      </w:r>
    </w:p>
    <w:p w:rsidR="00B4078D" w:rsidRPr="00706250" w:rsidRDefault="00B4078D" w:rsidP="00F2597B">
      <w:pPr>
        <w:pStyle w:val="Versequote"/>
        <w:rPr>
          <w:rFonts w:eastAsia="MS Minchofalt"/>
          <w:lang w:val="pl-PL"/>
        </w:rPr>
      </w:pPr>
      <w:r w:rsidRPr="00706250">
        <w:rPr>
          <w:rFonts w:eastAsia="MS Minchofalt"/>
          <w:lang w:val="pl-PL"/>
        </w:rPr>
        <w:t>prasupta-loka-tantrāṇāṁ niśāmya gatim īśvaraḥ ||</w:t>
      </w:r>
    </w:p>
    <w:p w:rsidR="00B4078D" w:rsidRDefault="00B4078D" w:rsidP="00F2597B">
      <w:pPr>
        <w:jc w:val="center"/>
        <w:rPr>
          <w:rFonts w:eastAsia="MS Minchofalt"/>
          <w:b/>
          <w:bCs/>
          <w:cs/>
        </w:rPr>
      </w:pPr>
    </w:p>
    <w:p w:rsidR="00B4078D" w:rsidRPr="007D6C33" w:rsidRDefault="00B4078D" w:rsidP="00F2597B">
      <w:pPr>
        <w:rPr>
          <w:rFonts w:eastAsia="MS Minchofalt"/>
          <w:color w:val="0000FF"/>
          <w:lang w:val="pl-PL"/>
        </w:rPr>
      </w:pPr>
      <w:r>
        <w:rPr>
          <w:rFonts w:eastAsia="MS Minchofalt"/>
          <w:b/>
          <w:lang w:val="pl-PL"/>
        </w:rPr>
        <w:t>madhvaḥ :</w:t>
      </w:r>
      <w:r>
        <w:rPr>
          <w:rFonts w:eastAsia="MS Minchofalt"/>
          <w:bCs/>
          <w:lang w:val="pl-PL"/>
        </w:rPr>
        <w:t xml:space="preserve"> </w:t>
      </w:r>
      <w:r w:rsidRPr="007D6C33">
        <w:rPr>
          <w:rFonts w:eastAsia="MS Minchofalt"/>
          <w:color w:val="0000FF"/>
          <w:lang w:val="pl-PL"/>
        </w:rPr>
        <w:t>śakyatvāc chaktayo viṣṇor mahad-ādyā ramā tathā |</w:t>
      </w:r>
    </w:p>
    <w:p w:rsidR="00B4078D" w:rsidRDefault="00B4078D" w:rsidP="00F2597B">
      <w:pPr>
        <w:rPr>
          <w:rFonts w:eastAsia="MS Minchofalt"/>
          <w:bCs/>
          <w:lang w:val="pl-PL"/>
        </w:rPr>
      </w:pPr>
      <w:r w:rsidRPr="007D6C33">
        <w:rPr>
          <w:rFonts w:eastAsia="MS Minchofalt"/>
          <w:color w:val="0000FF"/>
          <w:lang w:val="pl-PL"/>
        </w:rPr>
        <w:tab/>
        <w:t>svarūpa-śaktiḥ śaktitvāt mukhya-śaktitvāt mukhya-śaktir hi sā yataḥ ||</w:t>
      </w:r>
      <w:r w:rsidRPr="007D6C33">
        <w:rPr>
          <w:rFonts w:eastAsia="MS Minchofalt"/>
          <w:bCs/>
          <w:lang w:val="pl-PL"/>
        </w:rPr>
        <w:t xml:space="preserve"> </w:t>
      </w:r>
      <w:r>
        <w:rPr>
          <w:rFonts w:eastAsia="MS Minchofalt"/>
          <w:bCs/>
          <w:lang w:val="pl-PL"/>
        </w:rPr>
        <w:t>iti brahma-tarke |</w:t>
      </w:r>
    </w:p>
    <w:p w:rsidR="00B4078D" w:rsidRDefault="00B4078D" w:rsidP="00F2597B">
      <w:pPr>
        <w:rPr>
          <w:rFonts w:eastAsia="MS Minchofalt"/>
          <w:bCs/>
          <w:lang w:val="pl-PL"/>
        </w:rPr>
      </w:pPr>
    </w:p>
    <w:p w:rsidR="00B4078D" w:rsidRDefault="00B4078D" w:rsidP="00F2597B">
      <w:pPr>
        <w:rPr>
          <w:rFonts w:eastAsia="MS Minchofalt"/>
          <w:bCs/>
          <w:lang w:val="pl-PL"/>
        </w:rPr>
      </w:pPr>
      <w:r>
        <w:rPr>
          <w:rFonts w:eastAsia="MS Minchofalt"/>
          <w:bCs/>
          <w:lang w:val="pl-PL"/>
        </w:rPr>
        <w:t xml:space="preserve">sametyāsatīnām asametānāṁ prasupta-loka-tantrāṇām anāvirbhūta-loka-sṛṣṭi-śaktīnām | </w:t>
      </w:r>
    </w:p>
    <w:p w:rsidR="00B4078D" w:rsidRDefault="00B4078D" w:rsidP="00F2597B">
      <w:pPr>
        <w:rPr>
          <w:rFonts w:eastAsia="MS Minchofalt"/>
          <w:bCs/>
          <w:lang w:val="pl-PL"/>
        </w:rPr>
      </w:pPr>
    </w:p>
    <w:p w:rsidR="00B4078D" w:rsidRPr="007D6C33" w:rsidRDefault="00B4078D" w:rsidP="00F2597B">
      <w:pPr>
        <w:rPr>
          <w:rFonts w:eastAsia="MS Minchofalt"/>
          <w:color w:val="0000FF"/>
          <w:lang w:val="pl-PL"/>
        </w:rPr>
      </w:pPr>
      <w:r>
        <w:rPr>
          <w:rFonts w:eastAsia="MS Minchofalt"/>
          <w:bCs/>
          <w:lang w:val="pl-PL"/>
        </w:rPr>
        <w:tab/>
      </w:r>
      <w:r w:rsidRPr="007D6C33">
        <w:rPr>
          <w:rFonts w:eastAsia="MS Minchofalt"/>
          <w:color w:val="0000FF"/>
          <w:lang w:val="pl-PL"/>
        </w:rPr>
        <w:t>tanute yena kāryaṁ taṁ tantraṁ sādhana</w:t>
      </w:r>
      <w:r>
        <w:rPr>
          <w:rFonts w:eastAsia="MS Minchofalt"/>
          <w:color w:val="0000FF"/>
          <w:lang w:val="pl-PL"/>
        </w:rPr>
        <w:t>m u</w:t>
      </w:r>
      <w:r w:rsidRPr="007D6C33">
        <w:rPr>
          <w:rFonts w:eastAsia="MS Minchofalt"/>
          <w:color w:val="0000FF"/>
          <w:lang w:val="pl-PL"/>
        </w:rPr>
        <w:t>cyate |</w:t>
      </w:r>
    </w:p>
    <w:p w:rsidR="00B4078D" w:rsidRPr="00360BAE" w:rsidRDefault="00B4078D" w:rsidP="00F2597B">
      <w:pPr>
        <w:ind w:firstLine="720"/>
        <w:rPr>
          <w:rFonts w:eastAsia="MS Minchofalt"/>
          <w:bCs/>
          <w:lang w:val="pl-PL"/>
        </w:rPr>
      </w:pPr>
      <w:r w:rsidRPr="007D6C33">
        <w:rPr>
          <w:rFonts w:eastAsia="MS Minchofalt"/>
          <w:color w:val="0000FF"/>
          <w:lang w:val="pl-PL"/>
        </w:rPr>
        <w:t>kāraṇānāṁ sva-śaktir vā pradhānaṁ sādhanaṁ yataḥ ||</w:t>
      </w:r>
      <w:r w:rsidRPr="007D6C33">
        <w:rPr>
          <w:rFonts w:eastAsia="MS Minchofalt"/>
          <w:bCs/>
          <w:lang w:val="pl-PL"/>
        </w:rPr>
        <w:t xml:space="preserve"> </w:t>
      </w:r>
      <w:r>
        <w:rPr>
          <w:rFonts w:eastAsia="MS Minchofalt"/>
          <w:bCs/>
          <w:lang w:val="pl-PL"/>
        </w:rPr>
        <w:t>iti brahma-tarke ||1||</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śrīdharaḥ : </w:t>
      </w:r>
    </w:p>
    <w:p w:rsidR="00B4078D" w:rsidRDefault="00B4078D" w:rsidP="00F2597B">
      <w:pPr>
        <w:jc w:val="center"/>
        <w:rPr>
          <w:cs/>
        </w:rPr>
      </w:pPr>
      <w:r>
        <w:rPr>
          <w:cs/>
        </w:rPr>
        <w:t>ṣaṣṭhe tair īśvarāviṣṭaiḥ sṛṣṭim āha virāṭ-tanoḥ |</w:t>
      </w:r>
    </w:p>
    <w:p w:rsidR="00B4078D" w:rsidRDefault="00B4078D" w:rsidP="00F2597B">
      <w:pPr>
        <w:jc w:val="center"/>
        <w:rPr>
          <w:cs/>
        </w:rPr>
      </w:pPr>
      <w:r>
        <w:rPr>
          <w:cs/>
        </w:rPr>
        <w:t>adhidaivādi-bhedaṁ ca tatraiva bhagavat-kṛtam ||</w:t>
      </w:r>
    </w:p>
    <w:p w:rsidR="00B4078D" w:rsidRDefault="00B4078D" w:rsidP="00F2597B">
      <w:pPr>
        <w:rPr>
          <w:cs/>
        </w:rPr>
      </w:pPr>
    </w:p>
    <w:p w:rsidR="00B4078D" w:rsidRDefault="00B4078D" w:rsidP="00F2597B">
      <w:pPr>
        <w:rPr>
          <w:rFonts w:eastAsia="MS Minchofalt"/>
          <w:b/>
          <w:lang w:val="pl-PL"/>
        </w:rPr>
      </w:pPr>
      <w:r>
        <w:rPr>
          <w:cs/>
        </w:rPr>
        <w:t>sva-śaktīnāṁ mahad-ādīnām asametyāmilitvā satīnāṁ sthitānām | prasuptaṁ loka-tantraṁ viśva-racanā yāsām | yad vā, prasupta-jīvopakaraṇānāṁ gatiṁ sthitiṁ dṛṣṭvā āviśad ity uttareṇānvayaḥ ||1||</w:t>
      </w:r>
    </w:p>
    <w:p w:rsidR="00B4078D" w:rsidRDefault="00B4078D" w:rsidP="00F2597B">
      <w:pPr>
        <w:rPr>
          <w:rFonts w:eastAsia="MS Minchofalt"/>
          <w:b/>
          <w:lang w:val="pl-PL"/>
        </w:rPr>
      </w:pPr>
    </w:p>
    <w:p w:rsidR="00B4078D" w:rsidRDefault="00B4078D" w:rsidP="00F2597B">
      <w:pPr>
        <w:rPr>
          <w:rFonts w:eastAsia="MS Minchofalt"/>
          <w:i/>
          <w:iCs/>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r>
        <w:rPr>
          <w:rFonts w:eastAsia="MS Minchofalt"/>
          <w:b/>
          <w:lang w:val="pl-PL"/>
        </w:rPr>
        <w:t xml:space="preserve"> </w:t>
      </w:r>
    </w:p>
    <w:p w:rsidR="00B4078D" w:rsidRDefault="00B4078D" w:rsidP="00F2597B">
      <w:pPr>
        <w:rPr>
          <w:rFonts w:eastAsia="MS Minchofalt"/>
          <w:b/>
          <w:lang w:val="pl-PL"/>
        </w:rPr>
      </w:pPr>
      <w:r>
        <w:rPr>
          <w:rFonts w:eastAsia="MS Minchofalt"/>
          <w:b/>
          <w:lang w:val="pl-PL"/>
        </w:rPr>
        <w:t>viśvanāthaḥ :</w:t>
      </w:r>
    </w:p>
    <w:p w:rsidR="00B4078D" w:rsidRDefault="00B4078D" w:rsidP="00F2597B">
      <w:pPr>
        <w:jc w:val="center"/>
        <w:rPr>
          <w:cs/>
        </w:rPr>
      </w:pPr>
      <w:r>
        <w:rPr>
          <w:cs/>
        </w:rPr>
        <w:t>ṣaṣṭhe virāḍ abhūt tattvair antaryāmi-praveśataḥ |</w:t>
      </w:r>
    </w:p>
    <w:p w:rsidR="00B4078D" w:rsidRDefault="00B4078D" w:rsidP="00F2597B">
      <w:pPr>
        <w:jc w:val="center"/>
        <w:rPr>
          <w:cs/>
        </w:rPr>
      </w:pPr>
      <w:r>
        <w:rPr>
          <w:cs/>
        </w:rPr>
        <w:t>adhibhūtādi-bhedaś tasya dehe prapañcitaḥ ||</w:t>
      </w:r>
    </w:p>
    <w:p w:rsidR="00B4078D" w:rsidRDefault="00B4078D" w:rsidP="00F2597B">
      <w:pPr>
        <w:rPr>
          <w:cs/>
        </w:rPr>
      </w:pPr>
    </w:p>
    <w:p w:rsidR="00B4078D" w:rsidRPr="009A61B4" w:rsidRDefault="00B4078D" w:rsidP="00F2597B">
      <w:pPr>
        <w:rPr>
          <w:rFonts w:eastAsia="MS Minchofalt"/>
          <w:b/>
          <w:lang w:val="pl-PL"/>
        </w:rPr>
      </w:pPr>
      <w:r>
        <w:rPr>
          <w:cs/>
        </w:rPr>
        <w:t>sva-śakt-kāryatvāt sva-śaktīnāṁ mahad-ādīnām asametyāmilitvā satīnāṁ sthitānām | prasuptaṁ loka-tantraṁ viśva-nirmāṇa-kriyā yāsāṁ tāsāṁ gatiṁ dṛśā dṛṣṭvā ||1||</w:t>
      </w:r>
    </w:p>
    <w:p w:rsidR="00B4078D" w:rsidRDefault="00B4078D" w:rsidP="00F2597B">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kāla-saṁjñāṁ tadā devīṁ bibhrac chaktim urukramaḥ |</w:t>
      </w:r>
    </w:p>
    <w:p w:rsidR="00B4078D" w:rsidRPr="00706250" w:rsidRDefault="00B4078D" w:rsidP="00F2597B">
      <w:pPr>
        <w:pStyle w:val="Versequote"/>
        <w:rPr>
          <w:rFonts w:eastAsia="MS Minchofalt"/>
          <w:lang w:val="pl-PL"/>
        </w:rPr>
      </w:pPr>
      <w:r w:rsidRPr="00706250">
        <w:rPr>
          <w:rFonts w:eastAsia="MS Minchofalt"/>
          <w:lang w:val="pl-PL"/>
        </w:rPr>
        <w:t>trayoviṁśati tattvānāṁ gaṇaṁ yugapad āviśat ||</w:t>
      </w:r>
    </w:p>
    <w:p w:rsidR="00B4078D" w:rsidRDefault="00B4078D" w:rsidP="00F2597B">
      <w:pPr>
        <w:rPr>
          <w:rFonts w:eastAsia="MS Minchofalt"/>
          <w:lang w:val="pl-PL"/>
        </w:rPr>
      </w:pPr>
    </w:p>
    <w:p w:rsidR="00B4078D" w:rsidRDefault="00B4078D" w:rsidP="00F2597B">
      <w:pPr>
        <w:rPr>
          <w:rFonts w:eastAsia="MS Minchofalt"/>
          <w:color w:val="0000FF"/>
          <w:lang w:val="pl-PL"/>
        </w:rPr>
      </w:pPr>
      <w:r>
        <w:rPr>
          <w:rFonts w:eastAsia="MS Minchofalt"/>
          <w:b/>
          <w:bCs/>
          <w:lang w:val="pl-PL"/>
        </w:rPr>
        <w:t xml:space="preserve">madhvaḥ : </w:t>
      </w:r>
      <w:r>
        <w:rPr>
          <w:rFonts w:eastAsia="MS Minchofalt"/>
          <w:color w:val="0000FF"/>
          <w:lang w:val="pl-PL"/>
        </w:rPr>
        <w:t>śabdādyā nabha-ādyāś ca mano-yuktendriyāṇi ca |</w:t>
      </w:r>
    </w:p>
    <w:p w:rsidR="00B4078D" w:rsidRPr="00706250" w:rsidRDefault="00B4078D" w:rsidP="00F2597B">
      <w:pPr>
        <w:pStyle w:val="Bluequotes"/>
        <w:rPr>
          <w:lang w:val="pl-PL" w:bidi="sa-IN"/>
        </w:rPr>
      </w:pPr>
      <w:r w:rsidRPr="00706250">
        <w:rPr>
          <w:lang w:val="pl-PL" w:bidi="sa-IN"/>
        </w:rPr>
        <w:t>ahaṅkāro mahāṁś caiva trayoviṁśatiko gaṇaḥ ||</w:t>
      </w:r>
    </w:p>
    <w:p w:rsidR="00B4078D" w:rsidRPr="00706250" w:rsidRDefault="00B4078D" w:rsidP="00F2597B">
      <w:pPr>
        <w:pStyle w:val="Bluequotes"/>
        <w:rPr>
          <w:lang w:val="pl-PL" w:bidi="sa-IN"/>
        </w:rPr>
      </w:pPr>
      <w:r w:rsidRPr="00706250">
        <w:rPr>
          <w:lang w:val="pl-PL" w:bidi="sa-IN"/>
        </w:rPr>
        <w:t>devatendriyor aikyān na pṛthag-gaṇanaṁ tayoḥ |</w:t>
      </w:r>
    </w:p>
    <w:p w:rsidR="00B4078D" w:rsidRPr="00706250" w:rsidRDefault="00B4078D" w:rsidP="00F2597B">
      <w:pPr>
        <w:pStyle w:val="Bluequotes"/>
        <w:rPr>
          <w:lang w:val="pl-PL" w:bidi="sa-IN"/>
        </w:rPr>
      </w:pPr>
      <w:r w:rsidRPr="00706250">
        <w:rPr>
          <w:lang w:val="pl-PL" w:bidi="sa-IN"/>
        </w:rPr>
        <w:t>prakṛtis tu caturviṁśā pañca-viṁśā hariḥ svayam ||</w:t>
      </w:r>
    </w:p>
    <w:p w:rsidR="00B4078D" w:rsidRPr="00706250" w:rsidRDefault="00B4078D" w:rsidP="00F2597B">
      <w:pPr>
        <w:pStyle w:val="Bluequotes"/>
        <w:rPr>
          <w:lang w:val="pl-PL" w:bidi="sa-IN"/>
        </w:rPr>
      </w:pPr>
      <w:r w:rsidRPr="00706250">
        <w:rPr>
          <w:lang w:val="pl-PL" w:bidi="sa-IN"/>
        </w:rPr>
        <w:t>yadā jaḍāṁśa-svīkāro jīvas tat-pañca-viṁśakāḥ |</w:t>
      </w:r>
    </w:p>
    <w:p w:rsidR="00B4078D" w:rsidRPr="00706250" w:rsidRDefault="00B4078D" w:rsidP="00F2597B">
      <w:pPr>
        <w:pStyle w:val="Bluequotes"/>
        <w:rPr>
          <w:color w:val="000000"/>
          <w:lang w:val="pl-PL" w:bidi="sa-IN"/>
        </w:rPr>
      </w:pPr>
      <w:r w:rsidRPr="00706250">
        <w:rPr>
          <w:lang w:val="pl-PL" w:bidi="sa-IN"/>
        </w:rPr>
        <w:t xml:space="preserve">ṣaḍ-viṁśako mahā-viṣṇuḥ śriyā vā sapta-viṁśakāḥ || </w:t>
      </w:r>
      <w:r w:rsidRPr="00706250">
        <w:rPr>
          <w:color w:val="000000"/>
          <w:lang w:val="pl-PL" w:bidi="sa-IN"/>
        </w:rPr>
        <w:t>iti tattva-nirṇaye |</w:t>
      </w:r>
    </w:p>
    <w:p w:rsidR="00B4078D" w:rsidRPr="00706250" w:rsidRDefault="00B4078D" w:rsidP="00F2597B">
      <w:pPr>
        <w:pStyle w:val="Bluequotes"/>
        <w:rPr>
          <w:color w:val="000000"/>
          <w:lang w:val="pl-PL" w:bidi="sa-IN"/>
        </w:rPr>
      </w:pPr>
    </w:p>
    <w:p w:rsidR="00B4078D" w:rsidRPr="00706250" w:rsidRDefault="00B4078D" w:rsidP="00F2597B">
      <w:pPr>
        <w:pStyle w:val="Bluequotes"/>
        <w:rPr>
          <w:lang w:val="pl-PL" w:bidi="sa-IN"/>
        </w:rPr>
      </w:pPr>
      <w:r w:rsidRPr="00706250">
        <w:rPr>
          <w:lang w:val="pl-PL" w:bidi="sa-IN"/>
        </w:rPr>
        <w:t>trayoviṁśati-tattvāni prāviśat ramayā saha |</w:t>
      </w:r>
    </w:p>
    <w:p w:rsidR="00B4078D" w:rsidRPr="00706250" w:rsidRDefault="00B4078D" w:rsidP="00F2597B">
      <w:pPr>
        <w:pStyle w:val="Bluequotes"/>
        <w:rPr>
          <w:lang w:val="pl-PL" w:bidi="sa-IN"/>
        </w:rPr>
      </w:pPr>
      <w:r w:rsidRPr="00706250">
        <w:rPr>
          <w:lang w:val="pl-PL" w:bidi="sa-IN"/>
        </w:rPr>
        <w:t>kālākhyayā svayaṁ viṣṇuḥ śakyatvāt śakti-rūpayā ||</w:t>
      </w:r>
    </w:p>
    <w:p w:rsidR="00B4078D" w:rsidRPr="00706250" w:rsidRDefault="00B4078D" w:rsidP="00F2597B">
      <w:pPr>
        <w:pStyle w:val="Bluequotes"/>
        <w:rPr>
          <w:lang w:val="pl-PL" w:bidi="sa-IN"/>
        </w:rPr>
      </w:pPr>
      <w:r w:rsidRPr="00706250">
        <w:rPr>
          <w:lang w:val="pl-PL" w:bidi="sa-IN"/>
        </w:rPr>
        <w:t>sarva-ceṣṭaka-rūpeṇa sva-sāmarthyena keśavaḥ |</w:t>
      </w:r>
    </w:p>
    <w:p w:rsidR="00B4078D" w:rsidRPr="00706250" w:rsidRDefault="00B4078D" w:rsidP="00F2597B">
      <w:pPr>
        <w:pStyle w:val="Bluequotes"/>
        <w:rPr>
          <w:color w:val="000000"/>
          <w:lang w:val="pl-PL" w:bidi="sa-IN"/>
        </w:rPr>
      </w:pPr>
      <w:r w:rsidRPr="00706250">
        <w:rPr>
          <w:lang w:val="pl-PL" w:bidi="sa-IN"/>
        </w:rPr>
        <w:t xml:space="preserve">tāni bhinnāni tattvāni yojayāmāsa cāṁśataḥ || </w:t>
      </w:r>
      <w:r w:rsidRPr="00706250">
        <w:rPr>
          <w:color w:val="000000"/>
          <w:lang w:val="pl-PL" w:bidi="sa-IN"/>
        </w:rPr>
        <w:t>iti ca ||2||</w:t>
      </w:r>
    </w:p>
    <w:p w:rsidR="00B4078D" w:rsidRPr="00093E83" w:rsidRDefault="00B4078D" w:rsidP="00F2597B">
      <w:pPr>
        <w:rPr>
          <w:rFonts w:eastAsia="MS Minchofalt"/>
          <w:b/>
          <w:bCs/>
          <w:lang w:val="pl-PL"/>
        </w:rPr>
      </w:pPr>
    </w:p>
    <w:p w:rsidR="00B4078D" w:rsidRDefault="00B4078D" w:rsidP="00F2597B">
      <w:pPr>
        <w:rPr>
          <w:rFonts w:eastAsia="MS Minchofalt"/>
          <w:b/>
          <w:lang w:val="pl-PL"/>
        </w:rPr>
      </w:pPr>
      <w:r>
        <w:rPr>
          <w:rFonts w:eastAsia="MS Minchofalt"/>
          <w:b/>
          <w:lang w:val="pl-PL"/>
        </w:rPr>
        <w:t xml:space="preserve">śrīdharaḥ : </w:t>
      </w:r>
      <w:r>
        <w:rPr>
          <w:cs/>
        </w:rPr>
        <w:t>kālena saṁjñā udbodho yasyāḥ, kālayati kṣobhayati sva-kāryāṇīti vā kāla-saṁjñā prakṛtis tāṁ śaktim | prakṛtyā saha praveśāt trayo-viṁśati-tattvānām ity uktam | antaryāmitayā prāviśat ||2||</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706250">
        <w:rPr>
          <w:lang w:val="pl-PL"/>
        </w:rPr>
        <w:t>kālayati sarvaṁ melayatīti kālaḥ | kālo vṛtti-viśeṣaḥ | kāla evaṁ saṁjñā yasyās tām | trayoviṁśati-tattvānām iti | mahad-ādīnām eva paraspara-melanāt prakṛtes tu sarvānugateḥ ||2||</w:t>
      </w:r>
    </w:p>
    <w:p w:rsidR="00B4078D" w:rsidRDefault="00B4078D" w:rsidP="00F2597B">
      <w:pPr>
        <w:rPr>
          <w:rFonts w:eastAsia="MS Minchofalt"/>
          <w:b/>
          <w:lang w:val="pl-PL"/>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kālenaiva saṁjñā mahad-ādyā vividhā yasyā sā kāla-saṁjñā prakṛtiḥ tāṁ bibhrat san āviśat | prathamaṁ saṁhanana-kāriṇyā śaktyaiva tato varṣa-sahasrānte antaryāmitayety arthaḥ | prakṛtyā saha praveśāt trayoviṁśatīty uktaṁ mahad ahaṅkāraḥ pañca-tanmātrāni pañca-mahā-bhūtāni ekādaśendriyīti trayoviṁśatiḥ | yad uktaṁ—</w:t>
      </w:r>
    </w:p>
    <w:p w:rsidR="00B4078D" w:rsidRPr="00B356B5" w:rsidRDefault="00B4078D" w:rsidP="00B356B5">
      <w:pPr>
        <w:rPr>
          <w:rFonts w:eastAsia="MS Minchofalt"/>
          <w:cs/>
        </w:rPr>
      </w:pPr>
    </w:p>
    <w:p w:rsidR="00B4078D" w:rsidRPr="00706250" w:rsidRDefault="00B4078D" w:rsidP="00F2597B">
      <w:pPr>
        <w:pStyle w:val="Bluequotes"/>
        <w:rPr>
          <w:lang w:val="pl-PL" w:bidi="sa-IN"/>
        </w:rPr>
      </w:pPr>
      <w:r w:rsidRPr="00706250">
        <w:rPr>
          <w:lang w:val="pl-PL" w:bidi="sa-IN"/>
        </w:rPr>
        <w:t>mūla-prakṛtir avikṛtir mahad-ādyāḥ prakṛti-vikṛtayaḥ sapta |</w:t>
      </w:r>
    </w:p>
    <w:p w:rsidR="00B4078D" w:rsidRPr="00706250" w:rsidRDefault="00B4078D" w:rsidP="00F2597B">
      <w:pPr>
        <w:pStyle w:val="Bluequotes"/>
        <w:rPr>
          <w:color w:val="000000"/>
          <w:lang w:val="pl-PL" w:bidi="sa-IN"/>
        </w:rPr>
      </w:pPr>
      <w:r w:rsidRPr="00706250">
        <w:rPr>
          <w:lang w:val="pl-PL" w:bidi="sa-IN"/>
        </w:rPr>
        <w:t xml:space="preserve">ṣoḍaśakas tu vikāro na prakṛtir na vikṛtiḥ puruṣaḥ || </w:t>
      </w:r>
      <w:r w:rsidRPr="00706250">
        <w:rPr>
          <w:color w:val="000000"/>
          <w:lang w:val="pl-PL" w:bidi="sa-IN"/>
        </w:rPr>
        <w:t>iti |</w:t>
      </w:r>
    </w:p>
    <w:p w:rsidR="00B4078D" w:rsidRDefault="00B4078D" w:rsidP="00F2597B">
      <w:pPr>
        <w:rPr>
          <w:rFonts w:eastAsia="MS Minchofalt"/>
          <w:cs/>
        </w:rPr>
      </w:pPr>
    </w:p>
    <w:p w:rsidR="00B4078D" w:rsidRDefault="00B4078D" w:rsidP="00F2597B">
      <w:pPr>
        <w:rPr>
          <w:rFonts w:eastAsia="MS Minchofalt"/>
          <w:cs/>
        </w:rPr>
      </w:pPr>
      <w:r w:rsidRPr="0077347A">
        <w:rPr>
          <w:rFonts w:eastAsia="MS Minchofalt"/>
          <w:color w:val="0000FF"/>
          <w:cs/>
        </w:rPr>
        <w:t>tat sṛṣṭvā tad evānuprāviśad</w:t>
      </w:r>
      <w:r w:rsidRPr="0077347A">
        <w:rPr>
          <w:rFonts w:eastAsia="MS Minchofalt"/>
          <w:cs/>
        </w:rPr>
        <w:t xml:space="preserve"> </w:t>
      </w:r>
      <w:r>
        <w:rPr>
          <w:rFonts w:eastAsia="MS Minchofalt"/>
          <w:cs/>
        </w:rPr>
        <w:t>iti śruteḥ ||2||</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so’nupraviṣṭo bhagavāṁś ceṣṭā-rūpeṇa taṁ gaṇam |</w:t>
      </w:r>
    </w:p>
    <w:p w:rsidR="00B4078D" w:rsidRPr="00706250" w:rsidRDefault="00B4078D" w:rsidP="00F2597B">
      <w:pPr>
        <w:pStyle w:val="Versequote"/>
        <w:rPr>
          <w:rFonts w:eastAsia="MS Minchofalt"/>
          <w:lang w:val="pl-PL"/>
        </w:rPr>
      </w:pPr>
      <w:r w:rsidRPr="00706250">
        <w:rPr>
          <w:rFonts w:eastAsia="MS Minchofalt"/>
          <w:lang w:val="pl-PL"/>
        </w:rPr>
        <w:t>bhinnaṁ saṁyojayām āsa suptaṁ karma prabodhayan ||</w:t>
      </w:r>
    </w:p>
    <w:p w:rsidR="00B4078D" w:rsidRDefault="00B4078D" w:rsidP="00F2597B">
      <w:pPr>
        <w:jc w:val="center"/>
        <w:rPr>
          <w:rFonts w:eastAsia="MS Minchofalt"/>
          <w:b/>
          <w:lang w:val="pl-PL"/>
        </w:rPr>
      </w:pPr>
    </w:p>
    <w:p w:rsidR="00B4078D" w:rsidRDefault="00B4078D" w:rsidP="00F2597B">
      <w:pPr>
        <w:rPr>
          <w:rFonts w:eastAsia="MS Minchofalt"/>
          <w:bCs/>
          <w:lang w:val="pl-PL"/>
        </w:rPr>
      </w:pPr>
      <w:r>
        <w:rPr>
          <w:rFonts w:eastAsia="MS Minchofalt"/>
          <w:b/>
          <w:lang w:val="pl-PL"/>
        </w:rPr>
        <w:t xml:space="preserve">madhvaḥ : </w:t>
      </w:r>
      <w:r>
        <w:rPr>
          <w:rFonts w:eastAsia="MS Minchofalt"/>
          <w:bCs/>
          <w:lang w:val="pl-PL"/>
        </w:rPr>
        <w:t>mātrābhiḥ aṁśaiḥ ||3||</w:t>
      </w:r>
    </w:p>
    <w:p w:rsidR="00B4078D" w:rsidRPr="00093E83" w:rsidRDefault="00B4078D" w:rsidP="00F2597B">
      <w:pPr>
        <w:rPr>
          <w:rFonts w:eastAsia="MS Minchofalt"/>
          <w:bCs/>
          <w:lang w:val="pl-PL"/>
        </w:rPr>
      </w:pPr>
    </w:p>
    <w:p w:rsidR="00B4078D" w:rsidRDefault="00B4078D" w:rsidP="00F2597B">
      <w:pPr>
        <w:rPr>
          <w:rFonts w:eastAsia="MS Minchofalt"/>
          <w:b/>
          <w:lang w:val="pl-PL"/>
        </w:rPr>
      </w:pPr>
      <w:r>
        <w:rPr>
          <w:rFonts w:eastAsia="MS Minchofalt"/>
          <w:b/>
          <w:lang w:val="pl-PL"/>
        </w:rPr>
        <w:t xml:space="preserve">śrīdharaḥ : </w:t>
      </w:r>
      <w:r>
        <w:rPr>
          <w:cs/>
        </w:rPr>
        <w:t>ceṣṭā-rūpeṇa kriyā-śaktyā | karma teṣāṁ kriyāṁ jīvānām adṛṣṭaṁ vā ||3||</w:t>
      </w:r>
    </w:p>
    <w:p w:rsidR="00B4078D" w:rsidRDefault="00B4078D" w:rsidP="00F2597B">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ceṣṭā-rūpeṇa pūrvoktena kālākhyenaiva kāraṇa-bhūtena | yo’yaṁ kālas tasya te’vyakta-bandho ceṣṭām āhur ity ukteḥ ||3||</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 xml:space="preserve">viśvanāthaḥ : </w:t>
      </w:r>
      <w:r w:rsidRPr="00B356B5">
        <w:rPr>
          <w:rFonts w:eastAsia="MS Minchofalt"/>
          <w:cs/>
        </w:rPr>
        <w:t>ceṣṭā-rūpeṇa kriyā-śaktyā karma teṣāṁ kriyāṁ jīvānām adṛṣṭaṁ vā ||3||</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3.6.4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prabuddha-karma daivena trayoviṁśatiko gaṇaḥ |</w:t>
      </w:r>
    </w:p>
    <w:p w:rsidR="00B4078D" w:rsidRPr="00706250" w:rsidRDefault="00B4078D" w:rsidP="00F2597B">
      <w:pPr>
        <w:pStyle w:val="Versequote"/>
        <w:rPr>
          <w:rFonts w:eastAsia="MS Minchofalt"/>
          <w:lang w:val="pl-PL"/>
        </w:rPr>
      </w:pPr>
      <w:r w:rsidRPr="00706250">
        <w:rPr>
          <w:rFonts w:eastAsia="MS Minchofalt"/>
          <w:lang w:val="pl-PL"/>
        </w:rPr>
        <w:t>prerito’janayat svābhir mātrābhir adhipūruṣam ||</w:t>
      </w:r>
    </w:p>
    <w:p w:rsidR="00B4078D" w:rsidRDefault="00B4078D" w:rsidP="00F2597B">
      <w:pPr>
        <w:rPr>
          <w:rFonts w:eastAsia="MS Minchofalt"/>
          <w:lang w:val="pl-PL"/>
        </w:rPr>
      </w:pPr>
    </w:p>
    <w:p w:rsidR="00B4078D" w:rsidRPr="00B356B5" w:rsidRDefault="00B4078D" w:rsidP="00B356B5">
      <w:pPr>
        <w:rPr>
          <w:rFonts w:eastAsia="MS Minchofalt"/>
          <w:cs/>
        </w:rPr>
      </w:pPr>
      <w:r>
        <w:rPr>
          <w:rFonts w:eastAsia="MS Minchofalt"/>
          <w:b/>
          <w:bCs/>
          <w:lang w:val="pl-PL"/>
        </w:rPr>
        <w:t xml:space="preserve">madhvaḥ : </w:t>
      </w:r>
      <w:r w:rsidRPr="00B356B5">
        <w:rPr>
          <w:rFonts w:eastAsia="MS Minchofalt"/>
          <w:cs/>
        </w:rPr>
        <w:t>mātrābhiḥ aṁśaiḥ ||4||</w:t>
      </w:r>
    </w:p>
    <w:p w:rsidR="00B4078D" w:rsidRPr="00B356B5" w:rsidRDefault="00B4078D" w:rsidP="00B356B5">
      <w:pPr>
        <w:rPr>
          <w:rFonts w:eastAsia="MS Minchofalt"/>
          <w:cs/>
        </w:rPr>
      </w:pPr>
    </w:p>
    <w:p w:rsidR="00B4078D" w:rsidRPr="007D6C33" w:rsidRDefault="00B4078D" w:rsidP="00F2597B">
      <w:pPr>
        <w:rPr>
          <w:cs/>
        </w:rPr>
      </w:pPr>
      <w:r>
        <w:rPr>
          <w:rFonts w:eastAsia="MS Minchofalt"/>
          <w:b/>
          <w:lang w:val="pl-PL"/>
        </w:rPr>
        <w:t xml:space="preserve">śrīdharaḥ : </w:t>
      </w:r>
      <w:r>
        <w:rPr>
          <w:cs/>
        </w:rPr>
        <w:t>prabuddhaṁ karma kriyā-śaktir yasya sa trayo-viṁśater gaṇaḥ daiveneśvareṇa preritaḥ | mātrābhir aṁśaiḥ | adhipūruṣaṁ virāḍ-deham ||4||</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706250">
        <w:rPr>
          <w:lang w:val="pl-PL"/>
        </w:rPr>
        <w:t xml:space="preserve">adhipūruṣaṁ brahmāṇḍa-rūpaṁ, </w:t>
      </w:r>
      <w:r w:rsidRPr="00706250">
        <w:rPr>
          <w:color w:val="0000FF"/>
          <w:lang w:val="pl-PL"/>
        </w:rPr>
        <w:t>kvāhaṁ tamo-mahad-ahaṅ-kha-carāgni-vār-bhūḥ</w:t>
      </w:r>
      <w:r w:rsidRPr="00706250">
        <w:rPr>
          <w:lang w:val="pl-PL"/>
        </w:rPr>
        <w:t xml:space="preserve"> ity ādy ukteḥ ||4||</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prabuddhaṁ karma kriyā-śaktir yasya saḥ | daiveneśvareṇa | mātrābhir aṁśaiḥ | adhipūruṣaṁ virāḍ-deham ||4||</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3.6.5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pareṇa viśatā svasmin mātrayā viśva-sṛg-gaṇaḥ |</w:t>
      </w:r>
    </w:p>
    <w:p w:rsidR="00B4078D" w:rsidRPr="00706250" w:rsidRDefault="00B4078D" w:rsidP="00F2597B">
      <w:pPr>
        <w:pStyle w:val="Versequote"/>
        <w:rPr>
          <w:rFonts w:eastAsia="MS Minchofalt"/>
          <w:lang w:val="pl-PL"/>
        </w:rPr>
      </w:pPr>
      <w:r w:rsidRPr="00706250">
        <w:rPr>
          <w:rFonts w:eastAsia="MS Minchofalt"/>
          <w:lang w:val="pl-PL"/>
        </w:rPr>
        <w:t>cukṣobhānyonyam āsādya yasmin lokāś carācarāḥ ||</w:t>
      </w:r>
    </w:p>
    <w:p w:rsidR="00B4078D" w:rsidRDefault="00B4078D" w:rsidP="00F2597B">
      <w:pPr>
        <w:jc w:val="center"/>
        <w:rPr>
          <w:rFonts w:eastAsia="MS Minchofalt"/>
          <w:b/>
          <w:lang w:val="pl-PL"/>
        </w:rPr>
      </w:pPr>
    </w:p>
    <w:p w:rsidR="00B4078D" w:rsidRDefault="00B4078D" w:rsidP="00F2597B">
      <w:pPr>
        <w:rPr>
          <w:rFonts w:eastAsia="MS Minchofalt"/>
          <w:b/>
          <w:lang w:val="pl-PL"/>
        </w:rPr>
      </w:pPr>
      <w:r>
        <w:rPr>
          <w:rFonts w:eastAsia="MS Minchofalt"/>
          <w:b/>
          <w:lang w:val="pl-PL"/>
        </w:rPr>
        <w:t xml:space="preserve">śrīdharaḥ : </w:t>
      </w:r>
      <w:r>
        <w:rPr>
          <w:cs/>
        </w:rPr>
        <w:t>jananam evāha—pareṇeśvareṇa | viśva-sṛjāṁ sattvānāṁ gaṇaḥ | mātrayā cukṣobha pariṇato na sarvātmanā | yasmil lokāḥ sthitāḥ ||5||</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janana-prakāram āha—viśva-sṛjāṁ tattvānāṁ gaṇaḥ svasmin pareṇa parameśvareṇa mātrayā aṁśena viśatā satā anyonyam āsādya pradhāna-guṇa-bhāvaṁ prāpya cukṣobha garbha-rūpeṇa pariṇato’bhūt ||5||</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3.6.6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hiraṇmayaḥ sa puruṣaḥ sahasra-parivatsarān |</w:t>
      </w:r>
    </w:p>
    <w:p w:rsidR="00B4078D" w:rsidRPr="00706250" w:rsidRDefault="00B4078D" w:rsidP="00F2597B">
      <w:pPr>
        <w:pStyle w:val="Versequote"/>
        <w:rPr>
          <w:rFonts w:eastAsia="MS Minchofalt"/>
          <w:lang w:val="pl-PL"/>
        </w:rPr>
      </w:pPr>
      <w:r w:rsidRPr="00706250">
        <w:rPr>
          <w:rFonts w:eastAsia="MS Minchofalt"/>
          <w:lang w:val="pl-PL"/>
        </w:rPr>
        <w:t>āṇḍa-kośa uvāsāpsu sarva-sattvopabṛṁhitaḥ ||</w:t>
      </w:r>
    </w:p>
    <w:p w:rsidR="00B4078D" w:rsidRDefault="00B4078D" w:rsidP="00F2597B">
      <w:pPr>
        <w:jc w:val="center"/>
        <w:rPr>
          <w:rFonts w:eastAsia="MS Minchofalt"/>
          <w:b/>
          <w:lang w:val="pl-PL"/>
        </w:rPr>
      </w:pPr>
    </w:p>
    <w:p w:rsidR="00B4078D" w:rsidRDefault="00B4078D" w:rsidP="00F2597B">
      <w:pPr>
        <w:rPr>
          <w:rFonts w:eastAsia="MS Minchofalt"/>
          <w:b/>
          <w:lang w:val="pl-PL"/>
        </w:rPr>
      </w:pPr>
      <w:r>
        <w:rPr>
          <w:rFonts w:eastAsia="MS Minchofalt"/>
          <w:b/>
          <w:lang w:val="pl-PL"/>
        </w:rPr>
        <w:t xml:space="preserve">śrīdharaḥ : </w:t>
      </w:r>
      <w:r>
        <w:rPr>
          <w:cs/>
        </w:rPr>
        <w:t>sa puruṣo’dhipuruṣa ity uktaḥ | āṇḍa-kośe brahmāṇḍa-madhye | sarvaiḥ sattvair anuśāyibhir jīvaiḥ sahitaḥ ||6||</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706250">
        <w:rPr>
          <w:lang w:val="pl-PL"/>
        </w:rPr>
        <w:t>hiraṇmayo brahmāṇḍas tasmin sthito hiraṇyagarbhaḥ apsu iti pūrvaṁ jalenāntaḥ pūrṇatvāt ||6||</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sa samaṣṭi-virāṭ hiraṇmayaḥ caturdaśa-bhuvanātmaka aṇḍa-koṣa yā āpaḥ garbhodakāni tāsu | yad vā, apsu yo’ṇḍa-koṣas tasmin sarva-sattvair anuśāyibhir jīvair upabṛṁhato vistṛtaḥ ||6||</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3.6.7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sa vai viśva-sṛjāṁ garbho deva-karmātma-śaktimān |</w:t>
      </w:r>
    </w:p>
    <w:p w:rsidR="00B4078D" w:rsidRPr="00706250" w:rsidRDefault="00B4078D" w:rsidP="00F2597B">
      <w:pPr>
        <w:pStyle w:val="Versequote"/>
        <w:rPr>
          <w:rFonts w:eastAsia="MS Minchofalt"/>
          <w:lang w:val="pl-PL"/>
        </w:rPr>
      </w:pPr>
      <w:r w:rsidRPr="00706250">
        <w:rPr>
          <w:rFonts w:eastAsia="MS Minchofalt"/>
          <w:lang w:val="pl-PL"/>
        </w:rPr>
        <w:t>vibabhājātmanātmānam ekadhā daśadhā tridhā ||</w:t>
      </w:r>
    </w:p>
    <w:p w:rsidR="00B4078D" w:rsidRDefault="00B4078D" w:rsidP="00F2597B">
      <w:pPr>
        <w:jc w:val="center"/>
        <w:rPr>
          <w:rFonts w:eastAsia="MS Minchofalt"/>
          <w:b/>
          <w:lang w:val="pl-PL"/>
        </w:rPr>
      </w:pPr>
    </w:p>
    <w:p w:rsidR="00B4078D" w:rsidRPr="00B356B5" w:rsidRDefault="00B4078D" w:rsidP="00F2597B">
      <w:pPr>
        <w:rPr>
          <w:rFonts w:eastAsia="MS Minchofalt"/>
          <w:cs/>
        </w:rPr>
      </w:pPr>
      <w:r>
        <w:rPr>
          <w:rFonts w:eastAsia="MS Minchofalt"/>
          <w:b/>
          <w:lang w:val="pl-PL"/>
        </w:rPr>
        <w:t>madhvaḥ :</w:t>
      </w:r>
      <w:r w:rsidRPr="00B356B5">
        <w:rPr>
          <w:rFonts w:eastAsia="MS Minchofalt"/>
          <w:cs/>
        </w:rPr>
        <w:t xml:space="preserve"> </w:t>
      </w:r>
      <w:r>
        <w:rPr>
          <w:rFonts w:eastAsia="MS Minchofalt"/>
          <w:color w:val="0000FF"/>
          <w:lang w:val="pl-PL"/>
        </w:rPr>
        <w:t>īśvar</w:t>
      </w:r>
      <w:r w:rsidRPr="007D686F">
        <w:rPr>
          <w:rFonts w:eastAsia="MS Minchofalt"/>
          <w:color w:val="0000FF"/>
          <w:lang w:val="pl-PL"/>
        </w:rPr>
        <w:t>o daiva</w:t>
      </w:r>
      <w:r>
        <w:rPr>
          <w:rFonts w:eastAsia="MS Minchofalt"/>
          <w:color w:val="0000FF"/>
          <w:lang w:val="pl-PL"/>
        </w:rPr>
        <w:t>m u</w:t>
      </w:r>
      <w:r w:rsidRPr="007D686F">
        <w:rPr>
          <w:rFonts w:eastAsia="MS Minchofalt"/>
          <w:color w:val="0000FF"/>
          <w:lang w:val="pl-PL"/>
        </w:rPr>
        <w:t xml:space="preserve">ddiṣṭaṁ </w:t>
      </w:r>
      <w:r>
        <w:rPr>
          <w:rFonts w:eastAsia="MS Minchofalt"/>
          <w:color w:val="0000FF"/>
          <w:lang w:val="pl-PL"/>
        </w:rPr>
        <w:t>sarvasyāpi</w:t>
      </w:r>
      <w:r w:rsidRPr="007D686F">
        <w:rPr>
          <w:rFonts w:eastAsia="MS Minchofalt"/>
          <w:color w:val="0000FF"/>
          <w:lang w:val="pl-PL"/>
        </w:rPr>
        <w:t xml:space="preserve"> prabhutvataḥ</w:t>
      </w:r>
      <w:r w:rsidRPr="00B356B5">
        <w:rPr>
          <w:rFonts w:eastAsia="MS Minchofalt"/>
          <w:cs/>
        </w:rPr>
        <w:t xml:space="preserve"> iti ca | ātma-śaktiḥ prakṛtiḥ ||7||</w:t>
      </w:r>
    </w:p>
    <w:p w:rsidR="00B4078D" w:rsidRDefault="00B4078D" w:rsidP="00F2597B">
      <w:pPr>
        <w:rPr>
          <w:rFonts w:eastAsia="MS Minchofalt"/>
          <w:b/>
          <w:lang w:val="pl-PL"/>
        </w:rPr>
      </w:pPr>
    </w:p>
    <w:p w:rsidR="00B4078D" w:rsidRDefault="00B4078D" w:rsidP="00F2597B">
      <w:pPr>
        <w:rPr>
          <w:cs/>
        </w:rPr>
      </w:pPr>
      <w:r>
        <w:rPr>
          <w:rFonts w:eastAsia="MS Minchofalt"/>
          <w:b/>
          <w:lang w:val="pl-PL"/>
        </w:rPr>
        <w:t xml:space="preserve">śrīdharaḥ : </w:t>
      </w:r>
      <w:r>
        <w:rPr>
          <w:cs/>
        </w:rPr>
        <w:t>garbhaḥ kārya-rūpo virāṭ | deva-śaktir jñāna-śaktis tayaikadhā hṛdayāvacchinna-caitanya-rūpeṇa | karma-śaktiḥ kriyā-śaktis tayā daśadhā prāṇa-rūpeṇa prāṇādayaḥ pañca—</w:t>
      </w:r>
      <w:r w:rsidRPr="007D686F">
        <w:rPr>
          <w:color w:val="0000FF"/>
          <w:cs/>
        </w:rPr>
        <w:t>nāgaḥ kūrmaś ca kṛkalo devadatto dhanañjayaḥ</w:t>
      </w:r>
      <w:r>
        <w:rPr>
          <w:cs/>
        </w:rPr>
        <w:t xml:space="preserve"> ity ete pañca | evaṁ vṛtti-bhedena daśa-vidhaḥ prāṇaḥ | ātma-śaktir bhoktṛ-śaktis tayādhyātmādhibhedena tridhātmānaṁ vibhaktaṁ kṛtavān ||7||</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Pr>
          <w:lang w:val="en-US"/>
        </w:rPr>
        <w:t>sa vai iti daiva-karmātma-śaktimān ity atra daiva-śaktyā karma-śaktyā ātma-śaktyā ca yukta ity arthaḥ ||7||</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atha tasya mukhādy-aṅga-siddhy-arthaṁ prathamaṁ tri-śaktitvam āha—viśva-sṛjāṁ mahad-ādīnāṁ garbhaḥ kārya-rūpānand | daiva-karmātma-śaktimān jīva-prāṇādhyātmādi-śakti-yuktaḥ | ātmanaivātmānaṁ vibabhāja vibhaktaṁ kṛtavān | ekadhā jīva-śaktyā daśadhā prāṇa-śaktyā tridhā adhātmādi-śaktyā ||7||</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3.6.8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eṣa hy aśeṣa-sattvānām ātmāṁśaḥ paramātmanaḥ |</w:t>
      </w:r>
    </w:p>
    <w:p w:rsidR="00B4078D" w:rsidRPr="00706250" w:rsidRDefault="00B4078D" w:rsidP="00F2597B">
      <w:pPr>
        <w:pStyle w:val="Versequote"/>
        <w:rPr>
          <w:rFonts w:eastAsia="MS Minchofalt"/>
          <w:lang w:val="pl-PL"/>
        </w:rPr>
      </w:pPr>
      <w:r w:rsidRPr="00706250">
        <w:rPr>
          <w:rFonts w:eastAsia="MS Minchofalt"/>
          <w:lang w:val="pl-PL"/>
        </w:rPr>
        <w:t>ādyo’vatāro yatrāsau bhūta-grāmo vibhāvyate ||</w:t>
      </w:r>
    </w:p>
    <w:p w:rsidR="00B4078D" w:rsidRDefault="00B4078D" w:rsidP="00F2597B">
      <w:pPr>
        <w:jc w:val="center"/>
        <w:rPr>
          <w:rFonts w:eastAsia="MS Minchofalt"/>
          <w:b/>
          <w:lang w:val="pl-PL"/>
        </w:rPr>
      </w:pPr>
    </w:p>
    <w:p w:rsidR="00B4078D" w:rsidRPr="00B356B5" w:rsidRDefault="00B4078D" w:rsidP="00B356B5">
      <w:pPr>
        <w:rPr>
          <w:rFonts w:eastAsia="MS Minchofalt"/>
          <w:cs/>
        </w:rPr>
      </w:pPr>
      <w:r>
        <w:rPr>
          <w:rFonts w:eastAsia="MS Minchofalt"/>
          <w:b/>
          <w:lang w:val="pl-PL"/>
        </w:rPr>
        <w:t>madhvaḥ :</w:t>
      </w:r>
      <w:r w:rsidRPr="00B356B5">
        <w:rPr>
          <w:rFonts w:eastAsia="MS Minchofalt"/>
          <w:cs/>
        </w:rPr>
        <w:t xml:space="preserve"> puruṣeṇātma-bhūtena iti yo’ṇḍam asṛjat | sa eva ity uktaḥ | </w:t>
      </w:r>
    </w:p>
    <w:p w:rsidR="00B4078D" w:rsidRPr="00B356B5" w:rsidRDefault="00B4078D" w:rsidP="00B356B5">
      <w:pPr>
        <w:rPr>
          <w:rFonts w:eastAsia="MS Minchofalt"/>
          <w:cs/>
        </w:rPr>
      </w:pPr>
    </w:p>
    <w:p w:rsidR="00B4078D" w:rsidRPr="00706250" w:rsidRDefault="00B4078D" w:rsidP="00F2597B">
      <w:pPr>
        <w:pStyle w:val="Bluequotes"/>
        <w:rPr>
          <w:lang w:val="pl-PL" w:bidi="sa-IN"/>
        </w:rPr>
      </w:pPr>
      <w:r w:rsidRPr="00706250">
        <w:rPr>
          <w:lang w:val="pl-PL" w:bidi="sa-IN"/>
        </w:rPr>
        <w:t>ādyo’vatāro viṣṇos puruṣo nāma kīrtitaḥ |</w:t>
      </w:r>
    </w:p>
    <w:p w:rsidR="00B4078D" w:rsidRPr="00706250" w:rsidRDefault="00B4078D" w:rsidP="00F2597B">
      <w:pPr>
        <w:pStyle w:val="Bluequotes"/>
        <w:rPr>
          <w:lang w:val="fr-CA" w:bidi="sa-IN"/>
        </w:rPr>
      </w:pPr>
      <w:r w:rsidRPr="00706250">
        <w:rPr>
          <w:lang w:val="fr-CA" w:bidi="sa-IN"/>
        </w:rPr>
        <w:t>asṛjat sa mahat-tattvaṁ sa evāntaṁ samāviśat |</w:t>
      </w:r>
    </w:p>
    <w:p w:rsidR="00B4078D" w:rsidRPr="00706250" w:rsidRDefault="00B4078D" w:rsidP="00F2597B">
      <w:pPr>
        <w:pStyle w:val="Bluequotes"/>
        <w:rPr>
          <w:lang w:val="fr-CA" w:bidi="sa-IN"/>
        </w:rPr>
      </w:pPr>
      <w:r w:rsidRPr="00706250">
        <w:rPr>
          <w:lang w:val="fr-CA" w:bidi="sa-IN"/>
        </w:rPr>
        <w:t xml:space="preserve">sa brahmaṇo hṛdi-sthatvād dhṛdayaṁ ceti kīrtyate || </w:t>
      </w:r>
      <w:r w:rsidRPr="00706250">
        <w:rPr>
          <w:color w:val="000000"/>
          <w:lang w:val="fr-CA" w:bidi="sa-IN"/>
        </w:rPr>
        <w:t>iti ca ||8||</w:t>
      </w:r>
    </w:p>
    <w:p w:rsidR="00B4078D" w:rsidRDefault="00B4078D" w:rsidP="00F2597B">
      <w:pPr>
        <w:rPr>
          <w:rFonts w:eastAsia="MS Minchofalt"/>
          <w:b/>
          <w:lang w:val="pl-PL"/>
        </w:rPr>
      </w:pPr>
    </w:p>
    <w:p w:rsidR="00B4078D" w:rsidRDefault="00B4078D" w:rsidP="00F2597B">
      <w:pPr>
        <w:rPr>
          <w:cs/>
        </w:rPr>
      </w:pPr>
      <w:r>
        <w:rPr>
          <w:rFonts w:eastAsia="MS Minchofalt"/>
          <w:b/>
          <w:lang w:val="pl-PL"/>
        </w:rPr>
        <w:t xml:space="preserve">śrīdharaḥ : </w:t>
      </w:r>
      <w:r>
        <w:rPr>
          <w:cs/>
        </w:rPr>
        <w:t>evaṁ vibhāga-sāmarthyāya tasyotkarṣam āha—eṣa hīti | aśeṣa-sattvānāṁ prāṇinām ātmā | vyaṣṭīnāṁ tad-aṁśatvāt | aṁśo jīvaḥ | avatāratvoktis tasmin nārāyaṇāvirbhāvābhiprāyeṇa ||8||</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 xml:space="preserve">viśvanāthaḥ : </w:t>
      </w:r>
      <w:r w:rsidRPr="00B356B5">
        <w:rPr>
          <w:rFonts w:eastAsia="MS Minchofalt"/>
          <w:cs/>
        </w:rPr>
        <w:t xml:space="preserve">paramātmopāsakānāṁ citta-śuddhārthaṁ prathama-mayam evopāsya ity āha—eṣa hīti | aśeṣa-sattvānāṁ </w:t>
      </w:r>
      <w:r>
        <w:rPr>
          <w:cs/>
        </w:rPr>
        <w:t>prāṇinām ātmā, vyaṣṭīnāṁ tad-aṁśatvāt | avatāra iti yogināṁ tad-antaryāminā saha tasyaikya-bhāvanayā bhūta-grāmo deva-manuṣyādi-samūhaḥ ||8||</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3.6.9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sādhyātmaḥ sādhidaivaś ca sādhibhūta iti tridhā |</w:t>
      </w:r>
    </w:p>
    <w:p w:rsidR="00B4078D" w:rsidRPr="00706250" w:rsidRDefault="00B4078D" w:rsidP="00F2597B">
      <w:pPr>
        <w:pStyle w:val="Versequote"/>
        <w:rPr>
          <w:rFonts w:eastAsia="MS Minchofalt"/>
          <w:lang w:val="pl-PL"/>
        </w:rPr>
      </w:pPr>
      <w:r w:rsidRPr="00706250">
        <w:rPr>
          <w:rFonts w:eastAsia="MS Minchofalt"/>
          <w:lang w:val="pl-PL"/>
        </w:rPr>
        <w:t>virāṭ prāṇo daśa-vidha ekadhā hṛdayena ca ||</w:t>
      </w:r>
    </w:p>
    <w:p w:rsidR="00B4078D" w:rsidRDefault="00B4078D" w:rsidP="00F2597B">
      <w:pPr>
        <w:jc w:val="center"/>
        <w:rPr>
          <w:rFonts w:eastAsia="MS Minchofalt"/>
          <w:b/>
          <w:lang w:val="pl-PL"/>
        </w:rPr>
      </w:pPr>
    </w:p>
    <w:p w:rsidR="00B4078D" w:rsidRPr="00B356B5" w:rsidRDefault="00B4078D" w:rsidP="00B356B5">
      <w:pPr>
        <w:rPr>
          <w:rFonts w:eastAsia="MS Minchofalt"/>
          <w:cs/>
        </w:rPr>
      </w:pPr>
      <w:r>
        <w:rPr>
          <w:rFonts w:eastAsia="MS Minchofalt"/>
          <w:b/>
          <w:lang w:val="pl-PL"/>
        </w:rPr>
        <w:t>madhvaḥ :</w:t>
      </w:r>
      <w:r w:rsidRPr="00B356B5">
        <w:rPr>
          <w:rFonts w:eastAsia="MS Minchofalt"/>
          <w:cs/>
        </w:rPr>
        <w:t xml:space="preserve"> prāṇādi-pañcakaṁ caiva tathā nāgādi-pañcakam | </w:t>
      </w:r>
    </w:p>
    <w:p w:rsidR="00B4078D" w:rsidRPr="00B356B5" w:rsidRDefault="00B4078D" w:rsidP="00B356B5">
      <w:pPr>
        <w:rPr>
          <w:rFonts w:eastAsia="MS Minchofalt"/>
          <w:cs/>
        </w:rPr>
      </w:pPr>
    </w:p>
    <w:p w:rsidR="00B4078D" w:rsidRPr="00706250" w:rsidRDefault="00B4078D" w:rsidP="00F2597B">
      <w:pPr>
        <w:pStyle w:val="Bluequotes"/>
        <w:rPr>
          <w:lang w:val="pl-PL" w:bidi="sa-IN"/>
        </w:rPr>
      </w:pPr>
      <w:r w:rsidRPr="00706250">
        <w:rPr>
          <w:lang w:val="pl-PL" w:bidi="sa-IN"/>
        </w:rPr>
        <w:t>sa-nāga-kūrma-kṛkala-devadatta-dhanañjayāḥ |</w:t>
      </w:r>
    </w:p>
    <w:p w:rsidR="00B4078D" w:rsidRPr="00706250" w:rsidRDefault="00B4078D" w:rsidP="00F2597B">
      <w:pPr>
        <w:pStyle w:val="Bluequotes"/>
        <w:rPr>
          <w:color w:val="000000"/>
          <w:lang w:val="pl-PL" w:bidi="sa-IN"/>
        </w:rPr>
      </w:pPr>
      <w:r w:rsidRPr="00706250">
        <w:rPr>
          <w:lang w:val="pl-PL" w:bidi="sa-IN"/>
        </w:rPr>
        <w:t xml:space="preserve">evaṁ tu daśadhā prāṇaḥ adhyātmādi-tridhākhilā || </w:t>
      </w:r>
      <w:r w:rsidRPr="00706250">
        <w:rPr>
          <w:color w:val="000000"/>
          <w:lang w:val="pl-PL" w:bidi="sa-IN"/>
        </w:rPr>
        <w:t>iti ca vyoma-saṁhitāyām |</w:t>
      </w:r>
    </w:p>
    <w:p w:rsidR="00B4078D" w:rsidRPr="00706250" w:rsidRDefault="00B4078D" w:rsidP="00F2597B">
      <w:pPr>
        <w:pStyle w:val="Bluequotes"/>
        <w:rPr>
          <w:color w:val="000000"/>
          <w:lang w:val="pl-PL" w:bidi="sa-IN"/>
        </w:rPr>
      </w:pPr>
    </w:p>
    <w:p w:rsidR="00B4078D" w:rsidRPr="00706250" w:rsidRDefault="00B4078D" w:rsidP="00F2597B">
      <w:pPr>
        <w:pStyle w:val="Bluequotes"/>
        <w:rPr>
          <w:lang w:val="pl-PL" w:bidi="sa-IN"/>
        </w:rPr>
      </w:pPr>
      <w:r w:rsidRPr="00706250">
        <w:rPr>
          <w:lang w:val="pl-PL" w:bidi="sa-IN"/>
        </w:rPr>
        <w:t>prāṇaḥ prathamajo yas tu pradhāno vāyur īritaḥ |</w:t>
      </w:r>
    </w:p>
    <w:p w:rsidR="00B4078D" w:rsidRPr="00706250" w:rsidRDefault="00B4078D" w:rsidP="00F2597B">
      <w:pPr>
        <w:pStyle w:val="Bluequotes"/>
        <w:rPr>
          <w:color w:val="000000"/>
          <w:lang w:val="pl-PL" w:bidi="sa-IN"/>
        </w:rPr>
      </w:pPr>
      <w:r w:rsidRPr="00706250">
        <w:rPr>
          <w:lang w:val="pl-PL" w:bidi="sa-IN"/>
        </w:rPr>
        <w:t xml:space="preserve">tvag-ātmādyās tu tat-putrā dvidhābhūtam udāhṛtam || </w:t>
      </w:r>
      <w:r w:rsidRPr="00706250">
        <w:rPr>
          <w:color w:val="000000"/>
          <w:lang w:val="pl-PL" w:bidi="sa-IN"/>
        </w:rPr>
        <w:t>iti tattva-nirṇaye ||9||</w:t>
      </w:r>
    </w:p>
    <w:p w:rsidR="00B4078D" w:rsidRDefault="00B4078D" w:rsidP="00F2597B">
      <w:pPr>
        <w:rPr>
          <w:rFonts w:eastAsia="MS Minchofalt"/>
          <w:b/>
          <w:lang w:val="pl-PL"/>
        </w:rPr>
      </w:pPr>
    </w:p>
    <w:p w:rsidR="00B4078D" w:rsidRDefault="00B4078D" w:rsidP="00F2597B">
      <w:pPr>
        <w:rPr>
          <w:cs/>
        </w:rPr>
      </w:pPr>
      <w:r>
        <w:rPr>
          <w:rFonts w:eastAsia="MS Minchofalt"/>
          <w:b/>
          <w:lang w:val="pl-PL"/>
        </w:rPr>
        <w:t xml:space="preserve">śrīdharaḥ : </w:t>
      </w:r>
      <w:r>
        <w:rPr>
          <w:cs/>
        </w:rPr>
        <w:t>pūrva-ślokārthaṁ vivṛṇoti | sādhyātmaḥ adhyātmānīndriyāṇi tat sahitaḥ | virāḍ iti sarvatra ||9||</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atra devasya īśvarasya jīva-rūpā cic-chaktiḥ tayā hṛdaya-sthayā ekadhā ||9||</w:t>
      </w:r>
    </w:p>
    <w:p w:rsidR="00B4078D" w:rsidRPr="00B356B5" w:rsidRDefault="00B4078D" w:rsidP="00B356B5">
      <w:pPr>
        <w:rPr>
          <w:cs/>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ekadhā daśadhā tridheti pūrva-ślokoktaṁ vyutkrameṇa vivṛṇoti—sādhyātmaḥ ādhyātmānīndriyāṇi tat-sahitaḥ | adhidaivānīndriyāṇāṁ devatāḥ | adhibhūtāni adhiṣṭhānāni viṣayāś ca | </w:t>
      </w:r>
    </w:p>
    <w:p w:rsidR="00B4078D" w:rsidRPr="00B356B5" w:rsidRDefault="00B4078D" w:rsidP="00B356B5">
      <w:pPr>
        <w:rPr>
          <w:rFonts w:eastAsia="MS Minchofalt"/>
          <w:cs/>
        </w:rPr>
      </w:pPr>
    </w:p>
    <w:p w:rsidR="00B4078D" w:rsidRPr="00706250" w:rsidRDefault="00B4078D" w:rsidP="00F2597B">
      <w:pPr>
        <w:pStyle w:val="Bluequotes"/>
        <w:rPr>
          <w:lang w:val="pl-PL" w:bidi="sa-IN"/>
        </w:rPr>
      </w:pPr>
      <w:r w:rsidRPr="00706250">
        <w:rPr>
          <w:lang w:val="pl-PL" w:bidi="sa-IN"/>
        </w:rPr>
        <w:t>prāṇo’pānaḥ samānaś ca udāno vyāna eva ca |</w:t>
      </w:r>
    </w:p>
    <w:p w:rsidR="00B4078D" w:rsidRPr="00706250" w:rsidRDefault="00B4078D" w:rsidP="00F2597B">
      <w:pPr>
        <w:pStyle w:val="Bluequotes"/>
        <w:rPr>
          <w:lang w:val="pl-PL" w:bidi="sa-IN"/>
        </w:rPr>
      </w:pPr>
      <w:r w:rsidRPr="00706250">
        <w:rPr>
          <w:lang w:val="pl-PL" w:bidi="sa-IN"/>
        </w:rPr>
        <w:t>nāgaḥ kūrmaś ca kṛkalo devadatto dhanañjayaḥ ||</w:t>
      </w:r>
    </w:p>
    <w:p w:rsidR="00B4078D" w:rsidRDefault="00B4078D" w:rsidP="00F2597B">
      <w:pPr>
        <w:rPr>
          <w:rFonts w:eastAsia="MS Minchofalt"/>
          <w:lang w:val="pl-PL"/>
        </w:rPr>
      </w:pPr>
    </w:p>
    <w:p w:rsidR="00B4078D" w:rsidRPr="00C3346D" w:rsidRDefault="00B4078D" w:rsidP="00F2597B">
      <w:pPr>
        <w:rPr>
          <w:rFonts w:eastAsia="MS Minchofalt"/>
          <w:lang w:val="pl-PL"/>
        </w:rPr>
      </w:pPr>
      <w:r>
        <w:rPr>
          <w:rFonts w:eastAsia="MS Minchofalt"/>
          <w:lang w:val="pl-PL"/>
        </w:rPr>
        <w:t xml:space="preserve">iti vṛtti-bhedena daśavidhaḥ prāṇa iti daśavidhenānena virāḍ eva daśavidha </w:t>
      </w:r>
      <w:r w:rsidRPr="00C3346D">
        <w:rPr>
          <w:rFonts w:eastAsia="MS Minchofalt"/>
          <w:lang w:val="pl-PL"/>
        </w:rPr>
        <w:t>ity arthaḥ |</w:t>
      </w:r>
      <w:r>
        <w:rPr>
          <w:rFonts w:eastAsia="MS Minchofalt"/>
          <w:lang w:val="pl-PL"/>
        </w:rPr>
        <w:t xml:space="preserve"> tatra prāṇaḥ prāk-kramaṇo nāsāgra-vartī | apāno’vāk-kramaṇaḥ pāyv-ādi-sthāna-vartī | samāno bhukta-pītānnādi-samīkaraṇaḥ śarīra-madhya-vartī | udāna utkramaṇaḥ kaṇṭha-sthāna-vartī | nāgaḥ udgīraṇa-karaḥ | kūrmaḥ unmīlana-karaḥ | kṛkaraḥ kṣudhā-karaḥ | devadatto jṛmbhā-karaḥ | dhanañjayaḥ poṣaṇa-karaḥ | hṛdayena hṛdayāvacchinnena caitanyena jīvena ||9|| </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3.6.10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smaran viśva-sṛjām īśo vijñāpitam adhokṣajaḥ |</w:t>
      </w:r>
    </w:p>
    <w:p w:rsidR="00B4078D" w:rsidRPr="00706250" w:rsidRDefault="00B4078D" w:rsidP="00F2597B">
      <w:pPr>
        <w:pStyle w:val="Versequote"/>
        <w:rPr>
          <w:rFonts w:eastAsia="MS Minchofalt"/>
          <w:lang w:val="pl-PL"/>
        </w:rPr>
      </w:pPr>
      <w:r w:rsidRPr="00706250">
        <w:rPr>
          <w:rFonts w:eastAsia="MS Minchofalt"/>
          <w:lang w:val="pl-PL"/>
        </w:rPr>
        <w:t>virājam atapat svena tejasaiṣāṁ vivṛttaye ||</w:t>
      </w:r>
    </w:p>
    <w:p w:rsidR="00B4078D" w:rsidRDefault="00B4078D" w:rsidP="00F2597B">
      <w:pPr>
        <w:rPr>
          <w:rFonts w:eastAsia="MS Minchofalt"/>
          <w:lang w:val="pl-PL"/>
        </w:rPr>
      </w:pPr>
    </w:p>
    <w:p w:rsidR="00B4078D" w:rsidRPr="00A93A04" w:rsidRDefault="00B4078D" w:rsidP="00F2597B">
      <w:pPr>
        <w:rPr>
          <w:cs/>
        </w:rPr>
      </w:pPr>
      <w:r>
        <w:rPr>
          <w:rFonts w:eastAsia="MS Minchofalt"/>
          <w:b/>
          <w:lang w:val="pl-PL"/>
        </w:rPr>
        <w:t xml:space="preserve">śrīdharaḥ : </w:t>
      </w:r>
      <w:r>
        <w:rPr>
          <w:cs/>
        </w:rPr>
        <w:t xml:space="preserve">adhyātmādi-bhedaṁ prapañcayitum āha—smarann iti | vijñāpitaṁ </w:t>
      </w:r>
      <w:r w:rsidRPr="003504F5">
        <w:rPr>
          <w:color w:val="0000FF"/>
          <w:cs/>
        </w:rPr>
        <w:t>yāvad baliṁ te’ja harāma</w:t>
      </w:r>
      <w:r w:rsidRPr="003504F5">
        <w:rPr>
          <w:cs/>
        </w:rPr>
        <w:t xml:space="preserve"> </w:t>
      </w:r>
      <w:r w:rsidRPr="00B356B5">
        <w:rPr>
          <w:cs/>
        </w:rPr>
        <w:t xml:space="preserve">[bhā.pu. 3.5.48] </w:t>
      </w:r>
      <w:r>
        <w:rPr>
          <w:cs/>
        </w:rPr>
        <w:t xml:space="preserve">ity-ādi | svena tejasā cic-chaktyā | atapat evaṁ kariṣyāmīty ālocitavān | </w:t>
      </w:r>
      <w:r w:rsidRPr="003504F5">
        <w:rPr>
          <w:color w:val="0000FF"/>
          <w:cs/>
        </w:rPr>
        <w:t>yasya jñāna-mayaṁ tapaḥ</w:t>
      </w:r>
      <w:r>
        <w:rPr>
          <w:cs/>
        </w:rPr>
        <w:t xml:space="preserve"> iti śruteḥ | vivṛttaye vividha-vṛtti-lābhāya ||10||</w:t>
      </w:r>
    </w:p>
    <w:p w:rsidR="00B4078D" w:rsidRDefault="00B4078D" w:rsidP="00F2597B">
      <w:pPr>
        <w:rPr>
          <w:rFonts w:eastAsia="MS Minchofalt"/>
          <w:b/>
          <w:lang w:val="pl-PL"/>
        </w:rPr>
      </w:pPr>
    </w:p>
    <w:p w:rsidR="00B4078D" w:rsidRPr="00B356B5" w:rsidRDefault="00B4078D" w:rsidP="00B356B5">
      <w:pPr>
        <w:rPr>
          <w:rFonts w:eastAsia="MS Minchofalt"/>
          <w:cs/>
        </w:rPr>
      </w:pPr>
      <w:r w:rsidRPr="00B356B5">
        <w:rPr>
          <w:rFonts w:eastAsia="MS Minchofalt"/>
          <w:b/>
          <w:bCs/>
          <w:cs/>
        </w:rPr>
        <w:t xml:space="preserve">krama-sandarbhaḥ </w:t>
      </w:r>
      <w:r w:rsidRPr="00B356B5">
        <w:rPr>
          <w:rFonts w:eastAsia="MS Minchofalt"/>
          <w:cs/>
        </w:rPr>
        <w:t xml:space="preserve">: </w:t>
      </w:r>
      <w:r w:rsidRPr="00B356B5">
        <w:rPr>
          <w:cs/>
        </w:rPr>
        <w:t>nanu virāṭ puruṣasyedṛśī śaktiś ced īśvara-praveśena kiṁ tatrāha smarann iti | adhokṣajāṁśaḥ puruṣaḥ | kāraṇānugraheṇaiva kārya-śaktir uddhavatīti bhāvaḥ | ata etad anantaram eva sa vai viśva-sṛjām ity-ādy-uktaṁ jñeyam | atapat svena tejasā prakāśayitum iṣṭavān ||10||</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adhyātmādi-bhedaṁ prapañcayitum antaryāmi-rūpeṇa praviṣṭasyeśvarasya kim api kṛtyam āha—smarann iti | </w:t>
      </w:r>
      <w:r>
        <w:rPr>
          <w:cs/>
        </w:rPr>
        <w:t xml:space="preserve">vijñāpitaṁ </w:t>
      </w:r>
      <w:r w:rsidRPr="003504F5">
        <w:rPr>
          <w:color w:val="0000FF"/>
          <w:cs/>
        </w:rPr>
        <w:t>yāvad baliṁ te’ja harāma</w:t>
      </w:r>
      <w:r w:rsidRPr="003504F5">
        <w:rPr>
          <w:cs/>
        </w:rPr>
        <w:t xml:space="preserve"> </w:t>
      </w:r>
      <w:r w:rsidRPr="00B356B5">
        <w:rPr>
          <w:cs/>
        </w:rPr>
        <w:t xml:space="preserve">[bhā.pu. 3.5.48] </w:t>
      </w:r>
      <w:r>
        <w:rPr>
          <w:cs/>
        </w:rPr>
        <w:t xml:space="preserve">ity-ādi | svena tejasā cic-chaktyā | atapat prakāśayāmāsa | eṣāṁ viśva-sṛjāṁ vivṛttaye vividha-vṛtti-lābhāya </w:t>
      </w:r>
      <w:r w:rsidRPr="00D04DB9">
        <w:rPr>
          <w:color w:val="0000FF"/>
          <w:cs/>
        </w:rPr>
        <w:t>cakṣuṣaś cakṣur uta śrotr</w:t>
      </w:r>
      <w:r>
        <w:rPr>
          <w:color w:val="0000FF"/>
          <w:cs/>
        </w:rPr>
        <w:t>asya</w:t>
      </w:r>
      <w:r w:rsidRPr="00D04DB9">
        <w:rPr>
          <w:color w:val="0000FF"/>
          <w:cs/>
        </w:rPr>
        <w:t xml:space="preserve"> śrotra</w:t>
      </w:r>
      <w:r>
        <w:rPr>
          <w:color w:val="0000FF"/>
          <w:cs/>
        </w:rPr>
        <w:t>m i</w:t>
      </w:r>
      <w:r>
        <w:rPr>
          <w:cs/>
        </w:rPr>
        <w:t>ty-ādi-śruteḥ | kāraṇa-śaktir eva kāryeṣūdbhavatīti bhāvaḥ ||10||</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3.6.11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atha tasyābhitaptasya katidhāyatanāni ha |</w:t>
      </w:r>
    </w:p>
    <w:p w:rsidR="00B4078D" w:rsidRPr="00706250" w:rsidRDefault="00B4078D" w:rsidP="00F2597B">
      <w:pPr>
        <w:pStyle w:val="Versequote"/>
        <w:rPr>
          <w:rFonts w:eastAsia="MS Minchofalt"/>
          <w:lang w:val="pl-PL"/>
        </w:rPr>
      </w:pPr>
      <w:r w:rsidRPr="00706250">
        <w:rPr>
          <w:rFonts w:eastAsia="MS Minchofalt"/>
          <w:lang w:val="pl-PL"/>
        </w:rPr>
        <w:t>nirabhidyanta devānāṁ tāni me gadataḥ śṛṇu ||</w:t>
      </w:r>
    </w:p>
    <w:p w:rsidR="00B4078D" w:rsidRDefault="00B4078D" w:rsidP="00F2597B">
      <w:pPr>
        <w:jc w:val="center"/>
        <w:rPr>
          <w:rFonts w:eastAsia="MS Minchofalt"/>
          <w:b/>
          <w:lang w:val="pl-PL"/>
        </w:rPr>
      </w:pPr>
    </w:p>
    <w:p w:rsidR="00B4078D" w:rsidRPr="000B09A9" w:rsidRDefault="00B4078D" w:rsidP="00F2597B">
      <w:pPr>
        <w:rPr>
          <w:cs/>
        </w:rPr>
      </w:pPr>
      <w:r>
        <w:rPr>
          <w:rFonts w:eastAsia="MS Minchofalt"/>
          <w:b/>
          <w:lang w:val="pl-PL"/>
        </w:rPr>
        <w:t xml:space="preserve">śrīdharaḥ : </w:t>
      </w:r>
      <w:r>
        <w:rPr>
          <w:cs/>
        </w:rPr>
        <w:t>me mattaḥ śṛṇu ||11||</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 xml:space="preserve">viśvanāthaḥ : </w:t>
      </w:r>
      <w:r w:rsidRPr="00B356B5">
        <w:rPr>
          <w:rFonts w:eastAsia="MS Minchofalt"/>
          <w:cs/>
        </w:rPr>
        <w:t>tasya samaṣṭi-virājaḥ abhitaptasya parameśvareṇa prakāśitasya āyatanāni sthāna-bhedāḥ nirabhidyanta pṛthag bhuvan | me mattaḥ ||11||</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3.6.12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tasyāgnir āsyaṁ nirbhinnaṁ loka-pālo’viśat padam |</w:t>
      </w:r>
    </w:p>
    <w:p w:rsidR="00B4078D" w:rsidRPr="00706250" w:rsidRDefault="00B4078D" w:rsidP="00F2597B">
      <w:pPr>
        <w:pStyle w:val="Versequote"/>
        <w:rPr>
          <w:rFonts w:eastAsia="MS Minchofalt"/>
          <w:lang w:val="pl-PL"/>
        </w:rPr>
      </w:pPr>
      <w:r w:rsidRPr="00706250">
        <w:rPr>
          <w:rFonts w:eastAsia="MS Minchofalt"/>
          <w:lang w:val="pl-PL"/>
        </w:rPr>
        <w:t>vācā svāṁśena vaktavyaṁ yayāsau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āyatanāny evāha—tasyāgnir ity-ādi caturdaśabhiḥ | āsyaṁ nirbhinnaṁ pṛthag-jātam</w:t>
      </w:r>
      <w:r>
        <w:rPr>
          <w:rFonts w:ascii="Times New Roman" w:hAnsi="Times New Roman" w:cs="Times New Roman"/>
          <w:lang w:val="en-US"/>
        </w:rPr>
        <w:t> </w:t>
      </w:r>
      <w:r>
        <w:rPr>
          <w:cs/>
        </w:rPr>
        <w:t>| padaṁ sva-sthānam | svāṁśena sva-śaktyā vācā sahāviśat | asau jīvaḥ | vaktavyaṁ pratipadyate—śabdam uccārayatīty arthaḥ | sarvatra yan nirbhinnaṁ tad adhiṣṭhānam | agny-ādi-prathamāntam adhidaivam | vāg-ādīndriyam tṛtīyāntam adhyātmam | pratipattavyam adhibhūtam ||12||</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nirbhinnaṁ pṛthag-jātam āsyaṁ padaṁ sva-sthānaṁ vācā vāg-indriyeṇa saha agnir aviśat </w:t>
      </w:r>
      <w:r>
        <w:rPr>
          <w:rFonts w:eastAsia="MS Minchofalt"/>
          <w:lang w:val="en-US"/>
        </w:rPr>
        <w:t xml:space="preserve">| </w:t>
      </w:r>
      <w:r w:rsidRPr="00B356B5">
        <w:rPr>
          <w:rFonts w:eastAsia="MS Minchofalt"/>
          <w:cs/>
        </w:rPr>
        <w:t>svāṁśena svenaikāṁśena yayā vācaiva asau jīvaḥ virāṭ vaktavyaṁ pratipadyate śabdam uccārayatīty arthaḥ | evaṁ sarvatra yan nirbhinnaṁ dvitīyāntaṁ tad adhibhūtam adhiṣṭhānam | yad agny-ādi-prathamāntaṁ tad adhidaivam | yad vāg-ādi-tṛtīyāntaṁ tad adhyātmam | yat punar dvitīyāntaṁ kvacit ṣaṣṭhy-antaṁ tad adhibhūtaṁ viṣayaḥ ||12||</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3.6.13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nirbhinnaṁ tālu varuṇo loka-pālo’viśad dhareḥ |</w:t>
      </w:r>
    </w:p>
    <w:p w:rsidR="00B4078D" w:rsidRPr="00706250" w:rsidRDefault="00B4078D" w:rsidP="00F2597B">
      <w:pPr>
        <w:pStyle w:val="Versequote"/>
        <w:rPr>
          <w:rFonts w:eastAsia="MS Minchofalt"/>
          <w:lang w:val="pl-PL"/>
        </w:rPr>
      </w:pPr>
      <w:r w:rsidRPr="00706250">
        <w:rPr>
          <w:rFonts w:eastAsia="MS Minchofalt"/>
          <w:lang w:val="pl-PL"/>
        </w:rPr>
        <w:t>jihvayāṁśena ca rasaṁ yayāsau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harer virājaḥ ||13||</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hareḥ haritvena dhyeyasya virājaḥ ||13||</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3.6.14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nirbhinne aśvinau nāse viṣṇor āviśatāṁ padam |</w:t>
      </w:r>
    </w:p>
    <w:p w:rsidR="00B4078D" w:rsidRPr="00706250" w:rsidRDefault="00B4078D" w:rsidP="00F2597B">
      <w:pPr>
        <w:pStyle w:val="Versequote"/>
        <w:rPr>
          <w:rFonts w:eastAsia="MS Minchofalt"/>
          <w:lang w:val="pl-PL"/>
        </w:rPr>
      </w:pPr>
      <w:r w:rsidRPr="00706250">
        <w:rPr>
          <w:rFonts w:eastAsia="MS Minchofalt"/>
          <w:lang w:val="pl-PL"/>
        </w:rPr>
        <w:t>ghrāṇenāṁśena gandhasya pratipattir yato bhavet ||</w:t>
      </w:r>
    </w:p>
    <w:p w:rsidR="00B4078D" w:rsidRDefault="00B4078D" w:rsidP="00F2597B">
      <w:pPr>
        <w:jc w:val="center"/>
        <w:rPr>
          <w:rFonts w:eastAsia="MS Minchofalt"/>
          <w:b/>
          <w:lang w:val="pl-PL"/>
        </w:rPr>
      </w:pPr>
    </w:p>
    <w:p w:rsidR="00B4078D" w:rsidRDefault="00B4078D" w:rsidP="00F2597B">
      <w:pPr>
        <w:rPr>
          <w:rFonts w:eastAsia="MS Minchofalt"/>
          <w:b/>
          <w:lang w:val="pl-PL"/>
        </w:rPr>
      </w:pPr>
      <w:r>
        <w:rPr>
          <w:rFonts w:eastAsia="MS Minchofalt"/>
          <w:b/>
          <w:lang w:val="pl-PL"/>
        </w:rPr>
        <w:t xml:space="preserve">śrīdharaḥ, 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yato ghrāṇāt ||14||</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3.6.15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nirbhinne akṣiṇī tvaṣṭā loka-pālo’viśad vibhoḥ |</w:t>
      </w:r>
    </w:p>
    <w:p w:rsidR="00B4078D" w:rsidRPr="00706250" w:rsidRDefault="00B4078D" w:rsidP="00F2597B">
      <w:pPr>
        <w:pStyle w:val="Versequote"/>
        <w:rPr>
          <w:rFonts w:eastAsia="MS Minchofalt"/>
          <w:lang w:val="pl-PL"/>
        </w:rPr>
      </w:pPr>
      <w:r w:rsidRPr="00706250">
        <w:rPr>
          <w:rFonts w:eastAsia="MS Minchofalt"/>
          <w:lang w:val="pl-PL"/>
        </w:rPr>
        <w:t>cakṣuṣāṁśena rūpāṇāṁ pratipattir yato bhavet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tvaṣṭā ādityaḥ ||15||</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 xml:space="preserve">viśvanāthaḥ : </w:t>
      </w:r>
      <w:r w:rsidRPr="00B356B5">
        <w:rPr>
          <w:rFonts w:eastAsia="MS Minchofalt"/>
          <w:cs/>
        </w:rPr>
        <w:t>tvaṣṭā sūryaḥ ||15||</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3.6.16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nirbhinnāny asya carmāṇi loka-pālo’nilo’viśat |</w:t>
      </w:r>
    </w:p>
    <w:p w:rsidR="00B4078D" w:rsidRPr="00706250" w:rsidRDefault="00B4078D" w:rsidP="00F2597B">
      <w:pPr>
        <w:pStyle w:val="Versequote"/>
        <w:rPr>
          <w:rFonts w:eastAsia="MS Minchofalt"/>
          <w:lang w:val="pl-PL"/>
        </w:rPr>
      </w:pPr>
      <w:r w:rsidRPr="00706250">
        <w:rPr>
          <w:rFonts w:eastAsia="MS Minchofalt"/>
          <w:lang w:val="pl-PL"/>
        </w:rPr>
        <w:t>prāṇenāṁśena saṁsparśaṁ yenāsau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viśvanāthaḥ : </w:t>
      </w:r>
      <w:r>
        <w:rPr>
          <w:cs/>
        </w:rPr>
        <w:t>prāṇeneti | prāṇa-vad deha-vyāpinā tvag-indriyeṇety arthaḥ ||16||</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Pr>
          <w:lang w:val="en-US"/>
        </w:rPr>
        <w:t>carmāṇīti carmopalakṣitā tvag ity arthaḥ iti dvitīya-skandhe ṭīkāsya vartate | prāṇenendriyeṇātra tu tvag-rūpeṇety arthaḥ ||16||</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3.6.17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karṇāv asya vinirbhinnau dhiṣṇyaṁ svaṁ viviśur diśaḥ |</w:t>
      </w:r>
    </w:p>
    <w:p w:rsidR="00B4078D" w:rsidRPr="00706250" w:rsidRDefault="00B4078D" w:rsidP="00F2597B">
      <w:pPr>
        <w:pStyle w:val="Versequote"/>
        <w:rPr>
          <w:rFonts w:eastAsia="MS Minchofalt"/>
          <w:lang w:val="pl-PL"/>
        </w:rPr>
      </w:pPr>
      <w:r w:rsidRPr="00706250">
        <w:rPr>
          <w:rFonts w:eastAsia="MS Minchofalt"/>
          <w:lang w:val="pl-PL"/>
        </w:rPr>
        <w:t>śrotreṇāṁśena śabdasya siddhiṁ yena prapadyate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śabdasya siddhiṁ jñānam ||17||</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Default="00B4078D" w:rsidP="00F2597B">
      <w:pPr>
        <w:rPr>
          <w:rFonts w:eastAsia="MS Minchofalt"/>
          <w:lang w:val="pl-PL"/>
        </w:rPr>
      </w:pPr>
      <w:r>
        <w:rPr>
          <w:rFonts w:eastAsia="MS Minchofalt"/>
          <w:b/>
          <w:lang w:val="pl-PL"/>
        </w:rPr>
        <w:t xml:space="preserve">viśvanāthaḥ : </w:t>
      </w:r>
      <w:r>
        <w:rPr>
          <w:cs/>
        </w:rPr>
        <w:t>siddhiṁ jñānam ||17||</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3.6.18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tvacam asya vinirbhinnāṁ viviśur dhiṣṇyam oṣadhīḥ |</w:t>
      </w:r>
    </w:p>
    <w:p w:rsidR="00B4078D" w:rsidRPr="00706250" w:rsidRDefault="00B4078D" w:rsidP="00F2597B">
      <w:pPr>
        <w:pStyle w:val="Versequote"/>
        <w:rPr>
          <w:rFonts w:eastAsia="MS Minchofalt"/>
          <w:lang w:val="pl-PL"/>
        </w:rPr>
      </w:pPr>
      <w:r w:rsidRPr="00706250">
        <w:rPr>
          <w:rFonts w:eastAsia="MS Minchofalt"/>
          <w:lang w:val="pl-PL"/>
        </w:rPr>
        <w:t>aṁśena romabhiḥ kaṇḍūṁ yair asau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tvacaṁ carma | oṣadhīr oṣadhayaḥ | tvag-indriyasyaiva sthāna-bhedena viṣaya-dvayaṁ kaṇḍūḥ sparśaś ca | tatra cāyaṁ nāma-bhedo devatā-bhedaś ceti dvitīya-skandha eva vyākhyātaḥ ||18||</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Pr>
          <w:lang w:val="en-US"/>
        </w:rPr>
        <w:t>tvacam iti | ekasminn api sparśa-grāhake bheda-dvayam idaṁ kalpyaṁ bahir-adhiṣṭhānaṁ carma indriyaṁ loma-devatāś ca oṣadhy-adhiṣṭhātrya ity ekaḥ antar-bahir-adhiṣṭhānaṁ tu tvag-indriyam api tvag indriyam api tvag devatā ca vāyur ity anyo bhedaḥ ||18||</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w:t>
      </w:r>
      <w:r>
        <w:rPr>
          <w:cs/>
        </w:rPr>
        <w:t>oṣadhīr oṣadhayaḥ | atra tvacy adhiṣṭhāne tvak romāṇi cendriya-dvayam | tatra tvag-indriye anilo devatā sparśo viṣayaḥ | romendriye oṣadhyo devatāḥ kaṇḍu-viṣayaḥ ||18||</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3.6.19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meḍhraṁ tasya vinirbhinnaṁ sva-dhiṣṇyaṁ ka upāviśat |</w:t>
      </w:r>
    </w:p>
    <w:p w:rsidR="00B4078D" w:rsidRPr="00706250" w:rsidRDefault="00B4078D" w:rsidP="00F2597B">
      <w:pPr>
        <w:pStyle w:val="Versequote"/>
        <w:rPr>
          <w:rFonts w:eastAsia="MS Minchofalt"/>
          <w:lang w:val="pl-PL"/>
        </w:rPr>
      </w:pPr>
      <w:r w:rsidRPr="00706250">
        <w:rPr>
          <w:rFonts w:eastAsia="MS Minchofalt"/>
          <w:lang w:val="pl-PL"/>
        </w:rPr>
        <w:t>retasāṁśena yenāsāv ānandaṁ pratipadyate ||</w:t>
      </w:r>
    </w:p>
    <w:p w:rsidR="00B4078D" w:rsidRDefault="00B4078D" w:rsidP="00F2597B">
      <w:pPr>
        <w:jc w:val="center"/>
        <w:rPr>
          <w:rFonts w:eastAsia="MS Minchofalt"/>
          <w:b/>
          <w:lang w:val="pl-PL"/>
        </w:rPr>
      </w:pPr>
    </w:p>
    <w:p w:rsidR="00B4078D" w:rsidRPr="007D6C33" w:rsidRDefault="00B4078D" w:rsidP="00F2597B">
      <w:pPr>
        <w:rPr>
          <w:cs/>
        </w:rPr>
      </w:pPr>
      <w:r>
        <w:rPr>
          <w:rFonts w:eastAsia="MS Minchofalt"/>
          <w:b/>
          <w:lang w:val="pl-PL"/>
        </w:rPr>
        <w:t xml:space="preserve">śrīdharaḥ : </w:t>
      </w:r>
      <w:r>
        <w:rPr>
          <w:cs/>
        </w:rPr>
        <w:t>kaḥ prajā-patiḥ ||19||</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 xml:space="preserve">viśvanāthaḥ : </w:t>
      </w:r>
      <w:r>
        <w:rPr>
          <w:cs/>
        </w:rPr>
        <w:t>kaḥ prajā-patiḥ retasā reta upalakṣitena upasthena ity arthaḥ ||19||</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3.6.20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gudaṁ puṁso vinirbhinnaṁ mitro lokeśa āviśat |</w:t>
      </w:r>
    </w:p>
    <w:p w:rsidR="00B4078D" w:rsidRPr="00706250" w:rsidRDefault="00B4078D" w:rsidP="00F2597B">
      <w:pPr>
        <w:pStyle w:val="Versequote"/>
        <w:rPr>
          <w:rFonts w:eastAsia="MS Minchofalt"/>
          <w:lang w:val="pl-PL"/>
        </w:rPr>
      </w:pPr>
      <w:r w:rsidRPr="00706250">
        <w:rPr>
          <w:rFonts w:eastAsia="MS Minchofalt"/>
          <w:lang w:val="pl-PL"/>
        </w:rPr>
        <w:t>pāyunāṁśena yenāsau visargaṁ pratipadyate ||</w:t>
      </w:r>
    </w:p>
    <w:p w:rsidR="00B4078D" w:rsidRDefault="00B4078D" w:rsidP="00F2597B">
      <w:pPr>
        <w:jc w:val="center"/>
        <w:rPr>
          <w:rFonts w:eastAsia="MS Minchofalt"/>
          <w:b/>
          <w:lang w:val="pl-PL"/>
        </w:rPr>
      </w:pPr>
    </w:p>
    <w:p w:rsidR="00B4078D" w:rsidRDefault="00B4078D" w:rsidP="00F2597B">
      <w:pPr>
        <w:rPr>
          <w:rFonts w:eastAsia="MS Minchofalt"/>
          <w:b/>
          <w:lang w:val="pl-PL"/>
        </w:rPr>
      </w:pPr>
      <w:r>
        <w:rPr>
          <w:rFonts w:eastAsia="MS Minchofalt"/>
          <w:b/>
          <w:lang w:val="pl-PL"/>
        </w:rPr>
        <w:t xml:space="preserve">śrīdharaḥ, 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visargaṁ mala-mūtrotsargam ||20||</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3.6.21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hastāv asya vinirbhinnāv indraḥ svar-patir āviśat |</w:t>
      </w:r>
    </w:p>
    <w:p w:rsidR="00B4078D" w:rsidRPr="00706250" w:rsidRDefault="00B4078D" w:rsidP="00F2597B">
      <w:pPr>
        <w:pStyle w:val="Versequote"/>
        <w:rPr>
          <w:rFonts w:eastAsia="MS Minchofalt"/>
          <w:lang w:val="pl-PL"/>
        </w:rPr>
      </w:pPr>
      <w:r w:rsidRPr="00706250">
        <w:rPr>
          <w:rFonts w:eastAsia="MS Minchofalt"/>
          <w:lang w:val="pl-PL"/>
        </w:rPr>
        <w:t>vārtayāṁśena puruṣo yayā vṛttiṁ prapadyate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svar-patiḥ svargasya patiḥ | vārtayā kraya-vikrayādi-śaktyā | vṛttiṁ jīvikām ||21||</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w:t>
      </w:r>
      <w:r>
        <w:rPr>
          <w:cs/>
        </w:rPr>
        <w:t>vārtayā kraya-vikrayādi-śaktyeti vārtā bala-śilpādi-śabda-vācyam adhyātmam | vṛttiṁ jīvikām ||21||</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3.6.22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pādāv asya vinirbhinnau lokeśo viṣṇur āviśat |</w:t>
      </w:r>
    </w:p>
    <w:p w:rsidR="00B4078D" w:rsidRPr="00706250" w:rsidRDefault="00B4078D" w:rsidP="00F2597B">
      <w:pPr>
        <w:pStyle w:val="Versequote"/>
        <w:rPr>
          <w:rFonts w:eastAsia="MS Minchofalt"/>
          <w:lang w:val="pl-PL"/>
        </w:rPr>
      </w:pPr>
      <w:r w:rsidRPr="00706250">
        <w:rPr>
          <w:rFonts w:eastAsia="MS Minchofalt"/>
          <w:lang w:val="pl-PL"/>
        </w:rPr>
        <w:t>gatyā svāṁśena puruṣo yayā prāpyaṁ prapadyate ||</w:t>
      </w:r>
    </w:p>
    <w:p w:rsidR="00B4078D" w:rsidRDefault="00B4078D" w:rsidP="00F2597B">
      <w:pPr>
        <w:jc w:val="center"/>
        <w:rPr>
          <w:rFonts w:eastAsia="MS Minchofalt"/>
          <w:b/>
          <w:lang w:val="pl-PL"/>
        </w:rPr>
      </w:pPr>
    </w:p>
    <w:p w:rsidR="00B4078D" w:rsidRDefault="00B4078D" w:rsidP="00F2597B">
      <w:pPr>
        <w:rPr>
          <w:rFonts w:eastAsia="MS Minchofalt"/>
          <w:bCs/>
          <w:i/>
          <w:iCs/>
          <w:lang w:val="pl-PL"/>
        </w:rPr>
      </w:pPr>
      <w:r w:rsidRPr="00EA313D">
        <w:rPr>
          <w:rFonts w:eastAsia="MS Minchofalt"/>
          <w:bCs/>
          <w:i/>
          <w:iCs/>
          <w:lang w:val="pl-PL"/>
        </w:rPr>
        <w:t>na katamena vyākhyātam.</w:t>
      </w:r>
    </w:p>
    <w:p w:rsidR="00B4078D" w:rsidRPr="00EA313D" w:rsidRDefault="00B4078D" w:rsidP="00F2597B">
      <w:pPr>
        <w:rPr>
          <w:rFonts w:eastAsia="MS Minchofalt"/>
          <w:bCs/>
          <w:i/>
          <w:iCs/>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3.6.23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buddhiṁ cāsya vinirbhinnāṁ vāg-īśo dhiṣṇyam āviśat |</w:t>
      </w:r>
    </w:p>
    <w:p w:rsidR="00B4078D" w:rsidRPr="00706250" w:rsidRDefault="00B4078D" w:rsidP="00F2597B">
      <w:pPr>
        <w:pStyle w:val="Versequote"/>
        <w:rPr>
          <w:rFonts w:eastAsia="MS Minchofalt"/>
          <w:lang w:val="pl-PL"/>
        </w:rPr>
      </w:pPr>
      <w:r w:rsidRPr="00706250">
        <w:rPr>
          <w:rFonts w:eastAsia="MS Minchofalt"/>
          <w:lang w:val="pl-PL"/>
        </w:rPr>
        <w:t>bodhenāṁśena boddhavyaṁ pratipattir yato bhavet ||</w:t>
      </w:r>
    </w:p>
    <w:p w:rsidR="00B4078D" w:rsidRDefault="00B4078D" w:rsidP="00F2597B">
      <w:pPr>
        <w:jc w:val="center"/>
        <w:rPr>
          <w:rFonts w:eastAsia="MS Minchofalt"/>
          <w:b/>
          <w:lang w:val="pl-PL"/>
        </w:rPr>
      </w:pPr>
    </w:p>
    <w:p w:rsidR="00B4078D" w:rsidRDefault="00B4078D" w:rsidP="00F2597B">
      <w:pPr>
        <w:rPr>
          <w:rFonts w:eastAsia="MS Minchofalt"/>
          <w:b/>
          <w:lang w:val="pl-PL"/>
        </w:rPr>
      </w:pPr>
      <w:r>
        <w:rPr>
          <w:rFonts w:eastAsia="MS Minchofalt"/>
          <w:b/>
          <w:lang w:val="pl-PL"/>
        </w:rPr>
        <w:t xml:space="preserve">śrīdharaḥ, 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buddhiṁ buddhy-āspadaṁ golakaṁ hṛdayaika-deśam | vāg-īśo brahmā bodhena buddhyā | śloko’yam asarva-sammataḥ ||23||</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3.6.24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hṛdayaṁ cāsya nirbhinnaṁ candramā dhiṣṇyam āviśat |</w:t>
      </w:r>
    </w:p>
    <w:p w:rsidR="00B4078D" w:rsidRPr="00706250" w:rsidRDefault="00B4078D" w:rsidP="00F2597B">
      <w:pPr>
        <w:pStyle w:val="Versequote"/>
        <w:rPr>
          <w:rFonts w:eastAsia="MS Minchofalt"/>
          <w:lang w:val="pl-PL"/>
        </w:rPr>
      </w:pPr>
      <w:r w:rsidRPr="00706250">
        <w:rPr>
          <w:rFonts w:eastAsia="MS Minchofalt"/>
          <w:lang w:val="pl-PL"/>
        </w:rPr>
        <w:t>manasāṁśena yenāsau vikriyāṁ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vikriyāṁ saṅkalpādi-rūpām ||24||</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 xml:space="preserve">viśvanāthaḥ : </w:t>
      </w:r>
      <w:r w:rsidRPr="00B356B5">
        <w:rPr>
          <w:rFonts w:eastAsia="MS Minchofalt"/>
          <w:cs/>
        </w:rPr>
        <w:t>vikriyāṁ saṅkalpādi-rūpām ||24||</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3.6.25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ātmānaṁ cāsya nirbhinnam abhimāno’viśat padam |</w:t>
      </w:r>
    </w:p>
    <w:p w:rsidR="00B4078D" w:rsidRPr="00706250" w:rsidRDefault="00B4078D" w:rsidP="00F2597B">
      <w:pPr>
        <w:pStyle w:val="Versequote"/>
        <w:rPr>
          <w:rFonts w:eastAsia="MS Minchofalt"/>
          <w:lang w:val="pl-PL"/>
        </w:rPr>
      </w:pPr>
      <w:r w:rsidRPr="00706250">
        <w:rPr>
          <w:rFonts w:eastAsia="MS Minchofalt"/>
          <w:lang w:val="pl-PL"/>
        </w:rPr>
        <w:t>karmaṇāṁśena yenāsau kartavyaṁ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ātmānam ahaṅkāram | abhimanyate’nenety abhimāno rudraḥ | karmaṇā’haṁ vṛttyā | kartavyam iti kriyām ||25||</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Pr>
          <w:lang w:val="en-US"/>
        </w:rPr>
        <w:t>ātmānam aham-bhāvāspadaṁ karmaṇā aham-bhavenendriyeṇa ||25||</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ātmānam ahaṅkārāspadaṁ golakaṁ hṛdayaika-deśam | abhimanyate’neneti abhimāno rudraḥ | karmaṇāhaṅkāreṇa kartavyam abhimantavyam ||25||</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3.6.26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sattvaṁ cāsya vinirbhinnaṁ mahān dhiṣṇyam upāviśat |</w:t>
      </w:r>
    </w:p>
    <w:p w:rsidR="00B4078D" w:rsidRPr="00706250" w:rsidRDefault="00B4078D" w:rsidP="00F2597B">
      <w:pPr>
        <w:pStyle w:val="Versequote"/>
        <w:rPr>
          <w:rFonts w:eastAsia="MS Minchofalt"/>
          <w:lang w:val="pl-PL"/>
        </w:rPr>
      </w:pPr>
      <w:r w:rsidRPr="00706250">
        <w:rPr>
          <w:rFonts w:eastAsia="MS Minchofalt"/>
          <w:lang w:val="pl-PL"/>
        </w:rPr>
        <w:t>cittenāṁśena yenāsau vijñānaṁ pratipadyate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sattvam iti buddhi-cittayor abhedena nirdeśaḥ | mahān iti brahmā | cittena cetanayā ||26||</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sattvaṁ cittāspadaṁ golakaṁ cittenendriyeṇa vijñānaṁ sāmānyato jñeyam, tac ca buddher apy upalakṣaṇaṁ kvacit tu pādāv asyety anantaraṁ buddhiṁ cāsyety ādikam api padyaṁ pṛthag asti ||26||</w:t>
      </w:r>
    </w:p>
    <w:p w:rsidR="00B4078D" w:rsidRPr="00B356B5" w:rsidRDefault="00B4078D" w:rsidP="00B356B5">
      <w:pPr>
        <w:rPr>
          <w:cs/>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sattvaṁ cittāspadaṁ golakaṁ hṛdayaika-deśaṁ mahān viṣṇuḥ vijñānaṁ cetanām ||26||</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3.6.27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śīrṣṇo’sya dyaur dharā padbhyāṁ khaṁ nābher udapadyata |</w:t>
      </w:r>
    </w:p>
    <w:p w:rsidR="00B4078D" w:rsidRPr="00706250" w:rsidRDefault="00B4078D" w:rsidP="00F2597B">
      <w:pPr>
        <w:pStyle w:val="Versequote"/>
        <w:rPr>
          <w:rFonts w:eastAsia="MS Minchofalt"/>
          <w:lang w:val="pl-PL"/>
        </w:rPr>
      </w:pPr>
      <w:r w:rsidRPr="00706250">
        <w:rPr>
          <w:rFonts w:eastAsia="MS Minchofalt"/>
          <w:lang w:val="pl-PL"/>
        </w:rPr>
        <w:t>guṇānāṁ vṛttayo yeṣu pratīyante surādayaḥ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viśvanāthaḥ : </w:t>
      </w:r>
      <w:r>
        <w:rPr>
          <w:cs/>
        </w:rPr>
        <w:t>tri-lokotpattim āha—śīrṣṇa iti | vṛttayaḥ pariṇāmāḥ ||27||</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śīrṣṇa iti asya virājaḥ śīrṣṇo dyuloka-kāraṇāṁśāt | evam anyatrāpi jñeyaṁ bhūvar-lokaḥ ||27||</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3.6.28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ātyantikena sattvena divaṁ devāḥ prapedire |</w:t>
      </w:r>
    </w:p>
    <w:p w:rsidR="00B4078D" w:rsidRPr="00706250" w:rsidRDefault="00B4078D" w:rsidP="00F2597B">
      <w:pPr>
        <w:pStyle w:val="Versequote"/>
        <w:rPr>
          <w:rFonts w:eastAsia="MS Minchofalt"/>
          <w:lang w:val="pl-PL"/>
        </w:rPr>
      </w:pPr>
      <w:r w:rsidRPr="00706250">
        <w:rPr>
          <w:rFonts w:eastAsia="MS Minchofalt"/>
          <w:lang w:val="pl-PL"/>
        </w:rPr>
        <w:t>dharāṁ rajaḥ-svabhāvena paṇayo ye ca tān anu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etad eva prapañcayati dvābhyām | ātyantikenorjitena | “paṇa vyavahāre” | paṇante yāgādinā vyavaharantīti paṇayo manuṣyāḥ, tān anu etad-upakaraṇa-bhūtā ye gavādayas te’pi dharāṁ prapedire ||28||</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EA313D" w:rsidRDefault="00B4078D" w:rsidP="00F2597B">
      <w:pPr>
        <w:rPr>
          <w:cs/>
        </w:rPr>
      </w:pPr>
      <w:r>
        <w:rPr>
          <w:rFonts w:eastAsia="MS Minchofalt"/>
          <w:b/>
          <w:lang w:val="pl-PL"/>
        </w:rPr>
        <w:t xml:space="preserve">viśvanāthaḥ : </w:t>
      </w:r>
      <w:r>
        <w:rPr>
          <w:cs/>
        </w:rPr>
        <w:t>ātyantikenorjitena | paṇante yāgādinā vyavaharantīti paṇayo manuṣyāḥ paṇa-vyavahāre | tān anuvartante ye tad-upakaraṇa-bhūtā ye gavādayas te’pi dharāṁ prapedire ||28||</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3.6.29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tārtīyena svabhāvena bhagavan-nābhim āśritāḥ |</w:t>
      </w:r>
    </w:p>
    <w:p w:rsidR="00B4078D" w:rsidRPr="00706250" w:rsidRDefault="00B4078D" w:rsidP="00F2597B">
      <w:pPr>
        <w:pStyle w:val="Versequote"/>
        <w:rPr>
          <w:rFonts w:eastAsia="MS Minchofalt"/>
          <w:lang w:val="pl-PL"/>
        </w:rPr>
      </w:pPr>
      <w:r w:rsidRPr="00706250">
        <w:rPr>
          <w:rFonts w:eastAsia="MS Minchofalt"/>
          <w:lang w:val="pl-PL"/>
        </w:rPr>
        <w:t>ubhayor antaraṁ vyoma ye rudra-pārṣadāṁ gaṇāḥ ||</w:t>
      </w:r>
    </w:p>
    <w:p w:rsidR="00B4078D" w:rsidRDefault="00B4078D" w:rsidP="00F2597B">
      <w:pPr>
        <w:jc w:val="center"/>
        <w:rPr>
          <w:rFonts w:eastAsia="MS Minchofalt"/>
          <w:b/>
          <w:lang w:val="pl-PL"/>
        </w:rPr>
      </w:pPr>
    </w:p>
    <w:p w:rsidR="00B4078D" w:rsidRPr="00A93A04" w:rsidRDefault="00B4078D" w:rsidP="00F2597B">
      <w:pPr>
        <w:rPr>
          <w:cs/>
        </w:rPr>
      </w:pPr>
      <w:r>
        <w:rPr>
          <w:rFonts w:eastAsia="MS Minchofalt"/>
          <w:b/>
          <w:lang w:val="pl-PL"/>
        </w:rPr>
        <w:t xml:space="preserve">śrīdharaḥ : </w:t>
      </w:r>
      <w:r>
        <w:rPr>
          <w:cs/>
        </w:rPr>
        <w:t>tṛtīyaṁ tamas tadīyena tāmasena | ubhayor dyāv ā-pṛthivyor antaraṁ madhyaṁ vyomāntarikṣaṁ, tad eva bhagavato nābhis tām āśritā rudra-pārṣadāṁ rudrasya pārṣadānāṁ bhūtādīnāṁ gaṇāḥ ||29||</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2012CC" w:rsidRDefault="00B4078D" w:rsidP="00F2597B">
      <w:pPr>
        <w:rPr>
          <w:cs/>
        </w:rPr>
      </w:pPr>
      <w:r>
        <w:rPr>
          <w:rFonts w:eastAsia="MS Minchofalt"/>
          <w:b/>
          <w:lang w:val="pl-PL"/>
        </w:rPr>
        <w:t xml:space="preserve">viśvanāthaḥ : </w:t>
      </w:r>
      <w:r>
        <w:rPr>
          <w:cs/>
        </w:rPr>
        <w:t>tṛtīyaṁ tamas tadīyena tāmasenety arthaḥ | ye rudra-pārṣadāṁ bhūtādīnāṁ gaṇās te bhagavato virājo nābhim āśritā ity anvayaḥ | nābhir eva kā ? tatrāha—ubhayor dyāv āpṛthivor antarajṁ madhyaṁ vyoma ākāśaṁ bhuvar-lokam ||29||</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3.6.30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mukhato’vartata brahma puruṣasya kurūdvaha |</w:t>
      </w:r>
    </w:p>
    <w:p w:rsidR="00B4078D" w:rsidRPr="00706250" w:rsidRDefault="00B4078D" w:rsidP="00F2597B">
      <w:pPr>
        <w:pStyle w:val="Versequote"/>
        <w:rPr>
          <w:rFonts w:eastAsia="MS Minchofalt"/>
          <w:lang w:val="pl-PL"/>
        </w:rPr>
      </w:pPr>
      <w:r w:rsidRPr="00706250">
        <w:rPr>
          <w:rFonts w:eastAsia="MS Minchofalt"/>
          <w:lang w:val="pl-PL"/>
        </w:rPr>
        <w:t>yas tūnmukhatvād varṇānāṁ mukhyo’bhūd brāhmaṇo guruḥ ||</w:t>
      </w:r>
    </w:p>
    <w:p w:rsidR="00B4078D" w:rsidRDefault="00B4078D" w:rsidP="00F2597B">
      <w:pPr>
        <w:rPr>
          <w:rFonts w:eastAsia="MS Minchofalt"/>
          <w:lang w:val="pl-PL"/>
        </w:rPr>
      </w:pPr>
    </w:p>
    <w:p w:rsidR="00B4078D" w:rsidRDefault="00B4078D" w:rsidP="00F2597B">
      <w:pPr>
        <w:rPr>
          <w:rFonts w:eastAsia="MS Minchofalt"/>
          <w:color w:val="0000FF"/>
          <w:lang w:val="pl-PL"/>
        </w:rPr>
      </w:pPr>
      <w:r>
        <w:rPr>
          <w:rFonts w:eastAsia="MS Minchofalt"/>
          <w:b/>
          <w:bCs/>
          <w:lang w:val="pl-PL"/>
        </w:rPr>
        <w:t xml:space="preserve">madhvaḥ : </w:t>
      </w:r>
      <w:r>
        <w:rPr>
          <w:rFonts w:eastAsia="MS Minchofalt"/>
          <w:color w:val="0000FF"/>
          <w:lang w:val="pl-PL"/>
        </w:rPr>
        <w:t>brahmābhimānī tu bhṛgur ajani brahmaṇo mukhāt |</w:t>
      </w:r>
    </w:p>
    <w:p w:rsidR="00B4078D" w:rsidRPr="00706250" w:rsidRDefault="00B4078D" w:rsidP="00F2597B">
      <w:pPr>
        <w:pStyle w:val="Bluequotes"/>
        <w:rPr>
          <w:lang w:val="pl-PL" w:bidi="sa-IN"/>
        </w:rPr>
      </w:pPr>
      <w:r w:rsidRPr="00706250">
        <w:rPr>
          <w:lang w:val="pl-PL" w:bidi="sa-IN"/>
        </w:rPr>
        <w:t>kṣatrābhimānī tu manu-brahma-bāhvor ajāyata ||</w:t>
      </w:r>
    </w:p>
    <w:p w:rsidR="00B4078D" w:rsidRPr="00706250" w:rsidRDefault="00B4078D" w:rsidP="00F2597B">
      <w:pPr>
        <w:pStyle w:val="Bluequotes"/>
        <w:rPr>
          <w:lang w:val="pl-PL" w:bidi="sa-IN"/>
        </w:rPr>
      </w:pPr>
      <w:r w:rsidRPr="00706250">
        <w:rPr>
          <w:lang w:val="pl-PL" w:bidi="sa-IN"/>
        </w:rPr>
        <w:t>ūrvor viḍ-abhimānī ca vāstuḥ pādāt kṛtis tathā |</w:t>
      </w:r>
    </w:p>
    <w:p w:rsidR="00B4078D" w:rsidRPr="00706250" w:rsidRDefault="00B4078D" w:rsidP="00F2597B">
      <w:pPr>
        <w:pStyle w:val="Bluequotes"/>
        <w:rPr>
          <w:lang w:val="pl-PL" w:bidi="sa-IN"/>
        </w:rPr>
      </w:pPr>
      <w:r w:rsidRPr="00706250">
        <w:rPr>
          <w:lang w:val="pl-PL" w:bidi="sa-IN"/>
        </w:rPr>
        <w:t>ete pūrvaṁ harer jātā brahmaṇas tad-anantaram |</w:t>
      </w:r>
    </w:p>
    <w:p w:rsidR="00B4078D" w:rsidRPr="00706250" w:rsidRDefault="00B4078D" w:rsidP="00F2597B">
      <w:pPr>
        <w:pStyle w:val="Bluequotes"/>
        <w:rPr>
          <w:color w:val="000000"/>
          <w:lang w:val="pl-PL" w:bidi="sa-IN"/>
        </w:rPr>
      </w:pPr>
      <w:r w:rsidRPr="00706250">
        <w:rPr>
          <w:lang w:val="pl-PL" w:bidi="sa-IN"/>
        </w:rPr>
        <w:t xml:space="preserve">evaṁ rudrāc ca vāyoś ca tad-anta-stha-harer yataḥ || </w:t>
      </w:r>
      <w:r w:rsidRPr="00706250">
        <w:rPr>
          <w:color w:val="000000"/>
          <w:lang w:val="pl-PL" w:bidi="sa-IN"/>
        </w:rPr>
        <w:t>iti ṣāḍguṇye ||30||</w:t>
      </w:r>
    </w:p>
    <w:p w:rsidR="00B4078D" w:rsidRPr="007C7BF9" w:rsidRDefault="00B4078D" w:rsidP="00F2597B">
      <w:pPr>
        <w:rPr>
          <w:rFonts w:eastAsia="MS Minchofalt"/>
          <w:b/>
          <w:bCs/>
          <w:lang w:val="pl-PL"/>
        </w:rPr>
      </w:pPr>
    </w:p>
    <w:p w:rsidR="00B4078D" w:rsidRDefault="00B4078D" w:rsidP="00F2597B">
      <w:pPr>
        <w:rPr>
          <w:cs/>
        </w:rPr>
      </w:pPr>
      <w:r>
        <w:rPr>
          <w:rFonts w:eastAsia="MS Minchofalt"/>
          <w:b/>
          <w:lang w:val="pl-PL"/>
        </w:rPr>
        <w:t xml:space="preserve">śrīdharaḥ : </w:t>
      </w:r>
      <w:r>
        <w:rPr>
          <w:cs/>
        </w:rPr>
        <w:t>avartata pravṛttam | brahma vedaḥ | yas tūnmukhatvān mukhodbhavatvād varṇānāṁ mukhyaḥ mukham iva prathamo guruś ca abhūt so’pi mukhato’vartatety anuṣaṅgaḥ | adhyāpanādinā brāhmaṇasya vedo vṛttiḥ | tayā vṛttyā saha brāhmaṇo mukhato jāta ity arthaḥ | evam uttaratra varṇa-traye’pi jñātavyam ||30||</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2213CC" w:rsidRDefault="00B4078D" w:rsidP="00F2597B">
      <w:pPr>
        <w:rPr>
          <w:cs/>
        </w:rPr>
      </w:pPr>
      <w:r>
        <w:rPr>
          <w:rFonts w:eastAsia="MS Minchofalt"/>
          <w:b/>
          <w:lang w:val="pl-PL"/>
        </w:rPr>
        <w:t xml:space="preserve">viśvanāthaḥ : </w:t>
      </w:r>
      <w:r w:rsidRPr="00B356B5">
        <w:rPr>
          <w:rFonts w:eastAsia="MS Minchofalt"/>
          <w:cs/>
        </w:rPr>
        <w:t xml:space="preserve">cāturvarṇyotpattim āha </w:t>
      </w:r>
      <w:r>
        <w:rPr>
          <w:cs/>
        </w:rPr>
        <w:t>| brahma vedaḥ | puruṣasya parameśvareṇaikyāt tasya mukhato’vartata abhūt, yas tūnmukhatvād vedonmukhatvād dhetor varṇānāṁ mukhyo guruś ca abhūt brāhmaṇaḥ so’pi mukhato’vartatety anuṣaṅgaḥ ||30||</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3.6.31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bāhubhyo’vartata kṣatraṁ kṣatriyas tad anuvrataḥ |</w:t>
      </w:r>
    </w:p>
    <w:p w:rsidR="00B4078D" w:rsidRPr="00706250" w:rsidRDefault="00B4078D" w:rsidP="00F2597B">
      <w:pPr>
        <w:pStyle w:val="Versequote"/>
        <w:rPr>
          <w:rFonts w:eastAsia="MS Minchofalt"/>
          <w:lang w:val="pl-PL"/>
        </w:rPr>
      </w:pPr>
      <w:r w:rsidRPr="00706250">
        <w:rPr>
          <w:rFonts w:eastAsia="MS Minchofalt"/>
          <w:lang w:val="pl-PL"/>
        </w:rPr>
        <w:t>yo jātas trāyate varṇān pauruṣaḥ kaṇṭaka-kṣatāt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kṣatraṁ pālana-rūpā vṛttis tat kṣatram anuvrato’nusṛtaḥ kṣatriyo’pi bāhubhyo’vartata ity arthaḥ | tad-anuvratatvam evāha—ya iti | pauruṣaḥ puruṣasya viṣṇor aṁśaḥ | kaṇṭakāś corādayas tebhyo yat kṣatam upadravas tasmāt trāyate rakṣati ||31||</w:t>
      </w:r>
    </w:p>
    <w:p w:rsidR="00B4078D" w:rsidRDefault="00B4078D" w:rsidP="00F2597B">
      <w:pPr>
        <w:rPr>
          <w:cs/>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w:t>
      </w:r>
      <w:r>
        <w:rPr>
          <w:cs/>
        </w:rPr>
        <w:t>kṣatraṁ pālana-śaktiḥ tad-anuvratas tad-unmukhaḥ kṣatriyo’pi bāhubhyo’vartata ity arthaḥ | kaṇṭakāś corādayas tebhyo yat kṣatam upadravas tasmāt trāyate rakṣati, yataḥ pauruṣaṁ puruṣasyāyaṁ tadīya-pālana-śaktimattvād ity arthaḥ ||31||</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3.6.32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viśo’vartanta tasyorvor loka-vṛttikarīr vibhoḥ |</w:t>
      </w:r>
    </w:p>
    <w:p w:rsidR="00B4078D" w:rsidRPr="00706250" w:rsidRDefault="00B4078D" w:rsidP="00F2597B">
      <w:pPr>
        <w:pStyle w:val="Versequote"/>
        <w:rPr>
          <w:rFonts w:eastAsia="MS Minchofalt"/>
          <w:lang w:val="pl-PL"/>
        </w:rPr>
      </w:pPr>
      <w:r w:rsidRPr="00706250">
        <w:rPr>
          <w:rFonts w:eastAsia="MS Minchofalt"/>
          <w:lang w:val="pl-PL"/>
        </w:rPr>
        <w:t>vaiśyas tad-udbhavo vārtāṁ nṛṇāṁ yaḥ samavartayat ||</w:t>
      </w:r>
    </w:p>
    <w:p w:rsidR="00B4078D" w:rsidRDefault="00B4078D" w:rsidP="00F2597B">
      <w:pPr>
        <w:jc w:val="center"/>
        <w:rPr>
          <w:rFonts w:eastAsia="MS Minchofalt"/>
          <w:b/>
          <w:lang w:val="pl-PL"/>
        </w:rPr>
      </w:pPr>
    </w:p>
    <w:p w:rsidR="00B4078D" w:rsidRPr="002213CC" w:rsidRDefault="00B4078D" w:rsidP="00F2597B">
      <w:pPr>
        <w:rPr>
          <w:cs/>
        </w:rPr>
      </w:pPr>
      <w:r>
        <w:rPr>
          <w:rFonts w:eastAsia="MS Minchofalt"/>
          <w:b/>
          <w:lang w:val="pl-PL"/>
        </w:rPr>
        <w:t xml:space="preserve">śrīdharaḥ : </w:t>
      </w:r>
      <w:r>
        <w:rPr>
          <w:cs/>
        </w:rPr>
        <w:t>viśaḥ kṛṣy-ādi-vyavasāyāḥ | lokasya vṛtti-karīr jīvikā-hetavaḥ | tasya vibhor ūrvoḥ pravṛttāḥ | tad-udbhava ūrujo vārtāṁ jīvikāṁ yaḥ sva-vṛttyā saṁpāditavān ||32||</w:t>
      </w:r>
    </w:p>
    <w:p w:rsidR="00B4078D" w:rsidRDefault="00B4078D" w:rsidP="00F2597B">
      <w:pPr>
        <w:rPr>
          <w:rFonts w:eastAsia="MS Minchofalt"/>
          <w:b/>
          <w:lang w:val="pl-PL"/>
        </w:rPr>
      </w:pPr>
    </w:p>
    <w:p w:rsidR="00B4078D" w:rsidRDefault="00B4078D" w:rsidP="00F2597B">
      <w:pPr>
        <w:rPr>
          <w:rFonts w:eastAsia="MS Minchofalt"/>
          <w:b/>
          <w:lang w:val="pl-PL"/>
        </w:rPr>
      </w:pPr>
      <w:r>
        <w:rPr>
          <w:rFonts w:eastAsia="MS Minchofalt"/>
          <w:b/>
          <w:lang w:val="pl-PL"/>
        </w:rPr>
        <w:t xml:space="preserve">krama-sandarbhaḥ : </w:t>
      </w:r>
      <w:r w:rsidRPr="000B09A9">
        <w:rPr>
          <w:rFonts w:eastAsia="MS Minchofalt"/>
          <w:i/>
          <w:iCs/>
          <w:lang w:val="pl-PL"/>
        </w:rPr>
        <w:t>na vyākhyātam.</w:t>
      </w:r>
    </w:p>
    <w:p w:rsidR="00B4078D" w:rsidRDefault="00B4078D" w:rsidP="00F2597B">
      <w:pPr>
        <w:rPr>
          <w:rFonts w:eastAsia="MS Minchofalt"/>
          <w:b/>
          <w:lang w:val="pl-PL"/>
        </w:rPr>
      </w:pPr>
    </w:p>
    <w:p w:rsidR="00B4078D" w:rsidRPr="002213CC" w:rsidRDefault="00B4078D" w:rsidP="00F2597B">
      <w:pPr>
        <w:rPr>
          <w:cs/>
        </w:rPr>
      </w:pPr>
      <w:r>
        <w:rPr>
          <w:rFonts w:eastAsia="MS Minchofalt"/>
          <w:b/>
          <w:lang w:val="pl-PL"/>
        </w:rPr>
        <w:t>viśvanāthaḥ :</w:t>
      </w:r>
      <w:r w:rsidRPr="00B356B5">
        <w:rPr>
          <w:rFonts w:eastAsia="MS Minchofalt"/>
          <w:cs/>
        </w:rPr>
        <w:t xml:space="preserve"> </w:t>
      </w:r>
      <w:r>
        <w:rPr>
          <w:cs/>
        </w:rPr>
        <w:t>viśaḥ kṛṣy-ādi-vyavasāyāḥ | ūrvoḥ ūrubhyāṁ lokānāṁ vṛtti-karīr jīvikā-hetavaḥ | vaiśyo’pi tad-udbhava ūru-bhavaḥ | vārtāṁ jīvikāṁ yaḥ sva-vṛttyā samavartayat saṁpāditavān ||32||</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3.6.33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padbhyāṁ bhagavato jajñe śuśrūṣā dharma-siddhaye |</w:t>
      </w:r>
    </w:p>
    <w:p w:rsidR="00B4078D" w:rsidRPr="00706250" w:rsidRDefault="00B4078D" w:rsidP="00F2597B">
      <w:pPr>
        <w:pStyle w:val="Versequote"/>
        <w:rPr>
          <w:rFonts w:eastAsia="MS Minchofalt"/>
          <w:lang w:val="pl-PL"/>
        </w:rPr>
      </w:pPr>
      <w:r w:rsidRPr="00706250">
        <w:rPr>
          <w:rFonts w:eastAsia="MS Minchofalt"/>
          <w:lang w:val="pl-PL"/>
        </w:rPr>
        <w:t>tasyāṁ jātaḥ purā śūdro yad-vṛttyā tuṣyate hariḥ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tasyāṁ nimitta-bhūtāyām | yasya vṛttyā hariḥ svayam eva tuṣyati ||33||</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padbhyām iti | yad-vṛttyā śuśraṣā-rūpayā brāhmaṇādinā sarveṇāpi svasmin kṛtaya harir api tuṣyatīti tad-vṛtter mahimā darśitaḥ | tyaktvā sva-dharmaṁ [bhā.pu. 1.5.17] ity ādau na kevalena sva-dharmeṇa, bhagavat-toṣānaṅgīkārāt ||33||</w:t>
      </w:r>
    </w:p>
    <w:p w:rsidR="00B4078D" w:rsidRPr="00B356B5" w:rsidRDefault="00B4078D" w:rsidP="00B356B5">
      <w:pPr>
        <w:rPr>
          <w:cs/>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śuśrūṣā paricaryā karmaṇo varṇāśrama-dharmasya siddhaye śuśrūṣāṁ vinā karma-mātrasyaiva siddhir na bhavatīti sā śūdrasya vṛttir bhavanty api vastutaḥ sārvavarṇiky eveti bhāvas tasyāṁ viṣaye śūdro jātaḥ, padbhyām iti śeṣaḥ | yad-vṛttyā haris tuṣyatīti vedādibhyo’pi śuśrūṣāyā utkarṣaḥ sūcitaḥ ||33||</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3.6.34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ete varṇāḥ sva-dharmeṇa yajanti sva-guruṁ harim |</w:t>
      </w:r>
    </w:p>
    <w:p w:rsidR="00B4078D" w:rsidRPr="00706250" w:rsidRDefault="00B4078D" w:rsidP="00F2597B">
      <w:pPr>
        <w:pStyle w:val="Versequote"/>
        <w:rPr>
          <w:rFonts w:eastAsia="MS Minchofalt"/>
          <w:lang w:val="pl-PL"/>
        </w:rPr>
      </w:pPr>
      <w:r w:rsidRPr="00706250">
        <w:rPr>
          <w:rFonts w:eastAsia="MS Minchofalt"/>
          <w:lang w:val="pl-PL"/>
        </w:rPr>
        <w:t>śraddhayātma-viśuddhy-arthaṁ yaj-jātāḥ saha vṛttibhiḥ ||</w:t>
      </w:r>
    </w:p>
    <w:p w:rsidR="00B4078D" w:rsidRDefault="00B4078D" w:rsidP="00F2597B">
      <w:pPr>
        <w:jc w:val="center"/>
        <w:rPr>
          <w:rFonts w:eastAsia="MS Minchofalt"/>
          <w:b/>
          <w:lang w:val="pl-PL"/>
        </w:rPr>
      </w:pPr>
    </w:p>
    <w:p w:rsidR="00B4078D" w:rsidRPr="00B356B5" w:rsidRDefault="00B4078D" w:rsidP="00B356B5">
      <w:pPr>
        <w:rPr>
          <w:cs/>
        </w:rPr>
      </w:pPr>
      <w:r w:rsidRPr="00B356B5">
        <w:rPr>
          <w:rFonts w:eastAsia="MS Minchofalt"/>
          <w:cs/>
        </w:rPr>
        <w:t xml:space="preserve">śrīdharaḥ : </w:t>
      </w:r>
      <w:r w:rsidRPr="00B356B5">
        <w:rPr>
          <w:cs/>
        </w:rPr>
        <w:t>tatra prathama-jātaiḥ sarvair etais tu sva-sva-dharmaḥ hari-yajana-rūpatayaiva bhāvita iti tadānīntanānāṁ vaiśiṣṭyam abhipretyāha—eta iti | atra yad iti | virājo hari-śaktita eva tac-chakteḥ ato hari-bhajane eva tad-abhedoktes tātparyam ||34||</w:t>
      </w:r>
    </w:p>
    <w:p w:rsidR="00B4078D" w:rsidRPr="00B356B5" w:rsidRDefault="00B4078D" w:rsidP="00B356B5">
      <w:pPr>
        <w:rPr>
          <w:cs/>
        </w:rPr>
      </w:pPr>
    </w:p>
    <w:p w:rsidR="00B4078D" w:rsidRDefault="00B4078D" w:rsidP="00F2597B">
      <w:pPr>
        <w:rPr>
          <w:cs/>
        </w:rPr>
      </w:pPr>
      <w:r>
        <w:rPr>
          <w:rFonts w:eastAsia="MS Minchofalt"/>
          <w:b/>
          <w:lang w:val="pl-PL"/>
        </w:rPr>
        <w:t xml:space="preserve">krama-sandarbhaḥ : </w:t>
      </w:r>
      <w:r>
        <w:rPr>
          <w:cs/>
        </w:rPr>
        <w:t>yat yasmāj jātāḥ gurutvāj janakatvād vṛtti-pradatvāc ca harer ārādhanaṁ teṣāṁ paro dharma ity arthaḥ ||34||</w:t>
      </w:r>
    </w:p>
    <w:p w:rsidR="00B4078D" w:rsidRDefault="00B4078D" w:rsidP="00F2597B">
      <w:pPr>
        <w:rPr>
          <w:cs/>
        </w:rPr>
      </w:pPr>
    </w:p>
    <w:p w:rsidR="00B4078D" w:rsidRPr="00B356B5" w:rsidRDefault="00B4078D" w:rsidP="00F2597B">
      <w:pPr>
        <w:rPr>
          <w:rFonts w:eastAsia="MS Minchofalt"/>
          <w:cs/>
        </w:rPr>
      </w:pPr>
      <w:r>
        <w:rPr>
          <w:rFonts w:eastAsia="MS Minchofalt"/>
          <w:b/>
          <w:lang w:val="pl-PL"/>
        </w:rPr>
        <w:t xml:space="preserve">viśvanāthaḥ : </w:t>
      </w:r>
      <w:r w:rsidRPr="00B356B5">
        <w:rPr>
          <w:rFonts w:eastAsia="MS Minchofalt"/>
          <w:cs/>
        </w:rPr>
        <w:t>saha-vṛttibhir iti hari-yajane jīvikārthaṁ cintā na kāryeti bhāvaḥ ||34||</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3.6.35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etat kṣattar bhagavato daiva-karmātma-rūpiṇaḥ |</w:t>
      </w:r>
    </w:p>
    <w:p w:rsidR="00B4078D" w:rsidRPr="00706250" w:rsidRDefault="00B4078D" w:rsidP="00F2597B">
      <w:pPr>
        <w:pStyle w:val="Versequote"/>
        <w:rPr>
          <w:rFonts w:eastAsia="MS Minchofalt"/>
          <w:lang w:val="pl-PL"/>
        </w:rPr>
      </w:pPr>
      <w:r w:rsidRPr="00706250">
        <w:rPr>
          <w:rFonts w:eastAsia="MS Minchofalt"/>
          <w:lang w:val="pl-PL"/>
        </w:rPr>
        <w:t>kaḥ śraddadhyād upākartuṁ yogamāyā-balodayam ||</w:t>
      </w:r>
    </w:p>
    <w:p w:rsidR="00B4078D" w:rsidRDefault="00B4078D" w:rsidP="00F2597B">
      <w:pPr>
        <w:jc w:val="center"/>
        <w:rPr>
          <w:rFonts w:eastAsia="MS Minchofalt"/>
          <w:b/>
          <w:lang w:val="pl-PL"/>
        </w:rPr>
      </w:pPr>
    </w:p>
    <w:p w:rsidR="00B4078D" w:rsidRPr="007C1E3C" w:rsidRDefault="00B4078D" w:rsidP="00F2597B">
      <w:pPr>
        <w:rPr>
          <w:color w:val="0000FF"/>
          <w:lang w:val="pl-PL"/>
        </w:rPr>
      </w:pPr>
      <w:r>
        <w:rPr>
          <w:b/>
          <w:bCs/>
          <w:lang w:val="pl-PL"/>
        </w:rPr>
        <w:t>madhvaḥ :</w:t>
      </w:r>
      <w:r>
        <w:rPr>
          <w:lang w:val="pl-PL"/>
        </w:rPr>
        <w:t xml:space="preserve"> </w:t>
      </w:r>
      <w:r w:rsidRPr="007C1E3C">
        <w:rPr>
          <w:color w:val="0000FF"/>
          <w:lang w:val="pl-PL"/>
        </w:rPr>
        <w:t>adhikatvād deva-śabdo daivateṣv adhiko yataḥ |</w:t>
      </w:r>
    </w:p>
    <w:p w:rsidR="00B4078D" w:rsidRPr="007C1E3C" w:rsidRDefault="00B4078D" w:rsidP="00F2597B">
      <w:pPr>
        <w:rPr>
          <w:color w:val="0000FF"/>
          <w:lang w:val="pl-PL"/>
        </w:rPr>
      </w:pPr>
      <w:r w:rsidRPr="007C1E3C">
        <w:rPr>
          <w:color w:val="0000FF"/>
          <w:lang w:val="pl-PL"/>
        </w:rPr>
        <w:tab/>
        <w:t>daivaṁ ha</w:t>
      </w:r>
      <w:r>
        <w:rPr>
          <w:color w:val="0000FF"/>
          <w:lang w:val="pl-PL"/>
        </w:rPr>
        <w:t>ri</w:t>
      </w:r>
      <w:r w:rsidRPr="007C1E3C">
        <w:rPr>
          <w:color w:val="0000FF"/>
          <w:lang w:val="pl-PL"/>
        </w:rPr>
        <w:t>ḥ karma-mūlaṁ kṛtir ity eva bhaṇyate |</w:t>
      </w:r>
    </w:p>
    <w:p w:rsidR="00B4078D" w:rsidRDefault="00B4078D" w:rsidP="00F2597B">
      <w:pPr>
        <w:rPr>
          <w:lang w:val="pl-PL"/>
        </w:rPr>
      </w:pPr>
      <w:r w:rsidRPr="007C1E3C">
        <w:rPr>
          <w:color w:val="0000FF"/>
          <w:lang w:val="pl-PL"/>
        </w:rPr>
        <w:tab/>
        <w:t>āptatvād ātma-śabdaś ca śrīpatitvāc ca mādhavaḥ ||</w:t>
      </w:r>
      <w:r w:rsidRPr="007C1E3C">
        <w:rPr>
          <w:lang w:val="pl-PL"/>
        </w:rPr>
        <w:t xml:space="preserve"> </w:t>
      </w:r>
      <w:r>
        <w:rPr>
          <w:lang w:val="pl-PL"/>
        </w:rPr>
        <w:t>iti ca ||35||</w:t>
      </w:r>
    </w:p>
    <w:p w:rsidR="00B4078D" w:rsidRDefault="00B4078D" w:rsidP="00F2597B">
      <w:pPr>
        <w:rPr>
          <w:lang w:val="pl-PL"/>
        </w:rPr>
      </w:pPr>
    </w:p>
    <w:p w:rsidR="00B4078D" w:rsidRDefault="00B4078D" w:rsidP="00F2597B">
      <w:pPr>
        <w:rPr>
          <w:cs/>
        </w:rPr>
      </w:pPr>
      <w:r>
        <w:rPr>
          <w:b/>
          <w:bCs/>
          <w:lang w:val="pl-PL"/>
        </w:rPr>
        <w:t xml:space="preserve">śrīdharaḥ : </w:t>
      </w:r>
      <w:r>
        <w:rPr>
          <w:cs/>
        </w:rPr>
        <w:t>bho kṣattaḥ, deva-karmātma-rūpiṇaḥ kāla-karma-svabhāva-śaktimatā bhagavato yoga-māyā-balenojjṛmbhitam etad virāḍ-rūpam upākartuṁ sākalyena nirūpayituṁ kaḥ śraddadhyād iccheta | icchāpy aśakyā nirūpaṇaṁ tu dūrata ity arthaḥ ||35||</w:t>
      </w:r>
    </w:p>
    <w:p w:rsidR="00B4078D" w:rsidRDefault="00B4078D" w:rsidP="00F2597B">
      <w:pPr>
        <w:rPr>
          <w:cs/>
        </w:rPr>
      </w:pPr>
    </w:p>
    <w:p w:rsidR="00B4078D" w:rsidRPr="00B356B5" w:rsidRDefault="00B4078D" w:rsidP="00B356B5">
      <w:pPr>
        <w:rPr>
          <w:cs/>
        </w:rPr>
      </w:pPr>
      <w:r w:rsidRPr="00B356B5">
        <w:rPr>
          <w:b/>
          <w:bCs/>
          <w:cs/>
        </w:rPr>
        <w:t xml:space="preserve">krama-sandarbhaḥ </w:t>
      </w:r>
      <w:r w:rsidRPr="00B356B5">
        <w:rPr>
          <w:cs/>
        </w:rPr>
        <w:t>: yoga-māyātra viśva-sṛṣṭy-ādi-śāktiḥ ||35||</w:t>
      </w:r>
    </w:p>
    <w:p w:rsidR="00B4078D" w:rsidRPr="00B356B5" w:rsidRDefault="00B4078D" w:rsidP="00B356B5">
      <w:pPr>
        <w:rPr>
          <w:cs/>
        </w:rPr>
      </w:pPr>
    </w:p>
    <w:p w:rsidR="00B4078D" w:rsidRDefault="00B4078D" w:rsidP="00F2597B">
      <w:pPr>
        <w:rPr>
          <w:lang w:val="pl-PL"/>
        </w:rPr>
      </w:pPr>
      <w:r>
        <w:rPr>
          <w:b/>
          <w:bCs/>
          <w:lang w:val="pl-PL"/>
        </w:rPr>
        <w:t>viśvanāthaḥ :</w:t>
      </w:r>
      <w:r>
        <w:rPr>
          <w:lang w:val="pl-PL"/>
        </w:rPr>
        <w:t xml:space="preserve"> daiva-karmātmānaḥ kāla-karma-svabhāvāḥ svīya-śaktitvād rūpāṇi tadvataḥ | yogamāyā-balena udayo yasya tad etad viśvam upākartuṁ sāmastyena nirūpayituṁ kaḥ śraddadhyāt icchet icchāpy aśakyo nirūpaṇaṁ tu dūrata eveti bhāvaḥ ||35||</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3.6.36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tathāpi kīrtayāmy aṅga yathā-mati yathā-śrutam |</w:t>
      </w:r>
    </w:p>
    <w:p w:rsidR="00B4078D" w:rsidRPr="00706250" w:rsidRDefault="00B4078D" w:rsidP="00F2597B">
      <w:pPr>
        <w:pStyle w:val="Versequote"/>
        <w:rPr>
          <w:rFonts w:eastAsia="MS Minchofalt"/>
          <w:lang w:val="pl-PL"/>
        </w:rPr>
      </w:pPr>
      <w:r w:rsidRPr="00706250">
        <w:rPr>
          <w:rFonts w:eastAsia="MS Minchofalt"/>
          <w:lang w:val="pl-PL"/>
        </w:rPr>
        <w:t>kīrtiṁ hareḥ svāṁ sat-kartuṁ giram anyābhidhāsatīm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aṅga vidura, athāpi hareḥ kīrtiṁ kīrtayāmi | yathā-śrutaṁ guru-mukhāt | tad api na sarvātmanā, kintu yathā-mati sva-maty-anusāreṇa | anyābhidhā hari-vyatiriktārthābhidhānaṁ tayā asatīṁ malināṁ svīyāṁ vācaṁ sat-kartuṁ pavitrī-kartum ||36||</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kīrtiṁ tādṛg-virāṭ-sṛṣṭy-ādi-varṇana-rūpāṁ giraṁ vāg-indriyam ||36||</w:t>
      </w:r>
    </w:p>
    <w:p w:rsidR="00B4078D" w:rsidRPr="00B356B5" w:rsidRDefault="00B4078D" w:rsidP="00B356B5">
      <w:pPr>
        <w:rPr>
          <w:cs/>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yathā-śrutaṁ guru-mukhāt tathāpi yathā-mati sva-buddhyā yāvad-gṛhītaṁ tāvad eva, na tu yad yad eva śrutam ity arthaḥ | anyābhidhā hari-vyatiriktā kathā tayā asatīṁ malināṁ svīyaṁ vācaṁ sat-kartuṁ pavitrīkartum ||36||</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3.6.37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ekānta-lābhaṁ vacaso nu puṁsāṁ</w:t>
      </w:r>
    </w:p>
    <w:p w:rsidR="00B4078D" w:rsidRPr="00706250" w:rsidRDefault="00B4078D" w:rsidP="00F2597B">
      <w:pPr>
        <w:pStyle w:val="Versequote"/>
        <w:rPr>
          <w:rFonts w:eastAsia="MS Minchofalt"/>
          <w:lang w:val="pl-PL"/>
        </w:rPr>
      </w:pPr>
      <w:r w:rsidRPr="00706250">
        <w:rPr>
          <w:rFonts w:eastAsia="MS Minchofalt"/>
          <w:lang w:val="pl-PL"/>
        </w:rPr>
        <w:t>suśloka-mauler guṇa-vādam āhuḥ |</w:t>
      </w:r>
    </w:p>
    <w:p w:rsidR="00B4078D" w:rsidRPr="00706250" w:rsidRDefault="00B4078D" w:rsidP="00F2597B">
      <w:pPr>
        <w:pStyle w:val="Versequote"/>
        <w:rPr>
          <w:rFonts w:eastAsia="MS Minchofalt"/>
          <w:lang w:val="pl-PL"/>
        </w:rPr>
      </w:pPr>
      <w:r w:rsidRPr="00706250">
        <w:rPr>
          <w:rFonts w:eastAsia="MS Minchofalt"/>
          <w:lang w:val="pl-PL"/>
        </w:rPr>
        <w:t>śruteś ca vidvadbhir upākṛtāyāṁ</w:t>
      </w:r>
    </w:p>
    <w:p w:rsidR="00B4078D" w:rsidRPr="00706250" w:rsidRDefault="00B4078D" w:rsidP="00F2597B">
      <w:pPr>
        <w:pStyle w:val="Versequote"/>
        <w:rPr>
          <w:rFonts w:eastAsia="MS Minchofalt"/>
          <w:lang w:val="pl-PL"/>
        </w:rPr>
      </w:pPr>
      <w:r w:rsidRPr="00706250">
        <w:rPr>
          <w:rFonts w:eastAsia="MS Minchofalt"/>
          <w:lang w:val="pl-PL"/>
        </w:rPr>
        <w:t>kathā-sudhāyām upasamprayogam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ajñātvāpi yathā-mati kīrtane śravaṇe vā āvaśyakaṁ kaivalyam ity āha—ekāntato lābhaṁ nu niścitam āhuḥ | śruteḥ śrotrasya | upākṛtāyāṁ nirūpitāyām | upasaṁprayogaṁ sannidhāv arpaṇam ||37||</w:t>
      </w:r>
    </w:p>
    <w:p w:rsidR="00B4078D" w:rsidRDefault="00B4078D" w:rsidP="00F2597B">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ekānteti | kaivalya-sukhasyāpy atikramād iti bhāvaḥ ||37||</w:t>
      </w:r>
    </w:p>
    <w:p w:rsidR="00B4078D" w:rsidRPr="00B356B5" w:rsidRDefault="00B4078D" w:rsidP="00B356B5">
      <w:pPr>
        <w:rPr>
          <w:cs/>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hari-kaṣṭamṛtābdher apāratvāt sāmastyena jñānaṁ na kasyāpy ato yat kiñcij jñāne eva tat-kīrtana-śravaṇābhyāṁ lokāḥ kṛtārthī-bhūya taṁ prāpnuvantīty āha—guṇa-vādaṁ guṇa-kīrtanam eva ekāntato lābham āhur anyat sarvaṁ vacaso’pacayam evety arthaḥ | śruteḥ śotrasyāpi upākṛtāyāṁ kīrtitāyām upasamprayogaṁ sannidhāv arpaṇam ||37||</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3.6.38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ātmano’vasito vatsa mahimā kavinādinā |</w:t>
      </w:r>
    </w:p>
    <w:p w:rsidR="00B4078D" w:rsidRPr="00706250" w:rsidRDefault="00B4078D" w:rsidP="00F2597B">
      <w:pPr>
        <w:pStyle w:val="Versequote"/>
        <w:rPr>
          <w:rFonts w:eastAsia="MS Minchofalt"/>
          <w:lang w:val="pl-PL"/>
        </w:rPr>
      </w:pPr>
      <w:r w:rsidRPr="00706250">
        <w:rPr>
          <w:rFonts w:eastAsia="MS Minchofalt"/>
          <w:lang w:val="pl-PL"/>
        </w:rPr>
        <w:t>saṁvatsara-sahasrānte dhiyā yoga-vipakvayā ||</w:t>
      </w:r>
    </w:p>
    <w:p w:rsidR="00B4078D" w:rsidRDefault="00B4078D" w:rsidP="00F2597B">
      <w:pPr>
        <w:jc w:val="center"/>
        <w:rPr>
          <w:rFonts w:eastAsia="MS Minchofalt"/>
          <w:b/>
          <w:lang w:val="pl-PL"/>
        </w:rPr>
      </w:pPr>
    </w:p>
    <w:p w:rsidR="00B4078D" w:rsidRDefault="00B4078D" w:rsidP="00F2597B">
      <w:pPr>
        <w:rPr>
          <w:cs/>
        </w:rPr>
      </w:pPr>
      <w:r>
        <w:rPr>
          <w:rFonts w:eastAsia="MS Minchofalt"/>
          <w:b/>
          <w:lang w:val="pl-PL"/>
        </w:rPr>
        <w:t xml:space="preserve">śrīdharaḥ : </w:t>
      </w:r>
      <w:r>
        <w:rPr>
          <w:cs/>
        </w:rPr>
        <w:t>na cātīva jñāne nirbandhaḥ kartavyaḥ, brahmaṇo’pi durjñeyatvād ity āha—ātmano harer mahimā yoga-vipakvayāpi dhiyā saṁvatsara-sahasrānte’py ādi-kavinā brahmaṇāpi kim avasitaḥ kiṁ jñātaḥ ? iti kākūktyā etāvān iti na jñāta evety uktam ||38||</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ātmana iti sārdhakaṁ paramātmano mahimā acintyaiśvaryādi-rūpaḥ saṁvatsara-sahasrānte yoga-vipakvayā dhiyaiva vasitaḥ acintya-śaktitvenaiva niścitaḥ ||38||</w:t>
      </w:r>
    </w:p>
    <w:p w:rsidR="00B4078D" w:rsidRPr="00B356B5" w:rsidRDefault="00B4078D" w:rsidP="00B356B5">
      <w:pPr>
        <w:rPr>
          <w:cs/>
        </w:rPr>
      </w:pPr>
    </w:p>
    <w:p w:rsidR="00B4078D" w:rsidRDefault="00B4078D" w:rsidP="00F2597B">
      <w:pPr>
        <w:rPr>
          <w:rFonts w:eastAsia="MS Minchofalt"/>
          <w:lang w:val="pl-PL"/>
        </w:rPr>
      </w:pPr>
      <w:r>
        <w:rPr>
          <w:rFonts w:eastAsia="MS Minchofalt"/>
          <w:b/>
          <w:lang w:val="pl-PL"/>
        </w:rPr>
        <w:t xml:space="preserve">viśvanāthaḥ : </w:t>
      </w:r>
      <w:r>
        <w:rPr>
          <w:cs/>
        </w:rPr>
        <w:t>na cātīva jñāne nirbandhaḥ kāryaḥ, brahmaṇo’pi durjñeyatvād ity āha—ātmano harer mahimā yoga-vipakvayāpi saṁvatsara-sahasrānte’py ādi-kavinā brahmaṇāpi kim avasitaḥ kiṁ jñātaḥ ? iti kākūktyā etāvān iti na jñāta evety arthaḥ | yad vā, saṁvatsara-sahasrānta eva mahimā iti acintyatvānantatvābhyāṁ durjñeyatvena niścīyate, tad eva bhagavan-mahimno jñānam etāvad idam itthaṁ-kāreṇa jñānaṁ taj-jñānam eveti bhāvaḥ | tathā ca śrutiḥ—</w:t>
      </w:r>
      <w:r>
        <w:rPr>
          <w:color w:val="0000FF"/>
          <w:cs/>
        </w:rPr>
        <w:t>ayatiṣaṣṭh</w:t>
      </w:r>
      <w:r w:rsidRPr="00245AD3">
        <w:rPr>
          <w:color w:val="0000FF"/>
          <w:cs/>
        </w:rPr>
        <w:t>ataṁ t</w:t>
      </w:r>
      <w:r>
        <w:rPr>
          <w:color w:val="0000FF"/>
          <w:cs/>
        </w:rPr>
        <w:t>asya</w:t>
      </w:r>
      <w:r w:rsidRPr="00245AD3">
        <w:rPr>
          <w:color w:val="0000FF"/>
          <w:cs/>
        </w:rPr>
        <w:t xml:space="preserve"> mataṁ y</w:t>
      </w:r>
      <w:r>
        <w:rPr>
          <w:color w:val="0000FF"/>
          <w:cs/>
        </w:rPr>
        <w:t>asya</w:t>
      </w:r>
      <w:r w:rsidRPr="00245AD3">
        <w:rPr>
          <w:color w:val="0000FF"/>
          <w:cs/>
        </w:rPr>
        <w:t xml:space="preserve"> na veda sa</w:t>
      </w:r>
      <w:r w:rsidRPr="00245AD3">
        <w:rPr>
          <w:cs/>
        </w:rPr>
        <w:t xml:space="preserve"> </w:t>
      </w:r>
      <w:r>
        <w:rPr>
          <w:cs/>
        </w:rPr>
        <w:t>iti ||38||</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3.6.39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ato bhagavato māyā māyinām api mohinī |</w:t>
      </w:r>
    </w:p>
    <w:p w:rsidR="00B4078D" w:rsidRPr="00706250" w:rsidRDefault="00B4078D" w:rsidP="00F2597B">
      <w:pPr>
        <w:pStyle w:val="Versequote"/>
        <w:rPr>
          <w:rFonts w:eastAsia="MS Minchofalt"/>
          <w:lang w:val="pl-PL"/>
        </w:rPr>
      </w:pPr>
      <w:r w:rsidRPr="00706250">
        <w:rPr>
          <w:rFonts w:eastAsia="MS Minchofalt"/>
          <w:lang w:val="pl-PL"/>
        </w:rPr>
        <w:t>yat svayaṁ cātma-vartmātmā na veda kim utāpare ||</w:t>
      </w:r>
    </w:p>
    <w:p w:rsidR="00B4078D" w:rsidRDefault="00B4078D" w:rsidP="00F2597B">
      <w:pPr>
        <w:rPr>
          <w:rFonts w:eastAsia="MS Minchofalt"/>
          <w:lang w:val="pl-PL"/>
        </w:rPr>
      </w:pPr>
    </w:p>
    <w:p w:rsidR="00B4078D" w:rsidRDefault="00B4078D" w:rsidP="00F2597B">
      <w:pPr>
        <w:rPr>
          <w:rFonts w:eastAsia="MS Minchofalt"/>
          <w:lang w:val="pl-PL"/>
        </w:rPr>
      </w:pPr>
      <w:r>
        <w:rPr>
          <w:rFonts w:eastAsia="MS Minchofalt"/>
          <w:b/>
          <w:bCs/>
          <w:lang w:val="pl-PL"/>
        </w:rPr>
        <w:t>madhvaḥ :</w:t>
      </w:r>
      <w:r>
        <w:rPr>
          <w:rFonts w:eastAsia="MS Minchofalt"/>
          <w:lang w:val="pl-PL"/>
        </w:rPr>
        <w:t xml:space="preserve"> ātmā brahmā na veda | ahaṁ rudraḥ |</w:t>
      </w:r>
    </w:p>
    <w:p w:rsidR="00B4078D" w:rsidRDefault="00B4078D" w:rsidP="00F2597B">
      <w:pPr>
        <w:rPr>
          <w:rFonts w:eastAsia="MS Minchofalt"/>
          <w:lang w:val="pl-PL"/>
        </w:rPr>
      </w:pPr>
    </w:p>
    <w:p w:rsidR="00B4078D" w:rsidRPr="00706250" w:rsidRDefault="00B4078D" w:rsidP="00F2597B">
      <w:pPr>
        <w:pStyle w:val="Bluequotes"/>
        <w:rPr>
          <w:lang w:val="pl-PL" w:bidi="sa-IN"/>
        </w:rPr>
      </w:pPr>
      <w:r w:rsidRPr="00706250">
        <w:rPr>
          <w:lang w:val="pl-PL" w:bidi="sa-IN"/>
        </w:rPr>
        <w:t>guṇa-pūrter ātma-śabdo brahmā hīnatvato haraḥ |</w:t>
      </w:r>
    </w:p>
    <w:p w:rsidR="00B4078D" w:rsidRPr="00706250" w:rsidRDefault="00B4078D" w:rsidP="00F2597B">
      <w:pPr>
        <w:pStyle w:val="Bluequotes"/>
        <w:rPr>
          <w:color w:val="000000"/>
          <w:lang w:val="pl-PL" w:bidi="sa-IN"/>
        </w:rPr>
      </w:pPr>
      <w:r w:rsidRPr="00706250">
        <w:rPr>
          <w:lang w:val="pl-PL" w:bidi="sa-IN"/>
        </w:rPr>
        <w:t xml:space="preserve">ahaṁ śabdas tathāpy etau na jānīto hariṁ param || </w:t>
      </w:r>
      <w:r w:rsidRPr="00706250">
        <w:rPr>
          <w:color w:val="000000"/>
          <w:lang w:val="pl-PL" w:bidi="sa-IN"/>
        </w:rPr>
        <w:t>iti brāhme |</w:t>
      </w:r>
    </w:p>
    <w:p w:rsidR="00B4078D" w:rsidRPr="00706250" w:rsidRDefault="00B4078D" w:rsidP="00F2597B">
      <w:pPr>
        <w:pStyle w:val="Bluequotes"/>
        <w:rPr>
          <w:color w:val="000000"/>
          <w:lang w:val="pl-PL" w:bidi="sa-IN"/>
        </w:rPr>
      </w:pPr>
    </w:p>
    <w:p w:rsidR="00B4078D" w:rsidRDefault="00B4078D" w:rsidP="00F2597B">
      <w:pPr>
        <w:rPr>
          <w:rFonts w:eastAsia="MS Minchofalt"/>
          <w:cs/>
        </w:rPr>
      </w:pPr>
      <w:r>
        <w:rPr>
          <w:rFonts w:eastAsia="MS Minchofalt"/>
          <w:cs/>
        </w:rPr>
        <w:t xml:space="preserve">bhagavato māyāṁ bhagavato mahimānam | </w:t>
      </w:r>
      <w:r>
        <w:rPr>
          <w:rFonts w:eastAsia="MS Minchofalt"/>
          <w:color w:val="0000FF"/>
          <w:cs/>
        </w:rPr>
        <w:t>māyā</w:t>
      </w:r>
      <w:r w:rsidRPr="00896537">
        <w:rPr>
          <w:rFonts w:eastAsia="MS Minchofalt"/>
          <w:color w:val="0000FF"/>
          <w:cs/>
        </w:rPr>
        <w:t xml:space="preserve"> tu mahimā proktā prācurye tu mayaṭ yataḥ</w:t>
      </w:r>
      <w:r w:rsidRPr="00896537">
        <w:rPr>
          <w:rFonts w:eastAsia="MS Minchofalt"/>
          <w:cs/>
        </w:rPr>
        <w:t xml:space="preserve"> </w:t>
      </w:r>
      <w:r>
        <w:rPr>
          <w:rFonts w:eastAsia="MS Minchofalt"/>
          <w:cs/>
        </w:rPr>
        <w:t>iti pādme | ātma-vartmā paramātma-gatiḥ ||39||</w:t>
      </w:r>
    </w:p>
    <w:p w:rsidR="00B4078D" w:rsidRPr="00896537" w:rsidRDefault="00B4078D" w:rsidP="00F2597B">
      <w:pPr>
        <w:rPr>
          <w:rFonts w:eastAsia="MS Minchofalt"/>
          <w:cs/>
        </w:rPr>
      </w:pPr>
    </w:p>
    <w:p w:rsidR="00B4078D" w:rsidRDefault="00B4078D" w:rsidP="00F2597B">
      <w:pPr>
        <w:rPr>
          <w:cs/>
        </w:rPr>
      </w:pPr>
      <w:r>
        <w:rPr>
          <w:rFonts w:eastAsia="MS Minchofalt"/>
          <w:b/>
          <w:lang w:val="pl-PL"/>
        </w:rPr>
        <w:t xml:space="preserve">śrīdharaḥ : </w:t>
      </w:r>
      <w:r>
        <w:rPr>
          <w:cs/>
        </w:rPr>
        <w:t>yat yasmāt svayam apy ātmā harir ātma-vartma sva-māyā-gatim etāvad iti na veda, anantatvāt ||39||</w:t>
      </w:r>
    </w:p>
    <w:p w:rsidR="00B4078D" w:rsidRDefault="00B4078D" w:rsidP="00F2597B">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ato ye tu cintyatvenaiva niścinvanti teṣām anyān pratimāyināṁ moha-kāriṇām api bhagavato māyā mohinī bhavatīty arthaḥ | ataḥ kāraṇāt tan-māyā māyinām api mohinīti sārdhenānvayaḥ | bhagavata ity atra bhagavatīti kvacit pāṭhaḥ | acintyatvam eva darśayati yad iti sārdhakena | yat yasmāt svayam api ātmā vartma-svarūpaiśvaryaṁ na veda sārvajñenāpi na paricchinatti anantatvāt atas tasmai nama eva kevalam ity arthaḥ ||39||</w:t>
      </w:r>
    </w:p>
    <w:p w:rsidR="00B4078D" w:rsidRPr="00B356B5" w:rsidRDefault="00B4078D" w:rsidP="00B356B5">
      <w:pPr>
        <w:rPr>
          <w:cs/>
        </w:rPr>
      </w:pPr>
    </w:p>
    <w:p w:rsidR="00B4078D" w:rsidRPr="00B356B5" w:rsidRDefault="00B4078D" w:rsidP="00F2597B">
      <w:pPr>
        <w:rPr>
          <w:rFonts w:eastAsia="MS Minchofalt"/>
          <w:cs/>
        </w:rPr>
      </w:pPr>
      <w:r>
        <w:rPr>
          <w:rFonts w:eastAsia="MS Minchofalt"/>
          <w:b/>
          <w:lang w:val="pl-PL"/>
        </w:rPr>
        <w:t>viśvanāthaḥ :</w:t>
      </w:r>
      <w:r w:rsidRPr="00B356B5">
        <w:rPr>
          <w:rFonts w:eastAsia="MS Minchofalt"/>
          <w:cs/>
        </w:rPr>
        <w:t xml:space="preserve"> nanv ātma-tattvaṁ jānanto’nyān api jñāpayanto dārśanikā bahava eva dṛśyante, tatrāha—ata iti | ataḥ kāraṇāt tan-māyā māyināṁ bodhayitavyeṣu sva-śiṣyeṣu māyām evārpayatāṁ teṣām api mohinī niścayenaiva mohinī muhur api saṁsāreṣu pātayitum iti bhāvaḥ | yad yataḥ svayam ātmā parameśvaro’pi ātma-vartma sva-svarūpaṁ na veda na jānāti, apare varākā kim uta jānīyuḥ ? ||39||</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Default="00B4078D" w:rsidP="00F2597B">
      <w:pPr>
        <w:jc w:val="center"/>
        <w:rPr>
          <w:rFonts w:eastAsia="MS Minchofalt"/>
          <w:b/>
          <w:lang w:val="pl-PL"/>
        </w:rPr>
      </w:pPr>
      <w:r>
        <w:rPr>
          <w:rFonts w:eastAsia="MS Minchofalt"/>
          <w:b/>
          <w:lang w:val="pl-PL"/>
        </w:rPr>
        <w:t xml:space="preserve">|| 3.6.40 || </w:t>
      </w:r>
    </w:p>
    <w:p w:rsidR="00B4078D" w:rsidRDefault="00B4078D" w:rsidP="00F2597B">
      <w:pPr>
        <w:jc w:val="center"/>
        <w:rPr>
          <w:rFonts w:eastAsia="MS Minchofalt"/>
          <w:b/>
          <w:lang w:val="pl-PL"/>
        </w:rPr>
      </w:pPr>
    </w:p>
    <w:p w:rsidR="00B4078D" w:rsidRPr="00706250" w:rsidRDefault="00B4078D" w:rsidP="00F2597B">
      <w:pPr>
        <w:pStyle w:val="Versequote"/>
        <w:rPr>
          <w:rFonts w:eastAsia="MS Minchofalt"/>
          <w:lang w:val="pl-PL"/>
        </w:rPr>
      </w:pPr>
      <w:r w:rsidRPr="00706250">
        <w:rPr>
          <w:rFonts w:eastAsia="MS Minchofalt"/>
          <w:lang w:val="pl-PL"/>
        </w:rPr>
        <w:t>yato’prāpya nyavartanta vācaś ca manasā saha |</w:t>
      </w:r>
    </w:p>
    <w:p w:rsidR="00B4078D" w:rsidRPr="00706250" w:rsidRDefault="00B4078D" w:rsidP="00F2597B">
      <w:pPr>
        <w:pStyle w:val="Versequote"/>
        <w:rPr>
          <w:rFonts w:eastAsia="MS Minchofalt"/>
          <w:lang w:val="pl-PL"/>
        </w:rPr>
      </w:pPr>
      <w:r w:rsidRPr="00706250">
        <w:rPr>
          <w:rFonts w:eastAsia="MS Minchofalt"/>
          <w:lang w:val="pl-PL"/>
        </w:rPr>
        <w:t>ahaṁ cānya ime devās tasmai bhagavate namaḥ ||</w:t>
      </w:r>
    </w:p>
    <w:p w:rsidR="00B4078D" w:rsidRDefault="00B4078D" w:rsidP="00F2597B">
      <w:pPr>
        <w:jc w:val="center"/>
        <w:rPr>
          <w:rFonts w:eastAsia="MS Minchofalt"/>
          <w:b/>
          <w:lang w:val="pl-PL"/>
        </w:rPr>
      </w:pPr>
    </w:p>
    <w:p w:rsidR="00B4078D" w:rsidRPr="000B09A9" w:rsidRDefault="00B4078D" w:rsidP="00F2597B">
      <w:pPr>
        <w:rPr>
          <w:cs/>
        </w:rPr>
      </w:pPr>
      <w:r>
        <w:rPr>
          <w:rFonts w:eastAsia="MS Minchofalt"/>
          <w:b/>
          <w:lang w:val="pl-PL"/>
        </w:rPr>
        <w:t xml:space="preserve">śrīdharaḥ : </w:t>
      </w:r>
      <w:r>
        <w:rPr>
          <w:cs/>
        </w:rPr>
        <w:t>ato durjñeyatvāt kevalaṁ namaskaroti—yata iti | yasya jñānāya pravṛttā vāco’pi manasā saha tam aprāpyaiva nyavartanta durjñeyatvāt | na kevalaṁ vāṅ manasī, aham ahaṅkārasyādhiṣṭhātā rudro’pi | ime indriyādhiṣṭhātāro devā anye ca ||40||</w:t>
      </w:r>
    </w:p>
    <w:p w:rsidR="00B4078D" w:rsidRDefault="00B4078D" w:rsidP="00F2597B">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tam eva viśinaṣṭi yat iti nivartanta iti kvacit pāṭhaḥ ||40||</w:t>
      </w:r>
    </w:p>
    <w:p w:rsidR="00B4078D" w:rsidRDefault="00B4078D" w:rsidP="00F2597B">
      <w:pPr>
        <w:rPr>
          <w:rFonts w:eastAsia="MS Minchofalt"/>
          <w:b/>
          <w:lang w:val="pl-PL"/>
        </w:rPr>
      </w:pPr>
    </w:p>
    <w:p w:rsidR="00B4078D" w:rsidRPr="00B356B5" w:rsidRDefault="00B4078D" w:rsidP="00F2597B">
      <w:pPr>
        <w:rPr>
          <w:cs/>
        </w:rPr>
      </w:pPr>
      <w:r>
        <w:rPr>
          <w:rFonts w:eastAsia="MS Minchofalt"/>
          <w:b/>
          <w:lang w:val="pl-PL"/>
        </w:rPr>
        <w:t xml:space="preserve">viśvanāthaḥ : </w:t>
      </w:r>
      <w:r w:rsidRPr="00B356B5">
        <w:rPr>
          <w:rFonts w:eastAsia="MS Minchofalt"/>
          <w:cs/>
        </w:rPr>
        <w:t xml:space="preserve">ato </w:t>
      </w:r>
      <w:r>
        <w:rPr>
          <w:cs/>
        </w:rPr>
        <w:t>durjñeyatvam eva sthāpayan namaskaroti | aprāpya antam alabdhvā yataḥ sakāśān nivartate vācaḥ samaṣṭi-vyaṣṭīnāṁ sarveṣām api vāg-indriyāṇi manasā saheti manāṁsi ca | yad vā, brahmaṇo mukhān nirgatāḥ sarve vedā eva vācaḥ, tasyaiva manasā saha, aham ahaṅkārādhiṣṭhātā rudraḥ, ime devā bṛhaspaty-ādayaś ca yato nivartante | kutaḥ ? aprāpya yan-nāma-rūpa-caritrādināṁ samyaṅ-mādhurya-grahaṇāsamarthyāt apārāṇāṁ teṣām anta-prāpta-sāmarthyāc cety arthaḥ | śrutir apy ācaṣṭe—</w:t>
      </w:r>
      <w:r w:rsidRPr="00706250">
        <w:rPr>
          <w:rFonts w:cs="Courier New"/>
          <w:color w:val="0000FF"/>
          <w:lang w:val="pl-PL"/>
        </w:rPr>
        <w:t xml:space="preserve">yato vāco nivartante aprāpya manasā saha </w:t>
      </w:r>
      <w:r w:rsidRPr="00B356B5">
        <w:rPr>
          <w:cs/>
        </w:rPr>
        <w:t>[tai.u. 2.4.1]</w:t>
      </w:r>
      <w:r w:rsidRPr="00706250">
        <w:rPr>
          <w:rFonts w:cs="Courier New"/>
          <w:color w:val="0000FF"/>
          <w:lang w:val="pl-PL"/>
        </w:rPr>
        <w:t xml:space="preserve"> </w:t>
      </w:r>
      <w:r w:rsidRPr="00B356B5">
        <w:rPr>
          <w:cs/>
        </w:rPr>
        <w:t xml:space="preserve">iti | atrāpādāna-nirdeśe eva vāṅ-manaḥ-saṁśleṣa-pratyāyako nivṛttis tv anantatvena pramātum aśakyatvād iti jñeyam | sarvathaiva vāg-ādy-agamyatvaṁ tv ātmano na vyākhyeyam | </w:t>
      </w:r>
      <w:r w:rsidRPr="00706250">
        <w:rPr>
          <w:color w:val="0000FF"/>
          <w:lang w:val="pl-PL"/>
        </w:rPr>
        <w:t>vedaiś ca sarvair aham eva vedyaḥ</w:t>
      </w:r>
      <w:r w:rsidRPr="00B356B5">
        <w:rPr>
          <w:cs/>
        </w:rPr>
        <w:t xml:space="preserve"> [gītā 15.15] iti, manasaivānudraṣṭavyam etad ameyaṁ dhruvaṁ, tad viṣṇoḥ paramaṁ padaṁ sadā paśyanti sūrayaḥ ity-ādi-śruti-virodhāpatteḥ ||40||</w:t>
      </w:r>
    </w:p>
    <w:p w:rsidR="00B4078D" w:rsidRDefault="00B4078D" w:rsidP="00F2597B">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F2597B">
      <w:pPr>
        <w:rPr>
          <w:rFonts w:eastAsia="MS Minchofalt"/>
          <w:lang w:val="pl-PL"/>
        </w:rPr>
      </w:pPr>
    </w:p>
    <w:p w:rsidR="00B4078D" w:rsidRPr="00896537" w:rsidRDefault="00B4078D" w:rsidP="00F2597B">
      <w:pPr>
        <w:jc w:val="center"/>
        <w:rPr>
          <w:color w:val="000000"/>
          <w:lang w:val="pl-PL"/>
        </w:rPr>
      </w:pPr>
      <w:r w:rsidRPr="00896537">
        <w:rPr>
          <w:color w:val="000000"/>
          <w:lang w:val="pl-PL"/>
        </w:rPr>
        <w:t>iti sārārtha-darśinyāṁ harṣiṇyāṁ bhakta-cetasā</w:t>
      </w:r>
      <w:r>
        <w:rPr>
          <w:color w:val="000000"/>
          <w:lang w:val="pl-PL"/>
        </w:rPr>
        <w:t>m |</w:t>
      </w:r>
    </w:p>
    <w:p w:rsidR="00B4078D" w:rsidRPr="00896537" w:rsidRDefault="00B4078D" w:rsidP="00F2597B">
      <w:pPr>
        <w:jc w:val="center"/>
        <w:rPr>
          <w:color w:val="000000"/>
          <w:lang w:val="pl-PL"/>
        </w:rPr>
      </w:pPr>
      <w:r>
        <w:rPr>
          <w:color w:val="000000"/>
          <w:lang w:val="pl-PL"/>
        </w:rPr>
        <w:t>ṣaṣṭh</w:t>
      </w:r>
      <w:r w:rsidRPr="00896537">
        <w:rPr>
          <w:color w:val="000000"/>
          <w:lang w:val="pl-PL"/>
        </w:rPr>
        <w:t xml:space="preserve">o’dhyāyas </w:t>
      </w:r>
      <w:r>
        <w:rPr>
          <w:color w:val="000000"/>
          <w:lang w:val="pl-PL"/>
        </w:rPr>
        <w:t>tṛtīy</w:t>
      </w:r>
      <w:r w:rsidRPr="00896537">
        <w:rPr>
          <w:color w:val="000000"/>
          <w:lang w:val="pl-PL"/>
        </w:rPr>
        <w:t>e’smin saṅgataḥ saṅgataḥ satā</w:t>
      </w:r>
      <w:r>
        <w:rPr>
          <w:color w:val="000000"/>
          <w:lang w:val="pl-PL"/>
        </w:rPr>
        <w:t>m |</w:t>
      </w:r>
      <w:r w:rsidRPr="00896537">
        <w:rPr>
          <w:color w:val="000000"/>
          <w:lang w:val="pl-PL"/>
        </w:rPr>
        <w:t>|*||</w:t>
      </w:r>
    </w:p>
    <w:p w:rsidR="00B4078D" w:rsidRPr="00B356B5" w:rsidRDefault="00B4078D" w:rsidP="00B356B5">
      <w:pPr>
        <w:rPr>
          <w:cs/>
        </w:rPr>
      </w:pPr>
    </w:p>
    <w:p w:rsidR="00B4078D" w:rsidRPr="00896537" w:rsidRDefault="00B4078D" w:rsidP="00B356B5">
      <w:pPr>
        <w:jc w:val="center"/>
        <w:rPr>
          <w:color w:val="000000"/>
          <w:lang w:val="pl-PL"/>
        </w:rPr>
      </w:pPr>
      <w:r w:rsidRPr="00896537">
        <w:rPr>
          <w:color w:val="000000"/>
          <w:lang w:val="pl-PL"/>
        </w:rPr>
        <w:t xml:space="preserve"> </w:t>
      </w:r>
      <w:r>
        <w:rPr>
          <w:color w:val="000000"/>
          <w:lang w:val="pl-PL"/>
        </w:rPr>
        <w:t>—o)0(o—</w:t>
      </w:r>
    </w:p>
    <w:p w:rsidR="00B4078D" w:rsidRPr="00896537" w:rsidRDefault="00B4078D" w:rsidP="00F2597B">
      <w:pPr>
        <w:jc w:val="center"/>
        <w:rPr>
          <w:color w:val="000000"/>
          <w:lang w:val="pl-PL"/>
        </w:rPr>
      </w:pPr>
    </w:p>
    <w:p w:rsidR="00B4078D" w:rsidRPr="00896537" w:rsidRDefault="00B4078D" w:rsidP="00F2597B">
      <w:pPr>
        <w:pStyle w:val="Cita"/>
        <w:jc w:val="center"/>
        <w:rPr>
          <w:color w:val="000000"/>
          <w:lang w:val="pl-PL"/>
        </w:rPr>
      </w:pPr>
      <w:r w:rsidRPr="00896537">
        <w:rPr>
          <w:color w:val="000000"/>
          <w:lang w:val="pl-PL"/>
        </w:rPr>
        <w:t xml:space="preserve">iti śrīmad-bhāgavate mahā-purāṇe brahma-sūtra-bhāṣye </w:t>
      </w:r>
    </w:p>
    <w:p w:rsidR="00B4078D" w:rsidRPr="00896537" w:rsidRDefault="00B4078D" w:rsidP="00F2597B">
      <w:pPr>
        <w:pStyle w:val="Cita"/>
        <w:jc w:val="center"/>
        <w:rPr>
          <w:color w:val="000000"/>
          <w:lang w:val="pl-PL"/>
        </w:rPr>
      </w:pPr>
      <w:r w:rsidRPr="00896537">
        <w:rPr>
          <w:color w:val="000000"/>
          <w:lang w:val="pl-PL"/>
        </w:rPr>
        <w:t xml:space="preserve">pāramahaṁsyaṁ saṁhitāyāṁ vaiyāsikyāṁ </w:t>
      </w:r>
    </w:p>
    <w:p w:rsidR="00B4078D" w:rsidRPr="00896537" w:rsidRDefault="00B4078D" w:rsidP="00F2597B">
      <w:pPr>
        <w:pStyle w:val="Cita"/>
        <w:jc w:val="center"/>
        <w:rPr>
          <w:color w:val="000000"/>
          <w:lang w:val="pl-PL"/>
        </w:rPr>
      </w:pPr>
      <w:r>
        <w:rPr>
          <w:color w:val="000000"/>
          <w:lang w:val="pl-PL"/>
        </w:rPr>
        <w:t>tṛtīy</w:t>
      </w:r>
      <w:r w:rsidRPr="00896537">
        <w:rPr>
          <w:color w:val="000000"/>
          <w:lang w:val="pl-PL"/>
        </w:rPr>
        <w:t>a-skandhe viduroddhava-saṁvāde</w:t>
      </w:r>
    </w:p>
    <w:p w:rsidR="00B4078D" w:rsidRPr="00896537" w:rsidRDefault="00B4078D" w:rsidP="00F2597B">
      <w:pPr>
        <w:pStyle w:val="Cita"/>
        <w:jc w:val="center"/>
        <w:rPr>
          <w:color w:val="000000"/>
          <w:lang w:val="pl-PL"/>
        </w:rPr>
      </w:pPr>
      <w:r>
        <w:rPr>
          <w:color w:val="000000"/>
          <w:lang w:val="pl-PL"/>
        </w:rPr>
        <w:t>ṣaṣṭh</w:t>
      </w:r>
      <w:r w:rsidRPr="00896537">
        <w:rPr>
          <w:color w:val="000000"/>
          <w:lang w:val="pl-PL"/>
        </w:rPr>
        <w:t>o’dhyāyaḥ |</w:t>
      </w:r>
    </w:p>
    <w:p w:rsidR="00B4078D" w:rsidRPr="00896537" w:rsidRDefault="00B4078D" w:rsidP="00F2597B">
      <w:pPr>
        <w:jc w:val="center"/>
        <w:rPr>
          <w:color w:val="000000"/>
          <w:lang w:val="pl-PL"/>
        </w:rPr>
      </w:pPr>
      <w:r w:rsidRPr="00896537">
        <w:rPr>
          <w:color w:val="000000"/>
          <w:lang w:val="pl-PL"/>
        </w:rPr>
        <w:t>|| 3.6 ||</w:t>
      </w:r>
    </w:p>
    <w:p w:rsidR="00B4078D" w:rsidRDefault="00B4078D" w:rsidP="00F2597B">
      <w:pPr>
        <w:rPr>
          <w:lang w:val="pl-PL"/>
        </w:rPr>
      </w:pPr>
    </w:p>
    <w:p w:rsidR="00B4078D" w:rsidRDefault="00B4078D" w:rsidP="00A90B13">
      <w:pPr>
        <w:jc w:val="center"/>
        <w:rPr>
          <w:b/>
          <w:bCs/>
          <w:lang w:val="pl-PL"/>
        </w:rPr>
      </w:pPr>
    </w:p>
    <w:p w:rsidR="00B4078D" w:rsidRDefault="00B4078D" w:rsidP="007C5A24">
      <w:pPr>
        <w:jc w:val="center"/>
        <w:rPr>
          <w:b/>
          <w:bCs/>
          <w:lang w:val="pl-PL"/>
        </w:rPr>
      </w:pPr>
      <w:r>
        <w:rPr>
          <w:b/>
          <w:bCs/>
          <w:lang w:val="pl-PL"/>
        </w:rPr>
        <w:br w:type="column"/>
        <w:t>(3.7)</w:t>
      </w:r>
    </w:p>
    <w:p w:rsidR="00B4078D" w:rsidRDefault="00B4078D" w:rsidP="007C5A24">
      <w:pPr>
        <w:pStyle w:val="Ttulo3"/>
        <w:rPr>
          <w:rFonts w:eastAsia="MS Minchofalt"/>
          <w:cs/>
        </w:rPr>
      </w:pPr>
      <w:r>
        <w:rPr>
          <w:rFonts w:eastAsia="MS Minchofalt"/>
          <w:cs/>
        </w:rPr>
        <w:t>saptamo’dhyāyaḥ</w:t>
      </w:r>
    </w:p>
    <w:p w:rsidR="00B4078D" w:rsidRPr="00706250" w:rsidRDefault="00B4078D" w:rsidP="007C5A24">
      <w:pPr>
        <w:rPr>
          <w:rFonts w:eastAsia="MS Minchofalt"/>
          <w:lang w:val="pl-PL"/>
        </w:rPr>
      </w:pPr>
    </w:p>
    <w:p w:rsidR="00B4078D" w:rsidRDefault="00B4078D" w:rsidP="007C5A24">
      <w:pPr>
        <w:jc w:val="center"/>
        <w:rPr>
          <w:rFonts w:eastAsia="MS Minchofalt"/>
          <w:b/>
          <w:bCs/>
          <w:cs/>
        </w:rPr>
      </w:pPr>
      <w:r>
        <w:rPr>
          <w:rFonts w:eastAsia="MS Minchofalt"/>
          <w:b/>
          <w:bCs/>
          <w:cs/>
        </w:rPr>
        <w:t xml:space="preserve">|| 3.7.1 || </w:t>
      </w:r>
    </w:p>
    <w:p w:rsidR="00B4078D" w:rsidRDefault="00B4078D" w:rsidP="007C5A24">
      <w:pPr>
        <w:jc w:val="center"/>
        <w:rPr>
          <w:rFonts w:eastAsia="MS Minchofalt"/>
          <w:b/>
          <w:bCs/>
          <w:cs/>
        </w:rPr>
      </w:pPr>
    </w:p>
    <w:p w:rsidR="00B4078D" w:rsidRPr="00710094" w:rsidRDefault="00B4078D" w:rsidP="007C5A24">
      <w:pPr>
        <w:jc w:val="center"/>
        <w:rPr>
          <w:rFonts w:eastAsia="MS Minchofalt"/>
          <w:b/>
          <w:bCs/>
          <w:cs/>
        </w:rPr>
      </w:pPr>
      <w:r w:rsidRPr="00710094">
        <w:rPr>
          <w:rFonts w:eastAsia="MS Minchofalt"/>
          <w:b/>
          <w:bCs/>
          <w:cs/>
        </w:rPr>
        <w:t>śrī-śuka uvāca—</w:t>
      </w:r>
    </w:p>
    <w:p w:rsidR="00B4078D" w:rsidRDefault="00B4078D" w:rsidP="007C5A24">
      <w:pPr>
        <w:pStyle w:val="Versequote"/>
        <w:rPr>
          <w:rFonts w:eastAsia="MS Minchofalt"/>
        </w:rPr>
      </w:pPr>
      <w:r>
        <w:rPr>
          <w:rFonts w:eastAsia="MS Minchofalt"/>
        </w:rPr>
        <w:t>evaṁ bruvāṇaṁ maitreyaṁ dvaipāyana-suto budhaḥ |</w:t>
      </w:r>
    </w:p>
    <w:p w:rsidR="00B4078D" w:rsidRDefault="00B4078D" w:rsidP="007C5A24">
      <w:pPr>
        <w:pStyle w:val="Versequote"/>
        <w:rPr>
          <w:rFonts w:eastAsia="MS Minchofalt"/>
        </w:rPr>
      </w:pPr>
      <w:r>
        <w:rPr>
          <w:rFonts w:eastAsia="MS Minchofalt"/>
        </w:rPr>
        <w:t>prīṇayann iva bhāratyā viduraḥ pratyabhāṣata ||</w:t>
      </w:r>
    </w:p>
    <w:p w:rsidR="00B4078D" w:rsidRDefault="00B4078D" w:rsidP="007C5A24">
      <w:pPr>
        <w:jc w:val="center"/>
        <w:rPr>
          <w:rFonts w:eastAsia="MS Minchofalt"/>
          <w:b/>
          <w:bCs/>
          <w:cs/>
        </w:rPr>
      </w:pPr>
    </w:p>
    <w:p w:rsidR="00B4078D" w:rsidRDefault="00B4078D" w:rsidP="007C5A24">
      <w:pPr>
        <w:rPr>
          <w:rFonts w:eastAsia="MS Minchofalt"/>
          <w:b/>
          <w:lang w:val="pl-PL"/>
        </w:rPr>
      </w:pPr>
      <w:r>
        <w:rPr>
          <w:rFonts w:eastAsia="MS Minchofalt"/>
          <w:b/>
          <w:lang w:val="pl-PL"/>
        </w:rPr>
        <w:t>śrīdharaḥ :</w:t>
      </w:r>
    </w:p>
    <w:p w:rsidR="00B4078D" w:rsidRDefault="00B4078D" w:rsidP="007C5A24">
      <w:pPr>
        <w:jc w:val="center"/>
        <w:outlineLvl w:val="0"/>
        <w:rPr>
          <w:cs/>
        </w:rPr>
      </w:pPr>
      <w:r>
        <w:rPr>
          <w:cs/>
        </w:rPr>
        <w:t>saptame saṁśaya-cchedi pratinandya muner vacaḥ |</w:t>
      </w:r>
    </w:p>
    <w:p w:rsidR="00B4078D" w:rsidRDefault="00B4078D" w:rsidP="007C5A24">
      <w:pPr>
        <w:jc w:val="center"/>
        <w:rPr>
          <w:cs/>
        </w:rPr>
      </w:pPr>
      <w:r>
        <w:rPr>
          <w:cs/>
        </w:rPr>
        <w:t>punaḥ kṣattrā kṛtā nānā praśnāḥ samyag udīritāḥ ||</w:t>
      </w:r>
    </w:p>
    <w:p w:rsidR="00B4078D" w:rsidRDefault="00B4078D" w:rsidP="007C5A24">
      <w:pPr>
        <w:rPr>
          <w:rFonts w:eastAsia="MS Minchofalt"/>
          <w:lang w:val="pl-PL"/>
        </w:rPr>
      </w:pPr>
    </w:p>
    <w:p w:rsidR="00B4078D" w:rsidRPr="00E853A1" w:rsidRDefault="00B4078D" w:rsidP="007C5A24">
      <w:pPr>
        <w:rPr>
          <w:lang w:val="pl-PL"/>
        </w:rPr>
      </w:pPr>
      <w:r w:rsidRPr="0073533A">
        <w:rPr>
          <w:color w:val="0000FF"/>
          <w:lang w:val="pl-PL"/>
        </w:rPr>
        <w:t>atha te bhagaval-līlā</w:t>
      </w:r>
      <w:r>
        <w:rPr>
          <w:color w:val="0000FF"/>
          <w:lang w:val="pl-PL"/>
        </w:rPr>
        <w:t xml:space="preserve"> </w:t>
      </w:r>
      <w:r w:rsidRPr="0073533A">
        <w:rPr>
          <w:color w:val="0000FF"/>
          <w:lang w:val="pl-PL"/>
        </w:rPr>
        <w:t>yoga-māyopabṛṁhitāḥ</w:t>
      </w:r>
      <w:r w:rsidRPr="0073533A">
        <w:rPr>
          <w:lang w:val="pl-PL"/>
        </w:rPr>
        <w:t xml:space="preserve"> </w:t>
      </w:r>
      <w:r w:rsidRPr="00B356B5">
        <w:rPr>
          <w:cs/>
        </w:rPr>
        <w:t xml:space="preserve">[bhā.pu. 3.5.22] </w:t>
      </w:r>
      <w:r w:rsidRPr="00E853A1">
        <w:rPr>
          <w:lang w:val="pl-PL"/>
        </w:rPr>
        <w:t>ity</w:t>
      </w:r>
      <w:r>
        <w:rPr>
          <w:lang w:val="pl-PL"/>
        </w:rPr>
        <w:t>-</w:t>
      </w:r>
      <w:r w:rsidRPr="00E853A1">
        <w:rPr>
          <w:lang w:val="pl-PL"/>
        </w:rPr>
        <w:t>ādinā māyā-guṇair līlayā bhagavān sṛṣṭy-ādi karotīty evaṁ bruvāṇaṁ maitreyaṁ bhāratyā prārthanā</w:t>
      </w:r>
      <w:r>
        <w:rPr>
          <w:lang w:val="pl-PL"/>
        </w:rPr>
        <w:t>-</w:t>
      </w:r>
      <w:r w:rsidRPr="00E853A1">
        <w:rPr>
          <w:lang w:val="pl-PL"/>
        </w:rPr>
        <w:t>rūpayā prīṇayann ivety abhiprāyājñānenākṣepāt |</w:t>
      </w:r>
      <w:r>
        <w:rPr>
          <w:lang w:val="pl-PL"/>
        </w:rPr>
        <w:t>|1||</w:t>
      </w:r>
    </w:p>
    <w:p w:rsidR="00B4078D" w:rsidRDefault="00B4078D" w:rsidP="007C5A24">
      <w:pPr>
        <w:rPr>
          <w:rFonts w:eastAsia="MS Minchofalt"/>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iveti vākyālaṅkāre |</w:t>
      </w:r>
      <w:r>
        <w:rPr>
          <w:lang w:val="pl-PL"/>
        </w:rPr>
        <w:t>|1||</w:t>
      </w:r>
    </w:p>
    <w:p w:rsidR="00B4078D" w:rsidRDefault="00B4078D" w:rsidP="007C5A24">
      <w:pPr>
        <w:rPr>
          <w:rFonts w:eastAsia="MS Minchofalt"/>
          <w:b/>
          <w:lang w:val="pl-PL"/>
        </w:rPr>
      </w:pPr>
    </w:p>
    <w:p w:rsidR="00B4078D" w:rsidRDefault="00B4078D" w:rsidP="007C5A24">
      <w:pPr>
        <w:outlineLvl w:val="0"/>
        <w:rPr>
          <w:rFonts w:eastAsia="MS Minchofalt"/>
          <w:b/>
          <w:lang w:val="pl-PL"/>
        </w:rPr>
      </w:pPr>
      <w:r>
        <w:rPr>
          <w:rFonts w:eastAsia="MS Minchofalt"/>
          <w:b/>
          <w:lang w:val="pl-PL"/>
        </w:rPr>
        <w:t xml:space="preserve">viśvanāthaḥ : </w:t>
      </w:r>
    </w:p>
    <w:p w:rsidR="00B4078D" w:rsidRDefault="00B4078D" w:rsidP="007C5A24">
      <w:pPr>
        <w:jc w:val="center"/>
        <w:outlineLvl w:val="0"/>
        <w:rPr>
          <w:cs/>
        </w:rPr>
      </w:pPr>
      <w:r>
        <w:rPr>
          <w:cs/>
        </w:rPr>
        <w:t>saptame bhagavaj-jīva-gatānyat saṁśaya-cchidā |</w:t>
      </w:r>
    </w:p>
    <w:p w:rsidR="00B4078D" w:rsidRDefault="00B4078D" w:rsidP="007C5A24">
      <w:pPr>
        <w:jc w:val="center"/>
        <w:rPr>
          <w:cs/>
        </w:rPr>
      </w:pPr>
      <w:r>
        <w:rPr>
          <w:cs/>
        </w:rPr>
        <w:t>bhakti-jijñāsayānyo’pi kṣattuḥ praśnāḥ prakīrtitāḥ ||</w:t>
      </w:r>
    </w:p>
    <w:p w:rsidR="00B4078D" w:rsidRDefault="00B4078D" w:rsidP="007C5A24">
      <w:pPr>
        <w:rPr>
          <w:rFonts w:eastAsia="MS Minchofalt"/>
          <w:lang w:val="pl-PL"/>
        </w:rPr>
      </w:pPr>
    </w:p>
    <w:p w:rsidR="00B4078D" w:rsidRDefault="00B4078D" w:rsidP="007C5A24">
      <w:pPr>
        <w:rPr>
          <w:rFonts w:eastAsia="MS Minchofalt"/>
          <w:lang w:val="pl-PL"/>
        </w:rPr>
      </w:pPr>
      <w:r>
        <w:rPr>
          <w:rFonts w:eastAsia="MS Minchofalt"/>
          <w:lang w:val="pl-PL"/>
        </w:rPr>
        <w:t>evaṁ—</w:t>
      </w:r>
    </w:p>
    <w:p w:rsidR="00B4078D" w:rsidRPr="00706250" w:rsidRDefault="00B4078D" w:rsidP="007C5A24">
      <w:pPr>
        <w:pStyle w:val="Bluequotes"/>
        <w:rPr>
          <w:lang w:val="pl-PL" w:bidi="sa-IN"/>
        </w:rPr>
      </w:pPr>
      <w:r w:rsidRPr="00706250">
        <w:rPr>
          <w:lang w:val="pl-PL" w:bidi="sa-IN"/>
        </w:rPr>
        <w:t xml:space="preserve">sā vā etasya sandraṣṭuḥ śaktiḥ sad-asad-ātmikā | </w:t>
      </w:r>
    </w:p>
    <w:p w:rsidR="00B4078D" w:rsidRPr="00706250" w:rsidRDefault="00B4078D" w:rsidP="007C5A24">
      <w:pPr>
        <w:pStyle w:val="Bluequotes"/>
        <w:rPr>
          <w:lang w:val="pl-PL" w:bidi="sa-IN"/>
        </w:rPr>
      </w:pPr>
      <w:r w:rsidRPr="00706250">
        <w:rPr>
          <w:lang w:val="pl-PL" w:bidi="sa-IN"/>
        </w:rPr>
        <w:t>māyā-nāma mahā-bhāga yayedaṁ nirmame vibhuḥ |</w:t>
      </w:r>
    </w:p>
    <w:p w:rsidR="00B4078D" w:rsidRPr="00706250" w:rsidRDefault="00B4078D" w:rsidP="007C5A24">
      <w:pPr>
        <w:pStyle w:val="Bluequotes"/>
        <w:rPr>
          <w:lang w:val="pl-PL" w:bidi="sa-IN"/>
        </w:rPr>
      </w:pPr>
      <w:r w:rsidRPr="00706250">
        <w:rPr>
          <w:lang w:val="pl-PL" w:bidi="sa-IN"/>
        </w:rPr>
        <w:t>kāla-vṛttyā tu māyāyāṁ guṇa-mayyām adhokṣajaḥ |</w:t>
      </w:r>
    </w:p>
    <w:p w:rsidR="00B4078D" w:rsidRPr="00706250" w:rsidRDefault="00B4078D" w:rsidP="007C5A24">
      <w:pPr>
        <w:pStyle w:val="Bluequotes"/>
        <w:rPr>
          <w:color w:val="000000"/>
          <w:lang w:val="pl-PL" w:bidi="sa-IN"/>
        </w:rPr>
      </w:pPr>
      <w:r w:rsidRPr="00706250">
        <w:rPr>
          <w:lang w:val="pl-PL" w:bidi="sa-IN"/>
        </w:rPr>
        <w:t xml:space="preserve">puruṣeṇātma-bhūtena vīryam ādhatta vīryavān || </w:t>
      </w:r>
      <w:r w:rsidRPr="00706250">
        <w:rPr>
          <w:color w:val="000000"/>
          <w:lang w:val="pl-PL" w:bidi="sa-IN"/>
        </w:rPr>
        <w:t>[bhā.pu. 3.5.25-26]</w:t>
      </w:r>
    </w:p>
    <w:p w:rsidR="00B4078D" w:rsidRPr="00706250" w:rsidRDefault="00B4078D" w:rsidP="007C5A24">
      <w:pPr>
        <w:pStyle w:val="Bluequotes"/>
        <w:rPr>
          <w:lang w:val="pl-PL" w:bidi="sa-IN"/>
        </w:rPr>
      </w:pPr>
    </w:p>
    <w:p w:rsidR="00B4078D" w:rsidRDefault="00B4078D" w:rsidP="007C5A24">
      <w:pPr>
        <w:rPr>
          <w:rFonts w:eastAsia="MS Minchofalt"/>
          <w:lang w:val="pl-PL"/>
        </w:rPr>
      </w:pPr>
      <w:r>
        <w:rPr>
          <w:cs/>
        </w:rPr>
        <w:t xml:space="preserve">ity ādi bruvāṇaṁ bhāratyā brahmaṁs tvayā saṁsāra-kūpād uddhṛta evāham iti madhurayā vācā prīṇayan iveti vidura-mano-gatākṣepasya sahasaiva </w:t>
      </w:r>
      <w:r w:rsidRPr="00E853A1">
        <w:rPr>
          <w:lang w:val="pl-PL"/>
        </w:rPr>
        <w:t>maitrey</w:t>
      </w:r>
      <w:r>
        <w:rPr>
          <w:lang w:val="pl-PL"/>
        </w:rPr>
        <w:t xml:space="preserve">eṇāvagatatvān </w:t>
      </w:r>
      <w:r w:rsidRPr="00E853A1">
        <w:rPr>
          <w:lang w:val="pl-PL"/>
        </w:rPr>
        <w:t>maitrey</w:t>
      </w:r>
      <w:r>
        <w:rPr>
          <w:lang w:val="pl-PL"/>
        </w:rPr>
        <w:t xml:space="preserve">aṁ </w:t>
      </w:r>
      <w:r w:rsidRPr="00E853A1">
        <w:rPr>
          <w:lang w:val="pl-PL"/>
        </w:rPr>
        <w:t>prīṇay</w:t>
      </w:r>
      <w:r>
        <w:rPr>
          <w:lang w:val="pl-PL"/>
        </w:rPr>
        <w:t xml:space="preserve">itum aśaknuvann </w:t>
      </w:r>
      <w:r w:rsidRPr="0073533A">
        <w:rPr>
          <w:lang w:val="pl-PL"/>
        </w:rPr>
        <w:t>ity arthaḥ |</w:t>
      </w:r>
      <w:r>
        <w:rPr>
          <w:lang w:val="pl-PL"/>
        </w:rPr>
        <w:t>|1||</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Pr="00E853A1" w:rsidRDefault="00B4078D" w:rsidP="007C5A24">
      <w:pPr>
        <w:jc w:val="center"/>
        <w:rPr>
          <w:rFonts w:eastAsia="MS Minchofalt"/>
          <w:b/>
          <w:lang w:val="pl-PL"/>
        </w:rPr>
      </w:pPr>
      <w:r w:rsidRPr="00E853A1">
        <w:rPr>
          <w:rFonts w:eastAsia="MS Minchofalt"/>
          <w:b/>
          <w:lang w:val="pl-PL"/>
        </w:rPr>
        <w:t xml:space="preserve">|| 3.7.2 || </w:t>
      </w:r>
    </w:p>
    <w:p w:rsidR="00B4078D" w:rsidRPr="00E853A1" w:rsidRDefault="00B4078D" w:rsidP="007C5A24">
      <w:pPr>
        <w:jc w:val="center"/>
        <w:rPr>
          <w:rFonts w:eastAsia="MS Minchofalt"/>
          <w:b/>
          <w:lang w:val="pl-PL"/>
        </w:rPr>
      </w:pPr>
    </w:p>
    <w:p w:rsidR="00B4078D" w:rsidRPr="00E853A1" w:rsidRDefault="00B4078D" w:rsidP="007C5A24">
      <w:pPr>
        <w:jc w:val="center"/>
        <w:rPr>
          <w:rFonts w:eastAsia="MS Minchofalt"/>
          <w:b/>
          <w:bCs/>
          <w:lang w:val="pl-PL"/>
        </w:rPr>
      </w:pPr>
      <w:r w:rsidRPr="00E853A1">
        <w:rPr>
          <w:rFonts w:eastAsia="MS Minchofalt"/>
          <w:b/>
          <w:bCs/>
          <w:lang w:val="pl-PL"/>
        </w:rPr>
        <w:t>vidura uvāca—</w:t>
      </w:r>
    </w:p>
    <w:p w:rsidR="00B4078D" w:rsidRPr="00E853A1" w:rsidRDefault="00B4078D" w:rsidP="007C5A24">
      <w:pPr>
        <w:pStyle w:val="Versequote"/>
        <w:rPr>
          <w:rFonts w:eastAsia="MS Minchofalt"/>
          <w:lang w:val="pl-PL"/>
        </w:rPr>
      </w:pPr>
      <w:r w:rsidRPr="00E853A1">
        <w:rPr>
          <w:rFonts w:eastAsia="MS Minchofalt"/>
          <w:lang w:val="pl-PL"/>
        </w:rPr>
        <w:t>brahman kathaṁ bhagavataś cin-mātrasyāvikāriṇaḥ |</w:t>
      </w:r>
    </w:p>
    <w:p w:rsidR="00B4078D" w:rsidRPr="00E853A1" w:rsidRDefault="00B4078D" w:rsidP="007C5A24">
      <w:pPr>
        <w:pStyle w:val="Versequote"/>
        <w:rPr>
          <w:rFonts w:eastAsia="MS Minchofalt"/>
          <w:lang w:val="pl-PL"/>
        </w:rPr>
      </w:pPr>
      <w:r w:rsidRPr="00E853A1">
        <w:rPr>
          <w:rFonts w:eastAsia="MS Minchofalt"/>
          <w:lang w:val="pl-PL"/>
        </w:rPr>
        <w:t>līlayā cāpi yujyeran nirguṇasya guṇāḥ kriyāḥ ||</w:t>
      </w:r>
    </w:p>
    <w:p w:rsidR="00B4078D" w:rsidRPr="00E853A1" w:rsidRDefault="00B4078D" w:rsidP="007C5A24">
      <w:pPr>
        <w:jc w:val="center"/>
        <w:rPr>
          <w:rFonts w:eastAsia="MS Minchofalt"/>
          <w:b/>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 xml:space="preserve">nirvikārasya </w:t>
      </w:r>
      <w:r w:rsidRPr="004E6025">
        <w:rPr>
          <w:lang w:val="pl-PL"/>
        </w:rPr>
        <w:t>k</w:t>
      </w:r>
      <w:r>
        <w:rPr>
          <w:lang w:val="pl-PL"/>
        </w:rPr>
        <w:t>r</w:t>
      </w:r>
      <w:r w:rsidRPr="004E6025">
        <w:rPr>
          <w:lang w:val="pl-PL"/>
        </w:rPr>
        <w:t>iyā</w:t>
      </w:r>
      <w:r w:rsidRPr="00E853A1">
        <w:rPr>
          <w:lang w:val="pl-PL"/>
        </w:rPr>
        <w:t>, nirguṇasya ca guṇāḥ katha</w:t>
      </w:r>
      <w:r>
        <w:rPr>
          <w:lang w:val="pl-PL"/>
        </w:rPr>
        <w:t>m ?</w:t>
      </w:r>
      <w:r w:rsidRPr="00E853A1">
        <w:rPr>
          <w:lang w:val="pl-PL"/>
        </w:rPr>
        <w:t xml:space="preserve"> līlayety uktiḥ prayojanābhāvaṁ pariharati</w:t>
      </w:r>
      <w:r>
        <w:rPr>
          <w:lang w:val="pl-PL"/>
        </w:rPr>
        <w:t>,</w:t>
      </w:r>
      <w:r w:rsidRPr="00E853A1">
        <w:rPr>
          <w:lang w:val="pl-PL"/>
        </w:rPr>
        <w:t xml:space="preserve"> na vastu-virodha</w:t>
      </w:r>
      <w:r>
        <w:rPr>
          <w:lang w:val="pl-PL"/>
        </w:rPr>
        <w:t>m i</w:t>
      </w:r>
      <w:r w:rsidRPr="00E853A1">
        <w:rPr>
          <w:lang w:val="pl-PL"/>
        </w:rPr>
        <w:t>ti bhāvaḥ |</w:t>
      </w:r>
      <w:r>
        <w:rPr>
          <w:lang w:val="pl-PL"/>
        </w:rPr>
        <w:t>|2||</w:t>
      </w:r>
    </w:p>
    <w:p w:rsidR="00B4078D" w:rsidRDefault="00B4078D" w:rsidP="007C5A24">
      <w:pPr>
        <w:rPr>
          <w:rFonts w:eastAsia="MS Minchofalt"/>
          <w:b/>
          <w:lang w:val="pl-PL"/>
        </w:rPr>
      </w:pPr>
    </w:p>
    <w:p w:rsidR="00B4078D" w:rsidRDefault="00B4078D" w:rsidP="009B6868">
      <w:pPr>
        <w:rPr>
          <w:rFonts w:eastAsia="MS Minchofalt"/>
          <w:lang w:val="en-US"/>
        </w:rPr>
      </w:pPr>
      <w:r>
        <w:rPr>
          <w:rFonts w:eastAsia="MS Minchofalt"/>
          <w:b/>
          <w:lang w:val="pl-PL"/>
        </w:rPr>
        <w:t xml:space="preserve">krama-sandarbhaḥ : </w:t>
      </w:r>
      <w:r w:rsidRPr="00E853A1">
        <w:rPr>
          <w:lang w:val="pl-PL"/>
        </w:rPr>
        <w:t>atha svābhāvika</w:t>
      </w:r>
      <w:r>
        <w:rPr>
          <w:lang w:val="pl-PL"/>
        </w:rPr>
        <w:t>-</w:t>
      </w:r>
      <w:r w:rsidRPr="00E853A1">
        <w:rPr>
          <w:lang w:val="pl-PL"/>
        </w:rPr>
        <w:t>māyā</w:t>
      </w:r>
      <w:r>
        <w:rPr>
          <w:lang w:val="pl-PL"/>
        </w:rPr>
        <w:t>-</w:t>
      </w:r>
      <w:r w:rsidRPr="00E853A1">
        <w:rPr>
          <w:lang w:val="pl-PL"/>
        </w:rPr>
        <w:t>śaktyā parameśvaro viśva</w:t>
      </w:r>
      <w:r>
        <w:rPr>
          <w:lang w:val="pl-PL"/>
        </w:rPr>
        <w:t>-</w:t>
      </w:r>
      <w:r w:rsidRPr="00E853A1">
        <w:rPr>
          <w:lang w:val="pl-PL"/>
        </w:rPr>
        <w:t>sṛṣṭy</w:t>
      </w:r>
      <w:r>
        <w:rPr>
          <w:lang w:val="pl-PL"/>
        </w:rPr>
        <w:t>-</w:t>
      </w:r>
      <w:r w:rsidRPr="00E853A1">
        <w:rPr>
          <w:lang w:val="pl-PL"/>
        </w:rPr>
        <w:t>ādikaṁ karoti</w:t>
      </w:r>
      <w:r>
        <w:rPr>
          <w:lang w:val="pl-PL"/>
        </w:rPr>
        <w:t xml:space="preserve">, </w:t>
      </w:r>
      <w:r w:rsidRPr="00E853A1">
        <w:rPr>
          <w:lang w:val="pl-PL"/>
        </w:rPr>
        <w:t>jīvaś</w:t>
      </w:r>
      <w:r>
        <w:rPr>
          <w:lang w:val="pl-PL"/>
        </w:rPr>
        <w:t xml:space="preserve"> </w:t>
      </w:r>
      <w:r w:rsidRPr="00E853A1">
        <w:rPr>
          <w:lang w:val="pl-PL"/>
        </w:rPr>
        <w:t>ca tatra muhyatīty</w:t>
      </w:r>
      <w:r>
        <w:rPr>
          <w:lang w:val="pl-PL"/>
        </w:rPr>
        <w:t xml:space="preserve"> </w:t>
      </w:r>
      <w:r w:rsidRPr="00E853A1">
        <w:rPr>
          <w:lang w:val="pl-PL"/>
        </w:rPr>
        <w:t>ukta</w:t>
      </w:r>
      <w:r>
        <w:rPr>
          <w:lang w:val="pl-PL"/>
        </w:rPr>
        <w:t xml:space="preserve">m | </w:t>
      </w:r>
      <w:r w:rsidRPr="00E853A1">
        <w:rPr>
          <w:lang w:val="pl-PL"/>
        </w:rPr>
        <w:t>tatra sandehaṁ praśnottarābhyāṁ pariharati</w:t>
      </w:r>
      <w:r>
        <w:rPr>
          <w:lang w:val="pl-PL"/>
        </w:rPr>
        <w:t>—</w:t>
      </w:r>
      <w:r w:rsidRPr="00E853A1">
        <w:rPr>
          <w:lang w:val="pl-PL"/>
        </w:rPr>
        <w:t>brahmann</w:t>
      </w:r>
      <w:r>
        <w:rPr>
          <w:lang w:val="pl-PL"/>
        </w:rPr>
        <w:t xml:space="preserve"> </w:t>
      </w:r>
      <w:r w:rsidRPr="00E853A1">
        <w:rPr>
          <w:lang w:val="pl-PL"/>
        </w:rPr>
        <w:t>ity</w:t>
      </w:r>
      <w:r>
        <w:rPr>
          <w:lang w:val="pl-PL"/>
        </w:rPr>
        <w:t>-</w:t>
      </w:r>
      <w:r w:rsidRPr="00E853A1">
        <w:rPr>
          <w:lang w:val="pl-PL"/>
        </w:rPr>
        <w:t xml:space="preserve">ādinā | </w:t>
      </w:r>
      <w:r w:rsidRPr="00AF21D3">
        <w:rPr>
          <w:rFonts w:eastAsia="MS Minchofalt"/>
          <w:cs/>
        </w:rPr>
        <w:t xml:space="preserve">he </w:t>
      </w:r>
      <w:r w:rsidRPr="00AF21D3">
        <w:rPr>
          <w:rFonts w:eastAsia="MS Minchofalt"/>
          <w:b/>
          <w:bCs/>
          <w:cs/>
        </w:rPr>
        <w:t xml:space="preserve">brahman </w:t>
      </w:r>
      <w:r>
        <w:rPr>
          <w:rFonts w:eastAsia="MS Minchofalt"/>
          <w:lang w:val="en-US"/>
        </w:rPr>
        <w:t xml:space="preserve">! </w:t>
      </w:r>
      <w:r w:rsidRPr="00AF21D3">
        <w:rPr>
          <w:rFonts w:eastAsia="MS Minchofalt"/>
          <w:b/>
          <w:bCs/>
          <w:cs/>
        </w:rPr>
        <w:t>cin-mātrasya</w:t>
      </w:r>
      <w:r w:rsidRPr="00AF21D3">
        <w:rPr>
          <w:rFonts w:eastAsia="MS Minchofalt"/>
          <w:cs/>
        </w:rPr>
        <w:t xml:space="preserve"> cinmātra-svarūpasya s</w:t>
      </w:r>
      <w:r>
        <w:rPr>
          <w:rFonts w:eastAsia="MS Minchofalt"/>
          <w:lang w:val="en-US"/>
        </w:rPr>
        <w:t>v</w:t>
      </w:r>
      <w:r w:rsidRPr="00AF21D3">
        <w:rPr>
          <w:rFonts w:eastAsia="MS Minchofalt"/>
          <w:cs/>
        </w:rPr>
        <w:t xml:space="preserve">ataḥ svarūpa-śaktyā </w:t>
      </w:r>
      <w:r w:rsidRPr="00AF21D3">
        <w:rPr>
          <w:rFonts w:eastAsia="MS Minchofalt"/>
          <w:b/>
          <w:bCs/>
          <w:cs/>
        </w:rPr>
        <w:t xml:space="preserve">bhagavataḥ </w:t>
      </w:r>
      <w:r w:rsidRPr="00AF21D3">
        <w:rPr>
          <w:rFonts w:eastAsia="MS Minchofalt"/>
          <w:cs/>
        </w:rPr>
        <w:t>śrī-vaikuṇṭhādi-gata-tādṛśaiśvaryādi-yuktasya</w:t>
      </w:r>
      <w:r>
        <w:rPr>
          <w:rFonts w:eastAsia="MS Minchofalt"/>
          <w:lang w:val="en-US"/>
        </w:rPr>
        <w:t>,</w:t>
      </w:r>
      <w:r w:rsidRPr="00AF21D3">
        <w:rPr>
          <w:rFonts w:eastAsia="MS Minchofalt"/>
          <w:cs/>
        </w:rPr>
        <w:t xml:space="preserve"> ata eva </w:t>
      </w:r>
      <w:r w:rsidRPr="00AF21D3">
        <w:rPr>
          <w:rFonts w:eastAsia="MS Minchofalt"/>
          <w:b/>
          <w:bCs/>
          <w:cs/>
        </w:rPr>
        <w:t>nirguṇasya</w:t>
      </w:r>
      <w:r w:rsidRPr="00AF21D3">
        <w:rPr>
          <w:rFonts w:eastAsia="MS Minchofalt"/>
          <w:cs/>
        </w:rPr>
        <w:t xml:space="preserve"> prākṛta-guṇāspṛṣṭasya tata ev</w:t>
      </w:r>
      <w:r>
        <w:rPr>
          <w:rFonts w:eastAsia="MS Minchofalt"/>
          <w:lang w:val="en-US"/>
        </w:rPr>
        <w:t xml:space="preserve">a </w:t>
      </w:r>
      <w:r w:rsidRPr="00AF21D3">
        <w:rPr>
          <w:rFonts w:eastAsia="MS Minchofalt"/>
          <w:b/>
          <w:lang w:val="en-US"/>
        </w:rPr>
        <w:t>a</w:t>
      </w:r>
      <w:r w:rsidRPr="00AF21D3">
        <w:rPr>
          <w:rFonts w:eastAsia="MS Minchofalt"/>
          <w:b/>
          <w:bCs/>
          <w:cs/>
        </w:rPr>
        <w:t>vikāriṇas</w:t>
      </w:r>
      <w:r w:rsidRPr="00AF21D3">
        <w:rPr>
          <w:rFonts w:eastAsia="MS Minchofalt"/>
          <w:cs/>
        </w:rPr>
        <w:t xml:space="preserve"> tādṛk-svarūpa-śakti-vilāsa-bhūtānāṁ kriyāṇām anantānām api sadodita-varānanta-vidha-prakāśe tasmin ni</w:t>
      </w:r>
      <w:r>
        <w:rPr>
          <w:rFonts w:eastAsia="MS Minchofalt"/>
          <w:cs/>
        </w:rPr>
        <w:t>tya-siddhatvāt tat-tat-kriyāvirbhāva-kartus tasyāvasthā</w:t>
      </w:r>
      <w:r w:rsidRPr="00AF21D3">
        <w:rPr>
          <w:rFonts w:eastAsia="MS Minchofalt"/>
          <w:cs/>
        </w:rPr>
        <w:t xml:space="preserve">ntara-prāptatvābhāvāt prākṛta-kartur iva na vikārāpattir iti | </w:t>
      </w:r>
    </w:p>
    <w:p w:rsidR="00B4078D" w:rsidRDefault="00B4078D" w:rsidP="009B6868">
      <w:pPr>
        <w:rPr>
          <w:rFonts w:eastAsia="MS Minchofalt"/>
          <w:lang w:val="en-US"/>
        </w:rPr>
      </w:pPr>
    </w:p>
    <w:p w:rsidR="00B4078D" w:rsidRPr="009B6868" w:rsidRDefault="00B4078D" w:rsidP="009B6868">
      <w:pPr>
        <w:rPr>
          <w:rFonts w:eastAsia="MS Minchofalt"/>
          <w:lang w:val="en-US"/>
        </w:rPr>
      </w:pPr>
      <w:r w:rsidRPr="00AF21D3">
        <w:rPr>
          <w:rFonts w:eastAsia="MS Minchofalt"/>
          <w:cs/>
        </w:rPr>
        <w:t xml:space="preserve">nirvikārasya ca </w:t>
      </w:r>
      <w:r w:rsidRPr="00AF21D3">
        <w:rPr>
          <w:rFonts w:eastAsia="MS Minchofalt"/>
          <w:b/>
          <w:bCs/>
          <w:cs/>
        </w:rPr>
        <w:t xml:space="preserve">kathaṁ </w:t>
      </w:r>
      <w:r w:rsidRPr="00AF21D3">
        <w:rPr>
          <w:rFonts w:eastAsia="MS Minchofalt"/>
          <w:cs/>
        </w:rPr>
        <w:t>sattvādayaḥ prākṛta-</w:t>
      </w:r>
      <w:r w:rsidRPr="00AF21D3">
        <w:rPr>
          <w:rFonts w:eastAsia="MS Minchofalt"/>
          <w:b/>
          <w:bCs/>
          <w:cs/>
        </w:rPr>
        <w:t>guṇāḥ</w:t>
      </w:r>
      <w:r>
        <w:rPr>
          <w:rFonts w:eastAsia="MS Minchofalt"/>
          <w:lang w:val="en-US"/>
        </w:rPr>
        <w:t>,</w:t>
      </w:r>
      <w:r w:rsidRPr="00AF21D3">
        <w:rPr>
          <w:rFonts w:eastAsia="MS Minchofalt"/>
          <w:cs/>
        </w:rPr>
        <w:t xml:space="preserve"> kathaṁ vā tad</w:t>
      </w:r>
      <w:r>
        <w:rPr>
          <w:rFonts w:eastAsia="MS Minchofalt"/>
          <w:lang w:val="en-US"/>
        </w:rPr>
        <w:t>-</w:t>
      </w:r>
      <w:r>
        <w:rPr>
          <w:rFonts w:eastAsia="MS Minchofalt"/>
          <w:cs/>
        </w:rPr>
        <w:t>āsaṅga-hetukāḥ sthity</w:t>
      </w:r>
      <w:r>
        <w:rPr>
          <w:rFonts w:eastAsia="MS Minchofalt"/>
          <w:lang w:val="en-US"/>
        </w:rPr>
        <w:t>-</w:t>
      </w:r>
      <w:r w:rsidRPr="00AF21D3">
        <w:rPr>
          <w:rFonts w:eastAsia="MS Minchofalt"/>
          <w:cs/>
        </w:rPr>
        <w:t xml:space="preserve">ādayaḥ </w:t>
      </w:r>
      <w:r w:rsidRPr="00AF21D3">
        <w:rPr>
          <w:rFonts w:eastAsia="MS Minchofalt"/>
          <w:b/>
          <w:bCs/>
          <w:cs/>
        </w:rPr>
        <w:t>kriyāś</w:t>
      </w:r>
      <w:r w:rsidRPr="00AF21D3">
        <w:rPr>
          <w:rFonts w:eastAsia="MS Minchofalt"/>
          <w:cs/>
        </w:rPr>
        <w:t xml:space="preserve"> ca yujyeran </w:t>
      </w:r>
      <w:r>
        <w:rPr>
          <w:rFonts w:eastAsia="MS Minchofalt"/>
          <w:lang w:val="en-US"/>
        </w:rPr>
        <w:t>?</w:t>
      </w:r>
      <w:r w:rsidRPr="00AF21D3">
        <w:rPr>
          <w:rFonts w:eastAsia="MS Minchofalt"/>
          <w:cs/>
        </w:rPr>
        <w:t xml:space="preserve"> tataś ca cin</w:t>
      </w:r>
      <w:r>
        <w:rPr>
          <w:rFonts w:eastAsia="MS Minchofalt"/>
          <w:lang w:val="en-US"/>
        </w:rPr>
        <w:t>-</w:t>
      </w:r>
      <w:r w:rsidRPr="00AF21D3">
        <w:rPr>
          <w:rFonts w:eastAsia="MS Minchofalt"/>
          <w:cs/>
        </w:rPr>
        <w:t>mātra-vastu-virodhād eva te ca tāś ca na yujyante | bhagavattve tu svaira-ceṣṭayāpi na yujyeran ity āha</w:t>
      </w:r>
      <w:r>
        <w:rPr>
          <w:rFonts w:eastAsia="MS Minchofalt"/>
          <w:lang w:val="en-US"/>
        </w:rPr>
        <w:t>—</w:t>
      </w:r>
      <w:r w:rsidRPr="00AF21D3">
        <w:rPr>
          <w:rFonts w:eastAsia="MS Minchofalt"/>
          <w:b/>
          <w:bCs/>
          <w:cs/>
        </w:rPr>
        <w:t>līlayā vāp</w:t>
      </w:r>
      <w:r w:rsidRPr="00AF21D3">
        <w:rPr>
          <w:rFonts w:eastAsia="MS Minchofalt"/>
          <w:b/>
          <w:lang w:val="en-US"/>
        </w:rPr>
        <w:t>i</w:t>
      </w:r>
      <w:r>
        <w:rPr>
          <w:rFonts w:eastAsia="MS Minchofalt"/>
          <w:lang w:val="en-US"/>
        </w:rPr>
        <w:t xml:space="preserve"> i</w:t>
      </w:r>
      <w:r w:rsidRPr="00AF21D3">
        <w:rPr>
          <w:rFonts w:eastAsia="MS Minchofalt"/>
          <w:cs/>
        </w:rPr>
        <w:t>ti | atrāvikāritva-nirguṇatvābhyāṁ saha cin</w:t>
      </w:r>
      <w:r>
        <w:rPr>
          <w:rFonts w:eastAsia="MS Minchofalt"/>
          <w:lang w:val="en-US"/>
        </w:rPr>
        <w:t>-</w:t>
      </w:r>
      <w:r w:rsidRPr="00AF21D3">
        <w:rPr>
          <w:rFonts w:eastAsia="MS Minchofalt"/>
          <w:cs/>
        </w:rPr>
        <w:t>mātra-bhagavattvaṁ cety ubhayam api svīkṛtyaiva pūrva-pakṣiṇā pṛṣṭam |</w:t>
      </w:r>
      <w:r>
        <w:rPr>
          <w:rFonts w:eastAsia="MS Minchofalt"/>
          <w:lang w:val="en-US"/>
        </w:rPr>
        <w:t>|</w:t>
      </w:r>
      <w:r>
        <w:rPr>
          <w:lang w:val="pl-PL"/>
        </w:rPr>
        <w:t>2|| [paramātma-sandarbha 85]</w:t>
      </w:r>
    </w:p>
    <w:p w:rsidR="00B4078D" w:rsidRDefault="00B4078D" w:rsidP="007C5A24">
      <w:pPr>
        <w:rPr>
          <w:rFonts w:eastAsia="MS Minchofalt"/>
          <w:b/>
          <w:lang w:val="pl-PL"/>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cin-mātrasya guṇāḥ sattvādayaḥ kriyāḥ sṛṣṭy-ādayaś ca kathaṁ ? atra cid-rūpasya cinmayasyety-ādikam aprayujya cin-mātrasyety avadhāraṇa-vāci-mātra-śabda-prayogād acid-gandhasyāpi tatra rāhityaṁ bodhitaṁ tataś ca sā vā etasyety anena sattvādi-guṇa-mayyā māyāyā bhagavac-chaktitvenoktatvāc chakteś ca sva-bhinnatvāsambhavāt vastuto guṇās tadīyā eveti, tasya cinmātratve kathaṁ sattvādi-jaḍa-guṇavattvaṁ sattvādi-jaḍa-guṇavattve ca kathaṁ cin-mātr|atvam ity ākṣepa ekaḥ | tathā vikāro hi kāla-hetuko guṇa-dharma eveti tasya tu cinmātratvād evāvikāritve kathaṁ vikāra-vyañjaka-kriyāvattvaṁ, kriyāvattve ca katham avikāritvam iti dvitīyaḥ |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nanv evam asambhavanto’pi guṇāḥ kriyāś ca tasya svaira-līlatvāt sambhaveyuḥ ? tatrāha—līlayā veti nahi līlaeyty uktyā virodhaḥ parihartuṁ śakyate, tasya tādṛśa-līlatve guṇavattvasya duṣpariharatvād iti bhāvaḥ | atra bhagavata iti viśeṣyaṁ bhagavān eva cin-mātrā, na tu bhaga iti vācyaṁ, yato bhagasyāpi bhagavattvam aprākṛtatvaṁ viṣṇu-purāṇe dṛṣṭaṁ, yathā—</w:t>
      </w:r>
    </w:p>
    <w:p w:rsidR="00B4078D" w:rsidRPr="00B356B5" w:rsidRDefault="00B4078D" w:rsidP="00B356B5">
      <w:pPr>
        <w:rPr>
          <w:rFonts w:eastAsia="MS Minchofalt"/>
          <w:cs/>
        </w:rPr>
      </w:pPr>
    </w:p>
    <w:p w:rsidR="00B4078D" w:rsidRPr="00706250" w:rsidRDefault="00B4078D" w:rsidP="007C5A24">
      <w:pPr>
        <w:pStyle w:val="Bluequotes"/>
        <w:rPr>
          <w:lang w:val="pl-PL" w:bidi="sa-IN"/>
        </w:rPr>
      </w:pPr>
      <w:r w:rsidRPr="00706250">
        <w:rPr>
          <w:lang w:val="pl-PL" w:bidi="sa-IN"/>
        </w:rPr>
        <w:t>jñāna-śakti-balaiśvarya-vīrya-tejāṁsy aśeṣataḥ |</w:t>
      </w:r>
    </w:p>
    <w:p w:rsidR="00B4078D" w:rsidRPr="00706250" w:rsidRDefault="00B4078D" w:rsidP="007C5A24">
      <w:pPr>
        <w:pStyle w:val="Bluequotes"/>
        <w:rPr>
          <w:color w:val="000000"/>
          <w:lang w:val="pl-PL" w:bidi="sa-IN"/>
        </w:rPr>
      </w:pPr>
      <w:r w:rsidRPr="00706250">
        <w:rPr>
          <w:lang w:val="pl-PL" w:bidi="sa-IN"/>
        </w:rPr>
        <w:t xml:space="preserve">bhagavac-chabda-vācyāni vinā heyair guṇādibhiḥ || </w:t>
      </w:r>
      <w:r w:rsidRPr="00706250">
        <w:rPr>
          <w:color w:val="000000"/>
          <w:lang w:val="pl-PL" w:bidi="sa-IN"/>
        </w:rPr>
        <w:t>[vi.pu. 6.5.79] iti |</w:t>
      </w:r>
    </w:p>
    <w:p w:rsidR="00B4078D" w:rsidRDefault="00B4078D" w:rsidP="007C5A24">
      <w:pPr>
        <w:rPr>
          <w:rFonts w:eastAsia="MS Minchofalt"/>
          <w:lang w:val="pl-PL"/>
        </w:rPr>
      </w:pPr>
    </w:p>
    <w:p w:rsidR="00B4078D" w:rsidRPr="00AF1A29" w:rsidRDefault="00B4078D" w:rsidP="007C5A24">
      <w:pPr>
        <w:rPr>
          <w:rFonts w:eastAsia="MS Minchofalt"/>
          <w:lang w:val="pl-PL"/>
        </w:rPr>
      </w:pPr>
      <w:r>
        <w:rPr>
          <w:rFonts w:eastAsia="MS Minchofalt"/>
          <w:lang w:val="pl-PL"/>
        </w:rPr>
        <w:t>ata eva deha-dehi-vibhāgo’yaṁ neśvare vidyate kvacid ity uktam, ata eva bhaga-śabda-vācyānāṁ ṣaḍ-aiśvaryāṇām api cin-mātratvam eva, na tu sattvādi-guṇa-pariṇāmatvam iti bhagavattvaṁ svarūpa-lakṣaṇam eva | bhagavattvasya māyikatv taṭastha-lakṣaṇatvam iti vyācakṣāṇā bhrāntā eva | indrasya māyeyam iti indro māyayā vṛṣabho bhavatīty ukte indrasya vṛṣa-rūpatvam eva sva-māyā-kṛtaṁ pratīyate, na tv indratvaṁ yathā tathaiva seyaṁ bhagavato māyeti bhagavān eva māyayā viśvaṁ bhavatīty uktyā bhagavato viśva-rūpatvam eva māyikaṁ syān, na tu bhagavattvam iti yukteś ca ||2||</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 xml:space="preserve">krīḍāyāṁ </w:t>
      </w:r>
      <w:r>
        <w:rPr>
          <w:rFonts w:eastAsia="MS Minchofalt"/>
          <w:lang w:val="pl-PL"/>
        </w:rPr>
        <w:t>u</w:t>
      </w:r>
      <w:r w:rsidRPr="00706250">
        <w:rPr>
          <w:rFonts w:eastAsia="MS Minchofalt"/>
          <w:lang w:val="pl-PL"/>
        </w:rPr>
        <w:t>dyamo’rbhasya kāmaś cikrīḍiṣānyataḥ |</w:t>
      </w:r>
    </w:p>
    <w:p w:rsidR="00B4078D" w:rsidRPr="00706250" w:rsidRDefault="00B4078D" w:rsidP="007C5A24">
      <w:pPr>
        <w:pStyle w:val="Versequote"/>
        <w:rPr>
          <w:rFonts w:eastAsia="MS Minchofalt"/>
          <w:lang w:val="pl-PL"/>
        </w:rPr>
      </w:pPr>
      <w:r w:rsidRPr="00706250">
        <w:rPr>
          <w:rFonts w:eastAsia="MS Minchofalt"/>
          <w:lang w:val="pl-PL"/>
        </w:rPr>
        <w:t>svatas-tṛptasya ca kathaṁ nivṛttasya sadānyataḥ ||</w:t>
      </w:r>
    </w:p>
    <w:p w:rsidR="00B4078D" w:rsidRDefault="00B4078D" w:rsidP="007C5A24">
      <w:pPr>
        <w:jc w:val="center"/>
        <w:rPr>
          <w:rFonts w:eastAsia="MS Minchofalt"/>
          <w:b/>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arbhaka-val līlāpi na yujyate vaiṣamyād ity āha—udyamayati pravartayatīty udyamaḥ | arbhakasya krīḍāyāṁ pravṛtti-hetuḥ kāmo’sti | anyatas tu vastv</w:t>
      </w:r>
      <w:r>
        <w:rPr>
          <w:lang w:val="pl-PL"/>
        </w:rPr>
        <w:t>-</w:t>
      </w:r>
      <w:r w:rsidRPr="00E853A1">
        <w:rPr>
          <w:lang w:val="pl-PL"/>
        </w:rPr>
        <w:t>antareṇa bālāntara-pravartanena vā tasya krīḍecchā bhavati | īśvarasya tu svatas tṛptasya kathaṁ kām</w:t>
      </w:r>
      <w:r>
        <w:rPr>
          <w:lang w:val="pl-PL"/>
        </w:rPr>
        <w:t>aḥ ? anyataḥ sadā nivṛttasya cāsaṅgād</w:t>
      </w:r>
      <w:r w:rsidRPr="00E853A1">
        <w:rPr>
          <w:lang w:val="pl-PL"/>
        </w:rPr>
        <w:t>vitīyasya katha</w:t>
      </w:r>
      <w:r>
        <w:rPr>
          <w:lang w:val="pl-PL"/>
        </w:rPr>
        <w:t>m a</w:t>
      </w:r>
      <w:r w:rsidRPr="00E853A1">
        <w:rPr>
          <w:lang w:val="pl-PL"/>
        </w:rPr>
        <w:t>nyataś cikrīḍiṣ</w:t>
      </w:r>
      <w:r>
        <w:rPr>
          <w:lang w:val="pl-PL"/>
        </w:rPr>
        <w:t>ā ? i</w:t>
      </w:r>
      <w:r w:rsidRPr="00E853A1">
        <w:rPr>
          <w:lang w:val="pl-PL"/>
        </w:rPr>
        <w:t>ty arthaḥ |</w:t>
      </w:r>
      <w:r>
        <w:rPr>
          <w:lang w:val="pl-PL"/>
        </w:rPr>
        <w:t>|3||</w:t>
      </w:r>
    </w:p>
    <w:p w:rsidR="00B4078D" w:rsidRDefault="00B4078D" w:rsidP="007C5A24">
      <w:pPr>
        <w:rPr>
          <w:rFonts w:eastAsia="MS Minchofalt"/>
          <w:b/>
          <w:lang w:val="pl-PL"/>
        </w:rPr>
      </w:pPr>
    </w:p>
    <w:p w:rsidR="00B4078D" w:rsidRDefault="00B4078D" w:rsidP="007C5A24">
      <w:pPr>
        <w:rPr>
          <w:lang w:val="pl-PL"/>
        </w:rPr>
      </w:pPr>
      <w:r>
        <w:rPr>
          <w:rFonts w:eastAsia="MS Minchofalt"/>
          <w:b/>
          <w:lang w:val="pl-PL"/>
        </w:rPr>
        <w:t xml:space="preserve">krama-sandarbhaḥ : </w:t>
      </w:r>
      <w:r w:rsidRPr="00E853A1">
        <w:rPr>
          <w:lang w:val="pl-PL"/>
        </w:rPr>
        <w:t>tataś</w:t>
      </w:r>
      <w:r>
        <w:rPr>
          <w:lang w:val="pl-PL"/>
        </w:rPr>
        <w:t xml:space="preserve"> </w:t>
      </w:r>
      <w:r w:rsidRPr="00E853A1">
        <w:rPr>
          <w:lang w:val="pl-PL"/>
        </w:rPr>
        <w:t>ca tasya cinmātra</w:t>
      </w:r>
      <w:r>
        <w:rPr>
          <w:lang w:val="pl-PL"/>
        </w:rPr>
        <w:t>-</w:t>
      </w:r>
      <w:r w:rsidRPr="00E853A1">
        <w:rPr>
          <w:lang w:val="pl-PL"/>
        </w:rPr>
        <w:t>svarūpasya bhavatu bhagavattvaṁ tan</w:t>
      </w:r>
      <w:r>
        <w:rPr>
          <w:lang w:val="pl-PL"/>
        </w:rPr>
        <w:t>-</w:t>
      </w:r>
      <w:r w:rsidRPr="00E853A1">
        <w:rPr>
          <w:lang w:val="pl-PL"/>
        </w:rPr>
        <w:t>mātre’smākaṁ na sandehaḥ, kintu tasya katha</w:t>
      </w:r>
      <w:r>
        <w:rPr>
          <w:lang w:val="pl-PL"/>
        </w:rPr>
        <w:t>m i</w:t>
      </w:r>
      <w:r w:rsidRPr="00E853A1">
        <w:rPr>
          <w:lang w:val="pl-PL"/>
        </w:rPr>
        <w:t>tara</w:t>
      </w:r>
      <w:r>
        <w:rPr>
          <w:lang w:val="pl-PL"/>
        </w:rPr>
        <w:t>-</w:t>
      </w:r>
      <w:r w:rsidRPr="00E853A1">
        <w:rPr>
          <w:lang w:val="pl-PL"/>
        </w:rPr>
        <w:t>guṇādi</w:t>
      </w:r>
      <w:r>
        <w:rPr>
          <w:lang w:val="pl-PL"/>
        </w:rPr>
        <w:t>-</w:t>
      </w:r>
      <w:r w:rsidRPr="00E853A1">
        <w:rPr>
          <w:lang w:val="pl-PL"/>
        </w:rPr>
        <w:t>svīkāro yujyat</w:t>
      </w:r>
      <w:r>
        <w:rPr>
          <w:lang w:val="pl-PL"/>
        </w:rPr>
        <w:t>e</w:t>
      </w:r>
      <w:r w:rsidRPr="00E853A1">
        <w:rPr>
          <w:lang w:val="pl-PL"/>
        </w:rPr>
        <w:t xml:space="preserve"> </w:t>
      </w:r>
      <w:r>
        <w:rPr>
          <w:lang w:val="pl-PL"/>
        </w:rPr>
        <w:t xml:space="preserve">? </w:t>
      </w:r>
      <w:r w:rsidRPr="00E853A1">
        <w:rPr>
          <w:lang w:val="pl-PL"/>
        </w:rPr>
        <w:t>ity</w:t>
      </w:r>
      <w:r>
        <w:rPr>
          <w:lang w:val="pl-PL"/>
        </w:rPr>
        <w:t xml:space="preserve"> </w:t>
      </w:r>
      <w:r w:rsidRPr="00E853A1">
        <w:rPr>
          <w:lang w:val="pl-PL"/>
        </w:rPr>
        <w:t>eva pṛcchyate iti vākyārthaḥ | tataś</w:t>
      </w:r>
      <w:r>
        <w:rPr>
          <w:lang w:val="pl-PL"/>
        </w:rPr>
        <w:t xml:space="preserve"> </w:t>
      </w:r>
      <w:r w:rsidRPr="00E853A1">
        <w:rPr>
          <w:lang w:val="pl-PL"/>
        </w:rPr>
        <w:t>ca cin</w:t>
      </w:r>
      <w:r>
        <w:rPr>
          <w:lang w:val="pl-PL"/>
        </w:rPr>
        <w:t>-</w:t>
      </w:r>
      <w:r w:rsidRPr="00E853A1">
        <w:rPr>
          <w:lang w:val="pl-PL"/>
        </w:rPr>
        <w:t>mātratve bhagavan</w:t>
      </w:r>
      <w:r>
        <w:rPr>
          <w:lang w:val="pl-PL"/>
        </w:rPr>
        <w:t>-</w:t>
      </w:r>
      <w:r w:rsidRPr="00E853A1">
        <w:rPr>
          <w:lang w:val="pl-PL"/>
        </w:rPr>
        <w:t>mātratve ca tasya tucchā guṇāḥ kriyāś</w:t>
      </w:r>
      <w:r>
        <w:rPr>
          <w:lang w:val="pl-PL"/>
        </w:rPr>
        <w:t xml:space="preserve"> </w:t>
      </w:r>
      <w:r w:rsidRPr="00E853A1">
        <w:rPr>
          <w:lang w:val="pl-PL"/>
        </w:rPr>
        <w:t>ca na sambhavanty</w:t>
      </w:r>
      <w:r>
        <w:rPr>
          <w:lang w:val="pl-PL"/>
        </w:rPr>
        <w:t xml:space="preserve"> </w:t>
      </w:r>
      <w:r w:rsidRPr="00E853A1">
        <w:rPr>
          <w:lang w:val="pl-PL"/>
        </w:rPr>
        <w:t>eveti dviguṇī</w:t>
      </w:r>
      <w:r>
        <w:rPr>
          <w:lang w:val="pl-PL"/>
        </w:rPr>
        <w:t>-</w:t>
      </w:r>
      <w:r w:rsidRPr="00E853A1">
        <w:rPr>
          <w:lang w:val="pl-PL"/>
        </w:rPr>
        <w:t xml:space="preserve">bhūyaiva praśnaḥ </w:t>
      </w:r>
      <w:r>
        <w:rPr>
          <w:lang w:val="pl-PL"/>
        </w:rPr>
        <w:t xml:space="preserve">| </w:t>
      </w:r>
      <w:r w:rsidRPr="00E853A1">
        <w:rPr>
          <w:lang w:val="pl-PL"/>
        </w:rPr>
        <w:t>līlayā vāpi kathaṁ yujyeran</w:t>
      </w:r>
      <w:r>
        <w:rPr>
          <w:lang w:val="pl-PL"/>
        </w:rPr>
        <w:t xml:space="preserve"> ? </w:t>
      </w:r>
      <w:r w:rsidRPr="00E853A1">
        <w:rPr>
          <w:lang w:val="pl-PL"/>
        </w:rPr>
        <w:t>iti viśadayati</w:t>
      </w:r>
      <w:r>
        <w:rPr>
          <w:lang w:val="pl-PL"/>
        </w:rPr>
        <w:t>—</w:t>
      </w:r>
      <w:r w:rsidRPr="00E853A1">
        <w:rPr>
          <w:lang w:val="pl-PL"/>
        </w:rPr>
        <w:t>krīḍāyā</w:t>
      </w:r>
      <w:r>
        <w:rPr>
          <w:lang w:val="pl-PL"/>
        </w:rPr>
        <w:t>m i</w:t>
      </w:r>
      <w:r w:rsidRPr="00E853A1">
        <w:rPr>
          <w:lang w:val="pl-PL"/>
        </w:rPr>
        <w:t>ti</w:t>
      </w:r>
      <w:r>
        <w:rPr>
          <w:lang w:val="pl-PL"/>
        </w:rPr>
        <w:t xml:space="preserve"> </w:t>
      </w:r>
      <w:r w:rsidRPr="00E853A1">
        <w:rPr>
          <w:lang w:val="pl-PL"/>
        </w:rPr>
        <w:t>|</w:t>
      </w:r>
    </w:p>
    <w:p w:rsidR="00B4078D" w:rsidRDefault="00B4078D" w:rsidP="007C5A24">
      <w:pPr>
        <w:rPr>
          <w:lang w:val="pl-PL"/>
        </w:rPr>
      </w:pPr>
    </w:p>
    <w:p w:rsidR="00B4078D" w:rsidRDefault="00B4078D" w:rsidP="007C5A24">
      <w:pPr>
        <w:rPr>
          <w:lang w:val="pl-PL"/>
        </w:rPr>
      </w:pPr>
      <w:r w:rsidRPr="00E853A1">
        <w:rPr>
          <w:lang w:val="pl-PL"/>
        </w:rPr>
        <w:t>adhikāritvādi</w:t>
      </w:r>
      <w:r>
        <w:rPr>
          <w:lang w:val="pl-PL"/>
        </w:rPr>
        <w:t>-</w:t>
      </w:r>
      <w:r w:rsidRPr="00E853A1">
        <w:rPr>
          <w:lang w:val="pl-PL"/>
        </w:rPr>
        <w:t>tat</w:t>
      </w:r>
      <w:r>
        <w:rPr>
          <w:lang w:val="pl-PL"/>
        </w:rPr>
        <w:t>-</w:t>
      </w:r>
      <w:r w:rsidRPr="00E853A1">
        <w:rPr>
          <w:lang w:val="pl-PL"/>
        </w:rPr>
        <w:t>tad</w:t>
      </w:r>
      <w:r>
        <w:rPr>
          <w:lang w:val="pl-PL"/>
        </w:rPr>
        <w:t>-</w:t>
      </w:r>
      <w:r w:rsidRPr="00E853A1">
        <w:rPr>
          <w:lang w:val="pl-PL"/>
        </w:rPr>
        <w:t>utkarṣa</w:t>
      </w:r>
      <w:r>
        <w:rPr>
          <w:lang w:val="pl-PL"/>
        </w:rPr>
        <w:t>-</w:t>
      </w:r>
      <w:r w:rsidRPr="00E853A1">
        <w:rPr>
          <w:lang w:val="pl-PL"/>
        </w:rPr>
        <w:t>hīnasy</w:t>
      </w:r>
      <w:r>
        <w:rPr>
          <w:lang w:val="pl-PL"/>
        </w:rPr>
        <w:t xml:space="preserve">a </w:t>
      </w:r>
      <w:r w:rsidRPr="002B0A39">
        <w:rPr>
          <w:b/>
          <w:lang w:val="pl-PL"/>
        </w:rPr>
        <w:t>arbhakasya</w:t>
      </w:r>
      <w:r w:rsidRPr="00E853A1">
        <w:rPr>
          <w:lang w:val="pl-PL"/>
        </w:rPr>
        <w:t xml:space="preserve"> </w:t>
      </w:r>
      <w:r w:rsidRPr="002B0A39">
        <w:rPr>
          <w:b/>
          <w:lang w:val="pl-PL"/>
        </w:rPr>
        <w:t>cikrīḍiṣā</w:t>
      </w:r>
      <w:r>
        <w:rPr>
          <w:lang w:val="pl-PL"/>
        </w:rPr>
        <w:t xml:space="preserve">-rūpaḥ </w:t>
      </w:r>
      <w:r w:rsidRPr="002B0A39">
        <w:rPr>
          <w:b/>
          <w:lang w:val="pl-PL"/>
        </w:rPr>
        <w:t>kāmaḥ</w:t>
      </w:r>
      <w:r>
        <w:rPr>
          <w:lang w:val="pl-PL"/>
        </w:rPr>
        <w:t xml:space="preserve">, </w:t>
      </w:r>
      <w:r w:rsidRPr="00E853A1">
        <w:rPr>
          <w:lang w:val="pl-PL"/>
        </w:rPr>
        <w:t>tābhyā</w:t>
      </w:r>
      <w:r>
        <w:rPr>
          <w:lang w:val="pl-PL"/>
        </w:rPr>
        <w:t xml:space="preserve">m </w:t>
      </w:r>
      <w:r w:rsidRPr="002B0A39">
        <w:rPr>
          <w:b/>
          <w:lang w:val="pl-PL"/>
        </w:rPr>
        <w:t>anyasya</w:t>
      </w:r>
      <w:r w:rsidRPr="00E853A1">
        <w:rPr>
          <w:lang w:val="pl-PL"/>
        </w:rPr>
        <w:t xml:space="preserve"> krīḍāyā</w:t>
      </w:r>
      <w:r>
        <w:rPr>
          <w:lang w:val="pl-PL"/>
        </w:rPr>
        <w:t xml:space="preserve">ṁ </w:t>
      </w:r>
      <w:r w:rsidRPr="002B0A39">
        <w:rPr>
          <w:b/>
          <w:lang w:val="pl-PL"/>
        </w:rPr>
        <w:t>udyame</w:t>
      </w:r>
      <w:r w:rsidRPr="00E853A1">
        <w:rPr>
          <w:lang w:val="pl-PL"/>
        </w:rPr>
        <w:t xml:space="preserve"> hetur</w:t>
      </w:r>
      <w:r>
        <w:rPr>
          <w:lang w:val="pl-PL"/>
        </w:rPr>
        <w:t xml:space="preserve"> </w:t>
      </w:r>
      <w:r w:rsidRPr="00E853A1">
        <w:rPr>
          <w:lang w:val="pl-PL"/>
        </w:rPr>
        <w:t xml:space="preserve">bhavati | </w:t>
      </w:r>
      <w:r w:rsidRPr="002B0A39">
        <w:rPr>
          <w:b/>
          <w:lang w:val="pl-PL"/>
        </w:rPr>
        <w:t>bhagavatas</w:t>
      </w:r>
      <w:r>
        <w:rPr>
          <w:lang w:val="pl-PL"/>
        </w:rPr>
        <w:t xml:space="preserve"> </w:t>
      </w:r>
      <w:r w:rsidRPr="00E853A1">
        <w:rPr>
          <w:lang w:val="pl-PL"/>
        </w:rPr>
        <w:t>tu svenātma</w:t>
      </w:r>
      <w:r>
        <w:rPr>
          <w:lang w:val="pl-PL"/>
        </w:rPr>
        <w:t>-</w:t>
      </w:r>
      <w:r w:rsidRPr="00E853A1">
        <w:rPr>
          <w:lang w:val="pl-PL"/>
        </w:rPr>
        <w:t>svarūpa</w:t>
      </w:r>
      <w:r>
        <w:rPr>
          <w:lang w:val="pl-PL"/>
        </w:rPr>
        <w:t>-</w:t>
      </w:r>
      <w:r w:rsidRPr="00E853A1">
        <w:rPr>
          <w:lang w:val="pl-PL"/>
        </w:rPr>
        <w:t xml:space="preserve">vaibhavena ca </w:t>
      </w:r>
      <w:r w:rsidRPr="002B0A39">
        <w:rPr>
          <w:b/>
          <w:lang w:val="pl-PL"/>
        </w:rPr>
        <w:t>tṛptasya</w:t>
      </w:r>
      <w:r>
        <w:rPr>
          <w:lang w:val="pl-PL"/>
        </w:rPr>
        <w:t>, a</w:t>
      </w:r>
      <w:r w:rsidRPr="00E853A1">
        <w:rPr>
          <w:lang w:val="pl-PL"/>
        </w:rPr>
        <w:t>ta ev</w:t>
      </w:r>
      <w:r>
        <w:rPr>
          <w:lang w:val="pl-PL"/>
        </w:rPr>
        <w:t xml:space="preserve">a </w:t>
      </w:r>
      <w:r w:rsidRPr="002B0A39">
        <w:rPr>
          <w:b/>
          <w:lang w:val="pl-PL"/>
        </w:rPr>
        <w:t>anyataḥ sadā</w:t>
      </w:r>
      <w:r w:rsidRPr="00E853A1">
        <w:rPr>
          <w:lang w:val="pl-PL"/>
        </w:rPr>
        <w:t xml:space="preserve"> </w:t>
      </w:r>
      <w:r w:rsidRPr="002B0A39">
        <w:rPr>
          <w:b/>
          <w:lang w:val="pl-PL"/>
        </w:rPr>
        <w:t>nivṛttasya</w:t>
      </w:r>
      <w:r w:rsidRPr="00E853A1">
        <w:rPr>
          <w:lang w:val="pl-PL"/>
        </w:rPr>
        <w:t xml:space="preserve"> ca </w:t>
      </w:r>
      <w:r w:rsidRPr="002B0A39">
        <w:rPr>
          <w:b/>
          <w:lang w:val="pl-PL"/>
        </w:rPr>
        <w:t>katham</w:t>
      </w:r>
      <w:r>
        <w:rPr>
          <w:lang w:val="pl-PL"/>
        </w:rPr>
        <w:t xml:space="preserve"> a</w:t>
      </w:r>
      <w:r w:rsidRPr="00E853A1">
        <w:rPr>
          <w:lang w:val="pl-PL"/>
        </w:rPr>
        <w:t>sāv</w:t>
      </w:r>
      <w:r>
        <w:rPr>
          <w:lang w:val="pl-PL"/>
        </w:rPr>
        <w:t xml:space="preserve"> </w:t>
      </w:r>
      <w:r w:rsidRPr="002B0A39">
        <w:rPr>
          <w:b/>
          <w:lang w:val="pl-PL"/>
        </w:rPr>
        <w:t>anyataḥ</w:t>
      </w:r>
      <w:r w:rsidRPr="00E853A1">
        <w:rPr>
          <w:lang w:val="pl-PL"/>
        </w:rPr>
        <w:t xml:space="preserve"> sambhavet </w:t>
      </w:r>
      <w:r>
        <w:rPr>
          <w:lang w:val="pl-PL"/>
        </w:rPr>
        <w:t xml:space="preserve">? </w:t>
      </w:r>
      <w:r w:rsidRPr="00E853A1">
        <w:rPr>
          <w:lang w:val="pl-PL"/>
        </w:rPr>
        <w:t>|</w:t>
      </w:r>
      <w:r>
        <w:rPr>
          <w:lang w:val="pl-PL"/>
        </w:rPr>
        <w:t xml:space="preserve">|3|| </w:t>
      </w:r>
    </w:p>
    <w:p w:rsidR="00B4078D" w:rsidRDefault="00B4078D" w:rsidP="007C5A24">
      <w:pPr>
        <w:rPr>
          <w:lang w:val="pl-PL"/>
        </w:rPr>
      </w:pPr>
    </w:p>
    <w:p w:rsidR="00B4078D" w:rsidRDefault="00B4078D" w:rsidP="002B0A39">
      <w:pPr>
        <w:rPr>
          <w:rFonts w:eastAsia="MS Minchofalt"/>
          <w:lang w:val="en-US"/>
        </w:rPr>
      </w:pPr>
      <w:r w:rsidRPr="002B0A39">
        <w:rPr>
          <w:b/>
          <w:lang w:val="pl-PL"/>
        </w:rPr>
        <w:t>paramātma-sandarbha 86:</w:t>
      </w:r>
      <w:r>
        <w:rPr>
          <w:b/>
          <w:lang w:val="pl-PL"/>
        </w:rPr>
        <w:t xml:space="preserve"> </w:t>
      </w:r>
      <w:r w:rsidRPr="006A59CB">
        <w:rPr>
          <w:rFonts w:eastAsia="MS Minchofalt"/>
          <w:cs/>
        </w:rPr>
        <w:t>tataś ca tasya cin-mātra-svarūpasya bhavatu</w:t>
      </w:r>
      <w:r>
        <w:rPr>
          <w:rFonts w:eastAsia="MS Minchofalt"/>
          <w:lang w:val="en-US"/>
        </w:rPr>
        <w:t>,</w:t>
      </w:r>
      <w:r w:rsidRPr="006A59CB">
        <w:rPr>
          <w:rFonts w:eastAsia="MS Minchofalt"/>
          <w:cs/>
        </w:rPr>
        <w:t xml:space="preserve"> bhagavattvaṁ tatrāsmākaṁ na sandehaḥ | kintu tasya katham itara-guṇādi-svīkāro yujyate ? ity eva pṛcchata iti vākyārthaḥ | tataś cinmātratve bhagavattve ca tasya tucchā guṇāḥ kriyāś ca na sambhavanty eveti dviguṇībhūyaiva praśnaḥ | līlayā vāpi kathaṁ yujyeran</w:t>
      </w:r>
      <w:r>
        <w:rPr>
          <w:rFonts w:eastAsia="MS Minchofalt"/>
          <w:lang w:val="en-US"/>
        </w:rPr>
        <w:t xml:space="preserve"> ?</w:t>
      </w:r>
      <w:r w:rsidRPr="006A59CB">
        <w:rPr>
          <w:rFonts w:eastAsia="MS Minchofalt"/>
          <w:cs/>
        </w:rPr>
        <w:t xml:space="preserve"> iti viśadayati—</w:t>
      </w:r>
      <w:r w:rsidRPr="00E853A1">
        <w:rPr>
          <w:lang w:val="pl-PL"/>
        </w:rPr>
        <w:t>krīḍāyā</w:t>
      </w:r>
      <w:r>
        <w:rPr>
          <w:lang w:val="pl-PL"/>
        </w:rPr>
        <w:t>m i</w:t>
      </w:r>
      <w:r w:rsidRPr="00E853A1">
        <w:rPr>
          <w:lang w:val="pl-PL"/>
        </w:rPr>
        <w:t>ti</w:t>
      </w:r>
      <w:r>
        <w:rPr>
          <w:lang w:val="pl-PL"/>
        </w:rPr>
        <w:t xml:space="preserve"> </w:t>
      </w:r>
      <w:r w:rsidRPr="00E853A1">
        <w:rPr>
          <w:lang w:val="pl-PL"/>
        </w:rPr>
        <w:t>|</w:t>
      </w:r>
    </w:p>
    <w:p w:rsidR="00B4078D" w:rsidRDefault="00B4078D" w:rsidP="002B0A39">
      <w:pPr>
        <w:rPr>
          <w:rFonts w:eastAsia="MS Minchofalt"/>
          <w:lang w:val="en-US"/>
        </w:rPr>
      </w:pPr>
    </w:p>
    <w:p w:rsidR="00B4078D" w:rsidRDefault="00B4078D" w:rsidP="002B0A39">
      <w:pPr>
        <w:rPr>
          <w:rFonts w:eastAsia="MS Minchofalt"/>
          <w:lang w:val="en-US"/>
        </w:rPr>
      </w:pPr>
      <w:r w:rsidRPr="006A59CB">
        <w:rPr>
          <w:rFonts w:eastAsia="MS Minchofalt"/>
          <w:lang w:val="en-US"/>
        </w:rPr>
        <w:t xml:space="preserve">udyamayati pravartayati ity </w:t>
      </w:r>
      <w:r w:rsidRPr="006A59CB">
        <w:rPr>
          <w:rFonts w:eastAsia="MS Minchofalt"/>
          <w:b/>
          <w:lang w:val="en-US"/>
        </w:rPr>
        <w:t>udyamaḥ</w:t>
      </w:r>
      <w:r w:rsidRPr="006A59CB">
        <w:rPr>
          <w:rFonts w:eastAsia="MS Minchofalt"/>
          <w:lang w:val="en-US"/>
        </w:rPr>
        <w:t xml:space="preserve"> | </w:t>
      </w:r>
      <w:r w:rsidRPr="006A59CB">
        <w:rPr>
          <w:rFonts w:eastAsia="MS Minchofalt"/>
          <w:b/>
          <w:lang w:val="en-US"/>
        </w:rPr>
        <w:t>arbhakasya krīḍāyāṁ</w:t>
      </w:r>
      <w:r w:rsidRPr="006A59CB">
        <w:rPr>
          <w:rFonts w:eastAsia="MS Minchofalt"/>
          <w:lang w:val="en-US"/>
        </w:rPr>
        <w:t xml:space="preserve"> pravṛtti-hetuḥ </w:t>
      </w:r>
      <w:r w:rsidRPr="006A59CB">
        <w:rPr>
          <w:rFonts w:eastAsia="MS Minchofalt"/>
          <w:b/>
          <w:lang w:val="en-US"/>
        </w:rPr>
        <w:t>kāmo</w:t>
      </w:r>
      <w:r w:rsidRPr="006A59CB">
        <w:rPr>
          <w:rFonts w:eastAsia="MS Minchofalt"/>
          <w:lang w:val="en-US"/>
        </w:rPr>
        <w:t xml:space="preserve">’sti | </w:t>
      </w:r>
      <w:r w:rsidRPr="006A59CB">
        <w:rPr>
          <w:rFonts w:eastAsia="MS Minchofalt"/>
          <w:b/>
          <w:lang w:val="en-US"/>
        </w:rPr>
        <w:t>anyatas</w:t>
      </w:r>
      <w:r w:rsidRPr="006A59CB">
        <w:rPr>
          <w:rFonts w:eastAsia="MS Minchofalt"/>
          <w:lang w:val="en-US"/>
        </w:rPr>
        <w:t xml:space="preserve"> tu vastv-antareṇa bālāntara-pravartanena vā tasya krīḍecchā bhavati | bhagavatas tu </w:t>
      </w:r>
      <w:r w:rsidRPr="006A59CB">
        <w:rPr>
          <w:rFonts w:eastAsia="MS Minchofalt"/>
          <w:b/>
          <w:lang w:val="en-US"/>
        </w:rPr>
        <w:t>svataḥ</w:t>
      </w:r>
      <w:r w:rsidRPr="006A59CB">
        <w:rPr>
          <w:rFonts w:eastAsia="MS Minchofalt"/>
          <w:lang w:val="en-US"/>
        </w:rPr>
        <w:t xml:space="preserve"> svenātmanā svarūpa-vaibhavena ca </w:t>
      </w:r>
      <w:r w:rsidRPr="006A59CB">
        <w:rPr>
          <w:rFonts w:eastAsia="MS Minchofalt"/>
          <w:b/>
          <w:lang w:val="en-US"/>
        </w:rPr>
        <w:t>tṛptasya</w:t>
      </w:r>
      <w:r w:rsidRPr="006A59CB">
        <w:rPr>
          <w:rFonts w:eastAsia="MS Minchofalt"/>
          <w:lang w:val="en-US"/>
        </w:rPr>
        <w:t xml:space="preserve"> ata ev</w:t>
      </w:r>
      <w:r>
        <w:rPr>
          <w:rFonts w:eastAsia="MS Minchofalt"/>
          <w:lang w:val="en-US"/>
        </w:rPr>
        <w:t xml:space="preserve">a </w:t>
      </w:r>
      <w:r w:rsidRPr="006A59CB">
        <w:rPr>
          <w:rFonts w:eastAsia="MS Minchofalt"/>
          <w:b/>
          <w:lang w:val="en-US"/>
        </w:rPr>
        <w:t>anyataḥ</w:t>
      </w:r>
      <w:r w:rsidRPr="006A59CB">
        <w:rPr>
          <w:rFonts w:eastAsia="MS Minchofalt"/>
          <w:lang w:val="en-US"/>
        </w:rPr>
        <w:t xml:space="preserve"> </w:t>
      </w:r>
      <w:r w:rsidRPr="006A59CB">
        <w:rPr>
          <w:rFonts w:eastAsia="MS Minchofalt"/>
          <w:b/>
          <w:lang w:val="en-US"/>
        </w:rPr>
        <w:t>sadā nivṛttasya</w:t>
      </w:r>
      <w:r w:rsidRPr="006A59CB">
        <w:rPr>
          <w:rFonts w:eastAsia="MS Minchofalt"/>
          <w:lang w:val="en-US"/>
        </w:rPr>
        <w:t xml:space="preserve"> ca </w:t>
      </w:r>
      <w:r w:rsidRPr="006A59CB">
        <w:rPr>
          <w:rFonts w:eastAsia="MS Minchofalt"/>
          <w:b/>
          <w:lang w:val="en-US"/>
        </w:rPr>
        <w:t>katham</w:t>
      </w:r>
      <w:r w:rsidRPr="006A59CB">
        <w:rPr>
          <w:rFonts w:eastAsia="MS Minchofalt"/>
          <w:lang w:val="en-US"/>
        </w:rPr>
        <w:t xml:space="preserve"> anyato jīvāj jagac ca nimittāt </w:t>
      </w:r>
      <w:r w:rsidRPr="006A59CB">
        <w:rPr>
          <w:rFonts w:eastAsia="MS Minchofalt"/>
          <w:b/>
          <w:lang w:val="en-US"/>
        </w:rPr>
        <w:t>cikrīḍiṣā</w:t>
      </w:r>
      <w:r>
        <w:rPr>
          <w:rFonts w:eastAsia="MS Minchofalt"/>
          <w:lang w:val="en-US"/>
        </w:rPr>
        <w:t xml:space="preserve"> i</w:t>
      </w:r>
      <w:r w:rsidRPr="006A59CB">
        <w:rPr>
          <w:rFonts w:eastAsia="MS Minchofalt"/>
          <w:lang w:val="en-US"/>
        </w:rPr>
        <w:t>ti | na ca tasya te guṇās tā</w:t>
      </w:r>
      <w:r>
        <w:rPr>
          <w:rFonts w:eastAsia="MS Minchofalt"/>
          <w:lang w:val="en-US"/>
        </w:rPr>
        <w:t>ḥ</w:t>
      </w:r>
      <w:r w:rsidRPr="006A59CB">
        <w:rPr>
          <w:rFonts w:eastAsia="MS Minchofalt"/>
          <w:lang w:val="en-US"/>
        </w:rPr>
        <w:t xml:space="preserve"> kriyāś ca na vidyante ity apalapanīyam |</w:t>
      </w:r>
      <w:r>
        <w:rPr>
          <w:rFonts w:eastAsia="MS Minchofalt"/>
          <w:lang w:val="en-US"/>
        </w:rPr>
        <w:t>|3||</w:t>
      </w:r>
    </w:p>
    <w:p w:rsidR="00B4078D" w:rsidRPr="009208FE" w:rsidRDefault="00B4078D" w:rsidP="007C5A24">
      <w:pPr>
        <w:rPr>
          <w:rFonts w:eastAsia="MS Minchofalt"/>
          <w:bCs/>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kiṁ ca, līlayety uktyā virodha-parihāro māstu līlaiva tāvad īśvare hetv-abhāvān na ghaṭata iti sa-dṛṣṭāntam āha—krīḍāyām iti | udyamayati pravartayatīty udyamaḥ kāma evārbhakasya svābhāvikaḥ krīḍāyāṁ pravṛtti-hetur asti | tathā anyato bālāntara-pravartanam api cikrīḍiṣāsti parameśvarasya ātmārāmatvāt kathaṁ kāma īśvarāntarābhāvāt ? katham anyataś cikrīḍiṣā ? ity āha—svatas tṛptasyety ādi | anyato nivṛttasya anya-rahitasya ||3||</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3.7.4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asrākṣīd bhagavān viśvaṁ guṇa-mayy ātma-māyayā |</w:t>
      </w:r>
    </w:p>
    <w:p w:rsidR="00B4078D" w:rsidRPr="00706250" w:rsidRDefault="00B4078D" w:rsidP="007C5A24">
      <w:pPr>
        <w:pStyle w:val="Versequote"/>
        <w:rPr>
          <w:rFonts w:eastAsia="MS Minchofalt"/>
          <w:lang w:val="pl-PL"/>
        </w:rPr>
      </w:pPr>
      <w:r w:rsidRPr="00706250">
        <w:rPr>
          <w:rFonts w:eastAsia="MS Minchofalt"/>
          <w:lang w:val="pl-PL"/>
        </w:rPr>
        <w:t>tayā saṁsthāpayaty etad bhūyaḥ pratyapidhāsyati ||</w:t>
      </w:r>
    </w:p>
    <w:p w:rsidR="00B4078D" w:rsidRDefault="00B4078D" w:rsidP="007C5A24">
      <w:pPr>
        <w:jc w:val="center"/>
        <w:rPr>
          <w:rFonts w:eastAsia="MS Minchofalt"/>
          <w:b/>
          <w:lang w:val="pl-PL"/>
        </w:rPr>
      </w:pPr>
    </w:p>
    <w:p w:rsidR="00B4078D" w:rsidRDefault="00B4078D" w:rsidP="007C5A24">
      <w:pPr>
        <w:rPr>
          <w:lang w:val="pl-PL"/>
        </w:rPr>
      </w:pPr>
      <w:r>
        <w:rPr>
          <w:rFonts w:eastAsia="MS Minchofalt"/>
          <w:b/>
          <w:lang w:val="pl-PL"/>
        </w:rPr>
        <w:t xml:space="preserve">śrīdharaḥ : </w:t>
      </w:r>
      <w:r w:rsidRPr="00E853A1">
        <w:rPr>
          <w:lang w:val="pl-PL"/>
        </w:rPr>
        <w:t xml:space="preserve">yac coktaṁ </w:t>
      </w:r>
      <w:r w:rsidRPr="0095298B">
        <w:rPr>
          <w:color w:val="0000FF"/>
          <w:lang w:val="pl-PL"/>
        </w:rPr>
        <w:t>smaran viśva-sṛjā</w:t>
      </w:r>
      <w:r>
        <w:rPr>
          <w:color w:val="0000FF"/>
          <w:lang w:val="pl-PL"/>
        </w:rPr>
        <w:t>m ī</w:t>
      </w:r>
      <w:r w:rsidRPr="0095298B">
        <w:rPr>
          <w:color w:val="0000FF"/>
          <w:lang w:val="pl-PL"/>
        </w:rPr>
        <w:t>śo vijñāpita</w:t>
      </w:r>
      <w:r>
        <w:rPr>
          <w:color w:val="0000FF"/>
          <w:lang w:val="pl-PL"/>
        </w:rPr>
        <w:t>m a</w:t>
      </w:r>
      <w:r w:rsidRPr="0095298B">
        <w:rPr>
          <w:color w:val="0000FF"/>
          <w:lang w:val="pl-PL"/>
        </w:rPr>
        <w:t>dhokṣaje</w:t>
      </w:r>
      <w:r>
        <w:rPr>
          <w:lang w:val="pl-PL"/>
        </w:rPr>
        <w:t xml:space="preserve"> </w:t>
      </w:r>
      <w:r w:rsidRPr="00B356B5">
        <w:rPr>
          <w:cs/>
        </w:rPr>
        <w:t xml:space="preserve">[bhā.pu. 3.6.1] </w:t>
      </w:r>
      <w:r w:rsidRPr="00E853A1">
        <w:rPr>
          <w:lang w:val="pl-PL"/>
        </w:rPr>
        <w:t>ity-ādināvidyopādher jīvasya bhogārtha</w:t>
      </w:r>
      <w:r>
        <w:rPr>
          <w:lang w:val="pl-PL"/>
        </w:rPr>
        <w:t>m ī</w:t>
      </w:r>
      <w:r w:rsidRPr="00E853A1">
        <w:rPr>
          <w:lang w:val="pl-PL"/>
        </w:rPr>
        <w:t>śvaraḥ sṛṣṭy-ādi karotīti tad apy ākṣeptu</w:t>
      </w:r>
      <w:r>
        <w:rPr>
          <w:lang w:val="pl-PL"/>
        </w:rPr>
        <w:t>m a</w:t>
      </w:r>
      <w:r w:rsidRPr="00E853A1">
        <w:rPr>
          <w:lang w:val="pl-PL"/>
        </w:rPr>
        <w:t>nuvadati</w:t>
      </w:r>
      <w:r>
        <w:rPr>
          <w:lang w:val="pl-PL"/>
        </w:rPr>
        <w:t>—</w:t>
      </w:r>
    </w:p>
    <w:p w:rsidR="00B4078D" w:rsidRDefault="00B4078D" w:rsidP="007C5A24">
      <w:pPr>
        <w:rPr>
          <w:lang w:val="pl-PL"/>
        </w:rPr>
      </w:pPr>
      <w:r w:rsidRPr="00E853A1">
        <w:rPr>
          <w:lang w:val="pl-PL"/>
        </w:rPr>
        <w:t>asrākṣīd iti | guṇa-mayī ātmano jīvasya kartṛtva-bhoktṛtvādi-mohotpādikā yā māyā</w:t>
      </w:r>
      <w:r>
        <w:rPr>
          <w:lang w:val="pl-PL"/>
        </w:rPr>
        <w:t>,</w:t>
      </w:r>
      <w:r w:rsidRPr="00E853A1">
        <w:rPr>
          <w:lang w:val="pl-PL"/>
        </w:rPr>
        <w:t xml:space="preserve"> tayā sṛṣṭavān | tad uktaṁ prathame</w:t>
      </w:r>
      <w:r>
        <w:rPr>
          <w:lang w:val="pl-PL"/>
        </w:rPr>
        <w:t>—</w:t>
      </w:r>
    </w:p>
    <w:p w:rsidR="00B4078D" w:rsidRDefault="00B4078D" w:rsidP="007C5A24">
      <w:pPr>
        <w:rPr>
          <w:lang w:val="pl-PL"/>
        </w:rPr>
      </w:pPr>
    </w:p>
    <w:p w:rsidR="00B4078D" w:rsidRPr="00706250" w:rsidRDefault="00B4078D" w:rsidP="007C5A24">
      <w:pPr>
        <w:pStyle w:val="Bluequotes"/>
        <w:rPr>
          <w:lang w:val="pl-PL" w:bidi="sa-IN"/>
        </w:rPr>
      </w:pPr>
      <w:r w:rsidRPr="00706250">
        <w:rPr>
          <w:lang w:val="pl-PL" w:bidi="sa-IN"/>
        </w:rPr>
        <w:t xml:space="preserve">yayā saṁmohito jīva ātmānaṁ tri-guṇātmakam | </w:t>
      </w:r>
    </w:p>
    <w:p w:rsidR="00B4078D" w:rsidRPr="00706250" w:rsidRDefault="00B4078D" w:rsidP="007C5A24">
      <w:pPr>
        <w:pStyle w:val="Bluequotes"/>
        <w:rPr>
          <w:lang w:val="pl-PL" w:bidi="sa-IN"/>
        </w:rPr>
      </w:pPr>
      <w:r w:rsidRPr="00706250">
        <w:rPr>
          <w:lang w:val="pl-PL" w:bidi="sa-IN"/>
        </w:rPr>
        <w:t xml:space="preserve">paro’pi manute’narthaṁ tat-kṛtaṁ cābhipadyate || </w:t>
      </w:r>
      <w:r w:rsidRPr="00706250">
        <w:rPr>
          <w:color w:val="000000"/>
          <w:lang w:val="pl-PL" w:bidi="sa-IN"/>
        </w:rPr>
        <w:t>[bhā.pu. 1.7.5] ity-ādinā |</w:t>
      </w:r>
      <w:r w:rsidRPr="00706250">
        <w:rPr>
          <w:lang w:val="pl-PL" w:bidi="sa-IN"/>
        </w:rPr>
        <w:t xml:space="preserve"> </w:t>
      </w:r>
    </w:p>
    <w:p w:rsidR="00B4078D" w:rsidRDefault="00B4078D" w:rsidP="007C5A24">
      <w:pPr>
        <w:rPr>
          <w:lang w:val="pl-PL"/>
        </w:rPr>
      </w:pPr>
    </w:p>
    <w:p w:rsidR="00B4078D" w:rsidRDefault="00B4078D" w:rsidP="007C5A24">
      <w:pPr>
        <w:rPr>
          <w:rFonts w:eastAsia="MS Minchofalt"/>
          <w:b/>
          <w:lang w:val="pl-PL"/>
        </w:rPr>
      </w:pPr>
      <w:r w:rsidRPr="00E853A1">
        <w:rPr>
          <w:lang w:val="pl-PL"/>
        </w:rPr>
        <w:t>atra ca</w:t>
      </w:r>
      <w:r>
        <w:rPr>
          <w:lang w:val="pl-PL"/>
        </w:rPr>
        <w:t>,</w:t>
      </w:r>
      <w:r w:rsidRPr="00E853A1">
        <w:rPr>
          <w:lang w:val="pl-PL"/>
        </w:rPr>
        <w:t xml:space="preserve"> </w:t>
      </w:r>
      <w:r w:rsidRPr="00851541">
        <w:rPr>
          <w:color w:val="0000FF"/>
          <w:lang w:val="pl-PL"/>
        </w:rPr>
        <w:t>ato bhagavato māyā māyinā</w:t>
      </w:r>
      <w:r>
        <w:rPr>
          <w:color w:val="0000FF"/>
          <w:lang w:val="pl-PL"/>
        </w:rPr>
        <w:t>m a</w:t>
      </w:r>
      <w:r w:rsidRPr="00851541">
        <w:rPr>
          <w:color w:val="0000FF"/>
          <w:lang w:val="pl-PL"/>
        </w:rPr>
        <w:t>pi mohinī</w:t>
      </w:r>
      <w:r>
        <w:rPr>
          <w:lang w:val="pl-PL"/>
        </w:rPr>
        <w:t xml:space="preserve"> </w:t>
      </w:r>
      <w:r w:rsidRPr="00B356B5">
        <w:rPr>
          <w:cs/>
        </w:rPr>
        <w:t>[bhā.pu. 3.6.39]</w:t>
      </w:r>
      <w:r w:rsidRPr="00E853A1">
        <w:rPr>
          <w:lang w:val="pl-PL"/>
        </w:rPr>
        <w:t xml:space="preserve"> iti | saṁsthāpayati pālayati | pratyapidhāsyati prātilomyena tirohitaṁ kariṣyati | pāṭhāntare prātilomyenātmany abhito dhārayiṣyati |</w:t>
      </w:r>
      <w:r>
        <w:rPr>
          <w:lang w:val="pl-PL"/>
        </w:rPr>
        <w:t>|4||</w:t>
      </w:r>
    </w:p>
    <w:p w:rsidR="00B4078D" w:rsidRDefault="00B4078D" w:rsidP="007C5A24">
      <w:pPr>
        <w:rPr>
          <w:rFonts w:eastAsia="MS Minchofalt"/>
          <w:b/>
          <w:lang w:val="pl-PL"/>
        </w:rPr>
      </w:pPr>
    </w:p>
    <w:p w:rsidR="00B4078D" w:rsidRPr="00851541" w:rsidRDefault="00B4078D" w:rsidP="007C5A24">
      <w:pPr>
        <w:rPr>
          <w:lang w:val="pl-PL"/>
        </w:rPr>
      </w:pPr>
      <w:r>
        <w:rPr>
          <w:rFonts w:eastAsia="MS Minchofalt"/>
          <w:b/>
          <w:lang w:val="pl-PL"/>
        </w:rPr>
        <w:t xml:space="preserve">krama-sandarbhaḥ : </w:t>
      </w:r>
      <w:r w:rsidRPr="00E853A1">
        <w:rPr>
          <w:lang w:val="pl-PL"/>
        </w:rPr>
        <w:t>na ca tasya te guṇās</w:t>
      </w:r>
      <w:r>
        <w:rPr>
          <w:lang w:val="pl-PL"/>
        </w:rPr>
        <w:t xml:space="preserve"> </w:t>
      </w:r>
      <w:r w:rsidRPr="00E853A1">
        <w:rPr>
          <w:lang w:val="pl-PL"/>
        </w:rPr>
        <w:t>tāḥ kriyāś</w:t>
      </w:r>
      <w:r>
        <w:rPr>
          <w:lang w:val="pl-PL"/>
        </w:rPr>
        <w:t xml:space="preserve"> </w:t>
      </w:r>
      <w:r w:rsidRPr="00E853A1">
        <w:rPr>
          <w:lang w:val="pl-PL"/>
        </w:rPr>
        <w:t>ca na vidyanta ity</w:t>
      </w:r>
      <w:r>
        <w:rPr>
          <w:lang w:val="pl-PL"/>
        </w:rPr>
        <w:t xml:space="preserve"> </w:t>
      </w:r>
      <w:r w:rsidRPr="00E853A1">
        <w:rPr>
          <w:lang w:val="pl-PL"/>
        </w:rPr>
        <w:t>apalapanīyaṁ</w:t>
      </w:r>
      <w:r>
        <w:rPr>
          <w:lang w:val="pl-PL"/>
        </w:rPr>
        <w:t>,</w:t>
      </w:r>
      <w:r w:rsidRPr="00E853A1">
        <w:rPr>
          <w:lang w:val="pl-PL"/>
        </w:rPr>
        <w:t xml:space="preserve"> tat</w:t>
      </w:r>
      <w:r>
        <w:rPr>
          <w:lang w:val="pl-PL"/>
        </w:rPr>
        <w:t>r</w:t>
      </w:r>
      <w:r w:rsidRPr="00E853A1">
        <w:rPr>
          <w:lang w:val="pl-PL"/>
        </w:rPr>
        <w:t>aiva prasiddher</w:t>
      </w:r>
      <w:r>
        <w:rPr>
          <w:lang w:val="pl-PL"/>
        </w:rPr>
        <w:t xml:space="preserve"> </w:t>
      </w:r>
      <w:r w:rsidRPr="00E853A1">
        <w:rPr>
          <w:lang w:val="pl-PL"/>
        </w:rPr>
        <w:t>ity</w:t>
      </w:r>
      <w:r>
        <w:rPr>
          <w:lang w:val="pl-PL"/>
        </w:rPr>
        <w:t xml:space="preserve"> </w:t>
      </w:r>
      <w:r w:rsidRPr="00E853A1">
        <w:rPr>
          <w:lang w:val="pl-PL"/>
        </w:rPr>
        <w:t>āha</w:t>
      </w:r>
      <w:r>
        <w:rPr>
          <w:lang w:val="pl-PL"/>
        </w:rPr>
        <w:t>—</w:t>
      </w:r>
      <w:r w:rsidRPr="00E853A1">
        <w:rPr>
          <w:lang w:val="pl-PL"/>
        </w:rPr>
        <w:t>asrākṣīd</w:t>
      </w:r>
      <w:r>
        <w:rPr>
          <w:lang w:val="pl-PL"/>
        </w:rPr>
        <w:t xml:space="preserve"> </w:t>
      </w:r>
      <w:r w:rsidRPr="00E853A1">
        <w:rPr>
          <w:lang w:val="pl-PL"/>
        </w:rPr>
        <w:t xml:space="preserve">iti | </w:t>
      </w:r>
      <w:r w:rsidRPr="00682468">
        <w:rPr>
          <w:b/>
          <w:lang w:val="pl-PL"/>
        </w:rPr>
        <w:t>guṇa-mayyā</w:t>
      </w:r>
      <w:r w:rsidRPr="00E853A1">
        <w:rPr>
          <w:lang w:val="pl-PL"/>
        </w:rPr>
        <w:t xml:space="preserve"> traiguṇya</w:t>
      </w:r>
      <w:r>
        <w:rPr>
          <w:lang w:val="pl-PL"/>
        </w:rPr>
        <w:t>-</w:t>
      </w:r>
      <w:r w:rsidRPr="00E853A1">
        <w:rPr>
          <w:lang w:val="pl-PL"/>
        </w:rPr>
        <w:t xml:space="preserve">vyañjinyā ātmāśritayā </w:t>
      </w:r>
      <w:r w:rsidRPr="00682468">
        <w:rPr>
          <w:b/>
          <w:lang w:val="pl-PL"/>
        </w:rPr>
        <w:t>māyayā</w:t>
      </w:r>
      <w:r w:rsidRPr="00E853A1">
        <w:rPr>
          <w:lang w:val="pl-PL"/>
        </w:rPr>
        <w:t xml:space="preserve"> </w:t>
      </w:r>
      <w:r w:rsidRPr="00682468">
        <w:rPr>
          <w:b/>
          <w:lang w:val="pl-PL"/>
        </w:rPr>
        <w:t>saṁsthāpayati</w:t>
      </w:r>
      <w:r w:rsidRPr="00E853A1">
        <w:rPr>
          <w:lang w:val="pl-PL"/>
        </w:rPr>
        <w:t xml:space="preserve"> pālayati </w:t>
      </w:r>
      <w:r w:rsidRPr="00682468">
        <w:rPr>
          <w:b/>
          <w:lang w:val="pl-PL"/>
        </w:rPr>
        <w:t>pratyapidhāsyati</w:t>
      </w:r>
      <w:r w:rsidRPr="00E853A1">
        <w:rPr>
          <w:lang w:val="pl-PL"/>
        </w:rPr>
        <w:t xml:space="preserve"> prātilomyena tirohitaṁ kariṣyati |</w:t>
      </w:r>
      <w:r>
        <w:rPr>
          <w:lang w:val="pl-PL"/>
        </w:rPr>
        <w:t>|4|| [paramātma-sandarbha 87]</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na ca tasya te guṇāḥ kriyāś ca na satnīty apalapanīyaṁ tathaiva prasiddher ity āha—asrākṣīd iti | pratyapidhāsyati prātilomyena tirohitaṁ kariṣyati ||4||</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3.7.5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706250">
        <w:rPr>
          <w:lang w:val="pl-PL"/>
        </w:rPr>
        <w:t>deśataḥ kālato yo’sāv avasthātaḥ svato’nyataḥ |</w:t>
      </w:r>
    </w:p>
    <w:p w:rsidR="00B4078D" w:rsidRPr="00706250" w:rsidRDefault="00B4078D" w:rsidP="007C5A24">
      <w:pPr>
        <w:pStyle w:val="Versequote"/>
        <w:rPr>
          <w:lang w:val="pl-PL"/>
        </w:rPr>
      </w:pPr>
      <w:r w:rsidRPr="00706250">
        <w:rPr>
          <w:lang w:val="pl-PL"/>
        </w:rPr>
        <w:t>aviluptāvabodhātmā sa yujyetājayā katham ||</w:t>
      </w:r>
    </w:p>
    <w:p w:rsidR="00B4078D" w:rsidRDefault="00B4078D" w:rsidP="007C5A24">
      <w:pPr>
        <w:rPr>
          <w:rFonts w:eastAsia="MS Minchofalt"/>
          <w:lang w:val="pl-PL"/>
        </w:rPr>
      </w:pPr>
    </w:p>
    <w:p w:rsidR="00B4078D" w:rsidRPr="00B356B5" w:rsidRDefault="00B4078D" w:rsidP="00B356B5">
      <w:pPr>
        <w:rPr>
          <w:rFonts w:eastAsia="MS Minchofalt"/>
          <w:cs/>
        </w:rPr>
      </w:pPr>
      <w:r w:rsidRPr="001F0666">
        <w:rPr>
          <w:rFonts w:eastAsia="MS Minchofalt"/>
          <w:b/>
          <w:bCs/>
          <w:lang w:val="pl-PL"/>
        </w:rPr>
        <w:t>madhvaḥ:</w:t>
      </w:r>
      <w:r w:rsidRPr="00B356B5">
        <w:rPr>
          <w:rFonts w:eastAsia="MS Minchofalt"/>
          <w:cs/>
        </w:rPr>
        <w:t xml:space="preserve"> durbhaga-kleśa-śarīra-sthatvāt tasyāpi bhāvyam | na ca tad yujyate | seyaṁ bhagavato māyā, ayaṁ hi bhagavan-mahimā | tasya kārpaṇyaṁ bandhanādi na yujyata iti yad uktaṁ tan nāyyam eva | durbhagādi śarīra-sthasyāpi tad-doṣāsparśa eva tan-mahimety arthaḥ |</w:t>
      </w:r>
    </w:p>
    <w:p w:rsidR="00B4078D" w:rsidRPr="00B356B5" w:rsidRDefault="00B4078D" w:rsidP="00B356B5">
      <w:pPr>
        <w:rPr>
          <w:rFonts w:eastAsia="MS Minchofalt"/>
          <w:cs/>
        </w:rPr>
      </w:pPr>
    </w:p>
    <w:p w:rsidR="00B4078D" w:rsidRPr="00706250" w:rsidRDefault="00B4078D" w:rsidP="007C5A24">
      <w:pPr>
        <w:pStyle w:val="Bluequotes"/>
        <w:rPr>
          <w:lang w:val="fr-CA" w:bidi="sa-IN"/>
        </w:rPr>
      </w:pPr>
      <w:r w:rsidRPr="00706250">
        <w:rPr>
          <w:lang w:val="fr-CA" w:bidi="sa-IN"/>
        </w:rPr>
        <w:t>kathaṁ deha-paro devo lipyeta sa hi bandhanaiḥ |</w:t>
      </w:r>
    </w:p>
    <w:p w:rsidR="00B4078D" w:rsidRPr="00706250" w:rsidRDefault="00B4078D" w:rsidP="007C5A24">
      <w:pPr>
        <w:pStyle w:val="Bluequotes"/>
        <w:rPr>
          <w:lang w:val="fr-CA" w:bidi="sa-IN"/>
        </w:rPr>
      </w:pPr>
      <w:r w:rsidRPr="00706250">
        <w:rPr>
          <w:lang w:val="fr-CA" w:bidi="sa-IN"/>
        </w:rPr>
        <w:t>kathaṁ na duḥkhī sa bhaved duḥkhī ced īśvaraḥ kutaḥ ||</w:t>
      </w:r>
    </w:p>
    <w:p w:rsidR="00B4078D" w:rsidRPr="00706250" w:rsidRDefault="00B4078D" w:rsidP="007C5A24">
      <w:pPr>
        <w:pStyle w:val="Bluequotes"/>
        <w:rPr>
          <w:lang w:val="fr-CA" w:bidi="sa-IN"/>
        </w:rPr>
      </w:pPr>
      <w:r w:rsidRPr="00706250">
        <w:rPr>
          <w:lang w:val="fr-CA" w:bidi="sa-IN"/>
        </w:rPr>
        <w:t>mahimā paramasyaiṣa yad dehastho na bādhyate |</w:t>
      </w:r>
    </w:p>
    <w:p w:rsidR="00B4078D" w:rsidRPr="00706250" w:rsidRDefault="00B4078D" w:rsidP="007C5A24">
      <w:pPr>
        <w:pStyle w:val="Bluequotes"/>
        <w:rPr>
          <w:lang w:val="fr-CA" w:bidi="sa-IN"/>
        </w:rPr>
      </w:pPr>
      <w:r w:rsidRPr="00706250">
        <w:rPr>
          <w:lang w:val="fr-CA" w:bidi="sa-IN"/>
        </w:rPr>
        <w:t>yad duḥkhī na sa īśāno māyeti mahimocyate ||</w:t>
      </w:r>
    </w:p>
    <w:p w:rsidR="00B4078D" w:rsidRPr="00706250" w:rsidRDefault="00B4078D" w:rsidP="007C5A24">
      <w:pPr>
        <w:pStyle w:val="Bluequotes"/>
        <w:rPr>
          <w:color w:val="000000"/>
          <w:lang w:val="fr-CA" w:bidi="sa-IN"/>
        </w:rPr>
      </w:pPr>
      <w:r w:rsidRPr="00706250">
        <w:rPr>
          <w:lang w:val="fr-CA" w:bidi="sa-IN"/>
        </w:rPr>
        <w:t xml:space="preserve">pradhānaṁ maya ity āhuḥ prādhānyān mayatā bhavet || </w:t>
      </w:r>
      <w:r w:rsidRPr="00706250">
        <w:rPr>
          <w:color w:val="000000"/>
          <w:lang w:val="fr-CA" w:bidi="sa-IN"/>
        </w:rPr>
        <w:t>iti bhāllaveya-śrutiḥ |</w:t>
      </w:r>
    </w:p>
    <w:p w:rsidR="00B4078D" w:rsidRPr="00706250" w:rsidRDefault="00B4078D" w:rsidP="007C5A24">
      <w:pPr>
        <w:pStyle w:val="Bluequotes"/>
        <w:rPr>
          <w:color w:val="000000"/>
          <w:lang w:val="fr-CA" w:bidi="sa-IN"/>
        </w:rPr>
      </w:pPr>
    </w:p>
    <w:p w:rsidR="00B4078D" w:rsidRPr="00706250" w:rsidRDefault="00B4078D" w:rsidP="007C5A24">
      <w:pPr>
        <w:pStyle w:val="Bluequotes"/>
        <w:rPr>
          <w:lang w:val="fr-CA" w:bidi="sa-IN"/>
        </w:rPr>
      </w:pPr>
      <w:r w:rsidRPr="00706250">
        <w:rPr>
          <w:lang w:val="fr-CA" w:bidi="sa-IN"/>
        </w:rPr>
        <w:t>avilupta-bodha-rūpatvān nāsau prakṛti-dehavān |</w:t>
      </w:r>
    </w:p>
    <w:p w:rsidR="00B4078D" w:rsidRPr="00706250" w:rsidRDefault="00B4078D" w:rsidP="007C5A24">
      <w:pPr>
        <w:pStyle w:val="Bluequotes"/>
        <w:rPr>
          <w:lang w:val="fr-CA" w:bidi="sa-IN"/>
        </w:rPr>
      </w:pPr>
      <w:r w:rsidRPr="00706250">
        <w:rPr>
          <w:lang w:val="fr-CA" w:bidi="sa-IN"/>
        </w:rPr>
        <w:t>na sṛṣṭy-ādikaṁ bhrāntir bhrānti-vādā hi dānavāḥ ||</w:t>
      </w:r>
    </w:p>
    <w:p w:rsidR="00B4078D" w:rsidRPr="00706250" w:rsidRDefault="00B4078D" w:rsidP="007C5A24">
      <w:pPr>
        <w:pStyle w:val="Bluequotes"/>
        <w:rPr>
          <w:lang w:val="fr-CA" w:bidi="sa-IN"/>
        </w:rPr>
      </w:pPr>
      <w:r w:rsidRPr="00706250">
        <w:rPr>
          <w:lang w:val="fr-CA" w:bidi="sa-IN"/>
        </w:rPr>
        <w:t>ato bhrānty-ādi-sambandho nāsya kvacana yujyate |</w:t>
      </w:r>
    </w:p>
    <w:p w:rsidR="00B4078D" w:rsidRPr="00706250" w:rsidRDefault="00B4078D" w:rsidP="007C5A24">
      <w:pPr>
        <w:pStyle w:val="Bluequotes"/>
        <w:rPr>
          <w:lang w:val="fr-CA" w:bidi="sa-IN"/>
        </w:rPr>
      </w:pPr>
      <w:r w:rsidRPr="00706250">
        <w:rPr>
          <w:lang w:val="fr-CA" w:bidi="sa-IN"/>
        </w:rPr>
        <w:t>bhrāntyā jīvasya saṁsāra īśa-jñānād vilīyate |</w:t>
      </w:r>
    </w:p>
    <w:p w:rsidR="00B4078D" w:rsidRPr="00706250" w:rsidRDefault="00B4078D" w:rsidP="007C5A24">
      <w:pPr>
        <w:pStyle w:val="Bluequotes"/>
        <w:rPr>
          <w:color w:val="000000"/>
          <w:lang w:val="fr-CA" w:bidi="sa-IN"/>
        </w:rPr>
      </w:pPr>
      <w:r w:rsidRPr="00706250">
        <w:rPr>
          <w:lang w:val="fr-CA" w:bidi="sa-IN"/>
        </w:rPr>
        <w:t xml:space="preserve">bhrāntir dehādy-abhimatir īśa-jñānād vinaśyati || </w:t>
      </w:r>
      <w:r w:rsidRPr="00706250">
        <w:rPr>
          <w:color w:val="000000"/>
          <w:lang w:val="fr-CA" w:bidi="sa-IN"/>
        </w:rPr>
        <w:t>iti brahmāṇḍe ||5||</w:t>
      </w:r>
    </w:p>
    <w:p w:rsidR="00B4078D" w:rsidRDefault="00B4078D" w:rsidP="007C5A24">
      <w:pPr>
        <w:rPr>
          <w:rFonts w:eastAsia="MS Minchofalt"/>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etac ca jīvasyāvidyāśrayatve ghaṭeta, na</w:t>
      </w:r>
      <w:r>
        <w:rPr>
          <w:lang w:val="pl-PL"/>
        </w:rPr>
        <w:t xml:space="preserve"> </w:t>
      </w:r>
      <w:r w:rsidRPr="00E853A1">
        <w:rPr>
          <w:lang w:val="pl-PL"/>
        </w:rPr>
        <w:t>tu tat saṁbhavatīty āha—deśata iti | yo’sau deśādibhir aviluptāvabodha ātmā jīvaḥ, brahma-svarūpatvāt | sa katha</w:t>
      </w:r>
      <w:r>
        <w:rPr>
          <w:lang w:val="pl-PL"/>
        </w:rPr>
        <w:t>m a</w:t>
      </w:r>
      <w:r w:rsidRPr="00E853A1">
        <w:rPr>
          <w:lang w:val="pl-PL"/>
        </w:rPr>
        <w:t xml:space="preserve">jayā’vidyayā yujyeta </w:t>
      </w:r>
      <w:r>
        <w:rPr>
          <w:lang w:val="pl-PL"/>
        </w:rPr>
        <w:t>?</w:t>
      </w:r>
      <w:r w:rsidRPr="00E853A1">
        <w:rPr>
          <w:lang w:val="pl-PL"/>
        </w:rPr>
        <w:t xml:space="preserve"> tatra deśato dīpa-prabhāyā iva lopo nāsti, sarva-gatatvāt | na kālataḥ, vidyuta iva nityatvāt | nāvasthātaḥ, smṛtivad avikriyatvāt | na svataḥ, svapnavat satyatvāt | nānyataḥ, ghaṭādivad advitīyatvāt | eva</w:t>
      </w:r>
      <w:r>
        <w:rPr>
          <w:lang w:val="pl-PL"/>
        </w:rPr>
        <w:t>m e</w:t>
      </w:r>
      <w:r w:rsidRPr="00E853A1">
        <w:rPr>
          <w:lang w:val="pl-PL"/>
        </w:rPr>
        <w:t>tair yasya bodho na lupyate</w:t>
      </w:r>
      <w:r>
        <w:rPr>
          <w:lang w:val="pl-PL"/>
        </w:rPr>
        <w:t>,</w:t>
      </w:r>
      <w:r w:rsidRPr="00E853A1">
        <w:rPr>
          <w:lang w:val="pl-PL"/>
        </w:rPr>
        <w:t xml:space="preserve"> sa katha</w:t>
      </w:r>
      <w:r>
        <w:rPr>
          <w:lang w:val="pl-PL"/>
        </w:rPr>
        <w:t>m a</w:t>
      </w:r>
      <w:r w:rsidRPr="00E853A1">
        <w:rPr>
          <w:lang w:val="pl-PL"/>
        </w:rPr>
        <w:t xml:space="preserve">jayā yujyeta </w:t>
      </w:r>
      <w:r>
        <w:rPr>
          <w:lang w:val="pl-PL"/>
        </w:rPr>
        <w:t>?</w:t>
      </w:r>
      <w:r w:rsidRPr="00E853A1">
        <w:rPr>
          <w:lang w:val="pl-PL"/>
        </w:rPr>
        <w:t xml:space="preserve"> ajā cātrāvidyaiva</w:t>
      </w:r>
      <w:r>
        <w:rPr>
          <w:lang w:val="pl-PL"/>
        </w:rPr>
        <w:t>,</w:t>
      </w:r>
      <w:r w:rsidRPr="00E853A1">
        <w:rPr>
          <w:lang w:val="pl-PL"/>
        </w:rPr>
        <w:t xml:space="preserve"> na māyā, tasyā avabodhena virodhābhāvāt |</w:t>
      </w:r>
      <w:r>
        <w:rPr>
          <w:lang w:val="pl-PL"/>
        </w:rPr>
        <w:t>|5||</w:t>
      </w:r>
    </w:p>
    <w:p w:rsidR="00B4078D" w:rsidRDefault="00B4078D" w:rsidP="007C5A24">
      <w:pPr>
        <w:rPr>
          <w:rFonts w:eastAsia="MS Minchofalt"/>
          <w:b/>
          <w:lang w:val="pl-PL"/>
        </w:rPr>
      </w:pPr>
    </w:p>
    <w:p w:rsidR="00B4078D" w:rsidRPr="009F4400" w:rsidRDefault="00B4078D" w:rsidP="007C5A24">
      <w:pPr>
        <w:rPr>
          <w:rFonts w:eastAsia="MS Minchofalt"/>
          <w:lang w:val="en-US"/>
        </w:rPr>
      </w:pPr>
      <w:r>
        <w:rPr>
          <w:rFonts w:eastAsia="MS Minchofalt"/>
          <w:b/>
          <w:lang w:val="pl-PL"/>
        </w:rPr>
        <w:t xml:space="preserve">krama-sandarbhaḥ : </w:t>
      </w:r>
      <w:r w:rsidRPr="00E853A1">
        <w:rPr>
          <w:lang w:val="pl-PL"/>
        </w:rPr>
        <w:t>jīvasya kathaṁ māyā</w:t>
      </w:r>
      <w:r>
        <w:rPr>
          <w:lang w:val="pl-PL"/>
        </w:rPr>
        <w:t>-</w:t>
      </w:r>
      <w:r w:rsidRPr="00E853A1">
        <w:rPr>
          <w:lang w:val="pl-PL"/>
        </w:rPr>
        <w:t>mohitatvaṁ ghaṭet</w:t>
      </w:r>
      <w:r>
        <w:rPr>
          <w:lang w:val="pl-PL"/>
        </w:rPr>
        <w:t>a ? i</w:t>
      </w:r>
      <w:r w:rsidRPr="00E853A1">
        <w:rPr>
          <w:lang w:val="pl-PL"/>
        </w:rPr>
        <w:t>ty</w:t>
      </w:r>
      <w:r>
        <w:rPr>
          <w:lang w:val="pl-PL"/>
        </w:rPr>
        <w:t xml:space="preserve"> </w:t>
      </w:r>
      <w:r w:rsidRPr="00E853A1">
        <w:rPr>
          <w:lang w:val="pl-PL"/>
        </w:rPr>
        <w:t>ākṣepāntara</w:t>
      </w:r>
      <w:r>
        <w:rPr>
          <w:lang w:val="pl-PL"/>
        </w:rPr>
        <w:t>m ā</w:t>
      </w:r>
      <w:r w:rsidRPr="00E853A1">
        <w:rPr>
          <w:lang w:val="pl-PL"/>
        </w:rPr>
        <w:t>ha</w:t>
      </w:r>
      <w:r>
        <w:rPr>
          <w:lang w:val="pl-PL"/>
        </w:rPr>
        <w:t>—</w:t>
      </w:r>
      <w:r w:rsidRPr="00E853A1">
        <w:rPr>
          <w:lang w:val="pl-PL"/>
        </w:rPr>
        <w:t xml:space="preserve">deśata iti | </w:t>
      </w:r>
      <w:r w:rsidRPr="00734321">
        <w:rPr>
          <w:rFonts w:eastAsia="MS Minchofalt"/>
          <w:b/>
          <w:bCs/>
          <w:cs/>
        </w:rPr>
        <w:t>yo’sau</w:t>
      </w:r>
      <w:r w:rsidRPr="00734321">
        <w:rPr>
          <w:rFonts w:eastAsia="MS Minchofalt"/>
          <w:cs/>
        </w:rPr>
        <w:t xml:space="preserve"> deśādibhir </w:t>
      </w:r>
      <w:r w:rsidRPr="00734321">
        <w:rPr>
          <w:rFonts w:eastAsia="MS Minchofalt"/>
          <w:b/>
          <w:bCs/>
          <w:cs/>
        </w:rPr>
        <w:t>aviluptāvabodha</w:t>
      </w:r>
      <w:r w:rsidRPr="00734321">
        <w:rPr>
          <w:rFonts w:eastAsia="MS Minchofalt"/>
          <w:cs/>
        </w:rPr>
        <w:t xml:space="preserve"> ātmā jīvaḥ </w:t>
      </w:r>
      <w:r w:rsidRPr="00734321">
        <w:rPr>
          <w:rFonts w:eastAsia="MS Minchofalt"/>
          <w:b/>
          <w:bCs/>
          <w:cs/>
        </w:rPr>
        <w:t>sa katham</w:t>
      </w:r>
      <w:r w:rsidRPr="00734321">
        <w:rPr>
          <w:rFonts w:eastAsia="MS Minchofalt"/>
          <w:cs/>
        </w:rPr>
        <w:t xml:space="preserve"> </w:t>
      </w:r>
      <w:r w:rsidRPr="00734321">
        <w:rPr>
          <w:rFonts w:eastAsia="MS Minchofalt"/>
          <w:b/>
          <w:bCs/>
          <w:cs/>
        </w:rPr>
        <w:t>ajayā</w:t>
      </w:r>
      <w:r>
        <w:rPr>
          <w:rFonts w:eastAsia="MS Minchofalt"/>
          <w:lang w:val="en-US"/>
        </w:rPr>
        <w:t xml:space="preserve"> a</w:t>
      </w:r>
      <w:r w:rsidRPr="00734321">
        <w:rPr>
          <w:rFonts w:eastAsia="MS Minchofalt"/>
          <w:cs/>
        </w:rPr>
        <w:t xml:space="preserve">vidyayā </w:t>
      </w:r>
      <w:r w:rsidRPr="00734321">
        <w:rPr>
          <w:rFonts w:eastAsia="MS Minchofalt"/>
          <w:b/>
          <w:bCs/>
          <w:cs/>
        </w:rPr>
        <w:t>yujyeta</w:t>
      </w:r>
      <w:r w:rsidRPr="00734321">
        <w:rPr>
          <w:rFonts w:eastAsia="MS Minchofalt"/>
          <w:cs/>
        </w:rPr>
        <w:t xml:space="preserve"> </w:t>
      </w:r>
      <w:r>
        <w:rPr>
          <w:rFonts w:eastAsia="MS Minchofalt"/>
          <w:lang w:val="en-US"/>
        </w:rPr>
        <w:t>?</w:t>
      </w:r>
      <w:r w:rsidRPr="00734321">
        <w:rPr>
          <w:rFonts w:eastAsia="MS Minchofalt"/>
          <w:cs/>
        </w:rPr>
        <w:t xml:space="preserve"> tatra deśa-vyavadhānato </w:t>
      </w:r>
      <w:r w:rsidRPr="00734321">
        <w:rPr>
          <w:rFonts w:eastAsia="MS Minchofalt"/>
          <w:b/>
          <w:bCs/>
          <w:cs/>
        </w:rPr>
        <w:t>deśa</w:t>
      </w:r>
      <w:r w:rsidRPr="00734321">
        <w:rPr>
          <w:rFonts w:eastAsia="MS Minchofalt"/>
          <w:cs/>
        </w:rPr>
        <w:t>-gata-doṣato vā cakṣuḥ prakāśa iva</w:t>
      </w:r>
      <w:r>
        <w:rPr>
          <w:rFonts w:eastAsia="MS Minchofalt"/>
          <w:lang w:val="en-US"/>
        </w:rPr>
        <w:t>,</w:t>
      </w:r>
      <w:r w:rsidRPr="00734321">
        <w:rPr>
          <w:rFonts w:eastAsia="MS Minchofalt"/>
          <w:cs/>
        </w:rPr>
        <w:t xml:space="preserve"> </w:t>
      </w:r>
      <w:r w:rsidRPr="00734321">
        <w:rPr>
          <w:rFonts w:eastAsia="MS Minchofalt"/>
          <w:b/>
          <w:bCs/>
          <w:cs/>
        </w:rPr>
        <w:t>kālato</w:t>
      </w:r>
      <w:r w:rsidRPr="00734321">
        <w:rPr>
          <w:rFonts w:eastAsia="MS Minchofalt"/>
          <w:cs/>
        </w:rPr>
        <w:t xml:space="preserve"> vidyud iva</w:t>
      </w:r>
      <w:r>
        <w:rPr>
          <w:rFonts w:eastAsia="MS Minchofalt"/>
          <w:lang w:val="en-US"/>
        </w:rPr>
        <w:t>,</w:t>
      </w:r>
      <w:r w:rsidRPr="00734321">
        <w:rPr>
          <w:rFonts w:eastAsia="MS Minchofalt"/>
          <w:cs/>
        </w:rPr>
        <w:t xml:space="preserve"> </w:t>
      </w:r>
      <w:r w:rsidRPr="00734321">
        <w:rPr>
          <w:rFonts w:eastAsia="MS Minchofalt"/>
          <w:b/>
          <w:bCs/>
          <w:cs/>
        </w:rPr>
        <w:t>avasthātaḥ</w:t>
      </w:r>
      <w:r w:rsidRPr="00734321">
        <w:rPr>
          <w:rFonts w:eastAsia="MS Minchofalt"/>
          <w:cs/>
        </w:rPr>
        <w:t xml:space="preserve"> smṛtir iva</w:t>
      </w:r>
      <w:r>
        <w:rPr>
          <w:rFonts w:eastAsia="MS Minchofalt"/>
          <w:lang w:val="en-US"/>
        </w:rPr>
        <w:t>,</w:t>
      </w:r>
      <w:r w:rsidRPr="00734321">
        <w:rPr>
          <w:rFonts w:eastAsia="MS Minchofalt"/>
          <w:cs/>
        </w:rPr>
        <w:t xml:space="preserve"> svataḥ śukti-rajatam iva</w:t>
      </w:r>
      <w:r>
        <w:rPr>
          <w:rFonts w:eastAsia="MS Minchofalt"/>
          <w:lang w:val="en-US"/>
        </w:rPr>
        <w:t>,</w:t>
      </w:r>
      <w:r w:rsidRPr="00734321">
        <w:rPr>
          <w:rFonts w:eastAsia="MS Minchofalt"/>
          <w:cs/>
        </w:rPr>
        <w:t xml:space="preserve"> anyato ghaṭādi-vastv iva</w:t>
      </w:r>
      <w:r>
        <w:rPr>
          <w:rFonts w:eastAsia="MS Minchofalt"/>
          <w:lang w:val="en-US"/>
        </w:rPr>
        <w:t>,</w:t>
      </w:r>
      <w:r w:rsidRPr="00734321">
        <w:rPr>
          <w:rFonts w:eastAsia="MS Minchofalt"/>
          <w:cs/>
        </w:rPr>
        <w:t xml:space="preserve"> na tasyāvabodho lupyate avyāhata-svarūpa-bhūt</w:t>
      </w:r>
      <w:r>
        <w:rPr>
          <w:rFonts w:eastAsia="MS Minchofalt"/>
          <w:cs/>
        </w:rPr>
        <w:t xml:space="preserve">a-jñānāśrayatvād evety arthaḥ </w:t>
      </w:r>
      <w:r w:rsidRPr="00E853A1">
        <w:rPr>
          <w:lang w:val="pl-PL"/>
        </w:rPr>
        <w:t>|</w:t>
      </w:r>
      <w:r>
        <w:rPr>
          <w:lang w:val="pl-PL"/>
        </w:rPr>
        <w:t>|5|| [paramātma-sandarbha 87]</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jīvasya ca kathaṁ māyā-mohitatvaṁ ghaṭetety ākṣepāntaram āha—deśata iti | yo’sau nitya-jñānatvāt deśādibhir aviluptāvabodha ātmā jīvaḥ sa katham ajayā avidyayā yujyeta ajāyogotthas tasyāvabodha-lopaḥ kathaṁ syād ity arthaḥ | tatra deśata ūṣara-deśata uptaṁ bījam iva kālato vidyud iva avasthātaḥ smṛtir iva svataḥ svapna iva anyato ghaṭādir iva yasya cid-vastutvād avabodho na lupto bhavitum arhati sa katham avidyayā vilupta-vibodhaḥ kriyata ity arthaḥ ||5||</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3.7.6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706250">
        <w:rPr>
          <w:lang w:val="pl-PL"/>
        </w:rPr>
        <w:t>bhagavān eka evaiṣa sarva-kṣetreṣv avasthitaḥ |</w:t>
      </w:r>
    </w:p>
    <w:p w:rsidR="00B4078D" w:rsidRPr="00706250" w:rsidRDefault="00B4078D" w:rsidP="007C5A24">
      <w:pPr>
        <w:pStyle w:val="Versequote"/>
        <w:rPr>
          <w:lang w:val="pl-PL"/>
        </w:rPr>
      </w:pPr>
      <w:r w:rsidRPr="00706250">
        <w:rPr>
          <w:lang w:val="pl-PL"/>
        </w:rPr>
        <w:t>amuṣya durbhagatvaṁ vā kleśo vā karmabhiḥ kutaḥ ||</w:t>
      </w:r>
    </w:p>
    <w:p w:rsidR="00B4078D" w:rsidRDefault="00B4078D" w:rsidP="007C5A24">
      <w:pPr>
        <w:jc w:val="center"/>
        <w:rPr>
          <w:rFonts w:eastAsia="MS Minchofalt"/>
          <w:b/>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kiṁ ca</w:t>
      </w:r>
      <w:r>
        <w:rPr>
          <w:lang w:val="pl-PL"/>
        </w:rPr>
        <w:t>,</w:t>
      </w:r>
      <w:r w:rsidRPr="00E853A1">
        <w:rPr>
          <w:lang w:val="pl-PL"/>
        </w:rPr>
        <w:t xml:space="preserve"> brahma-rūpatvād eva jīvasya saṁsāro’pi na vidyata ity ākṣipati | </w:t>
      </w:r>
      <w:r w:rsidRPr="00FF0F14">
        <w:rPr>
          <w:b/>
          <w:lang w:val="pl-PL"/>
        </w:rPr>
        <w:t>sarva-kṣetreṣv avasthito</w:t>
      </w:r>
      <w:r w:rsidRPr="00E853A1">
        <w:rPr>
          <w:lang w:val="pl-PL"/>
        </w:rPr>
        <w:t xml:space="preserve"> bhoktāpi vastuto </w:t>
      </w:r>
      <w:r w:rsidRPr="00FF0F14">
        <w:rPr>
          <w:b/>
          <w:lang w:val="pl-PL"/>
        </w:rPr>
        <w:t>bhagavān eva</w:t>
      </w:r>
      <w:r w:rsidRPr="00E853A1">
        <w:rPr>
          <w:lang w:val="pl-PL"/>
        </w:rPr>
        <w:t xml:space="preserve">, cid-rūpatvena tad-vyatirekābhāvāt | evaṁ ca saty </w:t>
      </w:r>
      <w:r w:rsidRPr="00FF0F14">
        <w:rPr>
          <w:b/>
          <w:lang w:val="pl-PL"/>
        </w:rPr>
        <w:t>amuṣya</w:t>
      </w:r>
      <w:r w:rsidRPr="00E853A1">
        <w:rPr>
          <w:lang w:val="pl-PL"/>
        </w:rPr>
        <w:t xml:space="preserve"> jīvasya </w:t>
      </w:r>
      <w:r w:rsidRPr="00FF0F14">
        <w:rPr>
          <w:b/>
          <w:lang w:val="pl-PL"/>
        </w:rPr>
        <w:t>durbhagatvam</w:t>
      </w:r>
      <w:r>
        <w:rPr>
          <w:lang w:val="pl-PL"/>
        </w:rPr>
        <w:t xml:space="preserve"> ā</w:t>
      </w:r>
      <w:r w:rsidRPr="00E853A1">
        <w:rPr>
          <w:lang w:val="pl-PL"/>
        </w:rPr>
        <w:t xml:space="preserve">nandādi-bhraṁśaḥ </w:t>
      </w:r>
      <w:r w:rsidRPr="00FF0F14">
        <w:rPr>
          <w:b/>
          <w:lang w:val="pl-PL"/>
        </w:rPr>
        <w:t>karmabhir</w:t>
      </w:r>
      <w:r w:rsidRPr="00E853A1">
        <w:rPr>
          <w:lang w:val="pl-PL"/>
        </w:rPr>
        <w:t xml:space="preserve"> hetu-bhūtaiḥ </w:t>
      </w:r>
      <w:r w:rsidRPr="00FF0F14">
        <w:rPr>
          <w:b/>
          <w:lang w:val="pl-PL"/>
        </w:rPr>
        <w:t>kleśo vā kutaḥ</w:t>
      </w:r>
      <w:r>
        <w:rPr>
          <w:rFonts w:ascii="Times New Roman" w:hAnsi="Times New Roman" w:cs="Times New Roman"/>
          <w:lang w:val="pl-PL"/>
        </w:rPr>
        <w:t> </w:t>
      </w:r>
      <w:r>
        <w:rPr>
          <w:lang w:val="pl-PL"/>
        </w:rPr>
        <w:t>?</w:t>
      </w:r>
      <w:r w:rsidRPr="00E853A1">
        <w:rPr>
          <w:lang w:val="pl-PL"/>
        </w:rPr>
        <w:t xml:space="preserve"> karma-saṁbandhābhāvāt | anyatheśvarasyāpi tat-prasaṅgaḥ syād iti bhāvaḥ |</w:t>
      </w:r>
      <w:r>
        <w:rPr>
          <w:lang w:val="pl-PL"/>
        </w:rPr>
        <w:t>|6||</w:t>
      </w:r>
    </w:p>
    <w:p w:rsidR="00B4078D" w:rsidRDefault="00B4078D" w:rsidP="007C5A24">
      <w:pPr>
        <w:rPr>
          <w:rFonts w:eastAsia="MS Minchofalt"/>
          <w:b/>
          <w:lang w:val="pl-PL"/>
        </w:rPr>
      </w:pPr>
    </w:p>
    <w:p w:rsidR="00B4078D" w:rsidRDefault="00B4078D" w:rsidP="007C5A24">
      <w:pPr>
        <w:rPr>
          <w:lang w:val="pl-PL"/>
        </w:rPr>
      </w:pPr>
      <w:r>
        <w:rPr>
          <w:rFonts w:eastAsia="MS Minchofalt"/>
          <w:b/>
          <w:lang w:val="pl-PL"/>
        </w:rPr>
        <w:t xml:space="preserve">krama-sandarbhaḥ : </w:t>
      </w:r>
      <w:r w:rsidRPr="00E853A1">
        <w:rPr>
          <w:lang w:val="pl-PL"/>
        </w:rPr>
        <w:t>tatraiva virodhāntara</w:t>
      </w:r>
      <w:r>
        <w:rPr>
          <w:lang w:val="pl-PL"/>
        </w:rPr>
        <w:t>m ā</w:t>
      </w:r>
      <w:r w:rsidRPr="00E853A1">
        <w:rPr>
          <w:lang w:val="pl-PL"/>
        </w:rPr>
        <w:t>ha</w:t>
      </w:r>
      <w:r>
        <w:rPr>
          <w:lang w:val="pl-PL"/>
        </w:rPr>
        <w:t>—</w:t>
      </w:r>
      <w:r w:rsidRPr="00E853A1">
        <w:rPr>
          <w:lang w:val="pl-PL"/>
        </w:rPr>
        <w:t>bhagavān</w:t>
      </w:r>
      <w:r>
        <w:rPr>
          <w:lang w:val="pl-PL"/>
        </w:rPr>
        <w:t xml:space="preserve"> </w:t>
      </w:r>
      <w:r w:rsidRPr="00E853A1">
        <w:rPr>
          <w:lang w:val="pl-PL"/>
        </w:rPr>
        <w:t xml:space="preserve">eka eveti | </w:t>
      </w:r>
      <w:r w:rsidRPr="001C5D7A">
        <w:rPr>
          <w:rFonts w:eastAsia="MS Minchofalt"/>
          <w:b/>
          <w:bCs/>
          <w:cs/>
        </w:rPr>
        <w:t>eṣa eka eva bhagavān</w:t>
      </w:r>
      <w:r w:rsidRPr="001C5D7A">
        <w:rPr>
          <w:rFonts w:eastAsia="MS Minchofalt"/>
          <w:cs/>
        </w:rPr>
        <w:t xml:space="preserve"> paramātmāpi </w:t>
      </w:r>
      <w:r w:rsidRPr="001C5D7A">
        <w:rPr>
          <w:rFonts w:eastAsia="MS Minchofalt"/>
          <w:b/>
          <w:bCs/>
          <w:cs/>
        </w:rPr>
        <w:t>sarva-kṣetreṣu</w:t>
      </w:r>
      <w:r w:rsidRPr="001C5D7A">
        <w:rPr>
          <w:rFonts w:eastAsia="MS Minchofalt"/>
          <w:cs/>
        </w:rPr>
        <w:t xml:space="preserve"> sarvasya jīvasya </w:t>
      </w:r>
      <w:r w:rsidRPr="001C5D7A">
        <w:rPr>
          <w:rFonts w:eastAsia="MS Minchofalt"/>
          <w:b/>
          <w:bCs/>
          <w:cs/>
        </w:rPr>
        <w:t>kṣetreṣu</w:t>
      </w:r>
      <w:r w:rsidRPr="001C5D7A">
        <w:rPr>
          <w:rFonts w:eastAsia="MS Minchofalt"/>
          <w:cs/>
        </w:rPr>
        <w:t xml:space="preserve"> deheṣv </w:t>
      </w:r>
      <w:r w:rsidRPr="001C5D7A">
        <w:rPr>
          <w:rFonts w:eastAsia="MS Minchofalt"/>
          <w:b/>
          <w:bCs/>
          <w:cs/>
        </w:rPr>
        <w:t>avasthitaḥ</w:t>
      </w:r>
      <w:r w:rsidRPr="001C5D7A">
        <w:rPr>
          <w:rFonts w:eastAsia="MS Minchofalt"/>
          <w:cs/>
        </w:rPr>
        <w:t xml:space="preserve"> | tatra sati </w:t>
      </w:r>
      <w:r w:rsidRPr="001C5D7A">
        <w:rPr>
          <w:rFonts w:eastAsia="MS Minchofalt"/>
          <w:b/>
          <w:bCs/>
          <w:cs/>
        </w:rPr>
        <w:t>katham</w:t>
      </w:r>
      <w:r w:rsidRPr="001C5D7A">
        <w:rPr>
          <w:rFonts w:eastAsia="MS Minchofalt"/>
          <w:cs/>
        </w:rPr>
        <w:t xml:space="preserve"> </w:t>
      </w:r>
      <w:r w:rsidRPr="001C5D7A">
        <w:rPr>
          <w:rFonts w:eastAsia="MS Minchofalt"/>
          <w:b/>
          <w:bCs/>
          <w:cs/>
        </w:rPr>
        <w:t>amuṣ</w:t>
      </w:r>
      <w:r w:rsidRPr="001C5D7A">
        <w:rPr>
          <w:rFonts w:eastAsia="MS Minchofalt"/>
          <w:b/>
          <w:lang w:val="en-US"/>
        </w:rPr>
        <w:t>y</w:t>
      </w:r>
      <w:r w:rsidRPr="001C5D7A">
        <w:rPr>
          <w:rFonts w:eastAsia="MS Minchofalt"/>
          <w:b/>
          <w:bCs/>
          <w:cs/>
        </w:rPr>
        <w:t>a</w:t>
      </w:r>
      <w:r w:rsidRPr="001C5D7A">
        <w:rPr>
          <w:rFonts w:eastAsia="MS Minchofalt"/>
          <w:cs/>
        </w:rPr>
        <w:t xml:space="preserve"> jīvasya </w:t>
      </w:r>
      <w:r w:rsidRPr="001C5D7A">
        <w:rPr>
          <w:rFonts w:eastAsia="MS Minchofalt"/>
          <w:b/>
          <w:bCs/>
          <w:cs/>
        </w:rPr>
        <w:t>durbhagatvaṁ</w:t>
      </w:r>
      <w:r w:rsidRPr="001C5D7A">
        <w:rPr>
          <w:rFonts w:eastAsia="MS Minchofalt"/>
          <w:cs/>
        </w:rPr>
        <w:t xml:space="preserve"> svarūpa-bhūta-jñānādi-lopaḥ </w:t>
      </w:r>
      <w:r w:rsidRPr="001C5D7A">
        <w:rPr>
          <w:rFonts w:eastAsia="MS Minchofalt"/>
          <w:b/>
          <w:bCs/>
          <w:cs/>
        </w:rPr>
        <w:t>karmabhiḥ kleśaś</w:t>
      </w:r>
      <w:r w:rsidRPr="001C5D7A">
        <w:rPr>
          <w:rFonts w:eastAsia="MS Minchofalt"/>
          <w:cs/>
        </w:rPr>
        <w:t xml:space="preserve"> ca tasya </w:t>
      </w:r>
      <w:r w:rsidRPr="001C5D7A">
        <w:rPr>
          <w:rFonts w:eastAsia="MS Minchofalt"/>
          <w:b/>
          <w:bCs/>
          <w:cs/>
        </w:rPr>
        <w:t>vā kuto</w:t>
      </w:r>
      <w:r w:rsidRPr="001C5D7A">
        <w:rPr>
          <w:rFonts w:eastAsia="MS Minchofalt"/>
          <w:cs/>
        </w:rPr>
        <w:t xml:space="preserve"> nāsti </w:t>
      </w:r>
      <w:r>
        <w:rPr>
          <w:rFonts w:eastAsia="MS Minchofalt"/>
          <w:lang w:val="en-US"/>
        </w:rPr>
        <w:t>?</w:t>
      </w:r>
      <w:r w:rsidRPr="001C5D7A">
        <w:rPr>
          <w:rFonts w:eastAsia="MS Minchofalt"/>
          <w:cs/>
        </w:rPr>
        <w:t xml:space="preserve"> na hy ekasmin jalādau sthitayor vastunoḥ kasyacit tat-saṁsargaḥ</w:t>
      </w:r>
      <w:r>
        <w:rPr>
          <w:rFonts w:eastAsia="MS Minchofalt"/>
          <w:lang w:val="en-US"/>
        </w:rPr>
        <w:t>,</w:t>
      </w:r>
      <w:r w:rsidRPr="001C5D7A">
        <w:rPr>
          <w:rFonts w:eastAsia="MS Minchofalt"/>
          <w:cs/>
        </w:rPr>
        <w:t xml:space="preserve"> ka</w:t>
      </w:r>
      <w:r>
        <w:rPr>
          <w:rFonts w:eastAsia="MS Minchofalt"/>
          <w:cs/>
        </w:rPr>
        <w:t xml:space="preserve">syacin neti yujyata ity arthaḥ </w:t>
      </w:r>
      <w:r w:rsidRPr="00E853A1">
        <w:rPr>
          <w:lang w:val="pl-PL"/>
        </w:rPr>
        <w:t>|</w:t>
      </w:r>
      <w:r>
        <w:rPr>
          <w:lang w:val="pl-PL"/>
        </w:rPr>
        <w:t>|6|| [paramātma-sandarbha 89]</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na cāyam anyāyo’rājaka dvairājyayor iva sambhāvanīyo yad ajā niraparādhaṁ jīvaṁ parābhaved ity āha—</w:t>
      </w:r>
      <w:r w:rsidRPr="00FF0F14">
        <w:rPr>
          <w:rFonts w:eastAsia="MS Minchofalt"/>
          <w:b/>
          <w:bCs/>
          <w:cs/>
        </w:rPr>
        <w:t>sarveṣām</w:t>
      </w:r>
      <w:r w:rsidRPr="00B356B5">
        <w:rPr>
          <w:rFonts w:eastAsia="MS Minchofalt"/>
          <w:cs/>
        </w:rPr>
        <w:t xml:space="preserve"> api jīvānāṁ </w:t>
      </w:r>
      <w:r w:rsidRPr="00FF0F14">
        <w:rPr>
          <w:rFonts w:eastAsia="MS Minchofalt"/>
          <w:b/>
          <w:bCs/>
          <w:cs/>
        </w:rPr>
        <w:t>kṣetreṣu</w:t>
      </w:r>
      <w:r w:rsidRPr="00B356B5">
        <w:rPr>
          <w:rFonts w:eastAsia="MS Minchofalt"/>
          <w:cs/>
        </w:rPr>
        <w:t xml:space="preserve"> deheṣu </w:t>
      </w:r>
      <w:r w:rsidRPr="00FF0F14">
        <w:rPr>
          <w:rFonts w:eastAsia="MS Minchofalt"/>
          <w:b/>
          <w:bCs/>
          <w:cs/>
        </w:rPr>
        <w:t>bhagavān eva avasthitaḥ</w:t>
      </w:r>
      <w:r w:rsidRPr="00B356B5">
        <w:rPr>
          <w:rFonts w:eastAsia="MS Minchofalt"/>
          <w:cs/>
        </w:rPr>
        <w:t xml:space="preserve"> antaryāmi-rūpeṇa svayam eva sthitaḥ, na tu rājeva sva-rājyeṣu sva-pratinidhi-puruṣa-dvārety arthaḥ | </w:t>
      </w:r>
      <w:r w:rsidRPr="00FF0F14">
        <w:rPr>
          <w:rFonts w:eastAsia="MS Minchofalt"/>
          <w:b/>
          <w:bCs/>
          <w:cs/>
        </w:rPr>
        <w:t>eka</w:t>
      </w:r>
      <w:r w:rsidRPr="00B356B5">
        <w:rPr>
          <w:rFonts w:eastAsia="MS Minchofalt"/>
          <w:cs/>
        </w:rPr>
        <w:t xml:space="preserve"> eveti dvairājya-śaṅkāpi parihṛtā | ata eva tasmin bhagavati sarva-pratipālake atraiva tiṣṭhaty api </w:t>
      </w:r>
      <w:r w:rsidRPr="00FF0F14">
        <w:rPr>
          <w:rFonts w:eastAsia="MS Minchofalt"/>
          <w:b/>
          <w:bCs/>
          <w:cs/>
        </w:rPr>
        <w:t>amuṣya</w:t>
      </w:r>
      <w:r w:rsidRPr="00B356B5">
        <w:rPr>
          <w:rFonts w:eastAsia="MS Minchofalt"/>
          <w:cs/>
        </w:rPr>
        <w:t xml:space="preserve"> jīvasya </w:t>
      </w:r>
      <w:r w:rsidRPr="00FF0F14">
        <w:rPr>
          <w:rFonts w:eastAsia="MS Minchofalt"/>
          <w:b/>
          <w:bCs/>
          <w:cs/>
        </w:rPr>
        <w:t>durbhagatvam</w:t>
      </w:r>
      <w:r w:rsidRPr="00B356B5">
        <w:rPr>
          <w:rFonts w:eastAsia="MS Minchofalt"/>
          <w:cs/>
        </w:rPr>
        <w:t xml:space="preserve"> ānandādi-bhraṁśo vā </w:t>
      </w:r>
      <w:r w:rsidRPr="00FF0F14">
        <w:rPr>
          <w:rFonts w:eastAsia="MS Minchofalt"/>
          <w:b/>
          <w:bCs/>
          <w:cs/>
        </w:rPr>
        <w:t>karmabhir</w:t>
      </w:r>
      <w:r w:rsidRPr="00B356B5">
        <w:rPr>
          <w:rFonts w:eastAsia="MS Minchofalt"/>
          <w:cs/>
        </w:rPr>
        <w:t xml:space="preserve"> āvidyakaiḥ </w:t>
      </w:r>
      <w:r w:rsidRPr="00FF0F14">
        <w:rPr>
          <w:rFonts w:eastAsia="MS Minchofalt"/>
          <w:b/>
          <w:bCs/>
          <w:cs/>
        </w:rPr>
        <w:t>kleśo vā kutaḥ</w:t>
      </w:r>
      <w:r w:rsidRPr="00B356B5">
        <w:rPr>
          <w:rFonts w:eastAsia="MS Minchofalt"/>
          <w:cs/>
        </w:rPr>
        <w:t xml:space="preserve"> ||6||</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3.7.7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D20622">
        <w:rPr>
          <w:rStyle w:val="StyleversequoteNonLatinGrasCar"/>
          <w:b/>
          <w:i w:val="0"/>
          <w:lang w:val="pl-PL" w:bidi="sa-IN"/>
        </w:rPr>
        <w:t>etasmin me mano vidvan khidyate</w:t>
      </w:r>
      <w:r w:rsidRPr="00D20622">
        <w:rPr>
          <w:rFonts w:eastAsia="MS Minchofalt"/>
          <w:i/>
          <w:lang w:val="pl-PL"/>
        </w:rPr>
        <w:t>'</w:t>
      </w:r>
      <w:r w:rsidRPr="00D20622">
        <w:rPr>
          <w:i/>
          <w:lang w:val="pl-PL"/>
        </w:rPr>
        <w:t>jñāna</w:t>
      </w:r>
      <w:r w:rsidRPr="00706250">
        <w:rPr>
          <w:lang w:val="pl-PL"/>
        </w:rPr>
        <w:t>-saṅkaṭe |</w:t>
      </w:r>
    </w:p>
    <w:p w:rsidR="00B4078D" w:rsidRPr="00706250" w:rsidRDefault="00B4078D" w:rsidP="007C5A24">
      <w:pPr>
        <w:pStyle w:val="Versequote"/>
        <w:rPr>
          <w:lang w:val="pl-PL"/>
        </w:rPr>
      </w:pPr>
      <w:r w:rsidRPr="00706250">
        <w:rPr>
          <w:lang w:val="pl-PL"/>
        </w:rPr>
        <w:t>tan naḥ parāṇuda vibho kaśmalaṁ mānasaṁ mahat ||</w:t>
      </w:r>
    </w:p>
    <w:p w:rsidR="00B4078D" w:rsidRDefault="00B4078D" w:rsidP="007C5A24">
      <w:pPr>
        <w:jc w:val="center"/>
        <w:rPr>
          <w:rFonts w:eastAsia="MS Minchofalt"/>
          <w:b/>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ajñāna</w:t>
      </w:r>
      <w:r>
        <w:rPr>
          <w:lang w:val="pl-PL"/>
        </w:rPr>
        <w:t>m e</w:t>
      </w:r>
      <w:r w:rsidRPr="00E853A1">
        <w:rPr>
          <w:lang w:val="pl-PL"/>
        </w:rPr>
        <w:t>va saṅkaṭaṁ durgaṁ tasmin | tan mānasaṁ kaśmalaṁ mohaṁ parāṇuda apākuru |</w:t>
      </w:r>
      <w:r>
        <w:rPr>
          <w:lang w:val="pl-PL"/>
        </w:rPr>
        <w:t>|7||</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E853A1" w:rsidRDefault="00B4078D" w:rsidP="007C5A24">
      <w:pPr>
        <w:rPr>
          <w:rFonts w:eastAsia="MS Minchofalt"/>
          <w:lang w:val="pl-PL"/>
        </w:rPr>
      </w:pPr>
      <w:r>
        <w:rPr>
          <w:rFonts w:eastAsia="MS Minchofalt"/>
          <w:b/>
          <w:lang w:val="pl-PL"/>
        </w:rPr>
        <w:t xml:space="preserve">viśvanāthaḥ : </w:t>
      </w:r>
      <w:r w:rsidRPr="00E853A1">
        <w:rPr>
          <w:lang w:val="pl-PL"/>
        </w:rPr>
        <w:t>ajñāna</w:t>
      </w:r>
      <w:r>
        <w:rPr>
          <w:lang w:val="pl-PL"/>
        </w:rPr>
        <w:t>m e</w:t>
      </w:r>
      <w:r w:rsidRPr="00E853A1">
        <w:rPr>
          <w:lang w:val="pl-PL"/>
        </w:rPr>
        <w:t>va saṅkaṭaṁ durgaṁ tasmin kaśmalaṁ mohaṁ parāṇuda apākuru na ity asmador dvayoś ceti bahu-vacana</w:t>
      </w:r>
      <w:r>
        <w:rPr>
          <w:lang w:val="pl-PL"/>
        </w:rPr>
        <w:t>m |</w:t>
      </w:r>
      <w:r w:rsidRPr="00E853A1">
        <w:rPr>
          <w:lang w:val="pl-PL"/>
        </w:rPr>
        <w:t>|7||</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3.7.8 || </w:t>
      </w:r>
    </w:p>
    <w:p w:rsidR="00B4078D" w:rsidRDefault="00B4078D" w:rsidP="007C5A24">
      <w:pPr>
        <w:jc w:val="center"/>
        <w:rPr>
          <w:rFonts w:eastAsia="MS Minchofalt"/>
          <w:b/>
          <w:lang w:val="pl-PL"/>
        </w:rPr>
      </w:pPr>
    </w:p>
    <w:p w:rsidR="00B4078D" w:rsidRPr="001F0666" w:rsidRDefault="00B4078D" w:rsidP="007C5A24">
      <w:pPr>
        <w:jc w:val="center"/>
        <w:rPr>
          <w:rFonts w:eastAsia="MS Minchofalt"/>
          <w:b/>
          <w:bCs/>
          <w:lang w:val="pl-PL"/>
        </w:rPr>
      </w:pPr>
      <w:r w:rsidRPr="001F0666">
        <w:rPr>
          <w:rFonts w:eastAsia="MS Minchofalt"/>
          <w:b/>
          <w:bCs/>
          <w:lang w:val="pl-PL"/>
        </w:rPr>
        <w:t>śrī-śuka uvāca</w:t>
      </w:r>
      <w:r>
        <w:rPr>
          <w:rFonts w:eastAsia="MS Minchofalt"/>
          <w:b/>
          <w:bCs/>
          <w:lang w:val="pl-PL"/>
        </w:rPr>
        <w:t>—</w:t>
      </w:r>
    </w:p>
    <w:p w:rsidR="00B4078D" w:rsidRPr="00706250" w:rsidRDefault="00B4078D" w:rsidP="007C5A24">
      <w:pPr>
        <w:pStyle w:val="Versequote"/>
        <w:rPr>
          <w:lang w:val="pl-PL"/>
        </w:rPr>
      </w:pPr>
      <w:r w:rsidRPr="00706250">
        <w:rPr>
          <w:lang w:val="pl-PL"/>
        </w:rPr>
        <w:t>sa itthaṁ coditaḥ kṣattrā tattva-jijñāsunā muniḥ |</w:t>
      </w:r>
    </w:p>
    <w:p w:rsidR="00B4078D" w:rsidRPr="00706250" w:rsidRDefault="00B4078D" w:rsidP="007C5A24">
      <w:pPr>
        <w:pStyle w:val="Versequote"/>
        <w:rPr>
          <w:lang w:val="pl-PL"/>
        </w:rPr>
      </w:pPr>
      <w:r w:rsidRPr="00706250">
        <w:rPr>
          <w:lang w:val="pl-PL"/>
        </w:rPr>
        <w:t>pratyāha bhagavac-cittaḥ smayann iva gata-smayaḥ ||</w:t>
      </w:r>
    </w:p>
    <w:p w:rsidR="00B4078D" w:rsidRPr="00E853A1" w:rsidRDefault="00B4078D" w:rsidP="007C5A24">
      <w:pPr>
        <w:jc w:val="center"/>
        <w:rPr>
          <w:rFonts w:eastAsia="MS Minchofalt"/>
          <w:b/>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codita ākṣiptaḥ smayann iva prauḍhi</w:t>
      </w:r>
      <w:r>
        <w:rPr>
          <w:lang w:val="pl-PL"/>
        </w:rPr>
        <w:t>m ā</w:t>
      </w:r>
      <w:r w:rsidRPr="00E853A1">
        <w:rPr>
          <w:lang w:val="pl-PL"/>
        </w:rPr>
        <w:t>viṣkurvann iva | vastutas tu gata-smayaḥ |</w:t>
      </w:r>
      <w:r>
        <w:rPr>
          <w:lang w:val="pl-PL"/>
        </w:rPr>
        <w:t>|8||</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E853A1" w:rsidRDefault="00B4078D" w:rsidP="007C5A24">
      <w:pPr>
        <w:rPr>
          <w:rFonts w:eastAsia="MS Minchofalt"/>
          <w:lang w:val="pl-PL"/>
        </w:rPr>
      </w:pPr>
      <w:r>
        <w:rPr>
          <w:rFonts w:eastAsia="MS Minchofalt"/>
          <w:b/>
          <w:lang w:val="pl-PL"/>
        </w:rPr>
        <w:t xml:space="preserve">viśvanāthaḥ : </w:t>
      </w:r>
      <w:r>
        <w:rPr>
          <w:lang w:val="pl-PL"/>
        </w:rPr>
        <w:t>mun</w:t>
      </w:r>
      <w:r w:rsidRPr="00E853A1">
        <w:rPr>
          <w:lang w:val="pl-PL"/>
        </w:rPr>
        <w:t>ir bhagavac-citta iti katha</w:t>
      </w:r>
      <w:r>
        <w:rPr>
          <w:lang w:val="pl-PL"/>
        </w:rPr>
        <w:t>m a</w:t>
      </w:r>
      <w:r w:rsidRPr="00E853A1">
        <w:rPr>
          <w:lang w:val="pl-PL"/>
        </w:rPr>
        <w:t>tra samādhāsya iti manana-paro bhagavantaṁ sasmārety arthaḥ | tataś ca sahasaivopalabdhārthaḥ smayann iva aho duḥsamādhānā ime ākṣepā iti bahir vismayaṁ prāpnuvantas tu susamādhānā eveme iti vismaya-rahita evety arthaḥ ||8||</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Pr="00E853A1" w:rsidRDefault="00B4078D" w:rsidP="007C5A24">
      <w:pPr>
        <w:rPr>
          <w:rFonts w:eastAsia="MS Minchofalt"/>
          <w:lang w:val="pl-PL"/>
        </w:rPr>
      </w:pPr>
    </w:p>
    <w:p w:rsidR="00B4078D" w:rsidRPr="00E853A1" w:rsidRDefault="00B4078D" w:rsidP="007C5A24">
      <w:pPr>
        <w:jc w:val="center"/>
        <w:rPr>
          <w:rFonts w:eastAsia="MS Minchofalt"/>
          <w:b/>
          <w:lang w:val="pl-PL"/>
        </w:rPr>
      </w:pPr>
      <w:r w:rsidRPr="00E853A1">
        <w:rPr>
          <w:rFonts w:eastAsia="MS Minchofalt"/>
          <w:b/>
          <w:lang w:val="pl-PL"/>
        </w:rPr>
        <w:t xml:space="preserve">|| 3.7.9 || </w:t>
      </w:r>
    </w:p>
    <w:p w:rsidR="00B4078D" w:rsidRPr="00E853A1" w:rsidRDefault="00B4078D" w:rsidP="007C5A24">
      <w:pPr>
        <w:jc w:val="center"/>
        <w:rPr>
          <w:rFonts w:eastAsia="MS Minchofalt"/>
          <w:b/>
          <w:lang w:val="pl-PL"/>
        </w:rPr>
      </w:pPr>
    </w:p>
    <w:p w:rsidR="00B4078D" w:rsidRPr="00E853A1" w:rsidRDefault="00B4078D" w:rsidP="007C5A24">
      <w:pPr>
        <w:jc w:val="center"/>
        <w:rPr>
          <w:rFonts w:eastAsia="MS Minchofalt"/>
          <w:lang w:val="pl-PL"/>
        </w:rPr>
      </w:pPr>
      <w:r w:rsidRPr="00180AF4">
        <w:rPr>
          <w:rFonts w:eastAsia="MS Minchofalt"/>
          <w:b/>
          <w:bCs/>
          <w:lang w:val="pl-PL"/>
        </w:rPr>
        <w:t>maitreya uvāca</w:t>
      </w:r>
      <w:r>
        <w:rPr>
          <w:rFonts w:eastAsia="MS Minchofalt"/>
          <w:lang w:val="pl-PL"/>
        </w:rPr>
        <w:t>—</w:t>
      </w:r>
    </w:p>
    <w:p w:rsidR="00B4078D" w:rsidRPr="00706250" w:rsidRDefault="00B4078D" w:rsidP="007C5A24">
      <w:pPr>
        <w:pStyle w:val="Versequote"/>
        <w:rPr>
          <w:lang w:val="pl-PL"/>
        </w:rPr>
      </w:pPr>
      <w:r w:rsidRPr="00706250">
        <w:rPr>
          <w:lang w:val="pl-PL"/>
        </w:rPr>
        <w:t>seyaṁ bhagavato māyā yan nayena virudhyate |</w:t>
      </w:r>
    </w:p>
    <w:p w:rsidR="00B4078D" w:rsidRPr="00706250" w:rsidRDefault="00B4078D" w:rsidP="007C5A24">
      <w:pPr>
        <w:pStyle w:val="Versequote"/>
        <w:rPr>
          <w:lang w:val="pl-PL"/>
        </w:rPr>
      </w:pPr>
      <w:r w:rsidRPr="00706250">
        <w:rPr>
          <w:lang w:val="pl-PL"/>
        </w:rPr>
        <w:t>īśvarasya vimuktasya kārpaṇyaṁ ūta bandhanam ||</w:t>
      </w:r>
    </w:p>
    <w:p w:rsidR="00B4078D" w:rsidRPr="00E853A1" w:rsidRDefault="00B4078D" w:rsidP="007C5A24">
      <w:pPr>
        <w:jc w:val="center"/>
        <w:rPr>
          <w:rFonts w:eastAsia="MS Minchofalt"/>
          <w:b/>
          <w:lang w:val="pl-PL"/>
        </w:rPr>
      </w:pPr>
    </w:p>
    <w:p w:rsidR="00B4078D" w:rsidRPr="000259A7" w:rsidRDefault="00B4078D" w:rsidP="007C5A24">
      <w:pPr>
        <w:rPr>
          <w:lang w:val="pl-PL"/>
        </w:rPr>
      </w:pPr>
      <w:r>
        <w:rPr>
          <w:rFonts w:eastAsia="MS Minchofalt"/>
          <w:b/>
          <w:lang w:val="pl-PL"/>
        </w:rPr>
        <w:t xml:space="preserve">śrīdharaḥ : </w:t>
      </w:r>
      <w:r w:rsidRPr="00D20622">
        <w:rPr>
          <w:b/>
          <w:lang w:val="pl-PL"/>
        </w:rPr>
        <w:t>bhagavato</w:t>
      </w:r>
      <w:r w:rsidRPr="00E853A1">
        <w:rPr>
          <w:lang w:val="pl-PL"/>
        </w:rPr>
        <w:t xml:space="preserve">’cintya-śakter īśvarasya </w:t>
      </w:r>
      <w:r w:rsidRPr="00D20622">
        <w:rPr>
          <w:b/>
          <w:lang w:val="pl-PL"/>
        </w:rPr>
        <w:t>seyaṁ māyā nayena</w:t>
      </w:r>
      <w:r w:rsidRPr="00E853A1">
        <w:rPr>
          <w:lang w:val="pl-PL"/>
        </w:rPr>
        <w:t xml:space="preserve"> tarkeṇa </w:t>
      </w:r>
      <w:r w:rsidRPr="00D20622">
        <w:rPr>
          <w:b/>
          <w:lang w:val="pl-PL"/>
        </w:rPr>
        <w:t>virudhyata</w:t>
      </w:r>
      <w:r w:rsidRPr="00E853A1">
        <w:rPr>
          <w:lang w:val="pl-PL"/>
        </w:rPr>
        <w:t xml:space="preserve"> iti </w:t>
      </w:r>
      <w:r w:rsidRPr="00D20622">
        <w:rPr>
          <w:b/>
          <w:lang w:val="pl-PL"/>
        </w:rPr>
        <w:t>yat</w:t>
      </w:r>
      <w:r w:rsidRPr="00E853A1">
        <w:rPr>
          <w:lang w:val="pl-PL"/>
        </w:rPr>
        <w:t xml:space="preserve"> | tarkaṁ virodha</w:t>
      </w:r>
      <w:r>
        <w:rPr>
          <w:lang w:val="pl-PL"/>
        </w:rPr>
        <w:t>m e</w:t>
      </w:r>
      <w:r w:rsidRPr="00E853A1">
        <w:rPr>
          <w:lang w:val="pl-PL"/>
        </w:rPr>
        <w:t>vānuvadati</w:t>
      </w:r>
      <w:r>
        <w:rPr>
          <w:lang w:val="pl-PL"/>
        </w:rPr>
        <w:t>—</w:t>
      </w:r>
      <w:r w:rsidRPr="00D20622">
        <w:rPr>
          <w:b/>
          <w:lang w:val="pl-PL"/>
        </w:rPr>
        <w:t>vimuktasya</w:t>
      </w:r>
      <w:r>
        <w:rPr>
          <w:lang w:val="pl-PL"/>
        </w:rPr>
        <w:t xml:space="preserve"> e</w:t>
      </w:r>
      <w:r w:rsidRPr="00E853A1">
        <w:rPr>
          <w:lang w:val="pl-PL"/>
        </w:rPr>
        <w:t>va puṁso’vidyā</w:t>
      </w:r>
      <w:r>
        <w:rPr>
          <w:lang w:val="pl-PL"/>
        </w:rPr>
        <w:t>-</w:t>
      </w:r>
      <w:r w:rsidRPr="00D20622">
        <w:rPr>
          <w:b/>
          <w:lang w:val="pl-PL"/>
        </w:rPr>
        <w:t>bandhanaṁ kārpaṇyaṁ</w:t>
      </w:r>
      <w:r w:rsidRPr="00E853A1">
        <w:rPr>
          <w:lang w:val="pl-PL"/>
        </w:rPr>
        <w:t xml:space="preserve"> ceti |</w:t>
      </w:r>
      <w:r>
        <w:rPr>
          <w:lang w:val="pl-PL"/>
        </w:rPr>
        <w:t>|9||</w:t>
      </w:r>
    </w:p>
    <w:p w:rsidR="00B4078D" w:rsidRDefault="00B4078D" w:rsidP="007C5A24">
      <w:pPr>
        <w:rPr>
          <w:rFonts w:eastAsia="MS Minchofalt"/>
          <w:b/>
          <w:lang w:val="pl-PL"/>
        </w:rPr>
      </w:pPr>
    </w:p>
    <w:p w:rsidR="00B4078D" w:rsidRDefault="00B4078D" w:rsidP="007C5A24">
      <w:pPr>
        <w:rPr>
          <w:lang w:val="pl-PL"/>
        </w:rPr>
      </w:pPr>
      <w:r>
        <w:rPr>
          <w:rFonts w:eastAsia="MS Minchofalt"/>
          <w:b/>
          <w:lang w:val="pl-PL"/>
        </w:rPr>
        <w:t xml:space="preserve">krama-sandarbhaḥ : </w:t>
      </w:r>
      <w:r>
        <w:rPr>
          <w:lang w:val="pl-PL"/>
        </w:rPr>
        <w:t>tatra kevalaṁ cin-mātrat</w:t>
      </w:r>
      <w:r w:rsidRPr="00E853A1">
        <w:rPr>
          <w:lang w:val="pl-PL"/>
        </w:rPr>
        <w:t>vaṁ jīve’pi na sambhavatīti bhagavattva</w:t>
      </w:r>
      <w:r>
        <w:rPr>
          <w:lang w:val="pl-PL"/>
        </w:rPr>
        <w:t>m e</w:t>
      </w:r>
      <w:r w:rsidRPr="00E853A1">
        <w:rPr>
          <w:lang w:val="pl-PL"/>
        </w:rPr>
        <w:t>vāṅgīkṛtya śrī</w:t>
      </w:r>
      <w:r>
        <w:rPr>
          <w:lang w:val="pl-PL"/>
        </w:rPr>
        <w:t>-</w:t>
      </w:r>
      <w:r w:rsidRPr="00E853A1">
        <w:rPr>
          <w:lang w:val="pl-PL"/>
        </w:rPr>
        <w:t>maitreya uvāca</w:t>
      </w:r>
      <w:r>
        <w:rPr>
          <w:lang w:val="pl-PL"/>
        </w:rPr>
        <w:t>—</w:t>
      </w:r>
      <w:r w:rsidRPr="00E853A1">
        <w:rPr>
          <w:lang w:val="pl-PL"/>
        </w:rPr>
        <w:t>seya</w:t>
      </w:r>
      <w:r>
        <w:rPr>
          <w:lang w:val="pl-PL"/>
        </w:rPr>
        <w:t>m i</w:t>
      </w:r>
      <w:r w:rsidRPr="00E853A1">
        <w:rPr>
          <w:lang w:val="pl-PL"/>
        </w:rPr>
        <w:t>ti</w:t>
      </w:r>
      <w:r>
        <w:rPr>
          <w:lang w:val="pl-PL"/>
        </w:rPr>
        <w:t xml:space="preserve"> </w:t>
      </w:r>
      <w:r w:rsidRPr="00E853A1">
        <w:rPr>
          <w:lang w:val="pl-PL"/>
        </w:rPr>
        <w:t>| yayā viśva</w:t>
      </w:r>
      <w:r>
        <w:rPr>
          <w:lang w:val="pl-PL"/>
        </w:rPr>
        <w:t>-</w:t>
      </w:r>
      <w:r w:rsidRPr="00E853A1">
        <w:rPr>
          <w:lang w:val="pl-PL"/>
        </w:rPr>
        <w:t>sṛṣṭy</w:t>
      </w:r>
      <w:r>
        <w:rPr>
          <w:lang w:val="pl-PL"/>
        </w:rPr>
        <w:t>-</w:t>
      </w:r>
      <w:r w:rsidRPr="00E853A1">
        <w:rPr>
          <w:lang w:val="pl-PL"/>
        </w:rPr>
        <w:t>ādikaṁ bhavati</w:t>
      </w:r>
      <w:r>
        <w:rPr>
          <w:lang w:val="pl-PL"/>
        </w:rPr>
        <w:t xml:space="preserve">, </w:t>
      </w:r>
      <w:r w:rsidRPr="00D20622">
        <w:rPr>
          <w:b/>
          <w:lang w:val="pl-PL"/>
        </w:rPr>
        <w:t>seyaṁ</w:t>
      </w:r>
      <w:r>
        <w:rPr>
          <w:lang w:val="pl-PL"/>
        </w:rPr>
        <w:t xml:space="preserve"> </w:t>
      </w:r>
      <w:r w:rsidRPr="00D20622">
        <w:rPr>
          <w:b/>
          <w:lang w:val="pl-PL"/>
        </w:rPr>
        <w:t>bhagavato</w:t>
      </w:r>
      <w:r>
        <w:rPr>
          <w:lang w:val="pl-PL"/>
        </w:rPr>
        <w:t>’cin</w:t>
      </w:r>
      <w:r w:rsidRPr="00E853A1">
        <w:rPr>
          <w:lang w:val="pl-PL"/>
        </w:rPr>
        <w:t>tya</w:t>
      </w:r>
      <w:r>
        <w:rPr>
          <w:lang w:val="pl-PL"/>
        </w:rPr>
        <w:t>-</w:t>
      </w:r>
      <w:r w:rsidRPr="00E853A1">
        <w:rPr>
          <w:lang w:val="pl-PL"/>
        </w:rPr>
        <w:t>svarūpa</w:t>
      </w:r>
      <w:r>
        <w:rPr>
          <w:lang w:val="pl-PL"/>
        </w:rPr>
        <w:t>-</w:t>
      </w:r>
      <w:r w:rsidRPr="00E853A1">
        <w:rPr>
          <w:lang w:val="pl-PL"/>
        </w:rPr>
        <w:t>śakter</w:t>
      </w:r>
      <w:r>
        <w:rPr>
          <w:lang w:val="pl-PL"/>
        </w:rPr>
        <w:t xml:space="preserve"> </w:t>
      </w:r>
      <w:r w:rsidRPr="00D20622">
        <w:rPr>
          <w:b/>
          <w:lang w:val="pl-PL"/>
        </w:rPr>
        <w:t>māyā</w:t>
      </w:r>
      <w:r w:rsidRPr="00E853A1">
        <w:rPr>
          <w:lang w:val="pl-PL"/>
        </w:rPr>
        <w:t>khyā śaktiḥ</w:t>
      </w:r>
      <w:r>
        <w:rPr>
          <w:lang w:val="pl-PL"/>
        </w:rPr>
        <w:t>,</w:t>
      </w:r>
      <w:r w:rsidRPr="00E853A1">
        <w:rPr>
          <w:lang w:val="pl-PL"/>
        </w:rPr>
        <w:t xml:space="preserve"> yat yā </w:t>
      </w:r>
      <w:r w:rsidRPr="00D20622">
        <w:rPr>
          <w:b/>
          <w:lang w:val="pl-PL"/>
        </w:rPr>
        <w:t>nayena</w:t>
      </w:r>
      <w:r w:rsidRPr="00E853A1">
        <w:rPr>
          <w:lang w:val="pl-PL"/>
        </w:rPr>
        <w:t xml:space="preserve"> tarkeṇa </w:t>
      </w:r>
      <w:r w:rsidRPr="00D20622">
        <w:rPr>
          <w:b/>
          <w:lang w:val="pl-PL"/>
        </w:rPr>
        <w:t>virudhyate</w:t>
      </w:r>
      <w:r w:rsidRPr="00E853A1">
        <w:rPr>
          <w:lang w:val="pl-PL"/>
        </w:rPr>
        <w:t xml:space="preserve"> tarkātītatayā seya</w:t>
      </w:r>
      <w:r>
        <w:rPr>
          <w:lang w:val="pl-PL"/>
        </w:rPr>
        <w:t>m a</w:t>
      </w:r>
      <w:r w:rsidRPr="00E853A1">
        <w:rPr>
          <w:lang w:val="pl-PL"/>
        </w:rPr>
        <w:t>py</w:t>
      </w:r>
      <w:r>
        <w:rPr>
          <w:lang w:val="pl-PL"/>
        </w:rPr>
        <w:t xml:space="preserve"> acin</w:t>
      </w:r>
      <w:r w:rsidRPr="00E853A1">
        <w:rPr>
          <w:lang w:val="pl-PL"/>
        </w:rPr>
        <w:t>tyety</w:t>
      </w:r>
      <w:r>
        <w:rPr>
          <w:lang w:val="pl-PL"/>
        </w:rPr>
        <w:t xml:space="preserve"> </w:t>
      </w:r>
      <w:r w:rsidRPr="00E853A1">
        <w:rPr>
          <w:lang w:val="pl-PL"/>
        </w:rPr>
        <w:t>arthaḥ | yadyapy</w:t>
      </w:r>
      <w:r>
        <w:rPr>
          <w:lang w:val="pl-PL"/>
        </w:rPr>
        <w:t xml:space="preserve"> </w:t>
      </w:r>
      <w:r w:rsidRPr="00E853A1">
        <w:rPr>
          <w:lang w:val="pl-PL"/>
        </w:rPr>
        <w:t>evaṁ dvayor</w:t>
      </w:r>
      <w:r>
        <w:rPr>
          <w:lang w:val="pl-PL"/>
        </w:rPr>
        <w:t xml:space="preserve"> </w:t>
      </w:r>
      <w:r w:rsidRPr="00E853A1">
        <w:rPr>
          <w:lang w:val="pl-PL"/>
        </w:rPr>
        <w:t>apy</w:t>
      </w:r>
      <w:r>
        <w:rPr>
          <w:lang w:val="pl-PL"/>
        </w:rPr>
        <w:t xml:space="preserve"> acintyat</w:t>
      </w:r>
      <w:r w:rsidRPr="00E853A1">
        <w:rPr>
          <w:lang w:val="pl-PL"/>
        </w:rPr>
        <w:t>vaṁ</w:t>
      </w:r>
      <w:r>
        <w:rPr>
          <w:lang w:val="pl-PL"/>
        </w:rPr>
        <w:t>,</w:t>
      </w:r>
      <w:r w:rsidRPr="00E853A1">
        <w:rPr>
          <w:lang w:val="pl-PL"/>
        </w:rPr>
        <w:t xml:space="preserve"> tathāpi bhagavato māyety</w:t>
      </w:r>
      <w:r>
        <w:rPr>
          <w:lang w:val="pl-PL"/>
        </w:rPr>
        <w:t xml:space="preserve"> </w:t>
      </w:r>
      <w:r w:rsidRPr="00E853A1">
        <w:rPr>
          <w:lang w:val="pl-PL"/>
        </w:rPr>
        <w:t>anena vyaktatvāt svarūpa</w:t>
      </w:r>
      <w:r>
        <w:rPr>
          <w:lang w:val="pl-PL"/>
        </w:rPr>
        <w:t>-</w:t>
      </w:r>
      <w:r w:rsidRPr="00E853A1">
        <w:rPr>
          <w:lang w:val="pl-PL"/>
        </w:rPr>
        <w:t>śakter</w:t>
      </w:r>
      <w:r>
        <w:rPr>
          <w:lang w:val="pl-PL"/>
        </w:rPr>
        <w:t xml:space="preserve"> </w:t>
      </w:r>
      <w:r w:rsidRPr="00E853A1">
        <w:rPr>
          <w:lang w:val="pl-PL"/>
        </w:rPr>
        <w:t>antaraṅgatvād</w:t>
      </w:r>
      <w:r>
        <w:rPr>
          <w:lang w:val="pl-PL"/>
        </w:rPr>
        <w:t xml:space="preserve"> b</w:t>
      </w:r>
      <w:r w:rsidRPr="00E853A1">
        <w:rPr>
          <w:lang w:val="pl-PL"/>
        </w:rPr>
        <w:t>ahiraṅgāyā māyāyā guṇaiḥ sattvādibhis</w:t>
      </w:r>
      <w:r>
        <w:rPr>
          <w:lang w:val="pl-PL"/>
        </w:rPr>
        <w:t xml:space="preserve"> </w:t>
      </w:r>
      <w:r w:rsidRPr="00E853A1">
        <w:rPr>
          <w:lang w:val="pl-PL"/>
        </w:rPr>
        <w:t>tat</w:t>
      </w:r>
      <w:r>
        <w:rPr>
          <w:lang w:val="pl-PL"/>
        </w:rPr>
        <w:t>-</w:t>
      </w:r>
      <w:r w:rsidRPr="00E853A1">
        <w:rPr>
          <w:lang w:val="pl-PL"/>
        </w:rPr>
        <w:t>kāryaiḥ sthāpanādibhiś</w:t>
      </w:r>
      <w:r>
        <w:rPr>
          <w:lang w:val="pl-PL"/>
        </w:rPr>
        <w:t xml:space="preserve"> </w:t>
      </w:r>
      <w:r w:rsidRPr="00E853A1">
        <w:rPr>
          <w:lang w:val="pl-PL"/>
        </w:rPr>
        <w:t>ca nāsau spṛśyat</w:t>
      </w:r>
      <w:r>
        <w:rPr>
          <w:lang w:val="pl-PL"/>
        </w:rPr>
        <w:t>a</w:t>
      </w:r>
      <w:r w:rsidRPr="00E853A1">
        <w:rPr>
          <w:lang w:val="pl-PL"/>
        </w:rPr>
        <w:t xml:space="preserve"> ity arthaḥ | </w:t>
      </w:r>
    </w:p>
    <w:p w:rsidR="00B4078D" w:rsidRDefault="00B4078D" w:rsidP="007C5A24">
      <w:pPr>
        <w:rPr>
          <w:lang w:val="pl-PL"/>
        </w:rPr>
      </w:pPr>
    </w:p>
    <w:p w:rsidR="00B4078D" w:rsidRDefault="00B4078D" w:rsidP="007C5A24">
      <w:pPr>
        <w:rPr>
          <w:lang w:val="pl-PL"/>
        </w:rPr>
      </w:pPr>
      <w:r w:rsidRPr="00E853A1">
        <w:rPr>
          <w:lang w:val="pl-PL"/>
        </w:rPr>
        <w:t>tantreṇa cāya</w:t>
      </w:r>
      <w:r>
        <w:rPr>
          <w:lang w:val="pl-PL"/>
        </w:rPr>
        <w:t>m a</w:t>
      </w:r>
      <w:r w:rsidRPr="00E853A1">
        <w:rPr>
          <w:lang w:val="pl-PL"/>
        </w:rPr>
        <w:t>rthaḥ</w:t>
      </w:r>
      <w:r>
        <w:rPr>
          <w:lang w:val="pl-PL"/>
        </w:rPr>
        <w:t>—</w:t>
      </w:r>
      <w:r w:rsidRPr="00E853A1">
        <w:rPr>
          <w:lang w:val="pl-PL"/>
        </w:rPr>
        <w:t>yat yathā māyayā yena bhagavatā saha na viruddhyate</w:t>
      </w:r>
      <w:r>
        <w:rPr>
          <w:lang w:val="pl-PL"/>
        </w:rPr>
        <w:t>,</w:t>
      </w:r>
      <w:r w:rsidRPr="00E853A1">
        <w:rPr>
          <w:lang w:val="pl-PL"/>
        </w:rPr>
        <w:t xml:space="preserve"> nāsau virodha</w:t>
      </w:r>
      <w:r>
        <w:rPr>
          <w:lang w:val="pl-PL"/>
        </w:rPr>
        <w:t>-</w:t>
      </w:r>
      <w:r w:rsidRPr="00E853A1">
        <w:rPr>
          <w:lang w:val="pl-PL"/>
        </w:rPr>
        <w:t>viṣayī</w:t>
      </w:r>
      <w:r>
        <w:rPr>
          <w:lang w:val="pl-PL"/>
        </w:rPr>
        <w:t>-</w:t>
      </w:r>
      <w:r w:rsidRPr="00E853A1">
        <w:rPr>
          <w:lang w:val="pl-PL"/>
        </w:rPr>
        <w:t xml:space="preserve">kriyata iti </w:t>
      </w:r>
      <w:r>
        <w:rPr>
          <w:lang w:val="pl-PL"/>
        </w:rPr>
        <w:t>| yat yā yena bhagavatā na viru</w:t>
      </w:r>
      <w:r w:rsidRPr="00E853A1">
        <w:rPr>
          <w:lang w:val="pl-PL"/>
        </w:rPr>
        <w:t>dhyate</w:t>
      </w:r>
      <w:r>
        <w:rPr>
          <w:lang w:val="pl-PL"/>
        </w:rPr>
        <w:t>,</w:t>
      </w:r>
      <w:r w:rsidRPr="00E853A1">
        <w:rPr>
          <w:lang w:val="pl-PL"/>
        </w:rPr>
        <w:t xml:space="preserve"> na sarvathā nirviṣayīkriyata iti ca </w:t>
      </w:r>
      <w:r>
        <w:rPr>
          <w:lang w:val="pl-PL"/>
        </w:rPr>
        <w:t>|</w:t>
      </w:r>
      <w:r>
        <w:rPr>
          <w:rStyle w:val="Refdenotaalpie"/>
          <w:rFonts w:cs="Balaram"/>
          <w:lang w:val="pl-PL"/>
        </w:rPr>
        <w:footnoteReference w:id="15"/>
      </w:r>
      <w:r>
        <w:rPr>
          <w:lang w:val="pl-PL"/>
        </w:rPr>
        <w:t xml:space="preserve"> </w:t>
      </w:r>
      <w:r w:rsidRPr="00E853A1">
        <w:rPr>
          <w:lang w:val="pl-PL"/>
        </w:rPr>
        <w:t>eva</w:t>
      </w:r>
      <w:r>
        <w:rPr>
          <w:lang w:val="pl-PL"/>
        </w:rPr>
        <w:t>m e</w:t>
      </w:r>
      <w:r w:rsidRPr="00E853A1">
        <w:rPr>
          <w:lang w:val="pl-PL"/>
        </w:rPr>
        <w:t>va ṣaṣṭhe navamādhyāye</w:t>
      </w:r>
      <w:r>
        <w:rPr>
          <w:lang w:val="pl-PL"/>
        </w:rPr>
        <w:t>—</w:t>
      </w:r>
    </w:p>
    <w:p w:rsidR="00B4078D" w:rsidRDefault="00B4078D" w:rsidP="007C5A24">
      <w:pPr>
        <w:rPr>
          <w:lang w:val="pl-PL"/>
        </w:rPr>
      </w:pPr>
    </w:p>
    <w:p w:rsidR="00B4078D" w:rsidRPr="001F0666" w:rsidRDefault="00B4078D" w:rsidP="007C5A24">
      <w:pPr>
        <w:pStyle w:val="Bluequotes"/>
        <w:rPr>
          <w:color w:val="000000"/>
          <w:lang w:val="pl-PL" w:bidi="sa-IN"/>
        </w:rPr>
      </w:pPr>
      <w:r w:rsidRPr="00706250">
        <w:rPr>
          <w:lang w:val="pl-PL" w:bidi="sa-IN"/>
        </w:rPr>
        <w:t xml:space="preserve">duravabodha iva tavāyaṁ vihāra-yogo yad aśaraṇo’śarīra idam anavekṣitāsmat-samavāya ātmanaivāvikriyamāṇena saguṇam aguṇaḥ sṛjasi pāsi harasi || </w:t>
      </w:r>
      <w:r w:rsidRPr="00706250">
        <w:rPr>
          <w:color w:val="000000"/>
          <w:lang w:val="pl-PL" w:bidi="sa-IN"/>
        </w:rPr>
        <w:t>[bhā.pu. 6.9.34]</w:t>
      </w:r>
    </w:p>
    <w:p w:rsidR="00B4078D" w:rsidRDefault="00B4078D" w:rsidP="007C5A24">
      <w:pPr>
        <w:rPr>
          <w:lang w:val="pl-PL"/>
        </w:rPr>
      </w:pPr>
    </w:p>
    <w:p w:rsidR="00B4078D" w:rsidRDefault="00B4078D" w:rsidP="007C5A24">
      <w:pPr>
        <w:rPr>
          <w:lang w:val="pl-PL"/>
        </w:rPr>
      </w:pPr>
      <w:r w:rsidRPr="00E853A1">
        <w:rPr>
          <w:lang w:val="pl-PL"/>
        </w:rPr>
        <w:t>iti gadyena tasya sa</w:t>
      </w:r>
      <w:r>
        <w:rPr>
          <w:lang w:val="pl-PL"/>
        </w:rPr>
        <w:t>-</w:t>
      </w:r>
      <w:r w:rsidRPr="00E853A1">
        <w:rPr>
          <w:lang w:val="pl-PL"/>
        </w:rPr>
        <w:t>guṇa</w:t>
      </w:r>
      <w:r>
        <w:rPr>
          <w:lang w:val="pl-PL"/>
        </w:rPr>
        <w:t>-</w:t>
      </w:r>
      <w:r w:rsidRPr="00E853A1">
        <w:rPr>
          <w:lang w:val="pl-PL"/>
        </w:rPr>
        <w:t>kartṛtvaṁ virudhya</w:t>
      </w:r>
      <w:r>
        <w:rPr>
          <w:lang w:val="pl-PL"/>
        </w:rPr>
        <w:t>,</w:t>
      </w:r>
      <w:r w:rsidRPr="00E853A1">
        <w:rPr>
          <w:lang w:val="pl-PL"/>
        </w:rPr>
        <w:t xml:space="preserve"> puna</w:t>
      </w:r>
      <w:r>
        <w:rPr>
          <w:lang w:val="pl-PL"/>
        </w:rPr>
        <w:t>ḥ—</w:t>
      </w:r>
    </w:p>
    <w:p w:rsidR="00B4078D" w:rsidRDefault="00B4078D" w:rsidP="007C5A24">
      <w:pPr>
        <w:rPr>
          <w:lang w:val="pl-PL"/>
        </w:rPr>
      </w:pPr>
    </w:p>
    <w:p w:rsidR="00B4078D" w:rsidRPr="00706250" w:rsidRDefault="00B4078D" w:rsidP="007C5A24">
      <w:pPr>
        <w:pStyle w:val="Bluequotes"/>
        <w:rPr>
          <w:lang w:val="pl-PL" w:bidi="sa-IN"/>
        </w:rPr>
      </w:pPr>
      <w:r w:rsidRPr="00706250">
        <w:rPr>
          <w:lang w:val="pl-PL" w:bidi="sa-IN"/>
        </w:rPr>
        <w:t xml:space="preserve">atha tatra bhavān kiṁ devadattavad iha guṇa-visarga-patitaḥ pāratantryeṇa sva-kṛta-kuśalākuśalaṁ phalaṁ ūpādadāty āho svid ātmārāma upaśama-śīlaḥ samañjasa-darśana udāsta iti ha vāva na vidāmaḥ || </w:t>
      </w:r>
      <w:r w:rsidRPr="00706250">
        <w:rPr>
          <w:color w:val="000000"/>
          <w:lang w:val="pl-PL" w:bidi="sa-IN"/>
        </w:rPr>
        <w:t>[bhā.pu. 6.9.35]</w:t>
      </w:r>
    </w:p>
    <w:p w:rsidR="00B4078D" w:rsidRDefault="00B4078D" w:rsidP="007C5A24">
      <w:pPr>
        <w:rPr>
          <w:lang w:val="pl-PL"/>
        </w:rPr>
      </w:pPr>
    </w:p>
    <w:p w:rsidR="00B4078D" w:rsidRDefault="00B4078D" w:rsidP="007C5A24">
      <w:pPr>
        <w:rPr>
          <w:lang w:val="pl-PL"/>
        </w:rPr>
      </w:pPr>
      <w:r w:rsidRPr="00E853A1">
        <w:rPr>
          <w:lang w:val="pl-PL"/>
        </w:rPr>
        <w:t>iti gadyenāntaryāmitayā guṇa</w:t>
      </w:r>
      <w:r>
        <w:rPr>
          <w:lang w:val="pl-PL"/>
        </w:rPr>
        <w:t>-</w:t>
      </w:r>
      <w:r w:rsidRPr="00E853A1">
        <w:rPr>
          <w:lang w:val="pl-PL"/>
        </w:rPr>
        <w:t>visarga</w:t>
      </w:r>
      <w:r>
        <w:rPr>
          <w:lang w:val="pl-PL"/>
        </w:rPr>
        <w:t>-patitat</w:t>
      </w:r>
      <w:r w:rsidRPr="00E853A1">
        <w:rPr>
          <w:lang w:val="pl-PL"/>
        </w:rPr>
        <w:t>vena jīvavad</w:t>
      </w:r>
      <w:r>
        <w:rPr>
          <w:lang w:val="pl-PL"/>
        </w:rPr>
        <w:t xml:space="preserve"> </w:t>
      </w:r>
      <w:r w:rsidRPr="00E853A1">
        <w:rPr>
          <w:lang w:val="pl-PL"/>
        </w:rPr>
        <w:t>bhokt</w:t>
      </w:r>
      <w:r>
        <w:rPr>
          <w:lang w:val="pl-PL"/>
        </w:rPr>
        <w:t>ṛ</w:t>
      </w:r>
      <w:r w:rsidRPr="00E853A1">
        <w:rPr>
          <w:lang w:val="pl-PL"/>
        </w:rPr>
        <w:t>tva</w:t>
      </w:r>
      <w:r>
        <w:rPr>
          <w:lang w:val="pl-PL"/>
        </w:rPr>
        <w:t>-</w:t>
      </w:r>
      <w:r w:rsidRPr="00E853A1">
        <w:rPr>
          <w:lang w:val="pl-PL"/>
        </w:rPr>
        <w:t>yogaṁ sambh</w:t>
      </w:r>
      <w:r>
        <w:rPr>
          <w:lang w:val="pl-PL"/>
        </w:rPr>
        <w:t>ā</w:t>
      </w:r>
      <w:r w:rsidRPr="00E853A1">
        <w:rPr>
          <w:lang w:val="pl-PL"/>
        </w:rPr>
        <w:t>vya</w:t>
      </w:r>
      <w:r>
        <w:rPr>
          <w:lang w:val="pl-PL"/>
        </w:rPr>
        <w:t>,</w:t>
      </w:r>
      <w:r w:rsidRPr="00E853A1">
        <w:rPr>
          <w:lang w:val="pl-PL"/>
        </w:rPr>
        <w:t xml:space="preserve"> </w:t>
      </w:r>
    </w:p>
    <w:p w:rsidR="00B4078D" w:rsidRDefault="00B4078D" w:rsidP="007C5A24">
      <w:pPr>
        <w:rPr>
          <w:lang w:val="pl-PL"/>
        </w:rPr>
      </w:pPr>
    </w:p>
    <w:p w:rsidR="00B4078D" w:rsidRDefault="00B4078D" w:rsidP="007C5A24">
      <w:pPr>
        <w:pStyle w:val="Bluequotes"/>
        <w:rPr>
          <w:lang w:val="pl-PL" w:bidi="sa-IN"/>
        </w:rPr>
      </w:pPr>
      <w:r w:rsidRPr="00706250">
        <w:rPr>
          <w:lang w:val="pl-PL" w:bidi="sa-IN"/>
        </w:rPr>
        <w:t>na hi virodha ubhayaṁ bhagavaty aparimita-guṇa-gaṇa īśvare’navagāhya-māhātmye</w:t>
      </w:r>
      <w:r>
        <w:rPr>
          <w:lang w:val="pl-PL" w:bidi="sa-IN"/>
        </w:rPr>
        <w:t xml:space="preserve"> </w:t>
      </w:r>
      <w:r w:rsidRPr="00706250">
        <w:rPr>
          <w:lang w:val="pl-PL" w:bidi="sa-IN"/>
        </w:rPr>
        <w:t xml:space="preserve">’rvācīna-vikalpa-vitarka-vicāra-pramāṇābhāsa-kutarka-śāstra-kalilāntaḥkaraṇāśraya-duravagraha-vādināṁ vivādānavasara uparata-samasta-māyāmaye kevala evātma-māyām antardhāya ko nv artho durghaṭa iva bhavati svarūpa-dvayābhāvāt || </w:t>
      </w:r>
      <w:r w:rsidRPr="00706250">
        <w:rPr>
          <w:color w:val="000000"/>
          <w:lang w:val="pl-PL" w:bidi="sa-IN"/>
        </w:rPr>
        <w:t>[bhā.pu. 6.9.36]</w:t>
      </w:r>
    </w:p>
    <w:p w:rsidR="00B4078D" w:rsidRDefault="00B4078D" w:rsidP="007C5A24">
      <w:pPr>
        <w:rPr>
          <w:lang w:val="pl-PL"/>
        </w:rPr>
      </w:pPr>
    </w:p>
    <w:p w:rsidR="00B4078D" w:rsidRDefault="00B4078D" w:rsidP="007C5A24">
      <w:pPr>
        <w:rPr>
          <w:lang w:val="pl-PL"/>
        </w:rPr>
      </w:pPr>
      <w:r>
        <w:rPr>
          <w:lang w:val="pl-PL"/>
        </w:rPr>
        <w:t xml:space="preserve">iti </w:t>
      </w:r>
      <w:r w:rsidRPr="00E853A1">
        <w:rPr>
          <w:lang w:val="pl-PL"/>
        </w:rPr>
        <w:t>gadyena tatra tatrāvitarkya</w:t>
      </w:r>
      <w:r>
        <w:rPr>
          <w:lang w:val="pl-PL"/>
        </w:rPr>
        <w:t>-śakti</w:t>
      </w:r>
      <w:r w:rsidRPr="00E853A1">
        <w:rPr>
          <w:lang w:val="pl-PL"/>
        </w:rPr>
        <w:t>tva</w:t>
      </w:r>
      <w:r>
        <w:rPr>
          <w:lang w:val="pl-PL"/>
        </w:rPr>
        <w:t>m e</w:t>
      </w:r>
      <w:r w:rsidRPr="00E853A1">
        <w:rPr>
          <w:lang w:val="pl-PL"/>
        </w:rPr>
        <w:t>va siddhānte yojita</w:t>
      </w:r>
      <w:r>
        <w:rPr>
          <w:lang w:val="pl-PL"/>
        </w:rPr>
        <w:t>m |</w:t>
      </w:r>
      <w:r w:rsidRPr="00E853A1">
        <w:rPr>
          <w:lang w:val="pl-PL"/>
        </w:rPr>
        <w:t xml:space="preserve"> tatra </w:t>
      </w:r>
      <w:r>
        <w:rPr>
          <w:lang w:val="pl-PL"/>
        </w:rPr>
        <w:t xml:space="preserve">tatrāvitarkya-śaktitvena siddhānte </w:t>
      </w:r>
      <w:r w:rsidRPr="00706250">
        <w:rPr>
          <w:lang w:val="pl-PL"/>
        </w:rPr>
        <w:t xml:space="preserve">yojitam | </w:t>
      </w:r>
    </w:p>
    <w:p w:rsidR="00B4078D" w:rsidRDefault="00B4078D" w:rsidP="007C5A24">
      <w:pPr>
        <w:rPr>
          <w:lang w:val="pl-PL"/>
        </w:rPr>
      </w:pPr>
    </w:p>
    <w:p w:rsidR="00B4078D" w:rsidRDefault="00B4078D" w:rsidP="008C6A1F">
      <w:pPr>
        <w:rPr>
          <w:rFonts w:eastAsia="MS Minchofalt"/>
          <w:lang w:val="en-US"/>
        </w:rPr>
      </w:pPr>
      <w:r w:rsidRPr="001C5D7A">
        <w:rPr>
          <w:rFonts w:eastAsia="MS Minchofalt"/>
          <w:cs/>
        </w:rPr>
        <w:t>tatra svarūp</w:t>
      </w:r>
      <w:r>
        <w:rPr>
          <w:rFonts w:eastAsia="MS Minchofalt"/>
          <w:cs/>
        </w:rPr>
        <w:t xml:space="preserve">a-śakter avitarkyatvaṁ </w:t>
      </w:r>
      <w:r w:rsidRPr="003711F2">
        <w:rPr>
          <w:rFonts w:eastAsia="MS Minchofalt"/>
          <w:color w:val="0000FF"/>
          <w:cs/>
        </w:rPr>
        <w:t>bhagavat</w:t>
      </w:r>
      <w:r w:rsidRPr="003711F2">
        <w:rPr>
          <w:rFonts w:eastAsia="MS Minchofalt"/>
          <w:color w:val="0000FF"/>
          <w:lang w:val="en-US"/>
        </w:rPr>
        <w:t>i</w:t>
      </w:r>
      <w:r w:rsidRPr="003711F2">
        <w:rPr>
          <w:rFonts w:eastAsia="MS Minchofalt"/>
          <w:lang w:val="en-US"/>
        </w:rPr>
        <w:t xml:space="preserve"> </w:t>
      </w:r>
      <w:r>
        <w:rPr>
          <w:rFonts w:eastAsia="MS Minchofalt"/>
          <w:lang w:val="en-US"/>
        </w:rPr>
        <w:t xml:space="preserve"> [bhā.pu. 6.9.36] i</w:t>
      </w:r>
      <w:r w:rsidRPr="001C5D7A">
        <w:rPr>
          <w:rFonts w:eastAsia="MS Minchofalt"/>
          <w:cs/>
        </w:rPr>
        <w:t>ty</w:t>
      </w:r>
      <w:r>
        <w:rPr>
          <w:rFonts w:eastAsia="MS Minchofalt"/>
          <w:lang w:val="en-US"/>
        </w:rPr>
        <w:t>-</w:t>
      </w:r>
      <w:r w:rsidRPr="001C5D7A">
        <w:rPr>
          <w:rFonts w:eastAsia="MS Minchofalt"/>
          <w:cs/>
        </w:rPr>
        <w:t>ādibhir viśeṣaṇair māyāyāś c</w:t>
      </w:r>
      <w:r>
        <w:rPr>
          <w:rFonts w:eastAsia="MS Minchofalt"/>
          <w:lang w:val="en-US"/>
        </w:rPr>
        <w:t xml:space="preserve">a </w:t>
      </w:r>
      <w:r w:rsidRPr="008C6A1F">
        <w:rPr>
          <w:rFonts w:eastAsia="MS Minchofalt"/>
          <w:i/>
          <w:iCs/>
          <w:cs/>
        </w:rPr>
        <w:t>ātma-māyām</w:t>
      </w:r>
      <w:r w:rsidRPr="008C6A1F">
        <w:rPr>
          <w:rFonts w:eastAsia="MS Minchofalt"/>
          <w:cs/>
        </w:rPr>
        <w:t xml:space="preserve"> </w:t>
      </w:r>
      <w:r w:rsidRPr="001C5D7A">
        <w:rPr>
          <w:rFonts w:eastAsia="MS Minchofalt"/>
          <w:cs/>
        </w:rPr>
        <w:t>ity</w:t>
      </w:r>
      <w:r>
        <w:rPr>
          <w:rFonts w:eastAsia="MS Minchofalt"/>
          <w:lang w:val="en-US"/>
        </w:rPr>
        <w:t xml:space="preserve"> </w:t>
      </w:r>
      <w:r w:rsidRPr="001C5D7A">
        <w:rPr>
          <w:rFonts w:eastAsia="MS Minchofalt"/>
          <w:cs/>
        </w:rPr>
        <w:t xml:space="preserve">anena darśitam | tatra </w:t>
      </w:r>
      <w:r w:rsidRPr="003711F2">
        <w:rPr>
          <w:rFonts w:eastAsia="MS Minchofalt"/>
          <w:color w:val="0000FF"/>
          <w:cs/>
        </w:rPr>
        <w:t>svarūpa-dvayābhāvā</w:t>
      </w:r>
      <w:r>
        <w:rPr>
          <w:rFonts w:eastAsia="MS Minchofalt"/>
          <w:color w:val="0000FF"/>
          <w:lang w:val="en-US"/>
        </w:rPr>
        <w:t xml:space="preserve">t </w:t>
      </w:r>
      <w:r>
        <w:rPr>
          <w:rFonts w:eastAsia="MS Minchofalt"/>
          <w:lang w:val="en-US"/>
        </w:rPr>
        <w:t xml:space="preserve">[bhā.pu. 6.9.35] </w:t>
      </w:r>
      <w:r w:rsidRPr="001C5D7A">
        <w:rPr>
          <w:rFonts w:eastAsia="MS Minchofalt"/>
          <w:cs/>
        </w:rPr>
        <w:t>ity asya tathāpy acintya-śaktyā tat-kartṛtvaṁ tad-antaḥ</w:t>
      </w:r>
      <w:r>
        <w:rPr>
          <w:rFonts w:eastAsia="MS Minchofalt"/>
          <w:lang w:val="en-US"/>
        </w:rPr>
        <w:t>-</w:t>
      </w:r>
      <w:r w:rsidRPr="001C5D7A">
        <w:rPr>
          <w:rFonts w:eastAsia="MS Minchofalt"/>
          <w:cs/>
        </w:rPr>
        <w:t xml:space="preserve">pātitvaṁ ca vidyate ity arthaḥ | </w:t>
      </w:r>
    </w:p>
    <w:p w:rsidR="00B4078D" w:rsidRDefault="00B4078D" w:rsidP="008C6A1F">
      <w:pPr>
        <w:rPr>
          <w:rFonts w:eastAsia="MS Minchofalt"/>
          <w:lang w:val="en-US"/>
        </w:rPr>
      </w:pPr>
    </w:p>
    <w:p w:rsidR="00B4078D" w:rsidRDefault="00B4078D" w:rsidP="008C6A1F">
      <w:pPr>
        <w:rPr>
          <w:rFonts w:eastAsia="MS Minchofalt"/>
          <w:lang w:val="en-US"/>
        </w:rPr>
      </w:pPr>
      <w:r w:rsidRPr="003711F2">
        <w:rPr>
          <w:rFonts w:eastAsia="MS Minchofalt"/>
          <w:color w:val="0000FF"/>
          <w:cs/>
        </w:rPr>
        <w:t>sama-viṣama-matīnām</w:t>
      </w:r>
      <w:r w:rsidRPr="003711F2">
        <w:rPr>
          <w:rFonts w:eastAsia="MS Minchofalt"/>
          <w:cs/>
        </w:rPr>
        <w:t xml:space="preserve"> </w:t>
      </w:r>
      <w:r w:rsidRPr="001C5D7A">
        <w:rPr>
          <w:rFonts w:eastAsia="MS Minchofalt"/>
          <w:cs/>
        </w:rPr>
        <w:t>[bhā.pu. 6.9.37]</w:t>
      </w:r>
      <w:r>
        <w:rPr>
          <w:rStyle w:val="Refdenotaalpie"/>
          <w:rFonts w:eastAsia="MS Minchofalt" w:cs="Balaram"/>
        </w:rPr>
        <w:footnoteReference w:id="16"/>
      </w:r>
      <w:r w:rsidRPr="001C5D7A">
        <w:rPr>
          <w:rFonts w:eastAsia="MS Minchofalt"/>
          <w:cs/>
        </w:rPr>
        <w:t xml:space="preserve"> iti tu gadyaṁ tathāpy uccāvaca-buddhīnāṁ tathā sphurasīti pratipatty-arthaṁ jñeyam | </w:t>
      </w:r>
    </w:p>
    <w:p w:rsidR="00B4078D" w:rsidRDefault="00B4078D" w:rsidP="008C6A1F">
      <w:pPr>
        <w:rPr>
          <w:rFonts w:eastAsia="MS Minchofalt"/>
          <w:lang w:val="en-US"/>
        </w:rPr>
      </w:pPr>
    </w:p>
    <w:p w:rsidR="00B4078D" w:rsidRDefault="00B4078D" w:rsidP="008C6A1F">
      <w:pPr>
        <w:rPr>
          <w:rFonts w:eastAsia="MS Minchofalt"/>
          <w:lang w:val="en-US"/>
        </w:rPr>
      </w:pPr>
      <w:r w:rsidRPr="00C72E42">
        <w:rPr>
          <w:rFonts w:eastAsia="MS Minchofalt"/>
          <w:color w:val="0000FF"/>
          <w:cs/>
        </w:rPr>
        <w:t>duravabodha iv</w:t>
      </w:r>
      <w:r w:rsidRPr="00C72E42">
        <w:rPr>
          <w:rFonts w:eastAsia="MS Minchofalt"/>
          <w:color w:val="0000FF"/>
          <w:lang w:val="en-US"/>
        </w:rPr>
        <w:t>a</w:t>
      </w:r>
      <w:r>
        <w:rPr>
          <w:rFonts w:eastAsia="MS Minchofalt"/>
          <w:color w:val="0000FF"/>
          <w:lang w:val="en-US"/>
        </w:rPr>
        <w:t xml:space="preserve"> </w:t>
      </w:r>
      <w:r>
        <w:rPr>
          <w:cs/>
        </w:rPr>
        <w:t>[bhā.pu. 6.9.34]</w:t>
      </w:r>
      <w:r w:rsidRPr="00C72E42">
        <w:rPr>
          <w:rFonts w:eastAsia="MS Minchofalt"/>
          <w:lang w:val="en-US"/>
        </w:rPr>
        <w:t xml:space="preserve"> </w:t>
      </w:r>
      <w:r>
        <w:rPr>
          <w:rFonts w:eastAsia="MS Minchofalt"/>
          <w:lang w:val="en-US"/>
        </w:rPr>
        <w:t>i</w:t>
      </w:r>
      <w:r w:rsidRPr="001C5D7A">
        <w:rPr>
          <w:rFonts w:eastAsia="MS Minchofalt"/>
          <w:cs/>
        </w:rPr>
        <w:t xml:space="preserve">ti prāktana-gadye tv </w:t>
      </w:r>
      <w:r w:rsidRPr="00C72E42">
        <w:rPr>
          <w:rFonts w:eastAsia="MS Minchofalt"/>
          <w:i/>
          <w:iCs/>
          <w:cs/>
        </w:rPr>
        <w:t>aśarīra</w:t>
      </w:r>
      <w:r w:rsidRPr="001C5D7A">
        <w:rPr>
          <w:rFonts w:eastAsia="MS Minchofalt"/>
          <w:cs/>
        </w:rPr>
        <w:t xml:space="preserve"> iti śarīra-ceṣṭāṁ vinā</w:t>
      </w:r>
      <w:r>
        <w:rPr>
          <w:rFonts w:eastAsia="MS Minchofalt"/>
          <w:lang w:val="en-US"/>
        </w:rPr>
        <w:t>,</w:t>
      </w:r>
      <w:r w:rsidRPr="001C5D7A">
        <w:rPr>
          <w:rFonts w:eastAsia="MS Minchofalt"/>
          <w:cs/>
        </w:rPr>
        <w:t xml:space="preserve"> </w:t>
      </w:r>
      <w:r w:rsidRPr="00C72E42">
        <w:rPr>
          <w:rFonts w:eastAsia="MS Minchofalt"/>
          <w:i/>
          <w:iCs/>
          <w:cs/>
        </w:rPr>
        <w:t>aśaraṇa</w:t>
      </w:r>
      <w:r w:rsidRPr="001C5D7A">
        <w:rPr>
          <w:rFonts w:eastAsia="MS Minchofalt"/>
          <w:cs/>
        </w:rPr>
        <w:t xml:space="preserve"> iti bhūmy-ādy-āśrayaṁ vinā ity arthaḥ | </w:t>
      </w:r>
      <w:r w:rsidRPr="00C72E42">
        <w:rPr>
          <w:rFonts w:eastAsia="MS Minchofalt"/>
          <w:i/>
          <w:iCs/>
          <w:cs/>
        </w:rPr>
        <w:t>atha tatr</w:t>
      </w:r>
      <w:r w:rsidRPr="00C72E42">
        <w:rPr>
          <w:rFonts w:eastAsia="MS Minchofalt"/>
          <w:i/>
          <w:lang w:val="en-US"/>
        </w:rPr>
        <w:t>a</w:t>
      </w:r>
      <w:r>
        <w:rPr>
          <w:rFonts w:eastAsia="MS Minchofalt"/>
          <w:lang w:val="en-US"/>
        </w:rPr>
        <w:t xml:space="preserve"> i</w:t>
      </w:r>
      <w:r w:rsidRPr="001C5D7A">
        <w:rPr>
          <w:rFonts w:eastAsia="MS Minchofalt"/>
          <w:cs/>
        </w:rPr>
        <w:t>ty</w:t>
      </w:r>
      <w:r>
        <w:rPr>
          <w:rFonts w:eastAsia="MS Minchofalt"/>
          <w:lang w:val="en-US"/>
        </w:rPr>
        <w:t>-</w:t>
      </w:r>
      <w:r w:rsidRPr="001C5D7A">
        <w:rPr>
          <w:rFonts w:eastAsia="MS Minchofalt"/>
          <w:cs/>
        </w:rPr>
        <w:t xml:space="preserve">ādau svakṛte’pi tasyāpi hetu-kartṛtvād yojanīyam | tasmād atrāpi svarūpa-śakter eva prādhānyaṁ darśitam | </w:t>
      </w:r>
    </w:p>
    <w:p w:rsidR="00B4078D" w:rsidRDefault="00B4078D" w:rsidP="007C5A24">
      <w:pPr>
        <w:rPr>
          <w:lang w:val="pl-PL"/>
        </w:rPr>
      </w:pPr>
    </w:p>
    <w:p w:rsidR="00B4078D" w:rsidRDefault="00B4078D" w:rsidP="007C5A24">
      <w:pPr>
        <w:rPr>
          <w:lang w:val="pl-PL"/>
        </w:rPr>
      </w:pPr>
      <w:r w:rsidRPr="00E853A1">
        <w:rPr>
          <w:lang w:val="pl-PL"/>
        </w:rPr>
        <w:t>atha ta</w:t>
      </w:r>
      <w:r>
        <w:rPr>
          <w:lang w:val="pl-PL"/>
        </w:rPr>
        <w:t>tra i</w:t>
      </w:r>
      <w:r w:rsidRPr="00E853A1">
        <w:rPr>
          <w:lang w:val="pl-PL"/>
        </w:rPr>
        <w:t>ty</w:t>
      </w:r>
      <w:r>
        <w:rPr>
          <w:lang w:val="pl-PL"/>
        </w:rPr>
        <w:t xml:space="preserve"> </w:t>
      </w:r>
      <w:r w:rsidRPr="00E853A1">
        <w:rPr>
          <w:lang w:val="pl-PL"/>
        </w:rPr>
        <w:t>ādau sva</w:t>
      </w:r>
      <w:r>
        <w:rPr>
          <w:lang w:val="pl-PL"/>
        </w:rPr>
        <w:t>-</w:t>
      </w:r>
      <w:r w:rsidRPr="00E853A1">
        <w:rPr>
          <w:lang w:val="pl-PL"/>
        </w:rPr>
        <w:t>kṛteti tasyāpi hetu</w:t>
      </w:r>
      <w:r>
        <w:rPr>
          <w:lang w:val="pl-PL"/>
        </w:rPr>
        <w:t>-</w:t>
      </w:r>
      <w:r w:rsidRPr="00E853A1">
        <w:rPr>
          <w:lang w:val="pl-PL"/>
        </w:rPr>
        <w:t>kartṛtvaṁ yojanīyaṁ</w:t>
      </w:r>
      <w:r>
        <w:rPr>
          <w:lang w:val="pl-PL"/>
        </w:rPr>
        <w:t>,</w:t>
      </w:r>
      <w:r w:rsidRPr="00E853A1">
        <w:rPr>
          <w:lang w:val="pl-PL"/>
        </w:rPr>
        <w:t xml:space="preserve"> tasmād</w:t>
      </w:r>
      <w:r>
        <w:rPr>
          <w:lang w:val="pl-PL"/>
        </w:rPr>
        <w:t xml:space="preserve"> </w:t>
      </w:r>
      <w:r w:rsidRPr="00E853A1">
        <w:rPr>
          <w:lang w:val="pl-PL"/>
        </w:rPr>
        <w:t>atrāpi svarūpa</w:t>
      </w:r>
      <w:r>
        <w:rPr>
          <w:lang w:val="pl-PL"/>
        </w:rPr>
        <w:t>-</w:t>
      </w:r>
      <w:r w:rsidRPr="00E853A1">
        <w:rPr>
          <w:lang w:val="pl-PL"/>
        </w:rPr>
        <w:t>śakter</w:t>
      </w:r>
      <w:r>
        <w:rPr>
          <w:lang w:val="pl-PL"/>
        </w:rPr>
        <w:t xml:space="preserve"> </w:t>
      </w:r>
      <w:r w:rsidRPr="00E853A1">
        <w:rPr>
          <w:lang w:val="pl-PL"/>
        </w:rPr>
        <w:t>ev</w:t>
      </w:r>
      <w:r>
        <w:rPr>
          <w:lang w:val="pl-PL"/>
        </w:rPr>
        <w:t>a</w:t>
      </w:r>
      <w:r w:rsidRPr="00E853A1">
        <w:rPr>
          <w:lang w:val="pl-PL"/>
        </w:rPr>
        <w:t xml:space="preserve"> prābalyaṁ</w:t>
      </w:r>
      <w:r>
        <w:rPr>
          <w:rStyle w:val="Refdenotaalpie"/>
          <w:rFonts w:cs="Balaram"/>
          <w:lang w:val="pl-PL"/>
        </w:rPr>
        <w:footnoteReference w:id="17"/>
      </w:r>
      <w:r w:rsidRPr="00E853A1">
        <w:rPr>
          <w:lang w:val="pl-PL"/>
        </w:rPr>
        <w:t xml:space="preserve"> darśitam</w:t>
      </w:r>
      <w:r>
        <w:rPr>
          <w:lang w:val="pl-PL"/>
        </w:rPr>
        <w:t xml:space="preserve">, </w:t>
      </w:r>
      <w:r w:rsidRPr="00E853A1">
        <w:rPr>
          <w:lang w:val="pl-PL"/>
        </w:rPr>
        <w:t xml:space="preserve">ata eva </w:t>
      </w:r>
      <w:r w:rsidRPr="00AF757F">
        <w:rPr>
          <w:color w:val="0000FF"/>
          <w:lang w:val="pl-PL"/>
        </w:rPr>
        <w:t>ṛte’rthaṁ yat pratīyeta</w:t>
      </w:r>
      <w:r w:rsidRPr="00AF757F">
        <w:rPr>
          <w:lang w:val="pl-PL"/>
        </w:rPr>
        <w:t xml:space="preserve"> </w:t>
      </w:r>
      <w:r w:rsidRPr="00B356B5">
        <w:rPr>
          <w:cs/>
        </w:rPr>
        <w:t xml:space="preserve">[bhā.pu. 2.9.33] </w:t>
      </w:r>
      <w:r>
        <w:rPr>
          <w:lang w:val="pl-PL"/>
        </w:rPr>
        <w:t>i</w:t>
      </w:r>
      <w:r w:rsidRPr="00E853A1">
        <w:rPr>
          <w:lang w:val="pl-PL"/>
        </w:rPr>
        <w:t>ty</w:t>
      </w:r>
      <w:r>
        <w:rPr>
          <w:lang w:val="pl-PL"/>
        </w:rPr>
        <w:t xml:space="preserve"> </w:t>
      </w:r>
      <w:r w:rsidRPr="00E853A1">
        <w:rPr>
          <w:lang w:val="pl-PL"/>
        </w:rPr>
        <w:t>ādau māyāyā ābhāsa</w:t>
      </w:r>
      <w:r>
        <w:rPr>
          <w:lang w:val="pl-PL"/>
        </w:rPr>
        <w:t>-</w:t>
      </w:r>
      <w:r w:rsidRPr="00E853A1">
        <w:rPr>
          <w:lang w:val="pl-PL"/>
        </w:rPr>
        <w:t>sthānīyatvaṁ pradarśya</w:t>
      </w:r>
      <w:r>
        <w:rPr>
          <w:lang w:val="pl-PL"/>
        </w:rPr>
        <w:t>,</w:t>
      </w:r>
      <w:r w:rsidRPr="00E853A1">
        <w:rPr>
          <w:lang w:val="pl-PL"/>
        </w:rPr>
        <w:t xml:space="preserve"> tad</w:t>
      </w:r>
      <w:r>
        <w:rPr>
          <w:lang w:val="pl-PL"/>
        </w:rPr>
        <w:t>-</w:t>
      </w:r>
      <w:r w:rsidRPr="00E853A1">
        <w:rPr>
          <w:lang w:val="pl-PL"/>
        </w:rPr>
        <w:t>aspṛśyatva</w:t>
      </w:r>
      <w:r>
        <w:rPr>
          <w:lang w:val="pl-PL"/>
        </w:rPr>
        <w:t>m e</w:t>
      </w:r>
      <w:r w:rsidRPr="00E853A1">
        <w:rPr>
          <w:lang w:val="pl-PL"/>
        </w:rPr>
        <w:t>v</w:t>
      </w:r>
      <w:r>
        <w:rPr>
          <w:lang w:val="pl-PL"/>
        </w:rPr>
        <w:t>a</w:t>
      </w:r>
      <w:r w:rsidRPr="00E853A1">
        <w:rPr>
          <w:lang w:val="pl-PL"/>
        </w:rPr>
        <w:t xml:space="preserve"> bhagavato darśita</w:t>
      </w:r>
      <w:r>
        <w:rPr>
          <w:lang w:val="pl-PL"/>
        </w:rPr>
        <w:t xml:space="preserve">m | </w:t>
      </w:r>
      <w:r w:rsidRPr="00AF757F">
        <w:rPr>
          <w:color w:val="0000FF"/>
          <w:lang w:val="pl-PL"/>
        </w:rPr>
        <w:t>tva</w:t>
      </w:r>
      <w:r>
        <w:rPr>
          <w:color w:val="0000FF"/>
          <w:lang w:val="pl-PL"/>
        </w:rPr>
        <w:t>m ā</w:t>
      </w:r>
      <w:r w:rsidRPr="00AF757F">
        <w:rPr>
          <w:color w:val="0000FF"/>
          <w:lang w:val="pl-PL"/>
        </w:rPr>
        <w:t>dyaḥ puruṣaḥ sākṣād</w:t>
      </w:r>
      <w:r>
        <w:rPr>
          <w:color w:val="0000FF"/>
          <w:lang w:val="pl-PL"/>
        </w:rPr>
        <w:t xml:space="preserve"> </w:t>
      </w:r>
      <w:r w:rsidRPr="00B356B5">
        <w:rPr>
          <w:cs/>
        </w:rPr>
        <w:t xml:space="preserve">[bhā.pu. 1.7.23] </w:t>
      </w:r>
      <w:r w:rsidRPr="00E853A1">
        <w:rPr>
          <w:lang w:val="pl-PL"/>
        </w:rPr>
        <w:t>ity</w:t>
      </w:r>
      <w:r>
        <w:rPr>
          <w:lang w:val="pl-PL"/>
        </w:rPr>
        <w:t xml:space="preserve"> ād</w:t>
      </w:r>
      <w:r w:rsidRPr="00E853A1">
        <w:rPr>
          <w:lang w:val="pl-PL"/>
        </w:rPr>
        <w:t>au</w:t>
      </w:r>
      <w:r>
        <w:rPr>
          <w:lang w:val="pl-PL"/>
        </w:rPr>
        <w:t>,</w:t>
      </w:r>
      <w:r w:rsidRPr="00E853A1">
        <w:rPr>
          <w:lang w:val="pl-PL"/>
        </w:rPr>
        <w:t xml:space="preserve"> </w:t>
      </w:r>
      <w:r w:rsidRPr="008E539F">
        <w:rPr>
          <w:color w:val="0000FF"/>
          <w:lang w:val="pl-PL"/>
        </w:rPr>
        <w:t>māyā vyudasya cic-chaktyā</w:t>
      </w:r>
      <w:r>
        <w:rPr>
          <w:lang w:val="pl-PL"/>
        </w:rPr>
        <w:t xml:space="preserve"> i</w:t>
      </w:r>
      <w:r w:rsidRPr="00E853A1">
        <w:rPr>
          <w:lang w:val="pl-PL"/>
        </w:rPr>
        <w:t>ty</w:t>
      </w:r>
      <w:r>
        <w:rPr>
          <w:lang w:val="pl-PL"/>
        </w:rPr>
        <w:t xml:space="preserve"> </w:t>
      </w:r>
      <w:r w:rsidRPr="00E853A1">
        <w:rPr>
          <w:lang w:val="pl-PL"/>
        </w:rPr>
        <w:t>anena ca tath</w:t>
      </w:r>
      <w:r>
        <w:rPr>
          <w:lang w:val="pl-PL"/>
        </w:rPr>
        <w:t>ā</w:t>
      </w:r>
      <w:r w:rsidRPr="00E853A1">
        <w:rPr>
          <w:lang w:val="pl-PL"/>
        </w:rPr>
        <w:t xml:space="preserve"> jñāpita</w:t>
      </w:r>
      <w:r>
        <w:rPr>
          <w:lang w:val="pl-PL"/>
        </w:rPr>
        <w:t>m |</w:t>
      </w:r>
      <w:r w:rsidRPr="00E853A1">
        <w:rPr>
          <w:lang w:val="pl-PL"/>
        </w:rPr>
        <w:t xml:space="preserve"> </w:t>
      </w:r>
      <w:r w:rsidRPr="008E539F">
        <w:rPr>
          <w:color w:val="0000FF"/>
          <w:lang w:val="pl-PL"/>
        </w:rPr>
        <w:t>māyā paraityābhimukhe ca vilajjāmānā</w:t>
      </w:r>
      <w:r>
        <w:rPr>
          <w:lang w:val="pl-PL"/>
        </w:rPr>
        <w:t xml:space="preserve"> </w:t>
      </w:r>
      <w:r w:rsidRPr="00B356B5">
        <w:rPr>
          <w:cs/>
        </w:rPr>
        <w:t>[bhā.pu. 2.7.47] i</w:t>
      </w:r>
      <w:r w:rsidRPr="00E853A1">
        <w:rPr>
          <w:lang w:val="pl-PL"/>
        </w:rPr>
        <w:t>ty</w:t>
      </w:r>
      <w:r>
        <w:rPr>
          <w:lang w:val="pl-PL"/>
        </w:rPr>
        <w:t xml:space="preserve"> </w:t>
      </w:r>
      <w:r w:rsidRPr="00E853A1">
        <w:rPr>
          <w:lang w:val="pl-PL"/>
        </w:rPr>
        <w:t xml:space="preserve">anena ca | </w:t>
      </w:r>
    </w:p>
    <w:p w:rsidR="00B4078D" w:rsidRDefault="00B4078D" w:rsidP="007C5A24">
      <w:pPr>
        <w:rPr>
          <w:lang w:val="pl-PL"/>
        </w:rPr>
      </w:pPr>
    </w:p>
    <w:p w:rsidR="00B4078D" w:rsidRDefault="00B4078D" w:rsidP="007C5A24">
      <w:pPr>
        <w:rPr>
          <w:lang w:val="pl-PL"/>
        </w:rPr>
      </w:pPr>
      <w:r w:rsidRPr="00E853A1">
        <w:rPr>
          <w:lang w:val="pl-PL"/>
        </w:rPr>
        <w:t>tad evaṁ bhagavati tad</w:t>
      </w:r>
      <w:r>
        <w:rPr>
          <w:lang w:val="pl-PL"/>
        </w:rPr>
        <w:t>-</w:t>
      </w:r>
      <w:r w:rsidRPr="00E853A1">
        <w:rPr>
          <w:lang w:val="pl-PL"/>
        </w:rPr>
        <w:t>virodhaṁ parihṛtya jīve’py</w:t>
      </w:r>
      <w:r>
        <w:rPr>
          <w:lang w:val="pl-PL"/>
        </w:rPr>
        <w:t xml:space="preserve"> </w:t>
      </w:r>
      <w:r w:rsidRPr="00E853A1">
        <w:rPr>
          <w:lang w:val="pl-PL"/>
        </w:rPr>
        <w:t>avidy</w:t>
      </w:r>
      <w:r>
        <w:rPr>
          <w:lang w:val="pl-PL"/>
        </w:rPr>
        <w:t>ā-s</w:t>
      </w:r>
      <w:r w:rsidRPr="00E853A1">
        <w:rPr>
          <w:lang w:val="pl-PL"/>
        </w:rPr>
        <w:t>ambandha</w:t>
      </w:r>
      <w:r>
        <w:rPr>
          <w:lang w:val="pl-PL"/>
        </w:rPr>
        <w:t>m a</w:t>
      </w:r>
      <w:r w:rsidRPr="00E853A1">
        <w:rPr>
          <w:lang w:val="pl-PL"/>
        </w:rPr>
        <w:t>tarkyatvena darśitatayā tan</w:t>
      </w:r>
      <w:r>
        <w:rPr>
          <w:lang w:val="pl-PL"/>
        </w:rPr>
        <w:t xml:space="preserve"> </w:t>
      </w:r>
      <w:r w:rsidRPr="00E853A1">
        <w:rPr>
          <w:lang w:val="pl-PL"/>
        </w:rPr>
        <w:t xml:space="preserve">māyayaiva samādadhāti </w:t>
      </w:r>
      <w:r>
        <w:rPr>
          <w:lang w:val="pl-PL"/>
        </w:rPr>
        <w:t xml:space="preserve">| </w:t>
      </w:r>
      <w:r w:rsidRPr="00607F7A">
        <w:rPr>
          <w:rFonts w:eastAsia="MS Minchofalt"/>
          <w:b/>
          <w:bCs/>
          <w:cs/>
        </w:rPr>
        <w:t>īśvarasy</w:t>
      </w:r>
      <w:r w:rsidRPr="00607F7A">
        <w:rPr>
          <w:rFonts w:eastAsia="MS Minchofalt"/>
          <w:b/>
          <w:lang w:val="en-US"/>
        </w:rPr>
        <w:t>a</w:t>
      </w:r>
      <w:r>
        <w:rPr>
          <w:rFonts w:eastAsia="MS Minchofalt"/>
          <w:lang w:val="en-US"/>
        </w:rPr>
        <w:t xml:space="preserve"> i</w:t>
      </w:r>
      <w:r w:rsidRPr="001C5D7A">
        <w:rPr>
          <w:rFonts w:eastAsia="MS Minchofalt"/>
          <w:cs/>
        </w:rPr>
        <w:t xml:space="preserve">ti </w:t>
      </w:r>
      <w:r w:rsidRPr="00607F7A">
        <w:rPr>
          <w:rFonts w:eastAsia="MS Minchofalt"/>
          <w:b/>
          <w:bCs/>
          <w:cs/>
        </w:rPr>
        <w:t>yad</w:t>
      </w:r>
      <w:r w:rsidRPr="001C5D7A">
        <w:rPr>
          <w:rFonts w:eastAsia="MS Minchofalt"/>
          <w:cs/>
        </w:rPr>
        <w:t xml:space="preserve"> ity anenaiva sambadhyate |</w:t>
      </w:r>
      <w:r>
        <w:rPr>
          <w:lang w:val="pl-PL"/>
        </w:rPr>
        <w:t xml:space="preserve"> </w:t>
      </w:r>
      <w:r w:rsidRPr="00E853A1">
        <w:rPr>
          <w:lang w:val="pl-PL"/>
        </w:rPr>
        <w:t>artha</w:t>
      </w:r>
      <w:r>
        <w:rPr>
          <w:lang w:val="pl-PL"/>
        </w:rPr>
        <w:t>-</w:t>
      </w:r>
      <w:r w:rsidRPr="00E853A1">
        <w:rPr>
          <w:lang w:val="pl-PL"/>
        </w:rPr>
        <w:t>vaśād</w:t>
      </w:r>
      <w:r>
        <w:rPr>
          <w:lang w:val="pl-PL"/>
        </w:rPr>
        <w:t xml:space="preserve"> </w:t>
      </w:r>
      <w:r w:rsidRPr="00E853A1">
        <w:rPr>
          <w:lang w:val="pl-PL"/>
        </w:rPr>
        <w:t xml:space="preserve">atra ca tṛtīyayā pariṇamyate </w:t>
      </w:r>
      <w:r w:rsidRPr="00C23769">
        <w:rPr>
          <w:b/>
          <w:lang w:val="pl-PL"/>
        </w:rPr>
        <w:t>| yat</w:t>
      </w:r>
      <w:r w:rsidRPr="00E853A1">
        <w:rPr>
          <w:lang w:val="pl-PL"/>
        </w:rPr>
        <w:t xml:space="preserve"> yathā </w:t>
      </w:r>
      <w:r w:rsidRPr="00C23769">
        <w:rPr>
          <w:b/>
          <w:lang w:val="pl-PL"/>
        </w:rPr>
        <w:t>īśvarasya</w:t>
      </w:r>
      <w:r w:rsidRPr="00E853A1">
        <w:rPr>
          <w:lang w:val="pl-PL"/>
        </w:rPr>
        <w:t xml:space="preserve"> svarūpa</w:t>
      </w:r>
      <w:r>
        <w:rPr>
          <w:lang w:val="pl-PL"/>
        </w:rPr>
        <w:t>-</w:t>
      </w:r>
      <w:r w:rsidRPr="00E853A1">
        <w:rPr>
          <w:lang w:val="pl-PL"/>
        </w:rPr>
        <w:t>jñānādibhiḥ samarthasya</w:t>
      </w:r>
      <w:r>
        <w:rPr>
          <w:lang w:val="pl-PL"/>
        </w:rPr>
        <w:t>,</w:t>
      </w:r>
      <w:r w:rsidRPr="00E853A1">
        <w:rPr>
          <w:lang w:val="pl-PL"/>
        </w:rPr>
        <w:t xml:space="preserve"> ata</w:t>
      </w:r>
      <w:r>
        <w:rPr>
          <w:lang w:val="pl-PL"/>
        </w:rPr>
        <w:t xml:space="preserve"> </w:t>
      </w:r>
      <w:r w:rsidRPr="00E853A1">
        <w:rPr>
          <w:lang w:val="pl-PL"/>
        </w:rPr>
        <w:t xml:space="preserve">eva </w:t>
      </w:r>
      <w:r w:rsidRPr="00C23769">
        <w:rPr>
          <w:b/>
          <w:lang w:val="pl-PL"/>
        </w:rPr>
        <w:t xml:space="preserve">vimuktasya </w:t>
      </w:r>
      <w:r w:rsidRPr="00C540CF">
        <w:rPr>
          <w:lang w:val="pl-PL"/>
        </w:rPr>
        <w:t>[jīvasya</w:t>
      </w:r>
      <w:r>
        <w:rPr>
          <w:rStyle w:val="Refdenotaalpie"/>
          <w:rFonts w:cs="Balaram"/>
          <w:lang w:val="pl-PL"/>
        </w:rPr>
        <w:footnoteReference w:id="18"/>
      </w:r>
      <w:r w:rsidRPr="00C540CF">
        <w:rPr>
          <w:lang w:val="pl-PL"/>
        </w:rPr>
        <w:t xml:space="preserve">] </w:t>
      </w:r>
      <w:r w:rsidRPr="00C23769">
        <w:rPr>
          <w:b/>
          <w:lang w:val="pl-PL"/>
        </w:rPr>
        <w:t>kārpaṇyaṁ</w:t>
      </w:r>
      <w:r w:rsidRPr="00E853A1">
        <w:rPr>
          <w:lang w:val="pl-PL"/>
        </w:rPr>
        <w:t xml:space="preserve"> tat</w:t>
      </w:r>
      <w:r>
        <w:rPr>
          <w:lang w:val="pl-PL"/>
        </w:rPr>
        <w:t>-</w:t>
      </w:r>
      <w:r w:rsidRPr="00E853A1">
        <w:rPr>
          <w:lang w:val="pl-PL"/>
        </w:rPr>
        <w:t>tat</w:t>
      </w:r>
      <w:r>
        <w:rPr>
          <w:lang w:val="pl-PL"/>
        </w:rPr>
        <w:t>-</w:t>
      </w:r>
      <w:r w:rsidRPr="00E853A1">
        <w:rPr>
          <w:lang w:val="pl-PL"/>
        </w:rPr>
        <w:t>prakāśa</w:t>
      </w:r>
      <w:r>
        <w:rPr>
          <w:lang w:val="pl-PL"/>
        </w:rPr>
        <w:t>-</w:t>
      </w:r>
      <w:r w:rsidRPr="00E853A1">
        <w:rPr>
          <w:lang w:val="pl-PL"/>
        </w:rPr>
        <w:t>tirobhāvaḥ</w:t>
      </w:r>
      <w:r>
        <w:rPr>
          <w:lang w:val="pl-PL"/>
        </w:rPr>
        <w:t>,</w:t>
      </w:r>
      <w:r w:rsidRPr="00E853A1">
        <w:rPr>
          <w:lang w:val="pl-PL"/>
        </w:rPr>
        <w:t xml:space="preserve"> tathā </w:t>
      </w:r>
      <w:r w:rsidRPr="00C23769">
        <w:rPr>
          <w:b/>
          <w:lang w:val="pl-PL"/>
        </w:rPr>
        <w:t>bandhanaṁ</w:t>
      </w:r>
      <w:r w:rsidRPr="00E853A1">
        <w:rPr>
          <w:lang w:val="pl-PL"/>
        </w:rPr>
        <w:t xml:space="preserve"> darśita</w:t>
      </w:r>
      <w:r>
        <w:rPr>
          <w:lang w:val="pl-PL"/>
        </w:rPr>
        <w:t>-</w:t>
      </w:r>
      <w:r w:rsidRPr="00E853A1">
        <w:rPr>
          <w:lang w:val="pl-PL"/>
        </w:rPr>
        <w:t>guṇa</w:t>
      </w:r>
      <w:r>
        <w:rPr>
          <w:lang w:val="pl-PL"/>
        </w:rPr>
        <w:t>-</w:t>
      </w:r>
      <w:r w:rsidRPr="00E853A1">
        <w:rPr>
          <w:lang w:val="pl-PL"/>
        </w:rPr>
        <w:t>maya</w:t>
      </w:r>
      <w:r>
        <w:rPr>
          <w:lang w:val="pl-PL"/>
        </w:rPr>
        <w:t>-</w:t>
      </w:r>
      <w:r w:rsidRPr="00E853A1">
        <w:rPr>
          <w:lang w:val="pl-PL"/>
        </w:rPr>
        <w:t>jāla</w:t>
      </w:r>
      <w:r>
        <w:rPr>
          <w:lang w:val="pl-PL"/>
        </w:rPr>
        <w:t>-</w:t>
      </w:r>
      <w:r w:rsidRPr="00E853A1">
        <w:rPr>
          <w:lang w:val="pl-PL"/>
        </w:rPr>
        <w:t>praveśaś</w:t>
      </w:r>
      <w:r>
        <w:rPr>
          <w:lang w:val="pl-PL"/>
        </w:rPr>
        <w:t xml:space="preserve"> </w:t>
      </w:r>
      <w:r w:rsidRPr="00E853A1">
        <w:rPr>
          <w:lang w:val="pl-PL"/>
        </w:rPr>
        <w:t xml:space="preserve">ca bhavatīti </w:t>
      </w:r>
      <w:r>
        <w:rPr>
          <w:lang w:val="pl-PL"/>
        </w:rPr>
        <w:t xml:space="preserve">| </w:t>
      </w:r>
      <w:r w:rsidRPr="00E853A1">
        <w:rPr>
          <w:lang w:val="pl-PL"/>
        </w:rPr>
        <w:t>tad</w:t>
      </w:r>
      <w:r>
        <w:rPr>
          <w:lang w:val="pl-PL"/>
        </w:rPr>
        <w:t xml:space="preserve"> </w:t>
      </w:r>
      <w:r w:rsidRPr="00E853A1">
        <w:rPr>
          <w:lang w:val="pl-PL"/>
        </w:rPr>
        <w:t>uktaṁ</w:t>
      </w:r>
      <w:r>
        <w:rPr>
          <w:lang w:val="pl-PL"/>
        </w:rPr>
        <w:t>—</w:t>
      </w:r>
      <w:r w:rsidRPr="008E539F">
        <w:rPr>
          <w:color w:val="0000FF"/>
          <w:lang w:val="pl-PL"/>
        </w:rPr>
        <w:t>tat-saṅga-bhraṁśitaiśvarya</w:t>
      </w:r>
      <w:r>
        <w:rPr>
          <w:color w:val="0000FF"/>
          <w:lang w:val="pl-PL"/>
        </w:rPr>
        <w:t xml:space="preserve">ṁ </w:t>
      </w:r>
      <w:r w:rsidRPr="00B356B5">
        <w:rPr>
          <w:cs/>
        </w:rPr>
        <w:t xml:space="preserve">[bhā.pu. 6.5.15] </w:t>
      </w:r>
      <w:r w:rsidRPr="00E853A1">
        <w:rPr>
          <w:lang w:val="pl-PL"/>
        </w:rPr>
        <w:t>iti</w:t>
      </w:r>
      <w:r>
        <w:rPr>
          <w:lang w:val="pl-PL"/>
        </w:rPr>
        <w:t xml:space="preserve"> | </w:t>
      </w:r>
    </w:p>
    <w:p w:rsidR="00B4078D" w:rsidRDefault="00B4078D" w:rsidP="007C5A24">
      <w:pPr>
        <w:rPr>
          <w:lang w:val="pl-PL"/>
        </w:rPr>
      </w:pPr>
    </w:p>
    <w:p w:rsidR="00B4078D" w:rsidRDefault="00B4078D" w:rsidP="007C5A24">
      <w:pPr>
        <w:rPr>
          <w:lang w:val="pl-PL"/>
        </w:rPr>
      </w:pPr>
      <w:r w:rsidRPr="00E853A1">
        <w:rPr>
          <w:lang w:val="pl-PL"/>
        </w:rPr>
        <w:t>tad evaṁ sarva</w:t>
      </w:r>
      <w:r>
        <w:rPr>
          <w:lang w:val="pl-PL"/>
        </w:rPr>
        <w:t>m a</w:t>
      </w:r>
      <w:r w:rsidRPr="00E853A1">
        <w:rPr>
          <w:lang w:val="pl-PL"/>
        </w:rPr>
        <w:t>bhipretya śrutayo’py</w:t>
      </w:r>
      <w:r>
        <w:rPr>
          <w:lang w:val="pl-PL"/>
        </w:rPr>
        <w:t xml:space="preserve"> </w:t>
      </w:r>
      <w:r w:rsidRPr="00E853A1">
        <w:rPr>
          <w:lang w:val="pl-PL"/>
        </w:rPr>
        <w:t>āhuḥ</w:t>
      </w:r>
      <w:r>
        <w:rPr>
          <w:lang w:val="pl-PL"/>
        </w:rPr>
        <w:t>—</w:t>
      </w:r>
      <w:r w:rsidRPr="008E539F">
        <w:rPr>
          <w:color w:val="0000FF"/>
          <w:lang w:val="pl-PL"/>
        </w:rPr>
        <w:t>sa yad ajayā tv ajā</w:t>
      </w:r>
      <w:r>
        <w:rPr>
          <w:color w:val="0000FF"/>
          <w:lang w:val="pl-PL"/>
        </w:rPr>
        <w:t xml:space="preserve">ṁ </w:t>
      </w:r>
      <w:r w:rsidRPr="00B356B5">
        <w:rPr>
          <w:cs/>
        </w:rPr>
        <w:t xml:space="preserve">[bhā.pu. 10.87.38] </w:t>
      </w:r>
      <w:r w:rsidRPr="00E853A1">
        <w:rPr>
          <w:lang w:val="pl-PL"/>
        </w:rPr>
        <w:t>ity</w:t>
      </w:r>
      <w:r>
        <w:rPr>
          <w:lang w:val="pl-PL"/>
        </w:rPr>
        <w:t>-</w:t>
      </w:r>
      <w:r w:rsidRPr="00E853A1">
        <w:rPr>
          <w:lang w:val="pl-PL"/>
        </w:rPr>
        <w:t>ādāv</w:t>
      </w:r>
      <w:r>
        <w:rPr>
          <w:lang w:val="pl-PL"/>
        </w:rPr>
        <w:t xml:space="preserve"> </w:t>
      </w:r>
      <w:r w:rsidRPr="008E539F">
        <w:rPr>
          <w:color w:val="0000FF"/>
          <w:lang w:val="pl-PL"/>
        </w:rPr>
        <w:t>apeta-bhaga</w:t>
      </w:r>
      <w:r w:rsidRPr="008E539F">
        <w:rPr>
          <w:lang w:val="pl-PL"/>
        </w:rPr>
        <w:t xml:space="preserve"> </w:t>
      </w:r>
      <w:r w:rsidRPr="00E853A1">
        <w:rPr>
          <w:lang w:val="pl-PL"/>
        </w:rPr>
        <w:t xml:space="preserve">iti ca </w:t>
      </w:r>
      <w:r>
        <w:rPr>
          <w:lang w:val="pl-PL"/>
        </w:rPr>
        <w:t xml:space="preserve">| </w:t>
      </w:r>
    </w:p>
    <w:p w:rsidR="00B4078D" w:rsidRDefault="00B4078D" w:rsidP="007C5A24">
      <w:pPr>
        <w:rPr>
          <w:lang w:val="pl-PL"/>
        </w:rPr>
      </w:pPr>
    </w:p>
    <w:p w:rsidR="00B4078D" w:rsidRPr="001F0666" w:rsidRDefault="00B4078D" w:rsidP="007C5A24">
      <w:pPr>
        <w:rPr>
          <w:lang w:val="pl-PL"/>
        </w:rPr>
      </w:pPr>
      <w:r w:rsidRPr="00E853A1">
        <w:rPr>
          <w:lang w:val="pl-PL"/>
        </w:rPr>
        <w:t>atra mūla</w:t>
      </w:r>
      <w:r>
        <w:rPr>
          <w:lang w:val="pl-PL"/>
        </w:rPr>
        <w:t>-</w:t>
      </w:r>
      <w:r w:rsidRPr="00E853A1">
        <w:rPr>
          <w:lang w:val="pl-PL"/>
        </w:rPr>
        <w:t>padye bhagavato māyety</w:t>
      </w:r>
      <w:r>
        <w:rPr>
          <w:lang w:val="pl-PL"/>
        </w:rPr>
        <w:t xml:space="preserve"> </w:t>
      </w:r>
      <w:r w:rsidRPr="00E853A1">
        <w:rPr>
          <w:lang w:val="pl-PL"/>
        </w:rPr>
        <w:t>anena bhagavattvaṁ māyika</w:t>
      </w:r>
      <w:r>
        <w:rPr>
          <w:lang w:val="pl-PL"/>
        </w:rPr>
        <w:t>m</w:t>
      </w:r>
      <w:r>
        <w:rPr>
          <w:rStyle w:val="Refdenotaalpie"/>
          <w:rFonts w:cs="Balaram"/>
          <w:lang w:val="pl-PL"/>
        </w:rPr>
        <w:footnoteReference w:id="19"/>
      </w:r>
      <w:r>
        <w:rPr>
          <w:lang w:val="pl-PL"/>
        </w:rPr>
        <w:t xml:space="preserve"> i</w:t>
      </w:r>
      <w:r w:rsidRPr="00E853A1">
        <w:rPr>
          <w:lang w:val="pl-PL"/>
        </w:rPr>
        <w:t>ty</w:t>
      </w:r>
      <w:r>
        <w:rPr>
          <w:lang w:val="pl-PL"/>
        </w:rPr>
        <w:t xml:space="preserve"> </w:t>
      </w:r>
      <w:r w:rsidRPr="00E853A1">
        <w:rPr>
          <w:lang w:val="pl-PL"/>
        </w:rPr>
        <w:t>āyāta</w:t>
      </w:r>
      <w:r>
        <w:rPr>
          <w:lang w:val="pl-PL"/>
        </w:rPr>
        <w:t xml:space="preserve">m | </w:t>
      </w:r>
      <w:r w:rsidRPr="00E853A1">
        <w:rPr>
          <w:lang w:val="pl-PL"/>
        </w:rPr>
        <w:t>indrasya māyety</w:t>
      </w:r>
      <w:r>
        <w:rPr>
          <w:lang w:val="pl-PL"/>
        </w:rPr>
        <w:t xml:space="preserve"> </w:t>
      </w:r>
      <w:r w:rsidRPr="00E853A1">
        <w:rPr>
          <w:lang w:val="pl-PL"/>
        </w:rPr>
        <w:t>atra yathendratva</w:t>
      </w:r>
      <w:r>
        <w:rPr>
          <w:lang w:val="pl-PL"/>
        </w:rPr>
        <w:t>m e</w:t>
      </w:r>
      <w:r w:rsidRPr="00E853A1">
        <w:rPr>
          <w:lang w:val="pl-PL"/>
        </w:rPr>
        <w:t>vaṁ pūrvatrāpi jñeya</w:t>
      </w:r>
      <w:r>
        <w:rPr>
          <w:lang w:val="pl-PL"/>
        </w:rPr>
        <w:t>m ||9|| [paramātma-sandarbha 25, 90]</w:t>
      </w:r>
    </w:p>
    <w:p w:rsidR="00B4078D" w:rsidRDefault="00B4078D" w:rsidP="007C5A24">
      <w:pPr>
        <w:rPr>
          <w:rFonts w:eastAsia="MS Minchofalt"/>
          <w:b/>
          <w:lang w:val="pl-PL"/>
        </w:rPr>
      </w:pPr>
    </w:p>
    <w:p w:rsidR="00B4078D" w:rsidRDefault="00B4078D" w:rsidP="007C5A24">
      <w:pPr>
        <w:rPr>
          <w:lang w:val="pl-PL"/>
        </w:rPr>
      </w:pPr>
      <w:r>
        <w:rPr>
          <w:rFonts w:eastAsia="MS Minchofalt"/>
          <w:b/>
          <w:lang w:val="pl-PL"/>
        </w:rPr>
        <w:t xml:space="preserve">viśvanāthaḥ : </w:t>
      </w:r>
      <w:r w:rsidRPr="00E853A1">
        <w:rPr>
          <w:lang w:val="pl-PL"/>
        </w:rPr>
        <w:t>sā prasiddheyaṁ bhagavato'cintyaiśvaryasya māyā yat yā nayena tarkeṇa viruddhyate atarkyety arthaḥ | svaya</w:t>
      </w:r>
      <w:r>
        <w:rPr>
          <w:lang w:val="pl-PL"/>
        </w:rPr>
        <w:t>m a</w:t>
      </w:r>
      <w:r w:rsidRPr="00E853A1">
        <w:rPr>
          <w:lang w:val="pl-PL"/>
        </w:rPr>
        <w:t>cid-rūpāpi cin-mātrasya atva eva śaktir atas tadīyāḥ sattvādayo'pi bhagavata eva guṇā ucyante | tad api bhagavān svarūpato nirguṇa eva | yathā jyotir-mātrasyāpi sūryasya meghāndhakāra-himādayo jyotiḥ pratikūlā api tasyaiva bhavanti |</w:t>
      </w:r>
      <w:r>
        <w:rPr>
          <w:lang w:val="pl-PL"/>
        </w:rPr>
        <w:t xml:space="preserve"> </w:t>
      </w:r>
      <w:r w:rsidRPr="00706250">
        <w:rPr>
          <w:color w:val="0000FF"/>
          <w:lang w:val="pl-PL"/>
        </w:rPr>
        <w:t>yathaiva sūryāt prabhavanti</w:t>
      </w:r>
      <w:r w:rsidRPr="00706250">
        <w:rPr>
          <w:lang w:val="pl-PL"/>
        </w:rPr>
        <w:t xml:space="preserve"> </w:t>
      </w:r>
      <w:r w:rsidRPr="00B356B5">
        <w:rPr>
          <w:cs/>
        </w:rPr>
        <w:t xml:space="preserve">[bhā.pu. 4.31.15] ity anantaraṁ, </w:t>
      </w:r>
      <w:r w:rsidRPr="000259A7">
        <w:rPr>
          <w:color w:val="0000FF"/>
          <w:lang w:val="pl-PL"/>
        </w:rPr>
        <w:t>yathā nabhasy abhra-tamaḥ-prakāśā</w:t>
      </w:r>
      <w:r w:rsidRPr="000259A7">
        <w:rPr>
          <w:lang w:val="pl-PL"/>
        </w:rPr>
        <w:t xml:space="preserve"> </w:t>
      </w:r>
      <w:r w:rsidRPr="00B356B5">
        <w:rPr>
          <w:cs/>
        </w:rPr>
        <w:t>[bhā.pu. 4.31.17]</w:t>
      </w:r>
      <w:r>
        <w:rPr>
          <w:lang w:val="pl-PL"/>
        </w:rPr>
        <w:t xml:space="preserve"> iti caturthe | prāṇādibhiḥ sva-vibhavair upagūḍham anyo manyeta sūryam iva megha-himoparāgair iti śrī-daśame ca śrī-nāradokter dṛṣṭānte’py atrātarktyataiva | evam eva svarūpato nirvikārasyaiva bhagavataḥ śaktyā māyayaiva viśva-sṛṣṭy-ādi-kriyāḥ śakti-śaktimator abhedāt | yad uktaṁ bhagavatā—</w:t>
      </w:r>
    </w:p>
    <w:p w:rsidR="00B4078D" w:rsidRDefault="00B4078D" w:rsidP="007C5A24">
      <w:pPr>
        <w:rPr>
          <w:lang w:val="pl-PL"/>
        </w:rPr>
      </w:pPr>
    </w:p>
    <w:p w:rsidR="00B4078D" w:rsidRPr="00706250" w:rsidRDefault="00B4078D" w:rsidP="007C5A24">
      <w:pPr>
        <w:pStyle w:val="Bluequotes"/>
        <w:rPr>
          <w:lang w:val="pl-PL" w:bidi="sa-IN"/>
        </w:rPr>
      </w:pPr>
      <w:r w:rsidRPr="00706250">
        <w:rPr>
          <w:lang w:val="pl-PL" w:bidi="sa-IN"/>
        </w:rPr>
        <w:t>prakṛtir yasyopādānam ādhāraḥ puruṣaḥ paraḥ |</w:t>
      </w:r>
    </w:p>
    <w:p w:rsidR="00B4078D" w:rsidRPr="00706250" w:rsidRDefault="00B4078D" w:rsidP="007C5A24">
      <w:pPr>
        <w:pStyle w:val="Bluequotes"/>
        <w:rPr>
          <w:color w:val="000000"/>
          <w:lang w:val="pl-PL" w:bidi="sa-IN"/>
        </w:rPr>
      </w:pPr>
      <w:r w:rsidRPr="00706250">
        <w:rPr>
          <w:lang w:val="pl-PL" w:bidi="sa-IN"/>
        </w:rPr>
        <w:t xml:space="preserve">sato’bhivyañjakaḥ kālo brahma tat tritayaṁ tv aham || </w:t>
      </w:r>
      <w:r w:rsidRPr="00706250">
        <w:rPr>
          <w:color w:val="000000"/>
          <w:lang w:val="pl-PL" w:bidi="sa-IN"/>
        </w:rPr>
        <w:t>[bhā.pu. 11.24.19] iti |</w:t>
      </w:r>
    </w:p>
    <w:p w:rsidR="00B4078D" w:rsidRDefault="00B4078D" w:rsidP="007C5A24">
      <w:pPr>
        <w:rPr>
          <w:cs/>
        </w:rPr>
      </w:pPr>
    </w:p>
    <w:p w:rsidR="00B4078D" w:rsidRDefault="00B4078D" w:rsidP="007C5A24">
      <w:pPr>
        <w:rPr>
          <w:cs/>
        </w:rPr>
      </w:pPr>
      <w:r>
        <w:rPr>
          <w:cs/>
        </w:rPr>
        <w:t xml:space="preserve">tad evam iśarīra-gataṁ saṁśayaṁ chittvā deśataḥ kālata ity ādinoktaṁ jīva-gatam api saṁśayaṁ chinnatti īśvarasyeti sārdha-dvayena | īśvarasya svarūpa-jñānānandādy-anubhava-samarthasyāpi jīvasya durbhagatvādi-kārpaṇyaṁ tathā vimuktasyāpi bandhanaṁ yat seyaṁ māyā māyā-vṛttir avidyā | avidyā-nibandhanam evaitad dvayam ity arthaḥ | </w:t>
      </w:r>
    </w:p>
    <w:p w:rsidR="00B4078D" w:rsidRDefault="00B4078D" w:rsidP="007C5A24">
      <w:pPr>
        <w:rPr>
          <w:cs/>
        </w:rPr>
      </w:pPr>
    </w:p>
    <w:p w:rsidR="00B4078D" w:rsidRDefault="00B4078D" w:rsidP="007C5A24">
      <w:pPr>
        <w:rPr>
          <w:cs/>
        </w:rPr>
      </w:pPr>
      <w:r>
        <w:rPr>
          <w:cs/>
        </w:rPr>
        <w:t xml:space="preserve">ayam arthaḥ—ajayā jīvasya kathaṁ jñāna-lopa iti tvayocyate | sa ca jñāna-lopo yadi satyaḥ syāt, tadā sā ajā sva-śaktir api bhagavatā daṇḍyā syāt, kintu sa naiva satyaḥ yathā hṛdi sthitam api ratna-padakaṁ vismṛtya janena nāsti padakam iti khidyate | yathā cānyena kṛtam api cauryaṁ vibhrānti-vaśān mayaiva hṛtam ity abhimanyate, tad-anantaraṁ ca rājakīya-puruṣa-dattaṁ tat-phalaṁ duḥkham api bhujyata eva, tathaivānādy-avidyā-saṅga-vaśāt jīvena sva-jñānānandaṁ vismṛtya dehābhimāna-prāptaṁ deha-dharmaṁ durbhagatvādikaṁ ca prāpya yadi kliśyati, tarhi kasmai doṣo deya iti | atra tat-saṅga-bhraṁśitaiśvaryaṁ saṁsarantaṁ kubhāryavad ity ādi dṛṣṭeḥ kiñcid aiśvarya-sambhavāt jīvo’pīśvara-śabdenoktaḥ | </w:t>
      </w:r>
    </w:p>
    <w:p w:rsidR="00B4078D" w:rsidRDefault="00B4078D" w:rsidP="007C5A24">
      <w:pPr>
        <w:rPr>
          <w:cs/>
        </w:rPr>
      </w:pPr>
    </w:p>
    <w:p w:rsidR="00B4078D" w:rsidRPr="00B356B5" w:rsidRDefault="00B4078D" w:rsidP="00B356B5">
      <w:pPr>
        <w:rPr>
          <w:cs/>
        </w:rPr>
      </w:pPr>
      <w:r>
        <w:rPr>
          <w:cs/>
        </w:rPr>
        <w:t>kecit punar evaṁ vyācakṣante—deśataḥ kālata ity ādy aviluptāvabodha ātmā paramātma śuddha-caitanya-rūpaḥ sa katham avidyayā yujyata iti paramatam āśritya pūrva-pakṣiṇaḥ praśnasyottaram āha—seyam iti | iyam eva bhagavato māyā bhavet | māyā-mohitatvaṁ vinā īdṛśaḥ praśno na ghaṭata ity arthaḥ | yad yasmāt nayena nītyā viruddhyate | nīti-virodham evāha—īśvarasya paramātmano’pi māyā-mohitatvena jīvatve sati kārpaṇyaṁ bandhanaṁ ca na hy ekam eva śuddha-caitanyaṁ māyayā mohitaṁ sad eva jīva iti tadaiva amohitaṁ sad eva paramātmeti vaktuṁ yujyate | na hi sva-māyayā svayaṁ mohitaś cāmohitaś ca yugapad eva ko’pi bhavatīti parama evānayaḥ | tasmāt yair evaṁ pṛcchyate kaṣṭa-sṛṣṭyā samādhīyate ca ta eva māyā-mohitā jñeyā iti | vastutas tu paramātma-jīvātmanau sūrya-tat-kiraṇāv iva jātyaiva mitho vilakṣaṇau caitanya-caitanya-kaṇau bhavata iti siddhāntaḥ | chāyā-kiraṇau yathā sūryata eva bhavataḥ, athāpi sūrya-tulya-kaṇau sūryān na bhidyete bhadyete ca, tathaiva māyā-śakti-jīva-śaktī parameśvarād udbhūte apy anādī abhinne api svarūpato bhinne eva | tathā ca vaidyake—</w:t>
      </w:r>
      <w:r>
        <w:rPr>
          <w:color w:val="0000FF"/>
          <w:cs/>
        </w:rPr>
        <w:t xml:space="preserve">puṁso’sti prakṛtir nityā praticchāyaiva bhāsvata </w:t>
      </w:r>
      <w:r w:rsidRPr="00B356B5">
        <w:rPr>
          <w:cs/>
        </w:rPr>
        <w:t>iti | tathā ca śrutiḥ—</w:t>
      </w:r>
      <w:r>
        <w:rPr>
          <w:color w:val="0000FF"/>
          <w:cs/>
        </w:rPr>
        <w:t xml:space="preserve">yathāgneḥ visphuliṅgā vyuccaranti </w:t>
      </w:r>
      <w:r w:rsidRPr="00B356B5">
        <w:rPr>
          <w:cs/>
        </w:rPr>
        <w:t xml:space="preserve">[bṛ.ā.u. 2.1.20] ity evam evātmana iti jīvasya śaktitvam | </w:t>
      </w:r>
    </w:p>
    <w:p w:rsidR="00B4078D" w:rsidRPr="00B356B5" w:rsidRDefault="00B4078D" w:rsidP="00B356B5">
      <w:pPr>
        <w:rPr>
          <w:cs/>
        </w:rPr>
      </w:pPr>
    </w:p>
    <w:p w:rsidR="00B4078D" w:rsidRDefault="00B4078D" w:rsidP="007C5A24">
      <w:pPr>
        <w:pStyle w:val="Bluequotes"/>
        <w:rPr>
          <w:noProof w:val="0"/>
          <w:lang w:bidi="sa-IN"/>
        </w:rPr>
      </w:pPr>
      <w:r>
        <w:rPr>
          <w:noProof w:val="0"/>
          <w:lang w:bidi="sa-IN"/>
        </w:rPr>
        <w:t>apareyam itas tv anyāṁ prakṛtiṁ viddhi me parām |</w:t>
      </w:r>
    </w:p>
    <w:p w:rsidR="00B4078D" w:rsidRPr="00C63FD2" w:rsidRDefault="00B4078D" w:rsidP="007C5A24">
      <w:pPr>
        <w:pStyle w:val="Bluequotes"/>
        <w:rPr>
          <w:noProof w:val="0"/>
          <w:lang w:bidi="sa-IN"/>
        </w:rPr>
      </w:pPr>
      <w:r>
        <w:rPr>
          <w:noProof w:val="0"/>
          <w:lang w:bidi="sa-IN"/>
        </w:rPr>
        <w:t xml:space="preserve">jīva-bhūtāṁ mahā-bāho yayedaṁ dhāryate jagat || </w:t>
      </w:r>
      <w:r>
        <w:rPr>
          <w:noProof w:val="0"/>
          <w:color w:val="000000"/>
          <w:lang w:bidi="sa-IN"/>
        </w:rPr>
        <w:t>[gītā 7.</w:t>
      </w:r>
      <w:r w:rsidRPr="00C63FD2">
        <w:rPr>
          <w:noProof w:val="0"/>
          <w:color w:val="000000"/>
          <w:lang w:bidi="sa-IN"/>
        </w:rPr>
        <w:t>5</w:t>
      </w:r>
      <w:r>
        <w:rPr>
          <w:noProof w:val="0"/>
          <w:color w:val="000000"/>
          <w:lang w:bidi="sa-IN"/>
        </w:rPr>
        <w:t>] iti śrī-gītā-sūktam ||9||</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3.7.10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Pr>
          <w:lang w:val="pl-PL"/>
        </w:rPr>
        <w:t>yad-</w:t>
      </w:r>
      <w:r w:rsidRPr="00706250">
        <w:rPr>
          <w:lang w:val="pl-PL"/>
        </w:rPr>
        <w:t>arthena vināmuṣya puṁsa ātma-viparyayaḥ |</w:t>
      </w:r>
    </w:p>
    <w:p w:rsidR="00B4078D" w:rsidRPr="00706250" w:rsidRDefault="00B4078D" w:rsidP="007C5A24">
      <w:pPr>
        <w:pStyle w:val="Versequote"/>
        <w:rPr>
          <w:lang w:val="pl-PL"/>
        </w:rPr>
      </w:pPr>
      <w:r w:rsidRPr="00706250">
        <w:rPr>
          <w:lang w:val="pl-PL"/>
        </w:rPr>
        <w:t>pratīyata upadraṣṭuḥ sva-śiraś-chedanādikaḥ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śrīdharaḥ :</w:t>
      </w:r>
      <w:r w:rsidRPr="00E853A1">
        <w:rPr>
          <w:lang w:val="pl-PL"/>
        </w:rPr>
        <w:t xml:space="preserve"> atrodāharaṇa</w:t>
      </w:r>
      <w:r>
        <w:rPr>
          <w:lang w:val="pl-PL"/>
        </w:rPr>
        <w:t>m ā</w:t>
      </w:r>
      <w:r w:rsidRPr="00E853A1">
        <w:rPr>
          <w:lang w:val="pl-PL"/>
        </w:rPr>
        <w:t>ha—yat yathā arthena śiraś</w:t>
      </w:r>
      <w:r>
        <w:rPr>
          <w:lang w:val="pl-PL"/>
        </w:rPr>
        <w:t>-</w:t>
      </w:r>
      <w:r w:rsidRPr="00E853A1">
        <w:rPr>
          <w:lang w:val="pl-PL"/>
        </w:rPr>
        <w:t>chedādinā vināpy upadraṣṭu</w:t>
      </w:r>
      <w:r>
        <w:rPr>
          <w:lang w:val="pl-PL"/>
        </w:rPr>
        <w:t>ḥ</w:t>
      </w:r>
      <w:r w:rsidRPr="00E853A1">
        <w:rPr>
          <w:lang w:val="pl-PL"/>
        </w:rPr>
        <w:t xml:space="preserve"> svapna-sākṣiṇo mamedaṁ śiraś chinna</w:t>
      </w:r>
      <w:r>
        <w:rPr>
          <w:lang w:val="pl-PL"/>
        </w:rPr>
        <w:t>m i</w:t>
      </w:r>
      <w:r w:rsidRPr="00E853A1">
        <w:rPr>
          <w:lang w:val="pl-PL"/>
        </w:rPr>
        <w:t>ty ātma-viparyayaḥ kevalaṁ mṛṣaiva pratīyate</w:t>
      </w:r>
      <w:r>
        <w:rPr>
          <w:lang w:val="pl-PL"/>
        </w:rPr>
        <w:t>,</w:t>
      </w:r>
      <w:r w:rsidRPr="00E853A1">
        <w:rPr>
          <w:lang w:val="pl-PL"/>
        </w:rPr>
        <w:t xml:space="preserve"> tadvat |</w:t>
      </w:r>
      <w:r>
        <w:rPr>
          <w:lang w:val="pl-PL"/>
        </w:rPr>
        <w:t>|10||</w:t>
      </w:r>
    </w:p>
    <w:p w:rsidR="00B4078D" w:rsidRDefault="00B4078D" w:rsidP="007C5A24">
      <w:pPr>
        <w:rPr>
          <w:rFonts w:eastAsia="MS Minchofalt"/>
          <w:b/>
          <w:lang w:val="pl-PL"/>
        </w:rPr>
      </w:pPr>
    </w:p>
    <w:p w:rsidR="00B4078D" w:rsidRPr="00C63FD2" w:rsidRDefault="00B4078D" w:rsidP="007C5A24">
      <w:pPr>
        <w:rPr>
          <w:lang w:val="pl-PL"/>
        </w:rPr>
      </w:pPr>
      <w:r>
        <w:rPr>
          <w:rFonts w:eastAsia="MS Minchofalt"/>
          <w:b/>
          <w:lang w:val="pl-PL"/>
        </w:rPr>
        <w:t xml:space="preserve">krama-sandarbhaḥ : </w:t>
      </w:r>
      <w:r w:rsidRPr="00E853A1">
        <w:rPr>
          <w:lang w:val="pl-PL"/>
        </w:rPr>
        <w:t>punar</w:t>
      </w:r>
      <w:r>
        <w:rPr>
          <w:lang w:val="pl-PL"/>
        </w:rPr>
        <w:t xml:space="preserve"> </w:t>
      </w:r>
      <w:r w:rsidRPr="00E853A1">
        <w:rPr>
          <w:lang w:val="pl-PL"/>
        </w:rPr>
        <w:t>api jīvasya vastutaḥ tat</w:t>
      </w:r>
      <w:r>
        <w:rPr>
          <w:lang w:val="pl-PL"/>
        </w:rPr>
        <w:t>-</w:t>
      </w:r>
      <w:r w:rsidRPr="00E853A1">
        <w:rPr>
          <w:lang w:val="pl-PL"/>
        </w:rPr>
        <w:t>tad</w:t>
      </w:r>
      <w:r>
        <w:rPr>
          <w:lang w:val="pl-PL"/>
        </w:rPr>
        <w:t>-</w:t>
      </w:r>
      <w:r w:rsidRPr="00E853A1">
        <w:rPr>
          <w:lang w:val="pl-PL"/>
        </w:rPr>
        <w:t>avasthatvābhāve’pi bhagavan</w:t>
      </w:r>
      <w:r>
        <w:rPr>
          <w:lang w:val="pl-PL"/>
        </w:rPr>
        <w:t>-</w:t>
      </w:r>
      <w:r w:rsidRPr="00E853A1">
        <w:rPr>
          <w:lang w:val="pl-PL"/>
        </w:rPr>
        <w:t>māyayaiva tat</w:t>
      </w:r>
      <w:r>
        <w:rPr>
          <w:lang w:val="pl-PL"/>
        </w:rPr>
        <w:t>-</w:t>
      </w:r>
      <w:r w:rsidRPr="00E853A1">
        <w:rPr>
          <w:lang w:val="pl-PL"/>
        </w:rPr>
        <w:t>tat</w:t>
      </w:r>
      <w:r>
        <w:rPr>
          <w:lang w:val="pl-PL"/>
        </w:rPr>
        <w:t>-</w:t>
      </w:r>
      <w:r w:rsidRPr="00E853A1">
        <w:rPr>
          <w:lang w:val="pl-PL"/>
        </w:rPr>
        <w:t>pratītir</w:t>
      </w:r>
      <w:r>
        <w:rPr>
          <w:lang w:val="pl-PL"/>
        </w:rPr>
        <w:t xml:space="preserve"> </w:t>
      </w:r>
      <w:r w:rsidRPr="00E853A1">
        <w:rPr>
          <w:lang w:val="pl-PL"/>
        </w:rPr>
        <w:t>iti sa</w:t>
      </w:r>
      <w:r>
        <w:rPr>
          <w:lang w:val="pl-PL"/>
        </w:rPr>
        <w:t>-</w:t>
      </w:r>
      <w:r w:rsidRPr="00E853A1">
        <w:rPr>
          <w:lang w:val="pl-PL"/>
        </w:rPr>
        <w:t>dṛṣṭānta</w:t>
      </w:r>
      <w:r>
        <w:rPr>
          <w:lang w:val="pl-PL"/>
        </w:rPr>
        <w:t>ṁ ū</w:t>
      </w:r>
      <w:r w:rsidRPr="00E853A1">
        <w:rPr>
          <w:lang w:val="pl-PL"/>
        </w:rPr>
        <w:t>papādayati</w:t>
      </w:r>
      <w:r>
        <w:rPr>
          <w:lang w:val="pl-PL"/>
        </w:rPr>
        <w:t>—</w:t>
      </w:r>
      <w:r w:rsidRPr="00E853A1">
        <w:rPr>
          <w:lang w:val="pl-PL"/>
        </w:rPr>
        <w:t>yad</w:t>
      </w:r>
      <w:r>
        <w:rPr>
          <w:lang w:val="pl-PL"/>
        </w:rPr>
        <w:t xml:space="preserve"> </w:t>
      </w:r>
      <w:r w:rsidRPr="00E853A1">
        <w:rPr>
          <w:lang w:val="pl-PL"/>
        </w:rPr>
        <w:t xml:space="preserve">arthena vināmuṣyeti | </w:t>
      </w:r>
      <w:r w:rsidRPr="00806715">
        <w:rPr>
          <w:rFonts w:eastAsia="MS Minchofalt"/>
          <w:b/>
          <w:bCs/>
          <w:cs/>
        </w:rPr>
        <w:t>yad</w:t>
      </w:r>
      <w:r w:rsidRPr="00806715">
        <w:rPr>
          <w:rFonts w:eastAsia="MS Minchofalt"/>
          <w:cs/>
        </w:rPr>
        <w:t xml:space="preserve"> yasya | māyayā hetor </w:t>
      </w:r>
      <w:r w:rsidRPr="00806715">
        <w:rPr>
          <w:rFonts w:eastAsia="MS Minchofalt"/>
          <w:b/>
          <w:bCs/>
          <w:cs/>
        </w:rPr>
        <w:t>arthena vinā</w:t>
      </w:r>
      <w:r>
        <w:rPr>
          <w:rFonts w:eastAsia="MS Minchofalt"/>
          <w:lang w:val="en-US"/>
        </w:rPr>
        <w:t xml:space="preserve"> a</w:t>
      </w:r>
      <w:r>
        <w:rPr>
          <w:rFonts w:eastAsia="MS Minchofalt"/>
          <w:cs/>
        </w:rPr>
        <w:t>pi | yady</w:t>
      </w:r>
      <w:r w:rsidRPr="00806715">
        <w:rPr>
          <w:rFonts w:eastAsia="MS Minchofalt"/>
          <w:cs/>
        </w:rPr>
        <w:t xml:space="preserve">api tasya </w:t>
      </w:r>
      <w:r w:rsidRPr="00E853A1">
        <w:rPr>
          <w:lang w:val="pl-PL"/>
        </w:rPr>
        <w:t>kāla</w:t>
      </w:r>
      <w:r>
        <w:rPr>
          <w:lang w:val="pl-PL"/>
        </w:rPr>
        <w:t>-</w:t>
      </w:r>
      <w:r w:rsidRPr="00E853A1">
        <w:rPr>
          <w:lang w:val="pl-PL"/>
        </w:rPr>
        <w:t>traya</w:t>
      </w:r>
      <w:r>
        <w:rPr>
          <w:lang w:val="pl-PL"/>
        </w:rPr>
        <w:t>m a</w:t>
      </w:r>
      <w:r w:rsidRPr="00E853A1">
        <w:rPr>
          <w:lang w:val="pl-PL"/>
        </w:rPr>
        <w:t xml:space="preserve">pi </w:t>
      </w:r>
      <w:r w:rsidRPr="00806715">
        <w:rPr>
          <w:rFonts w:eastAsia="MS Minchofalt"/>
          <w:cs/>
        </w:rPr>
        <w:t>so’rtho nāsti</w:t>
      </w:r>
      <w:r>
        <w:rPr>
          <w:rFonts w:eastAsia="MS Minchofalt"/>
          <w:lang w:val="en-US"/>
        </w:rPr>
        <w:t>,</w:t>
      </w:r>
      <w:r w:rsidRPr="00806715">
        <w:rPr>
          <w:rFonts w:eastAsia="MS Minchofalt"/>
          <w:cs/>
        </w:rPr>
        <w:t xml:space="preserve"> tathāpy </w:t>
      </w:r>
      <w:r w:rsidRPr="00806715">
        <w:rPr>
          <w:rFonts w:eastAsia="MS Minchofalt"/>
          <w:b/>
          <w:bCs/>
          <w:cs/>
        </w:rPr>
        <w:t>ātma-viparyaya</w:t>
      </w:r>
      <w:r w:rsidRPr="00806715">
        <w:rPr>
          <w:rFonts w:eastAsia="MS Minchofalt"/>
          <w:cs/>
        </w:rPr>
        <w:t xml:space="preserve"> ātma</w:t>
      </w:r>
      <w:r>
        <w:rPr>
          <w:rFonts w:eastAsia="MS Minchofalt"/>
          <w:lang w:val="en-US"/>
        </w:rPr>
        <w:t>-</w:t>
      </w:r>
      <w:r>
        <w:rPr>
          <w:rFonts w:eastAsia="MS Minchofalt"/>
          <w:cs/>
        </w:rPr>
        <w:t>vismṛti-pūrvaka-parābhimāne</w:t>
      </w:r>
      <w:r w:rsidRPr="00806715">
        <w:rPr>
          <w:rFonts w:eastAsia="MS Minchofalt"/>
          <w:cs/>
        </w:rPr>
        <w:t>nāham eva tad-dharmīty evaṁ</w:t>
      </w:r>
      <w:r>
        <w:rPr>
          <w:rFonts w:eastAsia="MS Minchofalt"/>
          <w:lang w:val="en-US"/>
        </w:rPr>
        <w:t>-</w:t>
      </w:r>
      <w:r w:rsidRPr="00806715">
        <w:rPr>
          <w:rFonts w:eastAsia="MS Minchofalt"/>
          <w:cs/>
        </w:rPr>
        <w:t>rūp</w:t>
      </w:r>
      <w:r>
        <w:rPr>
          <w:rFonts w:eastAsia="MS Minchofalt"/>
          <w:lang w:val="en-US"/>
        </w:rPr>
        <w:t>o y</w:t>
      </w:r>
      <w:r w:rsidRPr="00806715">
        <w:rPr>
          <w:rFonts w:eastAsia="MS Minchofalt"/>
          <w:cs/>
        </w:rPr>
        <w:t xml:space="preserve">aḥ so’rthaḥ syāt | </w:t>
      </w:r>
      <w:r w:rsidRPr="00806715">
        <w:rPr>
          <w:rFonts w:eastAsia="MS Minchofalt"/>
          <w:b/>
          <w:bCs/>
          <w:cs/>
        </w:rPr>
        <w:t>upadraṣṭur</w:t>
      </w:r>
      <w:r w:rsidRPr="00806715">
        <w:rPr>
          <w:rFonts w:eastAsia="MS Minchofalt"/>
          <w:cs/>
        </w:rPr>
        <w:t xml:space="preserve"> jīvasya | tṛtīyārthe ṣaṣṭhī | svapnāvasthāyāṁ jīvena </w:t>
      </w:r>
      <w:r w:rsidRPr="00806715">
        <w:rPr>
          <w:rFonts w:eastAsia="MS Minchofalt"/>
          <w:b/>
          <w:bCs/>
          <w:cs/>
        </w:rPr>
        <w:t>sva-śiraś-chedanādiko</w:t>
      </w:r>
      <w:r w:rsidRPr="00806715">
        <w:rPr>
          <w:rFonts w:eastAsia="MS Minchofalt"/>
          <w:cs/>
        </w:rPr>
        <w:t xml:space="preserve">’tīvāsambhavo’rthaḥ </w:t>
      </w:r>
      <w:r w:rsidRPr="00806715">
        <w:rPr>
          <w:rFonts w:eastAsia="MS Minchofalt"/>
          <w:b/>
          <w:bCs/>
          <w:cs/>
        </w:rPr>
        <w:t>pratīyate</w:t>
      </w:r>
      <w:r w:rsidRPr="00806715">
        <w:rPr>
          <w:rFonts w:eastAsia="MS Minchofalt"/>
          <w:cs/>
        </w:rPr>
        <w:t xml:space="preserve"> | na hi tasya śiraś chinnaṁ</w:t>
      </w:r>
      <w:r>
        <w:rPr>
          <w:rFonts w:eastAsia="MS Minchofalt"/>
          <w:lang w:val="en-US"/>
        </w:rPr>
        <w:t>,</w:t>
      </w:r>
      <w:r w:rsidRPr="00806715">
        <w:rPr>
          <w:rFonts w:eastAsia="MS Minchofalt"/>
          <w:cs/>
        </w:rPr>
        <w:t xml:space="preserve"> na tu vā sva-śiraś chedaṁ ko’pi paśyet</w:t>
      </w:r>
      <w:r>
        <w:rPr>
          <w:rFonts w:eastAsia="MS Minchofalt"/>
          <w:lang w:val="en-US"/>
        </w:rPr>
        <w:t>,</w:t>
      </w:r>
      <w:r w:rsidRPr="00806715">
        <w:rPr>
          <w:rFonts w:eastAsia="MS Minchofalt"/>
          <w:cs/>
        </w:rPr>
        <w:t xml:space="preserve"> kintu bhagavan-māyaivānyatra-siddhaṁ tad-rūpam arthaṁ tasminn āropayatīti</w:t>
      </w:r>
      <w:r>
        <w:rPr>
          <w:rFonts w:eastAsia="MS Minchofalt"/>
          <w:lang w:val="en-US"/>
        </w:rPr>
        <w:t xml:space="preserve">, </w:t>
      </w:r>
      <w:r w:rsidRPr="00411381">
        <w:rPr>
          <w:color w:val="0000FF"/>
          <w:lang w:val="pl-PL"/>
        </w:rPr>
        <w:t>māyā-mātra</w:t>
      </w:r>
      <w:r>
        <w:rPr>
          <w:color w:val="0000FF"/>
          <w:lang w:val="pl-PL"/>
        </w:rPr>
        <w:t xml:space="preserve">ṁ </w:t>
      </w:r>
      <w:r w:rsidRPr="00411381">
        <w:rPr>
          <w:color w:val="0000FF"/>
          <w:lang w:val="pl-PL"/>
        </w:rPr>
        <w:t>tu kārts</w:t>
      </w:r>
      <w:r>
        <w:rPr>
          <w:color w:val="0000FF"/>
          <w:lang w:val="pl-PL"/>
        </w:rPr>
        <w:t>n</w:t>
      </w:r>
      <w:r w:rsidRPr="00411381">
        <w:rPr>
          <w:color w:val="0000FF"/>
          <w:lang w:val="pl-PL"/>
        </w:rPr>
        <w:t>yenānabhivyakta</w:t>
      </w:r>
      <w:r>
        <w:rPr>
          <w:color w:val="0000FF"/>
          <w:lang w:val="pl-PL"/>
        </w:rPr>
        <w:t>-</w:t>
      </w:r>
      <w:r w:rsidRPr="00411381">
        <w:rPr>
          <w:color w:val="0000FF"/>
          <w:lang w:val="pl-PL"/>
        </w:rPr>
        <w:t>svarūpatvā</w:t>
      </w:r>
      <w:r>
        <w:rPr>
          <w:color w:val="0000FF"/>
          <w:lang w:val="pl-PL"/>
        </w:rPr>
        <w:t xml:space="preserve">t </w:t>
      </w:r>
      <w:r>
        <w:rPr>
          <w:lang w:val="pl-PL"/>
        </w:rPr>
        <w:t>[ve.sū. 3.2.3]</w:t>
      </w:r>
      <w:r w:rsidRPr="00E853A1">
        <w:rPr>
          <w:lang w:val="pl-PL"/>
        </w:rPr>
        <w:t xml:space="preserve"> iti nyāyena |</w:t>
      </w:r>
      <w:r>
        <w:rPr>
          <w:lang w:val="pl-PL"/>
        </w:rPr>
        <w:t>|10|| [paramātma-sandarbha 31, 92]</w:t>
      </w:r>
    </w:p>
    <w:p w:rsidR="00B4078D" w:rsidRDefault="00B4078D" w:rsidP="007C5A24">
      <w:pPr>
        <w:rPr>
          <w:rFonts w:eastAsia="MS Minchofalt"/>
          <w:b/>
          <w:lang w:val="pl-PL"/>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tatra bhagavataḥ pṛṣṭha-sthitayā anādy-avidyayā tamaḥ-svarūpayā anādi-vaimukhya-rūpa-bhagavat-pṛṣṭha-sthānāṁ jīvānāṁ jñānaṁ yal lupyate, tasya na vastutvaṁ</w:t>
      </w:r>
      <w:r w:rsidRPr="00B84F2A">
        <w:rPr>
          <w:rFonts w:eastAsia="MS Minchofalt"/>
          <w:lang w:val="pl-PL"/>
        </w:rPr>
        <w:t>,</w:t>
      </w:r>
      <w:r w:rsidRPr="00B356B5">
        <w:rPr>
          <w:rFonts w:eastAsia="MS Minchofalt"/>
          <w:cs/>
        </w:rPr>
        <w:t xml:space="preserve"> kāraṇaṁ nāpi prayojanaṁ kim apy asti tamasaḥ svabhāv</w:t>
      </w:r>
      <w:r w:rsidRPr="00B84F2A">
        <w:rPr>
          <w:rFonts w:eastAsia="MS Minchofalt"/>
          <w:lang w:val="pl-PL"/>
        </w:rPr>
        <w:t>a</w:t>
      </w:r>
      <w:r>
        <w:rPr>
          <w:rFonts w:eastAsia="MS Minchofalt"/>
          <w:cs/>
        </w:rPr>
        <w:t xml:space="preserve"> evāyaṁ yat</w:t>
      </w:r>
      <w:r w:rsidRPr="00B356B5">
        <w:rPr>
          <w:rFonts w:eastAsia="MS Minchofalt"/>
          <w:cs/>
        </w:rPr>
        <w:t xml:space="preserve"> kṣīṇa-tejasvinas tejas tena lupyate ity āha—yad artheneti | yad yataḥ arthena vastunā kāraṇena prayojanena ca vinaivāmuṣya puṁso jīvasya ātma-viparyayo jñānānanda-bhraṁśaḥ pratīyate | </w:t>
      </w:r>
    </w:p>
    <w:p w:rsidR="00B4078D" w:rsidRPr="00B356B5" w:rsidRDefault="00B4078D" w:rsidP="00B356B5">
      <w:pPr>
        <w:rPr>
          <w:rFonts w:eastAsia="MS Minchofalt"/>
          <w:cs/>
        </w:rPr>
      </w:pPr>
    </w:p>
    <w:p w:rsidR="00B4078D" w:rsidRPr="00706250" w:rsidRDefault="00B4078D" w:rsidP="007C5A24">
      <w:pPr>
        <w:pStyle w:val="Bluequotes"/>
        <w:rPr>
          <w:lang w:val="pl-PL" w:bidi="sa-IN"/>
        </w:rPr>
      </w:pPr>
      <w:r w:rsidRPr="00706250">
        <w:rPr>
          <w:lang w:val="pl-PL" w:bidi="sa-IN"/>
        </w:rPr>
        <w:t xml:space="preserve">artho viṣayārthanayor dhana-kāraṇa-vastuṣu | </w:t>
      </w:r>
    </w:p>
    <w:p w:rsidR="00B4078D" w:rsidRPr="00706250" w:rsidRDefault="00B4078D" w:rsidP="007C5A24">
      <w:pPr>
        <w:pStyle w:val="Bluequotes"/>
        <w:rPr>
          <w:color w:val="000000"/>
          <w:lang w:val="pl-PL" w:bidi="sa-IN"/>
        </w:rPr>
      </w:pPr>
      <w:r w:rsidRPr="00706250">
        <w:rPr>
          <w:lang w:val="pl-PL" w:bidi="sa-IN"/>
        </w:rPr>
        <w:t xml:space="preserve">abhidheye ca śabdānāṁ nivṛttau ca prayojane || </w:t>
      </w:r>
      <w:r w:rsidRPr="00706250">
        <w:rPr>
          <w:color w:val="000000"/>
          <w:lang w:val="pl-PL" w:bidi="sa-IN"/>
        </w:rPr>
        <w:t>iti medinī |</w:t>
      </w:r>
    </w:p>
    <w:p w:rsidR="00B4078D" w:rsidRDefault="00B4078D" w:rsidP="007C5A24">
      <w:pPr>
        <w:rPr>
          <w:rFonts w:eastAsia="MS Minchofalt"/>
          <w:cs/>
        </w:rPr>
      </w:pPr>
    </w:p>
    <w:p w:rsidR="00B4078D" w:rsidRDefault="00B4078D" w:rsidP="00B84F2A">
      <w:pPr>
        <w:rPr>
          <w:rFonts w:eastAsia="MS Minchofalt"/>
          <w:cs/>
        </w:rPr>
      </w:pPr>
      <w:r>
        <w:rPr>
          <w:rFonts w:eastAsia="MS Minchofalt"/>
          <w:cs/>
        </w:rPr>
        <w:t>atra dṛṣṭāntaḥ—draṣṭuḥ svapna-sākṣiṇaḥ upa samīpe m</w:t>
      </w:r>
      <w:r>
        <w:rPr>
          <w:rFonts w:eastAsia="MS Minchofalt"/>
          <w:lang w:val="en-US"/>
        </w:rPr>
        <w:t>a</w:t>
      </w:r>
      <w:r>
        <w:rPr>
          <w:rFonts w:eastAsia="MS Minchofalt"/>
          <w:cs/>
        </w:rPr>
        <w:t>medaṁ śiraś c</w:t>
      </w:r>
      <w:r>
        <w:rPr>
          <w:rFonts w:eastAsia="MS Minchofalt"/>
          <w:lang w:val="en-US"/>
        </w:rPr>
        <w:t>h</w:t>
      </w:r>
      <w:r>
        <w:rPr>
          <w:rFonts w:eastAsia="MS Minchofalt"/>
          <w:cs/>
        </w:rPr>
        <w:t xml:space="preserve">innam iti śirasaḥ sattve’pi śiraso’bhāvaḥ svapna-daśāyāṁ pratīyate, tathaiva vastuto jñānānandādi-bhraṁśābhāve’py avidyā-daśāyāṁ tad-bhraṁśaḥ pratīyate | tamasāpi taijasasya svarṇa-rūpyādes tejo nalupyate, kintu āvriyate mātraṁ, tathā balavat-tejasā padmarāgādinā tamo’pi lupyate yathā tathā bhakta-jīvenāvidyāpi bhidyata iti jñeyam | </w:t>
      </w:r>
    </w:p>
    <w:p w:rsidR="00B4078D" w:rsidRDefault="00B4078D" w:rsidP="007C5A24">
      <w:pPr>
        <w:rPr>
          <w:rFonts w:eastAsia="MS Minchofalt"/>
          <w:cs/>
        </w:rPr>
      </w:pPr>
    </w:p>
    <w:p w:rsidR="00B4078D" w:rsidRPr="00C2619D" w:rsidRDefault="00B4078D" w:rsidP="007C5A24">
      <w:pPr>
        <w:rPr>
          <w:rFonts w:eastAsia="MS Minchofalt"/>
          <w:cs/>
        </w:rPr>
      </w:pPr>
      <w:r>
        <w:rPr>
          <w:rFonts w:eastAsia="MS Minchofalt"/>
          <w:cs/>
        </w:rPr>
        <w:t xml:space="preserve">dvitīya-vyākhyāyāṁ tu tasmād īśvarasya pūrṇa-sac-cid-ānandasya paramātmaḥ sarvajñasya sarva-vyāpakasyāvidyā-bandhāśaṅkāpi doṣa eva | sa evāvidyāyā jīvātma sa evāvidyāpagame paramātmeti siddhānto’pi bahir-mukhataiva | kintv īśvara-caitanyāj jātasyaiva vilakṣaṇasya cit-kaṇasyāsarvajñasya tadīya-taṭastha-śakter jīvasyaivāvidyayā bandhaḥ sa cāpy avastu-bhūta evety āha—yad artheneti </w:t>
      </w:r>
      <w:r>
        <w:rPr>
          <w:rFonts w:eastAsia="MS Minchofalt"/>
          <w:lang w:val="en-US"/>
        </w:rPr>
        <w:t xml:space="preserve">| </w:t>
      </w:r>
      <w:r>
        <w:rPr>
          <w:rFonts w:eastAsia="MS Minchofalt"/>
          <w:cs/>
        </w:rPr>
        <w:t xml:space="preserve">pūrvavad eva vyākhyā amuṣya puṁso jīvasyaiva na tv anyasyāsmad-anubhūta-carasya paramātmano harer </w:t>
      </w:r>
      <w:r w:rsidRPr="00115C6C">
        <w:rPr>
          <w:rFonts w:eastAsia="MS Minchofalt"/>
          <w:cs/>
        </w:rPr>
        <w:t>ity arthaḥ |</w:t>
      </w:r>
      <w:r>
        <w:rPr>
          <w:rFonts w:eastAsia="MS Minchofalt"/>
          <w:cs/>
        </w:rPr>
        <w:t>|10||</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3.7.11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706250">
        <w:rPr>
          <w:lang w:val="pl-PL"/>
        </w:rPr>
        <w:t>yathā jale candramasaḥ kampādis tat-kṛto guṇaḥ |</w:t>
      </w:r>
    </w:p>
    <w:p w:rsidR="00B4078D" w:rsidRPr="00706250" w:rsidRDefault="00B4078D" w:rsidP="007C5A24">
      <w:pPr>
        <w:pStyle w:val="Versequote"/>
        <w:rPr>
          <w:lang w:val="pl-PL"/>
        </w:rPr>
      </w:pPr>
      <w:r w:rsidRPr="00706250">
        <w:rPr>
          <w:lang w:val="pl-PL"/>
        </w:rPr>
        <w:t>dṛśyate’sann api draṣṭur ātmano’nātmano guṇaḥ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tarhīśvarasyāpi kiṁ na pratīyeta</w:t>
      </w:r>
      <w:r>
        <w:rPr>
          <w:lang w:val="pl-PL"/>
        </w:rPr>
        <w:t xml:space="preserve"> ?</w:t>
      </w:r>
      <w:r w:rsidRPr="00E853A1">
        <w:rPr>
          <w:lang w:val="pl-PL"/>
        </w:rPr>
        <w:t xml:space="preserve"> tatrāha—yathā jale pratibimbitasyaiva candramaso jalopādhikṛtaḥ kampādi-dharmo dṛśyate, na tv</w:t>
      </w:r>
      <w:r>
        <w:rPr>
          <w:lang w:val="pl-PL"/>
        </w:rPr>
        <w:t xml:space="preserve"> </w:t>
      </w:r>
      <w:r w:rsidRPr="00E853A1">
        <w:rPr>
          <w:lang w:val="pl-PL"/>
        </w:rPr>
        <w:t>ākāśe sthitasya</w:t>
      </w:r>
      <w:r>
        <w:rPr>
          <w:lang w:val="pl-PL"/>
        </w:rPr>
        <w:t>,</w:t>
      </w:r>
      <w:r w:rsidRPr="00E853A1">
        <w:rPr>
          <w:lang w:val="pl-PL"/>
        </w:rPr>
        <w:t xml:space="preserve"> tathānātmano dehāder dharmo’sann api tad</w:t>
      </w:r>
      <w:r>
        <w:rPr>
          <w:lang w:val="pl-PL"/>
        </w:rPr>
        <w:t>-</w:t>
      </w:r>
      <w:r w:rsidRPr="00E853A1">
        <w:rPr>
          <w:lang w:val="pl-PL"/>
        </w:rPr>
        <w:t>abhimānino draṣṭur ātmano jīvasyaiva</w:t>
      </w:r>
      <w:r>
        <w:rPr>
          <w:lang w:val="pl-PL"/>
        </w:rPr>
        <w:t>,</w:t>
      </w:r>
      <w:r w:rsidRPr="00E853A1">
        <w:rPr>
          <w:lang w:val="pl-PL"/>
        </w:rPr>
        <w:t xml:space="preserve"> na tv īśvarasyety arthaḥ |</w:t>
      </w:r>
      <w:r>
        <w:rPr>
          <w:lang w:val="pl-PL"/>
        </w:rPr>
        <w:t>|11||</w:t>
      </w:r>
    </w:p>
    <w:p w:rsidR="00B4078D" w:rsidRDefault="00B4078D" w:rsidP="007C5A24">
      <w:pPr>
        <w:rPr>
          <w:rFonts w:eastAsia="MS Minchofalt"/>
          <w:b/>
          <w:lang w:val="pl-PL"/>
        </w:rPr>
      </w:pPr>
    </w:p>
    <w:p w:rsidR="00B4078D" w:rsidRDefault="00B4078D" w:rsidP="007C5A24">
      <w:pPr>
        <w:rPr>
          <w:lang w:val="pl-PL"/>
        </w:rPr>
      </w:pPr>
      <w:r>
        <w:rPr>
          <w:rFonts w:eastAsia="MS Minchofalt"/>
          <w:b/>
          <w:lang w:val="pl-PL"/>
        </w:rPr>
        <w:t xml:space="preserve">krama-sandarbhaḥ : </w:t>
      </w:r>
      <w:r w:rsidRPr="00E853A1">
        <w:rPr>
          <w:lang w:val="pl-PL"/>
        </w:rPr>
        <w:t>ata</w:t>
      </w:r>
      <w:r>
        <w:rPr>
          <w:lang w:val="pl-PL"/>
        </w:rPr>
        <w:t xml:space="preserve"> </w:t>
      </w:r>
      <w:r w:rsidRPr="00E853A1">
        <w:rPr>
          <w:lang w:val="pl-PL"/>
        </w:rPr>
        <w:t>eva śuddhasyāpi sato jīvasyaupādhikenaiva rūpeṇopādhi</w:t>
      </w:r>
      <w:r>
        <w:rPr>
          <w:lang w:val="pl-PL"/>
        </w:rPr>
        <w:t>-</w:t>
      </w:r>
      <w:r w:rsidRPr="00E853A1">
        <w:rPr>
          <w:lang w:val="pl-PL"/>
        </w:rPr>
        <w:t>dharmāpattir</w:t>
      </w:r>
      <w:r>
        <w:rPr>
          <w:lang w:val="pl-PL"/>
        </w:rPr>
        <w:t xml:space="preserve"> </w:t>
      </w:r>
      <w:r w:rsidRPr="00E853A1">
        <w:rPr>
          <w:lang w:val="pl-PL"/>
        </w:rPr>
        <w:t>iti dṛṣṭāntāntareṇopapādayati</w:t>
      </w:r>
      <w:r>
        <w:rPr>
          <w:lang w:val="pl-PL"/>
        </w:rPr>
        <w:t>—</w:t>
      </w:r>
      <w:r w:rsidRPr="00E853A1">
        <w:rPr>
          <w:lang w:val="pl-PL"/>
        </w:rPr>
        <w:t xml:space="preserve">yathā jale iti | </w:t>
      </w:r>
    </w:p>
    <w:p w:rsidR="00B4078D" w:rsidRDefault="00B4078D" w:rsidP="007C5A24">
      <w:pPr>
        <w:rPr>
          <w:lang w:val="pl-PL"/>
        </w:rPr>
      </w:pPr>
    </w:p>
    <w:p w:rsidR="00B4078D" w:rsidRDefault="00B4078D" w:rsidP="00327B5E">
      <w:pPr>
        <w:rPr>
          <w:noProof w:val="0"/>
          <w:cs/>
        </w:rPr>
      </w:pPr>
      <w:r w:rsidRPr="003A43F1">
        <w:rPr>
          <w:rFonts w:eastAsia="MS Minchofalt"/>
          <w:b/>
          <w:bCs/>
          <w:cs/>
        </w:rPr>
        <w:t>yathā jale</w:t>
      </w:r>
      <w:r w:rsidRPr="003A43F1">
        <w:rPr>
          <w:rFonts w:eastAsia="MS Minchofalt"/>
          <w:cs/>
        </w:rPr>
        <w:t xml:space="preserve"> pratibimbitasyaiva </w:t>
      </w:r>
      <w:r w:rsidRPr="003A43F1">
        <w:rPr>
          <w:rFonts w:eastAsia="MS Minchofalt"/>
          <w:b/>
          <w:bCs/>
          <w:cs/>
        </w:rPr>
        <w:t>candramaso</w:t>
      </w:r>
      <w:r w:rsidRPr="003A43F1">
        <w:rPr>
          <w:rFonts w:eastAsia="MS Minchofalt"/>
          <w:cs/>
        </w:rPr>
        <w:t xml:space="preserve"> jalopādhi-kṛtaḥ </w:t>
      </w:r>
      <w:r w:rsidRPr="003A43F1">
        <w:rPr>
          <w:rFonts w:eastAsia="MS Minchofalt"/>
          <w:b/>
          <w:bCs/>
          <w:cs/>
        </w:rPr>
        <w:t>kampādi-</w:t>
      </w:r>
      <w:r w:rsidRPr="003A43F1">
        <w:rPr>
          <w:rFonts w:eastAsia="MS Minchofalt"/>
          <w:cs/>
        </w:rPr>
        <w:t xml:space="preserve">dharmo </w:t>
      </w:r>
      <w:r w:rsidRPr="003A43F1">
        <w:rPr>
          <w:rFonts w:eastAsia="MS Minchofalt"/>
          <w:b/>
          <w:bCs/>
          <w:cs/>
        </w:rPr>
        <w:t>dṛśyate</w:t>
      </w:r>
      <w:r w:rsidRPr="003A43F1">
        <w:rPr>
          <w:rFonts w:eastAsia="MS Minchofalt"/>
          <w:cs/>
        </w:rPr>
        <w:t xml:space="preserve"> na tv ākāśa-sthitasya</w:t>
      </w:r>
      <w:r>
        <w:rPr>
          <w:rFonts w:eastAsia="MS Minchofalt"/>
          <w:lang w:val="en-US"/>
        </w:rPr>
        <w:t>,</w:t>
      </w:r>
      <w:r w:rsidRPr="003A43F1">
        <w:rPr>
          <w:rFonts w:eastAsia="MS Minchofalt"/>
          <w:cs/>
        </w:rPr>
        <w:t xml:space="preserve"> tadvad </w:t>
      </w:r>
      <w:r w:rsidRPr="003A43F1">
        <w:rPr>
          <w:rFonts w:eastAsia="MS Minchofalt"/>
          <w:b/>
          <w:bCs/>
          <w:cs/>
        </w:rPr>
        <w:t>anātmanaḥ</w:t>
      </w:r>
      <w:r w:rsidRPr="003A43F1">
        <w:rPr>
          <w:rFonts w:eastAsia="MS Minchofalt"/>
          <w:cs/>
        </w:rPr>
        <w:t xml:space="preserve"> prakṛta-rūpopādher dharmaḥ </w:t>
      </w:r>
      <w:r w:rsidRPr="003A43F1">
        <w:rPr>
          <w:rFonts w:eastAsia="MS Minchofalt"/>
          <w:b/>
          <w:bCs/>
          <w:cs/>
        </w:rPr>
        <w:t>ātmana</w:t>
      </w:r>
      <w:r w:rsidRPr="003A43F1">
        <w:rPr>
          <w:rFonts w:eastAsia="MS Minchofalt"/>
          <w:cs/>
        </w:rPr>
        <w:t xml:space="preserve"> śuddhasy</w:t>
      </w:r>
      <w:r>
        <w:rPr>
          <w:rFonts w:eastAsia="MS Minchofalt"/>
          <w:lang w:val="en-US"/>
        </w:rPr>
        <w:t xml:space="preserve">a </w:t>
      </w:r>
      <w:r w:rsidRPr="003A43F1">
        <w:rPr>
          <w:rFonts w:eastAsia="MS Minchofalt"/>
          <w:b/>
          <w:lang w:val="en-US"/>
        </w:rPr>
        <w:t>a</w:t>
      </w:r>
      <w:r w:rsidRPr="003A43F1">
        <w:rPr>
          <w:rFonts w:eastAsia="MS Minchofalt"/>
          <w:b/>
          <w:bCs/>
          <w:cs/>
        </w:rPr>
        <w:t>sann</w:t>
      </w:r>
      <w:r w:rsidRPr="003A43F1">
        <w:rPr>
          <w:rFonts w:eastAsia="MS Minchofalt"/>
          <w:cs/>
        </w:rPr>
        <w:t xml:space="preserve"> api </w:t>
      </w:r>
      <w:r>
        <w:rPr>
          <w:rFonts w:eastAsia="MS Minchofalt"/>
          <w:lang w:val="en-US"/>
        </w:rPr>
        <w:t>"</w:t>
      </w:r>
      <w:r w:rsidRPr="003A43F1">
        <w:rPr>
          <w:rFonts w:eastAsia="MS Minchofalt"/>
          <w:cs/>
        </w:rPr>
        <w:t>aham eva so’yam</w:t>
      </w:r>
      <w:r>
        <w:rPr>
          <w:rFonts w:eastAsia="MS Minchofalt"/>
          <w:lang w:val="en-US"/>
        </w:rPr>
        <w:t>"</w:t>
      </w:r>
      <w:r w:rsidRPr="003A43F1">
        <w:rPr>
          <w:rFonts w:eastAsia="MS Minchofalt"/>
          <w:cs/>
        </w:rPr>
        <w:t xml:space="preserve"> ity āveśān māyayopādhi-</w:t>
      </w:r>
      <w:r w:rsidRPr="00E853A1">
        <w:rPr>
          <w:lang w:val="pl-PL"/>
        </w:rPr>
        <w:t>tādātmyāpannasyāhaṅkāra</w:t>
      </w:r>
      <w:r>
        <w:rPr>
          <w:lang w:val="pl-PL"/>
        </w:rPr>
        <w:t>-</w:t>
      </w:r>
      <w:r w:rsidRPr="00E853A1">
        <w:rPr>
          <w:lang w:val="pl-PL"/>
        </w:rPr>
        <w:t xml:space="preserve">bhāvasya </w:t>
      </w:r>
      <w:r w:rsidRPr="003A43F1">
        <w:rPr>
          <w:rFonts w:eastAsia="MS Minchofalt"/>
          <w:cs/>
        </w:rPr>
        <w:t xml:space="preserve">pratibimba-sthānīyasya tasya </w:t>
      </w:r>
      <w:r w:rsidRPr="003A43F1">
        <w:rPr>
          <w:rFonts w:eastAsia="MS Minchofalt"/>
          <w:b/>
          <w:bCs/>
          <w:cs/>
        </w:rPr>
        <w:t>draṣṭur</w:t>
      </w:r>
      <w:r w:rsidRPr="003A43F1">
        <w:rPr>
          <w:rFonts w:eastAsia="MS Minchofalt"/>
          <w:cs/>
        </w:rPr>
        <w:t xml:space="preserve"> ādhyātmikā</w:t>
      </w:r>
      <w:r>
        <w:rPr>
          <w:rFonts w:eastAsia="MS Minchofalt"/>
          <w:lang w:val="en-US"/>
        </w:rPr>
        <w:t>dy-a</w:t>
      </w:r>
      <w:r w:rsidRPr="003A43F1">
        <w:rPr>
          <w:rFonts w:eastAsia="MS Minchofalt"/>
          <w:cs/>
        </w:rPr>
        <w:t>vasthasyaiva yadyapi syāt</w:t>
      </w:r>
      <w:r>
        <w:rPr>
          <w:rFonts w:eastAsia="MS Minchofalt"/>
          <w:lang w:val="en-US"/>
        </w:rPr>
        <w:t>,</w:t>
      </w:r>
      <w:r w:rsidRPr="003A43F1">
        <w:rPr>
          <w:rFonts w:eastAsia="MS Minchofalt"/>
          <w:cs/>
        </w:rPr>
        <w:t xml:space="preserve"> tathāpi śuddho’sau tad-abhedābhimānena taṁ paśyatīt</w:t>
      </w:r>
      <w:r>
        <w:rPr>
          <w:rFonts w:eastAsia="MS Minchofalt"/>
          <w:lang w:val="en-US"/>
        </w:rPr>
        <w:t xml:space="preserve">i </w:t>
      </w:r>
      <w:r w:rsidRPr="00E853A1">
        <w:rPr>
          <w:lang w:val="pl-PL"/>
        </w:rPr>
        <w:t>tasyaiva syād</w:t>
      </w:r>
      <w:r>
        <w:rPr>
          <w:lang w:val="pl-PL"/>
        </w:rPr>
        <w:t xml:space="preserve"> </w:t>
      </w:r>
      <w:r w:rsidRPr="00E853A1">
        <w:rPr>
          <w:lang w:val="pl-PL"/>
        </w:rPr>
        <w:t>ity</w:t>
      </w:r>
      <w:r>
        <w:rPr>
          <w:rStyle w:val="Refdenotaalpie"/>
          <w:rFonts w:cs="Balaram"/>
          <w:lang w:val="pl-PL"/>
        </w:rPr>
        <w:footnoteReference w:id="20"/>
      </w:r>
      <w:r w:rsidRPr="00E853A1">
        <w:rPr>
          <w:lang w:val="pl-PL"/>
        </w:rPr>
        <w:t xml:space="preserve"> arthaḥ</w:t>
      </w:r>
      <w:r>
        <w:rPr>
          <w:rFonts w:eastAsia="MS Minchofalt"/>
          <w:lang w:val="en-US"/>
        </w:rPr>
        <w:t xml:space="preserve"> </w:t>
      </w:r>
      <w:r w:rsidRPr="003A43F1">
        <w:rPr>
          <w:rFonts w:eastAsia="MS Minchofalt"/>
          <w:cs/>
        </w:rPr>
        <w:t>| tad uktam ekādaśe śrī-bhagavatā—</w:t>
      </w:r>
    </w:p>
    <w:p w:rsidR="00B4078D" w:rsidRDefault="00B4078D" w:rsidP="00327B5E">
      <w:pPr>
        <w:rPr>
          <w:noProof w:val="0"/>
          <w:cs/>
        </w:rPr>
      </w:pPr>
    </w:p>
    <w:p w:rsidR="00B4078D" w:rsidRDefault="00B4078D" w:rsidP="00327B5E">
      <w:pPr>
        <w:ind w:left="720"/>
        <w:rPr>
          <w:noProof w:val="0"/>
          <w:color w:val="0000FF"/>
          <w:cs/>
        </w:rPr>
      </w:pPr>
      <w:r>
        <w:rPr>
          <w:noProof w:val="0"/>
          <w:color w:val="0000FF"/>
          <w:cs/>
        </w:rPr>
        <w:t>nṛtyato gāyataḥ paśyan yathaivānukaroti tām |</w:t>
      </w:r>
    </w:p>
    <w:p w:rsidR="00B4078D" w:rsidRDefault="00B4078D" w:rsidP="00327B5E">
      <w:pPr>
        <w:ind w:left="720"/>
        <w:rPr>
          <w:noProof w:val="0"/>
          <w:cs/>
        </w:rPr>
      </w:pPr>
      <w:r>
        <w:rPr>
          <w:noProof w:val="0"/>
          <w:color w:val="0000FF"/>
          <w:cs/>
        </w:rPr>
        <w:t>evaṁ buddhi-guṇān paśyann</w:t>
      </w:r>
      <w:r>
        <w:rPr>
          <w:rFonts w:eastAsia="MS Minchofalt"/>
          <w:color w:val="0000FF"/>
          <w:lang w:val="en-US"/>
        </w:rPr>
        <w:t xml:space="preserve"> </w:t>
      </w:r>
      <w:r>
        <w:rPr>
          <w:noProof w:val="0"/>
          <w:color w:val="0000FF"/>
          <w:cs/>
        </w:rPr>
        <w:t>anīho’py anukāryate ||</w:t>
      </w:r>
      <w:r>
        <w:rPr>
          <w:b/>
          <w:bCs/>
          <w:noProof w:val="0"/>
          <w:color w:val="800080"/>
          <w:sz w:val="28"/>
          <w:szCs w:val="28"/>
          <w:cs/>
        </w:rPr>
        <w:t xml:space="preserve"> </w:t>
      </w:r>
      <w:r>
        <w:rPr>
          <w:noProof w:val="0"/>
          <w:cs/>
        </w:rPr>
        <w:t>[bhā.pu. 11.22.53] iti |</w:t>
      </w:r>
    </w:p>
    <w:p w:rsidR="00B4078D" w:rsidRDefault="00B4078D" w:rsidP="00327B5E">
      <w:pPr>
        <w:rPr>
          <w:noProof w:val="0"/>
          <w:cs/>
        </w:rPr>
      </w:pPr>
    </w:p>
    <w:p w:rsidR="00B4078D" w:rsidRPr="00327B5E" w:rsidRDefault="00B4078D" w:rsidP="007C5A24">
      <w:pPr>
        <w:rPr>
          <w:rFonts w:eastAsia="MS Minchofalt"/>
          <w:lang w:val="en-US"/>
        </w:rPr>
      </w:pPr>
      <w:r>
        <w:rPr>
          <w:noProof w:val="0"/>
          <w:cs/>
        </w:rPr>
        <w:t>tathaivoktam—</w:t>
      </w:r>
      <w:r>
        <w:rPr>
          <w:noProof w:val="0"/>
          <w:color w:val="0000FF"/>
          <w:cs/>
        </w:rPr>
        <w:t>śuddho vicaṣṭe hy aviśuddha-kartu</w:t>
      </w:r>
      <w:r>
        <w:rPr>
          <w:rFonts w:eastAsia="MS Minchofalt"/>
          <w:color w:val="0000FF"/>
          <w:lang w:val="en-US"/>
        </w:rPr>
        <w:t>ḥ</w:t>
      </w:r>
      <w:r>
        <w:rPr>
          <w:noProof w:val="0"/>
          <w:color w:val="0000FF"/>
          <w:cs/>
        </w:rPr>
        <w:t xml:space="preserve">  </w:t>
      </w:r>
      <w:r w:rsidRPr="003A43F1">
        <w:rPr>
          <w:noProof w:val="0"/>
          <w:cs/>
        </w:rPr>
        <w:t>[bhā.pu.</w:t>
      </w:r>
      <w:r w:rsidRPr="003A43F1">
        <w:rPr>
          <w:rFonts w:eastAsia="MS Minchofalt"/>
          <w:lang w:val="en-US"/>
        </w:rPr>
        <w:t xml:space="preserve"> 5.11.12]</w:t>
      </w:r>
      <w:r w:rsidRPr="003A43F1">
        <w:rPr>
          <w:rFonts w:eastAsia="MS Minchofalt"/>
          <w:color w:val="0000FF"/>
          <w:lang w:val="en-US"/>
        </w:rPr>
        <w:t xml:space="preserve"> </w:t>
      </w:r>
      <w:r>
        <w:rPr>
          <w:noProof w:val="0"/>
          <w:cs/>
        </w:rPr>
        <w:t>iti | vi-śabdasya cātra tad-āveśa eva tātparyaṁ</w:t>
      </w:r>
      <w:r>
        <w:rPr>
          <w:rFonts w:eastAsia="MS Minchofalt"/>
          <w:lang w:val="en-US"/>
        </w:rPr>
        <w:t>,</w:t>
      </w:r>
      <w:r>
        <w:rPr>
          <w:noProof w:val="0"/>
          <w:cs/>
        </w:rPr>
        <w:t xml:space="preserve"> tasmād bhagavato’cintya-svarūpāntaraṅga-mahā-pra</w:t>
      </w:r>
      <w:r>
        <w:rPr>
          <w:rFonts w:eastAsia="MS Minchofalt"/>
          <w:lang w:val="en-US"/>
        </w:rPr>
        <w:t>b</w:t>
      </w:r>
      <w:r>
        <w:rPr>
          <w:noProof w:val="0"/>
          <w:cs/>
        </w:rPr>
        <w:t>ala-śaktitvād bahiraṅgayā pra</w:t>
      </w:r>
      <w:r>
        <w:rPr>
          <w:rFonts w:eastAsia="MS Minchofalt"/>
          <w:lang w:val="en-US"/>
        </w:rPr>
        <w:t>b</w:t>
      </w:r>
      <w:r>
        <w:rPr>
          <w:noProof w:val="0"/>
          <w:cs/>
        </w:rPr>
        <w:t>alayāpy acint</w:t>
      </w:r>
      <w:r>
        <w:rPr>
          <w:rFonts w:eastAsia="MS Minchofalt"/>
          <w:lang w:val="en-US"/>
        </w:rPr>
        <w:t>y</w:t>
      </w:r>
      <w:r>
        <w:rPr>
          <w:noProof w:val="0"/>
          <w:cs/>
        </w:rPr>
        <w:t>ayāpi māyayāpi na s</w:t>
      </w:r>
      <w:r>
        <w:rPr>
          <w:rFonts w:eastAsia="MS Minchofalt"/>
          <w:lang w:val="en-US"/>
        </w:rPr>
        <w:t>p</w:t>
      </w:r>
      <w:r>
        <w:rPr>
          <w:noProof w:val="0"/>
          <w:cs/>
        </w:rPr>
        <w:t>ṛṣṭiḥ | jīvasya tu tayā s</w:t>
      </w:r>
      <w:r>
        <w:rPr>
          <w:rFonts w:eastAsia="MS Minchofalt"/>
          <w:lang w:val="en-US"/>
        </w:rPr>
        <w:t>p</w:t>
      </w:r>
      <w:r>
        <w:rPr>
          <w:noProof w:val="0"/>
          <w:cs/>
        </w:rPr>
        <w:t xml:space="preserve">ṛṣṭir iti siddhāntitam </w:t>
      </w:r>
      <w:r>
        <w:rPr>
          <w:cs/>
        </w:rPr>
        <w:t>||11|| [paramātma-sandarbha 92]</w:t>
      </w:r>
    </w:p>
    <w:p w:rsidR="00B4078D" w:rsidRDefault="00B4078D" w:rsidP="007C5A24">
      <w:pPr>
        <w:rPr>
          <w:rFonts w:eastAsia="MS Minchofalt"/>
          <w:b/>
          <w:lang w:val="pl-PL"/>
        </w:rPr>
      </w:pPr>
    </w:p>
    <w:p w:rsidR="00B4078D" w:rsidRDefault="00B4078D" w:rsidP="007C5A24">
      <w:pPr>
        <w:rPr>
          <w:rFonts w:eastAsia="MS Minchofalt"/>
          <w:lang w:val="en-US"/>
        </w:rPr>
      </w:pPr>
      <w:r>
        <w:rPr>
          <w:rFonts w:eastAsia="MS Minchofalt"/>
          <w:b/>
          <w:lang w:val="pl-PL"/>
        </w:rPr>
        <w:t xml:space="preserve">viśvanāthaḥ : </w:t>
      </w:r>
      <w:r w:rsidRPr="00B356B5">
        <w:rPr>
          <w:rFonts w:eastAsia="MS Minchofalt"/>
          <w:cs/>
        </w:rPr>
        <w:t xml:space="preserve">nanu jñānānandādy-āvaraṇaṁ jīvasya bhavatu nāma | rāga-dveṣa-śoka-mohakāmodayo dharmās tena kuto labdhāḥ ? tatrāha—yatheti | </w:t>
      </w:r>
      <w:r w:rsidRPr="0066245B">
        <w:rPr>
          <w:rFonts w:eastAsia="MS Minchofalt"/>
          <w:b/>
          <w:bCs/>
          <w:cs/>
        </w:rPr>
        <w:t>anātmano</w:t>
      </w:r>
      <w:r w:rsidRPr="00B356B5">
        <w:rPr>
          <w:rFonts w:eastAsia="MS Minchofalt"/>
          <w:cs/>
        </w:rPr>
        <w:t xml:space="preserve">’ntaḥ-karaṇasyaiva </w:t>
      </w:r>
      <w:r w:rsidRPr="0066245B">
        <w:rPr>
          <w:rFonts w:eastAsia="MS Minchofalt"/>
          <w:b/>
          <w:bCs/>
          <w:cs/>
        </w:rPr>
        <w:t>guṇaḥ</w:t>
      </w:r>
      <w:r w:rsidRPr="00B356B5">
        <w:rPr>
          <w:rFonts w:eastAsia="MS Minchofalt"/>
          <w:cs/>
        </w:rPr>
        <w:t xml:space="preserve"> śoka-mohādi </w:t>
      </w:r>
      <w:r w:rsidRPr="0066245B">
        <w:rPr>
          <w:rFonts w:eastAsia="MS Minchofalt"/>
          <w:b/>
          <w:bCs/>
          <w:cs/>
        </w:rPr>
        <w:t>draṣṭur ātmano</w:t>
      </w:r>
      <w:r w:rsidRPr="00B356B5">
        <w:rPr>
          <w:rFonts w:eastAsia="MS Minchofalt"/>
          <w:cs/>
        </w:rPr>
        <w:t xml:space="preserve"> jīvasy</w:t>
      </w:r>
      <w:r>
        <w:rPr>
          <w:rFonts w:eastAsia="MS Minchofalt"/>
          <w:lang w:val="en-US"/>
        </w:rPr>
        <w:t xml:space="preserve">a </w:t>
      </w:r>
      <w:r>
        <w:rPr>
          <w:rFonts w:eastAsia="MS Minchofalt"/>
          <w:b/>
          <w:lang w:val="en-US"/>
        </w:rPr>
        <w:t>a</w:t>
      </w:r>
      <w:r w:rsidRPr="0066245B">
        <w:rPr>
          <w:rFonts w:eastAsia="MS Minchofalt"/>
          <w:b/>
          <w:bCs/>
          <w:cs/>
        </w:rPr>
        <w:t>san</w:t>
      </w:r>
      <w:r w:rsidRPr="00B356B5">
        <w:rPr>
          <w:rFonts w:eastAsia="MS Minchofalt"/>
          <w:cs/>
        </w:rPr>
        <w:t xml:space="preserve"> tatra na sambhavann api </w:t>
      </w:r>
      <w:r w:rsidRPr="0066245B">
        <w:rPr>
          <w:rFonts w:eastAsia="MS Minchofalt"/>
          <w:b/>
          <w:bCs/>
          <w:cs/>
        </w:rPr>
        <w:t>dṛśyate</w:t>
      </w:r>
      <w:r w:rsidRPr="00B356B5">
        <w:rPr>
          <w:rFonts w:eastAsia="MS Minchofalt"/>
          <w:cs/>
        </w:rPr>
        <w:t xml:space="preserve">, tatra liṅga-dehādhyāsāt pratīyate ity arthaḥ | </w:t>
      </w:r>
    </w:p>
    <w:p w:rsidR="00B4078D" w:rsidRDefault="00B4078D" w:rsidP="007C5A24">
      <w:pPr>
        <w:rPr>
          <w:rFonts w:eastAsia="MS Minchofalt"/>
          <w:lang w:val="en-US"/>
        </w:rPr>
      </w:pPr>
    </w:p>
    <w:p w:rsidR="00B4078D" w:rsidRDefault="00B4078D" w:rsidP="007C5A24">
      <w:pPr>
        <w:rPr>
          <w:rFonts w:eastAsia="MS Minchofalt"/>
          <w:lang w:val="en-US"/>
        </w:rPr>
      </w:pPr>
      <w:r w:rsidRPr="00B356B5">
        <w:rPr>
          <w:rFonts w:eastAsia="MS Minchofalt"/>
          <w:cs/>
        </w:rPr>
        <w:t>upādhi-dharmasyopahita-vṛttitvena pratītau dṛṣṭāntaḥ</w:t>
      </w:r>
      <w:r>
        <w:rPr>
          <w:rFonts w:eastAsia="MS Minchofalt"/>
          <w:lang w:val="en-US"/>
        </w:rPr>
        <w:t>—</w:t>
      </w:r>
      <w:r w:rsidRPr="0066245B">
        <w:rPr>
          <w:rFonts w:eastAsia="MS Minchofalt"/>
          <w:b/>
          <w:bCs/>
          <w:cs/>
        </w:rPr>
        <w:t>yathā jale</w:t>
      </w:r>
      <w:r w:rsidRPr="00B356B5">
        <w:rPr>
          <w:rFonts w:eastAsia="MS Minchofalt"/>
          <w:cs/>
        </w:rPr>
        <w:t xml:space="preserve"> iti </w:t>
      </w:r>
      <w:r>
        <w:rPr>
          <w:rFonts w:eastAsia="MS Minchofalt"/>
          <w:lang w:val="en-US"/>
        </w:rPr>
        <w:t xml:space="preserve">| </w:t>
      </w:r>
      <w:r w:rsidRPr="0066245B">
        <w:rPr>
          <w:rFonts w:eastAsia="MS Minchofalt"/>
          <w:b/>
          <w:bCs/>
          <w:cs/>
        </w:rPr>
        <w:t>tat-kṛtaḥ</w:t>
      </w:r>
      <w:r w:rsidRPr="00B356B5">
        <w:rPr>
          <w:rFonts w:eastAsia="MS Minchofalt"/>
          <w:cs/>
        </w:rPr>
        <w:t xml:space="preserve"> jalopādhi-kṛtaḥ </w:t>
      </w:r>
      <w:r w:rsidRPr="0066245B">
        <w:rPr>
          <w:rFonts w:eastAsia="MS Minchofalt"/>
          <w:b/>
          <w:bCs/>
          <w:cs/>
        </w:rPr>
        <w:t>kampādiś</w:t>
      </w:r>
      <w:r w:rsidRPr="00B356B5">
        <w:rPr>
          <w:rFonts w:eastAsia="MS Minchofalt"/>
          <w:cs/>
        </w:rPr>
        <w:t xml:space="preserve"> candrasya pratīyate, vastutas tu na sa candrasya kintu jalasyaivāyam arthaḥ | jale yaś candro dṛśyate, sa hi candra-maṇḍalasya kiraṇa-puñja eva, na tu candraḥ | tathā hi candra-sūryādi-kiraṇaḥ jala-sthala-vṛkṣa-bhitti-pāṣāṇādiṣu prasarpann api teṣu madhye yat svacchaṁ tatra lokaiḥ</w:t>
      </w:r>
      <w:r>
        <w:rPr>
          <w:rFonts w:eastAsia="MS Minchofalt"/>
          <w:lang w:val="en-US"/>
        </w:rPr>
        <w:t>,</w:t>
      </w:r>
      <w:r w:rsidRPr="00B356B5">
        <w:rPr>
          <w:rFonts w:eastAsia="MS Minchofalt"/>
          <w:cs/>
        </w:rPr>
        <w:t xml:space="preserve"> sa pratibimbatayocyate | candro hi mukha-nāsikā-hasta-pādādi-bhūṣaṇa-vāhanādi-parikara-viśiṣṭatvenaiva tatratya-janair anubhūyate | </w:t>
      </w:r>
    </w:p>
    <w:p w:rsidR="00B4078D" w:rsidRDefault="00B4078D" w:rsidP="007C5A24">
      <w:pPr>
        <w:rPr>
          <w:rFonts w:eastAsia="MS Minchofalt"/>
          <w:lang w:val="en-US"/>
        </w:rPr>
      </w:pPr>
    </w:p>
    <w:p w:rsidR="00B4078D" w:rsidRDefault="00B4078D" w:rsidP="007C5A24">
      <w:pPr>
        <w:rPr>
          <w:rFonts w:eastAsia="MS Minchofalt"/>
          <w:lang w:val="en-US"/>
        </w:rPr>
      </w:pPr>
      <w:r w:rsidRPr="00B356B5">
        <w:rPr>
          <w:rFonts w:eastAsia="MS Minchofalt"/>
          <w:cs/>
        </w:rPr>
        <w:t xml:space="preserve">sa hi bhagavad-dṛṣṭāntaḥ | sa eva sva-svarūpa-bhūta-kiraṇa-puñja-vyāptas tu kiñcid antika-sthaiḥ kiñcid dūra-sthaiś ca kiñcid viśeṣatvena cānubhūyamānaḥ </w:t>
      </w:r>
      <w:r>
        <w:rPr>
          <w:rFonts w:eastAsia="MS Minchofalt"/>
          <w:lang w:val="en-US"/>
        </w:rPr>
        <w:t xml:space="preserve">| </w:t>
      </w:r>
    </w:p>
    <w:p w:rsidR="00B4078D" w:rsidRDefault="00B4078D" w:rsidP="007C5A24">
      <w:pPr>
        <w:rPr>
          <w:rFonts w:eastAsia="MS Minchofalt"/>
          <w:lang w:val="en-US"/>
        </w:rPr>
      </w:pPr>
    </w:p>
    <w:p w:rsidR="00B4078D" w:rsidRPr="0066245B" w:rsidRDefault="00B4078D" w:rsidP="007C5A24">
      <w:pPr>
        <w:rPr>
          <w:rFonts w:eastAsia="MS Minchofalt"/>
          <w:lang w:val="en-US"/>
        </w:rPr>
      </w:pPr>
      <w:r w:rsidRPr="00B356B5">
        <w:rPr>
          <w:rFonts w:eastAsia="MS Minchofalt"/>
          <w:cs/>
        </w:rPr>
        <w:t xml:space="preserve">krameṇa paramātma-dṛṣṭānto brahma-dṛṣṭāntaś ca jñeyaḥ | tad-bahir-bhūta-kiraṇa-puñjas tu maṇḍalākāra-samaṣṭi-jīva-dṛṣṭāntaḥ </w:t>
      </w:r>
      <w:r>
        <w:rPr>
          <w:rFonts w:eastAsia="MS Minchofalt"/>
          <w:lang w:val="en-US"/>
        </w:rPr>
        <w:t xml:space="preserve">| </w:t>
      </w:r>
      <w:r w:rsidRPr="00B356B5">
        <w:rPr>
          <w:rFonts w:eastAsia="MS Minchofalt"/>
          <w:cs/>
        </w:rPr>
        <w:t>tat-pratibimbo yo jale dṛśyate, sa pratibimbatvena pratīyate mātraṁ, na tu vastutaḥ pratibimbas tatra jale’pi kiraṇa-puñjasya satyasyaiva dṛśyamānatvāt | ataḥ sa eva jalopādhi</w:t>
      </w:r>
      <w:r>
        <w:rPr>
          <w:rFonts w:eastAsia="MS Minchofalt"/>
          <w:lang w:val="en-US"/>
        </w:rPr>
        <w:t>-</w:t>
      </w:r>
      <w:r w:rsidRPr="00B356B5">
        <w:rPr>
          <w:rFonts w:eastAsia="MS Minchofalt"/>
          <w:cs/>
        </w:rPr>
        <w:t>vartī jala-dharmaiḥ kampādibhir yathānvita</w:t>
      </w:r>
      <w:r>
        <w:rPr>
          <w:rFonts w:eastAsia="MS Minchofalt"/>
          <w:lang w:val="en-US"/>
        </w:rPr>
        <w:t>ḥ,</w:t>
      </w:r>
      <w:r w:rsidRPr="00B356B5">
        <w:rPr>
          <w:rFonts w:eastAsia="MS Minchofalt"/>
          <w:cs/>
        </w:rPr>
        <w:t xml:space="preserve"> tathaivāntaḥ-karaṇa-dharmaiḥ śoka-mohādibhir anvito jīvas tad-adhyāsāt tad itas tataḥ prasṛmarāḥ kiraṇās tu vyaṣṭi-jīva-dṛṣṭāntā jñeyā iti ||11||</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3.7.12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706250">
        <w:rPr>
          <w:lang w:val="pl-PL"/>
        </w:rPr>
        <w:t>sa vai nivṛtti-dharmeṇa vāsudevānukampayā |</w:t>
      </w:r>
    </w:p>
    <w:p w:rsidR="00B4078D" w:rsidRPr="00706250" w:rsidRDefault="00B4078D" w:rsidP="007C5A24">
      <w:pPr>
        <w:pStyle w:val="Versequote"/>
        <w:rPr>
          <w:lang w:val="pl-PL"/>
        </w:rPr>
      </w:pPr>
      <w:r w:rsidRPr="00706250">
        <w:rPr>
          <w:lang w:val="pl-PL"/>
        </w:rPr>
        <w:t>bhagavad-bhakti-yogena tirodhatte śanair iha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tan-nivṛtty-upāya</w:t>
      </w:r>
      <w:r>
        <w:rPr>
          <w:lang w:val="pl-PL"/>
        </w:rPr>
        <w:t>m ā</w:t>
      </w:r>
      <w:r w:rsidRPr="00E853A1">
        <w:rPr>
          <w:lang w:val="pl-PL"/>
        </w:rPr>
        <w:t>ha—sa vai anātmano guṇo nivṛtti-dharmeṇa vāsudevasyānukampā tayā ca tasmin bhakti-yogas tena tirodhatte’dṛśyo bhavati | śanair ity anena sādhanānusāreṇety ukta</w:t>
      </w:r>
      <w:r>
        <w:rPr>
          <w:lang w:val="pl-PL"/>
        </w:rPr>
        <w:t>m ||12||</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sa vai iti nivṛtti</w:t>
      </w:r>
      <w:r>
        <w:rPr>
          <w:lang w:val="pl-PL"/>
        </w:rPr>
        <w:t>-</w:t>
      </w:r>
      <w:r w:rsidRPr="00E853A1">
        <w:rPr>
          <w:lang w:val="pl-PL"/>
        </w:rPr>
        <w:t>dharmeṇa niṣkāma</w:t>
      </w:r>
      <w:r>
        <w:rPr>
          <w:lang w:val="pl-PL"/>
        </w:rPr>
        <w:t>-</w:t>
      </w:r>
      <w:r w:rsidRPr="00E853A1">
        <w:rPr>
          <w:lang w:val="pl-PL"/>
        </w:rPr>
        <w:t>svabhāvena bhakti</w:t>
      </w:r>
      <w:r>
        <w:rPr>
          <w:lang w:val="pl-PL"/>
        </w:rPr>
        <w:t>-</w:t>
      </w:r>
      <w:r w:rsidRPr="00E853A1">
        <w:rPr>
          <w:lang w:val="pl-PL"/>
        </w:rPr>
        <w:t>yogena yā vāsudevānukampā tayā śanais</w:t>
      </w:r>
      <w:r>
        <w:rPr>
          <w:lang w:val="pl-PL"/>
        </w:rPr>
        <w:t xml:space="preserve"> </w:t>
      </w:r>
      <w:r w:rsidRPr="00E853A1">
        <w:rPr>
          <w:lang w:val="pl-PL"/>
        </w:rPr>
        <w:t>tad</w:t>
      </w:r>
      <w:r>
        <w:rPr>
          <w:lang w:val="pl-PL"/>
        </w:rPr>
        <w:t>-</w:t>
      </w:r>
      <w:r w:rsidRPr="00E853A1">
        <w:rPr>
          <w:lang w:val="pl-PL"/>
        </w:rPr>
        <w:t>anukampā</w:t>
      </w:r>
      <w:r>
        <w:rPr>
          <w:lang w:val="pl-PL"/>
        </w:rPr>
        <w:t>-</w:t>
      </w:r>
      <w:r w:rsidRPr="00E853A1">
        <w:rPr>
          <w:lang w:val="pl-PL"/>
        </w:rPr>
        <w:t>tāratamyena tirodhatte |</w:t>
      </w:r>
      <w:r>
        <w:rPr>
          <w:lang w:val="pl-PL"/>
        </w:rPr>
        <w:t>|12||</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 xml:space="preserve">viśvanāthaḥ : </w:t>
      </w:r>
      <w:r w:rsidRPr="00B356B5">
        <w:rPr>
          <w:rFonts w:eastAsia="MS Minchofalt"/>
          <w:cs/>
        </w:rPr>
        <w:t>tarhi jīvasya kathaṁ nistāraḥ ? tatrāha—anātmano guṇaḥ nivṛtta-dharmeṇa nivṛtti-dharma-janyena bhakti-miśra-jñānenety arthaḥ | tathā sva-bhakta-dvārayā vāsudevānukampayā udbhūtena bhagavad-bhakti-yogena tirodhatte | tan-nivṛtty-upāyo hi jñānaṁ vā bhavatir vā bhaved iti vākyārthaḥ | śanair iti sādhanānusāreṇānartha-nivṛtti-tāratamyenety arthaḥ ||12|||</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3.7.13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706250">
        <w:rPr>
          <w:lang w:val="pl-PL"/>
        </w:rPr>
        <w:t>yadendriyoparāmo’tha draṣṭr ātmani pare harau |</w:t>
      </w:r>
    </w:p>
    <w:p w:rsidR="00B4078D" w:rsidRPr="00706250" w:rsidRDefault="00B4078D" w:rsidP="007C5A24">
      <w:pPr>
        <w:pStyle w:val="Versequote"/>
        <w:rPr>
          <w:lang w:val="pl-PL"/>
        </w:rPr>
      </w:pPr>
      <w:r w:rsidRPr="00706250">
        <w:rPr>
          <w:lang w:val="pl-PL"/>
        </w:rPr>
        <w:t>vilīyante tadā kleśāḥ saṁsuptasyeva kṛtsnaśaḥ ||</w:t>
      </w:r>
    </w:p>
    <w:p w:rsidR="00B4078D" w:rsidRDefault="00B4078D" w:rsidP="007C5A24">
      <w:pPr>
        <w:jc w:val="center"/>
        <w:rPr>
          <w:rFonts w:eastAsia="MS Minchofalt"/>
          <w:b/>
          <w:lang w:val="pl-PL"/>
        </w:rPr>
      </w:pPr>
    </w:p>
    <w:p w:rsidR="00B4078D" w:rsidRPr="00B356B5" w:rsidRDefault="00B4078D" w:rsidP="007C5A24">
      <w:pPr>
        <w:rPr>
          <w:rFonts w:eastAsia="MS Minchofalt"/>
          <w:cs/>
        </w:rPr>
      </w:pPr>
      <w:r>
        <w:rPr>
          <w:rFonts w:eastAsia="MS Minchofalt"/>
          <w:b/>
          <w:lang w:val="pl-PL"/>
        </w:rPr>
        <w:t>madhvaḥ :</w:t>
      </w:r>
      <w:r w:rsidRPr="00B356B5">
        <w:rPr>
          <w:rFonts w:eastAsia="MS Minchofalt"/>
          <w:cs/>
        </w:rPr>
        <w:t xml:space="preserve"> indriyoparāmākhyaḥ puruṣārtho muktiḥ ||13||</w:t>
      </w:r>
    </w:p>
    <w:p w:rsidR="00B4078D" w:rsidRDefault="00B4078D" w:rsidP="007C5A24">
      <w:pP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tarhi sarvānartha-nivṛttiḥ kadety apekṣāyā</w:t>
      </w:r>
      <w:r>
        <w:rPr>
          <w:lang w:val="pl-PL"/>
        </w:rPr>
        <w:t>m ā</w:t>
      </w:r>
      <w:r w:rsidRPr="00E853A1">
        <w:rPr>
          <w:lang w:val="pl-PL"/>
        </w:rPr>
        <w:t>ha—yadendriyāṇā</w:t>
      </w:r>
      <w:r>
        <w:rPr>
          <w:lang w:val="pl-PL"/>
        </w:rPr>
        <w:t>ṁ ū</w:t>
      </w:r>
      <w:r w:rsidRPr="00E853A1">
        <w:rPr>
          <w:lang w:val="pl-PL"/>
        </w:rPr>
        <w:t>parāmo naiścalya</w:t>
      </w:r>
      <w:r>
        <w:rPr>
          <w:lang w:val="pl-PL"/>
        </w:rPr>
        <w:t>m |</w:t>
      </w:r>
      <w:r w:rsidRPr="00E853A1">
        <w:rPr>
          <w:lang w:val="pl-PL"/>
        </w:rPr>
        <w:t xml:space="preserve"> kva </w:t>
      </w:r>
      <w:r>
        <w:rPr>
          <w:lang w:val="pl-PL"/>
        </w:rPr>
        <w:t>?</w:t>
      </w:r>
      <w:r w:rsidRPr="00E853A1">
        <w:rPr>
          <w:lang w:val="pl-PL"/>
        </w:rPr>
        <w:t xml:space="preserve"> draṣṭur ātmany antaryāmi-rūpe | athānantara</w:t>
      </w:r>
      <w:r>
        <w:rPr>
          <w:lang w:val="pl-PL"/>
        </w:rPr>
        <w:t>m e</w:t>
      </w:r>
      <w:r w:rsidRPr="00E853A1">
        <w:rPr>
          <w:lang w:val="pl-PL"/>
        </w:rPr>
        <w:t>va | kṛtsna-kleśa-vilaya-mātre dṛṣṭāntaḥ saṁsuptasyeveti | na tu punar utthāne |</w:t>
      </w:r>
      <w:r>
        <w:rPr>
          <w:lang w:val="pl-PL"/>
        </w:rPr>
        <w:t>|13||</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tarhi sarvānartha-nivṛttiḥ kadety apekṣāyām āha—yadeti | tatra jñāna-mate indriyāṇāṁ mano-vṛttīnāṁ ūparāmo layaḥ | suṣupti-vyāvṛtty-artham āha—draṣṭur ātmany antaryāmiṇi pare brahmaṇi harau bhagavati vā jñānāṅga-bhūtayā bhaktyā anubhūyamāne satīti śeṣaḥ | kṛtsna-kleśa-vilaya-mātre dṛṣṭāntaḥ | saṁsuptasya suṣuptiṁ prāptasya yathā dhana-putrādi-nāśa-duḥkhāni līyante | atha bhakti-mate harau sva-saundaryādibhir mano-hāriṇi yadā indriyāṇāṁ cakṣuḥ-śrotrādīnāṁ ūparāmo naiścalyaṁ bhagavat-sambandhi saundarya-saurabhya-saukumārya-mādhurya-vaidagdhyeṣv eva cakṣuḥ-śrotra-ghrāṇa-tvag-jihvā-manāṁsi sarvathā nimajjanti | na punaḥ prākṛta-rūpa-śabdādy-āsvādaṁ jighṛkṣanti | harau katham-bhūte draṣṭātmani draṣṭṛ-svarūpe svīya-bhaktaṁ kṛpā-kaṭākṣa-viṣayaṁ kurvantīty arthaḥ | pare parameśvare prakṛteḥ paratreti vā | kleśābhāva-mātre dṛṣṭāntaḥ | saṁsuptasya na tu svapataḥ suptotthitasyety arthaḥ | tasya yathā svapna-dṛṣṭāḥ sva-śiraś-chedanādi-kleśā līyanta iti ||13||</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Pr="00E853A1" w:rsidRDefault="00B4078D" w:rsidP="007C5A24">
      <w:pPr>
        <w:jc w:val="center"/>
        <w:rPr>
          <w:rFonts w:eastAsia="MS Minchofalt"/>
          <w:b/>
          <w:bCs/>
          <w:lang w:val="pl-PL"/>
        </w:rPr>
      </w:pPr>
      <w:r w:rsidRPr="00E853A1">
        <w:rPr>
          <w:rFonts w:eastAsia="MS Minchofalt"/>
          <w:b/>
          <w:bCs/>
          <w:lang w:val="pl-PL"/>
        </w:rPr>
        <w:t>|| 3.7.14 ||</w:t>
      </w:r>
    </w:p>
    <w:p w:rsidR="00B4078D" w:rsidRDefault="00B4078D" w:rsidP="007C5A24">
      <w:pPr>
        <w:rPr>
          <w:rFonts w:eastAsia="MS Minchofalt"/>
          <w:lang w:val="pl-PL"/>
        </w:rPr>
      </w:pPr>
    </w:p>
    <w:p w:rsidR="00B4078D" w:rsidRPr="00706250" w:rsidRDefault="00B4078D" w:rsidP="007C5A24">
      <w:pPr>
        <w:pStyle w:val="Versequote"/>
        <w:rPr>
          <w:lang w:val="pl-PL"/>
        </w:rPr>
      </w:pPr>
      <w:r w:rsidRPr="00706250">
        <w:rPr>
          <w:lang w:val="pl-PL"/>
        </w:rPr>
        <w:t>aśeṣa-saṅkleśa-śamaṁ vidhatte</w:t>
      </w:r>
    </w:p>
    <w:p w:rsidR="00B4078D" w:rsidRPr="00706250" w:rsidRDefault="00B4078D" w:rsidP="007C5A24">
      <w:pPr>
        <w:pStyle w:val="Versequote"/>
        <w:rPr>
          <w:lang w:val="pl-PL"/>
        </w:rPr>
      </w:pPr>
      <w:r w:rsidRPr="00706250">
        <w:rPr>
          <w:lang w:val="pl-PL"/>
        </w:rPr>
        <w:t>guṇānuvāda-śravaṇaṁ murāreḥ |</w:t>
      </w:r>
    </w:p>
    <w:p w:rsidR="00B4078D" w:rsidRPr="00706250" w:rsidRDefault="00B4078D" w:rsidP="007C5A24">
      <w:pPr>
        <w:pStyle w:val="Versequote"/>
        <w:rPr>
          <w:lang w:val="pl-PL"/>
        </w:rPr>
      </w:pPr>
      <w:r w:rsidRPr="00706250">
        <w:rPr>
          <w:lang w:val="pl-PL"/>
        </w:rPr>
        <w:t>kiṁ vā punas tac-caraṇāravinda-</w:t>
      </w:r>
    </w:p>
    <w:p w:rsidR="00B4078D" w:rsidRPr="00706250" w:rsidRDefault="00B4078D" w:rsidP="007C5A24">
      <w:pPr>
        <w:pStyle w:val="Versequote"/>
        <w:rPr>
          <w:lang w:val="pl-PL"/>
        </w:rPr>
      </w:pPr>
      <w:r w:rsidRPr="00706250">
        <w:rPr>
          <w:lang w:val="pl-PL"/>
        </w:rPr>
        <w:t>parāga-sevā-ratir ātma-labdhā ||</w:t>
      </w:r>
    </w:p>
    <w:p w:rsidR="00B4078D" w:rsidRPr="00E853A1" w:rsidRDefault="00B4078D" w:rsidP="007C5A24">
      <w:pPr>
        <w:rPr>
          <w:rFonts w:eastAsia="MS Minchofalt"/>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bhakti-yogena kleśa-nivṛttiṁ darśayati, aśeṣeti | guṇānā</w:t>
      </w:r>
      <w:r>
        <w:rPr>
          <w:lang w:val="pl-PL"/>
        </w:rPr>
        <w:t>m a</w:t>
      </w:r>
      <w:r w:rsidRPr="00E853A1">
        <w:rPr>
          <w:lang w:val="pl-PL"/>
        </w:rPr>
        <w:t>nuvādaś ca śravaṇaṁ ca | ātmani manasi labdhā śravaṇa-kīrtanāpekṣayā sa-prema-dhyāne kiṁ punar nyāyoktiḥ |</w:t>
      </w:r>
    </w:p>
    <w:p w:rsidR="00B4078D" w:rsidRDefault="00B4078D" w:rsidP="007C5A24">
      <w:pPr>
        <w:rPr>
          <w:rFonts w:eastAsia="MS Minchofalt"/>
          <w:b/>
          <w:lang w:val="pl-PL"/>
        </w:rPr>
      </w:pPr>
    </w:p>
    <w:p w:rsidR="00B4078D" w:rsidRPr="00E853A1" w:rsidRDefault="00B4078D" w:rsidP="007C5A24">
      <w:pPr>
        <w:rPr>
          <w:lang w:val="pl-PL"/>
        </w:rPr>
      </w:pPr>
      <w:r>
        <w:rPr>
          <w:rFonts w:eastAsia="MS Minchofalt"/>
          <w:b/>
          <w:lang w:val="pl-PL"/>
        </w:rPr>
        <w:t xml:space="preserve">krama-sandarbhaḥ : </w:t>
      </w:r>
      <w:r w:rsidRPr="00E853A1">
        <w:rPr>
          <w:lang w:val="pl-PL"/>
        </w:rPr>
        <w:t xml:space="preserve">aśeṣeti | atra </w:t>
      </w:r>
      <w:r w:rsidRPr="00D615DF">
        <w:rPr>
          <w:color w:val="0000FF"/>
          <w:lang w:val="pl-PL"/>
        </w:rPr>
        <w:t>brahmann</w:t>
      </w:r>
      <w:r w:rsidRPr="00D615DF">
        <w:rPr>
          <w:lang w:val="pl-PL"/>
        </w:rPr>
        <w:t xml:space="preserve"> </w:t>
      </w:r>
      <w:r w:rsidRPr="00B356B5">
        <w:rPr>
          <w:cs/>
        </w:rPr>
        <w:t xml:space="preserve">[bhā.pu. 3.7.2-3] </w:t>
      </w:r>
      <w:r w:rsidRPr="00E853A1">
        <w:rPr>
          <w:lang w:val="pl-PL"/>
        </w:rPr>
        <w:t>ity ādi</w:t>
      </w:r>
      <w:r>
        <w:rPr>
          <w:lang w:val="pl-PL"/>
        </w:rPr>
        <w:t>-</w:t>
      </w:r>
      <w:r w:rsidRPr="00E853A1">
        <w:rPr>
          <w:lang w:val="pl-PL"/>
        </w:rPr>
        <w:t>dvaye prathama</w:t>
      </w:r>
      <w:r>
        <w:rPr>
          <w:lang w:val="pl-PL"/>
        </w:rPr>
        <w:t>-</w:t>
      </w:r>
      <w:r w:rsidRPr="00E853A1">
        <w:rPr>
          <w:lang w:val="pl-PL"/>
        </w:rPr>
        <w:t>praśnābhiprāyo’ya</w:t>
      </w:r>
      <w:r>
        <w:rPr>
          <w:lang w:val="pl-PL"/>
        </w:rPr>
        <w:t>m |</w:t>
      </w:r>
      <w:r w:rsidRPr="00E853A1">
        <w:rPr>
          <w:lang w:val="pl-PL"/>
        </w:rPr>
        <w:t xml:space="preserve"> tattva</w:t>
      </w:r>
      <w:r>
        <w:rPr>
          <w:lang w:val="pl-PL"/>
        </w:rPr>
        <w:t>-</w:t>
      </w:r>
      <w:r w:rsidRPr="00E853A1">
        <w:rPr>
          <w:lang w:val="pl-PL"/>
        </w:rPr>
        <w:t>devatā</w:t>
      </w:r>
      <w:r>
        <w:rPr>
          <w:lang w:val="pl-PL"/>
        </w:rPr>
        <w:t>-</w:t>
      </w:r>
      <w:r w:rsidRPr="00E853A1">
        <w:rPr>
          <w:lang w:val="pl-PL"/>
        </w:rPr>
        <w:t>pr</w:t>
      </w:r>
      <w:r>
        <w:rPr>
          <w:lang w:val="pl-PL"/>
        </w:rPr>
        <w:t>ār</w:t>
      </w:r>
      <w:r w:rsidRPr="00E853A1">
        <w:rPr>
          <w:lang w:val="pl-PL"/>
        </w:rPr>
        <w:t>than</w:t>
      </w:r>
      <w:r>
        <w:rPr>
          <w:lang w:val="pl-PL"/>
        </w:rPr>
        <w:t xml:space="preserve">e </w:t>
      </w:r>
      <w:r w:rsidRPr="00E853A1">
        <w:rPr>
          <w:lang w:val="pl-PL"/>
        </w:rPr>
        <w:t>bhavatā yad</w:t>
      </w:r>
      <w:r>
        <w:rPr>
          <w:lang w:val="pl-PL"/>
        </w:rPr>
        <w:t xml:space="preserve"> </w:t>
      </w:r>
      <w:r w:rsidRPr="00E853A1">
        <w:rPr>
          <w:lang w:val="pl-PL"/>
        </w:rPr>
        <w:t>vyañjitaṁ bhakti</w:t>
      </w:r>
      <w:r>
        <w:rPr>
          <w:lang w:val="pl-PL"/>
        </w:rPr>
        <w:t>-</w:t>
      </w:r>
      <w:r w:rsidRPr="00E853A1">
        <w:rPr>
          <w:lang w:val="pl-PL"/>
        </w:rPr>
        <w:t>vaśatā</w:t>
      </w:r>
      <w:r>
        <w:rPr>
          <w:lang w:val="pl-PL"/>
        </w:rPr>
        <w:t>-</w:t>
      </w:r>
      <w:r w:rsidRPr="00E853A1">
        <w:rPr>
          <w:lang w:val="pl-PL"/>
        </w:rPr>
        <w:t>maya</w:t>
      </w:r>
      <w:r>
        <w:rPr>
          <w:lang w:val="pl-PL"/>
        </w:rPr>
        <w:t>-</w:t>
      </w:r>
      <w:r w:rsidRPr="00E853A1">
        <w:rPr>
          <w:lang w:val="pl-PL"/>
        </w:rPr>
        <w:t>līlāyā bhagavān ṣṛṣṭy</w:t>
      </w:r>
      <w:r>
        <w:rPr>
          <w:lang w:val="pl-PL"/>
        </w:rPr>
        <w:t>-</w:t>
      </w:r>
      <w:r w:rsidRPr="00E853A1">
        <w:rPr>
          <w:lang w:val="pl-PL"/>
        </w:rPr>
        <w:t>ādau pravartata iti</w:t>
      </w:r>
      <w:r>
        <w:rPr>
          <w:lang w:val="pl-PL"/>
        </w:rPr>
        <w:t>,</w:t>
      </w:r>
      <w:r w:rsidRPr="00E853A1">
        <w:rPr>
          <w:lang w:val="pl-PL"/>
        </w:rPr>
        <w:t xml:space="preserve"> tad</w:t>
      </w:r>
      <w:r>
        <w:rPr>
          <w:lang w:val="pl-PL"/>
        </w:rPr>
        <w:t xml:space="preserve"> </w:t>
      </w:r>
      <w:r w:rsidRPr="00E853A1">
        <w:rPr>
          <w:lang w:val="pl-PL"/>
        </w:rPr>
        <w:t>apy</w:t>
      </w:r>
      <w:r>
        <w:rPr>
          <w:lang w:val="pl-PL"/>
        </w:rPr>
        <w:t xml:space="preserve"> </w:t>
      </w:r>
      <w:r w:rsidRPr="00E853A1">
        <w:rPr>
          <w:lang w:val="pl-PL"/>
        </w:rPr>
        <w:t>aghaṭamānaṁ</w:t>
      </w:r>
      <w:r>
        <w:rPr>
          <w:lang w:val="pl-PL"/>
        </w:rPr>
        <w:t>,</w:t>
      </w:r>
      <w:r w:rsidRPr="00E853A1">
        <w:rPr>
          <w:lang w:val="pl-PL"/>
        </w:rPr>
        <w:t xml:space="preserve"> vastu</w:t>
      </w:r>
      <w:r>
        <w:rPr>
          <w:lang w:val="pl-PL"/>
        </w:rPr>
        <w:t>-</w:t>
      </w:r>
      <w:r w:rsidRPr="00E853A1">
        <w:rPr>
          <w:lang w:val="pl-PL"/>
        </w:rPr>
        <w:t>virodhāt svabhāva</w:t>
      </w:r>
      <w:r>
        <w:rPr>
          <w:lang w:val="pl-PL"/>
        </w:rPr>
        <w:t>-</w:t>
      </w:r>
      <w:r w:rsidRPr="00E853A1">
        <w:rPr>
          <w:lang w:val="pl-PL"/>
        </w:rPr>
        <w:t>virodhāc</w:t>
      </w:r>
      <w:r>
        <w:rPr>
          <w:lang w:val="pl-PL"/>
        </w:rPr>
        <w:t xml:space="preserve"> </w:t>
      </w:r>
      <w:r w:rsidRPr="00E853A1">
        <w:rPr>
          <w:lang w:val="pl-PL"/>
        </w:rPr>
        <w:t xml:space="preserve">ceti | </w:t>
      </w:r>
      <w:r w:rsidRPr="00D615DF">
        <w:rPr>
          <w:color w:val="0000FF"/>
          <w:lang w:val="pl-PL"/>
        </w:rPr>
        <w:t>deśata</w:t>
      </w:r>
      <w:r w:rsidRPr="00D615DF">
        <w:rPr>
          <w:lang w:val="pl-PL"/>
        </w:rPr>
        <w:t xml:space="preserve"> </w:t>
      </w:r>
      <w:r w:rsidRPr="00B356B5">
        <w:rPr>
          <w:cs/>
        </w:rPr>
        <w:t xml:space="preserve">[bhā.pu. 3.7.5-6] </w:t>
      </w:r>
      <w:r w:rsidRPr="00E853A1">
        <w:rPr>
          <w:lang w:val="pl-PL"/>
        </w:rPr>
        <w:t>ity ādi</w:t>
      </w:r>
      <w:r>
        <w:rPr>
          <w:lang w:val="pl-PL"/>
        </w:rPr>
        <w:t>-</w:t>
      </w:r>
      <w:r w:rsidRPr="00E853A1">
        <w:rPr>
          <w:lang w:val="pl-PL"/>
        </w:rPr>
        <w:t>dvaye tu tat</w:t>
      </w:r>
      <w:r>
        <w:rPr>
          <w:lang w:val="pl-PL"/>
        </w:rPr>
        <w:t>-</w:t>
      </w:r>
      <w:r w:rsidRPr="00E853A1">
        <w:rPr>
          <w:lang w:val="pl-PL"/>
        </w:rPr>
        <w:t>prastāvatvena praśnāntaraṁ jñeya</w:t>
      </w:r>
      <w:r>
        <w:rPr>
          <w:lang w:val="pl-PL"/>
        </w:rPr>
        <w:t>m |</w:t>
      </w:r>
      <w:r w:rsidRPr="00E853A1">
        <w:rPr>
          <w:lang w:val="pl-PL"/>
        </w:rPr>
        <w:t xml:space="preserve"> athottara</w:t>
      </w:r>
      <w:r>
        <w:rPr>
          <w:lang w:val="pl-PL"/>
        </w:rPr>
        <w:t>m—</w:t>
      </w:r>
      <w:r w:rsidRPr="00E853A1">
        <w:rPr>
          <w:lang w:val="pl-PL"/>
        </w:rPr>
        <w:t>upadeṣṭavyāvaśiṣṭa</w:t>
      </w:r>
      <w:r>
        <w:rPr>
          <w:lang w:val="pl-PL"/>
        </w:rPr>
        <w:t>-</w:t>
      </w:r>
      <w:r w:rsidRPr="00E853A1">
        <w:rPr>
          <w:lang w:val="pl-PL"/>
        </w:rPr>
        <w:t>vijñāna</w:t>
      </w:r>
      <w:r>
        <w:rPr>
          <w:lang w:val="pl-PL"/>
        </w:rPr>
        <w:t>-</w:t>
      </w:r>
      <w:r w:rsidRPr="00E853A1">
        <w:rPr>
          <w:lang w:val="pl-PL"/>
        </w:rPr>
        <w:t>rūpa</w:t>
      </w:r>
      <w:r>
        <w:rPr>
          <w:lang w:val="pl-PL"/>
        </w:rPr>
        <w:t>-</w:t>
      </w:r>
      <w:r w:rsidRPr="00E853A1">
        <w:rPr>
          <w:lang w:val="pl-PL"/>
        </w:rPr>
        <w:t>catuḥ</w:t>
      </w:r>
      <w:r>
        <w:rPr>
          <w:lang w:val="pl-PL"/>
        </w:rPr>
        <w:t>-</w:t>
      </w:r>
      <w:r w:rsidRPr="00E853A1">
        <w:rPr>
          <w:lang w:val="pl-PL"/>
        </w:rPr>
        <w:t>ślokī dvitīya</w:t>
      </w:r>
      <w:r>
        <w:rPr>
          <w:lang w:val="pl-PL"/>
        </w:rPr>
        <w:t>-</w:t>
      </w:r>
      <w:r w:rsidRPr="00E853A1">
        <w:rPr>
          <w:lang w:val="pl-PL"/>
        </w:rPr>
        <w:t xml:space="preserve">ślokārthānusāreṇaiva | tatra </w:t>
      </w:r>
      <w:r w:rsidRPr="00D615DF">
        <w:rPr>
          <w:color w:val="0000FF"/>
          <w:lang w:val="pl-PL"/>
        </w:rPr>
        <w:t>seya</w:t>
      </w:r>
      <w:r>
        <w:rPr>
          <w:color w:val="0000FF"/>
          <w:lang w:val="pl-PL"/>
        </w:rPr>
        <w:t>m i</w:t>
      </w:r>
      <w:r w:rsidRPr="00E853A1">
        <w:rPr>
          <w:lang w:val="pl-PL"/>
        </w:rPr>
        <w:t>ty</w:t>
      </w:r>
      <w:r>
        <w:rPr>
          <w:lang w:val="pl-PL"/>
        </w:rPr>
        <w:t xml:space="preserve"> </w:t>
      </w:r>
      <w:r w:rsidRPr="00E853A1">
        <w:rPr>
          <w:lang w:val="pl-PL"/>
        </w:rPr>
        <w:t xml:space="preserve">atra </w:t>
      </w:r>
      <w:r w:rsidRPr="00D615DF">
        <w:rPr>
          <w:color w:val="0000FF"/>
          <w:lang w:val="pl-PL"/>
        </w:rPr>
        <w:t>bhagavata</w:t>
      </w:r>
      <w:r w:rsidRPr="00D615DF">
        <w:rPr>
          <w:lang w:val="pl-PL"/>
        </w:rPr>
        <w:t xml:space="preserve"> </w:t>
      </w:r>
      <w:r w:rsidRPr="00B356B5">
        <w:rPr>
          <w:cs/>
        </w:rPr>
        <w:t xml:space="preserve">[bhā.pu. 3.7.9] </w:t>
      </w:r>
      <w:r w:rsidRPr="00E853A1">
        <w:rPr>
          <w:lang w:val="pl-PL"/>
        </w:rPr>
        <w:t>ity</w:t>
      </w:r>
      <w:r>
        <w:rPr>
          <w:lang w:val="pl-PL"/>
        </w:rPr>
        <w:t xml:space="preserve"> </w:t>
      </w:r>
      <w:r w:rsidRPr="00E853A1">
        <w:rPr>
          <w:lang w:val="pl-PL"/>
        </w:rPr>
        <w:t>anenācintya</w:t>
      </w:r>
      <w:r>
        <w:rPr>
          <w:lang w:val="pl-PL"/>
        </w:rPr>
        <w:t>-</w:t>
      </w:r>
      <w:r w:rsidRPr="00E853A1">
        <w:rPr>
          <w:lang w:val="pl-PL"/>
        </w:rPr>
        <w:t>śaktitva</w:t>
      </w:r>
      <w:r>
        <w:rPr>
          <w:lang w:val="pl-PL"/>
        </w:rPr>
        <w:t>m e</w:t>
      </w:r>
      <w:r w:rsidRPr="00E853A1">
        <w:rPr>
          <w:lang w:val="pl-PL"/>
        </w:rPr>
        <w:t>va siddhāntaḥ | atra bhakty</w:t>
      </w:r>
      <w:r>
        <w:rPr>
          <w:lang w:val="pl-PL"/>
        </w:rPr>
        <w:t>-</w:t>
      </w:r>
      <w:r w:rsidRPr="00E853A1">
        <w:rPr>
          <w:lang w:val="pl-PL"/>
        </w:rPr>
        <w:t>ākhya</w:t>
      </w:r>
      <w:r>
        <w:rPr>
          <w:lang w:val="pl-PL"/>
        </w:rPr>
        <w:t>-</w:t>
      </w:r>
      <w:r w:rsidRPr="00E853A1">
        <w:rPr>
          <w:lang w:val="pl-PL"/>
        </w:rPr>
        <w:t>śakter</w:t>
      </w:r>
      <w:r>
        <w:rPr>
          <w:lang w:val="pl-PL"/>
        </w:rPr>
        <w:t xml:space="preserve"> </w:t>
      </w:r>
      <w:r w:rsidRPr="00E853A1">
        <w:rPr>
          <w:lang w:val="pl-PL"/>
        </w:rPr>
        <w:t>api tādṛśa</w:t>
      </w:r>
      <w:r>
        <w:rPr>
          <w:lang w:val="pl-PL"/>
        </w:rPr>
        <w:t>-</w:t>
      </w:r>
      <w:r w:rsidRPr="00E853A1">
        <w:rPr>
          <w:lang w:val="pl-PL"/>
        </w:rPr>
        <w:t>sāmarthyaṁ vyañjita</w:t>
      </w:r>
      <w:r>
        <w:rPr>
          <w:lang w:val="pl-PL"/>
        </w:rPr>
        <w:t>m |</w:t>
      </w:r>
      <w:r w:rsidRPr="00E853A1">
        <w:rPr>
          <w:lang w:val="pl-PL"/>
        </w:rPr>
        <w:t xml:space="preserve"> yataḥ punaś</w:t>
      </w:r>
      <w:r>
        <w:rPr>
          <w:lang w:val="pl-PL"/>
        </w:rPr>
        <w:t xml:space="preserve"> </w:t>
      </w:r>
      <w:r w:rsidRPr="00E853A1">
        <w:rPr>
          <w:lang w:val="pl-PL"/>
        </w:rPr>
        <w:t xml:space="preserve">ca </w:t>
      </w:r>
      <w:r w:rsidRPr="00D615DF">
        <w:rPr>
          <w:color w:val="0000FF"/>
          <w:lang w:val="pl-PL"/>
        </w:rPr>
        <w:t>sa vai nivṛtti-dharmeṇ</w:t>
      </w:r>
      <w:r>
        <w:rPr>
          <w:color w:val="0000FF"/>
          <w:lang w:val="pl-PL"/>
        </w:rPr>
        <w:t xml:space="preserve">a </w:t>
      </w:r>
      <w:r w:rsidRPr="00B356B5">
        <w:rPr>
          <w:cs/>
        </w:rPr>
        <w:t xml:space="preserve">[bhā.pu. 3.7.12] </w:t>
      </w:r>
      <w:r>
        <w:rPr>
          <w:lang w:val="pl-PL"/>
        </w:rPr>
        <w:t>i</w:t>
      </w:r>
      <w:r w:rsidRPr="00E853A1">
        <w:rPr>
          <w:lang w:val="pl-PL"/>
        </w:rPr>
        <w:t>ty</w:t>
      </w:r>
      <w:r>
        <w:rPr>
          <w:lang w:val="pl-PL"/>
        </w:rPr>
        <w:t xml:space="preserve"> </w:t>
      </w:r>
      <w:r w:rsidRPr="00E853A1">
        <w:rPr>
          <w:lang w:val="pl-PL"/>
        </w:rPr>
        <w:t>ādibhiḥ sa</w:t>
      </w:r>
      <w:r>
        <w:rPr>
          <w:lang w:val="pl-PL"/>
        </w:rPr>
        <w:t>-</w:t>
      </w:r>
      <w:r w:rsidRPr="00E853A1">
        <w:rPr>
          <w:lang w:val="pl-PL"/>
        </w:rPr>
        <w:t>sādhanaṁ rahasya</w:t>
      </w:r>
      <w:r>
        <w:rPr>
          <w:lang w:val="pl-PL"/>
        </w:rPr>
        <w:t>ṁ ū</w:t>
      </w:r>
      <w:r w:rsidRPr="00E853A1">
        <w:rPr>
          <w:lang w:val="pl-PL"/>
        </w:rPr>
        <w:t>padiṣṭaṁ yatraiva kutaḥ punar</w:t>
      </w:r>
      <w:r>
        <w:rPr>
          <w:lang w:val="pl-PL"/>
        </w:rPr>
        <w:t xml:space="preserve"> </w:t>
      </w:r>
      <w:r w:rsidRPr="00E853A1">
        <w:rPr>
          <w:lang w:val="pl-PL"/>
        </w:rPr>
        <w:t>atyantimārdhe kaimutyena tat</w:t>
      </w:r>
      <w:r>
        <w:rPr>
          <w:lang w:val="pl-PL"/>
        </w:rPr>
        <w:t>-</w:t>
      </w:r>
      <w:r w:rsidRPr="00E853A1">
        <w:rPr>
          <w:lang w:val="pl-PL"/>
        </w:rPr>
        <w:t>sevā</w:t>
      </w:r>
      <w:r>
        <w:rPr>
          <w:lang w:val="pl-PL"/>
        </w:rPr>
        <w:t>-</w:t>
      </w:r>
      <w:r w:rsidRPr="00E853A1">
        <w:rPr>
          <w:lang w:val="pl-PL"/>
        </w:rPr>
        <w:t>rateḥ phala</w:t>
      </w:r>
      <w:r>
        <w:rPr>
          <w:lang w:val="pl-PL"/>
        </w:rPr>
        <w:t>m a</w:t>
      </w:r>
      <w:r w:rsidRPr="00E853A1">
        <w:rPr>
          <w:lang w:val="pl-PL"/>
        </w:rPr>
        <w:t>śeṣa</w:t>
      </w:r>
      <w:r>
        <w:rPr>
          <w:lang w:val="pl-PL"/>
        </w:rPr>
        <w:t>-</w:t>
      </w:r>
      <w:r w:rsidRPr="00E853A1">
        <w:rPr>
          <w:lang w:val="pl-PL"/>
        </w:rPr>
        <w:t>saṅkleśa</w:t>
      </w:r>
      <w:r>
        <w:rPr>
          <w:lang w:val="pl-PL"/>
        </w:rPr>
        <w:t>-</w:t>
      </w:r>
      <w:r w:rsidRPr="00E853A1">
        <w:rPr>
          <w:lang w:val="pl-PL"/>
        </w:rPr>
        <w:t>śamana</w:t>
      </w:r>
      <w:r>
        <w:rPr>
          <w:lang w:val="pl-PL"/>
        </w:rPr>
        <w:t>-</w:t>
      </w:r>
      <w:r w:rsidRPr="00E853A1">
        <w:rPr>
          <w:lang w:val="pl-PL"/>
        </w:rPr>
        <w:t>mātraṁ na bhavati</w:t>
      </w:r>
      <w:r>
        <w:rPr>
          <w:lang w:val="pl-PL"/>
        </w:rPr>
        <w:t>,</w:t>
      </w:r>
      <w:r w:rsidRPr="00E853A1">
        <w:rPr>
          <w:lang w:val="pl-PL"/>
        </w:rPr>
        <w:t xml:space="preserve"> kintu pūrvokta</w:t>
      </w:r>
      <w:r>
        <w:rPr>
          <w:lang w:val="pl-PL"/>
        </w:rPr>
        <w:t>-</w:t>
      </w:r>
      <w:r w:rsidRPr="00E853A1">
        <w:rPr>
          <w:lang w:val="pl-PL"/>
        </w:rPr>
        <w:t>rītyā śrī</w:t>
      </w:r>
      <w:r>
        <w:rPr>
          <w:lang w:val="pl-PL"/>
        </w:rPr>
        <w:t>-</w:t>
      </w:r>
      <w:r w:rsidRPr="00E853A1">
        <w:rPr>
          <w:lang w:val="pl-PL"/>
        </w:rPr>
        <w:t>bhagavad</w:t>
      </w:r>
      <w:r>
        <w:rPr>
          <w:lang w:val="pl-PL"/>
        </w:rPr>
        <w:t>-</w:t>
      </w:r>
      <w:r w:rsidRPr="00E853A1">
        <w:rPr>
          <w:lang w:val="pl-PL"/>
        </w:rPr>
        <w:t>vaśī</w:t>
      </w:r>
      <w:r>
        <w:rPr>
          <w:lang w:val="pl-PL"/>
        </w:rPr>
        <w:t>-</w:t>
      </w:r>
      <w:r w:rsidRPr="00E853A1">
        <w:rPr>
          <w:lang w:val="pl-PL"/>
        </w:rPr>
        <w:t>karaṇa</w:t>
      </w:r>
      <w:r>
        <w:rPr>
          <w:lang w:val="pl-PL"/>
        </w:rPr>
        <w:t>m e</w:t>
      </w:r>
      <w:r w:rsidRPr="00E853A1">
        <w:rPr>
          <w:lang w:val="pl-PL"/>
        </w:rPr>
        <w:t>veti ca dyotita</w:t>
      </w:r>
      <w:r>
        <w:rPr>
          <w:lang w:val="pl-PL"/>
        </w:rPr>
        <w:t>m ||14||</w:t>
      </w:r>
    </w:p>
    <w:p w:rsidR="00B4078D" w:rsidRPr="00E853A1" w:rsidRDefault="00B4078D" w:rsidP="007C5A24">
      <w:pPr>
        <w:rPr>
          <w:rFonts w:eastAsia="MS Minchofalt"/>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nanv avidyopaśamārtha-muktayor jñāna-bhakti-yogayor madhye katarasya śraiṣṭhyaṁ ? tatra bhaktir eva śreṣṭhety āha—aśeṣeti | kiṁ veti kiṁ punar ity arthaḥ | sevāyāṁ ratir atyāsaktir ity arthaḥ | ātma-labdhā svenaiva svasmin vā prāpteti rateḥ sva-prakāśatvenājanyatvaṁ vyañjitam | sādhana-bhaktir evāvidyāṁ ūpaśamayati kiṁ punas tat-sādhyā ratir iti rater mukhyaṁ phalam avidyopaśamo na bhavati, kintu bhagavad-vaśīkāra iti bhāvaḥ ||14||</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Pr="00E853A1" w:rsidRDefault="00B4078D" w:rsidP="007C5A24">
      <w:pPr>
        <w:rPr>
          <w:rFonts w:eastAsia="MS Minchofalt"/>
          <w:lang w:val="pl-PL"/>
        </w:rPr>
      </w:pPr>
    </w:p>
    <w:p w:rsidR="00B4078D" w:rsidRPr="00E853A1" w:rsidRDefault="00B4078D" w:rsidP="007C5A24">
      <w:pPr>
        <w:jc w:val="center"/>
        <w:rPr>
          <w:rFonts w:eastAsia="MS Minchofalt"/>
          <w:b/>
          <w:lang w:val="pl-PL"/>
        </w:rPr>
      </w:pPr>
      <w:r w:rsidRPr="00E853A1">
        <w:rPr>
          <w:rFonts w:eastAsia="MS Minchofalt"/>
          <w:b/>
          <w:lang w:val="pl-PL"/>
        </w:rPr>
        <w:t xml:space="preserve">|| 3.7.15 || </w:t>
      </w:r>
    </w:p>
    <w:p w:rsidR="00B4078D" w:rsidRPr="00E853A1" w:rsidRDefault="00B4078D" w:rsidP="007C5A24">
      <w:pPr>
        <w:jc w:val="center"/>
        <w:rPr>
          <w:rFonts w:eastAsia="MS Minchofalt"/>
          <w:b/>
          <w:lang w:val="pl-PL"/>
        </w:rPr>
      </w:pPr>
    </w:p>
    <w:p w:rsidR="00B4078D" w:rsidRPr="00E853A1" w:rsidRDefault="00B4078D" w:rsidP="007C5A24">
      <w:pPr>
        <w:jc w:val="center"/>
        <w:rPr>
          <w:rFonts w:eastAsia="MS Minchofalt"/>
          <w:b/>
          <w:bCs/>
          <w:lang w:val="pl-PL"/>
        </w:rPr>
      </w:pPr>
      <w:r w:rsidRPr="00E853A1">
        <w:rPr>
          <w:rFonts w:eastAsia="MS Minchofalt"/>
          <w:b/>
          <w:bCs/>
          <w:lang w:val="pl-PL"/>
        </w:rPr>
        <w:t>vidura uvāca</w:t>
      </w:r>
      <w:r>
        <w:rPr>
          <w:rFonts w:eastAsia="MS Minchofalt"/>
          <w:b/>
          <w:bCs/>
          <w:lang w:val="pl-PL"/>
        </w:rPr>
        <w:t>—</w:t>
      </w:r>
    </w:p>
    <w:p w:rsidR="00B4078D" w:rsidRPr="00706250" w:rsidRDefault="00B4078D" w:rsidP="007C5A24">
      <w:pPr>
        <w:pStyle w:val="Versequote"/>
        <w:rPr>
          <w:lang w:val="pl-PL"/>
        </w:rPr>
      </w:pPr>
      <w:r w:rsidRPr="00706250">
        <w:rPr>
          <w:lang w:val="pl-PL"/>
        </w:rPr>
        <w:t>sañchinnaḥ saṁśayo mahyaṁ tava sūktāsinā vibho |</w:t>
      </w:r>
    </w:p>
    <w:p w:rsidR="00B4078D" w:rsidRPr="00706250" w:rsidRDefault="00B4078D" w:rsidP="007C5A24">
      <w:pPr>
        <w:pStyle w:val="Versequote"/>
        <w:rPr>
          <w:lang w:val="pl-PL"/>
        </w:rPr>
      </w:pPr>
      <w:r w:rsidRPr="00706250">
        <w:rPr>
          <w:lang w:val="pl-PL"/>
        </w:rPr>
        <w:t>ubhayatrāpi bhagavan mano me sampradhāvati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sidRPr="00E853A1">
        <w:rPr>
          <w:rFonts w:eastAsia="MS Minchofalt"/>
          <w:b/>
          <w:lang w:val="pl-PL"/>
        </w:rPr>
        <w:t xml:space="preserve">śrīdharaḥ : </w:t>
      </w:r>
      <w:r w:rsidRPr="00E853A1">
        <w:rPr>
          <w:lang w:val="pl-PL"/>
        </w:rPr>
        <w:t>uttara</w:t>
      </w:r>
      <w:r>
        <w:rPr>
          <w:lang w:val="pl-PL"/>
        </w:rPr>
        <w:t>m a</w:t>
      </w:r>
      <w:r w:rsidRPr="00E853A1">
        <w:rPr>
          <w:lang w:val="pl-PL"/>
        </w:rPr>
        <w:t>bhinandann ātmanaḥ kṛtārthatā</w:t>
      </w:r>
      <w:r>
        <w:rPr>
          <w:lang w:val="pl-PL"/>
        </w:rPr>
        <w:t>m ā</w:t>
      </w:r>
      <w:r w:rsidRPr="00E853A1">
        <w:rPr>
          <w:lang w:val="pl-PL"/>
        </w:rPr>
        <w:t>viṣkaroti</w:t>
      </w:r>
      <w:r>
        <w:rPr>
          <w:lang w:val="pl-PL"/>
        </w:rPr>
        <w:t>—</w:t>
      </w:r>
      <w:r w:rsidRPr="00E853A1">
        <w:rPr>
          <w:lang w:val="pl-PL"/>
        </w:rPr>
        <w:t>sañchinna iti ṣaḍbhiḥ | cid-rūpatvāviśeṣe’pi katha</w:t>
      </w:r>
      <w:r>
        <w:rPr>
          <w:lang w:val="pl-PL"/>
        </w:rPr>
        <w:t>m ī</w:t>
      </w:r>
      <w:r w:rsidRPr="00E853A1">
        <w:rPr>
          <w:lang w:val="pl-PL"/>
        </w:rPr>
        <w:t>śvarasya jagat-kartṛtvādi, kathaṁ vā jīvasya saṁsāra</w:t>
      </w:r>
      <w:r>
        <w:rPr>
          <w:lang w:val="pl-PL"/>
        </w:rPr>
        <w:t>ḥ ?</w:t>
      </w:r>
      <w:r w:rsidRPr="00E853A1">
        <w:rPr>
          <w:lang w:val="pl-PL"/>
        </w:rPr>
        <w:t xml:space="preserve"> iti yaḥ saṁśayo mamāsīt</w:t>
      </w:r>
      <w:r>
        <w:rPr>
          <w:lang w:val="pl-PL"/>
        </w:rPr>
        <w:t>,</w:t>
      </w:r>
      <w:r w:rsidRPr="00E853A1">
        <w:rPr>
          <w:lang w:val="pl-PL"/>
        </w:rPr>
        <w:t xml:space="preserve"> sa tava sūktaṁ sopapattikaṁ vākya</w:t>
      </w:r>
      <w:r>
        <w:rPr>
          <w:lang w:val="pl-PL"/>
        </w:rPr>
        <w:t>m e</w:t>
      </w:r>
      <w:r w:rsidRPr="00E853A1">
        <w:rPr>
          <w:lang w:val="pl-PL"/>
        </w:rPr>
        <w:t>vāsiḥ kha</w:t>
      </w:r>
      <w:r>
        <w:rPr>
          <w:lang w:val="pl-PL"/>
        </w:rPr>
        <w:t>ḍ</w:t>
      </w:r>
      <w:r w:rsidRPr="00E853A1">
        <w:rPr>
          <w:lang w:val="pl-PL"/>
        </w:rPr>
        <w:t>gas</w:t>
      </w:r>
      <w:r>
        <w:rPr>
          <w:lang w:val="pl-PL"/>
        </w:rPr>
        <w:t xml:space="preserve"> </w:t>
      </w:r>
      <w:r w:rsidRPr="00E853A1">
        <w:rPr>
          <w:lang w:val="pl-PL"/>
        </w:rPr>
        <w:t>tena sañchinnaḥ | ata idānīṁ me mana ubhayatrāpīśvara-svātantrye jīva-pāratantrye ca sa</w:t>
      </w:r>
      <w:r>
        <w:rPr>
          <w:lang w:val="pl-PL"/>
        </w:rPr>
        <w:t>m</w:t>
      </w:r>
      <w:r w:rsidRPr="00E853A1">
        <w:rPr>
          <w:lang w:val="pl-PL"/>
        </w:rPr>
        <w:t>pradhāvati samyak praviśati | evaṁ vāviluptāvabodha-rūpasyātmanaḥ katha</w:t>
      </w:r>
      <w:r>
        <w:rPr>
          <w:lang w:val="pl-PL"/>
        </w:rPr>
        <w:t>m a</w:t>
      </w:r>
      <w:r w:rsidRPr="00E853A1">
        <w:rPr>
          <w:lang w:val="pl-PL"/>
        </w:rPr>
        <w:t>vidyayā bandhaḥ, kuto vā tan-nivṛtti</w:t>
      </w:r>
      <w:r>
        <w:rPr>
          <w:lang w:val="pl-PL"/>
        </w:rPr>
        <w:t>ḥ ?</w:t>
      </w:r>
      <w:r w:rsidRPr="00E853A1">
        <w:rPr>
          <w:lang w:val="pl-PL"/>
        </w:rPr>
        <w:t xml:space="preserve"> iti saṁśayaḥ | ubhayatreti, bandhe mokṣe cety arthaḥ |</w:t>
      </w:r>
      <w:r>
        <w:rPr>
          <w:lang w:val="pl-PL"/>
        </w:rPr>
        <w:t>|15||</w:t>
      </w:r>
    </w:p>
    <w:p w:rsidR="00B4078D" w:rsidRPr="00E853A1" w:rsidRDefault="00B4078D" w:rsidP="007C5A24">
      <w:pPr>
        <w:rPr>
          <w:lang w:val="pl-PL"/>
        </w:rPr>
      </w:pPr>
    </w:p>
    <w:p w:rsidR="00B4078D" w:rsidRPr="00E853A1" w:rsidRDefault="00B4078D" w:rsidP="007C5A24">
      <w:pPr>
        <w:rPr>
          <w:lang w:val="pl-PL"/>
        </w:rPr>
      </w:pPr>
      <w:r w:rsidRPr="00E853A1">
        <w:rPr>
          <w:rFonts w:eastAsia="MS Minchofalt"/>
          <w:b/>
          <w:lang w:val="pl-PL"/>
        </w:rPr>
        <w:t xml:space="preserve">krama-sandarbhaḥ : </w:t>
      </w:r>
      <w:r w:rsidRPr="00E853A1">
        <w:rPr>
          <w:lang w:val="pl-PL"/>
        </w:rPr>
        <w:t>ata evāha—sañchinna iti | ubhayatra īśvare jīve ca | yad vā, jñāna-vijñāna-rūpe jñāne premaṇi tat-sādhana-rūpāyāṁ bhaktau cety arthaḥ | saṁpradhāvati samyak praviśati ||15||</w:t>
      </w:r>
    </w:p>
    <w:p w:rsidR="00B4078D" w:rsidRPr="00E853A1" w:rsidRDefault="00B4078D" w:rsidP="007C5A24">
      <w:pPr>
        <w:rPr>
          <w:rFonts w:eastAsia="MS Minchofalt"/>
          <w:b/>
          <w:lang w:val="pl-PL"/>
        </w:rPr>
      </w:pPr>
    </w:p>
    <w:p w:rsidR="00B4078D" w:rsidRPr="00B356B5" w:rsidRDefault="00B4078D" w:rsidP="007C5A24">
      <w:pPr>
        <w:rPr>
          <w:rFonts w:eastAsia="MS Minchofalt"/>
          <w:cs/>
        </w:rPr>
      </w:pPr>
      <w:r w:rsidRPr="00E853A1">
        <w:rPr>
          <w:rFonts w:eastAsia="MS Minchofalt"/>
          <w:b/>
          <w:lang w:val="pl-PL"/>
        </w:rPr>
        <w:t>viśvanāthaḥ :</w:t>
      </w:r>
      <w:r w:rsidRPr="00B356B5">
        <w:rPr>
          <w:rFonts w:eastAsia="MS Minchofalt"/>
          <w:cs/>
        </w:rPr>
        <w:t xml:space="preserve"> mahyaṁ mama māṁ bodhayituṁ tava yat sūktaṁ tad evāsiḥ, tena ubhayatra īśvare jīve ca sampradhāvati sa-vivekaṁ praviśati ||15||</w:t>
      </w:r>
    </w:p>
    <w:p w:rsidR="00B4078D" w:rsidRPr="00E853A1" w:rsidRDefault="00B4078D" w:rsidP="007C5A24">
      <w:pPr>
        <w:rPr>
          <w:rFonts w:eastAsia="MS Minchofalt"/>
          <w:lang w:val="pl-PL"/>
        </w:rPr>
      </w:pPr>
    </w:p>
    <w:p w:rsidR="00B4078D" w:rsidRPr="00E853A1" w:rsidRDefault="00B4078D" w:rsidP="00B356B5">
      <w:pPr>
        <w:jc w:val="center"/>
        <w:rPr>
          <w:rFonts w:eastAsia="MS Minchofalt"/>
          <w:lang w:val="pl-PL"/>
        </w:rPr>
      </w:pPr>
      <w:r w:rsidRPr="00E853A1">
        <w:rPr>
          <w:rFonts w:eastAsia="MS Minchofalt"/>
          <w:lang w:val="pl-PL"/>
        </w:rPr>
        <w:t xml:space="preserve"> </w:t>
      </w:r>
      <w:r>
        <w:rPr>
          <w:rFonts w:eastAsia="MS Minchofalt"/>
          <w:lang w:val="pl-PL"/>
        </w:rPr>
        <w:t>—o)0(o—</w:t>
      </w:r>
    </w:p>
    <w:p w:rsidR="00B4078D" w:rsidRPr="00E853A1" w:rsidRDefault="00B4078D" w:rsidP="007C5A24">
      <w:pPr>
        <w:rPr>
          <w:rFonts w:eastAsia="MS Minchofalt"/>
          <w:lang w:val="pl-PL"/>
        </w:rPr>
      </w:pPr>
    </w:p>
    <w:p w:rsidR="00B4078D" w:rsidRPr="00E853A1" w:rsidRDefault="00B4078D" w:rsidP="007C5A24">
      <w:pPr>
        <w:jc w:val="center"/>
        <w:rPr>
          <w:rFonts w:eastAsia="MS Minchofalt"/>
          <w:b/>
          <w:lang w:val="pl-PL"/>
        </w:rPr>
      </w:pPr>
      <w:r w:rsidRPr="00E853A1">
        <w:rPr>
          <w:rFonts w:eastAsia="MS Minchofalt"/>
          <w:b/>
          <w:lang w:val="pl-PL"/>
        </w:rPr>
        <w:t xml:space="preserve">|| 3.7.16 || </w:t>
      </w:r>
    </w:p>
    <w:p w:rsidR="00B4078D" w:rsidRPr="00E853A1" w:rsidRDefault="00B4078D" w:rsidP="007C5A24">
      <w:pPr>
        <w:jc w:val="center"/>
        <w:rPr>
          <w:rFonts w:eastAsia="MS Minchofalt"/>
          <w:b/>
          <w:lang w:val="pl-PL"/>
        </w:rPr>
      </w:pPr>
    </w:p>
    <w:p w:rsidR="00B4078D" w:rsidRPr="00706250" w:rsidRDefault="00B4078D" w:rsidP="007C5A24">
      <w:pPr>
        <w:pStyle w:val="versequote0"/>
        <w:rPr>
          <w:noProof/>
          <w:lang w:val="pl-PL" w:bidi="sa-IN"/>
        </w:rPr>
      </w:pPr>
      <w:r w:rsidRPr="00706250">
        <w:rPr>
          <w:noProof/>
          <w:lang w:val="pl-PL" w:bidi="sa-IN"/>
        </w:rPr>
        <w:t>sādhv etad vyāhṛtaṁ vidvan nātma-māyāyanaṁ hareḥ |</w:t>
      </w:r>
    </w:p>
    <w:p w:rsidR="00B4078D" w:rsidRPr="00706250" w:rsidRDefault="00B4078D" w:rsidP="007C5A24">
      <w:pPr>
        <w:pStyle w:val="versequote0"/>
        <w:rPr>
          <w:noProof/>
          <w:lang w:val="pl-PL" w:bidi="sa-IN"/>
        </w:rPr>
      </w:pPr>
      <w:r w:rsidRPr="00706250">
        <w:rPr>
          <w:noProof/>
          <w:lang w:val="pl-PL" w:bidi="sa-IN"/>
        </w:rPr>
        <w:t>ābhāty apārthaṁ nirmūlaṁ viśva-mūlaṁ na yad bahiḥ ||</w:t>
      </w:r>
    </w:p>
    <w:p w:rsidR="00B4078D" w:rsidRDefault="00B4078D" w:rsidP="007C5A24">
      <w:pPr>
        <w:rPr>
          <w:rFonts w:eastAsia="MS Minchofalt"/>
          <w:lang w:val="pl-PL"/>
        </w:rPr>
      </w:pPr>
    </w:p>
    <w:p w:rsidR="00B4078D" w:rsidRPr="00B356B5" w:rsidRDefault="00B4078D" w:rsidP="00B356B5">
      <w:pPr>
        <w:rPr>
          <w:rFonts w:eastAsia="MS Minchofalt"/>
          <w:cs/>
        </w:rPr>
      </w:pPr>
      <w:r>
        <w:rPr>
          <w:rFonts w:eastAsia="MS Minchofalt"/>
          <w:b/>
          <w:bCs/>
          <w:lang w:val="pl-PL"/>
        </w:rPr>
        <w:t xml:space="preserve">madhvaḥ : </w:t>
      </w:r>
      <w:r w:rsidRPr="00B356B5">
        <w:rPr>
          <w:rFonts w:eastAsia="MS Minchofalt"/>
          <w:cs/>
        </w:rPr>
        <w:t>svarūpa-sāmarthyāśrayaṁ yad vyāhṛtam | apārthaṁ nirmūlaṁ ca deaha-sambandhitvād yā bhāti | viśva-mūlaṁ brahma| ca yan mama jñānād abahir na bhavati | tasmād ubhayatra dhāvati | tasmād antarito’smi | tathāpi tāṁ pratītiṁ parāṇude |</w:t>
      </w:r>
    </w:p>
    <w:p w:rsidR="00B4078D" w:rsidRPr="00B356B5" w:rsidRDefault="00B4078D" w:rsidP="00B356B5">
      <w:pPr>
        <w:rPr>
          <w:rFonts w:eastAsia="MS Minchofalt"/>
          <w:cs/>
        </w:rPr>
      </w:pPr>
    </w:p>
    <w:p w:rsidR="00B4078D" w:rsidRPr="00706250" w:rsidRDefault="00B4078D" w:rsidP="007C5A24">
      <w:pPr>
        <w:pStyle w:val="Bluequotes"/>
        <w:rPr>
          <w:lang w:val="pl-PL" w:bidi="sa-IN"/>
        </w:rPr>
      </w:pPr>
      <w:r w:rsidRPr="00706250">
        <w:rPr>
          <w:lang w:val="pl-PL" w:bidi="sa-IN"/>
        </w:rPr>
        <w:t>ātmanas tu guṇābhāvaṁ vadato na tv asatyatā |</w:t>
      </w:r>
    </w:p>
    <w:p w:rsidR="00B4078D" w:rsidRPr="00706250" w:rsidRDefault="00B4078D" w:rsidP="007C5A24">
      <w:pPr>
        <w:pStyle w:val="Bluequotes"/>
        <w:rPr>
          <w:color w:val="000000"/>
          <w:lang w:val="pl-PL" w:bidi="sa-IN"/>
        </w:rPr>
      </w:pPr>
      <w:r w:rsidRPr="00706250">
        <w:rPr>
          <w:lang w:val="pl-PL" w:bidi="sa-IN"/>
        </w:rPr>
        <w:t xml:space="preserve">apṛṣṭasya damārthaṁ ca guṇāyaiva bhavaty api || </w:t>
      </w:r>
      <w:r w:rsidRPr="00706250">
        <w:rPr>
          <w:color w:val="000000"/>
          <w:lang w:val="pl-PL" w:bidi="sa-IN"/>
        </w:rPr>
        <w:t>iti vyāsa-smṛteḥ |</w:t>
      </w:r>
    </w:p>
    <w:p w:rsidR="00B4078D" w:rsidRPr="00706250" w:rsidRDefault="00B4078D" w:rsidP="007C5A24">
      <w:pPr>
        <w:pStyle w:val="Bluequotes"/>
        <w:rPr>
          <w:color w:val="000000"/>
          <w:lang w:val="pl-PL" w:bidi="sa-IN"/>
        </w:rPr>
      </w:pPr>
    </w:p>
    <w:p w:rsidR="00B4078D" w:rsidRPr="00706250" w:rsidRDefault="00B4078D" w:rsidP="007C5A24">
      <w:pPr>
        <w:pStyle w:val="Bluequotes"/>
        <w:rPr>
          <w:lang w:val="pl-PL" w:bidi="sa-IN"/>
        </w:rPr>
      </w:pPr>
      <w:r w:rsidRPr="00706250">
        <w:rPr>
          <w:lang w:val="pl-PL" w:bidi="sa-IN"/>
        </w:rPr>
        <w:t>vidyamānam apy anubhavam anyathā vadati viduraḥ |</w:t>
      </w:r>
    </w:p>
    <w:p w:rsidR="00B4078D" w:rsidRPr="00706250" w:rsidRDefault="00B4078D" w:rsidP="007C5A24">
      <w:pPr>
        <w:pStyle w:val="Bluequotes"/>
        <w:rPr>
          <w:lang w:val="pl-PL" w:bidi="sa-IN"/>
        </w:rPr>
      </w:pPr>
      <w:r w:rsidRPr="00706250">
        <w:rPr>
          <w:lang w:val="pl-PL" w:bidi="sa-IN"/>
        </w:rPr>
        <w:t>droṇa-drauṇi-kṛpāḥ pārthā bhīṣmā vidura-sañjayau |</w:t>
      </w:r>
    </w:p>
    <w:p w:rsidR="00B4078D" w:rsidRPr="00706250" w:rsidRDefault="00B4078D" w:rsidP="007C5A24">
      <w:pPr>
        <w:pStyle w:val="Bluequotes"/>
        <w:rPr>
          <w:color w:val="000000"/>
          <w:lang w:val="pl-PL" w:bidi="sa-IN"/>
        </w:rPr>
      </w:pPr>
      <w:r w:rsidRPr="00706250">
        <w:rPr>
          <w:lang w:val="pl-PL" w:bidi="sa-IN"/>
        </w:rPr>
        <w:t xml:space="preserve">ye cānye tatra devāṁśāḥ samyak tattvāparokṣiṇaḥ || </w:t>
      </w:r>
      <w:r w:rsidRPr="00706250">
        <w:rPr>
          <w:color w:val="000000"/>
          <w:lang w:val="pl-PL" w:bidi="sa-IN"/>
        </w:rPr>
        <w:t>iti skānde ||16-18||</w:t>
      </w:r>
    </w:p>
    <w:p w:rsidR="00B4078D" w:rsidRPr="00706250" w:rsidRDefault="00B4078D" w:rsidP="007C5A24">
      <w:pPr>
        <w:pStyle w:val="Bluequotes"/>
        <w:rPr>
          <w:color w:val="000000"/>
          <w:lang w:val="pl-PL" w:bidi="sa-IN"/>
        </w:rPr>
      </w:pPr>
    </w:p>
    <w:p w:rsidR="00B4078D" w:rsidRPr="00E853A1" w:rsidRDefault="00B4078D" w:rsidP="007C5A24">
      <w:pPr>
        <w:rPr>
          <w:lang w:val="pl-PL"/>
        </w:rPr>
      </w:pPr>
      <w:r>
        <w:rPr>
          <w:rFonts w:eastAsia="MS Minchofalt"/>
          <w:b/>
          <w:lang w:val="pl-PL"/>
        </w:rPr>
        <w:t xml:space="preserve">śrīdharaḥ : </w:t>
      </w:r>
      <w:r w:rsidRPr="00E853A1">
        <w:rPr>
          <w:lang w:val="pl-PL"/>
        </w:rPr>
        <w:t>yasmāt tvayā sādhu vyāhṛta</w:t>
      </w:r>
      <w:r>
        <w:rPr>
          <w:lang w:val="pl-PL"/>
        </w:rPr>
        <w:t>m |</w:t>
      </w:r>
      <w:r w:rsidRPr="00E853A1">
        <w:rPr>
          <w:lang w:val="pl-PL"/>
        </w:rPr>
        <w:t xml:space="preserve"> kiṁ tat ? hareḥ śaktir yā ātma-māyā jīva-viṣayā māyā tad</w:t>
      </w:r>
      <w:r>
        <w:rPr>
          <w:lang w:val="pl-PL"/>
        </w:rPr>
        <w:t>-</w:t>
      </w:r>
      <w:r w:rsidRPr="00E853A1">
        <w:rPr>
          <w:lang w:val="pl-PL"/>
        </w:rPr>
        <w:t>ayanaṁ tad</w:t>
      </w:r>
      <w:r>
        <w:rPr>
          <w:lang w:val="pl-PL"/>
        </w:rPr>
        <w:t>-</w:t>
      </w:r>
      <w:r w:rsidRPr="00E853A1">
        <w:rPr>
          <w:lang w:val="pl-PL"/>
        </w:rPr>
        <w:t>āśraya</w:t>
      </w:r>
      <w:r>
        <w:rPr>
          <w:lang w:val="pl-PL"/>
        </w:rPr>
        <w:t>m e</w:t>
      </w:r>
      <w:r w:rsidRPr="00E853A1">
        <w:rPr>
          <w:lang w:val="pl-PL"/>
        </w:rPr>
        <w:t>tad durbhagatvādikaṁ bhātīti | yat yasmāt sva-śiraś chedādi-vad apārtha</w:t>
      </w:r>
      <w:r>
        <w:rPr>
          <w:lang w:val="pl-PL"/>
        </w:rPr>
        <w:t>m a</w:t>
      </w:r>
      <w:r w:rsidRPr="00E853A1">
        <w:rPr>
          <w:lang w:val="pl-PL"/>
        </w:rPr>
        <w:t>vastu-bhūtaṁ nirmūlaṁ mūla-śūnyaṁ ca | yasmād asya mūlaṁ viśvasya mūlaṁ svājñānaṁ bahir vinā nāsti |</w:t>
      </w:r>
      <w:r>
        <w:rPr>
          <w:lang w:val="pl-PL"/>
        </w:rPr>
        <w:t>|16||</w:t>
      </w:r>
    </w:p>
    <w:p w:rsidR="00B4078D" w:rsidRDefault="00B4078D" w:rsidP="007C5A24">
      <w:pPr>
        <w:rPr>
          <w:rFonts w:eastAsia="MS Minchofalt"/>
          <w:b/>
          <w:lang w:val="pl-PL"/>
        </w:rPr>
      </w:pPr>
    </w:p>
    <w:p w:rsidR="00B4078D" w:rsidRPr="00E853A1" w:rsidRDefault="00B4078D" w:rsidP="007C5A24">
      <w:pPr>
        <w:rPr>
          <w:lang w:val="pl-PL"/>
        </w:rPr>
      </w:pPr>
      <w:r>
        <w:rPr>
          <w:rFonts w:eastAsia="MS Minchofalt"/>
          <w:b/>
          <w:lang w:val="pl-PL"/>
        </w:rPr>
        <w:t xml:space="preserve">krama-sandarbhaḥ : </w:t>
      </w:r>
      <w:r w:rsidRPr="00E853A1">
        <w:rPr>
          <w:lang w:val="pl-PL"/>
        </w:rPr>
        <w:t>saṁśaya</w:t>
      </w:r>
      <w:r>
        <w:rPr>
          <w:lang w:val="pl-PL"/>
        </w:rPr>
        <w:t>-</w:t>
      </w:r>
      <w:r w:rsidRPr="00E853A1">
        <w:rPr>
          <w:lang w:val="pl-PL"/>
        </w:rPr>
        <w:t>cchedane hetur</w:t>
      </w:r>
      <w:r>
        <w:rPr>
          <w:lang w:val="pl-PL"/>
        </w:rPr>
        <w:t xml:space="preserve"> </w:t>
      </w:r>
      <w:r w:rsidRPr="00E853A1">
        <w:rPr>
          <w:lang w:val="pl-PL"/>
        </w:rPr>
        <w:t>avadhāritārtha</w:t>
      </w:r>
      <w:r>
        <w:rPr>
          <w:lang w:val="pl-PL"/>
        </w:rPr>
        <w:t>m e</w:t>
      </w:r>
      <w:r w:rsidRPr="00E853A1">
        <w:rPr>
          <w:lang w:val="pl-PL"/>
        </w:rPr>
        <w:t>vānuvadati</w:t>
      </w:r>
      <w:r>
        <w:rPr>
          <w:lang w:val="pl-PL"/>
        </w:rPr>
        <w:t>—</w:t>
      </w:r>
      <w:r w:rsidRPr="00E853A1">
        <w:rPr>
          <w:lang w:val="pl-PL"/>
        </w:rPr>
        <w:t>sādhv</w:t>
      </w:r>
      <w:r>
        <w:rPr>
          <w:lang w:val="pl-PL"/>
        </w:rPr>
        <w:t xml:space="preserve"> </w:t>
      </w:r>
      <w:r w:rsidRPr="00E853A1">
        <w:rPr>
          <w:lang w:val="pl-PL"/>
        </w:rPr>
        <w:t>iti pañcabhiḥ | harer</w:t>
      </w:r>
      <w:r>
        <w:rPr>
          <w:lang w:val="pl-PL"/>
        </w:rPr>
        <w:t xml:space="preserve"> </w:t>
      </w:r>
      <w:r w:rsidRPr="00E853A1">
        <w:rPr>
          <w:lang w:val="pl-PL"/>
        </w:rPr>
        <w:t>ātmādhīna</w:t>
      </w:r>
      <w:r>
        <w:rPr>
          <w:lang w:val="pl-PL"/>
        </w:rPr>
        <w:t>-</w:t>
      </w:r>
      <w:r w:rsidRPr="00E853A1">
        <w:rPr>
          <w:lang w:val="pl-PL"/>
        </w:rPr>
        <w:t>māyāyā ayana</w:t>
      </w:r>
      <w:r>
        <w:rPr>
          <w:lang w:val="pl-PL"/>
        </w:rPr>
        <w:t>m a</w:t>
      </w:r>
      <w:r w:rsidRPr="00E853A1">
        <w:rPr>
          <w:lang w:val="pl-PL"/>
        </w:rPr>
        <w:t>cintyā gatir</w:t>
      </w:r>
      <w:r>
        <w:rPr>
          <w:lang w:val="pl-PL"/>
        </w:rPr>
        <w:t xml:space="preserve"> </w:t>
      </w:r>
      <w:r w:rsidRPr="00E853A1">
        <w:rPr>
          <w:lang w:val="pl-PL"/>
        </w:rPr>
        <w:t>ity</w:t>
      </w:r>
      <w:r>
        <w:rPr>
          <w:lang w:val="pl-PL"/>
        </w:rPr>
        <w:t xml:space="preserve"> </w:t>
      </w:r>
      <w:r w:rsidRPr="00E853A1">
        <w:rPr>
          <w:lang w:val="pl-PL"/>
        </w:rPr>
        <w:t>etat sādhv</w:t>
      </w:r>
      <w:r>
        <w:rPr>
          <w:lang w:val="pl-PL"/>
        </w:rPr>
        <w:t xml:space="preserve"> </w:t>
      </w:r>
      <w:r w:rsidRPr="00E853A1">
        <w:rPr>
          <w:lang w:val="pl-PL"/>
        </w:rPr>
        <w:t>eva vyākhyāta</w:t>
      </w:r>
      <w:r>
        <w:rPr>
          <w:lang w:val="pl-PL"/>
        </w:rPr>
        <w:t>m |</w:t>
      </w:r>
      <w:r w:rsidRPr="00E853A1">
        <w:rPr>
          <w:lang w:val="pl-PL"/>
        </w:rPr>
        <w:t xml:space="preserve"> yad</w:t>
      </w:r>
      <w:r>
        <w:rPr>
          <w:lang w:val="pl-PL"/>
        </w:rPr>
        <w:t xml:space="preserve"> </w:t>
      </w:r>
      <w:r w:rsidRPr="00E853A1">
        <w:rPr>
          <w:lang w:val="pl-PL"/>
        </w:rPr>
        <w:t>yasmād</w:t>
      </w:r>
      <w:r>
        <w:rPr>
          <w:lang w:val="pl-PL"/>
        </w:rPr>
        <w:t xml:space="preserve"> </w:t>
      </w:r>
      <w:r w:rsidRPr="00E853A1">
        <w:rPr>
          <w:lang w:val="pl-PL"/>
        </w:rPr>
        <w:t>bahir</w:t>
      </w:r>
      <w:r>
        <w:rPr>
          <w:lang w:val="pl-PL"/>
        </w:rPr>
        <w:t xml:space="preserve"> </w:t>
      </w:r>
      <w:r w:rsidRPr="00E853A1">
        <w:rPr>
          <w:lang w:val="pl-PL"/>
        </w:rPr>
        <w:t>vinā apārtha</w:t>
      </w:r>
      <w:r>
        <w:rPr>
          <w:lang w:val="pl-PL"/>
        </w:rPr>
        <w:t>m a</w:t>
      </w:r>
      <w:r w:rsidRPr="00E853A1">
        <w:rPr>
          <w:lang w:val="pl-PL"/>
        </w:rPr>
        <w:t>vastu</w:t>
      </w:r>
      <w:r>
        <w:rPr>
          <w:lang w:val="pl-PL"/>
        </w:rPr>
        <w:t>-</w:t>
      </w:r>
      <w:r w:rsidRPr="00E853A1">
        <w:rPr>
          <w:lang w:val="pl-PL"/>
        </w:rPr>
        <w:t>bhūtaṁ mūla</w:t>
      </w:r>
      <w:r>
        <w:rPr>
          <w:lang w:val="pl-PL"/>
        </w:rPr>
        <w:t>-</w:t>
      </w:r>
      <w:r w:rsidRPr="00E853A1">
        <w:rPr>
          <w:lang w:val="pl-PL"/>
        </w:rPr>
        <w:t>śūnya</w:t>
      </w:r>
      <w:r>
        <w:rPr>
          <w:lang w:val="pl-PL"/>
        </w:rPr>
        <w:t xml:space="preserve">ṁ </w:t>
      </w:r>
      <w:r w:rsidRPr="00E853A1">
        <w:rPr>
          <w:lang w:val="pl-PL"/>
        </w:rPr>
        <w:t>ca viśva</w:t>
      </w:r>
      <w:r>
        <w:rPr>
          <w:lang w:val="pl-PL"/>
        </w:rPr>
        <w:t>-</w:t>
      </w:r>
      <w:r w:rsidRPr="00E853A1">
        <w:rPr>
          <w:lang w:val="pl-PL"/>
        </w:rPr>
        <w:t>mūlaṁ tad</w:t>
      </w:r>
      <w:r>
        <w:rPr>
          <w:lang w:val="pl-PL"/>
        </w:rPr>
        <w:t xml:space="preserve"> </w:t>
      </w:r>
      <w:r w:rsidRPr="00E853A1">
        <w:rPr>
          <w:lang w:val="pl-PL"/>
        </w:rPr>
        <w:t>adhyāsa</w:t>
      </w:r>
      <w:r>
        <w:rPr>
          <w:lang w:val="pl-PL"/>
        </w:rPr>
        <w:t>-</w:t>
      </w:r>
      <w:r w:rsidRPr="00E853A1">
        <w:rPr>
          <w:lang w:val="pl-PL"/>
        </w:rPr>
        <w:t>hetu</w:t>
      </w:r>
      <w:r>
        <w:rPr>
          <w:lang w:val="pl-PL"/>
        </w:rPr>
        <w:t>-</w:t>
      </w:r>
      <w:r w:rsidRPr="00E853A1">
        <w:rPr>
          <w:lang w:val="pl-PL"/>
        </w:rPr>
        <w:t>bhūta</w:t>
      </w:r>
      <w:r>
        <w:rPr>
          <w:lang w:val="pl-PL"/>
        </w:rPr>
        <w:t>m a</w:t>
      </w:r>
      <w:r w:rsidRPr="00E853A1">
        <w:rPr>
          <w:lang w:val="pl-PL"/>
        </w:rPr>
        <w:t>jñānaṁ jīvānā</w:t>
      </w:r>
      <w:r>
        <w:rPr>
          <w:lang w:val="pl-PL"/>
        </w:rPr>
        <w:t>m a</w:t>
      </w:r>
      <w:r w:rsidRPr="00E853A1">
        <w:rPr>
          <w:lang w:val="pl-PL"/>
        </w:rPr>
        <w:t>pi nāstīti |</w:t>
      </w:r>
      <w:r>
        <w:rPr>
          <w:lang w:val="pl-PL"/>
        </w:rPr>
        <w:t>|16||</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nanu mama sūktaṁ tvayā kīdṛśam avadhāritaṁ ? tatrāha—he brahman ! sādha yathā syāt tathā tvayā vyāhṛtaṁ kiṁ tat ? harer bahiraṅgā śaktir yā ātma-māyā tad-āśraya evam etat | bhagavato nirguṇasyāpi guṇavattvaṁ tair guṇaiḥ sṛṣṭy-ādi-kartṛtvaṁ cābhāti | apārthaṁ niṣprayojanaṁ tasyātmārāmatvāt | nirmūlaṁ niṣkāraṇaṁ tasya prayojakāntarābhāvād atarkyam evetīśvara-gataṁ tvayā vyāhṛtam | tathā etaj jīvasyāvidyā-bandhanaṁ tad-uttha-durbhagatvādikaṁ cātma-māyāyanam eva | niṣprayojanṁ niṣkāraṇam avastu ceti jīva-gataṁ ca vyāhṛtam iti | tantreṇeyaṁ viduroktiḥ, kiṁ ca yad bahiḥ yām ātma-māyāṁ vinā viśvasya mūlaṁ kāraṇaṁ nāstīti viśva-sraṣṭṛtvena bhagavataḥ sa-guṇatvaṁ sa-kriyatvaṁ ca na svarūpa-siddham iti bhāvaḥ ||16||</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3.7.17 || </w:t>
      </w:r>
    </w:p>
    <w:p w:rsidR="00B4078D" w:rsidRDefault="00B4078D" w:rsidP="007C5A24">
      <w:pPr>
        <w:jc w:val="center"/>
        <w:rPr>
          <w:rFonts w:eastAsia="MS Minchofalt"/>
          <w:b/>
          <w:lang w:val="pl-PL"/>
        </w:rPr>
      </w:pPr>
    </w:p>
    <w:p w:rsidR="00B4078D" w:rsidRPr="00706250" w:rsidRDefault="00B4078D" w:rsidP="007C5A24">
      <w:pPr>
        <w:pStyle w:val="Versequote"/>
        <w:rPr>
          <w:lang w:val="pl-PL"/>
        </w:rPr>
      </w:pPr>
      <w:r w:rsidRPr="00706250">
        <w:rPr>
          <w:lang w:val="pl-PL"/>
        </w:rPr>
        <w:t>yaś ca mūḍhatamo loke yaś ca buddheḥ paraṁ gataḥ |</w:t>
      </w:r>
    </w:p>
    <w:p w:rsidR="00B4078D" w:rsidRPr="00706250" w:rsidRDefault="00B4078D" w:rsidP="007C5A24">
      <w:pPr>
        <w:pStyle w:val="Versequote"/>
        <w:rPr>
          <w:lang w:val="pl-PL"/>
        </w:rPr>
      </w:pPr>
      <w:r w:rsidRPr="00706250">
        <w:rPr>
          <w:lang w:val="pl-PL"/>
        </w:rPr>
        <w:t>tāv ubhau sukham edhete kliśyaty antarito janaḥ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alpa-jñatvāt pūrvaṁ mama saṁśayo jāta ity āha—yaś ceti | mūḍhatamo dehādy-āsakto yaś ca buddheḥ prakṛteḥ para</w:t>
      </w:r>
      <w:r>
        <w:rPr>
          <w:lang w:val="pl-PL"/>
        </w:rPr>
        <w:t>m ī</w:t>
      </w:r>
      <w:r w:rsidRPr="00E853A1">
        <w:rPr>
          <w:lang w:val="pl-PL"/>
        </w:rPr>
        <w:t>śvaraṁ prāptaḥ, tau sukhaṁ yatha bhavati tathā edhete jīvata ity arthaḥ</w:t>
      </w:r>
      <w:r>
        <w:rPr>
          <w:lang w:val="pl-PL"/>
        </w:rPr>
        <w:t>,</w:t>
      </w:r>
      <w:r w:rsidRPr="00E853A1">
        <w:rPr>
          <w:lang w:val="pl-PL"/>
        </w:rPr>
        <w:t xml:space="preserve"> saṁśaya-kleśābhāvāt | yas tu duḥkhānusandhānena prapañcaṁ jihāsati svānanda-saṁvedanābhāvād dhātuṁ na śaknoti</w:t>
      </w:r>
      <w:r>
        <w:rPr>
          <w:lang w:val="pl-PL"/>
        </w:rPr>
        <w:t>,</w:t>
      </w:r>
      <w:r w:rsidRPr="00E853A1">
        <w:rPr>
          <w:lang w:val="pl-PL"/>
        </w:rPr>
        <w:t xml:space="preserve"> sa tu kliśyatīty arthaḥ |</w:t>
      </w:r>
      <w:r>
        <w:rPr>
          <w:lang w:val="pl-PL"/>
        </w:rPr>
        <w:t>|17||</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mūḍhatamaḥ sārāsāra</w:t>
      </w:r>
      <w:r>
        <w:rPr>
          <w:lang w:val="pl-PL"/>
        </w:rPr>
        <w:t>-</w:t>
      </w:r>
      <w:r w:rsidRPr="00E853A1">
        <w:rPr>
          <w:lang w:val="pl-PL"/>
        </w:rPr>
        <w:t>viveka</w:t>
      </w:r>
      <w:r>
        <w:rPr>
          <w:lang w:val="pl-PL"/>
        </w:rPr>
        <w:t>-</w:t>
      </w:r>
      <w:r w:rsidRPr="00E853A1">
        <w:rPr>
          <w:lang w:val="pl-PL"/>
        </w:rPr>
        <w:t>rahitaḥ sukha</w:t>
      </w:r>
      <w:r>
        <w:rPr>
          <w:lang w:val="pl-PL"/>
        </w:rPr>
        <w:t>m e</w:t>
      </w:r>
      <w:r w:rsidRPr="00E853A1">
        <w:rPr>
          <w:lang w:val="pl-PL"/>
        </w:rPr>
        <w:t>dhete saṁśaya</w:t>
      </w:r>
      <w:r>
        <w:rPr>
          <w:lang w:val="pl-PL"/>
        </w:rPr>
        <w:t>-</w:t>
      </w:r>
      <w:r w:rsidRPr="00E853A1">
        <w:rPr>
          <w:lang w:val="pl-PL"/>
        </w:rPr>
        <w:t>kleśa</w:t>
      </w:r>
      <w:r>
        <w:rPr>
          <w:lang w:val="pl-PL"/>
        </w:rPr>
        <w:t>-</w:t>
      </w:r>
      <w:r w:rsidRPr="00E853A1">
        <w:rPr>
          <w:lang w:val="pl-PL"/>
        </w:rPr>
        <w:t xml:space="preserve">rahitau bhavataḥ </w:t>
      </w:r>
      <w:r>
        <w:rPr>
          <w:lang w:val="pl-PL"/>
        </w:rPr>
        <w:t xml:space="preserve">| </w:t>
      </w:r>
      <w:r w:rsidRPr="00E853A1">
        <w:rPr>
          <w:lang w:val="pl-PL"/>
        </w:rPr>
        <w:t>antaritaḥ saṁśayitaḥ |</w:t>
      </w:r>
      <w:r>
        <w:rPr>
          <w:lang w:val="pl-PL"/>
        </w:rPr>
        <w:t>|17||</w:t>
      </w:r>
    </w:p>
    <w:p w:rsidR="00B4078D" w:rsidRDefault="00B4078D" w:rsidP="007C5A24">
      <w:pPr>
        <w:rPr>
          <w:rFonts w:eastAsia="MS Minchofalt"/>
          <w:b/>
          <w:lang w:val="pl-PL"/>
        </w:rPr>
      </w:pPr>
    </w:p>
    <w:p w:rsidR="00B4078D" w:rsidRPr="008C6032" w:rsidRDefault="00B4078D" w:rsidP="007C5A24">
      <w:pPr>
        <w:rPr>
          <w:lang w:val="pl-PL"/>
        </w:rPr>
      </w:pPr>
      <w:r>
        <w:rPr>
          <w:rFonts w:eastAsia="MS Minchofalt"/>
          <w:b/>
          <w:lang w:val="pl-PL"/>
        </w:rPr>
        <w:t xml:space="preserve">viśvanāthaḥ : </w:t>
      </w:r>
      <w:r w:rsidRPr="00B356B5">
        <w:rPr>
          <w:rFonts w:eastAsia="MS Minchofalt"/>
          <w:cs/>
        </w:rPr>
        <w:t>alpajñatvād etāvad dina-paryantam ahaṁ sāṁśayika-duḥkha-nimagna evāsam ity āha—</w:t>
      </w:r>
      <w:r w:rsidRPr="00E853A1">
        <w:rPr>
          <w:lang w:val="pl-PL"/>
        </w:rPr>
        <w:t>mūḍhatam</w:t>
      </w:r>
      <w:r>
        <w:rPr>
          <w:lang w:val="pl-PL"/>
        </w:rPr>
        <w:t>aḥ paśur iva viṣayā</w:t>
      </w:r>
      <w:r w:rsidRPr="00E853A1">
        <w:rPr>
          <w:lang w:val="pl-PL"/>
        </w:rPr>
        <w:t>sakt</w:t>
      </w:r>
      <w:r>
        <w:rPr>
          <w:lang w:val="pl-PL"/>
        </w:rPr>
        <w:t>a-</w:t>
      </w:r>
      <w:r w:rsidRPr="00E853A1">
        <w:rPr>
          <w:lang w:val="pl-PL"/>
        </w:rPr>
        <w:t>buddheḥ prakṛteḥ para</w:t>
      </w:r>
      <w:r>
        <w:rPr>
          <w:lang w:val="pl-PL"/>
        </w:rPr>
        <w:t>m ī</w:t>
      </w:r>
      <w:r w:rsidRPr="00E853A1">
        <w:rPr>
          <w:lang w:val="pl-PL"/>
        </w:rPr>
        <w:t>śvaraṁ prāptaḥ</w:t>
      </w:r>
      <w:r>
        <w:rPr>
          <w:lang w:val="pl-PL"/>
        </w:rPr>
        <w:t>,</w:t>
      </w:r>
      <w:r w:rsidRPr="00E853A1">
        <w:rPr>
          <w:lang w:val="pl-PL"/>
        </w:rPr>
        <w:t xml:space="preserve"> tau sukhaṁ yatha </w:t>
      </w:r>
      <w:r>
        <w:rPr>
          <w:lang w:val="pl-PL"/>
        </w:rPr>
        <w:t>syād evam e</w:t>
      </w:r>
      <w:r w:rsidRPr="00E853A1">
        <w:rPr>
          <w:lang w:val="pl-PL"/>
        </w:rPr>
        <w:t>dhete</w:t>
      </w:r>
      <w:r>
        <w:rPr>
          <w:lang w:val="pl-PL"/>
        </w:rPr>
        <w:t xml:space="preserve">, </w:t>
      </w:r>
      <w:r w:rsidRPr="00E853A1">
        <w:rPr>
          <w:lang w:val="pl-PL"/>
        </w:rPr>
        <w:t>saṁśaya-kleśābhāvā</w:t>
      </w:r>
      <w:r>
        <w:rPr>
          <w:lang w:val="pl-PL"/>
        </w:rPr>
        <w:t>d</w:t>
      </w:r>
      <w:r w:rsidRPr="00E853A1">
        <w:rPr>
          <w:lang w:val="pl-PL"/>
        </w:rPr>
        <w:t xml:space="preserve"> </w:t>
      </w:r>
      <w:r>
        <w:rPr>
          <w:lang w:val="pl-PL"/>
        </w:rPr>
        <w:t xml:space="preserve">viṣayānandeśvarānandābhyāṁ vardhete | </w:t>
      </w:r>
      <w:r w:rsidRPr="00E853A1">
        <w:rPr>
          <w:lang w:val="pl-PL"/>
        </w:rPr>
        <w:t>yas tu duḥkhānusandhānena prapañcaṁ jihāsati</w:t>
      </w:r>
      <w:r>
        <w:rPr>
          <w:lang w:val="pl-PL"/>
        </w:rPr>
        <w:t xml:space="preserve">, bhagavad-bhakty-alābhād dhātuṁ ca na śaknoti, </w:t>
      </w:r>
      <w:r w:rsidRPr="00E853A1">
        <w:rPr>
          <w:lang w:val="pl-PL"/>
        </w:rPr>
        <w:t>sa t</w:t>
      </w:r>
      <w:r>
        <w:rPr>
          <w:lang w:val="pl-PL"/>
        </w:rPr>
        <w:t xml:space="preserve">v antarito madhya-vartī ānanda-dvayābhāvena saṁśaya-sindhu-nimagnaḥ </w:t>
      </w:r>
      <w:r w:rsidRPr="00E853A1">
        <w:rPr>
          <w:lang w:val="pl-PL"/>
        </w:rPr>
        <w:t>kliśyat</w:t>
      </w:r>
      <w:r>
        <w:rPr>
          <w:lang w:val="pl-PL"/>
        </w:rPr>
        <w:t xml:space="preserve">i </w:t>
      </w:r>
      <w:r w:rsidRPr="00E853A1">
        <w:rPr>
          <w:lang w:val="pl-PL"/>
        </w:rPr>
        <w:t>|</w:t>
      </w:r>
      <w:r>
        <w:rPr>
          <w:lang w:val="pl-PL"/>
        </w:rPr>
        <w:t>|17||</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3.7.18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arthābhāvaṁ viniścitya pratītasyāpi nātmanaḥ |</w:t>
      </w:r>
    </w:p>
    <w:p w:rsidR="00B4078D" w:rsidRPr="00706250" w:rsidRDefault="00B4078D" w:rsidP="007C5A24">
      <w:pPr>
        <w:pStyle w:val="Versequote"/>
        <w:rPr>
          <w:rFonts w:eastAsia="MS Minchofalt"/>
          <w:lang w:val="pl-PL"/>
        </w:rPr>
      </w:pPr>
      <w:r w:rsidRPr="00706250">
        <w:rPr>
          <w:rFonts w:eastAsia="MS Minchofalt"/>
          <w:lang w:val="pl-PL"/>
        </w:rPr>
        <w:t>tāṁ cāpi yuṣmac-caraṇa-sevayāhaṁ parāṇude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idānīṁ tu kṛtārtho’smi, yatas tvayā saṁśayaś chinnaḥ, kevalaṁ bādhitānuvṛttir evāvaśiṣṭā, sāpi yuṣmat</w:t>
      </w:r>
      <w:r>
        <w:rPr>
          <w:lang w:val="pl-PL"/>
        </w:rPr>
        <w:t>-</w:t>
      </w:r>
      <w:r w:rsidRPr="00E853A1">
        <w:rPr>
          <w:lang w:val="pl-PL"/>
        </w:rPr>
        <w:t>prasādān nivartiṣyata ity āha—nātmanaḥ anātmanaḥ prapañcasya pratītasyāpy arthābhāva</w:t>
      </w:r>
      <w:r>
        <w:rPr>
          <w:lang w:val="pl-PL"/>
        </w:rPr>
        <w:t>m a</w:t>
      </w:r>
      <w:r w:rsidRPr="00E853A1">
        <w:rPr>
          <w:lang w:val="pl-PL"/>
        </w:rPr>
        <w:t>rtho’tra nāsti, kintu pratīti-mātra</w:t>
      </w:r>
      <w:r>
        <w:rPr>
          <w:lang w:val="pl-PL"/>
        </w:rPr>
        <w:t>m i</w:t>
      </w:r>
      <w:r w:rsidRPr="00E853A1">
        <w:rPr>
          <w:lang w:val="pl-PL"/>
        </w:rPr>
        <w:t xml:space="preserve">ti </w:t>
      </w:r>
      <w:r>
        <w:rPr>
          <w:lang w:val="pl-PL"/>
        </w:rPr>
        <w:t xml:space="preserve">| </w:t>
      </w:r>
      <w:r w:rsidRPr="00E853A1">
        <w:rPr>
          <w:lang w:val="pl-PL"/>
        </w:rPr>
        <w:t>yuṣmac</w:t>
      </w:r>
      <w:r>
        <w:rPr>
          <w:lang w:val="pl-PL"/>
        </w:rPr>
        <w:t>-</w:t>
      </w:r>
      <w:r w:rsidRPr="00E853A1">
        <w:rPr>
          <w:lang w:val="pl-PL"/>
        </w:rPr>
        <w:t>caraṇa-sevayā niścitya tāṁ pratīti</w:t>
      </w:r>
      <w:r>
        <w:rPr>
          <w:lang w:val="pl-PL"/>
        </w:rPr>
        <w:t>m a</w:t>
      </w:r>
      <w:r w:rsidRPr="00E853A1">
        <w:rPr>
          <w:lang w:val="pl-PL"/>
        </w:rPr>
        <w:t>py ahaṁ parāṇude</w:t>
      </w:r>
      <w:r>
        <w:rPr>
          <w:lang w:val="pl-PL"/>
        </w:rPr>
        <w:t xml:space="preserve">, </w:t>
      </w:r>
      <w:r w:rsidRPr="00E853A1">
        <w:rPr>
          <w:lang w:val="pl-PL"/>
        </w:rPr>
        <w:t>apaneṣyāmīty arthaḥ |</w:t>
      </w:r>
      <w:r>
        <w:rPr>
          <w:lang w:val="pl-PL"/>
        </w:rPr>
        <w:t>|18||</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 xml:space="preserve">viśvanāthaḥ : </w:t>
      </w:r>
      <w:r w:rsidRPr="00B356B5">
        <w:rPr>
          <w:rFonts w:eastAsia="MS Minchofalt"/>
          <w:cs/>
        </w:rPr>
        <w:t>kiṁ ca, sampraty api mama kleśa-śeṣ vartata ity āha—ātmano jīvasya arthābhāvaṁ vāstava-durbhagatvādy-abhāvaṁ tvan-mukhodita-siddhāntena viniścityāpi na pratītasyāpy arthābhāvasya tām apratītim ahaṁ parāṇude’paneṣyāmi ||18||</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3.7.19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yat-sevayā bhagavataḥ kūṭa-sthasya madhu-dviṣaḥ |</w:t>
      </w:r>
    </w:p>
    <w:p w:rsidR="00B4078D" w:rsidRPr="00706250" w:rsidRDefault="00B4078D" w:rsidP="007C5A24">
      <w:pPr>
        <w:pStyle w:val="Versequote"/>
        <w:rPr>
          <w:rFonts w:eastAsia="MS Minchofalt"/>
          <w:lang w:val="pl-PL"/>
        </w:rPr>
      </w:pPr>
      <w:r w:rsidRPr="00706250">
        <w:rPr>
          <w:rFonts w:eastAsia="MS Minchofalt"/>
          <w:lang w:val="pl-PL"/>
        </w:rPr>
        <w:t>rati-rāso bhavet tīvraḥ pādayor vyasanārdanaḥ ||</w:t>
      </w:r>
    </w:p>
    <w:p w:rsidR="00B4078D" w:rsidRDefault="00B4078D" w:rsidP="007C5A24">
      <w:pPr>
        <w:jc w:val="center"/>
        <w:rPr>
          <w:rFonts w:eastAsia="MS Minchofalt"/>
          <w:b/>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madhu-dviṣaḥ pādayoḥ rati-rāsaḥ premotsavas tīvro durvāraḥ svābhāvikaḥ | vyasanaṁ saṁsāra</w:t>
      </w:r>
      <w:r>
        <w:rPr>
          <w:lang w:val="pl-PL"/>
        </w:rPr>
        <w:t>m a</w:t>
      </w:r>
      <w:r w:rsidRPr="00E853A1">
        <w:rPr>
          <w:lang w:val="pl-PL"/>
        </w:rPr>
        <w:t>rdayati nāśayatīti tathā |</w:t>
      </w:r>
      <w:r>
        <w:rPr>
          <w:lang w:val="pl-PL"/>
        </w:rPr>
        <w:t>|19||</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prapañca</w:t>
      </w:r>
      <w:r>
        <w:rPr>
          <w:lang w:val="pl-PL"/>
        </w:rPr>
        <w:t>-</w:t>
      </w:r>
      <w:r w:rsidRPr="00E853A1">
        <w:rPr>
          <w:lang w:val="pl-PL"/>
        </w:rPr>
        <w:t>pratīti</w:t>
      </w:r>
      <w:r>
        <w:rPr>
          <w:lang w:val="pl-PL"/>
        </w:rPr>
        <w:t>-</w:t>
      </w:r>
      <w:r w:rsidRPr="00E853A1">
        <w:rPr>
          <w:lang w:val="pl-PL"/>
        </w:rPr>
        <w:t>parāṇodana</w:t>
      </w:r>
      <w:r>
        <w:rPr>
          <w:lang w:val="pl-PL"/>
        </w:rPr>
        <w:t>-</w:t>
      </w:r>
      <w:r w:rsidRPr="00E853A1">
        <w:rPr>
          <w:lang w:val="pl-PL"/>
        </w:rPr>
        <w:t xml:space="preserve">mātraṁ kiyat </w:t>
      </w:r>
      <w:r>
        <w:rPr>
          <w:lang w:val="pl-PL"/>
        </w:rPr>
        <w:t xml:space="preserve">? </w:t>
      </w:r>
      <w:r w:rsidRPr="00E853A1">
        <w:rPr>
          <w:lang w:val="pl-PL"/>
        </w:rPr>
        <w:t>yataḥ yat</w:t>
      </w:r>
      <w:r>
        <w:rPr>
          <w:lang w:val="pl-PL"/>
        </w:rPr>
        <w:t>-</w:t>
      </w:r>
      <w:r w:rsidRPr="00E853A1">
        <w:rPr>
          <w:lang w:val="pl-PL"/>
        </w:rPr>
        <w:t>sevayeti vyasanārdana ity</w:t>
      </w:r>
      <w:r>
        <w:rPr>
          <w:lang w:val="pl-PL"/>
        </w:rPr>
        <w:t xml:space="preserve"> </w:t>
      </w:r>
      <w:r w:rsidRPr="00E853A1">
        <w:rPr>
          <w:lang w:val="pl-PL"/>
        </w:rPr>
        <w:t>ānuṣaṅgika evāsau yasya guṇa ity arthaḥ |</w:t>
      </w:r>
      <w:r>
        <w:rPr>
          <w:lang w:val="pl-PL"/>
        </w:rPr>
        <w:t>|19||</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 xml:space="preserve">viśvanāthaḥ : </w:t>
      </w:r>
      <w:r w:rsidRPr="00B356B5">
        <w:rPr>
          <w:rFonts w:eastAsia="MS Minchofalt"/>
          <w:cs/>
        </w:rPr>
        <w:t>bhagavaj-jana-sevāyāḥ kim aśakyam i</w:t>
      </w:r>
      <w:r>
        <w:rPr>
          <w:rFonts w:eastAsia="MS Minchofalt"/>
          <w:cs/>
        </w:rPr>
        <w:t>t</w:t>
      </w:r>
      <w:r>
        <w:rPr>
          <w:rFonts w:eastAsia="MS Minchofalt"/>
          <w:lang w:val="en-US"/>
        </w:rPr>
        <w:t>y</w:t>
      </w:r>
      <w:r w:rsidRPr="00B356B5">
        <w:rPr>
          <w:rFonts w:eastAsia="MS Minchofalt"/>
          <w:cs/>
        </w:rPr>
        <w:t xml:space="preserve"> āha—yad iti | bhagavataḥ kūṭasthasya bhagavattvenaiva sarva-kāla-vyāpina eka-rūpatayā tu yaḥ kāla-vyāpī sa kūṭastha ity amaraḥ | madhudviṣo madhusūdanasya madhor iva bhakta-saṁsārasya nāśayituṁ pādayo ratyā bhāva-bhaktyā rāso vibhāvādi-saṁyogotthaḥ śānta-dāsyādi-rasa-samūhaḥ tīvraḥ sva-mādhuryeṇa prākṛtāprākṛta-sarva-mādhuryopamardī tenāpratīti-paratvanodanam idaṁ kiyan-mātram iti bhāvaḥ ||19||</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3.7.20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durāpā hy alpa-tapasaḥ sevā vaikuṇṭha-vartmasu |</w:t>
      </w:r>
    </w:p>
    <w:p w:rsidR="00B4078D" w:rsidRDefault="00B4078D" w:rsidP="007C5A24">
      <w:pPr>
        <w:pStyle w:val="Versequote"/>
        <w:rPr>
          <w:rFonts w:eastAsia="MS Minchofalt"/>
          <w:lang w:val="fr-CA"/>
        </w:rPr>
      </w:pPr>
      <w:r>
        <w:rPr>
          <w:rFonts w:eastAsia="MS Minchofalt"/>
          <w:lang w:val="fr-CA"/>
        </w:rPr>
        <w:t>yatropagīyate nityaṁ deva-devo janārdanaḥ ||</w:t>
      </w:r>
    </w:p>
    <w:p w:rsidR="00B4078D" w:rsidRDefault="00B4078D" w:rsidP="007C5A24">
      <w:pPr>
        <w:jc w:val="center"/>
        <w:rPr>
          <w:rFonts w:eastAsia="MS Minchofalt"/>
          <w:b/>
          <w:lang w:val="fr-CA"/>
        </w:rPr>
      </w:pPr>
    </w:p>
    <w:p w:rsidR="00B4078D" w:rsidRPr="00E853A1" w:rsidRDefault="00B4078D" w:rsidP="007C5A24">
      <w:pPr>
        <w:rPr>
          <w:lang w:val="fr-CA"/>
        </w:rPr>
      </w:pPr>
      <w:r>
        <w:rPr>
          <w:rFonts w:eastAsia="MS Minchofalt"/>
          <w:b/>
          <w:lang w:val="pl-PL"/>
        </w:rPr>
        <w:t xml:space="preserve">śrīdharaḥ : </w:t>
      </w:r>
      <w:r w:rsidRPr="00E853A1">
        <w:rPr>
          <w:lang w:val="fr-CA"/>
        </w:rPr>
        <w:t>aho durlabhaṁ prāptaṁ mayety āha—durāpā durlabhā | vaikuṇṭhasya viṣṇos tal-lokasya vā vartmasu mārga-bhūteṣu mahatsu | yatra yeṣu | mahat-sevayā hari-kathā-śravaṇaṁ, tato harau prema, tena ca dehādy-anusandhāna</w:t>
      </w:r>
      <w:r>
        <w:rPr>
          <w:lang w:val="fr-CA"/>
        </w:rPr>
        <w:t>m a</w:t>
      </w:r>
      <w:r w:rsidRPr="00E853A1">
        <w:rPr>
          <w:lang w:val="fr-CA"/>
        </w:rPr>
        <w:t>pi nivartata iti tātparya</w:t>
      </w:r>
      <w:r>
        <w:rPr>
          <w:lang w:val="fr-CA"/>
        </w:rPr>
        <w:t>m ||20||</w:t>
      </w:r>
    </w:p>
    <w:p w:rsidR="00B4078D" w:rsidRDefault="00B4078D" w:rsidP="007C5A24">
      <w:pPr>
        <w:rPr>
          <w:rFonts w:eastAsia="MS Minchofalt"/>
          <w:b/>
          <w:lang w:val="pl-PL"/>
        </w:rPr>
      </w:pPr>
    </w:p>
    <w:p w:rsidR="00B4078D" w:rsidRPr="00FF219D" w:rsidRDefault="00B4078D" w:rsidP="00346A1C">
      <w:pPr>
        <w:rPr>
          <w:rFonts w:eastAsia="MS Minchofalt"/>
          <w:bCs/>
          <w:lang w:val="pl-PL"/>
        </w:rPr>
      </w:pPr>
      <w:r w:rsidRPr="00FF219D">
        <w:rPr>
          <w:rFonts w:eastAsia="MS Minchofalt"/>
          <w:b/>
          <w:lang w:val="pl-PL"/>
        </w:rPr>
        <w:t>sanātana-gosvāmī (hari-bhakti-vilāsaḥ 10.288):</w:t>
      </w:r>
      <w:r>
        <w:rPr>
          <w:rFonts w:eastAsia="MS Minchofalt"/>
          <w:bCs/>
          <w:lang w:val="pl-PL"/>
        </w:rPr>
        <w:t xml:space="preserve"> vaikuṇṭha-vartmasu śrī-bhagavataḥ tal-lokasya vā mārga-bhūteṣu mahatsu sevā saṅgādi-rūpā alpa-tapaso bhāgya-viśeṣa-hīnasya janasya </w:t>
      </w:r>
      <w:r w:rsidRPr="00FF219D">
        <w:rPr>
          <w:lang w:val="pl-PL"/>
        </w:rPr>
        <w:t xml:space="preserve">durāpā </w:t>
      </w:r>
      <w:r>
        <w:rPr>
          <w:lang w:val="pl-PL"/>
        </w:rPr>
        <w:t xml:space="preserve">| </w:t>
      </w:r>
      <w:r w:rsidRPr="00FF219D">
        <w:rPr>
          <w:lang w:val="pl-PL"/>
        </w:rPr>
        <w:t xml:space="preserve">yatra </w:t>
      </w:r>
      <w:r>
        <w:rPr>
          <w:lang w:val="pl-PL"/>
        </w:rPr>
        <w:t xml:space="preserve">yair ity arthaḥ | yad vā, yeṣu viṣayeṣv anyair api sarvair gīyate, atas teṣāṁ sānnidhya-mātreṇaiva kṛtārthatā, na copadeśāpekṣāpīti bhāvaḥ | yad vā, yeṣu nimitteṣu yat-prāpty-artham ity arthaḥ | evaṁ ca sat-saṅgasya svataḥ puruṣārthatā siddhaiva </w:t>
      </w:r>
      <w:r w:rsidRPr="00FF219D">
        <w:rPr>
          <w:lang w:val="pl-PL"/>
        </w:rPr>
        <w:t>||20||</w:t>
      </w:r>
    </w:p>
    <w:p w:rsidR="00B4078D" w:rsidRDefault="00B4078D" w:rsidP="007C5A24">
      <w:pPr>
        <w:rPr>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706250" w:rsidRDefault="00B4078D" w:rsidP="007C5A24">
      <w:pPr>
        <w:rPr>
          <w:lang w:val="pl-PL"/>
        </w:rPr>
      </w:pPr>
      <w:r>
        <w:rPr>
          <w:rFonts w:eastAsia="MS Minchofalt"/>
          <w:b/>
          <w:lang w:val="pl-PL"/>
        </w:rPr>
        <w:t xml:space="preserve">viśvanāthaḥ : </w:t>
      </w:r>
      <w:r w:rsidRPr="00B356B5">
        <w:rPr>
          <w:rFonts w:eastAsia="MS Minchofalt"/>
          <w:cs/>
        </w:rPr>
        <w:t xml:space="preserve">kiṁ ca, seyaṁ mahat-sevaivātidurlabhety āha—alpa-tapasa iti loka-rītyoktir mahat-sevāyās tat-kṛpaika-labhyatvena tapaḥ-phalatvābhāvāt </w:t>
      </w:r>
      <w:r w:rsidRPr="00706250">
        <w:rPr>
          <w:lang w:val="pl-PL"/>
        </w:rPr>
        <w:t>vaikuṇṭhasya vartma-bhūteṣu tad-bhakteṣu nityaṁ sādhana-sādhyāvasthāyām ||20||</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3.7.21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sṛṣṭvāgre mahad-ādīni sa-vikārāṇy anukramāt |</w:t>
      </w:r>
    </w:p>
    <w:p w:rsidR="00B4078D" w:rsidRPr="00706250" w:rsidRDefault="00B4078D" w:rsidP="007C5A24">
      <w:pPr>
        <w:pStyle w:val="Versequote"/>
        <w:rPr>
          <w:rFonts w:eastAsia="MS Minchofalt"/>
          <w:lang w:val="pl-PL"/>
        </w:rPr>
      </w:pPr>
      <w:r w:rsidRPr="00706250">
        <w:rPr>
          <w:rFonts w:eastAsia="MS Minchofalt"/>
          <w:lang w:val="pl-PL"/>
        </w:rPr>
        <w:t>tebhyo virājaṁ ūddhṛtya tam anu prāviśad vibhuḥ ||</w:t>
      </w:r>
    </w:p>
    <w:p w:rsidR="00B4078D" w:rsidRDefault="00B4078D" w:rsidP="007C5A24">
      <w:pPr>
        <w:rPr>
          <w:rFonts w:eastAsia="MS Minchofalt"/>
          <w:lang w:val="pl-PL"/>
        </w:rPr>
      </w:pPr>
    </w:p>
    <w:p w:rsidR="00B4078D" w:rsidRPr="00B356B5" w:rsidRDefault="00B4078D" w:rsidP="00B356B5">
      <w:pPr>
        <w:rPr>
          <w:rFonts w:eastAsia="MS Minchofalt"/>
          <w:cs/>
        </w:rPr>
      </w:pPr>
      <w:r>
        <w:rPr>
          <w:rFonts w:eastAsia="MS Minchofalt"/>
          <w:b/>
          <w:bCs/>
          <w:lang w:val="pl-PL"/>
        </w:rPr>
        <w:t xml:space="preserve">madhvaḥ : </w:t>
      </w:r>
      <w:r w:rsidRPr="00B356B5">
        <w:rPr>
          <w:rFonts w:eastAsia="MS Minchofalt"/>
          <w:cs/>
        </w:rPr>
        <w:t xml:space="preserve">virājaṁ brahmāṇam | </w:t>
      </w:r>
      <w:r>
        <w:rPr>
          <w:rFonts w:eastAsia="MS Minchofalt"/>
          <w:color w:val="0000FF"/>
          <w:lang w:val="pl-PL"/>
        </w:rPr>
        <w:t xml:space="preserve">brahmāṇaṁ prāviśad viṣṇuḥ sahasrākṣaḥ sahasra-pāt </w:t>
      </w:r>
      <w:r w:rsidRPr="00B356B5">
        <w:rPr>
          <w:rFonts w:eastAsia="MS Minchofalt"/>
          <w:cs/>
        </w:rPr>
        <w:t>iti brāhme |</w:t>
      </w:r>
    </w:p>
    <w:p w:rsidR="00B4078D" w:rsidRPr="00B356B5" w:rsidRDefault="00B4078D" w:rsidP="00B356B5">
      <w:pPr>
        <w:rPr>
          <w:rFonts w:eastAsia="MS Minchofalt"/>
          <w:cs/>
        </w:rPr>
      </w:pPr>
      <w:r w:rsidRPr="00B356B5">
        <w:rPr>
          <w:rFonts w:eastAsia="MS Minchofalt"/>
          <w:cs/>
        </w:rPr>
        <w:t xml:space="preserve"> </w:t>
      </w:r>
    </w:p>
    <w:p w:rsidR="00B4078D" w:rsidRPr="00706250" w:rsidRDefault="00B4078D" w:rsidP="007C5A24">
      <w:pPr>
        <w:pStyle w:val="Bluequotes"/>
        <w:rPr>
          <w:lang w:val="pl-PL" w:bidi="sa-IN"/>
        </w:rPr>
      </w:pPr>
      <w:r w:rsidRPr="00706250">
        <w:rPr>
          <w:lang w:val="pl-PL" w:bidi="sa-IN"/>
        </w:rPr>
        <w:t xml:space="preserve">anupraviśya brahmāṇaṁ prāṇaṁ daśa-vidhaṁ tathā | </w:t>
      </w:r>
    </w:p>
    <w:p w:rsidR="00B4078D" w:rsidRPr="00706250" w:rsidRDefault="00B4078D" w:rsidP="007C5A24">
      <w:pPr>
        <w:pStyle w:val="Bluequotes"/>
        <w:rPr>
          <w:lang w:val="pl-PL" w:bidi="sa-IN"/>
        </w:rPr>
      </w:pPr>
      <w:r w:rsidRPr="00706250">
        <w:rPr>
          <w:lang w:val="pl-PL" w:bidi="sa-IN"/>
        </w:rPr>
        <w:t xml:space="preserve">indriyāṇīndriyārthāṁś ca varṇāṁś caivāsṛjat hariḥ || </w:t>
      </w:r>
      <w:r w:rsidRPr="00706250">
        <w:rPr>
          <w:color w:val="000000"/>
          <w:lang w:val="pl-PL" w:bidi="sa-IN"/>
        </w:rPr>
        <w:t>iti gāruḍe ||21||</w:t>
      </w:r>
    </w:p>
    <w:p w:rsidR="00B4078D" w:rsidRPr="00B356B5" w:rsidRDefault="00B4078D" w:rsidP="00B356B5">
      <w:pPr>
        <w:rPr>
          <w:rFonts w:eastAsia="MS Minchofalt"/>
          <w:cs/>
        </w:rPr>
      </w:pPr>
    </w:p>
    <w:p w:rsidR="00B4078D" w:rsidRPr="00E853A1" w:rsidRDefault="00B4078D" w:rsidP="007C5A24">
      <w:pPr>
        <w:rPr>
          <w:lang w:val="pl-PL"/>
        </w:rPr>
      </w:pPr>
      <w:r>
        <w:rPr>
          <w:rFonts w:eastAsia="MS Minchofalt"/>
          <w:b/>
          <w:lang w:val="pl-PL"/>
        </w:rPr>
        <w:t xml:space="preserve">śrīdharaḥ : </w:t>
      </w:r>
      <w:r w:rsidRPr="00E853A1">
        <w:rPr>
          <w:lang w:val="pl-PL"/>
        </w:rPr>
        <w:t>arthāntaraṁ praṣṭuṁ tad ukta</w:t>
      </w:r>
      <w:r>
        <w:rPr>
          <w:lang w:val="pl-PL"/>
        </w:rPr>
        <w:t>m a</w:t>
      </w:r>
      <w:r w:rsidRPr="00E853A1">
        <w:rPr>
          <w:lang w:val="pl-PL"/>
        </w:rPr>
        <w:t>nuvadati tribhiḥ</w:t>
      </w:r>
      <w:r>
        <w:rPr>
          <w:lang w:val="pl-PL"/>
        </w:rPr>
        <w:t>—</w:t>
      </w:r>
      <w:r w:rsidRPr="00E853A1">
        <w:rPr>
          <w:lang w:val="pl-PL"/>
        </w:rPr>
        <w:t>sṛṣṭveti | vikārair indriyādibhiḥ sahitāni | uddhṛtya tad aṁśair virājaṁ sṛṣṭvā |</w:t>
      </w:r>
      <w:r>
        <w:rPr>
          <w:lang w:val="pl-PL"/>
        </w:rPr>
        <w:t>|21||</w:t>
      </w:r>
    </w:p>
    <w:p w:rsidR="00B4078D" w:rsidRDefault="00B4078D" w:rsidP="007C5A24">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tad evaṁ kṛta-kṛtya ullāsena pūrva-śruta-līlāvaśeṣaṁ pṛcchati—sṛṣṭveti ||21||</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tad evaṁ kṛta-kṛtya ullāsena pūrva-śruta-.lakṣaṇāvaśeṣaṁ praṣṭuṁ tad-uktam anuvadati</w:t>
      </w:r>
      <w:r>
        <w:rPr>
          <w:lang w:val="pl-PL"/>
        </w:rPr>
        <w:t>—</w:t>
      </w:r>
      <w:r w:rsidRPr="00E853A1">
        <w:rPr>
          <w:lang w:val="pl-PL"/>
        </w:rPr>
        <w:t>sṛṣṭveti |</w:t>
      </w:r>
      <w:r>
        <w:rPr>
          <w:lang w:val="pl-PL"/>
        </w:rPr>
        <w:t>|21||</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3.7.22 || </w:t>
      </w:r>
    </w:p>
    <w:p w:rsidR="00B4078D" w:rsidRDefault="00B4078D" w:rsidP="007C5A24">
      <w:pPr>
        <w:jc w:val="center"/>
        <w:rPr>
          <w:rFonts w:eastAsia="MS Minchofalt"/>
          <w:b/>
          <w:lang w:val="pl-PL"/>
        </w:rPr>
      </w:pPr>
    </w:p>
    <w:p w:rsidR="00B4078D" w:rsidRPr="00E853A1" w:rsidRDefault="00B4078D" w:rsidP="007C5A24">
      <w:pPr>
        <w:pStyle w:val="Versequote"/>
        <w:rPr>
          <w:rFonts w:eastAsia="MS Minchofalt"/>
          <w:lang w:val="pl-PL"/>
        </w:rPr>
      </w:pPr>
      <w:r w:rsidRPr="00E853A1">
        <w:rPr>
          <w:rFonts w:eastAsia="MS Minchofalt"/>
          <w:lang w:val="pl-PL"/>
        </w:rPr>
        <w:t>ya</w:t>
      </w:r>
      <w:r>
        <w:rPr>
          <w:rFonts w:eastAsia="MS Minchofalt"/>
          <w:lang w:val="pl-PL"/>
        </w:rPr>
        <w:t>m ā</w:t>
      </w:r>
      <w:r w:rsidRPr="00E853A1">
        <w:rPr>
          <w:rFonts w:eastAsia="MS Minchofalt"/>
          <w:lang w:val="pl-PL"/>
        </w:rPr>
        <w:t>hur ādyaṁ puruṣaṁ sahasrāṅghry-ūru-bāhuka</w:t>
      </w:r>
      <w:r>
        <w:rPr>
          <w:rFonts w:eastAsia="MS Minchofalt"/>
          <w:lang w:val="pl-PL"/>
        </w:rPr>
        <w:t>m |</w:t>
      </w:r>
    </w:p>
    <w:p w:rsidR="00B4078D" w:rsidRDefault="00B4078D" w:rsidP="007C5A24">
      <w:pPr>
        <w:pStyle w:val="Versequote"/>
        <w:rPr>
          <w:rFonts w:eastAsia="MS Minchofalt"/>
          <w:lang w:val="fr-CA"/>
        </w:rPr>
      </w:pPr>
      <w:r>
        <w:rPr>
          <w:rFonts w:eastAsia="MS Minchofalt"/>
          <w:lang w:val="fr-CA"/>
        </w:rPr>
        <w:t>yatra viśva ime lokāḥ sa-vikāśaṁ ta āsate ||</w:t>
      </w:r>
    </w:p>
    <w:p w:rsidR="00B4078D" w:rsidRDefault="00B4078D" w:rsidP="007C5A24">
      <w:pPr>
        <w:jc w:val="center"/>
        <w:rPr>
          <w:rFonts w:eastAsia="MS Minchofalt"/>
          <w:b/>
          <w:lang w:val="fr-CA"/>
        </w:rPr>
      </w:pPr>
    </w:p>
    <w:p w:rsidR="00B4078D" w:rsidRPr="00E853A1" w:rsidRDefault="00B4078D" w:rsidP="007C5A24">
      <w:pPr>
        <w:rPr>
          <w:lang w:val="fr-CA"/>
        </w:rPr>
      </w:pPr>
      <w:r>
        <w:rPr>
          <w:rFonts w:eastAsia="MS Minchofalt"/>
          <w:b/>
          <w:lang w:val="pl-PL"/>
        </w:rPr>
        <w:t xml:space="preserve">śrīdharaḥ : </w:t>
      </w:r>
      <w:r w:rsidRPr="00E853A1">
        <w:rPr>
          <w:lang w:val="fr-CA"/>
        </w:rPr>
        <w:t>praviṣṭasya rūpa</w:t>
      </w:r>
      <w:r>
        <w:rPr>
          <w:lang w:val="fr-CA"/>
        </w:rPr>
        <w:t>m ā</w:t>
      </w:r>
      <w:r w:rsidRPr="00E853A1">
        <w:rPr>
          <w:lang w:val="fr-CA"/>
        </w:rPr>
        <w:t>ha—ya</w:t>
      </w:r>
      <w:r>
        <w:rPr>
          <w:lang w:val="fr-CA"/>
        </w:rPr>
        <w:t>m i</w:t>
      </w:r>
      <w:r w:rsidRPr="00E853A1">
        <w:rPr>
          <w:lang w:val="fr-CA"/>
        </w:rPr>
        <w:t>ti | virājaṁ viśinaṣṭi</w:t>
      </w:r>
      <w:r>
        <w:rPr>
          <w:lang w:val="pl-PL"/>
        </w:rPr>
        <w:t>—</w:t>
      </w:r>
      <w:r w:rsidRPr="00E853A1">
        <w:rPr>
          <w:lang w:val="fr-CA"/>
        </w:rPr>
        <w:t>yatreti | te ime viśve sarve lokāḥ | sa-vikāśa</w:t>
      </w:r>
      <w:r>
        <w:rPr>
          <w:lang w:val="fr-CA"/>
        </w:rPr>
        <w:t>m a</w:t>
      </w:r>
      <w:r w:rsidRPr="00E853A1">
        <w:rPr>
          <w:lang w:val="fr-CA"/>
        </w:rPr>
        <w:t>saṅkocena |</w:t>
      </w:r>
      <w:r>
        <w:rPr>
          <w:lang w:val="fr-CA"/>
        </w:rPr>
        <w:t>|22||</w:t>
      </w:r>
    </w:p>
    <w:p w:rsidR="00B4078D" w:rsidRDefault="00B4078D" w:rsidP="007C5A24">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yaṁ kāraṇārṇave garbhodake ca śāyinam ||22||</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yaṁ kāraṇārṇava-śāyinaṁ viśve sarve samāsate tad-roma-bileṣv eva sarva-brahmāṇḍānāṁ sattvāt ||22||</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3.7.23 || </w:t>
      </w:r>
    </w:p>
    <w:p w:rsidR="00B4078D" w:rsidRDefault="00B4078D" w:rsidP="007C5A24">
      <w:pPr>
        <w:jc w:val="center"/>
        <w:rPr>
          <w:rFonts w:eastAsia="MS Minchofalt"/>
          <w:b/>
          <w:lang w:val="pl-PL"/>
        </w:rPr>
      </w:pPr>
    </w:p>
    <w:p w:rsidR="00B4078D" w:rsidRPr="00E853A1" w:rsidRDefault="00B4078D" w:rsidP="007C5A24">
      <w:pPr>
        <w:pStyle w:val="Versequote"/>
        <w:rPr>
          <w:rFonts w:eastAsia="MS Minchofalt"/>
          <w:lang w:val="pl-PL"/>
        </w:rPr>
      </w:pPr>
      <w:r w:rsidRPr="00E853A1">
        <w:rPr>
          <w:rFonts w:eastAsia="MS Minchofalt"/>
          <w:lang w:val="pl-PL"/>
        </w:rPr>
        <w:t>yasmin daśa-vidhaḥ prāṇaḥ sendriyārthendriyas tri-vṛt |</w:t>
      </w:r>
    </w:p>
    <w:p w:rsidR="00B4078D" w:rsidRPr="00E853A1" w:rsidRDefault="00B4078D" w:rsidP="007C5A24">
      <w:pPr>
        <w:pStyle w:val="Versequote"/>
        <w:rPr>
          <w:rFonts w:eastAsia="MS Minchofalt"/>
          <w:lang w:val="pl-PL"/>
        </w:rPr>
      </w:pPr>
      <w:r w:rsidRPr="00E853A1">
        <w:rPr>
          <w:rFonts w:eastAsia="MS Minchofalt"/>
          <w:lang w:val="pl-PL"/>
        </w:rPr>
        <w:t>tvayerito yato varṇās tad-vibhūtīr vadasva naḥ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 xml:space="preserve">prāṇādayaḥ pañca nāgādayaḥ pañcety evaṁ daśa-vidhaḥ | indriyāṇi ca </w:t>
      </w:r>
      <w:r>
        <w:rPr>
          <w:lang w:val="pl-PL"/>
        </w:rPr>
        <w:t xml:space="preserve">| </w:t>
      </w:r>
      <w:r w:rsidRPr="00E853A1">
        <w:rPr>
          <w:lang w:val="pl-PL"/>
        </w:rPr>
        <w:t>arthāś ca indriyāṇi ceti punar uktis tad</w:t>
      </w:r>
      <w:r>
        <w:rPr>
          <w:lang w:val="pl-PL"/>
        </w:rPr>
        <w:t>-</w:t>
      </w:r>
      <w:r w:rsidRPr="00E853A1">
        <w:rPr>
          <w:lang w:val="pl-PL"/>
        </w:rPr>
        <w:t>devatā-lakṣaṇārthā, tat</w:t>
      </w:r>
      <w:r>
        <w:rPr>
          <w:lang w:val="pl-PL"/>
        </w:rPr>
        <w:t>-</w:t>
      </w:r>
      <w:r w:rsidRPr="00E853A1">
        <w:rPr>
          <w:lang w:val="pl-PL"/>
        </w:rPr>
        <w:t>sahitaḥ | sarvopabṛṁhakatvāt prāṇasya tat</w:t>
      </w:r>
      <w:r>
        <w:rPr>
          <w:lang w:val="pl-PL"/>
        </w:rPr>
        <w:t>-</w:t>
      </w:r>
      <w:r w:rsidRPr="00E853A1">
        <w:rPr>
          <w:lang w:val="pl-PL"/>
        </w:rPr>
        <w:t>sāhitya</w:t>
      </w:r>
      <w:r>
        <w:rPr>
          <w:lang w:val="pl-PL"/>
        </w:rPr>
        <w:t>m |</w:t>
      </w:r>
      <w:r w:rsidRPr="00E853A1">
        <w:rPr>
          <w:lang w:val="pl-PL"/>
        </w:rPr>
        <w:t xml:space="preserve"> evaṁ tri-vṛt</w:t>
      </w:r>
      <w:r>
        <w:rPr>
          <w:lang w:val="pl-PL"/>
        </w:rPr>
        <w:t xml:space="preserve"> </w:t>
      </w:r>
      <w:r w:rsidRPr="00E853A1">
        <w:rPr>
          <w:lang w:val="pl-PL"/>
        </w:rPr>
        <w:t>tri-vidhaḥ prāṇas tvayerita uktaḥ | tasya vibhūtīr brahmādyā visarga-śabda-vācyāḥ |</w:t>
      </w:r>
      <w:r>
        <w:rPr>
          <w:lang w:val="pl-PL"/>
        </w:rPr>
        <w:t>|23||</w:t>
      </w:r>
    </w:p>
    <w:p w:rsidR="00B4078D" w:rsidRDefault="00B4078D" w:rsidP="007C5A24">
      <w:pPr>
        <w:rPr>
          <w:rFonts w:eastAsia="MS Minchofalt"/>
          <w:b/>
          <w:lang w:val="pl-PL"/>
        </w:rPr>
      </w:pPr>
    </w:p>
    <w:p w:rsidR="00B4078D" w:rsidRPr="00A51EA3" w:rsidRDefault="00B4078D" w:rsidP="007C5A24">
      <w:pPr>
        <w:rPr>
          <w:lang w:val="pl-PL"/>
        </w:rPr>
      </w:pPr>
      <w:r>
        <w:rPr>
          <w:rFonts w:eastAsia="MS Minchofalt"/>
          <w:b/>
          <w:lang w:val="pl-PL"/>
        </w:rPr>
        <w:t xml:space="preserve">krama-sandarbhaḥ : </w:t>
      </w:r>
      <w:r w:rsidRPr="00E853A1">
        <w:rPr>
          <w:lang w:val="pl-PL"/>
        </w:rPr>
        <w:t>tatra tad</w:t>
      </w:r>
      <w:r>
        <w:rPr>
          <w:lang w:val="pl-PL"/>
        </w:rPr>
        <w:t>-</w:t>
      </w:r>
      <w:r w:rsidRPr="00E853A1">
        <w:rPr>
          <w:lang w:val="pl-PL"/>
        </w:rPr>
        <w:t>ukta</w:t>
      </w:r>
      <w:r>
        <w:rPr>
          <w:lang w:val="pl-PL"/>
        </w:rPr>
        <w:t>m a</w:t>
      </w:r>
      <w:r w:rsidRPr="00E853A1">
        <w:rPr>
          <w:lang w:val="pl-PL"/>
        </w:rPr>
        <w:t>py</w:t>
      </w:r>
      <w:r>
        <w:rPr>
          <w:lang w:val="pl-PL"/>
        </w:rPr>
        <w:t xml:space="preserve"> </w:t>
      </w:r>
      <w:r w:rsidRPr="00E853A1">
        <w:rPr>
          <w:lang w:val="pl-PL"/>
        </w:rPr>
        <w:t>anuvadati</w:t>
      </w:r>
      <w:r>
        <w:rPr>
          <w:lang w:val="pl-PL"/>
        </w:rPr>
        <w:t>—</w:t>
      </w:r>
      <w:r w:rsidRPr="00E853A1">
        <w:rPr>
          <w:lang w:val="pl-PL"/>
        </w:rPr>
        <w:t>yasmin virāḍ</w:t>
      </w:r>
      <w:r>
        <w:rPr>
          <w:lang w:val="pl-PL"/>
        </w:rPr>
        <w:t>-</w:t>
      </w:r>
      <w:r w:rsidRPr="00E853A1">
        <w:rPr>
          <w:lang w:val="pl-PL"/>
        </w:rPr>
        <w:t>rūpe |</w:t>
      </w:r>
      <w:r>
        <w:rPr>
          <w:lang w:val="pl-PL"/>
        </w:rPr>
        <w:t>|23||</w:t>
      </w:r>
    </w:p>
    <w:p w:rsidR="00B4078D" w:rsidRDefault="00B4078D" w:rsidP="007C5A24">
      <w:pPr>
        <w:rPr>
          <w:rFonts w:eastAsia="MS Minchofalt"/>
          <w:b/>
          <w:lang w:val="pl-PL"/>
        </w:rPr>
      </w:pPr>
    </w:p>
    <w:p w:rsidR="00B4078D" w:rsidRPr="00E853A1" w:rsidRDefault="00B4078D" w:rsidP="007C5A24">
      <w:pPr>
        <w:rPr>
          <w:lang w:val="pl-PL"/>
        </w:rPr>
      </w:pPr>
      <w:r>
        <w:rPr>
          <w:rFonts w:eastAsia="MS Minchofalt"/>
          <w:b/>
          <w:lang w:val="pl-PL"/>
        </w:rPr>
        <w:t xml:space="preserve">viśvanāthaḥ : </w:t>
      </w:r>
      <w:r w:rsidRPr="00B356B5">
        <w:rPr>
          <w:rFonts w:eastAsia="MS Minchofalt"/>
          <w:cs/>
        </w:rPr>
        <w:t xml:space="preserve">kiṁ ca, yasmin samaṣṭi-virāji indriyārthā viṣayā indriyāṇi ca taiḥ sahitaḥ | </w:t>
      </w:r>
      <w:r w:rsidRPr="00E853A1">
        <w:rPr>
          <w:lang w:val="pl-PL"/>
        </w:rPr>
        <w:t>tri-vṛt</w:t>
      </w:r>
      <w:r>
        <w:rPr>
          <w:lang w:val="pl-PL"/>
        </w:rPr>
        <w:t xml:space="preserve"> saha-ojo-balatvena </w:t>
      </w:r>
      <w:r w:rsidRPr="00E853A1">
        <w:rPr>
          <w:lang w:val="pl-PL"/>
        </w:rPr>
        <w:t xml:space="preserve">tri-vidhaḥ </w:t>
      </w:r>
      <w:r>
        <w:rPr>
          <w:lang w:val="pl-PL"/>
        </w:rPr>
        <w:t xml:space="preserve">| yata eva varṇāḥ yad-viśeṣā eva viprādyāḥ | atha </w:t>
      </w:r>
      <w:r w:rsidRPr="00E853A1">
        <w:rPr>
          <w:lang w:val="pl-PL"/>
        </w:rPr>
        <w:t xml:space="preserve">tasya </w:t>
      </w:r>
      <w:r>
        <w:rPr>
          <w:lang w:val="pl-PL"/>
        </w:rPr>
        <w:t xml:space="preserve">parameśvarasya </w:t>
      </w:r>
      <w:r w:rsidRPr="00E853A1">
        <w:rPr>
          <w:lang w:val="pl-PL"/>
        </w:rPr>
        <w:t>vibhūtī</w:t>
      </w:r>
      <w:r>
        <w:rPr>
          <w:lang w:val="pl-PL"/>
        </w:rPr>
        <w:t>ḥ prajāpaty-ādyāḥ</w:t>
      </w:r>
      <w:r w:rsidRPr="00E853A1">
        <w:rPr>
          <w:lang w:val="pl-PL"/>
        </w:rPr>
        <w:t xml:space="preserve"> |</w:t>
      </w:r>
      <w:r>
        <w:rPr>
          <w:lang w:val="pl-PL"/>
        </w:rPr>
        <w:t>|23||</w:t>
      </w:r>
    </w:p>
    <w:p w:rsidR="00B4078D" w:rsidRDefault="00B4078D" w:rsidP="007C5A24">
      <w:pPr>
        <w:rPr>
          <w:rFonts w:eastAsia="MS Minchofalt"/>
          <w:lang w:val="pl-PL"/>
        </w:rPr>
      </w:pP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3.7.24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yatra putraiś ca pautraiś ca naptṛbhiḥ saha gotrajaiḥ |</w:t>
      </w:r>
    </w:p>
    <w:p w:rsidR="00B4078D" w:rsidRPr="00706250" w:rsidRDefault="00B4078D" w:rsidP="007C5A24">
      <w:pPr>
        <w:pStyle w:val="Versequote"/>
        <w:rPr>
          <w:rFonts w:eastAsia="MS Minchofalt"/>
          <w:lang w:val="pl-PL"/>
        </w:rPr>
      </w:pPr>
      <w:r w:rsidRPr="00706250">
        <w:rPr>
          <w:rFonts w:eastAsia="MS Minchofalt"/>
          <w:lang w:val="pl-PL"/>
        </w:rPr>
        <w:t>prajā vicitrākṛtaya āsan yābhir idaṁ tatam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yatra yāsu idaṁ viśva</w:t>
      </w:r>
      <w:r>
        <w:rPr>
          <w:lang w:val="pl-PL"/>
        </w:rPr>
        <w:t>m |</w:t>
      </w:r>
      <w:r w:rsidRPr="00E853A1">
        <w:rPr>
          <w:lang w:val="pl-PL"/>
        </w:rPr>
        <w:t xml:space="preserve"> tataṁ vyāpta</w:t>
      </w:r>
      <w:r>
        <w:rPr>
          <w:lang w:val="pl-PL"/>
        </w:rPr>
        <w:t>m ||24||</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yata iti naptṛbhir</w:t>
      </w:r>
      <w:r>
        <w:rPr>
          <w:lang w:val="pl-PL"/>
        </w:rPr>
        <w:t xml:space="preserve"> </w:t>
      </w:r>
      <w:r w:rsidRPr="00E853A1">
        <w:rPr>
          <w:lang w:val="pl-PL"/>
        </w:rPr>
        <w:t>dauhitraiḥ</w:t>
      </w:r>
      <w:r>
        <w:rPr>
          <w:lang w:val="pl-PL"/>
        </w:rPr>
        <w:t xml:space="preserve"> ||24||</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tatra yāsu vibhūtiṣu naptṛbhiḥ dauhitraiḥ ||24||</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3.7.25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prajāpatīnāṁ sa patiś cakḷpe kān prajāpatīn |</w:t>
      </w:r>
    </w:p>
    <w:p w:rsidR="00B4078D" w:rsidRPr="00706250" w:rsidRDefault="00B4078D" w:rsidP="007C5A24">
      <w:pPr>
        <w:pStyle w:val="Versequote"/>
        <w:rPr>
          <w:rFonts w:eastAsia="MS Minchofalt"/>
          <w:lang w:val="pl-PL"/>
        </w:rPr>
      </w:pPr>
      <w:r w:rsidRPr="00706250">
        <w:rPr>
          <w:rFonts w:eastAsia="MS Minchofalt"/>
          <w:lang w:val="pl-PL"/>
        </w:rPr>
        <w:t>sargāṁś caivānusargāṁś ca manūn manvantarādhipān |</w:t>
      </w:r>
    </w:p>
    <w:p w:rsidR="00B4078D" w:rsidRDefault="00B4078D" w:rsidP="007C5A24">
      <w:pPr>
        <w:jc w:val="center"/>
        <w:rPr>
          <w:rFonts w:eastAsia="MS Minchofalt"/>
          <w:b/>
          <w:sz w:val="28"/>
          <w:lang w:val="pl-PL"/>
        </w:rPr>
      </w:pPr>
      <w:r>
        <w:rPr>
          <w:rFonts w:eastAsia="MS Minchofalt"/>
          <w:b/>
          <w:sz w:val="28"/>
          <w:lang w:val="pl-PL"/>
        </w:rPr>
        <w:t>eteṣām api vedāṁś ca vaṁśānucaritāni ca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312A94">
        <w:rPr>
          <w:color w:val="0000FF"/>
          <w:lang w:val="pl-PL"/>
        </w:rPr>
        <w:t>eva</w:t>
      </w:r>
      <w:r>
        <w:rPr>
          <w:color w:val="0000FF"/>
          <w:lang w:val="pl-PL"/>
        </w:rPr>
        <w:t>m e</w:t>
      </w:r>
      <w:r w:rsidRPr="00312A94">
        <w:rPr>
          <w:color w:val="0000FF"/>
          <w:lang w:val="pl-PL"/>
        </w:rPr>
        <w:t>tat purā pṛṣṭo maitreyo bhagavān kila</w:t>
      </w:r>
      <w:r>
        <w:rPr>
          <w:lang w:val="pl-PL"/>
        </w:rPr>
        <w:t xml:space="preserve"> </w:t>
      </w:r>
      <w:r w:rsidRPr="00B356B5">
        <w:rPr>
          <w:cs/>
        </w:rPr>
        <w:t xml:space="preserve">[bhā.pu. 3.1.1] </w:t>
      </w:r>
      <w:r w:rsidRPr="00E853A1">
        <w:rPr>
          <w:lang w:val="pl-PL"/>
        </w:rPr>
        <w:t>iti parīkṣit-praśnottaratayā vidura-maitreya-saṁvādaḥ prastāvitaḥ, atas tān</w:t>
      </w:r>
      <w:r>
        <w:rPr>
          <w:lang w:val="pl-PL"/>
        </w:rPr>
        <w:t xml:space="preserve"> </w:t>
      </w:r>
      <w:r w:rsidRPr="00E853A1">
        <w:rPr>
          <w:lang w:val="pl-PL"/>
        </w:rPr>
        <w:t>eva vidureṇa kṛtān praśnān āha yāva</w:t>
      </w:r>
      <w:r>
        <w:rPr>
          <w:lang w:val="pl-PL"/>
        </w:rPr>
        <w:t>t samāpti | prajā-patīnāṁ p</w:t>
      </w:r>
      <w:r w:rsidRPr="00E853A1">
        <w:rPr>
          <w:lang w:val="pl-PL"/>
        </w:rPr>
        <w:t>atir brahmety-ādīnāṁ varṇayeti vakṣyamāṇenānvayaḥ | cakḷpe’kalpayat | sargān nava-vidhān | anusargāṁs tad-bhedān |</w:t>
      </w:r>
      <w:r>
        <w:rPr>
          <w:lang w:val="pl-PL"/>
        </w:rPr>
        <w:t>|25||</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Default="00B4078D" w:rsidP="007C5A24">
      <w:pPr>
        <w:rPr>
          <w:rFonts w:eastAsia="MS Minchofalt"/>
          <w:lang w:val="pl-PL"/>
        </w:rPr>
      </w:pPr>
      <w:r>
        <w:rPr>
          <w:rFonts w:eastAsia="MS Minchofalt"/>
          <w:b/>
          <w:lang w:val="pl-PL"/>
        </w:rPr>
        <w:t xml:space="preserve">viśvanāthaḥ : </w:t>
      </w:r>
      <w:r w:rsidRPr="00B356B5">
        <w:rPr>
          <w:rFonts w:eastAsia="MS Minchofalt"/>
          <w:cs/>
        </w:rPr>
        <w:t>dvitīya-skandhe parīkṣitā pṛṣṭānb evārthānaika-jātīya-hṛdayatvāt viduro’pi pṛcchati yāvad</w:t>
      </w:r>
      <w:r w:rsidRPr="00B356B5">
        <w:rPr>
          <w:cs/>
        </w:rPr>
        <w:t>-adhyāya-</w:t>
      </w:r>
      <w:r>
        <w:rPr>
          <w:lang w:val="pl-PL"/>
        </w:rPr>
        <w:t>samāpti | prajā-patīnāṁ p</w:t>
      </w:r>
      <w:r w:rsidRPr="00E853A1">
        <w:rPr>
          <w:lang w:val="pl-PL"/>
        </w:rPr>
        <w:t>atir brahm</w:t>
      </w:r>
      <w:r>
        <w:rPr>
          <w:lang w:val="pl-PL"/>
        </w:rPr>
        <w:t xml:space="preserve">ā </w:t>
      </w:r>
      <w:r w:rsidRPr="00E853A1">
        <w:rPr>
          <w:lang w:val="pl-PL"/>
        </w:rPr>
        <w:t xml:space="preserve">sargān </w:t>
      </w:r>
      <w:r>
        <w:rPr>
          <w:lang w:val="pl-PL"/>
        </w:rPr>
        <w:t>daś</w:t>
      </w:r>
      <w:r w:rsidRPr="00E853A1">
        <w:rPr>
          <w:lang w:val="pl-PL"/>
        </w:rPr>
        <w:t>a-vidhān anusargāṁs tad-bhedān |</w:t>
      </w:r>
      <w:r>
        <w:rPr>
          <w:lang w:val="pl-PL"/>
        </w:rPr>
        <w:t>|25||</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3.7.26 ||</w:t>
      </w:r>
    </w:p>
    <w:p w:rsidR="00B4078D" w:rsidRDefault="00B4078D" w:rsidP="007C5A24">
      <w:pPr>
        <w:jc w:val="center"/>
        <w:rPr>
          <w:rFonts w:eastAsia="MS Minchofalt"/>
          <w:b/>
          <w:lang w:val="pl-PL"/>
        </w:rPr>
      </w:pPr>
    </w:p>
    <w:p w:rsidR="00B4078D" w:rsidRDefault="00B4078D" w:rsidP="007C5A24">
      <w:pPr>
        <w:jc w:val="center"/>
        <w:rPr>
          <w:rFonts w:eastAsia="MS Minchofalt"/>
          <w:b/>
          <w:sz w:val="28"/>
          <w:lang w:val="pl-PL"/>
        </w:rPr>
      </w:pPr>
      <w:r>
        <w:rPr>
          <w:rFonts w:eastAsia="MS Minchofalt"/>
          <w:b/>
          <w:sz w:val="28"/>
          <w:lang w:val="pl-PL"/>
        </w:rPr>
        <w:t>upary adhaś ca ye lokā bhūmer mitrātmajāsate |</w:t>
      </w:r>
    </w:p>
    <w:p w:rsidR="00B4078D" w:rsidRPr="00706250" w:rsidRDefault="00B4078D" w:rsidP="007C5A24">
      <w:pPr>
        <w:pStyle w:val="Versequote"/>
        <w:rPr>
          <w:rFonts w:eastAsia="MS Minchofalt"/>
          <w:lang w:val="pl-PL"/>
        </w:rPr>
      </w:pPr>
      <w:r w:rsidRPr="00706250">
        <w:rPr>
          <w:rFonts w:eastAsia="MS Minchofalt"/>
          <w:lang w:val="pl-PL"/>
        </w:rPr>
        <w:t>teṣāṁ saṁsthāṁ pramāṇaṁ ca bhūr-lokasya ca varṇaya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śrīdharaḥ, viśvanāthaḥ :</w:t>
      </w:r>
      <w:r w:rsidRPr="00B356B5">
        <w:rPr>
          <w:rFonts w:eastAsia="MS Minchofalt"/>
          <w:cs/>
        </w:rPr>
        <w:t xml:space="preserve"> </w:t>
      </w:r>
      <w:r w:rsidRPr="00E853A1">
        <w:rPr>
          <w:lang w:val="pl-PL"/>
        </w:rPr>
        <w:t>he mitrāyā ātmaja</w:t>
      </w:r>
      <w:r>
        <w:rPr>
          <w:lang w:val="pl-PL"/>
        </w:rPr>
        <w:t xml:space="preserve">, </w:t>
      </w:r>
      <w:r w:rsidRPr="00E853A1">
        <w:rPr>
          <w:lang w:val="pl-PL"/>
        </w:rPr>
        <w:t>saṁsthāṁ sanniveśa</w:t>
      </w:r>
      <w:r>
        <w:rPr>
          <w:lang w:val="pl-PL"/>
        </w:rPr>
        <w:t>m ||26||</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3.7.27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tiryaṅ-mānuṣa-devānāṁ sarīsṛpa-patattriṇām |</w:t>
      </w:r>
    </w:p>
    <w:p w:rsidR="00B4078D" w:rsidRPr="00706250" w:rsidRDefault="00B4078D" w:rsidP="007C5A24">
      <w:pPr>
        <w:pStyle w:val="Versequote"/>
        <w:rPr>
          <w:rFonts w:eastAsia="MS Minchofalt"/>
          <w:lang w:val="pl-PL"/>
        </w:rPr>
      </w:pPr>
      <w:r w:rsidRPr="00706250">
        <w:rPr>
          <w:rFonts w:eastAsia="MS Minchofalt"/>
          <w:lang w:val="pl-PL"/>
        </w:rPr>
        <w:t>vada naḥ sarga-saṁvyūhaṁ gārbha-sveda-dvijodbhidām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sargāṇāṁ saṁvyūhaṁ saṁvibhāga</w:t>
      </w:r>
      <w:r>
        <w:rPr>
          <w:lang w:val="pl-PL"/>
        </w:rPr>
        <w:t>m |</w:t>
      </w:r>
      <w:r w:rsidRPr="00E853A1">
        <w:rPr>
          <w:lang w:val="pl-PL"/>
        </w:rPr>
        <w:t xml:space="preserve"> gārbha-sveda-dvijodbhidā</w:t>
      </w:r>
      <w:r>
        <w:rPr>
          <w:lang w:val="pl-PL"/>
        </w:rPr>
        <w:t>m |</w:t>
      </w:r>
      <w:r w:rsidRPr="00E853A1">
        <w:rPr>
          <w:lang w:val="pl-PL"/>
        </w:rPr>
        <w:t xml:space="preserve"> gārbhā jarāyujāḥ, svedāc ca dvābhyāṁ ca jātāḥ sveda-dvijāḥ udbhidaś ca teṣā</w:t>
      </w:r>
      <w:r>
        <w:rPr>
          <w:lang w:val="pl-PL"/>
        </w:rPr>
        <w:t>m ||27||</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Default="00B4078D" w:rsidP="007C5A24">
      <w:pPr>
        <w:rPr>
          <w:rFonts w:eastAsia="MS Minchofalt"/>
          <w:lang w:val="pl-PL"/>
        </w:rPr>
      </w:pPr>
      <w:r>
        <w:rPr>
          <w:rFonts w:eastAsia="MS Minchofalt"/>
          <w:b/>
          <w:lang w:val="pl-PL"/>
        </w:rPr>
        <w:t xml:space="preserve">viśvanāthaḥ : </w:t>
      </w:r>
      <w:r w:rsidRPr="00E853A1">
        <w:rPr>
          <w:lang w:val="pl-PL"/>
        </w:rPr>
        <w:t>saṁvyūhaṁ saṁvibhāga</w:t>
      </w:r>
      <w:r>
        <w:rPr>
          <w:lang w:val="pl-PL"/>
        </w:rPr>
        <w:t>m |</w:t>
      </w:r>
      <w:r w:rsidRPr="00E853A1">
        <w:rPr>
          <w:lang w:val="pl-PL"/>
        </w:rPr>
        <w:t xml:space="preserve"> gārbhā jarāyujā</w:t>
      </w:r>
      <w:r>
        <w:rPr>
          <w:lang w:val="pl-PL"/>
        </w:rPr>
        <w:t xml:space="preserve"> manuṣyādayaḥ</w:t>
      </w:r>
      <w:r w:rsidRPr="00E853A1">
        <w:rPr>
          <w:lang w:val="pl-PL"/>
        </w:rPr>
        <w:t xml:space="preserve">, svedāc ca </w:t>
      </w:r>
      <w:r>
        <w:rPr>
          <w:lang w:val="pl-PL"/>
        </w:rPr>
        <w:t xml:space="preserve">aṇḍāc ca </w:t>
      </w:r>
      <w:r w:rsidRPr="00E853A1">
        <w:rPr>
          <w:lang w:val="pl-PL"/>
        </w:rPr>
        <w:t>dvābhyāṁ jātāḥ sveda</w:t>
      </w:r>
      <w:r>
        <w:rPr>
          <w:lang w:val="pl-PL"/>
        </w:rPr>
        <w:t xml:space="preserve">jāḥ kṛmi-daṁśādyāḥ, </w:t>
      </w:r>
      <w:r w:rsidRPr="00E853A1">
        <w:rPr>
          <w:lang w:val="pl-PL"/>
        </w:rPr>
        <w:t xml:space="preserve">dvijāḥ </w:t>
      </w:r>
      <w:r>
        <w:rPr>
          <w:lang w:val="pl-PL"/>
        </w:rPr>
        <w:t xml:space="preserve">pakṣiṇaḥ, </w:t>
      </w:r>
      <w:r w:rsidRPr="00E853A1">
        <w:rPr>
          <w:lang w:val="pl-PL"/>
        </w:rPr>
        <w:t>udbhida</w:t>
      </w:r>
      <w:r>
        <w:rPr>
          <w:lang w:val="pl-PL"/>
        </w:rPr>
        <w:t>s taru-gulmādyāḥ,</w:t>
      </w:r>
      <w:r w:rsidRPr="00E853A1">
        <w:rPr>
          <w:lang w:val="pl-PL"/>
        </w:rPr>
        <w:t xml:space="preserve"> teṣā</w:t>
      </w:r>
      <w:r>
        <w:rPr>
          <w:lang w:val="pl-PL"/>
        </w:rPr>
        <w:t>m ||27||</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3.7.28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guṇāvatārair viśvasya sarga-sthity-apyayāśrayam |</w:t>
      </w:r>
    </w:p>
    <w:p w:rsidR="00B4078D" w:rsidRPr="00706250" w:rsidRDefault="00B4078D" w:rsidP="007C5A24">
      <w:pPr>
        <w:pStyle w:val="Versequote"/>
        <w:rPr>
          <w:rFonts w:eastAsia="MS Minchofalt"/>
          <w:lang w:val="pl-PL"/>
        </w:rPr>
      </w:pPr>
      <w:r w:rsidRPr="00706250">
        <w:rPr>
          <w:rFonts w:eastAsia="MS Minchofalt"/>
          <w:lang w:val="pl-PL"/>
        </w:rPr>
        <w:t>sṛjataḥ śrīnivāsasya vyācakṣvodāra-vikramam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viśvanāthaḥ : </w:t>
      </w:r>
      <w:r w:rsidRPr="00E853A1">
        <w:rPr>
          <w:lang w:val="pl-PL"/>
        </w:rPr>
        <w:t>sargādīn āśrayaṁ ca sṛjataḥ |</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3.7.29 || </w:t>
      </w:r>
    </w:p>
    <w:p w:rsidR="00B4078D" w:rsidRDefault="00B4078D" w:rsidP="007C5A24">
      <w:pPr>
        <w:jc w:val="center"/>
        <w:rPr>
          <w:rFonts w:eastAsia="MS Minchofalt"/>
          <w:b/>
          <w:lang w:val="pl-PL"/>
        </w:rPr>
      </w:pPr>
    </w:p>
    <w:p w:rsidR="00B4078D" w:rsidRPr="00E853A1" w:rsidRDefault="00B4078D" w:rsidP="007C5A24">
      <w:pPr>
        <w:pStyle w:val="Versequote"/>
        <w:rPr>
          <w:rFonts w:eastAsia="MS Minchofalt"/>
          <w:lang w:val="pl-PL"/>
        </w:rPr>
      </w:pPr>
      <w:r w:rsidRPr="00E853A1">
        <w:rPr>
          <w:rFonts w:eastAsia="MS Minchofalt"/>
          <w:lang w:val="pl-PL"/>
        </w:rPr>
        <w:t>varṇāśrama-vibhāgāṁś ca rūpa-śīla-svabhāvataḥ |</w:t>
      </w:r>
    </w:p>
    <w:p w:rsidR="00B4078D" w:rsidRPr="00E853A1" w:rsidRDefault="00B4078D" w:rsidP="007C5A24">
      <w:pPr>
        <w:pStyle w:val="Versequote"/>
        <w:rPr>
          <w:rFonts w:eastAsia="MS Minchofalt"/>
          <w:lang w:val="pl-PL"/>
        </w:rPr>
      </w:pPr>
      <w:r w:rsidRPr="00E853A1">
        <w:rPr>
          <w:rFonts w:eastAsia="MS Minchofalt"/>
          <w:lang w:val="pl-PL"/>
        </w:rPr>
        <w:t>ṛṣīṇāṁ janma-karmāṇi vedasya ca vikarṣaṇa</w:t>
      </w:r>
      <w:r>
        <w:rPr>
          <w:rFonts w:eastAsia="MS Minchofalt"/>
          <w:lang w:val="pl-PL"/>
        </w:rPr>
        <w:t>m |</w:t>
      </w:r>
      <w:r w:rsidRPr="00E853A1">
        <w:rPr>
          <w:rFonts w:eastAsia="MS Minchofalt"/>
          <w:lang w:val="pl-PL"/>
        </w:rPr>
        <w:t>|</w:t>
      </w:r>
    </w:p>
    <w:p w:rsidR="00B4078D" w:rsidRDefault="00B4078D" w:rsidP="007C5A24">
      <w:pPr>
        <w:rPr>
          <w:rFonts w:eastAsia="MS Minchofalt"/>
          <w:lang w:val="pl-PL"/>
        </w:rPr>
      </w:pPr>
    </w:p>
    <w:p w:rsidR="00B4078D" w:rsidRPr="00B356B5" w:rsidRDefault="00B4078D" w:rsidP="00B356B5">
      <w:pPr>
        <w:rPr>
          <w:rFonts w:eastAsia="MS Minchofalt"/>
          <w:cs/>
        </w:rPr>
      </w:pPr>
      <w:r>
        <w:rPr>
          <w:rFonts w:eastAsia="MS Minchofalt"/>
          <w:b/>
          <w:bCs/>
          <w:lang w:val="pl-PL"/>
        </w:rPr>
        <w:t xml:space="preserve">madhvaḥ : </w:t>
      </w:r>
      <w:r w:rsidRPr="00B356B5">
        <w:rPr>
          <w:rFonts w:eastAsia="MS Minchofalt"/>
          <w:cs/>
        </w:rPr>
        <w:t>vikarṣaṇaṁ vibhāgaḥ ||29||</w:t>
      </w:r>
    </w:p>
    <w:p w:rsidR="00B4078D" w:rsidRPr="00B356B5" w:rsidRDefault="00B4078D" w:rsidP="00B356B5">
      <w:pPr>
        <w:rPr>
          <w:rFonts w:eastAsia="MS Minchofalt"/>
          <w:cs/>
        </w:rPr>
      </w:pPr>
    </w:p>
    <w:p w:rsidR="00B4078D" w:rsidRPr="00E853A1" w:rsidRDefault="00B4078D" w:rsidP="007C5A24">
      <w:pPr>
        <w:rPr>
          <w:lang w:val="pl-PL"/>
        </w:rPr>
      </w:pPr>
      <w:r>
        <w:rPr>
          <w:rFonts w:eastAsia="MS Minchofalt"/>
          <w:b/>
          <w:lang w:val="pl-PL"/>
        </w:rPr>
        <w:t xml:space="preserve">śrīdharaḥ : </w:t>
      </w:r>
      <w:r w:rsidRPr="00E853A1">
        <w:rPr>
          <w:lang w:val="pl-PL"/>
        </w:rPr>
        <w:t>rūpaṁ liṅgam, śīla</w:t>
      </w:r>
      <w:r>
        <w:rPr>
          <w:lang w:val="pl-PL"/>
        </w:rPr>
        <w:t>m ā</w:t>
      </w:r>
      <w:r w:rsidRPr="00E853A1">
        <w:rPr>
          <w:lang w:val="pl-PL"/>
        </w:rPr>
        <w:t>cāraḥ svabhāvaḥ śamādiḥ, tataḥ vikarṣaṇaṁ vibhāga</w:t>
      </w:r>
      <w:r>
        <w:rPr>
          <w:lang w:val="pl-PL"/>
        </w:rPr>
        <w:t>m ||29||</w:t>
      </w:r>
    </w:p>
    <w:p w:rsidR="00B4078D" w:rsidRDefault="00B4078D" w:rsidP="007C5A24">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sargādīn teṣām apy āśrayaṁ prajāpaty-ādi-rūpaṁ ca sṛjataḥ kurvataḥ ||29||</w:t>
      </w:r>
    </w:p>
    <w:p w:rsidR="00B4078D" w:rsidRDefault="00B4078D" w:rsidP="007C5A24">
      <w:pPr>
        <w:rPr>
          <w:rFonts w:eastAsia="MS Minchofalt"/>
          <w:b/>
          <w:lang w:val="pl-PL"/>
        </w:rPr>
      </w:pPr>
    </w:p>
    <w:p w:rsidR="00B4078D" w:rsidRDefault="00B4078D" w:rsidP="007C5A24">
      <w:pPr>
        <w:rPr>
          <w:rFonts w:eastAsia="MS Minchofalt"/>
          <w:lang w:val="pl-PL"/>
        </w:rPr>
      </w:pPr>
      <w:r>
        <w:rPr>
          <w:rFonts w:eastAsia="MS Minchofalt"/>
          <w:b/>
          <w:lang w:val="pl-PL"/>
        </w:rPr>
        <w:t xml:space="preserve">viśvanāthaḥ : </w:t>
      </w:r>
      <w:r w:rsidRPr="00E853A1">
        <w:rPr>
          <w:lang w:val="pl-PL"/>
        </w:rPr>
        <w:t>rūpaṁ liṅgam, śīla</w:t>
      </w:r>
      <w:r>
        <w:rPr>
          <w:lang w:val="pl-PL"/>
        </w:rPr>
        <w:t>m ā</w:t>
      </w:r>
      <w:r w:rsidRPr="00E853A1">
        <w:rPr>
          <w:lang w:val="pl-PL"/>
        </w:rPr>
        <w:t>cāraḥ svabhāvaḥ śamādiḥ, t</w:t>
      </w:r>
      <w:r>
        <w:rPr>
          <w:lang w:val="pl-PL"/>
        </w:rPr>
        <w:t>air</w:t>
      </w:r>
      <w:r w:rsidRPr="00E853A1">
        <w:rPr>
          <w:lang w:val="pl-PL"/>
        </w:rPr>
        <w:t xml:space="preserve"> vikarṣaṇaṁ vibhāga</w:t>
      </w:r>
      <w:r>
        <w:rPr>
          <w:lang w:val="pl-PL"/>
        </w:rPr>
        <w:t>m ||29||</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3.7.30 || </w:t>
      </w:r>
    </w:p>
    <w:p w:rsidR="00B4078D" w:rsidRDefault="00B4078D" w:rsidP="007C5A24">
      <w:pPr>
        <w:jc w:val="center"/>
        <w:rPr>
          <w:rFonts w:eastAsia="MS Minchofalt"/>
          <w:b/>
          <w:lang w:val="pl-PL"/>
        </w:rPr>
      </w:pPr>
    </w:p>
    <w:p w:rsidR="00B4078D" w:rsidRPr="00E853A1" w:rsidRDefault="00B4078D" w:rsidP="007C5A24">
      <w:pPr>
        <w:pStyle w:val="Versequote"/>
        <w:rPr>
          <w:rFonts w:eastAsia="MS Minchofalt"/>
          <w:lang w:val="pl-PL"/>
        </w:rPr>
      </w:pPr>
      <w:r w:rsidRPr="00E853A1">
        <w:rPr>
          <w:rFonts w:eastAsia="MS Minchofalt"/>
          <w:lang w:val="pl-PL"/>
        </w:rPr>
        <w:t>yajñasya ca vitānāni yogasya ca pathaḥ prabho |</w:t>
      </w:r>
    </w:p>
    <w:p w:rsidR="00B4078D" w:rsidRPr="00E853A1" w:rsidRDefault="00B4078D" w:rsidP="007C5A24">
      <w:pPr>
        <w:pStyle w:val="Versequote"/>
        <w:rPr>
          <w:rFonts w:eastAsia="MS Minchofalt"/>
          <w:lang w:val="pl-PL"/>
        </w:rPr>
      </w:pPr>
      <w:r w:rsidRPr="00E853A1">
        <w:rPr>
          <w:rFonts w:eastAsia="MS Minchofalt"/>
          <w:lang w:val="pl-PL"/>
        </w:rPr>
        <w:t>naiṣkarmyasya ca sāṅkhyasya tantraṁ vā bhagavat-smṛta</w:t>
      </w:r>
      <w:r>
        <w:rPr>
          <w:rFonts w:eastAsia="MS Minchofalt"/>
          <w:lang w:val="pl-PL"/>
        </w:rPr>
        <w:t>m |</w:t>
      </w:r>
      <w:r w:rsidRPr="00E853A1">
        <w:rPr>
          <w:rFonts w:eastAsia="MS Minchofalt"/>
          <w:lang w:val="pl-PL"/>
        </w:rPr>
        <w:t>|</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vitānāni vistārān | naiṣkarmyasya ca jñānasya tad upāyasya ca sāṅkhyasya pathaḥ mārgān tantraṁ cety arthaḥ ||30||</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varṇāśrama iti saptaka</w:t>
      </w:r>
      <w:r>
        <w:rPr>
          <w:lang w:val="pl-PL"/>
        </w:rPr>
        <w:t>m |</w:t>
      </w:r>
      <w:r w:rsidRPr="00E853A1">
        <w:rPr>
          <w:lang w:val="pl-PL"/>
        </w:rPr>
        <w:t xml:space="preserve"> bhagavat-smṛtaṁ tantraṁ pañcarātrākhya</w:t>
      </w:r>
      <w:r>
        <w:rPr>
          <w:lang w:val="pl-PL"/>
        </w:rPr>
        <w:t>m |</w:t>
      </w:r>
      <w:r w:rsidRPr="00E853A1">
        <w:rPr>
          <w:lang w:val="pl-PL"/>
        </w:rPr>
        <w:t>|30||</w:t>
      </w:r>
    </w:p>
    <w:p w:rsidR="00B4078D" w:rsidRDefault="00B4078D" w:rsidP="007C5A24">
      <w:pPr>
        <w:rPr>
          <w:rFonts w:eastAsia="MS Minchofalt"/>
          <w:b/>
          <w:lang w:val="pl-PL"/>
        </w:rPr>
      </w:pPr>
    </w:p>
    <w:p w:rsidR="00B4078D" w:rsidRPr="008D5479" w:rsidRDefault="00B4078D" w:rsidP="007C5A24">
      <w:pPr>
        <w:rPr>
          <w:lang w:val="pl-PL"/>
        </w:rPr>
      </w:pPr>
      <w:r>
        <w:rPr>
          <w:rFonts w:eastAsia="MS Minchofalt"/>
          <w:b/>
          <w:lang w:val="pl-PL"/>
        </w:rPr>
        <w:t xml:space="preserve">viśvanāthaḥ : </w:t>
      </w:r>
      <w:r w:rsidRPr="00E853A1">
        <w:rPr>
          <w:lang w:val="pl-PL"/>
        </w:rPr>
        <w:t>vitānāni vistārān | yogasyāṣṭāṅgasya patho mārgān naiṣkarmyasya jñānasya tad-upāyasya sāṅkhyasya ca mārgān | bhagavat-smṛtaṁ tantraṁ nārada-pañcarātra</w:t>
      </w:r>
      <w:r>
        <w:rPr>
          <w:lang w:val="pl-PL"/>
        </w:rPr>
        <w:t>m |</w:t>
      </w:r>
      <w:r w:rsidRPr="00E853A1">
        <w:rPr>
          <w:lang w:val="pl-PL"/>
        </w:rPr>
        <w:t xml:space="preserve"> cārthe vā-kāraḥ ||30||</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3.7.31 || </w:t>
      </w:r>
    </w:p>
    <w:p w:rsidR="00B4078D" w:rsidRDefault="00B4078D" w:rsidP="007C5A24">
      <w:pPr>
        <w:jc w:val="center"/>
        <w:rPr>
          <w:rFonts w:eastAsia="MS Minchofalt"/>
          <w:b/>
          <w:lang w:val="pl-PL"/>
        </w:rPr>
      </w:pPr>
    </w:p>
    <w:p w:rsidR="00B4078D" w:rsidRPr="00E853A1" w:rsidRDefault="00B4078D" w:rsidP="007C5A24">
      <w:pPr>
        <w:pStyle w:val="Versequote"/>
        <w:rPr>
          <w:rFonts w:eastAsia="MS Minchofalt"/>
          <w:lang w:val="pl-PL"/>
        </w:rPr>
      </w:pPr>
      <w:r w:rsidRPr="00E853A1">
        <w:rPr>
          <w:rFonts w:eastAsia="MS Minchofalt"/>
          <w:lang w:val="pl-PL"/>
        </w:rPr>
        <w:t>pāṣaṇḍa-patha-vaiṣamyaṁ pratiloma-niveśana</w:t>
      </w:r>
      <w:r>
        <w:rPr>
          <w:rFonts w:eastAsia="MS Minchofalt"/>
          <w:lang w:val="pl-PL"/>
        </w:rPr>
        <w:t>m |</w:t>
      </w:r>
    </w:p>
    <w:p w:rsidR="00B4078D" w:rsidRPr="00E853A1" w:rsidRDefault="00B4078D" w:rsidP="007C5A24">
      <w:pPr>
        <w:pStyle w:val="Versequote"/>
        <w:rPr>
          <w:rFonts w:eastAsia="MS Minchofalt"/>
          <w:lang w:val="pl-PL"/>
        </w:rPr>
      </w:pPr>
      <w:r w:rsidRPr="00E853A1">
        <w:rPr>
          <w:rFonts w:eastAsia="MS Minchofalt"/>
          <w:lang w:val="pl-PL"/>
        </w:rPr>
        <w:t>jīvasya gatayo yāś ca yāvatīr guṇa-karmajāḥ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pākhaṇḍānāṁ panthāḥ pravṛttis tad eva vaiṣamya</w:t>
      </w:r>
      <w:r>
        <w:rPr>
          <w:lang w:val="pl-PL"/>
        </w:rPr>
        <w:t>m |</w:t>
      </w:r>
      <w:r w:rsidRPr="00E853A1">
        <w:rPr>
          <w:lang w:val="pl-PL"/>
        </w:rPr>
        <w:t>|31||</w:t>
      </w:r>
    </w:p>
    <w:p w:rsidR="00B4078D" w:rsidRPr="00E853A1" w:rsidRDefault="00B4078D" w:rsidP="007C5A24">
      <w:pPr>
        <w:rPr>
          <w:lang w:val="pl-PL"/>
        </w:rPr>
      </w:pPr>
    </w:p>
    <w:p w:rsidR="00B4078D" w:rsidRDefault="00B4078D" w:rsidP="007C5A24">
      <w:pPr>
        <w:rPr>
          <w:rFonts w:eastAsia="MS Minchofalt"/>
          <w:b/>
          <w:lang w:val="pl-PL"/>
        </w:rPr>
      </w:pPr>
      <w:r>
        <w:rPr>
          <w:rFonts w:eastAsia="MS Minchofalt"/>
          <w:b/>
          <w:lang w:val="pl-PL"/>
        </w:rPr>
        <w:t xml:space="preserve">krama-sandarbhaḥ : </w:t>
      </w:r>
      <w:r w:rsidRPr="00E853A1">
        <w:rPr>
          <w:lang w:val="pl-PL"/>
        </w:rPr>
        <w:t>pratilomnāṁ sūtādīnāṁ niveśanaṁ saṁsthāpana</w:t>
      </w:r>
      <w:r>
        <w:rPr>
          <w:lang w:val="pl-PL"/>
        </w:rPr>
        <w:t>m |</w:t>
      </w:r>
      <w:r>
        <w:rPr>
          <w:rFonts w:eastAsia="MS Minchofalt"/>
          <w:b/>
          <w:lang w:val="pl-PL"/>
        </w:rPr>
        <w:t>|</w:t>
      </w:r>
      <w:r w:rsidRPr="004D1D39">
        <w:rPr>
          <w:rFonts w:eastAsia="MS Minchofalt"/>
          <w:lang w:val="pl-PL"/>
        </w:rPr>
        <w:t>31||</w:t>
      </w:r>
    </w:p>
    <w:p w:rsidR="00B4078D" w:rsidRDefault="00B4078D" w:rsidP="007C5A24">
      <w:pPr>
        <w:rPr>
          <w:rFonts w:eastAsia="MS Minchofalt"/>
          <w:b/>
          <w:lang w:val="pl-PL"/>
        </w:rPr>
      </w:pPr>
    </w:p>
    <w:p w:rsidR="00B4078D" w:rsidRPr="004D1D39" w:rsidRDefault="00B4078D" w:rsidP="007C5A24">
      <w:pPr>
        <w:rPr>
          <w:rFonts w:eastAsia="MS Minchofalt"/>
          <w:lang w:val="pl-PL"/>
        </w:rPr>
      </w:pPr>
      <w:r>
        <w:rPr>
          <w:rFonts w:eastAsia="MS Minchofalt"/>
          <w:b/>
          <w:lang w:val="pl-PL"/>
        </w:rPr>
        <w:t xml:space="preserve">viśvanāthaḥ : </w:t>
      </w:r>
      <w:r>
        <w:rPr>
          <w:rFonts w:eastAsia="MS Minchofalt"/>
          <w:lang w:val="pl-PL"/>
        </w:rPr>
        <w:t>pāṣaṇḍa-pathāt pāṣaṇḍa-mārgato hetor yad vaiṣamyaṁ pratilomnāṁ sūtādīnāṁ niveśanaṁ saṁsthānam ||31||</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3.7.32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dharmārtha-kāma-mokṣāṇāṁ nimittāny avirodhataḥ |</w:t>
      </w:r>
    </w:p>
    <w:p w:rsidR="00B4078D" w:rsidRPr="00706250" w:rsidRDefault="00B4078D" w:rsidP="007C5A24">
      <w:pPr>
        <w:pStyle w:val="Versequote"/>
        <w:rPr>
          <w:rFonts w:eastAsia="MS Minchofalt"/>
          <w:lang w:val="pl-PL"/>
        </w:rPr>
      </w:pPr>
      <w:r w:rsidRPr="00706250">
        <w:rPr>
          <w:rFonts w:eastAsia="MS Minchofalt"/>
          <w:lang w:val="pl-PL"/>
        </w:rPr>
        <w:t>vārtāyā daṇḍa-nīteś ca śrutasya ca vidhiṁ pṛthak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nimittāny upāyān parasparāvirodhena |</w:t>
      </w:r>
      <w:r>
        <w:rPr>
          <w:lang w:val="pl-PL"/>
        </w:rPr>
        <w:t>|32||</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w:t>
      </w:r>
      <w:r w:rsidRPr="00E853A1">
        <w:rPr>
          <w:lang w:val="pl-PL"/>
        </w:rPr>
        <w:t xml:space="preserve">nimittāny upāyān parasparāvirodhena </w:t>
      </w:r>
      <w:r>
        <w:rPr>
          <w:lang w:val="pl-PL"/>
        </w:rPr>
        <w:t xml:space="preserve">vārtāyāḥ kṛṣi-vāṇijyādi-śāstrasya | daṇḍa-nīter artha-śāstrasya śrutasya veda-śāstrasya </w:t>
      </w:r>
      <w:r w:rsidRPr="00E853A1">
        <w:rPr>
          <w:lang w:val="pl-PL"/>
        </w:rPr>
        <w:t>|</w:t>
      </w:r>
      <w:r>
        <w:rPr>
          <w:lang w:val="pl-PL"/>
        </w:rPr>
        <w:t>|32||</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3.7.33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śrāddhasya ca vidhiṁ brahman pit–ṇāṁ sargam eva ca |</w:t>
      </w:r>
    </w:p>
    <w:p w:rsidR="00B4078D" w:rsidRPr="00706250" w:rsidRDefault="00B4078D" w:rsidP="007C5A24">
      <w:pPr>
        <w:pStyle w:val="Versequote"/>
        <w:rPr>
          <w:rFonts w:eastAsia="MS Minchofalt"/>
          <w:lang w:val="pl-PL"/>
        </w:rPr>
      </w:pPr>
      <w:r w:rsidRPr="00706250">
        <w:rPr>
          <w:rFonts w:eastAsia="MS Minchofalt"/>
          <w:lang w:val="pl-PL"/>
        </w:rPr>
        <w:t>graha-nakṣatra-tārāṇāṁ kālāvayava-saṁsthitim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grahādīnāṁ kāla-cakre saṁsthiti</w:t>
      </w:r>
      <w:r>
        <w:rPr>
          <w:lang w:val="pl-PL"/>
        </w:rPr>
        <w:t>m ||33||</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kālāvayave dina-rātri-māsa-varṣādau saṁsthitiṁ sthitim ||33||</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3.7.34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dānasya tapaso vāpi yac ceṣṭā-pūrtayoḥ phalam |</w:t>
      </w:r>
    </w:p>
    <w:p w:rsidR="00B4078D" w:rsidRPr="00706250" w:rsidRDefault="00B4078D" w:rsidP="007C5A24">
      <w:pPr>
        <w:pStyle w:val="Versequote"/>
        <w:rPr>
          <w:rFonts w:eastAsia="MS Minchofalt"/>
          <w:lang w:val="pl-PL"/>
        </w:rPr>
      </w:pPr>
      <w:r w:rsidRPr="00706250">
        <w:rPr>
          <w:rFonts w:eastAsia="MS Minchofalt"/>
          <w:lang w:val="pl-PL"/>
        </w:rPr>
        <w:t>pravāsa-sthasya yo dharmo yaś ca puṁsa utāpadi ||</w:t>
      </w:r>
    </w:p>
    <w:p w:rsidR="00B4078D" w:rsidRDefault="00B4078D" w:rsidP="007C5A24">
      <w:pPr>
        <w:jc w:val="center"/>
        <w:rPr>
          <w:rFonts w:eastAsia="MS Minchofalt"/>
          <w:b/>
          <w:lang w:val="pl-PL"/>
        </w:rPr>
      </w:pPr>
    </w:p>
    <w:p w:rsidR="00B4078D" w:rsidRPr="00F448A7" w:rsidRDefault="00B4078D" w:rsidP="007C5A24">
      <w:pPr>
        <w:rPr>
          <w:rFonts w:eastAsia="MS Minchofalt"/>
          <w:i/>
          <w:iCs/>
          <w:lang w:val="pl-PL"/>
        </w:rPr>
      </w:pPr>
      <w:r w:rsidRPr="00F448A7">
        <w:rPr>
          <w:rFonts w:eastAsia="MS Minchofalt"/>
          <w:i/>
          <w:iCs/>
          <w:lang w:val="pl-PL"/>
        </w:rPr>
        <w:t>na katamenāpi vyākhyātam.</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3.7.35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yena vā bhagavāṁs tuṣyed dharma-yonir janārdanaḥ |</w:t>
      </w:r>
    </w:p>
    <w:p w:rsidR="00B4078D" w:rsidRPr="00706250" w:rsidRDefault="00B4078D" w:rsidP="007C5A24">
      <w:pPr>
        <w:pStyle w:val="Versequote"/>
        <w:rPr>
          <w:rFonts w:eastAsia="MS Minchofalt"/>
          <w:lang w:val="pl-PL"/>
        </w:rPr>
      </w:pPr>
      <w:r w:rsidRPr="00706250">
        <w:rPr>
          <w:rFonts w:eastAsia="MS Minchofalt"/>
          <w:lang w:val="pl-PL"/>
        </w:rPr>
        <w:t>samprasīdati vā yeṣām etad ākhyāhi me’nagha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yena mārgeṇa santuṣyet | yeṣā</w:t>
      </w:r>
      <w:r>
        <w:rPr>
          <w:lang w:val="pl-PL"/>
        </w:rPr>
        <w:t>m i</w:t>
      </w:r>
      <w:r w:rsidRPr="00E853A1">
        <w:rPr>
          <w:lang w:val="pl-PL"/>
        </w:rPr>
        <w:t>ti yādṛśānā</w:t>
      </w:r>
      <w:r>
        <w:rPr>
          <w:lang w:val="pl-PL"/>
        </w:rPr>
        <w:t>m ||35||</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evaṁ parāvareṣāṁ bhagavan vratāni śrutānīty ukter vyāsa-mukhāt prāyo jñātānām apy eṣāṁ jñeya-vastu-mātra eva nairapekṣārthaṁ svābhīṣṭaṁ vidhitsitaṁ pṛcchati yeneti | vā-śabdas tv arthe sarveṣāṁ yoniḥ kāraṇaṁ janārdanaḥ | sa-kāma-bhāvkṛtān kāmān yācayann apīty arthaḥ | yad vā, śuddha-bhāvkṛtān premotthenānutāpena pīḍayan yeṣāṁ veti krameṇa tat-prasādasya sādhanaṁ kiṁ ? tatrādhikāriṇaś ca kīdṛśās tan me kathayety arthaḥ ||35||</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3.7.36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anuvratānāṁ śiṣyāṇāṁ putrāṇāṁ ca dvijottama |</w:t>
      </w:r>
    </w:p>
    <w:p w:rsidR="00B4078D" w:rsidRPr="00706250" w:rsidRDefault="00B4078D" w:rsidP="007C5A24">
      <w:pPr>
        <w:pStyle w:val="Versequote"/>
        <w:rPr>
          <w:rFonts w:eastAsia="MS Minchofalt"/>
          <w:lang w:val="pl-PL"/>
        </w:rPr>
      </w:pPr>
      <w:r w:rsidRPr="00706250">
        <w:rPr>
          <w:rFonts w:eastAsia="MS Minchofalt"/>
          <w:lang w:val="pl-PL"/>
        </w:rPr>
        <w:t>anāpṛṣṭam api brūyur guravo dīna-vatsalāḥ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anāpṛṣṭa</w:t>
      </w:r>
      <w:r>
        <w:rPr>
          <w:lang w:val="pl-PL"/>
        </w:rPr>
        <w:t>m a</w:t>
      </w:r>
      <w:r w:rsidRPr="00E853A1">
        <w:rPr>
          <w:lang w:val="pl-PL"/>
        </w:rPr>
        <w:t>py apṛṣṭa</w:t>
      </w:r>
      <w:r>
        <w:rPr>
          <w:lang w:val="pl-PL"/>
        </w:rPr>
        <w:t>m a</w:t>
      </w:r>
      <w:r w:rsidRPr="00E853A1">
        <w:rPr>
          <w:lang w:val="pl-PL"/>
        </w:rPr>
        <w:t>pi mad</w:t>
      </w:r>
      <w:r>
        <w:rPr>
          <w:lang w:val="pl-PL"/>
        </w:rPr>
        <w:t>-</w:t>
      </w:r>
      <w:r w:rsidRPr="00E853A1">
        <w:rPr>
          <w:lang w:val="pl-PL"/>
        </w:rPr>
        <w:t>yogyaṁ vaktavya</w:t>
      </w:r>
      <w:r>
        <w:rPr>
          <w:lang w:val="pl-PL"/>
        </w:rPr>
        <w:t>m i</w:t>
      </w:r>
      <w:r w:rsidRPr="00E853A1">
        <w:rPr>
          <w:lang w:val="pl-PL"/>
        </w:rPr>
        <w:t>ti bhāvaḥ |</w:t>
      </w:r>
      <w:r>
        <w:rPr>
          <w:lang w:val="pl-PL"/>
        </w:rPr>
        <w:t>|36||</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 xml:space="preserve">viśvanāthaḥ : </w:t>
      </w:r>
      <w:r w:rsidRPr="00B356B5">
        <w:rPr>
          <w:rFonts w:eastAsia="MS Minchofalt"/>
          <w:cs/>
        </w:rPr>
        <w:t>svābhīṣṭam api praṣṭavyam ahaṁ na jānāmy atas tatra bhavanta eva kṛpayā kathayantv ity āha—anuvratānām iti caturthy-arthe ṣaṣṭhyaḥ ||36||</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3.7.37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tattvānāṁ bhagavaṁs teṣāṁ katidhā pratisaṅkramaḥ |</w:t>
      </w:r>
    </w:p>
    <w:p w:rsidR="00B4078D" w:rsidRPr="00706250" w:rsidRDefault="00B4078D" w:rsidP="007C5A24">
      <w:pPr>
        <w:pStyle w:val="Versequote"/>
        <w:rPr>
          <w:rFonts w:eastAsia="MS Minchofalt"/>
          <w:lang w:val="pl-PL"/>
        </w:rPr>
      </w:pPr>
      <w:r w:rsidRPr="00706250">
        <w:rPr>
          <w:rFonts w:eastAsia="MS Minchofalt"/>
          <w:lang w:val="pl-PL"/>
        </w:rPr>
        <w:t>tatremaṁ ka upāsīran ka u svid anuśerate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sidRPr="00E853A1">
        <w:rPr>
          <w:rFonts w:eastAsia="MS Minchofalt"/>
          <w:b/>
          <w:lang w:val="pl-PL"/>
        </w:rPr>
        <w:t xml:space="preserve">śrīdharaḥ : </w:t>
      </w:r>
      <w:r w:rsidRPr="00E853A1">
        <w:rPr>
          <w:lang w:val="pl-PL"/>
        </w:rPr>
        <w:t>pratisaṅkramaḥ pralayaḥ | tatra pralaye imaṁ parameśvaraṁ śayānaṁ rājāna</w:t>
      </w:r>
      <w:r>
        <w:rPr>
          <w:lang w:val="pl-PL"/>
        </w:rPr>
        <w:t>m i</w:t>
      </w:r>
      <w:r w:rsidRPr="00E853A1">
        <w:rPr>
          <w:lang w:val="pl-PL"/>
        </w:rPr>
        <w:t>va cāmara-grāhiṇaḥ ke vānuśerate śayāna</w:t>
      </w:r>
      <w:r>
        <w:rPr>
          <w:lang w:val="pl-PL"/>
        </w:rPr>
        <w:t>m a</w:t>
      </w:r>
      <w:r w:rsidRPr="00E853A1">
        <w:rPr>
          <w:lang w:val="pl-PL"/>
        </w:rPr>
        <w:t>nu svapanti |</w:t>
      </w:r>
      <w:r>
        <w:rPr>
          <w:lang w:val="pl-PL"/>
        </w:rPr>
        <w:t>|37||</w:t>
      </w:r>
      <w:r w:rsidRPr="00E853A1">
        <w:rPr>
          <w:lang w:val="pl-PL"/>
        </w:rPr>
        <w:t xml:space="preserve"> </w:t>
      </w:r>
    </w:p>
    <w:p w:rsidR="00B4078D" w:rsidRPr="00E853A1" w:rsidRDefault="00B4078D" w:rsidP="007C5A24">
      <w:pPr>
        <w:rPr>
          <w:rFonts w:eastAsia="MS Minchofalt"/>
          <w:b/>
          <w:lang w:val="pl-PL"/>
        </w:rPr>
      </w:pPr>
    </w:p>
    <w:p w:rsidR="00B4078D" w:rsidRDefault="00B4078D" w:rsidP="007C5A24">
      <w:pPr>
        <w:rPr>
          <w:lang w:val="pl-PL"/>
        </w:rPr>
      </w:pPr>
      <w:r w:rsidRPr="00E853A1">
        <w:rPr>
          <w:rFonts w:eastAsia="MS Minchofalt"/>
          <w:b/>
          <w:lang w:val="pl-PL"/>
        </w:rPr>
        <w:t xml:space="preserve">krama-sandarbhaḥ : </w:t>
      </w:r>
      <w:r w:rsidRPr="00E853A1">
        <w:rPr>
          <w:lang w:val="pl-PL"/>
        </w:rPr>
        <w:t>tattvānā</w:t>
      </w:r>
      <w:r>
        <w:rPr>
          <w:lang w:val="pl-PL"/>
        </w:rPr>
        <w:t>m i</w:t>
      </w:r>
      <w:r w:rsidRPr="00E853A1">
        <w:rPr>
          <w:lang w:val="pl-PL"/>
        </w:rPr>
        <w:t>ti</w:t>
      </w:r>
      <w:r>
        <w:rPr>
          <w:lang w:val="pl-PL"/>
        </w:rPr>
        <w:t xml:space="preserve"> </w:t>
      </w:r>
      <w:r w:rsidRPr="00E853A1">
        <w:rPr>
          <w:lang w:val="pl-PL"/>
        </w:rPr>
        <w:t>| tatra teṣu pralayeṣu prakṛti</w:t>
      </w:r>
      <w:r>
        <w:rPr>
          <w:lang w:val="pl-PL"/>
        </w:rPr>
        <w:t>-</w:t>
      </w:r>
      <w:r w:rsidRPr="00E853A1">
        <w:rPr>
          <w:lang w:val="pl-PL"/>
        </w:rPr>
        <w:t>paryanteṣu | anena pārṣadānāṁ nityatva</w:t>
      </w:r>
      <w:r>
        <w:rPr>
          <w:lang w:val="pl-PL"/>
        </w:rPr>
        <w:t>m e</w:t>
      </w:r>
      <w:r w:rsidRPr="00E853A1">
        <w:rPr>
          <w:lang w:val="pl-PL"/>
        </w:rPr>
        <w:t>vābhipreta</w:t>
      </w:r>
      <w:r>
        <w:rPr>
          <w:lang w:val="pl-PL"/>
        </w:rPr>
        <w:t>m |</w:t>
      </w:r>
      <w:r w:rsidRPr="00E853A1">
        <w:rPr>
          <w:lang w:val="pl-PL"/>
        </w:rPr>
        <w:t xml:space="preserve"> tad</w:t>
      </w:r>
      <w:r>
        <w:rPr>
          <w:lang w:val="pl-PL"/>
        </w:rPr>
        <w:t xml:space="preserve"> </w:t>
      </w:r>
      <w:r w:rsidRPr="00E853A1">
        <w:rPr>
          <w:lang w:val="pl-PL"/>
        </w:rPr>
        <w:t>uktaṁ kāśī</w:t>
      </w:r>
      <w:r>
        <w:rPr>
          <w:lang w:val="pl-PL"/>
        </w:rPr>
        <w:t>-</w:t>
      </w:r>
      <w:r w:rsidRPr="00E853A1">
        <w:rPr>
          <w:lang w:val="pl-PL"/>
        </w:rPr>
        <w:t>khaṇḍe</w:t>
      </w:r>
      <w:r>
        <w:rPr>
          <w:lang w:val="pl-PL"/>
        </w:rPr>
        <w:t>—</w:t>
      </w:r>
    </w:p>
    <w:p w:rsidR="00B4078D" w:rsidRDefault="00B4078D" w:rsidP="007C5A24">
      <w:pPr>
        <w:rPr>
          <w:lang w:val="pl-PL"/>
        </w:rPr>
      </w:pPr>
    </w:p>
    <w:p w:rsidR="00B4078D" w:rsidRPr="00706250" w:rsidRDefault="00B4078D" w:rsidP="007C5A24">
      <w:pPr>
        <w:pStyle w:val="Bluequotes"/>
        <w:rPr>
          <w:lang w:val="pl-PL" w:bidi="sa-IN"/>
        </w:rPr>
      </w:pPr>
      <w:r w:rsidRPr="00706250">
        <w:rPr>
          <w:lang w:val="pl-PL" w:bidi="sa-IN"/>
        </w:rPr>
        <w:t xml:space="preserve">na cyavante hi yad-bhaktā mahatyāṁ pralayāpadi | </w:t>
      </w:r>
    </w:p>
    <w:p w:rsidR="00B4078D" w:rsidRPr="00706250" w:rsidRDefault="00B4078D" w:rsidP="007C5A24">
      <w:pPr>
        <w:pStyle w:val="Bluequotes"/>
        <w:rPr>
          <w:lang w:val="pl-PL" w:bidi="sa-IN"/>
        </w:rPr>
      </w:pPr>
      <w:r w:rsidRPr="00706250">
        <w:rPr>
          <w:lang w:val="pl-PL" w:bidi="sa-IN"/>
        </w:rPr>
        <w:t xml:space="preserve">atocyuto’khile loke sa ekaḥ sarvago’vyayaḥ || </w:t>
      </w:r>
      <w:r w:rsidRPr="00706250">
        <w:rPr>
          <w:color w:val="000000"/>
          <w:lang w:val="pl-PL" w:bidi="sa-IN"/>
        </w:rPr>
        <w:t>iti |</w:t>
      </w:r>
    </w:p>
    <w:p w:rsidR="00B4078D" w:rsidRPr="00706250" w:rsidRDefault="00B4078D" w:rsidP="007C5A24">
      <w:pPr>
        <w:pStyle w:val="Bluequotes"/>
        <w:rPr>
          <w:lang w:val="pl-PL" w:bidi="sa-IN"/>
        </w:rPr>
      </w:pPr>
    </w:p>
    <w:p w:rsidR="00B4078D" w:rsidRPr="00E853A1" w:rsidRDefault="00B4078D" w:rsidP="007C5A24">
      <w:pPr>
        <w:rPr>
          <w:rFonts w:eastAsia="MS Minchofalt"/>
          <w:b/>
          <w:bCs/>
          <w:cs/>
        </w:rPr>
      </w:pPr>
      <w:r w:rsidRPr="00E853A1">
        <w:rPr>
          <w:cs/>
        </w:rPr>
        <w:t>anuśerate līnās tiṣṭhanti |</w:t>
      </w:r>
      <w:r>
        <w:rPr>
          <w:cs/>
        </w:rPr>
        <w:t>|37||</w:t>
      </w:r>
    </w:p>
    <w:p w:rsidR="00B4078D" w:rsidRPr="00E853A1" w:rsidRDefault="00B4078D" w:rsidP="007C5A24">
      <w:pPr>
        <w:rPr>
          <w:rFonts w:eastAsia="MS Minchofalt"/>
          <w:b/>
          <w:lang w:val="pl-PL"/>
        </w:rPr>
      </w:pPr>
    </w:p>
    <w:p w:rsidR="00B4078D" w:rsidRPr="00E853A1" w:rsidRDefault="00B4078D" w:rsidP="007C5A24">
      <w:pPr>
        <w:rPr>
          <w:rFonts w:eastAsia="MS Minchofalt"/>
          <w:lang w:val="pl-PL"/>
        </w:rPr>
      </w:pPr>
      <w:r w:rsidRPr="00E853A1">
        <w:rPr>
          <w:rFonts w:eastAsia="MS Minchofalt"/>
          <w:b/>
          <w:lang w:val="pl-PL"/>
        </w:rPr>
        <w:t>viśvanāthaḥ :</w:t>
      </w:r>
      <w:r w:rsidRPr="00E853A1">
        <w:rPr>
          <w:rFonts w:eastAsia="MS Minchofalt"/>
          <w:lang w:val="pl-PL"/>
        </w:rPr>
        <w:t xml:space="preserve"> sādhana-bhaktiṁ pṛṣṭvā sādhya-bhakter nityatve vipratipattiṁ nirasyan pralayaṁ pṛcchati tattvānā</w:t>
      </w:r>
      <w:r>
        <w:rPr>
          <w:rFonts w:eastAsia="MS Minchofalt"/>
          <w:lang w:val="pl-PL"/>
        </w:rPr>
        <w:t>m i</w:t>
      </w:r>
      <w:r w:rsidRPr="00E853A1">
        <w:rPr>
          <w:rFonts w:eastAsia="MS Minchofalt"/>
          <w:lang w:val="pl-PL"/>
        </w:rPr>
        <w:t>ti pratisa</w:t>
      </w:r>
      <w:r>
        <w:rPr>
          <w:rFonts w:eastAsia="MS Minchofalt"/>
          <w:lang w:val="pl-PL"/>
        </w:rPr>
        <w:t>ṅ</w:t>
      </w:r>
      <w:r w:rsidRPr="00E853A1">
        <w:rPr>
          <w:rFonts w:eastAsia="MS Minchofalt"/>
          <w:lang w:val="pl-PL"/>
        </w:rPr>
        <w:t>kramaḥ pralayaḥ | tatra pralaye imaṁ parame</w:t>
      </w:r>
      <w:r>
        <w:rPr>
          <w:rFonts w:eastAsia="MS Minchofalt"/>
          <w:lang w:val="pl-PL"/>
        </w:rPr>
        <w:t>ś</w:t>
      </w:r>
      <w:r w:rsidRPr="00E853A1">
        <w:rPr>
          <w:rFonts w:eastAsia="MS Minchofalt"/>
          <w:lang w:val="pl-PL"/>
        </w:rPr>
        <w:t xml:space="preserve">varaṁ </w:t>
      </w:r>
      <w:r>
        <w:rPr>
          <w:rFonts w:eastAsia="MS Minchofalt"/>
          <w:lang w:val="pl-PL"/>
        </w:rPr>
        <w:t>ś</w:t>
      </w:r>
      <w:r w:rsidRPr="00E853A1">
        <w:rPr>
          <w:rFonts w:eastAsia="MS Minchofalt"/>
          <w:lang w:val="pl-PL"/>
        </w:rPr>
        <w:t>ayānaṁ rājāna</w:t>
      </w:r>
      <w:r>
        <w:rPr>
          <w:rFonts w:eastAsia="MS Minchofalt"/>
          <w:lang w:val="pl-PL"/>
        </w:rPr>
        <w:t>m i</w:t>
      </w:r>
      <w:r w:rsidRPr="00E853A1">
        <w:rPr>
          <w:rFonts w:eastAsia="MS Minchofalt"/>
          <w:lang w:val="pl-PL"/>
        </w:rPr>
        <w:t>va cāmara-grāhi</w:t>
      </w:r>
      <w:r>
        <w:rPr>
          <w:rFonts w:eastAsia="MS Minchofalt"/>
          <w:lang w:val="pl-PL"/>
        </w:rPr>
        <w:t>ṇ</w:t>
      </w:r>
      <w:r w:rsidRPr="00E853A1">
        <w:rPr>
          <w:rFonts w:eastAsia="MS Minchofalt"/>
          <w:lang w:val="pl-PL"/>
        </w:rPr>
        <w:t>aḥ ke upāsīran ? ke vā anu</w:t>
      </w:r>
      <w:r>
        <w:rPr>
          <w:rFonts w:eastAsia="MS Minchofalt"/>
          <w:lang w:val="pl-PL"/>
        </w:rPr>
        <w:t>ś</w:t>
      </w:r>
      <w:r w:rsidRPr="00E853A1">
        <w:rPr>
          <w:rFonts w:eastAsia="MS Minchofalt"/>
          <w:lang w:val="pl-PL"/>
        </w:rPr>
        <w:t xml:space="preserve">erate </w:t>
      </w:r>
      <w:r>
        <w:rPr>
          <w:rFonts w:eastAsia="MS Minchofalt"/>
          <w:lang w:val="pl-PL"/>
        </w:rPr>
        <w:t>ś</w:t>
      </w:r>
      <w:r w:rsidRPr="00E853A1">
        <w:rPr>
          <w:rFonts w:eastAsia="MS Minchofalt"/>
          <w:lang w:val="pl-PL"/>
        </w:rPr>
        <w:t>ayāna</w:t>
      </w:r>
      <w:r>
        <w:rPr>
          <w:rFonts w:eastAsia="MS Minchofalt"/>
          <w:lang w:val="pl-PL"/>
        </w:rPr>
        <w:t>m a</w:t>
      </w:r>
      <w:r w:rsidRPr="00E853A1">
        <w:rPr>
          <w:rFonts w:eastAsia="MS Minchofalt"/>
          <w:lang w:val="pl-PL"/>
        </w:rPr>
        <w:t xml:space="preserve">nusvapantīti </w:t>
      </w:r>
      <w:r>
        <w:rPr>
          <w:rFonts w:eastAsia="MS Minchofalt"/>
          <w:lang w:val="pl-PL"/>
        </w:rPr>
        <w:t>śrī</w:t>
      </w:r>
      <w:r w:rsidRPr="00E853A1">
        <w:rPr>
          <w:rFonts w:eastAsia="MS Minchofalt"/>
          <w:lang w:val="pl-PL"/>
        </w:rPr>
        <w:t>-svāmi-car</w:t>
      </w:r>
      <w:r>
        <w:rPr>
          <w:rFonts w:eastAsia="MS Minchofalt"/>
          <w:lang w:val="pl-PL"/>
        </w:rPr>
        <w:t>aṇ</w:t>
      </w:r>
      <w:r w:rsidRPr="00E853A1">
        <w:rPr>
          <w:rFonts w:eastAsia="MS Minchofalt"/>
          <w:lang w:val="pl-PL"/>
        </w:rPr>
        <w:t>ās tena bhagavat-pārṣadānāṁ tad-bhaktes tal-lokasya ca nityatva</w:t>
      </w:r>
      <w:r>
        <w:rPr>
          <w:rFonts w:eastAsia="MS Minchofalt"/>
          <w:lang w:val="pl-PL"/>
        </w:rPr>
        <w:t>m a</w:t>
      </w:r>
      <w:r w:rsidRPr="00E853A1">
        <w:rPr>
          <w:rFonts w:eastAsia="MS Minchofalt"/>
          <w:lang w:val="pl-PL"/>
        </w:rPr>
        <w:t>bhipreta</w:t>
      </w:r>
      <w:r>
        <w:rPr>
          <w:rFonts w:eastAsia="MS Minchofalt"/>
          <w:lang w:val="pl-PL"/>
        </w:rPr>
        <w:t>m |</w:t>
      </w:r>
      <w:r w:rsidRPr="00E853A1">
        <w:rPr>
          <w:rFonts w:eastAsia="MS Minchofalt"/>
          <w:lang w:val="pl-PL"/>
        </w:rPr>
        <w:t xml:space="preserve"> </w:t>
      </w:r>
      <w:r w:rsidRPr="00B356B5">
        <w:rPr>
          <w:rFonts w:eastAsia="MS Minchofalt"/>
          <w:cs/>
        </w:rPr>
        <w:t>ata eva</w:t>
      </w:r>
      <w:r w:rsidRPr="007328BF">
        <w:rPr>
          <w:rFonts w:eastAsia="MS Minchofalt"/>
          <w:color w:val="0000FF"/>
          <w:lang w:val="pl-PL"/>
        </w:rPr>
        <w:t xml:space="preserve"> </w:t>
      </w:r>
      <w:r w:rsidRPr="00E853A1">
        <w:rPr>
          <w:rFonts w:eastAsia="MS Minchofalt"/>
          <w:color w:val="0000FF"/>
          <w:lang w:val="pl-PL"/>
        </w:rPr>
        <w:t xml:space="preserve">na cyavante ca yad-bhaktā mahatyāṁ pralayāpadi </w:t>
      </w:r>
      <w:r w:rsidRPr="00E853A1">
        <w:rPr>
          <w:rFonts w:eastAsia="MS Minchofalt"/>
          <w:lang w:val="pl-PL"/>
        </w:rPr>
        <w:t xml:space="preserve">iti prasiddhaṁ </w:t>
      </w:r>
      <w:r w:rsidRPr="00E853A1">
        <w:rPr>
          <w:rFonts w:eastAsia="MS Minchofalt"/>
          <w:color w:val="FF0000"/>
          <w:lang w:val="pl-PL"/>
        </w:rPr>
        <w:t>kāśī-khaṇḍa</w:t>
      </w:r>
      <w:r w:rsidRPr="00E853A1">
        <w:rPr>
          <w:rFonts w:eastAsia="MS Minchofalt"/>
          <w:lang w:val="pl-PL"/>
        </w:rPr>
        <w:t>-vacana</w:t>
      </w:r>
      <w:r>
        <w:rPr>
          <w:rFonts w:eastAsia="MS Minchofalt"/>
          <w:lang w:val="pl-PL"/>
        </w:rPr>
        <w:t>m |</w:t>
      </w:r>
      <w:r w:rsidRPr="00E853A1">
        <w:rPr>
          <w:rFonts w:eastAsia="MS Minchofalt"/>
          <w:lang w:val="pl-PL"/>
        </w:rPr>
        <w:t>|37||</w:t>
      </w:r>
    </w:p>
    <w:p w:rsidR="00B4078D" w:rsidRPr="00E853A1" w:rsidRDefault="00B4078D" w:rsidP="007C5A24">
      <w:pPr>
        <w:rPr>
          <w:rFonts w:eastAsia="MS Minchofalt"/>
          <w:lang w:val="pl-PL"/>
        </w:rPr>
      </w:pPr>
    </w:p>
    <w:p w:rsidR="00B4078D" w:rsidRDefault="00B4078D" w:rsidP="00B356B5">
      <w:pPr>
        <w:jc w:val="center"/>
        <w:rPr>
          <w:rFonts w:eastAsia="MS Minchofalt"/>
          <w:lang w:val="pl-PL"/>
        </w:rPr>
      </w:pPr>
      <w:r w:rsidRPr="00E853A1">
        <w:rPr>
          <w:rFonts w:eastAsia="MS Minchofalt"/>
          <w:lang w:val="pl-PL"/>
        </w:rPr>
        <w:t xml:space="preserve"> </w:t>
      </w:r>
      <w:r>
        <w:rPr>
          <w:rFonts w:eastAsia="MS Minchofalt"/>
          <w:lang w:val="pl-PL"/>
        </w:rPr>
        <w:t>—o)0(o—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3.7.38 || </w:t>
      </w:r>
    </w:p>
    <w:p w:rsidR="00B4078D" w:rsidRPr="001B3EBD" w:rsidRDefault="00B4078D" w:rsidP="007C5A24">
      <w:pPr>
        <w:rPr>
          <w:rFonts w:eastAsia="MS Minchofalt"/>
          <w:lang w:val="pl-PL"/>
        </w:rPr>
      </w:pPr>
    </w:p>
    <w:p w:rsidR="00B4078D" w:rsidRPr="00706250" w:rsidRDefault="00B4078D" w:rsidP="007C5A24">
      <w:pPr>
        <w:pStyle w:val="Versequote"/>
        <w:rPr>
          <w:rFonts w:eastAsia="MS Minchofalt"/>
          <w:lang w:val="pl-PL"/>
        </w:rPr>
      </w:pPr>
      <w:r w:rsidRPr="00706250">
        <w:rPr>
          <w:rFonts w:eastAsia="MS Minchofalt"/>
          <w:lang w:val="pl-PL"/>
        </w:rPr>
        <w:t>puruṣasya ca saṁsthānaṁ svarūpaṁ vā parasya ca |</w:t>
      </w:r>
    </w:p>
    <w:p w:rsidR="00B4078D" w:rsidRPr="00706250" w:rsidRDefault="00B4078D" w:rsidP="007C5A24">
      <w:pPr>
        <w:pStyle w:val="Versequote"/>
        <w:rPr>
          <w:rFonts w:eastAsia="MS Minchofalt"/>
          <w:lang w:val="pl-PL"/>
        </w:rPr>
      </w:pPr>
      <w:r w:rsidRPr="00706250">
        <w:rPr>
          <w:rFonts w:eastAsia="MS Minchofalt"/>
          <w:lang w:val="pl-PL"/>
        </w:rPr>
        <w:t>jñānaṁ ca naigamaṁ yat tad guru-śiṣya-prayojanam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sidRPr="00E853A1">
        <w:rPr>
          <w:rFonts w:eastAsia="MS Minchofalt"/>
          <w:b/>
          <w:lang w:val="pl-PL"/>
        </w:rPr>
        <w:t xml:space="preserve">śrīdharaḥ : </w:t>
      </w:r>
      <w:r w:rsidRPr="00E853A1">
        <w:rPr>
          <w:lang w:val="pl-PL"/>
        </w:rPr>
        <w:t>puruṣasya saṁsthaṇaṁ jīvasya tattva</w:t>
      </w:r>
      <w:r>
        <w:rPr>
          <w:lang w:val="pl-PL"/>
        </w:rPr>
        <w:t>m |</w:t>
      </w:r>
      <w:r w:rsidRPr="00E853A1">
        <w:rPr>
          <w:lang w:val="pl-PL"/>
        </w:rPr>
        <w:t xml:space="preserve"> parameśvarasya svarūpa</w:t>
      </w:r>
      <w:r>
        <w:rPr>
          <w:lang w:val="pl-PL"/>
        </w:rPr>
        <w:t>m |</w:t>
      </w:r>
      <w:r w:rsidRPr="00E853A1">
        <w:rPr>
          <w:lang w:val="pl-PL"/>
        </w:rPr>
        <w:t xml:space="preserve"> yenāṁśena tayor aikya</w:t>
      </w:r>
      <w:r>
        <w:rPr>
          <w:lang w:val="pl-PL"/>
        </w:rPr>
        <w:t>m |</w:t>
      </w:r>
      <w:r w:rsidRPr="00E853A1">
        <w:rPr>
          <w:lang w:val="pl-PL"/>
        </w:rPr>
        <w:t xml:space="preserve"> tathā jñānaṁ ca | naigama</w:t>
      </w:r>
      <w:r>
        <w:rPr>
          <w:lang w:val="pl-PL"/>
        </w:rPr>
        <w:t>m a</w:t>
      </w:r>
      <w:r w:rsidRPr="00E853A1">
        <w:rPr>
          <w:lang w:val="pl-PL"/>
        </w:rPr>
        <w:t>upaniṣada</w:t>
      </w:r>
      <w:r>
        <w:rPr>
          <w:lang w:val="pl-PL"/>
        </w:rPr>
        <w:t>m ||38||</w:t>
      </w:r>
    </w:p>
    <w:p w:rsidR="00B4078D" w:rsidRPr="00E853A1" w:rsidRDefault="00B4078D" w:rsidP="007C5A24">
      <w:pPr>
        <w:rPr>
          <w:rFonts w:eastAsia="MS Minchofalt"/>
          <w:b/>
          <w:lang w:val="pl-PL"/>
        </w:rPr>
      </w:pPr>
    </w:p>
    <w:p w:rsidR="00B4078D" w:rsidRPr="00E853A1" w:rsidRDefault="00B4078D" w:rsidP="007C5A24">
      <w:pPr>
        <w:rPr>
          <w:rFonts w:eastAsia="MS Minchofalt"/>
          <w:b/>
          <w:lang w:val="pl-PL"/>
        </w:rPr>
      </w:pPr>
      <w:r w:rsidRPr="00E853A1">
        <w:rPr>
          <w:rFonts w:eastAsia="MS Minchofalt"/>
          <w:b/>
          <w:lang w:val="pl-PL"/>
        </w:rPr>
        <w:t xml:space="preserve">krama-sandarbhaḥ : </w:t>
      </w:r>
      <w:r w:rsidRPr="00E853A1">
        <w:rPr>
          <w:rFonts w:eastAsia="MS Minchofalt"/>
          <w:i/>
          <w:iCs/>
          <w:lang w:val="pl-PL"/>
        </w:rPr>
        <w:t>na vyākhyāta</w:t>
      </w:r>
      <w:r>
        <w:rPr>
          <w:rFonts w:eastAsia="MS Minchofalt"/>
          <w:i/>
          <w:iCs/>
          <w:lang w:val="pl-PL"/>
        </w:rPr>
        <w:t>m.</w:t>
      </w:r>
    </w:p>
    <w:p w:rsidR="00B4078D" w:rsidRPr="00E853A1" w:rsidRDefault="00B4078D" w:rsidP="007C5A24">
      <w:pPr>
        <w:rPr>
          <w:rFonts w:eastAsia="MS Minchofalt"/>
          <w:b/>
          <w:lang w:val="pl-PL"/>
        </w:rPr>
      </w:pPr>
    </w:p>
    <w:p w:rsidR="00B4078D" w:rsidRPr="00E853A1" w:rsidRDefault="00B4078D" w:rsidP="007C5A24">
      <w:pPr>
        <w:rPr>
          <w:rFonts w:eastAsia="MS Minchofalt"/>
          <w:lang w:val="pl-PL"/>
        </w:rPr>
      </w:pPr>
      <w:r w:rsidRPr="00E853A1">
        <w:rPr>
          <w:rFonts w:eastAsia="MS Minchofalt"/>
          <w:b/>
          <w:lang w:val="pl-PL"/>
        </w:rPr>
        <w:t xml:space="preserve">viśvanāthaḥ : </w:t>
      </w:r>
      <w:r w:rsidRPr="00E853A1">
        <w:rPr>
          <w:rFonts w:eastAsia="MS Minchofalt"/>
          <w:lang w:val="pl-PL"/>
        </w:rPr>
        <w:t>upāsakasya puruṣasya sa</w:t>
      </w:r>
      <w:r>
        <w:rPr>
          <w:rFonts w:eastAsia="MS Minchofalt"/>
          <w:lang w:val="pl-PL"/>
        </w:rPr>
        <w:t>ṁ</w:t>
      </w:r>
      <w:r w:rsidRPr="00E853A1">
        <w:rPr>
          <w:rFonts w:eastAsia="MS Minchofalt"/>
          <w:lang w:val="pl-PL"/>
        </w:rPr>
        <w:t>sthāna</w:t>
      </w:r>
      <w:r>
        <w:rPr>
          <w:rFonts w:eastAsia="MS Minchofalt"/>
          <w:lang w:val="pl-PL"/>
        </w:rPr>
        <w:t xml:space="preserve">ṁ </w:t>
      </w:r>
      <w:r w:rsidRPr="00E853A1">
        <w:rPr>
          <w:rFonts w:eastAsia="MS Minchofalt"/>
          <w:lang w:val="pl-PL"/>
        </w:rPr>
        <w:t>samyak-prakāre</w:t>
      </w:r>
      <w:r>
        <w:rPr>
          <w:rFonts w:eastAsia="MS Minchofalt"/>
          <w:lang w:val="pl-PL"/>
        </w:rPr>
        <w:t>ṇ</w:t>
      </w:r>
      <w:r w:rsidRPr="00E853A1">
        <w:rPr>
          <w:rFonts w:eastAsia="MS Minchofalt"/>
          <w:lang w:val="pl-PL"/>
        </w:rPr>
        <w:t>a kīdṛī sthitis tattvaṁ vā | tathā upāsyasya parasya parame</w:t>
      </w:r>
      <w:r>
        <w:rPr>
          <w:rFonts w:eastAsia="MS Minchofalt"/>
          <w:lang w:val="pl-PL"/>
        </w:rPr>
        <w:t>ś</w:t>
      </w:r>
      <w:r w:rsidRPr="00E853A1">
        <w:rPr>
          <w:rFonts w:eastAsia="MS Minchofalt"/>
          <w:lang w:val="pl-PL"/>
        </w:rPr>
        <w:t>varasya ca svar</w:t>
      </w:r>
      <w:r>
        <w:rPr>
          <w:rFonts w:eastAsia="MS Minchofalt"/>
          <w:lang w:val="pl-PL"/>
        </w:rPr>
        <w:t>ū</w:t>
      </w:r>
      <w:r w:rsidRPr="00E853A1">
        <w:rPr>
          <w:rFonts w:eastAsia="MS Minchofalt"/>
          <w:lang w:val="pl-PL"/>
        </w:rPr>
        <w:t>pa</w:t>
      </w:r>
      <w:r>
        <w:rPr>
          <w:rFonts w:eastAsia="MS Minchofalt"/>
          <w:lang w:val="pl-PL"/>
        </w:rPr>
        <w:t>m |</w:t>
      </w:r>
      <w:r w:rsidRPr="00E853A1">
        <w:rPr>
          <w:rFonts w:eastAsia="MS Minchofalt"/>
          <w:lang w:val="pl-PL"/>
        </w:rPr>
        <w:t xml:space="preserve"> tathā upāsanāyā</w:t>
      </w:r>
      <w:r>
        <w:rPr>
          <w:rFonts w:eastAsia="MS Minchofalt"/>
          <w:lang w:val="pl-PL"/>
        </w:rPr>
        <w:t>ś</w:t>
      </w:r>
      <w:r w:rsidRPr="00E853A1">
        <w:rPr>
          <w:rFonts w:eastAsia="MS Minchofalt"/>
          <w:lang w:val="pl-PL"/>
        </w:rPr>
        <w:t xml:space="preserve"> ca</w:t>
      </w:r>
      <w:r>
        <w:rPr>
          <w:rFonts w:eastAsia="MS Minchofalt"/>
          <w:lang w:val="pl-PL"/>
        </w:rPr>
        <w:t xml:space="preserve"> </w:t>
      </w:r>
      <w:r w:rsidRPr="00E853A1">
        <w:rPr>
          <w:rFonts w:eastAsia="MS Minchofalt"/>
          <w:lang w:val="pl-PL"/>
        </w:rPr>
        <w:t>jñānaṁ naigamaṁ nigamoktaṁ yad guru-</w:t>
      </w:r>
      <w:r>
        <w:rPr>
          <w:rFonts w:eastAsia="MS Minchofalt"/>
          <w:lang w:val="pl-PL"/>
        </w:rPr>
        <w:t>ś</w:t>
      </w:r>
      <w:r w:rsidRPr="00E853A1">
        <w:rPr>
          <w:rFonts w:eastAsia="MS Minchofalt"/>
          <w:lang w:val="pl-PL"/>
        </w:rPr>
        <w:t>iṣyayoḥ prayojanaṁ mattaḥ sakā</w:t>
      </w:r>
      <w:r>
        <w:rPr>
          <w:rFonts w:eastAsia="MS Minchofalt"/>
          <w:lang w:val="pl-PL"/>
        </w:rPr>
        <w:t>ś</w:t>
      </w:r>
      <w:r w:rsidRPr="00E853A1">
        <w:rPr>
          <w:rFonts w:eastAsia="MS Minchofalt"/>
          <w:lang w:val="pl-PL"/>
        </w:rPr>
        <w:t xml:space="preserve">āt </w:t>
      </w:r>
      <w:r>
        <w:rPr>
          <w:rFonts w:eastAsia="MS Minchofalt"/>
          <w:lang w:val="pl-PL"/>
        </w:rPr>
        <w:t>ś</w:t>
      </w:r>
      <w:r w:rsidRPr="00E853A1">
        <w:rPr>
          <w:rFonts w:eastAsia="MS Minchofalt"/>
          <w:lang w:val="pl-PL"/>
        </w:rPr>
        <w:t>iṣyo’yaṁ jānātu gurutaḥ sakā</w:t>
      </w:r>
      <w:r>
        <w:rPr>
          <w:rFonts w:eastAsia="MS Minchofalt"/>
          <w:lang w:val="pl-PL"/>
        </w:rPr>
        <w:t>ś</w:t>
      </w:r>
      <w:r w:rsidRPr="00E853A1">
        <w:rPr>
          <w:rFonts w:eastAsia="MS Minchofalt"/>
          <w:lang w:val="pl-PL"/>
        </w:rPr>
        <w:t>ād ahaṁ bhaktiṁ jānīyā</w:t>
      </w:r>
      <w:r>
        <w:rPr>
          <w:rFonts w:eastAsia="MS Minchofalt"/>
          <w:lang w:val="pl-PL"/>
        </w:rPr>
        <w:t>m i</w:t>
      </w:r>
      <w:r w:rsidRPr="00E853A1">
        <w:rPr>
          <w:rFonts w:eastAsia="MS Minchofalt"/>
          <w:lang w:val="pl-PL"/>
        </w:rPr>
        <w:t>ty etal-lakṣ</w:t>
      </w:r>
      <w:r>
        <w:rPr>
          <w:rFonts w:eastAsia="MS Minchofalt"/>
          <w:lang w:val="pl-PL"/>
        </w:rPr>
        <w:t>aṇ</w:t>
      </w:r>
      <w:r w:rsidRPr="00E853A1">
        <w:rPr>
          <w:rFonts w:eastAsia="MS Minchofalt"/>
          <w:lang w:val="pl-PL"/>
        </w:rPr>
        <w:t>a</w:t>
      </w:r>
      <w:r>
        <w:rPr>
          <w:rFonts w:eastAsia="MS Minchofalt"/>
          <w:lang w:val="pl-PL"/>
        </w:rPr>
        <w:t>m |</w:t>
      </w:r>
      <w:r w:rsidRPr="00E853A1">
        <w:rPr>
          <w:rFonts w:eastAsia="MS Minchofalt"/>
          <w:lang w:val="pl-PL"/>
        </w:rPr>
        <w:t xml:space="preserve"> tasya nimittāni sat</w:t>
      </w:r>
      <w:r>
        <w:rPr>
          <w:rFonts w:eastAsia="MS Minchofalt"/>
          <w:lang w:val="pl-PL"/>
        </w:rPr>
        <w:t>-</w:t>
      </w:r>
      <w:r w:rsidRPr="00E853A1">
        <w:rPr>
          <w:rFonts w:eastAsia="MS Minchofalt"/>
          <w:lang w:val="pl-PL"/>
        </w:rPr>
        <w:t>sa</w:t>
      </w:r>
      <w:r>
        <w:rPr>
          <w:rFonts w:eastAsia="MS Minchofalt"/>
          <w:lang w:val="pl-PL"/>
        </w:rPr>
        <w:t>ṅ</w:t>
      </w:r>
      <w:r w:rsidRPr="00E853A1">
        <w:rPr>
          <w:rFonts w:eastAsia="MS Minchofalt"/>
          <w:lang w:val="pl-PL"/>
        </w:rPr>
        <w:t>gādīni ||38||</w:t>
      </w:r>
    </w:p>
    <w:p w:rsidR="00B4078D" w:rsidRPr="00E853A1" w:rsidRDefault="00B4078D" w:rsidP="007C5A24">
      <w:pPr>
        <w:rPr>
          <w:rFonts w:eastAsia="MS Minchofalt"/>
          <w:lang w:val="pl-PL"/>
        </w:rPr>
      </w:pPr>
    </w:p>
    <w:p w:rsidR="00B4078D" w:rsidRDefault="00B4078D" w:rsidP="00B356B5">
      <w:pPr>
        <w:jc w:val="center"/>
        <w:rPr>
          <w:rFonts w:eastAsia="MS Minchofalt"/>
          <w:lang w:val="pl-PL"/>
        </w:rPr>
      </w:pPr>
      <w:r w:rsidRPr="00E853A1">
        <w:rPr>
          <w:rFonts w:eastAsia="MS Minchofalt"/>
          <w:lang w:val="pl-PL"/>
        </w:rPr>
        <w:t xml:space="preserve"> </w:t>
      </w:r>
      <w:r>
        <w:rPr>
          <w:rFonts w:eastAsia="MS Minchofalt"/>
          <w:lang w:val="pl-PL"/>
        </w:rPr>
        <w:t>—o)0(o—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3.7.39 || </w:t>
      </w:r>
    </w:p>
    <w:p w:rsidR="00B4078D" w:rsidRDefault="00B4078D" w:rsidP="007C5A24">
      <w:pPr>
        <w:jc w:val="center"/>
        <w:rPr>
          <w:rFonts w:eastAsia="MS Minchofalt"/>
          <w:b/>
          <w:lang w:val="pl-PL"/>
        </w:rPr>
      </w:pPr>
    </w:p>
    <w:p w:rsidR="00B4078D" w:rsidRDefault="00B4078D" w:rsidP="007C5A24">
      <w:pPr>
        <w:jc w:val="center"/>
        <w:rPr>
          <w:rFonts w:eastAsia="MS Minchofalt"/>
          <w:b/>
          <w:sz w:val="28"/>
          <w:lang w:val="pl-PL"/>
        </w:rPr>
      </w:pPr>
      <w:r>
        <w:rPr>
          <w:rFonts w:eastAsia="MS Minchofalt"/>
          <w:b/>
          <w:sz w:val="28"/>
          <w:lang w:val="pl-PL"/>
        </w:rPr>
        <w:t>nimittāni ca tasyeha proktāny anagha-sūribhiḥ |</w:t>
      </w:r>
    </w:p>
    <w:p w:rsidR="00B4078D" w:rsidRPr="00E853A1" w:rsidRDefault="00B4078D" w:rsidP="007C5A24">
      <w:pPr>
        <w:jc w:val="center"/>
        <w:rPr>
          <w:rFonts w:eastAsia="MS Minchofalt"/>
          <w:b/>
          <w:sz w:val="28"/>
          <w:lang w:val="pl-PL"/>
        </w:rPr>
      </w:pPr>
      <w:r w:rsidRPr="00E853A1">
        <w:rPr>
          <w:rFonts w:eastAsia="MS Minchofalt"/>
          <w:b/>
          <w:sz w:val="28"/>
          <w:lang w:val="pl-PL"/>
        </w:rPr>
        <w:t>svato jñānaṁ kutaḥ puṁsāṁ bhaktir vairāgya</w:t>
      </w:r>
      <w:r>
        <w:rPr>
          <w:rFonts w:eastAsia="MS Minchofalt"/>
          <w:b/>
          <w:sz w:val="28"/>
          <w:lang w:val="pl-PL"/>
        </w:rPr>
        <w:t>m e</w:t>
      </w:r>
      <w:r w:rsidRPr="00E853A1">
        <w:rPr>
          <w:rFonts w:eastAsia="MS Minchofalt"/>
          <w:b/>
          <w:sz w:val="28"/>
          <w:lang w:val="pl-PL"/>
        </w:rPr>
        <w:t>va vā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sidRPr="00E853A1">
        <w:rPr>
          <w:rFonts w:eastAsia="MS Minchofalt"/>
          <w:b/>
          <w:bCs/>
          <w:lang w:val="pl-PL"/>
        </w:rPr>
        <w:t xml:space="preserve">śrīdharaḥ : </w:t>
      </w:r>
      <w:r w:rsidRPr="00E853A1">
        <w:rPr>
          <w:lang w:val="pl-PL"/>
        </w:rPr>
        <w:t>yāni sūribhiḥ proktāni tasya jñānasya sādhanāni tāni ca brūhi | guruṁ vinaitan na bhavatīty āha—svata iti |</w:t>
      </w:r>
      <w:r>
        <w:rPr>
          <w:lang w:val="pl-PL"/>
        </w:rPr>
        <w:t>|39||</w:t>
      </w:r>
    </w:p>
    <w:p w:rsidR="00B4078D" w:rsidRPr="00E853A1" w:rsidRDefault="00B4078D" w:rsidP="007C5A24">
      <w:pPr>
        <w:rPr>
          <w:rFonts w:eastAsia="MS Minchofalt"/>
          <w:b/>
          <w:bCs/>
          <w:lang w:val="pl-PL"/>
        </w:rPr>
      </w:pPr>
    </w:p>
    <w:p w:rsidR="00B4078D" w:rsidRPr="00E853A1" w:rsidRDefault="00B4078D" w:rsidP="007C5A24">
      <w:pPr>
        <w:rPr>
          <w:rFonts w:eastAsia="MS Minchofalt"/>
          <w:b/>
          <w:bCs/>
          <w:lang w:val="pl-PL"/>
        </w:rPr>
      </w:pPr>
      <w:r w:rsidRPr="00E853A1">
        <w:rPr>
          <w:rFonts w:eastAsia="MS Minchofalt"/>
          <w:b/>
          <w:bCs/>
          <w:lang w:val="pl-PL"/>
        </w:rPr>
        <w:t xml:space="preserve">krama-sandarbhaḥ : </w:t>
      </w:r>
      <w:r w:rsidRPr="00E853A1">
        <w:rPr>
          <w:lang w:val="pl-PL"/>
        </w:rPr>
        <w:t>puruṣasyeti sārdhaka</w:t>
      </w:r>
      <w:r>
        <w:rPr>
          <w:lang w:val="pl-PL"/>
        </w:rPr>
        <w:t>m |</w:t>
      </w:r>
      <w:r w:rsidRPr="00E853A1">
        <w:rPr>
          <w:lang w:val="pl-PL"/>
        </w:rPr>
        <w:t xml:space="preserve"> puruṣasya prakṛty</w:t>
      </w:r>
      <w:r>
        <w:rPr>
          <w:lang w:val="pl-PL"/>
        </w:rPr>
        <w:t>-</w:t>
      </w:r>
      <w:r w:rsidRPr="00E853A1">
        <w:rPr>
          <w:lang w:val="pl-PL"/>
        </w:rPr>
        <w:t>ādi</w:t>
      </w:r>
      <w:r>
        <w:rPr>
          <w:lang w:val="pl-PL"/>
        </w:rPr>
        <w:t>-</w:t>
      </w:r>
      <w:r w:rsidRPr="00E853A1">
        <w:rPr>
          <w:lang w:val="pl-PL"/>
        </w:rPr>
        <w:t>draṣṭuḥ saṁsthānaṁ sahasra</w:t>
      </w:r>
      <w:r>
        <w:rPr>
          <w:lang w:val="pl-PL"/>
        </w:rPr>
        <w:t>-</w:t>
      </w:r>
      <w:r w:rsidRPr="00E853A1">
        <w:rPr>
          <w:lang w:val="pl-PL"/>
        </w:rPr>
        <w:t>śīrṣety</w:t>
      </w:r>
      <w:r>
        <w:rPr>
          <w:lang w:val="pl-PL"/>
        </w:rPr>
        <w:t>-</w:t>
      </w:r>
      <w:r w:rsidRPr="00E853A1">
        <w:rPr>
          <w:lang w:val="pl-PL"/>
        </w:rPr>
        <w:t>ādi</w:t>
      </w:r>
      <w:r>
        <w:rPr>
          <w:lang w:val="pl-PL"/>
        </w:rPr>
        <w:t>-</w:t>
      </w:r>
      <w:r w:rsidRPr="00E853A1">
        <w:rPr>
          <w:lang w:val="pl-PL"/>
        </w:rPr>
        <w:t>rūpaṁ tataḥ parasya śrī</w:t>
      </w:r>
      <w:r>
        <w:rPr>
          <w:lang w:val="pl-PL"/>
        </w:rPr>
        <w:t>-</w:t>
      </w:r>
      <w:r w:rsidRPr="00E853A1">
        <w:rPr>
          <w:lang w:val="pl-PL"/>
        </w:rPr>
        <w:t>bhagavataś</w:t>
      </w:r>
      <w:r>
        <w:rPr>
          <w:lang w:val="pl-PL"/>
        </w:rPr>
        <w:t xml:space="preserve"> </w:t>
      </w:r>
      <w:r w:rsidRPr="00E853A1">
        <w:rPr>
          <w:lang w:val="pl-PL"/>
        </w:rPr>
        <w:t>ca jñānaṁ vicāra</w:t>
      </w:r>
      <w:r>
        <w:rPr>
          <w:lang w:val="pl-PL"/>
        </w:rPr>
        <w:t>-</w:t>
      </w:r>
      <w:r w:rsidRPr="00E853A1">
        <w:rPr>
          <w:lang w:val="pl-PL"/>
        </w:rPr>
        <w:t>rūpa</w:t>
      </w:r>
      <w:r>
        <w:rPr>
          <w:lang w:val="pl-PL"/>
        </w:rPr>
        <w:t xml:space="preserve">ṁ </w:t>
      </w:r>
      <w:r w:rsidRPr="00E853A1">
        <w:rPr>
          <w:lang w:val="pl-PL"/>
        </w:rPr>
        <w:t>svata ity ardhaka</w:t>
      </w:r>
      <w:r>
        <w:rPr>
          <w:lang w:val="pl-PL"/>
        </w:rPr>
        <w:t>m ||39||</w:t>
      </w:r>
    </w:p>
    <w:p w:rsidR="00B4078D" w:rsidRPr="00E853A1" w:rsidRDefault="00B4078D" w:rsidP="007C5A24">
      <w:pPr>
        <w:rPr>
          <w:rFonts w:eastAsia="MS Minchofalt"/>
          <w:b/>
          <w:bCs/>
          <w:lang w:val="pl-PL"/>
        </w:rPr>
      </w:pPr>
    </w:p>
    <w:p w:rsidR="00B4078D" w:rsidRPr="00E853A1" w:rsidRDefault="00B4078D" w:rsidP="007C5A24">
      <w:pPr>
        <w:rPr>
          <w:rFonts w:eastAsia="MS Minchofalt"/>
          <w:lang w:val="pl-PL"/>
        </w:rPr>
      </w:pPr>
      <w:r w:rsidRPr="00E853A1">
        <w:rPr>
          <w:rFonts w:eastAsia="MS Minchofalt"/>
          <w:b/>
          <w:bCs/>
          <w:lang w:val="pl-PL"/>
        </w:rPr>
        <w:t>viśvanāthaḥ :</w:t>
      </w:r>
      <w:r w:rsidRPr="00E853A1">
        <w:rPr>
          <w:rFonts w:eastAsia="MS Minchofalt"/>
          <w:lang w:val="pl-PL"/>
        </w:rPr>
        <w:t xml:space="preserve"> </w:t>
      </w:r>
      <w:r>
        <w:rPr>
          <w:rFonts w:eastAsia="MS Minchofalt"/>
          <w:lang w:val="pl-PL"/>
        </w:rPr>
        <w:t>anagha, sūribhir niraparādha-vijña-bhāvkṛtaiḥ guruṁ vinaitan na bhavatīty āha—svata iti ||39||</w:t>
      </w:r>
    </w:p>
    <w:p w:rsidR="00B4078D" w:rsidRPr="00E853A1" w:rsidRDefault="00B4078D" w:rsidP="007C5A24">
      <w:pPr>
        <w:rPr>
          <w:rFonts w:eastAsia="MS Minchofalt"/>
          <w:lang w:val="pl-PL"/>
        </w:rPr>
      </w:pPr>
    </w:p>
    <w:p w:rsidR="00B4078D" w:rsidRDefault="00B4078D" w:rsidP="00B356B5">
      <w:pPr>
        <w:jc w:val="center"/>
        <w:rPr>
          <w:rFonts w:eastAsia="MS Minchofalt"/>
          <w:lang w:val="pl-PL"/>
        </w:rPr>
      </w:pPr>
      <w:r w:rsidRPr="00E853A1">
        <w:rPr>
          <w:rFonts w:eastAsia="MS Minchofalt"/>
          <w:lang w:val="pl-PL"/>
        </w:rPr>
        <w:t xml:space="preserve"> </w:t>
      </w:r>
      <w:r>
        <w:rPr>
          <w:rFonts w:eastAsia="MS Minchofalt"/>
          <w:lang w:val="pl-PL"/>
        </w:rPr>
        <w:t>—o)0(o—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3.7.40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etān me pṛcchataḥ praśnān hareḥ karma-vivitsayā |</w:t>
      </w:r>
    </w:p>
    <w:p w:rsidR="00B4078D" w:rsidRPr="00706250" w:rsidRDefault="00B4078D" w:rsidP="007C5A24">
      <w:pPr>
        <w:pStyle w:val="Versequote"/>
        <w:rPr>
          <w:rFonts w:eastAsia="MS Minchofalt"/>
          <w:lang w:val="pl-PL"/>
        </w:rPr>
      </w:pPr>
      <w:r w:rsidRPr="00706250">
        <w:rPr>
          <w:rFonts w:eastAsia="MS Minchofalt"/>
          <w:lang w:val="pl-PL"/>
        </w:rPr>
        <w:t>brūhi me’jñasya mitratvād ajayā naṣṭa-cakṣuṣaḥ ||</w:t>
      </w:r>
    </w:p>
    <w:p w:rsidR="00B4078D" w:rsidRPr="00E853A1"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me praśnān me mitratvāt snigdhatvād ity anvaya-bhedān na me padasya paunaruktya</w:t>
      </w:r>
      <w:r>
        <w:rPr>
          <w:lang w:val="pl-PL"/>
        </w:rPr>
        <w:t>m ||40||</w:t>
      </w:r>
    </w:p>
    <w:p w:rsidR="00B4078D" w:rsidRDefault="00B4078D" w:rsidP="007C5A24">
      <w:pPr>
        <w:rPr>
          <w:rFonts w:eastAsia="MS Minchofalt"/>
          <w:b/>
          <w:lang w:val="pl-PL"/>
        </w:rPr>
      </w:pPr>
    </w:p>
    <w:p w:rsidR="00B4078D" w:rsidRDefault="00B4078D" w:rsidP="007C5A24">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B4078D" w:rsidRDefault="00B4078D" w:rsidP="007C5A24">
      <w:pPr>
        <w:rPr>
          <w:rFonts w:eastAsia="MS Minchofalt"/>
          <w:b/>
          <w:lang w:val="pl-PL"/>
        </w:rPr>
      </w:pPr>
    </w:p>
    <w:p w:rsidR="00B4078D" w:rsidRDefault="00B4078D" w:rsidP="007C5A24">
      <w:pPr>
        <w:rPr>
          <w:rFonts w:eastAsia="MS Minchofalt"/>
          <w:lang w:val="pl-PL"/>
        </w:rPr>
      </w:pPr>
      <w:r>
        <w:rPr>
          <w:rFonts w:eastAsia="MS Minchofalt"/>
          <w:b/>
          <w:lang w:val="pl-PL"/>
        </w:rPr>
        <w:t xml:space="preserve">viśvanāthaḥ : </w:t>
      </w:r>
      <w:r w:rsidRPr="00B356B5">
        <w:rPr>
          <w:rFonts w:eastAsia="MS Minchofalt"/>
          <w:cs/>
        </w:rPr>
        <w:t xml:space="preserve">nanu tarhi nānā-vidhāḥ praśnā etāvantaḥ kathaṁ kṛtāḥ ? tatrāha—hareḥ karma paricaryādikaṁ tasya vivitsayā prāptīcchayā eva etān mama praśnān brūhi sarva-jijñāsita-siddhau satyām eva bhagavat-paricaryāyāṁ mano’nya-nirapekṣam ekāgraṁ bhavati | manasa aikāgrye saty eva tat-prāptir iti bhāvaḥ | me mahyaṁ māṁ ūddhartum iti me padasya </w:t>
      </w:r>
      <w:r w:rsidRPr="00E853A1">
        <w:rPr>
          <w:lang w:val="pl-PL"/>
        </w:rPr>
        <w:t>paunaruktya</w:t>
      </w:r>
      <w:r>
        <w:rPr>
          <w:lang w:val="pl-PL"/>
        </w:rPr>
        <w:t>ṁ na śaṅkyam | mitratvād iti mitrāyāḥ putras tvam api mitram eva sarva-jagatām iti bhāvaḥ ||40||</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b/>
          <w:lang w:val="pl-PL"/>
        </w:rPr>
      </w:pPr>
      <w:r>
        <w:rPr>
          <w:rFonts w:eastAsia="MS Minchofalt"/>
          <w:b/>
          <w:lang w:val="pl-PL"/>
        </w:rPr>
        <w:t xml:space="preserve">|| 3.7.41 || </w:t>
      </w:r>
    </w:p>
    <w:p w:rsidR="00B4078D" w:rsidRDefault="00B4078D" w:rsidP="007C5A24">
      <w:pPr>
        <w:jc w:val="center"/>
        <w:rPr>
          <w:rFonts w:eastAsia="MS Minchofalt"/>
          <w:b/>
          <w:lang w:val="pl-PL"/>
        </w:rPr>
      </w:pPr>
    </w:p>
    <w:p w:rsidR="00B4078D" w:rsidRPr="00706250" w:rsidRDefault="00B4078D" w:rsidP="007C5A24">
      <w:pPr>
        <w:pStyle w:val="Versequote"/>
        <w:rPr>
          <w:rFonts w:eastAsia="MS Minchofalt"/>
          <w:lang w:val="pl-PL"/>
        </w:rPr>
      </w:pPr>
      <w:r w:rsidRPr="00706250">
        <w:rPr>
          <w:rFonts w:eastAsia="MS Minchofalt"/>
          <w:lang w:val="pl-PL"/>
        </w:rPr>
        <w:t>sarve vedāś ca yajñāś ca tapo dānāni cānagha |</w:t>
      </w:r>
    </w:p>
    <w:p w:rsidR="00B4078D" w:rsidRPr="00706250" w:rsidRDefault="00B4078D" w:rsidP="007C5A24">
      <w:pPr>
        <w:pStyle w:val="Versequote"/>
        <w:rPr>
          <w:rFonts w:eastAsia="MS Minchofalt"/>
          <w:lang w:val="pl-PL"/>
        </w:rPr>
      </w:pPr>
      <w:r w:rsidRPr="00706250">
        <w:rPr>
          <w:rFonts w:eastAsia="MS Minchofalt"/>
          <w:lang w:val="pl-PL"/>
        </w:rPr>
        <w:t>jīvābhaya-pradānasya na kurvīran kalām api ||</w:t>
      </w:r>
    </w:p>
    <w:p w:rsidR="00B4078D" w:rsidRDefault="00B4078D" w:rsidP="007C5A24">
      <w:pPr>
        <w:jc w:val="center"/>
        <w:rPr>
          <w:rFonts w:eastAsia="MS Minchofalt"/>
          <w:b/>
          <w:lang w:val="pl-PL"/>
        </w:rPr>
      </w:pPr>
    </w:p>
    <w:p w:rsidR="00B4078D" w:rsidRPr="00E853A1" w:rsidRDefault="00B4078D" w:rsidP="007C5A24">
      <w:pPr>
        <w:rPr>
          <w:lang w:val="pl-PL"/>
        </w:rPr>
      </w:pPr>
      <w:r>
        <w:rPr>
          <w:rFonts w:eastAsia="MS Minchofalt"/>
          <w:b/>
          <w:lang w:val="pl-PL"/>
        </w:rPr>
        <w:t xml:space="preserve">śrīdharaḥ : </w:t>
      </w:r>
      <w:r w:rsidRPr="00E853A1">
        <w:rPr>
          <w:lang w:val="pl-PL"/>
        </w:rPr>
        <w:t>tattvopadeśena jīvābhaya-pradānasya |</w:t>
      </w:r>
      <w:r>
        <w:rPr>
          <w:lang w:val="pl-PL"/>
        </w:rPr>
        <w:t>|41||</w:t>
      </w:r>
    </w:p>
    <w:p w:rsidR="00B4078D" w:rsidRDefault="00B4078D" w:rsidP="007C5A24">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jīvānām itas tato bhītānāṁ kiṁ ūta saṁsāra-bhītānām abhaya-pradānasyety arthaḥ ||41||</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viśvanāthaḥ :</w:t>
      </w:r>
      <w:r w:rsidRPr="00B356B5">
        <w:rPr>
          <w:rFonts w:eastAsia="MS Minchofalt"/>
          <w:cs/>
        </w:rPr>
        <w:t xml:space="preserve"> na kevalam idaṁ mad-uddhārārtham eva api tu bhavato’pi puṇya-yaśo-lābhārtham ity āha—sarva iti ||41||</w:t>
      </w:r>
    </w:p>
    <w:p w:rsidR="00B4078D" w:rsidRDefault="00B4078D" w:rsidP="007C5A24">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7C5A24">
      <w:pPr>
        <w:rPr>
          <w:rFonts w:eastAsia="MS Minchofalt"/>
          <w:lang w:val="pl-PL"/>
        </w:rPr>
      </w:pPr>
    </w:p>
    <w:p w:rsidR="00B4078D" w:rsidRDefault="00B4078D" w:rsidP="007C5A24">
      <w:pPr>
        <w:jc w:val="center"/>
        <w:rPr>
          <w:rFonts w:eastAsia="MS Minchofalt"/>
          <w:lang w:val="pl-PL"/>
        </w:rPr>
      </w:pPr>
      <w:r>
        <w:rPr>
          <w:rFonts w:eastAsia="MS Minchofalt"/>
          <w:lang w:val="pl-PL"/>
        </w:rPr>
        <w:t>|| 3.7.42 ||</w:t>
      </w:r>
    </w:p>
    <w:p w:rsidR="00B4078D" w:rsidRPr="00E853A1" w:rsidRDefault="00B4078D" w:rsidP="007C5A24">
      <w:pPr>
        <w:jc w:val="center"/>
        <w:rPr>
          <w:rFonts w:eastAsia="MS Minchofalt"/>
          <w:lang w:val="pl-PL"/>
        </w:rPr>
      </w:pPr>
    </w:p>
    <w:p w:rsidR="00B4078D" w:rsidRPr="00312A94" w:rsidRDefault="00B4078D" w:rsidP="007C5A24">
      <w:pPr>
        <w:jc w:val="center"/>
        <w:rPr>
          <w:rFonts w:eastAsia="MS Minchofalt"/>
          <w:b/>
          <w:bCs/>
          <w:lang w:val="pl-PL"/>
        </w:rPr>
      </w:pPr>
      <w:r w:rsidRPr="00312A94">
        <w:rPr>
          <w:rFonts w:eastAsia="MS Minchofalt"/>
          <w:b/>
          <w:bCs/>
          <w:lang w:val="pl-PL"/>
        </w:rPr>
        <w:t>śrī-śuka uvāca—</w:t>
      </w:r>
    </w:p>
    <w:p w:rsidR="00B4078D" w:rsidRPr="00E853A1" w:rsidRDefault="00B4078D" w:rsidP="007C5A24">
      <w:pPr>
        <w:jc w:val="center"/>
        <w:rPr>
          <w:rFonts w:eastAsia="MS Minchofalt"/>
          <w:b/>
          <w:sz w:val="28"/>
          <w:lang w:val="pl-PL"/>
        </w:rPr>
      </w:pPr>
      <w:r w:rsidRPr="00E853A1">
        <w:rPr>
          <w:rFonts w:eastAsia="MS Minchofalt"/>
          <w:b/>
          <w:sz w:val="28"/>
          <w:lang w:val="pl-PL"/>
        </w:rPr>
        <w:t>sa ittha</w:t>
      </w:r>
      <w:r>
        <w:rPr>
          <w:rFonts w:eastAsia="MS Minchofalt"/>
          <w:b/>
          <w:sz w:val="28"/>
          <w:lang w:val="pl-PL"/>
        </w:rPr>
        <w:t>m ā</w:t>
      </w:r>
      <w:r w:rsidRPr="00E853A1">
        <w:rPr>
          <w:rFonts w:eastAsia="MS Minchofalt"/>
          <w:b/>
          <w:sz w:val="28"/>
          <w:lang w:val="pl-PL"/>
        </w:rPr>
        <w:t>pṛṣṭa-purāṇa-kalpaḥ</w:t>
      </w:r>
    </w:p>
    <w:p w:rsidR="00B4078D" w:rsidRDefault="00B4078D" w:rsidP="007C5A24">
      <w:pPr>
        <w:jc w:val="center"/>
        <w:rPr>
          <w:rFonts w:eastAsia="MS Minchofalt"/>
          <w:b/>
          <w:sz w:val="28"/>
          <w:lang w:val="pl-PL"/>
        </w:rPr>
      </w:pPr>
      <w:r>
        <w:rPr>
          <w:rFonts w:eastAsia="MS Minchofalt"/>
          <w:b/>
          <w:sz w:val="28"/>
          <w:lang w:val="pl-PL"/>
        </w:rPr>
        <w:t>kuru-pradhānena muni-pradhānaḥ |</w:t>
      </w:r>
    </w:p>
    <w:p w:rsidR="00B4078D" w:rsidRDefault="00B4078D" w:rsidP="007C5A24">
      <w:pPr>
        <w:jc w:val="center"/>
        <w:rPr>
          <w:rFonts w:eastAsia="MS Minchofalt"/>
          <w:b/>
          <w:sz w:val="28"/>
          <w:lang w:val="pl-PL"/>
        </w:rPr>
      </w:pPr>
      <w:r>
        <w:rPr>
          <w:rFonts w:eastAsia="MS Minchofalt"/>
          <w:b/>
          <w:sz w:val="28"/>
          <w:lang w:val="pl-PL"/>
        </w:rPr>
        <w:t>pravṛddha-harṣo bhagavat-kathāyāṁ</w:t>
      </w:r>
    </w:p>
    <w:p w:rsidR="00B4078D" w:rsidRPr="00E853A1" w:rsidRDefault="00B4078D" w:rsidP="007C5A24">
      <w:pPr>
        <w:jc w:val="center"/>
        <w:rPr>
          <w:rFonts w:eastAsia="MS Minchofalt"/>
          <w:b/>
          <w:sz w:val="28"/>
          <w:lang w:val="pl-PL"/>
        </w:rPr>
      </w:pPr>
      <w:r w:rsidRPr="00E853A1">
        <w:rPr>
          <w:rFonts w:eastAsia="MS Minchofalt"/>
          <w:b/>
          <w:sz w:val="28"/>
          <w:lang w:val="pl-PL"/>
        </w:rPr>
        <w:t>sañcoditas taṁ prahasann ivāha ||</w:t>
      </w:r>
    </w:p>
    <w:p w:rsidR="00B4078D" w:rsidRPr="00E853A1" w:rsidRDefault="00B4078D" w:rsidP="007C5A24">
      <w:pPr>
        <w:jc w:val="center"/>
        <w:rPr>
          <w:rFonts w:eastAsia="MS Minchofalt"/>
          <w:b/>
          <w:sz w:val="28"/>
          <w:lang w:val="pl-PL"/>
        </w:rPr>
      </w:pPr>
    </w:p>
    <w:p w:rsidR="00B4078D" w:rsidRDefault="00B4078D" w:rsidP="007C5A24">
      <w:pPr>
        <w:rPr>
          <w:rFonts w:eastAsia="MS Minchofalt"/>
          <w:b/>
          <w:lang w:val="pl-PL"/>
        </w:rPr>
      </w:pPr>
      <w:r>
        <w:rPr>
          <w:rFonts w:eastAsia="MS Minchofalt"/>
          <w:b/>
          <w:lang w:val="pl-PL"/>
        </w:rPr>
        <w:t xml:space="preserve">śrīdharaḥ : </w:t>
      </w:r>
      <w:r w:rsidRPr="00E853A1">
        <w:rPr>
          <w:lang w:val="pl-PL"/>
        </w:rPr>
        <w:t>purāṇe kalpate prakāśata iti purāṇa-kalpo bubhutsito’rthaḥ, āpṛṣṭaḥ purāṇa-kalpo’yaṁ sa muni-pradhānaḥ |</w:t>
      </w:r>
      <w:r>
        <w:rPr>
          <w:lang w:val="pl-PL"/>
        </w:rPr>
        <w:t>|42||</w:t>
      </w:r>
    </w:p>
    <w:p w:rsidR="00B4078D" w:rsidRDefault="00B4078D" w:rsidP="007C5A24">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āpṛṣṭaḥ purāṇa-kalpo yatra saḥ ||42||</w:t>
      </w:r>
    </w:p>
    <w:p w:rsidR="00B4078D" w:rsidRDefault="00B4078D" w:rsidP="007C5A24">
      <w:pPr>
        <w:rPr>
          <w:rFonts w:eastAsia="MS Minchofalt"/>
          <w:b/>
          <w:lang w:val="pl-PL"/>
        </w:rPr>
      </w:pPr>
    </w:p>
    <w:p w:rsidR="00B4078D" w:rsidRPr="00B356B5" w:rsidRDefault="00B4078D" w:rsidP="007C5A24">
      <w:pPr>
        <w:rPr>
          <w:rFonts w:eastAsia="MS Minchofalt"/>
          <w:cs/>
        </w:rPr>
      </w:pPr>
      <w:r>
        <w:rPr>
          <w:rFonts w:eastAsia="MS Minchofalt"/>
          <w:b/>
          <w:lang w:val="pl-PL"/>
        </w:rPr>
        <w:t xml:space="preserve">viśvanāthaḥ : </w:t>
      </w:r>
      <w:r w:rsidRPr="00B356B5">
        <w:rPr>
          <w:rFonts w:eastAsia="MS Minchofalt"/>
          <w:cs/>
        </w:rPr>
        <w:t>purāṇeṣu purāṇa-tātparyeṣu kalpate vyākhyāna-samartho bhavatīti purāṇa-kalpaḥ | āpṛṣṭaś cāsau purāṇa-kalpaś ceti saḥ | prahasann iveti, vastutas tu harṣottha-smita-viśiṣṭa ity arthaḥ ||42||</w:t>
      </w:r>
    </w:p>
    <w:p w:rsidR="00B4078D" w:rsidRDefault="00B4078D" w:rsidP="007C5A24">
      <w:pPr>
        <w:rPr>
          <w:rFonts w:eastAsia="MS Minchofalt"/>
          <w:lang w:val="pl-PL"/>
        </w:rPr>
      </w:pPr>
    </w:p>
    <w:p w:rsidR="00B4078D" w:rsidRPr="001C46B5" w:rsidRDefault="00B4078D" w:rsidP="007C5A24">
      <w:pPr>
        <w:jc w:val="center"/>
        <w:rPr>
          <w:color w:val="000000"/>
          <w:lang w:val="pl-PL"/>
        </w:rPr>
      </w:pPr>
      <w:r w:rsidRPr="001C46B5">
        <w:rPr>
          <w:rFonts w:eastAsia="MS Minchofalt"/>
          <w:color w:val="000000"/>
          <w:lang w:val="pl-PL"/>
        </w:rPr>
        <w:t xml:space="preserve"> </w:t>
      </w:r>
      <w:r w:rsidRPr="001C46B5">
        <w:rPr>
          <w:color w:val="000000"/>
          <w:lang w:val="pl-PL"/>
        </w:rPr>
        <w:t>iti sārārtha-darśinyāṁ harṣiṇyāṁ bhakta-cetasā</w:t>
      </w:r>
      <w:r>
        <w:rPr>
          <w:color w:val="000000"/>
          <w:lang w:val="pl-PL"/>
        </w:rPr>
        <w:t>m |</w:t>
      </w:r>
    </w:p>
    <w:p w:rsidR="00B4078D" w:rsidRPr="001C46B5" w:rsidRDefault="00B4078D" w:rsidP="007C5A24">
      <w:pPr>
        <w:jc w:val="center"/>
        <w:rPr>
          <w:color w:val="000000"/>
          <w:lang w:val="pl-PL"/>
        </w:rPr>
      </w:pPr>
      <w:r>
        <w:rPr>
          <w:color w:val="000000"/>
          <w:lang w:val="pl-PL"/>
        </w:rPr>
        <w:t>tṛtīye saptamo</w:t>
      </w:r>
      <w:r w:rsidRPr="00706250">
        <w:rPr>
          <w:color w:val="000000"/>
          <w:lang w:val="pl-PL"/>
        </w:rPr>
        <w:t xml:space="preserve">’dhyāyaḥ </w:t>
      </w:r>
      <w:r w:rsidRPr="001C46B5">
        <w:rPr>
          <w:color w:val="000000"/>
          <w:lang w:val="pl-PL"/>
        </w:rPr>
        <w:t>saṅgataḥ saṅgataḥ satā</w:t>
      </w:r>
      <w:r>
        <w:rPr>
          <w:color w:val="000000"/>
          <w:lang w:val="pl-PL"/>
        </w:rPr>
        <w:t>m |</w:t>
      </w:r>
      <w:r w:rsidRPr="001C46B5">
        <w:rPr>
          <w:color w:val="000000"/>
          <w:lang w:val="pl-PL"/>
        </w:rPr>
        <w:t>|*||</w:t>
      </w:r>
    </w:p>
    <w:p w:rsidR="00B4078D" w:rsidRPr="00B356B5" w:rsidRDefault="00B4078D" w:rsidP="00B356B5">
      <w:pPr>
        <w:rPr>
          <w:cs/>
        </w:rPr>
      </w:pPr>
    </w:p>
    <w:p w:rsidR="00B4078D" w:rsidRPr="001C46B5" w:rsidRDefault="00B4078D" w:rsidP="00B356B5">
      <w:pPr>
        <w:jc w:val="center"/>
        <w:rPr>
          <w:color w:val="000000"/>
          <w:lang w:val="pl-PL"/>
        </w:rPr>
      </w:pPr>
      <w:r w:rsidRPr="001C46B5">
        <w:rPr>
          <w:color w:val="000000"/>
          <w:lang w:val="pl-PL"/>
        </w:rPr>
        <w:t xml:space="preserve"> </w:t>
      </w:r>
      <w:r>
        <w:rPr>
          <w:color w:val="000000"/>
          <w:lang w:val="pl-PL"/>
        </w:rPr>
        <w:t>—o)0(o—</w:t>
      </w:r>
    </w:p>
    <w:p w:rsidR="00B4078D" w:rsidRPr="001C46B5" w:rsidRDefault="00B4078D" w:rsidP="007C5A24">
      <w:pPr>
        <w:jc w:val="center"/>
        <w:rPr>
          <w:color w:val="000000"/>
          <w:lang w:val="pl-PL"/>
        </w:rPr>
      </w:pPr>
    </w:p>
    <w:p w:rsidR="00B4078D" w:rsidRDefault="00B4078D" w:rsidP="007C5A24">
      <w:pPr>
        <w:pStyle w:val="Cita"/>
        <w:jc w:val="center"/>
        <w:rPr>
          <w:color w:val="000000"/>
          <w:lang w:val="pl-PL"/>
        </w:rPr>
      </w:pPr>
      <w:r w:rsidRPr="001C46B5">
        <w:rPr>
          <w:color w:val="000000"/>
          <w:lang w:val="pl-PL"/>
        </w:rPr>
        <w:t xml:space="preserve">iti śrīmad-bhāgavate mahā-purāṇe brahma-sūtra-bhāṣye pāramahaṁsyaṁ saṁhitāyāṁ vaiyāsikyāṁ </w:t>
      </w:r>
      <w:r>
        <w:rPr>
          <w:color w:val="000000"/>
          <w:lang w:val="pl-PL"/>
        </w:rPr>
        <w:t>tṛtīy</w:t>
      </w:r>
      <w:r w:rsidRPr="001C46B5">
        <w:rPr>
          <w:color w:val="000000"/>
          <w:lang w:val="pl-PL"/>
        </w:rPr>
        <w:t xml:space="preserve">a-skandhe </w:t>
      </w:r>
    </w:p>
    <w:p w:rsidR="00B4078D" w:rsidRPr="001C46B5" w:rsidRDefault="00B4078D" w:rsidP="007C5A24">
      <w:pPr>
        <w:pStyle w:val="Cita"/>
        <w:jc w:val="center"/>
        <w:rPr>
          <w:color w:val="000000"/>
          <w:lang w:val="pl-PL"/>
        </w:rPr>
      </w:pPr>
      <w:r>
        <w:rPr>
          <w:color w:val="000000"/>
          <w:lang w:val="pl-PL"/>
        </w:rPr>
        <w:t>vidura-maitreya-saṁvāde</w:t>
      </w:r>
    </w:p>
    <w:p w:rsidR="00B4078D" w:rsidRPr="001C46B5" w:rsidRDefault="00B4078D" w:rsidP="007C5A24">
      <w:pPr>
        <w:pStyle w:val="Cita"/>
        <w:jc w:val="center"/>
        <w:rPr>
          <w:color w:val="000000"/>
          <w:lang w:val="pl-PL"/>
        </w:rPr>
      </w:pPr>
      <w:r>
        <w:rPr>
          <w:color w:val="000000"/>
          <w:lang w:val="pl-PL"/>
        </w:rPr>
        <w:t>saptam</w:t>
      </w:r>
      <w:r w:rsidRPr="001C46B5">
        <w:rPr>
          <w:color w:val="000000"/>
          <w:lang w:val="pl-PL"/>
        </w:rPr>
        <w:t>o’dhyāyaḥ |</w:t>
      </w:r>
    </w:p>
    <w:p w:rsidR="00B4078D" w:rsidRPr="001C46B5" w:rsidRDefault="00B4078D" w:rsidP="007C5A24">
      <w:pPr>
        <w:jc w:val="center"/>
        <w:rPr>
          <w:color w:val="000000"/>
          <w:lang w:val="pl-PL"/>
        </w:rPr>
      </w:pPr>
      <w:r w:rsidRPr="001C46B5">
        <w:rPr>
          <w:color w:val="000000"/>
          <w:lang w:val="pl-PL"/>
        </w:rPr>
        <w:t>||</w:t>
      </w:r>
      <w:r>
        <w:rPr>
          <w:color w:val="000000"/>
          <w:lang w:val="pl-PL"/>
        </w:rPr>
        <w:t xml:space="preserve"> 3.7 </w:t>
      </w:r>
      <w:r w:rsidRPr="001C46B5">
        <w:rPr>
          <w:color w:val="000000"/>
          <w:lang w:val="pl-PL"/>
        </w:rPr>
        <w:t>||</w:t>
      </w:r>
    </w:p>
    <w:p w:rsidR="00B4078D" w:rsidRPr="00706250" w:rsidRDefault="00B4078D" w:rsidP="007C5A24">
      <w:pPr>
        <w:jc w:val="center"/>
        <w:rPr>
          <w:rFonts w:eastAsia="MS Minchofalt"/>
          <w:b/>
          <w:sz w:val="28"/>
          <w:lang w:val="pl-PL"/>
        </w:rPr>
      </w:pPr>
    </w:p>
    <w:p w:rsidR="00B4078D" w:rsidRPr="00706250" w:rsidRDefault="00B4078D" w:rsidP="007C5A24">
      <w:pPr>
        <w:jc w:val="center"/>
        <w:rPr>
          <w:rFonts w:eastAsia="MS Minchofalt"/>
          <w:b/>
          <w:sz w:val="28"/>
          <w:lang w:val="pl-PL"/>
        </w:rPr>
      </w:pPr>
      <w:r w:rsidRPr="00706250">
        <w:rPr>
          <w:rFonts w:eastAsia="MS Minchofalt"/>
          <w:b/>
          <w:sz w:val="28"/>
          <w:lang w:val="pl-PL"/>
        </w:rPr>
        <w:br w:type="column"/>
        <w:t>(3.8)</w:t>
      </w:r>
    </w:p>
    <w:p w:rsidR="00B4078D" w:rsidRPr="00706250" w:rsidRDefault="00B4078D" w:rsidP="007C5A24">
      <w:pPr>
        <w:jc w:val="center"/>
        <w:rPr>
          <w:rFonts w:eastAsia="MS Minchofalt"/>
          <w:b/>
          <w:sz w:val="28"/>
          <w:lang w:val="pl-PL"/>
        </w:rPr>
      </w:pPr>
    </w:p>
    <w:p w:rsidR="00B4078D" w:rsidRDefault="00B4078D" w:rsidP="00072137">
      <w:pPr>
        <w:jc w:val="center"/>
        <w:rPr>
          <w:rFonts w:eastAsia="MS Minchofalt"/>
          <w:b/>
          <w:bCs/>
          <w:cs/>
        </w:rPr>
      </w:pPr>
      <w:r>
        <w:rPr>
          <w:rFonts w:eastAsia="MS Minchofalt"/>
          <w:b/>
          <w:bCs/>
          <w:cs/>
        </w:rPr>
        <w:t>|| 3.8.1 ||</w:t>
      </w:r>
    </w:p>
    <w:p w:rsidR="00B4078D" w:rsidRDefault="00B4078D" w:rsidP="00072137">
      <w:pPr>
        <w:jc w:val="center"/>
        <w:rPr>
          <w:rFonts w:eastAsia="MS Minchofalt"/>
          <w:b/>
          <w:bCs/>
          <w:cs/>
        </w:rPr>
      </w:pPr>
    </w:p>
    <w:p w:rsidR="00B4078D" w:rsidRDefault="00B4078D" w:rsidP="00072137">
      <w:pPr>
        <w:jc w:val="center"/>
        <w:rPr>
          <w:rFonts w:eastAsia="MS Minchofalt"/>
          <w:b/>
          <w:bCs/>
          <w:cs/>
        </w:rPr>
      </w:pPr>
      <w:r>
        <w:rPr>
          <w:rFonts w:eastAsia="MS Minchofalt"/>
          <w:b/>
          <w:bCs/>
          <w:cs/>
        </w:rPr>
        <w:t>maitreya uvāca—</w:t>
      </w:r>
    </w:p>
    <w:p w:rsidR="00B4078D" w:rsidRDefault="00B4078D" w:rsidP="00072137">
      <w:pPr>
        <w:pStyle w:val="Versequote"/>
        <w:rPr>
          <w:rFonts w:eastAsia="MS Minchofalt"/>
        </w:rPr>
      </w:pPr>
      <w:r>
        <w:rPr>
          <w:rFonts w:eastAsia="MS Minchofalt"/>
        </w:rPr>
        <w:t>sat-sevanīyo bata pūru-vaṁśo</w:t>
      </w:r>
    </w:p>
    <w:p w:rsidR="00B4078D" w:rsidRDefault="00B4078D" w:rsidP="00072137">
      <w:pPr>
        <w:pStyle w:val="Versequote"/>
        <w:rPr>
          <w:rFonts w:eastAsia="MS Minchofalt"/>
        </w:rPr>
      </w:pPr>
      <w:r>
        <w:rPr>
          <w:rFonts w:eastAsia="MS Minchofalt"/>
        </w:rPr>
        <w:t>yal loka-pālo bhagavat-pradhānaḥ |</w:t>
      </w:r>
    </w:p>
    <w:p w:rsidR="00B4078D" w:rsidRDefault="00B4078D" w:rsidP="00072137">
      <w:pPr>
        <w:pStyle w:val="Versequote"/>
        <w:rPr>
          <w:rFonts w:eastAsia="MS Minchofalt"/>
        </w:rPr>
      </w:pPr>
      <w:r>
        <w:rPr>
          <w:rFonts w:eastAsia="MS Minchofalt"/>
        </w:rPr>
        <w:t>babhūvithehājita-kīrti-mālāṁ</w:t>
      </w:r>
    </w:p>
    <w:p w:rsidR="00B4078D" w:rsidRDefault="00B4078D" w:rsidP="00072137">
      <w:pPr>
        <w:pStyle w:val="Versequote"/>
        <w:rPr>
          <w:rFonts w:eastAsia="MS Minchofalt"/>
        </w:rPr>
      </w:pPr>
      <w:r>
        <w:rPr>
          <w:rFonts w:eastAsia="MS Minchofalt"/>
        </w:rPr>
        <w:t>pade pade nūtanayasy abhīkṣṇam ||</w:t>
      </w:r>
    </w:p>
    <w:p w:rsidR="00B4078D" w:rsidRDefault="00B4078D" w:rsidP="00072137">
      <w:pPr>
        <w:jc w:val="center"/>
        <w:rPr>
          <w:rFonts w:eastAsia="MS Minchofalt"/>
          <w:b/>
          <w:bCs/>
          <w:cs/>
        </w:rPr>
      </w:pPr>
    </w:p>
    <w:p w:rsidR="00B4078D" w:rsidRDefault="00B4078D" w:rsidP="00072137">
      <w:pPr>
        <w:rPr>
          <w:rFonts w:eastAsia="MS Minchofalt"/>
          <w:b/>
          <w:bCs/>
          <w:cs/>
        </w:rPr>
      </w:pPr>
      <w:r>
        <w:rPr>
          <w:rFonts w:eastAsia="MS Minchofalt"/>
          <w:b/>
          <w:bCs/>
          <w:cs/>
        </w:rPr>
        <w:t>śrīdharaḥ :</w:t>
      </w:r>
    </w:p>
    <w:p w:rsidR="00B4078D" w:rsidRPr="00220E26" w:rsidRDefault="00B4078D" w:rsidP="00072137">
      <w:pPr>
        <w:jc w:val="center"/>
        <w:outlineLvl w:val="0"/>
        <w:rPr>
          <w:lang w:val="en-US"/>
        </w:rPr>
      </w:pPr>
      <w:r>
        <w:rPr>
          <w:cs/>
        </w:rPr>
        <w:t>aṣṭame samabhūd brahmā nābhes tu jala-śāyinaḥ</w:t>
      </w:r>
      <w:r>
        <w:rPr>
          <w:lang w:val="en-US"/>
        </w:rPr>
        <w:t xml:space="preserve"> |</w:t>
      </w:r>
    </w:p>
    <w:p w:rsidR="00B4078D" w:rsidRPr="00220E26" w:rsidRDefault="00B4078D" w:rsidP="00072137">
      <w:pPr>
        <w:jc w:val="center"/>
        <w:rPr>
          <w:lang w:val="en-US"/>
        </w:rPr>
      </w:pPr>
      <w:r>
        <w:rPr>
          <w:cs/>
        </w:rPr>
        <w:t>tam ajānañ jale bibhyat tapasāpoṣayad vibhum |</w:t>
      </w:r>
      <w:r>
        <w:rPr>
          <w:lang w:val="en-US"/>
        </w:rPr>
        <w:t>|</w:t>
      </w:r>
    </w:p>
    <w:p w:rsidR="00B4078D" w:rsidRDefault="00B4078D" w:rsidP="00072137">
      <w:pPr>
        <w:rPr>
          <w:rFonts w:eastAsia="MS Minchofalt"/>
          <w:b/>
          <w:bCs/>
          <w:cs/>
        </w:rPr>
      </w:pPr>
    </w:p>
    <w:p w:rsidR="00B4078D" w:rsidRDefault="00B4078D" w:rsidP="00072137">
      <w:pPr>
        <w:rPr>
          <w:cs/>
        </w:rPr>
      </w:pPr>
      <w:r>
        <w:rPr>
          <w:cs/>
        </w:rPr>
        <w:t>śrotāram abhinandati | satāṁ sevituṁ yogyaḥ | bata aho | yat yasmād ihāsmin vaṁśe loka-pālo dharma-rājas tvaṁ babhūvitha jāto’si | kathaṁ-bhūtaḥ ? bhagavān eva pradhāna-bhūto yasya saḥ | atra hetuḥ—ajiteti | pratikṣaṇaṁ nūtanayasi navīnāṁ karoṣi ||1||</w:t>
      </w:r>
    </w:p>
    <w:p w:rsidR="00B4078D" w:rsidRDefault="00B4078D" w:rsidP="00072137">
      <w:pPr>
        <w:rPr>
          <w:rFonts w:eastAsia="MS Minchofalt"/>
          <w:b/>
          <w:bCs/>
          <w:cs/>
        </w:rPr>
      </w:pPr>
    </w:p>
    <w:p w:rsidR="00B4078D" w:rsidRPr="0095450C" w:rsidRDefault="00B4078D" w:rsidP="00072137">
      <w:pPr>
        <w:rPr>
          <w:lang w:val="en-US"/>
        </w:rPr>
      </w:pPr>
      <w:r>
        <w:rPr>
          <w:rFonts w:eastAsia="MS Minchofalt"/>
          <w:b/>
          <w:bCs/>
          <w:cs/>
        </w:rPr>
        <w:t xml:space="preserve">krama-sandarbhaḥ : </w:t>
      </w:r>
      <w:r>
        <w:rPr>
          <w:lang w:val="en-US"/>
        </w:rPr>
        <w:t>evaṁ dvitīya-skandhānte pādmaṁ kalpam atho śṛṇv iti | yad uktaṁ tad-avatāraṇārthaṁ catuḥ-ślokī-mahima-garbhitam etāvantaṁ grantham uktvā tam evāha—</w:t>
      </w:r>
      <w:r w:rsidRPr="0095450C">
        <w:rPr>
          <w:color w:val="0000FF"/>
          <w:lang w:val="en-US"/>
        </w:rPr>
        <w:t>so’ha</w:t>
      </w:r>
      <w:r>
        <w:rPr>
          <w:color w:val="0000FF"/>
          <w:lang w:val="en-US"/>
        </w:rPr>
        <w:t>m i</w:t>
      </w:r>
      <w:r>
        <w:rPr>
          <w:lang w:val="en-US"/>
        </w:rPr>
        <w:t>ty ādinā | bhāgavataṁ saṅkarṣaṇādi-vartitaṁ tad bhāgavata-viśeṣam ity arthaḥ ||1||</w:t>
      </w:r>
    </w:p>
    <w:p w:rsidR="00B4078D" w:rsidRDefault="00B4078D" w:rsidP="00072137">
      <w:pPr>
        <w:rPr>
          <w:rFonts w:eastAsia="MS Minchofalt"/>
          <w:b/>
          <w:bCs/>
          <w:cs/>
        </w:rPr>
      </w:pPr>
    </w:p>
    <w:p w:rsidR="00B4078D" w:rsidRDefault="00B4078D" w:rsidP="00072137">
      <w:pPr>
        <w:rPr>
          <w:rFonts w:eastAsia="MS Minchofalt"/>
          <w:b/>
          <w:lang w:val="pl-PL"/>
        </w:rPr>
      </w:pPr>
      <w:r>
        <w:rPr>
          <w:rFonts w:eastAsia="MS Minchofalt"/>
          <w:b/>
          <w:lang w:val="pl-PL"/>
        </w:rPr>
        <w:t>viśvanāthaḥ :</w:t>
      </w:r>
    </w:p>
    <w:p w:rsidR="00B4078D" w:rsidRPr="00220E26" w:rsidRDefault="00B4078D" w:rsidP="00072137">
      <w:pPr>
        <w:jc w:val="center"/>
        <w:outlineLvl w:val="0"/>
        <w:rPr>
          <w:lang w:val="en-US"/>
        </w:rPr>
      </w:pPr>
      <w:r>
        <w:rPr>
          <w:cs/>
        </w:rPr>
        <w:t xml:space="preserve">aṣṭame śrī-harer nābhi-padmodbhūtaś caturmukhaḥ </w:t>
      </w:r>
      <w:r>
        <w:rPr>
          <w:lang w:val="en-US"/>
        </w:rPr>
        <w:t>|</w:t>
      </w:r>
    </w:p>
    <w:p w:rsidR="00B4078D" w:rsidRPr="00220E26" w:rsidRDefault="00B4078D" w:rsidP="00072137">
      <w:pPr>
        <w:jc w:val="center"/>
        <w:rPr>
          <w:lang w:val="en-US"/>
        </w:rPr>
      </w:pPr>
      <w:r>
        <w:rPr>
          <w:cs/>
        </w:rPr>
        <w:t xml:space="preserve">anveṣaṇād viramyāpta-samādhis tam avaikṣata </w:t>
      </w:r>
      <w:r>
        <w:rPr>
          <w:lang w:val="en-US"/>
        </w:rPr>
        <w:t>||</w:t>
      </w:r>
    </w:p>
    <w:p w:rsidR="00B4078D" w:rsidRDefault="00B4078D" w:rsidP="00072137">
      <w:pPr>
        <w:rPr>
          <w:rFonts w:eastAsia="MS Minchofalt"/>
          <w:b/>
          <w:bCs/>
          <w:cs/>
        </w:rPr>
      </w:pPr>
    </w:p>
    <w:p w:rsidR="00B4078D" w:rsidRPr="00A57A62" w:rsidRDefault="00B4078D" w:rsidP="00072137">
      <w:pPr>
        <w:rPr>
          <w:cs/>
        </w:rPr>
      </w:pPr>
      <w:r>
        <w:rPr>
          <w:cs/>
        </w:rPr>
        <w:t>bho vidura ! tāṁ cāpi yuṣmac-caraṇa-sevayāhaṁ parāṇude ity ādinā svato jñānaṁ kutaḥ puṁsām ity ādinā ca tvaṁ mat-saṅgaṁ prārthayase | man-mate tu sākṣāt tava saṅgaḥ parama-durlabhaḥ kena mahā-sukṛti-cūḍāmaṇinā labhyatām | tvat-prasaṅgānuprasaṅgavaty api jane sevyamāne harau bhaktiḥ syād iti viduraṁ stuvann abhinandati | bata aho | tayāsmāj janmārtham aṅgīkṛtaḥ | pūru-vaṁśo’pi satāṁ sevituṁ yogyaḥ kṛtaḥ yad yatra tvaṁ babhūvitha jāto’si | kathaṁ-bhūtaḥ ? brahma-paramātma-bhagavatsu mata-bhedenopāsya-svarūpeṣu triṣu madhye bhagavān eva pradhāna-bhūto yasya saḥ | iha bhagavad-upāsakeṣv api madhye ajita-kīrti-mālām abhīkṣṇaṁ pratikṣaṇam eva nūtanayasi kīrti-mālām imāṁ sva-rasanā-sūcyā kevalaṁ grathnāmy eva | tvaṁ punar enām atisnigdhānurāgi-sva-karṇa-manaḥ-sampuṣṭāntar nidhāya nitya-navīnī-karoṣīti tvan-māhātmyam anirvācyam eveti bhāvaḥ ||1||</w:t>
      </w:r>
    </w:p>
    <w:p w:rsidR="00B4078D" w:rsidRDefault="00B4078D" w:rsidP="00072137">
      <w:pPr>
        <w:rPr>
          <w:rFonts w:eastAsia="MS Minchofalt"/>
          <w:b/>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so’haṁ nṛṇāṁ kṣulla-sukhāya duḥkhaṁ</w:t>
      </w:r>
    </w:p>
    <w:p w:rsidR="00B4078D" w:rsidRPr="00706250" w:rsidRDefault="00B4078D" w:rsidP="00072137">
      <w:pPr>
        <w:pStyle w:val="Versequote"/>
        <w:rPr>
          <w:rFonts w:eastAsia="MS Minchofalt"/>
          <w:lang w:val="pl-PL"/>
        </w:rPr>
      </w:pPr>
      <w:r w:rsidRPr="00706250">
        <w:rPr>
          <w:rFonts w:eastAsia="MS Minchofalt"/>
          <w:lang w:val="pl-PL"/>
        </w:rPr>
        <w:t>mahad gatānāṁ viramāya tasya |</w:t>
      </w:r>
    </w:p>
    <w:p w:rsidR="00B4078D" w:rsidRPr="00706250" w:rsidRDefault="00B4078D" w:rsidP="00072137">
      <w:pPr>
        <w:pStyle w:val="Versequote"/>
        <w:rPr>
          <w:rFonts w:eastAsia="MS Minchofalt"/>
          <w:lang w:val="pl-PL"/>
        </w:rPr>
      </w:pPr>
      <w:r w:rsidRPr="00706250">
        <w:rPr>
          <w:rFonts w:eastAsia="MS Minchofalt"/>
          <w:lang w:val="pl-PL"/>
        </w:rPr>
        <w:t>pravartaye bhāgavataṁ purāṇaṁ</w:t>
      </w:r>
    </w:p>
    <w:p w:rsidR="00B4078D" w:rsidRPr="00706250" w:rsidRDefault="00B4078D" w:rsidP="00072137">
      <w:pPr>
        <w:pStyle w:val="Versequote"/>
        <w:rPr>
          <w:rFonts w:eastAsia="MS Minchofalt"/>
          <w:lang w:val="pl-PL"/>
        </w:rPr>
      </w:pPr>
      <w:r w:rsidRPr="00706250">
        <w:rPr>
          <w:rFonts w:eastAsia="MS Minchofalt"/>
          <w:lang w:val="pl-PL"/>
        </w:rPr>
        <w:t>yad āha sākṣād bhagavān ṛṣibhyaḥ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alpa-sukhāya mahad-duḥkhaṁ prāptānāṁ tasya duḥkhasya viramāya pravartaye prārabhe ||2||</w:t>
      </w:r>
    </w:p>
    <w:p w:rsidR="00B4078D" w:rsidRDefault="00B4078D" w:rsidP="00072137">
      <w:pPr>
        <w:rPr>
          <w:rFonts w:eastAsia="MS Minchofalt"/>
          <w:b/>
          <w:lang w:val="pl-PL"/>
        </w:rPr>
      </w:pPr>
    </w:p>
    <w:p w:rsidR="00B4078D" w:rsidRPr="00A57A62" w:rsidRDefault="00B4078D" w:rsidP="00072137">
      <w:pPr>
        <w:rPr>
          <w:rFonts w:eastAsia="MS Minchofalt"/>
          <w:bCs/>
          <w:i/>
          <w:iCs/>
          <w:lang w:val="pl-PL"/>
        </w:rPr>
      </w:pPr>
      <w:r>
        <w:rPr>
          <w:rFonts w:eastAsia="MS Minchofalt"/>
          <w:b/>
          <w:lang w:val="pl-PL"/>
        </w:rPr>
        <w:t>krama-sandarbhaḥ :</w:t>
      </w:r>
      <w:r>
        <w:rPr>
          <w:rFonts w:eastAsia="MS Minchofalt"/>
          <w:bCs/>
          <w:lang w:val="pl-PL"/>
        </w:rPr>
        <w:t xml:space="preserve"> </w:t>
      </w:r>
      <w:r>
        <w:rPr>
          <w:rFonts w:eastAsia="MS Minchofalt"/>
          <w:bCs/>
          <w:i/>
          <w:iCs/>
          <w:lang w:val="pl-PL"/>
        </w:rPr>
        <w:t>na vyākhyátam.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tvat-sarva-praśnottarāṇi śrī-bhāgavate purāṇa evopalabhyanta iti tad-bhāgya-viśeṣam eva tvāṁ śrāvayāmīty āha—sa prasiddhaḥ parāśara-śiṣyo’haṁ kṣulla-sukhāya tuccha-viṣaya-sukhārthaṁ duḥkhaṁ narakādi tasya duḥkhasya | etena sukhāya karmāṇi karoti loka ity atra yad atra yuktaṁ bhagavān vaden na iti tvad-ādime praśno’py etad eva yuktam uttaraṁ bhavatīty uktam ||2||</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3.8.3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āsīnam urvyāṁ bhagavantam ādyaṁ</w:t>
      </w:r>
    </w:p>
    <w:p w:rsidR="00B4078D" w:rsidRPr="00706250" w:rsidRDefault="00B4078D" w:rsidP="00072137">
      <w:pPr>
        <w:pStyle w:val="Versequote"/>
        <w:rPr>
          <w:rFonts w:eastAsia="MS Minchofalt"/>
          <w:lang w:val="pl-PL"/>
        </w:rPr>
      </w:pPr>
      <w:r w:rsidRPr="00706250">
        <w:rPr>
          <w:rFonts w:eastAsia="MS Minchofalt"/>
          <w:lang w:val="pl-PL"/>
        </w:rPr>
        <w:t>saṅkarṣaṇaṁ devam akuṇṭha-sattvam |</w:t>
      </w:r>
    </w:p>
    <w:p w:rsidR="00B4078D" w:rsidRPr="00706250" w:rsidRDefault="00B4078D" w:rsidP="00072137">
      <w:pPr>
        <w:pStyle w:val="Versequote"/>
        <w:rPr>
          <w:rFonts w:eastAsia="MS Minchofalt"/>
          <w:lang w:val="pl-PL"/>
        </w:rPr>
      </w:pPr>
      <w:r w:rsidRPr="00706250">
        <w:rPr>
          <w:rFonts w:eastAsia="MS Minchofalt"/>
          <w:lang w:val="pl-PL"/>
        </w:rPr>
        <w:t>vivitsavas tattvam ataḥ parasya</w:t>
      </w:r>
    </w:p>
    <w:p w:rsidR="00B4078D" w:rsidRPr="00706250" w:rsidRDefault="00B4078D" w:rsidP="00072137">
      <w:pPr>
        <w:pStyle w:val="Versequote"/>
        <w:rPr>
          <w:rFonts w:eastAsia="MS Minchofalt"/>
          <w:lang w:val="pl-PL"/>
        </w:rPr>
      </w:pPr>
      <w:r w:rsidRPr="00706250">
        <w:rPr>
          <w:rFonts w:eastAsia="MS Minchofalt"/>
          <w:lang w:val="pl-PL"/>
        </w:rPr>
        <w:t>kumāra-mukhyā munayo’nvapṛcchan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ko’sau bhagavān ? kebhyaś ca ṛṣibhya āha ? kathaṁ ca tvayā prāptaṁ ? ity apekṣāyām āha—āsīnam iti saptabhiḥ | urvyāṁ pātāla-tale akuṇṭha-sattvam apratihata-jñānam | ataḥ saṅkarṣaṇāt parasya śrī-vāsudevasya ||3||</w:t>
      </w:r>
    </w:p>
    <w:p w:rsidR="00B4078D" w:rsidRDefault="00B4078D" w:rsidP="00072137">
      <w:pPr>
        <w:rPr>
          <w:cs/>
        </w:rPr>
      </w:pPr>
    </w:p>
    <w:p w:rsidR="00B4078D" w:rsidRDefault="00B4078D" w:rsidP="00072137">
      <w:pPr>
        <w:rPr>
          <w:rFonts w:eastAsia="MS Minchofalt"/>
          <w:b/>
          <w:lang w:val="pl-PL"/>
        </w:rPr>
      </w:pPr>
      <w:r>
        <w:rPr>
          <w:rFonts w:eastAsia="MS Minchofalt"/>
          <w:b/>
          <w:lang w:val="pl-PL"/>
        </w:rPr>
        <w:t xml:space="preserve">krama-sandarbhaḥ : </w:t>
      </w:r>
      <w:r>
        <w:rPr>
          <w:lang w:val="en-US"/>
        </w:rPr>
        <w:t>āsīnam iti catuṣkam | kirīṭeti saṅkarṣaṇam ity asya viśeṣaṇam ||3||</w:t>
      </w:r>
    </w:p>
    <w:p w:rsidR="00B4078D" w:rsidRDefault="00B4078D" w:rsidP="00072137">
      <w:pPr>
        <w:rPr>
          <w:rFonts w:eastAsia="MS Minchofalt"/>
          <w:b/>
          <w:lang w:val="pl-PL"/>
        </w:rPr>
      </w:pPr>
    </w:p>
    <w:p w:rsidR="00B4078D" w:rsidRPr="000C4F83" w:rsidRDefault="00B4078D" w:rsidP="00072137">
      <w:pPr>
        <w:rPr>
          <w:rFonts w:eastAsia="MS Minchofalt"/>
          <w:bCs/>
          <w:lang w:val="pl-PL"/>
        </w:rPr>
      </w:pPr>
      <w:r>
        <w:rPr>
          <w:rFonts w:eastAsia="MS Minchofalt"/>
          <w:b/>
          <w:lang w:val="pl-PL"/>
        </w:rPr>
        <w:t>viśvanāthaḥ :</w:t>
      </w:r>
      <w:r>
        <w:rPr>
          <w:rFonts w:eastAsia="MS Minchofalt"/>
          <w:bCs/>
          <w:lang w:val="pl-PL"/>
        </w:rPr>
        <w:t xml:space="preserve"> </w:t>
      </w:r>
      <w:r>
        <w:rPr>
          <w:cs/>
        </w:rPr>
        <w:t>ko’sau bhagavān ? kebhya ṛṣibhya āha ? kathaṁ tvayā prāptaṁ ? ity apekṣāyām āha—āsīnam iti saptabhiḥ | urvyāṁ pātāla-tale akuṇṭha-sattvaṁ śuddha-sattva-svarūpam apratihata-jñānaṁ vā | ataḥ saṅkarṣaṇāt parasya śrī-vāsudevasya ||3||</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3.8.4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svam eva dhiṣṇyaṁ bahu mānayantaṁ</w:t>
      </w:r>
    </w:p>
    <w:p w:rsidR="00B4078D" w:rsidRPr="00706250" w:rsidRDefault="00B4078D" w:rsidP="00072137">
      <w:pPr>
        <w:pStyle w:val="Versequote"/>
        <w:rPr>
          <w:rFonts w:eastAsia="MS Minchofalt"/>
          <w:lang w:val="pl-PL"/>
        </w:rPr>
      </w:pPr>
      <w:r w:rsidRPr="00706250">
        <w:rPr>
          <w:rFonts w:eastAsia="MS Minchofalt"/>
          <w:lang w:val="pl-PL"/>
        </w:rPr>
        <w:t>yad vāsudevābhidham āmananti |</w:t>
      </w:r>
    </w:p>
    <w:p w:rsidR="00B4078D" w:rsidRPr="00706250" w:rsidRDefault="00B4078D" w:rsidP="00072137">
      <w:pPr>
        <w:pStyle w:val="Versequote"/>
        <w:rPr>
          <w:rFonts w:eastAsia="MS Minchofalt"/>
          <w:lang w:val="pl-PL"/>
        </w:rPr>
      </w:pPr>
      <w:r w:rsidRPr="00706250">
        <w:rPr>
          <w:rFonts w:eastAsia="MS Minchofalt"/>
          <w:lang w:val="pl-PL"/>
        </w:rPr>
        <w:t>pratyag-dhṛtākṣāmbuja-kośam īṣad</w:t>
      </w:r>
    </w:p>
    <w:p w:rsidR="00B4078D" w:rsidRPr="00706250" w:rsidRDefault="00B4078D" w:rsidP="00072137">
      <w:pPr>
        <w:pStyle w:val="Versequote"/>
        <w:rPr>
          <w:rFonts w:eastAsia="MS Minchofalt"/>
          <w:lang w:val="pl-PL"/>
        </w:rPr>
      </w:pPr>
      <w:r w:rsidRPr="00706250">
        <w:rPr>
          <w:rFonts w:eastAsia="MS Minchofalt"/>
          <w:lang w:val="pl-PL"/>
        </w:rPr>
        <w:t>unmīlayantaṁ vibudhodayāya ||</w:t>
      </w:r>
    </w:p>
    <w:p w:rsidR="00B4078D" w:rsidRDefault="00B4078D" w:rsidP="00072137">
      <w:pPr>
        <w:jc w:val="center"/>
        <w:rPr>
          <w:rFonts w:eastAsia="MS Minchofalt"/>
          <w:b/>
          <w:lang w:val="pl-PL"/>
        </w:rPr>
      </w:pPr>
    </w:p>
    <w:p w:rsidR="00B4078D" w:rsidRDefault="00B4078D" w:rsidP="00072137">
      <w:pPr>
        <w:rPr>
          <w:rFonts w:eastAsia="MS Minchofalt"/>
          <w:bCs/>
          <w:lang w:val="pl-PL"/>
        </w:rPr>
      </w:pPr>
      <w:r>
        <w:rPr>
          <w:rFonts w:eastAsia="MS Minchofalt"/>
          <w:b/>
          <w:lang w:val="pl-PL"/>
        </w:rPr>
        <w:t>madhvaḥ :</w:t>
      </w:r>
      <w:r>
        <w:rPr>
          <w:rFonts w:eastAsia="MS Minchofalt"/>
          <w:bCs/>
          <w:lang w:val="pl-PL"/>
        </w:rPr>
        <w:t xml:space="preserve"> </w:t>
      </w:r>
      <w:r w:rsidRPr="005523D0">
        <w:rPr>
          <w:rFonts w:eastAsia="MS Minchofalt"/>
          <w:color w:val="0000FF"/>
          <w:lang w:val="pl-PL"/>
        </w:rPr>
        <w:t>ādhāra āśrayo dhiṣṇyaṁ nidhānaṁ cābhidhīyate</w:t>
      </w:r>
      <w:r w:rsidRPr="005523D0">
        <w:rPr>
          <w:rFonts w:eastAsia="MS Minchofalt"/>
          <w:bCs/>
          <w:lang w:val="pl-PL"/>
        </w:rPr>
        <w:t xml:space="preserve"> </w:t>
      </w:r>
      <w:r>
        <w:rPr>
          <w:rFonts w:eastAsia="MS Minchofalt"/>
          <w:bCs/>
          <w:lang w:val="pl-PL"/>
        </w:rPr>
        <w:t>ity abhidhānam ||4||</w:t>
      </w:r>
    </w:p>
    <w:p w:rsidR="00B4078D" w:rsidRPr="005523D0" w:rsidRDefault="00B4078D" w:rsidP="00072137">
      <w:pPr>
        <w:rPr>
          <w:rFonts w:eastAsia="MS Minchofalt"/>
          <w:bCs/>
          <w:lang w:val="pl-PL"/>
        </w:rPr>
      </w:pPr>
    </w:p>
    <w:p w:rsidR="00B4078D" w:rsidRDefault="00B4078D" w:rsidP="00072137">
      <w:pPr>
        <w:rPr>
          <w:cs/>
        </w:rPr>
      </w:pPr>
      <w:r>
        <w:rPr>
          <w:rFonts w:eastAsia="MS Minchofalt"/>
          <w:b/>
          <w:lang w:val="pl-PL"/>
        </w:rPr>
        <w:t xml:space="preserve">śrīdharaḥ : </w:t>
      </w:r>
      <w:r>
        <w:rPr>
          <w:cs/>
        </w:rPr>
        <w:t>tam eva viśinaṣṭi—svam eva dhiṣṇyaṁ svīyam āśrayaṁ vāsudeva-saṁjñaṁ paramānanda-rūpaṁ dhyāna-pathe’nubhūya bahu mānayantaṁ sarvotkarṣeṇa pūjayantam | pratyag-dhṛtam antar-mukhī-kṛtaṁ netrāmbuja-mukulaṁ kiñcid unmīlayantam | kṛpāvalokena sanat-kumārādīnām abhyudayārtham ||4||</w:t>
      </w:r>
    </w:p>
    <w:p w:rsidR="00B4078D" w:rsidRDefault="00B4078D" w:rsidP="00072137">
      <w:pPr>
        <w:rPr>
          <w:cs/>
        </w:rPr>
      </w:pPr>
    </w:p>
    <w:p w:rsidR="00B4078D" w:rsidRPr="000C4F83" w:rsidRDefault="00B4078D" w:rsidP="00072137">
      <w:pPr>
        <w:rPr>
          <w:rFonts w:eastAsia="MS Minchofalt"/>
          <w:bCs/>
          <w:lang w:val="pl-PL"/>
        </w:rPr>
      </w:pPr>
      <w:r>
        <w:rPr>
          <w:rFonts w:eastAsia="MS Minchofalt"/>
          <w:b/>
          <w:lang w:val="pl-PL"/>
        </w:rPr>
        <w:t>krama-sandarbhaḥ :</w:t>
      </w:r>
      <w:r>
        <w:rPr>
          <w:rFonts w:eastAsia="MS Minchofalt"/>
          <w:bCs/>
          <w:lang w:val="pl-PL"/>
        </w:rPr>
        <w:t xml:space="preserve"> </w:t>
      </w:r>
      <w:r w:rsidRPr="000C4F83">
        <w:rPr>
          <w:rFonts w:eastAsia="MS Minchofalt"/>
          <w:bCs/>
          <w:i/>
          <w:iCs/>
          <w:lang w:val="en-US"/>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Pr>
          <w:rFonts w:eastAsia="MS Minchofalt"/>
          <w:bCs/>
          <w:lang w:val="pl-PL"/>
        </w:rPr>
        <w:t xml:space="preserve"> </w:t>
      </w:r>
      <w:r>
        <w:rPr>
          <w:cs/>
        </w:rPr>
        <w:t>tam eva viśinaṣṭi—svam eva dhiṣṇyaṁ svīyam āśraya-tattvaṁ bahum ānayantaṁ sarvotkarṣeṇa pūjayantaṁ tad eva kiṁ ? tatrāha—yad iti | pratyag-dhṛtam antar-mukhī-kṛtam iti, tad vāsudeva-svarūpānandānubhavārtham ity arthaḥ | tad api īṣad iti vibudhānāṁ sanat-kumārādīnām abhyudayārtham ||4||</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3.8.5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svardhuny-udārdraiḥ sva-jaṭā-kalāpair</w:t>
      </w:r>
    </w:p>
    <w:p w:rsidR="00B4078D" w:rsidRPr="00706250" w:rsidRDefault="00B4078D" w:rsidP="00072137">
      <w:pPr>
        <w:pStyle w:val="Versequote"/>
        <w:rPr>
          <w:rFonts w:eastAsia="MS Minchofalt"/>
          <w:lang w:val="pl-PL"/>
        </w:rPr>
      </w:pPr>
      <w:r w:rsidRPr="00706250">
        <w:rPr>
          <w:rFonts w:eastAsia="MS Minchofalt"/>
          <w:lang w:val="pl-PL"/>
        </w:rPr>
        <w:t>upaspṛśantaś caraṇopadhānam |</w:t>
      </w:r>
    </w:p>
    <w:p w:rsidR="00B4078D" w:rsidRPr="00706250" w:rsidRDefault="00B4078D" w:rsidP="00072137">
      <w:pPr>
        <w:pStyle w:val="Versequote"/>
        <w:rPr>
          <w:rFonts w:eastAsia="MS Minchofalt"/>
          <w:lang w:val="pl-PL"/>
        </w:rPr>
      </w:pPr>
      <w:r w:rsidRPr="00706250">
        <w:rPr>
          <w:rFonts w:eastAsia="MS Minchofalt"/>
          <w:lang w:val="pl-PL"/>
        </w:rPr>
        <w:t>padmaṁ yad arcanty ahi-rāja-kanyāḥ</w:t>
      </w:r>
    </w:p>
    <w:p w:rsidR="00B4078D" w:rsidRPr="00706250" w:rsidRDefault="00B4078D" w:rsidP="00072137">
      <w:pPr>
        <w:pStyle w:val="Versequote"/>
        <w:rPr>
          <w:rFonts w:eastAsia="MS Minchofalt"/>
          <w:lang w:val="fr-CA"/>
        </w:rPr>
      </w:pPr>
      <w:r w:rsidRPr="00706250">
        <w:rPr>
          <w:rFonts w:eastAsia="MS Minchofalt"/>
          <w:lang w:val="fr-CA"/>
        </w:rPr>
        <w:t>sa-prema nānā-balibhir varārthāḥ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munīnāṁ viśeṣaṇaṁ sārdhena | svardhunyā udakenārdrair iti | śrī-bhāgavata-śravaṇārthaṁ satya-lokāt pātālaṁ pratyavataranto nirantaraṁ gaṅgā-madhyata evāvatīrṇā iti bhāvaḥ | caraṇāv upadhīyete | yasmin padme | tad upaspṛśanto namantaḥ | kathaṁ-bhūtaṁ ? tad āha—yat padmaṁ prema-sahitaṁ yathā bhavaty evaṁ nānopahāraiḥ pūjayanti | varārthāḥ patikāmāḥ ||5||</w:t>
      </w:r>
    </w:p>
    <w:p w:rsidR="00B4078D" w:rsidRDefault="00B4078D" w:rsidP="00072137">
      <w:pPr>
        <w:rPr>
          <w:cs/>
        </w:rPr>
      </w:pPr>
    </w:p>
    <w:p w:rsidR="00B4078D" w:rsidRPr="00B356B5" w:rsidRDefault="00B4078D" w:rsidP="00072137">
      <w:pPr>
        <w:rPr>
          <w:rFonts w:eastAsia="MS Minchofalt"/>
          <w:cs/>
        </w:rPr>
      </w:pPr>
      <w:r>
        <w:rPr>
          <w:rFonts w:eastAsia="MS Minchofalt"/>
          <w:b/>
          <w:lang w:val="pl-PL"/>
        </w:rPr>
        <w:t>krama-sandarbhaḥ :</w:t>
      </w:r>
      <w:r w:rsidRPr="00B356B5">
        <w:rPr>
          <w:rFonts w:eastAsia="MS Minchofalt"/>
          <w:cs/>
        </w:rPr>
        <w:t xml:space="preserve"> </w:t>
      </w:r>
      <w:r w:rsidRPr="00FA36A4">
        <w:rPr>
          <w:rFonts w:eastAsia="MS Minchofalt"/>
          <w:bCs/>
          <w:i/>
          <w:iCs/>
          <w:color w:val="000000"/>
          <w:lang w:val="en-US"/>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munīn viśinaṣṭi—sārdhena | svardhuny-udārdrair iti śrī-bhāgavata-śravaṇārthaṁ satya-lokāt pātālaṁ pratyavataranto nirantaraṁ gaṅgā-madhyata evāvatīrṇā iti bhāvaḥ | upadhānam upabarham | varārthāḥ pati-kāmāḥ ||5||</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3.8.6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muhur gṛṇanto vacasānurāga-</w:t>
      </w:r>
    </w:p>
    <w:p w:rsidR="00B4078D" w:rsidRPr="00706250" w:rsidRDefault="00B4078D" w:rsidP="00072137">
      <w:pPr>
        <w:pStyle w:val="Versequote"/>
        <w:rPr>
          <w:rFonts w:eastAsia="MS Minchofalt"/>
          <w:lang w:val="pl-PL"/>
        </w:rPr>
      </w:pPr>
      <w:r w:rsidRPr="00706250">
        <w:rPr>
          <w:rFonts w:eastAsia="MS Minchofalt"/>
          <w:lang w:val="pl-PL"/>
        </w:rPr>
        <w:t>skhalat-padenāsya kṛtāni taj-jñāḥ |</w:t>
      </w:r>
    </w:p>
    <w:p w:rsidR="00B4078D" w:rsidRPr="00706250" w:rsidRDefault="00B4078D" w:rsidP="00072137">
      <w:pPr>
        <w:pStyle w:val="Versequote"/>
        <w:rPr>
          <w:rFonts w:eastAsia="MS Minchofalt"/>
          <w:lang w:val="pl-PL"/>
        </w:rPr>
      </w:pPr>
      <w:r w:rsidRPr="00706250">
        <w:rPr>
          <w:rFonts w:eastAsia="MS Minchofalt"/>
          <w:lang w:val="pl-PL"/>
        </w:rPr>
        <w:t>kirīṭa-sāhasra-maṇi-praveka-</w:t>
      </w:r>
    </w:p>
    <w:p w:rsidR="00B4078D" w:rsidRPr="00706250" w:rsidRDefault="00B4078D" w:rsidP="00072137">
      <w:pPr>
        <w:pStyle w:val="Versequote"/>
        <w:rPr>
          <w:rFonts w:eastAsia="MS Minchofalt"/>
          <w:lang w:val="pl-PL"/>
        </w:rPr>
      </w:pPr>
      <w:r w:rsidRPr="00706250">
        <w:rPr>
          <w:rFonts w:eastAsia="MS Minchofalt"/>
          <w:lang w:val="pl-PL"/>
        </w:rPr>
        <w:t>pradyotitoddāma-phaṇā-sahasram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kṛtāni karmāṇi gṛṇantaḥ | kena ? anurāgeṇa skhalanti padāni yasmin, tena vacasā</w:t>
      </w:r>
      <w:r>
        <w:rPr>
          <w:rFonts w:ascii="Times New Roman" w:hAnsi="Times New Roman" w:cs="Times New Roman"/>
          <w:cs/>
        </w:rPr>
        <w:t> </w:t>
      </w:r>
      <w:r>
        <w:rPr>
          <w:cs/>
        </w:rPr>
        <w:t>| tāni jānantīti taj-jñāḥ | sahasram eva sāhasraṁ kirīṭānāṁ sāhasre ye maṇi-pravekā ratnottamāḥ, taiḥ pradyotitam uddāma-phaṇānāṁ sahasraṁ yasya tam apṛcchann iti pūrveṇānvayaḥ ||6||</w:t>
      </w:r>
    </w:p>
    <w:p w:rsidR="00B4078D" w:rsidRDefault="00B4078D" w:rsidP="00072137">
      <w:pPr>
        <w:rPr>
          <w:cs/>
        </w:rPr>
      </w:pPr>
    </w:p>
    <w:p w:rsidR="00B4078D" w:rsidRPr="00C46DB9" w:rsidRDefault="00B4078D" w:rsidP="00072137">
      <w:pPr>
        <w:rPr>
          <w:rFonts w:eastAsia="MS Minchofalt"/>
          <w:bCs/>
          <w:lang w:val="pl-PL"/>
        </w:rPr>
      </w:pPr>
      <w:r>
        <w:rPr>
          <w:rFonts w:eastAsia="MS Minchofalt"/>
          <w:b/>
          <w:lang w:val="pl-PL"/>
        </w:rPr>
        <w:t>krama-sandarbhaḥ :</w:t>
      </w:r>
      <w:r>
        <w:rPr>
          <w:rFonts w:eastAsia="MS Minchofalt"/>
          <w:bCs/>
          <w:lang w:val="pl-PL"/>
        </w:rPr>
        <w:t xml:space="preserve"> </w:t>
      </w:r>
      <w:r w:rsidRPr="00C46DB9">
        <w:rPr>
          <w:rFonts w:eastAsia="MS Minchofalt"/>
          <w:bCs/>
          <w:i/>
          <w:iCs/>
          <w:lang w:val="en-US"/>
        </w:rPr>
        <w:t>na vyākhyātam.</w:t>
      </w:r>
    </w:p>
    <w:p w:rsidR="00B4078D" w:rsidRDefault="00B4078D" w:rsidP="00072137">
      <w:pPr>
        <w:rPr>
          <w:rFonts w:eastAsia="MS Minchofalt"/>
          <w:b/>
          <w:lang w:val="pl-PL"/>
        </w:rPr>
      </w:pPr>
    </w:p>
    <w:p w:rsidR="00B4078D" w:rsidRPr="00BA47EA" w:rsidRDefault="00B4078D" w:rsidP="00072137">
      <w:pPr>
        <w:rPr>
          <w:cs/>
        </w:rPr>
      </w:pPr>
      <w:r>
        <w:rPr>
          <w:rFonts w:eastAsia="MS Minchofalt"/>
          <w:b/>
          <w:lang w:val="pl-PL"/>
        </w:rPr>
        <w:t xml:space="preserve">viśvanāthaḥ : </w:t>
      </w:r>
      <w:r>
        <w:rPr>
          <w:cs/>
        </w:rPr>
        <w:t>kṛtāni karmāṇi gṛṇantaḥ | kena ? anurāgeṇa skhalanti padāni yasmin, tena vacasā</w:t>
      </w:r>
      <w:r>
        <w:rPr>
          <w:rFonts w:ascii="Times New Roman" w:hAnsi="Times New Roman" w:cs="Times New Roman"/>
          <w:cs/>
        </w:rPr>
        <w:t> </w:t>
      </w:r>
      <w:r>
        <w:rPr>
          <w:cs/>
        </w:rPr>
        <w:t xml:space="preserve">| tāni jānantīti taj-jñā iti svāmi-caraṇāḥ | kṛtāni līlāḥ sahasram eva sāhasraṁ, tatra maṇi-pravekaiḥ ratna-mukhyaiḥ, </w:t>
      </w:r>
      <w:r w:rsidRPr="00BA47EA">
        <w:rPr>
          <w:color w:val="0000FF"/>
          <w:cs/>
        </w:rPr>
        <w:t>mukhya-varya-vareṇyāś ca pravekān</w:t>
      </w:r>
      <w:r>
        <w:rPr>
          <w:color w:val="0000FF"/>
          <w:cs/>
        </w:rPr>
        <w:t>uttamottam</w:t>
      </w:r>
      <w:r w:rsidRPr="00BA47EA">
        <w:rPr>
          <w:color w:val="0000FF"/>
          <w:cs/>
        </w:rPr>
        <w:t xml:space="preserve">ā </w:t>
      </w:r>
      <w:r>
        <w:rPr>
          <w:cs/>
        </w:rPr>
        <w:t>ity amaraḥ | apṛcchann iti pūrveṇānvayaḥ ||6||</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3.8.7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proktaṁ kilaitad bhagavattamena</w:t>
      </w:r>
    </w:p>
    <w:p w:rsidR="00B4078D" w:rsidRPr="00706250" w:rsidRDefault="00B4078D" w:rsidP="00072137">
      <w:pPr>
        <w:pStyle w:val="Versequote"/>
        <w:rPr>
          <w:rFonts w:eastAsia="MS Minchofalt"/>
          <w:lang w:val="pl-PL"/>
        </w:rPr>
      </w:pPr>
      <w:r w:rsidRPr="00706250">
        <w:rPr>
          <w:rFonts w:eastAsia="MS Minchofalt"/>
          <w:lang w:val="pl-PL"/>
        </w:rPr>
        <w:t>nivṛtti-dharmābhiratāya tena |</w:t>
      </w:r>
    </w:p>
    <w:p w:rsidR="00B4078D" w:rsidRPr="00706250" w:rsidRDefault="00B4078D" w:rsidP="00072137">
      <w:pPr>
        <w:pStyle w:val="Versequote"/>
        <w:rPr>
          <w:rFonts w:eastAsia="MS Minchofalt"/>
          <w:lang w:val="pl-PL"/>
        </w:rPr>
      </w:pPr>
      <w:r w:rsidRPr="00706250">
        <w:rPr>
          <w:rFonts w:eastAsia="MS Minchofalt"/>
          <w:lang w:val="pl-PL"/>
        </w:rPr>
        <w:t>sanat-kumārāya sa cāha pṛṣṭaḥ</w:t>
      </w:r>
    </w:p>
    <w:p w:rsidR="00B4078D" w:rsidRPr="00706250" w:rsidRDefault="00B4078D" w:rsidP="00072137">
      <w:pPr>
        <w:pStyle w:val="Versequote"/>
        <w:rPr>
          <w:rFonts w:eastAsia="MS Minchofalt"/>
          <w:lang w:val="pl-PL"/>
        </w:rPr>
      </w:pPr>
      <w:r w:rsidRPr="00706250">
        <w:rPr>
          <w:rFonts w:eastAsia="MS Minchofalt"/>
          <w:lang w:val="pl-PL"/>
        </w:rPr>
        <w:t>sāṅkhyāyanāyāṅga dhṛta-vratāya ||</w:t>
      </w:r>
    </w:p>
    <w:p w:rsidR="00B4078D" w:rsidRDefault="00B4078D" w:rsidP="00072137">
      <w:pPr>
        <w:jc w:val="center"/>
        <w:rPr>
          <w:rFonts w:eastAsia="MS Minchofalt"/>
          <w:b/>
          <w:lang w:val="pl-PL"/>
        </w:rPr>
      </w:pPr>
    </w:p>
    <w:p w:rsidR="00B4078D" w:rsidRPr="00AF5688" w:rsidRDefault="00B4078D" w:rsidP="00072137">
      <w:pPr>
        <w:rPr>
          <w:cs/>
        </w:rPr>
      </w:pPr>
      <w:r>
        <w:rPr>
          <w:rFonts w:eastAsia="MS Minchofalt"/>
          <w:b/>
          <w:lang w:val="pl-PL"/>
        </w:rPr>
        <w:t xml:space="preserve">śrīdharaḥ : </w:t>
      </w:r>
      <w:r>
        <w:rPr>
          <w:cs/>
        </w:rPr>
        <w:t>tena saṅkarṣaṇena sanat-kumārāya proktam ||7||</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w:t>
      </w:r>
      <w:r>
        <w:rPr>
          <w:cs/>
        </w:rPr>
        <w:t>tena saṅkarṣaṇena sanat-kumārāya bhagavattameneti svārthe tamap | yad vā, jagad-utpatty-ādi-jñānavatsu bhagavatsu śreṣṭhena ||7||</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3.8.8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sāṅkhyāyanaḥ pāramahaṁsya-mukhyo</w:t>
      </w:r>
    </w:p>
    <w:p w:rsidR="00B4078D" w:rsidRPr="00706250" w:rsidRDefault="00B4078D" w:rsidP="00072137">
      <w:pPr>
        <w:pStyle w:val="Versequote"/>
        <w:rPr>
          <w:rFonts w:eastAsia="MS Minchofalt"/>
          <w:lang w:val="pl-PL"/>
        </w:rPr>
      </w:pPr>
      <w:r w:rsidRPr="00706250">
        <w:rPr>
          <w:rFonts w:eastAsia="MS Minchofalt"/>
          <w:lang w:val="pl-PL"/>
        </w:rPr>
        <w:t>vivakṣamāṇo bhagavad-vibhūtīḥ |</w:t>
      </w:r>
    </w:p>
    <w:p w:rsidR="00B4078D" w:rsidRPr="00706250" w:rsidRDefault="00B4078D" w:rsidP="00072137">
      <w:pPr>
        <w:pStyle w:val="Versequote"/>
        <w:rPr>
          <w:rFonts w:eastAsia="MS Minchofalt"/>
          <w:lang w:val="pl-PL"/>
        </w:rPr>
      </w:pPr>
      <w:r w:rsidRPr="00706250">
        <w:rPr>
          <w:rFonts w:eastAsia="MS Minchofalt"/>
          <w:lang w:val="pl-PL"/>
        </w:rPr>
        <w:t>jagāda so’smad-gurave’nvitāya</w:t>
      </w:r>
    </w:p>
    <w:p w:rsidR="00B4078D" w:rsidRPr="00706250" w:rsidRDefault="00B4078D" w:rsidP="00072137">
      <w:pPr>
        <w:pStyle w:val="Versequote"/>
        <w:rPr>
          <w:rFonts w:eastAsia="MS Minchofalt"/>
          <w:lang w:val="pl-PL"/>
        </w:rPr>
      </w:pPr>
      <w:r w:rsidRPr="00706250">
        <w:rPr>
          <w:rFonts w:eastAsia="MS Minchofalt"/>
          <w:lang w:val="pl-PL"/>
        </w:rPr>
        <w:t>parāśarāyātha bṛhaspateś ca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pāramahaṁsye dharme mukhyaḥ | vivakṣamāṇa ity ātmanepadaṁ, brūñ-ādeśasya vacer ubhayapaditvāt | anvitāyānugatāya ||8||</w:t>
      </w:r>
    </w:p>
    <w:p w:rsidR="00B4078D" w:rsidRDefault="00B4078D" w:rsidP="00072137">
      <w:pPr>
        <w:rPr>
          <w:cs/>
        </w:rPr>
      </w:pPr>
    </w:p>
    <w:p w:rsidR="00B4078D" w:rsidRPr="00B356B5" w:rsidRDefault="00B4078D" w:rsidP="00072137">
      <w:pPr>
        <w:rPr>
          <w:rFonts w:eastAsia="MS Minchofalt"/>
          <w:cs/>
        </w:rPr>
      </w:pPr>
      <w:r>
        <w:rPr>
          <w:rFonts w:eastAsia="MS Minchofalt"/>
          <w:b/>
          <w:lang w:val="pl-PL"/>
        </w:rPr>
        <w:t>krama-sandarbhaḥ :</w:t>
      </w:r>
      <w:r w:rsidRPr="00B356B5">
        <w:rPr>
          <w:rFonts w:eastAsia="MS Minchofalt"/>
          <w:cs/>
        </w:rPr>
        <w:t xml:space="preserve"> </w:t>
      </w:r>
      <w:r w:rsidRPr="00C46DB9">
        <w:rPr>
          <w:rFonts w:eastAsia="MS Minchofalt"/>
          <w:bCs/>
          <w:i/>
          <w:iCs/>
          <w:color w:val="000000"/>
          <w:lang w:val="en-US"/>
        </w:rPr>
        <w:t>na vyākhyātam.</w:t>
      </w:r>
    </w:p>
    <w:p w:rsidR="00B4078D" w:rsidRDefault="00B4078D" w:rsidP="00072137">
      <w:pPr>
        <w:rPr>
          <w:rFonts w:eastAsia="MS Minchofalt"/>
          <w:b/>
          <w:lang w:val="pl-PL"/>
        </w:rPr>
      </w:pPr>
    </w:p>
    <w:p w:rsidR="00B4078D" w:rsidRPr="00BA47EA" w:rsidRDefault="00B4078D" w:rsidP="00072137">
      <w:pPr>
        <w:rPr>
          <w:rFonts w:eastAsia="MS Minchofalt"/>
          <w:bCs/>
          <w:lang w:val="pl-PL"/>
        </w:rPr>
      </w:pPr>
      <w:r>
        <w:rPr>
          <w:rFonts w:eastAsia="MS Minchofalt"/>
          <w:b/>
          <w:lang w:val="pl-PL"/>
        </w:rPr>
        <w:t>viśvanāthaḥ :</w:t>
      </w:r>
      <w:r>
        <w:rPr>
          <w:rFonts w:eastAsia="MS Minchofalt"/>
          <w:bCs/>
          <w:lang w:val="pl-PL"/>
        </w:rPr>
        <w:t xml:space="preserve"> bṛhaspater bṛhaspataye ||8||</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3.8.9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provāca mahyaṁ sa dayālur ukto</w:t>
      </w:r>
    </w:p>
    <w:p w:rsidR="00B4078D" w:rsidRPr="00706250" w:rsidRDefault="00B4078D" w:rsidP="00072137">
      <w:pPr>
        <w:pStyle w:val="Versequote"/>
        <w:rPr>
          <w:rFonts w:eastAsia="MS Minchofalt"/>
          <w:lang w:val="pl-PL"/>
        </w:rPr>
      </w:pPr>
      <w:r w:rsidRPr="00706250">
        <w:rPr>
          <w:rFonts w:eastAsia="MS Minchofalt"/>
          <w:lang w:val="pl-PL"/>
        </w:rPr>
        <w:t>muniḥ pulastyena purāṇam ādyam |</w:t>
      </w:r>
    </w:p>
    <w:p w:rsidR="00B4078D" w:rsidRPr="00706250" w:rsidRDefault="00B4078D" w:rsidP="00072137">
      <w:pPr>
        <w:pStyle w:val="Versequote"/>
        <w:rPr>
          <w:rFonts w:eastAsia="MS Minchofalt"/>
          <w:lang w:val="pl-PL"/>
        </w:rPr>
      </w:pPr>
      <w:r w:rsidRPr="00706250">
        <w:rPr>
          <w:rFonts w:eastAsia="MS Minchofalt"/>
          <w:lang w:val="pl-PL"/>
        </w:rPr>
        <w:t>so’haṁ tavaitat kathayāmi vatsa</w:t>
      </w:r>
    </w:p>
    <w:p w:rsidR="00B4078D" w:rsidRPr="00706250" w:rsidRDefault="00B4078D" w:rsidP="00072137">
      <w:pPr>
        <w:pStyle w:val="Versequote"/>
        <w:rPr>
          <w:rFonts w:eastAsia="MS Minchofalt"/>
          <w:lang w:val="pl-PL"/>
        </w:rPr>
      </w:pPr>
      <w:r w:rsidRPr="00706250">
        <w:rPr>
          <w:rFonts w:eastAsia="MS Minchofalt"/>
          <w:lang w:val="pl-PL"/>
        </w:rPr>
        <w:t>śraddhālave nityam anuvratāya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pulastyenokta ity atraivam ākhyāyikā | pitaraṁ rākṣasa-bhakṣitaṁ śrutvā parāśaro rākṣasa-satre pravṛtto vasiṣṭha-vacanān nivṛttas tataḥ pulastyena sva-santati-rakṣaṇāt tuṣṭena varo dattaḥ purāṇa-pravaktā bhaviṣyasīti ||9||</w:t>
      </w:r>
    </w:p>
    <w:p w:rsidR="00B4078D" w:rsidRDefault="00B4078D" w:rsidP="00072137">
      <w:pPr>
        <w:rPr>
          <w:cs/>
        </w:rPr>
      </w:pPr>
    </w:p>
    <w:p w:rsidR="00B4078D" w:rsidRPr="00B356B5" w:rsidRDefault="00B4078D" w:rsidP="00072137">
      <w:pPr>
        <w:rPr>
          <w:rFonts w:eastAsia="MS Minchofalt"/>
          <w:cs/>
        </w:rPr>
      </w:pPr>
      <w:r>
        <w:rPr>
          <w:rFonts w:eastAsia="MS Minchofalt"/>
          <w:b/>
          <w:lang w:val="pl-PL"/>
        </w:rPr>
        <w:t>krama-sandarbhaḥ :</w:t>
      </w:r>
      <w:r w:rsidRPr="00B356B5">
        <w:rPr>
          <w:rFonts w:eastAsia="MS Minchofalt"/>
          <w:cs/>
        </w:rPr>
        <w:t xml:space="preserve"> </w:t>
      </w:r>
      <w:r w:rsidRPr="00C46DB9">
        <w:rPr>
          <w:rFonts w:eastAsia="MS Minchofalt"/>
          <w:bCs/>
          <w:i/>
          <w:iCs/>
          <w:color w:val="000000"/>
          <w:lang w:val="en-US"/>
        </w:rPr>
        <w:t>na vyākhyātam.</w:t>
      </w:r>
    </w:p>
    <w:p w:rsidR="00B4078D" w:rsidRDefault="00B4078D" w:rsidP="00072137">
      <w:pPr>
        <w:rPr>
          <w:rFonts w:eastAsia="MS Minchofalt"/>
          <w:b/>
          <w:lang w:val="pl-PL"/>
        </w:rPr>
      </w:pPr>
    </w:p>
    <w:p w:rsidR="00B4078D" w:rsidRPr="00C76EB2" w:rsidRDefault="00B4078D" w:rsidP="00072137">
      <w:pPr>
        <w:rPr>
          <w:cs/>
        </w:rPr>
      </w:pPr>
      <w:r>
        <w:rPr>
          <w:rFonts w:eastAsia="MS Minchofalt"/>
          <w:b/>
          <w:lang w:val="pl-PL"/>
        </w:rPr>
        <w:t xml:space="preserve">viśvanāthaḥ : </w:t>
      </w:r>
      <w:r w:rsidRPr="00C76EB2">
        <w:rPr>
          <w:rFonts w:eastAsia="MS Minchofalt"/>
          <w:bCs/>
          <w:lang w:val="pl-PL"/>
        </w:rPr>
        <w:t>sa</w:t>
      </w:r>
      <w:r>
        <w:rPr>
          <w:rFonts w:eastAsia="MS Minchofalt"/>
          <w:b/>
          <w:lang w:val="pl-PL"/>
        </w:rPr>
        <w:t xml:space="preserve"> </w:t>
      </w:r>
      <w:r>
        <w:rPr>
          <w:cs/>
        </w:rPr>
        <w:t>parāśaraḥ pulastyenokta ity atreyaṁ kathā pitaraṁ rākṣasa-bhakṣitaṁ śrutvā parāśaro rākṣasa-satre pravṛtto vaśiṣṭha-vacanān nivṛttas tataḥ pulastyena sva-santati-rakṣaṇāt tuṣṭena varo dattaḥ purāṇa-pravaktā bhaveti ||9||</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3.8.10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udāplutaṁ viśvam idaṁ tadāsīd</w:t>
      </w:r>
    </w:p>
    <w:p w:rsidR="00B4078D" w:rsidRPr="00706250" w:rsidRDefault="00B4078D" w:rsidP="00072137">
      <w:pPr>
        <w:pStyle w:val="Versequote"/>
        <w:rPr>
          <w:rFonts w:eastAsia="MS Minchofalt"/>
          <w:lang w:val="pl-PL"/>
        </w:rPr>
      </w:pPr>
      <w:r w:rsidRPr="00706250">
        <w:rPr>
          <w:rFonts w:eastAsia="MS Minchofalt"/>
          <w:lang w:val="pl-PL"/>
        </w:rPr>
        <w:t>yan nidrayāmīlita-dṛṅ nyamīlayat |</w:t>
      </w:r>
    </w:p>
    <w:p w:rsidR="00B4078D" w:rsidRPr="00706250" w:rsidRDefault="00B4078D" w:rsidP="00072137">
      <w:pPr>
        <w:pStyle w:val="Versequote"/>
        <w:rPr>
          <w:rFonts w:eastAsia="MS Minchofalt"/>
          <w:lang w:val="pl-PL"/>
        </w:rPr>
      </w:pPr>
      <w:r w:rsidRPr="00706250">
        <w:rPr>
          <w:rFonts w:eastAsia="MS Minchofalt"/>
          <w:lang w:val="pl-PL"/>
        </w:rPr>
        <w:t>ahīndra-talpe’dhiśayāna ekaḥ</w:t>
      </w:r>
    </w:p>
    <w:p w:rsidR="00B4078D" w:rsidRPr="00706250" w:rsidRDefault="00B4078D" w:rsidP="00072137">
      <w:pPr>
        <w:pStyle w:val="Versequote"/>
        <w:rPr>
          <w:rFonts w:eastAsia="MS Minchofalt"/>
          <w:lang w:val="pl-PL"/>
        </w:rPr>
      </w:pPr>
      <w:r w:rsidRPr="00706250">
        <w:rPr>
          <w:rFonts w:eastAsia="MS Minchofalt"/>
          <w:lang w:val="pl-PL"/>
        </w:rPr>
        <w:t>kṛta-kṣaṇaḥ svātma-ratau nirīhaḥ ||</w:t>
      </w:r>
    </w:p>
    <w:p w:rsidR="00B4078D" w:rsidRDefault="00B4078D" w:rsidP="00072137">
      <w:pPr>
        <w:jc w:val="center"/>
        <w:rPr>
          <w:rFonts w:eastAsia="MS Minchofalt"/>
          <w:b/>
          <w:lang w:val="pl-PL"/>
        </w:rPr>
      </w:pPr>
    </w:p>
    <w:p w:rsidR="00B4078D" w:rsidRDefault="00B4078D" w:rsidP="00072137">
      <w:pPr>
        <w:rPr>
          <w:rFonts w:eastAsia="MS Minchofalt"/>
          <w:b/>
          <w:lang w:val="pl-PL"/>
        </w:rPr>
      </w:pPr>
      <w:r>
        <w:rPr>
          <w:rFonts w:eastAsia="MS Minchofalt"/>
          <w:b/>
          <w:lang w:val="pl-PL"/>
        </w:rPr>
        <w:t xml:space="preserve">śrīdharaḥ : </w:t>
      </w:r>
      <w:r>
        <w:rPr>
          <w:cs/>
        </w:rPr>
        <w:t xml:space="preserve">tad evaṁ saṅkarṣaṇāt saṁpradāya-pravṛttiṁ pradarśya vibhūti-kathanāya padmodbhavaṁ vaktum āha—udāplutam ekārṇavodake nimagnaṁ yad yadā āsīt tadāmīlita-dṛg atirohita-cic-chaktir eva śrī-nārāyaṇo netre nimīlitavān ity arthaḥ | māyā-vinodaṁ parityajya svātma-ratau svarūpānanda eva kṛtotsavaḥ | ata eva nirīho niṣkriyaḥ man </w:t>
      </w:r>
      <w:r w:rsidRPr="00B356B5">
        <w:rPr>
          <w:cs/>
        </w:rPr>
        <w:t>|</w:t>
      </w:r>
      <w:r w:rsidRPr="00B356B5">
        <w:rPr>
          <w:rFonts w:eastAsia="MS Minchofalt"/>
          <w:cs/>
        </w:rPr>
        <w:t>|10||</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 xml:space="preserve">krama-sandarbhaḥ : </w:t>
      </w:r>
      <w:r w:rsidRPr="00706250">
        <w:rPr>
          <w:rFonts w:eastAsia="MS Minchofalt"/>
          <w:bCs/>
          <w:i/>
          <w:iCs/>
          <w:color w:val="000000"/>
          <w:lang w:val="pl-PL"/>
        </w:rPr>
        <w:t>na vyākhyātam.</w:t>
      </w:r>
    </w:p>
    <w:p w:rsidR="00B4078D" w:rsidRDefault="00B4078D" w:rsidP="00072137">
      <w:pPr>
        <w:rPr>
          <w:rFonts w:eastAsia="MS Minchofalt"/>
          <w:b/>
          <w:lang w:val="pl-PL"/>
        </w:rPr>
      </w:pPr>
    </w:p>
    <w:p w:rsidR="00B4078D" w:rsidRDefault="00B4078D" w:rsidP="00072137">
      <w:pPr>
        <w:rPr>
          <w:rFonts w:eastAsia="MS Minchofalt"/>
          <w:lang w:val="pl-PL"/>
        </w:rPr>
      </w:pPr>
      <w:r>
        <w:rPr>
          <w:rFonts w:eastAsia="MS Minchofalt"/>
          <w:b/>
          <w:lang w:val="pl-PL"/>
        </w:rPr>
        <w:t xml:space="preserve">viśvanāthaḥ : </w:t>
      </w:r>
      <w:r>
        <w:rPr>
          <w:cs/>
        </w:rPr>
        <w:t xml:space="preserve">tad evaṁ śrī-bhāgavatasya saṅkarṣaṇāt saṁpradāya-pravṛttiṁ pradarśya tat-kaṣṭam ārabhate | udāplutam ekārṇavodaka-nimagnam eva tadā āsīt | kadā ? yad yadā naimittika-pralaye amīlita-dṛg atirohita-cic-chaktir eva garbhodaśāyī śrī-nārāyaṇo netre nimīlitavān ity arthaḥ | talpe ity ārṣam | ātmabhiḥ svarūpa-śaktibhiḥ saha ratau ramaṇe kṛtotsavaḥ | nirīhas tyakta-māyekṣaṇaḥ </w:t>
      </w:r>
      <w:r w:rsidRPr="00B356B5">
        <w:rPr>
          <w:cs/>
        </w:rPr>
        <w:t>|</w:t>
      </w:r>
      <w:r w:rsidRPr="00B356B5">
        <w:rPr>
          <w:rFonts w:eastAsia="MS Minchofalt"/>
          <w:cs/>
        </w:rPr>
        <w:t>|10||</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3.8.11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so’ntaḥ śarīre’rpita-bhūta-sūkṣmaḥ</w:t>
      </w:r>
    </w:p>
    <w:p w:rsidR="00B4078D" w:rsidRPr="00706250" w:rsidRDefault="00B4078D" w:rsidP="00072137">
      <w:pPr>
        <w:pStyle w:val="Versequote"/>
        <w:rPr>
          <w:rFonts w:eastAsia="MS Minchofalt"/>
          <w:lang w:val="pl-PL"/>
        </w:rPr>
      </w:pPr>
      <w:r w:rsidRPr="00706250">
        <w:rPr>
          <w:rFonts w:eastAsia="MS Minchofalt"/>
          <w:lang w:val="pl-PL"/>
        </w:rPr>
        <w:t>kālātmikāṁ śaktim udīrayāṇaḥ |</w:t>
      </w:r>
    </w:p>
    <w:p w:rsidR="00B4078D" w:rsidRPr="00706250" w:rsidRDefault="00B4078D" w:rsidP="00072137">
      <w:pPr>
        <w:pStyle w:val="Versequote"/>
        <w:rPr>
          <w:rFonts w:eastAsia="MS Minchofalt"/>
          <w:lang w:val="pl-PL"/>
        </w:rPr>
      </w:pPr>
      <w:r w:rsidRPr="00706250">
        <w:rPr>
          <w:rFonts w:eastAsia="MS Minchofalt"/>
          <w:lang w:val="pl-PL"/>
        </w:rPr>
        <w:t>uvāsa tasmin salile pade sve</w:t>
      </w:r>
    </w:p>
    <w:p w:rsidR="00B4078D" w:rsidRPr="00706250" w:rsidRDefault="00B4078D" w:rsidP="00072137">
      <w:pPr>
        <w:pStyle w:val="Versequote"/>
        <w:rPr>
          <w:rFonts w:eastAsia="MS Minchofalt"/>
          <w:lang w:val="pl-PL"/>
        </w:rPr>
      </w:pPr>
      <w:r w:rsidRPr="00706250">
        <w:rPr>
          <w:rFonts w:eastAsia="MS Minchofalt"/>
          <w:lang w:val="pl-PL"/>
        </w:rPr>
        <w:t>yathānalo dāruṇi ruddha-vīryaḥ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kāla-śakteḥ preraṇaṁ punaḥ sṛṣṭy-avasare prabodhanārtham | sve pade’dhiṣṭhāne</w:t>
      </w:r>
      <w:r>
        <w:rPr>
          <w:rFonts w:ascii="Times New Roman" w:hAnsi="Times New Roman" w:cs="Times New Roman"/>
          <w:cs/>
        </w:rPr>
        <w:t> </w:t>
      </w:r>
      <w:r>
        <w:rPr>
          <w:cs/>
        </w:rPr>
        <w:t>| bahir-vṛtty-abhāve dṛṣṭāntaḥ, yathānala iti ||11||</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atha vibhūti-kathanāya tad eva purāṇaṁ pravartayati | udāplutam ity ādinā viśvam atra loka-trayaṁ so’ntar iti | bhūta-sūkṣma ity atra | vilīna-pārthivāṁśa-tanmātra-sahitāni trailokya-gata-jīvānāṁ liṅga-śarīrāṇy eva jñeyāni | yāny eva samaṣṭi-liṅga-śarīram ity ucyate, trilokād bahir-jalādīnāṁ vidyamānatvāt | teṣām antaḥ-śarīre’rpaṇārtham eva kālātmikām ity-ādi-jala-stambhana-śaktyā jalābhyantare śayitatvād bahiḥ-sthitānāṁ mahar-lokādi-vāsināṁ dṛṣṭya-viṣayatvāt tasmād yugānta-śvasanāvaghūrṇa-jalormi-cakrāt salilād virūḍham | apāśritaḥ kañjam iti vakṣyamāṇāc cānala-dṛṣṭāntaḥ saṅgamanīyaḥ ||11||</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nanu trailokya-gatānāṁ jīvānāṁ tadā kā vārtā ? ity ata āha—antaḥ-śarīre śrīva-śarīra-madhya eva arpitāni bhūta-sūkṣmāṇi trailokya-gata-deva-manuṣyādi-sūkṣma-śarīrāṇi yena saḥ | kena prakāreṇa ? ity ata āha—kālātmikāṁ kāla-rūpāṁ sva-śakti</w:t>
      </w:r>
      <w:r>
        <w:rPr>
          <w:rFonts w:eastAsia="MS Minchofalt"/>
          <w:lang w:val="en-US"/>
        </w:rPr>
        <w:t xml:space="preserve">m </w:t>
      </w:r>
      <w:r w:rsidRPr="00B356B5">
        <w:rPr>
          <w:rFonts w:eastAsia="MS Minchofalt"/>
          <w:cs/>
        </w:rPr>
        <w:t>udīrayan prerayan tad-icchā-vaśāt pralayārambha-kālenaiva triloka-sthānāṁ sarveṣāṁ sthūla-śarīrāṇi dhvaṁsayitvā liṅga-śarīrāṇi bhagavad-antaḥ-śarīre arpitāni yāny eva samaṣṭi-liṅga-śarīram āhur ity arthaḥ | evaṁ-bhūtaḥ sa sve pade pātāla-tale sva-sthāne salile ekārṇavodaka-plute’pi jala-stambhana-śaktyā uvāsa | tataś ca mahar-lokādi-vāsināṁ dṛṣṭy-aviṣayatve tasya dṛṣṭāntaḥ yathānala iti ||11||</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3.8.12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catur-yugānāṁ ca sahasram apsu</w:t>
      </w:r>
    </w:p>
    <w:p w:rsidR="00B4078D" w:rsidRPr="00706250" w:rsidRDefault="00B4078D" w:rsidP="00072137">
      <w:pPr>
        <w:pStyle w:val="Versequote"/>
        <w:rPr>
          <w:rFonts w:eastAsia="MS Minchofalt"/>
          <w:lang w:val="pl-PL"/>
        </w:rPr>
      </w:pPr>
      <w:r w:rsidRPr="00706250">
        <w:rPr>
          <w:rFonts w:eastAsia="MS Minchofalt"/>
          <w:lang w:val="pl-PL"/>
        </w:rPr>
        <w:t>svapan svayodīritayā sva-śaktyā |</w:t>
      </w:r>
    </w:p>
    <w:p w:rsidR="00B4078D" w:rsidRPr="00706250" w:rsidRDefault="00B4078D" w:rsidP="00072137">
      <w:pPr>
        <w:pStyle w:val="Versequote"/>
        <w:rPr>
          <w:rFonts w:eastAsia="MS Minchofalt"/>
          <w:lang w:val="pl-PL"/>
        </w:rPr>
      </w:pPr>
      <w:r w:rsidRPr="00706250">
        <w:rPr>
          <w:rFonts w:eastAsia="MS Minchofalt"/>
          <w:lang w:val="pl-PL"/>
        </w:rPr>
        <w:t>kālākhyayāsādita-karma-tantro</w:t>
      </w:r>
    </w:p>
    <w:p w:rsidR="00B4078D" w:rsidRPr="00706250" w:rsidRDefault="00B4078D" w:rsidP="00072137">
      <w:pPr>
        <w:pStyle w:val="Versequote"/>
        <w:rPr>
          <w:rFonts w:eastAsia="MS Minchofalt"/>
          <w:lang w:val="pl-PL"/>
        </w:rPr>
      </w:pPr>
      <w:r w:rsidRPr="00706250">
        <w:rPr>
          <w:rFonts w:eastAsia="MS Minchofalt"/>
          <w:lang w:val="pl-PL"/>
        </w:rPr>
        <w:t>lokān apītān dadṛśe sva-dehe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svayā cic-chaktyā saha vartamāna eva yoga-nidrayā svapan pūrvam eva bodhanārthaṁ niyuktayā sva-kāla-śaktyā āsāditaṁ prāpitaṁ karma-tantraṁ kriyākalāpo yasya saḥ | apītān līnān dadarśa ||12||</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svapnānantaraṁ cāsāditaṁ jīveṣu saṁyojitaṁ karma-tantraṁ yena saḥ ||12||</w:t>
      </w:r>
    </w:p>
    <w:p w:rsidR="00B4078D" w:rsidRPr="00B356B5" w:rsidRDefault="00B4078D" w:rsidP="00B356B5">
      <w:pPr>
        <w:rPr>
          <w:cs/>
        </w:rPr>
      </w:pPr>
    </w:p>
    <w:p w:rsidR="00B4078D" w:rsidRPr="00D14C39" w:rsidRDefault="00B4078D" w:rsidP="00072137">
      <w:pPr>
        <w:rPr>
          <w:cs/>
        </w:rPr>
      </w:pPr>
      <w:r>
        <w:rPr>
          <w:rFonts w:eastAsia="MS Minchofalt"/>
          <w:b/>
          <w:lang w:val="pl-PL"/>
        </w:rPr>
        <w:t>viśvanāthaḥ :</w:t>
      </w:r>
      <w:r w:rsidRPr="00B356B5">
        <w:rPr>
          <w:rFonts w:eastAsia="MS Minchofalt"/>
          <w:cs/>
        </w:rPr>
        <w:t xml:space="preserve"> evaṁ kiyantaṁ kālaṁ sa viśaśramety āha—catur iti | svayā </w:t>
      </w:r>
      <w:r>
        <w:rPr>
          <w:cs/>
        </w:rPr>
        <w:t>cic-chaktyā jāgratyā saha jāgrad api svapan māyā-śaktyā śayitayā saha śayāna evety arthaḥ | tataś ca pralayāvasāna-samaye sva-śaktyā kālākhyayā āsāditaṁ bhogādy-arthaṁ saṁyojitaṁ svāntaḥ-sthita-jīveṣu prati sva-karma-tantraṁ yena saḥ | tataś ca lokān api brahmādi-sthāvarās tān api ityān sūkṣma-rūpeṇa svasmin prāptān dadṛśe sva-śarīrān niṣkriyam ayitum iti bhāvaḥ ||12||</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3.8.13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tasyārtha-sūkṣmābhiniviṣṭa-dṛṣṭer</w:t>
      </w:r>
    </w:p>
    <w:p w:rsidR="00B4078D" w:rsidRPr="00706250" w:rsidRDefault="00B4078D" w:rsidP="00072137">
      <w:pPr>
        <w:pStyle w:val="Versequote"/>
        <w:rPr>
          <w:rFonts w:eastAsia="MS Minchofalt"/>
          <w:lang w:val="pl-PL"/>
        </w:rPr>
      </w:pPr>
      <w:r w:rsidRPr="00706250">
        <w:rPr>
          <w:rFonts w:eastAsia="MS Minchofalt"/>
          <w:lang w:val="pl-PL"/>
        </w:rPr>
        <w:t>antar-gato’rtho rajasā tanīyān |</w:t>
      </w:r>
    </w:p>
    <w:p w:rsidR="00B4078D" w:rsidRPr="00706250" w:rsidRDefault="00B4078D" w:rsidP="00072137">
      <w:pPr>
        <w:pStyle w:val="Versequote"/>
        <w:rPr>
          <w:rFonts w:eastAsia="MS Minchofalt"/>
          <w:lang w:val="pl-PL"/>
        </w:rPr>
      </w:pPr>
      <w:r w:rsidRPr="00706250">
        <w:rPr>
          <w:rFonts w:eastAsia="MS Minchofalt"/>
          <w:lang w:val="pl-PL"/>
        </w:rPr>
        <w:t>guṇena kālānugatena viddhaḥ</w:t>
      </w:r>
    </w:p>
    <w:p w:rsidR="00B4078D" w:rsidRPr="00706250" w:rsidRDefault="00B4078D" w:rsidP="00072137">
      <w:pPr>
        <w:pStyle w:val="Versequote"/>
        <w:rPr>
          <w:rFonts w:eastAsia="MS Minchofalt"/>
          <w:lang w:val="pl-PL"/>
        </w:rPr>
      </w:pPr>
      <w:r w:rsidRPr="00706250">
        <w:rPr>
          <w:rFonts w:eastAsia="MS Minchofalt"/>
          <w:lang w:val="pl-PL"/>
        </w:rPr>
        <w:t>sūṣyaṁs tadābhidyata nābhi-deśāt ||</w:t>
      </w:r>
    </w:p>
    <w:p w:rsidR="00B4078D" w:rsidRDefault="00B4078D" w:rsidP="00072137">
      <w:pPr>
        <w:jc w:val="center"/>
        <w:rPr>
          <w:rFonts w:eastAsia="MS Minchofalt"/>
          <w:b/>
          <w:lang w:val="pl-PL"/>
        </w:rPr>
      </w:pPr>
    </w:p>
    <w:p w:rsidR="00B4078D" w:rsidRPr="00B356B5" w:rsidRDefault="00B4078D" w:rsidP="00072137">
      <w:pPr>
        <w:rPr>
          <w:rFonts w:eastAsia="MS Minchofalt"/>
          <w:cs/>
        </w:rPr>
      </w:pPr>
      <w:r>
        <w:rPr>
          <w:rFonts w:eastAsia="MS Minchofalt"/>
          <w:b/>
          <w:lang w:val="pl-PL"/>
        </w:rPr>
        <w:t>madhvaḥ :</w:t>
      </w:r>
      <w:r w:rsidRPr="00B356B5">
        <w:rPr>
          <w:rFonts w:eastAsia="MS Minchofalt"/>
          <w:cs/>
        </w:rPr>
        <w:t xml:space="preserve"> </w:t>
      </w:r>
      <w:r w:rsidRPr="00F93D2E">
        <w:rPr>
          <w:rFonts w:eastAsia="MS Minchofalt"/>
          <w:color w:val="0000FF"/>
          <w:lang w:val="pl-PL"/>
        </w:rPr>
        <w:t>udakaṁ vāyunā śuṣkaṁ bhinnaṁ padma</w:t>
      </w:r>
      <w:r>
        <w:rPr>
          <w:rFonts w:eastAsia="MS Minchofalt"/>
          <w:color w:val="0000FF"/>
          <w:lang w:val="pl-PL"/>
        </w:rPr>
        <w:t>m a</w:t>
      </w:r>
      <w:r w:rsidRPr="00F93D2E">
        <w:rPr>
          <w:rFonts w:eastAsia="MS Minchofalt"/>
          <w:color w:val="0000FF"/>
          <w:lang w:val="pl-PL"/>
        </w:rPr>
        <w:t>bhūd dhare</w:t>
      </w:r>
      <w:r>
        <w:rPr>
          <w:rFonts w:eastAsia="MS Minchofalt"/>
          <w:color w:val="0000FF"/>
          <w:lang w:val="pl-PL"/>
        </w:rPr>
        <w:t>ḥ</w:t>
      </w:r>
      <w:r w:rsidRPr="00B356B5">
        <w:rPr>
          <w:rFonts w:eastAsia="MS Minchofalt"/>
          <w:cs/>
        </w:rPr>
        <w:t xml:space="preserve"> iti pādme ||14||</w:t>
      </w:r>
    </w:p>
    <w:p w:rsidR="00B4078D" w:rsidRDefault="00B4078D" w:rsidP="00072137">
      <w:pPr>
        <w:rPr>
          <w:rFonts w:eastAsia="MS Minchofalt"/>
          <w:b/>
          <w:lang w:val="pl-PL"/>
        </w:rPr>
      </w:pPr>
    </w:p>
    <w:p w:rsidR="00B4078D" w:rsidRDefault="00B4078D" w:rsidP="00072137">
      <w:pPr>
        <w:rPr>
          <w:cs/>
        </w:rPr>
      </w:pPr>
      <w:r>
        <w:rPr>
          <w:rFonts w:eastAsia="MS Minchofalt"/>
          <w:b/>
          <w:lang w:val="pl-PL"/>
        </w:rPr>
        <w:t xml:space="preserve">śrīdharaḥ : </w:t>
      </w:r>
      <w:r>
        <w:rPr>
          <w:cs/>
        </w:rPr>
        <w:t>loka-sṛṣṭy-artham artha-sūkṣme’bhiniviṣṭā dṛṣṭir yasya | kālānusāriṇā rajo-guṇena viddhaḥ sa-kṣobhitaḥ san tanīyān atisūkṣmo’rthaḥ sūṣyan prasoṣyann udbhaviṣyan nābhi-deśād udbhūta ity arthaḥ ||13||</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sūṣyan sva-kāryaṁ janayiṣyan abhidyata udbhūtaḥ pravṛddha ity arthaḥ ||13||</w:t>
      </w:r>
    </w:p>
    <w:p w:rsidR="00B4078D" w:rsidRPr="00B356B5" w:rsidRDefault="00B4078D" w:rsidP="00B356B5">
      <w:pPr>
        <w:rPr>
          <w:cs/>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ukta-poṣa-nyāyenāha—tasya nārāyaṇasya artha-sūkṣmeṣu sarva-jīva-liṅga-deheṣu abhiniviṣṭā niṣkāsanecchayā praviṣṭā dṛṣṭir yasya tasya tad-antar-gata evārthaḥ | prākṛta-padārtha-viśeṣaḥ tanīyān atisūkṣmo’pi kālānusāriṇā rajasā guṇena viddhaḥ saṅkṣobhitas tataś ca suṣyan prasoṣyan nābhi-deśād udabhidyata ūrdhvam upasasarpa ||13||</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3.8.14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sa padma-kośaḥ sahasodatiṣṭhat</w:t>
      </w:r>
    </w:p>
    <w:p w:rsidR="00B4078D" w:rsidRPr="00706250" w:rsidRDefault="00B4078D" w:rsidP="00072137">
      <w:pPr>
        <w:pStyle w:val="Versequote"/>
        <w:rPr>
          <w:rFonts w:eastAsia="MS Minchofalt"/>
          <w:lang w:val="pl-PL"/>
        </w:rPr>
      </w:pPr>
      <w:r w:rsidRPr="00706250">
        <w:rPr>
          <w:rFonts w:eastAsia="MS Minchofalt"/>
          <w:lang w:val="pl-PL"/>
        </w:rPr>
        <w:t>kālena karma-pratibodhanena |</w:t>
      </w:r>
    </w:p>
    <w:p w:rsidR="00B4078D" w:rsidRPr="00706250" w:rsidRDefault="00B4078D" w:rsidP="00072137">
      <w:pPr>
        <w:pStyle w:val="Versequote"/>
        <w:rPr>
          <w:rFonts w:eastAsia="MS Minchofalt"/>
          <w:lang w:val="pl-PL"/>
        </w:rPr>
      </w:pPr>
      <w:r w:rsidRPr="00706250">
        <w:rPr>
          <w:rFonts w:eastAsia="MS Minchofalt"/>
          <w:lang w:val="pl-PL"/>
        </w:rPr>
        <w:t>sva-rociṣā tat salilaṁ viśālaṁ</w:t>
      </w:r>
    </w:p>
    <w:p w:rsidR="00B4078D" w:rsidRPr="00706250" w:rsidRDefault="00B4078D" w:rsidP="00072137">
      <w:pPr>
        <w:pStyle w:val="Versequote"/>
        <w:rPr>
          <w:rFonts w:eastAsia="MS Minchofalt"/>
          <w:lang w:val="pl-PL"/>
        </w:rPr>
      </w:pPr>
      <w:r w:rsidRPr="00706250">
        <w:rPr>
          <w:rFonts w:eastAsia="MS Minchofalt"/>
          <w:lang w:val="pl-PL"/>
        </w:rPr>
        <w:t>vidyotayann arka ivātma-yoniḥ ||</w:t>
      </w:r>
    </w:p>
    <w:p w:rsidR="00B4078D" w:rsidRDefault="00B4078D" w:rsidP="00072137">
      <w:pPr>
        <w:jc w:val="center"/>
        <w:rPr>
          <w:rFonts w:eastAsia="MS Minchofalt"/>
          <w:b/>
          <w:lang w:val="pl-PL"/>
        </w:rPr>
      </w:pPr>
    </w:p>
    <w:p w:rsidR="00B4078D" w:rsidRPr="00B356B5" w:rsidRDefault="00B4078D" w:rsidP="00B356B5">
      <w:pPr>
        <w:rPr>
          <w:rFonts w:eastAsia="MS Minchofalt"/>
          <w:cs/>
        </w:rPr>
      </w:pPr>
      <w:r>
        <w:rPr>
          <w:rFonts w:eastAsia="MS Minchofalt"/>
          <w:b/>
          <w:lang w:val="pl-PL"/>
        </w:rPr>
        <w:t xml:space="preserve">madhvaḥ : </w:t>
      </w:r>
      <w:r w:rsidRPr="00B356B5">
        <w:rPr>
          <w:rFonts w:eastAsia="MS Minchofalt"/>
          <w:cs/>
        </w:rPr>
        <w:t>ātmā viṣṇur asya yoniḥ ||14||</w:t>
      </w:r>
    </w:p>
    <w:p w:rsidR="00B4078D" w:rsidRPr="00B356B5" w:rsidRDefault="00B4078D" w:rsidP="00B356B5">
      <w:pPr>
        <w:rPr>
          <w:rFonts w:eastAsia="MS Minchofalt"/>
          <w:cs/>
        </w:rPr>
      </w:pPr>
    </w:p>
    <w:p w:rsidR="00B4078D" w:rsidRDefault="00B4078D" w:rsidP="00072137">
      <w:pPr>
        <w:rPr>
          <w:cs/>
        </w:rPr>
      </w:pPr>
      <w:r>
        <w:rPr>
          <w:rFonts w:eastAsia="MS Minchofalt"/>
          <w:b/>
          <w:lang w:val="pl-PL"/>
        </w:rPr>
        <w:t xml:space="preserve">śrīdharaḥ : </w:t>
      </w:r>
      <w:r>
        <w:rPr>
          <w:cs/>
        </w:rPr>
        <w:t>sa tanīyān arthaḥ padma-kośaḥ sann udatiṣṭhat | karmāṇi jīvādṛṣṭāni pratiprabodhayati yaḥ kālas tena | ātmā śrī-viṣṇur yonir yasya ||14||</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padma-koṣo’yaṁ nārāyaṇa-nābhi-kamalād anya eva jātaḥ prākṛtārtha-mayatvāt ||14||</w:t>
      </w:r>
    </w:p>
    <w:p w:rsidR="00B4078D" w:rsidRPr="00B356B5" w:rsidRDefault="00B4078D" w:rsidP="00B356B5">
      <w:pPr>
        <w:rPr>
          <w:cs/>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sa cārthaḥ kālena padma-koṣaḥ sann udatiṣṭhat pralaya-mahārṇava-jalād apy ūrdhva-pradeśe tasthau karmāṇi jīvādṛṣṭāni pratibodhayatīti tena ātmā śrī-viṣṇur yonir yasya sa arka iveti sva-prabhayaiva sa vyakaśad iti tat-prakāśanārtham arkāntarāpekṣā nāstīti bhāvaḥ ||14||</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3.8.15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tal-loka-padmaṁ sa u eva viṣṇuḥ</w:t>
      </w:r>
    </w:p>
    <w:p w:rsidR="00B4078D" w:rsidRPr="00706250" w:rsidRDefault="00B4078D" w:rsidP="00072137">
      <w:pPr>
        <w:pStyle w:val="Versequote"/>
        <w:rPr>
          <w:rFonts w:eastAsia="MS Minchofalt"/>
          <w:lang w:val="pl-PL"/>
        </w:rPr>
      </w:pPr>
      <w:r w:rsidRPr="00706250">
        <w:rPr>
          <w:rFonts w:eastAsia="MS Minchofalt"/>
          <w:lang w:val="pl-PL"/>
        </w:rPr>
        <w:t>prāvīviśat sarva-guṇāvabhāsam |</w:t>
      </w:r>
    </w:p>
    <w:p w:rsidR="00B4078D" w:rsidRPr="00706250" w:rsidRDefault="00B4078D" w:rsidP="00072137">
      <w:pPr>
        <w:pStyle w:val="Versequote"/>
        <w:rPr>
          <w:rFonts w:eastAsia="MS Minchofalt"/>
          <w:lang w:val="pl-PL"/>
        </w:rPr>
      </w:pPr>
      <w:r w:rsidRPr="00706250">
        <w:rPr>
          <w:rFonts w:eastAsia="MS Minchofalt"/>
          <w:lang w:val="pl-PL"/>
        </w:rPr>
        <w:t>tasmin svayaṁ vedamayo vidhātā</w:t>
      </w:r>
    </w:p>
    <w:p w:rsidR="00B4078D" w:rsidRPr="00706250" w:rsidRDefault="00B4078D" w:rsidP="00072137">
      <w:pPr>
        <w:pStyle w:val="Versequote"/>
        <w:rPr>
          <w:rFonts w:eastAsia="MS Minchofalt"/>
          <w:lang w:val="pl-PL"/>
        </w:rPr>
      </w:pPr>
      <w:r w:rsidRPr="00706250">
        <w:rPr>
          <w:rFonts w:eastAsia="MS Minchofalt"/>
          <w:lang w:val="pl-PL"/>
        </w:rPr>
        <w:t>svayambhuvaṁ yaṁ sma vadanti so’bhūt ||</w:t>
      </w:r>
    </w:p>
    <w:p w:rsidR="00B4078D" w:rsidRDefault="00B4078D" w:rsidP="00072137">
      <w:pPr>
        <w:rPr>
          <w:rFonts w:eastAsia="MS Minchofalt"/>
          <w:lang w:val="pl-PL"/>
        </w:rPr>
      </w:pPr>
    </w:p>
    <w:p w:rsidR="00B4078D" w:rsidRPr="00B356B5" w:rsidRDefault="00B4078D" w:rsidP="00B356B5">
      <w:pPr>
        <w:rPr>
          <w:rFonts w:eastAsia="MS Minchofalt"/>
          <w:cs/>
        </w:rPr>
      </w:pPr>
      <w:r>
        <w:rPr>
          <w:rFonts w:eastAsia="MS Minchofalt"/>
          <w:b/>
          <w:bCs/>
          <w:lang w:val="pl-PL"/>
        </w:rPr>
        <w:t xml:space="preserve">madhvaḥ : </w:t>
      </w:r>
      <w:r w:rsidRPr="005E6F6A">
        <w:rPr>
          <w:rFonts w:eastAsia="MS Minchofalt"/>
          <w:color w:val="0000FF"/>
          <w:lang w:val="pl-PL"/>
        </w:rPr>
        <w:t xml:space="preserve">padma-saṁsthāt hares </w:t>
      </w:r>
      <w:r>
        <w:rPr>
          <w:rFonts w:eastAsia="MS Minchofalt"/>
          <w:color w:val="0000FF"/>
          <w:lang w:val="pl-PL"/>
        </w:rPr>
        <w:t>tatra</w:t>
      </w:r>
      <w:r w:rsidRPr="005E6F6A">
        <w:rPr>
          <w:rFonts w:eastAsia="MS Minchofalt"/>
          <w:color w:val="0000FF"/>
          <w:lang w:val="pl-PL"/>
        </w:rPr>
        <w:t xml:space="preserve"> </w:t>
      </w:r>
      <w:r>
        <w:rPr>
          <w:rFonts w:eastAsia="MS Minchofalt"/>
          <w:color w:val="0000FF"/>
          <w:lang w:val="pl-PL"/>
        </w:rPr>
        <w:t>brahmā</w:t>
      </w:r>
      <w:r w:rsidRPr="005E6F6A">
        <w:rPr>
          <w:rFonts w:eastAsia="MS Minchofalt"/>
          <w:color w:val="0000FF"/>
          <w:lang w:val="pl-PL"/>
        </w:rPr>
        <w:t>jani caturmukha</w:t>
      </w:r>
      <w:r w:rsidRPr="00B356B5">
        <w:rPr>
          <w:rFonts w:eastAsia="MS Minchofalt"/>
          <w:cs/>
        </w:rPr>
        <w:t xml:space="preserve"> iti ca | sarva-guṇāvabhāsaṁ pṛthivy-ātmakam | </w:t>
      </w:r>
    </w:p>
    <w:p w:rsidR="00B4078D" w:rsidRPr="00B356B5" w:rsidRDefault="00B4078D" w:rsidP="00B356B5">
      <w:pPr>
        <w:rPr>
          <w:rFonts w:eastAsia="MS Minchofalt"/>
          <w:cs/>
        </w:rPr>
      </w:pPr>
    </w:p>
    <w:p w:rsidR="00B4078D" w:rsidRPr="00706250" w:rsidRDefault="00B4078D" w:rsidP="00072137">
      <w:pPr>
        <w:pStyle w:val="Bluequotes"/>
        <w:rPr>
          <w:lang w:val="pl-PL" w:bidi="sa-IN"/>
        </w:rPr>
      </w:pPr>
      <w:r w:rsidRPr="00706250">
        <w:rPr>
          <w:lang w:val="pl-PL" w:bidi="sa-IN"/>
        </w:rPr>
        <w:t>pṛthivyāṁ hi sarve śabdādayo guṇāvabhāsante |</w:t>
      </w:r>
    </w:p>
    <w:p w:rsidR="00B4078D" w:rsidRPr="00706250" w:rsidRDefault="00B4078D" w:rsidP="00072137">
      <w:pPr>
        <w:pStyle w:val="Bluequotes"/>
        <w:rPr>
          <w:color w:val="000000"/>
          <w:lang w:val="pl-PL" w:bidi="sa-IN"/>
        </w:rPr>
      </w:pPr>
      <w:r w:rsidRPr="00706250">
        <w:rPr>
          <w:lang w:val="pl-PL" w:bidi="sa-IN"/>
        </w:rPr>
        <w:t xml:space="preserve">tasyāsana-vidhānārthaṁ pṛthivī padmam ucyate || </w:t>
      </w:r>
      <w:r w:rsidRPr="00706250">
        <w:rPr>
          <w:color w:val="000000"/>
          <w:lang w:val="pl-PL" w:bidi="sa-IN"/>
        </w:rPr>
        <w:t>iti mokṣa-dharme ||15||</w:t>
      </w:r>
    </w:p>
    <w:p w:rsidR="00B4078D" w:rsidRPr="00706250" w:rsidRDefault="00B4078D" w:rsidP="00072137">
      <w:pPr>
        <w:pStyle w:val="Bluequotes"/>
        <w:rPr>
          <w:color w:val="000000"/>
          <w:lang w:val="pl-PL" w:bidi="sa-IN"/>
        </w:rPr>
      </w:pPr>
    </w:p>
    <w:p w:rsidR="00B4078D" w:rsidRDefault="00B4078D" w:rsidP="00072137">
      <w:pPr>
        <w:rPr>
          <w:cs/>
        </w:rPr>
      </w:pPr>
      <w:r>
        <w:rPr>
          <w:rFonts w:eastAsia="MS Minchofalt"/>
          <w:b/>
          <w:lang w:val="pl-PL"/>
        </w:rPr>
        <w:t xml:space="preserve">śrīdharaḥ : </w:t>
      </w:r>
      <w:r>
        <w:rPr>
          <w:cs/>
        </w:rPr>
        <w:t>tal-lokātmakaṁ padmaṁ sarvān guṇān jīva-bhogyān arthān avabhāsayatīti tathā | tad yasmāj jātaṁ sa eva viṣṇuḥ | u iti saṁbodhane | prāvīviśat prakarṣeṇālupta-śaktir evāntaryāmitayā viveśa | tasmin viṣṇunādhiṣṭhite padme vidhātā brahmābhūt | kathaṁ bhūtaḥ ? svayam eva veda-mayo, na tv adhyayanena prāpta-vedaḥ | ko’sau ? adṛṣṭa-pitṛtvena yaṁ svayam-bhuvaṁ vadanti saḥ | prāk-kalpānte nārāyaṇena saha nidrayaikī-bhūta āsīt tasmiṁś ca prabuddhe, tata eva pādme kalpe padma-dvāreṇābhivyaktiṁ prāpta ity arthaḥ ||15||</w:t>
      </w:r>
    </w:p>
    <w:p w:rsidR="00B4078D" w:rsidRDefault="00B4078D" w:rsidP="00072137">
      <w:pPr>
        <w:rPr>
          <w:rFonts w:eastAsia="MS Minchofalt"/>
          <w:b/>
          <w:lang w:val="pl-PL"/>
        </w:rPr>
      </w:pPr>
    </w:p>
    <w:p w:rsidR="00B4078D" w:rsidRDefault="00B4078D" w:rsidP="00B356B5">
      <w:pPr>
        <w:rPr>
          <w:lang w:val="en-US"/>
        </w:rPr>
      </w:pPr>
      <w:r w:rsidRPr="00B356B5">
        <w:rPr>
          <w:rFonts w:eastAsia="MS Minchofalt"/>
          <w:b/>
          <w:bCs/>
          <w:cs/>
        </w:rPr>
        <w:t xml:space="preserve">krama-sandarbhaḥ </w:t>
      </w:r>
      <w:r w:rsidRPr="00B356B5">
        <w:rPr>
          <w:rFonts w:eastAsia="MS Minchofalt"/>
          <w:cs/>
        </w:rPr>
        <w:t xml:space="preserve">: </w:t>
      </w:r>
      <w:r w:rsidRPr="00B356B5">
        <w:rPr>
          <w:cs/>
        </w:rPr>
        <w:t xml:space="preserve">tal-loketi | sa garbhodaka-śāyy eva viṣṇu-rūpaḥ san ||15|| </w:t>
      </w:r>
    </w:p>
    <w:p w:rsidR="00B4078D" w:rsidRDefault="00B4078D" w:rsidP="00B356B5">
      <w:pPr>
        <w:rPr>
          <w:lang w:val="en-US"/>
        </w:rPr>
      </w:pPr>
    </w:p>
    <w:p w:rsidR="00B4078D" w:rsidRPr="00D00029" w:rsidRDefault="00B4078D" w:rsidP="00B356B5">
      <w:pPr>
        <w:rPr>
          <w:rFonts w:eastAsia="MS Minchofalt"/>
          <w:lang w:val="en-US"/>
        </w:rPr>
      </w:pPr>
      <w:r w:rsidRPr="00873D1F">
        <w:rPr>
          <w:rFonts w:eastAsia="MS Minchofalt"/>
          <w:cs/>
        </w:rPr>
        <w:t xml:space="preserve">asyārthaḥ—tal-lokātmakaṁ </w:t>
      </w:r>
      <w:r w:rsidRPr="00F53C3A">
        <w:rPr>
          <w:rFonts w:eastAsia="MS Minchofalt"/>
          <w:b/>
          <w:bCs/>
          <w:cs/>
        </w:rPr>
        <w:t>padmam</w:t>
      </w:r>
      <w:r w:rsidRPr="00873D1F">
        <w:rPr>
          <w:rFonts w:eastAsia="MS Minchofalt"/>
          <w:cs/>
        </w:rPr>
        <w:t xml:space="preserve"> | </w:t>
      </w:r>
      <w:r w:rsidRPr="00F53C3A">
        <w:rPr>
          <w:rFonts w:eastAsia="MS Minchofalt"/>
          <w:b/>
          <w:bCs/>
          <w:cs/>
        </w:rPr>
        <w:t>sarva-guṇān</w:t>
      </w:r>
      <w:r w:rsidRPr="00873D1F">
        <w:rPr>
          <w:rFonts w:eastAsia="MS Minchofalt"/>
          <w:cs/>
        </w:rPr>
        <w:t xml:space="preserve"> jīva-bhogyān arthān </w:t>
      </w:r>
      <w:r w:rsidRPr="00F53C3A">
        <w:rPr>
          <w:rFonts w:eastAsia="MS Minchofalt"/>
          <w:b/>
          <w:bCs/>
          <w:cs/>
        </w:rPr>
        <w:t>avabhāsayatīti</w:t>
      </w:r>
      <w:r w:rsidRPr="00873D1F">
        <w:rPr>
          <w:rFonts w:eastAsia="MS Minchofalt"/>
          <w:cs/>
        </w:rPr>
        <w:t xml:space="preserve"> tathā</w:t>
      </w:r>
      <w:r>
        <w:rPr>
          <w:rFonts w:ascii="Times New Roman" w:eastAsia="MS Minchofalt" w:hAnsi="Times New Roman" w:cs="Times New Roman"/>
          <w:lang w:val="en-US"/>
        </w:rPr>
        <w:t> </w:t>
      </w:r>
      <w:r w:rsidRPr="00873D1F">
        <w:rPr>
          <w:rFonts w:eastAsia="MS Minchofalt"/>
          <w:cs/>
        </w:rPr>
        <w:t xml:space="preserve">| tat yasmāj jātaṁ śrī-nārāyaṇākhyaḥ puruṣa eva </w:t>
      </w:r>
      <w:r w:rsidRPr="00F53C3A">
        <w:rPr>
          <w:rFonts w:eastAsia="MS Minchofalt"/>
          <w:b/>
          <w:bCs/>
          <w:cs/>
        </w:rPr>
        <w:t>viṣṇu</w:t>
      </w:r>
      <w:r w:rsidRPr="00873D1F">
        <w:rPr>
          <w:rFonts w:eastAsia="MS Minchofalt"/>
          <w:cs/>
        </w:rPr>
        <w:t xml:space="preserve">-saṁjñaḥ san sthāpana-rūpāntaryāmitāyai </w:t>
      </w:r>
      <w:r w:rsidRPr="00F53C3A">
        <w:rPr>
          <w:rFonts w:eastAsia="MS Minchofalt"/>
          <w:b/>
          <w:bCs/>
          <w:cs/>
        </w:rPr>
        <w:t>prāvīviśat</w:t>
      </w:r>
      <w:r w:rsidRPr="00873D1F">
        <w:rPr>
          <w:rFonts w:eastAsia="MS Minchofalt"/>
          <w:cs/>
        </w:rPr>
        <w:t xml:space="preserve"> prakarṣenālupta-śaktitayaivāviśat | svārthe ṇic | </w:t>
      </w:r>
      <w:r w:rsidRPr="00F53C3A">
        <w:rPr>
          <w:rFonts w:eastAsia="MS Minchofalt"/>
          <w:b/>
          <w:bCs/>
          <w:cs/>
        </w:rPr>
        <w:t>tasmin</w:t>
      </w:r>
      <w:r w:rsidRPr="00873D1F">
        <w:rPr>
          <w:rFonts w:eastAsia="MS Minchofalt"/>
          <w:cs/>
        </w:rPr>
        <w:t xml:space="preserve"> śrī-viṣṇunā labdha-sthitau padmaṁ punaḥ sṛṣṭy-arthaṁ svayam eva brahmābhūt sthitasyaiva mṛd</w:t>
      </w:r>
      <w:r>
        <w:rPr>
          <w:rFonts w:eastAsia="MS Minchofalt"/>
          <w:lang w:val="en-US"/>
        </w:rPr>
        <w:t>-</w:t>
      </w:r>
      <w:r w:rsidRPr="00873D1F">
        <w:rPr>
          <w:rFonts w:eastAsia="MS Minchofalt"/>
          <w:cs/>
        </w:rPr>
        <w:t xml:space="preserve">āder ghaṭāditayā sṛṣṭeḥ | ata eva </w:t>
      </w:r>
      <w:r w:rsidRPr="00873D1F">
        <w:rPr>
          <w:rFonts w:eastAsia="MS Minchofalt"/>
          <w:color w:val="0000FF"/>
          <w:cs/>
        </w:rPr>
        <w:t>sthity-ādaye hari-viriñci-hareti saṁjñā</w:t>
      </w:r>
      <w:r>
        <w:rPr>
          <w:rFonts w:eastAsia="MS Minchofalt"/>
          <w:lang w:val="en-US"/>
        </w:rPr>
        <w:t xml:space="preserve"> </w:t>
      </w:r>
      <w:r w:rsidRPr="00873D1F">
        <w:rPr>
          <w:rFonts w:eastAsia="MS Minchofalt"/>
          <w:cs/>
        </w:rPr>
        <w:t>[bhā.pu. 1.2.23] ity anyatrāpi ||</w:t>
      </w:r>
      <w:r>
        <w:rPr>
          <w:rFonts w:eastAsia="MS Minchofalt"/>
          <w:lang w:val="en-US"/>
        </w:rPr>
        <w:t>15|| [paramātma-sandarbhaḥ 8]</w:t>
      </w:r>
    </w:p>
    <w:p w:rsidR="00B4078D" w:rsidRPr="00B356B5" w:rsidRDefault="00B4078D" w:rsidP="00B356B5">
      <w:pPr>
        <w:rPr>
          <w:cs/>
        </w:rPr>
      </w:pPr>
    </w:p>
    <w:p w:rsidR="00B4078D" w:rsidRPr="005E6F6A" w:rsidRDefault="00B4078D" w:rsidP="00072137">
      <w:pPr>
        <w:rPr>
          <w:rFonts w:eastAsia="MS Minchofalt"/>
          <w:bCs/>
          <w:lang w:val="pl-PL"/>
        </w:rPr>
      </w:pPr>
      <w:r>
        <w:rPr>
          <w:rFonts w:eastAsia="MS Minchofalt"/>
          <w:b/>
          <w:lang w:val="pl-PL"/>
        </w:rPr>
        <w:t>viśvanāthaḥ :</w:t>
      </w:r>
      <w:r>
        <w:rPr>
          <w:rFonts w:eastAsia="MS Minchofalt"/>
          <w:bCs/>
          <w:lang w:val="pl-PL"/>
        </w:rPr>
        <w:t xml:space="preserve"> </w:t>
      </w:r>
      <w:r w:rsidRPr="00B356B5">
        <w:rPr>
          <w:rFonts w:eastAsia="MS Minchofalt"/>
          <w:cs/>
        </w:rPr>
        <w:t xml:space="preserve">tataś ca tal-loka-padmaṁ </w:t>
      </w:r>
      <w:r>
        <w:rPr>
          <w:cs/>
        </w:rPr>
        <w:t>lokātmakaṁ virājam ity arthaḥ | u iti saṁbodhane | sa eva pralayārambhe yasyodaram eva vairājaḥ sūkṣma-rūpeṇa prāviśat | pralayānte ca tataḥ padma-rūpeṇāvirbhūtaḥ vairājaḥ sa eva garbhodaśāyī viṣṇuḥ prāvīviśat, svārthe nic, antaryāmitvena praviveśa | padmaṁ kīdṛśaṁ ? sarveṣāṁ guṇānāṁ guṇa-kāryāṇāṁ jīva-bhogyānāṁ svarga-narakādīnām avabhāsaḥ prakāśo yatra tat | tasmin padme vidhātā brahmā abhūt | ko’sau ? adṛṣṭa-pitṛkatvena yaṁ svayam-bhuvaṁ vadanti saḥ | prāk-kalpānte nārāyaṇena saha nidrayaikī-bhūta āsīt | tasmin prabuddhe, ata eva padma-dvāreṇābhivyakta ity arthaḥ | atra sthūlo vairājaḥ sūkṣmo hiraṇyagarbhaḥ sṛṣṭy-ādi-kartā caturmukha iti brahmaṇa eva trarūpyaṁ jñeyam ||15||</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3.8.16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tasyāṁ sa cāmbho-ruha-karṇikāyām</w:t>
      </w:r>
    </w:p>
    <w:p w:rsidR="00B4078D" w:rsidRPr="00706250" w:rsidRDefault="00B4078D" w:rsidP="00072137">
      <w:pPr>
        <w:pStyle w:val="Versequote"/>
        <w:rPr>
          <w:rFonts w:eastAsia="MS Minchofalt"/>
          <w:lang w:val="pl-PL"/>
        </w:rPr>
      </w:pPr>
      <w:r w:rsidRPr="00706250">
        <w:rPr>
          <w:rFonts w:eastAsia="MS Minchofalt"/>
          <w:lang w:val="pl-PL"/>
        </w:rPr>
        <w:t>avasthito lokam apaśyamānaḥ |</w:t>
      </w:r>
    </w:p>
    <w:p w:rsidR="00B4078D" w:rsidRPr="00706250" w:rsidRDefault="00B4078D" w:rsidP="00072137">
      <w:pPr>
        <w:pStyle w:val="Versequote"/>
        <w:rPr>
          <w:rFonts w:eastAsia="MS Minchofalt"/>
          <w:lang w:val="pl-PL"/>
        </w:rPr>
      </w:pPr>
      <w:r w:rsidRPr="00706250">
        <w:rPr>
          <w:rFonts w:eastAsia="MS Minchofalt"/>
          <w:lang w:val="pl-PL"/>
        </w:rPr>
        <w:t>parikraman vyomni vivṛtta-netraś</w:t>
      </w:r>
    </w:p>
    <w:p w:rsidR="00B4078D" w:rsidRPr="00706250" w:rsidRDefault="00B4078D" w:rsidP="00072137">
      <w:pPr>
        <w:pStyle w:val="Versequote"/>
        <w:rPr>
          <w:rFonts w:eastAsia="MS Minchofalt"/>
          <w:lang w:val="pl-PL"/>
        </w:rPr>
      </w:pPr>
      <w:r w:rsidRPr="00706250">
        <w:rPr>
          <w:rFonts w:eastAsia="MS Minchofalt"/>
          <w:lang w:val="pl-PL"/>
        </w:rPr>
        <w:t>catvāri lebhe’nudiśaṁ mukhāni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sa ca tasmin kalpe catur-mukho’bhūd ity āha—tasyām iti | parikramaṁs tatra-stha eva grīvāṁ cālayan loka-nirīkṣaṇārthaṁ vivṛtte vicalite netre yasya ||16||</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tatraiva parikraman bhraman vivṛtta-netraḥ śvasan yugapat catur-diśo darśanotkaṇṭhayā catvāri mukhāni lebhe ||16||</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parikraman tatrastha eva loka-nirīkṣaṇārthaṁ grīvāṁ cālayan yugapad eva dik-catuṣṭaye vyomni nirjanatvād ākāśa-mātre vivṛtta-netraḥ, nikṣipta-dṛṣṭiḥ caturdikṣu catvāri mukhāni lebhe ||16||</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3.8.17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tasmād yugānta-śvasanāvaghūrṇa-</w:t>
      </w:r>
    </w:p>
    <w:p w:rsidR="00B4078D" w:rsidRPr="00706250" w:rsidRDefault="00B4078D" w:rsidP="00072137">
      <w:pPr>
        <w:pStyle w:val="Versequote"/>
        <w:rPr>
          <w:rFonts w:eastAsia="MS Minchofalt"/>
          <w:lang w:val="pl-PL"/>
        </w:rPr>
      </w:pPr>
      <w:r w:rsidRPr="00706250">
        <w:rPr>
          <w:rFonts w:eastAsia="MS Minchofalt"/>
          <w:lang w:val="pl-PL"/>
        </w:rPr>
        <w:t>jalormi-cakrāt salilād virūḍham |</w:t>
      </w:r>
    </w:p>
    <w:p w:rsidR="00B4078D" w:rsidRPr="00706250" w:rsidRDefault="00B4078D" w:rsidP="00072137">
      <w:pPr>
        <w:pStyle w:val="Versequote"/>
        <w:rPr>
          <w:rFonts w:eastAsia="MS Minchofalt"/>
          <w:lang w:val="pl-PL"/>
        </w:rPr>
      </w:pPr>
      <w:r w:rsidRPr="00706250">
        <w:rPr>
          <w:rFonts w:eastAsia="MS Minchofalt"/>
          <w:lang w:val="pl-PL"/>
        </w:rPr>
        <w:t>upāśritaḥ kañjam u loka-tattvaṁ</w:t>
      </w:r>
    </w:p>
    <w:p w:rsidR="00B4078D" w:rsidRPr="00706250" w:rsidRDefault="00B4078D" w:rsidP="00072137">
      <w:pPr>
        <w:pStyle w:val="Versequote"/>
        <w:rPr>
          <w:rFonts w:eastAsia="MS Minchofalt"/>
          <w:lang w:val="pl-PL"/>
        </w:rPr>
      </w:pPr>
      <w:r w:rsidRPr="00706250">
        <w:rPr>
          <w:rFonts w:eastAsia="MS Minchofalt"/>
          <w:lang w:val="pl-PL"/>
        </w:rPr>
        <w:t>nātmānam addhāvidad ādi-devaḥ ||</w:t>
      </w:r>
    </w:p>
    <w:p w:rsidR="00B4078D" w:rsidRDefault="00B4078D" w:rsidP="00072137">
      <w:pPr>
        <w:jc w:val="center"/>
        <w:rPr>
          <w:rFonts w:eastAsia="MS Minchofalt"/>
          <w:b/>
          <w:lang w:val="pl-PL"/>
        </w:rPr>
      </w:pPr>
    </w:p>
    <w:p w:rsidR="00B4078D" w:rsidRPr="00C46DB9" w:rsidRDefault="00B4078D" w:rsidP="00072137">
      <w:pPr>
        <w:rPr>
          <w:cs/>
        </w:rPr>
      </w:pPr>
      <w:r>
        <w:rPr>
          <w:rFonts w:eastAsia="MS Minchofalt"/>
          <w:b/>
          <w:lang w:val="pl-PL"/>
        </w:rPr>
        <w:t xml:space="preserve">śrīdharaḥ : </w:t>
      </w:r>
      <w:r>
        <w:rPr>
          <w:cs/>
        </w:rPr>
        <w:t>tasya ca śrī-nārāyaṇopāsanayaivāvirbhūta-jñāna-kriyā-śakter loka-kartṛtvaṁ na svata iti vaktuṁ prathamaṁ tasya vimoham āha—tasmāt salilād virūḍham udgataṁ kañjam upāśriyo’pi sākalyena tat kañjaṁ loka-tattvaṁ cātmānaṁ ca sākṣān na jñātavān | u iti vismaye</w:t>
      </w:r>
      <w:r>
        <w:rPr>
          <w:rFonts w:ascii="Times New Roman" w:hAnsi="Times New Roman" w:cs="Times New Roman"/>
          <w:cs/>
        </w:rPr>
        <w:t> </w:t>
      </w:r>
      <w:r>
        <w:rPr>
          <w:cs/>
        </w:rPr>
        <w:t>| kathaṁ-bhūtāt ? yugānta-śvasanaḥ pralaya-vāyus tenāvaghūrṇaṁ tatra tatra prakampitaṁ yasmāt sarvata ūrmi-cakraṁ yasmin ||17||</w:t>
      </w:r>
    </w:p>
    <w:p w:rsidR="00B4078D" w:rsidRDefault="00B4078D" w:rsidP="00072137">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salilād virūḍham iti | śrī-nārāyaṇa-śayanāvakāśasyopary apy anāvṛtatvāt ||17||</w:t>
      </w:r>
    </w:p>
    <w:p w:rsidR="00B4078D" w:rsidRPr="00B356B5" w:rsidRDefault="00B4078D" w:rsidP="00B356B5">
      <w:pPr>
        <w:rPr>
          <w:cs/>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bhagavad-dattayaiva śaktyā brahmaṇaḥ sṛṣṭy-ādi-śaktir na svata iti lokeṣu jñāpayituṁ pūrvābhyasta-sṛṣṭy-ādi-śilpasyāpi brahmaṇo vimohanam āha, tasmāt salilāt virūḍham udgata kañjam apāśritaḥ san | u iti vismaye lokānāṁ tattvam ātma-tattvaṁ ca na viveda salilāt kathaṁ-bhūtāt yugāntety ādi yugānta-śvasanaḥ pralaya-vāyuḥ ||17||</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3.8.18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ka eṣa yo’sāv aham abja-pṛṣṭha</w:t>
      </w:r>
    </w:p>
    <w:p w:rsidR="00B4078D" w:rsidRDefault="00B4078D" w:rsidP="00072137">
      <w:pPr>
        <w:pStyle w:val="Versequote"/>
        <w:rPr>
          <w:rFonts w:eastAsia="MS Minchofalt"/>
        </w:rPr>
      </w:pPr>
      <w:r>
        <w:rPr>
          <w:rFonts w:eastAsia="MS Minchofalt"/>
        </w:rPr>
        <w:t>etat kuto vābjam ananyad apsu |</w:t>
      </w:r>
    </w:p>
    <w:p w:rsidR="00B4078D" w:rsidRDefault="00B4078D" w:rsidP="00072137">
      <w:pPr>
        <w:pStyle w:val="Versequote"/>
        <w:rPr>
          <w:rFonts w:eastAsia="MS Minchofalt"/>
        </w:rPr>
      </w:pPr>
      <w:r>
        <w:rPr>
          <w:rFonts w:eastAsia="MS Minchofalt"/>
        </w:rPr>
        <w:t>asti hy adhastād iha kiñcanaitad</w:t>
      </w:r>
    </w:p>
    <w:p w:rsidR="00B4078D" w:rsidRDefault="00B4078D" w:rsidP="00072137">
      <w:pPr>
        <w:pStyle w:val="Versequote"/>
        <w:rPr>
          <w:rFonts w:eastAsia="MS Minchofalt"/>
        </w:rPr>
      </w:pPr>
      <w:r>
        <w:rPr>
          <w:rFonts w:eastAsia="MS Minchofalt"/>
        </w:rPr>
        <w:t>adhiṣṭhitaṁ yatra satā nu bhāvyam ||</w:t>
      </w:r>
    </w:p>
    <w:p w:rsidR="00B4078D" w:rsidRDefault="00B4078D" w:rsidP="00072137">
      <w:pPr>
        <w:jc w:val="center"/>
        <w:rPr>
          <w:rFonts w:eastAsia="MS Minchofalt"/>
          <w:b/>
          <w:lang w:val="pl-PL"/>
        </w:rPr>
      </w:pPr>
    </w:p>
    <w:p w:rsidR="00B4078D" w:rsidRPr="00B356B5" w:rsidRDefault="00B4078D" w:rsidP="00072137">
      <w:pPr>
        <w:rPr>
          <w:rFonts w:eastAsia="MS Minchofalt"/>
          <w:cs/>
        </w:rPr>
      </w:pPr>
      <w:r>
        <w:rPr>
          <w:rFonts w:eastAsia="MS Minchofalt"/>
          <w:b/>
          <w:lang w:val="pl-PL"/>
        </w:rPr>
        <w:t>madhvaḥ :</w:t>
      </w:r>
      <w:r w:rsidRPr="00B356B5">
        <w:rPr>
          <w:rFonts w:eastAsia="MS Minchofalt"/>
          <w:cs/>
        </w:rPr>
        <w:t xml:space="preserve"> </w:t>
      </w:r>
      <w:r w:rsidRPr="00345D84">
        <w:rPr>
          <w:rFonts w:eastAsia="MS Minchofalt"/>
          <w:color w:val="0000FF"/>
          <w:lang w:val="pl-PL"/>
        </w:rPr>
        <w:t>pradhāna-vācakas tv ekaś cānanyaḥ kevalaṁ svaya</w:t>
      </w:r>
      <w:r>
        <w:rPr>
          <w:rFonts w:eastAsia="MS Minchofalt"/>
          <w:color w:val="0000FF"/>
          <w:lang w:val="pl-PL"/>
        </w:rPr>
        <w:t>m i</w:t>
      </w:r>
      <w:r w:rsidRPr="00B356B5">
        <w:rPr>
          <w:rFonts w:eastAsia="MS Minchofalt"/>
          <w:cs/>
        </w:rPr>
        <w:t xml:space="preserve">ti brāhme | satā brahmaṇā | sa brahmācintayat | </w:t>
      </w:r>
      <w:r w:rsidRPr="00345D84">
        <w:rPr>
          <w:rFonts w:eastAsia="MS Minchofalt"/>
          <w:color w:val="0000FF"/>
          <w:lang w:val="pl-PL"/>
        </w:rPr>
        <w:t xml:space="preserve">kuto’nu padmaṁ </w:t>
      </w:r>
      <w:r>
        <w:rPr>
          <w:rFonts w:eastAsia="MS Minchofalt"/>
          <w:color w:val="0000FF"/>
          <w:lang w:val="pl-PL"/>
        </w:rPr>
        <w:t>brahma</w:t>
      </w:r>
      <w:r w:rsidRPr="00345D84">
        <w:rPr>
          <w:rFonts w:eastAsia="MS Minchofalt"/>
          <w:color w:val="0000FF"/>
          <w:lang w:val="pl-PL"/>
        </w:rPr>
        <w:t>ṇaḥ syād iti</w:t>
      </w:r>
      <w:r w:rsidRPr="00B356B5">
        <w:rPr>
          <w:rFonts w:eastAsia="MS Minchofalt"/>
          <w:cs/>
        </w:rPr>
        <w:t xml:space="preserve"> iti maitrāyaṇa-śrutiḥ ||18||</w:t>
      </w:r>
    </w:p>
    <w:p w:rsidR="00B4078D" w:rsidRDefault="00B4078D" w:rsidP="00072137">
      <w:pPr>
        <w:rPr>
          <w:rFonts w:eastAsia="MS Minchofalt"/>
          <w:b/>
          <w:lang w:val="pl-PL"/>
        </w:rPr>
      </w:pPr>
    </w:p>
    <w:p w:rsidR="00B4078D" w:rsidRDefault="00B4078D" w:rsidP="00072137">
      <w:pPr>
        <w:rPr>
          <w:cs/>
        </w:rPr>
      </w:pPr>
      <w:r>
        <w:rPr>
          <w:rFonts w:eastAsia="MS Minchofalt"/>
          <w:b/>
          <w:lang w:val="pl-PL"/>
        </w:rPr>
        <w:t xml:space="preserve">śrīdharaḥ : </w:t>
      </w:r>
      <w:r>
        <w:rPr>
          <w:cs/>
        </w:rPr>
        <w:t>aviduṣas tasya vitarkam āha—yo’sāv aham abja-pṛṣṭhe eṣa kaḥ ? ananyad ekam evaitad abjaṁ kuto vā jātaṁ ? yatraitad adhiṣṭhitaṁ tenādhastāt satā vartamānena nu niścitaṁ bhāvyam | sa ittham udvīkṣyety uttareṇānvayaḥ | tathā ca śrutiḥ—</w:t>
      </w:r>
      <w:r w:rsidRPr="00474EC1">
        <w:rPr>
          <w:color w:val="0000FF"/>
          <w:cs/>
        </w:rPr>
        <w:t>so’paśyat puṣkara-parṇe tiṣṭhan so’manyata asti caitad yasminn ida</w:t>
      </w:r>
      <w:r>
        <w:rPr>
          <w:color w:val="0000FF"/>
          <w:cs/>
        </w:rPr>
        <w:t>m a</w:t>
      </w:r>
      <w:r w:rsidRPr="00474EC1">
        <w:rPr>
          <w:color w:val="0000FF"/>
          <w:cs/>
        </w:rPr>
        <w:t>dhitiṣṭhati</w:t>
      </w:r>
      <w:r>
        <w:rPr>
          <w:cs/>
        </w:rPr>
        <w:t xml:space="preserve"> iti ||18||</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ka eṣa iti yugmakam ||18||</w:t>
      </w:r>
    </w:p>
    <w:p w:rsidR="00B4078D" w:rsidRPr="00B356B5" w:rsidRDefault="00B4078D" w:rsidP="00B356B5">
      <w:pPr>
        <w:rPr>
          <w:cs/>
        </w:rPr>
      </w:pPr>
    </w:p>
    <w:p w:rsidR="00B4078D" w:rsidRPr="00345D84" w:rsidRDefault="00B4078D" w:rsidP="00072137">
      <w:pPr>
        <w:rPr>
          <w:color w:val="0000FF"/>
          <w:cs/>
        </w:rPr>
      </w:pPr>
      <w:r>
        <w:rPr>
          <w:rFonts w:eastAsia="MS Minchofalt"/>
          <w:b/>
          <w:lang w:val="pl-PL"/>
        </w:rPr>
        <w:t>viśvanāthaḥ :</w:t>
      </w:r>
      <w:r w:rsidRPr="00B356B5">
        <w:rPr>
          <w:rFonts w:eastAsia="MS Minchofalt"/>
          <w:cs/>
        </w:rPr>
        <w:t xml:space="preserve"> aviduṣas tasya tarkam āha yo’sāv aham abja-pṛṣṭhe eṣa kaḥ kutaḥ kasmād vā utthitam etad abjam ananyad ekam eva | kiṁ ca, hi niścitaṁ, iha adhastāt kiñcana vastu asti, yatra etat padmam adhiṣṭhitam | ata eva satā sudhiyā mayā anubhāvyaṁ tad anubhavitum arhaḥ san, </w:t>
      </w:r>
      <w:r w:rsidRPr="00345D84">
        <w:rPr>
          <w:rFonts w:eastAsia="MS Minchofalt"/>
          <w:color w:val="0000FF"/>
          <w:lang w:val="pl-PL"/>
        </w:rPr>
        <w:t>sudhīḥ kovido budha</w:t>
      </w:r>
      <w:r w:rsidRPr="00B356B5">
        <w:rPr>
          <w:rFonts w:eastAsia="MS Minchofalt"/>
          <w:cs/>
        </w:rPr>
        <w:t xml:space="preserve"> ity amaraḥ | sa ittham udvīkṣyety uttareṇānvayaḥ | tathā ca śrutiḥ—</w:t>
      </w:r>
      <w:r w:rsidRPr="00474EC1">
        <w:rPr>
          <w:color w:val="0000FF"/>
          <w:cs/>
        </w:rPr>
        <w:t>so’paśyat puṣkara-parṇe tiṣṭhan so’manyata asti caitad yasminn ida</w:t>
      </w:r>
      <w:r>
        <w:rPr>
          <w:color w:val="0000FF"/>
          <w:cs/>
        </w:rPr>
        <w:t>m a</w:t>
      </w:r>
      <w:r w:rsidRPr="00474EC1">
        <w:rPr>
          <w:color w:val="0000FF"/>
          <w:cs/>
        </w:rPr>
        <w:t>dhitiṣṭhati</w:t>
      </w:r>
      <w:r>
        <w:rPr>
          <w:cs/>
        </w:rPr>
        <w:t xml:space="preserve"> iti ||18||</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3.8.19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sa ittham udvīkṣya tad-abja-nāla-</w:t>
      </w:r>
    </w:p>
    <w:p w:rsidR="00B4078D" w:rsidRPr="00706250" w:rsidRDefault="00B4078D" w:rsidP="00072137">
      <w:pPr>
        <w:pStyle w:val="Versequote"/>
        <w:rPr>
          <w:rFonts w:eastAsia="MS Minchofalt"/>
          <w:lang w:val="pl-PL"/>
        </w:rPr>
      </w:pPr>
      <w:r w:rsidRPr="00706250">
        <w:rPr>
          <w:rFonts w:eastAsia="MS Minchofalt"/>
          <w:lang w:val="pl-PL"/>
        </w:rPr>
        <w:t>nāḍībhir antar-jalam āviveśa |</w:t>
      </w:r>
    </w:p>
    <w:p w:rsidR="00B4078D" w:rsidRPr="00706250" w:rsidRDefault="00B4078D" w:rsidP="00072137">
      <w:pPr>
        <w:pStyle w:val="Versequote"/>
        <w:rPr>
          <w:rFonts w:eastAsia="MS Minchofalt"/>
          <w:lang w:val="pl-PL"/>
        </w:rPr>
      </w:pPr>
      <w:r w:rsidRPr="00706250">
        <w:rPr>
          <w:rFonts w:eastAsia="MS Minchofalt"/>
          <w:lang w:val="pl-PL"/>
        </w:rPr>
        <w:t>nārvāg-gatas tat-khara-nāla-nāla-</w:t>
      </w:r>
    </w:p>
    <w:p w:rsidR="00B4078D" w:rsidRPr="00706250" w:rsidRDefault="00B4078D" w:rsidP="00072137">
      <w:pPr>
        <w:pStyle w:val="Versequote"/>
        <w:rPr>
          <w:rFonts w:eastAsia="MS Minchofalt"/>
          <w:lang w:val="pl-PL"/>
        </w:rPr>
      </w:pPr>
      <w:r w:rsidRPr="00706250">
        <w:rPr>
          <w:rFonts w:eastAsia="MS Minchofalt"/>
          <w:lang w:val="pl-PL"/>
        </w:rPr>
        <w:t>nābhiṁ vicinvaṁs tad avindatājaḥ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tasya ca bahir-mukha-pravṛttyā mahatāpi kālena tad aprāptim āha—sa iti dvābhyām | tasyābjasaya yan nālaṁ tasya nāḍībhir antaś chidraiḥ | tasya svara-nālasya padmasya yan nālaṁ tasya nābhim adhiṣṭhānaṁ vicinvann arvāg-gato’pi tat tadā nāvindata ||19||</w:t>
      </w:r>
    </w:p>
    <w:p w:rsidR="00B4078D" w:rsidRDefault="00B4078D" w:rsidP="00072137">
      <w:pPr>
        <w:rPr>
          <w:cs/>
        </w:rPr>
      </w:pPr>
    </w:p>
    <w:p w:rsidR="00B4078D" w:rsidRPr="00AF5688" w:rsidRDefault="00B4078D" w:rsidP="00072137">
      <w:pPr>
        <w:rPr>
          <w:rFonts w:eastAsia="MS Minchofalt"/>
          <w:b/>
          <w:i/>
          <w:iCs/>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bhagavad-icchāṁ vinā sābhimāna-puruṣa-prayatno vaiphalyāyaiva syād iti pradarśayann āha—sa iti nālībhir nāḍī-cchidraiḥ tasya khara-nālasya padmasya yan nālaṁ tasya nābhim adhiṣṭhānaṁ śrī-nārāyaṇa-nābhi-padmam arvāg-gato’pi tan-nikaṭa-gato’pi na avindan na prāpa | bhaktyā vinā tat-prāpter durghaṭatvād iti bhāvaḥ ||19||</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3.8.20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tamasy apāre vidurātma-sargaṁ</w:t>
      </w:r>
    </w:p>
    <w:p w:rsidR="00B4078D" w:rsidRPr="00706250" w:rsidRDefault="00B4078D" w:rsidP="00072137">
      <w:pPr>
        <w:pStyle w:val="Versequote"/>
        <w:rPr>
          <w:rFonts w:eastAsia="MS Minchofalt"/>
          <w:lang w:val="pl-PL"/>
        </w:rPr>
      </w:pPr>
      <w:r w:rsidRPr="00706250">
        <w:rPr>
          <w:rFonts w:eastAsia="MS Minchofalt"/>
          <w:lang w:val="pl-PL"/>
        </w:rPr>
        <w:t>vicinvato’bhūt sumahāṁs tri-ṇemiḥ |</w:t>
      </w:r>
    </w:p>
    <w:p w:rsidR="00B4078D" w:rsidRPr="00706250" w:rsidRDefault="00B4078D" w:rsidP="00072137">
      <w:pPr>
        <w:pStyle w:val="Versequote"/>
        <w:rPr>
          <w:rFonts w:eastAsia="MS Minchofalt"/>
          <w:lang w:val="pl-PL"/>
        </w:rPr>
      </w:pPr>
      <w:r w:rsidRPr="00706250">
        <w:rPr>
          <w:rFonts w:eastAsia="MS Minchofalt"/>
          <w:lang w:val="pl-PL"/>
        </w:rPr>
        <w:t>yo deha-bhājāṁ bhayam īrayāṇaḥ</w:t>
      </w:r>
    </w:p>
    <w:p w:rsidR="00B4078D" w:rsidRPr="00706250" w:rsidRDefault="00B4078D" w:rsidP="00072137">
      <w:pPr>
        <w:pStyle w:val="Versequote"/>
        <w:rPr>
          <w:rFonts w:eastAsia="MS Minchofalt"/>
          <w:lang w:val="pl-PL"/>
        </w:rPr>
      </w:pPr>
      <w:r w:rsidRPr="00706250">
        <w:rPr>
          <w:rFonts w:eastAsia="MS Minchofalt"/>
          <w:lang w:val="pl-PL"/>
        </w:rPr>
        <w:t>parikṣiṇoty āyur ajasya hetiḥ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he vidura, ātma-sargaṁ sva-kāraṇam | triṇemiḥ kālaḥ | ajasya viṣṇor hetiḥ sudarśana-rūpaṁ śastram | deha-bhājāṁ narāṇāṁ bhayam utpādayann iti saṁvatsara-śatam ity uktaṁ bhavati ||20||</w:t>
      </w:r>
    </w:p>
    <w:p w:rsidR="00B4078D" w:rsidRDefault="00B4078D" w:rsidP="00072137">
      <w:pPr>
        <w:rPr>
          <w:rFonts w:eastAsia="MS Minchofalt"/>
          <w:b/>
          <w:lang w:val="pl-PL"/>
        </w:rPr>
      </w:pPr>
    </w:p>
    <w:p w:rsidR="00B4078D" w:rsidRPr="00AF5688" w:rsidRDefault="00B4078D" w:rsidP="00072137">
      <w:pPr>
        <w:rPr>
          <w:rFonts w:eastAsia="MS Minchofalt"/>
          <w:bCs/>
          <w:i/>
          <w:iCs/>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ātma-svargaṁ sva-kāraṇaṁ tri-nemiḥ kālaḥ | yaḥ kālaḥ deha-bhājaṁ narāṇāṁ bhayaṁ mṛtyu-sannidhim īrayan kathayan āyuḥ parikṣiṇotīti saṁvatsara-śatātmaka ity arthaḥ | ajasya viṣṇor hetiḥ sudarśana-śastrāṁśa-svarūpaḥ ||20||</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3.8.21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tato nivṛtto’pratilabdha-kāmaḥ</w:t>
      </w:r>
    </w:p>
    <w:p w:rsidR="00B4078D" w:rsidRPr="00706250" w:rsidRDefault="00B4078D" w:rsidP="00072137">
      <w:pPr>
        <w:pStyle w:val="Versequote"/>
        <w:rPr>
          <w:rFonts w:eastAsia="MS Minchofalt"/>
          <w:lang w:val="pl-PL"/>
        </w:rPr>
      </w:pPr>
      <w:r w:rsidRPr="00706250">
        <w:rPr>
          <w:rFonts w:eastAsia="MS Minchofalt"/>
          <w:lang w:val="pl-PL"/>
        </w:rPr>
        <w:t>sva-dhiṣṇyam āsādya punaḥ sa devaḥ |</w:t>
      </w:r>
    </w:p>
    <w:p w:rsidR="00B4078D" w:rsidRPr="00706250" w:rsidRDefault="00B4078D" w:rsidP="00072137">
      <w:pPr>
        <w:pStyle w:val="Versequote"/>
        <w:rPr>
          <w:rFonts w:eastAsia="MS Minchofalt"/>
          <w:lang w:val="pl-PL"/>
        </w:rPr>
      </w:pPr>
      <w:r w:rsidRPr="00706250">
        <w:rPr>
          <w:rFonts w:eastAsia="MS Minchofalt"/>
          <w:lang w:val="pl-PL"/>
        </w:rPr>
        <w:t>śanair jita-śvāsa-nivṛtta-citto</w:t>
      </w:r>
    </w:p>
    <w:p w:rsidR="00B4078D" w:rsidRPr="00706250" w:rsidRDefault="00B4078D" w:rsidP="00072137">
      <w:pPr>
        <w:pStyle w:val="Versequote"/>
        <w:rPr>
          <w:rFonts w:eastAsia="MS Minchofalt"/>
          <w:lang w:val="pl-PL"/>
        </w:rPr>
      </w:pPr>
      <w:r w:rsidRPr="00706250">
        <w:rPr>
          <w:rFonts w:eastAsia="MS Minchofalt"/>
          <w:lang w:val="pl-PL"/>
        </w:rPr>
        <w:t>nyaṣīdad ārūḍha-samādhi-yogaḥ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antar-mukhatayā tu bhagavantaṁ dṛṣṭavān ity āha dvābhyām | tato’nveṣaṇān nivṛttaḥ | na pratilabdhaḥ kāmo mano-ratho yena | sva-dhiṣṇyaṁ padmam | jitena śvāsena nivṛttaṁ saṁyataṁ cittaṁ yasya, ata evārūḍha āśritaḥ samādhi-yogo yena tathā-bhūtaḥ san nyaṣīdad upaviveśa ||21||</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ārūḍha-samādhi-yoga iti yat kim api sarva-kāraṇaṁ vastu syāt, tan-mayy āvirbhavatv ity āśā-pūrvikā sāmānyākāreṇaiva tad-ananya-vṛttitā samādhi-yogo’tra jñeyaḥ, viśeṣākārājñānāt ||21||</w:t>
      </w:r>
    </w:p>
    <w:p w:rsidR="00B4078D" w:rsidRPr="00B356B5" w:rsidRDefault="00B4078D" w:rsidP="00B356B5">
      <w:pPr>
        <w:rPr>
          <w:cs/>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tyakta-svābhimānasya tasya tad-icchayā tad-dhyānena tat-prāptim āha—tata anveṣaṇāt | sva-dhiṣṇyaṁ padmaṁ nivṛtta-cittaḥ saṁyata-manāḥ nyaṣīdat upaviveśa | samādhir bhagavad-dhyānotthaṁ cittaikāgryam ||21||</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3.8.22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kālena so’jaḥ puruṣāyuṣābhi-</w:t>
      </w:r>
    </w:p>
    <w:p w:rsidR="00B4078D" w:rsidRPr="00706250" w:rsidRDefault="00B4078D" w:rsidP="00072137">
      <w:pPr>
        <w:pStyle w:val="Versequote"/>
        <w:rPr>
          <w:rFonts w:eastAsia="MS Minchofalt"/>
          <w:lang w:val="pl-PL"/>
        </w:rPr>
      </w:pPr>
      <w:r w:rsidRPr="00706250">
        <w:rPr>
          <w:rFonts w:eastAsia="MS Minchofalt"/>
          <w:lang w:val="pl-PL"/>
        </w:rPr>
        <w:t>pravṛtta-yogena virūḍha-bodhaḥ |</w:t>
      </w:r>
    </w:p>
    <w:p w:rsidR="00B4078D" w:rsidRPr="00706250" w:rsidRDefault="00B4078D" w:rsidP="00072137">
      <w:pPr>
        <w:pStyle w:val="Versequote"/>
        <w:rPr>
          <w:rFonts w:eastAsia="MS Minchofalt"/>
          <w:lang w:val="pl-PL"/>
        </w:rPr>
      </w:pPr>
      <w:r w:rsidRPr="00706250">
        <w:rPr>
          <w:rFonts w:eastAsia="MS Minchofalt"/>
          <w:lang w:val="pl-PL"/>
        </w:rPr>
        <w:t>svayaṁ tad antar-hṛdaye’vabhātam</w:t>
      </w:r>
    </w:p>
    <w:p w:rsidR="00B4078D" w:rsidRPr="00706250" w:rsidRDefault="00B4078D" w:rsidP="00072137">
      <w:pPr>
        <w:pStyle w:val="Versequote"/>
        <w:rPr>
          <w:rFonts w:eastAsia="MS Minchofalt"/>
          <w:lang w:val="pl-PL"/>
        </w:rPr>
      </w:pPr>
      <w:r w:rsidRPr="00706250">
        <w:rPr>
          <w:rFonts w:eastAsia="MS Minchofalt"/>
          <w:lang w:val="pl-PL"/>
        </w:rPr>
        <w:t>apaśyatāpaśyata yan na pūrvam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puruṣāyuṣā saṁvatsara-śatena kālenābhipravṛttaḥ suniṣpanno yogas tena virūḍha utpanno bodho yasya | yat pūrvaṁ vicinvann api nāpaśyat tat svayam evāntar-hṛdaye ’vabhātam apaśyat ||22||</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puruṣāyuṣā varṣa-śateneti śrī-maitreyo vartamāna-kali-yugāpekṣayā prāheti jñeyam | vastutas tūttara-granthe bhūyastvaṁ tapa ātiṣṭhety ādi śrī-bhagavad-vākyānantaraṁ daśamādhyāye viriñco’pi tathā cakre divyaṁ varṣa-śataṁ tapa [bhā.pu. 3.10.4] ity uktyā etad eva jñeyam | yat tu dvitīye divyaṁ sahasrābdaṁ [bhā.pu. 2.9.8] ity-ādy-uktaṁ tad brāhma-kalpa-gataṁ jñeyam ||22||</w:t>
      </w:r>
    </w:p>
    <w:p w:rsidR="00B4078D" w:rsidRDefault="00B4078D" w:rsidP="00072137">
      <w:pPr>
        <w:rPr>
          <w:rFonts w:eastAsia="MS Minchofalt"/>
          <w:b/>
          <w:lang w:val="pl-PL"/>
        </w:rPr>
      </w:pPr>
    </w:p>
    <w:p w:rsidR="00B4078D" w:rsidRPr="00582459" w:rsidRDefault="00B4078D" w:rsidP="00072137">
      <w:pPr>
        <w:rPr>
          <w:cs/>
        </w:rPr>
      </w:pPr>
      <w:r>
        <w:rPr>
          <w:rFonts w:eastAsia="MS Minchofalt"/>
          <w:b/>
          <w:lang w:val="pl-PL"/>
        </w:rPr>
        <w:t xml:space="preserve">viśvanāthaḥ : </w:t>
      </w:r>
      <w:r>
        <w:rPr>
          <w:cs/>
        </w:rPr>
        <w:t xml:space="preserve">puruṣāyuṣā saṁvatsara-śatātmaka-kāleneti maitreyo </w:t>
      </w:r>
      <w:r w:rsidRPr="00706250">
        <w:rPr>
          <w:lang w:val="pl-PL"/>
        </w:rPr>
        <w:t xml:space="preserve">vartamāna-kali-yugāpekṣayā prāheti jñeyam | </w:t>
      </w:r>
      <w:r>
        <w:rPr>
          <w:cs/>
        </w:rPr>
        <w:t>abhipravṛtta-yogena pāka-daśā-prāpta-bhagavad-dhyānena | dhyāne sma no darśitaṁ ta upāsakānām ity upariṣṭād ukteḥ | yat svāspada-kamalādhiṣṭhānaṁ pūrvaṁ vicinvann api nāpaśyat | tat svayam evāntar-hṛdaye’vabhātam apaśyat ||22||</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3.8.23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mṛṇāla-gaurāyata-śeṣa-bhoga-</w:t>
      </w:r>
    </w:p>
    <w:p w:rsidR="00B4078D" w:rsidRPr="00706250" w:rsidRDefault="00B4078D" w:rsidP="00072137">
      <w:pPr>
        <w:pStyle w:val="Versequote"/>
        <w:rPr>
          <w:rFonts w:eastAsia="MS Minchofalt"/>
          <w:lang w:val="pl-PL"/>
        </w:rPr>
      </w:pPr>
      <w:r w:rsidRPr="00706250">
        <w:rPr>
          <w:rFonts w:eastAsia="MS Minchofalt"/>
          <w:lang w:val="pl-PL"/>
        </w:rPr>
        <w:t>paryaṅka ekaṁ puruṣaṁ śayānam |</w:t>
      </w:r>
    </w:p>
    <w:p w:rsidR="00B4078D" w:rsidRPr="00706250" w:rsidRDefault="00B4078D" w:rsidP="00072137">
      <w:pPr>
        <w:pStyle w:val="Versequote"/>
        <w:rPr>
          <w:rFonts w:eastAsia="MS Minchofalt"/>
          <w:lang w:val="pl-PL"/>
        </w:rPr>
      </w:pPr>
      <w:r w:rsidRPr="00706250">
        <w:rPr>
          <w:rFonts w:eastAsia="MS Minchofalt"/>
          <w:lang w:val="pl-PL"/>
        </w:rPr>
        <w:t>phaṇātapatrāyuta-mūrdha-ratna-</w:t>
      </w:r>
    </w:p>
    <w:p w:rsidR="00B4078D" w:rsidRPr="00706250" w:rsidRDefault="00B4078D" w:rsidP="00072137">
      <w:pPr>
        <w:pStyle w:val="Versequote"/>
        <w:rPr>
          <w:rFonts w:eastAsia="MS Minchofalt"/>
          <w:lang w:val="pl-PL"/>
        </w:rPr>
      </w:pPr>
      <w:r w:rsidRPr="00706250">
        <w:rPr>
          <w:rFonts w:eastAsia="MS Minchofalt"/>
          <w:lang w:val="pl-PL"/>
        </w:rPr>
        <w:t>dyubhir hata-dhvānta-yugānta-toye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yad apaśyat tad varṇayati—mṛṇāleti navabhiḥ | navasv apy apaśyad ity asyaivānuṣaṅgaḥ | mṛṇālavad gauraś cāsāv āyataś ca yaḥ śeṣas tasya bhogo dehaḥ sa eva paryaṅkas tasmin | kutra sthite ? paryaṅke phaṇātapatrair āyutāḥ sarvato yuktā ye mūrdhānas teṣāṁ ratnāni kirīṭa-sthāni teṣāṁ dyubhiḥ prabhābhir hata-dhvānte yugānta-toye ||23||</w:t>
      </w:r>
    </w:p>
    <w:p w:rsidR="00B4078D" w:rsidRDefault="00B4078D" w:rsidP="00072137">
      <w:pPr>
        <w:rPr>
          <w:cs/>
        </w:rPr>
      </w:pPr>
    </w:p>
    <w:p w:rsidR="00B4078D" w:rsidRDefault="00B4078D" w:rsidP="00072137">
      <w:pPr>
        <w:rPr>
          <w:rFonts w:eastAsia="MS Minchofalt"/>
          <w:b/>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Pr="00582459" w:rsidRDefault="00B4078D" w:rsidP="00072137">
      <w:pPr>
        <w:rPr>
          <w:cs/>
        </w:rPr>
      </w:pPr>
      <w:r>
        <w:rPr>
          <w:rFonts w:eastAsia="MS Minchofalt"/>
          <w:b/>
          <w:lang w:val="pl-PL"/>
        </w:rPr>
        <w:t xml:space="preserve">viśvanāthaḥ : </w:t>
      </w:r>
      <w:r w:rsidRPr="00B356B5">
        <w:rPr>
          <w:rFonts w:eastAsia="MS Minchofalt"/>
          <w:cs/>
        </w:rPr>
        <w:t xml:space="preserve">tad eva vastu </w:t>
      </w:r>
      <w:r>
        <w:rPr>
          <w:cs/>
        </w:rPr>
        <w:t>varṇayati navabhiḥ | phaṇā eva ātapatrāyutāni teṣu mūrdha-ratnānāṁ śirastha-maṇīnāṁ dyubhiḥ kāntibhir hata-dhvānte pralaya-jale ||23||</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3.8.24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prekṣāṁ kṣipantaṁ haritopalādreḥ</w:t>
      </w:r>
    </w:p>
    <w:p w:rsidR="00B4078D" w:rsidRPr="00706250" w:rsidRDefault="00B4078D" w:rsidP="00072137">
      <w:pPr>
        <w:pStyle w:val="Versequote"/>
        <w:rPr>
          <w:rFonts w:eastAsia="MS Minchofalt"/>
          <w:lang w:val="pl-PL"/>
        </w:rPr>
      </w:pPr>
      <w:r w:rsidRPr="00706250">
        <w:rPr>
          <w:rFonts w:eastAsia="MS Minchofalt"/>
          <w:lang w:val="pl-PL"/>
        </w:rPr>
        <w:t>sandhyābhra-nīver uru-rukma-mūrdhnaḥ |</w:t>
      </w:r>
    </w:p>
    <w:p w:rsidR="00B4078D" w:rsidRPr="00706250" w:rsidRDefault="00B4078D" w:rsidP="00072137">
      <w:pPr>
        <w:pStyle w:val="Versequote"/>
        <w:rPr>
          <w:rFonts w:eastAsia="MS Minchofalt"/>
          <w:lang w:val="pl-PL"/>
        </w:rPr>
      </w:pPr>
      <w:r w:rsidRPr="00706250">
        <w:rPr>
          <w:rFonts w:eastAsia="MS Minchofalt"/>
          <w:lang w:val="pl-PL"/>
        </w:rPr>
        <w:t>ratnodadhārauṣadhi-saumanasya</w:t>
      </w:r>
    </w:p>
    <w:p w:rsidR="00B4078D" w:rsidRPr="00706250" w:rsidRDefault="00B4078D" w:rsidP="00072137">
      <w:pPr>
        <w:pStyle w:val="Versequote"/>
        <w:rPr>
          <w:rFonts w:eastAsia="MS Minchofalt"/>
          <w:lang w:val="pl-PL"/>
        </w:rPr>
      </w:pPr>
      <w:r w:rsidRPr="00706250">
        <w:rPr>
          <w:rFonts w:eastAsia="MS Minchofalt"/>
          <w:lang w:val="pl-PL"/>
        </w:rPr>
        <w:t>vana-srajo veṇu-bhujāṅghripāṅghreḥ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kathaṁ-bhūtaṁ puruṣaṁ ? haritopalādrer marakata-śilā-maya-parvatasya prekṣāṁ śobhāṁ kṣipantaṁ sva-lāvaṇyātiśayena tiraskurvantam | sandhyābhraṁ nīvī-paridhānaṁ yasya tasya śobhāṁ pītāmbareṇa kṣipantam | uru-rukma-mūrdhno’neka-svarṇa-śikharasya tasya sva-kirīṭaiḥ | ratnāni ca udadhārāś ca oṣadhayaś ca saumanasyāni ca, puṣpa-samūhāḥ sumanasa eva vā teṣāṁ vana-srajo vana-mālā yasya, veṇava eva bhūjā yasya, aṅghri-pā evāṅghrayo yasya sa cāsau sa ca tasya | ayam arthaḥ, yadi tasmin mālā iva sthitā ratnādayo bhavanti, veṇavaś ca bhūjā iva, vṛkṣāś ca pādā iva tarhi tasya śobhāṁ svīya-ratna-muktā-tulasī-puṣpa-dāmabhir bhujair aṅghribhiś ca kṣipantam iti ||24||</w:t>
      </w:r>
    </w:p>
    <w:p w:rsidR="00B4078D" w:rsidRDefault="00B4078D" w:rsidP="00072137">
      <w:pPr>
        <w:rPr>
          <w:cs/>
        </w:rPr>
      </w:pPr>
    </w:p>
    <w:p w:rsidR="00B4078D" w:rsidRPr="00B356B5" w:rsidRDefault="00B4078D" w:rsidP="00072137">
      <w:pPr>
        <w:rPr>
          <w:rFonts w:eastAsia="MS Minchofalt"/>
          <w:cs/>
        </w:rPr>
      </w:pPr>
      <w:r>
        <w:rPr>
          <w:rFonts w:eastAsia="MS Minchofalt"/>
          <w:b/>
          <w:lang w:val="pl-PL"/>
        </w:rPr>
        <w:t>krama-sandarbhaḥ :</w:t>
      </w:r>
      <w:r w:rsidRPr="00B356B5">
        <w:rPr>
          <w:rFonts w:eastAsia="MS Minchofalt"/>
          <w:cs/>
        </w:rPr>
        <w:t xml:space="preserve"> </w:t>
      </w:r>
      <w:r w:rsidRPr="00356DA5">
        <w:rPr>
          <w:rFonts w:eastAsia="MS Minchofalt"/>
          <w:bCs/>
          <w:i/>
          <w:iCs/>
          <w:color w:val="000000"/>
          <w:lang w:val="en-US"/>
        </w:rPr>
        <w:t>na vyākhyātam.</w:t>
      </w:r>
    </w:p>
    <w:p w:rsidR="00B4078D" w:rsidRDefault="00B4078D" w:rsidP="00072137">
      <w:pPr>
        <w:rPr>
          <w:rFonts w:eastAsia="MS Minchofalt"/>
          <w:b/>
          <w:lang w:val="pl-PL"/>
        </w:rPr>
      </w:pPr>
    </w:p>
    <w:p w:rsidR="00B4078D" w:rsidRPr="003A6958" w:rsidRDefault="00B4078D" w:rsidP="00072137">
      <w:pPr>
        <w:rPr>
          <w:cs/>
        </w:rPr>
      </w:pPr>
      <w:r>
        <w:rPr>
          <w:rFonts w:eastAsia="MS Minchofalt"/>
          <w:b/>
          <w:lang w:val="pl-PL"/>
        </w:rPr>
        <w:t xml:space="preserve">viśvanāthaḥ : </w:t>
      </w:r>
      <w:r>
        <w:rPr>
          <w:cs/>
        </w:rPr>
        <w:t>haritopalādrer marakata-śilā-maya-parvatasya prekṣām utprekṣāṁ kṣipantaṁ kim ayaṁ marakata-maṇi-mayaḥ parvata iti vā utprekṣā tām api sva-lāvaṇyātiśayena tiraskurvantaṁ nirupamam ity arthaḥ | kathaṁ-bhūtasya? | sandhyābhrāṇi nīvīva nitambe yasya tasyotprekṣāṁ svīya-pītāmbareṇa kṣipantam ity arthaḥ | uru-rukmāṇi kirīṭānīva mūrdhasu śikhareṣu yasya tasyeti svīya-kirītaiḥ | ratnānām upadhārāṇām oṣadhīnāṁ saumanasyānāṁ puṣpa-samūhānāṁ vana-srajo vana-mālā yasyeti svīya-ratna-mālā muktā-mālā tulasī-mālā puṣpa-mālābhiḥ, vana-srak-śabdena mālā-mātrokteḥ | yad vā, ratnādibhir vana-srag yasyety ubhayatraikaiva vana-mālā vyākhyeyā | patra-puṣpa-mayī-mālā vana-mālā padāvadhīti vana-mālā-lakṣaṇe ratna-muktāder apy upalakṣaṇaṁ jñeyam | uparisthā veṇavo bhujā iva | adhasthā aṅghripā aṅghraya iva yasya tasyeti svīya-bhuja-pādaiḥ ||24||</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3.8.25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āyāmato vistarataḥ sva-māna-</w:t>
      </w:r>
    </w:p>
    <w:p w:rsidR="00B4078D" w:rsidRPr="00706250" w:rsidRDefault="00B4078D" w:rsidP="00072137">
      <w:pPr>
        <w:pStyle w:val="Versequote"/>
        <w:rPr>
          <w:rFonts w:eastAsia="MS Minchofalt"/>
          <w:lang w:val="pl-PL"/>
        </w:rPr>
      </w:pPr>
      <w:r w:rsidRPr="00706250">
        <w:rPr>
          <w:rFonts w:eastAsia="MS Minchofalt"/>
          <w:lang w:val="pl-PL"/>
        </w:rPr>
        <w:t>dehena loka-traya-saṅgraheṇa |</w:t>
      </w:r>
    </w:p>
    <w:p w:rsidR="00B4078D" w:rsidRPr="00706250" w:rsidRDefault="00B4078D" w:rsidP="00072137">
      <w:pPr>
        <w:pStyle w:val="Versequote"/>
        <w:rPr>
          <w:rFonts w:eastAsia="MS Minchofalt"/>
          <w:lang w:val="pl-PL"/>
        </w:rPr>
      </w:pPr>
      <w:r w:rsidRPr="00706250">
        <w:rPr>
          <w:rFonts w:eastAsia="MS Minchofalt"/>
          <w:lang w:val="pl-PL"/>
        </w:rPr>
        <w:t>vicitra-divyābharaṇāṁśukānāṁ</w:t>
      </w:r>
    </w:p>
    <w:p w:rsidR="00B4078D" w:rsidRPr="00706250" w:rsidRDefault="00B4078D" w:rsidP="00072137">
      <w:pPr>
        <w:pStyle w:val="Versequote"/>
        <w:rPr>
          <w:rFonts w:eastAsia="MS Minchofalt"/>
          <w:lang w:val="pl-PL"/>
        </w:rPr>
      </w:pPr>
      <w:r w:rsidRPr="00706250">
        <w:rPr>
          <w:rFonts w:eastAsia="MS Minchofalt"/>
          <w:lang w:val="pl-PL"/>
        </w:rPr>
        <w:t>kṛta-śriyāpāśrita-veṣa-deham ||</w:t>
      </w:r>
    </w:p>
    <w:p w:rsidR="00B4078D" w:rsidRDefault="00B4078D" w:rsidP="00072137">
      <w:pPr>
        <w:jc w:val="center"/>
        <w:rPr>
          <w:rFonts w:eastAsia="MS Minchofalt"/>
          <w:b/>
          <w:lang w:val="pl-PL"/>
        </w:rPr>
      </w:pPr>
    </w:p>
    <w:p w:rsidR="00B4078D" w:rsidRPr="001055C3" w:rsidRDefault="00B4078D" w:rsidP="00072137">
      <w:pPr>
        <w:rPr>
          <w:cs/>
        </w:rPr>
      </w:pPr>
      <w:r>
        <w:rPr>
          <w:rFonts w:eastAsia="MS Minchofalt"/>
          <w:b/>
          <w:lang w:val="pl-PL"/>
        </w:rPr>
        <w:t xml:space="preserve">śrīdharaḥ : </w:t>
      </w:r>
      <w:r>
        <w:rPr>
          <w:cs/>
        </w:rPr>
        <w:t>kiṁ ca, āyāmato dairghyeṇa vistarataś ca sva-māna-dehena mīyate’neneti mānam upamā śobhanaś cāsāv amāno nirupamo dehas tena | yad vā, suṣṭhu amāno’paricchinnas tena | yad vā, tābhyāṁ svānurūpa-pramāṇena, ata eva loka-trayaṁ saṅgṛhyate yasmiṁs tathā | vicitrāṇi nānā-vidhāni divyāny apūrvāṇi cābharaṇāny aṁśukāni ca teṣāṁ kṛtā āsamantāc chrīḥ śobhā yena, tena dehena viśiṣṭam | evaṁ svata evātiramyatve’py apāśrita-veṣaḥ svīkṛtālaṅkāro deho yasya tam apaśyat | yad vā, kena prekṣāṁ kṣipantam ity apekṣāyām evaṁ-bhūtena deheneti saṁbandhaḥ ||25||</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Default="00B4078D" w:rsidP="00072137">
      <w:pPr>
        <w:rPr>
          <w:rFonts w:eastAsia="MS Minchofalt"/>
          <w:b/>
          <w:lang w:val="pl-PL"/>
        </w:rPr>
      </w:pPr>
    </w:p>
    <w:p w:rsidR="00B4078D" w:rsidRDefault="00B4078D" w:rsidP="00072137">
      <w:pPr>
        <w:rPr>
          <w:rFonts w:eastAsia="MS Minchofalt"/>
          <w:lang w:val="pl-PL"/>
        </w:rPr>
      </w:pPr>
      <w:r>
        <w:rPr>
          <w:rFonts w:eastAsia="MS Minchofalt"/>
          <w:b/>
          <w:lang w:val="pl-PL"/>
        </w:rPr>
        <w:t xml:space="preserve">viśvanāthaḥ : </w:t>
      </w:r>
      <w:r>
        <w:rPr>
          <w:cs/>
        </w:rPr>
        <w:t>kiṁ ca, āyāmato dairghyeṇa vistaraton vistāreṇa ca sva-mānaḥ svānurūpa-pramāṇo yo dehasthena viśiṣṭaṁ śleṣeṇa suṣṭhu amāno’paricchinnas tena aparicchedam eva spaṣṭayati loka-traya-saṅgraheṇa trailokya-vyāpinā vicitrāṇi divyāny alaukikāni ābharaṇāny aṁśukāni ca teṣām api kṛtā śrīḥ śobhā yena tena | tathā apāśita-veśadā īhā icchā yasya tam | yadaiva yaṁ yaṁ veṣam icchati tadaiva satya-saṅkalpatvāt taṁ prāpnotīty arthaḥ ||25||</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3.8.26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puṁsāṁ sva-kāmāya vivikta-mārgair</w:t>
      </w:r>
    </w:p>
    <w:p w:rsidR="00B4078D" w:rsidRPr="00706250" w:rsidRDefault="00B4078D" w:rsidP="00072137">
      <w:pPr>
        <w:pStyle w:val="Versequote"/>
        <w:rPr>
          <w:rFonts w:eastAsia="MS Minchofalt"/>
          <w:lang w:val="pl-PL"/>
        </w:rPr>
      </w:pPr>
      <w:r w:rsidRPr="00706250">
        <w:rPr>
          <w:rFonts w:eastAsia="MS Minchofalt"/>
          <w:lang w:val="pl-PL"/>
        </w:rPr>
        <w:t>abhyarcatāṁ kāma-dughāṅghri-padmam |</w:t>
      </w:r>
    </w:p>
    <w:p w:rsidR="00B4078D" w:rsidRPr="00706250" w:rsidRDefault="00B4078D" w:rsidP="00072137">
      <w:pPr>
        <w:pStyle w:val="Versequote"/>
        <w:rPr>
          <w:rFonts w:eastAsia="MS Minchofalt"/>
          <w:lang w:val="pl-PL"/>
        </w:rPr>
      </w:pPr>
      <w:r w:rsidRPr="00706250">
        <w:rPr>
          <w:rFonts w:eastAsia="MS Minchofalt"/>
          <w:lang w:val="pl-PL"/>
        </w:rPr>
        <w:t>pradarśayantaṁ kṛpayā nakhendu-</w:t>
      </w:r>
    </w:p>
    <w:p w:rsidR="00B4078D" w:rsidRPr="00706250" w:rsidRDefault="00B4078D" w:rsidP="00072137">
      <w:pPr>
        <w:pStyle w:val="Versequote"/>
        <w:rPr>
          <w:rFonts w:eastAsia="MS Minchofalt"/>
          <w:lang w:val="pl-PL"/>
        </w:rPr>
      </w:pPr>
      <w:r w:rsidRPr="00706250">
        <w:rPr>
          <w:rFonts w:eastAsia="MS Minchofalt"/>
          <w:lang w:val="pl-PL"/>
        </w:rPr>
        <w:t>mayūkha-bhinnāṅguli-cāru-patram ||</w:t>
      </w:r>
    </w:p>
    <w:p w:rsidR="00B4078D" w:rsidRDefault="00B4078D" w:rsidP="00072137">
      <w:pPr>
        <w:rPr>
          <w:rFonts w:eastAsia="MS Minchofalt"/>
          <w:lang w:val="pl-PL"/>
        </w:rPr>
      </w:pPr>
    </w:p>
    <w:p w:rsidR="00B4078D" w:rsidRPr="00B356B5" w:rsidRDefault="00B4078D" w:rsidP="00072137">
      <w:pPr>
        <w:rPr>
          <w:rFonts w:eastAsia="MS Minchofalt"/>
          <w:cs/>
        </w:rPr>
      </w:pPr>
      <w:r>
        <w:rPr>
          <w:rFonts w:eastAsia="MS Minchofalt"/>
          <w:b/>
          <w:bCs/>
          <w:lang w:val="pl-PL"/>
        </w:rPr>
        <w:t>madhvaḥ :</w:t>
      </w:r>
      <w:r w:rsidRPr="00B356B5">
        <w:rPr>
          <w:rFonts w:eastAsia="MS Minchofalt"/>
          <w:cs/>
        </w:rPr>
        <w:t xml:space="preserve"> bhinnam anyebhyo vilakṣaṇam ||26||</w:t>
      </w:r>
      <w:r w:rsidRPr="00B356B5">
        <w:rPr>
          <w:rFonts w:eastAsia="MS Minchofalt"/>
          <w:cs/>
        </w:rPr>
        <w:br/>
      </w:r>
    </w:p>
    <w:p w:rsidR="00B4078D" w:rsidRPr="00706250" w:rsidRDefault="00B4078D" w:rsidP="00072137">
      <w:pPr>
        <w:rPr>
          <w:lang w:val="pl-PL"/>
        </w:rPr>
      </w:pPr>
      <w:r>
        <w:rPr>
          <w:rFonts w:eastAsia="MS Minchofalt"/>
          <w:b/>
          <w:lang w:val="pl-PL"/>
        </w:rPr>
        <w:t xml:space="preserve">śrīdharaḥ : </w:t>
      </w:r>
      <w:r>
        <w:rPr>
          <w:cs/>
        </w:rPr>
        <w:t>svābhilaṣita-phalāya viviktaiḥ śuddhair vedoktair mārgair abhyarcatāṁ puṁsāṁ kāma-dugham aṅghri-padmaṁ pradarśayantaṁ</w:t>
      </w:r>
      <w:r w:rsidRPr="00706250">
        <w:rPr>
          <w:lang w:val="pl-PL"/>
        </w:rPr>
        <w:t>,</w:t>
      </w:r>
      <w:r>
        <w:rPr>
          <w:cs/>
        </w:rPr>
        <w:t xml:space="preserve"> kiñcid unnamayya samarpayantam | nakhā eva indava</w:t>
      </w:r>
      <w:r w:rsidRPr="00706250">
        <w:rPr>
          <w:lang w:val="pl-PL"/>
        </w:rPr>
        <w:t>;h,</w:t>
      </w:r>
      <w:r>
        <w:rPr>
          <w:cs/>
        </w:rPr>
        <w:t xml:space="preserve"> teṣāṁ mayūkhā raśmaya</w:t>
      </w:r>
      <w:r w:rsidRPr="00706250">
        <w:rPr>
          <w:lang w:val="pl-PL"/>
        </w:rPr>
        <w:t>ḥ,</w:t>
      </w:r>
      <w:r>
        <w:rPr>
          <w:cs/>
        </w:rPr>
        <w:t xml:space="preserve"> tair bhinnāḥ sa</w:t>
      </w:r>
      <w:r w:rsidRPr="00706250">
        <w:rPr>
          <w:lang w:val="pl-PL"/>
        </w:rPr>
        <w:t>m</w:t>
      </w:r>
      <w:r>
        <w:rPr>
          <w:cs/>
        </w:rPr>
        <w:t>bhinnā aṅgulaya eva</w:t>
      </w:r>
      <w:r w:rsidRPr="00706250">
        <w:rPr>
          <w:lang w:val="pl-PL"/>
        </w:rPr>
        <w:t xml:space="preserve"> |</w:t>
      </w:r>
      <w:r>
        <w:rPr>
          <w:cs/>
        </w:rPr>
        <w:t xml:space="preserve"> cārūṇi patrāṇi yasya tat |</w:t>
      </w:r>
      <w:r w:rsidRPr="00706250">
        <w:rPr>
          <w:lang w:val="pl-PL"/>
        </w:rPr>
        <w:t>|26||</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na vyākhyātam.</w:t>
      </w:r>
    </w:p>
    <w:p w:rsidR="00B4078D" w:rsidRPr="00B356B5" w:rsidRDefault="00B4078D" w:rsidP="00B356B5">
      <w:pPr>
        <w:rPr>
          <w:cs/>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sva-kāmāya svābhilaṣita-phalāya | yad vā, svo bhagavān eva kāmas tasmai bhagavantam eva prāptum ity arthaḥ | svasya bhagavataḥ kāmāya sevābhir bhagavantaṁ sukhayitum iti vā | viviktair jñāna-karmādy-amiśratvena śuddhair mārgair vaidha-rāgādibhir dāsya-sakhyādi-bhāva-mārgair vā kāma-dughaṁ sevopayogi-manoratha-pūrakam aṅghri-padmaṁ s</w:t>
      </w:r>
      <w:r>
        <w:rPr>
          <w:rFonts w:eastAsia="MS Minchofalt"/>
          <w:lang w:val="en-US"/>
        </w:rPr>
        <w:t>a</w:t>
      </w:r>
      <w:r w:rsidRPr="00B356B5">
        <w:rPr>
          <w:rFonts w:eastAsia="MS Minchofalt"/>
          <w:cs/>
        </w:rPr>
        <w:t>hasra-pāda-padmānāṁ madhya eva ekaṁ kiñcid unnamayya pradarśayantam | tatra pāda-padmam ity-uttara-śloke mukhenety eka-vacana-liṅgena bhaṅgyātraiva prastāve puṁsām ity-ādi-śloka-trayyā śrī-kṛṣṇāvatāra-darśanam eva brahmaṇe darśitam, tad uhovāca—</w:t>
      </w:r>
      <w:r>
        <w:rPr>
          <w:rFonts w:eastAsia="MS Minchofalt"/>
          <w:color w:val="0000FF"/>
          <w:lang w:val="pl-PL"/>
        </w:rPr>
        <w:t>brāhmaṇ</w:t>
      </w:r>
      <w:r w:rsidRPr="00A33E7E">
        <w:rPr>
          <w:rFonts w:eastAsia="MS Minchofalt"/>
          <w:color w:val="0000FF"/>
          <w:lang w:val="pl-PL"/>
        </w:rPr>
        <w:t>o’sāv anavarataṁ me dhyātaḥ stutaḥ parārdhānte so’budhyata gopa-veśo me purastā</w:t>
      </w:r>
      <w:r>
        <w:rPr>
          <w:rFonts w:eastAsia="MS Minchofalt"/>
          <w:color w:val="0000FF"/>
          <w:lang w:val="pl-PL"/>
        </w:rPr>
        <w:t>d</w:t>
      </w:r>
      <w:r w:rsidRPr="00A33E7E">
        <w:rPr>
          <w:rFonts w:eastAsia="MS Minchofalt"/>
          <w:color w:val="0000FF"/>
          <w:lang w:val="pl-PL"/>
        </w:rPr>
        <w:t xml:space="preserve"> āvirbabhūva</w:t>
      </w:r>
      <w:r w:rsidRPr="00B356B5">
        <w:rPr>
          <w:rFonts w:eastAsia="MS Minchofalt"/>
          <w:cs/>
        </w:rPr>
        <w:t xml:space="preserve"> [go.tā.u. 1.26] iti gopāla-tāpinī-śruter brahma-saṁhitā-kathā-dṛṣṭeś ceti | tasyaiva madana-gopāla-svarūpasya tribhaṅga-mūrter vyatyasta-pādasya dakṣiṇa-caraṇa-padmonnamana-dṛṣṭer iti kecid āhuḥ | nakhendu-mayūkhair eva bhinnāḥ sambhinnā aṅgulaya eva cārūṇi patrāṇi yasya tad iti | padmasyāsya candra-raśmi-vikasitatvād adbhutatvam uktam ||26||</w:t>
      </w:r>
    </w:p>
    <w:p w:rsidR="00B4078D" w:rsidRPr="00B356B5" w:rsidRDefault="00B4078D" w:rsidP="00B356B5">
      <w:pPr>
        <w:rPr>
          <w:rFonts w:eastAsia="MS Minchofalt"/>
          <w:cs/>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3.8.27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mukhena lokārti-hara-smitena</w:t>
      </w:r>
    </w:p>
    <w:p w:rsidR="00B4078D" w:rsidRPr="00706250" w:rsidRDefault="00B4078D" w:rsidP="00072137">
      <w:pPr>
        <w:pStyle w:val="Versequote"/>
        <w:rPr>
          <w:rFonts w:eastAsia="MS Minchofalt"/>
          <w:lang w:val="pl-PL"/>
        </w:rPr>
      </w:pPr>
      <w:r w:rsidRPr="00706250">
        <w:rPr>
          <w:rFonts w:eastAsia="MS Minchofalt"/>
          <w:lang w:val="pl-PL"/>
        </w:rPr>
        <w:t>parisphurat-kuṇḍala-maṇḍitena |</w:t>
      </w:r>
    </w:p>
    <w:p w:rsidR="00B4078D" w:rsidRPr="00706250" w:rsidRDefault="00B4078D" w:rsidP="00072137">
      <w:pPr>
        <w:pStyle w:val="Versequote"/>
        <w:rPr>
          <w:rFonts w:eastAsia="MS Minchofalt"/>
          <w:lang w:val="pl-PL"/>
        </w:rPr>
      </w:pPr>
      <w:r w:rsidRPr="00706250">
        <w:rPr>
          <w:rFonts w:eastAsia="MS Minchofalt"/>
          <w:lang w:val="pl-PL"/>
        </w:rPr>
        <w:t>śoṇāyitenādhara-bimba-bhāsā</w:t>
      </w:r>
    </w:p>
    <w:p w:rsidR="00B4078D" w:rsidRPr="00706250" w:rsidRDefault="00B4078D" w:rsidP="00072137">
      <w:pPr>
        <w:pStyle w:val="Versequote"/>
        <w:rPr>
          <w:rFonts w:eastAsia="MS Minchofalt"/>
          <w:lang w:val="pl-PL"/>
        </w:rPr>
      </w:pPr>
      <w:r w:rsidRPr="00706250">
        <w:rPr>
          <w:rFonts w:eastAsia="MS Minchofalt"/>
          <w:lang w:val="pl-PL"/>
        </w:rPr>
        <w:t>pratyarhayantaṁ sunasena subhrvā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lokārti-haraṁ smitaṁ yasmiṁs tena | parisphuradbhyāṁ kuṇḍalābhyāṁ maṇḍitena | adhara-bimba-dīptyā | śoṇavadācaritena śobhananāsāyuktena su-bhrvā śobhanayā bhruvā ca pratyarhayantaṁ pūjakān prati pūjayantaṁ saṁmānayantam ||27||</w:t>
      </w:r>
    </w:p>
    <w:p w:rsidR="00B4078D" w:rsidRDefault="00B4078D" w:rsidP="00072137">
      <w:pPr>
        <w:rPr>
          <w:cs/>
        </w:rPr>
      </w:pPr>
    </w:p>
    <w:p w:rsidR="00B4078D" w:rsidRDefault="00B4078D" w:rsidP="00072137">
      <w:pPr>
        <w:rPr>
          <w:rFonts w:eastAsia="MS Minchofalt"/>
          <w:b/>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pratyarhayantaṁ pūjakāṁs tān pratipūjayantaṁ bhogāpavargādes tair bhaktair asvīkārāt tenaiva tat-sevā-ṛṇaṁ pariśodhayantam ivety arthaḥ | ārti-duḥkha-mātraṁ tad-darśanotkaṇṭhya-pīḍā vā subhrvā śobhanayā bhruvā ekayā ramayaiva rahasya-bhāva-prakāśikayeti pratyarhaṇiyā api bhakta-viśeṣā eva sūcitaḥ ||27||</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3.8.28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kadamba-kiñjalka-piśaṅga-vāsasā</w:t>
      </w:r>
    </w:p>
    <w:p w:rsidR="00B4078D" w:rsidRPr="00706250" w:rsidRDefault="00B4078D" w:rsidP="00072137">
      <w:pPr>
        <w:pStyle w:val="Versequote"/>
        <w:rPr>
          <w:rFonts w:eastAsia="MS Minchofalt"/>
          <w:lang w:val="pl-PL"/>
        </w:rPr>
      </w:pPr>
      <w:r w:rsidRPr="00706250">
        <w:rPr>
          <w:rFonts w:eastAsia="MS Minchofalt"/>
          <w:lang w:val="pl-PL"/>
        </w:rPr>
        <w:t>svalaṅkṛtaṁ mekhalayā nitambe |</w:t>
      </w:r>
    </w:p>
    <w:p w:rsidR="00B4078D" w:rsidRPr="00706250" w:rsidRDefault="00B4078D" w:rsidP="00072137">
      <w:pPr>
        <w:pStyle w:val="Versequote"/>
        <w:rPr>
          <w:rFonts w:eastAsia="MS Minchofalt"/>
          <w:lang w:val="pl-PL"/>
        </w:rPr>
      </w:pPr>
      <w:r w:rsidRPr="00706250">
        <w:rPr>
          <w:rFonts w:eastAsia="MS Minchofalt"/>
          <w:lang w:val="pl-PL"/>
        </w:rPr>
        <w:t>hāreṇa cānanta-dhanena vatsa</w:t>
      </w:r>
    </w:p>
    <w:p w:rsidR="00B4078D" w:rsidRPr="00706250" w:rsidRDefault="00B4078D" w:rsidP="00072137">
      <w:pPr>
        <w:pStyle w:val="Versequote"/>
        <w:rPr>
          <w:rFonts w:eastAsia="MS Minchofalt"/>
          <w:lang w:val="pl-PL"/>
        </w:rPr>
      </w:pPr>
      <w:r w:rsidRPr="00706250">
        <w:rPr>
          <w:rFonts w:eastAsia="MS Minchofalt"/>
          <w:lang w:val="pl-PL"/>
        </w:rPr>
        <w:t>śrīvatsa-vakṣaḥ-sthala-vallabhena ||</w:t>
      </w:r>
    </w:p>
    <w:p w:rsidR="00B4078D" w:rsidRDefault="00B4078D" w:rsidP="00072137">
      <w:pPr>
        <w:jc w:val="center"/>
        <w:rPr>
          <w:rFonts w:eastAsia="MS Minchofalt"/>
          <w:b/>
          <w:lang w:val="pl-PL"/>
        </w:rPr>
      </w:pPr>
    </w:p>
    <w:p w:rsidR="00B4078D" w:rsidRDefault="00B4078D" w:rsidP="00072137">
      <w:pPr>
        <w:rPr>
          <w:cs/>
        </w:rPr>
      </w:pPr>
      <w:r>
        <w:rPr>
          <w:rFonts w:eastAsia="MS Minchofalt"/>
          <w:b/>
          <w:lang w:val="pl-PL"/>
        </w:rPr>
        <w:t xml:space="preserve">śrīdharaḥ : </w:t>
      </w:r>
      <w:r>
        <w:rPr>
          <w:cs/>
        </w:rPr>
        <w:t>kadamba-kiñjalkavat-piśaṅgaṁ yad vāsas tena mekhalayā ca nitambe sv-alaṅkṛtam | he vatsa ! śrīvatsa-yuktaṁ yad vakṣaḥ-sthalaṁ, tasya vallabhena vakṣasy anarghyeṇa hāreṇa sv-alaṅkṛtam ity arthaḥ ||28||</w:t>
      </w:r>
    </w:p>
    <w:p w:rsidR="00B4078D" w:rsidRDefault="00B4078D" w:rsidP="00072137">
      <w:pPr>
        <w:rPr>
          <w:cs/>
        </w:rPr>
      </w:pPr>
    </w:p>
    <w:p w:rsidR="00B4078D" w:rsidRDefault="00B4078D" w:rsidP="00072137">
      <w:pPr>
        <w:rPr>
          <w:rFonts w:eastAsia="MS Minchofalt"/>
          <w:b/>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vatsa ! he vidura ! śrīvatsa-yuktaṁ yad vakṣaḥ-sthalaṁ tasya vallabhena hāreṇa ||28||</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3.8.29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parārdhya-keyūra-maṇi-praveka-</w:t>
      </w:r>
    </w:p>
    <w:p w:rsidR="00B4078D" w:rsidRPr="00706250" w:rsidRDefault="00B4078D" w:rsidP="00072137">
      <w:pPr>
        <w:pStyle w:val="Versequote"/>
        <w:rPr>
          <w:rFonts w:eastAsia="MS Minchofalt"/>
          <w:lang w:val="pl-PL"/>
        </w:rPr>
      </w:pPr>
      <w:r w:rsidRPr="00706250">
        <w:rPr>
          <w:rFonts w:eastAsia="MS Minchofalt"/>
          <w:lang w:val="pl-PL"/>
        </w:rPr>
        <w:t>paryasta-dordaṇḍa-sahasra-śākham |</w:t>
      </w:r>
    </w:p>
    <w:p w:rsidR="00B4078D" w:rsidRPr="00706250" w:rsidRDefault="00B4078D" w:rsidP="00072137">
      <w:pPr>
        <w:pStyle w:val="Versequote"/>
        <w:rPr>
          <w:rFonts w:eastAsia="MS Minchofalt"/>
          <w:lang w:val="pl-PL"/>
        </w:rPr>
      </w:pPr>
      <w:r w:rsidRPr="00706250">
        <w:rPr>
          <w:rFonts w:eastAsia="MS Minchofalt"/>
          <w:lang w:val="pl-PL"/>
        </w:rPr>
        <w:t>avyakta-mūlaṁ bhuvanāṅghripendram</w:t>
      </w:r>
    </w:p>
    <w:p w:rsidR="00B4078D" w:rsidRPr="00706250" w:rsidRDefault="00B4078D" w:rsidP="00072137">
      <w:pPr>
        <w:pStyle w:val="Versequote"/>
        <w:rPr>
          <w:rFonts w:eastAsia="MS Minchofalt"/>
          <w:lang w:val="pl-PL"/>
        </w:rPr>
      </w:pPr>
      <w:r w:rsidRPr="00706250">
        <w:rPr>
          <w:rFonts w:eastAsia="MS Minchofalt"/>
          <w:lang w:val="pl-PL"/>
        </w:rPr>
        <w:t>ahīndra-bhogair adhivīta-valśam ||</w:t>
      </w:r>
    </w:p>
    <w:p w:rsidR="00B4078D" w:rsidRDefault="00B4078D" w:rsidP="00072137">
      <w:pPr>
        <w:jc w:val="center"/>
        <w:rPr>
          <w:rFonts w:eastAsia="MS Minchofalt"/>
          <w:b/>
          <w:lang w:val="pl-PL"/>
        </w:rPr>
      </w:pPr>
    </w:p>
    <w:p w:rsidR="00B4078D" w:rsidRPr="00B356B5" w:rsidRDefault="00B4078D" w:rsidP="00072137">
      <w:pPr>
        <w:rPr>
          <w:rFonts w:eastAsia="MS Minchofalt"/>
          <w:cs/>
        </w:rPr>
      </w:pPr>
      <w:r>
        <w:rPr>
          <w:rFonts w:eastAsia="MS Minchofalt"/>
          <w:b/>
          <w:lang w:val="pl-PL"/>
        </w:rPr>
        <w:t>madhvaḥ :</w:t>
      </w:r>
      <w:r w:rsidRPr="00B356B5">
        <w:rPr>
          <w:rFonts w:eastAsia="MS Minchofalt"/>
          <w:cs/>
        </w:rPr>
        <w:t xml:space="preserve"> </w:t>
      </w:r>
      <w:r w:rsidRPr="002658C1">
        <w:rPr>
          <w:rFonts w:eastAsia="MS Minchofalt"/>
          <w:color w:val="0000FF"/>
          <w:lang w:val="pl-PL"/>
        </w:rPr>
        <w:t>tasmād avyakta</w:t>
      </w:r>
      <w:r>
        <w:rPr>
          <w:rFonts w:eastAsia="MS Minchofalt"/>
          <w:color w:val="0000FF"/>
          <w:lang w:val="pl-PL"/>
        </w:rPr>
        <w:t>m u</w:t>
      </w:r>
      <w:r w:rsidRPr="002658C1">
        <w:rPr>
          <w:rFonts w:eastAsia="MS Minchofalt"/>
          <w:color w:val="0000FF"/>
          <w:lang w:val="pl-PL"/>
        </w:rPr>
        <w:t>tpannaṁ tri-</w:t>
      </w:r>
      <w:r>
        <w:rPr>
          <w:rFonts w:eastAsia="MS Minchofalt"/>
          <w:color w:val="0000FF"/>
          <w:lang w:val="pl-PL"/>
        </w:rPr>
        <w:t>guṇaṁ</w:t>
      </w:r>
      <w:r w:rsidRPr="002658C1">
        <w:rPr>
          <w:rFonts w:eastAsia="MS Minchofalt"/>
          <w:color w:val="0000FF"/>
          <w:lang w:val="pl-PL"/>
        </w:rPr>
        <w:t xml:space="preserve"> dvija-sattamā</w:t>
      </w:r>
      <w:r w:rsidRPr="00B356B5">
        <w:rPr>
          <w:rFonts w:eastAsia="MS Minchofalt"/>
          <w:cs/>
        </w:rPr>
        <w:t xml:space="preserve"> iti mokṣa-dharme ||29||</w:t>
      </w:r>
    </w:p>
    <w:p w:rsidR="00B4078D" w:rsidRDefault="00B4078D" w:rsidP="00072137">
      <w:pPr>
        <w:rPr>
          <w:rFonts w:eastAsia="MS Minchofalt"/>
          <w:b/>
          <w:lang w:val="pl-PL"/>
        </w:rPr>
      </w:pPr>
    </w:p>
    <w:p w:rsidR="00B4078D" w:rsidRPr="00AF5688" w:rsidRDefault="00B4078D" w:rsidP="00072137">
      <w:pPr>
        <w:rPr>
          <w:cs/>
        </w:rPr>
      </w:pPr>
      <w:r>
        <w:rPr>
          <w:rFonts w:eastAsia="MS Minchofalt"/>
          <w:b/>
          <w:lang w:val="pl-PL"/>
        </w:rPr>
        <w:t xml:space="preserve">śrīdharaḥ : </w:t>
      </w:r>
      <w:r>
        <w:rPr>
          <w:cs/>
        </w:rPr>
        <w:t xml:space="preserve">mahā-candana-vṛkṣa-rūpakeṇa nirūpayituṁ taṁ viśinaṣṭi | parārdhyāni śreṣṭhāni keyūrāṇy aṅgadāni maṇi-pravekāś ca maṇy-uttamās taiḥ paryastā vyāptā dor-daṇḍā eva sahasram anantāḥ śākhā yasya | candana-vṛkṣo’pi keyūrādi-tulyaiḥ phala-puṣpādibhir vyāpta-śākho bhavati | avyaktaṁ pradhānaṁ mūlam adho-bhāgo yasya | yad vā, avyaktaṁ brahma mūlaṁ yasya, brahmābhivyakti-rūpatvāt | vṛkṣasyāpi mūlaṁ na vyaktam | bhūvanātmakam aṅghripendram | ahīndrasyānantasya bhogaiḥ phaṇair dehāvayavair vādhivītāḥ saṁveṣṭitāḥ spṛṣṭā valśāḥ skandhā yasya | </w:t>
      </w:r>
      <w:r w:rsidRPr="001828BD">
        <w:rPr>
          <w:color w:val="0000FF"/>
          <w:cs/>
        </w:rPr>
        <w:t>vanaspate śata-valśo viroha</w:t>
      </w:r>
      <w:r>
        <w:rPr>
          <w:cs/>
        </w:rPr>
        <w:t xml:space="preserve"> </w:t>
      </w:r>
      <w:r w:rsidRPr="00B356B5">
        <w:rPr>
          <w:cs/>
        </w:rPr>
        <w:t xml:space="preserve">[ṛg.ve. 3.8.4] </w:t>
      </w:r>
      <w:r>
        <w:rPr>
          <w:cs/>
        </w:rPr>
        <w:t>iti śruteḥ | so’pi sarpair veṣṭito bhavati ||29||</w:t>
      </w:r>
    </w:p>
    <w:p w:rsidR="00B4078D" w:rsidRDefault="00B4078D" w:rsidP="00072137">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avyakta-mūlam iti | na vyajyate śāstravidbhir na kathyate mūlaṁ yasya taṁ sarva-mūlatvena mūlāntarara-hitam ity arthaḥ | avyaktaḥ svayaṁ bhagavāṁs tan-mūlam iti vā bhūvana-rūpāṇām aṅghripāṇām indram īśvaram ||29||</w:t>
      </w:r>
    </w:p>
    <w:p w:rsidR="00B4078D" w:rsidRPr="00B356B5" w:rsidRDefault="00B4078D" w:rsidP="00B356B5">
      <w:pPr>
        <w:rPr>
          <w:cs/>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sva-yaśaḥ-saurabha-suvāsita-sarva-viśvatvāt mahā-candana-vṛkṣa-rūpakeṇa nirūpayituṁ taṁ viśinaṣṭi | paryastā viśva-vyāpino dor-daṇḍā eva sahasram anantāḥ śākhyā yasya tam | avyaktaṁ vyañjanayāpi kair api noktaṁ mūlam anāditvāt yasya tam | yad uktaṁ—</w:t>
      </w:r>
      <w:r>
        <w:rPr>
          <w:rFonts w:eastAsia="MS Minchofalt"/>
          <w:color w:val="0000FF"/>
          <w:lang w:val="pl-PL"/>
        </w:rPr>
        <w:t xml:space="preserve">sa ātmā svāśrayāśrayaḥ </w:t>
      </w:r>
      <w:r w:rsidRPr="00B356B5">
        <w:rPr>
          <w:rFonts w:eastAsia="MS Minchofalt"/>
          <w:cs/>
        </w:rPr>
        <w:t xml:space="preserve">iti | vṛkṣa-pakṣe spaṣṭam | bhuvanāni caturdaśa aṅghriṇā ekenaiva pāti rakṣati sa cāsāv indra aiśvaryavāṁś cety eka-pāda-vibhūti-patim ity arthaḥ | pakṣe, bhuvaneṣu madhye ye aṅghripās teṣām indram ahīndrasyānantasya bhogaiḥ phaṇaiḥ dehāvayavair vā adhivītāḥ spṛṣṭā valśāḥ skandhā yasya taṁ, </w:t>
      </w:r>
      <w:r w:rsidRPr="001828BD">
        <w:rPr>
          <w:color w:val="0000FF"/>
          <w:cs/>
        </w:rPr>
        <w:t>śata-valśo viroha</w:t>
      </w:r>
      <w:r>
        <w:rPr>
          <w:cs/>
        </w:rPr>
        <w:t xml:space="preserve"> </w:t>
      </w:r>
      <w:r w:rsidRPr="00B356B5">
        <w:rPr>
          <w:cs/>
        </w:rPr>
        <w:t xml:space="preserve">[ṛg.ve. 3.8.4] </w:t>
      </w:r>
      <w:r w:rsidRPr="00B356B5">
        <w:rPr>
          <w:rFonts w:eastAsia="MS Minchofalt"/>
          <w:cs/>
        </w:rPr>
        <w:t>iti śruteḥ | pakṣe, bahu-sarpa-veṣṭita-skandha-śākhādikam ||29||</w:t>
      </w:r>
    </w:p>
    <w:p w:rsidR="00B4078D" w:rsidRPr="00706250" w:rsidRDefault="00B4078D" w:rsidP="00072137">
      <w:pPr>
        <w:pStyle w:val="Bluequotes"/>
        <w:ind w:left="0"/>
        <w:rPr>
          <w:lang w:val="pl-PL" w:bidi="sa-IN"/>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3.8.30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carācarauko bhagavan-mahīdhram</w:t>
      </w:r>
    </w:p>
    <w:p w:rsidR="00B4078D" w:rsidRPr="00706250" w:rsidRDefault="00B4078D" w:rsidP="00072137">
      <w:pPr>
        <w:pStyle w:val="Versequote"/>
        <w:rPr>
          <w:rFonts w:eastAsia="MS Minchofalt"/>
          <w:lang w:val="pl-PL"/>
        </w:rPr>
      </w:pPr>
      <w:r w:rsidRPr="00706250">
        <w:rPr>
          <w:rFonts w:eastAsia="MS Minchofalt"/>
          <w:lang w:val="pl-PL"/>
        </w:rPr>
        <w:t>ahīndra-bandhuṁ salilopagūḍham |</w:t>
      </w:r>
    </w:p>
    <w:p w:rsidR="00B4078D" w:rsidRPr="00706250" w:rsidRDefault="00B4078D" w:rsidP="00072137">
      <w:pPr>
        <w:pStyle w:val="Versequote"/>
        <w:rPr>
          <w:rFonts w:eastAsia="MS Minchofalt"/>
          <w:lang w:val="pl-PL"/>
        </w:rPr>
      </w:pPr>
      <w:r w:rsidRPr="00706250">
        <w:rPr>
          <w:rFonts w:eastAsia="MS Minchofalt"/>
          <w:lang w:val="pl-PL"/>
        </w:rPr>
        <w:t>kirīṭa-sāhasra-hiraṇya-śṛṅgam</w:t>
      </w:r>
    </w:p>
    <w:p w:rsidR="00B4078D" w:rsidRPr="00706250" w:rsidRDefault="00B4078D" w:rsidP="00072137">
      <w:pPr>
        <w:pStyle w:val="Versequote"/>
        <w:rPr>
          <w:rFonts w:eastAsia="MS Minchofalt"/>
          <w:lang w:val="pl-PL"/>
        </w:rPr>
      </w:pPr>
      <w:r w:rsidRPr="00706250">
        <w:rPr>
          <w:rFonts w:eastAsia="MS Minchofalt"/>
          <w:lang w:val="pl-PL"/>
        </w:rPr>
        <w:t>āvirbhavat kaustubha-ratna-garbham ||</w:t>
      </w:r>
    </w:p>
    <w:p w:rsidR="00B4078D" w:rsidRDefault="00B4078D" w:rsidP="00072137">
      <w:pPr>
        <w:jc w:val="center"/>
        <w:rPr>
          <w:rFonts w:eastAsia="MS Minchofalt"/>
          <w:b/>
          <w:lang w:val="pl-PL"/>
        </w:rPr>
      </w:pPr>
    </w:p>
    <w:p w:rsidR="00B4078D" w:rsidRPr="00AF5688" w:rsidRDefault="00B4078D" w:rsidP="00072137">
      <w:pPr>
        <w:rPr>
          <w:cs/>
        </w:rPr>
      </w:pPr>
      <w:r>
        <w:rPr>
          <w:rFonts w:eastAsia="MS Minchofalt"/>
          <w:b/>
          <w:lang w:val="pl-PL"/>
        </w:rPr>
        <w:t xml:space="preserve">śrīdharaḥ : </w:t>
      </w:r>
      <w:r>
        <w:rPr>
          <w:cs/>
        </w:rPr>
        <w:t>prekṣāṁ kṣipantam ity atraiva parvata-rūpakeṇa nirūpitam api viśeṣaṇāntaraiḥ punar nirūpayati | bhagavān eva mahī-dhrastam | carācarāṇām okaḥ sthānam | so’pi tathā | ahīndrasya bandhum | so’py ahīndrāṇāṁ bandhuḥ | salilenopagūḍham āvṛtam | parvato’pi mainākādis tathā | kirīṭa-sāhasram eva hiraṇya-śṛṅgāṇi yasya | so’pi mervādis tathā | yathā parvatasya garbhe kvacid ratnam āvirbhavati tathā āvirbhavat spaṣṭaṁ dṛśyamānaṁ kaustubha-ratnaṁ garbhe mūrti-madhye yasya tam ||30||</w:t>
      </w:r>
    </w:p>
    <w:p w:rsidR="00B4078D" w:rsidRDefault="00B4078D" w:rsidP="00072137">
      <w:pPr>
        <w:rPr>
          <w:rFonts w:eastAsia="MS Minchofalt"/>
          <w:b/>
          <w:lang w:val="pl-PL"/>
        </w:rPr>
      </w:pPr>
    </w:p>
    <w:p w:rsidR="00B4078D" w:rsidRDefault="00B4078D" w:rsidP="00072137">
      <w:pPr>
        <w:rPr>
          <w:rFonts w:eastAsia="MS Minchofalt"/>
          <w:b/>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candana-vṛkṣa-rūpakeṇa nirūpya svasya āśrayo’pi svam eveti darśayituṁ candana-parvata-rūpakeṇāpi nirūpayati | bhagavān eva mahīdhro malaya-giris taṁ carācarāṇām oka āspadam ahīndro’nanto’hīndrāḥ sarpādhipāś ca | salilena garbhodena kṣīrodena ca āliṅgitaṁ kirīṭa-sāhasram eva hiraṇya-varṇāni śṛṅgāṇi yasya taṁ malayasya svarṇa-varṇa-śṛṅgatvāt kaustubha-ratnaṁ garbhe mūrti-madhye yasya taṁ malayasya parvatatvena ratna-khanimattvāt ||30||</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3.8.31 || </w:t>
      </w:r>
    </w:p>
    <w:p w:rsidR="00B4078D" w:rsidRDefault="00B4078D" w:rsidP="00072137">
      <w:pPr>
        <w:jc w:val="center"/>
        <w:rPr>
          <w:rFonts w:eastAsia="MS Minchofalt"/>
          <w:b/>
          <w:lang w:val="pl-PL"/>
        </w:rPr>
      </w:pPr>
    </w:p>
    <w:p w:rsidR="00B4078D" w:rsidRDefault="00B4078D" w:rsidP="00072137">
      <w:pPr>
        <w:jc w:val="center"/>
        <w:rPr>
          <w:rFonts w:eastAsia="MS Minchofalt"/>
          <w:b/>
          <w:sz w:val="28"/>
          <w:lang w:val="pl-PL"/>
        </w:rPr>
      </w:pPr>
      <w:r>
        <w:rPr>
          <w:rFonts w:eastAsia="MS Minchofalt"/>
          <w:b/>
          <w:sz w:val="28"/>
          <w:lang w:val="pl-PL"/>
        </w:rPr>
        <w:t>nivītam āmnāya-madhu-vrata-śriyā</w:t>
      </w:r>
    </w:p>
    <w:p w:rsidR="00B4078D" w:rsidRDefault="00B4078D" w:rsidP="00072137">
      <w:pPr>
        <w:jc w:val="center"/>
        <w:rPr>
          <w:rFonts w:eastAsia="MS Minchofalt"/>
          <w:b/>
          <w:sz w:val="28"/>
          <w:lang w:val="pl-PL"/>
        </w:rPr>
      </w:pPr>
      <w:r>
        <w:rPr>
          <w:rFonts w:eastAsia="MS Minchofalt"/>
          <w:b/>
          <w:sz w:val="28"/>
          <w:lang w:val="pl-PL"/>
        </w:rPr>
        <w:t>sva-kīrti-mayyā vana-mālayā harim |</w:t>
      </w:r>
    </w:p>
    <w:p w:rsidR="00B4078D" w:rsidRDefault="00B4078D" w:rsidP="00072137">
      <w:pPr>
        <w:jc w:val="center"/>
        <w:rPr>
          <w:rFonts w:eastAsia="MS Minchofalt"/>
          <w:b/>
          <w:sz w:val="28"/>
          <w:lang w:val="pl-PL"/>
        </w:rPr>
      </w:pPr>
      <w:r>
        <w:rPr>
          <w:rFonts w:eastAsia="MS Minchofalt"/>
          <w:b/>
          <w:sz w:val="28"/>
          <w:lang w:val="pl-PL"/>
        </w:rPr>
        <w:t>sūryendu-vāyv-agny-agamaṁ tri-dhāmabhiḥ</w:t>
      </w:r>
    </w:p>
    <w:p w:rsidR="00B4078D" w:rsidRDefault="00B4078D" w:rsidP="00072137">
      <w:pPr>
        <w:jc w:val="center"/>
        <w:rPr>
          <w:rFonts w:eastAsia="MS Minchofalt"/>
          <w:b/>
          <w:sz w:val="28"/>
          <w:lang w:val="pl-PL"/>
        </w:rPr>
      </w:pPr>
      <w:r>
        <w:rPr>
          <w:rFonts w:eastAsia="MS Minchofalt"/>
          <w:b/>
          <w:sz w:val="28"/>
          <w:lang w:val="pl-PL"/>
        </w:rPr>
        <w:t>parikramat-prādhanikair durāsadam ||</w:t>
      </w:r>
    </w:p>
    <w:p w:rsidR="00B4078D" w:rsidRDefault="00B4078D" w:rsidP="00072137">
      <w:pPr>
        <w:jc w:val="center"/>
        <w:rPr>
          <w:rFonts w:eastAsia="MS Minchofalt"/>
          <w:b/>
          <w:lang w:val="pl-PL"/>
        </w:rPr>
      </w:pPr>
    </w:p>
    <w:p w:rsidR="00B4078D" w:rsidRPr="00B356B5" w:rsidRDefault="00B4078D" w:rsidP="00B356B5">
      <w:pPr>
        <w:rPr>
          <w:rFonts w:eastAsia="MS Minchofalt"/>
          <w:cs/>
        </w:rPr>
      </w:pPr>
      <w:r>
        <w:rPr>
          <w:rFonts w:eastAsia="MS Minchofalt"/>
          <w:b/>
          <w:lang w:val="pl-PL"/>
        </w:rPr>
        <w:t>madhvaḥ :</w:t>
      </w:r>
      <w:r w:rsidRPr="00B356B5">
        <w:rPr>
          <w:rFonts w:eastAsia="MS Minchofalt"/>
          <w:cs/>
        </w:rPr>
        <w:t xml:space="preserve"> sūryendu-vāyv-agny-ādibhis tridhāmno viṣṇor agacchadbhiḥ prādhānikaiḥ |</w:t>
      </w:r>
    </w:p>
    <w:p w:rsidR="00B4078D" w:rsidRPr="00B356B5" w:rsidRDefault="00B4078D" w:rsidP="00B356B5">
      <w:pPr>
        <w:rPr>
          <w:rFonts w:eastAsia="MS Minchofalt"/>
          <w:cs/>
        </w:rPr>
      </w:pPr>
    </w:p>
    <w:p w:rsidR="00B4078D" w:rsidRPr="00706250" w:rsidRDefault="00B4078D" w:rsidP="00072137">
      <w:pPr>
        <w:pStyle w:val="Bluequotes"/>
        <w:rPr>
          <w:lang w:val="pl-PL" w:bidi="sa-IN"/>
        </w:rPr>
      </w:pPr>
      <w:r w:rsidRPr="00706250">
        <w:rPr>
          <w:lang w:val="pl-PL" w:bidi="sa-IN"/>
        </w:rPr>
        <w:t>mukta-vāyv-ādibhir viṣṇuṁ vṛtaṁ brahmā dadarśa |</w:t>
      </w:r>
    </w:p>
    <w:p w:rsidR="00B4078D" w:rsidRPr="00706250" w:rsidRDefault="00B4078D" w:rsidP="00072137">
      <w:pPr>
        <w:pStyle w:val="Bluequotes"/>
        <w:rPr>
          <w:color w:val="000000"/>
          <w:lang w:val="pl-PL" w:bidi="sa-IN"/>
        </w:rPr>
      </w:pPr>
      <w:r w:rsidRPr="00706250">
        <w:rPr>
          <w:lang w:val="pl-PL" w:bidi="sa-IN"/>
        </w:rPr>
        <w:t>tad-anya-bhāvato nānyad atas tat sraṣṭum aicchata ||</w:t>
      </w:r>
      <w:r w:rsidRPr="00706250">
        <w:rPr>
          <w:color w:val="000000"/>
          <w:lang w:val="pl-PL" w:bidi="sa-IN"/>
        </w:rPr>
        <w:t xml:space="preserve"> iti brahmāṇḍe ||31</w:t>
      </w:r>
      <w:r w:rsidRPr="00706250">
        <w:rPr>
          <w:rFonts w:ascii="Times New Roman" w:hAnsi="Times New Roman"/>
          <w:color w:val="000000"/>
          <w:lang w:val="pl-PL" w:bidi="sa-IN"/>
        </w:rPr>
        <w:t>||</w:t>
      </w:r>
    </w:p>
    <w:p w:rsidR="00B4078D" w:rsidRDefault="00B4078D" w:rsidP="00072137">
      <w:pPr>
        <w:rPr>
          <w:rFonts w:eastAsia="MS Minchofalt"/>
          <w:b/>
          <w:lang w:val="pl-PL"/>
        </w:rPr>
      </w:pPr>
    </w:p>
    <w:p w:rsidR="00B4078D" w:rsidRDefault="00B4078D" w:rsidP="00072137">
      <w:pPr>
        <w:rPr>
          <w:cs/>
        </w:rPr>
      </w:pPr>
      <w:r>
        <w:rPr>
          <w:rFonts w:eastAsia="MS Minchofalt"/>
          <w:b/>
          <w:lang w:val="pl-PL"/>
        </w:rPr>
        <w:t xml:space="preserve">śrīdharaḥ : </w:t>
      </w:r>
      <w:r>
        <w:rPr>
          <w:cs/>
        </w:rPr>
        <w:t>kiṁ ca, vana-mālayā nivītaṁ kaṇṭha-lambinyā vyāptam | āmnāyā vedā eva madhu-vratāḥ, taiḥ śrīr yasyās tayā harim iti parvatādi-rūpam apaśyat, harir asāv iti jñātavān ity arthaḥ | sūryādibhir agamam agamyam | sva-vyāpārair ākalayitum aśakyam ity arthaḥ | kiṁ ca, triṣv api lokeṣu dhāma sphūrtir yeṣāṁ taiḥ | rakṣaṇārthaṁ parikramadbhiḥ parito dhāvadbhiḥ prādhanikaiḥ pradhanaṁ saṅgrāmas tat-prayojanaiḥ sudarśanādibhir hetu-bhūtair durāsadaṁ duṣprāpam ||31||</w:t>
      </w:r>
    </w:p>
    <w:p w:rsidR="00B4078D" w:rsidRDefault="00B4078D" w:rsidP="00072137">
      <w:pPr>
        <w:rPr>
          <w:cs/>
        </w:rPr>
      </w:pPr>
    </w:p>
    <w:p w:rsidR="00B4078D" w:rsidRDefault="00B4078D" w:rsidP="00072137">
      <w:pPr>
        <w:rPr>
          <w:rFonts w:eastAsia="MS Minchofalt"/>
          <w:b/>
          <w:lang w:val="pl-PL"/>
        </w:rPr>
      </w:pPr>
      <w:r>
        <w:rPr>
          <w:rFonts w:eastAsia="MS Minchofalt"/>
          <w:b/>
          <w:lang w:val="pl-PL"/>
        </w:rPr>
        <w:t xml:space="preserve">krama-sandarbhaḥ : </w:t>
      </w:r>
      <w:r w:rsidRPr="00AF5688">
        <w:rPr>
          <w:rFonts w:eastAsia="MS Minchofalt"/>
          <w:i/>
          <w:iCs/>
          <w:lang w:val="pl-PL"/>
        </w:rPr>
        <w:t>na vyākhyātam.</w:t>
      </w:r>
    </w:p>
    <w:p w:rsidR="00B4078D" w:rsidRDefault="00B4078D" w:rsidP="00072137">
      <w:pPr>
        <w:rPr>
          <w:rFonts w:eastAsia="MS Minchofalt"/>
          <w:b/>
          <w:lang w:val="pl-PL"/>
        </w:rPr>
      </w:pPr>
    </w:p>
    <w:p w:rsidR="00B4078D" w:rsidRDefault="00B4078D" w:rsidP="00072137">
      <w:pPr>
        <w:rPr>
          <w:rFonts w:eastAsia="MS Minchofalt"/>
          <w:lang w:val="pl-PL"/>
        </w:rPr>
      </w:pPr>
      <w:r>
        <w:rPr>
          <w:rFonts w:eastAsia="MS Minchofalt"/>
          <w:b/>
          <w:lang w:val="pl-PL"/>
        </w:rPr>
        <w:t>viśvanāthaḥ :</w:t>
      </w:r>
      <w:r>
        <w:rPr>
          <w:rFonts w:eastAsia="MS Minchofalt"/>
          <w:lang w:val="pl-PL"/>
        </w:rPr>
        <w:t xml:space="preserve"> nivītaṁ yuktaṁ harim iti parvatādi-rūpaṁ paśyan harir asāv iti jñātavān ity arthaḥ | sūryādibhir agamaṁ sva-vyāpārair ākalayitum aśakyam ity arthaḥ | tridhāmabhiḥ saccidānanda-svarūpaiḥ rakṣaṇārthaṁ parikrāmadbhiḥ parito dhāvadbhiḥ prādhanikaiḥ pradhanaṁ saṅgrāmas tena dīvyadbhiḥ sudarśanādibhir jaya-vijayādi-pārṣadair vā hetu-bhūtair durāsadam anyair duṣprāpam ||31||</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3.8.32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tarhy eva tan-nābhi-saraḥ-sarojam</w:t>
      </w:r>
    </w:p>
    <w:p w:rsidR="00B4078D" w:rsidRPr="00706250" w:rsidRDefault="00B4078D" w:rsidP="00072137">
      <w:pPr>
        <w:pStyle w:val="Versequote"/>
        <w:rPr>
          <w:rFonts w:eastAsia="MS Minchofalt"/>
          <w:lang w:val="pl-PL"/>
        </w:rPr>
      </w:pPr>
      <w:r w:rsidRPr="00706250">
        <w:rPr>
          <w:rFonts w:eastAsia="MS Minchofalt"/>
          <w:lang w:val="pl-PL"/>
        </w:rPr>
        <w:t>ātmānam ambhaḥ śvasanaṁ viyac ca |</w:t>
      </w:r>
    </w:p>
    <w:p w:rsidR="00B4078D" w:rsidRPr="00706250" w:rsidRDefault="00B4078D" w:rsidP="00072137">
      <w:pPr>
        <w:pStyle w:val="Versequote"/>
        <w:rPr>
          <w:rFonts w:eastAsia="MS Minchofalt"/>
          <w:lang w:val="pl-PL"/>
        </w:rPr>
      </w:pPr>
      <w:r w:rsidRPr="00706250">
        <w:rPr>
          <w:rFonts w:eastAsia="MS Minchofalt"/>
          <w:lang w:val="pl-PL"/>
        </w:rPr>
        <w:t>dadarśa devo jagato vidhātā</w:t>
      </w:r>
    </w:p>
    <w:p w:rsidR="00B4078D" w:rsidRPr="00706250" w:rsidRDefault="00B4078D" w:rsidP="00072137">
      <w:pPr>
        <w:pStyle w:val="Versequote"/>
        <w:rPr>
          <w:rFonts w:eastAsia="MS Minchofalt"/>
          <w:lang w:val="pl-PL"/>
        </w:rPr>
      </w:pPr>
      <w:r w:rsidRPr="00706250">
        <w:rPr>
          <w:rFonts w:eastAsia="MS Minchofalt"/>
          <w:lang w:val="pl-PL"/>
        </w:rPr>
        <w:t>nātaḥ paraṁ loka-visarga-dṛṣṭiḥ ||</w:t>
      </w:r>
    </w:p>
    <w:p w:rsidR="00B4078D" w:rsidRDefault="00B4078D" w:rsidP="00072137">
      <w:pPr>
        <w:rPr>
          <w:rFonts w:eastAsia="MS Minchofalt"/>
          <w:b/>
          <w:lang w:val="pl-PL"/>
        </w:rPr>
      </w:pPr>
    </w:p>
    <w:p w:rsidR="00B4078D" w:rsidRDefault="00B4078D" w:rsidP="00072137">
      <w:pPr>
        <w:rPr>
          <w:cs/>
        </w:rPr>
      </w:pPr>
      <w:r>
        <w:rPr>
          <w:rFonts w:eastAsia="MS Minchofalt"/>
          <w:b/>
          <w:lang w:val="pl-PL"/>
        </w:rPr>
        <w:t xml:space="preserve">śrīdharaḥ : </w:t>
      </w:r>
      <w:r>
        <w:rPr>
          <w:cs/>
        </w:rPr>
        <w:t>yadi avaṁ harim apaśyat tarhy eva tadaiva loka-visarga-dṛṣṭi saṁs tasya nābhi-sarasi sarojaṁ śvasanaṁ pralaya-vāyuṁ viyad ākāśaṁ ca dadarśa ||32||</w:t>
      </w:r>
    </w:p>
    <w:p w:rsidR="00B4078D" w:rsidRDefault="00B4078D" w:rsidP="00072137">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tarhīti | ataḥ paraṁ sṛṣṭy-upakaraṇam ||32||</w:t>
      </w:r>
    </w:p>
    <w:p w:rsidR="00B4078D" w:rsidRPr="00B356B5" w:rsidRDefault="00B4078D" w:rsidP="00B356B5">
      <w:pPr>
        <w:rPr>
          <w:cs/>
        </w:rPr>
      </w:pPr>
    </w:p>
    <w:p w:rsidR="00B4078D" w:rsidRPr="00B356B5" w:rsidRDefault="00B4078D" w:rsidP="00072137">
      <w:pPr>
        <w:rPr>
          <w:rFonts w:eastAsia="MS Minchofalt"/>
          <w:cs/>
        </w:rPr>
      </w:pPr>
      <w:r>
        <w:rPr>
          <w:rFonts w:eastAsia="MS Minchofalt"/>
          <w:b/>
          <w:lang w:val="pl-PL"/>
        </w:rPr>
        <w:t>viśvanāthaḥ :</w:t>
      </w:r>
      <w:r w:rsidRPr="00B356B5">
        <w:rPr>
          <w:rFonts w:eastAsia="MS Minchofalt"/>
          <w:cs/>
        </w:rPr>
        <w:t xml:space="preserve"> tarhy eva tan-nābhi-sarasi sarojaṁ saroje cātmānam ātmanaś catur-dikṣu antaḥ śvasanaṁ viyac ceti bhūta-trikaṁ dadarśa | nātaḥ paraṁ pṛthivy-ādi | lokānāṁ vividhe sarge dṛṣṭiś cikīrṣā yasya saḥ ||32||</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072137">
      <w:pPr>
        <w:rPr>
          <w:rFonts w:eastAsia="MS Minchofalt"/>
          <w:lang w:val="pl-PL"/>
        </w:rPr>
      </w:pPr>
    </w:p>
    <w:p w:rsidR="00B4078D" w:rsidRDefault="00B4078D" w:rsidP="00072137">
      <w:pPr>
        <w:jc w:val="center"/>
        <w:rPr>
          <w:rFonts w:eastAsia="MS Minchofalt"/>
          <w:b/>
          <w:lang w:val="pl-PL"/>
        </w:rPr>
      </w:pPr>
      <w:r>
        <w:rPr>
          <w:rFonts w:eastAsia="MS Minchofalt"/>
          <w:b/>
          <w:lang w:val="pl-PL"/>
        </w:rPr>
        <w:t xml:space="preserve">|| 3.8.33 || </w:t>
      </w:r>
    </w:p>
    <w:p w:rsidR="00B4078D" w:rsidRDefault="00B4078D" w:rsidP="00072137">
      <w:pPr>
        <w:jc w:val="center"/>
        <w:rPr>
          <w:rFonts w:eastAsia="MS Minchofalt"/>
          <w:b/>
          <w:lang w:val="pl-PL"/>
        </w:rPr>
      </w:pPr>
    </w:p>
    <w:p w:rsidR="00B4078D" w:rsidRPr="00706250" w:rsidRDefault="00B4078D" w:rsidP="00072137">
      <w:pPr>
        <w:pStyle w:val="Versequote"/>
        <w:rPr>
          <w:rFonts w:eastAsia="MS Minchofalt"/>
          <w:lang w:val="pl-PL"/>
        </w:rPr>
      </w:pPr>
      <w:r w:rsidRPr="00706250">
        <w:rPr>
          <w:rFonts w:eastAsia="MS Minchofalt"/>
          <w:lang w:val="pl-PL"/>
        </w:rPr>
        <w:t>sa karma-bījaṁ rajasoparaktaḥ</w:t>
      </w:r>
    </w:p>
    <w:p w:rsidR="00B4078D" w:rsidRPr="00706250" w:rsidRDefault="00B4078D" w:rsidP="00072137">
      <w:pPr>
        <w:pStyle w:val="Versequote"/>
        <w:rPr>
          <w:rFonts w:eastAsia="MS Minchofalt"/>
          <w:lang w:val="pl-PL"/>
        </w:rPr>
      </w:pPr>
      <w:r w:rsidRPr="00706250">
        <w:rPr>
          <w:rFonts w:eastAsia="MS Minchofalt"/>
          <w:lang w:val="pl-PL"/>
        </w:rPr>
        <w:t>prajāḥ sisṛkṣann iyad eva dṛṣṭvā |</w:t>
      </w:r>
    </w:p>
    <w:p w:rsidR="00B4078D" w:rsidRPr="00706250" w:rsidRDefault="00B4078D" w:rsidP="00072137">
      <w:pPr>
        <w:pStyle w:val="Versequote"/>
        <w:rPr>
          <w:rFonts w:eastAsia="MS Minchofalt"/>
          <w:lang w:val="pl-PL"/>
        </w:rPr>
      </w:pPr>
      <w:r w:rsidRPr="00706250">
        <w:rPr>
          <w:rFonts w:eastAsia="MS Minchofalt"/>
          <w:lang w:val="pl-PL"/>
        </w:rPr>
        <w:t>astaud visargābhimukhas tam īḍyam</w:t>
      </w:r>
    </w:p>
    <w:p w:rsidR="00B4078D" w:rsidRPr="00706250" w:rsidRDefault="00B4078D" w:rsidP="00072137">
      <w:pPr>
        <w:pStyle w:val="Versequote"/>
        <w:rPr>
          <w:rFonts w:eastAsia="MS Minchofalt"/>
          <w:lang w:val="pl-PL"/>
        </w:rPr>
      </w:pPr>
      <w:r w:rsidRPr="00706250">
        <w:rPr>
          <w:rFonts w:eastAsia="MS Minchofalt"/>
          <w:lang w:val="pl-PL"/>
        </w:rPr>
        <w:t>avyakta-vartmany abhiveśitātmā ||</w:t>
      </w:r>
    </w:p>
    <w:p w:rsidR="00B4078D" w:rsidRDefault="00B4078D" w:rsidP="00072137">
      <w:pPr>
        <w:jc w:val="center"/>
        <w:rPr>
          <w:rFonts w:eastAsia="MS Minchofalt"/>
          <w:b/>
          <w:lang w:val="pl-PL"/>
        </w:rPr>
      </w:pPr>
    </w:p>
    <w:p w:rsidR="00B4078D" w:rsidRDefault="00B4078D" w:rsidP="00072137">
      <w:pPr>
        <w:rPr>
          <w:rFonts w:eastAsia="MS Minchofalt"/>
          <w:b/>
          <w:lang w:val="pl-PL"/>
        </w:rPr>
      </w:pPr>
      <w:r>
        <w:rPr>
          <w:rFonts w:eastAsia="MS Minchofalt"/>
          <w:b/>
          <w:lang w:val="pl-PL"/>
        </w:rPr>
        <w:t xml:space="preserve">śrīdharaḥ : </w:t>
      </w:r>
      <w:r>
        <w:rPr>
          <w:cs/>
        </w:rPr>
        <w:t>karma-bījaṁ loka-sṛṣṭeḥ kāraṇam | rajasā uparakto rajo-guṇa-yuktaḥ | ataḥ prajāḥ sraṣṭum icchann iyad eva nābhisarojādi-pañcakam eva | visarge’py abhimukhodatta-cittaḥ avyakta-vartmani bhagavati niveśita-cittaḥ ||33||</w:t>
      </w:r>
    </w:p>
    <w:p w:rsidR="00B4078D" w:rsidRDefault="00B4078D" w:rsidP="00072137">
      <w:pPr>
        <w:rPr>
          <w:rFonts w:eastAsia="MS Minchofalt"/>
          <w:b/>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sa iti | rajasā yuktaḥ san prajāḥ sraṣṭum aicchat | iyat nābhi-sarojādi-pañcakam eva loka-sṛṣṭeḥ kāraṇaṁ dṛṣṭvā visarge datta-citto’pi avyakti-vartmani bhagavati niveśita-cittaḥ sann astaud ity arthaḥ ||33||</w:t>
      </w:r>
    </w:p>
    <w:p w:rsidR="00B4078D" w:rsidRDefault="00B4078D" w:rsidP="00072137">
      <w:pPr>
        <w:rPr>
          <w:rFonts w:eastAsia="MS Minchofalt"/>
          <w:b/>
          <w:lang w:val="pl-PL"/>
        </w:rPr>
      </w:pPr>
    </w:p>
    <w:p w:rsidR="00B4078D" w:rsidRPr="00B356B5" w:rsidRDefault="00B4078D" w:rsidP="00072137">
      <w:pPr>
        <w:rPr>
          <w:rFonts w:eastAsia="MS Minchofalt"/>
          <w:cs/>
        </w:rPr>
      </w:pPr>
      <w:r>
        <w:rPr>
          <w:rFonts w:eastAsia="MS Minchofalt"/>
          <w:b/>
          <w:lang w:val="pl-PL"/>
        </w:rPr>
        <w:t xml:space="preserve">viśvanāthaḥ : </w:t>
      </w:r>
      <w:r w:rsidRPr="00B356B5">
        <w:rPr>
          <w:rFonts w:eastAsia="MS Minchofalt"/>
          <w:cs/>
        </w:rPr>
        <w:t>karma-bījaṁ loka-sṛṣṭeḥ kāraṇam | iyad eva sarojādi-pañcakam eva visargābhimukhaḥ visargaṁ katham ahaṁ kuryāṁ ? iti bhāvayan prabhum evāhaṁ śaraṇaṁ yāmīti visargābhiniveśaṁ parityajya avyakta-vartmani śrī-bhagavati abhiniveśita ātmā mano yasya saḥ ||33||</w:t>
      </w:r>
    </w:p>
    <w:p w:rsidR="00B4078D" w:rsidRDefault="00B4078D" w:rsidP="0007213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Pr="00B356B5" w:rsidRDefault="00B4078D" w:rsidP="00B356B5">
      <w:pPr>
        <w:rPr>
          <w:cs/>
        </w:rPr>
      </w:pPr>
    </w:p>
    <w:p w:rsidR="00B4078D" w:rsidRPr="00D3089F" w:rsidRDefault="00B4078D" w:rsidP="00072137">
      <w:pPr>
        <w:jc w:val="center"/>
        <w:rPr>
          <w:color w:val="000000"/>
          <w:lang w:val="pl-PL"/>
        </w:rPr>
      </w:pPr>
      <w:r w:rsidRPr="00D3089F">
        <w:rPr>
          <w:color w:val="000000"/>
          <w:lang w:val="pl-PL"/>
        </w:rPr>
        <w:t>iti sārārtha-darśinyāṁ harṣiṇyāṁ bhakta-cetasā</w:t>
      </w:r>
      <w:r>
        <w:rPr>
          <w:color w:val="000000"/>
          <w:lang w:val="pl-PL"/>
        </w:rPr>
        <w:t>m |</w:t>
      </w:r>
    </w:p>
    <w:p w:rsidR="00B4078D" w:rsidRPr="00D3089F" w:rsidRDefault="00B4078D" w:rsidP="00072137">
      <w:pPr>
        <w:jc w:val="center"/>
        <w:rPr>
          <w:color w:val="000000"/>
          <w:lang w:val="pl-PL"/>
        </w:rPr>
      </w:pPr>
      <w:r>
        <w:rPr>
          <w:color w:val="000000"/>
          <w:lang w:val="pl-PL"/>
        </w:rPr>
        <w:t>tṛtīy</w:t>
      </w:r>
      <w:r w:rsidRPr="00D3089F">
        <w:rPr>
          <w:color w:val="000000"/>
          <w:lang w:val="pl-PL"/>
        </w:rPr>
        <w:t>a-skandhe aṣṭamo’dhyāyaḥ saṅgataḥ saṅgataḥ satā</w:t>
      </w:r>
      <w:r>
        <w:rPr>
          <w:color w:val="000000"/>
          <w:lang w:val="pl-PL"/>
        </w:rPr>
        <w:t>m |</w:t>
      </w:r>
      <w:r w:rsidRPr="00D3089F">
        <w:rPr>
          <w:color w:val="000000"/>
          <w:lang w:val="pl-PL"/>
        </w:rPr>
        <w:t>|*||</w:t>
      </w:r>
    </w:p>
    <w:p w:rsidR="00B4078D" w:rsidRPr="00B356B5" w:rsidRDefault="00B4078D" w:rsidP="00B356B5">
      <w:pPr>
        <w:rPr>
          <w:cs/>
        </w:rPr>
      </w:pPr>
    </w:p>
    <w:p w:rsidR="00B4078D" w:rsidRPr="00D3089F" w:rsidRDefault="00B4078D" w:rsidP="00B356B5">
      <w:pPr>
        <w:jc w:val="center"/>
        <w:rPr>
          <w:color w:val="000000"/>
          <w:lang w:val="pl-PL"/>
        </w:rPr>
      </w:pPr>
      <w:r w:rsidRPr="00D3089F">
        <w:rPr>
          <w:color w:val="000000"/>
          <w:lang w:val="pl-PL"/>
        </w:rPr>
        <w:t xml:space="preserve"> </w:t>
      </w:r>
      <w:r>
        <w:rPr>
          <w:color w:val="000000"/>
          <w:lang w:val="pl-PL"/>
        </w:rPr>
        <w:t>—o)0(o—</w:t>
      </w:r>
    </w:p>
    <w:p w:rsidR="00B4078D" w:rsidRPr="00D3089F" w:rsidRDefault="00B4078D" w:rsidP="00072137">
      <w:pPr>
        <w:jc w:val="center"/>
        <w:rPr>
          <w:color w:val="000000"/>
          <w:lang w:val="pl-PL"/>
        </w:rPr>
      </w:pPr>
    </w:p>
    <w:p w:rsidR="00B4078D" w:rsidRDefault="00B4078D" w:rsidP="00072137">
      <w:pPr>
        <w:pStyle w:val="Cita"/>
        <w:jc w:val="center"/>
        <w:rPr>
          <w:color w:val="000000"/>
          <w:lang w:val="pl-PL"/>
        </w:rPr>
      </w:pPr>
      <w:r w:rsidRPr="00D3089F">
        <w:rPr>
          <w:color w:val="000000"/>
          <w:lang w:val="pl-PL"/>
        </w:rPr>
        <w:t xml:space="preserve">iti śrīmad-bhāgavate mahā-purāṇe brahma-sūtra-bhāṣye pāramahaṁsyaṁ saṁhitāyāṁ vaiyāsikyāṁ </w:t>
      </w:r>
      <w:r>
        <w:rPr>
          <w:color w:val="000000"/>
          <w:lang w:val="pl-PL"/>
        </w:rPr>
        <w:t>tṛtīy</w:t>
      </w:r>
      <w:r w:rsidRPr="00D3089F">
        <w:rPr>
          <w:color w:val="000000"/>
          <w:lang w:val="pl-PL"/>
        </w:rPr>
        <w:t xml:space="preserve">a-skandhe </w:t>
      </w:r>
    </w:p>
    <w:p w:rsidR="00B4078D" w:rsidRPr="00D3089F" w:rsidRDefault="00B4078D" w:rsidP="00072137">
      <w:pPr>
        <w:pStyle w:val="Cita"/>
        <w:jc w:val="center"/>
        <w:rPr>
          <w:color w:val="000000"/>
          <w:lang w:val="pl-PL"/>
        </w:rPr>
      </w:pPr>
      <w:r>
        <w:rPr>
          <w:color w:val="000000"/>
          <w:lang w:val="pl-PL"/>
        </w:rPr>
        <w:t>vidura-maitreya-saṁvāde bhagavad-darśanam</w:t>
      </w:r>
    </w:p>
    <w:p w:rsidR="00B4078D" w:rsidRPr="00D3089F" w:rsidRDefault="00B4078D" w:rsidP="00072137">
      <w:pPr>
        <w:pStyle w:val="Cita"/>
        <w:jc w:val="center"/>
        <w:rPr>
          <w:color w:val="000000"/>
          <w:lang w:val="pl-PL"/>
        </w:rPr>
      </w:pPr>
      <w:r>
        <w:rPr>
          <w:color w:val="000000"/>
          <w:lang w:val="pl-PL"/>
        </w:rPr>
        <w:t>aṣṭamo</w:t>
      </w:r>
      <w:r w:rsidRPr="00D3089F">
        <w:rPr>
          <w:color w:val="000000"/>
          <w:lang w:val="pl-PL"/>
        </w:rPr>
        <w:t>’dhyāyaḥ |</w:t>
      </w:r>
    </w:p>
    <w:p w:rsidR="00B4078D" w:rsidRPr="00D3089F" w:rsidRDefault="00B4078D" w:rsidP="00072137">
      <w:pPr>
        <w:jc w:val="center"/>
        <w:rPr>
          <w:color w:val="000000"/>
          <w:lang w:val="pl-PL"/>
        </w:rPr>
      </w:pPr>
      <w:r w:rsidRPr="00D3089F">
        <w:rPr>
          <w:color w:val="000000"/>
          <w:lang w:val="pl-PL"/>
        </w:rPr>
        <w:t>|| 3.8 ||</w:t>
      </w:r>
    </w:p>
    <w:p w:rsidR="00B4078D" w:rsidRPr="00B356B5" w:rsidRDefault="00B4078D" w:rsidP="00B356B5">
      <w:pPr>
        <w:rPr>
          <w:cs/>
        </w:rPr>
      </w:pPr>
    </w:p>
    <w:p w:rsidR="00B4078D" w:rsidRPr="00706250" w:rsidRDefault="00B4078D" w:rsidP="007C5A24">
      <w:pPr>
        <w:jc w:val="center"/>
        <w:rPr>
          <w:rFonts w:eastAsia="MS Minchofalt"/>
          <w:b/>
          <w:sz w:val="28"/>
          <w:lang w:val="pl-PL"/>
        </w:rPr>
      </w:pPr>
    </w:p>
    <w:p w:rsidR="00B4078D" w:rsidRDefault="00B4078D" w:rsidP="0095722B">
      <w:pPr>
        <w:jc w:val="center"/>
        <w:rPr>
          <w:rFonts w:eastAsia="MS Minchofalt"/>
          <w:cs/>
        </w:rPr>
      </w:pPr>
      <w:r>
        <w:rPr>
          <w:b/>
          <w:bCs/>
          <w:lang w:val="pl-PL"/>
        </w:rPr>
        <w:br w:type="column"/>
      </w:r>
      <w:r>
        <w:rPr>
          <w:rFonts w:eastAsia="MS Minchofalt"/>
          <w:cs/>
        </w:rPr>
        <w:t>(3.9)</w:t>
      </w:r>
    </w:p>
    <w:p w:rsidR="00B4078D" w:rsidRDefault="00B4078D" w:rsidP="0095722B">
      <w:pPr>
        <w:pStyle w:val="Ttulo3"/>
        <w:rPr>
          <w:rFonts w:eastAsia="MS Minchofalt"/>
          <w:cs/>
        </w:rPr>
      </w:pPr>
      <w:r>
        <w:rPr>
          <w:rFonts w:eastAsia="MS Minchofalt"/>
          <w:cs/>
        </w:rPr>
        <w:t>atha navamo’dhyāyaḥ</w:t>
      </w:r>
    </w:p>
    <w:p w:rsidR="00B4078D" w:rsidRDefault="00B4078D" w:rsidP="004C4B88">
      <w:pPr>
        <w:pStyle w:val="Ttulo1"/>
        <w:tabs>
          <w:tab w:val="left" w:pos="720"/>
        </w:tabs>
        <w:rPr>
          <w:rFonts w:eastAsia="MS Minchofalt"/>
          <w:szCs w:val="36"/>
          <w:cs/>
        </w:rPr>
      </w:pPr>
      <w:r>
        <w:rPr>
          <w:lang w:val="pl-PL"/>
        </w:rPr>
        <w:t>pādmodbhave brahma-stava</w:t>
      </w:r>
      <w:r>
        <w:rPr>
          <w:rFonts w:eastAsia="MS Minchofalt"/>
          <w:szCs w:val="36"/>
          <w:cs/>
        </w:rPr>
        <w:t>ḥ</w:t>
      </w:r>
    </w:p>
    <w:p w:rsidR="00B4078D" w:rsidRDefault="00B4078D" w:rsidP="0095722B">
      <w:pPr>
        <w:jc w:val="center"/>
        <w:rPr>
          <w:rFonts w:eastAsia="MS Minchofalt"/>
          <w:lang w:val="pl-PL"/>
        </w:rPr>
      </w:pPr>
    </w:p>
    <w:p w:rsidR="00B4078D" w:rsidRDefault="00B4078D" w:rsidP="0095722B">
      <w:pPr>
        <w:jc w:val="center"/>
        <w:rPr>
          <w:rFonts w:eastAsia="MS Minchofalt"/>
          <w:b/>
          <w:bCs/>
          <w:cs/>
        </w:rPr>
      </w:pPr>
      <w:r>
        <w:rPr>
          <w:rFonts w:eastAsia="MS Minchofalt"/>
          <w:b/>
          <w:bCs/>
          <w:cs/>
        </w:rPr>
        <w:t>|| 3.9.1 ||</w:t>
      </w:r>
    </w:p>
    <w:p w:rsidR="00B4078D" w:rsidRDefault="00B4078D" w:rsidP="0095722B">
      <w:pPr>
        <w:jc w:val="center"/>
        <w:rPr>
          <w:rFonts w:eastAsia="MS Minchofalt"/>
          <w:cs/>
        </w:rPr>
      </w:pPr>
    </w:p>
    <w:p w:rsidR="00B4078D" w:rsidRDefault="00B4078D" w:rsidP="0095722B">
      <w:pPr>
        <w:jc w:val="center"/>
        <w:rPr>
          <w:rFonts w:eastAsia="MS Minchofalt"/>
          <w:b/>
          <w:bCs/>
          <w:cs/>
        </w:rPr>
      </w:pPr>
      <w:r>
        <w:rPr>
          <w:rFonts w:eastAsia="MS Minchofalt"/>
          <w:b/>
          <w:bCs/>
          <w:cs/>
        </w:rPr>
        <w:t>brahmovāca—</w:t>
      </w:r>
    </w:p>
    <w:p w:rsidR="00B4078D" w:rsidRDefault="00B4078D" w:rsidP="0095722B">
      <w:pPr>
        <w:pStyle w:val="Versequote"/>
        <w:rPr>
          <w:rFonts w:eastAsia="MS Minchofalt"/>
        </w:rPr>
      </w:pPr>
      <w:r>
        <w:rPr>
          <w:rFonts w:eastAsia="MS Minchofalt"/>
        </w:rPr>
        <w:t>jñāto’si me’dya sucirān nanu deha-bhājāṁ</w:t>
      </w:r>
    </w:p>
    <w:p w:rsidR="00B4078D" w:rsidRDefault="00B4078D" w:rsidP="0095722B">
      <w:pPr>
        <w:pStyle w:val="Versequote"/>
        <w:rPr>
          <w:rFonts w:eastAsia="MS Minchofalt"/>
        </w:rPr>
      </w:pPr>
      <w:r>
        <w:rPr>
          <w:rFonts w:eastAsia="MS Minchofalt"/>
        </w:rPr>
        <w:t>na jñāyate bhagavato gatir ity avadyam |</w:t>
      </w:r>
    </w:p>
    <w:p w:rsidR="00B4078D" w:rsidRDefault="00B4078D" w:rsidP="0095722B">
      <w:pPr>
        <w:pStyle w:val="Versequote"/>
        <w:rPr>
          <w:rFonts w:eastAsia="MS Minchofalt"/>
        </w:rPr>
      </w:pPr>
      <w:r>
        <w:rPr>
          <w:rFonts w:eastAsia="MS Minchofalt"/>
        </w:rPr>
        <w:t xml:space="preserve">nānyat tvad </w:t>
      </w:r>
      <w:smartTag w:uri="urn:schemas-microsoft-com:office:smarttags" w:element="City">
        <w:smartTag w:uri="urn:schemas-microsoft-com:office:smarttags" w:element="place">
          <w:r>
            <w:rPr>
              <w:rFonts w:eastAsia="MS Minchofalt"/>
            </w:rPr>
            <w:t>asti</w:t>
          </w:r>
        </w:smartTag>
      </w:smartTag>
      <w:r>
        <w:rPr>
          <w:rFonts w:eastAsia="MS Minchofalt"/>
        </w:rPr>
        <w:t xml:space="preserve"> bhagavann api tan na śuddhaṁ</w:t>
      </w:r>
    </w:p>
    <w:p w:rsidR="00B4078D" w:rsidRDefault="00B4078D" w:rsidP="0095722B">
      <w:pPr>
        <w:pStyle w:val="Versequote"/>
        <w:rPr>
          <w:rFonts w:eastAsia="MS Minchofalt"/>
        </w:rPr>
      </w:pPr>
      <w:r>
        <w:rPr>
          <w:rFonts w:eastAsia="MS Minchofalt"/>
        </w:rPr>
        <w:t>māyā-guṇa-vyatikarād yad urur vibhāsi ||</w:t>
      </w:r>
    </w:p>
    <w:p w:rsidR="00B4078D" w:rsidRDefault="00B4078D" w:rsidP="0095722B">
      <w:pPr>
        <w:jc w:val="center"/>
        <w:rPr>
          <w:rFonts w:eastAsia="MS Minchofalt"/>
          <w:cs/>
        </w:rPr>
      </w:pPr>
    </w:p>
    <w:p w:rsidR="00B4078D" w:rsidRPr="00B356B5" w:rsidRDefault="00B4078D" w:rsidP="00B356B5">
      <w:pPr>
        <w:rPr>
          <w:rFonts w:eastAsia="MS Minchofalt"/>
          <w:cs/>
        </w:rPr>
      </w:pPr>
      <w:r>
        <w:rPr>
          <w:rFonts w:eastAsia="MS Minchofalt"/>
          <w:b/>
          <w:bCs/>
          <w:cs/>
        </w:rPr>
        <w:t>madhvaḥ :</w:t>
      </w:r>
      <w:r w:rsidRPr="00B356B5">
        <w:rPr>
          <w:rFonts w:eastAsia="MS Minchofalt"/>
          <w:cs/>
        </w:rPr>
        <w:t xml:space="preserve"> svato nāsti tad-adhīna-vidyamānam apy aśuddham | yac ca sva-nānātvaṁ tad api sthāna-bhedād asad eva bhāti | </w:t>
      </w:r>
    </w:p>
    <w:p w:rsidR="00B4078D" w:rsidRPr="00B356B5" w:rsidRDefault="00B4078D" w:rsidP="00B356B5">
      <w:pPr>
        <w:rPr>
          <w:rFonts w:eastAsia="MS Minchofalt"/>
          <w:cs/>
        </w:rPr>
      </w:pPr>
    </w:p>
    <w:p w:rsidR="00B4078D" w:rsidRDefault="00B4078D" w:rsidP="0095722B">
      <w:pPr>
        <w:pStyle w:val="Bluequotes"/>
        <w:rPr>
          <w:lang w:val="en-US" w:bidi="sa-IN"/>
        </w:rPr>
      </w:pPr>
      <w:r>
        <w:rPr>
          <w:lang w:val="en-US" w:bidi="sa-IN"/>
        </w:rPr>
        <w:t>eko’pi sthāna-nānātvān nāneva harir īyate |</w:t>
      </w:r>
    </w:p>
    <w:p w:rsidR="00B4078D" w:rsidRPr="006F4D33" w:rsidRDefault="00B4078D" w:rsidP="0095722B">
      <w:pPr>
        <w:pStyle w:val="Bluequotes"/>
        <w:rPr>
          <w:color w:val="000000"/>
          <w:lang w:val="en-US" w:bidi="sa-IN"/>
        </w:rPr>
      </w:pPr>
      <w:r>
        <w:rPr>
          <w:lang w:val="en-US" w:bidi="sa-IN"/>
        </w:rPr>
        <w:t xml:space="preserve">sarvāntaryāmiṇas tasya na bhedo vidyate kvacit || </w:t>
      </w:r>
      <w:r>
        <w:rPr>
          <w:color w:val="000000"/>
          <w:lang w:val="en-US" w:bidi="sa-IN"/>
        </w:rPr>
        <w:t>iti brahma-vaivarte ||1||</w:t>
      </w:r>
    </w:p>
    <w:p w:rsidR="00B4078D" w:rsidRDefault="00B4078D" w:rsidP="0095722B">
      <w:pPr>
        <w:rPr>
          <w:rFonts w:eastAsia="MS Minchofalt"/>
          <w:b/>
          <w:bCs/>
          <w:cs/>
        </w:rPr>
      </w:pPr>
    </w:p>
    <w:p w:rsidR="00B4078D" w:rsidRDefault="00B4078D" w:rsidP="0095722B">
      <w:pPr>
        <w:rPr>
          <w:rFonts w:eastAsia="MS Minchofalt"/>
          <w:b/>
          <w:bCs/>
          <w:cs/>
        </w:rPr>
      </w:pPr>
      <w:r>
        <w:rPr>
          <w:rFonts w:eastAsia="MS Minchofalt"/>
          <w:b/>
          <w:bCs/>
          <w:cs/>
        </w:rPr>
        <w:t>śrīdharaḥ :</w:t>
      </w:r>
    </w:p>
    <w:p w:rsidR="00B4078D" w:rsidRDefault="00B4078D" w:rsidP="0095722B">
      <w:pPr>
        <w:jc w:val="center"/>
        <w:outlineLvl w:val="0"/>
        <w:rPr>
          <w:cs/>
        </w:rPr>
      </w:pPr>
      <w:r>
        <w:rPr>
          <w:cs/>
        </w:rPr>
        <w:t>navame tapasā tuṣtaṁ dṛṣṭvā nārāyaṇaṁ tv ajaḥ |</w:t>
      </w:r>
    </w:p>
    <w:p w:rsidR="00B4078D" w:rsidRDefault="00B4078D" w:rsidP="0095722B">
      <w:pPr>
        <w:jc w:val="center"/>
        <w:rPr>
          <w:cs/>
        </w:rPr>
      </w:pPr>
      <w:r>
        <w:rPr>
          <w:cs/>
        </w:rPr>
        <w:t>astaud ekārṇave sīdan loka-sarga-cikīrṣayā ||</w:t>
      </w:r>
    </w:p>
    <w:p w:rsidR="00B4078D" w:rsidRDefault="00B4078D" w:rsidP="0095722B">
      <w:pPr>
        <w:rPr>
          <w:rFonts w:eastAsia="MS Minchofalt"/>
          <w:b/>
          <w:bCs/>
          <w:cs/>
        </w:rPr>
      </w:pPr>
    </w:p>
    <w:p w:rsidR="00B4078D" w:rsidRPr="003B04B3" w:rsidRDefault="00B4078D" w:rsidP="0095722B">
      <w:pPr>
        <w:rPr>
          <w:lang w:val="en-US"/>
        </w:rPr>
      </w:pPr>
      <w:r>
        <w:rPr>
          <w:cs/>
        </w:rPr>
        <w:t xml:space="preserve">bhagavaj-jñānenātmanaḥ kṛtārthatām āviṣkurvann ajñāṁś ca śocann āha—jñāto’sīti | sucirād bahu-kālopāsanenādya me mayā jñāto’si | nanv aho deha-bhājām etad avadyaṁ doṣaḥ | kiṁ tat </w:t>
      </w:r>
      <w:r>
        <w:rPr>
          <w:lang w:val="en-US"/>
        </w:rPr>
        <w:t>?</w:t>
      </w:r>
      <w:r>
        <w:rPr>
          <w:cs/>
        </w:rPr>
        <w:t xml:space="preserve"> yad bhagavatas tava gatis tattvaṁ na jñāyata iti | yatas tvam eva jñātuṁ yogyaḥ satyatvān nānyad asatyatvād ity āha | tvat tvatto’nyan nāsti | yad apy astīti pratibhāti tad api śuddhaṁ satyaṁ na bhavati | katham asataḥ pratīta</w:t>
      </w:r>
      <w:r>
        <w:rPr>
          <w:lang w:val="en-US"/>
        </w:rPr>
        <w:t>ḥ ?</w:t>
      </w:r>
      <w:r>
        <w:rPr>
          <w:cs/>
        </w:rPr>
        <w:t xml:space="preserve"> tatrāha</w:t>
      </w:r>
      <w:r>
        <w:rPr>
          <w:lang w:val="en-US"/>
        </w:rPr>
        <w:t>—</w:t>
      </w:r>
      <w:r>
        <w:rPr>
          <w:cs/>
        </w:rPr>
        <w:t>yad yato māyā-guṇa-kṣobhāt tvam evorur bahu-rūpo vibhāsi ||1||</w:t>
      </w:r>
    </w:p>
    <w:p w:rsidR="00B4078D" w:rsidRDefault="00B4078D" w:rsidP="0095722B">
      <w:pPr>
        <w:rPr>
          <w:rFonts w:eastAsia="MS Minchofalt"/>
          <w:b/>
          <w:bCs/>
          <w:lang w:val="en-US"/>
        </w:rPr>
      </w:pPr>
    </w:p>
    <w:p w:rsidR="00B4078D" w:rsidRPr="00B356B5" w:rsidRDefault="00B4078D" w:rsidP="0095722B">
      <w:pPr>
        <w:rPr>
          <w:cs/>
        </w:rPr>
      </w:pPr>
      <w:r>
        <w:rPr>
          <w:rFonts w:eastAsia="MS Minchofalt"/>
          <w:b/>
          <w:bCs/>
          <w:cs/>
        </w:rPr>
        <w:t xml:space="preserve">krama-sandarbhaḥ : </w:t>
      </w:r>
      <w:r>
        <w:rPr>
          <w:lang w:val="en-US"/>
        </w:rPr>
        <w:t xml:space="preserve">jñāto’sīti | ajñāne kā hāniḥ ? tatrāha—deheti | gatiḥ svarūpa-tac-chakty-ādi-rūpā sthitiḥ | nanu tādṛśa-mad-gater anyac ca pratīyate ? tatrāha—tādṛśāt tvat tvatto’nyat tattvaṁ nāstīti | yad vā, </w:t>
      </w:r>
      <w:smartTag w:uri="urn:schemas-microsoft-com:office:smarttags" w:element="City">
        <w:smartTag w:uri="urn:schemas-microsoft-com:office:smarttags" w:element="place">
          <w:r>
            <w:rPr>
              <w:lang w:val="en-US"/>
            </w:rPr>
            <w:t>asti</w:t>
          </w:r>
        </w:smartTag>
      </w:smartTag>
      <w:r>
        <w:rPr>
          <w:lang w:val="en-US"/>
        </w:rPr>
        <w:t xml:space="preserve">, tad api na śuddhaṁ, kintu tvam eva śuddhaṁ tattvam ity arthaḥ | tatrobhayatrāpi hetuḥ—māyeti | ananta-vaibhava-mayyā antaraṅgayā śaktyā svataḥ śuddha eva tvaṁ jagad-rūpeṇa yad urur vibhāsi, tat khalu bahiraṅgāyā māyākhyāyāḥ pradhāna-rūpāyāḥ svīya-dravya-śakter guṇānāṁ vyatikarāt pariṇāmād eva bhāsīti, na tatra śuddhatvam iti bhāvaḥ ||1|| </w:t>
      </w:r>
    </w:p>
    <w:p w:rsidR="00B4078D" w:rsidRDefault="00B4078D" w:rsidP="0095722B">
      <w:pPr>
        <w:rPr>
          <w:rFonts w:eastAsia="MS Minchofalt"/>
          <w:b/>
          <w:bCs/>
          <w:cs/>
        </w:rPr>
      </w:pPr>
    </w:p>
    <w:p w:rsidR="00B4078D" w:rsidRPr="00B356B5" w:rsidRDefault="00B4078D" w:rsidP="0095722B">
      <w:pPr>
        <w:rPr>
          <w:rFonts w:eastAsia="MS Minchofalt"/>
          <w:cs/>
        </w:rPr>
      </w:pPr>
      <w:r>
        <w:rPr>
          <w:rFonts w:eastAsia="MS Minchofalt"/>
          <w:b/>
          <w:bCs/>
          <w:cs/>
        </w:rPr>
        <w:t>viśvanāthaḥ :</w:t>
      </w:r>
      <w:r w:rsidRPr="00B356B5">
        <w:rPr>
          <w:rFonts w:eastAsia="MS Minchofalt"/>
          <w:cs/>
        </w:rPr>
        <w:t xml:space="preserve"> </w:t>
      </w:r>
    </w:p>
    <w:p w:rsidR="00B4078D" w:rsidRDefault="00B4078D" w:rsidP="0095722B">
      <w:pPr>
        <w:jc w:val="center"/>
        <w:rPr>
          <w:rFonts w:eastAsia="MS Minchofalt"/>
          <w:cs/>
        </w:rPr>
      </w:pPr>
      <w:r>
        <w:rPr>
          <w:rFonts w:eastAsia="MS Minchofalt"/>
          <w:cs/>
        </w:rPr>
        <w:t>garbhoda-śāyinaṁ svāntar-yāminaṁ navame vidhiḥ |</w:t>
      </w:r>
    </w:p>
    <w:p w:rsidR="00B4078D" w:rsidRDefault="00B4078D" w:rsidP="0095722B">
      <w:pPr>
        <w:jc w:val="center"/>
        <w:rPr>
          <w:rFonts w:eastAsia="MS Minchofalt"/>
          <w:cs/>
        </w:rPr>
      </w:pPr>
      <w:r>
        <w:rPr>
          <w:rFonts w:eastAsia="MS Minchofalt"/>
          <w:cs/>
        </w:rPr>
        <w:t>stutvā tasya kṛpā-vṛṣṭyā sāmarthyaṁ prāpa sṛṣṭaye ||</w:t>
      </w:r>
    </w:p>
    <w:p w:rsidR="00B4078D" w:rsidRDefault="00B4078D" w:rsidP="0095722B">
      <w:pPr>
        <w:rPr>
          <w:rFonts w:eastAsia="MS Minchofalt"/>
          <w:cs/>
        </w:rPr>
      </w:pPr>
    </w:p>
    <w:p w:rsidR="00B4078D" w:rsidRDefault="00B4078D" w:rsidP="0095722B">
      <w:pPr>
        <w:rPr>
          <w:rFonts w:eastAsia="MS Minchofalt"/>
          <w:lang w:val="en-US"/>
        </w:rPr>
      </w:pPr>
      <w:r>
        <w:rPr>
          <w:rFonts w:eastAsia="MS Minchofalt"/>
          <w:cs/>
        </w:rPr>
        <w:t xml:space="preserve">bhagavat-kṛpā-labdhaṁ tadīya-sākṣātkāraika-kāraṇaṁ bhagavaj-jñānam eva bhaved iti pradarśayan āha—jñāto’sīti | me mayā adya tvaṁ jñāto’si sucirāt bahu-kālaṁ tvadīya-dhyānaṁ kurvatāpīty arthaḥ | īdṛśa-saundaryasya tava mayā kadāpy adhyānāt dhyāna-daśāyāṁ bhagavantam ahaṁ jñātvaiva dhyeyāmīti | hanta hanta vṛthaiva jñānābhimānaḥ kṛtaḥ | tathā dhyāta-rūpa eva prabhur me darśanaṁ dadātv ity āśaṁsāpi vṛthaiva kṛteti dhvaniḥ, yata īdṛśa-saundaryasya leśo’pi mahā-marakata-nīlotpala-navanīradādiṣu nāstīti tathā-rūpatayā tvaṁ dhyāto’pīdṛśa-rūpatayā pratyakṣo’bhūr iti tava kṛpāyā māhātmyam anirvācyam ity anudhvaniḥ | </w:t>
      </w:r>
    </w:p>
    <w:p w:rsidR="00B4078D" w:rsidRDefault="00B4078D" w:rsidP="0095722B">
      <w:pPr>
        <w:rPr>
          <w:rFonts w:eastAsia="MS Minchofalt"/>
          <w:lang w:val="en-US"/>
        </w:rPr>
      </w:pPr>
    </w:p>
    <w:p w:rsidR="00B4078D" w:rsidRDefault="00B4078D" w:rsidP="0095722B">
      <w:pPr>
        <w:rPr>
          <w:rFonts w:eastAsia="MS Minchofalt"/>
          <w:cs/>
        </w:rPr>
      </w:pPr>
      <w:r>
        <w:rPr>
          <w:rFonts w:eastAsia="MS Minchofalt"/>
          <w:cs/>
        </w:rPr>
        <w:t xml:space="preserve">svayaṁ tan-mādhuryāsvādanam anubhūya tad-ananubhavino’parān śocati | deha-bhājāṁ prāṇinām ity evāvadyaṁ doṣaḥ | kiṁ tat ? bhagavatas tava gatis tattvaṁ na jñāyate, īdṛśa-saundarya-mādhuryādikaṁ nānubhūyate deha-bhājām iti deha-dhāraṇasya tvad-bhajanam eva phalaṁ, yasmād evaitādṛśaṁ svarūpam anubhavituṁ śakyata iti bhāvaḥ | </w:t>
      </w:r>
    </w:p>
    <w:p w:rsidR="00B4078D" w:rsidRDefault="00B4078D" w:rsidP="0095722B">
      <w:pPr>
        <w:rPr>
          <w:rFonts w:eastAsia="MS Minchofalt"/>
          <w:cs/>
        </w:rPr>
      </w:pPr>
    </w:p>
    <w:p w:rsidR="00B4078D" w:rsidRDefault="00B4078D" w:rsidP="0095722B">
      <w:pPr>
        <w:rPr>
          <w:rFonts w:eastAsia="MS Minchofalt"/>
          <w:cs/>
        </w:rPr>
      </w:pPr>
      <w:r>
        <w:rPr>
          <w:rFonts w:eastAsia="MS Minchofalt"/>
          <w:cs/>
        </w:rPr>
        <w:t>nanu vicitre jagaty anyad api kim īdṛśam atimadhuram anubhavanīyaṁ vastu nāsti, yato’syājñāne dehinām avadyaṁ bravīṣīti ? tatrāha—tvatto’nyan nāsti yat kila jñānārtham upādeyam ity arthaḥ</w:t>
      </w:r>
      <w:r w:rsidRPr="008C41BF">
        <w:rPr>
          <w:rFonts w:eastAsia="MS Minchofalt"/>
          <w:cs/>
        </w:rPr>
        <w:t xml:space="preserve"> |</w:t>
      </w:r>
      <w:r>
        <w:rPr>
          <w:rFonts w:eastAsia="MS Minchofalt"/>
          <w:cs/>
        </w:rPr>
        <w:t xml:space="preserve"> bhagavann iti bhagavattvā tv anyatra nāsty eveti bhaga-śabda-vācya-nikhilāprākṛta-saundarya-kīrty-ādīni vinā naiva netra-karṇādi-bhogyaṁ vastv astīti bhāvaḥ | </w:t>
      </w:r>
    </w:p>
    <w:p w:rsidR="00B4078D" w:rsidRDefault="00B4078D" w:rsidP="0095722B">
      <w:pPr>
        <w:rPr>
          <w:rFonts w:eastAsia="MS Minchofalt"/>
          <w:cs/>
        </w:rPr>
      </w:pPr>
    </w:p>
    <w:p w:rsidR="00B4078D" w:rsidRDefault="00B4078D" w:rsidP="0095722B">
      <w:pPr>
        <w:rPr>
          <w:rFonts w:eastAsia="MS Minchofalt"/>
          <w:cs/>
        </w:rPr>
      </w:pPr>
      <w:r>
        <w:rPr>
          <w:rFonts w:eastAsia="MS Minchofalt"/>
          <w:cs/>
        </w:rPr>
        <w:t>nanu sarvendriya-bhogyaṁ svarga-sukham evāsti ? tatrāha—api tan na śuddham iti</w:t>
      </w:r>
      <w:r>
        <w:rPr>
          <w:rFonts w:eastAsia="MS Minchofalt"/>
          <w:lang w:val="en-US"/>
        </w:rPr>
        <w:t xml:space="preserve"> |</w:t>
      </w:r>
      <w:r>
        <w:rPr>
          <w:rFonts w:eastAsia="MS Minchofalt"/>
          <w:cs/>
        </w:rPr>
        <w:t xml:space="preserve"> tad api naśvaratvādibhir anityaṁ pariṇāma-virasaṁ parimitam atinikṛṣṭam api na śuddham apavitraṁ kāmi-kāka-saṅghāsvādyaṁ, na tu niṣkiñcana-haṁsa-pariṣad-dṛśyam apīty arthaḥ | </w:t>
      </w:r>
    </w:p>
    <w:p w:rsidR="00B4078D" w:rsidRDefault="00B4078D" w:rsidP="0095722B">
      <w:pPr>
        <w:rPr>
          <w:rFonts w:eastAsia="MS Minchofalt"/>
          <w:cs/>
        </w:rPr>
      </w:pPr>
    </w:p>
    <w:p w:rsidR="00B4078D" w:rsidRPr="008C41BF" w:rsidRDefault="00B4078D" w:rsidP="0095722B">
      <w:pPr>
        <w:rPr>
          <w:rFonts w:eastAsia="MS Minchofalt"/>
          <w:cs/>
        </w:rPr>
      </w:pPr>
      <w:r>
        <w:rPr>
          <w:rFonts w:eastAsia="MS Minchofalt"/>
          <w:cs/>
        </w:rPr>
        <w:t>kiṁ ca, tac cāpi tvan-māyā-śakti-kāryatvān na tvatto’nyad ity āha—māyā-guṇānāṁ vyatikarāt pariṇāmāt uruḥ svarga-pārameṣṭhya-sārvabhaumādi-rūpaḥ ||1||</w:t>
      </w:r>
    </w:p>
    <w:p w:rsidR="00B4078D" w:rsidRPr="00B64B83" w:rsidRDefault="00B4078D" w:rsidP="0095722B">
      <w:pPr>
        <w:jc w:val="center"/>
        <w:rPr>
          <w:rFonts w:eastAsia="MS Minchofalt"/>
          <w:cs/>
        </w:rPr>
      </w:pPr>
    </w:p>
    <w:p w:rsidR="00B4078D" w:rsidRPr="00B64B83" w:rsidRDefault="00B4078D" w:rsidP="00B356B5">
      <w:pPr>
        <w:jc w:val="center"/>
        <w:rPr>
          <w:rFonts w:eastAsia="MS Minchofalt"/>
          <w:cs/>
        </w:rPr>
      </w:pPr>
      <w:r>
        <w:rPr>
          <w:rFonts w:eastAsia="MS Minchofalt"/>
          <w:cs/>
        </w:rPr>
        <w:t>—o)</w:t>
      </w:r>
      <w:r>
        <w:rPr>
          <w:rFonts w:cs="Mangal"/>
          <w:noProof w:val="0"/>
          <w:cs/>
        </w:rPr>
        <w:t>0(</w:t>
      </w:r>
      <w:r>
        <w:rPr>
          <w:rFonts w:eastAsia="MS Minchofalt"/>
          <w:cs/>
        </w:rPr>
        <w:t>o—</w:t>
      </w:r>
    </w:p>
    <w:p w:rsidR="00B4078D" w:rsidRPr="00B64B83" w:rsidRDefault="00B4078D" w:rsidP="0095722B">
      <w:pPr>
        <w:jc w:val="center"/>
        <w:rPr>
          <w:rFonts w:eastAsia="MS Minchofalt"/>
          <w:cs/>
        </w:rPr>
      </w:pPr>
    </w:p>
    <w:p w:rsidR="00B4078D" w:rsidRDefault="00B4078D" w:rsidP="0095722B">
      <w:pPr>
        <w:jc w:val="center"/>
        <w:rPr>
          <w:rFonts w:eastAsia="MS Minchofalt"/>
          <w:b/>
          <w:bCs/>
          <w:cs/>
        </w:rPr>
      </w:pPr>
      <w:r>
        <w:rPr>
          <w:rFonts w:eastAsia="MS Minchofalt"/>
          <w:b/>
          <w:bCs/>
          <w:cs/>
        </w:rPr>
        <w:t>|| 3.9.2 ||</w:t>
      </w:r>
    </w:p>
    <w:p w:rsidR="00B4078D" w:rsidRDefault="00B4078D" w:rsidP="0095722B">
      <w:pPr>
        <w:jc w:val="center"/>
        <w:rPr>
          <w:rFonts w:eastAsia="MS Minchofalt"/>
          <w:cs/>
        </w:rPr>
      </w:pPr>
    </w:p>
    <w:p w:rsidR="00B4078D" w:rsidRDefault="00B4078D" w:rsidP="0095722B">
      <w:pPr>
        <w:pStyle w:val="Versequote"/>
        <w:rPr>
          <w:rFonts w:eastAsia="MS Minchofalt"/>
        </w:rPr>
      </w:pPr>
      <w:r>
        <w:rPr>
          <w:rFonts w:eastAsia="MS Minchofalt"/>
        </w:rPr>
        <w:t>rūpaṁ yad etad avabodha-rasodayena</w:t>
      </w:r>
    </w:p>
    <w:p w:rsidR="00B4078D" w:rsidRDefault="00B4078D" w:rsidP="0095722B">
      <w:pPr>
        <w:pStyle w:val="Versequote"/>
        <w:rPr>
          <w:rFonts w:eastAsia="MS Minchofalt"/>
        </w:rPr>
      </w:pPr>
      <w:r>
        <w:rPr>
          <w:rFonts w:eastAsia="MS Minchofalt"/>
        </w:rPr>
        <w:t>śaśvan-nivṛtta-tamasaḥ sad-anugrahāya |</w:t>
      </w:r>
    </w:p>
    <w:p w:rsidR="00B4078D" w:rsidRDefault="00B4078D" w:rsidP="0095722B">
      <w:pPr>
        <w:pStyle w:val="Versequote"/>
        <w:rPr>
          <w:rFonts w:eastAsia="MS Minchofalt"/>
        </w:rPr>
      </w:pPr>
      <w:r>
        <w:rPr>
          <w:rFonts w:eastAsia="MS Minchofalt"/>
        </w:rPr>
        <w:t>ādau gṛhītam avatāra-śataika-bījaṁ</w:t>
      </w:r>
    </w:p>
    <w:p w:rsidR="00B4078D" w:rsidRDefault="00B4078D" w:rsidP="0095722B">
      <w:pPr>
        <w:pStyle w:val="Versequote"/>
        <w:rPr>
          <w:rFonts w:eastAsia="MS Minchofalt"/>
        </w:rPr>
      </w:pPr>
      <w:r>
        <w:rPr>
          <w:rFonts w:eastAsia="MS Minchofalt"/>
        </w:rPr>
        <w:t>yan-nābhi-padma-bhavanād aham āvirāsam ||</w:t>
      </w:r>
    </w:p>
    <w:p w:rsidR="00B4078D" w:rsidRDefault="00B4078D" w:rsidP="0095722B">
      <w:pPr>
        <w:rPr>
          <w:rFonts w:eastAsia="MS Minchofalt"/>
          <w:cs/>
        </w:rPr>
      </w:pPr>
    </w:p>
    <w:p w:rsidR="00B4078D" w:rsidRPr="00B356B5" w:rsidRDefault="00B4078D" w:rsidP="00B356B5">
      <w:pPr>
        <w:rPr>
          <w:rFonts w:eastAsia="MS Minchofalt"/>
          <w:cs/>
        </w:rPr>
      </w:pPr>
      <w:r>
        <w:rPr>
          <w:rFonts w:eastAsia="MS Minchofalt"/>
          <w:b/>
          <w:bCs/>
          <w:cs/>
        </w:rPr>
        <w:t xml:space="preserve">madhvaḥ : </w:t>
      </w:r>
      <w:r w:rsidRPr="00B356B5">
        <w:rPr>
          <w:rFonts w:eastAsia="MS Minchofalt"/>
          <w:cs/>
        </w:rPr>
        <w:t xml:space="preserve">yan nābhi-padma-bhavanād aham avirāsāṁ, yac cedaṁ bhagavat-svarūpam ānand-mātraṁ paśyāmi, yac cāśrito’smi, ataḥ paraṁ nāsti | ato na jñāyata iti avadyam ity uttamāpekṣayā | anādi-gṛhītam eva gṛhyate | </w:t>
      </w:r>
    </w:p>
    <w:p w:rsidR="00B4078D" w:rsidRPr="00B356B5" w:rsidRDefault="00B4078D" w:rsidP="00B356B5">
      <w:pPr>
        <w:rPr>
          <w:rFonts w:eastAsia="MS Minchofalt"/>
          <w:cs/>
        </w:rPr>
      </w:pPr>
    </w:p>
    <w:p w:rsidR="00B4078D" w:rsidRDefault="00B4078D" w:rsidP="0095722B">
      <w:pPr>
        <w:pStyle w:val="Bluequotes"/>
        <w:rPr>
          <w:lang w:val="en-US" w:bidi="sa-IN"/>
        </w:rPr>
      </w:pPr>
      <w:r>
        <w:rPr>
          <w:lang w:val="en-US" w:bidi="sa-IN"/>
        </w:rPr>
        <w:t>yad divyaṁ hare rūpaṁ kṣīra-sāgara-madhyagam |</w:t>
      </w:r>
    </w:p>
    <w:p w:rsidR="00B4078D" w:rsidRDefault="00B4078D" w:rsidP="0095722B">
      <w:pPr>
        <w:pStyle w:val="Bluequotes"/>
        <w:rPr>
          <w:lang w:val="en-US" w:bidi="sa-IN"/>
        </w:rPr>
      </w:pPr>
      <w:r>
        <w:rPr>
          <w:lang w:val="en-US" w:bidi="sa-IN"/>
        </w:rPr>
        <w:t>jñānānandaika-mātraṁ ca na tataḥ paramaṁ kvacit |</w:t>
      </w:r>
    </w:p>
    <w:p w:rsidR="00B4078D" w:rsidRDefault="00B4078D" w:rsidP="0095722B">
      <w:pPr>
        <w:pStyle w:val="Bluequotes"/>
        <w:rPr>
          <w:color w:val="000000"/>
          <w:lang w:val="en-US" w:bidi="sa-IN"/>
        </w:rPr>
      </w:pPr>
      <w:r>
        <w:rPr>
          <w:lang w:val="en-US" w:bidi="sa-IN"/>
        </w:rPr>
        <w:t xml:space="preserve">anādi-nityād avyaktāt tasmāj jajñe caturmukhaḥ || </w:t>
      </w:r>
      <w:r>
        <w:rPr>
          <w:color w:val="000000"/>
          <w:lang w:val="en-US" w:bidi="sa-IN"/>
        </w:rPr>
        <w:t>ity adhyātme |</w:t>
      </w:r>
    </w:p>
    <w:p w:rsidR="00B4078D" w:rsidRDefault="00B4078D" w:rsidP="0095722B">
      <w:pPr>
        <w:pStyle w:val="Bluequotes"/>
        <w:rPr>
          <w:color w:val="000000"/>
          <w:lang w:val="en-US" w:bidi="sa-IN"/>
        </w:rPr>
      </w:pPr>
    </w:p>
    <w:p w:rsidR="00B4078D" w:rsidRDefault="00B4078D" w:rsidP="0095722B">
      <w:pPr>
        <w:rPr>
          <w:rFonts w:eastAsia="MS Minchofalt"/>
          <w:lang w:val="en-US"/>
        </w:rPr>
      </w:pPr>
      <w:r>
        <w:rPr>
          <w:rFonts w:eastAsia="MS Minchofalt"/>
          <w:lang w:val="en-US"/>
        </w:rPr>
        <w:t>bhūtendriyāṇām ātmakam | yac cāpnotīty ādeḥ ||2-3||</w:t>
      </w:r>
    </w:p>
    <w:p w:rsidR="00B4078D" w:rsidRPr="0085423A" w:rsidRDefault="00B4078D" w:rsidP="0095722B">
      <w:pPr>
        <w:rPr>
          <w:rFonts w:eastAsia="MS Minchofalt"/>
          <w:lang w:val="en-US"/>
        </w:rPr>
      </w:pPr>
    </w:p>
    <w:p w:rsidR="00B4078D" w:rsidRPr="000A691B" w:rsidRDefault="00B4078D" w:rsidP="00B356B5">
      <w:pPr>
        <w:rPr>
          <w:cs/>
        </w:rPr>
      </w:pPr>
      <w:r>
        <w:rPr>
          <w:rFonts w:eastAsia="MS Minchofalt"/>
          <w:b/>
          <w:bCs/>
          <w:cs/>
        </w:rPr>
        <w:t xml:space="preserve">śrīdharaḥ : </w:t>
      </w:r>
      <w:r>
        <w:rPr>
          <w:noProof w:val="0"/>
          <w:cs/>
        </w:rPr>
        <w:t>nanu tvam api samyak na jānāsi yat tvayā dṛṣṭaṁ rūpam etad api guṇātmakam eva</w:t>
      </w:r>
      <w:r>
        <w:rPr>
          <w:rFonts w:eastAsia="MS Minchofalt"/>
          <w:lang w:val="en-US"/>
        </w:rPr>
        <w:t>,</w:t>
      </w:r>
      <w:r>
        <w:rPr>
          <w:noProof w:val="0"/>
          <w:cs/>
        </w:rPr>
        <w:t xml:space="preserve"> nirguṇaṁ brahmaiva tu satyaṁ </w:t>
      </w:r>
      <w:r>
        <w:rPr>
          <w:rFonts w:eastAsia="MS Minchofalt"/>
          <w:lang w:val="en-US"/>
        </w:rPr>
        <w:t xml:space="preserve">? </w:t>
      </w:r>
      <w:r>
        <w:rPr>
          <w:noProof w:val="0"/>
          <w:cs/>
        </w:rPr>
        <w:t>tatrāha</w:t>
      </w:r>
      <w:r>
        <w:rPr>
          <w:rFonts w:eastAsia="MS Minchofalt"/>
          <w:lang w:val="en-US"/>
        </w:rPr>
        <w:t>—</w:t>
      </w:r>
      <w:r>
        <w:rPr>
          <w:noProof w:val="0"/>
          <w:cs/>
        </w:rPr>
        <w:t xml:space="preserve">rūpam iti dvābhyām | </w:t>
      </w:r>
      <w:r w:rsidRPr="00DA0DBF">
        <w:rPr>
          <w:b/>
          <w:bCs/>
          <w:noProof w:val="0"/>
          <w:cs/>
        </w:rPr>
        <w:t>avabodha-rasodayena</w:t>
      </w:r>
      <w:r>
        <w:rPr>
          <w:noProof w:val="0"/>
          <w:cs/>
        </w:rPr>
        <w:t xml:space="preserve"> </w:t>
      </w:r>
      <w:r>
        <w:rPr>
          <w:rFonts w:eastAsia="MS Minchofalt"/>
          <w:lang w:val="en-US"/>
        </w:rPr>
        <w:t xml:space="preserve">cic-chakty-āvirbhāvena </w:t>
      </w:r>
      <w:r w:rsidRPr="00DA0DBF">
        <w:rPr>
          <w:b/>
          <w:bCs/>
          <w:noProof w:val="0"/>
          <w:cs/>
        </w:rPr>
        <w:t>śaśvan</w:t>
      </w:r>
      <w:r>
        <w:rPr>
          <w:noProof w:val="0"/>
          <w:cs/>
        </w:rPr>
        <w:t xml:space="preserve"> </w:t>
      </w:r>
      <w:r>
        <w:rPr>
          <w:rFonts w:eastAsia="MS Minchofalt"/>
          <w:lang w:val="en-US"/>
        </w:rPr>
        <w:t xml:space="preserve">sadā </w:t>
      </w:r>
      <w:r w:rsidRPr="00DA0DBF">
        <w:rPr>
          <w:b/>
          <w:bCs/>
          <w:noProof w:val="0"/>
          <w:cs/>
        </w:rPr>
        <w:t>ni</w:t>
      </w:r>
      <w:r w:rsidRPr="00DA0DBF">
        <w:rPr>
          <w:rFonts w:eastAsia="MS Minchofalt"/>
          <w:b/>
          <w:bCs/>
          <w:lang w:val="en-US"/>
        </w:rPr>
        <w:t>v</w:t>
      </w:r>
      <w:r w:rsidRPr="00DA0DBF">
        <w:rPr>
          <w:b/>
          <w:bCs/>
          <w:noProof w:val="0"/>
          <w:cs/>
        </w:rPr>
        <w:t>ṛt</w:t>
      </w:r>
      <w:r w:rsidRPr="00DA0DBF">
        <w:rPr>
          <w:rFonts w:eastAsia="MS Minchofalt"/>
          <w:b/>
          <w:bCs/>
          <w:lang w:val="en-US"/>
        </w:rPr>
        <w:t>t</w:t>
      </w:r>
      <w:r w:rsidRPr="00DA0DBF">
        <w:rPr>
          <w:b/>
          <w:bCs/>
          <w:noProof w:val="0"/>
          <w:cs/>
        </w:rPr>
        <w:t>am</w:t>
      </w:r>
      <w:r>
        <w:rPr>
          <w:noProof w:val="0"/>
          <w:cs/>
        </w:rPr>
        <w:t xml:space="preserve"> </w:t>
      </w:r>
      <w:r w:rsidRPr="00DA0DBF">
        <w:rPr>
          <w:b/>
          <w:bCs/>
          <w:noProof w:val="0"/>
          <w:cs/>
        </w:rPr>
        <w:t>tamo</w:t>
      </w:r>
      <w:r>
        <w:rPr>
          <w:noProof w:val="0"/>
          <w:cs/>
        </w:rPr>
        <w:t xml:space="preserve"> yasmāt</w:t>
      </w:r>
      <w:r>
        <w:rPr>
          <w:rFonts w:eastAsia="MS Minchofalt"/>
          <w:lang w:val="en-US"/>
        </w:rPr>
        <w:t>,</w:t>
      </w:r>
      <w:r>
        <w:rPr>
          <w:noProof w:val="0"/>
          <w:cs/>
        </w:rPr>
        <w:t xml:space="preserve"> tasya tava yad etad rūpaṁ tvayaiva svātantryeṇa </w:t>
      </w:r>
      <w:r w:rsidRPr="00DA0DBF">
        <w:rPr>
          <w:b/>
          <w:bCs/>
          <w:noProof w:val="0"/>
          <w:cs/>
        </w:rPr>
        <w:t>satām</w:t>
      </w:r>
      <w:r>
        <w:rPr>
          <w:noProof w:val="0"/>
          <w:cs/>
        </w:rPr>
        <w:t xml:space="preserve"> upāsakānām </w:t>
      </w:r>
      <w:r w:rsidRPr="00DA0DBF">
        <w:rPr>
          <w:b/>
          <w:bCs/>
          <w:noProof w:val="0"/>
          <w:cs/>
        </w:rPr>
        <w:t>anugrahāya</w:t>
      </w:r>
      <w:r>
        <w:rPr>
          <w:noProof w:val="0"/>
          <w:cs/>
        </w:rPr>
        <w:t xml:space="preserve"> gṛhītam āviṣkṛtam | </w:t>
      </w:r>
      <w:r w:rsidRPr="00DA0DBF">
        <w:rPr>
          <w:b/>
          <w:bCs/>
          <w:noProof w:val="0"/>
          <w:cs/>
        </w:rPr>
        <w:t>avatāra-śatasya</w:t>
      </w:r>
      <w:r>
        <w:rPr>
          <w:noProof w:val="0"/>
          <w:cs/>
        </w:rPr>
        <w:t xml:space="preserve"> śuddha-sattvātmakasya yad ekaṁ </w:t>
      </w:r>
      <w:r w:rsidRPr="00DA0DBF">
        <w:rPr>
          <w:b/>
          <w:bCs/>
          <w:noProof w:val="0"/>
          <w:cs/>
        </w:rPr>
        <w:t>bījaṁ</w:t>
      </w:r>
      <w:r>
        <w:rPr>
          <w:noProof w:val="0"/>
          <w:cs/>
        </w:rPr>
        <w:t xml:space="preserve"> mūlam, tat-pra</w:t>
      </w:r>
      <w:r>
        <w:rPr>
          <w:rFonts w:eastAsia="MS Minchofalt"/>
          <w:lang w:val="en-US"/>
        </w:rPr>
        <w:t>dar</w:t>
      </w:r>
      <w:r>
        <w:rPr>
          <w:noProof w:val="0"/>
          <w:cs/>
        </w:rPr>
        <w:t>śanārthaṁ guṇāvatāra-bījatvaṁ darśayati</w:t>
      </w:r>
      <w:r>
        <w:rPr>
          <w:rFonts w:eastAsia="MS Minchofalt"/>
          <w:lang w:val="en-US"/>
        </w:rPr>
        <w:t>—</w:t>
      </w:r>
      <w:r w:rsidRPr="00DA0DBF">
        <w:rPr>
          <w:b/>
          <w:bCs/>
          <w:noProof w:val="0"/>
          <w:cs/>
        </w:rPr>
        <w:t>yan</w:t>
      </w:r>
      <w:r w:rsidRPr="00DA0DBF">
        <w:rPr>
          <w:rFonts w:eastAsia="MS Minchofalt"/>
          <w:b/>
          <w:bCs/>
          <w:lang w:val="en-US"/>
        </w:rPr>
        <w:t>-n</w:t>
      </w:r>
      <w:r w:rsidRPr="00DA0DBF">
        <w:rPr>
          <w:b/>
          <w:bCs/>
          <w:noProof w:val="0"/>
          <w:cs/>
        </w:rPr>
        <w:t>ābhī</w:t>
      </w:r>
      <w:r>
        <w:rPr>
          <w:noProof w:val="0"/>
          <w:cs/>
        </w:rPr>
        <w:t xml:space="preserve">ti </w:t>
      </w:r>
      <w:r>
        <w:rPr>
          <w:cs/>
        </w:rPr>
        <w:t>||2||</w:t>
      </w:r>
    </w:p>
    <w:p w:rsidR="00B4078D" w:rsidRDefault="00B4078D" w:rsidP="0095722B">
      <w:pPr>
        <w:rPr>
          <w:rFonts w:eastAsia="MS Minchofalt"/>
          <w:b/>
          <w:bCs/>
          <w:cs/>
        </w:rPr>
      </w:pPr>
    </w:p>
    <w:p w:rsidR="00B4078D" w:rsidRPr="00AC0B64" w:rsidRDefault="00B4078D" w:rsidP="00956C32">
      <w:pPr>
        <w:rPr>
          <w:rFonts w:eastAsia="MS Minchofalt"/>
          <w:lang w:val="en-US"/>
        </w:rPr>
      </w:pPr>
      <w:r>
        <w:rPr>
          <w:rFonts w:eastAsia="MS Minchofalt"/>
          <w:b/>
          <w:bCs/>
          <w:cs/>
        </w:rPr>
        <w:t>caitanya-mata-mañjuṣā :</w:t>
      </w:r>
      <w:r>
        <w:rPr>
          <w:rFonts w:eastAsia="MS Minchofalt"/>
          <w:b/>
          <w:lang w:val="en-US"/>
        </w:rPr>
        <w:t xml:space="preserve"> </w:t>
      </w:r>
      <w:r>
        <w:rPr>
          <w:rFonts w:eastAsia="MS Minchofalt"/>
          <w:lang w:val="en-US"/>
        </w:rPr>
        <w:t>jñāto’sīty-ādi pūrva-ślokena | nanu jñāto’sīti katham ucyate ? yad dṛṣṭam idaṁ naitan mama svarūpaṁ, ataḥ paraṁ tu tad ity āha—rūpam ity-ādi | avabodho jñānaṁ yasmāt sa tathā, sa cāsau rasaḥ premānandaś ceti tasyodayo yasmāt tathā | yat yena tvayā śrī-kṛṣṇenāvatāra-śataika-bījaṁ śrī-nārāyaṇākhyam etad-rūpaṁ gṛhītam | kim-arthaṁ ? sad-anugrahāya satāṁ bhaktānām anugrahārtham | satsu kathaṁ tatrāha—śaśvan nivṛtta-tamasaś cāmī | athavā śaśvan-nivṛtta-tamaso hetos teṣāṁ tamasa andha eva nāsti | kiṁ tad-rūpaṁ ? yan nābhi-padmād ity-ādi | ata etad-rūpaṁ gṛhītvā tvaṁ bhagavān śrī-kṛṣṇa iti jñāta evāsīti pūrvokti-niścayaḥ ||2||</w:t>
      </w:r>
    </w:p>
    <w:p w:rsidR="00B4078D" w:rsidRPr="00DF2C54" w:rsidRDefault="00B4078D" w:rsidP="00AC0B64">
      <w:pPr>
        <w:rPr>
          <w:lang w:val="en-US"/>
        </w:rPr>
      </w:pPr>
    </w:p>
    <w:p w:rsidR="00B4078D" w:rsidRPr="000A691B" w:rsidRDefault="00B4078D" w:rsidP="0095722B">
      <w:pPr>
        <w:rPr>
          <w:lang w:val="en-US"/>
        </w:rPr>
      </w:pPr>
      <w:r>
        <w:rPr>
          <w:rFonts w:eastAsia="MS Minchofalt"/>
          <w:b/>
          <w:bCs/>
          <w:cs/>
        </w:rPr>
        <w:t xml:space="preserve">krama-sandarbhaḥ : </w:t>
      </w:r>
      <w:r>
        <w:rPr>
          <w:lang w:val="en-US"/>
        </w:rPr>
        <w:t xml:space="preserve">rūpam iti yugmakam | ādau guṇāvatārādīnām agrataḥ | gṛhītam upāttaṁ satām ābhimukhyenānītaṁ prakaṭitam ity arthaḥ, </w:t>
      </w:r>
      <w:r w:rsidRPr="006F4D33">
        <w:rPr>
          <w:color w:val="0000FF"/>
          <w:lang w:val="en-US"/>
        </w:rPr>
        <w:t>aviśva</w:t>
      </w:r>
      <w:r>
        <w:rPr>
          <w:color w:val="0000FF"/>
          <w:lang w:val="en-US"/>
        </w:rPr>
        <w:t xml:space="preserve">ṁ </w:t>
      </w:r>
      <w:r w:rsidRPr="00B356B5">
        <w:rPr>
          <w:cs/>
        </w:rPr>
        <w:t xml:space="preserve">[bhā.pu. 3.9.3] </w:t>
      </w:r>
      <w:r>
        <w:rPr>
          <w:lang w:val="en-US"/>
        </w:rPr>
        <w:t>iti vakṣyamāṇāt sṛjyatve viśvāntar-bhāvāpātāt, avabodha-rasodayena nitya-nivṛtta-sarva-prakṛti-guṇasya jīvavat tad-grahaṇāyogāt</w:t>
      </w:r>
      <w:r>
        <w:rPr>
          <w:rFonts w:ascii="Times New Roman" w:hAnsi="Times New Roman"/>
          <w:lang w:val="en-US"/>
        </w:rPr>
        <w:t> </w:t>
      </w:r>
      <w:r>
        <w:rPr>
          <w:lang w:val="en-US"/>
        </w:rPr>
        <w:t xml:space="preserve">| </w:t>
      </w:r>
      <w:r w:rsidRPr="000A691B">
        <w:rPr>
          <w:color w:val="0000FF"/>
          <w:lang w:val="en-US"/>
        </w:rPr>
        <w:t>kvāhaṁ tamo-mahad-aha</w:t>
      </w:r>
      <w:r>
        <w:rPr>
          <w:color w:val="0000FF"/>
          <w:lang w:val="en-US"/>
        </w:rPr>
        <w:t xml:space="preserve">ṁ </w:t>
      </w:r>
      <w:r w:rsidRPr="00B356B5">
        <w:rPr>
          <w:cs/>
        </w:rPr>
        <w:t xml:space="preserve">[bhā.pu. </w:t>
      </w:r>
      <w:r>
        <w:rPr>
          <w:cs/>
        </w:rPr>
        <w:t xml:space="preserve">10.14.11] </w:t>
      </w:r>
      <w:r>
        <w:rPr>
          <w:lang w:val="en-US"/>
        </w:rPr>
        <w:t xml:space="preserve">ity ādiṣv iva tamo hy atra prakṛtiḥ, avabodhasya sarvataś chedakatvāt | tatrāvatāra-śataika-bījatve svānubhavena dig-darśanam āha—yan nābhīti | sṛṣṭeḥ prathamatvād ātmanas tathoktiḥ ||2|| </w:t>
      </w:r>
      <w:r w:rsidRPr="00B356B5">
        <w:rPr>
          <w:cs/>
        </w:rPr>
        <w:t xml:space="preserve">[bhagavat-sandarbha </w:t>
      </w:r>
      <w:r>
        <w:rPr>
          <w:lang w:val="en-US"/>
        </w:rPr>
        <w:t>39</w:t>
      </w:r>
      <w:r w:rsidRPr="00B356B5">
        <w:rPr>
          <w:cs/>
        </w:rPr>
        <w:t>]</w:t>
      </w:r>
    </w:p>
    <w:p w:rsidR="00B4078D" w:rsidRDefault="00B4078D" w:rsidP="0095722B">
      <w:pPr>
        <w:rPr>
          <w:rFonts w:eastAsia="MS Minchofalt"/>
          <w:b/>
          <w:bCs/>
          <w:cs/>
        </w:rPr>
      </w:pPr>
    </w:p>
    <w:p w:rsidR="00B4078D" w:rsidRPr="00B356B5" w:rsidRDefault="00B4078D" w:rsidP="0095722B">
      <w:pPr>
        <w:rPr>
          <w:rFonts w:eastAsia="MS Minchofalt"/>
          <w:cs/>
        </w:rPr>
      </w:pPr>
      <w:r>
        <w:rPr>
          <w:rFonts w:eastAsia="MS Minchofalt"/>
          <w:b/>
          <w:bCs/>
          <w:cs/>
        </w:rPr>
        <w:t>viśvanāthaḥ :</w:t>
      </w:r>
      <w:r w:rsidRPr="00B356B5">
        <w:rPr>
          <w:rFonts w:eastAsia="MS Minchofalt"/>
          <w:cs/>
        </w:rPr>
        <w:t xml:space="preserve"> nanv idam api madīyaṁ rūpam adyatanam eva | adyatanatve cānityam evātra adya jñāto’sīti tvad-uktir eva pramāṇam iti parihāsam āśaṅkyāha—rūpam iti | avabodha-rasaḥ svarūpa-bhūtā cic-chaktis tad-udayena hetunā | śaśvat sanātanam eva nivṛttaṁ tamo māyā yasmāt tasya tava | atra śaśvad ity ukter </w:t>
      </w:r>
      <w:r w:rsidRPr="00812FCD">
        <w:rPr>
          <w:rFonts w:eastAsia="MS Minchofalt"/>
          <w:color w:val="008000"/>
          <w:cs/>
        </w:rPr>
        <w:t>gṛhītam āviṣkṛtam</w:t>
      </w:r>
      <w:r>
        <w:rPr>
          <w:rFonts w:eastAsia="MS Minchofalt"/>
          <w:color w:val="339966"/>
          <w:cs/>
        </w:rPr>
        <w:t xml:space="preserve"> </w:t>
      </w:r>
      <w:r w:rsidRPr="00B356B5">
        <w:rPr>
          <w:rFonts w:eastAsia="MS Minchofalt"/>
          <w:cs/>
        </w:rPr>
        <w:t xml:space="preserve">iti svāmi-caraṇāḥ | </w:t>
      </w:r>
      <w:r w:rsidRPr="0085423A">
        <w:rPr>
          <w:rFonts w:eastAsia="MS Minchofalt"/>
          <w:color w:val="339966"/>
          <w:cs/>
        </w:rPr>
        <w:t>satā</w:t>
      </w:r>
      <w:r>
        <w:rPr>
          <w:rFonts w:eastAsia="MS Minchofalt"/>
          <w:color w:val="339966"/>
          <w:cs/>
        </w:rPr>
        <w:t>m ā</w:t>
      </w:r>
      <w:r w:rsidRPr="0085423A">
        <w:rPr>
          <w:rFonts w:eastAsia="MS Minchofalt"/>
          <w:color w:val="339966"/>
          <w:cs/>
        </w:rPr>
        <w:t>bhimukhyenānīta</w:t>
      </w:r>
      <w:r>
        <w:rPr>
          <w:rFonts w:eastAsia="MS Minchofalt"/>
          <w:color w:val="339966"/>
          <w:cs/>
        </w:rPr>
        <w:t xml:space="preserve">m </w:t>
      </w:r>
      <w:r w:rsidRPr="00B356B5">
        <w:rPr>
          <w:rFonts w:eastAsia="MS Minchofalt"/>
          <w:cs/>
        </w:rPr>
        <w:t>iti sandarbhaḥ | gṛhītā māyayā guṇā itivad abhede’pi bheda-buddhyety eke, avabodha-rasena kartrā gṛhītam ity apare ||2||</w:t>
      </w:r>
    </w:p>
    <w:p w:rsidR="00B4078D" w:rsidRPr="00B64B83" w:rsidRDefault="00B4078D" w:rsidP="0095722B">
      <w:pPr>
        <w:jc w:val="center"/>
        <w:rPr>
          <w:rFonts w:eastAsia="MS Minchofalt"/>
          <w:cs/>
        </w:rPr>
      </w:pPr>
    </w:p>
    <w:p w:rsidR="00B4078D" w:rsidRPr="00B64B83" w:rsidRDefault="00B4078D" w:rsidP="00B356B5">
      <w:pPr>
        <w:jc w:val="center"/>
        <w:rPr>
          <w:rFonts w:eastAsia="MS Minchofalt"/>
          <w:cs/>
        </w:rPr>
      </w:pPr>
      <w:r>
        <w:rPr>
          <w:rFonts w:eastAsia="MS Minchofalt"/>
          <w:cs/>
        </w:rPr>
        <w:t>—o)</w:t>
      </w:r>
      <w:r>
        <w:rPr>
          <w:rFonts w:cs="Mangal"/>
          <w:noProof w:val="0"/>
          <w:cs/>
        </w:rPr>
        <w:t>0(</w:t>
      </w:r>
      <w:r>
        <w:rPr>
          <w:rFonts w:eastAsia="MS Minchofalt"/>
          <w:cs/>
        </w:rPr>
        <w:t>o—</w:t>
      </w:r>
    </w:p>
    <w:p w:rsidR="00B4078D" w:rsidRPr="00B64B83" w:rsidRDefault="00B4078D" w:rsidP="0095722B">
      <w:pPr>
        <w:jc w:val="center"/>
        <w:rPr>
          <w:rFonts w:eastAsia="MS Minchofalt"/>
          <w:cs/>
        </w:rPr>
      </w:pPr>
    </w:p>
    <w:p w:rsidR="00B4078D" w:rsidRDefault="00B4078D" w:rsidP="0095722B">
      <w:pPr>
        <w:jc w:val="center"/>
        <w:rPr>
          <w:rFonts w:eastAsia="MS Minchofalt"/>
          <w:b/>
          <w:bCs/>
          <w:cs/>
        </w:rPr>
      </w:pPr>
      <w:r>
        <w:rPr>
          <w:rFonts w:eastAsia="MS Minchofalt"/>
          <w:b/>
          <w:bCs/>
          <w:cs/>
        </w:rPr>
        <w:t>|| 3.9.3 ||</w:t>
      </w:r>
    </w:p>
    <w:p w:rsidR="00B4078D" w:rsidRDefault="00B4078D" w:rsidP="0095722B">
      <w:pPr>
        <w:jc w:val="center"/>
        <w:rPr>
          <w:rFonts w:eastAsia="MS Minchofalt"/>
          <w:cs/>
        </w:rPr>
      </w:pPr>
    </w:p>
    <w:p w:rsidR="00B4078D" w:rsidRDefault="00B4078D" w:rsidP="00661EB0">
      <w:pPr>
        <w:pStyle w:val="Versequote"/>
        <w:rPr>
          <w:rFonts w:eastAsia="MS Minchofalt"/>
        </w:rPr>
      </w:pPr>
      <w:r>
        <w:rPr>
          <w:rFonts w:eastAsia="MS Minchofalt"/>
        </w:rPr>
        <w:t>nātaḥ paraṁ parama yad bhavataḥ svarūpam</w:t>
      </w:r>
    </w:p>
    <w:p w:rsidR="00B4078D" w:rsidRDefault="00B4078D" w:rsidP="00661EB0">
      <w:pPr>
        <w:pStyle w:val="Versequote"/>
        <w:rPr>
          <w:rFonts w:eastAsia="MS Minchofalt"/>
        </w:rPr>
      </w:pPr>
      <w:r>
        <w:rPr>
          <w:rFonts w:eastAsia="MS Minchofalt"/>
        </w:rPr>
        <w:t>ānanda-mātram avikalpam aviddha-varcaḥ |</w:t>
      </w:r>
    </w:p>
    <w:p w:rsidR="00B4078D" w:rsidRDefault="00B4078D" w:rsidP="00661EB0">
      <w:pPr>
        <w:pStyle w:val="Versequote"/>
        <w:rPr>
          <w:rFonts w:eastAsia="MS Minchofalt"/>
        </w:rPr>
      </w:pPr>
      <w:r>
        <w:rPr>
          <w:rFonts w:eastAsia="MS Minchofalt"/>
        </w:rPr>
        <w:t>paśyāmi viśva-sṛjam ekam aviśvam ātman</w:t>
      </w:r>
    </w:p>
    <w:p w:rsidR="00B4078D" w:rsidRDefault="00B4078D" w:rsidP="00661EB0">
      <w:pPr>
        <w:pStyle w:val="Versequote"/>
        <w:rPr>
          <w:rFonts w:eastAsia="MS Minchofalt"/>
        </w:rPr>
      </w:pPr>
      <w:r>
        <w:rPr>
          <w:rFonts w:eastAsia="MS Minchofalt"/>
        </w:rPr>
        <w:t>bhūtendriyātmakam adas</w:t>
      </w:r>
      <w:r>
        <w:rPr>
          <w:rStyle w:val="Refdenotaalpie"/>
          <w:rFonts w:eastAsia="MS Minchofalt" w:cs="Balaram"/>
        </w:rPr>
        <w:footnoteReference w:id="21"/>
      </w:r>
      <w:r>
        <w:rPr>
          <w:rFonts w:eastAsia="MS Minchofalt"/>
        </w:rPr>
        <w:t xml:space="preserve"> ta upāśrito’smi ||</w:t>
      </w:r>
    </w:p>
    <w:p w:rsidR="00B4078D" w:rsidRDefault="00B4078D" w:rsidP="0095722B">
      <w:pPr>
        <w:jc w:val="center"/>
        <w:rPr>
          <w:rFonts w:eastAsia="MS Minchofalt"/>
          <w:cs/>
        </w:rPr>
      </w:pPr>
    </w:p>
    <w:p w:rsidR="00B4078D" w:rsidRPr="00B356B5" w:rsidRDefault="00B4078D" w:rsidP="00B356B5">
      <w:pPr>
        <w:rPr>
          <w:lang w:val="en-US"/>
        </w:rPr>
      </w:pPr>
      <w:r>
        <w:rPr>
          <w:rFonts w:eastAsia="MS Minchofalt"/>
          <w:b/>
          <w:bCs/>
          <w:cs/>
        </w:rPr>
        <w:t xml:space="preserve">śrīdharaḥ : </w:t>
      </w:r>
      <w:r>
        <w:rPr>
          <w:noProof w:val="0"/>
          <w:cs/>
        </w:rPr>
        <w:t xml:space="preserve">he </w:t>
      </w:r>
      <w:r w:rsidRPr="00DA0DBF">
        <w:rPr>
          <w:b/>
          <w:bCs/>
          <w:noProof w:val="0"/>
          <w:cs/>
        </w:rPr>
        <w:t>parama</w:t>
      </w:r>
      <w:r>
        <w:rPr>
          <w:noProof w:val="0"/>
          <w:cs/>
        </w:rPr>
        <w:t xml:space="preserve"> </w:t>
      </w:r>
      <w:r>
        <w:rPr>
          <w:rFonts w:eastAsia="MS Minchofalt"/>
          <w:lang w:val="en-US"/>
        </w:rPr>
        <w:t xml:space="preserve">! </w:t>
      </w:r>
      <w:r w:rsidRPr="00DA0DBF">
        <w:rPr>
          <w:b/>
          <w:bCs/>
          <w:noProof w:val="0"/>
          <w:cs/>
        </w:rPr>
        <w:t>a</w:t>
      </w:r>
      <w:r w:rsidRPr="00DA0DBF">
        <w:rPr>
          <w:rFonts w:eastAsia="MS Minchofalt"/>
          <w:b/>
          <w:bCs/>
          <w:lang w:val="en-US"/>
        </w:rPr>
        <w:t>v</w:t>
      </w:r>
      <w:r w:rsidRPr="00DA0DBF">
        <w:rPr>
          <w:b/>
          <w:bCs/>
          <w:noProof w:val="0"/>
          <w:cs/>
        </w:rPr>
        <w:t>iddha-varc</w:t>
      </w:r>
      <w:r>
        <w:rPr>
          <w:rFonts w:eastAsia="MS Minchofalt"/>
          <w:b/>
          <w:bCs/>
          <w:lang w:val="en-US"/>
        </w:rPr>
        <w:t xml:space="preserve">aḥ </w:t>
      </w:r>
      <w:r>
        <w:rPr>
          <w:rFonts w:eastAsia="MS Minchofalt"/>
          <w:lang w:val="en-US"/>
        </w:rPr>
        <w:t>a</w:t>
      </w:r>
      <w:r>
        <w:rPr>
          <w:noProof w:val="0"/>
          <w:cs/>
        </w:rPr>
        <w:t>nāvṛta-prakāśam</w:t>
      </w:r>
      <w:r>
        <w:rPr>
          <w:rFonts w:eastAsia="MS Minchofalt"/>
          <w:lang w:val="en-US"/>
        </w:rPr>
        <w:t>, ato’</w:t>
      </w:r>
      <w:r w:rsidRPr="00DA0DBF">
        <w:rPr>
          <w:b/>
          <w:bCs/>
          <w:noProof w:val="0"/>
          <w:cs/>
        </w:rPr>
        <w:t>vikalpaṁ</w:t>
      </w:r>
      <w:r>
        <w:rPr>
          <w:noProof w:val="0"/>
          <w:cs/>
        </w:rPr>
        <w:t xml:space="preserve"> nirbhedam</w:t>
      </w:r>
      <w:r>
        <w:rPr>
          <w:rFonts w:eastAsia="MS Minchofalt"/>
          <w:lang w:val="en-US"/>
        </w:rPr>
        <w:t>,</w:t>
      </w:r>
      <w:r>
        <w:rPr>
          <w:noProof w:val="0"/>
          <w:cs/>
        </w:rPr>
        <w:t xml:space="preserve"> ata ev</w:t>
      </w:r>
      <w:r w:rsidRPr="00DA0DBF">
        <w:rPr>
          <w:b/>
          <w:bCs/>
          <w:noProof w:val="0"/>
          <w:cs/>
        </w:rPr>
        <w:t>ānanda-mātram</w:t>
      </w:r>
      <w:r>
        <w:rPr>
          <w:noProof w:val="0"/>
          <w:cs/>
        </w:rPr>
        <w:t xml:space="preserve"> | evam</w:t>
      </w:r>
      <w:r>
        <w:rPr>
          <w:rFonts w:eastAsia="MS Minchofalt"/>
          <w:lang w:val="en-US"/>
        </w:rPr>
        <w:t>-</w:t>
      </w:r>
      <w:r>
        <w:rPr>
          <w:noProof w:val="0"/>
          <w:cs/>
        </w:rPr>
        <w:t xml:space="preserve">bhūtaṁ yad bhavataḥ </w:t>
      </w:r>
      <w:r w:rsidRPr="00DA0DBF">
        <w:rPr>
          <w:b/>
          <w:bCs/>
          <w:noProof w:val="0"/>
          <w:cs/>
        </w:rPr>
        <w:t>svarūpaṁ</w:t>
      </w:r>
      <w:r>
        <w:rPr>
          <w:rFonts w:eastAsia="MS Minchofalt"/>
          <w:lang w:val="en-US"/>
        </w:rPr>
        <w:t>,</w:t>
      </w:r>
      <w:r>
        <w:rPr>
          <w:noProof w:val="0"/>
          <w:cs/>
        </w:rPr>
        <w:t xml:space="preserve"> ta</w:t>
      </w:r>
      <w:r>
        <w:rPr>
          <w:rFonts w:eastAsia="MS Minchofalt"/>
          <w:lang w:val="en-US"/>
        </w:rPr>
        <w:t>d</w:t>
      </w:r>
      <w:r>
        <w:rPr>
          <w:noProof w:val="0"/>
          <w:cs/>
        </w:rPr>
        <w:t xml:space="preserve"> </w:t>
      </w:r>
      <w:r w:rsidRPr="00DA0DBF">
        <w:rPr>
          <w:b/>
          <w:bCs/>
          <w:noProof w:val="0"/>
          <w:cs/>
        </w:rPr>
        <w:t>ato</w:t>
      </w:r>
      <w:r>
        <w:rPr>
          <w:noProof w:val="0"/>
          <w:cs/>
        </w:rPr>
        <w:t xml:space="preserve"> rūpāt </w:t>
      </w:r>
      <w:r w:rsidRPr="00DA0DBF">
        <w:rPr>
          <w:b/>
          <w:bCs/>
          <w:noProof w:val="0"/>
          <w:cs/>
        </w:rPr>
        <w:t>paraṁ</w:t>
      </w:r>
      <w:r>
        <w:rPr>
          <w:noProof w:val="0"/>
          <w:cs/>
        </w:rPr>
        <w:t xml:space="preserve"> bhinnaṁ </w:t>
      </w:r>
      <w:r w:rsidRPr="00DA0DBF">
        <w:rPr>
          <w:b/>
          <w:bCs/>
          <w:noProof w:val="0"/>
          <w:cs/>
        </w:rPr>
        <w:t>na paśyāmi</w:t>
      </w:r>
      <w:r>
        <w:rPr>
          <w:rFonts w:eastAsia="MS Minchofalt"/>
          <w:lang w:val="en-US"/>
        </w:rPr>
        <w:t>,</w:t>
      </w:r>
      <w:r>
        <w:rPr>
          <w:noProof w:val="0"/>
          <w:cs/>
        </w:rPr>
        <w:t xml:space="preserve"> kint</w:t>
      </w:r>
      <w:r>
        <w:rPr>
          <w:rFonts w:eastAsia="MS Minchofalt"/>
          <w:lang w:val="en-US"/>
        </w:rPr>
        <w:t>v</w:t>
      </w:r>
      <w:r>
        <w:rPr>
          <w:noProof w:val="0"/>
          <w:cs/>
        </w:rPr>
        <w:t xml:space="preserve"> idam eva</w:t>
      </w:r>
      <w:r>
        <w:rPr>
          <w:rStyle w:val="Refdenotaalpie"/>
          <w:rFonts w:cs="Balaram"/>
          <w:noProof w:val="0"/>
          <w:color w:val="008000"/>
          <w:cs/>
        </w:rPr>
        <w:footnoteReference w:id="22"/>
      </w:r>
      <w:r>
        <w:rPr>
          <w:noProof w:val="0"/>
          <w:cs/>
        </w:rPr>
        <w:t xml:space="preserve"> tat | ataḥ kāraṇāt te tava ada idaṁ rūpam </w:t>
      </w:r>
      <w:r w:rsidRPr="00DA0DBF">
        <w:rPr>
          <w:b/>
          <w:bCs/>
          <w:noProof w:val="0"/>
          <w:cs/>
        </w:rPr>
        <w:t>āśrito’smi</w:t>
      </w:r>
      <w:r>
        <w:rPr>
          <w:noProof w:val="0"/>
          <w:cs/>
        </w:rPr>
        <w:t xml:space="preserve"> | yogyatvād apīty āha </w:t>
      </w:r>
      <w:r>
        <w:rPr>
          <w:rFonts w:eastAsia="MS Minchofalt"/>
          <w:lang w:val="en-US"/>
        </w:rPr>
        <w:t xml:space="preserve">| </w:t>
      </w:r>
      <w:r w:rsidRPr="00DA0DBF">
        <w:rPr>
          <w:b/>
          <w:bCs/>
          <w:noProof w:val="0"/>
          <w:cs/>
        </w:rPr>
        <w:t>ekam</w:t>
      </w:r>
      <w:r>
        <w:rPr>
          <w:noProof w:val="0"/>
          <w:cs/>
        </w:rPr>
        <w:t xml:space="preserve"> upāsyeṣu mukhyaṁ</w:t>
      </w:r>
      <w:r>
        <w:rPr>
          <w:rFonts w:eastAsia="MS Minchofalt"/>
          <w:lang w:val="en-US"/>
        </w:rPr>
        <w:t>,</w:t>
      </w:r>
      <w:r>
        <w:rPr>
          <w:noProof w:val="0"/>
          <w:cs/>
        </w:rPr>
        <w:t xml:space="preserve"> yad </w:t>
      </w:r>
      <w:r w:rsidRPr="00DA0DBF">
        <w:rPr>
          <w:b/>
          <w:bCs/>
          <w:noProof w:val="0"/>
          <w:cs/>
        </w:rPr>
        <w:t>viśva-sṛjam</w:t>
      </w:r>
      <w:r>
        <w:rPr>
          <w:noProof w:val="0"/>
          <w:cs/>
        </w:rPr>
        <w:t xml:space="preserve"> | ata eva </w:t>
      </w:r>
      <w:r w:rsidRPr="00DA0DBF">
        <w:rPr>
          <w:b/>
          <w:bCs/>
          <w:noProof w:val="0"/>
          <w:cs/>
        </w:rPr>
        <w:t>aviśvaṁ</w:t>
      </w:r>
      <w:r>
        <w:rPr>
          <w:noProof w:val="0"/>
          <w:cs/>
        </w:rPr>
        <w:t xml:space="preserve"> viśvasmād anyat | kiṁ ca, </w:t>
      </w:r>
      <w:r w:rsidRPr="00DA0DBF">
        <w:rPr>
          <w:b/>
          <w:bCs/>
          <w:noProof w:val="0"/>
          <w:cs/>
        </w:rPr>
        <w:t>bh</w:t>
      </w:r>
      <w:r w:rsidRPr="00DA0DBF">
        <w:rPr>
          <w:rFonts w:eastAsia="MS Minchofalt"/>
          <w:b/>
          <w:bCs/>
          <w:lang w:val="en-US"/>
        </w:rPr>
        <w:t>ū</w:t>
      </w:r>
      <w:r w:rsidRPr="00DA0DBF">
        <w:rPr>
          <w:b/>
          <w:bCs/>
          <w:noProof w:val="0"/>
          <w:cs/>
        </w:rPr>
        <w:t>tendriyātmakaṁ</w:t>
      </w:r>
      <w:r>
        <w:rPr>
          <w:noProof w:val="0"/>
          <w:cs/>
        </w:rPr>
        <w:t xml:space="preserve"> bhūtānām indriyāṇāṁ cātmānaṁ kāraṇam ity arthaḥ |</w:t>
      </w:r>
      <w:r>
        <w:rPr>
          <w:rFonts w:eastAsia="MS Minchofalt"/>
          <w:lang w:val="en-US"/>
        </w:rPr>
        <w:t>|3||</w:t>
      </w:r>
    </w:p>
    <w:p w:rsidR="00B4078D" w:rsidRDefault="00B4078D" w:rsidP="0095722B">
      <w:pPr>
        <w:rPr>
          <w:rFonts w:eastAsia="MS Minchofalt"/>
          <w:b/>
          <w:bCs/>
          <w:cs/>
        </w:rPr>
      </w:pPr>
    </w:p>
    <w:p w:rsidR="00B4078D" w:rsidRPr="00AC0B64" w:rsidRDefault="00B4078D" w:rsidP="00130ED4">
      <w:pPr>
        <w:rPr>
          <w:rFonts w:eastAsia="MS Minchofalt"/>
          <w:bCs/>
          <w:lang w:val="en-US"/>
        </w:rPr>
      </w:pPr>
      <w:r>
        <w:rPr>
          <w:rFonts w:eastAsia="MS Minchofalt"/>
          <w:b/>
          <w:bCs/>
          <w:cs/>
        </w:rPr>
        <w:t>caitanya-mata-mañjuṣā :</w:t>
      </w:r>
      <w:r>
        <w:rPr>
          <w:rFonts w:eastAsia="MS Minchofalt"/>
          <w:bCs/>
          <w:lang w:val="en-US"/>
        </w:rPr>
        <w:t xml:space="preserve"> nanu mayedaṁ rūpaṁ gṛhītaṁ, tasmād rūpāt paro’ham, tarhi matto’pi param anyad ity anavasthā prasajjetety āha—nātaḥ param ity-ādi | ataḥ śrī-nārāyaṇāt … śrī-kṛṣṇād bhavataḥ paraṁ svarūpaṁ nāsti | svarūpasya viśeṣaṇāni—ānanda-mātram ity-ādi | ataḥ śrī-kṛṣṇa te svarūpam eva … viśva-sṛjaṁ viśvaṁ śrī-nārāyaṇa-rūpaṁ tasya sṛk sraṣṭṛ puṁ-liṅgam ārṣam | … viśer auṇādiko vaḥ | bhūtendriyātmakaṁ bhūtendriyāṇāṁ niyāmakam ||3||</w:t>
      </w:r>
    </w:p>
    <w:p w:rsidR="00B4078D" w:rsidRDefault="00B4078D" w:rsidP="00B356B5">
      <w:pPr>
        <w:rPr>
          <w:rFonts w:eastAsia="MS Minchofalt"/>
          <w:b/>
          <w:bCs/>
          <w:lang w:val="en-U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yat khalv ataḥ paraṁ bhavataḥ svarūpaṁ pūrṇa-bhagavad-ādi-rūpaṁ, tat tu na paśyāmi, kintv ado rūpam upāśrito’smi | tat-svarūpaṁ viśinaṣṭi—ānanda-mātra ānando brahma [tai.u. 3.6.1] ity uktaṁ brahma ca mātrā nirviśeṣa-cid-rūpo’ṁśo yasya | na vidyate vividhaḥ kalpaḥ sṛṣṭy-ādi-kalpanā yatra | bhagavad-ādi-rūpasya</w:t>
      </w:r>
      <w:r w:rsidRPr="00B356B5">
        <w:footnoteReference w:id="23"/>
      </w:r>
      <w:r w:rsidRPr="00B356B5">
        <w:rPr>
          <w:cs/>
        </w:rPr>
        <w:t xml:space="preserve"> mahā-vaikuṇṭha-sthitasya sṛṣṭy-ādi-karmaṇy udāsīnatvāt, puruṣasyaiva tatra pravṛttatvāt | tad uktaṁ—kāla-vṛttyā tu māyāyāṁ [bhā.pu. 3.5.26] ity-ādi, viṣṇos tu trīṇi rūpāṇi ity-ādi ca | aviddhaṁ māyayā na bhinnaṁ varcas tejaḥ śaktir yasya tādṛśam | ado rūpaṁ viśinaṣṭi—viśva-sṛjam ity-ādinā | bhūtānām indriyāṇāṁ cātmā pradhānākhyaṁ svarūpaṁ yatra, yad āśrityaiva viśva-kāraṇaṁ pradhānam api pravartata ity arthaḥ ||3|| [bhagavat-sandarbha </w:t>
      </w:r>
      <w:r>
        <w:rPr>
          <w:lang w:val="en-US"/>
        </w:rPr>
        <w:t>39</w:t>
      </w:r>
      <w:r w:rsidRPr="00B356B5">
        <w:rPr>
          <w:cs/>
        </w:rPr>
        <w:t>]</w:t>
      </w:r>
    </w:p>
    <w:p w:rsidR="00B4078D" w:rsidRDefault="00B4078D" w:rsidP="0095722B">
      <w:pPr>
        <w:rPr>
          <w:rFonts w:eastAsia="MS Minchofalt"/>
          <w:b/>
          <w:bCs/>
          <w:cs/>
        </w:rPr>
      </w:pPr>
    </w:p>
    <w:p w:rsidR="00B4078D" w:rsidRPr="00B356B5" w:rsidRDefault="00B4078D" w:rsidP="00B356B5">
      <w:pPr>
        <w:rPr>
          <w:rFonts w:eastAsia="MS Minchofalt"/>
          <w:cs/>
        </w:rPr>
      </w:pPr>
      <w:r>
        <w:rPr>
          <w:rFonts w:eastAsia="MS Minchofalt"/>
          <w:b/>
          <w:bCs/>
          <w:cs/>
        </w:rPr>
        <w:t>viśvanāthaḥ :</w:t>
      </w:r>
      <w:r w:rsidRPr="00B356B5">
        <w:rPr>
          <w:rFonts w:eastAsia="MS Minchofalt"/>
          <w:cs/>
        </w:rPr>
        <w:t xml:space="preserve"> nanu nirviśeṣaṁ brahmaiva sarvādimaṁ kecid vyācakṣate, na tu sa-viśeṣam iti | tatrāha—nāta iti | he parama ! yad bhavataḥ svarūpam avikalpaṁ nirviśeṣam ānanda-mātraṁ brahma, tad ado-rūpāt paraṁ na paśyāmi, kintv idam eva tan, na tu tad evedam ity arthaḥ | he aviddha-varcaḥ ! aviddhaṁ kāla-deśādy-aparicchinnaṁ varcas tejo yasyeti sarva-vyāpakaṁ tat-teja eva tad brahmeti bhāvaḥ | yad uktaṁ hari-vaṁśe arjunaṁ prati bhagavatā—</w:t>
      </w:r>
    </w:p>
    <w:p w:rsidR="00B4078D" w:rsidRPr="00B356B5" w:rsidRDefault="00B4078D" w:rsidP="00B356B5">
      <w:pPr>
        <w:rPr>
          <w:rFonts w:eastAsia="MS Minchofalt"/>
          <w:cs/>
        </w:rPr>
      </w:pPr>
    </w:p>
    <w:p w:rsidR="00B4078D" w:rsidRDefault="00B4078D" w:rsidP="0095722B">
      <w:pPr>
        <w:pStyle w:val="Bluequotes"/>
        <w:rPr>
          <w:noProof w:val="0"/>
          <w:cs/>
          <w:lang w:bidi="sa-IN"/>
        </w:rPr>
      </w:pPr>
      <w:r>
        <w:rPr>
          <w:noProof w:val="0"/>
          <w:cs/>
          <w:lang w:bidi="sa-IN"/>
        </w:rPr>
        <w:t>tat paraṁ</w:t>
      </w:r>
      <w:r>
        <w:rPr>
          <w:rStyle w:val="Refdenotaalpie"/>
          <w:rFonts w:cs="Balaram"/>
          <w:noProof w:val="0"/>
          <w:lang w:bidi="sa-IN"/>
        </w:rPr>
        <w:footnoteReference w:id="24"/>
      </w:r>
      <w:r>
        <w:rPr>
          <w:noProof w:val="0"/>
          <w:cs/>
          <w:lang w:bidi="sa-IN"/>
        </w:rPr>
        <w:t xml:space="preserve"> paramaṁ brahma sarvaṁ vibhajate jagat ||</w:t>
      </w:r>
    </w:p>
    <w:p w:rsidR="00B4078D" w:rsidRDefault="00B4078D" w:rsidP="0095722B">
      <w:pPr>
        <w:pStyle w:val="Bluequotes"/>
        <w:rPr>
          <w:color w:val="000000"/>
          <w:lang w:val="en-US" w:bidi="sa-IN"/>
        </w:rPr>
      </w:pPr>
      <w:r>
        <w:rPr>
          <w:noProof w:val="0"/>
          <w:cs/>
          <w:lang w:bidi="sa-IN"/>
        </w:rPr>
        <w:t>m</w:t>
      </w:r>
      <w:r>
        <w:rPr>
          <w:lang w:val="en-US" w:bidi="sa-IN"/>
        </w:rPr>
        <w:t>a</w:t>
      </w:r>
      <w:r>
        <w:rPr>
          <w:noProof w:val="0"/>
          <w:cs/>
          <w:lang w:bidi="sa-IN"/>
        </w:rPr>
        <w:t>m</w:t>
      </w:r>
      <w:r>
        <w:rPr>
          <w:lang w:val="en-US" w:bidi="sa-IN"/>
        </w:rPr>
        <w:t>ai</w:t>
      </w:r>
      <w:r>
        <w:rPr>
          <w:noProof w:val="0"/>
          <w:cs/>
          <w:lang w:bidi="sa-IN"/>
        </w:rPr>
        <w:t>va</w:t>
      </w:r>
      <w:r>
        <w:rPr>
          <w:rStyle w:val="Refdenotaalpie"/>
          <w:rFonts w:cs="Balaram"/>
          <w:noProof w:val="0"/>
          <w:lang w:bidi="sa-IN"/>
        </w:rPr>
        <w:footnoteReference w:id="25"/>
      </w:r>
      <w:r>
        <w:rPr>
          <w:noProof w:val="0"/>
          <w:cs/>
          <w:lang w:bidi="sa-IN"/>
        </w:rPr>
        <w:t xml:space="preserve"> tad ghanaṁ tejo jñātu</w:t>
      </w:r>
      <w:r>
        <w:rPr>
          <w:noProof w:val="0"/>
          <w:lang w:bidi="sa-IN"/>
        </w:rPr>
        <w:t>m a</w:t>
      </w:r>
      <w:r>
        <w:rPr>
          <w:noProof w:val="0"/>
          <w:cs/>
          <w:lang w:bidi="sa-IN"/>
        </w:rPr>
        <w:t xml:space="preserve">rhasi bhārata || </w:t>
      </w:r>
      <w:r w:rsidRPr="007E4979">
        <w:rPr>
          <w:noProof w:val="0"/>
          <w:color w:val="000000"/>
          <w:cs/>
          <w:lang w:bidi="sa-IN"/>
        </w:rPr>
        <w:t>[</w:t>
      </w:r>
      <w:r>
        <w:rPr>
          <w:color w:val="000000"/>
          <w:lang w:val="en-US" w:bidi="sa-IN"/>
        </w:rPr>
        <w:t>ha.vaṁ.</w:t>
      </w:r>
      <w:r w:rsidRPr="007E4979">
        <w:rPr>
          <w:noProof w:val="0"/>
          <w:color w:val="000000"/>
          <w:cs/>
          <w:lang w:bidi="sa-IN"/>
        </w:rPr>
        <w:t xml:space="preserve"> 2.114.12]</w:t>
      </w:r>
      <w:r>
        <w:rPr>
          <w:color w:val="000000"/>
          <w:lang w:val="en-US" w:bidi="sa-IN"/>
        </w:rPr>
        <w:t xml:space="preserve"> iti |</w:t>
      </w:r>
    </w:p>
    <w:p w:rsidR="00B4078D" w:rsidRDefault="00B4078D" w:rsidP="0095722B">
      <w:pPr>
        <w:rPr>
          <w:rFonts w:eastAsia="MS Minchofalt"/>
          <w:lang w:val="en-US"/>
        </w:rPr>
      </w:pPr>
    </w:p>
    <w:p w:rsidR="00B4078D" w:rsidRPr="004C6F97" w:rsidRDefault="00B4078D" w:rsidP="0095722B">
      <w:pPr>
        <w:rPr>
          <w:rFonts w:eastAsia="MS Minchofalt"/>
          <w:cs/>
        </w:rPr>
      </w:pPr>
      <w:r>
        <w:rPr>
          <w:rFonts w:eastAsia="MS Minchofalt"/>
          <w:lang w:val="en-US"/>
        </w:rPr>
        <w:t>nanūbhayor aikye’pi tvaṁ kutra rajyasīti ? tatrāha—aviśvaṁ viśvasmād anyaṁ cin-mayam ity arthaḥ | ahaṁ tu viśvam eva, yato bhūtendriyātmabhir dehendriya-manobhiḥ kaṁ sukhaṁ yat tenaiva mado garvo yasyeti svasya prākṛtatvam uktam ||3||</w:t>
      </w:r>
    </w:p>
    <w:p w:rsidR="00B4078D" w:rsidRPr="00B64B83" w:rsidRDefault="00B4078D" w:rsidP="0095722B">
      <w:pPr>
        <w:jc w:val="center"/>
        <w:rPr>
          <w:rFonts w:eastAsia="MS Minchofalt"/>
          <w:cs/>
        </w:rPr>
      </w:pPr>
    </w:p>
    <w:p w:rsidR="00B4078D" w:rsidRPr="00B64B83" w:rsidRDefault="00B4078D" w:rsidP="00B356B5">
      <w:pPr>
        <w:jc w:val="center"/>
        <w:rPr>
          <w:rFonts w:eastAsia="MS Minchofalt"/>
          <w:cs/>
        </w:rPr>
      </w:pPr>
      <w:r>
        <w:rPr>
          <w:rFonts w:eastAsia="MS Minchofalt"/>
          <w:cs/>
        </w:rPr>
        <w:t>—o)</w:t>
      </w:r>
      <w:r>
        <w:rPr>
          <w:rFonts w:cs="Mangal"/>
          <w:noProof w:val="0"/>
          <w:cs/>
        </w:rPr>
        <w:t>0(</w:t>
      </w:r>
      <w:r>
        <w:rPr>
          <w:rFonts w:eastAsia="MS Minchofalt"/>
          <w:cs/>
        </w:rPr>
        <w:t>o—</w:t>
      </w:r>
    </w:p>
    <w:p w:rsidR="00B4078D" w:rsidRPr="00B64B83" w:rsidRDefault="00B4078D" w:rsidP="0095722B">
      <w:pPr>
        <w:jc w:val="center"/>
        <w:rPr>
          <w:rFonts w:eastAsia="MS Minchofalt"/>
          <w:cs/>
        </w:rPr>
      </w:pPr>
    </w:p>
    <w:p w:rsidR="00B4078D" w:rsidRDefault="00B4078D" w:rsidP="0095722B">
      <w:pPr>
        <w:jc w:val="center"/>
        <w:rPr>
          <w:rFonts w:eastAsia="MS Minchofalt"/>
          <w:b/>
          <w:bCs/>
          <w:cs/>
        </w:rPr>
      </w:pPr>
      <w:r>
        <w:rPr>
          <w:rFonts w:eastAsia="MS Minchofalt"/>
          <w:b/>
          <w:bCs/>
          <w:cs/>
        </w:rPr>
        <w:t>|| 3.9.4 ||</w:t>
      </w:r>
    </w:p>
    <w:p w:rsidR="00B4078D" w:rsidRDefault="00B4078D" w:rsidP="0095722B">
      <w:pPr>
        <w:jc w:val="center"/>
        <w:rPr>
          <w:rFonts w:eastAsia="MS Minchofalt"/>
          <w:cs/>
        </w:rPr>
      </w:pPr>
    </w:p>
    <w:p w:rsidR="00B4078D" w:rsidRDefault="00B4078D" w:rsidP="0095722B">
      <w:pPr>
        <w:pStyle w:val="Versequote"/>
        <w:rPr>
          <w:rFonts w:eastAsia="MS Minchofalt"/>
        </w:rPr>
      </w:pPr>
      <w:r>
        <w:rPr>
          <w:rFonts w:eastAsia="MS Minchofalt"/>
        </w:rPr>
        <w:t>tad vā idaṁ bhuvana-maṅgala maṅgalāya</w:t>
      </w:r>
    </w:p>
    <w:p w:rsidR="00B4078D" w:rsidRDefault="00B4078D" w:rsidP="0095722B">
      <w:pPr>
        <w:pStyle w:val="Versequote"/>
        <w:rPr>
          <w:rFonts w:eastAsia="MS Minchofalt"/>
          <w:lang w:val="pl-PL"/>
        </w:rPr>
      </w:pPr>
      <w:r>
        <w:rPr>
          <w:rFonts w:eastAsia="MS Minchofalt"/>
          <w:lang w:val="pl-PL"/>
        </w:rPr>
        <w:t>dhyāne sma no darśitaṁ ta upāsakānām |</w:t>
      </w:r>
    </w:p>
    <w:p w:rsidR="00B4078D" w:rsidRDefault="00B4078D" w:rsidP="0095722B">
      <w:pPr>
        <w:pStyle w:val="Versequote"/>
        <w:rPr>
          <w:rFonts w:eastAsia="MS Minchofalt"/>
          <w:lang w:val="pl-PL"/>
        </w:rPr>
      </w:pPr>
      <w:r>
        <w:rPr>
          <w:rFonts w:eastAsia="MS Minchofalt"/>
          <w:lang w:val="pl-PL"/>
        </w:rPr>
        <w:t>tasmai namo bhagavate’nuvidhema tubhyaṁ</w:t>
      </w:r>
    </w:p>
    <w:p w:rsidR="00B4078D" w:rsidRDefault="00B4078D" w:rsidP="0095722B">
      <w:pPr>
        <w:pStyle w:val="Versequote"/>
        <w:rPr>
          <w:rFonts w:eastAsia="MS Minchofalt"/>
          <w:lang w:val="pl-PL"/>
        </w:rPr>
      </w:pPr>
      <w:r>
        <w:rPr>
          <w:rFonts w:eastAsia="MS Minchofalt"/>
          <w:lang w:val="pl-PL"/>
        </w:rPr>
        <w:t>yo’nādṛto naraka-bhāgbhir asat-prasaṅgaiḥ ||</w:t>
      </w:r>
    </w:p>
    <w:p w:rsidR="00B4078D" w:rsidRDefault="00B4078D" w:rsidP="0095722B">
      <w:pPr>
        <w:jc w:val="center"/>
        <w:rPr>
          <w:rFonts w:eastAsia="MS Minchofalt"/>
          <w:lang w:val="pl-PL"/>
        </w:rPr>
      </w:pPr>
    </w:p>
    <w:p w:rsidR="00B4078D" w:rsidRPr="00661EB0" w:rsidRDefault="00B4078D" w:rsidP="00B356B5">
      <w:pPr>
        <w:rPr>
          <w:lang w:val="pl-PL"/>
        </w:rPr>
      </w:pPr>
      <w:r>
        <w:rPr>
          <w:rFonts w:eastAsia="MS Minchofalt"/>
          <w:b/>
          <w:bCs/>
          <w:lang w:val="pl-PL"/>
        </w:rPr>
        <w:t xml:space="preserve">śrīdharaḥ : </w:t>
      </w:r>
      <w:r>
        <w:rPr>
          <w:noProof w:val="0"/>
          <w:cs/>
        </w:rPr>
        <w:t xml:space="preserve">nanv evam api sopādhikam etad arvācīnam evety āśaṅkyāha </w:t>
      </w:r>
      <w:r w:rsidRPr="00B356B5">
        <w:rPr>
          <w:rFonts w:eastAsia="MS Minchofalt"/>
          <w:b/>
          <w:bCs/>
          <w:lang w:val="pl-PL"/>
        </w:rPr>
        <w:t>tad vai</w:t>
      </w:r>
      <w:r w:rsidRPr="00B356B5">
        <w:rPr>
          <w:rFonts w:eastAsia="MS Minchofalt"/>
          <w:lang w:val="pl-PL"/>
        </w:rPr>
        <w:t xml:space="preserve"> </w:t>
      </w:r>
      <w:r>
        <w:rPr>
          <w:noProof w:val="0"/>
          <w:cs/>
        </w:rPr>
        <w:t>tad evedaṁ</w:t>
      </w:r>
      <w:r w:rsidRPr="00B356B5">
        <w:rPr>
          <w:rFonts w:eastAsia="MS Minchofalt"/>
          <w:lang w:val="pl-PL"/>
        </w:rPr>
        <w:t>,</w:t>
      </w:r>
      <w:r>
        <w:rPr>
          <w:noProof w:val="0"/>
          <w:cs/>
        </w:rPr>
        <w:t xml:space="preserve"> he </w:t>
      </w:r>
      <w:r w:rsidRPr="00DA0DBF">
        <w:rPr>
          <w:b/>
          <w:bCs/>
          <w:noProof w:val="0"/>
          <w:cs/>
        </w:rPr>
        <w:t>bhuvana-maṅgala</w:t>
      </w:r>
      <w:r>
        <w:rPr>
          <w:noProof w:val="0"/>
          <w:cs/>
        </w:rPr>
        <w:t xml:space="preserve"> </w:t>
      </w:r>
      <w:r w:rsidRPr="00B356B5">
        <w:rPr>
          <w:rFonts w:eastAsia="MS Minchofalt"/>
          <w:lang w:val="pl-PL"/>
        </w:rPr>
        <w:t xml:space="preserve">! </w:t>
      </w:r>
      <w:r>
        <w:rPr>
          <w:noProof w:val="0"/>
          <w:cs/>
        </w:rPr>
        <w:t xml:space="preserve">yatas te tvayā </w:t>
      </w:r>
      <w:r w:rsidRPr="00B356B5">
        <w:rPr>
          <w:rFonts w:eastAsia="MS Minchofalt"/>
          <w:b/>
          <w:bCs/>
          <w:lang w:val="pl-PL"/>
        </w:rPr>
        <w:t>no</w:t>
      </w:r>
      <w:r w:rsidRPr="00B356B5">
        <w:rPr>
          <w:rFonts w:eastAsia="MS Minchofalt"/>
          <w:lang w:val="pl-PL"/>
        </w:rPr>
        <w:t>’</w:t>
      </w:r>
      <w:r>
        <w:rPr>
          <w:noProof w:val="0"/>
          <w:cs/>
        </w:rPr>
        <w:t xml:space="preserve">smākam </w:t>
      </w:r>
      <w:r w:rsidRPr="00DA0DBF">
        <w:rPr>
          <w:b/>
          <w:bCs/>
          <w:noProof w:val="0"/>
          <w:cs/>
        </w:rPr>
        <w:t>upāsakānāṁ maṅgalāya dhyāne darśitam</w:t>
      </w:r>
      <w:r>
        <w:rPr>
          <w:noProof w:val="0"/>
          <w:cs/>
        </w:rPr>
        <w:t xml:space="preserve"> | na hy avyakta-vartmābhiniveśita-cittānām asmākaṁ sopādhikaṁ darśanaṁ </w:t>
      </w:r>
      <w:r w:rsidRPr="00B356B5">
        <w:rPr>
          <w:rFonts w:eastAsia="MS Minchofalt"/>
          <w:lang w:val="pl-PL"/>
        </w:rPr>
        <w:t xml:space="preserve">dātuṁ </w:t>
      </w:r>
      <w:r>
        <w:rPr>
          <w:noProof w:val="0"/>
          <w:cs/>
        </w:rPr>
        <w:t xml:space="preserve">yuktam iti bhāvaḥ | atas </w:t>
      </w:r>
      <w:r w:rsidRPr="00DA0DBF">
        <w:rPr>
          <w:b/>
          <w:bCs/>
          <w:noProof w:val="0"/>
          <w:cs/>
        </w:rPr>
        <w:t>tubhyaṁ namo’nuvidhema</w:t>
      </w:r>
      <w:r>
        <w:rPr>
          <w:noProof w:val="0"/>
          <w:cs/>
        </w:rPr>
        <w:t xml:space="preserve"> anuvṛttyā karavāma | tarhi kim iti kecin māṁ nādriyante, tatrāha</w:t>
      </w:r>
      <w:r w:rsidRPr="00B356B5">
        <w:rPr>
          <w:rFonts w:eastAsia="MS Minchofalt"/>
          <w:lang w:val="pl-PL"/>
        </w:rPr>
        <w:t>—</w:t>
      </w:r>
      <w:r w:rsidRPr="00DA0DBF">
        <w:rPr>
          <w:b/>
          <w:bCs/>
          <w:noProof w:val="0"/>
          <w:cs/>
        </w:rPr>
        <w:t>yo’nādṛta</w:t>
      </w:r>
      <w:r>
        <w:rPr>
          <w:noProof w:val="0"/>
          <w:cs/>
        </w:rPr>
        <w:t xml:space="preserve"> iti | </w:t>
      </w:r>
      <w:r w:rsidRPr="00DA0DBF">
        <w:rPr>
          <w:b/>
          <w:bCs/>
          <w:noProof w:val="0"/>
          <w:cs/>
        </w:rPr>
        <w:t>asat-prasaṅgair</w:t>
      </w:r>
      <w:r>
        <w:rPr>
          <w:noProof w:val="0"/>
          <w:cs/>
        </w:rPr>
        <w:t xml:space="preserve"> nirīśvara-kutarka-niṣṭhaiḥ </w:t>
      </w:r>
      <w:r w:rsidRPr="00B64B83">
        <w:rPr>
          <w:lang w:val="pl-PL"/>
        </w:rPr>
        <w:t>||4||</w:t>
      </w:r>
    </w:p>
    <w:p w:rsidR="00B4078D" w:rsidRDefault="00B4078D" w:rsidP="0095722B">
      <w:pPr>
        <w:rPr>
          <w:rFonts w:eastAsia="MS Minchofalt"/>
          <w:b/>
          <w:bCs/>
          <w:lang w:val="pl-PL"/>
        </w:rPr>
      </w:pPr>
    </w:p>
    <w:p w:rsidR="00B4078D" w:rsidRPr="00130ED4" w:rsidRDefault="00B4078D" w:rsidP="00130ED4">
      <w:pPr>
        <w:rPr>
          <w:rFonts w:eastAsia="MS Minchofalt"/>
          <w:color w:val="000000"/>
          <w:lang w:val="pl-PL"/>
        </w:rPr>
      </w:pPr>
      <w:r>
        <w:rPr>
          <w:rFonts w:eastAsia="MS Minchofalt"/>
          <w:b/>
          <w:bCs/>
          <w:cs/>
        </w:rPr>
        <w:t>caitanya-mata-mañjuṣā :</w:t>
      </w:r>
      <w:r w:rsidRPr="00130ED4">
        <w:rPr>
          <w:rFonts w:eastAsia="MS Minchofalt"/>
          <w:bCs/>
          <w:lang w:val="pl-PL"/>
        </w:rPr>
        <w:t xml:space="preserve"> nanu …. </w:t>
      </w:r>
      <w:r>
        <w:rPr>
          <w:rFonts w:eastAsia="MS Minchofalt"/>
          <w:bCs/>
          <w:lang w:val="pl-PL"/>
        </w:rPr>
        <w:t xml:space="preserve">kathaṁ jñātaṁ ? śeṣa-śāyi-rūpam eva dṛṣṭam ity āśaṅkyāha—tad vā idam ity-ādi | he bhuvana-maṅgala śrī-kṛṣṇa ! tat śrī-kṛṣṇākhyaṁ dhāma idaṁ prāyaḥ, vai-śabdo’tra prāyo-vācī | caturbhujatvenaiva bhedaḥ, na tu vāstava-bhedaḥ, idam iti kiṁ tat ? tadā dhyāne no’smākaṁ maṅgalāya kṣemāya yad darśitam, tad-darśane kāraṇa-bhūtasya tasya sphūrtir ajāyata iti bhāvaḥ | atas tasmai bhagavate śrī-kṛṣṇāya namo’nuvidhema | yas tvaṁ naraka-bhāgbhir asat-prasaṅgair anādṛtaḥ | uktaṁ ca, </w:t>
      </w:r>
      <w:r w:rsidRPr="00130ED4">
        <w:rPr>
          <w:rFonts w:eastAsia="MS Minchofalt"/>
          <w:color w:val="0000FF"/>
          <w:lang w:val="pl-PL"/>
        </w:rPr>
        <w:t>avajānanti māṁ mūḍhā mānuṣīṁ tanu</w:t>
      </w:r>
      <w:r>
        <w:rPr>
          <w:rFonts w:eastAsia="MS Minchofalt"/>
          <w:color w:val="0000FF"/>
          <w:lang w:val="pl-PL"/>
        </w:rPr>
        <w:t>m ā</w:t>
      </w:r>
      <w:r w:rsidRPr="00130ED4">
        <w:rPr>
          <w:rFonts w:eastAsia="MS Minchofalt"/>
          <w:color w:val="0000FF"/>
          <w:lang w:val="pl-PL"/>
        </w:rPr>
        <w:t>śrita</w:t>
      </w:r>
      <w:r>
        <w:rPr>
          <w:rFonts w:eastAsia="MS Minchofalt"/>
          <w:color w:val="0000FF"/>
          <w:lang w:val="pl-PL"/>
        </w:rPr>
        <w:t xml:space="preserve">ṁ </w:t>
      </w:r>
      <w:r>
        <w:rPr>
          <w:rFonts w:eastAsia="MS Minchofalt"/>
          <w:color w:val="000000"/>
          <w:lang w:val="pl-PL"/>
        </w:rPr>
        <w:t>[gītā 9.11] iti ||4||</w:t>
      </w:r>
    </w:p>
    <w:p w:rsidR="00B4078D" w:rsidRPr="00130ED4" w:rsidRDefault="00B4078D" w:rsidP="00B356B5">
      <w:pPr>
        <w:rPr>
          <w:rFonts w:eastAsia="MS Minchofalt"/>
          <w:b/>
          <w:bCs/>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 xml:space="preserve">nanu tarhy ado rūpaṁ prakṛti-guṇa-viśiṣṭaṁ ? nety āha—tad vā idam iti | tad evedam ity arthaḥ | </w:t>
      </w:r>
      <w:r w:rsidRPr="00B356B5">
        <w:rPr>
          <w:color w:val="0000FF"/>
          <w:cs/>
        </w:rPr>
        <w:t>bahu-mūrty-eka-mūrtikaṁ</w:t>
      </w:r>
      <w:r w:rsidRPr="00B356B5">
        <w:rPr>
          <w:cs/>
        </w:rPr>
        <w:t xml:space="preserve"> [bhā.pu. 10.40.7] ity atrākrūrokta-nyāyena bhinnatvenāvirbhūtatve’pi tasmād abhinnatvāt pradhānenāśritatve’pi, </w:t>
      </w:r>
      <w:r w:rsidRPr="00B356B5">
        <w:rPr>
          <w:color w:val="0000FF"/>
          <w:cs/>
        </w:rPr>
        <w:t>dhāmnā svena sadā nirasta-kuhakaṁ</w:t>
      </w:r>
      <w:r w:rsidRPr="00B356B5">
        <w:rPr>
          <w:cs/>
        </w:rPr>
        <w:t xml:space="preserve"> [bhā.pu. 1.1.1] iti nyāyena tad-anāsaktatvāt, tarhi kathaṁ bhavatā dṛśyate</w:t>
      </w:r>
      <w:r w:rsidRPr="00B356B5">
        <w:rPr>
          <w:rFonts w:ascii="Times New Roman" w:hAnsi="Times New Roman" w:cs="Times New Roman"/>
          <w:cs/>
        </w:rPr>
        <w:t> </w:t>
      </w:r>
      <w:r w:rsidRPr="00B356B5">
        <w:rPr>
          <w:cs/>
        </w:rPr>
        <w:t xml:space="preserve">? tatrāha—dhyāna iti | asmākaṁ dhyāna-lakṣaṇāyāṁ bhaktāv eva svātantryeṇa darśitatvāt | tarhy etad-rūpa-viśeṣa-darśane kiṁ kāraṇaṁ ? tatrāha—upāsakānām | sṛṣṭi-kāmanayā tādṛśopāsanā-kartṝṇāṁ svasya sa-kāmatve’pi tādṛśa-tad-upakārānusandhānena pratyupakārāsāmarthyāt kevalaṁ namati tasmā iti | tad evaṁ sveṣāṁ sa-kāmatve’pi kṛpā-karatvaṁ tasya darśayitvā tad-bahir-mukhān nindati—ya iti | asanto’tra tat-tad-ajñāna-kalpitam atikutarkeṇa manvānā ucyante ||4|| [bhagavat-sandarbha </w:t>
      </w:r>
      <w:r w:rsidRPr="00B356B5">
        <w:rPr>
          <w:lang w:val="pl-PL"/>
        </w:rPr>
        <w:t>39</w:t>
      </w:r>
      <w:r w:rsidRPr="00B356B5">
        <w:rPr>
          <w:cs/>
        </w:rPr>
        <w:t>]</w:t>
      </w:r>
    </w:p>
    <w:p w:rsidR="00B4078D" w:rsidRDefault="00B4078D" w:rsidP="0095722B">
      <w:pPr>
        <w:rPr>
          <w:rFonts w:eastAsia="MS Minchofalt"/>
          <w:b/>
          <w:bCs/>
          <w:lang w:val="pl-PL"/>
        </w:rPr>
      </w:pPr>
    </w:p>
    <w:p w:rsidR="00B4078D" w:rsidRPr="00B356B5" w:rsidRDefault="00B4078D" w:rsidP="00B356B5">
      <w:pPr>
        <w:rPr>
          <w:rFonts w:eastAsia="MS Minchofalt"/>
          <w:cs/>
        </w:rPr>
      </w:pPr>
      <w:r>
        <w:rPr>
          <w:rFonts w:eastAsia="MS Minchofalt"/>
          <w:b/>
          <w:bCs/>
          <w:lang w:val="pl-PL"/>
        </w:rPr>
        <w:t>viśvanāthaḥ :</w:t>
      </w:r>
      <w:r w:rsidRPr="00B356B5">
        <w:rPr>
          <w:rFonts w:eastAsia="MS Minchofalt"/>
          <w:cs/>
        </w:rPr>
        <w:t xml:space="preserve"> nanu nirviśeṣa-svarūpaṁ kim iti nāśrayasi ? tatrāha—tat-prasiddham idaṁ sa-viśeṣaṁ svarūpaṁ vai niścitaṁ caturdaśa-bhuvana-stha-janānāṁ sarveṣām api yāni maṅgalāni dharmārtha-kāma-mokṣāḥ, teṣām api maṅgalāya kalyāṇārtham etad-rūpopāsane saty eva dharmādayaḥ kuśalinaḥ sārthakā bhavanti, anyathā vyarthā bhavantīty arthaḥ | nirviśeṣa-svarūpas tv evaṁ na bhavatīti bhāvaḥ | tathā no’smākam api dhyāne idam eva darśitaṁ, na tu tad iti, tataḥ kṛpālutvādhikyam api | tasmāt tasmai sa-viśeṣa-svarūpāya cinmaya-guṇa-samudrāya tubhyaṁ nama eva kevalaṁ vidhema karavāma | paricaryāṁ punaḥ kām ahaṁ kartuṁ śaknomīti bhāvaḥ |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nanv idaṁ rūpaṁ na sac-cid-ānanda-mayaṁ, kintu māyā-mayam iti bruvāṇāḥ kecin māṁ vastuto nādriyante ? tatrāha—yo’nādṛta iti | naraka-bhāgbhir iti te naraka eva nipatiṣyantīty arthaḥ | asan mithyaivedaṁ sarvam iti prasaṅgavadbhir asādhu-saṅgibhir iti vā ||4||</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Default="00B4078D" w:rsidP="0095722B">
      <w:pPr>
        <w:jc w:val="center"/>
        <w:rPr>
          <w:rFonts w:eastAsia="MS Minchofalt"/>
          <w:b/>
          <w:bCs/>
          <w:lang w:val="pl-PL"/>
        </w:rPr>
      </w:pPr>
      <w:r>
        <w:rPr>
          <w:rFonts w:eastAsia="MS Minchofalt"/>
          <w:b/>
          <w:bCs/>
          <w:lang w:val="pl-PL"/>
        </w:rPr>
        <w:t>|| 3.9.5 ||</w:t>
      </w:r>
    </w:p>
    <w:p w:rsidR="00B4078D"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ye tu tvadīya-caraṇāmbuja-kośa-gandhaṁ</w:t>
      </w:r>
    </w:p>
    <w:p w:rsidR="00B4078D" w:rsidRPr="00B64B83" w:rsidRDefault="00B4078D" w:rsidP="0095722B">
      <w:pPr>
        <w:pStyle w:val="Versequote"/>
        <w:rPr>
          <w:rFonts w:eastAsia="MS Minchofalt"/>
          <w:lang w:val="pl-PL"/>
        </w:rPr>
      </w:pPr>
      <w:r w:rsidRPr="00B64B83">
        <w:rPr>
          <w:rFonts w:eastAsia="MS Minchofalt"/>
          <w:lang w:val="pl-PL"/>
        </w:rPr>
        <w:t>jighranti karṇa-vivaraiḥ śruti-vāta-nīta</w:t>
      </w:r>
      <w:r>
        <w:rPr>
          <w:rFonts w:eastAsia="MS Minchofalt"/>
          <w:lang w:val="pl-PL"/>
        </w:rPr>
        <w:t>m |</w:t>
      </w:r>
    </w:p>
    <w:p w:rsidR="00B4078D" w:rsidRPr="00B64B83" w:rsidRDefault="00B4078D" w:rsidP="0095722B">
      <w:pPr>
        <w:pStyle w:val="Versequote"/>
        <w:rPr>
          <w:rFonts w:eastAsia="MS Minchofalt"/>
          <w:lang w:val="pl-PL"/>
        </w:rPr>
      </w:pPr>
      <w:r w:rsidRPr="00B64B83">
        <w:rPr>
          <w:rFonts w:eastAsia="MS Minchofalt"/>
          <w:lang w:val="pl-PL"/>
        </w:rPr>
        <w:t>bhaktyā gṛhīta-caraṇaḥ parayā ca teṣāṁ</w:t>
      </w:r>
    </w:p>
    <w:p w:rsidR="00B4078D" w:rsidRPr="00B64B83" w:rsidRDefault="00B4078D" w:rsidP="0095722B">
      <w:pPr>
        <w:pStyle w:val="Versequote"/>
        <w:rPr>
          <w:rFonts w:eastAsia="MS Minchofalt"/>
          <w:lang w:val="pl-PL"/>
        </w:rPr>
      </w:pPr>
      <w:r w:rsidRPr="00B64B83">
        <w:rPr>
          <w:rFonts w:eastAsia="MS Minchofalt"/>
          <w:lang w:val="pl-PL"/>
        </w:rPr>
        <w:t>nāpaiṣi nātha hṛdayāmburuhāt sva-puṁsā</w:t>
      </w:r>
      <w:r>
        <w:rPr>
          <w:rFonts w:eastAsia="MS Minchofalt"/>
          <w:lang w:val="pl-PL"/>
        </w:rPr>
        <w:t>m |</w:t>
      </w:r>
      <w:r w:rsidRPr="00B64B83">
        <w:rPr>
          <w:rFonts w:eastAsia="MS Minchofalt"/>
          <w:lang w:val="pl-PL"/>
        </w:rPr>
        <w:t>|</w:t>
      </w:r>
    </w:p>
    <w:p w:rsidR="00B4078D" w:rsidRDefault="00B4078D" w:rsidP="0095722B">
      <w:pPr>
        <w:rPr>
          <w:rFonts w:eastAsia="MS Minchofalt"/>
          <w:lang w:val="pl-PL"/>
        </w:rPr>
      </w:pPr>
    </w:p>
    <w:p w:rsidR="00B4078D" w:rsidRDefault="00B4078D" w:rsidP="00B356B5">
      <w:pPr>
        <w:rPr>
          <w:rFonts w:eastAsia="MS Minchofalt"/>
          <w:color w:val="0000FF"/>
          <w:lang w:val="pl-PL"/>
        </w:rPr>
      </w:pPr>
      <w:r w:rsidRPr="00B356B5">
        <w:rPr>
          <w:rFonts w:eastAsia="MS Minchofalt"/>
          <w:b/>
          <w:bCs/>
          <w:lang w:val="pl-PL"/>
        </w:rPr>
        <w:t xml:space="preserve">madhvaḥ </w:t>
      </w:r>
      <w:r>
        <w:rPr>
          <w:rFonts w:eastAsia="MS Minchofalt"/>
          <w:lang w:val="pl-PL"/>
        </w:rPr>
        <w:t xml:space="preserve">: </w:t>
      </w:r>
      <w:r>
        <w:rPr>
          <w:rFonts w:eastAsia="MS Minchofalt"/>
          <w:color w:val="0000FF"/>
          <w:lang w:val="pl-PL"/>
        </w:rPr>
        <w:t>hṛdi vyaktaṁ tu yad rūpaṁ harer gandhaḥ sa ucyate |</w:t>
      </w:r>
    </w:p>
    <w:p w:rsidR="00B4078D" w:rsidRPr="00706250" w:rsidRDefault="00B4078D" w:rsidP="0095722B">
      <w:pPr>
        <w:pStyle w:val="Bluequotes"/>
        <w:rPr>
          <w:lang w:val="fr-CA" w:bidi="sa-IN"/>
        </w:rPr>
      </w:pPr>
      <w:r w:rsidRPr="00706250">
        <w:rPr>
          <w:lang w:val="fr-CA" w:bidi="sa-IN"/>
        </w:rPr>
        <w:t>uttamānāṁ tu pādena sarvaṁ rūpaṁ tu bhaṇyate |</w:t>
      </w:r>
    </w:p>
    <w:p w:rsidR="00B4078D" w:rsidRPr="00706250" w:rsidRDefault="00B4078D" w:rsidP="0095722B">
      <w:pPr>
        <w:pStyle w:val="Bluequotes"/>
        <w:rPr>
          <w:color w:val="000000"/>
          <w:lang w:val="fr-CA" w:bidi="sa-IN"/>
        </w:rPr>
      </w:pPr>
      <w:r w:rsidRPr="00706250">
        <w:rPr>
          <w:lang w:val="fr-CA" w:bidi="sa-IN"/>
        </w:rPr>
        <w:t xml:space="preserve">gandha-gandhavator yasmān na bhedaḥ kvacaneṣyate || </w:t>
      </w:r>
      <w:r w:rsidRPr="00706250">
        <w:rPr>
          <w:color w:val="000000"/>
          <w:lang w:val="fr-CA" w:bidi="sa-IN"/>
        </w:rPr>
        <w:t xml:space="preserve">iti brahma-tarke ||5|| </w:t>
      </w:r>
    </w:p>
    <w:p w:rsidR="00B4078D" w:rsidRPr="00706250" w:rsidRDefault="00B4078D" w:rsidP="0095722B">
      <w:pPr>
        <w:pStyle w:val="Bluequotes"/>
        <w:rPr>
          <w:color w:val="000000"/>
          <w:lang w:val="fr-CA" w:bidi="sa-IN"/>
        </w:rPr>
      </w:pPr>
    </w:p>
    <w:p w:rsidR="00B4078D" w:rsidRPr="00661EB0" w:rsidRDefault="00B4078D" w:rsidP="0095722B">
      <w:pPr>
        <w:rPr>
          <w:lang w:val="pl-PL"/>
        </w:rPr>
      </w:pPr>
      <w:r>
        <w:rPr>
          <w:rFonts w:eastAsia="MS Minchofalt"/>
          <w:b/>
          <w:bCs/>
          <w:lang w:val="pl-PL"/>
        </w:rPr>
        <w:t xml:space="preserve">śrīdharaḥ : </w:t>
      </w:r>
      <w:r w:rsidRPr="00B64B83">
        <w:rPr>
          <w:lang w:val="pl-PL"/>
        </w:rPr>
        <w:t>ādareṇa tu tvāṁ bhajantaḥ kṛtārthā ity āha</w:t>
      </w:r>
      <w:r>
        <w:rPr>
          <w:lang w:val="pl-PL"/>
        </w:rPr>
        <w:t>—</w:t>
      </w:r>
      <w:r w:rsidRPr="00B64B83">
        <w:rPr>
          <w:lang w:val="pl-PL"/>
        </w:rPr>
        <w:t>ye tv iti | śrutir vedaḥ</w:t>
      </w:r>
      <w:r>
        <w:rPr>
          <w:lang w:val="pl-PL"/>
        </w:rPr>
        <w:t>,</w:t>
      </w:r>
      <w:r w:rsidRPr="00B64B83">
        <w:rPr>
          <w:lang w:val="pl-PL"/>
        </w:rPr>
        <w:t xml:space="preserve"> sa eva vāta</w:t>
      </w:r>
      <w:r>
        <w:rPr>
          <w:lang w:val="pl-PL"/>
        </w:rPr>
        <w:t>ḥ,</w:t>
      </w:r>
      <w:r w:rsidRPr="00B64B83">
        <w:rPr>
          <w:lang w:val="pl-PL"/>
        </w:rPr>
        <w:t xml:space="preserve"> tena nītaṁ prāpita</w:t>
      </w:r>
      <w:r>
        <w:rPr>
          <w:lang w:val="pl-PL"/>
        </w:rPr>
        <w:t>m |</w:t>
      </w:r>
      <w:r w:rsidRPr="00B64B83">
        <w:rPr>
          <w:lang w:val="pl-PL"/>
        </w:rPr>
        <w:t xml:space="preserve"> nāpaiṣi nāpayāsi | ye tvat-kathā-śravaṇa</w:t>
      </w:r>
      <w:r>
        <w:rPr>
          <w:lang w:val="pl-PL"/>
        </w:rPr>
        <w:t>m a</w:t>
      </w:r>
      <w:r w:rsidRPr="00B64B83">
        <w:rPr>
          <w:lang w:val="pl-PL"/>
        </w:rPr>
        <w:t>tyādareṇa kurvanti</w:t>
      </w:r>
      <w:r>
        <w:rPr>
          <w:lang w:val="pl-PL"/>
        </w:rPr>
        <w:t>,</w:t>
      </w:r>
      <w:r w:rsidRPr="00B64B83">
        <w:rPr>
          <w:lang w:val="pl-PL"/>
        </w:rPr>
        <w:t xml:space="preserve"> teṣāṁ hṛdi nityaṁ prakāśase ity arthaḥ ||</w:t>
      </w:r>
      <w:r>
        <w:rPr>
          <w:lang w:val="pl-PL"/>
        </w:rPr>
        <w:t>5||</w:t>
      </w:r>
    </w:p>
    <w:p w:rsidR="00B4078D" w:rsidRDefault="00B4078D" w:rsidP="0095722B">
      <w:pPr>
        <w:rPr>
          <w:rFonts w:eastAsia="MS Minchofalt"/>
          <w:b/>
          <w:bCs/>
          <w:lang w:val="pl-PL"/>
        </w:rPr>
      </w:pPr>
    </w:p>
    <w:p w:rsidR="00B4078D" w:rsidRDefault="00B4078D" w:rsidP="0095722B">
      <w:pPr>
        <w:rPr>
          <w:lang w:val="en-US"/>
        </w:rPr>
      </w:pPr>
      <w:r>
        <w:rPr>
          <w:rFonts w:eastAsia="MS Minchofalt"/>
          <w:b/>
          <w:bCs/>
          <w:cs/>
        </w:rPr>
        <w:t>caitanya-mata-mañjuṣā :</w:t>
      </w:r>
      <w:r w:rsidRPr="00130ED4">
        <w:rPr>
          <w:rFonts w:eastAsia="MS Minchofalt"/>
          <w:bCs/>
          <w:lang w:val="pl-PL"/>
        </w:rPr>
        <w:t xml:space="preserve"> nanu …. </w:t>
      </w:r>
      <w:r>
        <w:rPr>
          <w:rFonts w:eastAsia="MS Minchofalt"/>
          <w:bCs/>
          <w:lang w:val="pl-PL"/>
        </w:rPr>
        <w:t>śrī-kṛṣṇ</w:t>
      </w:r>
      <w:r w:rsidRPr="00130ED4">
        <w:rPr>
          <w:rFonts w:eastAsia="MS Minchofalt"/>
          <w:bCs/>
          <w:lang w:val="pl-PL"/>
        </w:rPr>
        <w:t xml:space="preserve">ākhyaṁ </w:t>
      </w:r>
      <w:r>
        <w:rPr>
          <w:rFonts w:eastAsia="MS Minchofalt"/>
          <w:bCs/>
          <w:lang w:val="pl-PL"/>
        </w:rPr>
        <w:t>rūpaṁ</w:t>
      </w:r>
      <w:r w:rsidRPr="00130ED4">
        <w:rPr>
          <w:rFonts w:eastAsia="MS Minchofalt"/>
          <w:bCs/>
          <w:lang w:val="pl-PL"/>
        </w:rPr>
        <w:t xml:space="preserve"> parāt </w:t>
      </w:r>
      <w:r>
        <w:rPr>
          <w:rFonts w:eastAsia="MS Minchofalt"/>
          <w:bCs/>
          <w:lang w:val="pl-PL"/>
        </w:rPr>
        <w:t>paraṁ sarv</w:t>
      </w:r>
      <w:r w:rsidRPr="00130ED4">
        <w:rPr>
          <w:rFonts w:eastAsia="MS Minchofalt"/>
          <w:bCs/>
          <w:lang w:val="pl-PL"/>
        </w:rPr>
        <w:t>a-</w:t>
      </w:r>
      <w:r>
        <w:rPr>
          <w:rFonts w:eastAsia="MS Minchofalt"/>
          <w:bCs/>
          <w:lang w:val="pl-PL"/>
        </w:rPr>
        <w:t>kāraṇ</w:t>
      </w:r>
      <w:r w:rsidRPr="00130ED4">
        <w:rPr>
          <w:rFonts w:eastAsia="MS Minchofalt"/>
          <w:bCs/>
          <w:lang w:val="pl-PL"/>
        </w:rPr>
        <w:t>a-</w:t>
      </w:r>
      <w:r>
        <w:rPr>
          <w:rFonts w:eastAsia="MS Minchofalt"/>
          <w:bCs/>
          <w:lang w:val="pl-PL"/>
        </w:rPr>
        <w:t>kāraṇam e</w:t>
      </w:r>
      <w:r w:rsidRPr="00130ED4">
        <w:rPr>
          <w:rFonts w:eastAsia="MS Minchofalt"/>
          <w:bCs/>
          <w:lang w:val="pl-PL"/>
        </w:rPr>
        <w:t xml:space="preserve">vāsti, </w:t>
      </w:r>
      <w:r>
        <w:rPr>
          <w:rFonts w:eastAsia="MS Minchofalt"/>
          <w:bCs/>
          <w:lang w:val="pl-PL"/>
        </w:rPr>
        <w:t>bhavat</w:t>
      </w:r>
      <w:r w:rsidRPr="00130ED4">
        <w:rPr>
          <w:rFonts w:eastAsia="MS Minchofalt"/>
          <w:bCs/>
          <w:lang w:val="pl-PL"/>
        </w:rPr>
        <w:t xml:space="preserve">e </w:t>
      </w:r>
      <w:r>
        <w:rPr>
          <w:rFonts w:eastAsia="MS Minchofalt"/>
          <w:bCs/>
          <w:lang w:val="pl-PL"/>
        </w:rPr>
        <w:t>tena</w:t>
      </w:r>
      <w:r w:rsidRPr="00130ED4">
        <w:rPr>
          <w:rFonts w:eastAsia="MS Minchofalt"/>
          <w:bCs/>
          <w:lang w:val="pl-PL"/>
        </w:rPr>
        <w:t xml:space="preserve"> kiṁ </w:t>
      </w:r>
      <w:r>
        <w:rPr>
          <w:rFonts w:eastAsia="MS Minchofalt"/>
          <w:bCs/>
          <w:lang w:val="pl-PL"/>
        </w:rPr>
        <w:t>bhavat</w:t>
      </w:r>
      <w:r w:rsidRPr="00130ED4">
        <w:rPr>
          <w:rFonts w:eastAsia="MS Minchofalt"/>
          <w:bCs/>
          <w:lang w:val="pl-PL"/>
        </w:rPr>
        <w:t xml:space="preserve">u ? </w:t>
      </w:r>
      <w:r>
        <w:rPr>
          <w:rFonts w:eastAsia="MS Minchofalt"/>
          <w:bCs/>
          <w:lang w:val="pl-PL"/>
        </w:rPr>
        <w:t>sisṛkṣoḥ sarva-loka-bījam idam eva nārāyaṇākhyaṁ mad-dhāmaivopāsyam ity āśaṅkyāha—ye tv ity-ādi | ye tu mad-vidhas tvadīyau tava śrī-kṛṣṇasya sambandhinau yau caraṇāmbuja-kośau tayor gandhaṁ jighranty āsvādayanti | kaiḥ ? karṇa-vivaraiḥ | kathaṁ-bhūtaṁ ? śruti-vāta-nītaṁ śrutaya eva vātās tair nītam | tās tu gandham eva tayor jānanti, na tu tattvato jānanti | sva-puṁsāṁ hṛdayāmburuhān nāpaiṣi, svayam eva tvaṁ nāpayāsi, gṛhīta-caraṇaś cet | atas tvad-vārtā-śravaṇe sati tvāṁ vismartuṁ ke’pi na śaknuvanti, kiṁ punar aham | ataḥ me’nya upāsyo’stu ? ||5||</w:t>
      </w:r>
    </w:p>
    <w:p w:rsidR="00B4078D" w:rsidRPr="00130ED4" w:rsidRDefault="00B4078D" w:rsidP="0095722B">
      <w:pPr>
        <w:rPr>
          <w:lang w:val="en-US"/>
        </w:rPr>
      </w:pPr>
    </w:p>
    <w:p w:rsidR="00B4078D" w:rsidRPr="00AE6F74" w:rsidRDefault="00B4078D" w:rsidP="0095722B">
      <w:pPr>
        <w:rPr>
          <w:lang w:val="pl-PL"/>
        </w:rPr>
      </w:pPr>
      <w:r>
        <w:rPr>
          <w:rFonts w:eastAsia="MS Minchofalt"/>
          <w:b/>
          <w:bCs/>
          <w:lang w:val="pl-PL"/>
        </w:rPr>
        <w:t xml:space="preserve">krama-sandarbhaḥ : </w:t>
      </w:r>
      <w:r>
        <w:rPr>
          <w:lang w:val="pl-PL"/>
        </w:rPr>
        <w:t>tad eva</w:t>
      </w:r>
      <w:r w:rsidRPr="00B64B83">
        <w:rPr>
          <w:lang w:val="pl-PL"/>
        </w:rPr>
        <w:t xml:space="preserve"> sthāpayan</w:t>
      </w:r>
      <w:r>
        <w:rPr>
          <w:lang w:val="pl-PL"/>
        </w:rPr>
        <w:t>—</w:t>
      </w:r>
      <w:r w:rsidRPr="00B64B83">
        <w:rPr>
          <w:lang w:val="pl-PL"/>
        </w:rPr>
        <w:t>ye tu śuddha</w:t>
      </w:r>
      <w:r>
        <w:rPr>
          <w:lang w:val="pl-PL"/>
        </w:rPr>
        <w:t>-</w:t>
      </w:r>
      <w:r w:rsidRPr="00B64B83">
        <w:rPr>
          <w:lang w:val="pl-PL"/>
        </w:rPr>
        <w:t>bhaktā</w:t>
      </w:r>
      <w:r>
        <w:rPr>
          <w:lang w:val="pl-PL"/>
        </w:rPr>
        <w:t xml:space="preserve">ḥ, </w:t>
      </w:r>
      <w:r w:rsidRPr="00B64B83">
        <w:rPr>
          <w:lang w:val="pl-PL"/>
        </w:rPr>
        <w:t>teṣāṁ tvac</w:t>
      </w:r>
      <w:r>
        <w:rPr>
          <w:lang w:val="pl-PL"/>
        </w:rPr>
        <w:t>-</w:t>
      </w:r>
      <w:r w:rsidRPr="00B64B83">
        <w:rPr>
          <w:lang w:val="pl-PL"/>
        </w:rPr>
        <w:t>caraṇāravinda</w:t>
      </w:r>
      <w:r>
        <w:rPr>
          <w:lang w:val="pl-PL"/>
        </w:rPr>
        <w:t xml:space="preserve">m eva </w:t>
      </w:r>
      <w:r w:rsidRPr="00B64B83">
        <w:rPr>
          <w:lang w:val="pl-PL"/>
        </w:rPr>
        <w:t>puruṣārthaḥ syāt</w:t>
      </w:r>
      <w:r>
        <w:rPr>
          <w:lang w:val="pl-PL"/>
        </w:rPr>
        <w:t>,</w:t>
      </w:r>
      <w:r w:rsidRPr="00B64B83">
        <w:rPr>
          <w:lang w:val="pl-PL"/>
        </w:rPr>
        <w:t xml:space="preserve"> yat</w:t>
      </w:r>
      <w:r>
        <w:rPr>
          <w:lang w:val="pl-PL"/>
        </w:rPr>
        <w:t>a</w:t>
      </w:r>
      <w:r w:rsidRPr="00B64B83">
        <w:rPr>
          <w:lang w:val="pl-PL"/>
        </w:rPr>
        <w:t>s</w:t>
      </w:r>
      <w:r>
        <w:rPr>
          <w:lang w:val="pl-PL"/>
        </w:rPr>
        <w:t xml:space="preserve"> </w:t>
      </w:r>
      <w:r w:rsidRPr="00B64B83">
        <w:rPr>
          <w:lang w:val="pl-PL"/>
        </w:rPr>
        <w:t>tva</w:t>
      </w:r>
      <w:r>
        <w:rPr>
          <w:lang w:val="pl-PL"/>
        </w:rPr>
        <w:t>m a</w:t>
      </w:r>
      <w:r w:rsidRPr="00B64B83">
        <w:rPr>
          <w:lang w:val="pl-PL"/>
        </w:rPr>
        <w:t>pi tāṁs</w:t>
      </w:r>
      <w:r>
        <w:rPr>
          <w:lang w:val="pl-PL"/>
        </w:rPr>
        <w:t xml:space="preserve"> </w:t>
      </w:r>
      <w:r w:rsidRPr="00B64B83">
        <w:rPr>
          <w:lang w:val="pl-PL"/>
        </w:rPr>
        <w:t>tathā manyas</w:t>
      </w:r>
      <w:r>
        <w:rPr>
          <w:lang w:val="pl-PL"/>
        </w:rPr>
        <w:t xml:space="preserve">e | </w:t>
      </w:r>
      <w:r w:rsidRPr="00B64B83">
        <w:rPr>
          <w:lang w:val="pl-PL"/>
        </w:rPr>
        <w:t>ity</w:t>
      </w:r>
      <w:r>
        <w:rPr>
          <w:lang w:val="pl-PL"/>
        </w:rPr>
        <w:t xml:space="preserve"> </w:t>
      </w:r>
      <w:r w:rsidRPr="00B64B83">
        <w:rPr>
          <w:lang w:val="pl-PL"/>
        </w:rPr>
        <w:t>āha</w:t>
      </w:r>
      <w:r>
        <w:rPr>
          <w:lang w:val="pl-PL"/>
        </w:rPr>
        <w:t>—</w:t>
      </w:r>
      <w:r w:rsidRPr="00B64B83">
        <w:rPr>
          <w:lang w:val="pl-PL"/>
        </w:rPr>
        <w:t>ye tv</w:t>
      </w:r>
      <w:r>
        <w:rPr>
          <w:lang w:val="pl-PL"/>
        </w:rPr>
        <w:t xml:space="preserve"> </w:t>
      </w:r>
      <w:r w:rsidRPr="00B64B83">
        <w:rPr>
          <w:lang w:val="pl-PL"/>
        </w:rPr>
        <w:t>iti | tu</w:t>
      </w:r>
      <w:r>
        <w:rPr>
          <w:lang w:val="pl-PL"/>
        </w:rPr>
        <w:t>-</w:t>
      </w:r>
      <w:r w:rsidRPr="00B64B83">
        <w:rPr>
          <w:lang w:val="pl-PL"/>
        </w:rPr>
        <w:t>śabdenātraiva parama</w:t>
      </w:r>
      <w:r>
        <w:rPr>
          <w:lang w:val="pl-PL"/>
        </w:rPr>
        <w:t>-</w:t>
      </w:r>
      <w:r w:rsidRPr="00B64B83">
        <w:rPr>
          <w:lang w:val="pl-PL"/>
        </w:rPr>
        <w:t>sammatatvaṁ sthāpita</w:t>
      </w:r>
      <w:r>
        <w:rPr>
          <w:lang w:val="pl-PL"/>
        </w:rPr>
        <w:t>m |</w:t>
      </w:r>
      <w:r w:rsidRPr="00706250">
        <w:rPr>
          <w:lang w:val="pl-PL"/>
        </w:rPr>
        <w:t xml:space="preserve"> </w:t>
      </w:r>
      <w:r w:rsidRPr="00B64B83">
        <w:rPr>
          <w:lang w:val="pl-PL"/>
        </w:rPr>
        <w:t>nāpaiṣi nāpagantu</w:t>
      </w:r>
      <w:r>
        <w:rPr>
          <w:lang w:val="pl-PL"/>
        </w:rPr>
        <w:t>m i</w:t>
      </w:r>
      <w:r w:rsidRPr="00B64B83">
        <w:rPr>
          <w:lang w:val="pl-PL"/>
        </w:rPr>
        <w:t>cchasīty</w:t>
      </w:r>
      <w:r>
        <w:rPr>
          <w:lang w:val="pl-PL"/>
        </w:rPr>
        <w:t xml:space="preserve"> </w:t>
      </w:r>
      <w:r w:rsidRPr="00B64B83">
        <w:rPr>
          <w:lang w:val="pl-PL"/>
        </w:rPr>
        <w:t>arthaḥ | atra parama</w:t>
      </w:r>
      <w:r>
        <w:rPr>
          <w:lang w:val="pl-PL"/>
        </w:rPr>
        <w:t>-</w:t>
      </w:r>
      <w:r w:rsidRPr="00B64B83">
        <w:rPr>
          <w:lang w:val="pl-PL"/>
        </w:rPr>
        <w:t>sādhanaṁ ca</w:t>
      </w:r>
      <w:r>
        <w:rPr>
          <w:lang w:val="pl-PL"/>
        </w:rPr>
        <w:t>—</w:t>
      </w:r>
      <w:r w:rsidRPr="00B64B83">
        <w:rPr>
          <w:lang w:val="pl-PL"/>
        </w:rPr>
        <w:t>tvadīyety</w:t>
      </w:r>
      <w:r>
        <w:rPr>
          <w:lang w:val="pl-PL"/>
        </w:rPr>
        <w:t xml:space="preserve"> </w:t>
      </w:r>
      <w:r w:rsidRPr="00B64B83">
        <w:rPr>
          <w:lang w:val="pl-PL"/>
        </w:rPr>
        <w:t>ādineti |</w:t>
      </w:r>
      <w:r>
        <w:rPr>
          <w:lang w:val="pl-PL"/>
        </w:rPr>
        <w:t>|5||</w:t>
      </w:r>
    </w:p>
    <w:p w:rsidR="00B4078D" w:rsidRDefault="00B4078D" w:rsidP="0095722B">
      <w:pPr>
        <w:rPr>
          <w:rFonts w:eastAsia="MS Minchofalt"/>
          <w:b/>
          <w:bCs/>
          <w:lang w:val="pl-PL"/>
        </w:rPr>
      </w:pPr>
    </w:p>
    <w:p w:rsidR="00B4078D" w:rsidRPr="00B356B5" w:rsidRDefault="00B4078D" w:rsidP="0095722B">
      <w:pPr>
        <w:rPr>
          <w:rFonts w:eastAsia="MS Minchofalt"/>
          <w:cs/>
        </w:rPr>
      </w:pPr>
      <w:r>
        <w:rPr>
          <w:rFonts w:eastAsia="MS Minchofalt"/>
          <w:b/>
          <w:bCs/>
          <w:lang w:val="pl-PL"/>
        </w:rPr>
        <w:t xml:space="preserve">viśvanāthaḥ : </w:t>
      </w:r>
      <w:r w:rsidRPr="00B356B5">
        <w:rPr>
          <w:rFonts w:eastAsia="MS Minchofalt"/>
          <w:cs/>
        </w:rPr>
        <w:t>śāstreṣu nirviśeṣa-svarūpopāsakā jñānina ucyante, sa-viśeṣa-svarūpopāsakās tu bhaktāḥ | teṣām ubhayeṣāṁ madhye bhaktā eva kṛtārthāḥ priyāś cety āha dvābhyāṁ—ye tv iti | śrutir vedaḥ śravaṇa-bhaktir vā vātaḥ, tena nītaṁ prāpitaṁ | tataś ca te caraṇāmbuja-saurabhya-lobhino bhṛṅgā iva caraṇāmbujam eva parama-puruṣārthatvena gṛhṇantīty āha—bhaktyā parayā prema-lakṣaṇayā nāpaiṣīti, te yathā tava caraṇāmbuja eva lobhinas tan na tyajanti, tathā tvam api teṣāṁ prema-mādhuryavati hṛdayāmbuja eva lobhī tan na tyajasīti paraspara-vaśīkāraḥ sūcitaḥ ||5||</w:t>
      </w:r>
    </w:p>
    <w:p w:rsidR="00B4078D" w:rsidRDefault="00B4078D" w:rsidP="0095722B">
      <w:pPr>
        <w:jc w:val="center"/>
        <w:rPr>
          <w:rFonts w:eastAsia="MS Minchofalt"/>
          <w:b/>
          <w:bCs/>
          <w:lang w:val="pl-PL"/>
        </w:rPr>
      </w:pPr>
    </w:p>
    <w:p w:rsidR="00B4078D" w:rsidRPr="00B64B83" w:rsidRDefault="00B4078D" w:rsidP="00B356B5">
      <w:pPr>
        <w:jc w:val="center"/>
        <w:rPr>
          <w:rFonts w:eastAsia="MS Minchofalt"/>
          <w:b/>
          <w:bCs/>
          <w:lang w:val="pl-PL"/>
        </w:rPr>
      </w:pPr>
      <w:r>
        <w:rPr>
          <w:rFonts w:eastAsia="MS Minchofalt"/>
          <w:lang w:val="pl-PL"/>
        </w:rPr>
        <w:t>—o)0(o—</w:t>
      </w:r>
    </w:p>
    <w:p w:rsidR="00B4078D" w:rsidRPr="00B64B83" w:rsidRDefault="00B4078D" w:rsidP="0095722B">
      <w:pPr>
        <w:jc w:val="center"/>
        <w:rPr>
          <w:rFonts w:eastAsia="MS Minchofalt"/>
          <w:b/>
          <w:bCs/>
          <w:lang w:val="pl-PL"/>
        </w:rPr>
      </w:pPr>
    </w:p>
    <w:p w:rsidR="00B4078D" w:rsidRPr="00B64B83" w:rsidRDefault="00B4078D" w:rsidP="0095722B">
      <w:pPr>
        <w:jc w:val="center"/>
        <w:rPr>
          <w:rFonts w:eastAsia="MS Minchofalt"/>
          <w:b/>
          <w:bCs/>
          <w:lang w:val="pl-PL"/>
        </w:rPr>
      </w:pPr>
      <w:r w:rsidRPr="00B64B83">
        <w:rPr>
          <w:rFonts w:eastAsia="MS Minchofalt"/>
          <w:b/>
          <w:bCs/>
          <w:lang w:val="pl-PL"/>
        </w:rPr>
        <w:t>|| 3.9.6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tāvad bhayaṁ draviṇa-deha-suhṛn-nimittaṁ</w:t>
      </w:r>
    </w:p>
    <w:p w:rsidR="00B4078D" w:rsidRPr="00B64B83" w:rsidRDefault="00B4078D" w:rsidP="0095722B">
      <w:pPr>
        <w:pStyle w:val="Versequote"/>
        <w:rPr>
          <w:rFonts w:eastAsia="MS Minchofalt"/>
          <w:lang w:val="pl-PL"/>
        </w:rPr>
      </w:pPr>
      <w:r w:rsidRPr="00B64B83">
        <w:rPr>
          <w:rFonts w:eastAsia="MS Minchofalt"/>
          <w:lang w:val="pl-PL"/>
        </w:rPr>
        <w:t>śokaḥ spṛhā paribhavo vipulaś ca lobhaḥ |</w:t>
      </w:r>
    </w:p>
    <w:p w:rsidR="00B4078D" w:rsidRPr="00B64B83" w:rsidRDefault="00B4078D" w:rsidP="0095722B">
      <w:pPr>
        <w:pStyle w:val="Versequote"/>
        <w:rPr>
          <w:rFonts w:eastAsia="MS Minchofalt"/>
          <w:lang w:val="pl-PL"/>
        </w:rPr>
      </w:pPr>
      <w:r w:rsidRPr="00B64B83">
        <w:rPr>
          <w:rFonts w:eastAsia="MS Minchofalt"/>
          <w:lang w:val="pl-PL"/>
        </w:rPr>
        <w:t>tāvan mamety</w:t>
      </w:r>
      <w:r>
        <w:rPr>
          <w:rFonts w:eastAsia="MS Minchofalt"/>
          <w:lang w:val="pl-PL"/>
        </w:rPr>
        <w:t>-</w:t>
      </w:r>
      <w:r w:rsidRPr="00B64B83">
        <w:rPr>
          <w:rFonts w:eastAsia="MS Minchofalt"/>
          <w:lang w:val="pl-PL"/>
        </w:rPr>
        <w:t>asad-avagraha ārti-mūlaṁ</w:t>
      </w:r>
    </w:p>
    <w:p w:rsidR="00B4078D" w:rsidRPr="00B64B83" w:rsidRDefault="00B4078D" w:rsidP="0095722B">
      <w:pPr>
        <w:pStyle w:val="Versequote"/>
        <w:rPr>
          <w:rFonts w:eastAsia="MS Minchofalt"/>
          <w:lang w:val="pl-PL"/>
        </w:rPr>
      </w:pPr>
      <w:r w:rsidRPr="00B64B83">
        <w:rPr>
          <w:rFonts w:eastAsia="MS Minchofalt"/>
          <w:lang w:val="pl-PL"/>
        </w:rPr>
        <w:t>yāvan na te’ṅghri</w:t>
      </w:r>
      <w:r>
        <w:rPr>
          <w:rFonts w:eastAsia="MS Minchofalt"/>
          <w:lang w:val="pl-PL"/>
        </w:rPr>
        <w:t>m a</w:t>
      </w:r>
      <w:r w:rsidRPr="00B64B83">
        <w:rPr>
          <w:rFonts w:eastAsia="MS Minchofalt"/>
          <w:lang w:val="pl-PL"/>
        </w:rPr>
        <w:t>bhayaṁ pravṛṇīta lokaḥ ||</w:t>
      </w:r>
    </w:p>
    <w:p w:rsidR="00B4078D" w:rsidRPr="00B64B83" w:rsidRDefault="00B4078D" w:rsidP="0095722B">
      <w:pPr>
        <w:jc w:val="center"/>
        <w:rPr>
          <w:rFonts w:eastAsia="MS Minchofalt"/>
          <w:lang w:val="pl-PL"/>
        </w:rPr>
      </w:pPr>
    </w:p>
    <w:p w:rsidR="00B4078D" w:rsidRPr="001F37A4" w:rsidRDefault="00B4078D" w:rsidP="0095722B">
      <w:pPr>
        <w:rPr>
          <w:lang w:val="pl-PL"/>
        </w:rPr>
      </w:pPr>
      <w:r w:rsidRPr="00B64B83">
        <w:rPr>
          <w:rFonts w:eastAsia="MS Minchofalt"/>
          <w:b/>
          <w:bCs/>
          <w:lang w:val="pl-PL"/>
        </w:rPr>
        <w:t xml:space="preserve">śrīdharaḥ : </w:t>
      </w:r>
      <w:r w:rsidRPr="00B64B83">
        <w:rPr>
          <w:lang w:val="pl-PL"/>
        </w:rPr>
        <w:t>tataḥ ki</w:t>
      </w:r>
      <w:r>
        <w:rPr>
          <w:lang w:val="pl-PL"/>
        </w:rPr>
        <w:t>ṁ ? a</w:t>
      </w:r>
      <w:r w:rsidRPr="00B64B83">
        <w:rPr>
          <w:lang w:val="pl-PL"/>
        </w:rPr>
        <w:t>ta āha</w:t>
      </w:r>
      <w:r>
        <w:rPr>
          <w:lang w:val="pl-PL"/>
        </w:rPr>
        <w:t>—</w:t>
      </w:r>
      <w:r w:rsidRPr="00B64B83">
        <w:rPr>
          <w:lang w:val="pl-PL"/>
        </w:rPr>
        <w:t>tāvad iti | draviṇādau vidyamāne bhayaṁ, gate śokaḥ, punaś ca spṛhā, tataḥ paribhavaḥ, tathāpi vipulo lobhas tṛṣṇā</w:t>
      </w:r>
      <w:r>
        <w:rPr>
          <w:lang w:val="pl-PL"/>
        </w:rPr>
        <w:t>,</w:t>
      </w:r>
      <w:r w:rsidRPr="00B64B83">
        <w:rPr>
          <w:lang w:val="pl-PL"/>
        </w:rPr>
        <w:t xml:space="preserve"> punaḥ kathañcit prāpte mamety</w:t>
      </w:r>
      <w:r>
        <w:rPr>
          <w:lang w:val="pl-PL"/>
        </w:rPr>
        <w:t>-</w:t>
      </w:r>
      <w:r w:rsidRPr="00B64B83">
        <w:rPr>
          <w:lang w:val="pl-PL"/>
        </w:rPr>
        <w:t>asad-āgrahaḥ | ārti-mūlaṁ bhaya-śokādeḥ kāraṇa</w:t>
      </w:r>
      <w:r>
        <w:rPr>
          <w:lang w:val="pl-PL"/>
        </w:rPr>
        <w:t>m |</w:t>
      </w:r>
      <w:r w:rsidRPr="00B64B83">
        <w:rPr>
          <w:lang w:val="pl-PL"/>
        </w:rPr>
        <w:t xml:space="preserve"> na pravṛṇīta nāśrayet | tvat-pādāśrayaṇa-mātreṇa bhayādi-nivṛttiḥ</w:t>
      </w:r>
      <w:r>
        <w:rPr>
          <w:lang w:val="pl-PL"/>
        </w:rPr>
        <w:t>,</w:t>
      </w:r>
      <w:r w:rsidRPr="00B64B83">
        <w:rPr>
          <w:lang w:val="pl-PL"/>
        </w:rPr>
        <w:t xml:space="preserve"> kiṁ punas tvat-prakāśe satīti bhāvaḥ |</w:t>
      </w:r>
      <w:r>
        <w:rPr>
          <w:lang w:val="pl-PL"/>
        </w:rPr>
        <w:t>|6||</w:t>
      </w:r>
    </w:p>
    <w:p w:rsidR="00B4078D" w:rsidRDefault="00B4078D" w:rsidP="0095722B">
      <w:pPr>
        <w:rPr>
          <w:rFonts w:eastAsia="MS Minchofalt"/>
          <w:b/>
          <w:bCs/>
          <w:lang w:val="pl-PL"/>
        </w:rPr>
      </w:pPr>
    </w:p>
    <w:p w:rsidR="00B4078D" w:rsidRDefault="00B4078D" w:rsidP="00E747C9">
      <w:pPr>
        <w:rPr>
          <w:rStyle w:val="StyleBlue"/>
          <w:rFonts w:cs="Arial"/>
          <w:color w:val="000000"/>
          <w:cs/>
        </w:rPr>
      </w:pPr>
      <w:r w:rsidRPr="00E747C9">
        <w:rPr>
          <w:rFonts w:eastAsia="MS Minchofalt"/>
          <w:b/>
          <w:bCs/>
          <w:lang w:val="pl-PL"/>
        </w:rPr>
        <w:t xml:space="preserve">caitanya-mata-mañjuṣā : </w:t>
      </w:r>
      <w:r>
        <w:rPr>
          <w:rStyle w:val="StyleBlue"/>
          <w:rFonts w:cs="Arial"/>
          <w:color w:val="000000"/>
          <w:cs/>
        </w:rPr>
        <w:t>... tvam eva bhajanīya ity āha—tāvad bhayam ity-ādi | yāvat te tavāṅghriṁ loko na prakarṣeṇa sarva-parityāgena vṛṇīte, tāvad bhayādikaṁ sarvam ||6||</w:t>
      </w:r>
    </w:p>
    <w:p w:rsidR="00B4078D" w:rsidRPr="00B64B83" w:rsidRDefault="00B4078D" w:rsidP="0095722B">
      <w:pPr>
        <w:rPr>
          <w:rFonts w:eastAsia="MS Minchofalt"/>
          <w:b/>
          <w:bCs/>
          <w:lang w:val="pl-PL"/>
        </w:rPr>
      </w:pPr>
    </w:p>
    <w:p w:rsidR="00B4078D" w:rsidRPr="001F37A4" w:rsidRDefault="00B4078D" w:rsidP="0095722B">
      <w:pPr>
        <w:rPr>
          <w:lang w:val="pl-PL"/>
        </w:rPr>
      </w:pPr>
      <w:r w:rsidRPr="00B64B83">
        <w:rPr>
          <w:rFonts w:eastAsia="MS Minchofalt"/>
          <w:b/>
          <w:bCs/>
          <w:lang w:val="pl-PL"/>
        </w:rPr>
        <w:t xml:space="preserve">krama-sandarbhaḥ : </w:t>
      </w:r>
      <w:r w:rsidRPr="00B64B83">
        <w:rPr>
          <w:lang w:val="pl-PL"/>
        </w:rPr>
        <w:t>nanu draviṇādi</w:t>
      </w:r>
      <w:r>
        <w:rPr>
          <w:lang w:val="pl-PL"/>
        </w:rPr>
        <w:t>-</w:t>
      </w:r>
      <w:r w:rsidRPr="00B64B83">
        <w:rPr>
          <w:lang w:val="pl-PL"/>
        </w:rPr>
        <w:t>nimitte bhayādau sati katha</w:t>
      </w:r>
      <w:r>
        <w:rPr>
          <w:lang w:val="pl-PL"/>
        </w:rPr>
        <w:t>m e</w:t>
      </w:r>
      <w:r w:rsidRPr="00B64B83">
        <w:rPr>
          <w:lang w:val="pl-PL"/>
        </w:rPr>
        <w:t>tādṛśa</w:t>
      </w:r>
      <w:r>
        <w:rPr>
          <w:lang w:val="pl-PL"/>
        </w:rPr>
        <w:t>-</w:t>
      </w:r>
      <w:r w:rsidRPr="00B64B83">
        <w:rPr>
          <w:lang w:val="pl-PL"/>
        </w:rPr>
        <w:t>man</w:t>
      </w:r>
      <w:r>
        <w:rPr>
          <w:lang w:val="pl-PL"/>
        </w:rPr>
        <w:t>-</w:t>
      </w:r>
      <w:r w:rsidRPr="00B64B83">
        <w:rPr>
          <w:lang w:val="pl-PL"/>
        </w:rPr>
        <w:t>mādhuryāsaktiḥ syāt</w:t>
      </w:r>
      <w:r>
        <w:rPr>
          <w:lang w:val="pl-PL"/>
        </w:rPr>
        <w:t xml:space="preserve"> ? </w:t>
      </w:r>
      <w:r w:rsidRPr="00B64B83">
        <w:rPr>
          <w:lang w:val="pl-PL"/>
        </w:rPr>
        <w:t>tatrāha</w:t>
      </w:r>
      <w:r>
        <w:rPr>
          <w:lang w:val="pl-PL"/>
        </w:rPr>
        <w:t>—</w:t>
      </w:r>
      <w:r w:rsidRPr="00B64B83">
        <w:rPr>
          <w:lang w:val="pl-PL"/>
        </w:rPr>
        <w:t>tāvad</w:t>
      </w:r>
      <w:r>
        <w:rPr>
          <w:lang w:val="pl-PL"/>
        </w:rPr>
        <w:t xml:space="preserve"> </w:t>
      </w:r>
      <w:r w:rsidRPr="00B64B83">
        <w:rPr>
          <w:lang w:val="pl-PL"/>
        </w:rPr>
        <w:t>iti | na pravṛṇīta śaraṇa</w:t>
      </w:r>
      <w:r>
        <w:rPr>
          <w:lang w:val="pl-PL"/>
        </w:rPr>
        <w:t>-</w:t>
      </w:r>
      <w:r w:rsidRPr="00B64B83">
        <w:rPr>
          <w:lang w:val="pl-PL"/>
        </w:rPr>
        <w:t>mātratvena nāśrayeta |</w:t>
      </w:r>
      <w:r>
        <w:rPr>
          <w:lang w:val="pl-PL"/>
        </w:rPr>
        <w:t>|6||</w:t>
      </w:r>
    </w:p>
    <w:p w:rsidR="00B4078D" w:rsidRPr="00B64B83" w:rsidRDefault="00B4078D" w:rsidP="0095722B">
      <w:pPr>
        <w:rPr>
          <w:rFonts w:eastAsia="MS Minchofalt"/>
          <w:b/>
          <w:bCs/>
          <w:lang w:val="pl-PL"/>
        </w:rPr>
      </w:pPr>
    </w:p>
    <w:p w:rsidR="00B4078D" w:rsidRPr="00B64B83" w:rsidRDefault="00B4078D" w:rsidP="0095722B">
      <w:pPr>
        <w:rPr>
          <w:rFonts w:eastAsia="MS Minchofalt"/>
          <w:lang w:val="pl-PL"/>
        </w:rPr>
      </w:pPr>
      <w:r w:rsidRPr="00B64B83">
        <w:rPr>
          <w:rFonts w:eastAsia="MS Minchofalt"/>
          <w:b/>
          <w:bCs/>
          <w:lang w:val="pl-PL"/>
        </w:rPr>
        <w:t>viśvanāthaḥ :</w:t>
      </w:r>
      <w:r w:rsidRPr="00B64B83">
        <w:rPr>
          <w:rFonts w:eastAsia="MS Minchofalt"/>
          <w:lang w:val="pl-PL"/>
        </w:rPr>
        <w:t xml:space="preserve"> nanu te’pi strī-putra-draviṇādimantaś cet saṁsāriṇa eveti tatra nahi nahīti sva</w:t>
      </w:r>
      <w:r>
        <w:rPr>
          <w:rFonts w:eastAsia="MS Minchofalt"/>
          <w:lang w:val="pl-PL"/>
        </w:rPr>
        <w:t>-</w:t>
      </w:r>
      <w:r w:rsidRPr="00B64B83">
        <w:rPr>
          <w:rFonts w:eastAsia="MS Minchofalt"/>
          <w:lang w:val="pl-PL"/>
        </w:rPr>
        <w:t>rasanād aṁśa</w:t>
      </w:r>
      <w:r>
        <w:rPr>
          <w:rFonts w:eastAsia="MS Minchofalt"/>
          <w:lang w:val="pl-PL"/>
        </w:rPr>
        <w:t>m ā</w:t>
      </w:r>
      <w:r w:rsidRPr="00B64B83">
        <w:rPr>
          <w:rFonts w:eastAsia="MS Minchofalt"/>
          <w:lang w:val="pl-PL"/>
        </w:rPr>
        <w:t>ha</w:t>
      </w:r>
      <w:r>
        <w:rPr>
          <w:lang w:val="pl-PL"/>
        </w:rPr>
        <w:t>—</w:t>
      </w:r>
      <w:r w:rsidRPr="00B64B83">
        <w:rPr>
          <w:rFonts w:eastAsia="MS Minchofalt"/>
          <w:lang w:val="pl-PL"/>
        </w:rPr>
        <w:t>tāvad iti | draviṇādy-āsakti-hetukaṁ bhayaṁ saṁsāra ity arthaḥ | tasyaiva prapañcaṁ śoka ity ādi tāvad eva</w:t>
      </w:r>
      <w:r>
        <w:rPr>
          <w:rFonts w:eastAsia="MS Minchofalt"/>
          <w:lang w:val="pl-PL"/>
        </w:rPr>
        <w:t>,</w:t>
      </w:r>
      <w:r w:rsidRPr="00B64B83">
        <w:rPr>
          <w:rFonts w:eastAsia="MS Minchofalt"/>
          <w:lang w:val="pl-PL"/>
        </w:rPr>
        <w:t xml:space="preserve"> yāvat tavāṅghriṁ prabhutvādi-bhāvena na pravṛṇīta | prakarṣeṇa varaṇe sati tvayy āsaktyā draviṇādy-āsaktir nivartata iti bhāvaḥ | yadi ca draviṇādāv āsakto’pi kaścid bhakto bhavet</w:t>
      </w:r>
      <w:r>
        <w:rPr>
          <w:rFonts w:eastAsia="MS Minchofalt"/>
          <w:lang w:val="pl-PL"/>
        </w:rPr>
        <w:t>,</w:t>
      </w:r>
      <w:r w:rsidRPr="00B64B83">
        <w:rPr>
          <w:rFonts w:eastAsia="MS Minchofalt"/>
          <w:lang w:val="pl-PL"/>
        </w:rPr>
        <w:t xml:space="preserve"> tadāpi naiva cintety āha</w:t>
      </w:r>
      <w:r>
        <w:rPr>
          <w:lang w:val="pl-PL"/>
        </w:rPr>
        <w:t>—</w:t>
      </w:r>
      <w:r w:rsidRPr="00B64B83">
        <w:rPr>
          <w:rFonts w:eastAsia="MS Minchofalt"/>
          <w:lang w:val="pl-PL"/>
        </w:rPr>
        <w:t xml:space="preserve">mamety asad-āgrahas tāvad evārti-mūlaṁ saṁsāra-kāraṇaṁ yāvad iti </w:t>
      </w:r>
      <w:r>
        <w:rPr>
          <w:rFonts w:eastAsia="MS Minchofalt"/>
          <w:lang w:val="pl-PL"/>
        </w:rPr>
        <w:t xml:space="preserve">| </w:t>
      </w:r>
      <w:r w:rsidRPr="00B64B83">
        <w:rPr>
          <w:rFonts w:eastAsia="MS Minchofalt"/>
          <w:lang w:val="pl-PL"/>
        </w:rPr>
        <w:t>tavāṅghreḥ sevyatvena varaṇa-mātra eva draviṇāsakty-āder utkhāta-daṁṣṭroraga-daṁśasyeva nārti-mūlatva</w:t>
      </w:r>
      <w:r>
        <w:rPr>
          <w:rFonts w:eastAsia="MS Minchofalt"/>
          <w:lang w:val="pl-PL"/>
        </w:rPr>
        <w:t>m i</w:t>
      </w:r>
      <w:r w:rsidRPr="00B64B83">
        <w:rPr>
          <w:rFonts w:eastAsia="MS Minchofalt"/>
          <w:lang w:val="pl-PL"/>
        </w:rPr>
        <w:t>ty agre ca vakṣyate</w:t>
      </w:r>
      <w:r>
        <w:rPr>
          <w:lang w:val="pl-PL"/>
        </w:rPr>
        <w:t>—</w:t>
      </w:r>
      <w:r w:rsidRPr="00B64B83">
        <w:rPr>
          <w:rFonts w:eastAsia="MS Minchofalt"/>
          <w:color w:val="0000FF"/>
          <w:lang w:val="pl-PL"/>
        </w:rPr>
        <w:t xml:space="preserve">tāvad rāgādayaḥ stenā </w:t>
      </w:r>
      <w:r w:rsidRPr="00B64B83">
        <w:rPr>
          <w:rFonts w:eastAsia="MS Minchofalt"/>
          <w:lang w:val="pl-PL"/>
        </w:rPr>
        <w:t xml:space="preserve">ity atra </w:t>
      </w:r>
      <w:r w:rsidRPr="00B64B83">
        <w:rPr>
          <w:rFonts w:eastAsia="MS Minchofalt"/>
          <w:color w:val="0000FF"/>
          <w:lang w:val="pl-PL"/>
        </w:rPr>
        <w:t xml:space="preserve">yāvat kṛṣṇa na te janā </w:t>
      </w:r>
      <w:r w:rsidRPr="00B64B83">
        <w:rPr>
          <w:rFonts w:eastAsia="MS Minchofalt"/>
          <w:lang w:val="pl-PL"/>
        </w:rPr>
        <w:t>[</w:t>
      </w:r>
      <w:r>
        <w:rPr>
          <w:rFonts w:eastAsia="MS Minchofalt"/>
          <w:lang w:val="pl-PL"/>
        </w:rPr>
        <w:t xml:space="preserve">bhā.pu. </w:t>
      </w:r>
      <w:r w:rsidRPr="00B64B83">
        <w:rPr>
          <w:rFonts w:eastAsia="MS Minchofalt"/>
          <w:lang w:val="pl-PL"/>
        </w:rPr>
        <w:t>10.14.36] iti | tāvac-chabdasya dvi-pāṭha-balād vyākhyāta</w:t>
      </w:r>
      <w:r>
        <w:rPr>
          <w:rFonts w:eastAsia="MS Minchofalt"/>
          <w:lang w:val="pl-PL"/>
        </w:rPr>
        <w:t>m |</w:t>
      </w:r>
      <w:r w:rsidRPr="00B64B83">
        <w:rPr>
          <w:rFonts w:eastAsia="MS Minchofalt"/>
          <w:lang w:val="pl-PL"/>
        </w:rPr>
        <w:t xml:space="preserve"> evaṁ ca</w:t>
      </w:r>
      <w:r>
        <w:rPr>
          <w:rFonts w:eastAsia="MS Minchofalt"/>
          <w:lang w:val="pl-PL"/>
        </w:rPr>
        <w:t>,</w:t>
      </w:r>
      <w:r w:rsidRPr="00B64B83">
        <w:rPr>
          <w:rFonts w:eastAsia="MS Minchofalt"/>
          <w:lang w:val="pl-PL"/>
        </w:rPr>
        <w:t xml:space="preserve"> </w:t>
      </w:r>
      <w:r>
        <w:rPr>
          <w:rFonts w:eastAsia="MS Minchofalt"/>
          <w:lang w:val="pl-PL"/>
        </w:rPr>
        <w:t>"</w:t>
      </w:r>
      <w:r w:rsidRPr="00B64B83">
        <w:rPr>
          <w:rFonts w:eastAsia="MS Minchofalt"/>
          <w:lang w:val="pl-PL"/>
        </w:rPr>
        <w:t>ye tu tvadīy</w:t>
      </w:r>
      <w:r>
        <w:rPr>
          <w:rFonts w:eastAsia="MS Minchofalt"/>
          <w:lang w:val="pl-PL"/>
        </w:rPr>
        <w:t>a" i</w:t>
      </w:r>
      <w:r w:rsidRPr="00B64B83">
        <w:rPr>
          <w:rFonts w:eastAsia="MS Minchofalt"/>
          <w:lang w:val="pl-PL"/>
        </w:rPr>
        <w:t>ty anena ratimantaḥ</w:t>
      </w:r>
      <w:r>
        <w:rPr>
          <w:rFonts w:eastAsia="MS Minchofalt"/>
          <w:lang w:val="pl-PL"/>
        </w:rPr>
        <w:t>,</w:t>
      </w:r>
      <w:r w:rsidRPr="00B64B83">
        <w:rPr>
          <w:rFonts w:eastAsia="MS Minchofalt"/>
          <w:lang w:val="pl-PL"/>
        </w:rPr>
        <w:t xml:space="preserve"> </w:t>
      </w:r>
      <w:r>
        <w:rPr>
          <w:rFonts w:eastAsia="MS Minchofalt"/>
          <w:lang w:val="pl-PL"/>
        </w:rPr>
        <w:t>"</w:t>
      </w:r>
      <w:r w:rsidRPr="00B64B83">
        <w:rPr>
          <w:rFonts w:eastAsia="MS Minchofalt"/>
          <w:lang w:val="pl-PL"/>
        </w:rPr>
        <w:t>tāvad bhaya</w:t>
      </w:r>
      <w:r>
        <w:rPr>
          <w:rFonts w:eastAsia="MS Minchofalt"/>
          <w:lang w:val="pl-PL"/>
        </w:rPr>
        <w:t>m" i</w:t>
      </w:r>
      <w:r w:rsidRPr="00B64B83">
        <w:rPr>
          <w:rFonts w:eastAsia="MS Minchofalt"/>
          <w:lang w:val="pl-PL"/>
        </w:rPr>
        <w:t>ty ardhenānartha-nivṛttimantaḥ</w:t>
      </w:r>
      <w:r>
        <w:rPr>
          <w:rFonts w:eastAsia="MS Minchofalt"/>
          <w:lang w:val="pl-PL"/>
        </w:rPr>
        <w:t>,</w:t>
      </w:r>
      <w:r w:rsidRPr="00B64B83">
        <w:rPr>
          <w:rFonts w:eastAsia="MS Minchofalt"/>
          <w:lang w:val="pl-PL"/>
        </w:rPr>
        <w:t xml:space="preserve"> </w:t>
      </w:r>
      <w:r>
        <w:rPr>
          <w:rFonts w:eastAsia="MS Minchofalt"/>
          <w:lang w:val="pl-PL"/>
        </w:rPr>
        <w:t>"</w:t>
      </w:r>
      <w:r w:rsidRPr="00B64B83">
        <w:rPr>
          <w:rFonts w:eastAsia="MS Minchofalt"/>
          <w:lang w:val="pl-PL"/>
        </w:rPr>
        <w:t>tāvan mam</w:t>
      </w:r>
      <w:r>
        <w:rPr>
          <w:rFonts w:eastAsia="MS Minchofalt"/>
          <w:lang w:val="pl-PL"/>
        </w:rPr>
        <w:t>a" i</w:t>
      </w:r>
      <w:r w:rsidRPr="00B64B83">
        <w:rPr>
          <w:rFonts w:eastAsia="MS Minchofalt"/>
          <w:lang w:val="pl-PL"/>
        </w:rPr>
        <w:t>ty ardhenānivṛttānarthās trividhā api bhaktā na saṁsāriṇa ity ukta</w:t>
      </w:r>
      <w:r>
        <w:rPr>
          <w:rFonts w:eastAsia="MS Minchofalt"/>
          <w:lang w:val="pl-PL"/>
        </w:rPr>
        <w:t>m |</w:t>
      </w:r>
      <w:r w:rsidRPr="00B64B83">
        <w:rPr>
          <w:rFonts w:eastAsia="MS Minchofalt"/>
          <w:lang w:val="pl-PL"/>
        </w:rPr>
        <w:t>|6 ||</w:t>
      </w:r>
    </w:p>
    <w:p w:rsidR="00B4078D" w:rsidRPr="00B64B83" w:rsidRDefault="00B4078D" w:rsidP="0095722B">
      <w:pPr>
        <w:rPr>
          <w:rFonts w:eastAsia="MS Minchofalt"/>
          <w:lang w:val="pl-PL"/>
        </w:rPr>
      </w:pPr>
    </w:p>
    <w:p w:rsidR="00B4078D" w:rsidRDefault="00B4078D" w:rsidP="00B356B5">
      <w:pPr>
        <w:jc w:val="center"/>
        <w:rPr>
          <w:rFonts w:eastAsia="MS Minchofalt"/>
          <w:lang w:val="pl-PL"/>
        </w:rPr>
      </w:pPr>
      <w:r w:rsidRPr="00B64B83">
        <w:rPr>
          <w:rFonts w:eastAsia="MS Minchofalt"/>
          <w:lang w:val="pl-PL"/>
        </w:rPr>
        <w:t xml:space="preserve"> </w:t>
      </w:r>
      <w:r>
        <w:rPr>
          <w:rFonts w:eastAsia="MS Minchofalt"/>
          <w:lang w:val="pl-PL"/>
        </w:rPr>
        <w:t>—o)0(o—</w:t>
      </w:r>
    </w:p>
    <w:p w:rsidR="00B4078D" w:rsidRDefault="00B4078D" w:rsidP="0095722B">
      <w:pP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3.9.7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daivena te hata-dhiyo bhavataḥ prasaṅgāt</w:t>
      </w:r>
    </w:p>
    <w:p w:rsidR="00B4078D" w:rsidRPr="00B64B83" w:rsidRDefault="00B4078D" w:rsidP="0095722B">
      <w:pPr>
        <w:pStyle w:val="Versequote"/>
        <w:rPr>
          <w:rFonts w:eastAsia="MS Minchofalt"/>
          <w:lang w:val="pl-PL"/>
        </w:rPr>
      </w:pPr>
      <w:r w:rsidRPr="00B64B83">
        <w:rPr>
          <w:rFonts w:eastAsia="MS Minchofalt"/>
          <w:lang w:val="pl-PL"/>
        </w:rPr>
        <w:t>sarvāśubhopaśamanād vimukhendriyā ye |</w:t>
      </w:r>
    </w:p>
    <w:p w:rsidR="00B4078D" w:rsidRPr="00B64B83" w:rsidRDefault="00B4078D" w:rsidP="0095722B">
      <w:pPr>
        <w:pStyle w:val="Versequote"/>
        <w:rPr>
          <w:rFonts w:eastAsia="MS Minchofalt"/>
          <w:lang w:val="pl-PL"/>
        </w:rPr>
      </w:pPr>
      <w:r w:rsidRPr="00B64B83">
        <w:rPr>
          <w:rFonts w:eastAsia="MS Minchofalt"/>
          <w:lang w:val="pl-PL"/>
        </w:rPr>
        <w:t>kurvanti kāma-sukha-leśa-lavāya dīnā</w:t>
      </w:r>
    </w:p>
    <w:p w:rsidR="00B4078D" w:rsidRPr="00B64B83" w:rsidRDefault="00B4078D" w:rsidP="0095722B">
      <w:pPr>
        <w:pStyle w:val="Versequote"/>
        <w:rPr>
          <w:rFonts w:eastAsia="MS Minchofalt"/>
          <w:lang w:val="pl-PL"/>
        </w:rPr>
      </w:pPr>
      <w:r w:rsidRPr="00B64B83">
        <w:rPr>
          <w:rFonts w:eastAsia="MS Minchofalt"/>
          <w:lang w:val="pl-PL"/>
        </w:rPr>
        <w:t>lobhābhibhūta-manaso’kuśalāni śaśvat ||</w:t>
      </w:r>
    </w:p>
    <w:p w:rsidR="00B4078D" w:rsidRPr="00B64B83" w:rsidRDefault="00B4078D" w:rsidP="0095722B">
      <w:pPr>
        <w:rPr>
          <w:rFonts w:eastAsia="MS Minchofalt"/>
          <w:lang w:val="pl-PL"/>
        </w:rPr>
      </w:pPr>
    </w:p>
    <w:p w:rsidR="00B4078D" w:rsidRPr="001B216A" w:rsidRDefault="00B4078D" w:rsidP="0095722B">
      <w:pPr>
        <w:rPr>
          <w:lang w:val="pl-PL"/>
        </w:rPr>
      </w:pPr>
      <w:r w:rsidRPr="00B64B83">
        <w:rPr>
          <w:rFonts w:eastAsia="MS Minchofalt"/>
          <w:b/>
          <w:bCs/>
          <w:lang w:val="pl-PL"/>
        </w:rPr>
        <w:t xml:space="preserve">śrīdharaḥ : </w:t>
      </w:r>
      <w:r w:rsidRPr="00B64B83">
        <w:rPr>
          <w:lang w:val="pl-PL"/>
        </w:rPr>
        <w:t>ye niṣkāmā api santas tvāṁ nādriyante</w:t>
      </w:r>
      <w:r>
        <w:rPr>
          <w:lang w:val="pl-PL"/>
        </w:rPr>
        <w:t>,</w:t>
      </w:r>
      <w:r w:rsidRPr="00B64B83">
        <w:rPr>
          <w:lang w:val="pl-PL"/>
        </w:rPr>
        <w:t xml:space="preserve"> te naraka-bhāja ity uktaṁ</w:t>
      </w:r>
      <w:r>
        <w:rPr>
          <w:lang w:val="pl-PL"/>
        </w:rPr>
        <w:t xml:space="preserve"> |</w:t>
      </w:r>
      <w:r w:rsidRPr="00B64B83">
        <w:rPr>
          <w:lang w:val="pl-PL"/>
        </w:rPr>
        <w:t xml:space="preserve"> ye tu tvat-kathā-śravaṇādi-vimukhāḥ santaḥ kāmya-karma-parās te</w:t>
      </w:r>
      <w:r>
        <w:rPr>
          <w:lang w:val="pl-PL"/>
        </w:rPr>
        <w:t>’ti</w:t>
      </w:r>
      <w:r w:rsidRPr="00B64B83">
        <w:rPr>
          <w:lang w:val="pl-PL"/>
        </w:rPr>
        <w:t>mandā ity āha</w:t>
      </w:r>
      <w:r>
        <w:rPr>
          <w:lang w:val="pl-PL"/>
        </w:rPr>
        <w:t>—</w:t>
      </w:r>
      <w:r w:rsidRPr="00B64B83">
        <w:rPr>
          <w:lang w:val="pl-PL"/>
        </w:rPr>
        <w:t>daivena te hata-dhiyo naṣṭa-matayaḥ | prasaṅgāc chravaṇa-kīrtanādi-rūpāt sarva-duḥkha-nivartakād vimukhānīndriyāṇi yeṣā</w:t>
      </w:r>
      <w:r>
        <w:rPr>
          <w:lang w:val="pl-PL"/>
        </w:rPr>
        <w:t>m |</w:t>
      </w:r>
      <w:r w:rsidRPr="00B64B83">
        <w:rPr>
          <w:lang w:val="pl-PL"/>
        </w:rPr>
        <w:t xml:space="preserve"> akuśalāny akṣema-karāṇi |</w:t>
      </w:r>
      <w:r>
        <w:rPr>
          <w:lang w:val="pl-PL"/>
        </w:rPr>
        <w:t>|7||</w:t>
      </w:r>
    </w:p>
    <w:p w:rsidR="00B4078D" w:rsidRDefault="00B4078D" w:rsidP="0095722B">
      <w:pPr>
        <w:rPr>
          <w:rFonts w:eastAsia="MS Minchofalt"/>
          <w:b/>
          <w:bCs/>
          <w:lang w:val="pl-PL"/>
        </w:rPr>
      </w:pPr>
    </w:p>
    <w:p w:rsidR="00B4078D" w:rsidRDefault="00B4078D" w:rsidP="0095722B">
      <w:pPr>
        <w:rPr>
          <w:rStyle w:val="StyleBlue"/>
          <w:rFonts w:cs="Balaram"/>
          <w:color w:val="000000"/>
          <w:lang w:val="en-US"/>
        </w:rPr>
      </w:pPr>
      <w:r w:rsidRPr="00E747C9">
        <w:rPr>
          <w:rFonts w:eastAsia="MS Minchofalt"/>
          <w:b/>
          <w:bCs/>
          <w:lang w:val="pl-PL"/>
        </w:rPr>
        <w:t xml:space="preserve">caitanya-mata-mañjuṣā : </w:t>
      </w:r>
      <w:r>
        <w:rPr>
          <w:rStyle w:val="StyleBlue"/>
          <w:rFonts w:cs="Arial"/>
          <w:color w:val="000000"/>
          <w:cs/>
        </w:rPr>
        <w:t>ity avijñāya ye tvāṁ vinā devvatāntaropāsanaṁ kāmya-karmādikaṁ vā kurvate, te tv atimandā ity āha—daivena te ity-ādi ||7||</w:t>
      </w:r>
    </w:p>
    <w:p w:rsidR="00B4078D" w:rsidRPr="00E747C9" w:rsidRDefault="00B4078D" w:rsidP="0095722B">
      <w:pPr>
        <w:rPr>
          <w:rFonts w:eastAsia="MS Minchofalt"/>
          <w:b/>
          <w:bCs/>
          <w:lang w:val="en-US"/>
        </w:rPr>
      </w:pPr>
    </w:p>
    <w:p w:rsidR="00B4078D" w:rsidRDefault="00B4078D" w:rsidP="0095722B">
      <w:pPr>
        <w:rPr>
          <w:lang w:val="pl-PL"/>
        </w:rPr>
      </w:pPr>
      <w:r w:rsidRPr="0090223E">
        <w:rPr>
          <w:b/>
          <w:bCs/>
          <w:lang w:val="pl-PL"/>
        </w:rPr>
        <w:t xml:space="preserve">sanātanaḥ </w:t>
      </w:r>
      <w:r>
        <w:rPr>
          <w:lang w:val="pl-PL"/>
        </w:rPr>
        <w:t xml:space="preserve">(ha.bha.vi. 10.466) : </w:t>
      </w:r>
      <w:r w:rsidRPr="0090223E">
        <w:rPr>
          <w:lang w:val="pl-PL"/>
        </w:rPr>
        <w:t>vaimukhya-doṣaṁ likhati—daiveneti dv</w:t>
      </w:r>
      <w:r>
        <w:rPr>
          <w:lang w:val="pl-PL"/>
        </w:rPr>
        <w:t>ābhyām |</w:t>
      </w:r>
      <w:r w:rsidRPr="0090223E">
        <w:rPr>
          <w:lang w:val="pl-PL"/>
        </w:rPr>
        <w:t xml:space="preserve"> pra</w:t>
      </w:r>
      <w:r>
        <w:rPr>
          <w:lang w:val="pl-PL"/>
        </w:rPr>
        <w:t>saṅg</w:t>
      </w:r>
      <w:r w:rsidRPr="0090223E">
        <w:rPr>
          <w:lang w:val="pl-PL"/>
        </w:rPr>
        <w:t>āt śravaṇa-kīrtanādi-</w:t>
      </w:r>
      <w:r>
        <w:rPr>
          <w:lang w:val="pl-PL"/>
        </w:rPr>
        <w:t>rūp</w:t>
      </w:r>
      <w:r w:rsidRPr="0090223E">
        <w:rPr>
          <w:lang w:val="pl-PL"/>
        </w:rPr>
        <w:t xml:space="preserve">āt kathāyā vā, </w:t>
      </w:r>
      <w:r>
        <w:rPr>
          <w:lang w:val="pl-PL"/>
        </w:rPr>
        <w:t>sarv</w:t>
      </w:r>
      <w:r w:rsidRPr="0090223E">
        <w:rPr>
          <w:lang w:val="pl-PL"/>
        </w:rPr>
        <w:t>āṇ</w:t>
      </w:r>
      <w:r>
        <w:rPr>
          <w:lang w:val="pl-PL"/>
        </w:rPr>
        <w:t>y</w:t>
      </w:r>
      <w:r w:rsidRPr="0090223E">
        <w:rPr>
          <w:lang w:val="pl-PL"/>
        </w:rPr>
        <w:t xml:space="preserve"> aśubhān</w:t>
      </w:r>
      <w:r>
        <w:rPr>
          <w:lang w:val="pl-PL"/>
        </w:rPr>
        <w:t>y</w:t>
      </w:r>
      <w:r w:rsidRPr="0090223E">
        <w:rPr>
          <w:lang w:val="pl-PL"/>
        </w:rPr>
        <w:t xml:space="preserve"> amaṅgalāni </w:t>
      </w:r>
      <w:r>
        <w:rPr>
          <w:lang w:val="pl-PL"/>
        </w:rPr>
        <w:t>duḥkh</w:t>
      </w:r>
      <w:r w:rsidRPr="0090223E">
        <w:rPr>
          <w:lang w:val="pl-PL"/>
        </w:rPr>
        <w:t xml:space="preserve">āni vā upaśamayatīti </w:t>
      </w:r>
      <w:r>
        <w:rPr>
          <w:lang w:val="pl-PL"/>
        </w:rPr>
        <w:t>tathā</w:t>
      </w:r>
      <w:r w:rsidRPr="0090223E">
        <w:rPr>
          <w:lang w:val="pl-PL"/>
        </w:rPr>
        <w:t xml:space="preserve"> </w:t>
      </w:r>
      <w:r>
        <w:rPr>
          <w:lang w:val="pl-PL"/>
        </w:rPr>
        <w:t>tasmāt</w:t>
      </w:r>
      <w:r w:rsidRPr="0090223E">
        <w:rPr>
          <w:lang w:val="pl-PL"/>
        </w:rPr>
        <w:t xml:space="preserve"> | vimukhāni aśraddhayā nivṛttān</w:t>
      </w:r>
      <w:r>
        <w:rPr>
          <w:lang w:val="pl-PL"/>
        </w:rPr>
        <w:t>īndriy</w:t>
      </w:r>
      <w:r w:rsidRPr="0090223E">
        <w:rPr>
          <w:lang w:val="pl-PL"/>
        </w:rPr>
        <w:t>āṇi y</w:t>
      </w:r>
      <w:r>
        <w:rPr>
          <w:lang w:val="pl-PL"/>
        </w:rPr>
        <w:t>eṣāṁ</w:t>
      </w:r>
      <w:r w:rsidRPr="0090223E">
        <w:rPr>
          <w:lang w:val="pl-PL"/>
        </w:rPr>
        <w:t xml:space="preserve"> te </w:t>
      </w:r>
      <w:r>
        <w:rPr>
          <w:lang w:val="pl-PL"/>
        </w:rPr>
        <w:t xml:space="preserve">| </w:t>
      </w:r>
      <w:r w:rsidRPr="0090223E">
        <w:rPr>
          <w:lang w:val="pl-PL"/>
        </w:rPr>
        <w:t>vimu</w:t>
      </w:r>
      <w:r>
        <w:rPr>
          <w:lang w:val="pl-PL"/>
        </w:rPr>
        <w:t>khendriyatvaṁ</w:t>
      </w:r>
      <w:r w:rsidRPr="0090223E">
        <w:rPr>
          <w:lang w:val="pl-PL"/>
        </w:rPr>
        <w:t xml:space="preserve"> tat</w:t>
      </w:r>
      <w:r>
        <w:rPr>
          <w:lang w:val="pl-PL"/>
        </w:rPr>
        <w:t>-phalaṁ</w:t>
      </w:r>
      <w:r w:rsidRPr="0090223E">
        <w:rPr>
          <w:lang w:val="pl-PL"/>
        </w:rPr>
        <w:t xml:space="preserve"> tad-d</w:t>
      </w:r>
      <w:r>
        <w:rPr>
          <w:lang w:val="pl-PL"/>
        </w:rPr>
        <w:t>hetu</w:t>
      </w:r>
      <w:r w:rsidRPr="0090223E">
        <w:rPr>
          <w:lang w:val="pl-PL"/>
        </w:rPr>
        <w:t>ṁ vā abhivyañj</w:t>
      </w:r>
      <w:r>
        <w:rPr>
          <w:lang w:val="pl-PL"/>
        </w:rPr>
        <w:t>ayati</w:t>
      </w:r>
      <w:r w:rsidRPr="0090223E">
        <w:rPr>
          <w:lang w:val="pl-PL"/>
        </w:rPr>
        <w:t>—kurvantīti | akuśalān</w:t>
      </w:r>
      <w:r>
        <w:rPr>
          <w:lang w:val="pl-PL"/>
        </w:rPr>
        <w:t>y</w:t>
      </w:r>
      <w:r w:rsidRPr="0090223E">
        <w:rPr>
          <w:lang w:val="pl-PL"/>
        </w:rPr>
        <w:t xml:space="preserve"> akṣema-karāṇi</w:t>
      </w:r>
      <w:r>
        <w:rPr>
          <w:lang w:val="pl-PL"/>
        </w:rPr>
        <w:t xml:space="preserve"> </w:t>
      </w:r>
      <w:r w:rsidRPr="0090223E">
        <w:rPr>
          <w:lang w:val="pl-PL"/>
        </w:rPr>
        <w:t>karmāṇi ||</w:t>
      </w:r>
      <w:r>
        <w:rPr>
          <w:lang w:val="pl-PL"/>
        </w:rPr>
        <w:t>7||</w:t>
      </w:r>
    </w:p>
    <w:p w:rsidR="00B4078D" w:rsidRPr="0090223E"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64B83" w:rsidRDefault="00B4078D" w:rsidP="0095722B">
      <w:pPr>
        <w:rPr>
          <w:rFonts w:eastAsia="MS Minchofalt"/>
          <w:lang w:val="pl-PL"/>
        </w:rPr>
      </w:pPr>
      <w:r w:rsidRPr="00B64B83">
        <w:rPr>
          <w:rFonts w:eastAsia="MS Minchofalt"/>
          <w:b/>
          <w:bCs/>
          <w:lang w:val="pl-PL"/>
        </w:rPr>
        <w:t>viśvanāthaḥ :</w:t>
      </w:r>
      <w:r w:rsidRPr="00B64B83">
        <w:rPr>
          <w:rFonts w:eastAsia="MS Minchofalt"/>
          <w:b/>
          <w:lang w:val="pl-PL"/>
        </w:rPr>
        <w:t xml:space="preserve"> </w:t>
      </w:r>
      <w:r w:rsidRPr="00B64B83">
        <w:rPr>
          <w:rFonts w:eastAsia="MS Minchofalt"/>
          <w:lang w:val="pl-PL"/>
        </w:rPr>
        <w:t>nanv evaṁ cet sarva eva sudhiyo bhūtvā mac-caraṇa</w:t>
      </w:r>
      <w:r>
        <w:rPr>
          <w:rFonts w:eastAsia="MS Minchofalt"/>
          <w:lang w:val="pl-PL"/>
        </w:rPr>
        <w:t>m ā</w:t>
      </w:r>
      <w:r w:rsidRPr="00B64B83">
        <w:rPr>
          <w:rFonts w:eastAsia="MS Minchofalt"/>
          <w:lang w:val="pl-PL"/>
        </w:rPr>
        <w:t>śrayiṣyante | tarhi ke saṁsāriṇo bhaviṣyanti ? tatrāha</w:t>
      </w:r>
      <w:r>
        <w:rPr>
          <w:rFonts w:eastAsia="MS Minchofalt"/>
          <w:lang w:val="pl-PL"/>
        </w:rPr>
        <w:t>—</w:t>
      </w:r>
      <w:r w:rsidRPr="00B64B83">
        <w:rPr>
          <w:rFonts w:eastAsia="MS Minchofalt"/>
          <w:lang w:val="pl-PL"/>
        </w:rPr>
        <w:t>daivena tvad-aparādhottha-duradṛṣṭena akuśalāni kā</w:t>
      </w:r>
      <w:r>
        <w:rPr>
          <w:rFonts w:eastAsia="MS Minchofalt"/>
          <w:lang w:val="pl-PL"/>
        </w:rPr>
        <w:t>myāni niṣiddhāni ca karmāṇi ||7</w:t>
      </w:r>
      <w:r w:rsidRPr="00B64B83">
        <w:rPr>
          <w:rFonts w:eastAsia="MS Minchofalt"/>
          <w:lang w:val="pl-PL"/>
        </w:rPr>
        <w:t>||</w:t>
      </w:r>
    </w:p>
    <w:p w:rsidR="00B4078D" w:rsidRDefault="00B4078D" w:rsidP="0095722B">
      <w:pPr>
        <w:jc w:val="center"/>
        <w:rPr>
          <w:rFonts w:eastAsia="MS Minchofalt"/>
          <w:lang w:val="pl-PL"/>
        </w:rPr>
      </w:pPr>
    </w:p>
    <w:p w:rsidR="00B4078D" w:rsidRPr="00B64B83" w:rsidRDefault="00B4078D" w:rsidP="00B356B5">
      <w:pPr>
        <w:jc w:val="center"/>
        <w:rPr>
          <w:rFonts w:eastAsia="MS Minchofalt"/>
          <w:lang w:val="pl-PL"/>
        </w:rPr>
      </w:pPr>
      <w:r>
        <w:rPr>
          <w:rFonts w:eastAsia="MS Minchofalt"/>
          <w:lang w:val="pl-PL"/>
        </w:rPr>
        <w:t>—o)0(o—</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3.9.8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kṣut-tṛṭ-tridhātubhir imā muhur ardyamānāḥ</w:t>
      </w:r>
    </w:p>
    <w:p w:rsidR="00B4078D" w:rsidRPr="00B64B83" w:rsidRDefault="00B4078D" w:rsidP="0095722B">
      <w:pPr>
        <w:pStyle w:val="Versequote"/>
        <w:rPr>
          <w:rFonts w:eastAsia="MS Minchofalt"/>
          <w:lang w:val="pl-PL"/>
        </w:rPr>
      </w:pPr>
      <w:r w:rsidRPr="00B64B83">
        <w:rPr>
          <w:rFonts w:eastAsia="MS Minchofalt"/>
          <w:lang w:val="pl-PL"/>
        </w:rPr>
        <w:t>śītoṣṇa-vāta-varaṣair itaretarāc ca |</w:t>
      </w:r>
    </w:p>
    <w:p w:rsidR="00B4078D" w:rsidRPr="00B64B83" w:rsidRDefault="00B4078D" w:rsidP="0095722B">
      <w:pPr>
        <w:pStyle w:val="Versequote"/>
        <w:rPr>
          <w:rFonts w:eastAsia="MS Minchofalt"/>
          <w:lang w:val="pl-PL"/>
        </w:rPr>
      </w:pPr>
      <w:r w:rsidRPr="00B64B83">
        <w:rPr>
          <w:rFonts w:eastAsia="MS Minchofalt"/>
          <w:lang w:val="pl-PL"/>
        </w:rPr>
        <w:t>kāmāgninācyuta-ruṣā ca sudurbhareṇa</w:t>
      </w:r>
    </w:p>
    <w:p w:rsidR="00B4078D" w:rsidRPr="00B64B83" w:rsidRDefault="00B4078D" w:rsidP="0095722B">
      <w:pPr>
        <w:pStyle w:val="Versequote"/>
        <w:rPr>
          <w:rFonts w:eastAsia="MS Minchofalt"/>
          <w:lang w:val="pl-PL"/>
        </w:rPr>
      </w:pPr>
      <w:r w:rsidRPr="00B64B83">
        <w:rPr>
          <w:rFonts w:eastAsia="MS Minchofalt"/>
          <w:lang w:val="pl-PL"/>
        </w:rPr>
        <w:t>sampaśyato mana urukrama sīdate me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akuśalatva</w:t>
      </w:r>
      <w:r>
        <w:rPr>
          <w:lang w:val="pl-PL"/>
        </w:rPr>
        <w:t>m e</w:t>
      </w:r>
      <w:r w:rsidRPr="00B64B83">
        <w:rPr>
          <w:lang w:val="pl-PL"/>
        </w:rPr>
        <w:t>va darśayati | kṣuc ca tṛṭ ca tri-dhātavaś ca vāta-pitta-śleṣmāṇa</w:t>
      </w:r>
      <w:r>
        <w:rPr>
          <w:lang w:val="pl-PL"/>
        </w:rPr>
        <w:t>ḥ,</w:t>
      </w:r>
      <w:r w:rsidRPr="00B64B83">
        <w:rPr>
          <w:lang w:val="pl-PL"/>
        </w:rPr>
        <w:t xml:space="preserve"> taiḥ | imāḥ prajāḥ sudurbhareṇa duḥsahena kāmāgninācyutayā ruṣā</w:t>
      </w:r>
      <w:r>
        <w:rPr>
          <w:lang w:val="pl-PL"/>
        </w:rPr>
        <w:t>’</w:t>
      </w:r>
      <w:r w:rsidRPr="00B64B83">
        <w:rPr>
          <w:lang w:val="pl-PL"/>
        </w:rPr>
        <w:t>vicchinna-krodhena ca pīḍyamānāḥ sa</w:t>
      </w:r>
      <w:r>
        <w:rPr>
          <w:lang w:val="pl-PL"/>
        </w:rPr>
        <w:t>m</w:t>
      </w:r>
      <w:r w:rsidRPr="00B64B83">
        <w:rPr>
          <w:lang w:val="pl-PL"/>
        </w:rPr>
        <w:t>paśyato me manaḥ sīdati |</w:t>
      </w:r>
      <w:r>
        <w:rPr>
          <w:lang w:val="pl-PL"/>
        </w:rPr>
        <w:t>|8||</w:t>
      </w:r>
    </w:p>
    <w:p w:rsidR="00B4078D" w:rsidRDefault="00B4078D" w:rsidP="0095722B">
      <w:pPr>
        <w:rPr>
          <w:rFonts w:eastAsia="MS Minchofalt"/>
          <w:b/>
          <w:bCs/>
          <w:lang w:val="pl-PL"/>
        </w:rPr>
      </w:pPr>
    </w:p>
    <w:p w:rsidR="00B4078D" w:rsidRDefault="00B4078D" w:rsidP="00E747C9">
      <w:pPr>
        <w:rPr>
          <w:rStyle w:val="StyleBlue"/>
          <w:rFonts w:cs="Arial"/>
          <w:color w:val="000000"/>
          <w:cs/>
        </w:rPr>
      </w:pPr>
      <w:r w:rsidRPr="00E747C9">
        <w:rPr>
          <w:rFonts w:eastAsia="MS Minchofalt"/>
          <w:b/>
          <w:bCs/>
          <w:lang w:val="pl-PL"/>
        </w:rPr>
        <w:t xml:space="preserve">caitanya-mata-mañjuṣā : </w:t>
      </w:r>
      <w:r>
        <w:rPr>
          <w:rStyle w:val="StyleBlue"/>
          <w:rFonts w:cs="Arial"/>
          <w:color w:val="000000"/>
          <w:cs/>
        </w:rPr>
        <w:t>tatas tān avalokya mamātipīḍā bhaviṣyatīty āha—kṣut-tṛḍ ity-ādi | imāḥ prajāḥ | vastutas tu tadānīm ekārṇave prajā eva na santi... sṛṣṭavat pratīte [?] tvad-abhaktānāṁ prajānāṁ sraṣṭur mama manaḥ sīdaty eva, tadaivaṁ kriyatām—yāḥ prajāḥ srakṣyāmi, tā eva tvad-bhaktā bhaviṣyanti ... ||8||</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ye cānye paśv-ādi-tulyāḥ svīya-hitāhitaṁ kim api na jānanti, tāṁs tu śocāmy eva | ity āha—kṣuc ca tṛṭ ca </w:t>
      </w:r>
      <w:r>
        <w:rPr>
          <w:lang w:val="pl-PL"/>
        </w:rPr>
        <w:t>tri-dhātavo</w:t>
      </w:r>
      <w:r w:rsidRPr="00B64B83">
        <w:rPr>
          <w:lang w:val="pl-PL"/>
        </w:rPr>
        <w:t xml:space="preserve"> vāta-pitta-śleṣmāṇa</w:t>
      </w:r>
      <w:r>
        <w:rPr>
          <w:lang w:val="pl-PL"/>
        </w:rPr>
        <w:t>ḥ,</w:t>
      </w:r>
      <w:r w:rsidRPr="00B64B83">
        <w:rPr>
          <w:lang w:val="pl-PL"/>
        </w:rPr>
        <w:t xml:space="preserve"> tai</w:t>
      </w:r>
      <w:r>
        <w:rPr>
          <w:lang w:val="pl-PL"/>
        </w:rPr>
        <w:t xml:space="preserve">r </w:t>
      </w:r>
      <w:r w:rsidRPr="00B64B83">
        <w:rPr>
          <w:lang w:val="pl-PL"/>
        </w:rPr>
        <w:t>imāḥ prajā</w:t>
      </w:r>
      <w:r>
        <w:rPr>
          <w:lang w:val="pl-PL"/>
        </w:rPr>
        <w:t xml:space="preserve"> itaretarāc ca sva-putra-kalatrādiṣv api parasparato’rdyamānāḥ kāmāgninā acyutayā anavacchinnayā ruṣā |  sudurbhareṇeti dvayor eva viśeṣaṇam | ardyamānāḥ prajāḥ paśyato mama manaḥ sīdati | hanta hanta kathaṁ āsāṁ nistāro bhavitety avasīdati </w:t>
      </w:r>
      <w:r w:rsidRPr="00B64B83">
        <w:rPr>
          <w:lang w:val="pl-PL"/>
        </w:rPr>
        <w:t>|</w:t>
      </w:r>
      <w:r>
        <w:rPr>
          <w:lang w:val="pl-PL"/>
        </w:rPr>
        <w:t>|8||</w:t>
      </w:r>
    </w:p>
    <w:p w:rsidR="00B4078D" w:rsidRDefault="00B4078D" w:rsidP="0095722B">
      <w:pPr>
        <w:jc w:val="center"/>
        <w:rPr>
          <w:rFonts w:eastAsia="MS Minchofalt"/>
          <w:b/>
          <w:bCs/>
          <w:lang w:val="pl-PL"/>
        </w:rPr>
      </w:pPr>
    </w:p>
    <w:p w:rsidR="00B4078D" w:rsidRDefault="00B4078D" w:rsidP="00B356B5">
      <w:pPr>
        <w:jc w:val="center"/>
        <w:rPr>
          <w:rFonts w:eastAsia="MS Minchofalt"/>
          <w:b/>
          <w:bCs/>
          <w:lang w:val="pl-PL"/>
        </w:rPr>
      </w:pPr>
      <w:r>
        <w:rPr>
          <w:rFonts w:eastAsia="MS Minchofalt"/>
          <w:lang w:val="pl-PL"/>
        </w:rPr>
        <w:t>—o)0(o—</w:t>
      </w:r>
    </w:p>
    <w:p w:rsidR="00B4078D" w:rsidRDefault="00B4078D" w:rsidP="0095722B">
      <w:pPr>
        <w:jc w:val="center"/>
        <w:rPr>
          <w:rFonts w:eastAsia="MS Minchofalt"/>
          <w:b/>
          <w:bCs/>
          <w:lang w:val="pl-PL"/>
        </w:rPr>
      </w:pPr>
    </w:p>
    <w:p w:rsidR="00B4078D" w:rsidRPr="00B64B83" w:rsidRDefault="00B4078D" w:rsidP="0095722B">
      <w:pPr>
        <w:jc w:val="center"/>
        <w:rPr>
          <w:rFonts w:eastAsia="MS Minchofalt"/>
          <w:b/>
          <w:bCs/>
          <w:lang w:val="pl-PL"/>
        </w:rPr>
      </w:pPr>
      <w:r w:rsidRPr="00B64B83">
        <w:rPr>
          <w:rFonts w:eastAsia="MS Minchofalt"/>
          <w:b/>
          <w:bCs/>
          <w:lang w:val="pl-PL"/>
        </w:rPr>
        <w:t>|| 3.9.9 ||</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sz w:val="28"/>
          <w:lang w:val="pl-PL"/>
        </w:rPr>
      </w:pPr>
      <w:r w:rsidRPr="00B64B83">
        <w:rPr>
          <w:rFonts w:eastAsia="MS Minchofalt"/>
          <w:b/>
          <w:bCs/>
          <w:sz w:val="28"/>
          <w:lang w:val="pl-PL"/>
        </w:rPr>
        <w:t>yāvat pṛthaktva</w:t>
      </w:r>
      <w:r>
        <w:rPr>
          <w:rFonts w:eastAsia="MS Minchofalt"/>
          <w:b/>
          <w:bCs/>
          <w:sz w:val="28"/>
          <w:lang w:val="pl-PL"/>
        </w:rPr>
        <w:t>m i</w:t>
      </w:r>
      <w:r w:rsidRPr="00B64B83">
        <w:rPr>
          <w:rFonts w:eastAsia="MS Minchofalt"/>
          <w:b/>
          <w:bCs/>
          <w:sz w:val="28"/>
          <w:lang w:val="pl-PL"/>
        </w:rPr>
        <w:t>da</w:t>
      </w:r>
      <w:r>
        <w:rPr>
          <w:rFonts w:eastAsia="MS Minchofalt"/>
          <w:b/>
          <w:bCs/>
          <w:sz w:val="28"/>
          <w:lang w:val="pl-PL"/>
        </w:rPr>
        <w:t>m ā</w:t>
      </w:r>
      <w:r w:rsidRPr="00B64B83">
        <w:rPr>
          <w:rFonts w:eastAsia="MS Minchofalt"/>
          <w:b/>
          <w:bCs/>
          <w:sz w:val="28"/>
          <w:lang w:val="pl-PL"/>
        </w:rPr>
        <w:t>tmana indriyārtha-</w:t>
      </w:r>
    </w:p>
    <w:p w:rsidR="00B4078D" w:rsidRPr="00B64B83" w:rsidRDefault="00B4078D" w:rsidP="0095722B">
      <w:pPr>
        <w:jc w:val="center"/>
        <w:rPr>
          <w:rFonts w:eastAsia="MS Minchofalt"/>
          <w:b/>
          <w:bCs/>
          <w:sz w:val="28"/>
          <w:lang w:val="pl-PL"/>
        </w:rPr>
      </w:pPr>
      <w:r w:rsidRPr="00B64B83">
        <w:rPr>
          <w:rFonts w:eastAsia="MS Minchofalt"/>
          <w:b/>
          <w:bCs/>
          <w:sz w:val="28"/>
          <w:lang w:val="pl-PL"/>
        </w:rPr>
        <w:t>māyā-balaṁ bhagavato jana īśa paśyet |</w:t>
      </w:r>
    </w:p>
    <w:p w:rsidR="00B4078D" w:rsidRPr="00B64B83" w:rsidRDefault="00B4078D" w:rsidP="0095722B">
      <w:pPr>
        <w:jc w:val="center"/>
        <w:rPr>
          <w:rFonts w:eastAsia="MS Minchofalt"/>
          <w:b/>
          <w:bCs/>
          <w:sz w:val="28"/>
          <w:lang w:val="pl-PL"/>
        </w:rPr>
      </w:pPr>
      <w:r w:rsidRPr="00B64B83">
        <w:rPr>
          <w:rFonts w:eastAsia="MS Minchofalt"/>
          <w:b/>
          <w:bCs/>
          <w:sz w:val="28"/>
          <w:lang w:val="pl-PL"/>
        </w:rPr>
        <w:t>tāvan na saṁsṛtir asau pratisaṅkrameta</w:t>
      </w:r>
    </w:p>
    <w:p w:rsidR="00B4078D" w:rsidRPr="00B64B83" w:rsidRDefault="00B4078D" w:rsidP="0095722B">
      <w:pPr>
        <w:jc w:val="center"/>
        <w:rPr>
          <w:rFonts w:eastAsia="MS Minchofalt"/>
          <w:b/>
          <w:bCs/>
          <w:sz w:val="28"/>
          <w:lang w:val="pl-PL"/>
        </w:rPr>
      </w:pPr>
      <w:r w:rsidRPr="00B64B83">
        <w:rPr>
          <w:rFonts w:eastAsia="MS Minchofalt"/>
          <w:b/>
          <w:bCs/>
          <w:sz w:val="28"/>
          <w:lang w:val="pl-PL"/>
        </w:rPr>
        <w:t>vyarthāpi duḥkha-nivahaṁ vahatī kriyārthā ||</w:t>
      </w:r>
    </w:p>
    <w:p w:rsidR="00B4078D" w:rsidRPr="00B64B83" w:rsidRDefault="00B4078D" w:rsidP="0095722B">
      <w:pPr>
        <w:rPr>
          <w:rFonts w:eastAsia="MS Minchofalt"/>
          <w:lang w:val="pl-PL"/>
        </w:rPr>
      </w:pPr>
    </w:p>
    <w:p w:rsidR="00B4078D" w:rsidRPr="00B64B83" w:rsidRDefault="00B4078D" w:rsidP="0095722B">
      <w:pPr>
        <w:rPr>
          <w:rFonts w:eastAsia="MS Minchofalt"/>
          <w:bCs/>
          <w:lang w:val="pl-PL"/>
        </w:rPr>
      </w:pPr>
      <w:r w:rsidRPr="00B64B83">
        <w:rPr>
          <w:rFonts w:eastAsia="MS Minchofalt"/>
          <w:b/>
          <w:bCs/>
          <w:lang w:val="pl-PL"/>
        </w:rPr>
        <w:t xml:space="preserve">madhvaḥ : </w:t>
      </w:r>
      <w:r w:rsidRPr="00B64B83">
        <w:rPr>
          <w:rFonts w:eastAsia="MS Minchofalt"/>
          <w:bCs/>
          <w:lang w:val="pl-PL"/>
        </w:rPr>
        <w:t>māyā-balaṁ bhagavad-icchā-bala</w:t>
      </w:r>
      <w:r>
        <w:rPr>
          <w:rFonts w:eastAsia="MS Minchofalt"/>
          <w:bCs/>
          <w:lang w:val="pl-PL"/>
        </w:rPr>
        <w:t>m |</w:t>
      </w:r>
      <w:r w:rsidRPr="00B64B83">
        <w:rPr>
          <w:rFonts w:eastAsia="MS Minchofalt"/>
          <w:bCs/>
          <w:lang w:val="pl-PL"/>
        </w:rPr>
        <w:t xml:space="preserve"> jñeyatvaṁ durgaṭasyāpi ghaṭanādhika-śaktitā</w:t>
      </w:r>
      <w:r>
        <w:rPr>
          <w:rFonts w:ascii="Times New Roman" w:eastAsia="MS Minchofalt" w:hAnsi="Times New Roman"/>
          <w:bCs/>
          <w:lang w:val="pl-PL"/>
        </w:rPr>
        <w:t> </w:t>
      </w:r>
      <w:r w:rsidRPr="00B64B83">
        <w:rPr>
          <w:rFonts w:eastAsia="MS Minchofalt"/>
          <w:bCs/>
          <w:lang w:val="pl-PL"/>
        </w:rPr>
        <w:t xml:space="preserve">| </w:t>
      </w:r>
    </w:p>
    <w:p w:rsidR="00B4078D" w:rsidRDefault="00B4078D" w:rsidP="0095722B">
      <w:pPr>
        <w:pStyle w:val="Cita"/>
        <w:rPr>
          <w:rFonts w:eastAsia="MS Minchofalt"/>
          <w:lang w:val="pl-PL"/>
        </w:rPr>
      </w:pPr>
    </w:p>
    <w:p w:rsidR="00B4078D" w:rsidRPr="00B64B83" w:rsidRDefault="00B4078D" w:rsidP="0095722B">
      <w:pPr>
        <w:pStyle w:val="Cita"/>
        <w:rPr>
          <w:rFonts w:eastAsia="MS Minchofalt"/>
          <w:lang w:val="pl-PL"/>
        </w:rPr>
      </w:pPr>
      <w:r w:rsidRPr="00B64B83">
        <w:rPr>
          <w:rFonts w:eastAsia="MS Minchofalt"/>
          <w:lang w:val="pl-PL"/>
        </w:rPr>
        <w:t>abheda īśvareṇāpi sṛṣṭy-ādāv antaraṅgatā |</w:t>
      </w:r>
    </w:p>
    <w:p w:rsidR="00B4078D" w:rsidRPr="00B64B83" w:rsidRDefault="00B4078D" w:rsidP="0095722B">
      <w:pPr>
        <w:pStyle w:val="Cita"/>
        <w:rPr>
          <w:rFonts w:eastAsia="MS Minchofalt"/>
          <w:lang w:val="pl-PL"/>
        </w:rPr>
      </w:pPr>
      <w:r w:rsidRPr="00B64B83">
        <w:rPr>
          <w:rFonts w:eastAsia="MS Minchofalt"/>
          <w:lang w:val="pl-PL"/>
        </w:rPr>
        <w:t>ucyate yasyāḥ sā māyā harer icchātha vā bala</w:t>
      </w:r>
      <w:r>
        <w:rPr>
          <w:rFonts w:eastAsia="MS Minchofalt"/>
          <w:lang w:val="pl-PL"/>
        </w:rPr>
        <w:t>m |</w:t>
      </w:r>
      <w:r w:rsidRPr="00B64B83">
        <w:rPr>
          <w:rFonts w:eastAsia="MS Minchofalt"/>
          <w:lang w:val="pl-PL"/>
        </w:rPr>
        <w:t>|</w:t>
      </w:r>
    </w:p>
    <w:p w:rsidR="00B4078D" w:rsidRPr="00B64B83" w:rsidRDefault="00B4078D" w:rsidP="0095722B">
      <w:pPr>
        <w:pStyle w:val="Cita"/>
        <w:rPr>
          <w:rFonts w:eastAsia="MS Minchofalt"/>
          <w:lang w:val="pl-PL"/>
        </w:rPr>
      </w:pPr>
      <w:r w:rsidRPr="00B64B83">
        <w:rPr>
          <w:rFonts w:eastAsia="MS Minchofalt"/>
          <w:lang w:val="pl-PL"/>
        </w:rPr>
        <w:t>bhagavat-tantratā yasyās tad-bhāryātvaṁ surūpatā |</w:t>
      </w:r>
    </w:p>
    <w:p w:rsidR="00B4078D" w:rsidRPr="00B64B83" w:rsidRDefault="00B4078D" w:rsidP="0095722B">
      <w:pPr>
        <w:pStyle w:val="Cita"/>
        <w:rPr>
          <w:rFonts w:eastAsia="MS Minchofalt"/>
          <w:lang w:val="pl-PL"/>
        </w:rPr>
      </w:pPr>
      <w:r w:rsidRPr="00B64B83">
        <w:rPr>
          <w:rFonts w:eastAsia="MS Minchofalt"/>
          <w:lang w:val="pl-PL"/>
        </w:rPr>
        <w:t>ucyeta māyā sā tu śrī</w:t>
      </w:r>
      <w:r>
        <w:rPr>
          <w:rFonts w:eastAsia="MS Minchofalt"/>
          <w:lang w:val="pl-PL"/>
        </w:rPr>
        <w:t xml:space="preserve">r </w:t>
      </w:r>
      <w:r w:rsidRPr="00B64B83">
        <w:rPr>
          <w:rFonts w:eastAsia="MS Minchofalt"/>
          <w:lang w:val="pl-PL"/>
        </w:rPr>
        <w:t>doṣa-yuktā jaḍā smṛtā ||</w:t>
      </w:r>
    </w:p>
    <w:p w:rsidR="00B4078D" w:rsidRPr="00B64B83" w:rsidRDefault="00B4078D" w:rsidP="0095722B">
      <w:pPr>
        <w:pStyle w:val="Cita"/>
        <w:rPr>
          <w:rFonts w:eastAsia="MS Minchofalt"/>
          <w:lang w:val="pl-PL"/>
        </w:rPr>
      </w:pPr>
      <w:r w:rsidRPr="00B64B83">
        <w:rPr>
          <w:rFonts w:eastAsia="MS Minchofalt"/>
          <w:lang w:val="pl-PL"/>
        </w:rPr>
        <w:t>pariṇāminī yasyās tu doṣāś cetanatā tathā |</w:t>
      </w:r>
    </w:p>
    <w:p w:rsidR="00B4078D" w:rsidRPr="00B64B83" w:rsidRDefault="00B4078D" w:rsidP="0095722B">
      <w:pPr>
        <w:pStyle w:val="Cita"/>
        <w:rPr>
          <w:rFonts w:eastAsia="MS Minchofalt"/>
          <w:lang w:val="pl-PL"/>
        </w:rPr>
      </w:pPr>
      <w:r w:rsidRPr="00B64B83">
        <w:rPr>
          <w:rFonts w:eastAsia="MS Minchofalt"/>
          <w:lang w:val="pl-PL"/>
        </w:rPr>
        <w:t>śaivalīnā</w:t>
      </w:r>
      <w:r>
        <w:rPr>
          <w:rFonts w:eastAsia="MS Minchofalt"/>
          <w:lang w:val="pl-PL"/>
        </w:rPr>
        <w:t>m a</w:t>
      </w:r>
      <w:r w:rsidRPr="00B64B83">
        <w:rPr>
          <w:rFonts w:eastAsia="MS Minchofalt"/>
          <w:lang w:val="pl-PL"/>
        </w:rPr>
        <w:t xml:space="preserve">sau māyā jagad-bandhātmikā sadā || iti </w:t>
      </w:r>
      <w:r w:rsidRPr="00B64B83">
        <w:rPr>
          <w:rFonts w:eastAsia="MS Minchofalt"/>
          <w:color w:val="FF0000"/>
          <w:lang w:val="pl-PL"/>
        </w:rPr>
        <w:t>brahma-tarke</w:t>
      </w:r>
      <w:r w:rsidRPr="00B64B83">
        <w:rPr>
          <w:rFonts w:eastAsia="MS Minchofalt"/>
          <w:lang w:val="pl-PL"/>
        </w:rPr>
        <w:t xml:space="preserve"> |</w:t>
      </w:r>
    </w:p>
    <w:p w:rsidR="00B4078D" w:rsidRPr="00B64B83" w:rsidRDefault="00B4078D" w:rsidP="0095722B">
      <w:pPr>
        <w:pStyle w:val="Cita"/>
        <w:rPr>
          <w:rFonts w:eastAsia="MS Minchofalt"/>
          <w:lang w:val="pl-PL"/>
        </w:rPr>
      </w:pPr>
    </w:p>
    <w:p w:rsidR="00B4078D" w:rsidRPr="00F924E4" w:rsidRDefault="00B4078D" w:rsidP="0095722B">
      <w:pPr>
        <w:pStyle w:val="Cita"/>
        <w:rPr>
          <w:rFonts w:eastAsia="MS Minchofalt"/>
          <w:lang w:val="pl-PL"/>
        </w:rPr>
      </w:pPr>
      <w:r w:rsidRPr="00F924E4">
        <w:rPr>
          <w:rFonts w:eastAsia="MS Minchofalt"/>
          <w:lang w:val="pl-PL"/>
        </w:rPr>
        <w:t>dhyāye maṁsye tathā paśye śṛṇomīti vibhaktatā |</w:t>
      </w:r>
    </w:p>
    <w:p w:rsidR="00B4078D" w:rsidRPr="00B64B83" w:rsidRDefault="00B4078D" w:rsidP="0095722B">
      <w:pPr>
        <w:pStyle w:val="Cita"/>
        <w:rPr>
          <w:rFonts w:eastAsia="MS Minchofalt"/>
          <w:lang w:val="pl-PL"/>
        </w:rPr>
      </w:pPr>
      <w:r w:rsidRPr="00F924E4">
        <w:rPr>
          <w:rFonts w:eastAsia="MS Minchofalt"/>
          <w:lang w:val="pl-PL"/>
        </w:rPr>
        <w:t xml:space="preserve">jīvasthā tu harer icchā balād indriya-bhuktayaḥ || </w:t>
      </w:r>
      <w:r w:rsidRPr="00B64B83">
        <w:rPr>
          <w:rFonts w:eastAsia="MS Minchofalt"/>
          <w:lang w:val="pl-PL"/>
        </w:rPr>
        <w:t xml:space="preserve">iti </w:t>
      </w:r>
      <w:r w:rsidRPr="00B64B83">
        <w:rPr>
          <w:rFonts w:eastAsia="MS Minchofalt"/>
          <w:color w:val="FF0000"/>
          <w:lang w:val="pl-PL"/>
        </w:rPr>
        <w:t xml:space="preserve">ṣāḍguṇye </w:t>
      </w:r>
      <w:r w:rsidRPr="00B64B83">
        <w:rPr>
          <w:rFonts w:eastAsia="MS Minchofalt"/>
          <w:lang w:val="pl-PL"/>
        </w:rPr>
        <w:t>|</w:t>
      </w:r>
    </w:p>
    <w:p w:rsidR="00B4078D" w:rsidRPr="00B64B83" w:rsidRDefault="00B4078D" w:rsidP="0095722B">
      <w:pPr>
        <w:rPr>
          <w:rFonts w:eastAsia="MS Minchofalt"/>
          <w:lang w:val="pl-PL"/>
        </w:rPr>
      </w:pPr>
    </w:p>
    <w:p w:rsidR="00B4078D" w:rsidRPr="00B64B83" w:rsidRDefault="00B4078D" w:rsidP="0095722B">
      <w:pPr>
        <w:rPr>
          <w:rFonts w:eastAsia="MS Minchofalt"/>
          <w:lang w:val="pl-PL"/>
        </w:rPr>
      </w:pPr>
      <w:r w:rsidRPr="00B64B83">
        <w:rPr>
          <w:rFonts w:eastAsia="MS Minchofalt"/>
          <w:lang w:val="pl-PL"/>
        </w:rPr>
        <w:t>indriyāṇāṁ bhogārtha</w:t>
      </w:r>
      <w:r>
        <w:rPr>
          <w:rFonts w:eastAsia="MS Minchofalt"/>
          <w:lang w:val="pl-PL"/>
        </w:rPr>
        <w:t>m |</w:t>
      </w:r>
      <w:r w:rsidRPr="00B64B83">
        <w:rPr>
          <w:rFonts w:eastAsia="MS Minchofalt"/>
          <w:lang w:val="pl-PL"/>
        </w:rPr>
        <w:t xml:space="preserve"> vyarthāpi yajñādi-kriyārthā ||9 ||</w:t>
      </w:r>
    </w:p>
    <w:p w:rsidR="00B4078D" w:rsidRPr="00B64B83" w:rsidRDefault="00B4078D" w:rsidP="0095722B">
      <w:pPr>
        <w:pStyle w:val="Cita"/>
        <w:rPr>
          <w:rFonts w:eastAsia="MS Minchofalt"/>
          <w:lang w:val="pl-PL"/>
        </w:rPr>
      </w:pPr>
    </w:p>
    <w:p w:rsidR="00B4078D" w:rsidRPr="00B64B83" w:rsidRDefault="00B4078D" w:rsidP="0095722B">
      <w:pPr>
        <w:rPr>
          <w:lang w:val="pl-PL"/>
        </w:rPr>
      </w:pPr>
      <w:r w:rsidRPr="00B64B83">
        <w:rPr>
          <w:rFonts w:eastAsia="MS Minchofalt"/>
          <w:b/>
          <w:bCs/>
          <w:lang w:val="pl-PL"/>
        </w:rPr>
        <w:t xml:space="preserve">śrīdharaḥ : </w:t>
      </w:r>
      <w:r w:rsidRPr="00B64B83">
        <w:rPr>
          <w:lang w:val="pl-PL"/>
        </w:rPr>
        <w:t>nanv evaṁ-bhūtāyāḥ saṁsṛter aparamārthatvāt ki</w:t>
      </w:r>
      <w:r>
        <w:rPr>
          <w:lang w:val="pl-PL"/>
        </w:rPr>
        <w:t>m-a</w:t>
      </w:r>
      <w:r w:rsidRPr="00B64B83">
        <w:rPr>
          <w:lang w:val="pl-PL"/>
        </w:rPr>
        <w:t>rthaṁ viṣādaḥ kriyate</w:t>
      </w:r>
      <w:r>
        <w:rPr>
          <w:lang w:val="pl-PL"/>
        </w:rPr>
        <w:t xml:space="preserve"> ?</w:t>
      </w:r>
      <w:r w:rsidRPr="00B64B83">
        <w:rPr>
          <w:lang w:val="pl-PL"/>
        </w:rPr>
        <w:t xml:space="preserve"> tatrāha</w:t>
      </w:r>
      <w:r>
        <w:rPr>
          <w:lang w:val="pl-PL"/>
        </w:rPr>
        <w:t>—</w:t>
      </w:r>
      <w:r w:rsidRPr="00B64B83">
        <w:rPr>
          <w:lang w:val="pl-PL"/>
        </w:rPr>
        <w:t>yāvad iti | ātmana idaṁ pṛthaktvaṁ dehādi-bhāva</w:t>
      </w:r>
      <w:r>
        <w:rPr>
          <w:lang w:val="pl-PL"/>
        </w:rPr>
        <w:t>m |</w:t>
      </w:r>
      <w:r w:rsidRPr="00B64B83">
        <w:rPr>
          <w:lang w:val="pl-PL"/>
        </w:rPr>
        <w:t xml:space="preserve"> bhagavatas tavendriyārtha-rūpā yā māyā tayā bala</w:t>
      </w:r>
      <w:r>
        <w:rPr>
          <w:lang w:val="pl-PL"/>
        </w:rPr>
        <w:t>m ā</w:t>
      </w:r>
      <w:r w:rsidRPr="00B64B83">
        <w:rPr>
          <w:lang w:val="pl-PL"/>
        </w:rPr>
        <w:t>dhikyaṁ yasya tat | na pratisaṅkrameta noparameta | duḥ</w:t>
      </w:r>
      <w:r>
        <w:rPr>
          <w:lang w:val="pl-PL"/>
        </w:rPr>
        <w:t>kh</w:t>
      </w:r>
      <w:r w:rsidRPr="00B64B83">
        <w:rPr>
          <w:lang w:val="pl-PL"/>
        </w:rPr>
        <w:t>a</w:t>
      </w:r>
      <w:r>
        <w:rPr>
          <w:lang w:val="pl-PL"/>
        </w:rPr>
        <w:t>-</w:t>
      </w:r>
      <w:r w:rsidRPr="00B64B83">
        <w:rPr>
          <w:lang w:val="pl-PL"/>
        </w:rPr>
        <w:t>sa</w:t>
      </w:r>
      <w:r>
        <w:rPr>
          <w:lang w:val="pl-PL"/>
        </w:rPr>
        <w:t>m</w:t>
      </w:r>
      <w:r w:rsidRPr="00B64B83">
        <w:rPr>
          <w:lang w:val="pl-PL"/>
        </w:rPr>
        <w:t>ūhaṁ prāpayantī | kriyāṇā</w:t>
      </w:r>
      <w:r>
        <w:rPr>
          <w:lang w:val="pl-PL"/>
        </w:rPr>
        <w:t>m a</w:t>
      </w:r>
      <w:r w:rsidRPr="00B64B83">
        <w:rPr>
          <w:lang w:val="pl-PL"/>
        </w:rPr>
        <w:t>rthaḥ phalaṁ yasyā</w:t>
      </w:r>
      <w:r>
        <w:rPr>
          <w:lang w:val="pl-PL"/>
        </w:rPr>
        <w:t>m |</w:t>
      </w:r>
      <w:r w:rsidRPr="00B64B83">
        <w:rPr>
          <w:lang w:val="pl-PL"/>
        </w:rPr>
        <w:t xml:space="preserve"> </w:t>
      </w:r>
      <w:r>
        <w:rPr>
          <w:lang w:val="pl-PL"/>
        </w:rPr>
        <w:t>"</w:t>
      </w:r>
      <w:r w:rsidRPr="00B64B83">
        <w:rPr>
          <w:lang w:val="pl-PL"/>
        </w:rPr>
        <w:t>pṛthaktva</w:t>
      </w:r>
      <w:r>
        <w:rPr>
          <w:lang w:val="pl-PL"/>
        </w:rPr>
        <w:t>m i</w:t>
      </w:r>
      <w:r w:rsidRPr="00B64B83">
        <w:rPr>
          <w:lang w:val="pl-PL"/>
        </w:rPr>
        <w:t>da</w:t>
      </w:r>
      <w:r>
        <w:rPr>
          <w:lang w:val="pl-PL"/>
        </w:rPr>
        <w:t>m</w:t>
      </w:r>
      <w:r>
        <w:rPr>
          <w:rFonts w:eastAsia="MS Minchofalt"/>
          <w:lang w:val="pl-PL"/>
        </w:rPr>
        <w:t>"</w:t>
      </w:r>
      <w:r>
        <w:rPr>
          <w:lang w:val="pl-PL"/>
        </w:rPr>
        <w:t xml:space="preserve"> i</w:t>
      </w:r>
      <w:r w:rsidRPr="00B64B83">
        <w:rPr>
          <w:lang w:val="pl-PL"/>
        </w:rPr>
        <w:t>ti pāṭhe idaṁ dehādi tvad iti tvattaḥ pṛthak paśyed yāvat</w:t>
      </w:r>
      <w:r>
        <w:rPr>
          <w:lang w:val="pl-PL"/>
        </w:rPr>
        <w:t>,</w:t>
      </w:r>
      <w:r w:rsidRPr="00B64B83">
        <w:rPr>
          <w:lang w:val="pl-PL"/>
        </w:rPr>
        <w:t xml:space="preserve"> tāvad vyarthāpi noparameta |</w:t>
      </w:r>
      <w:r>
        <w:rPr>
          <w:lang w:val="pl-PL"/>
        </w:rPr>
        <w:t>|9||</w:t>
      </w:r>
    </w:p>
    <w:p w:rsidR="00B4078D" w:rsidRDefault="00B4078D" w:rsidP="0095722B">
      <w:pPr>
        <w:rPr>
          <w:rFonts w:eastAsia="MS Minchofalt"/>
          <w:b/>
          <w:bCs/>
          <w:lang w:val="pl-PL"/>
        </w:rPr>
      </w:pPr>
    </w:p>
    <w:p w:rsidR="00B4078D" w:rsidRDefault="00B4078D" w:rsidP="00E747C9">
      <w:pPr>
        <w:rPr>
          <w:rStyle w:val="StyleBlue"/>
          <w:rFonts w:cs="Arial"/>
          <w:color w:val="000000"/>
          <w:cs/>
        </w:rPr>
      </w:pPr>
      <w:r w:rsidRPr="00E747C9">
        <w:rPr>
          <w:rFonts w:eastAsia="MS Minchofalt"/>
          <w:b/>
          <w:bCs/>
          <w:lang w:val="pl-PL"/>
        </w:rPr>
        <w:t xml:space="preserve">caitanya-mata-mañjuṣā : </w:t>
      </w:r>
      <w:r>
        <w:rPr>
          <w:rStyle w:val="StyleBlue"/>
          <w:rFonts w:cs="Arial"/>
          <w:color w:val="000000"/>
          <w:cs/>
        </w:rPr>
        <w:t>kathaṁ viṣādaḥ kriyatām ? tāsāṁ śanair bhadraṁ bhaviṣyati, naivam ity āha—yāvad ity-ādi ||9||</w:t>
      </w:r>
    </w:p>
    <w:p w:rsidR="00B4078D" w:rsidRPr="00B64B83" w:rsidRDefault="00B4078D" w:rsidP="0095722B">
      <w:pPr>
        <w:rPr>
          <w:rFonts w:eastAsia="MS Minchofalt"/>
          <w:b/>
          <w:bCs/>
          <w:lang w:val="pl-PL"/>
        </w:rPr>
      </w:pPr>
    </w:p>
    <w:p w:rsidR="00B4078D" w:rsidRPr="00F924E4" w:rsidRDefault="00B4078D" w:rsidP="0095722B">
      <w:pPr>
        <w:rPr>
          <w:lang w:val="pl-PL"/>
        </w:rPr>
      </w:pPr>
      <w:r w:rsidRPr="00B64B83">
        <w:rPr>
          <w:rFonts w:eastAsia="MS Minchofalt"/>
          <w:b/>
          <w:bCs/>
          <w:lang w:val="pl-PL"/>
        </w:rPr>
        <w:t>krama-sandarbhaḥ :</w:t>
      </w:r>
      <w:r w:rsidRPr="00B64B83">
        <w:rPr>
          <w:rFonts w:eastAsia="MS Minchofalt"/>
          <w:bCs/>
          <w:lang w:val="pl-PL"/>
        </w:rPr>
        <w:t xml:space="preserve"> </w:t>
      </w:r>
      <w:r w:rsidRPr="00B64B83">
        <w:rPr>
          <w:lang w:val="pl-PL"/>
        </w:rPr>
        <w:t>tac</w:t>
      </w:r>
      <w:r>
        <w:rPr>
          <w:lang w:val="pl-PL"/>
        </w:rPr>
        <w:t xml:space="preserve"> </w:t>
      </w:r>
      <w:r w:rsidRPr="00B64B83">
        <w:rPr>
          <w:lang w:val="pl-PL"/>
        </w:rPr>
        <w:t>ca tvattaḥ svātantryābhimānenaiva jīvānāṁ sy</w:t>
      </w:r>
      <w:r>
        <w:rPr>
          <w:lang w:val="pl-PL"/>
        </w:rPr>
        <w:t xml:space="preserve">ād </w:t>
      </w:r>
      <w:r w:rsidRPr="00B64B83">
        <w:rPr>
          <w:lang w:val="pl-PL"/>
        </w:rPr>
        <w:t>ity</w:t>
      </w:r>
      <w:r>
        <w:rPr>
          <w:lang w:val="pl-PL"/>
        </w:rPr>
        <w:t xml:space="preserve"> </w:t>
      </w:r>
      <w:r w:rsidRPr="00B64B83">
        <w:rPr>
          <w:lang w:val="pl-PL"/>
        </w:rPr>
        <w:t>abhipretyāha</w:t>
      </w:r>
      <w:r>
        <w:rPr>
          <w:lang w:val="pl-PL"/>
        </w:rPr>
        <w:t>—</w:t>
      </w:r>
      <w:r w:rsidRPr="00B64B83">
        <w:rPr>
          <w:lang w:val="pl-PL"/>
        </w:rPr>
        <w:t>yāvad</w:t>
      </w:r>
      <w:r>
        <w:rPr>
          <w:lang w:val="pl-PL"/>
        </w:rPr>
        <w:t xml:space="preserve"> </w:t>
      </w:r>
      <w:r w:rsidRPr="00B64B83">
        <w:rPr>
          <w:lang w:val="pl-PL"/>
        </w:rPr>
        <w:t>iti | bhagavataḥ sakāśāt ātmanaḥ pṛthaktvaṁ svātantryaṁ yāvat paśyet |</w:t>
      </w:r>
      <w:r>
        <w:rPr>
          <w:lang w:val="pl-PL"/>
        </w:rPr>
        <w:t>|9||</w:t>
      </w:r>
    </w:p>
    <w:p w:rsidR="00B4078D" w:rsidRPr="00B64B83" w:rsidRDefault="00B4078D" w:rsidP="0095722B">
      <w:pPr>
        <w:rPr>
          <w:rFonts w:eastAsia="MS Minchofalt"/>
          <w:b/>
          <w:bCs/>
          <w:lang w:val="pl-PL"/>
        </w:rPr>
      </w:pPr>
    </w:p>
    <w:p w:rsidR="00B4078D" w:rsidRPr="00B64B83" w:rsidRDefault="00B4078D" w:rsidP="0095722B">
      <w:pPr>
        <w:rPr>
          <w:rFonts w:eastAsia="MS Minchofalt"/>
          <w:bCs/>
          <w:lang w:val="pl-PL"/>
        </w:rPr>
      </w:pPr>
      <w:r w:rsidRPr="00B64B83">
        <w:rPr>
          <w:rFonts w:eastAsia="MS Minchofalt"/>
          <w:b/>
          <w:bCs/>
          <w:lang w:val="pl-PL"/>
        </w:rPr>
        <w:t xml:space="preserve">viśvanāthaḥ : </w:t>
      </w:r>
      <w:r w:rsidRPr="00B64B83">
        <w:rPr>
          <w:rFonts w:eastAsia="MS Minchofalt"/>
          <w:bCs/>
          <w:lang w:val="pl-PL"/>
        </w:rPr>
        <w:t>nanv evambhūtāyāḥ saṁsṛter avastu-bhūtatvād anayā katha</w:t>
      </w:r>
      <w:r>
        <w:rPr>
          <w:rFonts w:eastAsia="MS Minchofalt"/>
          <w:bCs/>
          <w:lang w:val="pl-PL"/>
        </w:rPr>
        <w:t>m a</w:t>
      </w:r>
      <w:r w:rsidRPr="00B64B83">
        <w:rPr>
          <w:rFonts w:eastAsia="MS Minchofalt"/>
          <w:bCs/>
          <w:lang w:val="pl-PL"/>
        </w:rPr>
        <w:t>vasīdas</w:t>
      </w:r>
      <w:r>
        <w:rPr>
          <w:rFonts w:eastAsia="MS Minchofalt"/>
          <w:bCs/>
          <w:lang w:val="pl-PL"/>
        </w:rPr>
        <w:t>i ? i</w:t>
      </w:r>
      <w:r w:rsidRPr="00B64B83">
        <w:rPr>
          <w:rFonts w:eastAsia="MS Minchofalt"/>
          <w:bCs/>
          <w:lang w:val="pl-PL"/>
        </w:rPr>
        <w:t>ti tatrāha—yāvad iti | yāvad ātmano jīvasya idaṁ pṛthaktvaṁ dehādi-bhāvaṁ paśyet anubhavet | bhagavata indriyārtha-rūpāyā māyāyā balaṁ yatra tat tāvat saṁsṛtir vyarthāpy avastu-bhūtāpi na pratisaṅkrameta noparameta | duḥkha-nivahaṁ prāpayanti yataḥ kriyāṇāṁ karmaṇā</w:t>
      </w:r>
      <w:r>
        <w:rPr>
          <w:rFonts w:eastAsia="MS Minchofalt"/>
          <w:bCs/>
          <w:lang w:val="pl-PL"/>
        </w:rPr>
        <w:t>m a</w:t>
      </w:r>
      <w:r w:rsidRPr="00B64B83">
        <w:rPr>
          <w:rFonts w:eastAsia="MS Minchofalt"/>
          <w:bCs/>
          <w:lang w:val="pl-PL"/>
        </w:rPr>
        <w:t>rthaḥ phalaṁ yataḥ sā ||9||</w:t>
      </w:r>
    </w:p>
    <w:p w:rsidR="00B4078D" w:rsidRPr="00B64B83" w:rsidRDefault="00B4078D" w:rsidP="0095722B">
      <w:pPr>
        <w:jc w:val="center"/>
        <w:rPr>
          <w:rFonts w:eastAsia="MS Minchofalt"/>
          <w:lang w:val="pl-PL"/>
        </w:rPr>
      </w:pPr>
    </w:p>
    <w:p w:rsidR="00B4078D" w:rsidRDefault="00B4078D" w:rsidP="00B356B5">
      <w:pPr>
        <w:jc w:val="center"/>
        <w:rPr>
          <w:rFonts w:eastAsia="MS Minchofalt"/>
          <w:lang w:val="pl-PL"/>
        </w:rPr>
      </w:pPr>
      <w:r w:rsidRPr="00B64B83">
        <w:rPr>
          <w:rFonts w:eastAsia="MS Minchofalt"/>
          <w:lang w:val="pl-PL"/>
        </w:rPr>
        <w:t xml:space="preserve"> </w:t>
      </w:r>
      <w:r>
        <w:rPr>
          <w:rFonts w:eastAsia="MS Minchofalt"/>
          <w:lang w:val="pl-PL"/>
        </w:rPr>
        <w:t>—o)0(o—</w:t>
      </w:r>
    </w:p>
    <w:p w:rsidR="00B4078D" w:rsidRDefault="00B4078D" w:rsidP="0095722B">
      <w:pP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3.9.10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ahny āpṛtārta-karaṇā niśi niḥśayānā</w:t>
      </w:r>
    </w:p>
    <w:p w:rsidR="00B4078D" w:rsidRPr="00B64B83" w:rsidRDefault="00B4078D" w:rsidP="0095722B">
      <w:pPr>
        <w:pStyle w:val="Versequote"/>
        <w:rPr>
          <w:rFonts w:eastAsia="MS Minchofalt"/>
          <w:lang w:val="pl-PL"/>
        </w:rPr>
      </w:pPr>
      <w:r w:rsidRPr="00B64B83">
        <w:rPr>
          <w:rFonts w:eastAsia="MS Minchofalt"/>
          <w:lang w:val="pl-PL"/>
        </w:rPr>
        <w:t>nānā-manoratha-dhiyā kṣaṇa-bhagna-nidrāḥ |</w:t>
      </w:r>
    </w:p>
    <w:p w:rsidR="00B4078D" w:rsidRPr="00B64B83" w:rsidRDefault="00B4078D" w:rsidP="0095722B">
      <w:pPr>
        <w:pStyle w:val="Versequote"/>
        <w:rPr>
          <w:rFonts w:eastAsia="MS Minchofalt"/>
          <w:lang w:val="pl-PL"/>
        </w:rPr>
      </w:pPr>
      <w:r w:rsidRPr="00B64B83">
        <w:rPr>
          <w:rFonts w:eastAsia="MS Minchofalt"/>
          <w:lang w:val="pl-PL"/>
        </w:rPr>
        <w:t>daivāhatārtha-racanā ṛṣayo’pi deva</w:t>
      </w:r>
    </w:p>
    <w:p w:rsidR="00B4078D" w:rsidRPr="00B64B83" w:rsidRDefault="00B4078D" w:rsidP="0095722B">
      <w:pPr>
        <w:pStyle w:val="Versequote"/>
        <w:rPr>
          <w:rFonts w:eastAsia="MS Minchofalt"/>
          <w:lang w:val="pl-PL"/>
        </w:rPr>
      </w:pPr>
      <w:r w:rsidRPr="00B64B83">
        <w:rPr>
          <w:rFonts w:eastAsia="MS Minchofalt"/>
          <w:lang w:val="pl-PL"/>
        </w:rPr>
        <w:t>yuṣmat-prasaṅga-vimukhā iha saṁsaranti ||</w:t>
      </w:r>
    </w:p>
    <w:p w:rsidR="00B4078D" w:rsidRPr="00B64B83" w:rsidRDefault="00B4078D" w:rsidP="0095722B">
      <w:pPr>
        <w:jc w:val="center"/>
        <w:rPr>
          <w:rFonts w:eastAsia="MS Minchofalt"/>
          <w:lang w:val="pl-PL"/>
        </w:rPr>
      </w:pPr>
    </w:p>
    <w:p w:rsidR="00B4078D" w:rsidRPr="00B356B5" w:rsidRDefault="00B4078D" w:rsidP="00B356B5">
      <w:pPr>
        <w:rPr>
          <w:cs/>
        </w:rPr>
      </w:pPr>
      <w:r w:rsidRPr="00B356B5">
        <w:rPr>
          <w:rFonts w:eastAsia="MS Minchofalt"/>
          <w:cs/>
        </w:rPr>
        <w:t xml:space="preserve">madhvaḥ: arthair adhyāhṛtāni karaṇāni yeṣām | </w:t>
      </w:r>
      <w:r w:rsidRPr="00B356B5">
        <w:rPr>
          <w:cs/>
        </w:rPr>
        <w:t>ajñānaṁ tu niśā proktā divājñānam udīryate iti skānde ||10||</w:t>
      </w:r>
    </w:p>
    <w:p w:rsidR="00B4078D" w:rsidRDefault="00B4078D" w:rsidP="0095722B">
      <w:pPr>
        <w:ind w:right="-199"/>
        <w:rPr>
          <w:rFonts w:eastAsia="MS Minchofalt"/>
          <w:b/>
          <w:bCs/>
          <w:lang w:val="pl-PL"/>
        </w:rPr>
      </w:pPr>
    </w:p>
    <w:p w:rsidR="00B4078D" w:rsidRPr="00B356B5" w:rsidRDefault="00B4078D" w:rsidP="00B356B5">
      <w:pPr>
        <w:rPr>
          <w:cs/>
        </w:rPr>
      </w:pPr>
      <w:r w:rsidRPr="00E747C9">
        <w:rPr>
          <w:rFonts w:eastAsia="MS Minchofalt"/>
          <w:b/>
          <w:bCs/>
          <w:cs/>
        </w:rPr>
        <w:t>śrīdharaḥ :</w:t>
      </w:r>
      <w:r w:rsidRPr="00B356B5">
        <w:rPr>
          <w:rFonts w:eastAsia="MS Minchofalt"/>
          <w:cs/>
        </w:rPr>
        <w:t xml:space="preserve"> </w:t>
      </w:r>
      <w:r w:rsidRPr="00B356B5">
        <w:rPr>
          <w:cs/>
        </w:rPr>
        <w:t>bhavatv evam avivekināṁ, vivekinas tu muktā eveti kiṁ teṣāṁ bhaktyā kṛtyaṁ ? ata āha—ahni āpṛtāni vyāpṛtāni ca tāny ārtāni kliṣṭāni karaṇānīndriyāṇi yeṣāṁ rātrau viṣaya-sukha-lavo’pi nāsti, yato niśi niḥśayānāḥ svapna-darśanena ca kṣaṇe bhagna-nidrā daivenāhatāḥ sarvataḥ pratihatā artha-racanā arthodyamā yeṣām |</w:t>
      </w:r>
      <w:r w:rsidRPr="00B356B5">
        <w:rPr>
          <w:rFonts w:eastAsia="MS Minchofalt"/>
          <w:cs/>
        </w:rPr>
        <w:t>|10||</w:t>
      </w:r>
    </w:p>
    <w:p w:rsidR="00B4078D" w:rsidRDefault="00B4078D" w:rsidP="00B356B5">
      <w:pPr>
        <w:rPr>
          <w:lang w:val="en-US"/>
        </w:rPr>
      </w:pPr>
    </w:p>
    <w:p w:rsidR="00B4078D" w:rsidRDefault="00B4078D" w:rsidP="00B356B5">
      <w:pPr>
        <w:rPr>
          <w:rStyle w:val="StyleBlue"/>
          <w:rFonts w:cs="Balaram"/>
          <w:color w:val="000000"/>
          <w:lang w:val="en-US"/>
        </w:rPr>
      </w:pPr>
      <w:r w:rsidRPr="00E747C9">
        <w:rPr>
          <w:rFonts w:eastAsia="MS Minchofalt"/>
          <w:b/>
          <w:bCs/>
          <w:lang w:val="en-US"/>
        </w:rPr>
        <w:t>caitanya-mata-mañjuṣā :</w:t>
      </w:r>
      <w:r w:rsidRPr="00E747C9">
        <w:rPr>
          <w:rFonts w:eastAsia="MS Minchofalt"/>
          <w:lang w:val="en-US"/>
        </w:rPr>
        <w:t xml:space="preserve"> </w:t>
      </w:r>
      <w:r>
        <w:rPr>
          <w:rStyle w:val="StyleBlue"/>
          <w:rFonts w:cs="Arial"/>
          <w:color w:val="000000"/>
          <w:cs/>
        </w:rPr>
        <w:t>astu tāvat sā māna ... bhaviṣyanti | ity āha—ahny āpṛtārta-karaṇety-ādi | deva ! ṛṣayo’pi yuṣmat-prasaṅga-vimukhā iha saṁsaranti .... ||10||</w:t>
      </w:r>
    </w:p>
    <w:p w:rsidR="00B4078D" w:rsidRPr="00E747C9" w:rsidRDefault="00B4078D" w:rsidP="00B356B5">
      <w:pPr>
        <w:rPr>
          <w:lang w:val="en-US"/>
        </w:rPr>
      </w:pPr>
    </w:p>
    <w:p w:rsidR="00B4078D" w:rsidRPr="00B356B5" w:rsidRDefault="00B4078D" w:rsidP="00B356B5">
      <w:pPr>
        <w:rPr>
          <w:cs/>
        </w:rPr>
      </w:pPr>
      <w:r w:rsidRPr="00E747C9">
        <w:rPr>
          <w:b/>
          <w:bCs/>
          <w:cs/>
        </w:rPr>
        <w:t>sanātanaḥ</w:t>
      </w:r>
      <w:r w:rsidRPr="00B356B5">
        <w:rPr>
          <w:cs/>
        </w:rPr>
        <w:t xml:space="preserve"> (ha.bha.vi. 10.304) : vivekino’py abhaktāś cet sadā saṁsāra-duḥkhādy-anubhavanty evety āha—ahnīti | divase āpṛtāni ca tāni artāni ca kliṣṭāni karaṇāni indriyāṇi yeṣām | rātrāv api sukha-lavo nāsti, yato niḥśayānāḥ svapna-darśanena ca kṣaṇe kṣaṇe bhagna-nidrāḥ, daivena āhatāḥ sarvataḥ pratihatāḥ artha-racanāḥ arthārthodyamā yeṣām ||10||</w:t>
      </w:r>
    </w:p>
    <w:p w:rsidR="00B4078D" w:rsidRPr="00B356B5" w:rsidRDefault="00B4078D" w:rsidP="00B356B5">
      <w:pPr>
        <w:rPr>
          <w:cs/>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ata eva tat-tan-mārga-siddha-munīnām apy anādara ity āha—ahny āpṛtārta-karaṇā ity ādi | svabhāvāt yuṣmad-bhajana-vimukhāḥ saṁsāriṇo bhavanti | kiṁ bahunā tat-tan-mārga-siddhā munayo’pi yuṣmat-prasaṅga-vimukhāś ced iha jagati tadvad eva saṁsaranti | athavā munayo’pi tvad-vimukhāś cet tarhi saṁsaranty eva | kathaṁbhūtāḥ santaḥ saṁsaranti ? tatrāha—ahny āpṛtety ādi | āruhya kṛcchreṇa paraṁ padaṁ [bhā.pu. 10.2.32] ity ādeḥ | ata uktaṁ śrī-yamena—</w:t>
      </w:r>
    </w:p>
    <w:p w:rsidR="00B4078D" w:rsidRPr="00B356B5" w:rsidRDefault="00B4078D" w:rsidP="00B356B5">
      <w:pPr>
        <w:rPr>
          <w:cs/>
        </w:rPr>
      </w:pPr>
    </w:p>
    <w:p w:rsidR="00B4078D" w:rsidRPr="0090223E" w:rsidRDefault="00B4078D" w:rsidP="0095722B">
      <w:pPr>
        <w:pStyle w:val="Cita"/>
        <w:rPr>
          <w:lang w:val="pl-PL"/>
        </w:rPr>
      </w:pPr>
      <w:r w:rsidRPr="0090223E">
        <w:rPr>
          <w:lang w:val="pl-PL"/>
        </w:rPr>
        <w:t>dharm</w:t>
      </w:r>
      <w:r>
        <w:rPr>
          <w:lang w:val="pl-PL"/>
        </w:rPr>
        <w:t>aṁ</w:t>
      </w:r>
      <w:r w:rsidRPr="0090223E">
        <w:rPr>
          <w:lang w:val="pl-PL"/>
        </w:rPr>
        <w:t xml:space="preserve"> tu sākṣād bhagavat-praṇītaṁ </w:t>
      </w:r>
    </w:p>
    <w:p w:rsidR="00B4078D" w:rsidRPr="0090223E" w:rsidRDefault="00B4078D" w:rsidP="0095722B">
      <w:pPr>
        <w:pStyle w:val="Cita"/>
        <w:rPr>
          <w:lang w:val="pl-PL"/>
        </w:rPr>
      </w:pPr>
      <w:r w:rsidRPr="0090223E">
        <w:rPr>
          <w:lang w:val="pl-PL"/>
        </w:rPr>
        <w:t xml:space="preserve">na vai vidur ṛṣayo nāpi devāḥ | </w:t>
      </w:r>
    </w:p>
    <w:p w:rsidR="00B4078D" w:rsidRPr="0090223E" w:rsidRDefault="00B4078D" w:rsidP="0095722B">
      <w:pPr>
        <w:pStyle w:val="Cita"/>
        <w:rPr>
          <w:lang w:val="pl-PL"/>
        </w:rPr>
      </w:pPr>
      <w:r w:rsidRPr="0090223E">
        <w:rPr>
          <w:lang w:val="pl-PL"/>
        </w:rPr>
        <w:t xml:space="preserve">na siddha-mukhyā asurā manuṣyāḥ </w:t>
      </w:r>
    </w:p>
    <w:p w:rsidR="00B4078D" w:rsidRDefault="00B4078D" w:rsidP="0095722B">
      <w:pPr>
        <w:pStyle w:val="Cita"/>
        <w:rPr>
          <w:lang w:val="pl-PL"/>
        </w:rPr>
      </w:pPr>
      <w:r w:rsidRPr="0090223E">
        <w:rPr>
          <w:lang w:val="pl-PL"/>
        </w:rPr>
        <w:t xml:space="preserve">kuto nu vidyādhara-cāraṇādayaḥ || </w:t>
      </w:r>
    </w:p>
    <w:p w:rsidR="00B4078D" w:rsidRDefault="00B4078D" w:rsidP="0095722B">
      <w:pPr>
        <w:pStyle w:val="Cita"/>
        <w:rPr>
          <w:lang w:val="pl-PL"/>
        </w:rPr>
      </w:pPr>
    </w:p>
    <w:p w:rsidR="00B4078D" w:rsidRPr="00706250" w:rsidRDefault="00B4078D" w:rsidP="0036189D">
      <w:pPr>
        <w:pStyle w:val="Bluequotes"/>
        <w:rPr>
          <w:lang w:val="pl-PL" w:bidi="sa-IN"/>
        </w:rPr>
      </w:pPr>
      <w:r w:rsidRPr="00706250">
        <w:rPr>
          <w:lang w:val="pl-PL" w:bidi="sa-IN"/>
        </w:rPr>
        <w:t>svayambhūr nāradaḥ śambhuḥ kumāraḥ kapilo manuḥ |</w:t>
      </w:r>
    </w:p>
    <w:p w:rsidR="00B4078D" w:rsidRPr="00706250" w:rsidRDefault="00B4078D" w:rsidP="0036189D">
      <w:pPr>
        <w:pStyle w:val="Bluequotes"/>
        <w:rPr>
          <w:lang w:val="pl-PL" w:bidi="sa-IN"/>
        </w:rPr>
      </w:pPr>
      <w:r w:rsidRPr="00706250">
        <w:rPr>
          <w:lang w:val="pl-PL" w:bidi="sa-IN"/>
        </w:rPr>
        <w:t>prahlādo janako bhīṣmo balir vaiyāsakir vayam ||</w:t>
      </w:r>
    </w:p>
    <w:p w:rsidR="00B4078D" w:rsidRPr="00706250" w:rsidRDefault="00B4078D" w:rsidP="0036189D">
      <w:pPr>
        <w:pStyle w:val="Bluequotes"/>
        <w:rPr>
          <w:lang w:val="pl-PL" w:bidi="sa-IN"/>
        </w:rPr>
      </w:pPr>
      <w:r w:rsidRPr="00706250">
        <w:rPr>
          <w:lang w:val="pl-PL" w:bidi="sa-IN"/>
        </w:rPr>
        <w:t>dvādaśaite vijānīmo dharmaṁ bhāgavataṁ bhaṭāḥ |</w:t>
      </w:r>
    </w:p>
    <w:p w:rsidR="00B4078D" w:rsidRPr="00706250" w:rsidRDefault="00B4078D" w:rsidP="0036189D">
      <w:pPr>
        <w:pStyle w:val="Bluequotes"/>
        <w:rPr>
          <w:lang w:val="pl-PL" w:bidi="sa-IN"/>
        </w:rPr>
      </w:pPr>
      <w:r w:rsidRPr="00706250">
        <w:rPr>
          <w:lang w:val="pl-PL" w:bidi="sa-IN"/>
        </w:rPr>
        <w:t>guhyaṁ viśuddhaṁ durbodhaṁ yaṁ jñātvāmṛtam aśnute ||</w:t>
      </w:r>
    </w:p>
    <w:p w:rsidR="00B4078D" w:rsidRPr="00706250" w:rsidRDefault="00B4078D" w:rsidP="0036189D">
      <w:pPr>
        <w:pStyle w:val="Bluequotes"/>
        <w:rPr>
          <w:lang w:val="pl-PL" w:bidi="sa-IN"/>
        </w:rPr>
      </w:pPr>
      <w:r w:rsidRPr="00706250">
        <w:rPr>
          <w:lang w:val="pl-PL" w:bidi="sa-IN"/>
        </w:rPr>
        <w:t>etāvān eva loke’smin puṁsāṁ dharmaḥ paraḥ smṛtaḥ |</w:t>
      </w:r>
    </w:p>
    <w:p w:rsidR="00B4078D" w:rsidRDefault="00B4078D" w:rsidP="0036189D">
      <w:pPr>
        <w:pStyle w:val="Bluequotes"/>
        <w:rPr>
          <w:color w:val="000000"/>
          <w:lang w:val="pl-PL" w:bidi="sa-IN"/>
        </w:rPr>
      </w:pPr>
      <w:r w:rsidRPr="00706250">
        <w:rPr>
          <w:lang w:val="pl-PL" w:bidi="sa-IN"/>
        </w:rPr>
        <w:t>bhakti-yogo bhagavati tan-nāma-grahaṇādibhiḥ ||</w:t>
      </w:r>
      <w:r w:rsidRPr="004C4B88">
        <w:rPr>
          <w:color w:val="000000"/>
          <w:lang w:val="pl-PL" w:bidi="sa-IN"/>
        </w:rPr>
        <w:t xml:space="preserve"> [bhā.pu. 6.1.19</w:t>
      </w:r>
      <w:r>
        <w:rPr>
          <w:color w:val="000000"/>
          <w:lang w:val="pl-PL" w:bidi="sa-IN"/>
        </w:rPr>
        <w:t>-22</w:t>
      </w:r>
      <w:r w:rsidRPr="004C4B88">
        <w:rPr>
          <w:color w:val="000000"/>
          <w:lang w:val="pl-PL" w:bidi="sa-IN"/>
        </w:rPr>
        <w:t>]</w:t>
      </w:r>
      <w:r>
        <w:rPr>
          <w:color w:val="000000"/>
          <w:lang w:val="pl-PL" w:bidi="sa-IN"/>
        </w:rPr>
        <w:t xml:space="preserve"> ity ādi |</w:t>
      </w:r>
    </w:p>
    <w:p w:rsidR="00B4078D" w:rsidRDefault="00B4078D" w:rsidP="0036189D">
      <w:pPr>
        <w:rPr>
          <w:rFonts w:eastAsia="MS Minchofalt"/>
          <w:lang w:val="pl-PL"/>
        </w:rPr>
      </w:pPr>
    </w:p>
    <w:p w:rsidR="00B4078D" w:rsidRPr="00B356B5" w:rsidRDefault="00B4078D" w:rsidP="0036189D">
      <w:pPr>
        <w:rPr>
          <w:rFonts w:eastAsia="MS Minchofalt"/>
          <w:cs/>
        </w:rPr>
      </w:pPr>
      <w:r>
        <w:rPr>
          <w:rFonts w:eastAsia="MS Minchofalt"/>
          <w:lang w:val="pl-PL"/>
        </w:rPr>
        <w:t>ete dharma-pravartakā vijānīma eva , na tu sva-smṛty-ādiṣu prāyeṇopadiśāma ity arthaḥ | yato guhyam aprakāśyam | durbodham anyais tathā grahītum aśakyaṁ ca | guhyatve hetuḥ—</w:t>
      </w:r>
      <w:r w:rsidRPr="0036189D">
        <w:rPr>
          <w:rFonts w:eastAsia="MS Minchofalt"/>
          <w:color w:val="0000FF"/>
          <w:lang w:val="pl-PL"/>
        </w:rPr>
        <w:t>y</w:t>
      </w:r>
      <w:r>
        <w:rPr>
          <w:rFonts w:eastAsia="MS Minchofalt"/>
          <w:color w:val="0000FF"/>
          <w:lang w:val="pl-PL"/>
        </w:rPr>
        <w:t>aṁ</w:t>
      </w:r>
      <w:r w:rsidRPr="0036189D">
        <w:rPr>
          <w:rFonts w:eastAsia="MS Minchofalt"/>
          <w:color w:val="0000FF"/>
          <w:lang w:val="pl-PL"/>
        </w:rPr>
        <w:t xml:space="preserve"> jñātvāmṛta</w:t>
      </w:r>
      <w:r>
        <w:rPr>
          <w:rFonts w:eastAsia="MS Minchofalt"/>
          <w:color w:val="0000FF"/>
          <w:lang w:val="pl-PL"/>
        </w:rPr>
        <w:t>m a</w:t>
      </w:r>
      <w:r w:rsidRPr="0036189D">
        <w:rPr>
          <w:rFonts w:eastAsia="MS Minchofalt"/>
          <w:color w:val="0000FF"/>
          <w:lang w:val="pl-PL"/>
        </w:rPr>
        <w:t>śnute</w:t>
      </w:r>
      <w:r w:rsidRPr="0036189D">
        <w:rPr>
          <w:rFonts w:eastAsia="MS Minchofalt"/>
          <w:lang w:val="pl-PL"/>
        </w:rPr>
        <w:t xml:space="preserve"> </w:t>
      </w:r>
      <w:r w:rsidRPr="00B356B5">
        <w:rPr>
          <w:rFonts w:eastAsia="MS Minchofalt"/>
          <w:cs/>
        </w:rPr>
        <w:t xml:space="preserve">[bhā.pu. 6.3.21] </w:t>
      </w:r>
      <w:r>
        <w:rPr>
          <w:rFonts w:eastAsia="MS Minchofalt"/>
          <w:lang w:val="pl-PL"/>
        </w:rPr>
        <w:t>iti | ata eva vakṣyate ca—</w:t>
      </w:r>
      <w:r w:rsidRPr="00706250">
        <w:rPr>
          <w:color w:val="0000FF"/>
          <w:lang w:val="pl-PL"/>
        </w:rPr>
        <w:t>prāyeṇa veda tad idaṁ na mahājano’yaṁ</w:t>
      </w:r>
      <w:r w:rsidRPr="00B356B5">
        <w:rPr>
          <w:cs/>
        </w:rPr>
        <w:t xml:space="preserve"> [bhā.pu. 6.3.25] ity ādi | atra mahājano dvādaśebhyas tad-anugṛhīta-sampradāyibhyaś cānyo mahā-guṇa-yukto’pīty arthaḥ | tasmāt sādhūktam—ahny apṛtārta ity-ādi</w:t>
      </w:r>
      <w:r w:rsidRPr="00706250">
        <w:rPr>
          <w:rFonts w:ascii="Times New Roman" w:hAnsi="Times New Roman" w:cs="Times New Roman"/>
          <w:color w:val="000000"/>
          <w:lang w:val="pl-PL"/>
        </w:rPr>
        <w:t> </w:t>
      </w:r>
      <w:r w:rsidRPr="00B356B5">
        <w:rPr>
          <w:cs/>
        </w:rPr>
        <w:t>| atra viśeṣo śrī-bhakti-sandarbhe dṛśyaḥ ||10|| [bhakti-sandarbhaḥ 113]</w:t>
      </w:r>
    </w:p>
    <w:p w:rsidR="00B4078D" w:rsidRDefault="00B4078D" w:rsidP="0095722B">
      <w:pPr>
        <w:rPr>
          <w:rFonts w:eastAsia="MS Minchofalt"/>
          <w:b/>
          <w:bCs/>
          <w:lang w:val="pl-PL"/>
        </w:rPr>
      </w:pPr>
    </w:p>
    <w:p w:rsidR="00B4078D" w:rsidRPr="00B356B5" w:rsidRDefault="00B4078D" w:rsidP="0095722B">
      <w:pPr>
        <w:rPr>
          <w:rFonts w:eastAsia="MS Minchofalt"/>
          <w:cs/>
        </w:rPr>
      </w:pPr>
      <w:r>
        <w:rPr>
          <w:rFonts w:eastAsia="MS Minchofalt"/>
          <w:b/>
          <w:bCs/>
          <w:lang w:val="pl-PL"/>
        </w:rPr>
        <w:t>viśvanāthaḥ :</w:t>
      </w:r>
      <w:r w:rsidRPr="00B356B5">
        <w:rPr>
          <w:rFonts w:eastAsia="MS Minchofalt"/>
          <w:cs/>
        </w:rPr>
        <w:t xml:space="preserve"> na cājñāna-kalpitāyāḥ saṁsṛter jñānenaivoparāma iti vācyaṁ, yato jñānino’pi bhakti-rahitāḥ saṁsarantīty āha—ahnyeti yuṣmat-prasaṅga-vimukhā ṛṣayo jñānino’pi evaṁ-bhūtāḥ santaḥ saṁsarantīty anvayaḥ | munaya iti ca pāṭhaḥ | kathaṁ-bhūtāḥ ahni āpṛtāni nānā-vyāpāra-yuktāni ārtāni ca karaṇānīndriyāṇi yeṣāṁ tathā-bhūtā daivena āhatā artha-racanā bhogya-vastu-pratipādanāni yeṣāṁ te | evaṁ ca</w:t>
      </w:r>
      <w:r w:rsidRPr="004800F2">
        <w:rPr>
          <w:rFonts w:eastAsia="MS Minchofalt"/>
          <w:color w:val="0000FF"/>
          <w:lang w:val="pl-PL"/>
        </w:rPr>
        <w:t xml:space="preserve"> daivena</w:t>
      </w:r>
      <w:r w:rsidRPr="00B356B5">
        <w:rPr>
          <w:rFonts w:eastAsia="MS Minchofalt"/>
          <w:cs/>
        </w:rPr>
        <w:t xml:space="preserve"> </w:t>
      </w:r>
      <w:r w:rsidRPr="004800F2">
        <w:rPr>
          <w:rFonts w:eastAsia="MS Minchofalt"/>
          <w:color w:val="0000FF"/>
          <w:lang w:val="pl-PL"/>
        </w:rPr>
        <w:t>te</w:t>
      </w:r>
      <w:r w:rsidRPr="00B356B5">
        <w:rPr>
          <w:rFonts w:eastAsia="MS Minchofalt"/>
          <w:cs/>
        </w:rPr>
        <w:t xml:space="preserve"> [bhā.pu. 3.9.7] ity anena karmiṇaḥ, </w:t>
      </w:r>
      <w:r w:rsidRPr="004800F2">
        <w:rPr>
          <w:rFonts w:eastAsia="MS Minchofalt"/>
          <w:color w:val="0000FF"/>
          <w:lang w:val="pl-PL"/>
        </w:rPr>
        <w:t>kṣut-tṛḍ</w:t>
      </w:r>
      <w:r w:rsidRPr="00B356B5">
        <w:rPr>
          <w:rFonts w:eastAsia="MS Minchofalt"/>
          <w:cs/>
        </w:rPr>
        <w:t xml:space="preserve"> [bhā.pu. 3.9.8] ity-ādinā mūḍhāḥ, </w:t>
      </w:r>
      <w:r w:rsidRPr="004800F2">
        <w:rPr>
          <w:rFonts w:eastAsia="MS Minchofalt"/>
          <w:color w:val="0000FF"/>
          <w:lang w:val="pl-PL"/>
        </w:rPr>
        <w:t>ahny āpṛtā</w:t>
      </w:r>
      <w:r w:rsidRPr="00B356B5">
        <w:rPr>
          <w:rFonts w:eastAsia="MS Minchofalt"/>
          <w:cs/>
        </w:rPr>
        <w:t xml:space="preserve"> [bhā.pu. 3.9.10] ity anena jñānina iti trividhāḥ saṁsāriṇa uktāḥ ||10||</w:t>
      </w:r>
    </w:p>
    <w:p w:rsidR="00B4078D" w:rsidRDefault="00B4078D" w:rsidP="0095722B">
      <w:pPr>
        <w:jc w:val="center"/>
        <w:rPr>
          <w:rFonts w:eastAsia="MS Minchofalt"/>
          <w:b/>
          <w:bCs/>
          <w:lang w:val="pl-PL"/>
        </w:rPr>
      </w:pPr>
    </w:p>
    <w:p w:rsidR="00B4078D" w:rsidRDefault="00B4078D" w:rsidP="00B356B5">
      <w:pPr>
        <w:jc w:val="center"/>
        <w:rPr>
          <w:rFonts w:eastAsia="MS Minchofalt"/>
          <w:b/>
          <w:bCs/>
          <w:lang w:val="pl-PL"/>
        </w:rPr>
      </w:pPr>
      <w:r>
        <w:rPr>
          <w:rFonts w:eastAsia="MS Minchofalt"/>
          <w:lang w:val="pl-PL"/>
        </w:rPr>
        <w:t>—o)0(o—</w:t>
      </w:r>
    </w:p>
    <w:p w:rsidR="00B4078D" w:rsidRDefault="00B4078D" w:rsidP="0095722B">
      <w:pPr>
        <w:jc w:val="center"/>
        <w:rPr>
          <w:rFonts w:eastAsia="MS Minchofalt"/>
          <w:b/>
          <w:bCs/>
          <w:lang w:val="pl-PL"/>
        </w:rPr>
      </w:pPr>
    </w:p>
    <w:p w:rsidR="00B4078D" w:rsidRDefault="00B4078D" w:rsidP="0095722B">
      <w:pPr>
        <w:jc w:val="center"/>
        <w:rPr>
          <w:rFonts w:eastAsia="MS Minchofalt"/>
          <w:b/>
          <w:bCs/>
          <w:lang w:val="pl-PL"/>
        </w:rPr>
      </w:pPr>
      <w:r>
        <w:rPr>
          <w:rFonts w:eastAsia="MS Minchofalt"/>
          <w:b/>
          <w:bCs/>
          <w:lang w:val="pl-PL"/>
        </w:rPr>
        <w:t>|| 3.9.11 ||</w:t>
      </w:r>
    </w:p>
    <w:p w:rsidR="00B4078D" w:rsidRDefault="00B4078D" w:rsidP="0095722B">
      <w:pPr>
        <w:jc w:val="center"/>
        <w:rPr>
          <w:rFonts w:eastAsia="MS Minchofalt"/>
          <w:b/>
          <w:bCs/>
          <w:lang w:val="pl-PL"/>
        </w:rPr>
      </w:pPr>
    </w:p>
    <w:p w:rsidR="00B4078D" w:rsidRDefault="00B4078D" w:rsidP="0095722B">
      <w:pPr>
        <w:pStyle w:val="Versequote"/>
        <w:rPr>
          <w:rFonts w:eastAsia="MS Minchofalt"/>
          <w:lang w:val="pl-PL"/>
        </w:rPr>
      </w:pPr>
      <w:r>
        <w:rPr>
          <w:rFonts w:eastAsia="MS Minchofalt"/>
          <w:lang w:val="pl-PL"/>
        </w:rPr>
        <w:t>tvaṁ bhakti</w:t>
      </w:r>
      <w:r>
        <w:rPr>
          <w:rStyle w:val="Refdenotaalpie"/>
          <w:rFonts w:eastAsia="MS Minchofalt" w:cs="Balaram"/>
        </w:rPr>
        <w:footnoteReference w:id="26"/>
      </w:r>
      <w:r>
        <w:rPr>
          <w:rFonts w:eastAsia="MS Minchofalt"/>
          <w:lang w:val="pl-PL"/>
        </w:rPr>
        <w:t>-yoga-paribhāvita-hṛt-saroja</w:t>
      </w:r>
    </w:p>
    <w:p w:rsidR="00B4078D" w:rsidRPr="00B64B83" w:rsidRDefault="00B4078D" w:rsidP="0095722B">
      <w:pPr>
        <w:pStyle w:val="Versequote"/>
        <w:rPr>
          <w:rFonts w:eastAsia="MS Minchofalt"/>
          <w:lang w:val="pl-PL"/>
        </w:rPr>
      </w:pPr>
      <w:r w:rsidRPr="00B64B83">
        <w:rPr>
          <w:rFonts w:eastAsia="MS Minchofalt"/>
          <w:lang w:val="pl-PL"/>
        </w:rPr>
        <w:t>āsse śrutekṣita-patho nanu nātha puṁsā</w:t>
      </w:r>
      <w:r>
        <w:rPr>
          <w:rFonts w:eastAsia="MS Minchofalt"/>
          <w:lang w:val="pl-PL"/>
        </w:rPr>
        <w:t>m |</w:t>
      </w:r>
    </w:p>
    <w:p w:rsidR="00B4078D" w:rsidRPr="00B64B83" w:rsidRDefault="00B4078D" w:rsidP="0095722B">
      <w:pPr>
        <w:pStyle w:val="Versequote"/>
        <w:rPr>
          <w:rFonts w:eastAsia="MS Minchofalt"/>
          <w:lang w:val="pl-PL"/>
        </w:rPr>
      </w:pPr>
      <w:r w:rsidRPr="00B64B83">
        <w:rPr>
          <w:rFonts w:eastAsia="MS Minchofalt"/>
          <w:lang w:val="pl-PL"/>
        </w:rPr>
        <w:t>yad-yad-dhiyā ta urugāya vibhāvayanti</w:t>
      </w:r>
    </w:p>
    <w:p w:rsidR="00B4078D" w:rsidRPr="00706250" w:rsidRDefault="00B4078D" w:rsidP="0095722B">
      <w:pPr>
        <w:pStyle w:val="Versequote"/>
        <w:rPr>
          <w:rFonts w:eastAsia="MS Minchofalt"/>
          <w:lang w:val="pl-PL"/>
        </w:rPr>
      </w:pPr>
      <w:r w:rsidRPr="00706250">
        <w:rPr>
          <w:rFonts w:eastAsia="MS Minchofalt"/>
          <w:lang w:val="pl-PL"/>
        </w:rPr>
        <w:t>tat-tad-vapuḥ praṇayase sad-anugrahāya ||</w:t>
      </w:r>
    </w:p>
    <w:p w:rsidR="00B4078D" w:rsidRPr="00706250" w:rsidRDefault="00B4078D" w:rsidP="0095722B">
      <w:pPr>
        <w:jc w:val="center"/>
        <w:rPr>
          <w:rFonts w:eastAsia="MS Minchofalt"/>
          <w:lang w:val="pl-PL"/>
        </w:rPr>
      </w:pPr>
    </w:p>
    <w:p w:rsidR="00B4078D" w:rsidRPr="00B356B5" w:rsidRDefault="00B4078D" w:rsidP="0095722B">
      <w:pPr>
        <w:rPr>
          <w:rFonts w:eastAsia="MS Minchofalt"/>
          <w:cs/>
        </w:rPr>
      </w:pPr>
      <w:r w:rsidRPr="00706250">
        <w:rPr>
          <w:rFonts w:eastAsia="MS Minchofalt"/>
          <w:b/>
          <w:bCs/>
          <w:lang w:val="pl-PL"/>
        </w:rPr>
        <w:t>madhvaḥ :</w:t>
      </w:r>
      <w:r w:rsidRPr="00B356B5">
        <w:rPr>
          <w:rFonts w:eastAsia="MS Minchofalt"/>
          <w:cs/>
        </w:rPr>
        <w:t xml:space="preserve"> tat-tad-vapus teṣāṁ praṇayase | </w:t>
      </w:r>
      <w:r w:rsidRPr="00706250">
        <w:rPr>
          <w:rFonts w:eastAsia="MS Minchofalt"/>
          <w:color w:val="0000FF"/>
          <w:lang w:val="pl-PL"/>
        </w:rPr>
        <w:t>yādṛśo bhāvitas tv īśas tādṛśo jīva ābhavet</w:t>
      </w:r>
      <w:r w:rsidRPr="00B356B5">
        <w:rPr>
          <w:rFonts w:eastAsia="MS Minchofalt"/>
          <w:cs/>
        </w:rPr>
        <w:t xml:space="preserve"> iti tantra-sāre | taṁ yathā yathopāsate tad eva bhavatīti ca ||11||</w:t>
      </w:r>
    </w:p>
    <w:p w:rsidR="00B4078D" w:rsidRPr="00706250" w:rsidRDefault="00B4078D" w:rsidP="0095722B">
      <w:pPr>
        <w:rPr>
          <w:rFonts w:eastAsia="MS Minchofalt"/>
          <w:b/>
          <w:bCs/>
          <w:lang w:val="pl-PL"/>
        </w:rPr>
      </w:pPr>
    </w:p>
    <w:p w:rsidR="00B4078D" w:rsidRPr="00706250" w:rsidRDefault="00B4078D" w:rsidP="0095722B">
      <w:pPr>
        <w:rPr>
          <w:rFonts w:eastAsia="MS Minchofalt"/>
          <w:bCs/>
          <w:lang w:val="pl-PL"/>
        </w:rPr>
      </w:pPr>
      <w:r w:rsidRPr="00706250">
        <w:rPr>
          <w:rFonts w:eastAsia="MS Minchofalt"/>
          <w:b/>
          <w:bCs/>
          <w:lang w:val="pl-PL"/>
        </w:rPr>
        <w:t>śrīdharaḥ :</w:t>
      </w:r>
      <w:r w:rsidRPr="00706250">
        <w:rPr>
          <w:rFonts w:eastAsia="MS Minchofalt"/>
          <w:bCs/>
          <w:lang w:val="pl-PL"/>
        </w:rPr>
        <w:t xml:space="preserve"> tad evam abhaktānāṁ saṁsāram anivṛttim uktvā, bhaktānāṁ tan-nivṛttim āha—tvam iti | bhakti-yogena śodhite hṛt-saroje āsse tiṣṭhasi | śrutena śravaṇenekṣitaḥ panthā yasya | kiṁ ca, śravaṇaṁ vināpi tvad-bhaktā manasā yad yat tava vapūr rūpaṁ svecchayā dhyāyanti, tat tat praṇayase prakaṭayasi | satāṁ bhaktānām anugrahāya ||11||</w:t>
      </w:r>
    </w:p>
    <w:p w:rsidR="00B4078D" w:rsidRPr="00706250" w:rsidRDefault="00B4078D" w:rsidP="0095722B">
      <w:pPr>
        <w:rPr>
          <w:rFonts w:eastAsia="MS Minchofalt"/>
          <w:b/>
          <w:bCs/>
          <w:lang w:val="pl-PL"/>
        </w:rPr>
      </w:pPr>
    </w:p>
    <w:p w:rsidR="00B4078D" w:rsidRDefault="00B4078D" w:rsidP="00E747C9">
      <w:pPr>
        <w:rPr>
          <w:cs/>
        </w:rPr>
      </w:pPr>
      <w:r w:rsidRPr="00E747C9">
        <w:rPr>
          <w:rFonts w:eastAsia="MS Minchofalt"/>
          <w:b/>
          <w:bCs/>
          <w:lang w:val="pl-PL"/>
        </w:rPr>
        <w:t xml:space="preserve">caitanya-mata-mañjuṣā : </w:t>
      </w:r>
      <w:r>
        <w:rPr>
          <w:rStyle w:val="StyleBlue"/>
          <w:rFonts w:cs="Arial"/>
          <w:color w:val="000000"/>
          <w:cs/>
        </w:rPr>
        <w:t xml:space="preserve">... ity āha—tvam ity-ādi | bhakti-yoga-paribhāvita-hṛt-saroje ... | </w:t>
      </w:r>
      <w:r>
        <w:rPr>
          <w:cs/>
        </w:rPr>
        <w:t>ayam arthaḥ— ... yādṛśaṁ bhāvayanti tathā ... prakaṭayasi | yāṁ yāṁ līlāṁ dhyāyanti, tāṁ tāṁ līlāṁ praṇayase prakaṭīkaroṣi | ... tat-tad-vapuḥ śreṣṭhka-rūpa eva san kutracid bālya-līlāṁ kutracit kiśora-līlām ity-ādi tenaiva vapuṣā tāṁ tāṁ līlāṁ prakaṭayasi | svayam akṛta eva yad yat pāpaṁ pratijahi, jagannātha, namrasya tan me iti vīpsayopāttasya yac-chabdasya kevalenaiva.... smaraṇhānam, satāṁ bhaktānām anugrahāya | athavā sambodhanaṁ he sad-anugrahāya ! sad-anugraha eva ayaḥ śubhāvaho vidhir yasya ||11||</w:t>
      </w:r>
    </w:p>
    <w:p w:rsidR="00B4078D" w:rsidRDefault="00B4078D" w:rsidP="0095722B">
      <w:pPr>
        <w:rPr>
          <w:rFonts w:eastAsia="MS Minchofalt"/>
          <w:b/>
          <w:bCs/>
          <w:lang w:val="pl-PL"/>
        </w:rPr>
      </w:pPr>
    </w:p>
    <w:p w:rsidR="00B4078D" w:rsidRPr="00706250" w:rsidRDefault="00B4078D" w:rsidP="0095722B">
      <w:pPr>
        <w:rPr>
          <w:rFonts w:eastAsia="MS Minchofalt"/>
          <w:bCs/>
          <w:lang w:val="pl-PL"/>
        </w:rPr>
      </w:pPr>
      <w:r w:rsidRPr="00706250">
        <w:rPr>
          <w:rFonts w:eastAsia="MS Minchofalt"/>
          <w:b/>
          <w:bCs/>
          <w:lang w:val="pl-PL"/>
        </w:rPr>
        <w:t xml:space="preserve">krama-sandarbhaḥ : </w:t>
      </w:r>
      <w:r w:rsidRPr="00706250">
        <w:rPr>
          <w:rFonts w:eastAsia="MS Minchofalt"/>
          <w:bCs/>
          <w:lang w:val="pl-PL"/>
        </w:rPr>
        <w:t xml:space="preserve">bhaktānāṁ tu tvaṁ vaśa evety aparaṁ kiṁ vaktavyaṁ ? ity āha—tvam iti | bhakti-yogo’tra premā | paribhāvitatvaṁ yogyatām āpāditatvam | śrutaṁ bhagavat-pratipādaka-veda-vaidika-śāstra-vicāra-śravaṇam | tarhi mad-rūpa-viśeṣāvirbhāve kiṁ kāraṇaṁ ? tatrāha—yad yad iti | dhiyā śrutenaiva labdhena buddhi-viśeṣeṇa | te pūrvoktāḥ śrutekṣita-tat-pathaḥ pumāṁso yad yad vibhāvayanti, tat tad vapuḥ praṇayase prakarṣeṇa tat-samīpe nayasi prakaṭayasīty arthaḥ | </w:t>
      </w:r>
    </w:p>
    <w:p w:rsidR="00B4078D" w:rsidRPr="00706250" w:rsidRDefault="00B4078D" w:rsidP="0095722B">
      <w:pPr>
        <w:rPr>
          <w:rFonts w:eastAsia="MS Minchofalt"/>
          <w:bCs/>
          <w:lang w:val="pl-PL"/>
        </w:rPr>
      </w:pPr>
    </w:p>
    <w:p w:rsidR="00B4078D" w:rsidRPr="00706250" w:rsidRDefault="00B4078D" w:rsidP="0095722B">
      <w:pPr>
        <w:rPr>
          <w:rFonts w:eastAsia="MS Minchofalt"/>
          <w:bCs/>
          <w:lang w:val="pl-PL"/>
        </w:rPr>
      </w:pPr>
      <w:r w:rsidRPr="00706250">
        <w:rPr>
          <w:rFonts w:eastAsia="MS Minchofalt"/>
          <w:bCs/>
          <w:lang w:val="pl-PL"/>
        </w:rPr>
        <w:t>nanu, īśvaro’haṁ katham evaṁ teṣāṁ vaśaḥ syāṁ ? tatrāha—sad-anugrahāya | satsu teṣv anugraha eva tava vaśatve kāraṇam, nānyad iti bhāvaḥ | nanu, śruta-mātreṇa mama kathaṁ bahūnāṁ rūpāṇāṁ jñānaṁ syāt ? tad-abhāve ca katham ekatara-tan-niṣṭhā syāt ? tatrāha—he urugāyeti | vedena tvam urudhaiva gīyasa iti sva-sva-maty-anusāreṇa sā syād iti bhāvaḥ ||11||</w:t>
      </w:r>
    </w:p>
    <w:p w:rsidR="00B4078D" w:rsidRDefault="00B4078D" w:rsidP="0095722B">
      <w:pPr>
        <w:rPr>
          <w:rFonts w:eastAsia="MS Minchofalt"/>
          <w:b/>
          <w:bCs/>
          <w:lang w:val="pl-PL"/>
        </w:rPr>
      </w:pPr>
    </w:p>
    <w:p w:rsidR="00B4078D" w:rsidRPr="002A3D47" w:rsidRDefault="00B4078D" w:rsidP="002A3D47">
      <w:pPr>
        <w:rPr>
          <w:rFonts w:eastAsia="MS Minchofalt"/>
          <w:lang w:val="pl-PL"/>
        </w:rPr>
      </w:pPr>
      <w:r>
        <w:rPr>
          <w:rFonts w:eastAsia="MS Minchofalt"/>
          <w:b/>
          <w:bCs/>
          <w:lang w:val="pl-PL"/>
        </w:rPr>
        <w:t xml:space="preserve">bhagavat-sandarbhaḥ: </w:t>
      </w:r>
      <w:r>
        <w:rPr>
          <w:noProof w:val="0"/>
          <w:cs/>
        </w:rPr>
        <w:t>tad evaṁ śrī-brahmaṇāpi sarva-rūpa-sad-bhāvābhip</w:t>
      </w:r>
      <w:r w:rsidRPr="002A3D47">
        <w:rPr>
          <w:rFonts w:eastAsia="MS Minchofalt"/>
          <w:lang w:val="pl-PL"/>
        </w:rPr>
        <w:t>r</w:t>
      </w:r>
      <w:r>
        <w:rPr>
          <w:noProof w:val="0"/>
          <w:cs/>
        </w:rPr>
        <w:t>āyeṇaivoktam—</w:t>
      </w:r>
      <w:r w:rsidRPr="002A3D47">
        <w:rPr>
          <w:rFonts w:eastAsia="MS Minchofalt"/>
          <w:lang w:val="pl-PL"/>
        </w:rPr>
        <w:t xml:space="preserve">tvam ity-ādi | </w:t>
      </w:r>
      <w:r>
        <w:rPr>
          <w:noProof w:val="0"/>
          <w:cs/>
        </w:rPr>
        <w:t>praṇayase prakarṣeṇa nayasi prakaṭayasi | śruteksita-patha ity anena kalpanāyā nirastatvāt</w:t>
      </w:r>
      <w:r w:rsidRPr="002A3D47">
        <w:rPr>
          <w:rFonts w:eastAsia="MS Minchofalt"/>
          <w:lang w:val="pl-PL"/>
        </w:rPr>
        <w:t xml:space="preserve"> </w:t>
      </w:r>
      <w:r>
        <w:rPr>
          <w:noProof w:val="0"/>
          <w:cs/>
        </w:rPr>
        <w:t>|</w:t>
      </w:r>
      <w:r w:rsidRPr="002A3D47">
        <w:rPr>
          <w:rFonts w:eastAsia="MS Minchofalt"/>
          <w:lang w:val="pl-PL"/>
        </w:rPr>
        <w:t>|</w:t>
      </w:r>
      <w:r>
        <w:rPr>
          <w:rFonts w:eastAsia="MS Minchofalt"/>
          <w:lang w:val="pl-PL"/>
        </w:rPr>
        <w:t>11|| (bhagavat-sandarbha 40)</w:t>
      </w:r>
    </w:p>
    <w:p w:rsidR="00B4078D" w:rsidRPr="002A3D47" w:rsidRDefault="00B4078D" w:rsidP="002A3D47">
      <w:pPr>
        <w:rPr>
          <w:rFonts w:eastAsia="MS Minchofalt"/>
          <w:b/>
          <w:bCs/>
          <w:lang w:val="pl-PL"/>
        </w:rPr>
      </w:pPr>
    </w:p>
    <w:p w:rsidR="00B4078D" w:rsidRPr="00706250" w:rsidRDefault="00B4078D" w:rsidP="0095722B">
      <w:pPr>
        <w:rPr>
          <w:rFonts w:eastAsia="MS Minchofalt"/>
          <w:bCs/>
          <w:lang w:val="pl-PL"/>
        </w:rPr>
      </w:pPr>
      <w:r w:rsidRPr="00706250">
        <w:rPr>
          <w:rFonts w:eastAsia="MS Minchofalt"/>
          <w:b/>
          <w:bCs/>
          <w:lang w:val="pl-PL"/>
        </w:rPr>
        <w:t>viśvanāthaḥ :</w:t>
      </w:r>
      <w:r w:rsidRPr="00706250">
        <w:rPr>
          <w:rFonts w:eastAsia="MS Minchofalt"/>
          <w:bCs/>
          <w:lang w:val="pl-PL"/>
        </w:rPr>
        <w:t xml:space="preserve"> bhaktās tu jñānaṁ vināpi saṁsāraṁ nistarantīti kiṁ vaktavyam, yato bhaktyā tvām apy adhīnīkurvantīty āha—bhakti-yogena pari sarvato-bhāvena bhāvite vāsite </w:t>
      </w:r>
      <w:r w:rsidRPr="00706250">
        <w:rPr>
          <w:rFonts w:eastAsia="MS Minchofalt"/>
          <w:bCs/>
          <w:color w:val="0000FF"/>
          <w:lang w:val="pl-PL"/>
        </w:rPr>
        <w:t xml:space="preserve">bhāvitaṁ vāsita triṣv </w:t>
      </w:r>
      <w:r w:rsidRPr="00706250">
        <w:rPr>
          <w:rFonts w:eastAsia="MS Minchofalt"/>
          <w:bCs/>
          <w:lang w:val="pl-PL"/>
        </w:rPr>
        <w:t xml:space="preserve">ity </w:t>
      </w:r>
      <w:r w:rsidRPr="00706250">
        <w:rPr>
          <w:rFonts w:eastAsia="MS Minchofalt"/>
          <w:bCs/>
          <w:color w:val="FF0000"/>
          <w:lang w:val="pl-PL"/>
        </w:rPr>
        <w:t xml:space="preserve">amaraḥ </w:t>
      </w:r>
      <w:r w:rsidRPr="00706250">
        <w:rPr>
          <w:rFonts w:eastAsia="MS Minchofalt"/>
          <w:bCs/>
          <w:lang w:val="pl-PL"/>
        </w:rPr>
        <w:t xml:space="preserve">| yad vā, he bhakti-yoga-paribhāvita ! bhakti-yogenaiva pari sarvato-bhāvena bhāvitaḥ prakaṭī-kṛto bhavater nyastān niṣṭhayā bhakti-yoga eva tvat-prakaṭībhavanasya prayojakaḥ syād ity arthaḥ | ata eva teṣāṁ hṛt-saroje āsse upaviśya tiṣṭhasi, na tato niḥsarasi </w:t>
      </w:r>
      <w:r w:rsidRPr="00706250">
        <w:rPr>
          <w:rFonts w:eastAsia="MS Minchofalt"/>
          <w:color w:val="0000FF"/>
          <w:lang w:val="pl-PL"/>
        </w:rPr>
        <w:t xml:space="preserve">nāpaiṣi nātha </w:t>
      </w:r>
      <w:r w:rsidRPr="00B356B5">
        <w:rPr>
          <w:rFonts w:eastAsia="MS Minchofalt"/>
          <w:cs/>
        </w:rPr>
        <w:t xml:space="preserve">[bhā.pu. 3.9.5] </w:t>
      </w:r>
      <w:r w:rsidRPr="00706250">
        <w:rPr>
          <w:rFonts w:eastAsia="MS Minchofalt"/>
          <w:bCs/>
          <w:lang w:val="pl-PL"/>
        </w:rPr>
        <w:t xml:space="preserve">iti pūrvokteḥ | ādau guru-mukhāt śrutaḥ, paścād īkṣitaḥ sākṣāt-kṛtaś ca panthā yasya saḥ | yena pathā tvaṁ hṛt-sarojam āyāto’si taṁ panthānaṁ sādhana-bhakti-prakāraṁ, ata eva suṣṭhu paricinvantīti dhvaniḥ | ato yasya tvat-prāptīcchā vartate, sa tata eva panthānaṁ paricinotv ity anudhvaniḥ | </w:t>
      </w:r>
    </w:p>
    <w:p w:rsidR="00B4078D" w:rsidRPr="00706250" w:rsidRDefault="00B4078D" w:rsidP="0095722B">
      <w:pPr>
        <w:rPr>
          <w:rFonts w:eastAsia="MS Minchofalt"/>
          <w:bCs/>
          <w:lang w:val="pl-PL"/>
        </w:rPr>
      </w:pPr>
    </w:p>
    <w:p w:rsidR="00B4078D" w:rsidRPr="00706250" w:rsidRDefault="00B4078D" w:rsidP="0095722B">
      <w:pPr>
        <w:rPr>
          <w:rFonts w:eastAsia="MS Minchofalt"/>
          <w:bCs/>
          <w:lang w:val="pl-PL"/>
        </w:rPr>
      </w:pPr>
      <w:r w:rsidRPr="00706250">
        <w:rPr>
          <w:rFonts w:eastAsia="MS Minchofalt"/>
          <w:bCs/>
          <w:lang w:val="pl-PL"/>
        </w:rPr>
        <w:t xml:space="preserve">kiṁ ca, </w:t>
      </w:r>
      <w:r w:rsidRPr="00706250">
        <w:rPr>
          <w:rFonts w:eastAsia="MS Minchofalt"/>
          <w:bCs/>
          <w:color w:val="008000"/>
          <w:lang w:val="pl-PL"/>
        </w:rPr>
        <w:t xml:space="preserve">śravaṇaṁ vināpi tvad-bhaktā manasā yad yad vapuḥ rūpaṁ svecchayā dhyāyanti, tat tat praṇayase prakaṭayasi </w:t>
      </w:r>
      <w:r w:rsidRPr="00B356B5">
        <w:rPr>
          <w:rFonts w:eastAsia="MS Minchofalt"/>
          <w:cs/>
        </w:rPr>
        <w:t>iti</w:t>
      </w:r>
      <w:r w:rsidRPr="00706250">
        <w:rPr>
          <w:rFonts w:eastAsia="MS Minchofalt"/>
          <w:bCs/>
          <w:color w:val="339966"/>
          <w:lang w:val="pl-PL"/>
        </w:rPr>
        <w:t xml:space="preserve"> </w:t>
      </w:r>
      <w:r w:rsidRPr="00706250">
        <w:rPr>
          <w:rFonts w:eastAsia="MS Minchofalt"/>
          <w:bCs/>
          <w:lang w:val="pl-PL"/>
        </w:rPr>
        <w:t>svāmi-caraṇāḥ | yad vā, te sādhaka-bhaktāḥ sva-sva-bhāvānurūpaṁ yad-yad-dhiyā bhāvayanti, tat tad eva vapus teṣāṁ siddha-dehaṁ praṇayase prakarṣeṇa tān prāpayasi | aho te sva-bhakta-pāravaśyam iti bhāvaḥ ||11||</w:t>
      </w:r>
    </w:p>
    <w:p w:rsidR="00B4078D" w:rsidRPr="00706250" w:rsidRDefault="00B4078D" w:rsidP="0095722B">
      <w:pPr>
        <w:rPr>
          <w:rFonts w:eastAsia="MS Minchofalt"/>
          <w:bCs/>
          <w:lang w:val="pl-PL"/>
        </w:rPr>
      </w:pPr>
    </w:p>
    <w:p w:rsidR="00B4078D" w:rsidRPr="00706250" w:rsidRDefault="00B4078D" w:rsidP="00B356B5">
      <w:pPr>
        <w:jc w:val="center"/>
        <w:rPr>
          <w:rFonts w:eastAsia="MS Minchofalt"/>
          <w:bCs/>
          <w:lang w:val="pl-PL"/>
        </w:rPr>
      </w:pPr>
      <w:r w:rsidRPr="00706250">
        <w:rPr>
          <w:rFonts w:eastAsia="MS Minchofalt"/>
          <w:bCs/>
          <w:lang w:val="pl-PL"/>
        </w:rPr>
        <w:t xml:space="preserve"> </w:t>
      </w:r>
      <w:r>
        <w:rPr>
          <w:rFonts w:eastAsia="MS Minchofalt"/>
          <w:lang w:val="pl-PL"/>
        </w:rPr>
        <w:t>—o)0(o—</w:t>
      </w:r>
    </w:p>
    <w:p w:rsidR="00B4078D" w:rsidRPr="00706250" w:rsidRDefault="00B4078D" w:rsidP="0095722B">
      <w:pPr>
        <w:rPr>
          <w:rFonts w:eastAsia="MS Minchofalt"/>
          <w:lang w:val="pl-PL"/>
        </w:rPr>
      </w:pPr>
    </w:p>
    <w:p w:rsidR="00B4078D" w:rsidRPr="00706250" w:rsidRDefault="00B4078D" w:rsidP="0095722B">
      <w:pPr>
        <w:jc w:val="center"/>
        <w:rPr>
          <w:rFonts w:eastAsia="MS Minchofalt"/>
          <w:b/>
          <w:bCs/>
          <w:lang w:val="pl-PL"/>
        </w:rPr>
      </w:pPr>
      <w:r w:rsidRPr="00706250">
        <w:rPr>
          <w:rFonts w:eastAsia="MS Minchofalt"/>
          <w:b/>
          <w:bCs/>
          <w:lang w:val="pl-PL"/>
        </w:rPr>
        <w:t>|| 3.9.12 ||</w:t>
      </w:r>
    </w:p>
    <w:p w:rsidR="00B4078D" w:rsidRPr="00706250" w:rsidRDefault="00B4078D" w:rsidP="0095722B">
      <w:pPr>
        <w:jc w:val="center"/>
        <w:rPr>
          <w:rFonts w:eastAsia="MS Minchofalt"/>
          <w:lang w:val="pl-PL"/>
        </w:rPr>
      </w:pPr>
    </w:p>
    <w:p w:rsidR="00B4078D" w:rsidRPr="00706250" w:rsidRDefault="00B4078D" w:rsidP="0095722B">
      <w:pPr>
        <w:pStyle w:val="Versequote"/>
        <w:rPr>
          <w:rFonts w:eastAsia="MS Minchofalt"/>
          <w:lang w:val="pl-PL"/>
        </w:rPr>
      </w:pPr>
      <w:r w:rsidRPr="00706250">
        <w:rPr>
          <w:rFonts w:eastAsia="MS Minchofalt"/>
          <w:lang w:val="pl-PL"/>
        </w:rPr>
        <w:t>nātiprasīdati tathopacitopacārair</w:t>
      </w:r>
    </w:p>
    <w:p w:rsidR="00B4078D" w:rsidRPr="00706250" w:rsidRDefault="00B4078D" w:rsidP="0095722B">
      <w:pPr>
        <w:pStyle w:val="Versequote"/>
        <w:rPr>
          <w:rFonts w:eastAsia="MS Minchofalt"/>
          <w:lang w:val="pl-PL"/>
        </w:rPr>
      </w:pPr>
      <w:r w:rsidRPr="00706250">
        <w:rPr>
          <w:rFonts w:eastAsia="MS Minchofalt"/>
          <w:lang w:val="pl-PL"/>
        </w:rPr>
        <w:t>ārādhitaḥ sura-gaṇair hṛdi baddha-kāmaiḥ |</w:t>
      </w:r>
    </w:p>
    <w:p w:rsidR="00B4078D" w:rsidRPr="00706250" w:rsidRDefault="00B4078D" w:rsidP="0095722B">
      <w:pPr>
        <w:pStyle w:val="Versequote"/>
        <w:rPr>
          <w:rFonts w:eastAsia="MS Minchofalt"/>
          <w:lang w:val="pl-PL"/>
        </w:rPr>
      </w:pPr>
      <w:r w:rsidRPr="00706250">
        <w:rPr>
          <w:rFonts w:eastAsia="MS Minchofalt"/>
          <w:lang w:val="pl-PL"/>
        </w:rPr>
        <w:t>yat sarva-bhūta-dayayāsad-alabhyayaiko</w:t>
      </w:r>
    </w:p>
    <w:p w:rsidR="00B4078D" w:rsidRPr="00706250" w:rsidRDefault="00B4078D" w:rsidP="0095722B">
      <w:pPr>
        <w:pStyle w:val="Versequote"/>
        <w:rPr>
          <w:rFonts w:eastAsia="MS Minchofalt"/>
          <w:lang w:val="pl-PL"/>
        </w:rPr>
      </w:pPr>
      <w:r w:rsidRPr="00706250">
        <w:rPr>
          <w:rFonts w:eastAsia="MS Minchofalt"/>
          <w:lang w:val="pl-PL"/>
        </w:rPr>
        <w:t>nānā-janeṣv avahitaḥ suhṛd antar-ātmā ||</w:t>
      </w:r>
    </w:p>
    <w:p w:rsidR="00B4078D" w:rsidRPr="00706250" w:rsidRDefault="00B4078D" w:rsidP="0095722B">
      <w:pPr>
        <w:jc w:val="center"/>
        <w:rPr>
          <w:rFonts w:eastAsia="MS Minchofalt"/>
          <w:lang w:val="pl-PL"/>
        </w:rPr>
      </w:pPr>
    </w:p>
    <w:p w:rsidR="00B4078D" w:rsidRPr="00706250" w:rsidRDefault="00B4078D" w:rsidP="0095722B">
      <w:pPr>
        <w:rPr>
          <w:rFonts w:eastAsia="MS Minchofalt"/>
          <w:bCs/>
          <w:lang w:val="pl-PL"/>
        </w:rPr>
      </w:pPr>
      <w:r w:rsidRPr="00706250">
        <w:rPr>
          <w:rFonts w:eastAsia="MS Minchofalt"/>
          <w:b/>
          <w:bCs/>
          <w:lang w:val="pl-PL"/>
        </w:rPr>
        <w:t xml:space="preserve">madhvaḥ : </w:t>
      </w:r>
      <w:r w:rsidRPr="00706250">
        <w:rPr>
          <w:rFonts w:eastAsia="MS Minchofalt"/>
          <w:bCs/>
          <w:lang w:val="pl-PL"/>
        </w:rPr>
        <w:t xml:space="preserve">sarva-bhūta-dayayāsura-gaṇair hṛdy ārādhitas tvaṁ baddha-kāmair janair upacitopacārair nātiprasīdasi | </w:t>
      </w:r>
    </w:p>
    <w:p w:rsidR="00B4078D" w:rsidRPr="00706250" w:rsidRDefault="00B4078D" w:rsidP="0095722B">
      <w:pPr>
        <w:pStyle w:val="Bluequotes"/>
        <w:rPr>
          <w:lang w:val="pl-PL" w:bidi="sa-IN"/>
        </w:rPr>
      </w:pPr>
      <w:r w:rsidRPr="00706250">
        <w:rPr>
          <w:lang w:val="pl-PL" w:bidi="sa-IN"/>
        </w:rPr>
        <w:t>ārādhito yo brahmādyair bhakti-jñāna-dayādibhiḥ |</w:t>
      </w:r>
    </w:p>
    <w:p w:rsidR="00B4078D" w:rsidRPr="00706250" w:rsidRDefault="00B4078D" w:rsidP="0095722B">
      <w:pPr>
        <w:pStyle w:val="Bluequotes"/>
        <w:rPr>
          <w:color w:val="auto"/>
          <w:lang w:val="pl-PL" w:bidi="sa-IN"/>
        </w:rPr>
      </w:pPr>
      <w:r w:rsidRPr="00706250">
        <w:rPr>
          <w:lang w:val="pl-PL" w:bidi="sa-IN"/>
        </w:rPr>
        <w:t xml:space="preserve">kiṁ tasya kāmuka-jana-kṛtayā paricaryayā || </w:t>
      </w:r>
      <w:r w:rsidRPr="00706250">
        <w:rPr>
          <w:color w:val="auto"/>
          <w:lang w:val="pl-PL" w:bidi="sa-IN"/>
        </w:rPr>
        <w:t xml:space="preserve">iti </w:t>
      </w:r>
      <w:r w:rsidRPr="00706250">
        <w:rPr>
          <w:color w:val="FF0000"/>
          <w:lang w:val="pl-PL" w:bidi="sa-IN"/>
        </w:rPr>
        <w:t>satya-saṁhitāyām |</w:t>
      </w:r>
      <w:r w:rsidRPr="00706250">
        <w:rPr>
          <w:color w:val="auto"/>
          <w:lang w:val="pl-PL" w:bidi="sa-IN"/>
        </w:rPr>
        <w:t>|12||</w:t>
      </w:r>
    </w:p>
    <w:p w:rsidR="00B4078D" w:rsidRPr="00706250" w:rsidRDefault="00B4078D" w:rsidP="0095722B">
      <w:pPr>
        <w:pStyle w:val="Bluequotes"/>
        <w:rPr>
          <w:color w:val="auto"/>
          <w:lang w:val="pl-PL" w:bidi="sa-IN"/>
        </w:rPr>
      </w:pPr>
    </w:p>
    <w:p w:rsidR="00B4078D" w:rsidRDefault="00B4078D" w:rsidP="0095722B">
      <w:pPr>
        <w:rPr>
          <w:rFonts w:eastAsia="MS Minchofalt"/>
          <w:b/>
          <w:bCs/>
          <w:cs/>
        </w:rPr>
      </w:pPr>
      <w:r>
        <w:rPr>
          <w:rFonts w:eastAsia="MS Minchofalt"/>
          <w:b/>
          <w:bCs/>
          <w:cs/>
        </w:rPr>
        <w:t xml:space="preserve">śrīdharaḥ : </w:t>
      </w:r>
      <w:r>
        <w:rPr>
          <w:cs/>
        </w:rPr>
        <w:t>bhaktānāṁ ca niṣkāmānāṁ tvam ati-sulabho netareṣām ity āha, neti | upacitair ūrjitair upacāraiḥ puṣpopahārādibhiḥ | yad yathā asatām abhaktānām alabhyayā sarva-bhūta-dayayā | prasāde hetuḥ, eka ity-ādi ||12||</w:t>
      </w:r>
    </w:p>
    <w:p w:rsidR="00B4078D" w:rsidRDefault="00B4078D" w:rsidP="0095722B">
      <w:pPr>
        <w:rPr>
          <w:rFonts w:eastAsia="MS Minchofalt"/>
          <w:b/>
          <w:bCs/>
          <w:cs/>
        </w:rPr>
      </w:pPr>
    </w:p>
    <w:p w:rsidR="00B4078D" w:rsidRPr="00B356B5" w:rsidRDefault="00B4078D" w:rsidP="0095722B">
      <w:pPr>
        <w:rPr>
          <w:rFonts w:eastAsia="MS Minchofalt"/>
          <w:cs/>
        </w:rPr>
      </w:pPr>
      <w:r>
        <w:rPr>
          <w:rFonts w:eastAsia="MS Minchofalt"/>
          <w:b/>
          <w:bCs/>
          <w:cs/>
        </w:rPr>
        <w:t>krama-sandarbhaḥ :</w:t>
      </w:r>
      <w:r w:rsidRPr="00B356B5">
        <w:rPr>
          <w:rFonts w:eastAsia="MS Minchofalt"/>
          <w:cs/>
        </w:rPr>
        <w:t xml:space="preserve"> nātīti | bhavān iti śeṣaḥ | tataś ca yad yathā sarva-bhūta-dayayā sādhāraṇair api janair ārādhito bhavān atiprasīdati | kutaḥ ? tatrāha—eka eva bhavān nānā-janeṣu suhṛc cāntarātmā ca sāvadhānaś ceti | sura-gaṇaiḥ kathaṁ-bhūt</w:t>
      </w:r>
      <w:r>
        <w:rPr>
          <w:rFonts w:eastAsia="MS Minchofalt"/>
          <w:cs/>
        </w:rPr>
        <w:t>aiḥ</w:t>
      </w:r>
      <w:r w:rsidRPr="00B356B5">
        <w:rPr>
          <w:rFonts w:eastAsia="MS Minchofalt"/>
          <w:cs/>
        </w:rPr>
        <w:t xml:space="preserve"> ? hṛdi baddha-kāmatvāt tatra tatra spardhāsūyā-yuktair ity arthaḥ | tasmād bhavat-prīty-arthaṁ sarva-bhūta-dayā-mayy eva bhaktiḥ kartavyeti bhāvaḥ ||12||</w:t>
      </w:r>
    </w:p>
    <w:p w:rsidR="00B4078D" w:rsidRDefault="00B4078D" w:rsidP="0095722B">
      <w:pPr>
        <w:rPr>
          <w:rFonts w:eastAsia="MS Minchofalt"/>
          <w:b/>
          <w:bCs/>
          <w:cs/>
        </w:rPr>
      </w:pPr>
    </w:p>
    <w:p w:rsidR="00B4078D" w:rsidRPr="00F775EC" w:rsidRDefault="00B4078D" w:rsidP="0095722B">
      <w:pPr>
        <w:rPr>
          <w:rFonts w:eastAsia="MS Minchofalt"/>
          <w:bCs/>
          <w:lang w:val="en-US"/>
        </w:rPr>
      </w:pPr>
      <w:r>
        <w:rPr>
          <w:rFonts w:eastAsia="MS Minchofalt"/>
          <w:b/>
          <w:bCs/>
          <w:cs/>
        </w:rPr>
        <w:t xml:space="preserve">viśvanāthaḥ : </w:t>
      </w:r>
      <w:r>
        <w:rPr>
          <w:rFonts w:eastAsia="MS Minchofalt"/>
          <w:bCs/>
          <w:cs/>
        </w:rPr>
        <w:t>teṣv api niṣkāma-bhaktānām evātiśreṣṭhaṁ na tu sa-kā</w:t>
      </w:r>
      <w:r>
        <w:rPr>
          <w:rFonts w:eastAsia="MS Minchofalt"/>
          <w:bCs/>
          <w:lang w:val="en-US"/>
        </w:rPr>
        <w:t>m</w:t>
      </w:r>
      <w:r>
        <w:rPr>
          <w:rFonts w:eastAsia="MS Minchofalt"/>
          <w:bCs/>
          <w:cs/>
        </w:rPr>
        <w:t>ānām ity āha</w:t>
      </w:r>
      <w:r>
        <w:rPr>
          <w:rFonts w:eastAsia="MS Minchofalt"/>
          <w:bCs/>
          <w:lang w:val="en-US"/>
        </w:rPr>
        <w:t>—</w:t>
      </w:r>
      <w:r>
        <w:rPr>
          <w:rFonts w:eastAsia="MS Minchofalt"/>
          <w:bCs/>
          <w:cs/>
        </w:rPr>
        <w:t xml:space="preserve">nātiprasīdati bhavān iti śeṣaḥ | sakāmānāṁ svārtha-paratvād eva sarva-bhūteṣu dayāyā abhāvam evātiprasādābhāve hetuṁ vyañjayan niṣkāmānāṁ tu parārtha-paratvāt sarva-bhūta-dayā sāhajikīty atiprasādo’pi sāhajika ity āha yad yathā sarva-bhūta-dayayā atiprasīdati | asatām alabhyayā dayayā atiprasāde hetuḥ eka eva bhavān nānā-janeṣv avahitaḥ kṛtāvadhānaḥ | yataḥ, suhṛt haitaiṣī | </w:t>
      </w:r>
    </w:p>
    <w:p w:rsidR="00B4078D" w:rsidRDefault="00B4078D" w:rsidP="0095722B">
      <w:pPr>
        <w:rPr>
          <w:rFonts w:eastAsia="MS Minchofalt"/>
          <w:bCs/>
          <w:cs/>
        </w:rPr>
      </w:pPr>
    </w:p>
    <w:p w:rsidR="00B4078D" w:rsidRDefault="00B4078D" w:rsidP="0095722B">
      <w:pPr>
        <w:rPr>
          <w:rFonts w:eastAsia="MS Minchofalt"/>
          <w:bCs/>
          <w:lang w:val="fr-CA"/>
        </w:rPr>
      </w:pPr>
      <w:r>
        <w:rPr>
          <w:rFonts w:eastAsia="MS Minchofalt"/>
          <w:bCs/>
          <w:lang w:val="fr-CA"/>
        </w:rPr>
        <w:t xml:space="preserve">nanv evaṁ ced aham eva svayaṁ kṛpayā tān kathaṁ noddharāmi ? tatrāha antarātmā tvaṁ sva-bhakta evaitat yaśo-dānārthaṁ jagad-uddhāriṇīṁ sva-kṛpā-śaktiṁ teṣu nidhāya sarvatrāntaryāmi-svarūpeṇa svayam audāsyam evāvalambase ity arthaḥ | evaṁ ca suhṛd-antarātmeti padābhyāṁ krameṇa nairghṛṇya-vaiṣamya-doṣau parameśvarasya parāhatau bhakta-vātsalyaṁ ca dyotitam | na caivaṁ sarva-mukti-prasaṅgaḥ iti vācyaṁ sarva-bhūta-dayayety atra chatriṇo gacchantītivat sarva-śabdasya prācurya-mātrārtha-paratvenābhidhānāt bhagavad-bhakta-kṛpāyā api prāyaḥ khalv asārvatrikatva-darśanāt | </w:t>
      </w:r>
    </w:p>
    <w:p w:rsidR="00B4078D" w:rsidRDefault="00B4078D" w:rsidP="0095722B">
      <w:pPr>
        <w:rPr>
          <w:rFonts w:eastAsia="MS Minchofalt"/>
          <w:bCs/>
          <w:lang w:val="fr-CA"/>
        </w:rPr>
      </w:pPr>
    </w:p>
    <w:p w:rsidR="00B4078D" w:rsidRDefault="00B4078D" w:rsidP="0095722B">
      <w:pPr>
        <w:rPr>
          <w:rFonts w:eastAsia="MS Minchofalt"/>
          <w:bCs/>
          <w:lang w:val="fr-CA"/>
        </w:rPr>
      </w:pPr>
      <w:r>
        <w:rPr>
          <w:rFonts w:eastAsia="MS Minchofalt"/>
          <w:bCs/>
          <w:lang w:val="fr-CA"/>
        </w:rPr>
        <w:t>yad vā, bhaktena sarva-bhūteṣv eva dayā kāryaiva tad api na sarva-muktir draṣṭavyā | nahi sarvatraivoptāny api bījāny uṣara-kṣārādi-bhūmiṣv api prarohantīti nāradādīnām api dakṣādiṣu kṛpāyāḥ phalavattvādṛṣṭeḥ ||12||</w:t>
      </w:r>
    </w:p>
    <w:p w:rsidR="00B4078D" w:rsidRDefault="00B4078D" w:rsidP="0095722B">
      <w:pPr>
        <w:jc w:val="center"/>
        <w:rPr>
          <w:rFonts w:eastAsia="MS Minchofalt"/>
          <w:lang w:val="fr-CA"/>
        </w:rPr>
      </w:pPr>
    </w:p>
    <w:p w:rsidR="00B4078D" w:rsidRDefault="00B4078D" w:rsidP="00B356B5">
      <w:pPr>
        <w:jc w:val="center"/>
        <w:rPr>
          <w:rFonts w:eastAsia="MS Minchofalt"/>
          <w:lang w:val="fr-CA"/>
        </w:rPr>
      </w:pPr>
      <w:r>
        <w:rPr>
          <w:rFonts w:eastAsia="MS Minchofalt"/>
          <w:lang w:val="fr-CA"/>
        </w:rPr>
        <w:t xml:space="preserve"> —o)0(o—</w:t>
      </w:r>
    </w:p>
    <w:p w:rsidR="00B4078D" w:rsidRDefault="00B4078D" w:rsidP="0095722B">
      <w:pPr>
        <w:rPr>
          <w:rFonts w:eastAsia="MS Minchofalt"/>
          <w:lang w:val="fr-CA"/>
        </w:rPr>
      </w:pPr>
    </w:p>
    <w:p w:rsidR="00B4078D" w:rsidRDefault="00B4078D" w:rsidP="0095722B">
      <w:pPr>
        <w:jc w:val="center"/>
        <w:rPr>
          <w:rFonts w:eastAsia="MS Minchofalt"/>
          <w:b/>
          <w:bCs/>
          <w:lang w:val="fr-CA"/>
        </w:rPr>
      </w:pPr>
      <w:r>
        <w:rPr>
          <w:rFonts w:eastAsia="MS Minchofalt"/>
          <w:b/>
          <w:bCs/>
          <w:lang w:val="fr-CA"/>
        </w:rPr>
        <w:t>|| 3.9.13 ||</w:t>
      </w:r>
    </w:p>
    <w:p w:rsidR="00B4078D" w:rsidRDefault="00B4078D" w:rsidP="0095722B">
      <w:pPr>
        <w:jc w:val="center"/>
        <w:rPr>
          <w:rFonts w:eastAsia="MS Minchofalt"/>
          <w:lang w:val="fr-CA"/>
        </w:rPr>
      </w:pPr>
    </w:p>
    <w:p w:rsidR="00B4078D" w:rsidRPr="00B64B83" w:rsidRDefault="00B4078D" w:rsidP="0095722B">
      <w:pPr>
        <w:pStyle w:val="Versequote"/>
        <w:rPr>
          <w:rFonts w:eastAsia="MS Minchofalt"/>
          <w:lang w:val="fr-CA"/>
        </w:rPr>
      </w:pPr>
      <w:r w:rsidRPr="00B64B83">
        <w:rPr>
          <w:rFonts w:eastAsia="MS Minchofalt"/>
          <w:lang w:val="fr-CA"/>
        </w:rPr>
        <w:t>puṁsā</w:t>
      </w:r>
      <w:r>
        <w:rPr>
          <w:rFonts w:eastAsia="MS Minchofalt"/>
          <w:lang w:val="fr-CA"/>
        </w:rPr>
        <w:t>m a</w:t>
      </w:r>
      <w:r w:rsidRPr="00B64B83">
        <w:rPr>
          <w:rFonts w:eastAsia="MS Minchofalt"/>
          <w:lang w:val="fr-CA"/>
        </w:rPr>
        <w:t>to vividha-karmabhir adhvarādyair</w:t>
      </w:r>
    </w:p>
    <w:p w:rsidR="00B4078D" w:rsidRPr="00B64B83" w:rsidRDefault="00B4078D" w:rsidP="0095722B">
      <w:pPr>
        <w:pStyle w:val="Versequote"/>
        <w:rPr>
          <w:rFonts w:eastAsia="MS Minchofalt"/>
          <w:lang w:val="fr-CA"/>
        </w:rPr>
      </w:pPr>
      <w:r w:rsidRPr="00B64B83">
        <w:rPr>
          <w:rFonts w:eastAsia="MS Minchofalt"/>
          <w:lang w:val="fr-CA"/>
        </w:rPr>
        <w:t>dānena cogra-tapasā paricaryayā ca |</w:t>
      </w:r>
    </w:p>
    <w:p w:rsidR="00B4078D" w:rsidRPr="00B64B83" w:rsidRDefault="00B4078D" w:rsidP="0095722B">
      <w:pPr>
        <w:pStyle w:val="Versequote"/>
        <w:rPr>
          <w:rFonts w:eastAsia="MS Minchofalt"/>
          <w:lang w:val="fr-CA"/>
        </w:rPr>
      </w:pPr>
      <w:r w:rsidRPr="00B64B83">
        <w:rPr>
          <w:rFonts w:eastAsia="MS Minchofalt"/>
          <w:lang w:val="fr-CA"/>
        </w:rPr>
        <w:t>ārādhanaṁ bhagavatas tava sat-kriyārtho</w:t>
      </w:r>
    </w:p>
    <w:p w:rsidR="00B4078D" w:rsidRPr="00B64B83" w:rsidRDefault="00B4078D" w:rsidP="0095722B">
      <w:pPr>
        <w:pStyle w:val="Versequote"/>
        <w:rPr>
          <w:rFonts w:eastAsia="MS Minchofalt"/>
          <w:lang w:val="fr-CA"/>
        </w:rPr>
      </w:pPr>
      <w:r w:rsidRPr="00B64B83">
        <w:rPr>
          <w:rFonts w:eastAsia="MS Minchofalt"/>
          <w:lang w:val="fr-CA"/>
        </w:rPr>
        <w:t>dharmo’rpitaḥ karhicid mriyate na yatra ||</w:t>
      </w:r>
    </w:p>
    <w:p w:rsidR="00B4078D" w:rsidRDefault="00B4078D" w:rsidP="0095722B">
      <w:pPr>
        <w:jc w:val="center"/>
        <w:rPr>
          <w:rFonts w:eastAsia="MS Minchofalt"/>
          <w:lang w:val="fr-CA"/>
        </w:rPr>
      </w:pPr>
    </w:p>
    <w:p w:rsidR="00B4078D" w:rsidRDefault="00B4078D" w:rsidP="0095722B">
      <w:pPr>
        <w:rPr>
          <w:rFonts w:eastAsia="MS Minchofalt"/>
          <w:b/>
          <w:bCs/>
          <w:lang w:val="fr-CA"/>
        </w:rPr>
      </w:pPr>
      <w:r>
        <w:rPr>
          <w:rFonts w:eastAsia="MS Minchofalt"/>
          <w:b/>
          <w:bCs/>
          <w:lang w:val="fr-CA"/>
        </w:rPr>
        <w:t xml:space="preserve">śrīdharaḥ : </w:t>
      </w:r>
      <w:r w:rsidRPr="00B64B83">
        <w:rPr>
          <w:lang w:val="fr-CA"/>
        </w:rPr>
        <w:t>yataḥ sa-kāmānāṁ bhavān nātiprasīdaty ataḥ kāma-prāptiḥ kriyāṇā</w:t>
      </w:r>
      <w:r>
        <w:rPr>
          <w:lang w:val="fr-CA"/>
        </w:rPr>
        <w:t>m u</w:t>
      </w:r>
      <w:r w:rsidRPr="00B64B83">
        <w:rPr>
          <w:lang w:val="fr-CA"/>
        </w:rPr>
        <w:t>ttamaṁ phalaṁ na bhavati, kintu tvat-prīṇana</w:t>
      </w:r>
      <w:r>
        <w:rPr>
          <w:lang w:val="fr-CA"/>
        </w:rPr>
        <w:t>m e</w:t>
      </w:r>
      <w:r w:rsidRPr="00B64B83">
        <w:rPr>
          <w:lang w:val="fr-CA"/>
        </w:rPr>
        <w:t>va | kāma-saṁyogas tv avāntara-phalena prarocanārtha</w:t>
      </w:r>
      <w:r>
        <w:rPr>
          <w:lang w:val="fr-CA"/>
        </w:rPr>
        <w:t>m i</w:t>
      </w:r>
      <w:r w:rsidRPr="00B64B83">
        <w:rPr>
          <w:lang w:val="fr-CA"/>
        </w:rPr>
        <w:t>ty āha, puṁsā</w:t>
      </w:r>
      <w:r>
        <w:rPr>
          <w:lang w:val="fr-CA"/>
        </w:rPr>
        <w:t>m i</w:t>
      </w:r>
      <w:r w:rsidRPr="00B64B83">
        <w:rPr>
          <w:lang w:val="fr-CA"/>
        </w:rPr>
        <w:t>ti | bhagavatas tavārādhana</w:t>
      </w:r>
      <w:r>
        <w:rPr>
          <w:lang w:val="fr-CA"/>
        </w:rPr>
        <w:t>m e</w:t>
      </w:r>
      <w:r w:rsidRPr="00B64B83">
        <w:rPr>
          <w:lang w:val="fr-CA"/>
        </w:rPr>
        <w:t>va saṁś cāsau kriyārthaś ca śreṣṭhaṁ kriyā-phala</w:t>
      </w:r>
      <w:r>
        <w:rPr>
          <w:lang w:val="fr-CA"/>
        </w:rPr>
        <w:t>m |</w:t>
      </w:r>
      <w:r w:rsidRPr="00B64B83">
        <w:rPr>
          <w:lang w:val="fr-CA"/>
        </w:rPr>
        <w:t xml:space="preserve"> śreṣṭhatve hetuḥ, yatra tvayy arpito dharmo na kadācid dhriyate na naśyati, kāmārthas tu dharmaḥ kāmaṁ dattvā naśyatīty arthaḥ |</w:t>
      </w:r>
      <w:r>
        <w:rPr>
          <w:lang w:val="fr-CA"/>
        </w:rPr>
        <w:t>|13||</w:t>
      </w:r>
    </w:p>
    <w:p w:rsidR="00B4078D" w:rsidRDefault="00B4078D" w:rsidP="0095722B">
      <w:pPr>
        <w:rPr>
          <w:rFonts w:eastAsia="MS Minchofalt"/>
          <w:b/>
          <w:bCs/>
          <w:lang w:val="fr-CA"/>
        </w:rPr>
      </w:pPr>
    </w:p>
    <w:p w:rsidR="00B4078D" w:rsidRPr="00D33458" w:rsidRDefault="00B4078D" w:rsidP="0095722B">
      <w:pPr>
        <w:rPr>
          <w:lang w:val="fr-CA"/>
        </w:rPr>
      </w:pPr>
      <w:r>
        <w:rPr>
          <w:rFonts w:eastAsia="MS Minchofalt"/>
          <w:b/>
          <w:bCs/>
          <w:lang w:val="fr-CA"/>
        </w:rPr>
        <w:t xml:space="preserve">krama-sandarbhaḥ : </w:t>
      </w:r>
      <w:r w:rsidRPr="00B64B83">
        <w:rPr>
          <w:lang w:val="fr-CA"/>
        </w:rPr>
        <w:t>āstāṁ tāvat pūjādau niṣkāmatvaṁ vividha</w:t>
      </w:r>
      <w:r>
        <w:rPr>
          <w:lang w:val="fr-CA"/>
        </w:rPr>
        <w:t>-</w:t>
      </w:r>
      <w:r w:rsidRPr="00B64B83">
        <w:rPr>
          <w:lang w:val="fr-CA"/>
        </w:rPr>
        <w:t>karmādāv</w:t>
      </w:r>
      <w:r>
        <w:rPr>
          <w:lang w:val="fr-CA"/>
        </w:rPr>
        <w:t xml:space="preserve"> </w:t>
      </w:r>
      <w:r w:rsidRPr="00B64B83">
        <w:rPr>
          <w:lang w:val="fr-CA"/>
        </w:rPr>
        <w:t>api tad</w:t>
      </w:r>
      <w:r>
        <w:rPr>
          <w:lang w:val="fr-CA"/>
        </w:rPr>
        <w:t xml:space="preserve"> </w:t>
      </w:r>
      <w:r w:rsidRPr="00B64B83">
        <w:rPr>
          <w:lang w:val="fr-CA"/>
        </w:rPr>
        <w:t>evottama</w:t>
      </w:r>
      <w:r>
        <w:rPr>
          <w:lang w:val="fr-CA"/>
        </w:rPr>
        <w:t>m i</w:t>
      </w:r>
      <w:r w:rsidRPr="00B64B83">
        <w:rPr>
          <w:lang w:val="fr-CA"/>
        </w:rPr>
        <w:t>ty</w:t>
      </w:r>
      <w:r>
        <w:rPr>
          <w:lang w:val="fr-CA"/>
        </w:rPr>
        <w:t xml:space="preserve"> </w:t>
      </w:r>
      <w:r w:rsidRPr="00B64B83">
        <w:rPr>
          <w:lang w:val="fr-CA"/>
        </w:rPr>
        <w:t>āha</w:t>
      </w:r>
      <w:r>
        <w:rPr>
          <w:lang w:val="fr-CA"/>
        </w:rPr>
        <w:t>—</w:t>
      </w:r>
      <w:r w:rsidRPr="00B64B83">
        <w:rPr>
          <w:lang w:val="fr-CA"/>
        </w:rPr>
        <w:t>puṁsā</w:t>
      </w:r>
      <w:r>
        <w:rPr>
          <w:lang w:val="fr-CA"/>
        </w:rPr>
        <w:t>m i</w:t>
      </w:r>
      <w:r w:rsidRPr="00B64B83">
        <w:rPr>
          <w:lang w:val="fr-CA"/>
        </w:rPr>
        <w:t>ti | ārādhanaṁ prīṇana</w:t>
      </w:r>
      <w:r>
        <w:rPr>
          <w:lang w:val="fr-CA"/>
        </w:rPr>
        <w:t>m |</w:t>
      </w:r>
      <w:r w:rsidRPr="00B64B83">
        <w:rPr>
          <w:lang w:val="fr-CA"/>
        </w:rPr>
        <w:t xml:space="preserve"> na mriyate sadā tvat</w:t>
      </w:r>
      <w:r>
        <w:rPr>
          <w:lang w:val="fr-CA"/>
        </w:rPr>
        <w:t>-</w:t>
      </w:r>
      <w:r w:rsidRPr="00B64B83">
        <w:rPr>
          <w:lang w:val="fr-CA"/>
        </w:rPr>
        <w:t>prītiṁ dadad</w:t>
      </w:r>
      <w:r>
        <w:rPr>
          <w:lang w:val="fr-CA"/>
        </w:rPr>
        <w:t xml:space="preserve"> </w:t>
      </w:r>
      <w:r w:rsidRPr="00B64B83">
        <w:rPr>
          <w:lang w:val="fr-CA"/>
        </w:rPr>
        <w:t>eva tiṣṭhatīty</w:t>
      </w:r>
      <w:r>
        <w:rPr>
          <w:lang w:val="fr-CA"/>
        </w:rPr>
        <w:t xml:space="preserve"> </w:t>
      </w:r>
      <w:r w:rsidRPr="00B64B83">
        <w:rPr>
          <w:lang w:val="fr-CA"/>
        </w:rPr>
        <w:t>arthaḥ |</w:t>
      </w:r>
      <w:r>
        <w:rPr>
          <w:lang w:val="fr-CA"/>
        </w:rPr>
        <w:t>|13||</w:t>
      </w:r>
    </w:p>
    <w:p w:rsidR="00B4078D" w:rsidRDefault="00B4078D" w:rsidP="0095722B">
      <w:pPr>
        <w:rPr>
          <w:rFonts w:eastAsia="MS Minchofalt"/>
          <w:b/>
          <w:bCs/>
          <w:lang w:val="fr-CA"/>
        </w:rPr>
      </w:pPr>
    </w:p>
    <w:p w:rsidR="00B4078D" w:rsidRPr="00B356B5" w:rsidRDefault="00B4078D" w:rsidP="0095722B">
      <w:pPr>
        <w:tabs>
          <w:tab w:val="left" w:pos="720"/>
        </w:tabs>
        <w:rPr>
          <w:cs/>
        </w:rPr>
      </w:pPr>
      <w:r>
        <w:rPr>
          <w:rFonts w:eastAsia="MS Minchofalt"/>
          <w:b/>
          <w:bCs/>
          <w:lang w:val="fr-CA"/>
        </w:rPr>
        <w:t xml:space="preserve">viśvanāthaḥ : </w:t>
      </w:r>
      <w:r w:rsidRPr="00B356B5">
        <w:rPr>
          <w:rFonts w:eastAsia="MS Minchofalt"/>
          <w:cs/>
        </w:rPr>
        <w:t xml:space="preserve">bhaktau </w:t>
      </w:r>
      <w:r w:rsidRPr="00B64B83">
        <w:rPr>
          <w:lang w:val="fr-CA"/>
        </w:rPr>
        <w:t>yat</w:t>
      </w:r>
      <w:r>
        <w:rPr>
          <w:lang w:val="fr-CA"/>
        </w:rPr>
        <w:t>o niṣkāmāḥ śreṣṭhāḥ, ataḥ kevala-bhakty-aśaktyāv api pradhānī-bhūt</w:t>
      </w:r>
      <w:r w:rsidRPr="00B356B5">
        <w:rPr>
          <w:cs/>
        </w:rPr>
        <w:t xml:space="preserve">ā laukika-vaidika-karmārpaṇa-rūpāpi bhaktir niṣkāmaiva kāryety āha—puṁsām iti | vividha-karmabhir laukikaiḥ adhvarādyair vaidikaiś ca tvad-arpitair ārādhanaṁ </w:t>
      </w:r>
      <w:r w:rsidRPr="00C167FC">
        <w:rPr>
          <w:color w:val="0000FF"/>
          <w:lang w:val="fr-CA"/>
        </w:rPr>
        <w:t>yat karoṣi yad aśnāsi</w:t>
      </w:r>
      <w:r w:rsidRPr="00B356B5">
        <w:rPr>
          <w:cs/>
        </w:rPr>
        <w:t xml:space="preserve"> [gītā 9.27] bhagavatā śikṣitam ity arthaḥ | atra laukika-vaidika-nikhila-karmārpaṇaṁ guṇī-bhūtāyāṁ vaidikasyaiva, na tu laukikasya kevalāyāṁ laukikasya tathā śravaṇa-kīrtanādeś ca arpitasyaiva kāraṇam iti bhedo draṣṭavyaḥ | sat-kriyārthas tad eva sat-karmāṇāṁ phalaṁ kutaḥ ? yatra tvayy arpito dharmaḥ karhicid api na mriyate, na naśyati, kintv ārādhana-rūpeṇa pariṇamati | kāmārthas tu dharmaḥ kāmaṁ dattvā naśyatīty arthaḥ ||13||</w:t>
      </w:r>
    </w:p>
    <w:p w:rsidR="00B4078D" w:rsidRPr="00B64B83" w:rsidRDefault="00B4078D" w:rsidP="0095722B">
      <w:pPr>
        <w:jc w:val="center"/>
        <w:rPr>
          <w:rFonts w:eastAsia="MS Minchofalt"/>
          <w:lang w:val="fr-CA"/>
        </w:rPr>
      </w:pPr>
    </w:p>
    <w:p w:rsidR="00B4078D" w:rsidRPr="00B64B83" w:rsidRDefault="00B4078D" w:rsidP="00B356B5">
      <w:pPr>
        <w:jc w:val="center"/>
        <w:rPr>
          <w:rFonts w:eastAsia="MS Minchofalt"/>
          <w:lang w:val="fr-CA"/>
        </w:rPr>
      </w:pPr>
      <w:r>
        <w:rPr>
          <w:rFonts w:eastAsia="MS Minchofalt"/>
          <w:lang w:val="fr-CA"/>
        </w:rPr>
        <w:t>—o)0(o—</w:t>
      </w:r>
    </w:p>
    <w:p w:rsidR="00B4078D" w:rsidRPr="00B64B83" w:rsidRDefault="00B4078D" w:rsidP="0095722B">
      <w:pPr>
        <w:jc w:val="center"/>
        <w:rPr>
          <w:rFonts w:eastAsia="MS Minchofalt"/>
          <w:lang w:val="fr-CA"/>
        </w:rPr>
      </w:pPr>
    </w:p>
    <w:p w:rsidR="00B4078D" w:rsidRDefault="00B4078D" w:rsidP="0095722B">
      <w:pPr>
        <w:jc w:val="center"/>
        <w:rPr>
          <w:rFonts w:eastAsia="MS Minchofalt"/>
          <w:b/>
          <w:bCs/>
          <w:lang w:val="fr-CA"/>
        </w:rPr>
      </w:pPr>
      <w:r>
        <w:rPr>
          <w:rFonts w:eastAsia="MS Minchofalt"/>
          <w:b/>
          <w:bCs/>
          <w:lang w:val="fr-CA"/>
        </w:rPr>
        <w:t>|| 3.9.14 ||</w:t>
      </w:r>
    </w:p>
    <w:p w:rsidR="00B4078D" w:rsidRDefault="00B4078D" w:rsidP="0095722B">
      <w:pPr>
        <w:jc w:val="center"/>
        <w:rPr>
          <w:rFonts w:eastAsia="MS Minchofalt"/>
          <w:b/>
          <w:bCs/>
          <w:lang w:val="fr-CA"/>
        </w:rPr>
      </w:pPr>
    </w:p>
    <w:p w:rsidR="00B4078D" w:rsidRPr="00B64B83" w:rsidRDefault="00B4078D" w:rsidP="0095722B">
      <w:pPr>
        <w:pStyle w:val="Versequote"/>
        <w:rPr>
          <w:rFonts w:eastAsia="MS Minchofalt"/>
          <w:lang w:val="fr-CA"/>
        </w:rPr>
      </w:pPr>
      <w:r w:rsidRPr="00B64B83">
        <w:rPr>
          <w:rFonts w:eastAsia="MS Minchofalt"/>
          <w:lang w:val="fr-CA"/>
        </w:rPr>
        <w:t>śaśvat svarūpa-mahasaiva nipīta-bheda-</w:t>
      </w:r>
    </w:p>
    <w:p w:rsidR="00B4078D" w:rsidRPr="00B64B83" w:rsidRDefault="00B4078D" w:rsidP="0095722B">
      <w:pPr>
        <w:pStyle w:val="Versequote"/>
        <w:rPr>
          <w:rFonts w:eastAsia="MS Minchofalt"/>
          <w:lang w:val="fr-CA"/>
        </w:rPr>
      </w:pPr>
      <w:r w:rsidRPr="00B64B83">
        <w:rPr>
          <w:rFonts w:eastAsia="MS Minchofalt"/>
          <w:lang w:val="fr-CA"/>
        </w:rPr>
        <w:t>mohāya bodha-dhiṣaṇāya namaḥ parasmai |</w:t>
      </w:r>
    </w:p>
    <w:p w:rsidR="00B4078D" w:rsidRPr="00B64B83" w:rsidRDefault="00B4078D" w:rsidP="0095722B">
      <w:pPr>
        <w:pStyle w:val="Versequote"/>
        <w:rPr>
          <w:rFonts w:eastAsia="MS Minchofalt"/>
          <w:lang w:val="fr-CA"/>
        </w:rPr>
      </w:pPr>
      <w:r w:rsidRPr="00B64B83">
        <w:rPr>
          <w:rFonts w:eastAsia="MS Minchofalt"/>
          <w:lang w:val="fr-CA"/>
        </w:rPr>
        <w:t>viśvodbhava-sthiti-layeṣu nimitta-līlā-</w:t>
      </w:r>
    </w:p>
    <w:p w:rsidR="00B4078D" w:rsidRPr="00B64B83" w:rsidRDefault="00B4078D" w:rsidP="0095722B">
      <w:pPr>
        <w:pStyle w:val="Versequote"/>
        <w:rPr>
          <w:rFonts w:eastAsia="MS Minchofalt"/>
          <w:lang w:val="fr-CA"/>
        </w:rPr>
      </w:pPr>
      <w:r w:rsidRPr="00B64B83">
        <w:rPr>
          <w:rFonts w:eastAsia="MS Minchofalt"/>
          <w:lang w:val="fr-CA"/>
        </w:rPr>
        <w:t>rāsāya te nama idaṁ cakṛmeśvarāya ||</w:t>
      </w:r>
    </w:p>
    <w:p w:rsidR="00B4078D" w:rsidRDefault="00B4078D" w:rsidP="0095722B">
      <w:pPr>
        <w:rPr>
          <w:rFonts w:eastAsia="MS Minchofalt"/>
          <w:b/>
          <w:bCs/>
          <w:lang w:val="fr-CA"/>
        </w:rPr>
      </w:pPr>
    </w:p>
    <w:p w:rsidR="00B4078D" w:rsidRPr="00B356B5" w:rsidRDefault="00B4078D" w:rsidP="00B356B5">
      <w:pPr>
        <w:rPr>
          <w:rFonts w:eastAsia="MS Minchofalt"/>
          <w:cs/>
        </w:rPr>
      </w:pPr>
      <w:r w:rsidRPr="00F85998">
        <w:rPr>
          <w:rFonts w:eastAsia="MS Minchofalt"/>
          <w:b/>
          <w:bCs/>
          <w:lang w:val="fr-CA"/>
        </w:rPr>
        <w:t>madhvaḥ</w:t>
      </w:r>
      <w:r w:rsidRPr="00F85998">
        <w:rPr>
          <w:rFonts w:ascii="Times New Roman" w:eastAsia="MS Minchofalt" w:hAnsi="Times New Roman"/>
          <w:b/>
          <w:bCs/>
          <w:lang w:val="fr-CA"/>
        </w:rPr>
        <w:t> </w:t>
      </w:r>
      <w:r w:rsidRPr="00F85998">
        <w:rPr>
          <w:rFonts w:eastAsia="MS Minchofalt"/>
          <w:b/>
          <w:bCs/>
          <w:lang w:val="fr-CA"/>
        </w:rPr>
        <w:t>:</w:t>
      </w:r>
      <w:r w:rsidRPr="00B356B5">
        <w:rPr>
          <w:rFonts w:eastAsia="MS Minchofalt"/>
          <w:cs/>
        </w:rPr>
        <w:t xml:space="preserve"> īśasyāpūrṇatājñānaṁ viṣṇor anyasya ceśatā bhedas tasyāvatāreṣu jīvasyeśatvam eva ca | </w:t>
      </w:r>
    </w:p>
    <w:p w:rsidR="00B4078D" w:rsidRPr="00B356B5" w:rsidRDefault="00B4078D" w:rsidP="00B356B5">
      <w:pPr>
        <w:rPr>
          <w:rFonts w:eastAsia="MS Minchofalt"/>
          <w:cs/>
        </w:rPr>
      </w:pPr>
    </w:p>
    <w:p w:rsidR="00B4078D" w:rsidRPr="00706250" w:rsidRDefault="00B4078D" w:rsidP="0095722B">
      <w:pPr>
        <w:pStyle w:val="Bluequotes"/>
        <w:rPr>
          <w:lang w:val="fr-CA" w:bidi="sa-IN"/>
        </w:rPr>
      </w:pPr>
      <w:r w:rsidRPr="00706250">
        <w:rPr>
          <w:lang w:val="fr-CA" w:bidi="sa-IN"/>
        </w:rPr>
        <w:t>tathā jīvatvam īśasya jaḍābhedas tayor api |</w:t>
      </w:r>
    </w:p>
    <w:p w:rsidR="00B4078D" w:rsidRPr="00706250" w:rsidRDefault="00B4078D" w:rsidP="0095722B">
      <w:pPr>
        <w:pStyle w:val="Bluequotes"/>
        <w:rPr>
          <w:lang w:val="fr-CA" w:bidi="sa-IN"/>
        </w:rPr>
      </w:pPr>
      <w:r w:rsidRPr="00706250">
        <w:rPr>
          <w:lang w:val="fr-CA" w:bidi="sa-IN"/>
        </w:rPr>
        <w:t>bheda-moha iti proktaḥ sa sadā na harau kvacit |</w:t>
      </w:r>
    </w:p>
    <w:p w:rsidR="00B4078D" w:rsidRPr="00706250" w:rsidRDefault="00B4078D" w:rsidP="0095722B">
      <w:pPr>
        <w:pStyle w:val="Bluequotes"/>
        <w:rPr>
          <w:color w:val="000000"/>
          <w:lang w:val="fr-CA" w:bidi="sa-IN"/>
        </w:rPr>
      </w:pPr>
      <w:r w:rsidRPr="00706250">
        <w:rPr>
          <w:lang w:val="fr-CA" w:bidi="sa-IN"/>
        </w:rPr>
        <w:t xml:space="preserve">anyeṣāṁ tat-prasādena śanair yāti satām api || </w:t>
      </w:r>
      <w:r w:rsidRPr="00706250">
        <w:rPr>
          <w:color w:val="000000"/>
          <w:lang w:val="fr-CA" w:bidi="sa-IN"/>
        </w:rPr>
        <w:t>iti skāndhe ||14||</w:t>
      </w:r>
    </w:p>
    <w:p w:rsidR="00B4078D" w:rsidRPr="00F85998" w:rsidRDefault="00B4078D" w:rsidP="0095722B">
      <w:pPr>
        <w:rPr>
          <w:rFonts w:eastAsia="MS Minchofalt"/>
          <w:lang w:val="fr-CA"/>
        </w:rPr>
      </w:pPr>
    </w:p>
    <w:p w:rsidR="00B4078D" w:rsidRPr="00747E4D" w:rsidRDefault="00B4078D" w:rsidP="0095722B">
      <w:pPr>
        <w:rPr>
          <w:lang w:val="fr-CA"/>
        </w:rPr>
      </w:pPr>
      <w:r>
        <w:rPr>
          <w:rFonts w:eastAsia="MS Minchofalt"/>
          <w:b/>
          <w:bCs/>
          <w:lang w:val="fr-CA"/>
        </w:rPr>
        <w:t xml:space="preserve">śrīdharaḥ : </w:t>
      </w:r>
      <w:r w:rsidRPr="00B64B83">
        <w:rPr>
          <w:lang w:val="fr-CA"/>
        </w:rPr>
        <w:t>atas tvā</w:t>
      </w:r>
      <w:r>
        <w:rPr>
          <w:lang w:val="fr-CA"/>
        </w:rPr>
        <w:t>m e</w:t>
      </w:r>
      <w:r w:rsidRPr="00B64B83">
        <w:rPr>
          <w:lang w:val="fr-CA"/>
        </w:rPr>
        <w:t>va vayaṁ natā ity āha</w:t>
      </w:r>
      <w:r>
        <w:rPr>
          <w:lang w:val="fr-CA"/>
        </w:rPr>
        <w:t>—</w:t>
      </w:r>
      <w:r w:rsidRPr="00B64B83">
        <w:rPr>
          <w:lang w:val="fr-CA"/>
        </w:rPr>
        <w:t xml:space="preserve">śaśvat sarvadā svarūpa-caitanyenaiva nirasta-bheda-bhramāya | punaś ca bodha eva dhiṣaṇā vidyā-śaktir yasya | </w:t>
      </w:r>
      <w:r>
        <w:rPr>
          <w:lang w:val="fr-CA"/>
        </w:rPr>
        <w:t xml:space="preserve">yad vā, </w:t>
      </w:r>
      <w:r w:rsidRPr="00B64B83">
        <w:rPr>
          <w:lang w:val="fr-CA"/>
        </w:rPr>
        <w:t>dhiṣ</w:t>
      </w:r>
      <w:r>
        <w:rPr>
          <w:lang w:val="fr-CA"/>
        </w:rPr>
        <w:t>a</w:t>
      </w:r>
      <w:r w:rsidRPr="00B64B83">
        <w:rPr>
          <w:lang w:val="fr-CA"/>
        </w:rPr>
        <w:t>ṇa</w:t>
      </w:r>
      <w:r>
        <w:rPr>
          <w:lang w:val="fr-CA"/>
        </w:rPr>
        <w:t>m ā</w:t>
      </w:r>
      <w:r w:rsidRPr="00B64B83">
        <w:rPr>
          <w:lang w:val="fr-CA"/>
        </w:rPr>
        <w:t>śrayaḥ | ata eva parasmai | atra hetuḥ</w:t>
      </w:r>
      <w:r>
        <w:rPr>
          <w:lang w:val="fr-CA"/>
        </w:rPr>
        <w:t>—</w:t>
      </w:r>
      <w:r w:rsidRPr="00B64B83">
        <w:rPr>
          <w:lang w:val="fr-CA"/>
        </w:rPr>
        <w:t>viśvodbhavādi-nimittaṁ yā māyā tasyā līlā vilāsas tayā rāsaḥ krīḍā yasya | te tubhya</w:t>
      </w:r>
      <w:r>
        <w:rPr>
          <w:lang w:val="fr-CA"/>
        </w:rPr>
        <w:t>m i</w:t>
      </w:r>
      <w:r w:rsidRPr="00B64B83">
        <w:rPr>
          <w:lang w:val="fr-CA"/>
        </w:rPr>
        <w:t>daṁ nam</w:t>
      </w:r>
      <w:r>
        <w:rPr>
          <w:lang w:val="fr-CA"/>
        </w:rPr>
        <w:t>o</w:t>
      </w:r>
      <w:r w:rsidRPr="00B64B83">
        <w:rPr>
          <w:lang w:val="fr-CA"/>
        </w:rPr>
        <w:t xml:space="preserve"> namanaṁ cakṛma kṛtavanto vaya</w:t>
      </w:r>
      <w:r>
        <w:rPr>
          <w:lang w:val="fr-CA"/>
        </w:rPr>
        <w:t>m ||14||</w:t>
      </w:r>
    </w:p>
    <w:p w:rsidR="00B4078D" w:rsidRDefault="00B4078D" w:rsidP="0095722B">
      <w:pPr>
        <w:rPr>
          <w:rFonts w:eastAsia="MS Minchofalt"/>
          <w:b/>
          <w:bCs/>
          <w:lang w:val="fr-CA"/>
        </w:rPr>
      </w:pPr>
    </w:p>
    <w:p w:rsidR="00B4078D" w:rsidRDefault="00B4078D" w:rsidP="0095722B">
      <w:pPr>
        <w:rPr>
          <w:rFonts w:eastAsia="MS Minchofalt"/>
          <w:b/>
          <w:bCs/>
          <w:lang w:val="fr-CA"/>
        </w:rPr>
      </w:pPr>
      <w:r>
        <w:rPr>
          <w:rFonts w:eastAsia="MS Minchofalt"/>
          <w:b/>
          <w:bCs/>
          <w:lang w:val="fr-CA"/>
        </w:rPr>
        <w:t xml:space="preserve">krama-sandarbhaḥ : </w:t>
      </w:r>
      <w:r w:rsidRPr="00B64B83">
        <w:rPr>
          <w:lang w:val="fr-CA"/>
        </w:rPr>
        <w:t>śaśvad</w:t>
      </w:r>
      <w:r>
        <w:rPr>
          <w:lang w:val="fr-CA"/>
        </w:rPr>
        <w:t xml:space="preserve"> </w:t>
      </w:r>
      <w:r w:rsidRPr="00B64B83">
        <w:rPr>
          <w:lang w:val="fr-CA"/>
        </w:rPr>
        <w:t>iti | svarūpa</w:t>
      </w:r>
      <w:r>
        <w:rPr>
          <w:lang w:val="fr-CA"/>
        </w:rPr>
        <w:t>-</w:t>
      </w:r>
      <w:r w:rsidRPr="00B64B83">
        <w:rPr>
          <w:lang w:val="fr-CA"/>
        </w:rPr>
        <w:t>mahasā svarūpa</w:t>
      </w:r>
      <w:r>
        <w:rPr>
          <w:lang w:val="fr-CA"/>
        </w:rPr>
        <w:t>-</w:t>
      </w:r>
      <w:r w:rsidRPr="00B64B83">
        <w:rPr>
          <w:lang w:val="fr-CA"/>
        </w:rPr>
        <w:t>śaktyā tad</w:t>
      </w:r>
      <w:r>
        <w:rPr>
          <w:lang w:val="fr-CA"/>
        </w:rPr>
        <w:t>-</w:t>
      </w:r>
      <w:r w:rsidRPr="00B64B83">
        <w:rPr>
          <w:lang w:val="fr-CA"/>
        </w:rPr>
        <w:t>vailakṣaṇyenaiva nipīto dūrīkṛto jīvādibhiḥ saha tava bhede mohas</w:t>
      </w:r>
      <w:r>
        <w:rPr>
          <w:lang w:val="fr-CA"/>
        </w:rPr>
        <w:t xml:space="preserve"> </w:t>
      </w:r>
      <w:r w:rsidRPr="00B64B83">
        <w:rPr>
          <w:lang w:val="fr-CA"/>
        </w:rPr>
        <w:t>taiḥ saha bhedo na sambhavatīti bhramo yena tvayā tasmai | tad</w:t>
      </w:r>
      <w:r>
        <w:rPr>
          <w:lang w:val="fr-CA"/>
        </w:rPr>
        <w:t xml:space="preserve"> </w:t>
      </w:r>
      <w:r w:rsidRPr="00B64B83">
        <w:rPr>
          <w:lang w:val="fr-CA"/>
        </w:rPr>
        <w:t>vailakṣaṇyena tebhyo bhinnatayā niścitāyety</w:t>
      </w:r>
      <w:r>
        <w:rPr>
          <w:lang w:val="fr-CA"/>
        </w:rPr>
        <w:t xml:space="preserve"> </w:t>
      </w:r>
      <w:r w:rsidRPr="00B64B83">
        <w:rPr>
          <w:lang w:val="fr-CA"/>
        </w:rPr>
        <w:t>arthaḥ | ata eva bodha</w:t>
      </w:r>
      <w:r>
        <w:rPr>
          <w:lang w:val="fr-CA"/>
        </w:rPr>
        <w:t>-</w:t>
      </w:r>
      <w:r w:rsidRPr="00B64B83">
        <w:rPr>
          <w:lang w:val="fr-CA"/>
        </w:rPr>
        <w:t>dhiṣaṇāya</w:t>
      </w:r>
      <w:r>
        <w:rPr>
          <w:lang w:val="fr-CA"/>
        </w:rPr>
        <w:t>,</w:t>
      </w:r>
      <w:r w:rsidRPr="00B64B83">
        <w:rPr>
          <w:lang w:val="fr-CA"/>
        </w:rPr>
        <w:t xml:space="preserve"> na tu jīvavat kadācid</w:t>
      </w:r>
      <w:r>
        <w:rPr>
          <w:lang w:val="fr-CA"/>
        </w:rPr>
        <w:t xml:space="preserve"> </w:t>
      </w:r>
      <w:r w:rsidRPr="00B64B83">
        <w:rPr>
          <w:lang w:val="fr-CA"/>
        </w:rPr>
        <w:t>abodhenāpi yuktāyety</w:t>
      </w:r>
      <w:r>
        <w:rPr>
          <w:lang w:val="fr-CA"/>
        </w:rPr>
        <w:t xml:space="preserve"> </w:t>
      </w:r>
      <w:r w:rsidRPr="00B64B83">
        <w:rPr>
          <w:lang w:val="fr-CA"/>
        </w:rPr>
        <w:t>arthaḥ |</w:t>
      </w:r>
      <w:r>
        <w:rPr>
          <w:lang w:val="fr-CA"/>
        </w:rPr>
        <w:t>|14||</w:t>
      </w:r>
    </w:p>
    <w:p w:rsidR="00B4078D" w:rsidRDefault="00B4078D" w:rsidP="0095722B">
      <w:pPr>
        <w:rPr>
          <w:rFonts w:eastAsia="MS Minchofalt"/>
          <w:b/>
          <w:bCs/>
          <w:lang w:val="fr-CA"/>
        </w:rPr>
      </w:pPr>
    </w:p>
    <w:p w:rsidR="00B4078D" w:rsidRPr="00747E4D" w:rsidRDefault="00B4078D" w:rsidP="0095722B">
      <w:pPr>
        <w:rPr>
          <w:lang w:val="fr-CA"/>
        </w:rPr>
      </w:pPr>
      <w:r>
        <w:rPr>
          <w:rFonts w:eastAsia="MS Minchofalt"/>
          <w:b/>
          <w:bCs/>
          <w:lang w:val="fr-CA"/>
        </w:rPr>
        <w:t>viśvanāthaḥ :</w:t>
      </w:r>
      <w:r w:rsidRPr="00B356B5">
        <w:rPr>
          <w:rFonts w:eastAsia="MS Minchofalt"/>
          <w:cs/>
        </w:rPr>
        <w:t xml:space="preserve"> evam upāsanāṁ dvividhāṁ bhaktānāṁ nirūpya pūrvokta-lakṣaṇaṁ jñāni-bhaktayor upāsyaṁ svarūpa-dvayaṁ praṇamati sarvadā </w:t>
      </w:r>
      <w:r w:rsidRPr="00B64B83">
        <w:rPr>
          <w:lang w:val="fr-CA"/>
        </w:rPr>
        <w:t xml:space="preserve">svarūpa-caitanyenaiva </w:t>
      </w:r>
      <w:r>
        <w:rPr>
          <w:lang w:val="fr-CA"/>
        </w:rPr>
        <w:t>agastyenaiva nipīto bhedo moha-samudro yatas tasmai bodhasya svarūpānubhavasya hetur dhiṣaṇā buddhir yatas tasmai nirviśeṣa-svarūpāya namaś cakṛma karavāma, tathā viśvodbhavādi-nimittaṁ yā māyā tasminn api līlayā avalokana-rūpayā rāsaḥ sambhogo yasya tasmai sa-viśeṣa-svarūpāya | yad vā, he nimitta-kāraṇa-rūpa-līlayā rāso gopī-jana-saṅgato lāsya-viśeṣo yasya tasmai | parārdhānte so’budhyata gopa-veśo me purastād āvirbabhūveti śruteḥ | kāma-dughāṅghri-padmaṁ pradarśayantam iti pūrvokteś ca sa-viśeṣa-svarūpeṣv api madhye śrī-kṛṣṇa-svarūpasyaiva parama-paripūrṇatvāt paramāśrayatvaṁ jñāpitam ||14||</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3.9.15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yasyāvatāra-guṇa-karma-viḍambanāni</w:t>
      </w:r>
    </w:p>
    <w:p w:rsidR="00B4078D" w:rsidRPr="00B64B83" w:rsidRDefault="00B4078D" w:rsidP="0095722B">
      <w:pPr>
        <w:pStyle w:val="Versequote"/>
        <w:rPr>
          <w:rFonts w:eastAsia="MS Minchofalt"/>
          <w:lang w:val="pl-PL"/>
        </w:rPr>
      </w:pPr>
      <w:r w:rsidRPr="00B64B83">
        <w:rPr>
          <w:rFonts w:eastAsia="MS Minchofalt"/>
          <w:lang w:val="pl-PL"/>
        </w:rPr>
        <w:t>nāmāni ye’su-vigame vivaśā gṛṇanti |</w:t>
      </w:r>
    </w:p>
    <w:p w:rsidR="00B4078D" w:rsidRPr="00B64B83" w:rsidRDefault="00B4078D" w:rsidP="0095722B">
      <w:pPr>
        <w:pStyle w:val="Versequote"/>
        <w:rPr>
          <w:rFonts w:eastAsia="MS Minchofalt"/>
          <w:lang w:val="pl-PL"/>
        </w:rPr>
      </w:pPr>
      <w:r w:rsidRPr="00B64B83">
        <w:rPr>
          <w:rFonts w:eastAsia="MS Minchofalt"/>
          <w:lang w:val="pl-PL"/>
        </w:rPr>
        <w:t>te’naika-janma-śamalaṁ sahasaiva hitvā</w:t>
      </w:r>
    </w:p>
    <w:p w:rsidR="00B4078D" w:rsidRPr="00B64B83" w:rsidRDefault="00B4078D" w:rsidP="0095722B">
      <w:pPr>
        <w:pStyle w:val="Versequote"/>
        <w:rPr>
          <w:rFonts w:eastAsia="MS Minchofalt"/>
          <w:lang w:val="pl-PL"/>
        </w:rPr>
      </w:pPr>
      <w:r w:rsidRPr="00B64B83">
        <w:rPr>
          <w:rFonts w:eastAsia="MS Minchofalt"/>
          <w:lang w:val="pl-PL"/>
        </w:rPr>
        <w:t>saṁyānty apāvṛtāmṛtaṁ ta</w:t>
      </w:r>
      <w:r>
        <w:rPr>
          <w:rFonts w:eastAsia="MS Minchofalt"/>
          <w:lang w:val="pl-PL"/>
        </w:rPr>
        <w:t>m a</w:t>
      </w:r>
      <w:r w:rsidRPr="00B64B83">
        <w:rPr>
          <w:rFonts w:eastAsia="MS Minchofalt"/>
          <w:lang w:val="pl-PL"/>
        </w:rPr>
        <w:t>jaṁ prapadye ||</w:t>
      </w:r>
    </w:p>
    <w:p w:rsidR="00B4078D" w:rsidRPr="00B64B83" w:rsidRDefault="00B4078D" w:rsidP="0095722B">
      <w:pPr>
        <w:jc w:val="center"/>
        <w:rPr>
          <w:rFonts w:eastAsia="MS Minchofalt"/>
          <w:lang w:val="pl-PL"/>
        </w:rPr>
      </w:pPr>
    </w:p>
    <w:p w:rsidR="00B4078D" w:rsidRPr="00B356B5" w:rsidRDefault="00B4078D" w:rsidP="00B356B5">
      <w:pPr>
        <w:rPr>
          <w:rFonts w:eastAsia="MS Minchofalt"/>
          <w:cs/>
        </w:rPr>
      </w:pPr>
      <w:r>
        <w:rPr>
          <w:rFonts w:eastAsia="MS Minchofalt"/>
          <w:b/>
          <w:bCs/>
          <w:lang w:val="pl-PL"/>
        </w:rPr>
        <w:t>madhvaḥ :</w:t>
      </w:r>
      <w:r w:rsidRPr="00B356B5">
        <w:rPr>
          <w:rFonts w:eastAsia="MS Minchofalt"/>
          <w:cs/>
        </w:rPr>
        <w:t xml:space="preserve"> bhakti-vivaśāḥ |</w:t>
      </w:r>
    </w:p>
    <w:p w:rsidR="00B4078D" w:rsidRPr="00B356B5" w:rsidRDefault="00B4078D" w:rsidP="00B356B5">
      <w:pPr>
        <w:rPr>
          <w:rFonts w:eastAsia="MS Minchofalt"/>
          <w:cs/>
        </w:rPr>
      </w:pPr>
    </w:p>
    <w:p w:rsidR="00B4078D" w:rsidRPr="00706250" w:rsidRDefault="00B4078D" w:rsidP="0095722B">
      <w:pPr>
        <w:pStyle w:val="Bluequotes"/>
        <w:rPr>
          <w:lang w:val="pl-PL" w:bidi="sa-IN"/>
        </w:rPr>
      </w:pPr>
      <w:r w:rsidRPr="00706250">
        <w:rPr>
          <w:lang w:val="pl-PL" w:bidi="sa-IN"/>
        </w:rPr>
        <w:t>ye bhakti-vivaśā viṣṇor nāma-mātraika-jalpakāḥ |</w:t>
      </w:r>
    </w:p>
    <w:p w:rsidR="00B4078D" w:rsidRPr="00706250" w:rsidRDefault="00B4078D" w:rsidP="0095722B">
      <w:pPr>
        <w:pStyle w:val="Bluequotes"/>
        <w:rPr>
          <w:color w:val="000000"/>
          <w:lang w:val="pl-PL" w:bidi="sa-IN"/>
        </w:rPr>
      </w:pPr>
      <w:r w:rsidRPr="00706250">
        <w:rPr>
          <w:lang w:val="pl-PL" w:bidi="sa-IN"/>
        </w:rPr>
        <w:t xml:space="preserve">te’pi muktiṁ vrajanty āśu kim uta dhyāyinaḥ sadā || </w:t>
      </w:r>
      <w:r w:rsidRPr="00706250">
        <w:rPr>
          <w:color w:val="000000"/>
          <w:lang w:val="pl-PL" w:bidi="sa-IN"/>
        </w:rPr>
        <w:t>iti vyoma-saṁhitāyām ||15||</w:t>
      </w:r>
    </w:p>
    <w:p w:rsidR="00B4078D"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nāma-grahaṇa-mātrataḥ kaivalya-pradatvenaiśvaryaṁ vyañjayan namaskaroti, yasyeti | avatārādīnāṁ viḍambana</w:t>
      </w:r>
      <w:r>
        <w:rPr>
          <w:lang w:val="pl-PL"/>
        </w:rPr>
        <w:t>m a</w:t>
      </w:r>
      <w:r w:rsidRPr="00B64B83">
        <w:rPr>
          <w:lang w:val="pl-PL"/>
        </w:rPr>
        <w:t>nukaraṇa</w:t>
      </w:r>
      <w:r>
        <w:rPr>
          <w:lang w:val="pl-PL"/>
        </w:rPr>
        <w:t>m a</w:t>
      </w:r>
      <w:r w:rsidRPr="00B64B83">
        <w:rPr>
          <w:lang w:val="pl-PL"/>
        </w:rPr>
        <w:t>sti yeṣu | tatrāvatāra-viḍambanāni devakī-nandana ity-ādīni | guṇa-viḍambanāni sarva-jño bhakta-vatsala ity-ādīni | karma-viḍambanāni govardhanoddharaṇaḥ kaṁsārātir ity-ādīni | asu-vigame</w:t>
      </w:r>
      <w:r>
        <w:rPr>
          <w:lang w:val="pl-PL"/>
        </w:rPr>
        <w:t>’</w:t>
      </w:r>
      <w:r w:rsidRPr="00B64B83">
        <w:rPr>
          <w:lang w:val="pl-PL"/>
        </w:rPr>
        <w:t>pi vivaśā api gṛṇanty uccārayanti kevala</w:t>
      </w:r>
      <w:r>
        <w:rPr>
          <w:lang w:val="pl-PL"/>
        </w:rPr>
        <w:t>m |</w:t>
      </w:r>
      <w:r w:rsidRPr="00B64B83">
        <w:rPr>
          <w:lang w:val="pl-PL"/>
        </w:rPr>
        <w:t xml:space="preserve"> śamalaṁ pāpa</w:t>
      </w:r>
      <w:r>
        <w:rPr>
          <w:lang w:val="pl-PL"/>
        </w:rPr>
        <w:t>m |</w:t>
      </w:r>
      <w:r w:rsidRPr="00B64B83">
        <w:rPr>
          <w:lang w:val="pl-PL"/>
        </w:rPr>
        <w:t xml:space="preserve"> apāvṛtaṁ nirastāvaraṇa</w:t>
      </w:r>
      <w:r>
        <w:rPr>
          <w:lang w:val="pl-PL"/>
        </w:rPr>
        <w:t>m |</w:t>
      </w:r>
      <w:r w:rsidRPr="00B64B83">
        <w:rPr>
          <w:lang w:val="pl-PL"/>
        </w:rPr>
        <w:t xml:space="preserve"> ṛtaṁ brahma prāpnuvanti |</w:t>
      </w:r>
      <w:r>
        <w:rPr>
          <w:lang w:val="pl-PL"/>
        </w:rPr>
        <w:t>|15||</w:t>
      </w:r>
    </w:p>
    <w:p w:rsidR="00B4078D" w:rsidRDefault="00B4078D" w:rsidP="0095722B">
      <w:pPr>
        <w:rPr>
          <w:rFonts w:eastAsia="MS Minchofalt"/>
          <w:b/>
          <w:bCs/>
          <w:lang w:val="pl-PL"/>
        </w:rPr>
      </w:pPr>
    </w:p>
    <w:p w:rsidR="00B4078D" w:rsidRDefault="00B4078D" w:rsidP="0095722B">
      <w:pPr>
        <w:rPr>
          <w:lang w:val="pl-PL"/>
        </w:rPr>
      </w:pPr>
      <w:r>
        <w:rPr>
          <w:rFonts w:eastAsia="MS Minchofalt"/>
          <w:b/>
          <w:bCs/>
          <w:lang w:val="pl-PL"/>
        </w:rPr>
        <w:t xml:space="preserve">sanātanaḥ </w:t>
      </w:r>
      <w:r>
        <w:rPr>
          <w:rFonts w:eastAsia="MS Minchofalt"/>
          <w:lang w:val="pl-PL"/>
        </w:rPr>
        <w:t xml:space="preserve">(ha.bha.vi. 11.426) : avatārādīnāṁ </w:t>
      </w:r>
      <w:r w:rsidRPr="00B64B83">
        <w:rPr>
          <w:lang w:val="pl-PL"/>
        </w:rPr>
        <w:t>viḍambana</w:t>
      </w:r>
      <w:r>
        <w:rPr>
          <w:lang w:val="pl-PL"/>
        </w:rPr>
        <w:t>m a</w:t>
      </w:r>
      <w:r w:rsidRPr="00B64B83">
        <w:rPr>
          <w:lang w:val="pl-PL"/>
        </w:rPr>
        <w:t>nukaraṇa</w:t>
      </w:r>
      <w:r>
        <w:rPr>
          <w:lang w:val="pl-PL"/>
        </w:rPr>
        <w:t>m avalambanaṁ vā</w:t>
      </w:r>
      <w:r w:rsidRPr="00B64B83">
        <w:rPr>
          <w:lang w:val="pl-PL"/>
        </w:rPr>
        <w:t>sti yeṣu | tatrāvatāra-viḍambanāni devakī-nandana ity-ādīni | guṇa-viḍambanāni sarva-jño bhakta-vatsala ity-ādīni | karma-viḍambanāni govardhanoddharaṇaḥ kaṁs</w:t>
      </w:r>
      <w:r>
        <w:rPr>
          <w:lang w:val="pl-PL"/>
        </w:rPr>
        <w:t xml:space="preserve">a-niṣūdana </w:t>
      </w:r>
      <w:r w:rsidRPr="00B64B83">
        <w:rPr>
          <w:lang w:val="pl-PL"/>
        </w:rPr>
        <w:t>ity-ādīni | asu-vigame</w:t>
      </w:r>
      <w:r>
        <w:rPr>
          <w:lang w:val="pl-PL"/>
        </w:rPr>
        <w:t>’</w:t>
      </w:r>
      <w:r w:rsidRPr="00B64B83">
        <w:rPr>
          <w:lang w:val="pl-PL"/>
        </w:rPr>
        <w:t>pi vivaśā api gṛṇanty uccārayanti kevala</w:t>
      </w:r>
      <w:r>
        <w:rPr>
          <w:lang w:val="pl-PL"/>
        </w:rPr>
        <w:t>m |</w:t>
      </w:r>
      <w:r w:rsidRPr="00B64B83">
        <w:rPr>
          <w:lang w:val="pl-PL"/>
        </w:rPr>
        <w:t xml:space="preserve"> śamalaṁ pāpa</w:t>
      </w:r>
      <w:r>
        <w:rPr>
          <w:lang w:val="pl-PL"/>
        </w:rPr>
        <w:t>m |</w:t>
      </w:r>
      <w:r w:rsidRPr="00B64B83">
        <w:rPr>
          <w:lang w:val="pl-PL"/>
        </w:rPr>
        <w:t xml:space="preserve"> apāvṛtaṁ nirastāvaraṇa</w:t>
      </w:r>
      <w:r>
        <w:rPr>
          <w:lang w:val="pl-PL"/>
        </w:rPr>
        <w:t>m |</w:t>
      </w:r>
      <w:r w:rsidRPr="00B64B83">
        <w:rPr>
          <w:lang w:val="pl-PL"/>
        </w:rPr>
        <w:t xml:space="preserve"> ṛtaṁ brahma </w:t>
      </w:r>
      <w:r>
        <w:rPr>
          <w:lang w:val="pl-PL"/>
        </w:rPr>
        <w:t xml:space="preserve">| sahasā sadya eva </w:t>
      </w:r>
      <w:r w:rsidRPr="00B64B83">
        <w:rPr>
          <w:lang w:val="pl-PL"/>
        </w:rPr>
        <w:t>prāpnuvanti |</w:t>
      </w:r>
      <w:r>
        <w:rPr>
          <w:lang w:val="pl-PL"/>
        </w:rPr>
        <w:t xml:space="preserve"> jīvan-muktā bhavantīty arthaḥ ||15||</w:t>
      </w:r>
    </w:p>
    <w:p w:rsidR="00B4078D" w:rsidRPr="00B64B83" w:rsidRDefault="00B4078D" w:rsidP="0095722B">
      <w:pPr>
        <w:rPr>
          <w:rFonts w:eastAsia="MS Minchofalt"/>
          <w:lang w:val="pl-PL"/>
        </w:rPr>
      </w:pPr>
    </w:p>
    <w:p w:rsidR="00B4078D" w:rsidRPr="00B356B5" w:rsidRDefault="00B4078D" w:rsidP="00B356B5">
      <w:pPr>
        <w:rPr>
          <w:rFonts w:eastAsia="MS Minchofalt"/>
          <w:cs/>
        </w:rPr>
      </w:pPr>
      <w:r w:rsidRPr="00B356B5">
        <w:rPr>
          <w:rFonts w:eastAsia="MS Minchofalt"/>
          <w:b/>
          <w:bCs/>
          <w:cs/>
        </w:rPr>
        <w:t xml:space="preserve">krama-sandarbhaḥ </w:t>
      </w:r>
      <w:r w:rsidRPr="00B356B5">
        <w:rPr>
          <w:rFonts w:eastAsia="MS Minchofalt"/>
          <w:cs/>
        </w:rPr>
        <w:t xml:space="preserve">: </w:t>
      </w:r>
      <w:r w:rsidRPr="00B356B5">
        <w:rPr>
          <w:cs/>
        </w:rPr>
        <w:t>yasyāvatāreti | asuvigame’pīti | tadānīntana-tanmātratvam aśuddha-varṇatvaṁ ca vyañjitam | vivaśā iti | tad-icchāṁ vinā kenacit kārāṇāntareṇāpīty arthaḥ | vaśaḥ kāntāv ity amaraḥ | tādṛśa-śaktitve hetum āha—avatāreti | avatārādi-sadṛśāni tat-tat-tulya-śaktīnīty arthaḥ | tatrāvatāra-viḍambanāni nṛsiṁhety ādīni guṇa-viḍambanāni bhakta-vatsalety ādīni | karma-viḍambanāni govardhana-dharety-ādīni | ṛtaṁ saccidānanda-rūpaṁ śrī-bhagavantam eva | ātma-tāttva-viśuddhy-arthaṁ yad āha bhagavān ṛtam | brahmaṇe darśayan rūpam ity ukteḥ ||15||</w:t>
      </w:r>
    </w:p>
    <w:p w:rsidR="00B4078D" w:rsidRPr="00B64B83" w:rsidRDefault="00B4078D" w:rsidP="0095722B">
      <w:pPr>
        <w:rPr>
          <w:rFonts w:eastAsia="MS Minchofalt"/>
          <w:b/>
          <w:bCs/>
          <w:lang w:val="pl-PL"/>
        </w:rPr>
      </w:pPr>
    </w:p>
    <w:p w:rsidR="00B4078D" w:rsidRPr="00B356B5" w:rsidRDefault="00B4078D" w:rsidP="00B356B5">
      <w:pPr>
        <w:rPr>
          <w:rFonts w:eastAsia="MS Minchofalt"/>
          <w:cs/>
        </w:rPr>
      </w:pPr>
      <w:r w:rsidRPr="00B356B5">
        <w:rPr>
          <w:rFonts w:eastAsia="MS Minchofalt"/>
          <w:cs/>
        </w:rPr>
        <w:t>viśvanāthaḥ : ukta-lakṣaṇopāsyopāsanā-jñāna-gandham api vinā nāmābhāsa-mātrata eva paśu-tulyebhyo’pi janebhyaḥ sva-pada-dāyitvena parama-kṛpaiśvaryam ācakṣāṇaḥ sa-viśeṣa-svarūpa eva sva-prapattiṁ vijñāpayati yasyeti | avatārādi-sadṛśāni tat-tulya śaktīnīti sandarbhaḥ | yad vā, avatārādīnāṁ viḍambanaṁ naṭādiṣv anukaraṇam api yais tāni | yad vā, avatārādi-viḍambanāni sva-bhrātṛ-putrādi-jīva-viśeṣa-vācakatvād avatārādy-ananurūpāṇīty arthaḥ | tatra kṛṣṇo’yaṁ rāmo’yaṁ nārāyaṇo’yam ity ādīny avatāra-viḍambanāni dayālur dīna-bandhur dāmodara ity ādīni karma-viḍambanāni nāmāni ye janā ajāmilādaya iva prāṇa-vigame vivaśā api gṛṇanti kevalam uccārayanti | śamalaṁ pāpam apāvṛtaṁ nirastāvaraṇam ṛtaṁ sac-cid-ānanda-svarūpaṁ bhagavantam ā</w:t>
      </w:r>
      <w:r w:rsidRPr="00B356B5">
        <w:rPr>
          <w:cs/>
        </w:rPr>
        <w:t>tma-tāttva-viśuddhy-arthaṁ yad āha bhagavān ṛtam | brahmaṇe darśayan rūpam ity atra tathaiva vyākhyānāt ||15||</w:t>
      </w:r>
    </w:p>
    <w:p w:rsidR="00B4078D" w:rsidRPr="00706250" w:rsidRDefault="00B4078D" w:rsidP="0095722B">
      <w:pPr>
        <w:rPr>
          <w:rFonts w:eastAsia="MS Minchofalt"/>
          <w:lang w:val="pl-PL"/>
        </w:rPr>
      </w:pPr>
    </w:p>
    <w:p w:rsidR="00B4078D" w:rsidRPr="00706250" w:rsidRDefault="00B4078D" w:rsidP="00B356B5">
      <w:pPr>
        <w:jc w:val="center"/>
        <w:rPr>
          <w:rFonts w:eastAsia="MS Minchofalt"/>
          <w:lang w:val="pl-PL"/>
        </w:rPr>
      </w:pPr>
      <w:r>
        <w:rPr>
          <w:rFonts w:eastAsia="MS Minchofalt"/>
          <w:lang w:val="pl-PL"/>
        </w:rPr>
        <w:t>—o)0(o—</w:t>
      </w:r>
    </w:p>
    <w:p w:rsidR="00B4078D" w:rsidRPr="00706250" w:rsidRDefault="00B4078D" w:rsidP="0095722B">
      <w:pPr>
        <w:jc w:val="center"/>
        <w:rPr>
          <w:rFonts w:eastAsia="MS Minchofalt"/>
          <w:lang w:val="pl-PL"/>
        </w:rPr>
      </w:pPr>
    </w:p>
    <w:p w:rsidR="00B4078D" w:rsidRPr="00706250" w:rsidRDefault="00B4078D" w:rsidP="0095722B">
      <w:pPr>
        <w:jc w:val="center"/>
        <w:rPr>
          <w:rFonts w:eastAsia="MS Minchofalt"/>
          <w:b/>
          <w:bCs/>
          <w:lang w:val="pl-PL"/>
        </w:rPr>
      </w:pPr>
      <w:r w:rsidRPr="00706250">
        <w:rPr>
          <w:rFonts w:eastAsia="MS Minchofalt"/>
          <w:b/>
          <w:bCs/>
          <w:lang w:val="pl-PL"/>
        </w:rPr>
        <w:t>|| 3.9.16 ||</w:t>
      </w:r>
    </w:p>
    <w:p w:rsidR="00B4078D" w:rsidRPr="00706250" w:rsidRDefault="00B4078D" w:rsidP="0095722B">
      <w:pPr>
        <w:jc w:val="center"/>
        <w:rPr>
          <w:rFonts w:eastAsia="MS Minchofalt"/>
          <w:lang w:val="pl-PL"/>
        </w:rPr>
      </w:pPr>
    </w:p>
    <w:p w:rsidR="00B4078D" w:rsidRPr="00706250" w:rsidRDefault="00B4078D" w:rsidP="0095722B">
      <w:pPr>
        <w:pStyle w:val="Versequote"/>
        <w:rPr>
          <w:rFonts w:eastAsia="MS Minchofalt"/>
          <w:lang w:val="pl-PL"/>
        </w:rPr>
      </w:pPr>
      <w:r w:rsidRPr="00706250">
        <w:rPr>
          <w:rFonts w:eastAsia="MS Minchofalt"/>
          <w:lang w:val="pl-PL"/>
        </w:rPr>
        <w:t>yo vā ahaṁ ca giriśaś ca vibhuḥ svayaṁ ca</w:t>
      </w:r>
    </w:p>
    <w:p w:rsidR="00B4078D" w:rsidRPr="00706250" w:rsidRDefault="00B4078D" w:rsidP="0095722B">
      <w:pPr>
        <w:pStyle w:val="Versequote"/>
        <w:rPr>
          <w:rFonts w:eastAsia="MS Minchofalt"/>
          <w:lang w:val="pl-PL"/>
        </w:rPr>
      </w:pPr>
      <w:r w:rsidRPr="00706250">
        <w:rPr>
          <w:rFonts w:eastAsia="MS Minchofalt"/>
          <w:lang w:val="pl-PL"/>
        </w:rPr>
        <w:t>sthity-udbhava-pralaya-hetava ātma-mūlam |</w:t>
      </w:r>
    </w:p>
    <w:p w:rsidR="00B4078D" w:rsidRPr="00706250" w:rsidRDefault="00B4078D" w:rsidP="0095722B">
      <w:pPr>
        <w:pStyle w:val="Versequote"/>
        <w:rPr>
          <w:rFonts w:eastAsia="MS Minchofalt"/>
          <w:lang w:val="pl-PL"/>
        </w:rPr>
      </w:pPr>
      <w:r w:rsidRPr="00706250">
        <w:rPr>
          <w:rFonts w:eastAsia="MS Minchofalt"/>
          <w:lang w:val="pl-PL"/>
        </w:rPr>
        <w:t>bhittvā tri-pād vavṛdha eka uru-prarohas</w:t>
      </w:r>
    </w:p>
    <w:p w:rsidR="00B4078D" w:rsidRPr="00706250" w:rsidRDefault="00B4078D" w:rsidP="0095722B">
      <w:pPr>
        <w:pStyle w:val="Versequote"/>
        <w:rPr>
          <w:rFonts w:eastAsia="MS Minchofalt"/>
          <w:lang w:val="pl-PL"/>
        </w:rPr>
      </w:pPr>
      <w:r w:rsidRPr="00706250">
        <w:rPr>
          <w:rFonts w:eastAsia="MS Minchofalt"/>
          <w:lang w:val="pl-PL"/>
        </w:rPr>
        <w:t>tasmai namo bhagavate bhuvana-drumāya ||</w:t>
      </w:r>
    </w:p>
    <w:p w:rsidR="00B4078D" w:rsidRPr="00706250" w:rsidRDefault="00B4078D" w:rsidP="0095722B">
      <w:pPr>
        <w:rPr>
          <w:rFonts w:eastAsia="MS Minchofalt"/>
          <w:lang w:val="pl-PL"/>
        </w:rPr>
      </w:pPr>
    </w:p>
    <w:p w:rsidR="00B4078D" w:rsidRPr="00706250" w:rsidRDefault="00B4078D" w:rsidP="0095722B">
      <w:pPr>
        <w:rPr>
          <w:rFonts w:eastAsia="MS Minchofalt"/>
          <w:color w:val="0000FF"/>
          <w:lang w:val="pl-PL"/>
        </w:rPr>
      </w:pPr>
      <w:r w:rsidRPr="00706250">
        <w:rPr>
          <w:rFonts w:eastAsia="MS Minchofalt"/>
          <w:b/>
          <w:bCs/>
          <w:lang w:val="pl-PL"/>
        </w:rPr>
        <w:t>madhvaḥ</w:t>
      </w:r>
      <w:r w:rsidRPr="00706250">
        <w:rPr>
          <w:rFonts w:ascii="Times New Roman" w:eastAsia="MS Minchofalt" w:hAnsi="Times New Roman"/>
          <w:b/>
          <w:bCs/>
          <w:lang w:val="pl-PL"/>
        </w:rPr>
        <w:t> </w:t>
      </w:r>
      <w:r w:rsidRPr="00706250">
        <w:rPr>
          <w:rFonts w:eastAsia="MS Minchofalt"/>
          <w:b/>
          <w:bCs/>
          <w:lang w:val="pl-PL"/>
        </w:rPr>
        <w:t xml:space="preserve">: </w:t>
      </w:r>
      <w:r w:rsidRPr="00706250">
        <w:rPr>
          <w:rFonts w:eastAsia="MS Minchofalt"/>
          <w:color w:val="0000FF"/>
          <w:lang w:val="pl-PL"/>
        </w:rPr>
        <w:t>brahmādi-bhāvo viṣṇos tu tan-niyāmakatā bhavet |</w:t>
      </w:r>
    </w:p>
    <w:p w:rsidR="00B4078D" w:rsidRPr="00706250" w:rsidRDefault="00B4078D" w:rsidP="0095722B">
      <w:pPr>
        <w:pStyle w:val="Bluequotes"/>
        <w:rPr>
          <w:color w:val="000000"/>
          <w:lang w:val="pl-PL" w:bidi="sa-IN"/>
        </w:rPr>
      </w:pPr>
      <w:r w:rsidRPr="00706250">
        <w:rPr>
          <w:lang w:val="pl-PL" w:bidi="sa-IN"/>
        </w:rPr>
        <w:t xml:space="preserve">matsyādi-tāvat-svabhāvo nānyathā kvacid iṣyate || </w:t>
      </w:r>
      <w:r w:rsidRPr="00706250">
        <w:rPr>
          <w:color w:val="000000"/>
          <w:lang w:val="pl-PL" w:bidi="sa-IN"/>
        </w:rPr>
        <w:t>iti vāmane |</w:t>
      </w:r>
    </w:p>
    <w:p w:rsidR="00B4078D" w:rsidRPr="00706250" w:rsidRDefault="00B4078D" w:rsidP="0095722B">
      <w:pPr>
        <w:pStyle w:val="Bluequotes"/>
        <w:rPr>
          <w:color w:val="000000"/>
          <w:lang w:val="pl-PL" w:bidi="sa-IN"/>
        </w:rPr>
      </w:pPr>
      <w:r w:rsidRPr="00706250">
        <w:rPr>
          <w:lang w:val="pl-PL" w:bidi="sa-IN"/>
        </w:rPr>
        <w:t xml:space="preserve">anantāsana-vaikuṇṭha-kṣīrābdhi-stho haris tripāt || </w:t>
      </w:r>
      <w:r w:rsidRPr="00706250">
        <w:rPr>
          <w:color w:val="000000"/>
          <w:lang w:val="pl-PL" w:bidi="sa-IN"/>
        </w:rPr>
        <w:t>iti ca ||16||</w:t>
      </w:r>
    </w:p>
    <w:p w:rsidR="00B4078D" w:rsidRPr="00706250" w:rsidRDefault="00B4078D" w:rsidP="0095722B">
      <w:pPr>
        <w:pStyle w:val="Bluequotes"/>
        <w:rPr>
          <w:color w:val="000000"/>
          <w:lang w:val="pl-PL" w:bidi="sa-IN"/>
        </w:rPr>
      </w:pPr>
    </w:p>
    <w:p w:rsidR="00B4078D" w:rsidRPr="00706250" w:rsidRDefault="00B4078D" w:rsidP="0095722B">
      <w:pPr>
        <w:rPr>
          <w:lang w:val="pl-PL"/>
        </w:rPr>
      </w:pPr>
      <w:r w:rsidRPr="00706250">
        <w:rPr>
          <w:rFonts w:eastAsia="MS Minchofalt"/>
          <w:b/>
          <w:bCs/>
          <w:lang w:val="pl-PL"/>
        </w:rPr>
        <w:t xml:space="preserve">śrīdharaḥ : </w:t>
      </w:r>
      <w:r w:rsidRPr="00706250">
        <w:rPr>
          <w:lang w:val="pl-PL"/>
        </w:rPr>
        <w:t>tatra guṇāvatāra-karmāṇi darśayan praṇamati—yo vai ekas tri-pāt trayo brahmādayaḥ pādāḥ skandhā yasya | pratyekaṁ ca uravaḥ prarohāḥ śākhopaśākhā marīcy-ādi-manv-ādi-rūpā yasya tathā-bhūtaḥ san vavṛdhe, tasmai bhuvanākārāya drumāya namaḥ | kiṁ kṛtvā vavṛdhe ? ātmā svayam eva mūlam adhiṣṭhānaṁ yasya, tat-pradhānaṁ bhittvā guṇa-traya-rūpeṇa vibhajya | tri-pāt tvam evāha | ahaṁ brahmā, giriśaś ca, svayaṁ vibhur viṣṇuś ceti sthity-udbhava-pralaya-hetavo ye vayam | tri-pād bhūtvā yo vavṛdhe ity arthaḥ ||16||</w:t>
      </w:r>
    </w:p>
    <w:p w:rsidR="00B4078D" w:rsidRPr="00706250" w:rsidRDefault="00B4078D" w:rsidP="0095722B">
      <w:pPr>
        <w:rPr>
          <w:rFonts w:eastAsia="MS Minchofalt"/>
          <w:b/>
          <w:bCs/>
          <w:lang w:val="pl-PL"/>
        </w:rPr>
      </w:pPr>
    </w:p>
    <w:p w:rsidR="00B4078D" w:rsidRDefault="00B4078D" w:rsidP="0095722B">
      <w:pPr>
        <w:rPr>
          <w:rFonts w:eastAsia="MS Minchofalt"/>
          <w:bCs/>
          <w:i/>
          <w:iCs/>
          <w:lang w:val="en-US"/>
        </w:rPr>
      </w:pPr>
      <w:r w:rsidRPr="00706250">
        <w:rPr>
          <w:rFonts w:eastAsia="MS Minchofalt"/>
          <w:b/>
          <w:bCs/>
          <w:lang w:val="pl-PL"/>
        </w:rPr>
        <w:t>krama-sandarbhaḥ :</w:t>
      </w:r>
      <w:r w:rsidRPr="00706250">
        <w:rPr>
          <w:rFonts w:eastAsia="MS Minchofalt"/>
          <w:bCs/>
          <w:lang w:val="pl-PL"/>
        </w:rPr>
        <w:t xml:space="preserve"> </w:t>
      </w:r>
      <w:r>
        <w:rPr>
          <w:rFonts w:eastAsia="MS Minchofalt"/>
          <w:bCs/>
          <w:i/>
          <w:iCs/>
          <w:cs/>
        </w:rPr>
        <w:t>na vyākhyātam</w:t>
      </w:r>
      <w:r>
        <w:rPr>
          <w:rFonts w:eastAsia="MS Minchofalt"/>
          <w:bCs/>
          <w:i/>
          <w:iCs/>
          <w:lang w:val="en-US"/>
        </w:rPr>
        <w:t>.</w:t>
      </w:r>
    </w:p>
    <w:p w:rsidR="00B4078D" w:rsidRDefault="00B4078D" w:rsidP="0095722B">
      <w:pPr>
        <w:rPr>
          <w:rFonts w:eastAsia="MS Minchofalt"/>
          <w:bCs/>
          <w:i/>
          <w:iCs/>
          <w:lang w:val="en-US"/>
        </w:rPr>
      </w:pPr>
    </w:p>
    <w:p w:rsidR="00B4078D" w:rsidRDefault="00B4078D" w:rsidP="00AB5C65">
      <w:pPr>
        <w:rPr>
          <w:rFonts w:eastAsia="MS Minchofalt"/>
          <w:lang w:val="en-US"/>
        </w:rPr>
      </w:pPr>
      <w:r>
        <w:rPr>
          <w:noProof w:val="0"/>
          <w:cs/>
        </w:rPr>
        <w:t>ṭīkā ca—</w:t>
      </w:r>
      <w:r>
        <w:rPr>
          <w:noProof w:val="0"/>
          <w:color w:val="008000"/>
          <w:cs/>
        </w:rPr>
        <w:t xml:space="preserve">yo vai ekas tripāt trayo brahmādayaḥ pādāḥ skandhā yasya </w:t>
      </w:r>
      <w:r>
        <w:rPr>
          <w:noProof w:val="0"/>
          <w:cs/>
        </w:rPr>
        <w:t xml:space="preserve">ity eṣā | vṛkṣa-rūpatvena tad-varṇanād eṣāṁ skandhatvam </w:t>
      </w:r>
      <w:r>
        <w:rPr>
          <w:rFonts w:eastAsia="MS Minchofalt"/>
          <w:lang w:val="en-US"/>
        </w:rPr>
        <w:t>||16|| (paramāma-sandarbha 9)</w:t>
      </w:r>
    </w:p>
    <w:p w:rsidR="00B4078D" w:rsidRPr="00AB5C65" w:rsidRDefault="00B4078D" w:rsidP="0095722B">
      <w:pPr>
        <w:rPr>
          <w:rFonts w:eastAsia="MS Minchofalt"/>
          <w:bCs/>
          <w:lang w:val="en-US"/>
        </w:rPr>
      </w:pPr>
    </w:p>
    <w:p w:rsidR="00B4078D" w:rsidRPr="00B356B5" w:rsidRDefault="00B4078D" w:rsidP="0095722B">
      <w:pPr>
        <w:rPr>
          <w:rFonts w:eastAsia="MS Minchofalt"/>
          <w:cs/>
        </w:rPr>
      </w:pPr>
      <w:r w:rsidRPr="00706250">
        <w:rPr>
          <w:rFonts w:eastAsia="MS Minchofalt"/>
          <w:b/>
          <w:bCs/>
          <w:lang w:val="pl-PL"/>
        </w:rPr>
        <w:t>viśvanāthaḥ :</w:t>
      </w:r>
      <w:r w:rsidRPr="00B356B5">
        <w:rPr>
          <w:rFonts w:eastAsia="MS Minchofalt"/>
          <w:cs/>
        </w:rPr>
        <w:t xml:space="preserve"> na kevalam aham eka eva prapadye, api tu mahad-ādīnāṁ sarveṣām eva tvatta udbhūtatvāt tvat-prapattir ucitaivety abhivyañjayan namasyati | yo vai ekaḥ tripāt trayo brahmādayaḥ pādāḥ skandhā yasya ūravo marīcy-ādi-manv-ādayaḥ prarohāh śākhopaśākhā yasya tathā-bhūtaḥ san vavṛdhe | kiṁ kṛtvā ? ātma-mūlam ātma-kāraṇakaṁ pradhānaṁ bhittvā guṇa-traya-rūpeṇa vibhajya tripāttvam evāhaham ity ādayaḥ sthity-ādi-hetava iti yathā-sambhava-nirdeśaḥ | atra vibhur viṣṇuḥ svayaṁ ceti viṣṇau svayaṁ-pada-prayogāt brahma-giriśayor iva viṣṇor nāsti guṇa-nibandhanaḥ svato bheda iti jñāpitam | yad vā, ya eva aham-ādayaḥ ya eva ātmanaḥ svasyāpi mūlaṁ kāraṇam | tathā ya eva bhittvā sva-śakti-kṛtaṁ bhedaṁ prāpya tripāt prathamaṁ triloka-rūpaḥ, tata ūru-prarohaḥ caturdaśa-loka-rūpaḥ, tasmai bhuvanākārāya drumāya nama iti viśva-rūpatvam uktam ||16||</w:t>
      </w:r>
    </w:p>
    <w:p w:rsidR="00B4078D" w:rsidRPr="00706250"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3.9.17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loko vikarma-nirataḥ kuśale pramattaḥ</w:t>
      </w:r>
    </w:p>
    <w:p w:rsidR="00B4078D" w:rsidRPr="00B64B83" w:rsidRDefault="00B4078D" w:rsidP="0095722B">
      <w:pPr>
        <w:pStyle w:val="Versequote"/>
        <w:rPr>
          <w:rFonts w:eastAsia="MS Minchofalt"/>
          <w:lang w:val="pl-PL"/>
        </w:rPr>
      </w:pPr>
      <w:r w:rsidRPr="00B64B83">
        <w:rPr>
          <w:rFonts w:eastAsia="MS Minchofalt"/>
          <w:lang w:val="pl-PL"/>
        </w:rPr>
        <w:t>karmaṇy ayaṁ tvad-udite bhavad-arcane sve |</w:t>
      </w:r>
    </w:p>
    <w:p w:rsidR="00B4078D" w:rsidRPr="00B64B83" w:rsidRDefault="00B4078D" w:rsidP="0095722B">
      <w:pPr>
        <w:pStyle w:val="Versequote"/>
        <w:rPr>
          <w:rFonts w:eastAsia="MS Minchofalt"/>
          <w:lang w:val="pl-PL"/>
        </w:rPr>
      </w:pPr>
      <w:r w:rsidRPr="00B64B83">
        <w:rPr>
          <w:rFonts w:eastAsia="MS Minchofalt"/>
          <w:lang w:val="pl-PL"/>
        </w:rPr>
        <w:t>yas tāvad asya balavān iha jīvitāśāṁ</w:t>
      </w:r>
    </w:p>
    <w:p w:rsidR="00B4078D" w:rsidRPr="00B64B83" w:rsidRDefault="00B4078D" w:rsidP="0095722B">
      <w:pPr>
        <w:pStyle w:val="Versequote"/>
        <w:rPr>
          <w:rFonts w:eastAsia="MS Minchofalt"/>
          <w:lang w:val="pl-PL"/>
        </w:rPr>
      </w:pPr>
      <w:r w:rsidRPr="00B64B83">
        <w:rPr>
          <w:rFonts w:eastAsia="MS Minchofalt"/>
          <w:lang w:val="pl-PL"/>
        </w:rPr>
        <w:t>sadyaś chinatty animiṣāya namo’stu tasmai ||</w:t>
      </w:r>
    </w:p>
    <w:p w:rsidR="00B4078D" w:rsidRDefault="00B4078D" w:rsidP="0095722B">
      <w:pPr>
        <w:jc w:val="center"/>
        <w:rPr>
          <w:rFonts w:eastAsia="MS Minchofalt"/>
          <w:lang w:val="pl-PL"/>
        </w:rPr>
      </w:pPr>
    </w:p>
    <w:p w:rsidR="00B4078D" w:rsidRDefault="00B4078D" w:rsidP="0095722B">
      <w:pPr>
        <w:rPr>
          <w:rFonts w:eastAsia="MS Minchofalt"/>
          <w:color w:val="0000FF"/>
          <w:lang w:val="pl-PL"/>
        </w:rPr>
      </w:pPr>
      <w:r>
        <w:rPr>
          <w:rFonts w:eastAsia="MS Minchofalt"/>
          <w:b/>
          <w:bCs/>
          <w:lang w:val="pl-PL"/>
        </w:rPr>
        <w:t xml:space="preserve">madhvaḥ : </w:t>
      </w:r>
      <w:r>
        <w:rPr>
          <w:rFonts w:eastAsia="MS Minchofalt"/>
          <w:color w:val="0000FF"/>
          <w:lang w:val="pl-PL"/>
        </w:rPr>
        <w:t>nitya-jñāna-dṛśā nityaṁ lava-kālam apīśvaraḥ |</w:t>
      </w:r>
    </w:p>
    <w:p w:rsidR="00B4078D" w:rsidRPr="00706250" w:rsidRDefault="00B4078D" w:rsidP="0095722B">
      <w:pPr>
        <w:pStyle w:val="Bluequotes"/>
        <w:rPr>
          <w:lang w:val="pl-PL" w:bidi="sa-IN"/>
        </w:rPr>
      </w:pPr>
      <w:r w:rsidRPr="00706250">
        <w:rPr>
          <w:lang w:val="pl-PL" w:bidi="sa-IN"/>
        </w:rPr>
        <w:t>paśyet tātkālikaṁ caiva tasmād animiṣo hariḥ |</w:t>
      </w:r>
    </w:p>
    <w:p w:rsidR="00B4078D" w:rsidRPr="00706250" w:rsidRDefault="00B4078D" w:rsidP="0095722B">
      <w:pPr>
        <w:pStyle w:val="Bluequotes"/>
        <w:rPr>
          <w:color w:val="000000"/>
          <w:lang w:val="pl-PL" w:bidi="sa-IN"/>
        </w:rPr>
      </w:pPr>
      <w:r w:rsidRPr="00706250">
        <w:rPr>
          <w:lang w:val="pl-PL" w:bidi="sa-IN"/>
        </w:rPr>
        <w:t xml:space="preserve">kālasyānimiṣatvaṁ ca lavāder nitya-vīkṣaṇāt || </w:t>
      </w:r>
      <w:r w:rsidRPr="00706250">
        <w:rPr>
          <w:color w:val="000000"/>
          <w:lang w:val="pl-PL" w:bidi="sa-IN"/>
        </w:rPr>
        <w:t>iti tantra-sāre ||17||</w:t>
      </w:r>
    </w:p>
    <w:p w:rsidR="00B4078D" w:rsidRDefault="00B4078D" w:rsidP="0095722B">
      <w:pPr>
        <w:rPr>
          <w:rFonts w:eastAsia="MS Minchofalt"/>
          <w:b/>
          <w:bCs/>
          <w:lang w:val="pl-PL"/>
        </w:rPr>
      </w:pPr>
    </w:p>
    <w:p w:rsidR="00B4078D" w:rsidRDefault="00B4078D" w:rsidP="0095722B">
      <w:pPr>
        <w:rPr>
          <w:lang w:val="pl-PL"/>
        </w:rPr>
      </w:pPr>
      <w:r>
        <w:rPr>
          <w:rFonts w:eastAsia="MS Minchofalt"/>
          <w:b/>
          <w:bCs/>
          <w:lang w:val="pl-PL"/>
        </w:rPr>
        <w:t xml:space="preserve">śrīdharaḥ : </w:t>
      </w:r>
      <w:r w:rsidRPr="00B64B83">
        <w:rPr>
          <w:lang w:val="pl-PL"/>
        </w:rPr>
        <w:t>evaṁ guṇāvatāra-karma-viḍambana</w:t>
      </w:r>
      <w:r>
        <w:rPr>
          <w:lang w:val="pl-PL"/>
        </w:rPr>
        <w:t>m u</w:t>
      </w:r>
      <w:r w:rsidRPr="00B64B83">
        <w:rPr>
          <w:lang w:val="pl-PL"/>
        </w:rPr>
        <w:t>ktvā tasyaiva tat</w:t>
      </w:r>
      <w:r>
        <w:rPr>
          <w:lang w:val="pl-PL"/>
        </w:rPr>
        <w:t xml:space="preserve"> </w:t>
      </w:r>
      <w:r w:rsidRPr="00B64B83">
        <w:rPr>
          <w:lang w:val="pl-PL"/>
        </w:rPr>
        <w:t>kālākhyaṁ rūpaṁ tat karma ca darśayan praṇamati</w:t>
      </w:r>
      <w:r>
        <w:rPr>
          <w:lang w:val="pl-PL"/>
        </w:rPr>
        <w:t>—</w:t>
      </w:r>
      <w:r w:rsidRPr="00B64B83">
        <w:rPr>
          <w:lang w:val="pl-PL"/>
        </w:rPr>
        <w:t>loka iti dvābhyā</w:t>
      </w:r>
      <w:r>
        <w:rPr>
          <w:lang w:val="pl-PL"/>
        </w:rPr>
        <w:t>m |</w:t>
      </w:r>
      <w:r w:rsidRPr="00B64B83">
        <w:rPr>
          <w:lang w:val="pl-PL"/>
        </w:rPr>
        <w:t xml:space="preserve"> vikarma-nirato viruddha-karma-niṣṭhaḥ kuśale hite sve ātmīye tvad-udite tvayaiva sākṣād</w:t>
      </w:r>
      <w:r>
        <w:rPr>
          <w:lang w:val="pl-PL"/>
        </w:rPr>
        <w:t>-</w:t>
      </w:r>
      <w:r w:rsidRPr="00B64B83">
        <w:rPr>
          <w:lang w:val="pl-PL"/>
        </w:rPr>
        <w:t xml:space="preserve">ukte bhavad-arcana-rūpe karmaṇi | uktaṁ hi gītāsu, </w:t>
      </w:r>
    </w:p>
    <w:p w:rsidR="00B4078D" w:rsidRDefault="00B4078D" w:rsidP="0095722B">
      <w:pPr>
        <w:rPr>
          <w:lang w:val="pl-PL"/>
        </w:rPr>
      </w:pPr>
    </w:p>
    <w:p w:rsidR="00B4078D" w:rsidRPr="00706250" w:rsidRDefault="00B4078D" w:rsidP="0095722B">
      <w:pPr>
        <w:pStyle w:val="Bluequotes"/>
        <w:rPr>
          <w:lang w:val="pl-PL" w:bidi="sa-IN"/>
        </w:rPr>
      </w:pPr>
      <w:r w:rsidRPr="00706250">
        <w:rPr>
          <w:lang w:val="pl-PL" w:bidi="sa-IN"/>
        </w:rPr>
        <w:t xml:space="preserve">yat karoṣi yad aśnāsi yaj juhoṣi dadāsi yat | </w:t>
      </w:r>
    </w:p>
    <w:p w:rsidR="00B4078D" w:rsidRPr="00706250" w:rsidRDefault="00B4078D" w:rsidP="0095722B">
      <w:pPr>
        <w:pStyle w:val="Bluequotes"/>
        <w:rPr>
          <w:lang w:val="pl-PL" w:bidi="sa-IN"/>
        </w:rPr>
      </w:pPr>
      <w:r w:rsidRPr="00706250">
        <w:rPr>
          <w:lang w:val="pl-PL" w:bidi="sa-IN"/>
        </w:rPr>
        <w:t xml:space="preserve">yat tapasyasi kaunteya tat kuruṣva mad-arpaṇam || </w:t>
      </w:r>
      <w:r w:rsidRPr="00706250">
        <w:rPr>
          <w:color w:val="000000"/>
          <w:lang w:val="pl-PL" w:bidi="sa-IN"/>
        </w:rPr>
        <w:t>[gītā 9.27]</w:t>
      </w:r>
      <w:r w:rsidRPr="00706250">
        <w:rPr>
          <w:lang w:val="pl-PL" w:bidi="sa-IN"/>
        </w:rPr>
        <w:t xml:space="preserve"> </w:t>
      </w:r>
      <w:r w:rsidRPr="00706250">
        <w:rPr>
          <w:color w:val="000000"/>
          <w:lang w:val="pl-PL" w:bidi="sa-IN"/>
        </w:rPr>
        <w:t>iti |</w:t>
      </w:r>
      <w:r w:rsidRPr="00706250">
        <w:rPr>
          <w:lang w:val="pl-PL" w:bidi="sa-IN"/>
        </w:rPr>
        <w:t xml:space="preserve"> </w:t>
      </w:r>
    </w:p>
    <w:p w:rsidR="00B4078D" w:rsidRPr="00706250" w:rsidRDefault="00B4078D" w:rsidP="0095722B">
      <w:pPr>
        <w:pStyle w:val="Bluequotes"/>
        <w:rPr>
          <w:lang w:val="pl-PL" w:bidi="sa-IN"/>
        </w:rPr>
      </w:pPr>
    </w:p>
    <w:p w:rsidR="00B4078D" w:rsidRDefault="00B4078D" w:rsidP="0095722B">
      <w:pPr>
        <w:rPr>
          <w:rFonts w:eastAsia="MS Minchofalt"/>
          <w:b/>
          <w:bCs/>
          <w:cs/>
        </w:rPr>
      </w:pPr>
      <w:r w:rsidRPr="00B64B83">
        <w:rPr>
          <w:cs/>
        </w:rPr>
        <w:t>tasmin pramatto</w:t>
      </w:r>
      <w:r>
        <w:rPr>
          <w:cs/>
        </w:rPr>
        <w:t>’</w:t>
      </w:r>
      <w:r w:rsidRPr="00B64B83">
        <w:rPr>
          <w:cs/>
        </w:rPr>
        <w:t>datta-citto yāvad vartate tāvad asya lokasya | animiṣāya kālāya |</w:t>
      </w:r>
      <w:r>
        <w:rPr>
          <w:cs/>
        </w:rPr>
        <w:t>|17||</w:t>
      </w:r>
    </w:p>
    <w:p w:rsidR="00B4078D" w:rsidRDefault="00B4078D" w:rsidP="0095722B">
      <w:pPr>
        <w:rPr>
          <w:rFonts w:eastAsia="MS Minchofalt"/>
          <w:b/>
          <w:bCs/>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vikarma bhagavad-bahir-mukhaṁ karma | arcanaṁ pañcarātrādy-uktaṁ pañcarātrasya kṛtsnasya vaktā</w:t>
      </w:r>
      <w:r w:rsidRPr="00B356B5">
        <w:footnoteReference w:id="27"/>
      </w:r>
      <w:r w:rsidRPr="00B356B5">
        <w:rPr>
          <w:cs/>
        </w:rPr>
        <w:t xml:space="preserve"> tu bhagavān svayaṁ [ma.bhā. 12.337.62] iti mokṣa-dharmāt ||17||</w:t>
      </w:r>
    </w:p>
    <w:p w:rsidR="00B4078D" w:rsidRDefault="00B4078D" w:rsidP="0095722B">
      <w:pPr>
        <w:rPr>
          <w:rFonts w:eastAsia="MS Minchofalt"/>
          <w:b/>
          <w:bCs/>
          <w:lang w:val="pl-PL"/>
        </w:rPr>
      </w:pPr>
    </w:p>
    <w:p w:rsidR="00B4078D" w:rsidRPr="00B356B5" w:rsidRDefault="00B4078D" w:rsidP="00B356B5">
      <w:pPr>
        <w:rPr>
          <w:rFonts w:eastAsia="MS Minchofalt"/>
          <w:cs/>
        </w:rPr>
      </w:pPr>
      <w:r>
        <w:rPr>
          <w:rFonts w:eastAsia="MS Minchofalt"/>
          <w:b/>
          <w:bCs/>
          <w:lang w:val="pl-PL"/>
        </w:rPr>
        <w:t>viśvanāthaḥ :</w:t>
      </w:r>
      <w:r w:rsidRPr="00B356B5">
        <w:rPr>
          <w:rFonts w:eastAsia="MS Minchofalt"/>
          <w:cs/>
        </w:rPr>
        <w:t xml:space="preserve"> viśva-rūpatvam uktam atha viśva-nimiṣaṁ tu kāla-rūpatvena praṇamati loko manuṣyādiḥ kuśale karmaṇi pramattaḥ akṛtāvadhānaḥ | kuśalaṁ karmaiva kiṁ ? tatrāha—bhavad-arcane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 xml:space="preserve">nanu sva-dharmeṇa tam abhyarcyety ukteḥ jñānino jñāna-yajñena yajanti jñāna-vigraham ity ukteś ca karma-jñāna-yogābhyām api bhagavad-arcanam eva syād iti kecid vyācakṣate, tatrāha—tvad-udite tvayaiva mad-arcanam idam eveti sākṣād-ukteḥ | </w:t>
      </w:r>
      <w:r w:rsidRPr="00124B64">
        <w:rPr>
          <w:rFonts w:eastAsia="MS Minchofalt"/>
          <w:color w:val="0000FF"/>
          <w:lang w:val="pl-PL"/>
        </w:rPr>
        <w:t xml:space="preserve">ye vai </w:t>
      </w:r>
      <w:r>
        <w:rPr>
          <w:rFonts w:eastAsia="MS Minchofalt"/>
          <w:color w:val="0000FF"/>
          <w:lang w:val="pl-PL"/>
        </w:rPr>
        <w:t>bhagavat</w:t>
      </w:r>
      <w:r w:rsidRPr="00124B64">
        <w:rPr>
          <w:rFonts w:eastAsia="MS Minchofalt"/>
          <w:color w:val="0000FF"/>
          <w:lang w:val="pl-PL"/>
        </w:rPr>
        <w:t xml:space="preserve">ā proktā upāyā </w:t>
      </w:r>
      <w:r>
        <w:rPr>
          <w:rFonts w:eastAsia="MS Minchofalt"/>
          <w:color w:val="0000FF"/>
          <w:lang w:val="pl-PL"/>
        </w:rPr>
        <w:t>ātma</w:t>
      </w:r>
      <w:r w:rsidRPr="00124B64">
        <w:rPr>
          <w:rFonts w:eastAsia="MS Minchofalt"/>
          <w:color w:val="0000FF"/>
          <w:lang w:val="pl-PL"/>
        </w:rPr>
        <w:t>-labdhaye</w:t>
      </w:r>
      <w:r w:rsidRPr="00B356B5">
        <w:rPr>
          <w:rFonts w:eastAsia="MS Minchofalt"/>
          <w:cs/>
        </w:rPr>
        <w:t xml:space="preserve"> [bhā.pu. 11.2.34] ity ekādaśāt | </w:t>
      </w:r>
      <w:r w:rsidRPr="00124B64">
        <w:rPr>
          <w:color w:val="0000FF"/>
          <w:lang w:val="pl-PL"/>
        </w:rPr>
        <w:t>pañcarātrasya kṛtsnasya vaktā</w:t>
      </w:r>
      <w:r>
        <w:rPr>
          <w:rStyle w:val="Refdenotaalpie"/>
          <w:rFonts w:cs="Balaram"/>
          <w:color w:val="0000FF"/>
          <w:lang w:val="pl-PL"/>
        </w:rPr>
        <w:footnoteReference w:id="28"/>
      </w:r>
      <w:r w:rsidRPr="00124B64">
        <w:rPr>
          <w:color w:val="0000FF"/>
          <w:lang w:val="pl-PL"/>
        </w:rPr>
        <w:t xml:space="preserve"> tu bhagavān svaya</w:t>
      </w:r>
      <w:r>
        <w:rPr>
          <w:color w:val="0000FF"/>
          <w:lang w:val="pl-PL"/>
        </w:rPr>
        <w:t xml:space="preserve">ṁ </w:t>
      </w:r>
      <w:r w:rsidRPr="00B356B5">
        <w:rPr>
          <w:cs/>
        </w:rPr>
        <w:t xml:space="preserve">[ma.bhā. 12.337.62] </w:t>
      </w:r>
      <w:r w:rsidRPr="00B64B83">
        <w:rPr>
          <w:lang w:val="pl-PL"/>
        </w:rPr>
        <w:t>iti mokṣa</w:t>
      </w:r>
      <w:r>
        <w:rPr>
          <w:lang w:val="pl-PL"/>
        </w:rPr>
        <w:t>-dharmāc ca sve svīye sva-kartavya ity arthaḥ | tad evaṁ tvad-bhakta-lokebhyo’nyeṣv eva kālasyādhikāra iti dyotitam | asya abhakt-lokasya jīvitasyāpy āśāṁ kim uta bhogādi-vāñchām ity arthaḥ | animiṣāya kālāya ||17||</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Default="00B4078D" w:rsidP="0095722B">
      <w:pPr>
        <w:jc w:val="center"/>
        <w:rPr>
          <w:rFonts w:eastAsia="MS Minchofalt"/>
          <w:b/>
          <w:bCs/>
          <w:lang w:val="pl-PL"/>
        </w:rPr>
      </w:pPr>
      <w:r>
        <w:rPr>
          <w:rFonts w:eastAsia="MS Minchofalt"/>
          <w:b/>
          <w:bCs/>
          <w:lang w:val="pl-PL"/>
        </w:rPr>
        <w:t>|| 3.9.18 ||</w:t>
      </w:r>
    </w:p>
    <w:p w:rsidR="00B4078D"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yasmād bibhemy aha</w:t>
      </w:r>
      <w:r>
        <w:rPr>
          <w:rFonts w:eastAsia="MS Minchofalt"/>
          <w:lang w:val="pl-PL"/>
        </w:rPr>
        <w:t>m a</w:t>
      </w:r>
      <w:r w:rsidRPr="00B64B83">
        <w:rPr>
          <w:rFonts w:eastAsia="MS Minchofalt"/>
          <w:lang w:val="pl-PL"/>
        </w:rPr>
        <w:t>pi dviparārdha-dhiṣṇyam</w:t>
      </w:r>
    </w:p>
    <w:p w:rsidR="00B4078D" w:rsidRPr="00B64B83" w:rsidRDefault="00B4078D" w:rsidP="0095722B">
      <w:pPr>
        <w:pStyle w:val="Versequote"/>
        <w:rPr>
          <w:rFonts w:eastAsia="MS Minchofalt"/>
          <w:lang w:val="pl-PL"/>
        </w:rPr>
      </w:pPr>
      <w:r w:rsidRPr="00B64B83">
        <w:rPr>
          <w:rFonts w:eastAsia="MS Minchofalt"/>
          <w:lang w:val="pl-PL"/>
        </w:rPr>
        <w:t>adhyāsitaḥ sakala-loka-namaskṛtaṁ yat |</w:t>
      </w:r>
    </w:p>
    <w:p w:rsidR="00B4078D" w:rsidRPr="00B64B83" w:rsidRDefault="00B4078D" w:rsidP="0095722B">
      <w:pPr>
        <w:pStyle w:val="Versequote"/>
        <w:rPr>
          <w:rFonts w:eastAsia="MS Minchofalt"/>
          <w:lang w:val="pl-PL"/>
        </w:rPr>
      </w:pPr>
      <w:r w:rsidRPr="00B64B83">
        <w:rPr>
          <w:rFonts w:eastAsia="MS Minchofalt"/>
          <w:lang w:val="pl-PL"/>
        </w:rPr>
        <w:t>tepe tapo bahu-savo’varurutsamānas</w:t>
      </w:r>
    </w:p>
    <w:p w:rsidR="00B4078D" w:rsidRPr="00B64B83" w:rsidRDefault="00B4078D" w:rsidP="0095722B">
      <w:pPr>
        <w:pStyle w:val="Versequote"/>
        <w:rPr>
          <w:rFonts w:eastAsia="MS Minchofalt"/>
          <w:lang w:val="pl-PL"/>
        </w:rPr>
      </w:pPr>
      <w:r w:rsidRPr="00B64B83">
        <w:rPr>
          <w:rFonts w:eastAsia="MS Minchofalt"/>
          <w:lang w:val="pl-PL"/>
        </w:rPr>
        <w:t>tasmai namo bhagavate’dhimakhāya tubhya</w:t>
      </w:r>
      <w:r>
        <w:rPr>
          <w:rFonts w:eastAsia="MS Minchofalt"/>
          <w:lang w:val="pl-PL"/>
        </w:rPr>
        <w:t>m |</w:t>
      </w:r>
      <w:r w:rsidRPr="00B64B83">
        <w:rPr>
          <w:rFonts w:eastAsia="MS Minchofalt"/>
          <w:lang w:val="pl-PL"/>
        </w:rPr>
        <w:t>|</w:t>
      </w:r>
    </w:p>
    <w:p w:rsidR="00B4078D" w:rsidRDefault="00B4078D" w:rsidP="0095722B">
      <w:pPr>
        <w:jc w:val="center"/>
        <w:rPr>
          <w:rFonts w:eastAsia="MS Minchofalt"/>
          <w:lang w:val="pl-PL"/>
        </w:rPr>
      </w:pPr>
    </w:p>
    <w:p w:rsidR="00B4078D" w:rsidRPr="00B64B83" w:rsidRDefault="00B4078D" w:rsidP="0095722B">
      <w:pPr>
        <w:rPr>
          <w:lang w:val="pl-PL"/>
        </w:rPr>
      </w:pPr>
      <w:r>
        <w:rPr>
          <w:rFonts w:eastAsia="MS Minchofalt"/>
          <w:b/>
          <w:bCs/>
          <w:lang w:val="pl-PL"/>
        </w:rPr>
        <w:t xml:space="preserve">śrīdharaḥ : </w:t>
      </w:r>
      <w:r w:rsidRPr="00B64B83">
        <w:rPr>
          <w:lang w:val="pl-PL"/>
        </w:rPr>
        <w:t>āstāṁ tāval lokas</w:t>
      </w:r>
      <w:r>
        <w:rPr>
          <w:lang w:val="pl-PL"/>
        </w:rPr>
        <w:t>ya kathā, yasmāt kālākhyāt tvat</w:t>
      </w:r>
      <w:r w:rsidRPr="00B64B83">
        <w:rPr>
          <w:lang w:val="pl-PL"/>
        </w:rPr>
        <w:t>to yad dvi-parārdhāvasthāyi dhiṣṇyaṁ sthānaṁ</w:t>
      </w:r>
      <w:r>
        <w:rPr>
          <w:lang w:val="pl-PL"/>
        </w:rPr>
        <w:t>,</w:t>
      </w:r>
      <w:r w:rsidRPr="00B64B83">
        <w:rPr>
          <w:lang w:val="pl-PL"/>
        </w:rPr>
        <w:t xml:space="preserve"> tad</w:t>
      </w:r>
      <w:r>
        <w:rPr>
          <w:lang w:val="pl-PL"/>
        </w:rPr>
        <w:t>-</w:t>
      </w:r>
      <w:r w:rsidRPr="00B64B83">
        <w:rPr>
          <w:lang w:val="pl-PL"/>
        </w:rPr>
        <w:t>ārūḍho</w:t>
      </w:r>
      <w:r>
        <w:rPr>
          <w:lang w:val="pl-PL"/>
        </w:rPr>
        <w:t>’</w:t>
      </w:r>
      <w:r w:rsidRPr="00B64B83">
        <w:rPr>
          <w:lang w:val="pl-PL"/>
        </w:rPr>
        <w:t>pi bibhemi, bhītaś ca saṁs tvā</w:t>
      </w:r>
      <w:r>
        <w:rPr>
          <w:lang w:val="pl-PL"/>
        </w:rPr>
        <w:t>m e</w:t>
      </w:r>
      <w:r w:rsidRPr="00B64B83">
        <w:rPr>
          <w:lang w:val="pl-PL"/>
        </w:rPr>
        <w:t>vāvarurutsamānaḥ prāptu</w:t>
      </w:r>
      <w:r>
        <w:rPr>
          <w:lang w:val="pl-PL"/>
        </w:rPr>
        <w:t>m i</w:t>
      </w:r>
      <w:r w:rsidRPr="00B64B83">
        <w:rPr>
          <w:lang w:val="pl-PL"/>
        </w:rPr>
        <w:t>cchaṁs tapas taptavān | kathaṁ</w:t>
      </w:r>
      <w:r>
        <w:rPr>
          <w:lang w:val="pl-PL"/>
        </w:rPr>
        <w:t>-</w:t>
      </w:r>
      <w:r w:rsidRPr="00B64B83">
        <w:rPr>
          <w:lang w:val="pl-PL"/>
        </w:rPr>
        <w:t xml:space="preserve">bhūtaḥ </w:t>
      </w:r>
      <w:r>
        <w:rPr>
          <w:lang w:val="pl-PL"/>
        </w:rPr>
        <w:t>?</w:t>
      </w:r>
      <w:r w:rsidRPr="00B64B83">
        <w:rPr>
          <w:lang w:val="pl-PL"/>
        </w:rPr>
        <w:t xml:space="preserve"> bahu-sav</w:t>
      </w:r>
      <w:r>
        <w:rPr>
          <w:lang w:val="pl-PL"/>
        </w:rPr>
        <w:t>o</w:t>
      </w:r>
      <w:r w:rsidRPr="00B64B83">
        <w:rPr>
          <w:lang w:val="pl-PL"/>
        </w:rPr>
        <w:t xml:space="preserve"> bahavaḥ savā yāgāḥ saṁvatsarā vā yasya</w:t>
      </w:r>
      <w:r>
        <w:rPr>
          <w:rFonts w:ascii="Times New Roman" w:hAnsi="Times New Roman"/>
          <w:lang w:val="pl-PL"/>
        </w:rPr>
        <w:t> </w:t>
      </w:r>
      <w:r w:rsidRPr="00B64B83">
        <w:rPr>
          <w:lang w:val="pl-PL"/>
        </w:rPr>
        <w:t>| bahūn yāgān kṛtvāpi bahūn saṁvatsarān vā tapas taptavān ity arthaḥ | adhimakhāya makhādhiṣṭhātre |</w:t>
      </w:r>
      <w:r>
        <w:rPr>
          <w:lang w:val="pl-PL"/>
        </w:rPr>
        <w:t>|18||</w:t>
      </w:r>
    </w:p>
    <w:p w:rsidR="00B4078D" w:rsidRDefault="00B4078D" w:rsidP="0095722B">
      <w:pPr>
        <w:rPr>
          <w:rFonts w:eastAsia="MS Minchofalt"/>
          <w:b/>
          <w:bCs/>
          <w:lang w:val="pl-PL"/>
        </w:rPr>
      </w:pPr>
    </w:p>
    <w:p w:rsidR="00B4078D" w:rsidRPr="00B356B5" w:rsidRDefault="00B4078D" w:rsidP="0095722B">
      <w:pPr>
        <w:rPr>
          <w:rFonts w:eastAsia="MS Minchofalt"/>
          <w:cs/>
        </w:rPr>
      </w:pPr>
      <w:r>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Default="00B4078D" w:rsidP="0095722B">
      <w:pPr>
        <w:rPr>
          <w:rFonts w:eastAsia="MS Minchofalt"/>
          <w:b/>
          <w:bCs/>
          <w:lang w:val="pl-PL"/>
        </w:rPr>
      </w:pPr>
    </w:p>
    <w:p w:rsidR="00B4078D" w:rsidRPr="00B356B5" w:rsidRDefault="00B4078D" w:rsidP="00B356B5">
      <w:pPr>
        <w:rPr>
          <w:rFonts w:eastAsia="MS Minchofalt"/>
          <w:cs/>
        </w:rPr>
      </w:pPr>
      <w:r>
        <w:rPr>
          <w:rFonts w:eastAsia="MS Minchofalt"/>
          <w:b/>
          <w:bCs/>
          <w:lang w:val="pl-PL"/>
        </w:rPr>
        <w:t xml:space="preserve">viśvanāthaḥ : </w:t>
      </w:r>
      <w:r w:rsidRPr="00B356B5">
        <w:rPr>
          <w:rFonts w:eastAsia="MS Minchofalt"/>
          <w:cs/>
        </w:rPr>
        <w:t>uktasya kāla-balavattvasya sīmām āha—yasmāt kālāt ahaṁ brahmā dviparārdhāvasthāyi dhiṣnyaṁ sthānaṁ satya-lokam adhyāsito’pi bibhemi tathā avarurutsamānaḥ avaroddhuṁ kālaṁ vaśīkartum icchan bahu-savaḥ bahavaḥ savā yajñā yasya tathā-bhūtaḥ san tapaś cāhaṁ tepe | tad api bibhemīty arthaḥ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 xml:space="preserve">nanu kāla-vaśīkārārthaṁ bahu-yajña-pravṛttau tava kadā kā yuktir āsīt ? tatrāha—adhimakhāya makhānām adhiṣṭhātre tubhyaṁ namaḥ | makhānām adhiṣṭhātus tava makhair eva yajanena kālo me vaśībhavatv iti buddhyety arthaḥ | pratyuta kālenaivāhaṁ vaśīkṛtaḥ sampraty api bibhemi, atas tava śuddha-bhaktiṁ vinā kālo na jeyo bhavatīty adya jñāta-tattvo’taḥ paraṁ śuddhām eva bhaktiṁ karavānīti dhvaniḥ ||18|| </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Default="00B4078D" w:rsidP="0095722B">
      <w:pPr>
        <w:jc w:val="center"/>
        <w:rPr>
          <w:rFonts w:eastAsia="MS Minchofalt"/>
          <w:b/>
          <w:bCs/>
          <w:lang w:val="pl-PL"/>
        </w:rPr>
      </w:pPr>
      <w:r>
        <w:rPr>
          <w:rFonts w:eastAsia="MS Minchofalt"/>
          <w:b/>
          <w:bCs/>
          <w:lang w:val="pl-PL"/>
        </w:rPr>
        <w:t>|| 3.9.19 ||</w:t>
      </w:r>
    </w:p>
    <w:p w:rsidR="00B4078D"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tiryaṅ-manuṣya-vibudhādiṣu jīva-yoniṣv</w:t>
      </w:r>
    </w:p>
    <w:p w:rsidR="00B4078D" w:rsidRPr="00B64B83" w:rsidRDefault="00B4078D" w:rsidP="0095722B">
      <w:pPr>
        <w:pStyle w:val="Versequote"/>
        <w:rPr>
          <w:rFonts w:eastAsia="MS Minchofalt"/>
          <w:lang w:val="pl-PL"/>
        </w:rPr>
      </w:pPr>
      <w:r w:rsidRPr="00B64B83">
        <w:rPr>
          <w:rFonts w:eastAsia="MS Minchofalt"/>
          <w:lang w:val="pl-PL"/>
        </w:rPr>
        <w:t>ātmecchayātma-kṛta-setu-parīpsayā yaḥ |</w:t>
      </w:r>
    </w:p>
    <w:p w:rsidR="00B4078D" w:rsidRPr="00B64B83" w:rsidRDefault="00B4078D" w:rsidP="0095722B">
      <w:pPr>
        <w:pStyle w:val="Versequote"/>
        <w:rPr>
          <w:rFonts w:eastAsia="MS Minchofalt"/>
          <w:lang w:val="pl-PL"/>
        </w:rPr>
      </w:pPr>
      <w:r w:rsidRPr="00B64B83">
        <w:rPr>
          <w:rFonts w:eastAsia="MS Minchofalt"/>
          <w:lang w:val="pl-PL"/>
        </w:rPr>
        <w:t>reme nirasta-viṣayo’py avaruddha-dehas</w:t>
      </w:r>
    </w:p>
    <w:p w:rsidR="00B4078D" w:rsidRPr="00B64B83" w:rsidRDefault="00B4078D" w:rsidP="0095722B">
      <w:pPr>
        <w:pStyle w:val="Versequote"/>
        <w:rPr>
          <w:rFonts w:eastAsia="MS Minchofalt"/>
          <w:lang w:val="pl-PL"/>
        </w:rPr>
      </w:pPr>
      <w:r w:rsidRPr="00B64B83">
        <w:rPr>
          <w:rFonts w:eastAsia="MS Minchofalt"/>
          <w:lang w:val="pl-PL"/>
        </w:rPr>
        <w:t>tasmai namo bhagavate puruṣottamāya ||</w:t>
      </w:r>
    </w:p>
    <w:p w:rsidR="00B4078D" w:rsidRDefault="00B4078D" w:rsidP="0095722B">
      <w:pPr>
        <w:rPr>
          <w:rFonts w:eastAsia="MS Minchofalt"/>
          <w:lang w:val="pl-PL"/>
        </w:rPr>
      </w:pPr>
    </w:p>
    <w:p w:rsidR="00B4078D" w:rsidRPr="00B356B5" w:rsidRDefault="00B4078D" w:rsidP="00B356B5">
      <w:pPr>
        <w:rPr>
          <w:rFonts w:eastAsia="MS Minchofalt"/>
          <w:cs/>
        </w:rPr>
      </w:pPr>
      <w:r>
        <w:rPr>
          <w:rFonts w:eastAsia="MS Minchofalt"/>
          <w:b/>
          <w:bCs/>
          <w:lang w:val="pl-PL"/>
        </w:rPr>
        <w:t>madhvaḥ :</w:t>
      </w:r>
      <w:r w:rsidRPr="00B356B5">
        <w:rPr>
          <w:rFonts w:eastAsia="MS Minchofalt"/>
          <w:cs/>
        </w:rPr>
        <w:t xml:space="preserve"> anirasta-ratir nitya-ratiḥ ||19|| </w:t>
      </w:r>
    </w:p>
    <w:p w:rsidR="00B4078D" w:rsidRPr="00B356B5" w:rsidRDefault="00B4078D" w:rsidP="00B356B5">
      <w:pPr>
        <w:rPr>
          <w:rFonts w:eastAsia="MS Minchofalt"/>
          <w:cs/>
        </w:rPr>
      </w:pPr>
    </w:p>
    <w:p w:rsidR="00B4078D" w:rsidRDefault="00B4078D" w:rsidP="0095722B">
      <w:pPr>
        <w:rPr>
          <w:lang w:val="pl-PL"/>
        </w:rPr>
      </w:pPr>
      <w:r>
        <w:rPr>
          <w:rFonts w:eastAsia="MS Minchofalt"/>
          <w:b/>
          <w:bCs/>
          <w:lang w:val="pl-PL"/>
        </w:rPr>
        <w:t xml:space="preserve">śrīdharaḥ : </w:t>
      </w:r>
      <w:r w:rsidRPr="00B64B83">
        <w:rPr>
          <w:lang w:val="pl-PL"/>
        </w:rPr>
        <w:t>idānīṁ tat</w:t>
      </w:r>
      <w:r>
        <w:rPr>
          <w:lang w:val="pl-PL"/>
        </w:rPr>
        <w:t>-</w:t>
      </w:r>
      <w:r w:rsidRPr="00B64B83">
        <w:rPr>
          <w:lang w:val="pl-PL"/>
        </w:rPr>
        <w:t>tat</w:t>
      </w:r>
      <w:r>
        <w:rPr>
          <w:lang w:val="pl-PL"/>
        </w:rPr>
        <w:t>-</w:t>
      </w:r>
      <w:r w:rsidRPr="00B64B83">
        <w:rPr>
          <w:lang w:val="pl-PL"/>
        </w:rPr>
        <w:t>kāla-bhāvi-līlāvatāra-karmāṇi darśayann āha</w:t>
      </w:r>
      <w:r>
        <w:rPr>
          <w:lang w:val="pl-PL"/>
        </w:rPr>
        <w:t>—</w:t>
      </w:r>
      <w:r w:rsidRPr="00B64B83">
        <w:rPr>
          <w:lang w:val="pl-PL"/>
        </w:rPr>
        <w:t>tiryag</w:t>
      </w:r>
      <w:r>
        <w:rPr>
          <w:lang w:val="pl-PL"/>
        </w:rPr>
        <w:t>-</w:t>
      </w:r>
      <w:r w:rsidRPr="00B64B83">
        <w:rPr>
          <w:lang w:val="pl-PL"/>
        </w:rPr>
        <w:t>ādiṣu jīva-yoniṣu svecchayā svīkṛta-mūrtiḥ san</w:t>
      </w:r>
      <w:r>
        <w:rPr>
          <w:lang w:val="pl-PL"/>
        </w:rPr>
        <w:t>,</w:t>
      </w:r>
      <w:r w:rsidRPr="00B64B83">
        <w:rPr>
          <w:lang w:val="pl-PL"/>
        </w:rPr>
        <w:t xml:space="preserve"> sva-kṛta-dharma</w:t>
      </w:r>
      <w:r>
        <w:rPr>
          <w:lang w:val="pl-PL"/>
        </w:rPr>
        <w:t>-</w:t>
      </w:r>
      <w:r w:rsidRPr="00B64B83">
        <w:rPr>
          <w:lang w:val="pl-PL"/>
        </w:rPr>
        <w:t>maryādā</w:t>
      </w:r>
      <w:r>
        <w:rPr>
          <w:lang w:val="pl-PL"/>
        </w:rPr>
        <w:t>-</w:t>
      </w:r>
      <w:r w:rsidRPr="00B64B83">
        <w:rPr>
          <w:lang w:val="pl-PL"/>
        </w:rPr>
        <w:t>pālanecchayā reme | vastutaḥ svānandānubhavenaiva nirasta-viṣaya-sukho</w:t>
      </w:r>
      <w:r>
        <w:rPr>
          <w:lang w:val="pl-PL"/>
        </w:rPr>
        <w:t>’</w:t>
      </w:r>
      <w:r w:rsidRPr="00B64B83">
        <w:rPr>
          <w:lang w:val="pl-PL"/>
        </w:rPr>
        <w:t>pi yo</w:t>
      </w:r>
      <w:r>
        <w:rPr>
          <w:lang w:val="pl-PL"/>
        </w:rPr>
        <w:t>’</w:t>
      </w:r>
      <w:r w:rsidRPr="00B64B83">
        <w:rPr>
          <w:lang w:val="pl-PL"/>
        </w:rPr>
        <w:t>pi eva puruṣottamaḥ tat</w:t>
      </w:r>
      <w:r>
        <w:rPr>
          <w:lang w:val="pl-PL"/>
        </w:rPr>
        <w:t>-</w:t>
      </w:r>
      <w:r w:rsidRPr="00B64B83">
        <w:rPr>
          <w:lang w:val="pl-PL"/>
        </w:rPr>
        <w:t>tad</w:t>
      </w:r>
      <w:r>
        <w:rPr>
          <w:lang w:val="pl-PL"/>
        </w:rPr>
        <w:t>-</w:t>
      </w:r>
      <w:r w:rsidRPr="00B64B83">
        <w:rPr>
          <w:lang w:val="pl-PL"/>
        </w:rPr>
        <w:t>upādhi-dharmāsaṁsparśāt | tad uktaṁ gītāsu</w:t>
      </w:r>
      <w:r>
        <w:rPr>
          <w:lang w:val="pl-PL"/>
        </w:rPr>
        <w:t>—</w:t>
      </w:r>
    </w:p>
    <w:p w:rsidR="00B4078D" w:rsidRDefault="00B4078D" w:rsidP="0095722B">
      <w:pPr>
        <w:rPr>
          <w:lang w:val="pl-PL"/>
        </w:rPr>
      </w:pPr>
    </w:p>
    <w:p w:rsidR="00B4078D" w:rsidRPr="00706250" w:rsidRDefault="00B4078D" w:rsidP="0095722B">
      <w:pPr>
        <w:pStyle w:val="Bluequotes"/>
        <w:rPr>
          <w:lang w:val="pl-PL" w:bidi="sa-IN"/>
        </w:rPr>
      </w:pPr>
      <w:r w:rsidRPr="00706250">
        <w:rPr>
          <w:lang w:val="pl-PL" w:bidi="sa-IN"/>
        </w:rPr>
        <w:t xml:space="preserve">yasmāt kṣaram atīto’ham akṣarād api cottamāh | </w:t>
      </w:r>
    </w:p>
    <w:p w:rsidR="00B4078D" w:rsidRPr="00706250" w:rsidRDefault="00B4078D" w:rsidP="0095722B">
      <w:pPr>
        <w:pStyle w:val="Bluequotes"/>
        <w:rPr>
          <w:b/>
          <w:bCs/>
          <w:lang w:val="pl-PL" w:bidi="sa-IN"/>
        </w:rPr>
      </w:pPr>
      <w:r w:rsidRPr="00706250">
        <w:rPr>
          <w:lang w:val="pl-PL" w:bidi="sa-IN"/>
        </w:rPr>
        <w:t xml:space="preserve">ato’smi loke vede ca prathitaḥ puruṣottamaḥ || </w:t>
      </w:r>
      <w:r w:rsidRPr="00706250">
        <w:rPr>
          <w:color w:val="000000"/>
          <w:lang w:val="pl-PL" w:bidi="sa-IN"/>
        </w:rPr>
        <w:t>[gītā 15.18] iti ||19||</w:t>
      </w:r>
    </w:p>
    <w:p w:rsidR="00B4078D" w:rsidRDefault="00B4078D" w:rsidP="0095722B">
      <w:pPr>
        <w:rPr>
          <w:rFonts w:eastAsia="MS Minchofalt"/>
          <w:b/>
          <w:bCs/>
          <w:lang w:val="pl-PL"/>
        </w:rPr>
      </w:pPr>
    </w:p>
    <w:p w:rsidR="00B4078D" w:rsidRDefault="00B4078D" w:rsidP="0095722B">
      <w:pPr>
        <w:rPr>
          <w:rFonts w:eastAsia="MS Minchofalt"/>
          <w:b/>
          <w:bCs/>
          <w:lang w:val="pl-PL"/>
        </w:rPr>
      </w:pPr>
      <w:r>
        <w:rPr>
          <w:rFonts w:eastAsia="MS Minchofalt"/>
          <w:b/>
          <w:bCs/>
          <w:lang w:val="pl-PL"/>
        </w:rPr>
        <w:t xml:space="preserve">krama-sandarbhaḥ : </w:t>
      </w:r>
      <w:r w:rsidRPr="00B64B83">
        <w:rPr>
          <w:lang w:val="pl-PL"/>
        </w:rPr>
        <w:t>nirastā viṣayā jīva</w:t>
      </w:r>
      <w:r>
        <w:rPr>
          <w:lang w:val="pl-PL"/>
        </w:rPr>
        <w:t>-</w:t>
      </w:r>
      <w:r w:rsidRPr="00B64B83">
        <w:rPr>
          <w:lang w:val="pl-PL"/>
        </w:rPr>
        <w:t>gocarā arthāḥ prākṛtā yasmāt | ātmecchayā bhakta</w:t>
      </w:r>
      <w:r>
        <w:rPr>
          <w:lang w:val="pl-PL"/>
        </w:rPr>
        <w:t>-</w:t>
      </w:r>
      <w:r w:rsidRPr="00B64B83">
        <w:rPr>
          <w:lang w:val="pl-PL"/>
        </w:rPr>
        <w:t>pipālayiṣayā av</w:t>
      </w:r>
      <w:r>
        <w:rPr>
          <w:lang w:val="pl-PL"/>
        </w:rPr>
        <w:t>a</w:t>
      </w:r>
      <w:r w:rsidRPr="00B64B83">
        <w:rPr>
          <w:lang w:val="pl-PL"/>
        </w:rPr>
        <w:t>ruddha</w:t>
      </w:r>
      <w:r>
        <w:rPr>
          <w:lang w:val="pl-PL"/>
        </w:rPr>
        <w:t>-</w:t>
      </w:r>
      <w:r w:rsidRPr="00B64B83">
        <w:rPr>
          <w:lang w:val="pl-PL"/>
        </w:rPr>
        <w:t>dehaḥ prakaṭita</w:t>
      </w:r>
      <w:r>
        <w:rPr>
          <w:lang w:val="pl-PL"/>
        </w:rPr>
        <w:t>-</w:t>
      </w:r>
      <w:r w:rsidRPr="00B64B83">
        <w:rPr>
          <w:lang w:val="pl-PL"/>
        </w:rPr>
        <w:t>mūrtiḥ |</w:t>
      </w:r>
      <w:r>
        <w:rPr>
          <w:lang w:val="pl-PL"/>
        </w:rPr>
        <w:t>|19||</w:t>
      </w:r>
    </w:p>
    <w:p w:rsidR="00B4078D" w:rsidRDefault="00B4078D" w:rsidP="0095722B">
      <w:pPr>
        <w:rPr>
          <w:rFonts w:eastAsia="MS Minchofalt"/>
          <w:b/>
          <w:bCs/>
          <w:lang w:val="pl-PL"/>
        </w:rPr>
      </w:pPr>
    </w:p>
    <w:p w:rsidR="00B4078D" w:rsidRPr="00B356B5" w:rsidRDefault="00B4078D" w:rsidP="00B356B5">
      <w:pPr>
        <w:rPr>
          <w:rFonts w:eastAsia="MS Minchofalt"/>
          <w:cs/>
        </w:rPr>
      </w:pPr>
      <w:r>
        <w:rPr>
          <w:rFonts w:eastAsia="MS Minchofalt"/>
          <w:b/>
          <w:bCs/>
          <w:lang w:val="pl-PL"/>
        </w:rPr>
        <w:t>viśvanāthaḥ :</w:t>
      </w:r>
      <w:r w:rsidRPr="00B356B5">
        <w:rPr>
          <w:rFonts w:eastAsia="MS Minchofalt"/>
          <w:cs/>
        </w:rPr>
        <w:t xml:space="preserve"> tad evaṁ jagad-rūpatvena tan-niyantṛ-kāla-rūpatvena ca praṇamyedānīṁ paramopāsya-sac-cid-ānanda-svarūpatvena praṇamati | tiryag-ādiṣu svecchayaiva avatīrṇa iti śeṣaḥ | sva-kṛta-setu-parīpsayā reme ātmārāmatvāt tyakta-viṣaya-sukho’pi—</w:t>
      </w:r>
    </w:p>
    <w:p w:rsidR="00B4078D" w:rsidRPr="00B356B5" w:rsidRDefault="00B4078D" w:rsidP="00B356B5">
      <w:pPr>
        <w:rPr>
          <w:rFonts w:eastAsia="MS Minchofalt"/>
          <w:cs/>
        </w:rPr>
      </w:pPr>
    </w:p>
    <w:p w:rsidR="00B4078D" w:rsidRPr="00706250" w:rsidRDefault="00B4078D" w:rsidP="0095722B">
      <w:pPr>
        <w:pStyle w:val="Bluequotes"/>
        <w:rPr>
          <w:lang w:val="pl-PL" w:bidi="sa-IN"/>
        </w:rPr>
      </w:pPr>
      <w:r w:rsidRPr="00706250">
        <w:rPr>
          <w:lang w:val="pl-PL" w:bidi="sa-IN"/>
        </w:rPr>
        <w:t>patraṁ puṣpaṁ phalaṁ toyaṁ yo me bhaktyā prayacchati |</w:t>
      </w:r>
    </w:p>
    <w:p w:rsidR="00B4078D" w:rsidRPr="00706250" w:rsidRDefault="00B4078D" w:rsidP="0095722B">
      <w:pPr>
        <w:pStyle w:val="Bluequotes"/>
        <w:rPr>
          <w:color w:val="000000"/>
          <w:lang w:val="pl-PL" w:bidi="sa-IN"/>
        </w:rPr>
      </w:pPr>
      <w:r w:rsidRPr="00706250">
        <w:rPr>
          <w:lang w:val="pl-PL" w:bidi="sa-IN"/>
        </w:rPr>
        <w:t xml:space="preserve">tad ahaṁ bhakty-upahṛtam aśnāmi prayatātmanaḥ || </w:t>
      </w:r>
      <w:r w:rsidRPr="00706250">
        <w:rPr>
          <w:color w:val="000000"/>
          <w:lang w:val="pl-PL" w:bidi="sa-IN"/>
        </w:rPr>
        <w:t>[gītā 9.26] iti |</w:t>
      </w:r>
    </w:p>
    <w:p w:rsidR="00B4078D" w:rsidRPr="00706250" w:rsidRDefault="00B4078D" w:rsidP="0095722B">
      <w:pPr>
        <w:rPr>
          <w:lang w:val="pl-PL"/>
        </w:rPr>
      </w:pPr>
    </w:p>
    <w:p w:rsidR="00B4078D" w:rsidRPr="00B356B5" w:rsidRDefault="00B4078D" w:rsidP="00B356B5">
      <w:pPr>
        <w:rPr>
          <w:cs/>
        </w:rPr>
      </w:pPr>
      <w:r w:rsidRPr="00706250">
        <w:rPr>
          <w:lang w:val="pl-PL"/>
        </w:rPr>
        <w:t xml:space="preserve">sva-kṛta-maryādā-pālanāya sva-bhaktopanīta-srak-candana-gandha-puṣpa-śayyādy-upabhogyeṣv eva reme, </w:t>
      </w:r>
      <w:r w:rsidRPr="00706250">
        <w:rPr>
          <w:color w:val="0000FF"/>
          <w:lang w:val="pl-PL"/>
        </w:rPr>
        <w:t xml:space="preserve">nāham ātmānam āśāse </w:t>
      </w:r>
      <w:r w:rsidRPr="0072281E">
        <w:rPr>
          <w:color w:val="0000FF"/>
          <w:lang w:val="pl-PL"/>
        </w:rPr>
        <w:t>mad-bhaktaiḥ sādhubhir vinā</w:t>
      </w:r>
      <w:r>
        <w:rPr>
          <w:color w:val="0000FF"/>
          <w:lang w:val="pl-PL"/>
        </w:rPr>
        <w:t xml:space="preserve"> </w:t>
      </w:r>
      <w:r w:rsidRPr="00B356B5">
        <w:rPr>
          <w:cs/>
        </w:rPr>
        <w:t xml:space="preserve">[bhā.pu. 9.4.64] ity ātmārāmatve’py apūrṇa-kāma iveti bhāvaḥ | srag-ādīnāṁ prākṛta-viṣayatve’pi bhagavad-artha-viniyuktatve sati tat-kṣaṇa evāprākṛtatvaṁ syād ity ekādaśe vyaktībhaviṣyati [bhā.pu. 11.25.27-29] | avaruddha-dehaḥ bhāguri-mate avety a-kāra-lope vibhutvād anāvṛta-dehaḥ sac-cid-ānanda-śarīra evety arthaḥ | </w:t>
      </w:r>
    </w:p>
    <w:p w:rsidR="00B4078D" w:rsidRPr="00B356B5" w:rsidRDefault="00B4078D" w:rsidP="00B356B5">
      <w:pPr>
        <w:rPr>
          <w:cs/>
        </w:rPr>
      </w:pPr>
    </w:p>
    <w:p w:rsidR="00B4078D" w:rsidRPr="00B356B5" w:rsidRDefault="00B4078D" w:rsidP="00B356B5">
      <w:pPr>
        <w:rPr>
          <w:cs/>
        </w:rPr>
      </w:pPr>
      <w:r w:rsidRPr="00B356B5">
        <w:rPr>
          <w:cs/>
        </w:rPr>
        <w:t>yad vā, ātma-kṛta-setoḥ sva-bhakta-vaśyatva-rūpa-maryādāyāḥ pari sarvato-bhāvenepsayā prāptīcchayā śrī-yaśodayā dāmnevānyair api bhaktaiḥ praṇaya-rasanayā avaruddha-dehaḥ | ataḥ sarvotkarṣāt mahat-sraṣṭādy-aryāmi-puruṣebhyo’py uttamāyeti kṛṣṇāvatāra eva tātparyam | yad uktaṁ—</w:t>
      </w:r>
    </w:p>
    <w:p w:rsidR="00B4078D" w:rsidRPr="00B356B5" w:rsidRDefault="00B4078D" w:rsidP="00B356B5">
      <w:pPr>
        <w:rPr>
          <w:rFonts w:eastAsia="MS Minchofalt"/>
          <w:cs/>
        </w:rPr>
      </w:pPr>
    </w:p>
    <w:p w:rsidR="00B4078D" w:rsidRPr="00706250" w:rsidRDefault="00B4078D" w:rsidP="0095722B">
      <w:pPr>
        <w:pStyle w:val="Bluequotes"/>
        <w:rPr>
          <w:lang w:val="pl-PL" w:bidi="sa-IN"/>
        </w:rPr>
      </w:pPr>
      <w:r w:rsidRPr="00706250">
        <w:rPr>
          <w:lang w:val="pl-PL" w:bidi="sa-IN"/>
        </w:rPr>
        <w:t xml:space="preserve">yasmāt kṣaram atīto’ham akṣarād api cottamāh | </w:t>
      </w:r>
    </w:p>
    <w:p w:rsidR="00B4078D" w:rsidRPr="00706250" w:rsidRDefault="00B4078D" w:rsidP="0095722B">
      <w:pPr>
        <w:pStyle w:val="Bluequotes"/>
        <w:rPr>
          <w:b/>
          <w:bCs/>
          <w:lang w:val="pl-PL" w:bidi="sa-IN"/>
        </w:rPr>
      </w:pPr>
      <w:r w:rsidRPr="00706250">
        <w:rPr>
          <w:lang w:val="pl-PL" w:bidi="sa-IN"/>
        </w:rPr>
        <w:t xml:space="preserve">ato’smi loke vede ca prathitaḥ puruṣottamaḥ || </w:t>
      </w:r>
      <w:r w:rsidRPr="00706250">
        <w:rPr>
          <w:color w:val="000000"/>
          <w:lang w:val="pl-PL" w:bidi="sa-IN"/>
        </w:rPr>
        <w:t>[gītā 15.18] iti ||19||</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Default="00B4078D" w:rsidP="0095722B">
      <w:pPr>
        <w:jc w:val="center"/>
        <w:rPr>
          <w:rFonts w:eastAsia="MS Minchofalt"/>
          <w:b/>
          <w:bCs/>
          <w:lang w:val="pl-PL"/>
        </w:rPr>
      </w:pPr>
      <w:r>
        <w:rPr>
          <w:rFonts w:eastAsia="MS Minchofalt"/>
          <w:b/>
          <w:bCs/>
          <w:lang w:val="pl-PL"/>
        </w:rPr>
        <w:t>|| 3.9.20 ||</w:t>
      </w:r>
    </w:p>
    <w:p w:rsidR="00B4078D"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yo’vidyayānupahato’pi daśārdha-vṛttyā</w:t>
      </w:r>
    </w:p>
    <w:p w:rsidR="00B4078D" w:rsidRPr="00B64B83" w:rsidRDefault="00B4078D" w:rsidP="0095722B">
      <w:pPr>
        <w:pStyle w:val="Versequote"/>
        <w:rPr>
          <w:rFonts w:eastAsia="MS Minchofalt"/>
          <w:lang w:val="pl-PL"/>
        </w:rPr>
      </w:pPr>
      <w:r w:rsidRPr="00B64B83">
        <w:rPr>
          <w:rFonts w:eastAsia="MS Minchofalt"/>
          <w:lang w:val="pl-PL"/>
        </w:rPr>
        <w:t>nidrā</w:t>
      </w:r>
      <w:r>
        <w:rPr>
          <w:rFonts w:eastAsia="MS Minchofalt"/>
          <w:lang w:val="pl-PL"/>
        </w:rPr>
        <w:t>m u</w:t>
      </w:r>
      <w:r w:rsidRPr="00B64B83">
        <w:rPr>
          <w:rFonts w:eastAsia="MS Minchofalt"/>
          <w:lang w:val="pl-PL"/>
        </w:rPr>
        <w:t>vāha jaṭharī-kṛta-loka-yātraḥ |</w:t>
      </w:r>
    </w:p>
    <w:p w:rsidR="00B4078D" w:rsidRPr="00B64B83" w:rsidRDefault="00B4078D" w:rsidP="0095722B">
      <w:pPr>
        <w:pStyle w:val="Versequote"/>
        <w:rPr>
          <w:rFonts w:eastAsia="MS Minchofalt"/>
          <w:lang w:val="pl-PL"/>
        </w:rPr>
      </w:pPr>
      <w:r w:rsidRPr="00B64B83">
        <w:rPr>
          <w:rFonts w:eastAsia="MS Minchofalt"/>
          <w:lang w:val="pl-PL"/>
        </w:rPr>
        <w:t>antar-jale’hi-kaśipu-sparśānukūlāṁ</w:t>
      </w:r>
    </w:p>
    <w:p w:rsidR="00B4078D" w:rsidRPr="00B64B83" w:rsidRDefault="00B4078D" w:rsidP="0095722B">
      <w:pPr>
        <w:pStyle w:val="Versequote"/>
        <w:rPr>
          <w:rFonts w:eastAsia="MS Minchofalt"/>
          <w:lang w:val="pl-PL"/>
        </w:rPr>
      </w:pPr>
      <w:r w:rsidRPr="00B64B83">
        <w:rPr>
          <w:rFonts w:eastAsia="MS Minchofalt"/>
          <w:lang w:val="pl-PL"/>
        </w:rPr>
        <w:t>bhīmormi-mālini janasya sukhaṁ vivṛṇvan ||</w:t>
      </w:r>
    </w:p>
    <w:p w:rsidR="00B4078D" w:rsidRPr="00B64B83" w:rsidRDefault="00B4078D" w:rsidP="0095722B">
      <w:pPr>
        <w:jc w:val="center"/>
        <w:rPr>
          <w:rFonts w:eastAsia="MS Minchofalt"/>
          <w:lang w:val="pl-PL"/>
        </w:rPr>
      </w:pPr>
    </w:p>
    <w:p w:rsidR="00B4078D" w:rsidRPr="00800EBB" w:rsidRDefault="00B4078D" w:rsidP="0095722B">
      <w:pPr>
        <w:rPr>
          <w:lang w:val="pl-PL"/>
        </w:rPr>
      </w:pPr>
      <w:r w:rsidRPr="00B64B83">
        <w:rPr>
          <w:rFonts w:eastAsia="MS Minchofalt"/>
          <w:b/>
          <w:bCs/>
          <w:lang w:val="pl-PL"/>
        </w:rPr>
        <w:t xml:space="preserve">śrīdharaḥ : </w:t>
      </w:r>
      <w:r w:rsidRPr="00B64B83">
        <w:rPr>
          <w:lang w:val="pl-PL"/>
        </w:rPr>
        <w:t>idānīṁ dṛśyamānā</w:t>
      </w:r>
      <w:r>
        <w:rPr>
          <w:lang w:val="pl-PL"/>
        </w:rPr>
        <w:t>m e</w:t>
      </w:r>
      <w:r w:rsidRPr="00B64B83">
        <w:rPr>
          <w:lang w:val="pl-PL"/>
        </w:rPr>
        <w:t>ka mūrtiṁ praṇamati</w:t>
      </w:r>
      <w:r>
        <w:rPr>
          <w:lang w:val="pl-PL"/>
        </w:rPr>
        <w:t>—</w:t>
      </w:r>
      <w:r w:rsidRPr="00B64B83">
        <w:rPr>
          <w:lang w:val="pl-PL"/>
        </w:rPr>
        <w:t>yo</w:t>
      </w:r>
      <w:r>
        <w:rPr>
          <w:lang w:val="pl-PL"/>
        </w:rPr>
        <w:t>’</w:t>
      </w:r>
      <w:r w:rsidRPr="00B64B83">
        <w:rPr>
          <w:lang w:val="pl-PL"/>
        </w:rPr>
        <w:t>vidyayeti dvābhyā</w:t>
      </w:r>
      <w:r>
        <w:rPr>
          <w:lang w:val="pl-PL"/>
        </w:rPr>
        <w:t>m |</w:t>
      </w:r>
      <w:r w:rsidRPr="00B64B83">
        <w:rPr>
          <w:lang w:val="pl-PL"/>
        </w:rPr>
        <w:t xml:space="preserve"> daśārdhāḥ pañca vṛttayo yasyās tayā</w:t>
      </w:r>
      <w:r>
        <w:rPr>
          <w:lang w:val="pl-PL"/>
        </w:rPr>
        <w:t>vidyayā nidrā-hetu-bhūtayānabhi</w:t>
      </w:r>
      <w:r w:rsidRPr="00B64B83">
        <w:rPr>
          <w:lang w:val="pl-PL"/>
        </w:rPr>
        <w:t>bhūto</w:t>
      </w:r>
      <w:r>
        <w:rPr>
          <w:lang w:val="pl-PL"/>
        </w:rPr>
        <w:t>’</w:t>
      </w:r>
      <w:r w:rsidRPr="00B64B83">
        <w:rPr>
          <w:lang w:val="pl-PL"/>
        </w:rPr>
        <w:t>pi yoga-nidrā</w:t>
      </w:r>
      <w:r>
        <w:rPr>
          <w:lang w:val="pl-PL"/>
        </w:rPr>
        <w:t>m u</w:t>
      </w:r>
      <w:r w:rsidRPr="00B64B83">
        <w:rPr>
          <w:lang w:val="pl-PL"/>
        </w:rPr>
        <w:t xml:space="preserve">vāha </w:t>
      </w:r>
      <w:r>
        <w:rPr>
          <w:lang w:val="pl-PL"/>
        </w:rPr>
        <w:t xml:space="preserve">| </w:t>
      </w:r>
      <w:r w:rsidRPr="00B64B83">
        <w:rPr>
          <w:lang w:val="pl-PL"/>
        </w:rPr>
        <w:t xml:space="preserve">tasmai te nama ity uttareṇānvayaḥ | jaṭharī-kṛtā udare pravilāpitā loka-yātrā loka-sthitir yena | ahir eva kaśipuḥ śayyā </w:t>
      </w:r>
      <w:r>
        <w:rPr>
          <w:lang w:val="pl-PL"/>
        </w:rPr>
        <w:t xml:space="preserve">| </w:t>
      </w:r>
      <w:r w:rsidRPr="00B64B83">
        <w:rPr>
          <w:lang w:val="pl-PL"/>
        </w:rPr>
        <w:t>tasyāḥ sparśo</w:t>
      </w:r>
      <w:r>
        <w:rPr>
          <w:lang w:val="pl-PL"/>
        </w:rPr>
        <w:t>’</w:t>
      </w:r>
      <w:r w:rsidRPr="00B64B83">
        <w:rPr>
          <w:lang w:val="pl-PL"/>
        </w:rPr>
        <w:t>nukūlo yasyās tāṁ nidrā</w:t>
      </w:r>
      <w:r>
        <w:rPr>
          <w:lang w:val="pl-PL"/>
        </w:rPr>
        <w:t>m |</w:t>
      </w:r>
      <w:r w:rsidRPr="00B64B83">
        <w:rPr>
          <w:lang w:val="pl-PL"/>
        </w:rPr>
        <w:t xml:space="preserve"> bhīmānā</w:t>
      </w:r>
      <w:r>
        <w:rPr>
          <w:lang w:val="pl-PL"/>
        </w:rPr>
        <w:t xml:space="preserve">ṁ </w:t>
      </w:r>
      <w:r w:rsidRPr="00B64B83">
        <w:rPr>
          <w:lang w:val="pl-PL"/>
        </w:rPr>
        <w:t>ūrmīṇāṁ mālā vidyante yasminn antar-jale nidrāṇasyāvivekino janasya nidrā-sukha</w:t>
      </w:r>
      <w:r>
        <w:rPr>
          <w:lang w:val="pl-PL"/>
        </w:rPr>
        <w:t>m ī</w:t>
      </w:r>
      <w:r w:rsidRPr="00B64B83">
        <w:rPr>
          <w:lang w:val="pl-PL"/>
        </w:rPr>
        <w:t xml:space="preserve">dṛg iti vivṛṇvan pradarśayan, upahasann ity arthaḥ | ata evāntar-jalādi-viśeṣaṇāni | </w:t>
      </w:r>
      <w:r>
        <w:rPr>
          <w:lang w:val="pl-PL"/>
        </w:rPr>
        <w:t xml:space="preserve">yad vā, </w:t>
      </w:r>
      <w:r w:rsidRPr="00B64B83">
        <w:rPr>
          <w:lang w:val="pl-PL"/>
        </w:rPr>
        <w:t>pūrva-kalpe śrāntasya janasya viśrāma-sukhaṁ vivṛṇvan sphārayan | tadā tu paropakārāya svayaṁ duḥsaha</w:t>
      </w:r>
      <w:r>
        <w:rPr>
          <w:lang w:val="pl-PL"/>
        </w:rPr>
        <w:t>m a</w:t>
      </w:r>
      <w:r w:rsidRPr="00B64B83">
        <w:rPr>
          <w:lang w:val="pl-PL"/>
        </w:rPr>
        <w:t>pi duḥkhaṁ soḍhavya</w:t>
      </w:r>
      <w:r>
        <w:rPr>
          <w:lang w:val="pl-PL"/>
        </w:rPr>
        <w:t>m i</w:t>
      </w:r>
      <w:r w:rsidRPr="00B64B83">
        <w:rPr>
          <w:lang w:val="pl-PL"/>
        </w:rPr>
        <w:t>ti dyotanārthaṁ viśeṣaṇāni |</w:t>
      </w:r>
      <w:r>
        <w:rPr>
          <w:lang w:val="pl-PL"/>
        </w:rPr>
        <w:t>|20||</w:t>
      </w:r>
    </w:p>
    <w:p w:rsidR="00B4078D" w:rsidRPr="00B64B83" w:rsidRDefault="00B4078D" w:rsidP="0095722B">
      <w:pPr>
        <w:rPr>
          <w:rFonts w:eastAsia="MS Minchofalt"/>
          <w:b/>
          <w:bCs/>
          <w:lang w:val="pl-PL"/>
        </w:rPr>
      </w:pPr>
    </w:p>
    <w:p w:rsidR="00B4078D" w:rsidRPr="004B26E3" w:rsidRDefault="00B4078D" w:rsidP="0095722B">
      <w:pPr>
        <w:rPr>
          <w:lang w:val="pl-PL"/>
        </w:rPr>
      </w:pPr>
      <w:r w:rsidRPr="00B64B83">
        <w:rPr>
          <w:rFonts w:eastAsia="MS Minchofalt"/>
          <w:b/>
          <w:bCs/>
          <w:lang w:val="pl-PL"/>
        </w:rPr>
        <w:t xml:space="preserve">krama-sandarbhaḥ : </w:t>
      </w:r>
      <w:r w:rsidRPr="00B64B83">
        <w:rPr>
          <w:lang w:val="pl-PL"/>
        </w:rPr>
        <w:t>tasyāvatāriṇaḥ puruṣottamasyaiva dṛṣṭāṁ līlā</w:t>
      </w:r>
      <w:r>
        <w:rPr>
          <w:lang w:val="pl-PL"/>
        </w:rPr>
        <w:t>m a</w:t>
      </w:r>
      <w:r w:rsidRPr="00B64B83">
        <w:rPr>
          <w:lang w:val="pl-PL"/>
        </w:rPr>
        <w:t>numodate</w:t>
      </w:r>
      <w:r>
        <w:rPr>
          <w:lang w:val="pl-PL"/>
        </w:rPr>
        <w:t>—</w:t>
      </w:r>
      <w:r w:rsidRPr="00B64B83">
        <w:rPr>
          <w:lang w:val="pl-PL"/>
        </w:rPr>
        <w:t>ya iti | janasya yan</w:t>
      </w:r>
      <w:r>
        <w:rPr>
          <w:lang w:val="pl-PL"/>
        </w:rPr>
        <w:t xml:space="preserve"> </w:t>
      </w:r>
      <w:r w:rsidRPr="00B64B83">
        <w:rPr>
          <w:lang w:val="pl-PL"/>
        </w:rPr>
        <w:t>nidrā</w:t>
      </w:r>
      <w:r>
        <w:rPr>
          <w:lang w:val="pl-PL"/>
        </w:rPr>
        <w:t>-</w:t>
      </w:r>
      <w:r w:rsidRPr="00B64B83">
        <w:rPr>
          <w:lang w:val="pl-PL"/>
        </w:rPr>
        <w:t>sukhaṁ</w:t>
      </w:r>
      <w:r>
        <w:rPr>
          <w:lang w:val="pl-PL"/>
        </w:rPr>
        <w:t>,</w:t>
      </w:r>
      <w:r w:rsidRPr="00B64B83">
        <w:rPr>
          <w:lang w:val="pl-PL"/>
        </w:rPr>
        <w:t xml:space="preserve"> </w:t>
      </w:r>
      <w:r>
        <w:rPr>
          <w:lang w:val="pl-PL"/>
        </w:rPr>
        <w:t>tad eva</w:t>
      </w:r>
      <w:r w:rsidRPr="00B64B83">
        <w:rPr>
          <w:lang w:val="pl-PL"/>
        </w:rPr>
        <w:t xml:space="preserve"> līlayā svasmin prakaṭayan tatrānya</w:t>
      </w:r>
      <w:r>
        <w:rPr>
          <w:lang w:val="pl-PL"/>
        </w:rPr>
        <w:t>-</w:t>
      </w:r>
      <w:r w:rsidRPr="00B64B83">
        <w:rPr>
          <w:lang w:val="pl-PL"/>
        </w:rPr>
        <w:t>durgamāspadatvaṁ sukha</w:t>
      </w:r>
      <w:r>
        <w:rPr>
          <w:lang w:val="pl-PL"/>
        </w:rPr>
        <w:t>-</w:t>
      </w:r>
      <w:r w:rsidRPr="00B64B83">
        <w:rPr>
          <w:lang w:val="pl-PL"/>
        </w:rPr>
        <w:t>sparśa</w:t>
      </w:r>
      <w:r>
        <w:rPr>
          <w:lang w:val="pl-PL"/>
        </w:rPr>
        <w:t>-</w:t>
      </w:r>
      <w:r w:rsidRPr="00B64B83">
        <w:rPr>
          <w:lang w:val="pl-PL"/>
        </w:rPr>
        <w:t>śayyatvaṁ ca tat</w:t>
      </w:r>
      <w:r>
        <w:rPr>
          <w:lang w:val="pl-PL"/>
        </w:rPr>
        <w:t>-</w:t>
      </w:r>
      <w:r w:rsidRPr="00B64B83">
        <w:rPr>
          <w:lang w:val="pl-PL"/>
        </w:rPr>
        <w:t>saukarya</w:t>
      </w:r>
      <w:r>
        <w:rPr>
          <w:lang w:val="pl-PL"/>
        </w:rPr>
        <w:t>-</w:t>
      </w:r>
      <w:r w:rsidRPr="00B64B83">
        <w:rPr>
          <w:lang w:val="pl-PL"/>
        </w:rPr>
        <w:t>hetu</w:t>
      </w:r>
      <w:r>
        <w:rPr>
          <w:lang w:val="pl-PL"/>
        </w:rPr>
        <w:t>m ā</w:t>
      </w:r>
      <w:r w:rsidRPr="00B64B83">
        <w:rPr>
          <w:lang w:val="pl-PL"/>
        </w:rPr>
        <w:t>ha</w:t>
      </w:r>
      <w:r>
        <w:rPr>
          <w:lang w:val="pl-PL"/>
        </w:rPr>
        <w:t>—</w:t>
      </w:r>
      <w:r w:rsidRPr="00B64B83">
        <w:rPr>
          <w:lang w:val="pl-PL"/>
        </w:rPr>
        <w:t>antar</w:t>
      </w:r>
      <w:r>
        <w:rPr>
          <w:lang w:val="pl-PL"/>
        </w:rPr>
        <w:t>-</w:t>
      </w:r>
      <w:r w:rsidRPr="00B64B83">
        <w:rPr>
          <w:lang w:val="pl-PL"/>
        </w:rPr>
        <w:t>jala</w:t>
      </w:r>
      <w:r>
        <w:rPr>
          <w:lang w:val="pl-PL"/>
        </w:rPr>
        <w:t xml:space="preserve"> </w:t>
      </w:r>
      <w:r w:rsidRPr="00B64B83">
        <w:rPr>
          <w:lang w:val="pl-PL"/>
        </w:rPr>
        <w:t>ity</w:t>
      </w:r>
      <w:r>
        <w:rPr>
          <w:lang w:val="pl-PL"/>
        </w:rPr>
        <w:t xml:space="preserve"> </w:t>
      </w:r>
      <w:r w:rsidRPr="00B64B83">
        <w:rPr>
          <w:lang w:val="pl-PL"/>
        </w:rPr>
        <w:t>ādinā |</w:t>
      </w:r>
      <w:r>
        <w:rPr>
          <w:lang w:val="pl-PL"/>
        </w:rPr>
        <w:t>|20||</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idānīṁ dṛśyamānaṁ nijopāsyāṁ mūrtiṁ praṇamati dvābhyām | daśārdhāḥ pañca-vṛttayo yasyās tayā avidyayā nidrā-hetu-bhūtayā anabhibhūto’pi nidrām uvāha | tasmād iyaṁ te svarūpa-śakti-mayy eva nidreti bhāvaḥ | jaṭharīkṛtā udare pravilāpitā loka-yātrā loka-paramparā yasya saḥ | ahir eva kaśipuḥ śayyā tasya sparśo’nukūlo yasyās tām | bhīmormi-mālini pralaya-samudre janasya prākṛta-lokasyāpi | jala-madhya-stha-komala-śayyā-śāyinaḥ sukhaṁ bhavatīti vivṛṇvan lokaval līla eva tvaṁ bhavasīti bhāvaḥ | yad vā, pralaya-kāle’pi jana-mātra-bhayade samudre’pi sarpa-śayyāyām api sukhena tvg nidrāsīti sarva-kāla-sarva-deśa-sarva-saṅga-nirbhayas tvam eva nānya iti bhāvaḥ | sukhaṁ vivṛṇvann iti kāla-deśa-saṅgato bhaya-yukto’pi nidrālur hi janaḥ sukham eva nidrātīti ||20||</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3.9.21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yan-nābhi-padma-bhavanād aha</w:t>
      </w:r>
      <w:r>
        <w:rPr>
          <w:rFonts w:eastAsia="MS Minchofalt"/>
          <w:lang w:val="pl-PL"/>
        </w:rPr>
        <w:t>m ā</w:t>
      </w:r>
      <w:r w:rsidRPr="00B64B83">
        <w:rPr>
          <w:rFonts w:eastAsia="MS Minchofalt"/>
          <w:lang w:val="pl-PL"/>
        </w:rPr>
        <w:t>sa</w:t>
      </w:r>
      <w:r>
        <w:rPr>
          <w:rFonts w:eastAsia="MS Minchofalt"/>
          <w:lang w:val="pl-PL"/>
        </w:rPr>
        <w:t>m ī</w:t>
      </w:r>
      <w:r w:rsidRPr="00B64B83">
        <w:rPr>
          <w:rFonts w:eastAsia="MS Minchofalt"/>
          <w:lang w:val="pl-PL"/>
        </w:rPr>
        <w:t>ḍya</w:t>
      </w:r>
    </w:p>
    <w:p w:rsidR="00B4078D" w:rsidRPr="00B64B83" w:rsidRDefault="00B4078D" w:rsidP="0095722B">
      <w:pPr>
        <w:pStyle w:val="Versequote"/>
        <w:rPr>
          <w:rFonts w:eastAsia="MS Minchofalt"/>
          <w:lang w:val="pl-PL"/>
        </w:rPr>
      </w:pPr>
      <w:r w:rsidRPr="00B64B83">
        <w:rPr>
          <w:rFonts w:eastAsia="MS Minchofalt"/>
          <w:lang w:val="pl-PL"/>
        </w:rPr>
        <w:t>loka-trayopakaraṇo yad-anugraheṇa |</w:t>
      </w:r>
    </w:p>
    <w:p w:rsidR="00B4078D" w:rsidRPr="00B64B83" w:rsidRDefault="00B4078D" w:rsidP="0095722B">
      <w:pPr>
        <w:pStyle w:val="Versequote"/>
        <w:rPr>
          <w:rFonts w:eastAsia="MS Minchofalt"/>
          <w:lang w:val="pl-PL"/>
        </w:rPr>
      </w:pPr>
      <w:r w:rsidRPr="00B64B83">
        <w:rPr>
          <w:rFonts w:eastAsia="MS Minchofalt"/>
          <w:lang w:val="pl-PL"/>
        </w:rPr>
        <w:t>tasmai namas ta udara-stha-bhavāya yoga-</w:t>
      </w:r>
    </w:p>
    <w:p w:rsidR="00B4078D" w:rsidRPr="00B64B83" w:rsidRDefault="00B4078D" w:rsidP="0095722B">
      <w:pPr>
        <w:pStyle w:val="Versequote"/>
        <w:rPr>
          <w:rFonts w:eastAsia="MS Minchofalt"/>
          <w:lang w:val="pl-PL"/>
        </w:rPr>
      </w:pPr>
      <w:r w:rsidRPr="00B64B83">
        <w:rPr>
          <w:rFonts w:eastAsia="MS Minchofalt"/>
          <w:lang w:val="pl-PL"/>
        </w:rPr>
        <w:t>nidrāvasāna-vikasan-nalinekṣaṇāya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kiṁ ca</w:t>
      </w:r>
      <w:r>
        <w:rPr>
          <w:lang w:val="pl-PL"/>
        </w:rPr>
        <w:t>,</w:t>
      </w:r>
      <w:r w:rsidRPr="00B64B83">
        <w:rPr>
          <w:lang w:val="pl-PL"/>
        </w:rPr>
        <w:t xml:space="preserve"> yasya nābhi-padma</w:t>
      </w:r>
      <w:r>
        <w:rPr>
          <w:lang w:val="pl-PL"/>
        </w:rPr>
        <w:t>m e</w:t>
      </w:r>
      <w:r w:rsidRPr="00B64B83">
        <w:rPr>
          <w:lang w:val="pl-PL"/>
        </w:rPr>
        <w:t>va bhavanaṁ tasmāt | loka-traya</w:t>
      </w:r>
      <w:r>
        <w:rPr>
          <w:lang w:val="pl-PL"/>
        </w:rPr>
        <w:t>m u</w:t>
      </w:r>
      <w:r w:rsidRPr="00B64B83">
        <w:rPr>
          <w:lang w:val="pl-PL"/>
        </w:rPr>
        <w:t xml:space="preserve">pakaraṇaṁ yasya | </w:t>
      </w:r>
      <w:r>
        <w:rPr>
          <w:lang w:val="pl-PL"/>
        </w:rPr>
        <w:t xml:space="preserve">yad vā, </w:t>
      </w:r>
      <w:r w:rsidRPr="00B64B83">
        <w:rPr>
          <w:lang w:val="pl-PL"/>
        </w:rPr>
        <w:t>loka-trayasya sṛṣṭy-ādi-dvāreṇopakarotīti tathā tādṛśo</w:t>
      </w:r>
      <w:r>
        <w:rPr>
          <w:lang w:val="pl-PL"/>
        </w:rPr>
        <w:t>’</w:t>
      </w:r>
      <w:r w:rsidRPr="00B64B83">
        <w:rPr>
          <w:lang w:val="pl-PL"/>
        </w:rPr>
        <w:t>haṁ yad</w:t>
      </w:r>
      <w:r>
        <w:rPr>
          <w:lang w:val="pl-PL"/>
        </w:rPr>
        <w:t>-</w:t>
      </w:r>
      <w:r w:rsidRPr="00B64B83">
        <w:rPr>
          <w:lang w:val="pl-PL"/>
        </w:rPr>
        <w:t>anugraheṇāsa</w:t>
      </w:r>
      <w:r>
        <w:rPr>
          <w:lang w:val="pl-PL"/>
        </w:rPr>
        <w:t xml:space="preserve">m, </w:t>
      </w:r>
      <w:r w:rsidRPr="00B64B83">
        <w:rPr>
          <w:lang w:val="pl-PL"/>
        </w:rPr>
        <w:t>udare sthito bhavaḥ saṁsāra-prapañco yasya | yoga-nidrāvasāne kiñcid vikasan-nalinavad</w:t>
      </w:r>
      <w:r>
        <w:rPr>
          <w:lang w:val="pl-PL"/>
        </w:rPr>
        <w:t xml:space="preserve"> </w:t>
      </w:r>
      <w:r w:rsidRPr="00B64B83">
        <w:rPr>
          <w:lang w:val="pl-PL"/>
        </w:rPr>
        <w:t>īkṣaṇaṁ yasya |</w:t>
      </w:r>
      <w:r>
        <w:rPr>
          <w:lang w:val="pl-PL"/>
        </w:rPr>
        <w:t>|21||</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āsam abhūvaṁ loka-trayam eva upakaraṇam ājñā-kāri yasya saḥ | yad vā, sṛṣṭy-ādi-dvārā loka-trayasyopakārī | udare sthito bhavaḥ saṁsāra-.prapañco yasya tasmai | yoga-nidrāvasāne samprati rātry-anta iva vikasan-nalinam iva īkṣaṇaṁ yasya tasmai | tena he mat-prabho kṛpā-pārāvāra jāgṛhi jāgṛhi kiṅkaro’haṁ maṅgalārātrikaṁ karavāṇīti bhāvaḥ ||21||</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3.9.22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so’yaṁ samasta-jagatāṁ suhṛd eka ātmā</w:t>
      </w:r>
    </w:p>
    <w:p w:rsidR="00B4078D" w:rsidRPr="00B64B83" w:rsidRDefault="00B4078D" w:rsidP="0095722B">
      <w:pPr>
        <w:pStyle w:val="Versequote"/>
        <w:rPr>
          <w:rFonts w:eastAsia="MS Minchofalt"/>
          <w:lang w:val="pl-PL"/>
        </w:rPr>
      </w:pPr>
      <w:r w:rsidRPr="00B64B83">
        <w:rPr>
          <w:rFonts w:eastAsia="MS Minchofalt"/>
          <w:lang w:val="pl-PL"/>
        </w:rPr>
        <w:t>sattvena yan mṛḍayate bhagavān bhagena |</w:t>
      </w:r>
    </w:p>
    <w:p w:rsidR="00B4078D" w:rsidRPr="00B64B83" w:rsidRDefault="00B4078D" w:rsidP="0095722B">
      <w:pPr>
        <w:pStyle w:val="Versequote"/>
        <w:rPr>
          <w:rFonts w:eastAsia="MS Minchofalt"/>
          <w:lang w:val="pl-PL"/>
        </w:rPr>
      </w:pPr>
      <w:r w:rsidRPr="00B64B83">
        <w:rPr>
          <w:rFonts w:eastAsia="MS Minchofalt"/>
          <w:lang w:val="pl-PL"/>
        </w:rPr>
        <w:t>tenaiva me dṛśa</w:t>
      </w:r>
      <w:r>
        <w:rPr>
          <w:rFonts w:eastAsia="MS Minchofalt"/>
          <w:lang w:val="pl-PL"/>
        </w:rPr>
        <w:t>m a</w:t>
      </w:r>
      <w:r w:rsidRPr="00B64B83">
        <w:rPr>
          <w:rFonts w:eastAsia="MS Minchofalt"/>
          <w:lang w:val="pl-PL"/>
        </w:rPr>
        <w:t>nuspṛśatād yathāhaṁ</w:t>
      </w:r>
    </w:p>
    <w:p w:rsidR="00B4078D" w:rsidRPr="00B64B83" w:rsidRDefault="00B4078D" w:rsidP="0095722B">
      <w:pPr>
        <w:pStyle w:val="Versequote"/>
        <w:rPr>
          <w:rFonts w:eastAsia="MS Minchofalt"/>
          <w:lang w:val="pl-PL"/>
        </w:rPr>
      </w:pPr>
      <w:r w:rsidRPr="00B64B83">
        <w:rPr>
          <w:rFonts w:eastAsia="MS Minchofalt"/>
          <w:lang w:val="pl-PL"/>
        </w:rPr>
        <w:t>srakṣyāmi pūrvavad idaṁ praṇata-priyo’sau ||</w:t>
      </w:r>
    </w:p>
    <w:p w:rsidR="00B4078D" w:rsidRDefault="00B4078D" w:rsidP="0095722B">
      <w:pPr>
        <w:rPr>
          <w:rFonts w:eastAsia="MS Minchofalt"/>
          <w:lang w:val="pl-PL"/>
        </w:rPr>
      </w:pPr>
    </w:p>
    <w:p w:rsidR="00B4078D" w:rsidRDefault="00B4078D" w:rsidP="0095722B">
      <w:pPr>
        <w:rPr>
          <w:rFonts w:eastAsia="MS Minchofalt"/>
          <w:color w:val="0000FF"/>
          <w:lang w:val="pl-PL"/>
        </w:rPr>
      </w:pPr>
      <w:r>
        <w:rPr>
          <w:rFonts w:eastAsia="MS Minchofalt"/>
          <w:b/>
          <w:bCs/>
          <w:lang w:val="pl-PL"/>
        </w:rPr>
        <w:t xml:space="preserve">madhvaḥ : </w:t>
      </w:r>
      <w:r>
        <w:rPr>
          <w:rFonts w:eastAsia="MS Minchofalt"/>
          <w:color w:val="0000FF"/>
          <w:lang w:val="pl-PL"/>
        </w:rPr>
        <w:t>sva-sāmarthyāṁ sva-karmāṇi ramayā saha keśavaḥ |</w:t>
      </w:r>
    </w:p>
    <w:p w:rsidR="00B4078D" w:rsidRPr="00706250" w:rsidRDefault="00B4078D" w:rsidP="0095722B">
      <w:pPr>
        <w:pStyle w:val="Bluequotes"/>
        <w:rPr>
          <w:color w:val="000000"/>
          <w:lang w:val="pl-PL" w:bidi="sa-IN"/>
        </w:rPr>
      </w:pPr>
      <w:r w:rsidRPr="00706250">
        <w:rPr>
          <w:lang w:val="pl-PL" w:bidi="sa-IN"/>
        </w:rPr>
        <w:t>kurute svayam evaiṣā kānicit puruṣottamaḥ ||</w:t>
      </w:r>
      <w:r w:rsidRPr="00706250">
        <w:rPr>
          <w:color w:val="000000"/>
          <w:lang w:val="pl-PL" w:bidi="sa-IN"/>
        </w:rPr>
        <w:t xml:space="preserve"> iti nāradīye |</w:t>
      </w:r>
    </w:p>
    <w:p w:rsidR="00B4078D" w:rsidRPr="00706250" w:rsidRDefault="00B4078D" w:rsidP="0095722B">
      <w:pPr>
        <w:pStyle w:val="Bluequotes"/>
        <w:rPr>
          <w:lang w:val="pl-PL" w:bidi="sa-IN"/>
        </w:rPr>
      </w:pPr>
      <w:r w:rsidRPr="00706250">
        <w:rPr>
          <w:lang w:val="pl-PL" w:bidi="sa-IN"/>
        </w:rPr>
        <w:t>ātma-śabdasya mukhārtho viṣṇur ekaḥ sanātanaḥ |</w:t>
      </w:r>
    </w:p>
    <w:p w:rsidR="00B4078D" w:rsidRPr="00706250" w:rsidRDefault="00B4078D" w:rsidP="0095722B">
      <w:pPr>
        <w:pStyle w:val="Bluequotes"/>
        <w:rPr>
          <w:lang w:val="pl-PL" w:bidi="sa-IN"/>
        </w:rPr>
      </w:pPr>
      <w:r w:rsidRPr="00706250">
        <w:rPr>
          <w:lang w:val="pl-PL" w:bidi="sa-IN"/>
        </w:rPr>
        <w:t>sandeha-deha-manaso buddhi-jīvāḥ svayaṁ tathā ||</w:t>
      </w:r>
    </w:p>
    <w:p w:rsidR="00B4078D" w:rsidRPr="00706250" w:rsidRDefault="00B4078D" w:rsidP="0095722B">
      <w:pPr>
        <w:pStyle w:val="Bluequotes"/>
        <w:rPr>
          <w:color w:val="000000"/>
          <w:lang w:val="pl-PL" w:bidi="sa-IN"/>
        </w:rPr>
      </w:pPr>
      <w:r w:rsidRPr="00706250">
        <w:rPr>
          <w:lang w:val="pl-PL" w:bidi="sa-IN"/>
        </w:rPr>
        <w:t xml:space="preserve">brahmāpy amukhyāḥ kramaśa utkarṣo hy ātmatā bhavet || </w:t>
      </w:r>
      <w:r w:rsidRPr="00706250">
        <w:rPr>
          <w:color w:val="000000"/>
          <w:lang w:val="pl-PL" w:bidi="sa-IN"/>
        </w:rPr>
        <w:t>iti prakāśa-saṁhitāyām ||22||</w:t>
      </w:r>
    </w:p>
    <w:p w:rsidR="00B4078D" w:rsidRPr="00706250" w:rsidRDefault="00B4078D" w:rsidP="0095722B">
      <w:pPr>
        <w:pStyle w:val="Bluequotes"/>
        <w:rPr>
          <w:color w:val="000000"/>
          <w:lang w:val="pl-PL" w:bidi="sa-IN"/>
        </w:rPr>
      </w:pPr>
    </w:p>
    <w:p w:rsidR="00B4078D" w:rsidRPr="00340E97" w:rsidRDefault="00B4078D" w:rsidP="0095722B">
      <w:pPr>
        <w:rPr>
          <w:lang w:val="pl-PL"/>
        </w:rPr>
      </w:pPr>
      <w:r w:rsidRPr="00B64B83">
        <w:rPr>
          <w:rFonts w:eastAsia="MS Minchofalt"/>
          <w:b/>
          <w:bCs/>
          <w:lang w:val="pl-PL"/>
        </w:rPr>
        <w:t xml:space="preserve">śrīdharaḥ : </w:t>
      </w:r>
      <w:r w:rsidRPr="00B64B83">
        <w:rPr>
          <w:lang w:val="pl-PL"/>
        </w:rPr>
        <w:t>evaṁ stutvā prārthayate</w:t>
      </w:r>
      <w:r>
        <w:rPr>
          <w:lang w:val="pl-PL"/>
        </w:rPr>
        <w:t>—</w:t>
      </w:r>
      <w:r w:rsidRPr="00B64B83">
        <w:rPr>
          <w:lang w:val="pl-PL"/>
        </w:rPr>
        <w:t>so</w:t>
      </w:r>
      <w:r>
        <w:rPr>
          <w:lang w:val="pl-PL"/>
        </w:rPr>
        <w:t>’</w:t>
      </w:r>
      <w:r w:rsidRPr="00B64B83">
        <w:rPr>
          <w:lang w:val="pl-PL"/>
        </w:rPr>
        <w:t>ya</w:t>
      </w:r>
      <w:r>
        <w:rPr>
          <w:lang w:val="pl-PL"/>
        </w:rPr>
        <w:t>m i</w:t>
      </w:r>
      <w:r w:rsidRPr="00B64B83">
        <w:rPr>
          <w:lang w:val="pl-PL"/>
        </w:rPr>
        <w:t>ti caturbhiḥ | yady ena sattvena jñānena bhagenaiśvaryeṇa ca mṛḍayate sukhayati viśva</w:t>
      </w:r>
      <w:r>
        <w:rPr>
          <w:lang w:val="pl-PL"/>
        </w:rPr>
        <w:t>m |</w:t>
      </w:r>
      <w:r w:rsidRPr="00B64B83">
        <w:rPr>
          <w:lang w:val="pl-PL"/>
        </w:rPr>
        <w:t xml:space="preserve"> dṛśaṁ prajñā</w:t>
      </w:r>
      <w:r>
        <w:rPr>
          <w:lang w:val="pl-PL"/>
        </w:rPr>
        <w:t>m a</w:t>
      </w:r>
      <w:r w:rsidRPr="00B64B83">
        <w:rPr>
          <w:lang w:val="pl-PL"/>
        </w:rPr>
        <w:t>nuspṛśatād yojayatu, yathāhaṁ sraṣṭuṁ kṣamo bhaviṣyāmi | yataḥ praṇata-priyo</w:t>
      </w:r>
      <w:r>
        <w:rPr>
          <w:lang w:val="pl-PL"/>
        </w:rPr>
        <w:t>’</w:t>
      </w:r>
      <w:r w:rsidRPr="00B64B83">
        <w:rPr>
          <w:lang w:val="pl-PL"/>
        </w:rPr>
        <w:t>sāv ahaṁ ca praṇato na cānyaḥ prārthanīyo</w:t>
      </w:r>
      <w:r>
        <w:rPr>
          <w:lang w:val="pl-PL"/>
        </w:rPr>
        <w:t>’</w:t>
      </w:r>
      <w:r w:rsidRPr="00B64B83">
        <w:rPr>
          <w:lang w:val="pl-PL"/>
        </w:rPr>
        <w:t>sti | yato bhagavān | sa eva samasta-jagatāṁ suhṛd yato</w:t>
      </w:r>
      <w:r>
        <w:rPr>
          <w:lang w:val="pl-PL"/>
        </w:rPr>
        <w:t>’</w:t>
      </w:r>
      <w:r w:rsidRPr="00B64B83">
        <w:rPr>
          <w:lang w:val="pl-PL"/>
        </w:rPr>
        <w:t>sāv eko</w:t>
      </w:r>
      <w:r>
        <w:rPr>
          <w:lang w:val="pl-PL"/>
        </w:rPr>
        <w:t>’</w:t>
      </w:r>
      <w:r w:rsidRPr="00B64B83">
        <w:rPr>
          <w:lang w:val="pl-PL"/>
        </w:rPr>
        <w:t>nusyūta ātmāntaryāmī |</w:t>
      </w:r>
      <w:r>
        <w:rPr>
          <w:lang w:val="pl-PL"/>
        </w:rPr>
        <w:t>|22||</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evaṁ stutvā prārthayate so’yam iti caturbhiḥ | samasta-jagatāṁ prākṛtāprākṛtānāṁ suhṛt pālakaḥ ātmā nirupādhi-premāspadam | evaṁ-bhūtasyānyasyābhāvād ekaḥ | yad yasmāt sattvena guṇena pālana-lakṣaṇena samasta-jagaty eva prākṛtāni mṛḍayate sukhayati | bhagena svīya-ṣaḍ-aiśvaryeṇa aprākṛtān bhakta-janān api mṛḍayate | tasmāt tenaiva sattvena kiñcin-mātreṇa bhagena ca me mama dṛśaṁ prajñāṁ prākṛtīṁ bhaktimattvād aṁśenāprākṛtīṁ ca anuspṛśatu pālayatu, yathāhaṁ srakṣyāmi prākṛtān marīcy-ādīn sraṣṭum aprākṛtān nāradādīṁś cāvirbhāvayituṁ jñāsyāmi yato’sau prabhuḥ praṇati-mātre kṛte’pi priyaḥ ||22|| </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3.9.23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eṣa prapanna-varado ramayātma-śaktyā</w:t>
      </w:r>
    </w:p>
    <w:p w:rsidR="00B4078D" w:rsidRPr="00B64B83" w:rsidRDefault="00B4078D" w:rsidP="0095722B">
      <w:pPr>
        <w:pStyle w:val="Versequote"/>
        <w:rPr>
          <w:rFonts w:eastAsia="MS Minchofalt"/>
          <w:lang w:val="pl-PL"/>
        </w:rPr>
      </w:pPr>
      <w:r w:rsidRPr="00B64B83">
        <w:rPr>
          <w:rFonts w:eastAsia="MS Minchofalt"/>
          <w:lang w:val="pl-PL"/>
        </w:rPr>
        <w:t>yad yat kariṣyati gṛhīta-guṇāvatāraḥ |</w:t>
      </w:r>
    </w:p>
    <w:p w:rsidR="00B4078D" w:rsidRPr="00B64B83" w:rsidRDefault="00B4078D" w:rsidP="0095722B">
      <w:pPr>
        <w:pStyle w:val="Versequote"/>
        <w:rPr>
          <w:rFonts w:eastAsia="MS Minchofalt"/>
          <w:lang w:val="pl-PL"/>
        </w:rPr>
      </w:pPr>
      <w:r w:rsidRPr="00B64B83">
        <w:rPr>
          <w:rFonts w:eastAsia="MS Minchofalt"/>
          <w:lang w:val="pl-PL"/>
        </w:rPr>
        <w:t>tasmin sva-vikrama</w:t>
      </w:r>
      <w:r>
        <w:rPr>
          <w:rFonts w:eastAsia="MS Minchofalt"/>
          <w:lang w:val="pl-PL"/>
        </w:rPr>
        <w:t>m i</w:t>
      </w:r>
      <w:r w:rsidRPr="00B64B83">
        <w:rPr>
          <w:rFonts w:eastAsia="MS Minchofalt"/>
          <w:lang w:val="pl-PL"/>
        </w:rPr>
        <w:t>daṁ sṛjato’pi ceto</w:t>
      </w:r>
    </w:p>
    <w:p w:rsidR="00B4078D" w:rsidRPr="00B64B83" w:rsidRDefault="00B4078D" w:rsidP="0095722B">
      <w:pPr>
        <w:pStyle w:val="Versequote"/>
        <w:rPr>
          <w:rFonts w:eastAsia="MS Minchofalt"/>
          <w:lang w:val="pl-PL"/>
        </w:rPr>
      </w:pPr>
      <w:r w:rsidRPr="00B64B83">
        <w:rPr>
          <w:rFonts w:eastAsia="MS Minchofalt"/>
          <w:lang w:val="pl-PL"/>
        </w:rPr>
        <w:t>yuñjīta karma-śamalaṁ ca yathā vijahyā</w:t>
      </w:r>
      <w:r>
        <w:rPr>
          <w:rFonts w:eastAsia="MS Minchofalt"/>
          <w:lang w:val="pl-PL"/>
        </w:rPr>
        <w:t>m |</w:t>
      </w:r>
      <w:r w:rsidRPr="00B64B83">
        <w:rPr>
          <w:rFonts w:eastAsia="MS Minchofalt"/>
          <w:lang w:val="pl-PL"/>
        </w:rPr>
        <w:t>|</w:t>
      </w:r>
    </w:p>
    <w:p w:rsidR="00B4078D" w:rsidRPr="00B64B83" w:rsidRDefault="00B4078D" w:rsidP="0095722B">
      <w:pP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ātma-śaktyā ramayā saha yad yat karma kariṣyati | sva-vikramaṁ svasya viṣṇor eva vikramaḥ prabhāvo yasmi</w:t>
      </w:r>
      <w:r>
        <w:rPr>
          <w:lang w:val="pl-PL"/>
        </w:rPr>
        <w:t>n,</w:t>
      </w:r>
      <w:r w:rsidRPr="00B64B83">
        <w:rPr>
          <w:lang w:val="pl-PL"/>
        </w:rPr>
        <w:t xml:space="preserve"> tad idaṁ viśvaṁ tad-ājñayā sṛjato</w:t>
      </w:r>
      <w:r>
        <w:rPr>
          <w:lang w:val="pl-PL"/>
        </w:rPr>
        <w:t>’</w:t>
      </w:r>
      <w:r w:rsidRPr="00B64B83">
        <w:rPr>
          <w:lang w:val="pl-PL"/>
        </w:rPr>
        <w:t>pi me cetaḥ sa eva yuñjīta pravartayatu | karmāsaktiṁ tat-kṛtaṁ śamalaṁ ca vaiṣamyādi-pāpaṁ yathā vijahyāṁ tyakṣyāmi |</w:t>
      </w:r>
      <w:r>
        <w:rPr>
          <w:lang w:val="pl-PL"/>
        </w:rPr>
        <w:t>|23||</w:t>
      </w:r>
    </w:p>
    <w:p w:rsidR="00B4078D" w:rsidRDefault="00B4078D" w:rsidP="0095722B">
      <w:pPr>
        <w:rPr>
          <w:rFonts w:eastAsia="MS Minchofalt"/>
          <w:b/>
          <w:bCs/>
          <w:lang w:val="pl-PL"/>
        </w:rPr>
      </w:pPr>
    </w:p>
    <w:p w:rsidR="00B4078D" w:rsidRDefault="00B4078D" w:rsidP="00E747C9">
      <w:pPr>
        <w:rPr>
          <w:cs/>
        </w:rPr>
      </w:pPr>
      <w:r w:rsidRPr="00103730">
        <w:rPr>
          <w:rFonts w:eastAsia="MS Minchofalt"/>
          <w:b/>
          <w:bCs/>
          <w:lang w:val="pl-PL"/>
        </w:rPr>
        <w:t xml:space="preserve">caitanya-mata-mañjuṣā : </w:t>
      </w:r>
      <w:r>
        <w:rPr>
          <w:cs/>
        </w:rPr>
        <w:t>yathā-pūrvaṁ srakṣyāmi, tathāpi karmaṇo vikṣepakatvāt, kheda-bhītyā mayā tava līlāyogyaṁ yathā kathañcit sraṣṭuṁ śakyate, tathā varaṁ prayacchety āśayenāha—eṣa ity-ādi | he śrī-kṛṣṇa ! eṣa nārāyaṇa idaṁ viśvaṁ sṛjato mama ceto yuñjīta cetaḥ prayojayatu | tatra prakāraṁ vadati—prasanna-varado bhavān śrī-kṛṣṇa ātma-śaktyā sva-svarūpayā śaktyā ramayā, ramayati iti ramā ānandinī śaktis tayā saha gṛhīto guṇa-mayo jagan-maṅgala-guṇātmako’vatāro bhūtalāvarohaṇaṁ yena tathā san yad yat kariṣyati bhavān, mathurā-vṛndāvanādau yāṁ yāṁ līlām ācariṣyati, tasmin sva-vikramaṁ kriyā-sāmarthyam api yuñjīta | ayaṁ bhāvaḥ—yadyap tad-ājñayaiva srakṣyāmi, tathāpi rajo-guṇātmakatvāt sṛṣṭi-karmaṇo bibhemi | tal-līlā tatra bhaviṣyatīti me sārthakaḥ śramo bhavitā | ato yathā tatra mama śilpa-kauśalaṁ bhavati, tathā yuñjīta, tathā sāmarthyaṁ dadatu, karma-śamalaṁ ca yathā jahyāt, tathā yuñjīta ||23||</w:t>
      </w:r>
    </w:p>
    <w:p w:rsidR="00B4078D" w:rsidRPr="00103730" w:rsidRDefault="00B4078D" w:rsidP="0095722B">
      <w:pP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eṣa iti | ramayeti ramākhyayā svarūpa</w:t>
      </w:r>
      <w:r>
        <w:rPr>
          <w:lang w:val="pl-PL"/>
        </w:rPr>
        <w:t>-</w:t>
      </w:r>
      <w:r w:rsidRPr="00B64B83">
        <w:rPr>
          <w:lang w:val="pl-PL"/>
        </w:rPr>
        <w:t>śaktyā</w:t>
      </w:r>
      <w:r>
        <w:rPr>
          <w:lang w:val="pl-PL"/>
        </w:rPr>
        <w:t>,</w:t>
      </w:r>
      <w:r w:rsidRPr="00B64B83">
        <w:rPr>
          <w:lang w:val="pl-PL"/>
        </w:rPr>
        <w:t xml:space="preserve"> na tu māyā</w:t>
      </w:r>
      <w:r>
        <w:rPr>
          <w:lang w:val="pl-PL"/>
        </w:rPr>
        <w:t>-</w:t>
      </w:r>
      <w:r w:rsidRPr="00B64B83">
        <w:rPr>
          <w:lang w:val="pl-PL"/>
        </w:rPr>
        <w:t>śaktyā hetunā gṛhīta</w:t>
      </w:r>
      <w:r>
        <w:rPr>
          <w:lang w:val="pl-PL"/>
        </w:rPr>
        <w:t>-</w:t>
      </w:r>
      <w:r w:rsidRPr="00B64B83">
        <w:rPr>
          <w:lang w:val="pl-PL"/>
        </w:rPr>
        <w:t>guṇāvatāraḥ</w:t>
      </w:r>
      <w:r>
        <w:rPr>
          <w:lang w:val="pl-PL"/>
        </w:rPr>
        <w:t>,</w:t>
      </w:r>
      <w:r w:rsidRPr="00B64B83">
        <w:rPr>
          <w:lang w:val="pl-PL"/>
        </w:rPr>
        <w:t xml:space="preserve"> gṛhītā guṇā bhakta</w:t>
      </w:r>
      <w:r>
        <w:rPr>
          <w:lang w:val="pl-PL"/>
        </w:rPr>
        <w:t>-</w:t>
      </w:r>
      <w:r w:rsidRPr="00B64B83">
        <w:rPr>
          <w:lang w:val="pl-PL"/>
        </w:rPr>
        <w:t>vātsalyādayo yeṣu</w:t>
      </w:r>
      <w:r>
        <w:rPr>
          <w:lang w:val="pl-PL"/>
        </w:rPr>
        <w:t>,</w:t>
      </w:r>
      <w:r w:rsidRPr="00B64B83">
        <w:rPr>
          <w:lang w:val="pl-PL"/>
        </w:rPr>
        <w:t xml:space="preserve"> tādṛśā avatārā yasya saḥ | sva</w:t>
      </w:r>
      <w:r>
        <w:rPr>
          <w:lang w:val="pl-PL"/>
        </w:rPr>
        <w:t>-</w:t>
      </w:r>
      <w:r w:rsidRPr="00B64B83">
        <w:rPr>
          <w:lang w:val="pl-PL"/>
        </w:rPr>
        <w:t>vikrama</w:t>
      </w:r>
      <w:r>
        <w:rPr>
          <w:lang w:val="pl-PL"/>
        </w:rPr>
        <w:t>m i</w:t>
      </w:r>
      <w:r w:rsidRPr="00B64B83">
        <w:rPr>
          <w:lang w:val="pl-PL"/>
        </w:rPr>
        <w:t>ti | tvad</w:t>
      </w:r>
      <w:r>
        <w:rPr>
          <w:lang w:val="pl-PL"/>
        </w:rPr>
        <w:t>-</w:t>
      </w:r>
      <w:r w:rsidRPr="00B64B83">
        <w:rPr>
          <w:lang w:val="pl-PL"/>
        </w:rPr>
        <w:t>vikrama</w:t>
      </w:r>
      <w:r>
        <w:rPr>
          <w:lang w:val="pl-PL"/>
        </w:rPr>
        <w:t>-</w:t>
      </w:r>
      <w:r w:rsidRPr="00B64B83">
        <w:rPr>
          <w:lang w:val="pl-PL"/>
        </w:rPr>
        <w:t>mayatva</w:t>
      </w:r>
      <w:r>
        <w:rPr>
          <w:lang w:val="pl-PL"/>
        </w:rPr>
        <w:t xml:space="preserve">m eva </w:t>
      </w:r>
      <w:r w:rsidRPr="00B64B83">
        <w:rPr>
          <w:lang w:val="pl-PL"/>
        </w:rPr>
        <w:t>viśvaṁ syāt tatas</w:t>
      </w:r>
      <w:r>
        <w:rPr>
          <w:lang w:val="pl-PL"/>
        </w:rPr>
        <w:t xml:space="preserve"> </w:t>
      </w:r>
      <w:r w:rsidRPr="00B64B83">
        <w:rPr>
          <w:lang w:val="pl-PL"/>
        </w:rPr>
        <w:t>tvac</w:t>
      </w:r>
      <w:r>
        <w:rPr>
          <w:lang w:val="pl-PL"/>
        </w:rPr>
        <w:t>-</w:t>
      </w:r>
      <w:r w:rsidRPr="00B64B83">
        <w:rPr>
          <w:lang w:val="pl-PL"/>
        </w:rPr>
        <w:t>chaktyaiva may</w:t>
      </w:r>
      <w:r>
        <w:rPr>
          <w:lang w:val="pl-PL"/>
        </w:rPr>
        <w:t>ā</w:t>
      </w:r>
      <w:r w:rsidRPr="00B64B83">
        <w:rPr>
          <w:lang w:val="pl-PL"/>
        </w:rPr>
        <w:t xml:space="preserve"> tat</w:t>
      </w:r>
      <w:r>
        <w:rPr>
          <w:lang w:val="pl-PL"/>
        </w:rPr>
        <w:t xml:space="preserve"> </w:t>
      </w:r>
      <w:r w:rsidRPr="00B64B83">
        <w:rPr>
          <w:lang w:val="pl-PL"/>
        </w:rPr>
        <w:t>kartuṁ śakya</w:t>
      </w:r>
      <w:r>
        <w:rPr>
          <w:lang w:val="pl-PL"/>
        </w:rPr>
        <w:t xml:space="preserve">m | </w:t>
      </w:r>
      <w:r w:rsidRPr="00B64B83">
        <w:rPr>
          <w:lang w:val="pl-PL"/>
        </w:rPr>
        <w:t>tatas</w:t>
      </w:r>
      <w:r>
        <w:rPr>
          <w:lang w:val="pl-PL"/>
        </w:rPr>
        <w:t xml:space="preserve"> </w:t>
      </w:r>
      <w:r w:rsidRPr="00B64B83">
        <w:rPr>
          <w:lang w:val="pl-PL"/>
        </w:rPr>
        <w:t>tathā tat</w:t>
      </w:r>
      <w:r>
        <w:rPr>
          <w:lang w:val="pl-PL"/>
        </w:rPr>
        <w:t>-</w:t>
      </w:r>
      <w:r w:rsidRPr="00B64B83">
        <w:rPr>
          <w:lang w:val="pl-PL"/>
        </w:rPr>
        <w:t>prārthan</w:t>
      </w:r>
      <w:r>
        <w:rPr>
          <w:lang w:val="pl-PL"/>
        </w:rPr>
        <w:t xml:space="preserve">aṁ </w:t>
      </w:r>
      <w:r w:rsidRPr="00B64B83">
        <w:rPr>
          <w:lang w:val="pl-PL"/>
        </w:rPr>
        <w:t>ca mama yukta</w:t>
      </w:r>
      <w:r>
        <w:rPr>
          <w:lang w:val="pl-PL"/>
        </w:rPr>
        <w:t>m e</w:t>
      </w:r>
      <w:r w:rsidRPr="00B64B83">
        <w:rPr>
          <w:lang w:val="pl-PL"/>
        </w:rPr>
        <w:t>veti bhāvaḥ |</w:t>
      </w:r>
      <w:r>
        <w:rPr>
          <w:lang w:val="pl-PL"/>
        </w:rPr>
        <w:t>|23||</w:t>
      </w:r>
    </w:p>
    <w:p w:rsidR="00B4078D" w:rsidRPr="00B64B83" w:rsidRDefault="00B4078D" w:rsidP="0095722B">
      <w:pPr>
        <w:rPr>
          <w:rFonts w:eastAsia="MS Minchofalt"/>
          <w:b/>
          <w:bCs/>
          <w:lang w:val="pl-PL"/>
        </w:rPr>
      </w:pPr>
    </w:p>
    <w:p w:rsidR="00B4078D" w:rsidRDefault="00B4078D" w:rsidP="0095722B">
      <w:pPr>
        <w:rPr>
          <w:rFonts w:eastAsia="MS Minchofalt"/>
          <w:lang w:val="pl-PL"/>
        </w:rPr>
      </w:pPr>
      <w:r w:rsidRPr="00B64B83">
        <w:rPr>
          <w:rFonts w:eastAsia="MS Minchofalt"/>
          <w:b/>
          <w:bCs/>
          <w:lang w:val="pl-PL"/>
        </w:rPr>
        <w:t>viśvanāthaḥ :</w:t>
      </w:r>
      <w:r>
        <w:rPr>
          <w:rFonts w:eastAsia="MS Minchofalt"/>
          <w:b/>
          <w:bCs/>
          <w:lang w:val="pl-PL"/>
        </w:rPr>
        <w:t xml:space="preserve"> </w:t>
      </w:r>
      <w:r w:rsidRPr="00B356B5">
        <w:rPr>
          <w:rFonts w:eastAsia="MS Minchofalt"/>
          <w:cs/>
        </w:rPr>
        <w:t xml:space="preserve">punaś ca rajo-guṇa-mayyā sṛṣṭer bibhyat svīya-bhakter abhyudayaṁ prārthrthayate | eṣa bhavān prapannāya mahyam etad-varado’stv ity arthaḥ | ramayā svarūpa-bhūtayā, na tu māyayety arthaḥ | ato </w:t>
      </w:r>
      <w:r>
        <w:rPr>
          <w:rFonts w:eastAsia="MS Minchofalt"/>
          <w:lang w:val="en-US"/>
        </w:rPr>
        <w:t>gṛhīt</w:t>
      </w:r>
      <w:r w:rsidRPr="00B356B5">
        <w:rPr>
          <w:rFonts w:eastAsia="MS Minchofalt"/>
          <w:cs/>
        </w:rPr>
        <w:t xml:space="preserve">a-guṇā avatārā yasya saḥ | tasmin dharoddharaṇādau karmaṇi mama ceto yuñjīta pravartayatu | mama kathaṁ-bhūtasya sva-vikramaṁ svasya sva-prabhor vikramaḥ prabhāvo yasmin tad idaṁ viśvaṁ sṛjato’pi tena sṛṣṭau mama ceto nāsajjatu, kintu tal-līlā-kathāyām evety arthaḥ | karma-śamalaṁ sṛṣṭy-utthaṁ vaiṣamyādi-pāpaṁ tyakṣyāmi </w:t>
      </w:r>
      <w:r>
        <w:rPr>
          <w:lang w:val="pl-PL"/>
        </w:rPr>
        <w:t>||23||</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3.9.24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nābhi-hradād iha sato’mbhasi yasya puṁso</w:t>
      </w:r>
    </w:p>
    <w:p w:rsidR="00B4078D" w:rsidRPr="00B64B83" w:rsidRDefault="00B4078D" w:rsidP="0095722B">
      <w:pPr>
        <w:pStyle w:val="Versequote"/>
        <w:rPr>
          <w:rFonts w:eastAsia="MS Minchofalt"/>
          <w:lang w:val="pl-PL"/>
        </w:rPr>
      </w:pPr>
      <w:r w:rsidRPr="00B64B83">
        <w:rPr>
          <w:rFonts w:eastAsia="MS Minchofalt"/>
          <w:lang w:val="pl-PL"/>
        </w:rPr>
        <w:t>vijñāna-śaktir aha</w:t>
      </w:r>
      <w:r>
        <w:rPr>
          <w:rFonts w:eastAsia="MS Minchofalt"/>
          <w:lang w:val="pl-PL"/>
        </w:rPr>
        <w:t>m ā</w:t>
      </w:r>
      <w:r w:rsidRPr="00B64B83">
        <w:rPr>
          <w:rFonts w:eastAsia="MS Minchofalt"/>
          <w:lang w:val="pl-PL"/>
        </w:rPr>
        <w:t>sa</w:t>
      </w:r>
      <w:r>
        <w:rPr>
          <w:rFonts w:eastAsia="MS Minchofalt"/>
          <w:lang w:val="pl-PL"/>
        </w:rPr>
        <w:t>m a</w:t>
      </w:r>
      <w:r w:rsidRPr="00B64B83">
        <w:rPr>
          <w:rFonts w:eastAsia="MS Minchofalt"/>
          <w:lang w:val="pl-PL"/>
        </w:rPr>
        <w:t>nanta-śakteḥ |</w:t>
      </w:r>
    </w:p>
    <w:p w:rsidR="00B4078D" w:rsidRPr="00B64B83" w:rsidRDefault="00B4078D" w:rsidP="0095722B">
      <w:pPr>
        <w:pStyle w:val="Versequote"/>
        <w:rPr>
          <w:rFonts w:eastAsia="MS Minchofalt"/>
          <w:lang w:val="pl-PL"/>
        </w:rPr>
      </w:pPr>
      <w:r w:rsidRPr="00B64B83">
        <w:rPr>
          <w:rFonts w:eastAsia="MS Minchofalt"/>
          <w:lang w:val="pl-PL"/>
        </w:rPr>
        <w:t>rūpaṁ vicitra</w:t>
      </w:r>
      <w:r>
        <w:rPr>
          <w:rFonts w:eastAsia="MS Minchofalt"/>
          <w:lang w:val="pl-PL"/>
        </w:rPr>
        <w:t>m i</w:t>
      </w:r>
      <w:r w:rsidRPr="00B64B83">
        <w:rPr>
          <w:rFonts w:eastAsia="MS Minchofalt"/>
          <w:lang w:val="pl-PL"/>
        </w:rPr>
        <w:t>da</w:t>
      </w:r>
      <w:r>
        <w:rPr>
          <w:rFonts w:eastAsia="MS Minchofalt"/>
          <w:lang w:val="pl-PL"/>
        </w:rPr>
        <w:t>m a</w:t>
      </w:r>
      <w:r w:rsidRPr="00B64B83">
        <w:rPr>
          <w:rFonts w:eastAsia="MS Minchofalt"/>
          <w:lang w:val="pl-PL"/>
        </w:rPr>
        <w:t>sya vivṛṇvato me</w:t>
      </w:r>
    </w:p>
    <w:p w:rsidR="00B4078D" w:rsidRPr="00B64B83" w:rsidRDefault="00B4078D" w:rsidP="0095722B">
      <w:pPr>
        <w:pStyle w:val="Versequote"/>
        <w:rPr>
          <w:rFonts w:eastAsia="MS Minchofalt"/>
          <w:lang w:val="pl-PL"/>
        </w:rPr>
      </w:pPr>
      <w:r w:rsidRPr="00B64B83">
        <w:rPr>
          <w:rFonts w:eastAsia="MS Minchofalt"/>
          <w:lang w:val="pl-PL"/>
        </w:rPr>
        <w:t>mā rīriṣīṣṭa nigamasya girāṁ visargaḥ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ambhasi sato yasya nābhi-hradād ihāsa</w:t>
      </w:r>
      <w:r>
        <w:rPr>
          <w:lang w:val="pl-PL"/>
        </w:rPr>
        <w:t>m |</w:t>
      </w:r>
      <w:r w:rsidRPr="00B64B83">
        <w:rPr>
          <w:lang w:val="pl-PL"/>
        </w:rPr>
        <w:t xml:space="preserve"> vijñāne śaktir yasya mahat-tattvātmakasya cittasya tad</w:t>
      </w:r>
      <w:r>
        <w:rPr>
          <w:lang w:val="pl-PL"/>
        </w:rPr>
        <w:t>-</w:t>
      </w:r>
      <w:r w:rsidRPr="00B64B83">
        <w:rPr>
          <w:lang w:val="pl-PL"/>
        </w:rPr>
        <w:t>abhimānī</w:t>
      </w:r>
      <w:r>
        <w:rPr>
          <w:lang w:val="pl-PL"/>
        </w:rPr>
        <w:t>,</w:t>
      </w:r>
      <w:r w:rsidRPr="00B64B83">
        <w:rPr>
          <w:lang w:val="pl-PL"/>
        </w:rPr>
        <w:t xml:space="preserve"> asya rūpa</w:t>
      </w:r>
      <w:r>
        <w:rPr>
          <w:lang w:val="pl-PL"/>
        </w:rPr>
        <w:t>m i</w:t>
      </w:r>
      <w:r w:rsidRPr="00B64B83">
        <w:rPr>
          <w:lang w:val="pl-PL"/>
        </w:rPr>
        <w:t>daṁ vistārayato me nigamasyāvayava-bhūtānāṁ girāṁ visarga uccāraṇaṁ mā rīriṣīṣṭa | halāntaṁ brahma-varcasa</w:t>
      </w:r>
      <w:r>
        <w:rPr>
          <w:lang w:val="pl-PL"/>
        </w:rPr>
        <w:t>m i</w:t>
      </w:r>
      <w:r w:rsidRPr="00B64B83">
        <w:rPr>
          <w:lang w:val="pl-PL"/>
        </w:rPr>
        <w:t>ti nyāyena mā</w:t>
      </w:r>
      <w:r>
        <w:rPr>
          <w:lang w:val="pl-PL"/>
        </w:rPr>
        <w:t xml:space="preserve"> </w:t>
      </w:r>
      <w:r w:rsidRPr="00B64B83">
        <w:rPr>
          <w:lang w:val="pl-PL"/>
        </w:rPr>
        <w:t>lupyatā</w:t>
      </w:r>
      <w:r>
        <w:rPr>
          <w:lang w:val="pl-PL"/>
        </w:rPr>
        <w:t>m i</w:t>
      </w:r>
      <w:r w:rsidRPr="00B64B83">
        <w:rPr>
          <w:lang w:val="pl-PL"/>
        </w:rPr>
        <w:t>ty arthaḥ |</w:t>
      </w:r>
      <w:r>
        <w:rPr>
          <w:lang w:val="pl-PL"/>
        </w:rPr>
        <w:t>|24||</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idaṁ mahā-pātakātmaka-paryantaṁ sṛjato mama vedoccāraṇa-rūpaṁ brahma-tejo mā lupyatā</w:t>
      </w:r>
      <w:r>
        <w:rPr>
          <w:lang w:val="pl-PL"/>
        </w:rPr>
        <w:t>m |</w:t>
      </w:r>
      <w:r w:rsidRPr="00B64B83">
        <w:rPr>
          <w:lang w:val="pl-PL"/>
        </w:rPr>
        <w:t xml:space="preserve"> yathā sādhāraṇa-brāhmaṇānāṁ helayā brahma-teja ity arthaḥ | mā rīriṣīṣṭeti riṣ hiṁsāyā</w:t>
      </w:r>
      <w:r>
        <w:rPr>
          <w:lang w:val="pl-PL"/>
        </w:rPr>
        <w:t>m i</w:t>
      </w:r>
      <w:r w:rsidRPr="00B64B83">
        <w:rPr>
          <w:lang w:val="pl-PL"/>
        </w:rPr>
        <w:t>ty asya yaḍ-lug-anta-liḍi karma-kartari rūpaṁ chaṇdasa</w:t>
      </w:r>
      <w:r>
        <w:rPr>
          <w:lang w:val="pl-PL"/>
        </w:rPr>
        <w:t>m |</w:t>
      </w:r>
      <w:r w:rsidRPr="00B64B83">
        <w:rPr>
          <w:lang w:val="pl-PL"/>
        </w:rPr>
        <w:t>|24||</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Pr>
          <w:rFonts w:eastAsia="MS Minchofalt"/>
          <w:b/>
          <w:bCs/>
          <w:lang w:val="pl-PL"/>
        </w:rPr>
        <w:t xml:space="preserve"> </w:t>
      </w:r>
      <w:r w:rsidRPr="00B356B5">
        <w:rPr>
          <w:rFonts w:eastAsia="MS Minchofalt"/>
          <w:cs/>
        </w:rPr>
        <w:t>kiṁ ca, bhagavaṁs tavaiśvarya-sindhoḥ kaṇa-mātre’py asmin mama yat praveśas taṁ khalui vedābhyāsa-prasādād eva | yad uktaṁ vedaś cakṣus taveśvareti samprati tu sṛṣṭy-artha-kavi-vidha-vyāpāravattenānadhyavasāyāt tasya vedasya vismṛtir me sambhaviṣyati sā mā bhūd iti prārthayate nābhīti yasyāmbhasi sataḥ puṁsas tava nābhi-hradād aham āsaṁ vijñāna-śaktiḥ vijñāna-maya-puruṣaḥ samaṣṭi-jīva-rūpaḥ buddhi-tattvādhiṣṭhātā vā asya parameśvarasya rūpam idaṁ viśvaṁ vistārayato mama nigamasya avayava-bhūtānāṁ girāṁ visargaḥ ṛg-ādi-bheda-prapañcaḥ mā rīriṣīṣṭa mātiśayena lupyatāṁ māyayā vismṛto bhavatv ity arthaḥ | kiṣ hiṁsāyām ity asya yaṅ-lug-anta-liṅi karma-kartari rūpaṁ chāndasam ||24||</w:t>
      </w:r>
    </w:p>
    <w:p w:rsidR="00B4078D" w:rsidRDefault="00B4078D" w:rsidP="0095722B">
      <w:pP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3.9.25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so’sāv adabhra-karuṇo bhagavān vivṛddha-</w:t>
      </w:r>
    </w:p>
    <w:p w:rsidR="00B4078D" w:rsidRPr="00B64B83" w:rsidRDefault="00B4078D" w:rsidP="0095722B">
      <w:pPr>
        <w:pStyle w:val="Versequote"/>
        <w:rPr>
          <w:rFonts w:eastAsia="MS Minchofalt"/>
          <w:lang w:val="pl-PL"/>
        </w:rPr>
      </w:pPr>
      <w:r w:rsidRPr="00B64B83">
        <w:rPr>
          <w:rFonts w:eastAsia="MS Minchofalt"/>
          <w:lang w:val="pl-PL"/>
        </w:rPr>
        <w:t>prema-smitena nayanāmburuhaṁ vijṛmbhan |</w:t>
      </w:r>
    </w:p>
    <w:p w:rsidR="00B4078D" w:rsidRPr="00B64B83" w:rsidRDefault="00B4078D" w:rsidP="0095722B">
      <w:pPr>
        <w:pStyle w:val="Versequote"/>
        <w:rPr>
          <w:rFonts w:eastAsia="MS Minchofalt"/>
          <w:lang w:val="pl-PL"/>
        </w:rPr>
      </w:pPr>
      <w:r w:rsidRPr="00B64B83">
        <w:rPr>
          <w:rFonts w:eastAsia="MS Minchofalt"/>
          <w:lang w:val="pl-PL"/>
        </w:rPr>
        <w:t>utthāya viśva-vijayāya ca no viṣādaṁ</w:t>
      </w:r>
    </w:p>
    <w:p w:rsidR="00B4078D" w:rsidRPr="00B64B83" w:rsidRDefault="00B4078D" w:rsidP="0095722B">
      <w:pPr>
        <w:pStyle w:val="Versequote"/>
        <w:rPr>
          <w:rFonts w:eastAsia="MS Minchofalt"/>
          <w:lang w:val="pl-PL"/>
        </w:rPr>
      </w:pPr>
      <w:r w:rsidRPr="00B64B83">
        <w:rPr>
          <w:rFonts w:eastAsia="MS Minchofalt"/>
          <w:lang w:val="pl-PL"/>
        </w:rPr>
        <w:t xml:space="preserve">mādhvyā girāpanayatāt puruṣaḥ purāṇaḥ </w:t>
      </w:r>
      <w:r>
        <w:rPr>
          <w:rFonts w:eastAsia="MS Minchofalt"/>
          <w:lang w:val="pl-PL"/>
        </w:rPr>
        <w:t>||</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vivṛddha-premṇā smitena vijṛmbhayan | viśvasya vijayāyodbhavāya | cakārād asmad anugrahāya cotthāya ||25||</w:t>
      </w:r>
      <w:r w:rsidRPr="00B64B83">
        <w:rPr>
          <w:lang w:val="pl-PL"/>
        </w:rPr>
        <w:tab/>
      </w:r>
    </w:p>
    <w:p w:rsidR="00B4078D" w:rsidRPr="00B64B83" w:rsidRDefault="00B4078D" w:rsidP="0095722B">
      <w:pPr>
        <w:rPr>
          <w:rFonts w:eastAsia="MS Minchofalt"/>
          <w:b/>
          <w:bCs/>
          <w:lang w:val="pl-PL"/>
        </w:rPr>
      </w:pPr>
    </w:p>
    <w:p w:rsidR="00B4078D" w:rsidRPr="00B64B83" w:rsidRDefault="00B4078D" w:rsidP="0095722B">
      <w:pPr>
        <w:rPr>
          <w:rFonts w:eastAsia="MS Minchofalt"/>
          <w:lang w:val="pl-PL"/>
        </w:rPr>
      </w:pPr>
      <w:r w:rsidRPr="00B64B83">
        <w:rPr>
          <w:rFonts w:eastAsia="MS Minchofalt"/>
          <w:b/>
          <w:bCs/>
          <w:lang w:val="pl-PL"/>
        </w:rPr>
        <w:t>sanātanaḥ </w:t>
      </w:r>
      <w:r w:rsidRPr="00B64B83">
        <w:rPr>
          <w:rFonts w:eastAsia="MS Minchofalt"/>
          <w:lang w:val="pl-PL"/>
        </w:rPr>
        <w:t>: adabhra-karuṇaḥ mahā-dayāluḥ | ataḥ vivṛddha-premṇā yat smitaṁ tena, vijṛmbhan vijṛmbhayan unmīlayan, viśvasya vijayāya udbhavāya | yad vā, nija-bhakti-pracāraṇena viśva-vaśīkaraṇāya | yad vā, jagan-mahotsavāya | ca-śabdād viśeṣato’nugrahāya ceti | no’smākaṁ bhaktānāṁ viṣādaṁ pralayāt cira-vāg-amṛta-pānābhāvato vā śoka-duḥkhaṁ mādhvyā madhurayā girā apanayatāt | ślokaś cāyaṁ śiṣṭācārānusāreṇātra likhitaḥ | kintv anye’pi yatheṣṭaṁ paṭhanīyāḥ || [hari-bhakti-vilāsa 16.328]</w:t>
      </w:r>
    </w:p>
    <w:p w:rsidR="00B4078D" w:rsidRPr="00B64B83" w:rsidRDefault="00B4078D" w:rsidP="0095722B">
      <w:pPr>
        <w:rPr>
          <w:rFonts w:eastAsia="MS Minchofalt"/>
          <w:lang w:val="pl-PL"/>
        </w:rPr>
      </w:pPr>
    </w:p>
    <w:p w:rsidR="00B4078D" w:rsidRPr="00B64B83" w:rsidRDefault="00B4078D" w:rsidP="0095722B">
      <w:pPr>
        <w:rPr>
          <w:rFonts w:eastAsia="MS Minchofalt"/>
          <w:bCs/>
          <w:lang w:val="pl-PL"/>
        </w:rPr>
      </w:pPr>
      <w:r w:rsidRPr="00B64B83">
        <w:rPr>
          <w:rFonts w:eastAsia="MS Minchofalt"/>
          <w:b/>
          <w:bCs/>
          <w:lang w:val="pl-PL"/>
        </w:rPr>
        <w:t xml:space="preserve">krama-sandarbhaḥ : </w:t>
      </w:r>
      <w:r>
        <w:rPr>
          <w:rFonts w:eastAsia="MS Minchofalt"/>
          <w:bCs/>
          <w:i/>
          <w:iCs/>
          <w:cs/>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Pr>
          <w:rFonts w:eastAsia="MS Minchofalt"/>
          <w:b/>
          <w:bCs/>
          <w:lang w:val="pl-PL"/>
        </w:rPr>
        <w:t xml:space="preserve"> </w:t>
      </w:r>
      <w:r w:rsidRPr="00B356B5">
        <w:rPr>
          <w:rFonts w:eastAsia="MS Minchofalt"/>
          <w:cs/>
        </w:rPr>
        <w:t>kiṁ ca, prabhoḥ kṛpā-kaṭākṣa-kṛpā-nideśābhyām eva dāsasya niḥsaṁśaya ānando bhaved iti tāv eva prārthayate so’sāv iti | vijṛmbhan vijṛmbhayan no’smākaṁ viśvasmin sarvatraiva vijayāya sṛṣṭy-ādiṣu parābhavābhāvāya ca-kārāt pūrvokta-vāñchita-siddhaye ca | mādvhyā mādhurya-mayyā viśvaṁ sṛjeti nideśa-mayyā girā ||25||</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3.9.26 ||</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maitreya uvāca—</w:t>
      </w:r>
    </w:p>
    <w:p w:rsidR="00B4078D" w:rsidRPr="00B64B83" w:rsidRDefault="00B4078D" w:rsidP="0095722B">
      <w:pPr>
        <w:pStyle w:val="Versequote"/>
        <w:rPr>
          <w:rFonts w:eastAsia="MS Minchofalt"/>
          <w:lang w:val="pl-PL"/>
        </w:rPr>
      </w:pPr>
      <w:r w:rsidRPr="00B64B83">
        <w:rPr>
          <w:rFonts w:eastAsia="MS Minchofalt"/>
          <w:lang w:val="pl-PL"/>
        </w:rPr>
        <w:t>sva-sambhavaṁ niśāmyaivaṁ tapo-vidyā-samādhibhiḥ |</w:t>
      </w:r>
    </w:p>
    <w:p w:rsidR="00B4078D" w:rsidRPr="00B64B83" w:rsidRDefault="00B4078D" w:rsidP="0095722B">
      <w:pPr>
        <w:pStyle w:val="Versequote"/>
        <w:rPr>
          <w:rFonts w:eastAsia="MS Minchofalt"/>
          <w:lang w:val="pl-PL"/>
        </w:rPr>
      </w:pPr>
      <w:r w:rsidRPr="00B64B83">
        <w:rPr>
          <w:rFonts w:eastAsia="MS Minchofalt"/>
          <w:lang w:val="pl-PL"/>
        </w:rPr>
        <w:t>yāvan mano-vacaḥ stutvā virarāma sa khinnavat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svasya saṁbhavo yasmāt ta</w:t>
      </w:r>
      <w:r>
        <w:rPr>
          <w:lang w:val="pl-PL"/>
        </w:rPr>
        <w:t>m |</w:t>
      </w:r>
      <w:r w:rsidRPr="00B64B83">
        <w:rPr>
          <w:lang w:val="pl-PL"/>
        </w:rPr>
        <w:t xml:space="preserve"> tapaḥ śārīram, vidyā upāsanā, samādhir aikāgryam, tair niśāmya dṛṣṭvā yathā-śakti stutvā śrānta-vad virarāma |</w:t>
      </w:r>
      <w:r>
        <w:rPr>
          <w:lang w:val="pl-PL"/>
        </w:rPr>
        <w:t>|26||</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Pr>
          <w:rFonts w:eastAsia="MS Minchofalt"/>
          <w:b/>
          <w:bCs/>
          <w:lang w:val="pl-PL"/>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Pr>
          <w:rFonts w:eastAsia="MS Minchofalt"/>
          <w:b/>
          <w:bCs/>
          <w:lang w:val="pl-PL"/>
        </w:rPr>
        <w:t xml:space="preserve"> </w:t>
      </w:r>
      <w:r w:rsidRPr="00B356B5">
        <w:rPr>
          <w:rFonts w:eastAsia="MS Minchofalt"/>
          <w:cs/>
        </w:rPr>
        <w:t xml:space="preserve">svasya sambhavo yasmāt taṁ tapaḥ śārīraṁ vidyā, </w:t>
      </w:r>
      <w:r w:rsidRPr="001D4AA3">
        <w:rPr>
          <w:rFonts w:eastAsia="MS Minchofalt"/>
          <w:color w:val="0000FF"/>
          <w:lang w:val="pl-PL"/>
        </w:rPr>
        <w:t>ācārya-caittya-vapuṣā sva-gatiṁ vyanakti</w:t>
      </w:r>
      <w:r w:rsidRPr="00B356B5">
        <w:rPr>
          <w:rFonts w:eastAsia="MS Minchofalt"/>
          <w:cs/>
        </w:rPr>
        <w:t xml:space="preserve"> [bhā.pu. 11.29.6] iti rītyā ākasmika-sphūrti-prāpta-tan-mantropāsanā | samādhiś cittaikāgryeṇa dhyānaṁ tair niśāmya dṛṣṭvā yathā-śakti stutvā kṛpā-kaṭākṣasyānupalambhāt khinna iva virarāma ||26||</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3.9.27</w:t>
      </w:r>
      <w:r>
        <w:rPr>
          <w:rFonts w:eastAsia="MS Minchofalt"/>
          <w:b/>
          <w:bCs/>
          <w:lang w:val="pl-PL"/>
        </w:rPr>
        <w:t>-28</w:t>
      </w:r>
      <w:r w:rsidRPr="00B64B83">
        <w:rPr>
          <w:rFonts w:eastAsia="MS Minchofalt"/>
          <w:b/>
          <w:bCs/>
          <w:lang w:val="pl-PL"/>
        </w:rPr>
        <w:t xml:space="preserve">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athābhipreta</w:t>
      </w:r>
      <w:r>
        <w:rPr>
          <w:rFonts w:eastAsia="MS Minchofalt"/>
          <w:lang w:val="pl-PL"/>
        </w:rPr>
        <w:t>m a</w:t>
      </w:r>
      <w:r w:rsidRPr="00B64B83">
        <w:rPr>
          <w:rFonts w:eastAsia="MS Minchofalt"/>
          <w:lang w:val="pl-PL"/>
        </w:rPr>
        <w:t>nvīkṣya brahmaṇo madhusūdanaḥ |</w:t>
      </w:r>
    </w:p>
    <w:p w:rsidR="00B4078D" w:rsidRPr="00B64B83" w:rsidRDefault="00B4078D" w:rsidP="0095722B">
      <w:pPr>
        <w:pStyle w:val="Versequote"/>
        <w:rPr>
          <w:rFonts w:eastAsia="MS Minchofalt"/>
          <w:lang w:val="pl-PL"/>
        </w:rPr>
      </w:pPr>
      <w:r w:rsidRPr="00B64B83">
        <w:rPr>
          <w:rFonts w:eastAsia="MS Minchofalt"/>
          <w:lang w:val="pl-PL"/>
        </w:rPr>
        <w:t>viṣaṇṇa-cetasaṁ tena kalpa-vyatikarāmbhasā ||</w:t>
      </w:r>
    </w:p>
    <w:p w:rsidR="00B4078D" w:rsidRPr="00B64B83" w:rsidRDefault="00B4078D" w:rsidP="0095722B">
      <w:pPr>
        <w:pStyle w:val="Versequote"/>
        <w:rPr>
          <w:rFonts w:eastAsia="MS Minchofalt"/>
          <w:lang w:val="pl-PL"/>
        </w:rPr>
      </w:pPr>
      <w:r w:rsidRPr="00B64B83">
        <w:rPr>
          <w:rFonts w:eastAsia="MS Minchofalt"/>
          <w:lang w:val="pl-PL"/>
        </w:rPr>
        <w:t>loka-saṁsthāna-vijñāna ātmanaḥ parikhidyataḥ |</w:t>
      </w:r>
    </w:p>
    <w:p w:rsidR="00B4078D" w:rsidRPr="00B64B83" w:rsidRDefault="00B4078D" w:rsidP="0095722B">
      <w:pPr>
        <w:pStyle w:val="Versequote"/>
        <w:rPr>
          <w:rFonts w:eastAsia="MS Minchofalt"/>
          <w:lang w:val="pl-PL"/>
        </w:rPr>
      </w:pPr>
      <w:r w:rsidRPr="00B64B83">
        <w:rPr>
          <w:rFonts w:eastAsia="MS Minchofalt"/>
          <w:lang w:val="pl-PL"/>
        </w:rPr>
        <w:t>ta</w:t>
      </w:r>
      <w:r>
        <w:rPr>
          <w:rFonts w:eastAsia="MS Minchofalt"/>
          <w:lang w:val="pl-PL"/>
        </w:rPr>
        <w:t>m ā</w:t>
      </w:r>
      <w:r w:rsidRPr="00B64B83">
        <w:rPr>
          <w:rFonts w:eastAsia="MS Minchofalt"/>
          <w:lang w:val="pl-PL"/>
        </w:rPr>
        <w:t>hāgādhayā vācā kaśmalaṁ śamayann iva ||</w:t>
      </w:r>
    </w:p>
    <w:p w:rsidR="00B4078D" w:rsidRPr="00B64B83" w:rsidRDefault="00B4078D" w:rsidP="0095722B">
      <w:pPr>
        <w:jc w:val="center"/>
        <w:rPr>
          <w:rFonts w:eastAsia="MS Minchofalt"/>
          <w:lang w:val="pl-PL"/>
        </w:rPr>
      </w:pPr>
    </w:p>
    <w:p w:rsidR="00B4078D" w:rsidRPr="00B64B83" w:rsidRDefault="00B4078D" w:rsidP="0095722B">
      <w:pPr>
        <w:rPr>
          <w:lang w:val="pl-PL"/>
        </w:rPr>
      </w:pPr>
      <w:r w:rsidRPr="00B64B83">
        <w:rPr>
          <w:rFonts w:eastAsia="MS Minchofalt"/>
          <w:b/>
          <w:bCs/>
          <w:lang w:val="pl-PL"/>
        </w:rPr>
        <w:t xml:space="preserve">śrīdharaḥ : </w:t>
      </w:r>
      <w:r w:rsidRPr="00B64B83">
        <w:rPr>
          <w:lang w:val="pl-PL"/>
        </w:rPr>
        <w:t>ātmano loka-saṁsthāna-vijñāne parikhidyato brahmaṇo</w:t>
      </w:r>
      <w:r>
        <w:rPr>
          <w:lang w:val="pl-PL"/>
        </w:rPr>
        <w:t>’</w:t>
      </w:r>
      <w:r w:rsidRPr="00B64B83">
        <w:rPr>
          <w:lang w:val="pl-PL"/>
        </w:rPr>
        <w:t>bhipreta</w:t>
      </w:r>
      <w:r>
        <w:rPr>
          <w:lang w:val="pl-PL"/>
        </w:rPr>
        <w:t>m ā</w:t>
      </w:r>
      <w:r w:rsidRPr="00B64B83">
        <w:rPr>
          <w:lang w:val="pl-PL"/>
        </w:rPr>
        <w:t>lakṣya ta</w:t>
      </w:r>
      <w:r>
        <w:rPr>
          <w:lang w:val="pl-PL"/>
        </w:rPr>
        <w:t>m ā</w:t>
      </w:r>
      <w:r w:rsidRPr="00B64B83">
        <w:rPr>
          <w:lang w:val="pl-PL"/>
        </w:rPr>
        <w:t>heti dvayor anvayaḥ | tena pralayodakena viṣaṇṇa-cetasa</w:t>
      </w:r>
      <w:r>
        <w:rPr>
          <w:lang w:val="pl-PL"/>
        </w:rPr>
        <w:t>m ||27||</w:t>
      </w:r>
      <w:r w:rsidRPr="00B64B83">
        <w:rPr>
          <w:lang w:val="pl-PL"/>
        </w:rPr>
        <w:t xml:space="preserve"> kaśmalaṁ moha</w:t>
      </w:r>
      <w:r>
        <w:rPr>
          <w:lang w:val="pl-PL"/>
        </w:rPr>
        <w:t>m |</w:t>
      </w:r>
      <w:r w:rsidRPr="00B64B83">
        <w:rPr>
          <w:lang w:val="pl-PL"/>
        </w:rPr>
        <w:t xml:space="preserve"> iveti samasta-mohā-śamanaṁ darśayati ||28||</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kalpa-vyatikarāmbhasā pralaya-kāla-militāgantuka-jalena hetunā viṣaṇṇa-cetasaḥ, tathā ātmanaḥ svasya lokānāṁ deva-tiryag-ādīnāṁ saṁsthānaṁ samucita-svabhāvatayā nirmāṇa-sthāpanādi-paripāṭī tad-vijñāne khidyato brahmaṇo’bhipretam anvīkṣya jñātvā tam āhety anvayaḥ | kaśmalaṁ mohaṁ śamayann iveti ||28||</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3.9.29 ||</w:t>
      </w:r>
    </w:p>
    <w:p w:rsidR="00B4078D" w:rsidRPr="00B64B83" w:rsidRDefault="00B4078D" w:rsidP="0095722B">
      <w:pPr>
        <w:jc w:val="center"/>
        <w:rPr>
          <w:rFonts w:eastAsia="MS Minchofalt"/>
          <w:b/>
          <w:bCs/>
          <w:lang w:val="pl-PL"/>
        </w:rPr>
      </w:pPr>
    </w:p>
    <w:p w:rsidR="00B4078D" w:rsidRPr="00B64B83" w:rsidRDefault="00B4078D" w:rsidP="0095722B">
      <w:pPr>
        <w:jc w:val="center"/>
        <w:rPr>
          <w:rFonts w:eastAsia="MS Minchofalt"/>
          <w:b/>
          <w:bCs/>
          <w:lang w:val="pl-PL"/>
        </w:rPr>
      </w:pPr>
      <w:r w:rsidRPr="00B64B83">
        <w:rPr>
          <w:rFonts w:eastAsia="MS Minchofalt"/>
          <w:b/>
          <w:bCs/>
          <w:lang w:val="pl-PL"/>
        </w:rPr>
        <w:t>śrī-bhagavān uvāca—</w:t>
      </w:r>
    </w:p>
    <w:p w:rsidR="00B4078D" w:rsidRPr="00B64B83" w:rsidRDefault="00B4078D" w:rsidP="0095722B">
      <w:pPr>
        <w:pStyle w:val="Versequote"/>
        <w:rPr>
          <w:rFonts w:eastAsia="MS Minchofalt"/>
          <w:lang w:val="pl-PL"/>
        </w:rPr>
      </w:pPr>
      <w:r w:rsidRPr="00B64B83">
        <w:rPr>
          <w:rFonts w:eastAsia="MS Minchofalt"/>
          <w:lang w:val="pl-PL"/>
        </w:rPr>
        <w:t>mā veda-garbha gās tandrīṁ sarga udyama</w:t>
      </w:r>
      <w:r>
        <w:rPr>
          <w:rFonts w:eastAsia="MS Minchofalt"/>
          <w:lang w:val="pl-PL"/>
        </w:rPr>
        <w:t>m ā</w:t>
      </w:r>
      <w:r w:rsidRPr="00B64B83">
        <w:rPr>
          <w:rFonts w:eastAsia="MS Minchofalt"/>
          <w:lang w:val="pl-PL"/>
        </w:rPr>
        <w:t>vaha |</w:t>
      </w:r>
    </w:p>
    <w:p w:rsidR="00B4078D" w:rsidRPr="00B64B83" w:rsidRDefault="00B4078D" w:rsidP="0095722B">
      <w:pPr>
        <w:pStyle w:val="Versequote"/>
        <w:rPr>
          <w:rFonts w:eastAsia="MS Minchofalt"/>
          <w:lang w:val="pl-PL"/>
        </w:rPr>
      </w:pPr>
      <w:r w:rsidRPr="00B64B83">
        <w:rPr>
          <w:rFonts w:eastAsia="MS Minchofalt"/>
          <w:lang w:val="pl-PL"/>
        </w:rPr>
        <w:t>tan mayāpāditaṁ hy agre yan māṁ prārthayate bhavān ||</w:t>
      </w:r>
    </w:p>
    <w:p w:rsidR="00B4078D" w:rsidRDefault="00B4078D" w:rsidP="0095722B">
      <w:pPr>
        <w:rPr>
          <w:rFonts w:eastAsia="MS Minchofalt"/>
          <w:lang w:val="pl-PL"/>
        </w:rPr>
      </w:pPr>
    </w:p>
    <w:p w:rsidR="00B4078D" w:rsidRPr="00B356B5" w:rsidRDefault="00B4078D" w:rsidP="00B356B5">
      <w:pPr>
        <w:rPr>
          <w:rFonts w:eastAsia="MS Minchofalt"/>
          <w:cs/>
        </w:rPr>
      </w:pPr>
      <w:r>
        <w:rPr>
          <w:rFonts w:eastAsia="MS Minchofalt"/>
          <w:b/>
          <w:bCs/>
          <w:lang w:val="pl-PL"/>
        </w:rPr>
        <w:t xml:space="preserve">madhvaḥ : </w:t>
      </w:r>
      <w:r w:rsidRPr="00B356B5">
        <w:rPr>
          <w:rFonts w:eastAsia="MS Minchofalt"/>
          <w:cs/>
        </w:rPr>
        <w:t>prārthanam api mat-preraṇam eva ||29||</w:t>
      </w:r>
    </w:p>
    <w:p w:rsidR="00B4078D" w:rsidRPr="00B356B5" w:rsidRDefault="00B4078D" w:rsidP="00B356B5">
      <w:pPr>
        <w:rPr>
          <w:rFonts w:eastAsia="MS Minchofalt"/>
          <w:cs/>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he veda-garbha ! tandrīṁ viṣāda-kṛta</w:t>
      </w:r>
      <w:r>
        <w:rPr>
          <w:lang w:val="pl-PL"/>
        </w:rPr>
        <w:t>m ā</w:t>
      </w:r>
      <w:r w:rsidRPr="00B64B83">
        <w:rPr>
          <w:lang w:val="pl-PL"/>
        </w:rPr>
        <w:t>lasyaṁ mā gāḥ | tenaiva me dṛśa</w:t>
      </w:r>
      <w:r>
        <w:rPr>
          <w:lang w:val="pl-PL"/>
        </w:rPr>
        <w:t>m a</w:t>
      </w:r>
      <w:r w:rsidRPr="00B64B83">
        <w:rPr>
          <w:lang w:val="pl-PL"/>
        </w:rPr>
        <w:t>nuspṛśatād ity ādi yat prārthayate</w:t>
      </w:r>
      <w:r>
        <w:rPr>
          <w:lang w:val="pl-PL"/>
        </w:rPr>
        <w:t>,</w:t>
      </w:r>
      <w:r w:rsidRPr="00B64B83">
        <w:rPr>
          <w:lang w:val="pl-PL"/>
        </w:rPr>
        <w:t xml:space="preserve"> tad</w:t>
      </w:r>
      <w:r>
        <w:rPr>
          <w:lang w:val="pl-PL"/>
        </w:rPr>
        <w:t>-</w:t>
      </w:r>
      <w:r w:rsidRPr="00B64B83">
        <w:rPr>
          <w:lang w:val="pl-PL"/>
        </w:rPr>
        <w:t>agre pūrva</w:t>
      </w:r>
      <w:r>
        <w:rPr>
          <w:lang w:val="pl-PL"/>
        </w:rPr>
        <w:t>m e</w:t>
      </w:r>
      <w:r w:rsidRPr="00B64B83">
        <w:rPr>
          <w:lang w:val="pl-PL"/>
        </w:rPr>
        <w:t>va saṁpādita</w:t>
      </w:r>
      <w:r>
        <w:rPr>
          <w:lang w:val="pl-PL"/>
        </w:rPr>
        <w:t>m |</w:t>
      </w:r>
      <w:r w:rsidRPr="00B64B83">
        <w:rPr>
          <w:lang w:val="pl-PL"/>
        </w:rPr>
        <w:t>|29||</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Pr>
          <w:rFonts w:eastAsia="MS Minchofalt"/>
          <w:b/>
          <w:bCs/>
          <w:lang w:val="pl-PL"/>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samasta-mohopaśamanaṁ darśayati | tandrīm ajñānaṁ mā gāḥ | veda-garbheti na hi sarva-veda-vijñasyājñānam ucitam iti bhāvaḥ | nanu svasya sṛṣṭi-sāmarthye saṁśayāno’smi | tatrāha—sarga iti | udyamo niṣphalo bhāvīty api mā śaṅkiṣṭhā ity āha—tanmayeti tenaiva me dṛśam anuspṛśatād iti yan māṁ prārthayate ||29||</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3.9.30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bhūyas tvaṁ tapa ātiṣṭha vidyāṁ caiva mad-āśrayā</w:t>
      </w:r>
      <w:r>
        <w:rPr>
          <w:rFonts w:eastAsia="MS Minchofalt"/>
          <w:lang w:val="pl-PL"/>
        </w:rPr>
        <w:t>m |</w:t>
      </w:r>
    </w:p>
    <w:p w:rsidR="00B4078D" w:rsidRPr="00B64B83" w:rsidRDefault="00B4078D" w:rsidP="0095722B">
      <w:pPr>
        <w:pStyle w:val="Versequote"/>
        <w:rPr>
          <w:rFonts w:eastAsia="MS Minchofalt"/>
          <w:lang w:val="pl-PL"/>
        </w:rPr>
      </w:pPr>
      <w:r w:rsidRPr="00B64B83">
        <w:rPr>
          <w:rFonts w:eastAsia="MS Minchofalt"/>
          <w:lang w:val="pl-PL"/>
        </w:rPr>
        <w:t>tābhyā</w:t>
      </w:r>
      <w:r>
        <w:rPr>
          <w:rFonts w:eastAsia="MS Minchofalt"/>
          <w:lang w:val="pl-PL"/>
        </w:rPr>
        <w:t>m a</w:t>
      </w:r>
      <w:r w:rsidRPr="00B64B83">
        <w:rPr>
          <w:rFonts w:eastAsia="MS Minchofalt"/>
          <w:lang w:val="pl-PL"/>
        </w:rPr>
        <w:t>ntar-hṛdi brahman lokān drakṣyasy apāvṛtān ||</w:t>
      </w:r>
    </w:p>
    <w:p w:rsidR="00B4078D" w:rsidRPr="00B64B83" w:rsidRDefault="00B4078D" w:rsidP="0095722B">
      <w:pPr>
        <w:jc w:val="center"/>
        <w:rPr>
          <w:rFonts w:eastAsia="MS Minchofalt"/>
          <w:lang w:val="pl-PL"/>
        </w:rPr>
      </w:pPr>
    </w:p>
    <w:p w:rsidR="00B4078D" w:rsidRPr="00B356B5" w:rsidRDefault="00B4078D" w:rsidP="0095722B">
      <w:pPr>
        <w:rPr>
          <w:rFonts w:eastAsia="MS Minchofalt"/>
          <w:cs/>
        </w:rPr>
      </w:pPr>
      <w:r>
        <w:rPr>
          <w:rFonts w:eastAsia="MS Minchofalt"/>
          <w:b/>
          <w:bCs/>
          <w:lang w:val="pl-PL"/>
        </w:rPr>
        <w:t>madhvaḥ :</w:t>
      </w:r>
      <w:r w:rsidRPr="00B356B5">
        <w:rPr>
          <w:rFonts w:eastAsia="MS Minchofalt"/>
          <w:cs/>
        </w:rPr>
        <w:t xml:space="preserve"> </w:t>
      </w:r>
      <w:r w:rsidRPr="00DF3519">
        <w:rPr>
          <w:rFonts w:eastAsia="MS Minchofalt"/>
          <w:color w:val="0000FF"/>
          <w:lang w:val="pl-PL"/>
        </w:rPr>
        <w:t>tapa ālocanaṁ proktaṁ vidyā niṣṭhā prakīrtitā</w:t>
      </w:r>
      <w:r w:rsidRPr="00B356B5">
        <w:rPr>
          <w:rFonts w:eastAsia="MS Minchofalt"/>
          <w:cs/>
        </w:rPr>
        <w:t xml:space="preserve"> iti ca ||30||</w:t>
      </w:r>
    </w:p>
    <w:p w:rsidR="00B4078D"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tarhi katha</w:t>
      </w:r>
      <w:r>
        <w:rPr>
          <w:lang w:val="pl-PL"/>
        </w:rPr>
        <w:t>m a</w:t>
      </w:r>
      <w:r w:rsidRPr="00B64B83">
        <w:rPr>
          <w:lang w:val="pl-PL"/>
        </w:rPr>
        <w:t>haṁ na jānāmīty ata āha, bhūya iti ||30||</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bhūya iti | tapaḥ</w:t>
      </w:r>
      <w:r>
        <w:rPr>
          <w:lang w:val="pl-PL"/>
        </w:rPr>
        <w:t xml:space="preserve"> </w:t>
      </w:r>
      <w:r w:rsidRPr="00B64B83">
        <w:rPr>
          <w:lang w:val="pl-PL"/>
        </w:rPr>
        <w:t>prāṇāyāmādi |</w:t>
      </w:r>
      <w:r>
        <w:rPr>
          <w:lang w:val="pl-PL"/>
        </w:rPr>
        <w:t>|30||</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nanv idānīm udyamena kiṁ bhaviṣyati me mayā sṛjyās te bhūr-ādayo lokā eva na dṛśyante ity ata āha—bhūya iti tapaś cittaikāgryaṁ vidyāṁ mantropāsanām antar-hṛdi hṛdaya eva bahiḥ-sthitām api lokān bhūr-ādīn tatra-sthān manuṣyādīṁś ca apāvṛtān jalāvaraṇa-śūnyān drakṣasi | tataś ca mayaiva yathā-sthitatayā darśayiṣyamāṇāṁs tān sva-hṛdaya eva dṛṣṭvā ādarśa-darśī lekhaka iva sukhenaiva bahiḥ srakṣyasīti ||30||</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3.9.31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tata ātmani loke ca bhakti-yuktaḥ samāhitaḥ |</w:t>
      </w:r>
    </w:p>
    <w:p w:rsidR="00B4078D" w:rsidRPr="00B64B83" w:rsidRDefault="00B4078D" w:rsidP="0095722B">
      <w:pPr>
        <w:pStyle w:val="Versequote"/>
        <w:rPr>
          <w:rFonts w:eastAsia="MS Minchofalt"/>
          <w:lang w:val="pl-PL"/>
        </w:rPr>
      </w:pPr>
      <w:r w:rsidRPr="00B64B83">
        <w:rPr>
          <w:rFonts w:eastAsia="MS Minchofalt"/>
          <w:lang w:val="pl-PL"/>
        </w:rPr>
        <w:t>draṣṭāsi māṁ tataṁ brahman mayi lokāṁs tva</w:t>
      </w:r>
      <w:r>
        <w:rPr>
          <w:rFonts w:eastAsia="MS Minchofalt"/>
          <w:lang w:val="pl-PL"/>
        </w:rPr>
        <w:t>m ā</w:t>
      </w:r>
      <w:r w:rsidRPr="00B64B83">
        <w:rPr>
          <w:rFonts w:eastAsia="MS Minchofalt"/>
          <w:lang w:val="pl-PL"/>
        </w:rPr>
        <w:t>tmanaḥ ||</w:t>
      </w:r>
    </w:p>
    <w:p w:rsidR="00B4078D" w:rsidRDefault="00B4078D" w:rsidP="0095722B">
      <w:pPr>
        <w:rPr>
          <w:rFonts w:eastAsia="MS Minchofalt"/>
          <w:lang w:val="pl-PL"/>
        </w:rPr>
      </w:pPr>
    </w:p>
    <w:p w:rsidR="00B4078D" w:rsidRDefault="00B4078D" w:rsidP="0095722B">
      <w:pPr>
        <w:rPr>
          <w:rFonts w:eastAsia="MS Minchofalt"/>
          <w:color w:val="0000FF"/>
          <w:lang w:val="pl-PL"/>
        </w:rPr>
      </w:pPr>
      <w:r>
        <w:rPr>
          <w:rFonts w:eastAsia="MS Minchofalt"/>
          <w:b/>
          <w:bCs/>
          <w:lang w:val="pl-PL"/>
        </w:rPr>
        <w:t>madhvaḥ :</w:t>
      </w:r>
      <w:r w:rsidRPr="00B356B5">
        <w:rPr>
          <w:rFonts w:eastAsia="MS Minchofalt"/>
          <w:cs/>
        </w:rPr>
        <w:t xml:space="preserve"> </w:t>
      </w:r>
      <w:r>
        <w:rPr>
          <w:rFonts w:eastAsia="MS Minchofalt"/>
          <w:color w:val="0000FF"/>
          <w:lang w:val="pl-PL"/>
        </w:rPr>
        <w:t>dehe dehe haris tasmin lokāḥ sarve pratiṣṭhitāḥ |</w:t>
      </w:r>
    </w:p>
    <w:p w:rsidR="00B4078D" w:rsidRPr="00706250" w:rsidRDefault="00B4078D" w:rsidP="0095722B">
      <w:pPr>
        <w:pStyle w:val="Bluequotes"/>
        <w:rPr>
          <w:color w:val="000000"/>
          <w:lang w:val="pl-PL" w:bidi="sa-IN"/>
        </w:rPr>
      </w:pPr>
      <w:r w:rsidRPr="00706250">
        <w:rPr>
          <w:lang w:val="pl-PL" w:bidi="sa-IN"/>
        </w:rPr>
        <w:t xml:space="preserve">aṅguṣṭha-mātre’pi pare para-śaktir yato vibhuḥ || </w:t>
      </w:r>
      <w:r w:rsidRPr="00706250">
        <w:rPr>
          <w:color w:val="000000"/>
          <w:lang w:val="pl-PL" w:bidi="sa-IN"/>
        </w:rPr>
        <w:t>iti ca |</w:t>
      </w:r>
    </w:p>
    <w:p w:rsidR="00B4078D" w:rsidRPr="00706250" w:rsidRDefault="00B4078D" w:rsidP="0095722B">
      <w:pPr>
        <w:pStyle w:val="Bluequotes"/>
        <w:rPr>
          <w:color w:val="000000"/>
          <w:lang w:val="pl-PL" w:bidi="sa-IN"/>
        </w:rPr>
      </w:pPr>
    </w:p>
    <w:p w:rsidR="00B4078D" w:rsidRPr="00706250" w:rsidRDefault="00B4078D" w:rsidP="0095722B">
      <w:pPr>
        <w:rPr>
          <w:rFonts w:eastAsia="MS Minchofalt"/>
          <w:lang w:val="pl-PL"/>
        </w:rPr>
      </w:pPr>
      <w:r w:rsidRPr="00706250">
        <w:rPr>
          <w:rFonts w:eastAsia="MS Minchofalt"/>
          <w:lang w:val="pl-PL"/>
        </w:rPr>
        <w:t>ātmani sthite mayi ||31||</w:t>
      </w:r>
    </w:p>
    <w:p w:rsidR="00B4078D" w:rsidRPr="00706250" w:rsidRDefault="00B4078D" w:rsidP="0095722B">
      <w:pP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bhakti-yuktaḥ samāhitaś ca sann ātmani svasmin loke ca māṁ tataṁ vyāpya sthitaṁ draṣṭāsi drakṣyasi | ātmano jīvāṁś ca ||31||</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sṛṣṭy-āveśa-vaśatve’pi tvām ahaṁ na vismareyam iti yat prārthitaṁ, tatrāha—tataḥ sṛṣṭi-samaye’pi bhakti-yuktaḥ samāhitaś ca san ātmani sva-manasi bahir loke ca māṁ draṣṭāsi | tathā mayi lokān bhūrādīn ātmano jīvāṁś ca mṛd-bhakṣaṇa-līlāyāṁ yaśodeva draṣṭāsi | yad vā, tataḥ kṛṣṇāvatāre vatsa-vatsapālādy-ārair vyāpakaṁ māṁ mayi lokān brahmāṇḍāni ātmanaś caturbhuja-mūrtīḥ | yad vā, ātmanaḥ svāni bahūn parameṣṭhinaḥ drakṣyasi ||31||</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3.9.32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yadā tu sarva-bhūteṣu dāruṣv agni</w:t>
      </w:r>
      <w:r>
        <w:rPr>
          <w:rFonts w:eastAsia="MS Minchofalt"/>
          <w:lang w:val="pl-PL"/>
        </w:rPr>
        <w:t>m i</w:t>
      </w:r>
      <w:r w:rsidRPr="00B64B83">
        <w:rPr>
          <w:rFonts w:eastAsia="MS Minchofalt"/>
          <w:lang w:val="pl-PL"/>
        </w:rPr>
        <w:t>va sthita</w:t>
      </w:r>
      <w:r>
        <w:rPr>
          <w:rFonts w:eastAsia="MS Minchofalt"/>
          <w:lang w:val="pl-PL"/>
        </w:rPr>
        <w:t>m |</w:t>
      </w:r>
    </w:p>
    <w:p w:rsidR="00B4078D" w:rsidRPr="00B64B83" w:rsidRDefault="00B4078D" w:rsidP="0095722B">
      <w:pPr>
        <w:pStyle w:val="Versequote"/>
        <w:rPr>
          <w:rFonts w:eastAsia="MS Minchofalt"/>
          <w:lang w:val="pl-PL"/>
        </w:rPr>
      </w:pPr>
      <w:r w:rsidRPr="00B64B83">
        <w:rPr>
          <w:rFonts w:eastAsia="MS Minchofalt"/>
          <w:lang w:val="pl-PL"/>
        </w:rPr>
        <w:t>praticakṣīta māṁ loko jahyāt tarhy eva kaśmala</w:t>
      </w:r>
      <w:r>
        <w:rPr>
          <w:rFonts w:eastAsia="MS Minchofalt"/>
          <w:lang w:val="pl-PL"/>
        </w:rPr>
        <w:t>m |</w:t>
      </w:r>
      <w:r w:rsidRPr="00B64B83">
        <w:rPr>
          <w:rFonts w:eastAsia="MS Minchofalt"/>
          <w:lang w:val="pl-PL"/>
        </w:rPr>
        <w:t>|</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sarvatra mad-darśane moho nivartata ity āha, yadā tv iti | praticakṣīta paśyet ||32||</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karma-śamalaṁ ca yathā vijayām iti yat prārthitaṁ tat khalv etādṛśyāṁ daśāyāṁ sambhaved ity āha—yadā tv iti praticakṣīti paśyet | kaśmalaṁ moham ||32||</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3.9.33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yadā rahita</w:t>
      </w:r>
      <w:r>
        <w:rPr>
          <w:rFonts w:eastAsia="MS Minchofalt"/>
          <w:lang w:val="pl-PL"/>
        </w:rPr>
        <w:t>m ā</w:t>
      </w:r>
      <w:r w:rsidRPr="00B64B83">
        <w:rPr>
          <w:rFonts w:eastAsia="MS Minchofalt"/>
          <w:lang w:val="pl-PL"/>
        </w:rPr>
        <w:t>tmānaṁ bhūtendriya-guṇāśayaiḥ |</w:t>
      </w:r>
    </w:p>
    <w:p w:rsidR="00B4078D" w:rsidRPr="00B64B83" w:rsidRDefault="00B4078D" w:rsidP="0095722B">
      <w:pPr>
        <w:pStyle w:val="Versequote"/>
        <w:rPr>
          <w:rFonts w:eastAsia="MS Minchofalt"/>
          <w:lang w:val="pl-PL"/>
        </w:rPr>
      </w:pPr>
      <w:r w:rsidRPr="00B64B83">
        <w:rPr>
          <w:rFonts w:eastAsia="MS Minchofalt"/>
          <w:lang w:val="pl-PL"/>
        </w:rPr>
        <w:t>svarūpeṇa mayopetaṁ paśyan svārājya</w:t>
      </w:r>
      <w:r>
        <w:rPr>
          <w:rFonts w:eastAsia="MS Minchofalt"/>
          <w:lang w:val="pl-PL"/>
        </w:rPr>
        <w:t>m ṛ</w:t>
      </w:r>
      <w:r w:rsidRPr="00B64B83">
        <w:rPr>
          <w:rFonts w:eastAsia="MS Minchofalt"/>
          <w:lang w:val="pl-PL"/>
        </w:rPr>
        <w:t>cchati ||</w:t>
      </w:r>
    </w:p>
    <w:p w:rsidR="00B4078D" w:rsidRDefault="00B4078D" w:rsidP="0095722B">
      <w:pPr>
        <w:jc w:val="center"/>
        <w:rPr>
          <w:rFonts w:eastAsia="MS Minchofalt"/>
          <w:lang w:val="pl-PL"/>
        </w:rPr>
      </w:pPr>
    </w:p>
    <w:p w:rsidR="00B4078D" w:rsidRPr="00B356B5" w:rsidRDefault="00B4078D" w:rsidP="00B356B5">
      <w:pPr>
        <w:rPr>
          <w:rFonts w:eastAsia="MS Minchofalt"/>
          <w:cs/>
        </w:rPr>
      </w:pPr>
      <w:r>
        <w:rPr>
          <w:rFonts w:eastAsia="MS Minchofalt"/>
          <w:b/>
          <w:bCs/>
          <w:lang w:val="pl-PL"/>
        </w:rPr>
        <w:t>madhvaḥ :</w:t>
      </w:r>
      <w:r w:rsidRPr="00B356B5">
        <w:rPr>
          <w:rFonts w:eastAsia="MS Minchofalt"/>
          <w:cs/>
        </w:rPr>
        <w:t xml:space="preserve"> svarūpeṇa mayopetaṁ hṛdi-sthaṁ jīva-rūpaṁ hi parameśvara-sahitaṁ bhavati |</w:t>
      </w:r>
    </w:p>
    <w:p w:rsidR="00B4078D" w:rsidRPr="00B356B5" w:rsidRDefault="00B4078D" w:rsidP="00B356B5">
      <w:pPr>
        <w:rPr>
          <w:rFonts w:eastAsia="MS Minchofalt"/>
          <w:cs/>
        </w:rPr>
      </w:pPr>
    </w:p>
    <w:p w:rsidR="00B4078D" w:rsidRPr="00706250" w:rsidRDefault="00B4078D" w:rsidP="0095722B">
      <w:pPr>
        <w:pStyle w:val="Bluequotes"/>
        <w:rPr>
          <w:lang w:val="pl-PL" w:bidi="sa-IN"/>
        </w:rPr>
      </w:pPr>
      <w:r w:rsidRPr="00706250">
        <w:rPr>
          <w:lang w:val="pl-PL" w:bidi="sa-IN"/>
        </w:rPr>
        <w:t>tyaktvā dehādy-ātma-bhāvaṁ jīva-rūpe hṛdi sthite |</w:t>
      </w:r>
    </w:p>
    <w:p w:rsidR="00B4078D" w:rsidRPr="00706250" w:rsidRDefault="00B4078D" w:rsidP="0095722B">
      <w:pPr>
        <w:pStyle w:val="Bluequotes"/>
        <w:rPr>
          <w:lang w:val="pl-PL" w:bidi="sa-IN"/>
        </w:rPr>
      </w:pPr>
      <w:r w:rsidRPr="00706250">
        <w:rPr>
          <w:lang w:val="pl-PL" w:bidi="sa-IN"/>
        </w:rPr>
        <w:t>dṛṣṭvātma-bhāvaṁ taṁ cāpi hari-pādābja-saṁsthitam ||</w:t>
      </w:r>
    </w:p>
    <w:p w:rsidR="00B4078D" w:rsidRPr="00706250" w:rsidRDefault="00B4078D" w:rsidP="0095722B">
      <w:pPr>
        <w:pStyle w:val="Bluequotes"/>
        <w:rPr>
          <w:color w:val="000000"/>
          <w:lang w:val="pl-PL" w:bidi="sa-IN"/>
        </w:rPr>
      </w:pPr>
      <w:r w:rsidRPr="00706250">
        <w:rPr>
          <w:lang w:val="pl-PL" w:bidi="sa-IN"/>
        </w:rPr>
        <w:t xml:space="preserve">yad āpaśyty āparokṣyāt tadā muktiṁ vrajaty asau || </w:t>
      </w:r>
      <w:r w:rsidRPr="00706250">
        <w:rPr>
          <w:color w:val="000000"/>
          <w:lang w:val="pl-PL" w:bidi="sa-IN"/>
        </w:rPr>
        <w:t>iti dattātreya-yoge ||33||</w:t>
      </w:r>
    </w:p>
    <w:p w:rsidR="00B4078D" w:rsidRPr="00706250" w:rsidRDefault="00B4078D" w:rsidP="0095722B">
      <w:pPr>
        <w:pStyle w:val="Bluequotes"/>
        <w:rPr>
          <w:lang w:val="pl-PL" w:bidi="sa-IN"/>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tadā ca mithyā-jñāna-nivṛttau mucyata ity āha, yadeti | bhūtādibhir virahita</w:t>
      </w:r>
      <w:r>
        <w:rPr>
          <w:lang w:val="pl-PL"/>
        </w:rPr>
        <w:t>m ā</w:t>
      </w:r>
      <w:r w:rsidRPr="00B64B83">
        <w:rPr>
          <w:lang w:val="pl-PL"/>
        </w:rPr>
        <w:t>tmānaṁ jīvaṁ śuddhatvaṁ padārthaṁ svarūpeṇa svasyātma-bhūtena mayā tat padārthenopeta</w:t>
      </w:r>
      <w:r>
        <w:rPr>
          <w:lang w:val="pl-PL"/>
        </w:rPr>
        <w:t>m e</w:t>
      </w:r>
      <w:r w:rsidRPr="00B64B83">
        <w:rPr>
          <w:lang w:val="pl-PL"/>
        </w:rPr>
        <w:t>kī-bhūtaṁ paśyan bhavati tadā svārājyaṁ mokṣaṁ prāpnoti ||33||</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 xml:space="preserve">yadeti </w:t>
      </w:r>
      <w:r>
        <w:rPr>
          <w:lang w:val="pl-PL"/>
        </w:rPr>
        <w:t xml:space="preserve">| </w:t>
      </w:r>
      <w:r w:rsidRPr="00B64B83">
        <w:rPr>
          <w:lang w:val="pl-PL"/>
        </w:rPr>
        <w:t>bhūtādibhir</w:t>
      </w:r>
      <w:r>
        <w:rPr>
          <w:lang w:val="pl-PL"/>
        </w:rPr>
        <w:t xml:space="preserve"> </w:t>
      </w:r>
      <w:r w:rsidRPr="00B64B83">
        <w:rPr>
          <w:lang w:val="pl-PL"/>
        </w:rPr>
        <w:t>virahita</w:t>
      </w:r>
      <w:r>
        <w:rPr>
          <w:lang w:val="pl-PL"/>
        </w:rPr>
        <w:t>m ā</w:t>
      </w:r>
      <w:r w:rsidRPr="00B64B83">
        <w:rPr>
          <w:lang w:val="pl-PL"/>
        </w:rPr>
        <w:t>tmānaṁ jīvaṁ svarūpeṇa tasya jīva</w:t>
      </w:r>
      <w:r>
        <w:rPr>
          <w:lang w:val="pl-PL"/>
        </w:rPr>
        <w:t>-</w:t>
      </w:r>
      <w:r w:rsidRPr="00B64B83">
        <w:rPr>
          <w:lang w:val="pl-PL"/>
        </w:rPr>
        <w:t>śakter</w:t>
      </w:r>
      <w:r>
        <w:rPr>
          <w:lang w:val="pl-PL"/>
        </w:rPr>
        <w:t xml:space="preserve"> </w:t>
      </w:r>
      <w:r w:rsidRPr="00B64B83">
        <w:rPr>
          <w:lang w:val="pl-PL"/>
        </w:rPr>
        <w:t>āśraya</w:t>
      </w:r>
      <w:r>
        <w:rPr>
          <w:lang w:val="pl-PL"/>
        </w:rPr>
        <w:t>-</w:t>
      </w:r>
      <w:r w:rsidRPr="00B64B83">
        <w:rPr>
          <w:lang w:val="pl-PL"/>
        </w:rPr>
        <w:t>bhūtena śaktimatā mayā upetaṁ yuktaṁ sva</w:t>
      </w:r>
      <w:r>
        <w:rPr>
          <w:lang w:val="pl-PL"/>
        </w:rPr>
        <w:t>-</w:t>
      </w:r>
      <w:r w:rsidRPr="00B64B83">
        <w:rPr>
          <w:lang w:val="pl-PL"/>
        </w:rPr>
        <w:t>rājyaṁ sārṣṭy</w:t>
      </w:r>
      <w:r>
        <w:rPr>
          <w:lang w:val="pl-PL"/>
        </w:rPr>
        <w:t>-</w:t>
      </w:r>
      <w:r w:rsidRPr="00B64B83">
        <w:rPr>
          <w:lang w:val="pl-PL"/>
        </w:rPr>
        <w:t>ādika</w:t>
      </w:r>
      <w:r>
        <w:rPr>
          <w:lang w:val="pl-PL"/>
        </w:rPr>
        <w:t>m ||33||</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kasyāṁ daśāyāṁ tvāṁ prāpnuyād ity apekṣāyām āha—yadā ātmānaṁ svaṁ bhūtādibhī rahitaṁ svarūpeṇaiva, na tu svīya-jīvātmatvaṁ parityajyety arthaḥ | mayā sevyena parameśvareṇa saha upa samīpa eva itaṁ sevārthaṁ prāptaṁ paśyan bhavati, tadā svena svīyena prabhunā saha rājata iti svarāṭ dāsas tasya bhāvaḥ karma vā dāsyam ṛcchati prāpnoti | kecit punar nirviśeṣa-saviśeṣa-svarūpayor dvayor eva stutau prakrāntatvāt tad-upāsakānāṁ jñānināṁ bhaktānāṁ ca tantreṇaiva carama-daśā-vyañjakatayā padyam idaṁ vyācakṣate | tathā hi, jñānī ātmānaṁ śuddhatvaṁ padārtha-svarūpeṇa mayā tat-padārthena upetam ekībhūtaṁ paśyan yadā bhavati, tadā svārājyaṁ mokṣaṁ prāpnoti | tathā bhaktaḥ śāntādi-pañca-vidho’pi svarūpeṇa śāntaś cid-rūpatvena dāso dāsya-rūpatvena sakhā sakhyenaiva pitrādir vātsalyena priyā premṇaiva upetaṁ yuktam ātmānaṁ svaṁ tathā mayāpi pañca-vidha-bhāva-viṣayeṇa saha sākṣāt-para-brahmaṇā prabhunā sakhyā putrādinā kāntena ca upetam iti yathā-yatham evārthaḥ | svārājyaṁ svena cit-ghanākāreṇa svīyena prabhunā sakhyā putrādinā kāntena ca saha rājata iti tasya bhāvas tattvam ṛcchati prāpnoti ||33||</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3.9.34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nānā-karma-vitānena prajā bahvīḥ sisṛkṣataḥ |</w:t>
      </w:r>
    </w:p>
    <w:p w:rsidR="00B4078D" w:rsidRPr="00B64B83" w:rsidRDefault="00B4078D" w:rsidP="0095722B">
      <w:pPr>
        <w:pStyle w:val="Versequote"/>
        <w:rPr>
          <w:rFonts w:eastAsia="MS Minchofalt"/>
          <w:lang w:val="pl-PL"/>
        </w:rPr>
      </w:pPr>
      <w:r w:rsidRPr="00B64B83">
        <w:rPr>
          <w:rFonts w:eastAsia="MS Minchofalt"/>
          <w:lang w:val="pl-PL"/>
        </w:rPr>
        <w:t>nātmāvasīdaty asmiṁs te varṣīyān mad-anugrahaḥ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yato varṣīyān vṛddhataraḥ | atyadhiko</w:t>
      </w:r>
      <w:r>
        <w:rPr>
          <w:lang w:val="pl-PL"/>
        </w:rPr>
        <w:t>’</w:t>
      </w:r>
      <w:r w:rsidRPr="00B64B83">
        <w:rPr>
          <w:lang w:val="pl-PL"/>
        </w:rPr>
        <w:t>stīty arthaḥ ||34||</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sidRPr="00B356B5">
        <w:rPr>
          <w:rFonts w:eastAsia="MS Minchofalt"/>
          <w:cs/>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tad evaṁ jñāna-bhakti-rasa-tattvam upadiśya tvayi mamānugraho na kevalam adyatana eva, api tu sārvakālika evety āha—nāneti, varṣīyān jyāyān ||34||</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3.9.35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ṛṣi</w:t>
      </w:r>
      <w:r>
        <w:rPr>
          <w:rFonts w:eastAsia="MS Minchofalt"/>
          <w:lang w:val="pl-PL"/>
        </w:rPr>
        <w:t>m ā</w:t>
      </w:r>
      <w:r w:rsidRPr="00B64B83">
        <w:rPr>
          <w:rFonts w:eastAsia="MS Minchofalt"/>
          <w:lang w:val="pl-PL"/>
        </w:rPr>
        <w:t>dyaṁ na badhnāti pāpīyāṁs tvāṁ rajo-guṇaḥ |</w:t>
      </w:r>
    </w:p>
    <w:p w:rsidR="00B4078D" w:rsidRPr="00B64B83" w:rsidRDefault="00B4078D" w:rsidP="0095722B">
      <w:pPr>
        <w:pStyle w:val="Versequote"/>
        <w:rPr>
          <w:rFonts w:eastAsia="MS Minchofalt"/>
          <w:lang w:val="pl-PL"/>
        </w:rPr>
      </w:pPr>
      <w:r w:rsidRPr="00B64B83">
        <w:rPr>
          <w:rFonts w:eastAsia="MS Minchofalt"/>
          <w:lang w:val="pl-PL"/>
        </w:rPr>
        <w:t>yan mano mayi nirbaddhaṁ prajāḥ saṁsṛjato’pi te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anugraha</w:t>
      </w:r>
      <w:r>
        <w:rPr>
          <w:lang w:val="pl-PL"/>
        </w:rPr>
        <w:t>m e</w:t>
      </w:r>
      <w:r w:rsidRPr="00B64B83">
        <w:rPr>
          <w:lang w:val="pl-PL"/>
        </w:rPr>
        <w:t>vāha, ṛṣi</w:t>
      </w:r>
      <w:r>
        <w:rPr>
          <w:lang w:val="pl-PL"/>
        </w:rPr>
        <w:t>m i</w:t>
      </w:r>
      <w:r w:rsidRPr="00B64B83">
        <w:rPr>
          <w:lang w:val="pl-PL"/>
        </w:rPr>
        <w:t>ti caturbhiḥ | yat yatas te mano mayi nirbaddha</w:t>
      </w:r>
      <w:r>
        <w:rPr>
          <w:lang w:val="pl-PL"/>
        </w:rPr>
        <w:t>m |</w:t>
      </w:r>
      <w:r w:rsidRPr="00B64B83">
        <w:rPr>
          <w:lang w:val="pl-PL"/>
        </w:rPr>
        <w:t>|35||</w:t>
      </w:r>
    </w:p>
    <w:p w:rsidR="00B4078D" w:rsidRPr="00B64B83" w:rsidRDefault="00B4078D" w:rsidP="0095722B">
      <w:pPr>
        <w:rPr>
          <w:rFonts w:eastAsia="MS Minchofalt"/>
          <w:b/>
          <w:bCs/>
          <w:lang w:val="pl-PL"/>
        </w:rPr>
      </w:pPr>
    </w:p>
    <w:p w:rsidR="00B4078D" w:rsidRDefault="00B4078D" w:rsidP="0095722B">
      <w:pPr>
        <w:rPr>
          <w:lang w:val="pl-PL"/>
        </w:rPr>
      </w:pPr>
      <w:r w:rsidRPr="00B64B83">
        <w:rPr>
          <w:rFonts w:eastAsia="MS Minchofalt"/>
          <w:b/>
          <w:bCs/>
          <w:lang w:val="pl-PL"/>
        </w:rPr>
        <w:t xml:space="preserve">krama-sandarbhaḥ : </w:t>
      </w:r>
      <w:r w:rsidRPr="00B64B83">
        <w:rPr>
          <w:lang w:val="pl-PL"/>
        </w:rPr>
        <w:t>ṛṣi</w:t>
      </w:r>
      <w:r>
        <w:rPr>
          <w:lang w:val="pl-PL"/>
        </w:rPr>
        <w:t>m i</w:t>
      </w:r>
      <w:r w:rsidRPr="00B64B83">
        <w:rPr>
          <w:lang w:val="pl-PL"/>
        </w:rPr>
        <w:t>ti | dvitīya</w:t>
      </w:r>
      <w:r>
        <w:rPr>
          <w:lang w:val="pl-PL"/>
        </w:rPr>
        <w:t>-</w:t>
      </w:r>
      <w:r w:rsidRPr="00B64B83">
        <w:rPr>
          <w:lang w:val="pl-PL"/>
        </w:rPr>
        <w:t>s</w:t>
      </w:r>
      <w:r>
        <w:rPr>
          <w:lang w:val="pl-PL"/>
        </w:rPr>
        <w:t>kandhe pūrv</w:t>
      </w:r>
      <w:r w:rsidRPr="00B64B83">
        <w:rPr>
          <w:lang w:val="pl-PL"/>
        </w:rPr>
        <w:t>a</w:t>
      </w:r>
      <w:r>
        <w:rPr>
          <w:lang w:val="pl-PL"/>
        </w:rPr>
        <w:t>m e</w:t>
      </w:r>
      <w:r w:rsidRPr="00B64B83">
        <w:rPr>
          <w:lang w:val="pl-PL"/>
        </w:rPr>
        <w:t>va</w:t>
      </w:r>
      <w:r>
        <w:rPr>
          <w:lang w:val="pl-PL"/>
        </w:rPr>
        <w:t>m u</w:t>
      </w:r>
      <w:r w:rsidRPr="00B64B83">
        <w:rPr>
          <w:lang w:val="pl-PL"/>
        </w:rPr>
        <w:t>kta</w:t>
      </w:r>
      <w:r>
        <w:rPr>
          <w:lang w:val="pl-PL"/>
        </w:rPr>
        <w:t>m—</w:t>
      </w:r>
    </w:p>
    <w:p w:rsidR="00B4078D" w:rsidRDefault="00B4078D" w:rsidP="0095722B">
      <w:pPr>
        <w:rPr>
          <w:lang w:val="pl-PL"/>
        </w:rPr>
      </w:pPr>
    </w:p>
    <w:p w:rsidR="00B4078D" w:rsidRPr="00706250" w:rsidRDefault="00B4078D" w:rsidP="0095722B">
      <w:pPr>
        <w:pStyle w:val="Bluequotes"/>
        <w:rPr>
          <w:lang w:val="fr-CA" w:bidi="sa-IN"/>
        </w:rPr>
      </w:pPr>
      <w:r w:rsidRPr="00706250">
        <w:rPr>
          <w:lang w:val="fr-CA" w:bidi="sa-IN"/>
        </w:rPr>
        <w:t xml:space="preserve">etan mataṁ samātiṣṭha parameṇa samādhinā | </w:t>
      </w:r>
    </w:p>
    <w:p w:rsidR="00B4078D" w:rsidRPr="00706250" w:rsidRDefault="00B4078D" w:rsidP="0095722B">
      <w:pPr>
        <w:pStyle w:val="Bluequotes"/>
        <w:rPr>
          <w:lang w:val="fr-CA" w:bidi="sa-IN"/>
        </w:rPr>
      </w:pPr>
      <w:r w:rsidRPr="00706250">
        <w:rPr>
          <w:lang w:val="fr-CA" w:bidi="sa-IN"/>
        </w:rPr>
        <w:t xml:space="preserve">bhavān kalpa-vikalpeṣu na vimuhyati karhicit || </w:t>
      </w:r>
      <w:r w:rsidRPr="00706250">
        <w:rPr>
          <w:color w:val="000000"/>
          <w:lang w:val="fr-CA" w:bidi="sa-IN"/>
        </w:rPr>
        <w:t>[bhā.pu. 2.9.36] iti |</w:t>
      </w:r>
      <w:r w:rsidRPr="00706250">
        <w:rPr>
          <w:lang w:val="fr-CA" w:bidi="sa-IN"/>
        </w:rPr>
        <w:t xml:space="preserve"> </w:t>
      </w:r>
    </w:p>
    <w:p w:rsidR="00B4078D" w:rsidRDefault="00B4078D" w:rsidP="0095722B">
      <w:pPr>
        <w:rPr>
          <w:lang w:val="pl-PL"/>
        </w:rPr>
      </w:pPr>
    </w:p>
    <w:p w:rsidR="00B4078D" w:rsidRPr="00B64B83" w:rsidRDefault="00B4078D" w:rsidP="0095722B">
      <w:pPr>
        <w:rPr>
          <w:rFonts w:eastAsia="MS Minchofalt"/>
          <w:b/>
          <w:bCs/>
          <w:lang w:val="pl-PL"/>
        </w:rPr>
      </w:pPr>
      <w:r w:rsidRPr="00B64B83">
        <w:rPr>
          <w:lang w:val="pl-PL"/>
        </w:rPr>
        <w:t>ato</w:t>
      </w:r>
      <w:r>
        <w:rPr>
          <w:lang w:val="pl-PL"/>
        </w:rPr>
        <w:t xml:space="preserve"> </w:t>
      </w:r>
      <w:r w:rsidRPr="00A74D8F">
        <w:rPr>
          <w:color w:val="0000FF"/>
          <w:lang w:val="pl-PL"/>
        </w:rPr>
        <w:t>na bhāratī me’ṅga mṛṣopalakṣyate</w:t>
      </w:r>
      <w:r w:rsidRPr="00A74D8F">
        <w:rPr>
          <w:lang w:val="pl-PL"/>
        </w:rPr>
        <w:t xml:space="preserve"> </w:t>
      </w:r>
      <w:r w:rsidRPr="00B356B5">
        <w:rPr>
          <w:cs/>
        </w:rPr>
        <w:t>[bhā.pu. 2.6.34</w:t>
      </w:r>
      <w:r>
        <w:rPr>
          <w:lang w:val="pl-PL"/>
        </w:rPr>
        <w:t>]</w:t>
      </w:r>
      <w:r w:rsidRPr="00B64B83">
        <w:rPr>
          <w:lang w:val="pl-PL"/>
        </w:rPr>
        <w:t xml:space="preserve"> ity</w:t>
      </w:r>
      <w:r>
        <w:rPr>
          <w:lang w:val="pl-PL"/>
        </w:rPr>
        <w:t>-ād</w:t>
      </w:r>
      <w:r w:rsidRPr="00B64B83">
        <w:rPr>
          <w:lang w:val="pl-PL"/>
        </w:rPr>
        <w:t>ika</w:t>
      </w:r>
      <w:r>
        <w:rPr>
          <w:lang w:val="pl-PL"/>
        </w:rPr>
        <w:t>m a</w:t>
      </w:r>
      <w:r w:rsidRPr="00B64B83">
        <w:rPr>
          <w:lang w:val="pl-PL"/>
        </w:rPr>
        <w:t>pi svaya</w:t>
      </w:r>
      <w:r>
        <w:rPr>
          <w:lang w:val="pl-PL"/>
        </w:rPr>
        <w:t>m u</w:t>
      </w:r>
      <w:r w:rsidRPr="00B64B83">
        <w:rPr>
          <w:lang w:val="pl-PL"/>
        </w:rPr>
        <w:t>kta</w:t>
      </w:r>
      <w:r>
        <w:rPr>
          <w:lang w:val="pl-PL"/>
        </w:rPr>
        <w:t>m |</w:t>
      </w:r>
      <w:r w:rsidRPr="00B64B83">
        <w:rPr>
          <w:lang w:val="pl-PL"/>
        </w:rPr>
        <w:t xml:space="preserve"> yas</w:t>
      </w:r>
      <w:r>
        <w:rPr>
          <w:lang w:val="pl-PL"/>
        </w:rPr>
        <w:t xml:space="preserve"> </w:t>
      </w:r>
      <w:r w:rsidRPr="00B64B83">
        <w:rPr>
          <w:lang w:val="pl-PL"/>
        </w:rPr>
        <w:t>tu tasy</w:t>
      </w:r>
      <w:r>
        <w:rPr>
          <w:lang w:val="pl-PL"/>
        </w:rPr>
        <w:t>ān</w:t>
      </w:r>
      <w:r w:rsidRPr="00B64B83">
        <w:rPr>
          <w:lang w:val="pl-PL"/>
        </w:rPr>
        <w:t>y</w:t>
      </w:r>
      <w:r>
        <w:rPr>
          <w:lang w:val="pl-PL"/>
        </w:rPr>
        <w:t>ā</w:t>
      </w:r>
      <w:r w:rsidRPr="00B64B83">
        <w:rPr>
          <w:lang w:val="pl-PL"/>
        </w:rPr>
        <w:t>veśaḥ kvacit śrūyate</w:t>
      </w:r>
      <w:r>
        <w:rPr>
          <w:lang w:val="pl-PL"/>
        </w:rPr>
        <w:t>,</w:t>
      </w:r>
      <w:r w:rsidRPr="00B64B83">
        <w:rPr>
          <w:lang w:val="pl-PL"/>
        </w:rPr>
        <w:t xml:space="preserve"> sa khalu na sthiraḥ sy</w:t>
      </w:r>
      <w:r>
        <w:rPr>
          <w:lang w:val="pl-PL"/>
        </w:rPr>
        <w:t xml:space="preserve">ād </w:t>
      </w:r>
      <w:r w:rsidRPr="00B64B83">
        <w:rPr>
          <w:lang w:val="pl-PL"/>
        </w:rPr>
        <w:t>iti tad</w:t>
      </w:r>
      <w:r>
        <w:rPr>
          <w:lang w:val="pl-PL"/>
        </w:rPr>
        <w:t>-</w:t>
      </w:r>
      <w:r w:rsidRPr="00B64B83">
        <w:rPr>
          <w:lang w:val="pl-PL"/>
        </w:rPr>
        <w:t>ābhāsa eva jñeyaḥ | astu daśama</w:t>
      </w:r>
      <w:r>
        <w:rPr>
          <w:lang w:val="pl-PL"/>
        </w:rPr>
        <w:t>-</w:t>
      </w:r>
      <w:r w:rsidRPr="00B64B83">
        <w:rPr>
          <w:lang w:val="pl-PL"/>
        </w:rPr>
        <w:t>skandhe</w:t>
      </w:r>
      <w:r>
        <w:rPr>
          <w:lang w:val="pl-PL"/>
        </w:rPr>
        <w:t>’</w:t>
      </w:r>
      <w:r w:rsidRPr="00B64B83">
        <w:rPr>
          <w:lang w:val="pl-PL"/>
        </w:rPr>
        <w:t>sya mohaḥ śrūyate</w:t>
      </w:r>
      <w:r>
        <w:rPr>
          <w:lang w:val="pl-PL"/>
        </w:rPr>
        <w:t>,</w:t>
      </w:r>
      <w:r w:rsidRPr="00B64B83">
        <w:rPr>
          <w:lang w:val="pl-PL"/>
        </w:rPr>
        <w:t xml:space="preserve"> sa tu na rajasā</w:t>
      </w:r>
      <w:r>
        <w:rPr>
          <w:lang w:val="pl-PL"/>
        </w:rPr>
        <w:t>,</w:t>
      </w:r>
      <w:r w:rsidRPr="00B64B83">
        <w:rPr>
          <w:lang w:val="pl-PL"/>
        </w:rPr>
        <w:t xml:space="preserve"> kintu bhagavad</w:t>
      </w:r>
      <w:r>
        <w:rPr>
          <w:lang w:val="pl-PL"/>
        </w:rPr>
        <w:t>-aiśvar</w:t>
      </w:r>
      <w:r w:rsidRPr="00B64B83">
        <w:rPr>
          <w:lang w:val="pl-PL"/>
        </w:rPr>
        <w:t>ya</w:t>
      </w:r>
      <w:r>
        <w:rPr>
          <w:lang w:val="pl-PL"/>
        </w:rPr>
        <w:t>-</w:t>
      </w:r>
      <w:r w:rsidRPr="00B64B83">
        <w:rPr>
          <w:lang w:val="pl-PL"/>
        </w:rPr>
        <w:t>viśeṣa</w:t>
      </w:r>
      <w:r>
        <w:rPr>
          <w:lang w:val="pl-PL"/>
        </w:rPr>
        <w:t>-</w:t>
      </w:r>
      <w:r w:rsidRPr="00B64B83">
        <w:rPr>
          <w:lang w:val="pl-PL"/>
        </w:rPr>
        <w:t>darśanena tad</w:t>
      </w:r>
      <w:r>
        <w:rPr>
          <w:lang w:val="pl-PL"/>
        </w:rPr>
        <w:t>-</w:t>
      </w:r>
      <w:r w:rsidRPr="00B64B83">
        <w:rPr>
          <w:lang w:val="pl-PL"/>
        </w:rPr>
        <w:t>viś</w:t>
      </w:r>
      <w:r>
        <w:rPr>
          <w:lang w:val="pl-PL"/>
        </w:rPr>
        <w:t>e</w:t>
      </w:r>
      <w:r w:rsidRPr="00B64B83">
        <w:rPr>
          <w:lang w:val="pl-PL"/>
        </w:rPr>
        <w:t>ṣa</w:t>
      </w:r>
      <w:r>
        <w:rPr>
          <w:lang w:val="pl-PL"/>
        </w:rPr>
        <w:t>-</w:t>
      </w:r>
      <w:r w:rsidRPr="00B64B83">
        <w:rPr>
          <w:lang w:val="pl-PL"/>
        </w:rPr>
        <w:t xml:space="preserve">darśanecchayā ca | </w:t>
      </w:r>
      <w:r w:rsidRPr="00D47E32">
        <w:rPr>
          <w:color w:val="0000FF"/>
          <w:lang w:val="pl-PL"/>
        </w:rPr>
        <w:t>ambhojanma-janir</w:t>
      </w:r>
      <w:r w:rsidRPr="00D47E32">
        <w:rPr>
          <w:lang w:val="pl-PL"/>
        </w:rPr>
        <w:t xml:space="preserve"> </w:t>
      </w:r>
      <w:r w:rsidRPr="00B356B5">
        <w:rPr>
          <w:cs/>
        </w:rPr>
        <w:t xml:space="preserve">[bhā.pu. 10.13.15] </w:t>
      </w:r>
      <w:r w:rsidRPr="00B64B83">
        <w:rPr>
          <w:lang w:val="pl-PL"/>
        </w:rPr>
        <w:t>ity</w:t>
      </w:r>
      <w:r>
        <w:rPr>
          <w:lang w:val="pl-PL"/>
        </w:rPr>
        <w:t>-</w:t>
      </w:r>
      <w:r w:rsidRPr="00B64B83">
        <w:rPr>
          <w:lang w:val="pl-PL"/>
        </w:rPr>
        <w:t>ādes</w:t>
      </w:r>
      <w:r>
        <w:rPr>
          <w:lang w:val="pl-PL"/>
        </w:rPr>
        <w:t xml:space="preserve"> </w:t>
      </w:r>
      <w:r w:rsidRPr="00B64B83">
        <w:rPr>
          <w:lang w:val="pl-PL"/>
        </w:rPr>
        <w:t>tatraiva śravaṇāt | eva</w:t>
      </w:r>
      <w:r>
        <w:rPr>
          <w:lang w:val="pl-PL"/>
        </w:rPr>
        <w:t>m e</w:t>
      </w:r>
      <w:r w:rsidRPr="00B64B83">
        <w:rPr>
          <w:lang w:val="pl-PL"/>
        </w:rPr>
        <w:t>kādaśe ca haṁsa</w:t>
      </w:r>
      <w:r>
        <w:rPr>
          <w:lang w:val="pl-PL"/>
        </w:rPr>
        <w:t>-</w:t>
      </w:r>
      <w:r w:rsidRPr="00B64B83">
        <w:rPr>
          <w:lang w:val="pl-PL"/>
        </w:rPr>
        <w:t>rūpeṇa sanakādiṣu jñāna</w:t>
      </w:r>
      <w:r>
        <w:rPr>
          <w:lang w:val="pl-PL"/>
        </w:rPr>
        <w:t>-</w:t>
      </w:r>
      <w:r w:rsidRPr="00B64B83">
        <w:rPr>
          <w:lang w:val="pl-PL"/>
        </w:rPr>
        <w:t>kathanāt sva</w:t>
      </w:r>
      <w:r>
        <w:rPr>
          <w:lang w:val="pl-PL"/>
        </w:rPr>
        <w:t>-</w:t>
      </w:r>
      <w:r w:rsidRPr="00B64B83">
        <w:rPr>
          <w:lang w:val="pl-PL"/>
        </w:rPr>
        <w:t>mahima</w:t>
      </w:r>
      <w:r>
        <w:rPr>
          <w:lang w:val="pl-PL"/>
        </w:rPr>
        <w:t>-</w:t>
      </w:r>
      <w:r w:rsidRPr="00B64B83">
        <w:rPr>
          <w:lang w:val="pl-PL"/>
        </w:rPr>
        <w:t>prakāśanāya brahma</w:t>
      </w:r>
      <w:r>
        <w:rPr>
          <w:lang w:val="pl-PL"/>
        </w:rPr>
        <w:t>-</w:t>
      </w:r>
      <w:r w:rsidRPr="00B64B83">
        <w:rPr>
          <w:lang w:val="pl-PL"/>
        </w:rPr>
        <w:t>jñāna</w:t>
      </w:r>
      <w:r>
        <w:rPr>
          <w:lang w:val="pl-PL"/>
        </w:rPr>
        <w:t>-</w:t>
      </w:r>
      <w:r w:rsidRPr="00B64B83">
        <w:rPr>
          <w:lang w:val="pl-PL"/>
        </w:rPr>
        <w:t>varaṇaṁ jñeya</w:t>
      </w:r>
      <w:r>
        <w:rPr>
          <w:lang w:val="pl-PL"/>
        </w:rPr>
        <w:t>m ||35||</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tvaṁ rajo-guṇān mā bhaiṣīr ity āha—ṛṣim iti | daśama-skandhe’sya vikṣepo na rajasā, kintu mañju-mahima-darśana-saubhāgyādṛṣṭa-vaśād eveti tatraiva vyākhyāste ||35||</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3.9.36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jñāto’haṁ bhavatā tv adya durvijñeyo’pi dehinā</w:t>
      </w:r>
      <w:r>
        <w:rPr>
          <w:rFonts w:eastAsia="MS Minchofalt"/>
          <w:lang w:val="pl-PL"/>
        </w:rPr>
        <w:t>m |</w:t>
      </w:r>
    </w:p>
    <w:p w:rsidR="00B4078D" w:rsidRPr="00B64B83" w:rsidRDefault="00B4078D" w:rsidP="0095722B">
      <w:pPr>
        <w:pStyle w:val="Versequote"/>
        <w:rPr>
          <w:rFonts w:eastAsia="MS Minchofalt"/>
          <w:lang w:val="pl-PL"/>
        </w:rPr>
      </w:pPr>
      <w:r w:rsidRPr="00B64B83">
        <w:rPr>
          <w:rFonts w:eastAsia="MS Minchofalt"/>
          <w:lang w:val="pl-PL"/>
        </w:rPr>
        <w:t>yan māṁ tvaṁ manyase’yuktaṁ bhūtendriya-guṇātmabhiḥ ||</w:t>
      </w:r>
    </w:p>
    <w:p w:rsidR="00B4078D" w:rsidRPr="00B64B83" w:rsidRDefault="00B4078D" w:rsidP="0095722B">
      <w:pPr>
        <w:jc w:val="center"/>
        <w:rPr>
          <w:rFonts w:eastAsia="MS Minchofalt"/>
          <w:lang w:val="pl-PL"/>
        </w:rPr>
      </w:pPr>
    </w:p>
    <w:p w:rsidR="00B4078D" w:rsidRDefault="00B4078D" w:rsidP="0095722B">
      <w:pPr>
        <w:rPr>
          <w:rFonts w:eastAsia="MS Minchofalt"/>
          <w:color w:val="0000FF"/>
          <w:lang w:val="pl-PL"/>
        </w:rPr>
      </w:pPr>
      <w:r>
        <w:rPr>
          <w:rFonts w:eastAsia="MS Minchofalt"/>
          <w:b/>
          <w:bCs/>
          <w:lang w:val="pl-PL"/>
        </w:rPr>
        <w:t>madhvaḥ :</w:t>
      </w:r>
      <w:r w:rsidRPr="00B356B5">
        <w:rPr>
          <w:rFonts w:eastAsia="MS Minchofalt"/>
          <w:cs/>
        </w:rPr>
        <w:t xml:space="preserve"> </w:t>
      </w:r>
      <w:r>
        <w:rPr>
          <w:rFonts w:eastAsia="MS Minchofalt"/>
          <w:color w:val="0000FF"/>
          <w:lang w:val="pl-PL"/>
        </w:rPr>
        <w:t>bhūtendriya-mano-buddhi-tri-guṇādiṣu sarvaśaḥ |</w:t>
      </w:r>
    </w:p>
    <w:p w:rsidR="00B4078D" w:rsidRPr="00706250" w:rsidRDefault="00B4078D" w:rsidP="0095722B">
      <w:pPr>
        <w:pStyle w:val="Bluequotes"/>
        <w:rPr>
          <w:color w:val="000000"/>
          <w:lang w:val="pl-PL" w:bidi="sa-IN"/>
        </w:rPr>
      </w:pPr>
      <w:r w:rsidRPr="00706250">
        <w:rPr>
          <w:lang w:val="pl-PL" w:bidi="sa-IN"/>
        </w:rPr>
        <w:t>yuktaṁ niyāmakatayā paśyan jānāti keśavam ||</w:t>
      </w:r>
      <w:r w:rsidRPr="00706250">
        <w:rPr>
          <w:color w:val="000000"/>
          <w:lang w:val="pl-PL" w:bidi="sa-IN"/>
        </w:rPr>
        <w:t xml:space="preserve"> iti ca ||36||</w:t>
      </w:r>
    </w:p>
    <w:p w:rsidR="00B4078D"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yad yasmād bhūtair indriyair guṇaiḥ sattvādibhir ātmanā</w:t>
      </w:r>
      <w:r>
        <w:rPr>
          <w:lang w:val="pl-PL"/>
        </w:rPr>
        <w:t>’</w:t>
      </w:r>
      <w:r w:rsidRPr="00B64B83">
        <w:rPr>
          <w:lang w:val="pl-PL"/>
        </w:rPr>
        <w:t>haṅkāreṇa cāyuktaṁ manyase ||36||</w:t>
      </w:r>
    </w:p>
    <w:p w:rsidR="00B4078D" w:rsidRPr="00B64B83" w:rsidRDefault="00B4078D" w:rsidP="0095722B">
      <w:pPr>
        <w:rPr>
          <w:rFonts w:eastAsia="MS Minchofalt"/>
          <w:b/>
          <w:bCs/>
          <w:lang w:val="pl-PL"/>
        </w:rPr>
      </w:pPr>
    </w:p>
    <w:p w:rsidR="00B4078D" w:rsidRPr="00706250" w:rsidRDefault="00B4078D" w:rsidP="0095722B">
      <w:pPr>
        <w:rPr>
          <w:rFonts w:eastAsia="MS Minchofalt"/>
          <w:b/>
          <w:bCs/>
          <w:lang w:val="pl-PL"/>
        </w:rPr>
      </w:pPr>
      <w:r w:rsidRPr="00B64B83">
        <w:rPr>
          <w:rFonts w:eastAsia="MS Minchofalt"/>
          <w:b/>
          <w:bCs/>
          <w:lang w:val="pl-PL"/>
        </w:rPr>
        <w:t>krama-sandarbhaḥ :</w:t>
      </w:r>
      <w:r>
        <w:rPr>
          <w:rFonts w:eastAsia="MS Minchofalt"/>
          <w:b/>
          <w:bCs/>
          <w:lang w:val="pl-PL"/>
        </w:rPr>
        <w:t xml:space="preserve"> </w:t>
      </w:r>
      <w:r w:rsidRPr="00B64B83">
        <w:rPr>
          <w:lang w:val="pl-PL"/>
        </w:rPr>
        <w:t>jñāto’ha</w:t>
      </w:r>
      <w:r>
        <w:rPr>
          <w:lang w:val="pl-PL"/>
        </w:rPr>
        <w:t>m i</w:t>
      </w:r>
      <w:r w:rsidRPr="00B64B83">
        <w:rPr>
          <w:lang w:val="pl-PL"/>
        </w:rPr>
        <w:t>ti yad uktaṁ</w:t>
      </w:r>
      <w:r>
        <w:rPr>
          <w:lang w:val="pl-PL"/>
        </w:rPr>
        <w:t>,</w:t>
      </w:r>
      <w:r w:rsidRPr="00B64B83">
        <w:rPr>
          <w:lang w:val="pl-PL"/>
        </w:rPr>
        <w:t xml:space="preserve"> tat tu </w:t>
      </w:r>
      <w:r w:rsidRPr="002837D8">
        <w:rPr>
          <w:color w:val="0000FF"/>
          <w:lang w:val="pl-PL"/>
        </w:rPr>
        <w:t>jñāto’si</w:t>
      </w:r>
      <w:r w:rsidRPr="002837D8">
        <w:rPr>
          <w:lang w:val="pl-PL"/>
        </w:rPr>
        <w:t xml:space="preserve"> </w:t>
      </w:r>
      <w:r w:rsidRPr="00B356B5">
        <w:rPr>
          <w:cs/>
        </w:rPr>
        <w:t xml:space="preserve">[bhā.pu. 3.9.1] </w:t>
      </w:r>
      <w:r>
        <w:rPr>
          <w:lang w:val="pl-PL"/>
        </w:rPr>
        <w:t>i</w:t>
      </w:r>
      <w:r w:rsidRPr="00B64B83">
        <w:rPr>
          <w:lang w:val="pl-PL"/>
        </w:rPr>
        <w:t>ty</w:t>
      </w:r>
      <w:r>
        <w:rPr>
          <w:lang w:val="pl-PL"/>
        </w:rPr>
        <w:t>-</w:t>
      </w:r>
      <w:r w:rsidRPr="00B64B83">
        <w:rPr>
          <w:lang w:val="pl-PL"/>
        </w:rPr>
        <w:t>ādi</w:t>
      </w:r>
      <w:r>
        <w:rPr>
          <w:lang w:val="pl-PL"/>
        </w:rPr>
        <w:t>-</w:t>
      </w:r>
      <w:r w:rsidRPr="00B64B83">
        <w:rPr>
          <w:lang w:val="pl-PL"/>
        </w:rPr>
        <w:t>brahmokta-padya-pañcakānusāreṇa jñeya</w:t>
      </w:r>
      <w:r>
        <w:rPr>
          <w:lang w:val="pl-PL"/>
        </w:rPr>
        <w:t>m |</w:t>
      </w:r>
      <w:r w:rsidRPr="00B64B83">
        <w:rPr>
          <w:lang w:val="pl-PL"/>
        </w:rPr>
        <w:t>|37||</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yad yasmāt māṁ sākāram api bhūtādibhir ayuktaṁ rūpaṁ yad etad avabodha-rasodayenety ādi bruvāṇas tvaṁ manyase tasmān mayāyam ākāro na bhūtāni pṛthivy-ādīni nāpīndriyāṇi taijasāni nāpi guṇa-māyā nāpy ātmā jīvaḥ, kintu sākṣād brahmaiva tvaṁ jānāsīty arthaḥ | tena mad-rūpasya sac-cid-ānandatva-māyātvayor mananam eva maj-jñānājñānayor liṅgam iti bhagavad-abhiprāyo’vagrāhyaḥ ||36||</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3.9.37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tubhyaṁ mad-vicikitsāyā</w:t>
      </w:r>
      <w:r>
        <w:rPr>
          <w:rFonts w:eastAsia="MS Minchofalt"/>
          <w:lang w:val="pl-PL"/>
        </w:rPr>
        <w:t>m ā</w:t>
      </w:r>
      <w:r w:rsidRPr="00B64B83">
        <w:rPr>
          <w:rFonts w:eastAsia="MS Minchofalt"/>
          <w:lang w:val="pl-PL"/>
        </w:rPr>
        <w:t>tmā me darśito’bahiḥ |</w:t>
      </w:r>
    </w:p>
    <w:p w:rsidR="00B4078D" w:rsidRPr="00B64B83" w:rsidRDefault="00B4078D" w:rsidP="0095722B">
      <w:pPr>
        <w:pStyle w:val="Versequote"/>
        <w:rPr>
          <w:rFonts w:eastAsia="MS Minchofalt"/>
          <w:lang w:val="pl-PL"/>
        </w:rPr>
      </w:pPr>
      <w:r w:rsidRPr="00B64B83">
        <w:rPr>
          <w:rFonts w:eastAsia="MS Minchofalt"/>
          <w:lang w:val="pl-PL"/>
        </w:rPr>
        <w:t>nālena salile mūlaṁ puṣkarasya vicinvataḥ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tubhyaṁ tava nālena mārgeṇa puṣkarasya mūla</w:t>
      </w:r>
      <w:r>
        <w:rPr>
          <w:lang w:val="pl-PL"/>
        </w:rPr>
        <w:t>m a</w:t>
      </w:r>
      <w:r w:rsidRPr="00B64B83">
        <w:rPr>
          <w:lang w:val="pl-PL"/>
        </w:rPr>
        <w:t>dhiṣṭhānaṁ salile vicinvato mayi vicikitsāyāṁ bhavitavya</w:t>
      </w:r>
      <w:r>
        <w:rPr>
          <w:lang w:val="pl-PL"/>
        </w:rPr>
        <w:t>m a</w:t>
      </w:r>
      <w:r w:rsidRPr="00B64B83">
        <w:rPr>
          <w:lang w:val="pl-PL"/>
        </w:rPr>
        <w:t>syāśrayeṇa, na ca dṛśyate tato</w:t>
      </w:r>
      <w:r>
        <w:rPr>
          <w:lang w:val="pl-PL"/>
        </w:rPr>
        <w:t>’</w:t>
      </w:r>
      <w:r w:rsidRPr="00B64B83">
        <w:rPr>
          <w:lang w:val="pl-PL"/>
        </w:rPr>
        <w:t>sti nāstīti sandehe saty ātmā svarūpaṁ me mayā abahir antar-hṛdi darśitaḥ ||37||</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yato mad-rūpasya mad-icchayaivātarkyayā dṛśyatvaṁ, na tu vastuto netrādīndriya-grāhyatvam ity atra tvam eva pramāṇam ity āha—tubhyaṁ tvāṁ kṛtārthī-kartum ātmā śrī-vigraho me mayā abahir-antar-hṛdi | yad vā, bahir api darśitaḥ—</w:t>
      </w:r>
      <w:r w:rsidRPr="002837D8">
        <w:rPr>
          <w:rFonts w:eastAsia="MS Minchofalt"/>
          <w:color w:val="0000FF"/>
          <w:lang w:val="pl-PL"/>
        </w:rPr>
        <w:t>gopa-veśo me purastād āvirbabhūva</w:t>
      </w:r>
      <w:r w:rsidRPr="00B356B5">
        <w:rPr>
          <w:rFonts w:eastAsia="MS Minchofalt"/>
          <w:cs/>
        </w:rPr>
        <w:t xml:space="preserve"> iti śruteḥ | ātma-darśanasya deyatvāt kriyāgrahaṇam api kartavyam iti sampradāne caturthī vā | kadā ? puṣkarasya mūlaṁ vicinvatas tava mayi viṣaye vicikitsāyām asyādhiṣṭhānam asti nāsti veti sandehe satīty arthaḥ | atra tapasaḥ samādheś cānullekhāt tāv api mad-darśanasya vastuto na hetuḥ, kintu mad-icchaiveti rahasyaṁ siddhāntam api brahmāṇaṁ jñāpayāmāseti jñeyam ||37||</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3.9.38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yac cakarthāṅga mat-stotraṁ mat-kathābhyudayāṅkita</w:t>
      </w:r>
      <w:r>
        <w:rPr>
          <w:rFonts w:eastAsia="MS Minchofalt"/>
          <w:lang w:val="pl-PL"/>
        </w:rPr>
        <w:t>m |</w:t>
      </w:r>
    </w:p>
    <w:p w:rsidR="00B4078D" w:rsidRPr="00B64B83" w:rsidRDefault="00B4078D" w:rsidP="0095722B">
      <w:pPr>
        <w:pStyle w:val="Versequote"/>
        <w:rPr>
          <w:rFonts w:eastAsia="MS Minchofalt"/>
          <w:lang w:val="pl-PL"/>
        </w:rPr>
      </w:pPr>
      <w:r w:rsidRPr="00B64B83">
        <w:rPr>
          <w:rFonts w:eastAsia="MS Minchofalt"/>
          <w:lang w:val="pl-PL"/>
        </w:rPr>
        <w:t>yad vā tapasi te niṣṭhā sa eṣa mad-anugrahaḥ ||</w:t>
      </w:r>
    </w:p>
    <w:p w:rsidR="00B4078D" w:rsidRPr="00B64B83" w:rsidRDefault="00B4078D" w:rsidP="0095722B">
      <w:pPr>
        <w:jc w:val="cente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 xml:space="preserve">aṅga he brahman </w:t>
      </w:r>
      <w:r>
        <w:rPr>
          <w:lang w:val="pl-PL"/>
        </w:rPr>
        <w:t>!</w:t>
      </w:r>
      <w:r w:rsidRPr="00B64B83">
        <w:rPr>
          <w:lang w:val="pl-PL"/>
        </w:rPr>
        <w:t xml:space="preserve"> cakartha kṛtavān asi | mat-kathaivābhyudayas tenāṅkita</w:t>
      </w:r>
      <w:r>
        <w:rPr>
          <w:lang w:val="pl-PL"/>
        </w:rPr>
        <w:t>m |</w:t>
      </w:r>
      <w:r w:rsidRPr="00B64B83">
        <w:rPr>
          <w:lang w:val="pl-PL"/>
        </w:rPr>
        <w:t xml:space="preserve"> sa eṣa bandhābhāvo mayi mano-nirbandho maj-jñānaṁ mad-rūpasya hṛdi darśanaṁ mat-stutis tapo-niṣṭhā ceti yady eṣa sarvo</w:t>
      </w:r>
      <w:r>
        <w:rPr>
          <w:lang w:val="pl-PL"/>
        </w:rPr>
        <w:t>’</w:t>
      </w:r>
      <w:r w:rsidRPr="00B64B83">
        <w:rPr>
          <w:lang w:val="pl-PL"/>
        </w:rPr>
        <w:t>pi mad-anugrahaḥ ||38||</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yac</w:t>
      </w:r>
      <w:r>
        <w:rPr>
          <w:lang w:val="pl-PL"/>
        </w:rPr>
        <w:t xml:space="preserve"> </w:t>
      </w:r>
      <w:r w:rsidRPr="00B64B83">
        <w:rPr>
          <w:lang w:val="pl-PL"/>
        </w:rPr>
        <w:t>ceti | tiryaṅ</w:t>
      </w:r>
      <w:r>
        <w:rPr>
          <w:lang w:val="pl-PL"/>
        </w:rPr>
        <w:t>-</w:t>
      </w:r>
      <w:r w:rsidRPr="00B64B83">
        <w:rPr>
          <w:lang w:val="pl-PL"/>
        </w:rPr>
        <w:t>manuṣyatve’py</w:t>
      </w:r>
      <w:r>
        <w:rPr>
          <w:lang w:val="pl-PL"/>
        </w:rPr>
        <w:t xml:space="preserve"> </w:t>
      </w:r>
      <w:r w:rsidRPr="00B64B83">
        <w:rPr>
          <w:lang w:val="pl-PL"/>
        </w:rPr>
        <w:t>evaṁ</w:t>
      </w:r>
      <w:r>
        <w:rPr>
          <w:lang w:val="pl-PL"/>
        </w:rPr>
        <w:t>-</w:t>
      </w:r>
      <w:r w:rsidRPr="00B64B83">
        <w:rPr>
          <w:lang w:val="pl-PL"/>
        </w:rPr>
        <w:t>rūpaṁ mat</w:t>
      </w:r>
      <w:r>
        <w:rPr>
          <w:lang w:val="pl-PL"/>
        </w:rPr>
        <w:t>-</w:t>
      </w:r>
      <w:r w:rsidRPr="00B64B83">
        <w:rPr>
          <w:lang w:val="pl-PL"/>
        </w:rPr>
        <w:t>kathā</w:t>
      </w:r>
      <w:r>
        <w:rPr>
          <w:lang w:val="pl-PL"/>
        </w:rPr>
        <w:t>-</w:t>
      </w:r>
      <w:r w:rsidRPr="00B64B83">
        <w:rPr>
          <w:lang w:val="pl-PL"/>
        </w:rPr>
        <w:t>mātra</w:t>
      </w:r>
      <w:r>
        <w:rPr>
          <w:lang w:val="pl-PL"/>
        </w:rPr>
        <w:t>m a</w:t>
      </w:r>
      <w:r w:rsidRPr="00B64B83">
        <w:rPr>
          <w:lang w:val="pl-PL"/>
        </w:rPr>
        <w:t>bhyudaya</w:t>
      </w:r>
      <w:r>
        <w:rPr>
          <w:lang w:val="pl-PL"/>
        </w:rPr>
        <w:t xml:space="preserve">ḥ, </w:t>
      </w:r>
      <w:r w:rsidRPr="00B64B83">
        <w:rPr>
          <w:lang w:val="pl-PL"/>
        </w:rPr>
        <w:t>tatrāpi tad</w:t>
      </w:r>
      <w:r>
        <w:rPr>
          <w:lang w:val="pl-PL"/>
        </w:rPr>
        <w:t>-</w:t>
      </w:r>
      <w:r w:rsidRPr="00B64B83">
        <w:rPr>
          <w:lang w:val="pl-PL"/>
        </w:rPr>
        <w:t>aṅkitaṁ stotra</w:t>
      </w:r>
      <w:r>
        <w:rPr>
          <w:lang w:val="pl-PL"/>
        </w:rPr>
        <w:t>m i</w:t>
      </w:r>
      <w:r w:rsidRPr="00B64B83">
        <w:rPr>
          <w:lang w:val="pl-PL"/>
        </w:rPr>
        <w:t>ti vaiśiṣṭya</w:t>
      </w:r>
      <w:r>
        <w:rPr>
          <w:lang w:val="pl-PL"/>
        </w:rPr>
        <w:t>m |</w:t>
      </w:r>
      <w:r w:rsidRPr="00B64B83">
        <w:rPr>
          <w:lang w:val="pl-PL"/>
        </w:rPr>
        <w:t xml:space="preserve"> sa eṣa iti | tad</w:t>
      </w:r>
      <w:r>
        <w:rPr>
          <w:lang w:val="pl-PL"/>
        </w:rPr>
        <w:t xml:space="preserve"> etat sar</w:t>
      </w:r>
      <w:r w:rsidRPr="00B64B83">
        <w:rPr>
          <w:lang w:val="pl-PL"/>
        </w:rPr>
        <w:t>vaṁ mad</w:t>
      </w:r>
      <w:r>
        <w:rPr>
          <w:lang w:val="pl-PL"/>
        </w:rPr>
        <w:t>-</w:t>
      </w:r>
      <w:r w:rsidRPr="00B64B83">
        <w:rPr>
          <w:lang w:val="pl-PL"/>
        </w:rPr>
        <w:t>anugraha</w:t>
      </w:r>
      <w:r>
        <w:rPr>
          <w:lang w:val="pl-PL"/>
        </w:rPr>
        <w:t>-</w:t>
      </w:r>
      <w:r w:rsidRPr="00B64B83">
        <w:rPr>
          <w:lang w:val="pl-PL"/>
        </w:rPr>
        <w:t>rūpa</w:t>
      </w:r>
      <w:r>
        <w:rPr>
          <w:lang w:val="pl-PL"/>
        </w:rPr>
        <w:t>m ity arthaḥ</w:t>
      </w:r>
      <w:r w:rsidRPr="00B64B83">
        <w:rPr>
          <w:lang w:val="pl-PL"/>
        </w:rPr>
        <w:t xml:space="preserve"> ||38||</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atas tava mat-stavādayo’pi mat-kartṛkānugraheṇaivābhuvann ity āha—yac cakartha akaroḥ tat sarvaṁ sa prasiddha eṣa pratyakṣo mad-anugraha iti etasyaiva kāryaṁ tat tat pratīhīty arthaḥ ||38||</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3.9.39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prīto’ha</w:t>
      </w:r>
      <w:r>
        <w:rPr>
          <w:rFonts w:eastAsia="MS Minchofalt"/>
          <w:lang w:val="pl-PL"/>
        </w:rPr>
        <w:t>m a</w:t>
      </w:r>
      <w:r w:rsidRPr="00B64B83">
        <w:rPr>
          <w:rFonts w:eastAsia="MS Minchofalt"/>
          <w:lang w:val="pl-PL"/>
        </w:rPr>
        <w:t>stu bhadraṁ te lokānāṁ vijayecchayā |</w:t>
      </w:r>
    </w:p>
    <w:p w:rsidR="00B4078D" w:rsidRPr="00B64B83" w:rsidRDefault="00B4078D" w:rsidP="0095722B">
      <w:pPr>
        <w:pStyle w:val="Versequote"/>
        <w:rPr>
          <w:rFonts w:eastAsia="MS Minchofalt"/>
          <w:lang w:val="pl-PL"/>
        </w:rPr>
      </w:pPr>
      <w:r w:rsidRPr="00B64B83">
        <w:rPr>
          <w:rFonts w:eastAsia="MS Minchofalt"/>
          <w:lang w:val="pl-PL"/>
        </w:rPr>
        <w:t>yad astauṣīr guṇamayaṁ nirguṇaṁ mānuvarṇayan ||</w:t>
      </w:r>
    </w:p>
    <w:p w:rsidR="00B4078D" w:rsidRPr="00B64B83" w:rsidRDefault="00B4078D" w:rsidP="0095722B">
      <w:pPr>
        <w:jc w:val="center"/>
        <w:rPr>
          <w:rFonts w:eastAsia="MS Minchofalt"/>
          <w:lang w:val="pl-PL"/>
        </w:rPr>
      </w:pPr>
    </w:p>
    <w:p w:rsidR="00B4078D" w:rsidRPr="00B356B5" w:rsidRDefault="00B4078D" w:rsidP="0095722B">
      <w:pPr>
        <w:rPr>
          <w:rFonts w:eastAsia="MS Minchofalt"/>
          <w:cs/>
        </w:rPr>
      </w:pPr>
      <w:r>
        <w:rPr>
          <w:rFonts w:eastAsia="MS Minchofalt"/>
          <w:b/>
          <w:bCs/>
          <w:lang w:val="pl-PL"/>
        </w:rPr>
        <w:t>madhvaḥ :</w:t>
      </w:r>
      <w:r w:rsidRPr="00B356B5">
        <w:rPr>
          <w:rFonts w:eastAsia="MS Minchofalt"/>
          <w:cs/>
        </w:rPr>
        <w:t xml:space="preserve"> </w:t>
      </w:r>
      <w:r w:rsidRPr="00F97AFE">
        <w:rPr>
          <w:rFonts w:eastAsia="MS Minchofalt"/>
          <w:color w:val="0000FF"/>
          <w:lang w:val="pl-PL"/>
        </w:rPr>
        <w:t>sārvajñyādi-</w:t>
      </w:r>
      <w:r>
        <w:rPr>
          <w:rFonts w:eastAsia="MS Minchofalt"/>
          <w:color w:val="0000FF"/>
          <w:lang w:val="pl-PL"/>
        </w:rPr>
        <w:t>guṇ</w:t>
      </w:r>
      <w:r w:rsidRPr="00F97AFE">
        <w:rPr>
          <w:rFonts w:eastAsia="MS Minchofalt"/>
          <w:color w:val="0000FF"/>
          <w:lang w:val="pl-PL"/>
        </w:rPr>
        <w:t>air yuktaṁ sattvādi-</w:t>
      </w:r>
      <w:r>
        <w:rPr>
          <w:rFonts w:eastAsia="MS Minchofalt"/>
          <w:color w:val="0000FF"/>
          <w:lang w:val="pl-PL"/>
        </w:rPr>
        <w:t>guṇ</w:t>
      </w:r>
      <w:r w:rsidRPr="00F97AFE">
        <w:rPr>
          <w:rFonts w:eastAsia="MS Minchofalt"/>
          <w:color w:val="0000FF"/>
          <w:lang w:val="pl-PL"/>
        </w:rPr>
        <w:t>a-varjita</w:t>
      </w:r>
      <w:r>
        <w:rPr>
          <w:rFonts w:eastAsia="MS Minchofalt"/>
          <w:color w:val="0000FF"/>
          <w:lang w:val="pl-PL"/>
        </w:rPr>
        <w:t>m |</w:t>
      </w:r>
    </w:p>
    <w:p w:rsidR="00B4078D" w:rsidRPr="00706250" w:rsidRDefault="00B4078D" w:rsidP="0095722B">
      <w:pPr>
        <w:pStyle w:val="Bluequotes"/>
        <w:rPr>
          <w:color w:val="000000"/>
          <w:lang w:val="pl-PL" w:bidi="sa-IN"/>
        </w:rPr>
      </w:pPr>
      <w:r w:rsidRPr="00706250">
        <w:rPr>
          <w:lang w:val="pl-PL" w:bidi="sa-IN"/>
        </w:rPr>
        <w:t xml:space="preserve">yo jānāti hariṁ tasya prīto bhavati keśavaḥ || </w:t>
      </w:r>
      <w:r w:rsidRPr="00706250">
        <w:rPr>
          <w:color w:val="000000"/>
          <w:lang w:val="pl-PL" w:bidi="sa-IN"/>
        </w:rPr>
        <w:t>iti vyoma-saṁhitāyām ||39||</w:t>
      </w:r>
    </w:p>
    <w:p w:rsidR="00B4078D"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guṇa-mayatvena pratīyamāna</w:t>
      </w:r>
      <w:r>
        <w:rPr>
          <w:lang w:val="pl-PL"/>
        </w:rPr>
        <w:t>m a</w:t>
      </w:r>
      <w:r w:rsidRPr="00B64B83">
        <w:rPr>
          <w:lang w:val="pl-PL"/>
        </w:rPr>
        <w:t>pi nirguṇa</w:t>
      </w:r>
      <w:r>
        <w:rPr>
          <w:lang w:val="pl-PL"/>
        </w:rPr>
        <w:t>m e</w:t>
      </w:r>
      <w:r w:rsidRPr="00B64B83">
        <w:rPr>
          <w:lang w:val="pl-PL"/>
        </w:rPr>
        <w:t>vānuvarṇayan ||39||</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prīto’ha</w:t>
      </w:r>
      <w:r>
        <w:rPr>
          <w:lang w:val="pl-PL"/>
        </w:rPr>
        <w:t>m i</w:t>
      </w:r>
      <w:r w:rsidRPr="00B64B83">
        <w:rPr>
          <w:lang w:val="pl-PL"/>
        </w:rPr>
        <w:t>ti | kecit prākṛta</w:t>
      </w:r>
      <w:r>
        <w:rPr>
          <w:lang w:val="pl-PL"/>
        </w:rPr>
        <w:t>-</w:t>
      </w:r>
      <w:r w:rsidRPr="00B64B83">
        <w:rPr>
          <w:lang w:val="pl-PL"/>
        </w:rPr>
        <w:t>guṇa</w:t>
      </w:r>
      <w:r>
        <w:rPr>
          <w:lang w:val="pl-PL"/>
        </w:rPr>
        <w:t>-</w:t>
      </w:r>
      <w:r w:rsidRPr="00B64B83">
        <w:rPr>
          <w:lang w:val="pl-PL"/>
        </w:rPr>
        <w:t>yuktatvena stuvanti | kecit</w:t>
      </w:r>
      <w:r>
        <w:rPr>
          <w:lang w:val="pl-PL"/>
        </w:rPr>
        <w:t xml:space="preserve"> </w:t>
      </w:r>
      <w:r w:rsidRPr="00B64B83">
        <w:rPr>
          <w:lang w:val="pl-PL"/>
        </w:rPr>
        <w:t>tu tad</w:t>
      </w:r>
      <w:r>
        <w:rPr>
          <w:lang w:val="pl-PL"/>
        </w:rPr>
        <w:t>-</w:t>
      </w:r>
      <w:r w:rsidRPr="00B64B83">
        <w:rPr>
          <w:lang w:val="pl-PL"/>
        </w:rPr>
        <w:t>rahitatvena | guṇa</w:t>
      </w:r>
      <w:r>
        <w:rPr>
          <w:lang w:val="pl-PL"/>
        </w:rPr>
        <w:t>-</w:t>
      </w:r>
      <w:r w:rsidRPr="00B64B83">
        <w:rPr>
          <w:lang w:val="pl-PL"/>
        </w:rPr>
        <w:t>maya</w:t>
      </w:r>
      <w:r>
        <w:rPr>
          <w:lang w:val="pl-PL"/>
        </w:rPr>
        <w:t>m a</w:t>
      </w:r>
      <w:r w:rsidRPr="00B64B83">
        <w:rPr>
          <w:lang w:val="pl-PL"/>
        </w:rPr>
        <w:t>prākṛtānanta</w:t>
      </w:r>
      <w:r>
        <w:rPr>
          <w:lang w:val="pl-PL"/>
        </w:rPr>
        <w:t>-</w:t>
      </w:r>
      <w:r w:rsidRPr="00B64B83">
        <w:rPr>
          <w:lang w:val="pl-PL"/>
        </w:rPr>
        <w:t>guṇa</w:t>
      </w:r>
      <w:r>
        <w:rPr>
          <w:lang w:val="pl-PL"/>
        </w:rPr>
        <w:t>-</w:t>
      </w:r>
      <w:r w:rsidRPr="00B64B83">
        <w:rPr>
          <w:lang w:val="pl-PL"/>
        </w:rPr>
        <w:t>viśiṣṭaṁ tvaṁ tu tad</w:t>
      </w:r>
      <w:r>
        <w:rPr>
          <w:lang w:val="pl-PL"/>
        </w:rPr>
        <w:t>-</w:t>
      </w:r>
      <w:r w:rsidRPr="00B64B83">
        <w:rPr>
          <w:lang w:val="pl-PL"/>
        </w:rPr>
        <w:t>rahitaṁ prākṛta</w:t>
      </w:r>
      <w:r>
        <w:rPr>
          <w:lang w:val="pl-PL"/>
        </w:rPr>
        <w:t>-</w:t>
      </w:r>
      <w:r w:rsidRPr="00B64B83">
        <w:rPr>
          <w:lang w:val="pl-PL"/>
        </w:rPr>
        <w:t>guṇa</w:t>
      </w:r>
      <w:r>
        <w:rPr>
          <w:lang w:val="pl-PL"/>
        </w:rPr>
        <w:t>-</w:t>
      </w:r>
      <w:r w:rsidRPr="00B64B83">
        <w:rPr>
          <w:lang w:val="pl-PL"/>
        </w:rPr>
        <w:t>pracuraṁ ca pratipādya m</w:t>
      </w:r>
      <w:r>
        <w:rPr>
          <w:lang w:val="pl-PL"/>
        </w:rPr>
        <w:t>ām a</w:t>
      </w:r>
      <w:r w:rsidRPr="00B64B83">
        <w:rPr>
          <w:lang w:val="pl-PL"/>
        </w:rPr>
        <w:t>stauṣīr</w:t>
      </w:r>
      <w:r>
        <w:rPr>
          <w:lang w:val="pl-PL"/>
        </w:rPr>
        <w:t xml:space="preserve"> ity arthaḥ</w:t>
      </w:r>
      <w:r w:rsidRPr="00B64B83">
        <w:rPr>
          <w:lang w:val="pl-PL"/>
        </w:rPr>
        <w:t xml:space="preserve"> |</w:t>
      </w:r>
      <w:r>
        <w:rPr>
          <w:lang w:val="pl-PL"/>
        </w:rPr>
        <w:t>|39||</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kiṁ ca, mat-kṛpotthayaiva bhaktyā punar ham atīva prīṇāmīty adbhutāṁ mat-paripāṭīṁ paśyety āha—prīta iti | lokānāṁ vijayecchayā mat-sṛjyamānā lokā jaya-yuktā bhavantv itīcchayā guṇa-mayaṁ kalyāṇa-samudraṁ sākāraṁ māṁ nirguṇaṁ prākṛta-sattvādi-guṇa-rahitam anuvarṇayan yad astauṣīḥ | prīto’ham atas teṣāṁ bhadram astu | ye tu guṇa-mayaṁ māṁ śrī-nārāyaṇg sattvādi-guṇavattvenaiva stuvanti, na tu nirguṇatvena, teṣu na prīto’smīti na teṣāṁ bhadram astv iti bhāvaḥ ||39||</w:t>
      </w:r>
    </w:p>
    <w:p w:rsidR="00B4078D" w:rsidRDefault="00B4078D" w:rsidP="0095722B">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3.9.40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ya etena pumān nityaṁ stutvā stotreṇa māṁ bhajet |</w:t>
      </w:r>
    </w:p>
    <w:p w:rsidR="00B4078D" w:rsidRPr="00B64B83" w:rsidRDefault="00B4078D" w:rsidP="0095722B">
      <w:pPr>
        <w:pStyle w:val="Versequote"/>
        <w:rPr>
          <w:rFonts w:eastAsia="MS Minchofalt"/>
          <w:lang w:val="pl-PL"/>
        </w:rPr>
      </w:pPr>
      <w:r w:rsidRPr="00B64B83">
        <w:rPr>
          <w:rFonts w:eastAsia="MS Minchofalt"/>
          <w:lang w:val="pl-PL"/>
        </w:rPr>
        <w:t>tasyāśu samprasīdeyaṁ sarva-kāma-vareśvaraḥ ||</w:t>
      </w:r>
    </w:p>
    <w:p w:rsidR="00B4078D" w:rsidRPr="00B64B83" w:rsidRDefault="00B4078D" w:rsidP="0095722B">
      <w:pPr>
        <w:rPr>
          <w:rFonts w:eastAsia="MS Minchofalt"/>
          <w:lang w:val="pl-PL"/>
        </w:rPr>
      </w:pPr>
    </w:p>
    <w:p w:rsidR="00B4078D" w:rsidRPr="00B356B5" w:rsidRDefault="00B4078D" w:rsidP="0095722B">
      <w:pPr>
        <w:rPr>
          <w:rFonts w:eastAsia="MS Minchofalt"/>
          <w:cs/>
        </w:rPr>
      </w:pPr>
      <w:r>
        <w:rPr>
          <w:rFonts w:eastAsia="MS Minchofalt"/>
          <w:b/>
          <w:bCs/>
          <w:lang w:val="pl-PL"/>
        </w:rPr>
        <w:t>madhvaḥ :</w:t>
      </w:r>
      <w:r w:rsidRPr="00B356B5">
        <w:rPr>
          <w:rFonts w:eastAsia="MS Minchofalt"/>
          <w:cs/>
        </w:rPr>
        <w:t xml:space="preserve"> </w:t>
      </w:r>
      <w:r w:rsidRPr="007415BE">
        <w:rPr>
          <w:rFonts w:eastAsia="MS Minchofalt"/>
          <w:color w:val="0000FF"/>
          <w:lang w:val="pl-PL"/>
        </w:rPr>
        <w:t>adhikārika-dev</w:t>
      </w:r>
      <w:r>
        <w:rPr>
          <w:rFonts w:eastAsia="MS Minchofalt"/>
          <w:color w:val="0000FF"/>
          <w:lang w:val="pl-PL"/>
        </w:rPr>
        <w:t>ānāṁ</w:t>
      </w:r>
      <w:r w:rsidRPr="007415BE">
        <w:rPr>
          <w:rFonts w:eastAsia="MS Minchofalt"/>
          <w:color w:val="0000FF"/>
          <w:lang w:val="pl-PL"/>
        </w:rPr>
        <w:t xml:space="preserve"> svādhikārādhikā</w:t>
      </w:r>
      <w:r>
        <w:rPr>
          <w:rFonts w:eastAsia="MS Minchofalt"/>
          <w:color w:val="0000FF"/>
          <w:lang w:val="pl-PL"/>
        </w:rPr>
        <w:t>m i</w:t>
      </w:r>
      <w:r w:rsidRPr="007415BE">
        <w:rPr>
          <w:rFonts w:eastAsia="MS Minchofalt"/>
          <w:color w:val="0000FF"/>
          <w:lang w:val="pl-PL"/>
        </w:rPr>
        <w:t>tā |</w:t>
      </w:r>
    </w:p>
    <w:p w:rsidR="00B4078D" w:rsidRPr="00706250" w:rsidRDefault="00B4078D" w:rsidP="0095722B">
      <w:pPr>
        <w:pStyle w:val="Bluequotes"/>
        <w:rPr>
          <w:color w:val="000000"/>
          <w:lang w:val="pl-PL" w:bidi="sa-IN"/>
        </w:rPr>
      </w:pPr>
      <w:r w:rsidRPr="00706250">
        <w:rPr>
          <w:lang w:val="pl-PL" w:bidi="sa-IN"/>
        </w:rPr>
        <w:t xml:space="preserve">bhavati prītaye viṣṇor bhaktyādyair api yat sadā || </w:t>
      </w:r>
      <w:r w:rsidRPr="00706250">
        <w:rPr>
          <w:color w:val="000000"/>
          <w:lang w:val="pl-PL" w:bidi="sa-IN"/>
        </w:rPr>
        <w:t>iti ca ||40||</w:t>
      </w:r>
    </w:p>
    <w:p w:rsidR="00B4078D" w:rsidRDefault="00B4078D" w:rsidP="0095722B">
      <w:pPr>
        <w:rPr>
          <w:rFonts w:eastAsia="MS Minchofalt"/>
          <w:b/>
          <w:bCs/>
          <w:lang w:val="pl-PL"/>
        </w:rPr>
      </w:pPr>
    </w:p>
    <w:p w:rsidR="00B4078D" w:rsidRPr="007415BE" w:rsidRDefault="00B4078D" w:rsidP="0095722B">
      <w:pPr>
        <w:rPr>
          <w:lang w:val="pl-PL"/>
        </w:rPr>
      </w:pPr>
      <w:r w:rsidRPr="00B64B83">
        <w:rPr>
          <w:rFonts w:eastAsia="MS Minchofalt"/>
          <w:b/>
          <w:bCs/>
          <w:lang w:val="pl-PL"/>
        </w:rPr>
        <w:t xml:space="preserve">śrīdharaḥ : </w:t>
      </w:r>
      <w:r w:rsidRPr="00B64B83">
        <w:rPr>
          <w:lang w:val="pl-PL"/>
        </w:rPr>
        <w:t>tava prīta iti kiṁ vaktavya</w:t>
      </w:r>
      <w:r>
        <w:rPr>
          <w:lang w:val="pl-PL"/>
        </w:rPr>
        <w:t>m i</w:t>
      </w:r>
      <w:r w:rsidRPr="00B64B83">
        <w:rPr>
          <w:lang w:val="pl-PL"/>
        </w:rPr>
        <w:t>ty āha</w:t>
      </w:r>
      <w:r>
        <w:rPr>
          <w:lang w:val="pl-PL"/>
        </w:rPr>
        <w:t>—</w:t>
      </w:r>
      <w:r w:rsidRPr="00B64B83">
        <w:rPr>
          <w:lang w:val="pl-PL"/>
        </w:rPr>
        <w:t>ya iti ||40||</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krama-sandarbhaḥ :</w:t>
      </w:r>
      <w:r>
        <w:rPr>
          <w:rFonts w:eastAsia="MS Minchofalt"/>
          <w:b/>
          <w:bCs/>
          <w:lang w:val="pl-PL"/>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tvayi prīta iti kiṁ vaktavyam ity āha—ya iti ||40||</w:t>
      </w:r>
    </w:p>
    <w:p w:rsidR="00B4078D" w:rsidRPr="00B64B83" w:rsidRDefault="00B4078D" w:rsidP="0095722B">
      <w:pPr>
        <w:jc w:val="center"/>
        <w:rPr>
          <w:rFonts w:eastAsia="MS Minchofalt"/>
          <w:lang w:val="pl-PL"/>
        </w:rPr>
      </w:pPr>
    </w:p>
    <w:p w:rsidR="00B4078D" w:rsidRPr="00B64B83" w:rsidRDefault="00B4078D" w:rsidP="00B356B5">
      <w:pPr>
        <w:jc w:val="center"/>
        <w:rPr>
          <w:rFonts w:eastAsia="MS Minchofalt"/>
          <w:lang w:val="pl-PL"/>
        </w:rPr>
      </w:pPr>
      <w:r>
        <w:rPr>
          <w:rFonts w:eastAsia="MS Minchofalt"/>
          <w:lang w:val="pl-PL"/>
        </w:rPr>
        <w:t>—o)0(o—</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3.9.41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pūrtena tapasā yajñair dānair yoga-samādhinā |</w:t>
      </w:r>
    </w:p>
    <w:p w:rsidR="00B4078D" w:rsidRPr="00B64B83" w:rsidRDefault="00B4078D" w:rsidP="0095722B">
      <w:pPr>
        <w:pStyle w:val="Versequote"/>
        <w:rPr>
          <w:rFonts w:eastAsia="MS Minchofalt"/>
          <w:lang w:val="pl-PL"/>
        </w:rPr>
      </w:pPr>
      <w:r w:rsidRPr="00B64B83">
        <w:rPr>
          <w:rFonts w:eastAsia="MS Minchofalt"/>
          <w:lang w:val="pl-PL"/>
        </w:rPr>
        <w:t>rāddhaṁ niḥśreyasaṁ puṁsāṁ mat-prītis tattvavin-mata</w:t>
      </w:r>
      <w:r>
        <w:rPr>
          <w:rFonts w:eastAsia="MS Minchofalt"/>
          <w:lang w:val="pl-PL"/>
        </w:rPr>
        <w:t>m |</w:t>
      </w:r>
      <w:r w:rsidRPr="00B64B83">
        <w:rPr>
          <w:rFonts w:eastAsia="MS Minchofalt"/>
          <w:lang w:val="pl-PL"/>
        </w:rPr>
        <w:t>|</w:t>
      </w:r>
    </w:p>
    <w:p w:rsidR="00B4078D" w:rsidRDefault="00B4078D" w:rsidP="0095722B">
      <w:pPr>
        <w:rPr>
          <w:rFonts w:eastAsia="MS Minchofalt"/>
          <w:lang w:val="pl-PL"/>
        </w:rPr>
      </w:pPr>
    </w:p>
    <w:p w:rsidR="00B4078D" w:rsidRPr="00B356B5" w:rsidRDefault="00B4078D" w:rsidP="00B356B5">
      <w:pPr>
        <w:rPr>
          <w:rFonts w:eastAsia="MS Minchofalt"/>
          <w:cs/>
        </w:rPr>
      </w:pPr>
      <w:r w:rsidRPr="00446107">
        <w:rPr>
          <w:rFonts w:eastAsia="MS Minchofalt"/>
          <w:b/>
          <w:bCs/>
          <w:lang w:val="pl-PL"/>
        </w:rPr>
        <w:t>madhvaḥ :</w:t>
      </w:r>
      <w:r>
        <w:rPr>
          <w:rFonts w:eastAsia="MS Minchofalt"/>
          <w:b/>
          <w:bCs/>
          <w:lang w:val="pl-PL"/>
        </w:rPr>
        <w:t xml:space="preserve"> </w:t>
      </w:r>
      <w:r w:rsidRPr="00B356B5">
        <w:rPr>
          <w:rFonts w:eastAsia="MS Minchofalt"/>
          <w:cs/>
        </w:rPr>
        <w:t xml:space="preserve">niḥśreyasaṁ rājyam | mokṣe’pi rañjanīyā mat-prītir eva | </w:t>
      </w:r>
      <w:r w:rsidRPr="00446107">
        <w:rPr>
          <w:rFonts w:eastAsia="MS Minchofalt"/>
          <w:color w:val="0000FF"/>
          <w:lang w:val="pl-PL"/>
        </w:rPr>
        <w:t>mukt</w:t>
      </w:r>
      <w:r>
        <w:rPr>
          <w:rFonts w:eastAsia="MS Minchofalt"/>
          <w:color w:val="0000FF"/>
          <w:lang w:val="pl-PL"/>
        </w:rPr>
        <w:t>asyāpi</w:t>
      </w:r>
      <w:r w:rsidRPr="00446107">
        <w:rPr>
          <w:rFonts w:eastAsia="MS Minchofalt"/>
          <w:color w:val="0000FF"/>
          <w:lang w:val="pl-PL"/>
        </w:rPr>
        <w:t xml:space="preserve"> hareḥ prītiḥ </w:t>
      </w:r>
      <w:r>
        <w:rPr>
          <w:rFonts w:eastAsia="MS Minchofalt"/>
          <w:color w:val="0000FF"/>
          <w:lang w:val="pl-PL"/>
        </w:rPr>
        <w:t>sarv</w:t>
      </w:r>
      <w:r w:rsidRPr="00446107">
        <w:rPr>
          <w:rFonts w:eastAsia="MS Minchofalt"/>
          <w:color w:val="0000FF"/>
          <w:lang w:val="pl-PL"/>
        </w:rPr>
        <w:t>ato’py anurajyat</w:t>
      </w:r>
      <w:r>
        <w:rPr>
          <w:rFonts w:eastAsia="MS Minchofalt"/>
          <w:color w:val="0000FF"/>
          <w:lang w:val="pl-PL"/>
        </w:rPr>
        <w:t>e</w:t>
      </w:r>
      <w:r w:rsidRPr="00B356B5">
        <w:rPr>
          <w:rFonts w:eastAsia="MS Minchofalt"/>
          <w:cs/>
        </w:rPr>
        <w:t xml:space="preserve"> iti vāmane ||41||</w:t>
      </w:r>
    </w:p>
    <w:p w:rsidR="00B4078D" w:rsidRPr="00B356B5" w:rsidRDefault="00B4078D" w:rsidP="00B356B5">
      <w:pPr>
        <w:rPr>
          <w:rFonts w:eastAsia="MS Minchofalt"/>
          <w:cs/>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na ca mat-prīter apy adhikaṁ kiñcid astīty āha | pūrtādibhiḥ rāddhaṁ siddhaṁ yan niḥśreyasaṁ phalaṁ tan mat-prītir eveti tattva-vidāṁ mata</w:t>
      </w:r>
      <w:r>
        <w:rPr>
          <w:lang w:val="pl-PL"/>
        </w:rPr>
        <w:t>m |</w:t>
      </w:r>
      <w:r w:rsidRPr="00B64B83">
        <w:rPr>
          <w:lang w:val="pl-PL"/>
        </w:rPr>
        <w:t>|41||</w:t>
      </w:r>
    </w:p>
    <w:p w:rsidR="00B4078D" w:rsidRDefault="00B4078D" w:rsidP="0095722B">
      <w:pPr>
        <w:rPr>
          <w:rFonts w:eastAsia="MS Minchofalt"/>
          <w:b/>
          <w:bCs/>
          <w:lang w:val="pl-PL"/>
        </w:rPr>
      </w:pPr>
    </w:p>
    <w:p w:rsidR="00B4078D" w:rsidRDefault="00B4078D" w:rsidP="0095722B">
      <w:pPr>
        <w:rPr>
          <w:rFonts w:eastAsia="MS Minchofalt"/>
          <w:lang w:val="pl-PL"/>
        </w:rPr>
      </w:pPr>
      <w:r>
        <w:rPr>
          <w:rFonts w:eastAsia="MS Minchofalt"/>
          <w:b/>
          <w:bCs/>
          <w:lang w:val="pl-PL"/>
        </w:rPr>
        <w:t xml:space="preserve">sanātanaḥ </w:t>
      </w:r>
      <w:r>
        <w:rPr>
          <w:rFonts w:eastAsia="MS Minchofalt"/>
          <w:lang w:val="pl-PL"/>
        </w:rPr>
        <w:t xml:space="preserve">(ha.bha.vi. 11.47) : </w:t>
      </w:r>
      <w:r w:rsidRPr="00B64B83">
        <w:rPr>
          <w:lang w:val="pl-PL"/>
        </w:rPr>
        <w:t>na ca mat-prīter adhikaṁ kiñcid astīty āha</w:t>
      </w:r>
      <w:r>
        <w:rPr>
          <w:lang w:val="pl-PL"/>
        </w:rPr>
        <w:t>—pūrteneti</w:t>
      </w:r>
      <w:r w:rsidRPr="00B64B83">
        <w:rPr>
          <w:lang w:val="pl-PL"/>
        </w:rPr>
        <w:t xml:space="preserve"> | pūrtādibh</w:t>
      </w:r>
      <w:r>
        <w:rPr>
          <w:lang w:val="pl-PL"/>
        </w:rPr>
        <w:t xml:space="preserve">ī </w:t>
      </w:r>
      <w:r w:rsidRPr="00B64B83">
        <w:rPr>
          <w:lang w:val="pl-PL"/>
        </w:rPr>
        <w:t>rāddhaṁ siddhaṁ yan niḥśreyasaṁ phala</w:t>
      </w:r>
      <w:r>
        <w:rPr>
          <w:lang w:val="pl-PL"/>
        </w:rPr>
        <w:t xml:space="preserve">m | </w:t>
      </w:r>
      <w:r w:rsidRPr="00B64B83">
        <w:rPr>
          <w:lang w:val="pl-PL"/>
        </w:rPr>
        <w:t>mat-prītir eveti tattva-vidāṁ mata</w:t>
      </w:r>
      <w:r>
        <w:rPr>
          <w:lang w:val="pl-PL"/>
        </w:rPr>
        <w:t>m |</w:t>
      </w:r>
      <w:r w:rsidRPr="00B64B83">
        <w:rPr>
          <w:lang w:val="pl-PL"/>
        </w:rPr>
        <w:t>|41||</w:t>
      </w:r>
    </w:p>
    <w:p w:rsidR="00B4078D" w:rsidRPr="00FE2FAB" w:rsidRDefault="00B4078D" w:rsidP="0095722B">
      <w:pP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tad</w:t>
      </w:r>
      <w:r>
        <w:rPr>
          <w:lang w:val="pl-PL"/>
        </w:rPr>
        <w:t xml:space="preserve"> </w:t>
      </w:r>
      <w:r w:rsidRPr="00B64B83">
        <w:rPr>
          <w:lang w:val="pl-PL"/>
        </w:rPr>
        <w:t>evaṁ bhakta</w:t>
      </w:r>
      <w:r>
        <w:rPr>
          <w:lang w:val="pl-PL"/>
        </w:rPr>
        <w:t>-</w:t>
      </w:r>
      <w:r w:rsidRPr="00B64B83">
        <w:rPr>
          <w:lang w:val="pl-PL"/>
        </w:rPr>
        <w:t>viṣayaka</w:t>
      </w:r>
      <w:r>
        <w:rPr>
          <w:lang w:val="pl-PL"/>
        </w:rPr>
        <w:t>-</w:t>
      </w:r>
      <w:r w:rsidRPr="00B64B83">
        <w:rPr>
          <w:lang w:val="pl-PL"/>
        </w:rPr>
        <w:t>sva</w:t>
      </w:r>
      <w:r>
        <w:rPr>
          <w:lang w:val="pl-PL"/>
        </w:rPr>
        <w:t>-</w:t>
      </w:r>
      <w:r w:rsidRPr="00B64B83">
        <w:rPr>
          <w:lang w:val="pl-PL"/>
        </w:rPr>
        <w:t>prītiṁ stutvā sva</w:t>
      </w:r>
      <w:r>
        <w:rPr>
          <w:lang w:val="pl-PL"/>
        </w:rPr>
        <w:t>-</w:t>
      </w:r>
      <w:r w:rsidRPr="00B64B83">
        <w:rPr>
          <w:lang w:val="pl-PL"/>
        </w:rPr>
        <w:t>viṣayikā</w:t>
      </w:r>
      <w:r>
        <w:rPr>
          <w:lang w:val="pl-PL"/>
        </w:rPr>
        <w:t>m a</w:t>
      </w:r>
      <w:r w:rsidRPr="00B64B83">
        <w:rPr>
          <w:lang w:val="pl-PL"/>
        </w:rPr>
        <w:t>pi bhakta</w:t>
      </w:r>
      <w:r>
        <w:rPr>
          <w:lang w:val="pl-PL"/>
        </w:rPr>
        <w:t>-</w:t>
      </w:r>
      <w:r w:rsidRPr="00B64B83">
        <w:rPr>
          <w:lang w:val="pl-PL"/>
        </w:rPr>
        <w:t>prītiṁ stauti</w:t>
      </w:r>
      <w:r>
        <w:rPr>
          <w:lang w:val="pl-PL"/>
        </w:rPr>
        <w:t>—</w:t>
      </w:r>
      <w:r w:rsidRPr="00B64B83">
        <w:rPr>
          <w:lang w:val="pl-PL"/>
        </w:rPr>
        <w:t>pūrteneti | pūrtādīnā paramparayā sākṣād</w:t>
      </w:r>
      <w:r>
        <w:rPr>
          <w:lang w:val="pl-PL"/>
        </w:rPr>
        <w:t xml:space="preserve"> </w:t>
      </w:r>
      <w:r w:rsidRPr="00B64B83">
        <w:rPr>
          <w:lang w:val="pl-PL"/>
        </w:rPr>
        <w:t>vā yā mayi prītiḥ saiva rā</w:t>
      </w:r>
      <w:r>
        <w:rPr>
          <w:lang w:val="pl-PL"/>
        </w:rPr>
        <w:t>d</w:t>
      </w:r>
      <w:r w:rsidRPr="00B64B83">
        <w:rPr>
          <w:lang w:val="pl-PL"/>
        </w:rPr>
        <w:t>dhaṁ suvicāra</w:t>
      </w:r>
      <w:r>
        <w:rPr>
          <w:lang w:val="pl-PL"/>
        </w:rPr>
        <w:t>-</w:t>
      </w:r>
      <w:r w:rsidRPr="00B64B83">
        <w:rPr>
          <w:lang w:val="pl-PL"/>
        </w:rPr>
        <w:t>siddhaṁ niḥśreyasaṁ phala</w:t>
      </w:r>
      <w:r>
        <w:rPr>
          <w:lang w:val="pl-PL"/>
        </w:rPr>
        <w:t>m |</w:t>
      </w:r>
      <w:r w:rsidRPr="00B64B83">
        <w:rPr>
          <w:lang w:val="pl-PL"/>
        </w:rPr>
        <w:t xml:space="preserve"> yatas</w:t>
      </w:r>
      <w:r>
        <w:rPr>
          <w:lang w:val="pl-PL"/>
        </w:rPr>
        <w:t xml:space="preserve"> </w:t>
      </w:r>
      <w:r w:rsidRPr="00B64B83">
        <w:rPr>
          <w:lang w:val="pl-PL"/>
        </w:rPr>
        <w:t>tad</w:t>
      </w:r>
      <w:r>
        <w:rPr>
          <w:lang w:val="pl-PL"/>
        </w:rPr>
        <w:t xml:space="preserve"> </w:t>
      </w:r>
      <w:r w:rsidRPr="00B64B83">
        <w:rPr>
          <w:lang w:val="pl-PL"/>
        </w:rPr>
        <w:t>eva tattvavin</w:t>
      </w:r>
      <w:r>
        <w:rPr>
          <w:lang w:val="pl-PL"/>
        </w:rPr>
        <w:t>-</w:t>
      </w:r>
      <w:r w:rsidRPr="00B64B83">
        <w:rPr>
          <w:lang w:val="pl-PL"/>
        </w:rPr>
        <w:t>mata</w:t>
      </w:r>
      <w:r>
        <w:rPr>
          <w:lang w:val="pl-PL"/>
        </w:rPr>
        <w:t>m i</w:t>
      </w:r>
      <w:r w:rsidRPr="00B64B83">
        <w:rPr>
          <w:lang w:val="pl-PL"/>
        </w:rPr>
        <w:t>ti |</w:t>
      </w:r>
      <w:r>
        <w:rPr>
          <w:lang w:val="pl-PL"/>
        </w:rPr>
        <w:t>|41||</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Pr>
          <w:rFonts w:eastAsia="MS Minchofalt"/>
          <w:b/>
          <w:bCs/>
          <w:lang w:val="pl-PL"/>
        </w:rPr>
        <w:t xml:space="preserve"> </w:t>
      </w:r>
      <w:r w:rsidRPr="00B356B5">
        <w:rPr>
          <w:rFonts w:eastAsia="MS Minchofalt"/>
          <w:cs/>
        </w:rPr>
        <w:t>na ca mat-prīter abhyadhikaṁ kiñcid astīty āha—pūrtādibhiḥ rāddhaṁ sādhitaṁ yan niḥśreyasaṁ phalaṁ tat tattva-vidāṁ mataṁ mat-prītir eva | mat-prītiṁ vinā rāddhaṁ niḥśreyasam aniḥśreyasam evety atas tattva-vido mat-prīty-artham eva pūrtādikaṁ kurvantīti te māṁ prīṇantam eva kartum icchanti, na tu māṁ sva-prīter viṣayaṁ cikīrṣanty atas tayā sāttvikyā bhaktyā tān pratyahaṁ prītas tebhyo mokṣaṁ dadāmīti bhāvaḥ ||41||</w:t>
      </w:r>
    </w:p>
    <w:p w:rsidR="00B4078D" w:rsidRPr="00B64B83" w:rsidRDefault="00B4078D" w:rsidP="0095722B">
      <w:pPr>
        <w:jc w:val="center"/>
        <w:rPr>
          <w:rFonts w:eastAsia="MS Minchofalt"/>
          <w:lang w:val="pl-PL"/>
        </w:rPr>
      </w:pPr>
    </w:p>
    <w:p w:rsidR="00B4078D" w:rsidRPr="00B64B83" w:rsidRDefault="00B4078D" w:rsidP="00B356B5">
      <w:pPr>
        <w:jc w:val="center"/>
        <w:rPr>
          <w:rFonts w:eastAsia="MS Minchofalt"/>
          <w:lang w:val="pl-PL"/>
        </w:rPr>
      </w:pPr>
      <w:r>
        <w:rPr>
          <w:rFonts w:eastAsia="MS Minchofalt"/>
          <w:lang w:val="pl-PL"/>
        </w:rPr>
        <w:t>—o)0(o—</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3.9.42 ||</w:t>
      </w:r>
    </w:p>
    <w:p w:rsidR="00B4078D" w:rsidRPr="00B64B83" w:rsidRDefault="00B4078D" w:rsidP="0095722B">
      <w:pPr>
        <w:jc w:val="center"/>
        <w:rPr>
          <w:rFonts w:eastAsia="MS Minchofalt"/>
          <w:lang w:val="pl-PL"/>
        </w:rPr>
      </w:pPr>
    </w:p>
    <w:p w:rsidR="00B4078D" w:rsidRPr="00B64B83" w:rsidRDefault="00B4078D" w:rsidP="0095722B">
      <w:pPr>
        <w:pStyle w:val="Versequote"/>
        <w:rPr>
          <w:rFonts w:eastAsia="MS Minchofalt"/>
          <w:lang w:val="pl-PL"/>
        </w:rPr>
      </w:pPr>
      <w:r w:rsidRPr="00B64B83">
        <w:rPr>
          <w:rFonts w:eastAsia="MS Minchofalt"/>
          <w:lang w:val="pl-PL"/>
        </w:rPr>
        <w:t>aha</w:t>
      </w:r>
      <w:r>
        <w:rPr>
          <w:rFonts w:eastAsia="MS Minchofalt"/>
          <w:lang w:val="pl-PL"/>
        </w:rPr>
        <w:t>m ā</w:t>
      </w:r>
      <w:r w:rsidRPr="00B64B83">
        <w:rPr>
          <w:rFonts w:eastAsia="MS Minchofalt"/>
          <w:lang w:val="pl-PL"/>
        </w:rPr>
        <w:t>tmātmanāṁ dhātaḥ preṣṭhaḥ san preyasā</w:t>
      </w:r>
      <w:r>
        <w:rPr>
          <w:rFonts w:eastAsia="MS Minchofalt"/>
          <w:lang w:val="pl-PL"/>
        </w:rPr>
        <w:t>m a</w:t>
      </w:r>
      <w:r w:rsidRPr="00B64B83">
        <w:rPr>
          <w:rFonts w:eastAsia="MS Minchofalt"/>
          <w:lang w:val="pl-PL"/>
        </w:rPr>
        <w:t>pi |</w:t>
      </w:r>
    </w:p>
    <w:p w:rsidR="00B4078D" w:rsidRPr="00B64B83" w:rsidRDefault="00B4078D" w:rsidP="0095722B">
      <w:pPr>
        <w:pStyle w:val="Versequote"/>
        <w:rPr>
          <w:rFonts w:eastAsia="MS Minchofalt"/>
          <w:lang w:val="pl-PL"/>
        </w:rPr>
      </w:pPr>
      <w:r w:rsidRPr="00B64B83">
        <w:rPr>
          <w:rFonts w:eastAsia="MS Minchofalt"/>
          <w:lang w:val="pl-PL"/>
        </w:rPr>
        <w:t>ato mayi ratiṁ kuryād dehādir yat-kṛte priyaḥ ||</w:t>
      </w:r>
    </w:p>
    <w:p w:rsidR="00B4078D" w:rsidRPr="00B64B83" w:rsidRDefault="00B4078D" w:rsidP="0095722B">
      <w:pPr>
        <w:rPr>
          <w:rFonts w:eastAsia="MS Minchofalt"/>
          <w:lang w:val="pl-PL"/>
        </w:rPr>
      </w:pPr>
    </w:p>
    <w:p w:rsidR="00B4078D" w:rsidRDefault="00B4078D" w:rsidP="0095722B">
      <w:pPr>
        <w:rPr>
          <w:rFonts w:eastAsia="MS Minchofalt"/>
          <w:color w:val="0000FF"/>
          <w:lang w:val="pl-PL"/>
        </w:rPr>
      </w:pPr>
      <w:r>
        <w:rPr>
          <w:rFonts w:eastAsia="MS Minchofalt"/>
          <w:b/>
          <w:bCs/>
          <w:lang w:val="pl-PL"/>
        </w:rPr>
        <w:t>madhvaḥ :</w:t>
      </w:r>
      <w:r w:rsidRPr="00B356B5">
        <w:rPr>
          <w:rFonts w:eastAsia="MS Minchofalt"/>
          <w:cs/>
        </w:rPr>
        <w:t xml:space="preserve"> </w:t>
      </w:r>
      <w:r>
        <w:rPr>
          <w:rFonts w:eastAsia="MS Minchofalt"/>
          <w:color w:val="0000FF"/>
          <w:lang w:val="pl-PL"/>
        </w:rPr>
        <w:t>sarv</w:t>
      </w:r>
      <w:r w:rsidRPr="009B4BBE">
        <w:rPr>
          <w:rFonts w:eastAsia="MS Minchofalt"/>
          <w:color w:val="0000FF"/>
          <w:lang w:val="pl-PL"/>
        </w:rPr>
        <w:t>at</w:t>
      </w:r>
      <w:r>
        <w:rPr>
          <w:rFonts w:eastAsia="MS Minchofalt"/>
          <w:color w:val="0000FF"/>
          <w:lang w:val="pl-PL"/>
        </w:rPr>
        <w:t>o’pi</w:t>
      </w:r>
      <w:r w:rsidRPr="009B4BBE">
        <w:rPr>
          <w:rFonts w:eastAsia="MS Minchofalt"/>
          <w:color w:val="0000FF"/>
          <w:lang w:val="pl-PL"/>
        </w:rPr>
        <w:t xml:space="preserve"> priyo hy </w:t>
      </w:r>
      <w:r>
        <w:rPr>
          <w:rFonts w:eastAsia="MS Minchofalt"/>
          <w:color w:val="0000FF"/>
          <w:lang w:val="pl-PL"/>
        </w:rPr>
        <w:t>ātmā</w:t>
      </w:r>
      <w:r w:rsidRPr="009B4BBE">
        <w:rPr>
          <w:rFonts w:eastAsia="MS Minchofalt"/>
          <w:color w:val="0000FF"/>
          <w:lang w:val="pl-PL"/>
        </w:rPr>
        <w:t xml:space="preserve"> t</w:t>
      </w:r>
      <w:r>
        <w:rPr>
          <w:rFonts w:eastAsia="MS Minchofalt"/>
          <w:color w:val="0000FF"/>
          <w:lang w:val="pl-PL"/>
        </w:rPr>
        <w:t>asyāpi</w:t>
      </w:r>
      <w:r w:rsidRPr="009B4BBE">
        <w:rPr>
          <w:rFonts w:eastAsia="MS Minchofalt"/>
          <w:color w:val="0000FF"/>
          <w:lang w:val="pl-PL"/>
        </w:rPr>
        <w:t xml:space="preserve"> priyatāṁ hariḥ |</w:t>
      </w:r>
    </w:p>
    <w:p w:rsidR="00B4078D" w:rsidRPr="00706250" w:rsidRDefault="00B4078D" w:rsidP="0095722B">
      <w:pPr>
        <w:pStyle w:val="Bluequotes"/>
        <w:rPr>
          <w:color w:val="000000"/>
          <w:lang w:val="pl-PL" w:bidi="sa-IN"/>
        </w:rPr>
      </w:pPr>
      <w:r w:rsidRPr="00706250">
        <w:rPr>
          <w:lang w:val="pl-PL" w:bidi="sa-IN"/>
        </w:rPr>
        <w:t xml:space="preserve">āpādayati yat tasmāt svātmano’pi priyo hariḥ || </w:t>
      </w:r>
      <w:r w:rsidRPr="00706250">
        <w:rPr>
          <w:color w:val="000000"/>
          <w:lang w:val="pl-PL" w:bidi="sa-IN"/>
        </w:rPr>
        <w:t>iti brahma-vaivarte ||42||</w:t>
      </w:r>
    </w:p>
    <w:p w:rsidR="00B4078D" w:rsidRDefault="00B4078D" w:rsidP="0095722B">
      <w:pPr>
        <w:rPr>
          <w:rFonts w:eastAsia="MS Minchofalt"/>
          <w:b/>
          <w:bCs/>
          <w:lang w:val="pl-PL"/>
        </w:rPr>
      </w:pPr>
    </w:p>
    <w:p w:rsidR="00B4078D" w:rsidRPr="009B4BBE" w:rsidRDefault="00B4078D" w:rsidP="0095722B">
      <w:pPr>
        <w:rPr>
          <w:lang w:val="pl-PL"/>
        </w:rPr>
      </w:pPr>
      <w:r w:rsidRPr="00B64B83">
        <w:rPr>
          <w:rFonts w:eastAsia="MS Minchofalt"/>
          <w:b/>
          <w:bCs/>
          <w:lang w:val="pl-PL"/>
        </w:rPr>
        <w:t xml:space="preserve">śrīdharaḥ : </w:t>
      </w:r>
      <w:r w:rsidRPr="00B64B83">
        <w:rPr>
          <w:lang w:val="pl-PL"/>
        </w:rPr>
        <w:t>atra hetu</w:t>
      </w:r>
      <w:r>
        <w:rPr>
          <w:lang w:val="pl-PL"/>
        </w:rPr>
        <w:t>m ā</w:t>
      </w:r>
      <w:r w:rsidRPr="00B64B83">
        <w:rPr>
          <w:lang w:val="pl-PL"/>
        </w:rPr>
        <w:t>ha</w:t>
      </w:r>
      <w:r>
        <w:rPr>
          <w:lang w:val="pl-PL"/>
        </w:rPr>
        <w:t>—</w:t>
      </w:r>
      <w:r w:rsidRPr="00B64B83">
        <w:rPr>
          <w:lang w:val="pl-PL"/>
        </w:rPr>
        <w:t>aha</w:t>
      </w:r>
      <w:r>
        <w:rPr>
          <w:lang w:val="pl-PL"/>
        </w:rPr>
        <w:t>m i</w:t>
      </w:r>
      <w:r w:rsidRPr="00B64B83">
        <w:rPr>
          <w:lang w:val="pl-PL"/>
        </w:rPr>
        <w:t>ti | ātmanā</w:t>
      </w:r>
      <w:r>
        <w:rPr>
          <w:lang w:val="pl-PL"/>
        </w:rPr>
        <w:t>m a</w:t>
      </w:r>
      <w:r w:rsidRPr="00B64B83">
        <w:rPr>
          <w:lang w:val="pl-PL"/>
        </w:rPr>
        <w:t>haṅkāropādhīnāṁ jīvānā</w:t>
      </w:r>
      <w:r>
        <w:rPr>
          <w:lang w:val="pl-PL"/>
        </w:rPr>
        <w:t>m ā</w:t>
      </w:r>
      <w:r w:rsidRPr="00B64B83">
        <w:rPr>
          <w:lang w:val="pl-PL"/>
        </w:rPr>
        <w:t>tmā | ataḥ preyasā</w:t>
      </w:r>
      <w:r>
        <w:rPr>
          <w:lang w:val="pl-PL"/>
        </w:rPr>
        <w:t>m a</w:t>
      </w:r>
      <w:r w:rsidRPr="00B64B83">
        <w:rPr>
          <w:lang w:val="pl-PL"/>
        </w:rPr>
        <w:t>tipriyāṇā</w:t>
      </w:r>
      <w:r>
        <w:rPr>
          <w:lang w:val="pl-PL"/>
        </w:rPr>
        <w:t>m a</w:t>
      </w:r>
      <w:r w:rsidRPr="00B64B83">
        <w:rPr>
          <w:lang w:val="pl-PL"/>
        </w:rPr>
        <w:t>pi madhye preṣṭhaḥ priyatamaḥ san niravadyaḥ | yat-kṛte yad-artha</w:t>
      </w:r>
      <w:r>
        <w:rPr>
          <w:lang w:val="pl-PL"/>
        </w:rPr>
        <w:t>m |</w:t>
      </w:r>
      <w:r w:rsidRPr="00B64B83">
        <w:rPr>
          <w:lang w:val="pl-PL"/>
        </w:rPr>
        <w:t>|42||</w:t>
      </w:r>
    </w:p>
    <w:p w:rsidR="00B4078D" w:rsidRPr="00B64B83" w:rsidRDefault="00B4078D" w:rsidP="0095722B">
      <w:pPr>
        <w:rPr>
          <w:rFonts w:eastAsia="MS Minchofalt"/>
          <w:b/>
          <w:bCs/>
          <w:lang w:val="pl-PL"/>
        </w:rPr>
      </w:pPr>
    </w:p>
    <w:p w:rsidR="00B4078D" w:rsidRPr="00B356B5" w:rsidRDefault="00B4078D" w:rsidP="00B356B5">
      <w:pPr>
        <w:rPr>
          <w:cs/>
        </w:rPr>
      </w:pPr>
      <w:r w:rsidRPr="00B356B5">
        <w:rPr>
          <w:rFonts w:eastAsia="MS Minchofalt"/>
          <w:b/>
          <w:bCs/>
          <w:cs/>
        </w:rPr>
        <w:t xml:space="preserve">krama-sandarbhaḥ </w:t>
      </w:r>
      <w:r w:rsidRPr="00B356B5">
        <w:rPr>
          <w:rFonts w:eastAsia="MS Minchofalt"/>
          <w:cs/>
        </w:rPr>
        <w:t xml:space="preserve">: </w:t>
      </w:r>
      <w:r w:rsidRPr="00B356B5">
        <w:rPr>
          <w:cs/>
        </w:rPr>
        <w:t>tathaiva sādhayati—aham ātmeti | ātmanāṁ śuddha-jīvānām api, ato nirupādhi-niravadhi-priyatamasya prasāda-rūpā prītir eva prārthanīyeti bhāvaḥ ||42||</w:t>
      </w:r>
    </w:p>
    <w:p w:rsidR="00B4078D" w:rsidRPr="00B64B83" w:rsidRDefault="00B4078D" w:rsidP="0095722B">
      <w:pPr>
        <w:rPr>
          <w:rFonts w:eastAsia="MS Minchofalt"/>
          <w:b/>
          <w:bCs/>
          <w:lang w:val="pl-PL"/>
        </w:rPr>
      </w:pPr>
    </w:p>
    <w:p w:rsidR="00B4078D" w:rsidRPr="00B356B5" w:rsidRDefault="00B4078D" w:rsidP="00B356B5">
      <w:pPr>
        <w:rPr>
          <w:rFonts w:eastAsia="MS Minchofalt"/>
          <w:cs/>
        </w:rPr>
      </w:pPr>
      <w:r w:rsidRPr="00B64B83">
        <w:rPr>
          <w:rFonts w:eastAsia="MS Minchofalt"/>
          <w:b/>
          <w:bCs/>
          <w:lang w:val="pl-PL"/>
        </w:rPr>
        <w:t>viśvanāthaḥ :</w:t>
      </w:r>
      <w:r w:rsidRPr="00B356B5">
        <w:rPr>
          <w:rFonts w:eastAsia="MS Minchofalt"/>
          <w:cs/>
        </w:rPr>
        <w:t xml:space="preserve"> nirguṇa-bhaktimatāṁ tu prīter ahaṁ viṣaya iti vyañjayan sarveṣām api jīvānāṁ vastutaḥ prīter aham eva viṣayī-bhavituṁ yogya ity ataḥ svasmin prītiṁ vidhatte—aham iti | ātmanāṁ jīvānām aham ātmā paramātma yat-kṛte dehādiḥ priya iti kalatra-putrādiṣu prītir deha-sambandhena dehe prītir jīvātma-sambandhena jīvātmani prītiḥ paramātma-sambandheneti paramātmay eva prītiḥ svābhāvikī jīvātmādiṣv aupacārikīti teṣu krameṇa priyatva-hrāsaḥ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nanu tarhi mayi ratiṁ kuryād ity asya vākyasya kathaṁ vidhitvaṁ rateḥ prāptatvād eva | yad uktaṁ vidhi-raty-antam aprāptau iti ? ucyate—māyāyāṁ khalv adhikāro jīvātma-paryanta eva, na tu tato’pi paratra paramātmanīti māyā-bandha-patitānāṁ manuṣyādīnāṁ māyikeṣv eva vastuṣv anubhavaḥ pravartate, jīvasyāpy āropitaṁ māyikatvaṁ vartata iti | tathāpi paramātmani tu svābhāvikyāḥ prīter vartamānatve’py anubhavābhāvād ajñāta-sva-bahu-vittasya vaṇijo dāridryam iva tatra prīty-abhāva iti prītiṁ vidhatte śāstram iti |</w:t>
      </w:r>
    </w:p>
    <w:p w:rsidR="00B4078D" w:rsidRPr="00B356B5" w:rsidRDefault="00B4078D" w:rsidP="00B356B5">
      <w:pPr>
        <w:rPr>
          <w:rFonts w:eastAsia="MS Minchofalt"/>
          <w:cs/>
        </w:rPr>
      </w:pPr>
    </w:p>
    <w:p w:rsidR="00B4078D" w:rsidRPr="00B356B5" w:rsidRDefault="00B4078D" w:rsidP="00B356B5">
      <w:pPr>
        <w:rPr>
          <w:rFonts w:eastAsia="MS Minchofalt"/>
          <w:cs/>
        </w:rPr>
      </w:pPr>
      <w:r w:rsidRPr="00B356B5">
        <w:rPr>
          <w:rFonts w:eastAsia="MS Minchofalt"/>
          <w:cs/>
        </w:rPr>
        <w:t xml:space="preserve">kiṁ ca, vastutaḥ preṣṭho’pi paramātma jñānibhiḥ sākṣād-anubhūto’pi ratyā vinā premāspadaṁ na bhavaty ato bhaktānām eva sarva-deśa-kāla-vartī san preṣṭho bhavati, na tu jñānināṁ, yathā śītādy-ārti-hare cakṣuḥ-prakāśa-sukha-prade’pi sūrye sākṣād-anubhūte’pi ke’pi yat nānurajyanti tatra mamatvābhāva eva hetuḥ | sūryaś ca tat-sukha-prado’pi teṣūdāsta eva | evaṁ jñāni-janāḥ khalv ajñānatamo’ntari svānubhava-sukha-prade’pi brahmaṇi mamatvābhāvān nānurajyanti | brahmāpi svg nirviśeṣam evānubhāvayaṁs teṣūdāsta eva | yadā ca sūrya-bhakto janaś caksuṣmān andho vā bhaktyā santoṣitaṁ sūryam ihaiva kara-caraṇādimantaṁ, sahāśvaratha-sārathyādikaṁ paśyati taṁ sva-prema-vaśaṁ ca karoti, tathaiva mukto baddho vā jīvo bhaktyaiva paramātmanaṁ sa-viśeṣam anubhavaṁs tatrānurajyati, taṁ ca sva-prema-vaśaṁ karotīty ataḥ paramātmanaḥ sarvataḥ preṣṭhatvaṁ bhaktānāṁ kevalayā pradhānī-bhūtayā vā bhaktyaiva | na tu jñānināṁ guṇī-bhūtayā bhaktyeti | ata uktaṁ svayaṁ paramātmaiva, </w:t>
      </w:r>
      <w:r w:rsidRPr="00FB446A">
        <w:rPr>
          <w:rFonts w:eastAsia="MS Minchofalt"/>
          <w:color w:val="0000FF"/>
          <w:lang w:val="pl-PL"/>
        </w:rPr>
        <w:t>ato mayi ratiṁ kuryād</w:t>
      </w:r>
      <w:r w:rsidRPr="00B356B5">
        <w:rPr>
          <w:rFonts w:eastAsia="MS Minchofalt"/>
          <w:cs/>
        </w:rPr>
        <w:t xml:space="preserve"> iti vivecanīyam | yad vā, rateḥ ukta-yukter eva hetor mayi ratiṁ kuryāt | yasyā rateḥ kṛte dehādāv aprītim ato’pi vivekino dehādi-priyo bhavati, dehendriyādibhir eva paricaryā-kīrtanādir bhakti-siddhir iti naiva te mokṣākāṅkṣiṇaḥ syur iti bhāvaḥ ||42||</w:t>
      </w:r>
    </w:p>
    <w:p w:rsidR="00B4078D" w:rsidRPr="00B64B83" w:rsidRDefault="00B4078D" w:rsidP="0095722B">
      <w:pPr>
        <w:jc w:val="center"/>
        <w:rPr>
          <w:rFonts w:eastAsia="MS Minchofalt"/>
          <w:lang w:val="pl-PL"/>
        </w:rPr>
      </w:pPr>
    </w:p>
    <w:p w:rsidR="00B4078D" w:rsidRPr="00B64B83" w:rsidRDefault="00B4078D" w:rsidP="00B356B5">
      <w:pPr>
        <w:jc w:val="center"/>
        <w:rPr>
          <w:rFonts w:eastAsia="MS Minchofalt"/>
          <w:lang w:val="pl-PL"/>
        </w:rPr>
      </w:pPr>
      <w:r>
        <w:rPr>
          <w:rFonts w:eastAsia="MS Minchofalt"/>
          <w:lang w:val="pl-PL"/>
        </w:rPr>
        <w:t>—o)0(o—</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3.9.43 ||</w:t>
      </w:r>
    </w:p>
    <w:p w:rsidR="00B4078D" w:rsidRPr="00B64B83" w:rsidRDefault="00B4078D" w:rsidP="0095722B">
      <w:pPr>
        <w:jc w:val="center"/>
        <w:rPr>
          <w:rFonts w:eastAsia="MS Minchofalt"/>
          <w:b/>
          <w:bCs/>
          <w:lang w:val="pl-PL"/>
        </w:rPr>
      </w:pPr>
    </w:p>
    <w:p w:rsidR="00B4078D" w:rsidRPr="00B64B83" w:rsidRDefault="00B4078D" w:rsidP="0095722B">
      <w:pPr>
        <w:pStyle w:val="Versequote"/>
        <w:rPr>
          <w:rFonts w:eastAsia="MS Minchofalt"/>
          <w:lang w:val="pl-PL"/>
        </w:rPr>
      </w:pPr>
      <w:r w:rsidRPr="00B64B83">
        <w:rPr>
          <w:rFonts w:eastAsia="MS Minchofalt"/>
          <w:lang w:val="pl-PL"/>
        </w:rPr>
        <w:t>sarva-veda-mayeneda</w:t>
      </w:r>
      <w:r>
        <w:rPr>
          <w:rFonts w:eastAsia="MS Minchofalt"/>
          <w:lang w:val="pl-PL"/>
        </w:rPr>
        <w:t>m ā</w:t>
      </w:r>
      <w:r w:rsidRPr="00B64B83">
        <w:rPr>
          <w:rFonts w:eastAsia="MS Minchofalt"/>
          <w:lang w:val="pl-PL"/>
        </w:rPr>
        <w:t>tmanātmātma-yoninā |</w:t>
      </w:r>
    </w:p>
    <w:p w:rsidR="00B4078D" w:rsidRPr="00B64B83" w:rsidRDefault="00B4078D" w:rsidP="0095722B">
      <w:pPr>
        <w:pStyle w:val="Versequote"/>
        <w:rPr>
          <w:rFonts w:eastAsia="MS Minchofalt"/>
          <w:lang w:val="pl-PL"/>
        </w:rPr>
      </w:pPr>
      <w:r w:rsidRPr="00B64B83">
        <w:rPr>
          <w:rFonts w:eastAsia="MS Minchofalt"/>
          <w:lang w:val="pl-PL"/>
        </w:rPr>
        <w:t>prajāḥ sṛja yathā-pūrvaṁ yāś ca mayy anuśerate ||</w:t>
      </w:r>
    </w:p>
    <w:p w:rsidR="00B4078D" w:rsidRPr="00B64B83" w:rsidRDefault="00B4078D" w:rsidP="0095722B">
      <w:pP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atas tvaṁ kṛtārtha eva tathāpi mat-priyārthaṁ sṛṣṭiṁ kurv ity āha, sarveti | ātmā tva</w:t>
      </w:r>
      <w:r>
        <w:rPr>
          <w:lang w:val="pl-PL"/>
        </w:rPr>
        <w:t>m i</w:t>
      </w:r>
      <w:r w:rsidRPr="00B64B83">
        <w:rPr>
          <w:lang w:val="pl-PL"/>
        </w:rPr>
        <w:t>daṁ trailokyaṁ yā mayy anuśerate tāḥ prajāś ca sṛja | kena ātmanaivānya-nirapekṣeṇa | tatra jñāpakāpekṣābhava</w:t>
      </w:r>
      <w:r>
        <w:rPr>
          <w:lang w:val="pl-PL"/>
        </w:rPr>
        <w:t>m ā</w:t>
      </w:r>
      <w:r w:rsidRPr="00B64B83">
        <w:rPr>
          <w:lang w:val="pl-PL"/>
        </w:rPr>
        <w:t>ha, sarva-veda-mayeneti | ātmā ahaṁ yoniḥ kāraṇaṁ yasyeti jñāna-kriyā-śakty-atiśayaṁ sūcayati | yathā-pūrva</w:t>
      </w:r>
      <w:r>
        <w:rPr>
          <w:lang w:val="pl-PL"/>
        </w:rPr>
        <w:t>m i</w:t>
      </w:r>
      <w:r w:rsidRPr="00B64B83">
        <w:rPr>
          <w:lang w:val="pl-PL"/>
        </w:rPr>
        <w:t>ti tavāt rābhyāso</w:t>
      </w:r>
      <w:r>
        <w:rPr>
          <w:lang w:val="pl-PL"/>
        </w:rPr>
        <w:t>’</w:t>
      </w:r>
      <w:r w:rsidRPr="00B64B83">
        <w:rPr>
          <w:lang w:val="pl-PL"/>
        </w:rPr>
        <w:t>py astīty ukta</w:t>
      </w:r>
      <w:r>
        <w:rPr>
          <w:lang w:val="pl-PL"/>
        </w:rPr>
        <w:t>m |</w:t>
      </w:r>
      <w:r w:rsidRPr="00B64B83">
        <w:rPr>
          <w:lang w:val="pl-PL"/>
        </w:rPr>
        <w:t xml:space="preserve"> mayy anuśerata iti sthitānā</w:t>
      </w:r>
      <w:r>
        <w:rPr>
          <w:lang w:val="pl-PL"/>
        </w:rPr>
        <w:t>m a</w:t>
      </w:r>
      <w:r w:rsidRPr="00B64B83">
        <w:rPr>
          <w:lang w:val="pl-PL"/>
        </w:rPr>
        <w:t>bhivyakti-mātra</w:t>
      </w:r>
      <w:r>
        <w:rPr>
          <w:lang w:val="pl-PL"/>
        </w:rPr>
        <w:t>m e</w:t>
      </w:r>
      <w:r w:rsidRPr="00B64B83">
        <w:rPr>
          <w:lang w:val="pl-PL"/>
        </w:rPr>
        <w:t>va kartavya</w:t>
      </w:r>
      <w:r>
        <w:rPr>
          <w:lang w:val="pl-PL"/>
        </w:rPr>
        <w:t>m i</w:t>
      </w:r>
      <w:r w:rsidRPr="00B64B83">
        <w:rPr>
          <w:lang w:val="pl-PL"/>
        </w:rPr>
        <w:t>ty anāyāsatva</w:t>
      </w:r>
      <w:r>
        <w:rPr>
          <w:lang w:val="pl-PL"/>
        </w:rPr>
        <w:t>m u</w:t>
      </w:r>
      <w:r w:rsidRPr="00B64B83">
        <w:rPr>
          <w:lang w:val="pl-PL"/>
        </w:rPr>
        <w:t>kta</w:t>
      </w:r>
      <w:r>
        <w:rPr>
          <w:lang w:val="pl-PL"/>
        </w:rPr>
        <w:t>m |</w:t>
      </w:r>
      <w:r w:rsidRPr="00B64B83">
        <w:rPr>
          <w:lang w:val="pl-PL"/>
        </w:rPr>
        <w:t>|43||</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krama-sandarbhaḥ :</w:t>
      </w:r>
      <w:r>
        <w:rPr>
          <w:rFonts w:eastAsia="MS Minchofalt"/>
          <w:b/>
          <w:bCs/>
          <w:lang w:val="pl-PL"/>
        </w:rPr>
        <w:t xml:space="preserve"> </w:t>
      </w:r>
      <w:r w:rsidRPr="00706250">
        <w:rPr>
          <w:rFonts w:eastAsia="MS Minchofalt"/>
          <w:bCs/>
          <w:i/>
          <w:iCs/>
          <w:color w:val="000000"/>
          <w:lang w:val="pl-PL"/>
        </w:rPr>
        <w:t>na vyākhyātam.</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B64B83">
        <w:rPr>
          <w:rFonts w:eastAsia="MS Minchofalt"/>
          <w:b/>
          <w:bCs/>
          <w:lang w:val="pl-PL"/>
        </w:rPr>
        <w:t>viśvanāthaḥ :</w:t>
      </w:r>
      <w:r w:rsidRPr="00B356B5">
        <w:rPr>
          <w:rFonts w:eastAsia="MS Minchofalt"/>
          <w:cs/>
        </w:rPr>
        <w:t xml:space="preserve"> mā rīriṣīṣṭa nigamasyeti—yat prārthitaṁ, tatrāha—sarva-veda-mayeneti | veds tvayā na vismartavya iti bhāvaḥ | idam ātmanā anenaiva dehena prajāḥ sṛja ātmanām ātmā aham eva yoniḥ kāraṇaṁ yasyeti tena | yathā-pūrva-dina-sṛṣṭiṁ smārayati—mayy anuśerata iti | sthitānām abhivyakti-mātraṁ kartavyam ity anāyāsatvam uktaṁ, ca-kārād bhaktiṁ ca kuru ||43||</w:t>
      </w:r>
    </w:p>
    <w:p w:rsidR="00B4078D" w:rsidRPr="00B64B83" w:rsidRDefault="00B4078D" w:rsidP="0095722B">
      <w:pPr>
        <w:jc w:val="center"/>
        <w:rPr>
          <w:rFonts w:eastAsia="MS Minchofalt"/>
          <w:lang w:val="pl-PL"/>
        </w:rPr>
      </w:pPr>
    </w:p>
    <w:p w:rsidR="00B4078D" w:rsidRPr="00B64B83" w:rsidRDefault="00B4078D" w:rsidP="00B356B5">
      <w:pPr>
        <w:jc w:val="center"/>
        <w:rPr>
          <w:rFonts w:eastAsia="MS Minchofalt"/>
          <w:lang w:val="pl-PL"/>
        </w:rPr>
      </w:pPr>
      <w:r>
        <w:rPr>
          <w:rFonts w:eastAsia="MS Minchofalt"/>
          <w:lang w:val="pl-PL"/>
        </w:rPr>
        <w:t>—o)0(o—</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 3.9.44 ||</w:t>
      </w:r>
    </w:p>
    <w:p w:rsidR="00B4078D" w:rsidRPr="00B64B83" w:rsidRDefault="00B4078D" w:rsidP="0095722B">
      <w:pPr>
        <w:jc w:val="center"/>
        <w:rPr>
          <w:rFonts w:eastAsia="MS Minchofalt"/>
          <w:lang w:val="pl-PL"/>
        </w:rPr>
      </w:pPr>
    </w:p>
    <w:p w:rsidR="00B4078D" w:rsidRPr="00B64B83" w:rsidRDefault="00B4078D" w:rsidP="0095722B">
      <w:pPr>
        <w:jc w:val="center"/>
        <w:rPr>
          <w:rFonts w:eastAsia="MS Minchofalt"/>
          <w:b/>
          <w:bCs/>
          <w:lang w:val="pl-PL"/>
        </w:rPr>
      </w:pPr>
      <w:r w:rsidRPr="00B64B83">
        <w:rPr>
          <w:rFonts w:eastAsia="MS Minchofalt"/>
          <w:b/>
          <w:bCs/>
          <w:lang w:val="pl-PL"/>
        </w:rPr>
        <w:t>maitreya uvāca—</w:t>
      </w:r>
    </w:p>
    <w:p w:rsidR="00B4078D" w:rsidRPr="00B64B83" w:rsidRDefault="00B4078D" w:rsidP="0095722B">
      <w:pPr>
        <w:pStyle w:val="Versequote"/>
        <w:rPr>
          <w:rFonts w:eastAsia="MS Minchofalt"/>
          <w:lang w:val="pl-PL"/>
        </w:rPr>
      </w:pPr>
      <w:r w:rsidRPr="00B64B83">
        <w:rPr>
          <w:rFonts w:eastAsia="MS Minchofalt"/>
          <w:lang w:val="pl-PL"/>
        </w:rPr>
        <w:t>tasmā evaṁ jagat-sraṣṭre pradhāna-puruṣeśvaraḥ |</w:t>
      </w:r>
    </w:p>
    <w:p w:rsidR="00B4078D" w:rsidRPr="00B64B83" w:rsidRDefault="00B4078D" w:rsidP="0095722B">
      <w:pPr>
        <w:pStyle w:val="Versequote"/>
        <w:rPr>
          <w:rFonts w:eastAsia="MS Minchofalt"/>
          <w:lang w:val="pl-PL"/>
        </w:rPr>
      </w:pPr>
      <w:r w:rsidRPr="00B64B83">
        <w:rPr>
          <w:rFonts w:eastAsia="MS Minchofalt"/>
          <w:lang w:val="pl-PL"/>
        </w:rPr>
        <w:t>vyajyedaṁ svena rūpeṇa kañja-nābhas tirodadhe ||</w:t>
      </w:r>
    </w:p>
    <w:p w:rsidR="00B4078D" w:rsidRPr="00B64B83" w:rsidRDefault="00B4078D" w:rsidP="0095722B">
      <w:pPr>
        <w:rPr>
          <w:rFonts w:eastAsia="MS Minchofalt"/>
          <w:lang w:val="pl-PL"/>
        </w:rPr>
      </w:pPr>
    </w:p>
    <w:p w:rsidR="00B4078D" w:rsidRPr="00B64B83" w:rsidRDefault="00B4078D" w:rsidP="0095722B">
      <w:pPr>
        <w:rPr>
          <w:rFonts w:eastAsia="MS Minchofalt"/>
          <w:b/>
          <w:bCs/>
          <w:lang w:val="pl-PL"/>
        </w:rPr>
      </w:pPr>
      <w:r w:rsidRPr="00B64B83">
        <w:rPr>
          <w:rFonts w:eastAsia="MS Minchofalt"/>
          <w:b/>
          <w:bCs/>
          <w:lang w:val="pl-PL"/>
        </w:rPr>
        <w:t xml:space="preserve">śrīdharaḥ : </w:t>
      </w:r>
      <w:r w:rsidRPr="00B64B83">
        <w:rPr>
          <w:lang w:val="pl-PL"/>
        </w:rPr>
        <w:t>idaṁ sṛjyaṁ vyajya prakāśya padmanābhaḥ śrī-nārāyaṇa-rūpeṇa tiro-dadhe’śyo’bhavat ||44||</w:t>
      </w:r>
    </w:p>
    <w:p w:rsidR="00B4078D" w:rsidRPr="00B64B83" w:rsidRDefault="00B4078D" w:rsidP="0095722B">
      <w:pPr>
        <w:rPr>
          <w:rFonts w:eastAsia="MS Minchofalt"/>
          <w:b/>
          <w:bCs/>
          <w:lang w:val="pl-PL"/>
        </w:rPr>
      </w:pPr>
    </w:p>
    <w:p w:rsidR="00B4078D" w:rsidRPr="00B64B83" w:rsidRDefault="00B4078D" w:rsidP="0095722B">
      <w:pPr>
        <w:rPr>
          <w:rFonts w:eastAsia="MS Minchofalt"/>
          <w:b/>
          <w:bCs/>
          <w:lang w:val="pl-PL"/>
        </w:rPr>
      </w:pPr>
      <w:r w:rsidRPr="00B64B83">
        <w:rPr>
          <w:rFonts w:eastAsia="MS Minchofalt"/>
          <w:b/>
          <w:bCs/>
          <w:lang w:val="pl-PL"/>
        </w:rPr>
        <w:t xml:space="preserve">krama-sandarbhaḥ : </w:t>
      </w:r>
      <w:r w:rsidRPr="00B64B83">
        <w:rPr>
          <w:lang w:val="pl-PL"/>
        </w:rPr>
        <w:t>svena kañjanābhākāreṇaiva rūpeṇedaṁ vyajya tirodadhe ||44||</w:t>
      </w:r>
    </w:p>
    <w:p w:rsidR="00B4078D" w:rsidRPr="00B64B83" w:rsidRDefault="00B4078D" w:rsidP="0095722B">
      <w:pPr>
        <w:rPr>
          <w:rFonts w:eastAsia="MS Minchofalt"/>
          <w:b/>
          <w:bCs/>
          <w:lang w:val="pl-PL"/>
        </w:rPr>
      </w:pPr>
    </w:p>
    <w:p w:rsidR="00B4078D" w:rsidRPr="00B356B5" w:rsidRDefault="00B4078D" w:rsidP="0095722B">
      <w:pPr>
        <w:rPr>
          <w:rFonts w:eastAsia="MS Minchofalt"/>
          <w:cs/>
        </w:rPr>
      </w:pPr>
      <w:r w:rsidRPr="00706250">
        <w:rPr>
          <w:rFonts w:eastAsia="MS Minchofalt"/>
          <w:b/>
          <w:bCs/>
          <w:lang w:val="pl-PL"/>
        </w:rPr>
        <w:t>viśvanāthaḥ :</w:t>
      </w:r>
      <w:r w:rsidRPr="00B356B5">
        <w:rPr>
          <w:rFonts w:eastAsia="MS Minchofalt"/>
          <w:cs/>
        </w:rPr>
        <w:t xml:space="preserve"> idaṁ sṛjyaṁ jagat vyajya prakāśya svena śrī-nārāyaṇa-rūpeṇa | atra brāhmye kalpe aham evāsam evāgre ity ādi catuḥ-ślokī-bhāgavatam iva pādme kalpe yadā tu sarva-lokeṣv iti yadā rahitam iti pūrteneti aham ātmā ātmanām iti catuḥślokī-bhāgavat idaṁ bhagavān upadideśeti kecid āhuḥ ||44||</w:t>
      </w:r>
    </w:p>
    <w:p w:rsidR="00B4078D" w:rsidRPr="00706250" w:rsidRDefault="00B4078D" w:rsidP="0095722B">
      <w:pPr>
        <w:jc w:val="center"/>
        <w:rPr>
          <w:rFonts w:eastAsia="MS Minchofalt"/>
          <w:lang w:val="pl-PL"/>
        </w:rPr>
      </w:pPr>
    </w:p>
    <w:p w:rsidR="00B4078D" w:rsidRPr="00E30730" w:rsidRDefault="00B4078D" w:rsidP="0095722B">
      <w:pPr>
        <w:jc w:val="center"/>
        <w:rPr>
          <w:color w:val="000000"/>
          <w:lang w:val="pl-PL"/>
        </w:rPr>
      </w:pPr>
      <w:r w:rsidRPr="00E30730">
        <w:rPr>
          <w:color w:val="000000"/>
          <w:lang w:val="pl-PL"/>
        </w:rPr>
        <w:t>iti sārārtha-darśinyāṁ harṣiṇyāṁ bhakta-cetasā</w:t>
      </w:r>
      <w:r>
        <w:rPr>
          <w:color w:val="000000"/>
          <w:lang w:val="pl-PL"/>
        </w:rPr>
        <w:t>m |</w:t>
      </w:r>
    </w:p>
    <w:p w:rsidR="00B4078D" w:rsidRPr="00E30730" w:rsidRDefault="00B4078D" w:rsidP="0095722B">
      <w:pPr>
        <w:jc w:val="center"/>
        <w:rPr>
          <w:color w:val="000000"/>
          <w:lang w:val="pl-PL"/>
        </w:rPr>
      </w:pPr>
      <w:r w:rsidRPr="00706250">
        <w:rPr>
          <w:color w:val="000000"/>
          <w:lang w:val="pl-PL"/>
        </w:rPr>
        <w:t xml:space="preserve">tṛtīye navamo’dhyāyaḥ </w:t>
      </w:r>
      <w:r w:rsidRPr="00E30730">
        <w:rPr>
          <w:color w:val="000000"/>
          <w:lang w:val="pl-PL"/>
        </w:rPr>
        <w:t>saṅgataḥ saṅgataḥ satā</w:t>
      </w:r>
      <w:r>
        <w:rPr>
          <w:color w:val="000000"/>
          <w:lang w:val="pl-PL"/>
        </w:rPr>
        <w:t>m |</w:t>
      </w:r>
      <w:r w:rsidRPr="00E30730">
        <w:rPr>
          <w:color w:val="000000"/>
          <w:lang w:val="pl-PL"/>
        </w:rPr>
        <w:t>|*||</w:t>
      </w:r>
    </w:p>
    <w:p w:rsidR="00B4078D" w:rsidRPr="00B356B5" w:rsidRDefault="00B4078D" w:rsidP="00B356B5">
      <w:pPr>
        <w:rPr>
          <w:cs/>
        </w:rPr>
      </w:pPr>
    </w:p>
    <w:p w:rsidR="00B4078D" w:rsidRPr="00E30730" w:rsidRDefault="00B4078D" w:rsidP="00B356B5">
      <w:pPr>
        <w:jc w:val="center"/>
        <w:rPr>
          <w:color w:val="000000"/>
          <w:lang w:val="pl-PL"/>
        </w:rPr>
      </w:pPr>
      <w:r w:rsidRPr="00E30730">
        <w:rPr>
          <w:color w:val="000000"/>
          <w:lang w:val="pl-PL"/>
        </w:rPr>
        <w:t xml:space="preserve"> </w:t>
      </w:r>
      <w:r>
        <w:rPr>
          <w:color w:val="000000"/>
          <w:lang w:val="pl-PL"/>
        </w:rPr>
        <w:t>—o)0(o—</w:t>
      </w:r>
    </w:p>
    <w:p w:rsidR="00B4078D" w:rsidRPr="00E30730" w:rsidRDefault="00B4078D" w:rsidP="0095722B">
      <w:pPr>
        <w:jc w:val="center"/>
        <w:rPr>
          <w:color w:val="000000"/>
          <w:lang w:val="pl-PL"/>
        </w:rPr>
      </w:pPr>
    </w:p>
    <w:p w:rsidR="00B4078D" w:rsidRPr="00E30730" w:rsidRDefault="00B4078D" w:rsidP="0095722B">
      <w:pPr>
        <w:pStyle w:val="Cita"/>
        <w:jc w:val="center"/>
        <w:rPr>
          <w:color w:val="000000"/>
          <w:lang w:val="pl-PL"/>
        </w:rPr>
      </w:pPr>
      <w:r w:rsidRPr="00E30730">
        <w:rPr>
          <w:color w:val="000000"/>
          <w:lang w:val="pl-PL"/>
        </w:rPr>
        <w:t xml:space="preserve">iti śrīmad-bhāgavate mahā-purāṇe brahma-sūtra-bhāṣye pāramahaṁsyaṁ saṁhitāyāṁ vaiyāsikyāṁ </w:t>
      </w:r>
      <w:r>
        <w:rPr>
          <w:color w:val="000000"/>
          <w:lang w:val="pl-PL"/>
        </w:rPr>
        <w:t>tṛtīy</w:t>
      </w:r>
      <w:r w:rsidRPr="00E30730">
        <w:rPr>
          <w:color w:val="000000"/>
          <w:lang w:val="pl-PL"/>
        </w:rPr>
        <w:t xml:space="preserve">a-skandhe </w:t>
      </w:r>
      <w:r>
        <w:rPr>
          <w:color w:val="000000"/>
          <w:lang w:val="pl-PL"/>
        </w:rPr>
        <w:t>vidura-maitreya-saṁvāde</w:t>
      </w:r>
    </w:p>
    <w:p w:rsidR="00B4078D" w:rsidRDefault="00B4078D" w:rsidP="0095722B">
      <w:pPr>
        <w:pStyle w:val="Cita"/>
        <w:jc w:val="center"/>
        <w:rPr>
          <w:color w:val="000000"/>
          <w:lang w:val="pl-PL"/>
        </w:rPr>
      </w:pPr>
      <w:r>
        <w:rPr>
          <w:color w:val="000000"/>
          <w:lang w:val="pl-PL"/>
        </w:rPr>
        <w:t xml:space="preserve">pādmodbhave brahma-stavo </w:t>
      </w:r>
      <w:r w:rsidRPr="00E30730">
        <w:rPr>
          <w:color w:val="000000"/>
          <w:lang w:val="pl-PL"/>
        </w:rPr>
        <w:t xml:space="preserve">nāma </w:t>
      </w:r>
    </w:p>
    <w:p w:rsidR="00B4078D" w:rsidRPr="00E30730" w:rsidRDefault="00B4078D" w:rsidP="0095722B">
      <w:pPr>
        <w:pStyle w:val="Cita"/>
        <w:jc w:val="center"/>
        <w:rPr>
          <w:color w:val="000000"/>
          <w:lang w:val="pl-PL"/>
        </w:rPr>
      </w:pPr>
      <w:r>
        <w:rPr>
          <w:color w:val="000000"/>
          <w:lang w:val="pl-PL"/>
        </w:rPr>
        <w:t>navam</w:t>
      </w:r>
      <w:r w:rsidRPr="00E30730">
        <w:rPr>
          <w:color w:val="000000"/>
          <w:lang w:val="pl-PL"/>
        </w:rPr>
        <w:t>o’dhyāyaḥ |</w:t>
      </w:r>
    </w:p>
    <w:p w:rsidR="00B4078D" w:rsidRPr="00E30730" w:rsidRDefault="00B4078D" w:rsidP="0095722B">
      <w:pPr>
        <w:jc w:val="center"/>
        <w:rPr>
          <w:color w:val="000000"/>
          <w:lang w:val="pl-PL"/>
        </w:rPr>
      </w:pPr>
      <w:r w:rsidRPr="00E30730">
        <w:rPr>
          <w:color w:val="000000"/>
          <w:lang w:val="pl-PL"/>
        </w:rPr>
        <w:t>||</w:t>
      </w:r>
      <w:r>
        <w:rPr>
          <w:color w:val="000000"/>
          <w:lang w:val="pl-PL"/>
        </w:rPr>
        <w:t xml:space="preserve"> 3.9 </w:t>
      </w:r>
      <w:r w:rsidRPr="00E30730">
        <w:rPr>
          <w:color w:val="000000"/>
          <w:lang w:val="pl-PL"/>
        </w:rPr>
        <w:t>||</w:t>
      </w:r>
    </w:p>
    <w:p w:rsidR="00B4078D" w:rsidRPr="00706250" w:rsidRDefault="00B4078D" w:rsidP="0095722B">
      <w:pPr>
        <w:rPr>
          <w:lang w:val="pl-PL"/>
        </w:rPr>
      </w:pPr>
    </w:p>
    <w:p w:rsidR="00B4078D" w:rsidRDefault="00B4078D" w:rsidP="00A90B13">
      <w:pPr>
        <w:jc w:val="center"/>
        <w:rPr>
          <w:b/>
          <w:bCs/>
          <w:lang w:val="pl-PL"/>
        </w:rPr>
      </w:pPr>
      <w:r>
        <w:rPr>
          <w:b/>
          <w:bCs/>
          <w:lang w:val="pl-PL"/>
        </w:rPr>
        <w:br w:type="column"/>
        <w:t>(3.10)</w:t>
      </w:r>
    </w:p>
    <w:p w:rsidR="00B4078D" w:rsidRDefault="00B4078D" w:rsidP="00A90B13">
      <w:pPr>
        <w:jc w:val="center"/>
        <w:rPr>
          <w:b/>
          <w:bCs/>
          <w:lang w:val="pl-PL"/>
        </w:rPr>
      </w:pPr>
    </w:p>
    <w:p w:rsidR="00B4078D" w:rsidRDefault="00B4078D" w:rsidP="009C02E7">
      <w:pPr>
        <w:jc w:val="center"/>
        <w:rPr>
          <w:b/>
          <w:bCs/>
          <w:lang w:val="pl-PL"/>
        </w:rPr>
      </w:pPr>
      <w:r>
        <w:rPr>
          <w:b/>
          <w:bCs/>
          <w:lang w:val="pl-PL"/>
        </w:rPr>
        <w:t>daśamo’dhyāyaḥ</w:t>
      </w:r>
    </w:p>
    <w:p w:rsidR="00B4078D" w:rsidRDefault="00B4078D" w:rsidP="009C02E7">
      <w:pPr>
        <w:pStyle w:val="Ttulo1"/>
        <w:rPr>
          <w:rFonts w:eastAsia="MS Minchofalt"/>
          <w:szCs w:val="36"/>
          <w:cs/>
        </w:rPr>
      </w:pPr>
      <w:r>
        <w:rPr>
          <w:rFonts w:eastAsia="MS Minchofalt"/>
          <w:szCs w:val="36"/>
          <w:cs/>
        </w:rPr>
        <w:t xml:space="preserve">tattvādy-utpatti-kramaḥ </w:t>
      </w:r>
    </w:p>
    <w:p w:rsidR="00B4078D" w:rsidRPr="00EC37A4" w:rsidRDefault="00B4078D" w:rsidP="009C02E7">
      <w:pPr>
        <w:rPr>
          <w:rFonts w:eastAsia="MS Minchofalt"/>
          <w:cs/>
        </w:rPr>
      </w:pPr>
    </w:p>
    <w:p w:rsidR="00B4078D" w:rsidRDefault="00B4078D" w:rsidP="009C02E7">
      <w:pPr>
        <w:jc w:val="center"/>
        <w:rPr>
          <w:rFonts w:eastAsia="MS Minchofalt"/>
          <w:cs/>
        </w:rPr>
      </w:pPr>
      <w:r>
        <w:rPr>
          <w:rFonts w:eastAsia="MS Minchofalt"/>
          <w:cs/>
        </w:rPr>
        <w:t xml:space="preserve">|| </w:t>
      </w:r>
      <w:r>
        <w:rPr>
          <w:rFonts w:eastAsia="MS Minchofalt"/>
          <w:b/>
          <w:bCs/>
          <w:cs/>
        </w:rPr>
        <w:t xml:space="preserve">3.10.1 </w:t>
      </w:r>
      <w:r>
        <w:rPr>
          <w:rFonts w:eastAsia="MS Minchofalt"/>
          <w:cs/>
        </w:rPr>
        <w:t>||</w:t>
      </w:r>
    </w:p>
    <w:p w:rsidR="00B4078D" w:rsidRDefault="00B4078D" w:rsidP="009C02E7">
      <w:pPr>
        <w:rPr>
          <w:rFonts w:eastAsia="MS Minchofalt"/>
          <w:cs/>
        </w:rPr>
      </w:pPr>
    </w:p>
    <w:p w:rsidR="00B4078D" w:rsidRPr="00FF2FF5" w:rsidRDefault="00B4078D" w:rsidP="009C02E7">
      <w:pPr>
        <w:jc w:val="center"/>
        <w:rPr>
          <w:rFonts w:eastAsia="MS Minchofalt"/>
          <w:b/>
          <w:bCs/>
          <w:cs/>
        </w:rPr>
      </w:pPr>
      <w:r w:rsidRPr="00FF2FF5">
        <w:rPr>
          <w:rFonts w:eastAsia="MS Minchofalt"/>
          <w:b/>
          <w:bCs/>
          <w:cs/>
        </w:rPr>
        <w:t>vidura uvāca—</w:t>
      </w:r>
    </w:p>
    <w:p w:rsidR="00B4078D" w:rsidRDefault="00B4078D" w:rsidP="009C02E7">
      <w:pPr>
        <w:pStyle w:val="Versequote"/>
        <w:rPr>
          <w:rFonts w:eastAsia="MS Minchofalt"/>
        </w:rPr>
      </w:pPr>
      <w:r>
        <w:rPr>
          <w:rFonts w:eastAsia="MS Minchofalt"/>
        </w:rPr>
        <w:t>antarhite bhagavati brahmā loka-pitāmahaḥ |</w:t>
      </w:r>
    </w:p>
    <w:p w:rsidR="00B4078D" w:rsidRDefault="00B4078D" w:rsidP="009C02E7">
      <w:pPr>
        <w:pStyle w:val="Versequote"/>
        <w:rPr>
          <w:rFonts w:eastAsia="MS Minchofalt"/>
        </w:rPr>
      </w:pPr>
      <w:r>
        <w:rPr>
          <w:rFonts w:eastAsia="MS Minchofalt"/>
        </w:rPr>
        <w:t>prajāḥ sasarja katidhā daihikīr mānasīr vibhuḥ ||</w:t>
      </w:r>
    </w:p>
    <w:p w:rsidR="00B4078D" w:rsidRDefault="00B4078D" w:rsidP="009C02E7">
      <w:pPr>
        <w:jc w:val="center"/>
        <w:rPr>
          <w:rFonts w:eastAsia="MS Minchofalt"/>
          <w:b/>
          <w:bCs/>
          <w:cs/>
        </w:rPr>
      </w:pPr>
    </w:p>
    <w:p w:rsidR="00B4078D" w:rsidRDefault="00B4078D" w:rsidP="009C02E7">
      <w:pPr>
        <w:rPr>
          <w:rFonts w:eastAsia="MS Minchofalt"/>
          <w:b/>
          <w:lang w:val="pl-PL"/>
        </w:rPr>
      </w:pPr>
      <w:r>
        <w:rPr>
          <w:rFonts w:eastAsia="MS Minchofalt"/>
          <w:b/>
          <w:lang w:val="pl-PL"/>
        </w:rPr>
        <w:t>śrīdharaḥ :</w:t>
      </w:r>
    </w:p>
    <w:p w:rsidR="00B4078D" w:rsidRPr="002D5F59" w:rsidRDefault="00B4078D" w:rsidP="009C02E7">
      <w:pPr>
        <w:jc w:val="center"/>
        <w:rPr>
          <w:lang w:val="en-US"/>
        </w:rPr>
      </w:pPr>
      <w:r>
        <w:rPr>
          <w:cs/>
        </w:rPr>
        <w:t>daśame kāla-saṁpraśna- prāptiṁ vaktuṁ tad udbhavaḥ</w:t>
      </w:r>
      <w:r>
        <w:rPr>
          <w:lang w:val="en-US"/>
        </w:rPr>
        <w:t xml:space="preserve"> |</w:t>
      </w:r>
    </w:p>
    <w:p w:rsidR="00B4078D" w:rsidRPr="00FF2FF5" w:rsidRDefault="00B4078D" w:rsidP="009C02E7">
      <w:pPr>
        <w:jc w:val="center"/>
        <w:rPr>
          <w:lang w:val="en-US"/>
        </w:rPr>
      </w:pPr>
      <w:r>
        <w:rPr>
          <w:cs/>
        </w:rPr>
        <w:t>prākṛtādi-vibhāgena sargas tu daśadhocyate</w:t>
      </w:r>
      <w:r>
        <w:rPr>
          <w:lang w:val="en-US"/>
        </w:rPr>
        <w:t xml:space="preserve"> ||1||</w:t>
      </w:r>
    </w:p>
    <w:p w:rsidR="00B4078D" w:rsidRDefault="00B4078D" w:rsidP="009C02E7">
      <w:pPr>
        <w:rPr>
          <w:rFonts w:eastAsia="MS Minchofalt"/>
          <w:b/>
          <w:lang w:val="pl-PL"/>
        </w:rPr>
      </w:pPr>
    </w:p>
    <w:p w:rsidR="00B4078D" w:rsidRPr="004C38F3" w:rsidRDefault="00B4078D" w:rsidP="009C02E7">
      <w:pPr>
        <w:rPr>
          <w:rFonts w:eastAsia="MS Minchofalt"/>
          <w:bCs/>
          <w:lang w:val="pl-PL"/>
        </w:rPr>
      </w:pPr>
      <w:r>
        <w:rPr>
          <w:rFonts w:eastAsia="MS Minchofalt"/>
          <w:b/>
          <w:lang w:val="pl-PL"/>
        </w:rPr>
        <w:t xml:space="preserve">krama-sandarbhaḥ : </w:t>
      </w:r>
      <w:r w:rsidRPr="004C38F3">
        <w:rPr>
          <w:rFonts w:eastAsia="MS Minchofalt"/>
          <w:bCs/>
          <w:i/>
          <w:iCs/>
          <w:lang w:val="pl-PL"/>
        </w:rPr>
        <w:t>na vyākhyātam.</w:t>
      </w:r>
    </w:p>
    <w:p w:rsidR="00B4078D" w:rsidRDefault="00B4078D" w:rsidP="009C02E7">
      <w:pPr>
        <w:rPr>
          <w:rFonts w:eastAsia="MS Minchofalt"/>
          <w:b/>
          <w:lang w:val="pl-PL"/>
        </w:rPr>
      </w:pPr>
    </w:p>
    <w:p w:rsidR="00B4078D" w:rsidRDefault="00B4078D" w:rsidP="009C02E7">
      <w:pPr>
        <w:rPr>
          <w:rFonts w:eastAsia="MS Minchofalt"/>
          <w:lang w:val="pl-PL"/>
        </w:rPr>
      </w:pPr>
      <w:r>
        <w:rPr>
          <w:rFonts w:eastAsia="MS Minchofalt"/>
          <w:b/>
          <w:lang w:val="pl-PL"/>
        </w:rPr>
        <w:t>viśvanāthaḥ :</w:t>
      </w:r>
    </w:p>
    <w:p w:rsidR="00B4078D" w:rsidRDefault="00B4078D" w:rsidP="009C02E7">
      <w:pPr>
        <w:jc w:val="center"/>
        <w:rPr>
          <w:rFonts w:eastAsia="MS Minchofalt"/>
          <w:lang w:val="pl-PL"/>
        </w:rPr>
      </w:pPr>
      <w:r>
        <w:rPr>
          <w:rFonts w:eastAsia="MS Minchofalt"/>
          <w:lang w:val="pl-PL"/>
        </w:rPr>
        <w:t>kālasya lakṣaṇaṁ sāmānyato daśama ucyate |</w:t>
      </w:r>
    </w:p>
    <w:p w:rsidR="00B4078D" w:rsidRDefault="00B4078D" w:rsidP="009C02E7">
      <w:pPr>
        <w:jc w:val="center"/>
        <w:rPr>
          <w:rFonts w:eastAsia="MS Minchofalt"/>
          <w:lang w:val="pl-PL"/>
        </w:rPr>
      </w:pPr>
      <w:r>
        <w:rPr>
          <w:rFonts w:eastAsia="MS Minchofalt"/>
          <w:lang w:val="pl-PL"/>
        </w:rPr>
        <w:t>sargo daśa-vidhaś cātaḥ prākṛtādi-vibhedavān ||1||</w:t>
      </w:r>
    </w:p>
    <w:p w:rsidR="00B4078D" w:rsidRDefault="00B4078D" w:rsidP="009C02E7">
      <w:pPr>
        <w:jc w:val="cente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ye ca me bhagavan pṛṣṭās tvayy arthā bahu-vittama |</w:t>
      </w:r>
    </w:p>
    <w:p w:rsidR="00B4078D" w:rsidRPr="00706250" w:rsidRDefault="00B4078D" w:rsidP="009C02E7">
      <w:pPr>
        <w:pStyle w:val="Versequote"/>
        <w:rPr>
          <w:rFonts w:eastAsia="MS Minchofalt"/>
          <w:lang w:val="pl-PL"/>
        </w:rPr>
      </w:pPr>
      <w:r w:rsidRPr="00706250">
        <w:rPr>
          <w:rFonts w:eastAsia="MS Minchofalt"/>
          <w:lang w:val="pl-PL"/>
        </w:rPr>
        <w:t>tān vadasvānupūrvyeṇa chindhi naḥ sarva-saṁśayān ||</w:t>
      </w:r>
    </w:p>
    <w:p w:rsidR="00B4078D" w:rsidRDefault="00B4078D" w:rsidP="009C02E7">
      <w:pPr>
        <w:jc w:val="cente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me mayā | vadasva vada | bhāsayasveti vā ||2||</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Default="00B4078D" w:rsidP="009C02E7">
      <w:pPr>
        <w:rPr>
          <w:rFonts w:eastAsia="MS Minchofalt"/>
          <w:lang w:val="pl-PL"/>
        </w:rPr>
      </w:pPr>
      <w:r>
        <w:rPr>
          <w:rFonts w:eastAsia="MS Minchofalt"/>
          <w:b/>
          <w:lang w:val="pl-PL"/>
        </w:rPr>
        <w:t xml:space="preserve">viśvanāthaḥ : </w:t>
      </w:r>
      <w:r w:rsidRPr="0030363F">
        <w:rPr>
          <w:rFonts w:eastAsia="MS Minchofalt"/>
          <w:bCs/>
          <w:lang w:val="pl-PL"/>
        </w:rPr>
        <w:t>vadasva tv</w:t>
      </w:r>
      <w:r>
        <w:rPr>
          <w:rFonts w:eastAsia="MS Minchofalt"/>
          <w:bCs/>
          <w:lang w:val="pl-PL"/>
        </w:rPr>
        <w:t>aṁ</w:t>
      </w:r>
      <w:r w:rsidRPr="0030363F">
        <w:rPr>
          <w:rFonts w:eastAsia="MS Minchofalt"/>
          <w:bCs/>
          <w:lang w:val="pl-PL"/>
        </w:rPr>
        <w:t xml:space="preserve"> </w:t>
      </w:r>
      <w:r>
        <w:rPr>
          <w:rFonts w:eastAsia="MS Minchofalt"/>
          <w:bCs/>
          <w:lang w:val="pl-PL"/>
        </w:rPr>
        <w:t>sarv</w:t>
      </w:r>
      <w:r w:rsidRPr="0030363F">
        <w:rPr>
          <w:rFonts w:eastAsia="MS Minchofalt"/>
          <w:bCs/>
          <w:lang w:val="pl-PL"/>
        </w:rPr>
        <w:t>athā jānāsīty ato vadety arthaḥ ||2||</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bCs/>
          <w:cs/>
        </w:rPr>
      </w:pPr>
      <w:r>
        <w:rPr>
          <w:rFonts w:eastAsia="MS Minchofalt"/>
          <w:b/>
          <w:bCs/>
          <w:cs/>
        </w:rPr>
        <w:t xml:space="preserve">|| 3.10.3 || </w:t>
      </w:r>
    </w:p>
    <w:p w:rsidR="00B4078D" w:rsidRDefault="00B4078D" w:rsidP="009C02E7">
      <w:pPr>
        <w:jc w:val="center"/>
        <w:rPr>
          <w:rFonts w:eastAsia="MS Minchofalt"/>
          <w:b/>
          <w:bCs/>
          <w:cs/>
        </w:rPr>
      </w:pPr>
    </w:p>
    <w:p w:rsidR="00B4078D" w:rsidRPr="00FF2FF5" w:rsidRDefault="00B4078D" w:rsidP="009C02E7">
      <w:pPr>
        <w:jc w:val="center"/>
        <w:rPr>
          <w:rFonts w:eastAsia="MS Minchofalt"/>
          <w:b/>
          <w:bCs/>
          <w:cs/>
        </w:rPr>
      </w:pPr>
      <w:r w:rsidRPr="00FF2FF5">
        <w:rPr>
          <w:rFonts w:eastAsia="MS Minchofalt"/>
          <w:b/>
          <w:bCs/>
          <w:cs/>
        </w:rPr>
        <w:t xml:space="preserve">sūta </w:t>
      </w:r>
      <w:r>
        <w:rPr>
          <w:rFonts w:eastAsia="MS Minchofalt"/>
          <w:b/>
          <w:bCs/>
          <w:cs/>
        </w:rPr>
        <w:t>uvāca—</w:t>
      </w:r>
    </w:p>
    <w:p w:rsidR="00B4078D" w:rsidRPr="00706250" w:rsidRDefault="00B4078D" w:rsidP="009C02E7">
      <w:pPr>
        <w:pStyle w:val="Versequote"/>
        <w:rPr>
          <w:rFonts w:eastAsia="MS Minchofalt"/>
          <w:lang w:val="pl-PL"/>
        </w:rPr>
      </w:pPr>
      <w:r w:rsidRPr="00706250">
        <w:rPr>
          <w:rFonts w:eastAsia="MS Minchofalt"/>
          <w:lang w:val="pl-PL"/>
        </w:rPr>
        <w:t>evaṁ sañcoditas tena kṣattrā kauṣāravir muniḥ |</w:t>
      </w:r>
    </w:p>
    <w:p w:rsidR="00B4078D" w:rsidRPr="00706250" w:rsidRDefault="00B4078D" w:rsidP="009C02E7">
      <w:pPr>
        <w:pStyle w:val="Versequote"/>
        <w:rPr>
          <w:rFonts w:eastAsia="MS Minchofalt"/>
          <w:lang w:val="pl-PL"/>
        </w:rPr>
      </w:pPr>
      <w:r w:rsidRPr="00706250">
        <w:rPr>
          <w:rFonts w:eastAsia="MS Minchofalt"/>
          <w:lang w:val="pl-PL"/>
        </w:rPr>
        <w:t>prītaḥ pratyāha tān praśnān hṛdi-sthān atha bhārgava ||</w:t>
      </w:r>
    </w:p>
    <w:p w:rsidR="00B4078D" w:rsidRDefault="00B4078D" w:rsidP="009C02E7">
      <w:pPr>
        <w:jc w:val="center"/>
        <w:rPr>
          <w:rFonts w:eastAsia="MS Minchofalt"/>
          <w:b/>
          <w:bCs/>
          <w:cs/>
        </w:rPr>
      </w:pPr>
    </w:p>
    <w:p w:rsidR="00B4078D" w:rsidRPr="00FF2FF5" w:rsidRDefault="00B4078D" w:rsidP="009C02E7">
      <w:pPr>
        <w:rPr>
          <w:cs/>
        </w:rPr>
      </w:pPr>
      <w:r>
        <w:rPr>
          <w:rFonts w:eastAsia="MS Minchofalt"/>
          <w:b/>
          <w:lang w:val="pl-PL"/>
        </w:rPr>
        <w:t xml:space="preserve">śrīdharaḥ : </w:t>
      </w:r>
      <w:r>
        <w:rPr>
          <w:cs/>
        </w:rPr>
        <w:t>sañcoditaḥ prārthitaḥ | hṛdi-sthān evāha, na tu te praśnās tena vismṛtā ity arthaḥ ||3||</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sūta uvāceti evam ity ādikā saṅgatiḥ | svayam eva sūtena kriyate, na śrī-śuka-kṛtānūdyata iti bodhayati | maitreya uvācety ādikaṁ tu śrī-śuka-vākyānukaraṇam | śuka uvāceti bhaṛateti ca pāṭhau na bahu-sammatau ||3||</w:t>
      </w:r>
    </w:p>
    <w:p w:rsidR="00B4078D" w:rsidRDefault="00B4078D" w:rsidP="009C02E7">
      <w:pPr>
        <w:rPr>
          <w:rFonts w:eastAsia="MS Minchofalt"/>
          <w:b/>
          <w:lang w:val="pl-PL"/>
        </w:rPr>
      </w:pPr>
    </w:p>
    <w:p w:rsidR="00B4078D" w:rsidRPr="0030363F" w:rsidRDefault="00B4078D" w:rsidP="009C02E7">
      <w:pPr>
        <w:rPr>
          <w:rFonts w:eastAsia="MS Minchofalt"/>
          <w:bCs/>
          <w:color w:val="000000"/>
          <w:lang w:val="pl-PL"/>
        </w:rPr>
      </w:pPr>
      <w:r>
        <w:rPr>
          <w:rFonts w:eastAsia="MS Minchofalt"/>
          <w:b/>
          <w:lang w:val="pl-PL"/>
        </w:rPr>
        <w:t xml:space="preserve">viśvanāthaḥ : </w:t>
      </w:r>
      <w:r w:rsidRPr="0030363F">
        <w:rPr>
          <w:rFonts w:eastAsia="MS Minchofalt"/>
          <w:bCs/>
          <w:lang w:val="pl-PL"/>
        </w:rPr>
        <w:t>bhārgavety ādinā jñāne sāmarthyaṁ dyotita</w:t>
      </w:r>
      <w:r>
        <w:rPr>
          <w:rFonts w:eastAsia="MS Minchofalt"/>
          <w:bCs/>
          <w:lang w:val="pl-PL"/>
        </w:rPr>
        <w:t>m |</w:t>
      </w:r>
      <w:r w:rsidRPr="0030363F">
        <w:rPr>
          <w:rFonts w:eastAsia="MS Minchofalt"/>
          <w:bCs/>
          <w:lang w:val="pl-PL"/>
        </w:rPr>
        <w:t xml:space="preserve"> hṛdi-sthān iti na te praśān tena vi</w:t>
      </w:r>
      <w:r>
        <w:rPr>
          <w:rFonts w:eastAsia="MS Minchofalt"/>
          <w:bCs/>
          <w:lang w:val="pl-PL"/>
        </w:rPr>
        <w:t>smṛt</w:t>
      </w:r>
      <w:r w:rsidRPr="0030363F">
        <w:rPr>
          <w:rFonts w:eastAsia="MS Minchofalt"/>
          <w:bCs/>
          <w:lang w:val="pl-PL"/>
        </w:rPr>
        <w:t>ā ity arthaḥ ||3||</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bCs/>
          <w:cs/>
        </w:rPr>
      </w:pPr>
      <w:r>
        <w:rPr>
          <w:rFonts w:eastAsia="MS Minchofalt"/>
          <w:b/>
          <w:bCs/>
          <w:cs/>
        </w:rPr>
        <w:t xml:space="preserve">|| 3.10.4 || </w:t>
      </w:r>
    </w:p>
    <w:p w:rsidR="00B4078D" w:rsidRDefault="00B4078D" w:rsidP="009C02E7">
      <w:pPr>
        <w:jc w:val="center"/>
        <w:rPr>
          <w:rFonts w:eastAsia="MS Minchofalt"/>
          <w:b/>
          <w:bCs/>
          <w:cs/>
        </w:rPr>
      </w:pPr>
    </w:p>
    <w:p w:rsidR="00B4078D" w:rsidRPr="00FF2FF5" w:rsidRDefault="00B4078D" w:rsidP="009C02E7">
      <w:pPr>
        <w:jc w:val="center"/>
        <w:rPr>
          <w:rFonts w:eastAsia="MS Minchofalt"/>
          <w:b/>
          <w:bCs/>
          <w:cs/>
        </w:rPr>
      </w:pPr>
      <w:r w:rsidRPr="00FF2FF5">
        <w:rPr>
          <w:rFonts w:eastAsia="MS Minchofalt"/>
          <w:b/>
          <w:bCs/>
          <w:cs/>
        </w:rPr>
        <w:t>maitreya uvāca—</w:t>
      </w:r>
    </w:p>
    <w:p w:rsidR="00B4078D" w:rsidRPr="00706250" w:rsidRDefault="00B4078D" w:rsidP="009C02E7">
      <w:pPr>
        <w:pStyle w:val="Versequote"/>
        <w:rPr>
          <w:rFonts w:eastAsia="MS Minchofalt"/>
          <w:lang w:val="pl-PL"/>
        </w:rPr>
      </w:pPr>
      <w:r w:rsidRPr="00706250">
        <w:rPr>
          <w:rFonts w:eastAsia="MS Minchofalt"/>
          <w:lang w:val="pl-PL"/>
        </w:rPr>
        <w:t>viriñco’pi tathā cakre divyaṁ varṣa-śataṁ tapaḥ |</w:t>
      </w:r>
    </w:p>
    <w:p w:rsidR="00B4078D" w:rsidRPr="00706250" w:rsidRDefault="00B4078D" w:rsidP="009C02E7">
      <w:pPr>
        <w:pStyle w:val="Versequote"/>
        <w:rPr>
          <w:rFonts w:eastAsia="MS Minchofalt"/>
          <w:lang w:val="pl-PL"/>
        </w:rPr>
      </w:pPr>
      <w:r w:rsidRPr="00706250">
        <w:rPr>
          <w:rFonts w:eastAsia="MS Minchofalt"/>
          <w:lang w:val="pl-PL"/>
        </w:rPr>
        <w:t>ātmany ātmānam āveśya yathāha bhagavān ajaḥ ||</w:t>
      </w:r>
    </w:p>
    <w:p w:rsidR="00B4078D" w:rsidRDefault="00B4078D" w:rsidP="009C02E7">
      <w:pPr>
        <w:rPr>
          <w:rFonts w:eastAsia="MS Minchofalt"/>
          <w:cs/>
        </w:rPr>
      </w:pPr>
    </w:p>
    <w:p w:rsidR="00B4078D" w:rsidRDefault="00B4078D" w:rsidP="009C02E7">
      <w:pPr>
        <w:rPr>
          <w:rFonts w:eastAsia="MS Minchofalt"/>
          <w:cs/>
        </w:rPr>
      </w:pPr>
      <w:r>
        <w:rPr>
          <w:rFonts w:eastAsia="MS Minchofalt"/>
          <w:b/>
          <w:bCs/>
          <w:cs/>
        </w:rPr>
        <w:t>madhvaḥ :</w:t>
      </w:r>
      <w:r>
        <w:rPr>
          <w:rFonts w:eastAsia="MS Minchofalt"/>
          <w:cs/>
        </w:rPr>
        <w:t xml:space="preserve"> ātmani parameśvare mana āveśya ||4||</w:t>
      </w:r>
    </w:p>
    <w:p w:rsidR="00B4078D" w:rsidRPr="0030363F" w:rsidRDefault="00B4078D" w:rsidP="009C02E7">
      <w:pPr>
        <w:rPr>
          <w:rFonts w:eastAsia="MS Minchofalt"/>
          <w:cs/>
        </w:rPr>
      </w:pPr>
    </w:p>
    <w:p w:rsidR="00B4078D" w:rsidRDefault="00B4078D" w:rsidP="009C02E7">
      <w:pPr>
        <w:rPr>
          <w:rFonts w:eastAsia="MS Minchofalt"/>
          <w:b/>
          <w:lang w:val="pl-PL"/>
        </w:rPr>
      </w:pPr>
      <w:r>
        <w:rPr>
          <w:rFonts w:eastAsia="MS Minchofalt"/>
          <w:b/>
          <w:lang w:val="pl-PL"/>
        </w:rPr>
        <w:t xml:space="preserve">śrīdharaḥ : </w:t>
      </w:r>
      <w:r>
        <w:rPr>
          <w:cs/>
        </w:rPr>
        <w:t>ātmani śrī-nārāyaṇe ātmānaṁ mana āveśya ||4||</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ātmani śrī-nārāyaṇe ātmānaṁ manaḥ ||4||</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3.10.5-6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tad vilokyābja-sambhūto vāyunā yad-adhiṣṭhitaḥ |</w:t>
      </w:r>
    </w:p>
    <w:p w:rsidR="00B4078D" w:rsidRPr="00706250" w:rsidRDefault="00B4078D" w:rsidP="009C02E7">
      <w:pPr>
        <w:pStyle w:val="Versequote"/>
        <w:rPr>
          <w:rFonts w:eastAsia="MS Minchofalt"/>
          <w:lang w:val="pl-PL"/>
        </w:rPr>
      </w:pPr>
      <w:r w:rsidRPr="00706250">
        <w:rPr>
          <w:rFonts w:eastAsia="MS Minchofalt"/>
          <w:lang w:val="pl-PL"/>
        </w:rPr>
        <w:t>padmam ambhaś ca tat-kāla- kṛta-vīryeṇa kampitam ||</w:t>
      </w:r>
    </w:p>
    <w:p w:rsidR="00B4078D" w:rsidRPr="00706250" w:rsidRDefault="00B4078D" w:rsidP="009C02E7">
      <w:pPr>
        <w:pStyle w:val="Versequote"/>
        <w:rPr>
          <w:rFonts w:eastAsia="MS Minchofalt"/>
          <w:lang w:val="pl-PL"/>
        </w:rPr>
      </w:pPr>
      <w:r w:rsidRPr="00706250">
        <w:rPr>
          <w:rFonts w:eastAsia="MS Minchofalt"/>
          <w:lang w:val="pl-PL"/>
        </w:rPr>
        <w:t>tapasā hy edhamānena vidyayā cātma-saṁsthayā |</w:t>
      </w:r>
    </w:p>
    <w:p w:rsidR="00B4078D" w:rsidRPr="00706250" w:rsidRDefault="00B4078D" w:rsidP="009C02E7">
      <w:pPr>
        <w:pStyle w:val="Versequote"/>
        <w:rPr>
          <w:rFonts w:eastAsia="MS Minchofalt"/>
          <w:lang w:val="pl-PL"/>
        </w:rPr>
      </w:pPr>
      <w:r w:rsidRPr="00706250">
        <w:rPr>
          <w:rFonts w:eastAsia="MS Minchofalt"/>
          <w:lang w:val="pl-PL"/>
        </w:rPr>
        <w:t>vivṛddha-vijñāna-balo nyapād vāyuṁ sahāmbhasā ||</w:t>
      </w:r>
    </w:p>
    <w:p w:rsidR="00B4078D" w:rsidRDefault="00B4078D" w:rsidP="009C02E7">
      <w:pPr>
        <w:jc w:val="cente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abja-saṁbhūto brahmā yad adhiṣṭhāya sthitaḥ, kartari ktaḥ | tat padmam ambhaś ca vilokya | kathaṁ-bhūtaṁ padmam ambhaś ca ? tena pralaya-kālena kṛtaṁ vīryaṁ yasya tena vāyunā kampitaṁ, nyapād ity uttareṇānvayaḥ ||5|| vivṛddhaṁ vijñānaṁ balaṁ ca yasya | nyapāt sarvaṁ pītavān ||6||</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tad iti yugmakam ||5|| nyapād iti yāvat pralaye vardhate sma tāvad iti bhāvaḥ ||6||</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 xml:space="preserve">viśvanāthaḥ : </w:t>
      </w:r>
      <w:r>
        <w:rPr>
          <w:cs/>
        </w:rPr>
        <w:t>abja-saṁbhūto brahmā yat padmam adhiṣṭhita iti kartari ktaḥ | tad eva padmam ambhaś ca vāyunā kampitaṁ vīkṣya nyapād ity uttareṇānvayaḥ | vāyunā kathambhūtena ? tat-kālena pralaya-samayena kṛtaṁ vīryaṁ yasya tena nyapāt nāśayāmāsety arthaḥ | pralaya-kāle yāvat-pramāṇam ambho vāyuś cāvardhata tāvat-pramāṇam eveti jñeyam ||5||</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3.10.7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tad vilokya viyad-vyāpi puṣkaraṁ yad-adhiṣṭhitam |</w:t>
      </w:r>
    </w:p>
    <w:p w:rsidR="00B4078D" w:rsidRPr="00706250" w:rsidRDefault="00B4078D" w:rsidP="009C02E7">
      <w:pPr>
        <w:pStyle w:val="Versequote"/>
        <w:rPr>
          <w:rFonts w:eastAsia="MS Minchofalt"/>
          <w:lang w:val="pl-PL"/>
        </w:rPr>
      </w:pPr>
      <w:r w:rsidRPr="00706250">
        <w:rPr>
          <w:rFonts w:eastAsia="MS Minchofalt"/>
          <w:lang w:val="pl-PL"/>
        </w:rPr>
        <w:t>anena lokān prāg-līnān kalpitāsmīty acintayat ||</w:t>
      </w:r>
    </w:p>
    <w:p w:rsidR="00B4078D" w:rsidRDefault="00B4078D" w:rsidP="009C02E7">
      <w:pPr>
        <w:jc w:val="center"/>
        <w:rPr>
          <w:rFonts w:eastAsia="MS Minchofalt"/>
          <w:b/>
          <w:bCs/>
          <w:cs/>
        </w:rPr>
      </w:pPr>
    </w:p>
    <w:p w:rsidR="00B4078D" w:rsidRDefault="00B4078D" w:rsidP="009C02E7">
      <w:pPr>
        <w:rPr>
          <w:rFonts w:eastAsia="MS Minchofalt"/>
          <w:b/>
          <w:lang w:val="pl-PL"/>
        </w:rPr>
      </w:pPr>
      <w:r>
        <w:rPr>
          <w:rFonts w:eastAsia="MS Minchofalt"/>
          <w:b/>
          <w:lang w:val="pl-PL"/>
        </w:rPr>
        <w:t xml:space="preserve">śrīdharaḥ : </w:t>
      </w:r>
      <w:r>
        <w:rPr>
          <w:cs/>
        </w:rPr>
        <w:t>puṣkaraṁ padmam | prāg-līnān trīl lokān kalpitāsmi srakṣyāmi ||7||</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tataś ca </w:t>
      </w:r>
      <w:r>
        <w:rPr>
          <w:cs/>
        </w:rPr>
        <w:t>puṣkaraṁ padmaṁ viyad-vyāpi satya-loka-paryantam ucchritaṁ kalpitāsmi srakṣyāmi ||7||</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3.10.8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padma-kośaṁ tadāviśya bhagavat-karma-coditaḥ |</w:t>
      </w:r>
    </w:p>
    <w:p w:rsidR="00B4078D" w:rsidRPr="00706250" w:rsidRDefault="00B4078D" w:rsidP="009C02E7">
      <w:pPr>
        <w:pStyle w:val="Versequote"/>
        <w:rPr>
          <w:rFonts w:eastAsia="MS Minchofalt"/>
          <w:lang w:val="pl-PL"/>
        </w:rPr>
      </w:pPr>
      <w:r w:rsidRPr="00706250">
        <w:rPr>
          <w:rFonts w:eastAsia="MS Minchofalt"/>
          <w:lang w:val="pl-PL"/>
        </w:rPr>
        <w:t>ekaṁ vyabhāṅkṣīd urudhā tridhā bhāvyaṁ dvi-saptadhā ||</w:t>
      </w:r>
    </w:p>
    <w:p w:rsidR="00B4078D" w:rsidRDefault="00B4078D" w:rsidP="009C02E7">
      <w:pPr>
        <w:jc w:val="cente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bhagavatā svayaṁ karaṇīye karmaṇi codito niyuktaḥ saṁs tadā padma-kośaṁ praviśya tam ekam eva tridhā loka-rūpeṇa vyabhāṅkṣīd vibabhāja | ekena kamala-mukulena kathaṁ loka-traya-sṛṣṭir ity asaṁbhāvanāṁ vārayituṁ tasya viśālatām āha—dvi-saptadhā caturdaśa-loka-rūpeṇa | urudhā tato’pi bahu-prakāreṇa | bhāvyaṁ bhāvayituṁ yogyam | ato na tena tri-lokī-karaṇaṁ citram ity arthaḥ ||8||</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 xml:space="preserve">viśvanāthaḥ : </w:t>
      </w:r>
      <w:r w:rsidRPr="00B356B5">
        <w:rPr>
          <w:rFonts w:eastAsia="MS Minchofalt"/>
          <w:cs/>
        </w:rPr>
        <w:t xml:space="preserve">tataś ca āviśya praviśya bhagavatā karmaṇi jagat-sarge niyuktaḥ | tam ekam eva tridhā loka-traya-rūpeṇa vyabhāṅkṣīt vibabhāja | </w:t>
      </w:r>
      <w:r w:rsidRPr="00C22611">
        <w:rPr>
          <w:rFonts w:eastAsia="MS Minchofalt"/>
          <w:color w:val="339966"/>
          <w:lang w:val="pl-PL"/>
        </w:rPr>
        <w:t>ekena kamala-koṣ</w:t>
      </w:r>
      <w:r>
        <w:rPr>
          <w:rFonts w:eastAsia="MS Minchofalt"/>
          <w:color w:val="339966"/>
          <w:lang w:val="pl-PL"/>
        </w:rPr>
        <w:t>eṇa</w:t>
      </w:r>
      <w:r w:rsidRPr="00C22611">
        <w:rPr>
          <w:rFonts w:eastAsia="MS Minchofalt"/>
          <w:color w:val="339966"/>
          <w:lang w:val="pl-PL"/>
        </w:rPr>
        <w:t xml:space="preserve"> </w:t>
      </w:r>
      <w:r>
        <w:rPr>
          <w:rFonts w:eastAsia="MS Minchofalt"/>
          <w:color w:val="339966"/>
          <w:lang w:val="pl-PL"/>
        </w:rPr>
        <w:t xml:space="preserve">kathaṁ </w:t>
      </w:r>
      <w:r w:rsidRPr="00C22611">
        <w:rPr>
          <w:rFonts w:eastAsia="MS Minchofalt"/>
          <w:color w:val="339966"/>
          <w:lang w:val="pl-PL"/>
        </w:rPr>
        <w:t>loka-traya-sṛṣṭir ity asam</w:t>
      </w:r>
      <w:r>
        <w:rPr>
          <w:rFonts w:eastAsia="MS Minchofalt"/>
          <w:color w:val="339966"/>
          <w:lang w:val="pl-PL"/>
        </w:rPr>
        <w:t>bhāv</w:t>
      </w:r>
      <w:r w:rsidRPr="00C22611">
        <w:rPr>
          <w:rFonts w:eastAsia="MS Minchofalt"/>
          <w:color w:val="339966"/>
          <w:lang w:val="pl-PL"/>
        </w:rPr>
        <w:t>anāṁ vār</w:t>
      </w:r>
      <w:r>
        <w:rPr>
          <w:rFonts w:eastAsia="MS Minchofalt"/>
          <w:color w:val="339966"/>
          <w:lang w:val="pl-PL"/>
        </w:rPr>
        <w:t xml:space="preserve">ayituṁ </w:t>
      </w:r>
      <w:r w:rsidRPr="00C22611">
        <w:rPr>
          <w:rFonts w:eastAsia="MS Minchofalt"/>
          <w:color w:val="339966"/>
          <w:lang w:val="pl-PL"/>
        </w:rPr>
        <w:t>t</w:t>
      </w:r>
      <w:r>
        <w:rPr>
          <w:rFonts w:eastAsia="MS Minchofalt"/>
          <w:color w:val="339966"/>
          <w:lang w:val="pl-PL"/>
        </w:rPr>
        <w:t>asya</w:t>
      </w:r>
      <w:r w:rsidRPr="00C22611">
        <w:rPr>
          <w:rFonts w:eastAsia="MS Minchofalt"/>
          <w:color w:val="339966"/>
          <w:lang w:val="pl-PL"/>
        </w:rPr>
        <w:t xml:space="preserve"> viśālatā</w:t>
      </w:r>
      <w:r>
        <w:rPr>
          <w:rFonts w:eastAsia="MS Minchofalt"/>
          <w:color w:val="339966"/>
          <w:lang w:val="pl-PL"/>
        </w:rPr>
        <w:t>m ā</w:t>
      </w:r>
      <w:r w:rsidRPr="00C22611">
        <w:rPr>
          <w:rFonts w:eastAsia="MS Minchofalt"/>
          <w:color w:val="339966"/>
          <w:lang w:val="pl-PL"/>
        </w:rPr>
        <w:t>ha—dvi-saptadhā caturdaśa-loka-</w:t>
      </w:r>
      <w:r>
        <w:rPr>
          <w:rFonts w:eastAsia="MS Minchofalt"/>
          <w:color w:val="339966"/>
          <w:lang w:val="pl-PL"/>
        </w:rPr>
        <w:t>rūpeṇa,</w:t>
      </w:r>
      <w:r w:rsidRPr="00C22611">
        <w:rPr>
          <w:rFonts w:eastAsia="MS Minchofalt"/>
          <w:color w:val="339966"/>
          <w:lang w:val="pl-PL"/>
        </w:rPr>
        <w:t xml:space="preserve"> urudhā tat</w:t>
      </w:r>
      <w:r>
        <w:rPr>
          <w:rFonts w:eastAsia="MS Minchofalt"/>
          <w:color w:val="339966"/>
          <w:lang w:val="pl-PL"/>
        </w:rPr>
        <w:t>o’pi</w:t>
      </w:r>
      <w:r w:rsidRPr="00C22611">
        <w:rPr>
          <w:rFonts w:eastAsia="MS Minchofalt"/>
          <w:color w:val="339966"/>
          <w:lang w:val="pl-PL"/>
        </w:rPr>
        <w:t xml:space="preserve"> bahu-prakār</w:t>
      </w:r>
      <w:r>
        <w:rPr>
          <w:rFonts w:eastAsia="MS Minchofalt"/>
          <w:color w:val="339966"/>
          <w:lang w:val="pl-PL"/>
        </w:rPr>
        <w:t>eṇa,</w:t>
      </w:r>
      <w:r w:rsidRPr="00C22611">
        <w:rPr>
          <w:rFonts w:eastAsia="MS Minchofalt"/>
          <w:color w:val="339966"/>
          <w:lang w:val="pl-PL"/>
        </w:rPr>
        <w:t xml:space="preserve"> </w:t>
      </w:r>
      <w:r>
        <w:rPr>
          <w:rFonts w:eastAsia="MS Minchofalt"/>
          <w:color w:val="339966"/>
          <w:lang w:val="pl-PL"/>
        </w:rPr>
        <w:t>bhāv</w:t>
      </w:r>
      <w:r w:rsidRPr="00C22611">
        <w:rPr>
          <w:rFonts w:eastAsia="MS Minchofalt"/>
          <w:color w:val="339966"/>
          <w:lang w:val="pl-PL"/>
        </w:rPr>
        <w:t>y</w:t>
      </w:r>
      <w:r>
        <w:rPr>
          <w:rFonts w:eastAsia="MS Minchofalt"/>
          <w:color w:val="339966"/>
          <w:lang w:val="pl-PL"/>
        </w:rPr>
        <w:t>aṁ</w:t>
      </w:r>
      <w:r w:rsidRPr="00C22611">
        <w:rPr>
          <w:rFonts w:eastAsia="MS Minchofalt"/>
          <w:color w:val="339966"/>
          <w:lang w:val="pl-PL"/>
        </w:rPr>
        <w:t xml:space="preserve"> </w:t>
      </w:r>
      <w:r>
        <w:rPr>
          <w:rFonts w:eastAsia="MS Minchofalt"/>
          <w:color w:val="339966"/>
          <w:lang w:val="pl-PL"/>
        </w:rPr>
        <w:t xml:space="preserve">bhāvayituṁ </w:t>
      </w:r>
      <w:r w:rsidRPr="00C22611">
        <w:rPr>
          <w:rFonts w:eastAsia="MS Minchofalt"/>
          <w:color w:val="339966"/>
          <w:lang w:val="pl-PL"/>
        </w:rPr>
        <w:t>yogya</w:t>
      </w:r>
      <w:r>
        <w:rPr>
          <w:rFonts w:eastAsia="MS Minchofalt"/>
          <w:color w:val="339966"/>
          <w:lang w:val="pl-PL"/>
        </w:rPr>
        <w:t xml:space="preserve">m | </w:t>
      </w:r>
      <w:r w:rsidRPr="00C22611">
        <w:rPr>
          <w:rFonts w:eastAsia="MS Minchofalt"/>
          <w:color w:val="339966"/>
          <w:lang w:val="pl-PL"/>
        </w:rPr>
        <w:t>ato na tena trilokī-</w:t>
      </w:r>
      <w:r>
        <w:rPr>
          <w:rFonts w:eastAsia="MS Minchofalt"/>
          <w:color w:val="339966"/>
          <w:lang w:val="pl-PL"/>
        </w:rPr>
        <w:t>karaṇaṁ</w:t>
      </w:r>
      <w:r w:rsidRPr="00C22611">
        <w:rPr>
          <w:rFonts w:eastAsia="MS Minchofalt"/>
          <w:color w:val="339966"/>
          <w:lang w:val="pl-PL"/>
        </w:rPr>
        <w:t xml:space="preserve"> citra</w:t>
      </w:r>
      <w:r>
        <w:rPr>
          <w:rFonts w:eastAsia="MS Minchofalt"/>
          <w:color w:val="339966"/>
          <w:lang w:val="pl-PL"/>
        </w:rPr>
        <w:t>m i</w:t>
      </w:r>
      <w:r w:rsidRPr="00B356B5">
        <w:rPr>
          <w:rFonts w:eastAsia="MS Minchofalt"/>
          <w:cs/>
        </w:rPr>
        <w:t>ti svāmi-caraṇāḥ | prathamaṁ sa nālena kamala-koṣeṇa tridhā, tataś caturdaśadhā, tataḥ sūrya-candrādi-loka-bhedena urudhā vyabhāṅkṣīt | kīdṛśaṁ ? bhāvyaṁ dhyeyaṁ vairājopāsakair ity anye ||8||</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3.10.9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etāvāñ jīva-lokasya saṁsthā-bhedaḥ samāhṛtaḥ |</w:t>
      </w:r>
    </w:p>
    <w:p w:rsidR="00B4078D" w:rsidRPr="00706250" w:rsidRDefault="00B4078D" w:rsidP="009C02E7">
      <w:pPr>
        <w:pStyle w:val="Versequote"/>
        <w:rPr>
          <w:rFonts w:eastAsia="MS Minchofalt"/>
          <w:lang w:val="pl-PL"/>
        </w:rPr>
      </w:pPr>
      <w:r w:rsidRPr="00706250">
        <w:rPr>
          <w:rFonts w:eastAsia="MS Minchofalt"/>
          <w:lang w:val="pl-PL"/>
        </w:rPr>
        <w:t>dharmasya hy animittasya vipākaḥ parameṣṭhy asau ||</w:t>
      </w:r>
    </w:p>
    <w:p w:rsidR="00B4078D" w:rsidRDefault="00B4078D" w:rsidP="009C02E7">
      <w:pPr>
        <w:jc w:val="center"/>
        <w:rPr>
          <w:rFonts w:eastAsia="MS Minchofalt"/>
          <w:b/>
          <w:lang w:val="pl-PL"/>
        </w:rPr>
      </w:pPr>
    </w:p>
    <w:p w:rsidR="00B4078D" w:rsidRDefault="00B4078D" w:rsidP="009C02E7">
      <w:pPr>
        <w:rPr>
          <w:rFonts w:eastAsia="MS Minchofalt"/>
          <w:bCs/>
          <w:lang w:val="pl-PL"/>
        </w:rPr>
      </w:pPr>
      <w:r>
        <w:rPr>
          <w:rFonts w:eastAsia="MS Minchofalt"/>
          <w:b/>
          <w:lang w:val="pl-PL"/>
        </w:rPr>
        <w:t xml:space="preserve">madhvaḥ: </w:t>
      </w:r>
      <w:r>
        <w:rPr>
          <w:rFonts w:eastAsia="MS Minchofalt"/>
          <w:bCs/>
          <w:lang w:val="pl-PL"/>
        </w:rPr>
        <w:t>animittasya brahmārpaṇa-buddhyā kṛtasya | a iti brahmeti śruteḥ ||9||</w:t>
      </w:r>
    </w:p>
    <w:p w:rsidR="00B4078D" w:rsidRDefault="00B4078D" w:rsidP="009C02E7">
      <w:pPr>
        <w:rPr>
          <w:rFonts w:eastAsia="MS Minchofalt"/>
          <w:bCs/>
          <w:lang w:val="pl-PL"/>
        </w:rPr>
      </w:pPr>
    </w:p>
    <w:p w:rsidR="00B4078D" w:rsidRDefault="00B4078D" w:rsidP="009C02E7">
      <w:pPr>
        <w:rPr>
          <w:rFonts w:eastAsia="MS Minchofalt"/>
          <w:b/>
          <w:lang w:val="pl-PL"/>
        </w:rPr>
      </w:pPr>
      <w:r>
        <w:rPr>
          <w:rFonts w:eastAsia="MS Minchofalt"/>
          <w:b/>
          <w:lang w:val="pl-PL"/>
        </w:rPr>
        <w:t xml:space="preserve">śrīdharaḥ : </w:t>
      </w:r>
      <w:r>
        <w:rPr>
          <w:cs/>
        </w:rPr>
        <w:t>tri-lokī-rūpeṇaiva vibhāge hetum āha—etāvāṁs tri-lokī-rūpo jīva-lokasya jīvānāṁ bhoga-sthānasya praty ahaṁ sṛjyasya saṁsthā-bhedo racanāviśeṣa uktaḥ | nanu parameṣṭhino’pi jīvatvāviśeṣād brahma-lokasyāpi kim iti praty ahaṁ sṛṣṭir na bhavati tatrāha—hi yasmād nimittasya niṣkāmasya dharmasya vipākaḥ phala-rūpo’sau | upalakṣaṇam etat satya-lokasya mahaḥ prabhṛti-lokānāṁ tad vāsināṁ ca | trai-lokyasya kāmya-karma-phalatvāt pratikalpam utpatti-vināśau bhavataḥ | mahaḥ prabhṛtīnām upāsanāsamucita-niṣkāma-dharma-phalatvād dvi-parārdha-paryantaṁ na nāśaḥ | tatra-sthānāṁ ca tataḥ paraṁ prāyeṇa muktir iti bhāvaḥ ||9||</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 xml:space="preserve">etāvān dvisaptadhā paryantaḥ śrī-brahmā tu sarvato viśiṣṭatvāt tat-sraṣṭety āha—dharmasyeti | animittasya svabhāvenaiva kriyamāṇasya, na tu gṛhasthavat tat-tat-saṅkalpenapīty arthaḥ | vipākaḥ parākāṣṭhā-prāpta-pariṇāmaḥ | asāv iti | brahmāntaraṁ vyavacchinatti, </w:t>
      </w:r>
      <w:r w:rsidRPr="00706250">
        <w:rPr>
          <w:color w:val="0000FF"/>
          <w:lang w:val="pl-PL"/>
        </w:rPr>
        <w:t>brahmaṇo’pi bhayaṁ matta</w:t>
      </w:r>
      <w:r w:rsidRPr="00706250">
        <w:rPr>
          <w:lang w:val="pl-PL"/>
        </w:rPr>
        <w:t xml:space="preserve"> </w:t>
      </w:r>
      <w:r w:rsidRPr="00B356B5">
        <w:rPr>
          <w:cs/>
        </w:rPr>
        <w:t xml:space="preserve">[bhā.pu. 11.10.30] </w:t>
      </w:r>
      <w:r w:rsidRPr="00706250">
        <w:rPr>
          <w:lang w:val="pl-PL"/>
        </w:rPr>
        <w:t>ity-ādy-ukteḥ ||9||</w:t>
      </w:r>
    </w:p>
    <w:p w:rsidR="00B4078D" w:rsidRDefault="00B4078D" w:rsidP="009C02E7">
      <w:pPr>
        <w:rPr>
          <w:rFonts w:eastAsia="MS Minchofalt"/>
          <w:b/>
          <w:lang w:val="pl-PL"/>
        </w:rPr>
      </w:pPr>
    </w:p>
    <w:p w:rsidR="00B4078D" w:rsidRPr="000814EB" w:rsidRDefault="00B4078D" w:rsidP="009C02E7">
      <w:pPr>
        <w:rPr>
          <w:rFonts w:eastAsia="MS Minchofalt"/>
          <w:bCs/>
          <w:lang w:val="pl-PL"/>
        </w:rPr>
      </w:pPr>
      <w:r>
        <w:rPr>
          <w:rFonts w:eastAsia="MS Minchofalt"/>
          <w:b/>
          <w:lang w:val="pl-PL"/>
        </w:rPr>
        <w:t>viśvanāthaḥ :</w:t>
      </w:r>
      <w:r>
        <w:rPr>
          <w:rFonts w:eastAsia="MS Minchofalt"/>
          <w:bCs/>
          <w:lang w:val="pl-PL"/>
        </w:rPr>
        <w:t xml:space="preserve"> jīva-lokasya vyaṣṭi-virāṭ-samūhasya saṁsthā-bhedaḥ pratibimbocita-sthāna-racanā-viśeṣa uktaḥ | nanu katham etāvatāṁ jīvānām ekenaiva brahmaṇā saṁsthā-nirmāṇaṁ ? ity ata āha—hi yasmād asau animittasya niṣkāmasya dharmasya tapo-vidyādeḥ vipākaḥ paripāka-mūrtir eva tapo-balena kim aśakyam iti bhāvaḥ ||9||</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bCs/>
          <w:cs/>
        </w:rPr>
      </w:pPr>
      <w:r>
        <w:rPr>
          <w:rFonts w:eastAsia="MS Minchofalt"/>
          <w:b/>
          <w:bCs/>
          <w:cs/>
        </w:rPr>
        <w:t xml:space="preserve">|| 3.10.10 || </w:t>
      </w:r>
    </w:p>
    <w:p w:rsidR="00B4078D" w:rsidRDefault="00B4078D" w:rsidP="009C02E7">
      <w:pPr>
        <w:jc w:val="center"/>
        <w:rPr>
          <w:rFonts w:eastAsia="MS Minchofalt"/>
          <w:b/>
          <w:bCs/>
          <w:cs/>
        </w:rPr>
      </w:pPr>
    </w:p>
    <w:p w:rsidR="00B4078D" w:rsidRDefault="00B4078D" w:rsidP="009C02E7">
      <w:pPr>
        <w:jc w:val="center"/>
        <w:rPr>
          <w:rFonts w:eastAsia="MS Minchofalt"/>
          <w:b/>
          <w:bCs/>
          <w:cs/>
        </w:rPr>
      </w:pPr>
      <w:r w:rsidRPr="00FF2FF5">
        <w:rPr>
          <w:rFonts w:eastAsia="MS Minchofalt"/>
          <w:b/>
          <w:bCs/>
          <w:cs/>
        </w:rPr>
        <w:t>vidura uvāca—</w:t>
      </w:r>
    </w:p>
    <w:p w:rsidR="00B4078D" w:rsidRPr="00706250" w:rsidRDefault="00B4078D" w:rsidP="009C02E7">
      <w:pPr>
        <w:pStyle w:val="Versequote"/>
        <w:rPr>
          <w:rFonts w:eastAsia="MS Minchofalt"/>
          <w:lang w:val="pl-PL"/>
        </w:rPr>
      </w:pPr>
      <w:r w:rsidRPr="00706250">
        <w:rPr>
          <w:rFonts w:eastAsia="MS Minchofalt"/>
          <w:lang w:val="pl-PL"/>
        </w:rPr>
        <w:t>yathāttha bahu-rūpasya harer adbhuta-karmaṇaḥ |</w:t>
      </w:r>
    </w:p>
    <w:p w:rsidR="00B4078D" w:rsidRPr="00706250" w:rsidRDefault="00B4078D" w:rsidP="009C02E7">
      <w:pPr>
        <w:pStyle w:val="Versequote"/>
        <w:rPr>
          <w:rFonts w:eastAsia="MS Minchofalt"/>
          <w:lang w:val="pl-PL"/>
        </w:rPr>
      </w:pPr>
      <w:r w:rsidRPr="00706250">
        <w:rPr>
          <w:rFonts w:eastAsia="MS Minchofalt"/>
          <w:lang w:val="pl-PL"/>
        </w:rPr>
        <w:t>kālākhyaṁ lakṣaṇaṁ brahman yathā varṇaya naḥ prabho ||</w:t>
      </w:r>
    </w:p>
    <w:p w:rsidR="00B4078D" w:rsidRDefault="00B4078D" w:rsidP="009C02E7">
      <w:pPr>
        <w:rPr>
          <w:rFonts w:eastAsia="MS Minchofalt"/>
          <w:cs/>
        </w:rPr>
      </w:pPr>
    </w:p>
    <w:p w:rsidR="00B4078D" w:rsidRPr="00B356B5" w:rsidRDefault="00B4078D" w:rsidP="00B356B5">
      <w:pPr>
        <w:rPr>
          <w:rFonts w:eastAsia="MS Minchofalt"/>
          <w:cs/>
        </w:rPr>
      </w:pPr>
      <w:r>
        <w:rPr>
          <w:rFonts w:eastAsia="MS Minchofalt"/>
          <w:b/>
          <w:bCs/>
          <w:cs/>
        </w:rPr>
        <w:t>madhvaḥ :</w:t>
      </w:r>
      <w:r w:rsidRPr="00B356B5">
        <w:rPr>
          <w:rFonts w:eastAsia="MS Minchofalt"/>
          <w:cs/>
        </w:rPr>
        <w:t xml:space="preserve"> </w:t>
      </w:r>
      <w:r>
        <w:rPr>
          <w:rFonts w:eastAsia="MS Minchofalt"/>
          <w:color w:val="0000FF"/>
          <w:cs/>
        </w:rPr>
        <w:t>lakṣaṇaṁ</w:t>
      </w:r>
      <w:r w:rsidRPr="001E284D">
        <w:rPr>
          <w:rFonts w:eastAsia="MS Minchofalt"/>
          <w:color w:val="0000FF"/>
          <w:cs/>
        </w:rPr>
        <w:t xml:space="preserve"> lakṣya</w:t>
      </w:r>
      <w:r>
        <w:rPr>
          <w:rFonts w:eastAsia="MS Minchofalt"/>
          <w:color w:val="0000FF"/>
          <w:cs/>
        </w:rPr>
        <w:t>m ātmā</w:t>
      </w:r>
      <w:r w:rsidRPr="001E284D">
        <w:rPr>
          <w:rFonts w:eastAsia="MS Minchofalt"/>
          <w:color w:val="0000FF"/>
          <w:cs/>
        </w:rPr>
        <w:t xml:space="preserve"> ca </w:t>
      </w:r>
      <w:r>
        <w:rPr>
          <w:rFonts w:eastAsia="MS Minchofalt"/>
          <w:color w:val="0000FF"/>
          <w:cs/>
        </w:rPr>
        <w:t>svarūpam i</w:t>
      </w:r>
      <w:r w:rsidRPr="001E284D">
        <w:rPr>
          <w:rFonts w:eastAsia="MS Minchofalt"/>
          <w:color w:val="0000FF"/>
          <w:cs/>
        </w:rPr>
        <w:t>ti kathyate</w:t>
      </w:r>
      <w:r w:rsidRPr="00B356B5">
        <w:rPr>
          <w:rFonts w:eastAsia="MS Minchofalt"/>
          <w:cs/>
        </w:rPr>
        <w:t xml:space="preserve"> ity abhidhānam ||10||</w:t>
      </w:r>
    </w:p>
    <w:p w:rsidR="00B4078D" w:rsidRPr="00B356B5" w:rsidRDefault="00B4078D" w:rsidP="00B356B5">
      <w:pPr>
        <w:rPr>
          <w:rFonts w:eastAsia="MS Minchofalt"/>
          <w:cs/>
        </w:rPr>
      </w:pPr>
    </w:p>
    <w:p w:rsidR="00B4078D" w:rsidRDefault="00B4078D" w:rsidP="009C02E7">
      <w:pPr>
        <w:rPr>
          <w:rFonts w:eastAsia="MS Minchofalt"/>
          <w:b/>
          <w:lang w:val="pl-PL"/>
        </w:rPr>
      </w:pPr>
      <w:r>
        <w:rPr>
          <w:rFonts w:eastAsia="MS Minchofalt"/>
          <w:b/>
          <w:lang w:val="pl-PL"/>
        </w:rPr>
        <w:t xml:space="preserve">śrīdharaḥ : </w:t>
      </w:r>
      <w:r>
        <w:rPr>
          <w:cs/>
        </w:rPr>
        <w:t>kāla-bhedena loka-sṛṣṭi-bhedaṁ śrutvā tam eva kālaṁ jijñāsuḥ pṛcchati | yat kālākhyaṁ lakṣaṇaṁ svarūpam āttha abravīḥ | kathaṁ kālaḥ kalpate ? kiṁ vā tasya sūkṣmaṁ sthūlaṁ ca rūpaṁ ? iti yathāvad varṇayety arthaḥ ||10||</w:t>
      </w:r>
    </w:p>
    <w:p w:rsidR="00B4078D" w:rsidRDefault="00B4078D" w:rsidP="009C02E7">
      <w:pPr>
        <w:rPr>
          <w:rFonts w:eastAsia="MS Minchofalt"/>
          <w:b/>
          <w:lang w:val="pl-PL"/>
        </w:rPr>
      </w:pPr>
    </w:p>
    <w:p w:rsidR="00B4078D" w:rsidRPr="00B356B5" w:rsidRDefault="00B4078D" w:rsidP="00B356B5">
      <w:pPr>
        <w:rPr>
          <w:rFonts w:eastAsia="MS Minchofalt"/>
          <w:cs/>
        </w:rPr>
      </w:pPr>
      <w:r>
        <w:rPr>
          <w:rFonts w:eastAsia="MS Minchofalt"/>
          <w:b/>
          <w:lang w:val="pl-PL"/>
        </w:rPr>
        <w:t xml:space="preserve">krama-sandarbhaḥ : </w:t>
      </w:r>
      <w:r w:rsidRPr="00706250">
        <w:rPr>
          <w:rFonts w:eastAsia="MS Minchofalt"/>
          <w:bCs/>
          <w:i/>
          <w:iCs/>
          <w:lang w:val="pl-PL"/>
        </w:rPr>
        <w:t>na vyākhyātam.</w:t>
      </w:r>
    </w:p>
    <w:p w:rsidR="00B4078D" w:rsidRPr="00B356B5" w:rsidRDefault="00B4078D" w:rsidP="00B356B5">
      <w:pPr>
        <w:rPr>
          <w:rFonts w:eastAsia="MS Minchofalt"/>
          <w:cs/>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w:t>
      </w:r>
      <w:r>
        <w:rPr>
          <w:cs/>
        </w:rPr>
        <w:t>kālākhyayāsadita-karma-tantra iti guṇena kālānugateneti kālena so’jaḥ puruṣāyuṣeti tat-kāla-kṛta-vīryeṇety ādibhiḥ pralaya-sṛṣṭy-ādikaṁ puruṣa-prayatnādikaṁ ca kālenaiva siddhyatīti vismṛtaḥ kālaṁ pṛcchati, yat kālākhyaṁ lakṣaṇaṁ svarūpam āttha abravīḥ, tad yathāvad eva varṇaya ||10||</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rPr>
          <w:rFonts w:eastAsia="MS Minchofalt"/>
          <w:cs/>
        </w:rPr>
      </w:pPr>
    </w:p>
    <w:p w:rsidR="00B4078D" w:rsidRDefault="00B4078D" w:rsidP="009C02E7">
      <w:pPr>
        <w:jc w:val="center"/>
        <w:rPr>
          <w:rFonts w:eastAsia="MS Minchofalt"/>
          <w:b/>
          <w:bCs/>
          <w:cs/>
        </w:rPr>
      </w:pPr>
      <w:r>
        <w:rPr>
          <w:rFonts w:eastAsia="MS Minchofalt"/>
          <w:b/>
          <w:bCs/>
          <w:cs/>
        </w:rPr>
        <w:t xml:space="preserve">|| 3.10.11 || </w:t>
      </w:r>
    </w:p>
    <w:p w:rsidR="00B4078D" w:rsidRDefault="00B4078D" w:rsidP="009C02E7">
      <w:pPr>
        <w:jc w:val="center"/>
        <w:rPr>
          <w:rFonts w:eastAsia="MS Minchofalt"/>
          <w:b/>
          <w:bCs/>
          <w:cs/>
        </w:rPr>
      </w:pPr>
    </w:p>
    <w:p w:rsidR="00B4078D" w:rsidRDefault="00B4078D" w:rsidP="009C02E7">
      <w:pPr>
        <w:jc w:val="center"/>
        <w:rPr>
          <w:rFonts w:eastAsia="MS Minchofalt"/>
          <w:b/>
          <w:bCs/>
          <w:cs/>
        </w:rPr>
      </w:pPr>
      <w:r w:rsidRPr="00FF2FF5">
        <w:rPr>
          <w:rFonts w:eastAsia="MS Minchofalt"/>
          <w:b/>
          <w:bCs/>
          <w:cs/>
        </w:rPr>
        <w:t>maitreya uvāca—</w:t>
      </w:r>
    </w:p>
    <w:p w:rsidR="00B4078D" w:rsidRPr="00706250" w:rsidRDefault="00B4078D" w:rsidP="009C02E7">
      <w:pPr>
        <w:pStyle w:val="Versequote"/>
        <w:rPr>
          <w:rFonts w:eastAsia="MS Minchofalt"/>
          <w:lang w:val="pl-PL"/>
        </w:rPr>
      </w:pPr>
      <w:r w:rsidRPr="00706250">
        <w:rPr>
          <w:rFonts w:eastAsia="MS Minchofalt"/>
          <w:lang w:val="pl-PL"/>
        </w:rPr>
        <w:t>guṇa-vyatikarākāro nirviśeṣo’pratiṣṭhitaḥ |</w:t>
      </w:r>
    </w:p>
    <w:p w:rsidR="00B4078D" w:rsidRPr="00706250" w:rsidRDefault="00B4078D" w:rsidP="009C02E7">
      <w:pPr>
        <w:pStyle w:val="Versequote"/>
        <w:rPr>
          <w:rFonts w:eastAsia="MS Minchofalt"/>
          <w:lang w:val="pl-PL"/>
        </w:rPr>
      </w:pPr>
      <w:r w:rsidRPr="00706250">
        <w:rPr>
          <w:rFonts w:eastAsia="MS Minchofalt"/>
          <w:lang w:val="pl-PL"/>
        </w:rPr>
        <w:t>puruṣas tad-upādānam ātmānaṁ līlayāsṛjat ||</w:t>
      </w:r>
    </w:p>
    <w:p w:rsidR="00B4078D" w:rsidRDefault="00B4078D" w:rsidP="009C02E7">
      <w:pPr>
        <w:rPr>
          <w:rFonts w:eastAsia="MS Minchofalt"/>
          <w:cs/>
        </w:rPr>
      </w:pPr>
    </w:p>
    <w:p w:rsidR="00B4078D" w:rsidRPr="00B356B5" w:rsidRDefault="00B4078D" w:rsidP="00B356B5">
      <w:pPr>
        <w:rPr>
          <w:rFonts w:eastAsia="MS Minchofalt"/>
          <w:cs/>
        </w:rPr>
      </w:pPr>
      <w:r>
        <w:rPr>
          <w:rFonts w:eastAsia="MS Minchofalt"/>
          <w:b/>
          <w:bCs/>
          <w:cs/>
        </w:rPr>
        <w:t>madhvaḥ :</w:t>
      </w:r>
      <w:r w:rsidRPr="00B356B5">
        <w:rPr>
          <w:rFonts w:eastAsia="MS Minchofalt"/>
          <w:cs/>
        </w:rPr>
        <w:t xml:space="preserve"> guṇa-vyatikaram ākaroti tad dṛṣṭvā apratiṣṭhito’nyatra | </w:t>
      </w:r>
      <w:r w:rsidRPr="007A7B72">
        <w:rPr>
          <w:rFonts w:eastAsia="MS Minchofalt"/>
          <w:color w:val="0000FF"/>
          <w:cs/>
        </w:rPr>
        <w:t xml:space="preserve">sa bhagavaḥ </w:t>
      </w:r>
      <w:r>
        <w:rPr>
          <w:rFonts w:eastAsia="MS Minchofalt"/>
          <w:color w:val="0000FF"/>
          <w:cs/>
        </w:rPr>
        <w:t>kasmin</w:t>
      </w:r>
      <w:r w:rsidRPr="007A7B72">
        <w:rPr>
          <w:rFonts w:eastAsia="MS Minchofalt"/>
          <w:color w:val="0000FF"/>
          <w:cs/>
        </w:rPr>
        <w:t xml:space="preserve"> pratiṣṭhita iti sva-mahimni</w:t>
      </w:r>
      <w:r w:rsidRPr="00B356B5">
        <w:rPr>
          <w:rFonts w:eastAsia="MS Minchofalt"/>
          <w:cs/>
        </w:rPr>
        <w:t xml:space="preserve"> iti śrutiḥ | tad upādānaṁ guṇa-vyatikaropādāna-kartāraṁ, sṛṣṭy-ādy-arthatvena tasya puruṣasya brahmā-viṣṇu-maheśvarā iti trīṇi rūpāṇy ātmanā sṛṣṭāni ||11||</w:t>
      </w:r>
    </w:p>
    <w:p w:rsidR="00B4078D" w:rsidRPr="00B356B5" w:rsidRDefault="00B4078D" w:rsidP="00B356B5">
      <w:pPr>
        <w:rPr>
          <w:rFonts w:eastAsia="MS Minchofalt"/>
          <w:cs/>
        </w:rPr>
      </w:pPr>
    </w:p>
    <w:p w:rsidR="00B4078D" w:rsidRPr="001E284D" w:rsidRDefault="00B4078D" w:rsidP="009C02E7">
      <w:pPr>
        <w:rPr>
          <w:cs/>
        </w:rPr>
      </w:pPr>
      <w:r>
        <w:rPr>
          <w:rFonts w:eastAsia="MS Minchofalt"/>
          <w:b/>
          <w:lang w:val="pl-PL"/>
        </w:rPr>
        <w:t xml:space="preserve">śrīdharaḥ : </w:t>
      </w:r>
      <w:r>
        <w:rPr>
          <w:cs/>
        </w:rPr>
        <w:t>tatra sāmānyataḥ kālasya svarūpam atrocyate, uttarādhyāye tu viśeṣataḥ | guṇānāṁ vyatikaro mahad-ādi-pariṇāmas tenaivākriyate yaḥ, sa kāla iti śeṣaḥ | vakṣyate caikādaśe—</w:t>
      </w:r>
      <w:r w:rsidRPr="001E284D">
        <w:rPr>
          <w:color w:val="0000FF"/>
          <w:cs/>
        </w:rPr>
        <w:t>guṇa-vyatikaraḥ kālaḥ svabhāvaḥ sūtra</w:t>
      </w:r>
      <w:r>
        <w:rPr>
          <w:color w:val="0000FF"/>
          <w:cs/>
        </w:rPr>
        <w:t>m e</w:t>
      </w:r>
      <w:r w:rsidRPr="001E284D">
        <w:rPr>
          <w:color w:val="0000FF"/>
          <w:cs/>
        </w:rPr>
        <w:t>va ca</w:t>
      </w:r>
      <w:r>
        <w:rPr>
          <w:cs/>
        </w:rPr>
        <w:t xml:space="preserve"> </w:t>
      </w:r>
      <w:r w:rsidRPr="00B356B5">
        <w:rPr>
          <w:cs/>
        </w:rPr>
        <w:t xml:space="preserve">[bhā.pu. 11.22.13] </w:t>
      </w:r>
      <w:r>
        <w:rPr>
          <w:cs/>
        </w:rPr>
        <w:t>iti | svatas tu nirviśeṣaḥ | apratiṣṭhitaḥ kvāpy aparyavasitaḥ, ādy-anta-śūnya ity arthaḥ | etad eva darśayitum īśvaraḥ sṛṣṭy-ādi tena nimitta-bhūtena karotīty āha—puruṣa iti | upādīyate nimittatayā svīkriyate ity upādānam | sa kāla upādānaṁ nimittaṁ yasmin, tam ātmānam eva viśva-rūpeṇāsṛjat | sva-vyatirekeṇa sṛjyasyābhāvāt | etac ca vastu-kathana-mātram | kālena nimittena cāsṛjad ity etāvad eva vivakṣitam ||11||</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guṇānāṁ vyatikarāt mahad-ādi-pariṇāmād eva ākāraḥ svarūpa-jñānaṁ yasya saḥ | svatas tu nirviśeṣaḥ apratiṣṭhitaḥ kvāpy aparyavasitaḥ ādy-anta-śūnya ity arthaḥ | yena nimitta-bhūtena sṛṣṭy-ādikaṁ bhavati, sa kāla ity āha—puruṣa iti | </w:t>
      </w:r>
      <w:r>
        <w:rPr>
          <w:cs/>
        </w:rPr>
        <w:t>upādīyate nimittatayā svīkriyate ity upādānam | sa kāla eva upādānaṁ nimitta-kāraṇaṁ yasmin, tam ātmānam ātma-śakti-kāryatvād ātma-śabda-vācyaṁ viśvam asṛjat ||11||</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3.10.12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viśvaṁ vai brahma-tan-mātraṁ saṁsthitaṁ viṣṇu-māyayā |</w:t>
      </w:r>
    </w:p>
    <w:p w:rsidR="00B4078D" w:rsidRPr="00706250" w:rsidRDefault="00B4078D" w:rsidP="009C02E7">
      <w:pPr>
        <w:pStyle w:val="Versequote"/>
        <w:rPr>
          <w:rFonts w:eastAsia="MS Minchofalt"/>
          <w:lang w:val="pl-PL"/>
        </w:rPr>
      </w:pPr>
      <w:r w:rsidRPr="00706250">
        <w:rPr>
          <w:rFonts w:eastAsia="MS Minchofalt"/>
          <w:lang w:val="pl-PL"/>
        </w:rPr>
        <w:t>īśvareṇa paricchinnaṁ kālenāvyakta-mūrtinā ||</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madhvaḥ :</w:t>
      </w:r>
      <w:r w:rsidRPr="00B356B5">
        <w:rPr>
          <w:rFonts w:eastAsia="MS Minchofalt"/>
          <w:cs/>
        </w:rPr>
        <w:t xml:space="preserve"> brahma nirmātṛkam | māyayā sāmarthyena | tatra yat saṁhatrīśvarākhyg rūpg tat kālākhyam | kal chedena iti dhātoḥ | </w:t>
      </w:r>
      <w:r w:rsidRPr="000C252A">
        <w:rPr>
          <w:rFonts w:eastAsia="MS Minchofalt"/>
          <w:color w:val="0000FF"/>
          <w:lang w:val="pl-PL"/>
        </w:rPr>
        <w:t xml:space="preserve">atha trayī vāva </w:t>
      </w:r>
      <w:r>
        <w:rPr>
          <w:rFonts w:eastAsia="MS Minchofalt"/>
          <w:color w:val="0000FF"/>
          <w:lang w:val="pl-PL"/>
        </w:rPr>
        <w:t>prakṛt</w:t>
      </w:r>
      <w:r w:rsidRPr="000C252A">
        <w:rPr>
          <w:rFonts w:eastAsia="MS Minchofalt"/>
          <w:color w:val="0000FF"/>
          <w:lang w:val="pl-PL"/>
        </w:rPr>
        <w:t xml:space="preserve">iḥ sattvaṁ rajas tama iti tāṁ </w:t>
      </w:r>
      <w:r>
        <w:rPr>
          <w:rFonts w:eastAsia="MS Minchofalt"/>
          <w:color w:val="0000FF"/>
          <w:lang w:val="pl-PL"/>
        </w:rPr>
        <w:t>nārāyaṇaṁ</w:t>
      </w:r>
      <w:r w:rsidRPr="000C252A">
        <w:rPr>
          <w:rFonts w:eastAsia="MS Minchofalt"/>
          <w:color w:val="0000FF"/>
          <w:lang w:val="pl-PL"/>
        </w:rPr>
        <w:t xml:space="preserve"> paryapaśyad ananya-pratiṣṭhitaḥ tvaṁ vā eta</w:t>
      </w:r>
      <w:r>
        <w:rPr>
          <w:rFonts w:eastAsia="MS Minchofalt"/>
          <w:color w:val="0000FF"/>
          <w:lang w:val="pl-PL"/>
        </w:rPr>
        <w:t>m ā</w:t>
      </w:r>
      <w:r w:rsidRPr="000C252A">
        <w:rPr>
          <w:rFonts w:eastAsia="MS Minchofalt"/>
          <w:color w:val="0000FF"/>
          <w:lang w:val="pl-PL"/>
        </w:rPr>
        <w:t xml:space="preserve">huḥ </w:t>
      </w:r>
      <w:r>
        <w:rPr>
          <w:rFonts w:eastAsia="MS Minchofalt"/>
          <w:color w:val="0000FF"/>
          <w:lang w:val="pl-PL"/>
        </w:rPr>
        <w:t>puruṣ</w:t>
      </w:r>
      <w:r w:rsidRPr="000C252A">
        <w:rPr>
          <w:rFonts w:eastAsia="MS Minchofalt"/>
          <w:color w:val="0000FF"/>
          <w:lang w:val="pl-PL"/>
        </w:rPr>
        <w:t xml:space="preserve">a iti </w:t>
      </w:r>
      <w:r>
        <w:rPr>
          <w:rFonts w:eastAsia="MS Minchofalt"/>
          <w:color w:val="0000FF"/>
          <w:lang w:val="pl-PL"/>
        </w:rPr>
        <w:t>pūrṇ</w:t>
      </w:r>
      <w:r w:rsidRPr="000C252A">
        <w:rPr>
          <w:rFonts w:eastAsia="MS Minchofalt"/>
          <w:color w:val="0000FF"/>
          <w:lang w:val="pl-PL"/>
        </w:rPr>
        <w:t xml:space="preserve">o hy eṣa </w:t>
      </w:r>
      <w:r>
        <w:rPr>
          <w:rFonts w:eastAsia="MS Minchofalt"/>
          <w:color w:val="0000FF"/>
          <w:lang w:val="pl-PL"/>
        </w:rPr>
        <w:t>bhavat</w:t>
      </w:r>
      <w:r w:rsidRPr="000C252A">
        <w:rPr>
          <w:rFonts w:eastAsia="MS Minchofalt"/>
          <w:color w:val="0000FF"/>
          <w:lang w:val="pl-PL"/>
        </w:rPr>
        <w:t xml:space="preserve">i satre dhāva bhūvaiṣāṁ </w:t>
      </w:r>
      <w:r>
        <w:rPr>
          <w:rFonts w:eastAsia="MS Minchofalt"/>
          <w:color w:val="0000FF"/>
          <w:lang w:val="pl-PL"/>
        </w:rPr>
        <w:t>guṇānām u</w:t>
      </w:r>
      <w:r w:rsidRPr="000C252A">
        <w:rPr>
          <w:rFonts w:eastAsia="MS Minchofalt"/>
          <w:color w:val="0000FF"/>
          <w:lang w:val="pl-PL"/>
        </w:rPr>
        <w:t xml:space="preserve">pādānāya </w:t>
      </w:r>
      <w:r>
        <w:rPr>
          <w:rFonts w:eastAsia="MS Minchofalt"/>
          <w:color w:val="0000FF"/>
          <w:lang w:val="pl-PL"/>
        </w:rPr>
        <w:t>viṣṇ</w:t>
      </w:r>
      <w:r w:rsidRPr="000C252A">
        <w:rPr>
          <w:rFonts w:eastAsia="MS Minchofalt"/>
          <w:color w:val="0000FF"/>
          <w:lang w:val="pl-PL"/>
        </w:rPr>
        <w:t>ur vāva sattv</w:t>
      </w:r>
      <w:r>
        <w:rPr>
          <w:rFonts w:eastAsia="MS Minchofalt"/>
          <w:color w:val="0000FF"/>
          <w:lang w:val="pl-PL"/>
        </w:rPr>
        <w:t>asya</w:t>
      </w:r>
      <w:r w:rsidRPr="000C252A">
        <w:rPr>
          <w:rFonts w:eastAsia="MS Minchofalt"/>
          <w:color w:val="0000FF"/>
          <w:lang w:val="pl-PL"/>
        </w:rPr>
        <w:t xml:space="preserve"> rajaso brahmeśāno nāma tamasaḥ sa āviveśa | </w:t>
      </w:r>
      <w:r>
        <w:rPr>
          <w:rFonts w:eastAsia="MS Minchofalt"/>
          <w:color w:val="0000FF"/>
          <w:lang w:val="pl-PL"/>
        </w:rPr>
        <w:t>brahmā</w:t>
      </w:r>
      <w:r w:rsidRPr="000C252A">
        <w:rPr>
          <w:rFonts w:eastAsia="MS Minchofalt"/>
          <w:color w:val="0000FF"/>
          <w:lang w:val="pl-PL"/>
        </w:rPr>
        <w:t xml:space="preserve"> </w:t>
      </w:r>
      <w:r>
        <w:rPr>
          <w:rFonts w:eastAsia="MS Minchofalt"/>
          <w:color w:val="0000FF"/>
          <w:lang w:val="pl-PL"/>
        </w:rPr>
        <w:t>brahmā</w:t>
      </w:r>
      <w:r w:rsidRPr="000C252A">
        <w:rPr>
          <w:rFonts w:eastAsia="MS Minchofalt"/>
          <w:color w:val="0000FF"/>
          <w:lang w:val="pl-PL"/>
        </w:rPr>
        <w:t>ṇ</w:t>
      </w:r>
      <w:r>
        <w:rPr>
          <w:rFonts w:eastAsia="MS Minchofalt"/>
          <w:color w:val="0000FF"/>
          <w:lang w:val="pl-PL"/>
        </w:rPr>
        <w:t>aṁ</w:t>
      </w:r>
      <w:r w:rsidRPr="000C252A">
        <w:rPr>
          <w:rFonts w:eastAsia="MS Minchofalt"/>
          <w:color w:val="0000FF"/>
          <w:lang w:val="pl-PL"/>
        </w:rPr>
        <w:t xml:space="preserve"> nāma caturmukhaḥ | īśa īśānaṁ nāma pañca-mukhaṁ yo vā īśa īśāna</w:t>
      </w:r>
      <w:r>
        <w:rPr>
          <w:rFonts w:eastAsia="MS Minchofalt"/>
          <w:color w:val="0000FF"/>
          <w:lang w:val="pl-PL"/>
        </w:rPr>
        <w:t>m ā</w:t>
      </w:r>
      <w:r w:rsidRPr="000C252A">
        <w:rPr>
          <w:rFonts w:eastAsia="MS Minchofalt"/>
          <w:color w:val="0000FF"/>
          <w:lang w:val="pl-PL"/>
        </w:rPr>
        <w:t>viveśa | taṁ vā enaṁ kāla ity ācakṣate kāla ity ācakṣate</w:t>
      </w:r>
      <w:r w:rsidRPr="00B356B5">
        <w:rPr>
          <w:rFonts w:eastAsia="MS Minchofalt"/>
          <w:cs/>
        </w:rPr>
        <w:t xml:space="preserve"> iti saukarāyaṇa-śrutiḥ ||12||</w:t>
      </w:r>
    </w:p>
    <w:p w:rsidR="00B4078D" w:rsidRDefault="00B4078D" w:rsidP="009C02E7">
      <w:pPr>
        <w:rPr>
          <w:rFonts w:eastAsia="MS Minchofalt"/>
          <w:b/>
          <w:lang w:val="pl-PL"/>
        </w:rPr>
      </w:pPr>
    </w:p>
    <w:p w:rsidR="00B4078D" w:rsidRPr="000C252A" w:rsidRDefault="00B4078D" w:rsidP="009C02E7">
      <w:pPr>
        <w:rPr>
          <w:cs/>
        </w:rPr>
      </w:pPr>
      <w:r>
        <w:rPr>
          <w:rFonts w:eastAsia="MS Minchofalt"/>
          <w:b/>
          <w:lang w:val="pl-PL"/>
        </w:rPr>
        <w:t xml:space="preserve">śrīdharaḥ : </w:t>
      </w:r>
      <w:r>
        <w:rPr>
          <w:cs/>
        </w:rPr>
        <w:t>sva-vyatirikta-sṛjyābhāvaṁ darśayan kālasya sṛṣṭi-nimittatāṁ darśayati—viśvam iti | viṣṇu-māyayā saṁsthitaṁ saṁhṛtaṁ brahma-tan-mātraṁ sad viśvam | īśvareṇa kartrā kālena nimittena paricchinnaṁ pṛthak prakāśitam | avyaktā mūrtiḥ svarūpaṁ yasyeti svato nirviśeṣatā darśitā ||12||</w:t>
      </w:r>
    </w:p>
    <w:p w:rsidR="00B4078D" w:rsidRDefault="00B4078D" w:rsidP="009C02E7">
      <w:pPr>
        <w:rPr>
          <w:rFonts w:eastAsia="MS Minchofalt"/>
          <w:b/>
          <w:lang w:val="pl-PL"/>
        </w:rPr>
      </w:pPr>
    </w:p>
    <w:p w:rsidR="00B4078D" w:rsidRPr="00706250" w:rsidRDefault="00B4078D" w:rsidP="009C02E7">
      <w:pPr>
        <w:rPr>
          <w:lang w:val="pl-PL"/>
        </w:rPr>
      </w:pPr>
      <w:r>
        <w:rPr>
          <w:rFonts w:eastAsia="MS Minchofalt"/>
          <w:b/>
          <w:lang w:val="pl-PL"/>
        </w:rPr>
        <w:t xml:space="preserve">krama-sandarbhaḥ : </w:t>
      </w:r>
      <w:r w:rsidRPr="00706250">
        <w:rPr>
          <w:lang w:val="pl-PL"/>
        </w:rPr>
        <w:t>kālam ācaṣṭe—yat tu lakṣaṇaṁ jñāpakaṁ guṇa-vyatikareṇa kriyā-rūpaṁ tat-pariṇāmādi paurvyāparyānusandhānenākriyate ākāra-bhedair lakṣyate yaḥ, sa kāla ity arthaḥ | viṣṇor īśvarasya māyayā sṛṣṭy-ādi-śaktyā saha līnaṁ brahmaṇi viṣṇāv eva tādātmyopapannaṁ sat, īśvareṇa tat-prabhāva-rūpeṇa kālena paricchinnaṁ pṛthak kṛtam ity arthaḥ ||12||</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yo viśvaṁ paricchinatti, sa kāla ity āha—viśvam iti | viṣṇor māyayā śaktyā samyak sthitam idaṁ viśvaṁ brahma-tan-mātraṁ kāraṇaṁ yasya tat īśvareṇa īśvara-prabhāva-rūpeṇa kālena paricchinnam etāvad iti pariccheda-viṣayīkṛtam avyaktā mūrtir yasya iti svato nirviśeṣatā darśitā ||12||</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3.10.13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yathedānīṁ tathāgre ca paścād apy etad īdṛśam |</w:t>
      </w:r>
    </w:p>
    <w:p w:rsidR="00B4078D" w:rsidRDefault="00B4078D" w:rsidP="009C02E7">
      <w:pPr>
        <w:jc w:val="center"/>
        <w:rPr>
          <w:rFonts w:eastAsia="MS Minchofalt"/>
          <w:b/>
          <w:lang w:val="pl-PL"/>
        </w:rPr>
      </w:pPr>
    </w:p>
    <w:p w:rsidR="00B4078D" w:rsidRDefault="00B4078D" w:rsidP="009C02E7">
      <w:pPr>
        <w:rPr>
          <w:rFonts w:eastAsia="MS Minchofalt"/>
          <w:color w:val="0000FF"/>
          <w:lang w:val="pl-PL"/>
        </w:rPr>
      </w:pPr>
      <w:r>
        <w:rPr>
          <w:rFonts w:eastAsia="MS Minchofalt"/>
          <w:b/>
          <w:lang w:val="pl-PL"/>
        </w:rPr>
        <w:t>madhvaḥ :</w:t>
      </w:r>
      <w:r w:rsidRPr="00B356B5">
        <w:rPr>
          <w:rFonts w:eastAsia="MS Minchofalt"/>
          <w:cs/>
        </w:rPr>
        <w:t xml:space="preserve"> </w:t>
      </w:r>
      <w:r>
        <w:rPr>
          <w:rFonts w:eastAsia="MS Minchofalt"/>
          <w:color w:val="0000FF"/>
          <w:lang w:val="pl-PL"/>
        </w:rPr>
        <w:t>sṛṣṭiś ca pralayaś caiva saṁsāro muktir eva ca |</w:t>
      </w:r>
    </w:p>
    <w:p w:rsidR="00B4078D" w:rsidRPr="00706250" w:rsidRDefault="00B4078D" w:rsidP="009C02E7">
      <w:pPr>
        <w:pStyle w:val="Bluequotes"/>
        <w:rPr>
          <w:lang w:val="pl-PL"/>
        </w:rPr>
      </w:pPr>
      <w:r w:rsidRPr="00706250">
        <w:rPr>
          <w:lang w:val="pl-PL"/>
        </w:rPr>
        <w:t>devarṣi-prabhṛtayo lokā lokā bhūr-ādayas tathā ||</w:t>
      </w:r>
    </w:p>
    <w:p w:rsidR="00B4078D" w:rsidRPr="00706250" w:rsidRDefault="00B4078D" w:rsidP="009C02E7">
      <w:pPr>
        <w:pStyle w:val="Bluequotes"/>
        <w:rPr>
          <w:lang w:val="pl-PL"/>
        </w:rPr>
      </w:pPr>
      <w:r w:rsidRPr="00706250">
        <w:rPr>
          <w:lang w:val="pl-PL"/>
        </w:rPr>
        <w:t>anādy-ananta-kālīnāḥ sarvadaika-prakārakāḥ |</w:t>
      </w:r>
    </w:p>
    <w:p w:rsidR="00B4078D" w:rsidRPr="00706250" w:rsidRDefault="00B4078D" w:rsidP="009C02E7">
      <w:pPr>
        <w:pStyle w:val="Bluequotes"/>
        <w:rPr>
          <w:lang w:val="pl-PL"/>
        </w:rPr>
      </w:pPr>
      <w:r w:rsidRPr="00706250">
        <w:rPr>
          <w:lang w:val="pl-PL"/>
        </w:rPr>
        <w:t>jagat-pravāhaḥ satyo’yaṁ naiva mithyā kathañcana ||</w:t>
      </w:r>
    </w:p>
    <w:p w:rsidR="00B4078D" w:rsidRPr="00706250" w:rsidRDefault="00B4078D" w:rsidP="009C02E7">
      <w:pPr>
        <w:pStyle w:val="Bluequotes"/>
        <w:rPr>
          <w:lang w:val="pl-PL"/>
        </w:rPr>
      </w:pPr>
      <w:r w:rsidRPr="00706250">
        <w:rPr>
          <w:lang w:val="pl-PL"/>
        </w:rPr>
        <w:t>ye tv etad anyathā brūyuḥ sarva-hantāra eva te |</w:t>
      </w:r>
    </w:p>
    <w:p w:rsidR="00B4078D" w:rsidRPr="00706250" w:rsidRDefault="00B4078D" w:rsidP="009C02E7">
      <w:pPr>
        <w:pStyle w:val="Bluequotes"/>
        <w:rPr>
          <w:lang w:val="pl-PL"/>
        </w:rPr>
      </w:pPr>
      <w:r w:rsidRPr="00706250">
        <w:rPr>
          <w:lang w:val="pl-PL"/>
        </w:rPr>
        <w:t>devair brahmādibhiḥ śaptā ṛṣībhir mānuṣādibhiḥ ||</w:t>
      </w:r>
    </w:p>
    <w:p w:rsidR="00B4078D" w:rsidRPr="00706250" w:rsidRDefault="00B4078D" w:rsidP="009C02E7">
      <w:pPr>
        <w:pStyle w:val="Bluequotes"/>
        <w:rPr>
          <w:lang w:val="pl-PL"/>
        </w:rPr>
      </w:pPr>
      <w:r w:rsidRPr="00706250">
        <w:rPr>
          <w:lang w:val="pl-PL"/>
        </w:rPr>
        <w:t>setihāsais tathā vedaiḥ sarve yānty avaraṁ tamaḥ |</w:t>
      </w:r>
    </w:p>
    <w:p w:rsidR="00B4078D" w:rsidRPr="00706250" w:rsidRDefault="00B4078D" w:rsidP="009C02E7">
      <w:pPr>
        <w:pStyle w:val="Bluequotes"/>
        <w:rPr>
          <w:lang w:val="pl-PL"/>
        </w:rPr>
      </w:pPr>
      <w:r w:rsidRPr="00706250">
        <w:rPr>
          <w:lang w:val="pl-PL"/>
        </w:rPr>
        <w:t>sarva-brahmatva-vettāro jīva-brahmatasya-vedinaḥ ||</w:t>
      </w:r>
    </w:p>
    <w:p w:rsidR="00B4078D" w:rsidRPr="00706250" w:rsidRDefault="00B4078D" w:rsidP="009C02E7">
      <w:pPr>
        <w:pStyle w:val="Bluequotes"/>
        <w:rPr>
          <w:lang w:val="pl-PL"/>
        </w:rPr>
      </w:pPr>
      <w:r w:rsidRPr="00706250">
        <w:rPr>
          <w:lang w:val="pl-PL"/>
        </w:rPr>
        <w:t>anya-sāmya-vido viṣṇor viṣṇu-dveṣṭāra eva ca |</w:t>
      </w:r>
    </w:p>
    <w:p w:rsidR="00B4078D" w:rsidRPr="00706250" w:rsidRDefault="00B4078D" w:rsidP="009C02E7">
      <w:pPr>
        <w:pStyle w:val="Bluequotes"/>
        <w:rPr>
          <w:color w:val="000000"/>
          <w:lang w:val="pl-PL"/>
        </w:rPr>
      </w:pPr>
      <w:r w:rsidRPr="00706250">
        <w:rPr>
          <w:lang w:val="pl-PL"/>
        </w:rPr>
        <w:t xml:space="preserve">sarve yānti tamo ghoraṁ na caiṣām utthitiḥ kvacit || </w:t>
      </w:r>
      <w:r w:rsidRPr="00706250">
        <w:rPr>
          <w:color w:val="000000"/>
          <w:lang w:val="pl-PL"/>
        </w:rPr>
        <w:t>iti skānde ||13||</w:t>
      </w:r>
    </w:p>
    <w:p w:rsidR="00B4078D" w:rsidRPr="00B356B5" w:rsidRDefault="00B4078D" w:rsidP="00B356B5">
      <w:pPr>
        <w:rPr>
          <w:rFonts w:eastAsia="MS Minchofalt"/>
          <w:cs/>
        </w:rPr>
      </w:pPr>
    </w:p>
    <w:p w:rsidR="00B4078D" w:rsidRDefault="00B4078D" w:rsidP="009C02E7">
      <w:pPr>
        <w:rPr>
          <w:rFonts w:eastAsia="MS Minchofalt"/>
          <w:b/>
          <w:lang w:val="pl-PL"/>
        </w:rPr>
      </w:pPr>
      <w:r>
        <w:rPr>
          <w:rFonts w:eastAsia="MS Minchofalt"/>
          <w:b/>
          <w:lang w:val="pl-PL"/>
        </w:rPr>
        <w:t xml:space="preserve">śrīdharaḥ : </w:t>
      </w:r>
      <w:r>
        <w:rPr>
          <w:cs/>
        </w:rPr>
        <w:t>apratiṣṭhitatvaṁ darśayituṁ tat-kārya-viśva-pravāhasyāpratiṣṭhām āha—yathedānīm asti tathāgre pūrvam apy āsīt paścād api bhaviṣyati ||13||</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yathety ardhakam | īdṛśaṁ pūrvokta-prakāreṇa pralayādy-ātmakaṁ sarga iti prākṛto vaikṛtas tv iti | tatra kecit prākṛtā īśvara-sṛṣṭāḥ, kecic ca vaikṛtā brahma-sṛṣṭā ity arthaḥ | ubhayātmakas tu vakṣyate ||13||</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nanv ādy-antayor asattvāsad eva viśvam ity ato’satyasya viśvasya kiṁ paricchinatvād yukteti cen, maivaṁ vācyam ity āha—yatheti | agre pūrva-mahā-pralayasyādāv api etad viśvam āsīd eva, paścād uttara-pralayānte’pi bhaviṣyaty evety ape’sya na mithyā-bhūtatvaṁ, kintu naśvaratvam eveti bhāvaḥ ||13|| </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3.10.14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sargo nava-vidhas tasya prākṛto vaikṛtas tu yaḥ |</w:t>
      </w:r>
    </w:p>
    <w:p w:rsidR="00B4078D" w:rsidRDefault="00B4078D" w:rsidP="009C02E7">
      <w:pPr>
        <w:jc w:val="center"/>
        <w:rPr>
          <w:rFonts w:eastAsia="MS Minchofalt"/>
          <w:b/>
          <w:sz w:val="28"/>
          <w:lang w:val="pl-PL"/>
        </w:rPr>
      </w:pPr>
      <w:r>
        <w:rPr>
          <w:rFonts w:eastAsia="MS Minchofalt"/>
          <w:b/>
          <w:sz w:val="28"/>
          <w:lang w:val="pl-PL"/>
        </w:rPr>
        <w:t>kāla-dravya-guṇair asya tri-vidhaḥ pratisaṅkramaḥ ||</w:t>
      </w:r>
    </w:p>
    <w:p w:rsidR="00B4078D" w:rsidRPr="00706250" w:rsidRDefault="00B4078D" w:rsidP="009C02E7">
      <w:pPr>
        <w:rPr>
          <w:rFonts w:eastAsia="MS Minchofalt"/>
          <w:b/>
          <w:lang w:val="pl-PL"/>
        </w:rPr>
      </w:pPr>
    </w:p>
    <w:p w:rsidR="00B4078D" w:rsidRPr="00706250" w:rsidRDefault="00B4078D" w:rsidP="009C02E7">
      <w:pPr>
        <w:rPr>
          <w:rFonts w:eastAsia="MS Minchofalt"/>
          <w:color w:val="0000FF"/>
          <w:lang w:val="pl-PL"/>
        </w:rPr>
      </w:pPr>
      <w:r w:rsidRPr="00706250">
        <w:rPr>
          <w:rFonts w:eastAsia="MS Minchofalt"/>
          <w:b/>
          <w:lang w:val="pl-PL"/>
        </w:rPr>
        <w:t xml:space="preserve">madhvaḥ: </w:t>
      </w:r>
      <w:r w:rsidRPr="00706250">
        <w:rPr>
          <w:rFonts w:eastAsia="MS Minchofalt"/>
          <w:color w:val="0000FF"/>
          <w:lang w:val="pl-PL"/>
        </w:rPr>
        <w:t>tāmasasya padārthasya sattvaṁ hi laya-kāraṇam |</w:t>
      </w:r>
    </w:p>
    <w:p w:rsidR="00B4078D" w:rsidRPr="00706250" w:rsidRDefault="00B4078D" w:rsidP="009C02E7">
      <w:pPr>
        <w:rPr>
          <w:rFonts w:eastAsia="MS Minchofalt"/>
          <w:color w:val="0000FF"/>
          <w:lang w:val="pl-PL"/>
        </w:rPr>
      </w:pPr>
      <w:r w:rsidRPr="00706250">
        <w:rPr>
          <w:rFonts w:eastAsia="MS Minchofalt"/>
          <w:color w:val="0000FF"/>
          <w:lang w:val="pl-PL"/>
        </w:rPr>
        <w:tab/>
        <w:t>sāttvikasya tamaś caiva tayor api rajaḥ kvacit ||</w:t>
      </w:r>
    </w:p>
    <w:p w:rsidR="00B4078D" w:rsidRDefault="00B4078D" w:rsidP="009C02E7">
      <w:pPr>
        <w:ind w:firstLine="720"/>
        <w:rPr>
          <w:rFonts w:eastAsia="MS Minchofalt"/>
          <w:color w:val="0000FF"/>
          <w:lang w:val="fr-CA"/>
        </w:rPr>
      </w:pPr>
      <w:r>
        <w:rPr>
          <w:rFonts w:eastAsia="MS Minchofalt"/>
          <w:color w:val="0000FF"/>
          <w:lang w:val="fr-CA"/>
        </w:rPr>
        <w:t>guṇato’yaṁ layaṁ prokto dravyatas tu virodhinā |</w:t>
      </w:r>
    </w:p>
    <w:p w:rsidR="00B4078D" w:rsidRDefault="00B4078D" w:rsidP="009C02E7">
      <w:pPr>
        <w:ind w:firstLine="720"/>
        <w:rPr>
          <w:rFonts w:eastAsia="MS Minchofalt"/>
          <w:lang w:val="fr-CA"/>
        </w:rPr>
      </w:pPr>
      <w:r>
        <w:rPr>
          <w:rFonts w:eastAsia="MS Minchofalt"/>
          <w:color w:val="0000FF"/>
          <w:lang w:val="fr-CA"/>
        </w:rPr>
        <w:t>kālataḥ kāla-saṅkhyāko layaḥ sarvasya vastunaḥ ||</w:t>
      </w:r>
      <w:r>
        <w:rPr>
          <w:rFonts w:eastAsia="MS Minchofalt"/>
          <w:lang w:val="fr-CA"/>
        </w:rPr>
        <w:t xml:space="preserve"> iti </w:t>
      </w:r>
      <w:r>
        <w:rPr>
          <w:rFonts w:eastAsia="MS Minchofalt"/>
          <w:color w:val="FF0000"/>
          <w:lang w:val="fr-CA"/>
        </w:rPr>
        <w:t xml:space="preserve">brahma-tarke </w:t>
      </w:r>
      <w:r>
        <w:rPr>
          <w:rFonts w:eastAsia="MS Minchofalt"/>
          <w:lang w:val="fr-CA"/>
        </w:rPr>
        <w:t>||14||</w:t>
      </w:r>
    </w:p>
    <w:p w:rsidR="00B4078D" w:rsidRDefault="00B4078D" w:rsidP="009C02E7">
      <w:pPr>
        <w:ind w:firstLine="720"/>
        <w:rPr>
          <w:rFonts w:eastAsia="MS Minchofalt"/>
          <w:lang w:val="fr-CA"/>
        </w:rPr>
      </w:pPr>
    </w:p>
    <w:p w:rsidR="00B4078D" w:rsidRDefault="00B4078D" w:rsidP="009C02E7">
      <w:pPr>
        <w:rPr>
          <w:rFonts w:eastAsia="MS Minchofalt"/>
          <w:b/>
          <w:lang w:val="fr-CA"/>
        </w:rPr>
      </w:pPr>
      <w:r>
        <w:rPr>
          <w:rFonts w:eastAsia="MS Minchofalt"/>
          <w:b/>
          <w:lang w:val="fr-CA"/>
        </w:rPr>
        <w:t xml:space="preserve">śrīdharaḥ : </w:t>
      </w:r>
      <w:r>
        <w:rPr>
          <w:cs/>
        </w:rPr>
        <w:t>evaṁ sāmānyataḥ kālaṁ nirūpya viśeṣato nirūpayiṣyaṁs tan nimittasya sargasya pūrvoktān eva bhedān anuvadati—sarga iti | yas tu prākṛto vaikṛtaś ca sa daśamaḥ | tan nimittam eva tri-vidhaṁ pralayam āha—kālenaiva kevalena nityaḥ pralayaḥ | dravyeṇa saṅkarṣaṇāgny-ādinā naimittikaḥ | guṇaiḥ sva-sva-kāryaṁ grasadbhiḥ prākṛtikaḥ ||14||</w:t>
      </w:r>
    </w:p>
    <w:p w:rsidR="00B4078D" w:rsidRDefault="00B4078D" w:rsidP="009C02E7">
      <w:pPr>
        <w:rPr>
          <w:rFonts w:eastAsia="MS Minchofalt"/>
          <w:b/>
          <w:lang w:val="fr-CA"/>
        </w:rPr>
      </w:pPr>
    </w:p>
    <w:p w:rsidR="00B4078D" w:rsidRDefault="00B4078D" w:rsidP="009C02E7">
      <w:pPr>
        <w:rPr>
          <w:rFonts w:eastAsia="MS Minchofalt"/>
          <w:b/>
          <w:lang w:val="fr-CA"/>
        </w:rPr>
      </w:pPr>
      <w:r>
        <w:rPr>
          <w:rFonts w:eastAsia="MS Minchofalt"/>
          <w:b/>
          <w:lang w:val="fr-CA"/>
        </w:rPr>
        <w:t xml:space="preserve">krama-sandarbhaḥ : </w:t>
      </w:r>
      <w:r w:rsidRPr="00706250">
        <w:rPr>
          <w:lang w:val="fr-CA"/>
        </w:rPr>
        <w:t>ādyas tv ity atra yatreti pūrveṇāpi sambadhyate | yatra mahataḥ sarge ātmano jīvasya guṇa-vaiṣamyaṁ bhavatīti yadyapi padma-kalpe’smin pūrva-siddhatvān mahad-ādīnāṁ sargo nāsti, tathāpi tad-uddeśaḥ sūkṣma-sūkṣma-krama-bodhārtha eva ||14||</w:t>
      </w:r>
    </w:p>
    <w:p w:rsidR="00B4078D" w:rsidRDefault="00B4078D" w:rsidP="009C02E7">
      <w:pPr>
        <w:rPr>
          <w:rFonts w:eastAsia="MS Minchofalt"/>
          <w:b/>
          <w:lang w:val="fr-CA"/>
        </w:rPr>
      </w:pPr>
    </w:p>
    <w:p w:rsidR="00B4078D" w:rsidRDefault="00B4078D" w:rsidP="009C02E7">
      <w:pPr>
        <w:rPr>
          <w:rFonts w:eastAsia="MS Minchofalt"/>
          <w:lang w:val="fr-CA"/>
        </w:rPr>
      </w:pPr>
      <w:r>
        <w:rPr>
          <w:rFonts w:eastAsia="MS Minchofalt"/>
          <w:b/>
          <w:lang w:val="fr-CA"/>
        </w:rPr>
        <w:t>viśvanāthaḥ :</w:t>
      </w:r>
      <w:r>
        <w:rPr>
          <w:rFonts w:eastAsia="MS Minchofalt"/>
          <w:lang w:val="fr-CA"/>
        </w:rPr>
        <w:t xml:space="preserve"> evaṁ sāmānyataḥ kālaṁ nirūpyottarādhyāye viśeṣato nirūpayiṣyan tan-nimittaṁ sargaṁ vistareṇoktaṁ vakṣyamāṇaṁ ca sukha-bodhārthaṁ saṅkṣepato daśa-vidhatvena saṅkalayati sarga iti | yas tu prākṛto vaikṛtaś ca sa daśama iti śeṣaḥ | tan-nimittam eva trividhaṁ pralayam āha—kālenaiva kevalena nityaḥ pralayaḥ dravyeṇa saṅkarṣaṇāgny-ādinā naimittikaḥ guṇaiḥ sva-sva-kāryaṁ grasadbhiḥ prākṛtikaḥ ||14||</w:t>
      </w:r>
    </w:p>
    <w:p w:rsidR="00B4078D" w:rsidRDefault="00B4078D" w:rsidP="009C02E7">
      <w:pPr>
        <w:rPr>
          <w:rFonts w:eastAsia="MS Minchofalt"/>
          <w:lang w:val="fr-CA"/>
        </w:rPr>
      </w:pPr>
    </w:p>
    <w:p w:rsidR="00B4078D" w:rsidRDefault="00B4078D" w:rsidP="00B356B5">
      <w:pPr>
        <w:jc w:val="center"/>
        <w:rPr>
          <w:rFonts w:eastAsia="MS Minchofalt"/>
          <w:lang w:val="pl-PL"/>
        </w:rPr>
      </w:pPr>
      <w:r>
        <w:rPr>
          <w:rFonts w:eastAsia="MS Minchofalt"/>
          <w:lang w:val="fr-CA"/>
        </w:rPr>
        <w:t xml:space="preserve"> </w:t>
      </w:r>
      <w:r>
        <w:rPr>
          <w:rFonts w:eastAsia="MS Minchofalt"/>
          <w:lang w:val="pl-PL"/>
        </w:rPr>
        <w:t>—o)0(o—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3.10.15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fr-CA"/>
        </w:rPr>
      </w:pPr>
      <w:r w:rsidRPr="00706250">
        <w:rPr>
          <w:rFonts w:eastAsia="MS Minchofalt"/>
          <w:lang w:val="fr-CA"/>
        </w:rPr>
        <w:t>ādyas tu mahataḥ sargo guṇa-vaiṣamyam ātmanaḥ |</w:t>
      </w:r>
    </w:p>
    <w:p w:rsidR="00B4078D" w:rsidRPr="00706250" w:rsidRDefault="00B4078D" w:rsidP="009C02E7">
      <w:pPr>
        <w:pStyle w:val="Versequote"/>
        <w:rPr>
          <w:rFonts w:eastAsia="MS Minchofalt"/>
          <w:lang w:val="fr-CA"/>
        </w:rPr>
      </w:pPr>
      <w:r w:rsidRPr="00706250">
        <w:rPr>
          <w:rFonts w:eastAsia="MS Minchofalt"/>
          <w:lang w:val="fr-CA"/>
        </w:rPr>
        <w:t>dvitīyas tv ahamo yatra dravya-jñāna-kriyodayaḥ ||</w:t>
      </w:r>
    </w:p>
    <w:p w:rsidR="00B4078D" w:rsidRDefault="00B4078D" w:rsidP="009C02E7">
      <w:pPr>
        <w:jc w:val="center"/>
        <w:rPr>
          <w:rFonts w:eastAsia="MS Minchofalt"/>
          <w:b/>
          <w:lang w:val="pl-PL"/>
        </w:rPr>
      </w:pPr>
    </w:p>
    <w:p w:rsidR="00B4078D" w:rsidRDefault="00B4078D" w:rsidP="009C02E7">
      <w:pPr>
        <w:rPr>
          <w:rFonts w:eastAsia="MS Minchofalt"/>
          <w:color w:val="0000FF"/>
          <w:lang w:val="pl-PL"/>
        </w:rPr>
      </w:pPr>
      <w:r>
        <w:rPr>
          <w:rFonts w:eastAsia="MS Minchofalt"/>
          <w:b/>
          <w:lang w:val="pl-PL"/>
        </w:rPr>
        <w:t>madhvaḥ :</w:t>
      </w:r>
      <w:r w:rsidRPr="00B356B5">
        <w:rPr>
          <w:rFonts w:eastAsia="MS Minchofalt"/>
          <w:cs/>
        </w:rPr>
        <w:t xml:space="preserve"> </w:t>
      </w:r>
      <w:r>
        <w:rPr>
          <w:rFonts w:eastAsia="MS Minchofalt"/>
          <w:color w:val="0000FF"/>
          <w:lang w:val="pl-PL"/>
        </w:rPr>
        <w:t>tamaso rajas tu dvi-guṇaṁ rajasaḥ sattvam eva ca |</w:t>
      </w:r>
    </w:p>
    <w:p w:rsidR="00B4078D" w:rsidRPr="00706250" w:rsidRDefault="00B4078D" w:rsidP="009C02E7">
      <w:pPr>
        <w:pStyle w:val="Bluequotes"/>
        <w:rPr>
          <w:lang w:val="pl-PL"/>
        </w:rPr>
      </w:pPr>
      <w:r w:rsidRPr="00706250">
        <w:rPr>
          <w:lang w:val="pl-PL"/>
        </w:rPr>
        <w:t>parimāṇataḥ evaṁ syus trayaḥ prakṛtijā guṇāḥ ||</w:t>
      </w:r>
    </w:p>
    <w:p w:rsidR="00B4078D" w:rsidRPr="00706250" w:rsidRDefault="00B4078D" w:rsidP="009C02E7">
      <w:pPr>
        <w:pStyle w:val="Bluequotes"/>
        <w:rPr>
          <w:lang w:val="pl-PL"/>
        </w:rPr>
      </w:pPr>
      <w:r w:rsidRPr="00706250">
        <w:rPr>
          <w:lang w:val="pl-PL"/>
        </w:rPr>
        <w:t>tatra sattvaṁ kevalaṁ syāt rajasy api śatādhikam |</w:t>
      </w:r>
    </w:p>
    <w:p w:rsidR="00B4078D" w:rsidRPr="00706250" w:rsidRDefault="00B4078D" w:rsidP="009C02E7">
      <w:pPr>
        <w:pStyle w:val="Bluequotes"/>
        <w:rPr>
          <w:lang w:val="fr-CA"/>
        </w:rPr>
      </w:pPr>
      <w:r w:rsidRPr="00706250">
        <w:rPr>
          <w:lang w:val="fr-CA"/>
        </w:rPr>
        <w:t>sattvaṁ rajaḥ-śatāṁśaṁ tu tamas tatra prakīrtitam ||</w:t>
      </w:r>
    </w:p>
    <w:p w:rsidR="00B4078D" w:rsidRPr="00706250" w:rsidRDefault="00B4078D" w:rsidP="009C02E7">
      <w:pPr>
        <w:pStyle w:val="Bluequotes"/>
        <w:rPr>
          <w:lang w:val="fr-CA"/>
        </w:rPr>
      </w:pPr>
      <w:r w:rsidRPr="00706250">
        <w:rPr>
          <w:lang w:val="fr-CA"/>
        </w:rPr>
        <w:t>tamasy api tathā sattvaṁ tamasas tu daśottaram |</w:t>
      </w:r>
    </w:p>
    <w:p w:rsidR="00B4078D" w:rsidRPr="00706250" w:rsidRDefault="00B4078D" w:rsidP="009C02E7">
      <w:pPr>
        <w:pStyle w:val="Bluequotes"/>
        <w:rPr>
          <w:lang w:val="fr-CA"/>
        </w:rPr>
      </w:pPr>
      <w:r w:rsidRPr="00706250">
        <w:rPr>
          <w:lang w:val="fr-CA"/>
        </w:rPr>
        <w:t>tad-daśāṁśena tu rajo mūlajg yat rajas tu tat ||</w:t>
      </w:r>
    </w:p>
    <w:p w:rsidR="00B4078D" w:rsidRPr="00706250" w:rsidRDefault="00B4078D" w:rsidP="009C02E7">
      <w:pPr>
        <w:pStyle w:val="Bluequotes"/>
        <w:rPr>
          <w:lang w:val="fr-CA"/>
        </w:rPr>
      </w:pPr>
      <w:r w:rsidRPr="00706250">
        <w:rPr>
          <w:lang w:val="fr-CA"/>
        </w:rPr>
        <w:t>vilaye daśāṁśataḥ sattva ekāṁśena tamasy api |</w:t>
      </w:r>
    </w:p>
    <w:p w:rsidR="00B4078D" w:rsidRPr="00706250" w:rsidRDefault="00B4078D" w:rsidP="009C02E7">
      <w:pPr>
        <w:pStyle w:val="Bluequotes"/>
        <w:rPr>
          <w:lang w:val="fr-CA"/>
        </w:rPr>
      </w:pPr>
      <w:r w:rsidRPr="00706250">
        <w:rPr>
          <w:lang w:val="fr-CA"/>
        </w:rPr>
        <w:t>miśritaṁ bhavati hy etāṁ sāmyāvasthāṁ vidur budhāḥ ||</w:t>
      </w:r>
    </w:p>
    <w:p w:rsidR="00B4078D" w:rsidRPr="00706250" w:rsidRDefault="00B4078D" w:rsidP="009C02E7">
      <w:pPr>
        <w:pStyle w:val="Bluequotes"/>
        <w:rPr>
          <w:lang w:val="fr-CA"/>
        </w:rPr>
      </w:pPr>
      <w:r w:rsidRPr="00706250">
        <w:rPr>
          <w:lang w:val="fr-CA"/>
        </w:rPr>
        <w:t>yadā tu tat rajaḥ sarvaṁ tamasā saha saṅgatam |</w:t>
      </w:r>
    </w:p>
    <w:p w:rsidR="00B4078D" w:rsidRPr="00706250" w:rsidRDefault="00B4078D" w:rsidP="009C02E7">
      <w:pPr>
        <w:pStyle w:val="Bluequotes"/>
        <w:rPr>
          <w:lang w:val="fr-CA"/>
        </w:rPr>
      </w:pPr>
      <w:r w:rsidRPr="00706250">
        <w:rPr>
          <w:lang w:val="fr-CA"/>
        </w:rPr>
        <w:t>tadā tv āhur mahat-tattvaṁ tac-catur-bhāga-sambhavam ||</w:t>
      </w:r>
    </w:p>
    <w:p w:rsidR="00B4078D" w:rsidRPr="00706250" w:rsidRDefault="00B4078D" w:rsidP="009C02E7">
      <w:pPr>
        <w:pStyle w:val="Bluequotes"/>
        <w:rPr>
          <w:lang w:val="fr-CA"/>
        </w:rPr>
      </w:pPr>
      <w:r w:rsidRPr="00706250">
        <w:rPr>
          <w:lang w:val="fr-CA"/>
        </w:rPr>
        <w:t>tatra tri-bhāgo rajasa eko’ṁśa-tamasas tathā |</w:t>
      </w:r>
    </w:p>
    <w:p w:rsidR="00B4078D" w:rsidRPr="00706250" w:rsidRDefault="00B4078D" w:rsidP="009C02E7">
      <w:pPr>
        <w:pStyle w:val="Bluequotes"/>
        <w:rPr>
          <w:lang w:val="fr-CA"/>
        </w:rPr>
      </w:pPr>
      <w:r w:rsidRPr="00706250">
        <w:rPr>
          <w:lang w:val="fr-CA"/>
        </w:rPr>
        <w:t>tad āhur brahmaṇo rūpaṁ guṇa-vaiṣamya-nāmakam ||</w:t>
      </w:r>
    </w:p>
    <w:p w:rsidR="00B4078D" w:rsidRPr="00706250" w:rsidRDefault="00B4078D" w:rsidP="009C02E7">
      <w:pPr>
        <w:pStyle w:val="Bluequotes"/>
        <w:rPr>
          <w:lang w:val="fr-CA"/>
        </w:rPr>
      </w:pPr>
      <w:r w:rsidRPr="00706250">
        <w:rPr>
          <w:lang w:val="fr-CA"/>
        </w:rPr>
        <w:t>tad eva kevalaṁ sattva itarāpekṣayā bhavet |</w:t>
      </w:r>
    </w:p>
    <w:p w:rsidR="00B4078D" w:rsidRPr="00706250" w:rsidRDefault="00B4078D" w:rsidP="009C02E7">
      <w:pPr>
        <w:pStyle w:val="Bluequotes"/>
        <w:rPr>
          <w:lang w:val="fr-CA"/>
        </w:rPr>
      </w:pPr>
      <w:r w:rsidRPr="00706250">
        <w:rPr>
          <w:lang w:val="fr-CA"/>
        </w:rPr>
        <w:t>śrīr mūla-sattvaṁ vijñeyā bhūr-mūla-raja ucyate ||</w:t>
      </w:r>
    </w:p>
    <w:p w:rsidR="00B4078D" w:rsidRPr="00706250" w:rsidRDefault="00B4078D" w:rsidP="009C02E7">
      <w:pPr>
        <w:pStyle w:val="Bluequotes"/>
        <w:rPr>
          <w:lang w:val="fr-CA"/>
        </w:rPr>
      </w:pPr>
      <w:r w:rsidRPr="00706250">
        <w:rPr>
          <w:lang w:val="fr-CA"/>
        </w:rPr>
        <w:t>mūlaṁ tamas tathā durgā mahā-lakṣmī strī-mūlikā |</w:t>
      </w:r>
    </w:p>
    <w:p w:rsidR="00B4078D" w:rsidRPr="00706250" w:rsidRDefault="00B4078D" w:rsidP="009C02E7">
      <w:pPr>
        <w:pStyle w:val="Bluequotes"/>
        <w:rPr>
          <w:lang w:val="fr-CA"/>
        </w:rPr>
      </w:pPr>
      <w:r w:rsidRPr="00706250">
        <w:rPr>
          <w:lang w:val="fr-CA"/>
        </w:rPr>
        <w:t>guṇebhyo guṇa-mūlāc ca yo’tītaḥ sa janārdanaḥ ||</w:t>
      </w:r>
    </w:p>
    <w:p w:rsidR="00B4078D" w:rsidRPr="00706250" w:rsidRDefault="00B4078D" w:rsidP="009C02E7">
      <w:pPr>
        <w:pStyle w:val="Bluequotes"/>
        <w:rPr>
          <w:lang w:val="fr-CA"/>
        </w:rPr>
      </w:pPr>
      <w:r w:rsidRPr="00706250">
        <w:rPr>
          <w:lang w:val="fr-CA"/>
        </w:rPr>
        <w:t>yat rajo mūla-rajasi mūle tamasi yat rajaḥ |</w:t>
      </w:r>
    </w:p>
    <w:p w:rsidR="00B4078D" w:rsidRPr="00706250" w:rsidRDefault="00B4078D" w:rsidP="009C02E7">
      <w:pPr>
        <w:pStyle w:val="Bluequotes"/>
        <w:rPr>
          <w:lang w:val="fr-CA"/>
        </w:rPr>
      </w:pPr>
      <w:r w:rsidRPr="00706250">
        <w:rPr>
          <w:lang w:val="fr-CA"/>
        </w:rPr>
        <w:t>tamaś ca mūle tamasi mahat-tattvaṁ tad-ātmakam ||</w:t>
      </w:r>
    </w:p>
    <w:p w:rsidR="00B4078D" w:rsidRPr="00706250" w:rsidRDefault="00B4078D" w:rsidP="009C02E7">
      <w:pPr>
        <w:pStyle w:val="Bluequotes"/>
        <w:rPr>
          <w:lang w:val="fr-CA"/>
        </w:rPr>
      </w:pPr>
      <w:r w:rsidRPr="00706250">
        <w:rPr>
          <w:lang w:val="fr-CA"/>
        </w:rPr>
        <w:t>daśāṁśās tatra sattvaṁ syād ekāṁśo raja eva tu |</w:t>
      </w:r>
    </w:p>
    <w:p w:rsidR="00B4078D" w:rsidRPr="00706250" w:rsidRDefault="00B4078D" w:rsidP="009C02E7">
      <w:pPr>
        <w:pStyle w:val="Bluequotes"/>
        <w:rPr>
          <w:lang w:val="fr-CA"/>
        </w:rPr>
      </w:pPr>
      <w:r w:rsidRPr="00706250">
        <w:rPr>
          <w:lang w:val="fr-CA"/>
        </w:rPr>
        <w:t>tad-daśāṁśaṁ tamo jñeyam ahaṅkāras tad-ātmakaḥ ||</w:t>
      </w:r>
    </w:p>
    <w:p w:rsidR="00B4078D" w:rsidRPr="00706250" w:rsidRDefault="00B4078D" w:rsidP="009C02E7">
      <w:pPr>
        <w:pStyle w:val="Bluequotes"/>
        <w:rPr>
          <w:lang w:val="fr-CA"/>
        </w:rPr>
      </w:pPr>
      <w:r w:rsidRPr="00706250">
        <w:rPr>
          <w:lang w:val="fr-CA"/>
        </w:rPr>
        <w:t>sa rudras tāmaso jñeyo viriñcāpekṣayaiva tu |</w:t>
      </w:r>
    </w:p>
    <w:p w:rsidR="00B4078D" w:rsidRPr="00706250" w:rsidRDefault="00B4078D" w:rsidP="009C02E7">
      <w:pPr>
        <w:pStyle w:val="Bluequotes"/>
        <w:rPr>
          <w:lang w:val="fr-CA"/>
        </w:rPr>
      </w:pPr>
      <w:r w:rsidRPr="00706250">
        <w:rPr>
          <w:lang w:val="fr-CA"/>
        </w:rPr>
        <w:t>itarāpekṣayā sattvaṁ sattvādyās tadvad asya ca ||</w:t>
      </w:r>
    </w:p>
    <w:p w:rsidR="00B4078D" w:rsidRPr="00706250" w:rsidRDefault="00B4078D" w:rsidP="009C02E7">
      <w:pPr>
        <w:pStyle w:val="Bluequotes"/>
        <w:rPr>
          <w:lang w:val="fr-CA"/>
        </w:rPr>
      </w:pPr>
      <w:r w:rsidRPr="00706250">
        <w:rPr>
          <w:lang w:val="fr-CA"/>
        </w:rPr>
        <w:t>tat tamo’ṁśāt sāttvikāṁśā mana-ādyāḥ prakīrtitāḥ |</w:t>
      </w:r>
    </w:p>
    <w:p w:rsidR="00B4078D" w:rsidRPr="00706250" w:rsidRDefault="00B4078D" w:rsidP="009C02E7">
      <w:pPr>
        <w:pStyle w:val="Bluequotes"/>
        <w:rPr>
          <w:color w:val="000000"/>
          <w:lang w:val="fr-CA"/>
        </w:rPr>
      </w:pPr>
      <w:r w:rsidRPr="00706250">
        <w:rPr>
          <w:lang w:val="fr-CA"/>
        </w:rPr>
        <w:t xml:space="preserve">rajaso’ṁśas tv indriyāṇi tamaso’ṁśaś ca khādayaḥ || </w:t>
      </w:r>
      <w:r w:rsidRPr="00706250">
        <w:rPr>
          <w:color w:val="000000"/>
          <w:lang w:val="fr-CA"/>
        </w:rPr>
        <w:t>iti tattva-viveke ||15||</w:t>
      </w:r>
    </w:p>
    <w:p w:rsidR="00B4078D" w:rsidRPr="00B356B5" w:rsidRDefault="00B4078D" w:rsidP="00B356B5">
      <w:pPr>
        <w:rPr>
          <w:rFonts w:eastAsia="MS Minchofalt"/>
          <w:cs/>
        </w:rPr>
      </w:pPr>
    </w:p>
    <w:p w:rsidR="00B4078D" w:rsidRPr="00A54C6C" w:rsidRDefault="00B4078D" w:rsidP="009C02E7">
      <w:pPr>
        <w:rPr>
          <w:cs/>
        </w:rPr>
      </w:pPr>
      <w:r>
        <w:rPr>
          <w:rFonts w:eastAsia="MS Minchofalt"/>
          <w:b/>
          <w:lang w:val="pl-PL"/>
        </w:rPr>
        <w:t xml:space="preserve">śrīdharaḥ : </w:t>
      </w:r>
      <w:r>
        <w:rPr>
          <w:cs/>
        </w:rPr>
        <w:t>tān eva sargān prapañcayati—ādya ity-ādinā yāvad-adhyāya-samāpti | mahato lakṣaṇam ātmano hareḥ sakāśād guṇānāṁ vaiṣamyam iti | ahamo’haṅkārasya | tasya lakṣaṇam—yatreti | dravyādayo vakṣyamāṇās trayaḥ sargāḥ tan mātro bhūta-sargaḥ, bhūta-sūkṣma-sarga ity arthaḥ | dravya-śaktimān mahā-bhūtotpādakaḥ ||15||</w:t>
      </w:r>
    </w:p>
    <w:p w:rsidR="00B4078D" w:rsidRDefault="00B4078D" w:rsidP="009C02E7">
      <w:pPr>
        <w:rPr>
          <w:rFonts w:eastAsia="MS Minchofalt"/>
          <w:b/>
          <w:lang w:val="pl-PL"/>
        </w:rPr>
      </w:pPr>
    </w:p>
    <w:p w:rsidR="00B4078D" w:rsidRPr="00706250" w:rsidRDefault="00B4078D" w:rsidP="009C02E7">
      <w:pPr>
        <w:rPr>
          <w:rFonts w:eastAsia="MS Minchofalt"/>
          <w:i/>
          <w:iCs/>
          <w:lang w:val="pl-PL"/>
        </w:rPr>
      </w:pPr>
      <w:r>
        <w:rPr>
          <w:rFonts w:eastAsia="MS Minchofalt"/>
          <w:b/>
          <w:lang w:val="pl-PL"/>
        </w:rPr>
        <w:t xml:space="preserve">krama-sandarbhaḥ : </w:t>
      </w:r>
      <w:r w:rsidRPr="00706250">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tān eva sargān vivṛṇoti—ādya ity ādinā yāvad-adhyāya-samāpti | </w:t>
      </w:r>
      <w:r>
        <w:rPr>
          <w:cs/>
        </w:rPr>
        <w:t>mahato lakṣaṇam ātmanaḥ parameśvarāt sakāśād guṇānāṁ vaiṣamyaṁ prathamaḥ | ahamo’haṅkārasya, tasya lakṣaṇam—yatreti | dravyāṇi bhūtāni jñānāni jñānendriyāṇi devatā manaś ca kriyāḥ karmendriyāṇi teṣām udayaḥ yataḥ saḥ ||15||</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3.10.16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bhūta-sargas tṛtīyas tu tan-mātro dravya-śaktimān |</w:t>
      </w:r>
    </w:p>
    <w:p w:rsidR="00B4078D" w:rsidRPr="00706250" w:rsidRDefault="00B4078D" w:rsidP="009C02E7">
      <w:pPr>
        <w:pStyle w:val="Versequote"/>
        <w:rPr>
          <w:rFonts w:eastAsia="MS Minchofalt"/>
          <w:lang w:val="pl-PL"/>
        </w:rPr>
      </w:pPr>
      <w:r w:rsidRPr="00706250">
        <w:rPr>
          <w:rFonts w:eastAsia="MS Minchofalt"/>
          <w:lang w:val="pl-PL"/>
        </w:rPr>
        <w:t>caturtha aindriyaḥ sargo yas tu jñāna-kriyātmakaḥ ||</w:t>
      </w:r>
    </w:p>
    <w:p w:rsidR="00B4078D" w:rsidRPr="00706250" w:rsidRDefault="00B4078D" w:rsidP="009C02E7">
      <w:pPr>
        <w:jc w:val="center"/>
        <w:rPr>
          <w:rFonts w:eastAsia="MS Minchofalt"/>
          <w:b/>
          <w:lang w:val="pl-PL"/>
        </w:rPr>
      </w:pPr>
    </w:p>
    <w:p w:rsidR="00B4078D" w:rsidRPr="00706250" w:rsidRDefault="00B4078D" w:rsidP="009C02E7">
      <w:pPr>
        <w:rPr>
          <w:rFonts w:eastAsia="MS Minchofalt"/>
          <w:color w:val="0000FF"/>
          <w:lang w:val="pl-PL"/>
        </w:rPr>
      </w:pPr>
      <w:r w:rsidRPr="00706250">
        <w:rPr>
          <w:rFonts w:eastAsia="MS Minchofalt"/>
          <w:b/>
          <w:lang w:val="pl-PL"/>
        </w:rPr>
        <w:t xml:space="preserve">madhvaḥ: </w:t>
      </w:r>
      <w:r w:rsidRPr="00706250">
        <w:rPr>
          <w:rFonts w:eastAsia="MS Minchofalt"/>
          <w:color w:val="0000FF"/>
          <w:lang w:val="pl-PL"/>
        </w:rPr>
        <w:t>bhūtāni dravya-śaktīni bhūteṣu dravaṇaṁ yataḥ |</w:t>
      </w:r>
    </w:p>
    <w:p w:rsidR="00B4078D" w:rsidRPr="00706250" w:rsidRDefault="00B4078D" w:rsidP="009C02E7">
      <w:pPr>
        <w:pStyle w:val="Bluequotes"/>
        <w:rPr>
          <w:lang w:val="pl-PL"/>
        </w:rPr>
      </w:pPr>
      <w:r w:rsidRPr="00706250">
        <w:rPr>
          <w:lang w:val="pl-PL"/>
        </w:rPr>
        <w:t>tathā tanmātra-śaktīni śabdādy-ātmakatā yataḥ ||</w:t>
      </w:r>
    </w:p>
    <w:p w:rsidR="00B4078D" w:rsidRPr="00706250" w:rsidRDefault="00B4078D" w:rsidP="009C02E7">
      <w:pPr>
        <w:pStyle w:val="Bluequotes"/>
        <w:rPr>
          <w:lang w:val="pl-PL"/>
        </w:rPr>
      </w:pPr>
      <w:r w:rsidRPr="00706250">
        <w:rPr>
          <w:lang w:val="pl-PL"/>
        </w:rPr>
        <w:t>kriya-śaktīni vāg-ādyānīndriyāṇīty ādi tu |</w:t>
      </w:r>
    </w:p>
    <w:p w:rsidR="00B4078D" w:rsidRPr="00706250" w:rsidRDefault="00B4078D" w:rsidP="009C02E7">
      <w:pPr>
        <w:pStyle w:val="Bluequotes"/>
        <w:rPr>
          <w:lang w:val="pl-PL"/>
        </w:rPr>
      </w:pPr>
      <w:r w:rsidRPr="00706250">
        <w:rPr>
          <w:lang w:val="pl-PL"/>
        </w:rPr>
        <w:t>jñāna-śaktīni manasā devāś ca jñāna-śaktayaḥ ||</w:t>
      </w:r>
    </w:p>
    <w:p w:rsidR="00B4078D" w:rsidRPr="00706250" w:rsidRDefault="00B4078D" w:rsidP="009C02E7">
      <w:pPr>
        <w:pStyle w:val="Bluequotes"/>
        <w:rPr>
          <w:lang w:val="pl-PL"/>
        </w:rPr>
      </w:pPr>
      <w:r w:rsidRPr="00706250">
        <w:rPr>
          <w:lang w:val="pl-PL"/>
        </w:rPr>
        <w:t>eteṣāṁ mūla-bhūtatvād ahaṅkāras triśaktimān |</w:t>
      </w:r>
    </w:p>
    <w:p w:rsidR="00B4078D" w:rsidRPr="00706250" w:rsidRDefault="00B4078D" w:rsidP="009C02E7">
      <w:pPr>
        <w:pStyle w:val="Bluequotes"/>
        <w:rPr>
          <w:lang w:val="pl-PL"/>
        </w:rPr>
      </w:pPr>
      <w:r w:rsidRPr="00706250">
        <w:rPr>
          <w:lang w:val="pl-PL"/>
        </w:rPr>
        <w:t>mānuṣāpekṣayā devā sāttvikāḥ parikīrtitāḥ ||</w:t>
      </w:r>
    </w:p>
    <w:p w:rsidR="00B4078D" w:rsidRPr="00706250" w:rsidRDefault="00B4078D" w:rsidP="009C02E7">
      <w:pPr>
        <w:pStyle w:val="Bluequotes"/>
        <w:rPr>
          <w:lang w:val="pl-PL"/>
        </w:rPr>
      </w:pPr>
      <w:r w:rsidRPr="00706250">
        <w:rPr>
          <w:lang w:val="pl-PL"/>
        </w:rPr>
        <w:t>tatrāpi sāttvikāḥ proktā tāttvikāyās tu devatāḥ |</w:t>
      </w:r>
    </w:p>
    <w:p w:rsidR="00B4078D" w:rsidRPr="00706250" w:rsidRDefault="00B4078D" w:rsidP="009C02E7">
      <w:pPr>
        <w:pStyle w:val="Bluequotes"/>
        <w:rPr>
          <w:lang w:val="pl-PL"/>
        </w:rPr>
      </w:pPr>
      <w:r w:rsidRPr="00706250">
        <w:rPr>
          <w:lang w:val="pl-PL"/>
        </w:rPr>
        <w:t>tatrāpi sāttviko rudras tatrāpi tu caturmukhaḥ ||</w:t>
      </w:r>
    </w:p>
    <w:p w:rsidR="00B4078D" w:rsidRPr="00706250" w:rsidRDefault="00B4078D" w:rsidP="009C02E7">
      <w:pPr>
        <w:pStyle w:val="Bluequotes"/>
        <w:rPr>
          <w:lang w:val="pl-PL"/>
        </w:rPr>
      </w:pPr>
      <w:r w:rsidRPr="00706250">
        <w:rPr>
          <w:lang w:val="pl-PL"/>
        </w:rPr>
        <w:t>avikārī brahma-rudrau deha-bhedādi-sambhavau |</w:t>
      </w:r>
    </w:p>
    <w:p w:rsidR="00B4078D" w:rsidRPr="00706250" w:rsidRDefault="00B4078D" w:rsidP="009C02E7">
      <w:pPr>
        <w:pStyle w:val="Bluequotes"/>
        <w:rPr>
          <w:lang w:val="pl-PL"/>
        </w:rPr>
      </w:pPr>
      <w:r w:rsidRPr="00706250">
        <w:rPr>
          <w:lang w:val="pl-PL"/>
        </w:rPr>
        <w:t>vikāravanta indrādyās tasmād vaikārikā matāḥ ||</w:t>
      </w:r>
    </w:p>
    <w:p w:rsidR="00B4078D" w:rsidRPr="00706250" w:rsidRDefault="00B4078D" w:rsidP="009C02E7">
      <w:pPr>
        <w:pStyle w:val="Bluequotes"/>
        <w:rPr>
          <w:lang w:val="pl-PL"/>
        </w:rPr>
      </w:pPr>
      <w:r w:rsidRPr="00706250">
        <w:rPr>
          <w:lang w:val="pl-PL"/>
        </w:rPr>
        <w:t>ta evendriya-rūpeṇa yatas tv ativikāriṇaḥ |</w:t>
      </w:r>
    </w:p>
    <w:p w:rsidR="00B4078D" w:rsidRPr="00706250" w:rsidRDefault="00B4078D" w:rsidP="009C02E7">
      <w:pPr>
        <w:pStyle w:val="Bluequotes"/>
        <w:rPr>
          <w:lang w:val="pl-PL"/>
        </w:rPr>
      </w:pPr>
      <w:r w:rsidRPr="00706250">
        <w:rPr>
          <w:lang w:val="pl-PL"/>
        </w:rPr>
        <w:t>jñāna-mātra-guṇodriktās tasmāt taijasa-nāmakāḥ ||</w:t>
      </w:r>
    </w:p>
    <w:p w:rsidR="00B4078D" w:rsidRPr="00706250" w:rsidRDefault="00B4078D" w:rsidP="009C02E7">
      <w:pPr>
        <w:pStyle w:val="Bluequotes"/>
        <w:rPr>
          <w:lang w:val="pl-PL"/>
        </w:rPr>
      </w:pPr>
      <w:r w:rsidRPr="00706250">
        <w:rPr>
          <w:lang w:val="pl-PL"/>
        </w:rPr>
        <w:t>avikāritva-yogyatvaṁ nivṛttaṁ hīndriyeṣu tu |</w:t>
      </w:r>
    </w:p>
    <w:p w:rsidR="00B4078D" w:rsidRPr="00706250" w:rsidRDefault="00B4078D" w:rsidP="009C02E7">
      <w:pPr>
        <w:pStyle w:val="Bluequotes"/>
        <w:rPr>
          <w:lang w:val="pl-PL"/>
        </w:rPr>
      </w:pPr>
      <w:r w:rsidRPr="00706250">
        <w:rPr>
          <w:lang w:val="pl-PL"/>
        </w:rPr>
        <w:t>vaikāritva-nāmāpi tatas teṣāṁ na vidyate ||</w:t>
      </w:r>
    </w:p>
    <w:p w:rsidR="00B4078D" w:rsidRPr="00706250" w:rsidRDefault="00B4078D" w:rsidP="009C02E7">
      <w:pPr>
        <w:pStyle w:val="Bluequotes"/>
        <w:rPr>
          <w:lang w:val="pl-PL"/>
        </w:rPr>
      </w:pPr>
      <w:r w:rsidRPr="00706250">
        <w:rPr>
          <w:lang w:val="pl-PL"/>
        </w:rPr>
        <w:t>yathā vipra-kule mūrkho mūrkha ity abhidhīyate |</w:t>
      </w:r>
    </w:p>
    <w:p w:rsidR="00B4078D" w:rsidRPr="00706250" w:rsidRDefault="00B4078D" w:rsidP="009C02E7">
      <w:pPr>
        <w:pStyle w:val="Bluequotes"/>
        <w:rPr>
          <w:lang w:val="pl-PL"/>
        </w:rPr>
      </w:pPr>
      <w:r w:rsidRPr="00706250">
        <w:rPr>
          <w:lang w:val="pl-PL"/>
        </w:rPr>
        <w:t>vidyā-yogyatvataḥ śūdro na mūrkho mūrkha eva san ||</w:t>
      </w:r>
    </w:p>
    <w:p w:rsidR="00B4078D" w:rsidRPr="00706250" w:rsidRDefault="00B4078D" w:rsidP="009C02E7">
      <w:pPr>
        <w:pStyle w:val="Bluequotes"/>
        <w:rPr>
          <w:lang w:val="pl-PL"/>
        </w:rPr>
      </w:pPr>
      <w:r w:rsidRPr="00706250">
        <w:rPr>
          <w:lang w:val="pl-PL"/>
        </w:rPr>
        <w:t>tāmasāni hi bhūtāni kiñcid vyavahitatvataḥ |</w:t>
      </w:r>
    </w:p>
    <w:p w:rsidR="00B4078D" w:rsidRPr="00706250" w:rsidRDefault="00B4078D" w:rsidP="009C02E7">
      <w:pPr>
        <w:pStyle w:val="Bluequotes"/>
        <w:rPr>
          <w:color w:val="000000"/>
          <w:lang w:val="pl-PL"/>
        </w:rPr>
      </w:pPr>
      <w:r w:rsidRPr="00706250">
        <w:rPr>
          <w:lang w:val="pl-PL"/>
        </w:rPr>
        <w:t xml:space="preserve">jñānasya suṣṭhujñatve’pi pūrṇa-jñāno hariḥ svayam || </w:t>
      </w:r>
      <w:r w:rsidRPr="00706250">
        <w:rPr>
          <w:color w:val="000000"/>
          <w:lang w:val="pl-PL"/>
        </w:rPr>
        <w:t>iti ca ||16||</w:t>
      </w:r>
    </w:p>
    <w:p w:rsidR="00B4078D" w:rsidRPr="00706250"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jñāna-karmendriyātmakaś caturthaḥ | pañcamo vaikārikaḥ indriyādhiṣṭhātāro devā manaś ca ||16||</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 xml:space="preserve">tanmātraḥ teṣāṁ bhūtānāṁ mātrā sūkṣmāvasthā yasmin saḥ | yas tv iti | tu-śabdaḥ pāda-pūraṇe | </w:t>
      </w:r>
      <w:r w:rsidRPr="00706250">
        <w:rPr>
          <w:color w:val="0000FF"/>
          <w:lang w:val="pl-PL"/>
        </w:rPr>
        <w:t>tu-hi-ca-sma-he-vai-pāda-pūraṇe</w:t>
      </w:r>
      <w:r w:rsidRPr="00706250">
        <w:rPr>
          <w:lang w:val="pl-PL"/>
        </w:rPr>
        <w:t xml:space="preserve"> ity amaraḥ ||16||</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bhūta-sargaḥ tanmātraḥ tan-mātrātmako dravyeṣu mahā-bhūteṣu śaktimān tat-prakāśana-sāmarthyaś cety arthaḥ | jñāna-karmendriyāṇām ātmā svarūpaṁ yataḥ ||16||</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3.10.17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vaikāriko deva-sargaḥ pañcamo yan-mayaṁ manaḥ |</w:t>
      </w:r>
    </w:p>
    <w:p w:rsidR="00B4078D" w:rsidRPr="00706250" w:rsidRDefault="00B4078D" w:rsidP="009C02E7">
      <w:pPr>
        <w:pStyle w:val="Versequote"/>
        <w:rPr>
          <w:rFonts w:eastAsia="MS Minchofalt"/>
          <w:lang w:val="pl-PL"/>
        </w:rPr>
      </w:pPr>
      <w:r w:rsidRPr="00706250">
        <w:rPr>
          <w:rFonts w:eastAsia="MS Minchofalt"/>
          <w:lang w:val="pl-PL"/>
        </w:rPr>
        <w:t>ṣaṣṭhas tu tamasaḥ sargo yas tv abuddhi-kṛtaḥ prabhoḥ ||</w:t>
      </w:r>
    </w:p>
    <w:p w:rsidR="00B4078D" w:rsidRPr="00706250" w:rsidRDefault="00B4078D" w:rsidP="009C02E7">
      <w:pPr>
        <w:rPr>
          <w:rFonts w:eastAsia="MS Minchofalt"/>
          <w:lang w:val="pl-PL"/>
        </w:rPr>
      </w:pPr>
    </w:p>
    <w:p w:rsidR="00B4078D" w:rsidRPr="00706250" w:rsidRDefault="00B4078D" w:rsidP="009C02E7">
      <w:pPr>
        <w:rPr>
          <w:rFonts w:eastAsia="MS Minchofalt"/>
          <w:color w:val="0000FF"/>
          <w:lang w:val="pl-PL"/>
        </w:rPr>
      </w:pPr>
      <w:r w:rsidRPr="00706250">
        <w:rPr>
          <w:rFonts w:eastAsia="MS Minchofalt"/>
          <w:b/>
          <w:bCs/>
          <w:lang w:val="pl-PL"/>
        </w:rPr>
        <w:t>madhvaḥ</w:t>
      </w:r>
      <w:r w:rsidRPr="00706250">
        <w:rPr>
          <w:rFonts w:ascii="Times New Roman" w:eastAsia="MS Minchofalt" w:hAnsi="Times New Roman"/>
          <w:b/>
          <w:bCs/>
          <w:lang w:val="pl-PL"/>
        </w:rPr>
        <w:t> </w:t>
      </w:r>
      <w:r w:rsidRPr="00706250">
        <w:rPr>
          <w:rFonts w:eastAsia="MS Minchofalt"/>
          <w:b/>
          <w:bCs/>
          <w:lang w:val="pl-PL"/>
        </w:rPr>
        <w:t xml:space="preserve">: </w:t>
      </w:r>
      <w:r w:rsidRPr="00706250">
        <w:rPr>
          <w:rFonts w:eastAsia="MS Minchofalt"/>
          <w:color w:val="0000FF"/>
          <w:lang w:val="pl-PL"/>
        </w:rPr>
        <w:t>abuddhi-pūrvam iva tu brahmaṇo hari-buddhitaḥ |</w:t>
      </w:r>
    </w:p>
    <w:p w:rsidR="00B4078D" w:rsidRPr="00706250" w:rsidRDefault="00B4078D" w:rsidP="009C02E7">
      <w:pPr>
        <w:pStyle w:val="Bluequotes"/>
        <w:rPr>
          <w:lang w:val="pl-PL"/>
        </w:rPr>
      </w:pPr>
      <w:r w:rsidRPr="00706250">
        <w:rPr>
          <w:lang w:val="pl-PL"/>
        </w:rPr>
        <w:t>avidyā pañcaparvaiṣā prādurbhūtā mahātmanaḥ ||</w:t>
      </w:r>
    </w:p>
    <w:p w:rsidR="00B4078D" w:rsidRPr="00706250" w:rsidRDefault="00B4078D" w:rsidP="009C02E7">
      <w:pPr>
        <w:pStyle w:val="Bluequotes"/>
        <w:rPr>
          <w:lang w:val="pl-PL"/>
        </w:rPr>
      </w:pPr>
      <w:r w:rsidRPr="00706250">
        <w:rPr>
          <w:lang w:val="pl-PL"/>
        </w:rPr>
        <w:t>tāmasānāṁ tu bhūtānāṁ sahasraṁ sattva-bhāginām |</w:t>
      </w:r>
    </w:p>
    <w:p w:rsidR="00B4078D" w:rsidRPr="00706250" w:rsidRDefault="00B4078D" w:rsidP="009C02E7">
      <w:pPr>
        <w:pStyle w:val="Bluequotes"/>
        <w:rPr>
          <w:lang w:val="pl-PL"/>
        </w:rPr>
      </w:pPr>
      <w:r w:rsidRPr="00706250">
        <w:rPr>
          <w:lang w:val="pl-PL"/>
        </w:rPr>
        <w:t>śatāṁśa-rajasām eka-tamasāṁ sarva-vedinām |</w:t>
      </w:r>
    </w:p>
    <w:p w:rsidR="00B4078D" w:rsidRPr="00706250" w:rsidRDefault="00B4078D" w:rsidP="009C02E7">
      <w:pPr>
        <w:pStyle w:val="Bluequotes"/>
        <w:rPr>
          <w:lang w:val="pl-PL"/>
        </w:rPr>
      </w:pPr>
      <w:r w:rsidRPr="00706250">
        <w:rPr>
          <w:lang w:val="pl-PL"/>
        </w:rPr>
        <w:t>kevalas tamaso yo’ṁśaḥ sāvidyā pañca-parvikā ||</w:t>
      </w:r>
    </w:p>
    <w:p w:rsidR="00B4078D" w:rsidRPr="00706250" w:rsidRDefault="00B4078D" w:rsidP="009C02E7">
      <w:pPr>
        <w:pStyle w:val="Bluequotes"/>
        <w:rPr>
          <w:lang w:val="pl-PL"/>
        </w:rPr>
      </w:pPr>
      <w:r w:rsidRPr="00706250">
        <w:rPr>
          <w:lang w:val="pl-PL"/>
        </w:rPr>
        <w:t>jñātārti-duṣṭās tad-dehād daitya-rakṣaḥ-piśācakāḥ |</w:t>
      </w:r>
    </w:p>
    <w:p w:rsidR="00B4078D" w:rsidRPr="00706250" w:rsidRDefault="00B4078D" w:rsidP="009C02E7">
      <w:pPr>
        <w:pStyle w:val="Bluequotes"/>
        <w:rPr>
          <w:lang w:val="pl-PL"/>
        </w:rPr>
      </w:pPr>
      <w:r w:rsidRPr="00706250">
        <w:rPr>
          <w:lang w:val="pl-PL"/>
        </w:rPr>
        <w:t>yat rajo-bhautikaṁ tena mānuṣāṇāṁ sadā janiḥ ||</w:t>
      </w:r>
    </w:p>
    <w:p w:rsidR="00B4078D" w:rsidRPr="00706250" w:rsidRDefault="00B4078D" w:rsidP="009C02E7">
      <w:pPr>
        <w:pStyle w:val="Bluequotes"/>
        <w:rPr>
          <w:lang w:val="pl-PL"/>
        </w:rPr>
      </w:pPr>
      <w:r w:rsidRPr="00706250">
        <w:rPr>
          <w:lang w:val="pl-PL"/>
        </w:rPr>
        <w:t>tamo-gūḍhena rajasā tv itara-sthāsnu-cāriṇām |</w:t>
      </w:r>
    </w:p>
    <w:p w:rsidR="00B4078D" w:rsidRPr="00706250" w:rsidRDefault="00B4078D" w:rsidP="009C02E7">
      <w:pPr>
        <w:pStyle w:val="Bluequotes"/>
        <w:rPr>
          <w:lang w:val="pl-PL"/>
        </w:rPr>
      </w:pPr>
      <w:r w:rsidRPr="00706250">
        <w:rPr>
          <w:lang w:val="pl-PL"/>
        </w:rPr>
        <w:t>bhautikena tu sattvena gūḍhaṁ brahmaṇa āṇḍajam ||</w:t>
      </w:r>
    </w:p>
    <w:p w:rsidR="00B4078D" w:rsidRPr="00706250" w:rsidRDefault="00B4078D" w:rsidP="009C02E7">
      <w:pPr>
        <w:pStyle w:val="Bluequotes"/>
        <w:rPr>
          <w:lang w:val="fr-CA"/>
        </w:rPr>
      </w:pPr>
      <w:r w:rsidRPr="00706250">
        <w:rPr>
          <w:lang w:val="fr-CA"/>
        </w:rPr>
        <w:t>rūpaṁ tatrāpi tu tamaḥ śatāṁśena prakīrtitam |</w:t>
      </w:r>
    </w:p>
    <w:p w:rsidR="00B4078D" w:rsidRPr="00706250" w:rsidRDefault="00B4078D" w:rsidP="009C02E7">
      <w:pPr>
        <w:pStyle w:val="Bluequotes"/>
        <w:rPr>
          <w:lang w:val="fr-CA"/>
        </w:rPr>
      </w:pPr>
      <w:r w:rsidRPr="00706250">
        <w:rPr>
          <w:lang w:val="fr-CA"/>
        </w:rPr>
        <w:t>tajjo rudras tatas tvem indrādīnāṁ punar janiḥ ||</w:t>
      </w:r>
    </w:p>
    <w:p w:rsidR="00B4078D" w:rsidRPr="00706250" w:rsidRDefault="00B4078D" w:rsidP="009C02E7">
      <w:pPr>
        <w:pStyle w:val="Bluequotes"/>
        <w:rPr>
          <w:lang w:val="fr-CA"/>
        </w:rPr>
      </w:pPr>
      <w:r w:rsidRPr="00706250">
        <w:rPr>
          <w:lang w:val="fr-CA"/>
        </w:rPr>
        <w:t>gūhitaṁ bhūta-rajasā tat sattvaṁ mānuṣā yadā |</w:t>
      </w:r>
    </w:p>
    <w:p w:rsidR="00B4078D" w:rsidRPr="00706250" w:rsidRDefault="00B4078D" w:rsidP="009C02E7">
      <w:pPr>
        <w:pStyle w:val="Bluequotes"/>
        <w:rPr>
          <w:color w:val="000000"/>
          <w:lang w:val="fr-CA"/>
        </w:rPr>
      </w:pPr>
      <w:r w:rsidRPr="00706250">
        <w:rPr>
          <w:lang w:val="fr-CA"/>
        </w:rPr>
        <w:t xml:space="preserve">devā evaṁ guṇās tv ete sarvaṁ vyāpya vyavasthitāḥ || </w:t>
      </w:r>
      <w:r w:rsidRPr="00706250">
        <w:rPr>
          <w:color w:val="000000"/>
          <w:lang w:val="fr-CA"/>
        </w:rPr>
        <w:t>17||</w:t>
      </w:r>
    </w:p>
    <w:p w:rsidR="00B4078D" w:rsidRPr="00706250" w:rsidRDefault="00B4078D" w:rsidP="009C02E7">
      <w:pPr>
        <w:pStyle w:val="Bluequotes"/>
        <w:rPr>
          <w:color w:val="000000"/>
          <w:lang w:val="fr-CA"/>
        </w:rPr>
      </w:pPr>
    </w:p>
    <w:p w:rsidR="00B4078D" w:rsidRDefault="00B4078D" w:rsidP="009C02E7">
      <w:pPr>
        <w:rPr>
          <w:rFonts w:eastAsia="MS Minchofalt"/>
          <w:b/>
          <w:lang w:val="pl-PL"/>
        </w:rPr>
      </w:pPr>
      <w:r>
        <w:rPr>
          <w:rFonts w:eastAsia="MS Minchofalt"/>
          <w:b/>
          <w:lang w:val="pl-PL"/>
        </w:rPr>
        <w:t xml:space="preserve">śrīdharaḥ : </w:t>
      </w:r>
      <w:r>
        <w:rPr>
          <w:cs/>
        </w:rPr>
        <w:t>ṣaṣṭhas tu tamasaḥ pañca-parvāvidyāyāḥ | abuddhir jīvānām āvaraṇaṁ vikṣepaś ca tāṁ karotīty abuddhi-kṛttasya | me mattaḥ śṛṇu ||17||</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vaikārikāḥ sāttvikāhaṅkāra-sambandhī | devānām indriyādhiṣṭhātṝṇāṁ sargaḥ yan mayaṁ manaḥ manaso’pi sargaḥ tṛtīya ity arthaḥ | ete pañca-sargāḥ prādhānikā uktāḥ | āvidyakaṁ sargam āha—ṣaṣṭhas tv iti | tu bhinnopakrame | tamaso’jñānasya sargaḥ, ṣaṣṭhaḥ prabhoḥ parameśvarasya śaktir abuddhir jīva-mohinī yā avidyā-nāmnī tayā kṛtaḥ | ayam arthaḥ—pradhānam avidyā vidyeti māyāyās tisro vṛttayaḥ | tatra pradhānena mahad-ādi-pṛthivy-antāni tattvāni satyāny eva sṛṣṭāni yair eva samaṣṭi-vyaṣṭi-rūpāḥ jīvasya sthūḷās tayā sūkṣmāś copādhayo’bhavan dvitīyayā avidyayā tu jīvaṁ mohayantyā jīva-sambandham avidyāsmitā-rāga-dveṣābhiniveśātmakaṁ tamaḥ pañca-vidham ajñānam asatyam eva sṛṣṭam | evaṁ satya-mithyātmakaṁ jagad idaṁ pradhānāvidyābhyāṁ sṛṣṭam | tṛtīyayā vidyayā tu pañca-vidhājñāna-nivartakaṁ jñānaṁ sṛṣṭam | tac cāgre vivṛtya vyākhyāsyate ||17||</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3.10.18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ṣaḍ ime prākṛtāḥ sargā vaikṛtān api me śṛṇu |</w:t>
      </w:r>
    </w:p>
    <w:p w:rsidR="00B4078D" w:rsidRPr="00706250" w:rsidRDefault="00B4078D" w:rsidP="009C02E7">
      <w:pPr>
        <w:pStyle w:val="Versequote"/>
        <w:rPr>
          <w:rFonts w:eastAsia="MS Minchofalt"/>
          <w:lang w:val="pl-PL"/>
        </w:rPr>
      </w:pPr>
      <w:r w:rsidRPr="00706250">
        <w:rPr>
          <w:rFonts w:eastAsia="MS Minchofalt"/>
          <w:lang w:val="pl-PL"/>
        </w:rPr>
        <w:t>rajo-bhājo bhagavato līleyaṁ hari-medhasaḥ ||</w:t>
      </w:r>
    </w:p>
    <w:p w:rsidR="00B4078D" w:rsidRPr="00706250" w:rsidRDefault="00B4078D" w:rsidP="009C02E7">
      <w:pPr>
        <w:jc w:val="center"/>
        <w:rPr>
          <w:rFonts w:eastAsia="MS Minchofalt"/>
          <w:b/>
          <w:lang w:val="pl-PL"/>
        </w:rPr>
      </w:pPr>
    </w:p>
    <w:p w:rsidR="00B4078D" w:rsidRDefault="00B4078D" w:rsidP="009C02E7">
      <w:pPr>
        <w:rPr>
          <w:rFonts w:eastAsia="MS Minchofalt"/>
          <w:color w:val="0000FF"/>
          <w:lang w:val="pl-PL"/>
        </w:rPr>
      </w:pPr>
      <w:r w:rsidRPr="00E509D2">
        <w:rPr>
          <w:rFonts w:eastAsia="MS Minchofalt"/>
          <w:b/>
          <w:lang w:val="pl-PL"/>
        </w:rPr>
        <w:t>madhvaḥ :</w:t>
      </w:r>
      <w:r w:rsidRPr="00B356B5">
        <w:rPr>
          <w:rFonts w:eastAsia="MS Minchofalt"/>
          <w:cs/>
        </w:rPr>
        <w:t xml:space="preserve"> </w:t>
      </w:r>
      <w:r>
        <w:rPr>
          <w:rFonts w:eastAsia="MS Minchofalt"/>
          <w:color w:val="0000FF"/>
          <w:lang w:val="pl-PL"/>
        </w:rPr>
        <w:t>guṇātītaṁ ca yad rūpaṁ brahmādīnāṁ sukhātmakam |</w:t>
      </w:r>
    </w:p>
    <w:p w:rsidR="00B4078D" w:rsidRPr="00706250" w:rsidRDefault="00B4078D" w:rsidP="009C02E7">
      <w:pPr>
        <w:pStyle w:val="Bluequotes"/>
        <w:rPr>
          <w:lang w:val="pl-PL"/>
        </w:rPr>
      </w:pPr>
      <w:r w:rsidRPr="00706250">
        <w:rPr>
          <w:lang w:val="pl-PL"/>
        </w:rPr>
        <w:t>cid-rūpaṁ tac ca sattvasyaivotkarṣo yatra vidyate ||</w:t>
      </w:r>
    </w:p>
    <w:p w:rsidR="00B4078D" w:rsidRPr="00706250" w:rsidRDefault="00B4078D" w:rsidP="009C02E7">
      <w:pPr>
        <w:pStyle w:val="Bluequotes"/>
        <w:rPr>
          <w:lang w:val="pl-PL"/>
        </w:rPr>
      </w:pPr>
      <w:r w:rsidRPr="00706250">
        <w:rPr>
          <w:lang w:val="pl-PL"/>
        </w:rPr>
        <w:t>tac cotkṛṣṭaṁ tamo yatra hīnaṁ tatra svabhāvataḥ |</w:t>
      </w:r>
    </w:p>
    <w:p w:rsidR="00B4078D" w:rsidRPr="00706250" w:rsidRDefault="00B4078D" w:rsidP="009C02E7">
      <w:pPr>
        <w:pStyle w:val="Bluequotes"/>
        <w:rPr>
          <w:lang w:val="pl-PL"/>
        </w:rPr>
      </w:pPr>
      <w:r w:rsidRPr="00706250">
        <w:rPr>
          <w:lang w:val="pl-PL"/>
        </w:rPr>
        <w:t>upagūhane tu naivāsti viśeṣo nitya-cinmaye ||</w:t>
      </w:r>
    </w:p>
    <w:p w:rsidR="00B4078D" w:rsidRPr="00706250" w:rsidRDefault="00B4078D" w:rsidP="009C02E7">
      <w:pPr>
        <w:pStyle w:val="Bluequotes"/>
        <w:rPr>
          <w:lang w:val="pl-PL"/>
        </w:rPr>
      </w:pPr>
      <w:r w:rsidRPr="00706250">
        <w:rPr>
          <w:lang w:val="pl-PL"/>
        </w:rPr>
        <w:t>prakṛter guṇa-rūpāyā mūlikāyāś ca na kvacit |</w:t>
      </w:r>
    </w:p>
    <w:p w:rsidR="00B4078D" w:rsidRPr="00706250" w:rsidRDefault="00B4078D" w:rsidP="009C02E7">
      <w:pPr>
        <w:pStyle w:val="Bluequotes"/>
        <w:rPr>
          <w:lang w:val="pl-PL"/>
        </w:rPr>
      </w:pPr>
      <w:r w:rsidRPr="00706250">
        <w:rPr>
          <w:lang w:val="pl-PL"/>
        </w:rPr>
        <w:t>viśeṣaḥ parame tattve vāsudeve kutaḥ punaḥ ||</w:t>
      </w:r>
    </w:p>
    <w:p w:rsidR="00B4078D" w:rsidRPr="00706250" w:rsidRDefault="00B4078D" w:rsidP="009C02E7">
      <w:pPr>
        <w:pStyle w:val="Bluequotes"/>
        <w:rPr>
          <w:lang w:val="pl-PL"/>
        </w:rPr>
      </w:pPr>
      <w:r w:rsidRPr="00706250">
        <w:rPr>
          <w:lang w:val="pl-PL"/>
        </w:rPr>
        <w:t>avyaktādyāḥ pṛthivy-antāḥ sarvāḥ prakṛtayaḥ smṛtāḥ |</w:t>
      </w:r>
    </w:p>
    <w:p w:rsidR="00B4078D" w:rsidRPr="00706250" w:rsidRDefault="00B4078D" w:rsidP="009C02E7">
      <w:pPr>
        <w:pStyle w:val="Bluequotes"/>
        <w:rPr>
          <w:lang w:val="pl-PL"/>
        </w:rPr>
      </w:pPr>
      <w:r w:rsidRPr="00706250">
        <w:rPr>
          <w:lang w:val="pl-PL"/>
        </w:rPr>
        <w:t>tad-upādānakaḥ sargaḥ prākṛtaḥ paripaṭhyate ||</w:t>
      </w:r>
    </w:p>
    <w:p w:rsidR="00B4078D" w:rsidRPr="00706250" w:rsidRDefault="00B4078D" w:rsidP="009C02E7">
      <w:pPr>
        <w:pStyle w:val="Bluequotes"/>
        <w:rPr>
          <w:lang w:val="pl-PL"/>
        </w:rPr>
      </w:pPr>
      <w:r w:rsidRPr="00706250">
        <w:rPr>
          <w:lang w:val="pl-PL"/>
        </w:rPr>
        <w:t>aṇḍaṁ tu vikṛtaṁ jñeyaṁ tajjo vaikṛta ucyate |</w:t>
      </w:r>
    </w:p>
    <w:p w:rsidR="00B4078D" w:rsidRPr="00706250" w:rsidRDefault="00B4078D" w:rsidP="009C02E7">
      <w:pPr>
        <w:pStyle w:val="Bluequotes"/>
        <w:rPr>
          <w:lang w:val="pl-PL"/>
        </w:rPr>
      </w:pPr>
      <w:r w:rsidRPr="00706250">
        <w:rPr>
          <w:lang w:val="pl-PL"/>
        </w:rPr>
        <w:t>pañca-parvātva-vidyā tu bhūtebhyo hariṇā purā ||</w:t>
      </w:r>
    </w:p>
    <w:p w:rsidR="00B4078D" w:rsidRPr="00706250" w:rsidRDefault="00B4078D" w:rsidP="009C02E7">
      <w:pPr>
        <w:pStyle w:val="Bluequotes"/>
        <w:rPr>
          <w:lang w:val="pl-PL"/>
        </w:rPr>
      </w:pPr>
      <w:r w:rsidRPr="00706250">
        <w:rPr>
          <w:lang w:val="pl-PL"/>
        </w:rPr>
        <w:t>uddhṛtya brahmaṇi kṣiptā sā punas tena niḥsṛtā |</w:t>
      </w:r>
    </w:p>
    <w:p w:rsidR="00B4078D" w:rsidRPr="00706250" w:rsidRDefault="00B4078D" w:rsidP="009C02E7">
      <w:pPr>
        <w:pStyle w:val="Bluequotes"/>
        <w:rPr>
          <w:lang w:val="pl-PL"/>
        </w:rPr>
      </w:pPr>
      <w:r w:rsidRPr="00706250">
        <w:rPr>
          <w:lang w:val="pl-PL"/>
        </w:rPr>
        <w:t>tat-sraṣṭṛtva-jñāpanāya tasmāt sā prākṛtā matā ||</w:t>
      </w:r>
    </w:p>
    <w:p w:rsidR="00B4078D" w:rsidRPr="00706250" w:rsidRDefault="00B4078D" w:rsidP="009C02E7">
      <w:pPr>
        <w:pStyle w:val="Bluequotes"/>
        <w:rPr>
          <w:lang w:val="pl-PL"/>
        </w:rPr>
      </w:pPr>
      <w:r w:rsidRPr="00706250">
        <w:rPr>
          <w:lang w:val="pl-PL"/>
        </w:rPr>
        <w:t>ete guṇā hareḥ samayak svātantrya-viṣayāḥ sadā |</w:t>
      </w:r>
    </w:p>
    <w:p w:rsidR="00B4078D" w:rsidRPr="00706250" w:rsidRDefault="00B4078D" w:rsidP="009C02E7">
      <w:pPr>
        <w:pStyle w:val="Bluequotes"/>
        <w:rPr>
          <w:lang w:val="pl-PL"/>
        </w:rPr>
      </w:pPr>
      <w:r w:rsidRPr="00706250">
        <w:rPr>
          <w:lang w:val="pl-PL"/>
        </w:rPr>
        <w:t>svatantrāḥ prakṛteś cāpi brahmaṇo’nyeṣu tu kramāt |</w:t>
      </w:r>
    </w:p>
    <w:p w:rsidR="00B4078D" w:rsidRPr="00706250" w:rsidRDefault="00B4078D" w:rsidP="009C02E7">
      <w:pPr>
        <w:pStyle w:val="Bluequotes"/>
        <w:rPr>
          <w:color w:val="000000"/>
          <w:lang w:val="pl-PL"/>
        </w:rPr>
      </w:pPr>
      <w:r w:rsidRPr="00706250">
        <w:rPr>
          <w:lang w:val="pl-PL"/>
        </w:rPr>
        <w:t xml:space="preserve">deveṣv eva tad anyeṣu paratantrā hi te matāḥ || </w:t>
      </w:r>
      <w:r w:rsidRPr="00706250">
        <w:rPr>
          <w:color w:val="000000"/>
          <w:lang w:val="pl-PL"/>
        </w:rPr>
        <w:t>iti ca ||18||</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anudvegena śrotavyatām āha—yad viṣayā medhā saṁsāraṁ harati, tasya harer līlā</w:t>
      </w:r>
      <w:r>
        <w:rPr>
          <w:rFonts w:ascii="Times New Roman" w:hAnsi="Times New Roman" w:cs="Times New Roman"/>
          <w:cs/>
        </w:rPr>
        <w:t> </w:t>
      </w:r>
      <w:r>
        <w:rPr>
          <w:cs/>
        </w:rPr>
        <w:t>| yad vā, iyam iti tama-ādi-sarga-rūpā | rajo-bhāja iti brahma-rūpasyety arthaḥ | asmin pakṣe abuddhi-kṛta iti prathamāntam | anavadhāna-kṛta ity arthaḥ | musvam iva prathamaṁ kṛto mukhya-sargaḥ | tasthuṣāṁ sthāvarāṇām ||18||</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rajo-bhājaḥ sannidhau na svayaṁ tad-upakārakasya brahma-rūpeṇa tu tad-upādhikasyety arthaḥ | ṭīkāyāṁ tama-ādīti | ādi-padena mukhya-sarga-prabhṛtitvaṁ grāhyam | anavadhāna-kṛta iti harer eva dhyāna-svātantryāt, brahmaṇas tu tad-vyabhicārād ity arthaḥ ||18||</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 xml:space="preserve">viśvanāthaḥ : </w:t>
      </w:r>
      <w:r w:rsidRPr="00B356B5">
        <w:rPr>
          <w:rFonts w:eastAsia="MS Minchofalt"/>
          <w:cs/>
        </w:rPr>
        <w:t>prakṛter māyā-śakteḥ sakāśāj jāttā iti prākṛtā ime ṣaṭ | vikṛtiḥ samaṣṭi-virāḍ brahmā tasmāj jātān vakṣyamāṇān api me mattaḥ vaikṛtān ity etad vivṛṇoti—rajo-bhājo brahma-rūpasya harir medhāyāṁ yasya tasya ||18||</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3.10.19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saptamo mukhya-sargas tu ṣaḍ-vidhas tasthuṣāṁ ca yaḥ |</w:t>
      </w:r>
    </w:p>
    <w:p w:rsidR="00B4078D" w:rsidRPr="00706250" w:rsidRDefault="00B4078D" w:rsidP="009C02E7">
      <w:pPr>
        <w:pStyle w:val="Versequote"/>
        <w:rPr>
          <w:rFonts w:eastAsia="MS Minchofalt"/>
          <w:lang w:val="pl-PL"/>
        </w:rPr>
      </w:pPr>
      <w:r w:rsidRPr="00706250">
        <w:rPr>
          <w:rFonts w:eastAsia="MS Minchofalt"/>
          <w:lang w:val="pl-PL"/>
        </w:rPr>
        <w:t>vanaspaty-oṣadhi-latā-tvaksārā vīrudho drumāḥ ||</w:t>
      </w:r>
    </w:p>
    <w:p w:rsidR="00B4078D" w:rsidRPr="00706250" w:rsidRDefault="00B4078D" w:rsidP="009C02E7">
      <w:pPr>
        <w:jc w:val="center"/>
        <w:rPr>
          <w:rFonts w:eastAsia="MS Minchofalt"/>
          <w:b/>
          <w:lang w:val="pl-PL"/>
        </w:rPr>
      </w:pPr>
    </w:p>
    <w:p w:rsidR="00B4078D" w:rsidRPr="00CD02D8" w:rsidRDefault="00B4078D" w:rsidP="009C02E7">
      <w:pPr>
        <w:rPr>
          <w:cs/>
        </w:rPr>
      </w:pPr>
      <w:r>
        <w:rPr>
          <w:rFonts w:eastAsia="MS Minchofalt"/>
          <w:b/>
          <w:lang w:val="pl-PL"/>
        </w:rPr>
        <w:t xml:space="preserve">śrīdharaḥ : </w:t>
      </w:r>
      <w:r>
        <w:rPr>
          <w:cs/>
        </w:rPr>
        <w:t>ṣaḍ-vidhatvam evāha—ye pūṣpaṁ vinā phalanti te vanaspatayaḥ | oṣadhayaḥ phala-pākāntāḥ | latā ārohaṇāpekṣāḥ | tvak-sārā veṇv-ādayaḥ | latā eva kāṭhinyenārohaṇānapekṣā vīrudhaḥ | ye puṣpaiḥ phalanti te drumāḥ ||19||</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saptama iti sārdhakam ||19||</w:t>
      </w:r>
    </w:p>
    <w:p w:rsidR="00B4078D" w:rsidRDefault="00B4078D" w:rsidP="009C02E7">
      <w:pPr>
        <w:rPr>
          <w:rFonts w:eastAsia="MS Minchofalt"/>
          <w:b/>
          <w:lang w:val="pl-PL"/>
        </w:rPr>
      </w:pPr>
    </w:p>
    <w:p w:rsidR="00B4078D" w:rsidRDefault="00B4078D" w:rsidP="009C02E7">
      <w:pPr>
        <w:rPr>
          <w:rFonts w:eastAsia="MS Minchofalt"/>
          <w:lang w:val="pl-PL"/>
        </w:rPr>
      </w:pPr>
      <w:r>
        <w:rPr>
          <w:rFonts w:eastAsia="MS Minchofalt"/>
          <w:b/>
          <w:lang w:val="pl-PL"/>
        </w:rPr>
        <w:t xml:space="preserve">viśvanāthaḥ : </w:t>
      </w:r>
      <w:r w:rsidRPr="0049315F">
        <w:rPr>
          <w:rFonts w:eastAsia="MS Minchofalt"/>
          <w:bCs/>
          <w:lang w:val="pl-PL"/>
        </w:rPr>
        <w:t>sthāvara-jaṅgam</w:t>
      </w:r>
      <w:r>
        <w:rPr>
          <w:rFonts w:eastAsia="MS Minchofalt"/>
          <w:bCs/>
          <w:lang w:val="pl-PL"/>
        </w:rPr>
        <w:t>ātmakasya jagataḥ sthāvarāṇāṁ prāthamyāt mukhe prathame bhavo mukhyaḥ yas tasthūṣāṁ sthāvarāṇām | puṣpaṁ vinā phalayanto vanaspatayaḥ | oṣadhayaḥ phala-pākāntāḥ | latā ārohaṇāpekṣāḥ | tvak-sārā veṇv-ādayaḥ | latā eva kāṭhinyenārohaṇāpekṣā vīrudhaḥ | puṣpair eva phalanto drumāḥ ||19||</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3.10.20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utsrotasas tamaḥ-prāyā antaḥ-sparśā viśeṣiṇaḥ ||</w:t>
      </w:r>
    </w:p>
    <w:p w:rsidR="00B4078D" w:rsidRPr="00706250" w:rsidRDefault="00B4078D" w:rsidP="009C02E7">
      <w:pPr>
        <w:jc w:val="center"/>
        <w:rPr>
          <w:rFonts w:eastAsia="MS Minchofalt"/>
          <w:b/>
          <w:lang w:val="pl-PL"/>
        </w:rPr>
      </w:pPr>
    </w:p>
    <w:p w:rsidR="00B4078D" w:rsidRDefault="00B4078D" w:rsidP="009C02E7">
      <w:pPr>
        <w:rPr>
          <w:rFonts w:eastAsia="MS Minchofalt"/>
          <w:color w:val="0000FF"/>
          <w:lang w:val="pl-PL"/>
        </w:rPr>
      </w:pPr>
      <w:r w:rsidRPr="00E509D2">
        <w:rPr>
          <w:rFonts w:eastAsia="MS Minchofalt"/>
          <w:b/>
          <w:lang w:val="pl-PL"/>
        </w:rPr>
        <w:t>madhvaḥ :</w:t>
      </w:r>
      <w:r>
        <w:rPr>
          <w:rFonts w:eastAsia="MS Minchofalt"/>
          <w:color w:val="0000FF"/>
          <w:lang w:val="pl-PL"/>
        </w:rPr>
        <w:t xml:space="preserve"> sthāsnubhir niyamān mukhyā-sthiter gatir avāpyate |</w:t>
      </w:r>
    </w:p>
    <w:p w:rsidR="00B4078D" w:rsidRPr="00376994" w:rsidRDefault="00B4078D" w:rsidP="009C02E7">
      <w:pPr>
        <w:pStyle w:val="Cita"/>
        <w:rPr>
          <w:rFonts w:eastAsia="MS Minchofalt"/>
          <w:lang w:val="pl-PL"/>
        </w:rPr>
      </w:pPr>
      <w:r w:rsidRPr="00376994">
        <w:rPr>
          <w:rFonts w:eastAsia="MS Minchofalt"/>
          <w:lang w:val="pl-PL"/>
        </w:rPr>
        <w:t xml:space="preserve">prāyaḥ paropakartṛtvāt te mukhya-srotasaḥ </w:t>
      </w:r>
      <w:r>
        <w:rPr>
          <w:rFonts w:eastAsia="MS Minchofalt"/>
          <w:lang w:val="pl-PL"/>
        </w:rPr>
        <w:t>smṛt</w:t>
      </w:r>
      <w:r w:rsidRPr="00376994">
        <w:rPr>
          <w:rFonts w:eastAsia="MS Minchofalt"/>
          <w:lang w:val="pl-PL"/>
        </w:rPr>
        <w:t>āḥ ||</w:t>
      </w:r>
    </w:p>
    <w:p w:rsidR="00B4078D" w:rsidRPr="00376994" w:rsidRDefault="00B4078D" w:rsidP="009C02E7">
      <w:pPr>
        <w:pStyle w:val="Cita"/>
        <w:rPr>
          <w:rFonts w:eastAsia="MS Minchofalt"/>
          <w:lang w:val="pl-PL"/>
        </w:rPr>
      </w:pPr>
      <w:r w:rsidRPr="00376994">
        <w:rPr>
          <w:rFonts w:eastAsia="MS Minchofalt"/>
          <w:lang w:val="pl-PL"/>
        </w:rPr>
        <w:t xml:space="preserve">nādho nordhvaṁ tiraścāṁ tu punas </w:t>
      </w:r>
      <w:r>
        <w:rPr>
          <w:rFonts w:eastAsia="MS Minchofalt"/>
          <w:lang w:val="pl-PL"/>
        </w:rPr>
        <w:t>tatra</w:t>
      </w:r>
      <w:r w:rsidRPr="00376994">
        <w:rPr>
          <w:rFonts w:eastAsia="MS Minchofalt"/>
          <w:lang w:val="pl-PL"/>
        </w:rPr>
        <w:t>iva yaj janiḥ |</w:t>
      </w:r>
    </w:p>
    <w:p w:rsidR="00B4078D" w:rsidRPr="00376994" w:rsidRDefault="00B4078D" w:rsidP="009C02E7">
      <w:pPr>
        <w:pStyle w:val="Cita"/>
        <w:rPr>
          <w:rFonts w:eastAsia="MS Minchofalt"/>
          <w:lang w:val="pl-PL"/>
        </w:rPr>
      </w:pPr>
      <w:r w:rsidRPr="00376994">
        <w:rPr>
          <w:rFonts w:eastAsia="MS Minchofalt"/>
          <w:lang w:val="pl-PL"/>
        </w:rPr>
        <w:t>yajñopayogaṁ ca satā</w:t>
      </w:r>
      <w:r>
        <w:rPr>
          <w:rFonts w:eastAsia="MS Minchofalt"/>
          <w:lang w:val="pl-PL"/>
        </w:rPr>
        <w:t>m u</w:t>
      </w:r>
      <w:r w:rsidRPr="00376994">
        <w:rPr>
          <w:rFonts w:eastAsia="MS Minchofalt"/>
          <w:lang w:val="pl-PL"/>
        </w:rPr>
        <w:t>pakāraṁ vināpi ca ||</w:t>
      </w:r>
    </w:p>
    <w:p w:rsidR="00B4078D" w:rsidRPr="00376994" w:rsidRDefault="00B4078D" w:rsidP="009C02E7">
      <w:pPr>
        <w:pStyle w:val="Cita"/>
        <w:rPr>
          <w:rFonts w:eastAsia="MS Minchofalt"/>
          <w:lang w:val="pl-PL"/>
        </w:rPr>
      </w:pPr>
      <w:r w:rsidRPr="00376994">
        <w:rPr>
          <w:rFonts w:eastAsia="MS Minchofalt"/>
          <w:lang w:val="pl-PL"/>
        </w:rPr>
        <w:t>tiryak-srotasa ity eva pr</w:t>
      </w:r>
      <w:r>
        <w:rPr>
          <w:rFonts w:eastAsia="MS Minchofalt"/>
          <w:lang w:val="pl-PL"/>
        </w:rPr>
        <w:t>ocyante</w:t>
      </w:r>
      <w:r w:rsidRPr="00376994">
        <w:rPr>
          <w:rFonts w:eastAsia="MS Minchofalt"/>
          <w:lang w:val="pl-PL"/>
        </w:rPr>
        <w:t xml:space="preserve"> jñānibhis tataḥ |</w:t>
      </w:r>
    </w:p>
    <w:p w:rsidR="00B4078D" w:rsidRPr="00376994" w:rsidRDefault="00B4078D" w:rsidP="009C02E7">
      <w:pPr>
        <w:pStyle w:val="Cita"/>
        <w:rPr>
          <w:rFonts w:eastAsia="MS Minchofalt"/>
          <w:lang w:val="pl-PL"/>
        </w:rPr>
      </w:pPr>
      <w:r w:rsidRPr="00376994">
        <w:rPr>
          <w:rFonts w:eastAsia="MS Minchofalt"/>
          <w:lang w:val="pl-PL"/>
        </w:rPr>
        <w:t xml:space="preserve">prāyo’dho-gamanaṁ </w:t>
      </w:r>
      <w:r>
        <w:rPr>
          <w:rFonts w:eastAsia="MS Minchofalt"/>
          <w:lang w:val="pl-PL"/>
        </w:rPr>
        <w:t>yasmāt</w:t>
      </w:r>
      <w:r w:rsidRPr="00376994">
        <w:rPr>
          <w:rFonts w:eastAsia="MS Minchofalt"/>
          <w:lang w:val="pl-PL"/>
        </w:rPr>
        <w:t xml:space="preserve"> prayatnena vinā bhavet ||</w:t>
      </w:r>
    </w:p>
    <w:p w:rsidR="00B4078D" w:rsidRPr="00376994" w:rsidRDefault="00B4078D" w:rsidP="009C02E7">
      <w:pPr>
        <w:pStyle w:val="Cita"/>
        <w:rPr>
          <w:rFonts w:eastAsia="MS Minchofalt"/>
          <w:lang w:val="pl-PL"/>
        </w:rPr>
      </w:pPr>
      <w:r w:rsidRPr="00376994">
        <w:rPr>
          <w:rFonts w:eastAsia="MS Minchofalt"/>
          <w:lang w:val="pl-PL"/>
        </w:rPr>
        <w:t>arvāk-srotasa ity eva mānuṣāḥ parikīrtitāḥ |</w:t>
      </w:r>
    </w:p>
    <w:p w:rsidR="00B4078D" w:rsidRPr="00376994" w:rsidRDefault="00B4078D" w:rsidP="009C02E7">
      <w:pPr>
        <w:pStyle w:val="Cita"/>
        <w:rPr>
          <w:rFonts w:eastAsia="MS Minchofalt"/>
          <w:lang w:val="pl-PL"/>
        </w:rPr>
      </w:pPr>
      <w:r w:rsidRPr="00376994">
        <w:rPr>
          <w:rFonts w:eastAsia="MS Minchofalt"/>
          <w:lang w:val="pl-PL"/>
        </w:rPr>
        <w:t>niyamād ūrdhva-gantāro devāmokṣaika-bhāginaḥ ||</w:t>
      </w:r>
    </w:p>
    <w:p w:rsidR="00B4078D" w:rsidRPr="0049315F" w:rsidRDefault="00B4078D" w:rsidP="009C02E7">
      <w:pPr>
        <w:pStyle w:val="Cita"/>
        <w:rPr>
          <w:rFonts w:eastAsia="MS Minchofalt"/>
          <w:lang w:val="pl-PL"/>
        </w:rPr>
      </w:pPr>
      <w:r w:rsidRPr="00376994">
        <w:rPr>
          <w:rFonts w:eastAsia="MS Minchofalt"/>
          <w:lang w:val="pl-PL"/>
        </w:rPr>
        <w:t xml:space="preserve">ūrdhva-srotasa ity eva </w:t>
      </w:r>
      <w:r>
        <w:rPr>
          <w:rFonts w:eastAsia="MS Minchofalt"/>
          <w:lang w:val="pl-PL"/>
        </w:rPr>
        <w:t>tasmāt</w:t>
      </w:r>
      <w:r w:rsidRPr="00376994">
        <w:rPr>
          <w:rFonts w:eastAsia="MS Minchofalt"/>
          <w:lang w:val="pl-PL"/>
        </w:rPr>
        <w:t xml:space="preserve"> te parikīrtitāḥ || </w:t>
      </w:r>
      <w:r w:rsidRPr="008B5B82">
        <w:rPr>
          <w:rFonts w:eastAsia="MS Minchofalt"/>
          <w:color w:val="000000"/>
          <w:lang w:val="pl-PL"/>
        </w:rPr>
        <w:t>iti brāhme |</w:t>
      </w:r>
    </w:p>
    <w:p w:rsidR="00B4078D" w:rsidRDefault="00B4078D" w:rsidP="009C02E7">
      <w:pPr>
        <w:rPr>
          <w:rFonts w:eastAsia="MS Minchofalt"/>
          <w:b/>
          <w:lang w:val="pl-PL"/>
        </w:rPr>
      </w:pPr>
    </w:p>
    <w:p w:rsidR="00B4078D" w:rsidRDefault="00B4078D" w:rsidP="009C02E7">
      <w:pPr>
        <w:pStyle w:val="Cita"/>
        <w:rPr>
          <w:rFonts w:eastAsia="MS Minchofalt"/>
          <w:lang w:val="pl-PL"/>
        </w:rPr>
      </w:pPr>
      <w:r>
        <w:rPr>
          <w:rFonts w:eastAsia="MS Minchofalt"/>
          <w:lang w:val="pl-PL"/>
        </w:rPr>
        <w:t>tiraścāṁ sthāvarāṇāṁ ca buddhi-pūrva-pravartanām |</w:t>
      </w:r>
    </w:p>
    <w:p w:rsidR="00B4078D" w:rsidRDefault="00B4078D" w:rsidP="009C02E7">
      <w:pPr>
        <w:pStyle w:val="Cita"/>
        <w:rPr>
          <w:rFonts w:eastAsia="MS Minchofalt"/>
          <w:lang w:val="pl-PL"/>
        </w:rPr>
      </w:pPr>
      <w:r>
        <w:rPr>
          <w:rFonts w:eastAsia="MS Minchofalt"/>
          <w:lang w:val="pl-PL"/>
        </w:rPr>
        <w:t>asurāṇāṁ rakṣasāṁ vā piśācānāṁ tathaiva ca ||</w:t>
      </w:r>
    </w:p>
    <w:p w:rsidR="00B4078D" w:rsidRDefault="00B4078D" w:rsidP="009C02E7">
      <w:pPr>
        <w:pStyle w:val="Cita"/>
        <w:rPr>
          <w:rFonts w:eastAsia="MS Minchofalt"/>
          <w:lang w:val="pl-PL"/>
        </w:rPr>
      </w:pPr>
      <w:r>
        <w:rPr>
          <w:rFonts w:eastAsia="MS Minchofalt"/>
          <w:lang w:val="pl-PL"/>
        </w:rPr>
        <w:t>arvāk-srotas tvam uddiṣṭaṁ niyamād asurādinām |</w:t>
      </w:r>
    </w:p>
    <w:p w:rsidR="00B4078D" w:rsidRDefault="00B4078D" w:rsidP="009C02E7">
      <w:pPr>
        <w:pStyle w:val="Cita"/>
        <w:rPr>
          <w:rFonts w:eastAsia="MS Minchofalt"/>
          <w:lang w:val="pl-PL"/>
        </w:rPr>
      </w:pPr>
      <w:r>
        <w:rPr>
          <w:rFonts w:eastAsia="MS Minchofalt"/>
          <w:lang w:val="pl-PL"/>
        </w:rPr>
        <w:t>mukhya-srotasa ity asya artha utsrotasa iti |</w:t>
      </w:r>
    </w:p>
    <w:p w:rsidR="00B4078D" w:rsidRDefault="00B4078D" w:rsidP="009C02E7">
      <w:pPr>
        <w:pStyle w:val="Cita"/>
        <w:rPr>
          <w:rFonts w:eastAsia="MS Minchofalt"/>
          <w:lang w:val="pl-PL"/>
        </w:rPr>
      </w:pPr>
      <w:r>
        <w:rPr>
          <w:rFonts w:eastAsia="MS Minchofalt"/>
          <w:lang w:val="pl-PL"/>
        </w:rPr>
        <w:t>ūrdhva ity eva yas tūccatama evābhidhīyate ||</w:t>
      </w:r>
    </w:p>
    <w:p w:rsidR="00B4078D" w:rsidRDefault="00B4078D" w:rsidP="009C02E7">
      <w:pPr>
        <w:pStyle w:val="Cita"/>
        <w:rPr>
          <w:rFonts w:eastAsia="MS Minchofalt"/>
          <w:lang w:val="pl-PL"/>
        </w:rPr>
      </w:pPr>
      <w:r>
        <w:rPr>
          <w:rFonts w:eastAsia="MS Minchofalt"/>
          <w:lang w:val="pl-PL"/>
        </w:rPr>
        <w:t>ūrdhva-srotasa etasmād devā eva na tat-pare |</w:t>
      </w:r>
    </w:p>
    <w:p w:rsidR="00B4078D" w:rsidRDefault="00B4078D" w:rsidP="009C02E7">
      <w:pPr>
        <w:pStyle w:val="Cita"/>
        <w:rPr>
          <w:rFonts w:eastAsia="MS Minchofalt"/>
          <w:color w:val="000000"/>
          <w:lang w:val="pl-PL"/>
        </w:rPr>
      </w:pPr>
      <w:r>
        <w:rPr>
          <w:rFonts w:eastAsia="MS Minchofalt"/>
          <w:lang w:val="pl-PL"/>
        </w:rPr>
        <w:t xml:space="preserve">ucchabda-ucca-mātre’pi tasmāt sthāsnuṣu bhaṇyate || </w:t>
      </w:r>
      <w:r>
        <w:rPr>
          <w:rFonts w:eastAsia="MS Minchofalt"/>
          <w:color w:val="000000"/>
          <w:lang w:val="pl-PL"/>
        </w:rPr>
        <w:t>iti ca |</w:t>
      </w:r>
    </w:p>
    <w:p w:rsidR="00B4078D" w:rsidRDefault="00B4078D" w:rsidP="009C02E7">
      <w:pPr>
        <w:pStyle w:val="Cita"/>
        <w:rPr>
          <w:rFonts w:eastAsia="MS Minchofalt"/>
          <w:color w:val="000000"/>
          <w:lang w:val="pl-PL"/>
        </w:rPr>
      </w:pPr>
    </w:p>
    <w:p w:rsidR="00B4078D" w:rsidRDefault="00B4078D" w:rsidP="009C02E7">
      <w:pPr>
        <w:pStyle w:val="Cita"/>
        <w:rPr>
          <w:rFonts w:eastAsia="MS Minchofalt"/>
          <w:lang w:val="pl-PL"/>
        </w:rPr>
      </w:pPr>
      <w:r>
        <w:rPr>
          <w:rFonts w:eastAsia="MS Minchofalt"/>
          <w:lang w:val="pl-PL"/>
        </w:rPr>
        <w:t>tiraścīnā sthāvarāś ca antaḥ-sparśā itīritāḥ |</w:t>
      </w:r>
    </w:p>
    <w:p w:rsidR="00B4078D" w:rsidRPr="00440099" w:rsidRDefault="00B4078D" w:rsidP="009C02E7">
      <w:pPr>
        <w:pStyle w:val="Cita"/>
        <w:rPr>
          <w:rFonts w:eastAsia="MS Minchofalt"/>
          <w:color w:val="000000"/>
          <w:lang w:val="pl-PL"/>
        </w:rPr>
      </w:pPr>
      <w:r>
        <w:rPr>
          <w:rFonts w:eastAsia="MS Minchofalt"/>
          <w:lang w:val="pl-PL"/>
        </w:rPr>
        <w:t xml:space="preserve">yat-pratyakṣānumānābhyāṁ hṛjja-jñānaṁ hi śāstrataḥ || </w:t>
      </w:r>
      <w:r>
        <w:rPr>
          <w:rFonts w:eastAsia="MS Minchofalt"/>
          <w:color w:val="000000"/>
          <w:lang w:val="pl-PL"/>
        </w:rPr>
        <w:t>iti pādme ||20||</w:t>
      </w:r>
    </w:p>
    <w:p w:rsidR="00B4078D" w:rsidRPr="00376994" w:rsidRDefault="00B4078D" w:rsidP="009C02E7">
      <w:pPr>
        <w:pStyle w:val="Cita"/>
        <w:rPr>
          <w:rFonts w:eastAsia="MS Minchofalt"/>
          <w:lang w:val="pl-PL"/>
        </w:rPr>
      </w:pPr>
    </w:p>
    <w:p w:rsidR="00B4078D" w:rsidRPr="00706250" w:rsidRDefault="00B4078D" w:rsidP="009C02E7">
      <w:pPr>
        <w:rPr>
          <w:lang w:val="pl-PL"/>
        </w:rPr>
      </w:pPr>
      <w:r>
        <w:rPr>
          <w:rFonts w:eastAsia="MS Minchofalt"/>
          <w:b/>
          <w:lang w:val="pl-PL"/>
        </w:rPr>
        <w:t xml:space="preserve">śrīdharaḥ : </w:t>
      </w:r>
      <w:r>
        <w:rPr>
          <w:cs/>
        </w:rPr>
        <w:t>teṣāṁ sādhāraṇaṁ lakṣaṇam āha—ūrdhvaṁ srotaḥ āhāra-sañcāro yeṣām | tamaḥ-prāyā avyakta-caitanyāḥ | antaḥ-sparśāḥ sparśam eva jānanti nānyat | tad apy antar eva na bahiḥ</w:t>
      </w:r>
      <w:r w:rsidRPr="00706250">
        <w:rPr>
          <w:rFonts w:ascii="Times New Roman" w:hAnsi="Times New Roman" w:cs="Times New Roman"/>
          <w:lang w:val="pl-PL"/>
        </w:rPr>
        <w:t> </w:t>
      </w:r>
      <w:r>
        <w:rPr>
          <w:cs/>
        </w:rPr>
        <w:t>| viśeṣiṇo’vyavasthita-pariṇāmādy-aneka-bhedavantaḥ</w:t>
      </w:r>
      <w:r w:rsidRPr="00706250">
        <w:rPr>
          <w:lang w:val="pl-PL"/>
        </w:rPr>
        <w:t xml:space="preserve"> ||20||</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440099" w:rsidRDefault="00B4078D" w:rsidP="009C02E7">
      <w:pPr>
        <w:rPr>
          <w:rFonts w:eastAsia="MS Minchofalt"/>
          <w:bCs/>
          <w:lang w:val="pl-PL"/>
        </w:rPr>
      </w:pPr>
      <w:r>
        <w:rPr>
          <w:rFonts w:eastAsia="MS Minchofalt"/>
          <w:b/>
          <w:lang w:val="pl-PL"/>
        </w:rPr>
        <w:t xml:space="preserve">viśvanāthaḥ : </w:t>
      </w:r>
      <w:r w:rsidRPr="00440099">
        <w:rPr>
          <w:rFonts w:eastAsia="MS Minchofalt"/>
          <w:bCs/>
          <w:lang w:val="pl-PL"/>
        </w:rPr>
        <w:t>t</w:t>
      </w:r>
      <w:r>
        <w:rPr>
          <w:rFonts w:eastAsia="MS Minchofalt"/>
          <w:bCs/>
          <w:lang w:val="pl-PL"/>
        </w:rPr>
        <w:t>eṣāṁ</w:t>
      </w:r>
      <w:r w:rsidRPr="00440099">
        <w:rPr>
          <w:rFonts w:eastAsia="MS Minchofalt"/>
          <w:bCs/>
          <w:lang w:val="pl-PL"/>
        </w:rPr>
        <w:t xml:space="preserve"> sādhāraṇaṁ </w:t>
      </w:r>
      <w:r>
        <w:rPr>
          <w:rFonts w:eastAsia="MS Minchofalt"/>
          <w:bCs/>
          <w:lang w:val="pl-PL"/>
        </w:rPr>
        <w:t>lakṣaṇam ā</w:t>
      </w:r>
      <w:r w:rsidRPr="00440099">
        <w:rPr>
          <w:rFonts w:eastAsia="MS Minchofalt"/>
          <w:bCs/>
          <w:lang w:val="pl-PL"/>
        </w:rPr>
        <w:t>ha</w:t>
      </w:r>
      <w:r>
        <w:rPr>
          <w:rFonts w:eastAsia="MS Minchofalt"/>
          <w:bCs/>
          <w:lang w:val="pl-PL"/>
        </w:rPr>
        <w:t>—ūrdhvaṁ srota āhāra-sañcāro yeṣāṁ te | tamaḥ-prāyā avyakta-caitanyāḥ antaḥ-sparśā antaś cheda eva vyathānubhavinaḥ | viśeṣiṇaḥ avyavasthita-pariṇāmādy-aneka-bhedavantaḥ ||20||</w:t>
      </w:r>
    </w:p>
    <w:p w:rsidR="00B4078D" w:rsidRPr="00440099" w:rsidRDefault="00B4078D" w:rsidP="009C02E7">
      <w:pPr>
        <w:rPr>
          <w:rFonts w:eastAsia="MS Minchofalt"/>
          <w:bCs/>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3.10.21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tiraścām aṣṭamaḥ sargaḥ so’ṣṭāviṁśad-vidho mataḥ |</w:t>
      </w:r>
    </w:p>
    <w:p w:rsidR="00B4078D" w:rsidRPr="00706250" w:rsidRDefault="00B4078D" w:rsidP="009C02E7">
      <w:pPr>
        <w:pStyle w:val="Versequote"/>
        <w:rPr>
          <w:rFonts w:eastAsia="MS Minchofalt"/>
          <w:lang w:val="pl-PL"/>
        </w:rPr>
      </w:pPr>
      <w:r w:rsidRPr="00706250">
        <w:rPr>
          <w:rFonts w:eastAsia="MS Minchofalt"/>
          <w:lang w:val="pl-PL"/>
        </w:rPr>
        <w:t>avido bhūri-tamaso ghrāṇa-jñā hṛdy avedinaḥ ||</w:t>
      </w:r>
    </w:p>
    <w:p w:rsidR="00B4078D" w:rsidRPr="00706250" w:rsidRDefault="00B4078D" w:rsidP="009C02E7">
      <w:pPr>
        <w:jc w:val="center"/>
        <w:rPr>
          <w:rFonts w:eastAsia="MS Minchofalt"/>
          <w:b/>
          <w:lang w:val="pl-PL"/>
        </w:rPr>
      </w:pPr>
    </w:p>
    <w:p w:rsidR="00B4078D" w:rsidRPr="00B356B5" w:rsidRDefault="00B4078D" w:rsidP="00B356B5">
      <w:pPr>
        <w:rPr>
          <w:rFonts w:eastAsia="MS Minchofalt"/>
          <w:cs/>
        </w:rPr>
      </w:pPr>
      <w:r w:rsidRPr="00E509D2">
        <w:rPr>
          <w:rFonts w:eastAsia="MS Minchofalt"/>
          <w:b/>
          <w:lang w:val="pl-PL"/>
        </w:rPr>
        <w:t>madhvaḥ :</w:t>
      </w:r>
      <w:r>
        <w:rPr>
          <w:rFonts w:eastAsia="MS Minchofalt"/>
          <w:b/>
          <w:lang w:val="pl-PL"/>
        </w:rPr>
        <w:t xml:space="preserve"> </w:t>
      </w:r>
      <w:r w:rsidRPr="00B356B5">
        <w:rPr>
          <w:rFonts w:eastAsia="MS Minchofalt"/>
          <w:cs/>
        </w:rPr>
        <w:t>yad aprayatnād dhṛdayaṅgamaṁ tad eva jānanti no śāstra-yuktibhyām ity arthaḥ |</w:t>
      </w:r>
    </w:p>
    <w:p w:rsidR="00B4078D" w:rsidRPr="00B356B5" w:rsidRDefault="00B4078D" w:rsidP="00B356B5">
      <w:pPr>
        <w:rPr>
          <w:rFonts w:eastAsia="MS Minchofalt"/>
          <w:cs/>
        </w:rPr>
      </w:pPr>
    </w:p>
    <w:p w:rsidR="00B4078D" w:rsidRDefault="00B4078D" w:rsidP="009C02E7">
      <w:pPr>
        <w:pStyle w:val="Cita"/>
        <w:rPr>
          <w:rFonts w:eastAsia="MS Minchofalt"/>
          <w:lang w:val="pl-PL"/>
        </w:rPr>
      </w:pPr>
      <w:r>
        <w:rPr>
          <w:rFonts w:eastAsia="MS Minchofalt"/>
          <w:lang w:val="pl-PL"/>
        </w:rPr>
        <w:t>aṣṭāviṁśad-viśeṣeṇa yajñeṣūpakṛto yataḥ |</w:t>
      </w:r>
    </w:p>
    <w:p w:rsidR="00B4078D" w:rsidRPr="00440099" w:rsidRDefault="00B4078D" w:rsidP="009C02E7">
      <w:pPr>
        <w:pStyle w:val="Cita"/>
        <w:rPr>
          <w:rFonts w:eastAsia="MS Minchofalt"/>
          <w:lang w:val="pl-PL"/>
        </w:rPr>
      </w:pPr>
      <w:r>
        <w:rPr>
          <w:rFonts w:eastAsia="MS Minchofalt"/>
          <w:lang w:val="pl-PL"/>
        </w:rPr>
        <w:t>tiraścāṁ tāvad etasmād gaṇyate candra-vedibhiḥ ||21||</w:t>
      </w:r>
    </w:p>
    <w:p w:rsidR="00B4078D" w:rsidRDefault="00B4078D" w:rsidP="009C02E7">
      <w:pPr>
        <w:rPr>
          <w:rFonts w:eastAsia="MS Minchofalt"/>
          <w:b/>
          <w:lang w:val="pl-PL"/>
        </w:rPr>
      </w:pPr>
    </w:p>
    <w:p w:rsidR="00B4078D" w:rsidRDefault="00B4078D" w:rsidP="009C02E7">
      <w:pPr>
        <w:rPr>
          <w:cs/>
        </w:rPr>
      </w:pPr>
      <w:r>
        <w:rPr>
          <w:rFonts w:eastAsia="MS Minchofalt"/>
          <w:b/>
          <w:lang w:val="pl-PL"/>
        </w:rPr>
        <w:t xml:space="preserve">śrīdharaḥ : </w:t>
      </w:r>
      <w:r>
        <w:rPr>
          <w:cs/>
        </w:rPr>
        <w:t>tiryak srotasāṁ sargam āha—tiraścām iti | sa cāṣṭā-viṁśati-bhedaḥ | tiraścāṁ lakṣaṇam | avidaḥ śvastanādi-jñāna-śūnyāḥ | bhūri-tamasaḥ āhārādi-jñāna-mātra-niṣṭhāḥ | ghrāṇenaiveṣṭam arthaṁ jānanti | hṛdi avedino dīrghānusandhān aśūnyāḥ | tathā ca śrutiḥ—</w:t>
      </w:r>
      <w:r w:rsidRPr="00A6040D">
        <w:rPr>
          <w:color w:val="0000FF"/>
          <w:cs/>
        </w:rPr>
        <w:t>athetareṣāṁ paśūnā</w:t>
      </w:r>
      <w:r>
        <w:rPr>
          <w:color w:val="0000FF"/>
          <w:cs/>
        </w:rPr>
        <w:t>m a</w:t>
      </w:r>
      <w:r w:rsidRPr="00A6040D">
        <w:rPr>
          <w:color w:val="0000FF"/>
          <w:cs/>
        </w:rPr>
        <w:t>śanāpipāse evābhivijñānaṁ na vijñātaṁ vadanti</w:t>
      </w:r>
      <w:r>
        <w:rPr>
          <w:color w:val="0000FF"/>
          <w:cs/>
        </w:rPr>
        <w:t>,</w:t>
      </w:r>
      <w:r w:rsidRPr="00A6040D">
        <w:rPr>
          <w:color w:val="0000FF"/>
          <w:cs/>
        </w:rPr>
        <w:t xml:space="preserve"> na vijñātaṁ paśyanti</w:t>
      </w:r>
      <w:r>
        <w:rPr>
          <w:color w:val="0000FF"/>
          <w:cs/>
        </w:rPr>
        <w:t>,</w:t>
      </w:r>
      <w:r w:rsidRPr="00A6040D">
        <w:rPr>
          <w:color w:val="0000FF"/>
          <w:cs/>
        </w:rPr>
        <w:t xml:space="preserve"> na viduḥ śvastanaṁ na lokālokau</w:t>
      </w:r>
      <w:r w:rsidRPr="00A6040D">
        <w:rPr>
          <w:cs/>
        </w:rPr>
        <w:t xml:space="preserve"> </w:t>
      </w:r>
      <w:r>
        <w:rPr>
          <w:cs/>
        </w:rPr>
        <w:t>iti ||21||</w:t>
      </w:r>
    </w:p>
    <w:p w:rsidR="00B4078D" w:rsidRDefault="00B4078D" w:rsidP="009C02E7">
      <w:pPr>
        <w:rPr>
          <w:rFonts w:eastAsia="MS Minchofalt"/>
          <w:b/>
          <w:lang w:val="pl-PL"/>
        </w:rPr>
      </w:pPr>
      <w:r>
        <w:rPr>
          <w:rFonts w:eastAsia="MS Minchofalt"/>
          <w:b/>
          <w:lang w:val="pl-PL"/>
        </w:rPr>
        <w:t xml:space="preserve"> </w:t>
      </w: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gaur aja iti catuṣkam | ekaiko’yaṁ bahūnām upalakṣaṇa-rūpo jñeyaḥ ||21||</w:t>
      </w:r>
    </w:p>
    <w:p w:rsidR="00B4078D" w:rsidRDefault="00B4078D" w:rsidP="009C02E7">
      <w:pPr>
        <w:rPr>
          <w:rFonts w:eastAsia="MS Minchofalt"/>
          <w:b/>
          <w:lang w:val="pl-PL"/>
        </w:rPr>
      </w:pPr>
    </w:p>
    <w:p w:rsidR="00B4078D" w:rsidRPr="00A6040D" w:rsidRDefault="00B4078D" w:rsidP="009C02E7">
      <w:pPr>
        <w:rPr>
          <w:cs/>
        </w:rPr>
      </w:pPr>
      <w:r>
        <w:rPr>
          <w:rFonts w:eastAsia="MS Minchofalt"/>
          <w:b/>
          <w:lang w:val="pl-PL"/>
        </w:rPr>
        <w:t xml:space="preserve">viśvanāthaḥ : </w:t>
      </w:r>
      <w:r w:rsidRPr="00B356B5">
        <w:rPr>
          <w:rFonts w:eastAsia="MS Minchofalt"/>
          <w:cs/>
        </w:rPr>
        <w:t>tiraśāḥ tiryak-srotasām | avidaḥ svastanādi-jñāna-śūnyāḥ | bhūri-tamasaḥ āhārādi-mātra-niṣṭhāḥ | ghrāna-jñāḥ ghrāṇenaiveṣṭam arthaṁ jānanti | hṛdi avedinaḥ dīrghānusandhāna-śūnyāḥ alpa-parāmarśāḥ | tathā ca śrutiḥ—</w:t>
      </w:r>
      <w:r w:rsidRPr="00A6040D">
        <w:rPr>
          <w:color w:val="0000FF"/>
          <w:cs/>
        </w:rPr>
        <w:t>athetareṣāṁ paśūnā</w:t>
      </w:r>
      <w:r>
        <w:rPr>
          <w:color w:val="0000FF"/>
          <w:cs/>
        </w:rPr>
        <w:t>m a</w:t>
      </w:r>
      <w:r w:rsidRPr="00A6040D">
        <w:rPr>
          <w:color w:val="0000FF"/>
          <w:cs/>
        </w:rPr>
        <w:t>śanāpipāse evābhivijñānaṁ na vijñātaṁ vadanti</w:t>
      </w:r>
      <w:r>
        <w:rPr>
          <w:color w:val="0000FF"/>
          <w:cs/>
        </w:rPr>
        <w:t>,</w:t>
      </w:r>
      <w:r w:rsidRPr="00A6040D">
        <w:rPr>
          <w:color w:val="0000FF"/>
          <w:cs/>
        </w:rPr>
        <w:t xml:space="preserve"> na vijñātaṁ paśyanti</w:t>
      </w:r>
      <w:r>
        <w:rPr>
          <w:color w:val="0000FF"/>
          <w:cs/>
        </w:rPr>
        <w:t>,</w:t>
      </w:r>
      <w:r w:rsidRPr="00A6040D">
        <w:rPr>
          <w:color w:val="0000FF"/>
          <w:cs/>
        </w:rPr>
        <w:t xml:space="preserve"> na viduḥ śvastanaṁ na lokālokau</w:t>
      </w:r>
      <w:r w:rsidRPr="00A6040D">
        <w:rPr>
          <w:cs/>
        </w:rPr>
        <w:t xml:space="preserve"> </w:t>
      </w:r>
      <w:r>
        <w:rPr>
          <w:cs/>
        </w:rPr>
        <w:t>iti | yad vā, bhūri-tamaso bahu-ruṣaḥ ghrāṇenaiva jānanti hṛdyaṁ prati sva-priyaṁ vastv eva vindanti bhojana-śayanādy-arthaṁ gṛhṇanti ||21||</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3.10.22-25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gaur ajo mahiṣaḥ kṛṣṇaḥ sūkaro gavayo ruruḥ |</w:t>
      </w:r>
    </w:p>
    <w:p w:rsidR="00B4078D" w:rsidRPr="00706250" w:rsidRDefault="00B4078D" w:rsidP="009C02E7">
      <w:pPr>
        <w:pStyle w:val="Versequote"/>
        <w:rPr>
          <w:rFonts w:eastAsia="MS Minchofalt"/>
          <w:lang w:val="pl-PL"/>
        </w:rPr>
      </w:pPr>
      <w:r w:rsidRPr="00706250">
        <w:rPr>
          <w:rFonts w:eastAsia="MS Minchofalt"/>
          <w:lang w:val="pl-PL"/>
        </w:rPr>
        <w:t>dvi-śaphāḥ paśavaś ceme avir uṣṭraś ca sattama ||</w:t>
      </w:r>
    </w:p>
    <w:p w:rsidR="00B4078D" w:rsidRPr="00706250" w:rsidRDefault="00B4078D" w:rsidP="009C02E7">
      <w:pPr>
        <w:pStyle w:val="Versequote"/>
        <w:rPr>
          <w:rFonts w:eastAsia="MS Minchofalt"/>
          <w:lang w:val="pl-PL"/>
        </w:rPr>
      </w:pPr>
      <w:r w:rsidRPr="00706250">
        <w:rPr>
          <w:rFonts w:eastAsia="MS Minchofalt"/>
          <w:lang w:val="pl-PL"/>
        </w:rPr>
        <w:t>kharo’śvo’śvataro gauraḥ śarabhaś camarī tathā |</w:t>
      </w:r>
    </w:p>
    <w:p w:rsidR="00B4078D" w:rsidRPr="00706250" w:rsidRDefault="00B4078D" w:rsidP="009C02E7">
      <w:pPr>
        <w:pStyle w:val="Versequote"/>
        <w:rPr>
          <w:rFonts w:eastAsia="MS Minchofalt"/>
          <w:lang w:val="pl-PL"/>
        </w:rPr>
      </w:pPr>
      <w:r w:rsidRPr="00706250">
        <w:rPr>
          <w:rFonts w:eastAsia="MS Minchofalt"/>
          <w:lang w:val="pl-PL"/>
        </w:rPr>
        <w:t>ete caika-śaphāḥ kṣattaḥ śṛṇu pañca-nakhān paśūn ||</w:t>
      </w:r>
    </w:p>
    <w:p w:rsidR="00B4078D" w:rsidRPr="00706250" w:rsidRDefault="00B4078D" w:rsidP="009C02E7">
      <w:pPr>
        <w:pStyle w:val="Versequote"/>
        <w:rPr>
          <w:rFonts w:eastAsia="MS Minchofalt"/>
          <w:lang w:val="pl-PL"/>
        </w:rPr>
      </w:pPr>
      <w:r w:rsidRPr="00706250">
        <w:rPr>
          <w:rFonts w:eastAsia="MS Minchofalt"/>
          <w:lang w:val="pl-PL"/>
        </w:rPr>
        <w:t>śvā sṛgālo vṛko vyāghro mārjāraḥ śaśa-śallakau |</w:t>
      </w:r>
    </w:p>
    <w:p w:rsidR="00B4078D" w:rsidRPr="00706250" w:rsidRDefault="00B4078D" w:rsidP="009C02E7">
      <w:pPr>
        <w:pStyle w:val="Versequote"/>
        <w:rPr>
          <w:rFonts w:eastAsia="MS Minchofalt"/>
          <w:lang w:val="pl-PL"/>
        </w:rPr>
      </w:pPr>
      <w:r w:rsidRPr="00706250">
        <w:rPr>
          <w:rFonts w:eastAsia="MS Minchofalt"/>
          <w:lang w:val="pl-PL"/>
        </w:rPr>
        <w:t>siṁhaḥ kapir gajaḥ kūrmo godhā ca makarādayaḥ ||</w:t>
      </w:r>
    </w:p>
    <w:p w:rsidR="00B4078D" w:rsidRPr="00706250" w:rsidRDefault="00B4078D" w:rsidP="009C02E7">
      <w:pPr>
        <w:pStyle w:val="Versequote"/>
        <w:rPr>
          <w:rFonts w:eastAsia="MS Minchofalt"/>
          <w:lang w:val="pl-PL"/>
        </w:rPr>
      </w:pPr>
      <w:r w:rsidRPr="00706250">
        <w:rPr>
          <w:rFonts w:eastAsia="MS Minchofalt"/>
          <w:lang w:val="pl-PL"/>
        </w:rPr>
        <w:t>kaṅka-gṛdhra-baka-śyena- bhāsa-bhallūka-barhiṇaḥ |</w:t>
      </w:r>
    </w:p>
    <w:p w:rsidR="00B4078D" w:rsidRPr="00706250" w:rsidRDefault="00B4078D" w:rsidP="009C02E7">
      <w:pPr>
        <w:pStyle w:val="Versequote"/>
        <w:rPr>
          <w:rFonts w:eastAsia="MS Minchofalt"/>
          <w:lang w:val="pl-PL"/>
        </w:rPr>
      </w:pPr>
      <w:r w:rsidRPr="00706250">
        <w:rPr>
          <w:rFonts w:eastAsia="MS Minchofalt"/>
          <w:lang w:val="pl-PL"/>
        </w:rPr>
        <w:t>haṁsa-sārasa-cakrāhva- kākolūkādayaḥ khagāḥ ||</w:t>
      </w:r>
    </w:p>
    <w:p w:rsidR="00B4078D" w:rsidRDefault="00B4078D" w:rsidP="009C02E7">
      <w:pPr>
        <w:jc w:val="center"/>
        <w:rPr>
          <w:rFonts w:eastAsia="MS Minchofalt"/>
          <w:b/>
          <w:lang w:val="pl-PL"/>
        </w:rPr>
      </w:pPr>
    </w:p>
    <w:p w:rsidR="00B4078D" w:rsidRPr="009D4AEE" w:rsidRDefault="00B4078D" w:rsidP="009C02E7">
      <w:pPr>
        <w:rPr>
          <w:rFonts w:eastAsia="MS Minchofalt"/>
          <w:color w:val="0000FF"/>
          <w:lang w:val="pl-PL"/>
        </w:rPr>
      </w:pPr>
      <w:r w:rsidRPr="00E509D2">
        <w:rPr>
          <w:rFonts w:eastAsia="MS Minchofalt"/>
          <w:b/>
          <w:lang w:val="pl-PL"/>
        </w:rPr>
        <w:t>madhvaḥ :</w:t>
      </w:r>
      <w:r>
        <w:rPr>
          <w:rFonts w:eastAsia="MS Minchofalt"/>
          <w:b/>
          <w:lang w:val="pl-PL"/>
        </w:rPr>
        <w:t xml:space="preserve"> </w:t>
      </w:r>
      <w:r w:rsidRPr="009D4AEE">
        <w:rPr>
          <w:rFonts w:eastAsia="MS Minchofalt"/>
          <w:color w:val="0000FF"/>
          <w:lang w:val="pl-PL"/>
        </w:rPr>
        <w:t>gaur ajo mahiṣaḥ kṛṣṇaṁ śūkaro gavayo ruruḥ |</w:t>
      </w:r>
    </w:p>
    <w:p w:rsidR="00B4078D" w:rsidRDefault="00B4078D" w:rsidP="009C02E7">
      <w:pPr>
        <w:pStyle w:val="Cita"/>
        <w:rPr>
          <w:rFonts w:eastAsia="MS Minchofalt"/>
          <w:lang w:val="pl-PL"/>
        </w:rPr>
      </w:pPr>
      <w:r w:rsidRPr="009D4AEE">
        <w:rPr>
          <w:rFonts w:eastAsia="MS Minchofalt"/>
          <w:lang w:val="pl-PL"/>
        </w:rPr>
        <w:t>avy</w:t>
      </w:r>
      <w:r>
        <w:rPr>
          <w:rFonts w:eastAsia="MS Minchofalt"/>
          <w:lang w:val="pl-PL"/>
        </w:rPr>
        <w:t>-</w:t>
      </w:r>
      <w:r w:rsidRPr="009D4AEE">
        <w:rPr>
          <w:rFonts w:eastAsia="MS Minchofalt"/>
          <w:lang w:val="pl-PL"/>
        </w:rPr>
        <w:t>uṣṭrau ca kharāśvau ca tathaivāśvataroparaḥ ||</w:t>
      </w:r>
    </w:p>
    <w:p w:rsidR="00B4078D" w:rsidRDefault="00B4078D" w:rsidP="009C02E7">
      <w:pPr>
        <w:pStyle w:val="Cita"/>
        <w:rPr>
          <w:rFonts w:eastAsia="MS Minchofalt"/>
          <w:lang w:val="pl-PL"/>
        </w:rPr>
      </w:pPr>
      <w:r>
        <w:rPr>
          <w:rFonts w:eastAsia="MS Minchofalt"/>
          <w:lang w:val="pl-PL"/>
        </w:rPr>
        <w:t>gauraś ca śarabhaś caiva camarī śva-śṛgālakau |</w:t>
      </w:r>
    </w:p>
    <w:p w:rsidR="00B4078D" w:rsidRDefault="00B4078D" w:rsidP="009C02E7">
      <w:pPr>
        <w:pStyle w:val="Cita"/>
        <w:rPr>
          <w:rFonts w:eastAsia="MS Minchofalt"/>
          <w:lang w:val="pl-PL"/>
        </w:rPr>
      </w:pPr>
      <w:r>
        <w:rPr>
          <w:rFonts w:eastAsia="MS Minchofalt"/>
          <w:lang w:val="pl-PL"/>
        </w:rPr>
        <w:t>vṛko vyāghraś ca mārjāro hariś ca śaśa-śalpakau ||</w:t>
      </w:r>
    </w:p>
    <w:p w:rsidR="00B4078D" w:rsidRDefault="00B4078D" w:rsidP="009C02E7">
      <w:pPr>
        <w:pStyle w:val="Cita"/>
        <w:rPr>
          <w:rFonts w:eastAsia="MS Minchofalt"/>
          <w:color w:val="000000"/>
          <w:lang w:val="pl-PL"/>
        </w:rPr>
      </w:pPr>
      <w:r>
        <w:rPr>
          <w:rFonts w:eastAsia="MS Minchofalt"/>
          <w:lang w:val="pl-PL"/>
        </w:rPr>
        <w:t xml:space="preserve">kapir gajaś ca godhādyā jalajāḥ pakṣiṇas tathā || </w:t>
      </w:r>
      <w:r>
        <w:rPr>
          <w:rFonts w:eastAsia="MS Minchofalt"/>
          <w:color w:val="000000"/>
          <w:lang w:val="pl-PL"/>
        </w:rPr>
        <w:t>iti brahmāṇḍe |</w:t>
      </w:r>
    </w:p>
    <w:p w:rsidR="00B4078D" w:rsidRDefault="00B4078D" w:rsidP="009C02E7">
      <w:pPr>
        <w:pStyle w:val="Cita"/>
        <w:rPr>
          <w:rFonts w:eastAsia="MS Minchofalt"/>
          <w:color w:val="000000"/>
          <w:lang w:val="pl-PL"/>
        </w:rPr>
      </w:pPr>
    </w:p>
    <w:p w:rsidR="00B4078D" w:rsidRDefault="00B4078D" w:rsidP="009C02E7">
      <w:pPr>
        <w:rPr>
          <w:rFonts w:eastAsia="MS Minchofalt"/>
          <w:lang w:val="pl-PL"/>
        </w:rPr>
      </w:pPr>
      <w:r>
        <w:rPr>
          <w:rFonts w:eastAsia="MS Minchofalt"/>
          <w:lang w:val="pl-PL"/>
        </w:rPr>
        <w:t xml:space="preserve">kūrmo jalajatvenāṣṭāviṁśas tv antarbhūto’pi pañca-nakhatva-pradarśanārthaṁ pṛthag-uktaḥ | </w:t>
      </w:r>
    </w:p>
    <w:p w:rsidR="00B4078D" w:rsidRDefault="00B4078D" w:rsidP="009C02E7">
      <w:pPr>
        <w:rPr>
          <w:rFonts w:eastAsia="MS Minchofalt"/>
          <w:lang w:val="pl-PL"/>
        </w:rPr>
      </w:pPr>
    </w:p>
    <w:p w:rsidR="00B4078D" w:rsidRDefault="00B4078D" w:rsidP="009C02E7">
      <w:pPr>
        <w:pStyle w:val="Cita"/>
        <w:rPr>
          <w:rFonts w:eastAsia="MS Minchofalt"/>
          <w:lang w:val="pl-PL"/>
        </w:rPr>
      </w:pPr>
      <w:r>
        <w:rPr>
          <w:rFonts w:eastAsia="MS Minchofalt"/>
          <w:lang w:val="pl-PL"/>
        </w:rPr>
        <w:t>tat-tad-ākāra-saṁyuktān sṛjyān sraṣṭāram eva ca |</w:t>
      </w:r>
    </w:p>
    <w:p w:rsidR="00B4078D" w:rsidRDefault="00B4078D" w:rsidP="009C02E7">
      <w:pPr>
        <w:pStyle w:val="Cita"/>
        <w:rPr>
          <w:rFonts w:eastAsia="MS Minchofalt"/>
          <w:lang w:val="pl-PL"/>
        </w:rPr>
      </w:pPr>
      <w:r>
        <w:rPr>
          <w:rFonts w:eastAsia="MS Minchofalt"/>
          <w:lang w:val="pl-PL"/>
        </w:rPr>
        <w:t xml:space="preserve">yaḥ sadā saṁsmared yogī na sa bhūyo’bhijāyate || </w:t>
      </w:r>
    </w:p>
    <w:p w:rsidR="00B4078D" w:rsidRDefault="00B4078D" w:rsidP="009C02E7">
      <w:pPr>
        <w:rPr>
          <w:rFonts w:eastAsia="MS Minchofalt"/>
          <w:lang w:val="pl-PL"/>
        </w:rPr>
      </w:pPr>
    </w:p>
    <w:p w:rsidR="00B4078D" w:rsidRDefault="00B4078D" w:rsidP="009C02E7">
      <w:pPr>
        <w:rPr>
          <w:rFonts w:eastAsia="MS Minchofalt"/>
          <w:lang w:val="pl-PL"/>
        </w:rPr>
      </w:pPr>
      <w:r>
        <w:rPr>
          <w:rFonts w:eastAsia="MS Minchofalt"/>
          <w:lang w:val="pl-PL"/>
        </w:rPr>
        <w:t>iti skānda-vacanāt prasiddhānām api dviśaphādīnāṁ smaraṇa-vidhānārtha-muktiḥ ||</w:t>
      </w:r>
    </w:p>
    <w:p w:rsidR="00B4078D" w:rsidRDefault="00B4078D" w:rsidP="009C02E7">
      <w:pPr>
        <w:rPr>
          <w:rFonts w:eastAsia="MS Minchofalt"/>
          <w:lang w:val="pl-PL"/>
        </w:rPr>
      </w:pPr>
    </w:p>
    <w:p w:rsidR="00B4078D" w:rsidRDefault="00B4078D" w:rsidP="009C02E7">
      <w:pPr>
        <w:pStyle w:val="Cita"/>
        <w:rPr>
          <w:rFonts w:eastAsia="MS Minchofalt"/>
          <w:lang w:val="pl-PL"/>
        </w:rPr>
      </w:pPr>
      <w:r>
        <w:rPr>
          <w:rFonts w:eastAsia="MS Minchofalt"/>
          <w:lang w:val="pl-PL"/>
        </w:rPr>
        <w:t>ucyate suprasiddhaṁ ca smaraṇārthaṁ ca kutracit |</w:t>
      </w:r>
    </w:p>
    <w:p w:rsidR="00B4078D" w:rsidRDefault="00B4078D" w:rsidP="009C02E7">
      <w:pPr>
        <w:pStyle w:val="Cita"/>
        <w:rPr>
          <w:rFonts w:eastAsia="MS Minchofalt"/>
          <w:color w:val="000000"/>
          <w:lang w:val="pl-PL"/>
        </w:rPr>
      </w:pPr>
      <w:r>
        <w:rPr>
          <w:rFonts w:eastAsia="MS Minchofalt"/>
          <w:lang w:val="pl-PL"/>
        </w:rPr>
        <w:t>aprasiddha-jñāpanārthaṁ dvidhā śāstra-vacaḥ smṛtam ||</w:t>
      </w:r>
      <w:r>
        <w:rPr>
          <w:rFonts w:eastAsia="MS Minchofalt"/>
          <w:color w:val="000000"/>
          <w:lang w:val="pl-PL"/>
        </w:rPr>
        <w:t xml:space="preserve"> iti ṣāḍguṇye |</w:t>
      </w:r>
    </w:p>
    <w:p w:rsidR="00B4078D" w:rsidRDefault="00B4078D" w:rsidP="009C02E7">
      <w:pPr>
        <w:pStyle w:val="Cita"/>
        <w:rPr>
          <w:rFonts w:eastAsia="MS Minchofalt"/>
          <w:color w:val="000000"/>
          <w:lang w:val="pl-PL"/>
        </w:rPr>
      </w:pPr>
    </w:p>
    <w:p w:rsidR="00B4078D" w:rsidRDefault="00B4078D" w:rsidP="009C02E7">
      <w:pPr>
        <w:pStyle w:val="Cita"/>
        <w:rPr>
          <w:rFonts w:eastAsia="MS Minchofalt"/>
          <w:lang w:val="pl-PL"/>
        </w:rPr>
      </w:pPr>
      <w:r>
        <w:rPr>
          <w:rFonts w:eastAsia="MS Minchofalt"/>
          <w:lang w:val="pl-PL"/>
        </w:rPr>
        <w:t xml:space="preserve">valguro nṛtya-pakṣī ca salalukaś ca kathyate </w:t>
      </w:r>
      <w:r w:rsidRPr="00FF7209">
        <w:rPr>
          <w:rFonts w:eastAsia="MS Minchofalt"/>
          <w:color w:val="000000"/>
          <w:lang w:val="pl-PL"/>
        </w:rPr>
        <w:t>ity abhidhāne |</w:t>
      </w:r>
      <w:r>
        <w:rPr>
          <w:rFonts w:eastAsia="MS Minchofalt"/>
          <w:lang w:val="pl-PL"/>
        </w:rPr>
        <w:t xml:space="preserve"> </w:t>
      </w:r>
    </w:p>
    <w:p w:rsidR="00B4078D" w:rsidRPr="00706250" w:rsidRDefault="00B4078D" w:rsidP="009C02E7">
      <w:pPr>
        <w:pStyle w:val="Cita"/>
        <w:rPr>
          <w:rFonts w:eastAsia="MS Minchofalt"/>
          <w:lang w:val="pl-PL"/>
        </w:rPr>
      </w:pPr>
    </w:p>
    <w:p w:rsidR="00B4078D" w:rsidRPr="00706250" w:rsidRDefault="00B4078D" w:rsidP="009C02E7">
      <w:pPr>
        <w:pStyle w:val="Cita"/>
        <w:rPr>
          <w:rFonts w:eastAsia="MS Minchofalt"/>
          <w:lang w:val="pl-PL"/>
        </w:rPr>
      </w:pPr>
      <w:r w:rsidRPr="00706250">
        <w:rPr>
          <w:rFonts w:eastAsia="MS Minchofalt"/>
          <w:lang w:val="pl-PL"/>
        </w:rPr>
        <w:t>aṣṭāviṁśat pradhānās tu tiraścāṁ yās tu jātayaḥ |</w:t>
      </w:r>
    </w:p>
    <w:p w:rsidR="00B4078D" w:rsidRDefault="00B4078D" w:rsidP="009C02E7">
      <w:pPr>
        <w:pStyle w:val="Cita"/>
        <w:rPr>
          <w:rFonts w:eastAsia="MS Minchofalt"/>
          <w:lang w:val="en-US"/>
        </w:rPr>
      </w:pPr>
      <w:r>
        <w:rPr>
          <w:rFonts w:eastAsia="MS Minchofalt"/>
          <w:lang w:val="en-US"/>
        </w:rPr>
        <w:t>yo yasya sadṛśas tv anyaḥ tantrāntar-gato bhavet ||</w:t>
      </w:r>
    </w:p>
    <w:p w:rsidR="00B4078D" w:rsidRDefault="00B4078D" w:rsidP="009C02E7">
      <w:pPr>
        <w:pStyle w:val="Cita"/>
        <w:rPr>
          <w:rFonts w:eastAsia="MS Minchofalt"/>
          <w:lang w:val="en-US"/>
        </w:rPr>
      </w:pPr>
      <w:r>
        <w:rPr>
          <w:rFonts w:eastAsia="MS Minchofalt"/>
          <w:lang w:val="en-US"/>
        </w:rPr>
        <w:t>jalajāntargatāḥ sarpāḥ kīṭādyā yāś ca jātayaḥ |</w:t>
      </w:r>
    </w:p>
    <w:p w:rsidR="00B4078D" w:rsidRPr="00FF7209" w:rsidRDefault="00B4078D" w:rsidP="009C02E7">
      <w:pPr>
        <w:pStyle w:val="Cita"/>
        <w:rPr>
          <w:rFonts w:eastAsia="MS Minchofalt"/>
          <w:color w:val="000000"/>
          <w:lang w:val="en-US"/>
        </w:rPr>
      </w:pPr>
      <w:r>
        <w:rPr>
          <w:rFonts w:eastAsia="MS Minchofalt"/>
          <w:lang w:val="en-US"/>
        </w:rPr>
        <w:t xml:space="preserve">teṣāṁ jala-pradhānatvāc charīrasya tu sarvaśaḥ || </w:t>
      </w:r>
      <w:r>
        <w:rPr>
          <w:rFonts w:eastAsia="MS Minchofalt"/>
          <w:color w:val="000000"/>
          <w:lang w:val="en-US"/>
        </w:rPr>
        <w:t>iti satya-saṁhitāyām ||22-25||</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aṣṭā-viṁśati-bhedān evāha—gavādaya uṣṭrāntā dvi-śaphā dvi-khurā nava ||21||</w:t>
      </w:r>
    </w:p>
    <w:p w:rsidR="00B4078D" w:rsidRDefault="00B4078D" w:rsidP="009C02E7">
      <w:pPr>
        <w:rPr>
          <w:rFonts w:eastAsia="MS Minchofalt"/>
          <w:b/>
          <w:lang w:val="pl-PL"/>
        </w:rPr>
      </w:pPr>
      <w:r>
        <w:rPr>
          <w:cs/>
        </w:rPr>
        <w:t>svarādaya eka-śaphāḥ ṣat | aṣṭā-viṁśati-bhedān evāha—gavādaya uṣṭrāntā dvi-śaphā dvi-khurā nava |</w:t>
      </w:r>
      <w:r>
        <w:rPr>
          <w:rFonts w:eastAsia="MS Minchofalt"/>
          <w:b/>
          <w:lang w:val="pl-PL"/>
        </w:rPr>
        <w:t xml:space="preserve"> </w:t>
      </w:r>
      <w:r>
        <w:rPr>
          <w:cs/>
        </w:rPr>
        <w:t>śvādayo godhāntāḥ pañca-nakhā dvādaśa | evam ete bhū-carāḥ sapta-viṁśatiḥ | makarādayo jala-carāḥ</w:t>
      </w:r>
      <w:r>
        <w:rPr>
          <w:rFonts w:ascii="Times New Roman" w:hAnsi="Times New Roman" w:cs="Times New Roman"/>
          <w:cs/>
        </w:rPr>
        <w:t> </w:t>
      </w:r>
      <w:r>
        <w:rPr>
          <w:cs/>
        </w:rPr>
        <w:t>| kaṅkādayaś ca sva-gā abhūcaratvenaikī-kṛtya gṛhītāḥ | tad evam aṣṭā-viṁśati-bhedā bhavanti | teṣu kṛṣṇa-ruru-gaurā mṛga-viśeṣāḥ | anyeṣām api tiryak prāṇināṁ yathā-yatham eteṣv evāntar bhāvaḥ ||22-25||</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440099" w:rsidRDefault="00B4078D" w:rsidP="009C02E7">
      <w:pPr>
        <w:rPr>
          <w:rFonts w:eastAsia="MS Minchofalt"/>
          <w:b/>
          <w:lang w:val="pl-PL"/>
        </w:rPr>
      </w:pPr>
      <w:r>
        <w:rPr>
          <w:rFonts w:eastAsia="MS Minchofalt"/>
          <w:b/>
          <w:lang w:val="pl-PL"/>
        </w:rPr>
        <w:t>viśvanāthaḥ :</w:t>
      </w:r>
      <w:r w:rsidRPr="00B356B5">
        <w:rPr>
          <w:rFonts w:eastAsia="MS Minchofalt"/>
          <w:cs/>
        </w:rPr>
        <w:t xml:space="preserve"> </w:t>
      </w:r>
      <w:r>
        <w:rPr>
          <w:cs/>
        </w:rPr>
        <w:t>gavādaya uṣṭrāntā dvi-śaphā dvi-khurā nava | avir meṣaḥ | kharādayaś camaryas tāḥ, ekaśaphā ṣaṭ | śvādayo godhās tāḥ pañcanakhāḥ dvādaśa | evam ete sthala-carāḥ saptaviṁśatiḥ | makarādayo jala-carāḥ | kaṅkādayaḥ sthala-carāḥ | haṁsādayaḥ punar-jalacarāḥ | kākādayaḥ punaḥ sthala-carā iti | ete makarādaya ekavidhatvenaiva vyupadiṣṭāḥ | tad evam aṣṭāviṁśati-bhedā gavādayas teṣu ruru-kṛṣṇa-gaurā mṛga-viśeṣāḥ | anyeṣām api tiryak-prāṇināṁ yathāyatham eteṣv antarbhāvaḥ ||22-25||</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3.10.26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arvāk-srotas tu navamaḥ kṣattar eka-vidho nṛṇām |</w:t>
      </w:r>
    </w:p>
    <w:p w:rsidR="00B4078D" w:rsidRPr="00706250" w:rsidRDefault="00B4078D" w:rsidP="009C02E7">
      <w:pPr>
        <w:pStyle w:val="Versequote"/>
        <w:rPr>
          <w:rFonts w:eastAsia="MS Minchofalt"/>
          <w:lang w:val="pl-PL"/>
        </w:rPr>
      </w:pPr>
      <w:r w:rsidRPr="00706250">
        <w:rPr>
          <w:rFonts w:eastAsia="MS Minchofalt"/>
          <w:lang w:val="pl-PL"/>
        </w:rPr>
        <w:t>rajo’dhikāḥ karma-parā duḥkhe ca sukha-māninaḥ ||</w:t>
      </w:r>
    </w:p>
    <w:p w:rsidR="00B4078D" w:rsidRDefault="00B4078D" w:rsidP="009C02E7">
      <w:pPr>
        <w:rPr>
          <w:rFonts w:eastAsia="MS Minchofalt"/>
          <w:cs/>
        </w:rPr>
      </w:pPr>
    </w:p>
    <w:p w:rsidR="00B4078D" w:rsidRDefault="00B4078D" w:rsidP="009C02E7">
      <w:pPr>
        <w:rPr>
          <w:rFonts w:eastAsia="MS Minchofalt"/>
          <w:color w:val="0000FF"/>
          <w:cs/>
        </w:rPr>
      </w:pPr>
      <w:r>
        <w:rPr>
          <w:rFonts w:eastAsia="MS Minchofalt"/>
          <w:b/>
          <w:bCs/>
          <w:cs/>
        </w:rPr>
        <w:t>madhvaḥ :</w:t>
      </w:r>
      <w:r>
        <w:rPr>
          <w:rFonts w:eastAsia="MS Minchofalt"/>
          <w:cs/>
        </w:rPr>
        <w:t xml:space="preserve"> </w:t>
      </w:r>
      <w:r>
        <w:rPr>
          <w:rFonts w:eastAsia="MS Minchofalt"/>
          <w:color w:val="0000FF"/>
          <w:cs/>
        </w:rPr>
        <w:t>rajo-niṣṭhā tamo-niṣṭhā dvedhārvāk-srotasaḥ smṛtāḥ |</w:t>
      </w:r>
    </w:p>
    <w:p w:rsidR="00B4078D" w:rsidRDefault="00B4078D" w:rsidP="009C02E7">
      <w:pPr>
        <w:pStyle w:val="Cita"/>
        <w:rPr>
          <w:rFonts w:eastAsia="MS Minchofalt"/>
          <w:color w:val="000000"/>
        </w:rPr>
      </w:pPr>
      <w:r>
        <w:rPr>
          <w:rFonts w:eastAsia="MS Minchofalt"/>
        </w:rPr>
        <w:t xml:space="preserve">asurādyās tamo-niṣṭhā mānuṣās tu rajo’dhikāḥ || </w:t>
      </w:r>
      <w:r>
        <w:rPr>
          <w:rFonts w:eastAsia="MS Minchofalt"/>
          <w:color w:val="000000"/>
        </w:rPr>
        <w:t xml:space="preserve">iti vyoma-saṁhitāyām ||26|| </w:t>
      </w:r>
    </w:p>
    <w:p w:rsidR="00B4078D" w:rsidRPr="0030784F" w:rsidRDefault="00B4078D" w:rsidP="009C02E7">
      <w:pPr>
        <w:pStyle w:val="Cita"/>
        <w:rPr>
          <w:rFonts w:eastAsia="MS Minchofalt"/>
          <w:color w:val="000000"/>
        </w:rPr>
      </w:pPr>
    </w:p>
    <w:p w:rsidR="00B4078D" w:rsidRDefault="00B4078D" w:rsidP="009C02E7">
      <w:pPr>
        <w:rPr>
          <w:rFonts w:eastAsia="MS Minchofalt"/>
          <w:b/>
          <w:lang w:val="pl-PL"/>
        </w:rPr>
      </w:pPr>
      <w:r>
        <w:rPr>
          <w:rFonts w:eastAsia="MS Minchofalt"/>
          <w:b/>
          <w:lang w:val="pl-PL"/>
        </w:rPr>
        <w:t xml:space="preserve">śrīdharaḥ : </w:t>
      </w:r>
      <w:r>
        <w:rPr>
          <w:cs/>
        </w:rPr>
        <w:t xml:space="preserve">adha āhāra-sañcāro yasya so’rvāk-srotaḥ | hrasvatvam ārṣam | nṛṇāṁ sargo nṛṇāṁ lakṣaṇam | rajo’dhikaṁ yeṣu te </w:t>
      </w:r>
      <w:r w:rsidRPr="0037017D">
        <w:rPr>
          <w:cs/>
        </w:rPr>
        <w:t>|</w:t>
      </w:r>
      <w:r w:rsidRPr="0037017D">
        <w:rPr>
          <w:rFonts w:eastAsia="MS Minchofalt"/>
          <w:lang w:val="pl-PL"/>
        </w:rPr>
        <w:t>|</w:t>
      </w:r>
      <w:r>
        <w:rPr>
          <w:rFonts w:eastAsia="MS Minchofalt"/>
          <w:lang w:val="pl-PL"/>
        </w:rPr>
        <w:t>26</w:t>
      </w:r>
      <w:r w:rsidRPr="0037017D">
        <w:rPr>
          <w:rFonts w:eastAsia="MS Minchofalt"/>
          <w:lang w:val="pl-PL"/>
        </w:rPr>
        <w:t>||</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Default="00B4078D" w:rsidP="009C02E7">
      <w:pPr>
        <w:rPr>
          <w:rFonts w:eastAsia="MS Minchofalt"/>
          <w:lang w:val="pl-PL"/>
        </w:rPr>
      </w:pPr>
      <w:r>
        <w:rPr>
          <w:rFonts w:eastAsia="MS Minchofalt"/>
          <w:b/>
          <w:lang w:val="pl-PL"/>
        </w:rPr>
        <w:t xml:space="preserve">viśvanāthaḥ : </w:t>
      </w:r>
      <w:r w:rsidRPr="00B356B5">
        <w:rPr>
          <w:rFonts w:eastAsia="MS Minchofalt"/>
          <w:cs/>
        </w:rPr>
        <w:t xml:space="preserve">arvāg </w:t>
      </w:r>
      <w:r>
        <w:rPr>
          <w:cs/>
        </w:rPr>
        <w:t xml:space="preserve">adha āhāra-sañcāro yasya so’rvāk-srotaḥ | hrasvatvam ārṣam | nṛṇāṁ lakṣaṇam | raja ity ādi </w:t>
      </w:r>
      <w:r w:rsidRPr="0037017D">
        <w:rPr>
          <w:cs/>
        </w:rPr>
        <w:t>|</w:t>
      </w:r>
      <w:r w:rsidRPr="0037017D">
        <w:rPr>
          <w:rFonts w:eastAsia="MS Minchofalt"/>
          <w:lang w:val="pl-PL"/>
        </w:rPr>
        <w:t>|2</w:t>
      </w:r>
      <w:r>
        <w:rPr>
          <w:rFonts w:eastAsia="MS Minchofalt"/>
          <w:lang w:val="pl-PL"/>
        </w:rPr>
        <w:t>3-26</w:t>
      </w:r>
      <w:r w:rsidRPr="0037017D">
        <w:rPr>
          <w:rFonts w:eastAsia="MS Minchofalt"/>
          <w:lang w:val="pl-PL"/>
        </w:rPr>
        <w:t>||</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3.10.27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vaikṛtās traya evaite deva-sargaś ca sattama |</w:t>
      </w:r>
    </w:p>
    <w:p w:rsidR="00B4078D" w:rsidRPr="00706250" w:rsidRDefault="00B4078D" w:rsidP="009C02E7">
      <w:pPr>
        <w:pStyle w:val="Versequote"/>
        <w:rPr>
          <w:rFonts w:eastAsia="MS Minchofalt"/>
          <w:lang w:val="pl-PL"/>
        </w:rPr>
      </w:pPr>
      <w:r w:rsidRPr="00706250">
        <w:rPr>
          <w:rFonts w:eastAsia="MS Minchofalt"/>
          <w:lang w:val="pl-PL"/>
        </w:rPr>
        <w:t>vaikārikas tu yaḥ proktaḥ kaumāras tūbhayātmakaḥ ||</w:t>
      </w:r>
    </w:p>
    <w:p w:rsidR="00B4078D" w:rsidRPr="00706250" w:rsidRDefault="00B4078D" w:rsidP="009C02E7">
      <w:pPr>
        <w:jc w:val="center"/>
        <w:rPr>
          <w:rFonts w:eastAsia="MS Minchofalt"/>
          <w:b/>
          <w:lang w:val="pl-PL"/>
        </w:rPr>
      </w:pPr>
    </w:p>
    <w:p w:rsidR="00B4078D" w:rsidRDefault="00B4078D" w:rsidP="009C02E7">
      <w:pPr>
        <w:rPr>
          <w:rFonts w:eastAsia="MS Minchofalt"/>
          <w:color w:val="0000FF"/>
          <w:lang w:val="pl-PL"/>
        </w:rPr>
      </w:pPr>
      <w:r w:rsidRPr="00E509D2">
        <w:rPr>
          <w:rFonts w:eastAsia="MS Minchofalt"/>
          <w:b/>
          <w:lang w:val="pl-PL"/>
        </w:rPr>
        <w:t>madhvaḥ :</w:t>
      </w:r>
      <w:r>
        <w:rPr>
          <w:rFonts w:eastAsia="MS Minchofalt"/>
          <w:bCs/>
          <w:lang w:val="pl-PL"/>
        </w:rPr>
        <w:t xml:space="preserve"> </w:t>
      </w:r>
      <w:r w:rsidRPr="00B356B5">
        <w:rPr>
          <w:rFonts w:eastAsia="MS Minchofalt"/>
          <w:cs/>
        </w:rPr>
        <w:t xml:space="preserve">duḥkhe ca sukha-mānino surāḥ, sarvārthān viparītāṁś ca buddhiḥ sāpārtha-tāmasīti vacanāt | </w:t>
      </w:r>
      <w:r>
        <w:rPr>
          <w:rFonts w:eastAsia="MS Minchofalt"/>
          <w:color w:val="0000FF"/>
          <w:lang w:val="pl-PL"/>
        </w:rPr>
        <w:t xml:space="preserve">sukhe sukhaika-bhāvās tu devā naivaṁ tu dānavā </w:t>
      </w:r>
      <w:r w:rsidRPr="00B356B5">
        <w:rPr>
          <w:rFonts w:eastAsia="MS Minchofalt"/>
          <w:cs/>
        </w:rPr>
        <w:t>iti ṣāḍguṇye |</w:t>
      </w:r>
      <w:r w:rsidRPr="004863EE">
        <w:rPr>
          <w:rFonts w:eastAsia="MS Minchofalt"/>
          <w:color w:val="0000FF"/>
          <w:lang w:val="pl-PL"/>
        </w:rPr>
        <w:t xml:space="preserve"> </w:t>
      </w:r>
    </w:p>
    <w:p w:rsidR="00B4078D" w:rsidRDefault="00B4078D" w:rsidP="009C02E7">
      <w:pPr>
        <w:rPr>
          <w:rFonts w:eastAsia="MS Minchofalt"/>
          <w:color w:val="0000FF"/>
          <w:lang w:val="pl-PL"/>
        </w:rPr>
      </w:pPr>
    </w:p>
    <w:p w:rsidR="00B4078D" w:rsidRDefault="00B4078D" w:rsidP="009C02E7">
      <w:pPr>
        <w:pStyle w:val="Cita"/>
        <w:rPr>
          <w:rFonts w:eastAsia="MS Minchofalt"/>
          <w:lang w:val="pl-PL"/>
        </w:rPr>
      </w:pPr>
      <w:r>
        <w:rPr>
          <w:rFonts w:eastAsia="MS Minchofalt"/>
          <w:lang w:val="pl-PL"/>
        </w:rPr>
        <w:t>kumārantīti kaumāro devānām antajodbhavaḥ |</w:t>
      </w:r>
    </w:p>
    <w:p w:rsidR="00B4078D" w:rsidRDefault="00B4078D" w:rsidP="009C02E7">
      <w:pPr>
        <w:pStyle w:val="Cita"/>
        <w:rPr>
          <w:rFonts w:eastAsia="MS Minchofalt"/>
          <w:lang w:val="pl-PL"/>
        </w:rPr>
      </w:pPr>
      <w:r>
        <w:rPr>
          <w:rFonts w:eastAsia="MS Minchofalt"/>
          <w:lang w:val="pl-PL"/>
        </w:rPr>
        <w:t>vaikārikāṇāṁ jananāt prākṛto vaikṛtaś ca saḥ |</w:t>
      </w:r>
    </w:p>
    <w:p w:rsidR="00B4078D" w:rsidRDefault="00B4078D" w:rsidP="009C02E7">
      <w:pPr>
        <w:pStyle w:val="Cita"/>
        <w:rPr>
          <w:rFonts w:eastAsia="MS Minchofalt"/>
          <w:lang w:val="pl-PL"/>
        </w:rPr>
      </w:pPr>
      <w:r>
        <w:rPr>
          <w:rFonts w:eastAsia="MS Minchofalt"/>
          <w:lang w:val="pl-PL"/>
        </w:rPr>
        <w:t>vaikārikeṣv evānyeṣām īṣad-bhogitva-hetutaḥ |</w:t>
      </w:r>
    </w:p>
    <w:p w:rsidR="00B4078D" w:rsidRDefault="00B4078D" w:rsidP="009C02E7">
      <w:pPr>
        <w:pStyle w:val="Cita"/>
        <w:rPr>
          <w:rFonts w:eastAsia="MS Minchofalt"/>
          <w:color w:val="000000"/>
          <w:lang w:val="pl-PL"/>
        </w:rPr>
      </w:pPr>
      <w:r>
        <w:rPr>
          <w:rFonts w:eastAsia="MS Minchofalt"/>
          <w:lang w:val="pl-PL"/>
        </w:rPr>
        <w:t xml:space="preserve">ubhayātmakatvenaiva procyante’ṣṭa-gaṇā api || </w:t>
      </w:r>
      <w:r>
        <w:rPr>
          <w:rFonts w:eastAsia="MS Minchofalt"/>
          <w:color w:val="000000"/>
          <w:lang w:val="pl-PL"/>
        </w:rPr>
        <w:t>iti ca |</w:t>
      </w:r>
    </w:p>
    <w:p w:rsidR="00B4078D" w:rsidRDefault="00B4078D" w:rsidP="009C02E7">
      <w:pPr>
        <w:rPr>
          <w:rFonts w:eastAsia="MS Minchofalt"/>
          <w:lang w:val="pl-PL"/>
        </w:rPr>
      </w:pPr>
    </w:p>
    <w:p w:rsidR="00B4078D" w:rsidRPr="001538F5" w:rsidRDefault="00B4078D" w:rsidP="009C02E7">
      <w:pPr>
        <w:rPr>
          <w:rFonts w:eastAsia="MS Minchofalt"/>
          <w:lang w:val="pl-PL"/>
        </w:rPr>
      </w:pPr>
      <w:r>
        <w:rPr>
          <w:rFonts w:eastAsia="MS Minchofalt"/>
          <w:lang w:val="pl-PL"/>
        </w:rPr>
        <w:t>deva-sargaś ceti ca-kārārtha ubhayātmakaḥ | vaikārikas tu deva-sargaḥ prākṛtatvenoktaḥ ||27||</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ete trayo vaikṛtā eva na kaumāravad ubhayātmakāḥ | deva-srgaś ca vaikṛta ity anuṣaṅgaḥ | vaikārikas tu deva-sargaḥ prākṛteṣu pūrvam eva proktaḥ | ayaṁ tu tato nyūnatvād vaikṛto deva-sargatvāt tad antar-bhūtaś ca | sanat-kumārādīnāṁ sargas tu prākṛto vaikṛtaś ca devatvena manuṣyatvena ca sṛjya ity arthaḥ ||27||</w:t>
      </w:r>
    </w:p>
    <w:p w:rsidR="00B4078D" w:rsidRDefault="00B4078D" w:rsidP="009C02E7">
      <w:pPr>
        <w:rPr>
          <w:rFonts w:eastAsia="MS Minchofalt"/>
          <w:b/>
          <w:lang w:val="pl-PL"/>
        </w:rPr>
      </w:pPr>
    </w:p>
    <w:p w:rsidR="00B4078D" w:rsidRPr="00706250" w:rsidRDefault="00B4078D" w:rsidP="009C02E7">
      <w:pPr>
        <w:rPr>
          <w:lang w:val="pl-PL"/>
        </w:rPr>
      </w:pPr>
      <w:r>
        <w:rPr>
          <w:rFonts w:eastAsia="MS Minchofalt"/>
          <w:b/>
          <w:lang w:val="pl-PL"/>
        </w:rPr>
        <w:t xml:space="preserve">krama-sandarbhaḥ : </w:t>
      </w:r>
      <w:r w:rsidRPr="00706250">
        <w:rPr>
          <w:lang w:val="pl-PL"/>
        </w:rPr>
        <w:t>yas tu vaikārikas tattva-devatā-rūpaḥ | sa tu proktaḥ prākṛtatvān, na tu vaikṛto’tra procyate ity arthaḥ | kaumāras tu ubhayātmaka iti teṣāṁ brahmaṇo manasy āvirbhūta-mātratvāt tat sṛjyāntaḥ-pāta-vivakṣayā ||27||</w:t>
      </w:r>
    </w:p>
    <w:p w:rsidR="00B4078D" w:rsidRDefault="00B4078D" w:rsidP="009C02E7">
      <w:pPr>
        <w:rPr>
          <w:rFonts w:eastAsia="MS Minchofalt"/>
          <w:b/>
          <w:lang w:val="pl-PL"/>
        </w:rPr>
      </w:pPr>
      <w:r>
        <w:rPr>
          <w:rFonts w:eastAsia="MS Minchofalt"/>
          <w:b/>
          <w:lang w:val="pl-PL"/>
        </w:rPr>
        <w:t xml:space="preserve"> </w:t>
      </w:r>
    </w:p>
    <w:p w:rsidR="00B4078D" w:rsidRPr="00B356B5" w:rsidRDefault="00B4078D" w:rsidP="009C02E7">
      <w:pPr>
        <w:rPr>
          <w:rFonts w:eastAsia="MS Minchofalt"/>
          <w:cs/>
        </w:rPr>
      </w:pPr>
      <w:r>
        <w:rPr>
          <w:rFonts w:eastAsia="MS Minchofalt"/>
          <w:b/>
          <w:lang w:val="pl-PL"/>
        </w:rPr>
        <w:t xml:space="preserve">viśvanāthaḥ : </w:t>
      </w:r>
      <w:r w:rsidRPr="00B356B5">
        <w:rPr>
          <w:rFonts w:eastAsia="MS Minchofalt"/>
          <w:cs/>
        </w:rPr>
        <w:t>ete trayo vaikṛtā eva | deva-sargaś ca vaikṛtaḥ | prākṛtaś ca ka ity apekṣāyām āha—yas tu vaikārikaḥ vaikārikāhaṅkāra-bhavānāṁ devānāṁ sargaḥ prākṛteṣu proktaḥ | punas teṣām eva brahma-sṛṣṭatvād vaikṛtaś ca „tathā kaumāraḥ sanat-kumāraḥ sanat-kumārādīnāṁ sargas tu ubhayātmaka iti teṣāṁ bhagavad-dhyāna-janyatvena manasānyāṁs tato’sṛjad ity agrimokter bhagavad-dhyāna-janyatvena bhagavaj-janyatvena brahma-janyatvāc ca prākṛto vaikṛtaś cety arthaḥ ||27||</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3.10.28-29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deva-sargaś cāṣṭa-vidho vibudhāḥ pitaro’surāḥ |</w:t>
      </w:r>
    </w:p>
    <w:p w:rsidR="00B4078D" w:rsidRPr="00706250" w:rsidRDefault="00B4078D" w:rsidP="009C02E7">
      <w:pPr>
        <w:pStyle w:val="Versequote"/>
        <w:rPr>
          <w:rFonts w:eastAsia="MS Minchofalt"/>
          <w:lang w:val="pl-PL"/>
        </w:rPr>
      </w:pPr>
      <w:r w:rsidRPr="00706250">
        <w:rPr>
          <w:rFonts w:eastAsia="MS Minchofalt"/>
          <w:lang w:val="pl-PL"/>
        </w:rPr>
        <w:t>gandharvāpsarasaḥ siddhā yakṣa-rakṣāṁsi cāraṇāḥ ||</w:t>
      </w:r>
    </w:p>
    <w:p w:rsidR="00B4078D" w:rsidRPr="00706250" w:rsidRDefault="00B4078D" w:rsidP="009C02E7">
      <w:pPr>
        <w:pStyle w:val="Versequote"/>
        <w:rPr>
          <w:rFonts w:eastAsia="MS Minchofalt"/>
          <w:lang w:val="pl-PL"/>
        </w:rPr>
      </w:pPr>
      <w:r w:rsidRPr="00706250">
        <w:rPr>
          <w:rFonts w:eastAsia="MS Minchofalt"/>
          <w:lang w:val="pl-PL"/>
        </w:rPr>
        <w:t>bhūta-preta-piśācāś ca vidyādhrāḥ kinnarādayaḥ |</w:t>
      </w:r>
    </w:p>
    <w:p w:rsidR="00B4078D" w:rsidRPr="00662E82" w:rsidRDefault="00B4078D" w:rsidP="009C02E7">
      <w:pPr>
        <w:pStyle w:val="Versequote"/>
        <w:rPr>
          <w:rFonts w:eastAsia="MS Minchofalt"/>
          <w:lang w:val="fr-CA"/>
        </w:rPr>
      </w:pPr>
      <w:r>
        <w:rPr>
          <w:rFonts w:eastAsia="MS Minchofalt"/>
          <w:lang w:val="fr-CA"/>
        </w:rPr>
        <w:t>daśaite vidurākhyātāḥ sargās te viśva-sṛk-kṛtāḥ ||</w:t>
      </w:r>
    </w:p>
    <w:p w:rsidR="00B4078D" w:rsidRDefault="00B4078D" w:rsidP="009C02E7">
      <w:pPr>
        <w:jc w:val="center"/>
        <w:rPr>
          <w:rFonts w:eastAsia="MS Minchofalt"/>
          <w:b/>
          <w:lang w:val="fr-CA"/>
        </w:rPr>
      </w:pPr>
    </w:p>
    <w:p w:rsidR="00B4078D" w:rsidRDefault="00B4078D" w:rsidP="009C02E7">
      <w:pPr>
        <w:rPr>
          <w:rFonts w:eastAsia="MS Minchofalt"/>
          <w:color w:val="0000FF"/>
          <w:lang w:val="pl-PL"/>
        </w:rPr>
      </w:pPr>
      <w:r w:rsidRPr="00E509D2">
        <w:rPr>
          <w:rFonts w:eastAsia="MS Minchofalt"/>
          <w:b/>
          <w:lang w:val="pl-PL"/>
        </w:rPr>
        <w:t>madhvaḥ :</w:t>
      </w:r>
      <w:r>
        <w:rPr>
          <w:rFonts w:eastAsia="MS Minchofalt"/>
          <w:color w:val="0000FF"/>
          <w:lang w:val="pl-PL"/>
        </w:rPr>
        <w:t xml:space="preserve"> proktā aṣṭa-vidhā devā vibudhā sarva eva tu |</w:t>
      </w:r>
    </w:p>
    <w:p w:rsidR="00B4078D" w:rsidRDefault="00B4078D" w:rsidP="009C02E7">
      <w:pPr>
        <w:pStyle w:val="Cita"/>
        <w:rPr>
          <w:rFonts w:eastAsia="MS Minchofalt"/>
          <w:lang w:val="pl-PL"/>
        </w:rPr>
      </w:pPr>
      <w:r>
        <w:rPr>
          <w:rFonts w:eastAsia="MS Minchofalt"/>
          <w:lang w:val="pl-PL"/>
        </w:rPr>
        <w:t>pitṝṇāṁ śatam evātra asurās triṁśad eva ca ||</w:t>
      </w:r>
    </w:p>
    <w:p w:rsidR="00B4078D" w:rsidRDefault="00B4078D" w:rsidP="009C02E7">
      <w:pPr>
        <w:pStyle w:val="Cita"/>
        <w:rPr>
          <w:rFonts w:eastAsia="MS Minchofalt"/>
          <w:lang w:val="pl-PL"/>
        </w:rPr>
      </w:pPr>
      <w:r>
        <w:rPr>
          <w:rFonts w:eastAsia="MS Minchofalt"/>
          <w:lang w:val="pl-PL"/>
        </w:rPr>
        <w:t>gandharvāpsarasāṁ caiva dvi-śataṁ parikīrtitam |</w:t>
      </w:r>
    </w:p>
    <w:p w:rsidR="00B4078D" w:rsidRDefault="00B4078D" w:rsidP="009C02E7">
      <w:pPr>
        <w:pStyle w:val="Cita"/>
        <w:rPr>
          <w:rFonts w:eastAsia="MS Minchofalt"/>
          <w:lang w:val="pl-PL"/>
        </w:rPr>
      </w:pPr>
      <w:r>
        <w:rPr>
          <w:rFonts w:eastAsia="MS Minchofalt"/>
          <w:lang w:val="pl-PL"/>
        </w:rPr>
        <w:t>saptatir yakṣa-rakṣaḥsu triṁśac-cāraṇa-jātiṣu ||</w:t>
      </w:r>
    </w:p>
    <w:p w:rsidR="00B4078D" w:rsidRDefault="00B4078D" w:rsidP="009C02E7">
      <w:pPr>
        <w:pStyle w:val="Cita"/>
        <w:rPr>
          <w:rFonts w:eastAsia="MS Minchofalt"/>
          <w:lang w:val="pl-PL"/>
        </w:rPr>
      </w:pPr>
      <w:r>
        <w:rPr>
          <w:rFonts w:eastAsia="MS Minchofalt"/>
          <w:lang w:val="pl-PL"/>
        </w:rPr>
        <w:t>śataṁ siddhās tathānyāsu saptatiḥ sarva-jātiṣu |</w:t>
      </w:r>
    </w:p>
    <w:p w:rsidR="00B4078D" w:rsidRDefault="00B4078D" w:rsidP="009C02E7">
      <w:pPr>
        <w:pStyle w:val="Cita"/>
        <w:rPr>
          <w:rFonts w:eastAsia="MS Minchofalt"/>
          <w:lang w:val="pl-PL"/>
        </w:rPr>
      </w:pPr>
      <w:r>
        <w:rPr>
          <w:rFonts w:eastAsia="MS Minchofalt"/>
          <w:lang w:val="pl-PL"/>
        </w:rPr>
        <w:t>ūrdhva-srotasa ete vai anye’rvāk-srotaḥ smṛtāḥ ||</w:t>
      </w:r>
    </w:p>
    <w:p w:rsidR="00B4078D" w:rsidRDefault="00B4078D" w:rsidP="009C02E7">
      <w:pPr>
        <w:pStyle w:val="Cita"/>
        <w:rPr>
          <w:rFonts w:eastAsia="MS Minchofalt"/>
          <w:lang w:val="pl-PL"/>
        </w:rPr>
      </w:pPr>
      <w:r>
        <w:rPr>
          <w:rFonts w:eastAsia="MS Minchofalt"/>
          <w:lang w:val="pl-PL"/>
        </w:rPr>
        <w:t>vaikārikeṣu deveṣu ete vai mukhya-bhoginaḥ |</w:t>
      </w:r>
    </w:p>
    <w:p w:rsidR="00B4078D" w:rsidRDefault="00B4078D" w:rsidP="009C02E7">
      <w:pPr>
        <w:pStyle w:val="Cita"/>
        <w:rPr>
          <w:rFonts w:eastAsia="MS Minchofalt"/>
          <w:lang w:val="pl-PL"/>
        </w:rPr>
      </w:pPr>
      <w:r>
        <w:rPr>
          <w:rFonts w:eastAsia="MS Minchofalt"/>
          <w:lang w:val="pl-PL"/>
        </w:rPr>
        <w:t>abhoginas tad anye tu devā ete tataḥ smṛtāḥ ||</w:t>
      </w:r>
    </w:p>
    <w:p w:rsidR="00B4078D" w:rsidRDefault="00B4078D" w:rsidP="009C02E7">
      <w:pPr>
        <w:pStyle w:val="Cita"/>
        <w:rPr>
          <w:rFonts w:eastAsia="MS Minchofalt"/>
          <w:lang w:val="pl-PL"/>
        </w:rPr>
      </w:pPr>
      <w:r>
        <w:rPr>
          <w:rFonts w:eastAsia="MS Minchofalt"/>
          <w:lang w:val="pl-PL"/>
        </w:rPr>
        <w:t>sarvajñās te sahārādhyā bhaktās teṣv antar eva |</w:t>
      </w:r>
    </w:p>
    <w:p w:rsidR="00B4078D" w:rsidRDefault="00B4078D" w:rsidP="009C02E7">
      <w:pPr>
        <w:pStyle w:val="Cita"/>
        <w:rPr>
          <w:rFonts w:eastAsia="MS Minchofalt"/>
          <w:lang w:val="pl-PL"/>
        </w:rPr>
      </w:pPr>
      <w:r>
        <w:rPr>
          <w:rFonts w:eastAsia="MS Minchofalt"/>
          <w:lang w:val="pl-PL"/>
        </w:rPr>
        <w:t>nṛtya-gānādi-kartāro vāhanādi kṛtas tathā ||</w:t>
      </w:r>
    </w:p>
    <w:p w:rsidR="00B4078D" w:rsidRDefault="00B4078D" w:rsidP="009C02E7">
      <w:pPr>
        <w:pStyle w:val="Cita"/>
        <w:rPr>
          <w:rFonts w:eastAsia="MS Minchofalt"/>
          <w:lang w:val="pl-PL"/>
        </w:rPr>
      </w:pPr>
      <w:r>
        <w:rPr>
          <w:rFonts w:eastAsia="MS Minchofalt"/>
          <w:lang w:val="pl-PL"/>
        </w:rPr>
        <w:t>siddhāsiddheti-vaktāro cārāś caiṣāṁ kvacit kvacit |</w:t>
      </w:r>
    </w:p>
    <w:p w:rsidR="00B4078D" w:rsidRDefault="00B4078D" w:rsidP="009C02E7">
      <w:pPr>
        <w:pStyle w:val="Cita"/>
        <w:rPr>
          <w:rFonts w:eastAsia="MS Minchofalt"/>
          <w:lang w:val="pl-PL"/>
        </w:rPr>
      </w:pPr>
      <w:r>
        <w:rPr>
          <w:rFonts w:eastAsia="MS Minchofalt"/>
          <w:lang w:val="pl-PL"/>
        </w:rPr>
        <w:t>sevā-karā iti hy etair bhedair aṣṭa-vidhā matāḥ ||</w:t>
      </w:r>
    </w:p>
    <w:p w:rsidR="00B4078D" w:rsidRDefault="00B4078D" w:rsidP="009C02E7">
      <w:pPr>
        <w:pStyle w:val="Cita"/>
        <w:rPr>
          <w:rFonts w:eastAsia="MS Minchofalt"/>
          <w:lang w:val="pl-PL"/>
        </w:rPr>
      </w:pPr>
      <w:r>
        <w:rPr>
          <w:rFonts w:eastAsia="MS Minchofalt"/>
          <w:lang w:val="pl-PL"/>
        </w:rPr>
        <w:t>anye ca ye tu sarvajñā vibudhās te prakīrtitāḥ |</w:t>
      </w:r>
    </w:p>
    <w:p w:rsidR="00B4078D" w:rsidRDefault="00B4078D" w:rsidP="009C02E7">
      <w:pPr>
        <w:pStyle w:val="Cita"/>
        <w:rPr>
          <w:rFonts w:eastAsia="MS Minchofalt"/>
          <w:color w:val="000000"/>
          <w:lang w:val="pl-PL"/>
        </w:rPr>
      </w:pPr>
      <w:r>
        <w:rPr>
          <w:rFonts w:eastAsia="MS Minchofalt"/>
          <w:lang w:val="pl-PL"/>
        </w:rPr>
        <w:t xml:space="preserve">tathānye karmabhis tais tair aṣṭa-bhedāntaraṁ gatāḥ || </w:t>
      </w:r>
      <w:r>
        <w:rPr>
          <w:rFonts w:eastAsia="MS Minchofalt"/>
          <w:color w:val="000000"/>
          <w:lang w:val="pl-PL"/>
        </w:rPr>
        <w:t>iti tattva-viveke |</w:t>
      </w:r>
    </w:p>
    <w:p w:rsidR="00B4078D" w:rsidRDefault="00B4078D" w:rsidP="009C02E7">
      <w:pPr>
        <w:pStyle w:val="Cita"/>
        <w:rPr>
          <w:rFonts w:eastAsia="MS Minchofalt"/>
          <w:color w:val="000000"/>
          <w:lang w:val="pl-PL"/>
        </w:rPr>
      </w:pPr>
    </w:p>
    <w:p w:rsidR="00B4078D" w:rsidRDefault="00B4078D" w:rsidP="009C02E7">
      <w:pPr>
        <w:pStyle w:val="Cita"/>
        <w:rPr>
          <w:rFonts w:eastAsia="MS Minchofalt"/>
          <w:lang w:val="pl-PL"/>
        </w:rPr>
      </w:pPr>
      <w:r>
        <w:rPr>
          <w:rFonts w:eastAsia="MS Minchofalt"/>
          <w:lang w:val="pl-PL"/>
        </w:rPr>
        <w:t>yadi devādayo doṣāj jāyeran mānuṣādiṣu |</w:t>
      </w:r>
    </w:p>
    <w:p w:rsidR="00B4078D" w:rsidRPr="00505306" w:rsidRDefault="00B4078D" w:rsidP="009C02E7">
      <w:pPr>
        <w:pStyle w:val="Cita"/>
        <w:rPr>
          <w:rFonts w:eastAsia="MS Minchofalt"/>
          <w:color w:val="000000"/>
          <w:lang w:val="pl-PL"/>
        </w:rPr>
      </w:pPr>
      <w:r>
        <w:rPr>
          <w:rFonts w:eastAsia="MS Minchofalt"/>
          <w:lang w:val="pl-PL"/>
        </w:rPr>
        <w:t xml:space="preserve">tathāpi devā vijñyeāsurādyās tu tathādhruvam || </w:t>
      </w:r>
      <w:r>
        <w:rPr>
          <w:rFonts w:eastAsia="MS Minchofalt"/>
          <w:color w:val="000000"/>
          <w:lang w:val="pl-PL"/>
        </w:rPr>
        <w:t>iti ca ||28-29||</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śrīdharaḥ : </w:t>
      </w:r>
      <w:r>
        <w:rPr>
          <w:cs/>
        </w:rPr>
        <w:t>vaikṛtaś ca deva-sargo’ṣṭa-vidhaḥ | tatra vibudhādayas trayo bhedāḥ | gandharvāpsarasa ekaḥ | yakṣa-rakṣāṁsy ekaḥ | bhūta-preta-piśācā ekaḥ | siddha-cāraṇa-vidyādharā ekaḥ | kinnarādaya ekaḥ | ādi-śabdāt kiṁpuruṣāśva-mukhādayaḥ | etad viṁśe’dhyāye spaṣṭaṁ bhaviṣyati ||28-29||</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706250">
        <w:rPr>
          <w:lang w:val="pl-PL"/>
        </w:rPr>
        <w:t>deva-sarga iti sārdhakam |</w:t>
      </w:r>
      <w:r>
        <w:rPr>
          <w:rFonts w:eastAsia="MS Minchofalt"/>
          <w:i/>
          <w:iCs/>
          <w:lang w:val="pl-PL"/>
        </w:rPr>
        <w:t>|</w:t>
      </w:r>
      <w:r>
        <w:rPr>
          <w:rFonts w:eastAsia="MS Minchofalt"/>
          <w:lang w:val="pl-PL"/>
        </w:rPr>
        <w:t>28||</w:t>
      </w:r>
    </w:p>
    <w:p w:rsidR="00B4078D" w:rsidRDefault="00B4078D" w:rsidP="009C02E7">
      <w:pPr>
        <w:rPr>
          <w:rFonts w:eastAsia="MS Minchofalt"/>
          <w:b/>
          <w:lang w:val="pl-PL"/>
        </w:rPr>
      </w:pPr>
    </w:p>
    <w:p w:rsidR="00B4078D" w:rsidRPr="00B356B5" w:rsidRDefault="00B4078D" w:rsidP="009C02E7">
      <w:pPr>
        <w:rPr>
          <w:rFonts w:eastAsia="MS Minchofalt"/>
          <w:cs/>
        </w:rPr>
      </w:pPr>
      <w:r>
        <w:rPr>
          <w:rFonts w:eastAsia="MS Minchofalt"/>
          <w:b/>
          <w:lang w:val="pl-PL"/>
        </w:rPr>
        <w:t>viśvanāthaḥ :</w:t>
      </w:r>
      <w:r w:rsidRPr="00B356B5">
        <w:rPr>
          <w:rFonts w:eastAsia="MS Minchofalt"/>
          <w:cs/>
        </w:rPr>
        <w:t xml:space="preserve"> vaikṛtas tu deva-sargo’ṣṭa-bhedaḥ tatra vibudhādayas trayo bhedāḥ gandharvāpsaras ekaḥ yakṣa-rakṣa;msy ekaḥ bhūta-preta-piśācā ekaḥ siddha-cāraṇa-vidyādharā ekaḥ kinnarādayaḥ eka ity aṣṭau bhedāḥ | ādi-śabdāt kiṁpuruṣādayaḥ | viśva-sṛk parameśvaro brahmā ca ||28-29||</w:t>
      </w:r>
    </w:p>
    <w:p w:rsidR="00B4078D" w:rsidRDefault="00B4078D" w:rsidP="009C02E7">
      <w:pPr>
        <w:rPr>
          <w:rFonts w:eastAsia="MS Minchofalt"/>
          <w:lang w:val="pl-PL"/>
        </w:rPr>
      </w:pPr>
    </w:p>
    <w:p w:rsidR="00B4078D" w:rsidRDefault="00B4078D" w:rsidP="00B356B5">
      <w:pPr>
        <w:jc w:val="center"/>
        <w:rPr>
          <w:rFonts w:eastAsia="MS Minchofalt"/>
          <w:lang w:val="pl-PL"/>
        </w:rPr>
      </w:pPr>
      <w:r>
        <w:rPr>
          <w:rFonts w:eastAsia="MS Minchofalt"/>
          <w:lang w:val="pl-PL"/>
        </w:rPr>
        <w:t xml:space="preserve"> —o)0(o—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b/>
          <w:lang w:val="pl-PL"/>
        </w:rPr>
        <w:t xml:space="preserve">|| 3.10.30 ||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ataḥ paraṁ pravakṣyāmi vaṁśān manvantarāṇi ca |</w:t>
      </w:r>
    </w:p>
    <w:p w:rsidR="00B4078D" w:rsidRPr="00706250" w:rsidRDefault="00B4078D" w:rsidP="009C02E7">
      <w:pPr>
        <w:pStyle w:val="Versequote"/>
        <w:rPr>
          <w:rFonts w:eastAsia="MS Minchofalt"/>
          <w:lang w:val="pl-PL"/>
        </w:rPr>
      </w:pPr>
      <w:r w:rsidRPr="00706250">
        <w:rPr>
          <w:rFonts w:eastAsia="MS Minchofalt"/>
          <w:lang w:val="pl-PL"/>
        </w:rPr>
        <w:t>evaṁ rajaḥ-plutaḥ sraṣṭā kalpādiṣv ātma-bhūr hariḥ ||</w:t>
      </w:r>
    </w:p>
    <w:p w:rsidR="00B4078D" w:rsidRPr="00706250" w:rsidRDefault="00B4078D" w:rsidP="009C02E7">
      <w:pPr>
        <w:pStyle w:val="Versequote"/>
        <w:rPr>
          <w:rFonts w:eastAsia="MS Minchofalt"/>
          <w:lang w:val="pl-PL"/>
        </w:rPr>
      </w:pPr>
      <w:r w:rsidRPr="00706250">
        <w:rPr>
          <w:rFonts w:eastAsia="MS Minchofalt"/>
          <w:lang w:val="pl-PL"/>
        </w:rPr>
        <w:t>sṛjaty amogha-saṅkalpa ātmaivātmānam ātmanā ||</w:t>
      </w:r>
    </w:p>
    <w:p w:rsidR="00B4078D" w:rsidRDefault="00B4078D" w:rsidP="009C02E7">
      <w:pPr>
        <w:rPr>
          <w:rFonts w:eastAsia="MS Minchofalt"/>
          <w:b/>
          <w:lang w:val="pl-PL"/>
        </w:rPr>
      </w:pPr>
    </w:p>
    <w:p w:rsidR="00B4078D" w:rsidRDefault="00B4078D" w:rsidP="009C02E7">
      <w:pPr>
        <w:rPr>
          <w:rFonts w:eastAsia="MS Minchofalt"/>
          <w:color w:val="0000FF"/>
          <w:lang w:val="pl-PL"/>
        </w:rPr>
      </w:pPr>
      <w:r w:rsidRPr="00E509D2">
        <w:rPr>
          <w:rFonts w:eastAsia="MS Minchofalt"/>
          <w:b/>
          <w:lang w:val="pl-PL"/>
        </w:rPr>
        <w:t>madhvaḥ :</w:t>
      </w:r>
      <w:r>
        <w:rPr>
          <w:rFonts w:eastAsia="MS Minchofalt"/>
          <w:b/>
          <w:lang w:val="pl-PL"/>
        </w:rPr>
        <w:t xml:space="preserve"> </w:t>
      </w:r>
      <w:r>
        <w:rPr>
          <w:rFonts w:eastAsia="MS Minchofalt"/>
          <w:color w:val="0000FF"/>
          <w:lang w:val="pl-PL"/>
        </w:rPr>
        <w:t>guṇāpluto harir nityaṁ guṇānāṁ madhyago yataḥ |</w:t>
      </w:r>
    </w:p>
    <w:p w:rsidR="00B4078D" w:rsidRPr="00706250" w:rsidRDefault="00B4078D" w:rsidP="009C02E7">
      <w:pPr>
        <w:pStyle w:val="Bluequotes"/>
        <w:rPr>
          <w:color w:val="000000"/>
          <w:lang w:val="pl-PL"/>
        </w:rPr>
      </w:pPr>
      <w:r w:rsidRPr="00706250">
        <w:rPr>
          <w:lang w:val="pl-PL"/>
        </w:rPr>
        <w:t xml:space="preserve">anahaṁ-vedanāt tasya guṇāsaṁsparśa eva ca || </w:t>
      </w:r>
      <w:r w:rsidRPr="00706250">
        <w:rPr>
          <w:color w:val="000000"/>
          <w:lang w:val="pl-PL"/>
        </w:rPr>
        <w:t>iti ca |</w:t>
      </w:r>
    </w:p>
    <w:p w:rsidR="00B4078D" w:rsidRPr="00706250" w:rsidRDefault="00B4078D" w:rsidP="009C02E7">
      <w:pPr>
        <w:pStyle w:val="Bluequotes"/>
        <w:rPr>
          <w:lang w:val="pl-PL"/>
        </w:rPr>
      </w:pPr>
      <w:r w:rsidRPr="00706250">
        <w:rPr>
          <w:lang w:val="pl-PL"/>
        </w:rPr>
        <w:t>sṛṣṭvā devādi dehān sa ātmānaṁ bahudhākarot |</w:t>
      </w:r>
    </w:p>
    <w:p w:rsidR="00B4078D" w:rsidRPr="00706250" w:rsidRDefault="00B4078D" w:rsidP="009C02E7">
      <w:pPr>
        <w:pStyle w:val="Bluequotes"/>
        <w:rPr>
          <w:lang w:val="pl-PL"/>
        </w:rPr>
      </w:pPr>
      <w:r w:rsidRPr="00706250">
        <w:rPr>
          <w:lang w:val="pl-PL"/>
        </w:rPr>
        <w:t xml:space="preserve">tan-niyantṛtayātmānaṁ prakṛtiṁ deha-bhedataḥ || </w:t>
      </w:r>
      <w:r w:rsidRPr="00706250">
        <w:rPr>
          <w:color w:val="000000"/>
          <w:lang w:val="pl-PL"/>
        </w:rPr>
        <w:t>iti nāradīye |</w:t>
      </w:r>
    </w:p>
    <w:p w:rsidR="00B4078D" w:rsidRPr="00706250" w:rsidRDefault="00B4078D" w:rsidP="009C02E7">
      <w:pPr>
        <w:pStyle w:val="Bluequotes"/>
        <w:rPr>
          <w:lang w:val="pl-PL"/>
        </w:rPr>
      </w:pPr>
      <w:r w:rsidRPr="00706250">
        <w:rPr>
          <w:lang w:val="pl-PL"/>
        </w:rPr>
        <w:t>kartā ca karaṇaṁ caiva karma caiva svayaṁ hariḥ |</w:t>
      </w:r>
    </w:p>
    <w:p w:rsidR="00B4078D" w:rsidRPr="00706250" w:rsidRDefault="00B4078D" w:rsidP="009C02E7">
      <w:pPr>
        <w:pStyle w:val="Bluequotes"/>
        <w:rPr>
          <w:lang w:val="pl-PL"/>
        </w:rPr>
      </w:pPr>
      <w:r w:rsidRPr="00706250">
        <w:rPr>
          <w:lang w:val="pl-PL"/>
        </w:rPr>
        <w:t>ātmāno bahud</w:t>
      </w:r>
      <w:r>
        <w:rPr>
          <w:lang w:val="pl-PL"/>
        </w:rPr>
        <w:t>h</w:t>
      </w:r>
      <w:r w:rsidRPr="00706250">
        <w:rPr>
          <w:lang w:val="pl-PL"/>
        </w:rPr>
        <w:t xml:space="preserve">ā bhāve prakṛtes tu svatantratā || </w:t>
      </w:r>
      <w:r w:rsidRPr="00706250">
        <w:rPr>
          <w:color w:val="000000"/>
          <w:lang w:val="pl-PL"/>
        </w:rPr>
        <w:t>ity āgneye ||30||</w:t>
      </w:r>
    </w:p>
    <w:p w:rsidR="00B4078D" w:rsidRPr="00706250" w:rsidRDefault="00B4078D" w:rsidP="009C02E7">
      <w:pPr>
        <w:rPr>
          <w:rFonts w:eastAsia="MS Minchofalt"/>
          <w:bCs/>
          <w:lang w:val="pl-PL"/>
        </w:rPr>
      </w:pPr>
    </w:p>
    <w:p w:rsidR="00B4078D" w:rsidRDefault="00B4078D" w:rsidP="009C02E7">
      <w:pPr>
        <w:rPr>
          <w:rFonts w:eastAsia="MS Minchofalt"/>
          <w:b/>
          <w:lang w:val="pl-PL"/>
        </w:rPr>
      </w:pPr>
      <w:r>
        <w:rPr>
          <w:rFonts w:eastAsia="MS Minchofalt"/>
          <w:b/>
          <w:lang w:val="pl-PL"/>
        </w:rPr>
        <w:t xml:space="preserve">śrīdharaḥ, 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Pr="00B356B5" w:rsidRDefault="00B4078D" w:rsidP="00B356B5">
      <w:pPr>
        <w:rPr>
          <w:rFonts w:eastAsia="MS Minchofalt"/>
          <w:cs/>
        </w:rPr>
      </w:pPr>
      <w:r>
        <w:rPr>
          <w:rFonts w:eastAsia="MS Minchofalt"/>
          <w:b/>
          <w:lang w:val="pl-PL"/>
        </w:rPr>
        <w:t>viśvanāthaḥ :</w:t>
      </w:r>
      <w:r w:rsidRPr="00B356B5">
        <w:rPr>
          <w:rFonts w:eastAsia="MS Minchofalt"/>
          <w:cs/>
        </w:rPr>
        <w:t xml:space="preserve"> harir evātma-bhūḥ sann ity anvayaḥ ||30||</w:t>
      </w:r>
    </w:p>
    <w:p w:rsidR="00B4078D" w:rsidRPr="00B356B5" w:rsidRDefault="00B4078D" w:rsidP="00B356B5">
      <w:pPr>
        <w:rPr>
          <w:rFonts w:eastAsia="MS Minchofalt"/>
          <w:cs/>
        </w:rPr>
      </w:pPr>
    </w:p>
    <w:p w:rsidR="00B4078D" w:rsidRDefault="00B4078D" w:rsidP="00B356B5">
      <w:pPr>
        <w:jc w:val="center"/>
        <w:rPr>
          <w:rFonts w:eastAsia="MS Minchofalt"/>
          <w:lang w:val="pl-PL"/>
        </w:rPr>
      </w:pPr>
      <w:r>
        <w:rPr>
          <w:rFonts w:eastAsia="MS Minchofalt"/>
          <w:lang w:val="pl-PL"/>
        </w:rPr>
        <w:t>—o)0(o—</w:t>
      </w:r>
    </w:p>
    <w:p w:rsidR="00B4078D" w:rsidRDefault="00B4078D" w:rsidP="009C02E7">
      <w:pPr>
        <w:rPr>
          <w:rFonts w:eastAsia="MS Minchofalt"/>
          <w:lang w:val="pl-PL"/>
        </w:rPr>
      </w:pPr>
    </w:p>
    <w:p w:rsidR="00B4078D" w:rsidRDefault="00B4078D" w:rsidP="009C02E7">
      <w:pPr>
        <w:jc w:val="center"/>
        <w:rPr>
          <w:rFonts w:eastAsia="MS Minchofalt"/>
          <w:b/>
          <w:lang w:val="pl-PL"/>
        </w:rPr>
      </w:pPr>
      <w:r>
        <w:rPr>
          <w:rFonts w:eastAsia="MS Minchofalt"/>
          <w:lang w:val="pl-PL"/>
        </w:rPr>
        <w:t xml:space="preserve"> </w:t>
      </w:r>
      <w:r>
        <w:rPr>
          <w:rFonts w:eastAsia="MS Minchofalt"/>
          <w:b/>
          <w:lang w:val="pl-PL"/>
        </w:rPr>
        <w:t>|| 3.10.31-32 ||</w:t>
      </w:r>
      <w:r>
        <w:rPr>
          <w:rStyle w:val="Refdenotaalpie"/>
          <w:rFonts w:eastAsia="MS Minchofalt" w:cs="Balaram"/>
          <w:b/>
          <w:lang w:val="pl-PL"/>
        </w:rPr>
        <w:footnoteReference w:id="29"/>
      </w:r>
      <w:r>
        <w:rPr>
          <w:rFonts w:eastAsia="MS Minchofalt"/>
          <w:b/>
          <w:lang w:val="pl-PL"/>
        </w:rPr>
        <w:t xml:space="preserve"> </w:t>
      </w:r>
    </w:p>
    <w:p w:rsidR="00B4078D" w:rsidRDefault="00B4078D" w:rsidP="009C02E7">
      <w:pPr>
        <w:jc w:val="center"/>
        <w:rPr>
          <w:rFonts w:eastAsia="MS Minchofalt"/>
          <w:b/>
          <w:lang w:val="pl-PL"/>
        </w:rPr>
      </w:pPr>
    </w:p>
    <w:p w:rsidR="00B4078D" w:rsidRPr="00706250" w:rsidRDefault="00B4078D" w:rsidP="009C02E7">
      <w:pPr>
        <w:pStyle w:val="Versequote"/>
        <w:rPr>
          <w:rFonts w:eastAsia="MS Minchofalt"/>
          <w:lang w:val="pl-PL"/>
        </w:rPr>
      </w:pPr>
      <w:r w:rsidRPr="00706250">
        <w:rPr>
          <w:rFonts w:eastAsia="MS Minchofalt"/>
          <w:lang w:val="pl-PL"/>
        </w:rPr>
        <w:t>guṇa-vyatyaya etasmin māyāvitvād adhīśituḥ |</w:t>
      </w:r>
    </w:p>
    <w:p w:rsidR="00B4078D" w:rsidRPr="00706250" w:rsidRDefault="00B4078D" w:rsidP="009C02E7">
      <w:pPr>
        <w:pStyle w:val="Versequote"/>
        <w:rPr>
          <w:rFonts w:eastAsia="MS Minchofalt"/>
          <w:lang w:val="pl-PL"/>
        </w:rPr>
      </w:pPr>
      <w:r w:rsidRPr="00706250">
        <w:rPr>
          <w:rFonts w:eastAsia="MS Minchofalt"/>
          <w:lang w:val="pl-PL"/>
        </w:rPr>
        <w:t>na paurvāparyam icchanti sṛṣṭe nadyāṁ yathā bhrame ||</w:t>
      </w:r>
    </w:p>
    <w:p w:rsidR="00B4078D" w:rsidRPr="00706250" w:rsidRDefault="00B4078D" w:rsidP="009C02E7">
      <w:pPr>
        <w:pStyle w:val="Versequote"/>
        <w:rPr>
          <w:rFonts w:eastAsia="MS Minchofalt"/>
          <w:lang w:val="pl-PL"/>
        </w:rPr>
      </w:pPr>
      <w:r w:rsidRPr="00706250">
        <w:rPr>
          <w:rFonts w:eastAsia="MS Minchofalt"/>
          <w:lang w:val="pl-PL"/>
        </w:rPr>
        <w:t>devāsurādayo nāma-rūpābhyāṁ ye prakīrtitāḥ |</w:t>
      </w:r>
    </w:p>
    <w:p w:rsidR="00B4078D" w:rsidRPr="00706250" w:rsidRDefault="00B4078D" w:rsidP="009C02E7">
      <w:pPr>
        <w:pStyle w:val="Versequote"/>
        <w:rPr>
          <w:rFonts w:eastAsia="MS Minchofalt"/>
          <w:lang w:val="pl-PL"/>
        </w:rPr>
      </w:pPr>
      <w:r w:rsidRPr="00706250">
        <w:rPr>
          <w:rFonts w:eastAsia="MS Minchofalt"/>
          <w:lang w:val="pl-PL"/>
        </w:rPr>
        <w:t>asmin kalpe ta evāsan kṣattar manvantarāntare ||</w:t>
      </w:r>
    </w:p>
    <w:p w:rsidR="00B4078D" w:rsidRDefault="00B4078D" w:rsidP="009C02E7">
      <w:pPr>
        <w:jc w:val="center"/>
        <w:rPr>
          <w:rFonts w:eastAsia="MS Minchofalt"/>
          <w:lang w:val="pl-PL"/>
        </w:rPr>
      </w:pPr>
    </w:p>
    <w:p w:rsidR="00B4078D" w:rsidRDefault="00B4078D" w:rsidP="009C02E7">
      <w:pPr>
        <w:rPr>
          <w:rFonts w:eastAsia="MS Minchofalt"/>
          <w:b/>
          <w:lang w:val="pl-PL"/>
        </w:rPr>
      </w:pPr>
      <w:r>
        <w:rPr>
          <w:rFonts w:eastAsia="MS Minchofalt"/>
          <w:b/>
          <w:lang w:val="pl-PL"/>
        </w:rPr>
        <w:t xml:space="preserve">śrīdharaḥ : </w:t>
      </w:r>
      <w:r>
        <w:rPr>
          <w:cs/>
        </w:rPr>
        <w:t>nanu tarhi prathamaṁ sṛṣṭiḥ pralayo vā, tatrāha—guṇeti | guṇa-vyatyaye sarge bhrāmyan bhramaṇa-śīlo bhramir aviśeṣād bhrāmyad bhramis tasya nadyāṁ bhramato yathā nādir nāntas tathā sṛṣṭi-saṁhārayor ity arthaḥ | saṁsārasyānāditvam eka-rūpatvaṁ cāha—devāsurādaya iti | ta eveti | tan-nāmānas tad-rūpāś cety arthaḥ ||31-32||</w:t>
      </w:r>
    </w:p>
    <w:p w:rsidR="00B4078D" w:rsidRDefault="00B4078D" w:rsidP="009C02E7">
      <w:pPr>
        <w:rPr>
          <w:rFonts w:eastAsia="MS Minchofalt"/>
          <w:b/>
          <w:lang w:val="pl-PL"/>
        </w:rPr>
      </w:pPr>
    </w:p>
    <w:p w:rsidR="00B4078D" w:rsidRDefault="00B4078D" w:rsidP="009C02E7">
      <w:pPr>
        <w:rPr>
          <w:rFonts w:eastAsia="MS Minchofalt"/>
          <w:b/>
          <w:lang w:val="pl-PL"/>
        </w:rPr>
      </w:pPr>
      <w:r>
        <w:rPr>
          <w:rFonts w:eastAsia="MS Minchofalt"/>
          <w:b/>
          <w:lang w:val="pl-PL"/>
        </w:rPr>
        <w:t xml:space="preserve">krama-sandarbhaḥ : </w:t>
      </w:r>
      <w:r w:rsidRPr="00FF2FF5">
        <w:rPr>
          <w:rFonts w:eastAsia="MS Minchofalt"/>
          <w:i/>
          <w:iCs/>
          <w:lang w:val="pl-PL"/>
        </w:rPr>
        <w:t>na vyākhyātam.</w:t>
      </w:r>
    </w:p>
    <w:p w:rsidR="00B4078D" w:rsidRDefault="00B4078D" w:rsidP="009C02E7">
      <w:pPr>
        <w:rPr>
          <w:rFonts w:eastAsia="MS Minchofalt"/>
          <w:b/>
          <w:lang w:val="pl-PL"/>
        </w:rPr>
      </w:pPr>
    </w:p>
    <w:p w:rsidR="00B4078D" w:rsidRDefault="00B4078D" w:rsidP="009C02E7">
      <w:pPr>
        <w:rPr>
          <w:rFonts w:eastAsia="MS Minchofalt"/>
          <w:lang w:val="pl-PL"/>
        </w:rPr>
      </w:pPr>
      <w:r>
        <w:rPr>
          <w:rFonts w:eastAsia="MS Minchofalt"/>
          <w:b/>
          <w:lang w:val="pl-PL"/>
        </w:rPr>
        <w:t>viśvanāthaḥ :</w:t>
      </w:r>
    </w:p>
    <w:p w:rsidR="00B4078D" w:rsidRPr="00EC37A4" w:rsidRDefault="00B4078D" w:rsidP="009C02E7">
      <w:pPr>
        <w:jc w:val="center"/>
        <w:rPr>
          <w:color w:val="000000"/>
          <w:lang w:val="pl-PL"/>
        </w:rPr>
      </w:pPr>
      <w:r w:rsidRPr="00EC37A4">
        <w:rPr>
          <w:color w:val="000000"/>
          <w:lang w:val="pl-PL"/>
        </w:rPr>
        <w:t>iti sārārtha-darśinyāṁ harṣiṇyāṁ bhakta-cetasā</w:t>
      </w:r>
      <w:r>
        <w:rPr>
          <w:color w:val="000000"/>
          <w:lang w:val="pl-PL"/>
        </w:rPr>
        <w:t>m |</w:t>
      </w:r>
    </w:p>
    <w:p w:rsidR="00B4078D" w:rsidRPr="00EC37A4" w:rsidRDefault="00B4078D" w:rsidP="009C02E7">
      <w:pPr>
        <w:jc w:val="center"/>
        <w:rPr>
          <w:color w:val="000000"/>
          <w:lang w:val="pl-PL"/>
        </w:rPr>
      </w:pPr>
      <w:r>
        <w:rPr>
          <w:color w:val="000000"/>
          <w:lang w:val="pl-PL"/>
        </w:rPr>
        <w:t xml:space="preserve">tṛtīye </w:t>
      </w:r>
      <w:r w:rsidRPr="00EC37A4">
        <w:rPr>
          <w:color w:val="000000"/>
          <w:lang w:val="pl-PL"/>
        </w:rPr>
        <w:t>daśam</w:t>
      </w:r>
      <w:r>
        <w:rPr>
          <w:color w:val="000000"/>
          <w:lang w:val="pl-PL"/>
        </w:rPr>
        <w:t>o’dhyāyaḥ</w:t>
      </w:r>
      <w:r w:rsidRPr="00EC37A4">
        <w:rPr>
          <w:color w:val="000000"/>
          <w:lang w:val="pl-PL"/>
        </w:rPr>
        <w:t xml:space="preserve"> saṅgataḥ saṅgataḥ satā</w:t>
      </w:r>
      <w:r>
        <w:rPr>
          <w:color w:val="000000"/>
          <w:lang w:val="pl-PL"/>
        </w:rPr>
        <w:t>m |</w:t>
      </w:r>
      <w:r w:rsidRPr="00EC37A4">
        <w:rPr>
          <w:color w:val="000000"/>
          <w:lang w:val="pl-PL"/>
        </w:rPr>
        <w:t>|*||</w:t>
      </w:r>
    </w:p>
    <w:p w:rsidR="00B4078D" w:rsidRPr="00B356B5" w:rsidRDefault="00B4078D" w:rsidP="00B356B5">
      <w:pPr>
        <w:rPr>
          <w:cs/>
        </w:rPr>
      </w:pPr>
    </w:p>
    <w:p w:rsidR="00B4078D" w:rsidRDefault="00B4078D" w:rsidP="00B356B5">
      <w:pPr>
        <w:jc w:val="center"/>
        <w:rPr>
          <w:rFonts w:eastAsia="MS Minchofalt"/>
          <w:lang w:val="pl-PL"/>
        </w:rPr>
      </w:pPr>
      <w:r w:rsidRPr="00B356B5">
        <w:rPr>
          <w:cs/>
        </w:rPr>
        <w:t xml:space="preserve"> </w:t>
      </w:r>
      <w:r>
        <w:rPr>
          <w:rFonts w:eastAsia="MS Minchofalt"/>
          <w:lang w:val="pl-PL"/>
        </w:rPr>
        <w:t>—o)0(o—</w:t>
      </w:r>
    </w:p>
    <w:p w:rsidR="00B4078D" w:rsidRPr="00B356B5" w:rsidRDefault="00B4078D" w:rsidP="00B356B5">
      <w:pPr>
        <w:rPr>
          <w:cs/>
        </w:rPr>
      </w:pPr>
    </w:p>
    <w:p w:rsidR="00B4078D" w:rsidRPr="00EC37A4" w:rsidRDefault="00B4078D" w:rsidP="009C02E7">
      <w:pPr>
        <w:pStyle w:val="Cita"/>
        <w:jc w:val="center"/>
        <w:rPr>
          <w:color w:val="000000"/>
          <w:lang w:val="pl-PL"/>
        </w:rPr>
      </w:pPr>
      <w:r w:rsidRPr="00EC37A4">
        <w:rPr>
          <w:color w:val="000000"/>
          <w:lang w:val="pl-PL"/>
        </w:rPr>
        <w:t xml:space="preserve">iti śrīmad-bhāgavate mahā-purāṇe brahma-sūtra-bhāṣye pāramahaṁsyaṁ saṁhitāyāṁ vaiyāsikyāṁ </w:t>
      </w:r>
      <w:r>
        <w:rPr>
          <w:color w:val="000000"/>
          <w:lang w:val="pl-PL"/>
        </w:rPr>
        <w:t>tṛtīy</w:t>
      </w:r>
      <w:r w:rsidRPr="00EC37A4">
        <w:rPr>
          <w:color w:val="000000"/>
          <w:lang w:val="pl-PL"/>
        </w:rPr>
        <w:t>a-skandhe vidura-maitreya-saṁvāde</w:t>
      </w:r>
    </w:p>
    <w:p w:rsidR="00B4078D" w:rsidRPr="00EC37A4" w:rsidRDefault="00B4078D" w:rsidP="009C02E7">
      <w:pPr>
        <w:pStyle w:val="Cita"/>
        <w:jc w:val="center"/>
        <w:rPr>
          <w:color w:val="000000"/>
          <w:lang w:val="pl-PL"/>
        </w:rPr>
      </w:pPr>
      <w:r w:rsidRPr="00EC37A4">
        <w:rPr>
          <w:color w:val="000000"/>
          <w:lang w:val="pl-PL"/>
        </w:rPr>
        <w:t xml:space="preserve">tattvādy-utpatti-kramo nāma </w:t>
      </w:r>
    </w:p>
    <w:p w:rsidR="00B4078D" w:rsidRPr="00EC37A4" w:rsidRDefault="00B4078D" w:rsidP="009C02E7">
      <w:pPr>
        <w:pStyle w:val="Cita"/>
        <w:jc w:val="center"/>
        <w:rPr>
          <w:color w:val="000000"/>
          <w:lang w:val="pl-PL"/>
        </w:rPr>
      </w:pPr>
      <w:r w:rsidRPr="00EC37A4">
        <w:rPr>
          <w:color w:val="000000"/>
          <w:lang w:val="pl-PL"/>
        </w:rPr>
        <w:t>daśamo’dhyāyaḥ |</w:t>
      </w:r>
    </w:p>
    <w:p w:rsidR="00B4078D" w:rsidRPr="00EC37A4" w:rsidRDefault="00B4078D" w:rsidP="009C02E7">
      <w:pPr>
        <w:jc w:val="center"/>
        <w:rPr>
          <w:color w:val="000000"/>
          <w:lang w:val="pl-PL"/>
        </w:rPr>
      </w:pPr>
      <w:r w:rsidRPr="00EC37A4">
        <w:rPr>
          <w:color w:val="000000"/>
          <w:lang w:val="pl-PL"/>
        </w:rPr>
        <w:t>|| 3.10 ||</w:t>
      </w:r>
    </w:p>
    <w:p w:rsidR="00B4078D" w:rsidRDefault="00B4078D" w:rsidP="009C02E7">
      <w:pPr>
        <w:rPr>
          <w:lang w:val="pl-PL"/>
        </w:rPr>
      </w:pPr>
    </w:p>
    <w:p w:rsidR="00B4078D" w:rsidRDefault="00B4078D" w:rsidP="00A90B13">
      <w:pPr>
        <w:jc w:val="center"/>
        <w:rPr>
          <w:b/>
          <w:bCs/>
          <w:lang w:val="pl-PL"/>
        </w:rPr>
      </w:pPr>
    </w:p>
    <w:p w:rsidR="00B4078D" w:rsidRDefault="00B4078D" w:rsidP="00C15E4C">
      <w:pPr>
        <w:jc w:val="center"/>
        <w:rPr>
          <w:rFonts w:eastAsia="MS Minchofalt"/>
          <w:b/>
          <w:bCs/>
          <w:cs/>
        </w:rPr>
      </w:pPr>
      <w:r>
        <w:rPr>
          <w:rFonts w:eastAsia="MS Minchofalt"/>
          <w:b/>
          <w:bCs/>
          <w:cs/>
        </w:rPr>
        <w:t>(3.11)</w:t>
      </w:r>
    </w:p>
    <w:p w:rsidR="0017558A" w:rsidRPr="00881BAB" w:rsidRDefault="0017558A" w:rsidP="0017558A">
      <w:pPr>
        <w:jc w:val="center"/>
        <w:rPr>
          <w:rFonts w:eastAsia="MS Minchofalt"/>
          <w:lang w:val="en-IN"/>
        </w:rPr>
      </w:pPr>
      <w:r w:rsidRPr="00881BAB">
        <w:rPr>
          <w:rFonts w:eastAsia="MS Minchofalt"/>
          <w:lang w:val="en-IN"/>
        </w:rPr>
        <w:t>oṁ śrī-śrī-rādhā-kṛṣṇābhyāṁ namaḥ</w:t>
      </w:r>
    </w:p>
    <w:p w:rsidR="0017558A" w:rsidRPr="00881BAB" w:rsidRDefault="0017558A" w:rsidP="0017558A">
      <w:pPr>
        <w:pStyle w:val="Ttulo1"/>
        <w:rPr>
          <w:rFonts w:eastAsia="MS Minchofalt"/>
          <w:lang w:val="en-IN"/>
        </w:rPr>
      </w:pPr>
      <w:r w:rsidRPr="00881BAB">
        <w:rPr>
          <w:rFonts w:eastAsia="MS Minchofalt"/>
          <w:lang w:val="en-IN"/>
        </w:rPr>
        <w:t>śrīmad-bhāgavata-mahā-purāṇam |</w:t>
      </w:r>
    </w:p>
    <w:p w:rsidR="0017558A" w:rsidRPr="00881BAB" w:rsidRDefault="0017558A" w:rsidP="0017558A">
      <w:pPr>
        <w:rPr>
          <w:rFonts w:eastAsia="MS Minchofalt"/>
          <w:lang w:val="en-IN"/>
        </w:rPr>
      </w:pPr>
    </w:p>
    <w:p w:rsidR="0017558A" w:rsidRDefault="0017558A" w:rsidP="0017558A">
      <w:pPr>
        <w:jc w:val="center"/>
        <w:rPr>
          <w:rFonts w:eastAsia="MS Minchofalt"/>
          <w:lang w:val="en-IN"/>
        </w:rPr>
      </w:pPr>
      <w:r>
        <w:rPr>
          <w:rFonts w:eastAsia="MS Minchofalt"/>
          <w:lang w:val="en-IN"/>
        </w:rPr>
        <w:t>V</w:t>
      </w:r>
      <w:r w:rsidRPr="00881BAB">
        <w:rPr>
          <w:rFonts w:eastAsia="MS Minchofalt"/>
          <w:lang w:val="en-IN"/>
        </w:rPr>
        <w:t>ersion 1.0</w:t>
      </w:r>
      <w:r>
        <w:rPr>
          <w:rFonts w:eastAsia="MS Minchofalt"/>
          <w:lang w:val="en-IN"/>
        </w:rPr>
        <w:t>1</w:t>
      </w:r>
      <w:r w:rsidRPr="00881BAB">
        <w:rPr>
          <w:rFonts w:eastAsia="MS Minchofalt"/>
          <w:lang w:val="en-IN"/>
        </w:rPr>
        <w:t xml:space="preserve"> </w:t>
      </w:r>
      <w:r>
        <w:rPr>
          <w:rFonts w:eastAsia="MS Minchofalt"/>
          <w:lang w:val="en-IN"/>
        </w:rPr>
        <w:t>l</w:t>
      </w:r>
      <w:r w:rsidRPr="00881BAB">
        <w:rPr>
          <w:rFonts w:eastAsia="MS Minchofalt"/>
          <w:lang w:val="en-IN"/>
        </w:rPr>
        <w:t xml:space="preserve">ast updated </w:t>
      </w:r>
      <w:r>
        <w:rPr>
          <w:rFonts w:eastAsia="MS Minchofalt"/>
          <w:lang w:val="en-IN"/>
        </w:rPr>
        <w:t>A</w:t>
      </w:r>
      <w:r w:rsidRPr="00881BAB">
        <w:rPr>
          <w:rFonts w:eastAsia="MS Minchofalt"/>
          <w:lang w:val="en-IN"/>
        </w:rPr>
        <w:t>pril 4, 2009.</w:t>
      </w:r>
    </w:p>
    <w:p w:rsidR="0017558A" w:rsidRDefault="0017558A" w:rsidP="0017558A">
      <w:pPr>
        <w:jc w:val="center"/>
        <w:rPr>
          <w:rFonts w:eastAsia="MS Minchofalt"/>
          <w:lang w:val="en-IN"/>
        </w:rPr>
      </w:pPr>
      <w:r>
        <w:rPr>
          <w:rFonts w:eastAsia="MS Minchofalt"/>
          <w:lang w:val="en-IN"/>
        </w:rPr>
        <w:t>V</w:t>
      </w:r>
      <w:r w:rsidRPr="00881BAB">
        <w:rPr>
          <w:rFonts w:eastAsia="MS Minchofalt"/>
          <w:lang w:val="en-IN"/>
        </w:rPr>
        <w:t>ersion 1.0</w:t>
      </w:r>
      <w:r>
        <w:rPr>
          <w:rFonts w:eastAsia="MS Minchofalt"/>
          <w:lang w:val="en-IN"/>
        </w:rPr>
        <w:t>2</w:t>
      </w:r>
      <w:r w:rsidRPr="00881BAB">
        <w:rPr>
          <w:rFonts w:eastAsia="MS Minchofalt"/>
          <w:lang w:val="en-IN"/>
        </w:rPr>
        <w:t xml:space="preserve"> </w:t>
      </w:r>
      <w:r>
        <w:rPr>
          <w:rFonts w:eastAsia="MS Minchofalt"/>
          <w:lang w:val="en-IN"/>
        </w:rPr>
        <w:t>l</w:t>
      </w:r>
      <w:r w:rsidRPr="00881BAB">
        <w:rPr>
          <w:rFonts w:eastAsia="MS Minchofalt"/>
          <w:lang w:val="en-IN"/>
        </w:rPr>
        <w:t xml:space="preserve">ast updated </w:t>
      </w:r>
      <w:r>
        <w:rPr>
          <w:rFonts w:eastAsia="MS Minchofalt"/>
          <w:lang w:val="en-IN"/>
        </w:rPr>
        <w:t>Sept 25</w:t>
      </w:r>
      <w:r w:rsidRPr="00881BAB">
        <w:rPr>
          <w:rFonts w:eastAsia="MS Minchofalt"/>
          <w:lang w:val="en-IN"/>
        </w:rPr>
        <w:t>, 20</w:t>
      </w:r>
      <w:r>
        <w:rPr>
          <w:rFonts w:eastAsia="MS Minchofalt"/>
          <w:lang w:val="en-IN"/>
        </w:rPr>
        <w:t>11</w:t>
      </w:r>
      <w:r w:rsidRPr="00881BAB">
        <w:rPr>
          <w:rFonts w:eastAsia="MS Minchofalt"/>
          <w:lang w:val="en-IN"/>
        </w:rPr>
        <w:t>.</w:t>
      </w:r>
    </w:p>
    <w:p w:rsidR="0017558A" w:rsidRDefault="0017558A" w:rsidP="0017558A">
      <w:pPr>
        <w:jc w:val="center"/>
        <w:rPr>
          <w:rFonts w:eastAsia="MS Minchofalt"/>
          <w:lang w:val="en-IN"/>
        </w:rPr>
      </w:pPr>
      <w:r>
        <w:rPr>
          <w:rFonts w:eastAsia="MS Minchofalt"/>
          <w:lang w:val="en-IN"/>
        </w:rPr>
        <w:t xml:space="preserve">A lot of </w:t>
      </w:r>
      <w:r w:rsidRPr="000F7705">
        <w:rPr>
          <w:rFonts w:eastAsia="MS Minchofalt"/>
          <w:i/>
          <w:lang w:val="en-IN"/>
        </w:rPr>
        <w:t>Caitanya-mata-mañjuṣā</w:t>
      </w:r>
      <w:r>
        <w:rPr>
          <w:rFonts w:eastAsia="MS Minchofalt"/>
          <w:lang w:val="en-IN"/>
        </w:rPr>
        <w:t xml:space="preserve"> has been added.</w:t>
      </w:r>
    </w:p>
    <w:p w:rsidR="0017558A" w:rsidRDefault="0017558A" w:rsidP="0017558A">
      <w:pPr>
        <w:jc w:val="center"/>
        <w:rPr>
          <w:rFonts w:eastAsia="MS Minchofalt"/>
          <w:lang w:val="en-IN"/>
        </w:rPr>
      </w:pPr>
    </w:p>
    <w:p w:rsidR="0017558A" w:rsidRPr="00881BAB" w:rsidRDefault="0017558A" w:rsidP="0017558A">
      <w:pPr>
        <w:pStyle w:val="Ttulo2"/>
        <w:rPr>
          <w:rFonts w:eastAsia="MS Minchofalt"/>
          <w:lang w:val="en-IN"/>
        </w:rPr>
      </w:pPr>
      <w:r w:rsidRPr="00881BAB">
        <w:rPr>
          <w:rFonts w:eastAsia="MS Minchofalt"/>
          <w:lang w:val="en-IN"/>
        </w:rPr>
        <w:t>atha bhāgavata-tṛtīya-skandhe dvitīyo vibhāgaḥ</w:t>
      </w:r>
      <w:r w:rsidRPr="00881BAB">
        <w:rPr>
          <w:rFonts w:ascii="Vrinda" w:eastAsia="MS Minchofalt" w:hAnsi="Vrinda" w:cs="Vrinda"/>
          <w:lang w:val="en-IN"/>
        </w:rPr>
        <w:t xml:space="preserve"> </w:t>
      </w:r>
      <w:r w:rsidRPr="00881BAB">
        <w:rPr>
          <w:rFonts w:eastAsia="MS Minchofalt"/>
          <w:lang w:val="en-IN"/>
        </w:rPr>
        <w:t>||</w:t>
      </w:r>
    </w:p>
    <w:p w:rsidR="0017558A" w:rsidRPr="00881BAB" w:rsidRDefault="0017558A" w:rsidP="0017558A">
      <w:pPr>
        <w:jc w:val="center"/>
        <w:rPr>
          <w:rFonts w:eastAsia="MS Minchofalt"/>
          <w:b/>
          <w:lang w:val="en-IN"/>
        </w:rPr>
      </w:pPr>
      <w:r w:rsidRPr="00881BAB">
        <w:rPr>
          <w:rFonts w:eastAsia="MS Minchofalt"/>
          <w:b/>
          <w:lang w:val="en-IN"/>
        </w:rPr>
        <w:t xml:space="preserve"> </w:t>
      </w:r>
    </w:p>
    <w:p w:rsidR="0017558A" w:rsidRPr="00881BAB" w:rsidRDefault="0017558A" w:rsidP="0017558A">
      <w:pPr>
        <w:jc w:val="center"/>
        <w:rPr>
          <w:rFonts w:eastAsia="MS Minchofalt"/>
          <w:b/>
          <w:lang w:val="en-IN"/>
        </w:rPr>
      </w:pPr>
      <w:r w:rsidRPr="00881BAB">
        <w:rPr>
          <w:rFonts w:eastAsia="MS Minchofalt"/>
          <w:b/>
          <w:lang w:val="en-IN"/>
        </w:rPr>
        <w:t>(3.11)</w:t>
      </w:r>
    </w:p>
    <w:p w:rsidR="0017558A" w:rsidRPr="00881BAB" w:rsidRDefault="0017558A" w:rsidP="0017558A">
      <w:pPr>
        <w:pStyle w:val="Ttulo2"/>
        <w:rPr>
          <w:rFonts w:eastAsia="MS Minchofalt"/>
          <w:lang w:val="en-IN"/>
        </w:rPr>
      </w:pPr>
      <w:r w:rsidRPr="00881BAB">
        <w:rPr>
          <w:rFonts w:eastAsia="MS Minchofalt"/>
          <w:lang w:val="en-IN"/>
        </w:rPr>
        <w:t>ekādaśo’dhyāyaḥ</w:t>
      </w:r>
    </w:p>
    <w:p w:rsidR="0017558A" w:rsidRPr="00881BAB" w:rsidRDefault="0017558A" w:rsidP="0017558A">
      <w:pPr>
        <w:pStyle w:val="Ttulo1"/>
        <w:rPr>
          <w:lang w:val="en-IN"/>
        </w:rPr>
      </w:pPr>
      <w:r w:rsidRPr="00881BAB">
        <w:rPr>
          <w:lang w:val="en-IN"/>
        </w:rPr>
        <w:t>kāla-svarūpa-kathanaṁ</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3.11.1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caramaḥ sad-viśeṣāṇām aneko’saṁyutaḥ sadā |</w:t>
      </w:r>
    </w:p>
    <w:p w:rsidR="0017558A" w:rsidRPr="00881BAB" w:rsidRDefault="0017558A" w:rsidP="0017558A">
      <w:pPr>
        <w:pStyle w:val="Versequote"/>
        <w:rPr>
          <w:rFonts w:eastAsia="MS Minchofalt"/>
          <w:lang w:val="en-IN"/>
        </w:rPr>
      </w:pPr>
      <w:r w:rsidRPr="00881BAB">
        <w:rPr>
          <w:rFonts w:eastAsia="MS Minchofalt"/>
          <w:lang w:val="en-IN"/>
        </w:rPr>
        <w:t>paramāṇuḥ sa vijñeyo nṛṇām aikya-bhramo yataḥ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kāla-parimāṇaṁ darśayituṁ dravya-parimāṇaṁ dṛṣṭāntatvena darśayati |</w:t>
      </w:r>
    </w:p>
    <w:p w:rsidR="0017558A" w:rsidRPr="00881BAB" w:rsidRDefault="0017558A" w:rsidP="0017558A">
      <w:pPr>
        <w:rPr>
          <w:rFonts w:eastAsia="MS Minchofalt"/>
          <w:color w:val="000000"/>
          <w:lang w:val="en-IN"/>
        </w:rPr>
      </w:pPr>
    </w:p>
    <w:p w:rsidR="0017558A" w:rsidRPr="00881BAB" w:rsidRDefault="0017558A" w:rsidP="0017558A">
      <w:pPr>
        <w:pStyle w:val="Bluequotes"/>
        <w:rPr>
          <w:lang w:val="en-IN"/>
        </w:rPr>
      </w:pPr>
      <w:r w:rsidRPr="00881BAB">
        <w:rPr>
          <w:lang w:val="en-IN"/>
        </w:rPr>
        <w:t>manuṣyād eva loko’pi viśeṣeṇaiva darśane |</w:t>
      </w:r>
    </w:p>
    <w:p w:rsidR="0017558A" w:rsidRPr="00881BAB" w:rsidRDefault="0017558A" w:rsidP="0017558A">
      <w:pPr>
        <w:pStyle w:val="Bluequotes"/>
        <w:rPr>
          <w:lang w:val="en-IN"/>
        </w:rPr>
      </w:pPr>
      <w:r w:rsidRPr="00881BAB">
        <w:rPr>
          <w:lang w:val="en-IN"/>
        </w:rPr>
        <w:t>aṁśāṁśatva-viśeṣaṁ tu yasya draṣṭuṁ na śaknuyuḥ ||</w:t>
      </w:r>
    </w:p>
    <w:p w:rsidR="0017558A" w:rsidRPr="00881BAB" w:rsidRDefault="0017558A" w:rsidP="0017558A">
      <w:pPr>
        <w:pStyle w:val="Bluequotes"/>
        <w:rPr>
          <w:lang w:val="en-IN"/>
        </w:rPr>
      </w:pPr>
      <w:r w:rsidRPr="00881BAB">
        <w:rPr>
          <w:lang w:val="en-IN"/>
        </w:rPr>
        <w:t>caramo viśeṣa iti munayo śrūyur añjasā |</w:t>
      </w:r>
    </w:p>
    <w:p w:rsidR="0017558A" w:rsidRPr="00881BAB" w:rsidRDefault="0017558A" w:rsidP="0017558A">
      <w:pPr>
        <w:pStyle w:val="Bluequotes"/>
        <w:rPr>
          <w:lang w:val="en-IN"/>
        </w:rPr>
      </w:pPr>
      <w:r w:rsidRPr="00881BAB">
        <w:rPr>
          <w:lang w:val="en-IN"/>
        </w:rPr>
        <w:t>paramāṇuḥ sa vijñeyaḥ kaṇādādyā niraṁśinam ||</w:t>
      </w:r>
    </w:p>
    <w:p w:rsidR="0017558A" w:rsidRPr="00881BAB" w:rsidRDefault="0017558A" w:rsidP="0017558A">
      <w:pPr>
        <w:pStyle w:val="Bluequotes"/>
        <w:rPr>
          <w:lang w:val="en-IN"/>
        </w:rPr>
      </w:pPr>
      <w:r w:rsidRPr="00881BAB">
        <w:rPr>
          <w:lang w:val="en-IN"/>
        </w:rPr>
        <w:t>anantāṁśa-yutatve’pi yaṁ brūyur bhrānti-darśanāt |</w:t>
      </w:r>
    </w:p>
    <w:p w:rsidR="0017558A" w:rsidRPr="00881BAB" w:rsidRDefault="0017558A" w:rsidP="0017558A">
      <w:pPr>
        <w:pStyle w:val="Bluequotes"/>
        <w:rPr>
          <w:lang w:val="en-IN"/>
        </w:rPr>
      </w:pPr>
      <w:r w:rsidRPr="00881BAB">
        <w:rPr>
          <w:lang w:val="en-IN"/>
        </w:rPr>
        <w:t>tato’pi paramāṇutvaṁ tad-aṁśānāṁ tu yadyapi |</w:t>
      </w:r>
    </w:p>
    <w:p w:rsidR="0017558A" w:rsidRPr="00881BAB" w:rsidRDefault="0017558A" w:rsidP="0017558A">
      <w:pPr>
        <w:pStyle w:val="Bluequotes"/>
        <w:rPr>
          <w:color w:val="000000"/>
          <w:lang w:val="en-IN"/>
        </w:rPr>
      </w:pPr>
      <w:r w:rsidRPr="00881BAB">
        <w:rPr>
          <w:lang w:val="en-IN"/>
        </w:rPr>
        <w:t xml:space="preserve">anantatvād vivekārtham asyoktā paramāṇutā || </w:t>
      </w:r>
      <w:r w:rsidRPr="00881BAB">
        <w:rPr>
          <w:color w:val="000000"/>
          <w:lang w:val="en-IN"/>
        </w:rPr>
        <w:t>iti tattva-vivekaḥ |</w:t>
      </w:r>
    </w:p>
    <w:p w:rsidR="0017558A" w:rsidRPr="00881BAB" w:rsidRDefault="0017558A" w:rsidP="0017558A">
      <w:pPr>
        <w:pStyle w:val="Bluequotes"/>
        <w:rPr>
          <w:color w:val="000000"/>
          <w:lang w:val="en-IN"/>
        </w:rPr>
      </w:pPr>
    </w:p>
    <w:p w:rsidR="0017558A" w:rsidRPr="00881BAB" w:rsidRDefault="0017558A" w:rsidP="0017558A">
      <w:pPr>
        <w:rPr>
          <w:rFonts w:eastAsia="MS Minchofalt"/>
          <w:color w:val="000000"/>
          <w:lang w:val="en-IN"/>
        </w:rPr>
      </w:pPr>
      <w:r w:rsidRPr="00881BAB">
        <w:rPr>
          <w:rFonts w:eastAsia="MS Minchofalt"/>
          <w:lang w:val="en-IN"/>
        </w:rPr>
        <w:t>anekāṁśair āsamantād |</w:t>
      </w:r>
      <w:r w:rsidRPr="00881BAB">
        <w:rPr>
          <w:rFonts w:eastAsia="MS Minchofalt"/>
          <w:color w:val="000000"/>
          <w:lang w:val="en-IN"/>
        </w:rPr>
        <w:t>|1||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outlineLvl w:val="0"/>
        <w:rPr>
          <w:lang w:val="en-IN"/>
        </w:rPr>
      </w:pPr>
      <w:r w:rsidRPr="00881BAB">
        <w:rPr>
          <w:lang w:val="en-IN"/>
        </w:rPr>
        <w:t>tata ekādaśe kālaḥ paramāṇv-ādi-lakṣaiḥ |</w:t>
      </w:r>
    </w:p>
    <w:p w:rsidR="0017558A" w:rsidRPr="00881BAB" w:rsidRDefault="0017558A" w:rsidP="0017558A">
      <w:pPr>
        <w:jc w:val="center"/>
        <w:rPr>
          <w:lang w:val="en-IN"/>
        </w:rPr>
      </w:pPr>
      <w:r w:rsidRPr="00881BAB">
        <w:rPr>
          <w:lang w:val="en-IN"/>
        </w:rPr>
        <w:t>yuga-manvantarādibhyaḥ kalpam ānādi varṇyate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lang w:val="en-IN"/>
        </w:rPr>
        <w:t>tad evaṁ sāmānyataḥ kālasyopalakṣaṇa-bhūtaṁ guṇa-vyatikaraṁ daśa-vidhaṁ nirūpyedānīṁ tasyaiva viśeṣaṁ nirūpayituṁ tat-paricchedyaṁ vastu lakṣayati dvābhyām | sataḥ kāryasya viśeṣāṇām aṁśānāṁ yaś caramo’ntyo yasyāṁśo nāsti | anekaḥ kāryāvasthām aprāptaḥ | asaṁyutaḥ samudāyāvasthāṁ cāprāptaḥ | ata eva sadā kārya-samudāyāvasthayor apagame’py asti sa paramāṇur vijñeyaḥ | kiṁ tatra pramāṇam ata āha—yato yebhyaḥ samuditebhyo nṛṇāṁ vyavahartṝṇām aikya-bhramo’vayavi-buddhiḥ | tathā ca pañcame’vayavi-nirākaraṇe vakṣyati, yeṣāṁ samūhena kṛto viśeṣa iti | kāryānupapattyā kalpyata iti bhāvaḥ ||1||</w:t>
      </w:r>
    </w:p>
    <w:p w:rsidR="0017558A" w:rsidRPr="00881BAB" w:rsidRDefault="0017558A" w:rsidP="0017558A">
      <w:pPr>
        <w:rPr>
          <w:rFonts w:eastAsia="MS Minchofalt"/>
          <w:b/>
          <w:lang w:val="en-IN"/>
        </w:rPr>
      </w:pPr>
    </w:p>
    <w:p w:rsidR="0017558A" w:rsidRPr="00881BAB" w:rsidRDefault="0017558A" w:rsidP="0017558A">
      <w:pPr>
        <w:rPr>
          <w:b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w:t>
      </w:r>
    </w:p>
    <w:p w:rsidR="0017558A" w:rsidRPr="00881BAB" w:rsidRDefault="0017558A" w:rsidP="0017558A">
      <w:pPr>
        <w:jc w:val="center"/>
        <w:rPr>
          <w:rFonts w:eastAsia="MS Minchofalt"/>
          <w:lang w:val="en-IN"/>
        </w:rPr>
      </w:pPr>
      <w:r w:rsidRPr="00881BAB">
        <w:rPr>
          <w:rFonts w:eastAsia="MS Minchofalt"/>
          <w:lang w:val="en-IN"/>
        </w:rPr>
        <w:t>ekādaśe punaḥ kālo viśeṣeṇāpi lakṣyate |</w:t>
      </w:r>
    </w:p>
    <w:p w:rsidR="0017558A" w:rsidRPr="00881BAB" w:rsidRDefault="0017558A" w:rsidP="0017558A">
      <w:pPr>
        <w:jc w:val="center"/>
        <w:rPr>
          <w:rFonts w:eastAsia="MS Minchofalt"/>
          <w:lang w:val="en-IN"/>
        </w:rPr>
      </w:pPr>
      <w:r w:rsidRPr="00881BAB">
        <w:rPr>
          <w:rFonts w:eastAsia="MS Minchofalt"/>
          <w:lang w:val="en-IN"/>
        </w:rPr>
        <w:t>māsa-varṣa-yugādīnāṁ pramāṇaṁ jñāyate yataḥ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prathamam ātyantikaṁ sūkṣma-kālaṁ svarūpato lakṣayitum aśaknuvaṁs tat paricchedyaṁ vastu lakṣayati | sataḥ kāryasya pṛthivy-āder viśeṣāṇām aṁśānāṁ yaś caramaḥ, yasyāṁśo na sambhavati | nanu carama ity eka-vacanāt sa kim eka eva na, kintv anekaḥ | atra sūkṣma-kāla-jñānārthaṁ teṣāṁ bahutve’pi ekasyaivopayogitety eka-vacana-prayogaḥ | nanu tarhi sa svair milito’milito vā atropādīyata ity ata āha—asaṁyutaḥ paramāṇur vijñeya eva, na tu dṛśyata ity arthaḥ | nanu tarhi tasya sattve kiṁ pramāṇaṁ tatrāha—yataḥ yebhyaḥ samuditebhyaḥ nṝṇām aikyam iti bhramo bhavati | sūrya-raśmi-yukte gavākṣa-randhre ye bhramanto’tisūkṣma eva kaṇa iti buddhir bhavatīty arthaḥ | tasya ṣaṣṭho’ṁśa eva paramāṇuḥ sa tv adṛśya evety arthaḥ | nṝṇām ity uktyā trasareṇu-pramāṇa-dehānāṁ kīṭa-viśeṣāṇāṁ keṣāṁcit ko’pi dṛśya eveti vyajyate ||1||</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sata eva padārthasya svarūpāvasthitasya yat |</w:t>
      </w:r>
    </w:p>
    <w:p w:rsidR="0017558A" w:rsidRPr="00881BAB" w:rsidRDefault="0017558A" w:rsidP="0017558A">
      <w:pPr>
        <w:pStyle w:val="Versequote"/>
        <w:rPr>
          <w:rFonts w:eastAsia="MS Minchofalt"/>
          <w:lang w:val="en-IN"/>
        </w:rPr>
      </w:pPr>
      <w:r w:rsidRPr="00881BAB">
        <w:rPr>
          <w:rFonts w:eastAsia="MS Minchofalt"/>
          <w:lang w:val="en-IN"/>
        </w:rPr>
        <w:t>kaivalyaṁ parama-mahān aviśeṣo nirantaraḥ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madhvaḥ : </w:t>
      </w:r>
      <w:r w:rsidRPr="00881BAB">
        <w:rPr>
          <w:rFonts w:eastAsia="MS Minchofalt"/>
          <w:bCs/>
          <w:lang w:val="en-IN"/>
        </w:rPr>
        <w:t>kālato deśato guṇataś ca parama-mahattvam | sataḥ para-brahmaṇa eva | sac-chabdo’nyatrāpy upacārato bhavatīty ataḥ padārthasyeti | sat-padasya yo mukhyābhidheyas tasya |</w:t>
      </w:r>
    </w:p>
    <w:p w:rsidR="0017558A" w:rsidRPr="00881BAB" w:rsidRDefault="0017558A" w:rsidP="0017558A">
      <w:pPr>
        <w:rPr>
          <w:rFonts w:eastAsia="MS Minchofalt"/>
          <w:bCs/>
          <w:lang w:val="en-IN"/>
        </w:rPr>
      </w:pPr>
    </w:p>
    <w:p w:rsidR="0017558A" w:rsidRPr="00881BAB" w:rsidRDefault="0017558A" w:rsidP="0017558A">
      <w:pPr>
        <w:pStyle w:val="Bluequotes"/>
        <w:rPr>
          <w:lang w:val="en-IN"/>
        </w:rPr>
      </w:pPr>
      <w:r w:rsidRPr="00881BAB">
        <w:rPr>
          <w:lang w:val="en-IN"/>
        </w:rPr>
        <w:t>mukhyābhidheyas tv arthaḥ syād vācyam anyac ca bhaṇyate |</w:t>
      </w:r>
    </w:p>
    <w:p w:rsidR="0017558A" w:rsidRPr="00881BAB" w:rsidRDefault="0017558A" w:rsidP="0017558A">
      <w:pPr>
        <w:pStyle w:val="Bluequotes"/>
        <w:rPr>
          <w:color w:val="000000"/>
          <w:lang w:val="en-IN"/>
        </w:rPr>
      </w:pPr>
      <w:r w:rsidRPr="00881BAB">
        <w:rPr>
          <w:lang w:val="en-IN"/>
        </w:rPr>
        <w:t xml:space="preserve">amukhyeṣv artha-śabdas tu nīco parihito bhavet || </w:t>
      </w:r>
      <w:r w:rsidRPr="00881BAB">
        <w:rPr>
          <w:color w:val="000000"/>
          <w:lang w:val="en-IN"/>
        </w:rPr>
        <w:t>iti brahma-tarke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yady eva samaḥ pluṣiṇety ādinānyatra-sthitasya tat-parimāṇatvam apy astīty ataḥ svarūpāvasthitasyeti | jagad-āvaraka-svarūpasya tataḥ kiñcin mahattvam itvam ity ataḥ kaivalyam iti | tatrāpi bahu-vidhāni rūpāṇi tasya santīti aviśeṣa iti | sarva-gate prādeśa-mātram api vidyata ity ato nirantara iti | para-brahmaṇo yaḥ kevala-bhāvaḥ | aṇḍā’dy-antaḥ-praviṣṭaṁ tad-āvarakaṁ tasyaiva parama-puruṣādi-rūpāntaraṁ tad eka-deśaṁ prādeśaḥ prādeśa-mātrādi-viśeṣaṁ ca vinā yat sarva-gataṁ rūpaṁ tad eva parama-mahān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kāla-koṭi-vihīnatvaṁ kālānantyaṁ vidur vadhāḥ |</w:t>
      </w:r>
    </w:p>
    <w:p w:rsidR="0017558A" w:rsidRPr="00881BAB" w:rsidRDefault="0017558A" w:rsidP="0017558A">
      <w:pPr>
        <w:pStyle w:val="Bluequotes"/>
        <w:rPr>
          <w:lang w:val="en-IN"/>
        </w:rPr>
      </w:pPr>
      <w:r w:rsidRPr="00881BAB">
        <w:rPr>
          <w:lang w:val="en-IN"/>
        </w:rPr>
        <w:t>deśa-koṭi-vihīnatvaṁ deśānantyaṁ tathaiva ca ||</w:t>
      </w:r>
    </w:p>
    <w:p w:rsidR="0017558A" w:rsidRPr="00881BAB" w:rsidRDefault="0017558A" w:rsidP="0017558A">
      <w:pPr>
        <w:pStyle w:val="Bluequotes"/>
        <w:rPr>
          <w:lang w:val="en-IN"/>
        </w:rPr>
      </w:pPr>
      <w:r w:rsidRPr="00881BAB">
        <w:rPr>
          <w:lang w:val="en-IN"/>
        </w:rPr>
        <w:t>guṇānām aprameyatvaṁ vastv-ānantyaṁ vido viduḥ |</w:t>
      </w:r>
    </w:p>
    <w:p w:rsidR="0017558A" w:rsidRPr="00881BAB" w:rsidRDefault="0017558A" w:rsidP="0017558A">
      <w:pPr>
        <w:pStyle w:val="Bluequotes"/>
        <w:rPr>
          <w:lang w:val="en-IN"/>
        </w:rPr>
      </w:pPr>
      <w:r w:rsidRPr="00881BAB">
        <w:rPr>
          <w:lang w:val="en-IN"/>
        </w:rPr>
        <w:t>ānantyaṁ trividhaṁ nityaṁ harer nānyasya kasyacit ||</w:t>
      </w:r>
    </w:p>
    <w:p w:rsidR="0017558A" w:rsidRPr="00881BAB" w:rsidRDefault="0017558A" w:rsidP="0017558A">
      <w:pPr>
        <w:pStyle w:val="Bluequotes"/>
        <w:rPr>
          <w:lang w:val="en-IN"/>
        </w:rPr>
      </w:pPr>
      <w:r w:rsidRPr="00881BAB">
        <w:rPr>
          <w:lang w:val="en-IN"/>
        </w:rPr>
        <w:t>tasya sarva-svarūpeṣv apy ānantyaṁ tu tri-lakṣaṇam |</w:t>
      </w:r>
    </w:p>
    <w:p w:rsidR="0017558A" w:rsidRPr="00881BAB" w:rsidRDefault="0017558A" w:rsidP="0017558A">
      <w:pPr>
        <w:pStyle w:val="Bluequotes"/>
        <w:rPr>
          <w:lang w:val="en-IN"/>
        </w:rPr>
      </w:pPr>
      <w:r w:rsidRPr="00881BAB">
        <w:rPr>
          <w:lang w:val="en-IN"/>
        </w:rPr>
        <w:t>tathāpi deśatas tasya paricchedo’pi vidyate ||</w:t>
      </w:r>
    </w:p>
    <w:p w:rsidR="0017558A" w:rsidRPr="00881BAB" w:rsidRDefault="0017558A" w:rsidP="0017558A">
      <w:pPr>
        <w:pStyle w:val="Bluequotes"/>
        <w:rPr>
          <w:lang w:val="en-IN"/>
        </w:rPr>
      </w:pPr>
      <w:r w:rsidRPr="00881BAB">
        <w:rPr>
          <w:lang w:val="en-IN"/>
        </w:rPr>
        <w:t>paricchedas tathā vyāptir eka-rūpe’pi yujyate |</w:t>
      </w:r>
    </w:p>
    <w:p w:rsidR="0017558A" w:rsidRPr="00881BAB" w:rsidRDefault="0017558A" w:rsidP="0017558A">
      <w:pPr>
        <w:pStyle w:val="Bluequotes"/>
        <w:rPr>
          <w:lang w:val="en-IN"/>
        </w:rPr>
      </w:pPr>
      <w:r w:rsidRPr="00881BAB">
        <w:rPr>
          <w:lang w:val="en-IN"/>
        </w:rPr>
        <w:t>tasyācintyādbhutaiśvaryād vyavahārārtham eva ca |</w:t>
      </w:r>
    </w:p>
    <w:p w:rsidR="0017558A" w:rsidRPr="00881BAB" w:rsidRDefault="0017558A" w:rsidP="0017558A">
      <w:pPr>
        <w:pStyle w:val="Bluequotes"/>
        <w:rPr>
          <w:lang w:val="en-IN"/>
        </w:rPr>
      </w:pPr>
      <w:r w:rsidRPr="00881BAB">
        <w:rPr>
          <w:lang w:val="en-IN"/>
        </w:rPr>
        <w:t>guṇataḥ kālataś caiva paricchedo na kutracit |</w:t>
      </w:r>
    </w:p>
    <w:p w:rsidR="0017558A" w:rsidRPr="00881BAB" w:rsidRDefault="0017558A" w:rsidP="0017558A">
      <w:pPr>
        <w:pStyle w:val="Bluequotes"/>
        <w:rPr>
          <w:lang w:val="en-IN"/>
        </w:rPr>
      </w:pPr>
      <w:r w:rsidRPr="00881BAB">
        <w:rPr>
          <w:lang w:val="en-IN"/>
        </w:rPr>
        <w:t xml:space="preserve">vyāptatvaṁ deśato’py </w:t>
      </w:r>
      <w:smartTag w:uri="urn:schemas-microsoft-com:office:smarttags" w:element="place">
        <w:smartTag w:uri="urn:schemas-microsoft-com:office:smarttags" w:element="City">
          <w:r w:rsidRPr="00881BAB">
            <w:rPr>
              <w:lang w:val="en-IN"/>
            </w:rPr>
            <w:t>asti</w:t>
          </w:r>
        </w:smartTag>
      </w:smartTag>
      <w:r w:rsidRPr="00881BAB">
        <w:rPr>
          <w:lang w:val="en-IN"/>
        </w:rPr>
        <w:t xml:space="preserve"> sarva-rūpeṣu yadyapi |</w:t>
      </w:r>
    </w:p>
    <w:p w:rsidR="0017558A" w:rsidRPr="00881BAB" w:rsidRDefault="0017558A" w:rsidP="0017558A">
      <w:pPr>
        <w:pStyle w:val="Bluequotes"/>
        <w:rPr>
          <w:lang w:val="en-IN"/>
        </w:rPr>
      </w:pPr>
      <w:r w:rsidRPr="00881BAB">
        <w:rPr>
          <w:lang w:val="en-IN"/>
        </w:rPr>
        <w:t>na ca bhedaḥ kvacit teṣām aṇu-mātro’pi vidyate |</w:t>
      </w:r>
    </w:p>
    <w:p w:rsidR="0017558A" w:rsidRPr="00881BAB" w:rsidRDefault="0017558A" w:rsidP="0017558A">
      <w:pPr>
        <w:pStyle w:val="Bluequotes"/>
        <w:rPr>
          <w:lang w:val="en-IN"/>
        </w:rPr>
      </w:pPr>
      <w:r w:rsidRPr="00881BAB">
        <w:rPr>
          <w:lang w:val="en-IN"/>
        </w:rPr>
        <w:t>tathāpi vidyate’ṇutvaṁ tasmād aiśvarya-yogataḥ |</w:t>
      </w:r>
    </w:p>
    <w:p w:rsidR="0017558A" w:rsidRPr="00881BAB" w:rsidRDefault="0017558A" w:rsidP="0017558A">
      <w:pPr>
        <w:pStyle w:val="Bluequotes"/>
        <w:rPr>
          <w:lang w:val="en-IN"/>
        </w:rPr>
      </w:pPr>
      <w:r w:rsidRPr="00881BAB">
        <w:rPr>
          <w:lang w:val="en-IN"/>
        </w:rPr>
        <w:t>tasmād buddhy-avatārārtham avyāptatvaṁ ca bhaṇyate ||</w:t>
      </w:r>
    </w:p>
    <w:p w:rsidR="0017558A" w:rsidRPr="00881BAB" w:rsidRDefault="0017558A" w:rsidP="0017558A">
      <w:pPr>
        <w:pStyle w:val="Bluequotes"/>
        <w:rPr>
          <w:lang w:val="en-IN"/>
        </w:rPr>
      </w:pPr>
      <w:r w:rsidRPr="00881BAB">
        <w:rPr>
          <w:lang w:val="en-IN"/>
        </w:rPr>
        <w:t>yat tasya vyāpakaṁ rūpaṁ paraṁ nārāyaṇābhidham |</w:t>
      </w:r>
    </w:p>
    <w:p w:rsidR="0017558A" w:rsidRPr="00881BAB" w:rsidRDefault="0017558A" w:rsidP="0017558A">
      <w:pPr>
        <w:pStyle w:val="Bluequotes"/>
        <w:rPr>
          <w:lang w:val="en-IN"/>
        </w:rPr>
      </w:pPr>
      <w:r w:rsidRPr="00881BAB">
        <w:rPr>
          <w:lang w:val="en-IN"/>
        </w:rPr>
        <w:t>śūnyaṁ brahmeti tat prāhur dvitīyaṁ sraṣṭṛ yat tataḥ ||</w:t>
      </w:r>
    </w:p>
    <w:p w:rsidR="0017558A" w:rsidRPr="00881BAB" w:rsidRDefault="0017558A" w:rsidP="0017558A">
      <w:pPr>
        <w:pStyle w:val="Bluequotes"/>
        <w:rPr>
          <w:lang w:val="en-IN"/>
        </w:rPr>
      </w:pPr>
      <w:r w:rsidRPr="00881BAB">
        <w:rPr>
          <w:lang w:val="en-IN"/>
        </w:rPr>
        <w:t>paramaḥ puruṣo nāma mitaṁ tad-deśato vibhuḥ |</w:t>
      </w:r>
    </w:p>
    <w:p w:rsidR="0017558A" w:rsidRPr="00881BAB" w:rsidRDefault="0017558A" w:rsidP="0017558A">
      <w:pPr>
        <w:pStyle w:val="Bluequotes"/>
        <w:rPr>
          <w:lang w:val="en-IN"/>
        </w:rPr>
      </w:pPr>
      <w:r w:rsidRPr="00881BAB">
        <w:rPr>
          <w:lang w:val="en-IN"/>
        </w:rPr>
        <w:t>tṛtīyaṁ vāsudevākhyaṁ jagad-āvarakaṁ mitam ||</w:t>
      </w:r>
    </w:p>
    <w:p w:rsidR="0017558A" w:rsidRPr="00881BAB" w:rsidRDefault="0017558A" w:rsidP="0017558A">
      <w:pPr>
        <w:pStyle w:val="Bluequotes"/>
        <w:rPr>
          <w:color w:val="000000"/>
          <w:lang w:val="en-IN"/>
        </w:rPr>
      </w:pPr>
      <w:r w:rsidRPr="00881BAB">
        <w:rPr>
          <w:lang w:val="en-IN"/>
        </w:rPr>
        <w:t xml:space="preserve">deśato jagad āviṣṭaṁ turīyaṁ viṣṇu-nāmakam || </w:t>
      </w:r>
      <w:r w:rsidRPr="00881BAB">
        <w:rPr>
          <w:color w:val="000000"/>
          <w:lang w:val="en-IN"/>
        </w:rPr>
        <w:t>iti brahma-tarke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sarva-gatasyāpi brahma-rūpasya kālādi-rūpayā prakṛtyā samavyāptāv api dārṣṭāntikāntar-bhāvāt tad-anyasminn avasthānāc ca svarūpāvasthitasyety uktam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devyāṁ kālādi-rūpiṇyāṁ sthitaṁ brahmāpi sarvagam |</w:t>
      </w:r>
    </w:p>
    <w:p w:rsidR="0017558A" w:rsidRPr="00881BAB" w:rsidRDefault="0017558A" w:rsidP="0017558A">
      <w:pPr>
        <w:pStyle w:val="Bluequotes"/>
        <w:rPr>
          <w:lang w:val="en-IN"/>
        </w:rPr>
      </w:pPr>
      <w:r w:rsidRPr="00881BAB">
        <w:rPr>
          <w:lang w:val="en-IN"/>
        </w:rPr>
        <w:t>uttam’nanyagaṁ yasmād ātmavat sā harer vibhoḥ ||</w:t>
      </w:r>
    </w:p>
    <w:p w:rsidR="0017558A" w:rsidRPr="00881BAB" w:rsidRDefault="0017558A" w:rsidP="0017558A">
      <w:pPr>
        <w:pStyle w:val="Bluequotes"/>
        <w:rPr>
          <w:color w:val="000000"/>
          <w:lang w:val="en-IN"/>
        </w:rPr>
      </w:pPr>
      <w:r w:rsidRPr="00881BAB">
        <w:rPr>
          <w:lang w:val="en-IN"/>
        </w:rPr>
        <w:t xml:space="preserve">mahad-ādi-gataṁ yat tu tad-anya-gatam uttam | </w:t>
      </w:r>
      <w:r w:rsidRPr="00881BAB">
        <w:rPr>
          <w:color w:val="000000"/>
          <w:lang w:val="en-IN"/>
        </w:rPr>
        <w:t>iti brāhme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anjumitaḥ śāstra-lokānusāreṇa jñātaḥ | </w:t>
      </w:r>
      <w:r w:rsidRPr="00881BAB">
        <w:rPr>
          <w:rFonts w:eastAsia="MS Minchofalt"/>
          <w:color w:val="0000FF"/>
          <w:lang w:val="en-IN"/>
        </w:rPr>
        <w:t>anumeti dvayaṁ prāhur yathā jñānaṁ ca liṅgajam i</w:t>
      </w:r>
      <w:r w:rsidRPr="00881BAB">
        <w:rPr>
          <w:rFonts w:eastAsia="MS Minchofalt"/>
          <w:lang w:val="en-IN"/>
        </w:rPr>
        <w:t>ty abhidhānam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yāvantaṁ tad eva lokastho mānuṣas tv avadhārayet |</w:t>
      </w:r>
    </w:p>
    <w:p w:rsidR="0017558A" w:rsidRPr="00881BAB" w:rsidRDefault="0017558A" w:rsidP="0017558A">
      <w:pPr>
        <w:pStyle w:val="Bluequotes"/>
        <w:rPr>
          <w:lang w:val="en-IN"/>
        </w:rPr>
      </w:pPr>
      <w:r w:rsidRPr="00881BAB">
        <w:rPr>
          <w:lang w:val="en-IN"/>
        </w:rPr>
        <w:t>mahā-prājño deva-jūkaḥ sa kālaḥ paramāṇukaḥ ||</w:t>
      </w:r>
    </w:p>
    <w:p w:rsidR="0017558A" w:rsidRPr="00881BAB" w:rsidRDefault="0017558A" w:rsidP="0017558A">
      <w:pPr>
        <w:pStyle w:val="Bluequotes"/>
        <w:rPr>
          <w:lang w:val="en-IN"/>
        </w:rPr>
      </w:pPr>
      <w:r w:rsidRPr="00881BAB">
        <w:rPr>
          <w:lang w:val="en-IN"/>
        </w:rPr>
        <w:t>sargādyair anavacchinnas tad anantara ity api |</w:t>
      </w:r>
    </w:p>
    <w:p w:rsidR="0017558A" w:rsidRPr="00881BAB" w:rsidRDefault="0017558A" w:rsidP="0017558A">
      <w:pPr>
        <w:pStyle w:val="Bluequotes"/>
        <w:rPr>
          <w:lang w:val="en-IN"/>
        </w:rPr>
      </w:pPr>
      <w:r w:rsidRPr="00881BAB">
        <w:rPr>
          <w:lang w:val="en-IN"/>
        </w:rPr>
        <w:t>tathaiva paramāṇv-ādi-viśeṣātmāpi no bhavet ||</w:t>
      </w:r>
    </w:p>
    <w:p w:rsidR="0017558A" w:rsidRPr="00881BAB" w:rsidRDefault="0017558A" w:rsidP="0017558A">
      <w:pPr>
        <w:pStyle w:val="Bluequotes"/>
        <w:rPr>
          <w:color w:val="000000"/>
          <w:lang w:val="en-IN"/>
        </w:rPr>
      </w:pPr>
      <w:r w:rsidRPr="00881BAB">
        <w:rPr>
          <w:lang w:val="en-IN"/>
        </w:rPr>
        <w:t xml:space="preserve">pūrvāparādi-bhedo na sa kālaḥ paramo mahān || </w:t>
      </w:r>
      <w:r w:rsidRPr="00881BAB">
        <w:rPr>
          <w:color w:val="000000"/>
          <w:lang w:val="en-IN"/>
        </w:rPr>
        <w:t>iti brahma-tarke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svarūpāvasthitasya kaivalyam aviśeṣo nirantara ity etāni viśeṣaṇāni krameṇa parama-mahataḥ kālasyāpy atroktāni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deśataḥ kālataś caiva vastutas tu tridhā hareḥ |</w:t>
      </w:r>
    </w:p>
    <w:p w:rsidR="0017558A" w:rsidRPr="00881BAB" w:rsidRDefault="0017558A" w:rsidP="0017558A">
      <w:pPr>
        <w:pStyle w:val="Bluequotes"/>
        <w:rPr>
          <w:lang w:val="en-IN"/>
        </w:rPr>
      </w:pPr>
      <w:r w:rsidRPr="00881BAB">
        <w:rPr>
          <w:lang w:val="en-IN"/>
        </w:rPr>
        <w:t>yathānantyaṁ na cānyasya prakṛter deśa-kālataḥ ||</w:t>
      </w:r>
    </w:p>
    <w:p w:rsidR="0017558A" w:rsidRPr="00881BAB" w:rsidRDefault="0017558A" w:rsidP="0017558A">
      <w:pPr>
        <w:pStyle w:val="Bluequotes"/>
        <w:rPr>
          <w:lang w:val="en-IN"/>
        </w:rPr>
      </w:pPr>
      <w:r w:rsidRPr="00881BAB">
        <w:rPr>
          <w:lang w:val="en-IN"/>
        </w:rPr>
        <w:t>tathā śabdasya kālasya deśānantyaṁ na kālataḥ |</w:t>
      </w:r>
    </w:p>
    <w:p w:rsidR="0017558A" w:rsidRPr="00881BAB" w:rsidRDefault="0017558A" w:rsidP="0017558A">
      <w:pPr>
        <w:pStyle w:val="Bluequotes"/>
        <w:rPr>
          <w:lang w:val="en-IN"/>
        </w:rPr>
      </w:pPr>
      <w:r w:rsidRPr="00881BAB">
        <w:rPr>
          <w:lang w:val="en-IN"/>
        </w:rPr>
        <w:t>kāla-śabdātmik saiva tathāpi tu hareḥ sadā ||</w:t>
      </w:r>
    </w:p>
    <w:p w:rsidR="0017558A" w:rsidRPr="00881BAB" w:rsidRDefault="0017558A" w:rsidP="0017558A">
      <w:pPr>
        <w:pStyle w:val="Bluequotes"/>
        <w:rPr>
          <w:lang w:val="en-IN"/>
        </w:rPr>
      </w:pPr>
      <w:r w:rsidRPr="00881BAB">
        <w:rPr>
          <w:lang w:val="en-IN"/>
        </w:rPr>
        <w:t>nāsyāḥ sāmarthya-leśo’pi jñānānanda-guṇeṣv api |</w:t>
      </w:r>
    </w:p>
    <w:p w:rsidR="0017558A" w:rsidRPr="00881BAB" w:rsidRDefault="0017558A" w:rsidP="0017558A">
      <w:pPr>
        <w:pStyle w:val="Bluequotes"/>
        <w:rPr>
          <w:lang w:val="en-IN"/>
        </w:rPr>
      </w:pPr>
      <w:r w:rsidRPr="00881BAB">
        <w:rPr>
          <w:lang w:val="en-IN"/>
        </w:rPr>
        <w:t>jñeyas tad avaro vāyuḥ śeṣavīndra-harās tataḥ ||</w:t>
      </w:r>
    </w:p>
    <w:p w:rsidR="0017558A" w:rsidRPr="00881BAB" w:rsidRDefault="0017558A" w:rsidP="0017558A">
      <w:pPr>
        <w:pStyle w:val="Bluequotes"/>
        <w:rPr>
          <w:color w:val="000000"/>
          <w:lang w:val="en-IN"/>
        </w:rPr>
      </w:pPr>
      <w:r w:rsidRPr="00881BAB">
        <w:rPr>
          <w:lang w:val="en-IN"/>
        </w:rPr>
        <w:t xml:space="preserve">avarās tata indrādyā guṇaiḥ sarvair na saṁśayaḥ || </w:t>
      </w:r>
      <w:r w:rsidRPr="00881BAB">
        <w:rPr>
          <w:color w:val="000000"/>
          <w:lang w:val="en-IN"/>
        </w:rPr>
        <w:t>iti brahma-vaivarte ||</w:t>
      </w:r>
    </w:p>
    <w:p w:rsidR="0017558A" w:rsidRPr="00881BAB" w:rsidRDefault="0017558A" w:rsidP="0017558A">
      <w:pPr>
        <w:pStyle w:val="Bluequotes"/>
        <w:rPr>
          <w:color w:val="000000"/>
          <w:lang w:val="en-IN"/>
        </w:rPr>
      </w:pPr>
    </w:p>
    <w:p w:rsidR="0017558A" w:rsidRPr="00881BAB" w:rsidRDefault="0017558A" w:rsidP="0017558A">
      <w:pPr>
        <w:pStyle w:val="Bluequotes"/>
        <w:rPr>
          <w:lang w:val="en-IN"/>
        </w:rPr>
      </w:pPr>
      <w:r w:rsidRPr="00881BAB">
        <w:rPr>
          <w:lang w:val="en-IN"/>
        </w:rPr>
        <w:t>aṇv-ādi kāla-saṁsthāna-bhoktṛtvāt parameśvaraḥ |</w:t>
      </w:r>
    </w:p>
    <w:p w:rsidR="0017558A" w:rsidRPr="00881BAB" w:rsidRDefault="0017558A" w:rsidP="0017558A">
      <w:pPr>
        <w:pStyle w:val="Bluequotes"/>
        <w:rPr>
          <w:color w:val="000000"/>
          <w:lang w:val="en-IN"/>
        </w:rPr>
      </w:pPr>
      <w:r w:rsidRPr="00881BAB">
        <w:rPr>
          <w:lang w:val="en-IN"/>
        </w:rPr>
        <w:t xml:space="preserve">aṇv-ādi-nāma-vācyo’sau kālaś cety abhidhīyate || </w:t>
      </w:r>
      <w:r w:rsidRPr="00881BAB">
        <w:rPr>
          <w:color w:val="000000"/>
          <w:lang w:val="en-IN"/>
        </w:rPr>
        <w:t>iti ca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sato brahmaṇaḥ aviśeṣaṁ svarūpaṁ yaḥ kālaḥ kālāntaryāmī, tad eva brahma bhuṅkte | tad api brahma parama-mahān, tasyāpi tridhā paricchedābhāvāt |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sarvaṁ sarvatra bhoktāpi viśeṣād eka-bhoktṛvat |</w:t>
      </w:r>
    </w:p>
    <w:p w:rsidR="0017558A" w:rsidRPr="00881BAB" w:rsidRDefault="0017558A" w:rsidP="0017558A">
      <w:pPr>
        <w:pStyle w:val="Bluequotes"/>
        <w:rPr>
          <w:color w:val="000000"/>
          <w:lang w:val="en-IN"/>
        </w:rPr>
      </w:pPr>
      <w:r w:rsidRPr="00881BAB">
        <w:rPr>
          <w:lang w:val="en-IN"/>
        </w:rPr>
        <w:t xml:space="preserve">sthito harir acintyātmā nijaiśvaryād ajo vibhuḥ || </w:t>
      </w:r>
      <w:r w:rsidRPr="00881BAB">
        <w:rPr>
          <w:color w:val="000000"/>
          <w:lang w:val="en-IN"/>
        </w:rPr>
        <w:t>iti brahma-tarke ||2-4||</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sūkṣmam uktvā sthūlam āha—sata eveti | yasya caramo’ṁśaḥ paramāṇus tasyaiva sataḥ kārya-mātrasya svarūpāvasthitasya pariṇāmāntaram aprāptasya yat kaivalyam aikyaṁ sa parama-mahān | puṁstvaṁ tu paramāṇupratiyogitvāt | nanu nānā-viśeṣavān parasparaṁ bhinnaś ca sarvaḥ padārthaḥ, katham aikyaṁ tasya ? tatrāha—aviśeṣo viśeṣa-vivakṣā-rahito nirantaro bheda-vivakṣā-rahitaś ca sarvo’pi prapañcaḥ parama-mahān ity arthaḥ ||2||</w:t>
      </w:r>
    </w:p>
    <w:p w:rsidR="0017558A" w:rsidRPr="00881BAB" w:rsidRDefault="0017558A" w:rsidP="0017558A">
      <w:pPr>
        <w:rPr>
          <w:rFonts w:eastAsia="MS Minchofalt"/>
          <w:b/>
          <w:lang w:val="en-IN"/>
        </w:rPr>
      </w:pPr>
    </w:p>
    <w:p w:rsidR="0017558A" w:rsidRPr="00881BAB" w:rsidRDefault="0017558A" w:rsidP="0017558A">
      <w:pPr>
        <w:rPr>
          <w:rFonts w:eastAsia="MS Minchofalt"/>
          <w:b/>
          <w:i/>
          <w:i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ātyantikaṁ sūkṣmam uktvā ātyantikaṁ sūkṣmam apy āha—yasya caramo’mśáḥ paramāṇus tasyaiva sataḥ kārya-mātrasya svarūpāvasthitasya pralaya-pariṇāma-prāg-bhūtasya yat kaivalyam aikyaṁ sa parama-mahān puṁstvaṁ tu paramāṇu-pratiyogitvāt | </w:t>
      </w:r>
      <w:r w:rsidRPr="00881BAB">
        <w:rPr>
          <w:lang w:val="en-IN"/>
        </w:rPr>
        <w:t>nanu nānā-viśeṣavān parasparaṁ bhinnaś ca sarvaḥ padārthaḥ, katham aikyaṁ tasya ? tatrāha—aviśeṣo viśeṣa-vivakṣā-rahito nirantaro bheda-vivakṣā-rahitaś ca sarvo’pi prapañcaḥ parama-mahān ity arthaḥ ||2||</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evaṁ kālo’py anumitaḥ saukṣmye sthaulye ca sattama |</w:t>
      </w:r>
    </w:p>
    <w:p w:rsidR="0017558A" w:rsidRPr="00881BAB" w:rsidRDefault="0017558A" w:rsidP="0017558A">
      <w:pPr>
        <w:pStyle w:val="Versequote"/>
        <w:rPr>
          <w:rFonts w:eastAsia="MS Minchofalt"/>
          <w:lang w:val="en-IN"/>
        </w:rPr>
      </w:pPr>
      <w:r w:rsidRPr="00881BAB">
        <w:rPr>
          <w:rFonts w:eastAsia="MS Minchofalt"/>
          <w:lang w:val="en-IN"/>
        </w:rPr>
        <w:t>saṁsthāna-bhuktyā bhagavān avyakto vyakta-bhug vibhuḥ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yathā sūkṣmaḥ sthūlaś cāyaṁ padārthaḥ—evaṁ kālo’py anumitaḥ | ca-kārān madhyamāvasthā gṛhyate | saṁsthānaṁ paramāṇv-ādy-avasthānasya bhuktir vyāptis tayā bhagavān iti hareḥ śaktiḥ svato’vyakto bhuṅkte vyāpnoti paricchinattīti tathā | vibhur utpatty-ādiṣu dakṣaḥ ||3||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yathā sūkṣmaḥ sthūlaś cāyaṁ padārthaḥ—evaṁ kālo’py anumito jñātaḥ | kena prakāreṇa ? saṁsthānaṁ paramāṇu-parama-mahatoḥ svarūpaṁ tasya bhuktyā vyāptyā bhagavac-chaktitvād bhāgavat svato’vyakto vyaktaṁ sarva-prapañcaṁ bhuṅkte vyāpnoti paricchinattīti tathā | vibhur ata eva vyāpakaḥ, utpatty-ādiṣu dakṣo vā ||3||</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3.11.4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kālaḥ paramāṇur vai yo bhuṅkte paramāṇutām |</w:t>
      </w:r>
    </w:p>
    <w:p w:rsidR="0017558A" w:rsidRPr="00881BAB" w:rsidRDefault="0017558A" w:rsidP="0017558A">
      <w:pPr>
        <w:pStyle w:val="Versequote"/>
        <w:rPr>
          <w:rFonts w:eastAsia="MS Minchofalt"/>
          <w:lang w:val="en-IN"/>
        </w:rPr>
      </w:pPr>
      <w:r w:rsidRPr="00881BAB">
        <w:rPr>
          <w:rFonts w:eastAsia="MS Minchofalt"/>
          <w:lang w:val="en-IN"/>
        </w:rPr>
        <w:t>sato’viśeṣa-bhug yas tu sa kālaḥ paramo mahān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etad eva prapañcayati—sa ity-ādinā | sataḥ prapañcasya paramāṇutāṁ paramāṇv-avasthāṁ yo bhuṅkte, sa kālaḥ paramāṇuḥ | tasyaivāviśeṣaṁ sākalyaṁ yo bhuṅkte, sa parama-mahān | ayam arthaḥ—</w:t>
      </w:r>
      <w:r w:rsidRPr="00881BAB">
        <w:rPr>
          <w:color w:val="0000FF"/>
          <w:lang w:val="en-IN"/>
        </w:rPr>
        <w:t>graha-rkṣa-tārā-cakra-stha</w:t>
      </w:r>
      <w:r w:rsidRPr="00881BAB">
        <w:rPr>
          <w:lang w:val="en-IN"/>
        </w:rPr>
        <w:t xml:space="preserve"> </w:t>
      </w:r>
      <w:r w:rsidRPr="00881BAB">
        <w:rPr>
          <w:color w:val="000000"/>
          <w:lang w:val="en-IN"/>
        </w:rPr>
        <w:t xml:space="preserve">[bhā.pu. 3.11.13] </w:t>
      </w:r>
      <w:r w:rsidRPr="00881BAB">
        <w:rPr>
          <w:lang w:val="en-IN"/>
        </w:rPr>
        <w:t>ity ādinā yat sūrya-paryaṭanaṁ vakṣyate, tatra sūryo yāvatā paramāṇu-deśam atikrāmati tāvān kālaḥ paramāṇuḥ | yāvatā ca dvādaśa-rāśy-ātmakaṁ sarvaṁ bhuvana-kośam atikrāmati, sa parama-mahān saṁvatsarātmakaḥ kālaḥ | tasyaivāvṛttyā yuga-manvantarādi-krameṇa dvi-parārdhāntatvam iti | tathā ca pañcame sūrya-gatyaiva kālādi-vibhāgaṁ vakṣyati ||4||</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color w:val="0000FF"/>
          <w:lang w:val="en-IN"/>
        </w:rPr>
        <w:t xml:space="preserve">evaṁ </w:t>
      </w:r>
      <w:r w:rsidRPr="00881BAB">
        <w:rPr>
          <w:color w:val="000000"/>
          <w:lang w:val="en-IN"/>
        </w:rPr>
        <w:t xml:space="preserve">[bhā.pu. 3.10.3] </w:t>
      </w:r>
      <w:r w:rsidRPr="00881BAB">
        <w:rPr>
          <w:lang w:val="en-IN"/>
        </w:rPr>
        <w:t xml:space="preserve">iti yad uktaṁ tad eva vivṛṇoti—sa kāla iti | atra ṭīkāyāṁ </w:t>
      </w:r>
      <w:r w:rsidRPr="00881BAB">
        <w:rPr>
          <w:color w:val="008000"/>
          <w:lang w:val="en-IN"/>
        </w:rPr>
        <w:t>paramāṇu-deśam atikrāmati</w:t>
      </w:r>
      <w:r w:rsidRPr="00881BAB">
        <w:rPr>
          <w:lang w:val="en-IN"/>
        </w:rPr>
        <w:t xml:space="preserve"> ity atra madhyama-vīthī-maya-jyotiś-cakra-gatyeti jñeyam | </w:t>
      </w:r>
      <w:r w:rsidRPr="00881BAB">
        <w:rPr>
          <w:color w:val="008000"/>
          <w:lang w:val="en-IN"/>
        </w:rPr>
        <w:t>sarvaṁ bhuvana-koṣam atikrāmati</w:t>
      </w:r>
      <w:r w:rsidRPr="00881BAB">
        <w:rPr>
          <w:lang w:val="en-IN"/>
        </w:rPr>
        <w:t xml:space="preserve"> ity atra tu sva-gatyeti jñeyam | </w:t>
      </w:r>
      <w:r w:rsidRPr="00881BAB">
        <w:rPr>
          <w:color w:val="008000"/>
          <w:lang w:val="en-IN"/>
        </w:rPr>
        <w:t>yo bhuṅkte paramāṇutām i</w:t>
      </w:r>
      <w:r w:rsidRPr="00881BAB">
        <w:rPr>
          <w:lang w:val="en-IN"/>
        </w:rPr>
        <w:t>ty atra ca sūrya-rūpeṇa paramāṇu-deśātikrāmitām ity evārthaḥ | vakṣyate ca tasya kālasya sūryeṇābhedaḥ—</w:t>
      </w:r>
      <w:r w:rsidRPr="00881BAB">
        <w:rPr>
          <w:color w:val="0000FF"/>
          <w:lang w:val="en-IN"/>
        </w:rPr>
        <w:t>yaḥ sṛjya-śaktim urudhā</w:t>
      </w:r>
      <w:r w:rsidRPr="00881BAB">
        <w:rPr>
          <w:lang w:val="en-IN"/>
        </w:rPr>
        <w:t xml:space="preserve"> </w:t>
      </w:r>
      <w:r w:rsidRPr="00881BAB">
        <w:rPr>
          <w:color w:val="000000"/>
          <w:lang w:val="en-IN"/>
        </w:rPr>
        <w:t xml:space="preserve">[bhā.pu. 3.11.15] </w:t>
      </w:r>
      <w:r w:rsidRPr="00881BAB">
        <w:rPr>
          <w:lang w:val="en-IN"/>
        </w:rPr>
        <w:t>ity anena | yad vā, paramāṇutāṁ tat-padārthavat parama-sūkṣmāvasthatāṁ yo bhuṅkte vyāpnoti sa kālaḥ paramāṇuḥ |</w:t>
      </w:r>
      <w:r w:rsidRPr="00881BAB">
        <w:rPr>
          <w:rStyle w:val="Refdenotaalpie"/>
          <w:rFonts w:cs="Balaram"/>
          <w:lang w:val="en-IN"/>
        </w:rPr>
        <w:footnoteReference w:id="30"/>
      </w:r>
      <w:r w:rsidRPr="00881BAB">
        <w:rPr>
          <w:lang w:val="en-IN"/>
        </w:rPr>
        <w:t xml:space="preserve"> sataḥ prapañcasyāviśeṣa-bhuk sṛṣṭy-ādi-saṁhāra-paryantaṁ sarvam eva vyāpnoti yaḥ, sa kālaḥ parama-mahān dvi-parārdha-rūpa ity arthaḥ | tathā ca vakṣyate </w:t>
      </w:r>
      <w:r w:rsidRPr="00881BAB">
        <w:rPr>
          <w:color w:val="0000FF"/>
          <w:lang w:val="en-IN"/>
        </w:rPr>
        <w:t>kālo’yaṁ paramāṇv-ādi dviparārdhāntaḥ</w:t>
      </w:r>
      <w:r w:rsidRPr="00881BAB">
        <w:rPr>
          <w:lang w:val="en-IN"/>
        </w:rPr>
        <w:t xml:space="preserve"> </w:t>
      </w:r>
      <w:r w:rsidRPr="00881BAB">
        <w:rPr>
          <w:color w:val="000000"/>
          <w:lang w:val="en-IN"/>
        </w:rPr>
        <w:t xml:space="preserve">[bhā.pu. 3.11.38] </w:t>
      </w:r>
      <w:r w:rsidRPr="00881BAB">
        <w:rPr>
          <w:lang w:val="en-IN"/>
        </w:rPr>
        <w:t>iti ||4||</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sambhoktety asyārthaṁ vivṛṇoti</w:t>
      </w:r>
      <w:r w:rsidRPr="00881BAB">
        <w:rPr>
          <w:lang w:val="en-IN"/>
        </w:rPr>
        <w:t xml:space="preserve">—sataḥ kāryasya paramāṇutāṁ paramāṇu-svarūpaṁ yaḥ kālo bhuṅkte, sūrya-rūpeṇa atikrāmyati sa paramāṇuḥ | </w:t>
      </w:r>
      <w:r w:rsidRPr="00881BAB">
        <w:rPr>
          <w:color w:val="0000FF"/>
          <w:lang w:val="en-IN"/>
        </w:rPr>
        <w:t xml:space="preserve">graha-rkṣa- </w:t>
      </w:r>
      <w:r w:rsidRPr="00881BAB">
        <w:rPr>
          <w:color w:val="000000"/>
          <w:lang w:val="en-IN"/>
        </w:rPr>
        <w:t xml:space="preserve">[bhā.pu. 3.11.13] </w:t>
      </w:r>
      <w:r w:rsidRPr="00881BAB">
        <w:rPr>
          <w:lang w:val="en-IN"/>
        </w:rPr>
        <w:t>iti vakṣyamāṇa-vākya-dṛṣṭyā yāvatā kālena sūryaḥ paramāṇu-deśam atikrāmati, tāvān kālaḥ paramāṇur ity arthaḥ | sa ca tasyaiva aviśeṣaṁ sarvam eva prapañcaṁ bhuṅkte vatsara-yugādy-āvṛttyā sūrya-rūpī yaḥ kālaḥ sa parama-mahān sṛṣṭim ārabhya prapañcasya saṁhāra-paryantaṁ yāvān kālaḥ tāvān sarva eva parama-mahān ity arthaḥ | tatra paramāṇv-aṇu-trasareṇūnāṁ kāryāṁśānāṁ saṁjña-pramāṇe tulye eva, tathā parama-mahataḥ kāryasya kālasya ca saṁjñeva tulyā tan-madhya-sthānāṁ saṁjñā-pramāṇayor bhinnatvam iti jñeyam ||4||</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3.11.5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aṇur dvau paramāṇū syāt trasareṇus trayaḥ smṛtaḥ |</w:t>
      </w:r>
    </w:p>
    <w:p w:rsidR="0017558A" w:rsidRPr="00881BAB" w:rsidRDefault="0017558A" w:rsidP="0017558A">
      <w:pPr>
        <w:pStyle w:val="Versequote"/>
        <w:rPr>
          <w:rFonts w:eastAsia="MS Minchofalt"/>
          <w:lang w:val="en-IN"/>
        </w:rPr>
      </w:pPr>
      <w:r w:rsidRPr="00881BAB">
        <w:rPr>
          <w:rFonts w:eastAsia="MS Minchofalt"/>
          <w:lang w:val="en-IN"/>
        </w:rPr>
        <w:t>jālārka-raśmy-avagataḥ kham evānupatann agāt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madhvaḥ :</w:t>
      </w:r>
      <w:r w:rsidRPr="00881BAB">
        <w:rPr>
          <w:rFonts w:eastAsia="MS Minchofalt"/>
          <w:lang w:val="en-IN"/>
        </w:rPr>
        <w:t xml:space="preserve"> agāt dṛṣṭi-viṣayaṁ prāpya jñāta ity arthaḥ, rāśi-bhedāt ||5||</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idānīṁ hvy-aṇukādi-lakṣaṇa-pūrvakaṁ madhyama-kālāvasthāṁ kathayati | dvau paramāṇū aṇuḥ syāt | trayo’ṇavas trasareṇuḥ | sa tu pratyakṣa ity āha—jālārketi | gavākṣa-praviṣṭeṣv arka-raśmiṣv avagataḥ | ko’sau ? yo’ti-laghutvena svam evānupatann agād gataḥ | pāṭhāntare svam evānupatann avagataḥ, na tu gāṁ pṛthvīm ||5||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aṇur dvāv iti padyaṁ padārtha-kālayoḥ sāmānya-vacanaṁ dṛṣṭānta-dārṣṭāntika-bhāvanaika-nāmatvena ca ||5||</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 xml:space="preserve">dvau paramāṇū aṇuḥ syāt | trayo’ṇavas trasareṇuḥ, sa tu pratyakṣa ity āha—jālārketi | </w:t>
      </w:r>
      <w:r w:rsidRPr="00881BAB">
        <w:rPr>
          <w:lang w:val="en-IN"/>
        </w:rPr>
        <w:t>gavākṣa-praviṣṭeṣv arka-raśmiṣu kham evātilāghavena anupatann avagataś cakṣuṣā jñātaḥ, na tu gāṁ pṛthvīm | agād iti pāṭhe tathā-bhūtaś calatīty arthaḥ | atrāṇu-paramāṇvoḥ sattve kiṁ jñāpakam iti cet trasareṇur eva | tathā hi avayavānāṁ sthaulya-pracuratve vinā avayavī kalpyā, na tu paramāṇavas teṣāṁ sthaulyābhāvāt sthaulyam aneka-vastu-ghaṭitatvam ity aṇoḥ sthaulyaṁ paramāṇuṁ vinā na sambhaved iti paramāṇu-siddhiḥ | trasareṇor dṛśyatvam avayava-sthaulyaṁ vinā na sambhaved ity aṇu-siddhiḥ | tathā aṇoḥ sthaulyārthaṁ paramāṇor dvitvam eva kalpyate, na tu tritva-catuṣṭvādikaṁ prathamopasthites tantratvād iti nyāyāt | yathā kapiñjalān ālabhate prācuryārtham aṇor api tritvam eva kalpyate tathā yukter iti ||5||</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3.11.6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trasareṇu-trikaṁ bhuṅkte yaḥ kālaḥ sa truṭiḥ smṛtaḥ |</w:t>
      </w:r>
    </w:p>
    <w:p w:rsidR="0017558A" w:rsidRPr="00881BAB" w:rsidRDefault="0017558A" w:rsidP="0017558A">
      <w:pPr>
        <w:pStyle w:val="Versequote"/>
        <w:rPr>
          <w:rFonts w:eastAsia="MS Minchofalt"/>
          <w:lang w:val="en-IN"/>
        </w:rPr>
      </w:pPr>
      <w:r w:rsidRPr="00881BAB">
        <w:rPr>
          <w:rFonts w:eastAsia="MS Minchofalt"/>
          <w:lang w:val="en-IN"/>
        </w:rPr>
        <w:t>śata-bhāgas tu vedhaḥ syāt tais tribhis tu lavaḥ smṛtaḥ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śataṁ bhāgāḥ truṭi-rūpā yasmin sa vedhaḥ ||6||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trasareṇu-trikam iti | tirbhis trasareṇubhiḥ truṭiḥ | </w:t>
      </w:r>
      <w:r w:rsidRPr="00881BAB">
        <w:rPr>
          <w:rFonts w:eastAsia="MS Minchofalt"/>
          <w:color w:val="0000FF"/>
          <w:lang w:val="en-IN"/>
        </w:rPr>
        <w:t>sūcyā bhinne padma-pātre truṭir ity abhidhīyate</w:t>
      </w:r>
      <w:r w:rsidRPr="00881BAB">
        <w:rPr>
          <w:rFonts w:eastAsia="MS Minchofalt"/>
          <w:color w:val="000000"/>
          <w:lang w:val="en-IN"/>
        </w:rPr>
        <w:t xml:space="preserve"> iti sūrya-siddhāntaḥ | yāvatā kālena padma-puṣpa-patraṁ bhidyate tāvān kālaḥ truṭir ity arthaḥ | śataṁ bhāgāḥ truṭi-rūpā yasmin sa vedhaḥ truṭi-śatena vedha ity arthaḥ | tais tribhir lavaḥ ||6||</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3.11.7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nimeṣas tri-lavo jñeya āmnātas te trayaḥ kṣaṇaḥ |</w:t>
      </w:r>
    </w:p>
    <w:p w:rsidR="0017558A" w:rsidRPr="00881BAB" w:rsidRDefault="0017558A" w:rsidP="0017558A">
      <w:pPr>
        <w:pStyle w:val="Versequote"/>
        <w:rPr>
          <w:rFonts w:eastAsia="MS Minchofalt"/>
          <w:lang w:val="en-IN"/>
        </w:rPr>
      </w:pPr>
      <w:r w:rsidRPr="00881BAB">
        <w:rPr>
          <w:rFonts w:eastAsia="MS Minchofalt"/>
          <w:lang w:val="en-IN"/>
        </w:rPr>
        <w:t>kṣaṇān pañca viduḥ kāṣṭhāṁ laghu tā daśa pañca ca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te nimeṣās trayaḥ kṣaṇa ity āmnātaḥ | kāṣṭhāḥ pañcadaśa ekaṁ laghu ||7||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te nimeṣās trayaḥ kṣaṇa ity āmnātaḥ | kathitāḥ tāḥ kāṣṭhāḥ pañcadaśa ekaṁ laghu bhavati ||7||</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3.11.8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laghūni vai samāmnātā daśa pañca ca nāḍikā |</w:t>
      </w:r>
    </w:p>
    <w:p w:rsidR="0017558A" w:rsidRPr="00881BAB" w:rsidRDefault="0017558A" w:rsidP="0017558A">
      <w:pPr>
        <w:pStyle w:val="Versequote"/>
        <w:rPr>
          <w:rFonts w:eastAsia="MS Minchofalt"/>
          <w:lang w:val="en-IN"/>
        </w:rPr>
      </w:pPr>
      <w:r w:rsidRPr="00881BAB">
        <w:rPr>
          <w:rFonts w:eastAsia="MS Minchofalt"/>
          <w:lang w:val="en-IN"/>
        </w:rPr>
        <w:t>te dve muhūrtaḥ praharaḥ ṣaḍ yāmaḥ sapta vā nṛṇām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ūnātirekāt sapta veti ||8||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nāḍikāḥ ṣaṭ sapta vā praharaḥ | sa eva yāmo dinasya rātreś ca caturtho bhāgaḥ | hrāse ṣaṭ vṛddhau sapta | sandhyāṁśa-muhūrta-dvayaṁ vineti jñātavyam | tatrāpy aniyamārtho vā-śabdaḥ | pratyahaṁ tad bhedānāṁ gaṇayitum aśakyatvāt ||8||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ṣaṭ sapta veti | vā-śabdas tatra sarvam evāntaraṁ samuccinoti |</w:t>
      </w:r>
      <w:r w:rsidRPr="00881BAB">
        <w:rPr>
          <w:rFonts w:eastAsia="MS Minchofalt"/>
          <w:i/>
          <w:iCs/>
          <w:lang w:val="en-IN"/>
        </w:rPr>
        <w:t>|</w:t>
      </w:r>
      <w:r w:rsidRPr="00881BAB">
        <w:rPr>
          <w:rFonts w:eastAsia="MS Minchofalt"/>
          <w:lang w:val="en-IN"/>
        </w:rPr>
        <w:t>8||</w:t>
      </w:r>
    </w:p>
    <w:p w:rsidR="0017558A" w:rsidRPr="00881BAB" w:rsidRDefault="0017558A" w:rsidP="0017558A">
      <w:pPr>
        <w:rPr>
          <w:rFonts w:eastAsia="MS Minchofalt"/>
          <w:b/>
          <w:lang w:val="en-IN"/>
        </w:rPr>
      </w:pPr>
    </w:p>
    <w:p w:rsidR="0017558A" w:rsidRPr="00881BAB" w:rsidRDefault="0017558A" w:rsidP="0017558A">
      <w:pPr>
        <w:rPr>
          <w:rFonts w:eastAsia="MS Minchofalt"/>
          <w:b/>
          <w:bCs/>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nāḍikā daṇḍaḥ te dve nāḍike | ṣaṭ sapta vā nāḍikāḥ praharaḥ sa eva yāmo’pi | dinasya rātreś ca caturtha-bhāgaḥ | hrāse ṣaṭ vṛddhi-pravṛttau sapta | sandhyā-dvaya-ghaṭikāṁ vineti jñeyam | tatrāpy aniyame vā-śabdaḥ | pratyahaṁ tad-bhedānāṁ gaṇayitum aśakyatvāt ||8||</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3.11.9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dvādaśārdha-palonmānaṁ caturbhiś catur-aṅgulaiḥ |</w:t>
      </w:r>
    </w:p>
    <w:p w:rsidR="0017558A" w:rsidRPr="00881BAB" w:rsidRDefault="0017558A" w:rsidP="0017558A">
      <w:pPr>
        <w:pStyle w:val="Versequote"/>
        <w:rPr>
          <w:rFonts w:eastAsia="MS Minchofalt"/>
          <w:lang w:val="en-IN"/>
        </w:rPr>
      </w:pPr>
      <w:r w:rsidRPr="00881BAB">
        <w:rPr>
          <w:rFonts w:eastAsia="MS Minchofalt"/>
          <w:lang w:val="en-IN"/>
        </w:rPr>
        <w:t>svarṇa-māṣaiḥ kṛta-cchidraṁ yāvat prastha-jala-plutam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madhvaḥ :</w:t>
      </w:r>
      <w:r w:rsidRPr="00881BAB">
        <w:rPr>
          <w:rFonts w:eastAsia="MS Minchofalt"/>
          <w:lang w:val="en-IN"/>
        </w:rPr>
        <w:t xml:space="preserve"> </w:t>
      </w:r>
      <w:r w:rsidRPr="00881BAB">
        <w:rPr>
          <w:rFonts w:eastAsia="MS Minchofalt"/>
          <w:color w:val="0000FF"/>
          <w:lang w:val="en-IN"/>
        </w:rPr>
        <w:t>kākaṇikā-catuṣkaṁ tu viṁśāṁśety abhidhīyate |</w:t>
      </w:r>
    </w:p>
    <w:p w:rsidR="0017558A" w:rsidRPr="00881BAB" w:rsidRDefault="0017558A" w:rsidP="0017558A">
      <w:pPr>
        <w:pStyle w:val="Cita"/>
        <w:rPr>
          <w:rFonts w:eastAsia="MS Minchofalt"/>
          <w:lang w:val="en-IN"/>
        </w:rPr>
      </w:pPr>
      <w:r w:rsidRPr="00881BAB">
        <w:rPr>
          <w:rFonts w:eastAsia="MS Minchofalt"/>
          <w:lang w:val="en-IN"/>
        </w:rPr>
        <w:t>kṛṣṇalety api taṁ brūyus taiś caturbhis tu māṣakam ||</w:t>
      </w:r>
    </w:p>
    <w:p w:rsidR="0017558A" w:rsidRPr="00881BAB" w:rsidRDefault="0017558A" w:rsidP="0017558A">
      <w:pPr>
        <w:pStyle w:val="Cita"/>
        <w:rPr>
          <w:rFonts w:eastAsia="MS Minchofalt"/>
          <w:lang w:val="en-IN"/>
        </w:rPr>
      </w:pPr>
      <w:r w:rsidRPr="00881BAB">
        <w:rPr>
          <w:rFonts w:eastAsia="MS Minchofalt"/>
          <w:lang w:val="en-IN"/>
        </w:rPr>
        <w:t>caturaṅgula-dīrghe tu kṛte māsa-catuṣṭayam |</w:t>
      </w:r>
    </w:p>
    <w:p w:rsidR="0017558A" w:rsidRPr="00881BAB" w:rsidRDefault="0017558A" w:rsidP="0017558A">
      <w:pPr>
        <w:pStyle w:val="Cita"/>
        <w:rPr>
          <w:rFonts w:eastAsia="MS Minchofalt"/>
          <w:lang w:val="en-IN"/>
        </w:rPr>
      </w:pPr>
      <w:r w:rsidRPr="00881BAB">
        <w:rPr>
          <w:rFonts w:eastAsia="MS Minchofalt"/>
          <w:lang w:val="en-IN"/>
        </w:rPr>
        <w:t>yāvat syāt pariṇāhena tāvad dvāraṁ vidhīyate ||</w:t>
      </w:r>
    </w:p>
    <w:p w:rsidR="0017558A" w:rsidRPr="00881BAB" w:rsidRDefault="0017558A" w:rsidP="0017558A">
      <w:pPr>
        <w:pStyle w:val="Cita"/>
        <w:rPr>
          <w:rFonts w:eastAsia="MS Minchofalt"/>
          <w:lang w:val="en-IN"/>
        </w:rPr>
      </w:pPr>
      <w:r w:rsidRPr="00881BAB">
        <w:rPr>
          <w:rFonts w:eastAsia="MS Minchofalt"/>
          <w:lang w:val="en-IN"/>
        </w:rPr>
        <w:t>prasthasya nāḍī-pātrasya ṣaṭ-dalasya śubhe jale |</w:t>
      </w:r>
    </w:p>
    <w:p w:rsidR="0017558A" w:rsidRPr="00881BAB" w:rsidRDefault="0017558A" w:rsidP="0017558A">
      <w:pPr>
        <w:pStyle w:val="Cita"/>
        <w:rPr>
          <w:rFonts w:eastAsia="MS Minchofalt"/>
          <w:lang w:val="en-IN"/>
        </w:rPr>
      </w:pPr>
      <w:r w:rsidRPr="00881BAB">
        <w:rPr>
          <w:rFonts w:eastAsia="MS Minchofalt"/>
          <w:lang w:val="en-IN"/>
        </w:rPr>
        <w:t>bhārādhikye nodakena kṣipraṁ pūrtir bhaviṣyati ||</w:t>
      </w:r>
    </w:p>
    <w:p w:rsidR="0017558A" w:rsidRPr="00881BAB" w:rsidRDefault="0017558A" w:rsidP="0017558A">
      <w:pPr>
        <w:pStyle w:val="Cita"/>
        <w:rPr>
          <w:rFonts w:eastAsia="MS Minchofalt"/>
          <w:lang w:val="en-IN"/>
        </w:rPr>
      </w:pPr>
      <w:r w:rsidRPr="00881BAB">
        <w:rPr>
          <w:rFonts w:eastAsia="MS Minchofalt"/>
          <w:lang w:val="en-IN"/>
        </w:rPr>
        <w:t>atiśaitye kalaṅke ca māghenaiva tu pūraṇam |</w:t>
      </w:r>
    </w:p>
    <w:p w:rsidR="0017558A" w:rsidRPr="00881BAB" w:rsidRDefault="0017558A" w:rsidP="0017558A">
      <w:pPr>
        <w:pStyle w:val="Cita"/>
        <w:rPr>
          <w:rFonts w:eastAsia="MS Minchofalt"/>
          <w:lang w:val="en-IN"/>
        </w:rPr>
      </w:pPr>
      <w:r w:rsidRPr="00881BAB">
        <w:rPr>
          <w:rFonts w:eastAsia="MS Minchofalt"/>
          <w:lang w:val="en-IN"/>
        </w:rPr>
        <w:t>tasmād vasanta-kāle tu prayāgasthodakena tu ||</w:t>
      </w:r>
    </w:p>
    <w:p w:rsidR="0017558A" w:rsidRPr="00881BAB" w:rsidRDefault="0017558A" w:rsidP="0017558A">
      <w:pPr>
        <w:pStyle w:val="Cita"/>
        <w:rPr>
          <w:rFonts w:eastAsia="MS Minchofalt"/>
          <w:color w:val="000000"/>
          <w:lang w:val="en-IN"/>
        </w:rPr>
      </w:pPr>
      <w:r w:rsidRPr="00881BAB">
        <w:rPr>
          <w:rFonts w:eastAsia="MS Minchofalt"/>
          <w:lang w:val="en-IN"/>
        </w:rPr>
        <w:t xml:space="preserve">nāḍī-śuddhi-parīkṣā syād anyathā na sambhavet || </w:t>
      </w:r>
      <w:r w:rsidRPr="00881BAB">
        <w:rPr>
          <w:rFonts w:eastAsia="MS Minchofalt"/>
          <w:color w:val="000000"/>
          <w:lang w:val="en-IN"/>
        </w:rPr>
        <w:t>iti pādme |</w:t>
      </w:r>
    </w:p>
    <w:p w:rsidR="0017558A" w:rsidRPr="00881BAB" w:rsidRDefault="0017558A" w:rsidP="0017558A">
      <w:pPr>
        <w:pStyle w:val="Cita"/>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nirmalena samoṣṇena nitya-sūryāṁśu-vāriṇā |</w:t>
      </w:r>
    </w:p>
    <w:p w:rsidR="0017558A" w:rsidRPr="00881BAB" w:rsidRDefault="0017558A" w:rsidP="0017558A">
      <w:pPr>
        <w:pStyle w:val="Cita"/>
        <w:rPr>
          <w:rFonts w:eastAsia="MS Minchofalt"/>
          <w:color w:val="000000"/>
          <w:lang w:val="en-IN"/>
        </w:rPr>
      </w:pPr>
      <w:r w:rsidRPr="00881BAB">
        <w:rPr>
          <w:rFonts w:eastAsia="MS Minchofalt"/>
          <w:lang w:val="en-IN"/>
        </w:rPr>
        <w:t xml:space="preserve">pravāhagena kāryā syāt kali-śuddhiḥ sadaiva tu || </w:t>
      </w:r>
      <w:r w:rsidRPr="00881BAB">
        <w:rPr>
          <w:rFonts w:eastAsia="MS Minchofalt"/>
          <w:color w:val="000000"/>
          <w:lang w:val="en-IN"/>
        </w:rPr>
        <w:t>iti brahmāṇḍe ||9||</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nāḍikāyā unmānam āha—unmīyate’nenety unmānaṁ pātraṁ ṣaṭ-pala-tāmra-viracitam | pañca-guñjo māṣas taiś caturbhiś catur-aṅgulāyāmaśalākārūpeṇa racitaiḥ kṛta-mūla-cchidraṁ tena chidreṇa yāvat prastha-parimitaṁ jalaṁ praviśati tena ca plutaṁ nimagnaṁ bhavati tāvān kālo nāḍikā | atra pala-cchidrayor ādhikye śīghraṁ nimajjed alpatve ca vilambeneti pala-śalākayor niyamaḥ ||9||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nāḍīkāyā unmānam āha—unmīyate’nenety unmānaṁ ṣaṭ-pala-tāmra-racitaṁ pātraṁ catuḥṣaṣṭyā māṣaiḥ palaṁ bhavati | pañca-guñjā māṣaḥ taiś caturbhiś caturaṅgulāyāma-śalākā-rūpeṇa racitaiḥ kṛta-mūla-cchidraṁ tena chidreṇayāvat prastha-parimitaṁ jalaṁ praviśati | tena ca plutaṁ nimagnaṁ bhavati tāvān kālo nāḍikā atra pala-cchidrayor ādhikye śīghraṁ nimajjet | alpatve ca vilambeneti pala-śalākayor niyamas tatrāpi rajatādi-śalākayā chidra-puṣṭiḥ syād iti svarṇasyāpi niyamaḥ ||9||</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3.11.10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yāmāś catvāraś catvāro martyānām ahanī ubhe |</w:t>
      </w:r>
    </w:p>
    <w:p w:rsidR="0017558A" w:rsidRPr="00881BAB" w:rsidRDefault="0017558A" w:rsidP="0017558A">
      <w:pPr>
        <w:pStyle w:val="Versequote"/>
        <w:rPr>
          <w:rFonts w:eastAsia="MS Minchofalt"/>
          <w:lang w:val="en-IN"/>
        </w:rPr>
      </w:pPr>
      <w:r w:rsidRPr="00881BAB">
        <w:rPr>
          <w:rFonts w:eastAsia="MS Minchofalt"/>
          <w:lang w:val="en-IN"/>
        </w:rPr>
        <w:t>pakṣaḥ pañca-daśāhāni śuklaḥ kṛṣṇaś ca mānada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madhvaḥ :</w:t>
      </w:r>
      <w:r w:rsidRPr="00881BAB">
        <w:rPr>
          <w:rFonts w:eastAsia="MS Minchofalt"/>
          <w:color w:val="0000FF"/>
          <w:lang w:val="en-IN"/>
        </w:rPr>
        <w:t xml:space="preserve"> yatrobhayoḥ sa-śabdaḥ syāt tatra dvi-vacane’py ubha </w:t>
      </w:r>
      <w:r w:rsidRPr="00881BAB">
        <w:rPr>
          <w:rFonts w:eastAsia="MS Minchofalt"/>
          <w:color w:val="000000"/>
          <w:lang w:val="en-IN"/>
        </w:rPr>
        <w:t>ity abhidhānam ||10||</w:t>
      </w:r>
    </w:p>
    <w:p w:rsidR="0017558A" w:rsidRPr="00881BAB" w:rsidRDefault="0017558A" w:rsidP="0017558A">
      <w:pPr>
        <w:rPr>
          <w:rFonts w:eastAsia="MS Minchofalt"/>
          <w:b/>
          <w:bCs/>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viśvanāthaḥ : </w:t>
      </w:r>
      <w:r w:rsidRPr="00881BAB">
        <w:rPr>
          <w:lang w:val="en-IN"/>
        </w:rPr>
        <w:t>ahanī aho-rātram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3.11.11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tayoḥ samuccayo māsaḥ pitṝṇāṁ tad ahar-niśam |</w:t>
      </w:r>
    </w:p>
    <w:p w:rsidR="0017558A" w:rsidRPr="00881BAB" w:rsidRDefault="0017558A" w:rsidP="0017558A">
      <w:pPr>
        <w:pStyle w:val="Versequote"/>
        <w:rPr>
          <w:rFonts w:eastAsia="MS Minchofalt"/>
          <w:lang w:val="en-IN"/>
        </w:rPr>
      </w:pPr>
      <w:r w:rsidRPr="00881BAB">
        <w:rPr>
          <w:rFonts w:eastAsia="MS Minchofalt"/>
          <w:lang w:val="en-IN"/>
        </w:rPr>
        <w:t>dvau tāv ṛtuḥ ṣaḍ ayanaṁ dakṣiṇaṁ cottaraṁ divi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ṣaṇ-māsā ayanam | divīty asyottareṇānvayaḥ ||11||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 xml:space="preserve">ṣaṇ-māsā ayanam | divīty asyottareṇānvayaḥ ||11||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3.11.12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ayane cāhanī prāhur vatsaro dvādaśa smṛtaḥ |</w:t>
      </w:r>
    </w:p>
    <w:p w:rsidR="0017558A" w:rsidRPr="00881BAB" w:rsidRDefault="0017558A" w:rsidP="0017558A">
      <w:pPr>
        <w:pStyle w:val="Versequote"/>
        <w:rPr>
          <w:rFonts w:eastAsia="MS Minchofalt"/>
          <w:lang w:val="en-IN"/>
        </w:rPr>
      </w:pPr>
      <w:r w:rsidRPr="00881BAB">
        <w:rPr>
          <w:rFonts w:eastAsia="MS Minchofalt"/>
          <w:lang w:val="en-IN"/>
        </w:rPr>
        <w:t>saṁvatsara-śataṁ nṝṇāṁ paramāyur nirūpitam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divīti devānām aho-rātre prāhūḥ | dvādaśa māsāḥ ||12||</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graharkṣeti sūrya-gati-mātra-kathanaṁ, na tu kālāvasāna-tātparyakaṁ saṁvatsarasya parama-mahattvāyogāt ||12||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te ayane divi devānām ahanī aho-rātrau dvādaśa-māsā vatsaraḥ ||12||</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3.11.13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graha-rkṣa-tārā-cakra-sthaḥ paramāṇv-ādinā jagat |</w:t>
      </w:r>
    </w:p>
    <w:p w:rsidR="0017558A" w:rsidRPr="00881BAB" w:rsidRDefault="0017558A" w:rsidP="0017558A">
      <w:pPr>
        <w:pStyle w:val="Versequote"/>
        <w:rPr>
          <w:rFonts w:eastAsia="MS Minchofalt"/>
          <w:lang w:val="en-IN"/>
        </w:rPr>
      </w:pPr>
      <w:r w:rsidRPr="00881BAB">
        <w:rPr>
          <w:rFonts w:eastAsia="MS Minchofalt"/>
          <w:lang w:val="en-IN"/>
        </w:rPr>
        <w:t>saṁvatsarāvasānena paryety animiṣo vibhuḥ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anena krameṇāsau sūryo nityam āyuḥ kṣapayatīty āha—grahāś candrādayaḥ, ṛkṣāṇy aśviny ādīni, tārā anyaṇi nakṣatrāṇi, tad upalakṣitaṁ yat kāla-cakraṁ, tatra sthito’nimiṣaḥ kālātmā vibhur īśvaraḥ sūryo jagad dvādaśa-rāśy-ātmakaṁ bhuvana-kośaṁ paryeti paryaṭati ||13||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tac ca nṛṇām āyur udayāstamayābhyāṁ sūryo haratīty āha—grahāś candrādayaḥ ṛkṣāṇy aśviny-ādīni tārā anyāni nakṣatrāṇi teṣāṁ cakre maṇḍale tiṣṭhatīti jyotiścakrastha ity arthaḥ | animiṣaḥ kāla-svarūpaḥ vibhur īśvarāṁśaḥ paryeti parikrāmati ||13||</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3.11.14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saṁvatsaraḥ parivatsara iḍā-vatsara eva ca |</w:t>
      </w:r>
    </w:p>
    <w:p w:rsidR="0017558A" w:rsidRPr="00881BAB" w:rsidRDefault="0017558A" w:rsidP="0017558A">
      <w:pPr>
        <w:pStyle w:val="Versequote"/>
        <w:rPr>
          <w:rFonts w:eastAsia="MS Minchofalt"/>
          <w:lang w:val="en-IN"/>
        </w:rPr>
      </w:pPr>
      <w:r w:rsidRPr="00881BAB">
        <w:rPr>
          <w:rFonts w:eastAsia="MS Minchofalt"/>
          <w:lang w:val="en-IN"/>
        </w:rPr>
        <w:t>anuvatsaro vatsaraś ca viduraivaṁ prabhāṣyate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 xml:space="preserve">madhvaḥ : </w:t>
      </w:r>
      <w:r w:rsidRPr="00881BAB">
        <w:rPr>
          <w:rFonts w:eastAsia="MS Minchofalt"/>
          <w:color w:val="0000FF"/>
          <w:lang w:val="en-IN"/>
        </w:rPr>
        <w:t>iḍā-vatsara-nāmāsau nakṣatra-dvādaśa-sthitaḥ |</w:t>
      </w:r>
    </w:p>
    <w:p w:rsidR="0017558A" w:rsidRPr="00881BAB" w:rsidRDefault="0017558A" w:rsidP="0017558A">
      <w:pPr>
        <w:pStyle w:val="Cita"/>
        <w:rPr>
          <w:rFonts w:eastAsia="MS Minchofalt"/>
          <w:lang w:val="en-IN"/>
        </w:rPr>
      </w:pPr>
      <w:r w:rsidRPr="00881BAB">
        <w:rPr>
          <w:rFonts w:eastAsia="MS Minchofalt"/>
          <w:lang w:val="en-IN"/>
        </w:rPr>
        <w:t>tithīnāṁ dvādaśāvarte yo hariḥ so’nuvatsaraḥ ||</w:t>
      </w:r>
    </w:p>
    <w:p w:rsidR="0017558A" w:rsidRPr="00881BAB" w:rsidRDefault="0017558A" w:rsidP="0017558A">
      <w:pPr>
        <w:pStyle w:val="Cita"/>
        <w:rPr>
          <w:rFonts w:eastAsia="MS Minchofalt"/>
          <w:lang w:val="en-IN"/>
        </w:rPr>
      </w:pPr>
      <w:r w:rsidRPr="00881BAB">
        <w:rPr>
          <w:rFonts w:eastAsia="MS Minchofalt"/>
          <w:lang w:val="en-IN"/>
        </w:rPr>
        <w:t>vatsaro yaḥ sthitas tv ahnāṁ ṣaṣṭy-uttara-śata-traye |</w:t>
      </w:r>
    </w:p>
    <w:p w:rsidR="0017558A" w:rsidRPr="00881BAB" w:rsidRDefault="0017558A" w:rsidP="0017558A">
      <w:pPr>
        <w:pStyle w:val="Cita"/>
        <w:rPr>
          <w:rFonts w:eastAsia="MS Minchofalt"/>
          <w:lang w:val="en-IN"/>
        </w:rPr>
      </w:pPr>
      <w:r w:rsidRPr="00881BAB">
        <w:rPr>
          <w:rFonts w:eastAsia="MS Minchofalt"/>
          <w:lang w:val="en-IN"/>
        </w:rPr>
        <w:t>gurvāvarte dvādaśāṁśe yaḥ sthaḥ sa parivatsaraḥ ||</w:t>
      </w:r>
    </w:p>
    <w:p w:rsidR="0017558A" w:rsidRPr="00881BAB" w:rsidRDefault="0017558A" w:rsidP="0017558A">
      <w:pPr>
        <w:pStyle w:val="Cita"/>
        <w:rPr>
          <w:rFonts w:eastAsia="MS Minchofalt"/>
          <w:lang w:val="en-IN"/>
        </w:rPr>
      </w:pPr>
      <w:r w:rsidRPr="00881BAB">
        <w:rPr>
          <w:rFonts w:eastAsia="MS Minchofalt"/>
          <w:lang w:val="en-IN"/>
        </w:rPr>
        <w:t>saura-dvādaśake māse yaḥ sthaḥ saṁvatsaro hariḥ |</w:t>
      </w:r>
    </w:p>
    <w:p w:rsidR="0017558A" w:rsidRPr="00881BAB" w:rsidRDefault="0017558A" w:rsidP="0017558A">
      <w:pPr>
        <w:pStyle w:val="Cita"/>
        <w:rPr>
          <w:rFonts w:eastAsia="MS Minchofalt"/>
          <w:color w:val="000000"/>
          <w:lang w:val="en-IN"/>
        </w:rPr>
      </w:pPr>
      <w:r w:rsidRPr="00881BAB">
        <w:rPr>
          <w:rFonts w:eastAsia="MS Minchofalt"/>
          <w:lang w:val="en-IN"/>
        </w:rPr>
        <w:t xml:space="preserve">evaṁ sa kāla-nāmāpi kāla-sthaḥ parameśvaraḥ || </w:t>
      </w:r>
      <w:r w:rsidRPr="00881BAB">
        <w:rPr>
          <w:rFonts w:eastAsia="MS Minchofalt"/>
          <w:color w:val="000000"/>
          <w:lang w:val="en-IN"/>
        </w:rPr>
        <w:t>iti brahma-tarke |</w:t>
      </w:r>
    </w:p>
    <w:p w:rsidR="0017558A" w:rsidRPr="00881BAB" w:rsidRDefault="0017558A" w:rsidP="0017558A">
      <w:pPr>
        <w:pStyle w:val="Cita"/>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sarvadā darśanāt tasyānimiṣatvaṁ vidur budhāḥ |</w:t>
      </w:r>
    </w:p>
    <w:p w:rsidR="0017558A" w:rsidRPr="00881BAB" w:rsidRDefault="0017558A" w:rsidP="0017558A">
      <w:pPr>
        <w:pStyle w:val="Cita"/>
        <w:rPr>
          <w:rFonts w:eastAsia="MS Minchofalt"/>
          <w:color w:val="000000"/>
          <w:lang w:val="en-IN"/>
        </w:rPr>
      </w:pPr>
      <w:r w:rsidRPr="00881BAB">
        <w:rPr>
          <w:rFonts w:eastAsia="MS Minchofalt"/>
          <w:lang w:val="en-IN"/>
        </w:rPr>
        <w:t xml:space="preserve">satataṁ gamanād vāpi kāla-sthasya mahātmanaḥ || </w:t>
      </w:r>
      <w:r w:rsidRPr="00881BAB">
        <w:rPr>
          <w:rFonts w:eastAsia="MS Minchofalt"/>
          <w:color w:val="000000"/>
          <w:lang w:val="en-IN"/>
        </w:rPr>
        <w:t>iti ca ||14||</w:t>
      </w:r>
    </w:p>
    <w:p w:rsidR="0017558A" w:rsidRPr="00881BAB" w:rsidRDefault="0017558A" w:rsidP="0017558A">
      <w:pPr>
        <w:pStyle w:val="Cita"/>
        <w:rPr>
          <w:rFonts w:eastAsia="MS Minchofalt"/>
          <w:color w:val="000000"/>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saṁvatsarādi-bhedaś ca saura-bārhaspatya-sāvana-cāndra-nākṣatra-māsa-bhedena draṣṭavyaḥ | kecit punar evam āhuḥ | yadā śukla-pakṣa-pratipadi saṅkrāntir bhavati saura-cāndra-māsayor yuga-pad upakramo bhavati sa saṁvatsaraḥ | tataḥ saura-mānena varṣe ṣaṭ dināni vardhante cāndra-mānena varṣe ṣaṭ dināni hrasantīti dvādaśa-dina-vyavadhānād ubhayor agra-paścād bhāvo bhavati | evaṁ vyavadhāna-tāratamyena pañca-varṣāṇi gacchanti | tan-madhye dvau mala-māsau bhavataḥ | punaḥ ṣaṣṭhaḥ saṁvatsaro bhavati ||14||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graha-rkṣa-tārā-cakra-stha ity uktam, ataḥ sūrya-gatyā grahādīnāṁ gatyā varyasya nāma-bhedān āha—saṁvatsara iti saura-gatyā | parivatsara iti bārhaspatya-gatyā | anuvatsara iti cāndra-gatyā | ṛkṣa-tārāṇāṁ svato gaty-abhāvāt cakra-gatir eva gatir iti | tatrāpi ṛkṣāṇāṁ sapta-viṁśati-dina-mānair māsair dvādaśabhir vatsara iti | tārāṇāṁ saṅkhyābhāvāt triṁśad-dina-pramāṇaiḥ sāvanair māsair idāvatsara iti jñeyam ||14||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3.11.15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yaḥ sṛjya-śaktim urudhocchvasayan sva-śaktyā</w:t>
      </w:r>
    </w:p>
    <w:p w:rsidR="0017558A" w:rsidRPr="00881BAB" w:rsidRDefault="0017558A" w:rsidP="0017558A">
      <w:pPr>
        <w:pStyle w:val="Versequote"/>
        <w:rPr>
          <w:rFonts w:eastAsia="MS Minchofalt"/>
          <w:lang w:val="en-IN"/>
        </w:rPr>
      </w:pPr>
      <w:r w:rsidRPr="00881BAB">
        <w:rPr>
          <w:rFonts w:eastAsia="MS Minchofalt"/>
          <w:lang w:val="en-IN"/>
        </w:rPr>
        <w:t>puṁso’bhramāya divi dhāvati bhūta-bhedaḥ |</w:t>
      </w:r>
    </w:p>
    <w:p w:rsidR="0017558A" w:rsidRPr="00881BAB" w:rsidRDefault="0017558A" w:rsidP="0017558A">
      <w:pPr>
        <w:pStyle w:val="Versequote"/>
        <w:rPr>
          <w:rFonts w:eastAsia="MS Minchofalt"/>
          <w:lang w:val="en-IN"/>
        </w:rPr>
      </w:pPr>
      <w:r w:rsidRPr="00881BAB">
        <w:rPr>
          <w:rFonts w:eastAsia="MS Minchofalt"/>
          <w:lang w:val="en-IN"/>
        </w:rPr>
        <w:t>kālākhyayā guṇamayaṁ kratubhir vitanvaṁs</w:t>
      </w:r>
    </w:p>
    <w:p w:rsidR="0017558A" w:rsidRPr="00881BAB" w:rsidRDefault="0017558A" w:rsidP="0017558A">
      <w:pPr>
        <w:pStyle w:val="Versequote"/>
        <w:rPr>
          <w:rFonts w:eastAsia="MS Minchofalt"/>
          <w:lang w:val="en-IN"/>
        </w:rPr>
      </w:pPr>
      <w:r w:rsidRPr="00881BAB">
        <w:rPr>
          <w:rFonts w:eastAsia="MS Minchofalt"/>
          <w:lang w:val="en-IN"/>
        </w:rPr>
        <w:t>tasmai baliṁ harata vatsara-pañcakāya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 xml:space="preserve">madhvaḥ : </w:t>
      </w:r>
      <w:r w:rsidRPr="00881BAB">
        <w:rPr>
          <w:rFonts w:eastAsia="MS Minchofalt"/>
          <w:color w:val="0000FF"/>
          <w:lang w:val="en-IN"/>
        </w:rPr>
        <w:t>a-bhramāyābhūta-bhedakaḥ kratubhiḥ sva-prajñābhiḥ |</w:t>
      </w:r>
    </w:p>
    <w:p w:rsidR="0017558A" w:rsidRPr="00881BAB" w:rsidRDefault="0017558A" w:rsidP="0017558A">
      <w:pPr>
        <w:pStyle w:val="Cita"/>
        <w:rPr>
          <w:rFonts w:eastAsia="MS Minchofalt"/>
          <w:lang w:val="en-IN"/>
        </w:rPr>
      </w:pPr>
      <w:r w:rsidRPr="00881BAB">
        <w:rPr>
          <w:rFonts w:eastAsia="MS Minchofalt"/>
          <w:lang w:val="en-IN"/>
        </w:rPr>
        <w:t>bhūtānāṁ jyaiṣṭha-kaniṣṭhājñaptyai yajñādi-vṛttaye |</w:t>
      </w:r>
    </w:p>
    <w:p w:rsidR="0017558A" w:rsidRPr="00881BAB" w:rsidRDefault="0017558A" w:rsidP="0017558A">
      <w:pPr>
        <w:pStyle w:val="Cita"/>
        <w:rPr>
          <w:rFonts w:eastAsia="MS Minchofalt"/>
          <w:color w:val="000000"/>
          <w:lang w:val="en-IN"/>
        </w:rPr>
      </w:pPr>
      <w:r w:rsidRPr="00881BAB">
        <w:rPr>
          <w:rFonts w:eastAsia="MS Minchofalt"/>
          <w:lang w:val="en-IN"/>
        </w:rPr>
        <w:t xml:space="preserve">bodhayan sṛjya-śaktiṁ ca kālastho vartate hariḥ || </w:t>
      </w:r>
      <w:r w:rsidRPr="00881BAB">
        <w:rPr>
          <w:rFonts w:eastAsia="MS Minchofalt"/>
          <w:color w:val="000000"/>
          <w:lang w:val="en-IN"/>
        </w:rPr>
        <w:t>iti tantra-prakāśikāyām ||15||</w:t>
      </w:r>
    </w:p>
    <w:p w:rsidR="0017558A" w:rsidRPr="00881BAB" w:rsidRDefault="0017558A" w:rsidP="0017558A">
      <w:pPr>
        <w:pStyle w:val="Cita"/>
        <w:rPr>
          <w:rFonts w:eastAsia="MS Minchofalt"/>
          <w:color w:val="000000"/>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evaṁ-bhūtaḥ kālātmā vityamapramattaiḥ pūjanīya ity āha—ya iti | sṛjyaṁ kāryam aṅkurādi tad-viṣayāṁ bījādīnāṁ śaktiṁ kāla-rūpayā sva-śaktyā bahudhocchvasayan kāryābhimukhī-kurvan divy antarikṣe dhāvati | ko’sau ? bhūta-bhedo mahā-bhūta-viśeṣas tejo-maṇḍala-rūpī sūryaḥ | kim arthaṁ dhāvati | puruṣasyābhramāya bhramo mohas tan nivṛttaye | āyur-ādi-vyayena viṣayāsaktiṁ nivartayann ity arthaḥ | sa-kāmānāṁ tu guṇa-mayaṁ svargādi-phalaṁ kratubhir vistārayan | tasmai saṁvatsara-pañcaka-pravartakāya pūjāṁ kuruta ||15||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kim-artham idaṁ vatsara-bheda-kalpanam iti cet tat-tad-varṣa-vihita-dharmādi-siddhy-artham ity āha—ya iti | sṛjyānām udbhij-jādīnāṁ śaktim aṅkurādau sāmarthyaṁ sva-śaktyā kāla-rūpayā urudhā ucchvasayan prakāśayan divi antarīkṣe dhāvati ko’sau bhūta-bhedaḥ mahā-bhūta-viśeṣas tejo-maṇḍala-rūpī sūryaḥ kim-arthaṁ dhavati puṁsaḥ puruṣasya abhramāya diṅmāhādi-nivṛttaye sakāmānāṁ guṇa-mayaṁ svargādi-phalaṁ saṁvatsarādi-vihita-karma-kāla-jñāpanayā kratubhir anuṣṭheyaiḥ | tasmāt tasmai vatsara-pañcaka-pravartakāya kalim ardhyādi-pūjopahāraṁ datta | he dhārmika-lokāḥ ! ||15||</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3.11.16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vidura uvāca —</w:t>
      </w:r>
    </w:p>
    <w:p w:rsidR="0017558A" w:rsidRPr="00881BAB" w:rsidRDefault="0017558A" w:rsidP="0017558A">
      <w:pPr>
        <w:pStyle w:val="Versequote"/>
        <w:rPr>
          <w:rFonts w:eastAsia="MS Minchofalt"/>
          <w:lang w:val="en-IN"/>
        </w:rPr>
      </w:pPr>
      <w:r w:rsidRPr="00881BAB">
        <w:rPr>
          <w:rFonts w:eastAsia="MS Minchofalt"/>
          <w:lang w:val="en-IN"/>
        </w:rPr>
        <w:t>pitṛ-deva-manuṣyāṇām āyuḥ param idaṁ smṛtam |</w:t>
      </w:r>
    </w:p>
    <w:p w:rsidR="0017558A" w:rsidRPr="00881BAB" w:rsidRDefault="0017558A" w:rsidP="0017558A">
      <w:pPr>
        <w:pStyle w:val="Versequote"/>
        <w:rPr>
          <w:rFonts w:eastAsia="MS Minchofalt"/>
          <w:lang w:val="en-IN"/>
        </w:rPr>
      </w:pPr>
      <w:r w:rsidRPr="00881BAB">
        <w:rPr>
          <w:rFonts w:eastAsia="MS Minchofalt"/>
          <w:lang w:val="en-IN"/>
        </w:rPr>
        <w:t>pareṣāṁ gatim ācakṣva ye syuḥ kalpād bahir vidaḥ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idaṁ sva-sva-mānena varṣa-śataṁ gaṇitam āyur mānam | pratyahaṁ kalpyate sṛjyate iti kalpas trai-lokyaṁ tasmād bāhyataḥ | vido jñāninaḥ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pitrādīnām āyur idam iti | tad etad yathā-svaṁ pūrvokta-kāla-gaṇanātmakam ity arthaḥ | śataṁ tu nṛṇām eva | pūrvaṁ nṛṇāṁ pitṝṇāṁ devānāṁ ca kāla-saṅkhyānam uktvā saṁvatsara-śataṁ nṝṇāṁ paramāyur nirūpitam iti nirdhāritatvāt | indrādīnāṁ manvantara-sthāyinām adhika-parimāṇa-praptiś ca pareṣāṁ brahma-sanakādīnāṁ kalpād brahma-dinād bahir ye syuḥ jīvanti ||16||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idaṁ sva-sva-mānena varṣa-śataṁ ye vido vidvāṁsaḥ kalpād dainandinād bahiḥ paratrāpi tiṣṭhanti, teṣāṁ sanakādīnāṁ bhṛgv-ādīnāṁ ca gatim āyuḥ ||16||</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3.11.17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bhagavān veda kālasya gatiṁ bhagavato nanu |</w:t>
      </w:r>
    </w:p>
    <w:p w:rsidR="0017558A" w:rsidRPr="00881BAB" w:rsidRDefault="0017558A" w:rsidP="0017558A">
      <w:pPr>
        <w:pStyle w:val="Versequote"/>
        <w:rPr>
          <w:rFonts w:eastAsia="MS Minchofalt"/>
          <w:lang w:val="en-IN"/>
        </w:rPr>
      </w:pPr>
      <w:r w:rsidRPr="00881BAB">
        <w:rPr>
          <w:rFonts w:eastAsia="MS Minchofalt"/>
          <w:lang w:val="en-IN"/>
        </w:rPr>
        <w:t>viśvaṁ vicakṣate dhīrā yoga-rāddhena cakṣuṣā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yoga-rāddhena yoga-siddhena ||17||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bhagavān bhavān yoga-rāddhena yoga-siddhena ||17||</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3.11.18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 —</w:t>
      </w:r>
    </w:p>
    <w:p w:rsidR="0017558A" w:rsidRPr="00881BAB" w:rsidRDefault="0017558A" w:rsidP="0017558A">
      <w:pPr>
        <w:pStyle w:val="Versequote"/>
        <w:rPr>
          <w:rFonts w:eastAsia="MS Minchofalt"/>
          <w:lang w:val="en-IN"/>
        </w:rPr>
      </w:pPr>
      <w:r w:rsidRPr="00881BAB">
        <w:rPr>
          <w:rFonts w:eastAsia="MS Minchofalt"/>
          <w:lang w:val="en-IN"/>
        </w:rPr>
        <w:t>kṛtaṁ tretā dvāparaṁ ca kaliś ceti catur-yugam |</w:t>
      </w:r>
    </w:p>
    <w:p w:rsidR="0017558A" w:rsidRPr="00881BAB" w:rsidRDefault="0017558A" w:rsidP="0017558A">
      <w:pPr>
        <w:pStyle w:val="Versequote"/>
        <w:rPr>
          <w:rFonts w:eastAsia="MS Minchofalt"/>
          <w:lang w:val="en-IN"/>
        </w:rPr>
      </w:pPr>
      <w:r w:rsidRPr="00881BAB">
        <w:rPr>
          <w:rFonts w:eastAsia="MS Minchofalt"/>
          <w:lang w:val="en-IN"/>
        </w:rPr>
        <w:t>divyair dvādaśabhir varṣaiḥ sāvadhānaṁ nirūpitam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dvādaśabhir varṣa-sahasrair ity uttara-śloka-sāmarthyāj jñātavyam | avadhīyate ity avadhānaṁ sandhyā cāṁśaś ca tat-sahitam ||18||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kṛtam ity ādīnām ayam arthaḥ—manuṣyāṇāṁ ṣaṣṭy-adhika-tri-śata-parimitair varṣaiḥ (360) devānāṁ varṣaṁ, tair dvādaśabhiḥ sahasrais teṣāṁ caturyugam | tac ca manuṣyāṇāṁ viṁśati-sahasrādhika-tri-catvāriṁśal-lakṣa-gaṇitaṁ (432000) varṣa-saṅkhyākaṁ bhavati | tāvad eva satyādi-catur-yugam | yataḥ satyaṁ (1728000) tretā (1296000) dvāparaḥ (864000) kaliḥ (432000) iti evaṁ devānāṁ yuga-sahasra-dvayaṁ brahmaṇo’ho-rātraḥ | tac ca manuṣyāṇāṁ padmāṣṭakaṁ catuḥ-ṣaṣṭi-koṭy-adhikaṁ (800000640000000) iti ||18||</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kalpa-bahir-āyuṣo hi bhṛgv-ādayo brahma-tulyāyuṣa eva bhavantīti brahmaṇa āyur vaktuṁ yugādīnāṁ mānam āha—kṛtam iti | varṣair varṣa-sahasraiḥ | avadhīyata ity avadhānaṁ sandhyā-sandhyāṁśaś ca tat-sahitam ||18||</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3.11.19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catvāri trīṇi dve caikaṁ kṛtādiṣu yathā-kramam |</w:t>
      </w:r>
    </w:p>
    <w:p w:rsidR="0017558A" w:rsidRPr="00881BAB" w:rsidRDefault="0017558A" w:rsidP="0017558A">
      <w:pPr>
        <w:pStyle w:val="Versequote"/>
        <w:rPr>
          <w:rFonts w:eastAsia="MS Minchofalt"/>
          <w:lang w:val="en-IN"/>
        </w:rPr>
      </w:pPr>
      <w:r w:rsidRPr="00881BAB">
        <w:rPr>
          <w:rFonts w:eastAsia="MS Minchofalt"/>
          <w:lang w:val="en-IN"/>
        </w:rPr>
        <w:t>saṅkhyātāni sahasrāṇi dvi-guṇāni śatāni ca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kṛta-yuge catvāri sahasrāṇi sandhyā-sandhyāṁśayoś catvāri-catvārīty aṣṭau śatāni ca | evaṁ tretādiṣv api yojyam ||19||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yathā-kramam iti | </w:t>
      </w:r>
      <w:r w:rsidRPr="00881BAB">
        <w:rPr>
          <w:lang w:val="en-IN"/>
        </w:rPr>
        <w:t>kṛta-yuge catvāri sahasrāṇi | sandhyā-sandhyāṁśayoś catvāri-catvārīty aṣṭau śatāni | evaṁ tretādiṣv api yojyam ||19||</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3.11.20 ||</w:t>
      </w:r>
    </w:p>
    <w:p w:rsidR="0017558A" w:rsidRPr="00881BAB" w:rsidRDefault="0017558A" w:rsidP="0017558A">
      <w:pPr>
        <w:pStyle w:val="Versequote"/>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sandhyā-sandhyāṁśayor antar yaḥ kālaḥ śata-saṅkhyayoḥ |</w:t>
      </w:r>
    </w:p>
    <w:p w:rsidR="0017558A" w:rsidRPr="00881BAB" w:rsidRDefault="0017558A" w:rsidP="0017558A">
      <w:pPr>
        <w:pStyle w:val="Versequote"/>
        <w:rPr>
          <w:rFonts w:eastAsia="MS Minchofalt"/>
          <w:lang w:val="en-IN"/>
        </w:rPr>
      </w:pPr>
      <w:r w:rsidRPr="00881BAB">
        <w:rPr>
          <w:rFonts w:eastAsia="MS Minchofalt"/>
          <w:lang w:val="en-IN"/>
        </w:rPr>
        <w:t>tam evāhur yugaṁ taj-jñā yatra dharmo vidhīyate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yugasyādau sandhyā ante’ṁśaḥ sandhyāṁśaḥ | uktāni śatāni saṅkhyā yayos tayor antareṇa madhye yugam | tasya viśeṣam āha—yatreti | gavālambhādi-dharma-viśeṣo yatra vidhīyat ity arthaḥ | sādhāraṇa-dharmas tu sandhyāṁśayor apy asty eva ||20||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sandhyā-sandhyāṁśayor antar ity atra sandhyā-sandhyāṁśayor anta iti ||20||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yugasyādau sandhyā ante’ṁśaḥ sandhyāṁśaḥ | tayoḥ kathambhūtayoḥ ? uktāni śatāni saṅkhyā yayos tayor antar-madhya-vartī yaḥ kālas taṁ yugam āhuḥ | yatra dharma iti dhyāna-yajña-paricaryā-kīrtanātmako dharma-viśeṣaḥ | sādhāraṇa-dharmas tu guṇa-bhūtaḥ | sandhyāṁśayor apy asty eva | kiṁ ca, yasya yugasya yo dharmaḥ, sa eva tat-sandhyā-sandhyāṁśayor api pradhānī-bhūtaḥ iti jñeyam | manuṣyāṇāṁ ṣaṣṭy-adhika-tri-śata-varṣair devānām eka-varṣam | evaṁ manuṣyāṇāṁ viṁśati-sahasrādhika-tricatvāriṁśal-lakṣa-varṣaiś catur-yugaṁ śāstreṣu yuga-śabdenocyate | tatrāṣṭāviṁśa-sahasrādhika-saptadaśa-lakṣair varṣaiḥ satyaṁ, ṣaṇṇavati-sahasrādhika-dvādaśa-lakṣais tretā | catuḥṣaṣṭhi-sahasrādhikāṣṭa-lakṣair dvāparaḥ | dvātriṁśat-sahasrādhika-catur-lakṣaiḥ kaliḥ ||20||</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3.11.21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dharmaś catuṣ-pān manujān kṛte samanuvartate |</w:t>
      </w:r>
    </w:p>
    <w:p w:rsidR="0017558A" w:rsidRPr="00881BAB" w:rsidRDefault="0017558A" w:rsidP="0017558A">
      <w:pPr>
        <w:pStyle w:val="Versequote"/>
        <w:rPr>
          <w:rFonts w:eastAsia="MS Minchofalt"/>
          <w:lang w:val="en-IN"/>
        </w:rPr>
      </w:pPr>
      <w:r w:rsidRPr="00881BAB">
        <w:rPr>
          <w:rFonts w:eastAsia="MS Minchofalt"/>
          <w:lang w:val="en-IN"/>
        </w:rPr>
        <w:t>sa evānyeṣv adharmeṇa vyeti pādena vardhatā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catuṣ-pāt saṁpūrṇaḥ | tretādiṣu pādena pādena vyeti hrasati | pādena pādena vardhamānenādharmeṇa hetunā | etac ca svarūpa-kathana-mātraṁ vairāgyārthaṁ na tu dharma-saṅkocanārtham ||21||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catuṣ-pāt pūrṇaḥ | manujānulakṣīkṛtya anyeṣu tretādiṣu adharmeṇa pādena pādena vardhatā vardhamānena hetunā vyeti pādena pādena hrasati ||21||</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3.11.22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tri-lokyā yuga-sāhasraṁ bahir ābrahmaṇo dinam |</w:t>
      </w:r>
    </w:p>
    <w:p w:rsidR="0017558A" w:rsidRPr="00881BAB" w:rsidRDefault="0017558A" w:rsidP="0017558A">
      <w:pPr>
        <w:pStyle w:val="Versequote"/>
        <w:rPr>
          <w:rFonts w:eastAsia="MS Minchofalt"/>
          <w:lang w:val="en-IN"/>
        </w:rPr>
      </w:pPr>
      <w:r w:rsidRPr="00881BAB">
        <w:rPr>
          <w:rFonts w:eastAsia="MS Minchofalt"/>
          <w:lang w:val="en-IN"/>
        </w:rPr>
        <w:t>tāvaty eva niśā tāta yan nimīlati viśva-sṛk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tri-lokyā bahir mahar-loka-prabhṛti-brahma-lokam abhivyāpya catur-yuga-sahasram ekaṁ dinam | yad yasyāṁ viśva-sṛk brahmā nimīlati svapiti ||22||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tri-lokyā bahir mahar-loka-prabhṛti-brahma-lokam abhivyāpya catur-yuga-sahasram ekaṁ dinam | yad yasyāṁ viśva-sṛg brahmā nimīlati, tadaiva svapantaṁ garbhodaśāyinam anusvapiti | evaṁ yuga-sahasra-dvayaṁ brahmaṇo’horātraḥ | tatra manuṣyāṇāṁ catuḥ-ṣaṣṭhi-koṭy-adhikāṣṭa-padma-varṣāṇi bhavanti ||22||</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3.11.23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niśāvasāna ārabdho loka-kalpo’nuvartate |</w:t>
      </w:r>
    </w:p>
    <w:p w:rsidR="0017558A" w:rsidRPr="00881BAB" w:rsidRDefault="0017558A" w:rsidP="0017558A">
      <w:pPr>
        <w:pStyle w:val="Versequote"/>
        <w:rPr>
          <w:rFonts w:eastAsia="MS Minchofalt"/>
          <w:lang w:val="en-IN"/>
        </w:rPr>
      </w:pPr>
      <w:r w:rsidRPr="00881BAB">
        <w:rPr>
          <w:rFonts w:eastAsia="MS Minchofalt"/>
          <w:lang w:val="en-IN"/>
        </w:rPr>
        <w:t>yāvad dinaṁ bhagavato manūn bhuñjaṁś catur-daśa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tatra dina-sthitim āha—niśāvasāna ity-ādi-sārdhaiś caturbhiḥ | caturdaśa-manūn bhuñjan pālayan | vyāpnuvann ity arthaḥ ||23||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tatra dina-sthitim āha—niśāvasāna ity-ādi-sārdhaiś caturbhiḥ | caturdaśa-manūn bhuñjan pālayan | vyāpnuvann ity arthaḥ ||23||</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3.11.24 ||</w:t>
      </w:r>
      <w:r w:rsidRPr="00881BAB">
        <w:rPr>
          <w:rStyle w:val="Refdenotaalpie"/>
          <w:rFonts w:eastAsia="MS Minchofalt" w:cs="Balaram"/>
          <w:b/>
          <w:lang w:val="en-IN"/>
        </w:rPr>
        <w:footnoteReference w:id="31"/>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svaṁ svaṁ kālaṁ manur bhuṅkte sādhikāṁ hy eka-saptatim |</w:t>
      </w:r>
    </w:p>
    <w:p w:rsidR="0017558A" w:rsidRPr="00881BAB" w:rsidRDefault="0017558A" w:rsidP="0017558A">
      <w:pPr>
        <w:pStyle w:val="Versequote"/>
        <w:rPr>
          <w:rFonts w:eastAsia="MS Minchofalt"/>
          <w:lang w:val="en-IN"/>
        </w:rPr>
      </w:pPr>
      <w:r w:rsidRPr="00881BAB">
        <w:rPr>
          <w:rFonts w:eastAsia="MS Minchofalt"/>
          <w:lang w:val="en-IN"/>
        </w:rPr>
        <w:t>manvantareṣu manavas tad-vaṁśyā ṛṣayaḥ surāḥ |</w:t>
      </w:r>
    </w:p>
    <w:p w:rsidR="0017558A" w:rsidRPr="00881BAB" w:rsidRDefault="0017558A" w:rsidP="0017558A">
      <w:pPr>
        <w:pStyle w:val="Versequote"/>
        <w:rPr>
          <w:rFonts w:eastAsia="MS Minchofalt"/>
          <w:lang w:val="en-IN"/>
        </w:rPr>
      </w:pPr>
      <w:r w:rsidRPr="00881BAB">
        <w:rPr>
          <w:rFonts w:eastAsia="MS Minchofalt"/>
          <w:lang w:val="en-IN"/>
        </w:rPr>
        <w:t>bhavanti caiva yugapat sureśāś cānu ye ca tān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madhvaḥ : </w:t>
      </w:r>
      <w:r w:rsidRPr="00881BAB">
        <w:rPr>
          <w:rFonts w:eastAsia="MS Minchofalt"/>
          <w:bCs/>
          <w:lang w:val="en-IN"/>
        </w:rPr>
        <w:t>dinastho bhagavān bhoktā |</w:t>
      </w:r>
    </w:p>
    <w:p w:rsidR="0017558A" w:rsidRPr="00881BAB" w:rsidRDefault="0017558A" w:rsidP="0017558A">
      <w:pPr>
        <w:rPr>
          <w:rFonts w:eastAsia="MS Minchofalt"/>
          <w:bCs/>
          <w:lang w:val="en-IN"/>
        </w:rPr>
      </w:pPr>
    </w:p>
    <w:p w:rsidR="0017558A" w:rsidRPr="00881BAB" w:rsidRDefault="0017558A" w:rsidP="0017558A">
      <w:pPr>
        <w:pStyle w:val="Bluequotes"/>
        <w:rPr>
          <w:lang w:val="en-IN"/>
        </w:rPr>
      </w:pPr>
      <w:r w:rsidRPr="00881BAB">
        <w:rPr>
          <w:lang w:val="en-IN"/>
        </w:rPr>
        <w:t>yugaika-saptater ūrdhvaṁ sārdhāṣṭādaśa-lakṣakam |</w:t>
      </w:r>
    </w:p>
    <w:p w:rsidR="0017558A" w:rsidRPr="00881BAB" w:rsidRDefault="0017558A" w:rsidP="0017558A">
      <w:pPr>
        <w:pStyle w:val="Bluequotes"/>
        <w:rPr>
          <w:lang w:val="en-IN"/>
        </w:rPr>
      </w:pPr>
      <w:r w:rsidRPr="00881BAB">
        <w:rPr>
          <w:lang w:val="en-IN"/>
        </w:rPr>
        <w:t>vatsarāṇāṁ manor bhuktiḥ sahasraṁ catur-uttaram |</w:t>
      </w:r>
    </w:p>
    <w:p w:rsidR="0017558A" w:rsidRPr="00881BAB" w:rsidRDefault="0017558A" w:rsidP="0017558A">
      <w:pPr>
        <w:pStyle w:val="Bluequotes"/>
        <w:rPr>
          <w:lang w:val="en-IN"/>
        </w:rPr>
      </w:pPr>
      <w:r w:rsidRPr="00881BAB">
        <w:rPr>
          <w:lang w:val="en-IN"/>
        </w:rPr>
        <w:t>śatānāṁ pralayaś caiva pañcottaram athāpi ca |</w:t>
      </w:r>
    </w:p>
    <w:p w:rsidR="0017558A" w:rsidRPr="00881BAB" w:rsidRDefault="0017558A" w:rsidP="0017558A">
      <w:pPr>
        <w:pStyle w:val="Bluequotes"/>
        <w:rPr>
          <w:lang w:val="en-IN"/>
        </w:rPr>
      </w:pPr>
      <w:r w:rsidRPr="00881BAB">
        <w:rPr>
          <w:lang w:val="en-IN"/>
        </w:rPr>
        <w:t>ādyeṣu ṣaṭsu prathame dvi-sāhasrāṁ prakīrtitam |</w:t>
      </w:r>
    </w:p>
    <w:p w:rsidR="0017558A" w:rsidRPr="00881BAB" w:rsidRDefault="0017558A" w:rsidP="0017558A">
      <w:pPr>
        <w:pStyle w:val="Bluequotes"/>
        <w:rPr>
          <w:color w:val="000000"/>
          <w:lang w:val="en-IN"/>
        </w:rPr>
      </w:pPr>
      <w:r w:rsidRPr="00881BAB">
        <w:rPr>
          <w:lang w:val="en-IN"/>
        </w:rPr>
        <w:t xml:space="preserve">vatsarāṇāṁ manor antar evam indrādīnāṁ bhavet || </w:t>
      </w:r>
      <w:r w:rsidRPr="00881BAB">
        <w:rPr>
          <w:color w:val="000000"/>
          <w:lang w:val="en-IN"/>
        </w:rPr>
        <w:t>iti mahā-vārāhe ||24||</w:t>
      </w:r>
    </w:p>
    <w:p w:rsidR="0017558A" w:rsidRPr="00881BAB" w:rsidRDefault="0017558A" w:rsidP="0017558A">
      <w:pPr>
        <w:pStyle w:val="Bluequotes"/>
        <w:rPr>
          <w:color w:val="000000"/>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kiñcid adhikāṁ yugānām eka-saptatim | manu-vaṁśyāḥ pṛthvī-pālakāḥ krameṇa bhavanti | saptarṣi-prabhṛtayas tu yugapat sama-kālam eva bhavanti | sureśā indrāḥ | tān anuvartante ye gandharvādayas te’pi ||24||</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svaṁ svam ity ardhakam ||24||</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manuḥ svāyambhuvādiḥ kiñcid adhikāṁ catur-yugānām eka-saptatiṁ kālaṁ vyāpya tatra deva-mānena dvipañcāśat-sahasrādhikāny aṣṭa-lakṣāṇi varṣāṇi bhavanti, manuṣya-mānena tu tirṁśat-koṭyaḥ sapta-ṣaṣṭa-lakṣāṇi viṁśatiḥ sahasrāṇīti | tathoktaṁ viṣṇu-purāṇe—</w:t>
      </w:r>
    </w:p>
    <w:p w:rsidR="0017558A" w:rsidRPr="00881BAB" w:rsidRDefault="0017558A" w:rsidP="0017558A">
      <w:pPr>
        <w:rPr>
          <w:rFonts w:eastAsia="MS Minchofalt"/>
          <w:color w:val="000000"/>
          <w:lang w:val="en-IN"/>
        </w:rPr>
      </w:pPr>
    </w:p>
    <w:p w:rsidR="0017558A" w:rsidRPr="00881BAB" w:rsidRDefault="0017558A" w:rsidP="0017558A">
      <w:pPr>
        <w:pStyle w:val="Bluequotes"/>
        <w:rPr>
          <w:lang w:val="en-IN"/>
        </w:rPr>
      </w:pPr>
      <w:r w:rsidRPr="00881BAB">
        <w:rPr>
          <w:lang w:val="en-IN"/>
        </w:rPr>
        <w:t>triṁśat-koṭyas tu sampūrṇāḥ saṅkhyātāḥ saṅkhyayā dvija |</w:t>
      </w:r>
    </w:p>
    <w:p w:rsidR="0017558A" w:rsidRPr="00881BAB" w:rsidRDefault="0017558A" w:rsidP="0017558A">
      <w:pPr>
        <w:pStyle w:val="Bluequotes"/>
        <w:rPr>
          <w:lang w:val="en-IN"/>
        </w:rPr>
      </w:pPr>
      <w:r w:rsidRPr="00881BAB">
        <w:rPr>
          <w:lang w:val="en-IN"/>
        </w:rPr>
        <w:t>sapta-ṣaṣṭis tathānyāni niyutāni mahā-mune |</w:t>
      </w:r>
    </w:p>
    <w:p w:rsidR="0017558A" w:rsidRPr="00881BAB" w:rsidRDefault="0017558A" w:rsidP="0017558A">
      <w:pPr>
        <w:pStyle w:val="Bluequotes"/>
        <w:rPr>
          <w:lang w:val="en-IN"/>
        </w:rPr>
      </w:pPr>
      <w:r w:rsidRPr="00881BAB">
        <w:rPr>
          <w:lang w:val="en-IN"/>
        </w:rPr>
        <w:t>viṁśatiś ca sahasrāṇi kālo’yam adhikaṁ vinā |</w:t>
      </w:r>
    </w:p>
    <w:p w:rsidR="0017558A" w:rsidRPr="00881BAB" w:rsidRDefault="0017558A" w:rsidP="0017558A">
      <w:pPr>
        <w:pStyle w:val="Bluequotes"/>
        <w:rPr>
          <w:color w:val="000000"/>
          <w:lang w:val="en-IN"/>
        </w:rPr>
      </w:pPr>
      <w:r w:rsidRPr="00881BAB">
        <w:rPr>
          <w:lang w:val="en-IN"/>
        </w:rPr>
        <w:t xml:space="preserve">manvantarasya saṅkhyeyaṁ mānuṣair vatsarair dvija || </w:t>
      </w:r>
      <w:r w:rsidRPr="00881BAB">
        <w:rPr>
          <w:color w:val="000000"/>
          <w:lang w:val="en-IN"/>
        </w:rPr>
        <w:t>iti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manu-vaṁśaḥ pṛthvī-pālakaḥ krameṇa bhavati | saptarṣi-prabhṛtayas tu yugapat sama-kālam eva bhavanti | sureśā indrās tān anuvartante ye gandharvādayas te’pi ||24||</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3.11.25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eṣa dainandinaḥ sargo brāhmas trailokya-vartanaḥ |</w:t>
      </w:r>
    </w:p>
    <w:p w:rsidR="0017558A" w:rsidRPr="00881BAB" w:rsidRDefault="0017558A" w:rsidP="0017558A">
      <w:pPr>
        <w:pStyle w:val="Versequote"/>
        <w:rPr>
          <w:rFonts w:eastAsia="MS Minchofalt"/>
          <w:lang w:val="en-IN"/>
        </w:rPr>
      </w:pPr>
      <w:r w:rsidRPr="00881BAB">
        <w:rPr>
          <w:rFonts w:eastAsia="MS Minchofalt"/>
          <w:lang w:val="en-IN"/>
        </w:rPr>
        <w:t>tiryaṅ-nṛ-pitṛ-devānāṁ sambhavo yatra karmabhiḥ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trailokyaṁ vartayatīti tathā ||25||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yugapad iti sva-sva-manvantara ity arthaḥ ||25||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trailokye vartate iti sa trailokya-sṛṣṭir ity arthaḥ ||25||</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3.11.26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manvantareṣu bhagavān bibhrat sattvaṁ sva-mūrtibhiḥ |</w:t>
      </w:r>
    </w:p>
    <w:p w:rsidR="0017558A" w:rsidRPr="00881BAB" w:rsidRDefault="0017558A" w:rsidP="0017558A">
      <w:pPr>
        <w:pStyle w:val="Versequote"/>
        <w:rPr>
          <w:rFonts w:eastAsia="MS Minchofalt"/>
          <w:lang w:val="en-IN"/>
        </w:rPr>
      </w:pPr>
      <w:r w:rsidRPr="00881BAB">
        <w:rPr>
          <w:rFonts w:eastAsia="MS Minchofalt"/>
          <w:lang w:val="en-IN"/>
        </w:rPr>
        <w:t>manv-ādibhir idaṁ viśvam avaty udita-pauruṣaḥ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sva-mūrtibhir manvantarāvatārair manv-ādibhir dvāra-bhūtair āviṣkṛta-puruṣa-kāraḥ san viśvaṁ rakṣati ||26||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sva-mūrtibhir avatārair udita-pauruṣa āviṣkṛta-puruṣākāraḥ ||26||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3.11.27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tamo-mātrām upādāya pratisaṁruddha-vikramaḥ |</w:t>
      </w:r>
    </w:p>
    <w:p w:rsidR="0017558A" w:rsidRPr="00881BAB" w:rsidRDefault="0017558A" w:rsidP="0017558A">
      <w:pPr>
        <w:pStyle w:val="Versequote"/>
        <w:rPr>
          <w:rFonts w:eastAsia="MS Minchofalt"/>
          <w:lang w:val="en-IN"/>
        </w:rPr>
      </w:pPr>
      <w:r w:rsidRPr="00881BAB">
        <w:rPr>
          <w:rFonts w:eastAsia="MS Minchofalt"/>
          <w:lang w:val="en-IN"/>
        </w:rPr>
        <w:t>kālenānugatāśeṣa āste tūṣṇīṁ dinātyaye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rātri-gatāṁ sthitim āha pañcabhiḥ | tamaso mātraṁ leśam | pratisaṁruddhaḥ pratyāhṛto vikramo yena | anugatam anupraviṣṭam aśeṣaṁ yasmin ||27||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rātri-gatāṁ sthitim āha—tamaso mātrāṁ trailokya-mātra-saṁhārārthaṁ leśaṁ kālāgni-rudra-rūpeṇa svīkṛtya saṁhāraṁ pratisaṁruddho vahny-ādibhir āvṛto vikramo bhūr-ādi-loka-trayaṁ yena saḥ | vikramo bhūr-bhuvaḥ-svar iti pūrvokteḥ | tataś cānugatam anupraviṣṭam aśeṣaṁ yasmin trailokya-stha-jīva-vṛndaṁ yatra saḥ | tūṣṇīṁ tyakta-māyika-līlā-vinoda ity arthaḥ ||27||</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3.11.28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tam evānv api dhīyante lokā bhūr-ādayas trayaḥ |</w:t>
      </w:r>
    </w:p>
    <w:p w:rsidR="0017558A" w:rsidRPr="00881BAB" w:rsidRDefault="0017558A" w:rsidP="0017558A">
      <w:pPr>
        <w:pStyle w:val="Versequote"/>
        <w:rPr>
          <w:rFonts w:eastAsia="MS Minchofalt"/>
          <w:lang w:val="en-IN"/>
        </w:rPr>
      </w:pPr>
      <w:r w:rsidRPr="00881BAB">
        <w:rPr>
          <w:rFonts w:eastAsia="MS Minchofalt"/>
          <w:lang w:val="en-IN"/>
        </w:rPr>
        <w:t>niśāyām anuvṛttāyāṁ nirmukta-śaśi-bhāskaram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tad eva spaṣṭayati—tam eveti | anv api dhīyanta iti karma-kartari-prayogaḥ | tirohitā bhavantīty arthaḥ | katham ? nirmukto rahitaḥ śaśī bhaṣkaraś ca yathā bhavati tathā ||28||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tad eva spaṣṭayati—tam eveti | anv api dhīyanta iti karma-kartari-prayogaḥ | tirohitā bhavantīty arthaḥ | katham ? nirmukto rahitaḥ śaśī bhaṣkaraś ca yathā bhavati tathā ||28||</w:t>
      </w:r>
    </w:p>
    <w:p w:rsidR="0017558A" w:rsidRPr="00881BAB" w:rsidRDefault="0017558A" w:rsidP="0017558A">
      <w:pPr>
        <w:rPr>
          <w:rFonts w:eastAsia="MS Minchofalt"/>
          <w:bCs/>
          <w:lang w:val="en-IN"/>
        </w:rPr>
      </w:pP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3.11.29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trilokyāṁ dahyamānāyāṁ śaktyā saṅkarṣaṇāgninā |</w:t>
      </w:r>
    </w:p>
    <w:p w:rsidR="0017558A" w:rsidRPr="00881BAB" w:rsidRDefault="0017558A" w:rsidP="0017558A">
      <w:pPr>
        <w:pStyle w:val="Versequote"/>
        <w:rPr>
          <w:rFonts w:eastAsia="MS Minchofalt"/>
          <w:lang w:val="en-IN"/>
        </w:rPr>
      </w:pPr>
      <w:r w:rsidRPr="00881BAB">
        <w:rPr>
          <w:rFonts w:eastAsia="MS Minchofalt"/>
          <w:lang w:val="en-IN"/>
        </w:rPr>
        <w:t>yānty ūṣmaṇā maharlokāj janaṁ bhṛgv-ādayo’rditāḥ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bhagavac-chakti-rūpo yaḥ saṅkarṣaṇa-mukhāgnis tenoṣmaṇārditāḥ santo jana-lokaṁ yānti ||29||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 xml:space="preserve">kena prakāreṇa ity apekṣāyām āha—trilokyām iti </w:t>
      </w:r>
      <w:r w:rsidRPr="00881BAB">
        <w:rPr>
          <w:lang w:val="en-IN"/>
        </w:rPr>
        <w:t>||29||</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3.11.30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tāvat tri-bhuvanaṁ sadyaḥ kalpāntaidhita-sindhavaḥ |</w:t>
      </w:r>
    </w:p>
    <w:p w:rsidR="0017558A" w:rsidRPr="00881BAB" w:rsidRDefault="0017558A" w:rsidP="0017558A">
      <w:pPr>
        <w:pStyle w:val="Versequote"/>
        <w:rPr>
          <w:rFonts w:eastAsia="MS Minchofalt"/>
          <w:lang w:val="en-IN"/>
        </w:rPr>
      </w:pPr>
      <w:r w:rsidRPr="00881BAB">
        <w:rPr>
          <w:rFonts w:eastAsia="MS Minchofalt"/>
          <w:lang w:val="en-IN"/>
        </w:rPr>
        <w:t>plāvayanty utkaṭāṭopa-caṇḍa-vāteritormayaḥ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kalpāntenaidhitāḥ sindhavaḥ samudrāḥ | utkaṭa āṭopaḥ ksobho yeṣāṁ te ca te caṇḍa-vātair īritor mayaś ca ||30||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sadya iti trilokyāṁ dagdhāyāṁ satyām avilambenety arthaḥ | dāhas tu śata-varṣa-paryanto jñeyaḥ | </w:t>
      </w:r>
      <w:r w:rsidRPr="00881BAB">
        <w:rPr>
          <w:lang w:val="en-IN"/>
        </w:rPr>
        <w:t>utkaṭa āṭopaḥ ksobho yeṣāṁ te ca, te caṇḍa-vāterita-taraṅgāś ceti te ||30||</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3.11.31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antaḥ sa tasmin salila āste’nantāsano hariḥ |</w:t>
      </w:r>
    </w:p>
    <w:p w:rsidR="0017558A" w:rsidRPr="00881BAB" w:rsidRDefault="0017558A" w:rsidP="0017558A">
      <w:pPr>
        <w:pStyle w:val="Versequote"/>
        <w:rPr>
          <w:rFonts w:eastAsia="MS Minchofalt"/>
          <w:lang w:val="en-IN"/>
        </w:rPr>
      </w:pPr>
      <w:r w:rsidRPr="00881BAB">
        <w:rPr>
          <w:rFonts w:eastAsia="MS Minchofalt"/>
          <w:lang w:val="en-IN"/>
        </w:rPr>
        <w:t>yoga-nidrā-nimīlākṣaḥ stūyamāno janālayaiḥ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jana-loka ālayo yeṣāṁ mahar-loka-gatānām anyeṣāṁ ca taiḥ ||31||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utkaṭāṭopaiś caṇḍa-vātair īritā ūrmayo yeṣāṁ te ||31||</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yogākhyā vimalādīnāṁ cic-chakti-vṛttīnāṁ pañcamī saiva tadānīṁ nidrā-rūpā tayā mudita-netraḥ | janālayair jana-loka-nivāsibhir munibhiḥ ||31||</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3.11.32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evaṁ-vidhair aho-rātraiḥ kāla-gatyopalakṣitaiḥ |</w:t>
      </w:r>
    </w:p>
    <w:p w:rsidR="0017558A" w:rsidRPr="00881BAB" w:rsidRDefault="0017558A" w:rsidP="0017558A">
      <w:pPr>
        <w:pStyle w:val="Versequote"/>
        <w:rPr>
          <w:rFonts w:eastAsia="MS Minchofalt"/>
          <w:lang w:val="en-IN"/>
        </w:rPr>
      </w:pPr>
      <w:r w:rsidRPr="00881BAB">
        <w:rPr>
          <w:rFonts w:eastAsia="MS Minchofalt"/>
          <w:lang w:val="en-IN"/>
        </w:rPr>
        <w:t>apakṣitam ivāsyāpi paramāyur vayaḥ-śatam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lang w:val="en-IN"/>
        </w:rPr>
      </w:pPr>
      <w:r w:rsidRPr="00881BAB">
        <w:rPr>
          <w:rFonts w:eastAsia="MS Minchofalt"/>
          <w:b/>
          <w:bCs/>
          <w:lang w:val="en-IN"/>
        </w:rPr>
        <w:t>madhvaḥ :</w:t>
      </w:r>
      <w:r w:rsidRPr="00881BAB">
        <w:rPr>
          <w:rFonts w:eastAsia="MS Minchofalt"/>
          <w:bCs/>
          <w:lang w:val="en-IN"/>
        </w:rPr>
        <w:t xml:space="preserve"> </w:t>
      </w:r>
      <w:r w:rsidRPr="00881BAB">
        <w:rPr>
          <w:rFonts w:eastAsia="MS Minchofalt"/>
          <w:lang w:val="en-IN"/>
        </w:rPr>
        <w:t>asya brahmaṇaḥ, brahmaṇo dinam ity uktatvāt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nāyur mānaṁ bhagavataḥ kasmin rūpo’pi vidyate |</w:t>
      </w:r>
    </w:p>
    <w:p w:rsidR="0017558A" w:rsidRPr="00881BAB" w:rsidRDefault="0017558A" w:rsidP="0017558A">
      <w:pPr>
        <w:pStyle w:val="Bluequotes"/>
        <w:rPr>
          <w:color w:val="000000"/>
          <w:lang w:val="en-IN"/>
        </w:rPr>
      </w:pPr>
      <w:r w:rsidRPr="00881BAB">
        <w:rPr>
          <w:lang w:val="en-IN"/>
        </w:rPr>
        <w:t xml:space="preserve">anāditvād amadhyatvād anantatvāc ca so’vyayaḥ || </w:t>
      </w:r>
      <w:r w:rsidRPr="00881BAB">
        <w:rPr>
          <w:color w:val="000000"/>
          <w:lang w:val="en-IN"/>
        </w:rPr>
        <w:t>iti harivaṁśaḥ ||32||</w:t>
      </w:r>
      <w:r w:rsidRPr="00881BAB">
        <w:rPr>
          <w:lang w:val="en-IN"/>
        </w:rPr>
        <w:t xml:space="preserve">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vairāgyārtham āha—evaṁ-vidhair aho-rātrair varṣa-śataṁ sarveṣāṁ prāṇinām āyuṣaḥ param adhikam asya brahmaṇo yad āyus tad apy apakṣitam iva kṣīṇam iveti lokoktiḥ | gata-prāyam ity arthaḥ ||32||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asya brahmaṇo’py āyur upalakṣitam apakṣīṇaṁ gata-prāyam eveti </w:t>
      </w:r>
      <w:r w:rsidRPr="00881BAB">
        <w:rPr>
          <w:rFonts w:eastAsia="MS Minchofalt"/>
          <w:color w:val="0000FF"/>
          <w:lang w:val="en-IN"/>
        </w:rPr>
        <w:t xml:space="preserve">yasmād bibhemy ahaṁ </w:t>
      </w:r>
      <w:r w:rsidRPr="00881BAB">
        <w:rPr>
          <w:rFonts w:eastAsia="MS Minchofalt"/>
          <w:color w:val="000000"/>
          <w:lang w:val="en-IN"/>
        </w:rPr>
        <w:t>[bhā.pu. 3.9.18] ity uktyā kālād bibhyatā brahmaṇāpi viṣaya-bhogebhyo virajya nirantaram eva bhāgavat upāsyate manuṣyāḥ kiyad āyuṣaḥ kena sāhasena viṣayam upabhuñjānās taṁ na bhajantīti bhakti-</w:t>
      </w:r>
      <w:r w:rsidRPr="00881BAB">
        <w:rPr>
          <w:lang w:val="en-IN"/>
        </w:rPr>
        <w:t>vairāgyayoḥ prayatna āvaśyaka iti kāla-nirūpaṇa-prayojanam uktam ||32||</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3.11.33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yad ardham āyuṣas tasya parārdham abhidhīyate |</w:t>
      </w:r>
    </w:p>
    <w:p w:rsidR="0017558A" w:rsidRPr="00881BAB" w:rsidRDefault="0017558A" w:rsidP="0017558A">
      <w:pPr>
        <w:pStyle w:val="Versequote"/>
        <w:rPr>
          <w:rFonts w:eastAsia="MS Minchofalt"/>
          <w:lang w:val="en-IN"/>
        </w:rPr>
      </w:pPr>
      <w:r w:rsidRPr="00881BAB">
        <w:rPr>
          <w:rFonts w:eastAsia="MS Minchofalt"/>
          <w:lang w:val="en-IN"/>
        </w:rPr>
        <w:t>pūrvaḥ parārdho’pakrānto hy aparo’dya pravartate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pūrvasya parārdhasyādāv iti tribhir vastu-kathana-mātram ||33||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yad ardham iti adya asmin |</w:t>
      </w:r>
      <w:r w:rsidRPr="00881BAB">
        <w:rPr>
          <w:rFonts w:eastAsia="MS Minchofalt"/>
          <w:lang w:val="en-IN"/>
        </w:rPr>
        <w:t>|33||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tad-āyur dvidhā vibhaktam āha—yad iti ||33||</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3.11.34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pūrvasyādau parārdhasya brāhmo nāma mahān abhūt |</w:t>
      </w:r>
    </w:p>
    <w:p w:rsidR="0017558A" w:rsidRPr="00881BAB" w:rsidRDefault="0017558A" w:rsidP="0017558A">
      <w:pPr>
        <w:pStyle w:val="Versequote"/>
        <w:rPr>
          <w:rFonts w:eastAsia="MS Minchofalt"/>
          <w:lang w:val="en-IN"/>
        </w:rPr>
      </w:pPr>
      <w:r w:rsidRPr="00881BAB">
        <w:rPr>
          <w:rFonts w:eastAsia="MS Minchofalt"/>
          <w:lang w:val="en-IN"/>
        </w:rPr>
        <w:t>kalpo yatrābhavad brahmā śabda-brahmeti yaṁ viduḥ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pādmatve hetuḥ, yad iti ||34||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pūrvasyeti prabhāsa-khaṇḍoktaḥ śveta-varāhādibhiḥ pitṛ-kalpās tais triṁśat-kalpair eva śukla-pratipadādy-amāvasyāntāni triṁśad-dināni teṣām eva kalpānāṁ punaḥ punar āvṛttyā māsāḥ māsair dvādaśabhir varṣaṁ pañcāśatā varṣair ekaṁ parārdham | tatra pūrvasya prathamasya ādau brāhma iti śveta-vārāha eva brahma-janma-tithitvāt brāhma-śabdenocyate | sā tithiś ca caitra-śukla-pratipad eva jyotiḥ-śāstroktyā jñeyā ||34||</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3.11.35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tasyaiva cānte kalpo’bhūd yaṁ pādmam abhicakṣate |</w:t>
      </w:r>
    </w:p>
    <w:p w:rsidR="0017558A" w:rsidRPr="00881BAB" w:rsidRDefault="0017558A" w:rsidP="0017558A">
      <w:pPr>
        <w:pStyle w:val="Versequote"/>
        <w:rPr>
          <w:rFonts w:eastAsia="MS Minchofalt"/>
          <w:lang w:val="en-IN"/>
        </w:rPr>
      </w:pPr>
      <w:r w:rsidRPr="00881BAB">
        <w:rPr>
          <w:rFonts w:eastAsia="MS Minchofalt"/>
          <w:lang w:val="en-IN"/>
        </w:rPr>
        <w:t>yad dharer nābhi-sarasa āsīl loka-saroruham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ayaṁ tu dvitīyasyādau kathitaḥ ||35||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kalpaḥ pitṛ-kalpaḥ yaṁ parārdhasyaivāntimaṁ pitṛ-kalpam eva pādmaṁ vadanti, pādmatve hetuḥ—yad iti | tena sarveṣv eva kalpeṣu lokātmakaṁ padmaṁ na bhavati, kintu kvāpi kvāpy evety arthaḥ ||35||</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3.11.36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ayaṁ tu kathitaḥ kalpo dvitīyasyāpi bhārata |</w:t>
      </w:r>
    </w:p>
    <w:p w:rsidR="0017558A" w:rsidRPr="00881BAB" w:rsidRDefault="0017558A" w:rsidP="0017558A">
      <w:pPr>
        <w:pStyle w:val="Versequote"/>
        <w:rPr>
          <w:rFonts w:eastAsia="MS Minchofalt"/>
          <w:lang w:val="en-IN"/>
        </w:rPr>
      </w:pPr>
      <w:r w:rsidRPr="00881BAB">
        <w:rPr>
          <w:rFonts w:eastAsia="MS Minchofalt"/>
          <w:lang w:val="en-IN"/>
        </w:rPr>
        <w:t>vārāha iti vikhyāto yatrāsīc chūkaro hariḥ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tad evaṁ kālena nimittena sṛjyānām āyuḥ parimāṇam uktvā kāla-pariccheda-rahitaṁ tattvam āha—kālo’yam iti pañcabhiḥ | upacaryate kevalaṁ na tv anenāpi krameṇāyur gaṇanaṁ tasyety āha—avyākṛtasya kāryopādhi-śūnyasya ata evānantasyānādeś ca jagad-ātmano jagat-kāraṇasya ||36||</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tad evaṁ brahmaṇo dina-kalpanena garbhoda-śāyino dina-kalpanā jñeyā</w:t>
      </w:r>
      <w:r w:rsidRPr="00881BAB">
        <w:rPr>
          <w:rFonts w:ascii="Times New Roman" w:hAnsi="Times New Roman"/>
          <w:lang w:val="en-IN"/>
        </w:rPr>
        <w:t> </w:t>
      </w:r>
      <w:r w:rsidRPr="00881BAB">
        <w:rPr>
          <w:lang w:val="en-IN"/>
        </w:rPr>
        <w:t xml:space="preserve">| tasyāpi tad-ante yoga-nidrā-svīkārāt | kāraṇārṇava-śāyinaḥ kāla-kalpana’ṁ tv evam ity āha—kālo’yam iti | </w:t>
      </w:r>
      <w:r w:rsidRPr="00881BAB">
        <w:rPr>
          <w:color w:val="0000FF"/>
          <w:lang w:val="en-IN"/>
        </w:rPr>
        <w:t>yasyaika-niśvasita-kālam athāvalambya jīvanti loma-bilajā jagad-aṇḍa-nāthāḥ</w:t>
      </w:r>
      <w:r w:rsidRPr="00881BAB">
        <w:rPr>
          <w:lang w:val="en-IN"/>
        </w:rPr>
        <w:t xml:space="preserve"> iti brahma-saṁhitātaḥ ||36||</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ayaṁ tu samprati vartamāna-dvitīyasya parārdhasya eka-pañcāśattama-varṣasya prathama-divasa ity arthaḥ | atra pādmaṁ kalpam atho śṛṇv ity upakrāntāyām udāplutaṁ viśvam ity ādi-pādma-kalpa-kathāyām ekārṇavodake ekasya padmasyaiva śravaṇāt tatraikasya brahmaṇa evodbhavād vilokya tatrānyad apaśyamāna ity ādy-ukter mahā-kalpāyuṣāṁ sanakādīnāṁ ca tatrānupalambhāt kecit prathama-parārdhānte mahar-janas-tapaḥ-satyānāṁ dvi-parārdhānta-paryanta-sthāyinām anaṣṭānām api jala-plāvanaṁ tathā tatratyānāṁ sarveṣām eva kalpāyuṣāṁ brahma-sāhitenaiva śrī-nārāyaṇe praveśam ākhyāya prathama-parārdha-samāptau dvitīya-parārdhasyādimaṁ śveta-vārāham eva pādmam āhuḥ | dvādaśādhyāye ca sanakādi-marīcy-ādīnāṁ brāhma-kalpa iva brahmata evāvirbhāvaś ca vakṣyate, na ca tatra brāhma-kalpa-kathaiveti vācyaṁ, pādma-kalpa-kathāyāḥ prakrāntatvāt | tasmāt tasyaiva cānta ity atra ante avasāne samāptāv ity artha iti | ayaṁ tv iti tur evārthe ayam eva pādma eva vārāha iti khyātaḥ | tatra hetur yatrāsīd iti dvitīyasyāpīty api-kāreṇa prathama-parārdhasyādimo brāhmaḥ kalpo’pi pādma ucyata iti vyācakṣate ||36||</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3.11.37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kālo’yaṁ dvi-parārdhākhyo nimeṣa upacaryate |</w:t>
      </w:r>
    </w:p>
    <w:p w:rsidR="0017558A" w:rsidRPr="00881BAB" w:rsidRDefault="0017558A" w:rsidP="0017558A">
      <w:pPr>
        <w:pStyle w:val="Versequote"/>
        <w:rPr>
          <w:rFonts w:eastAsia="MS Minchofalt"/>
          <w:lang w:val="en-IN"/>
        </w:rPr>
      </w:pPr>
      <w:r w:rsidRPr="00881BAB">
        <w:rPr>
          <w:rFonts w:eastAsia="MS Minchofalt"/>
          <w:lang w:val="en-IN"/>
        </w:rPr>
        <w:t>avyākṛtasyānantasya hy anāder jagad-ātmanaḥ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tat paricchede kālasyāsāmarthyād ity āha—kālo’yam īśvaraḥ samartho’pi bhūmnaḥ paripūrṇasyeśituṁ naiva prabhuḥ samarthaḥ | yato dhāma-mānināṁ deha-gehābhemāninām eveśvaraḥ ||37||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dhāma-mānināṁ satya-lokādy-adhikāra-māninām ||37||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tad evaṁ sūkṣmaṁ sthūlaṁ kālam uktvedānīm ātyantikaṁ sthūlaṁ parama-mahāntaṁ kālam āha—dvi-parārdha-saṁjñaḥ kālasya paryavasānāsambhave’py ātyantika-sthūlatvena sa eva śāstre vyavahrīyate so’pi jagad-ātmanaḥ parameśvarasya nimeṣaḥ | nanv evaṁ nimeṣādikrameṇa tasyāpi kim āyur gaṇyate, tatra nahi nahīti sarasanād aṁśam āha—upacaryate kvacin nimeṣa iti | yasyaika-niḥśvasita-kālam athāvalambya jīvanti loma-bilajā jagad-aṇḍa-nāthā iti brahma-saṁhitādau kvacin niśvāsa ity upacāra-mātraṁ na tu vastuto nimeṣo’pīty arthaḥ | yato’vyākṛtasya kāla-kṛta-vikāra-rahitasya | tatra hetur anantasyānādeḥ kāla-paricchedātītasyety arthaḥ | yato jagad-ātmanaḥ kālādi-sarva-jagat-kāraṇasya ||37||</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3.11.38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kālo’yaṁ paramāṇv-ādir dvi-parārdhānta īśvaraḥ |</w:t>
      </w:r>
    </w:p>
    <w:p w:rsidR="0017558A" w:rsidRPr="00881BAB" w:rsidRDefault="0017558A" w:rsidP="0017558A">
      <w:pPr>
        <w:pStyle w:val="Versequote"/>
        <w:rPr>
          <w:rFonts w:eastAsia="MS Minchofalt"/>
          <w:lang w:val="en-IN"/>
        </w:rPr>
      </w:pPr>
      <w:r w:rsidRPr="00881BAB">
        <w:rPr>
          <w:rFonts w:eastAsia="MS Minchofalt"/>
          <w:lang w:val="en-IN"/>
        </w:rPr>
        <w:t>naiveśituṁ prabhur bhūmna īśvaro dhāma-māninām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“bhūmna” ity uktaṁ tat prapañcayann āha—vikāraiḥ ṣoḍaśabhir yuktair aṣṭa-prakṛti-saṁyutaiḥ sahitas tad ārabdha ity arthaḥ | ayam āṇḍa-kośo yatra praviṣṭaḥ paramāṇuval lakṣyate ity uttareṇānvayaḥ | kīdṛśaḥ | antaḥ pañcāśat-koṭi-yojana-vistṛtaḥ, bahiś ca viśeṣādibhiḥ pṛthivy-ādibhiḥ saptabhir āvṛtaḥ ||38||</w:t>
      </w:r>
    </w:p>
    <w:p w:rsidR="0017558A" w:rsidRPr="00881BAB" w:rsidRDefault="0017558A" w:rsidP="0017558A">
      <w:pPr>
        <w:rPr>
          <w:rFonts w:eastAsia="MS Minchofalt"/>
          <w:b/>
          <w:lang w:val="en-IN"/>
        </w:rPr>
      </w:pPr>
    </w:p>
    <w:p w:rsidR="0017558A" w:rsidRPr="00881BAB" w:rsidRDefault="0017558A" w:rsidP="0017558A">
      <w:pPr>
        <w:rPr>
          <w:rFonts w:eastAsia="MS Minchofalt"/>
          <w:bCs/>
          <w:i/>
          <w:i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i/>
          <w:iCs/>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vyañjitam evārthaṁ punaḥ spaṣṭayati—kālo’yam iti | bhūmnaḥ parameśvarasya dhāma-mānināṁ satya-lokādy-adhikāriṇām ||38||</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3.11.39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vikāraiḥ sahito yuktair viśeṣādibhir āvṛtaḥ |</w:t>
      </w:r>
    </w:p>
    <w:p w:rsidR="0017558A" w:rsidRPr="00881BAB" w:rsidRDefault="0017558A" w:rsidP="0017558A">
      <w:pPr>
        <w:pStyle w:val="Versequote"/>
        <w:rPr>
          <w:rFonts w:eastAsia="MS Minchofalt"/>
          <w:lang w:val="en-IN"/>
        </w:rPr>
      </w:pPr>
      <w:r w:rsidRPr="00881BAB">
        <w:rPr>
          <w:rFonts w:eastAsia="MS Minchofalt"/>
          <w:lang w:val="en-IN"/>
        </w:rPr>
        <w:t>āṇḍakośo bahir ayaṁ pañcāśat-koṭi-vistṛtaḥ ||</w:t>
      </w:r>
    </w:p>
    <w:p w:rsidR="0017558A" w:rsidRPr="00881BAB" w:rsidRDefault="0017558A" w:rsidP="0017558A">
      <w:pPr>
        <w:rPr>
          <w:rFonts w:eastAsia="MS Minchofalt"/>
          <w:lang w:val="en-IN"/>
        </w:rPr>
      </w:pPr>
    </w:p>
    <w:p w:rsidR="0017558A" w:rsidRPr="00881BAB" w:rsidRDefault="0017558A" w:rsidP="0017558A">
      <w:pPr>
        <w:rPr>
          <w:rFonts w:eastAsia="MS Minchofalt"/>
          <w:bCs/>
          <w:color w:val="0000FF"/>
          <w:lang w:val="en-IN"/>
        </w:rPr>
      </w:pPr>
      <w:r w:rsidRPr="00881BAB">
        <w:rPr>
          <w:rFonts w:eastAsia="MS Minchofalt"/>
          <w:b/>
          <w:bCs/>
          <w:lang w:val="en-IN"/>
        </w:rPr>
        <w:t>madhvaḥ :</w:t>
      </w:r>
      <w:r w:rsidRPr="00881BAB">
        <w:rPr>
          <w:rFonts w:eastAsia="MS Minchofalt"/>
          <w:bCs/>
          <w:lang w:val="en-IN"/>
        </w:rPr>
        <w:t xml:space="preserve"> </w:t>
      </w:r>
      <w:r w:rsidRPr="00881BAB">
        <w:rPr>
          <w:rFonts w:eastAsia="MS Minchofalt"/>
          <w:bCs/>
          <w:color w:val="0000FF"/>
          <w:lang w:val="en-IN"/>
        </w:rPr>
        <w:t>daśendriyāṇi ca mano-bhūtāny aṇḍa-gatāni tu |</w:t>
      </w:r>
    </w:p>
    <w:p w:rsidR="0017558A" w:rsidRPr="00881BAB" w:rsidRDefault="0017558A" w:rsidP="0017558A">
      <w:pPr>
        <w:rPr>
          <w:rFonts w:eastAsia="MS Minchofalt"/>
          <w:bCs/>
          <w:color w:val="0000FF"/>
          <w:lang w:val="en-IN"/>
        </w:rPr>
      </w:pPr>
      <w:r w:rsidRPr="00881BAB">
        <w:rPr>
          <w:rFonts w:eastAsia="MS Minchofalt"/>
          <w:bCs/>
          <w:color w:val="0000FF"/>
          <w:lang w:val="en-IN"/>
        </w:rPr>
        <w:tab/>
        <w:t>vikārā iti vijñeyā bhūtāhaṁ mahataḥ param ||</w:t>
      </w:r>
    </w:p>
    <w:p w:rsidR="0017558A" w:rsidRPr="00881BAB" w:rsidRDefault="0017558A" w:rsidP="0017558A">
      <w:pPr>
        <w:ind w:left="720"/>
        <w:rPr>
          <w:rFonts w:eastAsia="MS Minchofalt"/>
          <w:bCs/>
          <w:color w:val="0000FF"/>
          <w:lang w:val="en-IN"/>
        </w:rPr>
      </w:pPr>
      <w:r w:rsidRPr="00881BAB">
        <w:rPr>
          <w:rFonts w:eastAsia="MS Minchofalt"/>
          <w:bCs/>
          <w:color w:val="0000FF"/>
          <w:lang w:val="en-IN"/>
        </w:rPr>
        <w:t>pṛthivīṁ viśeṣa ity āhuḥ śabdādīnāṁ bahutvataḥ |</w:t>
      </w:r>
    </w:p>
    <w:p w:rsidR="0017558A" w:rsidRPr="00881BAB" w:rsidRDefault="0017558A" w:rsidP="0017558A">
      <w:pPr>
        <w:ind w:left="720"/>
        <w:rPr>
          <w:rFonts w:eastAsia="MS Minchofalt"/>
          <w:bCs/>
          <w:color w:val="0000FF"/>
          <w:lang w:val="en-IN"/>
        </w:rPr>
      </w:pPr>
      <w:r w:rsidRPr="00881BAB">
        <w:rPr>
          <w:rFonts w:eastAsia="MS Minchofalt"/>
          <w:bCs/>
          <w:color w:val="0000FF"/>
          <w:lang w:val="en-IN"/>
        </w:rPr>
        <w:t>sā sūkṣmatvād vṛṇoty aṇḍaṁ dviguṇā tu daśottarāḥ |</w:t>
      </w:r>
    </w:p>
    <w:p w:rsidR="0017558A" w:rsidRPr="00881BAB" w:rsidRDefault="0017558A" w:rsidP="0017558A">
      <w:pPr>
        <w:ind w:left="720"/>
        <w:rPr>
          <w:rFonts w:eastAsia="MS Minchofalt"/>
          <w:bCs/>
          <w:lang w:val="en-IN"/>
        </w:rPr>
      </w:pPr>
      <w:r w:rsidRPr="00881BAB">
        <w:rPr>
          <w:rFonts w:eastAsia="MS Minchofalt"/>
          <w:bCs/>
          <w:color w:val="0000FF"/>
          <w:lang w:val="en-IN"/>
        </w:rPr>
        <w:t xml:space="preserve">avādayaḥ prakṛty-antā aṣṭa prakṛtayaḥ smṛtāḥ || </w:t>
      </w:r>
      <w:r w:rsidRPr="00881BAB">
        <w:rPr>
          <w:rFonts w:eastAsia="MS Minchofalt"/>
          <w:bCs/>
          <w:lang w:val="en-IN"/>
        </w:rPr>
        <w:t>iti ca |</w:t>
      </w:r>
    </w:p>
    <w:p w:rsidR="0017558A" w:rsidRPr="00881BAB" w:rsidRDefault="0017558A" w:rsidP="0017558A">
      <w:pPr>
        <w:ind w:left="720"/>
        <w:rPr>
          <w:rFonts w:eastAsia="MS Minchofalt"/>
          <w:bCs/>
          <w:lang w:val="en-IN"/>
        </w:rPr>
      </w:pPr>
    </w:p>
    <w:p w:rsidR="0017558A" w:rsidRPr="00881BAB" w:rsidRDefault="0017558A" w:rsidP="0017558A">
      <w:pPr>
        <w:ind w:left="720"/>
        <w:rPr>
          <w:rFonts w:eastAsia="MS Minchofalt"/>
          <w:bCs/>
          <w:color w:val="0000FF"/>
          <w:lang w:val="en-IN"/>
        </w:rPr>
      </w:pPr>
      <w:r w:rsidRPr="00881BAB">
        <w:rPr>
          <w:rFonts w:eastAsia="MS Minchofalt"/>
          <w:bCs/>
          <w:color w:val="0000FF"/>
          <w:lang w:val="en-IN"/>
        </w:rPr>
        <w:t>śarīrāṇāṁ bahutvena atītān āgatais tathā |</w:t>
      </w:r>
    </w:p>
    <w:p w:rsidR="0017558A" w:rsidRPr="00881BAB" w:rsidRDefault="0017558A" w:rsidP="0017558A">
      <w:pPr>
        <w:ind w:left="720"/>
        <w:rPr>
          <w:rFonts w:eastAsia="MS Minchofalt"/>
          <w:bCs/>
          <w:color w:val="0000FF"/>
          <w:lang w:val="en-IN"/>
        </w:rPr>
      </w:pPr>
      <w:r w:rsidRPr="00881BAB">
        <w:rPr>
          <w:rFonts w:eastAsia="MS Minchofalt"/>
          <w:bCs/>
          <w:color w:val="0000FF"/>
          <w:lang w:val="en-IN"/>
        </w:rPr>
        <w:t>asyeva deva-kāyeṣu prati prati ca darśanāt |</w:t>
      </w:r>
    </w:p>
    <w:p w:rsidR="0017558A" w:rsidRPr="00881BAB" w:rsidRDefault="0017558A" w:rsidP="0017558A">
      <w:pPr>
        <w:ind w:left="720"/>
        <w:rPr>
          <w:rFonts w:eastAsia="MS Minchofalt"/>
          <w:bCs/>
          <w:lang w:val="en-IN"/>
        </w:rPr>
      </w:pPr>
      <w:r w:rsidRPr="00881BAB">
        <w:rPr>
          <w:rFonts w:eastAsia="MS Minchofalt"/>
          <w:bCs/>
          <w:color w:val="0000FF"/>
          <w:lang w:val="en-IN"/>
        </w:rPr>
        <w:t xml:space="preserve">viṣṇu-sāmarthyato’ṇḍānāṁ bahutvaṁ nānyathā bhavet || </w:t>
      </w:r>
      <w:r w:rsidRPr="00881BAB">
        <w:rPr>
          <w:rFonts w:eastAsia="MS Minchofalt"/>
          <w:bCs/>
          <w:lang w:val="en-IN"/>
        </w:rPr>
        <w:t xml:space="preserve">iti </w:t>
      </w:r>
      <w:r w:rsidRPr="00F12446">
        <w:rPr>
          <w:rFonts w:eastAsia="MS Minchofalt"/>
          <w:cs/>
        </w:rPr>
        <w:t xml:space="preserve">brahma-tarke </w:t>
      </w:r>
      <w:r w:rsidRPr="00881BAB">
        <w:rPr>
          <w:rFonts w:eastAsia="MS Minchofalt"/>
          <w:bCs/>
          <w:lang w:val="en-IN"/>
        </w:rPr>
        <w:t>|</w:t>
      </w:r>
    </w:p>
    <w:p w:rsidR="0017558A" w:rsidRPr="00881BAB" w:rsidRDefault="0017558A" w:rsidP="0017558A">
      <w:pPr>
        <w:ind w:left="720"/>
        <w:rPr>
          <w:rFonts w:eastAsia="MS Minchofalt"/>
          <w:bCs/>
          <w:lang w:val="en-IN"/>
        </w:rPr>
      </w:pPr>
    </w:p>
    <w:p w:rsidR="0017558A" w:rsidRPr="00881BAB" w:rsidRDefault="0017558A" w:rsidP="0017558A">
      <w:pPr>
        <w:ind w:left="720"/>
        <w:rPr>
          <w:rFonts w:eastAsia="MS Minchofalt"/>
          <w:bCs/>
          <w:color w:val="0000FF"/>
          <w:lang w:val="en-IN"/>
        </w:rPr>
      </w:pPr>
      <w:r w:rsidRPr="00881BAB">
        <w:rPr>
          <w:rFonts w:eastAsia="MS Minchofalt"/>
          <w:bCs/>
          <w:color w:val="0000FF"/>
          <w:lang w:val="en-IN"/>
        </w:rPr>
        <w:t>ekam aṇḍaṁ bahutvena pratyekaṁ roma-kūpagam |</w:t>
      </w:r>
    </w:p>
    <w:p w:rsidR="0017558A" w:rsidRPr="00881BAB" w:rsidRDefault="0017558A" w:rsidP="0017558A">
      <w:pPr>
        <w:ind w:left="720"/>
        <w:rPr>
          <w:rFonts w:eastAsia="MS Minchofalt"/>
          <w:bCs/>
          <w:lang w:val="en-IN"/>
        </w:rPr>
      </w:pPr>
      <w:r w:rsidRPr="00881BAB">
        <w:rPr>
          <w:rFonts w:eastAsia="MS Minchofalt"/>
          <w:bCs/>
          <w:color w:val="0000FF"/>
          <w:lang w:val="en-IN"/>
        </w:rPr>
        <w:t xml:space="preserve">brahmāpaśyat tathātmānaṁ hares teṣu pṛthak pṛthak || </w:t>
      </w:r>
      <w:r w:rsidRPr="00881BAB">
        <w:rPr>
          <w:rFonts w:eastAsia="MS Minchofalt"/>
          <w:bCs/>
          <w:lang w:val="en-IN"/>
        </w:rPr>
        <w:t xml:space="preserve">iti </w:t>
      </w:r>
      <w:r w:rsidRPr="00F12446">
        <w:rPr>
          <w:rFonts w:eastAsia="MS Minchofalt"/>
          <w:cs/>
        </w:rPr>
        <w:t>brahmāṇḍe</w:t>
      </w:r>
      <w:r w:rsidRPr="00881BAB">
        <w:rPr>
          <w:rFonts w:eastAsia="MS Minchofalt"/>
          <w:bCs/>
          <w:lang w:val="en-IN"/>
        </w:rPr>
        <w:t xml:space="preserv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color w:val="0000FF"/>
          <w:lang w:val="en-IN"/>
        </w:rPr>
        <w:t>bṛhad-aṇḍam abhūd ekam i</w:t>
      </w:r>
      <w:r w:rsidRPr="00881BAB">
        <w:rPr>
          <w:rFonts w:eastAsia="MS Minchofalt"/>
          <w:lang w:val="en-IN"/>
        </w:rPr>
        <w:t xml:space="preserve">ti ca </w:t>
      </w:r>
      <w:r w:rsidRPr="00881BAB">
        <w:rPr>
          <w:rFonts w:eastAsia="MS Minchofalt"/>
          <w:color w:val="FF0000"/>
          <w:lang w:val="en-IN"/>
        </w:rPr>
        <w:t>bhārate</w:t>
      </w:r>
      <w:r w:rsidRPr="00881BAB">
        <w:rPr>
          <w:rFonts w:eastAsia="MS Minchofalt"/>
          <w:lang w:val="en-IN"/>
        </w:rPr>
        <w:t xml:space="preserve"> ||39||</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kīdṛśaiḥ | āṇḍa-kośa-pramāṇād daśa-guṇam uttarottaro’dhiko yeṣu taiḥ | na kevalam ayam eka eva api tv anye’pi lakṣyante ||39||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vikārair iti yugmakam | vikārā ekādaśendriya-pañca-mahābhūta-rūpāḥ prakṛtayaḥ prakṛti-mahad-ahaṅkāra-pañca-tanmātrā-rūpāḥ mahad-ādyāḥ, prakṛti-vikṛtayaḥ sapteti nyāyena kha-svakāryaṁ prati mahad-ādīnām api prakṛtitva-mananāt |</w:t>
      </w:r>
      <w:r w:rsidRPr="00881BAB">
        <w:rPr>
          <w:rFonts w:eastAsia="MS Minchofalt"/>
          <w:i/>
          <w:iCs/>
          <w:lang w:val="en-IN"/>
        </w:rPr>
        <w:t>|</w:t>
      </w:r>
      <w:r w:rsidRPr="00881BAB">
        <w:rPr>
          <w:rFonts w:eastAsia="MS Minchofalt"/>
          <w:lang w:val="en-IN"/>
        </w:rPr>
        <w:t>39||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jagad-ātman ity anena vyañjitaṁ sarva-jagat-paricchedakatvaṁ tasyāha—vikāraiḥ ṣoḍaśabhir yuktaiḥ aṣṭa-prakṛti-yuktaiḥ sahitas tad-ārabdha ity arthaḥ | ayam aṇḍa-koṣo yatra praviṣṭaḥ paramāṇuval lakṣyate ity uttareṇānvayaḥ | kīdṛśaḥ bahir viśeṣādibhiḥ pṛthavyādibhiḥ saptabhir āvṛtaḥ ||39||</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lang w:val="en-IN"/>
        </w:rPr>
        <w:t>—o)0(o—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3.11.40-41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daśottarādhikair yatra praviṣṭaḥ paramāṇuvat |</w:t>
      </w:r>
    </w:p>
    <w:p w:rsidR="0017558A" w:rsidRPr="00881BAB" w:rsidRDefault="0017558A" w:rsidP="0017558A">
      <w:pPr>
        <w:pStyle w:val="Versequote"/>
        <w:rPr>
          <w:rFonts w:eastAsia="MS Minchofalt"/>
          <w:lang w:val="en-IN"/>
        </w:rPr>
      </w:pPr>
      <w:r w:rsidRPr="00881BAB">
        <w:rPr>
          <w:rFonts w:eastAsia="MS Minchofalt"/>
          <w:lang w:val="en-IN"/>
        </w:rPr>
        <w:t>lakṣyate’ntar-gatāś cānye koṭiśo hy aṇḍa-rāśayaḥ ||</w:t>
      </w:r>
    </w:p>
    <w:p w:rsidR="0017558A" w:rsidRPr="00881BAB" w:rsidRDefault="0017558A" w:rsidP="0017558A">
      <w:pPr>
        <w:pStyle w:val="Versequote"/>
        <w:rPr>
          <w:rFonts w:eastAsia="MS Minchofalt"/>
          <w:lang w:val="en-IN"/>
        </w:rPr>
      </w:pPr>
      <w:r w:rsidRPr="00881BAB">
        <w:rPr>
          <w:rFonts w:eastAsia="MS Minchofalt"/>
          <w:lang w:val="en-IN"/>
        </w:rPr>
        <w:t>tad āhur akṣaraṁ brahma sarva-kāraṇa-kāraṇam |</w:t>
      </w:r>
    </w:p>
    <w:p w:rsidR="0017558A" w:rsidRPr="00881BAB" w:rsidRDefault="0017558A" w:rsidP="0017558A">
      <w:pPr>
        <w:pStyle w:val="Versequote"/>
        <w:rPr>
          <w:rFonts w:eastAsia="MS Minchofalt"/>
          <w:lang w:val="en-IN"/>
        </w:rPr>
      </w:pPr>
      <w:r w:rsidRPr="00881BAB">
        <w:rPr>
          <w:rFonts w:eastAsia="MS Minchofalt"/>
          <w:lang w:val="en-IN"/>
        </w:rPr>
        <w:t>viṣṇor dhāma paraṁ sākṣāt puruṣasya mahātmanaḥ ||</w:t>
      </w:r>
    </w:p>
    <w:p w:rsidR="0017558A" w:rsidRPr="00881BAB" w:rsidRDefault="0017558A" w:rsidP="0017558A">
      <w:pPr>
        <w:jc w:val="center"/>
        <w:rPr>
          <w:b/>
          <w:lang w:val="en-IN"/>
        </w:rPr>
      </w:pPr>
    </w:p>
    <w:p w:rsidR="0017558A" w:rsidRPr="00881BAB" w:rsidRDefault="0017558A" w:rsidP="0017558A">
      <w:pPr>
        <w:rPr>
          <w:bCs/>
          <w:lang w:val="en-IN"/>
        </w:rPr>
      </w:pPr>
      <w:r w:rsidRPr="00881BAB">
        <w:rPr>
          <w:b/>
          <w:bCs/>
          <w:lang w:val="en-IN"/>
        </w:rPr>
        <w:t xml:space="preserve">madhvaḥ : </w:t>
      </w:r>
      <w:r w:rsidRPr="00881BAB">
        <w:rPr>
          <w:bCs/>
          <w:lang w:val="en-IN"/>
        </w:rPr>
        <w:t>antar-gatā śarīrāṇi | dhāma-gṛham aṇḍa-rāśayaḥ |</w:t>
      </w:r>
    </w:p>
    <w:p w:rsidR="0017558A" w:rsidRPr="00881BAB" w:rsidRDefault="0017558A" w:rsidP="0017558A">
      <w:pPr>
        <w:rPr>
          <w:bCs/>
          <w:color w:val="0000FF"/>
          <w:lang w:val="en-IN"/>
        </w:rPr>
      </w:pPr>
      <w:r w:rsidRPr="00881BAB">
        <w:rPr>
          <w:bCs/>
          <w:lang w:val="en-IN"/>
        </w:rPr>
        <w:tab/>
      </w:r>
      <w:r w:rsidRPr="00881BAB">
        <w:rPr>
          <w:bCs/>
          <w:color w:val="0000FF"/>
          <w:lang w:val="en-IN"/>
        </w:rPr>
        <w:t>yamaḥ kālo mānuṣāṇāṁ tasya kālaḥ sudarśanaḥ |</w:t>
      </w:r>
    </w:p>
    <w:p w:rsidR="0017558A" w:rsidRPr="00881BAB" w:rsidRDefault="0017558A" w:rsidP="0017558A">
      <w:pPr>
        <w:ind w:left="720"/>
        <w:rPr>
          <w:bCs/>
          <w:color w:val="0000FF"/>
          <w:lang w:val="en-IN"/>
        </w:rPr>
      </w:pPr>
      <w:r w:rsidRPr="00881BAB">
        <w:rPr>
          <w:bCs/>
          <w:color w:val="0000FF"/>
          <w:lang w:val="en-IN"/>
        </w:rPr>
        <w:t>tasyāpi rudras tat-kālo brahmā durgāpi tasya tu ||</w:t>
      </w:r>
    </w:p>
    <w:p w:rsidR="0017558A" w:rsidRPr="00881BAB" w:rsidRDefault="0017558A" w:rsidP="0017558A">
      <w:pPr>
        <w:ind w:left="720"/>
        <w:rPr>
          <w:bCs/>
          <w:color w:val="0000FF"/>
          <w:lang w:val="en-IN"/>
        </w:rPr>
      </w:pPr>
      <w:r w:rsidRPr="00881BAB">
        <w:rPr>
          <w:bCs/>
          <w:color w:val="0000FF"/>
          <w:lang w:val="en-IN"/>
        </w:rPr>
        <w:t>sā brahma-pralaye devī vartate cakra-rūpiṇī |</w:t>
      </w:r>
    </w:p>
    <w:p w:rsidR="0017558A" w:rsidRPr="00881BAB" w:rsidRDefault="0017558A" w:rsidP="0017558A">
      <w:pPr>
        <w:ind w:left="720"/>
        <w:rPr>
          <w:bCs/>
          <w:color w:val="0000FF"/>
          <w:lang w:val="en-IN"/>
        </w:rPr>
      </w:pPr>
      <w:r w:rsidRPr="00881BAB">
        <w:rPr>
          <w:bCs/>
          <w:color w:val="0000FF"/>
          <w:lang w:val="en-IN"/>
        </w:rPr>
        <w:t>saṁharati sadā lokān saiva brahmādiṣu sthitā ||</w:t>
      </w:r>
    </w:p>
    <w:p w:rsidR="0017558A" w:rsidRPr="00881BAB" w:rsidRDefault="0017558A" w:rsidP="0017558A">
      <w:pPr>
        <w:ind w:left="720"/>
        <w:rPr>
          <w:bCs/>
          <w:color w:val="0000FF"/>
          <w:lang w:val="en-IN"/>
        </w:rPr>
      </w:pPr>
      <w:r w:rsidRPr="00881BAB">
        <w:rPr>
          <w:bCs/>
          <w:color w:val="0000FF"/>
          <w:lang w:val="en-IN"/>
        </w:rPr>
        <w:t>tasyā niyāmako viṣṇuḥ paraḥ kālaḥ sa ucyate |</w:t>
      </w:r>
    </w:p>
    <w:p w:rsidR="0017558A" w:rsidRPr="00881BAB" w:rsidRDefault="0017558A" w:rsidP="0017558A">
      <w:pPr>
        <w:ind w:left="720"/>
        <w:rPr>
          <w:bCs/>
          <w:color w:val="0000FF"/>
          <w:lang w:val="en-IN"/>
        </w:rPr>
      </w:pPr>
      <w:r w:rsidRPr="00881BAB">
        <w:rPr>
          <w:bCs/>
          <w:color w:val="0000FF"/>
          <w:lang w:val="en-IN"/>
        </w:rPr>
        <w:t>kālābhimāninī saiva prabhur na jagad-īśituḥ |</w:t>
      </w:r>
    </w:p>
    <w:p w:rsidR="0017558A" w:rsidRPr="00881BAB" w:rsidRDefault="0017558A" w:rsidP="0017558A">
      <w:pPr>
        <w:ind w:left="720"/>
        <w:rPr>
          <w:bCs/>
          <w:lang w:val="en-IN"/>
        </w:rPr>
      </w:pPr>
      <w:r w:rsidRPr="00881BAB">
        <w:rPr>
          <w:bCs/>
          <w:color w:val="0000FF"/>
          <w:lang w:val="en-IN"/>
        </w:rPr>
        <w:t>tasyāḥ prabhuḥ sa eveśo viṣṇuḥ sarveśvareśvaraḥ ||</w:t>
      </w:r>
      <w:r w:rsidRPr="00881BAB">
        <w:rPr>
          <w:bCs/>
          <w:lang w:val="en-IN"/>
        </w:rPr>
        <w:t xml:space="preserve"> iti ca ||40||</w:t>
      </w:r>
    </w:p>
    <w:p w:rsidR="0017558A" w:rsidRPr="00881BAB" w:rsidRDefault="0017558A" w:rsidP="0017558A">
      <w:pPr>
        <w:rPr>
          <w:b/>
          <w:bCs/>
          <w:lang w:val="en-IN"/>
        </w:rPr>
      </w:pPr>
    </w:p>
    <w:p w:rsidR="0017558A" w:rsidRPr="00881BAB" w:rsidRDefault="0017558A" w:rsidP="0017558A">
      <w:pPr>
        <w:rPr>
          <w:b/>
          <w:bCs/>
          <w:lang w:val="en-IN"/>
        </w:rPr>
      </w:pPr>
      <w:r w:rsidRPr="00881BAB">
        <w:rPr>
          <w:b/>
          <w:bCs/>
          <w:lang w:val="en-IN"/>
        </w:rPr>
        <w:t xml:space="preserve">śrīdharaḥ : </w:t>
      </w:r>
      <w:r w:rsidRPr="00881BAB">
        <w:rPr>
          <w:lang w:val="en-IN"/>
        </w:rPr>
        <w:t>sarveṣāṁ kāraṇānāṁ kāraṇam | dhāma svarūpam ||40||</w:t>
      </w:r>
    </w:p>
    <w:p w:rsidR="0017558A" w:rsidRPr="00881BAB" w:rsidRDefault="0017558A" w:rsidP="0017558A">
      <w:pPr>
        <w:rPr>
          <w:b/>
          <w:bCs/>
          <w:lang w:val="en-IN"/>
        </w:rPr>
      </w:pPr>
    </w:p>
    <w:p w:rsidR="0017558A" w:rsidRPr="00881BAB" w:rsidRDefault="0017558A" w:rsidP="0017558A">
      <w:pPr>
        <w:rPr>
          <w:rFonts w:eastAsia="MS Minchofalt"/>
          <w:b/>
          <w:lang w:val="en-IN"/>
        </w:rPr>
      </w:pPr>
      <w:r w:rsidRPr="00881BAB">
        <w:rPr>
          <w:b/>
          <w:bCs/>
          <w:lang w:val="en-IN"/>
        </w:rPr>
        <w:t xml:space="preserve">krama-sandarbhaḥ : </w:t>
      </w:r>
      <w:r w:rsidRPr="00881BAB">
        <w:rPr>
          <w:lang w:val="en-IN"/>
        </w:rPr>
        <w:t>anye ca lakṣyante iti jalādy-āvaraṇaṁ tu pūrvokta-yuktyaivam eva sarveṣām avagantavyam ||40||</w:t>
      </w:r>
    </w:p>
    <w:p w:rsidR="0017558A" w:rsidRPr="00881BAB" w:rsidRDefault="0017558A" w:rsidP="0017558A">
      <w:pPr>
        <w:rPr>
          <w:lang w:val="en-IN"/>
        </w:rPr>
      </w:pPr>
    </w:p>
    <w:p w:rsidR="0017558A" w:rsidRPr="00881BAB" w:rsidRDefault="0017558A" w:rsidP="0017558A">
      <w:pPr>
        <w:rPr>
          <w:lang w:val="en-IN"/>
        </w:rPr>
      </w:pPr>
      <w:r w:rsidRPr="00881BAB">
        <w:rPr>
          <w:lang w:val="en-IN"/>
        </w:rPr>
        <w:t>yadyapi pūrvokta-rītyā mahā-puruṣo’pi kālādhīno na bhavaty eva | tathāpy āvirbhāva-tirobhāva-līlatvād akṣara-śabda-vācyo na bhavati | kintu tasya parama-svarūpaṁ svayaṁ bhagavān eva nityāvirbhāvatvāt tad-vācya ity āha—tad āhur iti | mahātmano viṣṇor mahā-viṣṇv-ākhyasya sākṣād yat paraṁ dhāma svataḥ siddhaṁ paramāṁśi-rūpa-tattvaṁ tad evākṣaraṁ nityāvirbhāvaṁ brahma paripūrṇaṁ bhagavattvam āhuḥ | yataḥ sarva-kāraṇasya pūruṣasyāpi kāraṇam iti ||41||</w:t>
      </w:r>
    </w:p>
    <w:p w:rsidR="0017558A" w:rsidRPr="00881BAB" w:rsidRDefault="0017558A" w:rsidP="0017558A">
      <w:pPr>
        <w:rPr>
          <w:b/>
          <w:bCs/>
          <w:lang w:val="en-IN"/>
        </w:rPr>
      </w:pPr>
    </w:p>
    <w:p w:rsidR="0017558A" w:rsidRPr="00881BAB" w:rsidRDefault="0017558A" w:rsidP="0017558A">
      <w:pPr>
        <w:rPr>
          <w:bCs/>
          <w:lang w:val="en-IN"/>
        </w:rPr>
      </w:pPr>
      <w:r w:rsidRPr="00881BAB">
        <w:rPr>
          <w:b/>
          <w:bCs/>
          <w:lang w:val="en-IN"/>
        </w:rPr>
        <w:t>viśvanāthaḥ :</w:t>
      </w:r>
      <w:r w:rsidRPr="00881BAB">
        <w:rPr>
          <w:bCs/>
          <w:lang w:val="en-IN"/>
        </w:rPr>
        <w:t xml:space="preserve"> kīdṛśaiḥ ? aṇḍa-koṣa-pramāṇād daśa-guṇa uttarottaro’dhiko yeṣu taiḥ | na kevalam ayam eka eva api tv anye’pi lakṣyante viṣṇoḥ kāraṇārṇava-śāyino dhāma dehaḥ | gṛha-deha-tviṭ-prabhāvā dhāmanīty amaraḥ ||40-41||</w:t>
      </w:r>
    </w:p>
    <w:p w:rsidR="0017558A" w:rsidRPr="00881BAB" w:rsidRDefault="0017558A" w:rsidP="0017558A">
      <w:pPr>
        <w:rPr>
          <w:bCs/>
          <w:lang w:val="en-IN"/>
        </w:rPr>
      </w:pPr>
    </w:p>
    <w:p w:rsidR="0017558A" w:rsidRPr="00881BAB" w:rsidRDefault="0017558A" w:rsidP="0017558A">
      <w:pPr>
        <w:jc w:val="center"/>
        <w:rPr>
          <w:color w:val="000000"/>
          <w:lang w:val="en-IN"/>
        </w:rPr>
      </w:pPr>
      <w:r w:rsidRPr="00881BAB">
        <w:rPr>
          <w:color w:val="000000"/>
          <w:lang w:val="en-IN"/>
        </w:rPr>
        <w:t>iti sārārtha-darśinyāṁ harṣiṇyāṁ bhakta-cetasām |</w:t>
      </w:r>
    </w:p>
    <w:p w:rsidR="0017558A" w:rsidRPr="00881BAB" w:rsidRDefault="0017558A" w:rsidP="0017558A">
      <w:pPr>
        <w:jc w:val="center"/>
        <w:rPr>
          <w:color w:val="000000"/>
          <w:lang w:val="en-IN"/>
        </w:rPr>
      </w:pPr>
      <w:r w:rsidRPr="00881BAB">
        <w:rPr>
          <w:color w:val="000000"/>
          <w:lang w:val="en-IN"/>
        </w:rPr>
        <w:t>tṛtīye daśamo’dhyāyaḥ saṅgataḥ saṅgataḥ satām ||*||</w:t>
      </w:r>
    </w:p>
    <w:p w:rsidR="0017558A" w:rsidRPr="00881BAB" w:rsidRDefault="0017558A" w:rsidP="0017558A">
      <w:pPr>
        <w:rPr>
          <w:color w:val="000000"/>
          <w:lang w:val="en-IN"/>
        </w:rPr>
      </w:pPr>
    </w:p>
    <w:p w:rsidR="0017558A" w:rsidRPr="00881BAB" w:rsidRDefault="0017558A" w:rsidP="0017558A">
      <w:pPr>
        <w:jc w:val="center"/>
        <w:rPr>
          <w:rFonts w:eastAsia="MS Minchofalt"/>
          <w:lang w:val="en-IN"/>
        </w:rPr>
      </w:pPr>
      <w:r w:rsidRPr="00881BAB">
        <w:rPr>
          <w:color w:val="000000"/>
          <w:lang w:val="en-IN"/>
        </w:rPr>
        <w:t xml:space="preserve"> </w:t>
      </w:r>
      <w:r w:rsidRPr="00881BAB">
        <w:rPr>
          <w:rFonts w:eastAsia="MS Minchofalt"/>
          <w:lang w:val="en-IN"/>
        </w:rPr>
        <w:t>—o)0(o—</w:t>
      </w:r>
    </w:p>
    <w:p w:rsidR="0017558A" w:rsidRPr="00881BAB" w:rsidRDefault="0017558A" w:rsidP="0017558A">
      <w:pPr>
        <w:rPr>
          <w:color w:val="000000"/>
          <w:lang w:val="en-IN"/>
        </w:rPr>
      </w:pPr>
    </w:p>
    <w:p w:rsidR="0017558A" w:rsidRPr="00881BAB" w:rsidRDefault="0017558A" w:rsidP="0017558A">
      <w:pPr>
        <w:pStyle w:val="Cita"/>
        <w:jc w:val="center"/>
        <w:rPr>
          <w:color w:val="000000"/>
          <w:lang w:val="en-IN"/>
        </w:rPr>
      </w:pPr>
      <w:r w:rsidRPr="00881BAB">
        <w:rPr>
          <w:color w:val="000000"/>
          <w:lang w:val="en-IN"/>
        </w:rPr>
        <w:t>iti śrīmad-bhāgavate mahā-purāṇe brahma-sūtra-bhāṣye pāramahaṁsyaṁ saṁhitāyāṁ vaiyāsikyāṁ tṛtīya-skandhe vidura-maitreya-saṁvāde</w:t>
      </w:r>
    </w:p>
    <w:p w:rsidR="0017558A" w:rsidRPr="00881BAB" w:rsidRDefault="0017558A" w:rsidP="0017558A">
      <w:pPr>
        <w:pStyle w:val="Cita"/>
        <w:jc w:val="center"/>
        <w:rPr>
          <w:color w:val="000000"/>
          <w:lang w:val="en-IN"/>
        </w:rPr>
      </w:pPr>
      <w:r w:rsidRPr="00881BAB">
        <w:rPr>
          <w:color w:val="000000"/>
          <w:lang w:val="en-IN"/>
        </w:rPr>
        <w:t xml:space="preserve">kāla-svarūpa-kathanaṁ nāma </w:t>
      </w:r>
    </w:p>
    <w:p w:rsidR="0017558A" w:rsidRPr="00881BAB" w:rsidRDefault="0017558A" w:rsidP="0017558A">
      <w:pPr>
        <w:pStyle w:val="Cita"/>
        <w:jc w:val="center"/>
        <w:rPr>
          <w:color w:val="000000"/>
          <w:lang w:val="en-IN"/>
        </w:rPr>
      </w:pPr>
      <w:r w:rsidRPr="00881BAB">
        <w:rPr>
          <w:color w:val="000000"/>
          <w:lang w:val="en-IN"/>
        </w:rPr>
        <w:t>ekādaśo’dhyāyaḥ |</w:t>
      </w:r>
    </w:p>
    <w:p w:rsidR="0017558A" w:rsidRPr="00881BAB" w:rsidRDefault="0017558A" w:rsidP="0017558A">
      <w:pPr>
        <w:jc w:val="center"/>
        <w:rPr>
          <w:color w:val="000000"/>
          <w:lang w:val="en-IN"/>
        </w:rPr>
      </w:pPr>
      <w:r w:rsidRPr="00881BAB">
        <w:rPr>
          <w:color w:val="000000"/>
          <w:lang w:val="en-IN"/>
        </w:rPr>
        <w:t>|| 3.11 ||</w:t>
      </w:r>
    </w:p>
    <w:p w:rsidR="0017558A" w:rsidRPr="00881BAB" w:rsidRDefault="0017558A" w:rsidP="0017558A">
      <w:pPr>
        <w:rPr>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color w:val="000000"/>
          <w:lang w:val="en-IN"/>
        </w:rPr>
      </w:pPr>
    </w:p>
    <w:p w:rsidR="0017558A" w:rsidRPr="00881BAB" w:rsidRDefault="0017558A" w:rsidP="0017558A">
      <w:pPr>
        <w:rPr>
          <w:lang w:val="en-IN"/>
        </w:rPr>
      </w:pPr>
    </w:p>
    <w:p w:rsidR="0017558A" w:rsidRPr="00881BAB" w:rsidRDefault="0017558A" w:rsidP="0017558A">
      <w:pPr>
        <w:jc w:val="center"/>
        <w:rPr>
          <w:lang w:val="en-IN"/>
        </w:rPr>
      </w:pPr>
    </w:p>
    <w:p w:rsidR="0017558A" w:rsidRDefault="0017558A" w:rsidP="0017558A">
      <w:pPr>
        <w:ind w:firstLine="720"/>
        <w:jc w:val="center"/>
        <w:rPr>
          <w:lang w:val="en-US"/>
        </w:rPr>
      </w:pPr>
    </w:p>
    <w:p w:rsidR="0017558A" w:rsidRDefault="0017558A" w:rsidP="0017558A">
      <w:pPr>
        <w:jc w:val="center"/>
        <w:rPr>
          <w:lang w:val="en-US"/>
        </w:rPr>
      </w:pPr>
    </w:p>
    <w:p w:rsidR="0017558A" w:rsidRPr="0078689B" w:rsidRDefault="0017558A" w:rsidP="0017558A">
      <w:pPr>
        <w:pStyle w:val="Ttulo1"/>
        <w:rPr>
          <w:rFonts w:eastAsia="MS Minchofalt"/>
          <w:sz w:val="52"/>
          <w:szCs w:val="52"/>
          <w:cs/>
        </w:rPr>
      </w:pPr>
      <w:r w:rsidRPr="0078689B">
        <w:rPr>
          <w:rFonts w:eastAsia="MS Minchofalt"/>
          <w:sz w:val="52"/>
          <w:szCs w:val="52"/>
          <w:cs/>
        </w:rPr>
        <w:t>śrīmad-bhāgavata-mahā-purāṇam</w:t>
      </w:r>
    </w:p>
    <w:p w:rsidR="0017558A" w:rsidRPr="00DD69B8" w:rsidRDefault="0017558A" w:rsidP="0017558A">
      <w:pPr>
        <w:rPr>
          <w:rFonts w:eastAsia="MS Minchofalt"/>
          <w:cs/>
        </w:rPr>
      </w:pPr>
    </w:p>
    <w:p w:rsidR="0017558A" w:rsidRPr="00DD69B8" w:rsidRDefault="0017558A" w:rsidP="0017558A">
      <w:pPr>
        <w:pStyle w:val="Ttulo2"/>
        <w:rPr>
          <w:rFonts w:eastAsia="MS Minchofalt"/>
          <w:iCs w:val="0"/>
          <w:szCs w:val="32"/>
          <w:cs/>
        </w:rPr>
      </w:pPr>
      <w:r w:rsidRPr="00DD69B8">
        <w:rPr>
          <w:rFonts w:eastAsia="MS Minchofalt"/>
          <w:iCs w:val="0"/>
          <w:szCs w:val="32"/>
          <w:cs/>
        </w:rPr>
        <w:t>tṛtīya-skandhe tṛtīyo vibhāgaḥ</w:t>
      </w:r>
      <w:r w:rsidRPr="00DD69B8">
        <w:rPr>
          <w:rFonts w:ascii="Vrinda" w:eastAsia="MS Minchofalt" w:hAnsi="Vrinda" w:cs="Vrinda"/>
          <w:iCs w:val="0"/>
          <w:noProof w:val="0"/>
          <w:szCs w:val="32"/>
          <w:cs/>
        </w:rPr>
        <w:t xml:space="preserve"> </w:t>
      </w:r>
    </w:p>
    <w:p w:rsidR="0017558A" w:rsidRPr="0078689B" w:rsidRDefault="0017558A" w:rsidP="0017558A">
      <w:pPr>
        <w:jc w:val="center"/>
        <w:rPr>
          <w:noProof w:val="0"/>
          <w:sz w:val="36"/>
          <w:szCs w:val="36"/>
          <w:cs/>
          <w:lang w:val="en-US"/>
        </w:rPr>
      </w:pPr>
      <w:r w:rsidRPr="0078689B">
        <w:rPr>
          <w:rFonts w:eastAsia="MS Minchofalt"/>
          <w:sz w:val="36"/>
          <w:szCs w:val="36"/>
          <w:cs/>
        </w:rPr>
        <w:t>|| kāpileyam ||</w:t>
      </w:r>
    </w:p>
    <w:p w:rsidR="0017558A" w:rsidRDefault="0017558A" w:rsidP="0017558A">
      <w:pPr>
        <w:jc w:val="center"/>
        <w:rPr>
          <w:b/>
          <w:bCs/>
          <w:sz w:val="48"/>
          <w:szCs w:val="48"/>
          <w:lang w:val="en-US"/>
        </w:rPr>
      </w:pPr>
    </w:p>
    <w:p w:rsidR="0017558A" w:rsidRDefault="0017558A" w:rsidP="0017558A">
      <w:pPr>
        <w:pStyle w:val="Ttulo2"/>
        <w:rPr>
          <w:lang w:val="en-US"/>
        </w:rPr>
      </w:pPr>
      <w:r>
        <w:rPr>
          <w:lang w:val="en-US"/>
        </w:rPr>
        <w:t>viśeṣersion 1.02 sarvept. 25, 2011</w:t>
      </w:r>
    </w:p>
    <w:p w:rsidR="0017558A" w:rsidRDefault="0017558A" w:rsidP="0017558A">
      <w:pPr>
        <w:jc w:val="center"/>
        <w:rPr>
          <w:lang w:val="en-US"/>
        </w:rPr>
      </w:pPr>
      <w:r>
        <w:rPr>
          <w:lang w:val="en-US"/>
        </w:rPr>
        <w:t>sthiteśrutt entered by jīvagadananda dṛśas.</w:t>
      </w:r>
    </w:p>
    <w:p w:rsidR="0017558A" w:rsidRDefault="0017558A" w:rsidP="0017558A">
      <w:pPr>
        <w:jc w:val="center"/>
        <w:rPr>
          <w:lang w:val="en-US"/>
        </w:rPr>
      </w:pPr>
    </w:p>
    <w:p w:rsidR="0017558A" w:rsidRPr="00DD69B8" w:rsidRDefault="0017558A" w:rsidP="0017558A">
      <w:pPr>
        <w:jc w:val="center"/>
        <w:rPr>
          <w:rFonts w:eastAsia="MS Minchofalt"/>
          <w:cs/>
        </w:rPr>
      </w:pPr>
      <w:r w:rsidRPr="00DD69B8">
        <w:rPr>
          <w:rFonts w:eastAsia="MS Minchofalt"/>
          <w:cs/>
        </w:rPr>
        <w:t>oṁ śrī-śrī-rādhā-kṛṣṇābhyāṁ namaḥ</w:t>
      </w:r>
    </w:p>
    <w:p w:rsidR="0017558A" w:rsidRPr="00DD69B8" w:rsidRDefault="0017558A" w:rsidP="0017558A">
      <w:pPr>
        <w:pStyle w:val="Ttulo1"/>
        <w:rPr>
          <w:rFonts w:eastAsia="MS Minchofalt"/>
          <w:szCs w:val="36"/>
          <w:cs/>
        </w:rPr>
      </w:pPr>
      <w:r w:rsidRPr="00DD69B8">
        <w:rPr>
          <w:rFonts w:eastAsia="MS Minchofalt"/>
          <w:szCs w:val="36"/>
          <w:cs/>
        </w:rPr>
        <w:t>śrīmad-bhāgavata-mahā-purāṇa</w:t>
      </w:r>
      <w:r>
        <w:rPr>
          <w:rFonts w:eastAsia="MS Minchofalt"/>
          <w:szCs w:val="36"/>
          <w:cs/>
        </w:rPr>
        <w:t>m |</w:t>
      </w:r>
    </w:p>
    <w:p w:rsidR="0017558A" w:rsidRPr="00DD69B8" w:rsidRDefault="0017558A" w:rsidP="0017558A">
      <w:pPr>
        <w:rPr>
          <w:rFonts w:eastAsia="MS Minchofalt"/>
          <w:cs/>
        </w:rPr>
      </w:pPr>
    </w:p>
    <w:p w:rsidR="0017558A" w:rsidRPr="00DD69B8" w:rsidRDefault="0017558A" w:rsidP="0017558A">
      <w:pPr>
        <w:pStyle w:val="Ttulo2"/>
        <w:rPr>
          <w:rFonts w:eastAsia="MS Minchofalt"/>
          <w:iCs w:val="0"/>
          <w:szCs w:val="32"/>
          <w:cs/>
        </w:rPr>
      </w:pPr>
      <w:r w:rsidRPr="00DD69B8">
        <w:rPr>
          <w:rFonts w:eastAsia="MS Minchofalt"/>
          <w:iCs w:val="0"/>
          <w:szCs w:val="32"/>
          <w:cs/>
        </w:rPr>
        <w:t>atha bhāgavata-tṛtīya-skandhe tṛtīyo vibhāgaḥ</w:t>
      </w:r>
      <w:r w:rsidRPr="00DD69B8">
        <w:rPr>
          <w:rFonts w:ascii="Vrinda" w:eastAsia="MS Minchofalt" w:hAnsi="Vrinda" w:cs="Vrinda"/>
          <w:iCs w:val="0"/>
          <w:noProof w:val="0"/>
          <w:szCs w:val="32"/>
          <w:cs/>
        </w:rPr>
        <w:t xml:space="preserve"> </w:t>
      </w:r>
    </w:p>
    <w:p w:rsidR="0017558A" w:rsidRPr="00DD69B8" w:rsidRDefault="0017558A" w:rsidP="0017558A">
      <w:pPr>
        <w:pStyle w:val="Ttulo1"/>
        <w:rPr>
          <w:rFonts w:eastAsia="MS Minchofalt"/>
          <w:szCs w:val="36"/>
          <w:cs/>
        </w:rPr>
      </w:pPr>
      <w:r w:rsidRPr="00DD69B8">
        <w:rPr>
          <w:rFonts w:eastAsia="MS Minchofalt"/>
          <w:szCs w:val="36"/>
          <w:cs/>
        </w:rPr>
        <w:t>|| kāpileya</w:t>
      </w:r>
      <w:r>
        <w:rPr>
          <w:rFonts w:eastAsia="MS Minchofalt"/>
          <w:szCs w:val="36"/>
          <w:cs/>
        </w:rPr>
        <w:t>m |</w:t>
      </w:r>
      <w:r w:rsidRPr="00DD69B8">
        <w:rPr>
          <w:rFonts w:eastAsia="MS Minchofalt"/>
          <w:szCs w:val="36"/>
          <w:cs/>
        </w:rPr>
        <w:t>|</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cs/>
        </w:rPr>
      </w:pPr>
      <w:r w:rsidRPr="00DD69B8">
        <w:rPr>
          <w:rFonts w:eastAsia="MS Minchofalt"/>
          <w:cs/>
        </w:rPr>
        <w:t>(3.21)</w:t>
      </w:r>
    </w:p>
    <w:p w:rsidR="0017558A" w:rsidRPr="00DD69B8" w:rsidRDefault="0017558A" w:rsidP="0017558A">
      <w:pPr>
        <w:pStyle w:val="Ttulo3"/>
        <w:rPr>
          <w:rFonts w:eastAsia="MS Minchofalt"/>
          <w:lang w:val="en-CA"/>
        </w:rPr>
      </w:pPr>
      <w:r w:rsidRPr="00DD69B8">
        <w:rPr>
          <w:rFonts w:eastAsia="MS Minchofalt"/>
          <w:lang w:val="en-CA"/>
        </w:rPr>
        <w:t>athaikaviṁśo’dhyāyaḥ</w:t>
      </w:r>
    </w:p>
    <w:p w:rsidR="0017558A" w:rsidRPr="00DD69B8" w:rsidRDefault="0017558A" w:rsidP="0017558A">
      <w:pPr>
        <w:pStyle w:val="Ttulo2"/>
        <w:rPr>
          <w:rFonts w:eastAsia="MS Minchofalt"/>
          <w:iCs w:val="0"/>
          <w:szCs w:val="32"/>
          <w:cs/>
        </w:rPr>
      </w:pPr>
      <w:r w:rsidRPr="00DD69B8">
        <w:rPr>
          <w:iCs w:val="0"/>
          <w:szCs w:val="32"/>
          <w:cs/>
        </w:rPr>
        <w:t>vidura-maitreya-saṁvāde manu-kardama-saṁvādaḥ</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3.21.1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vidura uvāca——</w:t>
      </w:r>
    </w:p>
    <w:p w:rsidR="0017558A" w:rsidRPr="00DD69B8" w:rsidRDefault="0017558A" w:rsidP="0017558A">
      <w:pPr>
        <w:pStyle w:val="Versequote"/>
        <w:rPr>
          <w:rFonts w:eastAsia="MS Minchofalt"/>
          <w:lang w:val="en-CA"/>
        </w:rPr>
      </w:pPr>
      <w:r w:rsidRPr="00DD69B8">
        <w:rPr>
          <w:rFonts w:eastAsia="MS Minchofalt"/>
          <w:lang w:val="en-CA"/>
        </w:rPr>
        <w:t>svāyambhuvasya ca manor aṁśaḥ parama-sammataḥ |</w:t>
      </w:r>
    </w:p>
    <w:p w:rsidR="0017558A" w:rsidRPr="00DD69B8" w:rsidRDefault="0017558A" w:rsidP="0017558A">
      <w:pPr>
        <w:pStyle w:val="Versequote"/>
        <w:rPr>
          <w:rFonts w:eastAsia="MS Minchofalt"/>
          <w:lang w:val="en-CA"/>
        </w:rPr>
      </w:pPr>
      <w:r w:rsidRPr="00DD69B8">
        <w:rPr>
          <w:rFonts w:eastAsia="MS Minchofalt"/>
          <w:lang w:val="en-CA"/>
        </w:rPr>
        <w:t>kathyatāṁ bhagavan yatra maithunenaidhire prajāḥ ||</w:t>
      </w:r>
    </w:p>
    <w:p w:rsidR="0017558A" w:rsidRPr="00DD69B8" w:rsidRDefault="0017558A" w:rsidP="0017558A">
      <w:pPr>
        <w:pStyle w:val="Versequote"/>
        <w:rPr>
          <w:rFonts w:eastAsia="MS Minchofalt"/>
          <w:lang w:val="en-CA"/>
        </w:rPr>
      </w:pPr>
    </w:p>
    <w:p w:rsidR="0017558A" w:rsidRPr="00DD69B8" w:rsidRDefault="0017558A" w:rsidP="0017558A">
      <w:pPr>
        <w:rPr>
          <w:rFonts w:eastAsia="MS Minchofalt"/>
          <w:b/>
          <w:bCs/>
          <w:cs/>
        </w:rPr>
      </w:pPr>
      <w:r w:rsidRPr="00DD69B8">
        <w:rPr>
          <w:rFonts w:eastAsia="MS Minchofalt"/>
          <w:b/>
          <w:bCs/>
          <w:cs/>
        </w:rPr>
        <w:t>śrīdharaḥ :</w:t>
      </w:r>
    </w:p>
    <w:p w:rsidR="0017558A" w:rsidRPr="00DD69B8" w:rsidRDefault="0017558A" w:rsidP="0017558A">
      <w:pPr>
        <w:jc w:val="center"/>
        <w:outlineLvl w:val="0"/>
        <w:rPr>
          <w:cs/>
        </w:rPr>
      </w:pPr>
      <w:r w:rsidRPr="00DD69B8">
        <w:rPr>
          <w:cs/>
        </w:rPr>
        <w:t>ekaviṁśe tapo-vidyā-toṣitena tu viṣṇunā |</w:t>
      </w:r>
    </w:p>
    <w:p w:rsidR="0017558A" w:rsidRPr="00DD69B8" w:rsidRDefault="0017558A" w:rsidP="0017558A">
      <w:pPr>
        <w:jc w:val="center"/>
        <w:rPr>
          <w:cs/>
        </w:rPr>
      </w:pPr>
      <w:r w:rsidRPr="00DD69B8">
        <w:rPr>
          <w:cs/>
        </w:rPr>
        <w:t>kardamasya manoḥ putryā vivāha-ghaṭanocyate ||</w:t>
      </w:r>
    </w:p>
    <w:p w:rsidR="0017558A" w:rsidRPr="00DD69B8" w:rsidRDefault="0017558A" w:rsidP="0017558A">
      <w:pPr>
        <w:rPr>
          <w:cs/>
        </w:rPr>
      </w:pPr>
    </w:p>
    <w:p w:rsidR="0017558A" w:rsidRPr="00DD69B8" w:rsidRDefault="0017558A" w:rsidP="0017558A">
      <w:pPr>
        <w:rPr>
          <w:cs/>
        </w:rPr>
      </w:pPr>
      <w:r w:rsidRPr="00DD69B8">
        <w:rPr>
          <w:cs/>
        </w:rPr>
        <w:t>edhire edhāñcakrire ||1||</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viśvanāthaḥ :</w:t>
      </w:r>
    </w:p>
    <w:p w:rsidR="0017558A" w:rsidRPr="00DD69B8" w:rsidRDefault="0017558A" w:rsidP="0017558A">
      <w:pPr>
        <w:jc w:val="center"/>
        <w:outlineLvl w:val="0"/>
        <w:rPr>
          <w:cs/>
        </w:rPr>
      </w:pPr>
      <w:r w:rsidRPr="00DD69B8">
        <w:rPr>
          <w:cs/>
        </w:rPr>
        <w:t>ekaviṁśe tapas-tuṣṭaḥ kardamena stuto hariḥ |</w:t>
      </w:r>
    </w:p>
    <w:p w:rsidR="0017558A" w:rsidRPr="00DD69B8" w:rsidRDefault="0017558A" w:rsidP="0017558A">
      <w:pPr>
        <w:jc w:val="center"/>
        <w:rPr>
          <w:cs/>
        </w:rPr>
      </w:pPr>
      <w:r w:rsidRPr="00DD69B8">
        <w:rPr>
          <w:cs/>
        </w:rPr>
        <w:t>vivāha-ghaṭanā</w:t>
      </w:r>
      <w:r>
        <w:rPr>
          <w:cs/>
        </w:rPr>
        <w:t>m ā</w:t>
      </w:r>
      <w:r w:rsidRPr="00DD69B8">
        <w:rPr>
          <w:cs/>
        </w:rPr>
        <w:t>ha manus tatrājagāma ca ||</w:t>
      </w:r>
    </w:p>
    <w:p w:rsidR="0017558A" w:rsidRPr="00DD69B8" w:rsidRDefault="0017558A" w:rsidP="0017558A">
      <w:pPr>
        <w:rPr>
          <w:rFonts w:eastAsia="MS Minchofalt"/>
          <w:b/>
          <w:bCs/>
          <w:cs/>
        </w:rPr>
      </w:pPr>
    </w:p>
    <w:p w:rsidR="0017558A" w:rsidRPr="00DD69B8" w:rsidRDefault="0017558A" w:rsidP="0017558A">
      <w:pPr>
        <w:rPr>
          <w:cs/>
        </w:rPr>
      </w:pPr>
      <w:r w:rsidRPr="00DD69B8">
        <w:rPr>
          <w:cs/>
        </w:rPr>
        <w:t>edhire edhāñcakrire ||1||</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priyavratottānapādau sutau svāyambhuvasya vai |</w:t>
      </w:r>
    </w:p>
    <w:p w:rsidR="0017558A" w:rsidRPr="00DD69B8" w:rsidRDefault="0017558A" w:rsidP="0017558A">
      <w:pPr>
        <w:pStyle w:val="Versequote"/>
        <w:rPr>
          <w:rFonts w:eastAsia="MS Minchofalt"/>
          <w:lang w:val="en-CA"/>
        </w:rPr>
      </w:pPr>
      <w:r w:rsidRPr="00DD69B8">
        <w:rPr>
          <w:rFonts w:eastAsia="MS Minchofalt"/>
          <w:lang w:val="en-CA"/>
        </w:rPr>
        <w:t>yathā-dharmaṁ jugupatuḥ sapta-dvīpavatīṁ mahī</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dharmaṁ mahīṁ ca yathā jugupatuḥ rarakṣatus tan me vadeti tṛtīyenānvayaḥ ||2||</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dharmān anatikrameṇa yathā jugupatus tan me vadeti tṛtīyenānvayaḥ ||2||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tasya vai duhitā brahman devahūtīti viśrutā |</w:t>
      </w:r>
    </w:p>
    <w:p w:rsidR="0017558A" w:rsidRPr="00DD69B8" w:rsidRDefault="0017558A" w:rsidP="0017558A">
      <w:pPr>
        <w:pStyle w:val="Versequote"/>
        <w:rPr>
          <w:rFonts w:eastAsia="MS Minchofalt"/>
          <w:lang w:val="en-CA"/>
        </w:rPr>
      </w:pPr>
      <w:r w:rsidRPr="00DD69B8">
        <w:rPr>
          <w:rFonts w:eastAsia="MS Minchofalt"/>
          <w:lang w:val="en-CA"/>
        </w:rPr>
        <w:t>patnī prajāpater uktā kardamasya tvayānagha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tasya manoḥ ||3||</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devahūtir iti kvacit pāṭhaḥ ||3||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devahūtīti devahūtir ity arthaḥ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tasyāṁ sa vai mahā-yogī yuktāyāṁ yoga-lakṣaṇaiḥ |</w:t>
      </w:r>
    </w:p>
    <w:p w:rsidR="0017558A" w:rsidRPr="00DD69B8" w:rsidRDefault="0017558A" w:rsidP="0017558A">
      <w:pPr>
        <w:pStyle w:val="Versequote"/>
        <w:rPr>
          <w:rFonts w:eastAsia="MS Minchofalt"/>
          <w:lang w:val="en-CA"/>
        </w:rPr>
      </w:pPr>
      <w:r w:rsidRPr="00DD69B8">
        <w:rPr>
          <w:rFonts w:eastAsia="MS Minchofalt"/>
          <w:lang w:val="en-CA"/>
        </w:rPr>
        <w:t>sasarja katidhā vīryaṁ tan me śuśrūṣave vada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yoga-lakṣaṇair yamādibhir yuktāyā</w:t>
      </w:r>
      <w:r>
        <w:rPr>
          <w:cs/>
        </w:rPr>
        <w:t>m |</w:t>
      </w:r>
      <w:r w:rsidRPr="00DD69B8">
        <w:rPr>
          <w:cs/>
        </w:rPr>
        <w:t xml:space="preserve"> katidhā vīryaṁ sasarja | kati putrān utpādayāmāsety arthaḥ ||4||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yoga-lakṣaṇair yama-niyamādibhiḥ katidhā vīryaṁ sasarja | katy apatyān utpādayāmāsety arthaḥ ||4||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rucir yo bhagavān brahman dakṣo vā brahmaṇaḥ sutaḥ |</w:t>
      </w:r>
    </w:p>
    <w:p w:rsidR="0017558A" w:rsidRPr="00DD69B8" w:rsidRDefault="0017558A" w:rsidP="0017558A">
      <w:pPr>
        <w:pStyle w:val="Versequote"/>
        <w:rPr>
          <w:rFonts w:eastAsia="MS Minchofalt"/>
          <w:lang w:val="en-CA"/>
        </w:rPr>
      </w:pPr>
      <w:r w:rsidRPr="00DD69B8">
        <w:rPr>
          <w:rFonts w:eastAsia="MS Minchofalt"/>
          <w:lang w:val="en-CA"/>
        </w:rPr>
        <w:t>yathā sasarja bhūtāni labdhvā bhāryāṁ ca mānavī</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mānavīṁ manoḥ kanyā</w:t>
      </w:r>
      <w:r>
        <w:rPr>
          <w:cs/>
        </w:rPr>
        <w:t>m ā</w:t>
      </w:r>
      <w:r w:rsidRPr="00DD69B8">
        <w:rPr>
          <w:cs/>
        </w:rPr>
        <w:t>kūtiṁ ca prasūtiṁ ca bhāryāṁ labdhvā yathā bhūtāni sasarja tac ca vadeti cakārasyārthaḥ ||5||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mānavīṁ manoḥ kanyā</w:t>
      </w:r>
      <w:r>
        <w:rPr>
          <w:cs/>
        </w:rPr>
        <w:t>m ā</w:t>
      </w:r>
      <w:r w:rsidRPr="00DD69B8">
        <w:rPr>
          <w:cs/>
        </w:rPr>
        <w:t>kūtiṁ ca prasūtiṁ ca ||5||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3.21.6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prajāḥ sṛjeti bhagavān kardamo brahmaṇoditaḥ |</w:t>
      </w:r>
    </w:p>
    <w:p w:rsidR="0017558A" w:rsidRPr="00DD69B8" w:rsidRDefault="0017558A" w:rsidP="0017558A">
      <w:pPr>
        <w:pStyle w:val="Versequote"/>
        <w:rPr>
          <w:rFonts w:eastAsia="MS Minchofalt"/>
          <w:lang w:val="en-CA"/>
        </w:rPr>
      </w:pPr>
      <w:r w:rsidRPr="00DD69B8">
        <w:rPr>
          <w:rFonts w:eastAsia="MS Minchofalt"/>
          <w:lang w:val="en-CA"/>
        </w:rPr>
        <w:t>sarasvatyāṁ tapas tepe sahasrāṇāṁ samā daśa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sahasrāṇāṁ samā daśa | daśa-sahasrāṇi saṁvatsarān ity arthaḥ ||6||</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prajā iti | daśānāṁ samānāṁ sahasrāṇīti yadi syāt tadā sambandhasyobhayāśrayatve sahasrāṇā</w:t>
      </w:r>
      <w:r>
        <w:rPr>
          <w:cs/>
        </w:rPr>
        <w:t>m i</w:t>
      </w:r>
      <w:r w:rsidRPr="00DD69B8">
        <w:rPr>
          <w:cs/>
        </w:rPr>
        <w:t>ty ādy api syād iti bhāvaḥ | sahasrāṇāṁ tu bahutva</w:t>
      </w:r>
      <w:r>
        <w:rPr>
          <w:cs/>
        </w:rPr>
        <w:t>m ā</w:t>
      </w:r>
      <w:r w:rsidRPr="00DD69B8">
        <w:rPr>
          <w:cs/>
        </w:rPr>
        <w:t>rṣa</w:t>
      </w:r>
      <w:r>
        <w:rPr>
          <w:cs/>
        </w:rPr>
        <w:t>m |</w:t>
      </w:r>
      <w:r w:rsidRPr="00DD69B8">
        <w:rPr>
          <w:cs/>
        </w:rPr>
        <w:t>|6||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samā varṣāṇi daśa-sahasrāṇīty arthaḥ ||6||</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tataḥ samādhi-yuktena kriyā-yogena kardamaḥ |</w:t>
      </w:r>
    </w:p>
    <w:p w:rsidR="0017558A" w:rsidRPr="00DD69B8" w:rsidRDefault="0017558A" w:rsidP="0017558A">
      <w:pPr>
        <w:pStyle w:val="Versequote"/>
        <w:rPr>
          <w:rFonts w:eastAsia="MS Minchofalt"/>
          <w:lang w:val="en-CA"/>
        </w:rPr>
      </w:pPr>
      <w:r w:rsidRPr="00DD69B8">
        <w:rPr>
          <w:rFonts w:eastAsia="MS Minchofalt"/>
          <w:lang w:val="en-CA"/>
        </w:rPr>
        <w:t>samprapede hariṁ bhaktyā prapanna-vara-dāśuṣa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tatas tasmiṁs tapasi | kriyā-yogena pūjā-prakāreṇa | saṁprapede siṣeve | prapannebho bhaktebhyo vara-dātāra</w:t>
      </w:r>
      <w:r>
        <w:rPr>
          <w:cs/>
        </w:rPr>
        <w:t>m |</w:t>
      </w:r>
      <w:r w:rsidRPr="00DD69B8">
        <w:rPr>
          <w:cs/>
        </w:rPr>
        <w:t>|7||</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tatas tapaś caraṇānantaraṁ tāvatāpi tapasā darśana</w:t>
      </w:r>
      <w:r>
        <w:rPr>
          <w:rFonts w:eastAsia="MS Minchofalt"/>
          <w:cs/>
        </w:rPr>
        <w:t>m a</w:t>
      </w:r>
      <w:r w:rsidRPr="00DD69B8">
        <w:rPr>
          <w:rFonts w:eastAsia="MS Minchofalt"/>
          <w:cs/>
        </w:rPr>
        <w:t xml:space="preserve">prāpyety arthaḥ | samādhiś cittaikāgryaṁ, kriyā-yogena pūjā-prakāreṇa | </w:t>
      </w:r>
      <w:r w:rsidRPr="00DD69B8">
        <w:rPr>
          <w:cs/>
        </w:rPr>
        <w:t>prapannebho bhaktebhyo varāṇāṁ dāśuṣaṁ dātāra</w:t>
      </w:r>
      <w:r>
        <w:rPr>
          <w:cs/>
        </w:rPr>
        <w:t>m |</w:t>
      </w:r>
      <w:r w:rsidRPr="00DD69B8">
        <w:rPr>
          <w:cs/>
        </w:rPr>
        <w:t>|7||</w:t>
      </w:r>
      <w:r w:rsidRPr="00DD69B8">
        <w:rPr>
          <w:rFonts w:eastAsia="MS Minchofalt"/>
          <w:cs/>
        </w:rPr>
        <w:t xml:space="preserve">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tāvat prasanno bhagavān puṣkarākṣaḥ kṛte yuge |</w:t>
      </w:r>
    </w:p>
    <w:p w:rsidR="0017558A" w:rsidRPr="00DD69B8" w:rsidRDefault="0017558A" w:rsidP="0017558A">
      <w:pPr>
        <w:pStyle w:val="Versequote"/>
        <w:rPr>
          <w:rFonts w:eastAsia="MS Minchofalt"/>
          <w:lang w:val="en-CA"/>
        </w:rPr>
      </w:pPr>
      <w:r w:rsidRPr="00DD69B8">
        <w:rPr>
          <w:rFonts w:eastAsia="MS Minchofalt"/>
          <w:lang w:val="en-CA"/>
        </w:rPr>
        <w:t>darśayāmāsa taṁ kṣattaḥ śābdaṁ brahma dadhad vapuḥ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śabda-viṣayaṁ brahma ||8||</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śabdaika-vedyaṁ yad brahma tan-mayaṁ vapur dadhat, taṁ praty ātmānaṁ darśayāmāsa ||8||</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tāvad iti yāvatā kālena samyak prapede tāvatety arthaḥ | śābdaṁ śabda-brahma-pratipādyaṁ yat paraṁ brahma tat-svarūpaṁ dadhat prakāśayat ||8||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tāvad iti yāvat samprapede iti pūjāyāṁ satyāṁ tat-prasāde vilambābhāvaḥ sūcitaḥ | śābdaṁ śabdaika-vedyaṁ yad brahma, tan-mayaṁ vapur dadhad iti śrī-svāmi-caraṇāḥ | sac-cid-ānanda-maya</w:t>
      </w:r>
      <w:r>
        <w:rPr>
          <w:rFonts w:eastAsia="MS Minchofalt"/>
          <w:cs/>
        </w:rPr>
        <w:t>m ā</w:t>
      </w:r>
      <w:r w:rsidRPr="00DD69B8">
        <w:rPr>
          <w:rFonts w:eastAsia="MS Minchofalt"/>
          <w:cs/>
        </w:rPr>
        <w:t>kāraṁ dadhat prakaṭayan kardama-datta-gandha-mālya-naivedyādy-upacāraiḥ pūṣann iti vā ||8||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 taṁ viraja</w:t>
      </w:r>
      <w:r>
        <w:rPr>
          <w:rFonts w:eastAsia="MS Minchofalt"/>
          <w:lang w:val="en-CA"/>
        </w:rPr>
        <w:t>m a</w:t>
      </w:r>
      <w:r w:rsidRPr="00DD69B8">
        <w:rPr>
          <w:rFonts w:eastAsia="MS Minchofalt"/>
          <w:lang w:val="en-CA"/>
        </w:rPr>
        <w:t>rkābhaṁ sita-padmotpala-sraja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snigdha-nīlālaka-vrāta- vaktrābjaṁ virajo’mbara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 kardamas taṁ sve’vasthitaṁ dṛṣṭvā mūrdhnā kṣitāv apatat | gīrbhiś cābhyagṛṇād iti caturṇā</w:t>
      </w:r>
      <w:r>
        <w:rPr>
          <w:cs/>
        </w:rPr>
        <w:t>m a</w:t>
      </w:r>
      <w:r w:rsidRPr="00DD69B8">
        <w:rPr>
          <w:cs/>
        </w:rPr>
        <w:t>nvayaḥ | padmotpale dina-rātri-vikāse | sitānāṁ padmānā</w:t>
      </w:r>
      <w:r>
        <w:rPr>
          <w:cs/>
        </w:rPr>
        <w:t>m u</w:t>
      </w:r>
      <w:r w:rsidRPr="00DD69B8">
        <w:rPr>
          <w:cs/>
        </w:rPr>
        <w:t>tpalānāṁ ca srak yasya ta</w:t>
      </w:r>
      <w:r>
        <w:rPr>
          <w:cs/>
        </w:rPr>
        <w:t>m |</w:t>
      </w:r>
      <w:r w:rsidRPr="00DD69B8">
        <w:rPr>
          <w:cs/>
        </w:rPr>
        <w:t xml:space="preserve"> snigdhā nīlāś ca ye’lakās teṣāṁ vrāto vaktrābje yasya ||9||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sa ta</w:t>
      </w:r>
      <w:r>
        <w:rPr>
          <w:cs/>
        </w:rPr>
        <w:t>m i</w:t>
      </w:r>
      <w:r w:rsidRPr="00DD69B8">
        <w:rPr>
          <w:cs/>
        </w:rPr>
        <w:t>ti catuṣka</w:t>
      </w:r>
      <w:r>
        <w:rPr>
          <w:cs/>
        </w:rPr>
        <w:t>m |</w:t>
      </w:r>
      <w:r w:rsidRPr="00DD69B8">
        <w:rPr>
          <w:cs/>
        </w:rPr>
        <w:t xml:space="preserve"> snigdhaś ca nīlaś ca alaka-vrāto yatra tādṛśaṁ vaktrābjaṁ yasya ||10||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3.21.10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kirīṭinaṁ kuṇḍalinaṁ śaṅkha-cakra-gadā-dhara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śvetotpala-krīḍanakaṁ manaḥ-sparśa-smitekṣaṇa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śvetotpalaṁ krīḍanakaṁ yasya | manaḥ-sparśaṁ manasyānanda-janakaṁ smita</w:t>
      </w:r>
      <w:r>
        <w:rPr>
          <w:cs/>
        </w:rPr>
        <w:t>m ī</w:t>
      </w:r>
      <w:r w:rsidRPr="00DD69B8">
        <w:rPr>
          <w:cs/>
        </w:rPr>
        <w:t>kṣaṇaṁ ca yasya ta</w:t>
      </w:r>
      <w:r>
        <w:rPr>
          <w:cs/>
        </w:rPr>
        <w:t>m |</w:t>
      </w:r>
      <w:r w:rsidRPr="00DD69B8">
        <w:rPr>
          <w:cs/>
        </w:rPr>
        <w:t>|10||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śaṅkhya-cakra-gadādhara</w:t>
      </w:r>
      <w:r>
        <w:rPr>
          <w:rFonts w:eastAsia="MS Minchofalt"/>
          <w:cs/>
        </w:rPr>
        <w:t>m i</w:t>
      </w:r>
      <w:r w:rsidRPr="00DD69B8">
        <w:rPr>
          <w:rFonts w:eastAsia="MS Minchofalt"/>
          <w:cs/>
        </w:rPr>
        <w:t>ty uktvā caturthe haste padma-sthāne śvetotpala</w:t>
      </w:r>
      <w:r>
        <w:rPr>
          <w:rFonts w:eastAsia="MS Minchofalt"/>
          <w:cs/>
        </w:rPr>
        <w:t>m e</w:t>
      </w:r>
      <w:r w:rsidRPr="00DD69B8">
        <w:rPr>
          <w:rFonts w:eastAsia="MS Minchofalt"/>
          <w:cs/>
        </w:rPr>
        <w:t>va krīḍanārthaṁ dhṛtavān ity āha—śveteti | manaḥ-sparśaṁ draṣṭṛ-manaḥ-pramoda-janakaṁ smita</w:t>
      </w:r>
      <w:r>
        <w:rPr>
          <w:rFonts w:eastAsia="MS Minchofalt"/>
          <w:cs/>
        </w:rPr>
        <w:t>m ī</w:t>
      </w:r>
      <w:r w:rsidRPr="00DD69B8">
        <w:rPr>
          <w:rFonts w:eastAsia="MS Minchofalt"/>
          <w:cs/>
        </w:rPr>
        <w:t>kṣaṇaṁ ca yasya ta</w:t>
      </w:r>
      <w:r>
        <w:rPr>
          <w:rFonts w:eastAsia="MS Minchofalt"/>
          <w:cs/>
        </w:rPr>
        <w:t>m |</w:t>
      </w:r>
      <w:r w:rsidRPr="00DD69B8">
        <w:rPr>
          <w:rFonts w:eastAsia="MS Minchofalt"/>
          <w:cs/>
        </w:rPr>
        <w:t>|10||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3.21.11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vinyasta-caraṇāmbhoja</w:t>
      </w:r>
      <w:r>
        <w:rPr>
          <w:rFonts w:eastAsia="MS Minchofalt"/>
          <w:lang w:val="en-CA"/>
        </w:rPr>
        <w:t>m a</w:t>
      </w:r>
      <w:r w:rsidRPr="00DD69B8">
        <w:rPr>
          <w:rFonts w:eastAsia="MS Minchofalt"/>
          <w:lang w:val="en-CA"/>
        </w:rPr>
        <w:t>ṁsa-deśe garutmataḥ |</w:t>
      </w:r>
    </w:p>
    <w:p w:rsidR="0017558A" w:rsidRPr="00DD69B8" w:rsidRDefault="0017558A" w:rsidP="0017558A">
      <w:pPr>
        <w:pStyle w:val="Versequote"/>
        <w:rPr>
          <w:rFonts w:eastAsia="MS Minchofalt"/>
          <w:lang w:val="en-CA"/>
        </w:rPr>
      </w:pPr>
      <w:r w:rsidRPr="00DD69B8">
        <w:rPr>
          <w:rFonts w:eastAsia="MS Minchofalt"/>
          <w:lang w:val="en-CA"/>
        </w:rPr>
        <w:t>dṛṣṭvā khe’vasthitaṁ vakṣaḥ- śriyaṁ kaustubha-kandhara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vakṣasi śrīr yasya | kaustubhaḥ kandharāyāṁ yasya ||11||</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vinyasta iti | garutmato vinatā-putratva-mātraṁ nirastaṁ tadā vinatāyā janmābhāvāt ||11||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3.21.12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jāta-harṣo’patan mūrdhnā kṣitau labdha-manorathaḥ |</w:t>
      </w:r>
    </w:p>
    <w:p w:rsidR="0017558A" w:rsidRPr="00DD69B8" w:rsidRDefault="0017558A" w:rsidP="0017558A">
      <w:pPr>
        <w:pStyle w:val="Versequote"/>
        <w:rPr>
          <w:rFonts w:eastAsia="MS Minchofalt"/>
          <w:lang w:val="en-CA"/>
        </w:rPr>
      </w:pPr>
      <w:r w:rsidRPr="00DD69B8">
        <w:rPr>
          <w:rFonts w:eastAsia="MS Minchofalt"/>
          <w:lang w:val="en-CA"/>
        </w:rPr>
        <w:t>gīrbhis tv abhyagṛṇāt prīti- svabhāvātmā kṛtāñjaliḥ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prītir eva svabhāvaḥ svataḥ-siddho dharmo yasya tathāvidha ātmā mano yasya |</w:t>
      </w:r>
    </w:p>
    <w:p w:rsidR="0017558A" w:rsidRPr="00DD69B8" w:rsidRDefault="0017558A" w:rsidP="0017558A">
      <w:pPr>
        <w:rPr>
          <w:cs/>
        </w:rPr>
      </w:pPr>
    </w:p>
    <w:p w:rsidR="0017558A" w:rsidRPr="00DD69B8" w:rsidRDefault="0017558A" w:rsidP="0017558A">
      <w:pPr>
        <w:outlineLvl w:val="0"/>
        <w:rPr>
          <w:cs/>
        </w:rPr>
      </w:pPr>
      <w:r w:rsidRPr="00DD69B8">
        <w:rPr>
          <w:cs/>
        </w:rPr>
        <w:tab/>
      </w:r>
      <w:r w:rsidRPr="00DD69B8">
        <w:rPr>
          <w:cs/>
        </w:rPr>
        <w:tab/>
        <w:t>tvā</w:t>
      </w:r>
      <w:r>
        <w:rPr>
          <w:cs/>
        </w:rPr>
        <w:t>m ṛ</w:t>
      </w:r>
      <w:r w:rsidRPr="00DD69B8">
        <w:rPr>
          <w:cs/>
        </w:rPr>
        <w:t>te parabhānandaṁ dhig anya-vara-kāmuka</w:t>
      </w:r>
      <w:r>
        <w:rPr>
          <w:cs/>
        </w:rPr>
        <w:t>m |</w:t>
      </w:r>
    </w:p>
    <w:p w:rsidR="0017558A" w:rsidRPr="00DD69B8" w:rsidRDefault="0017558A" w:rsidP="0017558A">
      <w:pPr>
        <w:ind w:left="720" w:firstLine="720"/>
        <w:rPr>
          <w:cs/>
        </w:rPr>
      </w:pPr>
      <w:r w:rsidRPr="00DD69B8">
        <w:rPr>
          <w:cs/>
        </w:rPr>
        <w:t>athāpi kṛpaṇaṁ mānugṛhāṇa vara-dānataḥ ||12||</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prītir eva svabhāvaḥ svataḥ-siddho dharmo yasya saḥ ||12||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3.21.13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ṛṣir uvāca—</w:t>
      </w:r>
    </w:p>
    <w:p w:rsidR="0017558A" w:rsidRPr="00DD69B8" w:rsidRDefault="0017558A" w:rsidP="0017558A">
      <w:pPr>
        <w:pStyle w:val="Versequote"/>
        <w:rPr>
          <w:rFonts w:eastAsia="MS Minchofalt"/>
          <w:lang w:val="en-CA"/>
        </w:rPr>
      </w:pPr>
      <w:r w:rsidRPr="00DD69B8">
        <w:rPr>
          <w:rFonts w:eastAsia="MS Minchofalt"/>
          <w:lang w:val="en-CA"/>
        </w:rPr>
        <w:t>juṣṭaṁ batādyākhila-sattva-rāśeḥ</w:t>
      </w:r>
    </w:p>
    <w:p w:rsidR="0017558A" w:rsidRPr="00DD69B8" w:rsidRDefault="0017558A" w:rsidP="0017558A">
      <w:pPr>
        <w:pStyle w:val="Versequote"/>
        <w:rPr>
          <w:rFonts w:eastAsia="MS Minchofalt"/>
          <w:lang w:val="en-CA"/>
        </w:rPr>
      </w:pPr>
      <w:r w:rsidRPr="00DD69B8">
        <w:rPr>
          <w:rFonts w:eastAsia="MS Minchofalt"/>
          <w:lang w:val="en-CA"/>
        </w:rPr>
        <w:t>sāṁsiddhya</w:t>
      </w:r>
      <w:r>
        <w:rPr>
          <w:rFonts w:eastAsia="MS Minchofalt"/>
          <w:lang w:val="en-CA"/>
        </w:rPr>
        <w:t>m a</w:t>
      </w:r>
      <w:r w:rsidRPr="00DD69B8">
        <w:rPr>
          <w:rFonts w:eastAsia="MS Minchofalt"/>
          <w:lang w:val="en-CA"/>
        </w:rPr>
        <w:t>kṣṇos tava darśanān naḥ |</w:t>
      </w:r>
    </w:p>
    <w:p w:rsidR="0017558A" w:rsidRPr="00DD69B8" w:rsidRDefault="0017558A" w:rsidP="0017558A">
      <w:pPr>
        <w:pStyle w:val="Versequote"/>
        <w:rPr>
          <w:rFonts w:eastAsia="MS Minchofalt"/>
          <w:lang w:val="en-CA"/>
        </w:rPr>
      </w:pPr>
      <w:r w:rsidRPr="00DD69B8">
        <w:rPr>
          <w:rFonts w:eastAsia="MS Minchofalt"/>
          <w:lang w:val="en-CA"/>
        </w:rPr>
        <w:t>yad-darśanaṁ janmabhir īḍya sadbhir</w:t>
      </w:r>
    </w:p>
    <w:p w:rsidR="0017558A" w:rsidRPr="00DD69B8" w:rsidRDefault="0017558A" w:rsidP="0017558A">
      <w:pPr>
        <w:pStyle w:val="Versequote"/>
        <w:rPr>
          <w:rFonts w:eastAsia="MS Minchofalt"/>
          <w:lang w:val="en-CA"/>
        </w:rPr>
      </w:pPr>
      <w:r w:rsidRPr="00DD69B8">
        <w:rPr>
          <w:rFonts w:eastAsia="MS Minchofalt"/>
          <w:lang w:val="en-CA"/>
        </w:rPr>
        <w:t>āśāsate yogino rūḍha-yogāḥ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bateti harṣe | he īḍya ! no’smābhiḥ samagra-sattva-nidhes tava darśanād adyākṣṇoḥ sāṁsidhyaṁ sāphalyaṁ juṣṭaṁ sevita</w:t>
      </w:r>
      <w:r>
        <w:rPr>
          <w:cs/>
        </w:rPr>
        <w:t>m |</w:t>
      </w:r>
      <w:r w:rsidRPr="00DD69B8">
        <w:rPr>
          <w:cs/>
        </w:rPr>
        <w:t xml:space="preserve"> tvad-darśana</w:t>
      </w:r>
      <w:r>
        <w:rPr>
          <w:cs/>
        </w:rPr>
        <w:t>m e</w:t>
      </w:r>
      <w:r w:rsidRPr="00DD69B8">
        <w:rPr>
          <w:cs/>
        </w:rPr>
        <w:t>va mahā-phala</w:t>
      </w:r>
      <w:r>
        <w:rPr>
          <w:cs/>
        </w:rPr>
        <w:t>m i</w:t>
      </w:r>
      <w:r w:rsidRPr="00DD69B8">
        <w:rPr>
          <w:cs/>
        </w:rPr>
        <w:t>ty upapādayati | yasya tava darśanaṁ sadbhir uttarottara</w:t>
      </w:r>
      <w:r>
        <w:rPr>
          <w:cs/>
        </w:rPr>
        <w:t>m ā</w:t>
      </w:r>
      <w:r w:rsidRPr="00DD69B8">
        <w:rPr>
          <w:cs/>
        </w:rPr>
        <w:t>pādaita-prakarṣair janmabhī rūḍho virūḍho yogo yais te’pi ||13||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ṭīkāyāṁ kardama-vākya-vṛndārthaṁ saṅkṣepeṇāha—tvā</w:t>
      </w:r>
      <w:r>
        <w:rPr>
          <w:cs/>
        </w:rPr>
        <w:t>m i</w:t>
      </w:r>
      <w:r w:rsidRPr="00DD69B8">
        <w:rPr>
          <w:cs/>
        </w:rPr>
        <w:t>ti | anugṛhāṇeti | kārpaṇya-doṣa-nāśārthaṁ varaṁ dattvā paścād anugṛhāṇety arthaḥ, prīti-svabhāvātmety uktatvāt | bhava-sindhu-pota</w:t>
      </w:r>
      <w:r>
        <w:rPr>
          <w:cs/>
        </w:rPr>
        <w:t>m i</w:t>
      </w:r>
      <w:r w:rsidRPr="00DD69B8">
        <w:rPr>
          <w:cs/>
        </w:rPr>
        <w:t>ty anena lokānāṁ tādṛśopakartari tasmin prītir eva samuciteti sūcita</w:t>
      </w:r>
      <w:r>
        <w:rPr>
          <w:cs/>
        </w:rPr>
        <w:t>m |</w:t>
      </w:r>
      <w:r w:rsidRPr="00DD69B8">
        <w:rPr>
          <w:cs/>
        </w:rPr>
        <w:t>|13||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aho mad-bhāgyasya prabhoḥ kāruṇyasya ca paramā kāṣṭhā, yad acireṇaiva darśanaṁ labdhavān asmity āha—juṣṭa</w:t>
      </w:r>
      <w:r>
        <w:rPr>
          <w:rFonts w:eastAsia="MS Minchofalt"/>
          <w:cs/>
        </w:rPr>
        <w:t>m i</w:t>
      </w:r>
      <w:r w:rsidRPr="00DD69B8">
        <w:rPr>
          <w:rFonts w:eastAsia="MS Minchofalt"/>
          <w:cs/>
        </w:rPr>
        <w:t>ti | bateti vismaye | tava darśanān no’smāka</w:t>
      </w:r>
      <w:r>
        <w:rPr>
          <w:rFonts w:eastAsia="MS Minchofalt"/>
          <w:cs/>
        </w:rPr>
        <w:t>m a</w:t>
      </w:r>
      <w:r w:rsidRPr="00DD69B8">
        <w:rPr>
          <w:rFonts w:eastAsia="MS Minchofalt"/>
          <w:cs/>
        </w:rPr>
        <w:t>kṣṇoḥ sāṁsiddhyaṁ mamākṣiṇī adyaiva samyak siddhe saphale jāte, itaḥ-pūrva</w:t>
      </w:r>
      <w:r>
        <w:rPr>
          <w:rFonts w:eastAsia="MS Minchofalt"/>
          <w:cs/>
        </w:rPr>
        <w:t>m a</w:t>
      </w:r>
      <w:r w:rsidRPr="00DD69B8">
        <w:rPr>
          <w:rFonts w:eastAsia="MS Minchofalt"/>
          <w:cs/>
        </w:rPr>
        <w:t>pi siddhe akṣiṇī apy anakṣiṇī evety āstā</w:t>
      </w:r>
      <w:r>
        <w:rPr>
          <w:rFonts w:eastAsia="MS Minchofalt"/>
          <w:cs/>
        </w:rPr>
        <w:t>m i</w:t>
      </w:r>
      <w:r w:rsidRPr="00DD69B8">
        <w:rPr>
          <w:rFonts w:eastAsia="MS Minchofalt"/>
          <w:cs/>
        </w:rPr>
        <w:t>ti bhāvaḥ | tava kīdṛśasya ? akhila-sattvānā</w:t>
      </w:r>
      <w:r>
        <w:rPr>
          <w:rFonts w:eastAsia="MS Minchofalt"/>
          <w:cs/>
        </w:rPr>
        <w:t>m a</w:t>
      </w:r>
      <w:r w:rsidRPr="00DD69B8">
        <w:rPr>
          <w:rFonts w:eastAsia="MS Minchofalt"/>
          <w:cs/>
        </w:rPr>
        <w:t>tinikṛṣṭa-sattvānā</w:t>
      </w:r>
      <w:r>
        <w:rPr>
          <w:rFonts w:eastAsia="MS Minchofalt"/>
          <w:cs/>
        </w:rPr>
        <w:t>m i</w:t>
      </w:r>
      <w:r w:rsidRPr="00DD69B8">
        <w:rPr>
          <w:rFonts w:eastAsia="MS Minchofalt"/>
          <w:cs/>
        </w:rPr>
        <w:t>ty arthaḥ | rāśeḥ rāśi-rūpasyety arthaḥ | naitad anurūpaṁ mayā sādhanaṁ ca kṛta</w:t>
      </w:r>
      <w:r>
        <w:rPr>
          <w:rFonts w:eastAsia="MS Minchofalt"/>
          <w:cs/>
        </w:rPr>
        <w:t>m i</w:t>
      </w:r>
      <w:r w:rsidRPr="00DD69B8">
        <w:rPr>
          <w:rFonts w:eastAsia="MS Minchofalt"/>
          <w:cs/>
        </w:rPr>
        <w:t>ty āha—yad iti | he īḍya ! sadbhir uttarottara-śreṣṭhair bahubhir api janmabhī rūḍho yogo yais te’pi āśāsate eva, na tu labhante ||13||</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3.21.14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ye māyayā te hata-medhasas tvat-</w:t>
      </w:r>
    </w:p>
    <w:p w:rsidR="0017558A" w:rsidRPr="00DD69B8" w:rsidRDefault="0017558A" w:rsidP="0017558A">
      <w:pPr>
        <w:pStyle w:val="Versequote"/>
        <w:rPr>
          <w:rFonts w:eastAsia="MS Minchofalt"/>
          <w:lang w:val="en-CA"/>
        </w:rPr>
      </w:pPr>
      <w:r w:rsidRPr="00DD69B8">
        <w:rPr>
          <w:rFonts w:eastAsia="MS Minchofalt"/>
          <w:lang w:val="en-CA"/>
        </w:rPr>
        <w:t>pādāravindaṁ bhava-sindhu-pota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upāsate kāma-lavāya teṣāṁ</w:t>
      </w:r>
    </w:p>
    <w:p w:rsidR="0017558A" w:rsidRPr="00DD69B8" w:rsidRDefault="0017558A" w:rsidP="0017558A">
      <w:pPr>
        <w:pStyle w:val="Versequote"/>
        <w:rPr>
          <w:rFonts w:eastAsia="MS Minchofalt"/>
          <w:lang w:val="en-CA"/>
        </w:rPr>
      </w:pPr>
      <w:r w:rsidRPr="00DD69B8">
        <w:rPr>
          <w:rFonts w:eastAsia="MS Minchofalt"/>
          <w:lang w:val="en-CA"/>
        </w:rPr>
        <w:t>rāsīśa kāmān niraye’pi ye syuḥ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sa-kāma-bhaktān vigarhayann āha—ya iti | he īśa ! ye niraye’pi syuḥ, teṣāṁ kāmānāṁ lavāya ye tvan-māyayā naṣṭa-buddhayaḥ, ta evopāsate | tvaṁ tu teṣāṁ tān kāmān api rāsi dadāsi ||14||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hanta hanta ! evaṁ kṛpā-samudra</w:t>
      </w:r>
      <w:r>
        <w:rPr>
          <w:rFonts w:eastAsia="MS Minchofalt"/>
          <w:cs/>
        </w:rPr>
        <w:t>m a</w:t>
      </w:r>
      <w:r w:rsidRPr="00DD69B8">
        <w:rPr>
          <w:rFonts w:eastAsia="MS Minchofalt"/>
          <w:cs/>
        </w:rPr>
        <w:t>pi tvāṁ sakāmatayā bhajantīty aho mauḍhyaṁ lokānāṁ ! ity āha—ye tava māyayā hata-buddhayo bhavanti, te eva nānye kāma-leśāya kāma-leśa</w:t>
      </w:r>
      <w:r>
        <w:rPr>
          <w:rFonts w:eastAsia="MS Minchofalt"/>
          <w:cs/>
        </w:rPr>
        <w:t>m e</w:t>
      </w:r>
      <w:r w:rsidRPr="00DD69B8">
        <w:rPr>
          <w:rFonts w:eastAsia="MS Minchofalt"/>
          <w:cs/>
        </w:rPr>
        <w:t>va prāptu</w:t>
      </w:r>
      <w:r>
        <w:rPr>
          <w:rFonts w:eastAsia="MS Minchofalt"/>
          <w:cs/>
        </w:rPr>
        <w:t>m u</w:t>
      </w:r>
      <w:r w:rsidRPr="00DD69B8">
        <w:rPr>
          <w:rFonts w:eastAsia="MS Minchofalt"/>
          <w:cs/>
        </w:rPr>
        <w:t>pāsate | tvaṁ tu teṣāṁ kāmān bahūn eva akāmitān api rāsi dadāsi | anyathā bhakti-sukhānabhijñās te tvad-bhakti</w:t>
      </w:r>
      <w:r>
        <w:rPr>
          <w:rFonts w:eastAsia="MS Minchofalt"/>
          <w:cs/>
        </w:rPr>
        <w:t>m a</w:t>
      </w:r>
      <w:r w:rsidRPr="00DD69B8">
        <w:rPr>
          <w:rFonts w:eastAsia="MS Minchofalt"/>
          <w:cs/>
        </w:rPr>
        <w:t>pi tyaktuṁ naiva vilamberann iti bhāvaḥ | bhakter atyāge tu kāle te’pi niṣkāmā bhaveyur evety āśayena dadāsi, na tu tad-dāne eva tātparya</w:t>
      </w:r>
      <w:r>
        <w:rPr>
          <w:rFonts w:eastAsia="MS Minchofalt"/>
          <w:cs/>
        </w:rPr>
        <w:t>m |</w:t>
      </w:r>
      <w:r w:rsidRPr="00DD69B8">
        <w:rPr>
          <w:rFonts w:eastAsia="MS Minchofalt"/>
          <w:cs/>
        </w:rPr>
        <w:t xml:space="preserve"> yatas te kalatra-putra-kuṭumbaiśvaryādyāḥ kāmā niraye nārakyā</w:t>
      </w:r>
      <w:r>
        <w:rPr>
          <w:rFonts w:eastAsia="MS Minchofalt"/>
          <w:cs/>
        </w:rPr>
        <w:t>m a</w:t>
      </w:r>
      <w:r w:rsidRPr="00DD69B8">
        <w:rPr>
          <w:rFonts w:eastAsia="MS Minchofalt"/>
          <w:cs/>
        </w:rPr>
        <w:t>pi yonau syuḥ, kintu svarga-narakayoḥ karma-janyatva-niyamanāt tvad-dattānāṁ tu tādṛśānā</w:t>
      </w:r>
      <w:r>
        <w:rPr>
          <w:rFonts w:eastAsia="MS Minchofalt"/>
          <w:cs/>
        </w:rPr>
        <w:t>m a</w:t>
      </w:r>
      <w:r w:rsidRPr="00DD69B8">
        <w:rPr>
          <w:rFonts w:eastAsia="MS Minchofalt"/>
          <w:cs/>
        </w:rPr>
        <w:t>pi bhogānāṁ karma-janyatvābhāvāt bandhakatvābhāvena, naiva vastutaḥ | svarga-naraka-śabda-vyapadeśas tad api tat-tulyatvāt tathoktir iti jñeya</w:t>
      </w:r>
      <w:r>
        <w:rPr>
          <w:rFonts w:eastAsia="MS Minchofalt"/>
          <w:cs/>
        </w:rPr>
        <w:t>m |</w:t>
      </w:r>
      <w:r w:rsidRPr="00DD69B8">
        <w:rPr>
          <w:rFonts w:eastAsia="MS Minchofalt"/>
          <w:cs/>
        </w:rPr>
        <w:t>|14||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3.21.15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tathā sa cāhaṁ parivoḍhu-kāmaḥ</w:t>
      </w:r>
    </w:p>
    <w:p w:rsidR="0017558A" w:rsidRPr="00DD69B8" w:rsidRDefault="0017558A" w:rsidP="0017558A">
      <w:pPr>
        <w:pStyle w:val="Versequote"/>
        <w:rPr>
          <w:rFonts w:eastAsia="MS Minchofalt"/>
          <w:lang w:val="en-CA"/>
        </w:rPr>
      </w:pPr>
      <w:r w:rsidRPr="00DD69B8">
        <w:rPr>
          <w:rFonts w:eastAsia="MS Minchofalt"/>
          <w:lang w:val="en-CA"/>
        </w:rPr>
        <w:t>samāna-śīlāṁ gṛhamedha-dhenu</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upeyivān mūla</w:t>
      </w:r>
      <w:r>
        <w:rPr>
          <w:rFonts w:eastAsia="MS Minchofalt"/>
          <w:lang w:val="en-CA"/>
        </w:rPr>
        <w:t>m a</w:t>
      </w:r>
      <w:r w:rsidRPr="00DD69B8">
        <w:rPr>
          <w:rFonts w:eastAsia="MS Minchofalt"/>
          <w:lang w:val="en-CA"/>
        </w:rPr>
        <w:t>śeṣa-mūlaṁ</w:t>
      </w:r>
    </w:p>
    <w:p w:rsidR="0017558A" w:rsidRPr="00DD69B8" w:rsidRDefault="0017558A" w:rsidP="0017558A">
      <w:pPr>
        <w:pStyle w:val="Versequote"/>
        <w:rPr>
          <w:rFonts w:eastAsia="MS Minchofalt"/>
          <w:lang w:val="en-CA"/>
        </w:rPr>
      </w:pPr>
      <w:r w:rsidRPr="00DD69B8">
        <w:rPr>
          <w:rFonts w:eastAsia="MS Minchofalt"/>
          <w:lang w:val="en-CA"/>
        </w:rPr>
        <w:t>durāśayaḥ kāma-dughāṅghripasya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yaḥ sa-kāmān nindāmi so’ha</w:t>
      </w:r>
      <w:r>
        <w:rPr>
          <w:cs/>
        </w:rPr>
        <w:t>m a</w:t>
      </w:r>
      <w:r w:rsidRPr="00DD69B8">
        <w:rPr>
          <w:cs/>
        </w:rPr>
        <w:t>pi tādṛśa evety āha—tatheti | gṛha-medho gṛhāśramas tatra dhenuṁ tri-varga-dogdhrīṁ bhāryāṁ parivoḍhu-kāmaḥ pariṇetu</w:t>
      </w:r>
      <w:r>
        <w:rPr>
          <w:cs/>
        </w:rPr>
        <w:t>m i</w:t>
      </w:r>
      <w:r w:rsidRPr="00DD69B8">
        <w:rPr>
          <w:cs/>
        </w:rPr>
        <w:t>cchan kāma-dughāṅghripasya kalpa-drumasya tava mūla</w:t>
      </w:r>
      <w:r>
        <w:rPr>
          <w:cs/>
        </w:rPr>
        <w:t>m a</w:t>
      </w:r>
      <w:r w:rsidRPr="00DD69B8">
        <w:rPr>
          <w:cs/>
        </w:rPr>
        <w:t>ṅghri</w:t>
      </w:r>
      <w:r>
        <w:rPr>
          <w:cs/>
        </w:rPr>
        <w:t>m u</w:t>
      </w:r>
      <w:r w:rsidRPr="00DD69B8">
        <w:rPr>
          <w:cs/>
        </w:rPr>
        <w:t>peyivān upāgato’smi | nanu kāmādy-artha</w:t>
      </w:r>
      <w:r>
        <w:rPr>
          <w:cs/>
        </w:rPr>
        <w:t>m a</w:t>
      </w:r>
      <w:r w:rsidRPr="00DD69B8">
        <w:rPr>
          <w:cs/>
        </w:rPr>
        <w:t>nyat ki</w:t>
      </w:r>
      <w:r>
        <w:rPr>
          <w:cs/>
        </w:rPr>
        <w:t>m a</w:t>
      </w:r>
      <w:r w:rsidRPr="00DD69B8">
        <w:rPr>
          <w:cs/>
        </w:rPr>
        <w:t>py upāsyatā</w:t>
      </w:r>
      <w:r>
        <w:rPr>
          <w:cs/>
        </w:rPr>
        <w:t>m ?</w:t>
      </w:r>
      <w:r w:rsidRPr="00DD69B8">
        <w:rPr>
          <w:cs/>
        </w:rPr>
        <w:t xml:space="preserve"> na, yato’śeṣasya puruṣārthasya mūla</w:t>
      </w:r>
      <w:r>
        <w:rPr>
          <w:cs/>
        </w:rPr>
        <w:t>m e</w:t>
      </w:r>
      <w:r w:rsidRPr="00DD69B8">
        <w:rPr>
          <w:cs/>
        </w:rPr>
        <w:t>tad eva ||15||</w:t>
      </w:r>
    </w:p>
    <w:p w:rsidR="0017558A" w:rsidRPr="00DD69B8" w:rsidRDefault="0017558A" w:rsidP="0017558A">
      <w:pPr>
        <w:rPr>
          <w:rFonts w:eastAsia="MS Minchofalt"/>
          <w:b/>
          <w:bCs/>
          <w:cs/>
        </w:rPr>
      </w:pPr>
    </w:p>
    <w:p w:rsidR="0017558A" w:rsidRPr="00DD69B8" w:rsidRDefault="0017558A" w:rsidP="0017558A">
      <w:pPr>
        <w:rPr>
          <w:cs/>
        </w:rPr>
      </w:pPr>
      <w:r w:rsidRPr="00751893">
        <w:rPr>
          <w:rFonts w:eastAsia="MS Minchofalt"/>
          <w:b/>
          <w:bCs/>
          <w:cs/>
        </w:rPr>
        <w:t>krama-sandarbhaḥ :</w:t>
      </w:r>
      <w:r w:rsidRPr="00DD69B8">
        <w:rPr>
          <w:rFonts w:eastAsia="MS Minchofalt"/>
          <w:cs/>
        </w:rPr>
        <w:t xml:space="preserve"> </w:t>
      </w:r>
      <w:r w:rsidRPr="00DD69B8">
        <w:rPr>
          <w:cs/>
        </w:rPr>
        <w:t>aśeṣa-mūla</w:t>
      </w:r>
      <w:r>
        <w:rPr>
          <w:cs/>
        </w:rPr>
        <w:t>m i</w:t>
      </w:r>
      <w:r w:rsidRPr="00DD69B8">
        <w:rPr>
          <w:cs/>
        </w:rPr>
        <w:t>ti,</w:t>
      </w:r>
    </w:p>
    <w:p w:rsidR="0017558A" w:rsidRPr="00DD69B8" w:rsidRDefault="0017558A" w:rsidP="0017558A">
      <w:pPr>
        <w:rPr>
          <w:cs/>
        </w:rPr>
      </w:pPr>
    </w:p>
    <w:p w:rsidR="0017558A" w:rsidRPr="00DD69B8" w:rsidRDefault="0017558A" w:rsidP="0017558A">
      <w:pPr>
        <w:pStyle w:val="Cita"/>
      </w:pPr>
      <w:r w:rsidRPr="00DD69B8">
        <w:t>svargāpavargayoḥ puṁsāṁ rasāyāṁ bhuvi sampadā</w:t>
      </w:r>
      <w:r>
        <w:t>m |</w:t>
      </w:r>
      <w:r w:rsidRPr="00DD69B8">
        <w:t xml:space="preserve"> </w:t>
      </w:r>
    </w:p>
    <w:p w:rsidR="0017558A" w:rsidRPr="00DD69B8" w:rsidRDefault="0017558A" w:rsidP="0017558A">
      <w:pPr>
        <w:pStyle w:val="Cita"/>
      </w:pPr>
      <w:r w:rsidRPr="00DD69B8">
        <w:t>sarvāsā</w:t>
      </w:r>
      <w:r>
        <w:t>m a</w:t>
      </w:r>
      <w:r w:rsidRPr="00DD69B8">
        <w:t>pi siddhīnāṁ mūlaṁ tac-caraṇārcana</w:t>
      </w:r>
      <w:r>
        <w:t>m |</w:t>
      </w:r>
      <w:r w:rsidRPr="00DD69B8">
        <w:t>| iti ||15||</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cs/>
        </w:rPr>
        <w:t>yo’haṁ sa-kāmān nindāmi, sa cāha</w:t>
      </w:r>
      <w:r>
        <w:rPr>
          <w:cs/>
        </w:rPr>
        <w:t>m e</w:t>
      </w:r>
      <w:r w:rsidRPr="00DD69B8">
        <w:rPr>
          <w:cs/>
        </w:rPr>
        <w:t>va sakāmeṣu mukhya ity āha—tatheti | gṛha-medho gṛhāśramas tatra dhenuṁ tri-varga-dogdhrīṁ bhāryāṁ pariṇetu</w:t>
      </w:r>
      <w:r>
        <w:rPr>
          <w:cs/>
        </w:rPr>
        <w:t>m i</w:t>
      </w:r>
      <w:r w:rsidRPr="00DD69B8">
        <w:rPr>
          <w:cs/>
        </w:rPr>
        <w:t>cchan | dhenu-padena svasya nirbuddhitvād vṛṣatva</w:t>
      </w:r>
      <w:r>
        <w:rPr>
          <w:cs/>
        </w:rPr>
        <w:t>m u</w:t>
      </w:r>
      <w:r w:rsidRPr="00DD69B8">
        <w:rPr>
          <w:cs/>
        </w:rPr>
        <w:t>kta</w:t>
      </w:r>
      <w:r>
        <w:rPr>
          <w:cs/>
        </w:rPr>
        <w:t>m |</w:t>
      </w:r>
      <w:r w:rsidRPr="00DD69B8">
        <w:rPr>
          <w:cs/>
        </w:rPr>
        <w:t xml:space="preserve"> kiṁ ca, sakāmeṣv api madhye ahaṁ durāśayaḥ durabhiprāyatvād iti nirbuddhir ity arthaḥ, yataḥ parivoḍhu-kāma eva kāma-dughāṅghripasya tava mūla</w:t>
      </w:r>
      <w:r>
        <w:rPr>
          <w:cs/>
        </w:rPr>
        <w:t>m a</w:t>
      </w:r>
      <w:r w:rsidRPr="00DD69B8">
        <w:rPr>
          <w:cs/>
        </w:rPr>
        <w:t>ṅghri</w:t>
      </w:r>
      <w:r>
        <w:rPr>
          <w:cs/>
        </w:rPr>
        <w:t>m u</w:t>
      </w:r>
      <w:r w:rsidRPr="00DD69B8">
        <w:rPr>
          <w:cs/>
        </w:rPr>
        <w:t xml:space="preserve">peyivān | aśeṣāḥ sarve eva padārthā mūle yasya tat, </w:t>
      </w:r>
      <w:r w:rsidRPr="00DD69B8">
        <w:rPr>
          <w:color w:val="0000FF"/>
          <w:cs/>
        </w:rPr>
        <w:t>svargāpavargayoḥ puṁsā</w:t>
      </w:r>
      <w:r>
        <w:rPr>
          <w:color w:val="0000FF"/>
          <w:cs/>
        </w:rPr>
        <w:t>m i</w:t>
      </w:r>
      <w:r w:rsidRPr="00DD69B8">
        <w:rPr>
          <w:cs/>
        </w:rPr>
        <w:t>ty ādi-ukteḥ ||15||</w:t>
      </w:r>
    </w:p>
    <w:p w:rsidR="0017558A" w:rsidRPr="00DD69B8" w:rsidRDefault="0017558A" w:rsidP="0017558A">
      <w:pPr>
        <w:rPr>
          <w:rFonts w:eastAsia="MS Minchofalt"/>
          <w:cs/>
        </w:rPr>
      </w:pPr>
    </w:p>
    <w:p w:rsidR="0017558A" w:rsidRPr="00DA2482" w:rsidRDefault="0017558A" w:rsidP="0017558A">
      <w:pPr>
        <w:jc w:val="center"/>
        <w:rPr>
          <w:rFonts w:eastAsia="MS Minchofalt"/>
          <w:lang w:val="fr-CA"/>
        </w:rPr>
      </w:pPr>
      <w:r w:rsidRPr="00DD69B8">
        <w:rPr>
          <w:rFonts w:eastAsia="MS Minchofalt"/>
          <w:cs/>
        </w:rPr>
        <w:t xml:space="preserve"> </w:t>
      </w: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3.21.16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prajāpates te vacasādhīśa tantryā</w:t>
      </w:r>
    </w:p>
    <w:p w:rsidR="0017558A" w:rsidRPr="00DA2482" w:rsidRDefault="0017558A" w:rsidP="0017558A">
      <w:pPr>
        <w:pStyle w:val="Versequote"/>
        <w:rPr>
          <w:rFonts w:eastAsia="MS Minchofalt"/>
          <w:lang w:val="fr-CA"/>
        </w:rPr>
      </w:pPr>
      <w:r w:rsidRPr="00DA2482">
        <w:rPr>
          <w:rFonts w:eastAsia="MS Minchofalt"/>
          <w:lang w:val="fr-CA"/>
        </w:rPr>
        <w:t>lokaḥ kilāyaṁ kāma-hato’nubaddhaḥ |</w:t>
      </w:r>
    </w:p>
    <w:p w:rsidR="0017558A" w:rsidRPr="00DA2482" w:rsidRDefault="0017558A" w:rsidP="0017558A">
      <w:pPr>
        <w:pStyle w:val="Versequote"/>
        <w:rPr>
          <w:rFonts w:eastAsia="MS Minchofalt"/>
          <w:lang w:val="fr-CA"/>
        </w:rPr>
      </w:pPr>
      <w:r w:rsidRPr="00DA2482">
        <w:rPr>
          <w:rFonts w:eastAsia="MS Minchofalt"/>
          <w:lang w:val="fr-CA"/>
        </w:rPr>
        <w:t>ahaṁ ca lokānugato vahāmi</w:t>
      </w:r>
    </w:p>
    <w:p w:rsidR="0017558A" w:rsidRPr="00DA2482" w:rsidRDefault="0017558A" w:rsidP="0017558A">
      <w:pPr>
        <w:pStyle w:val="Versequote"/>
        <w:rPr>
          <w:rFonts w:eastAsia="MS Minchofalt"/>
          <w:lang w:val="fr-CA"/>
        </w:rPr>
      </w:pPr>
      <w:r w:rsidRPr="00DA2482">
        <w:rPr>
          <w:rFonts w:eastAsia="MS Minchofalt"/>
          <w:lang w:val="fr-CA"/>
        </w:rPr>
        <w:t>baliṁ ca śuklānimiṣāya tubhyam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nanu tarhi mukty-artham eva kiṁ na bhajasi anadhikārāt ? ity āha—he adhīśa ! yas tvaṁ prajāpatiḥ, tasya tava vacasā tantryāyaṁ kāma-hato lokaḥ paśuvad baddhaḥ | he śukla ! śuddha-dharma-mūrte ! ahaṁ ca kila lokānugataḥ, atas tubhyaṁ baliṁ vahāmi, karma-mayīṁ tvad-ājñām anuvarte | animiṣāya kālātmane | tad-arthaṁ bhāryāṁ cecchāmīti ca-kārasyārthaḥ | na kevalaṁ lokānugato baliṁ vahāmi, kintu ṛṇa-trayāpākaraṇārtham iti kilety uktam ||16||</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tarhi prītyaiva kevalayā kiṁ bhajasi ? tatrāha—prajeti | te tavādhīno yaḥ prajāpatir [gītā 3.10] ity-ādi-śrīgītoktaḥ, so’pi tvad-ājñānusāreṇaiva tathā vaktīti bhāvaḥ | nanu kāma-hato’nubaddho bhavatu nāma, tvaṁ na kāma-hataḥ | kathaṁ nāradādivat tan nātikrāmasi ? tatrāha—lokānugataḥ | teṣu lokeṣu pratiṣṭhā-lipsur ity arthaḥ | pratiṣṭhā-tyāgas tu duṣkara iti bhāvaḥ | tasmād animiṣāya kālātmakatvāt sarva-pravartakāya tubhyaṁ baliṁ pūjopahāraṁ ca vahāmi samarpayāmi | duṣphale labdhe’py āyatyāṁ tādṛśa-durvāsanā nivartyatām iti vicintyeti bhāvaḥ | yadyapy asau cāmala-svabhāvāt guru-lokataḥ saṅkocenaiva tādṛśa-nija-duḥkham apy aṅgīkaroti, na tu pratiṣṭhādīcchayā, tathāpi paramāścarya-śiromaṇiḥ svasmin tat-tad-doṣatvenaiva paśyatīti jñeyam ||16||</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nanv evaṁ ced asti vivekaḥ, tarhi niṣkāma eva kathaṁ na bhajasi ? ity ata āha—prajāpater brahmaṇas tava tvadīyasya prajāḥ sṛjeti vacasā tantryā loko marīcy-ādiḥ | </w:t>
      </w:r>
    </w:p>
    <w:p w:rsidR="0017558A" w:rsidRPr="00DA2482" w:rsidRDefault="0017558A" w:rsidP="0017558A">
      <w:pPr>
        <w:rPr>
          <w:rFonts w:eastAsia="MS Minchofalt"/>
          <w:lang w:val="fr-CA"/>
        </w:rPr>
      </w:pPr>
    </w:p>
    <w:p w:rsidR="0017558A" w:rsidRPr="00DA2482" w:rsidRDefault="0017558A" w:rsidP="0017558A">
      <w:pPr>
        <w:pStyle w:val="Cita"/>
        <w:rPr>
          <w:lang w:val="fr-CA"/>
        </w:rPr>
      </w:pPr>
      <w:r w:rsidRPr="00DA2482">
        <w:rPr>
          <w:lang w:val="fr-CA"/>
        </w:rPr>
        <w:t>saha-yajñāḥ prajāḥ sṛṣṭvā purovāca prajāpatiḥ |</w:t>
      </w:r>
    </w:p>
    <w:p w:rsidR="0017558A" w:rsidRPr="00DA2482" w:rsidRDefault="0017558A" w:rsidP="0017558A">
      <w:pPr>
        <w:pStyle w:val="Cita"/>
        <w:rPr>
          <w:color w:val="000000"/>
          <w:lang w:val="fr-CA"/>
        </w:rPr>
      </w:pPr>
      <w:r w:rsidRPr="00DA2482">
        <w:rPr>
          <w:lang w:val="fr-CA"/>
        </w:rPr>
        <w:t xml:space="preserve">anena prasaviṣyadhvam eṣa vo’stv iṣṭa-kāma-dhuk || </w:t>
      </w:r>
      <w:r w:rsidRPr="00DA2482">
        <w:rPr>
          <w:color w:val="000000"/>
          <w:lang w:val="fr-CA"/>
        </w:rPr>
        <w:t>[gītā 3.10] iti gītokteś ca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so’pi tvad-ājñānusāreṇaiva vaktīti na tasyāpi doṣa iti te pada-dhvaniḥ | </w:t>
      </w:r>
    </w:p>
    <w:p w:rsidR="0017558A" w:rsidRPr="00DA2482" w:rsidRDefault="0017558A" w:rsidP="0017558A">
      <w:pPr>
        <w:rPr>
          <w:lang w:val="fr-CA"/>
        </w:rPr>
      </w:pPr>
    </w:p>
    <w:p w:rsidR="0017558A" w:rsidRPr="00DA2482" w:rsidRDefault="0017558A" w:rsidP="0017558A">
      <w:pPr>
        <w:rPr>
          <w:lang w:val="fr-CA"/>
        </w:rPr>
      </w:pPr>
      <w:r w:rsidRPr="00DA2482">
        <w:rPr>
          <w:lang w:val="fr-CA"/>
        </w:rPr>
        <w:t>nanu kāma-hato loko’nubaddho bhavatu nāma, tvaṁ tv akāma-hataḥ kathaṁ sanakādivat tan nātikramasi ? tatrāha—ahaṁ ca lokānugatgaḥ tad-anugāmi-buddhiḥ, na tu nāradādi-sadṛśībhavituṁ samartha ity arthaḥ | atas tantryā baddho vṛṣa iva baliṁ vahāmi, karma-mayīṁ tvad-ājñām anuvarte, tad-artham ekāṁ bhāryām icchāmīty arthaḥ | ca-kārāt tvad-bhaktiṁ ca karomy āyatyāṁ tvat-prāpty-artham iti bhāvaḥ | he śukla ! animiṣāya kāla-rūpaṁ tvāṁ prasādayitum ity arthaḥ ||16||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3.21.17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lokāṁś ca lokānugatān paśūṁś ca</w:t>
      </w:r>
    </w:p>
    <w:p w:rsidR="0017558A" w:rsidRPr="00DA2482" w:rsidRDefault="0017558A" w:rsidP="0017558A">
      <w:pPr>
        <w:pStyle w:val="Versequote"/>
        <w:rPr>
          <w:rFonts w:eastAsia="MS Minchofalt"/>
          <w:lang w:val="fr-CA"/>
        </w:rPr>
      </w:pPr>
      <w:r w:rsidRPr="00DA2482">
        <w:rPr>
          <w:rFonts w:eastAsia="MS Minchofalt"/>
          <w:lang w:val="fr-CA"/>
        </w:rPr>
        <w:t>hitvā śritās te caraṇātapatram |</w:t>
      </w:r>
    </w:p>
    <w:p w:rsidR="0017558A" w:rsidRPr="00DA2482" w:rsidRDefault="0017558A" w:rsidP="0017558A">
      <w:pPr>
        <w:pStyle w:val="Versequote"/>
        <w:rPr>
          <w:rFonts w:eastAsia="MS Minchofalt"/>
          <w:lang w:val="fr-CA"/>
        </w:rPr>
      </w:pPr>
      <w:r w:rsidRPr="00DA2482">
        <w:rPr>
          <w:rFonts w:eastAsia="MS Minchofalt"/>
          <w:lang w:val="fr-CA"/>
        </w:rPr>
        <w:t>parasparaṁ tvad-guṇa-vāda-sīdhu-</w:t>
      </w:r>
    </w:p>
    <w:p w:rsidR="0017558A" w:rsidRPr="00DA2482" w:rsidRDefault="0017558A" w:rsidP="0017558A">
      <w:pPr>
        <w:pStyle w:val="Versequote"/>
        <w:rPr>
          <w:rFonts w:eastAsia="MS Minchofalt"/>
          <w:lang w:val="fr-CA"/>
        </w:rPr>
      </w:pPr>
      <w:r w:rsidRPr="00DA2482">
        <w:rPr>
          <w:rFonts w:eastAsia="MS Minchofalt"/>
          <w:lang w:val="fr-CA"/>
        </w:rPr>
        <w:t>pīyūṣa-niryāpita-deha-dharmāḥ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animiṣāyety anena kālātmakāt tvatto bhītaḥ karma karomīty uktam | etat tu bhayaṁ tvad-bhaktānāṁ nāstīty āha dvābhyām | lokān kāmābhibhūtāṁs tān anusṛtān paśūṁś ca | viveke saty api punaḥ karma-jaḍān mādṛśān hitvānādṛtya ye tava caraṇa-rūpam ātapatraṁ śritāḥ, tān evāha—tvad-guṇānāṁ vādaḥ kathā, tad eva sīdhu madirā, saṁsāra-vismārakatvāt | pīyūṣaṁ ruci-karatvāt | tena niryāpitā vilāpitā deha-dharmāḥ kṣut-pipāsādayo yaiḥ, eṣām ity uttareṇānvayaḥ ||17||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 xml:space="preserve">śuddha-bhaktānāṁ tu loka-saṅkoca-hetukāpi kāmādy-āsaktir </w:t>
      </w:r>
      <w:r w:rsidRPr="00DA2482">
        <w:rPr>
          <w:highlight w:val="yellow"/>
          <w:lang w:val="fr-CA"/>
        </w:rPr>
        <w:t>nihṇyety</w:t>
      </w:r>
      <w:r w:rsidRPr="00DA2482">
        <w:rPr>
          <w:lang w:val="fr-CA"/>
        </w:rPr>
        <w:t xml:space="preserve"> api tathaivāha—lokāṁś ceti ||17||</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nanu lokāḥ pitr-ādayaḥ tad-ājñānuvartinaḥ, putra-bhrātrādayaś ca lokato dharmataś ca yaśasvinaḥ sukhinaś ca dṛśyante | kim iti tān sakāmatvān nindasi ? pitr-ādīn duḥkhayatāṁ niṣkāma-bhaktānāṁ niṣparigrahāṇāṁ kiṁ sukhaṁ, kiṁ vā yaśaḥ, yatas tān abhinindasi ? iti tatrāha dvābhyāṁ—lokān iti | paśūn iti teṣāṁ paśutvāt tat-tyāge doṣo nāstīti bhāvaḥ | yad vā, lokān nyāya-mīmāṁsādi-śāstrābhijñān tad-anugatāṁs tad-upadeśa-vākyeṣu viśvasataḥ śāstrānabhijñān teṣām ubhayeṣām api paśutvaṁ, bhakti-rāhityāt | caraṇam evātapatram āśritā iti nirātapatrāḥ paśavas tu jājvalyanta eveti bhāvaḥ | teṣāṁ sukham a</w:t>
      </w:r>
      <w:r>
        <w:rPr>
          <w:rFonts w:eastAsia="MS Minchofalt"/>
          <w:lang w:val="fr-CA"/>
        </w:rPr>
        <w:t>param a</w:t>
      </w:r>
      <w:r w:rsidRPr="00DA2482">
        <w:rPr>
          <w:rFonts w:eastAsia="MS Minchofalt"/>
          <w:lang w:val="fr-CA"/>
        </w:rPr>
        <w:t>py āha—tvad-guṇānāṁ vādaḥ kathanam eva saṁsāra-vismārakatvāt sīdhu mṛtyu-dūrīkaraṇād atisvādutvāc ca pīyūṣaṁ, tenaiva tat-pānenaiva niryāpitā deha-dharmā bālya-paugaṇḍādayaḥ kṣut-pipāsādayo vā yaiḥ, te bhavantīti kriyayā anvayaḥ ||17||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3.21.18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na te’jarākṣa-bhramir āyur eṣāṁ</w:t>
      </w:r>
    </w:p>
    <w:p w:rsidR="0017558A" w:rsidRPr="00DA2482" w:rsidRDefault="0017558A" w:rsidP="0017558A">
      <w:pPr>
        <w:pStyle w:val="Versequote"/>
        <w:rPr>
          <w:rFonts w:eastAsia="MS Minchofalt"/>
          <w:lang w:val="fr-CA"/>
        </w:rPr>
      </w:pPr>
      <w:r w:rsidRPr="00DA2482">
        <w:rPr>
          <w:rFonts w:eastAsia="MS Minchofalt"/>
          <w:lang w:val="fr-CA"/>
        </w:rPr>
        <w:t>trayodaśāraṁ tri-śataṁ ṣaṣṭi-parva |</w:t>
      </w:r>
    </w:p>
    <w:p w:rsidR="0017558A" w:rsidRPr="00DD69B8" w:rsidRDefault="0017558A" w:rsidP="0017558A">
      <w:pPr>
        <w:pStyle w:val="Versequote"/>
        <w:rPr>
          <w:rFonts w:eastAsia="MS Minchofalt"/>
          <w:lang w:val="en-CA"/>
        </w:rPr>
      </w:pPr>
      <w:r w:rsidRPr="00DD69B8">
        <w:rPr>
          <w:rFonts w:eastAsia="MS Minchofalt"/>
          <w:lang w:val="en-CA"/>
        </w:rPr>
        <w:t>ṣaṇ-nemy ananta-cchadi yat tri-ṇābhi</w:t>
      </w:r>
    </w:p>
    <w:p w:rsidR="0017558A" w:rsidRPr="00DD69B8" w:rsidRDefault="0017558A" w:rsidP="0017558A">
      <w:pPr>
        <w:pStyle w:val="Versequote"/>
        <w:rPr>
          <w:rFonts w:eastAsia="MS Minchofalt"/>
          <w:lang w:val="en-CA"/>
        </w:rPr>
      </w:pPr>
      <w:r w:rsidRPr="00DD69B8">
        <w:rPr>
          <w:rFonts w:eastAsia="MS Minchofalt"/>
          <w:lang w:val="en-CA"/>
        </w:rPr>
        <w:t>karāla-sroto jagad ācchidya dhāvat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ananta-cchadi anantāvayava</w:t>
      </w:r>
      <w:r>
        <w:rPr>
          <w:rFonts w:eastAsia="MS Minchofalt"/>
          <w:cs/>
        </w:rPr>
        <w:t>m |</w:t>
      </w:r>
      <w:r w:rsidRPr="00DD69B8">
        <w:rPr>
          <w:rFonts w:eastAsia="MS Minchofalt"/>
          <w:cs/>
        </w:rPr>
        <w:t xml:space="preserve"> tṛtīyo’tiśaya iti mahā-vyākaraṇe | mathanān mithilo jātaḥ ity ādivac ca ||18||</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tava yat triṇābhi kāla-cakraṁ taj jagad ācchidyākṛṣya dhāvad api eṣāṁ tvad-bhaktānā</w:t>
      </w:r>
      <w:r>
        <w:rPr>
          <w:cs/>
        </w:rPr>
        <w:t>m ā</w:t>
      </w:r>
      <w:r w:rsidRPr="00DD69B8">
        <w:rPr>
          <w:cs/>
        </w:rPr>
        <w:t>yur ācchidya dhāvan na bhavati | kathaṁ bhūta</w:t>
      </w:r>
      <w:r>
        <w:rPr>
          <w:cs/>
        </w:rPr>
        <w:t>m |</w:t>
      </w:r>
      <w:r w:rsidRPr="00DD69B8">
        <w:rPr>
          <w:cs/>
        </w:rPr>
        <w:t xml:space="preserve"> ajaraṁ brahma tasminn akṣa-rūpe bhramir bhramaṇa</w:t>
      </w:r>
      <w:r>
        <w:rPr>
          <w:cs/>
        </w:rPr>
        <w:t>m |</w:t>
      </w:r>
      <w:r w:rsidRPr="00DD69B8">
        <w:rPr>
          <w:cs/>
        </w:rPr>
        <w:t xml:space="preserve"> bhramad iti vaktavye’ti-bhramaṇa-śīlatvād upacāreṇa bhramir ity abheda-nirdeśaḥ | adhika-māsena saha trayodaśa māsā arā yasya | tri-śataṁ ṣaṣṭiś cāho-rātrāḥ parvāṇi yasya | śata-śabde vibhakter alug ārṣaḥ | ṣaḍ ṛtavo nemayo yasya | anantāḥ kṣaṇa-lavādayaś chadāḥ patrāṇi patrākārā dhārāḥ santi yasya | trīṇi cāturmāsyāni nābhaya ādhāra-bhūtāni valayāni yasya | karāla-srotas tīvra-vega</w:t>
      </w:r>
      <w:r>
        <w:rPr>
          <w:cs/>
        </w:rPr>
        <w:t>m |</w:t>
      </w:r>
      <w:r w:rsidRPr="00DD69B8">
        <w:rPr>
          <w:cs/>
        </w:rPr>
        <w:t xml:space="preserve"> etair viśeṣaṇair eva saṁvatsarātmakaṁ cakra</w:t>
      </w:r>
      <w:r>
        <w:rPr>
          <w:cs/>
        </w:rPr>
        <w:t>m u</w:t>
      </w:r>
      <w:r w:rsidRPr="00DD69B8">
        <w:rPr>
          <w:cs/>
        </w:rPr>
        <w:t>kta</w:t>
      </w:r>
      <w:r>
        <w:rPr>
          <w:cs/>
        </w:rPr>
        <w:t>m i</w:t>
      </w:r>
      <w:r w:rsidRPr="00DD69B8">
        <w:rPr>
          <w:cs/>
        </w:rPr>
        <w:t>ti draṣṭavya</w:t>
      </w:r>
      <w:r>
        <w:rPr>
          <w:cs/>
        </w:rPr>
        <w:t>m |</w:t>
      </w:r>
      <w:r w:rsidRPr="00DD69B8">
        <w:rPr>
          <w:cs/>
        </w:rPr>
        <w:t>|18||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ṭīkāyāṁ tri-guṇety adhika</w:t>
      </w:r>
      <w:r>
        <w:rPr>
          <w:cs/>
        </w:rPr>
        <w:t>m e</w:t>
      </w:r>
      <w:r w:rsidRPr="00DD69B8">
        <w:rPr>
          <w:cs/>
        </w:rPr>
        <w:t>vātra bhāti trinābhi-śabdasyānyathaiva vyutpādyatvāt | pāṭhas tu trinābhīty eva sat-pustake ||18||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 eva kālaṁ jayanti, nānye ity āha—na te iti | yat trinābhi kāla-cakraṁ taj jagad ācchidya saṁhṛtya dhāvad api eṣāṁ tvad-bhaktānā</w:t>
      </w:r>
      <w:r>
        <w:rPr>
          <w:rFonts w:eastAsia="MS Minchofalt"/>
          <w:cs/>
        </w:rPr>
        <w:t>m ā</w:t>
      </w:r>
      <w:r w:rsidRPr="00DD69B8">
        <w:rPr>
          <w:rFonts w:eastAsia="MS Minchofalt"/>
          <w:cs/>
        </w:rPr>
        <w:t>yur ācchidya dhāvan na bhavatīty anvayaḥ | kathaṁ-bhūta</w:t>
      </w:r>
      <w:r>
        <w:rPr>
          <w:rFonts w:eastAsia="MS Minchofalt"/>
          <w:cs/>
        </w:rPr>
        <w:t>m ?</w:t>
      </w:r>
      <w:r w:rsidRPr="00DD69B8">
        <w:rPr>
          <w:rFonts w:eastAsia="MS Minchofalt"/>
          <w:cs/>
        </w:rPr>
        <w:t xml:space="preserve"> ajaraṁ brahma tasminn akṣa-rūpe bhramiḥ | bhramad iti vaktavye atibhramaṇa-śīlatvāt upacāreṇa bhramir ity abheda-nirdeśaḥ | adhimāsena trayodaśa māsā arā yasya tat | śata-śabde vibhakter alug ārṣaḥ | ṣaṭ ṛtavo nemayo yasya | </w:t>
      </w:r>
      <w:r w:rsidRPr="00DD69B8">
        <w:rPr>
          <w:cs/>
        </w:rPr>
        <w:t>anantāḥ kṣaṇa-lavādayaś chadāḥ patrāṇi patrākārā dhārāḥ santi yasya | trīṇi cāturmāsyāni nābhaya ādhāra-bhūtāni valayāni yasya | karāla-srotas tīvra-vega</w:t>
      </w:r>
      <w:r>
        <w:rPr>
          <w:cs/>
        </w:rPr>
        <w:t>m |</w:t>
      </w:r>
      <w:r w:rsidRPr="00DD69B8">
        <w:rPr>
          <w:cs/>
        </w:rPr>
        <w:t xml:space="preserve"> etair viśeṣaṇair eva saṁvatsarātmakaṁ cakra</w:t>
      </w:r>
      <w:r>
        <w:rPr>
          <w:cs/>
        </w:rPr>
        <w:t>m u</w:t>
      </w:r>
      <w:r w:rsidRPr="00DD69B8">
        <w:rPr>
          <w:cs/>
        </w:rPr>
        <w:t>kta</w:t>
      </w:r>
      <w:r>
        <w:rPr>
          <w:cs/>
        </w:rPr>
        <w:t>m i</w:t>
      </w:r>
      <w:r w:rsidRPr="00DD69B8">
        <w:rPr>
          <w:cs/>
        </w:rPr>
        <w:t>ti draṣṭavya</w:t>
      </w:r>
      <w:r>
        <w:rPr>
          <w:cs/>
        </w:rPr>
        <w:t>m |</w:t>
      </w:r>
      <w:r w:rsidRPr="00DD69B8">
        <w:rPr>
          <w:cs/>
        </w:rPr>
        <w:t>|18||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3.21.19 ||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ekaḥ svayaṁ san jagataḥ sisṛkṣayā-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dvitīyayātmann adhi-yogamāyayā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sṛjasy adaḥ pāsi punar grasiṣyase</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yathorṇa-nābhir bhagavan sva-śaktibhiḥ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nanu nirupādhi</w:t>
      </w:r>
      <w:r>
        <w:rPr>
          <w:cs/>
        </w:rPr>
        <w:t>m u</w:t>
      </w:r>
      <w:r w:rsidRPr="00DD69B8">
        <w:rPr>
          <w:cs/>
        </w:rPr>
        <w:t>dāsīnaṁ māṁ kiṁ yācase ? tathāpi māyayā viśva-sṛṣṭy-ādi-kartṛtvāt tva</w:t>
      </w:r>
      <w:r>
        <w:rPr>
          <w:cs/>
        </w:rPr>
        <w:t>m e</w:t>
      </w:r>
      <w:r w:rsidRPr="00DD69B8">
        <w:rPr>
          <w:cs/>
        </w:rPr>
        <w:t>va yācyaḥ | ity āha—svaya</w:t>
      </w:r>
      <w:r>
        <w:rPr>
          <w:cs/>
        </w:rPr>
        <w:t>m e</w:t>
      </w:r>
      <w:r w:rsidRPr="00DD69B8">
        <w:rPr>
          <w:cs/>
        </w:rPr>
        <w:t>ka eva sann apy ātmany adhikṛtayā yoga-māyayā hetu-bhūtayā yāḥ svī-kṛtāḥ śaktayaḥ sattvādyāḥ, tābhiḥ | ado viśva</w:t>
      </w:r>
      <w:r>
        <w:rPr>
          <w:cs/>
        </w:rPr>
        <w:t>m |</w:t>
      </w:r>
      <w:r w:rsidRPr="00DD69B8">
        <w:rPr>
          <w:cs/>
        </w:rPr>
        <w:t xml:space="preserve"> sva-vyatirikta-sādhanānapekṣatve dṛṣṭāntaḥ—yatheti ||19||</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sakāmair api sarvātmā bhavān eva prārthya ity abhiprāyeṇāha—eka iti | sisṛkṣayā hetunā ātman ātmany adhikṛtā yā yogamāyā tayā cādhikṛtā yāḥ sva-śaktayaḥ, tābhiḥ sarvatraiva viśeṣāṇa</w:t>
      </w:r>
      <w:r>
        <w:rPr>
          <w:cs/>
        </w:rPr>
        <w:t>m a</w:t>
      </w:r>
      <w:r w:rsidRPr="00DD69B8">
        <w:rPr>
          <w:cs/>
        </w:rPr>
        <w:t>dvitīyayeti | artha-vaśād vibhakti-vipariṇāmaḥ | bhavān iti kvacit pāṭhaḥ ||19||</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viśvanāthaḥ : </w:t>
      </w:r>
      <w:r w:rsidRPr="00DD69B8">
        <w:rPr>
          <w:cs/>
        </w:rPr>
        <w:t>nanv evaṁ niṣkāma-bhaktān eva dhanyān brūṣe, atha ca niṣkāmo bhavituṁ na śaknoṣi | tarhy anyasmād eva devatāntarāt śīghra-phala-pradāt kathaṁ svakāmaṁ na sādhayasi ? tatra tvāṁ vinā jagaty asminn anyaṁ ka</w:t>
      </w:r>
      <w:r>
        <w:rPr>
          <w:cs/>
        </w:rPr>
        <w:t>m a</w:t>
      </w:r>
      <w:r w:rsidRPr="00DD69B8">
        <w:rPr>
          <w:cs/>
        </w:rPr>
        <w:t>pi na paśyāmi, ity āha—svaya</w:t>
      </w:r>
      <w:r>
        <w:rPr>
          <w:cs/>
        </w:rPr>
        <w:t>m e</w:t>
      </w:r>
      <w:r w:rsidRPr="00DD69B8">
        <w:rPr>
          <w:cs/>
        </w:rPr>
        <w:t>ka eva sann ap</w:t>
      </w:r>
      <w:r>
        <w:rPr>
          <w:cs/>
        </w:rPr>
        <w:t>ī</w:t>
      </w:r>
      <w:r w:rsidRPr="00DD69B8">
        <w:rPr>
          <w:cs/>
        </w:rPr>
        <w:t>cchāyā dvitīyatvābhāvāt advitīyayā sisṛkṣayā | yad vā, tava sisṛkṣā brahmādi-sisṛkṣaiva, nānyānurodhavatīty arthaḥ | ātmani svasminn adhigataḥ prāptaḥ īkṣaṇa-yogāt yogo yasyās tayā māyayā sṛṣṭy-ādikaṁ karoṣi | yad vā, ātmany adhikṛtayā yogamāyayā cic-chaktyā hetunā yāḥ svīkṛtāḥ santvādyāḥ śaktayas tābhir ado viśvaṁ sva-vyatirikta-sādhanān apekṣatve dṛṣṭāntaḥ | atas tad-bhinnasya devatāntarasyābhāvāt sakāmenāpi mayā tva</w:t>
      </w:r>
      <w:r>
        <w:rPr>
          <w:cs/>
        </w:rPr>
        <w:t>m e</w:t>
      </w:r>
      <w:r w:rsidRPr="00DD69B8">
        <w:rPr>
          <w:cs/>
        </w:rPr>
        <w:t>va sevyase iti bhāvaḥ ||19||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naitad batādhīśa padaṁ tavepsitaṁ</w:t>
      </w:r>
    </w:p>
    <w:p w:rsidR="0017558A" w:rsidRPr="00DD69B8" w:rsidRDefault="0017558A" w:rsidP="0017558A">
      <w:pPr>
        <w:pStyle w:val="Versequote"/>
        <w:rPr>
          <w:rFonts w:eastAsia="MS Minchofalt"/>
          <w:lang w:val="en-CA"/>
        </w:rPr>
      </w:pPr>
      <w:r w:rsidRPr="00DD69B8">
        <w:rPr>
          <w:rFonts w:eastAsia="MS Minchofalt"/>
          <w:lang w:val="en-CA"/>
        </w:rPr>
        <w:t>yan māyayā nas tanuṣe bhūta-sūkṣma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anugrahāyās tv api yarhi māyayā</w:t>
      </w:r>
    </w:p>
    <w:p w:rsidR="0017558A" w:rsidRPr="00DD69B8" w:rsidRDefault="0017558A" w:rsidP="0017558A">
      <w:pPr>
        <w:pStyle w:val="Versequote"/>
        <w:rPr>
          <w:rFonts w:eastAsia="MS Minchofalt"/>
          <w:lang w:val="en-CA"/>
        </w:rPr>
      </w:pPr>
      <w:r w:rsidRPr="00DD69B8">
        <w:rPr>
          <w:rFonts w:eastAsia="MS Minchofalt"/>
          <w:lang w:val="en-CA"/>
        </w:rPr>
        <w:t>lasat-tulasyā bhagavān</w:t>
      </w:r>
      <w:r w:rsidRPr="00DD69B8">
        <w:rPr>
          <w:rStyle w:val="Refdenotaalpie"/>
          <w:rFonts w:eastAsia="MS Minchofalt"/>
          <w:lang w:val="en-CA"/>
        </w:rPr>
        <w:footnoteReference w:id="32"/>
      </w:r>
      <w:r w:rsidRPr="00DD69B8">
        <w:rPr>
          <w:rFonts w:eastAsia="MS Minchofalt"/>
          <w:lang w:val="en-CA"/>
        </w:rPr>
        <w:t xml:space="preserve"> vilakṣitaḥ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yady api māyikatvād bhaktebhyo viṣaya-sukhaṁ dātuṁ necchasi, tathāpy asmad-abhiprāyānusāreṇa tat saṁpādaya, ity āha—naitad iti | he adhīśa ! no’smākaṁ bhajatāṁ bhūta-sūkṣma-rūpaṁ padaṁ śabdādi-viṣaya-sukhaṁ māyayā tanuṣe vistārayasīti | yad etat tava yady apīpsitaṁ na bhavati, tathāpy asmad-anugrahāyās tu, ṛṇa-trayāpākaraṇānantara</w:t>
      </w:r>
      <w:r>
        <w:rPr>
          <w:cs/>
        </w:rPr>
        <w:t>m e</w:t>
      </w:r>
      <w:r w:rsidRPr="00DD69B8">
        <w:rPr>
          <w:cs/>
        </w:rPr>
        <w:t>vāpavargāya bhavatv ity arthaḥ | yarhi yato māyayā paricchinna iva lasantyā tulasyā yuktas tvaṁ vilakṣito’si | evaṁ-bhūtasya tava darśanaṁ yato bhukti-mukti-prada</w:t>
      </w:r>
      <w:r>
        <w:rPr>
          <w:cs/>
        </w:rPr>
        <w:t>m i</w:t>
      </w:r>
      <w:r w:rsidRPr="00DD69B8">
        <w:rPr>
          <w:cs/>
        </w:rPr>
        <w:t>ty arthaḥ ||20||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ataḥ sakāmatvāt tvatto bahir-mukha eva mādṛśas tvaṁ tu tatrāpi parama-kṛpālur ity āha—naitad iti | yat śabdādi-rūpaṁ viṣaya</w:t>
      </w:r>
      <w:r>
        <w:rPr>
          <w:cs/>
        </w:rPr>
        <w:t>m a</w:t>
      </w:r>
      <w:r w:rsidRPr="00DD69B8">
        <w:rPr>
          <w:cs/>
        </w:rPr>
        <w:t>smabhyaṁ tanuṣe, etat tava īpsitaṁ na syāt, kathaṁ tarhi tanomi ? tatrāha—māyayā vyājenaiva snigdhenāgrajena svasmiṁs tat-sneha-vardhanārtha</w:t>
      </w:r>
      <w:r>
        <w:rPr>
          <w:cs/>
        </w:rPr>
        <w:t>m i</w:t>
      </w:r>
      <w:r w:rsidRPr="00DD69B8">
        <w:rPr>
          <w:cs/>
        </w:rPr>
        <w:t>ti balānujāya khaṇḍa-laḍḍuka-dānavat tad-vyajenātmani sneha</w:t>
      </w:r>
      <w:r>
        <w:rPr>
          <w:cs/>
        </w:rPr>
        <w:t>m e</w:t>
      </w:r>
      <w:r w:rsidRPr="00DD69B8">
        <w:rPr>
          <w:cs/>
        </w:rPr>
        <w:t>va vardhayitu</w:t>
      </w:r>
      <w:r>
        <w:rPr>
          <w:cs/>
        </w:rPr>
        <w:t>m i</w:t>
      </w:r>
      <w:r w:rsidRPr="00DD69B8">
        <w:rPr>
          <w:cs/>
        </w:rPr>
        <w:t>ty arthaḥ | atas tad-dāna</w:t>
      </w:r>
      <w:r>
        <w:rPr>
          <w:cs/>
        </w:rPr>
        <w:t>m a</w:t>
      </w:r>
      <w:r w:rsidRPr="00DD69B8">
        <w:rPr>
          <w:cs/>
        </w:rPr>
        <w:t xml:space="preserve">nugrahāyās tu bhavet | </w:t>
      </w:r>
    </w:p>
    <w:p w:rsidR="0017558A" w:rsidRPr="00DD69B8" w:rsidRDefault="0017558A" w:rsidP="0017558A">
      <w:pPr>
        <w:rPr>
          <w:cs/>
        </w:rPr>
      </w:pPr>
    </w:p>
    <w:p w:rsidR="0017558A" w:rsidRPr="00DD69B8" w:rsidRDefault="0017558A" w:rsidP="0017558A">
      <w:pPr>
        <w:rPr>
          <w:cs/>
        </w:rPr>
      </w:pPr>
      <w:r w:rsidRPr="00DD69B8">
        <w:rPr>
          <w:cs/>
        </w:rPr>
        <w:t>tatra liṅgaṁ—yarhi yad vara-dāna-samaye māyayā kṛpayā hetu-bhūtayā tvaṁ dṛṣṭo’si, tatrāpi lasantyā bhakta-jana-dṛṣṭeḥ parama-sukhadayā tulasyā yukta iti bhagavān iti | atra tanuveti pāṭhe tādṛśa-tulasikayā tanuvety arthaḥ, vara-dāna-mātraṁ pāroksyeṇāpi bhaved iti bhāvaḥ ||20||</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evaṁ cet tarhi mat-prasādāt tava kalatrāpatya-bhogaiśvaryāṇi paramottamāni bhavantv iti varaṁ dadānaṁ bhagavantaṁ sa-praṇāma</w:t>
      </w:r>
      <w:r>
        <w:rPr>
          <w:rFonts w:eastAsia="MS Minchofalt"/>
          <w:cs/>
        </w:rPr>
        <w:t>m ā</w:t>
      </w:r>
      <w:r w:rsidRPr="00DD69B8">
        <w:rPr>
          <w:rFonts w:eastAsia="MS Minchofalt"/>
          <w:cs/>
        </w:rPr>
        <w:t>ha—naitad iti dvābhyā</w:t>
      </w:r>
      <w:r>
        <w:rPr>
          <w:rFonts w:eastAsia="MS Minchofalt"/>
          <w:cs/>
        </w:rPr>
        <w:t>m |</w:t>
      </w:r>
      <w:r w:rsidRPr="00DD69B8">
        <w:rPr>
          <w:rFonts w:eastAsia="MS Minchofalt"/>
          <w:cs/>
        </w:rPr>
        <w:t xml:space="preserve"> he adhīśa</w:t>
      </w:r>
      <w:r w:rsidRPr="00DD69B8">
        <w:rPr>
          <w:rFonts w:ascii="Times New Roman" w:eastAsia="MS Minchofalt" w:hAnsi="Times New Roman" w:cs="Times New Roman"/>
          <w:cs/>
        </w:rPr>
        <w:t> </w:t>
      </w:r>
      <w:r w:rsidRPr="00DD69B8">
        <w:rPr>
          <w:rFonts w:eastAsia="MS Minchofalt"/>
          <w:cs/>
        </w:rPr>
        <w:t>! etat padaṁ mat-kāmyamānaṁ vastu tava sva-bhakta-mātra-hita-kāriṇo dātu</w:t>
      </w:r>
      <w:r>
        <w:rPr>
          <w:rFonts w:eastAsia="MS Minchofalt"/>
          <w:cs/>
        </w:rPr>
        <w:t>m ī</w:t>
      </w:r>
      <w:r w:rsidRPr="00DD69B8">
        <w:rPr>
          <w:rFonts w:eastAsia="MS Minchofalt"/>
          <w:cs/>
        </w:rPr>
        <w:t xml:space="preserve">psitaṁ na bhavati | </w:t>
      </w:r>
      <w:r w:rsidRPr="00DD69B8">
        <w:rPr>
          <w:rFonts w:eastAsia="MS Minchofalt"/>
          <w:color w:val="0000FF"/>
          <w:cs/>
        </w:rPr>
        <w:t xml:space="preserve">na rāgti rogiṇo’pathyaṁ vāñchato’pi bhiṣaktamaḥ </w:t>
      </w:r>
      <w:r w:rsidRPr="00DD69B8">
        <w:rPr>
          <w:rFonts w:eastAsia="MS Minchofalt"/>
          <w:cs/>
        </w:rPr>
        <w:t>iti tvad-ukter avasīyata iti bhāvaḥ | kathaṁ tarhi dadāmi ? tatrāha—yad yasmān no’smabhyaṁ bhūta-sūkṣmaṁ śabdādīndriya-bhogyaṁ viṣaya-sukhaṁ tanuṣe dadāsi, tat khalu māyayaiva, na tv amāyayā anabhijña-bhakto’ya</w:t>
      </w:r>
      <w:r>
        <w:rPr>
          <w:rFonts w:eastAsia="MS Minchofalt"/>
          <w:cs/>
        </w:rPr>
        <w:t>m a</w:t>
      </w:r>
      <w:r w:rsidRPr="00DD69B8">
        <w:rPr>
          <w:rFonts w:eastAsia="MS Minchofalt"/>
          <w:cs/>
        </w:rPr>
        <w:t>nyathā vimanasko bhaviṣyatīti mad-anurodhenaivety arthaḥ | vāsanāmayaṁ viṣaya-sukha</w:t>
      </w:r>
      <w:r>
        <w:rPr>
          <w:rFonts w:eastAsia="MS Minchofalt"/>
          <w:cs/>
        </w:rPr>
        <w:t>m a</w:t>
      </w:r>
      <w:r w:rsidRPr="00DD69B8">
        <w:rPr>
          <w:rFonts w:eastAsia="MS Minchofalt"/>
          <w:cs/>
        </w:rPr>
        <w:t xml:space="preserve">ntaḥ-karaṇe varata eva, tad eva vara-dānena vistārayasīti tan-dhātv-arthaḥ |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nanv evaṁ ceti, tarhi na dadāmīti ? tatrāha—anugrahāyās tu dīyamāna</w:t>
      </w:r>
      <w:r>
        <w:rPr>
          <w:rFonts w:eastAsia="MS Minchofalt"/>
          <w:cs/>
        </w:rPr>
        <w:t>m e</w:t>
      </w:r>
      <w:r w:rsidRPr="00DD69B8">
        <w:rPr>
          <w:rFonts w:eastAsia="MS Minchofalt"/>
          <w:cs/>
        </w:rPr>
        <w:t>tad astu, kiṁtv anugrahāyāpi | hanta hanta ! mayaiva dattena viṣaya-sukha-vareṇa bhakto’ya</w:t>
      </w:r>
      <w:r>
        <w:rPr>
          <w:rFonts w:eastAsia="MS Minchofalt"/>
          <w:cs/>
        </w:rPr>
        <w:t>m a</w:t>
      </w:r>
      <w:r w:rsidRPr="00DD69B8">
        <w:rPr>
          <w:rFonts w:eastAsia="MS Minchofalt"/>
          <w:cs/>
        </w:rPr>
        <w:t>ndhe tamasi pātitas tad imama uddharāmīty āyatyāṁ tvat-kṛpā-prāpty-artha</w:t>
      </w:r>
      <w:r>
        <w:rPr>
          <w:rFonts w:eastAsia="MS Minchofalt"/>
          <w:cs/>
        </w:rPr>
        <w:t>m a</w:t>
      </w:r>
      <w:r w:rsidRPr="00DD69B8">
        <w:rPr>
          <w:rFonts w:eastAsia="MS Minchofalt"/>
          <w:cs/>
        </w:rPr>
        <w:t xml:space="preserve">py astv ity arthaḥ |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tatra liṅgaṁ—</w:t>
      </w:r>
      <w:r w:rsidRPr="00DD69B8">
        <w:rPr>
          <w:cs/>
        </w:rPr>
        <w:t>yarhi vara-dāna-samaye samprati vilakṣitaḥ viśeṣeṇa tvaṁ dṛṣṭaḥ, tarhi māyayā kṛpayā manaḥ-sparśa-smitekṣaṇa</w:t>
      </w:r>
      <w:r>
        <w:rPr>
          <w:cs/>
        </w:rPr>
        <w:t>m i</w:t>
      </w:r>
      <w:r w:rsidRPr="00DD69B8">
        <w:rPr>
          <w:cs/>
        </w:rPr>
        <w:t>ty ukteḥ smita-dyotita-kṛpā-kaṭākṣeṇa viśiṣṭa eva dṛṣṭaḥ | tatrāpi lasantyā bhakta-janaiḥ paricaryāyāṁ samarpitayā dṛṣṭeḥ parama-sukhadayā tulasyā upalakṣitā cid-</w:t>
      </w:r>
      <w:r>
        <w:rPr>
          <w:cs/>
        </w:rPr>
        <w:t>ānand</w:t>
      </w:r>
      <w:r w:rsidRPr="00DD69B8">
        <w:rPr>
          <w:cs/>
        </w:rPr>
        <w:t>a-mayī yā tanus tayā yukta iti bhakta-paricaraṇīyatva</w:t>
      </w:r>
      <w:r>
        <w:rPr>
          <w:cs/>
        </w:rPr>
        <w:t>m e</w:t>
      </w:r>
      <w:r w:rsidRPr="00DD69B8">
        <w:rPr>
          <w:cs/>
        </w:rPr>
        <w:t>va tanor amāyikatve liṅga</w:t>
      </w:r>
      <w:r>
        <w:rPr>
          <w:cs/>
        </w:rPr>
        <w:t>m |</w:t>
      </w:r>
      <w:r w:rsidRPr="00DD69B8">
        <w:rPr>
          <w:cs/>
        </w:rPr>
        <w:t xml:space="preserve"> amāyika-tanu-darśana-pradāna</w:t>
      </w:r>
      <w:r>
        <w:rPr>
          <w:cs/>
        </w:rPr>
        <w:t>m e</w:t>
      </w:r>
      <w:r w:rsidRPr="00DD69B8">
        <w:rPr>
          <w:cs/>
        </w:rPr>
        <w:t>va kṛpāyāṁ liṅga</w:t>
      </w:r>
      <w:r>
        <w:rPr>
          <w:cs/>
        </w:rPr>
        <w:t>m |</w:t>
      </w:r>
      <w:r w:rsidRPr="00DD69B8">
        <w:rPr>
          <w:cs/>
        </w:rPr>
        <w:t xml:space="preserve"> bhagavān ity apy atra pāṭhaḥ ||20||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taṁ tvānubhūtyoparata-kriyārthaṁ</w:t>
      </w:r>
    </w:p>
    <w:p w:rsidR="0017558A" w:rsidRPr="00DD69B8" w:rsidRDefault="0017558A" w:rsidP="0017558A">
      <w:pPr>
        <w:pStyle w:val="Versequote"/>
        <w:rPr>
          <w:rFonts w:eastAsia="MS Minchofalt"/>
          <w:lang w:val="en-CA"/>
        </w:rPr>
      </w:pPr>
      <w:r w:rsidRPr="00DD69B8">
        <w:rPr>
          <w:rFonts w:eastAsia="MS Minchofalt"/>
          <w:lang w:val="en-CA"/>
        </w:rPr>
        <w:t>sva-māyayā vartita-loka-tantra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namāmy abhīkṣṇaṁ namanīya-pāda-</w:t>
      </w:r>
    </w:p>
    <w:p w:rsidR="0017558A" w:rsidRPr="00DD69B8" w:rsidRDefault="0017558A" w:rsidP="0017558A">
      <w:pPr>
        <w:pStyle w:val="Versequote"/>
        <w:rPr>
          <w:rFonts w:eastAsia="MS Minchofalt"/>
          <w:lang w:val="en-CA"/>
        </w:rPr>
      </w:pPr>
      <w:r w:rsidRPr="00DD69B8">
        <w:rPr>
          <w:rFonts w:eastAsia="MS Minchofalt"/>
          <w:lang w:val="en-CA"/>
        </w:rPr>
        <w:t>saroja</w:t>
      </w:r>
      <w:r>
        <w:rPr>
          <w:rFonts w:eastAsia="MS Minchofalt"/>
          <w:lang w:val="en-CA"/>
        </w:rPr>
        <w:t>m a</w:t>
      </w:r>
      <w:r w:rsidRPr="00DD69B8">
        <w:rPr>
          <w:rFonts w:eastAsia="MS Minchofalt"/>
          <w:lang w:val="en-CA"/>
        </w:rPr>
        <w:t>lpīyasi kāma-varṣa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taṁ tvā tvāṁ bhukti-mukti-pradaṁ namāmi | mukti-datve hetuḥ, anubhūtyā jñānenoparataḥ kriyārthaḥ karma-phala-bhogo yasmin | bhoga-datve hetuḥ, sva-māyayā āvartitaṁ loka-tantraṁ viśvopakaraṇaṁ yena | ataḥ sa-kāmair niṣkāmaiś ca namanīyaṁ pāda-sarojaṁ yasya ta</w:t>
      </w:r>
      <w:r>
        <w:rPr>
          <w:cs/>
        </w:rPr>
        <w:t>m |</w:t>
      </w:r>
      <w:r w:rsidRPr="00DD69B8">
        <w:rPr>
          <w:cs/>
        </w:rPr>
        <w:t xml:space="preserve"> tatrālpīyasi sa-kāme puṁsi bhajane vā kāmān varṣatīti tathā ta</w:t>
      </w:r>
      <w:r>
        <w:rPr>
          <w:cs/>
        </w:rPr>
        <w:t>m |</w:t>
      </w:r>
      <w:r w:rsidRPr="00DD69B8">
        <w:rPr>
          <w:cs/>
        </w:rPr>
        <w:t>|21||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taṁ parama-prītidaṁ tatra hetuḥ bhaktānāṁ nijānubhavena śithilita-karma-phala-bhogaṁ tad-anubhavād anyatra tu svety-ādi-rūpaṁ tasmān mahatāṁ svabhāvata eva namanīya-padābja</w:t>
      </w:r>
      <w:r>
        <w:rPr>
          <w:cs/>
        </w:rPr>
        <w:t>m a</w:t>
      </w:r>
      <w:r w:rsidRPr="00DD69B8">
        <w:rPr>
          <w:cs/>
        </w:rPr>
        <w:t>tikṣudra eva kāma-varṣitvena sphuranta</w:t>
      </w:r>
      <w:r>
        <w:rPr>
          <w:cs/>
        </w:rPr>
        <w:t>m i</w:t>
      </w:r>
      <w:r w:rsidRPr="00DD69B8">
        <w:rPr>
          <w:cs/>
        </w:rPr>
        <w:t>ti ||21||</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 tv etat tvayy asambhava</w:t>
      </w:r>
      <w:r>
        <w:rPr>
          <w:rFonts w:eastAsia="MS Minchofalt"/>
          <w:cs/>
        </w:rPr>
        <w:t>m i</w:t>
      </w:r>
      <w:r w:rsidRPr="00DD69B8">
        <w:rPr>
          <w:rFonts w:eastAsia="MS Minchofalt"/>
          <w:cs/>
        </w:rPr>
        <w:t>ty āha—taṁ tvā</w:t>
      </w:r>
      <w:r>
        <w:rPr>
          <w:rFonts w:eastAsia="MS Minchofalt"/>
          <w:cs/>
        </w:rPr>
        <w:t>m a</w:t>
      </w:r>
      <w:r w:rsidRPr="00DD69B8">
        <w:rPr>
          <w:rFonts w:eastAsia="MS Minchofalt"/>
          <w:cs/>
        </w:rPr>
        <w:t>nubhūtyā uparataḥ kriyārthaḥ karma-phala-bhogo yasmāt taṁ yadā kṛpayā sva-mādhuryānubhavaṁ dāsyasi, tadaiva bhogecchā svaya</w:t>
      </w:r>
      <w:r>
        <w:rPr>
          <w:rFonts w:eastAsia="MS Minchofalt"/>
          <w:cs/>
        </w:rPr>
        <w:t>m e</w:t>
      </w:r>
      <w:r w:rsidRPr="00DD69B8">
        <w:rPr>
          <w:rFonts w:eastAsia="MS Minchofalt"/>
          <w:cs/>
        </w:rPr>
        <w:t>vāpayāsyatīti bhāvaḥ | sva-māyayā svīya-māyā-śakti-preraṇayāvartitaṁ janitaṁ lokānāṁ deva-tiryag-ādīnāṁ tantraṁ karma-phala-sukha-duḥkha-sambandhi paricchedo yena ta</w:t>
      </w:r>
      <w:r>
        <w:rPr>
          <w:rFonts w:eastAsia="MS Minchofalt"/>
          <w:cs/>
        </w:rPr>
        <w:t>m |</w:t>
      </w:r>
      <w:r w:rsidRPr="00DD69B8">
        <w:rPr>
          <w:rFonts w:eastAsia="MS Minchofalt"/>
          <w:cs/>
        </w:rPr>
        <w:t xml:space="preserve"> yāvad avidyāṁ prerayasi tāvad bhogecchā bhavaty eveti bhāvaḥ | tena samprati sṛṣṭiṁ vivardhayiṣur asmān kāma-saṁvalitān karoṣīti satāpi vivekena kāmāṁs tyaktuṁ na śaknuma ity āha—alpīyasy atinikṛṣṭe’pi mad-vidhe jane kāmān varṣasīti tathā ta</w:t>
      </w:r>
      <w:r>
        <w:rPr>
          <w:rFonts w:eastAsia="MS Minchofalt"/>
          <w:cs/>
        </w:rPr>
        <w:t>m |</w:t>
      </w:r>
      <w:r w:rsidRPr="00DD69B8">
        <w:rPr>
          <w:rFonts w:eastAsia="MS Minchofalt"/>
          <w:cs/>
        </w:rPr>
        <w:t>|21||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3.21.22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ṛṣir uvāca—</w:t>
      </w:r>
    </w:p>
    <w:p w:rsidR="0017558A" w:rsidRPr="00DD69B8" w:rsidRDefault="0017558A" w:rsidP="0017558A">
      <w:pPr>
        <w:pStyle w:val="Versequote"/>
        <w:rPr>
          <w:rFonts w:eastAsia="MS Minchofalt"/>
          <w:lang w:val="en-CA"/>
        </w:rPr>
      </w:pPr>
      <w:r w:rsidRPr="00DD69B8">
        <w:rPr>
          <w:rFonts w:eastAsia="MS Minchofalt"/>
          <w:lang w:val="en-CA"/>
        </w:rPr>
        <w:t>ity avyalīkaṁ praṇuto’bja-nābhas</w:t>
      </w:r>
    </w:p>
    <w:p w:rsidR="0017558A" w:rsidRPr="00DD69B8" w:rsidRDefault="0017558A" w:rsidP="0017558A">
      <w:pPr>
        <w:pStyle w:val="Versequote"/>
        <w:rPr>
          <w:rFonts w:eastAsia="MS Minchofalt"/>
          <w:lang w:val="en-CA"/>
        </w:rPr>
      </w:pPr>
      <w:r w:rsidRPr="00DD69B8">
        <w:rPr>
          <w:rFonts w:eastAsia="MS Minchofalt"/>
          <w:lang w:val="en-CA"/>
        </w:rPr>
        <w:t>ta</w:t>
      </w:r>
      <w:r>
        <w:rPr>
          <w:rFonts w:eastAsia="MS Minchofalt"/>
          <w:lang w:val="en-CA"/>
        </w:rPr>
        <w:t>m ā</w:t>
      </w:r>
      <w:r w:rsidRPr="00DD69B8">
        <w:rPr>
          <w:rFonts w:eastAsia="MS Minchofalt"/>
          <w:lang w:val="en-CA"/>
        </w:rPr>
        <w:t>babhāṣe vacasāmṛtena |</w:t>
      </w:r>
    </w:p>
    <w:p w:rsidR="0017558A" w:rsidRPr="00DD69B8" w:rsidRDefault="0017558A" w:rsidP="0017558A">
      <w:pPr>
        <w:pStyle w:val="Versequote"/>
        <w:rPr>
          <w:rFonts w:eastAsia="MS Minchofalt"/>
          <w:lang w:val="en-CA"/>
        </w:rPr>
      </w:pPr>
      <w:r w:rsidRPr="00DD69B8">
        <w:rPr>
          <w:rFonts w:eastAsia="MS Minchofalt"/>
          <w:lang w:val="en-CA"/>
        </w:rPr>
        <w:t>suparṇa-pakṣopari rocamānaḥ</w:t>
      </w:r>
    </w:p>
    <w:p w:rsidR="0017558A" w:rsidRPr="00DD69B8" w:rsidRDefault="0017558A" w:rsidP="0017558A">
      <w:pPr>
        <w:pStyle w:val="Versequote"/>
        <w:rPr>
          <w:rFonts w:eastAsia="MS Minchofalt"/>
          <w:lang w:val="en-CA"/>
        </w:rPr>
      </w:pPr>
      <w:r w:rsidRPr="00DD69B8">
        <w:rPr>
          <w:rFonts w:eastAsia="MS Minchofalt"/>
          <w:lang w:val="en-CA"/>
        </w:rPr>
        <w:t>prema-smitodvīkṣaṇa-vibhramad-bhrūḥ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amṛtena sukha-kareṇa | prema-smitābhyā</w:t>
      </w:r>
      <w:r>
        <w:rPr>
          <w:cs/>
        </w:rPr>
        <w:t>m ī</w:t>
      </w:r>
      <w:r w:rsidRPr="00DD69B8">
        <w:rPr>
          <w:cs/>
        </w:rPr>
        <w:t>kṣaṇena vibhramantī bhrūr yasya ||22||</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prema-pūrvakaṁ yat smitaṁ tat-pūrvakaṁ yad vīkṣaṇaṁ, tasya garuḍādiṣu tat-saujanya-vyañjanāya bibhramantyau bhruvau yasya ||23||</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avyalīkaṁ niṣkapaṭa</w:t>
      </w:r>
      <w:r>
        <w:rPr>
          <w:rFonts w:eastAsia="MS Minchofalt"/>
          <w:cs/>
        </w:rPr>
        <w:t>m |</w:t>
      </w:r>
      <w:r w:rsidRPr="00DD69B8">
        <w:rPr>
          <w:rFonts w:eastAsia="MS Minchofalt"/>
          <w:cs/>
        </w:rPr>
        <w:t>|22||</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3.21.23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viditvā tava caittyaṁ me puraiva samayoji tat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yad-artha</w:t>
      </w:r>
      <w:r>
        <w:rPr>
          <w:rFonts w:eastAsia="MS Minchofalt"/>
          <w:b/>
          <w:bCs/>
          <w:sz w:val="28"/>
          <w:szCs w:val="28"/>
          <w:cs/>
        </w:rPr>
        <w:t>m ā</w:t>
      </w:r>
      <w:r w:rsidRPr="00DD69B8">
        <w:rPr>
          <w:rFonts w:eastAsia="MS Minchofalt"/>
          <w:b/>
          <w:bCs/>
          <w:sz w:val="28"/>
          <w:szCs w:val="28"/>
          <w:cs/>
        </w:rPr>
        <w:t>tma-niyamais tvayaivāhaṁ samarcitaḥ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caittyaṁ hārdaṁ bhāva</w:t>
      </w:r>
      <w:r>
        <w:rPr>
          <w:rFonts w:eastAsia="MS Minchofalt"/>
          <w:cs/>
        </w:rPr>
        <w:t>m |</w:t>
      </w:r>
      <w:r w:rsidRPr="00DD69B8">
        <w:rPr>
          <w:rFonts w:eastAsia="MS Minchofalt"/>
          <w:cs/>
        </w:rPr>
        <w:t xml:space="preserve"> me mayā samayoji saṅghaṭita</w:t>
      </w:r>
      <w:r>
        <w:rPr>
          <w:rFonts w:eastAsia="MS Minchofalt"/>
          <w:cs/>
        </w:rPr>
        <w:t>m |</w:t>
      </w:r>
      <w:r w:rsidRPr="00DD69B8">
        <w:rPr>
          <w:rFonts w:eastAsia="MS Minchofalt"/>
          <w:cs/>
        </w:rPr>
        <w:t xml:space="preserve"> yad-artha</w:t>
      </w:r>
      <w:r>
        <w:rPr>
          <w:rFonts w:eastAsia="MS Minchofalt"/>
          <w:cs/>
        </w:rPr>
        <w:t>m e</w:t>
      </w:r>
      <w:r w:rsidRPr="00DD69B8">
        <w:rPr>
          <w:rFonts w:eastAsia="MS Minchofalt"/>
          <w:cs/>
        </w:rPr>
        <w:t>vāhaṁ samarcitas tat ||23||</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caityaṁ loka-vyavahārānusṛtāv api mat-prītyaika-tātparya</w:t>
      </w:r>
      <w:r>
        <w:rPr>
          <w:cs/>
        </w:rPr>
        <w:t>m a</w:t>
      </w:r>
      <w:r w:rsidRPr="00DD69B8">
        <w:rPr>
          <w:cs/>
        </w:rPr>
        <w:t>yaṁ hārdaṁ tava jñātvā tad ucita</w:t>
      </w:r>
      <w:r>
        <w:rPr>
          <w:cs/>
        </w:rPr>
        <w:t>m e</w:t>
      </w:r>
      <w:r w:rsidRPr="00DD69B8">
        <w:rPr>
          <w:cs/>
        </w:rPr>
        <w:t>va samayoji paryavasānataḥ svaya</w:t>
      </w:r>
      <w:r>
        <w:rPr>
          <w:cs/>
        </w:rPr>
        <w:t>m e</w:t>
      </w:r>
      <w:r w:rsidRPr="00DD69B8">
        <w:rPr>
          <w:cs/>
        </w:rPr>
        <w:t>va putraḥ syā</w:t>
      </w:r>
      <w:r>
        <w:rPr>
          <w:cs/>
        </w:rPr>
        <w:t>m i</w:t>
      </w:r>
      <w:r w:rsidRPr="00DD69B8">
        <w:rPr>
          <w:cs/>
        </w:rPr>
        <w:t>ti | ataḥ sa-kāmatve’pi mat-prītyaika-tātparyatvāt tvayaivāhaṁ samyag arcitaḥ, tathā nānyair niṣkāmair apīty arthaḥ ||23||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caittyaṁ cittābhiprāya</w:t>
      </w:r>
      <w:r>
        <w:rPr>
          <w:rFonts w:eastAsia="MS Minchofalt"/>
          <w:cs/>
        </w:rPr>
        <w:t>m |</w:t>
      </w:r>
      <w:r w:rsidRPr="00DD69B8">
        <w:rPr>
          <w:rFonts w:eastAsia="MS Minchofalt"/>
          <w:cs/>
        </w:rPr>
        <w:t xml:space="preserve"> </w:t>
      </w:r>
      <w:r w:rsidRPr="00DD69B8">
        <w:rPr>
          <w:rFonts w:eastAsia="MS Minchofalt"/>
          <w:color w:val="0000FF"/>
          <w:cs/>
        </w:rPr>
        <w:t xml:space="preserve">dig-ādi-yad-antāt svārthe'ṇ </w:t>
      </w:r>
      <w:r w:rsidRPr="00DD69B8">
        <w:rPr>
          <w:rFonts w:eastAsia="MS Minchofalt"/>
          <w:cs/>
        </w:rPr>
        <w:t>[pā. 4.3.54] | me mayā samayoji saṅghaṭita</w:t>
      </w:r>
      <w:r>
        <w:rPr>
          <w:rFonts w:eastAsia="MS Minchofalt"/>
          <w:cs/>
        </w:rPr>
        <w:t>m |</w:t>
      </w:r>
      <w:r w:rsidRPr="00DD69B8">
        <w:rPr>
          <w:rFonts w:eastAsia="MS Minchofalt"/>
          <w:cs/>
        </w:rPr>
        <w:t xml:space="preserve"> tvayāha</w:t>
      </w:r>
      <w:r>
        <w:rPr>
          <w:rFonts w:eastAsia="MS Minchofalt"/>
          <w:cs/>
        </w:rPr>
        <w:t>m e</w:t>
      </w:r>
      <w:r w:rsidRPr="00DD69B8">
        <w:rPr>
          <w:rFonts w:eastAsia="MS Minchofalt"/>
          <w:cs/>
        </w:rPr>
        <w:t>va nānyaḥ ||23||</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na vai jātu mṛṣaiva syāt prajādhyakṣa mad-arhaṇa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bhavad-vidheṣv atitarāṁ mayi saṅgṛbhitātmanā</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mayi saṅgṛbhitaḥ saṅgṛhīta ekāgrī-kṛta ātmā cittaṁ yais teṣāṁ yan mad-arhaṇa</w:t>
      </w:r>
      <w:r>
        <w:rPr>
          <w:cs/>
        </w:rPr>
        <w:t>m |</w:t>
      </w:r>
      <w:r w:rsidRPr="00DD69B8">
        <w:rPr>
          <w:cs/>
        </w:rPr>
        <w:t xml:space="preserve"> tvādṛśeṣv atitarāṁ sarvathā mṛṣā niṣphalaṁ na syāt ||24||</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 xml:space="preserve">tatra kaimutyena hetuḥ—na vā iti | </w:t>
      </w:r>
      <w:r w:rsidRPr="00DD69B8">
        <w:rPr>
          <w:color w:val="0000FF"/>
          <w:cs/>
        </w:rPr>
        <w:t>satyaṁ diśaty arthita</w:t>
      </w:r>
      <w:r>
        <w:rPr>
          <w:color w:val="0000FF"/>
          <w:cs/>
        </w:rPr>
        <w:t>m a</w:t>
      </w:r>
      <w:r w:rsidRPr="00DD69B8">
        <w:rPr>
          <w:color w:val="0000FF"/>
          <w:cs/>
        </w:rPr>
        <w:t xml:space="preserve">rthito nṛṇāṁ </w:t>
      </w:r>
      <w:r w:rsidRPr="00DD69B8">
        <w:rPr>
          <w:cs/>
        </w:rPr>
        <w:t>[bhā.pu. 5.19.27] ity-ādi-nyāyena mad-arhaṇa-mātraṁ mṛṣaiva tuccha-phala-da</w:t>
      </w:r>
      <w:r>
        <w:rPr>
          <w:cs/>
        </w:rPr>
        <w:t>m e</w:t>
      </w:r>
      <w:r w:rsidRPr="00DD69B8">
        <w:rPr>
          <w:cs/>
        </w:rPr>
        <w:t>va na syāt, kintv eteṣāṁ paramārtha-phala</w:t>
      </w:r>
      <w:r>
        <w:rPr>
          <w:cs/>
        </w:rPr>
        <w:t>m a</w:t>
      </w:r>
      <w:r w:rsidRPr="00DD69B8">
        <w:rPr>
          <w:cs/>
        </w:rPr>
        <w:t>pi syāt | mayi saṅgṛbhitātmanāṁ madhye tvādṛśeṣu tv atitarā</w:t>
      </w:r>
      <w:r>
        <w:rPr>
          <w:cs/>
        </w:rPr>
        <w:t>m i</w:t>
      </w:r>
      <w:r w:rsidRPr="00DD69B8">
        <w:rPr>
          <w:cs/>
        </w:rPr>
        <w:t>ty arthaḥ ||24||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 ca mad-bhajanaṁ kāmaṁ dattvaiva kevala</w:t>
      </w:r>
      <w:r>
        <w:rPr>
          <w:rFonts w:eastAsia="MS Minchofalt"/>
          <w:cs/>
        </w:rPr>
        <w:t>m u</w:t>
      </w:r>
      <w:r w:rsidRPr="00DD69B8">
        <w:rPr>
          <w:rFonts w:eastAsia="MS Minchofalt"/>
          <w:cs/>
        </w:rPr>
        <w:t>pakṣīyate, kintu mat-pada</w:t>
      </w:r>
      <w:r>
        <w:rPr>
          <w:rFonts w:eastAsia="MS Minchofalt"/>
          <w:cs/>
        </w:rPr>
        <w:t>m a</w:t>
      </w:r>
      <w:r w:rsidRPr="00DD69B8">
        <w:rPr>
          <w:rFonts w:eastAsia="MS Minchofalt"/>
          <w:cs/>
        </w:rPr>
        <w:t>pi dadātīti samāśvasihīty āha—</w:t>
      </w:r>
      <w:r w:rsidRPr="00DD69B8">
        <w:rPr>
          <w:color w:val="0000FF"/>
          <w:cs/>
        </w:rPr>
        <w:t>satyaṁ diśaty arthita</w:t>
      </w:r>
      <w:r>
        <w:rPr>
          <w:color w:val="0000FF"/>
          <w:cs/>
        </w:rPr>
        <w:t>m a</w:t>
      </w:r>
      <w:r w:rsidRPr="00DD69B8">
        <w:rPr>
          <w:color w:val="0000FF"/>
          <w:cs/>
        </w:rPr>
        <w:t xml:space="preserve">rthito nṛṇāṁ </w:t>
      </w:r>
      <w:r w:rsidRPr="00DD69B8">
        <w:rPr>
          <w:cs/>
        </w:rPr>
        <w:t>[bhā.pu. 5.19.27] ity-ādi-nyāyena mad-arhaṇa-mātraṁ mṛṣaiva tuccha-phala-da</w:t>
      </w:r>
      <w:r>
        <w:rPr>
          <w:cs/>
        </w:rPr>
        <w:t>m e</w:t>
      </w:r>
      <w:r w:rsidRPr="00DD69B8">
        <w:rPr>
          <w:cs/>
        </w:rPr>
        <w:t>va na syāt, kintv ante mat-pada-prada</w:t>
      </w:r>
      <w:r>
        <w:rPr>
          <w:cs/>
        </w:rPr>
        <w:t>m e</w:t>
      </w:r>
      <w:r w:rsidRPr="00DD69B8">
        <w:rPr>
          <w:cs/>
        </w:rPr>
        <w:t>va syāt | tatrāpi mayi saṅgṛbhitātmanāṁ nihita-manasāṁ bhaktānāṁ madhye tvādṛśeṣu tv atitarā</w:t>
      </w:r>
      <w:r>
        <w:rPr>
          <w:cs/>
        </w:rPr>
        <w:t>m i</w:t>
      </w:r>
      <w:r w:rsidRPr="00DD69B8">
        <w:rPr>
          <w:cs/>
        </w:rPr>
        <w:t>ty arthaḥ | hṛ-gṛahor bhaś chandasīti bha-kāraḥ | hrasvatva</w:t>
      </w:r>
      <w:r>
        <w:rPr>
          <w:cs/>
        </w:rPr>
        <w:t>m ā</w:t>
      </w:r>
      <w:r w:rsidRPr="00DD69B8">
        <w:rPr>
          <w:cs/>
        </w:rPr>
        <w:t>rṣa</w:t>
      </w:r>
      <w:r>
        <w:rPr>
          <w:cs/>
        </w:rPr>
        <w:t>m |</w:t>
      </w:r>
      <w:r w:rsidRPr="00DD69B8">
        <w:rPr>
          <w:cs/>
        </w:rPr>
        <w:t>|24||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prajāpati-sutaḥ samrāṇ manur vikhyāta-maṅgalaḥ |</w:t>
      </w:r>
    </w:p>
    <w:p w:rsidR="0017558A" w:rsidRPr="00DD69B8" w:rsidRDefault="0017558A" w:rsidP="0017558A">
      <w:pPr>
        <w:pStyle w:val="Versequote"/>
        <w:rPr>
          <w:rFonts w:eastAsia="MS Minchofalt"/>
          <w:lang w:val="en-CA"/>
        </w:rPr>
      </w:pPr>
      <w:r w:rsidRPr="00DD69B8">
        <w:rPr>
          <w:rFonts w:eastAsia="MS Minchofalt"/>
          <w:lang w:val="en-CA"/>
        </w:rPr>
        <w:t>brahmāvartaṁ yo’dhivasan śāsti saptārṇavāṁ mahī</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vikhyātaṁ maṅgala</w:t>
      </w:r>
      <w:r>
        <w:rPr>
          <w:cs/>
        </w:rPr>
        <w:t>m a</w:t>
      </w:r>
      <w:r w:rsidRPr="00DD69B8">
        <w:rPr>
          <w:cs/>
        </w:rPr>
        <w:t>bhyudayaḥ sad-ācārādi-lakṣaṇaṁ yasya ||25||</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saptārṇavā</w:t>
      </w:r>
      <w:r>
        <w:rPr>
          <w:cs/>
        </w:rPr>
        <w:t>m i</w:t>
      </w:r>
      <w:r w:rsidRPr="00DD69B8">
        <w:rPr>
          <w:cs/>
        </w:rPr>
        <w:t>ti | bhāvini bhūtavad upacāraḥ priyavrata-</w:t>
      </w:r>
      <w:r w:rsidRPr="00DD69B8">
        <w:rPr>
          <w:highlight w:val="yellow"/>
          <w:cs/>
        </w:rPr>
        <w:t>rathakhātattvāt</w:t>
      </w:r>
      <w:r w:rsidRPr="00DD69B8">
        <w:rPr>
          <w:cs/>
        </w:rPr>
        <w:t xml:space="preserve"> teṣā</w:t>
      </w:r>
      <w:r>
        <w:rPr>
          <w:cs/>
        </w:rPr>
        <w:t>m |</w:t>
      </w:r>
      <w:r w:rsidRPr="00DD69B8">
        <w:rPr>
          <w:cs/>
        </w:rPr>
        <w:t>|25||</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 ceha vipra rājarṣir mahiṣyā śatarūpayā |</w:t>
      </w:r>
    </w:p>
    <w:p w:rsidR="0017558A" w:rsidRPr="00DD69B8" w:rsidRDefault="0017558A" w:rsidP="0017558A">
      <w:pPr>
        <w:pStyle w:val="Versequote"/>
        <w:rPr>
          <w:rFonts w:eastAsia="MS Minchofalt"/>
          <w:lang w:val="en-CA"/>
        </w:rPr>
      </w:pPr>
      <w:r w:rsidRPr="00DD69B8">
        <w:rPr>
          <w:rFonts w:eastAsia="MS Minchofalt"/>
          <w:lang w:val="en-CA"/>
        </w:rPr>
        <w:t>āyāsyati didṛkṣus tvāṁ paraśvo dharma-kovidaḥ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he vipra ! mahiṣyā saha ||26||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viśvanāthaḥ :</w:t>
      </w:r>
      <w:r w:rsidRPr="00DD69B8">
        <w:rPr>
          <w:rFonts w:eastAsia="MS Minchofalt"/>
          <w:cs/>
        </w:rPr>
        <w:t xml:space="preserve"> </w:t>
      </w:r>
      <w:r w:rsidRPr="00DD69B8">
        <w:rPr>
          <w:cs/>
        </w:rPr>
        <w:t>he vipra ! ||26||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ātmajā</w:t>
      </w:r>
      <w:r>
        <w:rPr>
          <w:rFonts w:eastAsia="MS Minchofalt"/>
          <w:lang w:val="en-CA"/>
        </w:rPr>
        <w:t>m a</w:t>
      </w:r>
      <w:r w:rsidRPr="00DD69B8">
        <w:rPr>
          <w:rFonts w:eastAsia="MS Minchofalt"/>
          <w:lang w:val="en-CA"/>
        </w:rPr>
        <w:t>sitāpāṅgīṁ vayaḥ-śīla-guṇānvitā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mṛgayantīṁ patiṁ dāsyaty anurūpāya te prabho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prabho! he mad-ārādhana-bhāva-yukta! ||27||</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vayaḥ-śīlādibhir anurūpāya ||27||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samāhitaṁ te hṛdayaṁ yatremān parivatsarān |</w:t>
      </w:r>
    </w:p>
    <w:p w:rsidR="0017558A" w:rsidRPr="00DD69B8" w:rsidRDefault="0017558A" w:rsidP="0017558A">
      <w:pPr>
        <w:pStyle w:val="Versequote"/>
        <w:rPr>
          <w:rFonts w:eastAsia="MS Minchofalt"/>
          <w:lang w:val="en-CA"/>
        </w:rPr>
      </w:pPr>
      <w:r w:rsidRPr="00DD69B8">
        <w:rPr>
          <w:rFonts w:eastAsia="MS Minchofalt"/>
          <w:lang w:val="en-CA"/>
        </w:rPr>
        <w:t>sā tvāṁ brahman nṛpa-vadhūḥ kāma</w:t>
      </w:r>
      <w:r>
        <w:rPr>
          <w:rFonts w:eastAsia="MS Minchofalt"/>
          <w:lang w:val="en-CA"/>
        </w:rPr>
        <w:t>m ā</w:t>
      </w:r>
      <w:r w:rsidRPr="00DD69B8">
        <w:rPr>
          <w:rFonts w:eastAsia="MS Minchofalt"/>
          <w:lang w:val="en-CA"/>
        </w:rPr>
        <w:t>śu bhajiṣyati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yatra yasyāṁ bhāryāyā</w:t>
      </w:r>
      <w:r>
        <w:rPr>
          <w:cs/>
        </w:rPr>
        <w:t>m |</w:t>
      </w:r>
      <w:r w:rsidRPr="00DD69B8">
        <w:rPr>
          <w:cs/>
        </w:rPr>
        <w:t xml:space="preserve"> samāhita</w:t>
      </w:r>
      <w:r>
        <w:rPr>
          <w:cs/>
        </w:rPr>
        <w:t>m a</w:t>
      </w:r>
      <w:r w:rsidRPr="00DD69B8">
        <w:rPr>
          <w:cs/>
        </w:rPr>
        <w:t>bhisandhānena sthita</w:t>
      </w:r>
      <w:r>
        <w:rPr>
          <w:cs/>
        </w:rPr>
        <w:t>m |</w:t>
      </w:r>
      <w:r w:rsidRPr="00DD69B8">
        <w:rPr>
          <w:cs/>
        </w:rPr>
        <w:t xml:space="preserve"> nṛpa-vadhū rāja-kanyā ||28||</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imān etān vatsarān vyāpya samāhitaṁ mad-arpitaṁ yat tava hṛdayaṁ tad yatra vartate yasyā</w:t>
      </w:r>
      <w:r>
        <w:rPr>
          <w:cs/>
        </w:rPr>
        <w:t>m e</w:t>
      </w:r>
      <w:r w:rsidRPr="00DD69B8">
        <w:rPr>
          <w:cs/>
        </w:rPr>
        <w:t xml:space="preserve">va sa-dharma-cāriṇītva-yogyaṁ tvadīya-hṛdaya-tulyaṁ hṛdayaṁ vartate ity arthaḥ | vakṣyate ca śrī-manunā </w:t>
      </w:r>
      <w:r w:rsidRPr="00DD69B8">
        <w:rPr>
          <w:color w:val="0000FF"/>
          <w:cs/>
        </w:rPr>
        <w:t>sarvātmanānurūpāṁ ta</w:t>
      </w:r>
      <w:r w:rsidRPr="00DD69B8">
        <w:rPr>
          <w:cs/>
        </w:rPr>
        <w:t xml:space="preserve"> [bhā.pu. 3.22.11] iti ||28||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yatra yasyāṁ tava hṛdayaṁ samāhita</w:t>
      </w:r>
      <w:r>
        <w:rPr>
          <w:cs/>
        </w:rPr>
        <w:t>m ā</w:t>
      </w:r>
      <w:r w:rsidRPr="00DD69B8">
        <w:rPr>
          <w:cs/>
        </w:rPr>
        <w:t>sakta</w:t>
      </w:r>
      <w:r>
        <w:rPr>
          <w:cs/>
        </w:rPr>
        <w:t>m |</w:t>
      </w:r>
      <w:r w:rsidRPr="00DD69B8">
        <w:rPr>
          <w:cs/>
        </w:rPr>
        <w:t xml:space="preserve"> nṛpa-vadhū rāja-kanyā ||28||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3.21.29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yā ta ātma-bhṛtaṁ vīryaṁ navadhā prasaviṣyati |</w:t>
      </w:r>
    </w:p>
    <w:p w:rsidR="0017558A" w:rsidRPr="00DD69B8" w:rsidRDefault="0017558A" w:rsidP="0017558A">
      <w:pPr>
        <w:pStyle w:val="Versequote"/>
        <w:rPr>
          <w:rFonts w:eastAsia="MS Minchofalt"/>
          <w:lang w:val="en-CA"/>
        </w:rPr>
      </w:pPr>
      <w:r w:rsidRPr="00DD69B8">
        <w:rPr>
          <w:rFonts w:eastAsia="MS Minchofalt"/>
          <w:lang w:val="en-CA"/>
        </w:rPr>
        <w:t>vīrye tvadīye ṛṣaya ādhāsyanty añjasātmanaḥ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te vīrya</w:t>
      </w:r>
      <w:r>
        <w:rPr>
          <w:cs/>
        </w:rPr>
        <w:t>m ā</w:t>
      </w:r>
      <w:r w:rsidRPr="00DD69B8">
        <w:rPr>
          <w:cs/>
        </w:rPr>
        <w:t>tmani bhṛtaṁ dhṛtaṁ yā prasaviṣyati sā bhajiṣyati | vīrye vīrya-prasūtāsu kanyāsu | añjasā ātmane putrān ādhāsyanti ||29||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te vīrya</w:t>
      </w:r>
      <w:r>
        <w:rPr>
          <w:rFonts w:eastAsia="MS Minchofalt"/>
          <w:cs/>
        </w:rPr>
        <w:t>m ā</w:t>
      </w:r>
      <w:r w:rsidRPr="00DD69B8">
        <w:rPr>
          <w:cs/>
        </w:rPr>
        <w:t>tmani bhṛtaṁ dhṛtaṁ navadhā navāpatya-rūpety arthaḥ | vīrye vīrya-prasūtāsu kanyāsu añjasā ātmano vīrya</w:t>
      </w:r>
      <w:r>
        <w:rPr>
          <w:cs/>
        </w:rPr>
        <w:t>m ā</w:t>
      </w:r>
      <w:r w:rsidRPr="00DD69B8">
        <w:rPr>
          <w:cs/>
        </w:rPr>
        <w:t>dhāsyanti ||29||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tvaṁ ca samyag anuṣṭhāya nideśaṁ ma uśattamaḥ |</w:t>
      </w:r>
    </w:p>
    <w:p w:rsidR="0017558A" w:rsidRPr="00DD69B8" w:rsidRDefault="0017558A" w:rsidP="0017558A">
      <w:pPr>
        <w:pStyle w:val="Versequote"/>
        <w:rPr>
          <w:rFonts w:eastAsia="MS Minchofalt"/>
          <w:lang w:val="en-CA"/>
        </w:rPr>
      </w:pPr>
      <w:r w:rsidRPr="00DD69B8">
        <w:rPr>
          <w:rFonts w:eastAsia="MS Minchofalt"/>
          <w:lang w:val="en-CA"/>
        </w:rPr>
        <w:t>mayi tīrthī-kṛtāśeṣa-kriyārtho māṁ prapatsyase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nideśa</w:t>
      </w:r>
      <w:r>
        <w:rPr>
          <w:cs/>
        </w:rPr>
        <w:t>m ā</w:t>
      </w:r>
      <w:r w:rsidRPr="00DD69B8">
        <w:rPr>
          <w:cs/>
        </w:rPr>
        <w:t>jñā</w:t>
      </w:r>
      <w:r>
        <w:rPr>
          <w:cs/>
        </w:rPr>
        <w:t>m |</w:t>
      </w:r>
      <w:r w:rsidRPr="00DD69B8">
        <w:rPr>
          <w:cs/>
        </w:rPr>
        <w:t xml:space="preserve"> uśattamaḥ śuddha-sattvaḥ | tīrthaṁ pātraṁ, tena dānaṁ lakṣyate</w:t>
      </w:r>
      <w:r w:rsidRPr="00DD69B8">
        <w:rPr>
          <w:rFonts w:ascii="Times New Roman" w:hAnsi="Times New Roman" w:cs="Times New Roman"/>
          <w:cs/>
        </w:rPr>
        <w:t> </w:t>
      </w:r>
      <w:r w:rsidRPr="00DD69B8">
        <w:rPr>
          <w:cs/>
        </w:rPr>
        <w:t>| mayi samarpita-sarva-karma-phala ity arthaḥ ||30||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ahaṁ tāvat pātratvāt tīrthaṁ tato mayi yat samarpitaṁ tad api mad-antaḥ-pātātiśaya-vivakṣayā tīrtha</w:t>
      </w:r>
      <w:r>
        <w:rPr>
          <w:cs/>
        </w:rPr>
        <w:t>m e</w:t>
      </w:r>
      <w:r w:rsidRPr="00DD69B8">
        <w:rPr>
          <w:cs/>
        </w:rPr>
        <w:t>vocyate iti bhāvaḥ ||30||</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anugrahāyās tv iti yat prārthitaṁ tatrāha—tvaṁ ceti dvābhyā</w:t>
      </w:r>
      <w:r>
        <w:rPr>
          <w:rFonts w:eastAsia="MS Minchofalt"/>
          <w:cs/>
        </w:rPr>
        <w:t>m |</w:t>
      </w:r>
      <w:r w:rsidRPr="00DD69B8">
        <w:rPr>
          <w:rFonts w:eastAsia="MS Minchofalt"/>
          <w:cs/>
        </w:rPr>
        <w:t xml:space="preserve"> tīrthaṁ pātraṁ tena dānaṁ lakṣyate mayi samarpita-sarva-karma-phala ity arthaḥ ||30||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kṛtvā dayāṁ ca jīveṣu dattvā cābhaya</w:t>
      </w:r>
      <w:r>
        <w:rPr>
          <w:rFonts w:eastAsia="MS Minchofalt"/>
          <w:lang w:val="en-CA"/>
        </w:rPr>
        <w:t>m ā</w:t>
      </w:r>
      <w:r w:rsidRPr="00DD69B8">
        <w:rPr>
          <w:rFonts w:eastAsia="MS Minchofalt"/>
          <w:lang w:val="en-CA"/>
        </w:rPr>
        <w:t>tmavān |</w:t>
      </w:r>
    </w:p>
    <w:p w:rsidR="0017558A" w:rsidRPr="00DD69B8" w:rsidRDefault="0017558A" w:rsidP="0017558A">
      <w:pPr>
        <w:pStyle w:val="Versequote"/>
        <w:rPr>
          <w:rFonts w:eastAsia="MS Minchofalt"/>
          <w:lang w:val="en-CA"/>
        </w:rPr>
      </w:pPr>
      <w:r w:rsidRPr="00DD69B8">
        <w:rPr>
          <w:rFonts w:eastAsia="MS Minchofalt"/>
          <w:lang w:val="en-CA"/>
        </w:rPr>
        <w:t>mayy ātmānaṁ saha jagad drakṣyasy ātmani cāpi mā</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gārhasthyena dayāṁ kṛtvā sannyāsenābhayaṁ dattvā mayy ātmānaṁ jagac ca sahaikībhūtaṁ drakṣyasi ||31||</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mayi paramāśraye ātmānaṁ drakṣyasi, ātmani tad-adhiṣṭhāne māṁ tac ca saha jagad yathā syāt tathaiva jagad api drakṣyasīty arthaḥ ||31||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gārhasthe annācchādanādi-dānair jīveṣu dayāṁ kṛtvā .viśeṣe abhayaṁ yad bhakty-upadeśenety arthaḥ | mayy adhiṣṭhāna-tattve parameśvare sarvaṁ jagad ātma-sahita</w:t>
      </w:r>
      <w:r>
        <w:rPr>
          <w:rFonts w:eastAsia="MS Minchofalt"/>
          <w:cs/>
        </w:rPr>
        <w:t>m a</w:t>
      </w:r>
      <w:r w:rsidRPr="00DD69B8">
        <w:rPr>
          <w:rFonts w:eastAsia="MS Minchofalt"/>
          <w:cs/>
        </w:rPr>
        <w:t>stīti yat śāstra-dṛṣṭyā sāmprataṁ jānāsi, tad eva tadā sākṣād eva drakṣyasi, prathama</w:t>
      </w:r>
      <w:r>
        <w:rPr>
          <w:rFonts w:eastAsia="MS Minchofalt"/>
          <w:cs/>
        </w:rPr>
        <w:t>m ā</w:t>
      </w:r>
      <w:r w:rsidRPr="00DD69B8">
        <w:rPr>
          <w:rFonts w:eastAsia="MS Minchofalt"/>
          <w:cs/>
        </w:rPr>
        <w:t>di-puruṣaṁ kāraṇārṇava-śāyinaṁ sahasra-śīrṣādi-rūpaṁ māṁ drakṣyasi | tatas tasyaiva mama roma-kūpeṣu ananta-koṭi-brahmāṇḍāny ātma-sahitāni sākṣād drakṣyasīty arthaḥ | tathā ātmani svasminn antaryāmiṇaṁ māṁ santa</w:t>
      </w:r>
      <w:r>
        <w:rPr>
          <w:rFonts w:eastAsia="MS Minchofalt"/>
          <w:cs/>
        </w:rPr>
        <w:t>m a</w:t>
      </w:r>
      <w:r w:rsidRPr="00DD69B8">
        <w:rPr>
          <w:rFonts w:eastAsia="MS Minchofalt"/>
          <w:cs/>
        </w:rPr>
        <w:t>dhunā jānāsy eva | tadā tu—</w:t>
      </w:r>
    </w:p>
    <w:p w:rsidR="0017558A" w:rsidRPr="00DD69B8" w:rsidRDefault="0017558A" w:rsidP="0017558A">
      <w:pPr>
        <w:rPr>
          <w:rFonts w:eastAsia="MS Minchofalt"/>
          <w:cs/>
        </w:rPr>
      </w:pPr>
    </w:p>
    <w:p w:rsidR="0017558A" w:rsidRPr="00DD69B8" w:rsidRDefault="0017558A" w:rsidP="0017558A">
      <w:pPr>
        <w:pStyle w:val="Cita"/>
      </w:pPr>
      <w:r w:rsidRPr="00DD69B8">
        <w:t>kecit sva-dehāntar-hṛdayāvakāśe</w:t>
      </w:r>
    </w:p>
    <w:p w:rsidR="0017558A" w:rsidRPr="00DD69B8" w:rsidRDefault="0017558A" w:rsidP="0017558A">
      <w:pPr>
        <w:pStyle w:val="Cita"/>
      </w:pPr>
      <w:r w:rsidRPr="00DD69B8">
        <w:t>prādeśa-mātraṁ puruṣaṁ vasanta</w:t>
      </w:r>
      <w:r>
        <w:t>m |</w:t>
      </w:r>
    </w:p>
    <w:p w:rsidR="0017558A" w:rsidRPr="00DD69B8" w:rsidRDefault="0017558A" w:rsidP="0017558A">
      <w:pPr>
        <w:pStyle w:val="Cita"/>
      </w:pPr>
      <w:r w:rsidRPr="00DD69B8">
        <w:t>catur-bhujaṁ kañja-rathāṅga-śaṅkha-</w:t>
      </w:r>
    </w:p>
    <w:p w:rsidR="0017558A" w:rsidRPr="00DD69B8" w:rsidRDefault="0017558A" w:rsidP="0017558A">
      <w:pPr>
        <w:pStyle w:val="Cita"/>
        <w:rPr>
          <w:color w:val="000000"/>
        </w:rPr>
      </w:pPr>
      <w:r w:rsidRPr="00DD69B8">
        <w:t xml:space="preserve">gadā-dharaṁ dhāraṇayā smaranti || </w:t>
      </w:r>
      <w:r w:rsidRPr="00DD69B8">
        <w:rPr>
          <w:color w:val="000000"/>
        </w:rPr>
        <w:t xml:space="preserve">[bhā.pu. 2.2.8] </w:t>
      </w:r>
    </w:p>
    <w:p w:rsidR="0017558A" w:rsidRPr="00DD69B8" w:rsidRDefault="0017558A" w:rsidP="0017558A">
      <w:pPr>
        <w:rPr>
          <w:cs/>
        </w:rPr>
      </w:pPr>
    </w:p>
    <w:p w:rsidR="0017558A" w:rsidRPr="00DD69B8" w:rsidRDefault="0017558A" w:rsidP="0017558A">
      <w:pPr>
        <w:rPr>
          <w:cs/>
        </w:rPr>
      </w:pPr>
      <w:r w:rsidRPr="00DD69B8">
        <w:rPr>
          <w:cs/>
        </w:rPr>
        <w:t>iti dvitīya-skandhoktaṁ tṛtīya-puruṣaṁ kṣīroda-nāthaṁ mā</w:t>
      </w:r>
      <w:r>
        <w:rPr>
          <w:cs/>
        </w:rPr>
        <w:t>m e</w:t>
      </w:r>
      <w:r w:rsidRPr="00DD69B8">
        <w:rPr>
          <w:cs/>
        </w:rPr>
        <w:t>va sākṣād drakṣyasīti sjryāsṛjyaṁ sarvaṁ vastu tvā</w:t>
      </w:r>
      <w:r>
        <w:rPr>
          <w:cs/>
        </w:rPr>
        <w:t>m a</w:t>
      </w:r>
      <w:r w:rsidRPr="00DD69B8">
        <w:rPr>
          <w:cs/>
        </w:rPr>
        <w:t xml:space="preserve">haṁ darśayiṣyāmīti phalito’rthaḥ | </w:t>
      </w:r>
    </w:p>
    <w:p w:rsidR="0017558A" w:rsidRPr="00DD69B8" w:rsidRDefault="0017558A" w:rsidP="0017558A">
      <w:pPr>
        <w:rPr>
          <w:cs/>
        </w:rPr>
      </w:pPr>
    </w:p>
    <w:p w:rsidR="0017558A" w:rsidRPr="00DD69B8" w:rsidRDefault="0017558A" w:rsidP="0017558A">
      <w:pPr>
        <w:rPr>
          <w:cs/>
        </w:rPr>
      </w:pPr>
      <w:r w:rsidRPr="00DD69B8">
        <w:rPr>
          <w:cs/>
        </w:rPr>
        <w:t>yad vā, mayi putra-bhūte śrī-yaśodeva saha jagad ātmānaṁ drakṣyasi, tathātmani cāpi māṁ śrī-gopīva,</w:t>
      </w:r>
    </w:p>
    <w:p w:rsidR="0017558A" w:rsidRPr="00DD69B8" w:rsidRDefault="0017558A" w:rsidP="0017558A">
      <w:pPr>
        <w:rPr>
          <w:cs/>
        </w:rPr>
      </w:pPr>
    </w:p>
    <w:p w:rsidR="0017558A" w:rsidRPr="00DD69B8" w:rsidRDefault="0017558A" w:rsidP="0017558A">
      <w:pPr>
        <w:pStyle w:val="Cita"/>
      </w:pPr>
      <w:r w:rsidRPr="00DD69B8">
        <w:t>taṁ kācin netra-randhreṇa hṛdi-kṛtya nimīlya ca |</w:t>
      </w:r>
    </w:p>
    <w:p w:rsidR="0017558A" w:rsidRPr="00DD69B8" w:rsidRDefault="0017558A" w:rsidP="0017558A">
      <w:pPr>
        <w:pStyle w:val="Cita"/>
      </w:pPr>
      <w:r w:rsidRPr="00DD69B8">
        <w:t xml:space="preserve">pulakāṅguly-upaguhyās te yogīvānanda-samplutā || </w:t>
      </w:r>
      <w:r w:rsidRPr="00DD69B8">
        <w:rPr>
          <w:color w:val="000000"/>
        </w:rPr>
        <w:t xml:space="preserve">[bhā.pu. </w:t>
      </w:r>
      <w:r w:rsidRPr="00DD69B8">
        <w:t xml:space="preserve">10.32.8]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ity-ukta-rītyā drakṣyasīti ||31||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sahāhaṁ svāṁśa-kalayā tvad-vīryeṇa mahā-mune |</w:t>
      </w:r>
    </w:p>
    <w:p w:rsidR="0017558A" w:rsidRPr="00DD69B8" w:rsidRDefault="0017558A" w:rsidP="0017558A">
      <w:pPr>
        <w:pStyle w:val="Versequote"/>
        <w:rPr>
          <w:rFonts w:eastAsia="MS Minchofalt"/>
          <w:lang w:val="en-CA"/>
        </w:rPr>
      </w:pPr>
      <w:r w:rsidRPr="00DD69B8">
        <w:rPr>
          <w:rFonts w:eastAsia="MS Minchofalt"/>
          <w:lang w:val="en-CA"/>
        </w:rPr>
        <w:t>tava kṣetre devahūtyāṁ praṇeṣye tattva-saṁhitā</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tvad-vīryeṇa saha devahūtyā</w:t>
      </w:r>
      <w:r>
        <w:rPr>
          <w:cs/>
        </w:rPr>
        <w:t>m a</w:t>
      </w:r>
      <w:r w:rsidRPr="00DD69B8">
        <w:rPr>
          <w:cs/>
        </w:rPr>
        <w:t>vatīryeti śeṣaḥ ||32||</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 xml:space="preserve">vīryaṁ prabhāvaṁ tena saha vyaktībhūyeti śeṣaḥ | mad-vyaktau tvat-tapaḥ-prabhāvo vyaktībhaviṣyatīty arthaḥ | vakṣyate ca prajāpatinā </w:t>
      </w:r>
      <w:r w:rsidRPr="00DD69B8">
        <w:rPr>
          <w:color w:val="0000FF"/>
          <w:cs/>
        </w:rPr>
        <w:t>śuklo vitanvan māmakaṁ yaśaḥ</w:t>
      </w:r>
      <w:r w:rsidRPr="00DD69B8">
        <w:rPr>
          <w:cs/>
        </w:rPr>
        <w:t xml:space="preserve"> [bhā.pu. 3.24.4] iti ||32||</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kiṁ cānyāṁ ca kāñcid ānandasya vārtāṁ śṛṇv ity āha—sahāha</w:t>
      </w:r>
      <w:r>
        <w:rPr>
          <w:rFonts w:eastAsia="MS Minchofalt"/>
          <w:cs/>
        </w:rPr>
        <w:t>m i</w:t>
      </w:r>
      <w:r w:rsidRPr="00DD69B8">
        <w:rPr>
          <w:rFonts w:eastAsia="MS Minchofalt"/>
          <w:cs/>
        </w:rPr>
        <w:t>ti | tvad-vīryeṇa tvat-kanyāpatya-vṛndena saha āvirbhūyeti śeṣaḥ ||32||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3.21.33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evaṁ ta</w:t>
      </w:r>
      <w:r>
        <w:rPr>
          <w:rFonts w:eastAsia="MS Minchofalt"/>
          <w:lang w:val="en-CA"/>
        </w:rPr>
        <w:t>m a</w:t>
      </w:r>
      <w:r w:rsidRPr="00DD69B8">
        <w:rPr>
          <w:rFonts w:eastAsia="MS Minchofalt"/>
          <w:lang w:val="en-CA"/>
        </w:rPr>
        <w:t>nubhāṣyātha bhagavān pratyag-akṣajaḥ |</w:t>
      </w:r>
    </w:p>
    <w:p w:rsidR="0017558A" w:rsidRPr="00DD69B8" w:rsidRDefault="0017558A" w:rsidP="0017558A">
      <w:pPr>
        <w:pStyle w:val="Versequote"/>
        <w:rPr>
          <w:rFonts w:eastAsia="MS Minchofalt"/>
          <w:lang w:val="en-CA"/>
        </w:rPr>
      </w:pPr>
      <w:r w:rsidRPr="00DD69B8">
        <w:rPr>
          <w:rFonts w:eastAsia="MS Minchofalt"/>
          <w:lang w:val="en-CA"/>
        </w:rPr>
        <w:t>jagāma bindusarasaḥ sarasvatyā pariśritāt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pratyag-bhūteṣv akṣeṣu jāyate āvirbhavatīti pratyag akṣajaḥ | sarasvatyā nadyā pariśritāt pariveṣṭitāt ||33||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rFonts w:eastAsia="MS Minchofalt"/>
          <w:cs/>
        </w:rPr>
        <w:t>pratyag-</w:t>
      </w:r>
      <w:r w:rsidRPr="00DD69B8">
        <w:rPr>
          <w:cs/>
        </w:rPr>
        <w:t>bhūteṣv akṣeṣu jāyate āvirbhavatīti saḥ | sarasvatyā nadyā pariśritāt pariveṣṭitāt ||33||</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nirīkṣatas tasya yayāv aśeṣa-</w:t>
      </w:r>
    </w:p>
    <w:p w:rsidR="0017558A" w:rsidRPr="00DD69B8" w:rsidRDefault="0017558A" w:rsidP="0017558A">
      <w:pPr>
        <w:pStyle w:val="Versequote"/>
        <w:rPr>
          <w:rFonts w:eastAsia="MS Minchofalt"/>
          <w:lang w:val="en-CA"/>
        </w:rPr>
      </w:pPr>
      <w:r w:rsidRPr="00DD69B8">
        <w:rPr>
          <w:rFonts w:eastAsia="MS Minchofalt"/>
          <w:lang w:val="en-CA"/>
        </w:rPr>
        <w:t>siddheśvarābhiṣṭuta-siddha-mārgaḥ |</w:t>
      </w:r>
    </w:p>
    <w:p w:rsidR="0017558A" w:rsidRPr="00DD69B8" w:rsidRDefault="0017558A" w:rsidP="0017558A">
      <w:pPr>
        <w:pStyle w:val="Versequote"/>
        <w:rPr>
          <w:rFonts w:eastAsia="MS Minchofalt"/>
          <w:lang w:val="en-CA"/>
        </w:rPr>
      </w:pPr>
      <w:r w:rsidRPr="00DD69B8">
        <w:rPr>
          <w:rFonts w:eastAsia="MS Minchofalt"/>
          <w:lang w:val="en-CA"/>
        </w:rPr>
        <w:t>ākarṇayan patra-rathendra-pakṣair</w:t>
      </w:r>
    </w:p>
    <w:p w:rsidR="0017558A" w:rsidRPr="00DD69B8" w:rsidRDefault="0017558A" w:rsidP="0017558A">
      <w:pPr>
        <w:pStyle w:val="Versequote"/>
        <w:rPr>
          <w:rFonts w:eastAsia="MS Minchofalt"/>
          <w:lang w:val="en-CA"/>
        </w:rPr>
      </w:pPr>
      <w:r w:rsidRPr="00DD69B8">
        <w:rPr>
          <w:rFonts w:eastAsia="MS Minchofalt"/>
          <w:lang w:val="en-CA"/>
        </w:rPr>
        <w:t>uccāritaṁ stoma</w:t>
      </w:r>
      <w:r>
        <w:rPr>
          <w:rFonts w:eastAsia="MS Minchofalt"/>
          <w:lang w:val="en-CA"/>
        </w:rPr>
        <w:t>m u</w:t>
      </w:r>
      <w:r w:rsidRPr="00DD69B8">
        <w:rPr>
          <w:rFonts w:eastAsia="MS Minchofalt"/>
          <w:lang w:val="en-CA"/>
        </w:rPr>
        <w:t>dīrṇa-sāma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aśeṣais tapo-mantrādi-siddheśvarair abhiṣṭutaḥ siddha-mārgo vaikuṇṭha-mārgo yasya | yad vā, aśeṣa-siddheśvarābhiṣṭutaś cāsau siddhair mṛgyata iti siddha-mārgaś ca sa yayau | patra-rathendro garuḍas tasya pakṣair udīrṇa</w:t>
      </w:r>
      <w:r>
        <w:rPr>
          <w:cs/>
        </w:rPr>
        <w:t>m a</w:t>
      </w:r>
      <w:r w:rsidRPr="00DD69B8">
        <w:rPr>
          <w:cs/>
        </w:rPr>
        <w:t xml:space="preserve">bhivyaktaṁ sāma ākarṇayan, </w:t>
      </w:r>
      <w:r w:rsidRPr="00DD69B8">
        <w:rPr>
          <w:color w:val="0000FF"/>
          <w:cs/>
        </w:rPr>
        <w:t>bṛhad-rathāntare pakṣau</w:t>
      </w:r>
      <w:r w:rsidRPr="00DD69B8">
        <w:rPr>
          <w:cs/>
        </w:rPr>
        <w:t xml:space="preserve"> iti śruteḥ | uccāritaṁ stomaṁ ca sāmādhāra-bhūtāṇā</w:t>
      </w:r>
      <w:r>
        <w:rPr>
          <w:cs/>
        </w:rPr>
        <w:t>m ṛ</w:t>
      </w:r>
      <w:r w:rsidRPr="00DD69B8">
        <w:rPr>
          <w:cs/>
        </w:rPr>
        <w:t xml:space="preserve">cāṁ samudāyaṁ śṛṇvan | </w:t>
      </w:r>
      <w:r w:rsidRPr="00DD69B8">
        <w:rPr>
          <w:color w:val="0000FF"/>
          <w:cs/>
        </w:rPr>
        <w:t>stoma ātmā</w:t>
      </w:r>
      <w:r w:rsidRPr="00DD69B8">
        <w:rPr>
          <w:cs/>
        </w:rPr>
        <w:t xml:space="preserve"> iti śruteḥ | samāsa-pāṭhe uccāritaḥ stomaḥ stotrīya-samudāyo yasya sāmna iti ||34||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 xml:space="preserve">tasya kardamasya nirīkṣyamāṇasya sataḥ | </w:t>
      </w:r>
      <w:r w:rsidRPr="00DD69B8">
        <w:rPr>
          <w:cs/>
        </w:rPr>
        <w:t>aśeṣaiḥ siddheśvarair abhiṣṭutaḥ siddha-mārgo vaikuṇṭha-mārgo yasya saḥ | patra-rathendro garuḍas tasya pakṣair uccāritaṁ stoma</w:t>
      </w:r>
      <w:r>
        <w:rPr>
          <w:cs/>
        </w:rPr>
        <w:t>m ṛ</w:t>
      </w:r>
      <w:r w:rsidRPr="00DD69B8">
        <w:rPr>
          <w:cs/>
        </w:rPr>
        <w:t>k-samudāyaṁ śṛṇvan | kīdṛśa</w:t>
      </w:r>
      <w:r>
        <w:rPr>
          <w:cs/>
        </w:rPr>
        <w:t>m ?</w:t>
      </w:r>
      <w:r w:rsidRPr="00DD69B8">
        <w:rPr>
          <w:cs/>
        </w:rPr>
        <w:t xml:space="preserve"> udīrṇa</w:t>
      </w:r>
      <w:r>
        <w:rPr>
          <w:cs/>
        </w:rPr>
        <w:t>m a</w:t>
      </w:r>
      <w:r w:rsidRPr="00DD69B8">
        <w:rPr>
          <w:cs/>
        </w:rPr>
        <w:t>bhivyaktaṁ sāma yat tat svarūpa</w:t>
      </w:r>
      <w:r>
        <w:rPr>
          <w:cs/>
        </w:rPr>
        <w:t>m |</w:t>
      </w:r>
      <w:r w:rsidRPr="00DD69B8">
        <w:rPr>
          <w:cs/>
        </w:rPr>
        <w:t xml:space="preserve"> samāsa-pāṭhe uccāritaḥ stomaḥ stotrīya-samudāyo yasya tathā-bhūtaṁ yad udīrṇaṁ sāma tat </w:t>
      </w:r>
      <w:r w:rsidRPr="00DD69B8">
        <w:rPr>
          <w:color w:val="0000FF"/>
          <w:cs/>
        </w:rPr>
        <w:t>bṛhad-rathāntare pakṣau</w:t>
      </w:r>
      <w:r w:rsidRPr="00DD69B8">
        <w:rPr>
          <w:cs/>
        </w:rPr>
        <w:t xml:space="preserve"> iti śruteḥ ||34||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atha samprasthite śukle kardamo bhagavān ṛṣiḥ |</w:t>
      </w:r>
    </w:p>
    <w:p w:rsidR="0017558A" w:rsidRPr="00DD69B8" w:rsidRDefault="0017558A" w:rsidP="0017558A">
      <w:pPr>
        <w:pStyle w:val="Versequote"/>
        <w:rPr>
          <w:rFonts w:eastAsia="MS Minchofalt"/>
          <w:lang w:val="en-CA"/>
        </w:rPr>
      </w:pPr>
      <w:r w:rsidRPr="00DD69B8">
        <w:rPr>
          <w:rFonts w:eastAsia="MS Minchofalt"/>
          <w:lang w:val="en-CA"/>
        </w:rPr>
        <w:t>āste sma bindusarasi taṁ kālaṁ pratipālayan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viśvanāthaḥ : </w:t>
      </w:r>
      <w:r w:rsidRPr="00DD69B8">
        <w:rPr>
          <w:cs/>
        </w:rPr>
        <w:t>taṁ kālaṁ paraśva ity uktaṁ pratīkṣamāṇaḥ ||35||</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3.21.36-37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manuḥ syandana</w:t>
      </w:r>
      <w:r>
        <w:rPr>
          <w:rFonts w:eastAsia="MS Minchofalt"/>
          <w:lang w:val="en-CA"/>
        </w:rPr>
        <w:t>m ā</w:t>
      </w:r>
      <w:r w:rsidRPr="00DD69B8">
        <w:rPr>
          <w:rFonts w:eastAsia="MS Minchofalt"/>
          <w:lang w:val="en-CA"/>
        </w:rPr>
        <w:t>sthāya śātakaumbha-paricchada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āropya svāṁ duhitaraṁ sa-bhāryaḥ paryaṭan mahī</w:t>
      </w:r>
      <w:r>
        <w:rPr>
          <w:rFonts w:eastAsia="MS Minchofalt"/>
          <w:lang w:val="en-CA"/>
        </w:rPr>
        <w:t>m |</w:t>
      </w:r>
      <w:r w:rsidRPr="00DD69B8">
        <w:rPr>
          <w:rFonts w:eastAsia="MS Minchofalt"/>
          <w:lang w:val="en-CA"/>
        </w:rPr>
        <w:t>|</w:t>
      </w:r>
    </w:p>
    <w:p w:rsidR="0017558A" w:rsidRPr="00DD69B8" w:rsidRDefault="0017558A" w:rsidP="0017558A">
      <w:pPr>
        <w:pStyle w:val="Versequote"/>
        <w:rPr>
          <w:rFonts w:eastAsia="MS Minchofalt"/>
          <w:lang w:val="en-CA"/>
        </w:rPr>
      </w:pPr>
      <w:r w:rsidRPr="00DD69B8">
        <w:rPr>
          <w:rFonts w:eastAsia="MS Minchofalt"/>
          <w:lang w:val="en-CA"/>
        </w:rPr>
        <w:t>tasmin sudhanvann ahani bhagavān yat samādiśat |</w:t>
      </w:r>
    </w:p>
    <w:p w:rsidR="0017558A" w:rsidRPr="00DD69B8" w:rsidRDefault="0017558A" w:rsidP="0017558A">
      <w:pPr>
        <w:pStyle w:val="Versequote"/>
        <w:rPr>
          <w:rFonts w:eastAsia="MS Minchofalt"/>
          <w:lang w:val="en-CA"/>
        </w:rPr>
      </w:pPr>
      <w:r w:rsidRPr="00DD69B8">
        <w:rPr>
          <w:rFonts w:eastAsia="MS Minchofalt"/>
          <w:lang w:val="en-CA"/>
        </w:rPr>
        <w:t>upāyād āśrama-padaṁ muneḥ śānta-vratasya tat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śātakaumbhāḥ sauvarṇāḥ parikarā yasmiṁs taṁ ratha</w:t>
      </w:r>
      <w:r>
        <w:rPr>
          <w:cs/>
        </w:rPr>
        <w:t>m ā</w:t>
      </w:r>
      <w:r w:rsidRPr="00DD69B8">
        <w:rPr>
          <w:cs/>
        </w:rPr>
        <w:t>sthāya duhitaraṁ cāropya varān veṣaṇārthaṁ paryaṭan ||36|| he su-dhanvan vidura | yad ahaḥ ||37||</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manur iti yugmaka</w:t>
      </w:r>
      <w:r>
        <w:rPr>
          <w:cs/>
        </w:rPr>
        <w:t>m |</w:t>
      </w:r>
      <w:r w:rsidRPr="00DD69B8">
        <w:rPr>
          <w:cs/>
        </w:rPr>
        <w:t xml:space="preserve">|36|| </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yad aho bhagavān samādiśat tasminn ahani mahīṁ paryaṭan muner āśrama-pada</w:t>
      </w:r>
      <w:r>
        <w:rPr>
          <w:rFonts w:eastAsia="MS Minchofalt"/>
          <w:cs/>
        </w:rPr>
        <w:t>m u</w:t>
      </w:r>
      <w:r w:rsidRPr="00DD69B8">
        <w:rPr>
          <w:rFonts w:eastAsia="MS Minchofalt"/>
          <w:cs/>
        </w:rPr>
        <w:t>pāyād ity anvayaḥ | he sudhanvan ! he vidura ! ||36-37||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yasmin bhagavato netrān nyapatann aśru-bindavaḥ |</w:t>
      </w:r>
    </w:p>
    <w:p w:rsidR="0017558A" w:rsidRPr="00DD69B8" w:rsidRDefault="0017558A" w:rsidP="0017558A">
      <w:pPr>
        <w:pStyle w:val="Versequote"/>
        <w:rPr>
          <w:rFonts w:eastAsia="MS Minchofalt"/>
          <w:lang w:val="en-CA"/>
        </w:rPr>
      </w:pPr>
      <w:r w:rsidRPr="00DD69B8">
        <w:rPr>
          <w:rFonts w:eastAsia="MS Minchofalt"/>
          <w:lang w:val="en-CA"/>
        </w:rPr>
        <w:t>kṛpayā samparītasya prapanne’rpitayā bhṛśa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tat praveśa-mātreṇa paramānandaṁ prāpta iti darśayitu</w:t>
      </w:r>
      <w:r>
        <w:rPr>
          <w:cs/>
        </w:rPr>
        <w:t>m ā</w:t>
      </w:r>
      <w:r w:rsidRPr="00DD69B8">
        <w:rPr>
          <w:cs/>
        </w:rPr>
        <w:t>śramaṁ varṇayati, yasminn ity-ādibhiḥ saptabhiḥ ślokaiḥ | prapanne kardame ||38||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yasminn iti saptaka</w:t>
      </w:r>
      <w:r>
        <w:rPr>
          <w:cs/>
        </w:rPr>
        <w:t>m |</w:t>
      </w:r>
      <w:r w:rsidRPr="00DD69B8">
        <w:rPr>
          <w:cs/>
        </w:rPr>
        <w:t xml:space="preserve"> prapanne prapanna-mātre arpitayā tad-eka-satkṛtayety arthaḥ | yasminn eva tad aśru-bindu-vṛnda-svarūpaṁ bindu-saro nāma saro’bhūd ity arthaḥ ||38||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āśramaṁ varṇayati—yasminn iti saptabhiḥ ślokaiḥ | prapanne kardame ||38||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3.21.39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tad vai bindusaro nāma sarasvatyā paripluta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puṇyaṁ śivāmṛta-jalaṁ maharṣi-gaṇa-sevita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śiva</w:t>
      </w:r>
      <w:r>
        <w:rPr>
          <w:cs/>
        </w:rPr>
        <w:t>m ā</w:t>
      </w:r>
      <w:r w:rsidRPr="00DD69B8">
        <w:rPr>
          <w:cs/>
        </w:rPr>
        <w:t>rogya</w:t>
      </w:r>
      <w:r>
        <w:rPr>
          <w:cs/>
        </w:rPr>
        <w:t>m a</w:t>
      </w:r>
      <w:r w:rsidRPr="00DD69B8">
        <w:rPr>
          <w:cs/>
        </w:rPr>
        <w:t>mṛta-vat svādu jalaṁ yasmin ||39||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ṭīkāyāṁ śiva</w:t>
      </w:r>
      <w:r>
        <w:rPr>
          <w:cs/>
        </w:rPr>
        <w:t>m ā</w:t>
      </w:r>
      <w:r w:rsidRPr="00DD69B8">
        <w:rPr>
          <w:cs/>
        </w:rPr>
        <w:t>rogya</w:t>
      </w:r>
      <w:r>
        <w:rPr>
          <w:cs/>
        </w:rPr>
        <w:t>m i</w:t>
      </w:r>
      <w:r w:rsidRPr="00DD69B8">
        <w:rPr>
          <w:cs/>
        </w:rPr>
        <w:t xml:space="preserve">ti </w:t>
      </w:r>
      <w:r w:rsidRPr="00DD69B8">
        <w:rPr>
          <w:noProof w:val="0"/>
          <w:cs/>
        </w:rPr>
        <w:t>“</w:t>
      </w:r>
      <w:r w:rsidRPr="00DD69B8">
        <w:rPr>
          <w:cs/>
        </w:rPr>
        <w:t>āyur ghṛtam” itivat ārogya-janaka</w:t>
      </w:r>
      <w:r>
        <w:rPr>
          <w:cs/>
        </w:rPr>
        <w:t>m i</w:t>
      </w:r>
      <w:r w:rsidRPr="00DD69B8">
        <w:rPr>
          <w:cs/>
        </w:rPr>
        <w:t>ty arthaḥ | aroga</w:t>
      </w:r>
      <w:r>
        <w:rPr>
          <w:cs/>
        </w:rPr>
        <w:t>m i</w:t>
      </w:r>
      <w:r w:rsidRPr="00DD69B8">
        <w:rPr>
          <w:cs/>
        </w:rPr>
        <w:t>ti kvāpi ||39||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puṇya-druma-latā-jālaiḥ kūjat-puṇya-mṛga-dvijaiḥ |</w:t>
      </w:r>
    </w:p>
    <w:p w:rsidR="0017558A" w:rsidRPr="00DD69B8" w:rsidRDefault="0017558A" w:rsidP="0017558A">
      <w:pPr>
        <w:pStyle w:val="Versequote"/>
        <w:rPr>
          <w:rFonts w:eastAsia="MS Minchofalt"/>
          <w:lang w:val="en-CA"/>
        </w:rPr>
      </w:pPr>
      <w:r w:rsidRPr="00DD69B8">
        <w:rPr>
          <w:rFonts w:eastAsia="MS Minchofalt"/>
          <w:lang w:val="en-CA"/>
        </w:rPr>
        <w:t>sarva-rtu-phala-puṣpāḍhyaṁ vana-rāji-śriyānvita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kūjantaḥ puṇyā mṛgā dvijāś ca yeṣu taiḥ puṇya-druma-latānāṁ jālaiḥ samūhair yukta</w:t>
      </w:r>
      <w:r>
        <w:rPr>
          <w:cs/>
        </w:rPr>
        <w:t>m |</w:t>
      </w:r>
      <w:r w:rsidRPr="00DD69B8">
        <w:rPr>
          <w:cs/>
        </w:rPr>
        <w:t>|40||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latā-jālair anvita</w:t>
      </w:r>
      <w:r>
        <w:rPr>
          <w:rFonts w:eastAsia="MS Minchofalt"/>
          <w:cs/>
        </w:rPr>
        <w:t>m |</w:t>
      </w:r>
      <w:r w:rsidRPr="00DD69B8">
        <w:rPr>
          <w:rFonts w:eastAsia="MS Minchofalt"/>
          <w:cs/>
        </w:rPr>
        <w:t xml:space="preserve">|40||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matta-dvija-gaṇair ghuṣṭaṁ matta-bhramara-vibhrama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matta-barhi-naṭāṭopa</w:t>
      </w:r>
      <w:r>
        <w:rPr>
          <w:rFonts w:eastAsia="MS Minchofalt"/>
          <w:lang w:val="en-CA"/>
        </w:rPr>
        <w:t>m ā</w:t>
      </w:r>
      <w:r w:rsidRPr="00DD69B8">
        <w:rPr>
          <w:rFonts w:eastAsia="MS Minchofalt"/>
          <w:lang w:val="en-CA"/>
        </w:rPr>
        <w:t>hvayan-matta-kokila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ghuṣṭaṁ nādita</w:t>
      </w:r>
      <w:r>
        <w:rPr>
          <w:cs/>
        </w:rPr>
        <w:t>m |</w:t>
      </w:r>
      <w:r w:rsidRPr="00DD69B8">
        <w:rPr>
          <w:cs/>
        </w:rPr>
        <w:t xml:space="preserve"> matta-bhramarāṇāṁ vibhramo vinodo yasmin | mattā barhiṇa eva naṭās teṣā</w:t>
      </w:r>
      <w:r>
        <w:rPr>
          <w:cs/>
        </w:rPr>
        <w:t>m ā</w:t>
      </w:r>
      <w:r w:rsidRPr="00DD69B8">
        <w:rPr>
          <w:cs/>
        </w:rPr>
        <w:t>ṭopo nṛtya-saṁbhramo yasmin | āhvayanto mitho mattāḥ kokilā yasmin ||41||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ghuṣṭaṁ nādita</w:t>
      </w:r>
      <w:r>
        <w:rPr>
          <w:rFonts w:eastAsia="MS Minchofalt"/>
          <w:cs/>
        </w:rPr>
        <w:t>m |</w:t>
      </w:r>
      <w:r w:rsidRPr="00DD69B8">
        <w:rPr>
          <w:rFonts w:eastAsia="MS Minchofalt"/>
          <w:cs/>
        </w:rPr>
        <w:t xml:space="preserve"> mattā barhiṇa eva naṭās teṣā</w:t>
      </w:r>
      <w:r>
        <w:rPr>
          <w:rFonts w:eastAsia="MS Minchofalt"/>
          <w:cs/>
        </w:rPr>
        <w:t>m ā</w:t>
      </w:r>
      <w:r w:rsidRPr="00DD69B8">
        <w:rPr>
          <w:rFonts w:eastAsia="MS Minchofalt"/>
          <w:cs/>
        </w:rPr>
        <w:t>ṭopo nṛtya-sambhramo yasmiṁs taṁ, mitha āhvayanto mattā kokilā yasmiṁs ta</w:t>
      </w:r>
      <w:r>
        <w:rPr>
          <w:rFonts w:eastAsia="MS Minchofalt"/>
          <w:cs/>
        </w:rPr>
        <w:t>m |</w:t>
      </w:r>
      <w:r w:rsidRPr="00DD69B8">
        <w:rPr>
          <w:rFonts w:eastAsia="MS Minchofalt"/>
          <w:cs/>
        </w:rPr>
        <w:t xml:space="preserve">|41||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kadamba-campakāśoka- karañja-bakulāsanaiḥ |</w:t>
      </w:r>
    </w:p>
    <w:p w:rsidR="0017558A" w:rsidRPr="00DD69B8" w:rsidRDefault="0017558A" w:rsidP="0017558A">
      <w:pPr>
        <w:pStyle w:val="Versequote"/>
        <w:rPr>
          <w:rFonts w:eastAsia="MS Minchofalt"/>
          <w:lang w:val="en-CA"/>
        </w:rPr>
      </w:pPr>
      <w:r w:rsidRPr="00DD69B8">
        <w:rPr>
          <w:rFonts w:eastAsia="MS Minchofalt"/>
          <w:lang w:val="en-CA"/>
        </w:rPr>
        <w:t>kunda-mandāra-kuṭajaiś cūta-potair alaṅkṛta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kadambādibhir vṛkṣair alaṅkṛta</w:t>
      </w:r>
      <w:r>
        <w:rPr>
          <w:cs/>
        </w:rPr>
        <w:t>m |</w:t>
      </w:r>
      <w:r w:rsidRPr="00DD69B8">
        <w:rPr>
          <w:cs/>
        </w:rPr>
        <w:t>|42||</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kāraṇḍavaiḥ plavair haṁsaiḥ kurarair jala-kukkuṭaiḥ |</w:t>
      </w:r>
    </w:p>
    <w:p w:rsidR="0017558A" w:rsidRPr="00DD69B8" w:rsidRDefault="0017558A" w:rsidP="0017558A">
      <w:pPr>
        <w:pStyle w:val="Versequote"/>
        <w:rPr>
          <w:rFonts w:eastAsia="MS Minchofalt"/>
          <w:lang w:val="en-CA"/>
        </w:rPr>
      </w:pPr>
      <w:r w:rsidRPr="00DD69B8">
        <w:rPr>
          <w:rFonts w:eastAsia="MS Minchofalt"/>
          <w:lang w:val="en-CA"/>
        </w:rPr>
        <w:t>sārasaiś cakravākaiś ca cakorair valgu kūjita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kāraṇaḍavādibhiḥ pakṣibhir valgu yathā tathā kūjita</w:t>
      </w:r>
      <w:r>
        <w:rPr>
          <w:cs/>
        </w:rPr>
        <w:t>m |</w:t>
      </w:r>
      <w:r w:rsidRPr="00DD69B8">
        <w:rPr>
          <w:cs/>
        </w:rPr>
        <w:t>|43||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 xml:space="preserve">tatratyān vṛkṣān uktvā pakṣiṇa āha—kāraṇḍavair ity ādi ||43||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tathaiva hariṇaiḥ kroḍaiḥ śvāvid-gavaya-kuñjaraiḥ |</w:t>
      </w:r>
    </w:p>
    <w:p w:rsidR="0017558A" w:rsidRPr="00DD69B8" w:rsidRDefault="0017558A" w:rsidP="0017558A">
      <w:pPr>
        <w:pStyle w:val="Versequote"/>
        <w:rPr>
          <w:rFonts w:eastAsia="MS Minchofalt"/>
          <w:lang w:val="en-CA"/>
        </w:rPr>
      </w:pPr>
      <w:r w:rsidRPr="00DD69B8">
        <w:rPr>
          <w:rFonts w:eastAsia="MS Minchofalt"/>
          <w:lang w:val="en-CA"/>
        </w:rPr>
        <w:t>go-pucchair haribhir markair nakulair nābhibhir vṛta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hariṇādibhir vṛta</w:t>
      </w:r>
      <w:r>
        <w:rPr>
          <w:cs/>
        </w:rPr>
        <w:t>m |</w:t>
      </w:r>
      <w:r w:rsidRPr="00DD69B8">
        <w:rPr>
          <w:cs/>
        </w:rPr>
        <w:t xml:space="preserve"> tatra kroḍaḥ sūkaraḥ | śvāvic challakaḥ | marko markaṭaḥ | tad-viśeṣo go-pucchaḥ | harir vānaraḥ siṁho va | nābhiḥ kastūrī-mṛgaḥ ||44||</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praviśyeti sārdha-trika</w:t>
      </w:r>
      <w:r>
        <w:rPr>
          <w:cs/>
        </w:rPr>
        <w:t>m |</w:t>
      </w:r>
      <w:r w:rsidRPr="00DD69B8">
        <w:rPr>
          <w:cs/>
        </w:rPr>
        <w:t xml:space="preserve"> nātīti naivety arthaḥ ||44||</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viśvanāthaḥ : </w:t>
      </w:r>
      <w:r w:rsidRPr="00DD69B8">
        <w:rPr>
          <w:rFonts w:eastAsia="MS Minchofalt"/>
          <w:cs/>
        </w:rPr>
        <w:t xml:space="preserve">mṛgān āha—tathaiveti | </w:t>
      </w:r>
      <w:r w:rsidRPr="00DD69B8">
        <w:rPr>
          <w:cs/>
        </w:rPr>
        <w:t>kroḍaḥ sūkaraḥ | śvāvit śallakaḥ | marko markaṭaḥ | go-pucchas tad-viśeṣaḥ | hariḥ siṁhaḥ | nābhiḥ kastūrī-mṛgaḥ ||44||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praviśya tat tīrtha-vara</w:t>
      </w:r>
      <w:r>
        <w:rPr>
          <w:rFonts w:eastAsia="MS Minchofalt"/>
          <w:lang w:val="en-CA"/>
        </w:rPr>
        <w:t>m ā</w:t>
      </w:r>
      <w:r w:rsidRPr="00DD69B8">
        <w:rPr>
          <w:rFonts w:eastAsia="MS Minchofalt"/>
          <w:lang w:val="en-CA"/>
        </w:rPr>
        <w:t>di-rājaḥ sahātmajaḥ |</w:t>
      </w:r>
    </w:p>
    <w:p w:rsidR="0017558A" w:rsidRPr="00DD69B8" w:rsidRDefault="0017558A" w:rsidP="0017558A">
      <w:pPr>
        <w:pStyle w:val="Versequote"/>
        <w:rPr>
          <w:rFonts w:eastAsia="MS Minchofalt"/>
          <w:lang w:val="en-CA"/>
        </w:rPr>
      </w:pPr>
      <w:r w:rsidRPr="00DD69B8">
        <w:rPr>
          <w:rFonts w:eastAsia="MS Minchofalt"/>
          <w:lang w:val="en-CA"/>
        </w:rPr>
        <w:t>dadarśa muni</w:t>
      </w:r>
      <w:r>
        <w:rPr>
          <w:rFonts w:eastAsia="MS Minchofalt"/>
          <w:lang w:val="en-CA"/>
        </w:rPr>
        <w:t>m ā</w:t>
      </w:r>
      <w:r w:rsidRPr="00DD69B8">
        <w:rPr>
          <w:rFonts w:eastAsia="MS Minchofalt"/>
          <w:lang w:val="en-CA"/>
        </w:rPr>
        <w:t>sīnaṁ tasmin huta-hutāśana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huto hutāśano brahmacāri-yogyo yena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vidyotamānaṁ vapuṣā tapasy ugra-yujā cira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nātikṣāmaṁ bhagavataḥ snigdhāpāṅgāvalokanāt ||</w:t>
      </w:r>
    </w:p>
    <w:p w:rsidR="0017558A" w:rsidRPr="00DD69B8" w:rsidRDefault="0017558A" w:rsidP="0017558A">
      <w:pPr>
        <w:pStyle w:val="Versequote"/>
        <w:rPr>
          <w:rFonts w:eastAsia="MS Minchofalt"/>
          <w:lang w:val="en-CA"/>
        </w:rPr>
      </w:pPr>
      <w:r w:rsidRPr="00DD69B8">
        <w:rPr>
          <w:rFonts w:eastAsia="MS Minchofalt"/>
          <w:lang w:val="en-CA"/>
        </w:rPr>
        <w:t>tad-vyāhṛtāmṛta-kalā- pīyūṣa-śravaṇena ca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ugrā yuk yogo yasya tena vapuṣā vidyotamāna</w:t>
      </w:r>
      <w:r>
        <w:rPr>
          <w:cs/>
        </w:rPr>
        <w:t>m |</w:t>
      </w:r>
      <w:r w:rsidRPr="00DD69B8">
        <w:rPr>
          <w:cs/>
        </w:rPr>
        <w:t xml:space="preserve"> tasya bhagavato vyāhṛtaṁ bhāṣaṇa</w:t>
      </w:r>
      <w:r>
        <w:rPr>
          <w:cs/>
        </w:rPr>
        <w:t>m e</w:t>
      </w:r>
      <w:r w:rsidRPr="00DD69B8">
        <w:rPr>
          <w:cs/>
        </w:rPr>
        <w:t>vāmṛta-kalā amṛta-mayasya candrasya kalā tansayaṁ pīyūṣaṁ tasya śravaṇena ca nāti-kṣāmaṁ tapasā kṛśaṁ santa</w:t>
      </w:r>
      <w:r>
        <w:rPr>
          <w:cs/>
        </w:rPr>
        <w:t>m a</w:t>
      </w:r>
      <w:r w:rsidRPr="00DD69B8">
        <w:rPr>
          <w:cs/>
        </w:rPr>
        <w:t>py akṛśa</w:t>
      </w:r>
      <w:r>
        <w:rPr>
          <w:cs/>
        </w:rPr>
        <w:t>m |</w:t>
      </w:r>
      <w:r w:rsidRPr="00DD69B8">
        <w:rPr>
          <w:cs/>
        </w:rPr>
        <w:t>|46||</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tapasi tapo-madhya eva ugrā yuk yogo yatra tena | tad api na atikṣāma</w:t>
      </w:r>
      <w:r>
        <w:rPr>
          <w:rFonts w:eastAsia="MS Minchofalt"/>
          <w:cs/>
        </w:rPr>
        <w:t>m a</w:t>
      </w:r>
      <w:r w:rsidRPr="00DD69B8">
        <w:rPr>
          <w:rFonts w:eastAsia="MS Minchofalt"/>
          <w:cs/>
        </w:rPr>
        <w:t>natikṛśaṁ, tatra kṛpoāpāṅgeti tad vyāhṛteti hetu-dvayaṁ tad-vyāhṛta</w:t>
      </w:r>
      <w:r>
        <w:rPr>
          <w:rFonts w:eastAsia="MS Minchofalt"/>
          <w:cs/>
        </w:rPr>
        <w:t>m e</w:t>
      </w:r>
      <w:r w:rsidRPr="00DD69B8">
        <w:rPr>
          <w:rFonts w:eastAsia="MS Minchofalt"/>
          <w:cs/>
        </w:rPr>
        <w:t>vāmṛta-kalasya candrasya ā samyak pīyūṣaṁ tasya śravaṇenety anena tan-mukhyāmṛta-kalatva</w:t>
      </w:r>
      <w:r>
        <w:rPr>
          <w:rFonts w:eastAsia="MS Minchofalt"/>
          <w:cs/>
        </w:rPr>
        <w:t>m u</w:t>
      </w:r>
      <w:r w:rsidRPr="00DD69B8">
        <w:rPr>
          <w:rFonts w:eastAsia="MS Minchofalt"/>
          <w:cs/>
        </w:rPr>
        <w:t>kta</w:t>
      </w:r>
      <w:r>
        <w:rPr>
          <w:rFonts w:eastAsia="MS Minchofalt"/>
          <w:cs/>
        </w:rPr>
        <w:t>m |</w:t>
      </w:r>
      <w:r w:rsidRPr="00DD69B8">
        <w:rPr>
          <w:rFonts w:eastAsia="MS Minchofalt"/>
          <w:cs/>
        </w:rPr>
        <w:t xml:space="preserve">|46||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prāṁśuṁ padma-palāśākṣaṁ jaṭilaṁ cīra-vāsasa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upasaṁśritya malinaṁ yathārhaṇa</w:t>
      </w:r>
      <w:r>
        <w:rPr>
          <w:rFonts w:eastAsia="MS Minchofalt"/>
          <w:lang w:val="en-CA"/>
        </w:rPr>
        <w:t>m a</w:t>
      </w:r>
      <w:r w:rsidRPr="00DD69B8">
        <w:rPr>
          <w:rFonts w:eastAsia="MS Minchofalt"/>
          <w:lang w:val="en-CA"/>
        </w:rPr>
        <w:t>saṁskṛta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pāṁśu</w:t>
      </w:r>
      <w:r>
        <w:rPr>
          <w:cs/>
        </w:rPr>
        <w:t>m u</w:t>
      </w:r>
      <w:r w:rsidRPr="00DD69B8">
        <w:rPr>
          <w:cs/>
        </w:rPr>
        <w:t>nnata</w:t>
      </w:r>
      <w:r>
        <w:rPr>
          <w:cs/>
        </w:rPr>
        <w:t>m |</w:t>
      </w:r>
      <w:r w:rsidRPr="00DD69B8">
        <w:rPr>
          <w:cs/>
        </w:rPr>
        <w:t xml:space="preserve"> upasaṁsṛtya samīpaṁ gatvā malinaṁ dadarśeti pūrvaiva kriyā | arhyate’nenety arhaṇaṁ mahā-ratnaṁ tad asaṁskṛta</w:t>
      </w:r>
      <w:r>
        <w:rPr>
          <w:cs/>
        </w:rPr>
        <w:t>m a</w:t>
      </w:r>
      <w:r w:rsidRPr="00DD69B8">
        <w:rPr>
          <w:cs/>
        </w:rPr>
        <w:t>nirṇiktaṁ yathā malinaṁ dṛśyate tadvat |</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prāṁśu</w:t>
      </w:r>
      <w:r>
        <w:rPr>
          <w:rFonts w:eastAsia="MS Minchofalt"/>
          <w:cs/>
        </w:rPr>
        <w:t>m a</w:t>
      </w:r>
      <w:r w:rsidRPr="00DD69B8">
        <w:rPr>
          <w:rFonts w:eastAsia="MS Minchofalt"/>
          <w:cs/>
        </w:rPr>
        <w:t>ṣṭa-vitasti-pramāṇa-tanu</w:t>
      </w:r>
      <w:r>
        <w:rPr>
          <w:rFonts w:eastAsia="MS Minchofalt"/>
          <w:cs/>
        </w:rPr>
        <w:t>m u</w:t>
      </w:r>
      <w:r w:rsidRPr="00DD69B8">
        <w:rPr>
          <w:rFonts w:eastAsia="MS Minchofalt"/>
          <w:cs/>
        </w:rPr>
        <w:t>pasaṁsṛtya nikaṭaṁ gatvā malinaṁ dadarśeti pūrvaiva kriyā pūrvaiva kriyā | arhyate’nenety arhaṇaṁ mahā-ratnaṁ tat asaṁskṛtaṁ yathā malinaṁ dṛśyate tadvat ||47||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athoṭaja</w:t>
      </w:r>
      <w:r>
        <w:rPr>
          <w:rFonts w:eastAsia="MS Minchofalt"/>
          <w:lang w:val="en-CA"/>
        </w:rPr>
        <w:t>m u</w:t>
      </w:r>
      <w:r w:rsidRPr="00DD69B8">
        <w:rPr>
          <w:rFonts w:eastAsia="MS Minchofalt"/>
          <w:lang w:val="en-CA"/>
        </w:rPr>
        <w:t>pāyātaṁ nṛ-devaṁ praṇataṁ puraḥ |</w:t>
      </w:r>
    </w:p>
    <w:p w:rsidR="0017558A" w:rsidRPr="00DD69B8" w:rsidRDefault="0017558A" w:rsidP="0017558A">
      <w:pPr>
        <w:pStyle w:val="Versequote"/>
        <w:rPr>
          <w:rFonts w:eastAsia="MS Minchofalt"/>
          <w:lang w:val="en-CA"/>
        </w:rPr>
      </w:pPr>
      <w:r w:rsidRPr="00DD69B8">
        <w:rPr>
          <w:rFonts w:eastAsia="MS Minchofalt"/>
          <w:lang w:val="en-CA"/>
        </w:rPr>
        <w:t>saparyayā paryagṛhṇāt pratinandyānurūpayā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uṭajaṁ parṇa-śālāṁ praptaṁ puraḥ pāda-samīpe praṇata</w:t>
      </w:r>
      <w:r>
        <w:rPr>
          <w:cs/>
        </w:rPr>
        <w:t>m ā</w:t>
      </w:r>
      <w:r w:rsidRPr="00DD69B8">
        <w:rPr>
          <w:cs/>
        </w:rPr>
        <w:t>śīrbhir abhinandya saparyayā pūjayā pratyagṛhṇāt sat-kṛtavān ||48||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cs/>
        </w:rPr>
        <w:t>uṭajaṁ parṇaśālāṁ prapta</w:t>
      </w:r>
      <w:r>
        <w:rPr>
          <w:cs/>
        </w:rPr>
        <w:t>m |</w:t>
      </w:r>
      <w:r w:rsidRPr="00DD69B8">
        <w:rPr>
          <w:cs/>
        </w:rPr>
        <w:t xml:space="preserve"> puraḥ pāda-samīpe praṇata</w:t>
      </w:r>
      <w:r>
        <w:rPr>
          <w:cs/>
        </w:rPr>
        <w:t>m |</w:t>
      </w:r>
      <w:r w:rsidRPr="00DD69B8">
        <w:rPr>
          <w:cs/>
        </w:rPr>
        <w:t xml:space="preserve"> punar api pādau gṛhṇanta</w:t>
      </w:r>
      <w:r>
        <w:rPr>
          <w:cs/>
        </w:rPr>
        <w:t>m a</w:t>
      </w:r>
      <w:r w:rsidRPr="00DD69B8">
        <w:rPr>
          <w:cs/>
        </w:rPr>
        <w:t>nurūpayā ātithyocitayā saparyayā sahitaḥ pratyagṛhṇāt bhujābhyā</w:t>
      </w:r>
      <w:r>
        <w:rPr>
          <w:cs/>
        </w:rPr>
        <w:t>m u</w:t>
      </w:r>
      <w:r w:rsidRPr="00DD69B8">
        <w:rPr>
          <w:cs/>
        </w:rPr>
        <w:t>tthāpyāliliṅga | kiṁ kṛtvā pratinandya ? adya mūrta</w:t>
      </w:r>
      <w:r>
        <w:rPr>
          <w:cs/>
        </w:rPr>
        <w:t>m e</w:t>
      </w:r>
      <w:r w:rsidRPr="00DD69B8">
        <w:rPr>
          <w:cs/>
        </w:rPr>
        <w:t>va tapo-mayaṁ tejaḥ sākṣāt-kṛtya kṛta-kṛtyo’smīty abhinandantaṁ rājānaṁ rājann adya bhāgavatī viśva-pālanī-śaktis tva</w:t>
      </w:r>
      <w:r>
        <w:rPr>
          <w:cs/>
        </w:rPr>
        <w:t>m a</w:t>
      </w:r>
      <w:r w:rsidRPr="00DD69B8">
        <w:rPr>
          <w:cs/>
        </w:rPr>
        <w:t>valokyase iti pratyabhiṣṭutety arthaḥ ||48||</w:t>
      </w:r>
    </w:p>
    <w:p w:rsidR="0017558A" w:rsidRPr="00DD69B8" w:rsidRDefault="0017558A" w:rsidP="0017558A">
      <w:pPr>
        <w:rPr>
          <w:rFonts w:eastAsia="MS Minchofalt"/>
          <w:cs/>
        </w:rPr>
      </w:pP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3.21.49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gṛhītārhaṇa</w:t>
      </w:r>
      <w:r>
        <w:rPr>
          <w:rFonts w:eastAsia="MS Minchofalt"/>
          <w:lang w:val="en-CA"/>
        </w:rPr>
        <w:t>m ā</w:t>
      </w:r>
      <w:r w:rsidRPr="00DD69B8">
        <w:rPr>
          <w:rFonts w:eastAsia="MS Minchofalt"/>
          <w:lang w:val="en-CA"/>
        </w:rPr>
        <w:t>sīnaṁ saṁyataṁ prīṇayan muniḥ |</w:t>
      </w:r>
    </w:p>
    <w:p w:rsidR="0017558A" w:rsidRPr="00DD69B8" w:rsidRDefault="0017558A" w:rsidP="0017558A">
      <w:pPr>
        <w:pStyle w:val="Versequote"/>
        <w:rPr>
          <w:rFonts w:eastAsia="MS Minchofalt"/>
          <w:lang w:val="en-CA"/>
        </w:rPr>
      </w:pPr>
      <w:r w:rsidRPr="00DD69B8">
        <w:rPr>
          <w:rFonts w:eastAsia="MS Minchofalt"/>
          <w:lang w:val="en-CA"/>
        </w:rPr>
        <w:t>smaran bhagavad-ādeśa</w:t>
      </w:r>
      <w:r>
        <w:rPr>
          <w:rFonts w:eastAsia="MS Minchofalt"/>
          <w:lang w:val="en-CA"/>
        </w:rPr>
        <w:t>m i</w:t>
      </w:r>
      <w:r w:rsidRPr="00DD69B8">
        <w:rPr>
          <w:rFonts w:eastAsia="MS Minchofalt"/>
          <w:lang w:val="en-CA"/>
        </w:rPr>
        <w:t>ty āha ślakṣṇayā girā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kṣālita-caraṇa</w:t>
      </w:r>
      <w:r>
        <w:rPr>
          <w:rFonts w:eastAsia="MS Minchofalt"/>
          <w:cs/>
        </w:rPr>
        <w:t>m u</w:t>
      </w:r>
      <w:r w:rsidRPr="00DD69B8">
        <w:rPr>
          <w:rFonts w:eastAsia="MS Minchofalt"/>
          <w:cs/>
        </w:rPr>
        <w:t>cita-darbhādy-āsane āsīnaṁ gṛhītāni arhaṇāni puṣpa-candana-dūrvā-dala-phalādīni yena ta</w:t>
      </w:r>
      <w:r>
        <w:rPr>
          <w:rFonts w:eastAsia="MS Minchofalt"/>
          <w:cs/>
        </w:rPr>
        <w:t>m |</w:t>
      </w:r>
      <w:r w:rsidRPr="00DD69B8">
        <w:rPr>
          <w:rFonts w:eastAsia="MS Minchofalt"/>
          <w:cs/>
        </w:rPr>
        <w:t xml:space="preserve"> saṁyataṁ tūṣṇīṁ sthita</w:t>
      </w:r>
      <w:r>
        <w:rPr>
          <w:rFonts w:eastAsia="MS Minchofalt"/>
          <w:cs/>
        </w:rPr>
        <w:t>m |</w:t>
      </w:r>
      <w:r w:rsidRPr="00DD69B8">
        <w:rPr>
          <w:rFonts w:eastAsia="MS Minchofalt"/>
          <w:cs/>
        </w:rPr>
        <w:t xml:space="preserve">|49||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3.21.50 ||</w:t>
      </w:r>
      <w:r w:rsidRPr="00DD69B8">
        <w:rPr>
          <w:rStyle w:val="Refdenotaalpie"/>
          <w:rFonts w:eastAsia="MS Minchofalt" w:cs="Balaram"/>
          <w:b/>
        </w:rPr>
        <w:footnoteReference w:id="33"/>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nūnaṁ caṅkramaṇaṁ deva satāṁ saṁrakṣaṇāya te |</w:t>
      </w:r>
    </w:p>
    <w:p w:rsidR="0017558A" w:rsidRPr="00DD69B8" w:rsidRDefault="0017558A" w:rsidP="0017558A">
      <w:pPr>
        <w:pStyle w:val="Versequote"/>
        <w:rPr>
          <w:rFonts w:eastAsia="MS Minchofalt"/>
          <w:lang w:val="en-CA"/>
        </w:rPr>
      </w:pPr>
      <w:r w:rsidRPr="00DD69B8">
        <w:rPr>
          <w:rFonts w:eastAsia="MS Minchofalt"/>
          <w:lang w:val="en-CA"/>
        </w:rPr>
        <w:t>vadhāya cāsatāṁ yas tvaṁ hareḥ śaktir hi pālinī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te caṅkramaṇaṁ paryaṭana</w:t>
      </w:r>
      <w:r>
        <w:rPr>
          <w:cs/>
        </w:rPr>
        <w:t>m |</w:t>
      </w:r>
      <w:r w:rsidRPr="00DD69B8">
        <w:rPr>
          <w:cs/>
        </w:rPr>
        <w:t xml:space="preserve"> hi yasmāt ||50||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he deva ! yasya caṅkramaṇa</w:t>
      </w:r>
      <w:r>
        <w:rPr>
          <w:rFonts w:eastAsia="MS Minchofalt"/>
          <w:cs/>
        </w:rPr>
        <w:t>m i</w:t>
      </w:r>
      <w:r w:rsidRPr="00DD69B8">
        <w:rPr>
          <w:rFonts w:eastAsia="MS Minchofalt"/>
          <w:cs/>
        </w:rPr>
        <w:t>ty ādi | sa eva tvaṁ hareḥ pālanī-śaktir bhavasi ||50||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3.21.51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yo’rkendv-agnīndra-vāyūnāṁ yama-dharma-pracetasā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rūpāṇi sthāna ādhatse tasmai śuklāya te namaḥ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svāyambhuvo manuś caiva pṛthuś caivārjunāv api |</w:t>
      </w:r>
    </w:p>
    <w:p w:rsidR="0017558A" w:rsidRPr="00DD69B8" w:rsidRDefault="0017558A" w:rsidP="0017558A">
      <w:pPr>
        <w:pStyle w:val="Cita"/>
        <w:rPr>
          <w:rFonts w:eastAsia="MS Minchofalt"/>
        </w:rPr>
      </w:pPr>
      <w:r w:rsidRPr="00DD69B8">
        <w:rPr>
          <w:rFonts w:eastAsia="MS Minchofalt"/>
        </w:rPr>
        <w:t>brahma-śeṣādhipā rudra indra-ṛṣy-ādayas tathā |</w:t>
      </w:r>
    </w:p>
    <w:p w:rsidR="0017558A" w:rsidRPr="00DD69B8" w:rsidRDefault="0017558A" w:rsidP="0017558A">
      <w:pPr>
        <w:pStyle w:val="Cita"/>
        <w:rPr>
          <w:rFonts w:eastAsia="MS Minchofalt"/>
          <w:color w:val="000000"/>
        </w:rPr>
      </w:pPr>
      <w:r w:rsidRPr="00DD69B8">
        <w:rPr>
          <w:rFonts w:eastAsia="MS Minchofalt"/>
        </w:rPr>
        <w:t xml:space="preserve">viṣṇv-āveśa-yutāḥ sarve na tu viṣṇu-svarūpakāḥ || </w:t>
      </w:r>
      <w:r w:rsidRPr="00DD69B8">
        <w:rPr>
          <w:rFonts w:eastAsia="MS Minchofalt"/>
          <w:color w:val="000000"/>
        </w:rPr>
        <w:t>iti tattva-nirṇaye ||51||</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manu-sthaṁ viṣṇuṁ praṇamati—ya iti | sthāne tat-tat-kāryāvasare śuklāya viṣṇave ||51||</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arkādīnāṁ rūpāṇi sthāne yukta</w:t>
      </w:r>
      <w:r>
        <w:rPr>
          <w:rFonts w:eastAsia="MS Minchofalt"/>
          <w:cs/>
        </w:rPr>
        <w:t>m e</w:t>
      </w:r>
      <w:r w:rsidRPr="00DD69B8">
        <w:rPr>
          <w:rFonts w:eastAsia="MS Minchofalt"/>
          <w:cs/>
        </w:rPr>
        <w:t>va tva</w:t>
      </w:r>
      <w:r>
        <w:rPr>
          <w:rFonts w:eastAsia="MS Minchofalt"/>
          <w:cs/>
        </w:rPr>
        <w:t>m ā</w:t>
      </w:r>
      <w:r w:rsidRPr="00DD69B8">
        <w:rPr>
          <w:rFonts w:eastAsia="MS Minchofalt"/>
          <w:cs/>
        </w:rPr>
        <w:t xml:space="preserve"> samyak tvayā dhatse, tatra pratāpena tva</w:t>
      </w:r>
      <w:r>
        <w:rPr>
          <w:rFonts w:eastAsia="MS Minchofalt"/>
          <w:cs/>
        </w:rPr>
        <w:t>m a</w:t>
      </w:r>
      <w:r w:rsidRPr="00DD69B8">
        <w:rPr>
          <w:rFonts w:eastAsia="MS Minchofalt"/>
          <w:cs/>
        </w:rPr>
        <w:t>rkaḥ | yaśasā candraḥ | adhṛṣyatvenāgniḥ | aiśvaryeṇendraḥ | sarvatra praveśavattvena vāyuḥ | duṣṭa-nigrahatvena ca pracetāḥ | ata eva tasmai mad-abhīṣṭa-devāya tvad-rūpeṇa punar api mamoṭaja</w:t>
      </w:r>
      <w:r>
        <w:rPr>
          <w:rFonts w:eastAsia="MS Minchofalt"/>
          <w:cs/>
        </w:rPr>
        <w:t>m ā</w:t>
      </w:r>
      <w:r w:rsidRPr="00DD69B8">
        <w:rPr>
          <w:rFonts w:eastAsia="MS Minchofalt"/>
          <w:cs/>
        </w:rPr>
        <w:t>gatāya śuklāya tubhyaṁ namaḥ ||51||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3.21.52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na yadā ratha</w:t>
      </w:r>
      <w:r>
        <w:rPr>
          <w:rFonts w:eastAsia="MS Minchofalt"/>
          <w:lang w:val="en-CA"/>
        </w:rPr>
        <w:t>m ā</w:t>
      </w:r>
      <w:r w:rsidRPr="00DD69B8">
        <w:rPr>
          <w:rFonts w:eastAsia="MS Minchofalt"/>
          <w:lang w:val="en-CA"/>
        </w:rPr>
        <w:t>sthāya jaitraṁ maṇi-gaṇārpita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visphūrjac-caṇḍa-kodaṇḍo rathena trāsayann aghān ||</w:t>
      </w:r>
    </w:p>
    <w:p w:rsidR="0017558A" w:rsidRPr="00DD69B8" w:rsidRDefault="0017558A" w:rsidP="0017558A">
      <w:pPr>
        <w:pStyle w:val="Versequote"/>
        <w:rPr>
          <w:rFonts w:eastAsia="MS Minchofalt"/>
          <w:lang w:val="en-CA"/>
        </w:rPr>
      </w:pPr>
      <w:r w:rsidRPr="00DD69B8">
        <w:rPr>
          <w:rFonts w:eastAsia="MS Minchofalt"/>
          <w:lang w:val="en-CA"/>
        </w:rPr>
        <w:t>sva-sainya-caraṇa-kṣuṇṇaṁ vepayan maṇḍalaṁ bhuvaḥ |</w:t>
      </w:r>
    </w:p>
    <w:p w:rsidR="0017558A" w:rsidRPr="00DD69B8" w:rsidRDefault="0017558A" w:rsidP="0017558A">
      <w:pPr>
        <w:pStyle w:val="Versequote"/>
        <w:rPr>
          <w:rFonts w:eastAsia="MS Minchofalt"/>
          <w:lang w:val="en-CA"/>
        </w:rPr>
      </w:pPr>
      <w:r w:rsidRPr="00DD69B8">
        <w:rPr>
          <w:rFonts w:eastAsia="MS Minchofalt"/>
          <w:lang w:val="en-CA"/>
        </w:rPr>
        <w:t>vikarṣan bṛhatīṁ senāṁ paryaṭasy aṁśumān iva ||</w:t>
      </w:r>
    </w:p>
    <w:p w:rsidR="0017558A" w:rsidRPr="00DA2482" w:rsidRDefault="0017558A" w:rsidP="0017558A">
      <w:pPr>
        <w:pStyle w:val="Versequote"/>
        <w:rPr>
          <w:rFonts w:eastAsia="MS Minchofalt"/>
          <w:lang w:val="fr-CA"/>
        </w:rPr>
      </w:pPr>
      <w:r w:rsidRPr="00DA2482">
        <w:rPr>
          <w:rFonts w:eastAsia="MS Minchofalt"/>
          <w:lang w:val="fr-CA"/>
        </w:rPr>
        <w:t>tadaiva setavaḥ sarve varṇāśrama-nibandhanāḥ |</w:t>
      </w:r>
    </w:p>
    <w:p w:rsidR="0017558A" w:rsidRPr="00DD69B8" w:rsidRDefault="0017558A" w:rsidP="0017558A">
      <w:pPr>
        <w:pStyle w:val="Versequote"/>
        <w:rPr>
          <w:rFonts w:eastAsia="MS Minchofalt"/>
          <w:lang w:val="en-CA"/>
        </w:rPr>
      </w:pPr>
      <w:r w:rsidRPr="00DD69B8">
        <w:rPr>
          <w:rFonts w:eastAsia="MS Minchofalt"/>
          <w:lang w:val="en-CA"/>
        </w:rPr>
        <w:t>bhagavad-racitā rājan bhidyeran bata dasyubhiḥ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na yadeti pañcānā</w:t>
      </w:r>
      <w:r>
        <w:rPr>
          <w:cs/>
        </w:rPr>
        <w:t>m a</w:t>
      </w:r>
      <w:r w:rsidRPr="00DD69B8">
        <w:rPr>
          <w:cs/>
        </w:rPr>
        <w:t>ya</w:t>
      </w:r>
      <w:r>
        <w:rPr>
          <w:cs/>
        </w:rPr>
        <w:t>m a</w:t>
      </w:r>
      <w:r w:rsidRPr="00DD69B8">
        <w:rPr>
          <w:cs/>
        </w:rPr>
        <w:t xml:space="preserve">rthaḥ—yadyapi dharma-rakṣārthaṁ sarvataḥ paryaṭatas tava prasaṅgād apy āgamanaṁ saṁbhavati tathāpi viśeṣa-kāryaṁ ced </w:t>
      </w:r>
      <w:smartTag w:uri="urn:schemas-microsoft-com:office:smarttags" w:element="City">
        <w:smartTag w:uri="urn:schemas-microsoft-com:office:smarttags" w:element="place">
          <w:r w:rsidRPr="00DD69B8">
            <w:rPr>
              <w:cs/>
            </w:rPr>
            <w:t>asti</w:t>
          </w:r>
        </w:smartTag>
      </w:smartTag>
      <w:r w:rsidRPr="00DD69B8">
        <w:rPr>
          <w:cs/>
        </w:rPr>
        <w:t xml:space="preserve"> tat kathyatā</w:t>
      </w:r>
      <w:r>
        <w:rPr>
          <w:cs/>
        </w:rPr>
        <w:t>m i</w:t>
      </w:r>
      <w:r w:rsidRPr="00DD69B8">
        <w:rPr>
          <w:cs/>
        </w:rPr>
        <w:t>ti | jaitraṁ jaya-pradaṁ maṇi-gaṇā arpitā yasmiṁs taṁ ratha</w:t>
      </w:r>
      <w:r>
        <w:rPr>
          <w:cs/>
        </w:rPr>
        <w:t>m ā</w:t>
      </w:r>
      <w:r w:rsidRPr="00DD69B8">
        <w:rPr>
          <w:cs/>
        </w:rPr>
        <w:t>ruhya tvaṁ yadā bhuvo maṇḍalaṁ na paryaṭasi tadā setavo bhidyerann iti trayāṇā</w:t>
      </w:r>
      <w:r>
        <w:rPr>
          <w:cs/>
        </w:rPr>
        <w:t>m a</w:t>
      </w:r>
      <w:r w:rsidRPr="00DD69B8">
        <w:rPr>
          <w:cs/>
        </w:rPr>
        <w:t>nvayaḥ | visphūrjan-nādaṁ kurva-caṇḍaṁ kodaṇḍaṁ dhanur yasya | varṇāśramāṇāṁ nibandhanaṁ yaiḥ | bata aho ||52-54||</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na yadeti sārdha-trika</w:t>
      </w:r>
      <w:r>
        <w:rPr>
          <w:cs/>
        </w:rPr>
        <w:t>m |</w:t>
      </w:r>
      <w:r w:rsidRPr="00DD69B8">
        <w:rPr>
          <w:cs/>
        </w:rPr>
        <w:t xml:space="preserve"> rathena ratha-sānnidhya-mātreṇa ||52|| sva-sainyasya caraṇaiḥ kṣuṇṇaṁ saṅghaṭṭita</w:t>
      </w:r>
      <w:r>
        <w:rPr>
          <w:cs/>
        </w:rPr>
        <w:t>m |</w:t>
      </w:r>
      <w:r w:rsidRPr="00DD69B8">
        <w:rPr>
          <w:cs/>
        </w:rPr>
        <w:t>|53||</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he rājan ! kim-artha</w:t>
      </w:r>
      <w:r>
        <w:rPr>
          <w:rFonts w:eastAsia="MS Minchofalt"/>
          <w:cs/>
        </w:rPr>
        <w:t>m ā</w:t>
      </w:r>
      <w:r w:rsidRPr="00DD69B8">
        <w:rPr>
          <w:rFonts w:eastAsia="MS Minchofalt"/>
          <w:cs/>
        </w:rPr>
        <w:t>yāto’sīti tvāṁ kathaṁ pṛcchāmo yatas tat-kāraṇaṁ jānāmy eveti vyatirekeṇāha—na yadeti | yadā bhuvo maṇḍalaṁ na paryaṭasi, tadā setavo bhidyerann iti trayāṇā</w:t>
      </w:r>
      <w:r>
        <w:rPr>
          <w:rFonts w:eastAsia="MS Minchofalt"/>
          <w:cs/>
        </w:rPr>
        <w:t>m a</w:t>
      </w:r>
      <w:r w:rsidRPr="00DD69B8">
        <w:rPr>
          <w:rFonts w:eastAsia="MS Minchofalt"/>
          <w:cs/>
        </w:rPr>
        <w:t>nvayaḥ | maṇi-gaṇānā</w:t>
      </w:r>
      <w:r>
        <w:rPr>
          <w:rFonts w:eastAsia="MS Minchofalt"/>
          <w:cs/>
        </w:rPr>
        <w:t>m a</w:t>
      </w:r>
      <w:r w:rsidRPr="00DD69B8">
        <w:rPr>
          <w:rFonts w:eastAsia="MS Minchofalt"/>
          <w:cs/>
        </w:rPr>
        <w:t>rpita</w:t>
      </w:r>
      <w:r>
        <w:rPr>
          <w:rFonts w:eastAsia="MS Minchofalt"/>
          <w:cs/>
        </w:rPr>
        <w:t>m a</w:t>
      </w:r>
      <w:r w:rsidRPr="00DD69B8">
        <w:rPr>
          <w:rFonts w:eastAsia="MS Minchofalt"/>
          <w:cs/>
        </w:rPr>
        <w:t>rpaṇaṁ yatra taṁ jaitraṁ jaya-śīla</w:t>
      </w:r>
      <w:r>
        <w:rPr>
          <w:rFonts w:eastAsia="MS Minchofalt"/>
          <w:cs/>
        </w:rPr>
        <w:t>m |</w:t>
      </w:r>
      <w:r w:rsidRPr="00DD69B8">
        <w:rPr>
          <w:rFonts w:eastAsia="MS Minchofalt"/>
          <w:cs/>
        </w:rPr>
        <w:t xml:space="preserve"> jaitratva</w:t>
      </w:r>
      <w:r>
        <w:rPr>
          <w:rFonts w:eastAsia="MS Minchofalt"/>
          <w:cs/>
        </w:rPr>
        <w:t>m e</w:t>
      </w:r>
      <w:r w:rsidRPr="00DD69B8">
        <w:rPr>
          <w:rFonts w:eastAsia="MS Minchofalt"/>
          <w:cs/>
        </w:rPr>
        <w:t xml:space="preserve">vāha—rathena ratha-sānnidhya-mātreṇa aghān duṣṭān ||52-54||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3.21.55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adharmaś ca samedheta lolupair vyaṅkuśair nṛbhiḥ |</w:t>
      </w:r>
    </w:p>
    <w:p w:rsidR="0017558A" w:rsidRPr="00DD69B8" w:rsidRDefault="0017558A" w:rsidP="0017558A">
      <w:pPr>
        <w:pStyle w:val="Versequote"/>
        <w:rPr>
          <w:rFonts w:eastAsia="MS Minchofalt"/>
          <w:lang w:val="en-CA"/>
        </w:rPr>
      </w:pPr>
      <w:r w:rsidRPr="00DD69B8">
        <w:rPr>
          <w:rFonts w:eastAsia="MS Minchofalt"/>
          <w:lang w:val="en-CA"/>
        </w:rPr>
        <w:t>śayāne tvayi loko’yaṁ dasyu-grasto vinaṅkṣyati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niraṅkuśair nṛbhir nimitta-bhūtaiḥ | śayāne niścinte ||55||</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śayāna ity ardhaka</w:t>
      </w:r>
      <w:r>
        <w:rPr>
          <w:cs/>
        </w:rPr>
        <w:t>m |</w:t>
      </w:r>
      <w:r w:rsidRPr="00DD69B8">
        <w:rPr>
          <w:cs/>
        </w:rPr>
        <w:t xml:space="preserve"> dharmādharmayoḥ pālana-saṁhārau tvad-dṛṣṭāv eva samyak syātāṁ dasyu-nivāraṇaṁ tvad-anusandhāna-mātreṇa syād iti ||55||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3.21.56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athāpi pṛcche tvāṁ vīra yad-arthaṁ tva</w:t>
      </w:r>
      <w:r>
        <w:rPr>
          <w:rFonts w:eastAsia="MS Minchofalt"/>
          <w:lang w:val="en-CA"/>
        </w:rPr>
        <w:t>m i</w:t>
      </w:r>
      <w:r w:rsidRPr="00DD69B8">
        <w:rPr>
          <w:rFonts w:eastAsia="MS Minchofalt"/>
          <w:lang w:val="en-CA"/>
        </w:rPr>
        <w:t>hāgataḥ |</w:t>
      </w:r>
    </w:p>
    <w:p w:rsidR="0017558A" w:rsidRPr="00DD69B8" w:rsidRDefault="0017558A" w:rsidP="0017558A">
      <w:pPr>
        <w:pStyle w:val="Versequote"/>
        <w:rPr>
          <w:rFonts w:eastAsia="MS Minchofalt"/>
          <w:lang w:val="en-CA"/>
        </w:rPr>
      </w:pPr>
      <w:r w:rsidRPr="00DD69B8">
        <w:rPr>
          <w:rFonts w:eastAsia="MS Minchofalt"/>
          <w:lang w:val="en-CA"/>
        </w:rPr>
        <w:t>tad vayaṁ nirvyalīkena pratipadyāmahe hṛdā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rFonts w:eastAsia="MS Minchofalt"/>
          <w:iCs/>
          <w:cs/>
        </w:rPr>
        <w:t>nirvyalīkena saharṣeṇa | pratipadyāmahe svīkurmahe ||56||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athāpi yadyapi sāmānyato jānāmi tad api pṛcche pṛcchāmi—iha mat-parṇa-śālāyāṁ yad-artha</w:t>
      </w:r>
      <w:r>
        <w:rPr>
          <w:rFonts w:eastAsia="MS Minchofalt"/>
          <w:cs/>
        </w:rPr>
        <w:t>m i</w:t>
      </w:r>
      <w:r w:rsidRPr="00DD69B8">
        <w:rPr>
          <w:rFonts w:eastAsia="MS Minchofalt"/>
          <w:cs/>
        </w:rPr>
        <w:t>ti nahi duṣṭa-nigrahārthaṁ paryaṭanaṁ mat-parṇa-śālāyāṁ saphalī-bhavatīti bhāvaḥ | nirvyalīkena niṣkapaṭena saharṣeṇa vā hṛdā pratipadyāmahe svīkurmahe ||56||</w:t>
      </w:r>
    </w:p>
    <w:p w:rsidR="0017558A" w:rsidRPr="00DD69B8" w:rsidRDefault="0017558A" w:rsidP="0017558A">
      <w:pPr>
        <w:rPr>
          <w:rFonts w:eastAsia="MS Minchofalt"/>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ekaviṁśas tṛtīyasya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pStyle w:val="Cita"/>
        <w:jc w:val="center"/>
        <w:rPr>
          <w:color w:val="000000"/>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DD69B8" w:rsidRDefault="0017558A" w:rsidP="0017558A">
      <w:pPr>
        <w:pStyle w:val="Cita"/>
        <w:jc w:val="center"/>
        <w:rPr>
          <w:color w:val="000000"/>
        </w:rPr>
      </w:pPr>
      <w:r w:rsidRPr="00DD69B8">
        <w:rPr>
          <w:color w:val="000000"/>
        </w:rPr>
        <w:t xml:space="preserve">vidura-maitreya-saṁvāde manu-kardama-saṁvādo nāma </w:t>
      </w:r>
    </w:p>
    <w:p w:rsidR="0017558A" w:rsidRPr="00DD69B8" w:rsidRDefault="0017558A" w:rsidP="0017558A">
      <w:pPr>
        <w:pStyle w:val="Cita"/>
        <w:jc w:val="center"/>
        <w:rPr>
          <w:color w:val="000000"/>
        </w:rPr>
      </w:pPr>
      <w:r w:rsidRPr="00DD69B8">
        <w:rPr>
          <w:color w:val="000000"/>
        </w:rPr>
        <w:t>ekaviṁśo’dhyāyaḥ |</w:t>
      </w:r>
    </w:p>
    <w:p w:rsidR="0017558A" w:rsidRPr="00DD69B8" w:rsidRDefault="0017558A" w:rsidP="0017558A">
      <w:pPr>
        <w:rPr>
          <w:bCs/>
          <w:color w:val="FF0000"/>
          <w:cs/>
        </w:rPr>
      </w:pPr>
      <w:r w:rsidRPr="00DD69B8">
        <w:rPr>
          <w:cs/>
        </w:rPr>
        <w:t>|| 3.21 ||</w:t>
      </w:r>
    </w:p>
    <w:p w:rsidR="0017558A" w:rsidRPr="00DD69B8" w:rsidRDefault="0017558A" w:rsidP="0017558A">
      <w:pPr>
        <w:rPr>
          <w:cs/>
        </w:rPr>
      </w:pPr>
    </w:p>
    <w:p w:rsidR="0017558A" w:rsidRPr="00DD69B8" w:rsidRDefault="0017558A" w:rsidP="0017558A">
      <w:pPr>
        <w:rPr>
          <w:rFonts w:eastAsia="MS Minchofalt"/>
          <w:cs/>
        </w:rPr>
      </w:pPr>
    </w:p>
    <w:p w:rsidR="0017558A" w:rsidRPr="00DD69B8" w:rsidRDefault="0017558A" w:rsidP="0017558A">
      <w:pPr>
        <w:rPr>
          <w:cs/>
        </w:rPr>
      </w:pPr>
      <w:r w:rsidRPr="00DD69B8">
        <w:rPr>
          <w:cs/>
        </w:rPr>
        <w:br w:type="column"/>
      </w:r>
    </w:p>
    <w:p w:rsidR="0017558A" w:rsidRPr="00DD69B8" w:rsidRDefault="0017558A" w:rsidP="0017558A">
      <w:pPr>
        <w:rPr>
          <w:cs/>
        </w:rPr>
      </w:pPr>
    </w:p>
    <w:p w:rsidR="0017558A" w:rsidRPr="00DD69B8" w:rsidRDefault="0017558A" w:rsidP="0017558A">
      <w:pPr>
        <w:jc w:val="center"/>
        <w:rPr>
          <w:cs/>
        </w:rPr>
      </w:pPr>
      <w:r w:rsidRPr="00DD69B8">
        <w:rPr>
          <w:cs/>
        </w:rPr>
        <w:t>(3.22)</w:t>
      </w:r>
    </w:p>
    <w:p w:rsidR="0017558A" w:rsidRPr="00DD69B8" w:rsidRDefault="0017558A" w:rsidP="0017558A">
      <w:pPr>
        <w:jc w:val="center"/>
        <w:rPr>
          <w:cs/>
        </w:rPr>
      </w:pPr>
    </w:p>
    <w:p w:rsidR="0017558A" w:rsidRPr="00DD69B8" w:rsidRDefault="0017558A" w:rsidP="0017558A">
      <w:pPr>
        <w:jc w:val="center"/>
        <w:rPr>
          <w:rFonts w:eastAsia="MS Minchofalt"/>
          <w:b/>
          <w:bCs/>
          <w:cs/>
        </w:rPr>
      </w:pPr>
      <w:r w:rsidRPr="00DD69B8">
        <w:rPr>
          <w:rFonts w:eastAsia="MS Minchofalt"/>
          <w:b/>
          <w:bCs/>
          <w:cs/>
        </w:rPr>
        <w:t>|| 3.22.1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b w:val="0"/>
          <w:lang w:val="en-CA"/>
        </w:rPr>
      </w:pPr>
      <w:r w:rsidRPr="00DD69B8">
        <w:rPr>
          <w:rFonts w:eastAsia="MS Minchofalt"/>
          <w:b w:val="0"/>
          <w:lang w:val="en-CA"/>
        </w:rPr>
        <w:t>eva</w:t>
      </w:r>
      <w:r>
        <w:rPr>
          <w:rFonts w:eastAsia="MS Minchofalt"/>
          <w:b w:val="0"/>
          <w:lang w:val="en-CA"/>
        </w:rPr>
        <w:t>m ā</w:t>
      </w:r>
      <w:r w:rsidRPr="00DD69B8">
        <w:rPr>
          <w:rFonts w:eastAsia="MS Minchofalt"/>
          <w:b w:val="0"/>
          <w:lang w:val="en-CA"/>
        </w:rPr>
        <w:t>viṣkṛtāśeṣa- guṇa-karmodayo muni</w:t>
      </w:r>
      <w:r>
        <w:rPr>
          <w:rFonts w:eastAsia="MS Minchofalt"/>
          <w:b w:val="0"/>
          <w:lang w:val="en-CA"/>
        </w:rPr>
        <w:t>m |</w:t>
      </w:r>
    </w:p>
    <w:p w:rsidR="0017558A" w:rsidRPr="00DD69B8" w:rsidRDefault="0017558A" w:rsidP="0017558A">
      <w:pPr>
        <w:pStyle w:val="Versequote"/>
        <w:rPr>
          <w:rFonts w:eastAsia="MS Minchofalt"/>
          <w:b w:val="0"/>
          <w:lang w:val="en-CA"/>
        </w:rPr>
      </w:pPr>
      <w:r w:rsidRPr="00DD69B8">
        <w:rPr>
          <w:rFonts w:eastAsia="MS Minchofalt"/>
          <w:b w:val="0"/>
          <w:lang w:val="en-CA"/>
        </w:rPr>
        <w:t>savrīḍa iva taṁ samrāḍ upārata</w:t>
      </w:r>
      <w:r>
        <w:rPr>
          <w:rFonts w:eastAsia="MS Minchofalt"/>
          <w:b w:val="0"/>
          <w:lang w:val="en-CA"/>
        </w:rPr>
        <w:t>m u</w:t>
      </w:r>
      <w:r w:rsidRPr="00DD69B8">
        <w:rPr>
          <w:rFonts w:eastAsia="MS Minchofalt"/>
          <w:b w:val="0"/>
          <w:lang w:val="en-CA"/>
        </w:rPr>
        <w:t>vāca ha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śrīdharaḥ :</w:t>
      </w:r>
    </w:p>
    <w:p w:rsidR="0017558A" w:rsidRPr="00DD69B8" w:rsidRDefault="0017558A" w:rsidP="0017558A">
      <w:pPr>
        <w:jc w:val="center"/>
        <w:outlineLvl w:val="0"/>
        <w:rPr>
          <w:cs/>
        </w:rPr>
      </w:pPr>
      <w:r w:rsidRPr="00DD69B8">
        <w:rPr>
          <w:cs/>
        </w:rPr>
        <w:t>dvā-viṁśe kardamāyādād yathādiṣṭaṁ hi viṣṇunā |</w:t>
      </w:r>
    </w:p>
    <w:p w:rsidR="0017558A" w:rsidRPr="00DD69B8" w:rsidRDefault="0017558A" w:rsidP="0017558A">
      <w:pPr>
        <w:jc w:val="center"/>
        <w:rPr>
          <w:cs/>
        </w:rPr>
      </w:pPr>
      <w:r w:rsidRPr="00DD69B8">
        <w:rPr>
          <w:cs/>
        </w:rPr>
        <w:t>manur duhitaraṁ deva- hūti</w:t>
      </w:r>
      <w:r>
        <w:rPr>
          <w:cs/>
        </w:rPr>
        <w:t>m i</w:t>
      </w:r>
      <w:r w:rsidRPr="00DD69B8">
        <w:rPr>
          <w:cs/>
        </w:rPr>
        <w:t>ty upavarṇyate ||</w:t>
      </w:r>
    </w:p>
    <w:p w:rsidR="0017558A" w:rsidRPr="00DD69B8" w:rsidRDefault="0017558A" w:rsidP="0017558A">
      <w:pPr>
        <w:rPr>
          <w:rFonts w:eastAsia="MS Minchofalt"/>
          <w:b/>
          <w:bCs/>
          <w:cs/>
        </w:rPr>
      </w:pPr>
    </w:p>
    <w:p w:rsidR="0017558A" w:rsidRPr="00DD69B8" w:rsidRDefault="0017558A" w:rsidP="0017558A">
      <w:pPr>
        <w:rPr>
          <w:cs/>
        </w:rPr>
      </w:pPr>
      <w:r w:rsidRPr="00DD69B8">
        <w:rPr>
          <w:cs/>
        </w:rPr>
        <w:t>eva</w:t>
      </w:r>
      <w:r>
        <w:rPr>
          <w:cs/>
        </w:rPr>
        <w:t>m ā</w:t>
      </w:r>
      <w:r w:rsidRPr="00DD69B8">
        <w:rPr>
          <w:cs/>
        </w:rPr>
        <w:t>viṣkṛto’bhiṣṭuto’śeṣāṇāṁ guṇānāṁ karmaṇāṁ codaya utkarṣo yasya sa samrāṇ-manuḥ | sa-vrīḍa iva sva-kīrti-śravaṇāt, pratyākhyān aśaṅkayā vā taṁ muni</w:t>
      </w:r>
      <w:r>
        <w:rPr>
          <w:cs/>
        </w:rPr>
        <w:t>m u</w:t>
      </w:r>
      <w:r w:rsidRPr="00DD69B8">
        <w:rPr>
          <w:cs/>
        </w:rPr>
        <w:t>vāca | upārataṁ nivṛtti-nirata</w:t>
      </w:r>
      <w:r>
        <w:rPr>
          <w:cs/>
        </w:rPr>
        <w:t>m |</w:t>
      </w:r>
      <w:r w:rsidRPr="00DD69B8">
        <w:rPr>
          <w:cs/>
        </w:rPr>
        <w:t>|1||</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brahmā virāḍ-rūpaḥ sva-mukhata iti jāti-mātrāpekṣayokta</w:t>
      </w:r>
      <w:r>
        <w:rPr>
          <w:cs/>
        </w:rPr>
        <w:t>m |</w:t>
      </w:r>
      <w:r w:rsidRPr="00DD69B8">
        <w:rPr>
          <w:cs/>
        </w:rPr>
        <w:t>|1||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viśvanāthaḥ :</w:t>
      </w:r>
    </w:p>
    <w:p w:rsidR="0017558A" w:rsidRPr="00DD69B8" w:rsidRDefault="0017558A" w:rsidP="0017558A">
      <w:pPr>
        <w:jc w:val="center"/>
        <w:rPr>
          <w:rFonts w:eastAsia="MS Minchofalt"/>
          <w:cs/>
        </w:rPr>
      </w:pPr>
      <w:r w:rsidRPr="00DD69B8">
        <w:rPr>
          <w:rFonts w:eastAsia="MS Minchofalt"/>
          <w:cs/>
        </w:rPr>
        <w:t>dvāviṁśe priya-bhāṣī svāṁ jñāta-tattvāya kanyakā</w:t>
      </w:r>
      <w:r>
        <w:rPr>
          <w:rFonts w:eastAsia="MS Minchofalt"/>
          <w:cs/>
        </w:rPr>
        <w:t>m |</w:t>
      </w:r>
    </w:p>
    <w:p w:rsidR="0017558A" w:rsidRPr="00DD69B8" w:rsidRDefault="0017558A" w:rsidP="0017558A">
      <w:pPr>
        <w:jc w:val="center"/>
        <w:rPr>
          <w:rFonts w:eastAsia="MS Minchofalt"/>
          <w:cs/>
        </w:rPr>
      </w:pPr>
      <w:r w:rsidRPr="00DD69B8">
        <w:rPr>
          <w:rFonts w:eastAsia="MS Minchofalt"/>
          <w:cs/>
        </w:rPr>
        <w:t>kardamāya nṛpo dattvā svaṁ dhāmāgād itīryate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āviṣkṛto’śeṣāṇāṁ guṇānāṁ karmaṇāṁ ca udayo utkarṣo yasya saḥ | vacanād uparataṁ nivṛtti-nirataṁ vā muni</w:t>
      </w:r>
      <w:r>
        <w:rPr>
          <w:rFonts w:eastAsia="MS Minchofalt"/>
          <w:cs/>
        </w:rPr>
        <w:t>m |</w:t>
      </w:r>
      <w:r w:rsidRPr="00DD69B8">
        <w:rPr>
          <w:rFonts w:eastAsia="MS Minchofalt"/>
          <w:cs/>
        </w:rPr>
        <w:t xml:space="preserve"> sa-vrīḍa iveti sva-kīrti-śravaṇāt paramārtha-parāyaṇe tasmin vyavahāra-vārtāyā vaktavyatvāc ca ||1||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3.22.2-3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manur uvāca—</w:t>
      </w:r>
    </w:p>
    <w:p w:rsidR="0017558A" w:rsidRPr="00DD69B8" w:rsidRDefault="0017558A" w:rsidP="0017558A">
      <w:pPr>
        <w:pStyle w:val="Versequote"/>
        <w:rPr>
          <w:rFonts w:eastAsia="MS Minchofalt"/>
          <w:lang w:val="en-CA"/>
        </w:rPr>
      </w:pPr>
      <w:r w:rsidRPr="00DD69B8">
        <w:rPr>
          <w:rFonts w:eastAsia="MS Minchofalt"/>
          <w:lang w:val="en-CA"/>
        </w:rPr>
        <w:t>brahmāsṛjat sva-mukhato yuṣmān ātma-parīpsayā |</w:t>
      </w:r>
    </w:p>
    <w:p w:rsidR="0017558A" w:rsidRPr="00DD69B8" w:rsidRDefault="0017558A" w:rsidP="0017558A">
      <w:pPr>
        <w:pStyle w:val="Versequote"/>
        <w:rPr>
          <w:rFonts w:eastAsia="MS Minchofalt"/>
          <w:lang w:val="en-CA"/>
        </w:rPr>
      </w:pPr>
      <w:r w:rsidRPr="00DD69B8">
        <w:rPr>
          <w:rFonts w:eastAsia="MS Minchofalt"/>
          <w:lang w:val="en-CA"/>
        </w:rPr>
        <w:t>chandomayas tapo-vidyā- yoga-yuktān alampaṭān ||</w:t>
      </w:r>
    </w:p>
    <w:p w:rsidR="0017558A" w:rsidRPr="00DD69B8" w:rsidRDefault="0017558A" w:rsidP="0017558A">
      <w:pPr>
        <w:pStyle w:val="Versequote"/>
        <w:rPr>
          <w:rFonts w:eastAsia="MS Minchofalt"/>
          <w:lang w:val="en-CA"/>
        </w:rPr>
      </w:pPr>
      <w:r w:rsidRPr="00DD69B8">
        <w:rPr>
          <w:rFonts w:eastAsia="MS Minchofalt"/>
          <w:lang w:val="en-CA"/>
        </w:rPr>
        <w:t>tat-trāṇāyāsṛjac cāsmān doḥ-sahasrāt sahasra-pāt |</w:t>
      </w:r>
    </w:p>
    <w:p w:rsidR="0017558A" w:rsidRPr="00DD69B8" w:rsidRDefault="0017558A" w:rsidP="0017558A">
      <w:pPr>
        <w:pStyle w:val="Versequote"/>
        <w:rPr>
          <w:rFonts w:eastAsia="MS Minchofalt"/>
          <w:lang w:val="en-CA"/>
        </w:rPr>
      </w:pPr>
      <w:r w:rsidRPr="00DD69B8">
        <w:rPr>
          <w:rFonts w:eastAsia="MS Minchofalt"/>
          <w:lang w:val="en-CA"/>
        </w:rPr>
        <w:t>hṛdayaṁ tasya hi brahma kṣatra</w:t>
      </w:r>
      <w:r>
        <w:rPr>
          <w:rFonts w:eastAsia="MS Minchofalt"/>
          <w:lang w:val="en-CA"/>
        </w:rPr>
        <w:t>m a</w:t>
      </w:r>
      <w:r w:rsidRPr="00DD69B8">
        <w:rPr>
          <w:rFonts w:eastAsia="MS Minchofalt"/>
          <w:lang w:val="en-CA"/>
        </w:rPr>
        <w:t>ṅgaṁ pracakṣate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madīyā kanyā tvayā pariṇeyeti vijñāpayiṣyan yuṣmad asmat-saṁbandhas tāvad īśvareṇa pūrva</w:t>
      </w:r>
      <w:r>
        <w:rPr>
          <w:cs/>
        </w:rPr>
        <w:t>m e</w:t>
      </w:r>
      <w:r w:rsidRPr="00DD69B8">
        <w:rPr>
          <w:cs/>
        </w:rPr>
        <w:t>va ghaṭita ity āha—brahmeti sārdhābhyā</w:t>
      </w:r>
      <w:r>
        <w:rPr>
          <w:cs/>
        </w:rPr>
        <w:t>m |</w:t>
      </w:r>
      <w:r w:rsidRPr="00DD69B8">
        <w:rPr>
          <w:cs/>
        </w:rPr>
        <w:t xml:space="preserve"> ātmanaḥ parīpsayā paryāptu</w:t>
      </w:r>
      <w:r>
        <w:rPr>
          <w:cs/>
        </w:rPr>
        <w:t>m i</w:t>
      </w:r>
      <w:r w:rsidRPr="00DD69B8">
        <w:rPr>
          <w:cs/>
        </w:rPr>
        <w:t>cchayā | chando-mayasyātmanaḥ paryāptiḥ pālanaṁ veda-pravartanaṁ tasyecchayā | yuṣmān brāhmaṇān | tat-trāṇāya brāhmaṇa-pālanāya | brahma brāhmaṇa-jātiḥ | kṣatraṁ kṣatriya-jātiḥ</w:t>
      </w:r>
      <w:r w:rsidRPr="00DD69B8">
        <w:rPr>
          <w:rFonts w:ascii="Times New Roman" w:hAnsi="Times New Roman" w:cs="Times New Roman"/>
          <w:cs/>
        </w:rPr>
        <w:t> </w:t>
      </w:r>
      <w:r w:rsidRPr="00DD69B8">
        <w:rPr>
          <w:cs/>
        </w:rPr>
        <w:t xml:space="preserve">||2-3||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evaṁ doḥ-sahasrād iti ca hṛdayaṁ jñāna-śakti-prādhānyāt aṅgaṁ kriya-śakti-prādhānyāt ||2-3||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sahasā sva-kanyā-pradāna-prasaṅgasya tat-pratyākhyāna-śaṅkayā prathamaṁ brāhmaṇa-kṣatriyayoḥ ka</w:t>
      </w:r>
      <w:r>
        <w:rPr>
          <w:rFonts w:eastAsia="MS Minchofalt"/>
          <w:cs/>
        </w:rPr>
        <w:t>m a</w:t>
      </w:r>
      <w:r w:rsidRPr="00DD69B8">
        <w:rPr>
          <w:rFonts w:eastAsia="MS Minchofalt"/>
          <w:cs/>
        </w:rPr>
        <w:t>pi sambandhaṁ sa-nyāya</w:t>
      </w:r>
      <w:r>
        <w:rPr>
          <w:rFonts w:eastAsia="MS Minchofalt"/>
          <w:cs/>
        </w:rPr>
        <w:t>m ā</w:t>
      </w:r>
      <w:r w:rsidRPr="00DD69B8">
        <w:rPr>
          <w:rFonts w:eastAsia="MS Minchofalt"/>
          <w:cs/>
        </w:rPr>
        <w:t>ha—brahmeti sārdhābhyā</w:t>
      </w:r>
      <w:r>
        <w:rPr>
          <w:rFonts w:eastAsia="MS Minchofalt"/>
          <w:cs/>
        </w:rPr>
        <w:t>m |</w:t>
      </w:r>
      <w:r w:rsidRPr="00DD69B8">
        <w:rPr>
          <w:rFonts w:eastAsia="MS Minchofalt"/>
          <w:cs/>
        </w:rPr>
        <w:t xml:space="preserve"> ātmanaś chando-mayasya svasya parīpsayā veda-pravartanena pālanecchayā yuṣmān brāhmaṇān asṛjat | paryāptiḥ pālana</w:t>
      </w:r>
      <w:r>
        <w:rPr>
          <w:rFonts w:eastAsia="MS Minchofalt"/>
          <w:cs/>
        </w:rPr>
        <w:t>m |</w:t>
      </w:r>
      <w:r w:rsidRPr="00DD69B8">
        <w:rPr>
          <w:rFonts w:eastAsia="MS Minchofalt"/>
          <w:cs/>
        </w:rPr>
        <w:t>|2||</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brāhmaṇān ke pālayeyur ity ata āha—tad iti | doḥ-sahasrād iti parameśvareṇaikyāt | nanu kṣatriyān api kaḥ pālayet ? tatrāha—brahma brāhmaṇaḥ | aṅgaṁ bhujaḥ | aya</w:t>
      </w:r>
      <w:r>
        <w:rPr>
          <w:rFonts w:eastAsia="MS Minchofalt"/>
          <w:cs/>
        </w:rPr>
        <w:t>m a</w:t>
      </w:r>
      <w:r w:rsidRPr="00DD69B8">
        <w:rPr>
          <w:rFonts w:eastAsia="MS Minchofalt"/>
          <w:cs/>
        </w:rPr>
        <w:t>rthaḥ—loke hi hṛdaye prahāra āpatite bhujābhyāṁ hṛdayasya gopanaṁ dṛśyate | bhuje ca prahāra āpatite dehaṁ kuñcitīkṛtya hṛdaya-madhye eva bhujo gopyate iti hṛdayasya pālako bhujaḥ, bhujasya pālakaṁ hṛdaya</w:t>
      </w:r>
      <w:r>
        <w:rPr>
          <w:rFonts w:eastAsia="MS Minchofalt"/>
          <w:cs/>
        </w:rPr>
        <w:t>m |</w:t>
      </w:r>
      <w:r w:rsidRPr="00DD69B8">
        <w:rPr>
          <w:rFonts w:eastAsia="MS Minchofalt"/>
          <w:cs/>
        </w:rPr>
        <w:t>|3||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ato hy anyonya</w:t>
      </w:r>
      <w:r>
        <w:rPr>
          <w:rFonts w:eastAsia="MS Minchofalt"/>
          <w:lang w:val="en-CA"/>
        </w:rPr>
        <w:t>m ā</w:t>
      </w:r>
      <w:r w:rsidRPr="00DD69B8">
        <w:rPr>
          <w:rFonts w:eastAsia="MS Minchofalt"/>
          <w:lang w:val="en-CA"/>
        </w:rPr>
        <w:t>tmānaṁ brahma kṣatraṁ ca rakṣataḥ |</w:t>
      </w:r>
    </w:p>
    <w:p w:rsidR="0017558A" w:rsidRPr="00DD69B8" w:rsidRDefault="0017558A" w:rsidP="0017558A">
      <w:pPr>
        <w:pStyle w:val="Versequote"/>
        <w:rPr>
          <w:rFonts w:eastAsia="MS Minchofalt"/>
          <w:lang w:val="en-CA"/>
        </w:rPr>
      </w:pPr>
      <w:r w:rsidRPr="00DD69B8">
        <w:rPr>
          <w:rFonts w:eastAsia="MS Minchofalt"/>
          <w:lang w:val="en-CA"/>
        </w:rPr>
        <w:t>rakṣati smāvyayo devaḥ sa yaḥ sad-asad-ātmakaḥ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evaṁ sa deva eva rakṣati sma | ko’sau ? yaḥ sad-asad-ātmakaḥ sarvātmakaḥ | tathāpy avyayo nirvikāraḥ ||4||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evaṁ brahma brāhmaṇas tapo-balena kṣatriyaṁ pālayati, kṣatraṁ kṣatriyaḥ śārīra-balena brāhmaṇa</w:t>
      </w:r>
      <w:r>
        <w:rPr>
          <w:rFonts w:eastAsia="MS Minchofalt"/>
          <w:cs/>
        </w:rPr>
        <w:t>m i</w:t>
      </w:r>
      <w:r w:rsidRPr="00DD69B8">
        <w:rPr>
          <w:rFonts w:eastAsia="MS Minchofalt"/>
          <w:cs/>
        </w:rPr>
        <w:t>ti | vastutas tu devaḥ parameśvara evobhayaṁ rakṣati | sad-asad-ātmakaḥ tad apy avyayo nirvikāraḥ ||4||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tava sandarśanād eva cchinnā me sarva-saṁśayāḥ |</w:t>
      </w:r>
    </w:p>
    <w:p w:rsidR="0017558A" w:rsidRPr="00DD69B8" w:rsidRDefault="0017558A" w:rsidP="0017558A">
      <w:pPr>
        <w:pStyle w:val="Versequote"/>
        <w:rPr>
          <w:rFonts w:eastAsia="MS Minchofalt"/>
          <w:lang w:val="en-CA"/>
        </w:rPr>
      </w:pPr>
      <w:r w:rsidRPr="00DD69B8">
        <w:rPr>
          <w:rFonts w:eastAsia="MS Minchofalt"/>
          <w:lang w:val="en-CA"/>
        </w:rPr>
        <w:t>yat svayaṁ bhagavān prītyā dharma</w:t>
      </w:r>
      <w:r>
        <w:rPr>
          <w:rFonts w:eastAsia="MS Minchofalt"/>
          <w:lang w:val="en-CA"/>
        </w:rPr>
        <w:t>m ā</w:t>
      </w:r>
      <w:r w:rsidRPr="00DD69B8">
        <w:rPr>
          <w:rFonts w:eastAsia="MS Minchofalt"/>
          <w:lang w:val="en-CA"/>
        </w:rPr>
        <w:t>ha rirakṣiṣoḥ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taṁ vijñāpayitu</w:t>
      </w:r>
      <w:r>
        <w:rPr>
          <w:cs/>
        </w:rPr>
        <w:t>m e</w:t>
      </w:r>
      <w:r w:rsidRPr="00DD69B8">
        <w:rPr>
          <w:cs/>
        </w:rPr>
        <w:t>va tad-darśanādika</w:t>
      </w:r>
      <w:r>
        <w:rPr>
          <w:cs/>
        </w:rPr>
        <w:t>m a</w:t>
      </w:r>
      <w:r w:rsidRPr="00DD69B8">
        <w:rPr>
          <w:cs/>
        </w:rPr>
        <w:t>bhinandati—taveti tribhiḥ ||5||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yat tu svayaṁ bhagavān dharma</w:t>
      </w:r>
      <w:r>
        <w:rPr>
          <w:cs/>
        </w:rPr>
        <w:t>m ā</w:t>
      </w:r>
      <w:r w:rsidRPr="00DD69B8">
        <w:rPr>
          <w:cs/>
        </w:rPr>
        <w:t>ha tad idaṁ tv adhika</w:t>
      </w:r>
      <w:r>
        <w:rPr>
          <w:cs/>
        </w:rPr>
        <w:t>m i</w:t>
      </w:r>
      <w:r w:rsidRPr="00DD69B8">
        <w:rPr>
          <w:cs/>
        </w:rPr>
        <w:t>ti śeṣaḥ | yad vā, yat yasmāt sandarśanād eva mad-yogyatāyāṁ kāraṇāt svayaṁ dharma</w:t>
      </w:r>
      <w:r>
        <w:rPr>
          <w:cs/>
        </w:rPr>
        <w:t>m a</w:t>
      </w:r>
      <w:r w:rsidRPr="00DD69B8">
        <w:rPr>
          <w:cs/>
        </w:rPr>
        <w:t>py āha—saṁśayo’tra tat-kāraṇaṁ citta-mala</w:t>
      </w:r>
      <w:r>
        <w:rPr>
          <w:cs/>
        </w:rPr>
        <w:t>m |</w:t>
      </w:r>
      <w:r w:rsidRPr="00DD69B8">
        <w:rPr>
          <w:cs/>
        </w:rPr>
        <w:t>|5||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ato’haṁ svasya pālakaṁ tvā</w:t>
      </w:r>
      <w:r>
        <w:rPr>
          <w:rFonts w:eastAsia="MS Minchofalt"/>
          <w:cs/>
        </w:rPr>
        <w:t>m ā</w:t>
      </w:r>
      <w:r w:rsidRPr="00DD69B8">
        <w:rPr>
          <w:rFonts w:eastAsia="MS Minchofalt"/>
          <w:cs/>
        </w:rPr>
        <w:t>gatas vayā ca sva-sandarśanenaivāhaṁ pālita ity āha—taveti | rirakṣiṣoḥ kṣatriyasya ||5||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diṣṭyā me bhagavān dṛṣṭo durdarśo yo’kṛtātmanā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diṣṭyā pāda-rajaḥ spṛṣṭaṁ śīrṣṇā me bhavataḥ śiva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akṛtātmanā</w:t>
      </w:r>
      <w:r>
        <w:rPr>
          <w:cs/>
        </w:rPr>
        <w:t>m a</w:t>
      </w:r>
      <w:r w:rsidRPr="00DD69B8">
        <w:rPr>
          <w:cs/>
        </w:rPr>
        <w:t>vaśī-kṛta-cittānā</w:t>
      </w:r>
      <w:r>
        <w:rPr>
          <w:cs/>
        </w:rPr>
        <w:t>m |</w:t>
      </w:r>
      <w:r w:rsidRPr="00DD69B8">
        <w:rPr>
          <w:cs/>
        </w:rPr>
        <w:t>|6||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akṛtātmanā</w:t>
      </w:r>
      <w:r>
        <w:rPr>
          <w:cs/>
        </w:rPr>
        <w:t>m a</w:t>
      </w:r>
      <w:r w:rsidRPr="00DD69B8">
        <w:rPr>
          <w:cs/>
        </w:rPr>
        <w:t>puṇyātmanā</w:t>
      </w:r>
      <w:r>
        <w:rPr>
          <w:cs/>
        </w:rPr>
        <w:t>m |</w:t>
      </w:r>
      <w:r w:rsidRPr="00DD69B8">
        <w:rPr>
          <w:cs/>
        </w:rPr>
        <w:t>|6||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diṣṭyā tvayānuśiṣṭo’haṁ kṛtaś cānugraho mahān |</w:t>
      </w:r>
    </w:p>
    <w:p w:rsidR="0017558A" w:rsidRPr="00DD69B8" w:rsidRDefault="0017558A" w:rsidP="0017558A">
      <w:pPr>
        <w:pStyle w:val="Versequote"/>
        <w:rPr>
          <w:rFonts w:eastAsia="MS Minchofalt"/>
          <w:lang w:val="en-CA"/>
        </w:rPr>
      </w:pPr>
      <w:r w:rsidRPr="00DD69B8">
        <w:rPr>
          <w:rFonts w:eastAsia="MS Minchofalt"/>
          <w:lang w:val="en-CA"/>
        </w:rPr>
        <w:t>apāvṛtaiḥ karṇa-randhrair juṣṭā diṣṭyośatīr giraḥ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anugraho’nuśāsanādi-rūpa eva | uśatīr uśatyaḥ ||7||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anugrahaḥ sva-śikṣā-grahaṇa-sāmarthye hetuḥ kṛpā-dṛṣṭyādi-rūpaḥ | apāvṛttair bādhita-kāryānavadhānādi-doṣeṇācchannair bahutvaṁ spṛhayānekāyamānatvāt |</w:t>
      </w:r>
      <w:r w:rsidRPr="00DD69B8">
        <w:rPr>
          <w:rFonts w:eastAsia="MS Minchofalt"/>
          <w:i/>
          <w:iCs/>
          <w:cs/>
        </w:rPr>
        <w:t>|</w:t>
      </w:r>
      <w:r w:rsidRPr="00DD69B8">
        <w:rPr>
          <w:rFonts w:eastAsia="MS Minchofalt"/>
          <w:cs/>
        </w:rPr>
        <w:t>7||</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uśatīr uśatyaḥ ||7||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 bhavān duhitṛ-sneha-parikliṣṭātmano mama |</w:t>
      </w:r>
    </w:p>
    <w:p w:rsidR="0017558A" w:rsidRPr="00DD69B8" w:rsidRDefault="0017558A" w:rsidP="0017558A">
      <w:pPr>
        <w:pStyle w:val="Versequote"/>
        <w:rPr>
          <w:rFonts w:eastAsia="MS Minchofalt"/>
          <w:lang w:val="en-CA"/>
        </w:rPr>
      </w:pPr>
      <w:r w:rsidRPr="00DD69B8">
        <w:rPr>
          <w:rFonts w:eastAsia="MS Minchofalt"/>
          <w:lang w:val="en-CA"/>
        </w:rPr>
        <w:t>śrotu</w:t>
      </w:r>
      <w:r>
        <w:rPr>
          <w:rFonts w:eastAsia="MS Minchofalt"/>
          <w:lang w:val="en-CA"/>
        </w:rPr>
        <w:t>m a</w:t>
      </w:r>
      <w:r w:rsidRPr="00DD69B8">
        <w:rPr>
          <w:rFonts w:eastAsia="MS Minchofalt"/>
          <w:lang w:val="en-CA"/>
        </w:rPr>
        <w:t>rhasi dīnasya śrāvitaṁ kṛpayā mune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vijñāpayati—sa bhavān iti saptabhiḥ | duhituḥ snehena parikliṣṭa ātmā yasya | śrāvitaṁ vijñāpana</w:t>
      </w:r>
      <w:r>
        <w:rPr>
          <w:cs/>
        </w:rPr>
        <w:t>m |</w:t>
      </w:r>
      <w:r w:rsidRPr="00DD69B8">
        <w:rPr>
          <w:cs/>
        </w:rPr>
        <w:t>|8||</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evaṁ ca tvad-darśanān me sarve kleśā gatā eva, kintv ekaḥ kleśas tu durvāro hṛdi vartata eva | ta</w:t>
      </w:r>
      <w:r>
        <w:rPr>
          <w:rFonts w:eastAsia="MS Minchofalt"/>
          <w:cs/>
        </w:rPr>
        <w:t>m a</w:t>
      </w:r>
      <w:r w:rsidRPr="00DD69B8">
        <w:rPr>
          <w:rFonts w:eastAsia="MS Minchofalt"/>
          <w:cs/>
        </w:rPr>
        <w:t xml:space="preserve">pi tat-kṛpayā dattāśvāso vigata-bhīr evodghāṭayāmīty āha—sa prasiddhaḥ kṛpā-sindhur ity arthaḥ | parikliṣṭa iti eṣa kleśo me vivekenāpi nāpayātīti bhāvaḥ ||8||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priyavratottānapadoḥ svaseyaṁ duhitā mama |</w:t>
      </w:r>
    </w:p>
    <w:p w:rsidR="0017558A" w:rsidRPr="00DD69B8" w:rsidRDefault="0017558A" w:rsidP="0017558A">
      <w:pPr>
        <w:pStyle w:val="Versequote"/>
        <w:rPr>
          <w:rFonts w:eastAsia="MS Minchofalt"/>
          <w:lang w:val="en-CA"/>
        </w:rPr>
      </w:pPr>
      <w:r w:rsidRPr="00DD69B8">
        <w:rPr>
          <w:rFonts w:eastAsia="MS Minchofalt"/>
          <w:lang w:val="en-CA"/>
        </w:rPr>
        <w:t>anvicchati patiṁ yuktaṁ vayaḥ-śīla-guṇādibhiḥ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priyavratottānapadoḥ svaseti putrikā-karaṇa-śaṅkā nirastā | mama suteti kṣatra-kanyā tava yogyeti darśita</w:t>
      </w:r>
      <w:r>
        <w:rPr>
          <w:cs/>
        </w:rPr>
        <w:t>m |</w:t>
      </w:r>
      <w:r w:rsidRPr="00DD69B8">
        <w:rPr>
          <w:cs/>
        </w:rPr>
        <w:t>|9||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vaya-ādy-anusandhānaṁ tat-kathanaṁ ca tādṛśāṁ dharma-sācivya-prādhānyenaiveti na lajjā-kara</w:t>
      </w:r>
      <w:r>
        <w:rPr>
          <w:cs/>
        </w:rPr>
        <w:t>m |</w:t>
      </w:r>
      <w:r w:rsidRPr="00DD69B8">
        <w:rPr>
          <w:cs/>
        </w:rPr>
        <w:t>|9||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priyavratottānapadoḥ svaseti putrikā-karaṇa-śaṅkā nirastā | mama duhiteti kṣatriya-kanyā tava yogyaiveti bhāvaḥ ||9||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yadā tu bhavataḥ śīla- śruta-rūpa-vayo-guṇān |</w:t>
      </w:r>
    </w:p>
    <w:p w:rsidR="0017558A" w:rsidRPr="00DD69B8" w:rsidRDefault="0017558A" w:rsidP="0017558A">
      <w:pPr>
        <w:pStyle w:val="Versequote"/>
        <w:rPr>
          <w:rFonts w:eastAsia="MS Minchofalt"/>
          <w:lang w:val="en-CA"/>
        </w:rPr>
      </w:pPr>
      <w:r w:rsidRPr="00DD69B8">
        <w:rPr>
          <w:rFonts w:eastAsia="MS Minchofalt"/>
          <w:lang w:val="en-CA"/>
        </w:rPr>
        <w:t>aśṛṇon nāradād eṣā tvayy āsīt kṛta-niścayā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eṣā devahūtiḥ ||10||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 pratīccha dvijāgryemāṁ śraddhayopahṛtāṁ mayā |</w:t>
      </w:r>
    </w:p>
    <w:p w:rsidR="0017558A" w:rsidRPr="00DD69B8" w:rsidRDefault="0017558A" w:rsidP="0017558A">
      <w:pPr>
        <w:pStyle w:val="Versequote"/>
        <w:rPr>
          <w:rFonts w:eastAsia="MS Minchofalt"/>
          <w:lang w:val="en-CA"/>
        </w:rPr>
      </w:pPr>
      <w:r w:rsidRPr="00DD69B8">
        <w:rPr>
          <w:rFonts w:eastAsia="MS Minchofalt"/>
          <w:lang w:val="en-CA"/>
        </w:rPr>
        <w:t>sarvātmanānurūpāṁ te gṛhamedhiṣu karmasu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pratīccha svīkuru ||11||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udyatasya hi kāmasya prativādo na śasyate |</w:t>
      </w:r>
    </w:p>
    <w:p w:rsidR="0017558A" w:rsidRPr="00DD69B8" w:rsidRDefault="0017558A" w:rsidP="0017558A">
      <w:pPr>
        <w:pStyle w:val="Versequote"/>
        <w:rPr>
          <w:rFonts w:eastAsia="MS Minchofalt"/>
          <w:lang w:val="en-CA"/>
        </w:rPr>
      </w:pPr>
      <w:r w:rsidRPr="00DD69B8">
        <w:rPr>
          <w:rFonts w:eastAsia="MS Minchofalt"/>
          <w:lang w:val="en-CA"/>
        </w:rPr>
        <w:t>api nirmukta-saṅgasya kāma-raktasya kiṁ punaḥ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udyatasya svataḥ prāptasya viṣayasya | prativādaḥ pratyākhyāna</w:t>
      </w:r>
      <w:r>
        <w:rPr>
          <w:cs/>
        </w:rPr>
        <w:t>m |</w:t>
      </w:r>
      <w:r w:rsidRPr="00DD69B8">
        <w:rPr>
          <w:cs/>
        </w:rPr>
        <w:t>|12||</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udyatasya dhātrā svaya</w:t>
      </w:r>
      <w:r>
        <w:rPr>
          <w:cs/>
        </w:rPr>
        <w:t>m u</w:t>
      </w:r>
      <w:r w:rsidRPr="00DD69B8">
        <w:rPr>
          <w:cs/>
        </w:rPr>
        <w:t>pasāditasya nirmukta-saṅgasya kevalaṁ dharmārthaṁ visayopārjana</w:t>
      </w:r>
      <w:r>
        <w:rPr>
          <w:cs/>
        </w:rPr>
        <w:t>m i</w:t>
      </w:r>
      <w:r w:rsidRPr="00DD69B8">
        <w:rPr>
          <w:cs/>
        </w:rPr>
        <w:t>ti manasy āsakti-rahitasya ||12||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 cāhaṁ viraktas tapasvī tvat-kanyāṁ kathaṁ svīkaromīti vācya</w:t>
      </w:r>
      <w:r>
        <w:rPr>
          <w:rFonts w:eastAsia="MS Minchofalt"/>
          <w:cs/>
        </w:rPr>
        <w:t>m i</w:t>
      </w:r>
      <w:r w:rsidRPr="00DD69B8">
        <w:rPr>
          <w:rFonts w:eastAsia="MS Minchofalt"/>
          <w:cs/>
        </w:rPr>
        <w:t>ty āha—udyatasya svataḥ-prāptasya viṣayasya prativādaḥ pratyākhyānaṁ kāma-raktasyeti tavāntar-gataṁ kāmaṁ jñātvaivāha</w:t>
      </w:r>
      <w:r>
        <w:rPr>
          <w:rFonts w:eastAsia="MS Minchofalt"/>
          <w:cs/>
        </w:rPr>
        <w:t>m i</w:t>
      </w:r>
      <w:r w:rsidRPr="00DD69B8">
        <w:rPr>
          <w:rFonts w:eastAsia="MS Minchofalt"/>
          <w:cs/>
        </w:rPr>
        <w:t>hāgaccham, ato mayi kāmo nāpalanīya iti bhāvaḥ ||12||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 udyata</w:t>
      </w:r>
      <w:r>
        <w:rPr>
          <w:rFonts w:eastAsia="MS Minchofalt"/>
          <w:lang w:val="en-CA"/>
        </w:rPr>
        <w:t>m a</w:t>
      </w:r>
      <w:r w:rsidRPr="00DD69B8">
        <w:rPr>
          <w:rFonts w:eastAsia="MS Minchofalt"/>
          <w:lang w:val="en-CA"/>
        </w:rPr>
        <w:t>nādṛtya kīnāśa</w:t>
      </w:r>
      <w:r>
        <w:rPr>
          <w:rFonts w:eastAsia="MS Minchofalt"/>
          <w:lang w:val="en-CA"/>
        </w:rPr>
        <w:t>m a</w:t>
      </w:r>
      <w:r w:rsidRPr="00DD69B8">
        <w:rPr>
          <w:rFonts w:eastAsia="MS Minchofalt"/>
          <w:lang w:val="en-CA"/>
        </w:rPr>
        <w:t>bhiyācate |</w:t>
      </w:r>
    </w:p>
    <w:p w:rsidR="0017558A" w:rsidRPr="00DD69B8" w:rsidRDefault="0017558A" w:rsidP="0017558A">
      <w:pPr>
        <w:pStyle w:val="Versequote"/>
        <w:rPr>
          <w:rFonts w:eastAsia="MS Minchofalt"/>
          <w:lang w:val="en-CA"/>
        </w:rPr>
      </w:pPr>
      <w:r w:rsidRPr="00DD69B8">
        <w:rPr>
          <w:rFonts w:eastAsia="MS Minchofalt"/>
          <w:lang w:val="en-CA"/>
        </w:rPr>
        <w:t>kṣīyate tad-yaśaḥ sphītaṁ mānaś cāvajñayā hataḥ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kīnāśaṁ kṛpaṇa</w:t>
      </w:r>
      <w:r>
        <w:rPr>
          <w:cs/>
        </w:rPr>
        <w:t>m |</w:t>
      </w:r>
      <w:r w:rsidRPr="00DD69B8">
        <w:rPr>
          <w:cs/>
        </w:rPr>
        <w:t xml:space="preserve"> avajñayā parāpamānena ||13||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tatra vyavahārikīṁ nīti</w:t>
      </w:r>
      <w:r>
        <w:rPr>
          <w:rFonts w:eastAsia="MS Minchofalt"/>
          <w:cs/>
        </w:rPr>
        <w:t>m ā</w:t>
      </w:r>
      <w:r w:rsidRPr="00DD69B8">
        <w:rPr>
          <w:rFonts w:eastAsia="MS Minchofalt"/>
          <w:cs/>
        </w:rPr>
        <w:t>ha—ya iti | anādṛtya pratiṣṭhānurodhāl lajjayā pratyākhyāya punaḥ kṛpaṇa</w:t>
      </w:r>
      <w:r>
        <w:rPr>
          <w:rFonts w:eastAsia="MS Minchofalt"/>
          <w:cs/>
        </w:rPr>
        <w:t>m a</w:t>
      </w:r>
      <w:r w:rsidRPr="00DD69B8">
        <w:rPr>
          <w:rFonts w:eastAsia="MS Minchofalt"/>
          <w:cs/>
        </w:rPr>
        <w:t>dātāra</w:t>
      </w:r>
      <w:r>
        <w:rPr>
          <w:rFonts w:eastAsia="MS Minchofalt"/>
          <w:cs/>
        </w:rPr>
        <w:t>m a</w:t>
      </w:r>
      <w:r w:rsidRPr="00DD69B8">
        <w:rPr>
          <w:rFonts w:eastAsia="MS Minchofalt"/>
          <w:cs/>
        </w:rPr>
        <w:t>pi janaṁ ta</w:t>
      </w:r>
      <w:r>
        <w:rPr>
          <w:rFonts w:eastAsia="MS Minchofalt"/>
          <w:cs/>
        </w:rPr>
        <w:t>m e</w:t>
      </w:r>
      <w:r w:rsidRPr="00DD69B8">
        <w:rPr>
          <w:rFonts w:eastAsia="MS Minchofalt"/>
          <w:cs/>
        </w:rPr>
        <w:t>va kāmaṁ yācate, kāmenaivācirād eva prābalyavatā lajjā-pratiṣṭhayor grasyamānatvād iti bhāvaḥ | mānaś ca hato bhavatīty arthaḥ | tena pariṇāma-darśinā viduṣā vartamāna</w:t>
      </w:r>
      <w:r>
        <w:rPr>
          <w:rFonts w:eastAsia="MS Minchofalt"/>
          <w:cs/>
        </w:rPr>
        <w:t>m a</w:t>
      </w:r>
      <w:r w:rsidRPr="00DD69B8">
        <w:rPr>
          <w:rFonts w:eastAsia="MS Minchofalt"/>
          <w:cs/>
        </w:rPr>
        <w:t>pi .viśeṣaṁ sva-mano madhya-vartinā kāmenāgrato grasiṣyamāna</w:t>
      </w:r>
      <w:r>
        <w:rPr>
          <w:rFonts w:eastAsia="MS Minchofalt"/>
          <w:cs/>
        </w:rPr>
        <w:t>m a</w:t>
      </w:r>
      <w:r w:rsidRPr="00DD69B8">
        <w:rPr>
          <w:rFonts w:eastAsia="MS Minchofalt"/>
          <w:cs/>
        </w:rPr>
        <w:t>numāya prathama</w:t>
      </w:r>
      <w:r>
        <w:rPr>
          <w:rFonts w:eastAsia="MS Minchofalt"/>
          <w:cs/>
        </w:rPr>
        <w:t>m e</w:t>
      </w:r>
      <w:r w:rsidRPr="00DD69B8">
        <w:rPr>
          <w:rFonts w:eastAsia="MS Minchofalt"/>
          <w:cs/>
        </w:rPr>
        <w:t>va daivād ayācita evāyāto’niṣiddho viṣayo’ṅgīkartavya eveti dhvaniḥ ||13||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ahaṁ tvāśṛṇavaṁ vidvan vivāhārthaṁ samudyata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atas tva</w:t>
      </w:r>
      <w:r>
        <w:rPr>
          <w:rFonts w:eastAsia="MS Minchofalt"/>
          <w:lang w:val="en-CA"/>
        </w:rPr>
        <w:t>m u</w:t>
      </w:r>
      <w:r w:rsidRPr="00DD69B8">
        <w:rPr>
          <w:rFonts w:eastAsia="MS Minchofalt"/>
          <w:lang w:val="en-CA"/>
        </w:rPr>
        <w:t>pakurvāṇaḥ prattāṁ pratigṛhāṇa me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yasya sāvadhi brahmacaryaṁ sa upakurvāṇāḥ | me prattāṁ mayā dattā</w:t>
      </w:r>
      <w:r>
        <w:rPr>
          <w:cs/>
        </w:rPr>
        <w:t>m |</w:t>
      </w:r>
      <w:r w:rsidRPr="00DD69B8">
        <w:rPr>
          <w:cs/>
        </w:rPr>
        <w:t>|14||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avajñayā parakṛtāpamānena ||14||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nanu man-mano madhya-vartinaṁ kāmaṁ tvaṁ kena lakṣaṇenājñāsīs tatra jñānasya kā kathā śravaṇa</w:t>
      </w:r>
      <w:r>
        <w:rPr>
          <w:rFonts w:eastAsia="MS Minchofalt"/>
          <w:cs/>
        </w:rPr>
        <w:t>m a</w:t>
      </w:r>
      <w:r w:rsidRPr="00DD69B8">
        <w:rPr>
          <w:rFonts w:eastAsia="MS Minchofalt"/>
          <w:cs/>
        </w:rPr>
        <w:t>pi me jāta</w:t>
      </w:r>
      <w:r>
        <w:rPr>
          <w:rFonts w:eastAsia="MS Minchofalt"/>
          <w:cs/>
        </w:rPr>
        <w:t>m i</w:t>
      </w:r>
      <w:r w:rsidRPr="00DD69B8">
        <w:rPr>
          <w:rFonts w:eastAsia="MS Minchofalt"/>
          <w:cs/>
        </w:rPr>
        <w:t>ty āha—ahaṁ tveti | tvā tvā</w:t>
      </w:r>
      <w:r>
        <w:rPr>
          <w:rFonts w:eastAsia="MS Minchofalt"/>
          <w:cs/>
        </w:rPr>
        <w:t>m a</w:t>
      </w:r>
      <w:r w:rsidRPr="00DD69B8">
        <w:rPr>
          <w:rFonts w:eastAsia="MS Minchofalt"/>
          <w:cs/>
        </w:rPr>
        <w:t>śṛṇava</w:t>
      </w:r>
      <w:r>
        <w:rPr>
          <w:rFonts w:eastAsia="MS Minchofalt"/>
          <w:cs/>
        </w:rPr>
        <w:t>m i</w:t>
      </w:r>
      <w:r w:rsidRPr="00DD69B8">
        <w:rPr>
          <w:rFonts w:eastAsia="MS Minchofalt"/>
          <w:cs/>
        </w:rPr>
        <w:t>ti śravaṇa</w:t>
      </w:r>
      <w:r>
        <w:rPr>
          <w:rFonts w:eastAsia="MS Minchofalt"/>
          <w:cs/>
        </w:rPr>
        <w:t>m i</w:t>
      </w:r>
      <w:r w:rsidRPr="00DD69B8">
        <w:rPr>
          <w:rFonts w:eastAsia="MS Minchofalt"/>
          <w:cs/>
        </w:rPr>
        <w:t>daṁ sphūrti-prāptasya bhagavata eva mukhyād ity avagantavya</w:t>
      </w:r>
      <w:r>
        <w:rPr>
          <w:rFonts w:eastAsia="MS Minchofalt"/>
          <w:cs/>
        </w:rPr>
        <w:t>m |</w:t>
      </w:r>
      <w:r w:rsidRPr="00DD69B8">
        <w:rPr>
          <w:rFonts w:eastAsia="MS Minchofalt"/>
          <w:cs/>
        </w:rPr>
        <w:t xml:space="preserve"> yasya sāvadhi brahmacaryaṁ sa upakurvāṇaḥ | prattāṁ mayā dattā</w:t>
      </w:r>
      <w:r>
        <w:rPr>
          <w:rFonts w:eastAsia="MS Minchofalt"/>
          <w:cs/>
        </w:rPr>
        <w:t>m |</w:t>
      </w:r>
      <w:r w:rsidRPr="00DD69B8">
        <w:rPr>
          <w:rFonts w:eastAsia="MS Minchofalt"/>
          <w:cs/>
        </w:rPr>
        <w:t>|14||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3.22.15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ṛṣir uvāca—</w:t>
      </w:r>
    </w:p>
    <w:p w:rsidR="0017558A" w:rsidRPr="00DD69B8" w:rsidRDefault="0017558A" w:rsidP="0017558A">
      <w:pPr>
        <w:pStyle w:val="Versequote"/>
        <w:rPr>
          <w:rFonts w:eastAsia="MS Minchofalt"/>
          <w:lang w:val="en-CA"/>
        </w:rPr>
      </w:pPr>
      <w:r w:rsidRPr="00DD69B8">
        <w:rPr>
          <w:rFonts w:eastAsia="MS Minchofalt"/>
          <w:lang w:val="en-CA"/>
        </w:rPr>
        <w:t>bāḍha</w:t>
      </w:r>
      <w:r>
        <w:rPr>
          <w:rFonts w:eastAsia="MS Minchofalt"/>
          <w:lang w:val="en-CA"/>
        </w:rPr>
        <w:t>m u</w:t>
      </w:r>
      <w:r w:rsidRPr="00DD69B8">
        <w:rPr>
          <w:rFonts w:eastAsia="MS Minchofalt"/>
          <w:lang w:val="en-CA"/>
        </w:rPr>
        <w:t>dvoḍhu-kāmo’ha</w:t>
      </w:r>
      <w:r>
        <w:rPr>
          <w:rFonts w:eastAsia="MS Minchofalt"/>
          <w:lang w:val="en-CA"/>
        </w:rPr>
        <w:t>m a</w:t>
      </w:r>
      <w:r w:rsidRPr="00DD69B8">
        <w:rPr>
          <w:rFonts w:eastAsia="MS Minchofalt"/>
          <w:lang w:val="en-CA"/>
        </w:rPr>
        <w:t>prattā ca tavātmajā |</w:t>
      </w:r>
    </w:p>
    <w:p w:rsidR="0017558A" w:rsidRPr="00DD69B8" w:rsidRDefault="0017558A" w:rsidP="0017558A">
      <w:pPr>
        <w:pStyle w:val="Versequote"/>
        <w:rPr>
          <w:rFonts w:eastAsia="MS Minchofalt"/>
          <w:lang w:val="en-CA"/>
        </w:rPr>
      </w:pPr>
      <w:r w:rsidRPr="00DD69B8">
        <w:rPr>
          <w:rFonts w:eastAsia="MS Minchofalt"/>
          <w:lang w:val="en-CA"/>
        </w:rPr>
        <w:t>āvayor anurūpo’sāv ādyo vaivāhiko vidhiḥ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śrīdharaḥ :</w:t>
      </w:r>
      <w:r w:rsidRPr="00DD69B8">
        <w:rPr>
          <w:cs/>
        </w:rPr>
        <w:t xml:space="preserve"> aprattā ceti mayy eva kṛta-niścayatvāt kasmaicit pratiśrutā ca na bhavatīty arthaḥ</w:t>
      </w:r>
      <w:r w:rsidRPr="00DD69B8">
        <w:rPr>
          <w:rFonts w:ascii="Times New Roman" w:hAnsi="Times New Roman" w:cs="Times New Roman"/>
          <w:cs/>
        </w:rPr>
        <w:t> </w:t>
      </w:r>
      <w:r w:rsidRPr="00DD69B8">
        <w:rPr>
          <w:cs/>
        </w:rPr>
        <w:t>| ādyaḥ prathamaḥ, tataḥ pūrvaṁ vivāhābhāvāt | mukhya iti vā ||15||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bāḍha</w:t>
      </w:r>
      <w:r>
        <w:rPr>
          <w:cs/>
        </w:rPr>
        <w:t>m i</w:t>
      </w:r>
      <w:r w:rsidRPr="00DD69B8">
        <w:rPr>
          <w:cs/>
        </w:rPr>
        <w:t>ti | ruceḥ prathamato dāne’pi vaivāhika-vidher atraiva prārabdhatvād ādya ity ukta</w:t>
      </w:r>
      <w:r>
        <w:rPr>
          <w:cs/>
        </w:rPr>
        <w:t>m |</w:t>
      </w:r>
      <w:r w:rsidRPr="00DD69B8">
        <w:rPr>
          <w:cs/>
        </w:rPr>
        <w:t>|15||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aprattā kasmaicin na pratiśrutā ādyaḥ, tataḥ pūrvaṁ vivāhābhāvāt ||15||</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kāmaḥ sa bhūyān nara-deva te’syāḥ</w:t>
      </w:r>
    </w:p>
    <w:p w:rsidR="0017558A" w:rsidRPr="00DD69B8" w:rsidRDefault="0017558A" w:rsidP="0017558A">
      <w:pPr>
        <w:pStyle w:val="Versequote"/>
        <w:rPr>
          <w:rFonts w:eastAsia="MS Minchofalt"/>
          <w:lang w:val="en-CA"/>
        </w:rPr>
      </w:pPr>
      <w:r w:rsidRPr="00DD69B8">
        <w:rPr>
          <w:rFonts w:eastAsia="MS Minchofalt"/>
          <w:lang w:val="en-CA"/>
        </w:rPr>
        <w:t>putryāḥ samāmnāya-vidhau pratītaḥ |</w:t>
      </w:r>
    </w:p>
    <w:p w:rsidR="0017558A" w:rsidRPr="00DD69B8" w:rsidRDefault="0017558A" w:rsidP="0017558A">
      <w:pPr>
        <w:pStyle w:val="Versequote"/>
        <w:rPr>
          <w:rFonts w:eastAsia="MS Minchofalt"/>
          <w:lang w:val="en-CA"/>
        </w:rPr>
      </w:pPr>
      <w:r w:rsidRPr="00DD69B8">
        <w:rPr>
          <w:rFonts w:eastAsia="MS Minchofalt"/>
          <w:lang w:val="en-CA"/>
        </w:rPr>
        <w:t>ka eva te tanayāṁ nādriyeta</w:t>
      </w:r>
    </w:p>
    <w:p w:rsidR="0017558A" w:rsidRPr="00DD69B8" w:rsidRDefault="0017558A" w:rsidP="0017558A">
      <w:pPr>
        <w:pStyle w:val="Versequote"/>
        <w:rPr>
          <w:rFonts w:eastAsia="MS Minchofalt"/>
          <w:lang w:val="en-CA"/>
        </w:rPr>
      </w:pPr>
      <w:r w:rsidRPr="00DD69B8">
        <w:rPr>
          <w:rFonts w:eastAsia="MS Minchofalt"/>
          <w:lang w:val="en-CA"/>
        </w:rPr>
        <w:t>svayaiva kāntyā kṣipatī</w:t>
      </w:r>
      <w:r>
        <w:rPr>
          <w:rFonts w:eastAsia="MS Minchofalt"/>
          <w:lang w:val="en-CA"/>
        </w:rPr>
        <w:t>m i</w:t>
      </w:r>
      <w:r w:rsidRPr="00DD69B8">
        <w:rPr>
          <w:rFonts w:eastAsia="MS Minchofalt"/>
          <w:lang w:val="en-CA"/>
        </w:rPr>
        <w:t>va śriya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svayā kāntyānyāḥ kṣipantī śrīr yathā, tadvat sthitā</w:t>
      </w:r>
      <w:r>
        <w:rPr>
          <w:rFonts w:eastAsia="MS Minchofalt"/>
          <w:cs/>
        </w:rPr>
        <w:t>m |</w:t>
      </w:r>
      <w:r w:rsidRPr="00DD69B8">
        <w:rPr>
          <w:rFonts w:eastAsia="MS Minchofalt"/>
          <w:cs/>
        </w:rPr>
        <w:t>|16||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 xml:space="preserve">bhūyād bhavet | pratītaḥ </w:t>
      </w:r>
      <w:r w:rsidRPr="00DD69B8">
        <w:rPr>
          <w:color w:val="0000FF"/>
          <w:cs/>
        </w:rPr>
        <w:t>gṛbhṇāmi te saubhagatvāya hastaṁ mayā patyā</w:t>
      </w:r>
      <w:r w:rsidRPr="00DD69B8">
        <w:rPr>
          <w:cs/>
        </w:rPr>
        <w:t xml:space="preserve"> [ṛ.ve. 10.85.36] ity-ādi-mantra-prasiddhaḥ | svayāṅga-kāntyaiva | śriyaṁ bhūṣaṇādi-śobhā</w:t>
      </w:r>
      <w:r>
        <w:rPr>
          <w:cs/>
        </w:rPr>
        <w:t>m |</w:t>
      </w:r>
      <w:r w:rsidRPr="00DD69B8">
        <w:rPr>
          <w:cs/>
        </w:rPr>
        <w:t>|16||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kāmaḥ sa bhūyād ity ādi trayasyāya</w:t>
      </w:r>
      <w:r>
        <w:rPr>
          <w:cs/>
        </w:rPr>
        <w:t>m a</w:t>
      </w:r>
      <w:r w:rsidRPr="00DD69B8">
        <w:rPr>
          <w:cs/>
        </w:rPr>
        <w:t>rthaḥ tādṛśīyaṁ māṁ tapasvina</w:t>
      </w:r>
      <w:r>
        <w:rPr>
          <w:cs/>
        </w:rPr>
        <w:t>m a</w:t>
      </w:r>
      <w:r w:rsidRPr="00DD69B8">
        <w:rPr>
          <w:cs/>
        </w:rPr>
        <w:t>pi prārthayate | tata enāṁ śuddha-bhaktāṁ kathaṁ tyajeya</w:t>
      </w:r>
      <w:r>
        <w:rPr>
          <w:cs/>
        </w:rPr>
        <w:t>m i</w:t>
      </w:r>
      <w:r w:rsidRPr="00DD69B8">
        <w:rPr>
          <w:cs/>
        </w:rPr>
        <w:t>ti vakṣyate ca pitṛbhyāṁ prasthita ity ādibhiḥ śriyaṁ jagal-lakṣmī</w:t>
      </w:r>
      <w:r>
        <w:rPr>
          <w:cs/>
        </w:rPr>
        <w:t>m |</w:t>
      </w:r>
      <w:r w:rsidRPr="00DD69B8">
        <w:rPr>
          <w:cs/>
        </w:rPr>
        <w:t>|16||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asyāḥ kāmo bhūyāt bhavatu | samyag-āmnāyokta-vivāha-vidhau pratītiḥ | </w:t>
      </w:r>
      <w:r w:rsidRPr="00DD69B8">
        <w:rPr>
          <w:color w:val="0000FF"/>
          <w:cs/>
        </w:rPr>
        <w:t>gṛbhṇāmi te saubhagatvāya hastaṁ mayā patyā</w:t>
      </w:r>
      <w:r w:rsidRPr="00DD69B8">
        <w:rPr>
          <w:cs/>
        </w:rPr>
        <w:t xml:space="preserve"> </w:t>
      </w:r>
      <w:r w:rsidRPr="00DD69B8">
        <w:rPr>
          <w:color w:val="0000FF"/>
          <w:cs/>
        </w:rPr>
        <w:t>jarad-aṣṭir bhavethā</w:t>
      </w:r>
      <w:r w:rsidRPr="00DD69B8">
        <w:rPr>
          <w:rStyle w:val="Refdenotaalpie"/>
          <w:rFonts w:cs="Balaram"/>
          <w:color w:val="0000FF"/>
        </w:rPr>
        <w:footnoteReference w:id="34"/>
      </w:r>
      <w:r w:rsidRPr="00DD69B8">
        <w:rPr>
          <w:color w:val="0000FF"/>
          <w:cs/>
        </w:rPr>
        <w:t xml:space="preserve"> </w:t>
      </w:r>
      <w:r w:rsidRPr="00DD69B8">
        <w:rPr>
          <w:cs/>
        </w:rPr>
        <w:t>[ṛ.ve. 10.85.36] ity-ādi-mantra-prasiddhaḥ | svayāṅga-kāntyaiva | śriyaṁ bhūṣaṇādi-śobhā</w:t>
      </w:r>
      <w:r>
        <w:rPr>
          <w:cs/>
        </w:rPr>
        <w:t>m |</w:t>
      </w:r>
      <w:r w:rsidRPr="00DD69B8">
        <w:rPr>
          <w:cs/>
        </w:rPr>
        <w:t>|16||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yāṁ harmya-pṛṣṭhe kvaṇad-aṅghri-śobhāṁ</w:t>
      </w:r>
    </w:p>
    <w:p w:rsidR="0017558A" w:rsidRPr="00DD69B8" w:rsidRDefault="0017558A" w:rsidP="0017558A">
      <w:pPr>
        <w:pStyle w:val="Versequote"/>
        <w:rPr>
          <w:rFonts w:eastAsia="MS Minchofalt"/>
          <w:lang w:val="en-CA"/>
        </w:rPr>
      </w:pPr>
      <w:r w:rsidRPr="00DD69B8">
        <w:rPr>
          <w:rFonts w:eastAsia="MS Minchofalt"/>
          <w:lang w:val="en-CA"/>
        </w:rPr>
        <w:t>vikrīḍatīṁ kanduka-vihvalākṣī</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viśvāvasur nyapatat svād vimānād</w:t>
      </w:r>
    </w:p>
    <w:p w:rsidR="0017558A" w:rsidRPr="00DD69B8" w:rsidRDefault="0017558A" w:rsidP="0017558A">
      <w:pPr>
        <w:pStyle w:val="Versequote"/>
        <w:rPr>
          <w:rFonts w:eastAsia="MS Minchofalt"/>
          <w:lang w:val="en-CA"/>
        </w:rPr>
      </w:pPr>
      <w:r w:rsidRPr="00DD69B8">
        <w:rPr>
          <w:rFonts w:eastAsia="MS Minchofalt"/>
          <w:lang w:val="en-CA"/>
        </w:rPr>
        <w:t>vilokya sammoha-vimūḍha-cetāḥ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yāṁ vilokya nyapatat | saṁmohena vimūḍhaṁ vyākulaṁ ceto yasya | kvaṇabdhyā</w:t>
      </w:r>
      <w:r>
        <w:rPr>
          <w:cs/>
        </w:rPr>
        <w:t>m a</w:t>
      </w:r>
      <w:r w:rsidRPr="00DD69B8">
        <w:rPr>
          <w:cs/>
        </w:rPr>
        <w:t>ṅghribhyāṁ śobhā yasyāḥ ||17||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kṣipatī</w:t>
      </w:r>
      <w:r>
        <w:rPr>
          <w:rFonts w:eastAsia="MS Minchofalt"/>
          <w:cs/>
        </w:rPr>
        <w:t>m i</w:t>
      </w:r>
      <w:r w:rsidRPr="00DD69B8">
        <w:rPr>
          <w:rFonts w:eastAsia="MS Minchofalt"/>
          <w:cs/>
        </w:rPr>
        <w:t>va śriya</w:t>
      </w:r>
      <w:r>
        <w:rPr>
          <w:rFonts w:eastAsia="MS Minchofalt"/>
          <w:cs/>
        </w:rPr>
        <w:t>m i</w:t>
      </w:r>
      <w:r w:rsidRPr="00DD69B8">
        <w:rPr>
          <w:rFonts w:eastAsia="MS Minchofalt"/>
          <w:cs/>
        </w:rPr>
        <w:t>ti vyatirekālaṅkāreṇa tasyāḥ saundarya-sādguṇyādikaṁ nirupama</w:t>
      </w:r>
      <w:r>
        <w:rPr>
          <w:rFonts w:eastAsia="MS Minchofalt"/>
          <w:cs/>
        </w:rPr>
        <w:t>m u</w:t>
      </w:r>
      <w:r w:rsidRPr="00DD69B8">
        <w:rPr>
          <w:rFonts w:eastAsia="MS Minchofalt"/>
          <w:cs/>
        </w:rPr>
        <w:t>ktvā svābhāvikaṁ prabhāva</w:t>
      </w:r>
      <w:r>
        <w:rPr>
          <w:rFonts w:eastAsia="MS Minchofalt"/>
          <w:cs/>
        </w:rPr>
        <w:t>m a</w:t>
      </w:r>
      <w:r w:rsidRPr="00DD69B8">
        <w:rPr>
          <w:rFonts w:eastAsia="MS Minchofalt"/>
          <w:cs/>
        </w:rPr>
        <w:t>py āha—yā</w:t>
      </w:r>
      <w:r>
        <w:rPr>
          <w:rFonts w:eastAsia="MS Minchofalt"/>
          <w:cs/>
        </w:rPr>
        <w:t>m i</w:t>
      </w:r>
      <w:r w:rsidRPr="00DD69B8">
        <w:rPr>
          <w:rFonts w:eastAsia="MS Minchofalt"/>
          <w:cs/>
        </w:rPr>
        <w:t>ti | kvaṇadbhyā</w:t>
      </w:r>
      <w:r>
        <w:rPr>
          <w:rFonts w:eastAsia="MS Minchofalt"/>
          <w:cs/>
        </w:rPr>
        <w:t>m a</w:t>
      </w:r>
      <w:r w:rsidRPr="00DD69B8">
        <w:rPr>
          <w:rFonts w:eastAsia="MS Minchofalt"/>
          <w:cs/>
        </w:rPr>
        <w:t>ṅghribhyāṁ śobhā yasyās tā</w:t>
      </w:r>
      <w:r>
        <w:rPr>
          <w:rFonts w:eastAsia="MS Minchofalt"/>
          <w:cs/>
        </w:rPr>
        <w:t>m |</w:t>
      </w:r>
      <w:r w:rsidRPr="00DD69B8">
        <w:rPr>
          <w:rFonts w:eastAsia="MS Minchofalt"/>
          <w:cs/>
        </w:rPr>
        <w:t xml:space="preserve"> vimānāt nitarāṁ bhūmi-tale apatat vilokya saṁmumoheti | tatrāpi samyag-cetano mṛtaka iva bhūtveti bhāva-pūrvaka-tad-avalokana-mahāparādha-phalaṁ sadyaḥ prāpety arthaḥ | nanu vilokyeti, ktvā-pratyayokter viśvāvasunā sā dṛṣṭaiveti ||17||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tāṁ prārthayantīṁ lalanā-lalāmam</w:t>
      </w:r>
    </w:p>
    <w:p w:rsidR="0017558A" w:rsidRPr="00DD69B8" w:rsidRDefault="0017558A" w:rsidP="0017558A">
      <w:pPr>
        <w:pStyle w:val="Versequote"/>
        <w:rPr>
          <w:rFonts w:eastAsia="MS Minchofalt"/>
          <w:lang w:val="en-CA"/>
        </w:rPr>
      </w:pPr>
      <w:r w:rsidRPr="00DD69B8">
        <w:rPr>
          <w:rFonts w:eastAsia="MS Minchofalt"/>
          <w:lang w:val="en-CA"/>
        </w:rPr>
        <w:t>asevita-śrī-caraṇair adṛṣṭā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vatsāṁ manor uccapadaḥ svasāraṁ</w:t>
      </w:r>
    </w:p>
    <w:p w:rsidR="0017558A" w:rsidRPr="00DD69B8" w:rsidRDefault="0017558A" w:rsidP="0017558A">
      <w:pPr>
        <w:pStyle w:val="Versequote"/>
        <w:rPr>
          <w:rFonts w:eastAsia="MS Minchofalt"/>
          <w:lang w:val="en-CA"/>
        </w:rPr>
      </w:pPr>
      <w:r w:rsidRPr="00DD69B8">
        <w:rPr>
          <w:rFonts w:eastAsia="MS Minchofalt"/>
          <w:lang w:val="en-CA"/>
        </w:rPr>
        <w:t>ko nānumanyeta budho’bhiyātā</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tāṁ lalanānāṁ lalāmaṁ bhūṣaṇa-bhūtā</w:t>
      </w:r>
      <w:r>
        <w:rPr>
          <w:cs/>
        </w:rPr>
        <w:t>m |</w:t>
      </w:r>
      <w:r w:rsidRPr="00DD69B8">
        <w:rPr>
          <w:cs/>
        </w:rPr>
        <w:t xml:space="preserve"> asevitau śriyaś caraṇau yais tair adṛṣṭāṁ draṣṭu</w:t>
      </w:r>
      <w:r>
        <w:rPr>
          <w:cs/>
        </w:rPr>
        <w:t>m a</w:t>
      </w:r>
      <w:r w:rsidRPr="00DD69B8">
        <w:rPr>
          <w:cs/>
        </w:rPr>
        <w:t>py ayogyā</w:t>
      </w:r>
      <w:r>
        <w:rPr>
          <w:cs/>
        </w:rPr>
        <w:t>m |</w:t>
      </w:r>
      <w:r w:rsidRPr="00DD69B8">
        <w:rPr>
          <w:cs/>
        </w:rPr>
        <w:t xml:space="preserve"> uccapada uttānapādasya | abhiyātāṁ svayaṁ prāptā</w:t>
      </w:r>
      <w:r>
        <w:rPr>
          <w:cs/>
        </w:rPr>
        <w:t>m |</w:t>
      </w:r>
      <w:r w:rsidRPr="00DD69B8">
        <w:rPr>
          <w:cs/>
        </w:rPr>
        <w:t>|18||</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yā</w:t>
      </w:r>
      <w:r>
        <w:rPr>
          <w:cs/>
        </w:rPr>
        <w:t>m i</w:t>
      </w:r>
      <w:r w:rsidRPr="00DD69B8">
        <w:rPr>
          <w:cs/>
        </w:rPr>
        <w:t>ty ādi yugmaka</w:t>
      </w:r>
      <w:r>
        <w:rPr>
          <w:cs/>
        </w:rPr>
        <w:t>m |</w:t>
      </w:r>
      <w:r w:rsidRPr="00DD69B8">
        <w:rPr>
          <w:cs/>
        </w:rPr>
        <w:t xml:space="preserve"> ubhayor api kāmād ūṣita-cittatvena sarvaiḥ pratīyamānatvāt na lajjā-karaṁ priyavratasya tadā virajya gatatvāt uccapada ity ukta</w:t>
      </w:r>
      <w:r>
        <w:rPr>
          <w:cs/>
        </w:rPr>
        <w:t>m |</w:t>
      </w:r>
      <w:r w:rsidRPr="00DD69B8">
        <w:rPr>
          <w:cs/>
        </w:rPr>
        <w:t>|18||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tatra nahi nahīty āha—asevita-śrī-caraṇair janair adṛṣṭāṁ mad-abhīṣṭa-deva-śrīman-nārāyaṇa-kāntāyāś caraṇau mayaiva sevitau, ato mamaiva sādṛśyā bhaven nānyeṣāṁ keṣā</w:t>
      </w:r>
      <w:r>
        <w:rPr>
          <w:rFonts w:eastAsia="MS Minchofalt"/>
          <w:cs/>
        </w:rPr>
        <w:t>m a</w:t>
      </w:r>
      <w:r w:rsidRPr="00DD69B8">
        <w:rPr>
          <w:rFonts w:eastAsia="MS Minchofalt"/>
          <w:cs/>
        </w:rPr>
        <w:t>pīti bhāvaḥ | tena cākāśa-cāriṇā tasyāḥ kāntir eva viśvāvasunā vilokitā, na tu sety āyāta</w:t>
      </w:r>
      <w:r>
        <w:rPr>
          <w:rFonts w:eastAsia="MS Minchofalt"/>
          <w:cs/>
        </w:rPr>
        <w:t>m |</w:t>
      </w:r>
      <w:r w:rsidRPr="00DD69B8">
        <w:rPr>
          <w:rFonts w:eastAsia="MS Minchofalt"/>
          <w:cs/>
        </w:rPr>
        <w:t xml:space="preserve"> ābhijāte’py utkarṣa</w:t>
      </w:r>
      <w:r>
        <w:rPr>
          <w:rFonts w:eastAsia="MS Minchofalt"/>
          <w:cs/>
        </w:rPr>
        <w:t>m ā</w:t>
      </w:r>
      <w:r w:rsidRPr="00DD69B8">
        <w:rPr>
          <w:rFonts w:eastAsia="MS Minchofalt"/>
          <w:cs/>
        </w:rPr>
        <w:t>ha—manos tava vatsāṁ vātsalya-pātrīṁ kanyā</w:t>
      </w:r>
      <w:r>
        <w:rPr>
          <w:rFonts w:eastAsia="MS Minchofalt"/>
          <w:cs/>
        </w:rPr>
        <w:t>m |</w:t>
      </w:r>
      <w:r w:rsidRPr="00DD69B8">
        <w:rPr>
          <w:rFonts w:eastAsia="MS Minchofalt"/>
          <w:cs/>
        </w:rPr>
        <w:t xml:space="preserve"> uccapadaḥ uttānapādasya, priyavratasya tadā virajya gatatvān nollekhaḥ | tatrāpy abhiyātāṁ svayaṁ prāpta</w:t>
      </w:r>
      <w:r>
        <w:rPr>
          <w:rFonts w:eastAsia="MS Minchofalt"/>
          <w:cs/>
        </w:rPr>
        <w:t>m |</w:t>
      </w:r>
      <w:r w:rsidRPr="00DD69B8">
        <w:rPr>
          <w:rFonts w:eastAsia="MS Minchofalt"/>
          <w:cs/>
        </w:rPr>
        <w:t>|18||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3.22.19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ato bhajiṣye samayena sādhvīṁ</w:t>
      </w:r>
    </w:p>
    <w:p w:rsidR="0017558A" w:rsidRPr="00DD69B8" w:rsidRDefault="0017558A" w:rsidP="0017558A">
      <w:pPr>
        <w:pStyle w:val="Versequote"/>
        <w:rPr>
          <w:rFonts w:eastAsia="MS Minchofalt"/>
          <w:lang w:val="en-CA"/>
        </w:rPr>
      </w:pPr>
      <w:r w:rsidRPr="00DD69B8">
        <w:rPr>
          <w:rFonts w:eastAsia="MS Minchofalt"/>
          <w:lang w:val="en-CA"/>
        </w:rPr>
        <w:t>yāvat tejo bibhṛyād ātmano me |</w:t>
      </w:r>
    </w:p>
    <w:p w:rsidR="0017558A" w:rsidRPr="00DD69B8" w:rsidRDefault="0017558A" w:rsidP="0017558A">
      <w:pPr>
        <w:pStyle w:val="Versequote"/>
        <w:rPr>
          <w:rFonts w:eastAsia="MS Minchofalt"/>
          <w:lang w:val="en-CA"/>
        </w:rPr>
      </w:pPr>
      <w:r w:rsidRPr="00DD69B8">
        <w:rPr>
          <w:rFonts w:eastAsia="MS Minchofalt"/>
          <w:lang w:val="en-CA"/>
        </w:rPr>
        <w:t>ato dharmān pāramahaṁsya-mukhyān</w:t>
      </w:r>
    </w:p>
    <w:p w:rsidR="0017558A" w:rsidRPr="00DD69B8" w:rsidRDefault="0017558A" w:rsidP="0017558A">
      <w:pPr>
        <w:pStyle w:val="Versequote"/>
        <w:rPr>
          <w:rFonts w:eastAsia="MS Minchofalt"/>
          <w:lang w:val="en-CA"/>
        </w:rPr>
      </w:pPr>
      <w:r w:rsidRPr="00DD69B8">
        <w:rPr>
          <w:rFonts w:eastAsia="MS Minchofalt"/>
          <w:lang w:val="en-CA"/>
        </w:rPr>
        <w:t>śukla-proktān bahu manye’vihiṁsrān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bhajiṣye svī-kariṣye | “yāvad apatyotpattis tāvad gārhasthyaṁ, tataḥ paraṁ sannyāsaḥ” iti bhāṣā-bandhaḥ samayaḥ | ta</w:t>
      </w:r>
      <w:r>
        <w:rPr>
          <w:cs/>
        </w:rPr>
        <w:t>m e</w:t>
      </w:r>
      <w:r w:rsidRPr="00DD69B8">
        <w:rPr>
          <w:cs/>
        </w:rPr>
        <w:t>vāha—yāvad ātmano mama tejo garbhaṁ bibhṛyāt | yad vā, mamātmano dehāc cyutaṁ tejo vīryaṁ bibhṛyād iti | ataḥ paraṁ pāramahaṁsyaṁ jñānaṁ tasmin mukhyān śuklena viṣṇunā sākṣāt prakarṣeṇoktān avihiṁsrān hiṁsā-rahitān śamādīn bahu yathā bhavaty eva</w:t>
      </w:r>
      <w:r>
        <w:rPr>
          <w:cs/>
        </w:rPr>
        <w:t>m a</w:t>
      </w:r>
      <w:r w:rsidRPr="00DD69B8">
        <w:rPr>
          <w:cs/>
        </w:rPr>
        <w:t>nuṣṭheyān manye ||19||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ātmanaḥ paramātmanaḥ kapilākhyaṁ tejo me matto yāvad bibhṛyāt ||19||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samayeneti “yāvad apatyotpattis tāvad gārhasthyaṁ tataḥ paraṁ sannyāsaḥ” iti bhāṣā-bandha-mayaḥ samayas tena | yad vā, yāvat mamātmano dehāc cyutaṁ tejo bibhṛyāt, tāvad bhajiṣye, tatrāpi samayena mama tapaḥ-śeṣa-samāpty-anantaraṁ yadāvakāśaṁ lapsye, tadaivety arthaḥ | atra mamātmano mat-priyeṣṭa-devasya tejaḥ kapila-devākhya</w:t>
      </w:r>
      <w:r>
        <w:rPr>
          <w:rFonts w:eastAsia="MS Minchofalt"/>
          <w:cs/>
        </w:rPr>
        <w:t>m i</w:t>
      </w:r>
      <w:r w:rsidRPr="00DD69B8">
        <w:rPr>
          <w:rFonts w:eastAsia="MS Minchofalt"/>
          <w:cs/>
        </w:rPr>
        <w:t>ti vastv-arthaś ca jñeyaḥ | ato’nantaraṁ pāramahaṁsyeṣu mukhyān | yad vā, pāramahaṁsyāt jñānād api mukhyān niṣparigraha-bhakti-rūpān śuklena viṣṇunā sākṣāt prakarṣeṇoktān | avihiṁsrān hiṁsā-rahitān bahu yathā syād eva</w:t>
      </w:r>
      <w:r>
        <w:rPr>
          <w:rFonts w:eastAsia="MS Minchofalt"/>
          <w:cs/>
        </w:rPr>
        <w:t>m a</w:t>
      </w:r>
      <w:r w:rsidRPr="00DD69B8">
        <w:rPr>
          <w:rFonts w:eastAsia="MS Minchofalt"/>
          <w:cs/>
        </w:rPr>
        <w:t>nuṣṭheyān manye ||19||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yato’bhavad viśva</w:t>
      </w:r>
      <w:r>
        <w:rPr>
          <w:rFonts w:eastAsia="MS Minchofalt"/>
          <w:lang w:val="en-CA"/>
        </w:rPr>
        <w:t>m i</w:t>
      </w:r>
      <w:r w:rsidRPr="00DD69B8">
        <w:rPr>
          <w:rFonts w:eastAsia="MS Minchofalt"/>
          <w:lang w:val="en-CA"/>
        </w:rPr>
        <w:t>daṁ vicitraṁ</w:t>
      </w:r>
    </w:p>
    <w:p w:rsidR="0017558A" w:rsidRPr="00DD69B8" w:rsidRDefault="0017558A" w:rsidP="0017558A">
      <w:pPr>
        <w:pStyle w:val="Versequote"/>
        <w:rPr>
          <w:rFonts w:eastAsia="MS Minchofalt"/>
          <w:lang w:val="en-CA"/>
        </w:rPr>
      </w:pPr>
      <w:r w:rsidRPr="00DD69B8">
        <w:rPr>
          <w:rFonts w:eastAsia="MS Minchofalt"/>
          <w:lang w:val="en-CA"/>
        </w:rPr>
        <w:t>saṁsthāsyate yatra ca vāvatiṣṭhate |</w:t>
      </w:r>
    </w:p>
    <w:p w:rsidR="0017558A" w:rsidRPr="00DD69B8" w:rsidRDefault="0017558A" w:rsidP="0017558A">
      <w:pPr>
        <w:pStyle w:val="Versequote"/>
        <w:rPr>
          <w:rFonts w:eastAsia="MS Minchofalt"/>
          <w:lang w:val="en-CA"/>
        </w:rPr>
      </w:pPr>
      <w:r w:rsidRPr="00DD69B8">
        <w:rPr>
          <w:rFonts w:eastAsia="MS Minchofalt"/>
          <w:lang w:val="en-CA"/>
        </w:rPr>
        <w:t>prajāpatīnāṁ patir eṣa mahyaṁ</w:t>
      </w:r>
    </w:p>
    <w:p w:rsidR="0017558A" w:rsidRPr="00DD69B8" w:rsidRDefault="0017558A" w:rsidP="0017558A">
      <w:pPr>
        <w:pStyle w:val="Versequote"/>
        <w:rPr>
          <w:rFonts w:eastAsia="MS Minchofalt"/>
          <w:lang w:val="en-CA"/>
        </w:rPr>
      </w:pPr>
      <w:r w:rsidRPr="00DD69B8">
        <w:rPr>
          <w:rFonts w:eastAsia="MS Minchofalt"/>
          <w:lang w:val="en-CA"/>
        </w:rPr>
        <w:t>paraṁ pramāṇaṁ bhagavān anantaḥ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nanu tava pituḥ prajā-pater ājñā sṛṣṭāv eva na sannyāse tatrāha—yata iti | saṁsthāsyate ca layaṁ yāsyati | vāveti evārthe | ṛṇa-trayāpākaraṇānantaraṁ sannyāsa eva mādṛśānāṁ bhagavatokta ity arthaḥ |</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atrārthe pramāṇaṁ tava mama ca smṛty-ārūḍho bhagavān evety āha—yata iti | yad vā, nanu tava pituḥ prajāpater ājñā sṛṣṭāv eva na .viśeṣe, tatrāha—yata iti | saṁsthāsyate layaṁ yāsyati vāvety evārthe | prajāpatīnāṁ mat-pitr-ādīnā</w:t>
      </w:r>
      <w:r>
        <w:rPr>
          <w:rFonts w:eastAsia="MS Minchofalt"/>
          <w:cs/>
        </w:rPr>
        <w:t>m a</w:t>
      </w:r>
      <w:r w:rsidRPr="00DD69B8">
        <w:rPr>
          <w:rFonts w:eastAsia="MS Minchofalt"/>
          <w:cs/>
        </w:rPr>
        <w:t>pi patir ataḥ sa eva paraṁ pramāṇa</w:t>
      </w:r>
      <w:r>
        <w:rPr>
          <w:rFonts w:eastAsia="MS Minchofalt"/>
          <w:cs/>
        </w:rPr>
        <w:t>m |</w:t>
      </w:r>
      <w:r w:rsidRPr="00DD69B8">
        <w:rPr>
          <w:rFonts w:eastAsia="MS Minchofalt"/>
          <w:cs/>
        </w:rPr>
        <w:t xml:space="preserve"> tasya ājñaiva mayā pālanīyā, na tu pitur eveti bhāvaḥ ||20||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3.22.21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sa ugra-dhanvann iyad evābabhāṣe</w:t>
      </w:r>
    </w:p>
    <w:p w:rsidR="0017558A" w:rsidRPr="00DD69B8" w:rsidRDefault="0017558A" w:rsidP="0017558A">
      <w:pPr>
        <w:pStyle w:val="Versequote"/>
        <w:rPr>
          <w:rFonts w:eastAsia="MS Minchofalt"/>
          <w:lang w:val="en-CA"/>
        </w:rPr>
      </w:pPr>
      <w:r w:rsidRPr="00DD69B8">
        <w:rPr>
          <w:rFonts w:eastAsia="MS Minchofalt"/>
          <w:lang w:val="en-CA"/>
        </w:rPr>
        <w:t>āsīc ca tūṣṇī</w:t>
      </w:r>
      <w:r>
        <w:rPr>
          <w:rFonts w:eastAsia="MS Minchofalt"/>
          <w:lang w:val="en-CA"/>
        </w:rPr>
        <w:t>m a</w:t>
      </w:r>
      <w:r w:rsidRPr="00DD69B8">
        <w:rPr>
          <w:rFonts w:eastAsia="MS Minchofalt"/>
          <w:lang w:val="en-CA"/>
        </w:rPr>
        <w:t>ravinda-nābha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dhiyopagṛhṇan smita-śobhitena</w:t>
      </w:r>
    </w:p>
    <w:p w:rsidR="0017558A" w:rsidRPr="00DD69B8" w:rsidRDefault="0017558A" w:rsidP="0017558A">
      <w:pPr>
        <w:pStyle w:val="Versequote"/>
        <w:rPr>
          <w:rFonts w:eastAsia="MS Minchofalt"/>
          <w:lang w:val="en-CA"/>
        </w:rPr>
      </w:pPr>
      <w:r w:rsidRPr="00DD69B8">
        <w:rPr>
          <w:rFonts w:eastAsia="MS Minchofalt"/>
          <w:lang w:val="en-CA"/>
        </w:rPr>
        <w:t>mukhena ceto lulubhe devahūtyāḥ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he ugra-dhanvan vidura ! lulubhe muner mukhena pralobhyate sa ca | yad vā, mukhena pralobhitavān ||21||</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aravinda-nābhānubhava-jāta-prasāda-rūpeṇa smitena yat śobhitaṁ śobhā-viśeṣaṁ prāptaṁ, tena mukhena lulubhe | aya</w:t>
      </w:r>
      <w:r>
        <w:rPr>
          <w:cs/>
        </w:rPr>
        <w:t>m e</w:t>
      </w:r>
      <w:r w:rsidRPr="00DD69B8">
        <w:rPr>
          <w:cs/>
        </w:rPr>
        <w:t>va maha-bhāgavato mat-patitva-yogya iti lobhaṁ cakāra ||21||</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cs/>
        </w:rPr>
        <w:t>he ugra-dhanvan iti | tvaṁ yathā vīro yuddhāya pratyavartase, tathā so’pi svābhimatād bhagavad-dharmād iti bhāvaḥ | tataś ca devahūtyāḥ smita-śobhitena mukhena ceto lulubhe, arthāt kardamasya cetas tasyāṁ lubdhaṁ babhūva | tena ca hanta hantātivirakte kanyārpiteti manu-śata-rūpayor anutāpo nābhūd iti vyañjita</w:t>
      </w:r>
      <w:r>
        <w:rPr>
          <w:cs/>
        </w:rPr>
        <w:t>m |</w:t>
      </w:r>
      <w:r w:rsidRPr="00DD69B8">
        <w:rPr>
          <w:cs/>
        </w:rPr>
        <w:t>|21||</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so’nu jñātvā vyavasitaṁ mahiṣyā duhituḥ sphuṭa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tasmai guṇa-gaṇāḍhyāya dadau tulyāṁ praharṣitaḥ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 manuḥ | anv anantara</w:t>
      </w:r>
      <w:r>
        <w:rPr>
          <w:cs/>
        </w:rPr>
        <w:t>m |</w:t>
      </w:r>
      <w:r w:rsidRPr="00DD69B8">
        <w:rPr>
          <w:cs/>
        </w:rPr>
        <w:t xml:space="preserve"> mahiṣyāś ca vyavasitaṁ niścayaṁ jñātvā ||22||</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sa manuḥ | anv anantara</w:t>
      </w:r>
      <w:r>
        <w:rPr>
          <w:cs/>
        </w:rPr>
        <w:t>m |</w:t>
      </w:r>
      <w:r w:rsidRPr="00DD69B8">
        <w:rPr>
          <w:cs/>
        </w:rPr>
        <w:t xml:space="preserve"> duhitur devahūter mahiṣyās tan-mātuś ca vyavasita</w:t>
      </w:r>
      <w:r>
        <w:rPr>
          <w:cs/>
        </w:rPr>
        <w:t>m a</w:t>
      </w:r>
      <w:r w:rsidRPr="00DD69B8">
        <w:rPr>
          <w:cs/>
        </w:rPr>
        <w:t>bhiprāya</w:t>
      </w:r>
      <w:r>
        <w:rPr>
          <w:cs/>
        </w:rPr>
        <w:t>m |</w:t>
      </w:r>
      <w:r w:rsidRPr="00DD69B8">
        <w:rPr>
          <w:cs/>
        </w:rPr>
        <w:t>|22||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śatarūpā mahā-rājñī pāribarhān mahā-dhanān |</w:t>
      </w:r>
    </w:p>
    <w:p w:rsidR="0017558A" w:rsidRPr="00DD69B8" w:rsidRDefault="0017558A" w:rsidP="0017558A">
      <w:pPr>
        <w:pStyle w:val="Versequote"/>
        <w:rPr>
          <w:rFonts w:eastAsia="MS Minchofalt"/>
          <w:lang w:val="en-CA"/>
        </w:rPr>
      </w:pPr>
      <w:r w:rsidRPr="00DD69B8">
        <w:rPr>
          <w:rFonts w:eastAsia="MS Minchofalt"/>
          <w:lang w:val="en-CA"/>
        </w:rPr>
        <w:t>dampatyoḥ paryadāt prītyā bhūṣā-vāsaḥ paricchadān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pāribarhān vivāha-kāle pradeyān | bhūṣāḥ bhūṣaṇāni vāsāṁsi paricchadān gṛhopakaraṇāni ca ||23||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pāribarhān vivāhe pradeyān | mahānti mūlyāni yeṣāṁ tān anarghyān ity arthaḥ ||23||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prattāṁ duhitaraṁ samrāṭ sadṛkṣāya gata-vyathaḥ |</w:t>
      </w:r>
    </w:p>
    <w:p w:rsidR="0017558A" w:rsidRPr="00DD69B8" w:rsidRDefault="0017558A" w:rsidP="0017558A">
      <w:pPr>
        <w:pStyle w:val="Versequote"/>
        <w:rPr>
          <w:rFonts w:eastAsia="MS Minchofalt"/>
          <w:lang w:val="en-CA"/>
        </w:rPr>
      </w:pPr>
      <w:r w:rsidRPr="00DD69B8">
        <w:rPr>
          <w:rFonts w:eastAsia="MS Minchofalt"/>
          <w:lang w:val="en-CA"/>
        </w:rPr>
        <w:t>upaguhya ca bāhubhyā</w:t>
      </w:r>
      <w:r>
        <w:rPr>
          <w:rFonts w:eastAsia="MS Minchofalt"/>
          <w:lang w:val="en-CA"/>
        </w:rPr>
        <w:t>m a</w:t>
      </w:r>
      <w:r w:rsidRPr="00DD69B8">
        <w:rPr>
          <w:rFonts w:eastAsia="MS Minchofalt"/>
          <w:lang w:val="en-CA"/>
        </w:rPr>
        <w:t>utkaṇṭhyonmathitāśayaḥ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prattāṁ dattā</w:t>
      </w:r>
      <w:r>
        <w:rPr>
          <w:cs/>
        </w:rPr>
        <w:t>m |</w:t>
      </w:r>
      <w:r w:rsidRPr="00DD69B8">
        <w:rPr>
          <w:cs/>
        </w:rPr>
        <w:t xml:space="preserve"> sadṛkṣāya sadṛśāya | gatā vyathā cintā yasya | autkaṇṭhyenonmathitaḥ kṣubhita āśayo yasya ||24||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prattā</w:t>
      </w:r>
      <w:r>
        <w:rPr>
          <w:cs/>
        </w:rPr>
        <w:t>m i</w:t>
      </w:r>
      <w:r w:rsidRPr="00DD69B8">
        <w:rPr>
          <w:cs/>
        </w:rPr>
        <w:t>ti yugmaka</w:t>
      </w:r>
      <w:r>
        <w:rPr>
          <w:cs/>
        </w:rPr>
        <w:t>m |</w:t>
      </w:r>
      <w:r w:rsidRPr="00DD69B8">
        <w:rPr>
          <w:cs/>
        </w:rPr>
        <w:t>|24||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prattāṁ pradattā</w:t>
      </w:r>
      <w:r>
        <w:rPr>
          <w:cs/>
        </w:rPr>
        <w:t>m |</w:t>
      </w:r>
      <w:r w:rsidRPr="00DD69B8">
        <w:rPr>
          <w:cs/>
        </w:rPr>
        <w:t>|24||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aśaknuvaṁs tad-virahaṁ muñcan bāṣpa-kalāṁ muhuḥ |</w:t>
      </w:r>
    </w:p>
    <w:p w:rsidR="0017558A" w:rsidRPr="00DD69B8" w:rsidRDefault="0017558A" w:rsidP="0017558A">
      <w:pPr>
        <w:pStyle w:val="Versequote"/>
        <w:rPr>
          <w:rFonts w:eastAsia="MS Minchofalt"/>
          <w:lang w:val="en-CA"/>
        </w:rPr>
      </w:pPr>
      <w:r w:rsidRPr="00DD69B8">
        <w:rPr>
          <w:rFonts w:eastAsia="MS Minchofalt"/>
          <w:lang w:val="en-CA"/>
        </w:rPr>
        <w:t>āsiñcad amba vatseti netrodair duhituḥ śikhāḥ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tasyā virahaṁ soḍhuṁ he amba ! he vatse ! iti bruvan | sandhir ārṣaḥ | śikhāḥ keśān āsiñcat ||25||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he vatse iti bruvan ||25||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āmantrya taṁ muni-vara</w:t>
      </w:r>
      <w:r>
        <w:rPr>
          <w:rFonts w:eastAsia="MS Minchofalt"/>
          <w:lang w:val="en-CA"/>
        </w:rPr>
        <w:t>m a</w:t>
      </w:r>
      <w:r w:rsidRPr="00DD69B8">
        <w:rPr>
          <w:rFonts w:eastAsia="MS Minchofalt"/>
          <w:lang w:val="en-CA"/>
        </w:rPr>
        <w:t>nujñātaḥ sahānugaḥ |</w:t>
      </w:r>
    </w:p>
    <w:p w:rsidR="0017558A" w:rsidRPr="00DD69B8" w:rsidRDefault="0017558A" w:rsidP="0017558A">
      <w:pPr>
        <w:pStyle w:val="Versequote"/>
        <w:rPr>
          <w:rFonts w:eastAsia="MS Minchofalt"/>
          <w:lang w:val="en-CA"/>
        </w:rPr>
      </w:pPr>
      <w:r w:rsidRPr="00DD69B8">
        <w:rPr>
          <w:rFonts w:eastAsia="MS Minchofalt"/>
          <w:lang w:val="en-CA"/>
        </w:rPr>
        <w:t>pratasthe ratha</w:t>
      </w:r>
      <w:r>
        <w:rPr>
          <w:rFonts w:eastAsia="MS Minchofalt"/>
          <w:lang w:val="en-CA"/>
        </w:rPr>
        <w:t>m ā</w:t>
      </w:r>
      <w:r w:rsidRPr="00DD69B8">
        <w:rPr>
          <w:rFonts w:eastAsia="MS Minchofalt"/>
          <w:lang w:val="en-CA"/>
        </w:rPr>
        <w:t>ruhya sabhāryaḥ sva-puraṁ nṛpaḥ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śrīdharaḥ, 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āmantryeti yugmaka</w:t>
      </w:r>
      <w:r>
        <w:rPr>
          <w:cs/>
        </w:rPr>
        <w:t>m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ubhayor ṛṣi-kulyāyāḥ sarasvatyāḥ surodhasoḥ |</w:t>
      </w:r>
    </w:p>
    <w:p w:rsidR="0017558A" w:rsidRPr="00DD69B8" w:rsidRDefault="0017558A" w:rsidP="0017558A">
      <w:pPr>
        <w:pStyle w:val="Versequote"/>
        <w:rPr>
          <w:rFonts w:eastAsia="MS Minchofalt"/>
          <w:lang w:val="en-CA"/>
        </w:rPr>
      </w:pPr>
      <w:r w:rsidRPr="00DD69B8">
        <w:rPr>
          <w:rFonts w:eastAsia="MS Minchofalt"/>
          <w:lang w:val="en-CA"/>
        </w:rPr>
        <w:t>ṛṣīṇā</w:t>
      </w:r>
      <w:r>
        <w:rPr>
          <w:rFonts w:eastAsia="MS Minchofalt"/>
          <w:lang w:val="en-CA"/>
        </w:rPr>
        <w:t>m u</w:t>
      </w:r>
      <w:r w:rsidRPr="00DD69B8">
        <w:rPr>
          <w:rFonts w:eastAsia="MS Minchofalt"/>
          <w:lang w:val="en-CA"/>
        </w:rPr>
        <w:t>paśāntānāṁ paśyann āśrama-sampadaḥ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ṛṣi-kula-hitāyāḥ ubhayoḥ surodhasoḥ śobhana-taṭayoḥ ||27||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ṛṣi-kulyāyā ṛṣīṇāṁ saritaḥ ṛṣi-kula-hitāyā vā | ubhayoḥ surodhasoḥ śobhana-taṭayoḥ ||27||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3.22.28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w:t>
      </w:r>
      <w:r>
        <w:rPr>
          <w:rFonts w:eastAsia="MS Minchofalt"/>
          <w:lang w:val="en-CA"/>
        </w:rPr>
        <w:t>m ā</w:t>
      </w:r>
      <w:r w:rsidRPr="00DD69B8">
        <w:rPr>
          <w:rFonts w:eastAsia="MS Minchofalt"/>
          <w:lang w:val="en-CA"/>
        </w:rPr>
        <w:t>yānta</w:t>
      </w:r>
      <w:r>
        <w:rPr>
          <w:rFonts w:eastAsia="MS Minchofalt"/>
          <w:lang w:val="en-CA"/>
        </w:rPr>
        <w:t>m a</w:t>
      </w:r>
      <w:r w:rsidRPr="00DD69B8">
        <w:rPr>
          <w:rFonts w:eastAsia="MS Minchofalt"/>
          <w:lang w:val="en-CA"/>
        </w:rPr>
        <w:t>bhipretya brahmāvartāt prajāḥ pati</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gīta-saṁstuti-vāditraiḥ pratyudīyuḥ praharṣitāḥ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abhipretya jñātvā brahmāvartād deśāt prajāḥ patiṁ pratyujjagmuḥ ||28||</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pratyudīyuḥ pratyujjagmuḥ ||28||</w:t>
      </w:r>
    </w:p>
    <w:p w:rsidR="0017558A" w:rsidRPr="00DD69B8" w:rsidRDefault="0017558A" w:rsidP="0017558A">
      <w:pPr>
        <w:rPr>
          <w:rFonts w:eastAsia="MS Minchofalt"/>
          <w:cs/>
        </w:rPr>
      </w:pPr>
    </w:p>
    <w:p w:rsidR="0017558A" w:rsidRPr="00DA2482" w:rsidRDefault="0017558A" w:rsidP="0017558A">
      <w:pPr>
        <w:jc w:val="center"/>
        <w:rPr>
          <w:rFonts w:eastAsia="MS Minchofalt"/>
          <w:lang w:val="fr-CA"/>
        </w:rPr>
      </w:pPr>
      <w:r w:rsidRPr="00DD69B8">
        <w:rPr>
          <w:rFonts w:eastAsia="MS Minchofalt"/>
          <w:cs/>
        </w:rPr>
        <w:t xml:space="preserve"> </w:t>
      </w: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3.22.29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barhiṣmatī nāma purī sarva-sampat-samanvitā |</w:t>
      </w:r>
    </w:p>
    <w:p w:rsidR="0017558A" w:rsidRPr="00DA2482" w:rsidRDefault="0017558A" w:rsidP="0017558A">
      <w:pPr>
        <w:pStyle w:val="Versequote"/>
        <w:rPr>
          <w:rFonts w:eastAsia="MS Minchofalt"/>
          <w:lang w:val="fr-CA"/>
        </w:rPr>
      </w:pPr>
      <w:r w:rsidRPr="00DA2482">
        <w:rPr>
          <w:rFonts w:eastAsia="MS Minchofalt"/>
          <w:lang w:val="fr-CA"/>
        </w:rPr>
        <w:t>nyapatan yatra romāṇi yajñasyāṅgaṁ vidhunvataḥ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lang w:val="fr-CA"/>
        </w:rPr>
      </w:pPr>
      <w:r w:rsidRPr="00DA2482">
        <w:rPr>
          <w:rFonts w:eastAsia="MS Minchofalt"/>
          <w:b/>
          <w:bCs/>
          <w:lang w:val="fr-CA"/>
        </w:rPr>
        <w:t>madhvaḥ</w:t>
      </w:r>
      <w:r w:rsidRPr="00DA2482">
        <w:rPr>
          <w:rFonts w:ascii="Times New Roman" w:eastAsia="MS Minchofalt" w:hAnsi="Times New Roman" w:cs="Times New Roman"/>
          <w:b/>
          <w:lang w:val="fr-CA"/>
        </w:rPr>
        <w:t> </w:t>
      </w:r>
      <w:r w:rsidRPr="00DA2482">
        <w:rPr>
          <w:rFonts w:eastAsia="MS Minchofalt"/>
          <w:b/>
          <w:bCs/>
          <w:lang w:val="fr-CA"/>
        </w:rPr>
        <w:t>:</w:t>
      </w:r>
      <w:r w:rsidRPr="00DA2482">
        <w:rPr>
          <w:rFonts w:eastAsia="MS Minchofalt"/>
          <w:lang w:val="fr-CA"/>
        </w:rPr>
        <w:t xml:space="preserve"> jñānānanda-svarūpebhyo romebhyo’sya kuśādayaḥ |</w:t>
      </w:r>
    </w:p>
    <w:p w:rsidR="0017558A" w:rsidRPr="00DA2482" w:rsidRDefault="0017558A" w:rsidP="0017558A">
      <w:pPr>
        <w:rPr>
          <w:rFonts w:eastAsia="MS Minchofalt"/>
          <w:lang w:val="fr-CA"/>
        </w:rPr>
      </w:pPr>
    </w:p>
    <w:p w:rsidR="0017558A" w:rsidRPr="00DA2482" w:rsidRDefault="0017558A" w:rsidP="0017558A">
      <w:pPr>
        <w:pStyle w:val="Cita"/>
        <w:rPr>
          <w:rFonts w:eastAsia="MS Minchofalt"/>
          <w:lang w:val="fr-CA"/>
        </w:rPr>
      </w:pPr>
      <w:r w:rsidRPr="00DA2482">
        <w:rPr>
          <w:rFonts w:eastAsia="MS Minchofalt"/>
          <w:lang w:val="fr-CA"/>
        </w:rPr>
        <w:t>vidhunvataḥ prayāge tu varāha-vapuṣo’bhavam |</w:t>
      </w:r>
    </w:p>
    <w:p w:rsidR="0017558A" w:rsidRPr="00DA2482" w:rsidRDefault="0017558A" w:rsidP="0017558A">
      <w:pPr>
        <w:pStyle w:val="Cita"/>
        <w:rPr>
          <w:rFonts w:eastAsia="MS Minchofalt"/>
          <w:color w:val="000000"/>
          <w:lang w:val="fr-CA"/>
        </w:rPr>
      </w:pPr>
      <w:r w:rsidRPr="00DA2482">
        <w:rPr>
          <w:rFonts w:eastAsia="MS Minchofalt"/>
          <w:lang w:val="fr-CA"/>
        </w:rPr>
        <w:t xml:space="preserve">romaṇi tāni devasya rūpāṇy āsan sahasraśaḥ || </w:t>
      </w:r>
      <w:r w:rsidRPr="00DA2482">
        <w:rPr>
          <w:rFonts w:eastAsia="MS Minchofalt"/>
          <w:color w:val="000000"/>
          <w:lang w:val="fr-CA"/>
        </w:rPr>
        <w:t>iti skānde |</w:t>
      </w:r>
    </w:p>
    <w:p w:rsidR="0017558A" w:rsidRPr="00DA2482" w:rsidRDefault="0017558A" w:rsidP="0017558A">
      <w:pPr>
        <w:pStyle w:val="Cita"/>
        <w:rPr>
          <w:rFonts w:eastAsia="MS Minchofalt"/>
          <w:color w:val="000000"/>
          <w:lang w:val="fr-CA"/>
        </w:rPr>
      </w:pPr>
    </w:p>
    <w:p w:rsidR="0017558A" w:rsidRPr="00DA2482" w:rsidRDefault="0017558A" w:rsidP="0017558A">
      <w:pPr>
        <w:rPr>
          <w:rFonts w:eastAsia="MS Minchofalt"/>
          <w:lang w:val="fr-CA"/>
        </w:rPr>
      </w:pPr>
      <w:r w:rsidRPr="00DA2482">
        <w:rPr>
          <w:rFonts w:eastAsia="MS Minchofalt"/>
          <w:lang w:val="fr-CA"/>
        </w:rPr>
        <w:t xml:space="preserve">tatra evāsan tebhya evāsan | saptasu pratham iti sūtrāt ||29-30|| </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ko’sau brahmāvartaḥ ? ity apekṣāyām āha—yatra barhiṣmatī nāma purīti | sāpi kutra ? yatra yajñasya yajña-varāhasya romāṇi nyapatann iti | yatreti sarvatra saṁbadhyate ||29||</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lang w:val="fr-CA"/>
        </w:rPr>
        <w:t>ko’sau brahmāvartaḥ ? ity apekṣāyām āha—yatra barhiṣmatī nāma purīti | sāpi kutra ? yatra yajñasya yajña-varāhasya romāṇi nyapatann iti | yatreti sarvatra saṁbadhyate ||29||</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3.22.30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kuśāḥ kāśās ta evāsan śaśvad-dharita-varcasaḥ |</w:t>
      </w:r>
    </w:p>
    <w:p w:rsidR="0017558A" w:rsidRPr="00DA2482" w:rsidRDefault="0017558A" w:rsidP="0017558A">
      <w:pPr>
        <w:pStyle w:val="Versequote"/>
        <w:rPr>
          <w:rFonts w:eastAsia="MS Minchofalt"/>
          <w:lang w:val="fr-CA"/>
        </w:rPr>
      </w:pPr>
      <w:r w:rsidRPr="00DA2482">
        <w:rPr>
          <w:rFonts w:eastAsia="MS Minchofalt"/>
          <w:lang w:val="fr-CA"/>
        </w:rPr>
        <w:t>ṛṣayo yaiḥ parābhāvya yajña-ghnān yajñam ījire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barhiṣmatī nāma niruktiṁ bruvan prasaṅgād deśasya śraiṣṭhyam āha dvābhyām | kuśāḥ kāśāś cāsan | śaśvan nityaṁ haritaṁ varco varṇo yeṣām | yajña-ghān rākṣasādīn | parābhavaṁ nītvā yajñaṁ viṣṇum ||30||</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krama-sandarbhaḥ : </w:t>
      </w:r>
      <w:r w:rsidRPr="00DA2482">
        <w:rPr>
          <w:lang w:val="fr-CA"/>
        </w:rPr>
        <w:t>kuśakāśā iti ta eva tad-rūpā eva |</w:t>
      </w:r>
      <w:r w:rsidRPr="00DA2482">
        <w:rPr>
          <w:rFonts w:eastAsia="MS Minchofalt"/>
          <w:i/>
          <w:iCs/>
          <w:lang w:val="fr-CA"/>
        </w:rPr>
        <w:t>|</w:t>
      </w:r>
      <w:r w:rsidRPr="00DA2482">
        <w:rPr>
          <w:rFonts w:eastAsia="MS Minchofalt"/>
          <w:lang w:val="fr-CA"/>
        </w:rPr>
        <w:t>30||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lang w:val="fr-CA"/>
        </w:rPr>
        <w:t>barhiṣmatī nāma nirvakti romāny eva kuśās te āsann ity anvayaḥ ||30||</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3.22.31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kuśa-kāśamayaṁ barhir āstīrya bhagavān manuḥ |</w:t>
      </w:r>
    </w:p>
    <w:p w:rsidR="0017558A" w:rsidRPr="00DA2482" w:rsidRDefault="0017558A" w:rsidP="0017558A">
      <w:pPr>
        <w:pStyle w:val="Versequote"/>
        <w:rPr>
          <w:rFonts w:eastAsia="MS Minchofalt"/>
          <w:lang w:val="fr-CA"/>
        </w:rPr>
      </w:pPr>
      <w:r w:rsidRPr="00DA2482">
        <w:rPr>
          <w:rFonts w:eastAsia="MS Minchofalt"/>
          <w:lang w:val="fr-CA"/>
        </w:rPr>
        <w:t>ayajad yajña-puruṣaṁ labdhā sthānaṁ yato bhuvam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yajña-puruṣaṁ viṣṇuṁ yata iti yatrāyajat | bhuvaṁ sthānam | labdheti tṛn pratyayāntam | labdhavān sann ity arthaḥ | yato labdhavāṁs taṁ yajña-puruṣam iti vā | etena svargād api bhūmiḥ śreṣṭhā, tatrāpi tat sthānaṁ śreṣṭham ity uktaṁ bhavati |</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kuśakāśamayam iti bahiḥ-śabdenobhayoktaḥ bhuvaṁ bhū-rūpaṁ sthānaṁ lubdhveti tṛṇ-pratyayāntam ||31||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3.22.32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barhiṣmatīṁ nāma vibhur yāṁ nirviśya samāvasat |</w:t>
      </w:r>
    </w:p>
    <w:p w:rsidR="0017558A" w:rsidRPr="00DA2482" w:rsidRDefault="0017558A" w:rsidP="0017558A">
      <w:pPr>
        <w:pStyle w:val="Versequote"/>
        <w:rPr>
          <w:rFonts w:eastAsia="MS Minchofalt"/>
          <w:lang w:val="fr-CA"/>
        </w:rPr>
      </w:pPr>
      <w:r w:rsidRPr="00DA2482">
        <w:rPr>
          <w:rFonts w:eastAsia="MS Minchofalt"/>
          <w:lang w:val="fr-CA"/>
        </w:rPr>
        <w:t>tasyāṁ praviṣṭo bhavanaṁ tāpa-traya-vināśanam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prastutam āha—yāṁ barhiṣmatīṁ nāma purīṁ samāvasat | pūrvaṁ yasyām uṣitaḥ, tasyāṁ nirviśya bhavanaṁ praviṣṭaḥ san bhogān bubhuja ity anvayaḥ ||32||</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prastutam āha—māṁ samāvasat yasyāṁ pūrvam uṣitas tasyāṁ prathamaṁ nirviśya svīyaṁ bhavanam ||32||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sabhāryaḥ saprajaḥ kāmān bubhuje’nyāvirodhataḥ |</w:t>
      </w:r>
    </w:p>
    <w:p w:rsidR="0017558A" w:rsidRPr="00DA2482" w:rsidRDefault="0017558A" w:rsidP="0017558A">
      <w:pPr>
        <w:pStyle w:val="Versequote"/>
        <w:rPr>
          <w:rFonts w:eastAsia="MS Minchofalt"/>
          <w:lang w:val="fr-CA"/>
        </w:rPr>
      </w:pPr>
      <w:r w:rsidRPr="00DA2482">
        <w:rPr>
          <w:rFonts w:eastAsia="MS Minchofalt"/>
          <w:lang w:val="fr-CA"/>
        </w:rPr>
        <w:t>saṅgīyamāna-sat-kīrtiḥ sastrībhiḥ sura-gāyakaiḥ |</w:t>
      </w:r>
    </w:p>
    <w:p w:rsidR="0017558A" w:rsidRPr="00DA2482" w:rsidRDefault="0017558A" w:rsidP="0017558A">
      <w:pPr>
        <w:pStyle w:val="Versequote"/>
        <w:rPr>
          <w:rFonts w:eastAsia="MS Minchofalt"/>
          <w:lang w:val="fr-CA"/>
        </w:rPr>
      </w:pPr>
      <w:r w:rsidRPr="00DA2482">
        <w:rPr>
          <w:rFonts w:eastAsia="MS Minchofalt"/>
          <w:lang w:val="fr-CA"/>
        </w:rPr>
        <w:t>praty-ūṣeṣv anubaddhena hṛdā śṛṇvan hareḥ kathāḥ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anyeṣāṁ dharmādīnām avirodhena | praty ūṣeṣu uṣaḥsu saṅgīyamānā sat-kīrtir yasya, tathāpi svayaṁ harer eva kathāḥ śṛṇvan bhogān bubhuje |</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sabhārya iti sārdhakam |</w:t>
      </w:r>
    </w:p>
    <w:p w:rsidR="0017558A" w:rsidRPr="00DA2482" w:rsidRDefault="0017558A" w:rsidP="0017558A">
      <w:pPr>
        <w:rPr>
          <w:rFonts w:eastAsia="MS Minchofalt"/>
          <w:b/>
          <w:bCs/>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 xml:space="preserve">viśvanāthaḥ : </w:t>
      </w:r>
      <w:r w:rsidRPr="00DA2482">
        <w:rPr>
          <w:rFonts w:eastAsia="MS Minchofalt"/>
          <w:lang w:val="fr-CA"/>
        </w:rPr>
        <w:t>anya</w:t>
      </w:r>
      <w:r w:rsidRPr="00DA2482">
        <w:rPr>
          <w:rStyle w:val="StyleComplexBold"/>
          <w:rFonts w:eastAsia="MS Minchofalt"/>
          <w:lang w:val="fr-CA"/>
        </w:rPr>
        <w:t>sya dharmasyāvirodhena | pratyūṣeṣu pratyūṣaḥsu pratyūṣa ārabhyety arthaḥ | kathayaiva sva-mādhuryeṇānubiddhena vaśīkṛtena hṛdā ||33||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3.22.34 || </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b/>
          <w:sz w:val="28"/>
          <w:lang w:val="fr-CA"/>
        </w:rPr>
      </w:pPr>
      <w:r w:rsidRPr="00DA2482">
        <w:rPr>
          <w:rFonts w:eastAsia="MS Minchofalt"/>
          <w:b/>
          <w:sz w:val="28"/>
          <w:lang w:val="fr-CA"/>
        </w:rPr>
        <w:t>niṣṇātaṁ yogamāyāsu muniṁ svāyambhuvaṁ manum |</w:t>
      </w:r>
    </w:p>
    <w:p w:rsidR="0017558A" w:rsidRPr="00DA2482" w:rsidRDefault="0017558A" w:rsidP="0017558A">
      <w:pPr>
        <w:jc w:val="center"/>
        <w:rPr>
          <w:rFonts w:eastAsia="MS Minchofalt"/>
          <w:b/>
          <w:sz w:val="28"/>
          <w:lang w:val="fr-CA"/>
        </w:rPr>
      </w:pPr>
      <w:r w:rsidRPr="00DA2482">
        <w:rPr>
          <w:rFonts w:eastAsia="MS Minchofalt"/>
          <w:b/>
          <w:sz w:val="28"/>
          <w:lang w:val="fr-CA"/>
        </w:rPr>
        <w:t>yad ābhraṁśayituṁ bhogā na śekur bhagavat-</w:t>
      </w:r>
      <w:r>
        <w:rPr>
          <w:rFonts w:eastAsia="MS Minchofalt"/>
          <w:b/>
          <w:sz w:val="28"/>
          <w:lang w:val="fr-CA"/>
        </w:rPr>
        <w:t>param |</w:t>
      </w:r>
      <w:r w:rsidRPr="00DA2482">
        <w:rPr>
          <w:rFonts w:eastAsia="MS Minchofalt"/>
          <w:b/>
          <w:sz w:val="28"/>
          <w:lang w:val="fr-CA"/>
        </w:rPr>
        <w:t>|</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yoga-māyāsu aicchika-bhoga-racanāsu | yad yataḥ ābhraṁśayitum ā īṣad api bhraṁśayitum abhibhavitum ||34||</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niṣṇātam iti yugmakam ||34||</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viśvanāthaḥ : </w:t>
      </w:r>
      <w:r w:rsidRPr="00DA2482">
        <w:rPr>
          <w:lang w:val="fr-CA"/>
        </w:rPr>
        <w:t>yogād aṣṭāṅga-yogābhyāsād eva māyāsu māyā-jñāneṣu niṣṇātaṁ pāragaṁ tathāsau viṣayān bhoktuṁ jānāti yathā samyag bhuktā api viṣayā sveṣv āsaktim utpādayituṁ na śaknuvantīty arthaḥ ||34||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3.22.35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ayāta-yāmās tasyāsan yāmāḥ svāntara-yāpanāḥ |</w:t>
      </w:r>
    </w:p>
    <w:p w:rsidR="0017558A" w:rsidRPr="00DA2482" w:rsidRDefault="0017558A" w:rsidP="0017558A">
      <w:pPr>
        <w:pStyle w:val="Versequote"/>
        <w:rPr>
          <w:rFonts w:eastAsia="MS Minchofalt"/>
          <w:lang w:val="fr-CA"/>
        </w:rPr>
      </w:pPr>
      <w:r w:rsidRPr="00DA2482">
        <w:rPr>
          <w:rFonts w:eastAsia="MS Minchofalt"/>
          <w:lang w:val="fr-CA"/>
        </w:rPr>
        <w:t>śṛṇvato dhyāyato viṣṇoḥ kurvato bruvataḥ kathāḥ ||</w:t>
      </w:r>
    </w:p>
    <w:p w:rsidR="0017558A" w:rsidRPr="00DA2482" w:rsidRDefault="0017558A" w:rsidP="0017558A">
      <w:pPr>
        <w:jc w:val="center"/>
        <w:rPr>
          <w:rFonts w:eastAsia="MS Minchofalt"/>
          <w:b/>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madhvaḥ :</w:t>
      </w:r>
      <w:r w:rsidRPr="00DA2482">
        <w:rPr>
          <w:rFonts w:eastAsia="MS Minchofalt"/>
          <w:lang w:val="fr-CA"/>
        </w:rPr>
        <w:t xml:space="preserve"> </w:t>
      </w:r>
      <w:r w:rsidRPr="00DA2482">
        <w:rPr>
          <w:rStyle w:val="CitaCar"/>
          <w:rFonts w:eastAsia="MS Minchofalt"/>
          <w:lang w:val="fr-CA"/>
        </w:rPr>
        <w:t>gata-sāraṁ yāta-yāmaṁ yāmaḥ sāra ihocyate</w:t>
      </w:r>
      <w:r w:rsidRPr="00DA2482">
        <w:rPr>
          <w:rStyle w:val="StyleComplexBold"/>
          <w:rFonts w:eastAsia="MS Minchofalt"/>
          <w:lang w:val="fr-CA"/>
        </w:rPr>
        <w:t xml:space="preserve"> iti nāradīye ||35||</w:t>
      </w:r>
    </w:p>
    <w:p w:rsidR="0017558A" w:rsidRPr="00DA2482" w:rsidRDefault="0017558A" w:rsidP="0017558A">
      <w:pPr>
        <w:rPr>
          <w:rStyle w:val="StyleComplexBold"/>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ato yāto yāmo yasya pakvasyānn asya tad gata-sāraṁ bhavati, ato’nyad api gata-sāraṁ yāta-yāmam ucyate | ayāta-yāmā agata-sārā āsan | svāntaraṁ tadīyaṁ manv-antaraṁ yāpayanti gamayanti te yāmāḥ kālāvayavāḥ kurvataḥ sva-vākyair upanibadhnataḥ ||35||</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 xml:space="preserve">ayātayāmā na jīrṇā vṛthā nāpakṣīṇā ity arthaḥ | anyāghrātā iti vā | </w:t>
      </w:r>
      <w:r w:rsidRPr="00DA2482">
        <w:rPr>
          <w:color w:val="0000FF"/>
          <w:lang w:val="fr-CA"/>
        </w:rPr>
        <w:t>jīrṇaṁ ca paribhuktaṁ ca yātayāmam idaṁ dvayam i</w:t>
      </w:r>
      <w:r w:rsidRPr="00DA2482">
        <w:rPr>
          <w:lang w:val="fr-CA"/>
        </w:rPr>
        <w:t>ty amaraḥ | śṛṇvata ity ādikaṁ yathā-kramam eva jñeyam | dhyāyatas tad-vaiśiṣṭyena smarataḥ kurvatas tat kathā granthān racayataḥ bruvatas tān upadiśataḥ |</w:t>
      </w:r>
      <w:r w:rsidRPr="00DA2482">
        <w:rPr>
          <w:rFonts w:eastAsia="MS Minchofalt"/>
          <w:i/>
          <w:iCs/>
          <w:lang w:val="fr-CA"/>
        </w:rPr>
        <w:t>|</w:t>
      </w:r>
      <w:r w:rsidRPr="00DA2482">
        <w:rPr>
          <w:rFonts w:eastAsia="MS Minchofalt"/>
          <w:lang w:val="fr-CA"/>
        </w:rPr>
        <w:t>35||</w:t>
      </w:r>
    </w:p>
    <w:p w:rsidR="0017558A" w:rsidRPr="00DA2482" w:rsidRDefault="0017558A" w:rsidP="0017558A">
      <w:pPr>
        <w:rPr>
          <w:rFonts w:eastAsia="MS Minchofalt"/>
          <w:b/>
          <w:bCs/>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 xml:space="preserve">viśvanāthaḥ : </w:t>
      </w:r>
      <w:r w:rsidRPr="00DA2482">
        <w:rPr>
          <w:rFonts w:eastAsia="MS Minchofalt"/>
          <w:lang w:val="fr-CA"/>
        </w:rPr>
        <w:t>tadā tasya yāmā ayāta-yāmā avyarthāḥ | jīvaṁ ca paribhuktaṁ ca yāta-yāmam idaṁ dvayam ity amaraḥ | kīdṛśāḥ ? svāntaraṁ svīyaṁ manvantaraṁ</w:t>
      </w:r>
      <w:r w:rsidRPr="00DA2482">
        <w:rPr>
          <w:rStyle w:val="StyleComplexBold"/>
          <w:rFonts w:eastAsia="MS Minchofalt"/>
          <w:lang w:val="fr-CA"/>
        </w:rPr>
        <w:t xml:space="preserve"> yāpayantīti te | kurvataḥ sva-vākyair dṛśya-śrāvya-kāvya-rūpeṇopanibadhnataḥ ||35||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3.22.36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sa evaṁ svāntaraṁ ninye yugānām eka-saptatim |</w:t>
      </w:r>
    </w:p>
    <w:p w:rsidR="0017558A" w:rsidRPr="00DA2482" w:rsidRDefault="0017558A" w:rsidP="0017558A">
      <w:pPr>
        <w:pStyle w:val="Versequote"/>
        <w:rPr>
          <w:rFonts w:eastAsia="MS Minchofalt"/>
          <w:lang w:val="fr-CA"/>
        </w:rPr>
      </w:pPr>
      <w:r w:rsidRPr="00DA2482">
        <w:rPr>
          <w:rFonts w:eastAsia="MS Minchofalt"/>
          <w:lang w:val="fr-CA"/>
        </w:rPr>
        <w:t>vāsudeva-prasaṅgena paribhūta-gati-trayaḥ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paribhūtaṁ gati-trayaṁ jāgrad-ādi sāttvikādi vā yena ||36||</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gati-trayaṁ jāgrad-ādi-sattādi vā, tāpa-trayaṁ vā ||36||</w:t>
      </w:r>
    </w:p>
    <w:p w:rsidR="0017558A" w:rsidRPr="00DA2482" w:rsidRDefault="0017558A" w:rsidP="0017558A">
      <w:pPr>
        <w:rPr>
          <w:rFonts w:eastAsia="MS Minchofalt"/>
          <w:lang w:val="fr-CA"/>
        </w:rPr>
      </w:pPr>
    </w:p>
    <w:p w:rsidR="0017558A" w:rsidRPr="00DD69B8" w:rsidRDefault="0017558A" w:rsidP="0017558A">
      <w:pPr>
        <w:jc w:val="center"/>
        <w:rPr>
          <w:rFonts w:eastAsia="MS Minchofalt"/>
          <w:cs/>
        </w:rPr>
      </w:pPr>
      <w:r w:rsidRPr="00DA2482">
        <w:rPr>
          <w:rFonts w:eastAsia="MS Minchofalt"/>
          <w:lang w:val="fr-CA"/>
        </w:rPr>
        <w:t xml:space="preserve"> </w:t>
      </w: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3.22.37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śārīrā mānasā divyā vaiyāse ye ca mānuṣāḥ |</w:t>
      </w:r>
    </w:p>
    <w:p w:rsidR="0017558A" w:rsidRPr="00DD69B8" w:rsidRDefault="0017558A" w:rsidP="0017558A">
      <w:pPr>
        <w:pStyle w:val="Versequote"/>
        <w:rPr>
          <w:rFonts w:eastAsia="MS Minchofalt"/>
          <w:lang w:val="en-CA"/>
        </w:rPr>
      </w:pPr>
      <w:r w:rsidRPr="00DD69B8">
        <w:rPr>
          <w:rFonts w:eastAsia="MS Minchofalt"/>
          <w:lang w:val="en-CA"/>
        </w:rPr>
        <w:t>bhautikāś ca kathaṁ kleśā bādhante hari-saṁśraya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paryāse mānuṣatvenāvasthāne’pi ||37||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divyās tv</w:t>
      </w:r>
      <w:r>
        <w:rPr>
          <w:cs/>
        </w:rPr>
        <w:t xml:space="preserve"> </w:t>
      </w:r>
      <w:r w:rsidRPr="00DD69B8">
        <w:rPr>
          <w:cs/>
        </w:rPr>
        <w:t>āntarikṣāḥ | mānuṣāḥ śatru-prabhavāḥ | bhautikāḥ śītoṣṇādi-prabhavāḥ | vaiyāse he vidura ||37||</w:t>
      </w:r>
    </w:p>
    <w:p w:rsidR="0017558A" w:rsidRDefault="0017558A" w:rsidP="0017558A">
      <w:pPr>
        <w:rPr>
          <w:rFonts w:eastAsia="MS Minchofalt"/>
          <w:b/>
          <w:bCs/>
          <w:cs/>
        </w:rPr>
      </w:pPr>
    </w:p>
    <w:p w:rsidR="0017558A" w:rsidRPr="00DD69B8" w:rsidRDefault="0017558A" w:rsidP="0017558A">
      <w:pPr>
        <w:rPr>
          <w:rFonts w:eastAsia="MS Minchofalt"/>
          <w:b/>
          <w:bCs/>
          <w:cs/>
        </w:rPr>
      </w:pPr>
      <w:r>
        <w:rPr>
          <w:rFonts w:eastAsia="MS Minchofalt"/>
          <w:b/>
          <w:bCs/>
          <w:cs/>
        </w:rPr>
        <w:t xml:space="preserve">sanātanaḥ </w:t>
      </w:r>
      <w:r w:rsidRPr="00DD69B8">
        <w:rPr>
          <w:rFonts w:eastAsia="MS Minchofalt"/>
          <w:b/>
          <w:bCs/>
          <w:cs/>
        </w:rPr>
        <w:t xml:space="preserve">: </w:t>
      </w:r>
      <w:r w:rsidRPr="00DD69B8">
        <w:rPr>
          <w:cs/>
        </w:rPr>
        <w:t>divyā</w:t>
      </w:r>
      <w:r>
        <w:rPr>
          <w:cs/>
        </w:rPr>
        <w:t xml:space="preserve"> </w:t>
      </w:r>
      <w:r w:rsidRPr="00DD69B8">
        <w:rPr>
          <w:cs/>
        </w:rPr>
        <w:t xml:space="preserve">āntarikṣāḥ | mānuṣāḥ śatru-prabhavāḥ | bhautikāḥ śītoṣṇādi-prabhavāḥ | </w:t>
      </w:r>
      <w:r>
        <w:rPr>
          <w:cs/>
        </w:rPr>
        <w:t xml:space="preserve">yad vā, śārīrā mānasāś cety ādhyātmikāḥ | divyā ādhidaivikāḥ | mānuṣā anya-bhautikāś cety ādhibhautikāḥ iti trividhā api tāpāḥ | </w:t>
      </w:r>
      <w:r w:rsidRPr="00DD69B8">
        <w:rPr>
          <w:cs/>
        </w:rPr>
        <w:t>vaiyāse he vidura ||37||</w:t>
      </w:r>
      <w:r>
        <w:rPr>
          <w:cs/>
        </w:rPr>
        <w:t xml:space="preserve"> (ha.bha.vi. 11.660)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tatra bhaktir eva kāraṇa</w:t>
      </w:r>
      <w:r>
        <w:rPr>
          <w:rFonts w:eastAsia="MS Minchofalt"/>
          <w:cs/>
        </w:rPr>
        <w:t>m i</w:t>
      </w:r>
      <w:r w:rsidRPr="00DD69B8">
        <w:rPr>
          <w:rFonts w:eastAsia="MS Minchofalt"/>
          <w:cs/>
        </w:rPr>
        <w:t>ty āha—śarīrā it</w:t>
      </w:r>
      <w:r w:rsidRPr="00DD69B8">
        <w:rPr>
          <w:rStyle w:val="StyleComplexBold"/>
          <w:rFonts w:eastAsia="MS Minchofalt"/>
          <w:cs/>
        </w:rPr>
        <w:t>i | divyā āntarīkṣāḥ, mānuṣāḥ śatru-prabhavāḥ, bhautikāḥ śītoṣṇādi-prabhavāḥ, viyāse, he vidura ||37||</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3.22.38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yaḥ pṛṣṭo munibhiḥ prāha dharmān nānā-vidhān chubhān |</w:t>
      </w:r>
    </w:p>
    <w:p w:rsidR="0017558A" w:rsidRPr="00DD69B8" w:rsidRDefault="0017558A" w:rsidP="0017558A">
      <w:pPr>
        <w:pStyle w:val="Versequote"/>
        <w:rPr>
          <w:rFonts w:eastAsia="MS Minchofalt"/>
          <w:lang w:val="en-CA"/>
        </w:rPr>
      </w:pPr>
      <w:r w:rsidRPr="00DD69B8">
        <w:rPr>
          <w:rFonts w:eastAsia="MS Minchofalt"/>
          <w:lang w:val="en-CA"/>
        </w:rPr>
        <w:t>nṛṇāṁ varṇāśramāṇāṁ ca sarva-bhūta-hitaḥ sadā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tasya jñānātiśaya</w:t>
      </w:r>
      <w:r>
        <w:rPr>
          <w:cs/>
        </w:rPr>
        <w:t>m ā</w:t>
      </w:r>
      <w:r w:rsidRPr="00DD69B8">
        <w:rPr>
          <w:cs/>
        </w:rPr>
        <w:t>ha—ya iti | nṛṇāṁ sādhāraṇa-dharmān ||38||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3.22.39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etat ta ādi-rājasya manoś carita</w:t>
      </w:r>
      <w:r>
        <w:rPr>
          <w:rFonts w:eastAsia="MS Minchofalt"/>
          <w:lang w:val="en-CA"/>
        </w:rPr>
        <w:t>m a</w:t>
      </w:r>
      <w:r w:rsidRPr="00DD69B8">
        <w:rPr>
          <w:rFonts w:eastAsia="MS Minchofalt"/>
          <w:lang w:val="en-CA"/>
        </w:rPr>
        <w:t>dbhuta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varṇitaṁ varṇanīyasya tad-apatyodayaṁ śṛṇu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tasya yad apatya devahūtis tasyodayaṁ prabhāva</w:t>
      </w:r>
      <w:r>
        <w:rPr>
          <w:cs/>
        </w:rPr>
        <w:t>m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udayaṁ prabhāva</w:t>
      </w:r>
      <w:r>
        <w:rPr>
          <w:rFonts w:eastAsia="MS Minchofalt"/>
          <w:cs/>
        </w:rPr>
        <w:t>m |</w:t>
      </w:r>
      <w:r w:rsidRPr="00DD69B8">
        <w:rPr>
          <w:rFonts w:eastAsia="MS Minchofalt"/>
          <w:cs/>
        </w:rPr>
        <w:t>|39||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dvāviṁśo’yaṁ tṛtīyasya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color w:val="000000"/>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A466D0" w:rsidRDefault="0017558A" w:rsidP="0017558A">
      <w:pPr>
        <w:pStyle w:val="Cita"/>
        <w:jc w:val="center"/>
        <w:rPr>
          <w:color w:val="000000"/>
          <w:lang w:val="fr-CA"/>
        </w:rPr>
      </w:pPr>
      <w:r w:rsidRPr="00A466D0">
        <w:rPr>
          <w:color w:val="000000"/>
          <w:lang w:val="fr-CA"/>
        </w:rPr>
        <w:t xml:space="preserve">vidura-maitreya-saṁvāde devahūti-pradānaṁ nāma </w:t>
      </w:r>
    </w:p>
    <w:p w:rsidR="0017558A" w:rsidRPr="00A466D0" w:rsidRDefault="0017558A" w:rsidP="0017558A">
      <w:pPr>
        <w:pStyle w:val="Cita"/>
        <w:jc w:val="center"/>
        <w:rPr>
          <w:color w:val="000000"/>
          <w:lang w:val="fr-CA"/>
        </w:rPr>
      </w:pPr>
      <w:r w:rsidRPr="00A466D0">
        <w:rPr>
          <w:color w:val="000000"/>
          <w:lang w:val="fr-CA"/>
        </w:rPr>
        <w:t>dvāviṁśo’dhyāyaḥ |</w:t>
      </w:r>
    </w:p>
    <w:p w:rsidR="0017558A" w:rsidRPr="00A466D0" w:rsidRDefault="0017558A" w:rsidP="0017558A">
      <w:pPr>
        <w:jc w:val="center"/>
        <w:rPr>
          <w:color w:val="000000"/>
          <w:lang w:val="fr-CA"/>
        </w:rPr>
      </w:pPr>
      <w:r w:rsidRPr="00A466D0">
        <w:rPr>
          <w:color w:val="000000"/>
          <w:lang w:val="fr-CA"/>
        </w:rPr>
        <w:t>|| 3.22 ||</w:t>
      </w:r>
    </w:p>
    <w:p w:rsidR="0017558A" w:rsidRPr="00A466D0" w:rsidRDefault="0017558A" w:rsidP="0017558A">
      <w:pPr>
        <w:rPr>
          <w:rFonts w:eastAsia="MS Minchofalt"/>
          <w:lang w:val="fr-CA"/>
        </w:rPr>
      </w:pPr>
    </w:p>
    <w:p w:rsidR="0017558A" w:rsidRPr="00A466D0" w:rsidRDefault="0017558A" w:rsidP="0017558A">
      <w:pPr>
        <w:jc w:val="center"/>
        <w:rPr>
          <w:lang w:val="fr-CA"/>
        </w:rPr>
      </w:pPr>
      <w:r w:rsidRPr="00A466D0">
        <w:rPr>
          <w:lang w:val="fr-CA"/>
        </w:rPr>
        <w:br w:type="column"/>
      </w:r>
    </w:p>
    <w:p w:rsidR="0017558A" w:rsidRPr="00A466D0" w:rsidRDefault="0017558A" w:rsidP="0017558A">
      <w:pPr>
        <w:jc w:val="center"/>
        <w:rPr>
          <w:lang w:val="fr-CA"/>
        </w:rPr>
      </w:pPr>
      <w:r w:rsidRPr="00A466D0">
        <w:rPr>
          <w:lang w:val="fr-CA"/>
        </w:rPr>
        <w:t>(3.23)</w:t>
      </w:r>
    </w:p>
    <w:p w:rsidR="0017558A" w:rsidRPr="00A466D0" w:rsidRDefault="0017558A" w:rsidP="0017558A">
      <w:pPr>
        <w:pStyle w:val="Ttulo3"/>
        <w:rPr>
          <w:lang w:val="fr-CA"/>
        </w:rPr>
      </w:pPr>
      <w:r w:rsidRPr="00A466D0">
        <w:rPr>
          <w:lang w:val="fr-CA"/>
        </w:rPr>
        <w:t>atha trayoviṁśo’dhyāyaḥ</w:t>
      </w:r>
    </w:p>
    <w:p w:rsidR="0017558A" w:rsidRPr="00A466D0" w:rsidRDefault="0017558A" w:rsidP="0017558A">
      <w:pPr>
        <w:pStyle w:val="Ttulo2"/>
        <w:rPr>
          <w:lang w:val="fr-CA"/>
        </w:rPr>
      </w:pPr>
      <w:r w:rsidRPr="00A466D0">
        <w:rPr>
          <w:lang w:val="fr-CA"/>
        </w:rPr>
        <w:t>vidura-maitreya-saṁvāde devahūty-anutāpaḥ</w:t>
      </w:r>
    </w:p>
    <w:p w:rsidR="0017558A" w:rsidRPr="00A466D0" w:rsidRDefault="0017558A" w:rsidP="0017558A">
      <w:pPr>
        <w:jc w:val="center"/>
        <w:rPr>
          <w:lang w:val="fr-CA"/>
        </w:rPr>
      </w:pPr>
    </w:p>
    <w:p w:rsidR="0017558A" w:rsidRPr="00A466D0" w:rsidRDefault="0017558A" w:rsidP="0017558A">
      <w:pPr>
        <w:jc w:val="center"/>
        <w:rPr>
          <w:rFonts w:eastAsia="MS Minchofalt"/>
          <w:b/>
          <w:lang w:val="fr-CA"/>
        </w:rPr>
      </w:pPr>
      <w:r w:rsidRPr="00A466D0">
        <w:rPr>
          <w:rFonts w:eastAsia="MS Minchofalt"/>
          <w:b/>
          <w:lang w:val="fr-CA"/>
        </w:rPr>
        <w:t>|| 3.23.1 ||</w:t>
      </w:r>
    </w:p>
    <w:p w:rsidR="0017558A" w:rsidRPr="00A466D0" w:rsidRDefault="0017558A" w:rsidP="0017558A">
      <w:pPr>
        <w:jc w:val="center"/>
        <w:rPr>
          <w:rFonts w:eastAsia="MS Minchofalt"/>
          <w:b/>
          <w:lang w:val="fr-CA"/>
        </w:rPr>
      </w:pPr>
    </w:p>
    <w:p w:rsidR="0017558A" w:rsidRPr="00A466D0" w:rsidRDefault="0017558A" w:rsidP="0017558A">
      <w:pPr>
        <w:jc w:val="center"/>
        <w:rPr>
          <w:rFonts w:eastAsia="MS Minchofalt"/>
          <w:b/>
          <w:lang w:val="fr-CA"/>
        </w:rPr>
      </w:pPr>
      <w:r w:rsidRPr="00A466D0">
        <w:rPr>
          <w:rFonts w:eastAsia="MS Minchofalt"/>
          <w:b/>
          <w:lang w:val="fr-CA"/>
        </w:rPr>
        <w:t>maitreya uvāca—</w:t>
      </w:r>
    </w:p>
    <w:p w:rsidR="0017558A" w:rsidRPr="00A466D0" w:rsidRDefault="0017558A" w:rsidP="0017558A">
      <w:pPr>
        <w:pStyle w:val="Versequote"/>
        <w:rPr>
          <w:rFonts w:eastAsia="MS Minchofalt"/>
          <w:lang w:val="fr-CA"/>
        </w:rPr>
      </w:pPr>
      <w:r w:rsidRPr="00A466D0">
        <w:rPr>
          <w:rFonts w:eastAsia="MS Minchofalt"/>
          <w:lang w:val="fr-CA"/>
        </w:rPr>
        <w:t>pitṛbhyāṁ prasthite sādhvī patim iṅgita-kovidā |</w:t>
      </w:r>
    </w:p>
    <w:p w:rsidR="0017558A" w:rsidRPr="00A466D0" w:rsidRDefault="0017558A" w:rsidP="0017558A">
      <w:pPr>
        <w:pStyle w:val="Versequote"/>
        <w:rPr>
          <w:rFonts w:eastAsia="MS Minchofalt"/>
          <w:lang w:val="fr-CA"/>
        </w:rPr>
      </w:pPr>
      <w:r w:rsidRPr="00A466D0">
        <w:rPr>
          <w:rFonts w:eastAsia="MS Minchofalt"/>
          <w:lang w:val="fr-CA"/>
        </w:rPr>
        <w:t>nityaṁ paryacarat prītyā bhavānīva bhavaṁ prabhum ||</w:t>
      </w:r>
    </w:p>
    <w:p w:rsidR="0017558A" w:rsidRPr="00A466D0" w:rsidRDefault="0017558A" w:rsidP="0017558A">
      <w:pPr>
        <w:pStyle w:val="Versequote"/>
        <w:rPr>
          <w:rFonts w:eastAsia="MS Minchofalt"/>
          <w:lang w:val="fr-CA"/>
        </w:rPr>
      </w:pPr>
      <w:r w:rsidRPr="00A466D0">
        <w:rPr>
          <w:rFonts w:eastAsia="MS Minchofalt"/>
          <w:lang w:val="fr-CA"/>
        </w:rPr>
        <w:t>viśrambheṇātma-śaucena gauraveṇa damena ca |</w:t>
      </w:r>
    </w:p>
    <w:p w:rsidR="0017558A" w:rsidRPr="00A466D0" w:rsidRDefault="0017558A" w:rsidP="0017558A">
      <w:pPr>
        <w:pStyle w:val="Versequote"/>
        <w:rPr>
          <w:rFonts w:eastAsia="MS Minchofalt"/>
          <w:lang w:val="fr-CA"/>
        </w:rPr>
      </w:pPr>
      <w:r w:rsidRPr="00A466D0">
        <w:rPr>
          <w:rFonts w:eastAsia="MS Minchofalt"/>
          <w:lang w:val="fr-CA"/>
        </w:rPr>
        <w:t>śuśrūṣayā sauhṛdena vācā madhurayā ca bhoḥ ||</w:t>
      </w:r>
    </w:p>
    <w:p w:rsidR="0017558A" w:rsidRPr="00A466D0" w:rsidRDefault="0017558A" w:rsidP="0017558A">
      <w:pPr>
        <w:jc w:val="center"/>
        <w:rPr>
          <w:rFonts w:eastAsia="MS Minchofalt"/>
          <w:b/>
          <w:lang w:val="fr-CA"/>
        </w:rPr>
      </w:pPr>
    </w:p>
    <w:p w:rsidR="0017558A" w:rsidRPr="00A466D0" w:rsidRDefault="0017558A" w:rsidP="0017558A">
      <w:pPr>
        <w:rPr>
          <w:rFonts w:eastAsia="MS Minchofalt"/>
          <w:b/>
          <w:bCs/>
          <w:lang w:val="fr-CA"/>
        </w:rPr>
      </w:pPr>
      <w:r w:rsidRPr="00A466D0">
        <w:rPr>
          <w:rFonts w:eastAsia="MS Minchofalt"/>
          <w:b/>
          <w:bCs/>
          <w:lang w:val="fr-CA"/>
        </w:rPr>
        <w:t>śrīdharaḥ :</w:t>
      </w:r>
    </w:p>
    <w:p w:rsidR="0017558A" w:rsidRPr="00A466D0" w:rsidRDefault="0017558A" w:rsidP="0017558A">
      <w:pPr>
        <w:jc w:val="center"/>
        <w:outlineLvl w:val="0"/>
        <w:rPr>
          <w:lang w:val="fr-CA"/>
        </w:rPr>
      </w:pPr>
      <w:r w:rsidRPr="00A466D0">
        <w:rPr>
          <w:lang w:val="fr-CA"/>
        </w:rPr>
        <w:t>trayo-viṁśe tato yoga- nirmite sarva-saṁpadi |</w:t>
      </w:r>
    </w:p>
    <w:p w:rsidR="0017558A" w:rsidRPr="00A466D0" w:rsidRDefault="0017558A" w:rsidP="0017558A">
      <w:pPr>
        <w:jc w:val="center"/>
        <w:rPr>
          <w:lang w:val="fr-CA"/>
        </w:rPr>
      </w:pPr>
      <w:r w:rsidRPr="00A466D0">
        <w:rPr>
          <w:lang w:val="fr-CA"/>
        </w:rPr>
        <w:t>vimāne kāmage citrātayo ratir udīryate ||</w:t>
      </w:r>
    </w:p>
    <w:p w:rsidR="0017558A" w:rsidRPr="00A466D0" w:rsidRDefault="0017558A" w:rsidP="0017558A">
      <w:pPr>
        <w:rPr>
          <w:lang w:val="fr-CA"/>
        </w:rPr>
      </w:pPr>
    </w:p>
    <w:p w:rsidR="0017558A" w:rsidRPr="00A466D0" w:rsidRDefault="0017558A" w:rsidP="0017558A">
      <w:pPr>
        <w:rPr>
          <w:lang w:val="fr-CA"/>
        </w:rPr>
      </w:pPr>
      <w:r w:rsidRPr="00A466D0">
        <w:rPr>
          <w:lang w:val="fr-CA"/>
        </w:rPr>
        <w:t>prasthite gamane kṛte sati ||1||</w:t>
      </w:r>
    </w:p>
    <w:p w:rsidR="0017558A" w:rsidRPr="00A466D0" w:rsidRDefault="0017558A" w:rsidP="0017558A">
      <w:pPr>
        <w:rPr>
          <w:rFonts w:eastAsia="MS Minchofalt"/>
          <w:b/>
          <w:bCs/>
          <w:lang w:val="fr-CA"/>
        </w:rPr>
      </w:pPr>
    </w:p>
    <w:p w:rsidR="0017558A" w:rsidRPr="00A466D0" w:rsidRDefault="0017558A" w:rsidP="0017558A">
      <w:pPr>
        <w:rPr>
          <w:rFonts w:eastAsia="MS Minchofalt"/>
          <w:b/>
          <w:bCs/>
          <w:lang w:val="fr-CA"/>
        </w:rPr>
      </w:pPr>
      <w:r w:rsidRPr="00A466D0">
        <w:rPr>
          <w:rFonts w:eastAsia="MS Minchofalt"/>
          <w:b/>
          <w:bCs/>
          <w:lang w:val="fr-CA"/>
        </w:rPr>
        <w:t xml:space="preserve">krama-sandarbhaḥ : </w:t>
      </w:r>
      <w:r w:rsidRPr="00A466D0">
        <w:rPr>
          <w:lang w:val="fr-CA"/>
        </w:rPr>
        <w:t>viśrambheṇeti yugmakam ||1||</w:t>
      </w:r>
    </w:p>
    <w:p w:rsidR="0017558A" w:rsidRPr="00A466D0" w:rsidRDefault="0017558A" w:rsidP="0017558A">
      <w:pPr>
        <w:rPr>
          <w:rFonts w:eastAsia="MS Minchofalt"/>
          <w:b/>
          <w:bCs/>
          <w:lang w:val="fr-CA"/>
        </w:rPr>
      </w:pPr>
    </w:p>
    <w:p w:rsidR="0017558A" w:rsidRPr="00A466D0" w:rsidRDefault="0017558A" w:rsidP="0017558A">
      <w:pPr>
        <w:rPr>
          <w:rFonts w:eastAsia="MS Minchofalt"/>
          <w:b/>
          <w:bCs/>
          <w:lang w:val="fr-CA"/>
        </w:rPr>
      </w:pPr>
      <w:r w:rsidRPr="00A466D0">
        <w:rPr>
          <w:rFonts w:eastAsia="MS Minchofalt"/>
          <w:b/>
          <w:bCs/>
          <w:lang w:val="fr-CA"/>
        </w:rPr>
        <w:t>viśvanāthaḥ :</w:t>
      </w:r>
    </w:p>
    <w:p w:rsidR="0017558A" w:rsidRPr="00A466D0" w:rsidRDefault="0017558A" w:rsidP="0017558A">
      <w:pPr>
        <w:jc w:val="center"/>
        <w:rPr>
          <w:rFonts w:eastAsia="MS Minchofalt"/>
          <w:lang w:val="fr-CA"/>
        </w:rPr>
      </w:pPr>
      <w:r w:rsidRPr="00A466D0">
        <w:rPr>
          <w:rFonts w:eastAsia="MS Minchofalt"/>
          <w:lang w:val="fr-CA"/>
        </w:rPr>
        <w:t>devahūtyāṁ varas tasyā vāñchatā divya-sampadaḥ |</w:t>
      </w:r>
    </w:p>
    <w:p w:rsidR="0017558A" w:rsidRPr="00A466D0" w:rsidRDefault="0017558A" w:rsidP="0017558A">
      <w:pPr>
        <w:jc w:val="center"/>
        <w:rPr>
          <w:rFonts w:eastAsia="MS Minchofalt"/>
          <w:lang w:val="fr-CA"/>
        </w:rPr>
      </w:pPr>
      <w:r w:rsidRPr="00A466D0">
        <w:rPr>
          <w:rFonts w:eastAsia="MS Minchofalt"/>
          <w:lang w:val="fr-CA"/>
        </w:rPr>
        <w:t>sṛṣṭvā ratiḥ kardamasya trayoviṁśe nirūpyate ||</w:t>
      </w:r>
    </w:p>
    <w:p w:rsidR="0017558A" w:rsidRPr="00A466D0" w:rsidRDefault="0017558A" w:rsidP="0017558A">
      <w:pPr>
        <w:jc w:val="center"/>
        <w:rPr>
          <w:rFonts w:eastAsia="MS Minchofalt"/>
          <w:lang w:val="fr-CA"/>
        </w:rPr>
      </w:pPr>
    </w:p>
    <w:p w:rsidR="0017558A" w:rsidRPr="00A466D0" w:rsidRDefault="0017558A" w:rsidP="0017558A">
      <w:pPr>
        <w:jc w:val="center"/>
        <w:rPr>
          <w:rFonts w:eastAsia="MS Minchofalt"/>
          <w:lang w:val="fr-CA"/>
        </w:rPr>
      </w:pPr>
      <w:r w:rsidRPr="00A466D0">
        <w:rPr>
          <w:rFonts w:eastAsia="MS Minchofalt"/>
          <w:lang w:val="fr-CA"/>
        </w:rPr>
        <w:t xml:space="preserve"> —o)0(o—</w:t>
      </w:r>
    </w:p>
    <w:p w:rsidR="0017558A" w:rsidRPr="00A466D0" w:rsidRDefault="0017558A" w:rsidP="0017558A">
      <w:pPr>
        <w:rPr>
          <w:rFonts w:eastAsia="MS Minchofalt"/>
          <w:lang w:val="fr-CA"/>
        </w:rPr>
      </w:pPr>
    </w:p>
    <w:p w:rsidR="0017558A" w:rsidRPr="00A466D0" w:rsidRDefault="0017558A" w:rsidP="0017558A">
      <w:pPr>
        <w:jc w:val="center"/>
        <w:rPr>
          <w:rFonts w:eastAsia="MS Minchofalt"/>
          <w:b/>
          <w:lang w:val="fr-CA"/>
        </w:rPr>
      </w:pPr>
      <w:r w:rsidRPr="00A466D0">
        <w:rPr>
          <w:rFonts w:eastAsia="MS Minchofalt"/>
          <w:b/>
          <w:lang w:val="fr-CA"/>
        </w:rPr>
        <w:t xml:space="preserve">|| 3.23.3 || </w:t>
      </w:r>
    </w:p>
    <w:p w:rsidR="0017558A" w:rsidRPr="00A466D0" w:rsidRDefault="0017558A" w:rsidP="0017558A">
      <w:pPr>
        <w:jc w:val="center"/>
        <w:rPr>
          <w:rFonts w:eastAsia="MS Minchofalt"/>
          <w:b/>
          <w:lang w:val="fr-CA"/>
        </w:rPr>
      </w:pPr>
    </w:p>
    <w:p w:rsidR="0017558A" w:rsidRPr="00A466D0" w:rsidRDefault="0017558A" w:rsidP="0017558A">
      <w:pPr>
        <w:pStyle w:val="Versequote"/>
        <w:rPr>
          <w:rFonts w:eastAsia="MS Minchofalt"/>
          <w:lang w:val="fr-CA"/>
        </w:rPr>
      </w:pPr>
      <w:r w:rsidRPr="00A466D0">
        <w:rPr>
          <w:rFonts w:eastAsia="MS Minchofalt"/>
          <w:lang w:val="fr-CA"/>
        </w:rPr>
        <w:t>visṛjya kāmaṁ dambhaṁ ca dveṣaṁ lobham aghaṁ madam |</w:t>
      </w:r>
    </w:p>
    <w:p w:rsidR="0017558A" w:rsidRPr="00A466D0" w:rsidRDefault="0017558A" w:rsidP="0017558A">
      <w:pPr>
        <w:pStyle w:val="Versequote"/>
        <w:rPr>
          <w:rFonts w:eastAsia="MS Minchofalt"/>
          <w:lang w:val="fr-CA"/>
        </w:rPr>
      </w:pPr>
      <w:r w:rsidRPr="00A466D0">
        <w:rPr>
          <w:rFonts w:eastAsia="MS Minchofalt"/>
          <w:lang w:val="fr-CA"/>
        </w:rPr>
        <w:t>apramattodyatā nityaṁ tejīyāṁsam atoṣayat ||</w:t>
      </w:r>
    </w:p>
    <w:p w:rsidR="0017558A" w:rsidRPr="00A466D0" w:rsidRDefault="0017558A" w:rsidP="0017558A">
      <w:pPr>
        <w:jc w:val="center"/>
        <w:rPr>
          <w:rFonts w:eastAsia="MS Minchofalt"/>
          <w:b/>
          <w:lang w:val="fr-CA"/>
        </w:rPr>
      </w:pPr>
    </w:p>
    <w:p w:rsidR="0017558A" w:rsidRPr="00A466D0" w:rsidRDefault="0017558A" w:rsidP="0017558A">
      <w:pPr>
        <w:rPr>
          <w:lang w:val="fr-CA"/>
        </w:rPr>
      </w:pPr>
      <w:r w:rsidRPr="00A466D0">
        <w:rPr>
          <w:rFonts w:eastAsia="MS Minchofalt"/>
          <w:b/>
          <w:bCs/>
          <w:lang w:val="fr-CA"/>
        </w:rPr>
        <w:t xml:space="preserve">śrīdharaḥ : </w:t>
      </w:r>
      <w:r w:rsidRPr="00A466D0">
        <w:rPr>
          <w:lang w:val="fr-CA"/>
        </w:rPr>
        <w:t>dambhaṁ kapaṭam | aghaṁ niṣiddhācaraṇam | tejīyāṁsam atitejasvinam ||3||</w:t>
      </w:r>
    </w:p>
    <w:p w:rsidR="0017558A" w:rsidRPr="00A466D0" w:rsidRDefault="0017558A" w:rsidP="0017558A">
      <w:pPr>
        <w:rPr>
          <w:lang w:val="fr-CA"/>
        </w:rPr>
      </w:pPr>
    </w:p>
    <w:p w:rsidR="0017558A" w:rsidRPr="00A466D0" w:rsidRDefault="0017558A" w:rsidP="0017558A">
      <w:pPr>
        <w:rPr>
          <w:rFonts w:eastAsia="MS Minchofalt"/>
          <w:b/>
          <w:bCs/>
          <w:lang w:val="fr-CA"/>
        </w:rPr>
      </w:pPr>
      <w:r w:rsidRPr="00A466D0">
        <w:rPr>
          <w:rFonts w:eastAsia="MS Minchofalt"/>
          <w:b/>
          <w:bCs/>
          <w:lang w:val="fr-CA"/>
        </w:rPr>
        <w:t xml:space="preserve">krama-sandarbhaḥ : </w:t>
      </w:r>
      <w:r w:rsidRPr="00A466D0">
        <w:rPr>
          <w:rFonts w:eastAsia="MS Minchofalt"/>
          <w:i/>
          <w:iCs/>
          <w:lang w:val="fr-CA"/>
        </w:rPr>
        <w:t>na vyākhyātam.</w:t>
      </w:r>
    </w:p>
    <w:p w:rsidR="0017558A" w:rsidRPr="00A466D0" w:rsidRDefault="0017558A" w:rsidP="0017558A">
      <w:pPr>
        <w:rPr>
          <w:rFonts w:eastAsia="MS Minchofalt"/>
          <w:b/>
          <w:bCs/>
          <w:lang w:val="fr-CA"/>
        </w:rPr>
      </w:pPr>
    </w:p>
    <w:p w:rsidR="0017558A" w:rsidRPr="00A466D0" w:rsidRDefault="0017558A" w:rsidP="0017558A">
      <w:pPr>
        <w:rPr>
          <w:rFonts w:eastAsia="MS Minchofalt"/>
          <w:lang w:val="fr-CA"/>
        </w:rPr>
      </w:pPr>
      <w:r w:rsidRPr="00A466D0">
        <w:rPr>
          <w:rFonts w:eastAsia="MS Minchofalt"/>
          <w:b/>
          <w:bCs/>
          <w:lang w:val="fr-CA"/>
        </w:rPr>
        <w:t>viśvanāthaḥ :</w:t>
      </w:r>
      <w:r w:rsidRPr="00A466D0">
        <w:rPr>
          <w:rFonts w:eastAsia="MS Minchofalt"/>
          <w:lang w:val="fr-CA"/>
        </w:rPr>
        <w:t xml:space="preserve"> agham aparādham ||3||</w:t>
      </w:r>
    </w:p>
    <w:p w:rsidR="0017558A" w:rsidRPr="00A466D0" w:rsidRDefault="0017558A" w:rsidP="0017558A">
      <w:pPr>
        <w:rPr>
          <w:rFonts w:eastAsia="MS Minchofalt"/>
          <w:lang w:val="fr-CA"/>
        </w:rPr>
      </w:pPr>
    </w:p>
    <w:p w:rsidR="0017558A" w:rsidRPr="00A466D0" w:rsidRDefault="0017558A" w:rsidP="0017558A">
      <w:pPr>
        <w:jc w:val="center"/>
        <w:rPr>
          <w:rFonts w:eastAsia="MS Minchofalt"/>
          <w:lang w:val="fr-CA"/>
        </w:rPr>
      </w:pPr>
      <w:r w:rsidRPr="00A466D0">
        <w:rPr>
          <w:rFonts w:eastAsia="MS Minchofalt"/>
          <w:lang w:val="fr-CA"/>
        </w:rPr>
        <w:t xml:space="preserve"> —o)0(o—</w:t>
      </w:r>
    </w:p>
    <w:p w:rsidR="0017558A" w:rsidRPr="00A466D0" w:rsidRDefault="0017558A" w:rsidP="0017558A">
      <w:pPr>
        <w:rPr>
          <w:rFonts w:eastAsia="MS Minchofalt"/>
          <w:lang w:val="fr-CA"/>
        </w:rPr>
      </w:pPr>
    </w:p>
    <w:p w:rsidR="0017558A" w:rsidRPr="00A466D0" w:rsidRDefault="0017558A" w:rsidP="0017558A">
      <w:pPr>
        <w:jc w:val="center"/>
        <w:rPr>
          <w:rFonts w:eastAsia="MS Minchofalt"/>
          <w:b/>
          <w:lang w:val="fr-CA"/>
        </w:rPr>
      </w:pPr>
      <w:r w:rsidRPr="00A466D0">
        <w:rPr>
          <w:rFonts w:eastAsia="MS Minchofalt"/>
          <w:b/>
          <w:lang w:val="fr-CA"/>
        </w:rPr>
        <w:t xml:space="preserve">|| 3.23.4-5 || </w:t>
      </w:r>
    </w:p>
    <w:p w:rsidR="0017558A" w:rsidRPr="00A466D0" w:rsidRDefault="0017558A" w:rsidP="0017558A">
      <w:pPr>
        <w:jc w:val="center"/>
        <w:rPr>
          <w:rFonts w:eastAsia="MS Minchofalt"/>
          <w:b/>
          <w:lang w:val="fr-CA"/>
        </w:rPr>
      </w:pPr>
    </w:p>
    <w:p w:rsidR="0017558A" w:rsidRPr="00A466D0" w:rsidRDefault="0017558A" w:rsidP="0017558A">
      <w:pPr>
        <w:pStyle w:val="Versequote"/>
        <w:rPr>
          <w:rFonts w:eastAsia="MS Minchofalt"/>
          <w:lang w:val="fr-CA"/>
        </w:rPr>
      </w:pPr>
      <w:r w:rsidRPr="00A466D0">
        <w:rPr>
          <w:rFonts w:eastAsia="MS Minchofalt"/>
          <w:lang w:val="fr-CA"/>
        </w:rPr>
        <w:t>sa vai devarṣi-varyas tāṁ mānavīṁ samanuvratām |</w:t>
      </w:r>
    </w:p>
    <w:p w:rsidR="0017558A" w:rsidRPr="00A466D0" w:rsidRDefault="0017558A" w:rsidP="0017558A">
      <w:pPr>
        <w:pStyle w:val="Versequote"/>
        <w:rPr>
          <w:rFonts w:eastAsia="MS Minchofalt"/>
          <w:lang w:val="fr-CA"/>
        </w:rPr>
      </w:pPr>
      <w:r w:rsidRPr="00A466D0">
        <w:rPr>
          <w:rFonts w:eastAsia="MS Minchofalt"/>
          <w:lang w:val="fr-CA"/>
        </w:rPr>
        <w:t>daivād garīyasaḥ patyur āśāsānāṁ mahāśiṣaḥ ||</w:t>
      </w:r>
    </w:p>
    <w:p w:rsidR="0017558A" w:rsidRPr="00A466D0" w:rsidRDefault="0017558A" w:rsidP="0017558A">
      <w:pPr>
        <w:pStyle w:val="Versequote"/>
        <w:rPr>
          <w:rFonts w:eastAsia="MS Minchofalt"/>
          <w:lang w:val="fr-CA"/>
        </w:rPr>
      </w:pPr>
      <w:r w:rsidRPr="00A466D0">
        <w:rPr>
          <w:rFonts w:eastAsia="MS Minchofalt"/>
          <w:lang w:val="fr-CA"/>
        </w:rPr>
        <w:t>kālena bhūyasā kṣāmāṁ karśitāṁ vrata-caryayā |</w:t>
      </w:r>
    </w:p>
    <w:p w:rsidR="0017558A" w:rsidRPr="00A466D0" w:rsidRDefault="0017558A" w:rsidP="0017558A">
      <w:pPr>
        <w:pStyle w:val="Versequote"/>
        <w:rPr>
          <w:rFonts w:eastAsia="MS Minchofalt"/>
          <w:lang w:val="fr-CA"/>
        </w:rPr>
      </w:pPr>
      <w:r w:rsidRPr="00A466D0">
        <w:rPr>
          <w:rFonts w:eastAsia="MS Minchofalt"/>
          <w:lang w:val="fr-CA"/>
        </w:rPr>
        <w:t>prema-gadgadayā vācā pīḍitaḥ kṛpayābravīt ||</w:t>
      </w:r>
    </w:p>
    <w:p w:rsidR="0017558A" w:rsidRPr="00A466D0" w:rsidRDefault="0017558A" w:rsidP="0017558A">
      <w:pPr>
        <w:jc w:val="center"/>
        <w:rPr>
          <w:rFonts w:eastAsia="MS Minchofalt"/>
          <w:b/>
          <w:lang w:val="fr-CA"/>
        </w:rPr>
      </w:pPr>
    </w:p>
    <w:p w:rsidR="0017558A" w:rsidRPr="00A466D0" w:rsidRDefault="0017558A" w:rsidP="0017558A">
      <w:pPr>
        <w:rPr>
          <w:lang w:val="fr-CA"/>
        </w:rPr>
      </w:pPr>
      <w:r w:rsidRPr="00A466D0">
        <w:rPr>
          <w:rFonts w:eastAsia="MS Minchofalt"/>
          <w:b/>
          <w:bCs/>
          <w:lang w:val="fr-CA"/>
        </w:rPr>
        <w:t xml:space="preserve">śrīdharaḥ : </w:t>
      </w:r>
      <w:r w:rsidRPr="00A466D0">
        <w:rPr>
          <w:lang w:val="fr-CA"/>
        </w:rPr>
        <w:t>daivād garīyaso daivam apy anyathā kartuṁ samarthād ity arthaḥ || vrata-caryayā karśitāṁ tatrāpi bhūyasā kālenātikṣāmām ity arthaḥ ||4-5||</w:t>
      </w:r>
    </w:p>
    <w:p w:rsidR="0017558A" w:rsidRPr="00A466D0" w:rsidRDefault="0017558A" w:rsidP="0017558A">
      <w:pPr>
        <w:rPr>
          <w:lang w:val="fr-CA"/>
        </w:rPr>
      </w:pPr>
    </w:p>
    <w:p w:rsidR="0017558A" w:rsidRPr="00A466D0" w:rsidRDefault="0017558A" w:rsidP="0017558A">
      <w:pPr>
        <w:rPr>
          <w:rFonts w:eastAsia="MS Minchofalt"/>
          <w:b/>
          <w:bCs/>
          <w:lang w:val="fr-CA"/>
        </w:rPr>
      </w:pPr>
      <w:r w:rsidRPr="00A466D0">
        <w:rPr>
          <w:rFonts w:eastAsia="MS Minchofalt"/>
          <w:b/>
          <w:bCs/>
          <w:lang w:val="fr-CA"/>
        </w:rPr>
        <w:t xml:space="preserve">krama-sandarbhaḥ : </w:t>
      </w:r>
      <w:r w:rsidRPr="00A466D0">
        <w:rPr>
          <w:lang w:val="fr-CA"/>
        </w:rPr>
        <w:t>sa vaīti yugmakam | mahaśiṣas tādṛśa-santati-paryavasānāḥ |</w:t>
      </w:r>
      <w:r w:rsidRPr="00A466D0">
        <w:rPr>
          <w:rFonts w:eastAsia="MS Minchofalt"/>
          <w:i/>
          <w:iCs/>
          <w:lang w:val="fr-CA"/>
        </w:rPr>
        <w:t>|</w:t>
      </w:r>
      <w:r w:rsidRPr="00A466D0">
        <w:rPr>
          <w:rFonts w:eastAsia="MS Minchofalt"/>
          <w:lang w:val="fr-CA"/>
        </w:rPr>
        <w:t xml:space="preserve">4|| </w:t>
      </w:r>
      <w:r w:rsidRPr="00A466D0">
        <w:rPr>
          <w:lang w:val="fr-CA"/>
        </w:rPr>
        <w:t>kṣāmāṁ kṣīṇa-śaktiṁ karśitāṁ tanu-kṛta-dehāṁ kardama uvāceti kvacit ||5||</w:t>
      </w:r>
    </w:p>
    <w:p w:rsidR="0017558A" w:rsidRPr="00A466D0" w:rsidRDefault="0017558A" w:rsidP="0017558A">
      <w:pPr>
        <w:rPr>
          <w:rFonts w:eastAsia="MS Minchofalt"/>
          <w:b/>
          <w:bCs/>
          <w:lang w:val="fr-CA"/>
        </w:rPr>
      </w:pPr>
    </w:p>
    <w:p w:rsidR="0017558A" w:rsidRPr="00A466D0" w:rsidRDefault="0017558A" w:rsidP="0017558A">
      <w:pPr>
        <w:rPr>
          <w:rFonts w:eastAsia="MS Minchofalt"/>
          <w:lang w:val="fr-CA"/>
        </w:rPr>
      </w:pPr>
      <w:r w:rsidRPr="00A466D0">
        <w:rPr>
          <w:rFonts w:eastAsia="MS Minchofalt"/>
          <w:b/>
          <w:bCs/>
          <w:lang w:val="fr-CA"/>
        </w:rPr>
        <w:t>viśvanāthaḥ :</w:t>
      </w:r>
      <w:r w:rsidRPr="00A466D0">
        <w:rPr>
          <w:rFonts w:eastAsia="MS Minchofalt"/>
          <w:lang w:val="fr-CA"/>
        </w:rPr>
        <w:t xml:space="preserve"> daivād garīyasaḥ daivād api gurutarāt daivam apy anyathā kartuṁ samarthāt | yad vā, visṛjya kāma </w:t>
      </w:r>
      <w:r>
        <w:rPr>
          <w:rFonts w:eastAsia="MS Minchofalt"/>
          <w:lang w:val="fr-CA"/>
        </w:rPr>
        <w:t>ity uktam</w:t>
      </w:r>
      <w:r w:rsidRPr="00A466D0">
        <w:rPr>
          <w:rFonts w:eastAsia="MS Minchofalt"/>
          <w:lang w:val="fr-CA"/>
        </w:rPr>
        <w:t>, tad api kiyat samayānantaraṁ daivāt parameśvara-preraṇa-vaśāt mahāśiṣaḥ kāmān āśāsānām icchantīṁ kṛpayā pīḍitas tasyāḥ kārśya-darśanena santaptaḥ ||4-5||</w:t>
      </w:r>
    </w:p>
    <w:p w:rsidR="0017558A" w:rsidRPr="00A466D0" w:rsidRDefault="0017558A" w:rsidP="0017558A">
      <w:pPr>
        <w:rPr>
          <w:rFonts w:eastAsia="MS Minchofalt"/>
          <w:lang w:val="fr-CA"/>
        </w:rPr>
      </w:pPr>
    </w:p>
    <w:p w:rsidR="0017558A" w:rsidRPr="00A466D0" w:rsidRDefault="0017558A" w:rsidP="0017558A">
      <w:pPr>
        <w:jc w:val="center"/>
        <w:rPr>
          <w:rFonts w:eastAsia="MS Minchofalt"/>
          <w:lang w:val="fr-CA"/>
        </w:rPr>
      </w:pPr>
      <w:r w:rsidRPr="00A466D0">
        <w:rPr>
          <w:rFonts w:eastAsia="MS Minchofalt"/>
          <w:lang w:val="fr-CA"/>
        </w:rPr>
        <w:t xml:space="preserve"> —o)0(o—</w:t>
      </w:r>
    </w:p>
    <w:p w:rsidR="0017558A" w:rsidRPr="00A466D0" w:rsidRDefault="0017558A" w:rsidP="0017558A">
      <w:pPr>
        <w:rPr>
          <w:rFonts w:eastAsia="MS Minchofalt"/>
          <w:lang w:val="fr-CA"/>
        </w:rPr>
      </w:pPr>
    </w:p>
    <w:p w:rsidR="0017558A" w:rsidRPr="00A466D0" w:rsidRDefault="0017558A" w:rsidP="0017558A">
      <w:pPr>
        <w:jc w:val="center"/>
        <w:rPr>
          <w:rFonts w:eastAsia="MS Minchofalt"/>
          <w:b/>
          <w:lang w:val="fr-CA"/>
        </w:rPr>
      </w:pPr>
      <w:r w:rsidRPr="00A466D0">
        <w:rPr>
          <w:rFonts w:eastAsia="MS Minchofalt"/>
          <w:b/>
          <w:lang w:val="fr-CA"/>
        </w:rPr>
        <w:t>|| 3.23.6 ||</w:t>
      </w:r>
    </w:p>
    <w:p w:rsidR="0017558A" w:rsidRPr="00A466D0" w:rsidRDefault="0017558A" w:rsidP="0017558A">
      <w:pPr>
        <w:jc w:val="center"/>
        <w:rPr>
          <w:rFonts w:eastAsia="MS Minchofalt"/>
          <w:b/>
          <w:lang w:val="fr-CA"/>
        </w:rPr>
      </w:pPr>
    </w:p>
    <w:p w:rsidR="0017558A" w:rsidRPr="00A466D0" w:rsidRDefault="0017558A" w:rsidP="0017558A">
      <w:pPr>
        <w:jc w:val="center"/>
        <w:rPr>
          <w:rFonts w:eastAsia="MS Minchofalt"/>
          <w:b/>
          <w:lang w:val="fr-CA"/>
        </w:rPr>
      </w:pPr>
      <w:r w:rsidRPr="00A466D0">
        <w:rPr>
          <w:rFonts w:eastAsia="MS Minchofalt"/>
          <w:b/>
          <w:lang w:val="fr-CA"/>
        </w:rPr>
        <w:t>kardama uvāca—</w:t>
      </w:r>
    </w:p>
    <w:p w:rsidR="0017558A" w:rsidRPr="00A466D0" w:rsidRDefault="0017558A" w:rsidP="0017558A">
      <w:pPr>
        <w:pStyle w:val="Versequote"/>
        <w:rPr>
          <w:rFonts w:eastAsia="MS Minchofalt"/>
          <w:lang w:val="fr-CA"/>
        </w:rPr>
      </w:pPr>
      <w:r w:rsidRPr="00A466D0">
        <w:rPr>
          <w:rFonts w:eastAsia="MS Minchofalt"/>
          <w:lang w:val="fr-CA"/>
        </w:rPr>
        <w:t>tuṣṭo’ham adya tava mānavi mānadāyāḥ</w:t>
      </w:r>
    </w:p>
    <w:p w:rsidR="0017558A" w:rsidRPr="00A466D0" w:rsidRDefault="0017558A" w:rsidP="0017558A">
      <w:pPr>
        <w:pStyle w:val="Versequote"/>
        <w:rPr>
          <w:rFonts w:eastAsia="MS Minchofalt"/>
          <w:lang w:val="fr-CA"/>
        </w:rPr>
      </w:pPr>
      <w:r w:rsidRPr="00A466D0">
        <w:rPr>
          <w:rFonts w:eastAsia="MS Minchofalt"/>
          <w:lang w:val="fr-CA"/>
        </w:rPr>
        <w:t>śuśrūṣayā paramayā parayā ca bhaktyā |</w:t>
      </w:r>
    </w:p>
    <w:p w:rsidR="0017558A" w:rsidRPr="00A466D0" w:rsidRDefault="0017558A" w:rsidP="0017558A">
      <w:pPr>
        <w:pStyle w:val="Versequote"/>
        <w:rPr>
          <w:rFonts w:eastAsia="MS Minchofalt"/>
          <w:lang w:val="fr-CA"/>
        </w:rPr>
      </w:pPr>
      <w:r w:rsidRPr="00A466D0">
        <w:rPr>
          <w:rFonts w:eastAsia="MS Minchofalt"/>
          <w:lang w:val="fr-CA"/>
        </w:rPr>
        <w:t>yo dehinām ayam atīva suhṛt sa deho</w:t>
      </w:r>
    </w:p>
    <w:p w:rsidR="0017558A" w:rsidRPr="00A466D0" w:rsidRDefault="0017558A" w:rsidP="0017558A">
      <w:pPr>
        <w:pStyle w:val="Versequote"/>
        <w:rPr>
          <w:rFonts w:eastAsia="MS Minchofalt"/>
          <w:lang w:val="fr-CA"/>
        </w:rPr>
      </w:pPr>
      <w:r w:rsidRPr="00A466D0">
        <w:rPr>
          <w:rFonts w:eastAsia="MS Minchofalt"/>
          <w:lang w:val="fr-CA"/>
        </w:rPr>
        <w:t>nāvekṣitaḥ samucitaḥ kṣapituṁ mad-arthe ||</w:t>
      </w:r>
    </w:p>
    <w:p w:rsidR="0017558A" w:rsidRPr="00A466D0" w:rsidRDefault="0017558A" w:rsidP="0017558A">
      <w:pPr>
        <w:jc w:val="center"/>
        <w:rPr>
          <w:rFonts w:eastAsia="MS Minchofalt"/>
          <w:b/>
          <w:lang w:val="fr-CA"/>
        </w:rPr>
      </w:pPr>
    </w:p>
    <w:p w:rsidR="0017558A" w:rsidRPr="00A466D0" w:rsidRDefault="0017558A" w:rsidP="0017558A">
      <w:pPr>
        <w:rPr>
          <w:lang w:val="fr-CA"/>
        </w:rPr>
      </w:pPr>
      <w:r w:rsidRPr="00A466D0">
        <w:rPr>
          <w:rFonts w:eastAsia="MS Minchofalt"/>
          <w:b/>
          <w:bCs/>
          <w:lang w:val="fr-CA"/>
        </w:rPr>
        <w:t xml:space="preserve">śrīdharaḥ : </w:t>
      </w:r>
      <w:r w:rsidRPr="00A466D0">
        <w:rPr>
          <w:lang w:val="fr-CA"/>
        </w:rPr>
        <w:t>suhṛt priyaḥ | mad-arthe kṣapayituṁ nāvekṣito na gaṇitaḥ | samucitaḥ ślāghyo’pi mat-sevāsaktayopekṣita ity arthaḥ ||6||</w:t>
      </w:r>
    </w:p>
    <w:p w:rsidR="0017558A" w:rsidRPr="00A466D0" w:rsidRDefault="0017558A" w:rsidP="0017558A">
      <w:pPr>
        <w:rPr>
          <w:lang w:val="fr-CA"/>
        </w:rPr>
      </w:pPr>
    </w:p>
    <w:p w:rsidR="0017558A" w:rsidRPr="00A466D0" w:rsidRDefault="0017558A" w:rsidP="0017558A">
      <w:pPr>
        <w:rPr>
          <w:rFonts w:eastAsia="MS Minchofalt"/>
          <w:b/>
          <w:bCs/>
          <w:lang w:val="fr-CA"/>
        </w:rPr>
      </w:pPr>
      <w:r w:rsidRPr="00A466D0">
        <w:rPr>
          <w:rFonts w:eastAsia="MS Minchofalt"/>
          <w:b/>
          <w:bCs/>
          <w:lang w:val="fr-CA"/>
        </w:rPr>
        <w:t xml:space="preserve">krama-sandarbhaḥ : </w:t>
      </w:r>
      <w:r w:rsidRPr="00A466D0">
        <w:rPr>
          <w:rFonts w:eastAsia="MS Minchofalt"/>
          <w:i/>
          <w:iCs/>
          <w:lang w:val="fr-CA"/>
        </w:rPr>
        <w:t>na vyākhyātam.</w:t>
      </w:r>
    </w:p>
    <w:p w:rsidR="0017558A" w:rsidRPr="00A466D0" w:rsidRDefault="0017558A" w:rsidP="0017558A">
      <w:pPr>
        <w:rPr>
          <w:rFonts w:eastAsia="MS Minchofalt"/>
          <w:b/>
          <w:bCs/>
          <w:lang w:val="fr-CA"/>
        </w:rPr>
      </w:pPr>
    </w:p>
    <w:p w:rsidR="0017558A" w:rsidRPr="00A466D0" w:rsidRDefault="0017558A" w:rsidP="0017558A">
      <w:pPr>
        <w:rPr>
          <w:rStyle w:val="StyleComplexBold"/>
          <w:rFonts w:eastAsia="MS Minchofalt"/>
          <w:lang w:val="fr-CA"/>
        </w:rPr>
      </w:pPr>
      <w:r w:rsidRPr="00A466D0">
        <w:rPr>
          <w:rFonts w:eastAsia="MS Minchofalt"/>
          <w:b/>
          <w:bCs/>
          <w:lang w:val="fr-CA"/>
        </w:rPr>
        <w:t xml:space="preserve">viśvanāthaḥ : </w:t>
      </w:r>
      <w:r w:rsidRPr="00A466D0">
        <w:rPr>
          <w:rFonts w:eastAsia="MS Minchofalt"/>
          <w:lang w:val="fr-CA"/>
        </w:rPr>
        <w:t>sa deho nāvekṣitaḥ tiṣṭhatu naśyatu vety evaṁ na gaṇita ity arthaḥ | parama-pativratāyās tavaitat y</w:t>
      </w:r>
      <w:r w:rsidRPr="00A466D0">
        <w:rPr>
          <w:rStyle w:val="StyleComplexBold"/>
          <w:rFonts w:eastAsia="MS Minchofalt"/>
          <w:lang w:val="fr-CA"/>
        </w:rPr>
        <w:t>uktam eveti dehaṁ viśinaṣṭi—mad-arthe mat-sevārthe eva kṣapayituṁ kṣīṇī-kartuṁ samucitaḥ ||6||</w:t>
      </w:r>
    </w:p>
    <w:p w:rsidR="0017558A" w:rsidRPr="00A466D0" w:rsidRDefault="0017558A" w:rsidP="0017558A">
      <w:pPr>
        <w:rPr>
          <w:rFonts w:eastAsia="MS Minchofalt"/>
          <w:b/>
          <w:bCs/>
          <w:lang w:val="fr-CA"/>
        </w:rPr>
      </w:pPr>
    </w:p>
    <w:p w:rsidR="0017558A" w:rsidRPr="00A466D0" w:rsidRDefault="0017558A" w:rsidP="0017558A">
      <w:pPr>
        <w:jc w:val="center"/>
        <w:rPr>
          <w:rFonts w:eastAsia="MS Minchofalt"/>
          <w:lang w:val="fr-CA"/>
        </w:rPr>
      </w:pPr>
      <w:r w:rsidRPr="00A466D0">
        <w:rPr>
          <w:rFonts w:eastAsia="MS Minchofalt"/>
          <w:lang w:val="fr-CA"/>
        </w:rPr>
        <w:t xml:space="preserve"> —o)0(o—</w:t>
      </w:r>
    </w:p>
    <w:p w:rsidR="0017558A" w:rsidRPr="00A466D0" w:rsidRDefault="0017558A" w:rsidP="0017558A">
      <w:pPr>
        <w:rPr>
          <w:rFonts w:eastAsia="MS Minchofalt"/>
          <w:lang w:val="fr-CA"/>
        </w:rPr>
      </w:pPr>
    </w:p>
    <w:p w:rsidR="0017558A" w:rsidRPr="00A466D0" w:rsidRDefault="0017558A" w:rsidP="0017558A">
      <w:pPr>
        <w:jc w:val="center"/>
        <w:rPr>
          <w:rFonts w:eastAsia="MS Minchofalt"/>
          <w:b/>
          <w:lang w:val="fr-CA"/>
        </w:rPr>
      </w:pPr>
      <w:r w:rsidRPr="00A466D0">
        <w:rPr>
          <w:rFonts w:eastAsia="MS Minchofalt"/>
          <w:b/>
          <w:lang w:val="fr-CA"/>
        </w:rPr>
        <w:t xml:space="preserve">|| 3.23.7 || </w:t>
      </w:r>
    </w:p>
    <w:p w:rsidR="0017558A" w:rsidRPr="00A466D0" w:rsidRDefault="0017558A" w:rsidP="0017558A">
      <w:pPr>
        <w:jc w:val="center"/>
        <w:rPr>
          <w:rFonts w:eastAsia="MS Minchofalt"/>
          <w:b/>
          <w:lang w:val="fr-CA"/>
        </w:rPr>
      </w:pPr>
    </w:p>
    <w:p w:rsidR="0017558A" w:rsidRPr="00A466D0" w:rsidRDefault="0017558A" w:rsidP="0017558A">
      <w:pPr>
        <w:pStyle w:val="Versequote"/>
        <w:rPr>
          <w:rFonts w:eastAsia="MS Minchofalt"/>
          <w:lang w:val="fr-CA"/>
        </w:rPr>
      </w:pPr>
      <w:r w:rsidRPr="00A466D0">
        <w:rPr>
          <w:rFonts w:eastAsia="MS Minchofalt"/>
          <w:lang w:val="fr-CA"/>
        </w:rPr>
        <w:t>ye me sva-dharma-niratasya tapaḥ-samādhi-</w:t>
      </w:r>
    </w:p>
    <w:p w:rsidR="0017558A" w:rsidRPr="00A466D0" w:rsidRDefault="0017558A" w:rsidP="0017558A">
      <w:pPr>
        <w:pStyle w:val="Versequote"/>
        <w:rPr>
          <w:rFonts w:eastAsia="MS Minchofalt"/>
          <w:lang w:val="fr-CA"/>
        </w:rPr>
      </w:pPr>
      <w:r w:rsidRPr="00A466D0">
        <w:rPr>
          <w:rFonts w:eastAsia="MS Minchofalt"/>
          <w:lang w:val="fr-CA"/>
        </w:rPr>
        <w:t>vidyātma-yoga-vijitā bhagavat-prasādāḥ |</w:t>
      </w:r>
    </w:p>
    <w:p w:rsidR="0017558A" w:rsidRPr="00A466D0" w:rsidRDefault="0017558A" w:rsidP="0017558A">
      <w:pPr>
        <w:pStyle w:val="Versequote"/>
        <w:rPr>
          <w:rFonts w:eastAsia="MS Minchofalt"/>
          <w:lang w:val="fr-CA"/>
        </w:rPr>
      </w:pPr>
      <w:r w:rsidRPr="00A466D0">
        <w:rPr>
          <w:rFonts w:eastAsia="MS Minchofalt"/>
          <w:lang w:val="fr-CA"/>
        </w:rPr>
        <w:t>tān eva te mad-anusevanayāvaruddhān</w:t>
      </w:r>
    </w:p>
    <w:p w:rsidR="0017558A" w:rsidRPr="00A466D0" w:rsidRDefault="0017558A" w:rsidP="0017558A">
      <w:pPr>
        <w:pStyle w:val="Versequote"/>
        <w:rPr>
          <w:rFonts w:eastAsia="MS Minchofalt"/>
          <w:lang w:val="fr-CA"/>
        </w:rPr>
      </w:pPr>
      <w:r w:rsidRPr="00A466D0">
        <w:rPr>
          <w:rFonts w:eastAsia="MS Minchofalt"/>
          <w:lang w:val="fr-CA"/>
        </w:rPr>
        <w:t>dṛṣṭiṁ prapaśya vitarāmy abhayān aśokān ||</w:t>
      </w:r>
    </w:p>
    <w:p w:rsidR="0017558A" w:rsidRPr="00A466D0" w:rsidRDefault="0017558A" w:rsidP="0017558A">
      <w:pPr>
        <w:jc w:val="center"/>
        <w:rPr>
          <w:rFonts w:eastAsia="MS Minchofalt"/>
          <w:b/>
          <w:lang w:val="fr-CA"/>
        </w:rPr>
      </w:pPr>
    </w:p>
    <w:p w:rsidR="0017558A" w:rsidRPr="00A466D0" w:rsidRDefault="0017558A" w:rsidP="0017558A">
      <w:pPr>
        <w:rPr>
          <w:lang w:val="fr-CA"/>
        </w:rPr>
      </w:pPr>
      <w:r w:rsidRPr="00A466D0">
        <w:rPr>
          <w:rFonts w:eastAsia="MS Minchofalt"/>
          <w:b/>
          <w:bCs/>
          <w:lang w:val="fr-CA"/>
        </w:rPr>
        <w:t xml:space="preserve">śrīdharaḥ : </w:t>
      </w:r>
      <w:r w:rsidRPr="00A466D0">
        <w:rPr>
          <w:lang w:val="fr-CA"/>
        </w:rPr>
        <w:t>tapaś ca samādhiś ca vidyā ca upāsanā tāsu ya ātma-yogaś cittaikāgryaṁ, tena vijitāḥ prāptā bhagavat-prasādā divya-bhogās tān eva te’varuddhāṁs tvayāpi vaśī-kṛtān prapaśya | te divyāṁ dṛṣṭiṁ vitarāmi | yathā dṛṣṭyā drakṣyasi ||7||</w:t>
      </w:r>
    </w:p>
    <w:p w:rsidR="0017558A" w:rsidRPr="00A466D0" w:rsidRDefault="0017558A" w:rsidP="0017558A">
      <w:pPr>
        <w:rPr>
          <w:rFonts w:eastAsia="MS Minchofalt"/>
          <w:b/>
          <w:bCs/>
          <w:lang w:val="fr-CA"/>
        </w:rPr>
      </w:pPr>
    </w:p>
    <w:p w:rsidR="0017558A" w:rsidRPr="00A466D0" w:rsidRDefault="0017558A" w:rsidP="0017558A">
      <w:pPr>
        <w:rPr>
          <w:lang w:val="fr-CA"/>
        </w:rPr>
      </w:pPr>
      <w:r w:rsidRPr="00A466D0">
        <w:rPr>
          <w:rFonts w:eastAsia="MS Minchofalt"/>
          <w:b/>
          <w:bCs/>
          <w:lang w:val="fr-CA"/>
        </w:rPr>
        <w:t xml:space="preserve">krama-sandarbhaḥ : </w:t>
      </w:r>
      <w:r w:rsidRPr="00A466D0">
        <w:rPr>
          <w:lang w:val="fr-CA"/>
        </w:rPr>
        <w:t>ye ma iti | pūrvaṁ sva-dharmaḥ tat-pradhaṇa-pūjā tatas tapaḥ tataḥ samādhir ekāgratā tato vidyānubhavaḥ tataḥ ātmanā bhagavatā śuklena yogaḥ saṁyogaḥ tair vijitā iti sva-dharmādīm api tat-paratvena kṛtir gamyate ||7||</w:t>
      </w:r>
    </w:p>
    <w:p w:rsidR="0017558A" w:rsidRPr="00A466D0" w:rsidRDefault="0017558A" w:rsidP="0017558A">
      <w:pPr>
        <w:rPr>
          <w:rFonts w:eastAsia="MS Minchofalt"/>
          <w:b/>
          <w:bCs/>
          <w:lang w:val="fr-CA"/>
        </w:rPr>
      </w:pPr>
    </w:p>
    <w:p w:rsidR="0017558A" w:rsidRPr="00A466D0" w:rsidRDefault="0017558A" w:rsidP="0017558A">
      <w:pPr>
        <w:rPr>
          <w:rFonts w:eastAsia="MS Minchofalt"/>
          <w:lang w:val="fr-CA"/>
        </w:rPr>
      </w:pPr>
      <w:r w:rsidRPr="00A466D0">
        <w:rPr>
          <w:rFonts w:eastAsia="MS Minchofalt"/>
          <w:b/>
          <w:bCs/>
          <w:lang w:val="fr-CA"/>
        </w:rPr>
        <w:t>viśvanāthaḥ :</w:t>
      </w:r>
      <w:r w:rsidRPr="00A466D0">
        <w:rPr>
          <w:rFonts w:eastAsia="MS Minchofalt"/>
          <w:lang w:val="fr-CA"/>
        </w:rPr>
        <w:t xml:space="preserve"> tasmād etan nirupādhi-sevā ṛṇa-pariśodhanārtham anyat kiñcana tubhyaṁ dātuṁ nopayujyate kintv etad eva parama-durlabhaṁ vastv ity āha—ye iti | samādhir dhyāna-paripākaḥ vidyā upāsanā tāv evātma-yogau tābhyāṁ vijitāḥ prāptāḥ avaruddhān tvayāpi vaśīkṛtān nyāyato labdhān evety arthaḥ | prapaśya te divyāṁ dṛṣṭiṁ vitarāmi, yayā dṛṣṭyā tān evādhunā sākṣād drakṣyasi | yad vā, mat-kṛpayā dṛṣṭiṁ prakarṣeṇa paśya, alam atra lajjayeti bhāvaḥ | atra sva-dharma-tapo-miśra-bhagavad-dhyānādibhir ye bhagavat-prasādās tebhyo bhoga-mokṣāvabādhitāv eva syātām ity abhiprāyeṇāha—abhayān aśokān iti ||7||</w:t>
      </w:r>
    </w:p>
    <w:p w:rsidR="0017558A" w:rsidRPr="00A466D0" w:rsidRDefault="0017558A" w:rsidP="0017558A">
      <w:pPr>
        <w:rPr>
          <w:rFonts w:eastAsia="MS Minchofalt"/>
          <w:lang w:val="fr-CA"/>
        </w:rPr>
      </w:pPr>
    </w:p>
    <w:p w:rsidR="0017558A" w:rsidRPr="00A466D0" w:rsidRDefault="0017558A" w:rsidP="0017558A">
      <w:pPr>
        <w:jc w:val="center"/>
        <w:rPr>
          <w:rFonts w:eastAsia="MS Minchofalt"/>
          <w:lang w:val="fr-CA"/>
        </w:rPr>
      </w:pPr>
      <w:r w:rsidRPr="00A466D0">
        <w:rPr>
          <w:rFonts w:eastAsia="MS Minchofalt"/>
          <w:lang w:val="fr-CA"/>
        </w:rPr>
        <w:t xml:space="preserve"> —o)0(o—</w:t>
      </w:r>
    </w:p>
    <w:p w:rsidR="0017558A" w:rsidRPr="00A466D0" w:rsidRDefault="0017558A" w:rsidP="0017558A">
      <w:pPr>
        <w:rPr>
          <w:rFonts w:eastAsia="MS Minchofalt"/>
          <w:lang w:val="fr-CA"/>
        </w:rPr>
      </w:pPr>
    </w:p>
    <w:p w:rsidR="0017558A" w:rsidRPr="00A466D0" w:rsidRDefault="0017558A" w:rsidP="0017558A">
      <w:pPr>
        <w:jc w:val="center"/>
        <w:rPr>
          <w:rFonts w:eastAsia="MS Minchofalt"/>
          <w:b/>
          <w:lang w:val="fr-CA"/>
        </w:rPr>
      </w:pPr>
      <w:r w:rsidRPr="00A466D0">
        <w:rPr>
          <w:rFonts w:eastAsia="MS Minchofalt"/>
          <w:b/>
          <w:lang w:val="fr-CA"/>
        </w:rPr>
        <w:t xml:space="preserve">|| 3.23.8 || </w:t>
      </w:r>
    </w:p>
    <w:p w:rsidR="0017558A" w:rsidRPr="00A466D0" w:rsidRDefault="0017558A" w:rsidP="0017558A">
      <w:pPr>
        <w:jc w:val="center"/>
        <w:rPr>
          <w:rFonts w:eastAsia="MS Minchofalt"/>
          <w:b/>
          <w:lang w:val="fr-CA"/>
        </w:rPr>
      </w:pPr>
    </w:p>
    <w:p w:rsidR="0017558A" w:rsidRPr="00A466D0" w:rsidRDefault="0017558A" w:rsidP="0017558A">
      <w:pPr>
        <w:pStyle w:val="Versequote"/>
        <w:rPr>
          <w:rFonts w:eastAsia="MS Minchofalt"/>
          <w:lang w:val="fr-CA"/>
        </w:rPr>
      </w:pPr>
      <w:r w:rsidRPr="00A466D0">
        <w:rPr>
          <w:rFonts w:eastAsia="MS Minchofalt"/>
          <w:lang w:val="fr-CA"/>
        </w:rPr>
        <w:t>anye punar bhagavato bhruva udvijṛmbha-</w:t>
      </w:r>
    </w:p>
    <w:p w:rsidR="0017558A" w:rsidRPr="00A466D0" w:rsidRDefault="0017558A" w:rsidP="0017558A">
      <w:pPr>
        <w:pStyle w:val="Versequote"/>
        <w:rPr>
          <w:rFonts w:eastAsia="MS Minchofalt"/>
          <w:lang w:val="fr-CA"/>
        </w:rPr>
      </w:pPr>
      <w:r w:rsidRPr="00A466D0">
        <w:rPr>
          <w:rFonts w:eastAsia="MS Minchofalt"/>
          <w:lang w:val="fr-CA"/>
        </w:rPr>
        <w:t>vibhraṁśitārtha-racanāḥ kim urukramasya |</w:t>
      </w:r>
    </w:p>
    <w:p w:rsidR="0017558A" w:rsidRPr="00A466D0" w:rsidRDefault="0017558A" w:rsidP="0017558A">
      <w:pPr>
        <w:pStyle w:val="Versequote"/>
        <w:rPr>
          <w:rFonts w:eastAsia="MS Minchofalt"/>
          <w:lang w:val="fr-CA"/>
        </w:rPr>
      </w:pPr>
      <w:r w:rsidRPr="00A466D0">
        <w:rPr>
          <w:rFonts w:eastAsia="MS Minchofalt"/>
          <w:lang w:val="fr-CA"/>
        </w:rPr>
        <w:t>siddhāsi bhuṅkṣva vibhavān nija-dharma-dohān</w:t>
      </w:r>
    </w:p>
    <w:p w:rsidR="0017558A" w:rsidRPr="00A466D0" w:rsidRDefault="0017558A" w:rsidP="0017558A">
      <w:pPr>
        <w:pStyle w:val="Versequote"/>
        <w:rPr>
          <w:rFonts w:eastAsia="MS Minchofalt"/>
          <w:lang w:val="fr-CA"/>
        </w:rPr>
      </w:pPr>
      <w:r w:rsidRPr="00A466D0">
        <w:rPr>
          <w:rFonts w:eastAsia="MS Minchofalt"/>
          <w:lang w:val="fr-CA"/>
        </w:rPr>
        <w:t>divyān narair duradhigān nṛpa-vikriyābhiḥ ||</w:t>
      </w:r>
    </w:p>
    <w:p w:rsidR="0017558A" w:rsidRPr="00A466D0" w:rsidRDefault="0017558A" w:rsidP="0017558A">
      <w:pPr>
        <w:jc w:val="center"/>
        <w:rPr>
          <w:rFonts w:eastAsia="MS Minchofalt"/>
          <w:b/>
          <w:lang w:val="fr-CA"/>
        </w:rPr>
      </w:pPr>
    </w:p>
    <w:p w:rsidR="0017558A" w:rsidRPr="00A466D0" w:rsidRDefault="0017558A" w:rsidP="0017558A">
      <w:pPr>
        <w:rPr>
          <w:lang w:val="fr-CA"/>
        </w:rPr>
      </w:pPr>
      <w:r w:rsidRPr="00A466D0">
        <w:rPr>
          <w:rFonts w:eastAsia="MS Minchofalt"/>
          <w:b/>
          <w:bCs/>
          <w:lang w:val="fr-CA"/>
        </w:rPr>
        <w:t xml:space="preserve">śrīdharaḥ : </w:t>
      </w:r>
      <w:r w:rsidRPr="00A466D0">
        <w:rPr>
          <w:lang w:val="fr-CA"/>
        </w:rPr>
        <w:t>anye punar bhogāḥ kim | na kim api | ati-tucchā ity arthaḥ | tatra hetuḥ, bhagavata urukramasya yā bhrūs tasyā udvijṛmbho vakrī-bhāvas tena vibhraṁśitā artha-racanā mano-rathā yeṣu | nija-dharmeṇa pāti-vratyena duhyanta iti tathā tān | dura-dhigān duṣprāpān | nṛpā vayam iti yā vikriyās tat tad bhoga-vikṛtayas tābhiḥ |</w:t>
      </w:r>
    </w:p>
    <w:p w:rsidR="0017558A" w:rsidRPr="00A466D0" w:rsidRDefault="0017558A" w:rsidP="0017558A">
      <w:pPr>
        <w:rPr>
          <w:lang w:val="fr-CA"/>
        </w:rPr>
      </w:pPr>
    </w:p>
    <w:p w:rsidR="0017558A" w:rsidRPr="00A466D0" w:rsidRDefault="0017558A" w:rsidP="0017558A">
      <w:pPr>
        <w:rPr>
          <w:lang w:val="fr-CA"/>
        </w:rPr>
      </w:pPr>
      <w:r w:rsidRPr="00A466D0">
        <w:rPr>
          <w:rFonts w:eastAsia="MS Minchofalt"/>
          <w:b/>
          <w:bCs/>
          <w:lang w:val="fr-CA"/>
        </w:rPr>
        <w:t xml:space="preserve">krama-sandarbhaḥ : </w:t>
      </w:r>
      <w:r w:rsidRPr="00A466D0">
        <w:rPr>
          <w:lang w:val="fr-CA"/>
        </w:rPr>
        <w:t>nṛpāṇāṁ vikriyābhiḥ sāmādy-upāyaiḥ ||8||</w:t>
      </w:r>
    </w:p>
    <w:p w:rsidR="0017558A" w:rsidRPr="00A466D0" w:rsidRDefault="0017558A" w:rsidP="0017558A">
      <w:pPr>
        <w:rPr>
          <w:rFonts w:eastAsia="MS Minchofalt"/>
          <w:b/>
          <w:bCs/>
          <w:lang w:val="fr-CA"/>
        </w:rPr>
      </w:pPr>
    </w:p>
    <w:p w:rsidR="0017558A" w:rsidRPr="00A466D0" w:rsidRDefault="0017558A" w:rsidP="0017558A">
      <w:pPr>
        <w:rPr>
          <w:rFonts w:eastAsia="MS Minchofalt"/>
          <w:lang w:val="fr-CA"/>
        </w:rPr>
      </w:pPr>
      <w:r w:rsidRPr="00A466D0">
        <w:rPr>
          <w:rFonts w:eastAsia="MS Minchofalt"/>
          <w:b/>
          <w:bCs/>
          <w:lang w:val="fr-CA"/>
        </w:rPr>
        <w:t>viśvanāthaḥ :</w:t>
      </w:r>
      <w:r w:rsidRPr="00A466D0">
        <w:rPr>
          <w:rFonts w:eastAsia="MS Minchofalt"/>
          <w:lang w:val="fr-CA"/>
        </w:rPr>
        <w:t xml:space="preserve"> anye ścyādibhir api bhujyamānāḥ svargīyā api bhogā bhaya-śoka-vyāptā evety āha—anye iti | kiṁ na kim api tucchā ity ādi | nija-dharmeṇa pātivratyena duhyamānān nṛpo’haṁ nṛpa-patnī cāham iti vā vikriyās tābhir dūrabhigamān durlabhān ity arthaḥ ||8||</w:t>
      </w:r>
    </w:p>
    <w:p w:rsidR="0017558A" w:rsidRPr="00A466D0" w:rsidRDefault="0017558A" w:rsidP="0017558A">
      <w:pPr>
        <w:rPr>
          <w:rFonts w:eastAsia="MS Minchofalt"/>
          <w:lang w:val="fr-CA"/>
        </w:rPr>
      </w:pPr>
    </w:p>
    <w:p w:rsidR="0017558A" w:rsidRPr="00DA2482" w:rsidRDefault="0017558A" w:rsidP="0017558A">
      <w:pPr>
        <w:jc w:val="center"/>
        <w:rPr>
          <w:rFonts w:eastAsia="MS Minchofalt"/>
          <w:lang w:val="fr-CA"/>
        </w:rPr>
      </w:pPr>
      <w:r w:rsidRPr="00A466D0">
        <w:rPr>
          <w:rFonts w:eastAsia="MS Minchofalt"/>
          <w:lang w:val="fr-CA"/>
        </w:rPr>
        <w:t xml:space="preserve"> </w:t>
      </w: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3.23.9 || </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b/>
          <w:sz w:val="28"/>
          <w:lang w:val="fr-CA"/>
        </w:rPr>
      </w:pPr>
      <w:r w:rsidRPr="00DA2482">
        <w:rPr>
          <w:rFonts w:eastAsia="MS Minchofalt"/>
          <w:b/>
          <w:sz w:val="28"/>
          <w:lang w:val="fr-CA"/>
        </w:rPr>
        <w:t>evaṁ bruvāṇam abalākhila-yogamāyā-</w:t>
      </w:r>
    </w:p>
    <w:p w:rsidR="0017558A" w:rsidRPr="00DA2482" w:rsidRDefault="0017558A" w:rsidP="0017558A">
      <w:pPr>
        <w:jc w:val="center"/>
        <w:rPr>
          <w:rFonts w:eastAsia="MS Minchofalt"/>
          <w:b/>
          <w:sz w:val="28"/>
          <w:lang w:val="fr-CA"/>
        </w:rPr>
      </w:pPr>
      <w:r w:rsidRPr="00DA2482">
        <w:rPr>
          <w:rFonts w:eastAsia="MS Minchofalt"/>
          <w:b/>
          <w:sz w:val="28"/>
          <w:lang w:val="fr-CA"/>
        </w:rPr>
        <w:t>vidyā-vicakṣaṇam avekṣya gatādhir āsīt |</w:t>
      </w:r>
    </w:p>
    <w:p w:rsidR="0017558A" w:rsidRPr="00DA2482" w:rsidRDefault="0017558A" w:rsidP="0017558A">
      <w:pPr>
        <w:jc w:val="center"/>
        <w:rPr>
          <w:rFonts w:eastAsia="MS Minchofalt"/>
          <w:b/>
          <w:sz w:val="28"/>
          <w:lang w:val="fr-CA"/>
        </w:rPr>
      </w:pPr>
      <w:r w:rsidRPr="00DA2482">
        <w:rPr>
          <w:rFonts w:eastAsia="MS Minchofalt"/>
          <w:b/>
          <w:sz w:val="28"/>
          <w:lang w:val="fr-CA"/>
        </w:rPr>
        <w:t>sampraśraya-praṇaya-vihvalayā gireṣad-</w:t>
      </w:r>
    </w:p>
    <w:p w:rsidR="0017558A" w:rsidRPr="00DA2482" w:rsidRDefault="0017558A" w:rsidP="0017558A">
      <w:pPr>
        <w:jc w:val="center"/>
        <w:rPr>
          <w:rFonts w:eastAsia="MS Minchofalt"/>
          <w:b/>
          <w:sz w:val="28"/>
          <w:lang w:val="fr-CA"/>
        </w:rPr>
      </w:pPr>
      <w:r w:rsidRPr="00DA2482">
        <w:rPr>
          <w:rFonts w:eastAsia="MS Minchofalt"/>
          <w:b/>
          <w:sz w:val="28"/>
          <w:lang w:val="fr-CA"/>
        </w:rPr>
        <w:t>vrīḍāvaloka-vilasad-dhasitānanāha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akhilā yoga-māyāś ca vidyāś ca tat tad upāsanās tāsu vicakṣaṇaṁ nipuṇam evaṁ bruvāṇaṁ patim avekṣya gatādhir niścintā jātā | saṁpraśrayo vinayaḥ praṇayaḥ prema tābhyāṁ vihvalā gad-gadā tayā girā īṣad-vrīḍā-sahito yo’valokas tena vilasad vikasitaṁ hasitaṁ jāta-hāsaṁ cānanaṁ yasyāḥ sā | āha jagāda ||9||</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evam ity atra hasitasyaiva īṣad ity api viśeṣaṇam ||9||</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viśvanāthaḥ : </w:t>
      </w:r>
      <w:r w:rsidRPr="00DA2482">
        <w:rPr>
          <w:lang w:val="fr-CA"/>
        </w:rPr>
        <w:t>yogamāyā yogottha-vibhūtayaḥ vidyā upāsanāś ca tāsu ca vicakṣaṇaṁ mad-bhartā mat-pāra-laukikīr bhoga-mokṣa-sampado mahyaṁ dadāti na tv aihikīr iti manasi vimṛśantī sampraśrayo vinayaḥ praṇayaḥ prema-viśeṣas tāv eva vihvalaṁ yathā syāt tathā yāntī kardamaṁ prati gacchantī yā gīs tayā | vihvalayeti somapā-śabdavat | īṣad-vrīḍā-yukto’valoka eva vilasad-dhasitānanaṁ yasyāḥ sā āha—patyau prakaṭa-sambhoga-prārthanāyā rasābhāsatvāt tasyā devahūteś cottamāṅganā-mukuṭa-maṇitvāt rāddham ity ādi padya-dvayasya mukhena vaktum aśakyatvāt tad-vācanārthaṁ lajjā-hasita-mrakṣitam avalokam eva mukhaṁ cakāra | tatra vyajyamānau vinaya-praṇayāv eva gadgada-vāṇīṁ cakāra tathā yathā rāddham ity-ādi-padya-dvayaṁ spaṣṭam ucyamānaṁ babhūva | mukhena tu sā tuṣṇīm eva tadā tasthāv ity arthaḥ ||9||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3.23.10 ||</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b/>
          <w:bCs/>
          <w:lang w:val="fr-CA"/>
        </w:rPr>
      </w:pPr>
      <w:r w:rsidRPr="00DA2482">
        <w:rPr>
          <w:rFonts w:eastAsia="MS Minchofalt"/>
          <w:b/>
          <w:bCs/>
          <w:lang w:val="fr-CA"/>
        </w:rPr>
        <w:t>devahūtir uvāca</w:t>
      </w:r>
      <w:r w:rsidRPr="00DA2482">
        <w:rPr>
          <w:rFonts w:eastAsia="MS Minchofalt"/>
          <w:lang w:val="fr-CA"/>
        </w:rPr>
        <w:t>—</w:t>
      </w:r>
    </w:p>
    <w:p w:rsidR="0017558A" w:rsidRPr="00DA2482" w:rsidRDefault="0017558A" w:rsidP="0017558A">
      <w:pPr>
        <w:pStyle w:val="Versequote"/>
        <w:rPr>
          <w:rFonts w:eastAsia="MS Minchofalt"/>
          <w:lang w:val="fr-CA"/>
        </w:rPr>
      </w:pPr>
      <w:r w:rsidRPr="00DA2482">
        <w:rPr>
          <w:rFonts w:eastAsia="MS Minchofalt"/>
          <w:lang w:val="fr-CA"/>
        </w:rPr>
        <w:t xml:space="preserve">rāddhaṁ bata dvija-vṛṣaitad amogha-yoga- </w:t>
      </w:r>
    </w:p>
    <w:p w:rsidR="0017558A" w:rsidRPr="00DA2482" w:rsidRDefault="0017558A" w:rsidP="0017558A">
      <w:pPr>
        <w:pStyle w:val="Versequote"/>
        <w:rPr>
          <w:rFonts w:eastAsia="MS Minchofalt"/>
          <w:lang w:val="fr-CA"/>
        </w:rPr>
      </w:pPr>
      <w:r w:rsidRPr="00DA2482">
        <w:rPr>
          <w:rFonts w:eastAsia="MS Minchofalt"/>
          <w:lang w:val="fr-CA"/>
        </w:rPr>
        <w:t>māyādhipe tvayi vibho tad avaimi bhartaḥ |</w:t>
      </w:r>
    </w:p>
    <w:p w:rsidR="0017558A" w:rsidRPr="00DA2482" w:rsidRDefault="0017558A" w:rsidP="0017558A">
      <w:pPr>
        <w:pStyle w:val="Versequote"/>
        <w:rPr>
          <w:rFonts w:eastAsia="MS Minchofalt"/>
          <w:lang w:val="fr-CA"/>
        </w:rPr>
      </w:pPr>
      <w:r w:rsidRPr="00DA2482">
        <w:rPr>
          <w:rFonts w:eastAsia="MS Minchofalt"/>
          <w:lang w:val="fr-CA"/>
        </w:rPr>
        <w:t>yas te’bhyadhāyi samayaḥ sakṛd aṅga-saṅgo</w:t>
      </w:r>
    </w:p>
    <w:p w:rsidR="0017558A" w:rsidRPr="00DA2482" w:rsidRDefault="0017558A" w:rsidP="0017558A">
      <w:pPr>
        <w:pStyle w:val="Versequote"/>
        <w:rPr>
          <w:rFonts w:eastAsia="MS Minchofalt"/>
          <w:lang w:val="fr-CA"/>
        </w:rPr>
      </w:pPr>
      <w:r w:rsidRPr="00DA2482">
        <w:rPr>
          <w:rFonts w:eastAsia="MS Minchofalt"/>
          <w:lang w:val="fr-CA"/>
        </w:rPr>
        <w:t>bhūyād garīyasi guṇaḥ prasavaḥ satīnām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bateti harṣe | dvija-vṛṣa ! dvija-śreṣṭha ! he bhartaḥ ! tvayy etat sarvaṁ rāddhaṁ siddham eva | tad aham avaimi jānāmi | kintu yas te tvayā samayo’bhihitaḥ sa tāvad bhūyāt | sakṛd iti garbha-saṁbhava-mātra-paryanta ity arthaḥ | yasmād garīyasi śreṣṭhe bhartari hetu-bhūte strīṇāṁ prasavo guṇo mahān lābhaḥ | samāsa-pāṭhe garīyasi patyau sati satīnāṁ yato guṇa-prasavo guṇa-vistāro bhavati | ataḥ putrotpattyā mama guṇa-vistāre jāte paścāt tvad-uktaṁ sarvaṁ bhavatv iti bhāvaḥ ||10||</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aṅga-saṅga ity anena prāptāṁ madanodbhava-dyotana-jām ujjāṁ vārayati garīyasīti ||10||</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devahūtir uvāceti | netreṅgiteneti śeṣaḥ | he dvija-vṛṣa ! </w:t>
      </w:r>
      <w:r w:rsidRPr="00DA2482">
        <w:rPr>
          <w:lang w:val="fr-CA"/>
        </w:rPr>
        <w:t>brāhmaṇa-śreṣṭha ! etat tvayi rāddhaṁ siddham eva tad aham evāvaimi jānāmy eva | kintu yas te tvayā samayo’bhyadhāyi uktaḥ | sa bhūyāt sakṛd garbha-sambhava-mātra-paryanto’ṅga-saṅga ity arthaḥ | yasmād garīyasi śreṣṭha-patyau hetu-bhūte satīnāṁ strīṇāṁ guṇaḥ khalu prasavo’patyotpattir eva yad-abhāvād bandhyeyam iti strīṣu nindaiveti bhāvaḥ | nirvisarga-pāṭhe guṇānāṁ prasava iti samāse’patya-miṣeṇa patyur guṇā eva prasūyante tābhir iti me tvattaḥ sad-apatyāni bhavantv iti bhāvaḥ ||10||</w:t>
      </w:r>
    </w:p>
    <w:p w:rsidR="0017558A" w:rsidRPr="00DA2482" w:rsidRDefault="0017558A" w:rsidP="0017558A">
      <w:pPr>
        <w:jc w:val="cente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3.23.11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tatreti-kṛtyam upaśikṣa yathopadeśaṁ</w:t>
      </w:r>
    </w:p>
    <w:p w:rsidR="0017558A" w:rsidRPr="00DA2482" w:rsidRDefault="0017558A" w:rsidP="0017558A">
      <w:pPr>
        <w:pStyle w:val="Versequote"/>
        <w:rPr>
          <w:rFonts w:eastAsia="MS Minchofalt"/>
          <w:lang w:val="fr-CA"/>
        </w:rPr>
      </w:pPr>
      <w:r w:rsidRPr="00DA2482">
        <w:rPr>
          <w:rFonts w:eastAsia="MS Minchofalt"/>
          <w:lang w:val="fr-CA"/>
        </w:rPr>
        <w:t>yenaiṣa me karśito’tiriraṁsayātmā |</w:t>
      </w:r>
    </w:p>
    <w:p w:rsidR="0017558A" w:rsidRPr="00DA2482" w:rsidRDefault="0017558A" w:rsidP="0017558A">
      <w:pPr>
        <w:pStyle w:val="Versequote"/>
        <w:rPr>
          <w:rFonts w:eastAsia="MS Minchofalt"/>
          <w:lang w:val="fr-CA"/>
        </w:rPr>
      </w:pPr>
      <w:r w:rsidRPr="00DA2482">
        <w:rPr>
          <w:rFonts w:eastAsia="MS Minchofalt"/>
          <w:lang w:val="fr-CA"/>
        </w:rPr>
        <w:t>siddhyeta te kṛta-manobhava-dharṣitāyā</w:t>
      </w:r>
    </w:p>
    <w:p w:rsidR="0017558A" w:rsidRPr="00DA2482" w:rsidRDefault="0017558A" w:rsidP="0017558A">
      <w:pPr>
        <w:pStyle w:val="Versequote"/>
        <w:rPr>
          <w:rFonts w:eastAsia="MS Minchofalt"/>
          <w:lang w:val="fr-CA"/>
        </w:rPr>
      </w:pPr>
      <w:r w:rsidRPr="00DA2482">
        <w:rPr>
          <w:rFonts w:eastAsia="MS Minchofalt"/>
          <w:lang w:val="fr-CA"/>
        </w:rPr>
        <w:t>dīnas tad īśa bhavanaṁ sadṛśaṁ vicakṣva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aṅga-saṅgārthaṁ ca prathamam iti kartavyatāṁ saṁpādayety āha—he īśa, tatrāṅga-saṅge iti kṛtyaṁ sādhanaṁ yathopadeśaṁ kāma-śāstrānusāreṇopaśikṣa sañjānīhī | upakalpayety arthaḥ | yena sādhanenābhyaṅga-bhojana-pānādinātīva rantum icchayā karśito dīnaś ca mamaiṣa ātmā dehaḥ sidhyeta rati-samartho bhavet | kathaṁ bhūtāyāḥ | te tvayaiva kṛtaḥ kṣobhito yo mano-bhavas tena dharṣitāyāḥ | tat tato’nurūpaṁ bhavanaṁ vicakṣva vitarkaya | vicārayeti yāvat ||11||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tatra sat-putrotpattikām anāyām iti kartavyaṁ śikṣaya | yathopadeśaṁ tvac-chikṣānurūpaṁ yena ca tat-kartavyena hetunā tat-kṛta-kāma-dharṣitī-bhavantyā me mama eṣa ātmā dehaḥ tapa-ādinā atikarśito dīnaś cāpi riraṁsayā sidhyeta tad-yogyaḥ syāt tad-anantaraṁ ca |</w:t>
      </w:r>
      <w:r w:rsidRPr="00DA2482">
        <w:rPr>
          <w:rFonts w:eastAsia="MS Minchofalt"/>
          <w:i/>
          <w:iCs/>
          <w:lang w:val="fr-CA"/>
        </w:rPr>
        <w:t>|</w:t>
      </w:r>
      <w:r w:rsidRPr="00DA2482">
        <w:rPr>
          <w:rFonts w:eastAsia="MS Minchofalt"/>
          <w:lang w:val="fr-CA"/>
        </w:rPr>
        <w:t>11||</w:t>
      </w:r>
    </w:p>
    <w:p w:rsidR="0017558A" w:rsidRPr="00DA2482" w:rsidRDefault="0017558A" w:rsidP="0017558A">
      <w:pPr>
        <w:rPr>
          <w:rFonts w:eastAsia="MS Minchofalt"/>
          <w:b/>
          <w:bCs/>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viśvanāthaḥ :</w:t>
      </w:r>
      <w:r w:rsidRPr="00DA2482">
        <w:rPr>
          <w:rFonts w:eastAsia="MS Minchofalt"/>
          <w:lang w:val="fr-CA"/>
        </w:rPr>
        <w:t xml:space="preserve"> nanu tarhi praviśa parṇa-śālāṁ tat te vāñchitaṁ karavāṇīti cen na tad īdṛśa-malina-kṛśa-śarīreṇa naitādṛśa-parṇa-śālāyāṁ naitādṛśa-paricchadena siddhyed ity āha—tatreti | atra aṅga-saṅge iti kṛtyaṁ sādhanaṁ yathopadeśaṁ vā</w:t>
      </w:r>
      <w:r w:rsidRPr="00DA2482">
        <w:rPr>
          <w:rStyle w:val="StyleComplexBold"/>
          <w:rFonts w:eastAsia="MS Minchofalt"/>
          <w:lang w:val="fr-CA"/>
        </w:rPr>
        <w:t>tsyāyanādi-śāstropadeśam anatikramya upaśikṣa | svasmād eva jānīhi kāma-prakriyāyāḥ svaika-gamyatvāt | jñātvā ca tat-tat-samucita-vastu-jātaṁ rasoddīpanādikam abhyaṅga-bhojana-pānādikaṁ ca sādhu sampādayety arthaḥ | yena eṣa ātmā dehaḥ atiraṁsayā karṣitaḥ kṣobhitaḥ san siddhyeta rati-samartho bhavet | mama kīdṛśyāḥ te tvayaiva kṛtaḥ sva-darśanādinā janito yo manobhavas tena dharṣitāyāḥ dīnaḥ samprati tu daridra eva tat tasmāt he īśa ! yoga-balena sarvaṁ sraṣṭuṁ samarthaḥ | sadṛśaṁ raty-anurūpaṁ bhavanaṁ ca vicakṣva vicāraya ||11||</w:t>
      </w:r>
    </w:p>
    <w:p w:rsidR="0017558A" w:rsidRPr="00DA2482" w:rsidRDefault="0017558A" w:rsidP="0017558A">
      <w:pPr>
        <w:rPr>
          <w:rStyle w:val="StyleComplexBold"/>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3.23.12 ||</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b/>
          <w:lang w:val="fr-CA"/>
        </w:rPr>
      </w:pPr>
      <w:r w:rsidRPr="00DA2482">
        <w:rPr>
          <w:rFonts w:eastAsia="MS Minchofalt"/>
          <w:b/>
          <w:lang w:val="fr-CA"/>
        </w:rPr>
        <w:t>maitreya uvāca—</w:t>
      </w:r>
    </w:p>
    <w:p w:rsidR="0017558A" w:rsidRPr="00DA2482" w:rsidRDefault="0017558A" w:rsidP="0017558A">
      <w:pPr>
        <w:pStyle w:val="Versequote"/>
        <w:rPr>
          <w:rFonts w:eastAsia="MS Minchofalt"/>
          <w:lang w:val="fr-CA"/>
        </w:rPr>
      </w:pPr>
      <w:r w:rsidRPr="00DA2482">
        <w:rPr>
          <w:rFonts w:eastAsia="MS Minchofalt"/>
          <w:lang w:val="fr-CA"/>
        </w:rPr>
        <w:t>priyāyāḥ priyam anvicchan kardamo yogam āsthitaḥ |</w:t>
      </w:r>
    </w:p>
    <w:p w:rsidR="0017558A" w:rsidRPr="00DA2482" w:rsidRDefault="0017558A" w:rsidP="0017558A">
      <w:pPr>
        <w:pStyle w:val="Versequote"/>
        <w:rPr>
          <w:rFonts w:eastAsia="MS Minchofalt"/>
          <w:lang w:val="fr-CA"/>
        </w:rPr>
      </w:pPr>
      <w:r w:rsidRPr="00DA2482">
        <w:rPr>
          <w:rFonts w:eastAsia="MS Minchofalt"/>
          <w:lang w:val="fr-CA"/>
        </w:rPr>
        <w:t>vimānaṁ kāma-gaṁ kṣattas tarhy evāviracīkarat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tarhi tat kṣaṇam eva āviracīkarad āvirbhāvayāṁ babhūva ||12||</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priyāyā iti daśakam ||12||</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tūṣṇīṁ sthitayā devahūtyā netreṅgitenaiva etad yad uktaṁ kardamo’pi tūṣṇīṁ sthita eva tadaiva tat tat sarvaṁ sampādayāmāsaiva, na tu pratyuttaraṁ dadāv ity āha—priyāyā ity ādinā ||12||</w:t>
      </w:r>
    </w:p>
    <w:p w:rsidR="0017558A" w:rsidRPr="00DA2482" w:rsidRDefault="0017558A" w:rsidP="0017558A">
      <w:pPr>
        <w:rPr>
          <w:rFonts w:eastAsia="MS Minchofalt"/>
          <w:b/>
          <w:bCs/>
          <w:lang w:val="fr-CA"/>
        </w:rPr>
      </w:pPr>
      <w:r w:rsidRPr="00DA2482">
        <w:rPr>
          <w:rFonts w:eastAsia="MS Minchofalt"/>
          <w:lang w:val="fr-CA"/>
        </w:rPr>
        <w:t xml:space="preserve"> </w:t>
      </w: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sarva-kāma-dughaṁ divyaṁ sarva-ratna-samanvitam |</w:t>
      </w:r>
    </w:p>
    <w:p w:rsidR="0017558A" w:rsidRPr="00DA2482" w:rsidRDefault="0017558A" w:rsidP="0017558A">
      <w:pPr>
        <w:pStyle w:val="Versequote"/>
        <w:rPr>
          <w:rFonts w:eastAsia="MS Minchofalt"/>
          <w:lang w:val="fr-CA"/>
        </w:rPr>
      </w:pPr>
      <w:r w:rsidRPr="00DA2482">
        <w:rPr>
          <w:rFonts w:eastAsia="MS Minchofalt"/>
          <w:lang w:val="fr-CA"/>
        </w:rPr>
        <w:t>sarva-rddhy-upacayodarkaṁ maṇi-stambhair upaskṛtam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 xml:space="preserve">tad eva viśinaṣṭi—sarva-kāma-dugham iti navabhiḥ | sarvaiś ca ratnādibhiḥ samanvitam | sarvarddhīnāṁ sarva-saṁpadāṁ ya upacayas tasyodarka uttarottarābhivṛddhir yasmin | upaskṛtaṁ śobhitam ||13||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 xml:space="preserve">na ca deva-manuṣyādi-kṛtam iva tad-apūrṇa-sukha-mayam ity āha—sarveti | na ca sāmānya-vimānam iva uttarottara-kāla-kṛtāpacaya eva udarkaḥ uttarottara-phalaṁ yatra tat | upaskaraṇaṁ parikaraḥ, na cauṣṇya-śaityādi-kālika-duḥkha-sahitam ity āha—sarva-kāleti |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3.23.14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divyopakaraṇopetaṁ sarva-kāla-sukhāvaham |</w:t>
      </w:r>
    </w:p>
    <w:p w:rsidR="0017558A" w:rsidRPr="00DA2482" w:rsidRDefault="0017558A" w:rsidP="0017558A">
      <w:pPr>
        <w:pStyle w:val="Versequote"/>
        <w:rPr>
          <w:rFonts w:eastAsia="MS Minchofalt"/>
          <w:lang w:val="fr-CA"/>
        </w:rPr>
      </w:pPr>
      <w:r w:rsidRPr="00DA2482">
        <w:rPr>
          <w:rFonts w:eastAsia="MS Minchofalt"/>
          <w:lang w:val="fr-CA"/>
        </w:rPr>
        <w:t>paṭṭikābhiḥ patākābhir vicitrābhir alaṅkṛtam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upakaraṇaṁ parikaraḥ | paṭṭikā alpa-vistāra-paṭṭa-vastra-viśeṣāḥ, patākā vistṛtās tābhiḥ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 xml:space="preserve">paṭṭikābhiḥ kṣudra-patākābhiḥ patākābhir bṛhatībhiḥ, sragbhir atipuṣṭa-dīrghābhir gopānasī-lagnābhiḥ | vicitrāṇi rakta-pītādi-varṇāni mālyāny antarā protāni yāsu tābhiḥ ||14||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3.23.15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sragbhir vicitra-mālyābhir mañju-śiñjat-ṣaḍ-aṅghribhiḥ |</w:t>
      </w:r>
    </w:p>
    <w:p w:rsidR="0017558A" w:rsidRPr="00DA2482" w:rsidRDefault="0017558A" w:rsidP="0017558A">
      <w:pPr>
        <w:pStyle w:val="Versequote"/>
        <w:rPr>
          <w:rFonts w:eastAsia="MS Minchofalt"/>
          <w:lang w:val="fr-CA"/>
        </w:rPr>
      </w:pPr>
      <w:r w:rsidRPr="00DA2482">
        <w:rPr>
          <w:rFonts w:eastAsia="MS Minchofalt"/>
          <w:lang w:val="fr-CA"/>
        </w:rPr>
        <w:t>dukūla-kṣauma-kauśeyair nānā-vastrair virājitam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vicitrāṇi mālyāni puṣpāṇi yāsu | mañju yathā bhavaty evaṁ siñjantaḥ kūjantaḥ ṣaḍ-aṅghrayo yāsu tābhiḥ sragbhiḥ ||15||</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 xml:space="preserve">dukūla-kṣaume atasī-tantu-sambhavatvena samāne’py avāntara-bhede jñeye, </w:t>
      </w:r>
      <w:r w:rsidRPr="00DA2482">
        <w:rPr>
          <w:color w:val="0000FF"/>
          <w:lang w:val="fr-CA"/>
        </w:rPr>
        <w:t>dukūlaṁ kṣaumam astriyām i</w:t>
      </w:r>
      <w:r w:rsidRPr="00DA2482">
        <w:rPr>
          <w:lang w:val="fr-CA"/>
        </w:rPr>
        <w:t>ty amaraḥ ||15||</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dukūlaiḥ kṣudra-kṛmi-koṣottha-paṭṭa-vastraiḥ kṣaumair atasī-tantu-bhavaiḥ kauśeyair bṛhat-kṛmi-kauṣotthair nānā-vastrair āṅkaraiḥ kārpāsaiś ca catuṣkikā vedyās taraṇa-rūpaiḥ ||15||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3.23.16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upary upari vinyasta- nilayeṣu pṛthak pṛthak |</w:t>
      </w:r>
    </w:p>
    <w:p w:rsidR="0017558A" w:rsidRPr="00DA2482" w:rsidRDefault="0017558A" w:rsidP="0017558A">
      <w:pPr>
        <w:pStyle w:val="Versequote"/>
        <w:rPr>
          <w:rFonts w:eastAsia="MS Minchofalt"/>
          <w:lang w:val="fr-CA"/>
        </w:rPr>
      </w:pPr>
      <w:r w:rsidRPr="00DA2482">
        <w:rPr>
          <w:rFonts w:eastAsia="MS Minchofalt"/>
          <w:lang w:val="fr-CA"/>
        </w:rPr>
        <w:t>kṣiptaiḥ kaśipubhiḥ kāntaṁ paryaṅka-vyajanāsanaiḥ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upary upari viracita-gṛheṣu | kaśipubhiḥ śayyābhiḥ kāntaṁ kamanīyam | paryaṅkādibhiś ca kāntam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kaśipubhiḥ śayyābhiḥ ||16||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3.23.17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tatra tatra vinikṣipta- nānā-śilpopaśobhitam |</w:t>
      </w:r>
    </w:p>
    <w:p w:rsidR="0017558A" w:rsidRPr="00DA2482" w:rsidRDefault="0017558A" w:rsidP="0017558A">
      <w:pPr>
        <w:pStyle w:val="Versequote"/>
        <w:rPr>
          <w:rFonts w:eastAsia="MS Minchofalt"/>
          <w:lang w:val="fr-CA"/>
        </w:rPr>
      </w:pPr>
      <w:r w:rsidRPr="00DA2482">
        <w:rPr>
          <w:rFonts w:eastAsia="MS Minchofalt"/>
          <w:lang w:val="fr-CA"/>
        </w:rPr>
        <w:t>mahā-marakata-sthalyā juṣṭaṁ vidruma-vedibhiḥ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i/>
          <w:iCs/>
          <w:lang w:val="fr-CA"/>
        </w:rPr>
        <w:t>na katamenāpi vyākhyātam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3.23.18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dvāḥsu vidruma-dehalyā bhātaṁ vajra-kapāṭavat |</w:t>
      </w:r>
    </w:p>
    <w:p w:rsidR="0017558A" w:rsidRPr="00DA2482" w:rsidRDefault="0017558A" w:rsidP="0017558A">
      <w:pPr>
        <w:pStyle w:val="Versequote"/>
        <w:rPr>
          <w:rFonts w:eastAsia="MS Minchofalt"/>
          <w:lang w:val="fr-CA"/>
        </w:rPr>
      </w:pPr>
      <w:r w:rsidRPr="00DA2482">
        <w:rPr>
          <w:rFonts w:eastAsia="MS Minchofalt"/>
          <w:lang w:val="fr-CA"/>
        </w:rPr>
        <w:t>śikhareṣv indranīleṣu hema-kumbhair adhiśritam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madhvaḥ :</w:t>
      </w:r>
      <w:r w:rsidRPr="00DA2482">
        <w:rPr>
          <w:rFonts w:eastAsia="MS Minchofalt"/>
          <w:lang w:val="fr-CA"/>
        </w:rPr>
        <w:t xml:space="preserve"> dehalī-dvāra-bandhaḥ ||18||</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dvāḥsu dvāreṣu vidruma-nirmitā dehalī udumbaras tayā bhātaṁ śobhitam | vajra-khacita-kapāṭa-yuktam | indranīla-mayeṣu śikhareṣu prāsādāgrabhāgeṣu ||18||</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vidruma-mayyā dehalyā bhātaṁ dvārṣu vajra-kavāṭavat hīraka-kavāṭa-yuktaṁ śikhareṣu sarvordhva-prāsāda-cūḍāsu ||18||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3.23.19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cakṣuṣmat padmarāgāgryair vajra-bhittiṣu nirmitaiḥ |</w:t>
      </w:r>
    </w:p>
    <w:p w:rsidR="0017558A" w:rsidRPr="00DA2482" w:rsidRDefault="0017558A" w:rsidP="0017558A">
      <w:pPr>
        <w:pStyle w:val="Versequote"/>
        <w:rPr>
          <w:rFonts w:eastAsia="MS Minchofalt"/>
          <w:lang w:val="fr-CA"/>
        </w:rPr>
      </w:pPr>
      <w:r w:rsidRPr="00DA2482">
        <w:rPr>
          <w:rFonts w:eastAsia="MS Minchofalt"/>
          <w:lang w:val="fr-CA"/>
        </w:rPr>
        <w:t>juṣṭaṁ vicitra-vaitānair mahārhair hema-toraṇaiḥ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cakṣuṣmanta iva ye padma-rāgāgryās taiḥ | yad vā, cakṣuṣmad iva | kaiḥ ? padma-rāgāgryaiḥ | vicitrair vaitānair vitān asamūhaiḥ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 xml:space="preserve">hīraka-maya-bhittiṣu arpitaiḥ padmarāgāgrya-khaṇḍaiś cakṣuṣmad iva vaitānair vitāna-samūhaiḥ hemnas toraṇair vandana-mālyeti khyātaiḥ ||19||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3.23.20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haṁsa-pārāvata-vrātais tatra tatra nikūjitam |</w:t>
      </w:r>
    </w:p>
    <w:p w:rsidR="0017558A" w:rsidRPr="00DA2482" w:rsidRDefault="0017558A" w:rsidP="0017558A">
      <w:pPr>
        <w:pStyle w:val="Versequote"/>
        <w:rPr>
          <w:rFonts w:eastAsia="MS Minchofalt"/>
          <w:lang w:val="fr-CA"/>
        </w:rPr>
      </w:pPr>
      <w:r w:rsidRPr="00DA2482">
        <w:rPr>
          <w:rFonts w:eastAsia="MS Minchofalt"/>
          <w:lang w:val="fr-CA"/>
        </w:rPr>
        <w:t>kṛtrimān manyamānaiḥ svān adhiruhyādhiruhya ca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kṛtrimān śobhārtha-kṛtān ||20||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kṛtrimān api haṁsādīn svān sa-jātīyān manyamānais tatra tatrādhiruhyādhiruhya nikūjitam ||20||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 xml:space="preserve">kṛtrimān api haṁsādīn svān sva-jātīyān manyamānais tatra tatra sva-gaṇa-madhye adhiruhya nirbharaṁ kūjitam | vihāra-sthānaṁ krīḍā-pradeśaḥ viśrāmaḥ śayana-gṛhaṁ saṁveśaḥ sambhogāntar-nidrā-gṛham ||20||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3.23.21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vihāra-sthāna-viśrāma- saṁveśa-prāṅgaṇājiraiḥ |</w:t>
      </w:r>
    </w:p>
    <w:p w:rsidR="0017558A" w:rsidRPr="00DA2482" w:rsidRDefault="0017558A" w:rsidP="0017558A">
      <w:pPr>
        <w:pStyle w:val="Versequote"/>
        <w:rPr>
          <w:rFonts w:eastAsia="MS Minchofalt"/>
          <w:lang w:val="fr-CA"/>
        </w:rPr>
      </w:pPr>
      <w:r w:rsidRPr="00DA2482">
        <w:rPr>
          <w:rFonts w:eastAsia="MS Minchofalt"/>
          <w:lang w:val="fr-CA"/>
        </w:rPr>
        <w:t>yathopajoṣaṁ racitair vismāpanam ivātmanaḥ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vihāra-sthānaṁ krīḍā-pradeśaḥ, viśrāmaḥ śayana-gṛham, saṁviśa upabhoga-sthānam, prāṅgaṇaṁ gṛhād bahiḥ, ajiraṁ prākārād bahiḥ, yathopajoṣaṁ yathā-sukham ātmanaḥ svasya māyā-viro’pi vismaya-janakam iva ||21||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ātmana iti | vimānasyāpi vismāpanam ivety utprekṣā-mātram ||21||</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prāṅgaṇaṁ gṛhād bahiḥ ajiraṁ prācīrād bahiḥ | yathopajoṣaṁ yathā-sukham ātmanaḥ svasya kardamasyāpi, iveti sva-nirmitatvāt svasya vastuto na vismāpanam iti ||21||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3.23.22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īdṛg gṛhaṁ tat paśyantīṁ nātiprītena cetasā |</w:t>
      </w:r>
    </w:p>
    <w:p w:rsidR="0017558A" w:rsidRPr="00DA2482" w:rsidRDefault="0017558A" w:rsidP="0017558A">
      <w:pPr>
        <w:pStyle w:val="Versequote"/>
        <w:rPr>
          <w:rFonts w:eastAsia="MS Minchofalt"/>
          <w:lang w:val="fr-CA"/>
        </w:rPr>
      </w:pPr>
      <w:r w:rsidRPr="00DA2482">
        <w:rPr>
          <w:rFonts w:eastAsia="MS Minchofalt"/>
          <w:lang w:val="fr-CA"/>
        </w:rPr>
        <w:t>sarva-bhūtāśayābhijñaḥ prāvocat kardamaḥ svayam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nātiprītena malina-dehatvāt paricārikābhāvāc ca ||22||</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malina-dehāditvena bhāvānuddīpter nātiprītena svayam ity atra priyām iti kvacit ||22||</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nātiprītena malina-dehatvāt paricārikābhāvāc ceti bhāvaḥ ||22||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nimajjyāsmin hrade bhīru vimānam idam āruha |</w:t>
      </w:r>
    </w:p>
    <w:p w:rsidR="0017558A" w:rsidRPr="00DA2482" w:rsidRDefault="0017558A" w:rsidP="0017558A">
      <w:pPr>
        <w:pStyle w:val="Versequote"/>
        <w:rPr>
          <w:rFonts w:eastAsia="MS Minchofalt"/>
          <w:lang w:val="fr-CA"/>
        </w:rPr>
      </w:pPr>
      <w:r w:rsidRPr="00DA2482">
        <w:rPr>
          <w:rFonts w:eastAsia="MS Minchofalt"/>
          <w:lang w:val="fr-CA"/>
        </w:rPr>
        <w:t>idaṁ śukla-kṛtaṁ tīrtham āśiṣāṁ yāpakaṁ nṛṇām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asmin hrade bindu-sarasi | āruhādhiroha | śuklena viṣṇunā kṛtam ānanda-bindu-nipātanena | yāpakaṁ prāpakam ||23||</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iti-kṛtyaṁ śikṣayati—nimajjyeti yugmakam | veṇī-bhūtān sva-mūrdhajān iti kvacit ||23||</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hrade bindu-sarasi yāpakaṁ prāpakam ||23||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3.23.24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sā tad bhartuḥ samādāya vacaḥ kuvalayekṣaṇā |</w:t>
      </w:r>
    </w:p>
    <w:p w:rsidR="0017558A" w:rsidRPr="00DA2482" w:rsidRDefault="0017558A" w:rsidP="0017558A">
      <w:pPr>
        <w:pStyle w:val="Versequote"/>
        <w:rPr>
          <w:rFonts w:eastAsia="MS Minchofalt"/>
          <w:lang w:val="fr-CA"/>
        </w:rPr>
      </w:pPr>
      <w:r w:rsidRPr="00DA2482">
        <w:rPr>
          <w:rFonts w:eastAsia="MS Minchofalt"/>
          <w:lang w:val="fr-CA"/>
        </w:rPr>
        <w:t>sarajaṁ bibhratī vāso veṇī-bhūtāṁś ca mūrdhajān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samādāyāhṛtya | sa-rajaṁ malinam | veṇī-bhūtān jaṭilān ||24||</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samādāya āhṛtya ||24||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3.23.25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aṅgaṁ ca mala-paṅkena sañchannaṁ śabala-stanam |</w:t>
      </w:r>
    </w:p>
    <w:p w:rsidR="0017558A" w:rsidRPr="00DA2482" w:rsidRDefault="0017558A" w:rsidP="0017558A">
      <w:pPr>
        <w:pStyle w:val="Versequote"/>
        <w:rPr>
          <w:rFonts w:eastAsia="MS Minchofalt"/>
          <w:lang w:val="fr-CA"/>
        </w:rPr>
      </w:pPr>
      <w:r w:rsidRPr="00DA2482">
        <w:rPr>
          <w:rFonts w:eastAsia="MS Minchofalt"/>
          <w:lang w:val="fr-CA"/>
        </w:rPr>
        <w:t>āviveśa sarasvatyāḥ saraḥ śiva-jalāśayam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śabalau vivarṇau stanau yasmiṁs tat | sarasvatyāḥ śivāni jalāny āśerate yasmin, śivā jalāśayā jala-carā yasminn iti vā |</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 xml:space="preserve">krama-sandarbhaḥ, viśvanāthaḥ : </w:t>
      </w:r>
      <w:r w:rsidRPr="00DA2482">
        <w:rPr>
          <w:rFonts w:eastAsia="MS Minchofalt"/>
          <w:i/>
          <w:iCs/>
          <w:lang w:val="fr-CA"/>
        </w:rPr>
        <w:t>na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3.23.26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sāntaḥ sarasi veśma-sthāḥ śatāni daśa kanyakāḥ |</w:t>
      </w:r>
    </w:p>
    <w:p w:rsidR="0017558A" w:rsidRPr="00DA2482" w:rsidRDefault="0017558A" w:rsidP="0017558A">
      <w:pPr>
        <w:pStyle w:val="Versequote"/>
        <w:rPr>
          <w:rFonts w:eastAsia="MS Minchofalt"/>
          <w:lang w:val="fr-CA"/>
        </w:rPr>
      </w:pPr>
      <w:r w:rsidRPr="00DA2482">
        <w:rPr>
          <w:rFonts w:eastAsia="MS Minchofalt"/>
          <w:lang w:val="fr-CA"/>
        </w:rPr>
        <w:t>sarvāḥ kiśora-vayaso dadarśotpala-gandhayaḥ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sā tatra nimagnā satī vismayaṁ dadarśa | tam āha—sāntaḥ sarasīti daśabhiḥ | utpala-gandhayaḥ kamalā-gandhīḥ ||26||</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 xml:space="preserve">sāntar iti yugmakam ||26|| </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rFonts w:eastAsia="MS Minchofalt"/>
          <w:bCs/>
          <w:i/>
          <w:iCs/>
          <w:color w:val="000000"/>
          <w:lang w:val="fr-CA"/>
        </w:rPr>
        <w:t>na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3.23.27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tāṁ dṛṣṭvā sahasotthāya procuḥ prāñjalayaḥ striyaḥ |</w:t>
      </w:r>
    </w:p>
    <w:p w:rsidR="0017558A" w:rsidRPr="00DA2482" w:rsidRDefault="0017558A" w:rsidP="0017558A">
      <w:pPr>
        <w:pStyle w:val="Versequote"/>
        <w:rPr>
          <w:rFonts w:eastAsia="MS Minchofalt"/>
          <w:lang w:val="fr-CA"/>
        </w:rPr>
      </w:pPr>
      <w:r w:rsidRPr="00DA2482">
        <w:rPr>
          <w:rFonts w:eastAsia="MS Minchofalt"/>
          <w:lang w:val="fr-CA"/>
        </w:rPr>
        <w:t>vayaṁ karma-karīs tubhyaṁ śādhi naḥ karavāma kim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tubhyaṁ tava karma-karīḥ paricārikā vayam asmān ājñāpayeti striyaḥ procuḥ ||27||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karma-karīr naḥ śādhi | vayaṁ kiṁ karavāmety anvayaḥ ||27||</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tubhyaṁ tava karma-karīḥ kiṅkaryaḥ | yad vā, tubhyaṁ paricarituṁ tvam asmān śādhi ājñāpaya ||27||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3.23.28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snānena tāṁ mahārheṇa snāpayitvā manasvinīm |</w:t>
      </w:r>
    </w:p>
    <w:p w:rsidR="0017558A" w:rsidRPr="00DA2482" w:rsidRDefault="0017558A" w:rsidP="0017558A">
      <w:pPr>
        <w:pStyle w:val="Versequote"/>
        <w:rPr>
          <w:rFonts w:eastAsia="MS Minchofalt"/>
          <w:lang w:val="fr-CA"/>
        </w:rPr>
      </w:pPr>
      <w:r w:rsidRPr="00DA2482">
        <w:rPr>
          <w:rFonts w:eastAsia="MS Minchofalt"/>
          <w:lang w:val="fr-CA"/>
        </w:rPr>
        <w:t>dukūle nirmale nūtne dadur asyai ca mānadāḥ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tataś ca snānena snāna-yogya-tailādinā ||28||</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 xml:space="preserve">snāneneti yugmakam ||28|| </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snānena snāna-yogya-tailādinā bhūṣaṇādīni paridhātuṁ daduḥ | anna-pāne ca bhoktuṁ daduḥ ||28||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3.23.29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bhūṣaṇāni parārdhyāni varīyāṁsi dyumanti ca |</w:t>
      </w:r>
    </w:p>
    <w:p w:rsidR="0017558A" w:rsidRPr="00DA2482" w:rsidRDefault="0017558A" w:rsidP="0017558A">
      <w:pPr>
        <w:pStyle w:val="Versequote"/>
        <w:rPr>
          <w:rFonts w:eastAsia="MS Minchofalt"/>
          <w:lang w:val="fr-CA"/>
        </w:rPr>
      </w:pPr>
      <w:r w:rsidRPr="00DA2482">
        <w:rPr>
          <w:rFonts w:eastAsia="MS Minchofalt"/>
          <w:lang w:val="fr-CA"/>
        </w:rPr>
        <w:t>annaṁ sarva-guṇopetaṁ pānaṁ caivāmṛtāsavam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parardhyāny utkṛṣṭāni | varīyāṁsi tat priyāṇi dyumanti dīptimanti ca | pānaṁ peyam | amṛtaṁ svādu | āsavaṁ mādakam ||29||</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parārdhyānīti pāṭho bahutra ||29||</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rFonts w:eastAsia="MS Minchofalt"/>
          <w:bCs/>
          <w:i/>
          <w:iCs/>
          <w:color w:val="000000"/>
          <w:lang w:val="fr-CA"/>
        </w:rPr>
        <w:t>na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3.23.30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athādarśe svam ātmānaṁ sragviṇaṁ virajāmbaram |</w:t>
      </w:r>
    </w:p>
    <w:p w:rsidR="0017558A" w:rsidRPr="00DA2482" w:rsidRDefault="0017558A" w:rsidP="0017558A">
      <w:pPr>
        <w:pStyle w:val="Versequote"/>
        <w:rPr>
          <w:rFonts w:eastAsia="MS Minchofalt"/>
          <w:lang w:val="fr-CA"/>
        </w:rPr>
      </w:pPr>
      <w:r w:rsidRPr="00DA2482">
        <w:rPr>
          <w:rFonts w:eastAsia="MS Minchofalt"/>
          <w:lang w:val="fr-CA"/>
        </w:rPr>
        <w:t>virajaṁ kṛta-svastyayanaṁ kanyābhir bahu-mānitam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madhvaḥ : </w:t>
      </w:r>
      <w:r w:rsidRPr="00DA2482">
        <w:rPr>
          <w:lang w:val="fr-CA"/>
        </w:rPr>
        <w:t>ādarśe dadarśa ||30||</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ādarśe svam ātmānaṁ dadarśeti śeṣaḥ | ātmānaṁ viśinaṣṭi caturbhiḥ | kṛtaṁ svasty ayanaṁ maṅgalaṁ yasya | puṁstvam ātma-śabda-sāmānādhikaraṇyāt ||30||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athādarśa iti catuṣkam ||30||</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svam ātmānaṁ dadarśeti śeṣaḥ ||30||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3.23.31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snātaṁ kṛta-śiraḥ-snānaṁ sarvābharaṇa-bhūṣitam |</w:t>
      </w:r>
    </w:p>
    <w:p w:rsidR="0017558A" w:rsidRPr="00DA2482" w:rsidRDefault="0017558A" w:rsidP="0017558A">
      <w:pPr>
        <w:pStyle w:val="Versequote"/>
        <w:rPr>
          <w:rFonts w:eastAsia="MS Minchofalt"/>
          <w:lang w:val="fr-CA"/>
        </w:rPr>
      </w:pPr>
      <w:r w:rsidRPr="00DA2482">
        <w:rPr>
          <w:rFonts w:eastAsia="MS Minchofalt"/>
          <w:lang w:val="fr-CA"/>
        </w:rPr>
        <w:t>niṣka-grīvaṁ valayinaṁ kūjat-kāñcana-nūpuram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virajam ity asya prapañcaḥ | snātam udvartya kṣālitam | kṛtaṁ śiraḥ-snānam abhyaṅgo yena | bhūṣitatvam evaha | niṣkaṁ padakaṁ grīvāyāṁ yasya ||31||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kṛta-śiraḥ-snānaṁ tailādinā āśira ārabhya sarvāṅga-snānam ||31||</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kāścit pāścātyāḥ striyaḥ śirasā na snāntīti tad-vāraṇārtham āha—kṛta-śiraḥ-snānam iti ||31||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3.23.32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śroṇyor adhyastayā kāñcyā kāñcanyā bahu-ratnayā |</w:t>
      </w:r>
    </w:p>
    <w:p w:rsidR="0017558A" w:rsidRPr="00DA2482" w:rsidRDefault="0017558A" w:rsidP="0017558A">
      <w:pPr>
        <w:pStyle w:val="Versequote"/>
        <w:rPr>
          <w:rFonts w:eastAsia="MS Minchofalt"/>
          <w:lang w:val="fr-CA"/>
        </w:rPr>
      </w:pPr>
      <w:r w:rsidRPr="00DA2482">
        <w:rPr>
          <w:rFonts w:eastAsia="MS Minchofalt"/>
          <w:lang w:val="fr-CA"/>
        </w:rPr>
        <w:t>hāreṇa ca mahārheṇa rucakena ca bhūṣitam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bahūni ratnāni yasyāṁ tayā | rucakena maṅgala-dravyeṇa kuṅkumādinā | tad uktaṁ viśva-prakāśe “rucakaṁ maṅgala-dravye grīvā-bharaṇa-dantayoḥ” iti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śroṇyoḥ kaṭhyor adhyastayā upari-vinyastayā kāñcyā rucakena maṅgala-dravyeṇa—</w:t>
      </w:r>
      <w:r w:rsidRPr="00DA2482">
        <w:rPr>
          <w:rFonts w:eastAsia="MS Minchofalt"/>
          <w:color w:val="0000FF"/>
          <w:lang w:val="fr-CA"/>
        </w:rPr>
        <w:t>rucakaṁ maṅgala-dravye grīvābharaṇa-dantayoḥ</w:t>
      </w:r>
      <w:r w:rsidRPr="00DA2482">
        <w:rPr>
          <w:rFonts w:eastAsia="MS Minchofalt"/>
          <w:lang w:val="fr-CA"/>
        </w:rPr>
        <w:t xml:space="preserve"> iti viśvaḥ ||32||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sudatā subhruvā ślakṣṇa- snigdhāpāṅgena cakṣuṣā |</w:t>
      </w:r>
    </w:p>
    <w:p w:rsidR="0017558A" w:rsidRPr="00DA2482" w:rsidRDefault="0017558A" w:rsidP="0017558A">
      <w:pPr>
        <w:pStyle w:val="Versequote"/>
        <w:rPr>
          <w:rFonts w:eastAsia="MS Minchofalt"/>
          <w:lang w:val="fr-CA"/>
        </w:rPr>
      </w:pPr>
      <w:r w:rsidRPr="00DA2482">
        <w:rPr>
          <w:rFonts w:eastAsia="MS Minchofalt"/>
          <w:lang w:val="fr-CA"/>
        </w:rPr>
        <w:t>padma-kośa-spṛdhā nīlair alakaiś ca lasan-mukham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sudatā subhruvā cakṣuṣeti ca jātāv eka-vacanāni | etair lasac-chobhamānaṁ mukhaṁ yasya | kathaṁ bhūtena cakṣuṣā | ślakṣṇo mano-haraḥ snigdho’pāṅgo netra-prānto yasya | padma-kośena spardhata iti padma-kośa-spṛt tena ||33||</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sudatā subhruvo cakṣuṣeti jātāv eka-vacanāni | ślakṣṇo manoharaḥ | snigdho’pāṅgo yatra tena | padma-koṣeṇa saha spardhata iti padma-koṣa-spṛt tena ||33||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3.23.34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yadā sasmāra ṛṣabham ṛṣīṇāṁ dayitaṁ patim |</w:t>
      </w:r>
    </w:p>
    <w:p w:rsidR="0017558A" w:rsidRPr="00DA2482" w:rsidRDefault="0017558A" w:rsidP="0017558A">
      <w:pPr>
        <w:pStyle w:val="Versequote"/>
        <w:rPr>
          <w:rFonts w:eastAsia="MS Minchofalt"/>
          <w:lang w:val="fr-CA"/>
        </w:rPr>
      </w:pPr>
      <w:r w:rsidRPr="00DA2482">
        <w:rPr>
          <w:rFonts w:eastAsia="MS Minchofalt"/>
          <w:lang w:val="fr-CA"/>
        </w:rPr>
        <w:t>tatra cāste saha strībhir yatrāste sa prajāpatiḥ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dṛṣṭvā ca yadā patiṁ sasmāra tadā yatrāsau tatraiva svayam apy āste ||34||</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tataś ca bhāvo jāta ity āha—yadeti ||34||</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rFonts w:eastAsia="MS Minchofalt"/>
          <w:i/>
          <w:iCs/>
          <w:lang w:val="fr-CA"/>
        </w:rPr>
        <w:t>na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3.23.35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bhartuḥ purastād ātmānaṁ strī-sahasra-vṛtaṁ tadā |</w:t>
      </w:r>
    </w:p>
    <w:p w:rsidR="0017558A" w:rsidRPr="00DA2482" w:rsidRDefault="0017558A" w:rsidP="0017558A">
      <w:pPr>
        <w:pStyle w:val="Versequote"/>
        <w:rPr>
          <w:rFonts w:eastAsia="MS Minchofalt"/>
          <w:lang w:val="fr-CA"/>
        </w:rPr>
      </w:pPr>
      <w:r w:rsidRPr="00DA2482">
        <w:rPr>
          <w:rFonts w:eastAsia="MS Minchofalt"/>
          <w:lang w:val="fr-CA"/>
        </w:rPr>
        <w:t>niśāmya tad-yoga-gatiṁ saṁśayaṁ pratyapadyata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ātmānaṁ niśāmya dṛṣṭvā | tāṁ ca tasya yoga-gatiṁ yoga-prabhāvaṁ dṛṣṭvā | saṁśayaṁ kim idam iti vismayam ||35||</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na tu jala-hradāt pada-vyāpāreṇa yāntam iti tasyādbhutaiva yoga-gatiḥ | niśāmya dṛṣṭvā tasyaiva yoga-gatiṁ yoga-prabhāvaṁ ca dṛṣṭvā saṁśayaṁ—katham etad abhūd iti vismayam ||35||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3.23.36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sa tāṁ kṛta-mala-snānāṁ vibhrājantīm apūrvavat |</w:t>
      </w:r>
    </w:p>
    <w:p w:rsidR="0017558A" w:rsidRPr="00DA2482" w:rsidRDefault="0017558A" w:rsidP="0017558A">
      <w:pPr>
        <w:pStyle w:val="Versequote"/>
        <w:rPr>
          <w:rFonts w:eastAsia="MS Minchofalt"/>
          <w:lang w:val="fr-CA"/>
        </w:rPr>
      </w:pPr>
      <w:r w:rsidRPr="00DA2482">
        <w:rPr>
          <w:rFonts w:eastAsia="MS Minchofalt"/>
          <w:lang w:val="fr-CA"/>
        </w:rPr>
        <w:t>ātmano bibhratīṁ rūpaṁ saṁvīta-rucira-stanīm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sa munir vivāhāt prāg yad ātmano rūpaṁ tad eva punar bibhratīm | saṁvītau prāvṛtau rucirau stanau yasyāḥ | pāṭhāntare tu rūpa-viśeṣam ||36||</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sa tām iti yugmakam | apūrvatve hetuḥ ātmana iti ṭīkāyāṁ vivāhān prāg ity ādikam apūrvavad iti vati-pratyaya-svārasyāl labhyate | apūrvatvaṁ hi tapo-maya-daśā-mātrāpekṣayā |</w:t>
      </w:r>
      <w:r w:rsidRPr="00DA2482">
        <w:rPr>
          <w:rFonts w:eastAsia="MS Minchofalt"/>
          <w:i/>
          <w:iCs/>
          <w:lang w:val="fr-CA"/>
        </w:rPr>
        <w:t>|</w:t>
      </w:r>
      <w:r w:rsidRPr="00DA2482">
        <w:rPr>
          <w:rFonts w:eastAsia="MS Minchofalt"/>
          <w:lang w:val="fr-CA"/>
        </w:rPr>
        <w:t>36||</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sa munir ātmano rūpaṁ vivāhāt prāk yādṛśam āsīt tad eva punar bibhratīm ity arthaḥ | saṁvītau prāvṛtau rucirau stanau yasyās tām | napuṁsaka-pāṭhe rūpa-viśeṣaṇam ||36||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3.23.37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vidyādharī-sahasreṇa sevyamānāṁ suvāsasam |</w:t>
      </w:r>
    </w:p>
    <w:p w:rsidR="0017558A" w:rsidRPr="00DA2482" w:rsidRDefault="0017558A" w:rsidP="0017558A">
      <w:pPr>
        <w:pStyle w:val="Versequote"/>
        <w:rPr>
          <w:rFonts w:eastAsia="MS Minchofalt"/>
          <w:lang w:val="fr-CA"/>
        </w:rPr>
      </w:pPr>
      <w:r w:rsidRPr="00DA2482">
        <w:rPr>
          <w:rFonts w:eastAsia="MS Minchofalt"/>
          <w:lang w:val="fr-CA"/>
        </w:rPr>
        <w:t>jāta-bhāvo vimānaṁ tad ārohayad amitra-han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śobhane vāsasī yasyāḥ | jāto bhāvaḥ prema yasya | he amitra-han jita-kāma ||37||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lang w:val="fr-CA"/>
        </w:rPr>
        <w:t>he amitra-han jita-kāma ||37||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3.23.38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tasminn alupta-mahimā priyayānurakto</w:t>
      </w:r>
    </w:p>
    <w:p w:rsidR="0017558A" w:rsidRPr="00DA2482" w:rsidRDefault="0017558A" w:rsidP="0017558A">
      <w:pPr>
        <w:pStyle w:val="Versequote"/>
        <w:rPr>
          <w:rFonts w:eastAsia="MS Minchofalt"/>
          <w:lang w:val="fr-CA"/>
        </w:rPr>
      </w:pPr>
      <w:r w:rsidRPr="00DA2482">
        <w:rPr>
          <w:rFonts w:eastAsia="MS Minchofalt"/>
          <w:lang w:val="fr-CA"/>
        </w:rPr>
        <w:t>vidyādharībhir upacīrṇa-vapur vimāne |</w:t>
      </w:r>
    </w:p>
    <w:p w:rsidR="0017558A" w:rsidRPr="00DA2482" w:rsidRDefault="0017558A" w:rsidP="0017558A">
      <w:pPr>
        <w:pStyle w:val="Versequote"/>
        <w:rPr>
          <w:rFonts w:eastAsia="MS Minchofalt"/>
          <w:lang w:val="fr-CA"/>
        </w:rPr>
      </w:pPr>
      <w:r w:rsidRPr="00DA2482">
        <w:rPr>
          <w:rFonts w:eastAsia="MS Minchofalt"/>
          <w:lang w:val="fr-CA"/>
        </w:rPr>
        <w:t>babhrāja utkaca-kumud-gaṇavān apīvyas</w:t>
      </w:r>
    </w:p>
    <w:p w:rsidR="0017558A" w:rsidRPr="00DA2482" w:rsidRDefault="0017558A" w:rsidP="0017558A">
      <w:pPr>
        <w:pStyle w:val="Versequote"/>
        <w:rPr>
          <w:rFonts w:eastAsia="MS Minchofalt"/>
          <w:lang w:val="fr-CA"/>
        </w:rPr>
      </w:pPr>
      <w:r w:rsidRPr="00DA2482">
        <w:rPr>
          <w:rFonts w:eastAsia="MS Minchofalt"/>
          <w:lang w:val="fr-CA"/>
        </w:rPr>
        <w:t>tārābhir āvṛta ivoḍu-patir nabhaḥ-sthaḥ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udguṇavān avīcyaḥ uttamāmṛta-vīcī-yuktaḥ ||38||</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tasmin vimāne munir babhrāje | na lupto mahimā svātantryaṁ yasya | upacīrṇaṁ śuśrūṣitaṁ vapur yasya | vikasita-kumud-gaṇavān apīvyo’tisundaraḥ | pūrṇa-candra iva muniḥ, nabha iva vimānam, tārā iva tāḥ striyaḥ, kumudānīva tāsāṁ netrāṇīti jñeyam ||38||</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uḍupatir iti uḍuḥ rohiṇī sā ca priyā-sthānīyā jñeyā priyā-śabda evobhayatronnīyate ||38||</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lang w:val="fr-CA"/>
        </w:rPr>
        <w:t>tasmin vimāne munir babhrāje | upacīrṇaṁ śuśrūṣitaṁ vapur yasya saḥ | vikasita-kumud-gaṇavān apīvyo’tisundaraḥ | pūrṇa-candra iva muniḥ, nabha iva vimānam, tārā iva tāḥ striyaḥ, kumudānīva tāsāṁ netrāṇīti jñeyam ||38||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3.23.39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 xml:space="preserve">tenāṣṭa-lokapa-vihāra-kulācalendra- </w:t>
      </w:r>
    </w:p>
    <w:p w:rsidR="0017558A" w:rsidRPr="00DA2482" w:rsidRDefault="0017558A" w:rsidP="0017558A">
      <w:pPr>
        <w:pStyle w:val="Versequote"/>
        <w:rPr>
          <w:rFonts w:eastAsia="MS Minchofalt"/>
          <w:lang w:val="fr-CA"/>
        </w:rPr>
      </w:pPr>
      <w:r w:rsidRPr="00DA2482">
        <w:rPr>
          <w:rFonts w:eastAsia="MS Minchofalt"/>
          <w:lang w:val="fr-CA"/>
        </w:rPr>
        <w:t>droṇīṣv anaṅga-sakha-māruta-saubhagāsu |</w:t>
      </w:r>
    </w:p>
    <w:p w:rsidR="0017558A" w:rsidRPr="00DA2482" w:rsidRDefault="0017558A" w:rsidP="0017558A">
      <w:pPr>
        <w:pStyle w:val="Versequote"/>
        <w:rPr>
          <w:rFonts w:eastAsia="MS Minchofalt"/>
          <w:lang w:val="fr-CA"/>
        </w:rPr>
      </w:pPr>
      <w:r w:rsidRPr="00DA2482">
        <w:rPr>
          <w:rFonts w:eastAsia="MS Minchofalt"/>
          <w:lang w:val="fr-CA"/>
        </w:rPr>
        <w:t xml:space="preserve">siddhair nuto dyudhuni-pāta-śiva-svanāsu </w:t>
      </w:r>
    </w:p>
    <w:p w:rsidR="0017558A" w:rsidRPr="00DA2482" w:rsidRDefault="0017558A" w:rsidP="0017558A">
      <w:pPr>
        <w:pStyle w:val="Versequote"/>
        <w:rPr>
          <w:rFonts w:eastAsia="MS Minchofalt"/>
          <w:lang w:val="fr-CA"/>
        </w:rPr>
      </w:pPr>
      <w:r w:rsidRPr="00DA2482">
        <w:rPr>
          <w:rFonts w:eastAsia="MS Minchofalt"/>
          <w:lang w:val="fr-CA"/>
        </w:rPr>
        <w:t>reme ciraṁ dhanadaval lalanā-varūthī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tena vimānena | aṣṭa-loka-pālānāṁ vihāro yasmin kulācalendre merau tasya droṇīṣu darīṣu | anaṅgasya sakhā yo mārutaḥ śīta-sugandham andānilas tena saubhagaṁ saundaryaṁ yāsu | siddhair nutaḥ stutaḥ san | dyudhunir gaṅgā tasyāḥ pātena śivaḥ svano yāsu tāsu reme | lalanā-varūthī strī-ratna-samūhavān ||39||</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tena vimānena reme | kulācalendro meruḥ dyudhur nirgaṅgā tasyā ūrdhvataḥ pātena śivaḥ svano yāsu tāsu lalanā-samūhavān ||39||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3.23.40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vaiśrambhake surasane nandane puṣpabhadrake |</w:t>
      </w:r>
    </w:p>
    <w:p w:rsidR="0017558A" w:rsidRPr="00DA2482" w:rsidRDefault="0017558A" w:rsidP="0017558A">
      <w:pPr>
        <w:pStyle w:val="Versequote"/>
        <w:rPr>
          <w:rFonts w:eastAsia="MS Minchofalt"/>
          <w:lang w:val="fr-CA"/>
        </w:rPr>
      </w:pPr>
      <w:r w:rsidRPr="00DA2482">
        <w:rPr>
          <w:rFonts w:eastAsia="MS Minchofalt"/>
          <w:lang w:val="fr-CA"/>
        </w:rPr>
        <w:t>mānase caitrarathye ca sa reme rāmayā rataḥ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vaiśrambhakādiṣu devodyāneṣu | mānase ca sarasi | rataḥ san ||40||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vaiśrambhakādiṣu devodyāneṣu mānase sarasi ||40||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3.23.41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bhrājiṣṇunā vimānena kāma-gena mahīyasā |</w:t>
      </w:r>
    </w:p>
    <w:p w:rsidR="0017558A" w:rsidRPr="00DA2482" w:rsidRDefault="0017558A" w:rsidP="0017558A">
      <w:pPr>
        <w:pStyle w:val="Versequote"/>
        <w:rPr>
          <w:rFonts w:eastAsia="MS Minchofalt"/>
          <w:lang w:val="fr-CA"/>
        </w:rPr>
      </w:pPr>
      <w:r w:rsidRPr="00DA2482">
        <w:rPr>
          <w:rFonts w:eastAsia="MS Minchofalt"/>
          <w:lang w:val="fr-CA"/>
        </w:rPr>
        <w:t>vaimānikān atyaśeta caral lokān yathānilaḥ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atyaśetātikramya sthitaḥ ||41||</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atyaśeta atikrāntavān ||41||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3.23.42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kiṁ durāpādanaṁ teṣāṁ puṁsām uddāma-cetasām |</w:t>
      </w:r>
    </w:p>
    <w:p w:rsidR="0017558A" w:rsidRPr="00DA2482" w:rsidRDefault="0017558A" w:rsidP="0017558A">
      <w:pPr>
        <w:pStyle w:val="Versequote"/>
        <w:rPr>
          <w:rFonts w:eastAsia="MS Minchofalt"/>
          <w:lang w:val="fr-CA"/>
        </w:rPr>
      </w:pPr>
      <w:r w:rsidRPr="00DA2482">
        <w:rPr>
          <w:rFonts w:eastAsia="MS Minchofalt"/>
          <w:lang w:val="fr-CA"/>
        </w:rPr>
        <w:t>yair āśritas tīrtha-padaś caraṇo vyasanātyayaḥ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uddāma-cetasāṁ dhīrāṇām | vyasanaṁ saṁsāras tasyātyayo yasmāt ||42||</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kim iti | uddāma-cetasām apekṣāntar-ābaddha-cittatvena nijāśraye dhairyaṁ gatānām | yad vā, sarvatra kuṇṭhatā-rahita-cittānām iti tīrtha-pada iti vyasanātyaya iti ca duḥsādhyatvam eva vyāvartayati | sarva-vighnātyaya-pūrvakaṁ sarva-sampādanasya vivakṣitatvāt ||42||</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lang w:val="fr-CA"/>
        </w:rPr>
        <w:t>uddāma-cetasāṁ tac-caraṇād anyatrābaddha-manasām ||42||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3.23.43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prekṣayitvā bhuvo golaṁ patnyai yāvān sva-saṁsthayā |</w:t>
      </w:r>
    </w:p>
    <w:p w:rsidR="0017558A" w:rsidRPr="00DA2482" w:rsidRDefault="0017558A" w:rsidP="0017558A">
      <w:pPr>
        <w:pStyle w:val="Versequote"/>
        <w:rPr>
          <w:rFonts w:eastAsia="MS Minchofalt"/>
          <w:lang w:val="fr-CA"/>
        </w:rPr>
      </w:pPr>
      <w:r w:rsidRPr="00DA2482">
        <w:rPr>
          <w:rFonts w:eastAsia="MS Minchofalt"/>
          <w:lang w:val="fr-CA"/>
        </w:rPr>
        <w:t>bahv-āścaryaṁ mahā-yogī svāśramāya nyavartata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prekṣayitvā darśayitvā | golaṁ maṇḍalam | sva-saṁsthayā dvīpa-varṣādi-racanayā yāvāṁs tāvantam | bahūny āścaryāṇi yasmiṁs tam ||43||</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golaṁ maṇḍalam | sva-saṁsthayā dvīpa-varṣādi-racanayā yāvāṁs tāvantam ||43||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3.23.44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vibhajya navadhātmānaṁ mānavīṁ suratotsukām |</w:t>
      </w:r>
    </w:p>
    <w:p w:rsidR="0017558A" w:rsidRPr="00DA2482" w:rsidRDefault="0017558A" w:rsidP="0017558A">
      <w:pPr>
        <w:pStyle w:val="Versequote"/>
        <w:rPr>
          <w:rFonts w:eastAsia="MS Minchofalt"/>
          <w:lang w:val="fr-CA"/>
        </w:rPr>
      </w:pPr>
      <w:r w:rsidRPr="00DA2482">
        <w:rPr>
          <w:rFonts w:eastAsia="MS Minchofalt"/>
          <w:lang w:val="fr-CA"/>
        </w:rPr>
        <w:t>rāmāṁ niramayan reme varṣa-pūgān muhūrtavat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śrīdharaḥ :</w:t>
      </w:r>
      <w:r w:rsidRPr="00DA2482">
        <w:rPr>
          <w:rFonts w:eastAsia="MS Minchofalt"/>
          <w:lang w:val="fr-CA"/>
        </w:rPr>
        <w:t xml:space="preserve"> navadhā vibhajya nava-bhedam ātmānaṁ kṛtvā ||44||</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tat-tad-apatyotpattau tat-tad-guṇapradhānatvena navadhā |</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navadhā nava-prabhedenātmānaṁ kṛtvā ||44||</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3.23.45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tasmin vimāna utkṛṣṭāṁ śayyāṁ rati-karīṁ śritā |</w:t>
      </w:r>
    </w:p>
    <w:p w:rsidR="0017558A" w:rsidRPr="00DA2482" w:rsidRDefault="0017558A" w:rsidP="0017558A">
      <w:pPr>
        <w:pStyle w:val="Versequote"/>
        <w:rPr>
          <w:rFonts w:eastAsia="MS Minchofalt"/>
          <w:lang w:val="fr-CA"/>
        </w:rPr>
      </w:pPr>
      <w:r w:rsidRPr="00DA2482">
        <w:rPr>
          <w:rFonts w:eastAsia="MS Minchofalt"/>
          <w:lang w:val="fr-CA"/>
        </w:rPr>
        <w:t>na cābudhyata taṁ kālaṁ patyāpīcyena saṅgatā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lang w:val="fr-CA"/>
        </w:rPr>
      </w:pPr>
      <w:r w:rsidRPr="00DA2482">
        <w:rPr>
          <w:rFonts w:eastAsia="MS Minchofalt"/>
          <w:b/>
          <w:bCs/>
          <w:lang w:val="fr-CA"/>
        </w:rPr>
        <w:t>madhvaḥ :</w:t>
      </w:r>
      <w:r w:rsidRPr="00DA2482">
        <w:rPr>
          <w:rFonts w:eastAsia="MS Minchofalt"/>
          <w:lang w:val="fr-CA"/>
        </w:rPr>
        <w:t xml:space="preserve"> prāpta-ṣoḍaśa-varṣaḥ sann āvīcya iti kathyate ity abhidhānam ||45||</w:t>
      </w:r>
    </w:p>
    <w:p w:rsidR="0017558A" w:rsidRPr="00DA2482" w:rsidRDefault="0017558A" w:rsidP="0017558A">
      <w:pPr>
        <w:rPr>
          <w:rFonts w:eastAsia="MS Minchofalt"/>
          <w:b/>
          <w:bCs/>
          <w:lang w:val="fr-CA"/>
        </w:rPr>
      </w:pPr>
    </w:p>
    <w:p w:rsidR="0017558A" w:rsidRPr="00DD69B8" w:rsidRDefault="0017558A" w:rsidP="0017558A">
      <w:pPr>
        <w:rPr>
          <w:rFonts w:eastAsia="MS Minchofalt"/>
          <w:cs/>
        </w:rPr>
      </w:pPr>
      <w:r w:rsidRPr="00DD69B8">
        <w:rPr>
          <w:rFonts w:eastAsia="MS Minchofalt"/>
          <w:bCs/>
          <w:i/>
          <w:iCs/>
          <w:cs/>
        </w:rPr>
        <w:t>anyair</w:t>
      </w:r>
      <w:r w:rsidRPr="00DD69B8">
        <w:rPr>
          <w:rFonts w:eastAsia="MS Minchofalt"/>
          <w:b/>
          <w:bCs/>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3.23.46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evaṁ yogānubhāvena dam-patyo ramamāṇayoḥ |</w:t>
      </w:r>
    </w:p>
    <w:p w:rsidR="0017558A" w:rsidRPr="00DD69B8" w:rsidRDefault="0017558A" w:rsidP="0017558A">
      <w:pPr>
        <w:pStyle w:val="Versequote"/>
        <w:rPr>
          <w:rFonts w:eastAsia="MS Minchofalt"/>
          <w:lang w:val="en-CA"/>
        </w:rPr>
      </w:pPr>
      <w:r w:rsidRPr="00DD69B8">
        <w:rPr>
          <w:rFonts w:eastAsia="MS Minchofalt"/>
          <w:lang w:val="en-CA"/>
        </w:rPr>
        <w:t>śataṁ vyatīyuḥ śaradaḥ kāma-lālasayor manāk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śaradaḥ saṁvatsarāḥ | manāg īṣad iva vyatīyuḥ ||46||</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manāk īṣad iva vyatīyuḥ ||46||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3.23.47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tasyā</w:t>
      </w:r>
      <w:r>
        <w:rPr>
          <w:rFonts w:eastAsia="MS Minchofalt"/>
          <w:lang w:val="en-CA"/>
        </w:rPr>
        <w:t>m ā</w:t>
      </w:r>
      <w:r w:rsidRPr="00DD69B8">
        <w:rPr>
          <w:rFonts w:eastAsia="MS Minchofalt"/>
          <w:lang w:val="en-CA"/>
        </w:rPr>
        <w:t>dhatta retas tāṁ bhāvayann ātmanātma-vit |</w:t>
      </w:r>
    </w:p>
    <w:p w:rsidR="0017558A" w:rsidRPr="00DD69B8" w:rsidRDefault="0017558A" w:rsidP="0017558A">
      <w:pPr>
        <w:pStyle w:val="Versequote"/>
        <w:rPr>
          <w:rFonts w:eastAsia="MS Minchofalt"/>
          <w:lang w:val="en-CA"/>
        </w:rPr>
      </w:pPr>
      <w:r w:rsidRPr="00DD69B8">
        <w:rPr>
          <w:rFonts w:eastAsia="MS Minchofalt"/>
          <w:lang w:val="en-CA"/>
        </w:rPr>
        <w:t>nodhā vidhāya rūpaṁ svaṁ sarva-saṅkalpa-vid vibhuḥ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ātmanā sva-dehārdha-rūpeṇāti-prītyā bhāvayan | tathā sati sad-apatyaṁ bhaved iti</w:t>
      </w:r>
      <w:r w:rsidRPr="00DD69B8">
        <w:rPr>
          <w:rFonts w:ascii="Times New Roman" w:hAnsi="Times New Roman" w:cs="Times New Roman"/>
          <w:cs/>
        </w:rPr>
        <w:t> </w:t>
      </w:r>
      <w:r w:rsidRPr="00DD69B8">
        <w:rPr>
          <w:cs/>
        </w:rPr>
        <w:t>| nodhā navadhā | sarva-saṅkalpa-vid iti tasyā bahv-apatya-saṅkalpaṁ jānann ity arthaḥ | vibhus tathā kartuṁ samarthaś ca | ātma-vid iti ca tasyā</w:t>
      </w:r>
      <w:r>
        <w:rPr>
          <w:cs/>
        </w:rPr>
        <w:t>m a</w:t>
      </w:r>
      <w:r w:rsidRPr="00DD69B8">
        <w:rPr>
          <w:cs/>
        </w:rPr>
        <w:t xml:space="preserve">nāsaktatvāt striyo jātā iti bhāvaḥ | </w:t>
      </w:r>
      <w:r w:rsidRPr="00DD69B8">
        <w:rPr>
          <w:color w:val="0000FF"/>
          <w:cs/>
        </w:rPr>
        <w:t>pumān puṁso’dhike śukre strī bhavaty adhike striyāḥ</w:t>
      </w:r>
      <w:r w:rsidRPr="00DD69B8">
        <w:rPr>
          <w:cs/>
        </w:rPr>
        <w:t xml:space="preserve"> iti smṛteḥ ||47||</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tasyā</w:t>
      </w:r>
      <w:r>
        <w:rPr>
          <w:cs/>
        </w:rPr>
        <w:t>m i</w:t>
      </w:r>
      <w:r w:rsidRPr="00DD69B8">
        <w:rPr>
          <w:cs/>
        </w:rPr>
        <w:t xml:space="preserve">ti | sarveṣāṁ brahmaṇo marīcy-ādi-prajāpatīnāṁ ca sṛṣṭi-kāmanayā yaḥ saṅkalpas tad-vit tathā ātmānaṁ bhagavantaṁ ca nijopadeśakaṁ vettīti tathā yā ta ātmabhṛtaṁ vīryaṁ navadhā prasaviṣyati </w:t>
      </w:r>
    </w:p>
    <w:p w:rsidR="0017558A" w:rsidRPr="00DD69B8" w:rsidRDefault="0017558A" w:rsidP="0017558A">
      <w:pPr>
        <w:rPr>
          <w:cs/>
        </w:rPr>
      </w:pPr>
    </w:p>
    <w:p w:rsidR="0017558A" w:rsidRPr="00DD69B8" w:rsidRDefault="0017558A" w:rsidP="0017558A">
      <w:pPr>
        <w:pStyle w:val="Cita"/>
      </w:pPr>
      <w:r w:rsidRPr="00DD69B8">
        <w:t xml:space="preserve">vīrye tvadīye ṛṣaya ādhāsyanty añjasātmanaḥ | </w:t>
      </w:r>
    </w:p>
    <w:p w:rsidR="0017558A" w:rsidRPr="00DD69B8" w:rsidRDefault="0017558A" w:rsidP="0017558A">
      <w:pPr>
        <w:pStyle w:val="Cita"/>
      </w:pPr>
      <w:r w:rsidRPr="00DD69B8">
        <w:t xml:space="preserve">sahāhaṁ svāṁśa-kalayā tvad-vīryeṇa mahā-mune! </w:t>
      </w:r>
    </w:p>
    <w:p w:rsidR="0017558A" w:rsidRPr="00DD69B8" w:rsidRDefault="0017558A" w:rsidP="0017558A">
      <w:pPr>
        <w:pStyle w:val="Cita"/>
      </w:pPr>
      <w:r w:rsidRPr="00DD69B8">
        <w:t>tava kṣetre devahūtyāṁ praṇeṣye tattva-saṁhitā</w:t>
      </w:r>
      <w:r>
        <w:t>m |</w:t>
      </w:r>
      <w:r w:rsidRPr="00DD69B8">
        <w:t xml:space="preserve">| iti hi tad-upadeśaḥ | </w:t>
      </w:r>
    </w:p>
    <w:p w:rsidR="0017558A" w:rsidRPr="00DD69B8" w:rsidRDefault="0017558A" w:rsidP="0017558A">
      <w:pPr>
        <w:rPr>
          <w:cs/>
        </w:rPr>
      </w:pPr>
    </w:p>
    <w:p w:rsidR="0017558A" w:rsidRPr="00DD69B8" w:rsidRDefault="0017558A" w:rsidP="0017558A">
      <w:pPr>
        <w:rPr>
          <w:rFonts w:eastAsia="MS Minchofalt"/>
          <w:b/>
          <w:bCs/>
          <w:cs/>
        </w:rPr>
      </w:pPr>
      <w:r w:rsidRPr="00DD69B8">
        <w:rPr>
          <w:cs/>
        </w:rPr>
        <w:t>yadyapītthaṁ tathāpi tad-asamāptau pravṛjiṣyanta</w:t>
      </w:r>
      <w:r>
        <w:rPr>
          <w:cs/>
        </w:rPr>
        <w:t>m i</w:t>
      </w:r>
      <w:r w:rsidRPr="00DD69B8">
        <w:rPr>
          <w:cs/>
        </w:rPr>
        <w:t>ti tato’py agrima-tat-prārthanāntara</w:t>
      </w:r>
      <w:r>
        <w:rPr>
          <w:cs/>
        </w:rPr>
        <w:t>m ā</w:t>
      </w:r>
      <w:r w:rsidRPr="00DD69B8">
        <w:rPr>
          <w:cs/>
        </w:rPr>
        <w:t>śaṅkyeti gamyate | śrī-devahūtyā tu yāvat tejo bibhṛyād ātmano me ity atrārtha-viśeṣo nāvagata iti ||47||</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viśvanāthaḥ :</w:t>
      </w:r>
      <w:r w:rsidRPr="00DD69B8">
        <w:rPr>
          <w:rFonts w:eastAsia="MS Minchofalt"/>
          <w:cs/>
        </w:rPr>
        <w:t xml:space="preserve"> tāṁ striyaṁ bhāvayann iti ādhāna-kāle strī-dhyānena stry-apatyaṁ syād iti tasyāḥ stry-apatya-kāmanāṁ jānann ity arthaḥ | ātmanā buddhyā ātma-vid virakta iti tasya kāmālpatvāt śukrālpatvam, ato’pi stry-apatyaṁ bhavet | yad uktaṁ—</w:t>
      </w:r>
      <w:r w:rsidRPr="00DD69B8">
        <w:rPr>
          <w:color w:val="0000FF"/>
          <w:cs/>
        </w:rPr>
        <w:t>pumān puṁso’dhike śukre strī bhavaty adhike striyāḥ</w:t>
      </w:r>
      <w:r w:rsidRPr="00DD69B8">
        <w:rPr>
          <w:cs/>
        </w:rPr>
        <w:t xml:space="preserve"> iti nodhā navadhā sarva-saṅkalpa-vid iti tasyā bahv-apatya-saṅkalpaṁ jānann ity arthaḥ, vibhuḥ sarvatra samarthaḥ ||47||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3.23.48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ataḥ sā suṣuve sadyo devahūtiḥ striyaḥ prajāḥ |</w:t>
      </w:r>
    </w:p>
    <w:p w:rsidR="0017558A" w:rsidRPr="00DD69B8" w:rsidRDefault="0017558A" w:rsidP="0017558A">
      <w:pPr>
        <w:pStyle w:val="Versequote"/>
        <w:rPr>
          <w:rFonts w:eastAsia="MS Minchofalt"/>
          <w:lang w:val="en-CA"/>
        </w:rPr>
      </w:pPr>
      <w:r w:rsidRPr="00DD69B8">
        <w:rPr>
          <w:rFonts w:eastAsia="MS Minchofalt"/>
          <w:lang w:val="en-CA"/>
        </w:rPr>
        <w:t>sarvās tāś cāru-sarvāṅgyo lohitotpala-gandhayaḥ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ato’nantara</w:t>
      </w:r>
      <w:r>
        <w:rPr>
          <w:cs/>
        </w:rPr>
        <w:t>m e</w:t>
      </w:r>
      <w:r w:rsidRPr="00DD69B8">
        <w:rPr>
          <w:cs/>
        </w:rPr>
        <w:t>va | sadya ekasminn evāhani | cārūṇi sarvāṇy aṅgāni yāsā</w:t>
      </w:r>
      <w:r>
        <w:rPr>
          <w:cs/>
        </w:rPr>
        <w:t>m |</w:t>
      </w:r>
      <w:r w:rsidRPr="00DD69B8">
        <w:rPr>
          <w:cs/>
        </w:rPr>
        <w:t>|48||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pati</w:t>
      </w:r>
      <w:r>
        <w:rPr>
          <w:cs/>
        </w:rPr>
        <w:t>m i</w:t>
      </w:r>
      <w:r w:rsidRPr="00DD69B8">
        <w:rPr>
          <w:cs/>
        </w:rPr>
        <w:t>ti yugmaka</w:t>
      </w:r>
      <w:r>
        <w:rPr>
          <w:cs/>
        </w:rPr>
        <w:t>m |</w:t>
      </w:r>
      <w:r w:rsidRPr="00DD69B8">
        <w:rPr>
          <w:cs/>
        </w:rPr>
        <w:t>|48||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sadā ekasminn evāhani ||48||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3.23.49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patiṁ sā pravrajiṣyantaṁ tadālakṣyośatī bahiḥ |</w:t>
      </w:r>
    </w:p>
    <w:p w:rsidR="0017558A" w:rsidRPr="00DD69B8" w:rsidRDefault="0017558A" w:rsidP="0017558A">
      <w:pPr>
        <w:pStyle w:val="Versequote"/>
        <w:rPr>
          <w:rFonts w:eastAsia="MS Minchofalt"/>
          <w:lang w:val="en-CA"/>
        </w:rPr>
      </w:pPr>
      <w:r w:rsidRPr="00DD69B8">
        <w:rPr>
          <w:rFonts w:eastAsia="MS Minchofalt"/>
          <w:lang w:val="en-CA"/>
        </w:rPr>
        <w:t>smayamānā viklavena hṛdayena vidūyatā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pravṛjiṣyanta</w:t>
      </w:r>
      <w:r>
        <w:rPr>
          <w:cs/>
        </w:rPr>
        <w:t>m ā</w:t>
      </w:r>
      <w:r w:rsidRPr="00DD69B8">
        <w:rPr>
          <w:cs/>
        </w:rPr>
        <w:t>lakṣya vitarkya smayamānā bahiḥ, antas tu viklavena vyākulena vidūyatā santapyamānena hṛdā uvācety uttareṇānvayaḥ ||49||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smayamāneti pati-darśana-svābhāvāt, vastutas tu viklavena vyākulena vidūyamānena cittābhir ity arthaḥ ||49||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likhanty adho-mukhī bhūmiṁ padā nakha-maṇi-śriyā |</w:t>
      </w:r>
    </w:p>
    <w:p w:rsidR="0017558A" w:rsidRPr="00DD69B8" w:rsidRDefault="0017558A" w:rsidP="0017558A">
      <w:pPr>
        <w:pStyle w:val="Versequote"/>
        <w:rPr>
          <w:rFonts w:eastAsia="MS Minchofalt"/>
          <w:lang w:val="en-CA"/>
        </w:rPr>
      </w:pPr>
      <w:r w:rsidRPr="00DD69B8">
        <w:rPr>
          <w:rFonts w:eastAsia="MS Minchofalt"/>
          <w:lang w:val="en-CA"/>
        </w:rPr>
        <w:t>uvāca lalitāṁ vācaṁ nirudhyāśru-kalāṁ śanaiḥ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nakhā eva maṇayas taiḥ śrīḥ śobhā yasya tena padā bhuvaṁ likhantīti duranta-cintā-lakṣaṇā</w:t>
      </w:r>
      <w:r>
        <w:rPr>
          <w:cs/>
        </w:rPr>
        <w:t>m |</w:t>
      </w:r>
      <w:r w:rsidRPr="00DD69B8">
        <w:rPr>
          <w:cs/>
        </w:rPr>
        <w:t>|50||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3.23.51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devahūtir uvāca—</w:t>
      </w:r>
    </w:p>
    <w:p w:rsidR="0017558A" w:rsidRPr="00DD69B8" w:rsidRDefault="0017558A" w:rsidP="0017558A">
      <w:pPr>
        <w:pStyle w:val="Versequote"/>
        <w:rPr>
          <w:rFonts w:eastAsia="MS Minchofalt"/>
          <w:lang w:val="en-CA"/>
        </w:rPr>
      </w:pPr>
      <w:r w:rsidRPr="00DD69B8">
        <w:rPr>
          <w:rFonts w:eastAsia="MS Minchofalt"/>
          <w:lang w:val="en-CA"/>
        </w:rPr>
        <w:t>sarvaṁ tad bhagavān mahya</w:t>
      </w:r>
      <w:r>
        <w:rPr>
          <w:rFonts w:eastAsia="MS Minchofalt"/>
          <w:lang w:val="en-CA"/>
        </w:rPr>
        <w:t>m u</w:t>
      </w:r>
      <w:r w:rsidRPr="00DD69B8">
        <w:rPr>
          <w:rFonts w:eastAsia="MS Minchofalt"/>
          <w:lang w:val="en-CA"/>
        </w:rPr>
        <w:t>povāha pratiśruta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athāpi me prapannāyā abhayaṁ dātu</w:t>
      </w:r>
      <w:r>
        <w:rPr>
          <w:rFonts w:eastAsia="MS Minchofalt"/>
          <w:lang w:val="en-CA"/>
        </w:rPr>
        <w:t>m a</w:t>
      </w:r>
      <w:r w:rsidRPr="00DD69B8">
        <w:rPr>
          <w:rFonts w:eastAsia="MS Minchofalt"/>
          <w:lang w:val="en-CA"/>
        </w:rPr>
        <w:t>rhasi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upovāha saṁpāditavān | abhaya</w:t>
      </w:r>
      <w:r>
        <w:rPr>
          <w:cs/>
        </w:rPr>
        <w:t>m i</w:t>
      </w:r>
      <w:r w:rsidRPr="00DD69B8">
        <w:rPr>
          <w:cs/>
        </w:rPr>
        <w:t>ti bhāvino dainyāt saṁsārāc ca yad bhayaṁ tan nivartayety arthaḥ ||51||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atha śrī-devahūtir uvāceti kvacit abhayaṁ punaḥ prārthanā-kṣamā-rūpa</w:t>
      </w:r>
      <w:r>
        <w:rPr>
          <w:cs/>
        </w:rPr>
        <w:t>m |</w:t>
      </w:r>
      <w:r w:rsidRPr="00DD69B8">
        <w:rPr>
          <w:cs/>
        </w:rPr>
        <w:t>|51||</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upovāha sampāditavān ||51||</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brahman duhitṛbhis tubhyaṁ vimṛgyāḥ patayaḥ samāḥ |</w:t>
      </w:r>
    </w:p>
    <w:p w:rsidR="0017558A" w:rsidRPr="00DD69B8" w:rsidRDefault="0017558A" w:rsidP="0017558A">
      <w:pPr>
        <w:pStyle w:val="Versequote"/>
        <w:rPr>
          <w:rFonts w:eastAsia="MS Minchofalt"/>
          <w:lang w:val="en-CA"/>
        </w:rPr>
      </w:pPr>
      <w:r w:rsidRPr="00DD69B8">
        <w:rPr>
          <w:rFonts w:eastAsia="MS Minchofalt"/>
          <w:lang w:val="en-CA"/>
        </w:rPr>
        <w:t>kaścit syān me viśokāya tvayi pravrajite vana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tatra dainyaṁ nivedayati | tubhyaṁ tava duhitṛbhiḥ svaya</w:t>
      </w:r>
      <w:r>
        <w:rPr>
          <w:cs/>
        </w:rPr>
        <w:t>m e</w:t>
      </w:r>
      <w:r w:rsidRPr="00DD69B8">
        <w:rPr>
          <w:cs/>
        </w:rPr>
        <w:t>vātmanaḥ samā yogyāḥ patayo vimṛgyā iti dainyaṁ prāpta</w:t>
      </w:r>
      <w:r>
        <w:rPr>
          <w:cs/>
        </w:rPr>
        <w:t>m |</w:t>
      </w:r>
      <w:r w:rsidRPr="00DD69B8">
        <w:rPr>
          <w:cs/>
        </w:rPr>
        <w:t xml:space="preserve"> saṁsāra-bhaya</w:t>
      </w:r>
      <w:r>
        <w:rPr>
          <w:cs/>
        </w:rPr>
        <w:t>m u</w:t>
      </w:r>
      <w:r w:rsidRPr="00DD69B8">
        <w:rPr>
          <w:cs/>
        </w:rPr>
        <w:t>rarī-kṛtyāha—kaścid iti | viśokāya jñānopadeśāya | strībhir ṛṇān apākaraṇāt kañcit kālaṁ tvad-avasthānena brahma-vit putraḥ kaścit kiṁ syād ity arthaḥ ||52||</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prārthanā</w:t>
      </w:r>
      <w:r>
        <w:rPr>
          <w:cs/>
        </w:rPr>
        <w:t>m e</w:t>
      </w:r>
      <w:r w:rsidRPr="00DD69B8">
        <w:rPr>
          <w:cs/>
        </w:rPr>
        <w:t>vāha—brahmann iti | tubhyaṁ tvayā duhitṛbhiḥ samās tāsāṁ yogyāḥ ||52||</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tubhyaṁ tava svaya</w:t>
      </w:r>
      <w:r>
        <w:rPr>
          <w:rFonts w:eastAsia="MS Minchofalt"/>
          <w:cs/>
        </w:rPr>
        <w:t>m e</w:t>
      </w:r>
      <w:r w:rsidRPr="00DD69B8">
        <w:rPr>
          <w:rFonts w:eastAsia="MS Minchofalt"/>
          <w:cs/>
        </w:rPr>
        <w:t>va vimṛgyā ity āsāṁ vivāha-cintāpi me nāstīti bhāvaḥ | viśokāya śoka-dūrīkaraṇāya tena ka</w:t>
      </w:r>
      <w:r>
        <w:rPr>
          <w:rFonts w:eastAsia="MS Minchofalt"/>
          <w:cs/>
        </w:rPr>
        <w:t>m a</w:t>
      </w:r>
      <w:r w:rsidRPr="00DD69B8">
        <w:rPr>
          <w:rFonts w:eastAsia="MS Minchofalt"/>
          <w:cs/>
        </w:rPr>
        <w:t>pi yogyaṁ putra</w:t>
      </w:r>
      <w:r>
        <w:rPr>
          <w:rFonts w:eastAsia="MS Minchofalt"/>
          <w:cs/>
        </w:rPr>
        <w:t>m a</w:t>
      </w:r>
      <w:r w:rsidRPr="00DD69B8">
        <w:rPr>
          <w:rFonts w:eastAsia="MS Minchofalt"/>
          <w:cs/>
        </w:rPr>
        <w:t>pi tvatto’haṁ prāpnuyā</w:t>
      </w:r>
      <w:r>
        <w:rPr>
          <w:rFonts w:eastAsia="MS Minchofalt"/>
          <w:cs/>
        </w:rPr>
        <w:t>m i</w:t>
      </w:r>
      <w:r w:rsidRPr="00DD69B8">
        <w:rPr>
          <w:rFonts w:eastAsia="MS Minchofalt"/>
          <w:cs/>
        </w:rPr>
        <w:t>ti kṛpayā katicid dināni tiṣṭheti bhāvaḥ ||52||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etāvatālaṁ kālena vyatikrāntena me prabho |</w:t>
      </w:r>
    </w:p>
    <w:p w:rsidR="0017558A" w:rsidRPr="00DD69B8" w:rsidRDefault="0017558A" w:rsidP="0017558A">
      <w:pPr>
        <w:pStyle w:val="Versequote"/>
        <w:rPr>
          <w:rFonts w:eastAsia="MS Minchofalt"/>
          <w:lang w:val="en-CA"/>
        </w:rPr>
      </w:pPr>
      <w:r w:rsidRPr="00DD69B8">
        <w:rPr>
          <w:rFonts w:eastAsia="MS Minchofalt"/>
          <w:lang w:val="en-CA"/>
        </w:rPr>
        <w:t>indriyārtha-prasaṅgena parityakta-parātmanaḥ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viṣayān bhuṅkṣva kiṁ brahma-vidyayeti cet tatrāha—etāvatālaṁ pūryatā</w:t>
      </w:r>
      <w:r>
        <w:rPr>
          <w:cs/>
        </w:rPr>
        <w:t>m |</w:t>
      </w:r>
      <w:r w:rsidRPr="00DD69B8">
        <w:rPr>
          <w:cs/>
        </w:rPr>
        <w:t xml:space="preserve"> parityaktaḥ para ātmā yayā tasyā mama ||53||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nanu ki</w:t>
      </w:r>
      <w:r>
        <w:rPr>
          <w:rFonts w:eastAsia="MS Minchofalt"/>
          <w:cs/>
        </w:rPr>
        <w:t>m e</w:t>
      </w:r>
      <w:r w:rsidRPr="00DD69B8">
        <w:rPr>
          <w:rFonts w:eastAsia="MS Minchofalt"/>
          <w:cs/>
        </w:rPr>
        <w:t>tad ukti-bhaṅgyā punar api matto viṣaya-sukhaṁ vāñchasīti tatra salajja</w:t>
      </w:r>
      <w:r>
        <w:rPr>
          <w:rFonts w:eastAsia="MS Minchofalt"/>
          <w:cs/>
        </w:rPr>
        <w:t>m ā</w:t>
      </w:r>
      <w:r w:rsidRPr="00DD69B8">
        <w:rPr>
          <w:rFonts w:eastAsia="MS Minchofalt"/>
          <w:cs/>
        </w:rPr>
        <w:t>ha—etāvatā kālena, sa indriyārtha-prasaṅgas tenālaṁ yataḥ parityaktaḥ para ātmā parameśvaro yayā tasyā iti tenaitāvān kālo me vyartha eva gata iti bhāvaḥ ||53||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indriyārtheṣu sajjantyā prasaṅgas tvayi me kṛtaḥ |</w:t>
      </w:r>
    </w:p>
    <w:p w:rsidR="0017558A" w:rsidRPr="00DD69B8" w:rsidRDefault="0017558A" w:rsidP="0017558A">
      <w:pPr>
        <w:pStyle w:val="Versequote"/>
        <w:rPr>
          <w:rFonts w:eastAsia="MS Minchofalt"/>
          <w:lang w:val="en-CA"/>
        </w:rPr>
      </w:pPr>
      <w:r w:rsidRPr="00DD69B8">
        <w:rPr>
          <w:rFonts w:eastAsia="MS Minchofalt"/>
          <w:lang w:val="en-CA"/>
        </w:rPr>
        <w:t>ajānantyā paraṁ bhāvaṁ tathāpy astv abhayāya me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sva-kṛta</w:t>
      </w:r>
      <w:r>
        <w:rPr>
          <w:cs/>
        </w:rPr>
        <w:t>m a</w:t>
      </w:r>
      <w:r w:rsidRPr="00DD69B8">
        <w:rPr>
          <w:cs/>
        </w:rPr>
        <w:t>nuśocanty āha—indriyārtheṣv iti caturbhiḥ | me mayā | paraṁ bhāvaṁ tvaṁ brahma-vid iti ||54||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mahā-bhāgavatasya tava kṣaṇikenāpi saṅgena lokā nisaranti | mamatvetāvad-vārṣikeṇāpi yan nistāro nābhūt tatraitad eva hetu-dvaya</w:t>
      </w:r>
      <w:r>
        <w:rPr>
          <w:rFonts w:eastAsia="MS Minchofalt"/>
          <w:cs/>
        </w:rPr>
        <w:t>m i</w:t>
      </w:r>
      <w:r w:rsidRPr="00DD69B8">
        <w:rPr>
          <w:rFonts w:eastAsia="MS Minchofalt"/>
          <w:cs/>
        </w:rPr>
        <w:t>ty āha—indriyārtheṣv iti | paraṁ bhāvaṁ tavaivaṁ mahā-.viśeṣaṁ mahā-bhāgavatatvaṁ ca yat kṣaṇa-mātreṇaiva sarvaṁ mamatāspadaṁ tyaktuṁ pravṛtto’sīti bhāvaḥ | tathāpīti tad api mayy aparādhinyāṁ kṛpāṁ kurv iti bhāvaḥ ||54||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saṅgo yaḥ saṁsṛter hetur asatsu vihito’dhiyā |</w:t>
      </w:r>
    </w:p>
    <w:p w:rsidR="0017558A" w:rsidRPr="00DD69B8" w:rsidRDefault="0017558A" w:rsidP="0017558A">
      <w:pPr>
        <w:pStyle w:val="Versequote"/>
        <w:rPr>
          <w:rFonts w:eastAsia="MS Minchofalt"/>
          <w:lang w:val="en-CA"/>
        </w:rPr>
      </w:pPr>
      <w:r w:rsidRPr="00DD69B8">
        <w:rPr>
          <w:rFonts w:eastAsia="MS Minchofalt"/>
          <w:lang w:val="en-CA"/>
        </w:rPr>
        <w:t>sa eva sādhuṣu kṛto niḥsaṅgatvāya kalpate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prasaṅgaḥ katha</w:t>
      </w:r>
      <w:r>
        <w:rPr>
          <w:cs/>
        </w:rPr>
        <w:t>m a</w:t>
      </w:r>
      <w:r w:rsidRPr="00DD69B8">
        <w:rPr>
          <w:cs/>
        </w:rPr>
        <w:t>bhayāyāstu tatrāha—saṅga iti | adhiyājñānena ||55||</w:t>
      </w:r>
    </w:p>
    <w:p w:rsidR="0017558A" w:rsidRPr="00DD69B8" w:rsidRDefault="0017558A" w:rsidP="0017558A">
      <w:pPr>
        <w:rPr>
          <w:cs/>
        </w:rPr>
      </w:pPr>
    </w:p>
    <w:p w:rsidR="0017558A" w:rsidRPr="00DD69B8" w:rsidRDefault="0017558A" w:rsidP="0017558A">
      <w:pPr>
        <w:rPr>
          <w:noProof w:val="0"/>
          <w:cs/>
        </w:rPr>
      </w:pPr>
      <w:r w:rsidRPr="00DD69B8">
        <w:rPr>
          <w:rFonts w:eastAsia="MS Minchofalt"/>
          <w:b/>
          <w:bCs/>
          <w:cs/>
        </w:rPr>
        <w:t xml:space="preserve">sanātanaḥ </w:t>
      </w:r>
      <w:r w:rsidRPr="00DD69B8">
        <w:rPr>
          <w:rFonts w:eastAsia="MS Minchofalt"/>
          <w:cs/>
        </w:rPr>
        <w:t xml:space="preserve">(ha.bha.vi. 10.261) : </w:t>
      </w:r>
      <w:r w:rsidRPr="00DD69B8">
        <w:rPr>
          <w:noProof w:val="0"/>
          <w:cs/>
        </w:rPr>
        <w:t>adhiyā viveka-hīnena janena asatsu vihito yaḥ samṣārasya hetuḥ saṅga-viṣaya-bhogādi-rūpaḥ | apy-arthe eva-śabdaḥ | so’pi sādhuṣu kṛtaś cet tarhi niḥsaṅgatāya saṁsāra-nāśāya kalpate, samartho bhavati ||55||</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saṅga iti | sa eva so’pi aṅgāna-pūrvako’pīty arthaḥ ||55||</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kiṁ ca, vastu-śaktir buddhiṁ nāpekṣata ity ato bhavad-vidha-sādhu-saṅgo viphalo bhavituṁ sarvathaiva nārhatīty āha—saṅga iti | adhiyā ajñānenāpīty ubhayatrāpy anveti ||55||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neha yat karma dharmāya na virāgāya kalpate |</w:t>
      </w:r>
    </w:p>
    <w:p w:rsidR="0017558A" w:rsidRPr="00DD69B8" w:rsidRDefault="0017558A" w:rsidP="0017558A">
      <w:pPr>
        <w:pStyle w:val="Versequote"/>
        <w:rPr>
          <w:rFonts w:eastAsia="MS Minchofalt"/>
          <w:lang w:val="en-CA"/>
        </w:rPr>
      </w:pPr>
      <w:r w:rsidRPr="00DD69B8">
        <w:rPr>
          <w:rFonts w:eastAsia="MS Minchofalt"/>
          <w:lang w:val="en-CA"/>
        </w:rPr>
        <w:t>na tīrtha-pada-sevāyai jīvann api mṛto hi saḥ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svabhāvataḥ pravṛttaṁ yasya karma dharmārthaṁ na kalpate dharmābhimukhaṁ na bhavet, tatrāpi niṣkāma-dharma-dvārā virāgāya na kalpate | tad-dvārā ca tīrtha-padasya hareḥ sevārthaṁ na paryavasyed ity arthaḥ ||56||</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tīrtha-padāḥ sādhavaḥ | tīrthī-kurvanti tīrthānīty ādy ukteḥ ||56||</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nanu ki</w:t>
      </w:r>
      <w:r>
        <w:rPr>
          <w:rFonts w:eastAsia="MS Minchofalt"/>
          <w:cs/>
        </w:rPr>
        <w:t>m e</w:t>
      </w:r>
      <w:r w:rsidRPr="00DD69B8">
        <w:rPr>
          <w:rFonts w:eastAsia="MS Minchofalt"/>
          <w:cs/>
        </w:rPr>
        <w:t>vaṁ nirvidyase tavaitāvatī sampattir ato viṣayān bhuṅkṣveti tatrāha—neheti | yasya karma deendriyādi-vyāpāro dharmādy-arthaṁ na bhavet ||56||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3.23.57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sāhaṁ bhagavato nūnaṁ vañcitā māyayā dṛḍha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yat tvāṁ vimuktidaṁ prāpya na mumukṣeya bandhanāt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na mumukṣeya mokta</w:t>
      </w:r>
      <w:r>
        <w:rPr>
          <w:cs/>
        </w:rPr>
        <w:t>m i</w:t>
      </w:r>
      <w:r w:rsidRPr="00DD69B8">
        <w:rPr>
          <w:cs/>
        </w:rPr>
        <w:t>cchāṁ na kṛtavaty asmi |</w:t>
      </w:r>
      <w:r w:rsidRPr="00DD69B8">
        <w:rPr>
          <w:rFonts w:eastAsia="MS Minchofalt"/>
          <w:cs/>
        </w:rPr>
        <w:t>|57||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sā yathā-kathañcit kṛta-bhagavat-saṅgāpy ahaṁ tan-mahimā-jñānāṁśena vañcitā ato bhagavan-māyaivātra kāraṇa</w:t>
      </w:r>
      <w:r>
        <w:rPr>
          <w:cs/>
        </w:rPr>
        <w:t>m i</w:t>
      </w:r>
      <w:r w:rsidRPr="00DD69B8">
        <w:rPr>
          <w:cs/>
        </w:rPr>
        <w:t>ty arthaḥ ||57||</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tatrodāharaṇa</w:t>
      </w:r>
      <w:r>
        <w:rPr>
          <w:rFonts w:eastAsia="MS Minchofalt"/>
          <w:cs/>
        </w:rPr>
        <w:t>m a</w:t>
      </w:r>
      <w:r w:rsidRPr="00DD69B8">
        <w:rPr>
          <w:rFonts w:eastAsia="MS Minchofalt"/>
          <w:cs/>
        </w:rPr>
        <w:t>ha</w:t>
      </w:r>
      <w:r>
        <w:rPr>
          <w:rFonts w:eastAsia="MS Minchofalt"/>
          <w:cs/>
        </w:rPr>
        <w:t>m e</w:t>
      </w:r>
      <w:r w:rsidRPr="00DD69B8">
        <w:rPr>
          <w:rFonts w:eastAsia="MS Minchofalt"/>
          <w:cs/>
        </w:rPr>
        <w:t>vety āha—sāhaṁ jīvan mṛtā, na mumukṣeya moktu</w:t>
      </w:r>
      <w:r>
        <w:rPr>
          <w:rFonts w:eastAsia="MS Minchofalt"/>
          <w:cs/>
        </w:rPr>
        <w:t>m i</w:t>
      </w:r>
      <w:r w:rsidRPr="00DD69B8">
        <w:rPr>
          <w:rFonts w:eastAsia="MS Minchofalt"/>
          <w:cs/>
        </w:rPr>
        <w:t>cchā-mātra</w:t>
      </w:r>
      <w:r>
        <w:rPr>
          <w:rFonts w:eastAsia="MS Minchofalt"/>
          <w:cs/>
        </w:rPr>
        <w:t>m a</w:t>
      </w:r>
      <w:r w:rsidRPr="00DD69B8">
        <w:rPr>
          <w:rFonts w:eastAsia="MS Minchofalt"/>
          <w:cs/>
        </w:rPr>
        <w:t>pi na kṛtavaty asmīti sāśru sa-gadgada-vākya</w:t>
      </w:r>
      <w:r>
        <w:rPr>
          <w:rFonts w:eastAsia="MS Minchofalt"/>
          <w:cs/>
        </w:rPr>
        <w:t>m |</w:t>
      </w:r>
      <w:r w:rsidRPr="00DD69B8">
        <w:rPr>
          <w:rFonts w:eastAsia="MS Minchofalt"/>
          <w:cs/>
        </w:rPr>
        <w:t>|57||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iti sārārtha-darśinyāṁ harṣiṇyāṁ bhakta-cetasā</w:t>
      </w:r>
      <w:r>
        <w:rPr>
          <w:rFonts w:cs="Balaram"/>
          <w:b w:val="0"/>
          <w:color w:val="000000"/>
          <w:sz w:val="24"/>
          <w:lang w:val="en-CA"/>
        </w:rPr>
        <w:t>m |</w:t>
      </w: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trayoviṁśas tṛtīyasya saṅgataḥ saṅgataḥ satā</w:t>
      </w:r>
      <w:r>
        <w:rPr>
          <w:rFonts w:cs="Balaram"/>
          <w:b w:val="0"/>
          <w:color w:val="000000"/>
          <w:sz w:val="24"/>
          <w:lang w:val="en-CA"/>
        </w:rPr>
        <w:t>m |</w:t>
      </w:r>
      <w:r w:rsidRPr="00DD69B8">
        <w:rPr>
          <w:rFonts w:cs="Balaram"/>
          <w:b w:val="0"/>
          <w:color w:val="000000"/>
          <w:sz w:val="24"/>
          <w:lang w:val="en-CA"/>
        </w:rPr>
        <w:t>|*||</w:t>
      </w:r>
    </w:p>
    <w:p w:rsidR="0017558A" w:rsidRPr="00DD69B8" w:rsidRDefault="0017558A" w:rsidP="0017558A">
      <w:pPr>
        <w:pStyle w:val="Versequote"/>
        <w:rPr>
          <w:rFonts w:cs="Balaram"/>
          <w:b w:val="0"/>
          <w:color w:val="000000"/>
          <w:sz w:val="24"/>
          <w:lang w:val="en-CA"/>
        </w:rPr>
      </w:pP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 xml:space="preserve"> —o)0(o—</w:t>
      </w:r>
    </w:p>
    <w:p w:rsidR="0017558A" w:rsidRPr="00DD69B8" w:rsidRDefault="0017558A" w:rsidP="0017558A">
      <w:pPr>
        <w:pStyle w:val="Versequote"/>
        <w:rPr>
          <w:rFonts w:cs="Balaram"/>
          <w:b w:val="0"/>
          <w:color w:val="000000"/>
          <w:sz w:val="24"/>
          <w:lang w:val="en-CA"/>
        </w:rPr>
      </w:pP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 xml:space="preserve">iti śrīmad-bhāgavate mahā-purāṇe brahma-sūtra-bhāṣye </w:t>
      </w: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 xml:space="preserve">pāramahaṁsyaṁ saṁhitāyāṁ vaiyāsikyāṁ tṛtīya-skandhe </w:t>
      </w: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 xml:space="preserve">vidura-maitreya-saṁvāde devahūty-anutāpo nāma </w:t>
      </w: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trayoviṁśo’dhyāyaḥ |</w:t>
      </w:r>
    </w:p>
    <w:p w:rsidR="0017558A" w:rsidRPr="00DD69B8" w:rsidRDefault="0017558A" w:rsidP="0017558A">
      <w:pPr>
        <w:pStyle w:val="Versequote"/>
        <w:rPr>
          <w:rFonts w:cs="Balaram"/>
          <w:b w:val="0"/>
          <w:color w:val="000000"/>
          <w:sz w:val="24"/>
          <w:lang w:val="en-CA"/>
        </w:rPr>
      </w:pPr>
      <w:r w:rsidRPr="00DD69B8">
        <w:rPr>
          <w:rFonts w:cs="Balaram"/>
          <w:b w:val="0"/>
          <w:color w:val="000000"/>
          <w:sz w:val="24"/>
          <w:lang w:val="en-CA"/>
        </w:rPr>
        <w:t>|| 3.23 ||</w:t>
      </w:r>
    </w:p>
    <w:p w:rsidR="0017558A" w:rsidRPr="00DD69B8" w:rsidRDefault="0017558A" w:rsidP="0017558A">
      <w:pPr>
        <w:jc w:val="center"/>
        <w:rPr>
          <w:cs/>
        </w:rPr>
      </w:pPr>
    </w:p>
    <w:p w:rsidR="0017558A" w:rsidRPr="00DD69B8" w:rsidRDefault="0017558A" w:rsidP="0017558A">
      <w:pPr>
        <w:jc w:val="center"/>
        <w:rPr>
          <w:cs/>
        </w:rPr>
      </w:pPr>
    </w:p>
    <w:p w:rsidR="0017558A" w:rsidRPr="00DD69B8" w:rsidRDefault="0017558A" w:rsidP="0017558A">
      <w:pPr>
        <w:jc w:val="center"/>
        <w:rPr>
          <w:cs/>
        </w:rPr>
      </w:pPr>
      <w:r w:rsidRPr="00DD69B8">
        <w:rPr>
          <w:cs/>
        </w:rPr>
        <w:t>(3.24)</w:t>
      </w:r>
    </w:p>
    <w:p w:rsidR="0017558A" w:rsidRPr="00DD69B8" w:rsidRDefault="0017558A" w:rsidP="0017558A">
      <w:pPr>
        <w:jc w:val="center"/>
        <w:rPr>
          <w:cs/>
        </w:rPr>
      </w:pPr>
    </w:p>
    <w:p w:rsidR="0017558A" w:rsidRPr="00DD69B8" w:rsidRDefault="0017558A" w:rsidP="0017558A">
      <w:pPr>
        <w:pStyle w:val="Ttulo3"/>
        <w:rPr>
          <w:rFonts w:eastAsia="MS Minchofalt"/>
          <w:lang w:val="en-CA"/>
        </w:rPr>
      </w:pPr>
      <w:r w:rsidRPr="00DD69B8">
        <w:rPr>
          <w:rFonts w:eastAsia="MS Minchofalt"/>
          <w:lang w:val="en-CA"/>
        </w:rPr>
        <w:t xml:space="preserve">atha </w:t>
      </w:r>
      <w:r w:rsidRPr="00DD69B8">
        <w:rPr>
          <w:lang w:val="en-CA"/>
        </w:rPr>
        <w:t>caturviṁśo’dhyāyaḥ</w:t>
      </w:r>
    </w:p>
    <w:p w:rsidR="0017558A" w:rsidRPr="00DD69B8" w:rsidRDefault="0017558A" w:rsidP="0017558A">
      <w:pPr>
        <w:pStyle w:val="Ttulo2"/>
        <w:rPr>
          <w:iCs w:val="0"/>
          <w:szCs w:val="32"/>
          <w:cs/>
        </w:rPr>
      </w:pPr>
      <w:r w:rsidRPr="00DD69B8">
        <w:rPr>
          <w:iCs w:val="0"/>
          <w:szCs w:val="32"/>
          <w:cs/>
        </w:rPr>
        <w:t>vidura-maitreya-saṁvāde kardama-pravrajyā</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3.24.1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nirveda-vādinī</w:t>
      </w:r>
      <w:r>
        <w:rPr>
          <w:rFonts w:eastAsia="MS Minchofalt"/>
          <w:lang w:val="en-CA"/>
        </w:rPr>
        <w:t>m e</w:t>
      </w:r>
      <w:r w:rsidRPr="00DD69B8">
        <w:rPr>
          <w:rFonts w:eastAsia="MS Minchofalt"/>
          <w:lang w:val="en-CA"/>
        </w:rPr>
        <w:t>vaṁ manor duhitaraṁ muniḥ |</w:t>
      </w:r>
    </w:p>
    <w:p w:rsidR="0017558A" w:rsidRPr="00DD69B8" w:rsidRDefault="0017558A" w:rsidP="0017558A">
      <w:pPr>
        <w:pStyle w:val="Versequote"/>
        <w:rPr>
          <w:rFonts w:eastAsia="MS Minchofalt"/>
          <w:lang w:val="en-CA"/>
        </w:rPr>
      </w:pPr>
      <w:r w:rsidRPr="00DD69B8">
        <w:rPr>
          <w:rFonts w:eastAsia="MS Minchofalt"/>
          <w:lang w:val="en-CA"/>
        </w:rPr>
        <w:t>dayāluḥ śālinī</w:t>
      </w:r>
      <w:r>
        <w:rPr>
          <w:rFonts w:eastAsia="MS Minchofalt"/>
          <w:lang w:val="en-CA"/>
        </w:rPr>
        <w:t>m ā</w:t>
      </w:r>
      <w:r w:rsidRPr="00DD69B8">
        <w:rPr>
          <w:rFonts w:eastAsia="MS Minchofalt"/>
          <w:lang w:val="en-CA"/>
        </w:rPr>
        <w:t>ha śuklābhivyāhṛtaṁ smaran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madhvaḥ: </w:t>
      </w:r>
      <w:r w:rsidRPr="00DD69B8">
        <w:rPr>
          <w:rFonts w:eastAsia="MS Minchofalt"/>
          <w:color w:val="0000FF"/>
          <w:cs/>
        </w:rPr>
        <w:t>mālinī śālinī mālyā cāryā bhāryeti cocyate</w:t>
      </w:r>
      <w:r w:rsidRPr="00DD69B8">
        <w:rPr>
          <w:rFonts w:eastAsia="MS Minchofalt"/>
          <w:cs/>
        </w:rPr>
        <w:t xml:space="preserve"> iti ca ||1||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p>
    <w:p w:rsidR="0017558A" w:rsidRPr="00DD69B8" w:rsidRDefault="0017558A" w:rsidP="0017558A">
      <w:pPr>
        <w:jc w:val="center"/>
        <w:rPr>
          <w:cs/>
        </w:rPr>
      </w:pPr>
      <w:r w:rsidRPr="00DD69B8">
        <w:rPr>
          <w:cs/>
        </w:rPr>
        <w:t>catur-viṁśe tato janma kapilasyāha tat-pituḥ |</w:t>
      </w:r>
    </w:p>
    <w:p w:rsidR="0017558A" w:rsidRPr="00DD69B8" w:rsidRDefault="0017558A" w:rsidP="0017558A">
      <w:pPr>
        <w:jc w:val="center"/>
        <w:rPr>
          <w:cs/>
        </w:rPr>
      </w:pPr>
      <w:r w:rsidRPr="00DD69B8">
        <w:rPr>
          <w:cs/>
        </w:rPr>
        <w:t>pravrajyāṁ ta</w:t>
      </w:r>
      <w:r>
        <w:rPr>
          <w:cs/>
        </w:rPr>
        <w:t>m a</w:t>
      </w:r>
      <w:r w:rsidRPr="00DD69B8">
        <w:rPr>
          <w:cs/>
        </w:rPr>
        <w:t>nujñāpya ṛṇa-traya-vimokṣataḥ ||</w:t>
      </w:r>
    </w:p>
    <w:p w:rsidR="0017558A" w:rsidRPr="00DD69B8" w:rsidRDefault="0017558A" w:rsidP="0017558A">
      <w:pPr>
        <w:rPr>
          <w:cs/>
        </w:rPr>
      </w:pPr>
    </w:p>
    <w:p w:rsidR="0017558A" w:rsidRPr="00DD69B8" w:rsidRDefault="0017558A" w:rsidP="0017558A">
      <w:pPr>
        <w:rPr>
          <w:rFonts w:eastAsia="MS Minchofalt"/>
          <w:b/>
          <w:bCs/>
          <w:cs/>
        </w:rPr>
      </w:pPr>
      <w:r w:rsidRPr="00DD69B8">
        <w:rPr>
          <w:cs/>
        </w:rPr>
        <w:t>śālinīṁ ślāghyā</w:t>
      </w:r>
      <w:r>
        <w:rPr>
          <w:cs/>
        </w:rPr>
        <w:t>m |</w:t>
      </w:r>
      <w:r w:rsidRPr="00DD69B8">
        <w:rPr>
          <w:cs/>
        </w:rPr>
        <w:t xml:space="preserve"> śuklenābhivyāhṛtaṁ, </w:t>
      </w:r>
      <w:r w:rsidRPr="00DD69B8">
        <w:rPr>
          <w:color w:val="0000FF"/>
          <w:cs/>
        </w:rPr>
        <w:t>sahāhaṁ svāṁśa-kalayā</w:t>
      </w:r>
      <w:r w:rsidRPr="00DD69B8">
        <w:rPr>
          <w:cs/>
        </w:rPr>
        <w:t xml:space="preserve"> ity-ādi ||1||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śālinī</w:t>
      </w:r>
      <w:r>
        <w:rPr>
          <w:cs/>
        </w:rPr>
        <w:t>m i</w:t>
      </w:r>
      <w:r w:rsidRPr="00DD69B8">
        <w:rPr>
          <w:cs/>
        </w:rPr>
        <w:t>ti śāḍṛ ślāghāyāṁ śāḍanaṁ śālaḥ, so’syāstīti śālinī, tāṁ śuklābhivyāhṛtaṁ smarann iti tad-eka-dhyānatvāt ||1||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p>
    <w:p w:rsidR="0017558A" w:rsidRPr="00DD69B8" w:rsidRDefault="0017558A" w:rsidP="0017558A">
      <w:pPr>
        <w:jc w:val="center"/>
        <w:rPr>
          <w:cs/>
        </w:rPr>
      </w:pPr>
      <w:r w:rsidRPr="00DD69B8">
        <w:rPr>
          <w:cs/>
        </w:rPr>
        <w:t>catur-viṁśe januḥ proktaḥ kapilasya vidher vacaḥ |</w:t>
      </w:r>
    </w:p>
    <w:p w:rsidR="0017558A" w:rsidRPr="00DD69B8" w:rsidRDefault="0017558A" w:rsidP="0017558A">
      <w:pPr>
        <w:jc w:val="center"/>
        <w:rPr>
          <w:cs/>
        </w:rPr>
      </w:pPr>
      <w:r w:rsidRPr="00DD69B8">
        <w:rPr>
          <w:cs/>
        </w:rPr>
        <w:t>kanyodvāhaḥ kardamasya pravrajyā stuty-anantarā ||</w:t>
      </w:r>
    </w:p>
    <w:p w:rsidR="0017558A" w:rsidRPr="00DD69B8" w:rsidRDefault="0017558A" w:rsidP="0017558A">
      <w:pPr>
        <w:rPr>
          <w:cs/>
        </w:rPr>
      </w:pPr>
    </w:p>
    <w:p w:rsidR="0017558A" w:rsidRPr="00DD69B8" w:rsidRDefault="0017558A" w:rsidP="0017558A">
      <w:pPr>
        <w:rPr>
          <w:rFonts w:eastAsia="MS Minchofalt"/>
          <w:b/>
          <w:bCs/>
          <w:cs/>
        </w:rPr>
      </w:pPr>
      <w:r w:rsidRPr="00DD69B8">
        <w:rPr>
          <w:cs/>
        </w:rPr>
        <w:t>śālinīṁ ślāghyā</w:t>
      </w:r>
      <w:r>
        <w:rPr>
          <w:cs/>
        </w:rPr>
        <w:t>m |</w:t>
      </w:r>
      <w:r w:rsidRPr="00DD69B8">
        <w:rPr>
          <w:cs/>
        </w:rPr>
        <w:t xml:space="preserve"> śuklenābhivyāhṛtaṁ, </w:t>
      </w:r>
      <w:r w:rsidRPr="00DD69B8">
        <w:rPr>
          <w:color w:val="0000FF"/>
          <w:cs/>
        </w:rPr>
        <w:t>sahāhaṁ svāṁśa-kalayā</w:t>
      </w:r>
      <w:r w:rsidRPr="00DD69B8">
        <w:rPr>
          <w:cs/>
        </w:rPr>
        <w:t xml:space="preserve"> ity-ādi ||1||</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3.24.2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ṛṣir uvāca—</w:t>
      </w:r>
    </w:p>
    <w:p w:rsidR="0017558A" w:rsidRPr="00DD69B8" w:rsidRDefault="0017558A" w:rsidP="0017558A">
      <w:pPr>
        <w:pStyle w:val="Versequote"/>
        <w:rPr>
          <w:rFonts w:eastAsia="MS Minchofalt"/>
          <w:lang w:val="en-CA"/>
        </w:rPr>
      </w:pPr>
      <w:r w:rsidRPr="00DD69B8">
        <w:rPr>
          <w:rFonts w:eastAsia="MS Minchofalt"/>
          <w:lang w:val="en-CA"/>
        </w:rPr>
        <w:t>mā khido rāja-putrīttha</w:t>
      </w:r>
      <w:r>
        <w:rPr>
          <w:rFonts w:eastAsia="MS Minchofalt"/>
          <w:lang w:val="en-CA"/>
        </w:rPr>
        <w:t>m ā</w:t>
      </w:r>
      <w:r w:rsidRPr="00DD69B8">
        <w:rPr>
          <w:rFonts w:eastAsia="MS Minchofalt"/>
          <w:lang w:val="en-CA"/>
        </w:rPr>
        <w:t>tmānaṁ praty anindite |</w:t>
      </w:r>
    </w:p>
    <w:p w:rsidR="0017558A" w:rsidRPr="00DD69B8" w:rsidRDefault="0017558A" w:rsidP="0017558A">
      <w:pPr>
        <w:pStyle w:val="Versequote"/>
        <w:rPr>
          <w:rFonts w:eastAsia="MS Minchofalt"/>
          <w:lang w:val="en-CA"/>
        </w:rPr>
      </w:pPr>
      <w:r w:rsidRPr="00DD69B8">
        <w:rPr>
          <w:rFonts w:eastAsia="MS Minchofalt"/>
          <w:lang w:val="en-CA"/>
        </w:rPr>
        <w:t>bhagavāṁs te’kṣaro garbha</w:t>
      </w:r>
      <w:r>
        <w:rPr>
          <w:rFonts w:eastAsia="MS Minchofalt"/>
          <w:lang w:val="en-CA"/>
        </w:rPr>
        <w:t>m a</w:t>
      </w:r>
      <w:r w:rsidRPr="00DD69B8">
        <w:rPr>
          <w:rFonts w:eastAsia="MS Minchofalt"/>
          <w:lang w:val="en-CA"/>
        </w:rPr>
        <w:t>dūrāt samprapatsyate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itthaṁ mā khidaḥ khedaṁ mākārṣīḥ ātmānaṁ prati ahaṁ bhāgya-hīneti | adūrāc chīghra</w:t>
      </w:r>
      <w:r>
        <w:rPr>
          <w:cs/>
        </w:rPr>
        <w:t>m |</w:t>
      </w:r>
      <w:r w:rsidRPr="00DD69B8">
        <w:rPr>
          <w:cs/>
        </w:rPr>
        <w:t>|2||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he anindite ! itthaṁ mā khidaḥ khedaṁ mā kārṣīḥ ||2||</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dhṛta-vratāsi bhadraṁ te damena niyamena ca |</w:t>
      </w:r>
    </w:p>
    <w:p w:rsidR="0017558A" w:rsidRPr="00DD69B8" w:rsidRDefault="0017558A" w:rsidP="0017558A">
      <w:pPr>
        <w:pStyle w:val="Versequote"/>
        <w:rPr>
          <w:rFonts w:eastAsia="MS Minchofalt"/>
          <w:lang w:val="en-CA"/>
        </w:rPr>
      </w:pPr>
      <w:r w:rsidRPr="00DD69B8">
        <w:rPr>
          <w:rFonts w:eastAsia="MS Minchofalt"/>
          <w:lang w:val="en-CA"/>
        </w:rPr>
        <w:t>tapo-draviṇa-dānaiś ca śraddhayā ceśvaraṁ bhaja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damenendriya-saṁyamena | niyamena sva-dharmeṇa | tapāṁsi draviṇa-dānāni ca taiḥ ||5||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 cānyā prākṛtīva tva</w:t>
      </w:r>
      <w:r>
        <w:rPr>
          <w:rFonts w:eastAsia="MS Minchofalt"/>
          <w:cs/>
        </w:rPr>
        <w:t>m a</w:t>
      </w:r>
      <w:r w:rsidRPr="00DD69B8">
        <w:rPr>
          <w:rFonts w:eastAsia="MS Minchofalt"/>
          <w:cs/>
        </w:rPr>
        <w:t>kṛta-puṇyety āha—dhṛta-vratāsi pūrva-janmani kṛta-vratādi niyamāsyata ihāpi janmani te bhadraṁ bhaviṣyati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 tvayārādhitaḥ śuklo vitanvan māmakaṁ yaśaḥ |</w:t>
      </w:r>
    </w:p>
    <w:p w:rsidR="0017558A" w:rsidRPr="00DD69B8" w:rsidRDefault="0017558A" w:rsidP="0017558A">
      <w:pPr>
        <w:pStyle w:val="Versequote"/>
        <w:rPr>
          <w:rFonts w:eastAsia="MS Minchofalt"/>
          <w:lang w:val="en-CA"/>
        </w:rPr>
      </w:pPr>
      <w:r w:rsidRPr="00DD69B8">
        <w:rPr>
          <w:rFonts w:eastAsia="MS Minchofalt"/>
          <w:lang w:val="en-CA"/>
        </w:rPr>
        <w:t>chettā te hṛdaya-granthi</w:t>
      </w:r>
      <w:r>
        <w:rPr>
          <w:rFonts w:eastAsia="MS Minchofalt"/>
          <w:lang w:val="en-CA"/>
        </w:rPr>
        <w:t>m a</w:t>
      </w:r>
      <w:r w:rsidRPr="00DD69B8">
        <w:rPr>
          <w:rFonts w:eastAsia="MS Minchofalt"/>
          <w:lang w:val="en-CA"/>
        </w:rPr>
        <w:t>udaryo brahma-bhāvanaḥ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hṛdaya-granthiṁ cij-jaḍātmaka</w:t>
      </w:r>
      <w:r>
        <w:rPr>
          <w:cs/>
        </w:rPr>
        <w:t>m a</w:t>
      </w:r>
      <w:r w:rsidRPr="00DD69B8">
        <w:rPr>
          <w:cs/>
        </w:rPr>
        <w:t>haṅkāra-lakṣaṇaṁ bandhaṁ chettā chetsyati | audaryaḥ putraḥ san | brahma bhavayaty upadiśatīti tathā ||4||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sa tvayeti | kadācid api tad vismartuṁ na śaknoti yaḥ sa ity arthaḥ | brahma bhagavat-tattva</w:t>
      </w:r>
      <w:r>
        <w:rPr>
          <w:cs/>
        </w:rPr>
        <w:t>m |</w:t>
      </w:r>
      <w:r w:rsidRPr="00DD69B8">
        <w:rPr>
          <w:cs/>
        </w:rPr>
        <w:t>|4||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hṛdaya-granthi</w:t>
      </w:r>
      <w:r>
        <w:rPr>
          <w:rFonts w:eastAsia="MS Minchofalt"/>
          <w:cs/>
        </w:rPr>
        <w:t>m a</w:t>
      </w:r>
      <w:r w:rsidRPr="00DD69B8">
        <w:rPr>
          <w:rFonts w:eastAsia="MS Minchofalt"/>
          <w:cs/>
        </w:rPr>
        <w:t>haṅkāra-lakṣaṇaṁ bandha</w:t>
      </w:r>
      <w:r>
        <w:rPr>
          <w:rFonts w:eastAsia="MS Minchofalt"/>
          <w:cs/>
        </w:rPr>
        <w:t>m a</w:t>
      </w:r>
      <w:r w:rsidRPr="00DD69B8">
        <w:rPr>
          <w:rFonts w:eastAsia="MS Minchofalt"/>
          <w:cs/>
        </w:rPr>
        <w:t>udaryaḥ udara-jātḥ san brahma-bhāvanaḥ brahmopadeṣṭā ||4||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3.24.5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devahūty api sandeśaṁ gauraveṇa prajāpateḥ |</w:t>
      </w:r>
    </w:p>
    <w:p w:rsidR="0017558A" w:rsidRPr="00DD69B8" w:rsidRDefault="0017558A" w:rsidP="0017558A">
      <w:pPr>
        <w:pStyle w:val="Versequote"/>
        <w:rPr>
          <w:rFonts w:eastAsia="MS Minchofalt"/>
          <w:lang w:val="en-CA"/>
        </w:rPr>
      </w:pPr>
      <w:r w:rsidRPr="00DD69B8">
        <w:rPr>
          <w:rFonts w:eastAsia="MS Minchofalt"/>
          <w:lang w:val="en-CA"/>
        </w:rPr>
        <w:t>samyak śraddhāya puruṣaṁ kūṭa-stha</w:t>
      </w:r>
      <w:r>
        <w:rPr>
          <w:rFonts w:eastAsia="MS Minchofalt"/>
          <w:lang w:val="en-CA"/>
        </w:rPr>
        <w:t>m a</w:t>
      </w:r>
      <w:r w:rsidRPr="00DD69B8">
        <w:rPr>
          <w:rFonts w:eastAsia="MS Minchofalt"/>
          <w:lang w:val="en-CA"/>
        </w:rPr>
        <w:t>bhajad guru</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śraddhāya viśvasya ||5||</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sandeśa</w:t>
      </w:r>
      <w:r>
        <w:rPr>
          <w:cs/>
        </w:rPr>
        <w:t>m u</w:t>
      </w:r>
      <w:r w:rsidRPr="00DD69B8">
        <w:rPr>
          <w:cs/>
        </w:rPr>
        <w:t>padeśaṁ guruṁ gurutayā cintyamāna</w:t>
      </w:r>
      <w:r>
        <w:rPr>
          <w:cs/>
        </w:rPr>
        <w:t>m |</w:t>
      </w:r>
      <w:r w:rsidRPr="00DD69B8">
        <w:rPr>
          <w:cs/>
        </w:rPr>
        <w:t>|5||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sandeśa</w:t>
      </w:r>
      <w:r>
        <w:rPr>
          <w:rFonts w:eastAsia="MS Minchofalt"/>
          <w:cs/>
        </w:rPr>
        <w:t>m u</w:t>
      </w:r>
      <w:r w:rsidRPr="00DD69B8">
        <w:rPr>
          <w:rFonts w:eastAsia="MS Minchofalt"/>
          <w:cs/>
        </w:rPr>
        <w:t>padeśaṁ, guruṁ yaḥ putro bhūtvā gurur bhaviṣyati, ta</w:t>
      </w:r>
      <w:r>
        <w:rPr>
          <w:rFonts w:eastAsia="MS Minchofalt"/>
          <w:cs/>
        </w:rPr>
        <w:t>m |</w:t>
      </w:r>
      <w:r w:rsidRPr="00DD69B8">
        <w:rPr>
          <w:rFonts w:eastAsia="MS Minchofalt"/>
          <w:cs/>
        </w:rPr>
        <w:t>|5||</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tasyāṁ bahu-tithe kāle bhagavān madhusūdanaḥ |</w:t>
      </w:r>
    </w:p>
    <w:p w:rsidR="0017558A" w:rsidRPr="00DD69B8" w:rsidRDefault="0017558A" w:rsidP="0017558A">
      <w:pPr>
        <w:pStyle w:val="Versequote"/>
        <w:rPr>
          <w:rFonts w:eastAsia="MS Minchofalt"/>
          <w:lang w:val="en-CA"/>
        </w:rPr>
      </w:pPr>
      <w:r w:rsidRPr="00DD69B8">
        <w:rPr>
          <w:rFonts w:eastAsia="MS Minchofalt"/>
          <w:lang w:val="en-CA"/>
        </w:rPr>
        <w:t>kārdamaṁ vīrya</w:t>
      </w:r>
      <w:r>
        <w:rPr>
          <w:rFonts w:eastAsia="MS Minchofalt"/>
          <w:lang w:val="en-CA"/>
        </w:rPr>
        <w:t>m ā</w:t>
      </w:r>
      <w:r w:rsidRPr="00DD69B8">
        <w:rPr>
          <w:rFonts w:eastAsia="MS Minchofalt"/>
          <w:lang w:val="en-CA"/>
        </w:rPr>
        <w:t>panno jajñe’gnir iva dāruṇi ||</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nāvatāreṣv api harer dehaḥ śuklādi-sambhavaḥ |</w:t>
      </w:r>
    </w:p>
    <w:p w:rsidR="0017558A" w:rsidRPr="00DD69B8" w:rsidRDefault="0017558A" w:rsidP="0017558A">
      <w:pPr>
        <w:pStyle w:val="Cita"/>
        <w:rPr>
          <w:rFonts w:eastAsia="MS Minchofalt"/>
        </w:rPr>
      </w:pPr>
      <w:r w:rsidRPr="00DD69B8">
        <w:rPr>
          <w:rFonts w:eastAsia="MS Minchofalt"/>
        </w:rPr>
        <w:t>tathāpi śukla-saṁsthaḥ san mātṛ-dehaṁ praviśya ca ||</w:t>
      </w:r>
    </w:p>
    <w:p w:rsidR="0017558A" w:rsidRPr="00DD69B8" w:rsidRDefault="0017558A" w:rsidP="0017558A">
      <w:pPr>
        <w:pStyle w:val="Cita"/>
        <w:rPr>
          <w:rFonts w:eastAsia="MS Minchofalt"/>
        </w:rPr>
      </w:pPr>
      <w:r w:rsidRPr="00DD69B8">
        <w:rPr>
          <w:rFonts w:eastAsia="MS Minchofalt"/>
        </w:rPr>
        <w:t>vilāpya śuklaṁ tatraiva kevala-jñāna-rūpakaḥ |</w:t>
      </w:r>
    </w:p>
    <w:p w:rsidR="0017558A" w:rsidRPr="00DD69B8" w:rsidRDefault="0017558A" w:rsidP="0017558A">
      <w:pPr>
        <w:pStyle w:val="Cita"/>
        <w:rPr>
          <w:rFonts w:eastAsia="MS Minchofalt"/>
          <w:color w:val="000000"/>
        </w:rPr>
      </w:pPr>
      <w:r w:rsidRPr="00DD69B8">
        <w:rPr>
          <w:rFonts w:eastAsia="MS Minchofalt"/>
        </w:rPr>
        <w:t xml:space="preserve">udeti bhagavān viṣṇuḥ kāle lokaṁ vimohayan || </w:t>
      </w:r>
      <w:r w:rsidRPr="00DD69B8">
        <w:rPr>
          <w:rFonts w:eastAsia="MS Minchofalt"/>
          <w:color w:val="000000"/>
        </w:rPr>
        <w:t>iti mahā-vārāhe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agnir iva dāruṇīti vyakti-sthāna-mātṛtve dṛṣṭāntaḥ ||6||</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bahu-tithe bahutare kāle’tikrānte sati | kārdamaṁ kardama-saṁbandhi |</w:t>
      </w:r>
      <w:r>
        <w:rPr>
          <w:cs/>
        </w:rPr>
        <w:t>|6||</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bahu-tithaḥ bahūnāṁ pur</w:t>
      </w:r>
      <w:r>
        <w:rPr>
          <w:cs/>
        </w:rPr>
        <w:t>ā</w:t>
      </w:r>
      <w:r w:rsidRPr="00DD69B8">
        <w:rPr>
          <w:cs/>
        </w:rPr>
        <w:t xml:space="preserve">ṇe kāle, </w:t>
      </w:r>
      <w:r w:rsidRPr="00DD69B8">
        <w:rPr>
          <w:color w:val="0000FF"/>
          <w:cs/>
        </w:rPr>
        <w:t>bahu-pūga-gaṇa-saṅghasya tithuk</w:t>
      </w:r>
      <w:r w:rsidRPr="00DD69B8">
        <w:rPr>
          <w:cs/>
        </w:rPr>
        <w:t xml:space="preserve"> [pā. 5.2.52] iti pūraṇa-prakaraṇe pāṇini-sūtra</w:t>
      </w:r>
      <w:r>
        <w:rPr>
          <w:cs/>
        </w:rPr>
        <w:t>m |</w:t>
      </w:r>
      <w:r w:rsidRPr="00DD69B8">
        <w:rPr>
          <w:cs/>
        </w:rPr>
        <w:t xml:space="preserve"> vīryaṁ bhakti-prabhāvaḥ</w:t>
      </w:r>
      <w:r>
        <w:rPr>
          <w:cs/>
        </w:rPr>
        <w:t>,</w:t>
      </w:r>
      <w:r w:rsidRPr="00DD69B8">
        <w:rPr>
          <w:cs/>
        </w:rPr>
        <w:t xml:space="preserve"> tad-āpannas tena vaśībhūta ity arthaḥ ||6||</w:t>
      </w:r>
    </w:p>
    <w:p w:rsidR="0017558A" w:rsidRDefault="0017558A" w:rsidP="0017558A">
      <w:pPr>
        <w:rPr>
          <w:rFonts w:eastAsia="MS Minchofalt"/>
          <w:b/>
          <w:bCs/>
          <w:cs/>
        </w:rPr>
      </w:pPr>
    </w:p>
    <w:p w:rsidR="0017558A" w:rsidRPr="00F077BC" w:rsidRDefault="0017558A" w:rsidP="0017558A">
      <w:pPr>
        <w:rPr>
          <w:rFonts w:eastAsia="MS Minchofalt"/>
          <w:lang w:val="en-US"/>
        </w:rPr>
      </w:pPr>
      <w:r>
        <w:rPr>
          <w:rFonts w:eastAsia="MS Minchofalt"/>
          <w:b/>
          <w:bCs/>
          <w:cs/>
        </w:rPr>
        <w:t xml:space="preserve">bhagavat-sandarbhaḥ (35): </w:t>
      </w:r>
      <w:r>
        <w:rPr>
          <w:noProof w:val="0"/>
          <w:color w:val="0000FF"/>
          <w:cs/>
        </w:rPr>
        <w:t>kārdamaṁ vīryam āpanna</w:t>
      </w:r>
      <w:r>
        <w:rPr>
          <w:rFonts w:eastAsia="MS Minchofalt"/>
          <w:color w:val="0000FF"/>
          <w:lang w:val="en-US"/>
        </w:rPr>
        <w:t>ḥ</w:t>
      </w:r>
      <w:r>
        <w:rPr>
          <w:noProof w:val="0"/>
          <w:color w:val="0000FF"/>
          <w:cs/>
        </w:rPr>
        <w:t xml:space="preserve"> </w:t>
      </w:r>
      <w:r>
        <w:rPr>
          <w:noProof w:val="0"/>
          <w:cs/>
        </w:rPr>
        <w:t>[bhā.pu. 3.24.6] ity atra śrī-kapila-devāvatāra-prasaṅge kardamasya bhakti-sāmarthya-vaśībhūta ity eva vyākhyeyam | vīrya-śabda-nyāsas tu prasiddhaṁ putratvam api śliṣṭaṁ bhavatīty evam arthaḥ |</w:t>
      </w:r>
      <w:r>
        <w:rPr>
          <w:rFonts w:eastAsia="MS Minchofalt"/>
          <w:noProof w:val="0"/>
          <w:cs/>
        </w:rPr>
        <w:t>|6||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bahutitheti bahūnāṁ pūraṇe bahutare kāle atikrānte satīty arthaḥ | </w:t>
      </w:r>
      <w:r w:rsidRPr="00DD69B8">
        <w:rPr>
          <w:rFonts w:eastAsia="MS Minchofalt"/>
          <w:color w:val="0000FF"/>
          <w:cs/>
        </w:rPr>
        <w:t>bahu-pūga-gaṇa-saṅghasya tithug</w:t>
      </w:r>
      <w:r w:rsidRPr="00DD69B8">
        <w:rPr>
          <w:rFonts w:eastAsia="MS Minchofalt"/>
          <w:cs/>
        </w:rPr>
        <w:t xml:space="preserve"> </w:t>
      </w:r>
      <w:r w:rsidRPr="00DD69B8">
        <w:rPr>
          <w:cs/>
        </w:rPr>
        <w:t xml:space="preserve">[pā. 5.2.52] </w:t>
      </w:r>
      <w:r w:rsidRPr="00DD69B8">
        <w:rPr>
          <w:rFonts w:eastAsia="MS Minchofalt"/>
          <w:cs/>
        </w:rPr>
        <w:t>iti sūtra</w:t>
      </w:r>
      <w:r>
        <w:rPr>
          <w:rFonts w:eastAsia="MS Minchofalt"/>
          <w:cs/>
        </w:rPr>
        <w:t>m |</w:t>
      </w:r>
      <w:r w:rsidRPr="00DD69B8">
        <w:rPr>
          <w:rFonts w:eastAsia="MS Minchofalt"/>
          <w:cs/>
        </w:rPr>
        <w:t xml:space="preserve"> kārdamaṁ vīryaṁ kardamasya bhakti-prabhāva</w:t>
      </w:r>
      <w:r>
        <w:rPr>
          <w:rFonts w:eastAsia="MS Minchofalt"/>
          <w:cs/>
        </w:rPr>
        <w:t>m ā</w:t>
      </w:r>
      <w:r w:rsidRPr="00DD69B8">
        <w:rPr>
          <w:rFonts w:eastAsia="MS Minchofalt"/>
          <w:cs/>
        </w:rPr>
        <w:t>panna</w:t>
      </w:r>
      <w:r>
        <w:rPr>
          <w:rFonts w:eastAsia="MS Minchofalt"/>
          <w:cs/>
        </w:rPr>
        <w:t>ḥ,</w:t>
      </w:r>
      <w:r w:rsidRPr="00DD69B8">
        <w:rPr>
          <w:rFonts w:eastAsia="MS Minchofalt"/>
          <w:cs/>
        </w:rPr>
        <w:t xml:space="preserve"> tena vaśīkṛta ity arthaḥ | agnir iva dāruṇīti tasyā</w:t>
      </w:r>
      <w:r>
        <w:rPr>
          <w:rFonts w:eastAsia="MS Minchofalt"/>
          <w:cs/>
        </w:rPr>
        <w:t>m a</w:t>
      </w:r>
      <w:r w:rsidRPr="00DD69B8">
        <w:rPr>
          <w:rFonts w:eastAsia="MS Minchofalt"/>
          <w:cs/>
        </w:rPr>
        <w:t>ntaryāmi-rūpeṇa sthita eva sa putra-rūpeṇa prakaṭibabhūvety arthaḥ ||6||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avādayaṁs tadā vyomni vāditrāṇi ghanāghanāḥ |</w:t>
      </w:r>
    </w:p>
    <w:p w:rsidR="0017558A" w:rsidRPr="00DD69B8" w:rsidRDefault="0017558A" w:rsidP="0017558A">
      <w:pPr>
        <w:pStyle w:val="Versequote"/>
        <w:rPr>
          <w:rFonts w:eastAsia="MS Minchofalt"/>
          <w:lang w:val="en-CA"/>
        </w:rPr>
      </w:pPr>
      <w:r w:rsidRPr="00DD69B8">
        <w:rPr>
          <w:rFonts w:eastAsia="MS Minchofalt"/>
          <w:lang w:val="en-CA"/>
        </w:rPr>
        <w:t>gāyanti taṁ sma gandharvā nṛtyanty apsaraso mudā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ghanāghanā ity ekaṁ pada</w:t>
      </w:r>
      <w:r>
        <w:rPr>
          <w:cs/>
        </w:rPr>
        <w:t>m |</w:t>
      </w:r>
      <w:r w:rsidRPr="00DD69B8">
        <w:rPr>
          <w:cs/>
        </w:rPr>
        <w:t xml:space="preserve"> varṣanto meghāḥ | gāyanti sma nṛtyanti sma ||7||</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Cs/>
          <w:color w:val="000000"/>
          <w:cs/>
        </w:rPr>
      </w:pPr>
      <w:r w:rsidRPr="00DD69B8">
        <w:rPr>
          <w:rFonts w:eastAsia="MS Minchofalt"/>
          <w:b/>
          <w:bCs/>
          <w:cs/>
        </w:rPr>
        <w:t xml:space="preserve">viśvanāthaḥ : </w:t>
      </w:r>
      <w:r w:rsidRPr="00DD69B8">
        <w:rPr>
          <w:rFonts w:eastAsia="MS Minchofalt"/>
          <w:bCs/>
          <w:cs/>
        </w:rPr>
        <w:t xml:space="preserve">ghanaghanā garjanto meghā iti devā ity arthaḥ | </w:t>
      </w:r>
      <w:r w:rsidRPr="00DD69B8">
        <w:rPr>
          <w:rFonts w:eastAsia="MS Minchofalt"/>
          <w:color w:val="0000FF"/>
          <w:cs/>
        </w:rPr>
        <w:t xml:space="preserve">varṣukābdā ghanāghanāḥ </w:t>
      </w:r>
      <w:r w:rsidRPr="00DD69B8">
        <w:rPr>
          <w:rFonts w:eastAsia="MS Minchofalt"/>
          <w:cs/>
        </w:rPr>
        <w:t>ity amaraḥ ||7||</w:t>
      </w:r>
      <w:r w:rsidRPr="00DD69B8">
        <w:rPr>
          <w:rFonts w:eastAsia="MS Minchofalt"/>
          <w:bCs/>
          <w:cs/>
        </w:rPr>
        <w:t xml:space="preserve">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petuḥ sumanaso divyāḥ khe-carair apavarjitāḥ |</w:t>
      </w:r>
    </w:p>
    <w:p w:rsidR="0017558A" w:rsidRPr="00DD69B8" w:rsidRDefault="0017558A" w:rsidP="0017558A">
      <w:pPr>
        <w:pStyle w:val="Versequote"/>
        <w:rPr>
          <w:rFonts w:eastAsia="MS Minchofalt"/>
          <w:lang w:val="en-CA"/>
        </w:rPr>
      </w:pPr>
      <w:r w:rsidRPr="00DD69B8">
        <w:rPr>
          <w:rFonts w:eastAsia="MS Minchofalt"/>
          <w:lang w:val="en-CA"/>
        </w:rPr>
        <w:t>praseduś ca diśaḥ sarvā ambhāṁsi ca manāṁsi ca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apavarjitā muktāḥ ||8||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avarjitā visṛṣṭāḥ ||8||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 kardamāśrama-padaṁ sarasvatyā pariśrita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svayambhūḥ sāka</w:t>
      </w:r>
      <w:r>
        <w:rPr>
          <w:rFonts w:eastAsia="MS Minchofalt"/>
          <w:lang w:val="en-CA"/>
        </w:rPr>
        <w:t>m ṛ</w:t>
      </w:r>
      <w:r w:rsidRPr="00DD69B8">
        <w:rPr>
          <w:rFonts w:eastAsia="MS Minchofalt"/>
          <w:lang w:val="en-CA"/>
        </w:rPr>
        <w:t>ṣibhir marīcy-ādibhir abhyayāt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pariśritaṁ pariveṣṭita</w:t>
      </w:r>
      <w:r>
        <w:rPr>
          <w:cs/>
        </w:rPr>
        <w:t>m |</w:t>
      </w:r>
      <w:r w:rsidRPr="00DD69B8">
        <w:rPr>
          <w:cs/>
        </w:rPr>
        <w:t>|9||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pariśritaṁ veṣṭita</w:t>
      </w:r>
      <w:r>
        <w:rPr>
          <w:rFonts w:eastAsia="MS Minchofalt"/>
          <w:cs/>
        </w:rPr>
        <w:t>m |</w:t>
      </w:r>
      <w:r w:rsidRPr="00DD69B8">
        <w:rPr>
          <w:rFonts w:eastAsia="MS Minchofalt"/>
          <w:cs/>
        </w:rPr>
        <w:t>|9||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3.24.10-11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bhagavantaṁ paraṁ brahma sattvenāṁśena śatru-han |</w:t>
      </w:r>
    </w:p>
    <w:p w:rsidR="0017558A" w:rsidRPr="00DD69B8" w:rsidRDefault="0017558A" w:rsidP="0017558A">
      <w:pPr>
        <w:pStyle w:val="Versequote"/>
        <w:rPr>
          <w:rFonts w:eastAsia="MS Minchofalt"/>
          <w:lang w:val="en-CA"/>
        </w:rPr>
      </w:pPr>
      <w:r w:rsidRPr="00DD69B8">
        <w:rPr>
          <w:rFonts w:eastAsia="MS Minchofalt"/>
          <w:lang w:val="en-CA"/>
        </w:rPr>
        <w:t>tattva-saṅkhyāna-vijñaptyai jātaṁ vidvān ajaḥ svarāṭ ||</w:t>
      </w:r>
    </w:p>
    <w:p w:rsidR="0017558A" w:rsidRPr="00DD69B8" w:rsidRDefault="0017558A" w:rsidP="0017558A">
      <w:pPr>
        <w:pStyle w:val="Versequote"/>
        <w:rPr>
          <w:rFonts w:eastAsia="MS Minchofalt"/>
          <w:lang w:val="en-CA"/>
        </w:rPr>
      </w:pPr>
      <w:r w:rsidRPr="00DD69B8">
        <w:rPr>
          <w:rFonts w:eastAsia="MS Minchofalt"/>
          <w:lang w:val="en-CA"/>
        </w:rPr>
        <w:t>sabhājayan viśuddhena cetasā tac-cikīrṣita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prahṛṣyamāṇair asubhiḥ kardamaṁ ceda</w:t>
      </w:r>
      <w:r>
        <w:rPr>
          <w:rFonts w:eastAsia="MS Minchofalt"/>
          <w:lang w:val="en-CA"/>
        </w:rPr>
        <w:t>m a</w:t>
      </w:r>
      <w:r w:rsidRPr="00DD69B8">
        <w:rPr>
          <w:rFonts w:eastAsia="MS Minchofalt"/>
          <w:lang w:val="en-CA"/>
        </w:rPr>
        <w:t>bhyadhāt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āgatya kiṁ kṛtavāṁs tad āha—bhagavanta</w:t>
      </w:r>
      <w:r>
        <w:rPr>
          <w:cs/>
        </w:rPr>
        <w:t>m i</w:t>
      </w:r>
      <w:r w:rsidRPr="00DD69B8">
        <w:rPr>
          <w:cs/>
        </w:rPr>
        <w:t>ti dvābhyā</w:t>
      </w:r>
      <w:r>
        <w:rPr>
          <w:cs/>
        </w:rPr>
        <w:t>m |</w:t>
      </w:r>
      <w:r w:rsidRPr="00DD69B8">
        <w:rPr>
          <w:cs/>
        </w:rPr>
        <w:t xml:space="preserve"> tattvānāṁ saṅkhyānaṁ yasmiṁs tasya sāṅkhyasya vijñaptyai viśeṣeṇa jñāpanāya bhagavantaṁ jātaṁ vidvān ajo brahmā svarāṭ svataḥ siddha-jñānas tasya cikīrṣitaṁ sa-bhājayan pūjayan prahṛṣyamāṇair asubhir indriyair upalakṣitaḥ kardamaṁ ceda</w:t>
      </w:r>
      <w:r>
        <w:rPr>
          <w:cs/>
        </w:rPr>
        <w:t>m a</w:t>
      </w:r>
      <w:r w:rsidRPr="00DD69B8">
        <w:rPr>
          <w:cs/>
        </w:rPr>
        <w:t>bhyadhād iti dvayor anvayaḥ | cakārād devahūtiṁ ca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bhagavanta</w:t>
      </w:r>
      <w:r>
        <w:rPr>
          <w:cs/>
        </w:rPr>
        <w:t>m i</w:t>
      </w:r>
      <w:r w:rsidRPr="00DD69B8">
        <w:rPr>
          <w:cs/>
        </w:rPr>
        <w:t>ti yugmaka</w:t>
      </w:r>
      <w:r>
        <w:rPr>
          <w:cs/>
        </w:rPr>
        <w:t>m |</w:t>
      </w:r>
      <w:r w:rsidRPr="00DD69B8">
        <w:rPr>
          <w:cs/>
        </w:rPr>
        <w:t>|10 ||</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sattvena śuddha-sattva-svarūpeṇa aṁśena na tu pūrṇa-svarūpeṇety arthaḥ | tattvasya saṅkhyānaṁ yasmin tasya sāṅkhyasya vijñaptyai viśeṣeṇa jñāpanāya jāta</w:t>
      </w:r>
      <w:r>
        <w:rPr>
          <w:rFonts w:eastAsia="MS Minchofalt"/>
          <w:cs/>
        </w:rPr>
        <w:t>m ā</w:t>
      </w:r>
      <w:r w:rsidRPr="00DD69B8">
        <w:rPr>
          <w:rFonts w:eastAsia="MS Minchofalt"/>
          <w:cs/>
        </w:rPr>
        <w:t>virbhūtaṁ jānan sabhājayan pūjayan prahṛṣyamāṇair asubhir indriyair upalakṣitaḥ kardamaṁ ca-kārād devahūtiṁ ca ||10-11||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3.24.12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brahmovāca</w:t>
      </w:r>
      <w:r w:rsidRPr="00DD69B8">
        <w:rPr>
          <w:rFonts w:eastAsia="MS Minchofalt"/>
          <w:cs/>
        </w:rPr>
        <w:t>—</w:t>
      </w:r>
    </w:p>
    <w:p w:rsidR="0017558A" w:rsidRPr="00DD69B8" w:rsidRDefault="0017558A" w:rsidP="0017558A">
      <w:pPr>
        <w:pStyle w:val="Versequote"/>
        <w:rPr>
          <w:rFonts w:eastAsia="MS Minchofalt"/>
          <w:lang w:val="en-CA"/>
        </w:rPr>
      </w:pPr>
      <w:r w:rsidRPr="00DD69B8">
        <w:rPr>
          <w:rFonts w:eastAsia="MS Minchofalt"/>
          <w:lang w:val="en-CA"/>
        </w:rPr>
        <w:t>tvayā me’pacitis tāta kalpitā nirvyalīkataḥ |</w:t>
      </w:r>
    </w:p>
    <w:p w:rsidR="0017558A" w:rsidRPr="00DD69B8" w:rsidRDefault="0017558A" w:rsidP="0017558A">
      <w:pPr>
        <w:pStyle w:val="Versequote"/>
        <w:rPr>
          <w:rFonts w:eastAsia="MS Minchofalt"/>
          <w:lang w:val="en-CA"/>
        </w:rPr>
      </w:pPr>
      <w:r w:rsidRPr="00DD69B8">
        <w:rPr>
          <w:rFonts w:eastAsia="MS Minchofalt"/>
          <w:lang w:val="en-CA"/>
        </w:rPr>
        <w:t>yan me sañjagṛhe vākyaṁ bhavān mānada mānayan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tatra, tvayeti pañcabhiḥ kardamaṁ praty āha—apacitiḥ pūjā kṛtā | yat yasmāt | nirvyalīkato niṣkapaṭaṁ samyag gṛhītavān ||12||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apacitiḥ paricaryā kṛtā ||12||</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etāvaty eva śuśrūṣā kāryā pitari putrakaiḥ |</w:t>
      </w:r>
    </w:p>
    <w:p w:rsidR="0017558A" w:rsidRPr="00DD69B8" w:rsidRDefault="0017558A" w:rsidP="0017558A">
      <w:pPr>
        <w:pStyle w:val="Versequote"/>
        <w:rPr>
          <w:rFonts w:eastAsia="MS Minchofalt"/>
          <w:lang w:val="en-CA"/>
        </w:rPr>
      </w:pPr>
      <w:r w:rsidRPr="00DD69B8">
        <w:rPr>
          <w:rFonts w:eastAsia="MS Minchofalt"/>
          <w:lang w:val="en-CA"/>
        </w:rPr>
        <w:t>bāḍha</w:t>
      </w:r>
      <w:r>
        <w:rPr>
          <w:rFonts w:eastAsia="MS Minchofalt"/>
          <w:lang w:val="en-CA"/>
        </w:rPr>
        <w:t>m i</w:t>
      </w:r>
      <w:r w:rsidRPr="00DD69B8">
        <w:rPr>
          <w:rFonts w:eastAsia="MS Minchofalt"/>
          <w:lang w:val="en-CA"/>
        </w:rPr>
        <w:t>ty anumanyeta gauraveṇa guror vacaḥ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anumanyeteti yad etāvaty eva ||13||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putrakaiḥ sat-putraiḥ | bāḍha</w:t>
      </w:r>
      <w:r>
        <w:rPr>
          <w:rFonts w:eastAsia="MS Minchofalt"/>
          <w:cs/>
        </w:rPr>
        <w:t>m i</w:t>
      </w:r>
      <w:r w:rsidRPr="00DD69B8">
        <w:rPr>
          <w:rFonts w:eastAsia="MS Minchofalt"/>
          <w:cs/>
        </w:rPr>
        <w:t>ti yathājñāpayasi tathā karavāṇīti ||13||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imā duhitaraḥ satyas tava vatsa sumadhyamāḥ |</w:t>
      </w:r>
    </w:p>
    <w:p w:rsidR="0017558A" w:rsidRPr="00DD69B8" w:rsidRDefault="0017558A" w:rsidP="0017558A">
      <w:pPr>
        <w:pStyle w:val="Versequote"/>
        <w:rPr>
          <w:rFonts w:eastAsia="MS Minchofalt"/>
          <w:lang w:val="en-CA"/>
        </w:rPr>
      </w:pPr>
      <w:r w:rsidRPr="00DD69B8">
        <w:rPr>
          <w:rFonts w:eastAsia="MS Minchofalt"/>
          <w:lang w:val="en-CA"/>
        </w:rPr>
        <w:t>sarga</w:t>
      </w:r>
      <w:r>
        <w:rPr>
          <w:rFonts w:eastAsia="MS Minchofalt"/>
          <w:lang w:val="en-CA"/>
        </w:rPr>
        <w:t>m e</w:t>
      </w:r>
      <w:r w:rsidRPr="00DD69B8">
        <w:rPr>
          <w:rFonts w:eastAsia="MS Minchofalt"/>
          <w:lang w:val="en-CA"/>
        </w:rPr>
        <w:t>taṁ prabhāvaiḥ svair bṛṁhayiṣyanty anekadhā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anekadhā prabhāvair vaṁśair bṛṁhayiṣyanti vardhayiṣyanti ||14||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tava putrā yady ajaniṣyanta tadāpy evaṁ sargo nāvardhiṣyata, yathā tābhir duhitṛbhiḥ sargo vistārayiṣyate ity āha—imā iti | prabhāvaiḥ prabhāvavadbhir aṁśaiḥ ||14||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atas tva</w:t>
      </w:r>
      <w:r>
        <w:rPr>
          <w:rFonts w:eastAsia="MS Minchofalt"/>
          <w:lang w:val="en-CA"/>
        </w:rPr>
        <w:t>m ṛ</w:t>
      </w:r>
      <w:r w:rsidRPr="00DD69B8">
        <w:rPr>
          <w:rFonts w:eastAsia="MS Minchofalt"/>
          <w:lang w:val="en-CA"/>
        </w:rPr>
        <w:t>ṣi-mukhyebhyo yathā-śīlaṁ yathā-ruci |</w:t>
      </w:r>
    </w:p>
    <w:p w:rsidR="0017558A" w:rsidRPr="00DD69B8" w:rsidRDefault="0017558A" w:rsidP="0017558A">
      <w:pPr>
        <w:pStyle w:val="Versequote"/>
        <w:rPr>
          <w:rFonts w:eastAsia="MS Minchofalt"/>
          <w:lang w:val="en-CA"/>
        </w:rPr>
      </w:pPr>
      <w:r w:rsidRPr="00DD69B8">
        <w:rPr>
          <w:rFonts w:eastAsia="MS Minchofalt"/>
          <w:lang w:val="en-CA"/>
        </w:rPr>
        <w:t>ātmajāḥ paridehy adya vistṛṇīhi yaśo bhuvi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ṛṣi-mukhyebhyo marīcy-ādibhyaḥ ||15||</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vedāha</w:t>
      </w:r>
      <w:r>
        <w:rPr>
          <w:rFonts w:eastAsia="MS Minchofalt"/>
          <w:lang w:val="en-CA"/>
        </w:rPr>
        <w:t>m ā</w:t>
      </w:r>
      <w:r w:rsidRPr="00DD69B8">
        <w:rPr>
          <w:rFonts w:eastAsia="MS Minchofalt"/>
          <w:lang w:val="en-CA"/>
        </w:rPr>
        <w:t>dyaṁ puruṣa</w:t>
      </w:r>
      <w:r>
        <w:rPr>
          <w:rFonts w:eastAsia="MS Minchofalt"/>
          <w:lang w:val="en-CA"/>
        </w:rPr>
        <w:t>m a</w:t>
      </w:r>
      <w:r w:rsidRPr="00DD69B8">
        <w:rPr>
          <w:rFonts w:eastAsia="MS Minchofalt"/>
          <w:lang w:val="en-CA"/>
        </w:rPr>
        <w:t>vatīrṇaṁ sva-māyayā |</w:t>
      </w:r>
    </w:p>
    <w:p w:rsidR="0017558A" w:rsidRPr="00DD69B8" w:rsidRDefault="0017558A" w:rsidP="0017558A">
      <w:pPr>
        <w:pStyle w:val="Versequote"/>
        <w:rPr>
          <w:rFonts w:eastAsia="MS Minchofalt"/>
          <w:lang w:val="en-CA"/>
        </w:rPr>
      </w:pPr>
      <w:r w:rsidRPr="00DD69B8">
        <w:rPr>
          <w:rFonts w:eastAsia="MS Minchofalt"/>
          <w:lang w:val="en-CA"/>
        </w:rPr>
        <w:t>bhūtānāṁ śevadhiṁ dehaṁ bibhrāṇaṁ kapilaṁ mune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putras tu sākṣād īśvara ity āha—vedāha</w:t>
      </w:r>
      <w:r>
        <w:rPr>
          <w:cs/>
        </w:rPr>
        <w:t>m i</w:t>
      </w:r>
      <w:r w:rsidRPr="00DD69B8">
        <w:rPr>
          <w:cs/>
        </w:rPr>
        <w:t>ti | śevadhiṁ nidhiṁ sarvābhīṣṭada</w:t>
      </w:r>
      <w:r>
        <w:rPr>
          <w:cs/>
        </w:rPr>
        <w:t>m |</w:t>
      </w:r>
      <w:r w:rsidRPr="00DD69B8">
        <w:rPr>
          <w:cs/>
        </w:rPr>
        <w:t>|16||</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sveṣu māyā kṛpā tayā ||16||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sva-māyayaiva bhūtānāṁ sevadhiṁ nidhiṁ sarvābhīṣṭa-pradaṁ sāttvika-jñānādi-pradātāraṁ bibhrāṇaṁ, vastutas tu nitya-deha</w:t>
      </w:r>
      <w:r>
        <w:rPr>
          <w:rFonts w:eastAsia="MS Minchofalt"/>
          <w:cs/>
        </w:rPr>
        <w:t>m e</w:t>
      </w:r>
      <w:r w:rsidRPr="00DD69B8">
        <w:rPr>
          <w:rFonts w:eastAsia="MS Minchofalt"/>
          <w:cs/>
        </w:rPr>
        <w:t>va</w:t>
      </w:r>
      <w:r>
        <w:rPr>
          <w:rFonts w:eastAsia="MS Minchofalt"/>
          <w:cs/>
        </w:rPr>
        <w:t>m a</w:t>
      </w:r>
      <w:r w:rsidRPr="00DD69B8">
        <w:rPr>
          <w:rFonts w:eastAsia="MS Minchofalt"/>
          <w:cs/>
        </w:rPr>
        <w:t>vatīrṇa</w:t>
      </w:r>
      <w:r>
        <w:rPr>
          <w:rFonts w:eastAsia="MS Minchofalt"/>
          <w:cs/>
        </w:rPr>
        <w:t>m i</w:t>
      </w:r>
      <w:r w:rsidRPr="00DD69B8">
        <w:rPr>
          <w:rFonts w:eastAsia="MS Minchofalt"/>
          <w:cs/>
        </w:rPr>
        <w:t>ty arthaḥ ||16||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3.24.17-18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jñāna-vijñāna-yogena karmaṇā</w:t>
      </w:r>
      <w:r>
        <w:rPr>
          <w:rFonts w:eastAsia="MS Minchofalt"/>
          <w:lang w:val="en-CA"/>
        </w:rPr>
        <w:t>m u</w:t>
      </w:r>
      <w:r w:rsidRPr="00DD69B8">
        <w:rPr>
          <w:rFonts w:eastAsia="MS Minchofalt"/>
          <w:lang w:val="en-CA"/>
        </w:rPr>
        <w:t>ddharan jaṭāḥ |</w:t>
      </w:r>
    </w:p>
    <w:p w:rsidR="0017558A" w:rsidRPr="00DD69B8" w:rsidRDefault="0017558A" w:rsidP="0017558A">
      <w:pPr>
        <w:pStyle w:val="Versequote"/>
        <w:rPr>
          <w:rFonts w:eastAsia="MS Minchofalt"/>
          <w:lang w:val="en-CA"/>
        </w:rPr>
      </w:pPr>
      <w:r w:rsidRPr="00DD69B8">
        <w:rPr>
          <w:rFonts w:eastAsia="MS Minchofalt"/>
          <w:lang w:val="en-CA"/>
        </w:rPr>
        <w:t>hiraṇya-keśaḥ padmākṣaḥ padma-mudrā-padāmbujaḥ ||</w:t>
      </w:r>
    </w:p>
    <w:p w:rsidR="0017558A" w:rsidRPr="00DD69B8" w:rsidRDefault="0017558A" w:rsidP="0017558A">
      <w:pPr>
        <w:pStyle w:val="Versequote"/>
        <w:rPr>
          <w:rFonts w:eastAsia="MS Minchofalt"/>
          <w:lang w:val="en-CA"/>
        </w:rPr>
      </w:pPr>
      <w:r w:rsidRPr="00DD69B8">
        <w:rPr>
          <w:rFonts w:eastAsia="MS Minchofalt"/>
          <w:lang w:val="en-CA"/>
        </w:rPr>
        <w:t>eṣa mānavi te garbhaṁ praviṣṭaḥ kaiṭabhārdanaḥ |</w:t>
      </w:r>
    </w:p>
    <w:p w:rsidR="0017558A" w:rsidRPr="00DD69B8" w:rsidRDefault="0017558A" w:rsidP="0017558A">
      <w:pPr>
        <w:pStyle w:val="Versequote"/>
        <w:rPr>
          <w:rFonts w:eastAsia="MS Minchofalt"/>
          <w:lang w:val="en-CA"/>
        </w:rPr>
      </w:pPr>
      <w:r w:rsidRPr="00DD69B8">
        <w:rPr>
          <w:rFonts w:eastAsia="MS Minchofalt"/>
          <w:lang w:val="en-CA"/>
        </w:rPr>
        <w:t>avidyā-saṁśaya-granthiṁ chittvā gāṁ vicariṣyati ||</w:t>
      </w:r>
    </w:p>
    <w:p w:rsidR="0017558A" w:rsidRPr="00DD69B8" w:rsidRDefault="0017558A" w:rsidP="0017558A">
      <w:pPr>
        <w:pStyle w:val="Versequote"/>
        <w:rPr>
          <w:rFonts w:eastAsia="MS Minchofalt"/>
          <w:lang w:val="en-CA"/>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olor w:val="0000FF"/>
          <w:cs/>
        </w:rPr>
        <w:t>samyag jñānaṁ tu sāṅkhyaṁ syāt, tad atho yoga ucyate</w:t>
      </w:r>
      <w:r w:rsidRPr="00DD69B8">
        <w:rPr>
          <w:rFonts w:eastAsia="MS Minchofalt"/>
          <w:cs/>
        </w:rPr>
        <w:t xml:space="preserve"> iti kāpileye ||17-18||</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devahūtiṁ praty āha tribhiḥ | jñāna-śāstroktaṁ vijñāna</w:t>
      </w:r>
      <w:r>
        <w:rPr>
          <w:cs/>
        </w:rPr>
        <w:t>m a</w:t>
      </w:r>
      <w:r w:rsidRPr="00DD69B8">
        <w:rPr>
          <w:cs/>
        </w:rPr>
        <w:t>parokṣaṁ ca te eva yoga upāyastena karmaṇāṁ jaṭā mūlāni vāsanā uddharann utpāṭayiṣyan | padma-mudrā-yuktaṁ padāmbujaṁ yasya ||17|| he mānavi, avidyā svarūpājñānaṁ saṁśayā mithyājñānāni tan mayaṁ tava hṛdaya-granthi</w:t>
      </w:r>
      <w:r>
        <w:rPr>
          <w:cs/>
        </w:rPr>
        <w:t>m |</w:t>
      </w:r>
      <w:r w:rsidRPr="00DD69B8">
        <w:rPr>
          <w:cs/>
        </w:rPr>
        <w:t>|18||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avidyādika</w:t>
      </w:r>
      <w:r>
        <w:rPr>
          <w:cs/>
        </w:rPr>
        <w:t>m a</w:t>
      </w:r>
      <w:r w:rsidRPr="00DD69B8">
        <w:rPr>
          <w:cs/>
        </w:rPr>
        <w:t>nyeṣāṁ chittveti jñeya</w:t>
      </w:r>
      <w:r>
        <w:rPr>
          <w:cs/>
        </w:rPr>
        <w:t>m |</w:t>
      </w:r>
      <w:r w:rsidRPr="00DD69B8">
        <w:rPr>
          <w:cs/>
        </w:rPr>
        <w:t xml:space="preserve"> bhagavat-prādurbhāva-sthānasya śuddha-sattvātmakatvāt tatra na sambhavati | upadeśādikaṁ tu loka-hitārthaṁ yathoddhavādāv iti vivecanīya</w:t>
      </w:r>
      <w:r>
        <w:rPr>
          <w:cs/>
        </w:rPr>
        <w:t>m |</w:t>
      </w:r>
      <w:r w:rsidRPr="00DD69B8">
        <w:rPr>
          <w:cs/>
        </w:rPr>
        <w:t>|18||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devahūtiṁ praty āha—jñānaṁ parokṣaṁ vijñāna</w:t>
      </w:r>
      <w:r>
        <w:rPr>
          <w:rFonts w:eastAsia="MS Minchofalt"/>
          <w:cs/>
        </w:rPr>
        <w:t>m a</w:t>
      </w:r>
      <w:r w:rsidRPr="00DD69B8">
        <w:rPr>
          <w:rFonts w:eastAsia="MS Minchofalt"/>
          <w:cs/>
        </w:rPr>
        <w:t>parokṣaṁ, ta eva yoga upāyas tena karmaṇāṁ jaṭā mūlāni vāsanā uddharan utpāṭayitu</w:t>
      </w:r>
      <w:r>
        <w:rPr>
          <w:rFonts w:eastAsia="MS Minchofalt"/>
          <w:cs/>
        </w:rPr>
        <w:t>m i</w:t>
      </w:r>
      <w:r w:rsidRPr="00DD69B8">
        <w:rPr>
          <w:rFonts w:eastAsia="MS Minchofalt"/>
          <w:cs/>
        </w:rPr>
        <w:t>ty arthaḥ | avdiyā svarūpājñānaṁ saṁsśayā mithyā-jñānāni tan-mayaṁ hṛdaya-granthi</w:t>
      </w:r>
      <w:r>
        <w:rPr>
          <w:rFonts w:eastAsia="MS Minchofalt"/>
          <w:cs/>
        </w:rPr>
        <w:t>m |</w:t>
      </w:r>
      <w:r w:rsidRPr="00DD69B8">
        <w:rPr>
          <w:rFonts w:eastAsia="MS Minchofalt"/>
          <w:cs/>
        </w:rPr>
        <w:t>|17-18||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3.24.19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ayaṁ siddha-gaṇādhīśaḥ sāṅkhyācāryaiḥ susammataḥ |</w:t>
      </w:r>
    </w:p>
    <w:p w:rsidR="0017558A" w:rsidRPr="00DD69B8" w:rsidRDefault="0017558A" w:rsidP="0017558A">
      <w:pPr>
        <w:pStyle w:val="Versequote"/>
        <w:rPr>
          <w:rFonts w:eastAsia="MS Minchofalt"/>
          <w:lang w:val="en-CA"/>
        </w:rPr>
      </w:pPr>
      <w:r w:rsidRPr="00DD69B8">
        <w:rPr>
          <w:rFonts w:eastAsia="MS Minchofalt"/>
          <w:lang w:val="en-CA"/>
        </w:rPr>
        <w:t>loke kapila ity ākhyāṁ gantā te kīrti-vardhanaḥ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susaṁmataḥ supūjitaḥ san | ganta prāpsyati ||19||</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aya</w:t>
      </w:r>
      <w:r>
        <w:rPr>
          <w:cs/>
        </w:rPr>
        <w:t>m i</w:t>
      </w:r>
      <w:r w:rsidRPr="00DD69B8">
        <w:rPr>
          <w:cs/>
        </w:rPr>
        <w:t>ti | anyas tu viśeṣaḥ kapilo darśana-kartā na susammataḥ veda-viruddhān īśvara-vādāt tathaiva hi pādma-vacanaṁ bhāṣyakṛdbhir uddhṛtam</w:t>
      </w:r>
      <w:r w:rsidRPr="00DD69B8">
        <w:rPr>
          <w:rStyle w:val="Refdenotaalpie"/>
          <w:rFonts w:cs="Balaram"/>
        </w:rPr>
        <w:footnoteReference w:id="35"/>
      </w:r>
      <w:r w:rsidRPr="00DD69B8">
        <w:rPr>
          <w:cs/>
        </w:rPr>
        <w:t>—</w:t>
      </w:r>
    </w:p>
    <w:p w:rsidR="0017558A" w:rsidRPr="00DD69B8" w:rsidRDefault="0017558A" w:rsidP="0017558A">
      <w:pPr>
        <w:rPr>
          <w:cs/>
        </w:rPr>
      </w:pPr>
    </w:p>
    <w:p w:rsidR="0017558A" w:rsidRPr="00DD69B8" w:rsidRDefault="0017558A" w:rsidP="0017558A">
      <w:pPr>
        <w:pStyle w:val="Cita"/>
      </w:pPr>
      <w:r w:rsidRPr="00DD69B8">
        <w:t xml:space="preserve">kapilo vāsudevākhyas tattvaṁ sāṅkhyaṁ jagāda ha | </w:t>
      </w:r>
    </w:p>
    <w:p w:rsidR="0017558A" w:rsidRPr="00DD69B8" w:rsidRDefault="0017558A" w:rsidP="0017558A">
      <w:pPr>
        <w:pStyle w:val="Cita"/>
      </w:pPr>
      <w:r w:rsidRPr="00DD69B8">
        <w:t xml:space="preserve">brahmādibhyaś ca devebhyo bhṛgv-ādibhyas tathaiva ca | </w:t>
      </w:r>
    </w:p>
    <w:p w:rsidR="0017558A" w:rsidRPr="00DD69B8" w:rsidRDefault="0017558A" w:rsidP="0017558A">
      <w:pPr>
        <w:pStyle w:val="Cita"/>
      </w:pPr>
      <w:r w:rsidRPr="00DD69B8">
        <w:t>tathaivāsuraye sarva-vedārthair upabṛṁhita</w:t>
      </w:r>
      <w:r>
        <w:t>m |</w:t>
      </w:r>
      <w:r w:rsidRPr="00DD69B8">
        <w:t xml:space="preserve"> </w:t>
      </w:r>
    </w:p>
    <w:p w:rsidR="0017558A" w:rsidRPr="00DD69B8" w:rsidRDefault="0017558A" w:rsidP="0017558A">
      <w:pPr>
        <w:pStyle w:val="Cita"/>
      </w:pPr>
      <w:r w:rsidRPr="00DD69B8">
        <w:t xml:space="preserve">sarva-veda-viruddhaṁ ca kapilo’nyo jagāda ha | </w:t>
      </w:r>
    </w:p>
    <w:p w:rsidR="0017558A" w:rsidRPr="00DD69B8" w:rsidRDefault="0017558A" w:rsidP="0017558A">
      <w:pPr>
        <w:pStyle w:val="Cita"/>
        <w:rPr>
          <w:rFonts w:eastAsia="MS Minchofalt"/>
          <w:b/>
        </w:rPr>
      </w:pPr>
      <w:r w:rsidRPr="00DD69B8">
        <w:t>sāṅkhya</w:t>
      </w:r>
      <w:r>
        <w:t>m ā</w:t>
      </w:r>
      <w:r w:rsidRPr="00DD69B8">
        <w:t>suraye’nyasmai kutarka-paribṛṁhita</w:t>
      </w:r>
      <w:r>
        <w:t>m |</w:t>
      </w:r>
      <w:r w:rsidRPr="00DD69B8">
        <w:t>| iti ||19||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ayaṁ susammata ity anyas tu siddha-viśeṣaḥ kapilo darśana-kartā na suṣṭhu sammataḥ veda-viruddhānīśvara-vādāt tathaiva hi pādma-vacanaṁ bhāṣya-kṛdbhir uddhṛtaṁ, kapilo vāsudevākhyas tattvaṁ sāṅkhyaṁ jagāda ha | brahmādibhyaś ca devebhyo bhṛgv-ādibhyas tathaiva ca | tathaivāsuraye sarva-vedārthair upabṛṁhita</w:t>
      </w:r>
      <w:r>
        <w:rPr>
          <w:rFonts w:eastAsia="MS Minchofalt"/>
          <w:cs/>
        </w:rPr>
        <w:t>m |</w:t>
      </w:r>
      <w:r w:rsidRPr="00DD69B8">
        <w:rPr>
          <w:rFonts w:eastAsia="MS Minchofalt"/>
          <w:cs/>
        </w:rPr>
        <w:t xml:space="preserve"> sarva-veda-viruddhaṁ ca kapilo’nyo jagāda ha | sāṅkhya</w:t>
      </w:r>
      <w:r>
        <w:rPr>
          <w:rFonts w:eastAsia="MS Minchofalt"/>
          <w:cs/>
        </w:rPr>
        <w:t>m ā</w:t>
      </w:r>
      <w:r w:rsidRPr="00DD69B8">
        <w:rPr>
          <w:rFonts w:eastAsia="MS Minchofalt"/>
          <w:cs/>
        </w:rPr>
        <w:t>suraye’nyasmai kutarka-paribṛṁhita</w:t>
      </w:r>
      <w:r>
        <w:rPr>
          <w:rFonts w:eastAsia="MS Minchofalt"/>
          <w:cs/>
        </w:rPr>
        <w:t>m i</w:t>
      </w:r>
      <w:r w:rsidRPr="00DD69B8">
        <w:rPr>
          <w:rFonts w:eastAsia="MS Minchofalt"/>
          <w:cs/>
        </w:rPr>
        <w:t>ti ||19||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3.24.20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tāv āśvāsya jagat-sraṣṭā kumāraiḥ saha-nāradaḥ |</w:t>
      </w:r>
    </w:p>
    <w:p w:rsidR="0017558A" w:rsidRPr="00DD69B8" w:rsidRDefault="0017558A" w:rsidP="0017558A">
      <w:pPr>
        <w:pStyle w:val="Versequote"/>
        <w:rPr>
          <w:rFonts w:eastAsia="MS Minchofalt"/>
          <w:lang w:val="en-CA"/>
        </w:rPr>
      </w:pPr>
      <w:r w:rsidRPr="00DD69B8">
        <w:rPr>
          <w:rFonts w:eastAsia="MS Minchofalt"/>
          <w:lang w:val="en-CA"/>
        </w:rPr>
        <w:t>haṁso haṁsena yānena tri-dhāma-paramaṁ yayau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kumāraiḥ saheti śeṣaḥ | saha-nārado nārada-sahitaś ca | marīcy-ādīn vivāhārtha</w:t>
      </w:r>
      <w:r>
        <w:rPr>
          <w:cs/>
        </w:rPr>
        <w:t>m a</w:t>
      </w:r>
      <w:r w:rsidRPr="00DD69B8">
        <w:rPr>
          <w:cs/>
        </w:rPr>
        <w:t>vasthāpya naiṣṭhikair etaiḥ pañcabhiḥ sahito haṁso brahmā yayau | tri-dhāma tṛtīyaṁ dhāma svargas tasya parāṁ kāṣṭhāṁ satya-loka</w:t>
      </w:r>
      <w:r>
        <w:rPr>
          <w:cs/>
        </w:rPr>
        <w:t>m |</w:t>
      </w:r>
      <w:r w:rsidRPr="00DD69B8">
        <w:rPr>
          <w:cs/>
        </w:rPr>
        <w:t>|20||</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kumāraiḥ saheti śeṣaḥ | marīcy-ādīn vivāhārtha</w:t>
      </w:r>
      <w:r>
        <w:rPr>
          <w:rFonts w:eastAsia="MS Minchofalt"/>
          <w:cs/>
        </w:rPr>
        <w:t>m a</w:t>
      </w:r>
      <w:r w:rsidRPr="00DD69B8">
        <w:rPr>
          <w:rFonts w:eastAsia="MS Minchofalt"/>
          <w:cs/>
        </w:rPr>
        <w:t>vasthāpya naiṣṭhikair etaiḥ pañcabhiḥ sahito haṁso brahmā tridhāma tṛtīyaṁ dhāma svargas tasmād api paramaṁ satya-loka</w:t>
      </w:r>
      <w:r>
        <w:rPr>
          <w:rFonts w:eastAsia="MS Minchofalt"/>
          <w:cs/>
        </w:rPr>
        <w:t>m |</w:t>
      </w:r>
      <w:r w:rsidRPr="00DD69B8">
        <w:rPr>
          <w:rFonts w:eastAsia="MS Minchofalt"/>
          <w:cs/>
        </w:rPr>
        <w:t>|20||</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gate śata-dhṛtau kṣattaḥ kardamas tena coditaḥ |</w:t>
      </w:r>
    </w:p>
    <w:p w:rsidR="0017558A" w:rsidRPr="00DD69B8" w:rsidRDefault="0017558A" w:rsidP="0017558A">
      <w:pPr>
        <w:pStyle w:val="Versequote"/>
        <w:rPr>
          <w:rFonts w:eastAsia="MS Minchofalt"/>
          <w:lang w:val="en-CA"/>
        </w:rPr>
      </w:pPr>
      <w:r w:rsidRPr="00DD69B8">
        <w:rPr>
          <w:rFonts w:eastAsia="MS Minchofalt"/>
          <w:lang w:val="en-CA"/>
        </w:rPr>
        <w:t>yathoditaṁ sva-duhitṝḥ prādād viśva-sṛjāṁ tataḥ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śata-dhṛtau brahmaṇi ||21||</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cs/>
        </w:rPr>
        <w:t>śata-dhṛtau brahmaṇi yathoditaṁ śāstrodita</w:t>
      </w:r>
      <w:r>
        <w:rPr>
          <w:cs/>
        </w:rPr>
        <w:t>m a</w:t>
      </w:r>
      <w:r w:rsidRPr="00DD69B8">
        <w:rPr>
          <w:cs/>
        </w:rPr>
        <w:t>natikramya viśva-sṛjāṁ viśva-sṛgbhyaḥ ||21||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marīcaye kalāṁ prādād anasūyā</w:t>
      </w:r>
      <w:r>
        <w:rPr>
          <w:rFonts w:eastAsia="MS Minchofalt"/>
          <w:lang w:val="en-CA"/>
        </w:rPr>
        <w:t>m a</w:t>
      </w:r>
      <w:r w:rsidRPr="00DD69B8">
        <w:rPr>
          <w:rFonts w:eastAsia="MS Minchofalt"/>
          <w:lang w:val="en-CA"/>
        </w:rPr>
        <w:t>thātraye |</w:t>
      </w:r>
    </w:p>
    <w:p w:rsidR="0017558A" w:rsidRPr="00DD69B8" w:rsidRDefault="0017558A" w:rsidP="0017558A">
      <w:pPr>
        <w:pStyle w:val="Versequote"/>
        <w:rPr>
          <w:rFonts w:eastAsia="MS Minchofalt"/>
          <w:lang w:val="en-CA"/>
        </w:rPr>
      </w:pPr>
      <w:r w:rsidRPr="00DD69B8">
        <w:rPr>
          <w:rFonts w:eastAsia="MS Minchofalt"/>
          <w:lang w:val="en-CA"/>
        </w:rPr>
        <w:t>śraddhā</w:t>
      </w:r>
      <w:r>
        <w:rPr>
          <w:rFonts w:eastAsia="MS Minchofalt"/>
          <w:lang w:val="en-CA"/>
        </w:rPr>
        <w:t>m a</w:t>
      </w:r>
      <w:r w:rsidRPr="00DD69B8">
        <w:rPr>
          <w:rFonts w:eastAsia="MS Minchofalt"/>
          <w:lang w:val="en-CA"/>
        </w:rPr>
        <w:t>ṅgirase’yacchat pulastyāya havirbhuva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śrīdharaḥ, 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kalādyāḥ sarvā eva bhagavac-chaktitvena yojyāḥ ||22||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pulahāya gatiṁ yuktāṁ kratave ca kriyāṁ satī</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khyātiṁ ca bhṛgave’yacchad vasiṣṭhāyāpy arundhatī</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yuktāṁ yogyā</w:t>
      </w:r>
      <w:r>
        <w:rPr>
          <w:cs/>
        </w:rPr>
        <w:t>m |</w:t>
      </w:r>
      <w:r w:rsidRPr="00DD69B8">
        <w:rPr>
          <w:cs/>
        </w:rPr>
        <w:t xml:space="preserve"> ayacchat adāt ||23||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arundhatī ca pātivratya-śaktir jñeyā tan-nāmā hi patīcchārādhanā-karaṇāt yuktā</w:t>
      </w:r>
      <w:r>
        <w:rPr>
          <w:cs/>
        </w:rPr>
        <w:t>m i</w:t>
      </w:r>
      <w:r w:rsidRPr="00DD69B8">
        <w:rPr>
          <w:cs/>
        </w:rPr>
        <w:t>ti satī</w:t>
      </w:r>
      <w:r>
        <w:rPr>
          <w:cs/>
        </w:rPr>
        <w:t>m i</w:t>
      </w:r>
      <w:r w:rsidRPr="00DD69B8">
        <w:rPr>
          <w:cs/>
        </w:rPr>
        <w:t>ti ca sarvatra yojya</w:t>
      </w:r>
      <w:r>
        <w:rPr>
          <w:cs/>
        </w:rPr>
        <w:t>m |</w:t>
      </w:r>
      <w:r w:rsidRPr="00DD69B8">
        <w:rPr>
          <w:cs/>
        </w:rPr>
        <w:t>|23||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yuktāṁ yogyā</w:t>
      </w:r>
      <w:r>
        <w:rPr>
          <w:cs/>
        </w:rPr>
        <w:t>m |</w:t>
      </w:r>
      <w:r w:rsidRPr="00DD69B8">
        <w:rPr>
          <w:cs/>
        </w:rPr>
        <w:t>|23||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atharvaṇe’dadāc chāntiṁ yayā yajño vitanyate |</w:t>
      </w:r>
    </w:p>
    <w:p w:rsidR="0017558A" w:rsidRPr="00DD69B8" w:rsidRDefault="0017558A" w:rsidP="0017558A">
      <w:pPr>
        <w:pStyle w:val="Versequote"/>
        <w:rPr>
          <w:rFonts w:eastAsia="MS Minchofalt"/>
          <w:lang w:val="en-CA"/>
        </w:rPr>
      </w:pPr>
      <w:r w:rsidRPr="00DD69B8">
        <w:rPr>
          <w:rFonts w:eastAsia="MS Minchofalt"/>
          <w:lang w:val="en-CA"/>
        </w:rPr>
        <w:t>viprarṣabhān kṛtodvāhān sadārān samalālayat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vitanyate samṛddhaḥ kriyate | śānty-adhiṣṭhātrīṁ devatā</w:t>
      </w:r>
      <w:r>
        <w:rPr>
          <w:cs/>
        </w:rPr>
        <w:t>m i</w:t>
      </w:r>
      <w:r w:rsidRPr="00DD69B8">
        <w:rPr>
          <w:cs/>
        </w:rPr>
        <w:t>ty arthaḥ | samalālayat santoṣitavān ||24||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evaṁ yayeti ca ||24||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bCs/>
          <w:cs/>
        </w:rPr>
        <w:t>yayeti</w:t>
      </w:r>
      <w:r w:rsidRPr="00DD69B8">
        <w:rPr>
          <w:rFonts w:eastAsia="MS Minchofalt"/>
          <w:b/>
          <w:bCs/>
          <w:cs/>
        </w:rPr>
        <w:t xml:space="preserve"> </w:t>
      </w:r>
      <w:r w:rsidRPr="00DD69B8">
        <w:rPr>
          <w:rFonts w:eastAsia="MS Minchofalt"/>
          <w:cs/>
        </w:rPr>
        <w:t>| śāntyaiva tapo-yajña-jñāna-yajñādyā vistṛtāḥ saphalā bhavantīty arthaḥ ||24||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tatas ta ṛṣayaḥ kṣattaḥ kṛta-dārā nimantrya 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prātiṣṭhan nandi</w:t>
      </w:r>
      <w:r>
        <w:rPr>
          <w:rFonts w:eastAsia="MS Minchofalt"/>
          <w:lang w:val="en-CA"/>
        </w:rPr>
        <w:t>m ā</w:t>
      </w:r>
      <w:r w:rsidRPr="00DD69B8">
        <w:rPr>
          <w:rFonts w:eastAsia="MS Minchofalt"/>
          <w:lang w:val="en-CA"/>
        </w:rPr>
        <w:t>pannāḥ svaṁ sva</w:t>
      </w:r>
      <w:r>
        <w:rPr>
          <w:rFonts w:eastAsia="MS Minchofalt"/>
          <w:lang w:val="en-CA"/>
        </w:rPr>
        <w:t>m ā</w:t>
      </w:r>
      <w:r w:rsidRPr="00DD69B8">
        <w:rPr>
          <w:rFonts w:eastAsia="MS Minchofalt"/>
          <w:lang w:val="en-CA"/>
        </w:rPr>
        <w:t>śrama-maṇḍala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nimantrya pṛṣṭvā | nandiṁ harṣaṁ prāptāḥ santaḥ ||25||</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nimantrya pṛṣṭvā nandiṁ harṣa</w:t>
      </w:r>
      <w:r>
        <w:rPr>
          <w:rFonts w:eastAsia="MS Minchofalt"/>
          <w:cs/>
        </w:rPr>
        <w:t>m |</w:t>
      </w:r>
      <w:r w:rsidRPr="00DD69B8">
        <w:rPr>
          <w:rFonts w:eastAsia="MS Minchofalt"/>
          <w:cs/>
        </w:rPr>
        <w:t>|25||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 cāvatīrṇaṁ tri-yuga</w:t>
      </w:r>
      <w:r>
        <w:rPr>
          <w:rFonts w:eastAsia="MS Minchofalt"/>
          <w:lang w:val="en-CA"/>
        </w:rPr>
        <w:t>m ā</w:t>
      </w:r>
      <w:r w:rsidRPr="00DD69B8">
        <w:rPr>
          <w:rFonts w:eastAsia="MS Minchofalt"/>
          <w:lang w:val="en-CA"/>
        </w:rPr>
        <w:t>jñāya vibudha-rṣabha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vivikta upasaṅgamya praṇamya samabhāṣata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yuga-traye’vatāreṇa triyugaś ceti kathaḥ</w:t>
      </w:r>
      <w:r w:rsidRPr="00DD69B8">
        <w:rPr>
          <w:rFonts w:eastAsia="MS Minchofalt"/>
          <w:cs/>
        </w:rPr>
        <w:t xml:space="preserve"> iti pādme ||26||</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sa ca muniḥ | tri-yugaṁ viṣṇu</w:t>
      </w:r>
      <w:r>
        <w:rPr>
          <w:cs/>
        </w:rPr>
        <w:t>m |</w:t>
      </w:r>
      <w:r w:rsidRPr="00DD69B8">
        <w:rPr>
          <w:cs/>
        </w:rPr>
        <w:t xml:space="preserve"> vivikte rahasi ||26||</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 ca muniḥ ||26||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aho pāpacyamānānāṁ niraye svair amaṅgalaiḥ |</w:t>
      </w:r>
    </w:p>
    <w:p w:rsidR="0017558A" w:rsidRPr="00DD69B8" w:rsidRDefault="0017558A" w:rsidP="0017558A">
      <w:pPr>
        <w:pStyle w:val="Versequote"/>
        <w:rPr>
          <w:rFonts w:eastAsia="MS Minchofalt"/>
          <w:lang w:val="en-CA"/>
        </w:rPr>
      </w:pPr>
      <w:r w:rsidRPr="00DD69B8">
        <w:rPr>
          <w:rFonts w:eastAsia="MS Minchofalt"/>
          <w:lang w:val="en-CA"/>
        </w:rPr>
        <w:t>kālena bhūyasā nūnaṁ prasīdantīha devatāḥ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pāpacyamānānāṁ bhṛśaṁ dahyamānānā</w:t>
      </w:r>
      <w:r>
        <w:rPr>
          <w:cs/>
        </w:rPr>
        <w:t>m |</w:t>
      </w:r>
      <w:r w:rsidRPr="00DD69B8">
        <w:rPr>
          <w:cs/>
        </w:rPr>
        <w:t xml:space="preserve"> niraye saṁsāre | svīyair amaṅgalaiḥ pāpaiḥ ||27||</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bCs/>
          <w:cs/>
        </w:rPr>
        <w:t>mad-gṛhe tvad-āvirbhāve nirupādhis tvat-kṛpaiva kāraṇaṁ, na mayi kiñcil lakṣaṇa</w:t>
      </w:r>
      <w:r>
        <w:rPr>
          <w:rFonts w:eastAsia="MS Minchofalt"/>
          <w:bCs/>
          <w:cs/>
        </w:rPr>
        <w:t>m a</w:t>
      </w:r>
      <w:r w:rsidRPr="00DD69B8">
        <w:rPr>
          <w:rFonts w:eastAsia="MS Minchofalt"/>
          <w:bCs/>
          <w:cs/>
        </w:rPr>
        <w:t>stīty āha—aho iti tribhiḥ | atra loke trividhā janā dṛśyante devatāntaropāsakā brahmopāsakā bhagavad-upāsakāś ca | tatrādyānā</w:t>
      </w:r>
      <w:r>
        <w:rPr>
          <w:rFonts w:eastAsia="MS Minchofalt"/>
          <w:bCs/>
          <w:cs/>
        </w:rPr>
        <w:t>m u</w:t>
      </w:r>
      <w:r w:rsidRPr="00DD69B8">
        <w:rPr>
          <w:rFonts w:eastAsia="MS Minchofalt"/>
          <w:bCs/>
          <w:cs/>
        </w:rPr>
        <w:t>pāsanā-phala-daśāṁ darśayati | pāpacyamānānāṁ niraye saṁsāre dandahyamānānāṁ bhūyaseti ekasminn api janmani cet prasīdanti tad api bhūyasaiva kālena, na tu śīghra</w:t>
      </w:r>
      <w:r>
        <w:rPr>
          <w:rFonts w:eastAsia="MS Minchofalt"/>
          <w:bCs/>
          <w:cs/>
        </w:rPr>
        <w:t>m e</w:t>
      </w:r>
      <w:r w:rsidRPr="00DD69B8">
        <w:rPr>
          <w:rFonts w:eastAsia="MS Minchofalt"/>
          <w:bCs/>
          <w:cs/>
        </w:rPr>
        <w:t>va | tataś ca tat-tat-kāmitāni phalāny api dadati ||27||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3.24.28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bahu-janma-vipakvena samyag-yoga-samādhinā |</w:t>
      </w:r>
    </w:p>
    <w:p w:rsidR="0017558A" w:rsidRPr="00DD69B8" w:rsidRDefault="0017558A" w:rsidP="0017558A">
      <w:pPr>
        <w:pStyle w:val="Versequote"/>
        <w:rPr>
          <w:rFonts w:eastAsia="MS Minchofalt"/>
          <w:lang w:val="en-CA"/>
        </w:rPr>
      </w:pPr>
      <w:r w:rsidRPr="00DD69B8">
        <w:rPr>
          <w:rFonts w:eastAsia="MS Minchofalt"/>
          <w:lang w:val="en-CA"/>
        </w:rPr>
        <w:t>draṣṭuṁ yatante yatayaḥ śūnyāgāreṣu yat-pada</w:t>
      </w:r>
      <w:r>
        <w:rPr>
          <w:rFonts w:eastAsia="MS Minchofalt"/>
          <w:lang w:val="en-CA"/>
        </w:rPr>
        <w:t>m |</w:t>
      </w:r>
      <w:r w:rsidRPr="00DD69B8">
        <w:rPr>
          <w:rFonts w:eastAsia="MS Minchofalt"/>
          <w:lang w:val="en-CA"/>
        </w:rPr>
        <w:t>|</w:t>
      </w:r>
    </w:p>
    <w:p w:rsidR="0017558A" w:rsidRPr="00DD69B8" w:rsidRDefault="0017558A" w:rsidP="0017558A">
      <w:pPr>
        <w:pStyle w:val="Versequote"/>
        <w:rPr>
          <w:rFonts w:eastAsia="MS Minchofalt"/>
          <w:lang w:val="en-CA"/>
        </w:rPr>
      </w:pPr>
      <w:r w:rsidRPr="00DD69B8">
        <w:rPr>
          <w:rFonts w:eastAsia="MS Minchofalt"/>
          <w:lang w:val="en-CA"/>
        </w:rPr>
        <w:t>sa eva bhagavān adya helanaṁ na gaṇayya naḥ |</w:t>
      </w:r>
    </w:p>
    <w:p w:rsidR="0017558A" w:rsidRPr="00DD69B8" w:rsidRDefault="0017558A" w:rsidP="0017558A">
      <w:pPr>
        <w:pStyle w:val="Versequote"/>
        <w:rPr>
          <w:rFonts w:eastAsia="MS Minchofalt"/>
          <w:lang w:val="en-CA"/>
        </w:rPr>
      </w:pPr>
      <w:r w:rsidRPr="00DD69B8">
        <w:rPr>
          <w:rFonts w:eastAsia="MS Minchofalt"/>
          <w:lang w:val="en-CA"/>
        </w:rPr>
        <w:t>gṛheṣu jāto grāmyāṇāṁ yaḥ svānāṁ pakṣa-poṣaṇaḥ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kutaḥ ? sarvā devatāḥ prasannā iti jñātam, alabhya-lābhād ity āha dvābhyā</w:t>
      </w:r>
      <w:r>
        <w:rPr>
          <w:cs/>
        </w:rPr>
        <w:t>m |</w:t>
      </w:r>
      <w:r w:rsidRPr="00DD69B8">
        <w:rPr>
          <w:cs/>
        </w:rPr>
        <w:t xml:space="preserve"> bahuṣu janmasu vipakvena su-siddhena | samyag yogo bhakti-yogas tasmin samādhir aikāgryaṁ tena | śūnyāgāreṣu vivikta-sthāneṣu | yasya tava pada</w:t>
      </w:r>
      <w:r>
        <w:rPr>
          <w:cs/>
        </w:rPr>
        <w:t>m |</w:t>
      </w:r>
      <w:r w:rsidRPr="00DD69B8">
        <w:rPr>
          <w:cs/>
        </w:rPr>
        <w:t>|28||</w:t>
      </w:r>
    </w:p>
    <w:p w:rsidR="0017558A" w:rsidRPr="00DD69B8" w:rsidRDefault="0017558A" w:rsidP="0017558A">
      <w:pPr>
        <w:rPr>
          <w:rFonts w:eastAsia="MS Minchofalt"/>
          <w:b/>
          <w:bCs/>
          <w:cs/>
        </w:rPr>
      </w:pPr>
    </w:p>
    <w:p w:rsidR="0017558A" w:rsidRPr="00DD69B8" w:rsidRDefault="0017558A" w:rsidP="0017558A">
      <w:pPr>
        <w:rPr>
          <w:cs/>
        </w:rPr>
      </w:pPr>
      <w:r w:rsidRPr="00DD69B8">
        <w:rPr>
          <w:cs/>
        </w:rPr>
        <w:t>helana</w:t>
      </w:r>
      <w:r>
        <w:rPr>
          <w:cs/>
        </w:rPr>
        <w:t>m a</w:t>
      </w:r>
      <w:r w:rsidRPr="00DD69B8">
        <w:rPr>
          <w:cs/>
        </w:rPr>
        <w:t>vajñāṁ lāghavaṁ na gaṇayyāgaṇayitvā | ucita</w:t>
      </w:r>
      <w:r>
        <w:rPr>
          <w:cs/>
        </w:rPr>
        <w:t>m e</w:t>
      </w:r>
      <w:r w:rsidRPr="00DD69B8">
        <w:rPr>
          <w:cs/>
        </w:rPr>
        <w:t>va tavaitad ity āha—yas tvaṁ svānāṁ bhaktānāṁ pakṣaṁ puṣṇāsīti tathā saḥ ||29||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sādhāraṇyo’pi devatā bhūyasā kālena prasīdanti tvaṁ na tathety āha—bahv iti yugmakena | tatrāsādhāraṇatva</w:t>
      </w:r>
      <w:r>
        <w:rPr>
          <w:cs/>
        </w:rPr>
        <w:t>m ā</w:t>
      </w:r>
      <w:r w:rsidRPr="00DD69B8">
        <w:rPr>
          <w:cs/>
        </w:rPr>
        <w:t>ha prathamena yogo’ṣṭāṅgaḥ sva-bhakta-sambandha-mātra-vaśatva</w:t>
      </w:r>
      <w:r>
        <w:rPr>
          <w:cs/>
        </w:rPr>
        <w:t>m ā</w:t>
      </w:r>
      <w:r w:rsidRPr="00DD69B8">
        <w:rPr>
          <w:cs/>
        </w:rPr>
        <w:t>ha, dvitīyena svānāṁ śuddha-bhaktānāṁ pakṣānugataḥ ||28||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dvitīyānāṁ tu bahubhir eva janmabhiḥ siddhiḥ sambhāvyata ity āha—bahv iti | samyag eva yogair yaḥ samādhis tena yasya tava padaṁ nirviśeṣa-svarūpaṁ draṣṭuḥ sākṣāt kartuṁ yatas te, tṛtīyeṣu madhye vaya</w:t>
      </w:r>
      <w:r>
        <w:rPr>
          <w:rFonts w:eastAsia="MS Minchofalt"/>
          <w:cs/>
        </w:rPr>
        <w:t>m a</w:t>
      </w:r>
      <w:r w:rsidRPr="00DD69B8">
        <w:rPr>
          <w:rFonts w:eastAsia="MS Minchofalt"/>
          <w:cs/>
        </w:rPr>
        <w:t>timandās tad api tat-kṛpā-mahimā apāra evety āha—sa eveti | helanaṁ loka-kṛtāvajñāṁ sva-lāghavaṁ na gaṇayya agaṇayitvā, svabhāva evāyaṁ te mad-bhaktābhyāsān apy utkarṣayasīty āha—yas tvaṁ svānāṁ bhaktānāṁ pakṣaṁ puṣṇāsīti tān evātmīyān jānāsīti bhāvaḥ ||28-29||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svīyaṁ vākya</w:t>
      </w:r>
      <w:r>
        <w:rPr>
          <w:rFonts w:eastAsia="MS Minchofalt"/>
          <w:lang w:val="en-CA"/>
        </w:rPr>
        <w:t>m ṛ</w:t>
      </w:r>
      <w:r w:rsidRPr="00DD69B8">
        <w:rPr>
          <w:rFonts w:eastAsia="MS Minchofalt"/>
          <w:lang w:val="en-CA"/>
        </w:rPr>
        <w:t>taṁ kartu</w:t>
      </w:r>
      <w:r>
        <w:rPr>
          <w:rFonts w:eastAsia="MS Minchofalt"/>
          <w:lang w:val="en-CA"/>
        </w:rPr>
        <w:t>m a</w:t>
      </w:r>
      <w:r w:rsidRPr="00DD69B8">
        <w:rPr>
          <w:rFonts w:eastAsia="MS Minchofalt"/>
          <w:lang w:val="en-CA"/>
        </w:rPr>
        <w:t>vatīrṇo’si me gṛhe |</w:t>
      </w:r>
    </w:p>
    <w:p w:rsidR="0017558A" w:rsidRPr="00DD69B8" w:rsidRDefault="0017558A" w:rsidP="0017558A">
      <w:pPr>
        <w:pStyle w:val="Versequote"/>
        <w:rPr>
          <w:rFonts w:eastAsia="MS Minchofalt"/>
          <w:lang w:val="en-CA"/>
        </w:rPr>
      </w:pPr>
      <w:r w:rsidRPr="00DD69B8">
        <w:rPr>
          <w:rFonts w:eastAsia="MS Minchofalt"/>
          <w:lang w:val="en-CA"/>
        </w:rPr>
        <w:t>cikīrṣur bhagavān jñānaṁ bhaktānāṁ māna-vardhanaḥ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etat prapañcayati dvābhyā</w:t>
      </w:r>
      <w:r>
        <w:rPr>
          <w:cs/>
        </w:rPr>
        <w:t>m |</w:t>
      </w:r>
      <w:r w:rsidRPr="00DD69B8">
        <w:rPr>
          <w:cs/>
        </w:rPr>
        <w:t xml:space="preserve"> svaya</w:t>
      </w:r>
      <w:r>
        <w:rPr>
          <w:cs/>
        </w:rPr>
        <w:t>m e</w:t>
      </w:r>
      <w:r w:rsidRPr="00DD69B8">
        <w:rPr>
          <w:cs/>
        </w:rPr>
        <w:t>vāvatīrṇo’si sva-vākyaṁ tava putro bhaviṣyāmīti yat tat satyaṁ kartu</w:t>
      </w:r>
      <w:r>
        <w:rPr>
          <w:cs/>
        </w:rPr>
        <w:t>m |</w:t>
      </w:r>
      <w:r w:rsidRPr="00DD69B8">
        <w:rPr>
          <w:cs/>
        </w:rPr>
        <w:t xml:space="preserve"> jñānaṁ jñāna-sādhanaṁ sāṅkhyaṁ ca cikīrṣuḥ san ||30||</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tādṛśa-vākyatve hetuḥ | bhaktānā</w:t>
      </w:r>
      <w:r>
        <w:rPr>
          <w:cs/>
        </w:rPr>
        <w:t>m a</w:t>
      </w:r>
      <w:r w:rsidRPr="00DD69B8">
        <w:rPr>
          <w:cs/>
        </w:rPr>
        <w:t>smad-ādy-āśraya-rūpāṇāṁ brahmādīnā</w:t>
      </w:r>
      <w:r>
        <w:rPr>
          <w:cs/>
        </w:rPr>
        <w:t>m a</w:t>
      </w:r>
      <w:r w:rsidRPr="00DD69B8">
        <w:rPr>
          <w:cs/>
        </w:rPr>
        <w:t>pi ||30||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etad eva prapañcayati dvābhyā</w:t>
      </w:r>
      <w:r>
        <w:rPr>
          <w:rFonts w:eastAsia="MS Minchofalt"/>
          <w:cs/>
        </w:rPr>
        <w:t>m |</w:t>
      </w:r>
      <w:r w:rsidRPr="00DD69B8">
        <w:rPr>
          <w:rFonts w:eastAsia="MS Minchofalt"/>
          <w:cs/>
        </w:rPr>
        <w:t xml:space="preserve"> jñānaṁ jñāna-sādhanaṁ sāṅkhyaṁ cikīrṣus tad api jñānibhyaḥ sakāśād api bhaktānāṁ māna</w:t>
      </w:r>
      <w:r>
        <w:rPr>
          <w:rFonts w:eastAsia="MS Minchofalt"/>
          <w:cs/>
        </w:rPr>
        <w:t>m ā</w:t>
      </w:r>
      <w:r w:rsidRPr="00DD69B8">
        <w:rPr>
          <w:rFonts w:eastAsia="MS Minchofalt"/>
          <w:cs/>
        </w:rPr>
        <w:t>daraṁ vardhayatīti saḥ | bhaktiṁ vinā-bhūta-jñānasyākiñcitkaratvena vyavasthāpanād iti bhāvaḥ ||30||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tāny eva te’bhirūpāṇi rūpāṇi bhagavaṁs tava |</w:t>
      </w:r>
    </w:p>
    <w:p w:rsidR="0017558A" w:rsidRPr="00DD69B8" w:rsidRDefault="0017558A" w:rsidP="0017558A">
      <w:pPr>
        <w:pStyle w:val="Versequote"/>
        <w:rPr>
          <w:rFonts w:eastAsia="MS Minchofalt"/>
          <w:lang w:val="en-CA"/>
        </w:rPr>
      </w:pPr>
      <w:r w:rsidRPr="00DD69B8">
        <w:rPr>
          <w:rFonts w:eastAsia="MS Minchofalt"/>
          <w:lang w:val="en-CA"/>
        </w:rPr>
        <w:t>yāni yāni ca rocante sva-janānā</w:t>
      </w:r>
      <w:r>
        <w:rPr>
          <w:rFonts w:eastAsia="MS Minchofalt"/>
          <w:lang w:val="en-CA"/>
        </w:rPr>
        <w:t>m a</w:t>
      </w:r>
      <w:r w:rsidRPr="00DD69B8">
        <w:rPr>
          <w:rFonts w:eastAsia="MS Minchofalt"/>
          <w:lang w:val="en-CA"/>
        </w:rPr>
        <w:t>rūpiṇaḥ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yāni yāni brahmādi-rūpāṇi rocante svajanānāṁ</w:t>
      </w:r>
      <w:r>
        <w:rPr>
          <w:rFonts w:eastAsia="MS Minchofalt"/>
          <w:cs/>
        </w:rPr>
        <w:t>,</w:t>
      </w:r>
      <w:r w:rsidRPr="00DD69B8">
        <w:rPr>
          <w:rFonts w:eastAsia="MS Minchofalt"/>
          <w:cs/>
        </w:rPr>
        <w:t xml:space="preserve"> tāny eva te vyakty-artha</w:t>
      </w:r>
      <w:r>
        <w:rPr>
          <w:rFonts w:eastAsia="MS Minchofalt"/>
          <w:cs/>
        </w:rPr>
        <w:t>m a</w:t>
      </w:r>
      <w:r w:rsidRPr="00DD69B8">
        <w:rPr>
          <w:rFonts w:eastAsia="MS Minchofalt"/>
          <w:cs/>
        </w:rPr>
        <w:t xml:space="preserve">bhirūpāṇi, </w:t>
      </w:r>
      <w:r w:rsidRPr="00DD69B8">
        <w:rPr>
          <w:rFonts w:eastAsia="MS Minchofalt"/>
          <w:color w:val="0000FF"/>
          <w:cs/>
        </w:rPr>
        <w:t>vyakto bhavet haris tatra yat sthānaṁ racitaṁ satya</w:t>
      </w:r>
      <w:r>
        <w:rPr>
          <w:rFonts w:eastAsia="MS Minchofalt"/>
          <w:color w:val="0000FF"/>
          <w:cs/>
        </w:rPr>
        <w:t>m i</w:t>
      </w:r>
      <w:r w:rsidRPr="00DD69B8">
        <w:rPr>
          <w:rFonts w:eastAsia="MS Minchofalt"/>
          <w:cs/>
        </w:rPr>
        <w:t>ti kaurme ||31||</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yāni tavālaukikāni catur-bhujādi-rūpāṇi</w:t>
      </w:r>
      <w:r>
        <w:rPr>
          <w:cs/>
        </w:rPr>
        <w:t>,</w:t>
      </w:r>
      <w:r w:rsidRPr="00DD69B8">
        <w:rPr>
          <w:cs/>
        </w:rPr>
        <w:t xml:space="preserve"> tāny eva te’bhirūpāṇi yogyāni | yāni ca sva-janānāṁ rocante manuṣya-sa-rūpāṇi</w:t>
      </w:r>
      <w:r>
        <w:rPr>
          <w:cs/>
        </w:rPr>
        <w:t>,</w:t>
      </w:r>
      <w:r w:rsidRPr="00DD69B8">
        <w:rPr>
          <w:cs/>
        </w:rPr>
        <w:t xml:space="preserve"> tāny api te rocanta ity arthaḥ | arūpiṇaḥ prākṛta-rūpa-rahitasya ||31||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yāni yāni tvadīya-svajanebhyo rocante</w:t>
      </w:r>
      <w:r>
        <w:rPr>
          <w:cs/>
        </w:rPr>
        <w:t>,</w:t>
      </w:r>
      <w:r w:rsidRPr="00DD69B8">
        <w:rPr>
          <w:cs/>
        </w:rPr>
        <w:t xml:space="preserve"> tāni tāny eva rūpāṇi tava abhirūpāṇi yogyāni</w:t>
      </w:r>
      <w:r>
        <w:rPr>
          <w:cs/>
        </w:rPr>
        <w:t>,</w:t>
      </w:r>
      <w:r w:rsidRPr="00DD69B8">
        <w:rPr>
          <w:cs/>
        </w:rPr>
        <w:t xml:space="preserve"> nānyānīty arthaḥ | anyāni ca yādṛśaṁ rantidevāya kutsitaṁ rūpaṁ prapañcitaṁ, tādṛśāni jñeyāni tādṛśasya ca māyikatva</w:t>
      </w:r>
      <w:r>
        <w:rPr>
          <w:cs/>
        </w:rPr>
        <w:t>m e</w:t>
      </w:r>
      <w:r w:rsidRPr="00DD69B8">
        <w:rPr>
          <w:cs/>
        </w:rPr>
        <w:t>va hi tatroktaṁ—</w:t>
      </w:r>
    </w:p>
    <w:p w:rsidR="0017558A" w:rsidRPr="00DD69B8" w:rsidRDefault="0017558A" w:rsidP="0017558A">
      <w:pPr>
        <w:rPr>
          <w:cs/>
        </w:rPr>
      </w:pPr>
    </w:p>
    <w:p w:rsidR="0017558A" w:rsidRPr="00DD69B8" w:rsidRDefault="0017558A" w:rsidP="0017558A">
      <w:pPr>
        <w:pStyle w:val="Cita"/>
      </w:pPr>
      <w:r w:rsidRPr="00DD69B8">
        <w:t>tasya tribhuvanādhīśāḥ phaladāḥ phala</w:t>
      </w:r>
      <w:r>
        <w:t>m i</w:t>
      </w:r>
      <w:r w:rsidRPr="00DD69B8">
        <w:t>cchatā</w:t>
      </w:r>
      <w:r>
        <w:t>m |</w:t>
      </w:r>
      <w:r w:rsidRPr="00DD69B8">
        <w:t xml:space="preserve"> </w:t>
      </w:r>
    </w:p>
    <w:p w:rsidR="0017558A" w:rsidRPr="00D81013" w:rsidRDefault="0017558A" w:rsidP="0017558A">
      <w:pPr>
        <w:pStyle w:val="Cita"/>
        <w:rPr>
          <w:color w:val="000000"/>
        </w:rPr>
      </w:pPr>
      <w:r w:rsidRPr="00DD69B8">
        <w:t xml:space="preserve">ātmānaṁ darśayāñcakrur māyā viṣṇu-vinirmitā || </w:t>
      </w:r>
      <w:r w:rsidRPr="00D81013">
        <w:rPr>
          <w:noProof w:val="0"/>
          <w:color w:val="000000"/>
          <w:cs/>
        </w:rPr>
        <w:t>[bhā.pu. 9.21.15]</w:t>
      </w:r>
      <w:r w:rsidRPr="00D81013">
        <w:rPr>
          <w:rFonts w:eastAsia="MS Minchofalt"/>
          <w:noProof w:val="0"/>
        </w:rPr>
        <w:t xml:space="preserve"> </w:t>
      </w:r>
      <w:r w:rsidRPr="00D81013">
        <w:rPr>
          <w:color w:val="000000"/>
        </w:rPr>
        <w:t>iti |</w:t>
      </w:r>
    </w:p>
    <w:p w:rsidR="0017558A" w:rsidRPr="00DD69B8" w:rsidRDefault="0017558A" w:rsidP="0017558A">
      <w:pPr>
        <w:rPr>
          <w:cs/>
        </w:rPr>
      </w:pPr>
    </w:p>
    <w:p w:rsidR="0017558A" w:rsidRPr="00D81013" w:rsidRDefault="0017558A" w:rsidP="0017558A">
      <w:pPr>
        <w:rPr>
          <w:cs/>
        </w:rPr>
      </w:pPr>
      <w:r w:rsidRPr="00D81013">
        <w:rPr>
          <w:color w:val="000000"/>
          <w:cs/>
        </w:rPr>
        <w:t>ṭīkā ca</w:t>
      </w:r>
      <w:r>
        <w:rPr>
          <w:color w:val="000000"/>
          <w:cs/>
        </w:rPr>
        <w:t>—</w:t>
      </w:r>
      <w:r w:rsidRPr="000F4C60">
        <w:rPr>
          <w:color w:val="008000"/>
          <w:cs/>
        </w:rPr>
        <w:t>tribhuvanādhīśāḥ brahmādayaḥ māyā</w:t>
      </w:r>
      <w:r>
        <w:rPr>
          <w:color w:val="008000"/>
          <w:cs/>
        </w:rPr>
        <w:t>s</w:t>
      </w:r>
      <w:r w:rsidRPr="000F4C60">
        <w:rPr>
          <w:color w:val="008000"/>
          <w:cs/>
        </w:rPr>
        <w:t xml:space="preserve"> tadīya-dhairya-parīkṣārthaṁ prathamaṁ māyayā vṛṣalādi-rūpeṇa prahitāḥ santa</w:t>
      </w:r>
      <w:r w:rsidRPr="00DD69B8">
        <w:rPr>
          <w:cs/>
        </w:rPr>
        <w:t xml:space="preserve"> ity eṣā</w:t>
      </w:r>
      <w:r>
        <w:rPr>
          <w:cs/>
        </w:rPr>
        <w:t xml:space="preserve"> | a</w:t>
      </w:r>
      <w:r w:rsidRPr="00DD69B8">
        <w:rPr>
          <w:cs/>
        </w:rPr>
        <w:t>nabhirūpatve hetuḥ</w:t>
      </w:r>
      <w:r>
        <w:rPr>
          <w:cs/>
        </w:rPr>
        <w:t>—</w:t>
      </w:r>
      <w:r w:rsidRPr="00DD69B8">
        <w:rPr>
          <w:cs/>
        </w:rPr>
        <w:t>arūpiṇa iti</w:t>
      </w:r>
      <w:r>
        <w:rPr>
          <w:cs/>
        </w:rPr>
        <w:t>,</w:t>
      </w:r>
      <w:r w:rsidRPr="00DD69B8">
        <w:rPr>
          <w:cs/>
        </w:rPr>
        <w:t xml:space="preserve"> prākṛta-rūpa-rahitasyeti ṭīkā ca </w:t>
      </w:r>
      <w:r>
        <w:rPr>
          <w:cs/>
        </w:rPr>
        <w:t xml:space="preserve">| </w:t>
      </w:r>
      <w:r w:rsidRPr="00DD69B8">
        <w:rPr>
          <w:cs/>
        </w:rPr>
        <w:t>aprākṛtatvena kutsitatvāsambhavāt svajanebhyo rocamānatvād evaṁ rūpaṁ yogyaṁ na bhavatīty api neti bhāvaḥ ||31||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te tava nitya-sac-cid-ānandasya tāny eva rūpāṇi abhirūpāṇi samucitāni sac-cid-ānanda-ghanānīty arthaḥ | yāni tava svajanānāṁ svajanebhyaḥ rocanta iti anyāny arocakāni vastutas tvadīyāni rūpāṇi na bhavanti, kintu māyikāny eva | yato’rūpiṇaḥ prākṛta-rūpa-rahitasyeti svāmi-caraṇānāṁ vyākhyā | vairāja-rūpasya kaiścid bhaktaiḥ prathama-daśāyāṁ dhyeyatvena rocakatve’py āyatyā</w:t>
      </w:r>
      <w:r>
        <w:rPr>
          <w:rFonts w:eastAsia="MS Minchofalt"/>
          <w:cs/>
        </w:rPr>
        <w:t>m a</w:t>
      </w:r>
      <w:r w:rsidRPr="00DD69B8">
        <w:rPr>
          <w:rFonts w:eastAsia="MS Minchofalt"/>
          <w:cs/>
        </w:rPr>
        <w:t>rocakatvāt tad api rūpaṁ prākṛtatvān na bhagavataḥ svīyaṁ rūpa</w:t>
      </w:r>
      <w:r>
        <w:rPr>
          <w:rFonts w:eastAsia="MS Minchofalt"/>
          <w:cs/>
        </w:rPr>
        <w:t>m i</w:t>
      </w:r>
      <w:r w:rsidRPr="00DD69B8">
        <w:rPr>
          <w:rFonts w:eastAsia="MS Minchofalt"/>
          <w:cs/>
        </w:rPr>
        <w:t>ty āśayāt ||31||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tvāṁ sūribhis tattva-bubhutsayāddhā</w:t>
      </w:r>
    </w:p>
    <w:p w:rsidR="0017558A" w:rsidRPr="00DD69B8" w:rsidRDefault="0017558A" w:rsidP="0017558A">
      <w:pPr>
        <w:pStyle w:val="Versequote"/>
        <w:rPr>
          <w:rFonts w:eastAsia="MS Minchofalt"/>
          <w:lang w:val="en-CA"/>
        </w:rPr>
      </w:pPr>
      <w:r w:rsidRPr="00DD69B8">
        <w:rPr>
          <w:rFonts w:eastAsia="MS Minchofalt"/>
          <w:lang w:val="en-CA"/>
        </w:rPr>
        <w:t>sadābhivādārhaṇa-pāda-pīṭha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aiśvarya-vairāgya-yaśo’vabodha-</w:t>
      </w:r>
    </w:p>
    <w:p w:rsidR="0017558A" w:rsidRPr="00DD69B8" w:rsidRDefault="0017558A" w:rsidP="0017558A">
      <w:pPr>
        <w:pStyle w:val="Versequote"/>
        <w:rPr>
          <w:rFonts w:eastAsia="MS Minchofalt"/>
          <w:lang w:val="en-CA"/>
        </w:rPr>
      </w:pPr>
      <w:r w:rsidRPr="00DD69B8">
        <w:rPr>
          <w:rFonts w:eastAsia="MS Minchofalt"/>
          <w:lang w:val="en-CA"/>
        </w:rPr>
        <w:t>vīrya-śriyā pūrta</w:t>
      </w:r>
      <w:r>
        <w:rPr>
          <w:rFonts w:eastAsia="MS Minchofalt"/>
          <w:lang w:val="en-CA"/>
        </w:rPr>
        <w:t>m a</w:t>
      </w:r>
      <w:r w:rsidRPr="00DD69B8">
        <w:rPr>
          <w:rFonts w:eastAsia="MS Minchofalt"/>
          <w:lang w:val="en-CA"/>
        </w:rPr>
        <w:t>haṁ prapadye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abhivādārhaṁ pāda-pīṭhaṁ yasya | aiśvaryādibhiḥ pūrtaṁ pūrṇa</w:t>
      </w:r>
      <w:r>
        <w:rPr>
          <w:cs/>
        </w:rPr>
        <w:t>m |</w:t>
      </w:r>
      <w:r w:rsidRPr="00DD69B8">
        <w:rPr>
          <w:cs/>
        </w:rPr>
        <w:t>|32||</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bhakta-jana-rocakasyābhirūpasya lakṣaṇaṁ vadann eva śrī-kapila-devaṁ viśinaṣṭi—tvā</w:t>
      </w:r>
      <w:r>
        <w:rPr>
          <w:rFonts w:eastAsia="MS Minchofalt"/>
          <w:cs/>
        </w:rPr>
        <w:t>m i</w:t>
      </w:r>
      <w:r w:rsidRPr="00DD69B8">
        <w:rPr>
          <w:rFonts w:eastAsia="MS Minchofalt"/>
          <w:cs/>
        </w:rPr>
        <w:t>ti | aiśvaryādīnāṁ ṣaṇṇāṁ bhaga-śabda-vācyānāṁ cinmaya-guṇānāṁ pūrtaṁ mahā-taḍāgaṁ tena bhaktānā</w:t>
      </w:r>
      <w:r>
        <w:rPr>
          <w:rFonts w:eastAsia="MS Minchofalt"/>
          <w:cs/>
        </w:rPr>
        <w:t>m a</w:t>
      </w:r>
      <w:r w:rsidRPr="00DD69B8">
        <w:rPr>
          <w:rFonts w:eastAsia="MS Minchofalt"/>
          <w:cs/>
        </w:rPr>
        <w:t>bhivādanārcana-paricaryādi-viṣayībhūtaṁ ṣaḍ-aiśvarya-pūrṇaṁ svarūpa</w:t>
      </w:r>
      <w:r>
        <w:rPr>
          <w:rFonts w:eastAsia="MS Minchofalt"/>
          <w:cs/>
        </w:rPr>
        <w:t>m e</w:t>
      </w:r>
      <w:r w:rsidRPr="00DD69B8">
        <w:rPr>
          <w:rFonts w:eastAsia="MS Minchofalt"/>
          <w:cs/>
        </w:rPr>
        <w:t>vāprākṛtaṁ tava rūpa</w:t>
      </w:r>
      <w:r>
        <w:rPr>
          <w:rFonts w:eastAsia="MS Minchofalt"/>
          <w:cs/>
        </w:rPr>
        <w:t>m i</w:t>
      </w:r>
      <w:r w:rsidRPr="00DD69B8">
        <w:rPr>
          <w:rFonts w:eastAsia="MS Minchofalt"/>
          <w:cs/>
        </w:rPr>
        <w:t>ti dyotita</w:t>
      </w:r>
      <w:r>
        <w:rPr>
          <w:rFonts w:eastAsia="MS Minchofalt"/>
          <w:cs/>
        </w:rPr>
        <w:t>m |</w:t>
      </w:r>
      <w:r w:rsidRPr="00DD69B8">
        <w:rPr>
          <w:rFonts w:eastAsia="MS Minchofalt"/>
          <w:cs/>
        </w:rPr>
        <w:t>|32||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3.24.33 ||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paraṁ pradhānaṁ puruṣaṁ mahāntaṁ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kālaṁ kaviṁ tri-vṛtaṁ loka-pāla</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ātmānubhūtyānugata-prapañcaṁ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svacchanda-śaktiṁ kapilaṁ prapadye ||</w:t>
      </w:r>
    </w:p>
    <w:p w:rsidR="0017558A" w:rsidRPr="00DD69B8" w:rsidRDefault="0017558A" w:rsidP="0017558A">
      <w:pPr>
        <w:rPr>
          <w:rFonts w:eastAsia="MS Minchofalt"/>
          <w:cs/>
        </w:rPr>
      </w:pPr>
    </w:p>
    <w:p w:rsidR="0017558A" w:rsidRPr="00DD69B8" w:rsidRDefault="0017558A" w:rsidP="0017558A">
      <w:pPr>
        <w:rPr>
          <w:rFonts w:eastAsia="MS Minchofalt"/>
          <w:bCs/>
          <w:cs/>
        </w:rPr>
      </w:pPr>
      <w:r w:rsidRPr="00DD69B8">
        <w:rPr>
          <w:rFonts w:eastAsia="MS Minchofalt"/>
          <w:b/>
          <w:bCs/>
          <w:cs/>
        </w:rPr>
        <w:t xml:space="preserve">madhvaḥ: </w:t>
      </w:r>
      <w:r w:rsidRPr="00DD69B8">
        <w:rPr>
          <w:rFonts w:eastAsia="MS Minchofalt"/>
          <w:bCs/>
          <w:cs/>
        </w:rPr>
        <w:t>vedair vṛtatvād bhagavāṁs trivṛd ity ucyate budhair iti ca ||33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aiśvaryādikaṁ vivṛṇvann āha—paraṁ parameśvara</w:t>
      </w:r>
      <w:r>
        <w:rPr>
          <w:cs/>
        </w:rPr>
        <w:t>m |</w:t>
      </w:r>
      <w:r w:rsidRPr="00DD69B8">
        <w:rPr>
          <w:cs/>
        </w:rPr>
        <w:t xml:space="preserve"> tatra hetuḥ, svacchandāḥ svādhīnāḥ śaktayo yasya | tā evāha—pradhānaṁ prakṛti-rūpaṁ</w:t>
      </w:r>
      <w:r>
        <w:rPr>
          <w:cs/>
        </w:rPr>
        <w:t>,</w:t>
      </w:r>
      <w:r w:rsidRPr="00DD69B8">
        <w:rPr>
          <w:cs/>
        </w:rPr>
        <w:t xml:space="preserve"> puruṣaṁ tad</w:t>
      </w:r>
      <w:r>
        <w:rPr>
          <w:cs/>
        </w:rPr>
        <w:t>-</w:t>
      </w:r>
      <w:r w:rsidRPr="00DD69B8">
        <w:rPr>
          <w:cs/>
        </w:rPr>
        <w:t>adhiṣṭhātāraṁ</w:t>
      </w:r>
      <w:r>
        <w:rPr>
          <w:cs/>
        </w:rPr>
        <w:t>,</w:t>
      </w:r>
      <w:r w:rsidRPr="00DD69B8">
        <w:rPr>
          <w:cs/>
        </w:rPr>
        <w:t xml:space="preserve"> mahāntaṁ mahat-tattva-rūpaṁ</w:t>
      </w:r>
      <w:r>
        <w:rPr>
          <w:cs/>
        </w:rPr>
        <w:t>,</w:t>
      </w:r>
      <w:r w:rsidRPr="00DD69B8">
        <w:rPr>
          <w:cs/>
        </w:rPr>
        <w:t xml:space="preserve"> kālaṁ teṣāṁ kṣobhakaṁ</w:t>
      </w:r>
      <w:r>
        <w:rPr>
          <w:cs/>
        </w:rPr>
        <w:t>,</w:t>
      </w:r>
      <w:r w:rsidRPr="00DD69B8">
        <w:rPr>
          <w:cs/>
        </w:rPr>
        <w:t xml:space="preserve"> tri-vṛta</w:t>
      </w:r>
      <w:r>
        <w:rPr>
          <w:cs/>
        </w:rPr>
        <w:t>m a</w:t>
      </w:r>
      <w:r w:rsidRPr="00DD69B8">
        <w:rPr>
          <w:cs/>
        </w:rPr>
        <w:t>haṅkāra-rūpaṁ</w:t>
      </w:r>
      <w:r>
        <w:rPr>
          <w:cs/>
        </w:rPr>
        <w:t>,</w:t>
      </w:r>
      <w:r w:rsidRPr="00DD69B8">
        <w:rPr>
          <w:cs/>
        </w:rPr>
        <w:t xml:space="preserve"> lokātmakaṁ tat</w:t>
      </w:r>
      <w:r>
        <w:rPr>
          <w:cs/>
        </w:rPr>
        <w:t>-</w:t>
      </w:r>
      <w:r w:rsidRPr="00DD69B8">
        <w:rPr>
          <w:cs/>
        </w:rPr>
        <w:t>pālātmakaṁ ca | tad evaṁ māyayā pradhānādi-rūpatā</w:t>
      </w:r>
      <w:r>
        <w:rPr>
          <w:cs/>
        </w:rPr>
        <w:t>m u</w:t>
      </w:r>
      <w:r w:rsidRPr="00DD69B8">
        <w:rPr>
          <w:cs/>
        </w:rPr>
        <w:t>ktvā cic-chaktyā niṣprapañcatā</w:t>
      </w:r>
      <w:r>
        <w:rPr>
          <w:cs/>
        </w:rPr>
        <w:t>m ā</w:t>
      </w:r>
      <w:r w:rsidRPr="00DD69B8">
        <w:rPr>
          <w:cs/>
        </w:rPr>
        <w:t>ha—ātmānubhūtyā cic-chaktyā’nugataḥ svasmin līnaḥ prapañco yasya ta</w:t>
      </w:r>
      <w:r>
        <w:rPr>
          <w:cs/>
        </w:rPr>
        <w:t>m |</w:t>
      </w:r>
      <w:r w:rsidRPr="00DD69B8">
        <w:rPr>
          <w:cs/>
        </w:rPr>
        <w:t xml:space="preserve"> kaviṁ sarva-jña</w:t>
      </w:r>
      <w:r>
        <w:rPr>
          <w:cs/>
        </w:rPr>
        <w:t>m |</w:t>
      </w:r>
      <w:r w:rsidRPr="00DD69B8">
        <w:rPr>
          <w:cs/>
        </w:rPr>
        <w:t xml:space="preserve"> pradhānādy-āvirbhāva-laya-sākṣiṇa</w:t>
      </w:r>
      <w:r>
        <w:rPr>
          <w:cs/>
        </w:rPr>
        <w:t>m i</w:t>
      </w:r>
      <w:r w:rsidRPr="00DD69B8">
        <w:rPr>
          <w:cs/>
        </w:rPr>
        <w:t>ty arthaḥ ||33||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kaviṁ jīva</w:t>
      </w:r>
      <w:r>
        <w:rPr>
          <w:cs/>
        </w:rPr>
        <w:t>m |</w:t>
      </w:r>
      <w:r w:rsidRPr="00DD69B8">
        <w:rPr>
          <w:cs/>
        </w:rPr>
        <w:t>|33||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aiśvaryaṁ vivṛṇvann evānabhirūpa</w:t>
      </w:r>
      <w:r>
        <w:rPr>
          <w:rFonts w:eastAsia="MS Minchofalt"/>
          <w:cs/>
        </w:rPr>
        <w:t>m a</w:t>
      </w:r>
      <w:r w:rsidRPr="00DD69B8">
        <w:rPr>
          <w:rFonts w:eastAsia="MS Minchofalt"/>
          <w:cs/>
        </w:rPr>
        <w:t>py āha—paraṁ tvatto’nyaṁ bahiraṅga-rūpaṁ pradhānādika</w:t>
      </w:r>
      <w:r>
        <w:rPr>
          <w:rFonts w:eastAsia="MS Minchofalt"/>
          <w:cs/>
        </w:rPr>
        <w:t>m a</w:t>
      </w:r>
      <w:r w:rsidRPr="00DD69B8">
        <w:rPr>
          <w:rFonts w:eastAsia="MS Minchofalt"/>
          <w:cs/>
        </w:rPr>
        <w:t>pi tvāṁ kapila</w:t>
      </w:r>
      <w:r>
        <w:rPr>
          <w:rFonts w:eastAsia="MS Minchofalt"/>
          <w:cs/>
        </w:rPr>
        <w:t>m e</w:t>
      </w:r>
      <w:r w:rsidRPr="00DD69B8">
        <w:rPr>
          <w:rFonts w:eastAsia="MS Minchofalt"/>
          <w:cs/>
        </w:rPr>
        <w:t>va prapadye | tat tu pradhānaṁ prakṛti-rūpaṁ puruṣaṁ jīvaṁ mahāntaṁ mahat-tattva-rūpaṁ kālaṁ teṣāṁ kṣobhakaṁ kaviṁ sūtra-tattva-rūpaṁ trivṛta</w:t>
      </w:r>
      <w:r>
        <w:rPr>
          <w:rFonts w:eastAsia="MS Minchofalt"/>
          <w:cs/>
        </w:rPr>
        <w:t>m a</w:t>
      </w:r>
      <w:r w:rsidRPr="00DD69B8">
        <w:rPr>
          <w:rFonts w:eastAsia="MS Minchofalt"/>
          <w:cs/>
        </w:rPr>
        <w:t>haṅkāra-rūpaṁ loka-pāla</w:t>
      </w:r>
      <w:r>
        <w:rPr>
          <w:rFonts w:eastAsia="MS Minchofalt"/>
          <w:cs/>
        </w:rPr>
        <w:t>m i</w:t>
      </w:r>
      <w:r w:rsidRPr="00DD69B8">
        <w:rPr>
          <w:rFonts w:eastAsia="MS Minchofalt"/>
          <w:cs/>
        </w:rPr>
        <w:t>ndrādy-ātmaka</w:t>
      </w:r>
      <w:r>
        <w:rPr>
          <w:rFonts w:eastAsia="MS Minchofalt"/>
          <w:cs/>
        </w:rPr>
        <w:t>m |</w:t>
      </w:r>
      <w:r w:rsidRPr="00DD69B8">
        <w:rPr>
          <w:rFonts w:eastAsia="MS Minchofalt"/>
          <w:cs/>
        </w:rPr>
        <w:t xml:space="preserve"> kiṁ ca, prapañcāntaryāmitvāt prapañca-rūpatva</w:t>
      </w:r>
      <w:r>
        <w:rPr>
          <w:rFonts w:eastAsia="MS Minchofalt"/>
          <w:cs/>
        </w:rPr>
        <w:t>m ā</w:t>
      </w:r>
      <w:r w:rsidRPr="00DD69B8">
        <w:rPr>
          <w:rFonts w:eastAsia="MS Minchofalt"/>
          <w:cs/>
        </w:rPr>
        <w:t>ha—ātmānubhūtyā cic-chaktyā prapañcād bahiḥ-sthitenāpi anugato’nupraviṣṭaḥ prapañco yena ta</w:t>
      </w:r>
      <w:r>
        <w:rPr>
          <w:rFonts w:eastAsia="MS Minchofalt"/>
          <w:cs/>
        </w:rPr>
        <w:t>m |</w:t>
      </w:r>
      <w:r w:rsidRPr="00DD69B8">
        <w:rPr>
          <w:rFonts w:eastAsia="MS Minchofalt"/>
          <w:cs/>
        </w:rPr>
        <w:t xml:space="preserve"> prapañca-hetutvād api prapañca-rūpatava</w:t>
      </w:r>
      <w:r>
        <w:rPr>
          <w:rFonts w:eastAsia="MS Minchofalt"/>
          <w:cs/>
        </w:rPr>
        <w:t>m ā</w:t>
      </w:r>
      <w:r w:rsidRPr="00DD69B8">
        <w:rPr>
          <w:rFonts w:eastAsia="MS Minchofalt"/>
          <w:cs/>
        </w:rPr>
        <w:t>ha—svacchandāḥ svādhīnāḥ śaktayo māyādyā yasya ta</w:t>
      </w:r>
      <w:r>
        <w:rPr>
          <w:rFonts w:eastAsia="MS Minchofalt"/>
          <w:cs/>
        </w:rPr>
        <w:t>m |</w:t>
      </w:r>
      <w:r w:rsidRPr="00DD69B8">
        <w:rPr>
          <w:rFonts w:eastAsia="MS Minchofalt"/>
          <w:cs/>
        </w:rPr>
        <w:t xml:space="preserve"> tvad-icchayā māyādibhiḥ śaktibhir eva sarva-prapañcasya nimittatvāt māyādīnāṁ tac-chaktitvenābhinnatvāt tat-kāryāṇāṁ ca tad-abhinnatvāt tavaivedaṁ sarvaṁ māyikaṁ rūpa</w:t>
      </w:r>
      <w:r>
        <w:rPr>
          <w:rFonts w:eastAsia="MS Minchofalt"/>
          <w:cs/>
        </w:rPr>
        <w:t>m a</w:t>
      </w:r>
      <w:r w:rsidRPr="00DD69B8">
        <w:rPr>
          <w:rFonts w:eastAsia="MS Minchofalt"/>
          <w:cs/>
        </w:rPr>
        <w:t>nabhirūpa</w:t>
      </w:r>
      <w:r>
        <w:rPr>
          <w:rFonts w:eastAsia="MS Minchofalt"/>
          <w:cs/>
        </w:rPr>
        <w:t>m i</w:t>
      </w:r>
      <w:r w:rsidRPr="00DD69B8">
        <w:rPr>
          <w:rFonts w:eastAsia="MS Minchofalt"/>
          <w:cs/>
        </w:rPr>
        <w:t>ty arthaḥ ||33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ā smābhipṛcche’dya patiṁ prajānāṁ</w:t>
      </w:r>
    </w:p>
    <w:p w:rsidR="0017558A" w:rsidRPr="00DD69B8" w:rsidRDefault="0017558A" w:rsidP="0017558A">
      <w:pPr>
        <w:pStyle w:val="Versequote"/>
        <w:rPr>
          <w:rFonts w:eastAsia="MS Minchofalt"/>
          <w:lang w:val="en-CA"/>
        </w:rPr>
      </w:pPr>
      <w:r w:rsidRPr="00DD69B8">
        <w:rPr>
          <w:rFonts w:eastAsia="MS Minchofalt"/>
          <w:lang w:val="en-CA"/>
        </w:rPr>
        <w:t>tvayāvatīrṇa-rṇa utāpta-kāmaḥ |</w:t>
      </w:r>
    </w:p>
    <w:p w:rsidR="0017558A" w:rsidRPr="00DD69B8" w:rsidRDefault="0017558A" w:rsidP="0017558A">
      <w:pPr>
        <w:pStyle w:val="Versequote"/>
        <w:rPr>
          <w:rFonts w:eastAsia="MS Minchofalt"/>
          <w:lang w:val="en-CA"/>
        </w:rPr>
      </w:pPr>
      <w:r w:rsidRPr="00DD69B8">
        <w:rPr>
          <w:rFonts w:eastAsia="MS Minchofalt"/>
          <w:lang w:val="en-CA"/>
        </w:rPr>
        <w:t>parivrajat-padavī</w:t>
      </w:r>
      <w:r>
        <w:rPr>
          <w:rFonts w:eastAsia="MS Minchofalt"/>
          <w:lang w:val="en-CA"/>
        </w:rPr>
        <w:t>m ā</w:t>
      </w:r>
      <w:r w:rsidRPr="00DD69B8">
        <w:rPr>
          <w:rFonts w:eastAsia="MS Minchofalt"/>
          <w:lang w:val="en-CA"/>
        </w:rPr>
        <w:t>sthito’haṁ</w:t>
      </w:r>
    </w:p>
    <w:p w:rsidR="0017558A" w:rsidRPr="00DD69B8" w:rsidRDefault="0017558A" w:rsidP="0017558A">
      <w:pPr>
        <w:pStyle w:val="Versequote"/>
        <w:rPr>
          <w:rFonts w:eastAsia="MS Minchofalt"/>
          <w:lang w:val="en-CA"/>
        </w:rPr>
      </w:pPr>
      <w:r w:rsidRPr="00DD69B8">
        <w:rPr>
          <w:rFonts w:eastAsia="MS Minchofalt"/>
          <w:lang w:val="en-CA"/>
        </w:rPr>
        <w:t>cariṣye tvāṁ hṛdi yuñjan viśokaḥ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sannyāsānujñāṁ prārthayate | ā smābhipṛcche yat kiñcid abhipṛcchāmīty arthaḥ | tvayā putra-rūpeṇāvatīrṇāni nivṛttāni ṛṇāni daivādi-rūpāṇi yasya sa āpta-kāmaś cāhaṁ parivrajatāṁ sannyāsināṁ padavīṁ mārga</w:t>
      </w:r>
      <w:r>
        <w:rPr>
          <w:cs/>
        </w:rPr>
        <w:t>m ā</w:t>
      </w:r>
      <w:r w:rsidRPr="00DD69B8">
        <w:rPr>
          <w:cs/>
        </w:rPr>
        <w:t>śritaḥ saṁs tvāṁ yuñjan smaran vicariṣyāmi ||34||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ṛṇa</w:t>
      </w:r>
      <w:r>
        <w:rPr>
          <w:cs/>
        </w:rPr>
        <w:t>m a</w:t>
      </w:r>
      <w:r w:rsidRPr="00DD69B8">
        <w:rPr>
          <w:cs/>
        </w:rPr>
        <w:t>tra pitur ājñā-pālana-rūpa</w:t>
      </w:r>
      <w:r>
        <w:rPr>
          <w:cs/>
        </w:rPr>
        <w:t>m |</w:t>
      </w:r>
      <w:r w:rsidRPr="00DD69B8">
        <w:rPr>
          <w:cs/>
        </w:rPr>
        <w:t>|34||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smābhīti pāda-pūraṇārtha</w:t>
      </w:r>
      <w:r>
        <w:rPr>
          <w:rFonts w:eastAsia="MS Minchofalt"/>
          <w:cs/>
        </w:rPr>
        <w:t>m |</w:t>
      </w:r>
      <w:r w:rsidRPr="00DD69B8">
        <w:rPr>
          <w:rFonts w:eastAsia="MS Minchofalt"/>
          <w:cs/>
        </w:rPr>
        <w:t xml:space="preserve"> āpṛcche adya samprati sannyāsārtha</w:t>
      </w:r>
      <w:r>
        <w:rPr>
          <w:rFonts w:eastAsia="MS Minchofalt"/>
          <w:cs/>
        </w:rPr>
        <w:t>m ā</w:t>
      </w:r>
      <w:r w:rsidRPr="00DD69B8">
        <w:rPr>
          <w:rFonts w:eastAsia="MS Minchofalt"/>
          <w:cs/>
        </w:rPr>
        <w:t>jñāṁ prārthaye | tvayā hetunā avatīrṇaṁ nivṛttaṁ prajāḥ sṛjeti pitur ājñā-rūpa</w:t>
      </w:r>
      <w:r>
        <w:rPr>
          <w:rFonts w:eastAsia="MS Minchofalt"/>
          <w:cs/>
        </w:rPr>
        <w:t>m ṛ</w:t>
      </w:r>
      <w:r w:rsidRPr="00DD69B8">
        <w:rPr>
          <w:rFonts w:eastAsia="MS Minchofalt"/>
          <w:cs/>
        </w:rPr>
        <w:t>ṇaṁ yasya saḥ | āpta-kāmaḥ pūrṇa-manorathaś cāhaṁ parivrajatāṁ sannyāsināṁ padavī</w:t>
      </w:r>
      <w:r>
        <w:rPr>
          <w:rFonts w:eastAsia="MS Minchofalt"/>
          <w:cs/>
        </w:rPr>
        <w:t>m ā</w:t>
      </w:r>
      <w:r w:rsidRPr="00DD69B8">
        <w:rPr>
          <w:rFonts w:eastAsia="MS Minchofalt"/>
          <w:cs/>
        </w:rPr>
        <w:t>sthitas tvāṁ hṛdi yuñjan smaran cariṣye, yatas tataḥ paryaṭiṣyāmi | atra śrī-kardamena manasy evaṁ parāmṛṣṭaṁ, śuklābhidhāne śrī-nārāyaṇe mat-prabhau mamājanmata eva dāsya-niṣṭhā varīvarti | samprati putrībhūte cāsmin durvāraṁ vātsalya</w:t>
      </w:r>
      <w:r>
        <w:rPr>
          <w:rFonts w:eastAsia="MS Minchofalt"/>
          <w:cs/>
        </w:rPr>
        <w:t>m a</w:t>
      </w:r>
      <w:r w:rsidRPr="00DD69B8">
        <w:rPr>
          <w:rFonts w:eastAsia="MS Minchofalt"/>
          <w:cs/>
        </w:rPr>
        <w:t>py udeṣyaty eveti dāsya-vātsalyayor yaugapadyaṁ na rasāvaha</w:t>
      </w:r>
      <w:r>
        <w:rPr>
          <w:rFonts w:eastAsia="MS Minchofalt"/>
          <w:cs/>
        </w:rPr>
        <w:t>m |</w:t>
      </w:r>
      <w:r w:rsidRPr="00DD69B8">
        <w:rPr>
          <w:rFonts w:eastAsia="MS Minchofalt"/>
          <w:cs/>
        </w:rPr>
        <w:t xml:space="preserve"> kiṁ cāpy aya</w:t>
      </w:r>
      <w:r>
        <w:rPr>
          <w:rFonts w:eastAsia="MS Minchofalt"/>
          <w:cs/>
        </w:rPr>
        <w:t>m ī</w:t>
      </w:r>
      <w:r w:rsidRPr="00DD69B8">
        <w:rPr>
          <w:rFonts w:eastAsia="MS Minchofalt"/>
          <w:cs/>
        </w:rPr>
        <w:t>śvaraḥ svatantra eva māṁ śoka-samudre nimajyācirād eva pravrajiṣyaty ataḥ prathama</w:t>
      </w:r>
      <w:r>
        <w:rPr>
          <w:rFonts w:eastAsia="MS Minchofalt"/>
          <w:cs/>
        </w:rPr>
        <w:t>m a</w:t>
      </w:r>
      <w:r w:rsidRPr="00DD69B8">
        <w:rPr>
          <w:rFonts w:eastAsia="MS Minchofalt"/>
          <w:cs/>
        </w:rPr>
        <w:t>ha</w:t>
      </w:r>
      <w:r>
        <w:rPr>
          <w:rFonts w:eastAsia="MS Minchofalt"/>
          <w:cs/>
        </w:rPr>
        <w:t>m e</w:t>
      </w:r>
      <w:r w:rsidRPr="00DD69B8">
        <w:rPr>
          <w:rFonts w:eastAsia="MS Minchofalt"/>
          <w:cs/>
        </w:rPr>
        <w:t>va kiṁ na pravrajāmi, na ca gṛhe’vatīrṇaṁ prabhuṁ vihāya gacchato mamātrāparādho, yato’smākaṁ vaiṣṇavānāṁ mate bhajanīyaḥ prabhuḥ khalu bhajanādhīnaḥ iti bhajanīyād api bhajane bhūyān āgrahaḥ kartu</w:t>
      </w:r>
      <w:r>
        <w:rPr>
          <w:rFonts w:eastAsia="MS Minchofalt"/>
          <w:cs/>
        </w:rPr>
        <w:t>m u</w:t>
      </w:r>
      <w:r w:rsidRPr="00DD69B8">
        <w:rPr>
          <w:rFonts w:eastAsia="MS Minchofalt"/>
          <w:cs/>
        </w:rPr>
        <w:t>cita ity asya bhajana</w:t>
      </w:r>
      <w:r>
        <w:rPr>
          <w:rFonts w:eastAsia="MS Minchofalt"/>
          <w:cs/>
        </w:rPr>
        <w:t>m e</w:t>
      </w:r>
      <w:r w:rsidRPr="00DD69B8">
        <w:rPr>
          <w:rFonts w:eastAsia="MS Minchofalt"/>
          <w:cs/>
        </w:rPr>
        <w:t>vāṣṭayāmikaṁ viviktāraṇye niṣpratyūhaṁ cikīrṣāmīti ||34||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3.24.35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p>
    <w:p w:rsidR="0017558A" w:rsidRPr="00DD69B8" w:rsidRDefault="0017558A" w:rsidP="0017558A">
      <w:pPr>
        <w:pStyle w:val="Versequote"/>
        <w:rPr>
          <w:rFonts w:eastAsia="MS Minchofalt"/>
          <w:lang w:val="en-CA"/>
        </w:rPr>
      </w:pPr>
      <w:r w:rsidRPr="00DD69B8">
        <w:rPr>
          <w:rFonts w:eastAsia="MS Minchofalt"/>
          <w:lang w:val="en-CA"/>
        </w:rPr>
        <w:t>mayā proktaṁ hi lokasya pramāṇaṁ satya-laukike |</w:t>
      </w:r>
    </w:p>
    <w:p w:rsidR="0017558A" w:rsidRPr="00DD69B8" w:rsidRDefault="0017558A" w:rsidP="0017558A">
      <w:pPr>
        <w:pStyle w:val="Versequote"/>
        <w:rPr>
          <w:rFonts w:eastAsia="MS Minchofalt"/>
          <w:lang w:val="en-CA"/>
        </w:rPr>
      </w:pPr>
      <w:r w:rsidRPr="00DD69B8">
        <w:rPr>
          <w:rFonts w:eastAsia="MS Minchofalt"/>
          <w:lang w:val="en-CA"/>
        </w:rPr>
        <w:t>athājani mayā tubhyaṁ yad avoca</w:t>
      </w:r>
      <w:r>
        <w:rPr>
          <w:rFonts w:eastAsia="MS Minchofalt"/>
          <w:lang w:val="en-CA"/>
        </w:rPr>
        <w:t>m ṛ</w:t>
      </w:r>
      <w:r w:rsidRPr="00DD69B8">
        <w:rPr>
          <w:rFonts w:eastAsia="MS Minchofalt"/>
          <w:lang w:val="en-CA"/>
        </w:rPr>
        <w:t>taṁ mune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 xml:space="preserve">satya-laukike yathārtha-jñāna-viṣaye | </w:t>
      </w:r>
      <w:r w:rsidRPr="00DD69B8">
        <w:rPr>
          <w:rFonts w:eastAsia="MS Minchofalt"/>
          <w:color w:val="0000FF"/>
          <w:cs/>
        </w:rPr>
        <w:t>ābhāso jñāna</w:t>
      </w:r>
      <w:r>
        <w:rPr>
          <w:rFonts w:eastAsia="MS Minchofalt"/>
          <w:color w:val="0000FF"/>
          <w:cs/>
        </w:rPr>
        <w:t>m ā</w:t>
      </w:r>
      <w:r w:rsidRPr="00DD69B8">
        <w:rPr>
          <w:rFonts w:eastAsia="MS Minchofalt"/>
          <w:color w:val="0000FF"/>
          <w:cs/>
        </w:rPr>
        <w:t xml:space="preserve">loko lokābhāsaś ca kathyate </w:t>
      </w:r>
      <w:r w:rsidRPr="00DD69B8">
        <w:rPr>
          <w:rFonts w:eastAsia="MS Minchofalt"/>
          <w:cs/>
        </w:rPr>
        <w:t>ity abhidhāna</w:t>
      </w:r>
      <w:r>
        <w:rPr>
          <w:rFonts w:eastAsia="MS Minchofalt"/>
          <w:cs/>
        </w:rPr>
        <w:t>m |</w:t>
      </w:r>
      <w:r w:rsidRPr="00DD69B8">
        <w:rPr>
          <w:rFonts w:eastAsia="MS Minchofalt"/>
          <w:cs/>
        </w:rPr>
        <w:t>|35||</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ahaṁ tāvaj jñānopadeśāyaiva tvad-gṛhe’vatīrṇaḥ atas tava gṛhe vasato’pi muktiḥ sulabhaiva | yady avaśyaṁ gantavya</w:t>
      </w:r>
      <w:r>
        <w:rPr>
          <w:cs/>
        </w:rPr>
        <w:t>m e</w:t>
      </w:r>
      <w:r w:rsidRPr="00DD69B8">
        <w:rPr>
          <w:cs/>
        </w:rPr>
        <w:t>vety āgrahas tathāpi mā</w:t>
      </w:r>
      <w:r>
        <w:rPr>
          <w:cs/>
        </w:rPr>
        <w:t>m e</w:t>
      </w:r>
      <w:r w:rsidRPr="00DD69B8">
        <w:rPr>
          <w:cs/>
        </w:rPr>
        <w:t>vānusmaran gacchety āśayenāha—mayeti ṣaḍbhiḥ | satya-laukike vaidike laukike ca kṛtye | svoktasya prāmāṇya</w:t>
      </w:r>
      <w:r>
        <w:rPr>
          <w:cs/>
        </w:rPr>
        <w:t>m a</w:t>
      </w:r>
      <w:r w:rsidRPr="00DD69B8">
        <w:rPr>
          <w:cs/>
        </w:rPr>
        <w:t>bhidarśayati | yad yasmāt tubhyaṁ tava putro bhaviṣyāmīty avoca</w:t>
      </w:r>
      <w:r>
        <w:rPr>
          <w:cs/>
        </w:rPr>
        <w:t>m a</w:t>
      </w:r>
      <w:r w:rsidRPr="00DD69B8">
        <w:rPr>
          <w:cs/>
        </w:rPr>
        <w:t>tha ata eva tad ṛtaṁ satyaṁ yathā bhavati tathā mayājani janma svī-kṛta</w:t>
      </w:r>
      <w:r>
        <w:rPr>
          <w:cs/>
        </w:rPr>
        <w:t>m |</w:t>
      </w:r>
      <w:r w:rsidRPr="00DD69B8">
        <w:rPr>
          <w:cs/>
        </w:rPr>
        <w:t>|35||</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yan mayā proktaṁ sarvatraiva pramāṇa</w:t>
      </w:r>
      <w:r>
        <w:rPr>
          <w:cs/>
        </w:rPr>
        <w:t>m a</w:t>
      </w:r>
      <w:r w:rsidRPr="00DD69B8">
        <w:rPr>
          <w:cs/>
        </w:rPr>
        <w:t>tha ato hetor eva mayā ajani tvad-gṛhe jātaṁ tasya hetu</w:t>
      </w:r>
      <w:r>
        <w:rPr>
          <w:cs/>
        </w:rPr>
        <w:t>m e</w:t>
      </w:r>
      <w:r w:rsidRPr="00DD69B8">
        <w:rPr>
          <w:cs/>
        </w:rPr>
        <w:t>va darśayati | yat tubhya</w:t>
      </w:r>
      <w:r>
        <w:rPr>
          <w:cs/>
        </w:rPr>
        <w:t>m a</w:t>
      </w:r>
      <w:r w:rsidRPr="00DD69B8">
        <w:rPr>
          <w:cs/>
        </w:rPr>
        <w:t>vocaṁ tad api kṛta</w:t>
      </w:r>
      <w:r>
        <w:rPr>
          <w:cs/>
        </w:rPr>
        <w:t>m i</w:t>
      </w:r>
      <w:r w:rsidRPr="00DD69B8">
        <w:rPr>
          <w:cs/>
        </w:rPr>
        <w:t>ti | anyathā mat-proktasya prāmāṇyaṁ vyabhicared iti bhāvaḥ | sati ca prāmāṇye mamopadeśa</w:t>
      </w:r>
      <w:r>
        <w:rPr>
          <w:cs/>
        </w:rPr>
        <w:t>m e</w:t>
      </w:r>
      <w:r w:rsidRPr="00DD69B8">
        <w:rPr>
          <w:cs/>
        </w:rPr>
        <w:t>va gṛhāṇeti tātparya</w:t>
      </w:r>
      <w:r>
        <w:rPr>
          <w:cs/>
        </w:rPr>
        <w:t>m |</w:t>
      </w:r>
      <w:r w:rsidRPr="00DD69B8">
        <w:rPr>
          <w:cs/>
        </w:rPr>
        <w:t>|35||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bho mahā-mune ! tvg mad-abhipreta</w:t>
      </w:r>
      <w:r>
        <w:rPr>
          <w:rFonts w:eastAsia="MS Minchofalt"/>
          <w:cs/>
        </w:rPr>
        <w:t>m e</w:t>
      </w:r>
      <w:r w:rsidRPr="00DD69B8">
        <w:rPr>
          <w:rFonts w:eastAsia="MS Minchofalt"/>
          <w:cs/>
        </w:rPr>
        <w:t xml:space="preserve">va cikīrṣasi, sarvaṁ tyaktvā mad-bhajanasya mayaiva kartavyatvena proktatvād ity āha—hi niścitaṁ mayā yat proktaṁ, </w:t>
      </w:r>
      <w:r w:rsidRPr="00DD69B8">
        <w:rPr>
          <w:rFonts w:eastAsia="MS Minchofalt"/>
          <w:color w:val="0000FF"/>
          <w:cs/>
        </w:rPr>
        <w:t xml:space="preserve">sarva-dharmān parityajya </w:t>
      </w:r>
      <w:r w:rsidRPr="00DD69B8">
        <w:rPr>
          <w:rFonts w:eastAsia="MS Minchofalt"/>
          <w:cs/>
        </w:rPr>
        <w:t>ity ādi-gītopaniṣad-ādibhis tad eva lokasya pramāṇa</w:t>
      </w:r>
      <w:r>
        <w:rPr>
          <w:rFonts w:eastAsia="MS Minchofalt"/>
          <w:cs/>
        </w:rPr>
        <w:t>m |</w:t>
      </w:r>
      <w:r w:rsidRPr="00DD69B8">
        <w:rPr>
          <w:rFonts w:eastAsia="MS Minchofalt"/>
          <w:cs/>
        </w:rPr>
        <w:t xml:space="preserve"> kva satya-laukike sati sarvottame’laukike | aya</w:t>
      </w:r>
      <w:r>
        <w:rPr>
          <w:rFonts w:eastAsia="MS Minchofalt"/>
          <w:cs/>
        </w:rPr>
        <w:t>m a</w:t>
      </w:r>
      <w:r w:rsidRPr="00DD69B8">
        <w:rPr>
          <w:rFonts w:eastAsia="MS Minchofalt"/>
          <w:cs/>
        </w:rPr>
        <w:t>rthaḥ—loke bhavo laukikas trivarga-prāpti-lakṣaṇo dharmas tatra manv-ādibhir api proktaṁ lokasya pramāṇa</w:t>
      </w:r>
      <w:r>
        <w:rPr>
          <w:rFonts w:eastAsia="MS Minchofalt"/>
          <w:cs/>
        </w:rPr>
        <w:t>m |</w:t>
      </w:r>
      <w:r w:rsidRPr="00DD69B8">
        <w:rPr>
          <w:rFonts w:eastAsia="MS Minchofalt"/>
          <w:cs/>
        </w:rPr>
        <w:t xml:space="preserve"> alaukikas tad-bhinno mat-prāpti-lakṣaṇo yo dharmas tatra sati sarvottama-bhāgavata-dharme mayā prokta</w:t>
      </w:r>
      <w:r>
        <w:rPr>
          <w:rFonts w:eastAsia="MS Minchofalt"/>
          <w:cs/>
        </w:rPr>
        <w:t>m e</w:t>
      </w:r>
      <w:r w:rsidRPr="00DD69B8">
        <w:rPr>
          <w:rFonts w:eastAsia="MS Minchofalt"/>
          <w:cs/>
        </w:rPr>
        <w:t>va lokasya pramāṇa</w:t>
      </w:r>
      <w:r>
        <w:rPr>
          <w:rFonts w:eastAsia="MS Minchofalt"/>
          <w:cs/>
        </w:rPr>
        <w:t>m |</w:t>
      </w:r>
      <w:r w:rsidRPr="00DD69B8">
        <w:rPr>
          <w:rFonts w:eastAsia="MS Minchofalt"/>
          <w:cs/>
        </w:rPr>
        <w:t xml:space="preserve"> yad uktaṁ—</w:t>
      </w:r>
      <w:r w:rsidRPr="00DD69B8">
        <w:rPr>
          <w:rFonts w:eastAsia="MS Minchofalt"/>
          <w:color w:val="0000FF"/>
          <w:cs/>
        </w:rPr>
        <w:t xml:space="preserve">ye vai bhagavatā proktā upāyā ātma-labdhaye </w:t>
      </w:r>
      <w:r w:rsidRPr="00DD69B8">
        <w:rPr>
          <w:rFonts w:eastAsia="MS Minchofalt"/>
          <w:cs/>
        </w:rPr>
        <w:t>[bhā.pu. 11.2.33] iti | atas tvayā sādhu vicāritaṁ yat sarvaṁ tyaktvā yāmīti bhāvaḥ | svoktasya prāmāṇya</w:t>
      </w:r>
      <w:r>
        <w:rPr>
          <w:rFonts w:eastAsia="MS Minchofalt"/>
          <w:cs/>
        </w:rPr>
        <w:t>m a</w:t>
      </w:r>
      <w:r w:rsidRPr="00DD69B8">
        <w:rPr>
          <w:rFonts w:eastAsia="MS Minchofalt"/>
          <w:cs/>
        </w:rPr>
        <w:t>bhidarśayati | atha ata eva mayā ajani yat tubhyaṁ tava putro bhaviṣyāmīty avoca</w:t>
      </w:r>
      <w:r>
        <w:rPr>
          <w:rFonts w:eastAsia="MS Minchofalt"/>
          <w:cs/>
        </w:rPr>
        <w:t>m |</w:t>
      </w:r>
      <w:r w:rsidRPr="00DD69B8">
        <w:rPr>
          <w:rFonts w:eastAsia="MS Minchofalt"/>
          <w:cs/>
        </w:rPr>
        <w:t xml:space="preserve"> tad ṛtaṁ satya</w:t>
      </w:r>
      <w:r>
        <w:rPr>
          <w:rFonts w:eastAsia="MS Minchofalt"/>
          <w:cs/>
        </w:rPr>
        <w:t>m e</w:t>
      </w:r>
      <w:r w:rsidRPr="00DD69B8">
        <w:rPr>
          <w:rFonts w:eastAsia="MS Minchofalt"/>
          <w:cs/>
        </w:rPr>
        <w:t>va ||35||</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etan me janma loke’smin mumukṣūṇāṁ durāśayāt |</w:t>
      </w:r>
    </w:p>
    <w:p w:rsidR="0017558A" w:rsidRPr="00DD69B8" w:rsidRDefault="0017558A" w:rsidP="0017558A">
      <w:pPr>
        <w:pStyle w:val="Versequote"/>
        <w:rPr>
          <w:rFonts w:eastAsia="MS Minchofalt"/>
          <w:lang w:val="en-CA"/>
        </w:rPr>
      </w:pPr>
      <w:r w:rsidRPr="00DD69B8">
        <w:rPr>
          <w:rFonts w:eastAsia="MS Minchofalt"/>
          <w:lang w:val="en-CA"/>
        </w:rPr>
        <w:t>prasaṅkhyānāya tattvānāṁ sammatāyātma-darśane ||</w:t>
      </w:r>
    </w:p>
    <w:p w:rsidR="0017558A" w:rsidRPr="00DD69B8" w:rsidRDefault="0017558A" w:rsidP="0017558A">
      <w:pPr>
        <w:pStyle w:val="Versequote"/>
        <w:rPr>
          <w:rFonts w:eastAsia="MS Minchofalt"/>
          <w:lang w:val="en-CA"/>
        </w:rPr>
      </w:pPr>
      <w:r w:rsidRPr="00DD69B8">
        <w:rPr>
          <w:rFonts w:eastAsia="MS Minchofalt"/>
          <w:lang w:val="en-CA"/>
        </w:rPr>
        <w:t>eṣa ātma-patho’vyakto naṣṭaḥ kālena bhūyasā |</w:t>
      </w:r>
    </w:p>
    <w:p w:rsidR="0017558A" w:rsidRPr="00DD69B8" w:rsidRDefault="0017558A" w:rsidP="0017558A">
      <w:pPr>
        <w:pStyle w:val="Versequote"/>
        <w:rPr>
          <w:rFonts w:eastAsia="MS Minchofalt"/>
          <w:lang w:val="en-CA"/>
        </w:rPr>
      </w:pPr>
      <w:r w:rsidRPr="00DD69B8">
        <w:rPr>
          <w:rFonts w:eastAsia="MS Minchofalt"/>
          <w:lang w:val="en-CA"/>
        </w:rPr>
        <w:t>taṁ pravartayituṁ deha</w:t>
      </w:r>
      <w:r>
        <w:rPr>
          <w:rFonts w:eastAsia="MS Minchofalt"/>
          <w:lang w:val="en-CA"/>
        </w:rPr>
        <w:t>m i</w:t>
      </w:r>
      <w:r w:rsidRPr="00DD69B8">
        <w:rPr>
          <w:rFonts w:eastAsia="MS Minchofalt"/>
          <w:lang w:val="en-CA"/>
        </w:rPr>
        <w:t>maṁ viddhi mayā bhṛta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durāśayāl liṅgān mumukṣūṇāṁ munīnā</w:t>
      </w:r>
      <w:r>
        <w:rPr>
          <w:cs/>
        </w:rPr>
        <w:t>m ā</w:t>
      </w:r>
      <w:r w:rsidRPr="00DD69B8">
        <w:rPr>
          <w:cs/>
        </w:rPr>
        <w:t>tma-darśane saṁmatāya tattvānāṁ prasaṅkhyānāya viddhīty uttarasyānuṣaṅgaḥ ||36|| nanv aya</w:t>
      </w:r>
      <w:r>
        <w:rPr>
          <w:cs/>
        </w:rPr>
        <w:t>m ā</w:t>
      </w:r>
      <w:r w:rsidRPr="00DD69B8">
        <w:rPr>
          <w:cs/>
        </w:rPr>
        <w:t>tma-jñāna-mārgaḥ pūrva-siddha eva nedānī</w:t>
      </w:r>
      <w:r>
        <w:rPr>
          <w:cs/>
        </w:rPr>
        <w:t>m a</w:t>
      </w:r>
      <w:r w:rsidRPr="00DD69B8">
        <w:rPr>
          <w:cs/>
        </w:rPr>
        <w:t>pūrvavat pravartanīyas tatrāha—eṣa iti | avyaktaḥ sūkṣmaḥ ||37||</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bhṛtaṁ prakaṭīkṛta</w:t>
      </w:r>
      <w:r>
        <w:rPr>
          <w:cs/>
        </w:rPr>
        <w:t>m |</w:t>
      </w:r>
      <w:r w:rsidRPr="00DD69B8">
        <w:rPr>
          <w:cs/>
        </w:rPr>
        <w:t>|37||</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rFonts w:eastAsia="MS Minchofalt"/>
          <w:cs/>
        </w:rPr>
        <w:t xml:space="preserve">svāvatāra-prayojanaṁ jñāpayati | </w:t>
      </w:r>
      <w:r w:rsidRPr="00DD69B8">
        <w:rPr>
          <w:cs/>
        </w:rPr>
        <w:t>durāśayād duṣṭa-liṅga-śarīrān mumukṣūṇā</w:t>
      </w:r>
      <w:r>
        <w:rPr>
          <w:cs/>
        </w:rPr>
        <w:t>m ā</w:t>
      </w:r>
      <w:r w:rsidRPr="00DD69B8">
        <w:rPr>
          <w:cs/>
        </w:rPr>
        <w:t>tma-darśane sammatāya tattvānāṁ prasaṅkhyānāya viddhīty uttarasyānuṣaṅgaḥ | avyaktaḥ sūkṣma īśvare dehi-deha-vibhāgābhāve’pi buddhir hi bhagavatī abhede’pi bhedaṁ janayatīti nyāyena dehaṁ mayā bhṛta</w:t>
      </w:r>
      <w:r>
        <w:rPr>
          <w:cs/>
        </w:rPr>
        <w:t>m i</w:t>
      </w:r>
      <w:r w:rsidRPr="00DD69B8">
        <w:rPr>
          <w:cs/>
        </w:rPr>
        <w:t xml:space="preserve">ti loka-rītyaivoktiḥ | </w:t>
      </w:r>
    </w:p>
    <w:p w:rsidR="0017558A" w:rsidRPr="00DD69B8" w:rsidRDefault="0017558A" w:rsidP="0017558A">
      <w:pPr>
        <w:rPr>
          <w:cs/>
        </w:rPr>
      </w:pPr>
    </w:p>
    <w:p w:rsidR="0017558A" w:rsidRPr="00DD69B8" w:rsidRDefault="0017558A" w:rsidP="0017558A">
      <w:pPr>
        <w:pStyle w:val="Cita"/>
      </w:pPr>
      <w:r w:rsidRPr="00DD69B8">
        <w:t>sattvaṁ rajas tama iti nirguṇasya guṇās trayaḥ |</w:t>
      </w:r>
    </w:p>
    <w:p w:rsidR="0017558A" w:rsidRPr="00DD69B8" w:rsidRDefault="0017558A" w:rsidP="0017558A">
      <w:pPr>
        <w:pStyle w:val="Cita"/>
        <w:rPr>
          <w:rFonts w:eastAsia="MS Minchofalt"/>
          <w:color w:val="000000"/>
        </w:rPr>
      </w:pPr>
      <w:r w:rsidRPr="00DD69B8">
        <w:t xml:space="preserve">sthiti-sarga-nirodheṣu gṛhītā māyayā vibhoḥ || </w:t>
      </w:r>
      <w:r w:rsidRPr="00DD69B8">
        <w:rPr>
          <w:color w:val="000000"/>
        </w:rPr>
        <w:t>itivaj jñeyaḥ ||37||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gaccha kāmaṁ mayāpṛṣṭo mayi sannyasta-karmaṇā |</w:t>
      </w:r>
    </w:p>
    <w:p w:rsidR="0017558A" w:rsidRPr="00DD69B8" w:rsidRDefault="0017558A" w:rsidP="0017558A">
      <w:pPr>
        <w:pStyle w:val="Versequote"/>
        <w:rPr>
          <w:rFonts w:eastAsia="MS Minchofalt"/>
          <w:lang w:val="en-CA"/>
        </w:rPr>
      </w:pPr>
      <w:r w:rsidRPr="00DD69B8">
        <w:rPr>
          <w:rFonts w:eastAsia="MS Minchofalt"/>
          <w:lang w:val="en-CA"/>
        </w:rPr>
        <w:t>jitvā sudurjayaṁ mṛtyu</w:t>
      </w:r>
      <w:r>
        <w:rPr>
          <w:rFonts w:eastAsia="MS Minchofalt"/>
          <w:lang w:val="en-CA"/>
        </w:rPr>
        <w:t>m a</w:t>
      </w:r>
      <w:r w:rsidRPr="00DD69B8">
        <w:rPr>
          <w:rFonts w:eastAsia="MS Minchofalt"/>
          <w:lang w:val="en-CA"/>
        </w:rPr>
        <w:t>mṛtatvāya māṁ bhaja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kāmaṁ yatheccha</w:t>
      </w:r>
      <w:r>
        <w:rPr>
          <w:cs/>
        </w:rPr>
        <w:t>m |</w:t>
      </w:r>
      <w:r w:rsidRPr="00DD69B8">
        <w:rPr>
          <w:cs/>
        </w:rPr>
        <w:t xml:space="preserve"> āpṛṣṭo’nujñātaḥ | yadvā yathā tvaṁ gantuṁ māṁ pṛṣṭavāṁs tathātrāvasthātuṁ mayāpi tva</w:t>
      </w:r>
      <w:r>
        <w:rPr>
          <w:cs/>
        </w:rPr>
        <w:t>m ā</w:t>
      </w:r>
      <w:r w:rsidRPr="00DD69B8">
        <w:rPr>
          <w:cs/>
        </w:rPr>
        <w:t xml:space="preserve">pṛṣṭa ity arthaḥ | mayi sannyas tena samarpitena karmaṇā </w:t>
      </w:r>
      <w:r w:rsidRPr="00DD69B8">
        <w:rPr>
          <w:color w:val="0000FF"/>
          <w:cs/>
        </w:rPr>
        <w:t>avidyayā mṛtyuṁ tīrtvā vidyayāmṛta</w:t>
      </w:r>
      <w:r>
        <w:rPr>
          <w:color w:val="0000FF"/>
          <w:cs/>
        </w:rPr>
        <w:t>m a</w:t>
      </w:r>
      <w:r w:rsidRPr="00DD69B8">
        <w:rPr>
          <w:color w:val="0000FF"/>
          <w:cs/>
        </w:rPr>
        <w:t>śnute</w:t>
      </w:r>
      <w:r w:rsidRPr="00DD69B8">
        <w:rPr>
          <w:cs/>
        </w:rPr>
        <w:t xml:space="preserve"> iti śruteḥ ||38||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mayāpṛṣṭa iti tvaṁ gantuṁ yathā mā</w:t>
      </w:r>
      <w:r>
        <w:rPr>
          <w:rFonts w:eastAsia="MS Minchofalt"/>
          <w:cs/>
        </w:rPr>
        <w:t>m ā</w:t>
      </w:r>
      <w:r w:rsidRPr="00DD69B8">
        <w:rPr>
          <w:rFonts w:eastAsia="MS Minchofalt"/>
          <w:cs/>
        </w:rPr>
        <w:t>pṛṣṭavān tathātrāvasthātuṁ mayāpi tva</w:t>
      </w:r>
      <w:r>
        <w:rPr>
          <w:rFonts w:eastAsia="MS Minchofalt"/>
          <w:cs/>
        </w:rPr>
        <w:t>m ā</w:t>
      </w:r>
      <w:r w:rsidRPr="00DD69B8">
        <w:rPr>
          <w:rFonts w:eastAsia="MS Minchofalt"/>
          <w:cs/>
        </w:rPr>
        <w:t>pṛṣṭa ity arthaḥ | kathaṁ mayā gaccheti niṣṭhuraṁ vaktavya</w:t>
      </w:r>
      <w:r>
        <w:rPr>
          <w:rFonts w:eastAsia="MS Minchofalt"/>
          <w:cs/>
        </w:rPr>
        <w:t>m a</w:t>
      </w:r>
      <w:r w:rsidRPr="00DD69B8">
        <w:rPr>
          <w:rFonts w:eastAsia="MS Minchofalt"/>
          <w:cs/>
        </w:rPr>
        <w:t>trāvasthitasyāpi tava vāñchitaṁ setsyaty eveti bhāvaḥ | tad api gantu</w:t>
      </w:r>
      <w:r>
        <w:rPr>
          <w:rFonts w:eastAsia="MS Minchofalt"/>
          <w:cs/>
        </w:rPr>
        <w:t>m e</w:t>
      </w:r>
      <w:r w:rsidRPr="00DD69B8">
        <w:rPr>
          <w:rFonts w:eastAsia="MS Minchofalt"/>
          <w:cs/>
        </w:rPr>
        <w:t>va te manaś cet kāmaṁ gaccha | amṛtatvāya bhaja—</w:t>
      </w:r>
      <w:r w:rsidRPr="00DD69B8">
        <w:rPr>
          <w:color w:val="0000FF"/>
          <w:cs/>
        </w:rPr>
        <w:t>avidyayā mṛtyuṁ tīrtvā vidyayāmṛta</w:t>
      </w:r>
      <w:r>
        <w:rPr>
          <w:color w:val="0000FF"/>
          <w:cs/>
        </w:rPr>
        <w:t>m a</w:t>
      </w:r>
      <w:r w:rsidRPr="00DD69B8">
        <w:rPr>
          <w:color w:val="0000FF"/>
          <w:cs/>
        </w:rPr>
        <w:t>śnute</w:t>
      </w:r>
      <w:r w:rsidRPr="00DD69B8">
        <w:rPr>
          <w:cs/>
        </w:rPr>
        <w:t xml:space="preserve"> iti śruteḥ | yad vā, amṛtatvāya maraṇa-rāhityāya bhagavate | rāma-kṛṣṇāditvena janmavan mat-pārṣadatāṁ prāptasyāpi tava mat-saṅgitayā janma tu bhaviṣyaty eveti bhāvaḥ ||38||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3.24.39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mā</w:t>
      </w:r>
      <w:r>
        <w:rPr>
          <w:rFonts w:eastAsia="MS Minchofalt"/>
          <w:lang w:val="en-CA"/>
        </w:rPr>
        <w:t>m ā</w:t>
      </w:r>
      <w:r w:rsidRPr="00DD69B8">
        <w:rPr>
          <w:rFonts w:eastAsia="MS Minchofalt"/>
          <w:lang w:val="en-CA"/>
        </w:rPr>
        <w:t>tmānaṁ svayaṁ-jyotiḥ sarva-bhūta-guhāśaya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ātmany evātmanā vīkṣya viśoko’bhaya</w:t>
      </w:r>
      <w:r>
        <w:rPr>
          <w:rFonts w:eastAsia="MS Minchofalt"/>
          <w:lang w:val="en-CA"/>
        </w:rPr>
        <w:t>m ṛ</w:t>
      </w:r>
      <w:r w:rsidRPr="00DD69B8">
        <w:rPr>
          <w:rFonts w:eastAsia="MS Minchofalt"/>
          <w:lang w:val="en-CA"/>
        </w:rPr>
        <w:t>cchasi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tataś ca māṁ paramaṁ paramātmāna</w:t>
      </w:r>
      <w:r>
        <w:rPr>
          <w:cs/>
        </w:rPr>
        <w:t>m ā</w:t>
      </w:r>
      <w:r w:rsidRPr="00DD69B8">
        <w:rPr>
          <w:cs/>
        </w:rPr>
        <w:t>tmani svasminn ātmanā anvīkṣamāṇo’bhayaṁ mokṣaṁ prāpsyasi ||39||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ātmānaṁ </w:t>
      </w:r>
      <w:r w:rsidRPr="00DD69B8">
        <w:rPr>
          <w:rFonts w:eastAsia="MS Minchofalt"/>
          <w:color w:val="0000FF"/>
          <w:cs/>
        </w:rPr>
        <w:t xml:space="preserve">kecit sva-dehāntar-hṛdayāvakāśe prādeśa-mātraṁ puruṣaṁ vasantaṁ caturbhujaṁ </w:t>
      </w:r>
      <w:r w:rsidRPr="00DD69B8">
        <w:rPr>
          <w:rFonts w:eastAsia="MS Minchofalt"/>
          <w:cs/>
        </w:rPr>
        <w:t>[bhā.pu. 2.2.8] ity-ādy-ukta-prakāra</w:t>
      </w:r>
      <w:r>
        <w:rPr>
          <w:rFonts w:eastAsia="MS Minchofalt"/>
          <w:cs/>
        </w:rPr>
        <w:t>m a</w:t>
      </w:r>
      <w:r w:rsidRPr="00DD69B8">
        <w:rPr>
          <w:rFonts w:eastAsia="MS Minchofalt"/>
          <w:cs/>
        </w:rPr>
        <w:t>ntaryāminaṁ tvad-iṣṭa-devaṁ śukla</w:t>
      </w:r>
      <w:r>
        <w:rPr>
          <w:rFonts w:eastAsia="MS Minchofalt"/>
          <w:cs/>
        </w:rPr>
        <w:t>m ā</w:t>
      </w:r>
      <w:r w:rsidRPr="00DD69B8">
        <w:rPr>
          <w:rFonts w:eastAsia="MS Minchofalt"/>
          <w:cs/>
        </w:rPr>
        <w:t>tmani svasmin ātmanā buddhyā ||39||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mātra ādhyātmikīṁ vidyāṁ śamanīṁ sarva-karmaṇā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vitariṣye yayā cāsau bhayaṁ cātitariṣyati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viśva-mate tu etādṛśa</w:t>
      </w:r>
      <w:r>
        <w:rPr>
          <w:rFonts w:eastAsia="MS Minchofalt"/>
          <w:cs/>
        </w:rPr>
        <w:t>m a</w:t>
      </w:r>
      <w:r w:rsidRPr="00DD69B8">
        <w:rPr>
          <w:rFonts w:eastAsia="MS Minchofalt"/>
          <w:cs/>
        </w:rPr>
        <w:t>sāraṁ yataḥ | ata īśvaraṁ vijñāya | naśyaty upaplavaḥ duḥkhājñānādy-upadravo na ||40||</w:t>
      </w:r>
      <w:r w:rsidRPr="00DD69B8">
        <w:rPr>
          <w:rFonts w:eastAsia="MS Minchofalt"/>
          <w:cs/>
        </w:rPr>
        <w:br/>
      </w:r>
    </w:p>
    <w:p w:rsidR="0017558A" w:rsidRPr="00DD69B8" w:rsidRDefault="0017558A" w:rsidP="0017558A">
      <w:pPr>
        <w:rPr>
          <w:cs/>
        </w:rPr>
      </w:pPr>
      <w:r w:rsidRPr="00DD69B8">
        <w:rPr>
          <w:rFonts w:eastAsia="MS Minchofalt"/>
          <w:b/>
          <w:bCs/>
          <w:cs/>
        </w:rPr>
        <w:t xml:space="preserve">śrīdharaḥ : </w:t>
      </w:r>
      <w:r w:rsidRPr="00DD69B8">
        <w:rPr>
          <w:cs/>
        </w:rPr>
        <w:t>mātre devahūtyai | śamanī</w:t>
      </w:r>
      <w:r>
        <w:rPr>
          <w:cs/>
        </w:rPr>
        <w:t>m u</w:t>
      </w:r>
      <w:r w:rsidRPr="00DD69B8">
        <w:rPr>
          <w:cs/>
        </w:rPr>
        <w:t>nmūlanī</w:t>
      </w:r>
      <w:r>
        <w:rPr>
          <w:cs/>
        </w:rPr>
        <w:t>m |</w:t>
      </w:r>
      <w:r w:rsidRPr="00DD69B8">
        <w:rPr>
          <w:cs/>
        </w:rPr>
        <w:t xml:space="preserve"> bhaya</w:t>
      </w:r>
      <w:r>
        <w:rPr>
          <w:cs/>
        </w:rPr>
        <w:t>m a</w:t>
      </w:r>
      <w:r w:rsidRPr="00DD69B8">
        <w:rPr>
          <w:cs/>
        </w:rPr>
        <w:t>tiśayena tariṣyati | paramānandaṁ prāpsyatīti cakārārthaḥ ||40||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putrasya mameśvaratvāt kalatrasya devahūteś ca kṛte cintā na kāryety āha—mātre iti ||40||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3.24.41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pStyle w:val="Versequote"/>
        <w:rPr>
          <w:rFonts w:eastAsia="MS Minchofalt"/>
          <w:lang w:val="en-CA"/>
        </w:rPr>
      </w:pPr>
      <w:r w:rsidRPr="00DD69B8">
        <w:rPr>
          <w:rFonts w:eastAsia="MS Minchofalt"/>
          <w:lang w:val="en-CA"/>
        </w:rPr>
        <w:t>evaṁ samuditas tena kapilena prajāpatiḥ |</w:t>
      </w:r>
    </w:p>
    <w:p w:rsidR="0017558A" w:rsidRPr="00DD69B8" w:rsidRDefault="0017558A" w:rsidP="0017558A">
      <w:pPr>
        <w:pStyle w:val="Versequote"/>
        <w:rPr>
          <w:rFonts w:eastAsia="MS Minchofalt"/>
          <w:lang w:val="en-CA"/>
        </w:rPr>
      </w:pPr>
      <w:r w:rsidRPr="00DD69B8">
        <w:rPr>
          <w:rFonts w:eastAsia="MS Minchofalt"/>
          <w:lang w:val="en-CA"/>
        </w:rPr>
        <w:t>dakṣiṇī-kṛtya taṁ prīto vana</w:t>
      </w:r>
      <w:r>
        <w:rPr>
          <w:rFonts w:eastAsia="MS Minchofalt"/>
          <w:lang w:val="en-CA"/>
        </w:rPr>
        <w:t>m e</w:t>
      </w:r>
      <w:r w:rsidRPr="00DD69B8">
        <w:rPr>
          <w:rFonts w:eastAsia="MS Minchofalt"/>
          <w:lang w:val="en-CA"/>
        </w:rPr>
        <w:t>va jagāma ha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samuditaḥ samyag uktaḥ san | taṁ pradakṣiṇī-kṛtya |</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bCs/>
          <w:cs/>
        </w:rPr>
        <w:t>samyag uktas taṁ pradakṣiṇīkṛtya ||41||</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vrataṁ sa āsthito mauna</w:t>
      </w:r>
      <w:r>
        <w:rPr>
          <w:rFonts w:eastAsia="MS Minchofalt"/>
          <w:lang w:val="en-CA"/>
        </w:rPr>
        <w:t>m ā</w:t>
      </w:r>
      <w:r w:rsidRPr="00DD69B8">
        <w:rPr>
          <w:rFonts w:eastAsia="MS Minchofalt"/>
          <w:lang w:val="en-CA"/>
        </w:rPr>
        <w:t>tmaika-śaraṇo muniḥ |</w:t>
      </w:r>
    </w:p>
    <w:p w:rsidR="0017558A" w:rsidRPr="00DD69B8" w:rsidRDefault="0017558A" w:rsidP="0017558A">
      <w:pPr>
        <w:pStyle w:val="Versequote"/>
        <w:rPr>
          <w:rFonts w:eastAsia="MS Minchofalt"/>
          <w:lang w:val="en-CA"/>
        </w:rPr>
      </w:pPr>
      <w:r w:rsidRPr="00DD69B8">
        <w:rPr>
          <w:rFonts w:eastAsia="MS Minchofalt"/>
          <w:lang w:val="en-CA"/>
        </w:rPr>
        <w:t>niḥsaṅgo vyacarat kṣoṇī</w:t>
      </w:r>
      <w:r>
        <w:rPr>
          <w:rFonts w:eastAsia="MS Minchofalt"/>
          <w:lang w:val="en-CA"/>
        </w:rPr>
        <w:t>m a</w:t>
      </w:r>
      <w:r w:rsidRPr="00DD69B8">
        <w:rPr>
          <w:rFonts w:eastAsia="MS Minchofalt"/>
          <w:lang w:val="en-CA"/>
        </w:rPr>
        <w:t>nagnir aniketanaḥ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munīnā</w:t>
      </w:r>
      <w:r>
        <w:rPr>
          <w:cs/>
        </w:rPr>
        <w:t>m i</w:t>
      </w:r>
      <w:r w:rsidRPr="00DD69B8">
        <w:rPr>
          <w:cs/>
        </w:rPr>
        <w:t>daṁ maunaṁ vrata</w:t>
      </w:r>
      <w:r>
        <w:rPr>
          <w:cs/>
        </w:rPr>
        <w:t>m a</w:t>
      </w:r>
      <w:r w:rsidRPr="00DD69B8">
        <w:rPr>
          <w:cs/>
        </w:rPr>
        <w:t>hiṁsā-lakṣaṇa</w:t>
      </w:r>
      <w:r>
        <w:rPr>
          <w:cs/>
        </w:rPr>
        <w:t>m |</w:t>
      </w:r>
      <w:r w:rsidRPr="00DD69B8">
        <w:rPr>
          <w:cs/>
        </w:rPr>
        <w:t>|42||</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 xml:space="preserve">mano brahmaṇi yuñjāno yat tat sad-asataḥ </w:t>
      </w:r>
      <w:r>
        <w:rPr>
          <w:rFonts w:eastAsia="MS Minchofalt"/>
          <w:lang w:val="en-CA"/>
        </w:rPr>
        <w:t>param |</w:t>
      </w:r>
    </w:p>
    <w:p w:rsidR="0017558A" w:rsidRPr="00DD69B8" w:rsidRDefault="0017558A" w:rsidP="0017558A">
      <w:pPr>
        <w:pStyle w:val="Versequote"/>
        <w:rPr>
          <w:rFonts w:eastAsia="MS Minchofalt"/>
          <w:lang w:val="en-CA"/>
        </w:rPr>
      </w:pPr>
      <w:r w:rsidRPr="00DD69B8">
        <w:rPr>
          <w:rFonts w:eastAsia="MS Minchofalt"/>
          <w:lang w:val="en-CA"/>
        </w:rPr>
        <w:t>guṇāvabhāse viguṇa eka-bhaktyānubhāvite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sad-asataḥ paraṁ yat tasmin brahmaṇi | guṇāvabhāsake nirguṇe | eka-bhaktyāvyabhicāriṇyā bhaktyānubhāvite’parokṣī-kṛte ||43||</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mana iti pañcaka</w:t>
      </w:r>
      <w:r>
        <w:rPr>
          <w:cs/>
        </w:rPr>
        <w:t>m |</w:t>
      </w:r>
      <w:r w:rsidRPr="00DD69B8">
        <w:rPr>
          <w:cs/>
        </w:rPr>
        <w:t xml:space="preserve"> āroha-bhūmikā-krameṇāpi tasyaivādhikya</w:t>
      </w:r>
      <w:r>
        <w:rPr>
          <w:cs/>
        </w:rPr>
        <w:t>m ā</w:t>
      </w:r>
      <w:r w:rsidRPr="00DD69B8">
        <w:rPr>
          <w:cs/>
        </w:rPr>
        <w:t>ha—mano brahmaṇīti | eka-bhaktyā avyabhicāriṇyā sādhana-lakṣaṇayā bhaktyā anubhāvite nirantara</w:t>
      </w:r>
      <w:r>
        <w:rPr>
          <w:cs/>
        </w:rPr>
        <w:t>m a</w:t>
      </w:r>
      <w:r w:rsidRPr="00DD69B8">
        <w:rPr>
          <w:cs/>
        </w:rPr>
        <w:t>parokṣī-kṛte, tāṁ vinā kasyacid apy arthasyāsiddheḥ ||43||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yad sad-asato bhadrābhadrāt vyavahārika-vastunaḥ paraṁ tasmād atītaṁ tan-mano brahmaṇi yuñjānaḥ | kīdṛśe guṇānāṁ saundaryādi-mādhuryaiśvarya-rūpāṇāṁ cinmayānā</w:t>
      </w:r>
      <w:r>
        <w:rPr>
          <w:rFonts w:eastAsia="MS Minchofalt"/>
          <w:cs/>
        </w:rPr>
        <w:t>m a</w:t>
      </w:r>
      <w:r w:rsidRPr="00DD69B8">
        <w:rPr>
          <w:rFonts w:eastAsia="MS Minchofalt"/>
          <w:cs/>
        </w:rPr>
        <w:t>vabhāsaḥ prakāśo yatra tasmin viguṇe vigata-prākṛta-guṇe | eka-bhaktyā avyabhicāriṇyā bhaktyaiva anubhāvite netrādi-sarvendriyānubhava-gocaratāṁ prāpite ||43||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nirahaṅkṛtir nirmamaś ca nirdvandvaḥ sama-dṛk sva-dṛk |</w:t>
      </w:r>
    </w:p>
    <w:p w:rsidR="0017558A" w:rsidRPr="00DD69B8" w:rsidRDefault="0017558A" w:rsidP="0017558A">
      <w:pPr>
        <w:pStyle w:val="Versequote"/>
        <w:rPr>
          <w:rFonts w:eastAsia="MS Minchofalt"/>
          <w:lang w:val="en-CA"/>
        </w:rPr>
      </w:pPr>
      <w:r w:rsidRPr="00DD69B8">
        <w:rPr>
          <w:rFonts w:eastAsia="MS Minchofalt"/>
          <w:lang w:val="en-CA"/>
        </w:rPr>
        <w:t>pratyak-praśānta-dhīr dhīraḥ praśāntormir ivodadhiḥ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olor w:val="0000FF"/>
          <w:cs/>
        </w:rPr>
        <w:t>ananyādhīna-śaktitvāt hariḥ sva iti cocyate</w:t>
      </w:r>
      <w:r w:rsidRPr="00DD69B8">
        <w:rPr>
          <w:rFonts w:eastAsia="MS Minchofalt"/>
          <w:cs/>
        </w:rPr>
        <w:t xml:space="preserve"> iti mātsye | pratyagraḥ pratyag ratiḥ |</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bhūta-garbhaś ca bhūtasthaḥ pūrṇa evaṁ dvi-rūpavān |</w:t>
      </w:r>
    </w:p>
    <w:p w:rsidR="0017558A" w:rsidRPr="00DD69B8" w:rsidRDefault="0017558A" w:rsidP="0017558A">
      <w:pPr>
        <w:pStyle w:val="Cita"/>
        <w:rPr>
          <w:rFonts w:eastAsia="MS Minchofalt"/>
          <w:color w:val="000000"/>
        </w:rPr>
      </w:pPr>
      <w:r w:rsidRPr="00DD69B8">
        <w:rPr>
          <w:rFonts w:eastAsia="MS Minchofalt"/>
        </w:rPr>
        <w:t>ata ātmeti taṁ prāhuḥ sadaivāpta-guṇo yataḥ ||</w:t>
      </w:r>
      <w:r w:rsidRPr="00DD69B8">
        <w:rPr>
          <w:rFonts w:eastAsia="MS Minchofalt"/>
          <w:color w:val="000000"/>
        </w:rPr>
        <w:t>44||</w:t>
      </w:r>
    </w:p>
    <w:p w:rsidR="0017558A" w:rsidRPr="00DD69B8" w:rsidRDefault="0017558A" w:rsidP="0017558A">
      <w:pPr>
        <w:pStyle w:val="Cita"/>
        <w:rPr>
          <w:rFonts w:eastAsia="MS Minchofalt"/>
        </w:rPr>
      </w:pPr>
    </w:p>
    <w:p w:rsidR="0017558A" w:rsidRPr="00DD69B8" w:rsidRDefault="0017558A" w:rsidP="0017558A">
      <w:pPr>
        <w:rPr>
          <w:cs/>
        </w:rPr>
      </w:pPr>
      <w:r w:rsidRPr="00DD69B8">
        <w:rPr>
          <w:rFonts w:eastAsia="MS Minchofalt"/>
          <w:b/>
          <w:bCs/>
          <w:cs/>
        </w:rPr>
        <w:t xml:space="preserve">śrīdharaḥ : </w:t>
      </w:r>
      <w:r w:rsidRPr="00DD69B8">
        <w:rPr>
          <w:cs/>
        </w:rPr>
        <w:t>ato dehādiṣv ahaṅkārādi-rahitaḥ | ata eva nirdvandvaḥ śītoṣṇādy-anākulaḥ | sama-dṛg bhedāgrāhakaḥ kintu sva-dṛk sva</w:t>
      </w:r>
      <w:r>
        <w:rPr>
          <w:cs/>
        </w:rPr>
        <w:t>m e</w:t>
      </w:r>
      <w:r w:rsidRPr="00DD69B8">
        <w:rPr>
          <w:cs/>
        </w:rPr>
        <w:t>va paśyan | pratyak pravaṇā śāntā vikṣepa-rahitā dhīr yasya |</w:t>
      </w:r>
      <w:r>
        <w:rPr>
          <w:cs/>
        </w:rPr>
        <w:t>|44||</w:t>
      </w:r>
    </w:p>
    <w:p w:rsidR="0017558A"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nirahaṅkṛtatvād eva nirmamaḥ | tad-dvayābhāvād eva mana-ādīnā</w:t>
      </w:r>
      <w:r>
        <w:rPr>
          <w:cs/>
        </w:rPr>
        <w:t>m a</w:t>
      </w:r>
      <w:r w:rsidRPr="00DD69B8">
        <w:rPr>
          <w:cs/>
        </w:rPr>
        <w:t>py abhāvaḥ siddhyati | sama-dṛk bhedāgrāhakaḥ svadṛk sva-svarūpābhedena brahmaiva paśyan pratyak antar-mukhī praśāntā vikṣepa-rahitā dhīr jñānaṁ yasya saḥ ||44||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tataś ca vyavahārike sarva-vastuni nirahaṅkṛtīty ādi | svasminn eva bhaktiḥ kiyaty abhūd bhavati bhaviṣyatīti dṛg dṛṣṭir yasya saḥ | pratyak bahir vṛtti-rahitā, ata eva praśāntā dhīr yasya saḥ ||44||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vāsudeve bhagavati sarva-jñe pratyag-ātmani |</w:t>
      </w:r>
    </w:p>
    <w:p w:rsidR="0017558A" w:rsidRPr="00DD69B8" w:rsidRDefault="0017558A" w:rsidP="0017558A">
      <w:pPr>
        <w:pStyle w:val="Versequote"/>
        <w:rPr>
          <w:rFonts w:eastAsia="MS Minchofalt"/>
          <w:lang w:val="en-CA"/>
        </w:rPr>
      </w:pPr>
      <w:r w:rsidRPr="00DD69B8">
        <w:rPr>
          <w:rFonts w:eastAsia="MS Minchofalt"/>
          <w:lang w:val="en-CA"/>
        </w:rPr>
        <w:t>pareṇa bhakti-bhāvena labdhātmā mukta-bandhanaḥ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tad evaṁ vidha-kalpitopādhi-nivṛtti</w:t>
      </w:r>
      <w:r>
        <w:rPr>
          <w:cs/>
        </w:rPr>
        <w:t>m u</w:t>
      </w:r>
      <w:r w:rsidRPr="00DD69B8">
        <w:rPr>
          <w:cs/>
        </w:rPr>
        <w:t>ktvā parameśvara-pada-prāpti</w:t>
      </w:r>
      <w:r>
        <w:rPr>
          <w:cs/>
        </w:rPr>
        <w:t>m ā</w:t>
      </w:r>
      <w:r w:rsidRPr="00DD69B8">
        <w:rPr>
          <w:cs/>
        </w:rPr>
        <w:t>ha—vāsudeva iti tribhiḥ | pratīco jīvasyātmani labdha ātma cittaṁ yena, yate muktaṁ bandhana</w:t>
      </w:r>
      <w:r>
        <w:rPr>
          <w:cs/>
        </w:rPr>
        <w:t>m a</w:t>
      </w:r>
      <w:r w:rsidRPr="00DD69B8">
        <w:rPr>
          <w:cs/>
        </w:rPr>
        <w:t>jñānaṁ yasya ||45||</w:t>
      </w:r>
    </w:p>
    <w:p w:rsidR="0017558A" w:rsidRPr="00DD69B8" w:rsidRDefault="0017558A" w:rsidP="0017558A">
      <w:pPr>
        <w:rPr>
          <w:cs/>
        </w:rPr>
      </w:pPr>
    </w:p>
    <w:p w:rsidR="0017558A" w:rsidRPr="005B6E85" w:rsidRDefault="0017558A" w:rsidP="0017558A">
      <w:pPr>
        <w:rPr>
          <w:rFonts w:eastAsia="MS Minchofalt"/>
          <w:bCs/>
          <w:cs/>
        </w:rPr>
      </w:pPr>
      <w:r>
        <w:rPr>
          <w:rFonts w:eastAsia="MS Minchofalt"/>
          <w:b/>
          <w:bCs/>
          <w:cs/>
        </w:rPr>
        <w:t xml:space="preserve">caitanya-mata-mañjuṣā : </w:t>
      </w:r>
      <w:r w:rsidRPr="005B6E85">
        <w:rPr>
          <w:rFonts w:eastAsia="MS Minchofalt"/>
          <w:bCs/>
          <w:color w:val="0000FF"/>
          <w:cs/>
        </w:rPr>
        <w:t>nirahaṅkṛtir</w:t>
      </w:r>
      <w:r>
        <w:rPr>
          <w:rFonts w:eastAsia="MS Minchofalt"/>
          <w:bCs/>
          <w:cs/>
        </w:rPr>
        <w:t xml:space="preserve"> [bhā.pu. 3.24.44] ity–ādibhir viśeṣaṇair viśiṣṭaḥ kim adhyāsitavān ? kiṁ brahmānusandhānam uta śrī-kṛṣṇānusandhānam ity  āha—vāsudeva ity-ādi | bhaktyā yo bhāvo ratis tena labdha āpta ātmā cittaṁ yasya ||45||</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tad evaṁ brahma-jñāna-miśra-bhakti-sādhana-vaśena brahmānubhave jāte’pi bhakti-saṁskāra-balena labdha-premādes tad-ūrdhva</w:t>
      </w:r>
      <w:r>
        <w:rPr>
          <w:cs/>
        </w:rPr>
        <w:t>m a</w:t>
      </w:r>
      <w:r w:rsidRPr="00DD69B8">
        <w:rPr>
          <w:cs/>
        </w:rPr>
        <w:t>pi śrī-bhagavad-anubhava</w:t>
      </w:r>
      <w:r>
        <w:rPr>
          <w:cs/>
        </w:rPr>
        <w:t>m ā</w:t>
      </w:r>
      <w:r w:rsidRPr="00DD69B8">
        <w:rPr>
          <w:cs/>
        </w:rPr>
        <w:t>ha—vāsudeva iti | pratyag-ātmani sarveṣā</w:t>
      </w:r>
      <w:r>
        <w:rPr>
          <w:cs/>
        </w:rPr>
        <w:t>m ā</w:t>
      </w:r>
      <w:r w:rsidRPr="00DD69B8">
        <w:rPr>
          <w:cs/>
        </w:rPr>
        <w:t>śraya-bhūte pareṇa prema-lakṣaṇena bhakti-bhāvena tac-chaktyaiva labdhātmānas tadīyātmakāḥ ahaṅkārādayo yeneti brahmajñānena prākṛtāhaṅkārādi-layānantara</w:t>
      </w:r>
      <w:r>
        <w:rPr>
          <w:cs/>
        </w:rPr>
        <w:t>m ā</w:t>
      </w:r>
      <w:r w:rsidRPr="00DD69B8">
        <w:rPr>
          <w:cs/>
        </w:rPr>
        <w:t>virbhūtān premānandātmaka-śuddha-sattva-mayān labdhavān ity arthaḥ, na tu ta eva pratyāvartantā</w:t>
      </w:r>
      <w:r>
        <w:rPr>
          <w:cs/>
        </w:rPr>
        <w:t>m |</w:t>
      </w:r>
      <w:r w:rsidRPr="00DD69B8">
        <w:rPr>
          <w:cs/>
        </w:rPr>
        <w:t xml:space="preserve"> kiṁ vā, pūrvavad amī api bandha-hetavo bhavantu ? nety āha—mukta-bandhanaḥ, </w:t>
      </w:r>
      <w:r w:rsidRPr="00DD69B8">
        <w:rPr>
          <w:color w:val="0000FF"/>
          <w:cs/>
        </w:rPr>
        <w:t>anāvṛttiḥ śabdāt</w:t>
      </w:r>
      <w:r w:rsidRPr="00DD69B8">
        <w:rPr>
          <w:cs/>
        </w:rPr>
        <w:t xml:space="preserve"> [ve.sū. 4.4.23] iti nyāyāt ||45||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etāvad adbhuta-svabhāvatvaṁ tasya sahasaiva katha</w:t>
      </w:r>
      <w:r>
        <w:rPr>
          <w:rFonts w:eastAsia="MS Minchofalt"/>
          <w:cs/>
        </w:rPr>
        <w:t>m a</w:t>
      </w:r>
      <w:r w:rsidRPr="00DD69B8">
        <w:rPr>
          <w:rFonts w:eastAsia="MS Minchofalt"/>
          <w:cs/>
        </w:rPr>
        <w:t xml:space="preserve">bhūt tatrāha—vāsudeva iti | pratīco jīvasyātmani bhakti-bhāvena bhajanotthena bhāvena pareṇa śreṣṭhena premṇā hetunā liṅga-dehenāśān naṣṭā api punar labdhā ātmānaś citta-mano-buddhyādayo’prākṛtā yena saḥ | nanu pūrvavad amī api bandha-hetavo bhavanti ? tatrāha—mukta-bandhanaḥ, </w:t>
      </w:r>
      <w:r w:rsidRPr="00DD69B8">
        <w:rPr>
          <w:color w:val="0000FF"/>
          <w:cs/>
        </w:rPr>
        <w:t>anāvṛttiḥ śabdāt</w:t>
      </w:r>
      <w:r w:rsidRPr="00DD69B8">
        <w:rPr>
          <w:cs/>
        </w:rPr>
        <w:t xml:space="preserve"> [ve.sū. 4.4.23] iti nyāyāt ||45||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ātmānaṁ sarva-bhūteṣu bhagavanta</w:t>
      </w:r>
      <w:r>
        <w:rPr>
          <w:rFonts w:eastAsia="MS Minchofalt"/>
          <w:lang w:val="en-CA"/>
        </w:rPr>
        <w:t>m a</w:t>
      </w:r>
      <w:r w:rsidRPr="00DD69B8">
        <w:rPr>
          <w:rFonts w:eastAsia="MS Minchofalt"/>
          <w:lang w:val="en-CA"/>
        </w:rPr>
        <w:t>vasthita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apaśyat sarva-bhūtāni bhagavaty api cātmani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labdhātmatā</w:t>
      </w:r>
      <w:r>
        <w:rPr>
          <w:cs/>
        </w:rPr>
        <w:t>m e</w:t>
      </w:r>
      <w:r w:rsidRPr="00DD69B8">
        <w:rPr>
          <w:cs/>
        </w:rPr>
        <w:t>vāha—ātmāna</w:t>
      </w:r>
      <w:r>
        <w:rPr>
          <w:cs/>
        </w:rPr>
        <w:t>m i</w:t>
      </w:r>
      <w:r w:rsidRPr="00DD69B8">
        <w:rPr>
          <w:cs/>
        </w:rPr>
        <w:t>ti ||46||</w:t>
      </w:r>
    </w:p>
    <w:p w:rsidR="0017558A" w:rsidRDefault="0017558A" w:rsidP="0017558A">
      <w:pPr>
        <w:rPr>
          <w:cs/>
        </w:rPr>
      </w:pPr>
    </w:p>
    <w:p w:rsidR="0017558A" w:rsidRDefault="0017558A" w:rsidP="0017558A">
      <w:pPr>
        <w:rPr>
          <w:rFonts w:eastAsia="MS Minchofalt"/>
          <w:bCs/>
          <w:cs/>
        </w:rPr>
      </w:pPr>
      <w:r>
        <w:rPr>
          <w:rFonts w:eastAsia="MS Minchofalt"/>
          <w:b/>
          <w:bCs/>
          <w:cs/>
        </w:rPr>
        <w:t>caitanya-mata-mañjuṣā :</w:t>
      </w:r>
      <w:r>
        <w:rPr>
          <w:rFonts w:eastAsia="MS Minchofalt"/>
          <w:bCs/>
          <w:cs/>
        </w:rPr>
        <w:t xml:space="preserve"> vāsudeve bhakti-bhāve sati sarva-bhūteṣv api sāmyaṁ bhavatīty āha—ātmānam ity-ādi ||46||</w:t>
      </w:r>
    </w:p>
    <w:p w:rsidR="0017558A" w:rsidRPr="005B6E85"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bhakty-atiśayena labdhātmakatva</w:t>
      </w:r>
      <w:r>
        <w:rPr>
          <w:cs/>
        </w:rPr>
        <w:t>m e</w:t>
      </w:r>
      <w:r w:rsidRPr="00DD69B8">
        <w:rPr>
          <w:cs/>
        </w:rPr>
        <w:t>va pratipādayati | ātmāna</w:t>
      </w:r>
      <w:r>
        <w:rPr>
          <w:cs/>
        </w:rPr>
        <w:t>m i</w:t>
      </w:r>
      <w:r w:rsidRPr="00DD69B8">
        <w:rPr>
          <w:cs/>
        </w:rPr>
        <w:t>ti | ātmātra paramātmā sarvathā tasya bhagavān evāsphurad iti vākyārthaḥ |</w:t>
      </w:r>
      <w:r w:rsidRPr="00DD69B8">
        <w:rPr>
          <w:rFonts w:eastAsia="MS Minchofalt"/>
          <w:i/>
          <w:iCs/>
          <w:cs/>
        </w:rPr>
        <w:t>|</w:t>
      </w:r>
      <w:r w:rsidRPr="00DD69B8">
        <w:rPr>
          <w:rFonts w:eastAsia="MS Minchofalt"/>
          <w:cs/>
        </w:rPr>
        <w:t>46||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tataś ca tasya bhagavat-sākṣāko’bhūd ity āha—ātmānaṁ sarvāntaryāminaṁ tṛtīya-puruṣaṁ kṣīroda-śāyina</w:t>
      </w:r>
      <w:r>
        <w:rPr>
          <w:rFonts w:eastAsia="MS Minchofalt"/>
          <w:cs/>
        </w:rPr>
        <w:t>m i</w:t>
      </w:r>
      <w:r w:rsidRPr="00DD69B8">
        <w:rPr>
          <w:rFonts w:eastAsia="MS Minchofalt"/>
          <w:cs/>
        </w:rPr>
        <w:t>ty arthaḥ | bhagavantaṁ ta</w:t>
      </w:r>
      <w:r>
        <w:rPr>
          <w:rFonts w:eastAsia="MS Minchofalt"/>
          <w:cs/>
        </w:rPr>
        <w:t>m e</w:t>
      </w:r>
      <w:r w:rsidRPr="00DD69B8">
        <w:rPr>
          <w:rFonts w:eastAsia="MS Minchofalt"/>
          <w:cs/>
        </w:rPr>
        <w:t>va sveṣṭa-devaṁ śuklaṁ caturbhuja</w:t>
      </w:r>
      <w:r>
        <w:rPr>
          <w:rFonts w:eastAsia="MS Minchofalt"/>
          <w:cs/>
        </w:rPr>
        <w:t>m a</w:t>
      </w:r>
      <w:r w:rsidRPr="00DD69B8">
        <w:rPr>
          <w:rFonts w:eastAsia="MS Minchofalt"/>
          <w:cs/>
        </w:rPr>
        <w:t>paśyat | tathā ātmani prakṛty-antaryāmini prathama-puruṣe kāraṇārṇava-śāyini sarva-bhūtāni tadīya-roma-kūpa-gata-śata-koṭi-brahmāṇḍa-sthāni yogaja-netreṇāntraiva sthitvā apaśyat | tena dvitīya-skandhoktāt krama</w:t>
      </w:r>
      <w:r>
        <w:rPr>
          <w:rFonts w:eastAsia="MS Minchofalt"/>
          <w:cs/>
        </w:rPr>
        <w:t>m u</w:t>
      </w:r>
      <w:r w:rsidRPr="00DD69B8">
        <w:rPr>
          <w:rFonts w:eastAsia="MS Minchofalt"/>
          <w:cs/>
        </w:rPr>
        <w:t>ktād yoginaḥ sakāśāt asya utkarṣa uktaḥ | sa hi brahmāṇḍastha-sarva-vastu-didṛkṣus tatra tatra sthūla-dehaṁ tyaktvā gacchati | ayaṁ tv atraiva sthitvā sarva-brahmāṇḍa-bahiḥ-kāraṇārṇava-śāyinaṁ tad-roma-kūpeṣu sarva-bhūtāny api niṣkāma evāpaśyat | bhagavaty api ceti ta</w:t>
      </w:r>
      <w:r>
        <w:rPr>
          <w:rFonts w:eastAsia="MS Minchofalt"/>
          <w:cs/>
        </w:rPr>
        <w:t>m e</w:t>
      </w:r>
      <w:r w:rsidRPr="00DD69B8">
        <w:rPr>
          <w:rFonts w:eastAsia="MS Minchofalt"/>
          <w:cs/>
        </w:rPr>
        <w:t>vātmānaṁ sveṣṭa-devaṁ śuklaṁ bhagavanta</w:t>
      </w:r>
      <w:r>
        <w:rPr>
          <w:rFonts w:eastAsia="MS Minchofalt"/>
          <w:cs/>
        </w:rPr>
        <w:t>m a</w:t>
      </w:r>
      <w:r w:rsidRPr="00DD69B8">
        <w:rPr>
          <w:rFonts w:eastAsia="MS Minchofalt"/>
          <w:cs/>
        </w:rPr>
        <w:t>paśyat | tasminn api sarva-bhūtāni śrī-kṛṣṇe yaśodevāpaśyad ity aiśvaryopāsake śrī-kardame tādṛg-aiśvarya-darśana</w:t>
      </w:r>
      <w:r>
        <w:rPr>
          <w:rFonts w:eastAsia="MS Minchofalt"/>
          <w:cs/>
        </w:rPr>
        <w:t>m u</w:t>
      </w:r>
      <w:r w:rsidRPr="00DD69B8">
        <w:rPr>
          <w:rFonts w:eastAsia="MS Minchofalt"/>
          <w:cs/>
        </w:rPr>
        <w:t>cita</w:t>
      </w:r>
      <w:r>
        <w:rPr>
          <w:rFonts w:eastAsia="MS Minchofalt"/>
          <w:cs/>
        </w:rPr>
        <w:t>m e</w:t>
      </w:r>
      <w:r w:rsidRPr="00DD69B8">
        <w:rPr>
          <w:rFonts w:eastAsia="MS Minchofalt"/>
          <w:cs/>
        </w:rPr>
        <w:t>veti jñeya</w:t>
      </w:r>
      <w:r>
        <w:rPr>
          <w:rFonts w:eastAsia="MS Minchofalt"/>
          <w:cs/>
        </w:rPr>
        <w:t>m |</w:t>
      </w:r>
      <w:r w:rsidRPr="00DD69B8">
        <w:rPr>
          <w:rFonts w:eastAsia="MS Minchofalt"/>
          <w:cs/>
        </w:rPr>
        <w:t>|46||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3.24.47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icchā-dveṣa-vihīnena sarvatra sama-cetasā |</w:t>
      </w:r>
    </w:p>
    <w:p w:rsidR="0017558A" w:rsidRPr="00DD69B8" w:rsidRDefault="0017558A" w:rsidP="0017558A">
      <w:pPr>
        <w:pStyle w:val="Versequote"/>
        <w:rPr>
          <w:rFonts w:eastAsia="MS Minchofalt"/>
          <w:lang w:val="en-CA"/>
        </w:rPr>
      </w:pPr>
      <w:r w:rsidRPr="00DD69B8">
        <w:rPr>
          <w:rFonts w:eastAsia="MS Minchofalt"/>
          <w:lang w:val="en-CA"/>
        </w:rPr>
        <w:t>bhagavad-bhakti-yuktena prāptā bhāgavatī gatiḥ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tad evaṁ tena bhāgavatī gatiḥ prāptā | pāṭhāntare sa eva tāṁ gatiṁ prāpta iti ||47||</w:t>
      </w:r>
    </w:p>
    <w:p w:rsidR="0017558A" w:rsidRPr="00DD69B8" w:rsidRDefault="0017558A" w:rsidP="0017558A">
      <w:pPr>
        <w:rPr>
          <w:rFonts w:eastAsia="MS Minchofalt"/>
          <w:b/>
          <w:bCs/>
          <w:cs/>
        </w:rPr>
      </w:pPr>
    </w:p>
    <w:p w:rsidR="0017558A" w:rsidRPr="005B4B5B" w:rsidRDefault="0017558A" w:rsidP="0017558A">
      <w:pPr>
        <w:rPr>
          <w:rFonts w:eastAsia="MS Minchofalt"/>
          <w:bCs/>
          <w:cs/>
        </w:rPr>
      </w:pPr>
      <w:r>
        <w:rPr>
          <w:rFonts w:eastAsia="MS Minchofalt"/>
          <w:b/>
          <w:bCs/>
          <w:cs/>
        </w:rPr>
        <w:t xml:space="preserve">caitanya-mata-mañjuṣā : </w:t>
      </w:r>
      <w:r>
        <w:rPr>
          <w:rFonts w:eastAsia="MS Minchofalt"/>
          <w:bCs/>
          <w:cs/>
        </w:rPr>
        <w:t>icchety-ādi | bhagavad-bhakti-yogena bhāgavatī gatir bhagaval-lokaṁ prāptā nitya-pārṣadākāreṇa sthita ity arthaḥ ||47||</w:t>
      </w:r>
    </w:p>
    <w:p w:rsidR="0017558A"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tataḥ sākṣād eva tat-prāpti</w:t>
      </w:r>
      <w:r>
        <w:rPr>
          <w:cs/>
        </w:rPr>
        <w:t>m ā</w:t>
      </w:r>
      <w:r w:rsidRPr="00DD69B8">
        <w:rPr>
          <w:cs/>
        </w:rPr>
        <w:t xml:space="preserve">ha—iccheti | tad evaṁ bhāgavatī gatiḥ prāptā heyatvād anyatrecchā-dveṣa-vihīnena tasmād eva hetoḥ sarvatra sama-cetasā tad uktaṁ </w:t>
      </w:r>
      <w:r w:rsidRPr="00DD69B8">
        <w:rPr>
          <w:color w:val="0000FF"/>
          <w:cs/>
        </w:rPr>
        <w:t>nārāyaṇa-parāḥ sarve</w:t>
      </w:r>
      <w:r w:rsidRPr="00DD69B8">
        <w:rPr>
          <w:cs/>
        </w:rPr>
        <w:t xml:space="preserve"> ity ādi | yad vā, mayā lakṣmyā saha vartate iti sama iti sahasra-nāma-bhāṣyāt bhagavac-cetaseti prāpto bhāgavatīṁ gati</w:t>
      </w:r>
      <w:r>
        <w:rPr>
          <w:cs/>
        </w:rPr>
        <w:t>m i</w:t>
      </w:r>
      <w:r w:rsidRPr="00DD69B8">
        <w:rPr>
          <w:cs/>
        </w:rPr>
        <w:t>ti pāṭhe sa kardama eva tāṁ gatiṁ prāptaḥ | atra bhagavad-bhakti-yogenety eva viśeṣya</w:t>
      </w:r>
      <w:r>
        <w:rPr>
          <w:cs/>
        </w:rPr>
        <w:t>m i</w:t>
      </w:r>
      <w:r w:rsidRPr="00DD69B8">
        <w:rPr>
          <w:cs/>
        </w:rPr>
        <w:t>ti | eva</w:t>
      </w:r>
      <w:r>
        <w:rPr>
          <w:cs/>
        </w:rPr>
        <w:t>m e</w:t>
      </w:r>
      <w:r w:rsidRPr="00DD69B8">
        <w:rPr>
          <w:cs/>
        </w:rPr>
        <w:t>voktaṁ śrī-bhagavad-upaniṣatsu—</w:t>
      </w:r>
    </w:p>
    <w:p w:rsidR="0017558A" w:rsidRPr="00DD69B8" w:rsidRDefault="0017558A" w:rsidP="0017558A">
      <w:pPr>
        <w:rPr>
          <w:cs/>
        </w:rPr>
      </w:pPr>
    </w:p>
    <w:p w:rsidR="0017558A" w:rsidRPr="00DD69B8" w:rsidRDefault="0017558A" w:rsidP="0017558A">
      <w:pPr>
        <w:ind w:right="-199"/>
        <w:rPr>
          <w:color w:val="0000FF"/>
          <w:cs/>
        </w:rPr>
      </w:pPr>
      <w:r w:rsidRPr="00DD69B8">
        <w:rPr>
          <w:color w:val="0000FF"/>
          <w:cs/>
        </w:rPr>
        <w:tab/>
        <w:t>buddhyā viśuddhayā yukto dhṛtyātmānaṁ niyamya ca |</w:t>
      </w:r>
    </w:p>
    <w:p w:rsidR="0017558A" w:rsidRPr="00DD69B8" w:rsidRDefault="0017558A" w:rsidP="0017558A">
      <w:pPr>
        <w:ind w:right="-199"/>
        <w:rPr>
          <w:color w:val="0000FF"/>
          <w:cs/>
        </w:rPr>
      </w:pPr>
      <w:r w:rsidRPr="00DD69B8">
        <w:rPr>
          <w:color w:val="0000FF"/>
          <w:cs/>
        </w:rPr>
        <w:tab/>
        <w:t>śabdādīna viṣayāṁs tyaktvā rāga-dveṣau vyudasya ca ||</w:t>
      </w:r>
    </w:p>
    <w:p w:rsidR="0017558A" w:rsidRPr="00DD69B8" w:rsidRDefault="0017558A" w:rsidP="0017558A">
      <w:pPr>
        <w:ind w:right="-199"/>
        <w:rPr>
          <w:color w:val="0000FF"/>
          <w:cs/>
        </w:rPr>
      </w:pPr>
      <w:r w:rsidRPr="00DD69B8">
        <w:rPr>
          <w:color w:val="0000FF"/>
          <w:cs/>
        </w:rPr>
        <w:tab/>
        <w:t>vivikta-sevī laghv-āśī yata-vāk-kāya-mānasaḥ |</w:t>
      </w:r>
    </w:p>
    <w:p w:rsidR="0017558A" w:rsidRPr="00DD69B8" w:rsidRDefault="0017558A" w:rsidP="0017558A">
      <w:pPr>
        <w:ind w:right="-199"/>
        <w:rPr>
          <w:color w:val="0000FF"/>
          <w:cs/>
        </w:rPr>
      </w:pPr>
      <w:r w:rsidRPr="00DD69B8">
        <w:rPr>
          <w:color w:val="0000FF"/>
          <w:cs/>
        </w:rPr>
        <w:tab/>
        <w:t xml:space="preserve">dhyāna-yoga-paro nityaṁ vairāgyaṁ samupāśritaḥ || </w:t>
      </w:r>
    </w:p>
    <w:p w:rsidR="0017558A" w:rsidRPr="00DD69B8" w:rsidRDefault="0017558A" w:rsidP="0017558A">
      <w:pPr>
        <w:ind w:right="-199"/>
        <w:rPr>
          <w:color w:val="0000FF"/>
          <w:cs/>
        </w:rPr>
      </w:pPr>
      <w:r w:rsidRPr="00DD69B8">
        <w:rPr>
          <w:color w:val="0000FF"/>
          <w:cs/>
        </w:rPr>
        <w:tab/>
        <w:t>ahaṅkāraṁ balaṁ darpaṁ kāmaṁ krodhaṁ parigraha</w:t>
      </w:r>
      <w:r>
        <w:rPr>
          <w:color w:val="0000FF"/>
          <w:cs/>
        </w:rPr>
        <w:t>m |</w:t>
      </w:r>
    </w:p>
    <w:p w:rsidR="0017558A" w:rsidRPr="00DD69B8" w:rsidRDefault="0017558A" w:rsidP="0017558A">
      <w:pPr>
        <w:ind w:right="-199"/>
        <w:rPr>
          <w:color w:val="0000FF"/>
          <w:cs/>
        </w:rPr>
      </w:pPr>
      <w:r w:rsidRPr="00DD69B8">
        <w:rPr>
          <w:color w:val="0000FF"/>
          <w:cs/>
        </w:rPr>
        <w:tab/>
        <w:t>vimucya nirmamaḥ śānto brahma-bhūyāya kalpate ||</w:t>
      </w:r>
    </w:p>
    <w:p w:rsidR="0017558A" w:rsidRPr="00DD69B8" w:rsidRDefault="0017558A" w:rsidP="0017558A">
      <w:pPr>
        <w:ind w:right="-199"/>
        <w:rPr>
          <w:color w:val="0000FF"/>
          <w:cs/>
        </w:rPr>
      </w:pPr>
      <w:r w:rsidRPr="00DD69B8">
        <w:rPr>
          <w:color w:val="0000FF"/>
          <w:cs/>
        </w:rPr>
        <w:tab/>
        <w:t>brahma-bhūtaḥ prasannātmā na śocati na kāṅkṣati |</w:t>
      </w:r>
    </w:p>
    <w:p w:rsidR="0017558A" w:rsidRPr="00DD69B8" w:rsidRDefault="0017558A" w:rsidP="0017558A">
      <w:pPr>
        <w:ind w:right="-199"/>
        <w:rPr>
          <w:color w:val="0000FF"/>
          <w:cs/>
        </w:rPr>
      </w:pPr>
      <w:r w:rsidRPr="00DD69B8">
        <w:rPr>
          <w:color w:val="0000FF"/>
          <w:cs/>
        </w:rPr>
        <w:tab/>
        <w:t>samaḥ sarveṣu bhūteṣu mad-bhaktiṁ labhate parā</w:t>
      </w:r>
      <w:r>
        <w:rPr>
          <w:color w:val="0000FF"/>
          <w:cs/>
        </w:rPr>
        <w:t>m |</w:t>
      </w:r>
      <w:r w:rsidRPr="00DD69B8">
        <w:rPr>
          <w:color w:val="0000FF"/>
          <w:cs/>
        </w:rPr>
        <w:t>|</w:t>
      </w:r>
    </w:p>
    <w:p w:rsidR="0017558A" w:rsidRPr="00DD69B8" w:rsidRDefault="0017558A" w:rsidP="0017558A">
      <w:pPr>
        <w:ind w:right="-199"/>
        <w:rPr>
          <w:color w:val="0000FF"/>
          <w:cs/>
        </w:rPr>
      </w:pPr>
      <w:r w:rsidRPr="00DD69B8">
        <w:rPr>
          <w:color w:val="0000FF"/>
          <w:cs/>
        </w:rPr>
        <w:tab/>
        <w:t>bhaktyā mā</w:t>
      </w:r>
      <w:r>
        <w:rPr>
          <w:color w:val="0000FF"/>
          <w:cs/>
        </w:rPr>
        <w:t>m a</w:t>
      </w:r>
      <w:r w:rsidRPr="00DD69B8">
        <w:rPr>
          <w:color w:val="0000FF"/>
          <w:cs/>
        </w:rPr>
        <w:t>bhijānāti yāvān yaś cāsmi tattvataḥ |</w:t>
      </w:r>
    </w:p>
    <w:p w:rsidR="0017558A" w:rsidRPr="00DD69B8" w:rsidRDefault="0017558A" w:rsidP="0017558A">
      <w:pPr>
        <w:rPr>
          <w:cs/>
        </w:rPr>
      </w:pPr>
      <w:r w:rsidRPr="00DD69B8">
        <w:rPr>
          <w:cs/>
        </w:rPr>
        <w:tab/>
        <w:t>tato māṁ tattvato jñātvā viśate tad-anantara</w:t>
      </w:r>
      <w:r>
        <w:rPr>
          <w:cs/>
        </w:rPr>
        <w:t>m |</w:t>
      </w:r>
      <w:r w:rsidRPr="00DD69B8">
        <w:rPr>
          <w:cs/>
        </w:rPr>
        <w:t>| [gītā 18.52-56]</w:t>
      </w:r>
    </w:p>
    <w:p w:rsidR="0017558A" w:rsidRPr="00DD69B8" w:rsidRDefault="0017558A" w:rsidP="0017558A">
      <w:pPr>
        <w:rPr>
          <w:cs/>
        </w:rPr>
      </w:pPr>
    </w:p>
    <w:p w:rsidR="0017558A" w:rsidRPr="00DD69B8" w:rsidRDefault="0017558A" w:rsidP="0017558A">
      <w:pPr>
        <w:rPr>
          <w:rFonts w:eastAsia="MS Minchofalt"/>
          <w:b/>
          <w:bCs/>
          <w:cs/>
        </w:rPr>
      </w:pPr>
      <w:r w:rsidRPr="00DD69B8">
        <w:rPr>
          <w:cs/>
        </w:rPr>
        <w:t>iti atra viśatir milanārthaḥ, yathā duryodhanaṁ parityajya yudhiṣṭhiraṁ praviṣṭavānayaṁ rājeti śrī-daśame śrī-gopair brahma-saṁpatty-anantara</w:t>
      </w:r>
      <w:r>
        <w:rPr>
          <w:cs/>
        </w:rPr>
        <w:t>m e</w:t>
      </w:r>
      <w:r w:rsidRPr="00DD69B8">
        <w:rPr>
          <w:cs/>
        </w:rPr>
        <w:t>va vaikuṇṭho dṛṣṭa iti śrī-svāmibhir eva ca vyākhyāta</w:t>
      </w:r>
      <w:r>
        <w:rPr>
          <w:cs/>
        </w:rPr>
        <w:t>m |</w:t>
      </w:r>
      <w:r w:rsidRPr="00DD69B8">
        <w:rPr>
          <w:cs/>
        </w:rPr>
        <w:t>|47||</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sarvatra jagati heyatvād icchā-dveṣa-vihīnena tasmād eva hetoḥ sama-cetasā kardamena bhāgavatīṁ gatiṁ prāptaḥ iti pāṭhe sama-cetasā yuktaḥ kardamaḥ ||47||</w:t>
      </w:r>
    </w:p>
    <w:p w:rsidR="0017558A" w:rsidRPr="00DD69B8" w:rsidRDefault="0017558A" w:rsidP="0017558A">
      <w:pPr>
        <w:rPr>
          <w:rFonts w:eastAsia="MS Minchofalt"/>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caturviṁśas tṛtīyasya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color w:val="000000"/>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DD69B8" w:rsidRDefault="0017558A" w:rsidP="0017558A">
      <w:pPr>
        <w:pStyle w:val="Cita"/>
        <w:jc w:val="center"/>
        <w:rPr>
          <w:color w:val="000000"/>
        </w:rPr>
      </w:pPr>
      <w:r w:rsidRPr="00DD69B8">
        <w:rPr>
          <w:color w:val="000000"/>
        </w:rPr>
        <w:t xml:space="preserve">vidura-maitreya-saṁvāde kardama-pravrajyā nāma </w:t>
      </w:r>
    </w:p>
    <w:p w:rsidR="0017558A" w:rsidRPr="00DD69B8" w:rsidRDefault="0017558A" w:rsidP="0017558A">
      <w:pPr>
        <w:pStyle w:val="Cita"/>
        <w:jc w:val="center"/>
        <w:rPr>
          <w:color w:val="000000"/>
        </w:rPr>
      </w:pPr>
      <w:r w:rsidRPr="00DD69B8">
        <w:rPr>
          <w:color w:val="000000"/>
        </w:rPr>
        <w:t>caturviṁśo’dhyāyaḥ |</w:t>
      </w:r>
    </w:p>
    <w:p w:rsidR="0017558A" w:rsidRPr="00DD69B8" w:rsidRDefault="0017558A" w:rsidP="0017558A">
      <w:pPr>
        <w:jc w:val="center"/>
        <w:rPr>
          <w:color w:val="000000"/>
          <w:cs/>
        </w:rPr>
      </w:pPr>
      <w:r w:rsidRPr="00DD69B8">
        <w:rPr>
          <w:color w:val="000000"/>
          <w:cs/>
        </w:rPr>
        <w:t>|| 3.24 ||</w:t>
      </w:r>
    </w:p>
    <w:p w:rsidR="0017558A" w:rsidRPr="00DD69B8" w:rsidRDefault="0017558A" w:rsidP="0017558A">
      <w:pPr>
        <w:rPr>
          <w:cs/>
        </w:rPr>
      </w:pPr>
    </w:p>
    <w:p w:rsidR="0017558A" w:rsidRPr="00DD69B8" w:rsidRDefault="0017558A" w:rsidP="0017558A">
      <w:pPr>
        <w:rPr>
          <w:cs/>
        </w:rPr>
      </w:pPr>
    </w:p>
    <w:p w:rsidR="0017558A" w:rsidRPr="00DD69B8" w:rsidRDefault="0017558A" w:rsidP="0017558A">
      <w:pPr>
        <w:jc w:val="center"/>
        <w:rPr>
          <w:cs/>
        </w:rPr>
      </w:pPr>
    </w:p>
    <w:p w:rsidR="0017558A" w:rsidRPr="00DD69B8" w:rsidRDefault="0017558A" w:rsidP="0017558A">
      <w:pPr>
        <w:jc w:val="center"/>
        <w:rPr>
          <w:noProof w:val="0"/>
          <w:cs/>
        </w:rPr>
      </w:pPr>
      <w:r w:rsidRPr="00DD69B8">
        <w:rPr>
          <w:cs/>
        </w:rPr>
        <w:br w:type="column"/>
      </w:r>
      <w:r w:rsidRPr="00DD69B8">
        <w:rPr>
          <w:noProof w:val="0"/>
          <w:cs/>
        </w:rPr>
        <w:t>(3.25)</w:t>
      </w:r>
    </w:p>
    <w:p w:rsidR="0017558A" w:rsidRPr="00DD69B8" w:rsidRDefault="0017558A" w:rsidP="0017558A">
      <w:pPr>
        <w:pStyle w:val="Ttulo3"/>
        <w:rPr>
          <w:noProof w:val="0"/>
          <w:cs/>
          <w:lang w:val="en-CA"/>
        </w:rPr>
      </w:pPr>
      <w:r w:rsidRPr="00DD69B8">
        <w:rPr>
          <w:noProof w:val="0"/>
          <w:cs/>
          <w:lang w:val="en-CA"/>
        </w:rPr>
        <w:t>atha pañcaviṁśo’dhyāyaḥ</w:t>
      </w:r>
    </w:p>
    <w:p w:rsidR="0017558A" w:rsidRPr="00DD69B8" w:rsidRDefault="0017558A" w:rsidP="0017558A">
      <w:pPr>
        <w:jc w:val="center"/>
        <w:rPr>
          <w:b/>
          <w:bCs/>
          <w:noProof w:val="0"/>
          <w:cs/>
        </w:rPr>
      </w:pPr>
    </w:p>
    <w:p w:rsidR="0017558A" w:rsidRPr="00DD69B8" w:rsidRDefault="0017558A" w:rsidP="0017558A">
      <w:pPr>
        <w:jc w:val="center"/>
        <w:rPr>
          <w:b/>
          <w:bCs/>
          <w:noProof w:val="0"/>
          <w:cs/>
        </w:rPr>
      </w:pPr>
      <w:r w:rsidRPr="00DD69B8">
        <w:rPr>
          <w:b/>
          <w:bCs/>
          <w:noProof w:val="0"/>
          <w:cs/>
        </w:rPr>
        <w:t>|| 3.25.1 ||</w:t>
      </w:r>
    </w:p>
    <w:p w:rsidR="0017558A" w:rsidRPr="00DD69B8" w:rsidRDefault="0017558A" w:rsidP="0017558A">
      <w:pPr>
        <w:jc w:val="center"/>
        <w:rPr>
          <w:b/>
          <w:bCs/>
          <w:noProof w:val="0"/>
          <w:cs/>
        </w:rPr>
      </w:pPr>
    </w:p>
    <w:p w:rsidR="0017558A" w:rsidRPr="00DD69B8" w:rsidRDefault="0017558A" w:rsidP="0017558A">
      <w:pPr>
        <w:jc w:val="center"/>
        <w:rPr>
          <w:b/>
          <w:bCs/>
          <w:noProof w:val="0"/>
          <w:cs/>
        </w:rPr>
      </w:pPr>
      <w:r w:rsidRPr="00DD69B8">
        <w:rPr>
          <w:b/>
          <w:bCs/>
          <w:noProof w:val="0"/>
          <w:cs/>
        </w:rPr>
        <w:t>śaunaka uvāca—</w:t>
      </w:r>
    </w:p>
    <w:p w:rsidR="0017558A" w:rsidRPr="00DD69B8" w:rsidRDefault="0017558A" w:rsidP="0017558A">
      <w:pPr>
        <w:jc w:val="center"/>
        <w:rPr>
          <w:b/>
          <w:bCs/>
          <w:noProof w:val="0"/>
          <w:sz w:val="28"/>
          <w:szCs w:val="28"/>
          <w:cs/>
        </w:rPr>
      </w:pPr>
      <w:r w:rsidRPr="00DD69B8">
        <w:rPr>
          <w:b/>
          <w:bCs/>
          <w:noProof w:val="0"/>
          <w:sz w:val="28"/>
          <w:szCs w:val="28"/>
          <w:cs/>
        </w:rPr>
        <w:t>kapilas tattva-saṅkhyātā bhagavān ātma-māyayā |</w:t>
      </w:r>
    </w:p>
    <w:p w:rsidR="0017558A" w:rsidRPr="00DD69B8" w:rsidRDefault="0017558A" w:rsidP="0017558A">
      <w:pPr>
        <w:jc w:val="center"/>
        <w:rPr>
          <w:b/>
          <w:bCs/>
          <w:noProof w:val="0"/>
          <w:sz w:val="28"/>
          <w:szCs w:val="28"/>
          <w:cs/>
        </w:rPr>
      </w:pPr>
      <w:r w:rsidRPr="00DD69B8">
        <w:rPr>
          <w:b/>
          <w:bCs/>
          <w:noProof w:val="0"/>
          <w:sz w:val="28"/>
          <w:szCs w:val="28"/>
          <w:cs/>
        </w:rPr>
        <w:t>jātaḥ svaya</w:t>
      </w:r>
      <w:r>
        <w:rPr>
          <w:rFonts w:eastAsia="MS Minchofalt"/>
          <w:b/>
          <w:bCs/>
          <w:noProof w:val="0"/>
          <w:sz w:val="28"/>
          <w:szCs w:val="28"/>
          <w:cs/>
        </w:rPr>
        <w:t>m a</w:t>
      </w:r>
      <w:r w:rsidRPr="00DD69B8">
        <w:rPr>
          <w:b/>
          <w:bCs/>
          <w:noProof w:val="0"/>
          <w:sz w:val="28"/>
          <w:szCs w:val="28"/>
          <w:cs/>
        </w:rPr>
        <w:t>jaḥ sākṣād ātma-prajñaptaye nṛṇā</w:t>
      </w:r>
      <w:r>
        <w:rPr>
          <w:rFonts w:eastAsia="MS Minchofalt"/>
          <w:b/>
          <w:bCs/>
          <w:noProof w:val="0"/>
          <w:sz w:val="28"/>
          <w:szCs w:val="28"/>
          <w:cs/>
        </w:rPr>
        <w:t>m |</w:t>
      </w:r>
      <w:r w:rsidRPr="00DD69B8">
        <w:rPr>
          <w:b/>
          <w:bCs/>
          <w:noProof w:val="0"/>
          <w:sz w:val="28"/>
          <w:szCs w:val="28"/>
          <w:cs/>
        </w:rPr>
        <w:t>|</w:t>
      </w:r>
    </w:p>
    <w:p w:rsidR="0017558A" w:rsidRPr="00DD69B8" w:rsidRDefault="0017558A" w:rsidP="0017558A">
      <w:pPr>
        <w:jc w:val="center"/>
        <w:rPr>
          <w:b/>
          <w:bCs/>
          <w:noProof w:val="0"/>
          <w:cs/>
        </w:rPr>
      </w:pPr>
    </w:p>
    <w:p w:rsidR="0017558A" w:rsidRPr="00DD69B8" w:rsidRDefault="0017558A" w:rsidP="0017558A">
      <w:pPr>
        <w:rPr>
          <w:b/>
          <w:bCs/>
          <w:noProof w:val="0"/>
          <w:cs/>
        </w:rPr>
      </w:pPr>
      <w:r w:rsidRPr="00DD69B8">
        <w:rPr>
          <w:b/>
          <w:bCs/>
          <w:noProof w:val="0"/>
          <w:cs/>
        </w:rPr>
        <w:t>śrīdharaḥ :</w:t>
      </w:r>
    </w:p>
    <w:p w:rsidR="0017558A" w:rsidRPr="00DD69B8" w:rsidRDefault="0017558A" w:rsidP="0017558A">
      <w:pPr>
        <w:jc w:val="center"/>
        <w:rPr>
          <w:noProof w:val="0"/>
          <w:cs/>
        </w:rPr>
      </w:pPr>
      <w:r w:rsidRPr="00DD69B8">
        <w:rPr>
          <w:noProof w:val="0"/>
          <w:cs/>
        </w:rPr>
        <w:t>pañca-vi</w:t>
      </w:r>
      <w:r w:rsidRPr="00DD69B8">
        <w:rPr>
          <w:cs/>
        </w:rPr>
        <w:t>ṁ</w:t>
      </w:r>
      <w:r w:rsidRPr="00DD69B8">
        <w:rPr>
          <w:noProof w:val="0"/>
          <w:cs/>
        </w:rPr>
        <w:t>śe jananyā tu pṛṣṭo bandha-vimocana</w:t>
      </w:r>
      <w:r>
        <w:rPr>
          <w:noProof w:val="0"/>
          <w:cs/>
        </w:rPr>
        <w:t>m |</w:t>
      </w:r>
    </w:p>
    <w:p w:rsidR="0017558A" w:rsidRPr="00DD69B8" w:rsidRDefault="0017558A" w:rsidP="0017558A">
      <w:pPr>
        <w:jc w:val="center"/>
        <w:rPr>
          <w:noProof w:val="0"/>
          <w:cs/>
        </w:rPr>
      </w:pPr>
      <w:r w:rsidRPr="00DD69B8">
        <w:rPr>
          <w:noProof w:val="0"/>
          <w:cs/>
        </w:rPr>
        <w:t>ādāv āha paraṁ bhakti-lakṣaṇaṁ kapilaḥ sutaḥ ||</w:t>
      </w:r>
    </w:p>
    <w:p w:rsidR="0017558A" w:rsidRPr="00DD69B8" w:rsidRDefault="0017558A" w:rsidP="0017558A">
      <w:pPr>
        <w:jc w:val="center"/>
        <w:rPr>
          <w:noProof w:val="0"/>
          <w:cs/>
        </w:rPr>
      </w:pPr>
      <w:r w:rsidRPr="00DD69B8">
        <w:rPr>
          <w:noProof w:val="0"/>
          <w:cs/>
        </w:rPr>
        <w:t>kapilenārpitā mātre gūḍha-bhāva-niyantritā |</w:t>
      </w:r>
    </w:p>
    <w:p w:rsidR="0017558A" w:rsidRPr="00DD69B8" w:rsidRDefault="0017558A" w:rsidP="0017558A">
      <w:pPr>
        <w:jc w:val="center"/>
        <w:rPr>
          <w:noProof w:val="0"/>
          <w:cs/>
        </w:rPr>
      </w:pPr>
      <w:r w:rsidRPr="00DD69B8">
        <w:rPr>
          <w:noProof w:val="0"/>
          <w:cs/>
        </w:rPr>
        <w:t>yoga-māṇikya-mañjūṣāsphuṭa</w:t>
      </w:r>
      <w:r>
        <w:rPr>
          <w:noProof w:val="0"/>
          <w:cs/>
        </w:rPr>
        <w:t>m u</w:t>
      </w:r>
      <w:r w:rsidRPr="00DD69B8">
        <w:rPr>
          <w:noProof w:val="0"/>
          <w:cs/>
        </w:rPr>
        <w:t>ddhāṭyate ’dhunā ||</w:t>
      </w:r>
    </w:p>
    <w:p w:rsidR="0017558A" w:rsidRPr="00DD69B8" w:rsidRDefault="0017558A" w:rsidP="0017558A">
      <w:pPr>
        <w:rPr>
          <w:b/>
          <w:bCs/>
          <w:noProof w:val="0"/>
          <w:cs/>
        </w:rPr>
      </w:pPr>
    </w:p>
    <w:p w:rsidR="0017558A" w:rsidRPr="00DD69B8" w:rsidRDefault="0017558A" w:rsidP="0017558A">
      <w:pPr>
        <w:rPr>
          <w:noProof w:val="0"/>
          <w:cs/>
        </w:rPr>
      </w:pPr>
      <w:r w:rsidRPr="00DD69B8">
        <w:rPr>
          <w:noProof w:val="0"/>
          <w:cs/>
        </w:rPr>
        <w:t>uktānuvāda-pūrvakaṁ kāpilaṁ yogaṁ pṛcchati, kapila iti tribhiḥ | tattvānāṁ saṅkhyātā gaṇakaḥ, sāṅkhya-pravartaka ity arthaḥ | ata eva svayaṁ jātaḥ | ātma-prajñaptaye ātma-tattva-jñāpanāya ||1||</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svaya</w:t>
      </w:r>
      <w:r>
        <w:rPr>
          <w:cs/>
        </w:rPr>
        <w:t>m a</w:t>
      </w:r>
      <w:r w:rsidRPr="00DD69B8">
        <w:rPr>
          <w:cs/>
        </w:rPr>
        <w:t>jo’pi bhakta-viṣayā yā māyā kṛpā tayā sākṣaj jātaḥ prakaṭo babhūva ||1||</w:t>
      </w:r>
    </w:p>
    <w:p w:rsidR="0017558A" w:rsidRPr="00DD69B8" w:rsidRDefault="0017558A" w:rsidP="0017558A">
      <w:pPr>
        <w:rPr>
          <w:b/>
          <w:bCs/>
          <w:noProof w:val="0"/>
          <w:cs/>
        </w:rPr>
      </w:pPr>
    </w:p>
    <w:p w:rsidR="0017558A" w:rsidRPr="00DD69B8" w:rsidRDefault="0017558A" w:rsidP="0017558A">
      <w:pPr>
        <w:rPr>
          <w:noProof w:val="0"/>
          <w:cs/>
        </w:rPr>
      </w:pPr>
      <w:r w:rsidRPr="00DD69B8">
        <w:rPr>
          <w:b/>
          <w:bCs/>
          <w:noProof w:val="0"/>
          <w:cs/>
        </w:rPr>
        <w:t>viśvanāthaḥ :</w:t>
      </w:r>
      <w:r w:rsidRPr="00DD69B8">
        <w:rPr>
          <w:rFonts w:cs="Mangal"/>
          <w:b/>
          <w:bCs/>
          <w:noProof w:val="0"/>
          <w:cs/>
        </w:rPr>
        <w:t xml:space="preserve"> </w:t>
      </w:r>
    </w:p>
    <w:p w:rsidR="0017558A" w:rsidRPr="00DD69B8" w:rsidRDefault="0017558A" w:rsidP="0017558A">
      <w:pPr>
        <w:jc w:val="center"/>
        <w:rPr>
          <w:noProof w:val="0"/>
          <w:cs/>
        </w:rPr>
      </w:pPr>
      <w:r w:rsidRPr="00DD69B8">
        <w:rPr>
          <w:noProof w:val="0"/>
          <w:cs/>
        </w:rPr>
        <w:t>mātrā pṛṣṭaḥ pañcaviṁśe kapilo bhakti</w:t>
      </w:r>
      <w:r>
        <w:rPr>
          <w:rFonts w:eastAsia="MS Minchofalt"/>
          <w:noProof w:val="0"/>
          <w:cs/>
        </w:rPr>
        <w:t>m ā</w:t>
      </w:r>
      <w:r w:rsidRPr="00DD69B8">
        <w:rPr>
          <w:noProof w:val="0"/>
          <w:cs/>
        </w:rPr>
        <w:t>ha tā</w:t>
      </w:r>
      <w:r>
        <w:rPr>
          <w:rFonts w:eastAsia="MS Minchofalt"/>
          <w:noProof w:val="0"/>
          <w:cs/>
        </w:rPr>
        <w:t>m |</w:t>
      </w:r>
    </w:p>
    <w:p w:rsidR="0017558A" w:rsidRPr="00DD69B8" w:rsidRDefault="0017558A" w:rsidP="0017558A">
      <w:pPr>
        <w:jc w:val="center"/>
        <w:rPr>
          <w:noProof w:val="0"/>
          <w:cs/>
        </w:rPr>
      </w:pPr>
      <w:r w:rsidRPr="00DD69B8">
        <w:rPr>
          <w:noProof w:val="0"/>
          <w:cs/>
        </w:rPr>
        <w:t>tal-lakṣaṇaṁ tat-prabhāvaṁ tad-utkarṣaṁ ca sarvataḥ ||</w:t>
      </w:r>
    </w:p>
    <w:p w:rsidR="0017558A" w:rsidRPr="00DD69B8" w:rsidRDefault="0017558A" w:rsidP="0017558A">
      <w:pPr>
        <w:ind w:firstLine="720"/>
        <w:rPr>
          <w:noProof w:val="0"/>
          <w:cs/>
        </w:rPr>
      </w:pPr>
    </w:p>
    <w:p w:rsidR="0017558A" w:rsidRPr="00DD69B8" w:rsidRDefault="0017558A" w:rsidP="0017558A">
      <w:pPr>
        <w:rPr>
          <w:noProof w:val="0"/>
          <w:cs/>
        </w:rPr>
      </w:pPr>
      <w:r w:rsidRPr="00DD69B8">
        <w:rPr>
          <w:noProof w:val="0"/>
          <w:cs/>
        </w:rPr>
        <w:t>tattva-saṅkhyātā tattva-saṅkhyāna-kartā sāṅkhya-pravartakaḥ | svaya</w:t>
      </w:r>
      <w:r>
        <w:rPr>
          <w:rFonts w:eastAsia="MS Minchofalt"/>
          <w:noProof w:val="0"/>
          <w:cs/>
        </w:rPr>
        <w:t>m a</w:t>
      </w:r>
      <w:r w:rsidRPr="00DD69B8">
        <w:rPr>
          <w:noProof w:val="0"/>
          <w:cs/>
        </w:rPr>
        <w:t xml:space="preserve">jas tad api ātma-māyayā jātaḥ atarkya-yogamāyā-śaktyā prādurbhāvitā-prākṛta-janma-līla ity arthaḥ | </w:t>
      </w:r>
      <w:r w:rsidRPr="00DD69B8">
        <w:rPr>
          <w:noProof w:val="0"/>
          <w:color w:val="0000FF"/>
          <w:cs/>
        </w:rPr>
        <w:t>janma karma ca me divya</w:t>
      </w:r>
      <w:r>
        <w:rPr>
          <w:noProof w:val="0"/>
          <w:color w:val="0000FF"/>
          <w:cs/>
        </w:rPr>
        <w:t>m e</w:t>
      </w:r>
      <w:r w:rsidRPr="00DD69B8">
        <w:rPr>
          <w:noProof w:val="0"/>
          <w:color w:val="0000FF"/>
          <w:cs/>
        </w:rPr>
        <w:t xml:space="preserve">vaṁ yo vetti tattvataḥ </w:t>
      </w:r>
      <w:r w:rsidRPr="00DD69B8">
        <w:rPr>
          <w:noProof w:val="0"/>
          <w:cs/>
        </w:rPr>
        <w:t>[gītā 4.9] iti bhagavad-ukter bhagavaj-janmano māyikatvasya vyākhyātu</w:t>
      </w:r>
      <w:r>
        <w:rPr>
          <w:noProof w:val="0"/>
          <w:cs/>
        </w:rPr>
        <w:t>m a</w:t>
      </w:r>
      <w:r w:rsidRPr="00DD69B8">
        <w:rPr>
          <w:noProof w:val="0"/>
          <w:cs/>
        </w:rPr>
        <w:t>śakyatvāt ||1||</w:t>
      </w:r>
    </w:p>
    <w:p w:rsidR="0017558A" w:rsidRPr="00DD69B8" w:rsidRDefault="0017558A" w:rsidP="0017558A">
      <w:pPr>
        <w:rPr>
          <w:noProof w:val="0"/>
          <w:cs/>
        </w:rPr>
      </w:pPr>
    </w:p>
    <w:p w:rsidR="0017558A" w:rsidRPr="00DD69B8" w:rsidRDefault="0017558A" w:rsidP="0017558A">
      <w:pPr>
        <w:jc w:val="center"/>
        <w:rPr>
          <w:noProof w:val="0"/>
          <w:cs/>
        </w:rPr>
      </w:pPr>
      <w:r w:rsidRPr="00DD69B8">
        <w:rPr>
          <w:noProof w:val="0"/>
          <w:cs/>
        </w:rPr>
        <w:t xml:space="preserve"> —o)0(o—</w:t>
      </w:r>
    </w:p>
    <w:p w:rsidR="0017558A" w:rsidRPr="00DD69B8" w:rsidRDefault="0017558A" w:rsidP="0017558A">
      <w:pPr>
        <w:rPr>
          <w:noProof w:val="0"/>
          <w:cs/>
        </w:rPr>
      </w:pPr>
    </w:p>
    <w:p w:rsidR="0017558A" w:rsidRPr="00DD69B8" w:rsidRDefault="0017558A" w:rsidP="0017558A">
      <w:pPr>
        <w:jc w:val="center"/>
        <w:rPr>
          <w:b/>
          <w:bCs/>
          <w:noProof w:val="0"/>
          <w:cs/>
        </w:rPr>
      </w:pPr>
      <w:r w:rsidRPr="00DD69B8">
        <w:rPr>
          <w:b/>
          <w:bCs/>
          <w:noProof w:val="0"/>
          <w:cs/>
        </w:rPr>
        <w:t>|| 3.25.2 ||</w:t>
      </w:r>
    </w:p>
    <w:p w:rsidR="0017558A" w:rsidRPr="00DD69B8" w:rsidRDefault="0017558A" w:rsidP="0017558A">
      <w:pPr>
        <w:jc w:val="center"/>
        <w:rPr>
          <w:noProof w:val="0"/>
          <w:cs/>
        </w:rPr>
      </w:pPr>
    </w:p>
    <w:p w:rsidR="0017558A" w:rsidRPr="00DD69B8" w:rsidRDefault="0017558A" w:rsidP="0017558A">
      <w:pPr>
        <w:jc w:val="center"/>
        <w:rPr>
          <w:b/>
          <w:bCs/>
          <w:noProof w:val="0"/>
          <w:sz w:val="28"/>
          <w:szCs w:val="28"/>
          <w:cs/>
        </w:rPr>
      </w:pPr>
      <w:r w:rsidRPr="00DD69B8">
        <w:rPr>
          <w:b/>
          <w:bCs/>
          <w:noProof w:val="0"/>
          <w:sz w:val="28"/>
          <w:szCs w:val="28"/>
          <w:cs/>
        </w:rPr>
        <w:t>na hy asya varṣmaṇaḥ puṁsāṁ varimṇaḥ sarva-yoginā</w:t>
      </w:r>
      <w:r>
        <w:rPr>
          <w:rFonts w:eastAsia="MS Minchofalt"/>
          <w:b/>
          <w:bCs/>
          <w:noProof w:val="0"/>
          <w:sz w:val="28"/>
          <w:szCs w:val="28"/>
          <w:cs/>
        </w:rPr>
        <w:t>m |</w:t>
      </w:r>
    </w:p>
    <w:p w:rsidR="0017558A" w:rsidRPr="00DD69B8" w:rsidRDefault="0017558A" w:rsidP="0017558A">
      <w:pPr>
        <w:jc w:val="center"/>
        <w:rPr>
          <w:b/>
          <w:bCs/>
          <w:noProof w:val="0"/>
          <w:sz w:val="28"/>
          <w:szCs w:val="28"/>
          <w:cs/>
        </w:rPr>
      </w:pPr>
      <w:r w:rsidRPr="00DD69B8">
        <w:rPr>
          <w:b/>
          <w:bCs/>
          <w:noProof w:val="0"/>
          <w:sz w:val="28"/>
          <w:szCs w:val="28"/>
          <w:cs/>
        </w:rPr>
        <w:t>viśrutau śruta-devasya bhūri tṛpyanti me’savaḥ ||</w:t>
      </w:r>
    </w:p>
    <w:p w:rsidR="0017558A" w:rsidRPr="00DD69B8" w:rsidRDefault="0017558A" w:rsidP="0017558A">
      <w:pPr>
        <w:jc w:val="center"/>
        <w:rPr>
          <w:b/>
          <w:bCs/>
          <w:noProof w:val="0"/>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puṁsāṁ madhye varṣmaṇo vṛddhasyottamasyety arthaḥ | sarva-yogināṁ madhye varimṇaḥ, varasya bhāvo varimā, bhavitṛ-pradhāno ’yaṁ nirdeśaḥ | variṣṭhasyety arthaḥ | yadvā varīyas tvād ity arthaḥ | viśrutau kīrtau | asava indriyāṇi bhūry alaṁ na tṛpyanti | śrutena śravaṇena dīvyati dyotata iti tathā tasya | yadvā bhūri bahuśaḥ śruto devo yena tasyāpi me ’sava iti saṁbandhaḥ ||2||</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uror</w:t>
      </w:r>
      <w:r w:rsidRPr="00DD69B8">
        <w:rPr>
          <w:rStyle w:val="Refdenotaalpie"/>
          <w:rFonts w:cs="Balaram"/>
        </w:rPr>
        <w:footnoteReference w:id="36"/>
      </w:r>
      <w:r w:rsidRPr="00DD69B8">
        <w:rPr>
          <w:cs/>
        </w:rPr>
        <w:t xml:space="preserve"> bhāvaḥ varimā dharmi-tātparyakaḥ, śrotra-mātrāveśe vaktavye asavo na tṛpyant</w:t>
      </w:r>
      <w:r>
        <w:rPr>
          <w:cs/>
        </w:rPr>
        <w:t>ī</w:t>
      </w:r>
      <w:r w:rsidRPr="00DD69B8">
        <w:rPr>
          <w:cs/>
        </w:rPr>
        <w:t>ti bahutvaṁ cakṣur-ādīnā</w:t>
      </w:r>
      <w:r>
        <w:rPr>
          <w:cs/>
        </w:rPr>
        <w:t>m a</w:t>
      </w:r>
      <w:r w:rsidRPr="00DD69B8">
        <w:rPr>
          <w:cs/>
        </w:rPr>
        <w:t>pi tad-vaktary āveśatvāt | yad vā, śrotra-dvārā tādṛśa-bhagavad-rūpādīnā</w:t>
      </w:r>
      <w:r>
        <w:rPr>
          <w:cs/>
        </w:rPr>
        <w:t>m a</w:t>
      </w:r>
      <w:r w:rsidRPr="00DD69B8">
        <w:rPr>
          <w:cs/>
        </w:rPr>
        <w:t>pi sphūrteḥ śrotrasyaiva cakṣur-ādi-mayatvaṁ nirdiṣṭa</w:t>
      </w:r>
      <w:r>
        <w:rPr>
          <w:cs/>
        </w:rPr>
        <w:t>m |</w:t>
      </w:r>
      <w:r w:rsidRPr="00DD69B8">
        <w:rPr>
          <w:cs/>
        </w:rPr>
        <w:t>|2||</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noProof w:val="0"/>
          <w:rtl/>
          <w:cs/>
        </w:rPr>
        <w:t>puṁsāṁ kṣīroda</w:t>
      </w:r>
      <w:r w:rsidRPr="00DD69B8">
        <w:rPr>
          <w:noProof w:val="0"/>
          <w:cs/>
        </w:rPr>
        <w:t>-</w:t>
      </w:r>
      <w:r w:rsidRPr="00DD69B8">
        <w:rPr>
          <w:noProof w:val="0"/>
          <w:rtl/>
          <w:cs/>
        </w:rPr>
        <w:t>śāyi</w:t>
      </w:r>
      <w:r w:rsidRPr="00DD69B8">
        <w:rPr>
          <w:noProof w:val="0"/>
          <w:cs/>
        </w:rPr>
        <w:t>-</w:t>
      </w:r>
      <w:r w:rsidRPr="00DD69B8">
        <w:rPr>
          <w:noProof w:val="0"/>
          <w:rtl/>
          <w:cs/>
        </w:rPr>
        <w:t>prabhṛti puruṣāṇāṁ tathā s</w:t>
      </w:r>
      <w:r w:rsidRPr="00DD69B8">
        <w:rPr>
          <w:rStyle w:val="StyleComplexBold"/>
          <w:noProof w:val="0"/>
          <w:rtl/>
          <w:cs/>
        </w:rPr>
        <w:t>arva</w:t>
      </w:r>
      <w:r w:rsidRPr="00DD69B8">
        <w:rPr>
          <w:rStyle w:val="StyleComplexBold"/>
          <w:noProof w:val="0"/>
          <w:cs/>
        </w:rPr>
        <w:t>-</w:t>
      </w:r>
      <w:r w:rsidRPr="00DD69B8">
        <w:rPr>
          <w:rStyle w:val="StyleComplexBold"/>
          <w:noProof w:val="0"/>
          <w:rtl/>
          <w:cs/>
        </w:rPr>
        <w:t xml:space="preserve">yogināṁ dattātreyādīnāṁ ca madhye asya varṣmaṇaḥ kapilākārasya dehasya yo varimā śreṣṭhatvaṁ tasya viśrutau khyātau me asavaḥ prāṇāḥ śravaṇādīndriyāṇi vā bhūri alaṁ na tṛpyanti </w:t>
      </w:r>
      <w:r w:rsidRPr="00DD69B8">
        <w:rPr>
          <w:rStyle w:val="StyleComplexBold"/>
          <w:noProof w:val="0"/>
          <w:cs/>
        </w:rPr>
        <w:t xml:space="preserve">| </w:t>
      </w:r>
      <w:r w:rsidRPr="00DD69B8">
        <w:rPr>
          <w:rStyle w:val="StyleComplexBold"/>
          <w:noProof w:val="0"/>
          <w:rtl/>
          <w:cs/>
        </w:rPr>
        <w:t xml:space="preserve">mama kīdṛśasya śrutena śravaṇena dīvyati dyotata iti tathā tasya </w:t>
      </w:r>
      <w:r w:rsidRPr="00DD69B8">
        <w:rPr>
          <w:rStyle w:val="StyleComplexBold"/>
          <w:noProof w:val="0"/>
          <w:cs/>
        </w:rPr>
        <w:t xml:space="preserve">| </w:t>
      </w:r>
      <w:r w:rsidRPr="00DD69B8">
        <w:rPr>
          <w:rStyle w:val="StyleComplexBold"/>
          <w:noProof w:val="0"/>
          <w:rtl/>
          <w:cs/>
        </w:rPr>
        <w:t xml:space="preserve">bhūri bahuśaḥ śruto devo yena tasyāpīti vā </w:t>
      </w:r>
      <w:r w:rsidRPr="00DD69B8">
        <w:rPr>
          <w:rStyle w:val="StyleComplexBold"/>
          <w:noProof w:val="0"/>
          <w:cs/>
        </w:rPr>
        <w:t>||</w:t>
      </w:r>
      <w:r w:rsidRPr="00DD69B8">
        <w:rPr>
          <w:rStyle w:val="StyleComplexBold"/>
          <w:noProof w:val="0"/>
          <w:rtl/>
          <w:cs/>
        </w:rPr>
        <w:t>2</w:t>
      </w:r>
      <w:r w:rsidRPr="00DD69B8">
        <w:rPr>
          <w:rStyle w:val="StyleComplexBold"/>
          <w:noProof w:val="0"/>
          <w:cs/>
        </w:rPr>
        <w:t>||</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rPr>
          <w:noProof w:val="0"/>
          <w:cs/>
        </w:rPr>
      </w:pPr>
    </w:p>
    <w:p w:rsidR="0017558A" w:rsidRPr="00DD69B8" w:rsidRDefault="0017558A" w:rsidP="0017558A">
      <w:pPr>
        <w:jc w:val="center"/>
        <w:rPr>
          <w:rFonts w:eastAsia="MS Minchofalt"/>
          <w:b/>
          <w:bCs/>
          <w:cs/>
        </w:rPr>
      </w:pPr>
      <w:r w:rsidRPr="00DD69B8">
        <w:rPr>
          <w:rFonts w:eastAsia="MS Minchofalt"/>
          <w:b/>
          <w:bCs/>
          <w:cs/>
        </w:rPr>
        <w:t>|| 3.25.3 ||</w:t>
      </w:r>
    </w:p>
    <w:p w:rsidR="0017558A" w:rsidRPr="00DD69B8" w:rsidRDefault="0017558A" w:rsidP="0017558A">
      <w:pPr>
        <w:jc w:val="center"/>
        <w:rPr>
          <w:noProof w:val="0"/>
          <w:cs/>
        </w:rPr>
      </w:pPr>
    </w:p>
    <w:p w:rsidR="0017558A" w:rsidRPr="00DD69B8" w:rsidRDefault="0017558A" w:rsidP="0017558A">
      <w:pPr>
        <w:jc w:val="center"/>
        <w:rPr>
          <w:b/>
          <w:bCs/>
          <w:noProof w:val="0"/>
          <w:sz w:val="28"/>
          <w:szCs w:val="28"/>
          <w:cs/>
        </w:rPr>
      </w:pPr>
      <w:r w:rsidRPr="00DD69B8">
        <w:rPr>
          <w:b/>
          <w:bCs/>
          <w:noProof w:val="0"/>
          <w:sz w:val="28"/>
          <w:szCs w:val="28"/>
          <w:cs/>
        </w:rPr>
        <w:t>yad yad vidhatte bhagavān svacchandātmātma-māyayā |</w:t>
      </w:r>
    </w:p>
    <w:p w:rsidR="0017558A" w:rsidRPr="00DD69B8" w:rsidRDefault="0017558A" w:rsidP="0017558A">
      <w:pPr>
        <w:jc w:val="center"/>
        <w:rPr>
          <w:b/>
          <w:bCs/>
          <w:noProof w:val="0"/>
          <w:sz w:val="28"/>
          <w:szCs w:val="28"/>
          <w:cs/>
        </w:rPr>
      </w:pPr>
      <w:r w:rsidRPr="00DD69B8">
        <w:rPr>
          <w:b/>
          <w:bCs/>
          <w:noProof w:val="0"/>
          <w:sz w:val="28"/>
          <w:szCs w:val="28"/>
          <w:cs/>
        </w:rPr>
        <w:t>tāni me śraddadhānasya kīrtanyāny anukīrtaya ||</w:t>
      </w:r>
    </w:p>
    <w:p w:rsidR="0017558A" w:rsidRPr="00DD69B8" w:rsidRDefault="0017558A" w:rsidP="0017558A">
      <w:pPr>
        <w:rPr>
          <w:b/>
          <w:bCs/>
          <w:noProof w:val="0"/>
          <w:sz w:val="28"/>
          <w:szCs w:val="28"/>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svānāṁ puṁsāṁ chandenecchayā ātmā deho yasya saḥ | yad yat karma vidhatte tāni karmāṇi kīrtanārhāṇy anukīrtaya ||3||</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tasmād yad yad iti | yad etad yac cānyad ity arthaḥ | ātma-māyayā svarūpa-śaktyā bhagavān śrī-kṛṣṇaḥ ||3||</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noProof w:val="0"/>
          <w:rtl/>
          <w:cs/>
        </w:rPr>
        <w:t xml:space="preserve">svacchandaḥ svādhīno na tu jīvavat karmādhīna ātmā deho yasya saḥ </w:t>
      </w:r>
      <w:r w:rsidRPr="00DD69B8">
        <w:rPr>
          <w:noProof w:val="0"/>
          <w:cs/>
        </w:rPr>
        <w:t xml:space="preserve">| </w:t>
      </w:r>
      <w:r w:rsidRPr="00DD69B8">
        <w:rPr>
          <w:noProof w:val="0"/>
          <w:rtl/>
          <w:cs/>
        </w:rPr>
        <w:t>svā</w:t>
      </w:r>
      <w:r w:rsidRPr="00DD69B8">
        <w:rPr>
          <w:rStyle w:val="StyleComplexBold"/>
          <w:noProof w:val="0"/>
          <w:rtl/>
          <w:cs/>
        </w:rPr>
        <w:t xml:space="preserve">nāṁ chandena icchayā ātmā deho dehāvirbhāvo yasyeti vā </w:t>
      </w:r>
      <w:r w:rsidRPr="00DD69B8">
        <w:rPr>
          <w:rStyle w:val="StyleComplexBold"/>
          <w:noProof w:val="0"/>
          <w:cs/>
        </w:rPr>
        <w:t xml:space="preserve">| </w:t>
      </w:r>
      <w:r w:rsidRPr="00DD69B8">
        <w:rPr>
          <w:rStyle w:val="StyleComplexBold"/>
          <w:noProof w:val="0"/>
          <w:rtl/>
          <w:cs/>
        </w:rPr>
        <w:t>ātma</w:t>
      </w:r>
      <w:r w:rsidRPr="00DD69B8">
        <w:rPr>
          <w:rStyle w:val="StyleComplexBold"/>
          <w:noProof w:val="0"/>
          <w:cs/>
        </w:rPr>
        <w:t>-</w:t>
      </w:r>
      <w:r w:rsidRPr="00DD69B8">
        <w:rPr>
          <w:rStyle w:val="StyleComplexBold"/>
          <w:noProof w:val="0"/>
          <w:rtl/>
          <w:cs/>
        </w:rPr>
        <w:t>māyayā yogamāyayā yad yat karma vidhatte</w:t>
      </w:r>
      <w:r w:rsidRPr="00DD69B8">
        <w:rPr>
          <w:rStyle w:val="StyleComplexBold"/>
          <w:noProof w:val="0"/>
          <w:cs/>
        </w:rPr>
        <w:t xml:space="preserve">, </w:t>
      </w:r>
      <w:r w:rsidRPr="00DD69B8">
        <w:rPr>
          <w:rStyle w:val="StyleComplexBold"/>
          <w:noProof w:val="0"/>
          <w:rtl/>
          <w:cs/>
        </w:rPr>
        <w:t>na tu bahiraṅga</w:t>
      </w:r>
      <w:r w:rsidRPr="00DD69B8">
        <w:rPr>
          <w:rStyle w:val="StyleComplexBold"/>
          <w:noProof w:val="0"/>
          <w:cs/>
        </w:rPr>
        <w:t>-</w:t>
      </w:r>
      <w:r w:rsidRPr="00DD69B8">
        <w:rPr>
          <w:rStyle w:val="StyleComplexBold"/>
          <w:noProof w:val="0"/>
          <w:rtl/>
          <w:cs/>
        </w:rPr>
        <w:t xml:space="preserve">māyayā </w:t>
      </w:r>
      <w:r w:rsidRPr="00DD69B8">
        <w:rPr>
          <w:rStyle w:val="CitaCar"/>
          <w:noProof w:val="0"/>
          <w:rtl/>
          <w:cs/>
        </w:rPr>
        <w:t xml:space="preserve">janma karma ca me divyaṁ </w:t>
      </w:r>
      <w:r w:rsidRPr="00DD69B8">
        <w:rPr>
          <w:noProof w:val="0"/>
          <w:rtl/>
          <w:cs/>
        </w:rPr>
        <w:t>[</w:t>
      </w:r>
      <w:r w:rsidRPr="00DD69B8">
        <w:rPr>
          <w:noProof w:val="0"/>
          <w:cs/>
        </w:rPr>
        <w:t>gī</w:t>
      </w:r>
      <w:r w:rsidRPr="00DD69B8">
        <w:rPr>
          <w:noProof w:val="0"/>
          <w:rtl/>
          <w:cs/>
        </w:rPr>
        <w:t xml:space="preserve">tā </w:t>
      </w:r>
      <w:r w:rsidRPr="00DD69B8">
        <w:rPr>
          <w:noProof w:val="0"/>
          <w:cs/>
        </w:rPr>
        <w:t>4</w:t>
      </w:r>
      <w:r w:rsidRPr="00DD69B8">
        <w:rPr>
          <w:noProof w:val="0"/>
          <w:rtl/>
          <w:cs/>
        </w:rPr>
        <w:t>.</w:t>
      </w:r>
      <w:r w:rsidRPr="00DD69B8">
        <w:rPr>
          <w:noProof w:val="0"/>
          <w:cs/>
        </w:rPr>
        <w:t>9</w:t>
      </w:r>
      <w:r w:rsidRPr="00DD69B8">
        <w:rPr>
          <w:noProof w:val="0"/>
          <w:rtl/>
          <w:cs/>
        </w:rPr>
        <w:t xml:space="preserve">] </w:t>
      </w:r>
      <w:r w:rsidRPr="00DD69B8">
        <w:rPr>
          <w:noProof w:val="0"/>
          <w:cs/>
        </w:rPr>
        <w:t xml:space="preserve">ity ukteḥ </w:t>
      </w:r>
      <w:r w:rsidRPr="00DD69B8">
        <w:rPr>
          <w:noProof w:val="0"/>
          <w:rtl/>
          <w:cs/>
        </w:rPr>
        <w:t xml:space="preserve">| </w:t>
      </w:r>
      <w:r w:rsidRPr="00DD69B8">
        <w:rPr>
          <w:noProof w:val="0"/>
          <w:cs/>
        </w:rPr>
        <w:t>yad yad ity ekatve’pi vīpsayā bāhulyāt tānīty anena bahu</w:t>
      </w:r>
      <w:r w:rsidRPr="00DD69B8">
        <w:rPr>
          <w:noProof w:val="0"/>
          <w:rtl/>
          <w:cs/>
        </w:rPr>
        <w:t>-</w:t>
      </w:r>
      <w:r w:rsidRPr="00DD69B8">
        <w:rPr>
          <w:noProof w:val="0"/>
          <w:cs/>
        </w:rPr>
        <w:t>vacanāntena saha samband</w:t>
      </w:r>
      <w:r w:rsidRPr="00DD69B8">
        <w:rPr>
          <w:rStyle w:val="StyleComplexBold"/>
          <w:noProof w:val="0"/>
          <w:rtl/>
          <w:cs/>
        </w:rPr>
        <w:t xml:space="preserve">haḥ </w:t>
      </w:r>
      <w:r w:rsidRPr="00DD69B8">
        <w:rPr>
          <w:rStyle w:val="StyleComplexBold"/>
          <w:noProof w:val="0"/>
          <w:cs/>
        </w:rPr>
        <w:t xml:space="preserve">| </w:t>
      </w:r>
      <w:r w:rsidRPr="00DD69B8">
        <w:rPr>
          <w:rStyle w:val="StyleComplexBold"/>
          <w:noProof w:val="0"/>
          <w:rtl/>
          <w:cs/>
        </w:rPr>
        <w:t xml:space="preserve">kīrtanyāni kīrtanārhāṇi </w:t>
      </w:r>
      <w:r w:rsidRPr="00DD69B8">
        <w:rPr>
          <w:rStyle w:val="StyleComplexBold"/>
          <w:noProof w:val="0"/>
          <w:cs/>
        </w:rPr>
        <w:t>||</w:t>
      </w:r>
      <w:r w:rsidRPr="00DD69B8">
        <w:rPr>
          <w:rStyle w:val="StyleComplexBold"/>
          <w:noProof w:val="0"/>
          <w:rtl/>
          <w:cs/>
        </w:rPr>
        <w:t>3</w:t>
      </w:r>
      <w:r w:rsidRPr="00DD69B8">
        <w:rPr>
          <w:rStyle w:val="StyleComplexBold"/>
          <w:noProof w:val="0"/>
          <w:cs/>
        </w:rPr>
        <w:t>||</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3.25.4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sūta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dvaipāyana-sakhas tv evaṁ maitreyo bhagavāṁs tathā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prāhedaṁ viduraṁ prīta ānvīkṣikyāṁ pracoditaḥ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yathā tvaṁ māṁ pracodayasyevaṁ pracoditaḥ san | tathā tat praśnānusāreṇa | ānvīkṣikyā</w:t>
      </w:r>
      <w:r>
        <w:rPr>
          <w:noProof w:val="0"/>
          <w:cs/>
        </w:rPr>
        <w:t>m ā</w:t>
      </w:r>
      <w:r w:rsidRPr="00DD69B8">
        <w:rPr>
          <w:noProof w:val="0"/>
          <w:cs/>
        </w:rPr>
        <w:t>tma-vidyāyā</w:t>
      </w:r>
      <w:r>
        <w:rPr>
          <w:noProof w:val="0"/>
          <w:cs/>
        </w:rPr>
        <w:t>m |</w:t>
      </w:r>
      <w:r w:rsidRPr="00DD69B8">
        <w:rPr>
          <w:noProof w:val="0"/>
          <w:cs/>
        </w:rPr>
        <w:t>|4||</w:t>
      </w:r>
    </w:p>
    <w:p w:rsidR="0017558A" w:rsidRPr="00DD69B8" w:rsidRDefault="0017558A" w:rsidP="0017558A">
      <w:pPr>
        <w:rPr>
          <w:b/>
          <w:bCs/>
          <w:noProof w:val="0"/>
          <w:cs/>
        </w:rPr>
      </w:pPr>
    </w:p>
    <w:p w:rsidR="0017558A" w:rsidRPr="00DD69B8" w:rsidRDefault="0017558A" w:rsidP="0017558A">
      <w:pPr>
        <w:rPr>
          <w:cs/>
        </w:rPr>
      </w:pPr>
      <w:r w:rsidRPr="00DD69B8">
        <w:rPr>
          <w:b/>
          <w:bCs/>
          <w:noProof w:val="0"/>
          <w:cs/>
        </w:rPr>
        <w:t xml:space="preserve">krama-sandarbhaḥ : </w:t>
      </w:r>
      <w:r w:rsidRPr="00DD69B8">
        <w:rPr>
          <w:cs/>
        </w:rPr>
        <w:t>dvaipāyaneti | evaṁ śrī-kṛṣṇa-tātparya-rītyā ||4||</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rStyle w:val="StyleComplexBold"/>
          <w:noProof w:val="0"/>
          <w:rtl/>
          <w:cs/>
        </w:rPr>
        <w:t>eva</w:t>
      </w:r>
      <w:r>
        <w:rPr>
          <w:rStyle w:val="StyleComplexBold"/>
          <w:rFonts w:eastAsia="MS Minchofalt"/>
          <w:cs/>
        </w:rPr>
        <w:t>m i</w:t>
      </w:r>
      <w:r w:rsidRPr="00DD69B8">
        <w:rPr>
          <w:rStyle w:val="StyleComplexBold"/>
          <w:noProof w:val="0"/>
          <w:rtl/>
          <w:cs/>
        </w:rPr>
        <w:t xml:space="preserve">ti yathā tvaṁ māṁ pṛcchasīty arthaḥ </w:t>
      </w:r>
      <w:r w:rsidRPr="00DD69B8">
        <w:rPr>
          <w:rStyle w:val="StyleComplexBold"/>
          <w:noProof w:val="0"/>
          <w:cs/>
        </w:rPr>
        <w:t xml:space="preserve">| </w:t>
      </w:r>
      <w:r w:rsidRPr="00DD69B8">
        <w:rPr>
          <w:rStyle w:val="StyleComplexBold"/>
          <w:noProof w:val="0"/>
          <w:rtl/>
          <w:cs/>
        </w:rPr>
        <w:t>ānvīkṣikyā</w:t>
      </w:r>
      <w:r>
        <w:rPr>
          <w:rStyle w:val="StyleComplexBold"/>
          <w:rFonts w:eastAsia="MS Minchofalt"/>
          <w:cs/>
        </w:rPr>
        <w:t>m ā</w:t>
      </w:r>
      <w:r w:rsidRPr="00DD69B8">
        <w:rPr>
          <w:rStyle w:val="StyleComplexBold"/>
          <w:noProof w:val="0"/>
          <w:rtl/>
          <w:cs/>
        </w:rPr>
        <w:t>tma</w:t>
      </w:r>
      <w:r w:rsidRPr="00DD69B8">
        <w:rPr>
          <w:rStyle w:val="StyleComplexBold"/>
          <w:noProof w:val="0"/>
          <w:cs/>
        </w:rPr>
        <w:t>-</w:t>
      </w:r>
      <w:r w:rsidRPr="00DD69B8">
        <w:rPr>
          <w:rStyle w:val="StyleComplexBold"/>
          <w:noProof w:val="0"/>
          <w:rtl/>
          <w:cs/>
        </w:rPr>
        <w:t>vidyāyā</w:t>
      </w:r>
      <w:r>
        <w:rPr>
          <w:rStyle w:val="StyleComplexBold"/>
          <w:rFonts w:eastAsia="MS Minchofalt"/>
          <w:cs/>
        </w:rPr>
        <w:t>m |</w:t>
      </w:r>
      <w:r w:rsidRPr="00DD69B8">
        <w:rPr>
          <w:rStyle w:val="StyleComplexBold"/>
          <w:noProof w:val="0"/>
          <w:rtl/>
          <w:cs/>
        </w:rPr>
        <w:t>|</w:t>
      </w:r>
      <w:r w:rsidRPr="00DD69B8">
        <w:rPr>
          <w:rStyle w:val="StyleComplexBold"/>
          <w:noProof w:val="0"/>
          <w:cs/>
        </w:rPr>
        <w:t xml:space="preserve">4 </w:t>
      </w:r>
      <w:r w:rsidRPr="00DD69B8">
        <w:rPr>
          <w:rStyle w:val="StyleComplexBold"/>
          <w:noProof w:val="0"/>
          <w:rtl/>
          <w:cs/>
        </w:rPr>
        <w:t>||</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pitari prasthite’raṇyaṁ mātuḥ priya-cikīrṣayā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tasmin bindusare’vātsīd bhagavān kapilaḥ kila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bindusare bindu-sarasi ||5||</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rStyle w:val="StyleComplexBold"/>
          <w:noProof w:val="0"/>
          <w:rtl/>
          <w:cs/>
        </w:rPr>
        <w:t>eva</w:t>
      </w:r>
      <w:r>
        <w:rPr>
          <w:rStyle w:val="StyleComplexBold"/>
          <w:rFonts w:eastAsia="MS Minchofalt"/>
          <w:cs/>
        </w:rPr>
        <w:t>m i</w:t>
      </w:r>
      <w:r w:rsidRPr="00DD69B8">
        <w:rPr>
          <w:rStyle w:val="StyleComplexBold"/>
          <w:noProof w:val="0"/>
          <w:rtl/>
          <w:cs/>
        </w:rPr>
        <w:t xml:space="preserve">ti yathā tvaṁ māṁ pṛcchasīty arthaḥ </w:t>
      </w:r>
      <w:r w:rsidRPr="00DD69B8">
        <w:rPr>
          <w:rStyle w:val="StyleComplexBold"/>
          <w:noProof w:val="0"/>
          <w:cs/>
        </w:rPr>
        <w:t xml:space="preserve">| </w:t>
      </w:r>
      <w:r w:rsidRPr="00DD69B8">
        <w:rPr>
          <w:rStyle w:val="StyleComplexBold"/>
          <w:noProof w:val="0"/>
          <w:rtl/>
          <w:cs/>
        </w:rPr>
        <w:t>ānvīkṣikyā</w:t>
      </w:r>
      <w:r>
        <w:rPr>
          <w:rStyle w:val="StyleComplexBold"/>
          <w:rFonts w:eastAsia="MS Minchofalt"/>
          <w:cs/>
        </w:rPr>
        <w:t>m ā</w:t>
      </w:r>
      <w:r w:rsidRPr="00DD69B8">
        <w:rPr>
          <w:rStyle w:val="StyleComplexBold"/>
          <w:noProof w:val="0"/>
          <w:rtl/>
          <w:cs/>
        </w:rPr>
        <w:t>tma</w:t>
      </w:r>
      <w:r w:rsidRPr="00DD69B8">
        <w:rPr>
          <w:rStyle w:val="StyleComplexBold"/>
          <w:noProof w:val="0"/>
          <w:cs/>
        </w:rPr>
        <w:t>-</w:t>
      </w:r>
      <w:r w:rsidRPr="00DD69B8">
        <w:rPr>
          <w:rStyle w:val="StyleComplexBold"/>
          <w:noProof w:val="0"/>
          <w:rtl/>
          <w:cs/>
        </w:rPr>
        <w:t>vidyāyā</w:t>
      </w:r>
      <w:r>
        <w:rPr>
          <w:rStyle w:val="StyleComplexBold"/>
          <w:rFonts w:eastAsia="MS Minchofalt"/>
          <w:cs/>
        </w:rPr>
        <w:t>m |</w:t>
      </w:r>
      <w:r w:rsidRPr="00DD69B8">
        <w:rPr>
          <w:rStyle w:val="StyleComplexBold"/>
          <w:noProof w:val="0"/>
          <w:rtl/>
          <w:cs/>
        </w:rPr>
        <w:t>|</w:t>
      </w:r>
      <w:r w:rsidRPr="00DD69B8">
        <w:rPr>
          <w:rStyle w:val="StyleComplexBold"/>
          <w:noProof w:val="0"/>
          <w:cs/>
        </w:rPr>
        <w:t xml:space="preserve">5 </w:t>
      </w:r>
      <w:r w:rsidRPr="00DD69B8">
        <w:rPr>
          <w:rStyle w:val="StyleComplexBold"/>
          <w:noProof w:val="0"/>
          <w:rtl/>
          <w:cs/>
        </w:rPr>
        <w:t>||</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bCs/>
          <w:noProof w:val="0"/>
          <w:cs/>
        </w:rPr>
      </w:pPr>
    </w:p>
    <w:p w:rsidR="0017558A" w:rsidRPr="00DD69B8" w:rsidRDefault="0017558A" w:rsidP="0017558A">
      <w:pPr>
        <w:jc w:val="center"/>
        <w:rPr>
          <w:rFonts w:eastAsia="MS Minchofalt"/>
          <w:b/>
          <w:bCs/>
          <w:cs/>
        </w:rPr>
      </w:pPr>
      <w:r w:rsidRPr="00DD69B8">
        <w:rPr>
          <w:rFonts w:eastAsia="MS Minchofalt"/>
          <w:b/>
          <w:bCs/>
          <w:cs/>
        </w:rPr>
        <w:t>|| 3.25.6 ||</w:t>
      </w:r>
    </w:p>
    <w:p w:rsidR="0017558A" w:rsidRPr="00DD69B8" w:rsidRDefault="0017558A" w:rsidP="0017558A">
      <w:pPr>
        <w:jc w:val="center"/>
        <w:rPr>
          <w:bCs/>
          <w:noProof w:val="0"/>
          <w:cs/>
        </w:rPr>
      </w:pPr>
    </w:p>
    <w:p w:rsidR="0017558A" w:rsidRPr="00DD69B8" w:rsidRDefault="0017558A" w:rsidP="0017558A">
      <w:pPr>
        <w:jc w:val="center"/>
        <w:rPr>
          <w:b/>
          <w:bCs/>
          <w:noProof w:val="0"/>
          <w:sz w:val="28"/>
          <w:szCs w:val="28"/>
          <w:cs/>
        </w:rPr>
      </w:pPr>
      <w:r w:rsidRPr="00DD69B8">
        <w:rPr>
          <w:b/>
          <w:bCs/>
          <w:noProof w:val="0"/>
          <w:sz w:val="28"/>
          <w:szCs w:val="28"/>
          <w:cs/>
        </w:rPr>
        <w:t>ta</w:t>
      </w:r>
      <w:r>
        <w:rPr>
          <w:rFonts w:eastAsia="MS Minchofalt"/>
          <w:b/>
          <w:bCs/>
          <w:noProof w:val="0"/>
          <w:sz w:val="28"/>
          <w:szCs w:val="28"/>
          <w:cs/>
        </w:rPr>
        <w:t>m ā</w:t>
      </w:r>
      <w:r w:rsidRPr="00DD69B8">
        <w:rPr>
          <w:b/>
          <w:bCs/>
          <w:noProof w:val="0"/>
          <w:sz w:val="28"/>
          <w:szCs w:val="28"/>
          <w:cs/>
        </w:rPr>
        <w:t>sīna</w:t>
      </w:r>
      <w:r>
        <w:rPr>
          <w:rFonts w:eastAsia="MS Minchofalt"/>
          <w:b/>
          <w:bCs/>
          <w:noProof w:val="0"/>
          <w:sz w:val="28"/>
          <w:szCs w:val="28"/>
          <w:cs/>
        </w:rPr>
        <w:t>m a</w:t>
      </w:r>
      <w:r w:rsidRPr="00DD69B8">
        <w:rPr>
          <w:b/>
          <w:bCs/>
          <w:noProof w:val="0"/>
          <w:sz w:val="28"/>
          <w:szCs w:val="28"/>
          <w:cs/>
        </w:rPr>
        <w:t>karmāṇaṁ tattva-mārgāgra-darśana</w:t>
      </w:r>
      <w:r>
        <w:rPr>
          <w:rFonts w:eastAsia="MS Minchofalt"/>
          <w:b/>
          <w:bCs/>
          <w:noProof w:val="0"/>
          <w:sz w:val="28"/>
          <w:szCs w:val="28"/>
          <w:cs/>
        </w:rPr>
        <w:t>m |</w:t>
      </w:r>
    </w:p>
    <w:p w:rsidR="0017558A" w:rsidRPr="00DD69B8" w:rsidRDefault="0017558A" w:rsidP="0017558A">
      <w:pPr>
        <w:jc w:val="center"/>
        <w:rPr>
          <w:b/>
          <w:bCs/>
          <w:noProof w:val="0"/>
          <w:sz w:val="28"/>
          <w:szCs w:val="28"/>
          <w:cs/>
        </w:rPr>
      </w:pPr>
      <w:r w:rsidRPr="00DD69B8">
        <w:rPr>
          <w:b/>
          <w:bCs/>
          <w:noProof w:val="0"/>
          <w:sz w:val="28"/>
          <w:szCs w:val="28"/>
          <w:cs/>
        </w:rPr>
        <w:t>sva-sutaṁ devahūty āha dhātuḥ saṁsmaratī vacaḥ ||</w:t>
      </w:r>
    </w:p>
    <w:p w:rsidR="0017558A" w:rsidRPr="00DD69B8" w:rsidRDefault="0017558A" w:rsidP="0017558A">
      <w:pPr>
        <w:jc w:val="center"/>
        <w:rPr>
          <w:b/>
          <w:bCs/>
          <w:noProof w:val="0"/>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tattva-mārgasyāgraṁ pāraṁ darśayatīti tathā ta</w:t>
      </w:r>
      <w:r>
        <w:rPr>
          <w:noProof w:val="0"/>
          <w:cs/>
        </w:rPr>
        <w:t>m |</w:t>
      </w:r>
      <w:r w:rsidRPr="00DD69B8">
        <w:rPr>
          <w:noProof w:val="0"/>
          <w:cs/>
        </w:rPr>
        <w:t xml:space="preserve"> </w:t>
      </w:r>
      <w:r w:rsidRPr="00DD69B8">
        <w:rPr>
          <w:noProof w:val="0"/>
          <w:color w:val="0000FF"/>
          <w:cs/>
        </w:rPr>
        <w:t>eṣa mānavi te garbhaṁ praviṣṭaḥ kaiṭabhārdanaḥ</w:t>
      </w:r>
      <w:r w:rsidRPr="00DD69B8">
        <w:rPr>
          <w:noProof w:val="0"/>
          <w:cs/>
        </w:rPr>
        <w:t xml:space="preserve"> ity-ādi dhātur vacaḥ ||6||</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sva-suta</w:t>
      </w:r>
      <w:r>
        <w:rPr>
          <w:cs/>
        </w:rPr>
        <w:t>m i</w:t>
      </w:r>
      <w:r w:rsidRPr="00DD69B8">
        <w:rPr>
          <w:cs/>
        </w:rPr>
        <w:t>ti| aiśvarya-darśane’pi snehātiśayo vyañjitaḥ ||6||</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rStyle w:val="StyleComplexBold"/>
          <w:noProof w:val="0"/>
          <w:rtl/>
          <w:cs/>
        </w:rPr>
        <w:t>tattva</w:t>
      </w:r>
      <w:r w:rsidRPr="00DD69B8">
        <w:rPr>
          <w:rStyle w:val="StyleComplexBold"/>
          <w:noProof w:val="0"/>
          <w:cs/>
        </w:rPr>
        <w:t>-</w:t>
      </w:r>
      <w:r w:rsidRPr="00DD69B8">
        <w:rPr>
          <w:rStyle w:val="StyleComplexBold"/>
          <w:noProof w:val="0"/>
          <w:rtl/>
          <w:cs/>
        </w:rPr>
        <w:t xml:space="preserve">mārgasyāgraṁ pāraṁ darśayatīti tathā </w:t>
      </w:r>
      <w:r w:rsidRPr="00DD69B8">
        <w:rPr>
          <w:rStyle w:val="StyleComplexBold"/>
          <w:noProof w:val="0"/>
          <w:cs/>
        </w:rPr>
        <w:t xml:space="preserve">| </w:t>
      </w:r>
      <w:r w:rsidRPr="00DD69B8">
        <w:rPr>
          <w:rStyle w:val="StyleComplexBold"/>
          <w:noProof w:val="0"/>
          <w:rtl/>
          <w:cs/>
        </w:rPr>
        <w:t>eṣa mā</w:t>
      </w:r>
      <w:r w:rsidRPr="00DD69B8">
        <w:rPr>
          <w:rStyle w:val="StyleComplexBold"/>
          <w:rFonts w:eastAsia="MS Minchofalt"/>
          <w:cs/>
        </w:rPr>
        <w:t xml:space="preserve"> </w:t>
      </w:r>
      <w:r w:rsidRPr="00DD69B8">
        <w:rPr>
          <w:rStyle w:val="StyleComplexBold"/>
          <w:noProof w:val="0"/>
          <w:rtl/>
          <w:cs/>
        </w:rPr>
        <w:t>vai te garbhaṁ praviṣṭaḥ kaiṭabhārdana ity</w:t>
      </w:r>
      <w:r w:rsidRPr="00DD69B8">
        <w:rPr>
          <w:rStyle w:val="StyleComplexBold"/>
          <w:rFonts w:eastAsia="MS Minchofalt"/>
          <w:cs/>
        </w:rPr>
        <w:t>-</w:t>
      </w:r>
      <w:r w:rsidRPr="00DD69B8">
        <w:rPr>
          <w:rStyle w:val="StyleComplexBold"/>
          <w:noProof w:val="0"/>
          <w:rtl/>
          <w:cs/>
        </w:rPr>
        <w:t xml:space="preserve">ādi dhātur vacaḥ </w:t>
      </w:r>
      <w:r w:rsidRPr="00DD69B8">
        <w:rPr>
          <w:rStyle w:val="StyleComplexBold"/>
          <w:noProof w:val="0"/>
          <w:cs/>
        </w:rPr>
        <w:t>||</w:t>
      </w:r>
      <w:r w:rsidRPr="00DD69B8">
        <w:rPr>
          <w:rStyle w:val="StyleComplexBold"/>
          <w:noProof w:val="0"/>
          <w:rtl/>
          <w:cs/>
        </w:rPr>
        <w:t>6</w:t>
      </w:r>
      <w:r w:rsidRPr="00DD69B8">
        <w:rPr>
          <w:rStyle w:val="StyleComplexBold"/>
          <w:noProof w:val="0"/>
          <w:cs/>
        </w:rPr>
        <w:t>||</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3.25.7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devahūtir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nirviṇṇā nitarāṁ bhūmann asad-indriya-tarṣaṇāt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yena sambhāvyamānena prapannāndhaṁ tamaḥ prabho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asatā</w:t>
      </w:r>
      <w:r>
        <w:rPr>
          <w:noProof w:val="0"/>
          <w:cs/>
        </w:rPr>
        <w:t>m i</w:t>
      </w:r>
      <w:r w:rsidRPr="00DD69B8">
        <w:rPr>
          <w:noProof w:val="0"/>
          <w:cs/>
        </w:rPr>
        <w:t>ndriyāṇāṁ tarṣaṇād viṣayābhilāṣān nirviṇṇā śrāntāsmi | yena sambhāvyamānena pūryamāṇena ||7||</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nirviṇṇety asya prāk devahūtir uvāceti kvacit ||7||</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rFonts w:eastAsia="MS Minchofalt"/>
          <w:noProof w:val="0"/>
          <w:cs/>
        </w:rPr>
        <w:t>tarṣaṇāt viṣayābhilāṣāt nirviṇṇā prāpta-dhik-kārā | yena tarṣaṇena samyak bhāvyamānena etāvat kāla-paryantaṁ kriyamāṇena andhaṁ tamaḥ saṁsāra</w:t>
      </w:r>
      <w:r>
        <w:rPr>
          <w:rFonts w:eastAsia="MS Minchofalt"/>
          <w:noProof w:val="0"/>
          <w:cs/>
        </w:rPr>
        <w:t>m |</w:t>
      </w:r>
      <w:r w:rsidRPr="00DD69B8">
        <w:rPr>
          <w:rFonts w:eastAsia="MS Minchofalt"/>
          <w:noProof w:val="0"/>
          <w:cs/>
        </w:rPr>
        <w:t>|7||</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b/>
          <w:bCs/>
          <w:noProof w:val="0"/>
          <w:cs/>
        </w:rPr>
      </w:pPr>
      <w:r w:rsidRPr="00DD69B8">
        <w:rPr>
          <w:b/>
          <w:bCs/>
          <w:noProof w:val="0"/>
          <w:cs/>
        </w:rPr>
        <w:t>|| 3.25.8 ||</w:t>
      </w:r>
    </w:p>
    <w:p w:rsidR="0017558A" w:rsidRPr="00DD69B8" w:rsidRDefault="0017558A" w:rsidP="0017558A">
      <w:pPr>
        <w:jc w:val="center"/>
        <w:rPr>
          <w:b/>
          <w:bCs/>
          <w:noProof w:val="0"/>
          <w:cs/>
        </w:rPr>
      </w:pPr>
    </w:p>
    <w:p w:rsidR="0017558A" w:rsidRPr="00DD69B8" w:rsidRDefault="0017558A" w:rsidP="0017558A">
      <w:pPr>
        <w:jc w:val="center"/>
        <w:rPr>
          <w:b/>
          <w:bCs/>
          <w:noProof w:val="0"/>
          <w:sz w:val="28"/>
          <w:szCs w:val="28"/>
          <w:cs/>
        </w:rPr>
      </w:pPr>
      <w:r w:rsidRPr="00DD69B8">
        <w:rPr>
          <w:b/>
          <w:bCs/>
          <w:noProof w:val="0"/>
          <w:sz w:val="28"/>
          <w:szCs w:val="28"/>
          <w:cs/>
        </w:rPr>
        <w:t>tasya tvaṁ tamaso’ndhasya duṣpārasyādya pāraga</w:t>
      </w:r>
      <w:r>
        <w:rPr>
          <w:rFonts w:eastAsia="MS Minchofalt"/>
          <w:b/>
          <w:bCs/>
          <w:noProof w:val="0"/>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sac-cakṣur janmanā</w:t>
      </w:r>
      <w:r>
        <w:rPr>
          <w:rFonts w:eastAsia="MS Minchofalt"/>
          <w:b/>
          <w:bCs/>
          <w:sz w:val="28"/>
          <w:szCs w:val="28"/>
          <w:cs/>
        </w:rPr>
        <w:t>m a</w:t>
      </w:r>
      <w:r w:rsidRPr="00DD69B8">
        <w:rPr>
          <w:rFonts w:eastAsia="MS Minchofalt"/>
          <w:b/>
          <w:bCs/>
          <w:sz w:val="28"/>
          <w:szCs w:val="28"/>
          <w:cs/>
        </w:rPr>
        <w:t>nte labdhaṁ me tvad-anugrahāt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pāraṁ gamayatīti pāra-gaṁ tva</w:t>
      </w:r>
      <w:r>
        <w:rPr>
          <w:noProof w:val="0"/>
          <w:cs/>
        </w:rPr>
        <w:t>m e</w:t>
      </w:r>
      <w:r w:rsidRPr="00DD69B8">
        <w:rPr>
          <w:noProof w:val="0"/>
          <w:cs/>
        </w:rPr>
        <w:t>va śreṣṭhaṁ cakṣur me mayā labdha</w:t>
      </w:r>
      <w:r>
        <w:rPr>
          <w:noProof w:val="0"/>
          <w:cs/>
        </w:rPr>
        <w:t>m |</w:t>
      </w:r>
      <w:r w:rsidRPr="00DD69B8">
        <w:rPr>
          <w:noProof w:val="0"/>
          <w:cs/>
        </w:rPr>
        <w:t xml:space="preserve"> tvad-anugrahāj janmanā</w:t>
      </w:r>
      <w:r>
        <w:rPr>
          <w:noProof w:val="0"/>
          <w:cs/>
        </w:rPr>
        <w:t>m a</w:t>
      </w:r>
      <w:r w:rsidRPr="00DD69B8">
        <w:rPr>
          <w:noProof w:val="0"/>
          <w:cs/>
        </w:rPr>
        <w:t>nte bhāvye sati ||8||</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sac-cakṣur na sādhāraṇaṁ, kintv ananyāpekṣaṁ sarva-prakāśakatvāt sūrya iva ||8||</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noProof w:val="0"/>
          <w:cs/>
        </w:rPr>
        <w:t>pāragaṁ pāraṁ gamayatīti tata sac-cakṣuḥ tamaḥ paribhaviṣṇu-netra</w:t>
      </w:r>
      <w:r>
        <w:rPr>
          <w:rFonts w:eastAsia="MS Minchofalt"/>
          <w:noProof w:val="0"/>
          <w:cs/>
        </w:rPr>
        <w:t>m |</w:t>
      </w:r>
      <w:r w:rsidRPr="00DD69B8">
        <w:rPr>
          <w:rFonts w:eastAsia="MS Minchofalt"/>
          <w:noProof w:val="0"/>
          <w:cs/>
        </w:rPr>
        <w:t>|8||</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 ādyo bhagavān puṁsā</w:t>
      </w:r>
      <w:r>
        <w:rPr>
          <w:rFonts w:eastAsia="MS Minchofalt"/>
          <w:lang w:val="en-CA"/>
        </w:rPr>
        <w:t>m ī</w:t>
      </w:r>
      <w:r w:rsidRPr="00DD69B8">
        <w:rPr>
          <w:rFonts w:eastAsia="MS Minchofalt"/>
          <w:lang w:val="en-CA"/>
        </w:rPr>
        <w:t>śvaro vai bhavān kila |</w:t>
      </w:r>
    </w:p>
    <w:p w:rsidR="0017558A" w:rsidRPr="00DD69B8" w:rsidRDefault="0017558A" w:rsidP="0017558A">
      <w:pPr>
        <w:pStyle w:val="Versequote"/>
        <w:rPr>
          <w:rFonts w:eastAsia="MS Minchofalt"/>
          <w:lang w:val="en-CA"/>
        </w:rPr>
      </w:pPr>
      <w:r w:rsidRPr="00DD69B8">
        <w:rPr>
          <w:rFonts w:eastAsia="MS Minchofalt"/>
          <w:lang w:val="en-CA"/>
        </w:rPr>
        <w:t>lokasya tamasāndhasya cakṣuḥ sūrya ivoditaḥ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b/>
          <w:bCs/>
          <w:noProof w:val="0"/>
          <w:cs/>
        </w:rPr>
        <w:t xml:space="preserve">śrīdharaḥ : </w:t>
      </w:r>
      <w:r w:rsidRPr="00DD69B8">
        <w:rPr>
          <w:noProof w:val="0"/>
          <w:cs/>
        </w:rPr>
        <w:t>tat prapañcayati—sa bhagavān bhavāṁś cakṣū-rūpa uditaḥ sūryo yathā ||9||</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rFonts w:eastAsia="MS Minchofalt"/>
          <w:noProof w:val="0"/>
          <w:cs/>
        </w:rPr>
        <w:t xml:space="preserve">na kevalaṁ mamaiva cakṣur api tu sarvasyaivety āha—ya iti | sūrya iva sarva-tamo-hantā ||9|| </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3.25.10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atha me deva sammoha</w:t>
      </w:r>
      <w:r>
        <w:rPr>
          <w:rFonts w:eastAsia="MS Minchofalt"/>
          <w:lang w:val="en-CA"/>
        </w:rPr>
        <w:t>m a</w:t>
      </w:r>
      <w:r w:rsidRPr="00DD69B8">
        <w:rPr>
          <w:rFonts w:eastAsia="MS Minchofalt"/>
          <w:lang w:val="en-CA"/>
        </w:rPr>
        <w:t>pākraṣṭuṁ tva</w:t>
      </w:r>
      <w:r>
        <w:rPr>
          <w:rFonts w:eastAsia="MS Minchofalt"/>
          <w:lang w:val="en-CA"/>
        </w:rPr>
        <w:t>m a</w:t>
      </w:r>
      <w:r w:rsidRPr="00DD69B8">
        <w:rPr>
          <w:rFonts w:eastAsia="MS Minchofalt"/>
          <w:lang w:val="en-CA"/>
        </w:rPr>
        <w:t>rhasi |</w:t>
      </w:r>
    </w:p>
    <w:p w:rsidR="0017558A" w:rsidRPr="00DD69B8" w:rsidRDefault="0017558A" w:rsidP="0017558A">
      <w:pPr>
        <w:pStyle w:val="Versequote"/>
        <w:rPr>
          <w:rFonts w:eastAsia="MS Minchofalt"/>
          <w:lang w:val="en-CA"/>
        </w:rPr>
      </w:pPr>
      <w:r w:rsidRPr="00DD69B8">
        <w:rPr>
          <w:rFonts w:eastAsia="MS Minchofalt"/>
          <w:lang w:val="en-CA"/>
        </w:rPr>
        <w:t>yo’vagraho’haṁ mametīty etasmin yojitas tvayā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apākraṣṭu</w:t>
      </w:r>
      <w:r>
        <w:rPr>
          <w:noProof w:val="0"/>
          <w:cs/>
        </w:rPr>
        <w:t>m a</w:t>
      </w:r>
      <w:r w:rsidRPr="00DD69B8">
        <w:rPr>
          <w:noProof w:val="0"/>
          <w:cs/>
        </w:rPr>
        <w:t>panetu</w:t>
      </w:r>
      <w:r>
        <w:rPr>
          <w:noProof w:val="0"/>
          <w:cs/>
        </w:rPr>
        <w:t>m |</w:t>
      </w:r>
      <w:r w:rsidRPr="00DD69B8">
        <w:rPr>
          <w:noProof w:val="0"/>
          <w:rtl/>
          <w:cs/>
        </w:rPr>
        <w:t xml:space="preserve"> </w:t>
      </w:r>
      <w:r w:rsidRPr="00DD69B8">
        <w:rPr>
          <w:noProof w:val="0"/>
          <w:cs/>
        </w:rPr>
        <w:t>ko’sau saṁmohaḥ ? ta</w:t>
      </w:r>
      <w:r>
        <w:rPr>
          <w:noProof w:val="0"/>
          <w:cs/>
        </w:rPr>
        <w:t>m ā</w:t>
      </w:r>
      <w:r w:rsidRPr="00DD69B8">
        <w:rPr>
          <w:noProof w:val="0"/>
          <w:cs/>
        </w:rPr>
        <w:t>ha | etasmin dehādau tvayaiva yojito yo’haṁ-mamety avagraha āgrahaḥ</w:t>
      </w:r>
      <w:r w:rsidRPr="00DD69B8">
        <w:rPr>
          <w:noProof w:val="0"/>
          <w:rtl/>
          <w:cs/>
        </w:rPr>
        <w:t xml:space="preserve"> | </w:t>
      </w:r>
      <w:r w:rsidRPr="00DD69B8">
        <w:rPr>
          <w:noProof w:val="0"/>
          <w:cs/>
        </w:rPr>
        <w:t>dvitīya iti-śabdas tat-kārya-rāgādi-grahaṇārthaḥ</w:t>
      </w:r>
      <w:r w:rsidRPr="00DD69B8">
        <w:rPr>
          <w:rFonts w:ascii="Times New Roman" w:hAnsi="Times New Roman" w:cs="Times New Roman"/>
          <w:noProof w:val="0"/>
          <w:cs/>
        </w:rPr>
        <w:t> </w:t>
      </w:r>
      <w:r w:rsidRPr="00DD69B8">
        <w:rPr>
          <w:noProof w:val="0"/>
          <w:cs/>
        </w:rPr>
        <w:t>||10||</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rStyle w:val="StyleComplexBold"/>
          <w:noProof w:val="0"/>
          <w:cs/>
        </w:rPr>
      </w:pPr>
      <w:r w:rsidRPr="00DD69B8">
        <w:rPr>
          <w:b/>
          <w:bCs/>
          <w:noProof w:val="0"/>
          <w:cs/>
        </w:rPr>
        <w:t xml:space="preserve">viśvanāthaḥ : </w:t>
      </w:r>
      <w:r w:rsidRPr="00DD69B8">
        <w:rPr>
          <w:rFonts w:eastAsia="MS Minchofalt"/>
          <w:noProof w:val="0"/>
          <w:cs/>
        </w:rPr>
        <w:t>atha ata eva prathamaṁ mama sammohāndhakāra</w:t>
      </w:r>
      <w:r>
        <w:rPr>
          <w:rFonts w:eastAsia="MS Minchofalt"/>
          <w:noProof w:val="0"/>
          <w:cs/>
        </w:rPr>
        <w:t>m a</w:t>
      </w:r>
      <w:r w:rsidRPr="00DD69B8">
        <w:rPr>
          <w:rFonts w:eastAsia="MS Minchofalt"/>
          <w:noProof w:val="0"/>
          <w:cs/>
        </w:rPr>
        <w:t>pākraṣṭuṁ dūrīkartuṁ yaḥ khalu sammoho’vagrahaḥ bhakty-amṛta-vṛṣṭeḥ pratibandhakaḥ kīdṛśaḥ etasmin deha-gehādāv ahaṁ-mametīti prathama</w:t>
      </w:r>
      <w:r>
        <w:rPr>
          <w:rFonts w:eastAsia="MS Minchofalt"/>
          <w:noProof w:val="0"/>
          <w:cs/>
        </w:rPr>
        <w:t>m i</w:t>
      </w:r>
      <w:r w:rsidRPr="00DD69B8">
        <w:rPr>
          <w:rFonts w:eastAsia="MS Minchofalt"/>
          <w:noProof w:val="0"/>
          <w:cs/>
        </w:rPr>
        <w:t>ti-śabdaḥ samāptau, dvitīya iti-śabdaḥ prakāre | ahaṁ sukhī mama gehaṁ samṛddhimad ity etāvat-prakāra ity arthaḥ | tvan-māyā-kalpitatvāt tvayaiva yojitaḥ ||10||</w:t>
      </w:r>
    </w:p>
    <w:p w:rsidR="0017558A" w:rsidRPr="00DD69B8" w:rsidRDefault="0017558A" w:rsidP="0017558A">
      <w:pPr>
        <w:rPr>
          <w:rStyle w:val="StyleComplexBold"/>
          <w:rFonts w:eastAsia="MS Minchofalt"/>
          <w:cs/>
        </w:rPr>
      </w:pPr>
    </w:p>
    <w:p w:rsidR="0017558A" w:rsidRPr="00DD69B8" w:rsidRDefault="0017558A" w:rsidP="0017558A">
      <w:pPr>
        <w:jc w:val="center"/>
        <w:rPr>
          <w:b/>
          <w:noProof w:val="0"/>
          <w:cs/>
        </w:rPr>
      </w:pPr>
      <w:r w:rsidRPr="00DD69B8">
        <w:rPr>
          <w:b/>
          <w:noProof w:val="0"/>
          <w:cs/>
        </w:rPr>
        <w:t>—o)0(o—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3.25.11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taṁ tvā gatāhaṁ śaraṇaṁ śaraṇyaṁ</w:t>
      </w:r>
    </w:p>
    <w:p w:rsidR="0017558A" w:rsidRPr="00DD69B8" w:rsidRDefault="0017558A" w:rsidP="0017558A">
      <w:pPr>
        <w:pStyle w:val="Versequote"/>
        <w:rPr>
          <w:rFonts w:eastAsia="MS Minchofalt"/>
          <w:lang w:val="en-CA"/>
        </w:rPr>
      </w:pPr>
      <w:r w:rsidRPr="00DD69B8">
        <w:rPr>
          <w:rFonts w:eastAsia="MS Minchofalt"/>
          <w:lang w:val="en-CA"/>
        </w:rPr>
        <w:t>sva-bhṛtya-saṁsāra-taroḥ kuṭhāra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jijñāsayāhaṁ prakṛteḥ pūruṣasya</w:t>
      </w:r>
    </w:p>
    <w:p w:rsidR="0017558A" w:rsidRPr="00DD69B8" w:rsidRDefault="0017558A" w:rsidP="0017558A">
      <w:pPr>
        <w:pStyle w:val="Versequote"/>
        <w:rPr>
          <w:rFonts w:eastAsia="MS Minchofalt"/>
          <w:lang w:val="en-CA"/>
        </w:rPr>
      </w:pPr>
      <w:r w:rsidRPr="00DD69B8">
        <w:rPr>
          <w:rFonts w:eastAsia="MS Minchofalt"/>
          <w:lang w:val="en-CA"/>
        </w:rPr>
        <w:t>namāmi sad-dharma-vidāṁ variṣṭha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noProof w:val="0"/>
          <w:color w:val="0000FF"/>
          <w:cs/>
        </w:rPr>
      </w:pPr>
      <w:r w:rsidRPr="00DD69B8">
        <w:rPr>
          <w:rFonts w:eastAsia="MS Minchofalt"/>
          <w:b/>
          <w:bCs/>
          <w:noProof w:val="0"/>
          <w:cs/>
        </w:rPr>
        <w:t xml:space="preserve">madhvaḥ : </w:t>
      </w:r>
      <w:r w:rsidRPr="00DD69B8">
        <w:rPr>
          <w:rFonts w:eastAsia="MS Minchofalt"/>
          <w:noProof w:val="0"/>
          <w:color w:val="0000FF"/>
          <w:cs/>
        </w:rPr>
        <w:t>nārāyaṇo brahma vāyur indra-śreṣau haras tathā |</w:t>
      </w:r>
    </w:p>
    <w:p w:rsidR="0017558A" w:rsidRPr="00DD69B8" w:rsidRDefault="0017558A" w:rsidP="0017558A">
      <w:pPr>
        <w:pStyle w:val="Cita"/>
        <w:rPr>
          <w:rFonts w:eastAsia="MS Minchofalt"/>
          <w:noProof w:val="0"/>
        </w:rPr>
      </w:pPr>
      <w:r w:rsidRPr="00DD69B8">
        <w:rPr>
          <w:rFonts w:eastAsia="MS Minchofalt"/>
          <w:noProof w:val="0"/>
        </w:rPr>
        <w:t>kāmaḥ śakro gurur dakṣo manv-ādyā bhāskarādayaḥ ||</w:t>
      </w:r>
    </w:p>
    <w:p w:rsidR="0017558A" w:rsidRPr="00DD69B8" w:rsidRDefault="0017558A" w:rsidP="0017558A">
      <w:pPr>
        <w:pStyle w:val="Cita"/>
        <w:rPr>
          <w:rFonts w:eastAsia="MS Minchofalt"/>
          <w:noProof w:val="0"/>
        </w:rPr>
      </w:pPr>
      <w:r w:rsidRPr="00DD69B8">
        <w:rPr>
          <w:rFonts w:eastAsia="MS Minchofalt"/>
          <w:noProof w:val="0"/>
        </w:rPr>
        <w:t>sarva-jīvāś ca kramaśaḥ puruṣākhyābhiśabditāḥ |</w:t>
      </w:r>
    </w:p>
    <w:p w:rsidR="0017558A" w:rsidRPr="00DD69B8" w:rsidRDefault="0017558A" w:rsidP="0017558A">
      <w:pPr>
        <w:pStyle w:val="Cita"/>
        <w:rPr>
          <w:rFonts w:eastAsia="MS Minchofalt"/>
          <w:noProof w:val="0"/>
        </w:rPr>
      </w:pPr>
      <w:r w:rsidRPr="00DD69B8">
        <w:rPr>
          <w:rFonts w:eastAsia="MS Minchofalt"/>
          <w:noProof w:val="0"/>
        </w:rPr>
        <w:t>etat-patnyor bandha-śaktiḥ striyaḥ sarvās tathājāṇḍa</w:t>
      </w:r>
      <w:r>
        <w:rPr>
          <w:rFonts w:eastAsia="MS Minchofalt"/>
          <w:noProof w:val="0"/>
        </w:rPr>
        <w:t>m |</w:t>
      </w:r>
    </w:p>
    <w:p w:rsidR="0017558A" w:rsidRPr="00DD69B8" w:rsidRDefault="0017558A" w:rsidP="0017558A">
      <w:pPr>
        <w:pStyle w:val="Cita"/>
        <w:rPr>
          <w:rFonts w:eastAsia="MS Minchofalt"/>
          <w:noProof w:val="0"/>
          <w:color w:val="000000"/>
        </w:rPr>
      </w:pPr>
      <w:r w:rsidRPr="00DD69B8">
        <w:rPr>
          <w:rFonts w:eastAsia="MS Minchofalt"/>
          <w:noProof w:val="0"/>
        </w:rPr>
        <w:t xml:space="preserve">kramāt prakṛti-śabdoktās taj-jñānād vipramucyate || </w:t>
      </w:r>
      <w:r w:rsidRPr="00DD69B8">
        <w:rPr>
          <w:rFonts w:eastAsia="MS Minchofalt"/>
          <w:noProof w:val="0"/>
          <w:color w:val="000000"/>
        </w:rPr>
        <w:t>iti dattātreya-yoge ||11||</w:t>
      </w:r>
    </w:p>
    <w:p w:rsidR="0017558A" w:rsidRPr="00DD69B8" w:rsidRDefault="0017558A" w:rsidP="0017558A">
      <w:pPr>
        <w:rPr>
          <w:rFonts w:eastAsia="MS Minchofalt"/>
          <w:b/>
          <w:bCs/>
          <w:noProof w:val="0"/>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prakṛteḥ puruṣasya ca jijñāsayā tvā</w:t>
      </w:r>
      <w:r>
        <w:rPr>
          <w:noProof w:val="0"/>
          <w:cs/>
        </w:rPr>
        <w:t>m a</w:t>
      </w:r>
      <w:r w:rsidRPr="00DD69B8">
        <w:rPr>
          <w:noProof w:val="0"/>
          <w:cs/>
        </w:rPr>
        <w:t>haṁ śaraṇaṁ gatā satī namāmīty anvayaḥ | kuṭhāraṁ chettāra</w:t>
      </w:r>
      <w:r>
        <w:rPr>
          <w:noProof w:val="0"/>
          <w:cs/>
        </w:rPr>
        <w:t>m |</w:t>
      </w:r>
      <w:r w:rsidRPr="00DD69B8">
        <w:rPr>
          <w:noProof w:val="0"/>
          <w:cs/>
        </w:rPr>
        <w:t>|11||</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sveṣāṁ bhaktānāṁ ye bhṛtyā vetanenāpi bharaṇīyās teṣā</w:t>
      </w:r>
      <w:r>
        <w:rPr>
          <w:cs/>
        </w:rPr>
        <w:t>m a</w:t>
      </w:r>
      <w:r w:rsidRPr="00DD69B8">
        <w:rPr>
          <w:cs/>
        </w:rPr>
        <w:t>pi saṁsāra-taroḥ kuṭhāraṁ bhakti-kartṛka-cchedanānanya-sādhana</w:t>
      </w:r>
      <w:r>
        <w:rPr>
          <w:cs/>
        </w:rPr>
        <w:t>m |</w:t>
      </w:r>
      <w:r w:rsidRPr="00DD69B8">
        <w:rPr>
          <w:cs/>
        </w:rPr>
        <w:t xml:space="preserve"> saṁsāra-śabdena cātra lobhanīya-duṣkula</w:t>
      </w:r>
      <w:r w:rsidRPr="00DD69B8">
        <w:rPr>
          <w:rStyle w:val="Refdenotaalpie"/>
          <w:rFonts w:cs="Balaram"/>
        </w:rPr>
        <w:footnoteReference w:id="37"/>
      </w:r>
      <w:r w:rsidRPr="00DD69B8">
        <w:rPr>
          <w:cs/>
        </w:rPr>
        <w:t>-kaṇṭaka-jāla-mayatayā bandhakatvaṁ jñāyate prakṛter māyāyāḥ puruṣasya parameśvarasya jijñāsayeti prakṛtau jñātāyāṁ tat-tyāgena puruṣānugateḥ sambhavāt ||11||</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noProof w:val="0"/>
          <w:cs/>
        </w:rPr>
        <w:t>tvā tvāṁ prakṛteḥ puruṣasya ca jijñāsayā puruṣaḥ khalu ko yaḥ saṁsārī, prakṛtiś ca kā yato’sya saṁsāra iti jñātu</w:t>
      </w:r>
      <w:r>
        <w:rPr>
          <w:rFonts w:eastAsia="MS Minchofalt"/>
          <w:noProof w:val="0"/>
          <w:cs/>
        </w:rPr>
        <w:t>m i</w:t>
      </w:r>
      <w:r w:rsidRPr="00DD69B8">
        <w:rPr>
          <w:rFonts w:eastAsia="MS Minchofalt"/>
          <w:noProof w:val="0"/>
          <w:cs/>
        </w:rPr>
        <w:t>cchayā | na cātra kaścid anyaḥ praṣṭavya ity āha—satāṁ yo dharmas tādṛśa-saṁsāra-nivartaka-bhakti-rūpas tad-vidāṁ madhye śreṣṭha</w:t>
      </w:r>
      <w:r>
        <w:rPr>
          <w:rFonts w:eastAsia="MS Minchofalt"/>
          <w:noProof w:val="0"/>
          <w:cs/>
        </w:rPr>
        <w:t>m |</w:t>
      </w:r>
      <w:r w:rsidRPr="00DD69B8">
        <w:rPr>
          <w:rFonts w:eastAsia="MS Minchofalt"/>
          <w:noProof w:val="0"/>
          <w:cs/>
        </w:rPr>
        <w:t>|11||</w:t>
      </w:r>
    </w:p>
    <w:p w:rsidR="0017558A" w:rsidRPr="00DD69B8" w:rsidRDefault="0017558A" w:rsidP="0017558A">
      <w:pPr>
        <w:rPr>
          <w:rStyle w:val="StyleComplexBold"/>
          <w:b/>
          <w:noProof w:val="0"/>
          <w:rtl/>
          <w:cs/>
        </w:rPr>
      </w:pPr>
    </w:p>
    <w:p w:rsidR="0017558A" w:rsidRPr="00DD69B8" w:rsidRDefault="0017558A" w:rsidP="0017558A">
      <w:pPr>
        <w:jc w:val="center"/>
        <w:rPr>
          <w:b/>
          <w:noProof w:val="0"/>
          <w:cs/>
        </w:rPr>
      </w:pPr>
      <w:r w:rsidRPr="00DD69B8">
        <w:rPr>
          <w:b/>
          <w:noProof w:val="0"/>
          <w:cs/>
        </w:rPr>
        <w:t xml:space="preserve"> —o)0(o—</w:t>
      </w:r>
    </w:p>
    <w:p w:rsidR="0017558A" w:rsidRPr="00DD69B8" w:rsidRDefault="0017558A" w:rsidP="0017558A">
      <w:pPr>
        <w:jc w:val="center"/>
        <w:rPr>
          <w:b/>
          <w:noProof w:val="0"/>
          <w:cs/>
        </w:rPr>
      </w:pPr>
    </w:p>
    <w:p w:rsidR="0017558A" w:rsidRPr="00DD69B8" w:rsidRDefault="0017558A" w:rsidP="0017558A">
      <w:pPr>
        <w:jc w:val="center"/>
        <w:rPr>
          <w:rFonts w:eastAsia="MS Minchofalt"/>
          <w:b/>
          <w:bCs/>
          <w:cs/>
        </w:rPr>
      </w:pPr>
      <w:r w:rsidRPr="00DD69B8">
        <w:rPr>
          <w:rFonts w:eastAsia="MS Minchofalt"/>
          <w:b/>
          <w:bCs/>
          <w:cs/>
        </w:rPr>
        <w:t>|| 3.25.12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iti sva-mātur niravadya</w:t>
      </w:r>
      <w:r>
        <w:rPr>
          <w:rFonts w:eastAsia="MS Minchofalt"/>
          <w:b/>
          <w:bCs/>
          <w:sz w:val="28"/>
          <w:szCs w:val="28"/>
          <w:cs/>
        </w:rPr>
        <w:t>m ī</w:t>
      </w:r>
      <w:r w:rsidRPr="00DD69B8">
        <w:rPr>
          <w:rFonts w:eastAsia="MS Minchofalt"/>
          <w:b/>
          <w:bCs/>
          <w:sz w:val="28"/>
          <w:szCs w:val="28"/>
          <w:cs/>
        </w:rPr>
        <w:t>psitaṁ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niśamya puṁsā</w:t>
      </w:r>
      <w:r>
        <w:rPr>
          <w:rFonts w:eastAsia="MS Minchofalt"/>
          <w:b/>
          <w:bCs/>
          <w:sz w:val="28"/>
          <w:szCs w:val="28"/>
          <w:cs/>
        </w:rPr>
        <w:t>m a</w:t>
      </w:r>
      <w:r w:rsidRPr="00DD69B8">
        <w:rPr>
          <w:rFonts w:eastAsia="MS Minchofalt"/>
          <w:b/>
          <w:bCs/>
          <w:sz w:val="28"/>
          <w:szCs w:val="28"/>
          <w:cs/>
        </w:rPr>
        <w:t>pavarga-vardhanam|</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dhiyābhinandyātmavatāṁ satāṁ gatir</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babhāṣa īṣat-smita-śobhitānanaḥ ||</w:t>
      </w:r>
    </w:p>
    <w:p w:rsidR="0017558A" w:rsidRPr="00DD69B8" w:rsidRDefault="0017558A" w:rsidP="0017558A">
      <w:pPr>
        <w:jc w:val="center"/>
        <w:rPr>
          <w:rFonts w:eastAsia="MS Minchofalt"/>
          <w:b/>
          <w:bCs/>
          <w:sz w:val="28"/>
          <w:szCs w:val="28"/>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apavarga-vardhanaṁ mokṣe rati-janaka</w:t>
      </w:r>
      <w:r>
        <w:rPr>
          <w:noProof w:val="0"/>
          <w:cs/>
        </w:rPr>
        <w:t>m |</w:t>
      </w:r>
      <w:r w:rsidRPr="00DD69B8">
        <w:rPr>
          <w:noProof w:val="0"/>
          <w:cs/>
        </w:rPr>
        <w:t xml:space="preserve"> īṣat-smitena śobhita</w:t>
      </w:r>
      <w:r>
        <w:rPr>
          <w:noProof w:val="0"/>
          <w:cs/>
        </w:rPr>
        <w:t>m ā</w:t>
      </w:r>
      <w:r w:rsidRPr="00DD69B8">
        <w:rPr>
          <w:noProof w:val="0"/>
          <w:cs/>
        </w:rPr>
        <w:t>nanaṁ yasya ||12||</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itīti | puṁsāṁ sādhāraṇānā</w:t>
      </w:r>
      <w:r>
        <w:rPr>
          <w:cs/>
        </w:rPr>
        <w:t>m e</w:t>
      </w:r>
      <w:r w:rsidRPr="00DD69B8">
        <w:rPr>
          <w:cs/>
        </w:rPr>
        <w:t>vāpavarga-vardhana</w:t>
      </w:r>
      <w:r>
        <w:rPr>
          <w:cs/>
        </w:rPr>
        <w:t>m a</w:t>
      </w:r>
      <w:r w:rsidRPr="00DD69B8">
        <w:rPr>
          <w:cs/>
        </w:rPr>
        <w:t>syai tu mad-bhakty-ākhyaṁ paramaṁ sukha</w:t>
      </w:r>
      <w:r>
        <w:rPr>
          <w:cs/>
        </w:rPr>
        <w:t>m a</w:t>
      </w:r>
      <w:r w:rsidRPr="00DD69B8">
        <w:rPr>
          <w:cs/>
        </w:rPr>
        <w:t>pi dāsyāmīti smita-tātparya</w:t>
      </w:r>
      <w:r>
        <w:rPr>
          <w:cs/>
        </w:rPr>
        <w:t>m |</w:t>
      </w:r>
      <w:r w:rsidRPr="00DD69B8">
        <w:rPr>
          <w:cs/>
        </w:rPr>
        <w:t xml:space="preserve"> yad vā, teṣā</w:t>
      </w:r>
      <w:r>
        <w:rPr>
          <w:cs/>
        </w:rPr>
        <w:t>m a</w:t>
      </w:r>
      <w:r w:rsidRPr="00DD69B8">
        <w:rPr>
          <w:cs/>
        </w:rPr>
        <w:t>pi apavargākhya-bhakti-yoga-vardhanaṁ yataḥ satāṁ gatiḥ tat-sambandheneti bhāvaḥ | ki</w:t>
      </w:r>
      <w:r>
        <w:rPr>
          <w:cs/>
        </w:rPr>
        <w:t>m u</w:t>
      </w:r>
      <w:r w:rsidRPr="00DD69B8">
        <w:rPr>
          <w:cs/>
        </w:rPr>
        <w:t>tāsyāḥ sva-mātur iti ||12||</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noProof w:val="0"/>
          <w:cs/>
        </w:rPr>
        <w:t>apavargasya mokṣasya vardhanaṁ vṛddhiḥ, śleṣeṇa apakṛṣṭa-vargasya trivargasya chedanaṁ yatas tat | ātmā sa kapila eva sevyatvena vartate yeṣāṁ teṣāṁ satāṁ bhaktānāṁ gatiḥ, īṣat-smiteti mama parameśvarasya tvaṁ mātā bhavasi tavāpi kaḥ saṁsāro bhavatu, tad api tvāṁ lakṣyīkṛtya lokān uddhartuṁ ki</w:t>
      </w:r>
      <w:r>
        <w:rPr>
          <w:rFonts w:eastAsia="MS Minchofalt"/>
          <w:noProof w:val="0"/>
          <w:cs/>
        </w:rPr>
        <w:t>m a</w:t>
      </w:r>
      <w:r w:rsidRPr="00DD69B8">
        <w:rPr>
          <w:rFonts w:eastAsia="MS Minchofalt"/>
          <w:noProof w:val="0"/>
          <w:cs/>
        </w:rPr>
        <w:t>py upadiśāmīti bhāvaḥ ||12||</w:t>
      </w:r>
    </w:p>
    <w:p w:rsidR="0017558A" w:rsidRPr="00DD69B8" w:rsidRDefault="0017558A" w:rsidP="0017558A">
      <w:pPr>
        <w:rPr>
          <w:rStyle w:val="StyleComplexBold"/>
          <w:noProof w:val="0"/>
          <w:rtl/>
          <w:cs/>
        </w:rPr>
      </w:pPr>
    </w:p>
    <w:p w:rsidR="0017558A" w:rsidRPr="00DD69B8" w:rsidRDefault="0017558A" w:rsidP="0017558A">
      <w:pPr>
        <w:jc w:val="center"/>
        <w:rPr>
          <w:b/>
          <w:noProof w:val="0"/>
          <w:cs/>
        </w:rPr>
      </w:pPr>
      <w:r w:rsidRPr="00DD69B8">
        <w:rPr>
          <w:b/>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b/>
          <w:bCs/>
          <w:noProof w:val="0"/>
          <w:cs/>
        </w:rPr>
      </w:pPr>
      <w:r w:rsidRPr="00DD69B8">
        <w:rPr>
          <w:b/>
          <w:bCs/>
          <w:noProof w:val="0"/>
          <w:cs/>
        </w:rPr>
        <w:t>|| 3.25.13 ||</w:t>
      </w:r>
    </w:p>
    <w:p w:rsidR="0017558A" w:rsidRPr="00DD69B8" w:rsidRDefault="0017558A" w:rsidP="0017558A">
      <w:pPr>
        <w:jc w:val="center"/>
        <w:rPr>
          <w:b/>
          <w:bCs/>
          <w:noProof w:val="0"/>
          <w:cs/>
        </w:rPr>
      </w:pPr>
    </w:p>
    <w:p w:rsidR="0017558A" w:rsidRPr="00DD69B8" w:rsidRDefault="0017558A" w:rsidP="0017558A">
      <w:pPr>
        <w:jc w:val="center"/>
        <w:rPr>
          <w:b/>
          <w:bCs/>
          <w:noProof w:val="0"/>
          <w:cs/>
        </w:rPr>
      </w:pPr>
      <w:r w:rsidRPr="00DD69B8">
        <w:rPr>
          <w:b/>
          <w:bCs/>
          <w:noProof w:val="0"/>
          <w:cs/>
        </w:rPr>
        <w:t>śrī-bhagavān uvāca—</w:t>
      </w:r>
    </w:p>
    <w:p w:rsidR="0017558A" w:rsidRPr="00DD69B8" w:rsidRDefault="0017558A" w:rsidP="0017558A">
      <w:pPr>
        <w:pStyle w:val="Versequote"/>
        <w:rPr>
          <w:rFonts w:eastAsia="MS Minchofalt"/>
          <w:lang w:val="en-CA"/>
        </w:rPr>
      </w:pPr>
      <w:r w:rsidRPr="00DD69B8">
        <w:rPr>
          <w:rFonts w:eastAsia="MS Minchofalt"/>
          <w:lang w:val="en-CA"/>
        </w:rPr>
        <w:t>yoga ādhyātmikaḥ puṁsāṁ mato niḥśreyasāya me |</w:t>
      </w:r>
    </w:p>
    <w:p w:rsidR="0017558A" w:rsidRPr="00DD69B8" w:rsidRDefault="0017558A" w:rsidP="0017558A">
      <w:pPr>
        <w:pStyle w:val="Versequote"/>
        <w:rPr>
          <w:rFonts w:eastAsia="MS Minchofalt"/>
          <w:lang w:val="en-CA"/>
        </w:rPr>
      </w:pPr>
      <w:r w:rsidRPr="00DD69B8">
        <w:rPr>
          <w:rFonts w:eastAsia="MS Minchofalt"/>
          <w:lang w:val="en-CA"/>
        </w:rPr>
        <w:t>atyantoparatir yatra duḥkhasya ca sukhasya ca ||</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paramātmadikaṁ dehe yad adhyātmaṁ tad īrita</w:t>
      </w:r>
      <w:r>
        <w:rPr>
          <w:rFonts w:eastAsia="MS Minchofalt"/>
          <w:color w:val="0000FF"/>
          <w:cs/>
        </w:rPr>
        <w:t>m |</w:t>
      </w:r>
    </w:p>
    <w:p w:rsidR="0017558A" w:rsidRPr="00DD69B8" w:rsidRDefault="0017558A" w:rsidP="0017558A">
      <w:pPr>
        <w:pStyle w:val="Cita"/>
        <w:rPr>
          <w:rFonts w:eastAsia="MS Minchofalt"/>
        </w:rPr>
      </w:pPr>
      <w:r w:rsidRPr="00DD69B8">
        <w:rPr>
          <w:rFonts w:eastAsia="MS Minchofalt"/>
        </w:rPr>
        <w:t>sukhaṁ śṛṅgāra-bhogyaṁ tu duḥkhaṁ sarvaṁ tathaiva ||</w:t>
      </w:r>
    </w:p>
    <w:p w:rsidR="0017558A" w:rsidRPr="00DD69B8" w:rsidRDefault="0017558A" w:rsidP="0017558A">
      <w:pPr>
        <w:pStyle w:val="Cita"/>
        <w:rPr>
          <w:rFonts w:eastAsia="MS Minchofalt"/>
          <w:color w:val="000000"/>
        </w:rPr>
      </w:pPr>
      <w:r w:rsidRPr="00DD69B8">
        <w:rPr>
          <w:rFonts w:eastAsia="MS Minchofalt"/>
        </w:rPr>
        <w:t>muktau vilaya</w:t>
      </w:r>
      <w:r>
        <w:rPr>
          <w:rFonts w:eastAsia="MS Minchofalt"/>
        </w:rPr>
        <w:t>m ā</w:t>
      </w:r>
      <w:r w:rsidRPr="00DD69B8">
        <w:rPr>
          <w:rFonts w:eastAsia="MS Minchofalt"/>
        </w:rPr>
        <w:t xml:space="preserve">yāti nityānandas tu bhujyate || </w:t>
      </w:r>
      <w:r w:rsidRPr="00DD69B8">
        <w:rPr>
          <w:rFonts w:eastAsia="MS Minchofalt"/>
          <w:color w:val="000000"/>
        </w:rPr>
        <w:t>iti ca ||13||</w:t>
      </w:r>
    </w:p>
    <w:p w:rsidR="0017558A" w:rsidRPr="00DD69B8" w:rsidRDefault="0017558A" w:rsidP="0017558A">
      <w:pPr>
        <w:pStyle w:val="Cita"/>
        <w:rPr>
          <w:rFonts w:eastAsia="MS Minchofalt"/>
          <w:color w:val="000000"/>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ādhyātmika ātma-niṣṭhaḥ | yatra yasmin ||13||</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tatra prathamaṁ tāvan mukti-mātropāya</w:t>
      </w:r>
      <w:r>
        <w:rPr>
          <w:cs/>
        </w:rPr>
        <w:t>m ā</w:t>
      </w:r>
      <w:r w:rsidRPr="00DD69B8">
        <w:rPr>
          <w:cs/>
        </w:rPr>
        <w:t>ha—yoga iti | ādhyātmikaḥ paramātma-niṣṭhaḥ ||13||</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noProof w:val="0"/>
          <w:cs/>
        </w:rPr>
        <w:t>ādhyātmikaḥ jīvātma-niṣṭhaḥ yogaḥ niḥśreyasārtha</w:t>
      </w:r>
      <w:r>
        <w:rPr>
          <w:rFonts w:eastAsia="MS Minchofalt"/>
          <w:noProof w:val="0"/>
          <w:cs/>
        </w:rPr>
        <w:t>m u</w:t>
      </w:r>
      <w:r w:rsidRPr="00DD69B8">
        <w:rPr>
          <w:rFonts w:eastAsia="MS Minchofalt"/>
          <w:noProof w:val="0"/>
          <w:cs/>
        </w:rPr>
        <w:t>pāyaḥ, sa ca bhaktir jñānaṁ yogaś ceti trividho vaktavyaḥ | tatra bhakti-pakṣe niḥśreyasa</w:t>
      </w:r>
      <w:r>
        <w:rPr>
          <w:rFonts w:eastAsia="MS Minchofalt"/>
          <w:noProof w:val="0"/>
          <w:cs/>
        </w:rPr>
        <w:t>m a</w:t>
      </w:r>
      <w:r w:rsidRPr="00DD69B8">
        <w:rPr>
          <w:rFonts w:eastAsia="MS Minchofalt"/>
          <w:noProof w:val="0"/>
          <w:cs/>
        </w:rPr>
        <w:t>nusaṁhitaṁ phalaṁ jñeya</w:t>
      </w:r>
      <w:r>
        <w:rPr>
          <w:rFonts w:eastAsia="MS Minchofalt"/>
          <w:noProof w:val="0"/>
          <w:cs/>
        </w:rPr>
        <w:t>m |</w:t>
      </w:r>
      <w:r w:rsidRPr="00DD69B8">
        <w:rPr>
          <w:rFonts w:eastAsia="MS Minchofalt"/>
          <w:noProof w:val="0"/>
          <w:cs/>
        </w:rPr>
        <w:t xml:space="preserve"> yatra yoge sati sāṁsārikasya duḥkhasya sukhasya conmūlana</w:t>
      </w:r>
      <w:r>
        <w:rPr>
          <w:rFonts w:eastAsia="MS Minchofalt"/>
          <w:noProof w:val="0"/>
          <w:cs/>
        </w:rPr>
        <w:t>m |</w:t>
      </w:r>
      <w:r w:rsidRPr="00DD69B8">
        <w:rPr>
          <w:rFonts w:eastAsia="MS Minchofalt"/>
          <w:noProof w:val="0"/>
          <w:cs/>
        </w:rPr>
        <w:t>|13||</w:t>
      </w:r>
    </w:p>
    <w:p w:rsidR="0017558A" w:rsidRPr="00DD69B8" w:rsidRDefault="0017558A" w:rsidP="0017558A">
      <w:pPr>
        <w:rPr>
          <w:rStyle w:val="StyleComplexBold"/>
          <w:noProof w:val="0"/>
          <w:rtl/>
          <w:cs/>
        </w:rPr>
      </w:pPr>
    </w:p>
    <w:p w:rsidR="0017558A" w:rsidRPr="00DD69B8" w:rsidRDefault="0017558A" w:rsidP="0017558A">
      <w:pPr>
        <w:jc w:val="center"/>
        <w:rPr>
          <w:b/>
          <w:noProof w:val="0"/>
          <w:cs/>
        </w:rPr>
      </w:pPr>
      <w:r w:rsidRPr="00DD69B8">
        <w:rPr>
          <w:b/>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3.25.14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w:t>
      </w:r>
      <w:r>
        <w:rPr>
          <w:rFonts w:eastAsia="MS Minchofalt"/>
          <w:lang w:val="en-CA"/>
        </w:rPr>
        <w:t>m i</w:t>
      </w:r>
      <w:r w:rsidRPr="00DD69B8">
        <w:rPr>
          <w:rFonts w:eastAsia="MS Minchofalt"/>
          <w:lang w:val="en-CA"/>
        </w:rPr>
        <w:t>maṁ te pravakṣyāmi ya</w:t>
      </w:r>
      <w:r>
        <w:rPr>
          <w:rFonts w:eastAsia="MS Minchofalt"/>
          <w:lang w:val="en-CA"/>
        </w:rPr>
        <w:t>m a</w:t>
      </w:r>
      <w:r w:rsidRPr="00DD69B8">
        <w:rPr>
          <w:rFonts w:eastAsia="MS Minchofalt"/>
          <w:lang w:val="en-CA"/>
        </w:rPr>
        <w:t>vocaṁ purānaghe |</w:t>
      </w:r>
    </w:p>
    <w:p w:rsidR="0017558A" w:rsidRPr="00DD69B8" w:rsidRDefault="0017558A" w:rsidP="0017558A">
      <w:pPr>
        <w:pStyle w:val="Versequote"/>
        <w:rPr>
          <w:rFonts w:eastAsia="MS Minchofalt"/>
          <w:lang w:val="en-CA"/>
        </w:rPr>
      </w:pPr>
      <w:r w:rsidRPr="00DD69B8">
        <w:rPr>
          <w:rFonts w:eastAsia="MS Minchofalt"/>
          <w:lang w:val="en-CA"/>
        </w:rPr>
        <w:t>ṛṣīṇāṁ śrotu-kāmānāṁ yogaṁ sarvāṅga-naipuṇa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noProof w:val="0"/>
          <w:rtl/>
          <w:cs/>
        </w:rPr>
      </w:pPr>
      <w:r w:rsidRPr="00DD69B8">
        <w:rPr>
          <w:b/>
          <w:bCs/>
          <w:noProof w:val="0"/>
          <w:cs/>
        </w:rPr>
        <w:t>śrīdharaḥ :</w:t>
      </w:r>
      <w:r w:rsidRPr="00DD69B8">
        <w:rPr>
          <w:noProof w:val="0"/>
          <w:rtl/>
          <w:cs/>
        </w:rPr>
        <w:t xml:space="preserve"> </w:t>
      </w:r>
      <w:r w:rsidRPr="00DD69B8">
        <w:rPr>
          <w:rFonts w:eastAsia="MS Minchofalt"/>
          <w:bCs/>
          <w:i/>
          <w:iCs/>
          <w:noProof w:val="0"/>
          <w:cs/>
        </w:rPr>
        <w:t>na vyākhyātam.</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yoga</w:t>
      </w:r>
      <w:r>
        <w:rPr>
          <w:cs/>
        </w:rPr>
        <w:t>m u</w:t>
      </w:r>
      <w:r w:rsidRPr="00DD69B8">
        <w:rPr>
          <w:cs/>
        </w:rPr>
        <w:t>rv-aṅga-naipuṇya</w:t>
      </w:r>
      <w:r>
        <w:rPr>
          <w:cs/>
        </w:rPr>
        <w:t>m i</w:t>
      </w:r>
      <w:r w:rsidRPr="00DD69B8">
        <w:rPr>
          <w:cs/>
        </w:rPr>
        <w:t>ti pāṭhaḥ sambandhokti-sammataḥ | sarvāṅgeti tu svāmi-likhitam</w:t>
      </w:r>
      <w:r w:rsidRPr="00DD69B8">
        <w:rPr>
          <w:rStyle w:val="Refdenotaalpie"/>
          <w:rFonts w:cs="Balaram"/>
        </w:rPr>
        <w:footnoteReference w:id="38"/>
      </w:r>
      <w:r w:rsidRPr="00DD69B8">
        <w:rPr>
          <w:cs/>
        </w:rPr>
        <w:t xml:space="preserve"> ||14||</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noProof w:val="0"/>
          <w:cs/>
        </w:rPr>
        <w:t>ṛṣīṇā</w:t>
      </w:r>
      <w:r>
        <w:rPr>
          <w:rFonts w:eastAsia="MS Minchofalt"/>
          <w:noProof w:val="0"/>
          <w:cs/>
        </w:rPr>
        <w:t>m ṛ</w:t>
      </w:r>
      <w:r w:rsidRPr="00DD69B8">
        <w:rPr>
          <w:rFonts w:eastAsia="MS Minchofalt"/>
          <w:noProof w:val="0"/>
          <w:cs/>
        </w:rPr>
        <w:t>ṣīn nāradādīn urūṇy aṅgāni naipuṇyāni tad-anuṣṭhāna-cāturyāṇi ca yatra tat ||14||</w:t>
      </w:r>
    </w:p>
    <w:p w:rsidR="0017558A" w:rsidRPr="00DD69B8" w:rsidRDefault="0017558A" w:rsidP="0017558A">
      <w:pPr>
        <w:rPr>
          <w:rStyle w:val="StyleComplexBold"/>
          <w:noProof w:val="0"/>
          <w:rtl/>
          <w:cs/>
        </w:rPr>
      </w:pPr>
    </w:p>
    <w:p w:rsidR="0017558A" w:rsidRPr="00DD69B8" w:rsidRDefault="0017558A" w:rsidP="0017558A">
      <w:pPr>
        <w:jc w:val="center"/>
        <w:rPr>
          <w:b/>
          <w:noProof w:val="0"/>
          <w:cs/>
        </w:rPr>
      </w:pPr>
      <w:r w:rsidRPr="00DD69B8">
        <w:rPr>
          <w:b/>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3.25.15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cetaḥ khalv asya bandhāya muktaye cātmano mata</w:t>
      </w:r>
      <w:r>
        <w:rPr>
          <w:rFonts w:eastAsia="MS Minchofalt"/>
          <w:lang w:val="en-CA"/>
        </w:rPr>
        <w:t>m |</w:t>
      </w:r>
    </w:p>
    <w:p w:rsidR="0017558A" w:rsidRPr="00DD69B8" w:rsidRDefault="0017558A" w:rsidP="0017558A">
      <w:pPr>
        <w:pStyle w:val="Versequote"/>
        <w:rPr>
          <w:rFonts w:eastAsia="MS Minchofalt"/>
          <w:b w:val="0"/>
          <w:lang w:val="en-CA"/>
        </w:rPr>
      </w:pPr>
      <w:r w:rsidRPr="00DD69B8">
        <w:rPr>
          <w:rFonts w:eastAsia="MS Minchofalt"/>
          <w:lang w:val="en-CA"/>
        </w:rPr>
        <w:t>guṇeṣu saktaṁ bandhāya rataṁ vā puṁsi muktaye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tatra sarvāṅga-naipuṇyaṁ citta-saṁya</w:t>
      </w:r>
      <w:r>
        <w:rPr>
          <w:noProof w:val="0"/>
          <w:cs/>
        </w:rPr>
        <w:t>m ā</w:t>
      </w:r>
      <w:r w:rsidRPr="00DD69B8">
        <w:rPr>
          <w:noProof w:val="0"/>
          <w:cs/>
        </w:rPr>
        <w:t>dhīna</w:t>
      </w:r>
      <w:r>
        <w:rPr>
          <w:noProof w:val="0"/>
          <w:cs/>
        </w:rPr>
        <w:t>m i</w:t>
      </w:r>
      <w:r w:rsidRPr="00DD69B8">
        <w:rPr>
          <w:noProof w:val="0"/>
          <w:cs/>
        </w:rPr>
        <w:t>ti darśayann āha—ceta iti | asyātmano jīvasya guṇeṣu viṣayeṣu | puṁsi parameśvare | vā-śabdas tu-śabdārthe ||15||</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puṁsi paramātmani rataṁ rati-mātraṁ prāpta</w:t>
      </w:r>
      <w:r>
        <w:rPr>
          <w:cs/>
        </w:rPr>
        <w:t>m |</w:t>
      </w:r>
      <w:r w:rsidRPr="00DD69B8">
        <w:rPr>
          <w:cs/>
        </w:rPr>
        <w:t>|15||</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noProof w:val="0"/>
          <w:rtl/>
          <w:cs/>
        </w:rPr>
        <w:t>jīvātmānaṁ khalu mana eva duḥsaṅga</w:t>
      </w:r>
      <w:r w:rsidRPr="00DD69B8">
        <w:rPr>
          <w:noProof w:val="0"/>
          <w:cs/>
        </w:rPr>
        <w:t>-</w:t>
      </w:r>
      <w:r w:rsidRPr="00DD69B8">
        <w:rPr>
          <w:noProof w:val="0"/>
          <w:rtl/>
          <w:cs/>
        </w:rPr>
        <w:t>susaṅgā</w:t>
      </w:r>
      <w:r w:rsidRPr="00DD69B8">
        <w:rPr>
          <w:rStyle w:val="StyleComplexBold"/>
          <w:noProof w:val="0"/>
          <w:rtl/>
          <w:cs/>
        </w:rPr>
        <w:t xml:space="preserve">bhyāṁ badhnāti mocayati cety āha—ceta iti </w:t>
      </w:r>
      <w:r w:rsidRPr="00DD69B8">
        <w:rPr>
          <w:rStyle w:val="StyleComplexBold"/>
          <w:noProof w:val="0"/>
          <w:cs/>
        </w:rPr>
        <w:t xml:space="preserve">| </w:t>
      </w:r>
      <w:r w:rsidRPr="00DD69B8">
        <w:rPr>
          <w:rStyle w:val="StyleComplexBold"/>
          <w:noProof w:val="0"/>
          <w:rtl/>
          <w:cs/>
        </w:rPr>
        <w:t>guṇeṣu sva</w:t>
      </w:r>
      <w:r w:rsidRPr="00DD69B8">
        <w:rPr>
          <w:rStyle w:val="StyleComplexBold"/>
          <w:noProof w:val="0"/>
          <w:cs/>
        </w:rPr>
        <w:t>-</w:t>
      </w:r>
      <w:r w:rsidRPr="00DD69B8">
        <w:rPr>
          <w:rStyle w:val="StyleComplexBold"/>
          <w:noProof w:val="0"/>
          <w:rtl/>
          <w:cs/>
        </w:rPr>
        <w:t>bandhana</w:t>
      </w:r>
      <w:r w:rsidRPr="00DD69B8">
        <w:rPr>
          <w:rStyle w:val="StyleComplexBold"/>
          <w:noProof w:val="0"/>
          <w:cs/>
        </w:rPr>
        <w:t>-</w:t>
      </w:r>
      <w:r w:rsidRPr="00DD69B8">
        <w:rPr>
          <w:rStyle w:val="StyleComplexBold"/>
          <w:noProof w:val="0"/>
          <w:rtl/>
          <w:cs/>
        </w:rPr>
        <w:t>sādhakatameṣu sakta</w:t>
      </w:r>
      <w:r>
        <w:rPr>
          <w:rFonts w:eastAsia="MS Minchofalt"/>
          <w:cs/>
        </w:rPr>
        <w:t>m ā</w:t>
      </w:r>
      <w:r w:rsidRPr="00DD69B8">
        <w:rPr>
          <w:noProof w:val="0"/>
          <w:rtl/>
          <w:cs/>
        </w:rPr>
        <w:t>sakta</w:t>
      </w:r>
      <w:r>
        <w:rPr>
          <w:rFonts w:eastAsia="MS Minchofalt"/>
          <w:cs/>
        </w:rPr>
        <w:t>m i</w:t>
      </w:r>
      <w:r w:rsidRPr="00DD69B8">
        <w:rPr>
          <w:noProof w:val="0"/>
          <w:rtl/>
          <w:cs/>
        </w:rPr>
        <w:t xml:space="preserve">ti bandhane nyāya uktaḥ </w:t>
      </w:r>
      <w:r w:rsidRPr="00DD69B8">
        <w:rPr>
          <w:noProof w:val="0"/>
          <w:cs/>
        </w:rPr>
        <w:t xml:space="preserve">| </w:t>
      </w:r>
      <w:r w:rsidRPr="00DD69B8">
        <w:rPr>
          <w:noProof w:val="0"/>
          <w:rtl/>
          <w:cs/>
        </w:rPr>
        <w:t>puṁsi puruṣottame nirguṇe guṇa</w:t>
      </w:r>
      <w:r w:rsidRPr="00DD69B8">
        <w:rPr>
          <w:noProof w:val="0"/>
          <w:cs/>
        </w:rPr>
        <w:t>-</w:t>
      </w:r>
      <w:r w:rsidRPr="00DD69B8">
        <w:rPr>
          <w:noProof w:val="0"/>
          <w:rtl/>
          <w:cs/>
        </w:rPr>
        <w:t>bandha</w:t>
      </w:r>
      <w:r w:rsidRPr="00DD69B8">
        <w:rPr>
          <w:noProof w:val="0"/>
          <w:cs/>
        </w:rPr>
        <w:t>-</w:t>
      </w:r>
      <w:r w:rsidRPr="00DD69B8">
        <w:rPr>
          <w:noProof w:val="0"/>
          <w:rtl/>
          <w:cs/>
        </w:rPr>
        <w:t xml:space="preserve">dhvaṁsake rataṁ ratimad iti mocane ca nyāyaḥ </w:t>
      </w:r>
      <w:r w:rsidRPr="00DD69B8">
        <w:rPr>
          <w:noProof w:val="0"/>
          <w:cs/>
        </w:rPr>
        <w:t xml:space="preserve">| </w:t>
      </w:r>
      <w:r w:rsidRPr="00DD69B8">
        <w:rPr>
          <w:noProof w:val="0"/>
          <w:rtl/>
          <w:cs/>
        </w:rPr>
        <w:t>vā</w:t>
      </w:r>
      <w:r w:rsidRPr="00DD69B8">
        <w:rPr>
          <w:noProof w:val="0"/>
          <w:cs/>
        </w:rPr>
        <w:t>-</w:t>
      </w:r>
      <w:r w:rsidRPr="00DD69B8">
        <w:rPr>
          <w:noProof w:val="0"/>
          <w:rtl/>
          <w:cs/>
        </w:rPr>
        <w:t>śabdas tu</w:t>
      </w:r>
      <w:r w:rsidRPr="00DD69B8">
        <w:rPr>
          <w:noProof w:val="0"/>
          <w:cs/>
        </w:rPr>
        <w:t>-</w:t>
      </w:r>
      <w:r w:rsidRPr="00DD69B8">
        <w:rPr>
          <w:noProof w:val="0"/>
          <w:rtl/>
          <w:cs/>
        </w:rPr>
        <w:t xml:space="preserve">śabdārthaḥ </w:t>
      </w:r>
      <w:r w:rsidRPr="00DD69B8">
        <w:rPr>
          <w:noProof w:val="0"/>
          <w:cs/>
        </w:rPr>
        <w:t xml:space="preserve">| </w:t>
      </w:r>
      <w:r w:rsidRPr="00DD69B8">
        <w:rPr>
          <w:noProof w:val="0"/>
          <w:rtl/>
          <w:cs/>
        </w:rPr>
        <w:t>atra śrī</w:t>
      </w:r>
      <w:r w:rsidRPr="00DD69B8">
        <w:rPr>
          <w:noProof w:val="0"/>
          <w:cs/>
        </w:rPr>
        <w:t>-</w:t>
      </w:r>
      <w:r w:rsidRPr="00DD69B8">
        <w:rPr>
          <w:noProof w:val="0"/>
          <w:rtl/>
          <w:cs/>
        </w:rPr>
        <w:t>puruṣottama</w:t>
      </w:r>
      <w:r w:rsidRPr="00DD69B8">
        <w:rPr>
          <w:noProof w:val="0"/>
          <w:cs/>
        </w:rPr>
        <w:t>-</w:t>
      </w:r>
      <w:r w:rsidRPr="00DD69B8">
        <w:rPr>
          <w:noProof w:val="0"/>
          <w:rtl/>
          <w:cs/>
        </w:rPr>
        <w:t>viṣa</w:t>
      </w:r>
      <w:r w:rsidRPr="00DD69B8">
        <w:rPr>
          <w:rStyle w:val="StyleComplexBold"/>
          <w:noProof w:val="0"/>
          <w:rtl/>
          <w:cs/>
        </w:rPr>
        <w:t xml:space="preserve">yiṇyā rateḥ kāraṇaṁ bhaktir eva bhaven na jñānaṁ nāpi yogo mocakatvena kevalā bhaktir eva samucitā jñeyā </w:t>
      </w:r>
      <w:r w:rsidRPr="00DD69B8">
        <w:rPr>
          <w:rStyle w:val="StyleComplexBold"/>
          <w:noProof w:val="0"/>
          <w:cs/>
        </w:rPr>
        <w:t>||</w:t>
      </w:r>
      <w:r w:rsidRPr="00DD69B8">
        <w:rPr>
          <w:rStyle w:val="StyleComplexBold"/>
          <w:noProof w:val="0"/>
          <w:rtl/>
          <w:cs/>
        </w:rPr>
        <w:t>15</w:t>
      </w:r>
      <w:r w:rsidRPr="00DD69B8">
        <w:rPr>
          <w:rStyle w:val="StyleComplexBold"/>
          <w:noProof w:val="0"/>
          <w:cs/>
        </w:rPr>
        <w:t>||</w:t>
      </w:r>
    </w:p>
    <w:p w:rsidR="0017558A" w:rsidRPr="00DD69B8" w:rsidRDefault="0017558A" w:rsidP="0017558A">
      <w:pPr>
        <w:rPr>
          <w:rStyle w:val="StyleComplexBold"/>
          <w:b/>
          <w:noProof w:val="0"/>
          <w:rtl/>
          <w:cs/>
        </w:rPr>
      </w:pPr>
    </w:p>
    <w:p w:rsidR="0017558A" w:rsidRPr="00DD69B8" w:rsidRDefault="0017558A" w:rsidP="0017558A">
      <w:pPr>
        <w:jc w:val="center"/>
        <w:rPr>
          <w:b/>
          <w:i/>
          <w:iCs/>
          <w:noProof w:val="0"/>
          <w:cs/>
        </w:rPr>
      </w:pPr>
      <w:r w:rsidRPr="00DD69B8">
        <w:rPr>
          <w:b/>
          <w:i/>
          <w:iCs/>
          <w:noProof w:val="0"/>
          <w:cs/>
        </w:rPr>
        <w:t>atrānurūpārthakaṁ 4.29.80-tamaṁ mana eva ity ādi padyaṁ draṣṭavya</w:t>
      </w:r>
      <w:r>
        <w:rPr>
          <w:rFonts w:eastAsia="MS Minchofalt"/>
          <w:bCs/>
          <w:i/>
          <w:iCs/>
          <w:noProof w:val="0"/>
          <w:cs/>
        </w:rPr>
        <w:t>m |</w:t>
      </w:r>
    </w:p>
    <w:p w:rsidR="0017558A" w:rsidRPr="00DD69B8" w:rsidRDefault="0017558A" w:rsidP="0017558A">
      <w:pPr>
        <w:jc w:val="center"/>
        <w:rPr>
          <w:b/>
          <w:i/>
          <w:iCs/>
          <w:noProof w:val="0"/>
          <w:cs/>
        </w:rPr>
      </w:pPr>
    </w:p>
    <w:p w:rsidR="0017558A" w:rsidRPr="00DD69B8" w:rsidRDefault="0017558A" w:rsidP="0017558A">
      <w:pPr>
        <w:jc w:val="center"/>
        <w:rPr>
          <w:b/>
          <w:noProof w:val="0"/>
          <w:cs/>
        </w:rPr>
      </w:pPr>
      <w:r w:rsidRPr="00DD69B8">
        <w:rPr>
          <w:b/>
          <w:noProof w:val="0"/>
          <w:cs/>
        </w:rPr>
        <w:t xml:space="preserve"> —o)0(o—</w:t>
      </w:r>
    </w:p>
    <w:p w:rsidR="0017558A" w:rsidRPr="00DD69B8" w:rsidRDefault="0017558A" w:rsidP="0017558A">
      <w:pPr>
        <w:jc w:val="center"/>
        <w:rPr>
          <w:b/>
          <w:noProof w:val="0"/>
          <w:cs/>
        </w:rPr>
      </w:pPr>
    </w:p>
    <w:p w:rsidR="0017558A" w:rsidRPr="00DD69B8" w:rsidRDefault="0017558A" w:rsidP="0017558A">
      <w:pPr>
        <w:jc w:val="center"/>
        <w:rPr>
          <w:rFonts w:eastAsia="MS Minchofalt"/>
          <w:b/>
          <w:bCs/>
          <w:cs/>
        </w:rPr>
      </w:pPr>
      <w:r w:rsidRPr="00DD69B8">
        <w:rPr>
          <w:rFonts w:eastAsia="MS Minchofalt"/>
          <w:b/>
          <w:bCs/>
          <w:cs/>
        </w:rPr>
        <w:t>|| 3.25.16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ahaṁ-mamābhimānotthaiḥ kāma-lobhādibhir malaiḥ |</w:t>
      </w:r>
    </w:p>
    <w:p w:rsidR="0017558A" w:rsidRPr="00DD69B8" w:rsidRDefault="0017558A" w:rsidP="0017558A">
      <w:pPr>
        <w:pStyle w:val="Versequote"/>
        <w:rPr>
          <w:rFonts w:eastAsia="MS Minchofalt"/>
          <w:lang w:val="en-CA"/>
        </w:rPr>
      </w:pPr>
      <w:r w:rsidRPr="00DD69B8">
        <w:rPr>
          <w:rFonts w:eastAsia="MS Minchofalt"/>
          <w:lang w:val="en-CA"/>
        </w:rPr>
        <w:t>vītaṁ yadā manaḥ śuddha</w:t>
      </w:r>
      <w:r>
        <w:rPr>
          <w:rFonts w:eastAsia="MS Minchofalt"/>
          <w:lang w:val="en-CA"/>
        </w:rPr>
        <w:t>m a</w:t>
      </w:r>
      <w:r w:rsidRPr="00DD69B8">
        <w:rPr>
          <w:rFonts w:eastAsia="MS Minchofalt"/>
          <w:lang w:val="en-CA"/>
        </w:rPr>
        <w:t>duḥkha</w:t>
      </w:r>
      <w:r>
        <w:rPr>
          <w:rFonts w:eastAsia="MS Minchofalt"/>
          <w:lang w:val="en-CA"/>
        </w:rPr>
        <w:t>m a</w:t>
      </w:r>
      <w:r w:rsidRPr="00DD69B8">
        <w:rPr>
          <w:rFonts w:eastAsia="MS Minchofalt"/>
          <w:lang w:val="en-CA"/>
        </w:rPr>
        <w:t>sukhaṁ sama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bāhye sukhe tv anāsakter asukhaṁ duḥkha-varjanāt |</w:t>
      </w:r>
    </w:p>
    <w:p w:rsidR="0017558A" w:rsidRPr="00DD69B8" w:rsidRDefault="0017558A" w:rsidP="0017558A">
      <w:pPr>
        <w:pStyle w:val="Cita"/>
        <w:rPr>
          <w:rFonts w:eastAsia="MS Minchofalt"/>
        </w:rPr>
      </w:pPr>
      <w:r w:rsidRPr="00DD69B8">
        <w:rPr>
          <w:rFonts w:eastAsia="MS Minchofalt"/>
        </w:rPr>
        <w:t>aduḥkhaṁ hari-bhaktyaiva nityānandaṁ yadā manaḥ |</w:t>
      </w:r>
    </w:p>
    <w:p w:rsidR="0017558A" w:rsidRPr="00DD69B8" w:rsidRDefault="0017558A" w:rsidP="0017558A">
      <w:pPr>
        <w:pStyle w:val="Cita"/>
        <w:rPr>
          <w:rFonts w:eastAsia="MS Minchofalt"/>
          <w:color w:val="000000"/>
        </w:rPr>
      </w:pPr>
      <w:r w:rsidRPr="00DD69B8">
        <w:rPr>
          <w:rFonts w:eastAsia="MS Minchofalt"/>
        </w:rPr>
        <w:t>tadla taln paramātmanaṁ paśyaty ātma-prasādataḥ ||</w:t>
      </w:r>
      <w:r w:rsidRPr="00DD69B8">
        <w:rPr>
          <w:rFonts w:eastAsia="MS Minchofalt"/>
          <w:color w:val="000000"/>
        </w:rPr>
        <w:t xml:space="preserve"> iti kāpileye |</w:t>
      </w:r>
    </w:p>
    <w:p w:rsidR="0017558A" w:rsidRPr="00DD69B8" w:rsidRDefault="0017558A" w:rsidP="0017558A">
      <w:pPr>
        <w:pStyle w:val="Cita"/>
        <w:rPr>
          <w:rFonts w:eastAsia="MS Minchofalt"/>
          <w:color w:val="000000"/>
        </w:rPr>
      </w:pPr>
    </w:p>
    <w:p w:rsidR="0017558A" w:rsidRPr="00DD69B8" w:rsidRDefault="0017558A" w:rsidP="0017558A">
      <w:pPr>
        <w:pStyle w:val="Cita"/>
        <w:rPr>
          <w:rFonts w:eastAsia="MS Minchofalt"/>
        </w:rPr>
      </w:pPr>
      <w:r w:rsidRPr="00DD69B8">
        <w:rPr>
          <w:rFonts w:eastAsia="MS Minchofalt"/>
        </w:rPr>
        <w:t>abhedāt svāvatāreṣu nirantara udāhṛtaḥ |</w:t>
      </w:r>
    </w:p>
    <w:p w:rsidR="0017558A" w:rsidRPr="00DD69B8" w:rsidRDefault="0017558A" w:rsidP="0017558A">
      <w:pPr>
        <w:pStyle w:val="Cita"/>
        <w:rPr>
          <w:rFonts w:eastAsia="MS Minchofalt"/>
        </w:rPr>
      </w:pPr>
      <w:r w:rsidRPr="00DD69B8">
        <w:rPr>
          <w:rFonts w:eastAsia="MS Minchofalt"/>
        </w:rPr>
        <w:t>guṇa-dehendriyābhedāt kevalau sadṛśas tataḥ ||</w:t>
      </w:r>
    </w:p>
    <w:p w:rsidR="0017558A" w:rsidRPr="00DD69B8" w:rsidRDefault="0017558A" w:rsidP="0017558A">
      <w:pPr>
        <w:pStyle w:val="Cita"/>
        <w:rPr>
          <w:rFonts w:eastAsia="MS Minchofalt"/>
        </w:rPr>
      </w:pPr>
      <w:r w:rsidRPr="00DD69B8">
        <w:rPr>
          <w:rFonts w:eastAsia="MS Minchofalt"/>
        </w:rPr>
        <w:t>akhaṇḍa-pūrṇa-śaktitvād aha</w:t>
      </w:r>
      <w:r>
        <w:rPr>
          <w:rFonts w:eastAsia="MS Minchofalt"/>
        </w:rPr>
        <w:t>m e</w:t>
      </w:r>
      <w:r w:rsidRPr="00DD69B8">
        <w:rPr>
          <w:rFonts w:eastAsia="MS Minchofalt"/>
        </w:rPr>
        <w:t>kaḥ sadā mataḥ |</w:t>
      </w:r>
    </w:p>
    <w:p w:rsidR="0017558A" w:rsidRPr="00DD69B8" w:rsidRDefault="0017558A" w:rsidP="0017558A">
      <w:pPr>
        <w:pStyle w:val="Cita"/>
        <w:rPr>
          <w:rFonts w:eastAsia="MS Minchofalt"/>
          <w:color w:val="000000"/>
        </w:rPr>
      </w:pPr>
      <w:r w:rsidRPr="00DD69B8">
        <w:rPr>
          <w:rFonts w:eastAsia="MS Minchofalt"/>
        </w:rPr>
        <w:t xml:space="preserve">bandha-śaktiḥ prakṛty-ākhyā viṣṇu-śaktyā viyujyate || </w:t>
      </w:r>
      <w:r w:rsidRPr="00DD69B8">
        <w:rPr>
          <w:rFonts w:eastAsia="MS Minchofalt"/>
          <w:color w:val="000000"/>
        </w:rPr>
        <w:t>iti ca ||16-18||</w:t>
      </w:r>
    </w:p>
    <w:p w:rsidR="0017558A" w:rsidRPr="00DD69B8" w:rsidRDefault="0017558A" w:rsidP="0017558A">
      <w:pP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yathā ca citta-saṁyame puruṣārtha-siddhis tad darśayati—aha</w:t>
      </w:r>
      <w:r>
        <w:rPr>
          <w:noProof w:val="0"/>
          <w:cs/>
        </w:rPr>
        <w:t>m i</w:t>
      </w:r>
      <w:r w:rsidRPr="00DD69B8">
        <w:rPr>
          <w:noProof w:val="0"/>
          <w:cs/>
        </w:rPr>
        <w:t>ti tribhiḥ | malair vītaṁ virahitaṁ yadā śuddhaṁ mano bhavati | manaḥ śuddher jñāpaka</w:t>
      </w:r>
      <w:r>
        <w:rPr>
          <w:noProof w:val="0"/>
          <w:cs/>
        </w:rPr>
        <w:t>m ā</w:t>
      </w:r>
      <w:r w:rsidRPr="00DD69B8">
        <w:rPr>
          <w:noProof w:val="0"/>
          <w:cs/>
        </w:rPr>
        <w:t>ha—aduḥkha</w:t>
      </w:r>
      <w:r>
        <w:rPr>
          <w:noProof w:val="0"/>
          <w:cs/>
        </w:rPr>
        <w:t>m i</w:t>
      </w:r>
      <w:r w:rsidRPr="00DD69B8">
        <w:rPr>
          <w:noProof w:val="0"/>
          <w:cs/>
        </w:rPr>
        <w:t>ti ||16||</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aha</w:t>
      </w:r>
      <w:r>
        <w:rPr>
          <w:cs/>
        </w:rPr>
        <w:t>m i</w:t>
      </w:r>
      <w:r w:rsidRPr="00DD69B8">
        <w:rPr>
          <w:cs/>
        </w:rPr>
        <w:t>ti trika</w:t>
      </w:r>
      <w:r>
        <w:rPr>
          <w:cs/>
        </w:rPr>
        <w:t>m |</w:t>
      </w:r>
      <w:r w:rsidRPr="00DD69B8">
        <w:rPr>
          <w:cs/>
        </w:rPr>
        <w:t>|16||</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viśvanāthaḥ :</w:t>
      </w:r>
      <w:r w:rsidRPr="00DD69B8">
        <w:rPr>
          <w:rFonts w:eastAsia="MS Minchofalt"/>
          <w:noProof w:val="0"/>
          <w:cs/>
        </w:rPr>
        <w:t xml:space="preserve"> jñāna-yogayor api mocakatvaṁ bhakti-sāhāyyenaivāha—aha</w:t>
      </w:r>
      <w:r>
        <w:rPr>
          <w:rFonts w:eastAsia="MS Minchofalt"/>
          <w:noProof w:val="0"/>
          <w:cs/>
        </w:rPr>
        <w:t>m i</w:t>
      </w:r>
      <w:r w:rsidRPr="00DD69B8">
        <w:rPr>
          <w:rFonts w:eastAsia="MS Minchofalt"/>
          <w:noProof w:val="0"/>
          <w:cs/>
        </w:rPr>
        <w:t>ti tribhiḥ | vītaṁ rahita</w:t>
      </w:r>
      <w:r>
        <w:rPr>
          <w:rFonts w:eastAsia="MS Minchofalt"/>
          <w:noProof w:val="0"/>
          <w:cs/>
        </w:rPr>
        <w:t>m |</w:t>
      </w:r>
      <w:r w:rsidRPr="00DD69B8">
        <w:rPr>
          <w:rFonts w:eastAsia="MS Minchofalt"/>
          <w:noProof w:val="0"/>
          <w:cs/>
        </w:rPr>
        <w:t xml:space="preserve"> kāmādi-mala-rāhityaṁ ca manasaḥ śama-damādibhiḥ yama-niyamādibhiś ca bhavatīti jñāna-yogayor aṅgāni</w:t>
      </w:r>
      <w:r w:rsidRPr="00DD69B8">
        <w:rPr>
          <w:rFonts w:eastAsia="MS Minchofalt"/>
          <w:b/>
          <w:bCs/>
          <w:noProof w:val="0"/>
          <w:cs/>
        </w:rPr>
        <w:t xml:space="preserve"> </w:t>
      </w:r>
      <w:r w:rsidRPr="00DD69B8">
        <w:rPr>
          <w:rFonts w:eastAsia="MS Minchofalt"/>
          <w:noProof w:val="0"/>
          <w:cs/>
        </w:rPr>
        <w:t>sūcitāni | śuddher jñāpakatva</w:t>
      </w:r>
      <w:r>
        <w:rPr>
          <w:rFonts w:eastAsia="MS Minchofalt"/>
          <w:noProof w:val="0"/>
          <w:cs/>
        </w:rPr>
        <w:t>m ā</w:t>
      </w:r>
      <w:r w:rsidRPr="00DD69B8">
        <w:rPr>
          <w:rFonts w:eastAsia="MS Minchofalt"/>
          <w:noProof w:val="0"/>
          <w:cs/>
        </w:rPr>
        <w:t>ha—aduḥkha</w:t>
      </w:r>
      <w:r>
        <w:rPr>
          <w:rFonts w:eastAsia="MS Minchofalt"/>
          <w:noProof w:val="0"/>
          <w:cs/>
        </w:rPr>
        <w:t>m i</w:t>
      </w:r>
      <w:r w:rsidRPr="00DD69B8">
        <w:rPr>
          <w:rFonts w:eastAsia="MS Minchofalt"/>
          <w:noProof w:val="0"/>
          <w:cs/>
        </w:rPr>
        <w:t>ty ādi syād iti śeṣaḥ ||16||</w:t>
      </w:r>
    </w:p>
    <w:p w:rsidR="0017558A" w:rsidRPr="00DD69B8" w:rsidRDefault="0017558A" w:rsidP="0017558A">
      <w:pPr>
        <w:rPr>
          <w:rStyle w:val="StyleComplexBold"/>
          <w:noProof w:val="0"/>
          <w:rtl/>
          <w:cs/>
        </w:rPr>
      </w:pPr>
    </w:p>
    <w:p w:rsidR="0017558A" w:rsidRPr="00DD69B8" w:rsidRDefault="0017558A" w:rsidP="0017558A">
      <w:pPr>
        <w:jc w:val="center"/>
        <w:rPr>
          <w:b/>
          <w:bCs/>
          <w:noProof w:val="0"/>
          <w:cs/>
        </w:rPr>
      </w:pPr>
      <w:r w:rsidRPr="00DD69B8">
        <w:rPr>
          <w:bCs/>
          <w:noProof w:val="0"/>
          <w:cs/>
        </w:rPr>
        <w:t xml:space="preserve"> </w:t>
      </w:r>
      <w:r w:rsidRPr="00DD69B8">
        <w:rPr>
          <w:b/>
          <w:bCs/>
          <w:noProof w:val="0"/>
          <w:cs/>
        </w:rPr>
        <w:t>—o)0(o—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3.25.17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 xml:space="preserve">tadā puruṣa ātmānaṁ kevalaṁ prakṛteḥ </w:t>
      </w:r>
      <w:r>
        <w:rPr>
          <w:rFonts w:eastAsia="MS Minchofalt"/>
          <w:lang w:val="en-CA"/>
        </w:rPr>
        <w:t>param |</w:t>
      </w:r>
    </w:p>
    <w:p w:rsidR="0017558A" w:rsidRPr="00DD69B8" w:rsidRDefault="0017558A" w:rsidP="0017558A">
      <w:pPr>
        <w:pStyle w:val="Versequote"/>
        <w:rPr>
          <w:rFonts w:eastAsia="MS Minchofalt"/>
          <w:lang w:val="en-CA"/>
        </w:rPr>
      </w:pPr>
      <w:r w:rsidRPr="00DD69B8">
        <w:rPr>
          <w:rFonts w:eastAsia="MS Minchofalt"/>
          <w:lang w:val="en-CA"/>
        </w:rPr>
        <w:t>nirantaraṁ svayaṁ-jyotir aṇimāna</w:t>
      </w:r>
      <w:r>
        <w:rPr>
          <w:rFonts w:eastAsia="MS Minchofalt"/>
          <w:lang w:val="en-CA"/>
        </w:rPr>
        <w:t>m a</w:t>
      </w:r>
      <w:r w:rsidRPr="00DD69B8">
        <w:rPr>
          <w:rFonts w:eastAsia="MS Minchofalt"/>
          <w:lang w:val="en-CA"/>
        </w:rPr>
        <w:t>khaṇḍita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nirantaraṁ nirbheda</w:t>
      </w:r>
      <w:r>
        <w:rPr>
          <w:noProof w:val="0"/>
          <w:cs/>
        </w:rPr>
        <w:t>m |</w:t>
      </w:r>
      <w:r w:rsidRPr="00DD69B8">
        <w:rPr>
          <w:noProof w:val="0"/>
          <w:cs/>
        </w:rPr>
        <w:t xml:space="preserve"> aṇimānā sūkṣma</w:t>
      </w:r>
      <w:r>
        <w:rPr>
          <w:noProof w:val="0"/>
          <w:cs/>
        </w:rPr>
        <w:t>m |</w:t>
      </w:r>
      <w:r w:rsidRPr="00DD69B8">
        <w:rPr>
          <w:noProof w:val="0"/>
          <w:cs/>
        </w:rPr>
        <w:t xml:space="preserve"> akhaṇḍita</w:t>
      </w:r>
      <w:r>
        <w:rPr>
          <w:noProof w:val="0"/>
          <w:cs/>
        </w:rPr>
        <w:t>m a</w:t>
      </w:r>
      <w:r w:rsidRPr="00DD69B8">
        <w:rPr>
          <w:noProof w:val="0"/>
          <w:cs/>
        </w:rPr>
        <w:t>paricchinna</w:t>
      </w:r>
      <w:r>
        <w:rPr>
          <w:noProof w:val="0"/>
          <w:cs/>
        </w:rPr>
        <w:t>m |</w:t>
      </w:r>
      <w:r w:rsidRPr="00DD69B8">
        <w:rPr>
          <w:noProof w:val="0"/>
          <w:cs/>
        </w:rPr>
        <w:t>|17||</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nirantaraṁ nityaṁ yato’khaṇḍitaṁ chedādi-rahita</w:t>
      </w:r>
      <w:r>
        <w:rPr>
          <w:cs/>
        </w:rPr>
        <w:t>m |</w:t>
      </w:r>
      <w:r w:rsidRPr="00DD69B8">
        <w:rPr>
          <w:cs/>
        </w:rPr>
        <w:t xml:space="preserve"> yato’ṇimānaṁ durjñeya</w:t>
      </w:r>
      <w:r>
        <w:rPr>
          <w:cs/>
        </w:rPr>
        <w:t>m i</w:t>
      </w:r>
      <w:r w:rsidRPr="00DD69B8">
        <w:rPr>
          <w:cs/>
        </w:rPr>
        <w:t>ty arthaḥ ||17||</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cs/>
        </w:rPr>
        <w:t>tadā puruṣo jīva ātmānaṁ svaṁ prakṛter avidyātaḥ paraṁ nirantaraṁ deha-dvaya-vyavadhāna-śūnyaṁ, ata eva svayaṁ-jyotir anāvṛta-prakāśa</w:t>
      </w:r>
      <w:r>
        <w:rPr>
          <w:rFonts w:eastAsia="MS Minchofalt"/>
          <w:cs/>
        </w:rPr>
        <w:t>m |</w:t>
      </w:r>
      <w:r w:rsidRPr="00DD69B8">
        <w:rPr>
          <w:rFonts w:eastAsia="MS Minchofalt"/>
          <w:cs/>
        </w:rPr>
        <w:t xml:space="preserve"> aṇimānaṁ sūkṣmaṁ, </w:t>
      </w:r>
      <w:r w:rsidRPr="00DD69B8">
        <w:rPr>
          <w:rFonts w:eastAsia="MS Minchofalt"/>
          <w:noProof w:val="0"/>
          <w:color w:val="0000FF"/>
          <w:cs/>
        </w:rPr>
        <w:t>sūkṣmāṇā</w:t>
      </w:r>
      <w:r>
        <w:rPr>
          <w:rFonts w:eastAsia="MS Minchofalt"/>
          <w:noProof w:val="0"/>
          <w:color w:val="0000FF"/>
          <w:cs/>
        </w:rPr>
        <w:t>m a</w:t>
      </w:r>
      <w:r w:rsidRPr="00DD69B8">
        <w:rPr>
          <w:rFonts w:eastAsia="MS Minchofalt"/>
          <w:noProof w:val="0"/>
          <w:color w:val="0000FF"/>
          <w:cs/>
        </w:rPr>
        <w:t xml:space="preserve">py ahaṁ jīvaḥ </w:t>
      </w:r>
      <w:r w:rsidRPr="00DD69B8">
        <w:rPr>
          <w:rFonts w:eastAsia="MS Minchofalt"/>
          <w:cs/>
        </w:rPr>
        <w:t>iti bhagavad-ukteḥ svarūpata eva paramāṇu-pramāṇa</w:t>
      </w:r>
      <w:r>
        <w:rPr>
          <w:rFonts w:eastAsia="MS Minchofalt"/>
          <w:cs/>
        </w:rPr>
        <w:t>m i</w:t>
      </w:r>
      <w:r w:rsidRPr="00DD69B8">
        <w:rPr>
          <w:rFonts w:eastAsia="MS Minchofalt"/>
          <w:cs/>
        </w:rPr>
        <w:t>ty arthaḥ | viṣaya-vāsanābhir akhaṇḍita</w:t>
      </w:r>
      <w:r>
        <w:rPr>
          <w:rFonts w:eastAsia="MS Minchofalt"/>
          <w:cs/>
        </w:rPr>
        <w:t>m |</w:t>
      </w:r>
      <w:r w:rsidRPr="00DD69B8">
        <w:rPr>
          <w:rFonts w:eastAsia="MS Minchofalt"/>
          <w:cs/>
        </w:rPr>
        <w:t>|17||</w:t>
      </w:r>
    </w:p>
    <w:p w:rsidR="0017558A" w:rsidRPr="00DD69B8" w:rsidRDefault="0017558A" w:rsidP="0017558A">
      <w:pPr>
        <w:rPr>
          <w:rStyle w:val="StyleComplexBold"/>
          <w:noProof w:val="0"/>
          <w:rtl/>
          <w:cs/>
        </w:rPr>
      </w:pPr>
    </w:p>
    <w:p w:rsidR="0017558A" w:rsidRPr="00DD69B8" w:rsidRDefault="0017558A" w:rsidP="0017558A">
      <w:pPr>
        <w:jc w:val="center"/>
        <w:rPr>
          <w:bCs/>
          <w:noProof w:val="0"/>
          <w:cs/>
        </w:rPr>
      </w:pPr>
      <w:r w:rsidRPr="00DD69B8">
        <w:rPr>
          <w:bCs/>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3.25.18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jñāna-vairāgya-yuktena bhakti-yuktena cātmanā |</w:t>
      </w:r>
    </w:p>
    <w:p w:rsidR="0017558A" w:rsidRPr="00DD69B8" w:rsidRDefault="0017558A" w:rsidP="0017558A">
      <w:pPr>
        <w:pStyle w:val="Versequote"/>
        <w:rPr>
          <w:rFonts w:eastAsia="MS Minchofalt"/>
          <w:lang w:val="en-CA"/>
        </w:rPr>
      </w:pPr>
      <w:r w:rsidRPr="00DD69B8">
        <w:rPr>
          <w:rFonts w:eastAsia="MS Minchofalt"/>
          <w:lang w:val="en-CA"/>
        </w:rPr>
        <w:t>paripaśyaty udāsīnaṁ prakṛtiṁ ca hataujasa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hataujasaṁ kṣīṇa-balā</w:t>
      </w:r>
      <w:r>
        <w:rPr>
          <w:noProof w:val="0"/>
          <w:cs/>
        </w:rPr>
        <w:t>m |</w:t>
      </w:r>
      <w:r w:rsidRPr="00DD69B8">
        <w:rPr>
          <w:noProof w:val="0"/>
          <w:cs/>
        </w:rPr>
        <w:t>|18||</w:t>
      </w:r>
    </w:p>
    <w:p w:rsidR="0017558A" w:rsidRDefault="0017558A" w:rsidP="0017558A">
      <w:pPr>
        <w:rPr>
          <w:rFonts w:eastAsia="MS Minchofalt"/>
          <w:b/>
          <w:bCs/>
          <w:noProof w:val="0"/>
          <w:cs/>
        </w:rPr>
      </w:pPr>
    </w:p>
    <w:p w:rsidR="0017558A" w:rsidRPr="005B4B5B" w:rsidRDefault="0017558A" w:rsidP="0017558A">
      <w:pPr>
        <w:rPr>
          <w:bCs/>
          <w:noProof w:val="0"/>
          <w:cs/>
        </w:rPr>
      </w:pPr>
      <w:r>
        <w:rPr>
          <w:rFonts w:eastAsia="MS Minchofalt"/>
          <w:b/>
          <w:bCs/>
          <w:cs/>
        </w:rPr>
        <w:t>caitanya-mata-mañjuṣā :</w:t>
      </w:r>
      <w:r>
        <w:rPr>
          <w:rFonts w:eastAsia="MS Minchofalt"/>
          <w:bCs/>
          <w:cs/>
        </w:rPr>
        <w:t xml:space="preserve"> jñāna-vairāgya-yuktenety-ādi | kevala-jñāna-vairāgya-yuktenaiva cetasā paśyatīti na, bhakti-yuktena ca, ca-kāra evārthaḥ ||18||</w:t>
      </w:r>
    </w:p>
    <w:p w:rsidR="0017558A" w:rsidRPr="00DD69B8" w:rsidRDefault="0017558A" w:rsidP="0017558A">
      <w:pPr>
        <w:rPr>
          <w:b/>
          <w:bCs/>
          <w:noProof w:val="0"/>
          <w:cs/>
        </w:rPr>
      </w:pPr>
      <w:r w:rsidRPr="00DD69B8">
        <w:rPr>
          <w:b/>
          <w:bCs/>
          <w:noProof w:val="0"/>
          <w:cs/>
        </w:rPr>
        <w:t xml:space="preserve">krama-sandarbhaḥ : </w:t>
      </w:r>
      <w:r w:rsidRPr="00DD69B8">
        <w:rPr>
          <w:cs/>
        </w:rPr>
        <w:t>jñānaṁ vivekaḥ | tac ca vairāgyaṁ cāhaṁ-mamety</w:t>
      </w:r>
      <w:r>
        <w:rPr>
          <w:cs/>
        </w:rPr>
        <w:t>-</w:t>
      </w:r>
      <w:r w:rsidRPr="00DD69B8">
        <w:rPr>
          <w:cs/>
        </w:rPr>
        <w:t>ādi-rāhityena pratipādita</w:t>
      </w:r>
      <w:r>
        <w:rPr>
          <w:cs/>
        </w:rPr>
        <w:t>m |</w:t>
      </w:r>
      <w:r w:rsidRPr="00DD69B8">
        <w:rPr>
          <w:cs/>
        </w:rPr>
        <w:t xml:space="preserve"> bhaktir bhāgavatī, tāṁ vinā sarvārthāsiddheḥ | hataujasaṁ svasmin kiñcid api kartu</w:t>
      </w:r>
      <w:r>
        <w:rPr>
          <w:cs/>
        </w:rPr>
        <w:t>m a</w:t>
      </w:r>
      <w:r w:rsidRPr="00DD69B8">
        <w:rPr>
          <w:cs/>
        </w:rPr>
        <w:t>śaktā</w:t>
      </w:r>
      <w:r>
        <w:rPr>
          <w:cs/>
        </w:rPr>
        <w:t>m |</w:t>
      </w:r>
      <w:r w:rsidRPr="00DD69B8">
        <w:rPr>
          <w:cs/>
        </w:rPr>
        <w:t>|18||</w:t>
      </w:r>
    </w:p>
    <w:p w:rsidR="0017558A" w:rsidRPr="00DD69B8" w:rsidRDefault="0017558A" w:rsidP="0017558A">
      <w:pPr>
        <w:rPr>
          <w:b/>
          <w:bCs/>
          <w:noProof w:val="0"/>
          <w:cs/>
        </w:rPr>
      </w:pPr>
    </w:p>
    <w:p w:rsidR="0017558A" w:rsidRPr="00DD69B8" w:rsidRDefault="0017558A" w:rsidP="0017558A">
      <w:pPr>
        <w:rPr>
          <w:rStyle w:val="StyleComplexBold"/>
          <w:noProof w:val="0"/>
          <w:color w:val="000000"/>
          <w:rtl/>
          <w:cs/>
        </w:rPr>
      </w:pPr>
      <w:r w:rsidRPr="00DD69B8">
        <w:rPr>
          <w:b/>
          <w:bCs/>
          <w:noProof w:val="0"/>
          <w:cs/>
        </w:rPr>
        <w:t xml:space="preserve">viśvanāthaḥ : </w:t>
      </w:r>
      <w:r w:rsidRPr="00DD69B8">
        <w:rPr>
          <w:rFonts w:eastAsia="MS Minchofalt"/>
          <w:cs/>
        </w:rPr>
        <w:t>jñāna-.viśeṣa-yuktenātmanā manasā bhakti-yuktena ceti ca-kārād bhaktes tatra sāhāyya</w:t>
      </w:r>
      <w:r>
        <w:rPr>
          <w:rFonts w:eastAsia="MS Minchofalt"/>
          <w:cs/>
        </w:rPr>
        <w:t>m e</w:t>
      </w:r>
      <w:r w:rsidRPr="00DD69B8">
        <w:rPr>
          <w:rFonts w:eastAsia="MS Minchofalt"/>
          <w:cs/>
        </w:rPr>
        <w:t>va tad vinā jñānasya svīya-phala-sādhakatvāśakteḥ | udāsīna</w:t>
      </w:r>
      <w:r>
        <w:rPr>
          <w:rFonts w:eastAsia="MS Minchofalt"/>
          <w:cs/>
        </w:rPr>
        <w:t>m a</w:t>
      </w:r>
      <w:r w:rsidRPr="00DD69B8">
        <w:rPr>
          <w:rFonts w:eastAsia="MS Minchofalt"/>
          <w:cs/>
        </w:rPr>
        <w:t>nāsaktaṁ prakṛtiṁ svāvidyāṁ hataujasaṁ svasmin kiñcid api kartu</w:t>
      </w:r>
      <w:r>
        <w:rPr>
          <w:rFonts w:eastAsia="MS Minchofalt"/>
          <w:cs/>
        </w:rPr>
        <w:t>m a</w:t>
      </w:r>
      <w:r w:rsidRPr="00DD69B8">
        <w:rPr>
          <w:rFonts w:eastAsia="MS Minchofalt"/>
          <w:cs/>
        </w:rPr>
        <w:t>śaktā</w:t>
      </w:r>
      <w:r>
        <w:rPr>
          <w:rFonts w:eastAsia="MS Minchofalt"/>
          <w:cs/>
        </w:rPr>
        <w:t>m |</w:t>
      </w:r>
      <w:r w:rsidRPr="00DD69B8">
        <w:rPr>
          <w:rFonts w:eastAsia="MS Minchofalt"/>
          <w:cs/>
        </w:rPr>
        <w:t>|18||</w:t>
      </w:r>
    </w:p>
    <w:p w:rsidR="0017558A" w:rsidRPr="00DD69B8" w:rsidRDefault="0017558A" w:rsidP="0017558A">
      <w:pPr>
        <w:rPr>
          <w:rStyle w:val="StyleComplexBold"/>
          <w:noProof w:val="0"/>
          <w:rtl/>
          <w:cs/>
        </w:rPr>
      </w:pPr>
    </w:p>
    <w:p w:rsidR="0017558A" w:rsidRPr="00DD69B8" w:rsidRDefault="0017558A" w:rsidP="0017558A">
      <w:pPr>
        <w:jc w:val="center"/>
        <w:rPr>
          <w:b/>
          <w:noProof w:val="0"/>
          <w:cs/>
        </w:rPr>
      </w:pPr>
      <w:r w:rsidRPr="00DD69B8">
        <w:rPr>
          <w:b/>
          <w:noProof w:val="0"/>
          <w:cs/>
        </w:rPr>
        <w:t xml:space="preserve"> —o)0(o—</w:t>
      </w:r>
    </w:p>
    <w:p w:rsidR="0017558A" w:rsidRPr="00DD69B8" w:rsidRDefault="0017558A" w:rsidP="0017558A">
      <w:pPr>
        <w:jc w:val="center"/>
        <w:rPr>
          <w:b/>
          <w:bCs/>
          <w:noProof w:val="0"/>
          <w:cs/>
        </w:rPr>
      </w:pPr>
    </w:p>
    <w:p w:rsidR="0017558A" w:rsidRPr="00DD69B8" w:rsidRDefault="0017558A" w:rsidP="0017558A">
      <w:pPr>
        <w:jc w:val="center"/>
        <w:rPr>
          <w:rFonts w:eastAsia="MS Minchofalt"/>
          <w:b/>
          <w:bCs/>
          <w:cs/>
        </w:rPr>
      </w:pPr>
      <w:r w:rsidRPr="00DD69B8">
        <w:rPr>
          <w:rFonts w:eastAsia="MS Minchofalt"/>
          <w:b/>
          <w:bCs/>
          <w:cs/>
        </w:rPr>
        <w:t>|| 3.25.19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 yujyamānayā bhaktyā bhagavaty akhilātmani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sadṛśo’sti śivaḥ panthā yogināṁ brahma-siddhaye ||</w:t>
      </w:r>
    </w:p>
    <w:p w:rsidR="0017558A" w:rsidRPr="00DD69B8" w:rsidRDefault="0017558A" w:rsidP="0017558A">
      <w:pPr>
        <w:rPr>
          <w:rFonts w:eastAsia="MS Minchofalt"/>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manaḥ-śuddhau ca bhaktir evāntaraṅga-sādhana</w:t>
      </w:r>
      <w:r>
        <w:rPr>
          <w:noProof w:val="0"/>
          <w:cs/>
        </w:rPr>
        <w:t>m i</w:t>
      </w:r>
      <w:r w:rsidRPr="00DD69B8">
        <w:rPr>
          <w:noProof w:val="0"/>
          <w:cs/>
        </w:rPr>
        <w:t>ty āha, neti ||19||</w:t>
      </w:r>
    </w:p>
    <w:p w:rsidR="0017558A" w:rsidRPr="00DD69B8" w:rsidRDefault="0017558A" w:rsidP="0017558A">
      <w:pPr>
        <w:rPr>
          <w:rFonts w:eastAsia="MS Minchofalt"/>
          <w:b/>
          <w:bCs/>
          <w:cs/>
        </w:rPr>
      </w:pPr>
    </w:p>
    <w:p w:rsidR="0017558A" w:rsidRPr="005B4B5B" w:rsidRDefault="0017558A" w:rsidP="0017558A">
      <w:pPr>
        <w:rPr>
          <w:rFonts w:eastAsia="MS Minchofalt"/>
          <w:bCs/>
          <w:cs/>
        </w:rPr>
      </w:pPr>
      <w:r>
        <w:rPr>
          <w:rFonts w:eastAsia="MS Minchofalt"/>
          <w:b/>
          <w:bCs/>
          <w:cs/>
        </w:rPr>
        <w:t xml:space="preserve">caitanya-mata-mañjuṣā : </w:t>
      </w:r>
      <w:r>
        <w:rPr>
          <w:rFonts w:eastAsia="MS Minchofalt"/>
          <w:bCs/>
          <w:cs/>
        </w:rPr>
        <w:t xml:space="preserve">mokṣe’pi bhakti-sanāthena jñānena bhavatīti bhakteḥ prādhānyaṁ darśayati—na yujyamānayety-ādi | bhagavati śrī-vāsudeve prayujyamānayā bhaktyā sadṛśaḥ śivaḥ kalyāṇadaḥ panthā nāsti | uktaṁ ca, </w:t>
      </w:r>
      <w:r w:rsidRPr="005B4B5B">
        <w:rPr>
          <w:rFonts w:eastAsia="MS Minchofalt"/>
          <w:bCs/>
          <w:color w:val="0000FF"/>
          <w:cs/>
        </w:rPr>
        <w:t>na hy ato’nyaḥ śivaḥ panthāḥ</w:t>
      </w:r>
      <w:r>
        <w:rPr>
          <w:rFonts w:eastAsia="MS Minchofalt"/>
          <w:bCs/>
          <w:cs/>
        </w:rPr>
        <w:t xml:space="preserve"> [bhā.pu. 2.2.33] ity-ādi | brahma-siddhaye brahmatva-siddhaye ||19|| </w:t>
      </w:r>
    </w:p>
    <w:p w:rsidR="0017558A"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sanātanaḥ </w:t>
      </w:r>
      <w:r w:rsidRPr="00DD69B8">
        <w:rPr>
          <w:rFonts w:eastAsia="MS Minchofalt"/>
          <w:cs/>
        </w:rPr>
        <w:t>(ha.bha.vi. 11.564) : yoginā</w:t>
      </w:r>
      <w:r>
        <w:rPr>
          <w:rFonts w:eastAsia="MS Minchofalt"/>
          <w:cs/>
        </w:rPr>
        <w:t>m a</w:t>
      </w:r>
      <w:r w:rsidRPr="00DD69B8">
        <w:rPr>
          <w:rFonts w:eastAsia="MS Minchofalt"/>
          <w:cs/>
        </w:rPr>
        <w:t>pi brahma-siddhaye ātma-tattva-parisphūrtaye muktaye ity arthaḥ | bhaktyā sadṛśaḥ śivo nirvighno maṅgala-rūpo vā panthā nāsti ||19||</w:t>
      </w:r>
    </w:p>
    <w:p w:rsidR="0017558A" w:rsidRPr="00DD69B8" w:rsidRDefault="0017558A" w:rsidP="0017558A">
      <w:pPr>
        <w:rPr>
          <w:rFonts w:eastAsia="MS Minchofalt"/>
          <w:b/>
          <w:bCs/>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noProof w:val="0"/>
          <w:rtl/>
          <w:cs/>
        </w:rPr>
      </w:pPr>
      <w:r w:rsidRPr="00DD69B8">
        <w:rPr>
          <w:b/>
          <w:bCs/>
          <w:noProof w:val="0"/>
          <w:cs/>
        </w:rPr>
        <w:t xml:space="preserve">viśvanāthaḥ : </w:t>
      </w:r>
      <w:r w:rsidRPr="00DD69B8">
        <w:rPr>
          <w:rFonts w:eastAsia="MS Minchofalt"/>
          <w:cs/>
        </w:rPr>
        <w:t>trayāṇāṁ madhye kevalā bhaktir eva śreṣṭhā sukhamayī parama-maṅgalā cety āha—neti | yujyamānayeti bhagavati bhaktir eva yujyate samucitā bhavatīty arthaḥ | kācit tvayy ucitā bhaktir ity uttarokteḥ | yoginā</w:t>
      </w:r>
      <w:r>
        <w:rPr>
          <w:rFonts w:eastAsia="MS Minchofalt"/>
          <w:cs/>
        </w:rPr>
        <w:t>m u</w:t>
      </w:r>
      <w:r w:rsidRPr="00DD69B8">
        <w:rPr>
          <w:rFonts w:eastAsia="MS Minchofalt"/>
          <w:cs/>
        </w:rPr>
        <w:t>pāyavatāṁ brahmaṇi parameśvare viṣayī-bhūte siddhir dāsya-sakhyādi-niṣpattis tasyai ||19||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3.25.20 ||</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prasaṅga</w:t>
      </w:r>
      <w:r>
        <w:rPr>
          <w:rFonts w:eastAsia="MS Minchofalt"/>
          <w:b/>
          <w:bCs/>
          <w:sz w:val="28"/>
          <w:szCs w:val="28"/>
          <w:cs/>
        </w:rPr>
        <w:t>m a</w:t>
      </w:r>
      <w:r w:rsidRPr="00DD69B8">
        <w:rPr>
          <w:rFonts w:eastAsia="MS Minchofalt"/>
          <w:b/>
          <w:bCs/>
          <w:sz w:val="28"/>
          <w:szCs w:val="28"/>
          <w:cs/>
        </w:rPr>
        <w:t>jaraṁ pāśa</w:t>
      </w:r>
      <w:r>
        <w:rPr>
          <w:rFonts w:eastAsia="MS Minchofalt"/>
          <w:b/>
          <w:bCs/>
          <w:sz w:val="28"/>
          <w:szCs w:val="28"/>
          <w:cs/>
        </w:rPr>
        <w:t>m ā</w:t>
      </w:r>
      <w:r w:rsidRPr="00DD69B8">
        <w:rPr>
          <w:rFonts w:eastAsia="MS Minchofalt"/>
          <w:b/>
          <w:bCs/>
          <w:sz w:val="28"/>
          <w:szCs w:val="28"/>
          <w:cs/>
        </w:rPr>
        <w:t>tmanaḥ kavayo viduḥ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 eva sādhuṣu kṛto mokṣa-dvāra</w:t>
      </w:r>
      <w:r>
        <w:rPr>
          <w:rFonts w:eastAsia="MS Minchofalt"/>
          <w:b/>
          <w:bCs/>
          <w:sz w:val="28"/>
          <w:szCs w:val="28"/>
          <w:cs/>
        </w:rPr>
        <w:t>m a</w:t>
      </w:r>
      <w:r w:rsidRPr="00DD69B8">
        <w:rPr>
          <w:rFonts w:eastAsia="MS Minchofalt"/>
          <w:b/>
          <w:bCs/>
          <w:sz w:val="28"/>
          <w:szCs w:val="28"/>
          <w:cs/>
        </w:rPr>
        <w:t>pāvṛta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asya sarvasyāpi sat-saṅgo mūla</w:t>
      </w:r>
      <w:r>
        <w:rPr>
          <w:noProof w:val="0"/>
          <w:cs/>
        </w:rPr>
        <w:t>m i</w:t>
      </w:r>
      <w:r w:rsidRPr="00DD69B8">
        <w:rPr>
          <w:noProof w:val="0"/>
          <w:cs/>
        </w:rPr>
        <w:t>ty āha, prasaṅga</w:t>
      </w:r>
      <w:r>
        <w:rPr>
          <w:noProof w:val="0"/>
          <w:cs/>
        </w:rPr>
        <w:t>m i</w:t>
      </w:r>
      <w:r w:rsidRPr="00DD69B8">
        <w:rPr>
          <w:noProof w:val="0"/>
          <w:cs/>
        </w:rPr>
        <w:t>ti | apāvṛtaṁ nirāvaraṇa</w:t>
      </w:r>
      <w:r>
        <w:rPr>
          <w:noProof w:val="0"/>
          <w:cs/>
        </w:rPr>
        <w:t>m |</w:t>
      </w:r>
      <w:r w:rsidRPr="00DD69B8">
        <w:rPr>
          <w:noProof w:val="0"/>
          <w:cs/>
        </w:rPr>
        <w:t>|20||</w:t>
      </w:r>
    </w:p>
    <w:p w:rsidR="0017558A" w:rsidRDefault="0017558A" w:rsidP="0017558A">
      <w:pPr>
        <w:rPr>
          <w:rFonts w:eastAsia="MS Minchofalt"/>
          <w:b/>
          <w:bCs/>
          <w:cs/>
        </w:rPr>
      </w:pPr>
    </w:p>
    <w:p w:rsidR="0017558A" w:rsidRPr="005B4B5B" w:rsidRDefault="0017558A" w:rsidP="0017558A">
      <w:pPr>
        <w:rPr>
          <w:rFonts w:eastAsia="MS Minchofalt"/>
          <w:b/>
          <w:bCs/>
          <w:cs/>
        </w:rPr>
      </w:pPr>
      <w:r>
        <w:rPr>
          <w:rFonts w:eastAsia="MS Minchofalt"/>
          <w:b/>
          <w:bCs/>
          <w:cs/>
        </w:rPr>
        <w:t>caitanya-mata-mañjuṣā :</w:t>
      </w:r>
      <w:r>
        <w:rPr>
          <w:rFonts w:eastAsia="MS Minchofalt"/>
          <w:bCs/>
          <w:cs/>
        </w:rPr>
        <w:t>bhaktir hi kāma-dhenuḥ | sarvasya sarvam abhilāṣaṁ prasūte | tathā coktaṁ—</w:t>
      </w:r>
      <w:r>
        <w:rPr>
          <w:rFonts w:eastAsia="MS Minchofalt"/>
          <w:bCs/>
          <w:color w:val="0000FF"/>
          <w:cs/>
        </w:rPr>
        <w:t xml:space="preserve">akāmaḥ sarva-kāmo vā, mokṣa-kāma udāra-dhīḥ </w:t>
      </w:r>
      <w:r>
        <w:rPr>
          <w:rFonts w:eastAsia="MS Minchofalt"/>
          <w:bCs/>
          <w:cs/>
        </w:rPr>
        <w:t>[bhā.pu. 2.3.10] ity-ādi | akāmasya tu premākārayā vṛttyā viśuddha-bhagavat-pārṣada-tanu-lābha eva | sa ca bhakti-rūpaḥ panthāḥ sat-saṅga-labhyo bhavatīty asādhu-saṅga-nindā-pūrvakaṁ sādhu-saṅgam abhinandati—prasaṅgam ity-ādi | prasaṅgaḥ prakarṣeṇa saṅgaḥ sādhuṣu kṛta iti ||20||</w:t>
      </w:r>
    </w:p>
    <w:p w:rsidR="0017558A" w:rsidRPr="00DD69B8" w:rsidRDefault="0017558A" w:rsidP="0017558A">
      <w:pPr>
        <w:rPr>
          <w:rFonts w:eastAsia="MS Minchofalt"/>
          <w:b/>
          <w:bCs/>
          <w:cs/>
        </w:rPr>
      </w:pPr>
    </w:p>
    <w:p w:rsidR="0017558A" w:rsidRPr="00DD69B8" w:rsidRDefault="0017558A" w:rsidP="0017558A">
      <w:pPr>
        <w:rPr>
          <w:noProof w:val="0"/>
          <w:cs/>
        </w:rPr>
      </w:pPr>
      <w:r w:rsidRPr="00DD69B8">
        <w:rPr>
          <w:rFonts w:eastAsia="MS Minchofalt"/>
          <w:b/>
          <w:bCs/>
          <w:cs/>
        </w:rPr>
        <w:t xml:space="preserve">sanātanaḥ </w:t>
      </w:r>
      <w:r w:rsidRPr="00DD69B8">
        <w:rPr>
          <w:rFonts w:eastAsia="MS Minchofalt"/>
          <w:cs/>
        </w:rPr>
        <w:t xml:space="preserve">(ha.bha.vi. 10.261) : </w:t>
      </w:r>
      <w:r w:rsidRPr="00DD69B8">
        <w:rPr>
          <w:noProof w:val="0"/>
          <w:cs/>
        </w:rPr>
        <w:t>prasaṅga</w:t>
      </w:r>
      <w:r>
        <w:rPr>
          <w:noProof w:val="0"/>
          <w:cs/>
        </w:rPr>
        <w:t>m a</w:t>
      </w:r>
      <w:r w:rsidRPr="00DD69B8">
        <w:rPr>
          <w:noProof w:val="0"/>
          <w:cs/>
        </w:rPr>
        <w:t>tyantāsakti</w:t>
      </w:r>
      <w:r>
        <w:rPr>
          <w:noProof w:val="0"/>
          <w:cs/>
        </w:rPr>
        <w:t>m |</w:t>
      </w:r>
      <w:r w:rsidRPr="00DD69B8">
        <w:rPr>
          <w:noProof w:val="0"/>
          <w:cs/>
        </w:rPr>
        <w:t xml:space="preserve"> apāvṛtaṁ nirāvaraṇa</w:t>
      </w:r>
      <w:r>
        <w:rPr>
          <w:noProof w:val="0"/>
          <w:cs/>
        </w:rPr>
        <w:t>m |</w:t>
      </w:r>
      <w:r w:rsidRPr="00DD69B8">
        <w:rPr>
          <w:noProof w:val="0"/>
          <w:cs/>
        </w:rPr>
        <w:t>|20||</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Style w:val="StyleComplexBold"/>
          <w:rFonts w:eastAsia="MS Minchofalt"/>
          <w:cs/>
        </w:rPr>
      </w:pPr>
      <w:r w:rsidRPr="00DD69B8">
        <w:rPr>
          <w:rFonts w:eastAsia="MS Minchofalt"/>
          <w:b/>
          <w:bCs/>
          <w:cs/>
        </w:rPr>
        <w:t xml:space="preserve">viśvanāthaḥ : </w:t>
      </w:r>
      <w:r w:rsidRPr="00DD69B8">
        <w:rPr>
          <w:rFonts w:eastAsia="MS Minchofalt"/>
          <w:cs/>
        </w:rPr>
        <w:t>tasy</w:t>
      </w:r>
      <w:r w:rsidRPr="00DD69B8">
        <w:rPr>
          <w:rStyle w:val="StyleComplexBold"/>
          <w:rFonts w:eastAsia="MS Minchofalt"/>
          <w:cs/>
        </w:rPr>
        <w:t>ā bhakteḥ sādhu-saṅga eva mūla</w:t>
      </w:r>
      <w:r>
        <w:rPr>
          <w:rStyle w:val="StyleComplexBold"/>
          <w:rFonts w:eastAsia="MS Minchofalt"/>
          <w:cs/>
        </w:rPr>
        <w:t>m i</w:t>
      </w:r>
      <w:r w:rsidRPr="00DD69B8">
        <w:rPr>
          <w:rStyle w:val="StyleComplexBold"/>
          <w:rFonts w:eastAsia="MS Minchofalt"/>
          <w:cs/>
        </w:rPr>
        <w:t>ti sa-yuktika</w:t>
      </w:r>
      <w:r>
        <w:rPr>
          <w:rStyle w:val="StyleComplexBold"/>
          <w:rFonts w:eastAsia="MS Minchofalt"/>
          <w:cs/>
        </w:rPr>
        <w:t>m ā</w:t>
      </w:r>
      <w:r w:rsidRPr="00DD69B8">
        <w:rPr>
          <w:rStyle w:val="StyleComplexBold"/>
          <w:rFonts w:eastAsia="MS Minchofalt"/>
          <w:cs/>
        </w:rPr>
        <w:t>ha prasaṅga</w:t>
      </w:r>
      <w:r>
        <w:rPr>
          <w:rStyle w:val="StyleComplexBold"/>
          <w:rFonts w:eastAsia="MS Minchofalt"/>
          <w:cs/>
        </w:rPr>
        <w:t>m i</w:t>
      </w:r>
      <w:r w:rsidRPr="00DD69B8">
        <w:rPr>
          <w:rStyle w:val="StyleComplexBold"/>
          <w:rFonts w:eastAsia="MS Minchofalt"/>
          <w:cs/>
        </w:rPr>
        <w:t>ti | mokṣasya sālokyāder dvāra</w:t>
      </w:r>
      <w:r>
        <w:rPr>
          <w:rStyle w:val="StyleComplexBold"/>
          <w:rFonts w:eastAsia="MS Minchofalt"/>
          <w:cs/>
        </w:rPr>
        <w:t>m a</w:t>
      </w:r>
      <w:r w:rsidRPr="00DD69B8">
        <w:rPr>
          <w:rStyle w:val="StyleComplexBold"/>
          <w:rFonts w:eastAsia="MS Minchofalt"/>
          <w:cs/>
        </w:rPr>
        <w:t>pāvṛtaṁ nirāvaraṇa</w:t>
      </w:r>
      <w:r>
        <w:rPr>
          <w:rStyle w:val="StyleComplexBold"/>
          <w:rFonts w:eastAsia="MS Minchofalt"/>
          <w:cs/>
        </w:rPr>
        <w:t>m a</w:t>
      </w:r>
      <w:r w:rsidRPr="00DD69B8">
        <w:rPr>
          <w:rStyle w:val="StyleComplexBold"/>
          <w:rFonts w:eastAsia="MS Minchofalt"/>
          <w:cs/>
        </w:rPr>
        <w:t>ikāntika-bhaktānā</w:t>
      </w:r>
      <w:r>
        <w:rPr>
          <w:rStyle w:val="StyleComplexBold"/>
          <w:rFonts w:eastAsia="MS Minchofalt"/>
          <w:cs/>
        </w:rPr>
        <w:t>m a</w:t>
      </w:r>
      <w:r w:rsidRPr="00DD69B8">
        <w:rPr>
          <w:rStyle w:val="StyleComplexBold"/>
          <w:rFonts w:eastAsia="MS Minchofalt"/>
          <w:cs/>
        </w:rPr>
        <w:t>pi mokṣo bhakter ananusaṁhitaṁ phalaṁ bhavatīti tathokta</w:t>
      </w:r>
      <w:r>
        <w:rPr>
          <w:rStyle w:val="StyleComplexBold"/>
          <w:rFonts w:eastAsia="MS Minchofalt"/>
          <w:cs/>
        </w:rPr>
        <w:t>m |</w:t>
      </w:r>
      <w:r w:rsidRPr="00DD69B8">
        <w:rPr>
          <w:rStyle w:val="StyleComplexBold"/>
          <w:rFonts w:eastAsia="MS Minchofalt"/>
          <w:cs/>
        </w:rPr>
        <w:t>|20||</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3.25.21-24 ||</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titikṣavaḥ kāruṇikāḥ suhṛdaḥ sarva-dehinā</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ajāta-śatravaḥ śāntāḥ sādhavaḥ sādhu-bhūṣaṇāḥ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mayy ananyena bhāvena bhaktiṁ kurvanti ye dṛḍhā</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mat-kṛte tyakta-karmāṇas tyakta-svajana-bāndhavāḥ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mad-āśrayāḥ kathā mṛṣṭāḥ śṛṇvanti kathayanti ca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tapanti vividhās tāpā naitān mad-gata-cetasaḥ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ta ete sādhavaḥ sādhvi sarva-saṅga-vivarjitāḥ |</w:t>
      </w:r>
    </w:p>
    <w:p w:rsidR="0017558A" w:rsidRPr="00DD69B8" w:rsidRDefault="0017558A" w:rsidP="0017558A">
      <w:pPr>
        <w:jc w:val="center"/>
        <w:rPr>
          <w:b/>
          <w:bCs/>
          <w:noProof w:val="0"/>
          <w:sz w:val="28"/>
          <w:szCs w:val="28"/>
          <w:cs/>
        </w:rPr>
      </w:pPr>
      <w:r w:rsidRPr="00DD69B8">
        <w:rPr>
          <w:rFonts w:eastAsia="MS Minchofalt"/>
          <w:b/>
          <w:bCs/>
          <w:sz w:val="28"/>
          <w:szCs w:val="28"/>
          <w:cs/>
        </w:rPr>
        <w:t>saṅgas teṣv atha te prārthyaḥ saṅga-doṣa-harā hi te ||</w:t>
      </w:r>
    </w:p>
    <w:p w:rsidR="0017558A" w:rsidRPr="00DD69B8" w:rsidRDefault="0017558A" w:rsidP="0017558A">
      <w:pPr>
        <w:rPr>
          <w:rFonts w:eastAsia="MS Minchofalt"/>
          <w:noProof w:val="0"/>
          <w:cs/>
        </w:rPr>
      </w:pPr>
    </w:p>
    <w:p w:rsidR="0017558A" w:rsidRPr="00DD69B8" w:rsidRDefault="0017558A" w:rsidP="0017558A">
      <w:pPr>
        <w:rPr>
          <w:rFonts w:eastAsia="MS Minchofalt"/>
          <w:noProof w:val="0"/>
          <w:color w:val="0000FF"/>
          <w:cs/>
        </w:rPr>
      </w:pPr>
      <w:r w:rsidRPr="00DD69B8">
        <w:rPr>
          <w:rFonts w:eastAsia="MS Minchofalt"/>
          <w:b/>
          <w:bCs/>
          <w:noProof w:val="0"/>
          <w:cs/>
        </w:rPr>
        <w:t>madhvaḥ :</w:t>
      </w:r>
      <w:r w:rsidRPr="00DD69B8">
        <w:rPr>
          <w:rFonts w:eastAsia="MS Minchofalt"/>
          <w:cs/>
        </w:rPr>
        <w:t xml:space="preserve"> </w:t>
      </w:r>
      <w:r w:rsidRPr="00DD69B8">
        <w:rPr>
          <w:rFonts w:eastAsia="MS Minchofalt"/>
          <w:noProof w:val="0"/>
          <w:color w:val="0000FF"/>
          <w:cs/>
        </w:rPr>
        <w:t>yādṛśī mayi bhaktḥ syāt tādṛśy anyatra naiva cet |</w:t>
      </w:r>
    </w:p>
    <w:p w:rsidR="0017558A" w:rsidRPr="00DD69B8" w:rsidRDefault="0017558A" w:rsidP="0017558A">
      <w:pPr>
        <w:pStyle w:val="Cita"/>
        <w:rPr>
          <w:rFonts w:eastAsia="MS Minchofalt"/>
          <w:noProof w:val="0"/>
          <w:color w:val="000000"/>
        </w:rPr>
      </w:pPr>
      <w:r w:rsidRPr="00DD69B8">
        <w:rPr>
          <w:rFonts w:eastAsia="MS Minchofalt"/>
          <w:noProof w:val="0"/>
        </w:rPr>
        <w:t>ananya-bhaktir udrekāt anayaiva taret sṛti</w:t>
      </w:r>
      <w:r>
        <w:rPr>
          <w:rFonts w:eastAsia="MS Minchofalt"/>
          <w:noProof w:val="0"/>
        </w:rPr>
        <w:t>m |</w:t>
      </w:r>
      <w:r w:rsidRPr="00DD69B8">
        <w:rPr>
          <w:rFonts w:eastAsia="MS Minchofalt"/>
          <w:noProof w:val="0"/>
        </w:rPr>
        <w:t xml:space="preserve">| </w:t>
      </w:r>
      <w:r w:rsidRPr="00DD69B8">
        <w:rPr>
          <w:rFonts w:eastAsia="MS Minchofalt"/>
          <w:noProof w:val="0"/>
          <w:color w:val="000000"/>
        </w:rPr>
        <w:t>iti ca |</w:t>
      </w:r>
    </w:p>
    <w:p w:rsidR="0017558A" w:rsidRPr="00DD69B8" w:rsidRDefault="0017558A" w:rsidP="0017558A">
      <w:pPr>
        <w:pStyle w:val="Cita"/>
        <w:rPr>
          <w:rFonts w:eastAsia="MS Minchofalt"/>
          <w:noProof w:val="0"/>
          <w:color w:val="000000"/>
        </w:rPr>
      </w:pPr>
    </w:p>
    <w:p w:rsidR="0017558A" w:rsidRPr="00DD69B8" w:rsidRDefault="0017558A" w:rsidP="0017558A">
      <w:pPr>
        <w:pStyle w:val="Cita"/>
        <w:rPr>
          <w:rFonts w:eastAsia="MS Minchofalt"/>
          <w:noProof w:val="0"/>
        </w:rPr>
      </w:pPr>
      <w:r w:rsidRPr="00DD69B8">
        <w:rPr>
          <w:rFonts w:eastAsia="MS Minchofalt"/>
          <w:noProof w:val="0"/>
        </w:rPr>
        <w:t>ekaḥ pūrṇo harir nānyas tad anye tad-vaśā matāḥ |</w:t>
      </w:r>
    </w:p>
    <w:p w:rsidR="0017558A" w:rsidRPr="00DD69B8" w:rsidRDefault="0017558A" w:rsidP="0017558A">
      <w:pPr>
        <w:pStyle w:val="Cita"/>
        <w:rPr>
          <w:rFonts w:eastAsia="MS Minchofalt"/>
          <w:noProof w:val="0"/>
          <w:color w:val="000000"/>
        </w:rPr>
      </w:pPr>
      <w:r w:rsidRPr="00DD69B8">
        <w:rPr>
          <w:rFonts w:eastAsia="MS Minchofalt"/>
          <w:noProof w:val="0"/>
        </w:rPr>
        <w:t>iti jñānaṁ sthiraṁ yat tadaikātmya-jñāna</w:t>
      </w:r>
      <w:r>
        <w:rPr>
          <w:rFonts w:eastAsia="MS Minchofalt"/>
          <w:noProof w:val="0"/>
        </w:rPr>
        <w:t>m u</w:t>
      </w:r>
      <w:r w:rsidRPr="00DD69B8">
        <w:rPr>
          <w:rFonts w:eastAsia="MS Minchofalt"/>
          <w:noProof w:val="0"/>
        </w:rPr>
        <w:t xml:space="preserve">cyate || </w:t>
      </w:r>
      <w:r w:rsidRPr="00DD69B8">
        <w:rPr>
          <w:rFonts w:eastAsia="MS Minchofalt"/>
          <w:noProof w:val="0"/>
          <w:color w:val="000000"/>
        </w:rPr>
        <w:t>iti brahmāṇḍe ||23||</w:t>
      </w:r>
    </w:p>
    <w:p w:rsidR="0017558A" w:rsidRPr="00DD69B8" w:rsidRDefault="0017558A" w:rsidP="0017558A">
      <w:pPr>
        <w:rPr>
          <w:noProof w:val="0"/>
          <w:cs/>
        </w:rPr>
      </w:pPr>
    </w:p>
    <w:p w:rsidR="0017558A" w:rsidRDefault="0017558A" w:rsidP="0017558A">
      <w:pPr>
        <w:rPr>
          <w:lang w:val="en-US"/>
        </w:rPr>
      </w:pPr>
      <w:r w:rsidRPr="00DD69B8">
        <w:rPr>
          <w:b/>
          <w:bCs/>
          <w:noProof w:val="0"/>
          <w:cs/>
        </w:rPr>
        <w:t xml:space="preserve">śrīdharaḥ : </w:t>
      </w:r>
      <w:r w:rsidRPr="00DD69B8">
        <w:rPr>
          <w:noProof w:val="0"/>
          <w:cs/>
        </w:rPr>
        <w:t>sādhūnāṁ lakṣaṇa</w:t>
      </w:r>
      <w:r>
        <w:rPr>
          <w:noProof w:val="0"/>
          <w:cs/>
        </w:rPr>
        <w:t>m ā</w:t>
      </w:r>
      <w:r w:rsidRPr="00DD69B8">
        <w:rPr>
          <w:noProof w:val="0"/>
          <w:cs/>
        </w:rPr>
        <w:t>ha, titikṣava iti caturbhiḥ | sādhavaḥ śāstrānuvartinaḥ | sādhu suśīlaṁ tad eva bhūṣaṇaṁ yeṣā</w:t>
      </w:r>
      <w:r>
        <w:rPr>
          <w:noProof w:val="0"/>
          <w:cs/>
        </w:rPr>
        <w:t>m |</w:t>
      </w:r>
      <w:r w:rsidRPr="00DD69B8">
        <w:rPr>
          <w:noProof w:val="0"/>
          <w:cs/>
        </w:rPr>
        <w:t xml:space="preserve"> etān ukta-lakṣaṇān bhaktān | tāpā ādhyātmikādayo na tapanti na vyathayanti | kutaḥ ? mad-gataṁ ceto yeṣāṁ tān | ye tāpair nābhibhūyante te sādhava ity arthaḥ ||21-24|| </w:t>
      </w:r>
    </w:p>
    <w:p w:rsidR="0017558A" w:rsidRDefault="0017558A" w:rsidP="0017558A">
      <w:pPr>
        <w:rPr>
          <w:lang w:val="en-US"/>
        </w:rPr>
      </w:pPr>
    </w:p>
    <w:p w:rsidR="0017558A" w:rsidRPr="00E450AD" w:rsidRDefault="0017558A" w:rsidP="0017558A">
      <w:pPr>
        <w:rPr>
          <w:lang w:val="en-US"/>
        </w:rPr>
      </w:pPr>
      <w:r>
        <w:rPr>
          <w:rFonts w:eastAsia="MS Minchofalt"/>
          <w:b/>
          <w:bCs/>
          <w:cs/>
        </w:rPr>
        <w:t>caitanya-mata-mañjuṣā :</w:t>
      </w:r>
      <w:r>
        <w:rPr>
          <w:rFonts w:eastAsia="MS Minchofalt"/>
          <w:bCs/>
          <w:cs/>
        </w:rPr>
        <w:t xml:space="preserve"> sādhava eva ke’mī ? ity āha—titikṣava ity-ādi-bahubhiḥ | sarvasya tad-bhinnasya vivarjitaṁ viśeṣeṇa varjanaṁ yebhyaḥ, bhāve ktaḥ, ataḥ saṅga-doṣa-harāḥ | hi niścitam evārtho vā, ta eva saṅga-doṣa-harā iti ||21-24||</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sanātana-gosvāmī </w:t>
      </w:r>
      <w:r w:rsidRPr="00DD69B8">
        <w:rPr>
          <w:rFonts w:eastAsia="MS Minchofalt"/>
          <w:cs/>
        </w:rPr>
        <w:t xml:space="preserve">(hari-bhakti-vilāsaḥ 10.16) : </w:t>
      </w:r>
      <w:r w:rsidRPr="00DD69B8">
        <w:rPr>
          <w:noProof w:val="0"/>
          <w:cs/>
        </w:rPr>
        <w:t>ye titikṣavaḥ kṣamā-śīlāḥ, suhṛdaḥ nirupādhy-upakāriṇaḥ śāntāḥ | krodhādi-rahitā vinayādimanto vā, sādhu suśīla</w:t>
      </w:r>
      <w:r>
        <w:rPr>
          <w:noProof w:val="0"/>
          <w:cs/>
        </w:rPr>
        <w:t>m e</w:t>
      </w:r>
      <w:r w:rsidRPr="00DD69B8">
        <w:rPr>
          <w:noProof w:val="0"/>
          <w:cs/>
        </w:rPr>
        <w:t xml:space="preserve">va bhūṣaṇaṁ yeṣāṁ te | tulasī-mālādi-sad-dravyaṁ vā | te sādhavaḥ bhagavad-bhaktā ity arthaḥ | </w:t>
      </w:r>
      <w:r w:rsidRPr="00DD69B8">
        <w:rPr>
          <w:noProof w:val="0"/>
          <w:color w:val="0000FF"/>
          <w:cs/>
        </w:rPr>
        <w:t xml:space="preserve">ahaṁ bhakta-parādhīnaḥ </w:t>
      </w:r>
      <w:r w:rsidRPr="00DD69B8">
        <w:rPr>
          <w:noProof w:val="0"/>
          <w:cs/>
        </w:rPr>
        <w:t xml:space="preserve">[bhā.pu. 9.4.63] ity upakramya, </w:t>
      </w:r>
      <w:r w:rsidRPr="00DD69B8">
        <w:rPr>
          <w:noProof w:val="0"/>
          <w:color w:val="0000FF"/>
          <w:cs/>
        </w:rPr>
        <w:t xml:space="preserve">sādhavo hṛdayaṁ mahyaṁ </w:t>
      </w:r>
      <w:r w:rsidRPr="00DD69B8">
        <w:rPr>
          <w:noProof w:val="0"/>
          <w:cs/>
        </w:rPr>
        <w:t xml:space="preserve">[bhā.pu. 9.4.68] ity-ādy-upasaṁhāre vadatā śrī-bhagavatā sādhava eva bhaktā ity abhivyañjanāt | evaṁ mahac-chabdenāpi mukhyatayā bhagavad-bhakta evābhidhīyate, śrī-prahlādoktau </w:t>
      </w:r>
      <w:r w:rsidRPr="00DD69B8">
        <w:rPr>
          <w:color w:val="0000FF"/>
          <w:cs/>
        </w:rPr>
        <w:t xml:space="preserve">harāv abhaktasya kuto mahad-guṇāḥ </w:t>
      </w:r>
      <w:r w:rsidRPr="00DD69B8">
        <w:rPr>
          <w:cs/>
        </w:rPr>
        <w:t>[bhā.pu. 5.18.12] ity-ādi-vacanārtha-vicārāt | tathā sac-chabdenāpi bhagavad-bhakta eva—</w:t>
      </w:r>
    </w:p>
    <w:p w:rsidR="0017558A" w:rsidRPr="00DD69B8" w:rsidRDefault="0017558A" w:rsidP="0017558A">
      <w:pPr>
        <w:rPr>
          <w:cs/>
        </w:rPr>
      </w:pPr>
    </w:p>
    <w:p w:rsidR="0017558A" w:rsidRPr="00E450AD" w:rsidRDefault="0017558A" w:rsidP="0017558A">
      <w:pPr>
        <w:pStyle w:val="Commentary"/>
        <w:ind w:left="720"/>
        <w:rPr>
          <w:color w:val="3366FF"/>
          <w:lang w:val="fr-CA"/>
        </w:rPr>
      </w:pPr>
      <w:r w:rsidRPr="00E450AD">
        <w:rPr>
          <w:color w:val="3366FF"/>
          <w:lang w:val="fr-CA"/>
        </w:rPr>
        <w:t>yat-pāda-paṅkaja-palāśa-vilāsa-bhaktyā</w:t>
      </w:r>
    </w:p>
    <w:p w:rsidR="0017558A" w:rsidRDefault="0017558A" w:rsidP="0017558A">
      <w:pPr>
        <w:pStyle w:val="Commentary"/>
        <w:ind w:left="720"/>
        <w:rPr>
          <w:color w:val="3366FF"/>
          <w:lang w:val="fr-CA"/>
        </w:rPr>
      </w:pPr>
      <w:r w:rsidRPr="00E450AD">
        <w:rPr>
          <w:color w:val="3366FF"/>
          <w:lang w:val="fr-CA"/>
        </w:rPr>
        <w:t xml:space="preserve">karmāśayaṁ grathitam udgrathayanti santaḥ </w:t>
      </w:r>
      <w:r w:rsidRPr="00E450AD">
        <w:rPr>
          <w:color w:val="auto"/>
          <w:lang w:val="fr-CA"/>
        </w:rPr>
        <w:t>[bhā.pu. 4.22.39]</w:t>
      </w:r>
    </w:p>
    <w:p w:rsidR="0017558A" w:rsidRPr="00DA2482" w:rsidRDefault="0017558A" w:rsidP="0017558A">
      <w:pPr>
        <w:pStyle w:val="Commentary"/>
        <w:ind w:left="720"/>
        <w:rPr>
          <w:color w:val="3366FF"/>
          <w:lang w:val="fr-CA"/>
        </w:rPr>
      </w:pPr>
    </w:p>
    <w:p w:rsidR="0017558A" w:rsidRPr="00DA2482" w:rsidRDefault="0017558A" w:rsidP="0017558A">
      <w:pPr>
        <w:rPr>
          <w:lang w:val="fr-CA"/>
        </w:rPr>
      </w:pPr>
      <w:r w:rsidRPr="00DA2482">
        <w:rPr>
          <w:lang w:val="fr-CA"/>
        </w:rPr>
        <w:t>ity-ādi-vacanārthānusārād ity eṣā dik ||21||</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sanātana-gosvāmī </w:t>
      </w:r>
      <w:r w:rsidRPr="00DA2482">
        <w:rPr>
          <w:rFonts w:eastAsia="MS Minchofalt"/>
          <w:lang w:val="fr-CA"/>
        </w:rPr>
        <w:t>(hari-bhakti-vilāsaḥ 10.73)</w:t>
      </w:r>
      <w:r w:rsidRPr="00DA2482">
        <w:rPr>
          <w:rFonts w:ascii="Times New Roman" w:eastAsia="MS Minchofalt" w:hAnsi="Times New Roman"/>
          <w:lang w:val="fr-CA"/>
        </w:rPr>
        <w:t> </w:t>
      </w:r>
      <w:r w:rsidRPr="00DA2482">
        <w:rPr>
          <w:rFonts w:eastAsia="MS Minchofalt"/>
          <w:lang w:val="fr-CA"/>
        </w:rPr>
        <w:t>: na vidyate kiñcit phalānusandhānādikaṁ yasmin tena viśuddhena bhāvenety arthaḥ | bhāvena premṇā | ata eva dṛḍhāṁ parama-niṣṭhāṁ prāptāṁ bhaktiṁ śravaṇādi-rūpāṁ vividhāṁ kevala-nāma-saṅkīrtanātmikāṁ vā ye kurvanti, te sādhava ity uttara-ślokenānvayaḥ | ata eva mat-kṛte mama karmaṇi nimitte | yad vā, mat-prāpty-artham | yad vā, mat-prītyety arthaḥ | tyaktāni karmāṇi nitya-naimittikādīni sarvāṇy eva yaiḥ | tathā tyaktāḥ svajanā jñātayo bāndhavāś ca sambandhino yais te | etac ca prema-niṣṭhatāyā bāhya-lakṣaṇaṁ jñeyam | pūrvam āsakti-tyāga eva | tataś ca prīty-abhāva evoktaḥ | atra sarvathā samūla-tyāga eva darśitaḥ | evaṁ pūrva-pūrvato'sya śreṣṭhyam āyātam | itthaṁ vrata-paratām ārabhya prema-paratāparyantam uttarottaram, tathā tat-tad-avāntare ca śraiṣṭhya</w:t>
      </w:r>
      <w:r>
        <w:rPr>
          <w:rFonts w:eastAsia="MS Minchofalt"/>
          <w:lang w:val="fr-CA"/>
        </w:rPr>
        <w:t>m ū</w:t>
      </w:r>
      <w:r w:rsidRPr="00DA2482">
        <w:rPr>
          <w:rFonts w:eastAsia="MS Minchofalt"/>
          <w:lang w:val="fr-CA"/>
        </w:rPr>
        <w:t>hyam | ata eva sarvataḥ śreṣṭhatamatvād asyāḥ sarvānte likhanam | evaṁ śrī-havi-yogeśvareṇāpi</w:t>
      </w:r>
      <w:r>
        <w:rPr>
          <w:rFonts w:eastAsia="MS Minchofalt"/>
          <w:lang w:val="fr-CA"/>
        </w:rPr>
        <w:t>—</w:t>
      </w:r>
      <w:r w:rsidRPr="00DA2482">
        <w:rPr>
          <w:rFonts w:eastAsia="MS Minchofalt"/>
          <w:color w:val="0000FF"/>
          <w:szCs w:val="20"/>
          <w:lang w:val="fr-CA"/>
        </w:rPr>
        <w:t xml:space="preserve">visṛjati </w:t>
      </w:r>
      <w:r w:rsidRPr="00DA2482">
        <w:rPr>
          <w:rFonts w:eastAsia="MS Minchofalt"/>
          <w:lang w:val="fr-CA"/>
        </w:rPr>
        <w:t>[bhā.pu. 11.2.55] ity etad uktam iti dik ||22||</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sanātana-gosvāmī </w:t>
      </w:r>
      <w:r w:rsidRPr="00DA2482">
        <w:rPr>
          <w:rFonts w:eastAsia="MS Minchofalt"/>
          <w:lang w:val="fr-CA"/>
        </w:rPr>
        <w:t>(hari-bhakti-vilāsaḥ 10.42)</w:t>
      </w:r>
      <w:r w:rsidRPr="00DA2482">
        <w:rPr>
          <w:rFonts w:ascii="Times New Roman" w:eastAsia="MS Minchofalt" w:hAnsi="Times New Roman"/>
          <w:lang w:val="fr-CA"/>
        </w:rPr>
        <w:t> </w:t>
      </w:r>
      <w:r w:rsidRPr="00DA2482">
        <w:rPr>
          <w:rFonts w:eastAsia="MS Minchofalt"/>
          <w:lang w:val="fr-CA"/>
        </w:rPr>
        <w:t xml:space="preserve">: </w:t>
      </w:r>
      <w:r w:rsidRPr="00DA2482">
        <w:rPr>
          <w:lang w:val="fr-CA"/>
        </w:rPr>
        <w:t>etān mat-kathāyāḥ śrotṝn vaktṝṁś ca tāpā ādhyātmikādayo na tapanti, na vyathayanti | kutaḥ ? kathayaiva mad-gataṁ ceto yeṣāṁ tān | yad vā, ye tāpair nābhibhūyante, te sādhava ity atrārtho draṣṭavyaḥ | sādhu-lakṣaṇāntar-uktatvāt | tataś ca śravaṇādi-trayaṁ tāpān abhibhūtatvaṁ caikam ity evaṁ lakṣaṇa-catuṣṭayam uktam | yad vā, mad-gata-cetasa iti | mat-smaraṇa-parāṁś ca na tapantīty arthaḥ | evaṁ krameṇa śravaṇa-kīrtana-smaraṇa-parāṇāṁ māhātmyaṁ jñeyam | te sādhava iti | sādhu-lakṣaṇāntaḥ-pātitatvāt, svata evāyāti ||23||</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sanātana-gosvāmī </w:t>
      </w:r>
      <w:r w:rsidRPr="00DA2482">
        <w:rPr>
          <w:rFonts w:eastAsia="MS Minchofalt"/>
          <w:lang w:val="fr-CA"/>
        </w:rPr>
        <w:t>(hari-bhakti-vilāsaḥ 10.66)</w:t>
      </w:r>
      <w:r w:rsidRPr="00DA2482">
        <w:rPr>
          <w:rFonts w:ascii="Times New Roman" w:eastAsia="MS Minchofalt" w:hAnsi="Times New Roman"/>
          <w:lang w:val="fr-CA"/>
        </w:rPr>
        <w:t> </w:t>
      </w:r>
      <w:r w:rsidRPr="00DA2482">
        <w:rPr>
          <w:rFonts w:eastAsia="MS Minchofalt"/>
          <w:lang w:val="fr-CA"/>
        </w:rPr>
        <w:t xml:space="preserve">: </w:t>
      </w:r>
      <w:r w:rsidRPr="00DA2482">
        <w:rPr>
          <w:lang w:val="fr-CA"/>
        </w:rPr>
        <w:t>sarveṇa bāhyena āntareṇa ca saṅgena anyāsaktyā ca viśeṣato varjitā rahitāḥ | etac ca ekānti-lakṣaṇaṁ darśitam | atha ataḥ teṣv eva saṅgas tvayā prārthyaḥ | svataḥ parama-puruṣārthatvena parama-durlabhatvān manasāpi vāñchanīyaḥ, kim uta vaktavyaṁ sākṣāt-kārya ity arthaḥ | yad vā, nanu tarhi taiḥ saha mama saṅgo bhavatā kriyatām, tatrāha—taiḥ saṅgaḥ teṣv eva tvayā prārthyaḥ | evārthe atha śabdaḥ, teṣāṁ kṛpayaiva sva-bhaktyā tat-saṅgaḥ prāpyeta, na tv anyathethy arthaḥ |</w:t>
      </w:r>
    </w:p>
    <w:p w:rsidR="0017558A" w:rsidRPr="00DA2482" w:rsidRDefault="0017558A" w:rsidP="0017558A">
      <w:pPr>
        <w:rPr>
          <w:lang w:val="fr-CA"/>
        </w:rPr>
      </w:pPr>
    </w:p>
    <w:p w:rsidR="0017558A" w:rsidRPr="00DD69B8" w:rsidRDefault="0017558A" w:rsidP="0017558A">
      <w:pPr>
        <w:rPr>
          <w:noProof w:val="0"/>
          <w:cs/>
        </w:rPr>
      </w:pPr>
      <w:r w:rsidRPr="00DA2482">
        <w:rPr>
          <w:lang w:val="fr-CA"/>
        </w:rPr>
        <w:t>nanu saṅgataḥ kathañcid rāga-dveṣā api sambhaveyuḥ | tatrāha—saṅge ye doṣās tān harantīti tathā te, yad vā, sarva-darśana-mātreṇaiva te hariṣyantīty arthaḥ | yad vā, saṅga eva doṣa-rūpo yeṣāṁ te niḥsaṅgā yataya ity arthaḥ | tān api haranti sva-guṇair ākarṣantīti tathā te | atas teṣāṁ māhātmyenaivākṛṣṭā satī svayam eva sarvaṁ tyaktvā yāsyatīty arthaḥ | alam ativistareṇa ||24||</w:t>
      </w:r>
    </w:p>
    <w:p w:rsidR="0017558A" w:rsidRPr="00DA2482" w:rsidRDefault="0017558A" w:rsidP="0017558A">
      <w:pPr>
        <w:rPr>
          <w:rFonts w:eastAsia="MS Minchofalt"/>
          <w:lang w:val="fr-CA"/>
        </w:rPr>
      </w:pPr>
    </w:p>
    <w:p w:rsidR="0017558A" w:rsidRPr="00DA2482" w:rsidRDefault="0017558A" w:rsidP="0017558A">
      <w:pPr>
        <w:rPr>
          <w:lang w:val="fr-CA"/>
        </w:rPr>
      </w:pPr>
      <w:r w:rsidRPr="00DD69B8">
        <w:rPr>
          <w:b/>
          <w:bCs/>
          <w:noProof w:val="0"/>
          <w:cs/>
        </w:rPr>
        <w:t xml:space="preserve">krama-sandarbhaḥ : </w:t>
      </w:r>
      <w:r w:rsidRPr="00DA2482">
        <w:rPr>
          <w:lang w:val="fr-CA"/>
        </w:rPr>
        <w:t xml:space="preserve">śāntāḥ śama-damādi-sādhana-catuṣṭaya-sampannā jñāninaḥ sādhava ucyante | vakṣyate ca </w:t>
      </w:r>
      <w:r w:rsidRPr="00DA2482">
        <w:rPr>
          <w:color w:val="0000FF"/>
          <w:lang w:val="fr-CA"/>
        </w:rPr>
        <w:t>mahāntas te sama-cittāḥ praśāntāḥ</w:t>
      </w:r>
      <w:r w:rsidRPr="00DA2482">
        <w:rPr>
          <w:lang w:val="fr-CA"/>
        </w:rPr>
        <w:t xml:space="preserve"> ity ādinā teṣām ānuṣaṅgikān guṇān āha—titikṣava ity ādinā | svayaṁ sādhavo’pi ye sādhūn anyān bhūṣayanti mānayanti sādhava eva vā bhūṣaṇāni paricchadā yeṣāṁ te | tathā prasaṅgataḥ sādhu-viśeṣān apy āha—mayīti sārdhena ||21-22|| </w:t>
      </w:r>
    </w:p>
    <w:p w:rsidR="0017558A" w:rsidRPr="00DA2482" w:rsidRDefault="0017558A" w:rsidP="0017558A">
      <w:pPr>
        <w:rPr>
          <w:lang w:val="fr-CA"/>
        </w:rPr>
      </w:pPr>
    </w:p>
    <w:p w:rsidR="0017558A" w:rsidRPr="00DA2482" w:rsidRDefault="0017558A" w:rsidP="0017558A">
      <w:pPr>
        <w:rPr>
          <w:lang w:val="fr-CA"/>
        </w:rPr>
      </w:pPr>
      <w:r w:rsidRPr="00DA2482">
        <w:rPr>
          <w:lang w:val="fr-CA"/>
        </w:rPr>
        <w:t>tasmān na tapantīti upasaṁharati—ta iti | sarva-saṅga-vivarjjitāḥ puruṣārtha-catuṣṭayāsakti-śūnyāḥ | saṅga ity ardhakam | hi-śabda uttara-vākye’pi hetuḥ ||23-24||</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noProof w:val="0"/>
          <w:rtl/>
          <w:cs/>
        </w:rPr>
        <w:t>sādhūnāṁ lakṣaṇa</w:t>
      </w:r>
      <w:r>
        <w:rPr>
          <w:rFonts w:eastAsia="MS Minchofalt"/>
          <w:cs/>
        </w:rPr>
        <w:t>m ā</w:t>
      </w:r>
      <w:r w:rsidRPr="00DD69B8">
        <w:rPr>
          <w:noProof w:val="0"/>
          <w:rtl/>
          <w:cs/>
        </w:rPr>
        <w:t xml:space="preserve">ha caturbhiḥ </w:t>
      </w:r>
      <w:r w:rsidRPr="00DD69B8">
        <w:rPr>
          <w:noProof w:val="0"/>
          <w:cs/>
        </w:rPr>
        <w:t xml:space="preserve">| </w:t>
      </w:r>
      <w:r w:rsidRPr="00DD69B8">
        <w:rPr>
          <w:noProof w:val="0"/>
          <w:rtl/>
          <w:cs/>
        </w:rPr>
        <w:t>atra taṭastha</w:t>
      </w:r>
      <w:r w:rsidRPr="00DD69B8">
        <w:rPr>
          <w:noProof w:val="0"/>
          <w:cs/>
        </w:rPr>
        <w:t>-</w:t>
      </w:r>
      <w:r w:rsidRPr="00DD69B8">
        <w:rPr>
          <w:noProof w:val="0"/>
          <w:rtl/>
          <w:cs/>
        </w:rPr>
        <w:t>lakṣaṇa</w:t>
      </w:r>
      <w:r>
        <w:rPr>
          <w:rFonts w:eastAsia="MS Minchofalt"/>
          <w:cs/>
        </w:rPr>
        <w:t>m ā</w:t>
      </w:r>
      <w:r w:rsidRPr="00DD69B8">
        <w:rPr>
          <w:noProof w:val="0"/>
          <w:rtl/>
          <w:cs/>
        </w:rPr>
        <w:t xml:space="preserve">ha titikṣava iti </w:t>
      </w:r>
      <w:r w:rsidRPr="00DD69B8">
        <w:rPr>
          <w:noProof w:val="0"/>
          <w:cs/>
        </w:rPr>
        <w:t xml:space="preserve">| </w:t>
      </w:r>
      <w:r w:rsidRPr="00DD69B8">
        <w:rPr>
          <w:noProof w:val="0"/>
          <w:rtl/>
          <w:cs/>
        </w:rPr>
        <w:t xml:space="preserve">śāntā anugrāḥ </w:t>
      </w:r>
      <w:r w:rsidRPr="00DD69B8">
        <w:rPr>
          <w:noProof w:val="0"/>
          <w:cs/>
        </w:rPr>
        <w:t xml:space="preserve">| </w:t>
      </w:r>
      <w:r w:rsidRPr="00DD69B8">
        <w:rPr>
          <w:noProof w:val="0"/>
          <w:rtl/>
          <w:cs/>
        </w:rPr>
        <w:t xml:space="preserve">sādhavaḥ saralāḥ </w:t>
      </w:r>
      <w:r w:rsidRPr="00DD69B8">
        <w:rPr>
          <w:noProof w:val="0"/>
          <w:cs/>
        </w:rPr>
        <w:t xml:space="preserve">| </w:t>
      </w:r>
      <w:r w:rsidRPr="00DD69B8">
        <w:rPr>
          <w:noProof w:val="0"/>
          <w:rtl/>
          <w:cs/>
        </w:rPr>
        <w:t xml:space="preserve">sādhūn bhūṣayanti mānayantīti te </w:t>
      </w:r>
      <w:r w:rsidRPr="00DD69B8">
        <w:rPr>
          <w:noProof w:val="0"/>
          <w:cs/>
        </w:rPr>
        <w:t xml:space="preserve">| </w:t>
      </w:r>
      <w:r w:rsidRPr="00DD69B8">
        <w:rPr>
          <w:noProof w:val="0"/>
          <w:rtl/>
          <w:cs/>
        </w:rPr>
        <w:t>yad vā</w:t>
      </w:r>
      <w:r w:rsidRPr="00DD69B8">
        <w:rPr>
          <w:noProof w:val="0"/>
          <w:cs/>
        </w:rPr>
        <w:t xml:space="preserve">, </w:t>
      </w:r>
      <w:r w:rsidRPr="00DD69B8">
        <w:rPr>
          <w:noProof w:val="0"/>
          <w:rtl/>
          <w:cs/>
        </w:rPr>
        <w:t>sādhava eva b</w:t>
      </w:r>
      <w:r w:rsidRPr="00DD69B8">
        <w:rPr>
          <w:rStyle w:val="StyleComplexBold"/>
          <w:noProof w:val="0"/>
          <w:rtl/>
          <w:cs/>
        </w:rPr>
        <w:t xml:space="preserve">hūṣaṇānīva priyā yeṣāṁ te </w:t>
      </w:r>
      <w:r w:rsidRPr="00DD69B8">
        <w:rPr>
          <w:rStyle w:val="StyleComplexBold"/>
          <w:noProof w:val="0"/>
          <w:cs/>
        </w:rPr>
        <w:t xml:space="preserve">| </w:t>
      </w:r>
      <w:r w:rsidRPr="00DD69B8">
        <w:rPr>
          <w:rStyle w:val="StyleComplexBold"/>
          <w:noProof w:val="0"/>
          <w:rtl/>
          <w:cs/>
        </w:rPr>
        <w:t>svarūpa</w:t>
      </w:r>
      <w:r w:rsidRPr="00DD69B8">
        <w:rPr>
          <w:rStyle w:val="StyleComplexBold"/>
          <w:noProof w:val="0"/>
          <w:cs/>
        </w:rPr>
        <w:t>-</w:t>
      </w:r>
      <w:r w:rsidRPr="00DD69B8">
        <w:rPr>
          <w:rStyle w:val="StyleComplexBold"/>
          <w:noProof w:val="0"/>
          <w:rtl/>
          <w:cs/>
        </w:rPr>
        <w:t>lakṣaṇa</w:t>
      </w:r>
      <w:r>
        <w:rPr>
          <w:rFonts w:eastAsia="MS Minchofalt"/>
          <w:cs/>
        </w:rPr>
        <w:t>m ā</w:t>
      </w:r>
      <w:r w:rsidRPr="00DD69B8">
        <w:rPr>
          <w:noProof w:val="0"/>
          <w:rtl/>
          <w:cs/>
        </w:rPr>
        <w:t xml:space="preserve">ha mayīti </w:t>
      </w:r>
      <w:r w:rsidRPr="00DD69B8">
        <w:rPr>
          <w:noProof w:val="0"/>
          <w:cs/>
        </w:rPr>
        <w:t xml:space="preserve">| </w:t>
      </w:r>
      <w:r w:rsidRPr="00DD69B8">
        <w:rPr>
          <w:noProof w:val="0"/>
          <w:rtl/>
          <w:cs/>
        </w:rPr>
        <w:t>anyādi</w:t>
      </w:r>
      <w:r w:rsidRPr="00DD69B8">
        <w:rPr>
          <w:noProof w:val="0"/>
          <w:cs/>
        </w:rPr>
        <w:t>-</w:t>
      </w:r>
      <w:r w:rsidRPr="00DD69B8">
        <w:rPr>
          <w:noProof w:val="0"/>
          <w:rtl/>
          <w:cs/>
        </w:rPr>
        <w:t>padānāṁ sadṛśārtha</w:t>
      </w:r>
      <w:r w:rsidRPr="00DD69B8">
        <w:rPr>
          <w:noProof w:val="0"/>
          <w:cs/>
        </w:rPr>
        <w:t>-</w:t>
      </w:r>
      <w:r w:rsidRPr="00DD69B8">
        <w:rPr>
          <w:noProof w:val="0"/>
          <w:rtl/>
          <w:cs/>
        </w:rPr>
        <w:t>grāhakatvāt na vidyate’nyo’ha</w:t>
      </w:r>
      <w:r>
        <w:rPr>
          <w:rFonts w:eastAsia="MS Minchofalt"/>
          <w:cs/>
        </w:rPr>
        <w:t>m i</w:t>
      </w:r>
      <w:r w:rsidRPr="00DD69B8">
        <w:rPr>
          <w:noProof w:val="0"/>
          <w:rtl/>
          <w:cs/>
        </w:rPr>
        <w:t>vārādhyo brahma</w:t>
      </w:r>
      <w:r w:rsidRPr="00DD69B8">
        <w:rPr>
          <w:noProof w:val="0"/>
          <w:cs/>
        </w:rPr>
        <w:t>-</w:t>
      </w:r>
      <w:r w:rsidRPr="00DD69B8">
        <w:rPr>
          <w:noProof w:val="0"/>
          <w:rtl/>
          <w:cs/>
        </w:rPr>
        <w:t>rudrādi</w:t>
      </w:r>
      <w:r w:rsidRPr="00DD69B8">
        <w:rPr>
          <w:noProof w:val="0"/>
          <w:cs/>
        </w:rPr>
        <w:t>-</w:t>
      </w:r>
      <w:r w:rsidRPr="00DD69B8">
        <w:rPr>
          <w:noProof w:val="0"/>
          <w:rtl/>
          <w:cs/>
        </w:rPr>
        <w:t>viṣayo yasya tena bhāvena dāsya</w:t>
      </w:r>
      <w:r w:rsidRPr="00DD69B8">
        <w:rPr>
          <w:noProof w:val="0"/>
          <w:cs/>
        </w:rPr>
        <w:t>-</w:t>
      </w:r>
      <w:r w:rsidRPr="00DD69B8">
        <w:rPr>
          <w:noProof w:val="0"/>
          <w:rtl/>
          <w:cs/>
        </w:rPr>
        <w:t>sakhyādinā ataevaika</w:t>
      </w:r>
      <w:r w:rsidRPr="00DD69B8">
        <w:rPr>
          <w:noProof w:val="0"/>
          <w:cs/>
        </w:rPr>
        <w:t>-</w:t>
      </w:r>
      <w:r w:rsidRPr="00DD69B8">
        <w:rPr>
          <w:noProof w:val="0"/>
          <w:rtl/>
          <w:cs/>
        </w:rPr>
        <w:t>mātra</w:t>
      </w:r>
      <w:r w:rsidRPr="00DD69B8">
        <w:rPr>
          <w:noProof w:val="0"/>
          <w:cs/>
        </w:rPr>
        <w:t>-</w:t>
      </w:r>
      <w:r w:rsidRPr="00DD69B8">
        <w:rPr>
          <w:noProof w:val="0"/>
          <w:rtl/>
          <w:cs/>
        </w:rPr>
        <w:t>viṣayatvāt dṛḍhā</w:t>
      </w:r>
      <w:r>
        <w:rPr>
          <w:rFonts w:eastAsia="MS Minchofalt"/>
          <w:cs/>
        </w:rPr>
        <w:t>m |</w:t>
      </w:r>
      <w:r w:rsidRPr="00DD69B8">
        <w:rPr>
          <w:noProof w:val="0"/>
          <w:rtl/>
          <w:cs/>
        </w:rPr>
        <w:t xml:space="preserve"> mat</w:t>
      </w:r>
      <w:r w:rsidRPr="00DD69B8">
        <w:rPr>
          <w:noProof w:val="0"/>
          <w:cs/>
        </w:rPr>
        <w:t>-</w:t>
      </w:r>
      <w:r w:rsidRPr="00DD69B8">
        <w:rPr>
          <w:noProof w:val="0"/>
          <w:rtl/>
          <w:cs/>
        </w:rPr>
        <w:t>kṛte mat</w:t>
      </w:r>
      <w:r w:rsidRPr="00DD69B8">
        <w:rPr>
          <w:noProof w:val="0"/>
          <w:cs/>
        </w:rPr>
        <w:t>-</w:t>
      </w:r>
      <w:r w:rsidRPr="00DD69B8">
        <w:rPr>
          <w:noProof w:val="0"/>
          <w:rtl/>
          <w:cs/>
        </w:rPr>
        <w:t>prāpty</w:t>
      </w:r>
      <w:r w:rsidRPr="00DD69B8">
        <w:rPr>
          <w:noProof w:val="0"/>
          <w:cs/>
        </w:rPr>
        <w:t>-</w:t>
      </w:r>
      <w:r w:rsidRPr="00DD69B8">
        <w:rPr>
          <w:noProof w:val="0"/>
          <w:rtl/>
          <w:cs/>
        </w:rPr>
        <w:t xml:space="preserve">arthaṁ </w:t>
      </w:r>
      <w:r w:rsidRPr="00DD69B8">
        <w:rPr>
          <w:noProof w:val="0"/>
          <w:color w:val="0000FF"/>
          <w:rtl/>
          <w:cs/>
        </w:rPr>
        <w:t>sarva</w:t>
      </w:r>
      <w:r w:rsidRPr="00DD69B8">
        <w:rPr>
          <w:noProof w:val="0"/>
          <w:color w:val="0000FF"/>
          <w:cs/>
        </w:rPr>
        <w:t>-</w:t>
      </w:r>
      <w:r w:rsidRPr="00DD69B8">
        <w:rPr>
          <w:noProof w:val="0"/>
          <w:color w:val="0000FF"/>
          <w:rtl/>
          <w:cs/>
        </w:rPr>
        <w:t>dharmān parityajya</w:t>
      </w:r>
      <w:r w:rsidRPr="00DD69B8">
        <w:rPr>
          <w:rStyle w:val="CitaCar"/>
          <w:noProof w:val="0"/>
          <w:rtl/>
          <w:cs/>
        </w:rPr>
        <w:t xml:space="preserve"> </w:t>
      </w:r>
      <w:r w:rsidRPr="00DD69B8">
        <w:rPr>
          <w:noProof w:val="0"/>
          <w:rtl/>
          <w:cs/>
        </w:rPr>
        <w:t>[</w:t>
      </w:r>
      <w:r w:rsidRPr="00DD69B8">
        <w:rPr>
          <w:noProof w:val="0"/>
          <w:cs/>
        </w:rPr>
        <w:t xml:space="preserve">gītā </w:t>
      </w:r>
      <w:r w:rsidRPr="00DD69B8">
        <w:rPr>
          <w:noProof w:val="0"/>
          <w:rtl/>
          <w:cs/>
        </w:rPr>
        <w:t>18</w:t>
      </w:r>
      <w:r w:rsidRPr="00DD69B8">
        <w:rPr>
          <w:noProof w:val="0"/>
          <w:cs/>
        </w:rPr>
        <w:t>.</w:t>
      </w:r>
      <w:r w:rsidRPr="00DD69B8">
        <w:rPr>
          <w:noProof w:val="0"/>
          <w:rtl/>
          <w:cs/>
        </w:rPr>
        <w:t>66</w:t>
      </w:r>
      <w:r w:rsidRPr="00DD69B8">
        <w:rPr>
          <w:noProof w:val="0"/>
          <w:cs/>
        </w:rPr>
        <w:t xml:space="preserve">] </w:t>
      </w:r>
      <w:r w:rsidRPr="00DD69B8">
        <w:rPr>
          <w:noProof w:val="0"/>
          <w:rtl/>
          <w:cs/>
        </w:rPr>
        <w:t>ity ādi mad</w:t>
      </w:r>
      <w:r w:rsidRPr="00DD69B8">
        <w:rPr>
          <w:noProof w:val="0"/>
          <w:cs/>
        </w:rPr>
        <w:t>-</w:t>
      </w:r>
      <w:r w:rsidRPr="00DD69B8">
        <w:rPr>
          <w:noProof w:val="0"/>
          <w:rtl/>
          <w:cs/>
        </w:rPr>
        <w:t>uktes tyakta</w:t>
      </w:r>
      <w:r w:rsidRPr="00DD69B8">
        <w:rPr>
          <w:noProof w:val="0"/>
          <w:cs/>
        </w:rPr>
        <w:t>-</w:t>
      </w:r>
      <w:r w:rsidRPr="00DD69B8">
        <w:rPr>
          <w:noProof w:val="0"/>
          <w:rtl/>
          <w:cs/>
        </w:rPr>
        <w:t xml:space="preserve">karmāṇa </w:t>
      </w:r>
      <w:r w:rsidRPr="00DD69B8">
        <w:rPr>
          <w:noProof w:val="0"/>
          <w:color w:val="0000FF"/>
          <w:rtl/>
          <w:cs/>
        </w:rPr>
        <w:t>ye dārāgāra</w:t>
      </w:r>
      <w:r w:rsidRPr="00DD69B8">
        <w:rPr>
          <w:noProof w:val="0"/>
          <w:rtl/>
          <w:cs/>
        </w:rPr>
        <w:t xml:space="preserve"> ity ādau</w:t>
      </w:r>
      <w:r w:rsidRPr="00DD69B8">
        <w:rPr>
          <w:rFonts w:eastAsia="MS Minchofalt"/>
          <w:cs/>
        </w:rPr>
        <w:t>,</w:t>
      </w:r>
      <w:r w:rsidRPr="00DD69B8">
        <w:rPr>
          <w:noProof w:val="0"/>
          <w:rtl/>
          <w:cs/>
        </w:rPr>
        <w:t xml:space="preserve"> </w:t>
      </w:r>
      <w:r w:rsidRPr="00DD69B8">
        <w:rPr>
          <w:noProof w:val="0"/>
          <w:color w:val="0000FF"/>
          <w:rtl/>
          <w:cs/>
        </w:rPr>
        <w:t>kathaṁ tāṁs tyaktu</w:t>
      </w:r>
      <w:r>
        <w:rPr>
          <w:rFonts w:eastAsia="MS Minchofalt"/>
          <w:color w:val="0000FF"/>
          <w:cs/>
        </w:rPr>
        <w:t>m u</w:t>
      </w:r>
      <w:r w:rsidRPr="00DD69B8">
        <w:rPr>
          <w:noProof w:val="0"/>
          <w:color w:val="0000FF"/>
          <w:rtl/>
          <w:cs/>
        </w:rPr>
        <w:t>tsahe</w:t>
      </w:r>
      <w:r w:rsidRPr="00DD69B8">
        <w:rPr>
          <w:noProof w:val="0"/>
          <w:rtl/>
          <w:cs/>
        </w:rPr>
        <w:t xml:space="preserve"> [</w:t>
      </w:r>
      <w:r w:rsidRPr="00DD69B8">
        <w:rPr>
          <w:noProof w:val="0"/>
          <w:cs/>
        </w:rPr>
        <w:t>bhā</w:t>
      </w:r>
      <w:r w:rsidRPr="00DD69B8">
        <w:rPr>
          <w:noProof w:val="0"/>
          <w:rtl/>
          <w:cs/>
        </w:rPr>
        <w:t>.</w:t>
      </w:r>
      <w:r w:rsidRPr="00DD69B8">
        <w:rPr>
          <w:noProof w:val="0"/>
          <w:cs/>
        </w:rPr>
        <w:t>pu</w:t>
      </w:r>
      <w:r w:rsidRPr="00DD69B8">
        <w:rPr>
          <w:noProof w:val="0"/>
          <w:rtl/>
          <w:cs/>
        </w:rPr>
        <w:t xml:space="preserve">. </w:t>
      </w:r>
      <w:r w:rsidRPr="00DD69B8">
        <w:rPr>
          <w:noProof w:val="0"/>
          <w:cs/>
        </w:rPr>
        <w:t>9</w:t>
      </w:r>
      <w:r w:rsidRPr="00DD69B8">
        <w:rPr>
          <w:noProof w:val="0"/>
          <w:rtl/>
          <w:cs/>
        </w:rPr>
        <w:t>.</w:t>
      </w:r>
      <w:r w:rsidRPr="00DD69B8">
        <w:rPr>
          <w:noProof w:val="0"/>
          <w:cs/>
        </w:rPr>
        <w:t>4</w:t>
      </w:r>
      <w:r w:rsidRPr="00DD69B8">
        <w:rPr>
          <w:noProof w:val="0"/>
          <w:rtl/>
          <w:cs/>
        </w:rPr>
        <w:t>.</w:t>
      </w:r>
      <w:r w:rsidRPr="00DD69B8">
        <w:rPr>
          <w:noProof w:val="0"/>
          <w:cs/>
        </w:rPr>
        <w:t>65</w:t>
      </w:r>
      <w:r w:rsidRPr="00DD69B8">
        <w:rPr>
          <w:noProof w:val="0"/>
          <w:rtl/>
          <w:cs/>
        </w:rPr>
        <w:t xml:space="preserve">] </w:t>
      </w:r>
      <w:r w:rsidRPr="00DD69B8">
        <w:rPr>
          <w:noProof w:val="0"/>
          <w:cs/>
        </w:rPr>
        <w:t>iti mad</w:t>
      </w:r>
      <w:r w:rsidRPr="00DD69B8">
        <w:rPr>
          <w:noProof w:val="0"/>
          <w:rtl/>
          <w:cs/>
        </w:rPr>
        <w:t>-</w:t>
      </w:r>
      <w:r w:rsidRPr="00DD69B8">
        <w:rPr>
          <w:noProof w:val="0"/>
          <w:cs/>
        </w:rPr>
        <w:t>uktes tyakta</w:t>
      </w:r>
      <w:r w:rsidRPr="00DD69B8">
        <w:rPr>
          <w:noProof w:val="0"/>
          <w:rtl/>
          <w:cs/>
        </w:rPr>
        <w:t>-</w:t>
      </w:r>
      <w:r w:rsidRPr="00DD69B8">
        <w:rPr>
          <w:noProof w:val="0"/>
          <w:cs/>
        </w:rPr>
        <w:t xml:space="preserve">svajanādyāḥ </w:t>
      </w:r>
      <w:r w:rsidRPr="00DD69B8">
        <w:rPr>
          <w:noProof w:val="0"/>
          <w:rtl/>
          <w:cs/>
        </w:rPr>
        <w:t xml:space="preserve">| </w:t>
      </w:r>
      <w:r w:rsidRPr="00DD69B8">
        <w:rPr>
          <w:noProof w:val="0"/>
          <w:cs/>
        </w:rPr>
        <w:t xml:space="preserve">mṛṣṭāḥ śuddhā amāyikīḥ etān bhaktān tāpā ādhyātmikādayo na tapanti na vyathayanti </w:t>
      </w:r>
      <w:r w:rsidRPr="00DD69B8">
        <w:rPr>
          <w:noProof w:val="0"/>
          <w:rtl/>
          <w:cs/>
        </w:rPr>
        <w:t xml:space="preserve">| </w:t>
      </w:r>
      <w:r w:rsidRPr="00DD69B8">
        <w:rPr>
          <w:noProof w:val="0"/>
          <w:cs/>
        </w:rPr>
        <w:t>ete tāpair</w:t>
      </w:r>
      <w:r w:rsidRPr="00DD69B8">
        <w:rPr>
          <w:rStyle w:val="StyleComplexBold"/>
          <w:noProof w:val="0"/>
          <w:rtl/>
          <w:cs/>
        </w:rPr>
        <w:t xml:space="preserve"> nābhibhūyante cen mad</w:t>
      </w:r>
      <w:r w:rsidRPr="00DD69B8">
        <w:rPr>
          <w:rStyle w:val="StyleComplexBold"/>
          <w:noProof w:val="0"/>
          <w:cs/>
        </w:rPr>
        <w:t>-</w:t>
      </w:r>
      <w:r w:rsidRPr="00DD69B8">
        <w:rPr>
          <w:rStyle w:val="StyleComplexBold"/>
          <w:noProof w:val="0"/>
          <w:rtl/>
          <w:cs/>
        </w:rPr>
        <w:t>gata</w:t>
      </w:r>
      <w:r w:rsidRPr="00DD69B8">
        <w:rPr>
          <w:rStyle w:val="StyleComplexBold"/>
          <w:noProof w:val="0"/>
          <w:cs/>
        </w:rPr>
        <w:t>-</w:t>
      </w:r>
      <w:r w:rsidRPr="00DD69B8">
        <w:rPr>
          <w:rStyle w:val="StyleComplexBold"/>
          <w:noProof w:val="0"/>
          <w:rtl/>
          <w:cs/>
        </w:rPr>
        <w:t>cetasaḥ smaraṇa</w:t>
      </w:r>
      <w:r w:rsidRPr="00DD69B8">
        <w:rPr>
          <w:rStyle w:val="StyleComplexBold"/>
          <w:noProof w:val="0"/>
          <w:cs/>
        </w:rPr>
        <w:t>-</w:t>
      </w:r>
      <w:r w:rsidRPr="00DD69B8">
        <w:rPr>
          <w:rStyle w:val="StyleComplexBold"/>
          <w:noProof w:val="0"/>
          <w:rtl/>
          <w:cs/>
        </w:rPr>
        <w:t xml:space="preserve">dārḍhyavanto jñeyāḥ </w:t>
      </w:r>
      <w:r w:rsidRPr="00DD69B8">
        <w:rPr>
          <w:rStyle w:val="StyleComplexBold"/>
          <w:noProof w:val="0"/>
          <w:cs/>
        </w:rPr>
        <w:t xml:space="preserve">| </w:t>
      </w:r>
      <w:r w:rsidRPr="00DD69B8">
        <w:rPr>
          <w:rStyle w:val="StyleComplexBold"/>
          <w:noProof w:val="0"/>
          <w:rtl/>
          <w:cs/>
        </w:rPr>
        <w:t>sarva</w:t>
      </w:r>
      <w:r w:rsidRPr="00DD69B8">
        <w:rPr>
          <w:rStyle w:val="StyleComplexBold"/>
          <w:noProof w:val="0"/>
          <w:cs/>
        </w:rPr>
        <w:t>-</w:t>
      </w:r>
      <w:r w:rsidRPr="00DD69B8">
        <w:rPr>
          <w:rStyle w:val="StyleComplexBold"/>
          <w:noProof w:val="0"/>
          <w:rtl/>
          <w:cs/>
        </w:rPr>
        <w:t>saṅga</w:t>
      </w:r>
      <w:r w:rsidRPr="00DD69B8">
        <w:rPr>
          <w:rStyle w:val="StyleComplexBold"/>
          <w:noProof w:val="0"/>
          <w:cs/>
        </w:rPr>
        <w:t>-</w:t>
      </w:r>
      <w:r w:rsidRPr="00DD69B8">
        <w:rPr>
          <w:rStyle w:val="StyleComplexBold"/>
          <w:noProof w:val="0"/>
          <w:rtl/>
          <w:cs/>
        </w:rPr>
        <w:t>vivarjitāḥ puruṣārtha</w:t>
      </w:r>
      <w:r w:rsidRPr="00DD69B8">
        <w:rPr>
          <w:rStyle w:val="StyleComplexBold"/>
          <w:noProof w:val="0"/>
          <w:cs/>
        </w:rPr>
        <w:t>-</w:t>
      </w:r>
      <w:r w:rsidRPr="00DD69B8">
        <w:rPr>
          <w:rStyle w:val="StyleComplexBold"/>
          <w:noProof w:val="0"/>
          <w:rtl/>
          <w:cs/>
        </w:rPr>
        <w:t>catuṣṭayāsakti</w:t>
      </w:r>
      <w:r w:rsidRPr="00DD69B8">
        <w:rPr>
          <w:rStyle w:val="StyleComplexBold"/>
          <w:noProof w:val="0"/>
          <w:cs/>
        </w:rPr>
        <w:t>-</w:t>
      </w:r>
      <w:r w:rsidRPr="00DD69B8">
        <w:rPr>
          <w:rStyle w:val="StyleComplexBold"/>
          <w:noProof w:val="0"/>
          <w:rtl/>
          <w:cs/>
        </w:rPr>
        <w:t xml:space="preserve">śūnyāḥ </w:t>
      </w:r>
      <w:r w:rsidRPr="00DD69B8">
        <w:rPr>
          <w:rStyle w:val="StyleComplexBold"/>
          <w:noProof w:val="0"/>
          <w:cs/>
        </w:rPr>
        <w:t>||</w:t>
      </w:r>
      <w:r w:rsidRPr="00DD69B8">
        <w:rPr>
          <w:rStyle w:val="StyleComplexBold"/>
          <w:noProof w:val="0"/>
          <w:rtl/>
          <w:cs/>
        </w:rPr>
        <w:t>21</w:t>
      </w:r>
      <w:r w:rsidRPr="00DD69B8">
        <w:rPr>
          <w:rStyle w:val="StyleComplexBold"/>
          <w:noProof w:val="0"/>
          <w:cs/>
        </w:rPr>
        <w:t>-</w:t>
      </w:r>
      <w:r w:rsidRPr="00DD69B8">
        <w:rPr>
          <w:rStyle w:val="StyleComplexBold"/>
          <w:noProof w:val="0"/>
          <w:rtl/>
          <w:cs/>
        </w:rPr>
        <w:t>24</w:t>
      </w:r>
      <w:r w:rsidRPr="00DD69B8">
        <w:rPr>
          <w:rStyle w:val="StyleComplexBold"/>
          <w:noProof w:val="0"/>
          <w:cs/>
        </w:rPr>
        <w:t>||</w:t>
      </w:r>
    </w:p>
    <w:p w:rsidR="0017558A" w:rsidRPr="00DD69B8" w:rsidRDefault="0017558A" w:rsidP="0017558A">
      <w:pPr>
        <w:rPr>
          <w:noProof w:val="0"/>
          <w:rtl/>
          <w:cs/>
        </w:rPr>
      </w:pPr>
    </w:p>
    <w:p w:rsidR="0017558A" w:rsidRPr="00DD69B8" w:rsidRDefault="0017558A" w:rsidP="0017558A">
      <w:pPr>
        <w:jc w:val="center"/>
        <w:rPr>
          <w:rFonts w:eastAsia="MS Minchofalt"/>
          <w:cs/>
        </w:rPr>
      </w:pPr>
      <w:r w:rsidRPr="00DD69B8">
        <w:rPr>
          <w:noProof w:val="0"/>
          <w:cs/>
        </w:rPr>
        <w:t xml:space="preserve"> </w:t>
      </w:r>
      <w:r w:rsidRPr="00DD69B8">
        <w:rPr>
          <w:rFonts w:eastAsia="MS Minchofalt"/>
          <w:cs/>
        </w:rPr>
        <w:t>—o)0(o—</w:t>
      </w:r>
    </w:p>
    <w:p w:rsidR="0017558A" w:rsidRPr="00DD69B8" w:rsidRDefault="0017558A" w:rsidP="0017558A">
      <w:pPr>
        <w:rPr>
          <w:noProof w:val="0"/>
          <w:cs/>
        </w:rPr>
      </w:pPr>
    </w:p>
    <w:p w:rsidR="0017558A" w:rsidRPr="00DD69B8" w:rsidRDefault="0017558A" w:rsidP="0017558A">
      <w:pPr>
        <w:jc w:val="center"/>
        <w:rPr>
          <w:b/>
          <w:bCs/>
          <w:noProof w:val="0"/>
          <w:cs/>
        </w:rPr>
      </w:pPr>
      <w:r w:rsidRPr="00DD69B8">
        <w:rPr>
          <w:b/>
          <w:bCs/>
          <w:noProof w:val="0"/>
          <w:cs/>
        </w:rPr>
        <w:t>|| 3.25.25 ||</w:t>
      </w:r>
    </w:p>
    <w:p w:rsidR="0017558A" w:rsidRPr="00DD69B8" w:rsidRDefault="0017558A" w:rsidP="0017558A">
      <w:pPr>
        <w:jc w:val="center"/>
        <w:rPr>
          <w:rFonts w:eastAsia="MS Minchofalt"/>
          <w:cs/>
        </w:rPr>
      </w:pPr>
    </w:p>
    <w:p w:rsidR="0017558A" w:rsidRPr="00DD69B8" w:rsidRDefault="0017558A" w:rsidP="0017558A">
      <w:pPr>
        <w:jc w:val="center"/>
        <w:rPr>
          <w:b/>
          <w:bCs/>
          <w:noProof w:val="0"/>
          <w:sz w:val="28"/>
          <w:szCs w:val="28"/>
          <w:cs/>
        </w:rPr>
      </w:pPr>
      <w:r w:rsidRPr="00DD69B8">
        <w:rPr>
          <w:rFonts w:eastAsia="MS Minchofalt"/>
          <w:b/>
          <w:bCs/>
          <w:sz w:val="28"/>
          <w:szCs w:val="28"/>
          <w:cs/>
        </w:rPr>
        <w:t>satāṁ prasaṅgān mama vīrya-saṁvido</w:t>
      </w:r>
    </w:p>
    <w:p w:rsidR="0017558A" w:rsidRPr="00DD69B8" w:rsidRDefault="0017558A" w:rsidP="0017558A">
      <w:pPr>
        <w:jc w:val="center"/>
        <w:rPr>
          <w:b/>
          <w:bCs/>
          <w:noProof w:val="0"/>
          <w:sz w:val="28"/>
          <w:szCs w:val="28"/>
          <w:cs/>
        </w:rPr>
      </w:pPr>
      <w:r w:rsidRPr="00DD69B8">
        <w:rPr>
          <w:b/>
          <w:bCs/>
          <w:noProof w:val="0"/>
          <w:sz w:val="28"/>
          <w:szCs w:val="28"/>
          <w:cs/>
        </w:rPr>
        <w:t>bhavanti hṛt-karṇa-rasāyanāḥ kathāḥ |</w:t>
      </w:r>
    </w:p>
    <w:p w:rsidR="0017558A" w:rsidRPr="00DD69B8" w:rsidRDefault="0017558A" w:rsidP="0017558A">
      <w:pPr>
        <w:jc w:val="center"/>
        <w:rPr>
          <w:b/>
          <w:bCs/>
          <w:noProof w:val="0"/>
          <w:sz w:val="28"/>
          <w:szCs w:val="28"/>
          <w:cs/>
        </w:rPr>
      </w:pPr>
      <w:r w:rsidRPr="00DD69B8">
        <w:rPr>
          <w:rFonts w:eastAsia="MS Minchofalt"/>
          <w:b/>
          <w:bCs/>
          <w:sz w:val="28"/>
          <w:szCs w:val="28"/>
          <w:cs/>
        </w:rPr>
        <w:t>taj-joṣaṇād āśv apavarga-vartmani</w:t>
      </w:r>
    </w:p>
    <w:p w:rsidR="0017558A" w:rsidRPr="00DD69B8" w:rsidRDefault="0017558A" w:rsidP="0017558A">
      <w:pPr>
        <w:jc w:val="center"/>
        <w:rPr>
          <w:b/>
          <w:bCs/>
          <w:noProof w:val="0"/>
          <w:sz w:val="28"/>
          <w:szCs w:val="28"/>
          <w:cs/>
        </w:rPr>
      </w:pPr>
      <w:r w:rsidRPr="00DD69B8">
        <w:rPr>
          <w:b/>
          <w:bCs/>
          <w:noProof w:val="0"/>
          <w:sz w:val="28"/>
          <w:szCs w:val="28"/>
          <w:cs/>
        </w:rPr>
        <w:t>śraddhā ratir bhaktir anukramiṣyati ||</w:t>
      </w:r>
    </w:p>
    <w:p w:rsidR="0017558A" w:rsidRPr="00DD69B8" w:rsidRDefault="0017558A" w:rsidP="0017558A">
      <w:pPr>
        <w:rPr>
          <w:noProof w:val="0"/>
          <w:cs/>
        </w:rPr>
      </w:pPr>
    </w:p>
    <w:p w:rsidR="0017558A" w:rsidRPr="00DD69B8" w:rsidRDefault="0017558A" w:rsidP="0017558A">
      <w:pPr>
        <w:rPr>
          <w:rStyle w:val="StyleComplexBold"/>
          <w:noProof w:val="0"/>
          <w:rtl/>
          <w:cs/>
        </w:rPr>
      </w:pPr>
      <w:r w:rsidRPr="00DD69B8">
        <w:rPr>
          <w:b/>
          <w:bCs/>
          <w:noProof w:val="0"/>
          <w:cs/>
        </w:rPr>
        <w:t xml:space="preserve">śrīdharaḥ : </w:t>
      </w:r>
      <w:r w:rsidRPr="00DD69B8">
        <w:rPr>
          <w:noProof w:val="0"/>
          <w:rtl/>
          <w:cs/>
        </w:rPr>
        <w:t>sat</w:t>
      </w:r>
      <w:r w:rsidRPr="00DD69B8">
        <w:rPr>
          <w:noProof w:val="0"/>
          <w:cs/>
        </w:rPr>
        <w:t>-</w:t>
      </w:r>
      <w:r w:rsidRPr="00DD69B8">
        <w:rPr>
          <w:noProof w:val="0"/>
          <w:rtl/>
          <w:cs/>
        </w:rPr>
        <w:t>saṅgasya bhakty</w:t>
      </w:r>
      <w:r w:rsidRPr="00DD69B8">
        <w:rPr>
          <w:noProof w:val="0"/>
          <w:cs/>
        </w:rPr>
        <w:t>-</w:t>
      </w:r>
      <w:r w:rsidRPr="00DD69B8">
        <w:rPr>
          <w:noProof w:val="0"/>
          <w:rtl/>
          <w:cs/>
        </w:rPr>
        <w:t>aṅgatā</w:t>
      </w:r>
      <w:r>
        <w:rPr>
          <w:rFonts w:eastAsia="MS Minchofalt"/>
          <w:cs/>
        </w:rPr>
        <w:t>m u</w:t>
      </w:r>
      <w:r w:rsidRPr="00DD69B8">
        <w:rPr>
          <w:noProof w:val="0"/>
          <w:rtl/>
          <w:cs/>
        </w:rPr>
        <w:t>papādayati—satā</w:t>
      </w:r>
      <w:r>
        <w:rPr>
          <w:rFonts w:eastAsia="MS Minchofalt"/>
          <w:cs/>
        </w:rPr>
        <w:t>m i</w:t>
      </w:r>
      <w:r w:rsidRPr="00DD69B8">
        <w:rPr>
          <w:noProof w:val="0"/>
          <w:rtl/>
          <w:cs/>
        </w:rPr>
        <w:t xml:space="preserve">ti </w:t>
      </w:r>
      <w:r w:rsidRPr="00DD69B8">
        <w:rPr>
          <w:noProof w:val="0"/>
          <w:cs/>
        </w:rPr>
        <w:t xml:space="preserve">| </w:t>
      </w:r>
      <w:r w:rsidRPr="00DD69B8">
        <w:rPr>
          <w:noProof w:val="0"/>
          <w:rtl/>
          <w:cs/>
        </w:rPr>
        <w:t>vīryasya samyag</w:t>
      </w:r>
      <w:r w:rsidRPr="00DD69B8">
        <w:rPr>
          <w:noProof w:val="0"/>
          <w:cs/>
        </w:rPr>
        <w:t>-</w:t>
      </w:r>
      <w:r w:rsidRPr="00DD69B8">
        <w:rPr>
          <w:noProof w:val="0"/>
          <w:rtl/>
          <w:cs/>
        </w:rPr>
        <w:t>vid</w:t>
      </w:r>
      <w:r w:rsidRPr="00DD69B8">
        <w:rPr>
          <w:noProof w:val="0"/>
          <w:cs/>
        </w:rPr>
        <w:t>-</w:t>
      </w:r>
      <w:r w:rsidRPr="00DD69B8">
        <w:rPr>
          <w:noProof w:val="0"/>
          <w:rtl/>
          <w:cs/>
        </w:rPr>
        <w:t>vedanaṁ yāsu tā vīrya</w:t>
      </w:r>
      <w:r w:rsidRPr="00DD69B8">
        <w:rPr>
          <w:noProof w:val="0"/>
          <w:cs/>
        </w:rPr>
        <w:t>-</w:t>
      </w:r>
      <w:r w:rsidRPr="00DD69B8">
        <w:rPr>
          <w:noProof w:val="0"/>
          <w:rtl/>
          <w:cs/>
        </w:rPr>
        <w:t xml:space="preserve">saṁvidaḥ </w:t>
      </w:r>
      <w:r w:rsidRPr="00DD69B8">
        <w:rPr>
          <w:noProof w:val="0"/>
          <w:cs/>
        </w:rPr>
        <w:t xml:space="preserve">| </w:t>
      </w:r>
      <w:r w:rsidRPr="00DD69B8">
        <w:rPr>
          <w:noProof w:val="0"/>
          <w:rtl/>
          <w:cs/>
        </w:rPr>
        <w:t>hṛt</w:t>
      </w:r>
      <w:r w:rsidRPr="00DD69B8">
        <w:rPr>
          <w:noProof w:val="0"/>
          <w:cs/>
        </w:rPr>
        <w:t>-</w:t>
      </w:r>
      <w:r w:rsidRPr="00DD69B8">
        <w:rPr>
          <w:noProof w:val="0"/>
          <w:rtl/>
          <w:cs/>
        </w:rPr>
        <w:t xml:space="preserve">karṇayoḥ rasāyanāḥ sukhadāḥ </w:t>
      </w:r>
      <w:r w:rsidRPr="00DD69B8">
        <w:rPr>
          <w:noProof w:val="0"/>
          <w:cs/>
        </w:rPr>
        <w:t xml:space="preserve">| </w:t>
      </w:r>
      <w:r w:rsidRPr="00DD69B8">
        <w:rPr>
          <w:noProof w:val="0"/>
          <w:rtl/>
          <w:cs/>
        </w:rPr>
        <w:t>tāsāṁ joṣaṇāt sevanād apavargo’vidyā</w:t>
      </w:r>
      <w:r w:rsidRPr="00DD69B8">
        <w:rPr>
          <w:noProof w:val="0"/>
          <w:cs/>
        </w:rPr>
        <w:t>-</w:t>
      </w:r>
      <w:r w:rsidRPr="00DD69B8">
        <w:rPr>
          <w:noProof w:val="0"/>
          <w:rtl/>
          <w:cs/>
        </w:rPr>
        <w:t>nivṛttir vartma yas</w:t>
      </w:r>
      <w:r w:rsidRPr="00DD69B8">
        <w:rPr>
          <w:rStyle w:val="StyleComplexBold"/>
          <w:noProof w:val="0"/>
          <w:rtl/>
          <w:cs/>
        </w:rPr>
        <w:t xml:space="preserve">miṁs tasmin harau </w:t>
      </w:r>
      <w:r w:rsidRPr="00DD69B8">
        <w:rPr>
          <w:rStyle w:val="StyleComplexBold"/>
          <w:noProof w:val="0"/>
          <w:cs/>
        </w:rPr>
        <w:t xml:space="preserve">| </w:t>
      </w:r>
      <w:r w:rsidRPr="00DD69B8">
        <w:rPr>
          <w:rStyle w:val="StyleComplexBold"/>
          <w:noProof w:val="0"/>
          <w:rtl/>
          <w:cs/>
        </w:rPr>
        <w:t>prathamaṁ śraddhā</w:t>
      </w:r>
      <w:r w:rsidRPr="00DD69B8">
        <w:rPr>
          <w:rStyle w:val="StyleComplexBold"/>
          <w:noProof w:val="0"/>
          <w:cs/>
        </w:rPr>
        <w:t xml:space="preserve">, </w:t>
      </w:r>
      <w:r w:rsidRPr="00DD69B8">
        <w:rPr>
          <w:rStyle w:val="StyleComplexBold"/>
          <w:noProof w:val="0"/>
          <w:rtl/>
          <w:cs/>
        </w:rPr>
        <w:t>tato ratis</w:t>
      </w:r>
      <w:r w:rsidRPr="00DD69B8">
        <w:rPr>
          <w:rStyle w:val="StyleComplexBold"/>
          <w:noProof w:val="0"/>
          <w:cs/>
        </w:rPr>
        <w:t xml:space="preserve">, </w:t>
      </w:r>
      <w:r w:rsidRPr="00DD69B8">
        <w:rPr>
          <w:rStyle w:val="StyleComplexBold"/>
          <w:noProof w:val="0"/>
          <w:rtl/>
          <w:cs/>
        </w:rPr>
        <w:t xml:space="preserve">tato bhaktir anukramiṣyati krameṇa bhaviṣyatīty arthaḥ </w:t>
      </w:r>
      <w:r w:rsidRPr="00DD69B8">
        <w:rPr>
          <w:rStyle w:val="StyleComplexBold"/>
          <w:noProof w:val="0"/>
          <w:cs/>
        </w:rPr>
        <w:t>||</w:t>
      </w:r>
      <w:r w:rsidRPr="00DD69B8">
        <w:rPr>
          <w:rStyle w:val="StyleComplexBold"/>
          <w:noProof w:val="0"/>
          <w:rtl/>
          <w:cs/>
        </w:rPr>
        <w:t>25</w:t>
      </w:r>
      <w:r w:rsidRPr="00DD69B8">
        <w:rPr>
          <w:rStyle w:val="StyleComplexBold"/>
          <w:noProof w:val="0"/>
          <w:cs/>
        </w:rPr>
        <w:t>||</w:t>
      </w:r>
    </w:p>
    <w:p w:rsidR="0017558A" w:rsidRPr="00DD69B8" w:rsidRDefault="0017558A" w:rsidP="0017558A">
      <w:pPr>
        <w:rPr>
          <w:rFonts w:eastAsia="MS Minchofalt"/>
          <w:b/>
          <w:bCs/>
          <w:cs/>
        </w:rPr>
      </w:pPr>
    </w:p>
    <w:p w:rsidR="0017558A" w:rsidRPr="00E450AD" w:rsidRDefault="0017558A" w:rsidP="0017558A">
      <w:pPr>
        <w:rPr>
          <w:rFonts w:eastAsia="MS Minchofalt"/>
          <w:bCs/>
          <w:cs/>
        </w:rPr>
      </w:pPr>
      <w:r>
        <w:rPr>
          <w:rFonts w:eastAsia="MS Minchofalt"/>
          <w:b/>
          <w:bCs/>
          <w:cs/>
        </w:rPr>
        <w:t>caitanya-mata-mañjuṣā :</w:t>
      </w:r>
      <w:r>
        <w:rPr>
          <w:rFonts w:eastAsia="MS Minchofalt"/>
          <w:bCs/>
          <w:cs/>
        </w:rPr>
        <w:t xml:space="preserve"> </w:t>
      </w:r>
      <w:r w:rsidRPr="00E450AD">
        <w:rPr>
          <w:rFonts w:eastAsia="MS Minchofalt"/>
          <w:bCs/>
          <w:cs/>
        </w:rPr>
        <w:t>sats</w:t>
      </w:r>
      <w:r>
        <w:rPr>
          <w:rFonts w:eastAsia="MS Minchofalt"/>
          <w:bCs/>
          <w:cs/>
        </w:rPr>
        <w:t>aṅgasya phalam āha—satām ity-ādi | satāṁ prasaṅgān mama mad-īśvarasya śrī-kṛṣṇasya—sva-svāmi-bhāvād upacāraḥ, yathā rājñaḥ puruṣo rājā | kathāḥ kīdṛśyaḥ ? vīryasya govardhanoddharaṇādi-rūpasya saṁvijñānaṁ yābhyaḥ | etena śrī-kṛṣṇāvatāra-kathāḥ sūcitāḥ | ato hṛt-karṇayo rasāyanāḥ | yad vā, mama vīryaṁ ca saṁvic ca yasmāt sa mama vīrya-saṁvit tasya kathāḥ | mama ity avyayaṁ mameśvarasyety arthaḥ | mameti cheda-pakṣe kathānāṁ phalam āha—taj-joṣaṇād ity-ādi | apavargaḥ saṁsāra-nivṛttis tasya vartma-rūpe harau śraddhādayo’nukrameṇa bhaviṣyanti, śraddhānantaraṁ ratiḥ, raty-anantaraṁ bhaktiḥ ||25||</w:t>
      </w:r>
    </w:p>
    <w:p w:rsidR="0017558A" w:rsidRDefault="0017558A" w:rsidP="0017558A">
      <w:pPr>
        <w:rPr>
          <w:rFonts w:eastAsia="MS Minchofalt"/>
          <w:bCs/>
          <w:cs/>
        </w:rPr>
      </w:pPr>
    </w:p>
    <w:p w:rsidR="0017558A" w:rsidRPr="00DD69B8" w:rsidRDefault="0017558A" w:rsidP="0017558A">
      <w:pPr>
        <w:rPr>
          <w:rFonts w:eastAsia="MS Minchofalt"/>
          <w:cs/>
        </w:rPr>
      </w:pPr>
      <w:r w:rsidRPr="00DD69B8">
        <w:rPr>
          <w:rFonts w:eastAsia="MS Minchofalt"/>
          <w:b/>
          <w:bCs/>
          <w:cs/>
        </w:rPr>
        <w:t xml:space="preserve">sanātanaḥ </w:t>
      </w:r>
      <w:r w:rsidRPr="00DD69B8">
        <w:rPr>
          <w:rFonts w:eastAsia="MS Minchofalt"/>
          <w:cs/>
        </w:rPr>
        <w:t xml:space="preserve">(ha.bha.vi. 10.273) : </w:t>
      </w:r>
      <w:r w:rsidRPr="00DD69B8">
        <w:rPr>
          <w:noProof w:val="0"/>
          <w:cs/>
        </w:rPr>
        <w:t xml:space="preserve">vīryasya samyag-vedanaṁ yāsu tā vīrya-saṁvidaḥ | </w:t>
      </w:r>
      <w:r w:rsidRPr="00DD69B8">
        <w:rPr>
          <w:cs/>
        </w:rPr>
        <w:t xml:space="preserve">ata eva </w:t>
      </w:r>
      <w:r w:rsidRPr="00DD69B8">
        <w:rPr>
          <w:noProof w:val="0"/>
          <w:cs/>
        </w:rPr>
        <w:t>hṛt-karṇa</w:t>
      </w:r>
      <w:r w:rsidRPr="00DD69B8">
        <w:rPr>
          <w:cs/>
        </w:rPr>
        <w:t>-</w:t>
      </w:r>
      <w:r w:rsidRPr="00DD69B8">
        <w:rPr>
          <w:noProof w:val="0"/>
          <w:cs/>
        </w:rPr>
        <w:t xml:space="preserve">rasāyanāḥ sukhadāḥ | tāsāṁ joṣaṇāt sevanād apavargo’vidyā-nivṛttir </w:t>
      </w:r>
      <w:r w:rsidRPr="00DD69B8">
        <w:rPr>
          <w:cs/>
        </w:rPr>
        <w:t xml:space="preserve">mokṣo vā </w:t>
      </w:r>
      <w:r w:rsidRPr="00DD69B8">
        <w:rPr>
          <w:noProof w:val="0"/>
          <w:cs/>
        </w:rPr>
        <w:t>vartma yasmiṁs tasmin harau prathamaṁ śraddhā, tato ratis, tato bhaktir anukramiṣyati</w:t>
      </w:r>
      <w:r>
        <w:rPr>
          <w:rFonts w:eastAsia="MS Minchofalt"/>
          <w:lang w:val="en-US"/>
        </w:rPr>
        <w:t>,</w:t>
      </w:r>
      <w:r w:rsidRPr="00DD69B8">
        <w:rPr>
          <w:noProof w:val="0"/>
          <w:cs/>
        </w:rPr>
        <w:t xml:space="preserve"> krameṇa bhaviṣyatīty arthaḥ </w:t>
      </w:r>
      <w:r w:rsidRPr="00DD69B8">
        <w:rPr>
          <w:cs/>
        </w:rPr>
        <w:t>| ratiś ca raty-ākhyo bhāvaḥ | bhaktiś ca prema-lakṣaṇā | etad-vivaraṇaṁ ca śrī-mahānubhāvair eva rasārṇave kṛta</w:t>
      </w:r>
      <w:r>
        <w:rPr>
          <w:cs/>
        </w:rPr>
        <w:t>m a</w:t>
      </w:r>
      <w:r w:rsidRPr="00DD69B8">
        <w:rPr>
          <w:cs/>
        </w:rPr>
        <w:t xml:space="preserve">sty eva </w:t>
      </w:r>
      <w:r w:rsidRPr="00DD69B8">
        <w:rPr>
          <w:noProof w:val="0"/>
          <w:cs/>
        </w:rPr>
        <w:t>||25||</w:t>
      </w:r>
    </w:p>
    <w:p w:rsidR="0017558A" w:rsidRPr="00DD69B8" w:rsidRDefault="0017558A" w:rsidP="0017558A">
      <w:pPr>
        <w:rPr>
          <w:rFonts w:eastAsia="MS Minchofalt"/>
          <w:noProof w:val="0"/>
          <w:cs/>
        </w:rPr>
      </w:pPr>
    </w:p>
    <w:p w:rsidR="0017558A" w:rsidRPr="00DD69B8" w:rsidRDefault="0017558A" w:rsidP="0017558A">
      <w:pPr>
        <w:rPr>
          <w:noProof w:val="0"/>
          <w:rtl/>
          <w:cs/>
        </w:rPr>
      </w:pPr>
      <w:r w:rsidRPr="00DD69B8">
        <w:rPr>
          <w:b/>
          <w:bCs/>
          <w:noProof w:val="0"/>
          <w:cs/>
        </w:rPr>
        <w:t xml:space="preserve">krama-sandarbhaḥ : </w:t>
      </w:r>
      <w:r w:rsidRPr="00DD69B8">
        <w:rPr>
          <w:noProof w:val="0"/>
          <w:rtl/>
          <w:cs/>
        </w:rPr>
        <w:t>satā</w:t>
      </w:r>
      <w:r>
        <w:rPr>
          <w:rFonts w:eastAsia="MS Minchofalt"/>
          <w:cs/>
        </w:rPr>
        <w:t>m i</w:t>
      </w:r>
      <w:r w:rsidRPr="00DD69B8">
        <w:rPr>
          <w:noProof w:val="0"/>
          <w:rtl/>
          <w:cs/>
        </w:rPr>
        <w:t xml:space="preserve">ti </w:t>
      </w:r>
      <w:r w:rsidRPr="00DD69B8">
        <w:rPr>
          <w:noProof w:val="0"/>
          <w:cs/>
        </w:rPr>
        <w:t xml:space="preserve">| </w:t>
      </w:r>
      <w:r w:rsidRPr="00DD69B8">
        <w:rPr>
          <w:noProof w:val="0"/>
          <w:rtl/>
          <w:cs/>
        </w:rPr>
        <w:t>rasāyanatvena prathamaṁ rucis tatrāpi pattoddharaṇādi</w:t>
      </w:r>
      <w:r w:rsidRPr="00DD69B8">
        <w:rPr>
          <w:noProof w:val="0"/>
          <w:cs/>
        </w:rPr>
        <w:t>-</w:t>
      </w:r>
      <w:r w:rsidRPr="00DD69B8">
        <w:rPr>
          <w:noProof w:val="0"/>
          <w:rtl/>
          <w:cs/>
        </w:rPr>
        <w:t>carita</w:t>
      </w:r>
      <w:r w:rsidRPr="00DD69B8">
        <w:rPr>
          <w:noProof w:val="0"/>
          <w:cs/>
        </w:rPr>
        <w:t>-</w:t>
      </w:r>
      <w:r w:rsidRPr="00DD69B8">
        <w:rPr>
          <w:noProof w:val="0"/>
          <w:rtl/>
          <w:cs/>
        </w:rPr>
        <w:t>śravaṇena śraddhā viśvāsaḥ</w:t>
      </w:r>
      <w:r w:rsidRPr="00DD69B8">
        <w:rPr>
          <w:noProof w:val="0"/>
          <w:cs/>
        </w:rPr>
        <w:t xml:space="preserve">, </w:t>
      </w:r>
      <w:r w:rsidRPr="00DD69B8">
        <w:rPr>
          <w:noProof w:val="0"/>
          <w:rtl/>
          <w:cs/>
        </w:rPr>
        <w:t>tato rati</w:t>
      </w:r>
      <w:r w:rsidRPr="00DD69B8">
        <w:rPr>
          <w:noProof w:val="0"/>
          <w:cs/>
        </w:rPr>
        <w:t>-</w:t>
      </w:r>
      <w:r w:rsidRPr="00DD69B8">
        <w:rPr>
          <w:noProof w:val="0"/>
          <w:rtl/>
          <w:cs/>
        </w:rPr>
        <w:t xml:space="preserve">bhaktī </w:t>
      </w:r>
      <w:r w:rsidRPr="00DD69B8">
        <w:rPr>
          <w:noProof w:val="0"/>
          <w:cs/>
        </w:rPr>
        <w:t xml:space="preserve">| </w:t>
      </w:r>
      <w:r w:rsidRPr="00DD69B8">
        <w:rPr>
          <w:noProof w:val="0"/>
          <w:rtl/>
          <w:cs/>
        </w:rPr>
        <w:t xml:space="preserve">bhakteḥ pūrvāparāvasthe </w:t>
      </w:r>
      <w:r w:rsidRPr="00DD69B8">
        <w:rPr>
          <w:noProof w:val="0"/>
          <w:cs/>
        </w:rPr>
        <w:t>||</w:t>
      </w:r>
      <w:r w:rsidRPr="00DD69B8">
        <w:rPr>
          <w:noProof w:val="0"/>
          <w:rtl/>
          <w:cs/>
        </w:rPr>
        <w:t>25</w:t>
      </w:r>
      <w:r w:rsidRPr="00DD69B8">
        <w:rPr>
          <w:noProof w:val="0"/>
          <w:cs/>
        </w:rPr>
        <w:t>||</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viśvanāthaḥ : </w:t>
      </w:r>
      <w:r w:rsidRPr="00DD69B8">
        <w:rPr>
          <w:noProof w:val="0"/>
          <w:cs/>
        </w:rPr>
        <w:t>sādhu-saṅgata eva bhagavati mano ratiṁ vahatīty atra krama</w:t>
      </w:r>
      <w:r>
        <w:rPr>
          <w:rFonts w:eastAsia="MS Minchofalt"/>
          <w:noProof w:val="0"/>
          <w:cs/>
        </w:rPr>
        <w:t>m ā</w:t>
      </w:r>
      <w:r w:rsidRPr="00DD69B8">
        <w:rPr>
          <w:noProof w:val="0"/>
          <w:cs/>
        </w:rPr>
        <w:t xml:space="preserve">ha </w:t>
      </w:r>
      <w:r w:rsidRPr="00DD69B8">
        <w:rPr>
          <w:b/>
          <w:bCs/>
          <w:noProof w:val="0"/>
          <w:cs/>
        </w:rPr>
        <w:t>satā</w:t>
      </w:r>
      <w:r>
        <w:rPr>
          <w:rFonts w:eastAsia="MS Minchofalt"/>
          <w:b/>
          <w:bCs/>
          <w:noProof w:val="0"/>
          <w:cs/>
        </w:rPr>
        <w:t>m i</w:t>
      </w:r>
      <w:r w:rsidRPr="00DD69B8">
        <w:rPr>
          <w:noProof w:val="0"/>
          <w:cs/>
        </w:rPr>
        <w:t xml:space="preserve">ti | saṅgaḥ prārthya iti pūrvokteḥ prathamaṁ śraddhā tataḥ satāṁ prakṛṣṭāt saṅgān mama kathā bhavantīty ādāv aprakṛṣṭāt saṅgād bhajana-kriyā-mātram, na tu kathāḥ | tataḥ prakṛṣṭāt saṅgād anartha-nivṛttikāḥ </w:t>
      </w:r>
      <w:r w:rsidRPr="00DD69B8">
        <w:rPr>
          <w:b/>
          <w:bCs/>
          <w:noProof w:val="0"/>
          <w:cs/>
        </w:rPr>
        <w:t xml:space="preserve">kathā bhavanti </w:t>
      </w:r>
      <w:r w:rsidRPr="00DD69B8">
        <w:rPr>
          <w:noProof w:val="0"/>
          <w:cs/>
        </w:rPr>
        <w:t>| tatas tā eva kathā niṣṭhā</w:t>
      </w:r>
      <w:r>
        <w:rPr>
          <w:rFonts w:eastAsia="MS Minchofalt"/>
          <w:noProof w:val="0"/>
          <w:cs/>
        </w:rPr>
        <w:t>m u</w:t>
      </w:r>
      <w:r w:rsidRPr="00DD69B8">
        <w:rPr>
          <w:noProof w:val="0"/>
          <w:cs/>
        </w:rPr>
        <w:t xml:space="preserve">tpādayantyo </w:t>
      </w:r>
      <w:r w:rsidRPr="00DD69B8">
        <w:rPr>
          <w:b/>
          <w:bCs/>
          <w:noProof w:val="0"/>
          <w:cs/>
        </w:rPr>
        <w:t xml:space="preserve">mama vīryasya </w:t>
      </w:r>
      <w:r w:rsidRPr="00DD69B8">
        <w:rPr>
          <w:noProof w:val="0"/>
          <w:cs/>
        </w:rPr>
        <w:t xml:space="preserve">man-māhātmyasya </w:t>
      </w:r>
      <w:r w:rsidRPr="00DD69B8">
        <w:rPr>
          <w:b/>
          <w:bCs/>
          <w:noProof w:val="0"/>
          <w:cs/>
        </w:rPr>
        <w:t xml:space="preserve">saṁvit </w:t>
      </w:r>
      <w:r w:rsidRPr="00DD69B8">
        <w:rPr>
          <w:noProof w:val="0"/>
          <w:cs/>
        </w:rPr>
        <w:t>samyag vedanaṁ yatas tathābhūtā bhavanti | tato ruci</w:t>
      </w:r>
      <w:r>
        <w:rPr>
          <w:rFonts w:eastAsia="MS Minchofalt"/>
          <w:noProof w:val="0"/>
          <w:cs/>
        </w:rPr>
        <w:t>m u</w:t>
      </w:r>
      <w:r w:rsidRPr="00DD69B8">
        <w:rPr>
          <w:noProof w:val="0"/>
          <w:cs/>
        </w:rPr>
        <w:t xml:space="preserve">tpādayantyo </w:t>
      </w:r>
      <w:r w:rsidRPr="00DD69B8">
        <w:rPr>
          <w:b/>
          <w:bCs/>
          <w:noProof w:val="0"/>
          <w:cs/>
        </w:rPr>
        <w:t xml:space="preserve">hṛt-karṇa-rasāyanā </w:t>
      </w:r>
      <w:r w:rsidRPr="00DD69B8">
        <w:rPr>
          <w:noProof w:val="0"/>
          <w:cs/>
        </w:rPr>
        <w:t xml:space="preserve">bhavanti | tatas tāsāṁ kathānāṁ </w:t>
      </w:r>
      <w:r w:rsidRPr="00DD69B8">
        <w:rPr>
          <w:b/>
          <w:bCs/>
          <w:noProof w:val="0"/>
          <w:cs/>
        </w:rPr>
        <w:t xml:space="preserve">joṣaṇāt </w:t>
      </w:r>
      <w:r w:rsidRPr="00DD69B8">
        <w:rPr>
          <w:noProof w:val="0"/>
          <w:cs/>
        </w:rPr>
        <w:t xml:space="preserve">prītyā āsvādanāt </w:t>
      </w:r>
      <w:r w:rsidRPr="00DD69B8">
        <w:rPr>
          <w:b/>
          <w:bCs/>
          <w:noProof w:val="0"/>
          <w:cs/>
        </w:rPr>
        <w:t xml:space="preserve">apavargo vartmany </w:t>
      </w:r>
      <w:r w:rsidRPr="00DD69B8">
        <w:rPr>
          <w:noProof w:val="0"/>
          <w:cs/>
        </w:rPr>
        <w:t xml:space="preserve">eva yasya tasmin bhagavati </w:t>
      </w:r>
      <w:r w:rsidRPr="00DD69B8">
        <w:rPr>
          <w:b/>
          <w:bCs/>
          <w:noProof w:val="0"/>
          <w:cs/>
        </w:rPr>
        <w:t xml:space="preserve">śraddhā </w:t>
      </w:r>
      <w:r w:rsidRPr="00DD69B8">
        <w:rPr>
          <w:noProof w:val="0"/>
          <w:cs/>
        </w:rPr>
        <w:t xml:space="preserve">āsaktiḥ </w:t>
      </w:r>
      <w:r w:rsidRPr="00DD69B8">
        <w:rPr>
          <w:b/>
          <w:bCs/>
          <w:noProof w:val="0"/>
          <w:cs/>
        </w:rPr>
        <w:t xml:space="preserve">ratir </w:t>
      </w:r>
      <w:r w:rsidRPr="00DD69B8">
        <w:rPr>
          <w:noProof w:val="0"/>
          <w:cs/>
        </w:rPr>
        <w:t xml:space="preserve">bhāvaḥ </w:t>
      </w:r>
      <w:r w:rsidRPr="00DD69B8">
        <w:rPr>
          <w:b/>
          <w:bCs/>
          <w:noProof w:val="0"/>
          <w:cs/>
        </w:rPr>
        <w:t xml:space="preserve">bhaktiḥ </w:t>
      </w:r>
      <w:r w:rsidRPr="00DD69B8">
        <w:rPr>
          <w:noProof w:val="0"/>
          <w:cs/>
        </w:rPr>
        <w:t xml:space="preserve">premā </w:t>
      </w:r>
      <w:r w:rsidRPr="00DD69B8">
        <w:rPr>
          <w:b/>
          <w:bCs/>
          <w:noProof w:val="0"/>
          <w:cs/>
        </w:rPr>
        <w:t xml:space="preserve">anukramiṣyati </w:t>
      </w:r>
      <w:r w:rsidRPr="00DD69B8">
        <w:rPr>
          <w:noProof w:val="0"/>
          <w:cs/>
        </w:rPr>
        <w:t>anukrameṇa bhaviṣyati | samprati mayā pravartyamānā bhaktir eva</w:t>
      </w:r>
      <w:r>
        <w:rPr>
          <w:rFonts w:eastAsia="MS Minchofalt"/>
          <w:noProof w:val="0"/>
          <w:cs/>
        </w:rPr>
        <w:t>m a</w:t>
      </w:r>
      <w:r w:rsidRPr="00DD69B8">
        <w:rPr>
          <w:noProof w:val="0"/>
          <w:cs/>
        </w:rPr>
        <w:t>nukrameṇa loke pracarayiṣyatīty arthaḥ ||25||</w:t>
      </w:r>
    </w:p>
    <w:p w:rsidR="0017558A" w:rsidRPr="00DD69B8" w:rsidRDefault="0017558A" w:rsidP="0017558A">
      <w:pPr>
        <w:rPr>
          <w:rFonts w:eastAsia="MS Minchofalt"/>
          <w:noProof w:val="0"/>
          <w:cs/>
        </w:rPr>
      </w:pPr>
    </w:p>
    <w:p w:rsidR="0017558A" w:rsidRPr="00DD69B8" w:rsidRDefault="0017558A" w:rsidP="0017558A">
      <w:pPr>
        <w:jc w:val="center"/>
        <w:rPr>
          <w:rFonts w:eastAsia="MS Minchofalt"/>
          <w:cs/>
        </w:rPr>
      </w:pP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3.25.26 ||</w:t>
      </w:r>
    </w:p>
    <w:p w:rsidR="0017558A" w:rsidRPr="00DD69B8" w:rsidRDefault="0017558A" w:rsidP="0017558A">
      <w:pPr>
        <w:jc w:val="center"/>
        <w:rPr>
          <w:rFonts w:eastAsia="MS Minchofalt"/>
          <w:cs/>
        </w:rPr>
      </w:pPr>
    </w:p>
    <w:p w:rsidR="0017558A" w:rsidRPr="00DD69B8" w:rsidRDefault="0017558A" w:rsidP="0017558A">
      <w:pPr>
        <w:pStyle w:val="Versequote"/>
        <w:rPr>
          <w:rFonts w:eastAsia="MS Minchofalt"/>
          <w:lang w:val="en-CA"/>
        </w:rPr>
      </w:pPr>
      <w:r w:rsidRPr="00DD69B8">
        <w:rPr>
          <w:rFonts w:eastAsia="MS Minchofalt"/>
          <w:lang w:val="en-CA"/>
        </w:rPr>
        <w:t>bhaktyā pumān jāta-virāga aindriyād</w:t>
      </w:r>
    </w:p>
    <w:p w:rsidR="0017558A" w:rsidRPr="00DD69B8" w:rsidRDefault="0017558A" w:rsidP="0017558A">
      <w:pPr>
        <w:pStyle w:val="Versequote"/>
        <w:rPr>
          <w:rFonts w:eastAsia="MS Minchofalt"/>
          <w:lang w:val="en-CA"/>
        </w:rPr>
      </w:pPr>
      <w:r w:rsidRPr="00DD69B8">
        <w:rPr>
          <w:rFonts w:eastAsia="MS Minchofalt"/>
          <w:lang w:val="en-CA"/>
        </w:rPr>
        <w:t>dṛṣṭa-śrutān mad-racanānucintayā |</w:t>
      </w:r>
    </w:p>
    <w:p w:rsidR="0017558A" w:rsidRPr="00DD69B8" w:rsidRDefault="0017558A" w:rsidP="0017558A">
      <w:pPr>
        <w:pStyle w:val="Versequote"/>
        <w:rPr>
          <w:rFonts w:eastAsia="MS Minchofalt"/>
          <w:lang w:val="en-CA"/>
        </w:rPr>
      </w:pPr>
      <w:r w:rsidRPr="00DD69B8">
        <w:rPr>
          <w:rFonts w:eastAsia="MS Minchofalt"/>
          <w:lang w:val="en-CA"/>
        </w:rPr>
        <w:t>cittasya yatto grahaṇe yoga-yukto</w:t>
      </w:r>
    </w:p>
    <w:p w:rsidR="0017558A" w:rsidRPr="00DD69B8" w:rsidRDefault="0017558A" w:rsidP="0017558A">
      <w:pPr>
        <w:pStyle w:val="Versequote"/>
        <w:rPr>
          <w:rFonts w:eastAsia="MS Minchofalt"/>
          <w:lang w:val="en-CA"/>
        </w:rPr>
      </w:pPr>
      <w:r w:rsidRPr="00DD69B8">
        <w:rPr>
          <w:rFonts w:eastAsia="MS Minchofalt"/>
          <w:lang w:val="en-CA"/>
        </w:rPr>
        <w:t>yatiṣyate ṛjubhir yoga-mārgaiḥ ||</w:t>
      </w:r>
    </w:p>
    <w:p w:rsidR="0017558A" w:rsidRPr="00DD69B8" w:rsidRDefault="0017558A" w:rsidP="0017558A">
      <w:pPr>
        <w:jc w:val="cente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tataḥ ki</w:t>
      </w:r>
      <w:r>
        <w:rPr>
          <w:noProof w:val="0"/>
          <w:cs/>
        </w:rPr>
        <w:t>m ?</w:t>
      </w:r>
      <w:r w:rsidRPr="00DD69B8">
        <w:rPr>
          <w:noProof w:val="0"/>
          <w:cs/>
        </w:rPr>
        <w:t xml:space="preserve"> ata āha—bhaktyeti | mama racanā yā sṛṣṭy-ādi-līlā tasyā anucintayā yā bhaktis tayā aindriyāt sukhāj jāta-virāgaḥ san | dṛṣṭa-śrutādaihikāmuṣmikāt | tato yatta udyuktaḥ san cittasya grahaṇe yatiṣyate | ṛjubhir bhakti-pradhānatvād anāyāsaiḥ ||26||</w:t>
      </w:r>
    </w:p>
    <w:p w:rsidR="0017558A" w:rsidRDefault="0017558A" w:rsidP="0017558A">
      <w:pPr>
        <w:rPr>
          <w:rFonts w:eastAsia="MS Minchofalt"/>
          <w:b/>
          <w:bCs/>
          <w:noProof w:val="0"/>
          <w:cs/>
        </w:rPr>
      </w:pPr>
    </w:p>
    <w:p w:rsidR="0017558A" w:rsidRPr="00E450AD" w:rsidRDefault="0017558A" w:rsidP="0017558A">
      <w:pPr>
        <w:rPr>
          <w:rFonts w:eastAsia="MS Minchofalt"/>
          <w:bCs/>
          <w:cs/>
        </w:rPr>
      </w:pPr>
      <w:r>
        <w:rPr>
          <w:rFonts w:eastAsia="MS Minchofalt"/>
          <w:b/>
          <w:bCs/>
          <w:cs/>
        </w:rPr>
        <w:t>caitanya-mata-mañjuṣā :</w:t>
      </w:r>
      <w:r>
        <w:rPr>
          <w:rFonts w:eastAsia="MS Minchofalt"/>
          <w:bCs/>
          <w:cs/>
        </w:rPr>
        <w:t>bhakty-anantaraṁ kim ? ity āha—bhaktyety-ādi | cittasya grahaṇe nigrahe yatto bhavati | evaṁ cet sa eva yoga-yukta kair upāyaiḥ ? ity āha—ṛjubhiḥ sukha-sādhyair akuṭilair vā yoga-mārgaiḥ | yogo bhakti-yogas tasya mārgair mārga-rūpaiḥ śravaṇādibhiḥ, na tu śrama-bahulaiḥ kuṭilair aṣṭāṅga-yogaiḥ, teṣām anṛjutvāt ||26||</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tatra tatra saṅgino dvividhāḥ satsu jñānādi-sādhāraṇa-dṛṣṭayas tebhyo’py utkṛṣṭa-dṛṣṭayaś ca | tatrāntyānāṁ mukhyāṁ bhakti</w:t>
      </w:r>
      <w:r>
        <w:rPr>
          <w:cs/>
        </w:rPr>
        <w:t>m a</w:t>
      </w:r>
      <w:r w:rsidRPr="00DD69B8">
        <w:rPr>
          <w:cs/>
        </w:rPr>
        <w:t>gre vaiśiṣṭyena mātur utkaṇṭhānantaraṁ nirdeṣṭuṁ sādhāraṇa-dṛṣṭīnāṁ gauṇīṁ nirdiśati—bhaktyeti dvābhyā</w:t>
      </w:r>
      <w:r>
        <w:rPr>
          <w:cs/>
        </w:rPr>
        <w:t>m |</w:t>
      </w:r>
      <w:r w:rsidRPr="00DD69B8">
        <w:rPr>
          <w:cs/>
        </w:rPr>
        <w:t xml:space="preserve"> bhaktyaiva viraktatva</w:t>
      </w:r>
      <w:r>
        <w:rPr>
          <w:cs/>
        </w:rPr>
        <w:t>m u</w:t>
      </w:r>
      <w:r w:rsidRPr="00DD69B8">
        <w:rPr>
          <w:cs/>
        </w:rPr>
        <w:t>dyuktatvaṁ yoge yogyatvaṁ cety adhikāri-viśeṣaṇāni ||26||</w:t>
      </w:r>
    </w:p>
    <w:p w:rsidR="0017558A" w:rsidRPr="00DD69B8" w:rsidRDefault="0017558A" w:rsidP="0017558A">
      <w:pPr>
        <w:rPr>
          <w:b/>
          <w:bCs/>
          <w:noProof w:val="0"/>
          <w:cs/>
        </w:rPr>
      </w:pPr>
    </w:p>
    <w:p w:rsidR="0017558A" w:rsidRPr="00DD69B8" w:rsidRDefault="0017558A" w:rsidP="0017558A">
      <w:pPr>
        <w:rPr>
          <w:noProof w:val="0"/>
          <w:rtl/>
          <w:cs/>
        </w:rPr>
      </w:pPr>
      <w:r w:rsidRPr="00DD69B8">
        <w:rPr>
          <w:b/>
          <w:bCs/>
          <w:noProof w:val="0"/>
          <w:cs/>
        </w:rPr>
        <w:t xml:space="preserve">viśvanāthaḥ : </w:t>
      </w:r>
      <w:r w:rsidRPr="00DD69B8">
        <w:rPr>
          <w:rFonts w:eastAsia="MS Minchofalt"/>
          <w:cs/>
        </w:rPr>
        <w:t>śuddhāṁ bhakti</w:t>
      </w:r>
      <w:r>
        <w:rPr>
          <w:rFonts w:eastAsia="MS Minchofalt"/>
          <w:cs/>
        </w:rPr>
        <w:t>m u</w:t>
      </w:r>
      <w:r w:rsidRPr="00DD69B8">
        <w:rPr>
          <w:rFonts w:eastAsia="MS Minchofalt"/>
          <w:cs/>
        </w:rPr>
        <w:t>ktvā yoga</w:t>
      </w:r>
      <w:r>
        <w:rPr>
          <w:rFonts w:eastAsia="MS Minchofalt"/>
          <w:cs/>
        </w:rPr>
        <w:t>m ā</w:t>
      </w:r>
      <w:r w:rsidRPr="00DD69B8">
        <w:rPr>
          <w:rFonts w:eastAsia="MS Minchofalt"/>
          <w:cs/>
        </w:rPr>
        <w:t>ha—bhaktyeti | dṛṣṭa-śrutādaihikāmuṣmikāt mad-racanānāṁ mal-līlānā</w:t>
      </w:r>
      <w:r>
        <w:rPr>
          <w:rFonts w:eastAsia="MS Minchofalt"/>
          <w:cs/>
        </w:rPr>
        <w:t>m a</w:t>
      </w:r>
      <w:r w:rsidRPr="00DD69B8">
        <w:rPr>
          <w:rFonts w:eastAsia="MS Minchofalt"/>
          <w:cs/>
        </w:rPr>
        <w:t>nucintayā yoga-yuktaḥ san cittasya grahaṇe sva-vaśīkāre yatto yatnavān api ṛjubhir bhakti-saṁvalitatvena sugamair yoga-mārgaiḥ samprati mat-pravartayiṣyamāṇair yatiṣyate agre janiṣyamāṇaḥ pumān ity arthaḥ ||26||</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3.25.27 ||</w:t>
      </w:r>
    </w:p>
    <w:p w:rsidR="0017558A" w:rsidRPr="00DD69B8" w:rsidRDefault="0017558A" w:rsidP="0017558A">
      <w:pPr>
        <w:jc w:val="center"/>
        <w:rPr>
          <w:rFonts w:eastAsia="MS Minchofalt"/>
          <w:cs/>
        </w:rPr>
      </w:pPr>
    </w:p>
    <w:p w:rsidR="0017558A" w:rsidRPr="00DD69B8" w:rsidRDefault="0017558A" w:rsidP="0017558A">
      <w:pPr>
        <w:pStyle w:val="Versequote"/>
        <w:rPr>
          <w:rFonts w:eastAsia="MS Minchofalt"/>
          <w:lang w:val="en-CA"/>
        </w:rPr>
      </w:pPr>
      <w:r w:rsidRPr="00DD69B8">
        <w:rPr>
          <w:rFonts w:eastAsia="MS Minchofalt"/>
          <w:lang w:val="en-CA"/>
        </w:rPr>
        <w:t>asevayāyaṁ prakṛter guṇānāṁ</w:t>
      </w:r>
    </w:p>
    <w:p w:rsidR="0017558A" w:rsidRPr="00DD69B8" w:rsidRDefault="0017558A" w:rsidP="0017558A">
      <w:pPr>
        <w:pStyle w:val="Versequote"/>
        <w:rPr>
          <w:rFonts w:eastAsia="MS Minchofalt"/>
          <w:lang w:val="en-CA"/>
        </w:rPr>
      </w:pPr>
      <w:r w:rsidRPr="00DD69B8">
        <w:rPr>
          <w:rFonts w:eastAsia="MS Minchofalt"/>
          <w:lang w:val="en-CA"/>
        </w:rPr>
        <w:t>jñānena vairāgya-vijṛmbhitena |</w:t>
      </w:r>
    </w:p>
    <w:p w:rsidR="0017558A" w:rsidRPr="00DD69B8" w:rsidRDefault="0017558A" w:rsidP="0017558A">
      <w:pPr>
        <w:pStyle w:val="Versequote"/>
        <w:rPr>
          <w:rFonts w:eastAsia="MS Minchofalt"/>
          <w:lang w:val="en-CA"/>
        </w:rPr>
      </w:pPr>
      <w:r w:rsidRPr="00DD69B8">
        <w:rPr>
          <w:rFonts w:eastAsia="MS Minchofalt"/>
          <w:lang w:val="en-CA"/>
        </w:rPr>
        <w:t>yogena mayy arpitayā ca bhaktyā</w:t>
      </w:r>
    </w:p>
    <w:p w:rsidR="0017558A" w:rsidRPr="00DD69B8" w:rsidRDefault="0017558A" w:rsidP="0017558A">
      <w:pPr>
        <w:pStyle w:val="Versequote"/>
        <w:rPr>
          <w:rFonts w:eastAsia="MS Minchofalt"/>
          <w:lang w:val="en-CA"/>
        </w:rPr>
      </w:pPr>
      <w:r w:rsidRPr="00DD69B8">
        <w:rPr>
          <w:rFonts w:eastAsia="MS Minchofalt"/>
          <w:lang w:val="en-CA"/>
        </w:rPr>
        <w:t>māṁ pratyag-ātmāna</w:t>
      </w:r>
      <w:r>
        <w:rPr>
          <w:rFonts w:eastAsia="MS Minchofalt"/>
          <w:lang w:val="en-CA"/>
        </w:rPr>
        <w:t>m i</w:t>
      </w:r>
      <w:r w:rsidRPr="00DD69B8">
        <w:rPr>
          <w:rFonts w:eastAsia="MS Minchofalt"/>
          <w:lang w:val="en-CA"/>
        </w:rPr>
        <w:t>hāvarundhe ||</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tad evaṁ prakṛter guṇānā</w:t>
      </w:r>
      <w:r>
        <w:rPr>
          <w:noProof w:val="0"/>
          <w:cs/>
        </w:rPr>
        <w:t>m a</w:t>
      </w:r>
      <w:r w:rsidRPr="00DD69B8">
        <w:rPr>
          <w:noProof w:val="0"/>
          <w:cs/>
        </w:rPr>
        <w:t>sevayā jñānādibhiś cāyaṁ jīva ihaiva dehe mā</w:t>
      </w:r>
      <w:r>
        <w:rPr>
          <w:noProof w:val="0"/>
          <w:cs/>
        </w:rPr>
        <w:t>m e</w:t>
      </w:r>
      <w:r w:rsidRPr="00DD69B8">
        <w:rPr>
          <w:noProof w:val="0"/>
          <w:cs/>
        </w:rPr>
        <w:t>vāvarundhe prāpnoti ||27||</w:t>
      </w:r>
    </w:p>
    <w:p w:rsidR="0017558A" w:rsidRDefault="0017558A" w:rsidP="0017558A">
      <w:pPr>
        <w:rPr>
          <w:rFonts w:eastAsia="MS Minchofalt"/>
          <w:b/>
          <w:bCs/>
          <w:noProof w:val="0"/>
          <w:cs/>
        </w:rPr>
      </w:pPr>
    </w:p>
    <w:p w:rsidR="0017558A" w:rsidRPr="001E7DEF" w:rsidRDefault="0017558A" w:rsidP="0017558A">
      <w:pPr>
        <w:rPr>
          <w:rFonts w:eastAsia="MS Minchofalt"/>
          <w:bCs/>
          <w:cs/>
        </w:rPr>
      </w:pPr>
      <w:r>
        <w:rPr>
          <w:rFonts w:eastAsia="MS Minchofalt"/>
          <w:b/>
          <w:bCs/>
          <w:cs/>
        </w:rPr>
        <w:t xml:space="preserve">caitanya-mata-mañjuṣā : </w:t>
      </w:r>
      <w:r w:rsidRPr="001E7DEF">
        <w:rPr>
          <w:rFonts w:eastAsia="MS Minchofalt"/>
          <w:bCs/>
          <w:cs/>
        </w:rPr>
        <w:t>tataḥ kiṁ bhavati ? ity āha—asevayety-ādi |</w:t>
      </w:r>
      <w:r>
        <w:rPr>
          <w:rFonts w:eastAsia="MS Minchofalt"/>
          <w:bCs/>
          <w:cs/>
        </w:rPr>
        <w:t xml:space="preserve"> prakṛter guṇānām asevayā aśīlanena ca jñānena ca vairāgya-vijṛmbhitenārpitayā prāpitayā mayi bhaktyā mām iha deha eva avaruddhe prāpnoti ||27||</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cs/>
        </w:rPr>
        <w:t>asevayā heyatva-vicāreṇa jñānena tattvaṁ padārtha</w:t>
      </w:r>
      <w:r>
        <w:rPr>
          <w:cs/>
        </w:rPr>
        <w:t>m a</w:t>
      </w:r>
      <w:r w:rsidRPr="00DD69B8">
        <w:rPr>
          <w:cs/>
        </w:rPr>
        <w:t>varundhe | tvaṁ-padārtha-nirṇayena viṣaya-vaitṛṣṇya-prakāśitena yogenāṣṭāṅgena mayy arpitayā mad-ananya-viṣayayā ca bhaktyā māṁ pratyag-ātmānaṁ tat-padārtha</w:t>
      </w:r>
      <w:r>
        <w:rPr>
          <w:cs/>
        </w:rPr>
        <w:t>m a</w:t>
      </w:r>
      <w:r w:rsidRPr="00DD69B8">
        <w:rPr>
          <w:cs/>
        </w:rPr>
        <w:t>varundhe tvaṁ-padārtha-tādātmyena prāpnoti ||27||</w:t>
      </w:r>
    </w:p>
    <w:p w:rsidR="0017558A" w:rsidRPr="00DD69B8" w:rsidRDefault="0017558A" w:rsidP="0017558A">
      <w:pPr>
        <w:rPr>
          <w:b/>
          <w:bCs/>
          <w:noProof w:val="0"/>
          <w:cs/>
        </w:rPr>
      </w:pPr>
    </w:p>
    <w:p w:rsidR="0017558A" w:rsidRPr="00DD69B8" w:rsidRDefault="0017558A" w:rsidP="0017558A">
      <w:pPr>
        <w:rPr>
          <w:noProof w:val="0"/>
          <w:rtl/>
          <w:cs/>
        </w:rPr>
      </w:pPr>
      <w:r w:rsidRPr="00DD69B8">
        <w:rPr>
          <w:b/>
          <w:bCs/>
          <w:noProof w:val="0"/>
          <w:cs/>
        </w:rPr>
        <w:t xml:space="preserve">viśvanāthaḥ : </w:t>
      </w:r>
      <w:r w:rsidRPr="00DD69B8">
        <w:rPr>
          <w:rFonts w:eastAsia="MS Minchofalt"/>
          <w:noProof w:val="0"/>
          <w:cs/>
        </w:rPr>
        <w:t>yoga</w:t>
      </w:r>
      <w:r>
        <w:rPr>
          <w:rFonts w:eastAsia="MS Minchofalt"/>
          <w:noProof w:val="0"/>
          <w:cs/>
        </w:rPr>
        <w:t>m u</w:t>
      </w:r>
      <w:r w:rsidRPr="00DD69B8">
        <w:rPr>
          <w:rFonts w:eastAsia="MS Minchofalt"/>
          <w:noProof w:val="0"/>
          <w:cs/>
        </w:rPr>
        <w:t>ktvā jñāna</w:t>
      </w:r>
      <w:r>
        <w:rPr>
          <w:rFonts w:eastAsia="MS Minchofalt"/>
          <w:noProof w:val="0"/>
          <w:cs/>
        </w:rPr>
        <w:t>m ā</w:t>
      </w:r>
      <w:r w:rsidRPr="00DD69B8">
        <w:rPr>
          <w:rFonts w:eastAsia="MS Minchofalt"/>
          <w:noProof w:val="0"/>
          <w:cs/>
        </w:rPr>
        <w:t>ha—asevayeti | prakṛter guṇānāṁ viṣayāṇāṁ yā asevā niṣkāma-karma-labhyā</w:t>
      </w:r>
      <w:r>
        <w:rPr>
          <w:rFonts w:eastAsia="MS Minchofalt"/>
          <w:noProof w:val="0"/>
          <w:cs/>
        </w:rPr>
        <w:t>,</w:t>
      </w:r>
      <w:r w:rsidRPr="00DD69B8">
        <w:rPr>
          <w:rFonts w:eastAsia="MS Minchofalt"/>
          <w:noProof w:val="0"/>
          <w:cs/>
        </w:rPr>
        <w:t xml:space="preserve"> tayā yaj jñānaṁ</w:t>
      </w:r>
      <w:r>
        <w:rPr>
          <w:rFonts w:eastAsia="MS Minchofalt"/>
          <w:noProof w:val="0"/>
          <w:cs/>
        </w:rPr>
        <w:t>,</w:t>
      </w:r>
      <w:r w:rsidRPr="00DD69B8">
        <w:rPr>
          <w:rFonts w:eastAsia="MS Minchofalt"/>
          <w:noProof w:val="0"/>
          <w:cs/>
        </w:rPr>
        <w:t xml:space="preserve"> tena māṁ pratyag-ātmānaṁ tat-padārtha</w:t>
      </w:r>
      <w:r>
        <w:rPr>
          <w:rFonts w:eastAsia="MS Minchofalt"/>
          <w:noProof w:val="0"/>
          <w:cs/>
        </w:rPr>
        <w:t>m a</w:t>
      </w:r>
      <w:r w:rsidRPr="00DD69B8">
        <w:rPr>
          <w:rFonts w:eastAsia="MS Minchofalt"/>
          <w:noProof w:val="0"/>
          <w:cs/>
        </w:rPr>
        <w:t>varundhe prāpnoti</w:t>
      </w:r>
      <w:r>
        <w:rPr>
          <w:rFonts w:eastAsia="MS Minchofalt"/>
          <w:noProof w:val="0"/>
          <w:cs/>
        </w:rPr>
        <w:t>,</w:t>
      </w:r>
      <w:r w:rsidRPr="00DD69B8">
        <w:rPr>
          <w:rFonts w:eastAsia="MS Minchofalt"/>
          <w:noProof w:val="0"/>
          <w:cs/>
        </w:rPr>
        <w:t xml:space="preserve"> yogeneti yamādīnā</w:t>
      </w:r>
      <w:r>
        <w:rPr>
          <w:rFonts w:eastAsia="MS Minchofalt"/>
          <w:noProof w:val="0"/>
          <w:cs/>
        </w:rPr>
        <w:t>m a</w:t>
      </w:r>
      <w:r w:rsidRPr="00DD69B8">
        <w:rPr>
          <w:rFonts w:eastAsia="MS Minchofalt"/>
          <w:noProof w:val="0"/>
          <w:cs/>
        </w:rPr>
        <w:t>pi jñānāṅgatvāt</w:t>
      </w:r>
      <w:r>
        <w:rPr>
          <w:rFonts w:eastAsia="MS Minchofalt"/>
          <w:noProof w:val="0"/>
          <w:cs/>
        </w:rPr>
        <w:t>,</w:t>
      </w:r>
      <w:r w:rsidRPr="00DD69B8">
        <w:rPr>
          <w:rFonts w:eastAsia="MS Minchofalt"/>
          <w:noProof w:val="0"/>
          <w:cs/>
        </w:rPr>
        <w:t xml:space="preserve"> bhaktyeti bhaktiṁ vinā-bhūtasya jñānasya vaiphalyāt ||27||</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3.25.28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devahūtir uvāca—</w:t>
      </w:r>
    </w:p>
    <w:p w:rsidR="0017558A" w:rsidRPr="00DD69B8" w:rsidRDefault="0017558A" w:rsidP="0017558A">
      <w:pPr>
        <w:pStyle w:val="Versequote"/>
        <w:rPr>
          <w:rFonts w:eastAsia="MS Minchofalt"/>
          <w:lang w:val="en-CA"/>
        </w:rPr>
      </w:pPr>
      <w:r w:rsidRPr="00DD69B8">
        <w:rPr>
          <w:rFonts w:eastAsia="MS Minchofalt"/>
          <w:lang w:val="en-CA"/>
        </w:rPr>
        <w:t>kācit tvayy ucitā bhaktiḥ kīdṛśī mama gocarā |</w:t>
      </w:r>
    </w:p>
    <w:p w:rsidR="0017558A" w:rsidRPr="00DD69B8" w:rsidRDefault="0017558A" w:rsidP="0017558A">
      <w:pPr>
        <w:pStyle w:val="Versequote"/>
        <w:rPr>
          <w:rFonts w:eastAsia="MS Minchofalt"/>
          <w:lang w:val="en-CA"/>
        </w:rPr>
      </w:pPr>
      <w:r w:rsidRPr="00DD69B8">
        <w:rPr>
          <w:rFonts w:eastAsia="MS Minchofalt"/>
          <w:lang w:val="en-CA"/>
        </w:rPr>
        <w:t>yayā padaṁ te nirvāṇa</w:t>
      </w:r>
      <w:r>
        <w:rPr>
          <w:rFonts w:eastAsia="MS Minchofalt"/>
          <w:lang w:val="en-CA"/>
        </w:rPr>
        <w:t>m a</w:t>
      </w:r>
      <w:r w:rsidRPr="00DD69B8">
        <w:rPr>
          <w:rFonts w:eastAsia="MS Minchofalt"/>
          <w:lang w:val="en-CA"/>
        </w:rPr>
        <w:t>ñjasānvāśnavā aha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kācid iti | kā svid ity arthaḥ | ucitā yogyā | tatrāpi mama striyāḥ kīdṛśī ? gocarā yogyā | nirvāṇaṁ mokṣātmakaṁ tava padaṁ svarūpa</w:t>
      </w:r>
      <w:r>
        <w:rPr>
          <w:noProof w:val="0"/>
          <w:cs/>
        </w:rPr>
        <w:t>m a</w:t>
      </w:r>
      <w:r w:rsidRPr="00DD69B8">
        <w:rPr>
          <w:noProof w:val="0"/>
          <w:cs/>
        </w:rPr>
        <w:t>nvāśnavai anantara</w:t>
      </w:r>
      <w:r>
        <w:rPr>
          <w:noProof w:val="0"/>
          <w:cs/>
        </w:rPr>
        <w:t>m e</w:t>
      </w:r>
      <w:r w:rsidRPr="00DD69B8">
        <w:rPr>
          <w:noProof w:val="0"/>
          <w:cs/>
        </w:rPr>
        <w:t>va sarvātmanā prāpsyāmi | ajñasā tv iti pāṭhe ahaṁ tv iti saṁbandhaḥ ||28||</w:t>
      </w:r>
    </w:p>
    <w:p w:rsidR="0017558A" w:rsidRDefault="0017558A" w:rsidP="0017558A">
      <w:pPr>
        <w:rPr>
          <w:rFonts w:eastAsia="MS Minchofalt"/>
          <w:b/>
          <w:bCs/>
          <w:noProof w:val="0"/>
          <w:cs/>
        </w:rPr>
      </w:pPr>
    </w:p>
    <w:p w:rsidR="0017558A" w:rsidRDefault="0017558A" w:rsidP="0017558A">
      <w:pPr>
        <w:rPr>
          <w:rFonts w:eastAsia="MS Minchofalt"/>
          <w:bCs/>
          <w:cs/>
        </w:rPr>
      </w:pPr>
      <w:r>
        <w:rPr>
          <w:rFonts w:eastAsia="MS Minchofalt"/>
          <w:b/>
          <w:bCs/>
          <w:cs/>
        </w:rPr>
        <w:t>caitanya-mata-mañjuṣā :</w:t>
      </w:r>
      <w:r>
        <w:rPr>
          <w:rFonts w:eastAsia="MS Minchofalt"/>
          <w:bCs/>
          <w:cs/>
        </w:rPr>
        <w:t xml:space="preserve"> nanu bhaktyā tvat-padābjaṁ nirvāṇaṁ ca yathā-spṛhaṁ janā labhante | sā bhaktiḥ kīdṛśī ? kiṁ-prakārakā mayā kartavyā ? kiṁ caraṇāravinda-prāptyai, kiṁnirvāṇārtham ? iti striyaṁ māṁ spaṣṭatayā kathayeti devahūtir āha—kācid ity-ādi | mama amalāyāḥ tvayi bhaktiḥ kācid ucitā yogyā, kiṁ caraṇāravinda-prāpikā ? kiiṁ nirvāṇa-prāpikā kīdṛśī ? gocarā gocarī-kartavyā, yayā te tava padaṁ caraṇāravindaṁ nirvāṇaṁ cāñjasā nātiduḥkhena anvāśnavai ||28||</w:t>
      </w:r>
    </w:p>
    <w:p w:rsidR="0017558A" w:rsidRPr="001E7DEF" w:rsidRDefault="0017558A" w:rsidP="0017558A">
      <w:pPr>
        <w:rPr>
          <w:bCs/>
          <w:noProof w:val="0"/>
          <w:cs/>
        </w:rPr>
      </w:pPr>
    </w:p>
    <w:p w:rsidR="0017558A" w:rsidRPr="00DD69B8" w:rsidRDefault="0017558A" w:rsidP="0017558A">
      <w:pPr>
        <w:rPr>
          <w:cs/>
        </w:rPr>
      </w:pPr>
      <w:r w:rsidRPr="00DD69B8">
        <w:rPr>
          <w:b/>
          <w:bCs/>
          <w:noProof w:val="0"/>
          <w:cs/>
        </w:rPr>
        <w:t xml:space="preserve">krama-sandarbhaḥ : </w:t>
      </w:r>
      <w:r w:rsidRPr="00DD69B8">
        <w:rPr>
          <w:cs/>
        </w:rPr>
        <w:t>atha pūrva-pūrva-nirdiṣṭa-bhakter eva sarva-jīvatva</w:t>
      </w:r>
      <w:r>
        <w:rPr>
          <w:cs/>
        </w:rPr>
        <w:t>m a</w:t>
      </w:r>
      <w:r w:rsidRPr="00DD69B8">
        <w:rPr>
          <w:cs/>
        </w:rPr>
        <w:t>dhigamya tā</w:t>
      </w:r>
      <w:r>
        <w:rPr>
          <w:cs/>
        </w:rPr>
        <w:t>m e</w:t>
      </w:r>
      <w:r w:rsidRPr="00DD69B8">
        <w:rPr>
          <w:cs/>
        </w:rPr>
        <w:t>va pṛcchanti, tatrāpi dainyena sarvatra nijānadhikāritāṁ manvānā tad-viśeṣaṁ pṛcchati—kācid ity ādinā | bhaktir nāma kīdṛśī ? kiṁ-lakṣaṇety arthaḥ | tasyāṁ ca bhakti-jātau kācid bhaktis tvayi mamocitā satī gocarī-kartuṁ śakyā syād iti ||28||</w:t>
      </w:r>
    </w:p>
    <w:p w:rsidR="0017558A" w:rsidRPr="00DD69B8" w:rsidRDefault="0017558A" w:rsidP="0017558A">
      <w:pPr>
        <w:rPr>
          <w:b/>
          <w:bCs/>
          <w:noProof w:val="0"/>
          <w:cs/>
        </w:rPr>
      </w:pPr>
    </w:p>
    <w:p w:rsidR="0017558A" w:rsidRPr="00DD69B8" w:rsidRDefault="0017558A" w:rsidP="0017558A">
      <w:pPr>
        <w:rPr>
          <w:noProof w:val="0"/>
          <w:rtl/>
          <w:cs/>
        </w:rPr>
      </w:pPr>
      <w:r w:rsidRPr="00DD69B8">
        <w:rPr>
          <w:b/>
          <w:bCs/>
          <w:noProof w:val="0"/>
          <w:cs/>
        </w:rPr>
        <w:t xml:space="preserve">viśvanāthaḥ : </w:t>
      </w:r>
      <w:r w:rsidRPr="00DD69B8">
        <w:rPr>
          <w:rFonts w:eastAsia="MS Minchofalt"/>
          <w:cs/>
        </w:rPr>
        <w:t>kācid iti kā svid ity arthaḥ | tvayy ucitā tvayi yujyata ity arthaḥ | na yujyamānayety anena yujyamānāyā bhakter utkarṣa-śravaṇāt mama striyāḥ kīdṛśī gocarā jñātuṁ kartuṁ ca śakyety arthaḥ | padaṁ tvac-caraṇāravindaṁ nirvāṇaṁ nirvṛti-svarūpa</w:t>
      </w:r>
      <w:r>
        <w:rPr>
          <w:rFonts w:eastAsia="MS Minchofalt"/>
          <w:cs/>
        </w:rPr>
        <w:t>m |</w:t>
      </w:r>
      <w:r w:rsidRPr="00DD69B8">
        <w:rPr>
          <w:rFonts w:eastAsia="MS Minchofalt"/>
          <w:cs/>
        </w:rPr>
        <w:t xml:space="preserve"> </w:t>
      </w:r>
      <w:r w:rsidRPr="00DD69B8">
        <w:rPr>
          <w:rFonts w:eastAsia="MS Minchofalt"/>
          <w:noProof w:val="0"/>
          <w:color w:val="0000FF"/>
          <w:cs/>
        </w:rPr>
        <w:t>nirvāṇa</w:t>
      </w:r>
      <w:r>
        <w:rPr>
          <w:rFonts w:eastAsia="MS Minchofalt"/>
          <w:noProof w:val="0"/>
          <w:color w:val="0000FF"/>
          <w:cs/>
        </w:rPr>
        <w:t>m a</w:t>
      </w:r>
      <w:r w:rsidRPr="00DD69B8">
        <w:rPr>
          <w:rFonts w:eastAsia="MS Minchofalt"/>
          <w:noProof w:val="0"/>
          <w:color w:val="0000FF"/>
          <w:cs/>
        </w:rPr>
        <w:t xml:space="preserve">staṁ gamane nirvṛtau, gaja-majjane saṅgame’py apavarge ca </w:t>
      </w:r>
      <w:r w:rsidRPr="00DD69B8">
        <w:rPr>
          <w:rFonts w:eastAsia="MS Minchofalt"/>
          <w:cs/>
        </w:rPr>
        <w:t>iti medinī | yad vā, nirvāṇaṁ niṣkaṇṭakaṁ yathā syāt tathā anvāśnavai prāpsyāmi añjasā svāśnavā iti pāṭhe ahaṁn tv iti sambandhaḥ ||28||</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3.25.29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yo yogo bhagavad-bāṇo nirvāṇātmaṁs tvayoditaḥ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kīdṛśaḥ kati cāṅgāni yatas tattvāvabodhana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rFonts w:eastAsia="MS Minchofalt"/>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bhagavad-bāṇo yo bhagavantaṁ lakṣī-karotīty arthaḥ | yato yasmād yogāt ||29||</w:t>
      </w:r>
    </w:p>
    <w:p w:rsidR="0017558A" w:rsidRDefault="0017558A" w:rsidP="0017558A">
      <w:pPr>
        <w:rPr>
          <w:rFonts w:eastAsia="MS Minchofalt"/>
          <w:b/>
          <w:bCs/>
          <w:noProof w:val="0"/>
          <w:cs/>
        </w:rPr>
      </w:pPr>
    </w:p>
    <w:p w:rsidR="0017558A" w:rsidRPr="001E7DEF" w:rsidRDefault="0017558A" w:rsidP="0017558A">
      <w:pPr>
        <w:rPr>
          <w:rFonts w:eastAsia="MS Minchofalt"/>
          <w:bCs/>
          <w:cs/>
        </w:rPr>
      </w:pPr>
      <w:r>
        <w:rPr>
          <w:rFonts w:eastAsia="MS Minchofalt"/>
          <w:b/>
          <w:bCs/>
          <w:cs/>
        </w:rPr>
        <w:t>caitanya-mata-mañjuṣā :</w:t>
      </w:r>
      <w:r>
        <w:rPr>
          <w:rFonts w:eastAsia="MS Minchofalt"/>
          <w:bCs/>
          <w:cs/>
        </w:rPr>
        <w:t xml:space="preserve"> caraṇāravinda-prāpti-nirvāṇayor upakrāntayor madhye punar bhaktir eva kartavyety āśayenāha—yo yoga ity-ādi | bhagavad-bāṇo bhagavato’ṅgada-bhedakatvena bhagavad-bāṇatvaṁ bhakti-yogasyaiva bhakta-vaśatvāt | sa vā kīdṛśaḥ ? kati vā tasyāṅgāni ? yato yogāt tattva-jñānaṁ bhagavat-tattva-jñānaṁ yogo bhakti-yogo nirvāṇārtho nirvāṇa-nivartakaḥ—maśakārtho dhūmaḥ ity ādivat | udito vakṣyamāṇatve bhaviṣyati atītaḥ ||29||</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noProof w:val="0"/>
          <w:rtl/>
          <w:cs/>
        </w:rPr>
      </w:pPr>
      <w:r w:rsidRPr="00DD69B8">
        <w:rPr>
          <w:b/>
          <w:bCs/>
          <w:noProof w:val="0"/>
          <w:cs/>
        </w:rPr>
        <w:t xml:space="preserve">viśvanāthaḥ : </w:t>
      </w:r>
      <w:r w:rsidRPr="00DD69B8">
        <w:rPr>
          <w:noProof w:val="0"/>
          <w:rtl/>
          <w:cs/>
        </w:rPr>
        <w:t>yadyapi tvat</w:t>
      </w:r>
      <w:r w:rsidRPr="00DD69B8">
        <w:rPr>
          <w:noProof w:val="0"/>
          <w:cs/>
        </w:rPr>
        <w:t>-</w:t>
      </w:r>
      <w:r w:rsidRPr="00DD69B8">
        <w:rPr>
          <w:noProof w:val="0"/>
          <w:rtl/>
          <w:cs/>
        </w:rPr>
        <w:t>sammatāyāṁ bhaktāv eva mama jijñāsā cikīrṣ</w:t>
      </w:r>
      <w:r w:rsidRPr="00DD69B8">
        <w:rPr>
          <w:rStyle w:val="StyleComplexBold"/>
          <w:noProof w:val="0"/>
          <w:rtl/>
          <w:cs/>
        </w:rPr>
        <w:t>ā ca tad api jijñāsunā nija</w:t>
      </w:r>
      <w:r w:rsidRPr="00DD69B8">
        <w:rPr>
          <w:rStyle w:val="StyleComplexBold"/>
          <w:noProof w:val="0"/>
          <w:cs/>
        </w:rPr>
        <w:t>-</w:t>
      </w:r>
      <w:r w:rsidRPr="00DD69B8">
        <w:rPr>
          <w:rStyle w:val="StyleComplexBold"/>
          <w:noProof w:val="0"/>
          <w:rtl/>
          <w:cs/>
        </w:rPr>
        <w:t>mataṁ jñeyaṁ para</w:t>
      </w:r>
      <w:r w:rsidRPr="00DD69B8">
        <w:rPr>
          <w:rStyle w:val="StyleComplexBold"/>
          <w:noProof w:val="0"/>
          <w:cs/>
        </w:rPr>
        <w:t>-</w:t>
      </w:r>
      <w:r w:rsidRPr="00DD69B8">
        <w:rPr>
          <w:rStyle w:val="StyleComplexBold"/>
          <w:noProof w:val="0"/>
          <w:rtl/>
          <w:cs/>
        </w:rPr>
        <w:t>mataṁ budhair iti nitya</w:t>
      </w:r>
      <w:r w:rsidRPr="00DD69B8">
        <w:rPr>
          <w:rStyle w:val="StyleComplexBold"/>
          <w:noProof w:val="0"/>
          <w:cs/>
        </w:rPr>
        <w:t>-</w:t>
      </w:r>
      <w:r w:rsidRPr="00DD69B8">
        <w:rPr>
          <w:rStyle w:val="StyleComplexBold"/>
          <w:noProof w:val="0"/>
          <w:rtl/>
          <w:cs/>
        </w:rPr>
        <w:t>yogaś ca jñānaṁ ca mama jijñāsya</w:t>
      </w:r>
      <w:r>
        <w:rPr>
          <w:rFonts w:eastAsia="MS Minchofalt"/>
          <w:cs/>
        </w:rPr>
        <w:t>m i</w:t>
      </w:r>
      <w:r w:rsidRPr="00DD69B8">
        <w:rPr>
          <w:noProof w:val="0"/>
          <w:rtl/>
          <w:cs/>
        </w:rPr>
        <w:t xml:space="preserve">ty āha—yo yoga iti </w:t>
      </w:r>
      <w:r w:rsidRPr="00DD69B8">
        <w:rPr>
          <w:noProof w:val="0"/>
          <w:cs/>
        </w:rPr>
        <w:t xml:space="preserve">| </w:t>
      </w:r>
      <w:r w:rsidRPr="00DD69B8">
        <w:rPr>
          <w:noProof w:val="0"/>
          <w:rtl/>
          <w:cs/>
        </w:rPr>
        <w:t>bhagavati vāṇas tatra kṣiptaḥ śara iva yo bhagavantaṁ lakṣyīkarotīty arthaḥ</w:t>
      </w:r>
      <w:r w:rsidRPr="00DD69B8">
        <w:rPr>
          <w:rFonts w:cs="Times New Roman"/>
          <w:noProof w:val="0"/>
          <w:rtl/>
          <w:cs/>
        </w:rPr>
        <w:t> </w:t>
      </w:r>
      <w:r w:rsidRPr="00DD69B8">
        <w:rPr>
          <w:noProof w:val="0"/>
          <w:rtl/>
          <w:cs/>
        </w:rPr>
        <w:t xml:space="preserve">| </w:t>
      </w:r>
      <w:r w:rsidRPr="00DD69B8">
        <w:rPr>
          <w:noProof w:val="0"/>
          <w:cs/>
        </w:rPr>
        <w:t>nirvāṇārthaḥ mokṣa</w:t>
      </w:r>
      <w:r w:rsidRPr="00DD69B8">
        <w:rPr>
          <w:noProof w:val="0"/>
          <w:rtl/>
          <w:cs/>
        </w:rPr>
        <w:t>-</w:t>
      </w:r>
      <w:r w:rsidRPr="00DD69B8">
        <w:rPr>
          <w:noProof w:val="0"/>
          <w:cs/>
        </w:rPr>
        <w:t xml:space="preserve">prayojanakaḥ </w:t>
      </w:r>
      <w:r w:rsidRPr="00DD69B8">
        <w:rPr>
          <w:noProof w:val="0"/>
          <w:rtl/>
          <w:cs/>
        </w:rPr>
        <w:t xml:space="preserve">| </w:t>
      </w:r>
      <w:r w:rsidRPr="00DD69B8">
        <w:rPr>
          <w:noProof w:val="0"/>
          <w:cs/>
        </w:rPr>
        <w:t>tathā yatas tattvā</w:t>
      </w:r>
      <w:r w:rsidRPr="00DD69B8">
        <w:rPr>
          <w:rStyle w:val="StyleComplexBold"/>
          <w:noProof w:val="0"/>
          <w:rtl/>
          <w:cs/>
        </w:rPr>
        <w:t>nā</w:t>
      </w:r>
      <w:r>
        <w:rPr>
          <w:rFonts w:eastAsia="MS Minchofalt"/>
          <w:cs/>
        </w:rPr>
        <w:t>m a</w:t>
      </w:r>
      <w:r w:rsidRPr="00DD69B8">
        <w:rPr>
          <w:noProof w:val="0"/>
          <w:rtl/>
          <w:cs/>
        </w:rPr>
        <w:t>vabodhanaṁ taj</w:t>
      </w:r>
      <w:r w:rsidRPr="00DD69B8">
        <w:rPr>
          <w:noProof w:val="0"/>
          <w:cs/>
        </w:rPr>
        <w:t>-</w:t>
      </w:r>
      <w:r w:rsidRPr="00DD69B8">
        <w:rPr>
          <w:noProof w:val="0"/>
          <w:rtl/>
          <w:cs/>
        </w:rPr>
        <w:t>jñānaṁ ca kīdṛśa</w:t>
      </w:r>
      <w:r>
        <w:rPr>
          <w:rFonts w:eastAsia="MS Minchofalt"/>
          <w:cs/>
        </w:rPr>
        <w:t>m |</w:t>
      </w:r>
      <w:r w:rsidRPr="00DD69B8">
        <w:rPr>
          <w:noProof w:val="0"/>
          <w:rtl/>
          <w:cs/>
        </w:rPr>
        <w:t>|</w:t>
      </w:r>
      <w:r w:rsidRPr="00DD69B8">
        <w:rPr>
          <w:noProof w:val="0"/>
          <w:cs/>
        </w:rPr>
        <w:t>2</w:t>
      </w:r>
      <w:r w:rsidRPr="00DD69B8">
        <w:rPr>
          <w:noProof w:val="0"/>
          <w:rtl/>
          <w:cs/>
        </w:rPr>
        <w:t>9</w:t>
      </w:r>
      <w:r w:rsidRPr="00DD69B8">
        <w:rPr>
          <w:noProof w:val="0"/>
          <w:cs/>
        </w:rPr>
        <w:t>||</w:t>
      </w:r>
    </w:p>
    <w:p w:rsidR="0017558A" w:rsidRPr="00DD69B8" w:rsidRDefault="0017558A" w:rsidP="0017558A">
      <w:pPr>
        <w:jc w:val="center"/>
        <w:rPr>
          <w:b/>
          <w:bCs/>
          <w:noProof w:val="0"/>
          <w:cs/>
        </w:rPr>
      </w:pPr>
    </w:p>
    <w:p w:rsidR="0017558A" w:rsidRPr="00DA2482" w:rsidRDefault="0017558A" w:rsidP="0017558A">
      <w:pPr>
        <w:jc w:val="center"/>
        <w:rPr>
          <w:rFonts w:eastAsia="MS Minchofalt"/>
          <w:lang w:val="fr-CA"/>
        </w:rPr>
      </w:pPr>
      <w:r w:rsidRPr="00DD69B8">
        <w:rPr>
          <w:noProof w:val="0"/>
          <w:cs/>
        </w:rPr>
        <w:t xml:space="preserve"> </w:t>
      </w: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3.25.30 ||</w:t>
      </w:r>
    </w:p>
    <w:p w:rsidR="0017558A" w:rsidRPr="00DA2482" w:rsidRDefault="0017558A" w:rsidP="0017558A">
      <w:pPr>
        <w:jc w:val="center"/>
        <w:rPr>
          <w:rFonts w:eastAsia="MS Minchofalt"/>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tad etan me vijānīhi yathāhaṁ manda-dhīr hare |</w:t>
      </w:r>
    </w:p>
    <w:p w:rsidR="0017558A" w:rsidRPr="00DA2482" w:rsidRDefault="0017558A" w:rsidP="0017558A">
      <w:pPr>
        <w:jc w:val="center"/>
        <w:rPr>
          <w:rFonts w:eastAsia="MS Minchofalt"/>
          <w:b/>
          <w:bCs/>
          <w:sz w:val="28"/>
          <w:lang w:val="fr-CA"/>
        </w:rPr>
      </w:pPr>
      <w:r w:rsidRPr="00DA2482">
        <w:rPr>
          <w:rFonts w:eastAsia="MS Minchofalt"/>
          <w:b/>
          <w:bCs/>
          <w:sz w:val="28"/>
          <w:lang w:val="fr-CA"/>
        </w:rPr>
        <w:t>sukhaṁ buddhyeya durbodhaṁ yoṣā bhavad-anugrahāt ||</w:t>
      </w:r>
    </w:p>
    <w:p w:rsidR="0017558A" w:rsidRPr="00DA2482" w:rsidRDefault="0017558A" w:rsidP="0017558A">
      <w:pPr>
        <w:rPr>
          <w:rFonts w:eastAsia="MS Minchofalt"/>
          <w:b/>
          <w:bCs/>
          <w:sz w:val="28"/>
          <w:lang w:val="fr-CA"/>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vijānīhi viśeṣeṇa jñāpaya | sukha</w:t>
      </w:r>
      <w:r w:rsidRPr="00DA2482">
        <w:rPr>
          <w:lang w:val="fr-CA"/>
        </w:rPr>
        <w:t>m a</w:t>
      </w:r>
      <w:r w:rsidRPr="00DD69B8">
        <w:rPr>
          <w:noProof w:val="0"/>
          <w:cs/>
        </w:rPr>
        <w:t>nāyāsena ||30||</w:t>
      </w:r>
    </w:p>
    <w:p w:rsidR="0017558A" w:rsidRDefault="0017558A" w:rsidP="0017558A">
      <w:pPr>
        <w:rPr>
          <w:rFonts w:eastAsia="MS Minchofalt"/>
          <w:b/>
          <w:bCs/>
          <w:noProof w:val="0"/>
          <w:cs/>
        </w:rPr>
      </w:pPr>
    </w:p>
    <w:p w:rsidR="0017558A" w:rsidRDefault="0017558A" w:rsidP="0017558A">
      <w:pPr>
        <w:rPr>
          <w:rFonts w:eastAsia="MS Minchofalt"/>
          <w:bCs/>
          <w:cs/>
        </w:rPr>
      </w:pPr>
      <w:r>
        <w:rPr>
          <w:rFonts w:eastAsia="MS Minchofalt"/>
          <w:b/>
          <w:bCs/>
          <w:cs/>
        </w:rPr>
        <w:t>caitanya-mata-mañjuṣā :</w:t>
      </w:r>
      <w:r>
        <w:rPr>
          <w:rFonts w:eastAsia="MS Minchofalt"/>
          <w:bCs/>
          <w:cs/>
        </w:rPr>
        <w:t xml:space="preserve"> tad etad ity ādi | manda-dhīr yato’haṁ yoṣā ||30||</w:t>
      </w:r>
    </w:p>
    <w:p w:rsidR="0017558A" w:rsidRPr="00CB5C3A" w:rsidRDefault="0017558A" w:rsidP="0017558A">
      <w:pPr>
        <w:rPr>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noProof w:val="0"/>
          <w:rtl/>
          <w:cs/>
        </w:rPr>
      </w:pPr>
      <w:r w:rsidRPr="00DD69B8">
        <w:rPr>
          <w:b/>
          <w:bCs/>
          <w:noProof w:val="0"/>
          <w:cs/>
        </w:rPr>
        <w:t xml:space="preserve">viśvanāthaḥ : </w:t>
      </w:r>
      <w:r w:rsidRPr="00DD69B8">
        <w:rPr>
          <w:noProof w:val="0"/>
          <w:rtl/>
          <w:cs/>
        </w:rPr>
        <w:t xml:space="preserve">tat tasmāt etan me māṁ vijānīhi vijñāpaya </w:t>
      </w:r>
      <w:r w:rsidRPr="00DD69B8">
        <w:rPr>
          <w:noProof w:val="0"/>
          <w:cs/>
        </w:rPr>
        <w:t>||</w:t>
      </w:r>
      <w:r w:rsidRPr="00DD69B8">
        <w:rPr>
          <w:noProof w:val="0"/>
          <w:rtl/>
          <w:cs/>
        </w:rPr>
        <w:t>30</w:t>
      </w:r>
      <w:r w:rsidRPr="00DD69B8">
        <w:rPr>
          <w:noProof w:val="0"/>
          <w:cs/>
        </w:rPr>
        <w:t>||</w:t>
      </w:r>
    </w:p>
    <w:p w:rsidR="0017558A" w:rsidRPr="00DD69B8" w:rsidRDefault="0017558A" w:rsidP="0017558A">
      <w:pPr>
        <w:jc w:val="center"/>
        <w:rPr>
          <w:b/>
          <w:bCs/>
          <w:noProof w:val="0"/>
          <w:rtl/>
          <w:cs/>
        </w:rPr>
      </w:pPr>
    </w:p>
    <w:p w:rsidR="0017558A" w:rsidRPr="00DD69B8" w:rsidRDefault="0017558A" w:rsidP="0017558A">
      <w:pPr>
        <w:jc w:val="center"/>
        <w:rPr>
          <w:rFonts w:eastAsia="MS Minchofalt"/>
          <w:cs/>
        </w:rPr>
      </w:pPr>
      <w:r w:rsidRPr="00DD69B8">
        <w:rPr>
          <w:noProof w:val="0"/>
          <w:cs/>
        </w:rPr>
        <w:t xml:space="preserve"> </w:t>
      </w: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3.25.31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viditvārthaṁ kapilo mātur itthaṁ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āta-sneho yatra tanvābhijātaḥ|</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tattvāmnāyaṁ yat pravadanti sāṅkhyaṁ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provāca vai bhakti-vitāna-yoga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noProof w:val="0"/>
          <w:cs/>
        </w:rPr>
      </w:pPr>
    </w:p>
    <w:p w:rsidR="0017558A" w:rsidRPr="00DD69B8" w:rsidRDefault="0017558A" w:rsidP="0017558A">
      <w:pPr>
        <w:rPr>
          <w:noProof w:val="0"/>
          <w:color w:val="0000FF"/>
          <w:cs/>
        </w:rPr>
      </w:pPr>
      <w:r w:rsidRPr="00DD69B8">
        <w:rPr>
          <w:bCs/>
          <w:noProof w:val="0"/>
          <w:cs/>
        </w:rPr>
        <w:t>madhvaḥ:</w:t>
      </w:r>
      <w:r w:rsidRPr="00DD69B8">
        <w:rPr>
          <w:noProof w:val="0"/>
          <w:rtl/>
          <w:cs/>
        </w:rPr>
        <w:t xml:space="preserve"> </w:t>
      </w:r>
      <w:r w:rsidRPr="00DD69B8">
        <w:rPr>
          <w:noProof w:val="0"/>
          <w:color w:val="0000FF"/>
          <w:cs/>
        </w:rPr>
        <w:t>śuklena janir anyeṣāṁ hareḥ svatanvā vaivatu |</w:t>
      </w:r>
    </w:p>
    <w:p w:rsidR="0017558A" w:rsidRPr="00DD69B8" w:rsidRDefault="0017558A" w:rsidP="0017558A">
      <w:pPr>
        <w:pStyle w:val="Cita"/>
        <w:rPr>
          <w:rStyle w:val="StyleComplexBold"/>
          <w:noProof w:val="0"/>
          <w:color w:val="000000"/>
          <w:rtl/>
          <w:cs/>
        </w:rPr>
      </w:pPr>
      <w:r w:rsidRPr="00DD69B8">
        <w:rPr>
          <w:noProof w:val="0"/>
          <w:cs/>
        </w:rPr>
        <w:t>nityodita-jñāna-tanoḥ kutaḥ syāt śuklato janiḥ ||</w:t>
      </w:r>
      <w:r w:rsidRPr="00DD69B8">
        <w:rPr>
          <w:noProof w:val="0"/>
          <w:rtl/>
          <w:cs/>
        </w:rPr>
        <w:t xml:space="preserve"> </w:t>
      </w:r>
      <w:r w:rsidRPr="00DD69B8">
        <w:rPr>
          <w:noProof w:val="0"/>
          <w:color w:val="000000"/>
          <w:rtl/>
          <w:cs/>
        </w:rPr>
        <w:t xml:space="preserve">iti </w:t>
      </w:r>
      <w:r w:rsidRPr="00DD69B8">
        <w:rPr>
          <w:noProof w:val="0"/>
          <w:color w:val="000000"/>
          <w:cs/>
        </w:rPr>
        <w:t>gāruḍe</w:t>
      </w:r>
      <w:r w:rsidRPr="00DD69B8">
        <w:rPr>
          <w:rStyle w:val="StyleComplexBold"/>
          <w:noProof w:val="0"/>
          <w:color w:val="000000"/>
          <w:rtl/>
          <w:cs/>
        </w:rPr>
        <w:t xml:space="preserve"> ||</w:t>
      </w:r>
      <w:r w:rsidRPr="00DD69B8">
        <w:rPr>
          <w:rStyle w:val="StyleComplexBold"/>
          <w:noProof w:val="0"/>
          <w:color w:val="000000"/>
          <w:cs/>
        </w:rPr>
        <w:t>31</w:t>
      </w:r>
      <w:r w:rsidRPr="00DD69B8">
        <w:rPr>
          <w:rStyle w:val="StyleComplexBold"/>
          <w:noProof w:val="0"/>
          <w:color w:val="000000"/>
          <w:rtl/>
          <w:cs/>
        </w:rPr>
        <w:t>||</w:t>
      </w:r>
    </w:p>
    <w:p w:rsidR="0017558A" w:rsidRPr="00DD69B8" w:rsidRDefault="0017558A" w:rsidP="0017558A">
      <w:pPr>
        <w:rPr>
          <w:rStyle w:val="StyleComplexBold"/>
          <w:noProof w:val="0"/>
          <w:rtl/>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itthaṁ mātur arthaṁ prayojanaṁ viditvā | jāta-snehatve hetuḥ, yatra yasyāṁ tanvā dehenāvirbhūtaḥ | tattvāny āmnāyante’nukramyante yasmin | kiṁ tat ? yat sāṅkhyaṁ pravadanti tat provāca bhakti-vitānaṁ vitānaṁ ca yogaṁ ca ||31||</w:t>
      </w:r>
    </w:p>
    <w:p w:rsidR="0017558A" w:rsidRPr="00DD69B8" w:rsidRDefault="0017558A" w:rsidP="0017558A">
      <w:pPr>
        <w:rPr>
          <w:b/>
          <w:bCs/>
          <w:noProof w:val="0"/>
          <w:cs/>
        </w:rPr>
      </w:pPr>
    </w:p>
    <w:p w:rsidR="0017558A" w:rsidRPr="00DD69B8" w:rsidRDefault="0017558A" w:rsidP="0017558A">
      <w:pPr>
        <w:rPr>
          <w:b/>
          <w:bCs/>
          <w:noProof w:val="0"/>
          <w:cs/>
        </w:rPr>
      </w:pPr>
      <w:r w:rsidRPr="00DD69B8">
        <w:rPr>
          <w:b/>
          <w:bCs/>
          <w:noProof w:val="0"/>
          <w:cs/>
        </w:rPr>
        <w:t xml:space="preserve">krama-sandarbhaḥ : </w:t>
      </w:r>
      <w:r w:rsidRPr="00DD69B8">
        <w:rPr>
          <w:rFonts w:eastAsia="MS Minchofalt"/>
          <w:i/>
          <w:iCs/>
          <w:noProof w:val="0"/>
          <w:cs/>
        </w:rPr>
        <w:t>na vyākhyātam.</w:t>
      </w:r>
    </w:p>
    <w:p w:rsidR="0017558A" w:rsidRPr="00DD69B8" w:rsidRDefault="0017558A" w:rsidP="0017558A">
      <w:pPr>
        <w:rPr>
          <w:b/>
          <w:bCs/>
          <w:noProof w:val="0"/>
          <w:cs/>
        </w:rPr>
      </w:pPr>
    </w:p>
    <w:p w:rsidR="0017558A" w:rsidRPr="00DD69B8" w:rsidRDefault="0017558A" w:rsidP="0017558A">
      <w:pPr>
        <w:rPr>
          <w:rStyle w:val="StyleComplexBold"/>
          <w:noProof w:val="0"/>
          <w:rtl/>
          <w:cs/>
        </w:rPr>
      </w:pPr>
      <w:r w:rsidRPr="00DD69B8">
        <w:rPr>
          <w:b/>
          <w:bCs/>
          <w:noProof w:val="0"/>
          <w:cs/>
        </w:rPr>
        <w:t xml:space="preserve">viśvanāthaḥ : </w:t>
      </w:r>
      <w:r w:rsidRPr="00DD69B8">
        <w:rPr>
          <w:noProof w:val="0"/>
          <w:rtl/>
          <w:cs/>
        </w:rPr>
        <w:t>arthaṁ prayojanaṁ snehe hetur yatra tanvā dehenāvirbhūtaḥ tattvāny āmnāyante anukramyante ya</w:t>
      </w:r>
      <w:r w:rsidRPr="00DD69B8">
        <w:rPr>
          <w:rStyle w:val="StyleComplexBold"/>
          <w:noProof w:val="0"/>
          <w:rtl/>
          <w:cs/>
        </w:rPr>
        <w:t>smin kiṁ tat yat sāṅkhyaṁ pravadanti tat provāca bhakti</w:t>
      </w:r>
      <w:r w:rsidRPr="00DD69B8">
        <w:rPr>
          <w:rStyle w:val="StyleComplexBold"/>
          <w:noProof w:val="0"/>
          <w:cs/>
        </w:rPr>
        <w:t>-</w:t>
      </w:r>
      <w:r w:rsidRPr="00DD69B8">
        <w:rPr>
          <w:rStyle w:val="StyleComplexBold"/>
          <w:noProof w:val="0"/>
          <w:rtl/>
          <w:cs/>
        </w:rPr>
        <w:t xml:space="preserve">vitānaṁ yogaṁ ca </w:t>
      </w:r>
      <w:r w:rsidRPr="00DD69B8">
        <w:rPr>
          <w:rStyle w:val="StyleComplexBold"/>
          <w:noProof w:val="0"/>
          <w:cs/>
        </w:rPr>
        <w:t>||</w:t>
      </w:r>
      <w:r w:rsidRPr="00DD69B8">
        <w:rPr>
          <w:rStyle w:val="StyleComplexBold"/>
          <w:noProof w:val="0"/>
          <w:rtl/>
          <w:cs/>
        </w:rPr>
        <w:t>31</w:t>
      </w:r>
      <w:r w:rsidRPr="00DD69B8">
        <w:rPr>
          <w:rStyle w:val="StyleComplexBold"/>
          <w:noProof w:val="0"/>
          <w:cs/>
        </w:rPr>
        <w:t>||</w:t>
      </w:r>
    </w:p>
    <w:p w:rsidR="0017558A" w:rsidRPr="00DD69B8" w:rsidRDefault="0017558A" w:rsidP="0017558A">
      <w:pPr>
        <w:jc w:val="center"/>
        <w:rPr>
          <w:b/>
          <w:bCs/>
          <w:noProof w:val="0"/>
          <w:rtl/>
          <w:cs/>
        </w:rPr>
      </w:pPr>
    </w:p>
    <w:p w:rsidR="0017558A" w:rsidRPr="00DD69B8" w:rsidRDefault="0017558A" w:rsidP="0017558A">
      <w:pPr>
        <w:jc w:val="center"/>
        <w:rPr>
          <w:rFonts w:eastAsia="MS Minchofalt"/>
          <w:cs/>
        </w:rPr>
      </w:pPr>
      <w:r w:rsidRPr="00DD69B8">
        <w:rPr>
          <w:noProof w:val="0"/>
          <w:cs/>
        </w:rPr>
        <w:t xml:space="preserve"> </w:t>
      </w: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b/>
          <w:bCs/>
          <w:noProof w:val="0"/>
          <w:cs/>
        </w:rPr>
      </w:pPr>
      <w:r w:rsidRPr="00DD69B8">
        <w:rPr>
          <w:b/>
          <w:bCs/>
          <w:noProof w:val="0"/>
          <w:cs/>
        </w:rPr>
        <w:t>|| 3.25.32-33 ||</w:t>
      </w:r>
    </w:p>
    <w:p w:rsidR="0017558A" w:rsidRPr="00DD69B8" w:rsidRDefault="0017558A" w:rsidP="0017558A">
      <w:pPr>
        <w:jc w:val="center"/>
        <w:rPr>
          <w:b/>
          <w:bCs/>
          <w:noProof w:val="0"/>
          <w:cs/>
        </w:rPr>
      </w:pPr>
    </w:p>
    <w:p w:rsidR="0017558A" w:rsidRPr="00DD69B8" w:rsidRDefault="0017558A" w:rsidP="0017558A">
      <w:pPr>
        <w:jc w:val="center"/>
        <w:rPr>
          <w:b/>
          <w:bCs/>
          <w:noProof w:val="0"/>
          <w:cs/>
        </w:rPr>
      </w:pPr>
      <w:r w:rsidRPr="00DD69B8">
        <w:rPr>
          <w:b/>
          <w:bCs/>
          <w:noProof w:val="0"/>
          <w:cs/>
        </w:rPr>
        <w:t>śrī-bhagavān uvāca—</w:t>
      </w:r>
    </w:p>
    <w:p w:rsidR="0017558A" w:rsidRPr="00DD69B8" w:rsidRDefault="0017558A" w:rsidP="0017558A">
      <w:pPr>
        <w:jc w:val="center"/>
        <w:rPr>
          <w:b/>
          <w:bCs/>
          <w:noProof w:val="0"/>
          <w:sz w:val="28"/>
          <w:szCs w:val="28"/>
          <w:cs/>
        </w:rPr>
      </w:pPr>
      <w:r w:rsidRPr="00DD69B8">
        <w:rPr>
          <w:b/>
          <w:bCs/>
          <w:noProof w:val="0"/>
          <w:sz w:val="28"/>
          <w:szCs w:val="28"/>
          <w:cs/>
        </w:rPr>
        <w:t>devānāṁ guṇa-liṅgānā</w:t>
      </w:r>
      <w:r>
        <w:rPr>
          <w:rFonts w:eastAsia="MS Minchofalt"/>
          <w:b/>
          <w:bCs/>
          <w:noProof w:val="0"/>
          <w:sz w:val="28"/>
          <w:szCs w:val="28"/>
          <w:cs/>
        </w:rPr>
        <w:t>m ā</w:t>
      </w:r>
      <w:r w:rsidRPr="00DD69B8">
        <w:rPr>
          <w:b/>
          <w:bCs/>
          <w:noProof w:val="0"/>
          <w:sz w:val="28"/>
          <w:szCs w:val="28"/>
          <w:cs/>
        </w:rPr>
        <w:t>nuśravika-karmaṇā</w:t>
      </w:r>
      <w:r>
        <w:rPr>
          <w:rFonts w:eastAsia="MS Minchofalt"/>
          <w:b/>
          <w:bCs/>
          <w:noProof w:val="0"/>
          <w:sz w:val="28"/>
          <w:szCs w:val="28"/>
          <w:cs/>
        </w:rPr>
        <w:t>m |</w:t>
      </w:r>
    </w:p>
    <w:p w:rsidR="0017558A" w:rsidRPr="00DD69B8" w:rsidRDefault="0017558A" w:rsidP="0017558A">
      <w:pPr>
        <w:jc w:val="center"/>
        <w:rPr>
          <w:rFonts w:eastAsia="MS Minchofalt"/>
          <w:b/>
          <w:bCs/>
          <w:sz w:val="28"/>
          <w:szCs w:val="28"/>
          <w:cs/>
        </w:rPr>
      </w:pPr>
      <w:r w:rsidRPr="00DD69B8">
        <w:rPr>
          <w:b/>
          <w:bCs/>
          <w:noProof w:val="0"/>
          <w:sz w:val="28"/>
          <w:szCs w:val="28"/>
          <w:cs/>
        </w:rPr>
        <w:t>sattva evaika-manaso vṛttiḥ svābhāvikī tu yā |</w:t>
      </w:r>
      <w:r w:rsidRPr="00DD69B8">
        <w:rPr>
          <w:rFonts w:eastAsia="MS Minchofalt"/>
          <w:b/>
          <w:bCs/>
          <w:sz w:val="28"/>
          <w:szCs w:val="28"/>
          <w:cs/>
        </w:rPr>
        <w:t>|</w:t>
      </w:r>
    </w:p>
    <w:p w:rsidR="0017558A" w:rsidRPr="00DD69B8" w:rsidRDefault="0017558A" w:rsidP="0017558A">
      <w:pPr>
        <w:jc w:val="center"/>
        <w:rPr>
          <w:rFonts w:eastAsia="MS Minchofalt"/>
          <w:b/>
          <w:bCs/>
          <w:sz w:val="28"/>
          <w:szCs w:val="28"/>
          <w:cs/>
        </w:rPr>
      </w:pPr>
      <w:r w:rsidRPr="00DD69B8">
        <w:rPr>
          <w:b/>
          <w:bCs/>
          <w:noProof w:val="0"/>
          <w:sz w:val="28"/>
          <w:szCs w:val="28"/>
          <w:cs/>
        </w:rPr>
        <w:t>animittā bhāgavatī bhaktiḥ siddher garīyasī |</w:t>
      </w:r>
    </w:p>
    <w:p w:rsidR="0017558A" w:rsidRPr="00DD69B8" w:rsidRDefault="0017558A" w:rsidP="0017558A">
      <w:pPr>
        <w:jc w:val="center"/>
        <w:rPr>
          <w:b/>
          <w:bCs/>
          <w:noProof w:val="0"/>
          <w:sz w:val="28"/>
          <w:szCs w:val="28"/>
          <w:cs/>
        </w:rPr>
      </w:pPr>
      <w:r w:rsidRPr="00DD69B8">
        <w:rPr>
          <w:b/>
          <w:bCs/>
          <w:noProof w:val="0"/>
          <w:sz w:val="28"/>
          <w:szCs w:val="28"/>
          <w:cs/>
        </w:rPr>
        <w:t>jarayaty āśu yā kośaṁ nigīrṇa</w:t>
      </w:r>
      <w:r>
        <w:rPr>
          <w:rFonts w:eastAsia="MS Minchofalt"/>
          <w:b/>
          <w:bCs/>
          <w:noProof w:val="0"/>
          <w:sz w:val="28"/>
          <w:szCs w:val="28"/>
          <w:cs/>
        </w:rPr>
        <w:t>m a</w:t>
      </w:r>
      <w:r w:rsidRPr="00DD69B8">
        <w:rPr>
          <w:b/>
          <w:bCs/>
          <w:noProof w:val="0"/>
          <w:sz w:val="28"/>
          <w:szCs w:val="28"/>
          <w:cs/>
        </w:rPr>
        <w:t>nalo yathā ||</w:t>
      </w:r>
    </w:p>
    <w:p w:rsidR="0017558A" w:rsidRPr="00DD69B8" w:rsidRDefault="0017558A" w:rsidP="0017558A">
      <w:pPr>
        <w:rPr>
          <w:b/>
          <w:bCs/>
          <w:noProof w:val="0"/>
          <w:sz w:val="28"/>
          <w:szCs w:val="28"/>
          <w:cs/>
        </w:rPr>
      </w:pPr>
    </w:p>
    <w:p w:rsidR="0017558A" w:rsidRPr="00DD69B8" w:rsidRDefault="0017558A" w:rsidP="0017558A">
      <w:pPr>
        <w:rPr>
          <w:noProof w:val="0"/>
          <w:cs/>
        </w:rPr>
      </w:pPr>
      <w:r w:rsidRPr="00DD69B8">
        <w:rPr>
          <w:b/>
          <w:bCs/>
          <w:noProof w:val="0"/>
          <w:cs/>
        </w:rPr>
        <w:t>madhvaḥ :</w:t>
      </w:r>
      <w:r w:rsidRPr="00DD69B8">
        <w:rPr>
          <w:noProof w:val="0"/>
          <w:cs/>
        </w:rPr>
        <w:t xml:space="preserve"> </w:t>
      </w:r>
      <w:r w:rsidRPr="00DD69B8">
        <w:rPr>
          <w:noProof w:val="0"/>
          <w:color w:val="0000FF"/>
          <w:cs/>
        </w:rPr>
        <w:t xml:space="preserve">ānuśrāvika-karmāsau śruty-uktaṁ yo na laṅghayed </w:t>
      </w:r>
      <w:r w:rsidRPr="00DD69B8">
        <w:rPr>
          <w:noProof w:val="0"/>
          <w:cs/>
        </w:rPr>
        <w:t xml:space="preserve">iti </w:t>
      </w:r>
      <w:r w:rsidRPr="00DD69B8">
        <w:rPr>
          <w:noProof w:val="0"/>
          <w:color w:val="FF0000"/>
          <w:cs/>
        </w:rPr>
        <w:t xml:space="preserve">bhaviṣya-parvaṇi </w:t>
      </w:r>
      <w:r w:rsidRPr="00DD69B8">
        <w:rPr>
          <w:noProof w:val="0"/>
          <w:cs/>
        </w:rPr>
        <w:t xml:space="preserve">| </w:t>
      </w:r>
      <w:r w:rsidRPr="00DD69B8">
        <w:rPr>
          <w:noProof w:val="0"/>
          <w:color w:val="0000FF"/>
          <w:cs/>
        </w:rPr>
        <w:t xml:space="preserve">sadā sarva-guṇāḍhyatvāt sattvo viṣṇur udīryate </w:t>
      </w:r>
      <w:r w:rsidRPr="00DD69B8">
        <w:rPr>
          <w:noProof w:val="0"/>
          <w:cs/>
        </w:rPr>
        <w:t xml:space="preserve">iti </w:t>
      </w:r>
      <w:r w:rsidRPr="00DD69B8">
        <w:rPr>
          <w:noProof w:val="0"/>
          <w:color w:val="FF0000"/>
          <w:cs/>
        </w:rPr>
        <w:t xml:space="preserve">kāpileye </w:t>
      </w:r>
      <w:r w:rsidRPr="00DD69B8">
        <w:rPr>
          <w:noProof w:val="0"/>
          <w:cs/>
        </w:rPr>
        <w:t xml:space="preserve">| </w:t>
      </w:r>
    </w:p>
    <w:p w:rsidR="0017558A" w:rsidRPr="00DD69B8" w:rsidRDefault="0017558A" w:rsidP="0017558A">
      <w:pPr>
        <w:rPr>
          <w:noProof w:val="0"/>
          <w:cs/>
        </w:rPr>
      </w:pPr>
    </w:p>
    <w:p w:rsidR="0017558A" w:rsidRPr="00DD69B8" w:rsidRDefault="0017558A" w:rsidP="0017558A">
      <w:pPr>
        <w:rPr>
          <w:color w:val="0000FF"/>
          <w:cs/>
        </w:rPr>
      </w:pPr>
      <w:r w:rsidRPr="00DD69B8">
        <w:rPr>
          <w:noProof w:val="0"/>
          <w:cs/>
        </w:rPr>
        <w:tab/>
      </w:r>
      <w:r w:rsidRPr="00DD69B8">
        <w:rPr>
          <w:color w:val="0000FF"/>
          <w:cs/>
        </w:rPr>
        <w:t>apūrṇa-bhakter muktau tu na sukhaṁ pūrti</w:t>
      </w:r>
      <w:r>
        <w:rPr>
          <w:color w:val="0000FF"/>
          <w:cs/>
        </w:rPr>
        <w:t>m e</w:t>
      </w:r>
      <w:r w:rsidRPr="00DD69B8">
        <w:rPr>
          <w:color w:val="0000FF"/>
          <w:cs/>
        </w:rPr>
        <w:t>ṣyati |</w:t>
      </w:r>
    </w:p>
    <w:p w:rsidR="0017558A" w:rsidRPr="00DD69B8" w:rsidRDefault="0017558A" w:rsidP="0017558A">
      <w:pPr>
        <w:rPr>
          <w:cs/>
        </w:rPr>
      </w:pPr>
      <w:r w:rsidRPr="00DD69B8">
        <w:rPr>
          <w:color w:val="0000FF"/>
          <w:cs/>
        </w:rPr>
        <w:tab/>
        <w:t>atas tādṛśa-mukteś ca bhaktiḥ pūrṇā garīyasī ||</w:t>
      </w:r>
      <w:r w:rsidRPr="00DD69B8">
        <w:rPr>
          <w:cs/>
        </w:rPr>
        <w:t xml:space="preserve"> iti ca ||32-33||</w:t>
      </w:r>
    </w:p>
    <w:p w:rsidR="0017558A" w:rsidRPr="00DD69B8" w:rsidRDefault="0017558A" w:rsidP="0017558A">
      <w:pPr>
        <w:rPr>
          <w:cs/>
        </w:rPr>
      </w:pPr>
    </w:p>
    <w:p w:rsidR="0017558A" w:rsidRPr="00DD69B8" w:rsidRDefault="0017558A" w:rsidP="0017558A">
      <w:pPr>
        <w:rPr>
          <w:noProof w:val="0"/>
          <w:cs/>
        </w:rPr>
      </w:pPr>
      <w:r w:rsidRPr="00DD69B8">
        <w:rPr>
          <w:b/>
          <w:bCs/>
          <w:cs/>
        </w:rPr>
        <w:t xml:space="preserve">śrīdharaḥ : </w:t>
      </w:r>
      <w:r w:rsidRPr="00DD69B8">
        <w:rPr>
          <w:noProof w:val="0"/>
          <w:color w:val="0000FF"/>
          <w:cs/>
        </w:rPr>
        <w:t>kācit tvayy ucitā bhaktiḥ</w:t>
      </w:r>
      <w:r w:rsidRPr="00DD69B8">
        <w:rPr>
          <w:noProof w:val="0"/>
          <w:cs/>
        </w:rPr>
        <w:t xml:space="preserve"> iti pṛṣṭā</w:t>
      </w:r>
      <w:r>
        <w:rPr>
          <w:noProof w:val="0"/>
          <w:cs/>
        </w:rPr>
        <w:t>m u</w:t>
      </w:r>
      <w:r w:rsidRPr="00DD69B8">
        <w:rPr>
          <w:noProof w:val="0"/>
          <w:cs/>
        </w:rPr>
        <w:t>ttamāṁ bhaktiṁ lakṣayati—guṇā viṣayā liṅgyante jñāyante yais teṣāṁ devānāṁ dyotanātmakānā</w:t>
      </w:r>
      <w:r>
        <w:rPr>
          <w:noProof w:val="0"/>
          <w:cs/>
        </w:rPr>
        <w:t>m i</w:t>
      </w:r>
      <w:r w:rsidRPr="00DD69B8">
        <w:rPr>
          <w:noProof w:val="0"/>
          <w:cs/>
        </w:rPr>
        <w:t>ndriyāṇāṁ tad adhiṣṭhātṝṇāṁ vā sattve sattva-mūrtau harāv eva yā vṛttiḥ sā bhaktiḥ siddher mukter api garīyasīty uttareṇānvayaḥ | kathaṁ-bhūtā ? animittā niṣkāmā | svābhāviky ayatna-siddhā | teṣā</w:t>
      </w:r>
      <w:r>
        <w:rPr>
          <w:noProof w:val="0"/>
          <w:cs/>
        </w:rPr>
        <w:t>m e</w:t>
      </w:r>
      <w:r w:rsidRPr="00DD69B8">
        <w:rPr>
          <w:noProof w:val="0"/>
          <w:cs/>
        </w:rPr>
        <w:t>vaṁ vidha-vṛttau hetu</w:t>
      </w:r>
      <w:r>
        <w:rPr>
          <w:noProof w:val="0"/>
          <w:cs/>
        </w:rPr>
        <w:t>m ā</w:t>
      </w:r>
      <w:r w:rsidRPr="00DD69B8">
        <w:rPr>
          <w:noProof w:val="0"/>
          <w:cs/>
        </w:rPr>
        <w:t>ha—guror uccāraṇa</w:t>
      </w:r>
      <w:r>
        <w:rPr>
          <w:noProof w:val="0"/>
          <w:cs/>
        </w:rPr>
        <w:t>m a</w:t>
      </w:r>
      <w:r w:rsidRPr="00DD69B8">
        <w:rPr>
          <w:noProof w:val="0"/>
          <w:cs/>
        </w:rPr>
        <w:t>nuśrūyata ity anuśravo vedas tad vihita</w:t>
      </w:r>
      <w:r>
        <w:rPr>
          <w:noProof w:val="0"/>
          <w:cs/>
        </w:rPr>
        <w:t>m ā</w:t>
      </w:r>
      <w:r w:rsidRPr="00DD69B8">
        <w:rPr>
          <w:noProof w:val="0"/>
          <w:cs/>
        </w:rPr>
        <w:t>nuśravikaṁ tad eva karma yeṣā</w:t>
      </w:r>
      <w:r>
        <w:rPr>
          <w:noProof w:val="0"/>
          <w:cs/>
        </w:rPr>
        <w:t>m |</w:t>
      </w:r>
      <w:r w:rsidRPr="00DD69B8">
        <w:rPr>
          <w:noProof w:val="0"/>
          <w:cs/>
        </w:rPr>
        <w:t xml:space="preserve"> ata evaika</w:t>
      </w:r>
      <w:r>
        <w:rPr>
          <w:noProof w:val="0"/>
          <w:cs/>
        </w:rPr>
        <w:t>m e</w:t>
      </w:r>
      <w:r w:rsidRPr="00DD69B8">
        <w:rPr>
          <w:noProof w:val="0"/>
          <w:cs/>
        </w:rPr>
        <w:t>ka-rūpa</w:t>
      </w:r>
      <w:r>
        <w:rPr>
          <w:noProof w:val="0"/>
          <w:cs/>
        </w:rPr>
        <w:t>m a</w:t>
      </w:r>
      <w:r w:rsidRPr="00DD69B8">
        <w:rPr>
          <w:noProof w:val="0"/>
          <w:cs/>
        </w:rPr>
        <w:t>vikṛtaṁ mano yasya puṁsaḥ śuddha-sattvasyety arthaḥ ||32||</w:t>
      </w:r>
    </w:p>
    <w:p w:rsidR="0017558A" w:rsidRPr="00DD69B8" w:rsidRDefault="0017558A" w:rsidP="0017558A">
      <w:pPr>
        <w:rPr>
          <w:noProof w:val="0"/>
          <w:cs/>
        </w:rPr>
      </w:pPr>
    </w:p>
    <w:p w:rsidR="0017558A" w:rsidRPr="00DD69B8" w:rsidRDefault="0017558A" w:rsidP="0017558A">
      <w:pPr>
        <w:rPr>
          <w:b/>
          <w:bCs/>
          <w:cs/>
        </w:rPr>
      </w:pPr>
      <w:r w:rsidRPr="00DD69B8">
        <w:rPr>
          <w:noProof w:val="0"/>
          <w:cs/>
        </w:rPr>
        <w:t>muktiś ca prāsaṅgikī bhavaty evety āha | yā bhaktiḥ kośaṁ liṅga-śarīraṁ jarayati kṣapayati | sva-prayatnaṁ vinaiva siddhau dṛṣṭāntaḥ, nigīrṇaṁ bhukta</w:t>
      </w:r>
      <w:r>
        <w:rPr>
          <w:noProof w:val="0"/>
          <w:cs/>
        </w:rPr>
        <w:t>m a</w:t>
      </w:r>
      <w:r w:rsidRPr="00DD69B8">
        <w:rPr>
          <w:noProof w:val="0"/>
          <w:cs/>
        </w:rPr>
        <w:t>nna</w:t>
      </w:r>
      <w:r>
        <w:rPr>
          <w:noProof w:val="0"/>
          <w:cs/>
        </w:rPr>
        <w:t>m a</w:t>
      </w:r>
      <w:r w:rsidRPr="00DD69B8">
        <w:rPr>
          <w:noProof w:val="0"/>
          <w:cs/>
        </w:rPr>
        <w:t>nalo jāṭharo yathā jarayatīti ||33||</w:t>
      </w:r>
    </w:p>
    <w:p w:rsidR="0017558A" w:rsidRPr="00DD69B8" w:rsidRDefault="0017558A" w:rsidP="0017558A">
      <w:pPr>
        <w:rPr>
          <w:b/>
          <w:bCs/>
          <w:cs/>
        </w:rPr>
      </w:pPr>
    </w:p>
    <w:p w:rsidR="0017558A" w:rsidRDefault="0017558A" w:rsidP="0017558A">
      <w:pPr>
        <w:rPr>
          <w:rFonts w:eastAsia="MS Minchofalt"/>
          <w:bCs/>
          <w:cs/>
        </w:rPr>
      </w:pPr>
      <w:r>
        <w:rPr>
          <w:rFonts w:eastAsia="MS Minchofalt"/>
          <w:b/>
          <w:bCs/>
          <w:cs/>
        </w:rPr>
        <w:t>caitanya-mata-mañjuṣā :</w:t>
      </w:r>
      <w:r>
        <w:rPr>
          <w:rFonts w:eastAsia="MS Minchofalt"/>
          <w:bCs/>
          <w:cs/>
        </w:rPr>
        <w:t xml:space="preserve"> yogo bhakti-nirvāṇa iti bhakti-jijñāsāyāṁ bhakter lakṣaṇam āha—devānām ity ādi sārdhena | guṇa-liṅgānām indriyāṇāṁ tad-adhiṣṭhātṛ-devatānāṁ  vā vṛttiḥ | sā yady animittā ahaitukī satī ekaṁ niścalaṁ mano yasya tasya puruṣasya sattve śrī-kṛṣṇe satāṁ bhaktānāṁ bhāvaḥ sattvaṁ, tat tu śrī-kṛṣṇa eva, tenaiva te santa ity arthaḥ | svābhāvikī gaṅgā-pravāhavan nirantaraṁ pravahad-rūpā bhavati, tadā asau bhakti-śabda-vācyā bhavati | sā bhaktiḥ siddheḥ kaivalyād api garīyasī | </w:t>
      </w:r>
    </w:p>
    <w:p w:rsidR="0017558A" w:rsidRDefault="0017558A" w:rsidP="0017558A">
      <w:pPr>
        <w:rPr>
          <w:rFonts w:eastAsia="MS Minchofalt"/>
          <w:bCs/>
          <w:cs/>
        </w:rPr>
      </w:pPr>
    </w:p>
    <w:p w:rsidR="0017558A" w:rsidRPr="00E96E19" w:rsidRDefault="0017558A" w:rsidP="0017558A">
      <w:pPr>
        <w:rPr>
          <w:rFonts w:eastAsia="MS Minchofalt"/>
          <w:bCs/>
          <w:cs/>
        </w:rPr>
      </w:pPr>
      <w:r>
        <w:rPr>
          <w:rFonts w:eastAsia="MS Minchofalt"/>
          <w:bCs/>
          <w:cs/>
        </w:rPr>
        <w:t>nanu teṣāṁ devānāṁ vṛttir eva kā ? ity āha—ānuśravikaṁ vaidikaṁ karma yeṣām ity anena niṣiddhetara-karmācaraṇa-vṛttis teṣām | nanu kāsau bhaktir ity āha—jarayatīty-ādi | yā kośaṁ liṅga-śarīram āśu śīghraṁ jarayati ||32-33||</w:t>
      </w:r>
    </w:p>
    <w:p w:rsidR="0017558A" w:rsidRDefault="0017558A" w:rsidP="0017558A">
      <w:pPr>
        <w:rPr>
          <w:rFonts w:eastAsia="MS Minchofalt"/>
          <w:b/>
          <w:bCs/>
          <w:cs/>
        </w:rPr>
      </w:pPr>
    </w:p>
    <w:p w:rsidR="0017558A" w:rsidRPr="00DD69B8" w:rsidRDefault="0017558A" w:rsidP="0017558A">
      <w:pPr>
        <w:rPr>
          <w:color w:val="0000FF"/>
          <w:cs/>
        </w:rPr>
      </w:pPr>
      <w:r w:rsidRPr="00DD69B8">
        <w:rPr>
          <w:rFonts w:eastAsia="MS Minchofalt"/>
          <w:b/>
          <w:bCs/>
          <w:cs/>
        </w:rPr>
        <w:t xml:space="preserve">sanātanaḥ </w:t>
      </w:r>
      <w:r w:rsidRPr="00DD69B8">
        <w:rPr>
          <w:rFonts w:eastAsia="MS Minchofalt"/>
          <w:cs/>
        </w:rPr>
        <w:t xml:space="preserve">(ha.bha.vi. 11.614) : </w:t>
      </w:r>
      <w:r w:rsidRPr="00DD69B8">
        <w:rPr>
          <w:cs/>
        </w:rPr>
        <w:t>devānāṁ dyotanātmakānā</w:t>
      </w:r>
      <w:r>
        <w:rPr>
          <w:cs/>
        </w:rPr>
        <w:t>m i</w:t>
      </w:r>
      <w:r w:rsidRPr="00DD69B8">
        <w:rPr>
          <w:cs/>
        </w:rPr>
        <w:t>ndriyāṇāṁ tad-adhiṣṭhātṝṇāṁ vā sattve sattva-mūrtau śrī-bhagavaty eva yā vṛttiḥ sā bhaktiḥ | evaṁ śravaṇādi-lakṣaṇāny evoddiṣṭān</w:t>
      </w:r>
      <w:r>
        <w:rPr>
          <w:cs/>
        </w:rPr>
        <w:t>ī</w:t>
      </w:r>
      <w:r w:rsidRPr="00DD69B8">
        <w:rPr>
          <w:cs/>
        </w:rPr>
        <w:t>ti sāmānyato lakṣaṇa</w:t>
      </w:r>
      <w:r>
        <w:rPr>
          <w:cs/>
        </w:rPr>
        <w:t>m |</w:t>
      </w:r>
      <w:r w:rsidRPr="00DD69B8">
        <w:rPr>
          <w:cs/>
        </w:rPr>
        <w:t xml:space="preserve"> guṇāviṣayā liṅgyate jāyante yais teṣā</w:t>
      </w:r>
      <w:r>
        <w:rPr>
          <w:cs/>
        </w:rPr>
        <w:t>m i</w:t>
      </w:r>
      <w:r w:rsidRPr="00DD69B8">
        <w:rPr>
          <w:cs/>
        </w:rPr>
        <w:t>ti sadā viṣaya-niṣṭhatā darśitāḥ | teṣā</w:t>
      </w:r>
      <w:r>
        <w:rPr>
          <w:cs/>
        </w:rPr>
        <w:t>m e</w:t>
      </w:r>
      <w:r w:rsidRPr="00DD69B8">
        <w:rPr>
          <w:cs/>
        </w:rPr>
        <w:t>vaṁ-vidha-vṛttau hetu</w:t>
      </w:r>
      <w:r>
        <w:rPr>
          <w:cs/>
        </w:rPr>
        <w:t>m ā</w:t>
      </w:r>
      <w:r w:rsidRPr="00DD69B8">
        <w:rPr>
          <w:cs/>
        </w:rPr>
        <w:t>ha—guror uccārṇa</w:t>
      </w:r>
      <w:r>
        <w:rPr>
          <w:cs/>
        </w:rPr>
        <w:t>m a</w:t>
      </w:r>
      <w:r w:rsidRPr="00DD69B8">
        <w:rPr>
          <w:cs/>
        </w:rPr>
        <w:t>nuśrūyate ity anśravo vedas tad-vihita</w:t>
      </w:r>
      <w:r>
        <w:rPr>
          <w:cs/>
        </w:rPr>
        <w:t>m ā</w:t>
      </w:r>
      <w:r w:rsidRPr="00DD69B8">
        <w:rPr>
          <w:cs/>
        </w:rPr>
        <w:t>nuśravikam, tad eva karma yeṣā</w:t>
      </w:r>
      <w:r>
        <w:rPr>
          <w:cs/>
        </w:rPr>
        <w:t>m |</w:t>
      </w:r>
      <w:r w:rsidRPr="00DD69B8">
        <w:rPr>
          <w:cs/>
        </w:rPr>
        <w:t xml:space="preserve"> ata eva eka</w:t>
      </w:r>
      <w:r>
        <w:rPr>
          <w:cs/>
        </w:rPr>
        <w:t>m e</w:t>
      </w:r>
      <w:r w:rsidRPr="00DD69B8">
        <w:rPr>
          <w:cs/>
        </w:rPr>
        <w:t>ka-rūpa</w:t>
      </w:r>
      <w:r>
        <w:rPr>
          <w:cs/>
        </w:rPr>
        <w:t>m a</w:t>
      </w:r>
      <w:r w:rsidRPr="00DD69B8">
        <w:rPr>
          <w:cs/>
        </w:rPr>
        <w:t>vikṛtaṁ mano yasya puṁsaḥ śuddha-sattvasya sata ity arthaḥ | yad vā, ekasmin bhagavaty eva mano yasya | asya padasya pareṇa vā sambandhaḥ | sā ca bhagavatī bhagavat-sambandhinī bhaktir eka-manasaḥ puṁsaḥ satī | ata eva animittā niṣkāmā satī | ata eva svābhāvikī ayatna-siddhā ca satī siddher mokṣād api garīyasī bhavatīty anvayaḥ | eva</w:t>
      </w:r>
      <w:r>
        <w:rPr>
          <w:cs/>
        </w:rPr>
        <w:t>m ā</w:t>
      </w:r>
      <w:r w:rsidRPr="00DD69B8">
        <w:rPr>
          <w:cs/>
        </w:rPr>
        <w:t>dau sāmānya-lakṣaṇa</w:t>
      </w:r>
      <w:r>
        <w:rPr>
          <w:cs/>
        </w:rPr>
        <w:t>m u</w:t>
      </w:r>
      <w:r w:rsidRPr="00DD69B8">
        <w:rPr>
          <w:cs/>
        </w:rPr>
        <w:t>ktvā paścād uttamatva</w:t>
      </w:r>
      <w:r>
        <w:rPr>
          <w:cs/>
        </w:rPr>
        <w:t>m u</w:t>
      </w:r>
      <w:r w:rsidRPr="00DD69B8">
        <w:rPr>
          <w:cs/>
        </w:rPr>
        <w:t>kta</w:t>
      </w:r>
      <w:r>
        <w:rPr>
          <w:cs/>
        </w:rPr>
        <w:t>m |</w:t>
      </w:r>
      <w:r w:rsidRPr="00DD69B8">
        <w:rPr>
          <w:cs/>
        </w:rPr>
        <w:t xml:space="preserve"> </w:t>
      </w:r>
      <w:r w:rsidRPr="00DD69B8">
        <w:rPr>
          <w:color w:val="0000FF"/>
          <w:cs/>
        </w:rPr>
        <w:t xml:space="preserve">kācit tvayy ucitā bhaktiḥ </w:t>
      </w:r>
      <w:r w:rsidRPr="00DD69B8">
        <w:rPr>
          <w:cs/>
        </w:rPr>
        <w:t>[bhā.pu. 3.25.28] iti śrī-devahūtyottama-bhakteḥ pṛṣṭatvāt ||32-33||</w:t>
      </w:r>
    </w:p>
    <w:p w:rsidR="0017558A" w:rsidRPr="00DD69B8" w:rsidRDefault="0017558A" w:rsidP="0017558A">
      <w:pPr>
        <w:rPr>
          <w:b/>
          <w:bCs/>
          <w:cs/>
        </w:rPr>
      </w:pPr>
    </w:p>
    <w:p w:rsidR="0017558A" w:rsidRPr="00DD69B8" w:rsidRDefault="0017558A" w:rsidP="0017558A">
      <w:pPr>
        <w:rPr>
          <w:rFonts w:eastAsia="MS Minchofalt"/>
          <w:cs/>
        </w:rPr>
      </w:pPr>
      <w:r w:rsidRPr="00DD69B8">
        <w:rPr>
          <w:rFonts w:eastAsia="MS Minchofalt"/>
          <w:b/>
          <w:bCs/>
          <w:cs/>
        </w:rPr>
        <w:t xml:space="preserve">sanātanaḥ </w:t>
      </w:r>
      <w:r w:rsidRPr="00DD69B8">
        <w:rPr>
          <w:rFonts w:eastAsia="MS Minchofalt"/>
          <w:cs/>
        </w:rPr>
        <w:t>(ha.bha.vi. 11.576) : animittā niṣkāmāḥ | siddher mukter api garīyasī | muktiś cānuṣāṅgikī bhavaty evety āha—yā bhaktiḥ koṣaṁ liṅga-śarīraṁ jarayati kṣapayati | prayatnaṁ vinaiva siddhau dṛṣṭāntaḥ—nigīrṇaṁ bhukta</w:t>
      </w:r>
      <w:r>
        <w:rPr>
          <w:rFonts w:eastAsia="MS Minchofalt"/>
          <w:cs/>
        </w:rPr>
        <w:t>m a</w:t>
      </w:r>
      <w:r w:rsidRPr="00DD69B8">
        <w:rPr>
          <w:rFonts w:eastAsia="MS Minchofalt"/>
          <w:cs/>
        </w:rPr>
        <w:t>nnaṁ jāṭharo’gnir yathā jarayatīti</w:t>
      </w:r>
      <w:r w:rsidRPr="00DD69B8">
        <w:rPr>
          <w:rFonts w:ascii="Times New Roman" w:eastAsia="MS Minchofalt" w:hAnsi="Times New Roman" w:cs="Times New Roman"/>
          <w:cs/>
        </w:rPr>
        <w:t> </w:t>
      </w:r>
      <w:r w:rsidRPr="00DD69B8">
        <w:rPr>
          <w:rFonts w:eastAsia="MS Minchofalt"/>
          <w:cs/>
        </w:rPr>
        <w:t xml:space="preserve">| </w:t>
      </w:r>
      <w:r w:rsidRPr="00DD69B8">
        <w:rPr>
          <w:noProof w:val="0"/>
          <w:color w:val="0000FF"/>
          <w:cs/>
        </w:rPr>
        <w:t>devānāṁ guṇa</w:t>
      </w:r>
      <w:r w:rsidRPr="00DD69B8">
        <w:rPr>
          <w:rFonts w:eastAsia="MS Minchofalt"/>
          <w:color w:val="0000FF"/>
          <w:cs/>
        </w:rPr>
        <w:t xml:space="preserve">-liṅgānāṁ </w:t>
      </w:r>
      <w:r w:rsidRPr="00DD69B8">
        <w:rPr>
          <w:rFonts w:eastAsia="MS Minchofalt"/>
          <w:cs/>
        </w:rPr>
        <w:t xml:space="preserve">[bhā.pu. 3.25.32] ity-ādi-śloko’tra na saṅgṛhītaḥ | tatra bhakti-lakṣaṇokter garīyastvaṁ ca| bhaktes tatraivoktaṁ </w:t>
      </w:r>
      <w:r w:rsidRPr="00DD69B8">
        <w:rPr>
          <w:rFonts w:eastAsia="MS Minchofalt"/>
          <w:color w:val="0000FF"/>
          <w:cs/>
        </w:rPr>
        <w:t xml:space="preserve">naikātmatāṁ ye spṛhayanti kecit </w:t>
      </w:r>
      <w:r w:rsidRPr="00DD69B8">
        <w:rPr>
          <w:rFonts w:eastAsia="MS Minchofalt"/>
          <w:cs/>
        </w:rPr>
        <w:t>[bhā.pu. 3.25.34] ity-ādi-śloka-pañcakena | tad atrānupayogān na saṅgṛhīta</w:t>
      </w:r>
      <w:r>
        <w:rPr>
          <w:rFonts w:eastAsia="MS Minchofalt"/>
          <w:cs/>
        </w:rPr>
        <w:t>m |</w:t>
      </w:r>
      <w:r w:rsidRPr="00DD69B8">
        <w:rPr>
          <w:rFonts w:eastAsia="MS Minchofalt"/>
          <w:cs/>
        </w:rPr>
        <w:t xml:space="preserve"> eva</w:t>
      </w:r>
      <w:r>
        <w:rPr>
          <w:rFonts w:eastAsia="MS Minchofalt"/>
          <w:cs/>
        </w:rPr>
        <w:t>m a</w:t>
      </w:r>
      <w:r w:rsidRPr="00DD69B8">
        <w:rPr>
          <w:rFonts w:eastAsia="MS Minchofalt"/>
          <w:cs/>
        </w:rPr>
        <w:t>nyad apy ūhya</w:t>
      </w:r>
      <w:r>
        <w:rPr>
          <w:rFonts w:eastAsia="MS Minchofalt"/>
          <w:cs/>
        </w:rPr>
        <w:t>m |</w:t>
      </w:r>
      <w:r w:rsidRPr="00DD69B8">
        <w:rPr>
          <w:rFonts w:eastAsia="MS Minchofalt"/>
          <w:cs/>
        </w:rPr>
        <w:t>|33||</w:t>
      </w:r>
    </w:p>
    <w:p w:rsidR="0017558A" w:rsidRPr="00DD69B8" w:rsidRDefault="0017558A" w:rsidP="0017558A">
      <w:pPr>
        <w:rPr>
          <w:b/>
          <w:bCs/>
          <w:cs/>
        </w:rPr>
      </w:pPr>
    </w:p>
    <w:p w:rsidR="0017558A" w:rsidRPr="00DD69B8" w:rsidRDefault="0017558A" w:rsidP="0017558A">
      <w:pPr>
        <w:rPr>
          <w:cs/>
        </w:rPr>
      </w:pPr>
      <w:r w:rsidRPr="00DD69B8">
        <w:rPr>
          <w:b/>
          <w:bCs/>
          <w:cs/>
        </w:rPr>
        <w:t xml:space="preserve">krama-sandarbhaḥ : </w:t>
      </w:r>
      <w:r w:rsidRPr="00DD69B8">
        <w:rPr>
          <w:cs/>
        </w:rPr>
        <w:t>devānā</w:t>
      </w:r>
      <w:r>
        <w:rPr>
          <w:cs/>
        </w:rPr>
        <w:t>m i</w:t>
      </w:r>
      <w:r w:rsidRPr="00DD69B8">
        <w:rPr>
          <w:cs/>
        </w:rPr>
        <w:t>ti yugmaka</w:t>
      </w:r>
      <w:r>
        <w:rPr>
          <w:cs/>
        </w:rPr>
        <w:t>m |</w:t>
      </w:r>
      <w:r w:rsidRPr="00DD69B8">
        <w:rPr>
          <w:cs/>
        </w:rPr>
        <w:t xml:space="preserve"> tat [</w:t>
      </w:r>
      <w:r w:rsidRPr="00DD69B8">
        <w:rPr>
          <w:rStyle w:val="StyleComplexBold"/>
          <w:cs/>
        </w:rPr>
        <w:t>tasyāṁ] karuṇayā tad ucitaṁ bhakti-viśeṣa</w:t>
      </w:r>
      <w:r>
        <w:rPr>
          <w:rStyle w:val="StyleComplexBold"/>
          <w:cs/>
        </w:rPr>
        <w:t>m a</w:t>
      </w:r>
      <w:r w:rsidRPr="00DD69B8">
        <w:rPr>
          <w:rStyle w:val="StyleComplexBold"/>
          <w:cs/>
        </w:rPr>
        <w:t>pi pratipādayiṣyan mukhyā</w:t>
      </w:r>
      <w:r>
        <w:rPr>
          <w:rStyle w:val="StyleComplexBold"/>
          <w:cs/>
        </w:rPr>
        <w:t>m e</w:t>
      </w:r>
      <w:r w:rsidRPr="00DD69B8">
        <w:rPr>
          <w:rStyle w:val="StyleComplexBold"/>
          <w:cs/>
        </w:rPr>
        <w:t>va bhaktiṁ lakṣayati—devānā</w:t>
      </w:r>
      <w:r>
        <w:rPr>
          <w:rStyle w:val="StyleComplexBold"/>
          <w:cs/>
        </w:rPr>
        <w:t>m i</w:t>
      </w:r>
      <w:r w:rsidRPr="00DD69B8">
        <w:rPr>
          <w:rStyle w:val="StyleComplexBold"/>
          <w:cs/>
        </w:rPr>
        <w:t xml:space="preserve">ti sārdhena | </w:t>
      </w:r>
      <w:r w:rsidRPr="00DD69B8">
        <w:rPr>
          <w:cs/>
        </w:rPr>
        <w:t xml:space="preserve">pūrvaṁ </w:t>
      </w:r>
      <w:r w:rsidRPr="00DD69B8">
        <w:rPr>
          <w:color w:val="0000FF"/>
          <w:cs/>
        </w:rPr>
        <w:t xml:space="preserve">śraddhā ratir bhaktir anukramiṣyati </w:t>
      </w:r>
      <w:r w:rsidRPr="00DD69B8">
        <w:rPr>
          <w:cs/>
        </w:rPr>
        <w:t>[bhā.pu. 3.25.25] ity ukta</w:t>
      </w:r>
      <w:r>
        <w:rPr>
          <w:cs/>
        </w:rPr>
        <w:t>m |</w:t>
      </w:r>
      <w:r w:rsidRPr="00DD69B8">
        <w:rPr>
          <w:cs/>
        </w:rPr>
        <w:t xml:space="preserve"> atra yadyapi rati-bhaktyor dvayor api tāratamya-mātra-bhedayoḥ prītitva</w:t>
      </w:r>
      <w:r>
        <w:rPr>
          <w:cs/>
        </w:rPr>
        <w:t>m e</w:t>
      </w:r>
      <w:r w:rsidRPr="00DD69B8">
        <w:rPr>
          <w:cs/>
        </w:rPr>
        <w:t>va tathāpi prīty-atiśaya-lakṣaṇāyāṁ premākhyāyāṁ bhaktau tad atisphuṭaṁ syād iti kṛtvā bhakti-padena tā</w:t>
      </w:r>
      <w:r>
        <w:rPr>
          <w:cs/>
        </w:rPr>
        <w:t>m u</w:t>
      </w:r>
      <w:r w:rsidRPr="00DD69B8">
        <w:rPr>
          <w:cs/>
        </w:rPr>
        <w:t>pādāya lakṣayati | arthaś cāyam—guṇa-liṅgānāṁ guṇa-trayopādhīnā</w:t>
      </w:r>
      <w:r>
        <w:rPr>
          <w:cs/>
        </w:rPr>
        <w:t>m |</w:t>
      </w:r>
      <w:r w:rsidRPr="00DD69B8">
        <w:rPr>
          <w:cs/>
        </w:rPr>
        <w:t xml:space="preserve"> ānuśravikaṁ śruti-purāṇādigamyaṁ karmācaritaṁ yeṣāṁ te tathoktāḥ | teṣāṁ devānāṁ śrī-viṣṇu-brahma-śivānāṁ madhye sattve sānnidhya-mātreṇa sattva-guṇopakārake svarūpa-śakti-vṛtti-bhūta-śuddha-sattvātmake vā śrī-viṣṇau | etac copalakṣaṇa</w:t>
      </w:r>
      <w:r>
        <w:rPr>
          <w:cs/>
        </w:rPr>
        <w:t>m |</w:t>
      </w:r>
      <w:r w:rsidRPr="00DD69B8">
        <w:rPr>
          <w:cs/>
        </w:rPr>
        <w:t xml:space="preserve"> śrī-bhagavad-ādy-anantāvirbhāveṣv ekasminn apīty arthaḥ | eva-kāreṇa netaratra, na ca tatrāpi ca | eka-manasaḥ puruṣasya yā vṛttis tad-ānukūlyātmako jñāna-viśeṣaḥ | animittā phalābhisandhi-śūnyā | svābhāvikī svarasata eva viṣaya-saundaryād ayatnenaiva jāyamānā, na balād āpādyamānā | sā bhāgavatī bhaktiḥ prītir ity arthaḥ | prīti-sambandhād evānanyasyā bhakteḥ svābhāvikatvaṁ syāt | tasmād vṛtti-śabdena prītir evātra mukhyatvena grāhyeti | sā ca siddher mokṣād garīyasī, </w:t>
      </w:r>
      <w:r w:rsidRPr="00DD69B8">
        <w:rPr>
          <w:color w:val="0000FF"/>
          <w:cs/>
        </w:rPr>
        <w:t>sālokya-sārṣṭi</w:t>
      </w:r>
      <w:r w:rsidRPr="00DD69B8">
        <w:rPr>
          <w:cs/>
        </w:rPr>
        <w:t xml:space="preserve"> [bhā.pu. 3.29.35] ity ādi śravaṇāt | ata eva jñāna-sādhyasyāpi tiraskāra-prasiddher jñāna-mātra-tiraskārārtha-siddher jñānād iti vyākhyāna</w:t>
      </w:r>
      <w:r>
        <w:rPr>
          <w:cs/>
        </w:rPr>
        <w:t>m a</w:t>
      </w:r>
      <w:r w:rsidRPr="00DD69B8">
        <w:rPr>
          <w:cs/>
        </w:rPr>
        <w:t>sadṛśa</w:t>
      </w:r>
      <w:r>
        <w:rPr>
          <w:cs/>
        </w:rPr>
        <w:t>m |</w:t>
      </w:r>
      <w:r w:rsidRPr="00DD69B8">
        <w:rPr>
          <w:cs/>
        </w:rPr>
        <w:t xml:space="preserve"> atra mokṣād garīyastvatvena tasyā vṛtter guṇātītatvam, tato’pi ghana-paramānandatvam, śrī-bhagavat-prasāda-viśeṣeṇaiva manasy uditvaratvam, tat tādātmyenaiva tad-vṛtti-vyapadeśyatvaṁ ca darśita</w:t>
      </w:r>
      <w:r>
        <w:rPr>
          <w:cs/>
        </w:rPr>
        <w:t>m |</w:t>
      </w:r>
      <w:r w:rsidRPr="00DD69B8">
        <w:rPr>
          <w:cs/>
        </w:rPr>
        <w:t>|32|| tasyā ānuṣaṅgikaṁ guṇa</w:t>
      </w:r>
      <w:r>
        <w:rPr>
          <w:cs/>
        </w:rPr>
        <w:t>m ā</w:t>
      </w:r>
      <w:r w:rsidRPr="00DD69B8">
        <w:rPr>
          <w:cs/>
        </w:rPr>
        <w:t>ha—jarayatīty ardhena ||33|| [prīti-sandarbha 61]</w:t>
      </w:r>
    </w:p>
    <w:p w:rsidR="0017558A" w:rsidRPr="00DD69B8" w:rsidRDefault="0017558A" w:rsidP="0017558A">
      <w:pPr>
        <w:rPr>
          <w:b/>
          <w:bCs/>
          <w:cs/>
        </w:rPr>
      </w:pPr>
    </w:p>
    <w:p w:rsidR="0017558A" w:rsidRPr="00DD69B8" w:rsidRDefault="0017558A" w:rsidP="0017558A">
      <w:pPr>
        <w:rPr>
          <w:cs/>
        </w:rPr>
      </w:pPr>
      <w:r w:rsidRPr="00DD69B8">
        <w:rPr>
          <w:b/>
          <w:bCs/>
          <w:cs/>
        </w:rPr>
        <w:t xml:space="preserve">viśvanāthaḥ : </w:t>
      </w:r>
      <w:r w:rsidRPr="00DD69B8">
        <w:rPr>
          <w:cs/>
        </w:rPr>
        <w:t>tatra bhakti-vitānaṁ vaktuṁ kācit tvayy ucitā bhaktir iti pṛṣṭāṁ bhagavati yuktā</w:t>
      </w:r>
      <w:r>
        <w:rPr>
          <w:cs/>
        </w:rPr>
        <w:t>m u</w:t>
      </w:r>
      <w:r w:rsidRPr="00DD69B8">
        <w:rPr>
          <w:cs/>
        </w:rPr>
        <w:t>ttamāṁ nirguṇāṁ bhaktiṁ lakṣayati devānā</w:t>
      </w:r>
      <w:r>
        <w:rPr>
          <w:cs/>
        </w:rPr>
        <w:t>m i</w:t>
      </w:r>
      <w:r w:rsidRPr="00DD69B8">
        <w:rPr>
          <w:cs/>
        </w:rPr>
        <w:t>ti | sattva eva śuddha-sattva-mūrtau harāv eva na tu devatāntare | eka</w:t>
      </w:r>
      <w:r>
        <w:rPr>
          <w:cs/>
        </w:rPr>
        <w:t>m e</w:t>
      </w:r>
      <w:r w:rsidRPr="00DD69B8">
        <w:rPr>
          <w:cs/>
        </w:rPr>
        <w:t>ka-svarūpa</w:t>
      </w:r>
      <w:r>
        <w:rPr>
          <w:cs/>
        </w:rPr>
        <w:t>m e</w:t>
      </w:r>
      <w:r w:rsidRPr="00DD69B8">
        <w:rPr>
          <w:cs/>
        </w:rPr>
        <w:t>va sevya-buddhi-mayatvena tvad-rūpa-nāmādy-upāditsu na tu yogi-janāder ivāyatyāṁ taj-jihāsu mano yasya tasya puruṣasya | tathā ekasmin bhajana eva na tu jñāna-karmādiṣu mano yasya tasya puṁsaḥ | guṇāḥ śabdādayo viṣayāḥ liṅgyante jñāpyante yais teṣāṁ devānā</w:t>
      </w:r>
      <w:r>
        <w:rPr>
          <w:cs/>
        </w:rPr>
        <w:t>m i</w:t>
      </w:r>
      <w:r w:rsidRPr="00DD69B8">
        <w:rPr>
          <w:cs/>
        </w:rPr>
        <w:t>ndriyādhiṣṭhātṝṇāṁ sad-viṣayatvād dīvyatāṁ krīḍatā</w:t>
      </w:r>
      <w:r>
        <w:rPr>
          <w:cs/>
        </w:rPr>
        <w:t>m i</w:t>
      </w:r>
      <w:r w:rsidRPr="00DD69B8">
        <w:rPr>
          <w:cs/>
        </w:rPr>
        <w:t xml:space="preserve">ndriyāṇāṁ vā sattve harāv eva yā vā vṛttis tadīya-śabdādi-grahaṇa-rūpā vyāpṛtir aniyantā niṣkrāmā sā bhāgavatī bhaktir ity anvayaḥ | </w:t>
      </w:r>
    </w:p>
    <w:p w:rsidR="0017558A" w:rsidRPr="00DD69B8" w:rsidRDefault="0017558A" w:rsidP="0017558A">
      <w:pPr>
        <w:rPr>
          <w:cs/>
        </w:rPr>
      </w:pPr>
    </w:p>
    <w:p w:rsidR="0017558A" w:rsidRPr="00DD69B8" w:rsidRDefault="0017558A" w:rsidP="0017558A">
      <w:pPr>
        <w:rPr>
          <w:noProof w:val="0"/>
          <w:cs/>
        </w:rPr>
      </w:pPr>
      <w:r w:rsidRPr="00DD69B8">
        <w:rPr>
          <w:noProof w:val="0"/>
          <w:cs/>
        </w:rPr>
        <w:t>tatra sattva eva eka-manasa iti sattva eva indriyāṇāṁ vṛttir iti kākākṣi-golaka-nyāyenobhayatrānvita</w:t>
      </w:r>
      <w:r>
        <w:rPr>
          <w:noProof w:val="0"/>
          <w:cs/>
        </w:rPr>
        <w:t>m |</w:t>
      </w:r>
      <w:r w:rsidRPr="00DD69B8">
        <w:rPr>
          <w:noProof w:val="0"/>
          <w:cs/>
        </w:rPr>
        <w:t xml:space="preserve"> atra sattva ity anena sattva-guṇavati brahma-rudrādāv iti nāśaṅkyaṁ bhāgavatīty anena tad vyāvṛtteḥ | yad vā, satyaṁ bhāvaḥ sattvaṁ vaiṣṇavatvaṁ tatra eka-manasaḥ vaiṣṇavo bhavya</w:t>
      </w:r>
      <w:r>
        <w:rPr>
          <w:noProof w:val="0"/>
          <w:cs/>
        </w:rPr>
        <w:t>m i</w:t>
      </w:r>
      <w:r w:rsidRPr="00DD69B8">
        <w:rPr>
          <w:noProof w:val="0"/>
          <w:cs/>
        </w:rPr>
        <w:t>ty ekānta-manaso vaiṣṇavatve eva yā indriyāṇāṁ vṛttiḥ sā bhaktiḥ | na ca svacchandenaiva pravartamānāṁ teṣāṁ vṛttir bhaktiḥ | kintu śrī-guror upadiṣṭa-mantrocitācaraṇavatā</w:t>
      </w:r>
      <w:r>
        <w:rPr>
          <w:noProof w:val="0"/>
          <w:cs/>
        </w:rPr>
        <w:t>m i</w:t>
      </w:r>
      <w:r w:rsidRPr="00DD69B8">
        <w:rPr>
          <w:noProof w:val="0"/>
          <w:cs/>
        </w:rPr>
        <w:t>ty āha gurur uccāraṇa</w:t>
      </w:r>
      <w:r>
        <w:rPr>
          <w:noProof w:val="0"/>
          <w:cs/>
        </w:rPr>
        <w:t>m a</w:t>
      </w:r>
      <w:r w:rsidRPr="00DD69B8">
        <w:rPr>
          <w:noProof w:val="0"/>
          <w:cs/>
        </w:rPr>
        <w:t>nuśrūyata ity anuśravo mantras tvad-vihita</w:t>
      </w:r>
      <w:r>
        <w:rPr>
          <w:noProof w:val="0"/>
          <w:cs/>
        </w:rPr>
        <w:t>m ā</w:t>
      </w:r>
      <w:r w:rsidRPr="00DD69B8">
        <w:rPr>
          <w:noProof w:val="0"/>
          <w:cs/>
        </w:rPr>
        <w:t>nuśravikaṁ tad eva karma nitya-kṛtyaṁ yeṣāṁ teṣā</w:t>
      </w:r>
      <w:r>
        <w:rPr>
          <w:noProof w:val="0"/>
          <w:cs/>
        </w:rPr>
        <w:t>m |</w:t>
      </w:r>
      <w:r w:rsidRPr="00DD69B8">
        <w:rPr>
          <w:noProof w:val="0"/>
          <w:cs/>
        </w:rPr>
        <w:t xml:space="preserve"> kiṁ ca—</w:t>
      </w:r>
    </w:p>
    <w:p w:rsidR="0017558A" w:rsidRPr="00DD69B8" w:rsidRDefault="0017558A" w:rsidP="0017558A">
      <w:pPr>
        <w:rPr>
          <w:noProof w:val="0"/>
          <w:cs/>
        </w:rPr>
      </w:pPr>
    </w:p>
    <w:p w:rsidR="0017558A" w:rsidRPr="00DD69B8" w:rsidRDefault="0017558A" w:rsidP="0017558A">
      <w:pPr>
        <w:ind w:left="720"/>
        <w:rPr>
          <w:noProof w:val="0"/>
          <w:color w:val="0000FF"/>
          <w:cs/>
        </w:rPr>
      </w:pPr>
      <w:r w:rsidRPr="00DD69B8">
        <w:rPr>
          <w:noProof w:val="0"/>
          <w:color w:val="0000FF"/>
          <w:cs/>
        </w:rPr>
        <w:t>utsargān mala-mūtrādeś citta-svāsthyaṁ yathā bhavet |</w:t>
      </w:r>
    </w:p>
    <w:p w:rsidR="0017558A" w:rsidRPr="00DD69B8" w:rsidRDefault="0017558A" w:rsidP="0017558A">
      <w:pPr>
        <w:ind w:left="720"/>
        <w:rPr>
          <w:noProof w:val="0"/>
          <w:color w:val="0000FF"/>
          <w:cs/>
        </w:rPr>
      </w:pPr>
      <w:r w:rsidRPr="00DD69B8">
        <w:rPr>
          <w:noProof w:val="0"/>
          <w:color w:val="0000FF"/>
          <w:cs/>
        </w:rPr>
        <w:t>ataḥ pāyur upasthaś ca tad-ārādhana-sādhana</w:t>
      </w:r>
      <w:r>
        <w:rPr>
          <w:noProof w:val="0"/>
          <w:color w:val="0000FF"/>
          <w:cs/>
        </w:rPr>
        <w:t>m |</w:t>
      </w:r>
      <w:r w:rsidRPr="00DD69B8">
        <w:rPr>
          <w:noProof w:val="0"/>
          <w:color w:val="0000FF"/>
          <w:cs/>
        </w:rPr>
        <w:t xml:space="preserve">| </w:t>
      </w:r>
    </w:p>
    <w:p w:rsidR="0017558A" w:rsidRPr="00DD69B8" w:rsidRDefault="0017558A" w:rsidP="0017558A">
      <w:pPr>
        <w:rPr>
          <w:noProof w:val="0"/>
          <w:color w:val="0000FF"/>
          <w:cs/>
        </w:rPr>
      </w:pPr>
    </w:p>
    <w:p w:rsidR="0017558A" w:rsidRPr="00DD69B8" w:rsidRDefault="0017558A" w:rsidP="0017558A">
      <w:pPr>
        <w:rPr>
          <w:noProof w:val="0"/>
          <w:cs/>
        </w:rPr>
      </w:pPr>
      <w:r w:rsidRPr="00DD69B8">
        <w:rPr>
          <w:noProof w:val="0"/>
          <w:cs/>
        </w:rPr>
        <w:t xml:space="preserve">iti </w:t>
      </w:r>
      <w:r w:rsidRPr="00E96E19">
        <w:rPr>
          <w:noProof w:val="0"/>
          <w:cs/>
        </w:rPr>
        <w:t>viṣṇu-rahasyokteḥ</w:t>
      </w:r>
      <w:r w:rsidRPr="00DD69B8">
        <w:rPr>
          <w:noProof w:val="0"/>
          <w:cs/>
        </w:rPr>
        <w:t xml:space="preserve"> pāyūpasthayor api vṛttir bhakti-sambandhena bhaktir iti vaidhī sādhana-bhaktir lakṣitā |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atha tu-kāreṇa pṛthak-kṛtya tat-sādhyāṁ bhāva-bhaktiṁ rāgānugākhyāṁ ca tathā-bhūtānā</w:t>
      </w:r>
      <w:r>
        <w:rPr>
          <w:noProof w:val="0"/>
          <w:cs/>
        </w:rPr>
        <w:t>m e</w:t>
      </w:r>
      <w:r w:rsidRPr="00DD69B8">
        <w:rPr>
          <w:noProof w:val="0"/>
          <w:cs/>
        </w:rPr>
        <w:t>va svābhāvikī vṛttiḥ sā siddher mukter api garīyasī śreṣṭhatareti svābhāvikīy api vṛttir mukter guruḥ śreṣṭhety artho labhyate | svābhāvikī vṛttiś ca dvividhā—kasyacit śāstra-śāsanenaiva śrī-gurūpadiṣṭa-śuddha-bhaktau pravṛttimato bhajanābhyāsa-paunaḥpuṇyena niṣṭhā rucy-āsakti-bhūmikā adhirūḍhasyendriyāṇāṁ vṛttir harau svābhāvikī bhavati yathā prākṛta-lokānāṁ pati-putrādiṣu kasyacic ca prācīnārvācīna-tādṛśa-mahat-saṅga-kṛpā-janita-vilakṣaṇa-saṁskāra-vaśena gurūpadeśāt pūrva</w:t>
      </w:r>
      <w:r>
        <w:rPr>
          <w:noProof w:val="0"/>
          <w:cs/>
        </w:rPr>
        <w:t>m e</w:t>
      </w:r>
      <w:r w:rsidRPr="00DD69B8">
        <w:rPr>
          <w:noProof w:val="0"/>
          <w:cs/>
        </w:rPr>
        <w:t>vānantara</w:t>
      </w:r>
      <w:r>
        <w:rPr>
          <w:noProof w:val="0"/>
          <w:cs/>
        </w:rPr>
        <w:t>m e</w:t>
      </w:r>
      <w:r w:rsidRPr="00DD69B8">
        <w:rPr>
          <w:noProof w:val="0"/>
          <w:cs/>
        </w:rPr>
        <w:t>va vā śāstra-śāsanaṁ vinaiva svabhāvata evendriyāṇāṁ bhakti-śāstroktācaraṇavatī eva yā harau vṛttiḥ, sāpi svābhāvikī jñeyā | pūrvasyā vaidha-bhakteḥ pramāṇenaivotkarṣaḥ | udāharaṇaṁ ca—</w:t>
      </w:r>
      <w:r w:rsidRPr="00DD69B8">
        <w:rPr>
          <w:noProof w:val="0"/>
          <w:color w:val="0000FF"/>
          <w:cs/>
        </w:rPr>
        <w:t xml:space="preserve">naikātmatāṁ </w:t>
      </w:r>
      <w:r w:rsidRPr="00DD69B8">
        <w:rPr>
          <w:noProof w:val="0"/>
          <w:cs/>
        </w:rPr>
        <w:t>[bhā.pu. 3.25.34] ity ādi padya-catuṣṭayaṁ jñeya</w:t>
      </w:r>
      <w:r>
        <w:rPr>
          <w:noProof w:val="0"/>
          <w:cs/>
        </w:rPr>
        <w:t>m |</w:t>
      </w:r>
      <w:r w:rsidRPr="00DD69B8">
        <w:rPr>
          <w:noProof w:val="0"/>
          <w:cs/>
        </w:rPr>
        <w:t xml:space="preserve"> parasyā rāgānugāyās te jātyaivotkarṣa udāharaṇaṁ ca na karhicid iti padya</w:t>
      </w:r>
      <w:r>
        <w:rPr>
          <w:noProof w:val="0"/>
          <w:cs/>
        </w:rPr>
        <w:t>m |</w:t>
      </w:r>
      <w:r w:rsidRPr="00DD69B8">
        <w:rPr>
          <w:noProof w:val="0"/>
          <w:cs/>
        </w:rPr>
        <w:t xml:space="preserve"> asvābhāvikyāṁ tu svābhāvikībhyāṁ sakāśāt pramāṇena jātyā ca nikarṣaḥ | udāharaṇaṁ cemaṁ </w:t>
      </w:r>
      <w:r w:rsidRPr="00DD69B8">
        <w:rPr>
          <w:noProof w:val="0"/>
          <w:color w:val="0000FF"/>
          <w:cs/>
        </w:rPr>
        <w:t xml:space="preserve">lokaṁ tathaivāmuṁ </w:t>
      </w:r>
      <w:r w:rsidRPr="00DD69B8">
        <w:rPr>
          <w:noProof w:val="0"/>
          <w:cs/>
        </w:rPr>
        <w:t>[bhā.pu. 3.25.39] ity ādi-padya-dvaya</w:t>
      </w:r>
      <w:r>
        <w:rPr>
          <w:noProof w:val="0"/>
          <w:cs/>
        </w:rPr>
        <w:t>m |</w:t>
      </w:r>
      <w:r w:rsidRPr="00DD69B8">
        <w:rPr>
          <w:noProof w:val="0"/>
          <w:cs/>
        </w:rPr>
        <w:t xml:space="preserve">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asyā dvividhāyā api bhakter niṣkāmatvād anusaṁhitaṁ phalaṁ saiva bhaktir ananusaṁhitaṁ phalaṁ tu mokṣas ta</w:t>
      </w:r>
      <w:r>
        <w:rPr>
          <w:noProof w:val="0"/>
          <w:cs/>
        </w:rPr>
        <w:t>m ā</w:t>
      </w:r>
      <w:r w:rsidRPr="00DD69B8">
        <w:rPr>
          <w:noProof w:val="0"/>
          <w:cs/>
        </w:rPr>
        <w:t>ha jarayatīti | yā bhaktiḥ kośaṁ liṅga-śarīraṁ jarayati kṣapayati | kiṁ ca—jñāna-hetukān mokṣād asya mokṣasya dṛṣṭāntena vailakṣaṇya</w:t>
      </w:r>
      <w:r>
        <w:rPr>
          <w:noProof w:val="0"/>
          <w:cs/>
        </w:rPr>
        <w:t>m ā</w:t>
      </w:r>
      <w:r w:rsidRPr="00DD69B8">
        <w:rPr>
          <w:noProof w:val="0"/>
          <w:cs/>
        </w:rPr>
        <w:t>ha nigīrṇaṁ bhukta</w:t>
      </w:r>
      <w:r>
        <w:rPr>
          <w:noProof w:val="0"/>
          <w:cs/>
        </w:rPr>
        <w:t>m a</w:t>
      </w:r>
      <w:r w:rsidRPr="00DD69B8">
        <w:rPr>
          <w:noProof w:val="0"/>
          <w:cs/>
        </w:rPr>
        <w:t>nnādika</w:t>
      </w:r>
      <w:r>
        <w:rPr>
          <w:noProof w:val="0"/>
          <w:cs/>
        </w:rPr>
        <w:t>m a</w:t>
      </w:r>
      <w:r w:rsidRPr="00DD69B8">
        <w:rPr>
          <w:noProof w:val="0"/>
          <w:cs/>
        </w:rPr>
        <w:t>nalo jāṭharo yathā jarayatīti sa hi jāṭharānalo deha-puṣṭy-anyārthānupapatter bhuktasyānnāder asārāṁśa</w:t>
      </w:r>
      <w:r>
        <w:rPr>
          <w:noProof w:val="0"/>
          <w:cs/>
        </w:rPr>
        <w:t>m e</w:t>
      </w:r>
      <w:r w:rsidRPr="00DD69B8">
        <w:rPr>
          <w:noProof w:val="0"/>
          <w:cs/>
        </w:rPr>
        <w:t>va jarayati sārāṁśena tu prāṇendriyādīni sapta-dhātūṁś ca pūṣyati |</w:t>
      </w:r>
      <w:r w:rsidRPr="00DD69B8">
        <w:rPr>
          <w:rFonts w:cs="Mangal"/>
          <w:noProof w:val="0"/>
          <w:cs/>
        </w:rPr>
        <w:t xml:space="preserve"> </w:t>
      </w:r>
      <w:r w:rsidRPr="00DD69B8">
        <w:rPr>
          <w:noProof w:val="0"/>
          <w:cs/>
        </w:rPr>
        <w:t xml:space="preserve">yenaivojaḥ saho balavān deho bhavati tathaiva bhaktir māyikān eva śabdādīṁs tat karaṇa-kartrādīṁś cāsārāṁśān eva jarayati na tu sārāṁśān bhagavat-sambandhinaḥ śabdādīn aprākṛtāṁs tad-indriyādīṁś ca jarayati | </w:t>
      </w:r>
      <w:r w:rsidRPr="00DD69B8">
        <w:rPr>
          <w:noProof w:val="0"/>
          <w:color w:val="0000FF"/>
          <w:cs/>
        </w:rPr>
        <w:t>cakṣuṣaś cakṣur uta śrotrasya śrotra</w:t>
      </w:r>
      <w:r>
        <w:rPr>
          <w:noProof w:val="0"/>
          <w:color w:val="0000FF"/>
          <w:cs/>
        </w:rPr>
        <w:t>m i</w:t>
      </w:r>
      <w:r w:rsidRPr="00DD69B8">
        <w:rPr>
          <w:noProof w:val="0"/>
          <w:cs/>
        </w:rPr>
        <w:t xml:space="preserve">ty ādi śruteḥ |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yair eva bhaktānāṁ dehaḥ siddho bhavati, ata eva māyiko’sārāṁśa eva liṅga-kośo dehendriyādi-śabdaiḥ śāstreṣūcyate | yathā dehendriyāsu-hīnānāṁ vikuṇṭha-pura-vāsinā</w:t>
      </w:r>
      <w:r>
        <w:rPr>
          <w:noProof w:val="0"/>
          <w:cs/>
        </w:rPr>
        <w:t>m i</w:t>
      </w:r>
      <w:r w:rsidRPr="00DD69B8">
        <w:rPr>
          <w:noProof w:val="0"/>
          <w:cs/>
        </w:rPr>
        <w:t>ty ādi | yathā ca puruṣa-prayatnaṁ vinaiva jāṭharo’gnir bhuktānnādikaṁ jarayati, yena prakāreṇa jarayati taṁ prakāraṁ ca puruṣo na jānāty evaṁ mokṣārthaṁ ki</w:t>
      </w:r>
      <w:r>
        <w:rPr>
          <w:noProof w:val="0"/>
          <w:cs/>
        </w:rPr>
        <w:t>m a</w:t>
      </w:r>
      <w:r w:rsidRPr="00DD69B8">
        <w:rPr>
          <w:noProof w:val="0"/>
          <w:cs/>
        </w:rPr>
        <w:t>py ayatamānaṁ śravaṇa-kīrtanādika</w:t>
      </w:r>
      <w:r>
        <w:rPr>
          <w:noProof w:val="0"/>
          <w:cs/>
        </w:rPr>
        <w:t>m e</w:t>
      </w:r>
      <w:r w:rsidRPr="00DD69B8">
        <w:rPr>
          <w:noProof w:val="0"/>
          <w:cs/>
        </w:rPr>
        <w:t>va nityaṁ kurvāṇaṁ tan-mādhuryāsvāda-mattaṁ bhakta-janaṁ bhaktiḥ saṁsārān mocayati | bhaktas tu kena prakāreṇa kadā me muktir abhūd iti nānusandhatte | yad vakṣyate—</w:t>
      </w:r>
      <w:r w:rsidRPr="00DD69B8">
        <w:rPr>
          <w:noProof w:val="0"/>
          <w:color w:val="0000FF"/>
          <w:cs/>
        </w:rPr>
        <w:t xml:space="preserve">tvat-pāda-potena mahat-kṛtena kurvanti govatsa-padaṁ bhavābdhiṁ </w:t>
      </w:r>
      <w:r w:rsidRPr="00DD69B8">
        <w:rPr>
          <w:noProof w:val="0"/>
          <w:cs/>
        </w:rPr>
        <w:t xml:space="preserve">[bhā.pu. 10.2.30] iti pathi gacchataḥ puṁso goṣpada-laṅghanānusandhānaṁ yathā na bhavati tatheti |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bhaktānāṁ tribhūmika-brahma-jñānābhāve’pi</w:t>
      </w:r>
      <w:r w:rsidRPr="00DD69B8">
        <w:rPr>
          <w:rFonts w:eastAsia="MS Minchofalt"/>
          <w:noProof w:val="0"/>
          <w:cs/>
        </w:rPr>
        <w:t>,</w:t>
      </w:r>
    </w:p>
    <w:p w:rsidR="0017558A" w:rsidRPr="00DD69B8" w:rsidRDefault="0017558A" w:rsidP="0017558A">
      <w:pPr>
        <w:rPr>
          <w:noProof w:val="0"/>
          <w:cs/>
        </w:rPr>
      </w:pPr>
    </w:p>
    <w:p w:rsidR="0017558A" w:rsidRPr="00DD69B8" w:rsidRDefault="0017558A" w:rsidP="0017558A">
      <w:pPr>
        <w:ind w:left="720"/>
        <w:rPr>
          <w:noProof w:val="0"/>
          <w:color w:val="0000FF"/>
          <w:cs/>
        </w:rPr>
      </w:pPr>
      <w:r w:rsidRPr="00DD69B8">
        <w:rPr>
          <w:noProof w:val="0"/>
          <w:color w:val="0000FF"/>
          <w:cs/>
        </w:rPr>
        <w:t>nāya</w:t>
      </w:r>
      <w:r>
        <w:rPr>
          <w:noProof w:val="0"/>
          <w:color w:val="0000FF"/>
          <w:cs/>
        </w:rPr>
        <w:t>m ā</w:t>
      </w:r>
      <w:r w:rsidRPr="00DD69B8">
        <w:rPr>
          <w:noProof w:val="0"/>
          <w:color w:val="0000FF"/>
          <w:cs/>
        </w:rPr>
        <w:t>tmā pravacanena labhyo</w:t>
      </w:r>
    </w:p>
    <w:p w:rsidR="0017558A" w:rsidRPr="00DD69B8" w:rsidRDefault="0017558A" w:rsidP="0017558A">
      <w:pPr>
        <w:ind w:left="720"/>
        <w:rPr>
          <w:color w:val="0000FF"/>
          <w:cs/>
        </w:rPr>
      </w:pPr>
      <w:r w:rsidRPr="00DD69B8">
        <w:rPr>
          <w:color w:val="0000FF"/>
          <w:cs/>
        </w:rPr>
        <w:t>na medhayā na bahunā śrutena |</w:t>
      </w:r>
    </w:p>
    <w:p w:rsidR="0017558A" w:rsidRPr="00DD69B8" w:rsidRDefault="0017558A" w:rsidP="0017558A">
      <w:pPr>
        <w:ind w:left="720"/>
        <w:rPr>
          <w:color w:val="0000FF"/>
          <w:cs/>
        </w:rPr>
      </w:pPr>
      <w:r w:rsidRPr="00DD69B8">
        <w:rPr>
          <w:color w:val="0000FF"/>
          <w:cs/>
        </w:rPr>
        <w:t>ya</w:t>
      </w:r>
      <w:r>
        <w:rPr>
          <w:color w:val="0000FF"/>
          <w:cs/>
        </w:rPr>
        <w:t>m e</w:t>
      </w:r>
      <w:r w:rsidRPr="00DD69B8">
        <w:rPr>
          <w:color w:val="0000FF"/>
          <w:cs/>
        </w:rPr>
        <w:t>vaiṣa vṛṇute tena labhyas</w:t>
      </w:r>
    </w:p>
    <w:p w:rsidR="0017558A" w:rsidRPr="00DD69B8" w:rsidRDefault="0017558A" w:rsidP="0017558A">
      <w:pPr>
        <w:ind w:left="720"/>
        <w:rPr>
          <w:color w:val="0000FF"/>
          <w:cs/>
        </w:rPr>
      </w:pPr>
      <w:r w:rsidRPr="00DD69B8">
        <w:rPr>
          <w:color w:val="0000FF"/>
          <w:cs/>
        </w:rPr>
        <w:t>tasyaiṣa ātmā vivṛṇute tanūṁ svā</w:t>
      </w:r>
      <w:r>
        <w:rPr>
          <w:color w:val="0000FF"/>
          <w:cs/>
        </w:rPr>
        <w:t>m |</w:t>
      </w:r>
      <w:r w:rsidRPr="00DD69B8">
        <w:rPr>
          <w:color w:val="0000FF"/>
          <w:cs/>
        </w:rPr>
        <w:t xml:space="preserve">| </w:t>
      </w:r>
      <w:r w:rsidRPr="00DD69B8">
        <w:rPr>
          <w:cs/>
        </w:rPr>
        <w:t>[ka.u. 1.2.23]</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 xml:space="preserve">iti śruter bhagavat-kāruṇyād bhaktyā tad-rūpa-guṇa-līlaiśvarya-mādhuryānubhava-rūpāj jñānād eva mokṣaḥ | </w:t>
      </w:r>
      <w:r w:rsidRPr="00DD69B8">
        <w:rPr>
          <w:rFonts w:eastAsia="MS Minchofalt"/>
          <w:color w:val="0000FF"/>
          <w:cs/>
        </w:rPr>
        <w:t>ta</w:t>
      </w:r>
      <w:r>
        <w:rPr>
          <w:rFonts w:eastAsia="MS Minchofalt"/>
          <w:color w:val="0000FF"/>
          <w:cs/>
        </w:rPr>
        <w:t>m e</w:t>
      </w:r>
      <w:r w:rsidRPr="00DD69B8">
        <w:rPr>
          <w:rFonts w:eastAsia="MS Minchofalt"/>
          <w:color w:val="0000FF"/>
          <w:cs/>
        </w:rPr>
        <w:t>va viditvātimṛtyu</w:t>
      </w:r>
      <w:r>
        <w:rPr>
          <w:rFonts w:eastAsia="MS Minchofalt"/>
          <w:color w:val="0000FF"/>
          <w:cs/>
        </w:rPr>
        <w:t>m e</w:t>
      </w:r>
      <w:r w:rsidRPr="00DD69B8">
        <w:rPr>
          <w:rFonts w:eastAsia="MS Minchofalt"/>
          <w:color w:val="0000FF"/>
          <w:cs/>
        </w:rPr>
        <w:t>t</w:t>
      </w:r>
      <w:r>
        <w:rPr>
          <w:rFonts w:eastAsia="MS Minchofalt"/>
          <w:color w:val="0000FF"/>
          <w:cs/>
        </w:rPr>
        <w:t>ī</w:t>
      </w:r>
      <w:r w:rsidRPr="00DD69B8">
        <w:rPr>
          <w:rFonts w:eastAsia="MS Minchofalt"/>
          <w:cs/>
        </w:rPr>
        <w:t>ti śrutāv apy eva-kāreṇa muktau tasyaiva jñānasya kāraṇatvenoktes taj jñānaṁ cokta-prakāraka</w:t>
      </w:r>
      <w:r>
        <w:rPr>
          <w:rFonts w:eastAsia="MS Minchofalt"/>
          <w:cs/>
        </w:rPr>
        <w:t>m e</w:t>
      </w:r>
      <w:r w:rsidRPr="00DD69B8">
        <w:rPr>
          <w:rFonts w:eastAsia="MS Minchofalt"/>
          <w:cs/>
        </w:rPr>
        <w:t>va, sarvathā tat-svarūpa-jñānaṁ tu—</w:t>
      </w:r>
      <w:r w:rsidRPr="00DD69B8">
        <w:rPr>
          <w:color w:val="0000FF"/>
          <w:cs/>
        </w:rPr>
        <w:t>yato vāco nivartante aprāpya manasā saha</w:t>
      </w:r>
      <w:r w:rsidRPr="00DD69B8">
        <w:rPr>
          <w:cs/>
        </w:rPr>
        <w:t xml:space="preserve"> [tai.u. 1.2.1] iti | </w:t>
      </w:r>
      <w:r w:rsidRPr="00DD69B8">
        <w:rPr>
          <w:color w:val="0000FF"/>
          <w:cs/>
        </w:rPr>
        <w:t xml:space="preserve">yasyāmataṁ tasya mataṁ mataṁ yasya na veda saḥ </w:t>
      </w:r>
      <w:r w:rsidRPr="00DD69B8">
        <w:rPr>
          <w:cs/>
        </w:rPr>
        <w:t xml:space="preserve">[ke.u. 2.3] iti | </w:t>
      </w:r>
      <w:r w:rsidRPr="00DD69B8">
        <w:rPr>
          <w:color w:val="0000FF"/>
          <w:cs/>
        </w:rPr>
        <w:t>dyupataya eva te na yayur antar</w:t>
      </w:r>
      <w:r>
        <w:rPr>
          <w:color w:val="0000FF"/>
          <w:cs/>
        </w:rPr>
        <w:t>m a</w:t>
      </w:r>
      <w:r w:rsidRPr="00DD69B8">
        <w:rPr>
          <w:color w:val="0000FF"/>
          <w:cs/>
        </w:rPr>
        <w:t xml:space="preserve">nantatayā </w:t>
      </w:r>
      <w:r w:rsidRPr="00DD69B8">
        <w:rPr>
          <w:rFonts w:eastAsia="MS Minchofalt"/>
          <w:cs/>
        </w:rPr>
        <w:t>[bhā.pu. 10.87.41] ity ādi śruti-smṛtibhyo na kasyāpi sambhavaty eva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jīva-brahmaikya-rūpā muktis tu bhaktais tyājyaivety agre vakṣyate | kiṁ ca, bhukta</w:t>
      </w:r>
      <w:r>
        <w:rPr>
          <w:rFonts w:eastAsia="MS Minchofalt"/>
          <w:cs/>
        </w:rPr>
        <w:t>m a</w:t>
      </w:r>
      <w:r w:rsidRPr="00DD69B8">
        <w:rPr>
          <w:rFonts w:eastAsia="MS Minchofalt"/>
          <w:cs/>
        </w:rPr>
        <w:t>nnādikaṁ jāṭharānalo bhojana-kṣaṇata eva jarayituṁ pravṛtto’pi tricaturyā</w:t>
      </w:r>
      <w:r>
        <w:rPr>
          <w:rFonts w:eastAsia="MS Minchofalt"/>
          <w:cs/>
        </w:rPr>
        <w:t>m ā</w:t>
      </w:r>
      <w:r w:rsidRPr="00DD69B8">
        <w:rPr>
          <w:rFonts w:eastAsia="MS Minchofalt"/>
          <w:cs/>
        </w:rPr>
        <w:t>nantara</w:t>
      </w:r>
      <w:r>
        <w:rPr>
          <w:rFonts w:eastAsia="MS Minchofalt"/>
          <w:cs/>
        </w:rPr>
        <w:t>m e</w:t>
      </w:r>
      <w:r w:rsidRPr="00DD69B8">
        <w:rPr>
          <w:rFonts w:eastAsia="MS Minchofalt"/>
          <w:cs/>
        </w:rPr>
        <w:t>va samyaktayā jarayati yathā tathā bhajana-daśāyāṁ śoka-mohādy-ātmakaṁ saṁsāraṁ nāśayituṁ pravṛttāpi bhaktiḥ kiṁcit kāla-vilambenaiva samyaktayā nāśayatīty ato bhajana-daśāyāṁ śoka-mohādy-anapagame’pi bhakteṣu saṁsāro’ya</w:t>
      </w:r>
      <w:r>
        <w:rPr>
          <w:rFonts w:eastAsia="MS Minchofalt"/>
          <w:cs/>
        </w:rPr>
        <w:t>m i</w:t>
      </w:r>
      <w:r w:rsidRPr="00DD69B8">
        <w:rPr>
          <w:rFonts w:eastAsia="MS Minchofalt"/>
          <w:cs/>
        </w:rPr>
        <w:t>ti na pratyetavya</w:t>
      </w:r>
      <w:r>
        <w:rPr>
          <w:rFonts w:eastAsia="MS Minchofalt"/>
          <w:cs/>
        </w:rPr>
        <w:t>m i</w:t>
      </w:r>
      <w:r w:rsidRPr="00DD69B8">
        <w:rPr>
          <w:rFonts w:eastAsia="MS Minchofalt"/>
          <w:cs/>
        </w:rPr>
        <w:t>ti jñeya</w:t>
      </w:r>
      <w:r>
        <w:rPr>
          <w:rFonts w:eastAsia="MS Minchofalt"/>
          <w:cs/>
        </w:rPr>
        <w:t>m |</w:t>
      </w:r>
      <w:r w:rsidRPr="00DD69B8">
        <w:rPr>
          <w:rFonts w:eastAsia="MS Minchofalt"/>
          <w:cs/>
        </w:rPr>
        <w:t xml:space="preserve"> </w:t>
      </w:r>
    </w:p>
    <w:p w:rsidR="0017558A" w:rsidRPr="00DD69B8" w:rsidRDefault="0017558A" w:rsidP="0017558A">
      <w:pPr>
        <w:rPr>
          <w:rFonts w:eastAsia="MS Minchofalt"/>
          <w:cs/>
        </w:rPr>
      </w:pPr>
    </w:p>
    <w:p w:rsidR="0017558A" w:rsidRPr="00DD69B8" w:rsidRDefault="0017558A" w:rsidP="0017558A">
      <w:pPr>
        <w:rPr>
          <w:color w:val="0000FF"/>
          <w:cs/>
        </w:rPr>
      </w:pPr>
      <w:r w:rsidRPr="00DD69B8">
        <w:rPr>
          <w:rFonts w:eastAsia="MS Minchofalt"/>
          <w:cs/>
        </w:rPr>
        <w:t xml:space="preserve">tad evaṁ gurūpadiṣṭa-mantravatī bhakti-śāstrokta-vidhy-anusāriṇī anyābhilāṣitā-śūnyā jñāna-karmādi-rahitā bhagavati śrotrādīndriyāṇāṁ vṛttir bhaktiḥ | sā cālpa-pramāṇā sādhana-bhaktir asvābhāvikī bhavati | saiva pūrṇa-pramāṇā sādhya-bhaktiḥ svābhāvikī bhāva-bhaktir bhavatīti | saiva kācid alpa-pramāṇāpi jātyaivādhikyāt svābhāvikī ced rāgānugā nāmnī sādhana-bhaktiḥ | sā ca jāti-pramāṇābhyāṁ pūrṇā rāgānugīya-bhāva-bhaktir bhavatīti viveko </w:t>
      </w:r>
      <w:r w:rsidRPr="00E96E19">
        <w:rPr>
          <w:rFonts w:eastAsia="MS Minchofalt"/>
          <w:cs/>
        </w:rPr>
        <w:t>bhakti-rasāmṛta-sindhau</w:t>
      </w:r>
      <w:r w:rsidRPr="00DD69B8">
        <w:rPr>
          <w:rFonts w:eastAsia="MS Minchofalt"/>
          <w:color w:val="FF0000"/>
          <w:cs/>
        </w:rPr>
        <w:t xml:space="preserve"> </w:t>
      </w:r>
      <w:r w:rsidRPr="00DD69B8">
        <w:rPr>
          <w:rFonts w:eastAsia="MS Minchofalt"/>
          <w:cs/>
        </w:rPr>
        <w:t>jñeyaḥ ||32-33||</w:t>
      </w:r>
    </w:p>
    <w:p w:rsidR="0017558A" w:rsidRPr="00DD69B8" w:rsidRDefault="0017558A" w:rsidP="0017558A">
      <w:pPr>
        <w:rPr>
          <w:cs/>
        </w:rPr>
      </w:pPr>
    </w:p>
    <w:p w:rsidR="0017558A" w:rsidRPr="00DD69B8" w:rsidRDefault="0017558A" w:rsidP="0017558A">
      <w:pPr>
        <w:jc w:val="center"/>
        <w:rPr>
          <w:cs/>
        </w:rPr>
      </w:pPr>
      <w:r w:rsidRPr="00DD69B8">
        <w:rPr>
          <w:cs/>
        </w:rPr>
        <w:t xml:space="preserve"> —o)0(o—</w:t>
      </w:r>
    </w:p>
    <w:p w:rsidR="0017558A" w:rsidRPr="00DD69B8" w:rsidRDefault="0017558A" w:rsidP="0017558A">
      <w:pPr>
        <w:rPr>
          <w:cs/>
        </w:rPr>
      </w:pPr>
    </w:p>
    <w:p w:rsidR="0017558A" w:rsidRPr="00DD69B8" w:rsidRDefault="0017558A" w:rsidP="0017558A">
      <w:pPr>
        <w:jc w:val="center"/>
        <w:rPr>
          <w:b/>
          <w:bCs/>
          <w:cs/>
        </w:rPr>
      </w:pPr>
      <w:r w:rsidRPr="00DD69B8">
        <w:rPr>
          <w:rFonts w:eastAsia="MS Minchofalt"/>
          <w:b/>
          <w:bCs/>
          <w:cs/>
        </w:rPr>
        <w:t>|| 3.25.34 ||</w:t>
      </w:r>
    </w:p>
    <w:p w:rsidR="0017558A" w:rsidRPr="00DD69B8" w:rsidRDefault="0017558A" w:rsidP="0017558A">
      <w:pPr>
        <w:rPr>
          <w:rFonts w:eastAsia="MS Minchofalt"/>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naikātmatāṁ me spṛhayanti kecin</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mat-pāda-sevābhiratā mad-īhāḥ|</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ye’nyonyato bhāgavatāḥ prasajya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sabhājayante mama pauruṣāṇi ||</w:t>
      </w:r>
    </w:p>
    <w:p w:rsidR="0017558A" w:rsidRPr="00DD69B8" w:rsidRDefault="0017558A" w:rsidP="0017558A">
      <w:pPr>
        <w:rPr>
          <w:rFonts w:eastAsia="MS Minchofalt"/>
          <w:cs/>
        </w:rPr>
      </w:pPr>
    </w:p>
    <w:p w:rsidR="0017558A" w:rsidRPr="00DD69B8" w:rsidRDefault="0017558A" w:rsidP="0017558A">
      <w:pPr>
        <w:rPr>
          <w:rStyle w:val="CitaCar"/>
          <w:rFonts w:eastAsia="MS Minchofalt"/>
          <w:szCs w:val="24"/>
          <w:cs/>
        </w:rPr>
      </w:pPr>
      <w:r w:rsidRPr="00DD69B8">
        <w:rPr>
          <w:rFonts w:eastAsia="MS Minchofalt"/>
          <w:b/>
          <w:bCs/>
          <w:cs/>
        </w:rPr>
        <w:t xml:space="preserve">madhvaḥ : </w:t>
      </w:r>
      <w:r w:rsidRPr="00DD69B8">
        <w:rPr>
          <w:rStyle w:val="CitaCar"/>
          <w:rFonts w:eastAsia="MS Minchofalt"/>
          <w:szCs w:val="24"/>
          <w:cs/>
        </w:rPr>
        <w:t>necchanti sāyujya</w:t>
      </w:r>
      <w:r>
        <w:rPr>
          <w:rStyle w:val="CitaCar"/>
          <w:rFonts w:eastAsia="MS Minchofalt"/>
          <w:szCs w:val="24"/>
          <w:cs/>
        </w:rPr>
        <w:t>m a</w:t>
      </w:r>
      <w:r w:rsidRPr="00DD69B8">
        <w:rPr>
          <w:rStyle w:val="CitaCar"/>
          <w:rFonts w:eastAsia="MS Minchofalt"/>
          <w:szCs w:val="24"/>
          <w:cs/>
        </w:rPr>
        <w:t>pi phalatvena harir yadi |</w:t>
      </w:r>
    </w:p>
    <w:p w:rsidR="0017558A" w:rsidRPr="00DD69B8" w:rsidRDefault="0017558A" w:rsidP="0017558A">
      <w:pPr>
        <w:pStyle w:val="Cita"/>
        <w:rPr>
          <w:rFonts w:eastAsia="MS Minchofalt"/>
        </w:rPr>
      </w:pPr>
      <w:r w:rsidRPr="00DD69B8">
        <w:rPr>
          <w:rFonts w:eastAsia="MS Minchofalt"/>
        </w:rPr>
        <w:t>dadāti bhakti-santuṣṭa ājñātvenaiva gṛhṇate |</w:t>
      </w:r>
    </w:p>
    <w:p w:rsidR="0017558A" w:rsidRPr="00DD69B8" w:rsidRDefault="0017558A" w:rsidP="0017558A">
      <w:pPr>
        <w:pStyle w:val="Cita"/>
        <w:rPr>
          <w:rFonts w:eastAsia="MS Minchofalt"/>
        </w:rPr>
      </w:pPr>
      <w:r w:rsidRPr="00DD69B8">
        <w:rPr>
          <w:rFonts w:eastAsia="MS Minchofalt"/>
        </w:rPr>
        <w:t xml:space="preserve">tādṛśānāṁ sukhādhikyaṁ punar muktau bhaviṣyati || </w:t>
      </w:r>
      <w:r w:rsidRPr="00DD69B8">
        <w:rPr>
          <w:rFonts w:eastAsia="MS Minchofalt"/>
          <w:color w:val="000000"/>
        </w:rPr>
        <w:t>iti ||34||</w:t>
      </w:r>
    </w:p>
    <w:p w:rsidR="0017558A" w:rsidRPr="00DD69B8" w:rsidRDefault="0017558A" w:rsidP="0017558A">
      <w:pPr>
        <w:rPr>
          <w:rFonts w:eastAsia="MS Minchofalt"/>
          <w:cs/>
        </w:rPr>
      </w:pPr>
    </w:p>
    <w:p w:rsidR="0017558A" w:rsidRDefault="0017558A" w:rsidP="0017558A">
      <w:pPr>
        <w:rPr>
          <w:lang w:val="en-US"/>
        </w:rPr>
      </w:pPr>
      <w:r w:rsidRPr="00DD69B8">
        <w:rPr>
          <w:rFonts w:eastAsia="MS Minchofalt"/>
          <w:b/>
          <w:bCs/>
          <w:cs/>
        </w:rPr>
        <w:t xml:space="preserve">śrīdharaḥ : </w:t>
      </w:r>
      <w:r w:rsidRPr="00DD69B8">
        <w:rPr>
          <w:noProof w:val="0"/>
          <w:cs/>
        </w:rPr>
        <w:t>bhaktir gariṣṭhatva</w:t>
      </w:r>
      <w:r>
        <w:rPr>
          <w:noProof w:val="0"/>
          <w:cs/>
        </w:rPr>
        <w:t>m e</w:t>
      </w:r>
      <w:r w:rsidRPr="00DD69B8">
        <w:rPr>
          <w:noProof w:val="0"/>
          <w:cs/>
        </w:rPr>
        <w:t>vopapādayati, naikātmatā</w:t>
      </w:r>
      <w:r>
        <w:rPr>
          <w:noProof w:val="0"/>
          <w:cs/>
        </w:rPr>
        <w:t>m i</w:t>
      </w:r>
      <w:r w:rsidRPr="00DD69B8">
        <w:rPr>
          <w:noProof w:val="0"/>
          <w:cs/>
        </w:rPr>
        <w:t>ti pañcabhiḥ | ekātmatāṁ sāyujya-mokṣa</w:t>
      </w:r>
      <w:r>
        <w:rPr>
          <w:noProof w:val="0"/>
          <w:cs/>
        </w:rPr>
        <w:t>m |</w:t>
      </w:r>
      <w:r w:rsidRPr="00DD69B8">
        <w:rPr>
          <w:noProof w:val="0"/>
          <w:cs/>
        </w:rPr>
        <w:t xml:space="preserve"> mad-artha</w:t>
      </w:r>
      <w:r>
        <w:rPr>
          <w:noProof w:val="0"/>
          <w:cs/>
        </w:rPr>
        <w:t>m ī</w:t>
      </w:r>
      <w:r w:rsidRPr="00DD69B8">
        <w:rPr>
          <w:noProof w:val="0"/>
          <w:cs/>
        </w:rPr>
        <w:t>hā kriyā yeṣā</w:t>
      </w:r>
      <w:r>
        <w:rPr>
          <w:noProof w:val="0"/>
          <w:cs/>
        </w:rPr>
        <w:t>m |</w:t>
      </w:r>
      <w:r w:rsidRPr="00DD69B8">
        <w:rPr>
          <w:noProof w:val="0"/>
          <w:cs/>
        </w:rPr>
        <w:t xml:space="preserve"> prasajjyāsaktiṁ kṛtvā | pauruṣāṇi vīryāṇi</w:t>
      </w:r>
      <w:r w:rsidRPr="00DD69B8">
        <w:rPr>
          <w:rFonts w:ascii="Times New Roman" w:hAnsi="Times New Roman" w:cs="Times New Roman"/>
          <w:noProof w:val="0"/>
          <w:cs/>
        </w:rPr>
        <w:t> </w:t>
      </w:r>
      <w:r w:rsidRPr="00DD69B8">
        <w:rPr>
          <w:noProof w:val="0"/>
          <w:cs/>
        </w:rPr>
        <w:t>||34||</w:t>
      </w:r>
    </w:p>
    <w:p w:rsidR="0017558A" w:rsidRPr="00E96E19" w:rsidRDefault="0017558A" w:rsidP="0017558A">
      <w:pPr>
        <w:rPr>
          <w:rFonts w:eastAsia="MS Minchofalt"/>
          <w:b/>
          <w:bCs/>
          <w:lang w:val="en-US"/>
        </w:rPr>
      </w:pPr>
    </w:p>
    <w:p w:rsidR="0017558A" w:rsidRDefault="0017558A" w:rsidP="0017558A">
      <w:pPr>
        <w:rPr>
          <w:rFonts w:eastAsia="MS Minchofalt"/>
          <w:bCs/>
          <w:cs/>
        </w:rPr>
      </w:pPr>
      <w:r>
        <w:rPr>
          <w:rFonts w:eastAsia="MS Minchofalt"/>
          <w:b/>
          <w:bCs/>
          <w:cs/>
        </w:rPr>
        <w:t>caitanya-mata-mañjuṣā :</w:t>
      </w:r>
      <w:r>
        <w:rPr>
          <w:rFonts w:eastAsia="MS Minchofalt"/>
          <w:bCs/>
          <w:cs/>
        </w:rPr>
        <w:t xml:space="preserve"> nanu bhaktānāṁ kathaṁ tathā na bhavati ? ity āha—naikātmatām ity ādi | kecid viralā me mayā sahaikātmatāṁ na spṛhayanti, ata eva tathā na bhavati | ata uktaṁ </w:t>
      </w:r>
      <w:r w:rsidRPr="008F42A6">
        <w:rPr>
          <w:rFonts w:eastAsia="MS Minchofalt"/>
          <w:bCs/>
          <w:color w:val="0000FF"/>
          <w:cs/>
        </w:rPr>
        <w:t>nirv</w:t>
      </w:r>
      <w:r>
        <w:rPr>
          <w:rFonts w:eastAsia="MS Minchofalt"/>
          <w:bCs/>
          <w:color w:val="0000FF"/>
          <w:cs/>
        </w:rPr>
        <w:t>ātma</w:t>
      </w:r>
      <w:r w:rsidRPr="008F42A6">
        <w:rPr>
          <w:rFonts w:eastAsia="MS Minchofalt"/>
          <w:bCs/>
          <w:color w:val="0000FF"/>
          <w:cs/>
        </w:rPr>
        <w:t xml:space="preserve">n </w:t>
      </w:r>
      <w:r>
        <w:rPr>
          <w:rFonts w:eastAsia="MS Minchofalt"/>
          <w:bCs/>
          <w:cs/>
        </w:rPr>
        <w:t xml:space="preserve">[bhā.pu. 3.25.29], api ca siddher mokṣaḥ, sā tu deha-dvaya-dhvaṁsa-mātraṁ karoti, bhavatis tu deha-dvayānantaraṁ śuddhāṁ bhāgavatīṁ tanuṁ bhajatāṁ kāryatīti tato'pi garīyastvaṁ bhakteḥ | bhakta-vigrahas tu liṅga-śarīrātirikto bhagavad-icchātmakṛto bhagaval-līlanukūla ity arthaḥ | tathā ca nārāyaṇīye, </w:t>
      </w:r>
      <w:r w:rsidRPr="00812EE0">
        <w:rPr>
          <w:rFonts w:eastAsia="MS Minchofalt"/>
          <w:bCs/>
          <w:color w:val="0000FF"/>
          <w:cs/>
        </w:rPr>
        <w:t>an</w:t>
      </w:r>
      <w:r>
        <w:rPr>
          <w:rFonts w:eastAsia="MS Minchofalt"/>
          <w:bCs/>
          <w:color w:val="0000FF"/>
          <w:cs/>
        </w:rPr>
        <w:t>indriy</w:t>
      </w:r>
      <w:r w:rsidRPr="00812EE0">
        <w:rPr>
          <w:rFonts w:eastAsia="MS Minchofalt"/>
          <w:bCs/>
          <w:color w:val="0000FF"/>
          <w:cs/>
        </w:rPr>
        <w:t>ā anākārā</w:t>
      </w:r>
      <w:r>
        <w:rPr>
          <w:rFonts w:eastAsia="MS Minchofalt"/>
          <w:bCs/>
          <w:cs/>
        </w:rPr>
        <w:t xml:space="preserve"> [ma.bhā. 12.162.9] ity-ādy upakramya, </w:t>
      </w:r>
      <w:r w:rsidRPr="00812EE0">
        <w:rPr>
          <w:rFonts w:eastAsia="MS Minchofalt"/>
          <w:bCs/>
          <w:color w:val="0000FF"/>
          <w:cs/>
        </w:rPr>
        <w:t>vajrāsthikāyā</w:t>
      </w:r>
      <w:r>
        <w:rPr>
          <w:rFonts w:eastAsia="MS Minchofalt"/>
          <w:bCs/>
          <w:cs/>
        </w:rPr>
        <w:t xml:space="preserve"> [ma.bhā. 12.162.10] ity-ādy-antaṁ,</w:t>
      </w:r>
    </w:p>
    <w:p w:rsidR="0017558A" w:rsidRDefault="0017558A" w:rsidP="0017558A">
      <w:pPr>
        <w:rPr>
          <w:rFonts w:eastAsia="MS Minchofalt"/>
          <w:bCs/>
          <w:cs/>
        </w:rPr>
      </w:pPr>
    </w:p>
    <w:p w:rsidR="0017558A" w:rsidRPr="00812EE0" w:rsidRDefault="0017558A" w:rsidP="0017558A">
      <w:pPr>
        <w:pStyle w:val="Cita1"/>
        <w:rPr>
          <w:rFonts w:eastAsia="MS Minchofalt"/>
          <w:color w:val="0000FF"/>
        </w:rPr>
      </w:pPr>
      <w:r w:rsidRPr="00812EE0">
        <w:rPr>
          <w:rFonts w:eastAsia="MS Minchofalt"/>
          <w:color w:val="0000FF"/>
        </w:rPr>
        <w:t xml:space="preserve">ye ca muktā </w:t>
      </w:r>
      <w:r>
        <w:rPr>
          <w:rFonts w:eastAsia="MS Minchofalt"/>
          <w:color w:val="0000FF"/>
        </w:rPr>
        <w:t>bhavant</w:t>
      </w:r>
      <w:r w:rsidRPr="00812EE0">
        <w:rPr>
          <w:rFonts w:eastAsia="MS Minchofalt"/>
          <w:color w:val="0000FF"/>
        </w:rPr>
        <w:t xml:space="preserve">īti na vā </w:t>
      </w:r>
      <w:r>
        <w:rPr>
          <w:rFonts w:eastAsia="MS Minchofalt"/>
          <w:color w:val="0000FF"/>
        </w:rPr>
        <w:t>bhavat</w:t>
      </w:r>
      <w:r w:rsidRPr="00812EE0">
        <w:rPr>
          <w:rFonts w:eastAsia="MS Minchofalt"/>
          <w:color w:val="0000FF"/>
        </w:rPr>
        <w:t>i sattama |</w:t>
      </w:r>
    </w:p>
    <w:p w:rsidR="0017558A" w:rsidRPr="00E96E19" w:rsidRDefault="0017558A" w:rsidP="0017558A">
      <w:pPr>
        <w:pStyle w:val="Cita1"/>
        <w:rPr>
          <w:rFonts w:eastAsia="MS Minchofalt"/>
        </w:rPr>
      </w:pPr>
      <w:r w:rsidRPr="00812EE0">
        <w:rPr>
          <w:rFonts w:eastAsia="MS Minchofalt"/>
          <w:color w:val="0000FF"/>
        </w:rPr>
        <w:t>t</w:t>
      </w:r>
      <w:r>
        <w:rPr>
          <w:rFonts w:eastAsia="MS Minchofalt"/>
          <w:color w:val="0000FF"/>
        </w:rPr>
        <w:t>eṣāṁ</w:t>
      </w:r>
      <w:r w:rsidRPr="00812EE0">
        <w:rPr>
          <w:rFonts w:eastAsia="MS Minchofalt"/>
          <w:color w:val="0000FF"/>
        </w:rPr>
        <w:t xml:space="preserve"> </w:t>
      </w:r>
      <w:r>
        <w:rPr>
          <w:rFonts w:eastAsia="MS Minchofalt"/>
          <w:color w:val="0000FF"/>
        </w:rPr>
        <w:t>lakṣaṇ</w:t>
      </w:r>
      <w:r w:rsidRPr="00812EE0">
        <w:rPr>
          <w:rFonts w:eastAsia="MS Minchofalt"/>
          <w:color w:val="0000FF"/>
        </w:rPr>
        <w:t>am etaddhi śvetadvīpa-nivās</w:t>
      </w:r>
      <w:r>
        <w:rPr>
          <w:rFonts w:eastAsia="MS Minchofalt"/>
          <w:color w:val="0000FF"/>
        </w:rPr>
        <w:t>inām |</w:t>
      </w:r>
      <w:r w:rsidRPr="00812EE0">
        <w:rPr>
          <w:rFonts w:eastAsia="MS Minchofalt"/>
          <w:color w:val="0000FF"/>
        </w:rPr>
        <w:t>|</w:t>
      </w:r>
      <w:r>
        <w:rPr>
          <w:rFonts w:eastAsia="MS Minchofalt"/>
        </w:rPr>
        <w:t xml:space="preserve"> </w:t>
      </w:r>
      <w:r>
        <w:rPr>
          <w:rFonts w:eastAsia="MS Minchofalt"/>
          <w:bCs/>
        </w:rPr>
        <w:t xml:space="preserve">[ma.bhā. 12.162.14] </w:t>
      </w:r>
      <w:r>
        <w:rPr>
          <w:rFonts w:eastAsia="MS Minchofalt"/>
        </w:rPr>
        <w:t xml:space="preserve">ity antaṁ ca | </w:t>
      </w:r>
    </w:p>
    <w:p w:rsidR="0017558A" w:rsidRDefault="0017558A" w:rsidP="0017558A">
      <w:pPr>
        <w:rPr>
          <w:rFonts w:eastAsia="MS Minchofalt"/>
          <w:b/>
          <w:bCs/>
          <w:cs/>
        </w:rPr>
      </w:pPr>
    </w:p>
    <w:p w:rsidR="0017558A" w:rsidRDefault="0017558A" w:rsidP="0017558A">
      <w:pPr>
        <w:rPr>
          <w:rFonts w:eastAsia="MS Minchofalt"/>
          <w:cs/>
        </w:rPr>
      </w:pPr>
      <w:r>
        <w:rPr>
          <w:rFonts w:eastAsia="MS Minchofalt"/>
          <w:cs/>
        </w:rPr>
        <w:t>bhaktecchā-sampādanaṁ hi vrataṁ, tena mayāpi tathaiva sampādý, tarhi ta eva ke ? ity āha—mat-pādeti | mat-pāda-sevāyām abhi abhito ratā mad-artham eva īhā yeṣāṁ te | avasare kiṁ kurvanti ? ity āha—ye’nyonyata ity ādi | prasajya prasaktā bhūtvā mama pauruṣāṇi govardhanoddharaṇādīni sabhājayante ||34||</w:t>
      </w:r>
    </w:p>
    <w:p w:rsidR="0017558A"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sanātanaḥ </w:t>
      </w:r>
      <w:r w:rsidRPr="00DD69B8">
        <w:rPr>
          <w:rFonts w:eastAsia="MS Minchofalt"/>
          <w:cs/>
        </w:rPr>
        <w:t>(ha.bha.vi. 10.440) :</w:t>
      </w:r>
      <w:r w:rsidRPr="00DD69B8">
        <w:rPr>
          <w:rFonts w:eastAsia="MS Minchofalt"/>
          <w:b/>
          <w:bCs/>
          <w:cs/>
        </w:rPr>
        <w:t xml:space="preserve"> </w:t>
      </w:r>
      <w:r w:rsidRPr="00DD69B8">
        <w:rPr>
          <w:rFonts w:eastAsia="MS Minchofalt"/>
          <w:cs/>
        </w:rPr>
        <w:t>mokṣād api bhakter gariṣṭhatva</w:t>
      </w:r>
      <w:r>
        <w:rPr>
          <w:rFonts w:eastAsia="MS Minchofalt"/>
          <w:cs/>
        </w:rPr>
        <w:t>m e</w:t>
      </w:r>
      <w:r w:rsidRPr="00DD69B8">
        <w:rPr>
          <w:rFonts w:eastAsia="MS Minchofalt"/>
          <w:cs/>
        </w:rPr>
        <w:t>vopapādayati—naikātmatā</w:t>
      </w:r>
      <w:r>
        <w:rPr>
          <w:rFonts w:eastAsia="MS Minchofalt"/>
          <w:cs/>
        </w:rPr>
        <w:t>m i</w:t>
      </w:r>
      <w:r w:rsidRPr="00DD69B8">
        <w:rPr>
          <w:rFonts w:eastAsia="MS Minchofalt"/>
          <w:cs/>
        </w:rPr>
        <w:t>ti | ekātmatāṁ sāyujya-mokṣam, pāda-sevābhis tattva</w:t>
      </w:r>
      <w:r>
        <w:rPr>
          <w:rFonts w:eastAsia="MS Minchofalt"/>
          <w:cs/>
        </w:rPr>
        <w:t>m e</w:t>
      </w:r>
      <w:r w:rsidRPr="00DD69B8">
        <w:rPr>
          <w:rFonts w:eastAsia="MS Minchofalt"/>
          <w:cs/>
        </w:rPr>
        <w:t>vāha—mad-īhā mad-artha</w:t>
      </w:r>
      <w:r>
        <w:rPr>
          <w:rFonts w:eastAsia="MS Minchofalt"/>
          <w:cs/>
        </w:rPr>
        <w:t>m e</w:t>
      </w:r>
      <w:r w:rsidRPr="00DD69B8">
        <w:rPr>
          <w:rFonts w:eastAsia="MS Minchofalt"/>
          <w:cs/>
        </w:rPr>
        <w:t>va īhāḥ śravaṇa-vāg-indriyādi-vyāpārā yeṣā</w:t>
      </w:r>
      <w:r>
        <w:rPr>
          <w:rFonts w:eastAsia="MS Minchofalt"/>
          <w:cs/>
        </w:rPr>
        <w:t>m |</w:t>
      </w:r>
      <w:r w:rsidRPr="00DD69B8">
        <w:rPr>
          <w:rFonts w:eastAsia="MS Minchofalt"/>
          <w:cs/>
        </w:rPr>
        <w:t xml:space="preserve"> tā</w:t>
      </w:r>
      <w:r>
        <w:rPr>
          <w:rFonts w:eastAsia="MS Minchofalt"/>
          <w:cs/>
        </w:rPr>
        <w:t>m e</w:t>
      </w:r>
      <w:r w:rsidRPr="00DD69B8">
        <w:rPr>
          <w:rFonts w:eastAsia="MS Minchofalt"/>
          <w:cs/>
        </w:rPr>
        <w:t>vābhivyañjayati—ye iti | prasajyāsaktiṁ kṛtvā pauruṣāṇi vīryāṇi sabhājayante śravaṇa-kīrtanādinā sammānayanti | prasajyety anena anyonya-prīti-hetuḥ pauruṣa-bhājanasya svābhāviko rasa-viśeṣo darśitaḥ , ata eva gariṣṭhatvaṁ siddha</w:t>
      </w:r>
      <w:r>
        <w:rPr>
          <w:rFonts w:eastAsia="MS Minchofalt"/>
          <w:cs/>
        </w:rPr>
        <w:t>m i</w:t>
      </w:r>
      <w:r w:rsidRPr="00DD69B8">
        <w:rPr>
          <w:rFonts w:eastAsia="MS Minchofalt"/>
          <w:cs/>
        </w:rPr>
        <w:t>ti dik ||34||</w:t>
      </w:r>
    </w:p>
    <w:p w:rsidR="0017558A" w:rsidRPr="00DD69B8" w:rsidRDefault="0017558A" w:rsidP="0017558A">
      <w:pPr>
        <w:rPr>
          <w:rFonts w:eastAsia="MS Minchofalt"/>
          <w:b/>
          <w:bCs/>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cs/>
        </w:rPr>
        <w:t>nanu pūrvaṁ muktiḥ phalatvenoktā kathaṁ tasyā garīyasotva</w:t>
      </w:r>
      <w:r>
        <w:rPr>
          <w:cs/>
        </w:rPr>
        <w:t>m |</w:t>
      </w:r>
      <w:r w:rsidRPr="00DD69B8">
        <w:rPr>
          <w:cs/>
        </w:rPr>
        <w:t xml:space="preserve"> tatrāha—naikātmatā</w:t>
      </w:r>
      <w:r>
        <w:rPr>
          <w:cs/>
        </w:rPr>
        <w:t>m i</w:t>
      </w:r>
      <w:r w:rsidRPr="00DD69B8">
        <w:rPr>
          <w:cs/>
        </w:rPr>
        <w:t>ty ādi | kecid asādhāraṇa-bhakti-rasikāḥ | īhā abhilāṣaḥ | tasmād bhakty-ābhāsa eva pūrveṣāṁ jāyate iti bhāvaḥ ||34||</w:t>
      </w:r>
    </w:p>
    <w:p w:rsidR="0017558A" w:rsidRPr="00DD69B8" w:rsidRDefault="0017558A" w:rsidP="0017558A">
      <w:pPr>
        <w:rPr>
          <w:rFonts w:eastAsia="MS Minchofalt"/>
          <w:b/>
          <w:bCs/>
          <w:cs/>
        </w:rPr>
      </w:pPr>
    </w:p>
    <w:p w:rsidR="0017558A" w:rsidRPr="00DD69B8" w:rsidRDefault="0017558A" w:rsidP="0017558A">
      <w:pPr>
        <w:rPr>
          <w:rStyle w:val="StyleComplexBold"/>
          <w:rFonts w:eastAsia="MS Minchofalt"/>
          <w:cs/>
        </w:rPr>
      </w:pPr>
      <w:r w:rsidRPr="00DD69B8">
        <w:rPr>
          <w:rFonts w:eastAsia="MS Minchofalt"/>
          <w:b/>
          <w:bCs/>
          <w:cs/>
        </w:rPr>
        <w:t xml:space="preserve">viśvanāthaḥ : </w:t>
      </w:r>
      <w:r w:rsidRPr="00DD69B8">
        <w:rPr>
          <w:rFonts w:eastAsia="MS Minchofalt"/>
          <w:cs/>
        </w:rPr>
        <w:t>lakṣaṇa</w:t>
      </w:r>
      <w:r>
        <w:rPr>
          <w:rFonts w:eastAsia="MS Minchofalt"/>
          <w:cs/>
        </w:rPr>
        <w:t>m u</w:t>
      </w:r>
      <w:r w:rsidRPr="00DD69B8">
        <w:rPr>
          <w:rFonts w:eastAsia="MS Minchofalt"/>
          <w:cs/>
        </w:rPr>
        <w:t>ktvā udāharaṇa</w:t>
      </w:r>
      <w:r>
        <w:rPr>
          <w:rFonts w:eastAsia="MS Minchofalt"/>
          <w:cs/>
        </w:rPr>
        <w:t>m ā</w:t>
      </w:r>
      <w:r w:rsidRPr="00DD69B8">
        <w:rPr>
          <w:rFonts w:eastAsia="MS Minchofalt"/>
          <w:cs/>
        </w:rPr>
        <w:t>ha—saptabhis tatra prathamaṁ svābhāvikyā bhāva-bhakter udāharaṇaṁ caturbhir vadann</w:t>
      </w:r>
      <w:r w:rsidRPr="00DD69B8">
        <w:rPr>
          <w:rStyle w:val="StyleComplexBold"/>
          <w:rFonts w:eastAsia="MS Minchofalt"/>
          <w:cs/>
        </w:rPr>
        <w:t xml:space="preserve"> evānimittety etat sa-hetukaṁ spaṣṭayati—neti | ekātmatāṁ brahmaikya-rūpāyai muktyai na spṛhayantīti siddheḥ sakāśād garīyastva</w:t>
      </w:r>
      <w:r>
        <w:rPr>
          <w:rStyle w:val="StyleComplexBold"/>
          <w:rFonts w:eastAsia="MS Minchofalt"/>
          <w:cs/>
        </w:rPr>
        <w:t>m |</w:t>
      </w:r>
      <w:r w:rsidRPr="00DD69B8">
        <w:rPr>
          <w:rStyle w:val="StyleComplexBold"/>
          <w:rFonts w:eastAsia="MS Minchofalt"/>
          <w:cs/>
        </w:rPr>
        <w:t xml:space="preserve"> nanu kena sukhena pūrṇās te brahma-sukhaṁ na rocayanti ? tatrāha—mama pādayoḥ sarvendriyair yā sevā tasyā</w:t>
      </w:r>
      <w:r>
        <w:rPr>
          <w:rStyle w:val="StyleComplexBold"/>
          <w:rFonts w:eastAsia="MS Minchofalt"/>
          <w:cs/>
        </w:rPr>
        <w:t>m e</w:t>
      </w:r>
      <w:r w:rsidRPr="00DD69B8">
        <w:rPr>
          <w:rStyle w:val="StyleComplexBold"/>
          <w:rFonts w:eastAsia="MS Minchofalt"/>
          <w:cs/>
        </w:rPr>
        <w:t>va, na tu jñānādiṣu | abhi śāstrābhimukhyena ratā atyāsaktimantaḥ | anena bhakter bhagavad-viṣayatvaṁ sarvendriya-vṛtti-rūpatvaṁ karma-jñānādi-rāhityaṁ śāstrānusāritvaṁ svābhāvikatvaṁ cokta</w:t>
      </w:r>
      <w:r>
        <w:rPr>
          <w:rStyle w:val="StyleComplexBold"/>
          <w:rFonts w:eastAsia="MS Minchofalt"/>
          <w:cs/>
        </w:rPr>
        <w:t>m |</w:t>
      </w:r>
      <w:r w:rsidRPr="00DD69B8">
        <w:rPr>
          <w:rStyle w:val="StyleComplexBold"/>
          <w:rFonts w:eastAsia="MS Minchofalt"/>
          <w:cs/>
        </w:rPr>
        <w:t xml:space="preserve"> mayy eva mat-saundarya-mādhuryādy-āsvādana eva īhā vāñchā yeṣāṁ te ity anyābhilāṣa-śūnyatvaṁ prasajyāsajya pauruṣāṇi govardhanoddharaṇādi-līlāmṛtāni sabhājayante sa-stutika</w:t>
      </w:r>
      <w:r>
        <w:rPr>
          <w:rStyle w:val="StyleComplexBold"/>
          <w:rFonts w:eastAsia="MS Minchofalt"/>
          <w:cs/>
        </w:rPr>
        <w:t>m ā</w:t>
      </w:r>
      <w:r w:rsidRPr="00DD69B8">
        <w:rPr>
          <w:rStyle w:val="StyleComplexBold"/>
          <w:rFonts w:eastAsia="MS Minchofalt"/>
          <w:cs/>
        </w:rPr>
        <w:t>svādayanti | tena caraṇa-sevānandābhāvāt saundarya-saurabhyādy-anubhavābhāvāl līlāmṛtāsvādanābhāvāc ca brahma-sukhaṁ na rocayatīti muktāv aspṛhāyāṁ hetu-traya</w:t>
      </w:r>
      <w:r>
        <w:rPr>
          <w:rStyle w:val="StyleComplexBold"/>
          <w:rFonts w:eastAsia="MS Minchofalt"/>
          <w:cs/>
        </w:rPr>
        <w:t>m u</w:t>
      </w:r>
      <w:r w:rsidRPr="00DD69B8">
        <w:rPr>
          <w:rStyle w:val="StyleComplexBold"/>
          <w:rFonts w:eastAsia="MS Minchofalt"/>
          <w:cs/>
        </w:rPr>
        <w:t>kta</w:t>
      </w:r>
      <w:r>
        <w:rPr>
          <w:rStyle w:val="StyleComplexBold"/>
          <w:rFonts w:eastAsia="MS Minchofalt"/>
          <w:cs/>
        </w:rPr>
        <w:t>m |</w:t>
      </w:r>
      <w:r w:rsidRPr="00DD69B8">
        <w:rPr>
          <w:rStyle w:val="StyleComplexBold"/>
          <w:rFonts w:eastAsia="MS Minchofalt"/>
          <w:cs/>
        </w:rPr>
        <w:t>|34||</w:t>
      </w:r>
    </w:p>
    <w:p w:rsidR="0017558A" w:rsidRPr="00DD69B8" w:rsidRDefault="0017558A" w:rsidP="0017558A">
      <w:pPr>
        <w:rPr>
          <w:rFonts w:eastAsia="MS Minchofalt"/>
          <w:cs/>
        </w:rPr>
      </w:pPr>
    </w:p>
    <w:p w:rsidR="0017558A" w:rsidRPr="00DA2482" w:rsidRDefault="0017558A" w:rsidP="0017558A">
      <w:pPr>
        <w:jc w:val="center"/>
        <w:rPr>
          <w:rFonts w:eastAsia="MS Minchofalt"/>
          <w:lang w:val="fr-CA"/>
        </w:rPr>
      </w:pPr>
      <w:r w:rsidRPr="00DD69B8">
        <w:rPr>
          <w:rFonts w:eastAsia="MS Minchofalt"/>
          <w:cs/>
        </w:rPr>
        <w:t xml:space="preserve"> </w:t>
      </w: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3.25.35 ||</w:t>
      </w:r>
    </w:p>
    <w:p w:rsidR="0017558A" w:rsidRPr="00DA2482" w:rsidRDefault="0017558A" w:rsidP="0017558A">
      <w:pPr>
        <w:jc w:val="center"/>
        <w:rPr>
          <w:rFonts w:eastAsia="MS Minchofalt"/>
          <w:b/>
          <w:bCs/>
          <w:sz w:val="28"/>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paśyanti te me rucirāṇy amba santaḥ</w:t>
      </w:r>
    </w:p>
    <w:p w:rsidR="0017558A" w:rsidRPr="00DA2482" w:rsidRDefault="0017558A" w:rsidP="0017558A">
      <w:pPr>
        <w:jc w:val="center"/>
        <w:rPr>
          <w:rFonts w:eastAsia="MS Minchofalt"/>
          <w:b/>
          <w:bCs/>
          <w:sz w:val="28"/>
          <w:lang w:val="fr-CA"/>
        </w:rPr>
      </w:pPr>
      <w:r w:rsidRPr="00DA2482">
        <w:rPr>
          <w:rFonts w:eastAsia="MS Minchofalt"/>
          <w:b/>
          <w:bCs/>
          <w:sz w:val="28"/>
          <w:lang w:val="fr-CA"/>
        </w:rPr>
        <w:t>prasanna-vaktrāruṇa-locanāni |</w:t>
      </w:r>
    </w:p>
    <w:p w:rsidR="0017558A" w:rsidRPr="00DA2482" w:rsidRDefault="0017558A" w:rsidP="0017558A">
      <w:pPr>
        <w:jc w:val="center"/>
        <w:rPr>
          <w:rFonts w:eastAsia="MS Minchofalt"/>
          <w:b/>
          <w:bCs/>
          <w:sz w:val="28"/>
          <w:lang w:val="fr-CA"/>
        </w:rPr>
      </w:pPr>
      <w:r w:rsidRPr="00DA2482">
        <w:rPr>
          <w:rFonts w:eastAsia="MS Minchofalt"/>
          <w:b/>
          <w:bCs/>
          <w:sz w:val="28"/>
          <w:lang w:val="fr-CA"/>
        </w:rPr>
        <w:t>rūpāṇi divyāni vara-pradāni</w:t>
      </w:r>
    </w:p>
    <w:p w:rsidR="0017558A" w:rsidRPr="00DA2482" w:rsidRDefault="0017558A" w:rsidP="0017558A">
      <w:pPr>
        <w:jc w:val="center"/>
        <w:rPr>
          <w:rFonts w:eastAsia="MS Minchofalt"/>
          <w:b/>
          <w:bCs/>
          <w:sz w:val="28"/>
          <w:lang w:val="fr-CA"/>
        </w:rPr>
      </w:pPr>
      <w:r w:rsidRPr="00DA2482">
        <w:rPr>
          <w:rFonts w:eastAsia="MS Minchofalt"/>
          <w:b/>
          <w:bCs/>
          <w:sz w:val="28"/>
          <w:lang w:val="fr-CA"/>
        </w:rPr>
        <w:t>sākaṁ vācaṁ spṛhaṇīyāṁ vadanti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prasannāni locanāni ca yeṣu tair mad-rūpaiḥ sākaṁ saha | nityaṁ parameśvarānubhava-sukhaṁ bhaktāv adhika</w:t>
      </w:r>
      <w:r w:rsidRPr="00DA2482">
        <w:rPr>
          <w:lang w:val="fr-CA"/>
        </w:rPr>
        <w:t>m i</w:t>
      </w:r>
      <w:r w:rsidRPr="00DD69B8">
        <w:rPr>
          <w:noProof w:val="0"/>
          <w:cs/>
        </w:rPr>
        <w:t>ti bhāvaḥ ||35||</w:t>
      </w:r>
    </w:p>
    <w:p w:rsidR="0017558A" w:rsidRDefault="0017558A" w:rsidP="0017558A">
      <w:pPr>
        <w:rPr>
          <w:rFonts w:eastAsia="MS Minchofalt"/>
          <w:b/>
          <w:bCs/>
          <w:lang w:val="fr-CA"/>
        </w:rPr>
      </w:pPr>
    </w:p>
    <w:p w:rsidR="0017558A"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 xml:space="preserve">: </w:t>
      </w:r>
      <w:r>
        <w:rPr>
          <w:rFonts w:eastAsia="MS Minchofalt"/>
          <w:bCs/>
          <w:lang w:val="fr-CA"/>
        </w:rPr>
        <w:t>teṣām etādṛśī sukhe sati kaivalya-sukhena kim ? iti te pariṇāme kaivlayam eva labhante, naivety āha—paśyantīty-ādi | he amba mātaḥ ! te mad-eka-bhaktāḥ santo mama rucirāṇi rūpāṇi paśyanti | rucira-śabdaḥ kapila-paratva-vyāvartana-paraḥ | śrī-kṛṣṇa-rūpāṇīty arthaḥ | paśyanti, nitya-pravṛttau vartamānā spṛhaṇīyāṁ vācaṁ ca vadanti, sākaṁ mayā saha mama darśanaṁ mayā saha kathanaṁ ca kurvantīti bhāvaḥ ||35||</w:t>
      </w:r>
    </w:p>
    <w:p w:rsidR="0017558A" w:rsidRPr="00DB0672" w:rsidRDefault="0017558A" w:rsidP="0017558A">
      <w:pPr>
        <w:rPr>
          <w:rFonts w:eastAsia="MS Minchofalt"/>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rūpāṇīti | vāsanā-prasaṅgayor nānā-bhedena sākam iti | mitho militvety arthaḥ ||35||</w:t>
      </w:r>
    </w:p>
    <w:p w:rsidR="0017558A" w:rsidRPr="00DA2482" w:rsidRDefault="0017558A" w:rsidP="0017558A">
      <w:pPr>
        <w:rPr>
          <w:rFonts w:eastAsia="MS Minchofalt"/>
          <w:b/>
          <w:bCs/>
          <w:lang w:val="fr-CA"/>
        </w:rPr>
      </w:pPr>
    </w:p>
    <w:p w:rsidR="0017558A" w:rsidRPr="00DA2482" w:rsidRDefault="0017558A" w:rsidP="0017558A">
      <w:pPr>
        <w:rPr>
          <w:rStyle w:val="CitaCar"/>
          <w:rFonts w:eastAsia="MS Minchofalt"/>
          <w:lang w:val="fr-CA"/>
        </w:rPr>
      </w:pPr>
      <w:r w:rsidRPr="00DA2482">
        <w:rPr>
          <w:rFonts w:eastAsia="MS Minchofalt"/>
          <w:b/>
          <w:bCs/>
          <w:lang w:val="fr-CA"/>
        </w:rPr>
        <w:t xml:space="preserve">viśvanāthaḥ : </w:t>
      </w:r>
      <w:r w:rsidRPr="00DA2482">
        <w:rPr>
          <w:rFonts w:eastAsia="MS Minchofalt"/>
          <w:lang w:val="fr-CA"/>
        </w:rPr>
        <w:t>yataḥ sāyujya-paryanteṣu phaleṣu spṛhā-rahitāḥ, atas te matta etat prāpnuvantīty āha dvā</w:t>
      </w:r>
      <w:r w:rsidRPr="00DA2482">
        <w:rPr>
          <w:rStyle w:val="StyleComplexBold"/>
          <w:rFonts w:eastAsia="MS Minchofalt"/>
          <w:lang w:val="fr-CA"/>
        </w:rPr>
        <w:t xml:space="preserve">bhyām | paśyantīty upalakṣaṇam, śṛṇvanti jighranti svādayantīty ādy api | rūpāṇīty upalakṣaṇam, śabda-gandha-rasa-sparśādīnāṁ ca | divyāny aprākṛtāni vara-pradāni abhīṣṭa-sevā-pradāni | yad vā, he bhaktāḥ ! varaṁ vṛṇutety ādy uktamanti sākaṁ mayā sārdhaṁ vadanti | </w:t>
      </w:r>
      <w:r w:rsidRPr="00DA2482">
        <w:rPr>
          <w:rStyle w:val="CitaCar"/>
          <w:rFonts w:eastAsia="MS Minchofalt"/>
          <w:lang w:val="fr-CA"/>
        </w:rPr>
        <w:t xml:space="preserve">na kāmaye’nyaṁ tava pāda-sevanād akiñcana-prārthyatamād varaṁ vibho </w:t>
      </w:r>
      <w:r w:rsidRPr="00DA2482">
        <w:rPr>
          <w:rFonts w:eastAsia="MS Minchofalt"/>
          <w:lang w:val="fr-CA"/>
        </w:rPr>
        <w:t xml:space="preserve">[bhā.pu. 10.51.55] iti, </w:t>
      </w:r>
      <w:r w:rsidRPr="00DD69B8">
        <w:rPr>
          <w:noProof w:val="0"/>
          <w:cs/>
        </w:rPr>
        <w:t xml:space="preserve">na </w:t>
      </w:r>
      <w:r w:rsidRPr="00DD69B8">
        <w:rPr>
          <w:noProof w:val="0"/>
          <w:color w:val="0000FF"/>
          <w:cs/>
        </w:rPr>
        <w:t>pārameṣṭhyaṁ na mahendra-dhiṣṇyaṁ</w:t>
      </w:r>
      <w:r w:rsidRPr="00DD69B8">
        <w:rPr>
          <w:noProof w:val="0"/>
          <w:cs/>
        </w:rPr>
        <w:t xml:space="preserve"> [bhā.pu. 11.14.14] ity ādy uccārayanti | spṛhaṇīyā</w:t>
      </w:r>
      <w:r w:rsidRPr="00DA2482">
        <w:rPr>
          <w:rFonts w:eastAsia="MS Minchofalt"/>
          <w:lang w:val="fr-CA"/>
        </w:rPr>
        <w:t>m i</w:t>
      </w:r>
      <w:r w:rsidRPr="00DD69B8">
        <w:rPr>
          <w:noProof w:val="0"/>
          <w:cs/>
        </w:rPr>
        <w:t xml:space="preserve">ti tad-vacaḥ-śuśrūṣayaiva mayā varaṁ vṛṇutety ādy ucyate, na tv anya-vara-ditsā mamāpi tebhya iti bhāvaḥ | </w:t>
      </w:r>
      <w:r w:rsidRPr="00DD69B8">
        <w:rPr>
          <w:noProof w:val="0"/>
          <w:color w:val="008000"/>
          <w:cs/>
        </w:rPr>
        <w:t>nityaṁ parameśvarānubhava-sukhaṁ bhaktāv adhika</w:t>
      </w:r>
      <w:r w:rsidRPr="00DA2482">
        <w:rPr>
          <w:rFonts w:eastAsia="MS Minchofalt"/>
          <w:color w:val="008000"/>
          <w:lang w:val="fr-CA"/>
        </w:rPr>
        <w:t>m i</w:t>
      </w:r>
      <w:r w:rsidRPr="00DD69B8">
        <w:rPr>
          <w:noProof w:val="0"/>
          <w:cs/>
        </w:rPr>
        <w:t>ti śrī-svāmi-caraṇāḥ ||35||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3.25.36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tair darśanīyāvayavair udāra-</w:t>
      </w:r>
    </w:p>
    <w:p w:rsidR="0017558A" w:rsidRPr="00DA2482" w:rsidRDefault="0017558A" w:rsidP="0017558A">
      <w:pPr>
        <w:jc w:val="center"/>
        <w:rPr>
          <w:rFonts w:eastAsia="MS Minchofalt"/>
          <w:b/>
          <w:bCs/>
          <w:sz w:val="28"/>
          <w:lang w:val="fr-CA"/>
        </w:rPr>
      </w:pPr>
      <w:r w:rsidRPr="00DA2482">
        <w:rPr>
          <w:rFonts w:eastAsia="MS Minchofalt"/>
          <w:b/>
          <w:bCs/>
          <w:sz w:val="28"/>
          <w:lang w:val="fr-CA"/>
        </w:rPr>
        <w:t>vilāsa-hāsekṣita-vāma-sūktaiḥ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hṛtātmano hṛta-prāṇāṁś ca bhaktir</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anicchato me gati</w:t>
      </w:r>
      <w:r>
        <w:rPr>
          <w:rFonts w:eastAsia="MS Minchofalt"/>
          <w:b/>
          <w:bCs/>
          <w:sz w:val="28"/>
          <w:szCs w:val="28"/>
          <w:cs/>
        </w:rPr>
        <w:t>m a</w:t>
      </w:r>
      <w:r w:rsidRPr="00DD69B8">
        <w:rPr>
          <w:rFonts w:eastAsia="MS Minchofalt"/>
          <w:b/>
          <w:bCs/>
          <w:sz w:val="28"/>
          <w:szCs w:val="28"/>
          <w:cs/>
        </w:rPr>
        <w:t>ṇvīṁ prayuṅkte ||</w:t>
      </w:r>
    </w:p>
    <w:p w:rsidR="0017558A" w:rsidRPr="00DD69B8" w:rsidRDefault="0017558A" w:rsidP="0017558A">
      <w:pPr>
        <w:jc w:val="center"/>
        <w:rPr>
          <w:rFonts w:eastAsia="MS Minchofalt"/>
          <w:b/>
          <w:bCs/>
          <w:sz w:val="28"/>
          <w:szCs w:val="28"/>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ātmānandas tv avaśyaṁ bhāvīty āha—tair iti | darśanīyā mano-harā avayavā mukha-netrādayo yeṣu taiḥ | hṛta ātmā cittaṁ yeṣā</w:t>
      </w:r>
      <w:r>
        <w:rPr>
          <w:noProof w:val="0"/>
          <w:cs/>
        </w:rPr>
        <w:t>m |</w:t>
      </w:r>
      <w:r w:rsidRPr="00DD69B8">
        <w:rPr>
          <w:noProof w:val="0"/>
          <w:cs/>
        </w:rPr>
        <w:t xml:space="preserve"> hṛtā ākṛṣṭāḥ prāṇāś cendriyāṇi yeṣāṁ tān bhajato’nicchata icchā-hīnān apy aṇvīṁ gatiṁ muktiṁ prayuṅkte prāpayati | kaiḥ sādhanaiḥ ? hṛtātmanaḥ | udārair vilāsādibhiḥ | tatra vilāso līlā, vāmaṁ mano-haraṁ sūktaṁ madhura-bhāṣaṇa</w:t>
      </w:r>
      <w:r>
        <w:rPr>
          <w:noProof w:val="0"/>
          <w:cs/>
        </w:rPr>
        <w:t>m |</w:t>
      </w:r>
      <w:r w:rsidRPr="00DD69B8">
        <w:rPr>
          <w:noProof w:val="0"/>
          <w:cs/>
        </w:rPr>
        <w:t>|36||</w:t>
      </w:r>
    </w:p>
    <w:p w:rsidR="0017558A" w:rsidRDefault="0017558A" w:rsidP="0017558A">
      <w:pPr>
        <w:rPr>
          <w:rFonts w:eastAsia="MS Minchofalt"/>
          <w:b/>
          <w:bCs/>
          <w:cs/>
        </w:rPr>
      </w:pPr>
    </w:p>
    <w:p w:rsidR="0017558A"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atha te yat tava rūpāṇi paśyanti, kathāṁ ca kurvanti, tatra kiṁ bhavad-icchā prayojakā | āthavā saiva bhaktir ity āha—tair ity ādi | bhaktiḥ kartrī tān bhaktān aṇvīṁ mokṣākhyāṁ gatim anicchataḥ prayuṅkte | aṇvyā gater anicchāyāḥ prayojikā bhavatīty arthaḥ | anyathā sva-hāniḥ syāt, sva-hānir apuruṣārthaḥ, ghaṭam ity ādivat vākya-rūpeṇaiva sthitiḥ | kīdṛśān tān ? darśanīyāvayavādibhiḥ, arthāt mamaiva hṛtātmano hṛta-prāṇān api | </w:t>
      </w:r>
    </w:p>
    <w:p w:rsidR="0017558A" w:rsidRDefault="0017558A" w:rsidP="0017558A">
      <w:pPr>
        <w:rPr>
          <w:rFonts w:eastAsia="MS Minchofalt"/>
          <w:bCs/>
          <w:lang w:val="fr-CA"/>
        </w:rPr>
      </w:pPr>
    </w:p>
    <w:p w:rsidR="0017558A" w:rsidRPr="00DB0672" w:rsidRDefault="0017558A" w:rsidP="0017558A">
      <w:pPr>
        <w:rPr>
          <w:rFonts w:eastAsia="MS Minchofalt"/>
          <w:bCs/>
          <w:lang w:val="fr-CA"/>
        </w:rPr>
      </w:pPr>
      <w:r>
        <w:rPr>
          <w:rFonts w:eastAsia="MS Minchofalt"/>
          <w:bCs/>
          <w:lang w:val="fr-CA"/>
        </w:rPr>
        <w:t xml:space="preserve">ayaṁ bhāvaḥ—ātma-prāṇa-haraṇena tāvan naḥ kim ? dṛg-vāma-sūktābhyām eva vayaṁ kṛtārthāḥ, yābhyāṁ darśana-kīrtana-yogyā bhavema | vastutas tv evam eva pārṣada-vigrahāḥ | āthavā mamāpi darśanīyāni yān avayavādīni, arthāt teṣām eva taiḥ prasiddhair viśiṣṭān hṛtātmano hṛta-prāṇān iti svarūpa-nirdeśaḥ | </w:t>
      </w:r>
      <w:r w:rsidRPr="000D7DB5">
        <w:rPr>
          <w:rFonts w:eastAsia="MS Minchofalt"/>
          <w:bCs/>
          <w:color w:val="0000FF"/>
          <w:lang w:val="fr-CA"/>
        </w:rPr>
        <w:t>an</w:t>
      </w:r>
      <w:r>
        <w:rPr>
          <w:rFonts w:eastAsia="MS Minchofalt"/>
          <w:bCs/>
          <w:color w:val="0000FF"/>
          <w:lang w:val="fr-CA"/>
        </w:rPr>
        <w:t>indriy</w:t>
      </w:r>
      <w:r w:rsidRPr="000D7DB5">
        <w:rPr>
          <w:rFonts w:eastAsia="MS Minchofalt"/>
          <w:bCs/>
          <w:color w:val="0000FF"/>
          <w:lang w:val="fr-CA"/>
        </w:rPr>
        <w:t>āś cānaśanāḥ</w:t>
      </w:r>
      <w:r>
        <w:rPr>
          <w:rFonts w:eastAsia="MS Minchofalt"/>
          <w:bCs/>
          <w:lang w:val="fr-CA"/>
        </w:rPr>
        <w:t xml:space="preserve"> iti nārāyaṇīyokteḥ | hṛtātmano hṛtendriyān | āthavā aṇvīṁ gatim anicchato hṛtātmano hṛta-prāṇān prayuṅkte—kais tair ity ādi ||36||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sva-karma-phala-nirdiṣṭā</w:t>
      </w:r>
      <w:r>
        <w:rPr>
          <w:cs/>
        </w:rPr>
        <w:t>m i</w:t>
      </w:r>
      <w:r w:rsidRPr="00DD69B8">
        <w:rPr>
          <w:cs/>
        </w:rPr>
        <w:t>ty ādi-rītyā dainyena śuddha-bhakti-mātrecchutvād anicchato’pi aṇvīṁ sūkṣmāṁ prakṛty-atītatvena durjñeyāṁ pārṣadatva-lakṣaṇā</w:t>
      </w:r>
      <w:r>
        <w:rPr>
          <w:cs/>
        </w:rPr>
        <w:t>m |</w:t>
      </w:r>
      <w:r w:rsidRPr="00DD69B8">
        <w:rPr>
          <w:cs/>
        </w:rPr>
        <w:t>|36||</w:t>
      </w:r>
    </w:p>
    <w:p w:rsidR="0017558A" w:rsidRPr="00DD69B8" w:rsidRDefault="0017558A" w:rsidP="0017558A">
      <w:pPr>
        <w:rPr>
          <w:rFonts w:eastAsia="MS Minchofalt"/>
          <w:b/>
          <w:bCs/>
          <w:cs/>
        </w:rPr>
      </w:pPr>
    </w:p>
    <w:p w:rsidR="0017558A" w:rsidRPr="00DD69B8" w:rsidRDefault="0017558A" w:rsidP="0017558A">
      <w:pPr>
        <w:rPr>
          <w:rStyle w:val="StyleComplexBold"/>
          <w:rFonts w:eastAsia="MS Minchofalt"/>
          <w:cs/>
        </w:rPr>
      </w:pPr>
      <w:r w:rsidRPr="00DD69B8">
        <w:rPr>
          <w:rFonts w:eastAsia="MS Minchofalt"/>
          <w:b/>
          <w:bCs/>
          <w:cs/>
        </w:rPr>
        <w:t xml:space="preserve">viśvanāthaḥ : </w:t>
      </w:r>
      <w:r w:rsidRPr="00DD69B8">
        <w:rPr>
          <w:rFonts w:eastAsia="MS Minchofalt"/>
          <w:cs/>
        </w:rPr>
        <w:t>mad-darśanādi-mādhuryeṇaiva sa-camatkāra</w:t>
      </w:r>
      <w:r>
        <w:rPr>
          <w:rFonts w:eastAsia="MS Minchofalt"/>
          <w:cs/>
        </w:rPr>
        <w:t>m a</w:t>
      </w:r>
      <w:r w:rsidRPr="00DD69B8">
        <w:rPr>
          <w:rFonts w:eastAsia="MS Minchofalt"/>
          <w:cs/>
        </w:rPr>
        <w:t>nubhūyamānena brahma-sāyujyasyārocakatva</w:t>
      </w:r>
      <w:r>
        <w:rPr>
          <w:rFonts w:eastAsia="MS Minchofalt"/>
          <w:cs/>
        </w:rPr>
        <w:t>m u</w:t>
      </w:r>
      <w:r w:rsidRPr="00DD69B8">
        <w:rPr>
          <w:rFonts w:eastAsia="MS Minchofalt"/>
          <w:cs/>
        </w:rPr>
        <w:t>tpādyata ity āha—tair iti | darśanīyā atimanoharā ye avayavāḥ śrī-kṛṣṇa-rāmādy-aṅgāni tai</w:t>
      </w:r>
      <w:r w:rsidRPr="00DD69B8">
        <w:rPr>
          <w:rStyle w:val="StyleComplexBold"/>
          <w:rFonts w:eastAsia="MS Minchofalt"/>
          <w:cs/>
        </w:rPr>
        <w:t>ḥ | udārā bhaktābhīṣṭa-pradātāro vilāsādayo yeṣu tair hṛtaḥ manaḥ prāṇatvād anicchato’pi bhaktān bhaktiḥ aṇvīṁ gatiṁ prayuṅkte | bho bhaktāḥ ! brahmaika-rūpāṁ muktiṁ gṛhīteti prayoga-mātraṁ karoti, na tu dātu</w:t>
      </w:r>
      <w:r>
        <w:rPr>
          <w:rStyle w:val="StyleComplexBold"/>
          <w:rFonts w:eastAsia="MS Minchofalt"/>
          <w:cs/>
        </w:rPr>
        <w:t>m a</w:t>
      </w:r>
      <w:r w:rsidRPr="00DD69B8">
        <w:rPr>
          <w:rStyle w:val="StyleComplexBold"/>
          <w:rFonts w:eastAsia="MS Minchofalt"/>
          <w:cs/>
        </w:rPr>
        <w:t>vakāśaṁ labhate | bhagavato līlā-vilāsa-hāsāvaloka-madhura-bhāṣaṇais teṣā</w:t>
      </w:r>
      <w:r>
        <w:rPr>
          <w:rStyle w:val="StyleComplexBold"/>
          <w:rFonts w:eastAsia="MS Minchofalt"/>
          <w:cs/>
        </w:rPr>
        <w:t>m ā</w:t>
      </w:r>
      <w:r w:rsidRPr="00DD69B8">
        <w:rPr>
          <w:rStyle w:val="StyleComplexBold"/>
          <w:rFonts w:eastAsia="MS Minchofalt"/>
          <w:cs/>
        </w:rPr>
        <w:t xml:space="preserve">tmānaṁ coritatvena sampradānābhāvād iti bhāvaḥ | </w:t>
      </w:r>
    </w:p>
    <w:p w:rsidR="0017558A" w:rsidRPr="00DD69B8" w:rsidRDefault="0017558A" w:rsidP="0017558A">
      <w:pPr>
        <w:rPr>
          <w:rStyle w:val="StyleComplexBold"/>
          <w:rFonts w:eastAsia="MS Minchofalt"/>
          <w:cs/>
        </w:rPr>
      </w:pPr>
    </w:p>
    <w:p w:rsidR="0017558A" w:rsidRPr="00DD69B8" w:rsidRDefault="0017558A" w:rsidP="0017558A">
      <w:pPr>
        <w:rPr>
          <w:rStyle w:val="StyleComplexBold"/>
          <w:rFonts w:eastAsia="MS Minchofalt"/>
          <w:cs/>
        </w:rPr>
      </w:pPr>
      <w:r w:rsidRPr="00DD69B8">
        <w:rPr>
          <w:rStyle w:val="StyleComplexBold"/>
          <w:rFonts w:eastAsia="MS Minchofalt"/>
          <w:cs/>
        </w:rPr>
        <w:t>nanv evaṁ cet tarhi parama-vijñā bhaktir anicchataḥ tān katha</w:t>
      </w:r>
      <w:r>
        <w:rPr>
          <w:rStyle w:val="StyleComplexBold"/>
          <w:rFonts w:eastAsia="MS Minchofalt"/>
          <w:cs/>
        </w:rPr>
        <w:t>m e</w:t>
      </w:r>
      <w:r w:rsidRPr="00DD69B8">
        <w:rPr>
          <w:rStyle w:val="StyleComplexBold"/>
          <w:rFonts w:eastAsia="MS Minchofalt"/>
          <w:cs/>
        </w:rPr>
        <w:t>vaṁ prayuṅkte ? ucyate—kaścc cintāmaṇi-sparśa-hīraka-padma-rāgādi-mahā-ratnānāṁ dātā khalv arthibhyaḥ kanaka</w:t>
      </w:r>
      <w:r>
        <w:rPr>
          <w:rStyle w:val="StyleComplexBold"/>
          <w:rFonts w:eastAsia="MS Minchofalt"/>
          <w:cs/>
        </w:rPr>
        <w:t>m a</w:t>
      </w:r>
      <w:r w:rsidRPr="00DD69B8">
        <w:rPr>
          <w:rStyle w:val="StyleComplexBold"/>
          <w:rFonts w:eastAsia="MS Minchofalt"/>
          <w:cs/>
        </w:rPr>
        <w:t>pi dātuṁ darśayaty anyathā kanaka</w:t>
      </w:r>
      <w:r>
        <w:rPr>
          <w:rStyle w:val="StyleComplexBold"/>
          <w:rFonts w:eastAsia="MS Minchofalt"/>
          <w:cs/>
        </w:rPr>
        <w:t>m a</w:t>
      </w:r>
      <w:r w:rsidRPr="00DD69B8">
        <w:rPr>
          <w:rStyle w:val="StyleComplexBold"/>
          <w:rFonts w:eastAsia="MS Minchofalt"/>
          <w:cs/>
        </w:rPr>
        <w:t>sya dātur nāstīti | kanaka-mātrārthibhir manda-dhībhir apratiṣṭhā kriyetetivad bhaktir api mukti-mātrārthi-jñāni-māni-loka-valgana-nirāsārthaṁ svīyāṁs tān api tathā prayuṅkte, na punar mukti</w:t>
      </w:r>
      <w:r>
        <w:rPr>
          <w:rStyle w:val="StyleComplexBold"/>
          <w:rFonts w:eastAsia="MS Minchofalt"/>
          <w:cs/>
        </w:rPr>
        <w:t>m e</w:t>
      </w:r>
      <w:r w:rsidRPr="00DD69B8">
        <w:rPr>
          <w:rStyle w:val="StyleComplexBold"/>
          <w:rFonts w:eastAsia="MS Minchofalt"/>
          <w:cs/>
        </w:rPr>
        <w:t>va tebhyo ditsatīty avadheya</w:t>
      </w:r>
      <w:r>
        <w:rPr>
          <w:rStyle w:val="StyleComplexBold"/>
          <w:rFonts w:eastAsia="MS Minchofalt"/>
          <w:cs/>
        </w:rPr>
        <w:t>m |</w:t>
      </w:r>
    </w:p>
    <w:p w:rsidR="0017558A" w:rsidRPr="00DD69B8" w:rsidRDefault="0017558A" w:rsidP="0017558A">
      <w:pPr>
        <w:rPr>
          <w:rStyle w:val="StyleComplexBold"/>
          <w:rFonts w:eastAsia="MS Minchofalt"/>
          <w:cs/>
        </w:rPr>
      </w:pPr>
    </w:p>
    <w:p w:rsidR="0017558A" w:rsidRPr="00DD69B8" w:rsidRDefault="0017558A" w:rsidP="0017558A">
      <w:pPr>
        <w:rPr>
          <w:rStyle w:val="StyleComplexBold"/>
          <w:rFonts w:eastAsia="MS Minchofalt"/>
          <w:cs/>
        </w:rPr>
      </w:pPr>
      <w:r w:rsidRPr="00DD69B8">
        <w:rPr>
          <w:rStyle w:val="StyleComplexBold"/>
          <w:rFonts w:eastAsia="MS Minchofalt"/>
          <w:cs/>
        </w:rPr>
        <w:t>yad vā, bhaktir eva tān hṛtātmano janān aṇvīṁ gati</w:t>
      </w:r>
      <w:r>
        <w:rPr>
          <w:rStyle w:val="StyleComplexBold"/>
          <w:rFonts w:eastAsia="MS Minchofalt"/>
          <w:cs/>
        </w:rPr>
        <w:t>m a</w:t>
      </w:r>
      <w:r w:rsidRPr="00DD69B8">
        <w:rPr>
          <w:rStyle w:val="StyleComplexBold"/>
          <w:rFonts w:eastAsia="MS Minchofalt"/>
          <w:cs/>
        </w:rPr>
        <w:t>nicchataḥ prayuṅkte aṇvīṁ gatiṁ na eṣayati nābhilāṣayati anicchāyāḥ prayojikā bhavatīty arthaḥ | yathā kurvantaṁ prayuṅkte iti kārayatīty anayor ṇic-pratyaya-vākya-ṇij-antayos tulya evārthaḥ | tathā hi—na pācayaty aya</w:t>
      </w:r>
      <w:r>
        <w:rPr>
          <w:rStyle w:val="StyleComplexBold"/>
          <w:rFonts w:eastAsia="MS Minchofalt"/>
          <w:cs/>
        </w:rPr>
        <w:t>m i</w:t>
      </w:r>
      <w:r w:rsidRPr="00DD69B8">
        <w:rPr>
          <w:rStyle w:val="StyleComplexBold"/>
          <w:rFonts w:eastAsia="MS Minchofalt"/>
          <w:cs/>
        </w:rPr>
        <w:t>ti vaktavye sa pacantaṁ prayuṅkte iti pacana-prayojako’ya</w:t>
      </w:r>
      <w:r>
        <w:rPr>
          <w:rStyle w:val="StyleComplexBold"/>
          <w:rFonts w:eastAsia="MS Minchofalt"/>
          <w:cs/>
        </w:rPr>
        <w:t>m i</w:t>
      </w:r>
      <w:r w:rsidRPr="00DD69B8">
        <w:rPr>
          <w:rStyle w:val="StyleComplexBold"/>
          <w:rFonts w:eastAsia="MS Minchofalt"/>
          <w:cs/>
        </w:rPr>
        <w:t>ti ca yathocyate tathaiva bhaktir bhakta-janān aṇvīṁ gatiṁ naiṣayati nābhilāṣayatīti vaktavye aṇvīṁ gati</w:t>
      </w:r>
      <w:r>
        <w:rPr>
          <w:rStyle w:val="StyleComplexBold"/>
          <w:rFonts w:eastAsia="MS Minchofalt"/>
          <w:cs/>
        </w:rPr>
        <w:t>m a</w:t>
      </w:r>
      <w:r w:rsidRPr="00DD69B8">
        <w:rPr>
          <w:rStyle w:val="StyleComplexBold"/>
          <w:rFonts w:eastAsia="MS Minchofalt"/>
          <w:cs/>
        </w:rPr>
        <w:t>nicchataḥ prayuṅkte ity ukta</w:t>
      </w:r>
      <w:r>
        <w:rPr>
          <w:rStyle w:val="StyleComplexBold"/>
          <w:rFonts w:eastAsia="MS Minchofalt"/>
          <w:cs/>
        </w:rPr>
        <w:t>m |</w:t>
      </w:r>
      <w:r w:rsidRPr="00DD69B8">
        <w:rPr>
          <w:rStyle w:val="StyleComplexBold"/>
          <w:rFonts w:eastAsia="MS Minchofalt"/>
          <w:cs/>
        </w:rPr>
        <w:t xml:space="preserve"> </w:t>
      </w:r>
    </w:p>
    <w:p w:rsidR="0017558A" w:rsidRPr="00DD69B8" w:rsidRDefault="0017558A" w:rsidP="0017558A">
      <w:pPr>
        <w:rPr>
          <w:rStyle w:val="StyleComplexBold"/>
          <w:rFonts w:eastAsia="MS Minchofalt"/>
          <w:cs/>
        </w:rPr>
      </w:pPr>
    </w:p>
    <w:p w:rsidR="0017558A" w:rsidRPr="00DD69B8" w:rsidRDefault="0017558A" w:rsidP="0017558A">
      <w:pPr>
        <w:rPr>
          <w:rStyle w:val="StyleComplexBold"/>
          <w:rFonts w:eastAsia="MS Minchofalt"/>
          <w:cs/>
        </w:rPr>
      </w:pPr>
      <w:r w:rsidRPr="00DD69B8">
        <w:rPr>
          <w:rStyle w:val="StyleComplexBold"/>
          <w:rFonts w:eastAsia="MS Minchofalt"/>
          <w:cs/>
        </w:rPr>
        <w:t>yad vā, svakarma-phala-nirdiṣṭāṁ—</w:t>
      </w:r>
      <w:r w:rsidRPr="00DD69B8">
        <w:rPr>
          <w:rStyle w:val="CitaCar"/>
          <w:rFonts w:eastAsia="MS Minchofalt"/>
          <w:szCs w:val="24"/>
          <w:cs/>
        </w:rPr>
        <w:t>yāṁ yāṁ yoniṁ vrajāmy aha</w:t>
      </w:r>
      <w:r>
        <w:rPr>
          <w:rStyle w:val="CitaCar"/>
          <w:rFonts w:eastAsia="MS Minchofalt"/>
          <w:szCs w:val="24"/>
          <w:cs/>
        </w:rPr>
        <w:t xml:space="preserve">m </w:t>
      </w:r>
      <w:r w:rsidRPr="00380BB8">
        <w:rPr>
          <w:rStyle w:val="CitaCar"/>
          <w:rFonts w:eastAsia="MS Minchofalt"/>
          <w:szCs w:val="24"/>
          <w:cs/>
        </w:rPr>
        <w:t>[bhā.pu. 3.3</w:t>
      </w:r>
      <w:r>
        <w:rPr>
          <w:rStyle w:val="CitaCar"/>
          <w:rFonts w:eastAsia="MS Minchofalt"/>
          <w:szCs w:val="24"/>
          <w:cs/>
        </w:rPr>
        <w:t>0</w:t>
      </w:r>
      <w:r w:rsidRPr="00380BB8">
        <w:rPr>
          <w:rStyle w:val="CitaCar"/>
          <w:rFonts w:eastAsia="MS Minchofalt"/>
          <w:szCs w:val="24"/>
          <w:cs/>
        </w:rPr>
        <w:t>.</w:t>
      </w:r>
      <w:r>
        <w:rPr>
          <w:rStyle w:val="CitaCar"/>
          <w:rFonts w:eastAsia="MS Minchofalt"/>
          <w:szCs w:val="24"/>
          <w:cs/>
        </w:rPr>
        <w:t>4?</w:t>
      </w:r>
      <w:r w:rsidRPr="00380BB8">
        <w:rPr>
          <w:rStyle w:val="CitaCar"/>
          <w:rFonts w:eastAsia="MS Minchofalt"/>
          <w:szCs w:val="24"/>
          <w:cs/>
        </w:rPr>
        <w:t>]</w:t>
      </w:r>
      <w:r>
        <w:rPr>
          <w:rStyle w:val="CitaCar"/>
          <w:rFonts w:eastAsia="MS Minchofalt"/>
          <w:szCs w:val="24"/>
          <w:cs/>
        </w:rPr>
        <w:t xml:space="preserve"> </w:t>
      </w:r>
      <w:r w:rsidRPr="00380BB8">
        <w:rPr>
          <w:rStyle w:val="CitaCar"/>
          <w:rFonts w:eastAsia="MS Minchofalt"/>
          <w:szCs w:val="24"/>
          <w:cs/>
        </w:rPr>
        <w:t>i</w:t>
      </w:r>
      <w:r w:rsidRPr="00DD69B8">
        <w:rPr>
          <w:rFonts w:eastAsia="MS Minchofalt"/>
          <w:cs/>
        </w:rPr>
        <w:t>ty</w:t>
      </w:r>
      <w:r>
        <w:rPr>
          <w:rFonts w:eastAsia="MS Minchofalt"/>
          <w:cs/>
        </w:rPr>
        <w:t>-</w:t>
      </w:r>
      <w:r w:rsidRPr="00DD69B8">
        <w:rPr>
          <w:rFonts w:eastAsia="MS Minchofalt"/>
          <w:cs/>
        </w:rPr>
        <w:t>ādi</w:t>
      </w:r>
      <w:r>
        <w:rPr>
          <w:rFonts w:eastAsia="MS Minchofalt"/>
          <w:cs/>
        </w:rPr>
        <w:t>-</w:t>
      </w:r>
      <w:r w:rsidRPr="00DD69B8">
        <w:rPr>
          <w:rFonts w:eastAsia="MS Minchofalt"/>
          <w:cs/>
        </w:rPr>
        <w:t>rītyā dainyena bhakti-mātrecchutvād anicchato’pi aṇvīṁ prakṛty-atītatvena durjñeyāṁ pārṣadatvākhyāṁ gatiṁ prayuṅkte prāpayatīti sandarbhaḥ | aṇvīṁ gati</w:t>
      </w:r>
      <w:r>
        <w:rPr>
          <w:rFonts w:eastAsia="MS Minchofalt"/>
          <w:cs/>
        </w:rPr>
        <w:t>m a</w:t>
      </w:r>
      <w:r w:rsidRPr="00DD69B8">
        <w:rPr>
          <w:rFonts w:eastAsia="MS Minchofalt"/>
          <w:cs/>
        </w:rPr>
        <w:t>nicchato janān vilāsādibhir hṛta-manaḥ-prāṇān kuruta iti śrī-rūpa</w:t>
      </w:r>
      <w:r w:rsidRPr="00DD69B8">
        <w:rPr>
          <w:rStyle w:val="StyleComplexBold"/>
          <w:rFonts w:eastAsia="MS Minchofalt"/>
          <w:cs/>
        </w:rPr>
        <w:t>-gosvāmi-caraṇāḥ | anicchataḥ icchā-hīnān api aṇvīṁ gatiṁ prayuṅkte prāpayatīti śrī-svāmi-caraṇāḥ | etad vyākhyāna</w:t>
      </w:r>
      <w:r>
        <w:rPr>
          <w:rStyle w:val="StyleComplexBold"/>
          <w:rFonts w:eastAsia="MS Minchofalt"/>
          <w:cs/>
        </w:rPr>
        <w:t>m a</w:t>
      </w:r>
      <w:r w:rsidRPr="00DD69B8">
        <w:rPr>
          <w:rStyle w:val="StyleComplexBold"/>
          <w:rFonts w:eastAsia="MS Minchofalt"/>
          <w:cs/>
        </w:rPr>
        <w:t>pi nātyasaṅgata</w:t>
      </w:r>
      <w:r>
        <w:rPr>
          <w:rStyle w:val="StyleComplexBold"/>
          <w:rFonts w:eastAsia="MS Minchofalt"/>
          <w:cs/>
        </w:rPr>
        <w:t>m |</w:t>
      </w:r>
      <w:r w:rsidRPr="00DD69B8">
        <w:rPr>
          <w:rStyle w:val="StyleComplexBold"/>
          <w:rFonts w:eastAsia="MS Minchofalt"/>
          <w:cs/>
        </w:rPr>
        <w:t xml:space="preserve"> </w:t>
      </w:r>
      <w:r w:rsidRPr="00DD69B8">
        <w:rPr>
          <w:rStyle w:val="CitaCar"/>
          <w:rFonts w:eastAsia="MS Minchofalt"/>
          <w:szCs w:val="24"/>
          <w:cs/>
        </w:rPr>
        <w:t>yath</w:t>
      </w:r>
      <w:r>
        <w:rPr>
          <w:rStyle w:val="CitaCar"/>
          <w:rFonts w:eastAsia="MS Minchofalt"/>
          <w:szCs w:val="24"/>
          <w:cs/>
        </w:rPr>
        <w:t>e</w:t>
      </w:r>
      <w:r w:rsidRPr="00DD69B8">
        <w:rPr>
          <w:rStyle w:val="CitaCar"/>
          <w:rFonts w:eastAsia="MS Minchofalt"/>
          <w:szCs w:val="24"/>
          <w:cs/>
        </w:rPr>
        <w:t>ndriyaiḥ pṛthag-dvārai</w:t>
      </w:r>
      <w:r>
        <w:rPr>
          <w:rStyle w:val="CitaCar"/>
          <w:rFonts w:eastAsia="MS Minchofalt"/>
          <w:szCs w:val="24"/>
          <w:cs/>
        </w:rPr>
        <w:t xml:space="preserve">ḥ </w:t>
      </w:r>
      <w:r w:rsidRPr="00380BB8">
        <w:rPr>
          <w:rStyle w:val="CitaCar"/>
          <w:rFonts w:eastAsia="MS Minchofalt"/>
          <w:szCs w:val="24"/>
          <w:cs/>
        </w:rPr>
        <w:t>[bhā.pu. 3.32.33]</w:t>
      </w:r>
      <w:r w:rsidRPr="00DD69B8">
        <w:rPr>
          <w:rStyle w:val="CitaCar"/>
          <w:rFonts w:eastAsia="MS Minchofalt"/>
          <w:szCs w:val="24"/>
          <w:cs/>
        </w:rPr>
        <w:t xml:space="preserve"> </w:t>
      </w:r>
      <w:r w:rsidRPr="00DD69B8">
        <w:rPr>
          <w:rFonts w:eastAsia="MS Minchofalt"/>
          <w:cs/>
        </w:rPr>
        <w:t>ity atra bhaktānāṁ sarva-sukhānubhavasyāgre vyākhyāsyamānatvāt | tataś ca bhaktir icchā-hī</w:t>
      </w:r>
      <w:r w:rsidRPr="00DD69B8">
        <w:rPr>
          <w:rStyle w:val="StyleComplexBold"/>
          <w:rFonts w:eastAsia="MS Minchofalt"/>
          <w:cs/>
        </w:rPr>
        <w:t>nān api tān balād brahma-sukha</w:t>
      </w:r>
      <w:r>
        <w:rPr>
          <w:rStyle w:val="StyleComplexBold"/>
          <w:rFonts w:eastAsia="MS Minchofalt"/>
          <w:cs/>
        </w:rPr>
        <w:t>m a</w:t>
      </w:r>
      <w:r w:rsidRPr="00DD69B8">
        <w:rPr>
          <w:rStyle w:val="StyleComplexBold"/>
          <w:rFonts w:eastAsia="MS Minchofalt"/>
          <w:cs/>
        </w:rPr>
        <w:t>py anubhāvayituṁ muktiṁ prāpayya—</w:t>
      </w:r>
      <w:r w:rsidRPr="00DD69B8">
        <w:rPr>
          <w:rStyle w:val="CitaCar"/>
          <w:rFonts w:eastAsia="MS Minchofalt"/>
          <w:szCs w:val="24"/>
          <w:cs/>
        </w:rPr>
        <w:t xml:space="preserve">te tu brahma-hradaṁ nītā magnāḥ kṛṣṇena coddhṛtāḥ </w:t>
      </w:r>
      <w:r w:rsidRPr="00380BB8">
        <w:rPr>
          <w:rStyle w:val="CitaCar"/>
          <w:rFonts w:eastAsia="MS Minchofalt"/>
          <w:szCs w:val="24"/>
          <w:cs/>
        </w:rPr>
        <w:t xml:space="preserve">[bhā.pu. </w:t>
      </w:r>
      <w:r>
        <w:rPr>
          <w:rStyle w:val="CitaCar"/>
          <w:rFonts w:eastAsia="MS Minchofalt"/>
          <w:szCs w:val="24"/>
          <w:cs/>
        </w:rPr>
        <w:t>10</w:t>
      </w:r>
      <w:r w:rsidRPr="00380BB8">
        <w:rPr>
          <w:rStyle w:val="CitaCar"/>
          <w:rFonts w:eastAsia="MS Minchofalt"/>
          <w:szCs w:val="24"/>
          <w:cs/>
        </w:rPr>
        <w:t>.</w:t>
      </w:r>
      <w:r>
        <w:rPr>
          <w:rStyle w:val="CitaCar"/>
          <w:rFonts w:eastAsia="MS Minchofalt"/>
          <w:szCs w:val="24"/>
          <w:cs/>
        </w:rPr>
        <w:t>28</w:t>
      </w:r>
      <w:r w:rsidRPr="00380BB8">
        <w:rPr>
          <w:rStyle w:val="CitaCar"/>
          <w:rFonts w:eastAsia="MS Minchofalt"/>
          <w:szCs w:val="24"/>
          <w:cs/>
        </w:rPr>
        <w:t>.</w:t>
      </w:r>
      <w:r>
        <w:rPr>
          <w:rStyle w:val="CitaCar"/>
          <w:rFonts w:eastAsia="MS Minchofalt"/>
          <w:szCs w:val="24"/>
          <w:cs/>
        </w:rPr>
        <w:t>16</w:t>
      </w:r>
      <w:r w:rsidRPr="00380BB8">
        <w:rPr>
          <w:rStyle w:val="CitaCar"/>
          <w:rFonts w:eastAsia="MS Minchofalt"/>
          <w:szCs w:val="24"/>
          <w:cs/>
        </w:rPr>
        <w:t>]</w:t>
      </w:r>
      <w:r w:rsidRPr="00DD69B8">
        <w:rPr>
          <w:rStyle w:val="CitaCar"/>
          <w:rFonts w:eastAsia="MS Minchofalt"/>
          <w:szCs w:val="24"/>
          <w:cs/>
        </w:rPr>
        <w:t xml:space="preserve"> </w:t>
      </w:r>
      <w:r w:rsidRPr="00DD69B8">
        <w:rPr>
          <w:rFonts w:eastAsia="MS Minchofalt"/>
          <w:cs/>
        </w:rPr>
        <w:t>iti rītyā tato niṣkramayya</w:t>
      </w:r>
      <w:r>
        <w:rPr>
          <w:rFonts w:eastAsia="MS Minchofalt"/>
          <w:cs/>
        </w:rPr>
        <w:t>,</w:t>
      </w:r>
      <w:r w:rsidRPr="00DD69B8">
        <w:rPr>
          <w:rFonts w:eastAsia="MS Minchofalt"/>
          <w:cs/>
        </w:rPr>
        <w:t xml:space="preserve"> bhagavad-dhāmni tāṁs tat-pārṣadān vidhāya</w:t>
      </w:r>
      <w:r>
        <w:rPr>
          <w:rFonts w:eastAsia="MS Minchofalt"/>
          <w:cs/>
        </w:rPr>
        <w:t>,</w:t>
      </w:r>
      <w:r w:rsidRPr="00DD69B8">
        <w:rPr>
          <w:rFonts w:eastAsia="MS Minchofalt"/>
          <w:cs/>
        </w:rPr>
        <w:t xml:space="preserve"> bhajanānandaiḥ sadā nimajjayatīti</w:t>
      </w:r>
      <w:r>
        <w:rPr>
          <w:rFonts w:eastAsia="MS Minchofalt"/>
          <w:cs/>
        </w:rPr>
        <w:t xml:space="preserve"> |</w:t>
      </w:r>
      <w:r w:rsidRPr="00DD69B8">
        <w:rPr>
          <w:rFonts w:eastAsia="MS Minchofalt"/>
          <w:cs/>
        </w:rPr>
        <w:t xml:space="preserve"> tātparya</w:t>
      </w:r>
      <w:r>
        <w:rPr>
          <w:rFonts w:eastAsia="MS Minchofalt"/>
          <w:cs/>
        </w:rPr>
        <w:t>m u</w:t>
      </w:r>
      <w:r w:rsidRPr="00DD69B8">
        <w:rPr>
          <w:rFonts w:eastAsia="MS Minchofalt"/>
          <w:cs/>
        </w:rPr>
        <w:t>ttara-ślokārthāvagāhanāj j</w:t>
      </w:r>
      <w:r w:rsidRPr="00DD69B8">
        <w:rPr>
          <w:rStyle w:val="StyleComplexBold"/>
          <w:rFonts w:eastAsia="MS Minchofalt"/>
          <w:cs/>
        </w:rPr>
        <w:t>ñeya</w:t>
      </w:r>
      <w:r>
        <w:rPr>
          <w:rStyle w:val="StyleComplexBold"/>
          <w:rFonts w:eastAsia="MS Minchofalt"/>
          <w:cs/>
        </w:rPr>
        <w:t>m i</w:t>
      </w:r>
      <w:r w:rsidRPr="00DD69B8">
        <w:rPr>
          <w:rStyle w:val="StyleComplexBold"/>
          <w:rFonts w:eastAsia="MS Minchofalt"/>
          <w:cs/>
        </w:rPr>
        <w:t>ti ca kecid āhuḥ ||36||</w:t>
      </w:r>
    </w:p>
    <w:p w:rsidR="0017558A" w:rsidRPr="00DD69B8" w:rsidRDefault="0017558A" w:rsidP="0017558A">
      <w:pPr>
        <w:rPr>
          <w:rStyle w:val="StyleComplexBold"/>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3.25.37 ||</w:t>
      </w:r>
    </w:p>
    <w:p w:rsidR="0017558A" w:rsidRPr="00DD69B8" w:rsidRDefault="0017558A" w:rsidP="0017558A">
      <w:pPr>
        <w:rPr>
          <w:rFonts w:eastAsia="MS Minchofalt"/>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atho vibhūtiṁ mama māyāvinas tām</w:t>
      </w:r>
      <w:r>
        <w:rPr>
          <w:rStyle w:val="Refdenotaalpie"/>
          <w:rFonts w:eastAsia="MS Minchofalt" w:cs="Balaram"/>
          <w:b/>
          <w:bCs/>
          <w:sz w:val="28"/>
        </w:rPr>
        <w:footnoteReference w:id="39"/>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aiśvarya</w:t>
      </w:r>
      <w:r>
        <w:rPr>
          <w:rFonts w:eastAsia="MS Minchofalt"/>
          <w:b/>
          <w:bCs/>
          <w:sz w:val="28"/>
          <w:szCs w:val="28"/>
          <w:cs/>
        </w:rPr>
        <w:t>m a</w:t>
      </w:r>
      <w:r w:rsidRPr="00DD69B8">
        <w:rPr>
          <w:rFonts w:eastAsia="MS Minchofalt"/>
          <w:b/>
          <w:bCs/>
          <w:sz w:val="28"/>
          <w:szCs w:val="28"/>
          <w:cs/>
        </w:rPr>
        <w:t>ṣṭāṅga</w:t>
      </w:r>
      <w:r>
        <w:rPr>
          <w:rFonts w:eastAsia="MS Minchofalt"/>
          <w:b/>
          <w:bCs/>
          <w:sz w:val="28"/>
          <w:szCs w:val="28"/>
          <w:cs/>
        </w:rPr>
        <w:t>m a</w:t>
      </w:r>
      <w:r w:rsidRPr="00DD69B8">
        <w:rPr>
          <w:rFonts w:eastAsia="MS Minchofalt"/>
          <w:b/>
          <w:bCs/>
          <w:sz w:val="28"/>
          <w:szCs w:val="28"/>
          <w:cs/>
        </w:rPr>
        <w:t>nupravṛtta</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śriyaṁ bhāgavatīṁ vāspṛhayanti</w:t>
      </w:r>
      <w:r>
        <w:rPr>
          <w:rStyle w:val="Refdenotaalpie"/>
          <w:rFonts w:eastAsia="MS Minchofalt" w:cs="Balaram"/>
          <w:b/>
          <w:bCs/>
          <w:sz w:val="28"/>
        </w:rPr>
        <w:footnoteReference w:id="40"/>
      </w:r>
      <w:r w:rsidRPr="00DD69B8">
        <w:rPr>
          <w:rFonts w:eastAsia="MS Minchofalt"/>
          <w:b/>
          <w:bCs/>
          <w:sz w:val="28"/>
          <w:szCs w:val="28"/>
          <w:cs/>
        </w:rPr>
        <w:t xml:space="preserve"> bhadrāṁ</w:t>
      </w:r>
    </w:p>
    <w:p w:rsidR="0017558A" w:rsidRPr="00DA2482" w:rsidRDefault="0017558A" w:rsidP="0017558A">
      <w:pPr>
        <w:jc w:val="center"/>
        <w:rPr>
          <w:rFonts w:eastAsia="MS Minchofalt"/>
          <w:b/>
          <w:bCs/>
          <w:sz w:val="28"/>
          <w:lang w:val="fr-CA"/>
        </w:rPr>
      </w:pPr>
      <w:r w:rsidRPr="00DA2482">
        <w:rPr>
          <w:rFonts w:eastAsia="MS Minchofalt"/>
          <w:b/>
          <w:bCs/>
          <w:sz w:val="28"/>
          <w:lang w:val="fr-CA"/>
        </w:rPr>
        <w:t>parasya me te’śnuvate tu</w:t>
      </w:r>
      <w:r>
        <w:rPr>
          <w:rStyle w:val="Refdenotaalpie"/>
          <w:rFonts w:eastAsia="MS Minchofalt" w:cs="Balaram"/>
          <w:b/>
          <w:bCs/>
          <w:sz w:val="28"/>
          <w:lang w:val="fr-CA"/>
        </w:rPr>
        <w:footnoteReference w:id="41"/>
      </w:r>
      <w:r w:rsidRPr="00DA2482">
        <w:rPr>
          <w:rFonts w:eastAsia="MS Minchofalt"/>
          <w:b/>
          <w:bCs/>
          <w:sz w:val="28"/>
          <w:lang w:val="fr-CA"/>
        </w:rPr>
        <w:t xml:space="preserve"> loke ||</w:t>
      </w:r>
    </w:p>
    <w:p w:rsidR="0017558A" w:rsidRPr="00DA2482" w:rsidRDefault="0017558A" w:rsidP="0017558A">
      <w:pPr>
        <w:rPr>
          <w:rFonts w:eastAsia="MS Minchofalt"/>
          <w:b/>
          <w:sz w:val="28"/>
          <w:lang w:val="fr-CA"/>
        </w:rPr>
      </w:pPr>
    </w:p>
    <w:p w:rsidR="0017558A" w:rsidRDefault="0017558A" w:rsidP="0017558A">
      <w:pPr>
        <w:rPr>
          <w:noProof w:val="0"/>
          <w:cs/>
        </w:rPr>
      </w:pPr>
      <w:r w:rsidRPr="00DA2482">
        <w:rPr>
          <w:rFonts w:eastAsia="MS Minchofalt"/>
          <w:b/>
          <w:bCs/>
          <w:lang w:val="fr-CA"/>
        </w:rPr>
        <w:t>śrīdharaḥ :</w:t>
      </w:r>
      <w:r w:rsidRPr="00DA2482">
        <w:rPr>
          <w:rFonts w:eastAsia="MS Minchofalt"/>
          <w:lang w:val="fr-CA"/>
        </w:rPr>
        <w:t xml:space="preserve"> vibhūty-ādikaṁ ca tatrādhikam ity āha | </w:t>
      </w:r>
      <w:r w:rsidRPr="00E81932">
        <w:rPr>
          <w:rFonts w:eastAsia="MS Minchofalt"/>
          <w:b/>
          <w:lang w:val="fr-CA"/>
        </w:rPr>
        <w:t>atho</w:t>
      </w:r>
      <w:r w:rsidRPr="00DA2482">
        <w:rPr>
          <w:rFonts w:eastAsia="MS Minchofalt"/>
          <w:lang w:val="fr-CA"/>
        </w:rPr>
        <w:t xml:space="preserve"> av</w:t>
      </w:r>
      <w:r w:rsidRPr="00DA2482">
        <w:rPr>
          <w:rStyle w:val="StyleComplexBold"/>
          <w:rFonts w:eastAsia="MS Minchofalt"/>
          <w:lang w:val="fr-CA"/>
        </w:rPr>
        <w:t>idyā-nivṛtty-anantaraṁ</w:t>
      </w:r>
      <w:r>
        <w:rPr>
          <w:rStyle w:val="StyleComplexBold"/>
          <w:rFonts w:eastAsia="MS Minchofalt"/>
          <w:lang w:val="fr-CA"/>
        </w:rPr>
        <w:t>,</w:t>
      </w:r>
      <w:r w:rsidRPr="00DA2482">
        <w:rPr>
          <w:rStyle w:val="StyleComplexBold"/>
          <w:rFonts w:eastAsia="MS Minchofalt"/>
          <w:lang w:val="fr-CA"/>
        </w:rPr>
        <w:t xml:space="preserve"> </w:t>
      </w:r>
      <w:r w:rsidRPr="00E81932">
        <w:rPr>
          <w:rStyle w:val="StyleComplexBold"/>
          <w:rFonts w:eastAsia="MS Minchofalt"/>
          <w:b/>
          <w:lang w:val="fr-CA"/>
        </w:rPr>
        <w:t>vibhūtiṁ</w:t>
      </w:r>
      <w:r w:rsidRPr="00DA2482">
        <w:rPr>
          <w:rStyle w:val="StyleComplexBold"/>
          <w:rFonts w:eastAsia="MS Minchofalt"/>
          <w:lang w:val="fr-CA"/>
        </w:rPr>
        <w:t xml:space="preserve"> satya-lokādi-gatāṁ bhoga-sampattim</w:t>
      </w:r>
      <w:r>
        <w:rPr>
          <w:rStyle w:val="StyleComplexBold"/>
          <w:rFonts w:eastAsia="MS Minchofalt"/>
          <w:lang w:val="fr-CA"/>
        </w:rPr>
        <w:t>,</w:t>
      </w:r>
      <w:r w:rsidRPr="00DA2482">
        <w:rPr>
          <w:rStyle w:val="StyleComplexBold"/>
          <w:rFonts w:eastAsia="MS Minchofalt"/>
          <w:lang w:val="fr-CA"/>
        </w:rPr>
        <w:t xml:space="preserve"> aṇimādy-</w:t>
      </w:r>
      <w:r w:rsidRPr="00E81932">
        <w:rPr>
          <w:rStyle w:val="StyleComplexBold"/>
          <w:rFonts w:eastAsia="MS Minchofalt"/>
          <w:b/>
          <w:lang w:val="fr-CA"/>
        </w:rPr>
        <w:t>aṣṭāṅgam</w:t>
      </w:r>
      <w:r w:rsidRPr="00DA2482">
        <w:rPr>
          <w:rStyle w:val="StyleComplexBold"/>
          <w:rFonts w:eastAsia="MS Minchofalt"/>
          <w:lang w:val="fr-CA"/>
        </w:rPr>
        <w:t xml:space="preserve"> </w:t>
      </w:r>
      <w:r w:rsidRPr="00E81932">
        <w:rPr>
          <w:rStyle w:val="StyleComplexBold"/>
          <w:rFonts w:eastAsia="MS Minchofalt"/>
          <w:b/>
          <w:lang w:val="fr-CA"/>
        </w:rPr>
        <w:t>aiśvaryam</w:t>
      </w:r>
      <w:r w:rsidRPr="00DA2482">
        <w:rPr>
          <w:rStyle w:val="StyleComplexBold"/>
          <w:rFonts w:eastAsia="MS Minchofalt"/>
          <w:lang w:val="fr-CA"/>
        </w:rPr>
        <w:t xml:space="preserve"> </w:t>
      </w:r>
      <w:r w:rsidRPr="00E81932">
        <w:rPr>
          <w:rStyle w:val="StyleComplexBold"/>
          <w:rFonts w:eastAsia="MS Minchofalt"/>
          <w:b/>
          <w:lang w:val="fr-CA"/>
        </w:rPr>
        <w:t>anupravṛttaṁ</w:t>
      </w:r>
      <w:r w:rsidRPr="00DA2482">
        <w:rPr>
          <w:rStyle w:val="StyleComplexBold"/>
          <w:rFonts w:eastAsia="MS Minchofalt"/>
          <w:lang w:val="fr-CA"/>
        </w:rPr>
        <w:t xml:space="preserve"> bhaktim anu svata eva prāptam a</w:t>
      </w:r>
      <w:r w:rsidRPr="00DD69B8">
        <w:rPr>
          <w:noProof w:val="0"/>
          <w:cs/>
        </w:rPr>
        <w:t>pi</w:t>
      </w:r>
      <w:r>
        <w:rPr>
          <w:lang w:val="en-US"/>
        </w:rPr>
        <w:t>,</w:t>
      </w:r>
      <w:r w:rsidRPr="00DD69B8">
        <w:rPr>
          <w:noProof w:val="0"/>
          <w:cs/>
        </w:rPr>
        <w:t xml:space="preserve"> </w:t>
      </w:r>
      <w:r w:rsidRPr="00E81932">
        <w:rPr>
          <w:b/>
          <w:bCs/>
          <w:noProof w:val="0"/>
          <w:cs/>
        </w:rPr>
        <w:t>bhāgavatīṁ</w:t>
      </w:r>
      <w:r w:rsidRPr="00E81932">
        <w:rPr>
          <w:noProof w:val="0"/>
          <w:cs/>
        </w:rPr>
        <w:t xml:space="preserve"> ca </w:t>
      </w:r>
      <w:r w:rsidRPr="00E81932">
        <w:rPr>
          <w:b/>
          <w:bCs/>
          <w:noProof w:val="0"/>
          <w:cs/>
        </w:rPr>
        <w:t>śriyaṁ</w:t>
      </w:r>
      <w:r w:rsidRPr="00E81932">
        <w:rPr>
          <w:noProof w:val="0"/>
          <w:cs/>
        </w:rPr>
        <w:t xml:space="preserve"> vaikuṇṭha-sthāṁ sampattim </w:t>
      </w:r>
      <w:r w:rsidRPr="00E81932">
        <w:rPr>
          <w:b/>
          <w:bCs/>
          <w:noProof w:val="0"/>
          <w:cs/>
        </w:rPr>
        <w:t>aspṛhayanti</w:t>
      </w:r>
      <w:r w:rsidRPr="00E81932">
        <w:rPr>
          <w:noProof w:val="0"/>
          <w:cs/>
        </w:rPr>
        <w:t xml:space="preserve"> | te yadyapi na spṛhayantīty arthaḥ, tathāpi </w:t>
      </w:r>
      <w:r w:rsidRPr="00E81932">
        <w:rPr>
          <w:b/>
          <w:bCs/>
          <w:noProof w:val="0"/>
          <w:cs/>
        </w:rPr>
        <w:t>loke</w:t>
      </w:r>
      <w:r w:rsidRPr="00E81932">
        <w:rPr>
          <w:noProof w:val="0"/>
          <w:cs/>
        </w:rPr>
        <w:t xml:space="preserve"> vaikuṇṭhe </w:t>
      </w:r>
      <w:r w:rsidRPr="00E81932">
        <w:rPr>
          <w:b/>
          <w:bCs/>
          <w:noProof w:val="0"/>
          <w:cs/>
        </w:rPr>
        <w:t xml:space="preserve">aśnuvate tu </w:t>
      </w:r>
      <w:r w:rsidRPr="00E81932">
        <w:rPr>
          <w:noProof w:val="0"/>
          <w:cs/>
        </w:rPr>
        <w:t>prāpnuvanty eva ||37||</w:t>
      </w:r>
    </w:p>
    <w:p w:rsidR="0017558A" w:rsidRDefault="0017558A" w:rsidP="0017558A">
      <w:pPr>
        <w:rPr>
          <w:rFonts w:eastAsia="MS Minchofalt"/>
          <w:b/>
          <w:bCs/>
          <w:lang w:val="fr-CA"/>
        </w:rPr>
      </w:pPr>
    </w:p>
    <w:p w:rsidR="0017558A" w:rsidRPr="00AA6696"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nanu bhogārtham eva nāṇvīṁ gatim icchanti ? nety āha—atho ity ādi | atho’nantaraṁ, vibhūtim aṇimādy-aṣṭaiśvaryaṁ, bhāgavatīṁ śriyaṁ kartum akartum anyathā-kartuṁ sāmarthya-viśeṣaṁ vā spṛhayanti nety arthaḥ | āthavā spṛhayanti, kevalākārasya ca niṣedhārthatvāt | </w:t>
      </w:r>
      <w:r w:rsidRPr="00AA6696">
        <w:rPr>
          <w:rFonts w:eastAsia="MS Minchofalt"/>
          <w:bCs/>
          <w:color w:val="0000FF"/>
          <w:lang w:val="fr-CA"/>
        </w:rPr>
        <w:t>a</w:t>
      </w:r>
      <w:r>
        <w:rPr>
          <w:rFonts w:eastAsia="MS Minchofalt"/>
          <w:bCs/>
          <w:color w:val="0000FF"/>
          <w:lang w:val="fr-CA"/>
        </w:rPr>
        <w:t>bhāv</w:t>
      </w:r>
      <w:r w:rsidRPr="00AA6696">
        <w:rPr>
          <w:rFonts w:eastAsia="MS Minchofalt"/>
          <w:bCs/>
          <w:color w:val="0000FF"/>
          <w:lang w:val="fr-CA"/>
        </w:rPr>
        <w:t>e nahy</w:t>
      </w:r>
      <w:r>
        <w:rPr>
          <w:rFonts w:eastAsia="MS Minchofalt"/>
          <w:bCs/>
          <w:color w:val="0000FF"/>
          <w:lang w:val="fr-CA"/>
        </w:rPr>
        <w:t xml:space="preserve"> </w:t>
      </w:r>
      <w:r w:rsidRPr="00AA6696">
        <w:rPr>
          <w:rFonts w:eastAsia="MS Minchofalt"/>
          <w:bCs/>
          <w:color w:val="0000FF"/>
          <w:lang w:val="fr-CA"/>
        </w:rPr>
        <w:t xml:space="preserve">a no nāpi </w:t>
      </w:r>
      <w:r>
        <w:rPr>
          <w:rFonts w:eastAsia="MS Minchofalt"/>
          <w:bCs/>
          <w:lang w:val="fr-CA"/>
        </w:rPr>
        <w:t>iti śābdikāḥ | anupravṛttam iti liṅga-vyatyayena sarvatra yojyam | yadyap na spṛhayanti, nu niścitaṁ, tathāpi loke vaikuṇṭhe aśnuvate vyāpnuvanti | aśū vyāptau anyebhyo'pi dātuṁ śaknuvantīty arthaḥ ||37||</w:t>
      </w:r>
    </w:p>
    <w:p w:rsidR="0017558A" w:rsidRPr="00DA2482" w:rsidRDefault="0017558A" w:rsidP="0017558A">
      <w:pPr>
        <w:rPr>
          <w:rFonts w:eastAsia="MS Minchofalt"/>
          <w:b/>
          <w:bCs/>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 xml:space="preserve">krama-sandarbhaḥ : </w:t>
      </w:r>
      <w:r w:rsidRPr="00DA2482">
        <w:rPr>
          <w:rFonts w:eastAsia="MS Minchofalt"/>
          <w:lang w:val="fr-CA"/>
        </w:rPr>
        <w:t xml:space="preserve">tām eva darśayati—atho iti dvābhyām | </w:t>
      </w:r>
      <w:r w:rsidRPr="0064544B">
        <w:rPr>
          <w:rFonts w:eastAsia="MS Minchofalt"/>
          <w:b/>
          <w:lang w:val="fr-CA"/>
        </w:rPr>
        <w:t>atho</w:t>
      </w:r>
      <w:r w:rsidRPr="00DA2482">
        <w:rPr>
          <w:rFonts w:eastAsia="MS Minchofalt"/>
          <w:lang w:val="fr-CA"/>
        </w:rPr>
        <w:t xml:space="preserve"> avidyā-nivṛtty-a</w:t>
      </w:r>
      <w:r>
        <w:rPr>
          <w:rFonts w:eastAsia="MS Minchofalt"/>
          <w:lang w:val="fr-CA"/>
        </w:rPr>
        <w:t>na</w:t>
      </w:r>
      <w:r w:rsidRPr="00DA2482">
        <w:rPr>
          <w:rFonts w:eastAsia="MS Minchofalt"/>
          <w:lang w:val="fr-CA"/>
        </w:rPr>
        <w:t>ntaraṁ mama māyayā</w:t>
      </w:r>
      <w:r>
        <w:rPr>
          <w:rFonts w:eastAsia="MS Minchofalt"/>
          <w:lang w:val="fr-CA"/>
        </w:rPr>
        <w:t xml:space="preserve"> </w:t>
      </w:r>
      <w:r w:rsidRPr="00DA2482">
        <w:rPr>
          <w:rFonts w:eastAsia="MS Minchofalt"/>
          <w:lang w:val="fr-CA"/>
        </w:rPr>
        <w:t xml:space="preserve">bhakta-viṣayaka-kṛpayācitām, tad-arthaṁ prakaṭitāṁ </w:t>
      </w:r>
      <w:r w:rsidRPr="0064544B">
        <w:rPr>
          <w:rFonts w:eastAsia="MS Minchofalt"/>
          <w:b/>
          <w:lang w:val="fr-CA"/>
        </w:rPr>
        <w:t>vibhūtim</w:t>
      </w:r>
      <w:r w:rsidRPr="00DA2482">
        <w:rPr>
          <w:rFonts w:eastAsia="MS Minchofalt"/>
          <w:lang w:val="fr-CA"/>
        </w:rPr>
        <w:t xml:space="preserve"> bhoga-sampattim, tathāṇimādy-</w:t>
      </w:r>
      <w:r w:rsidRPr="00512746">
        <w:rPr>
          <w:rFonts w:eastAsia="MS Minchofalt"/>
          <w:b/>
          <w:lang w:val="fr-CA"/>
        </w:rPr>
        <w:t>aṣṭ</w:t>
      </w:r>
      <w:r w:rsidRPr="0064544B">
        <w:rPr>
          <w:rFonts w:eastAsia="MS Minchofalt"/>
          <w:b/>
          <w:lang w:val="fr-CA"/>
        </w:rPr>
        <w:t>aiśvaryam</w:t>
      </w:r>
      <w:r w:rsidRPr="00512746">
        <w:rPr>
          <w:rFonts w:eastAsia="MS Minchofalt"/>
          <w:lang w:val="fr-CA"/>
        </w:rPr>
        <w:t xml:space="preserve"> | </w:t>
      </w:r>
      <w:r w:rsidRPr="0064544B">
        <w:rPr>
          <w:rFonts w:eastAsia="MS Minchofalt"/>
          <w:b/>
          <w:lang w:val="fr-CA"/>
        </w:rPr>
        <w:t>anupravṛtta</w:t>
      </w:r>
      <w:r>
        <w:rPr>
          <w:rFonts w:eastAsia="MS Minchofalt"/>
          <w:b/>
          <w:lang w:val="fr-CA"/>
        </w:rPr>
        <w:t>ṁ</w:t>
      </w:r>
      <w:r>
        <w:rPr>
          <w:rFonts w:eastAsia="MS Minchofalt"/>
          <w:lang w:val="fr-CA"/>
        </w:rPr>
        <w:t xml:space="preserve"> </w:t>
      </w:r>
      <w:r w:rsidRPr="00DA2482">
        <w:rPr>
          <w:rFonts w:eastAsia="MS Minchofalt"/>
          <w:lang w:val="fr-CA"/>
        </w:rPr>
        <w:t>s</w:t>
      </w:r>
      <w:r w:rsidRPr="00DA2482">
        <w:rPr>
          <w:rStyle w:val="StyleComplexBold"/>
          <w:rFonts w:eastAsia="MS Minchofalt"/>
          <w:lang w:val="fr-CA"/>
        </w:rPr>
        <w:t xml:space="preserve">vabhāva-siddham | tathā </w:t>
      </w:r>
      <w:r w:rsidRPr="0064544B">
        <w:rPr>
          <w:rStyle w:val="StyleComplexBold"/>
          <w:rFonts w:eastAsia="MS Minchofalt"/>
          <w:b/>
          <w:lang w:val="fr-CA"/>
        </w:rPr>
        <w:t>bhāgavatīṁ śriyaṁ</w:t>
      </w:r>
      <w:r>
        <w:rPr>
          <w:rStyle w:val="StyleComplexBold"/>
          <w:rFonts w:eastAsia="MS Minchofalt"/>
          <w:lang w:val="fr-CA"/>
        </w:rPr>
        <w:t xml:space="preserve"> </w:t>
      </w:r>
      <w:r w:rsidRPr="00DA2482">
        <w:rPr>
          <w:rStyle w:val="StyleComplexBold"/>
          <w:rFonts w:eastAsia="MS Minchofalt"/>
          <w:lang w:val="fr-CA"/>
        </w:rPr>
        <w:t xml:space="preserve">sākṣād-bhagavat-sambandhinīṁ sārṣṭi-saṁjñāṁ sampattim apy </w:t>
      </w:r>
      <w:r w:rsidRPr="0064544B">
        <w:rPr>
          <w:rStyle w:val="StyleComplexBold"/>
          <w:rFonts w:eastAsia="MS Minchofalt"/>
          <w:b/>
          <w:lang w:val="fr-CA"/>
        </w:rPr>
        <w:t>aspṛhayanti</w:t>
      </w:r>
      <w:r w:rsidRPr="00DA2482">
        <w:rPr>
          <w:rStyle w:val="StyleComplexBold"/>
          <w:rFonts w:eastAsia="MS Minchofalt"/>
          <w:lang w:val="fr-CA"/>
        </w:rPr>
        <w:t xml:space="preserve">, bhakti-sukha-mātrābhilāṣeṇa | yadyapi tebhyo na spṛhayantīty arthaḥ, tathāpi </w:t>
      </w:r>
      <w:r w:rsidRPr="0064544B">
        <w:rPr>
          <w:rStyle w:val="StyleComplexBold"/>
          <w:rFonts w:eastAsia="MS Minchofalt"/>
          <w:b/>
          <w:lang w:val="fr-CA"/>
        </w:rPr>
        <w:t>te m</w:t>
      </w:r>
      <w:r>
        <w:rPr>
          <w:rStyle w:val="StyleComplexBold"/>
          <w:rFonts w:eastAsia="MS Minchofalt"/>
          <w:b/>
          <w:lang w:val="fr-CA"/>
        </w:rPr>
        <w:t xml:space="preserve">e </w:t>
      </w:r>
      <w:r w:rsidRPr="0064544B">
        <w:rPr>
          <w:rStyle w:val="StyleComplexBold"/>
          <w:rFonts w:eastAsia="MS Minchofalt"/>
          <w:lang w:val="fr-CA"/>
        </w:rPr>
        <w:t>mama</w:t>
      </w:r>
      <w:r w:rsidRPr="0064544B">
        <w:rPr>
          <w:rStyle w:val="StyleComplexBold"/>
          <w:rFonts w:eastAsia="MS Minchofalt"/>
          <w:b/>
          <w:lang w:val="fr-CA"/>
        </w:rPr>
        <w:t xml:space="preserve"> loke </w:t>
      </w:r>
      <w:r w:rsidRPr="00DA2482">
        <w:rPr>
          <w:rStyle w:val="StyleComplexBold"/>
          <w:rFonts w:eastAsia="MS Minchofalt"/>
          <w:lang w:val="fr-CA"/>
        </w:rPr>
        <w:t xml:space="preserve">vaikuṇṭhākhye </w:t>
      </w:r>
      <w:r w:rsidRPr="0064544B">
        <w:rPr>
          <w:rStyle w:val="StyleComplexBold"/>
          <w:rFonts w:eastAsia="MS Minchofalt"/>
          <w:b/>
          <w:lang w:val="fr-CA"/>
        </w:rPr>
        <w:t>aśnuvate</w:t>
      </w:r>
      <w:r w:rsidRPr="00DA2482">
        <w:rPr>
          <w:rStyle w:val="StyleComplexBold"/>
          <w:rFonts w:eastAsia="MS Minchofalt"/>
          <w:lang w:val="fr-CA"/>
        </w:rPr>
        <w:t xml:space="preserve"> prāpnuvanty eveti sva-vātsalya-viśeṣo darśitaḥ | yathā sudāma-mālākāra-vare—</w:t>
      </w:r>
    </w:p>
    <w:p w:rsidR="0017558A" w:rsidRPr="00DA2482" w:rsidRDefault="0017558A" w:rsidP="0017558A">
      <w:pPr>
        <w:rPr>
          <w:rStyle w:val="StyleComplexBold"/>
          <w:rFonts w:eastAsia="MS Minchofalt"/>
          <w:lang w:val="fr-CA"/>
        </w:rPr>
      </w:pPr>
    </w:p>
    <w:p w:rsidR="0017558A" w:rsidRPr="00DD69B8" w:rsidRDefault="0017558A" w:rsidP="0017558A">
      <w:pPr>
        <w:ind w:left="720"/>
        <w:rPr>
          <w:noProof w:val="0"/>
          <w:color w:val="0000FF"/>
          <w:cs/>
        </w:rPr>
      </w:pPr>
      <w:r w:rsidRPr="00DD69B8">
        <w:rPr>
          <w:noProof w:val="0"/>
          <w:color w:val="0000FF"/>
          <w:cs/>
        </w:rPr>
        <w:t>so’pi vavre’calāṁ bhaktiṁ tasminn evākhilātmani |</w:t>
      </w:r>
    </w:p>
    <w:p w:rsidR="0017558A" w:rsidRPr="00DD69B8" w:rsidRDefault="0017558A" w:rsidP="0017558A">
      <w:pPr>
        <w:ind w:left="720"/>
        <w:rPr>
          <w:noProof w:val="0"/>
          <w:color w:val="0000FF"/>
          <w:cs/>
        </w:rPr>
      </w:pPr>
      <w:r w:rsidRPr="00DD69B8">
        <w:rPr>
          <w:noProof w:val="0"/>
          <w:color w:val="0000FF"/>
          <w:cs/>
        </w:rPr>
        <w:t>tad-bhakteṣu ca sauhārdaṁ bhūteṣu ca dayāṁ parā</w:t>
      </w:r>
      <w:r>
        <w:rPr>
          <w:rFonts w:eastAsia="MS Minchofalt"/>
          <w:noProof w:val="0"/>
          <w:color w:val="0000FF"/>
          <w:cs/>
        </w:rPr>
        <w:t>m |</w:t>
      </w:r>
    </w:p>
    <w:p w:rsidR="0017558A" w:rsidRPr="00DD69B8" w:rsidRDefault="0017558A" w:rsidP="0017558A">
      <w:pPr>
        <w:ind w:left="720"/>
        <w:rPr>
          <w:noProof w:val="0"/>
          <w:cs/>
        </w:rPr>
      </w:pPr>
      <w:r w:rsidRPr="00DD69B8">
        <w:rPr>
          <w:noProof w:val="0"/>
          <w:color w:val="0000FF"/>
          <w:cs/>
        </w:rPr>
        <w:t>iti tasmai varān dattvā śriyaś cānvaya-vardhinī</w:t>
      </w:r>
      <w:r>
        <w:rPr>
          <w:rFonts w:eastAsia="MS Minchofalt"/>
          <w:noProof w:val="0"/>
          <w:color w:val="0000FF"/>
          <w:cs/>
        </w:rPr>
        <w:t>m |</w:t>
      </w:r>
      <w:r w:rsidRPr="00DD69B8">
        <w:rPr>
          <w:noProof w:val="0"/>
          <w:color w:val="0000FF"/>
          <w:cs/>
        </w:rPr>
        <w:t xml:space="preserve">| </w:t>
      </w:r>
      <w:r w:rsidRPr="00DD69B8">
        <w:rPr>
          <w:noProof w:val="0"/>
          <w:cs/>
        </w:rPr>
        <w:t>[bhā.pu. 10.41.52] iti |</w:t>
      </w:r>
    </w:p>
    <w:p w:rsidR="0017558A" w:rsidRPr="00DD69B8" w:rsidRDefault="0017558A" w:rsidP="0017558A">
      <w:pPr>
        <w:rPr>
          <w:rStyle w:val="StyleComplexBold"/>
          <w:noProof w:val="0"/>
          <w:rtl/>
          <w:cs/>
        </w:rPr>
      </w:pPr>
    </w:p>
    <w:p w:rsidR="0017558A" w:rsidRPr="00DD69B8" w:rsidRDefault="0017558A" w:rsidP="0017558A">
      <w:pPr>
        <w:rPr>
          <w:noProof w:val="0"/>
          <w:rtl/>
          <w:cs/>
        </w:rPr>
      </w:pPr>
      <w:r w:rsidRPr="00DD69B8">
        <w:rPr>
          <w:noProof w:val="0"/>
          <w:cs/>
        </w:rPr>
        <w:t>atas teṣāṁ tatrānāsaktiś ca dyotitā | avidyā-nivṛtty-anantara</w:t>
      </w:r>
      <w:r>
        <w:rPr>
          <w:rFonts w:eastAsia="MS Minchofalt"/>
          <w:noProof w:val="0"/>
          <w:cs/>
        </w:rPr>
        <w:t>m i</w:t>
      </w:r>
      <w:r w:rsidRPr="00DD69B8">
        <w:rPr>
          <w:noProof w:val="0"/>
          <w:cs/>
        </w:rPr>
        <w:t>ti mama kṛpayācitā</w:t>
      </w:r>
      <w:r>
        <w:rPr>
          <w:rFonts w:eastAsia="MS Minchofalt"/>
          <w:noProof w:val="0"/>
          <w:cs/>
        </w:rPr>
        <w:t>m i</w:t>
      </w:r>
      <w:r w:rsidRPr="00DD69B8">
        <w:rPr>
          <w:noProof w:val="0"/>
          <w:cs/>
        </w:rPr>
        <w:t>ti ca teṣā</w:t>
      </w:r>
      <w:r>
        <w:rPr>
          <w:rFonts w:eastAsia="MS Minchofalt"/>
          <w:noProof w:val="0"/>
          <w:cs/>
        </w:rPr>
        <w:t>m a</w:t>
      </w:r>
      <w:r w:rsidRPr="00DD69B8">
        <w:rPr>
          <w:noProof w:val="0"/>
          <w:cs/>
        </w:rPr>
        <w:t>nartha-rūpatvaṁ khaṇḍita</w:t>
      </w:r>
      <w:r>
        <w:rPr>
          <w:rFonts w:eastAsia="MS Minchofalt"/>
          <w:noProof w:val="0"/>
          <w:cs/>
        </w:rPr>
        <w:t>m |</w:t>
      </w:r>
      <w:r w:rsidRPr="00DD69B8">
        <w:rPr>
          <w:noProof w:val="0"/>
          <w:cs/>
        </w:rPr>
        <w:t xml:space="preserve"> kiṁ vā, māyayācitāṁ brahma-lokādi-gatāṁ sampatti</w:t>
      </w:r>
      <w:r>
        <w:rPr>
          <w:rFonts w:eastAsia="MS Minchofalt"/>
          <w:noProof w:val="0"/>
          <w:cs/>
        </w:rPr>
        <w:t>m a</w:t>
      </w:r>
      <w:r w:rsidRPr="00DD69B8">
        <w:rPr>
          <w:noProof w:val="0"/>
          <w:cs/>
        </w:rPr>
        <w:t>pīti teṣāṁ sarva</w:t>
      </w:r>
      <w:r w:rsidRPr="00DD69B8">
        <w:rPr>
          <w:rFonts w:eastAsia="MS Minchofalt"/>
          <w:noProof w:val="0"/>
          <w:cs/>
        </w:rPr>
        <w:t>-</w:t>
      </w:r>
      <w:r w:rsidRPr="00DD69B8">
        <w:rPr>
          <w:noProof w:val="0"/>
          <w:cs/>
        </w:rPr>
        <w:t>vaśīkāritva</w:t>
      </w:r>
      <w:r>
        <w:rPr>
          <w:rFonts w:eastAsia="MS Minchofalt"/>
          <w:noProof w:val="0"/>
          <w:cs/>
        </w:rPr>
        <w:t>m e</w:t>
      </w:r>
      <w:r w:rsidRPr="00DD69B8">
        <w:rPr>
          <w:noProof w:val="0"/>
          <w:cs/>
        </w:rPr>
        <w:t>va darśitam, na tu tad-bhogaḥ</w:t>
      </w:r>
      <w:r w:rsidRPr="00DD69B8">
        <w:rPr>
          <w:rFonts w:eastAsia="MS Minchofalt"/>
          <w:noProof w:val="0"/>
          <w:cs/>
        </w:rPr>
        <w:t xml:space="preserve"> | </w:t>
      </w:r>
      <w:r w:rsidRPr="00DD69B8">
        <w:rPr>
          <w:noProof w:val="0"/>
          <w:cs/>
        </w:rPr>
        <w:t>tasyātitucchatvena teṣv anarhatvāt | śrutiś cātra—</w:t>
      </w:r>
      <w:r w:rsidRPr="00DD69B8">
        <w:rPr>
          <w:noProof w:val="0"/>
          <w:color w:val="0000FF"/>
          <w:cs/>
        </w:rPr>
        <w:t>tad yatheha karma-jito lokaḥ kṣīyate eva</w:t>
      </w:r>
      <w:r>
        <w:rPr>
          <w:rFonts w:eastAsia="MS Minchofalt"/>
          <w:noProof w:val="0"/>
          <w:color w:val="0000FF"/>
          <w:cs/>
        </w:rPr>
        <w:t>m e</w:t>
      </w:r>
      <w:r w:rsidRPr="00DD69B8">
        <w:rPr>
          <w:noProof w:val="0"/>
          <w:color w:val="0000FF"/>
          <w:cs/>
        </w:rPr>
        <w:t xml:space="preserve">vāmutra puṇya-jito lokaḥ kṣīyate </w:t>
      </w:r>
      <w:r w:rsidRPr="00DD69B8">
        <w:rPr>
          <w:noProof w:val="0"/>
          <w:cs/>
        </w:rPr>
        <w:t>[chā.u. 8.1.6] ity anantara</w:t>
      </w:r>
      <w:r>
        <w:rPr>
          <w:rFonts w:eastAsia="MS Minchofalt"/>
          <w:noProof w:val="0"/>
          <w:cs/>
        </w:rPr>
        <w:t xml:space="preserve">m, </w:t>
      </w:r>
      <w:r w:rsidRPr="003D7389">
        <w:rPr>
          <w:rFonts w:eastAsia="MS Minchofalt"/>
          <w:noProof w:val="0"/>
          <w:color w:val="0000FF"/>
          <w:cs/>
        </w:rPr>
        <w:t>a</w:t>
      </w:r>
      <w:r w:rsidRPr="00DD69B8">
        <w:rPr>
          <w:noProof w:val="0"/>
          <w:color w:val="0000FF"/>
          <w:cs/>
        </w:rPr>
        <w:t>tha ya ihātmāna</w:t>
      </w:r>
      <w:r>
        <w:rPr>
          <w:noProof w:val="0"/>
          <w:color w:val="0000FF"/>
          <w:cs/>
        </w:rPr>
        <w:t>m a</w:t>
      </w:r>
      <w:r w:rsidRPr="00DD69B8">
        <w:rPr>
          <w:noProof w:val="0"/>
          <w:color w:val="0000FF"/>
          <w:cs/>
        </w:rPr>
        <w:t>nuvidya vrajanty etāṁś ca satya-kāmāṁs teṣāṁ sarveṣu lokeṣu kāmacāro bhavat</w:t>
      </w:r>
      <w:r>
        <w:rPr>
          <w:noProof w:val="0"/>
          <w:color w:val="0000FF"/>
          <w:cs/>
        </w:rPr>
        <w:t>ī</w:t>
      </w:r>
      <w:r w:rsidRPr="00DD69B8">
        <w:rPr>
          <w:noProof w:val="0"/>
          <w:cs/>
        </w:rPr>
        <w:t xml:space="preserve">ti ||37|| [bhagavat-sandarbha </w:t>
      </w:r>
      <w:r>
        <w:rPr>
          <w:lang w:val="en-US"/>
        </w:rPr>
        <w:t>51 (</w:t>
      </w:r>
      <w:r w:rsidRPr="00DD69B8">
        <w:rPr>
          <w:noProof w:val="0"/>
          <w:cs/>
        </w:rPr>
        <w:t>6</w:t>
      </w:r>
      <w:r>
        <w:rPr>
          <w:lang w:val="en-US"/>
        </w:rPr>
        <w:t>2)</w:t>
      </w:r>
      <w:r w:rsidRPr="00DD69B8">
        <w:rPr>
          <w:noProof w:val="0"/>
          <w:cs/>
        </w:rPr>
        <w:t>]</w:t>
      </w:r>
    </w:p>
    <w:p w:rsidR="0017558A" w:rsidRPr="00DD69B8" w:rsidRDefault="0017558A" w:rsidP="0017558A">
      <w:pPr>
        <w:rPr>
          <w:b/>
          <w:bCs/>
          <w:noProof w:val="0"/>
          <w:cs/>
        </w:rPr>
      </w:pPr>
    </w:p>
    <w:p w:rsidR="0017558A" w:rsidRPr="00DD69B8" w:rsidRDefault="0017558A" w:rsidP="0017558A">
      <w:pPr>
        <w:rPr>
          <w:rStyle w:val="StyleComplexBold"/>
          <w:rFonts w:eastAsia="MS Minchofalt"/>
          <w:cs/>
        </w:rPr>
      </w:pPr>
      <w:r w:rsidRPr="00DD69B8">
        <w:rPr>
          <w:rFonts w:eastAsia="MS Minchofalt"/>
          <w:b/>
          <w:bCs/>
          <w:cs/>
        </w:rPr>
        <w:t xml:space="preserve">viśvanāthaḥ : </w:t>
      </w:r>
      <w:r w:rsidRPr="00DD69B8">
        <w:rPr>
          <w:rFonts w:eastAsia="MS Minchofalt"/>
          <w:cs/>
        </w:rPr>
        <w:t>kiṁ ca, karma-jñāna-yogādīnāṁ bhakty-avinābhāva-siddhatvāt tat-tad-vinā</w:t>
      </w:r>
      <w:r>
        <w:rPr>
          <w:rFonts w:eastAsia="MS Minchofalt"/>
          <w:cs/>
        </w:rPr>
        <w:t>-</w:t>
      </w:r>
      <w:r w:rsidRPr="00DD69B8">
        <w:rPr>
          <w:rFonts w:eastAsia="MS Minchofalt"/>
          <w:cs/>
        </w:rPr>
        <w:t xml:space="preserve">bhūtayā api bhaktes tat-tat-phala-dāyitvena, </w:t>
      </w:r>
      <w:r w:rsidRPr="00DD69B8">
        <w:rPr>
          <w:rStyle w:val="CitaCar"/>
          <w:rFonts w:eastAsia="MS Minchofalt"/>
          <w:szCs w:val="24"/>
          <w:cs/>
        </w:rPr>
        <w:t xml:space="preserve">yat karmabhir yat tapasā </w:t>
      </w:r>
      <w:r w:rsidRPr="00DD69B8">
        <w:rPr>
          <w:noProof w:val="0"/>
          <w:cs/>
        </w:rPr>
        <w:t>[bhā.pu. 1</w:t>
      </w:r>
      <w:r>
        <w:rPr>
          <w:rFonts w:eastAsia="MS Minchofalt"/>
          <w:lang w:val="en-US"/>
        </w:rPr>
        <w:t>1</w:t>
      </w:r>
      <w:r w:rsidRPr="00DD69B8">
        <w:rPr>
          <w:noProof w:val="0"/>
          <w:cs/>
        </w:rPr>
        <w:t>.</w:t>
      </w:r>
      <w:r>
        <w:rPr>
          <w:rFonts w:eastAsia="MS Minchofalt"/>
          <w:lang w:val="en-US"/>
        </w:rPr>
        <w:t>20</w:t>
      </w:r>
      <w:r w:rsidRPr="00DD69B8">
        <w:rPr>
          <w:noProof w:val="0"/>
          <w:cs/>
        </w:rPr>
        <w:t>.</w:t>
      </w:r>
      <w:r>
        <w:rPr>
          <w:rFonts w:eastAsia="MS Minchofalt"/>
          <w:lang w:val="en-US"/>
        </w:rPr>
        <w:t>3</w:t>
      </w:r>
      <w:r w:rsidRPr="00DD69B8">
        <w:rPr>
          <w:noProof w:val="0"/>
          <w:cs/>
        </w:rPr>
        <w:t xml:space="preserve">2] </w:t>
      </w:r>
      <w:r w:rsidRPr="00DD69B8">
        <w:rPr>
          <w:rFonts w:eastAsia="MS Minchofalt"/>
          <w:cs/>
        </w:rPr>
        <w:t>ity ādau śrutatvāt | svargādīny api vastuto bhakter eva phalānīti śuddha-bhaktimanto mal-loka-vāsina eva mad-bhajan</w:t>
      </w:r>
      <w:r w:rsidRPr="00DD69B8">
        <w:rPr>
          <w:rStyle w:val="StyleComplexBold"/>
          <w:rFonts w:eastAsia="MS Minchofalt"/>
          <w:cs/>
        </w:rPr>
        <w:t>ānantar</w:t>
      </w:r>
      <w:r>
        <w:rPr>
          <w:rStyle w:val="StyleComplexBold"/>
          <w:rFonts w:eastAsia="MS Minchofalt"/>
          <w:cs/>
        </w:rPr>
        <w:t>-</w:t>
      </w:r>
      <w:r w:rsidRPr="00DD69B8">
        <w:rPr>
          <w:rStyle w:val="StyleComplexBold"/>
          <w:rFonts w:eastAsia="MS Minchofalt"/>
          <w:cs/>
        </w:rPr>
        <w:t>bhūtāny eva sarva-sukhāny anubhavantīty āha—</w:t>
      </w:r>
      <w:r w:rsidRPr="00E81932">
        <w:rPr>
          <w:rStyle w:val="StyleComplexBold"/>
          <w:rFonts w:eastAsia="MS Minchofalt"/>
          <w:b/>
          <w:bCs/>
          <w:cs/>
        </w:rPr>
        <w:t>atho</w:t>
      </w:r>
      <w:r w:rsidRPr="00DD69B8">
        <w:rPr>
          <w:rStyle w:val="StyleComplexBold"/>
          <w:rFonts w:eastAsia="MS Minchofalt"/>
          <w:cs/>
        </w:rPr>
        <w:t xml:space="preserve"> avidyā-nivṛtty-anantara</w:t>
      </w:r>
      <w:r>
        <w:rPr>
          <w:rStyle w:val="StyleComplexBold"/>
          <w:rFonts w:eastAsia="MS Minchofalt"/>
          <w:cs/>
        </w:rPr>
        <w:t>m e</w:t>
      </w:r>
      <w:r w:rsidRPr="00DD69B8">
        <w:rPr>
          <w:rStyle w:val="StyleComplexBold"/>
          <w:rFonts w:eastAsia="MS Minchofalt"/>
          <w:cs/>
        </w:rPr>
        <w:t>va</w:t>
      </w:r>
      <w:r>
        <w:rPr>
          <w:rStyle w:val="StyleComplexBold"/>
          <w:rFonts w:eastAsia="MS Minchofalt"/>
          <w:cs/>
        </w:rPr>
        <w:t>,</w:t>
      </w:r>
      <w:r w:rsidRPr="00DD69B8">
        <w:rPr>
          <w:rStyle w:val="StyleComplexBold"/>
          <w:rFonts w:eastAsia="MS Minchofalt"/>
          <w:cs/>
        </w:rPr>
        <w:t xml:space="preserve"> māyayā </w:t>
      </w:r>
      <w:r w:rsidRPr="00E81932">
        <w:rPr>
          <w:rStyle w:val="StyleComplexBold"/>
          <w:rFonts w:eastAsia="MS Minchofalt"/>
          <w:b/>
          <w:bCs/>
          <w:cs/>
        </w:rPr>
        <w:t>citāṁ</w:t>
      </w:r>
      <w:r w:rsidRPr="00DD69B8">
        <w:rPr>
          <w:rStyle w:val="StyleComplexBold"/>
          <w:rFonts w:eastAsia="MS Minchofalt"/>
          <w:cs/>
        </w:rPr>
        <w:t xml:space="preserve"> vibhūtiṁ sarva-brahmāṇḍa-gata-sukhāni | māyinas tā</w:t>
      </w:r>
      <w:r>
        <w:rPr>
          <w:rStyle w:val="StyleComplexBold"/>
          <w:rFonts w:eastAsia="MS Minchofalt"/>
          <w:cs/>
        </w:rPr>
        <w:t>m i</w:t>
      </w:r>
      <w:r w:rsidRPr="00DD69B8">
        <w:rPr>
          <w:rStyle w:val="StyleComplexBold"/>
          <w:rFonts w:eastAsia="MS Minchofalt"/>
          <w:cs/>
        </w:rPr>
        <w:t>t</w:t>
      </w:r>
      <w:r>
        <w:rPr>
          <w:rStyle w:val="StyleComplexBold"/>
          <w:rFonts w:eastAsia="MS Minchofalt"/>
          <w:cs/>
        </w:rPr>
        <w:t>i</w:t>
      </w:r>
      <w:r w:rsidRPr="00DD69B8">
        <w:rPr>
          <w:rStyle w:val="StyleComplexBold"/>
          <w:rFonts w:eastAsia="MS Minchofalt"/>
          <w:cs/>
        </w:rPr>
        <w:t xml:space="preserve"> ca pāṭhaḥ | aṇimādy-aṣṭa-yogaiśvarya-sukhaṁ cānupravṛtt</w:t>
      </w:r>
      <w:r>
        <w:rPr>
          <w:rStyle w:val="StyleComplexBold"/>
          <w:rFonts w:eastAsia="MS Minchofalt"/>
          <w:cs/>
        </w:rPr>
        <w:t>a</w:t>
      </w:r>
      <w:r w:rsidRPr="00DD69B8">
        <w:rPr>
          <w:rStyle w:val="StyleComplexBold"/>
          <w:rFonts w:eastAsia="MS Minchofalt"/>
          <w:cs/>
        </w:rPr>
        <w:t>ṁ bhakti</w:t>
      </w:r>
      <w:r>
        <w:rPr>
          <w:rStyle w:val="StyleComplexBold"/>
          <w:rFonts w:eastAsia="MS Minchofalt"/>
          <w:cs/>
        </w:rPr>
        <w:t>m a</w:t>
      </w:r>
      <w:r w:rsidRPr="00DD69B8">
        <w:rPr>
          <w:rStyle w:val="StyleComplexBold"/>
          <w:rFonts w:eastAsia="MS Minchofalt"/>
          <w:cs/>
        </w:rPr>
        <w:t>nu svata eva prāptaṁ</w:t>
      </w:r>
      <w:r>
        <w:rPr>
          <w:rStyle w:val="StyleComplexBold"/>
          <w:rFonts w:eastAsia="MS Minchofalt"/>
          <w:cs/>
        </w:rPr>
        <w:t>,</w:t>
      </w:r>
      <w:r w:rsidRPr="00DD69B8">
        <w:rPr>
          <w:rStyle w:val="StyleComplexBold"/>
          <w:rFonts w:eastAsia="MS Minchofalt"/>
          <w:cs/>
        </w:rPr>
        <w:t xml:space="preserve"> tathā bhāgavatīṁ śriyaṁ vaikuṇṭha</w:t>
      </w:r>
      <w:r>
        <w:rPr>
          <w:rStyle w:val="StyleComplexBold"/>
          <w:rFonts w:eastAsia="MS Minchofalt"/>
          <w:cs/>
        </w:rPr>
        <w:t>-</w:t>
      </w:r>
      <w:r w:rsidRPr="00DD69B8">
        <w:rPr>
          <w:rStyle w:val="StyleComplexBold"/>
          <w:rFonts w:eastAsia="MS Minchofalt"/>
          <w:cs/>
        </w:rPr>
        <w:t>sthāṁ sārṣṭi-saṁjñāṁ sampattiṁ nu niścitaṁ ca-kārād brahmānandaṁ ca aspṛhayanti</w:t>
      </w:r>
      <w:r>
        <w:rPr>
          <w:rStyle w:val="StyleComplexBold"/>
          <w:rFonts w:eastAsia="MS Minchofalt"/>
          <w:cs/>
        </w:rPr>
        <w:t>,</w:t>
      </w:r>
      <w:r w:rsidRPr="00DD69B8">
        <w:rPr>
          <w:rStyle w:val="StyleComplexBold"/>
          <w:rFonts w:eastAsia="MS Minchofalt"/>
          <w:cs/>
        </w:rPr>
        <w:t xml:space="preserve"> madīya-hāsāvalokādi-hṛtātma-manaḥ-prāṇatvā</w:t>
      </w:r>
      <w:r>
        <w:rPr>
          <w:rStyle w:val="StyleComplexBold"/>
          <w:rFonts w:eastAsia="MS Minchofalt"/>
          <w:cs/>
        </w:rPr>
        <w:t>t |</w:t>
      </w:r>
      <w:r w:rsidRPr="00DD69B8">
        <w:rPr>
          <w:rStyle w:val="StyleComplexBold"/>
          <w:rFonts w:eastAsia="MS Minchofalt"/>
          <w:cs/>
        </w:rPr>
        <w:t xml:space="preserve"> yadyapi tebhyo na spṛhayantīty arthaḥ</w:t>
      </w:r>
      <w:r>
        <w:rPr>
          <w:rStyle w:val="StyleComplexBold"/>
          <w:rFonts w:eastAsia="MS Minchofalt"/>
          <w:cs/>
        </w:rPr>
        <w:t>,</w:t>
      </w:r>
      <w:r w:rsidRPr="00DD69B8">
        <w:rPr>
          <w:rStyle w:val="StyleComplexBold"/>
          <w:rFonts w:eastAsia="MS Minchofalt"/>
          <w:cs/>
        </w:rPr>
        <w:t xml:space="preserve"> tathāpi parameśvarasya me mama loke vaikuṇṭhe aśnuvate prāpnuvanty eveti sva-vātsalya-viśeṣo darśitaḥ ||37||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3.25.38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 karhicin mat-parāḥ śānta-rūpe</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naṅkṣyanti no me’nimiṣo leḍhi hetiḥ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yeṣā</w:t>
      </w:r>
      <w:r>
        <w:rPr>
          <w:rFonts w:eastAsia="MS Minchofalt"/>
          <w:b/>
          <w:bCs/>
          <w:sz w:val="28"/>
          <w:szCs w:val="28"/>
          <w:cs/>
        </w:rPr>
        <w:t>m a</w:t>
      </w:r>
      <w:r w:rsidRPr="00DD69B8">
        <w:rPr>
          <w:rFonts w:eastAsia="MS Minchofalt"/>
          <w:b/>
          <w:bCs/>
          <w:sz w:val="28"/>
          <w:szCs w:val="28"/>
          <w:cs/>
        </w:rPr>
        <w:t>haṁ priya ātmā sutaś 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sakhā guruḥ suhṛdo daiva</w:t>
      </w:r>
      <w:r>
        <w:rPr>
          <w:rFonts w:eastAsia="MS Minchofalt"/>
          <w:b/>
          <w:bCs/>
          <w:sz w:val="28"/>
          <w:szCs w:val="28"/>
          <w:cs/>
        </w:rPr>
        <w:t>m i</w:t>
      </w:r>
      <w:r w:rsidRPr="00DD69B8">
        <w:rPr>
          <w:rFonts w:eastAsia="MS Minchofalt"/>
          <w:b/>
          <w:bCs/>
          <w:sz w:val="28"/>
          <w:szCs w:val="28"/>
          <w:cs/>
        </w:rPr>
        <w:t>ṣṭa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ādāranādi-kartṛtvād ātmā ||38||</w:t>
      </w:r>
    </w:p>
    <w:p w:rsidR="0017558A" w:rsidRPr="00DD69B8" w:rsidRDefault="0017558A" w:rsidP="0017558A">
      <w:pPr>
        <w:rPr>
          <w:rFonts w:eastAsia="MS Minchofalt"/>
          <w:b/>
          <w:bCs/>
          <w:cs/>
        </w:rPr>
      </w:pPr>
    </w:p>
    <w:p w:rsidR="0017558A" w:rsidRPr="00DD69B8" w:rsidRDefault="0017558A" w:rsidP="0017558A">
      <w:pPr>
        <w:rPr>
          <w:b/>
          <w:bCs/>
          <w:noProof w:val="0"/>
          <w:cs/>
        </w:rPr>
      </w:pPr>
      <w:r w:rsidRPr="00DD69B8">
        <w:rPr>
          <w:b/>
          <w:bCs/>
          <w:noProof w:val="0"/>
          <w:cs/>
        </w:rPr>
        <w:t xml:space="preserve">śrīdharaḥ : </w:t>
      </w:r>
      <w:r w:rsidRPr="00DD69B8">
        <w:rPr>
          <w:noProof w:val="0"/>
          <w:cs/>
        </w:rPr>
        <w:t>nanv eva</w:t>
      </w:r>
      <w:r>
        <w:rPr>
          <w:noProof w:val="0"/>
          <w:cs/>
        </w:rPr>
        <w:t>ṁ tarhi loka</w:t>
      </w:r>
      <w:r w:rsidRPr="00DD69B8">
        <w:rPr>
          <w:noProof w:val="0"/>
          <w:cs/>
        </w:rPr>
        <w:t>tvāviśeṣāt svargādivat bhoktṛ-bhogyānāṁ kadācid vināśaḥ syāt ? tatrāha—he śānta-rūpe ! yad vā, śāntaṁ śuddha-sattvaṁ tad-rūpe vaikuṇṭhe mat-parāḥ kadācid api na naṅkṣyanti bhogya-hīnā na bhavanti | animiṣo me hetir madīyaṁ kāla-cakraṁ ca no leḍhi tān na grasati | tatra hetuḥ—yeṣā</w:t>
      </w:r>
      <w:r>
        <w:rPr>
          <w:noProof w:val="0"/>
          <w:cs/>
        </w:rPr>
        <w:t>m i</w:t>
      </w:r>
      <w:r w:rsidRPr="00DD69B8">
        <w:rPr>
          <w:noProof w:val="0"/>
          <w:cs/>
        </w:rPr>
        <w:t>ti | suta iva sneha-viṣayaḥ, sakheva viśvāsāspadam, gurur ivopadeṣṭā, suhṛd iva hita-kārī, iṣṭaṁ daiva</w:t>
      </w:r>
      <w:r>
        <w:rPr>
          <w:noProof w:val="0"/>
          <w:cs/>
        </w:rPr>
        <w:t>m i</w:t>
      </w:r>
      <w:r w:rsidRPr="00DD69B8">
        <w:rPr>
          <w:noProof w:val="0"/>
          <w:cs/>
        </w:rPr>
        <w:t>va pūjyaḥ | evaṁ sarva-bhāvena māṁ ye bhajanti</w:t>
      </w:r>
      <w:r>
        <w:rPr>
          <w:lang w:val="en-US"/>
        </w:rPr>
        <w:t>,</w:t>
      </w:r>
      <w:r w:rsidRPr="00DD69B8">
        <w:rPr>
          <w:noProof w:val="0"/>
          <w:cs/>
        </w:rPr>
        <w:t xml:space="preserve"> tān madīyaṁ kāla-cakraṁ na grasatīty arthaḥ ||38||</w:t>
      </w:r>
    </w:p>
    <w:p w:rsidR="0017558A" w:rsidRDefault="0017558A" w:rsidP="0017558A">
      <w:pPr>
        <w:rPr>
          <w:rFonts w:eastAsia="MS Minchofalt"/>
          <w:b/>
          <w:bCs/>
          <w:cs/>
        </w:rPr>
      </w:pPr>
    </w:p>
    <w:p w:rsidR="0017558A" w:rsidRPr="007513FE"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nanu pariṇāme kālaḥ katham etān na nāśayatīty āha—na karhicid ity ādi | he śānta-rūpe ! kadācid api mat-parā na naṅkṣyanti | kālasya sattāyāṁ kathaṁ teṣāṁ na nāśaḥ, yena dviparārdhāvasāne brahmaṇo'pi nāśaḥ kriyate ? tatrāha—animiṣaḥ kālo hetir mad-astra-rūpaṁ tān no leḍhi | tatra mal-loke tasya abhāvāt, </w:t>
      </w:r>
      <w:r w:rsidRPr="007513FE">
        <w:rPr>
          <w:rFonts w:eastAsia="MS Minchofalt"/>
          <w:bCs/>
          <w:color w:val="0000FF"/>
          <w:lang w:val="fr-CA"/>
        </w:rPr>
        <w:t xml:space="preserve">na </w:t>
      </w:r>
      <w:r>
        <w:rPr>
          <w:rFonts w:eastAsia="MS Minchofalt"/>
          <w:bCs/>
          <w:color w:val="0000FF"/>
          <w:lang w:val="fr-CA"/>
        </w:rPr>
        <w:t>yatra</w:t>
      </w:r>
      <w:r w:rsidRPr="007513FE">
        <w:rPr>
          <w:rFonts w:eastAsia="MS Minchofalt"/>
          <w:bCs/>
          <w:color w:val="0000FF"/>
          <w:lang w:val="fr-CA"/>
        </w:rPr>
        <w:t xml:space="preserve"> kālaḥ kim uta</w:t>
      </w:r>
      <w:r>
        <w:rPr>
          <w:rFonts w:eastAsia="MS Minchofalt"/>
          <w:bCs/>
          <w:lang w:val="fr-CA"/>
        </w:rPr>
        <w:t xml:space="preserve"> [bhā.pu. 2.9.10] ity-ādy-ukteḥ | ta eva ke ? ity āha—yeṣām aham ity ādi ||38||</w:t>
      </w:r>
    </w:p>
    <w:p w:rsidR="0017558A" w:rsidRPr="007513FE" w:rsidRDefault="0017558A" w:rsidP="0017558A">
      <w:pPr>
        <w:rPr>
          <w:rFonts w:eastAsia="MS Minchofalt"/>
          <w:bCs/>
          <w:cs/>
        </w:rPr>
      </w:pPr>
    </w:p>
    <w:p w:rsidR="0017558A" w:rsidRDefault="0017558A" w:rsidP="0017558A">
      <w:pPr>
        <w:rPr>
          <w:rFonts w:eastAsia="MS Minchofalt"/>
          <w:cs/>
        </w:rPr>
      </w:pPr>
      <w:r w:rsidRPr="00DD69B8">
        <w:rPr>
          <w:rFonts w:eastAsia="MS Minchofalt"/>
          <w:b/>
          <w:bCs/>
          <w:cs/>
        </w:rPr>
        <w:t xml:space="preserve">sanātanaḥ </w:t>
      </w:r>
      <w:r w:rsidRPr="00DD69B8">
        <w:rPr>
          <w:rFonts w:eastAsia="MS Minchofalt"/>
          <w:cs/>
        </w:rPr>
        <w:t>(ha.bha.vi. 10.183) :</w:t>
      </w:r>
      <w:r w:rsidRPr="00DD69B8">
        <w:rPr>
          <w:rFonts w:eastAsia="MS Minchofalt"/>
          <w:b/>
          <w:bCs/>
          <w:cs/>
        </w:rPr>
        <w:t xml:space="preserve"> </w:t>
      </w:r>
      <w:r w:rsidRPr="00DD69B8">
        <w:rPr>
          <w:rFonts w:eastAsia="MS Minchofalt"/>
          <w:cs/>
        </w:rPr>
        <w:t>he śā</w:t>
      </w:r>
      <w:r>
        <w:rPr>
          <w:rFonts w:eastAsia="MS Minchofalt"/>
          <w:cs/>
        </w:rPr>
        <w:t>n</w:t>
      </w:r>
      <w:r w:rsidRPr="00DD69B8">
        <w:rPr>
          <w:rFonts w:eastAsia="MS Minchofalt"/>
          <w:cs/>
        </w:rPr>
        <w:t>ta-rūpe ! kadācid api na naṅkṣanti, bhoga-hīnā na bhavanti | tatra hetuḥ—animiṣo me hetiḥ madīyaṁ kāla-cakraṁ na leḍhi, na tān grasati | yad vā, jihvāgreṇāpi na spṛśati | tatraiva hetuḥ—yeṣā</w:t>
      </w:r>
      <w:r>
        <w:rPr>
          <w:rFonts w:eastAsia="MS Minchofalt"/>
          <w:cs/>
        </w:rPr>
        <w:t>m i</w:t>
      </w:r>
      <w:r w:rsidRPr="00DD69B8">
        <w:rPr>
          <w:rFonts w:eastAsia="MS Minchofalt"/>
          <w:cs/>
        </w:rPr>
        <w:t>ti | suta iva sneha-viṣayaḥ | sakheva viśvāsāspadam, gurur ivopadeṣṭā, suhṛd iva hita</w:t>
      </w:r>
      <w:r>
        <w:rPr>
          <w:rFonts w:eastAsia="MS Minchofalt"/>
          <w:cs/>
        </w:rPr>
        <w:t>-</w:t>
      </w:r>
      <w:r w:rsidRPr="00DD69B8">
        <w:rPr>
          <w:rFonts w:eastAsia="MS Minchofalt"/>
          <w:cs/>
        </w:rPr>
        <w:t>kārī | iṣṭaṁ daivata</w:t>
      </w:r>
      <w:r>
        <w:rPr>
          <w:rFonts w:eastAsia="MS Minchofalt"/>
          <w:cs/>
        </w:rPr>
        <w:t>m i</w:t>
      </w:r>
      <w:r w:rsidRPr="00DD69B8">
        <w:rPr>
          <w:rFonts w:eastAsia="MS Minchofalt"/>
          <w:cs/>
        </w:rPr>
        <w:t>va pūjya</w:t>
      </w:r>
      <w:r>
        <w:rPr>
          <w:rFonts w:eastAsia="MS Minchofalt"/>
          <w:cs/>
        </w:rPr>
        <w:t>m |</w:t>
      </w:r>
      <w:r w:rsidRPr="00DD69B8">
        <w:rPr>
          <w:rFonts w:eastAsia="MS Minchofalt"/>
          <w:cs/>
        </w:rPr>
        <w:t xml:space="preserve"> evaṁ sarva-bhāvena ye māṁ bhajanti, tān madīyaṁ kāla-cakraṁ na grasatīty arthaḥ | </w:t>
      </w:r>
    </w:p>
    <w:p w:rsidR="0017558A" w:rsidRDefault="0017558A" w:rsidP="0017558A">
      <w:pPr>
        <w:rPr>
          <w:rFonts w:eastAsia="MS Minchofalt"/>
          <w:cs/>
        </w:rPr>
      </w:pPr>
    </w:p>
    <w:p w:rsidR="0017558A" w:rsidRDefault="0017558A" w:rsidP="0017558A">
      <w:pPr>
        <w:rPr>
          <w:rFonts w:eastAsia="MS Minchofalt"/>
          <w:cs/>
        </w:rPr>
      </w:pPr>
      <w:r w:rsidRPr="00DD69B8">
        <w:rPr>
          <w:rFonts w:eastAsia="MS Minchofalt"/>
          <w:cs/>
        </w:rPr>
        <w:t>yad vā, na naṅkṣyanti vicitra-viṣayādi-bhoge’pi nija-mārgān na bhraśyantīty arthaḥ | yad vā, mamādṛśyā na bhavanti | ataḥ kāla-cakraṁ jihvayā leḍhuṁ kathañcit spraṣṭuṁ na śaknotīty arthaḥ | ca-kāro’tra vikalpe teṣā</w:t>
      </w:r>
      <w:r>
        <w:rPr>
          <w:rFonts w:eastAsia="MS Minchofalt"/>
          <w:cs/>
        </w:rPr>
        <w:t>m e</w:t>
      </w:r>
      <w:r w:rsidRPr="00DD69B8">
        <w:rPr>
          <w:rFonts w:eastAsia="MS Minchofalt"/>
          <w:cs/>
        </w:rPr>
        <w:t xml:space="preserve">kataratvenaiva sarva-siddheḥ | </w:t>
      </w:r>
    </w:p>
    <w:p w:rsidR="0017558A"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yad vā, yeṣāṁ sākṣāt priyādi-rūpo’py ahaṁ bhavāmi | tatra priyaḥ upakārādinā prīti-viṣayaḥ | ātmā svabhāvata eva priyaḥ | suhṛdaḥ sarva-jñātayaḥ sambandhinaś ca | iṣṭaṁ daivata</w:t>
      </w:r>
      <w:r>
        <w:rPr>
          <w:rFonts w:eastAsia="MS Minchofalt"/>
          <w:cs/>
        </w:rPr>
        <w:t>m |</w:t>
      </w:r>
      <w:r w:rsidRPr="00DD69B8">
        <w:rPr>
          <w:rFonts w:eastAsia="MS Minchofalt"/>
          <w:cs/>
        </w:rPr>
        <w:t xml:space="preserve"> ātma-prado nāthaḥ | eṣāṁ durghaṭatvaṁ yathottara</w:t>
      </w:r>
      <w:r>
        <w:rPr>
          <w:rFonts w:eastAsia="MS Minchofalt"/>
          <w:cs/>
        </w:rPr>
        <w:t>m ū</w:t>
      </w:r>
      <w:r w:rsidRPr="00DD69B8">
        <w:rPr>
          <w:rFonts w:eastAsia="MS Minchofalt"/>
          <w:cs/>
        </w:rPr>
        <w:t>hya</w:t>
      </w:r>
      <w:r>
        <w:rPr>
          <w:rFonts w:eastAsia="MS Minchofalt"/>
          <w:cs/>
        </w:rPr>
        <w:t>m |</w:t>
      </w:r>
      <w:r w:rsidRPr="00DD69B8">
        <w:rPr>
          <w:rFonts w:eastAsia="MS Minchofalt"/>
          <w:cs/>
        </w:rPr>
        <w:t xml:space="preserve"> yathā priyo bhartā daṇḍakāraṇya-vāsi-munīnāṁ gopī-janānāṁ ca ātmā svaya</w:t>
      </w:r>
      <w:r>
        <w:rPr>
          <w:rFonts w:eastAsia="MS Minchofalt"/>
          <w:cs/>
        </w:rPr>
        <w:t>m e</w:t>
      </w:r>
      <w:r w:rsidRPr="00DD69B8">
        <w:rPr>
          <w:rFonts w:eastAsia="MS Minchofalt"/>
          <w:cs/>
        </w:rPr>
        <w:t>vāha</w:t>
      </w:r>
      <w:r>
        <w:rPr>
          <w:rFonts w:eastAsia="MS Minchofalt"/>
          <w:cs/>
        </w:rPr>
        <w:t>m |</w:t>
      </w:r>
      <w:r w:rsidRPr="00DD69B8">
        <w:rPr>
          <w:rFonts w:eastAsia="MS Minchofalt"/>
          <w:cs/>
        </w:rPr>
        <w:t xml:space="preserve"> eva</w:t>
      </w:r>
      <w:r>
        <w:rPr>
          <w:rFonts w:eastAsia="MS Minchofalt"/>
          <w:cs/>
        </w:rPr>
        <w:t>m a</w:t>
      </w:r>
      <w:r w:rsidRPr="00DD69B8">
        <w:rPr>
          <w:rFonts w:eastAsia="MS Minchofalt"/>
          <w:cs/>
        </w:rPr>
        <w:t>tra bhakta-māhātmya-varṇana-rasena kramo nāpekṣitaḥ ||38||</w:t>
      </w:r>
    </w:p>
    <w:p w:rsidR="0017558A" w:rsidRPr="00DD69B8" w:rsidRDefault="0017558A" w:rsidP="0017558A">
      <w:pPr>
        <w:rPr>
          <w:rFonts w:eastAsia="MS Minchofalt"/>
          <w:cs/>
        </w:rPr>
      </w:pPr>
    </w:p>
    <w:p w:rsidR="0017558A" w:rsidRPr="007513FE" w:rsidRDefault="0017558A" w:rsidP="0017558A">
      <w:pPr>
        <w:rPr>
          <w:noProof w:val="0"/>
          <w:cs/>
        </w:rPr>
      </w:pPr>
      <w:r w:rsidRPr="00DD69B8">
        <w:rPr>
          <w:b/>
          <w:bCs/>
          <w:noProof w:val="0"/>
          <w:cs/>
        </w:rPr>
        <w:t xml:space="preserve">krama-sandarbhaḥ : </w:t>
      </w:r>
      <w:r w:rsidRPr="00DD69B8">
        <w:rPr>
          <w:noProof w:val="0"/>
          <w:cs/>
        </w:rPr>
        <w:t>nanv evaṁ tarhi lokatvāviśeṣāt svargādivat bhoktṛ-bhogyānāṁ kadācid vināśaḥ syāt ? tatrāha—śānta-rūpe śānta</w:t>
      </w:r>
      <w:r>
        <w:rPr>
          <w:noProof w:val="0"/>
          <w:cs/>
        </w:rPr>
        <w:t>m a</w:t>
      </w:r>
      <w:r w:rsidRPr="00DD69B8">
        <w:rPr>
          <w:noProof w:val="0"/>
          <w:cs/>
        </w:rPr>
        <w:t xml:space="preserve">vikṛtaṁ rūpaṁ yasya tasmin vaikuṇṭhe mat-parās tad-vāsino lokāḥ kadācid api na naṅkṣyanti bhogya-hīnā na bhavanti | animiṣo me hetiḥ madīyaṁ kāla-cakraṁ no leḍhi, tān na grasate | </w:t>
      </w:r>
      <w:r w:rsidRPr="00DD69B8">
        <w:rPr>
          <w:noProof w:val="0"/>
          <w:color w:val="0000FF"/>
          <w:cs/>
        </w:rPr>
        <w:t xml:space="preserve">na sa punar āvartate </w:t>
      </w:r>
      <w:r w:rsidRPr="00DD69B8">
        <w:rPr>
          <w:noProof w:val="0"/>
          <w:cs/>
        </w:rPr>
        <w:t xml:space="preserve">[chā.u. 8.15.1] iti </w:t>
      </w:r>
      <w:r w:rsidRPr="007513FE">
        <w:rPr>
          <w:noProof w:val="0"/>
          <w:cs/>
        </w:rPr>
        <w:t>śruteḥ</w:t>
      </w:r>
      <w:r w:rsidRPr="007513FE">
        <w:rPr>
          <w:rFonts w:ascii="Times New Roman" w:hAnsi="Times New Roman" w:cs="Times New Roman"/>
          <w:noProof w:val="0"/>
          <w:cs/>
        </w:rPr>
        <w:t> </w:t>
      </w:r>
      <w:r w:rsidRPr="007513FE">
        <w:rPr>
          <w:noProof w:val="0"/>
          <w:cs/>
        </w:rPr>
        <w:t>|</w:t>
      </w:r>
    </w:p>
    <w:p w:rsidR="0017558A" w:rsidRPr="00DD69B8" w:rsidRDefault="0017558A" w:rsidP="0017558A">
      <w:pPr>
        <w:rPr>
          <w:noProof w:val="0"/>
          <w:color w:val="0000FF"/>
          <w:cs/>
        </w:rPr>
      </w:pPr>
    </w:p>
    <w:p w:rsidR="0017558A" w:rsidRPr="00DD69B8" w:rsidRDefault="0017558A" w:rsidP="0017558A">
      <w:pPr>
        <w:ind w:left="720"/>
        <w:rPr>
          <w:noProof w:val="0"/>
          <w:color w:val="0000FF"/>
          <w:cs/>
        </w:rPr>
      </w:pPr>
      <w:r w:rsidRPr="00DD69B8">
        <w:rPr>
          <w:noProof w:val="0"/>
          <w:color w:val="0000FF"/>
          <w:cs/>
        </w:rPr>
        <w:t>ābrahma-bhuvanāl lokāḥ punar āvartino’rjuna |</w:t>
      </w:r>
    </w:p>
    <w:p w:rsidR="0017558A" w:rsidRPr="00DD69B8" w:rsidRDefault="0017558A" w:rsidP="0017558A">
      <w:pPr>
        <w:ind w:left="720"/>
        <w:rPr>
          <w:noProof w:val="0"/>
          <w:cs/>
        </w:rPr>
      </w:pPr>
      <w:r w:rsidRPr="00DD69B8">
        <w:rPr>
          <w:noProof w:val="0"/>
          <w:color w:val="0000FF"/>
          <w:cs/>
        </w:rPr>
        <w:t>mā</w:t>
      </w:r>
      <w:r>
        <w:rPr>
          <w:rFonts w:eastAsia="MS Minchofalt"/>
          <w:noProof w:val="0"/>
          <w:color w:val="0000FF"/>
          <w:cs/>
        </w:rPr>
        <w:t>m u</w:t>
      </w:r>
      <w:r w:rsidRPr="00DD69B8">
        <w:rPr>
          <w:noProof w:val="0"/>
          <w:color w:val="0000FF"/>
          <w:cs/>
        </w:rPr>
        <w:t>petya tu kaunteya punar janma na vidyate ||</w:t>
      </w:r>
      <w:r w:rsidRPr="00DD69B8">
        <w:rPr>
          <w:noProof w:val="0"/>
          <w:cs/>
        </w:rPr>
        <w:t xml:space="preserve"> [gītā 8.16] </w:t>
      </w:r>
    </w:p>
    <w:p w:rsidR="0017558A" w:rsidRPr="00DD69B8" w:rsidRDefault="0017558A" w:rsidP="0017558A">
      <w:pPr>
        <w:ind w:left="720"/>
        <w:rPr>
          <w:noProof w:val="0"/>
          <w:cs/>
        </w:rPr>
      </w:pPr>
    </w:p>
    <w:p w:rsidR="0017558A" w:rsidRPr="00DD69B8" w:rsidRDefault="0017558A" w:rsidP="0017558A">
      <w:pPr>
        <w:rPr>
          <w:noProof w:val="0"/>
          <w:cs/>
        </w:rPr>
      </w:pPr>
      <w:r w:rsidRPr="00DD69B8">
        <w:rPr>
          <w:noProof w:val="0"/>
          <w:cs/>
        </w:rPr>
        <w:t xml:space="preserve">iti </w:t>
      </w:r>
      <w:r w:rsidRPr="007513FE">
        <w:rPr>
          <w:noProof w:val="0"/>
          <w:cs/>
        </w:rPr>
        <w:t>śrī-gītopaniṣadbhyaḥ | sahasra-nāma-bhāṣye’py</w:t>
      </w:r>
      <w:r w:rsidRPr="00DD69B8">
        <w:rPr>
          <w:noProof w:val="0"/>
          <w:cs/>
        </w:rPr>
        <w:t xml:space="preserve"> uktam—</w:t>
      </w:r>
      <w:r>
        <w:rPr>
          <w:noProof w:val="0"/>
          <w:color w:val="008000"/>
          <w:cs/>
        </w:rPr>
        <w:t>param u</w:t>
      </w:r>
      <w:r w:rsidRPr="00DD69B8">
        <w:rPr>
          <w:noProof w:val="0"/>
          <w:color w:val="008000"/>
          <w:cs/>
        </w:rPr>
        <w:t>tkṛṣṭa</w:t>
      </w:r>
      <w:r>
        <w:rPr>
          <w:rFonts w:eastAsia="MS Minchofalt"/>
          <w:noProof w:val="0"/>
          <w:color w:val="008000"/>
          <w:cs/>
        </w:rPr>
        <w:t>m a</w:t>
      </w:r>
      <w:r w:rsidRPr="00DD69B8">
        <w:rPr>
          <w:noProof w:val="0"/>
          <w:color w:val="008000"/>
          <w:cs/>
        </w:rPr>
        <w:t>yanaṁ sthānaṁ punar āvṛtti-śaṅkā-rahita</w:t>
      </w:r>
      <w:r>
        <w:rPr>
          <w:rFonts w:eastAsia="MS Minchofalt"/>
          <w:noProof w:val="0"/>
          <w:color w:val="008000"/>
          <w:cs/>
        </w:rPr>
        <w:t>m i</w:t>
      </w:r>
      <w:r w:rsidRPr="00DD69B8">
        <w:rPr>
          <w:noProof w:val="0"/>
          <w:color w:val="008000"/>
          <w:cs/>
        </w:rPr>
        <w:t>ti parāyaṇaḥ | puṁ</w:t>
      </w:r>
      <w:r w:rsidRPr="00DD69B8">
        <w:rPr>
          <w:rFonts w:eastAsia="MS Minchofalt"/>
          <w:noProof w:val="0"/>
          <w:color w:val="008000"/>
          <w:cs/>
        </w:rPr>
        <w:t>-</w:t>
      </w:r>
      <w:r w:rsidRPr="00DD69B8">
        <w:rPr>
          <w:noProof w:val="0"/>
          <w:color w:val="008000"/>
          <w:cs/>
        </w:rPr>
        <w:t xml:space="preserve">liṅga-pakṣe bahu-vrīhir </w:t>
      </w:r>
      <w:r w:rsidRPr="00DD69B8">
        <w:rPr>
          <w:noProof w:val="0"/>
          <w:cs/>
        </w:rPr>
        <w:t>iti | na kevala</w:t>
      </w:r>
      <w:r>
        <w:rPr>
          <w:rFonts w:eastAsia="MS Minchofalt"/>
          <w:noProof w:val="0"/>
          <w:cs/>
        </w:rPr>
        <w:t>m e</w:t>
      </w:r>
      <w:r w:rsidRPr="00DD69B8">
        <w:rPr>
          <w:noProof w:val="0"/>
          <w:cs/>
        </w:rPr>
        <w:t>tāvat teṣāṁ māhātmya</w:t>
      </w:r>
      <w:r>
        <w:rPr>
          <w:rFonts w:eastAsia="MS Minchofalt"/>
          <w:noProof w:val="0"/>
          <w:cs/>
        </w:rPr>
        <w:t>m i</w:t>
      </w:r>
      <w:r w:rsidRPr="00DD69B8">
        <w:rPr>
          <w:noProof w:val="0"/>
          <w:cs/>
        </w:rPr>
        <w:t>ty āha—yeṣā</w:t>
      </w:r>
      <w:r>
        <w:rPr>
          <w:rFonts w:eastAsia="MS Minchofalt"/>
          <w:noProof w:val="0"/>
          <w:cs/>
        </w:rPr>
        <w:t>m i</w:t>
      </w:r>
      <w:r w:rsidRPr="00DD69B8">
        <w:rPr>
          <w:noProof w:val="0"/>
          <w:cs/>
        </w:rPr>
        <w:t>ti | priyo lakṣmy-ādīnāṁ tat tayā [priyatayā] bhāvanīyaḥ | eva</w:t>
      </w:r>
      <w:r>
        <w:rPr>
          <w:rFonts w:eastAsia="MS Minchofalt"/>
          <w:noProof w:val="0"/>
          <w:cs/>
        </w:rPr>
        <w:t>m ā</w:t>
      </w:r>
      <w:r w:rsidRPr="00DD69B8">
        <w:rPr>
          <w:noProof w:val="0"/>
          <w:cs/>
        </w:rPr>
        <w:t>tmā paramātmā sanakādīnām, suto bhavad-ādīnā</w:t>
      </w:r>
      <w:r>
        <w:rPr>
          <w:rFonts w:eastAsia="MS Minchofalt"/>
          <w:noProof w:val="0"/>
          <w:cs/>
        </w:rPr>
        <w:t>m |</w:t>
      </w:r>
      <w:r w:rsidRPr="00DD69B8">
        <w:rPr>
          <w:noProof w:val="0"/>
          <w:cs/>
        </w:rPr>
        <w:t xml:space="preserve"> sakhā śrī-śrīdāmādīnā</w:t>
      </w:r>
      <w:r>
        <w:rPr>
          <w:rFonts w:eastAsia="MS Minchofalt"/>
          <w:noProof w:val="0"/>
          <w:cs/>
        </w:rPr>
        <w:t>m |</w:t>
      </w:r>
      <w:r w:rsidRPr="00DD69B8">
        <w:rPr>
          <w:rFonts w:cs="Mangal"/>
          <w:noProof w:val="0"/>
          <w:cs/>
        </w:rPr>
        <w:t xml:space="preserve"> </w:t>
      </w:r>
      <w:r w:rsidRPr="00DD69B8">
        <w:rPr>
          <w:noProof w:val="0"/>
          <w:cs/>
        </w:rPr>
        <w:t>guruḥ śrī-pradyumnādīnā</w:t>
      </w:r>
      <w:r>
        <w:rPr>
          <w:rFonts w:eastAsia="MS Minchofalt"/>
          <w:noProof w:val="0"/>
          <w:cs/>
        </w:rPr>
        <w:t>m |</w:t>
      </w:r>
      <w:r w:rsidRPr="00DD69B8">
        <w:rPr>
          <w:noProof w:val="0"/>
          <w:cs/>
        </w:rPr>
        <w:t xml:space="preserve"> suhṛdaḥ eka eva nānā-prakāraḥ [kasyāpi bhrātā kasyāpi mātuleyaḥ kasyāpi vaivāhika ity-ādi-rūpaḥ] pāṇḍavādīnā</w:t>
      </w:r>
      <w:r>
        <w:rPr>
          <w:rFonts w:eastAsia="MS Minchofalt"/>
          <w:noProof w:val="0"/>
          <w:cs/>
        </w:rPr>
        <w:t>m i</w:t>
      </w:r>
      <w:r w:rsidRPr="00DD69B8">
        <w:rPr>
          <w:noProof w:val="0"/>
          <w:cs/>
        </w:rPr>
        <w:t>va, daiva</w:t>
      </w:r>
      <w:r>
        <w:rPr>
          <w:rFonts w:eastAsia="MS Minchofalt"/>
          <w:noProof w:val="0"/>
          <w:cs/>
        </w:rPr>
        <w:t>m i</w:t>
      </w:r>
      <w:r w:rsidRPr="00DD69B8">
        <w:rPr>
          <w:noProof w:val="0"/>
          <w:cs/>
        </w:rPr>
        <w:t>ṣṭa</w:t>
      </w:r>
      <w:r>
        <w:rPr>
          <w:rFonts w:eastAsia="MS Minchofalt"/>
          <w:noProof w:val="0"/>
          <w:cs/>
        </w:rPr>
        <w:t>m u</w:t>
      </w:r>
      <w:r w:rsidRPr="00DD69B8">
        <w:rPr>
          <w:noProof w:val="0"/>
          <w:cs/>
        </w:rPr>
        <w:t>ddhavādīnā</w:t>
      </w:r>
      <w:r>
        <w:rPr>
          <w:rFonts w:eastAsia="MS Minchofalt"/>
          <w:noProof w:val="0"/>
          <w:cs/>
        </w:rPr>
        <w:t>m i</w:t>
      </w:r>
      <w:r w:rsidRPr="00DD69B8">
        <w:rPr>
          <w:noProof w:val="0"/>
          <w:cs/>
        </w:rPr>
        <w:t xml:space="preserve">va |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yad vā—golokādika</w:t>
      </w:r>
      <w:r>
        <w:rPr>
          <w:rFonts w:eastAsia="MS Minchofalt"/>
          <w:noProof w:val="0"/>
          <w:cs/>
        </w:rPr>
        <w:t>m a</w:t>
      </w:r>
      <w:r w:rsidRPr="00DD69B8">
        <w:rPr>
          <w:noProof w:val="0"/>
          <w:cs/>
        </w:rPr>
        <w:t>pekṣyaiva</w:t>
      </w:r>
      <w:r>
        <w:rPr>
          <w:rFonts w:eastAsia="MS Minchofalt"/>
          <w:noProof w:val="0"/>
          <w:cs/>
        </w:rPr>
        <w:t>m u</w:t>
      </w:r>
      <w:r w:rsidRPr="00DD69B8">
        <w:rPr>
          <w:noProof w:val="0"/>
          <w:cs/>
        </w:rPr>
        <w:t>kta</w:t>
      </w:r>
      <w:r>
        <w:rPr>
          <w:rFonts w:eastAsia="MS Minchofalt"/>
          <w:noProof w:val="0"/>
          <w:cs/>
        </w:rPr>
        <w:t>m |</w:t>
      </w:r>
      <w:r w:rsidRPr="00DD69B8">
        <w:rPr>
          <w:noProof w:val="0"/>
          <w:cs/>
        </w:rPr>
        <w:t xml:space="preserve"> tatra hi tathābhāvā eva śrī-gopā nityā vidyante | yeṣāṁ na māṁ vinā na kaścid apara-prema-bhājana</w:t>
      </w:r>
      <w:r>
        <w:rPr>
          <w:rFonts w:eastAsia="MS Minchofalt"/>
          <w:noProof w:val="0"/>
          <w:cs/>
        </w:rPr>
        <w:t>m a</w:t>
      </w:r>
      <w:r w:rsidRPr="00DD69B8">
        <w:rPr>
          <w:noProof w:val="0"/>
          <w:cs/>
        </w:rPr>
        <w:t>stīty arthaḥ | athavā, taṁ lokaṁ kīdṛg-bhāvā avidyā-nivṛtty-anantaraṁ prāpnuvanti ? tatrāha—yeṣā</w:t>
      </w:r>
      <w:r>
        <w:rPr>
          <w:rFonts w:eastAsia="MS Minchofalt"/>
          <w:noProof w:val="0"/>
          <w:cs/>
        </w:rPr>
        <w:t>m i</w:t>
      </w:r>
      <w:r w:rsidRPr="00DD69B8">
        <w:rPr>
          <w:noProof w:val="0"/>
          <w:cs/>
        </w:rPr>
        <w:t xml:space="preserve">ti | ye kecit </w:t>
      </w:r>
      <w:r w:rsidRPr="007513FE">
        <w:rPr>
          <w:noProof w:val="0"/>
          <w:cs/>
        </w:rPr>
        <w:t>pādmottara-khaṇḍe</w:t>
      </w:r>
      <w:r w:rsidRPr="00DD69B8">
        <w:rPr>
          <w:noProof w:val="0"/>
          <w:color w:val="FF0000"/>
          <w:cs/>
        </w:rPr>
        <w:t xml:space="preserve"> </w:t>
      </w:r>
      <w:r w:rsidRPr="00DD69B8">
        <w:rPr>
          <w:noProof w:val="0"/>
          <w:cs/>
        </w:rPr>
        <w:t>darśita-daṇḍakāraṇya-vāsi-muni-gaṇa-savāsanāḥ “priyaḥ patiḥ” iti māṁ bhāvayanti,</w:t>
      </w:r>
    </w:p>
    <w:p w:rsidR="0017558A" w:rsidRPr="00DD69B8" w:rsidRDefault="0017558A" w:rsidP="0017558A">
      <w:pPr>
        <w:rPr>
          <w:noProof w:val="0"/>
          <w:cs/>
        </w:rPr>
      </w:pPr>
      <w:r w:rsidRPr="00DD69B8">
        <w:rPr>
          <w:noProof w:val="0"/>
          <w:cs/>
        </w:rPr>
        <w:t>ye kecic ca sanakādi-savāsanā ātmā brahmaivāyaṁ sākṣād iti māṁ bhāvayanti, eva</w:t>
      </w:r>
      <w:r>
        <w:rPr>
          <w:rFonts w:eastAsia="MS Minchofalt"/>
          <w:noProof w:val="0"/>
          <w:cs/>
        </w:rPr>
        <w:t>m a</w:t>
      </w:r>
      <w:r w:rsidRPr="00DD69B8">
        <w:rPr>
          <w:noProof w:val="0"/>
          <w:cs/>
        </w:rPr>
        <w:t>nye ca ye ye, ta eva prāpnuvantīty arthaḥ | suhṛda iti bahutvaṁ sauhṛdasya nānā-bhedāpekṣayā | evaṁ caturthe śrī-nārada-vākye</w:t>
      </w:r>
      <w:r w:rsidRPr="00DD69B8">
        <w:rPr>
          <w:rFonts w:eastAsia="MS Minchofalt"/>
          <w:noProof w:val="0"/>
          <w:cs/>
        </w:rPr>
        <w:t>—</w:t>
      </w:r>
    </w:p>
    <w:p w:rsidR="0017558A" w:rsidRPr="00DD69B8" w:rsidRDefault="0017558A" w:rsidP="0017558A">
      <w:pPr>
        <w:rPr>
          <w:noProof w:val="0"/>
          <w:cs/>
        </w:rPr>
      </w:pPr>
    </w:p>
    <w:p w:rsidR="0017558A" w:rsidRPr="00DD69B8" w:rsidRDefault="0017558A" w:rsidP="0017558A">
      <w:pPr>
        <w:pStyle w:val="Cita"/>
        <w:rPr>
          <w:noProof w:val="0"/>
          <w:cs/>
        </w:rPr>
      </w:pPr>
      <w:r w:rsidRPr="00DD69B8">
        <w:rPr>
          <w:noProof w:val="0"/>
          <w:cs/>
        </w:rPr>
        <w:t>śāntāḥ sama-dṛśaḥ śuddhāḥ sarva-bhūtānurañjanāḥ |</w:t>
      </w:r>
    </w:p>
    <w:p w:rsidR="0017558A" w:rsidRPr="00DD69B8" w:rsidRDefault="0017558A" w:rsidP="0017558A">
      <w:pPr>
        <w:pStyle w:val="Cita"/>
        <w:rPr>
          <w:noProof w:val="0"/>
          <w:cs/>
        </w:rPr>
      </w:pPr>
      <w:r w:rsidRPr="00DD69B8">
        <w:rPr>
          <w:noProof w:val="0"/>
          <w:cs/>
        </w:rPr>
        <w:t>yānty añjasācyuta-pada</w:t>
      </w:r>
      <w:r>
        <w:rPr>
          <w:rFonts w:eastAsia="MS Minchofalt"/>
          <w:noProof w:val="0"/>
        </w:rPr>
        <w:t>m a</w:t>
      </w:r>
      <w:r w:rsidRPr="00DD69B8">
        <w:rPr>
          <w:noProof w:val="0"/>
          <w:cs/>
        </w:rPr>
        <w:t xml:space="preserve">cyuta-priya-bāndhavāḥ || </w:t>
      </w:r>
      <w:r w:rsidRPr="00DD69B8">
        <w:rPr>
          <w:noProof w:val="0"/>
          <w:color w:val="000000"/>
          <w:cs/>
        </w:rPr>
        <w:t>[bhā.pu. 4.12.37] iti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atas tvan nābhijāte mayi suta-sneha-rūpaiva bhaktis tavociteti ca darśita</w:t>
      </w:r>
      <w:r>
        <w:rPr>
          <w:rFonts w:eastAsia="MS Minchofalt"/>
          <w:noProof w:val="0"/>
          <w:cs/>
        </w:rPr>
        <w:t>m |</w:t>
      </w:r>
      <w:r w:rsidRPr="00DD69B8">
        <w:rPr>
          <w:noProof w:val="0"/>
          <w:cs/>
        </w:rPr>
        <w:t xml:space="preserve"> antima-niṣṭhā ca tasyās tathā—</w:t>
      </w:r>
      <w:r w:rsidRPr="00DD69B8">
        <w:rPr>
          <w:noProof w:val="0"/>
          <w:color w:val="0000FF"/>
          <w:cs/>
        </w:rPr>
        <w:t xml:space="preserve">jñāta-tattvāpy abhūn naṣṭe vatse gaur iva vatsalā </w:t>
      </w:r>
      <w:r w:rsidRPr="00DD69B8">
        <w:rPr>
          <w:noProof w:val="0"/>
          <w:cs/>
        </w:rPr>
        <w:t>[bhā.pu. 3.3.21] iti ||38|| [bhagavat-sandarbha 65]</w:t>
      </w:r>
    </w:p>
    <w:p w:rsidR="0017558A" w:rsidRPr="00DD69B8" w:rsidRDefault="0017558A" w:rsidP="0017558A">
      <w:pPr>
        <w:rPr>
          <w:b/>
          <w:bCs/>
          <w:noProof w:val="0"/>
          <w:cs/>
        </w:rPr>
      </w:pPr>
    </w:p>
    <w:p w:rsidR="0017558A" w:rsidRPr="00DD69B8" w:rsidRDefault="0017558A" w:rsidP="0017558A">
      <w:pPr>
        <w:rPr>
          <w:noProof w:val="0"/>
          <w:cs/>
        </w:rPr>
      </w:pPr>
      <w:r w:rsidRPr="006071DC">
        <w:rPr>
          <w:b/>
          <w:bCs/>
          <w:noProof w:val="0"/>
          <w:rtl/>
          <w:cs/>
        </w:rPr>
        <w:t>viśvanāthaḥ</w:t>
      </w:r>
      <w:r>
        <w:rPr>
          <w:rFonts w:eastAsia="MS Minchofalt"/>
          <w:b/>
          <w:bCs/>
          <w:cs/>
        </w:rPr>
        <w:t xml:space="preserve"> </w:t>
      </w:r>
      <w:r w:rsidRPr="006071DC">
        <w:rPr>
          <w:b/>
          <w:bCs/>
          <w:noProof w:val="0"/>
          <w:rtl/>
          <w:cs/>
        </w:rPr>
        <w:t>:</w:t>
      </w:r>
      <w:r>
        <w:rPr>
          <w:rFonts w:eastAsia="MS Minchofalt"/>
          <w:b/>
          <w:bCs/>
          <w:noProof w:val="0"/>
          <w:cs/>
        </w:rPr>
        <w:t xml:space="preserve"> </w:t>
      </w:r>
      <w:r w:rsidRPr="00DD69B8">
        <w:rPr>
          <w:noProof w:val="0"/>
          <w:cs/>
        </w:rPr>
        <w:t>nanv evaṁ tarhi lokatvāviśeṣāt svargādivad bhoktṛ-bhogyānāṁ kadācid vināśaḥ syāt tatrāha—śānta</w:t>
      </w:r>
      <w:r>
        <w:rPr>
          <w:rFonts w:eastAsia="MS Minchofalt"/>
          <w:noProof w:val="0"/>
          <w:cs/>
        </w:rPr>
        <w:t>m a</w:t>
      </w:r>
      <w:r w:rsidRPr="00DD69B8">
        <w:rPr>
          <w:noProof w:val="0"/>
          <w:cs/>
        </w:rPr>
        <w:t xml:space="preserve">vikṛta-rūpaṁ yasya tasmin mal-loke mat-parās tad vāsino lokāḥ kadācid api na naṅkṣyanti bhogya-hīnā na bhavanti | animiṣā me hetir madīyaṁ kāla-cakraṁ no leḍhi tān na grasati | </w:t>
      </w:r>
      <w:r w:rsidRPr="00DD69B8">
        <w:rPr>
          <w:noProof w:val="0"/>
          <w:color w:val="0000FF"/>
          <w:cs/>
        </w:rPr>
        <w:t>na sa pun</w:t>
      </w:r>
      <w:r w:rsidRPr="00DD69B8">
        <w:rPr>
          <w:rFonts w:eastAsia="MS Minchofalt"/>
          <w:noProof w:val="0"/>
          <w:color w:val="0000FF"/>
          <w:cs/>
        </w:rPr>
        <w:t>a</w:t>
      </w:r>
      <w:r w:rsidRPr="00DD69B8">
        <w:rPr>
          <w:noProof w:val="0"/>
          <w:color w:val="0000FF"/>
          <w:cs/>
        </w:rPr>
        <w:t xml:space="preserve">r āvartate </w:t>
      </w:r>
      <w:r w:rsidRPr="00DD69B8">
        <w:rPr>
          <w:noProof w:val="0"/>
          <w:cs/>
        </w:rPr>
        <w:t xml:space="preserve">iti śruteḥ | </w:t>
      </w:r>
    </w:p>
    <w:p w:rsidR="0017558A" w:rsidRPr="00DD69B8" w:rsidRDefault="0017558A" w:rsidP="0017558A">
      <w:pPr>
        <w:rPr>
          <w:rStyle w:val="StyleComplexBold"/>
          <w:noProof w:val="0"/>
          <w:rtl/>
          <w:cs/>
        </w:rPr>
      </w:pPr>
    </w:p>
    <w:p w:rsidR="0017558A" w:rsidRPr="00DD69B8" w:rsidRDefault="0017558A" w:rsidP="0017558A">
      <w:pPr>
        <w:pStyle w:val="Cita"/>
        <w:rPr>
          <w:noProof w:val="0"/>
          <w:cs/>
        </w:rPr>
      </w:pPr>
      <w:r w:rsidRPr="00DD69B8">
        <w:rPr>
          <w:noProof w:val="0"/>
          <w:cs/>
        </w:rPr>
        <w:t>ā brahma-bhuvanāl lokāḥ punar-āvartino’rjuna |</w:t>
      </w:r>
    </w:p>
    <w:p w:rsidR="0017558A" w:rsidRPr="00DD69B8" w:rsidRDefault="0017558A" w:rsidP="0017558A">
      <w:pPr>
        <w:pStyle w:val="Cita"/>
        <w:rPr>
          <w:noProof w:val="0"/>
          <w:cs/>
        </w:rPr>
      </w:pPr>
      <w:r w:rsidRPr="00DD69B8">
        <w:rPr>
          <w:noProof w:val="0"/>
          <w:cs/>
        </w:rPr>
        <w:t>mā</w:t>
      </w:r>
      <w:r>
        <w:rPr>
          <w:noProof w:val="0"/>
        </w:rPr>
        <w:t>m u</w:t>
      </w:r>
      <w:r w:rsidRPr="00DD69B8">
        <w:rPr>
          <w:noProof w:val="0"/>
          <w:cs/>
        </w:rPr>
        <w:t xml:space="preserve">petya tu kaunteya punar-janma na vidyate || </w:t>
      </w:r>
      <w:r w:rsidRPr="00DD69B8">
        <w:rPr>
          <w:noProof w:val="0"/>
          <w:color w:val="000000"/>
          <w:cs/>
        </w:rPr>
        <w:t>iti</w:t>
      </w:r>
      <w:r w:rsidRPr="00DD69B8">
        <w:rPr>
          <w:noProof w:val="0"/>
          <w:cs/>
        </w:rPr>
        <w:t xml:space="preserve"> </w:t>
      </w:r>
      <w:r w:rsidRPr="007513FE">
        <w:rPr>
          <w:noProof w:val="0"/>
          <w:color w:val="auto"/>
          <w:cs/>
        </w:rPr>
        <w:t>gītopaniṣadbhyaḥ</w:t>
      </w:r>
      <w:r w:rsidRPr="00DD69B8">
        <w:rPr>
          <w:noProof w:val="0"/>
          <w:color w:val="FF0000"/>
          <w:cs/>
        </w:rPr>
        <w:t xml:space="preserve"> </w:t>
      </w:r>
      <w:r w:rsidRPr="00DD69B8">
        <w:rPr>
          <w:noProof w:val="0"/>
          <w:color w:val="000000"/>
          <w:cs/>
        </w:rPr>
        <w:t>[8.16]</w:t>
      </w:r>
    </w:p>
    <w:p w:rsidR="0017558A" w:rsidRPr="00DD69B8" w:rsidRDefault="0017558A" w:rsidP="0017558A">
      <w:pPr>
        <w:rPr>
          <w:noProof w:val="0"/>
          <w:cs/>
        </w:rPr>
      </w:pPr>
    </w:p>
    <w:p w:rsidR="0017558A" w:rsidRPr="007513FE" w:rsidRDefault="0017558A" w:rsidP="0017558A">
      <w:pPr>
        <w:rPr>
          <w:noProof w:val="0"/>
          <w:cs/>
        </w:rPr>
      </w:pPr>
      <w:r w:rsidRPr="007513FE">
        <w:rPr>
          <w:noProof w:val="0"/>
          <w:cs/>
        </w:rPr>
        <w:t>sahasra-nāma-bhāṣye’pi</w:t>
      </w:r>
      <w:r w:rsidRPr="00DD69B8">
        <w:rPr>
          <w:noProof w:val="0"/>
          <w:cs/>
        </w:rPr>
        <w:t xml:space="preserve"> </w:t>
      </w:r>
      <w:r>
        <w:rPr>
          <w:noProof w:val="0"/>
          <w:color w:val="008000"/>
          <w:cs/>
        </w:rPr>
        <w:t>param u</w:t>
      </w:r>
      <w:r w:rsidRPr="006071DC">
        <w:rPr>
          <w:noProof w:val="0"/>
          <w:color w:val="008000"/>
          <w:cs/>
        </w:rPr>
        <w:t>tkṛṣṭa</w:t>
      </w:r>
      <w:r>
        <w:rPr>
          <w:rFonts w:eastAsia="MS Minchofalt"/>
          <w:noProof w:val="0"/>
          <w:color w:val="008000"/>
          <w:cs/>
        </w:rPr>
        <w:t>m a</w:t>
      </w:r>
      <w:r w:rsidRPr="006071DC">
        <w:rPr>
          <w:noProof w:val="0"/>
          <w:color w:val="008000"/>
          <w:cs/>
        </w:rPr>
        <w:t>yanaṁ sthānaṁ punar āvṛtti-śaṅkā-rahita</w:t>
      </w:r>
      <w:r>
        <w:rPr>
          <w:rFonts w:eastAsia="MS Minchofalt"/>
          <w:noProof w:val="0"/>
          <w:color w:val="008000"/>
          <w:cs/>
        </w:rPr>
        <w:t>m i</w:t>
      </w:r>
      <w:r w:rsidRPr="00DD69B8">
        <w:rPr>
          <w:noProof w:val="0"/>
          <w:cs/>
        </w:rPr>
        <w:t>ti parāyaṇa-padaṁ vyākhyāta</w:t>
      </w:r>
      <w:r>
        <w:rPr>
          <w:rFonts w:eastAsia="MS Minchofalt"/>
          <w:noProof w:val="0"/>
          <w:cs/>
        </w:rPr>
        <w:t>m |</w:t>
      </w:r>
      <w:r w:rsidRPr="00DD69B8">
        <w:rPr>
          <w:noProof w:val="0"/>
          <w:cs/>
        </w:rPr>
        <w:t xml:space="preserve"> </w:t>
      </w:r>
      <w:r w:rsidRPr="00DD69B8">
        <w:rPr>
          <w:noProof w:val="0"/>
          <w:color w:val="0000FF"/>
          <w:cs/>
        </w:rPr>
        <w:t>yeṣā</w:t>
      </w:r>
      <w:r>
        <w:rPr>
          <w:rFonts w:eastAsia="MS Minchofalt"/>
          <w:noProof w:val="0"/>
          <w:color w:val="0000FF"/>
          <w:cs/>
        </w:rPr>
        <w:t>m a</w:t>
      </w:r>
      <w:r w:rsidRPr="00DD69B8">
        <w:rPr>
          <w:noProof w:val="0"/>
          <w:color w:val="0000FF"/>
          <w:cs/>
        </w:rPr>
        <w:t>haṁ priya</w:t>
      </w:r>
      <w:r w:rsidRPr="00DD69B8">
        <w:rPr>
          <w:noProof w:val="0"/>
          <w:cs/>
        </w:rPr>
        <w:t xml:space="preserve"> iti preyasī-bhāvavatā</w:t>
      </w:r>
      <w:r>
        <w:rPr>
          <w:rFonts w:eastAsia="MS Minchofalt"/>
          <w:noProof w:val="0"/>
          <w:cs/>
        </w:rPr>
        <w:t>m |</w:t>
      </w:r>
      <w:r w:rsidRPr="00DD69B8">
        <w:rPr>
          <w:noProof w:val="0"/>
          <w:cs/>
        </w:rPr>
        <w:t xml:space="preserve"> ātmeti śānta-bhaktānā</w:t>
      </w:r>
      <w:r>
        <w:rPr>
          <w:rFonts w:eastAsia="MS Minchofalt"/>
          <w:noProof w:val="0"/>
          <w:cs/>
        </w:rPr>
        <w:t>m |</w:t>
      </w:r>
      <w:r w:rsidRPr="00DD69B8">
        <w:rPr>
          <w:noProof w:val="0"/>
          <w:cs/>
        </w:rPr>
        <w:t xml:space="preserve"> suta iti vātsalya-bhāvavatā</w:t>
      </w:r>
      <w:r>
        <w:rPr>
          <w:rFonts w:eastAsia="MS Minchofalt"/>
          <w:noProof w:val="0"/>
          <w:cs/>
        </w:rPr>
        <w:t>m |</w:t>
      </w:r>
      <w:r w:rsidRPr="00DD69B8">
        <w:rPr>
          <w:noProof w:val="0"/>
          <w:cs/>
        </w:rPr>
        <w:t xml:space="preserve"> sakheti sakhyavatā</w:t>
      </w:r>
      <w:r>
        <w:rPr>
          <w:rFonts w:eastAsia="MS Minchofalt"/>
          <w:noProof w:val="0"/>
          <w:cs/>
        </w:rPr>
        <w:t>m |</w:t>
      </w:r>
      <w:r w:rsidRPr="00DD69B8">
        <w:rPr>
          <w:noProof w:val="0"/>
          <w:cs/>
        </w:rPr>
        <w:t xml:space="preserve"> gurur iti dāsya-viśeṣavatā</w:t>
      </w:r>
      <w:r>
        <w:rPr>
          <w:rFonts w:eastAsia="MS Minchofalt"/>
          <w:noProof w:val="0"/>
          <w:cs/>
        </w:rPr>
        <w:t>m |</w:t>
      </w:r>
      <w:r w:rsidRPr="00DD69B8">
        <w:rPr>
          <w:noProof w:val="0"/>
          <w:cs/>
        </w:rPr>
        <w:t xml:space="preserve"> suhṛda iti bahutva</w:t>
      </w:r>
      <w:r>
        <w:rPr>
          <w:rFonts w:eastAsia="MS Minchofalt"/>
          <w:noProof w:val="0"/>
          <w:cs/>
        </w:rPr>
        <w:t>m ā</w:t>
      </w:r>
      <w:r w:rsidRPr="00DD69B8">
        <w:rPr>
          <w:noProof w:val="0"/>
          <w:cs/>
        </w:rPr>
        <w:t>rṣaṁ sakhya-bhedavatā</w:t>
      </w:r>
      <w:r>
        <w:rPr>
          <w:rFonts w:eastAsia="MS Minchofalt"/>
          <w:noProof w:val="0"/>
          <w:cs/>
        </w:rPr>
        <w:t>m |</w:t>
      </w:r>
      <w:r w:rsidRPr="00DD69B8">
        <w:rPr>
          <w:noProof w:val="0"/>
          <w:cs/>
        </w:rPr>
        <w:t xml:space="preserve"> iṣṭaṁ daiva</w:t>
      </w:r>
      <w:r>
        <w:rPr>
          <w:rFonts w:eastAsia="MS Minchofalt"/>
          <w:noProof w:val="0"/>
          <w:cs/>
        </w:rPr>
        <w:t>m i</w:t>
      </w:r>
      <w:r w:rsidRPr="00DD69B8">
        <w:rPr>
          <w:noProof w:val="0"/>
          <w:cs/>
        </w:rPr>
        <w:t>ti dāsya-bhāvavatā</w:t>
      </w:r>
      <w:r>
        <w:rPr>
          <w:rFonts w:eastAsia="MS Minchofalt"/>
          <w:noProof w:val="0"/>
          <w:cs/>
        </w:rPr>
        <w:t>m |</w:t>
      </w:r>
      <w:r w:rsidRPr="00DD69B8">
        <w:rPr>
          <w:noProof w:val="0"/>
          <w:cs/>
        </w:rPr>
        <w:t xml:space="preserve"> tathā coktaṁ</w:t>
      </w:r>
      <w:r w:rsidRPr="007513FE">
        <w:rPr>
          <w:noProof w:val="0"/>
          <w:cs/>
        </w:rPr>
        <w:t xml:space="preserve"> nārāyaṇa-vyūha-stave—</w:t>
      </w:r>
    </w:p>
    <w:p w:rsidR="0017558A" w:rsidRPr="00DD69B8" w:rsidRDefault="0017558A" w:rsidP="0017558A">
      <w:pPr>
        <w:rPr>
          <w:noProof w:val="0"/>
          <w:cs/>
        </w:rPr>
      </w:pPr>
    </w:p>
    <w:p w:rsidR="0017558A" w:rsidRPr="00DD69B8" w:rsidRDefault="0017558A" w:rsidP="0017558A">
      <w:pPr>
        <w:pStyle w:val="Cita"/>
        <w:rPr>
          <w:noProof w:val="0"/>
          <w:cs/>
        </w:rPr>
      </w:pPr>
      <w:r w:rsidRPr="00DD69B8">
        <w:rPr>
          <w:noProof w:val="0"/>
          <w:cs/>
        </w:rPr>
        <w:t>pati-putra-suhṛd-bhrātṛ-pitṛvan maitravad dhari</w:t>
      </w:r>
      <w:r>
        <w:rPr>
          <w:noProof w:val="0"/>
        </w:rPr>
        <w:t>m |</w:t>
      </w:r>
      <w:r w:rsidRPr="00DD69B8">
        <w:rPr>
          <w:noProof w:val="0"/>
          <w:cs/>
        </w:rPr>
        <w:br/>
        <w:t xml:space="preserve">ye dhyāyanti sadodyuktās tebhyo’pīha namo namaḥ || </w:t>
      </w:r>
      <w:r w:rsidRPr="00DD69B8">
        <w:rPr>
          <w:noProof w:val="0"/>
          <w:color w:val="000000"/>
          <w:cs/>
        </w:rPr>
        <w:t>iti |</w:t>
      </w:r>
    </w:p>
    <w:p w:rsidR="0017558A" w:rsidRPr="00DD69B8" w:rsidRDefault="0017558A" w:rsidP="0017558A">
      <w:pPr>
        <w:rPr>
          <w:noProof w:val="0"/>
          <w:cs/>
        </w:rPr>
      </w:pPr>
    </w:p>
    <w:p w:rsidR="0017558A" w:rsidRPr="00DD69B8" w:rsidRDefault="0017558A" w:rsidP="0017558A">
      <w:pPr>
        <w:rPr>
          <w:noProof w:val="0"/>
          <w:cs/>
        </w:rPr>
      </w:pPr>
      <w:r w:rsidRPr="00DD69B8">
        <w:rPr>
          <w:noProof w:val="0"/>
          <w:color w:val="0000FF"/>
          <w:cs/>
        </w:rPr>
        <w:t>ya</w:t>
      </w:r>
      <w:r>
        <w:rPr>
          <w:noProof w:val="0"/>
          <w:color w:val="0000FF"/>
          <w:cs/>
        </w:rPr>
        <w:t>m e</w:t>
      </w:r>
      <w:r w:rsidRPr="00DD69B8">
        <w:rPr>
          <w:noProof w:val="0"/>
          <w:color w:val="0000FF"/>
          <w:cs/>
        </w:rPr>
        <w:t xml:space="preserve">vaiṣa vṛṇute tena labhyaḥ </w:t>
      </w:r>
      <w:r w:rsidRPr="00DD69B8">
        <w:rPr>
          <w:noProof w:val="0"/>
          <w:cs/>
        </w:rPr>
        <w:t>ity asyāḥ śruter api | yaṁ priyatvena vā pitṛtvena bhrātṛtvena vā sakhitvena vā putra-bhṛtyāditvena vā vṛṇute tena labhya ity artho veditavya iti rāgānugāyāḥ svābhāvikyā bhakter udāharaṇaṁ jñeya</w:t>
      </w:r>
      <w:r>
        <w:rPr>
          <w:noProof w:val="0"/>
          <w:cs/>
        </w:rPr>
        <w:t>m |</w:t>
      </w:r>
      <w:r w:rsidRPr="00DD69B8">
        <w:rPr>
          <w:noProof w:val="0"/>
          <w:cs/>
        </w:rPr>
        <w:t>|38||</w:t>
      </w:r>
    </w:p>
    <w:p w:rsidR="0017558A" w:rsidRPr="00DD69B8" w:rsidRDefault="0017558A" w:rsidP="0017558A">
      <w:pPr>
        <w:rPr>
          <w:rStyle w:val="StyleComplexBold"/>
          <w:noProof w:val="0"/>
          <w:rtl/>
          <w:cs/>
        </w:rPr>
      </w:pPr>
    </w:p>
    <w:p w:rsidR="0017558A" w:rsidRPr="00DD69B8" w:rsidRDefault="0017558A" w:rsidP="0017558A">
      <w:pPr>
        <w:jc w:val="center"/>
        <w:rPr>
          <w:rFonts w:eastAsia="MS Minchofalt"/>
          <w:bCs/>
          <w:cs/>
        </w:rPr>
      </w:pPr>
      <w:r w:rsidRPr="00DD69B8">
        <w:rPr>
          <w:bCs/>
          <w:noProof w:val="0"/>
          <w:cs/>
        </w:rPr>
        <w:t xml:space="preserve"> </w:t>
      </w:r>
      <w:r w:rsidRPr="00DD69B8">
        <w:rPr>
          <w:rFonts w:eastAsia="MS Minchofalt"/>
          <w:bCs/>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3.25.39-40 ||</w:t>
      </w:r>
    </w:p>
    <w:p w:rsidR="0017558A" w:rsidRPr="00DD69B8" w:rsidRDefault="0017558A" w:rsidP="0017558A">
      <w:pPr>
        <w:rPr>
          <w:rFonts w:eastAsia="MS Minchofalt"/>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imaṁ lokaṁ tathaivāmu</w:t>
      </w:r>
      <w:r>
        <w:rPr>
          <w:rFonts w:eastAsia="MS Minchofalt"/>
          <w:b/>
          <w:bCs/>
          <w:sz w:val="28"/>
          <w:szCs w:val="28"/>
          <w:cs/>
        </w:rPr>
        <w:t>m ā</w:t>
      </w:r>
      <w:r w:rsidRPr="00DD69B8">
        <w:rPr>
          <w:rFonts w:eastAsia="MS Minchofalt"/>
          <w:b/>
          <w:bCs/>
          <w:sz w:val="28"/>
          <w:szCs w:val="28"/>
          <w:cs/>
        </w:rPr>
        <w:t>tmāna</w:t>
      </w:r>
      <w:r>
        <w:rPr>
          <w:rFonts w:eastAsia="MS Minchofalt"/>
          <w:b/>
          <w:bCs/>
          <w:sz w:val="28"/>
          <w:szCs w:val="28"/>
          <w:cs/>
        </w:rPr>
        <w:t>m u</w:t>
      </w:r>
      <w:r w:rsidRPr="00DD69B8">
        <w:rPr>
          <w:rFonts w:eastAsia="MS Minchofalt"/>
          <w:b/>
          <w:bCs/>
          <w:sz w:val="28"/>
          <w:szCs w:val="28"/>
          <w:cs/>
        </w:rPr>
        <w:t>bhayāyina</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ātmāna</w:t>
      </w:r>
      <w:r>
        <w:rPr>
          <w:rFonts w:eastAsia="MS Minchofalt"/>
          <w:b/>
          <w:bCs/>
          <w:sz w:val="28"/>
          <w:szCs w:val="28"/>
          <w:cs/>
        </w:rPr>
        <w:t>m a</w:t>
      </w:r>
      <w:r w:rsidRPr="00DD69B8">
        <w:rPr>
          <w:rFonts w:eastAsia="MS Minchofalt"/>
          <w:b/>
          <w:bCs/>
          <w:sz w:val="28"/>
          <w:szCs w:val="28"/>
          <w:cs/>
        </w:rPr>
        <w:t>nu ye ceha ye rāyaḥ paśavo gṛhāḥ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visṛjya sarvān anyāṁś ca mā</w:t>
      </w:r>
      <w:r>
        <w:rPr>
          <w:rFonts w:eastAsia="MS Minchofalt"/>
          <w:b/>
          <w:bCs/>
          <w:sz w:val="28"/>
          <w:szCs w:val="28"/>
          <w:cs/>
        </w:rPr>
        <w:t>m e</w:t>
      </w:r>
      <w:r w:rsidRPr="00DD69B8">
        <w:rPr>
          <w:rFonts w:eastAsia="MS Minchofalt"/>
          <w:b/>
          <w:bCs/>
          <w:sz w:val="28"/>
          <w:szCs w:val="28"/>
          <w:cs/>
        </w:rPr>
        <w:t>vaṁ viśvato-mukha</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bhajanty ananyayā bhaktyā tān mṛtyor atipāraye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cs/>
        </w:rPr>
        <w:t>evaṁbhūtāṁ tu mukti</w:t>
      </w:r>
      <w:r>
        <w:rPr>
          <w:rFonts w:eastAsia="MS Minchofalt"/>
          <w:cs/>
        </w:rPr>
        <w:t>m e</w:t>
      </w:r>
      <w:r w:rsidRPr="00DD69B8">
        <w:rPr>
          <w:rFonts w:eastAsia="MS Minchofalt"/>
          <w:cs/>
        </w:rPr>
        <w:t>kānta-bhaktebh</w:t>
      </w:r>
      <w:r w:rsidRPr="00DD69B8">
        <w:rPr>
          <w:rStyle w:val="StyleComplexBold"/>
          <w:rFonts w:eastAsia="MS Minchofalt"/>
          <w:cs/>
        </w:rPr>
        <w:t>yo dadāmīty āha—ima</w:t>
      </w:r>
      <w:r>
        <w:rPr>
          <w:rStyle w:val="StyleComplexBold"/>
          <w:rFonts w:eastAsia="MS Minchofalt"/>
          <w:cs/>
        </w:rPr>
        <w:t>m i</w:t>
      </w:r>
      <w:r w:rsidRPr="00DD69B8">
        <w:rPr>
          <w:rStyle w:val="StyleComplexBold"/>
          <w:rFonts w:eastAsia="MS Minchofalt"/>
          <w:cs/>
        </w:rPr>
        <w:t>ti dvābhyā</w:t>
      </w:r>
      <w:r>
        <w:rPr>
          <w:rStyle w:val="StyleComplexBold"/>
          <w:rFonts w:eastAsia="MS Minchofalt"/>
          <w:cs/>
        </w:rPr>
        <w:t>m |</w:t>
      </w:r>
      <w:r w:rsidRPr="00DD69B8">
        <w:rPr>
          <w:rStyle w:val="StyleComplexBold"/>
          <w:rFonts w:eastAsia="MS Minchofalt"/>
          <w:cs/>
        </w:rPr>
        <w:t xml:space="preserve"> ubhayāyinaṁ loka-dvaya-gāmina</w:t>
      </w:r>
      <w:r>
        <w:rPr>
          <w:rStyle w:val="StyleComplexBold"/>
          <w:rFonts w:eastAsia="MS Minchofalt"/>
          <w:cs/>
        </w:rPr>
        <w:t>m ā</w:t>
      </w:r>
      <w:r w:rsidRPr="00DD69B8">
        <w:rPr>
          <w:rStyle w:val="StyleComplexBold"/>
          <w:rFonts w:eastAsia="MS Minchofalt"/>
          <w:cs/>
        </w:rPr>
        <w:t>tmānaṁ sopādhika</w:t>
      </w:r>
      <w:r>
        <w:rPr>
          <w:rStyle w:val="StyleComplexBold"/>
          <w:rFonts w:eastAsia="MS Minchofalt"/>
          <w:cs/>
        </w:rPr>
        <w:t>m ā</w:t>
      </w:r>
      <w:r w:rsidRPr="00DD69B8">
        <w:rPr>
          <w:rStyle w:val="StyleComplexBold"/>
          <w:rFonts w:eastAsia="MS Minchofalt"/>
          <w:cs/>
        </w:rPr>
        <w:t>tmāna</w:t>
      </w:r>
      <w:r>
        <w:rPr>
          <w:rStyle w:val="StyleComplexBold"/>
          <w:rFonts w:eastAsia="MS Minchofalt"/>
          <w:cs/>
        </w:rPr>
        <w:t>m a</w:t>
      </w:r>
      <w:r w:rsidRPr="00DD69B8">
        <w:rPr>
          <w:rStyle w:val="StyleComplexBold"/>
          <w:rFonts w:eastAsia="MS Minchofalt"/>
          <w:cs/>
        </w:rPr>
        <w:t xml:space="preserve">nu ye putra-kalatrādayo ye ca paśv-ādayaḥ | rāyaḥ dhanāni ||39|| </w:t>
      </w:r>
      <w:r w:rsidRPr="00DD69B8">
        <w:rPr>
          <w:noProof w:val="0"/>
          <w:cs/>
        </w:rPr>
        <w:t>anyāṁś ca parigrahān | mṛtyoḥ saṁsārād atipāraye’titārayāmi ||40||</w:t>
      </w:r>
    </w:p>
    <w:p w:rsidR="0017558A" w:rsidRDefault="0017558A" w:rsidP="0017558A">
      <w:pPr>
        <w:rPr>
          <w:rFonts w:eastAsia="MS Minchofalt"/>
          <w:b/>
          <w:bCs/>
          <w:cs/>
        </w:rPr>
      </w:pPr>
    </w:p>
    <w:p w:rsidR="0017558A" w:rsidRPr="007513FE"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kathaṁ kālas tān na leḍhi ity āha | imam ity ādi dvābhyām | imaṁ lokam amuṁ ca anyān api sarvānuktān api santyajya māṁ bhajanti ye, viśvato-mukhaṁ sarvataḥ sammukhaṁ tān mṛtyoḥ sakāśād aham evātipāraye | mṛtyoḥ kālāt ||39-40||</w:t>
      </w:r>
    </w:p>
    <w:p w:rsidR="0017558A"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tathaivopasaṁharati—ima</w:t>
      </w:r>
      <w:r>
        <w:rPr>
          <w:cs/>
        </w:rPr>
        <w:t>m i</w:t>
      </w:r>
      <w:r w:rsidRPr="00DD69B8">
        <w:rPr>
          <w:cs/>
        </w:rPr>
        <w:t>ti yugmakena | evaṁ priyatvādi-prakāreṇa ||39|| viśvato-mukhaṁ tat-tad-bhāvānusāreṇānantāvirbhāva</w:t>
      </w:r>
      <w:r>
        <w:rPr>
          <w:cs/>
        </w:rPr>
        <w:t>m a</w:t>
      </w:r>
      <w:r w:rsidRPr="00DD69B8">
        <w:rPr>
          <w:cs/>
        </w:rPr>
        <w:t>nanyayā bhāvānantarāmiśritayā ||40||</w:t>
      </w:r>
    </w:p>
    <w:p w:rsidR="0017558A" w:rsidRPr="00DD69B8" w:rsidRDefault="0017558A" w:rsidP="0017558A">
      <w:pPr>
        <w:rPr>
          <w:rFonts w:eastAsia="MS Minchofalt"/>
          <w:b/>
          <w:bCs/>
          <w:cs/>
        </w:rPr>
      </w:pPr>
    </w:p>
    <w:p w:rsidR="0017558A" w:rsidRPr="00DD69B8" w:rsidRDefault="0017558A" w:rsidP="0017558A">
      <w:pPr>
        <w:rPr>
          <w:rStyle w:val="StyleComplexBold"/>
          <w:rFonts w:eastAsia="MS Minchofalt"/>
          <w:cs/>
        </w:rPr>
      </w:pPr>
      <w:r w:rsidRPr="00DD69B8">
        <w:rPr>
          <w:rFonts w:eastAsia="MS Minchofalt"/>
          <w:b/>
          <w:bCs/>
          <w:cs/>
        </w:rPr>
        <w:t xml:space="preserve">viśvanāthaḥ : </w:t>
      </w:r>
      <w:r w:rsidRPr="00DD69B8">
        <w:rPr>
          <w:rFonts w:eastAsia="MS Minchofalt"/>
          <w:cs/>
        </w:rPr>
        <w:t>asvābhāvikyāḥ sādhana-bhakter udāharaṇa</w:t>
      </w:r>
      <w:r>
        <w:rPr>
          <w:rFonts w:eastAsia="MS Minchofalt"/>
          <w:cs/>
        </w:rPr>
        <w:t>m ā</w:t>
      </w:r>
      <w:r w:rsidRPr="00DD69B8">
        <w:rPr>
          <w:rFonts w:eastAsia="MS Minchofalt"/>
          <w:cs/>
        </w:rPr>
        <w:t>ha dvābhyā</w:t>
      </w:r>
      <w:r>
        <w:rPr>
          <w:rFonts w:eastAsia="MS Minchofalt"/>
          <w:cs/>
        </w:rPr>
        <w:t>m |</w:t>
      </w:r>
      <w:r w:rsidRPr="00DD69B8">
        <w:rPr>
          <w:rFonts w:eastAsia="MS Minchofalt"/>
          <w:cs/>
        </w:rPr>
        <w:t xml:space="preserve"> imaṁ dṛṣṭa-bhogāsakti</w:t>
      </w:r>
      <w:r>
        <w:rPr>
          <w:rFonts w:eastAsia="MS Minchofalt"/>
          <w:cs/>
        </w:rPr>
        <w:t>m a</w:t>
      </w:r>
      <w:r w:rsidRPr="00DD69B8">
        <w:rPr>
          <w:rFonts w:eastAsia="MS Minchofalt"/>
          <w:cs/>
        </w:rPr>
        <w:t>mu</w:t>
      </w:r>
      <w:r>
        <w:rPr>
          <w:rFonts w:eastAsia="MS Minchofalt"/>
          <w:cs/>
        </w:rPr>
        <w:t>m a</w:t>
      </w:r>
      <w:r w:rsidRPr="00DD69B8">
        <w:rPr>
          <w:rFonts w:eastAsia="MS Minchofalt"/>
          <w:cs/>
        </w:rPr>
        <w:t>dṛṣṭa-bhogāsakti</w:t>
      </w:r>
      <w:r>
        <w:rPr>
          <w:rFonts w:eastAsia="MS Minchofalt"/>
          <w:cs/>
        </w:rPr>
        <w:t>m u</w:t>
      </w:r>
      <w:r w:rsidRPr="00DD69B8">
        <w:rPr>
          <w:rFonts w:eastAsia="MS Minchofalt"/>
          <w:cs/>
        </w:rPr>
        <w:t>bhayāyinaṁ tad-ubhaya-gāmina</w:t>
      </w:r>
      <w:r>
        <w:rPr>
          <w:rFonts w:eastAsia="MS Minchofalt"/>
          <w:cs/>
        </w:rPr>
        <w:t>m ā</w:t>
      </w:r>
      <w:r w:rsidRPr="00DD69B8">
        <w:rPr>
          <w:rFonts w:eastAsia="MS Minchofalt"/>
          <w:cs/>
        </w:rPr>
        <w:t>tmāna</w:t>
      </w:r>
      <w:r>
        <w:rPr>
          <w:rFonts w:eastAsia="MS Minchofalt"/>
          <w:cs/>
        </w:rPr>
        <w:t>m i</w:t>
      </w:r>
      <w:r w:rsidRPr="00DD69B8">
        <w:rPr>
          <w:rFonts w:eastAsia="MS Minchofalt"/>
          <w:cs/>
        </w:rPr>
        <w:t>ty ahantāspade bhoktari cāsaktiṁ visṛjyeti yathaiva bhogādy-āsaktir bhogādi-praśaṁsā gamyā, tathaiva tat-tad-āsakti-tyāgas tat-tan-nindāgamya iti | yathoktaṁ—</w:t>
      </w:r>
      <w:r w:rsidRPr="00DD69B8">
        <w:rPr>
          <w:rFonts w:eastAsia="MS Minchofalt"/>
          <w:color w:val="0000FF"/>
          <w:cs/>
        </w:rPr>
        <w:t xml:space="preserve">juṣamāṇāś ca tān kāmān duḥkhodarkāṁś ca garhayan </w:t>
      </w:r>
      <w:r w:rsidRPr="00DD69B8">
        <w:rPr>
          <w:rFonts w:eastAsia="MS Minchofalt"/>
          <w:cs/>
        </w:rPr>
        <w:t>[bhā.pu. 11.20.28] iti | tathātmāna</w:t>
      </w:r>
      <w:r>
        <w:rPr>
          <w:rFonts w:eastAsia="MS Minchofalt"/>
          <w:cs/>
        </w:rPr>
        <w:t>m a</w:t>
      </w:r>
      <w:r w:rsidRPr="00DD69B8">
        <w:rPr>
          <w:rFonts w:eastAsia="MS Minchofalt"/>
          <w:cs/>
        </w:rPr>
        <w:t>nu lakṣyīkṛtya ye putra-kalatrādayaḥ, ye ca vyvahārikā rai-prabhṛtayaḥ | rāyo dhanāni, viśvato mukhaṁ te yasyāṁ diśi yānti tatraivāhaṁ teṣā</w:t>
      </w:r>
      <w:r>
        <w:rPr>
          <w:rFonts w:eastAsia="MS Minchofalt"/>
          <w:cs/>
        </w:rPr>
        <w:t>m a</w:t>
      </w:r>
      <w:r w:rsidRPr="00DD69B8">
        <w:rPr>
          <w:rFonts w:eastAsia="MS Minchofalt"/>
          <w:cs/>
        </w:rPr>
        <w:t>bhimukha eva varte ity arthaḥ | ananyayā devatāntara-bhakti-jñāna-karmādi-śūnyayā | mṛtyoḥ saṁsāra-sindhoḥ atipāraye bhakti-mātrābhilāṣitvena saṁsāra-pāra</w:t>
      </w:r>
      <w:r>
        <w:rPr>
          <w:rFonts w:eastAsia="MS Minchofalt"/>
          <w:cs/>
        </w:rPr>
        <w:t>m a</w:t>
      </w:r>
      <w:r w:rsidRPr="00DD69B8">
        <w:rPr>
          <w:rFonts w:eastAsia="MS Minchofalt"/>
          <w:cs/>
        </w:rPr>
        <w:t>nicchato’pi tān atikramya pāraye pāraṁ prāpayāmīti tān eva</w:t>
      </w:r>
      <w:r>
        <w:rPr>
          <w:rFonts w:eastAsia="MS Minchofalt"/>
          <w:cs/>
        </w:rPr>
        <w:t>m a</w:t>
      </w:r>
      <w:r w:rsidRPr="00DD69B8">
        <w:rPr>
          <w:rFonts w:eastAsia="MS Minchofalt"/>
          <w:cs/>
        </w:rPr>
        <w:t>jñāpayitvevety arthaḥ | yad uktaṁ—</w:t>
      </w:r>
      <w:r w:rsidRPr="00DD69B8">
        <w:rPr>
          <w:rFonts w:eastAsia="MS Minchofalt"/>
          <w:color w:val="0000FF"/>
          <w:cs/>
        </w:rPr>
        <w:t>jarayaty āśu yā kośa</w:t>
      </w:r>
      <w:r>
        <w:rPr>
          <w:rFonts w:eastAsia="MS Minchofalt"/>
          <w:color w:val="0000FF"/>
          <w:cs/>
        </w:rPr>
        <w:t>m i</w:t>
      </w:r>
      <w:r w:rsidRPr="00DD69B8">
        <w:rPr>
          <w:rFonts w:eastAsia="MS Minchofalt"/>
          <w:cs/>
        </w:rPr>
        <w:t>ty ādi ||39-40||</w:t>
      </w:r>
    </w:p>
    <w:p w:rsidR="0017558A" w:rsidRPr="00DD69B8" w:rsidRDefault="0017558A" w:rsidP="0017558A">
      <w:pPr>
        <w:rPr>
          <w:rStyle w:val="StyleComplexBold"/>
          <w:rFonts w:eastAsia="MS Minchofalt"/>
          <w:cs/>
        </w:rPr>
      </w:pPr>
    </w:p>
    <w:p w:rsidR="0017558A" w:rsidRPr="00DD69B8" w:rsidRDefault="0017558A" w:rsidP="0017558A">
      <w:pPr>
        <w:jc w:val="center"/>
        <w:rPr>
          <w:rFonts w:eastAsia="MS Minchofalt"/>
          <w:bCs/>
          <w:cs/>
        </w:rPr>
      </w:pPr>
      <w:r w:rsidRPr="00DD69B8">
        <w:rPr>
          <w:rFonts w:eastAsia="MS Minchofalt"/>
          <w:bCs/>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3.25.41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nānyatra mad bhagavataḥ pradhāna-puruṣeśvarāt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ātmanaḥ sarva-bhūtānāṁ bhayaṁ tīvraṁ nivartate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abhaktānāṁ tu kathañcid api na mokṣa ity āha—neti | mad-bhagavato’nyatra bhagavato matto vinā | sarva-bhūtānā</w:t>
      </w:r>
      <w:r>
        <w:rPr>
          <w:noProof w:val="0"/>
          <w:cs/>
        </w:rPr>
        <w:t>m ā</w:t>
      </w:r>
      <w:r w:rsidRPr="00DD69B8">
        <w:rPr>
          <w:noProof w:val="0"/>
          <w:cs/>
        </w:rPr>
        <w:t>tmanaḥ | bhagavad-ādi-viśeṣaṇa-trayeṇa sāmarthyaṁ nirapekṣatvaṁ hita-kāritvaṁ cokta</w:t>
      </w:r>
      <w:r>
        <w:rPr>
          <w:noProof w:val="0"/>
          <w:cs/>
        </w:rPr>
        <w:t>m |</w:t>
      </w:r>
      <w:r w:rsidRPr="00DD69B8">
        <w:rPr>
          <w:noProof w:val="0"/>
          <w:cs/>
        </w:rPr>
        <w:t>|41||</w:t>
      </w:r>
    </w:p>
    <w:p w:rsidR="0017558A" w:rsidRDefault="0017558A" w:rsidP="0017558A">
      <w:pPr>
        <w:rPr>
          <w:rFonts w:eastAsia="MS Minchofalt"/>
          <w:b/>
          <w:bCs/>
          <w:cs/>
        </w:rPr>
      </w:pPr>
    </w:p>
    <w:p w:rsidR="0017558A" w:rsidRPr="007513FE"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matta eva bhavati, naśyati cety āha—mānyatrety-ādi | pradhāna-puruṣeśvarād iti śrī-kṛṣṇam uddiśya vadati—mad-bhagavato mama bhagavān mad-īśvaras tasmāt ||41||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yac ca bhavatyā jijñāsayā prakṛteḥ puruṣasyety uktam, tat tu kevalaṁ na kiñcid ity āha—nānyatreti ||41||</w:t>
      </w:r>
    </w:p>
    <w:p w:rsidR="0017558A" w:rsidRPr="00DD69B8" w:rsidRDefault="0017558A" w:rsidP="0017558A">
      <w:pPr>
        <w:rPr>
          <w:rFonts w:eastAsia="MS Minchofalt"/>
          <w:b/>
          <w:bCs/>
          <w:cs/>
        </w:rPr>
      </w:pPr>
    </w:p>
    <w:p w:rsidR="0017558A" w:rsidRPr="00DD69B8" w:rsidRDefault="0017558A" w:rsidP="0017558A">
      <w:pPr>
        <w:rPr>
          <w:rStyle w:val="StyleComplexBold"/>
          <w:rFonts w:eastAsia="MS Minchofalt"/>
          <w:cs/>
        </w:rPr>
      </w:pPr>
      <w:r w:rsidRPr="00DD69B8">
        <w:rPr>
          <w:rFonts w:eastAsia="MS Minchofalt"/>
          <w:b/>
          <w:bCs/>
          <w:cs/>
        </w:rPr>
        <w:t xml:space="preserve">viśvanāthaḥ : </w:t>
      </w:r>
      <w:r w:rsidRPr="00DD69B8">
        <w:rPr>
          <w:rFonts w:eastAsia="MS Minchofalt"/>
          <w:cs/>
        </w:rPr>
        <w:t>mad-bhaktiṁ vinā tu naiva nistāra ity āha—matto’nyatra māṁ vineti mad-bhaktiṁ vinety arthaḥ | bhaktināṁr viṣayī-bhūtasya svasyānanta-svarūpatve’pi viśeṣaṇa-trayeṇa pūrva-pūrva-mukhyāni sevya-svarūpāṇi kānicit sūcayati | bhagavān prathamataḥ pūrṇaḥ śrī-kṛṣṇa eva | tataḥ śrī-rāmaḥ pradhāna-puruṣeśvaraḥ para-vyoma-nāthaḥ | tata ātmā prakṛty-antaryāmī samaṣṭy-antaryāmī ceti puruṣa-traya</w:t>
      </w:r>
      <w:r>
        <w:rPr>
          <w:rFonts w:eastAsia="MS Minchofalt"/>
          <w:cs/>
        </w:rPr>
        <w:t>m |</w:t>
      </w:r>
      <w:r w:rsidRPr="00DD69B8">
        <w:rPr>
          <w:rFonts w:eastAsia="MS Minchofalt"/>
          <w:cs/>
        </w:rPr>
        <w:t xml:space="preserve"> puruṣāvatārā matsya-kūrmādayo’pi jñeyaḥ </w:t>
      </w:r>
      <w:r w:rsidRPr="00DD69B8">
        <w:rPr>
          <w:noProof w:val="0"/>
          <w:cs/>
        </w:rPr>
        <w:t>||41||</w:t>
      </w:r>
    </w:p>
    <w:p w:rsidR="0017558A" w:rsidRPr="00DD69B8" w:rsidRDefault="0017558A" w:rsidP="0017558A">
      <w:pPr>
        <w:rPr>
          <w:rStyle w:val="StyleComplexBold"/>
          <w:rFonts w:eastAsia="MS Minchofalt"/>
          <w:cs/>
        </w:rPr>
      </w:pPr>
    </w:p>
    <w:p w:rsidR="0017558A" w:rsidRPr="00DD69B8" w:rsidRDefault="0017558A" w:rsidP="0017558A">
      <w:pPr>
        <w:jc w:val="center"/>
        <w:rPr>
          <w:rFonts w:eastAsia="MS Minchofalt"/>
          <w:bCs/>
          <w:cs/>
        </w:rPr>
      </w:pPr>
      <w:r w:rsidRPr="00DD69B8">
        <w:rPr>
          <w:rFonts w:eastAsia="MS Minchofalt"/>
          <w:bCs/>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3.25.42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mad-bhayād vāti vāto’yaṁ sūryas tapati mad-bhayāt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varṣatīndro dahaty agnir mṛtyuś carati mad-bhayāt ||</w:t>
      </w:r>
    </w:p>
    <w:p w:rsidR="0017558A" w:rsidRPr="00DD69B8" w:rsidRDefault="0017558A" w:rsidP="0017558A">
      <w:pP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aiśvaryaṁ sphuṭayati—mad-bhayād iti | śrutiś ca—</w:t>
      </w:r>
    </w:p>
    <w:p w:rsidR="0017558A" w:rsidRPr="00DD69B8" w:rsidRDefault="0017558A" w:rsidP="0017558A">
      <w:pPr>
        <w:rPr>
          <w:noProof w:val="0"/>
          <w:cs/>
        </w:rPr>
      </w:pPr>
    </w:p>
    <w:p w:rsidR="0017558A" w:rsidRPr="00DD69B8" w:rsidRDefault="0017558A" w:rsidP="0017558A">
      <w:pPr>
        <w:pStyle w:val="Cita"/>
        <w:rPr>
          <w:noProof w:val="0"/>
        </w:rPr>
      </w:pPr>
      <w:r w:rsidRPr="00DD69B8">
        <w:rPr>
          <w:noProof w:val="0"/>
          <w:cs/>
        </w:rPr>
        <w:t xml:space="preserve">bhīṣāsmād vātaḥ pavate bhīṣodeti sūryaḥ | </w:t>
      </w:r>
    </w:p>
    <w:p w:rsidR="0017558A" w:rsidRPr="00DD69B8" w:rsidRDefault="0017558A" w:rsidP="0017558A">
      <w:pPr>
        <w:pStyle w:val="Cita"/>
        <w:rPr>
          <w:rFonts w:eastAsia="MS Minchofalt"/>
          <w:b/>
          <w:bCs/>
        </w:rPr>
      </w:pPr>
      <w:r w:rsidRPr="00DD69B8">
        <w:rPr>
          <w:noProof w:val="0"/>
          <w:cs/>
        </w:rPr>
        <w:t xml:space="preserve">bhīṣāsmād agniś candraś ca mṛtyur dhāvati pañcamaḥ </w:t>
      </w:r>
      <w:r w:rsidRPr="00DD69B8">
        <w:rPr>
          <w:noProof w:val="0"/>
        </w:rPr>
        <w:t xml:space="preserve">|| </w:t>
      </w:r>
      <w:r w:rsidRPr="00DD69B8">
        <w:rPr>
          <w:noProof w:val="0"/>
          <w:color w:val="000000"/>
        </w:rPr>
        <w:t xml:space="preserve">[tai.u. 2.8.1] </w:t>
      </w:r>
      <w:r w:rsidRPr="00DD69B8">
        <w:rPr>
          <w:noProof w:val="0"/>
          <w:color w:val="000000"/>
          <w:cs/>
        </w:rPr>
        <w:t>iti ||42||</w:t>
      </w:r>
    </w:p>
    <w:p w:rsidR="0017558A" w:rsidRDefault="0017558A" w:rsidP="0017558A">
      <w:pPr>
        <w:rPr>
          <w:rFonts w:eastAsia="MS Minchofalt"/>
          <w:b/>
          <w:bCs/>
          <w:cs/>
        </w:rPr>
      </w:pPr>
    </w:p>
    <w:p w:rsidR="0017558A" w:rsidRPr="00A762C1"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bhayaṁ darśayati—mad-bhayād ity ādi | sarveṣāṁ bhaya-hetūnāṁ kālādīnām api matta eva bhayam iti bhāvaḥ ||42||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noProof w:val="0"/>
          <w:cs/>
        </w:rPr>
      </w:pPr>
      <w:r w:rsidRPr="00DD69B8">
        <w:rPr>
          <w:rFonts w:eastAsia="MS Minchofalt"/>
          <w:b/>
          <w:bCs/>
          <w:cs/>
        </w:rPr>
        <w:t xml:space="preserve">viśvanāthaḥ : </w:t>
      </w:r>
      <w:r w:rsidRPr="00DD69B8">
        <w:rPr>
          <w:rFonts w:eastAsia="MS Minchofalt"/>
          <w:cs/>
        </w:rPr>
        <w:t>nanv ananyayā bhaktyeti tvayoktaṁ, ataḥ anye khalv asevitā devāḥ kupyantas tvad-bhaktaṁ kadācid duḥkhayanti na veti tatra sāṭopa</w:t>
      </w:r>
      <w:r>
        <w:rPr>
          <w:rFonts w:eastAsia="MS Minchofalt"/>
          <w:cs/>
        </w:rPr>
        <w:t>m ā</w:t>
      </w:r>
      <w:r w:rsidRPr="00DD69B8">
        <w:rPr>
          <w:rFonts w:eastAsia="MS Minchofalt"/>
          <w:cs/>
        </w:rPr>
        <w:t>ha</w:t>
      </w:r>
      <w:r w:rsidRPr="00DD69B8">
        <w:rPr>
          <w:noProof w:val="0"/>
          <w:cs/>
        </w:rPr>
        <w:t>—mad iti | śrutiś ca—</w:t>
      </w:r>
    </w:p>
    <w:p w:rsidR="0017558A" w:rsidRPr="00DD69B8" w:rsidRDefault="0017558A" w:rsidP="0017558A">
      <w:pPr>
        <w:rPr>
          <w:noProof w:val="0"/>
          <w:cs/>
        </w:rPr>
      </w:pPr>
    </w:p>
    <w:p w:rsidR="0017558A" w:rsidRPr="00DD69B8" w:rsidRDefault="0017558A" w:rsidP="0017558A">
      <w:pPr>
        <w:pStyle w:val="Cita"/>
        <w:rPr>
          <w:noProof w:val="0"/>
        </w:rPr>
      </w:pPr>
      <w:r w:rsidRPr="00DD69B8">
        <w:rPr>
          <w:noProof w:val="0"/>
          <w:cs/>
        </w:rPr>
        <w:t xml:space="preserve">bhīṣāsmād vātaḥ pavate bhīṣodeti sūryaḥ | </w:t>
      </w:r>
    </w:p>
    <w:p w:rsidR="0017558A" w:rsidRPr="00DD69B8" w:rsidRDefault="0017558A" w:rsidP="0017558A">
      <w:pPr>
        <w:pStyle w:val="Cita"/>
        <w:rPr>
          <w:noProof w:val="0"/>
          <w:color w:val="000000"/>
        </w:rPr>
      </w:pPr>
      <w:r w:rsidRPr="00DD69B8">
        <w:rPr>
          <w:noProof w:val="0"/>
          <w:cs/>
        </w:rPr>
        <w:t xml:space="preserve">bhīṣāsmād agniś candraś ca mṛtyur dhāvati pañcamaḥ </w:t>
      </w:r>
      <w:r w:rsidRPr="00DD69B8">
        <w:rPr>
          <w:noProof w:val="0"/>
        </w:rPr>
        <w:t xml:space="preserve">|| </w:t>
      </w:r>
      <w:r w:rsidRPr="00DD69B8">
        <w:rPr>
          <w:noProof w:val="0"/>
          <w:color w:val="000000"/>
        </w:rPr>
        <w:t xml:space="preserve">[tai.u. 2.8.1] </w:t>
      </w:r>
      <w:r w:rsidRPr="00DD69B8">
        <w:rPr>
          <w:noProof w:val="0"/>
          <w:color w:val="000000"/>
          <w:cs/>
        </w:rPr>
        <w:t xml:space="preserve">iti </w:t>
      </w:r>
      <w:r w:rsidRPr="00DD69B8">
        <w:rPr>
          <w:noProof w:val="0"/>
          <w:color w:val="000000"/>
        </w:rPr>
        <w:t>|</w:t>
      </w:r>
    </w:p>
    <w:p w:rsidR="0017558A" w:rsidRPr="00DD69B8" w:rsidRDefault="0017558A" w:rsidP="0017558A">
      <w:pPr>
        <w:pStyle w:val="Cita"/>
        <w:rPr>
          <w:noProof w:val="0"/>
          <w:color w:val="000000"/>
        </w:rPr>
      </w:pPr>
    </w:p>
    <w:p w:rsidR="0017558A" w:rsidRPr="00DD69B8" w:rsidRDefault="0017558A" w:rsidP="0017558A">
      <w:pPr>
        <w:rPr>
          <w:rFonts w:eastAsia="MS Minchofalt"/>
          <w:b/>
          <w:bCs/>
          <w:cs/>
        </w:rPr>
      </w:pPr>
      <w:r w:rsidRPr="00DD69B8">
        <w:rPr>
          <w:noProof w:val="0"/>
          <w:cs/>
        </w:rPr>
        <w:t>tena yadi ka</w:t>
      </w:r>
      <w:r>
        <w:rPr>
          <w:noProof w:val="0"/>
          <w:cs/>
        </w:rPr>
        <w:t>m a</w:t>
      </w:r>
      <w:r w:rsidRPr="00DD69B8">
        <w:rPr>
          <w:noProof w:val="0"/>
          <w:cs/>
        </w:rPr>
        <w:t xml:space="preserve">pi te mad-bhaktaṁ kadācid api dunvanti, tadā tāṁs tat-tad-adhikārād apy adhaḥ pātayituṁ naivāhaṁ vilambe iti bhāvaḥ </w:t>
      </w:r>
      <w:r w:rsidRPr="00DD69B8">
        <w:rPr>
          <w:noProof w:val="0"/>
          <w:rtl/>
          <w:cs/>
        </w:rPr>
        <w:t>||</w:t>
      </w:r>
      <w:r w:rsidRPr="00DD69B8">
        <w:rPr>
          <w:noProof w:val="0"/>
          <w:cs/>
        </w:rPr>
        <w:t>42</w:t>
      </w:r>
      <w:r w:rsidRPr="00DD69B8">
        <w:rPr>
          <w:noProof w:val="0"/>
          <w:rtl/>
          <w:cs/>
        </w:rPr>
        <w:t>||</w:t>
      </w:r>
    </w:p>
    <w:p w:rsidR="0017558A" w:rsidRPr="00DD69B8" w:rsidRDefault="0017558A" w:rsidP="0017558A">
      <w:pPr>
        <w:rPr>
          <w:rStyle w:val="StyleComplexBold"/>
          <w:rFonts w:eastAsia="MS Minchofalt"/>
          <w:cs/>
        </w:rPr>
      </w:pPr>
    </w:p>
    <w:p w:rsidR="0017558A" w:rsidRPr="00DD69B8" w:rsidRDefault="0017558A" w:rsidP="0017558A">
      <w:pPr>
        <w:jc w:val="center"/>
        <w:rPr>
          <w:rFonts w:eastAsia="MS Minchofalt"/>
          <w:bCs/>
          <w:cs/>
        </w:rPr>
      </w:pPr>
      <w:r w:rsidRPr="00DD69B8">
        <w:rPr>
          <w:rFonts w:eastAsia="MS Minchofalt"/>
          <w:bCs/>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3.25.43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jñāna-vairāgya-yuktena bhakti-yogena yoginaḥ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kṣemāya pāda-mūlaṁ me praviśanty akuto-bhaya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mad-bhajanād eva mokṣa ity atra sad-ācāraṁ pramāṇayati—jñāneti ||43||</w:t>
      </w:r>
    </w:p>
    <w:p w:rsidR="0017558A" w:rsidRDefault="0017558A" w:rsidP="0017558A">
      <w:pPr>
        <w:rPr>
          <w:rFonts w:eastAsia="MS Minchofalt"/>
          <w:b/>
          <w:bCs/>
          <w:cs/>
        </w:rPr>
      </w:pPr>
    </w:p>
    <w:p w:rsidR="0017558A"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idānīṁ bhakteḥ prādhānyaṁ darśayati dvābhyāṁ—jñāna-vairāgyeti | jñāna-vairāgye yukte upayukte yatra tena | ato jñānādi-sāpekṣyaṁ bhakter nāstīti | pāda-mūlaṁ caraṇāravinda-nikaṭam | āthavā tena kevalena bhakti-yogena pāda-mūlaṁ praviśantīty anvayaḥ | jñāna-vairāgyāpekṣā tu na kāryā, mat-pāda-mūla-prāptau tayoḥ sulabhatvam ity āha—jñāna-vairāgya-yug iti pāda-mūla-viśeṣaṇam | ato bhaktir eva kāryeti darśayati—etāvān ity ādi ||43||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śuddhāṁ bhakti</w:t>
      </w:r>
      <w:r>
        <w:rPr>
          <w:rFonts w:eastAsia="MS Minchofalt"/>
          <w:cs/>
        </w:rPr>
        <w:t>m u</w:t>
      </w:r>
      <w:r w:rsidRPr="00DD69B8">
        <w:rPr>
          <w:rFonts w:eastAsia="MS Minchofalt"/>
          <w:cs/>
        </w:rPr>
        <w:t>ktvā jñānādi-miśrāṁ bhakti</w:t>
      </w:r>
      <w:r>
        <w:rPr>
          <w:rFonts w:eastAsia="MS Minchofalt"/>
          <w:cs/>
        </w:rPr>
        <w:t>m ā</w:t>
      </w:r>
      <w:r w:rsidRPr="00DD69B8">
        <w:rPr>
          <w:rFonts w:eastAsia="MS Minchofalt"/>
          <w:cs/>
        </w:rPr>
        <w:t>ha—jñāneti ||43||</w:t>
      </w:r>
    </w:p>
    <w:p w:rsidR="0017558A" w:rsidRPr="00DD69B8" w:rsidRDefault="0017558A" w:rsidP="0017558A">
      <w:pPr>
        <w:rPr>
          <w:rStyle w:val="StyleComplexBold"/>
          <w:rFonts w:eastAsia="MS Minchofalt"/>
          <w:cs/>
        </w:rPr>
      </w:pPr>
    </w:p>
    <w:p w:rsidR="0017558A" w:rsidRPr="00DD69B8" w:rsidRDefault="0017558A" w:rsidP="0017558A">
      <w:pPr>
        <w:jc w:val="center"/>
        <w:rPr>
          <w:rFonts w:eastAsia="MS Minchofalt"/>
          <w:bCs/>
          <w:cs/>
        </w:rPr>
      </w:pPr>
      <w:r w:rsidRPr="00DD69B8">
        <w:rPr>
          <w:rFonts w:eastAsia="MS Minchofalt"/>
          <w:bCs/>
          <w:cs/>
        </w:rPr>
        <w:t xml:space="preserve"> —o)0(o—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3.25.44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etāvān eva loke’smin puṁsāṁ niḥśreyasodayaḥ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tīvreṇa bhakti-yogena mano mayy arpitaṁ sthira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jc w:val="center"/>
        <w:rPr>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upasaṁharati, etāvān iti | mayy arpitaṁ san manaḥ sthiraṁ bhavatīti yad etāvān eva ||44||</w:t>
      </w:r>
    </w:p>
    <w:p w:rsidR="0017558A" w:rsidRDefault="0017558A" w:rsidP="0017558A">
      <w:pPr>
        <w:rPr>
          <w:rFonts w:eastAsia="MS Minchofalt"/>
          <w:b/>
          <w:bCs/>
          <w:cs/>
        </w:rPr>
      </w:pPr>
    </w:p>
    <w:p w:rsidR="0017558A" w:rsidRPr="00A762C1" w:rsidRDefault="0017558A" w:rsidP="0017558A">
      <w:pPr>
        <w:rPr>
          <w:rFonts w:eastAsia="MS Minchofalt"/>
          <w:bCs/>
          <w:lang w:val="fr-CA"/>
        </w:rPr>
      </w:pPr>
      <w:r>
        <w:rPr>
          <w:rFonts w:eastAsia="MS Minchofalt"/>
          <w:b/>
          <w:bCs/>
          <w:lang w:val="fr-CA"/>
        </w:rPr>
        <w:t>caitanya-mata-mañjuṣā</w:t>
      </w:r>
      <w:r>
        <w:rPr>
          <w:rFonts w:ascii="Times New Roman" w:eastAsia="MS Minchofalt" w:hAnsi="Times New Roman" w:cs="Times New Roman"/>
          <w:b/>
          <w:bCs/>
          <w:lang w:val="fr-CA"/>
        </w:rPr>
        <w:t> </w:t>
      </w:r>
      <w:r>
        <w:rPr>
          <w:rFonts w:eastAsia="MS Minchofalt"/>
          <w:b/>
          <w:bCs/>
          <w:lang w:val="fr-CA"/>
        </w:rPr>
        <w:t>:</w:t>
      </w:r>
      <w:r>
        <w:rPr>
          <w:rFonts w:eastAsia="MS Minchofalt"/>
          <w:bCs/>
          <w:lang w:val="fr-CA"/>
        </w:rPr>
        <w:t xml:space="preserve"> ato bhaktir eva kāryeti darśayati—etāvān ity ādi ||44||</w:t>
      </w:r>
    </w:p>
    <w:p w:rsidR="0017558A" w:rsidRDefault="0017558A" w:rsidP="0017558A">
      <w:pPr>
        <w:rPr>
          <w:rFonts w:eastAsia="MS Minchofalt"/>
          <w:b/>
          <w:bCs/>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cs/>
        </w:rPr>
        <w:t>devānā</w:t>
      </w:r>
      <w:r>
        <w:rPr>
          <w:cs/>
        </w:rPr>
        <w:t>m i</w:t>
      </w:r>
      <w:r w:rsidRPr="00DD69B8">
        <w:rPr>
          <w:cs/>
        </w:rPr>
        <w:t>ty ādivat svasya tu mata</w:t>
      </w:r>
      <w:r>
        <w:rPr>
          <w:cs/>
        </w:rPr>
        <w:t>m ā</w:t>
      </w:r>
      <w:r w:rsidRPr="00DD69B8">
        <w:rPr>
          <w:cs/>
        </w:rPr>
        <w:t>ha—etāvān iti | tīvreṇa dṛḍhena yoga-karmādibhir abhaṅgureṇa śuddhenety arthaḥ | tenaivārpita</w:t>
      </w:r>
      <w:r>
        <w:rPr>
          <w:cs/>
        </w:rPr>
        <w:t>m |</w:t>
      </w:r>
      <w:r w:rsidRPr="00DD69B8">
        <w:rPr>
          <w:cs/>
        </w:rPr>
        <w:t xml:space="preserve"> sat sthiraṁ bhavatīti yat etāvān eva niḥśreyasasya parama-puruṣārthasyāvirbhāvaḥ ||44||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 xml:space="preserve">tad api mama śuddhaiva bhaktiḥ sarvataḥ śreṣṭhety āha—etāvān iti | ito’dhiko niḥśreyasodayo naiva ko’py </w:t>
      </w:r>
      <w:smartTag w:uri="urn:schemas-microsoft-com:office:smarttags" w:element="City">
        <w:smartTag w:uri="urn:schemas-microsoft-com:office:smarttags" w:element="place">
          <w:r w:rsidRPr="00DD69B8">
            <w:rPr>
              <w:rFonts w:eastAsia="MS Minchofalt"/>
              <w:cs/>
            </w:rPr>
            <w:t>asti</w:t>
          </w:r>
        </w:smartTag>
      </w:smartTag>
      <w:r w:rsidRPr="00DD69B8">
        <w:rPr>
          <w:rFonts w:eastAsia="MS Minchofalt"/>
          <w:cs/>
        </w:rPr>
        <w:t>, kiṁ tv ito nyūna eva sarva iti bhāvaḥ | tīvreṇa dṛḍhena jñāna-karmādibhir abhaṅgureṇa śuddhenety arthaḥ | niḥśreyasasya parama-puruṣārthasyodayaḥ ||44||</w:t>
      </w:r>
    </w:p>
    <w:p w:rsidR="0017558A" w:rsidRPr="00DD69B8" w:rsidRDefault="0017558A" w:rsidP="0017558A">
      <w:pPr>
        <w:rPr>
          <w:rFonts w:eastAsia="MS Minchofalt"/>
          <w:b/>
          <w:bCs/>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tṛtīye pañcaviṁśo’yaṁ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color w:val="000000"/>
          <w:cs/>
        </w:rPr>
      </w:pPr>
    </w:p>
    <w:p w:rsidR="0017558A" w:rsidRPr="00DD69B8" w:rsidRDefault="0017558A" w:rsidP="0017558A">
      <w:pPr>
        <w:pStyle w:val="Cita"/>
        <w:jc w:val="center"/>
        <w:rPr>
          <w:bCs/>
          <w:color w:val="000000"/>
        </w:rPr>
      </w:pPr>
      <w:r w:rsidRPr="00DD69B8">
        <w:rPr>
          <w:bCs/>
          <w:color w:val="000000"/>
        </w:rPr>
        <w:t xml:space="preserve">iti śrīmad-bhāgavate mahā-purāṇe brahma-sūtra-bhāṣye </w:t>
      </w:r>
    </w:p>
    <w:p w:rsidR="0017558A" w:rsidRPr="00DD69B8" w:rsidRDefault="0017558A" w:rsidP="0017558A">
      <w:pPr>
        <w:pStyle w:val="Cita"/>
        <w:jc w:val="center"/>
        <w:rPr>
          <w:bCs/>
          <w:color w:val="000000"/>
        </w:rPr>
      </w:pPr>
      <w:r w:rsidRPr="00DD69B8">
        <w:rPr>
          <w:bCs/>
          <w:color w:val="000000"/>
        </w:rPr>
        <w:t xml:space="preserve">pāramahaṁsyaṁ saṁhitāyāṁ vaiyāsikyāṁ </w:t>
      </w:r>
    </w:p>
    <w:p w:rsidR="0017558A" w:rsidRPr="00DD69B8" w:rsidRDefault="0017558A" w:rsidP="0017558A">
      <w:pPr>
        <w:pStyle w:val="Cita"/>
        <w:jc w:val="center"/>
        <w:rPr>
          <w:bCs/>
          <w:color w:val="000000"/>
        </w:rPr>
      </w:pPr>
      <w:r w:rsidRPr="00DD69B8">
        <w:rPr>
          <w:bCs/>
          <w:color w:val="000000"/>
        </w:rPr>
        <w:t xml:space="preserve">tṛtīya-skandhe vidura-maitreya-saṁvāde </w:t>
      </w:r>
    </w:p>
    <w:p w:rsidR="0017558A" w:rsidRPr="00DD69B8" w:rsidRDefault="0017558A" w:rsidP="0017558A">
      <w:pPr>
        <w:pStyle w:val="Cita"/>
        <w:jc w:val="center"/>
        <w:rPr>
          <w:bCs/>
          <w:color w:val="000000"/>
        </w:rPr>
      </w:pPr>
      <w:r w:rsidRPr="00DD69B8">
        <w:rPr>
          <w:bCs/>
          <w:color w:val="000000"/>
        </w:rPr>
        <w:t xml:space="preserve">kāpileye bhakti-yogo nāma </w:t>
      </w:r>
    </w:p>
    <w:p w:rsidR="0017558A" w:rsidRPr="00DD69B8" w:rsidRDefault="0017558A" w:rsidP="0017558A">
      <w:pPr>
        <w:pStyle w:val="Cita"/>
        <w:jc w:val="center"/>
        <w:rPr>
          <w:bCs/>
          <w:color w:val="000000"/>
        </w:rPr>
      </w:pPr>
      <w:r w:rsidRPr="00DD69B8">
        <w:rPr>
          <w:color w:val="000000"/>
        </w:rPr>
        <w:t>pañcaviṁśo</w:t>
      </w:r>
      <w:r w:rsidRPr="00DD69B8">
        <w:rPr>
          <w:bCs/>
          <w:color w:val="000000"/>
        </w:rPr>
        <w:t>’dhyāyaḥ |</w:t>
      </w:r>
    </w:p>
    <w:p w:rsidR="0017558A" w:rsidRPr="00DD69B8" w:rsidRDefault="0017558A" w:rsidP="0017558A">
      <w:pPr>
        <w:jc w:val="center"/>
        <w:rPr>
          <w:color w:val="000000"/>
          <w:cs/>
        </w:rPr>
      </w:pPr>
      <w:r w:rsidRPr="00DD69B8">
        <w:rPr>
          <w:color w:val="000000"/>
          <w:cs/>
        </w:rPr>
        <w:t>||3.25||</w:t>
      </w:r>
    </w:p>
    <w:p w:rsidR="0017558A" w:rsidRPr="00DD69B8" w:rsidRDefault="0017558A" w:rsidP="0017558A">
      <w:pPr>
        <w:jc w:val="center"/>
        <w:rPr>
          <w:color w:val="000000"/>
          <w:cs/>
        </w:rPr>
      </w:pPr>
    </w:p>
    <w:p w:rsidR="0017558A" w:rsidRPr="00DD69B8" w:rsidRDefault="0017558A" w:rsidP="0017558A">
      <w:pPr>
        <w:jc w:val="center"/>
        <w:rPr>
          <w:color w:val="000000"/>
          <w:cs/>
        </w:rPr>
      </w:pPr>
      <w:r w:rsidRPr="00DD69B8">
        <w:rPr>
          <w:color w:val="000000"/>
          <w:cs/>
        </w:rPr>
        <w:t>—o)0(o—</w:t>
      </w:r>
    </w:p>
    <w:p w:rsidR="0017558A" w:rsidRPr="00DD69B8" w:rsidRDefault="0017558A" w:rsidP="0017558A">
      <w:pPr>
        <w:rPr>
          <w:cs/>
        </w:rPr>
      </w:pPr>
    </w:p>
    <w:p w:rsidR="0017558A" w:rsidRPr="00DD69B8" w:rsidRDefault="0017558A" w:rsidP="0017558A">
      <w:pPr>
        <w:jc w:val="center"/>
        <w:rPr>
          <w:cs/>
        </w:rPr>
      </w:pPr>
      <w:r w:rsidRPr="00DD69B8">
        <w:rPr>
          <w:cs/>
        </w:rPr>
        <w:br w:type="column"/>
        <w:t>(3.26)</w:t>
      </w:r>
    </w:p>
    <w:p w:rsidR="0017558A" w:rsidRPr="00DD69B8" w:rsidRDefault="0017558A" w:rsidP="0017558A">
      <w:pPr>
        <w:pStyle w:val="Ttulo3"/>
        <w:rPr>
          <w:lang w:val="en-CA"/>
        </w:rPr>
      </w:pPr>
      <w:r w:rsidRPr="00DD69B8">
        <w:rPr>
          <w:lang w:val="en-CA"/>
        </w:rPr>
        <w:t>atha ṣaḍviṁśo’dhyāyaḥ</w:t>
      </w:r>
    </w:p>
    <w:p w:rsidR="0017558A" w:rsidRPr="00DD69B8" w:rsidRDefault="0017558A" w:rsidP="0017558A">
      <w:pPr>
        <w:pStyle w:val="Ttulo2"/>
        <w:rPr>
          <w:iCs w:val="0"/>
          <w:color w:val="000000"/>
          <w:szCs w:val="32"/>
          <w:cs/>
        </w:rPr>
      </w:pPr>
      <w:r w:rsidRPr="00DD69B8">
        <w:rPr>
          <w:iCs w:val="0"/>
          <w:szCs w:val="32"/>
          <w:cs/>
        </w:rPr>
        <w:t xml:space="preserve">kāpileye </w:t>
      </w:r>
      <w:r w:rsidRPr="00DD69B8">
        <w:rPr>
          <w:iCs w:val="0"/>
          <w:color w:val="000000"/>
          <w:szCs w:val="32"/>
          <w:cs/>
        </w:rPr>
        <w:t>tattva-samāmnāyaḥ</w:t>
      </w:r>
    </w:p>
    <w:p w:rsidR="0017558A" w:rsidRPr="00DD69B8" w:rsidRDefault="0017558A" w:rsidP="0017558A">
      <w:pPr>
        <w:rPr>
          <w:cs/>
        </w:rPr>
      </w:pPr>
    </w:p>
    <w:p w:rsidR="0017558A" w:rsidRPr="00DD69B8" w:rsidRDefault="0017558A" w:rsidP="0017558A">
      <w:pPr>
        <w:jc w:val="center"/>
        <w:rPr>
          <w:rFonts w:eastAsia="MS Minchofalt"/>
          <w:b/>
          <w:bCs/>
          <w:cs/>
        </w:rPr>
      </w:pPr>
      <w:r w:rsidRPr="00DD69B8">
        <w:rPr>
          <w:rFonts w:eastAsia="MS Minchofalt"/>
          <w:b/>
          <w:bCs/>
          <w:cs/>
        </w:rPr>
        <w:t>|| 3.26.1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p>
    <w:p w:rsidR="0017558A" w:rsidRPr="00DD69B8" w:rsidRDefault="0017558A" w:rsidP="0017558A">
      <w:pPr>
        <w:pStyle w:val="Versequote"/>
        <w:rPr>
          <w:rFonts w:eastAsia="MS Minchofalt"/>
          <w:lang w:val="en-CA"/>
        </w:rPr>
      </w:pPr>
      <w:r w:rsidRPr="00DD69B8">
        <w:rPr>
          <w:rFonts w:eastAsia="MS Minchofalt"/>
          <w:lang w:val="en-CA"/>
        </w:rPr>
        <w:t>atha te sampravakṣyāmi tattvānāṁ lakṣaṇaṁ pṛthak |</w:t>
      </w:r>
    </w:p>
    <w:p w:rsidR="0017558A" w:rsidRPr="00DD69B8" w:rsidRDefault="0017558A" w:rsidP="0017558A">
      <w:pPr>
        <w:pStyle w:val="Versequote"/>
        <w:rPr>
          <w:rFonts w:eastAsia="MS Minchofalt"/>
          <w:lang w:val="en-CA"/>
        </w:rPr>
      </w:pPr>
      <w:r w:rsidRPr="00DD69B8">
        <w:rPr>
          <w:rFonts w:eastAsia="MS Minchofalt"/>
          <w:lang w:val="en-CA"/>
        </w:rPr>
        <w:t>yad viditvā vimucyeta puruṣaḥ prākṛtair guṇaiḥ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p>
    <w:p w:rsidR="0017558A" w:rsidRPr="00DD69B8" w:rsidRDefault="0017558A" w:rsidP="0017558A">
      <w:pPr>
        <w:jc w:val="center"/>
        <w:rPr>
          <w:rFonts w:eastAsia="MS Minchofalt"/>
          <w:cs/>
        </w:rPr>
      </w:pPr>
      <w:r w:rsidRPr="00DD69B8">
        <w:rPr>
          <w:rFonts w:eastAsia="MS Minchofalt"/>
          <w:cs/>
        </w:rPr>
        <w:t>ṣaḍviṁśe puṁ-prakṛtyos tu vivekāyopavarṇyate |</w:t>
      </w:r>
    </w:p>
    <w:p w:rsidR="0017558A" w:rsidRPr="00DD69B8" w:rsidRDefault="0017558A" w:rsidP="0017558A">
      <w:pPr>
        <w:jc w:val="center"/>
        <w:rPr>
          <w:rFonts w:eastAsia="MS Minchofalt"/>
          <w:cs/>
        </w:rPr>
      </w:pPr>
      <w:r w:rsidRPr="00DD69B8">
        <w:rPr>
          <w:rFonts w:eastAsia="MS Minchofalt"/>
          <w:cs/>
        </w:rPr>
        <w:t>sāṅkhyena sarva-bhāvānāṁ janma-lakṣaṇa-bhedataḥ ||</w:t>
      </w:r>
    </w:p>
    <w:p w:rsidR="0017558A" w:rsidRPr="00DD69B8" w:rsidRDefault="0017558A" w:rsidP="0017558A">
      <w:pPr>
        <w:jc w:val="center"/>
        <w:rPr>
          <w:rFonts w:eastAsia="MS Minchofalt"/>
          <w:cs/>
        </w:rPr>
      </w:pPr>
      <w:r w:rsidRPr="00DD69B8">
        <w:rPr>
          <w:rFonts w:eastAsia="MS Minchofalt"/>
          <w:cs/>
        </w:rPr>
        <w:t>dhātrā putrāya yat proktaṁ kṣattre mitrā-sutena yat |</w:t>
      </w:r>
    </w:p>
    <w:p w:rsidR="0017558A" w:rsidRPr="00DD69B8" w:rsidRDefault="0017558A" w:rsidP="0017558A">
      <w:pPr>
        <w:jc w:val="center"/>
        <w:rPr>
          <w:rFonts w:eastAsia="MS Minchofalt"/>
          <w:cs/>
        </w:rPr>
      </w:pPr>
      <w:r w:rsidRPr="00DD69B8">
        <w:rPr>
          <w:rFonts w:eastAsia="MS Minchofalt"/>
          <w:cs/>
        </w:rPr>
        <w:t>mātre sāṅkhyaṁ tad adhyātmaṁ prādhānyenāha tattvavit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olor w:val="0000FF"/>
          <w:cs/>
        </w:rPr>
        <w:t>tattvāmnāyaṁ yat pravadanti sāṅkhya</w:t>
      </w:r>
      <w:r>
        <w:rPr>
          <w:rFonts w:eastAsia="MS Minchofalt"/>
          <w:color w:val="0000FF"/>
          <w:cs/>
        </w:rPr>
        <w:t>m i</w:t>
      </w:r>
      <w:r w:rsidRPr="00DD69B8">
        <w:rPr>
          <w:rFonts w:eastAsia="MS Minchofalt"/>
          <w:cs/>
        </w:rPr>
        <w:t>ty atra sāṅkhyaṁ bhaktir yogaś ceti traya</w:t>
      </w:r>
      <w:r>
        <w:rPr>
          <w:rFonts w:eastAsia="MS Minchofalt"/>
          <w:cs/>
        </w:rPr>
        <w:t>m u</w:t>
      </w:r>
      <w:r w:rsidRPr="00DD69B8">
        <w:rPr>
          <w:rFonts w:eastAsia="MS Minchofalt"/>
          <w:cs/>
        </w:rPr>
        <w:t>pakṣipta</w:t>
      </w:r>
      <w:r>
        <w:rPr>
          <w:rFonts w:eastAsia="MS Minchofalt"/>
          <w:cs/>
        </w:rPr>
        <w:t>m |</w:t>
      </w:r>
      <w:r w:rsidRPr="00DD69B8">
        <w:rPr>
          <w:rFonts w:eastAsia="MS Minchofalt"/>
          <w:cs/>
        </w:rPr>
        <w:t xml:space="preserve"> tatra bhakti</w:t>
      </w:r>
      <w:r>
        <w:rPr>
          <w:rFonts w:eastAsia="MS Minchofalt"/>
          <w:cs/>
        </w:rPr>
        <w:t>m u</w:t>
      </w:r>
      <w:r w:rsidRPr="00DD69B8">
        <w:rPr>
          <w:rFonts w:eastAsia="MS Minchofalt"/>
          <w:cs/>
        </w:rPr>
        <w:t>ktvedānīṁ sāṅkhya</w:t>
      </w:r>
      <w:r>
        <w:rPr>
          <w:rFonts w:eastAsia="MS Minchofalt"/>
          <w:cs/>
        </w:rPr>
        <w:t>m ā</w:t>
      </w:r>
      <w:r w:rsidRPr="00DD69B8">
        <w:rPr>
          <w:rFonts w:eastAsia="MS Minchofalt"/>
          <w:cs/>
        </w:rPr>
        <w:t>ha—atheti ||1||</w:t>
      </w:r>
    </w:p>
    <w:p w:rsidR="0017558A" w:rsidRPr="00DD69B8" w:rsidRDefault="0017558A" w:rsidP="0017558A">
      <w:pPr>
        <w:rPr>
          <w:rFonts w:eastAsia="MS Minchofalt"/>
          <w:b/>
          <w:bCs/>
          <w:cs/>
        </w:rPr>
      </w:pPr>
      <w:r w:rsidRPr="00DD69B8">
        <w:rPr>
          <w:rFonts w:eastAsia="MS Minchofalt"/>
          <w:b/>
          <w:bCs/>
          <w:cs/>
        </w:rPr>
        <w:t xml:space="preserve"> </w:t>
      </w: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cs/>
        </w:rPr>
        <w:t>tad evaṁ kṛtārthayitvā viveka-mātrāya sāṅkhya-jñāna-yogādi-mārgān apy āha yāvat-samāpti—yatheti ||1||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viśvanāthaḥ :</w:t>
      </w:r>
    </w:p>
    <w:p w:rsidR="0017558A" w:rsidRPr="00DD69B8" w:rsidRDefault="0017558A" w:rsidP="0017558A">
      <w:pPr>
        <w:jc w:val="center"/>
        <w:rPr>
          <w:rFonts w:eastAsia="MS Minchofalt"/>
          <w:cs/>
        </w:rPr>
      </w:pPr>
      <w:r w:rsidRPr="00DD69B8">
        <w:rPr>
          <w:rFonts w:eastAsia="MS Minchofalt"/>
          <w:cs/>
        </w:rPr>
        <w:t>ṣaḍviṁśe mahad-ādīnā</w:t>
      </w:r>
      <w:r>
        <w:rPr>
          <w:rFonts w:eastAsia="MS Minchofalt"/>
          <w:cs/>
        </w:rPr>
        <w:t>m u</w:t>
      </w:r>
      <w:r w:rsidRPr="00DD69B8">
        <w:rPr>
          <w:rFonts w:eastAsia="MS Minchofalt"/>
          <w:cs/>
        </w:rPr>
        <w:t>tpatti-lakṣaṇaṁ tathā |</w:t>
      </w:r>
    </w:p>
    <w:p w:rsidR="0017558A" w:rsidRPr="00DD69B8" w:rsidRDefault="0017558A" w:rsidP="0017558A">
      <w:pPr>
        <w:jc w:val="center"/>
        <w:rPr>
          <w:rFonts w:eastAsia="MS Minchofalt"/>
          <w:cs/>
        </w:rPr>
      </w:pPr>
      <w:r w:rsidRPr="00DD69B8">
        <w:rPr>
          <w:rFonts w:eastAsia="MS Minchofalt"/>
          <w:cs/>
        </w:rPr>
        <w:t>tair virāṭ tasya caitanya</w:t>
      </w:r>
      <w:r>
        <w:rPr>
          <w:rFonts w:eastAsia="MS Minchofalt"/>
          <w:cs/>
        </w:rPr>
        <w:t>m u</w:t>
      </w:r>
      <w:r w:rsidRPr="00DD69B8">
        <w:rPr>
          <w:rFonts w:eastAsia="MS Minchofalt"/>
          <w:cs/>
        </w:rPr>
        <w:t>kta</w:t>
      </w:r>
      <w:r>
        <w:rPr>
          <w:rFonts w:eastAsia="MS Minchofalt"/>
          <w:cs/>
        </w:rPr>
        <w:t>m ā</w:t>
      </w:r>
      <w:r w:rsidRPr="00DD69B8">
        <w:rPr>
          <w:rFonts w:eastAsia="MS Minchofalt"/>
          <w:cs/>
        </w:rPr>
        <w:t>tma-praveśataḥ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mātrā pṛṣṭeṣu bhakti-jñāna-yogeṣu bhakti</w:t>
      </w:r>
      <w:r>
        <w:rPr>
          <w:rFonts w:eastAsia="MS Minchofalt"/>
          <w:cs/>
        </w:rPr>
        <w:t>m u</w:t>
      </w:r>
      <w:r w:rsidRPr="00DD69B8">
        <w:rPr>
          <w:rFonts w:eastAsia="MS Minchofalt"/>
          <w:cs/>
        </w:rPr>
        <w:t>ktvā mātaraṁ tayaiva kṛtārthīkṛtyāpi karma-jñāna-yogādibhiḥ svarga-mokṣādi-phalānāṁ bhaktyā vinā dātu</w:t>
      </w:r>
      <w:r>
        <w:rPr>
          <w:rFonts w:eastAsia="MS Minchofalt"/>
          <w:cs/>
        </w:rPr>
        <w:t>m a</w:t>
      </w:r>
      <w:r w:rsidRPr="00DD69B8">
        <w:rPr>
          <w:rFonts w:eastAsia="MS Minchofalt"/>
          <w:cs/>
        </w:rPr>
        <w:t>śakyatvāt teṣv api bhakti-mahā-devyā adhikārāt sarvatra sāmrājyavatyās tasyā upāsaka-janair api kautka-vaśāt karma-jñānādayo’pi jijñāsanīyā eveti sāmprataṁ jñānaṁ vaktu</w:t>
      </w:r>
      <w:r>
        <w:rPr>
          <w:rFonts w:eastAsia="MS Minchofalt"/>
          <w:cs/>
        </w:rPr>
        <w:t>m ā</w:t>
      </w:r>
      <w:r w:rsidRPr="00DD69B8">
        <w:rPr>
          <w:rFonts w:eastAsia="MS Minchofalt"/>
          <w:cs/>
        </w:rPr>
        <w:t>ha—atheti ||1||</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jñānaṁ niḥśreyasārthāya puruṣasyātma-darśana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yad āhur varṇaye tat te hṛdaya-granthi-bhedana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cs/>
        </w:rPr>
        <w:t>jñāna</w:t>
      </w:r>
      <w:r>
        <w:rPr>
          <w:rFonts w:eastAsia="MS Minchofalt"/>
          <w:cs/>
        </w:rPr>
        <w:t>m i</w:t>
      </w:r>
      <w:r w:rsidRPr="00DD69B8">
        <w:rPr>
          <w:rFonts w:eastAsia="MS Minchofalt"/>
          <w:cs/>
        </w:rPr>
        <w:t>ti | ātma-darśana-rūpaṁ jñāna</w:t>
      </w:r>
      <w:r>
        <w:rPr>
          <w:rFonts w:eastAsia="MS Minchofalt"/>
          <w:cs/>
        </w:rPr>
        <w:t>m a</w:t>
      </w:r>
      <w:r w:rsidRPr="00DD69B8">
        <w:rPr>
          <w:rFonts w:eastAsia="MS Minchofalt"/>
          <w:cs/>
        </w:rPr>
        <w:t>ta eva hṛdaya-granthi-bhedana</w:t>
      </w:r>
      <w:r>
        <w:rPr>
          <w:rFonts w:eastAsia="MS Minchofalt"/>
          <w:cs/>
        </w:rPr>
        <w:t>m a</w:t>
      </w:r>
      <w:r w:rsidRPr="00DD69B8">
        <w:rPr>
          <w:rFonts w:eastAsia="MS Minchofalt"/>
          <w:cs/>
        </w:rPr>
        <w:t>haṅkāra-nivartakaṁ niḥśreyasa-prayojanāya yad āhus tat te varṇayāmi | tattva-lakṣaṇa-jñānād eva viviktātma-jñānaṁ bhavatīti bhāvaḥ ||2||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nanu, tattva-lakṣaṇa-jñānena kiṁ bhaviṣyatīty ata āha—jñāna</w:t>
      </w:r>
      <w:r>
        <w:rPr>
          <w:rFonts w:eastAsia="MS Minchofalt"/>
          <w:cs/>
        </w:rPr>
        <w:t>m i</w:t>
      </w:r>
      <w:r w:rsidRPr="00DD69B8">
        <w:rPr>
          <w:rFonts w:eastAsia="MS Minchofalt"/>
          <w:cs/>
        </w:rPr>
        <w:t>ti | tattva-lakṣaṇa-jñānād eva vivktātma-jñānaṁ bhavatīti bhāvaḥ ||2||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anādir ātmā puruṣo nirguṇaḥ prakṛteḥ paraḥ |</w:t>
      </w:r>
    </w:p>
    <w:p w:rsidR="0017558A" w:rsidRPr="00DD69B8" w:rsidRDefault="0017558A" w:rsidP="0017558A">
      <w:pPr>
        <w:pStyle w:val="Versequote"/>
        <w:rPr>
          <w:rFonts w:eastAsia="MS Minchofalt"/>
          <w:lang w:val="en-CA"/>
        </w:rPr>
      </w:pPr>
      <w:r w:rsidRPr="00DD69B8">
        <w:rPr>
          <w:rFonts w:eastAsia="MS Minchofalt"/>
          <w:lang w:val="en-CA"/>
        </w:rPr>
        <w:t>pratyag-dhāmā svayaṁ-jyotir viśvaṁ yena samanvita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sa paramo na jāyate na miryate iti prasiddhaṁ hi | dehādy-upādhibhir ātta-dharmo jīvo’pi sva-pravada bhrāntyā jāyate m</w:t>
      </w:r>
      <w:r>
        <w:rPr>
          <w:rFonts w:eastAsia="MS Minchofalt"/>
          <w:cs/>
        </w:rPr>
        <w:t>r</w:t>
      </w:r>
      <w:r w:rsidRPr="00DD69B8">
        <w:rPr>
          <w:rFonts w:eastAsia="MS Minchofalt"/>
          <w:cs/>
        </w:rPr>
        <w:t>iyate ca | bhrāntitvād dehātmatvasya ki</w:t>
      </w:r>
      <w:r>
        <w:rPr>
          <w:rFonts w:eastAsia="MS Minchofalt"/>
          <w:cs/>
        </w:rPr>
        <w:t>m u</w:t>
      </w:r>
      <w:r w:rsidRPr="00DD69B8">
        <w:rPr>
          <w:rFonts w:eastAsia="MS Minchofalt"/>
          <w:cs/>
        </w:rPr>
        <w:t xml:space="preserve"> | sarvajña-svatantratvādi-vailakṣaṇya-yukta īśvaraḥ |</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parasya janma-mṛtyv-ādyāḥ syuḥ svatantrasya kiṁ punaḥ |</w:t>
      </w:r>
    </w:p>
    <w:p w:rsidR="0017558A" w:rsidRPr="00DD69B8" w:rsidRDefault="0017558A" w:rsidP="0017558A">
      <w:pPr>
        <w:pStyle w:val="Cita"/>
        <w:rPr>
          <w:rFonts w:eastAsia="MS Minchofalt"/>
        </w:rPr>
      </w:pPr>
      <w:r w:rsidRPr="00DD69B8">
        <w:rPr>
          <w:rFonts w:eastAsia="MS Minchofalt"/>
        </w:rPr>
        <w:t xml:space="preserve">jīvasyāpi yato bhrāntyā janma-mṛtyv-ādi-saṅgatiḥ || </w:t>
      </w:r>
      <w:r w:rsidRPr="000B65DC">
        <w:rPr>
          <w:rFonts w:eastAsia="MS Minchofalt"/>
          <w:color w:val="000000"/>
        </w:rPr>
        <w:t>iti mahā-kaurme ||3||</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tatra puruṣaṁ lakṣayati—anādir iti | ātmaiva puruṣaḥ | ko’sāv ātmā </w:t>
      </w:r>
      <w:r>
        <w:rPr>
          <w:rFonts w:eastAsia="MS Minchofalt"/>
          <w:cs/>
        </w:rPr>
        <w:t>?</w:t>
      </w:r>
      <w:r w:rsidRPr="00DD69B8">
        <w:rPr>
          <w:rFonts w:eastAsia="MS Minchofalt"/>
          <w:cs/>
        </w:rPr>
        <w:t xml:space="preserve"> pratyak pratilo</w:t>
      </w:r>
      <w:r>
        <w:rPr>
          <w:rFonts w:eastAsia="MS Minchofalt"/>
          <w:cs/>
        </w:rPr>
        <w:t>m</w:t>
      </w:r>
      <w:r w:rsidRPr="00DD69B8">
        <w:rPr>
          <w:rFonts w:eastAsia="MS Minchofalt"/>
          <w:cs/>
        </w:rPr>
        <w:t>aṁ dhāma sphūrtir yasya | kṣaṇika-pakṣaṁ</w:t>
      </w:r>
      <w:r>
        <w:rPr>
          <w:rStyle w:val="Refdenotaalpie"/>
          <w:rFonts w:eastAsia="MS Minchofalt" w:cs="Balaram"/>
        </w:rPr>
        <w:footnoteReference w:id="42"/>
      </w:r>
      <w:r w:rsidRPr="00DD69B8">
        <w:rPr>
          <w:rFonts w:eastAsia="MS Minchofalt"/>
          <w:cs/>
        </w:rPr>
        <w:t xml:space="preserve"> vyāvartayati—anādir iti | saṁsāritva-pakṣaṁ vyāvartaytai—prakṛteḥ paraḥ | anyo’saṅgaḥ | jñānādi-guṇatvaṁ</w:t>
      </w:r>
      <w:r>
        <w:rPr>
          <w:rStyle w:val="Refdenotaalpie"/>
          <w:rFonts w:eastAsia="MS Minchofalt" w:cs="Balaram"/>
        </w:rPr>
        <w:footnoteReference w:id="43"/>
      </w:r>
      <w:r w:rsidRPr="00DD69B8">
        <w:rPr>
          <w:rFonts w:eastAsia="MS Minchofalt"/>
          <w:cs/>
        </w:rPr>
        <w:t xml:space="preserve"> vārayati—nirguṇaḥ | mīmāṁsakādy-abhimata-jñāna-viṣayatvaṁ vārayati—svayaṁ-jyotiḥ | anenaiva </w:t>
      </w:r>
      <w:r w:rsidRPr="000B65DC">
        <w:rPr>
          <w:rFonts w:eastAsia="MS Minchofalt"/>
          <w:color w:val="000000"/>
          <w:cs/>
        </w:rPr>
        <w:t>prābhākarābhimataṁ</w:t>
      </w:r>
      <w:r w:rsidRPr="000B65DC">
        <w:rPr>
          <w:rFonts w:eastAsia="MS Minchofalt"/>
          <w:cs/>
        </w:rPr>
        <w:t xml:space="preserve"> </w:t>
      </w:r>
      <w:r w:rsidRPr="00DD69B8">
        <w:rPr>
          <w:rFonts w:eastAsia="MS Minchofalt"/>
          <w:cs/>
        </w:rPr>
        <w:t>jñānādhāratvena sphuraṇa</w:t>
      </w:r>
      <w:r>
        <w:rPr>
          <w:rFonts w:eastAsia="MS Minchofalt"/>
          <w:cs/>
        </w:rPr>
        <w:t>m a</w:t>
      </w:r>
      <w:r w:rsidRPr="00DD69B8">
        <w:rPr>
          <w:rFonts w:eastAsia="MS Minchofalt"/>
          <w:cs/>
        </w:rPr>
        <w:t>pi nirasta</w:t>
      </w:r>
      <w:r>
        <w:rPr>
          <w:rFonts w:eastAsia="MS Minchofalt"/>
          <w:cs/>
        </w:rPr>
        <w:t>m |</w:t>
      </w:r>
      <w:r w:rsidRPr="00DD69B8">
        <w:rPr>
          <w:rFonts w:eastAsia="MS Minchofalt"/>
          <w:cs/>
        </w:rPr>
        <w:t xml:space="preserve"> svayaṁ-jyotiṣṭve hetuḥ—viśvaṁ yena samanvitam, prakāśate iti śeṣaḥ | etair eva hetubhiḥ puruṣāsya prakṛteḥ paratva</w:t>
      </w:r>
      <w:r>
        <w:rPr>
          <w:rFonts w:eastAsia="MS Minchofalt"/>
          <w:cs/>
        </w:rPr>
        <w:t>m a</w:t>
      </w:r>
      <w:r w:rsidRPr="00DD69B8">
        <w:rPr>
          <w:rFonts w:eastAsia="MS Minchofalt"/>
          <w:cs/>
        </w:rPr>
        <w:t>pi siddha</w:t>
      </w:r>
      <w:r>
        <w:rPr>
          <w:rFonts w:eastAsia="MS Minchofalt"/>
          <w:cs/>
        </w:rPr>
        <w:t>m |</w:t>
      </w:r>
      <w:r w:rsidRPr="00DD69B8">
        <w:rPr>
          <w:rFonts w:eastAsia="MS Minchofalt"/>
          <w:cs/>
        </w:rPr>
        <w:t>|3||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anādir iti | ātmā paramātmaiva puruṣo nirguṇaḥ prākṛta-guṇa-rahitaḥ | viśvaṁ yena samanvita</w:t>
      </w:r>
      <w:r>
        <w:rPr>
          <w:rFonts w:eastAsia="MS Minchofalt"/>
          <w:cs/>
        </w:rPr>
        <w:t>m i</w:t>
      </w:r>
      <w:r w:rsidRPr="00DD69B8">
        <w:rPr>
          <w:rFonts w:eastAsia="MS Minchofalt"/>
          <w:cs/>
        </w:rPr>
        <w:t>ti sarva-kāraṇatva</w:t>
      </w:r>
      <w:r>
        <w:rPr>
          <w:rFonts w:eastAsia="MS Minchofalt"/>
          <w:cs/>
        </w:rPr>
        <w:t>m |</w:t>
      </w:r>
      <w:r w:rsidRPr="00DD69B8">
        <w:rPr>
          <w:rFonts w:eastAsia="MS Minchofalt"/>
          <w:cs/>
        </w:rPr>
        <w:t xml:space="preserve"> tena vicitra-prakāśakatayānanta-śaktitvaṁ darśita</w:t>
      </w:r>
      <w:r>
        <w:rPr>
          <w:rFonts w:eastAsia="MS Minchofalt"/>
          <w:cs/>
        </w:rPr>
        <w:t>m |</w:t>
      </w:r>
      <w:r w:rsidRPr="00DD69B8">
        <w:rPr>
          <w:rFonts w:eastAsia="MS Minchofalt"/>
          <w:cs/>
        </w:rPr>
        <w:t>|3||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tatra puruṣaṁ lakṣayati—anādir nityaḥ ātmā paramātmaiva puruṣaḥ nirguṇaḥ prākṛta-guṇa-rahitaḥ | yataḥ prakṛteḥ paraḥ | pratyak sarvendriyāgamyaṁ dhāma kāraṇārṇavo yasya saḥ | ata eva svayaṁ-jyotiḥ sva-prakāś</w:t>
      </w:r>
      <w:r>
        <w:rPr>
          <w:rFonts w:eastAsia="MS Minchofalt"/>
          <w:cs/>
        </w:rPr>
        <w:t>a</w:t>
      </w:r>
      <w:r w:rsidRPr="00DD69B8">
        <w:rPr>
          <w:rFonts w:eastAsia="MS Minchofalt"/>
          <w:cs/>
        </w:rPr>
        <w:t xml:space="preserve">ḥ </w:t>
      </w:r>
      <w:r>
        <w:rPr>
          <w:rFonts w:eastAsia="MS Minchofalt"/>
          <w:cs/>
        </w:rPr>
        <w:t xml:space="preserve">| </w:t>
      </w:r>
      <w:r w:rsidRPr="00DD69B8">
        <w:rPr>
          <w:rFonts w:eastAsia="MS Minchofalt"/>
          <w:cs/>
        </w:rPr>
        <w:t>svayaṁ-jyotiṣṭve hetuḥ</w:t>
      </w:r>
      <w:r>
        <w:rPr>
          <w:rFonts w:eastAsia="MS Minchofalt"/>
          <w:cs/>
        </w:rPr>
        <w:t>—</w:t>
      </w:r>
      <w:r w:rsidRPr="00DD69B8">
        <w:rPr>
          <w:rFonts w:eastAsia="MS Minchofalt"/>
          <w:cs/>
        </w:rPr>
        <w:t>viśvaṁ yena samanvitaṁ sat prakāśata iti śeṣaḥ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 eṣa prakṛtiṁ sūkṣmāṁ daivīṁ guṇa-mayīṁ vibhuḥ |</w:t>
      </w:r>
    </w:p>
    <w:p w:rsidR="0017558A" w:rsidRPr="00DD69B8" w:rsidRDefault="0017558A" w:rsidP="0017558A">
      <w:pPr>
        <w:pStyle w:val="Versequote"/>
        <w:rPr>
          <w:rFonts w:eastAsia="MS Minchofalt"/>
          <w:lang w:val="en-CA"/>
        </w:rPr>
      </w:pPr>
      <w:r w:rsidRPr="00DD69B8">
        <w:rPr>
          <w:rFonts w:eastAsia="MS Minchofalt"/>
          <w:lang w:val="en-CA"/>
        </w:rPr>
        <w:t>yadṛcchayaivopagatā</w:t>
      </w:r>
      <w:r>
        <w:rPr>
          <w:rFonts w:eastAsia="MS Minchofalt"/>
          <w:lang w:val="en-CA"/>
        </w:rPr>
        <w:t>m a</w:t>
      </w:r>
      <w:r w:rsidRPr="00DD69B8">
        <w:rPr>
          <w:rFonts w:eastAsia="MS Minchofalt"/>
          <w:lang w:val="en-CA"/>
        </w:rPr>
        <w:t>bhyapadyata līlayā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upāgatāṁ samīpasthā</w:t>
      </w:r>
      <w:r>
        <w:rPr>
          <w:rFonts w:eastAsia="MS Minchofalt"/>
          <w:cs/>
        </w:rPr>
        <w:t>m |</w:t>
      </w:r>
      <w:r w:rsidRPr="00DD69B8">
        <w:rPr>
          <w:rFonts w:eastAsia="MS Minchofalt"/>
          <w:cs/>
        </w:rPr>
        <w:t>|4||</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atrāvaraṇa-vikṣepa-śakti-bhedena prakṛtir dvi-vidhā | tatrāvaraṇa-śaktyā saiva jīvopādhir avidyā | vikṣepa-śaktyā saiva māyā pārameśvarī | puruṣaś ca jīveśvara-rūpeṇa dvi-vidhaḥ | tatra yaḥ prakṛty-avivekena saṁsarati sa jīvaḥ | yas tu prakṛtiṁ vaśīkṛtya viśva-sṛṣṭy-ādi karoti sa īśvaraḥ | tatra prakṛty-avivekena jīvasya saṁsāra-prakāra</w:t>
      </w:r>
      <w:r>
        <w:rPr>
          <w:rFonts w:eastAsia="MS Minchofalt"/>
          <w:cs/>
        </w:rPr>
        <w:t>m ā</w:t>
      </w:r>
      <w:r w:rsidRPr="00DD69B8">
        <w:rPr>
          <w:rFonts w:eastAsia="MS Minchofalt"/>
          <w:cs/>
        </w:rPr>
        <w:t>ha—sa eṣa iti pañcabhiḥ | sūkṣmā</w:t>
      </w:r>
      <w:r>
        <w:rPr>
          <w:rFonts w:eastAsia="MS Minchofalt"/>
          <w:cs/>
        </w:rPr>
        <w:t>m a</w:t>
      </w:r>
      <w:r w:rsidRPr="00DD69B8">
        <w:rPr>
          <w:rFonts w:eastAsia="MS Minchofalt"/>
          <w:cs/>
        </w:rPr>
        <w:t>vyaktāṁ daivīṁ devasya viṣṇoḥ śaktiṁ līlayopagatāṁ yadṛcchayaivābhyapadyatety anvayaḥ ||4||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sa eṣa paramātmā yadṛcchayā svairitayā yā līlā, tayābhyapadyata aikṣata | lokavat tu līlā-kaivalyaṁ [ve.sū. 2.1.33] iti nyāyāt | sa aikṣata [bṛ.ā.u. 1.2.5] iti śruteḥ ||4||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eṣa paramātmā yadṛcchayaiva svairitayaiva sva-śaktitvād upagatāṁ karma-bandha-jagat-sisṛkṣā-samaya eva līlayā abhyapadyata jīva-śakti-rūpaṁ vīryaṁ tasyā</w:t>
      </w:r>
      <w:r>
        <w:rPr>
          <w:rFonts w:eastAsia="MS Minchofalt"/>
          <w:cs/>
        </w:rPr>
        <w:t>m ā</w:t>
      </w:r>
      <w:r w:rsidRPr="00DD69B8">
        <w:rPr>
          <w:rFonts w:eastAsia="MS Minchofalt"/>
          <w:cs/>
        </w:rPr>
        <w:t>dadhāna aikṣatety arthaḥ ||4||</w:t>
      </w: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guṇair vicitrāḥ sṛjatīṁ sa-rūpāḥ prakṛtiṁ prajāḥ |</w:t>
      </w:r>
    </w:p>
    <w:p w:rsidR="0017558A" w:rsidRPr="00DD69B8" w:rsidRDefault="0017558A" w:rsidP="0017558A">
      <w:pPr>
        <w:pStyle w:val="Versequote"/>
        <w:rPr>
          <w:rFonts w:eastAsia="MS Minchofalt"/>
          <w:lang w:val="en-CA"/>
        </w:rPr>
      </w:pPr>
      <w:r w:rsidRPr="00DD69B8">
        <w:rPr>
          <w:rFonts w:eastAsia="MS Minchofalt"/>
          <w:lang w:val="en-CA"/>
        </w:rPr>
        <w:t>vilokya mumuhe sadyaḥ sa iha jñāna-gūhayā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mumuhe mohayāmāsa | tad etan me vijānīhi—kṛtvā vivāha</w:t>
      </w:r>
      <w:r>
        <w:rPr>
          <w:rFonts w:eastAsia="MS Minchofalt"/>
          <w:cs/>
        </w:rPr>
        <w:t>m i</w:t>
      </w:r>
      <w:r w:rsidRPr="00DD69B8">
        <w:rPr>
          <w:rFonts w:eastAsia="MS Minchofalt"/>
          <w:cs/>
        </w:rPr>
        <w:t>ty ādivat ||5||</w:t>
      </w:r>
      <w:r w:rsidRPr="00DD69B8">
        <w:rPr>
          <w:rFonts w:eastAsia="MS Minchofalt"/>
          <w:cs/>
        </w:rPr>
        <w:br/>
      </w: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tasyā līlā</w:t>
      </w:r>
      <w:r>
        <w:rPr>
          <w:rFonts w:eastAsia="MS Minchofalt"/>
          <w:cs/>
        </w:rPr>
        <w:t>m ā</w:t>
      </w:r>
      <w:r w:rsidRPr="00DD69B8">
        <w:rPr>
          <w:rFonts w:eastAsia="MS Minchofalt"/>
          <w:cs/>
        </w:rPr>
        <w:t>ha—guṇair iti | jñānaṁ gūhayaty āvṛṇotīti jñāna-gūhā tayā | tathā ca śrutiḥ—</w:t>
      </w:r>
    </w:p>
    <w:p w:rsidR="0017558A" w:rsidRPr="00DD69B8" w:rsidRDefault="0017558A" w:rsidP="0017558A">
      <w:pPr>
        <w:pStyle w:val="Cita"/>
        <w:rPr>
          <w:rFonts w:eastAsia="MS Minchofalt"/>
        </w:rPr>
      </w:pPr>
      <w:r w:rsidRPr="00DD69B8">
        <w:rPr>
          <w:rFonts w:eastAsia="MS Minchofalt"/>
        </w:rPr>
        <w:t>ajā</w:t>
      </w:r>
      <w:r>
        <w:rPr>
          <w:rFonts w:eastAsia="MS Minchofalt"/>
        </w:rPr>
        <w:t>m e</w:t>
      </w:r>
      <w:r w:rsidRPr="00DD69B8">
        <w:rPr>
          <w:rFonts w:eastAsia="MS Minchofalt"/>
        </w:rPr>
        <w:t xml:space="preserve">kāṁ lohita-śukla-kṛṣṇāṁ </w:t>
      </w:r>
    </w:p>
    <w:p w:rsidR="0017558A" w:rsidRPr="00DD69B8" w:rsidRDefault="0017558A" w:rsidP="0017558A">
      <w:pPr>
        <w:pStyle w:val="Cita"/>
        <w:rPr>
          <w:rFonts w:eastAsia="MS Minchofalt"/>
        </w:rPr>
      </w:pPr>
      <w:r w:rsidRPr="00DD69B8">
        <w:rPr>
          <w:rFonts w:eastAsia="MS Minchofalt"/>
        </w:rPr>
        <w:t>bahvīṁ prajāṁ janayntīṁ sarūpā</w:t>
      </w:r>
      <w:r>
        <w:rPr>
          <w:rFonts w:eastAsia="MS Minchofalt"/>
        </w:rPr>
        <w:t>m |</w:t>
      </w:r>
      <w:r w:rsidRPr="00DD69B8">
        <w:rPr>
          <w:rFonts w:eastAsia="MS Minchofalt"/>
        </w:rPr>
        <w:t xml:space="preserve"> </w:t>
      </w:r>
    </w:p>
    <w:p w:rsidR="0017558A" w:rsidRPr="00DD69B8" w:rsidRDefault="0017558A" w:rsidP="0017558A">
      <w:pPr>
        <w:pStyle w:val="Cita"/>
        <w:rPr>
          <w:rFonts w:eastAsia="MS Minchofalt"/>
        </w:rPr>
      </w:pPr>
      <w:r w:rsidRPr="00DD69B8">
        <w:rPr>
          <w:rFonts w:eastAsia="MS Minchofalt"/>
        </w:rPr>
        <w:t xml:space="preserve">ajo hy eo juṣamāṇo’nuśete </w:t>
      </w:r>
    </w:p>
    <w:p w:rsidR="0017558A" w:rsidRPr="00DD69B8" w:rsidRDefault="0017558A" w:rsidP="0017558A">
      <w:pPr>
        <w:pStyle w:val="Cita"/>
        <w:rPr>
          <w:rFonts w:eastAsia="MS Minchofalt"/>
        </w:rPr>
      </w:pPr>
      <w:r w:rsidRPr="00DD69B8">
        <w:rPr>
          <w:rFonts w:eastAsia="MS Minchofalt"/>
        </w:rPr>
        <w:t>jahāty enāṁ bhukta-bhogā</w:t>
      </w:r>
      <w:r>
        <w:rPr>
          <w:rFonts w:eastAsia="MS Minchofalt"/>
        </w:rPr>
        <w:t>m a</w:t>
      </w:r>
      <w:r w:rsidRPr="00DD69B8">
        <w:rPr>
          <w:rFonts w:eastAsia="MS Minchofalt"/>
        </w:rPr>
        <w:t xml:space="preserve">jo’nyaḥ || [śve.u. 4.5] iti |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mumuhe ātmānaṁ vismṛtavān ||5||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tataś ca puruṣāntarasyāvasthā</w:t>
      </w:r>
      <w:r>
        <w:rPr>
          <w:rFonts w:eastAsia="MS Minchofalt"/>
          <w:cs/>
        </w:rPr>
        <w:t>m ā</w:t>
      </w:r>
      <w:r w:rsidRPr="00DD69B8">
        <w:rPr>
          <w:rFonts w:eastAsia="MS Minchofalt"/>
          <w:cs/>
        </w:rPr>
        <w:t>ha—guṇair iti | tāṁ caikāṁśena sṛjantī</w:t>
      </w:r>
      <w:r>
        <w:rPr>
          <w:rFonts w:eastAsia="MS Minchofalt"/>
          <w:cs/>
        </w:rPr>
        <w:t>m |</w:t>
      </w:r>
      <w:r w:rsidRPr="00DD69B8">
        <w:rPr>
          <w:rFonts w:eastAsia="MS Minchofalt"/>
          <w:cs/>
        </w:rPr>
        <w:t xml:space="preserve"> iha śarīre sa prasiddho jīvākhyaḥ puruṣas tu mumuhe | jñāna-gūhayā tasyāḥ prakṛter evāvidyākhyayā vṛttyā | atra vilokyety anena | mumuhe ity anena jñāna-gūhayety anena ca parāg-bhūtāyāḥ prakṛtes tat-kṛtād ajñānāc ca pratyag-bhūtaṁ yaj jñānaṁ, tat tasya svarūpa-śaktir eva syād iti gamyate | śrī-gītopaniṣadi ca tathā—ajñānenāvṛtaṁ jñānaṁ tena muhyati jantavaḥ [gītā 5.15] iti ||5||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tatra jīvasya moha</w:t>
      </w:r>
      <w:r>
        <w:rPr>
          <w:rFonts w:eastAsia="MS Minchofalt"/>
          <w:cs/>
        </w:rPr>
        <w:t>m ā</w:t>
      </w:r>
      <w:r w:rsidRPr="00DD69B8">
        <w:rPr>
          <w:rFonts w:eastAsia="MS Minchofalt"/>
          <w:cs/>
        </w:rPr>
        <w:t>ha—prakṛtiṁ vilokya sa jīvātmā iha prakṛtau sthitaḥ sadyaḥ prakṛit-saṁsarga-samaya eva jñāna-gūhayā prakṛter evāvidyākhya-vṛttyā yukto mumuhe svarūpaṁ visasmāra, sadaivānādya-vidyayā yukto’pi jīvaḥ suṣuptau yathā svarūpaṁ kiñcid upalabhate, tathaiva sṛṣṭeḥ pūrvaṁ pralaye’pi svarūpa</w:t>
      </w:r>
      <w:r>
        <w:rPr>
          <w:rFonts w:eastAsia="MS Minchofalt"/>
          <w:cs/>
        </w:rPr>
        <w:t>m u</w:t>
      </w:r>
      <w:r w:rsidRPr="00DD69B8">
        <w:rPr>
          <w:rFonts w:eastAsia="MS Minchofalt"/>
          <w:cs/>
        </w:rPr>
        <w:t>palabhamāna evāsīt | sṛṣṭārambhe tu tad visasmārety arthaḥ | kīdṛśī</w:t>
      </w:r>
      <w:r>
        <w:rPr>
          <w:rFonts w:eastAsia="MS Minchofalt"/>
          <w:cs/>
        </w:rPr>
        <w:t>m ?</w:t>
      </w:r>
      <w:r w:rsidRPr="00DD69B8">
        <w:rPr>
          <w:rFonts w:eastAsia="MS Minchofalt"/>
          <w:cs/>
        </w:rPr>
        <w:t xml:space="preserve"> guṇaiḥ sattvādibhir vicitrāḥ prajāḥ sṛjantī</w:t>
      </w:r>
      <w:r>
        <w:rPr>
          <w:rFonts w:eastAsia="MS Minchofalt"/>
          <w:cs/>
        </w:rPr>
        <w:t>m |</w:t>
      </w:r>
      <w:r w:rsidRPr="00DD69B8">
        <w:rPr>
          <w:rFonts w:eastAsia="MS Minchofalt"/>
          <w:cs/>
        </w:rPr>
        <w:t xml:space="preserve"> tathā ca śrutiḥ—</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ajā</w:t>
      </w:r>
      <w:r>
        <w:rPr>
          <w:rFonts w:eastAsia="MS Minchofalt"/>
        </w:rPr>
        <w:t>m e</w:t>
      </w:r>
      <w:r w:rsidRPr="00DD69B8">
        <w:rPr>
          <w:rFonts w:eastAsia="MS Minchofalt"/>
        </w:rPr>
        <w:t xml:space="preserve">kāṁ lohita-śukla-kṛṣṇāṁ </w:t>
      </w:r>
    </w:p>
    <w:p w:rsidR="0017558A" w:rsidRPr="00DD69B8" w:rsidRDefault="0017558A" w:rsidP="0017558A">
      <w:pPr>
        <w:pStyle w:val="Cita"/>
        <w:rPr>
          <w:rFonts w:eastAsia="MS Minchofalt"/>
        </w:rPr>
      </w:pPr>
      <w:r w:rsidRPr="00DD69B8">
        <w:rPr>
          <w:rFonts w:eastAsia="MS Minchofalt"/>
        </w:rPr>
        <w:t>bahvīṁ prajāṁ janayntīṁ sarūpā</w:t>
      </w:r>
      <w:r>
        <w:rPr>
          <w:rFonts w:eastAsia="MS Minchofalt"/>
        </w:rPr>
        <w:t>m |</w:t>
      </w:r>
      <w:r w:rsidRPr="00DD69B8">
        <w:rPr>
          <w:rFonts w:eastAsia="MS Minchofalt"/>
        </w:rPr>
        <w:t xml:space="preserve"> </w:t>
      </w:r>
    </w:p>
    <w:p w:rsidR="0017558A" w:rsidRPr="00DD69B8" w:rsidRDefault="0017558A" w:rsidP="0017558A">
      <w:pPr>
        <w:pStyle w:val="Cita"/>
        <w:rPr>
          <w:rFonts w:eastAsia="MS Minchofalt"/>
        </w:rPr>
      </w:pPr>
      <w:r w:rsidRPr="00DD69B8">
        <w:rPr>
          <w:rFonts w:eastAsia="MS Minchofalt"/>
        </w:rPr>
        <w:t xml:space="preserve">ajo hy eo juṣamāṇo’nuśete </w:t>
      </w:r>
    </w:p>
    <w:p w:rsidR="0017558A" w:rsidRPr="00DD69B8" w:rsidRDefault="0017558A" w:rsidP="0017558A">
      <w:pPr>
        <w:pStyle w:val="Cita"/>
        <w:rPr>
          <w:rFonts w:eastAsia="MS Minchofalt"/>
        </w:rPr>
      </w:pPr>
      <w:r w:rsidRPr="00DD69B8">
        <w:rPr>
          <w:rFonts w:eastAsia="MS Minchofalt"/>
        </w:rPr>
        <w:t>jahāty enāṁ bhukta-bhogā</w:t>
      </w:r>
      <w:r>
        <w:rPr>
          <w:rFonts w:eastAsia="MS Minchofalt"/>
        </w:rPr>
        <w:t>m a</w:t>
      </w:r>
      <w:r w:rsidRPr="00DD69B8">
        <w:rPr>
          <w:rFonts w:eastAsia="MS Minchofalt"/>
        </w:rPr>
        <w:t xml:space="preserve">jo’nyaḥ || [śve.u. 4.5] iti |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evaṁ parābhidhyānena kartṛtvaṁ prakṛteḥ pumān |</w:t>
      </w:r>
    </w:p>
    <w:p w:rsidR="0017558A" w:rsidRPr="00DD69B8" w:rsidRDefault="0017558A" w:rsidP="0017558A">
      <w:pPr>
        <w:pStyle w:val="Versequote"/>
        <w:rPr>
          <w:rFonts w:eastAsia="MS Minchofalt"/>
          <w:lang w:val="en-CA"/>
        </w:rPr>
      </w:pPr>
      <w:r w:rsidRPr="00DD69B8">
        <w:rPr>
          <w:rFonts w:eastAsia="MS Minchofalt"/>
          <w:lang w:val="en-CA"/>
        </w:rPr>
        <w:t>karmasu kriyamāṇeṣu guṇair ātmani manyate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yatra kārayitātīva svatantras tatra kartṛtā |</w:t>
      </w:r>
    </w:p>
    <w:p w:rsidR="0017558A" w:rsidRPr="00DD69B8" w:rsidRDefault="0017558A" w:rsidP="0017558A">
      <w:pPr>
        <w:pStyle w:val="Cita"/>
        <w:rPr>
          <w:rFonts w:eastAsia="MS Minchofalt"/>
        </w:rPr>
      </w:pPr>
      <w:r w:rsidRPr="00DD69B8">
        <w:rPr>
          <w:rFonts w:eastAsia="MS Minchofalt"/>
        </w:rPr>
        <w:t>procyate tu yathā brahmatva-jñaḥ saṁsāra-bhāg yataḥ || iti ca |</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laye vāpy athavā sṛṣṭau tv antarālepinaḥ kvacit |</w:t>
      </w:r>
    </w:p>
    <w:p w:rsidR="0017558A" w:rsidRPr="00DD69B8" w:rsidRDefault="0017558A" w:rsidP="0017558A">
      <w:pPr>
        <w:pStyle w:val="Cita"/>
        <w:rPr>
          <w:rFonts w:eastAsia="MS Minchofalt"/>
        </w:rPr>
      </w:pPr>
      <w:r w:rsidRPr="00DD69B8">
        <w:rPr>
          <w:rFonts w:eastAsia="MS Minchofalt"/>
        </w:rPr>
        <w:t xml:space="preserve">prakṛtyā rahitaṁ brahma kadācid api tiṣṭhati || iti </w:t>
      </w:r>
      <w:r w:rsidRPr="00DD69B8">
        <w:rPr>
          <w:rFonts w:eastAsia="MS Minchofalt"/>
          <w:color w:val="FF0000"/>
        </w:rPr>
        <w:t xml:space="preserve">kāpileye </w:t>
      </w:r>
      <w:r w:rsidRPr="00DD69B8">
        <w:rPr>
          <w:rFonts w:eastAsia="MS Minchofalt"/>
        </w:rPr>
        <w:t>|</w:t>
      </w:r>
    </w:p>
    <w:p w:rsidR="0017558A" w:rsidRPr="00DD69B8" w:rsidRDefault="0017558A" w:rsidP="0017558A">
      <w:pPr>
        <w:pStyle w:val="Cita"/>
        <w:rPr>
          <w:rFonts w:eastAsia="MS Minchofalt"/>
        </w:rPr>
      </w:pPr>
    </w:p>
    <w:p w:rsidR="0017558A" w:rsidRPr="00DD69B8" w:rsidRDefault="0017558A" w:rsidP="0017558A">
      <w:pPr>
        <w:rPr>
          <w:rFonts w:eastAsia="MS Minchofalt"/>
          <w:cs/>
        </w:rPr>
      </w:pPr>
      <w:r w:rsidRPr="00DD69B8">
        <w:rPr>
          <w:rFonts w:eastAsia="MS Minchofalt"/>
          <w:cs/>
        </w:rPr>
        <w:t>evaṁ parābhidhyānena parātmecchayā | prakṛteḥ kartṛtvaṁ jīva ātmani manyate ||6||</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cs/>
        </w:rPr>
        <w:t>parābhidhyānaṁ prakṛty-adhyāsas tena | prakṛter guṇaiḥ karmasu kriyamāṇeṣu kartṛtva</w:t>
      </w:r>
      <w:r>
        <w:rPr>
          <w:rFonts w:eastAsia="MS Minchofalt"/>
          <w:cs/>
        </w:rPr>
        <w:t>m ā</w:t>
      </w:r>
      <w:r w:rsidRPr="00DD69B8">
        <w:rPr>
          <w:rFonts w:eastAsia="MS Minchofalt"/>
          <w:cs/>
        </w:rPr>
        <w:t>tmani manyate ||6||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parābhidhyānena prakṛtyāveśena prakṛtir evāha</w:t>
      </w:r>
      <w:r>
        <w:rPr>
          <w:rFonts w:eastAsia="MS Minchofalt"/>
          <w:cs/>
        </w:rPr>
        <w:t>m i</w:t>
      </w:r>
      <w:r w:rsidRPr="00DD69B8">
        <w:rPr>
          <w:rFonts w:eastAsia="MS Minchofalt"/>
          <w:cs/>
        </w:rPr>
        <w:t>ti mananena prakṛter guṇaiḥ kriyamāṇeṣu karmasu kartṛtva</w:t>
      </w:r>
      <w:r>
        <w:rPr>
          <w:rFonts w:eastAsia="MS Minchofalt"/>
          <w:cs/>
        </w:rPr>
        <w:t>m ā</w:t>
      </w:r>
      <w:r w:rsidRPr="00DD69B8">
        <w:rPr>
          <w:rFonts w:eastAsia="MS Minchofalt"/>
          <w:cs/>
        </w:rPr>
        <w:t>tmani manyate | atra nirahambhāvasya parābhidhyānāsambhavāt</w:t>
      </w:r>
      <w:r w:rsidRPr="00DD69B8">
        <w:rPr>
          <w:rStyle w:val="Refdenotaalpie"/>
          <w:rFonts w:eastAsia="MS Minchofalt" w:cs="Balaram"/>
        </w:rPr>
        <w:footnoteReference w:id="44"/>
      </w:r>
      <w:r w:rsidRPr="00DD69B8">
        <w:rPr>
          <w:rFonts w:eastAsia="MS Minchofalt"/>
          <w:cs/>
        </w:rPr>
        <w:t xml:space="preserve"> parāveśajātāhaṅkārasya cāvarakatvād asty eva tasminn anyo’hambhāva-viśeṣaḥ | sa ca śuddha-svarūpa-mātra-niṣṭhatvān na saṁsāra-hetur iti spaṣṭa</w:t>
      </w:r>
      <w:r>
        <w:rPr>
          <w:rFonts w:eastAsia="MS Minchofalt"/>
          <w:cs/>
        </w:rPr>
        <w:t>m |</w:t>
      </w:r>
      <w:r w:rsidRPr="00DD69B8">
        <w:rPr>
          <w:rFonts w:eastAsia="MS Minchofalt"/>
          <w:cs/>
        </w:rPr>
        <w:t xml:space="preserv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 xml:space="preserve">etad evāhaṅkāra-dvayaṁ </w:t>
      </w:r>
      <w:r w:rsidRPr="00DD69B8">
        <w:rPr>
          <w:rFonts w:eastAsia="MS Minchofalt"/>
          <w:color w:val="0000FF"/>
          <w:cs/>
        </w:rPr>
        <w:t>sanne yad indriya-gaṇe’hami ca prasupte kūṭastha āśaya</w:t>
      </w:r>
      <w:r>
        <w:rPr>
          <w:rFonts w:eastAsia="MS Minchofalt"/>
          <w:color w:val="0000FF"/>
          <w:cs/>
        </w:rPr>
        <w:t>m ṛ</w:t>
      </w:r>
      <w:r w:rsidRPr="00DD69B8">
        <w:rPr>
          <w:rFonts w:eastAsia="MS Minchofalt"/>
          <w:color w:val="0000FF"/>
          <w:cs/>
        </w:rPr>
        <w:t xml:space="preserve">te tad-anusmṛtir naḥ </w:t>
      </w:r>
      <w:r w:rsidRPr="00DD69B8">
        <w:rPr>
          <w:rFonts w:eastAsia="MS Minchofalt"/>
          <w:cs/>
        </w:rPr>
        <w:t>[bhā.pu. 11.3.39] ity atra darśitam</w:t>
      </w:r>
      <w:r w:rsidRPr="00DD69B8">
        <w:rPr>
          <w:rStyle w:val="Refdenotaalpie"/>
          <w:rFonts w:eastAsia="MS Minchofalt" w:cs="Balaram"/>
        </w:rPr>
        <w:footnoteReference w:id="45"/>
      </w:r>
      <w:r w:rsidRPr="00DD69B8">
        <w:rPr>
          <w:rFonts w:eastAsia="MS Minchofalt"/>
          <w:cs/>
        </w:rPr>
        <w:t xml:space="preserve"> upādhy-abhimānātmakasyāhaṅkārasya prasuptatvāt | tad-anusmṛtir na ity anena sukha</w:t>
      </w:r>
      <w:r>
        <w:rPr>
          <w:rFonts w:eastAsia="MS Minchofalt"/>
          <w:cs/>
        </w:rPr>
        <w:t>m a</w:t>
      </w:r>
      <w:r w:rsidRPr="00DD69B8">
        <w:rPr>
          <w:rFonts w:eastAsia="MS Minchofalt"/>
          <w:cs/>
        </w:rPr>
        <w:t>ha</w:t>
      </w:r>
      <w:r>
        <w:rPr>
          <w:rFonts w:eastAsia="MS Minchofalt"/>
          <w:cs/>
        </w:rPr>
        <w:t>m a</w:t>
      </w:r>
      <w:r w:rsidRPr="00DD69B8">
        <w:rPr>
          <w:rFonts w:eastAsia="MS Minchofalt"/>
          <w:cs/>
        </w:rPr>
        <w:t>svāpsva</w:t>
      </w:r>
      <w:r>
        <w:rPr>
          <w:rFonts w:eastAsia="MS Minchofalt"/>
          <w:cs/>
        </w:rPr>
        <w:t>m i</w:t>
      </w:r>
      <w:r w:rsidRPr="00DD69B8">
        <w:rPr>
          <w:rFonts w:eastAsia="MS Minchofalt"/>
          <w:cs/>
        </w:rPr>
        <w:t>ty ātmano’hatayaiva parāmarśāc ca | ata eva mā</w:t>
      </w:r>
      <w:r>
        <w:rPr>
          <w:rFonts w:eastAsia="MS Minchofalt"/>
          <w:cs/>
        </w:rPr>
        <w:t>m a</w:t>
      </w:r>
      <w:r w:rsidRPr="00DD69B8">
        <w:rPr>
          <w:rFonts w:eastAsia="MS Minchofalt"/>
          <w:cs/>
        </w:rPr>
        <w:t>haṁ nājñāsiṣa</w:t>
      </w:r>
      <w:r>
        <w:rPr>
          <w:rFonts w:eastAsia="MS Minchofalt"/>
          <w:cs/>
        </w:rPr>
        <w:t>m i</w:t>
      </w:r>
      <w:r w:rsidRPr="00DD69B8">
        <w:rPr>
          <w:rFonts w:eastAsia="MS Minchofalt"/>
          <w:cs/>
        </w:rPr>
        <w:t>ty atra parāmarśe’pi upādhy-abhimānino ’nusandhānābhāvaḥ anyasya tv ajñāna-sākṣitvenānusandhāna</w:t>
      </w:r>
      <w:r>
        <w:rPr>
          <w:rFonts w:eastAsia="MS Minchofalt"/>
          <w:cs/>
        </w:rPr>
        <w:t>m i</w:t>
      </w:r>
      <w:r w:rsidRPr="00DD69B8">
        <w:rPr>
          <w:rFonts w:eastAsia="MS Minchofalt"/>
          <w:cs/>
        </w:rPr>
        <w:t>ti dik ||6|| [paramātma-sandarbha 30]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 xml:space="preserve">evaṁ </w:t>
      </w:r>
      <w:r w:rsidRPr="00DD69B8">
        <w:rPr>
          <w:rFonts w:eastAsia="MS Minchofalt"/>
          <w:color w:val="0000FF"/>
          <w:cs/>
        </w:rPr>
        <w:t xml:space="preserve">nṛtyato gāyataḥ paśyan yathaivānukaroti tān </w:t>
      </w:r>
      <w:r w:rsidRPr="00DD69B8">
        <w:rPr>
          <w:rFonts w:eastAsia="MS Minchofalt"/>
          <w:cs/>
        </w:rPr>
        <w:t>[bhā.pu. 11.22.53] iti rītyā parābhidhyānena prakṛty-adhyāsena sā ca prakṛtir deha eveti deha evāha</w:t>
      </w:r>
      <w:r>
        <w:rPr>
          <w:rFonts w:eastAsia="MS Minchofalt"/>
          <w:cs/>
        </w:rPr>
        <w:t>m i</w:t>
      </w:r>
      <w:r w:rsidRPr="00DD69B8">
        <w:rPr>
          <w:rFonts w:eastAsia="MS Minchofalt"/>
          <w:cs/>
        </w:rPr>
        <w:t>ti mananena prakṛter guṇaiḥ kriyamāṇeṣu karmasu rūpādi-grahaṇeṣu kartṛtva</w:t>
      </w:r>
      <w:r>
        <w:rPr>
          <w:rFonts w:eastAsia="MS Minchofalt"/>
          <w:cs/>
        </w:rPr>
        <w:t>m ā</w:t>
      </w:r>
      <w:r w:rsidRPr="00DD69B8">
        <w:rPr>
          <w:rFonts w:eastAsia="MS Minchofalt"/>
          <w:cs/>
        </w:rPr>
        <w:t>tmani manyate | tatra nirahaṁ-bhāvasya parābhidhyānāsambhavāt parāveśa-jātāhaṅkārasya cāvarakatvād asty eva tasminn anyo’haṁbhāva-viśeṣaḥ | sa ca śuddha-svarūpa-mātra-niṣṭhatvān na saṁsāra-hetur iti spaṣṭa</w:t>
      </w:r>
      <w:r>
        <w:rPr>
          <w:rFonts w:eastAsia="MS Minchofalt"/>
          <w:cs/>
        </w:rPr>
        <w:t>m |</w:t>
      </w:r>
      <w:r w:rsidRPr="00DD69B8">
        <w:rPr>
          <w:rFonts w:eastAsia="MS Minchofalt"/>
          <w:cs/>
        </w:rPr>
        <w:t xml:space="preserve"> vipra-kumārasya sāhaṅkārasyaiva bhūtāveśatve sati bhūto’ha</w:t>
      </w:r>
      <w:r>
        <w:rPr>
          <w:rFonts w:eastAsia="MS Minchofalt"/>
          <w:cs/>
        </w:rPr>
        <w:t>m i</w:t>
      </w:r>
      <w:r w:rsidRPr="00DD69B8">
        <w:rPr>
          <w:rFonts w:eastAsia="MS Minchofalt"/>
          <w:cs/>
        </w:rPr>
        <w:t>ti vaditi vivecanīya</w:t>
      </w:r>
      <w:r>
        <w:rPr>
          <w:rFonts w:eastAsia="MS Minchofalt"/>
          <w:cs/>
        </w:rPr>
        <w:t>m |</w:t>
      </w:r>
      <w:r w:rsidRPr="00DD69B8">
        <w:rPr>
          <w:rFonts w:eastAsia="MS Minchofalt"/>
          <w:cs/>
        </w:rPr>
        <w:t>|6||</w:t>
      </w:r>
    </w:p>
    <w:p w:rsidR="0017558A" w:rsidRPr="00DD69B8" w:rsidRDefault="0017558A" w:rsidP="0017558A">
      <w:pPr>
        <w:rPr>
          <w:rFonts w:eastAsia="MS Minchofalt"/>
          <w:cs/>
        </w:rPr>
      </w:pPr>
    </w:p>
    <w:p w:rsidR="0017558A" w:rsidRPr="00DD69B8" w:rsidRDefault="0017558A" w:rsidP="0017558A">
      <w:pPr>
        <w:rPr>
          <w:rFonts w:eastAsia="MS Minchofalt"/>
          <w:color w:val="339966"/>
          <w:cs/>
        </w:rPr>
      </w:pPr>
      <w:r w:rsidRPr="00DD69B8">
        <w:rPr>
          <w:rFonts w:eastAsia="MS Minchofalt"/>
          <w:color w:val="339966"/>
          <w:cs/>
        </w:rPr>
        <w:t>[atra brahma-sūtre 3.2.5 parābhidhyānāt tu tirohitaṁ tato hy asya baddha-viparyayu ity etat sūtraṁ draṣṭavya</w:t>
      </w:r>
      <w:r>
        <w:rPr>
          <w:rFonts w:eastAsia="MS Minchofalt"/>
          <w:color w:val="339966"/>
          <w:cs/>
        </w:rPr>
        <w:t>m |</w:t>
      </w:r>
      <w:r w:rsidRPr="00DD69B8">
        <w:rPr>
          <w:rFonts w:eastAsia="MS Minchofalt"/>
          <w:color w:val="339966"/>
          <w:cs/>
        </w:rPr>
        <w:t>]</w:t>
      </w:r>
    </w:p>
    <w:p w:rsidR="0017558A" w:rsidRPr="00DD69B8" w:rsidRDefault="0017558A" w:rsidP="0017558A">
      <w:pPr>
        <w:rPr>
          <w:rFonts w:eastAsia="MS Minchofalt"/>
          <w:color w:val="339966"/>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tad asya saṁsṛtir bandhaḥ pāra-tantryaṁ ca tat-kṛta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bhavaty akartur īśasya sākṣiṇo nirvṛtātmanaḥ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viṣṇoḥ surāṇāṁ gurūṇāṁ nityā jīva-svatantratā |</w:t>
      </w:r>
    </w:p>
    <w:p w:rsidR="0017558A" w:rsidRPr="00DD69B8" w:rsidRDefault="0017558A" w:rsidP="0017558A">
      <w:pPr>
        <w:pStyle w:val="Cita"/>
        <w:rPr>
          <w:rFonts w:eastAsia="MS Minchofalt"/>
        </w:rPr>
      </w:pPr>
      <w:r w:rsidRPr="00DD69B8">
        <w:rPr>
          <w:rFonts w:eastAsia="MS Minchofalt"/>
        </w:rPr>
        <w:t>yat tu tasyānya-tantratvaṁ taj-jñānād vinivartate || iti ca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 xml:space="preserve">akartur anīśasya sakāśāt | </w:t>
      </w:r>
      <w:r w:rsidRPr="00DD69B8">
        <w:rPr>
          <w:rFonts w:eastAsia="MS Minchofalt"/>
          <w:color w:val="0000FF"/>
          <w:cs/>
        </w:rPr>
        <w:t xml:space="preserve">akliṣṭatvād akartā sā akāryatvād athāpi vā </w:t>
      </w:r>
      <w:r w:rsidRPr="00DD69B8">
        <w:rPr>
          <w:rFonts w:eastAsia="MS Minchofalt"/>
          <w:cs/>
        </w:rPr>
        <w:t>iti ca ||7||</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tad iti kartṛtva-manana</w:t>
      </w:r>
      <w:r>
        <w:rPr>
          <w:rFonts w:eastAsia="MS Minchofalt"/>
          <w:cs/>
        </w:rPr>
        <w:t>m e</w:t>
      </w:r>
      <w:r w:rsidRPr="00DD69B8">
        <w:rPr>
          <w:rFonts w:eastAsia="MS Minchofalt"/>
          <w:cs/>
        </w:rPr>
        <w:t>va | asya puruṣasya | sākṣi-mātratvād akartur eva sataḥ karmabhir bandhaḥ | īśasyāparatantrasyaiva karma-bandha-kṛtaṁ bhoge pāratantryaṁ nirvṛtātmanaḥ sukhātmakasyaiva saṁsṛtir janma-mṛtyu-pravāhaḥ prakṛty-aviveka-kṛta</w:t>
      </w:r>
      <w:r>
        <w:rPr>
          <w:rFonts w:eastAsia="MS Minchofalt"/>
          <w:cs/>
        </w:rPr>
        <w:t>m e</w:t>
      </w:r>
      <w:r w:rsidRPr="00DD69B8">
        <w:rPr>
          <w:rFonts w:eastAsia="MS Minchofalt"/>
          <w:cs/>
        </w:rPr>
        <w:t>tat sarvaṁ bhavatīty arthaḥ ||7||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tad iti kartṛtva-manana</w:t>
      </w:r>
      <w:r>
        <w:rPr>
          <w:rFonts w:eastAsia="MS Minchofalt"/>
          <w:cs/>
        </w:rPr>
        <w:t>m e</w:t>
      </w:r>
      <w:r w:rsidRPr="00DD69B8">
        <w:rPr>
          <w:rFonts w:eastAsia="MS Minchofalt"/>
          <w:cs/>
        </w:rPr>
        <w:t>vāsya jīvasya, vastutaḥ sākṣi-mātratvād akartur eva sataḥ karmabhir bandhaḥ | yathā rājakīyaḥ puruṣo rājocyate, tathaiva īśasya īśa-śabda-vācyasyeśvara-śakti-rūpasyāpi karma-bandha-kṛtaṁ bhoga-pāratantrya</w:t>
      </w:r>
      <w:r>
        <w:rPr>
          <w:rFonts w:eastAsia="MS Minchofalt"/>
          <w:cs/>
        </w:rPr>
        <w:t>m |</w:t>
      </w:r>
      <w:r w:rsidRPr="00DD69B8">
        <w:rPr>
          <w:rFonts w:eastAsia="MS Minchofalt"/>
          <w:cs/>
        </w:rPr>
        <w:t xml:space="preserve"> nirvṛtātmanaḥ sukha-svarūpasyāpi saṁsṛtir janma-mṛtyu-pravāhaḥ ||7||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kārya-kāraṇa-kartṛtve kāraṇaṁ prakṛtiṁ viduḥ |</w:t>
      </w:r>
    </w:p>
    <w:p w:rsidR="0017558A" w:rsidRPr="00DD69B8" w:rsidRDefault="0017558A" w:rsidP="0017558A">
      <w:pPr>
        <w:pStyle w:val="Versequote"/>
        <w:rPr>
          <w:rFonts w:eastAsia="MS Minchofalt"/>
          <w:lang w:val="en-CA"/>
        </w:rPr>
      </w:pPr>
      <w:r w:rsidRPr="00DD69B8">
        <w:rPr>
          <w:rFonts w:eastAsia="MS Minchofalt"/>
          <w:lang w:val="en-CA"/>
        </w:rPr>
        <w:t xml:space="preserve">bhoktṛtve sukha-duḥkhānāṁ puruṣaṁ prakṛteḥ </w:t>
      </w:r>
      <w:r>
        <w:rPr>
          <w:rFonts w:eastAsia="MS Minchofalt"/>
          <w:lang w:val="en-CA"/>
        </w:rPr>
        <w:t>param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 xml:space="preserve">eṣa kartā na kriyate kāraṇaṁ ca jagat-prabhur </w:t>
      </w:r>
      <w:r w:rsidRPr="00DD69B8">
        <w:rPr>
          <w:rFonts w:eastAsia="MS Minchofalt"/>
          <w:cs/>
        </w:rPr>
        <w:t xml:space="preserve">iti </w:t>
      </w:r>
      <w:r w:rsidRPr="00DD69B8">
        <w:rPr>
          <w:rFonts w:eastAsia="MS Minchofalt"/>
          <w:color w:val="FF0000"/>
          <w:cs/>
        </w:rPr>
        <w:t>bhārate</w:t>
      </w:r>
      <w:r w:rsidRPr="00DD69B8">
        <w:rPr>
          <w:rFonts w:eastAsia="MS Minchofalt"/>
          <w:cs/>
        </w:rPr>
        <w:t xml:space="preserve"> | </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brahmādibhiḥ sarga-karī śrī-viṣṇu-bala-saṁśrayāt |</w:t>
      </w:r>
    </w:p>
    <w:p w:rsidR="0017558A" w:rsidRPr="00DD69B8" w:rsidRDefault="0017558A" w:rsidP="0017558A">
      <w:pPr>
        <w:pStyle w:val="Cita"/>
        <w:rPr>
          <w:rFonts w:eastAsia="MS Minchofalt"/>
        </w:rPr>
      </w:pPr>
      <w:r w:rsidRPr="00DD69B8">
        <w:rPr>
          <w:rFonts w:eastAsia="MS Minchofalt"/>
        </w:rPr>
        <w:t>sukha-duḥkha-prado viṣṇuḥ svaya</w:t>
      </w:r>
      <w:r>
        <w:rPr>
          <w:rFonts w:eastAsia="MS Minchofalt"/>
        </w:rPr>
        <w:t>m e</w:t>
      </w:r>
      <w:r w:rsidRPr="00DD69B8">
        <w:rPr>
          <w:rFonts w:eastAsia="MS Minchofalt"/>
        </w:rPr>
        <w:t>va sanātanaḥ ||</w:t>
      </w:r>
    </w:p>
    <w:p w:rsidR="0017558A" w:rsidRPr="00DD69B8" w:rsidRDefault="0017558A" w:rsidP="0017558A">
      <w:pPr>
        <w:pStyle w:val="Cita"/>
        <w:rPr>
          <w:rFonts w:eastAsia="MS Minchofalt"/>
        </w:rPr>
      </w:pPr>
      <w:r w:rsidRPr="00DD69B8">
        <w:rPr>
          <w:rFonts w:eastAsia="MS Minchofalt"/>
        </w:rPr>
        <w:t>kartṛtvaṁ sukha-duḥkhānāṁ karoty eko hariḥ svaya</w:t>
      </w:r>
      <w:r>
        <w:rPr>
          <w:rFonts w:eastAsia="MS Minchofalt"/>
        </w:rPr>
        <w:t>m |</w:t>
      </w:r>
    </w:p>
    <w:p w:rsidR="0017558A" w:rsidRPr="00DD69B8" w:rsidRDefault="0017558A" w:rsidP="0017558A">
      <w:pPr>
        <w:pStyle w:val="Cita"/>
        <w:rPr>
          <w:rFonts w:eastAsia="MS Minchofalt"/>
        </w:rPr>
      </w:pPr>
      <w:r w:rsidRPr="00DD69B8">
        <w:rPr>
          <w:rFonts w:eastAsia="MS Minchofalt"/>
        </w:rPr>
        <w:t xml:space="preserve">bhoktṛtva-mātra-hetutvaṁ jīve nānyatra kutracit || iti </w:t>
      </w:r>
      <w:r w:rsidRPr="00DD69B8">
        <w:rPr>
          <w:rFonts w:eastAsia="MS Minchofalt"/>
          <w:color w:val="FF0000"/>
        </w:rPr>
        <w:t xml:space="preserve">bhaviṣyat-parvaṇi </w:t>
      </w:r>
      <w:r w:rsidRPr="00DD69B8">
        <w:rPr>
          <w:rFonts w:eastAsia="MS Minchofalt"/>
        </w:rPr>
        <w:t>||8||</w:t>
      </w:r>
    </w:p>
    <w:p w:rsidR="0017558A" w:rsidRPr="00DD69B8" w:rsidRDefault="0017558A" w:rsidP="0017558A">
      <w:pPr>
        <w:pStyle w:val="Cita"/>
        <w:rPr>
          <w:rFonts w:eastAsia="MS Minchofalt"/>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nanu caitanya-sāmānādhikaraṇyenaiva kartṛtvādi-pratīteḥ svasyaiva tad-aṅgīkriyatāṁ, nety āha | kāryaṁ śarīra</w:t>
      </w:r>
      <w:r>
        <w:rPr>
          <w:rFonts w:eastAsia="MS Minchofalt"/>
          <w:cs/>
        </w:rPr>
        <w:t>m |</w:t>
      </w:r>
      <w:r w:rsidRPr="00DD69B8">
        <w:rPr>
          <w:rFonts w:eastAsia="MS Minchofalt"/>
          <w:cs/>
        </w:rPr>
        <w:t xml:space="preserve"> kāraṇa</w:t>
      </w:r>
      <w:r>
        <w:rPr>
          <w:rFonts w:eastAsia="MS Minchofalt"/>
          <w:cs/>
        </w:rPr>
        <w:t>m i</w:t>
      </w:r>
      <w:r w:rsidRPr="00DD69B8">
        <w:rPr>
          <w:rFonts w:eastAsia="MS Minchofalt"/>
          <w:cs/>
        </w:rPr>
        <w:t>ndriya</w:t>
      </w:r>
      <w:r>
        <w:rPr>
          <w:rFonts w:eastAsia="MS Minchofalt"/>
          <w:cs/>
        </w:rPr>
        <w:t>m |</w:t>
      </w:r>
      <w:r w:rsidRPr="00DD69B8">
        <w:rPr>
          <w:rFonts w:eastAsia="MS Minchofalt"/>
          <w:cs/>
        </w:rPr>
        <w:t xml:space="preserve"> kartā devatā-vargaḥ | tad-bhāvāpattau puruṣasya prakṛtiṁ kāraṇaṁ viduḥ | kūṭasthasya svato vikārābhāvāt prakṛti-pariṇāma-bhūta-dehādy-ahaṅkāra-kṛta</w:t>
      </w:r>
      <w:r>
        <w:rPr>
          <w:rFonts w:eastAsia="MS Minchofalt"/>
          <w:cs/>
        </w:rPr>
        <w:t>m e</w:t>
      </w:r>
      <w:r w:rsidRPr="00DD69B8">
        <w:rPr>
          <w:rFonts w:eastAsia="MS Minchofalt"/>
          <w:cs/>
        </w:rPr>
        <w:t>va kartṛtvādika</w:t>
      </w:r>
      <w:r>
        <w:rPr>
          <w:rFonts w:eastAsia="MS Minchofalt"/>
          <w:cs/>
        </w:rPr>
        <w:t>m i</w:t>
      </w:r>
      <w:r w:rsidRPr="00DD69B8">
        <w:rPr>
          <w:rFonts w:eastAsia="MS Minchofalt"/>
          <w:cs/>
        </w:rPr>
        <w:t>ty arthaḥ | bhoktṛtve tu puruṣaṁ kāraṇaṁ viduḥ ity asyāyaṁ bhāvaḥ—yadyapy ahaṅkāra-gata</w:t>
      </w:r>
      <w:r>
        <w:rPr>
          <w:rFonts w:eastAsia="MS Minchofalt"/>
          <w:cs/>
        </w:rPr>
        <w:t>m e</w:t>
      </w:r>
      <w:r w:rsidRPr="00DD69B8">
        <w:rPr>
          <w:rFonts w:eastAsia="MS Minchofalt"/>
          <w:cs/>
        </w:rPr>
        <w:t>va kartṛtvādikaṁ bhoktṛtvaṁ ca, tathāpi vikārasya jaḍāvasānatvād upādhi-prādhānyaṁ bhogasya cid-avasānatvād upahita-prādhānya</w:t>
      </w:r>
      <w:r>
        <w:rPr>
          <w:rFonts w:eastAsia="MS Minchofalt"/>
          <w:cs/>
        </w:rPr>
        <w:t>m i</w:t>
      </w:r>
      <w:r w:rsidRPr="00DD69B8">
        <w:rPr>
          <w:rFonts w:eastAsia="MS Minchofalt"/>
          <w:cs/>
        </w:rPr>
        <w:t>ti ||8||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tad-upādhi-prādhānyena pravartamāna</w:t>
      </w:r>
      <w:r>
        <w:rPr>
          <w:rFonts w:eastAsia="MS Minchofalt"/>
          <w:cs/>
        </w:rPr>
        <w:t>m u</w:t>
      </w:r>
      <w:r w:rsidRPr="00DD69B8">
        <w:rPr>
          <w:rFonts w:eastAsia="MS Minchofalt"/>
          <w:cs/>
        </w:rPr>
        <w:t>pādhi-dharmatvena vyapadiśyata ity āha—kāryeti | atra kārya-kāraṇa-kartṛtve kāraṇaṁ prakṛtiṁ viduḥ ity ādau paramātma-prādhānyena pravartamānaṁ tu nirupādhika</w:t>
      </w:r>
      <w:r>
        <w:rPr>
          <w:rFonts w:eastAsia="MS Minchofalt"/>
          <w:cs/>
        </w:rPr>
        <w:t>m e</w:t>
      </w:r>
      <w:r w:rsidRPr="00DD69B8">
        <w:rPr>
          <w:rFonts w:eastAsia="MS Minchofalt"/>
          <w:cs/>
        </w:rPr>
        <w:t>va | yathā—</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sāttvikaṁ kārako’saṅgī rāgāndho rājasaḥ smṛtaḥ |</w:t>
      </w:r>
    </w:p>
    <w:p w:rsidR="0017558A" w:rsidRPr="00DD69B8" w:rsidRDefault="0017558A" w:rsidP="0017558A">
      <w:pPr>
        <w:pStyle w:val="Cita"/>
        <w:rPr>
          <w:rFonts w:eastAsia="MS Minchofalt"/>
          <w:color w:val="FF0000"/>
        </w:rPr>
      </w:pPr>
      <w:r w:rsidRPr="00DD69B8">
        <w:rPr>
          <w:rFonts w:eastAsia="MS Minchofalt"/>
        </w:rPr>
        <w:t>tāmasaḥ smṛti-vibhraṣṭo nirguṇo mad-apāśrayaḥ || [bhā.pu. 11.25.26] iti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atha bhoktṛtvaṁ saṁvedana-rūpatvena yathā tathā tatraiva cid-rūpe paryavasyatīty āha—bhoktṛtva iti | kāraṇaṁ viduḥ iti pūrveṇaivānvayaḥ | atra ṭīkā-mate pratibimba dṛṣṭānto jñeyaḥ | atra hi kampādika upādher dharmaḥ | prakāśas tūpahitasya | sva-mate tu tad api neṣyate, kriyāpi caitanyaṁ vinā na sambhavatīti dṛṣṭānta-vaiṣamyāt ||8||</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jīvasya karmabhir eva bandhas teṣāṁ karmaṇāṁ ca sādhane phala-bhoge ca krameṇa prakṛti-puruṣāv eva kāraṇe ity āha—kāryeti | bhūtendriya-devatādibhir eva karma-siddhes teṣāṁ bhūtendriya-devatānāṁ ca kārya-kāraṇa-kartṛtve prakṛti</w:t>
      </w:r>
      <w:r>
        <w:rPr>
          <w:rFonts w:eastAsia="MS Minchofalt"/>
          <w:cs/>
        </w:rPr>
        <w:t>m e</w:t>
      </w:r>
      <w:r w:rsidRPr="00DD69B8">
        <w:rPr>
          <w:rFonts w:eastAsia="MS Minchofalt"/>
          <w:cs/>
        </w:rPr>
        <w:t>va kāraṇaṁ viduḥ | prakṛtyaiva teṣāṁ tad-bhāvasya sṛṣṭatvāj jīvasya karma-kāraṇaṁ māyādhīna</w:t>
      </w:r>
      <w:r>
        <w:rPr>
          <w:rFonts w:eastAsia="MS Minchofalt"/>
          <w:cs/>
        </w:rPr>
        <w:t>m i</w:t>
      </w:r>
      <w:r w:rsidRPr="00DD69B8">
        <w:rPr>
          <w:rFonts w:eastAsia="MS Minchofalt"/>
          <w:cs/>
        </w:rPr>
        <w:t>ty arthaḥ | karma-phala-dātā ca parameśvara eveti jīvasya karma-phala-bhoktṛtva</w:t>
      </w:r>
      <w:r>
        <w:rPr>
          <w:rFonts w:eastAsia="MS Minchofalt"/>
          <w:cs/>
        </w:rPr>
        <w:t>m ī</w:t>
      </w:r>
      <w:r w:rsidRPr="00DD69B8">
        <w:rPr>
          <w:rFonts w:eastAsia="MS Minchofalt"/>
          <w:cs/>
        </w:rPr>
        <w:t>śvarādhīna</w:t>
      </w:r>
      <w:r>
        <w:rPr>
          <w:rFonts w:eastAsia="MS Minchofalt"/>
          <w:cs/>
        </w:rPr>
        <w:t>m e</w:t>
      </w:r>
      <w:r w:rsidRPr="00DD69B8">
        <w:rPr>
          <w:rFonts w:eastAsia="MS Minchofalt"/>
          <w:cs/>
        </w:rPr>
        <w:t>vety āha—bhoktṛtvaṁ jīvasya karma-phalānāṁ bhoge puruṣaṁ kāraṇaṁ vidur ity anvayaḥ ||8||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3.26.9 ||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devahūtir uvāca—</w:t>
      </w:r>
    </w:p>
    <w:p w:rsidR="0017558A" w:rsidRPr="00DD69B8" w:rsidRDefault="0017558A" w:rsidP="0017558A">
      <w:pPr>
        <w:pStyle w:val="Versequote"/>
        <w:rPr>
          <w:rFonts w:eastAsia="MS Minchofalt"/>
          <w:lang w:val="en-CA"/>
        </w:rPr>
      </w:pPr>
      <w:r w:rsidRPr="00DD69B8">
        <w:rPr>
          <w:rFonts w:eastAsia="MS Minchofalt"/>
          <w:lang w:val="en-CA"/>
        </w:rPr>
        <w:t>prakṛteḥ puruṣasyāpi lakṣaṇaṁ puruṣottama |</w:t>
      </w:r>
    </w:p>
    <w:p w:rsidR="0017558A" w:rsidRPr="00DD69B8" w:rsidRDefault="0017558A" w:rsidP="0017558A">
      <w:pPr>
        <w:pStyle w:val="Versequote"/>
        <w:rPr>
          <w:rFonts w:eastAsia="MS Minchofalt"/>
          <w:lang w:val="en-CA"/>
        </w:rPr>
      </w:pPr>
      <w:r w:rsidRPr="00DD69B8">
        <w:rPr>
          <w:rFonts w:eastAsia="MS Minchofalt"/>
          <w:lang w:val="en-CA"/>
        </w:rPr>
        <w:t>brūhi kāraṇayor asya sad-asac ca yad-ātmaka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olor w:val="0000FF"/>
          <w:cs/>
        </w:rPr>
        <w:t xml:space="preserve">prakṛtiḥ puruṣaṁ caiva vidhy anādī </w:t>
      </w:r>
      <w:r w:rsidRPr="00DD69B8">
        <w:rPr>
          <w:rFonts w:eastAsia="MS Minchofalt"/>
          <w:cs/>
        </w:rPr>
        <w:t>iti ca ||9||</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tad evaṁ saṁsāriṇaṁ puruṣaṁ tad-dhetuṁ prakṛtiṁ ca jñātvedānīṁ jagat-kāraṇa</w:t>
      </w:r>
      <w:r>
        <w:rPr>
          <w:rFonts w:eastAsia="MS Minchofalt"/>
          <w:cs/>
        </w:rPr>
        <w:t>m ī</w:t>
      </w:r>
      <w:r w:rsidRPr="00DD69B8">
        <w:rPr>
          <w:rFonts w:eastAsia="MS Minchofalt"/>
          <w:cs/>
        </w:rPr>
        <w:t>śvaraṁ tat-prakṛtiṁ ca pṛcchati—prakṛter iti | asya viśvasya | sad asac ca sthūlaṁ sūkṣmaṁ ca kāryaṁ yad ātmakaṁ tayoḥ prakṛti-puruṣayoḥ ||9||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tataś ca tāv eva parkṛti-puruṣau viśeṣato jijñāsamānāha—prakṛter iti | asya viśvasya sada sac ca sthūlaṁ sūkṣmaṁ ca kāryaṁ yad ātmaka</w:t>
      </w:r>
      <w:r>
        <w:rPr>
          <w:rFonts w:eastAsia="MS Minchofalt"/>
          <w:cs/>
        </w:rPr>
        <w:t>m |</w:t>
      </w:r>
      <w:r w:rsidRPr="00DD69B8">
        <w:rPr>
          <w:rFonts w:eastAsia="MS Minchofalt"/>
          <w:cs/>
        </w:rPr>
        <w:t>|9||</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3.26.10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p>
    <w:p w:rsidR="0017558A" w:rsidRPr="00DD69B8" w:rsidRDefault="0017558A" w:rsidP="0017558A">
      <w:pPr>
        <w:pStyle w:val="Versequote"/>
        <w:rPr>
          <w:rFonts w:eastAsia="MS Minchofalt"/>
          <w:lang w:val="en-CA"/>
        </w:rPr>
      </w:pPr>
      <w:r w:rsidRPr="00DD69B8">
        <w:rPr>
          <w:rFonts w:eastAsia="MS Minchofalt"/>
          <w:lang w:val="en-CA"/>
        </w:rPr>
        <w:t>yat tat tri-guṇa</w:t>
      </w:r>
      <w:r>
        <w:rPr>
          <w:rFonts w:eastAsia="MS Minchofalt"/>
          <w:lang w:val="en-CA"/>
        </w:rPr>
        <w:t>m a</w:t>
      </w:r>
      <w:r w:rsidRPr="00DD69B8">
        <w:rPr>
          <w:rFonts w:eastAsia="MS Minchofalt"/>
          <w:lang w:val="en-CA"/>
        </w:rPr>
        <w:t>vyaktaṁ nityaṁ sad-asad-ātmaka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pradhānaṁ prakṛtiṁ prāhur aviśeṣaṁ viśeṣavat ||</w:t>
      </w:r>
    </w:p>
    <w:p w:rsidR="0017558A" w:rsidRPr="00DD69B8" w:rsidRDefault="0017558A" w:rsidP="0017558A">
      <w:pPr>
        <w:jc w:val="center"/>
        <w:rPr>
          <w:rFonts w:eastAsia="MS Minchofalt"/>
          <w:b/>
          <w:bCs/>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olor w:val="0000FF"/>
          <w:cs/>
        </w:rPr>
        <w:t xml:space="preserve"> vyaktāvyaktātmakaṁ yat tad vindyāt sad-asad-ātmaka</w:t>
      </w:r>
      <w:r>
        <w:rPr>
          <w:rFonts w:eastAsia="MS Minchofalt"/>
          <w:color w:val="0000FF"/>
          <w:cs/>
        </w:rPr>
        <w:t>m |</w:t>
      </w:r>
    </w:p>
    <w:p w:rsidR="0017558A" w:rsidRPr="00DD69B8" w:rsidRDefault="0017558A" w:rsidP="0017558A">
      <w:pPr>
        <w:pStyle w:val="Cita"/>
        <w:rPr>
          <w:rFonts w:eastAsia="MS Minchofalt"/>
        </w:rPr>
      </w:pPr>
      <w:r w:rsidRPr="00DD69B8">
        <w:rPr>
          <w:rFonts w:eastAsia="MS Minchofalt"/>
        </w:rPr>
        <w:t>asargā kevalā vyaktā sisṛkṣur ubhayātmikā ||</w:t>
      </w:r>
    </w:p>
    <w:p w:rsidR="0017558A" w:rsidRPr="00DD69B8" w:rsidRDefault="0017558A" w:rsidP="0017558A">
      <w:pPr>
        <w:pStyle w:val="Cita"/>
        <w:rPr>
          <w:rFonts w:eastAsia="MS Minchofalt"/>
        </w:rPr>
      </w:pPr>
      <w:r w:rsidRPr="00DD69B8">
        <w:rPr>
          <w:rFonts w:eastAsia="MS Minchofalt"/>
        </w:rPr>
        <w:t>vyaktaiva kārya-rūpā tu prakṛtis trividhā matā |</w:t>
      </w:r>
    </w:p>
    <w:p w:rsidR="0017558A" w:rsidRPr="00DD69B8" w:rsidRDefault="0017558A" w:rsidP="0017558A">
      <w:pPr>
        <w:pStyle w:val="Cita"/>
        <w:rPr>
          <w:rFonts w:eastAsia="MS Minchofalt"/>
        </w:rPr>
      </w:pPr>
      <w:r w:rsidRPr="00DD69B8">
        <w:rPr>
          <w:rFonts w:eastAsia="MS Minchofalt"/>
        </w:rPr>
        <w:t>kāryataḥ sā pradhānatvāt sā pradhāna</w:t>
      </w:r>
      <w:r>
        <w:rPr>
          <w:rFonts w:eastAsia="MS Minchofalt"/>
        </w:rPr>
        <w:t>m i</w:t>
      </w:r>
      <w:r w:rsidRPr="00DD69B8">
        <w:rPr>
          <w:rFonts w:eastAsia="MS Minchofalt"/>
        </w:rPr>
        <w:t>ti kīrtyate |</w:t>
      </w:r>
    </w:p>
    <w:p w:rsidR="0017558A" w:rsidRPr="00DD69B8" w:rsidRDefault="0017558A" w:rsidP="0017558A">
      <w:pPr>
        <w:pStyle w:val="Cita"/>
        <w:rPr>
          <w:rFonts w:eastAsia="MS Minchofalt"/>
        </w:rPr>
      </w:pPr>
      <w:r w:rsidRPr="00DD69B8">
        <w:rPr>
          <w:rFonts w:eastAsia="MS Minchofalt"/>
        </w:rPr>
        <w:t xml:space="preserve">aviśeṣād akāryatvāt sā ca śrī-viṣṇu-saṁśrayā || iti </w:t>
      </w:r>
      <w:r w:rsidRPr="00DD69B8">
        <w:rPr>
          <w:rFonts w:eastAsia="MS Minchofalt"/>
          <w:color w:val="FF0000"/>
        </w:rPr>
        <w:t>harivaṁśeṣu</w:t>
      </w:r>
      <w:r w:rsidRPr="00DD69B8">
        <w:rPr>
          <w:rFonts w:eastAsia="MS Minchofalt"/>
        </w:rPr>
        <w:t xml:space="preserv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olor w:val="0000FF"/>
          <w:cs/>
        </w:rPr>
        <w:t>viśeṣaḥ kārya</w:t>
      </w:r>
      <w:r>
        <w:rPr>
          <w:rFonts w:eastAsia="MS Minchofalt"/>
          <w:color w:val="0000FF"/>
          <w:cs/>
        </w:rPr>
        <w:t>m u</w:t>
      </w:r>
      <w:r w:rsidRPr="00DD69B8">
        <w:rPr>
          <w:rFonts w:eastAsia="MS Minchofalt"/>
          <w:color w:val="0000FF"/>
          <w:cs/>
        </w:rPr>
        <w:t xml:space="preserve">ddiṣṭaṁ viśeṣād dṛśyate yataḥ </w:t>
      </w:r>
      <w:r w:rsidRPr="00DD69B8">
        <w:rPr>
          <w:rFonts w:eastAsia="MS Minchofalt"/>
          <w:cs/>
        </w:rPr>
        <w:t xml:space="preserve">iti </w:t>
      </w:r>
      <w:r w:rsidRPr="00DD69B8">
        <w:rPr>
          <w:rFonts w:eastAsia="MS Minchofalt"/>
          <w:color w:val="FF0000"/>
          <w:cs/>
        </w:rPr>
        <w:t xml:space="preserve">pādme </w:t>
      </w:r>
      <w:r w:rsidRPr="00DD69B8">
        <w:rPr>
          <w:rFonts w:eastAsia="MS Minchofalt"/>
          <w:cs/>
        </w:rPr>
        <w:t>||10||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tatra prakṛtiṁ lakṣayati | yat pradhānaṁ tad eva prakṛtiṁ prāhuḥ | kiṁ tat pradhāna</w:t>
      </w:r>
      <w:r>
        <w:rPr>
          <w:rFonts w:eastAsia="MS Minchofalt"/>
          <w:cs/>
        </w:rPr>
        <w:t>m ?</w:t>
      </w:r>
      <w:r w:rsidRPr="00DD69B8">
        <w:rPr>
          <w:rFonts w:eastAsia="MS Minchofalt"/>
          <w:cs/>
        </w:rPr>
        <w:t xml:space="preserve"> svato’viśeṣaṁ viśeṣavad viśeṣāṇā</w:t>
      </w:r>
      <w:r>
        <w:rPr>
          <w:rFonts w:eastAsia="MS Minchofalt"/>
          <w:cs/>
        </w:rPr>
        <w:t>m ā</w:t>
      </w:r>
      <w:r w:rsidRPr="00DD69B8">
        <w:rPr>
          <w:rFonts w:eastAsia="MS Minchofalt"/>
          <w:cs/>
        </w:rPr>
        <w:t>śrayaḥ | tarhi kiṁ brahma ? na, triguṇa</w:t>
      </w:r>
      <w:r>
        <w:rPr>
          <w:rFonts w:eastAsia="MS Minchofalt"/>
          <w:cs/>
        </w:rPr>
        <w:t>m |</w:t>
      </w:r>
      <w:r w:rsidRPr="00DD69B8">
        <w:rPr>
          <w:rFonts w:eastAsia="MS Minchofalt"/>
          <w:cs/>
        </w:rPr>
        <w:t xml:space="preserve"> kiṁ mahattattvādi ? na, avyakta</w:t>
      </w:r>
      <w:r>
        <w:rPr>
          <w:rFonts w:eastAsia="MS Minchofalt"/>
          <w:cs/>
        </w:rPr>
        <w:t>m a</w:t>
      </w:r>
      <w:r w:rsidRPr="00DD69B8">
        <w:rPr>
          <w:rFonts w:eastAsia="MS Minchofalt"/>
          <w:cs/>
        </w:rPr>
        <w:t>kārya</w:t>
      </w:r>
      <w:r>
        <w:rPr>
          <w:rFonts w:eastAsia="MS Minchofalt"/>
          <w:cs/>
        </w:rPr>
        <w:t>m |</w:t>
      </w:r>
      <w:r w:rsidRPr="00DD69B8">
        <w:rPr>
          <w:rFonts w:eastAsia="MS Minchofalt"/>
          <w:cs/>
        </w:rPr>
        <w:t xml:space="preserve"> kiṁ kālādi ? na, sad-asad-ātmakaṁ kārya-kāraṇa-rūpa</w:t>
      </w:r>
      <w:r>
        <w:rPr>
          <w:rFonts w:eastAsia="MS Minchofalt"/>
          <w:cs/>
        </w:rPr>
        <w:t>m |</w:t>
      </w:r>
      <w:r w:rsidRPr="00DD69B8">
        <w:rPr>
          <w:rFonts w:eastAsia="MS Minchofalt"/>
          <w:cs/>
        </w:rPr>
        <w:t xml:space="preserve"> kiṁ jīvaḥ prakṛtiḥ ? na, nitya</w:t>
      </w:r>
      <w:r>
        <w:rPr>
          <w:rFonts w:eastAsia="MS Minchofalt"/>
          <w:cs/>
        </w:rPr>
        <w:t>m |</w:t>
      </w:r>
      <w:r w:rsidRPr="00DD69B8">
        <w:rPr>
          <w:rFonts w:eastAsia="MS Minchofalt"/>
          <w:cs/>
        </w:rPr>
        <w:t>|10||</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athopādānāṁśasya pradhānasya lakṣaṇa</w:t>
      </w:r>
      <w:r>
        <w:rPr>
          <w:rFonts w:eastAsia="MS Minchofalt"/>
          <w:cs/>
        </w:rPr>
        <w:t>m ā</w:t>
      </w:r>
      <w:r w:rsidRPr="00DD69B8">
        <w:rPr>
          <w:rFonts w:eastAsia="MS Minchofalt"/>
          <w:cs/>
        </w:rPr>
        <w:t>ha—yat tad iti | yat khalu tri-guṇaṁ sattvādi-guṇa-traya-samāhāras tad evāvyaktaṁ pradhānaṁ prakṛtiṁ ca prāhuḥ | tatrāvyakta-saṁjñatve hetuḥ—aviśeṣaṁ guṇa-traya-sāmya-rūpatvād anabhivyakta-viśeṣa</w:t>
      </w:r>
      <w:r>
        <w:rPr>
          <w:rFonts w:eastAsia="MS Minchofalt"/>
          <w:cs/>
        </w:rPr>
        <w:t>m a</w:t>
      </w:r>
      <w:r w:rsidRPr="00DD69B8">
        <w:rPr>
          <w:rFonts w:eastAsia="MS Minchofalt"/>
          <w:cs/>
        </w:rPr>
        <w:t>ta evāvyākṛta-saṁjñaṁ ceti gamita</w:t>
      </w:r>
      <w:r>
        <w:rPr>
          <w:rFonts w:eastAsia="MS Minchofalt"/>
          <w:cs/>
        </w:rPr>
        <w:t>m |</w:t>
      </w:r>
      <w:r w:rsidRPr="00DD69B8">
        <w:rPr>
          <w:rFonts w:eastAsia="MS Minchofalt"/>
          <w:cs/>
        </w:rPr>
        <w:t xml:space="preserve"> pradhāna-saṁjñatve hetuḥ viśeṣavat | svāṁśa-kārya-rūpāṇāṁ mahad-ādi-viśeṣāṇā</w:t>
      </w:r>
      <w:r>
        <w:rPr>
          <w:rFonts w:eastAsia="MS Minchofalt"/>
          <w:cs/>
        </w:rPr>
        <w:t>m ā</w:t>
      </w:r>
      <w:r w:rsidRPr="00DD69B8">
        <w:rPr>
          <w:rFonts w:eastAsia="MS Minchofalt"/>
          <w:cs/>
        </w:rPr>
        <w:t>śraya-rūpatayā tebhyaḥ śreṣṭha</w:t>
      </w:r>
      <w:r>
        <w:rPr>
          <w:rFonts w:eastAsia="MS Minchofalt"/>
          <w:cs/>
        </w:rPr>
        <w:t>m |</w:t>
      </w:r>
      <w:r w:rsidRPr="00DD69B8">
        <w:rPr>
          <w:rFonts w:eastAsia="MS Minchofalt"/>
          <w:cs/>
        </w:rPr>
        <w:t xml:space="preserve"> prakṛti-saṁjñatve hetuḥ | sad-asad-ātmakaṁ sad-asatsu kārya-kāraṇa-rūpeṣu mahad-ādiṣu kāraṇatvād anugata ātmā svarūpaṁ yasya tat | tathāpi nityaṁ pralaye kāraṇa-mātrātmanāvasthita-sarvāṁśatvena sṛṣṭi-sthityoś cāpañcīkṛtāṁśatvenāvikṛtaṁ svarūpaṁ yasya tādṛśa</w:t>
      </w:r>
      <w:r>
        <w:rPr>
          <w:rFonts w:eastAsia="MS Minchofalt"/>
          <w:cs/>
        </w:rPr>
        <w:t>m i</w:t>
      </w:r>
      <w:r w:rsidRPr="00DD69B8">
        <w:rPr>
          <w:rFonts w:eastAsia="MS Minchofalt"/>
          <w:cs/>
        </w:rPr>
        <w:t>ti brahmatvaṁ mahad-ādi-rūpatvaṁ ca vyāvṛtta</w:t>
      </w:r>
      <w:r>
        <w:rPr>
          <w:rFonts w:eastAsia="MS Minchofalt"/>
          <w:cs/>
        </w:rPr>
        <w:t>m |</w:t>
      </w:r>
      <w:r w:rsidRPr="00DD69B8">
        <w:rPr>
          <w:rFonts w:eastAsia="MS Minchofalt"/>
          <w:cs/>
        </w:rPr>
        <w:t xml:space="preserve"> brahmaṇo nirguṇatvāt mahad-ādīnāṁ cāvyaktāpekṣayā kārya-rūpatvāt | </w:t>
      </w:r>
    </w:p>
    <w:p w:rsidR="0017558A" w:rsidRPr="00DD69B8" w:rsidRDefault="0017558A" w:rsidP="0017558A">
      <w:pPr>
        <w:rPr>
          <w:rFonts w:eastAsia="MS Minchofalt"/>
          <w:cs/>
        </w:rPr>
      </w:pPr>
    </w:p>
    <w:p w:rsidR="0017558A" w:rsidRPr="00DD69B8" w:rsidRDefault="0017558A" w:rsidP="0017558A">
      <w:pPr>
        <w:rPr>
          <w:rFonts w:eastAsia="MS Minchofalt"/>
          <w:color w:val="339966"/>
          <w:cs/>
        </w:rPr>
      </w:pPr>
      <w:r w:rsidRPr="00DD69B8">
        <w:rPr>
          <w:rFonts w:eastAsia="MS Minchofalt"/>
          <w:cs/>
        </w:rPr>
        <w:t>yad vā, sarvato’py āścarya-rūpatvena nirvaktu</w:t>
      </w:r>
      <w:r>
        <w:rPr>
          <w:rFonts w:eastAsia="MS Minchofalt"/>
          <w:cs/>
        </w:rPr>
        <w:t>m a</w:t>
      </w:r>
      <w:r w:rsidRPr="00DD69B8">
        <w:rPr>
          <w:rFonts w:eastAsia="MS Minchofalt"/>
          <w:cs/>
        </w:rPr>
        <w:t>śakyatvāt yat-tac-chabdenokta</w:t>
      </w:r>
      <w:r>
        <w:rPr>
          <w:rFonts w:eastAsia="MS Minchofalt"/>
          <w:cs/>
        </w:rPr>
        <w:t>m |</w:t>
      </w:r>
      <w:r w:rsidRPr="00DD69B8">
        <w:rPr>
          <w:rFonts w:eastAsia="MS Minchofalt"/>
          <w:cs/>
        </w:rPr>
        <w:t xml:space="preserve"> ata eva sarva-śreṣṭhatvāt pradhāna-śabdena khyātaṁ vastu prakṛtiṁ prāhuḥ śrautāh smārtāś ca | āścarya-rūptva</w:t>
      </w:r>
      <w:r>
        <w:rPr>
          <w:rFonts w:eastAsia="MS Minchofalt"/>
          <w:cs/>
        </w:rPr>
        <w:t>m e</w:t>
      </w:r>
      <w:r w:rsidRPr="00DD69B8">
        <w:rPr>
          <w:rFonts w:eastAsia="MS Minchofalt"/>
          <w:cs/>
        </w:rPr>
        <w:t>va darśayati—triguṇa</w:t>
      </w:r>
      <w:r>
        <w:rPr>
          <w:rFonts w:eastAsia="MS Minchofalt"/>
          <w:cs/>
        </w:rPr>
        <w:t>m a</w:t>
      </w:r>
      <w:r w:rsidRPr="00DD69B8">
        <w:rPr>
          <w:rFonts w:eastAsia="MS Minchofalt"/>
          <w:cs/>
        </w:rPr>
        <w:t>py avyakta</w:t>
      </w:r>
      <w:r>
        <w:rPr>
          <w:rFonts w:eastAsia="MS Minchofalt"/>
          <w:cs/>
        </w:rPr>
        <w:t>m |</w:t>
      </w:r>
      <w:r w:rsidRPr="00DD69B8">
        <w:rPr>
          <w:rFonts w:eastAsia="MS Minchofalt"/>
          <w:cs/>
        </w:rPr>
        <w:t xml:space="preserve"> saguṇaḥ khaul vyaktībhavaty eva | tathā sat kāryaṁ, asat kāraṇaṁ, tat-tad-ātmaka</w:t>
      </w:r>
      <w:r>
        <w:rPr>
          <w:rFonts w:eastAsia="MS Minchofalt"/>
          <w:cs/>
        </w:rPr>
        <w:t>m a</w:t>
      </w:r>
      <w:r w:rsidRPr="00DD69B8">
        <w:rPr>
          <w:rFonts w:eastAsia="MS Minchofalt"/>
          <w:cs/>
        </w:rPr>
        <w:t>pi nitya</w:t>
      </w:r>
      <w:r>
        <w:rPr>
          <w:rFonts w:eastAsia="MS Minchofalt"/>
          <w:cs/>
        </w:rPr>
        <w:t>m |</w:t>
      </w:r>
      <w:r w:rsidRPr="00DD69B8">
        <w:rPr>
          <w:rFonts w:eastAsia="MS Minchofalt"/>
          <w:cs/>
        </w:rPr>
        <w:t xml:space="preserve"> naiva mṛd-ādi | tathā sattvādibhir viśeṣavad api guṇa-sāmya-rūpatvenāviśeṣam, naiva</w:t>
      </w:r>
      <w:r>
        <w:rPr>
          <w:rFonts w:eastAsia="MS Minchofalt"/>
          <w:cs/>
        </w:rPr>
        <w:t>m a</w:t>
      </w:r>
      <w:r w:rsidRPr="00DD69B8">
        <w:rPr>
          <w:rFonts w:eastAsia="MS Minchofalt"/>
          <w:cs/>
        </w:rPr>
        <w:t>nyad iti | tad evaṁ siddhe pūrṇa-vākyārthe’tivyāptayas tu yathā-yoga</w:t>
      </w:r>
      <w:r>
        <w:rPr>
          <w:rFonts w:eastAsia="MS Minchofalt"/>
          <w:cs/>
        </w:rPr>
        <w:t>m e</w:t>
      </w:r>
      <w:r w:rsidRPr="00DD69B8">
        <w:rPr>
          <w:rFonts w:eastAsia="MS Minchofalt"/>
          <w:cs/>
        </w:rPr>
        <w:t xml:space="preserve">katvādi-dharmaiḥ parihartavyāḥ || </w:t>
      </w:r>
      <w:r w:rsidRPr="00DD69B8">
        <w:rPr>
          <w:rFonts w:eastAsia="MS Minchofalt"/>
          <w:color w:val="339966"/>
          <w:cs/>
        </w:rPr>
        <w:t>[paramātma-sandarbha 55]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tatra prakṛtiṁ lakṣayati—yat khalu triguṇaṁ sattvādi-guṇa-traya-samāhāras tad evāvyaktaṁ pradhānaṁ prakṛtiṁ ca prāhuḥ | tatrāvyakta-saṁjñatve hetuḥ—aviśeṣaṁ guṇa-traya-sāmya-rūpatvād anabhivyakta-viśeṣa</w:t>
      </w:r>
      <w:r>
        <w:rPr>
          <w:rFonts w:eastAsia="MS Minchofalt"/>
          <w:cs/>
        </w:rPr>
        <w:t>m |</w:t>
      </w:r>
      <w:r w:rsidRPr="00DD69B8">
        <w:rPr>
          <w:rFonts w:eastAsia="MS Minchofalt"/>
          <w:cs/>
        </w:rPr>
        <w:t xml:space="preserve"> pradhāna-saṁjñatve hetuḥ—viśeṣavat | svāṁśa-kārya-rūpāṇāṁ mahad-ādi-viśeṣāṇā</w:t>
      </w:r>
      <w:r>
        <w:rPr>
          <w:rFonts w:eastAsia="MS Minchofalt"/>
          <w:cs/>
        </w:rPr>
        <w:t>m ā</w:t>
      </w:r>
      <w:r w:rsidRPr="00DD69B8">
        <w:rPr>
          <w:rFonts w:eastAsia="MS Minchofalt"/>
          <w:cs/>
        </w:rPr>
        <w:t>śraya-rūpatvena tebhyaḥ śreṣṭha</w:t>
      </w:r>
      <w:r>
        <w:rPr>
          <w:rFonts w:eastAsia="MS Minchofalt"/>
          <w:cs/>
        </w:rPr>
        <w:t>m |</w:t>
      </w:r>
      <w:r w:rsidRPr="00DD69B8">
        <w:rPr>
          <w:rFonts w:eastAsia="MS Minchofalt"/>
          <w:cs/>
        </w:rPr>
        <w:t xml:space="preserve"> prakṛti-saṁjñatve hetuḥ—sad-asad-ātmaka</w:t>
      </w:r>
      <w:r>
        <w:rPr>
          <w:rFonts w:eastAsia="MS Minchofalt"/>
          <w:cs/>
        </w:rPr>
        <w:t>m |</w:t>
      </w:r>
      <w:r w:rsidRPr="00DD69B8">
        <w:rPr>
          <w:rFonts w:eastAsia="MS Minchofalt"/>
          <w:cs/>
        </w:rPr>
        <w:t xml:space="preserve"> sad-asatsu kārya-kāraṇa-rūpeṣu mahad-ādiṣu kāraṇatvāt anugata ātmā svarūpaṁ yasya tat | pralaye’pi kāraṇa-mātrātmanāvasthitatvān nitya</w:t>
      </w:r>
      <w:r>
        <w:rPr>
          <w:rFonts w:eastAsia="MS Minchofalt"/>
          <w:cs/>
        </w:rPr>
        <w:t>m |</w:t>
      </w:r>
      <w:r w:rsidRPr="00DD69B8">
        <w:rPr>
          <w:rFonts w:eastAsia="MS Minchofalt"/>
          <w:cs/>
        </w:rPr>
        <w:t xml:space="preserve"> yad vā, yat tad anirvacanīyaṁ śreṣṭhatvāt pradhānaṁ tat prakṛtiṁ prāhuḥ | anirvacanīyatva</w:t>
      </w:r>
      <w:r>
        <w:rPr>
          <w:rFonts w:eastAsia="MS Minchofalt"/>
          <w:cs/>
        </w:rPr>
        <w:t>m e</w:t>
      </w:r>
      <w:r w:rsidRPr="00DD69B8">
        <w:rPr>
          <w:rFonts w:eastAsia="MS Minchofalt"/>
          <w:cs/>
        </w:rPr>
        <w:t>vāha—triguṇa</w:t>
      </w:r>
      <w:r>
        <w:rPr>
          <w:rFonts w:eastAsia="MS Minchofalt"/>
          <w:cs/>
        </w:rPr>
        <w:t>m a</w:t>
      </w:r>
      <w:r w:rsidRPr="00DD69B8">
        <w:rPr>
          <w:rFonts w:eastAsia="MS Minchofalt"/>
          <w:cs/>
        </w:rPr>
        <w:t>py avyaktaṁ saguṇaṁ khalu vyaktībhavaty eva | yathā sat-kārya</w:t>
      </w:r>
      <w:r>
        <w:rPr>
          <w:rFonts w:eastAsia="MS Minchofalt"/>
          <w:cs/>
        </w:rPr>
        <w:t>m a</w:t>
      </w:r>
      <w:r w:rsidRPr="00DD69B8">
        <w:rPr>
          <w:rFonts w:eastAsia="MS Minchofalt"/>
          <w:cs/>
        </w:rPr>
        <w:t>sat-kāraṇaṁ tat-tad-ātmaka</w:t>
      </w:r>
      <w:r>
        <w:rPr>
          <w:rFonts w:eastAsia="MS Minchofalt"/>
          <w:cs/>
        </w:rPr>
        <w:t>m a</w:t>
      </w:r>
      <w:r w:rsidRPr="00DD69B8">
        <w:rPr>
          <w:rFonts w:eastAsia="MS Minchofalt"/>
          <w:cs/>
        </w:rPr>
        <w:t>pi nitya</w:t>
      </w:r>
      <w:r>
        <w:rPr>
          <w:rFonts w:eastAsia="MS Minchofalt"/>
          <w:cs/>
        </w:rPr>
        <w:t>m |</w:t>
      </w:r>
      <w:r w:rsidRPr="00DD69B8">
        <w:rPr>
          <w:rFonts w:eastAsia="MS Minchofalt"/>
          <w:cs/>
        </w:rPr>
        <w:t xml:space="preserve"> tathābhūtaṁ mṛd-ādi khalv anitya</w:t>
      </w:r>
      <w:r>
        <w:rPr>
          <w:rFonts w:eastAsia="MS Minchofalt"/>
          <w:cs/>
        </w:rPr>
        <w:t>m e</w:t>
      </w:r>
      <w:r w:rsidRPr="00DD69B8">
        <w:rPr>
          <w:rFonts w:eastAsia="MS Minchofalt"/>
          <w:cs/>
        </w:rPr>
        <w:t>va dṛṣṭaṁ, tathaiva mahad-ādi-viśeṣavat dravyaṁ khalu tad anyad rūpa</w:t>
      </w:r>
      <w:r>
        <w:rPr>
          <w:rFonts w:eastAsia="MS Minchofalt"/>
          <w:cs/>
        </w:rPr>
        <w:t>m a</w:t>
      </w:r>
      <w:r w:rsidRPr="00DD69B8">
        <w:rPr>
          <w:rFonts w:eastAsia="MS Minchofalt"/>
          <w:cs/>
        </w:rPr>
        <w:t>viśeṣaṁ na dṛṣṭa</w:t>
      </w:r>
      <w:r>
        <w:rPr>
          <w:rFonts w:eastAsia="MS Minchofalt"/>
          <w:cs/>
        </w:rPr>
        <w:t>m i</w:t>
      </w:r>
      <w:r w:rsidRPr="00DD69B8">
        <w:rPr>
          <w:rFonts w:eastAsia="MS Minchofalt"/>
          <w:cs/>
        </w:rPr>
        <w:t>ti ||10||</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3.26.11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pañcabhiḥ pañcabhir brahma caturbhir daśabhis tathā |</w:t>
      </w:r>
    </w:p>
    <w:p w:rsidR="0017558A" w:rsidRPr="00DD69B8" w:rsidRDefault="0017558A" w:rsidP="0017558A">
      <w:pPr>
        <w:pStyle w:val="Versequote"/>
        <w:rPr>
          <w:rFonts w:eastAsia="MS Minchofalt"/>
          <w:lang w:val="en-CA"/>
        </w:rPr>
      </w:pPr>
      <w:r w:rsidRPr="00DD69B8">
        <w:rPr>
          <w:rFonts w:eastAsia="MS Minchofalt"/>
          <w:lang w:val="en-CA"/>
        </w:rPr>
        <w:t>etac catur-viṁśatikaṁ gaṇaṁ prādhānikaṁ viduḥ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anyeṣāṁ tattvānāṁ lakṣaṇaṁ vaktuṁ tāni gaṇayati—pañcabhir ity-ādi | saṅkhyābhedenaitac catur-viṁśatika</w:t>
      </w:r>
      <w:r>
        <w:rPr>
          <w:cs/>
        </w:rPr>
        <w:t>m e</w:t>
      </w:r>
      <w:r w:rsidRPr="00DD69B8">
        <w:rPr>
          <w:cs/>
        </w:rPr>
        <w:t>tāni catur-viṁśatir yasmin gaṇe taṁ gaṇaṁ prādhānikaṁ pradhāna-kāryātmakaṁ brahama viduḥ ||11||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cs/>
        </w:rPr>
        <w:t>anyeṣāṁ tattvānāṁ lakṣaṇaṁ vaktuṁ tāni gaṇayati—pañcabhir ity-ādi | pañcabhis tathā pañcabhiś caturbhir daśabhiś ca yo gaṇas taṁ prādhānikaṁ pradhānād adbhutaṁ gaṇaṁ brahma brahmatvenopāsyaṁ vidur jñāninaḥ | gaṇaṁ kīdṛśa</w:t>
      </w:r>
      <w:r>
        <w:rPr>
          <w:cs/>
        </w:rPr>
        <w:t>m e</w:t>
      </w:r>
      <w:r w:rsidRPr="00DD69B8">
        <w:rPr>
          <w:cs/>
        </w:rPr>
        <w:t>tāni mahā-bhūtādīni caturviṁśatir yatra ta</w:t>
      </w:r>
      <w:r>
        <w:rPr>
          <w:cs/>
        </w:rPr>
        <w:t>m |</w:t>
      </w:r>
      <w:r w:rsidRPr="00DD69B8">
        <w:rPr>
          <w:cs/>
        </w:rPr>
        <w:t>|11||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3.26.12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mahā-bhūtāni pañcaiva bhūr āpo’gnir marun nabhaḥ |</w:t>
      </w:r>
    </w:p>
    <w:p w:rsidR="0017558A" w:rsidRPr="00DA2482" w:rsidRDefault="0017558A" w:rsidP="0017558A">
      <w:pPr>
        <w:pStyle w:val="Versequote"/>
        <w:rPr>
          <w:rFonts w:eastAsia="MS Minchofalt"/>
          <w:lang w:val="fr-CA"/>
        </w:rPr>
      </w:pPr>
      <w:r w:rsidRPr="00DA2482">
        <w:rPr>
          <w:rFonts w:eastAsia="MS Minchofalt"/>
          <w:lang w:val="fr-CA"/>
        </w:rPr>
        <w:t>tan-mātrāṇi ca tāvanti gandhādīni matāni me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etad vivṛṇoti—mahā-bhūtānīti tribhiḥ | tāvanti pañcaiva ||12||</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tāni vivṛṇoti tribhiḥ | </w:t>
      </w:r>
      <w:r w:rsidRPr="00DA2482">
        <w:rPr>
          <w:lang w:val="fr-CA"/>
        </w:rPr>
        <w:t>tāvanti pañcaiva ||12||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indriyāṇi daśa śrotraṁ tvag dṛg rasana-nāsikāḥ |</w:t>
      </w:r>
    </w:p>
    <w:p w:rsidR="0017558A" w:rsidRPr="00DA2482" w:rsidRDefault="0017558A" w:rsidP="0017558A">
      <w:pPr>
        <w:pStyle w:val="Versequote"/>
        <w:rPr>
          <w:rFonts w:eastAsia="MS Minchofalt"/>
          <w:lang w:val="fr-CA"/>
        </w:rPr>
      </w:pPr>
      <w:r w:rsidRPr="00DA2482">
        <w:rPr>
          <w:rFonts w:eastAsia="MS Minchofalt"/>
          <w:lang w:val="fr-CA"/>
        </w:rPr>
        <w:t>vāk karau caraṇau meḍhraṁ pāyur daśama ucyate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b/>
          <w:bCs/>
          <w:lang w:val="fr-CA"/>
        </w:rPr>
      </w:pPr>
      <w:r w:rsidRPr="00DA2482">
        <w:rPr>
          <w:rFonts w:eastAsia="MS Minchofalt"/>
          <w:i/>
          <w:lang w:val="fr-CA"/>
        </w:rPr>
        <w:t>na katamenāpi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3.26.14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mano buddhir ahaṅkāraś cittam ity antar-ātmakam |</w:t>
      </w:r>
    </w:p>
    <w:p w:rsidR="0017558A" w:rsidRPr="00DA2482" w:rsidRDefault="0017558A" w:rsidP="0017558A">
      <w:pPr>
        <w:pStyle w:val="Versequote"/>
        <w:rPr>
          <w:rFonts w:eastAsia="MS Minchofalt"/>
          <w:lang w:val="fr-CA"/>
        </w:rPr>
      </w:pPr>
      <w:r w:rsidRPr="00DA2482">
        <w:rPr>
          <w:rFonts w:eastAsia="MS Minchofalt"/>
          <w:lang w:val="fr-CA"/>
        </w:rPr>
        <w:t>caturdhā lakṣyate bhedo vṛttyā lakṣaṇa-rūpayā ||</w:t>
      </w:r>
    </w:p>
    <w:p w:rsidR="0017558A" w:rsidRPr="00DA2482" w:rsidRDefault="0017558A" w:rsidP="0017558A">
      <w:pPr>
        <w:rPr>
          <w:rFonts w:eastAsia="MS Minchofalt"/>
          <w:lang w:val="fr-CA"/>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buddhir adhyavasānāya saṁśayaṁ kurute manaḥ |</w:t>
      </w:r>
    </w:p>
    <w:p w:rsidR="0017558A" w:rsidRPr="00DA2482" w:rsidRDefault="0017558A" w:rsidP="0017558A">
      <w:pPr>
        <w:pStyle w:val="Cita"/>
        <w:rPr>
          <w:rFonts w:eastAsia="MS Minchofalt"/>
          <w:color w:val="000000"/>
          <w:lang w:val="fr-CA"/>
        </w:rPr>
      </w:pPr>
      <w:r w:rsidRPr="00DA2482">
        <w:rPr>
          <w:rFonts w:eastAsia="MS Minchofalt"/>
          <w:lang w:val="fr-CA"/>
        </w:rPr>
        <w:t xml:space="preserve">abhimāno hy ahaṅkāraś cittaṁ smaraṇa-kāraṇam || </w:t>
      </w:r>
      <w:r w:rsidRPr="00DA2482">
        <w:rPr>
          <w:rFonts w:eastAsia="MS Minchofalt"/>
          <w:color w:val="000000"/>
          <w:lang w:val="fr-CA"/>
        </w:rPr>
        <w:t>iti skānde ||14||</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antar</w:t>
      </w:r>
      <w:r w:rsidRPr="00DA2482">
        <w:rPr>
          <w:lang w:val="fr-CA"/>
        </w:rPr>
        <w:t>-</w:t>
      </w:r>
      <w:r w:rsidRPr="00DD69B8">
        <w:rPr>
          <w:noProof w:val="0"/>
          <w:cs/>
        </w:rPr>
        <w:t>ātmaka</w:t>
      </w:r>
      <w:r w:rsidRPr="00DA2482">
        <w:rPr>
          <w:lang w:val="fr-CA"/>
        </w:rPr>
        <w:t>m a</w:t>
      </w:r>
      <w:r w:rsidRPr="00DD69B8">
        <w:rPr>
          <w:noProof w:val="0"/>
          <w:cs/>
        </w:rPr>
        <w:t>ntaḥ-karaṇa</w:t>
      </w:r>
      <w:r w:rsidRPr="00DA2482">
        <w:rPr>
          <w:lang w:val="fr-CA"/>
        </w:rPr>
        <w:t>m |</w:t>
      </w:r>
      <w:r w:rsidRPr="00DD69B8">
        <w:rPr>
          <w:noProof w:val="0"/>
          <w:cs/>
        </w:rPr>
        <w:t xml:space="preserve"> lakṣaṇa-rūpayā vyavacchedikayā |</w:t>
      </w:r>
      <w:r w:rsidRPr="00DA2482">
        <w:rPr>
          <w:lang w:val="fr-CA"/>
        </w:rPr>
        <w:t>|14||</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color w:val="000000"/>
          <w:lang w:val="fr-CA"/>
        </w:rPr>
      </w:pPr>
      <w:r w:rsidRPr="00DA2482">
        <w:rPr>
          <w:rFonts w:eastAsia="MS Minchofalt"/>
          <w:b/>
          <w:bCs/>
          <w:lang w:val="fr-CA"/>
        </w:rPr>
        <w:t>viśvanāthaḥ :</w:t>
      </w:r>
      <w:r w:rsidRPr="00DA2482">
        <w:rPr>
          <w:rFonts w:eastAsia="MS Minchofalt"/>
          <w:lang w:val="fr-CA"/>
        </w:rPr>
        <w:t xml:space="preserve"> </w:t>
      </w:r>
      <w:r w:rsidRPr="00DD69B8">
        <w:rPr>
          <w:noProof w:val="0"/>
          <w:cs/>
        </w:rPr>
        <w:t>antar</w:t>
      </w:r>
      <w:r w:rsidRPr="00DA2482">
        <w:rPr>
          <w:lang w:val="fr-CA"/>
        </w:rPr>
        <w:t>-</w:t>
      </w:r>
      <w:r w:rsidRPr="00DD69B8">
        <w:rPr>
          <w:noProof w:val="0"/>
          <w:cs/>
        </w:rPr>
        <w:t>ātmaka</w:t>
      </w:r>
      <w:r w:rsidRPr="00DA2482">
        <w:rPr>
          <w:lang w:val="fr-CA"/>
        </w:rPr>
        <w:t>m a</w:t>
      </w:r>
      <w:r w:rsidRPr="00DD69B8">
        <w:rPr>
          <w:noProof w:val="0"/>
          <w:cs/>
        </w:rPr>
        <w:t>ntaḥ-karaṇa</w:t>
      </w:r>
      <w:r w:rsidRPr="00DA2482">
        <w:rPr>
          <w:lang w:val="fr-CA"/>
        </w:rPr>
        <w:t>m |</w:t>
      </w:r>
      <w:r w:rsidRPr="00DD69B8">
        <w:rPr>
          <w:noProof w:val="0"/>
          <w:cs/>
        </w:rPr>
        <w:t xml:space="preserve"> lakṣaṇa-rūpayā vyavacchedikayā</w:t>
      </w:r>
      <w:r w:rsidRPr="00DA2482">
        <w:rPr>
          <w:lang w:val="fr-CA"/>
        </w:rPr>
        <w:t xml:space="preserve"> vṛttyā</w:t>
      </w:r>
      <w:r w:rsidRPr="00DD69B8">
        <w:rPr>
          <w:noProof w:val="0"/>
          <w:cs/>
        </w:rPr>
        <w:t xml:space="preserve"> |</w:t>
      </w:r>
      <w:r w:rsidRPr="00DA2482">
        <w:rPr>
          <w:lang w:val="fr-CA"/>
        </w:rPr>
        <w:t>|14||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3.26.15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etāvān eva saṅkhyāto brahmaṇaḥ sa-guṇasya ha |</w:t>
      </w:r>
    </w:p>
    <w:p w:rsidR="0017558A" w:rsidRPr="00DA2482" w:rsidRDefault="0017558A" w:rsidP="0017558A">
      <w:pPr>
        <w:pStyle w:val="Versequote"/>
        <w:rPr>
          <w:rFonts w:eastAsia="MS Minchofalt"/>
          <w:lang w:val="fr-CA"/>
        </w:rPr>
      </w:pPr>
      <w:r w:rsidRPr="00DA2482">
        <w:rPr>
          <w:rFonts w:eastAsia="MS Minchofalt"/>
          <w:lang w:val="fr-CA"/>
        </w:rPr>
        <w:t>sanniveśo mayā prokto yaḥ kālaḥ pañca-viṁśakaḥ ||</w:t>
      </w:r>
    </w:p>
    <w:p w:rsidR="0017558A" w:rsidRPr="00DA2482" w:rsidRDefault="0017558A" w:rsidP="0017558A">
      <w:pPr>
        <w:rPr>
          <w:rFonts w:eastAsia="MS Minchofalt"/>
          <w:lang w:val="fr-CA"/>
        </w:rPr>
      </w:pPr>
    </w:p>
    <w:p w:rsidR="0017558A" w:rsidRPr="00DA2482" w:rsidRDefault="0017558A" w:rsidP="0017558A">
      <w:pPr>
        <w:rPr>
          <w:rFonts w:eastAsia="MS Minchofalt"/>
          <w:color w:val="0000FF"/>
          <w:lang w:val="fr-CA"/>
        </w:rPr>
      </w:pPr>
      <w:r w:rsidRPr="00DA2482">
        <w:rPr>
          <w:rFonts w:eastAsia="MS Minchofalt"/>
          <w:b/>
          <w:bCs/>
          <w:lang w:val="fr-CA"/>
        </w:rPr>
        <w:t>madhvaḥ :</w:t>
      </w:r>
      <w:r w:rsidRPr="00DA2482">
        <w:rPr>
          <w:rFonts w:eastAsia="MS Minchofalt"/>
          <w:lang w:val="fr-CA"/>
        </w:rPr>
        <w:t xml:space="preserve"> </w:t>
      </w:r>
      <w:r w:rsidRPr="00DA2482">
        <w:rPr>
          <w:rFonts w:eastAsia="MS Minchofalt"/>
          <w:color w:val="0000FF"/>
          <w:lang w:val="fr-CA"/>
        </w:rPr>
        <w:t>haris tu nirguṇaṁ brahma śrīr brahma sa-guṇaṁ smṛtā |</w:t>
      </w:r>
    </w:p>
    <w:p w:rsidR="0017558A" w:rsidRPr="00DA2482" w:rsidRDefault="0017558A" w:rsidP="0017558A">
      <w:pPr>
        <w:pStyle w:val="Cita"/>
        <w:rPr>
          <w:rFonts w:eastAsia="MS Minchofalt"/>
          <w:color w:val="000000"/>
          <w:lang w:val="fr-CA"/>
        </w:rPr>
      </w:pPr>
      <w:r w:rsidRPr="00DA2482">
        <w:rPr>
          <w:rFonts w:eastAsia="MS Minchofalt"/>
          <w:lang w:val="fr-CA"/>
        </w:rPr>
        <w:t xml:space="preserve">tad-aṅgajāni tattvāni tasmāt tad-rūpam ucyate || </w:t>
      </w:r>
      <w:r w:rsidRPr="00DA2482">
        <w:rPr>
          <w:rFonts w:eastAsia="MS Minchofalt"/>
          <w:color w:val="000000"/>
          <w:lang w:val="fr-CA"/>
        </w:rPr>
        <w:t>iti hari-vaṁśeṣu |</w:t>
      </w:r>
    </w:p>
    <w:p w:rsidR="0017558A" w:rsidRPr="00DA2482" w:rsidRDefault="0017558A" w:rsidP="0017558A">
      <w:pPr>
        <w:pStyle w:val="Cita"/>
        <w:rPr>
          <w:rFonts w:eastAsia="MS Minchofalt"/>
          <w:lang w:val="fr-CA"/>
        </w:rPr>
      </w:pPr>
      <w:r w:rsidRPr="00DA2482">
        <w:rPr>
          <w:rFonts w:eastAsia="MS Minchofalt"/>
          <w:lang w:val="fr-CA"/>
        </w:rPr>
        <w:t>puruṣo hṛdisthaḥ paramaḥ kālaḥ sarva-gato hariḥ |</w:t>
      </w:r>
    </w:p>
    <w:p w:rsidR="0017558A" w:rsidRPr="00DA2482" w:rsidRDefault="0017558A" w:rsidP="0017558A">
      <w:pPr>
        <w:pStyle w:val="Cita"/>
        <w:rPr>
          <w:rFonts w:eastAsia="MS Minchofalt"/>
          <w:color w:val="000000"/>
          <w:lang w:val="fr-CA"/>
        </w:rPr>
      </w:pPr>
      <w:r w:rsidRPr="00DA2482">
        <w:rPr>
          <w:rFonts w:eastAsia="MS Minchofalt"/>
          <w:lang w:val="fr-CA"/>
        </w:rPr>
        <w:t xml:space="preserve">athavā rudra-dehastho hariḥ kāla itīritaḥ || </w:t>
      </w:r>
      <w:r w:rsidRPr="00DA2482">
        <w:rPr>
          <w:rFonts w:eastAsia="MS Minchofalt"/>
          <w:color w:val="000000"/>
          <w:lang w:val="fr-CA"/>
        </w:rPr>
        <w:t>iti brāhme ||15||</w:t>
      </w:r>
    </w:p>
    <w:p w:rsidR="0017558A" w:rsidRPr="00DA2482" w:rsidRDefault="0017558A" w:rsidP="0017558A">
      <w:pPr>
        <w:pStyle w:val="Cita"/>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yāvān mayā prokta etāvān eva saṅkhyāto gaṇitas tattva-jñaiḥ | kāle tu mata-dvaya</w:t>
      </w:r>
      <w:r w:rsidRPr="00DA2482">
        <w:rPr>
          <w:lang w:val="fr-CA"/>
        </w:rPr>
        <w:t>m ā</w:t>
      </w:r>
      <w:r w:rsidRPr="00DD69B8">
        <w:rPr>
          <w:noProof w:val="0"/>
          <w:cs/>
        </w:rPr>
        <w:t>ha—yaḥ kālaḥ sa pañca-viṁśakaḥ | alpārthe ka</w:t>
      </w:r>
      <w:r w:rsidRPr="00DA2482">
        <w:rPr>
          <w:lang w:val="fr-CA"/>
        </w:rPr>
        <w:t>-</w:t>
      </w:r>
      <w:r w:rsidRPr="00DD69B8">
        <w:rPr>
          <w:noProof w:val="0"/>
          <w:cs/>
        </w:rPr>
        <w:t>pratyayaḥ | prakṛter evāvasthā</w:t>
      </w:r>
      <w:r>
        <w:rPr>
          <w:lang w:val="en-US"/>
        </w:rPr>
        <w:t>-</w:t>
      </w:r>
      <w:r w:rsidRPr="00DD69B8">
        <w:rPr>
          <w:noProof w:val="0"/>
          <w:cs/>
        </w:rPr>
        <w:t>viśeṣa ity arthaḥ |</w:t>
      </w:r>
      <w:r w:rsidRPr="00DA2482">
        <w:rPr>
          <w:lang w:val="fr-CA"/>
        </w:rPr>
        <w:t>|15||</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sattva-guṇasya mahad-ādi-prapañcasya | kāle tu mata-dvayam āha—yaḥ kālaḥ sa pañca-viṁśakaḥ</w:t>
      </w:r>
      <w:r>
        <w:rPr>
          <w:rFonts w:eastAsia="MS Minchofalt"/>
          <w:lang w:val="fr-CA"/>
        </w:rPr>
        <w:t>,</w:t>
      </w:r>
      <w:r w:rsidRPr="00DA2482">
        <w:rPr>
          <w:rFonts w:eastAsia="MS Minchofalt"/>
          <w:lang w:val="fr-CA"/>
        </w:rPr>
        <w:t xml:space="preserve"> prakṛter evāvasthā-viśeṣa ity arthaḥ ||15||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3.26.16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prabhāvaṁ pauruṣaṁ prāhuḥ kālam eke yato bhayam |</w:t>
      </w:r>
    </w:p>
    <w:p w:rsidR="0017558A" w:rsidRPr="00DA2482" w:rsidRDefault="0017558A" w:rsidP="0017558A">
      <w:pPr>
        <w:pStyle w:val="Versequote"/>
        <w:rPr>
          <w:rFonts w:eastAsia="MS Minchofalt"/>
          <w:lang w:val="fr-CA"/>
        </w:rPr>
      </w:pPr>
      <w:r w:rsidRPr="00DA2482">
        <w:rPr>
          <w:rFonts w:eastAsia="MS Minchofalt"/>
          <w:lang w:val="fr-CA"/>
        </w:rPr>
        <w:t>ahaṅkāra-vimūḍhasya kartuḥ prakṛtim īyuṣaḥ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madhvaḥ :</w:t>
      </w:r>
      <w:r w:rsidRPr="00DA2482">
        <w:rPr>
          <w:rFonts w:eastAsia="MS Minchofalt"/>
          <w:lang w:val="fr-CA"/>
        </w:rPr>
        <w:t xml:space="preserve"> pauruṣaṁ prabhāvaṁ puruṣasya prakarṣeṇa bhāvaṁ vyāptaṁ rūpam | eke samyag jñāninaḥ, aprākṛtāḥ ||16||</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eke tu pauruṣaṁ puruṣasyeśvarasya prabhāsyeśvarasya prabhāvaṁ vikramaṁ kāla</w:t>
      </w:r>
      <w:r w:rsidRPr="00DA2482">
        <w:rPr>
          <w:lang w:val="fr-CA"/>
        </w:rPr>
        <w:t>m ā</w:t>
      </w:r>
      <w:r w:rsidRPr="00DD69B8">
        <w:rPr>
          <w:noProof w:val="0"/>
          <w:cs/>
        </w:rPr>
        <w:t>huḥ | ta</w:t>
      </w:r>
      <w:r w:rsidRPr="00DA2482">
        <w:rPr>
          <w:lang w:val="fr-CA"/>
        </w:rPr>
        <w:t>m e</w:t>
      </w:r>
      <w:r w:rsidRPr="00DD69B8">
        <w:rPr>
          <w:noProof w:val="0"/>
          <w:cs/>
        </w:rPr>
        <w:t xml:space="preserve">va kālaṁ dvedhā lakṣayati, yato bhayaṁ bhavati | kasya </w:t>
      </w:r>
      <w:r w:rsidRPr="00DA2482">
        <w:rPr>
          <w:lang w:val="fr-CA"/>
        </w:rPr>
        <w:t>?</w:t>
      </w:r>
      <w:r w:rsidRPr="00DD69B8">
        <w:rPr>
          <w:noProof w:val="0"/>
          <w:cs/>
        </w:rPr>
        <w:t xml:space="preserve"> prakṛti</w:t>
      </w:r>
      <w:r w:rsidRPr="00DA2482">
        <w:rPr>
          <w:lang w:val="fr-CA"/>
        </w:rPr>
        <w:t>m ī</w:t>
      </w:r>
      <w:r w:rsidRPr="00DD69B8">
        <w:rPr>
          <w:noProof w:val="0"/>
          <w:cs/>
        </w:rPr>
        <w:t xml:space="preserve">yuṣaḥ prāptasya | ata eva dehe’haṅkāreṇa vimūḍhasya kartur jīvasya | anena saṁhārakatvena lakṣitaḥ </w:t>
      </w:r>
      <w:r w:rsidRPr="00DA2482">
        <w:rPr>
          <w:lang w:val="fr-CA"/>
        </w:rPr>
        <w:t>||16||</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eke tu pauruṣaṁ puruṣasyeśvarasya prabhāvaṁ vikramaṁ kālam āhuḥ—kartur jīvasya yato bhayam iti jīva-kṣobhakatvena kālo lakṣitaḥ ||16||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3.26.17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prakṛter guṇa-sāmyasya nirviśeṣasya mānavi |</w:t>
      </w:r>
    </w:p>
    <w:p w:rsidR="0017558A" w:rsidRPr="00DA2482" w:rsidRDefault="0017558A" w:rsidP="0017558A">
      <w:pPr>
        <w:pStyle w:val="Versequote"/>
        <w:rPr>
          <w:rFonts w:eastAsia="MS Minchofalt"/>
          <w:lang w:val="fr-CA"/>
        </w:rPr>
      </w:pPr>
      <w:r w:rsidRPr="00DA2482">
        <w:rPr>
          <w:rFonts w:eastAsia="MS Minchofalt"/>
          <w:lang w:val="fr-CA"/>
        </w:rPr>
        <w:t>ceṣṭā yataḥ sa bhagavān kāla ity upalakṣitaḥ ||</w:t>
      </w:r>
    </w:p>
    <w:p w:rsidR="0017558A" w:rsidRPr="00DA2482" w:rsidRDefault="0017558A" w:rsidP="0017558A">
      <w:pPr>
        <w:jc w:val="center"/>
        <w:rPr>
          <w:rFonts w:eastAsia="MS Minchofalt"/>
          <w:b/>
          <w:lang w:val="fr-CA"/>
        </w:rPr>
      </w:pPr>
    </w:p>
    <w:p w:rsidR="0017558A" w:rsidRPr="00DA2482" w:rsidRDefault="0017558A" w:rsidP="0017558A">
      <w:pPr>
        <w:rPr>
          <w:lang w:val="fr-CA"/>
        </w:rPr>
      </w:pPr>
      <w:r w:rsidRPr="00DA2482">
        <w:rPr>
          <w:rFonts w:eastAsia="MS Minchofalt"/>
          <w:b/>
          <w:bCs/>
          <w:lang w:val="fr-CA"/>
        </w:rPr>
        <w:t xml:space="preserve">śrīdharaḥ : </w:t>
      </w:r>
      <w:r w:rsidRPr="00DD69B8">
        <w:rPr>
          <w:noProof w:val="0"/>
          <w:cs/>
        </w:rPr>
        <w:t>sṛṣṭi-hetutvena lakṣayati</w:t>
      </w:r>
      <w:r w:rsidRPr="00DA2482">
        <w:rPr>
          <w:lang w:val="fr-CA"/>
        </w:rPr>
        <w:t>—</w:t>
      </w:r>
      <w:r w:rsidRPr="00DD69B8">
        <w:rPr>
          <w:noProof w:val="0"/>
          <w:cs/>
        </w:rPr>
        <w:t>prakṛter iti |</w:t>
      </w:r>
      <w:r w:rsidRPr="00DA2482">
        <w:rPr>
          <w:lang w:val="fr-CA"/>
        </w:rPr>
        <w:t>|17||</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prakṛti-kṣobhakatvenāpi taṁ lakṣayati—prakṛter iti ||17||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3.26.18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antaḥ puruṣa-rūpeṇa kāla-rūpeṇa yo bahiḥ |</w:t>
      </w:r>
    </w:p>
    <w:p w:rsidR="0017558A" w:rsidRPr="00DA2482" w:rsidRDefault="0017558A" w:rsidP="0017558A">
      <w:pPr>
        <w:pStyle w:val="Versequote"/>
        <w:rPr>
          <w:rFonts w:eastAsia="MS Minchofalt"/>
          <w:lang w:val="fr-CA"/>
        </w:rPr>
      </w:pPr>
      <w:r w:rsidRPr="00DA2482">
        <w:rPr>
          <w:rFonts w:eastAsia="MS Minchofalt"/>
          <w:lang w:val="fr-CA"/>
        </w:rPr>
        <w:t>samanvety eṣa sattvānāṁ bhagavān ātma-māyayā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prakṛteḥ kṣobhakaṁ rūpaṁ daivaṁ nārāyaṇātmakam |</w:t>
      </w:r>
    </w:p>
    <w:p w:rsidR="0017558A" w:rsidRPr="00DA2482" w:rsidRDefault="0017558A" w:rsidP="0017558A">
      <w:pPr>
        <w:pStyle w:val="Cita"/>
        <w:rPr>
          <w:rFonts w:eastAsia="MS Minchofalt"/>
          <w:lang w:val="fr-CA"/>
        </w:rPr>
      </w:pPr>
      <w:r w:rsidRPr="00DA2482">
        <w:rPr>
          <w:rFonts w:eastAsia="MS Minchofalt"/>
          <w:lang w:val="fr-CA"/>
        </w:rPr>
        <w:t>prakṛtau mahataḥ sraṣṭā paramaḥ puruṣo mataḥ ||</w:t>
      </w:r>
    </w:p>
    <w:p w:rsidR="0017558A" w:rsidRPr="00DA2482" w:rsidRDefault="0017558A" w:rsidP="0017558A">
      <w:pPr>
        <w:pStyle w:val="Cita"/>
        <w:rPr>
          <w:rFonts w:eastAsia="MS Minchofalt"/>
          <w:lang w:val="fr-CA"/>
        </w:rPr>
      </w:pPr>
      <w:r w:rsidRPr="00DA2482">
        <w:rPr>
          <w:rFonts w:eastAsia="MS Minchofalt"/>
          <w:lang w:val="fr-CA"/>
        </w:rPr>
        <w:t>tad eva vāsudevākhyaṁ mahattattva-niyāmakam |</w:t>
      </w:r>
    </w:p>
    <w:p w:rsidR="0017558A" w:rsidRPr="00DA2482" w:rsidRDefault="0017558A" w:rsidP="0017558A">
      <w:pPr>
        <w:pStyle w:val="Cita"/>
        <w:rPr>
          <w:rFonts w:eastAsia="MS Minchofalt"/>
          <w:lang w:val="fr-CA"/>
        </w:rPr>
      </w:pPr>
      <w:r w:rsidRPr="00DA2482">
        <w:rPr>
          <w:rFonts w:eastAsia="MS Minchofalt"/>
          <w:lang w:val="fr-CA"/>
        </w:rPr>
        <w:t>saṅkarṣaṇākhyas tu hariḥ sūkṣmāhaṅkāra-yāmakaḥ ||</w:t>
      </w:r>
    </w:p>
    <w:p w:rsidR="0017558A" w:rsidRPr="00DA2482" w:rsidRDefault="0017558A" w:rsidP="0017558A">
      <w:pPr>
        <w:pStyle w:val="Cita"/>
        <w:rPr>
          <w:rFonts w:eastAsia="MS Minchofalt"/>
          <w:lang w:val="fr-CA"/>
        </w:rPr>
      </w:pPr>
      <w:r w:rsidRPr="00DA2482">
        <w:rPr>
          <w:rFonts w:eastAsia="MS Minchofalt"/>
          <w:lang w:val="fr-CA"/>
        </w:rPr>
        <w:t>sthūlāhaṅkāra-niyamo viṣṇuḥ pradyumna-nāmakaḥ |</w:t>
      </w:r>
    </w:p>
    <w:p w:rsidR="0017558A" w:rsidRPr="00DA2482" w:rsidRDefault="0017558A" w:rsidP="0017558A">
      <w:pPr>
        <w:pStyle w:val="Cita"/>
        <w:rPr>
          <w:rFonts w:eastAsia="MS Minchofalt"/>
          <w:lang w:val="fr-CA"/>
        </w:rPr>
      </w:pPr>
      <w:r w:rsidRPr="00DA2482">
        <w:rPr>
          <w:rFonts w:eastAsia="MS Minchofalt"/>
          <w:lang w:val="fr-CA"/>
        </w:rPr>
        <w:t>aniruddho manas-tattva-niyantā bhagavān hariḥ ||</w:t>
      </w:r>
    </w:p>
    <w:p w:rsidR="0017558A" w:rsidRPr="00DA2482" w:rsidRDefault="0017558A" w:rsidP="0017558A">
      <w:pPr>
        <w:pStyle w:val="Cita"/>
        <w:rPr>
          <w:rFonts w:eastAsia="MS Minchofalt"/>
          <w:lang w:val="fr-CA"/>
        </w:rPr>
      </w:pPr>
      <w:r w:rsidRPr="00DA2482">
        <w:rPr>
          <w:rFonts w:eastAsia="MS Minchofalt"/>
          <w:lang w:val="fr-CA"/>
        </w:rPr>
        <w:t>mahat-tattvādi jīvās tu brahma-śeṣāṅgajās tathā |</w:t>
      </w:r>
    </w:p>
    <w:p w:rsidR="0017558A" w:rsidRPr="00DA2482" w:rsidRDefault="0017558A" w:rsidP="0017558A">
      <w:pPr>
        <w:pStyle w:val="Cita"/>
        <w:rPr>
          <w:rFonts w:eastAsia="MS Minchofalt"/>
          <w:color w:val="000000"/>
          <w:lang w:val="fr-CA"/>
        </w:rPr>
      </w:pPr>
      <w:r w:rsidRPr="00DA2482">
        <w:rPr>
          <w:rFonts w:eastAsia="MS Minchofalt"/>
          <w:lang w:val="fr-CA"/>
        </w:rPr>
        <w:t xml:space="preserve">sūkṣma-sthūla-vibhedena kāmajāś cāniruddhakaḥ || </w:t>
      </w:r>
      <w:r w:rsidRPr="00DA2482">
        <w:rPr>
          <w:rFonts w:eastAsia="MS Minchofalt"/>
          <w:color w:val="000000"/>
          <w:lang w:val="fr-CA"/>
        </w:rPr>
        <w:t>iti kāpileye ||18-19||</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D69B8">
        <w:rPr>
          <w:noProof w:val="0"/>
          <w:cs/>
        </w:rPr>
        <w:t>ko’sau bhagavā</w:t>
      </w:r>
      <w:r w:rsidRPr="00DA2482">
        <w:rPr>
          <w:lang w:val="fr-CA"/>
        </w:rPr>
        <w:t>n ?</w:t>
      </w:r>
      <w:r w:rsidRPr="00DD69B8">
        <w:rPr>
          <w:noProof w:val="0"/>
          <w:cs/>
        </w:rPr>
        <w:t xml:space="preserve"> ta</w:t>
      </w:r>
      <w:r w:rsidRPr="00DA2482">
        <w:rPr>
          <w:lang w:val="fr-CA"/>
        </w:rPr>
        <w:t>m ā</w:t>
      </w:r>
      <w:r w:rsidRPr="00DD69B8">
        <w:rPr>
          <w:noProof w:val="0"/>
          <w:cs/>
        </w:rPr>
        <w:t>ha—antar iti | antaḥ sarva-prāṇināṁ yaḥ puruṣa-rūpeṇa viyantṛtvena samatveti samyak tad vikāra-rahita evānusyūto vartate bahiś ca kāla-rūpeṇa eṣa bhagavān | yad</w:t>
      </w:r>
      <w:r w:rsidRPr="00DA2482">
        <w:rPr>
          <w:lang w:val="fr-CA"/>
        </w:rPr>
        <w:t xml:space="preserve"> </w:t>
      </w:r>
      <w:r w:rsidRPr="00DD69B8">
        <w:rPr>
          <w:noProof w:val="0"/>
          <w:cs/>
        </w:rPr>
        <w:t>vā</w:t>
      </w:r>
      <w:r w:rsidRPr="00DA2482">
        <w:rPr>
          <w:lang w:val="fr-CA"/>
        </w:rPr>
        <w:t>,</w:t>
      </w:r>
      <w:r w:rsidRPr="00DD69B8">
        <w:rPr>
          <w:noProof w:val="0"/>
          <w:cs/>
        </w:rPr>
        <w:t xml:space="preserve"> yaḥ puruṣa iti prasiddhaḥ kālaḥ sa pañca-viṁśaḥ | eke tu puruṣasya prabhāvaṁ kāla</w:t>
      </w:r>
      <w:r w:rsidRPr="00DA2482">
        <w:rPr>
          <w:lang w:val="fr-CA"/>
        </w:rPr>
        <w:t>m ā</w:t>
      </w:r>
      <w:r w:rsidRPr="00DD69B8">
        <w:rPr>
          <w:noProof w:val="0"/>
          <w:cs/>
        </w:rPr>
        <w:t>huḥ | prabhāvasyaiva lakṣaṇaṁ yata iti | puruṣasyaiva kālatve hetuḥ, prakṛter iti | ubhayathā vivakṣāyāṁ hetuḥ</w:t>
      </w:r>
      <w:r w:rsidRPr="00DA2482">
        <w:rPr>
          <w:lang w:val="fr-CA"/>
        </w:rPr>
        <w:t>—</w:t>
      </w:r>
      <w:r w:rsidRPr="00DD69B8">
        <w:rPr>
          <w:noProof w:val="0"/>
          <w:cs/>
        </w:rPr>
        <w:t>antar iti | śeṣaṁ samāna</w:t>
      </w:r>
      <w:r w:rsidRPr="00DA2482">
        <w:rPr>
          <w:lang w:val="fr-CA"/>
        </w:rPr>
        <w:t>m |</w:t>
      </w:r>
      <w:r w:rsidRPr="00DD69B8">
        <w:rPr>
          <w:noProof w:val="0"/>
          <w:cs/>
        </w:rPr>
        <w:t xml:space="preserve"> tad evaṁ prakṛteś catur-viṁśati-bhedāḥ | jīveśvarayoś caikya-vivakṣātaḥ pañca-viṁśati-tattvāni bhavanti | tayor bheda-vivakṣayā ca ṣaḍ-viṁśatir bhavanti |</w:t>
      </w:r>
      <w:r w:rsidRPr="00DA2482">
        <w:rPr>
          <w:lang w:val="fr-CA"/>
        </w:rPr>
        <w:t>|18||</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ata eva</w:t>
      </w:r>
      <w:r w:rsidRPr="00DA2482">
        <w:rPr>
          <w:rFonts w:eastAsia="MS Minchofalt"/>
          <w:b/>
          <w:bCs/>
          <w:lang w:val="fr-CA"/>
        </w:rPr>
        <w:t xml:space="preserve"> </w:t>
      </w:r>
      <w:r w:rsidRPr="00DA2482">
        <w:rPr>
          <w:lang w:val="fr-CA"/>
        </w:rPr>
        <w:t xml:space="preserve">antaḥ puruṣa-rūpeṇāntaryāmi-rūpeṇa niyantā samanveti samyak tad-vikāra-rahita evānusyūto vartate bahiś ca kāla-rūpeṇa niyantā sattvānāṁ sarva-prāṇinām | tad evaṁ prādhāniko gaṇaś caturviṁśati-saṅkhyaḥ | kālo jīvaś ceti dvau prakṛti-puruṣau ca dvau militvā aṣṭāviṁśatis tattvāni bhavanti </w:t>
      </w:r>
      <w:r w:rsidRPr="00DD69B8">
        <w:rPr>
          <w:noProof w:val="0"/>
          <w:cs/>
        </w:rPr>
        <w:t>|</w:t>
      </w:r>
      <w:r w:rsidRPr="00DA2482">
        <w:rPr>
          <w:lang w:val="fr-CA"/>
        </w:rPr>
        <w:t>|18||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3.26.19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daivāt kṣubhita-dharmiṇyāṁ svasyāṁ yonau paraḥ pumān |</w:t>
      </w:r>
    </w:p>
    <w:p w:rsidR="0017558A" w:rsidRPr="00DA2482" w:rsidRDefault="0017558A" w:rsidP="0017558A">
      <w:pPr>
        <w:pStyle w:val="Versequote"/>
        <w:rPr>
          <w:rFonts w:eastAsia="MS Minchofalt"/>
          <w:lang w:val="fr-CA"/>
        </w:rPr>
      </w:pPr>
      <w:r w:rsidRPr="00DA2482">
        <w:rPr>
          <w:rFonts w:eastAsia="MS Minchofalt"/>
          <w:lang w:val="fr-CA"/>
        </w:rPr>
        <w:t>ādhatta vīryaṁ sāsūta mahat-tattvaṁ hiraṇmayam ||</w:t>
      </w:r>
    </w:p>
    <w:p w:rsidR="0017558A" w:rsidRPr="00DA2482" w:rsidRDefault="0017558A" w:rsidP="0017558A">
      <w:pPr>
        <w:rPr>
          <w:rFonts w:eastAsia="MS Minchofalt"/>
          <w:lang w:val="fr-CA"/>
        </w:rPr>
      </w:pPr>
    </w:p>
    <w:p w:rsidR="0017558A" w:rsidRPr="00DA2482" w:rsidRDefault="0017558A" w:rsidP="0017558A">
      <w:pPr>
        <w:pStyle w:val="Cita"/>
        <w:rPr>
          <w:rFonts w:eastAsia="MS Minchofalt"/>
          <w:color w:val="000000"/>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idānīṁ tattvānā</w:t>
      </w:r>
      <w:r w:rsidRPr="00DA2482">
        <w:rPr>
          <w:lang w:val="fr-CA"/>
        </w:rPr>
        <w:t>m u</w:t>
      </w:r>
      <w:r w:rsidRPr="00DD69B8">
        <w:rPr>
          <w:noProof w:val="0"/>
          <w:cs/>
        </w:rPr>
        <w:t>tpatti-pūrvakaṁ lakṣaṇāny āha—daivād ity-ādinā etāny asaṁhatyety ataḥ prāktanena granthena | tatra cittasyotpatti-pūrvakaṁ lakṣaṇa</w:t>
      </w:r>
      <w:r w:rsidRPr="00DA2482">
        <w:rPr>
          <w:lang w:val="fr-CA"/>
        </w:rPr>
        <w:t>m ā</w:t>
      </w:r>
      <w:r w:rsidRPr="00DD69B8">
        <w:rPr>
          <w:noProof w:val="0"/>
          <w:cs/>
        </w:rPr>
        <w:t>ha caturbhiḥ | daivāj jīvādṛṣṭāt kṣubhitā dharmā guṇā yasyāḥ | yonāv abhivyakti-sthāne prakṛtau</w:t>
      </w:r>
      <w:r w:rsidRPr="00DA2482">
        <w:rPr>
          <w:rFonts w:ascii="Times New Roman" w:hAnsi="Times New Roman"/>
          <w:lang w:val="fr-CA"/>
        </w:rPr>
        <w:t> </w:t>
      </w:r>
      <w:r w:rsidRPr="00DD69B8">
        <w:rPr>
          <w:noProof w:val="0"/>
          <w:cs/>
        </w:rPr>
        <w:t>| vīryaṁ cic-chakti</w:t>
      </w:r>
      <w:r w:rsidRPr="00DA2482">
        <w:rPr>
          <w:lang w:val="fr-CA"/>
        </w:rPr>
        <w:t>m |</w:t>
      </w:r>
      <w:r w:rsidRPr="00DD69B8">
        <w:rPr>
          <w:noProof w:val="0"/>
          <w:cs/>
        </w:rPr>
        <w:t xml:space="preserve"> sā prakṛtir mahat-tattva</w:t>
      </w:r>
      <w:r w:rsidRPr="00DA2482">
        <w:rPr>
          <w:lang w:val="fr-CA"/>
        </w:rPr>
        <w:t>m a</w:t>
      </w:r>
      <w:r w:rsidRPr="00DD69B8">
        <w:rPr>
          <w:noProof w:val="0"/>
          <w:cs/>
        </w:rPr>
        <w:t>sūta | mahataḥ svarūpa</w:t>
      </w:r>
      <w:r w:rsidRPr="00DA2482">
        <w:rPr>
          <w:lang w:val="fr-CA"/>
        </w:rPr>
        <w:t>m ā</w:t>
      </w:r>
      <w:r w:rsidRPr="00DD69B8">
        <w:rPr>
          <w:noProof w:val="0"/>
          <w:cs/>
        </w:rPr>
        <w:t>ha—hiraṇmayaṁ prakāśa-bahula</w:t>
      </w:r>
      <w:r w:rsidRPr="00DA2482">
        <w:rPr>
          <w:lang w:val="fr-CA"/>
        </w:rPr>
        <w:t>m ||19||</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viśvanāthaḥ : </w:t>
      </w:r>
      <w:r w:rsidRPr="00DD69B8">
        <w:rPr>
          <w:noProof w:val="0"/>
          <w:cs/>
        </w:rPr>
        <w:t>idānīṁ tattv</w:t>
      </w:r>
      <w:r w:rsidRPr="00DA2482">
        <w:rPr>
          <w:lang w:val="fr-CA"/>
        </w:rPr>
        <w:t xml:space="preserve">eṣu </w:t>
      </w:r>
      <w:r w:rsidRPr="00DD69B8">
        <w:rPr>
          <w:noProof w:val="0"/>
          <w:cs/>
        </w:rPr>
        <w:t>lakṣa</w:t>
      </w:r>
      <w:r w:rsidRPr="00DA2482">
        <w:rPr>
          <w:lang w:val="fr-CA"/>
        </w:rPr>
        <w:t xml:space="preserve">yitavyeṣu prathamaṁ </w:t>
      </w:r>
      <w:r w:rsidRPr="00DD69B8">
        <w:rPr>
          <w:noProof w:val="0"/>
          <w:cs/>
        </w:rPr>
        <w:t>cittasyotpatti-pūrvakaṁ lakṣaṇa</w:t>
      </w:r>
      <w:r w:rsidRPr="00DA2482">
        <w:rPr>
          <w:lang w:val="fr-CA"/>
        </w:rPr>
        <w:t>m ā</w:t>
      </w:r>
      <w:r w:rsidRPr="00DD69B8">
        <w:rPr>
          <w:noProof w:val="0"/>
          <w:cs/>
        </w:rPr>
        <w:t>ha</w:t>
      </w:r>
      <w:r w:rsidRPr="00DA2482">
        <w:rPr>
          <w:lang w:val="fr-CA"/>
        </w:rPr>
        <w:t>—</w:t>
      </w:r>
      <w:r w:rsidRPr="00DD69B8">
        <w:rPr>
          <w:noProof w:val="0"/>
          <w:cs/>
        </w:rPr>
        <w:t>daivā</w:t>
      </w:r>
      <w:r w:rsidRPr="00DA2482">
        <w:rPr>
          <w:lang w:val="fr-CA"/>
        </w:rPr>
        <w:t xml:space="preserve">t kālāt </w:t>
      </w:r>
      <w:r w:rsidRPr="00DD69B8">
        <w:rPr>
          <w:noProof w:val="0"/>
          <w:cs/>
        </w:rPr>
        <w:t>kṣubhitā dharmā guṇā yasyā</w:t>
      </w:r>
      <w:r w:rsidRPr="00DA2482">
        <w:rPr>
          <w:lang w:val="fr-CA"/>
        </w:rPr>
        <w:t xml:space="preserve">s tasyāṁ </w:t>
      </w:r>
      <w:r w:rsidRPr="00DD69B8">
        <w:rPr>
          <w:noProof w:val="0"/>
          <w:cs/>
        </w:rPr>
        <w:t>yonāv abhivyakti-sthāne vīryaṁ cic-chakt</w:t>
      </w:r>
      <w:r w:rsidRPr="00DA2482">
        <w:rPr>
          <w:lang w:val="fr-CA"/>
        </w:rPr>
        <w:t>y-ākhyaṁ caitanyam |</w:t>
      </w:r>
      <w:r w:rsidRPr="00DD69B8">
        <w:rPr>
          <w:noProof w:val="0"/>
          <w:cs/>
        </w:rPr>
        <w:t xml:space="preserve"> sā prakṛtir mahat-tattva</w:t>
      </w:r>
      <w:r w:rsidRPr="00DA2482">
        <w:rPr>
          <w:lang w:val="fr-CA"/>
        </w:rPr>
        <w:t>m a</w:t>
      </w:r>
      <w:r w:rsidRPr="00DD69B8">
        <w:rPr>
          <w:noProof w:val="0"/>
          <w:cs/>
        </w:rPr>
        <w:t>sūta | hiraṇmayaṁ prakāśa-bahula</w:t>
      </w:r>
      <w:r w:rsidRPr="00DA2482">
        <w:rPr>
          <w:lang w:val="fr-CA"/>
        </w:rPr>
        <w:t>m ||19||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3.26.20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viśvam ātma-gataṁ vyañjan kūṭa-stho jagad-aṅkuraḥ |</w:t>
      </w:r>
    </w:p>
    <w:p w:rsidR="0017558A" w:rsidRPr="00DA2482" w:rsidRDefault="0017558A" w:rsidP="0017558A">
      <w:pPr>
        <w:pStyle w:val="Versequote"/>
        <w:rPr>
          <w:rFonts w:eastAsia="MS Minchofalt"/>
          <w:lang w:val="fr-CA"/>
        </w:rPr>
      </w:pPr>
      <w:r w:rsidRPr="00DA2482">
        <w:rPr>
          <w:rFonts w:eastAsia="MS Minchofalt"/>
          <w:lang w:val="fr-CA"/>
        </w:rPr>
        <w:t>sva-tejasāpibat tīvram ātma-prasvāpanaṁ tamaḥ ||</w:t>
      </w:r>
    </w:p>
    <w:p w:rsidR="0017558A" w:rsidRPr="00DA2482" w:rsidRDefault="0017558A" w:rsidP="0017558A">
      <w:pPr>
        <w:rPr>
          <w:rFonts w:eastAsia="MS Minchofalt"/>
          <w:lang w:val="fr-CA"/>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aṅke ramayate yasmāt keśavo jagad-aṅkuraḥ |</w:t>
      </w:r>
    </w:p>
    <w:p w:rsidR="0017558A" w:rsidRPr="00DA2482" w:rsidRDefault="0017558A" w:rsidP="0017558A">
      <w:pPr>
        <w:pStyle w:val="Cita"/>
        <w:rPr>
          <w:rFonts w:eastAsia="MS Minchofalt"/>
          <w:color w:val="000000"/>
          <w:lang w:val="fr-CA"/>
        </w:rPr>
      </w:pPr>
      <w:r w:rsidRPr="00DA2482">
        <w:rPr>
          <w:rFonts w:eastAsia="MS Minchofalt"/>
          <w:lang w:val="fr-CA"/>
        </w:rPr>
        <w:t xml:space="preserve">mahāntaṁ yo’sṛjaj jīvaṁ mohakaṁ ca tamo’grasat || </w:t>
      </w:r>
      <w:r w:rsidRPr="00DA2482">
        <w:rPr>
          <w:rFonts w:eastAsia="MS Minchofalt"/>
          <w:color w:val="000000"/>
          <w:lang w:val="fr-CA"/>
        </w:rPr>
        <w:t xml:space="preserve">iti ca ||20|| </w:t>
      </w:r>
    </w:p>
    <w:p w:rsidR="0017558A" w:rsidRPr="00DA2482" w:rsidRDefault="0017558A" w:rsidP="0017558A">
      <w:pPr>
        <w:pStyle w:val="Cita"/>
        <w:rPr>
          <w:rFonts w:eastAsia="MS Minchofalt"/>
          <w:color w:val="000000"/>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viśva</w:t>
      </w:r>
      <w:r w:rsidRPr="00DA2482">
        <w:rPr>
          <w:lang w:val="fr-CA"/>
        </w:rPr>
        <w:t>m a</w:t>
      </w:r>
      <w:r w:rsidRPr="00DD69B8">
        <w:rPr>
          <w:noProof w:val="0"/>
          <w:cs/>
        </w:rPr>
        <w:t>haṅkārādi-prapañca</w:t>
      </w:r>
      <w:r w:rsidRPr="00DA2482">
        <w:rPr>
          <w:lang w:val="fr-CA"/>
        </w:rPr>
        <w:t>m |</w:t>
      </w:r>
      <w:r w:rsidRPr="00DD69B8">
        <w:rPr>
          <w:noProof w:val="0"/>
          <w:cs/>
        </w:rPr>
        <w:t xml:space="preserve"> ātma-gataṁ svasmin sūkṣma-rūpeṇa sthitaṁ vyañjan prakaṭayan mahāṁs tīvraṁ pralaya-kālīnaṁ tamo’pibat | kūṭa-stho laya-vikṣepa-śūnyaḥ | kathaṁ</w:t>
      </w:r>
      <w:r w:rsidRPr="00DA2482">
        <w:rPr>
          <w:lang w:val="fr-CA"/>
        </w:rPr>
        <w:t>-</w:t>
      </w:r>
      <w:r w:rsidRPr="00DD69B8">
        <w:rPr>
          <w:noProof w:val="0"/>
          <w:cs/>
        </w:rPr>
        <w:t xml:space="preserve">bhūtaṁ tamaḥ </w:t>
      </w:r>
      <w:r w:rsidRPr="00DA2482">
        <w:rPr>
          <w:lang w:val="fr-CA"/>
        </w:rPr>
        <w:t>?</w:t>
      </w:r>
      <w:r w:rsidRPr="00DD69B8">
        <w:rPr>
          <w:noProof w:val="0"/>
          <w:cs/>
        </w:rPr>
        <w:t xml:space="preserve"> ātmānaṁ prasvāpayati pracchādayatīti tathā | yat pūrvaṁ pralaya-samaye mahāntaṁ prakṛtau vilāpayā</w:t>
      </w:r>
      <w:r w:rsidRPr="00DA2482">
        <w:rPr>
          <w:lang w:val="fr-CA"/>
        </w:rPr>
        <w:t>m ā</w:t>
      </w:r>
      <w:r w:rsidRPr="00DD69B8">
        <w:rPr>
          <w:noProof w:val="0"/>
          <w:cs/>
        </w:rPr>
        <w:t>sety arthaḥ |</w:t>
      </w:r>
      <w:r w:rsidRPr="00DA2482">
        <w:rPr>
          <w:lang w:val="fr-CA"/>
        </w:rPr>
        <w:t>|20||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D69B8">
        <w:rPr>
          <w:noProof w:val="0"/>
          <w:cs/>
        </w:rPr>
        <w:t>viśva</w:t>
      </w:r>
      <w:r w:rsidRPr="00DA2482">
        <w:rPr>
          <w:lang w:val="fr-CA"/>
        </w:rPr>
        <w:t>m a</w:t>
      </w:r>
      <w:r w:rsidRPr="00DD69B8">
        <w:rPr>
          <w:noProof w:val="0"/>
          <w:cs/>
        </w:rPr>
        <w:t>haṅkārādi-prapañca</w:t>
      </w:r>
      <w:r w:rsidRPr="00DA2482">
        <w:rPr>
          <w:lang w:val="fr-CA"/>
        </w:rPr>
        <w:t>m ā</w:t>
      </w:r>
      <w:r w:rsidRPr="00DD69B8">
        <w:rPr>
          <w:noProof w:val="0"/>
          <w:cs/>
        </w:rPr>
        <w:t>tma-gataṁ svasmin sūkṣma-rūpeṇa sthitaṁ vyañja</w:t>
      </w:r>
      <w:r w:rsidRPr="00DA2482">
        <w:rPr>
          <w:lang w:val="fr-CA"/>
        </w:rPr>
        <w:t>ya</w:t>
      </w:r>
      <w:r w:rsidRPr="00DD69B8">
        <w:rPr>
          <w:noProof w:val="0"/>
          <w:cs/>
        </w:rPr>
        <w:t>n prakaṭayan</w:t>
      </w:r>
      <w:r w:rsidRPr="00DA2482">
        <w:rPr>
          <w:lang w:val="fr-CA"/>
        </w:rPr>
        <w:t>,</w:t>
      </w:r>
      <w:r w:rsidRPr="00DD69B8">
        <w:rPr>
          <w:noProof w:val="0"/>
          <w:cs/>
        </w:rPr>
        <w:t xml:space="preserve"> </w:t>
      </w:r>
      <w:r w:rsidRPr="00DA2482">
        <w:rPr>
          <w:lang w:val="fr-CA"/>
        </w:rPr>
        <w:t xml:space="preserve">sarvatra puṁstvaṁ tattva-pada-tyāgena </w:t>
      </w:r>
      <w:r w:rsidRPr="00DD69B8">
        <w:rPr>
          <w:noProof w:val="0"/>
          <w:cs/>
        </w:rPr>
        <w:t>mahā</w:t>
      </w:r>
      <w:r w:rsidRPr="00DA2482">
        <w:rPr>
          <w:lang w:val="fr-CA"/>
        </w:rPr>
        <w:t xml:space="preserve">n ity etasyaiva viśeṣyīkṛtatvāt | </w:t>
      </w:r>
      <w:r w:rsidRPr="00DD69B8">
        <w:rPr>
          <w:noProof w:val="0"/>
          <w:cs/>
        </w:rPr>
        <w:t>kūṭa-sth</w:t>
      </w:r>
      <w:r w:rsidRPr="00DA2482">
        <w:rPr>
          <w:lang w:val="fr-CA"/>
        </w:rPr>
        <w:t>aḥ manoval</w:t>
      </w:r>
      <w:r w:rsidRPr="00DD69B8">
        <w:rPr>
          <w:noProof w:val="0"/>
          <w:cs/>
        </w:rPr>
        <w:t xml:space="preserve"> laya-vikṣepa-śūnya</w:t>
      </w:r>
      <w:r w:rsidRPr="00DA2482">
        <w:rPr>
          <w:lang w:val="fr-CA"/>
        </w:rPr>
        <w:t xml:space="preserve"> </w:t>
      </w:r>
      <w:r w:rsidRPr="00DD69B8">
        <w:rPr>
          <w:noProof w:val="0"/>
          <w:cs/>
        </w:rPr>
        <w:t xml:space="preserve">ātmānaṁ prasvāpayati tathā yat </w:t>
      </w:r>
      <w:r w:rsidRPr="00DA2482">
        <w:rPr>
          <w:lang w:val="fr-CA"/>
        </w:rPr>
        <w:t xml:space="preserve">tamaḥ </w:t>
      </w:r>
      <w:r w:rsidRPr="00DD69B8">
        <w:rPr>
          <w:noProof w:val="0"/>
          <w:cs/>
        </w:rPr>
        <w:t>pūrva</w:t>
      </w:r>
      <w:r w:rsidRPr="00DA2482">
        <w:rPr>
          <w:lang w:val="fr-CA"/>
        </w:rPr>
        <w:t>-</w:t>
      </w:r>
      <w:r w:rsidRPr="00DD69B8">
        <w:rPr>
          <w:noProof w:val="0"/>
          <w:cs/>
        </w:rPr>
        <w:t>pralaya-samaye mahāntaṁ prakṛtau vilāpayā</w:t>
      </w:r>
      <w:r w:rsidRPr="00DA2482">
        <w:rPr>
          <w:lang w:val="fr-CA"/>
        </w:rPr>
        <w:t>m ā</w:t>
      </w:r>
      <w:r w:rsidRPr="00DD69B8">
        <w:rPr>
          <w:noProof w:val="0"/>
          <w:cs/>
        </w:rPr>
        <w:t>sety arthaḥ |</w:t>
      </w:r>
      <w:r w:rsidRPr="00DA2482">
        <w:rPr>
          <w:lang w:val="fr-CA"/>
        </w:rPr>
        <w:t>|20||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3.26.21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yat tat sattva-guṇaṁ svacchaṁ śāntaṁ bhagavataḥ padam |</w:t>
      </w:r>
    </w:p>
    <w:p w:rsidR="0017558A" w:rsidRPr="00DA2482" w:rsidRDefault="0017558A" w:rsidP="0017558A">
      <w:pPr>
        <w:pStyle w:val="Versequote"/>
        <w:rPr>
          <w:rFonts w:eastAsia="MS Minchofalt"/>
          <w:lang w:val="fr-CA"/>
        </w:rPr>
      </w:pPr>
      <w:r w:rsidRPr="00DA2482">
        <w:rPr>
          <w:rFonts w:eastAsia="MS Minchofalt"/>
          <w:lang w:val="fr-CA"/>
        </w:rPr>
        <w:t>yad āhur vāsudevākhyaṁ cittaṁ tan mahad-ātmakam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yad vāsudevākhyaṁ bhagavad-rūpaṁ tato mahad-ātmakaṁ cittaṁ jāyate | sattva-śabdena cocyante pūrṇānandādayo guṇā iti ca ||21||</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D69B8">
        <w:rPr>
          <w:noProof w:val="0"/>
          <w:cs/>
        </w:rPr>
        <w:t>prasaṅgāc catur-vyūhopāsanā</w:t>
      </w:r>
      <w:r w:rsidRPr="00DA2482">
        <w:rPr>
          <w:lang w:val="fr-CA"/>
        </w:rPr>
        <w:t>m ā</w:t>
      </w:r>
      <w:r w:rsidRPr="00DD69B8">
        <w:rPr>
          <w:noProof w:val="0"/>
          <w:cs/>
        </w:rPr>
        <w:t>ha—yat tad iti | sarvāgama-prasiddhatva</w:t>
      </w:r>
      <w:r w:rsidRPr="00DA2482">
        <w:rPr>
          <w:lang w:val="fr-CA"/>
        </w:rPr>
        <w:t>m ā</w:t>
      </w:r>
      <w:r w:rsidRPr="00DD69B8">
        <w:rPr>
          <w:noProof w:val="0"/>
          <w:cs/>
        </w:rPr>
        <w:t>ha—svacchaṁ viśada</w:t>
      </w:r>
      <w:r w:rsidRPr="00DA2482">
        <w:rPr>
          <w:lang w:val="fr-CA"/>
        </w:rPr>
        <w:t>m |</w:t>
      </w:r>
      <w:r w:rsidRPr="00DD69B8">
        <w:rPr>
          <w:noProof w:val="0"/>
          <w:cs/>
        </w:rPr>
        <w:t xml:space="preserve"> śāntaṁ rāgādi-rahita</w:t>
      </w:r>
      <w:r w:rsidRPr="00DA2482">
        <w:rPr>
          <w:lang w:val="fr-CA"/>
        </w:rPr>
        <w:t>m |</w:t>
      </w:r>
      <w:r w:rsidRPr="00DD69B8">
        <w:rPr>
          <w:noProof w:val="0"/>
          <w:cs/>
        </w:rPr>
        <w:t xml:space="preserve"> bhagavataḥ pada</w:t>
      </w:r>
      <w:r w:rsidRPr="00DA2482">
        <w:rPr>
          <w:lang w:val="fr-CA"/>
        </w:rPr>
        <w:t>m u</w:t>
      </w:r>
      <w:r w:rsidRPr="00DD69B8">
        <w:rPr>
          <w:noProof w:val="0"/>
          <w:cs/>
        </w:rPr>
        <w:t>palabdhi-sthāna</w:t>
      </w:r>
      <w:r w:rsidRPr="00DA2482">
        <w:rPr>
          <w:lang w:val="fr-CA"/>
        </w:rPr>
        <w:t>m |</w:t>
      </w:r>
      <w:r w:rsidRPr="00DD69B8">
        <w:rPr>
          <w:noProof w:val="0"/>
          <w:cs/>
        </w:rPr>
        <w:t xml:space="preserve"> ata eva vāsudevākhyaṁ yad āhuḥ | aya</w:t>
      </w:r>
      <w:r w:rsidRPr="00DA2482">
        <w:rPr>
          <w:lang w:val="fr-CA"/>
        </w:rPr>
        <w:t>m a</w:t>
      </w:r>
      <w:r w:rsidRPr="00DD69B8">
        <w:rPr>
          <w:noProof w:val="0"/>
          <w:cs/>
        </w:rPr>
        <w:t>rthaḥ</w:t>
      </w:r>
      <w:r w:rsidRPr="00DA2482">
        <w:rPr>
          <w:lang w:val="fr-CA"/>
        </w:rPr>
        <w:t>—</w:t>
      </w:r>
      <w:r w:rsidRPr="00DD69B8">
        <w:rPr>
          <w:noProof w:val="0"/>
          <w:cs/>
        </w:rPr>
        <w:t>adhibhūta-rūpeṇa tasyaiva mahān iti saṁjñā, adhyātma-rūpeṇa citta</w:t>
      </w:r>
      <w:r w:rsidRPr="00DA2482">
        <w:rPr>
          <w:lang w:val="fr-CA"/>
        </w:rPr>
        <w:t>m i</w:t>
      </w:r>
      <w:r w:rsidRPr="00DD69B8">
        <w:rPr>
          <w:noProof w:val="0"/>
          <w:cs/>
        </w:rPr>
        <w:t>ti, upāsya-rūpeṇa vāsudeva iti, adhiṣṭhātā tu tasya kṣetra-jñaḥ, eva</w:t>
      </w:r>
      <w:r w:rsidRPr="00DA2482">
        <w:rPr>
          <w:lang w:val="fr-CA"/>
        </w:rPr>
        <w:t>m a</w:t>
      </w:r>
      <w:r w:rsidRPr="00DD69B8">
        <w:rPr>
          <w:noProof w:val="0"/>
          <w:cs/>
        </w:rPr>
        <w:t>haṅkāre saṅkarṣaṇa upāsyaḥ, rudro’dhiṣṭhātā, manasy aniruddha upāsyaḥ, candro’dhiṣṭhātā, buddhau pradyumna upāsyaḥ, brahmādhiṣṭhāteti jñātavya</w:t>
      </w:r>
      <w:r w:rsidRPr="00DA2482">
        <w:rPr>
          <w:lang w:val="fr-CA"/>
        </w:rPr>
        <w:t>m ||21||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lang w:val="fr-CA"/>
        </w:rPr>
        <w:t xml:space="preserve">yat tat prasiddhaṁ cittaṁ tan mahad-ātmakaṁ mahat-tattvam eva dehe citta-rūpeṇa tiṣṭhatīty arthaḥ | </w:t>
      </w:r>
      <w:r w:rsidRPr="00DD69B8">
        <w:rPr>
          <w:noProof w:val="0"/>
          <w:cs/>
        </w:rPr>
        <w:t xml:space="preserve">svacchaṁ </w:t>
      </w:r>
      <w:r w:rsidRPr="00DA2482">
        <w:rPr>
          <w:lang w:val="fr-CA"/>
        </w:rPr>
        <w:t xml:space="preserve">nirmalaṁ </w:t>
      </w:r>
      <w:r w:rsidRPr="00DD69B8">
        <w:rPr>
          <w:noProof w:val="0"/>
          <w:cs/>
        </w:rPr>
        <w:t>śāntaṁ rāgādi-</w:t>
      </w:r>
      <w:r w:rsidRPr="00DA2482">
        <w:rPr>
          <w:lang w:val="fr-CA"/>
        </w:rPr>
        <w:t>śūny</w:t>
      </w:r>
      <w:r w:rsidRPr="00DD69B8">
        <w:rPr>
          <w:noProof w:val="0"/>
          <w:cs/>
        </w:rPr>
        <w:t>a</w:t>
      </w:r>
      <w:r w:rsidRPr="00DA2482">
        <w:rPr>
          <w:lang w:val="fr-CA"/>
        </w:rPr>
        <w:t xml:space="preserve">ṁ </w:t>
      </w:r>
      <w:r w:rsidRPr="00DD69B8">
        <w:rPr>
          <w:noProof w:val="0"/>
          <w:cs/>
        </w:rPr>
        <w:t>bhagavataḥ pada</w:t>
      </w:r>
      <w:r w:rsidRPr="00DA2482">
        <w:rPr>
          <w:lang w:val="fr-CA"/>
        </w:rPr>
        <w:t>m upāsanā-pīṭhaṁ yad yaṁ bhagavantaṁ vāsudevākhyam āhur iti cittāhaṅkāra-buddhi-manaḥsu krameṇa vāsudeva-saṅkarṣaṇa-pradyumnāniruddhā upāsya-devatāḥ cittādi-śuddhy-arthaṁ jñeyāḥ | viṣṇu-rudra-brahma-candrās tv adhiṣṭhātāraḥ ||21||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3.26.22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svacchatvam avikāritvaṁ śāntatvam iti cetasaḥ |</w:t>
      </w:r>
    </w:p>
    <w:p w:rsidR="0017558A" w:rsidRPr="00DA2482" w:rsidRDefault="0017558A" w:rsidP="0017558A">
      <w:pPr>
        <w:pStyle w:val="Versequote"/>
        <w:rPr>
          <w:rFonts w:eastAsia="MS Minchofalt"/>
          <w:lang w:val="fr-CA"/>
        </w:rPr>
      </w:pPr>
      <w:r w:rsidRPr="00DA2482">
        <w:rPr>
          <w:rFonts w:eastAsia="MS Minchofalt"/>
          <w:lang w:val="fr-CA"/>
        </w:rPr>
        <w:t>vṛttibhir lakṣaṇaṁ proktaṁ yathāpāṁ prakṛtiḥ parā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color w:val="0000FF"/>
          <w:lang w:val="fr-CA"/>
        </w:rPr>
      </w:pPr>
      <w:r w:rsidRPr="00DA2482">
        <w:rPr>
          <w:rFonts w:eastAsia="MS Minchofalt"/>
          <w:b/>
          <w:bCs/>
          <w:lang w:val="fr-CA"/>
        </w:rPr>
        <w:t>madhvaḥ :</w:t>
      </w:r>
      <w:r w:rsidRPr="00DA2482">
        <w:rPr>
          <w:rFonts w:eastAsia="MS Minchofalt"/>
          <w:lang w:val="fr-CA"/>
        </w:rPr>
        <w:t xml:space="preserve"> </w:t>
      </w:r>
      <w:r w:rsidRPr="00DA2482">
        <w:rPr>
          <w:rFonts w:eastAsia="MS Minchofalt"/>
          <w:color w:val="0000FF"/>
          <w:lang w:val="fr-CA"/>
        </w:rPr>
        <w:t>mahat-tattva-gato yo’sau vāsudevābhidho hariḥ |</w:t>
      </w:r>
    </w:p>
    <w:p w:rsidR="0017558A" w:rsidRPr="00DA2482" w:rsidRDefault="0017558A" w:rsidP="0017558A">
      <w:pPr>
        <w:pStyle w:val="Cita"/>
        <w:rPr>
          <w:rFonts w:eastAsia="MS Minchofalt"/>
          <w:color w:val="000000"/>
          <w:lang w:val="fr-CA"/>
        </w:rPr>
      </w:pPr>
      <w:r w:rsidRPr="00DA2482">
        <w:rPr>
          <w:rFonts w:eastAsia="MS Minchofalt"/>
          <w:lang w:val="fr-CA"/>
        </w:rPr>
        <w:t xml:space="preserve">sa citta-janakaḥ proktaḥ prāṇināṁ ca pṛthak pṛthak || </w:t>
      </w:r>
      <w:r w:rsidRPr="00DA2482">
        <w:rPr>
          <w:rFonts w:eastAsia="MS Minchofalt"/>
          <w:color w:val="000000"/>
          <w:lang w:val="fr-CA"/>
        </w:rPr>
        <w:t>iti ca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 xml:space="preserve">cittasya svacchatvādayaḥ pṛthag-guṇā ucyante | svacchatvam ity ādi | </w:t>
      </w:r>
      <w:r w:rsidRPr="00DA2482">
        <w:rPr>
          <w:rFonts w:eastAsia="MS Minchofalt"/>
          <w:color w:val="0000FF"/>
          <w:lang w:val="fr-CA"/>
        </w:rPr>
        <w:t xml:space="preserve">stimitodaka-cittāder avakāro’lpa-vikriyā </w:t>
      </w:r>
      <w:r w:rsidRPr="00DA2482">
        <w:rPr>
          <w:rFonts w:eastAsia="MS Minchofalt"/>
          <w:lang w:val="fr-CA"/>
        </w:rPr>
        <w:t xml:space="preserve">iti tattva-viveke | </w:t>
      </w:r>
      <w:r w:rsidRPr="00DA2482">
        <w:rPr>
          <w:rFonts w:eastAsia="MS Minchofalt"/>
          <w:color w:val="0000FF"/>
          <w:lang w:val="fr-CA"/>
        </w:rPr>
        <w:t>vṛttiḥ svabhāvo vṛttaṁ ca sthitir ity abhidhīyate</w:t>
      </w:r>
      <w:r w:rsidRPr="00DA2482">
        <w:rPr>
          <w:rFonts w:eastAsia="MS Minchofalt"/>
          <w:lang w:val="fr-CA"/>
        </w:rPr>
        <w:t xml:space="preserve"> iti śabda-nirṇaye | vṛttibhir lakṣaṇaṁ proktam iti svābhāvikaṁ lakṣaṇam ity arthaḥ ||22||</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D69B8">
        <w:rPr>
          <w:noProof w:val="0"/>
          <w:cs/>
        </w:rPr>
        <w:t>svacchatvaṁ bhagavad-bimba-grāhitva</w:t>
      </w:r>
      <w:r w:rsidRPr="00DA2482">
        <w:rPr>
          <w:lang w:val="fr-CA"/>
        </w:rPr>
        <w:t>m |</w:t>
      </w:r>
      <w:r w:rsidRPr="00DD69B8">
        <w:rPr>
          <w:noProof w:val="0"/>
          <w:cs/>
        </w:rPr>
        <w:t xml:space="preserve"> avikāritvaṁ laya-vikṣepa-rāhitya</w:t>
      </w:r>
      <w:r w:rsidRPr="00DA2482">
        <w:rPr>
          <w:lang w:val="fr-CA"/>
        </w:rPr>
        <w:t>m |</w:t>
      </w:r>
      <w:r w:rsidRPr="00DD69B8">
        <w:rPr>
          <w:noProof w:val="0"/>
          <w:cs/>
        </w:rPr>
        <w:t xml:space="preserve"> apāṁ prakṛtiḥ phena-taraṅgādi-rahitāvasthā | parā bhū-saṁsargāt prāktanī sā yathā madhurā svacchā śāntā ca tadvad ity arthaḥ </w:t>
      </w:r>
      <w:r w:rsidRPr="00DA2482">
        <w:rPr>
          <w:lang w:val="fr-CA"/>
        </w:rPr>
        <w:t>||22||</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nanu deha-sthasya cittasya sarvatra svacchatvādi-guṇo nopalabhyate ? tatrāha—svacchatvaṁ bhagad-bimba-grāhitvam avikāritvaṁ laya-vikṣepa-rāhityaṁ śāntasyaṁ rāgādi-rāhityam iti lakṣaṇaṁ cetasaś cittasya vṛttibhiḥ svābhāvikībhir eva proktam | yathā apāṁ parā prakṛtir utkṛṣṭaḥ svabhāvaḥ | tena khalv āpaḥ svacchāḥ phena-taraṅgādi-rahitā madhurāḥ śāntā bhavanti | yathā ca bhūmy-ādi-saṁsargād asvacchatvādimatyo bhavanti, tathaiva cittam api durviṣaye āsaktaṁ cetanā-saṁsargād asvaccham api bhavatīty arthaḥ ||22||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xml:space="preserve">|| 3.26.23 ||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mahat-tattvād vikurvāṇād bhagavad-vīrya-sambhavāt |</w:t>
      </w:r>
    </w:p>
    <w:p w:rsidR="0017558A" w:rsidRPr="00DA2482" w:rsidRDefault="0017558A" w:rsidP="0017558A">
      <w:pPr>
        <w:pStyle w:val="Versequote"/>
        <w:rPr>
          <w:rFonts w:eastAsia="MS Minchofalt"/>
          <w:lang w:val="fr-CA"/>
        </w:rPr>
      </w:pPr>
      <w:r w:rsidRPr="00DA2482">
        <w:rPr>
          <w:rFonts w:eastAsia="MS Minchofalt"/>
          <w:lang w:val="fr-CA"/>
        </w:rPr>
        <w:t>kriyā-śaktir ahaṅkāras tri-vidhaḥ samapadyata ||</w:t>
      </w:r>
    </w:p>
    <w:p w:rsidR="0017558A" w:rsidRPr="00DA2482" w:rsidRDefault="0017558A" w:rsidP="0017558A">
      <w:pPr>
        <w:pStyle w:val="Versequote"/>
        <w:rPr>
          <w:rFonts w:eastAsia="MS Minchofalt"/>
          <w:lang w:val="fr-CA"/>
        </w:rPr>
      </w:pPr>
      <w:r w:rsidRPr="00DA2482">
        <w:rPr>
          <w:rFonts w:eastAsia="MS Minchofalt"/>
          <w:lang w:val="fr-CA"/>
        </w:rPr>
        <w:t>vaikārikas taijasaś ca tāmasaś ca yato bhavaḥ |</w:t>
      </w:r>
    </w:p>
    <w:p w:rsidR="0017558A" w:rsidRPr="00DA2482" w:rsidRDefault="0017558A" w:rsidP="0017558A">
      <w:pPr>
        <w:pStyle w:val="Versequote"/>
        <w:rPr>
          <w:rFonts w:eastAsia="MS Minchofalt"/>
          <w:lang w:val="fr-CA"/>
        </w:rPr>
      </w:pPr>
      <w:r w:rsidRPr="00DA2482">
        <w:rPr>
          <w:rFonts w:eastAsia="MS Minchofalt"/>
          <w:lang w:val="fr-CA"/>
        </w:rPr>
        <w:t>manasaś cendriyāṇāṁ ca bhūtānāṁ mahatām api ||</w:t>
      </w:r>
    </w:p>
    <w:p w:rsidR="0017558A" w:rsidRPr="00DA2482" w:rsidRDefault="0017558A" w:rsidP="0017558A">
      <w:pPr>
        <w:pStyle w:val="Versequote"/>
        <w:rPr>
          <w:rFonts w:eastAsia="MS Minchofalt"/>
          <w:lang w:val="fr-CA"/>
        </w:rPr>
      </w:pPr>
      <w:r w:rsidRPr="00DA2482">
        <w:rPr>
          <w:rFonts w:eastAsia="MS Minchofalt"/>
          <w:lang w:val="fr-CA"/>
        </w:rPr>
        <w:t>sahasra-śirasaṁ sākṣād yam anantaṁ pracakṣate |</w:t>
      </w:r>
    </w:p>
    <w:p w:rsidR="0017558A" w:rsidRPr="00DA2482" w:rsidRDefault="0017558A" w:rsidP="0017558A">
      <w:pPr>
        <w:pStyle w:val="Versequote"/>
        <w:rPr>
          <w:rFonts w:eastAsia="MS Minchofalt"/>
          <w:lang w:val="fr-CA"/>
        </w:rPr>
      </w:pPr>
      <w:r w:rsidRPr="00DA2482">
        <w:rPr>
          <w:rFonts w:eastAsia="MS Minchofalt"/>
          <w:lang w:val="fr-CA"/>
        </w:rPr>
        <w:t>saṅkarṣaṇākhyaṁ puruṣaṁ bhūtendriya-manomayam ||</w:t>
      </w:r>
    </w:p>
    <w:p w:rsidR="0017558A" w:rsidRPr="00DA2482" w:rsidRDefault="0017558A" w:rsidP="0017558A">
      <w:pPr>
        <w:jc w:val="center"/>
        <w:rPr>
          <w:rFonts w:eastAsia="MS Minchofalt"/>
          <w:b/>
          <w:lang w:val="fr-CA"/>
        </w:rPr>
      </w:pPr>
    </w:p>
    <w:p w:rsidR="0017558A" w:rsidRPr="00DA2482" w:rsidRDefault="0017558A" w:rsidP="0017558A">
      <w:pPr>
        <w:rPr>
          <w:rFonts w:eastAsia="MS Minchofalt"/>
          <w:color w:val="0000FF"/>
          <w:lang w:val="fr-CA"/>
        </w:rPr>
      </w:pPr>
      <w:r w:rsidRPr="00DA2482">
        <w:rPr>
          <w:rFonts w:eastAsia="MS Minchofalt"/>
          <w:b/>
          <w:bCs/>
          <w:lang w:val="fr-CA"/>
        </w:rPr>
        <w:t>madhvaḥ :</w:t>
      </w:r>
      <w:r w:rsidRPr="00DA2482">
        <w:rPr>
          <w:rFonts w:eastAsia="MS Minchofalt"/>
          <w:color w:val="0000FF"/>
          <w:lang w:val="fr-CA"/>
        </w:rPr>
        <w:t xml:space="preserve"> jñāna-pradhānas tu mahān ahaṅkāraḥ kriyādhikaḥ |</w:t>
      </w:r>
    </w:p>
    <w:p w:rsidR="0017558A" w:rsidRPr="00DA2482" w:rsidRDefault="0017558A" w:rsidP="0017558A">
      <w:pPr>
        <w:pStyle w:val="Cita"/>
        <w:rPr>
          <w:rFonts w:eastAsia="MS Minchofalt"/>
          <w:color w:val="000000"/>
          <w:lang w:val="fr-CA"/>
        </w:rPr>
      </w:pPr>
      <w:r w:rsidRPr="00DA2482">
        <w:rPr>
          <w:rFonts w:eastAsia="MS Minchofalt"/>
          <w:lang w:val="fr-CA"/>
        </w:rPr>
        <w:t xml:space="preserve">ityarāpekṣayā so’pi jñānādhika itīritaḥ || </w:t>
      </w:r>
      <w:r w:rsidRPr="00DA2482">
        <w:rPr>
          <w:rFonts w:eastAsia="MS Minchofalt"/>
          <w:color w:val="000000"/>
          <w:lang w:val="fr-CA"/>
        </w:rPr>
        <w:t xml:space="preserve">iti ca |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color w:val="0000FF"/>
          <w:lang w:val="fr-CA"/>
        </w:rPr>
        <w:t>devatādhikṛtaṁ yat tad adhidaivam iti smṛtam i</w:t>
      </w:r>
      <w:r w:rsidRPr="00DA2482">
        <w:rPr>
          <w:rFonts w:eastAsia="MS Minchofalt"/>
          <w:lang w:val="fr-CA"/>
        </w:rPr>
        <w:t xml:space="preserve">ti ca | vaikāriko’dhidaivam ity ādi pañcamy-arthe | </w:t>
      </w:r>
      <w:r w:rsidRPr="00DA2482">
        <w:rPr>
          <w:rFonts w:eastAsia="MS Minchofalt"/>
          <w:color w:val="0000FF"/>
          <w:lang w:val="fr-CA"/>
        </w:rPr>
        <w:t>saptasu prathamo yatra svātantryaṁ yad vivakṣitam i</w:t>
      </w:r>
      <w:r w:rsidRPr="00DA2482">
        <w:rPr>
          <w:rFonts w:eastAsia="MS Minchofalt"/>
          <w:lang w:val="fr-CA"/>
        </w:rPr>
        <w:t xml:space="preserve">ti śabda-nirṇaye | </w:t>
      </w:r>
    </w:p>
    <w:p w:rsidR="0017558A" w:rsidRPr="00DA2482" w:rsidRDefault="0017558A" w:rsidP="0017558A">
      <w:pPr>
        <w:rPr>
          <w:rFonts w:eastAsia="MS Minchofalt"/>
          <w:lang w:val="fr-CA"/>
        </w:rPr>
      </w:pPr>
    </w:p>
    <w:p w:rsidR="0017558A" w:rsidRPr="00DA2482" w:rsidRDefault="0017558A" w:rsidP="0017558A">
      <w:pPr>
        <w:pStyle w:val="Cita"/>
        <w:rPr>
          <w:rFonts w:eastAsia="MS Minchofalt"/>
          <w:lang w:val="fr-CA"/>
        </w:rPr>
      </w:pPr>
      <w:r w:rsidRPr="00DA2482">
        <w:rPr>
          <w:rFonts w:eastAsia="MS Minchofalt"/>
          <w:lang w:val="fr-CA"/>
        </w:rPr>
        <w:t>mano-rūpeṇa kartṛtvaṁ deha-rūpeṇa kāryatā |</w:t>
      </w:r>
    </w:p>
    <w:p w:rsidR="0017558A" w:rsidRPr="00DA2482" w:rsidRDefault="0017558A" w:rsidP="0017558A">
      <w:pPr>
        <w:pStyle w:val="Cita"/>
        <w:rPr>
          <w:rFonts w:eastAsia="MS Minchofalt"/>
          <w:lang w:val="fr-CA"/>
        </w:rPr>
      </w:pPr>
      <w:r w:rsidRPr="00DA2482">
        <w:rPr>
          <w:rFonts w:eastAsia="MS Minchofalt"/>
          <w:lang w:val="fr-CA"/>
        </w:rPr>
        <w:t>indriyātmatayā caiva karaṇatvam ahaṅkṛteḥ ||</w:t>
      </w:r>
    </w:p>
    <w:p w:rsidR="0017558A" w:rsidRPr="00DA2482" w:rsidRDefault="0017558A" w:rsidP="0017558A">
      <w:pPr>
        <w:pStyle w:val="Cita"/>
        <w:rPr>
          <w:rFonts w:eastAsia="MS Minchofalt"/>
          <w:lang w:val="fr-CA"/>
        </w:rPr>
      </w:pPr>
      <w:r w:rsidRPr="00DA2482">
        <w:rPr>
          <w:rFonts w:eastAsia="MS Minchofalt"/>
          <w:lang w:val="fr-CA"/>
        </w:rPr>
        <w:t>yato manasāhaṁ-bhāvas tasmāt kartṛ-manaḥ smṛtam |</w:t>
      </w:r>
    </w:p>
    <w:p w:rsidR="0017558A" w:rsidRPr="00DA2482" w:rsidRDefault="0017558A" w:rsidP="0017558A">
      <w:pPr>
        <w:pStyle w:val="Cita"/>
        <w:rPr>
          <w:rFonts w:eastAsia="MS Minchofalt"/>
          <w:lang w:val="fr-CA"/>
        </w:rPr>
      </w:pPr>
      <w:r w:rsidRPr="00DA2482">
        <w:rPr>
          <w:rFonts w:eastAsia="MS Minchofalt"/>
          <w:lang w:val="fr-CA"/>
        </w:rPr>
        <w:t>svabhāva-kartṛ-jīvasya tvāsannopādhi tad yataḥ ||</w:t>
      </w:r>
    </w:p>
    <w:p w:rsidR="0017558A" w:rsidRPr="00DA2482" w:rsidRDefault="0017558A" w:rsidP="0017558A">
      <w:pPr>
        <w:pStyle w:val="Cita"/>
        <w:rPr>
          <w:rFonts w:eastAsia="MS Minchofalt"/>
          <w:lang w:val="fr-CA"/>
        </w:rPr>
      </w:pPr>
      <w:r w:rsidRPr="00DA2482">
        <w:rPr>
          <w:rFonts w:eastAsia="MS Minchofalt"/>
          <w:lang w:val="fr-CA"/>
        </w:rPr>
        <w:t>karma-jñāne karaṇatā yataḥ karaṇam indriyam |</w:t>
      </w:r>
    </w:p>
    <w:p w:rsidR="0017558A" w:rsidRPr="00DA2482" w:rsidRDefault="0017558A" w:rsidP="0017558A">
      <w:pPr>
        <w:pStyle w:val="Cita"/>
        <w:rPr>
          <w:rFonts w:eastAsia="MS Minchofalt"/>
          <w:lang w:val="fr-CA"/>
        </w:rPr>
      </w:pPr>
      <w:r w:rsidRPr="00DA2482">
        <w:rPr>
          <w:rFonts w:eastAsia="MS Minchofalt"/>
          <w:lang w:val="fr-CA"/>
        </w:rPr>
        <w:t>kāryaṁ dehaḥ samuddiṣṭam utpādyatvāt punaḥ punaḥ ||</w:t>
      </w:r>
    </w:p>
    <w:p w:rsidR="0017558A" w:rsidRPr="00DA2482" w:rsidRDefault="0017558A" w:rsidP="0017558A">
      <w:pPr>
        <w:pStyle w:val="Cita"/>
        <w:rPr>
          <w:rFonts w:eastAsia="MS Minchofalt"/>
          <w:lang w:val="fr-CA"/>
        </w:rPr>
      </w:pPr>
      <w:r w:rsidRPr="00DA2482">
        <w:rPr>
          <w:rFonts w:eastAsia="MS Minchofalt"/>
          <w:lang w:val="fr-CA"/>
        </w:rPr>
        <w:t>śānta-rūpo deva-pitā ghoraḥ karaṇāsṛṅ-mukhaḥ |</w:t>
      </w:r>
    </w:p>
    <w:p w:rsidR="0017558A" w:rsidRPr="00DA2482" w:rsidRDefault="0017558A" w:rsidP="0017558A">
      <w:pPr>
        <w:pStyle w:val="Cita"/>
        <w:rPr>
          <w:rFonts w:eastAsia="MS Minchofalt"/>
          <w:lang w:val="fr-CA"/>
        </w:rPr>
      </w:pPr>
      <w:r w:rsidRPr="00DA2482">
        <w:rPr>
          <w:rFonts w:eastAsia="MS Minchofalt"/>
          <w:lang w:val="fr-CA"/>
        </w:rPr>
        <w:t>tāvaj jñānasyāprakāśān mūḍho bhūta-pitā smṛtaḥ |</w:t>
      </w:r>
    </w:p>
    <w:p w:rsidR="0017558A" w:rsidRPr="00DA2482" w:rsidRDefault="0017558A" w:rsidP="0017558A">
      <w:pPr>
        <w:pStyle w:val="Cita"/>
        <w:rPr>
          <w:rFonts w:eastAsia="MS Minchofalt"/>
          <w:color w:val="000000"/>
          <w:lang w:val="fr-CA"/>
        </w:rPr>
      </w:pPr>
      <w:r w:rsidRPr="00DA2482">
        <w:rPr>
          <w:rFonts w:eastAsia="MS Minchofalt"/>
          <w:lang w:val="fr-CA"/>
        </w:rPr>
        <w:t xml:space="preserve">tir-rūpo’yam ahaṅkāraḥ śeṣa ity evaṁ taṁ viduḥ || </w:t>
      </w:r>
      <w:r w:rsidRPr="00DA2482">
        <w:rPr>
          <w:rFonts w:eastAsia="MS Minchofalt"/>
          <w:color w:val="000000"/>
          <w:lang w:val="fr-CA"/>
        </w:rPr>
        <w:t>iti tattva-viveke ||25-28||</w:t>
      </w:r>
    </w:p>
    <w:p w:rsidR="0017558A" w:rsidRPr="00DA2482" w:rsidRDefault="0017558A" w:rsidP="0017558A">
      <w:pPr>
        <w:rPr>
          <w:rFonts w:eastAsia="MS Minchofalt"/>
          <w:b/>
          <w:bCs/>
          <w:lang w:val="fr-CA"/>
        </w:rPr>
      </w:pPr>
    </w:p>
    <w:p w:rsidR="0017558A" w:rsidRPr="00DD69B8" w:rsidRDefault="0017558A" w:rsidP="0017558A">
      <w:pPr>
        <w:rPr>
          <w:noProof w:val="0"/>
          <w:cs/>
        </w:rPr>
      </w:pPr>
      <w:r w:rsidRPr="00DA2482">
        <w:rPr>
          <w:rFonts w:eastAsia="MS Minchofalt"/>
          <w:b/>
          <w:bCs/>
          <w:lang w:val="fr-CA"/>
        </w:rPr>
        <w:t xml:space="preserve">śrīdharaḥ : </w:t>
      </w:r>
      <w:r w:rsidRPr="00DD69B8">
        <w:rPr>
          <w:noProof w:val="0"/>
          <w:cs/>
        </w:rPr>
        <w:t>eva</w:t>
      </w:r>
      <w:r w:rsidRPr="00DA2482">
        <w:rPr>
          <w:lang w:val="fr-CA"/>
        </w:rPr>
        <w:t>m a</w:t>
      </w:r>
      <w:r w:rsidRPr="00DD69B8">
        <w:rPr>
          <w:noProof w:val="0"/>
          <w:cs/>
        </w:rPr>
        <w:t>nuvṛttiḥ kṛpayaiveti sūcayann apakāriṣv api tasya kṛpālutāṁ darśayann āha—aho āścaryaṁ kṛpālutāyāḥ | hantu</w:t>
      </w:r>
      <w:r w:rsidRPr="00DA2482">
        <w:rPr>
          <w:lang w:val="fr-CA"/>
        </w:rPr>
        <w:t>m i</w:t>
      </w:r>
      <w:r w:rsidRPr="00DD69B8">
        <w:rPr>
          <w:noProof w:val="0"/>
          <w:cs/>
        </w:rPr>
        <w:t>cchayāpi stanayoḥ saṁbhṛtaṁ kāla-kūṭaṁ viṣaṁ ya</w:t>
      </w:r>
      <w:r w:rsidRPr="00DA2482">
        <w:rPr>
          <w:lang w:val="fr-CA"/>
        </w:rPr>
        <w:t>m a</w:t>
      </w:r>
      <w:r w:rsidRPr="00DD69B8">
        <w:rPr>
          <w:noProof w:val="0"/>
          <w:cs/>
        </w:rPr>
        <w:t>pāyayat | bakī pūtanā asādhvī duṣṭāpi dhātryā yaśodāyā ucitāṁ gatiṁ lebhe | bhakta-veṣa-mātreṇa yaḥ sad-gatiṁ dattavān ity arthaḥ | tato’nyaṁ kaṁ vā bhajema |</w:t>
      </w:r>
      <w:r w:rsidRPr="00DA2482">
        <w:rPr>
          <w:lang w:val="fr-CA"/>
        </w:rPr>
        <w:t>|23||</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nanu bhāgavatān eva bhagavān anugṛhṇātīti prasiddham, satyam, asurān apy akaṁ bhāgavatān eva manye, yato bhāgavatā iva te’pi bhagavad dhyānābhiniveśena bhagavanta</w:t>
      </w:r>
      <w:r>
        <w:rPr>
          <w:noProof w:val="0"/>
          <w:cs/>
        </w:rPr>
        <w:t>m a</w:t>
      </w:r>
      <w:r w:rsidRPr="00DD69B8">
        <w:rPr>
          <w:noProof w:val="0"/>
          <w:cs/>
        </w:rPr>
        <w:t>parokṣaṁ paśyantīty āha—saṁrambhaḥ krodhāveśas tena mārgeṇābhiniviṣṭaṁ cittaṁ yeṣāṁ tān | ata eva ye saṅgrāme tārkṣyaḥ kaśyapas tasya putraṁ garuḍamaṁse skandhe sunābhāyudhaś cakrāyudho’rir yasya ta</w:t>
      </w:r>
      <w:r>
        <w:rPr>
          <w:noProof w:val="0"/>
          <w:cs/>
        </w:rPr>
        <w:t>m a</w:t>
      </w:r>
      <w:r w:rsidRPr="00DD69B8">
        <w:rPr>
          <w:noProof w:val="0"/>
          <w:cs/>
        </w:rPr>
        <w:t>cakṣatāpaśyan | tasmāt teṣv apy anugraho yukta evety arthaḥ | vakṣyati ca—</w:t>
      </w:r>
      <w:r w:rsidRPr="00DD69B8">
        <w:rPr>
          <w:noProof w:val="0"/>
          <w:color w:val="0000FF"/>
          <w:cs/>
        </w:rPr>
        <w:t>tasmāt kenāpy upāyena manaḥ kṛṣṇe niveśayet</w:t>
      </w:r>
      <w:r w:rsidRPr="00DD69B8">
        <w:rPr>
          <w:noProof w:val="0"/>
          <w:cs/>
        </w:rPr>
        <w:t xml:space="preserve"> </w:t>
      </w:r>
      <w:r w:rsidRPr="00DD69B8">
        <w:rPr>
          <w:cs/>
        </w:rPr>
        <w:t xml:space="preserve">[bhā.pu. 7.1.28] </w:t>
      </w:r>
      <w:r w:rsidRPr="00DD69B8">
        <w:rPr>
          <w:noProof w:val="0"/>
          <w:cs/>
        </w:rPr>
        <w:t>iti ||24||</w:t>
      </w:r>
    </w:p>
    <w:p w:rsidR="0017558A" w:rsidRPr="00DD69B8" w:rsidRDefault="0017558A" w:rsidP="0017558A">
      <w:pPr>
        <w:rPr>
          <w:noProof w:val="0"/>
          <w:cs/>
        </w:rPr>
      </w:pPr>
    </w:p>
    <w:p w:rsidR="0017558A" w:rsidRPr="00DD69B8" w:rsidRDefault="0017558A" w:rsidP="0017558A">
      <w:pPr>
        <w:rPr>
          <w:rFonts w:eastAsia="MS Minchofalt"/>
          <w:b/>
          <w:bCs/>
          <w:cs/>
        </w:rPr>
      </w:pPr>
      <w:r w:rsidRPr="00DD69B8">
        <w:rPr>
          <w:noProof w:val="0"/>
          <w:cs/>
        </w:rPr>
        <w:t>idānīṁ tasyāntar dhāna-prakāraṁ vaktu</w:t>
      </w:r>
      <w:r>
        <w:rPr>
          <w:noProof w:val="0"/>
          <w:cs/>
        </w:rPr>
        <w:t>m ā</w:t>
      </w:r>
      <w:r w:rsidRPr="00DD69B8">
        <w:rPr>
          <w:noProof w:val="0"/>
          <w:cs/>
        </w:rPr>
        <w:t>dita ārabhya tac caritaṁ saṅkṣepataḥ kathayati | vasudevasya bhāryāyāṁ jātaḥ | bhojendraḥ kaṁsas tasya bandhanāgāre | asyāḥ pṛthivyāḥ śaṁ sukhaṁ svayaṁ cikīṛṣuḥ ajena brahmaṇā ca yācitaḥ san ||25||</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kriyāsu mana-ādy-utpādaneṣu śaktir yasya saḥ ||23||</w:t>
      </w:r>
    </w:p>
    <w:p w:rsidR="0017558A" w:rsidRPr="00DD69B8" w:rsidRDefault="0017558A" w:rsidP="0017558A">
      <w:pPr>
        <w:rPr>
          <w:cs/>
        </w:rPr>
      </w:pPr>
    </w:p>
    <w:p w:rsidR="0017558A" w:rsidRPr="00DD69B8" w:rsidRDefault="0017558A" w:rsidP="0017558A">
      <w:pPr>
        <w:rPr>
          <w:cs/>
        </w:rPr>
      </w:pPr>
      <w:r w:rsidRPr="00DD69B8">
        <w:rPr>
          <w:cs/>
        </w:rPr>
        <w:t>manasa ity upalakṣaṇaṁ devānā</w:t>
      </w:r>
      <w:r>
        <w:rPr>
          <w:cs/>
        </w:rPr>
        <w:t>m a</w:t>
      </w:r>
      <w:r w:rsidRPr="00DD69B8">
        <w:rPr>
          <w:cs/>
        </w:rPr>
        <w:t>pi bhūtānāṁ mahatā</w:t>
      </w:r>
      <w:r>
        <w:rPr>
          <w:cs/>
        </w:rPr>
        <w:t>m a</w:t>
      </w:r>
      <w:r w:rsidRPr="00DD69B8">
        <w:rPr>
          <w:cs/>
        </w:rPr>
        <w:t>pīty atra bhūta-sūkṣmādi-kramas tv avāntaro jñeyaḥ ||24||</w:t>
      </w:r>
    </w:p>
    <w:p w:rsidR="0017558A" w:rsidRPr="00DD69B8" w:rsidRDefault="0017558A" w:rsidP="0017558A">
      <w:pPr>
        <w:rPr>
          <w:cs/>
        </w:rPr>
      </w:pPr>
    </w:p>
    <w:p w:rsidR="0017558A" w:rsidRPr="00DD69B8" w:rsidRDefault="0017558A" w:rsidP="0017558A">
      <w:pPr>
        <w:rPr>
          <w:cs/>
        </w:rPr>
      </w:pPr>
      <w:r w:rsidRPr="00DD69B8">
        <w:rPr>
          <w:cs/>
        </w:rPr>
        <w:t>ya</w:t>
      </w:r>
      <w:r>
        <w:rPr>
          <w:cs/>
        </w:rPr>
        <w:t>m a</w:t>
      </w:r>
      <w:r w:rsidRPr="00DD69B8">
        <w:rPr>
          <w:cs/>
        </w:rPr>
        <w:t xml:space="preserve">haṅkāraṁ sākṣād anantaṁ pracakṣate upāsya-tad-adhiṣṭhānayos tādātmyāpattiṁ dṛṣṭvā tat tulyaṁ vadantīty arthaḥ </w:t>
      </w:r>
      <w:r w:rsidRPr="00DD69B8">
        <w:rPr>
          <w:color w:val="0000FF"/>
          <w:cs/>
        </w:rPr>
        <w:t>sākṣāt pratyakṣa-tulyayoḥ</w:t>
      </w:r>
      <w:r w:rsidRPr="00DD69B8">
        <w:rPr>
          <w:cs/>
        </w:rPr>
        <w:t xml:space="preserve"> ity amaraḥ | ahaṅkāraṁ viśinaṣṭi—bhūteti | anantaṁ viśinaṣṭi—sahasraśirasa</w:t>
      </w:r>
      <w:r>
        <w:rPr>
          <w:cs/>
        </w:rPr>
        <w:t>m i</w:t>
      </w:r>
      <w:r w:rsidRPr="00DD69B8">
        <w:rPr>
          <w:cs/>
        </w:rPr>
        <w:t>ty-ādi-pada-trayeṇa | tatra saṅkarṣaṇākhyaṁ puruṣaṁ prathamaṁ puruṣa</w:t>
      </w:r>
      <w:r>
        <w:rPr>
          <w:cs/>
        </w:rPr>
        <w:t>m i</w:t>
      </w:r>
      <w:r w:rsidRPr="00DD69B8">
        <w:rPr>
          <w:cs/>
        </w:rPr>
        <w:t>ty arthaḥ |</w:t>
      </w:r>
      <w:r w:rsidRPr="00DD69B8">
        <w:rPr>
          <w:rFonts w:eastAsia="MS Minchofalt"/>
          <w:i/>
          <w:iCs/>
          <w:cs/>
        </w:rPr>
        <w:t>|</w:t>
      </w:r>
      <w:r w:rsidRPr="00DD69B8">
        <w:rPr>
          <w:rFonts w:eastAsia="MS Minchofalt"/>
          <w:cs/>
        </w:rPr>
        <w:t>25||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ahaṅkārasyotpatti-pūrvakaṁ lakṣaṇa</w:t>
      </w:r>
      <w:r>
        <w:rPr>
          <w:rFonts w:eastAsia="MS Minchofalt"/>
          <w:cs/>
        </w:rPr>
        <w:t>m ā</w:t>
      </w:r>
      <w:r w:rsidRPr="00DD69B8">
        <w:rPr>
          <w:rFonts w:eastAsia="MS Minchofalt"/>
          <w:cs/>
        </w:rPr>
        <w:t>ha—mahat-tattvād iti | kriyā-śaktir ity upalakṣaṇaṁ jñāna-kriyā-dravyeṣv api tasya śaktimattvāt | yato yebhyo vaikārika-taijasa-tāmasebhyo mana indriya-bhūtānāṁ krameṇa bhava utpattiḥ | tatropāsya-devatā</w:t>
      </w:r>
      <w:r>
        <w:rPr>
          <w:rFonts w:eastAsia="MS Minchofalt"/>
          <w:cs/>
        </w:rPr>
        <w:t>m ā</w:t>
      </w:r>
      <w:r w:rsidRPr="00DD69B8">
        <w:rPr>
          <w:rFonts w:eastAsia="MS Minchofalt"/>
          <w:cs/>
        </w:rPr>
        <w:t>ha—sahasreti | ya</w:t>
      </w:r>
      <w:r>
        <w:rPr>
          <w:rFonts w:eastAsia="MS Minchofalt"/>
          <w:cs/>
        </w:rPr>
        <w:t>m i</w:t>
      </w:r>
      <w:r w:rsidRPr="00DD69B8">
        <w:rPr>
          <w:rFonts w:eastAsia="MS Minchofalt"/>
          <w:cs/>
        </w:rPr>
        <w:t>ti mañcāḥ krośantīti nyāyena yat-stha</w:t>
      </w:r>
      <w:r>
        <w:rPr>
          <w:rFonts w:eastAsia="MS Minchofalt"/>
          <w:cs/>
        </w:rPr>
        <w:t>m i</w:t>
      </w:r>
      <w:r w:rsidRPr="00DD69B8">
        <w:rPr>
          <w:rFonts w:eastAsia="MS Minchofalt"/>
          <w:cs/>
        </w:rPr>
        <w:t>ty arthaḥ ||23-25||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3.26.26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kartṛtvaṁ karaṇatvaṁ ca kāryatvaṁ ceti lakṣaṇa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śānta-ghora-vimūḍhatva</w:t>
      </w:r>
      <w:r>
        <w:rPr>
          <w:rFonts w:eastAsia="MS Minchofalt"/>
          <w:lang w:val="en-CA"/>
        </w:rPr>
        <w:t>m i</w:t>
      </w:r>
      <w:r w:rsidRPr="00DD69B8">
        <w:rPr>
          <w:rFonts w:eastAsia="MS Minchofalt"/>
          <w:lang w:val="en-CA"/>
        </w:rPr>
        <w:t>ti vā syād ahaṅkṛteḥ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lakṣaṇa</w:t>
      </w:r>
      <w:r>
        <w:rPr>
          <w:noProof w:val="0"/>
          <w:cs/>
        </w:rPr>
        <w:t>m ā</w:t>
      </w:r>
      <w:r w:rsidRPr="00DD69B8">
        <w:rPr>
          <w:noProof w:val="0"/>
          <w:cs/>
        </w:rPr>
        <w:t>ha—kartṛtva</w:t>
      </w:r>
      <w:r>
        <w:rPr>
          <w:noProof w:val="0"/>
          <w:cs/>
        </w:rPr>
        <w:t>m i</w:t>
      </w:r>
      <w:r w:rsidRPr="00DD69B8">
        <w:rPr>
          <w:noProof w:val="0"/>
          <w:cs/>
        </w:rPr>
        <w:t>ti | kartṛtvaṁ devatādi-rūpeṇa | karaṇatva</w:t>
      </w:r>
      <w:r>
        <w:rPr>
          <w:noProof w:val="0"/>
          <w:cs/>
        </w:rPr>
        <w:t>m i</w:t>
      </w:r>
      <w:r w:rsidRPr="00DD69B8">
        <w:rPr>
          <w:noProof w:val="0"/>
          <w:cs/>
        </w:rPr>
        <w:t>ndriya-rūpeṇa | kāryatvaṁ bhūta-rūpeṇa | śāntatvādikaṁ tu tat tat kāraṇa-guṇa-traya-rūpeṇa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kartṛtva</w:t>
      </w:r>
      <w:r>
        <w:rPr>
          <w:cs/>
        </w:rPr>
        <w:t>m |</w:t>
      </w:r>
      <w:r w:rsidRPr="00DD69B8">
        <w:rPr>
          <w:cs/>
        </w:rPr>
        <w:t>|26||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kartṛtvaṁ devatā-rūpeṇa karaṇatva</w:t>
      </w:r>
      <w:r>
        <w:rPr>
          <w:rFonts w:eastAsia="MS Minchofalt"/>
          <w:cs/>
        </w:rPr>
        <w:t>m i</w:t>
      </w:r>
      <w:r w:rsidRPr="00DD69B8">
        <w:rPr>
          <w:rFonts w:eastAsia="MS Minchofalt"/>
          <w:cs/>
        </w:rPr>
        <w:t>ndriya-rūpeṇa kāryatvaṁ bhūta-rūpeṇa śāntatvādikaṁ tri-guṇa-mayatvena ||26||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3.26.27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vaikārikād vikurvāṇān manas-tattva</w:t>
      </w:r>
      <w:r>
        <w:rPr>
          <w:rFonts w:eastAsia="MS Minchofalt"/>
          <w:lang w:val="en-CA"/>
        </w:rPr>
        <w:t>m a</w:t>
      </w:r>
      <w:r w:rsidRPr="00DD69B8">
        <w:rPr>
          <w:rFonts w:eastAsia="MS Minchofalt"/>
          <w:lang w:val="en-CA"/>
        </w:rPr>
        <w:t>jāyata |</w:t>
      </w:r>
    </w:p>
    <w:p w:rsidR="0017558A" w:rsidRPr="00DD69B8" w:rsidRDefault="0017558A" w:rsidP="0017558A">
      <w:pPr>
        <w:pStyle w:val="Versequote"/>
        <w:rPr>
          <w:rFonts w:eastAsia="MS Minchofalt"/>
          <w:lang w:val="en-CA"/>
        </w:rPr>
      </w:pPr>
      <w:r w:rsidRPr="00DD69B8">
        <w:rPr>
          <w:rFonts w:eastAsia="MS Minchofalt"/>
          <w:lang w:val="en-CA"/>
        </w:rPr>
        <w:t>yat-saṅkalpa-vikalpābhyāṁ vartate kāma-sambhavaḥ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manasa utpatti-pūrvakaṁ lakṣaṇa</w:t>
      </w:r>
      <w:r>
        <w:rPr>
          <w:noProof w:val="0"/>
          <w:cs/>
        </w:rPr>
        <w:t>m ā</w:t>
      </w:r>
      <w:r w:rsidRPr="00DD69B8">
        <w:rPr>
          <w:noProof w:val="0"/>
          <w:cs/>
        </w:rPr>
        <w:t>ha—vaikārikād iti dvābhyā</w:t>
      </w:r>
      <w:r>
        <w:rPr>
          <w:noProof w:val="0"/>
          <w:cs/>
        </w:rPr>
        <w:t>m |</w:t>
      </w:r>
      <w:r w:rsidRPr="00DD69B8">
        <w:rPr>
          <w:noProof w:val="0"/>
          <w:cs/>
        </w:rPr>
        <w:t xml:space="preserve"> saṅkalpaś cintanam, vikalpo viśeṣa-cintana</w:t>
      </w:r>
      <w:r>
        <w:rPr>
          <w:noProof w:val="0"/>
          <w:cs/>
        </w:rPr>
        <w:t>m |</w:t>
      </w:r>
      <w:r w:rsidRPr="00DD69B8">
        <w:rPr>
          <w:noProof w:val="0"/>
          <w:cs/>
        </w:rPr>
        <w:t xml:space="preserve"> yasya manasaḥ saṅkalpa-vikalpābhyāṁ kāma-saṁbhavo vartata iti kāma-rūpā vṛttir lakṣaṇatvenoktā, na tu pradyumna-vyūhotpattiḥ, tasya saṅkalpādi-kāryatvābhavāt, upāsya-vyūhasya cāniruddhasyokteḥ </w:t>
      </w:r>
      <w:r w:rsidRPr="00DD69B8">
        <w:rPr>
          <w:rFonts w:eastAsia="MS Minchofalt"/>
          <w:cs/>
        </w:rPr>
        <w:t>||27||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yad yato manasaḥ saṅkalpaḥ sāmānyato viṣaya-jighṛkṣā sāmānya-viṣayasyaiva vividha-saṅkalpanena viśeṣato jighṛkṣā vikalpaś ca tābhyāṁ kāmasya manorathasya sambhavo bhavati ||27||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3.26.28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yad vidur hy aniruddhākhyaṁ hṛṣīkāṇā</w:t>
      </w:r>
      <w:r>
        <w:rPr>
          <w:rFonts w:eastAsia="MS Minchofalt"/>
          <w:lang w:val="en-CA"/>
        </w:rPr>
        <w:t>m a</w:t>
      </w:r>
      <w:r w:rsidRPr="00DD69B8">
        <w:rPr>
          <w:rFonts w:eastAsia="MS Minchofalt"/>
          <w:lang w:val="en-CA"/>
        </w:rPr>
        <w:t>dhīśvara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śāradendīvara-śyāmaṁ saṁrādhyaṁ yogibhiḥ śanaiḥ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śāradaṁ śarat-kālīna</w:t>
      </w:r>
      <w:r>
        <w:rPr>
          <w:noProof w:val="0"/>
          <w:cs/>
        </w:rPr>
        <w:t>m i</w:t>
      </w:r>
      <w:r w:rsidRPr="00DD69B8">
        <w:rPr>
          <w:noProof w:val="0"/>
          <w:cs/>
        </w:rPr>
        <w:t>ndīvaraṁ nīlotpalaṁ tad iva śyāma</w:t>
      </w:r>
      <w:r>
        <w:rPr>
          <w:noProof w:val="0"/>
          <w:cs/>
        </w:rPr>
        <w:t>m |</w:t>
      </w:r>
      <w:r w:rsidRPr="00DD69B8">
        <w:rPr>
          <w:noProof w:val="0"/>
          <w:cs/>
        </w:rPr>
        <w:t xml:space="preserve"> yac chanaiḥ saṁrādhyaṁ vaśī-kartuṁ yogyam, durgrahatvāt ||28||</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yad vidur iti pūrvavat ||28||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yat yat-stha</w:t>
      </w:r>
      <w:r>
        <w:rPr>
          <w:rFonts w:eastAsia="MS Minchofalt"/>
          <w:cs/>
        </w:rPr>
        <w:t>m |</w:t>
      </w:r>
      <w:r w:rsidRPr="00DD69B8">
        <w:rPr>
          <w:rFonts w:eastAsia="MS Minchofalt"/>
          <w:cs/>
        </w:rPr>
        <w:t>|28||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3.26.29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taijasāt tu vikurvāṇād buddhi-tattva</w:t>
      </w:r>
      <w:r>
        <w:rPr>
          <w:rFonts w:eastAsia="MS Minchofalt"/>
          <w:lang w:val="en-CA"/>
        </w:rPr>
        <w:t>m a</w:t>
      </w:r>
      <w:r w:rsidRPr="00DD69B8">
        <w:rPr>
          <w:rFonts w:eastAsia="MS Minchofalt"/>
          <w:lang w:val="en-CA"/>
        </w:rPr>
        <w:t>bhūt sati |</w:t>
      </w:r>
    </w:p>
    <w:p w:rsidR="0017558A" w:rsidRPr="00DD69B8" w:rsidRDefault="0017558A" w:rsidP="0017558A">
      <w:pPr>
        <w:pStyle w:val="Versequote"/>
        <w:rPr>
          <w:rFonts w:eastAsia="MS Minchofalt"/>
          <w:lang w:val="en-CA"/>
        </w:rPr>
      </w:pPr>
      <w:r w:rsidRPr="00DD69B8">
        <w:rPr>
          <w:rFonts w:eastAsia="MS Minchofalt"/>
          <w:lang w:val="en-CA"/>
        </w:rPr>
        <w:t>dravya-sphuraṇa-vijñāna</w:t>
      </w:r>
      <w:r>
        <w:rPr>
          <w:rFonts w:eastAsia="MS Minchofalt"/>
          <w:lang w:val="en-CA"/>
        </w:rPr>
        <w:t>m i</w:t>
      </w:r>
      <w:r w:rsidRPr="00DD69B8">
        <w:rPr>
          <w:rFonts w:eastAsia="MS Minchofalt"/>
          <w:lang w:val="en-CA"/>
        </w:rPr>
        <w:t>ndriyāṇā</w:t>
      </w:r>
      <w:r>
        <w:rPr>
          <w:rFonts w:eastAsia="MS Minchofalt"/>
          <w:lang w:val="en-CA"/>
        </w:rPr>
        <w:t>m a</w:t>
      </w:r>
      <w:r w:rsidRPr="00DD69B8">
        <w:rPr>
          <w:rFonts w:eastAsia="MS Minchofalt"/>
          <w:lang w:val="en-CA"/>
        </w:rPr>
        <w:t>nugrahaḥ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dravya-sphuraṇe yad viśeṣa-jñāna</w:t>
      </w:r>
      <w:r>
        <w:rPr>
          <w:rFonts w:eastAsia="MS Minchofalt"/>
          <w:cs/>
        </w:rPr>
        <w:t>m |</w:t>
      </w:r>
      <w:r w:rsidRPr="00DD69B8">
        <w:rPr>
          <w:rFonts w:eastAsia="MS Minchofalt"/>
          <w:cs/>
        </w:rPr>
        <w:t>|29||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buddher utpatti-pūrvakaṁ lakṣaṇā</w:t>
      </w:r>
      <w:r>
        <w:rPr>
          <w:noProof w:val="0"/>
          <w:cs/>
        </w:rPr>
        <w:t>m ā</w:t>
      </w:r>
      <w:r w:rsidRPr="00DD69B8">
        <w:rPr>
          <w:noProof w:val="0"/>
          <w:cs/>
        </w:rPr>
        <w:t>ha—taijasād iti dvābhyā</w:t>
      </w:r>
      <w:r>
        <w:rPr>
          <w:noProof w:val="0"/>
          <w:cs/>
        </w:rPr>
        <w:t>m |</w:t>
      </w:r>
      <w:r w:rsidRPr="00DD69B8">
        <w:rPr>
          <w:noProof w:val="0"/>
          <w:cs/>
        </w:rPr>
        <w:t xml:space="preserve"> he sati !</w:t>
      </w:r>
      <w:r w:rsidRPr="00DD69B8">
        <w:rPr>
          <w:rFonts w:ascii="Times New Roman" w:hAnsi="Times New Roman" w:cs="Times New Roman"/>
          <w:cs/>
        </w:rPr>
        <w:t> </w:t>
      </w:r>
      <w:r w:rsidRPr="00DD69B8">
        <w:rPr>
          <w:noProof w:val="0"/>
          <w:cs/>
        </w:rPr>
        <w:t>dravya-sphuraṇa-rūpaṁ vijñāna</w:t>
      </w:r>
      <w:r>
        <w:rPr>
          <w:noProof w:val="0"/>
          <w:cs/>
        </w:rPr>
        <w:t>m i</w:t>
      </w:r>
      <w:r w:rsidRPr="00DD69B8">
        <w:rPr>
          <w:noProof w:val="0"/>
          <w:cs/>
        </w:rPr>
        <w:t>ti citta-vyāvṛtty-artha</w:t>
      </w:r>
      <w:r>
        <w:rPr>
          <w:noProof w:val="0"/>
          <w:cs/>
        </w:rPr>
        <w:t>m u</w:t>
      </w:r>
      <w:r w:rsidRPr="00DD69B8">
        <w:rPr>
          <w:noProof w:val="0"/>
          <w:cs/>
        </w:rPr>
        <w:t>kta</w:t>
      </w:r>
      <w:r>
        <w:rPr>
          <w:noProof w:val="0"/>
          <w:cs/>
        </w:rPr>
        <w:t>m |</w:t>
      </w:r>
      <w:r w:rsidRPr="00DD69B8">
        <w:rPr>
          <w:noProof w:val="0"/>
          <w:cs/>
        </w:rPr>
        <w:t xml:space="preserve"> indriyāṇā</w:t>
      </w:r>
      <w:r>
        <w:rPr>
          <w:noProof w:val="0"/>
          <w:cs/>
        </w:rPr>
        <w:t>m a</w:t>
      </w:r>
      <w:r w:rsidRPr="00DD69B8">
        <w:rPr>
          <w:noProof w:val="0"/>
          <w:cs/>
        </w:rPr>
        <w:t>nugraha iti sa-vikalpa-jñāne | hṛṣīkāṇā</w:t>
      </w:r>
      <w:r>
        <w:rPr>
          <w:noProof w:val="0"/>
          <w:cs/>
        </w:rPr>
        <w:t>m a</w:t>
      </w:r>
      <w:r w:rsidRPr="00DD69B8">
        <w:rPr>
          <w:noProof w:val="0"/>
          <w:cs/>
        </w:rPr>
        <w:t>dhīśvara</w:t>
      </w:r>
      <w:r>
        <w:rPr>
          <w:noProof w:val="0"/>
          <w:cs/>
        </w:rPr>
        <w:t>m i</w:t>
      </w:r>
      <w:r w:rsidRPr="00DD69B8">
        <w:rPr>
          <w:noProof w:val="0"/>
          <w:cs/>
        </w:rPr>
        <w:t>ti yad uktaṁ tat tu nirvikalpaka-jñāne ||29||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taijasād ity ādi yugmaka</w:t>
      </w:r>
      <w:r>
        <w:rPr>
          <w:cs/>
        </w:rPr>
        <w:t>m |</w:t>
      </w:r>
      <w:r w:rsidRPr="00DD69B8">
        <w:rPr>
          <w:cs/>
        </w:rPr>
        <w:t xml:space="preserve"> cittasya grahaṇa-mātraṁ buddhes tu dravya-sphuraṇa-rūpaṁ vijñānaṁ vijñāna-mātra-vicāraḥ manasas tu cintana-mātraṁ tad idaṁ ca sa-vikalpa-jñānānantaraṁ tad ida</w:t>
      </w:r>
      <w:r>
        <w:rPr>
          <w:cs/>
        </w:rPr>
        <w:t>m i</w:t>
      </w:r>
      <w:r w:rsidRPr="00DD69B8">
        <w:rPr>
          <w:cs/>
        </w:rPr>
        <w:t>ti smṛtiḥ ||29||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dravya-sphuraṇa-rūpaṁ vijñāna</w:t>
      </w:r>
      <w:r>
        <w:rPr>
          <w:rFonts w:eastAsia="MS Minchofalt"/>
          <w:cs/>
        </w:rPr>
        <w:t>m i</w:t>
      </w:r>
      <w:r w:rsidRPr="00DD69B8">
        <w:rPr>
          <w:rFonts w:eastAsia="MS Minchofalt"/>
          <w:cs/>
        </w:rPr>
        <w:t>ti citta-vyāvṛtty-arthaṁ cetanā-rūpaṁ vijñānaṁ tu citta-dharmo jñeyaḥ | indriyānā</w:t>
      </w:r>
      <w:r>
        <w:rPr>
          <w:rFonts w:eastAsia="MS Minchofalt"/>
          <w:cs/>
        </w:rPr>
        <w:t>m a</w:t>
      </w:r>
      <w:r w:rsidRPr="00DD69B8">
        <w:rPr>
          <w:rFonts w:eastAsia="MS Minchofalt"/>
          <w:cs/>
        </w:rPr>
        <w:t>nugraha iti buddhyā vinā pañcendriyāṇi na pravartituṁ śaknuvantīty arthaḥ | yadyapi cittāhaṅkāra-manāṁsy apīndriyānugrāhakāṇi, tad api buddhyā tad-anugraha-viśeṣo jñeyaḥ | tathā hi-śabdaṁ śṛṇomīty atra prathamaṁ cittena cetanā-mātraṁ nidhīyate | buddhyā śabdo’ya</w:t>
      </w:r>
      <w:r>
        <w:rPr>
          <w:rFonts w:eastAsia="MS Minchofalt"/>
          <w:cs/>
        </w:rPr>
        <w:t>m i</w:t>
      </w:r>
      <w:r w:rsidRPr="00DD69B8">
        <w:rPr>
          <w:rFonts w:eastAsia="MS Minchofalt"/>
          <w:cs/>
        </w:rPr>
        <w:t>ti sphūrtiḥ manasā śabde jighṛkṣā ahaṅkāreṇa tatra svābhimānārpaṇa</w:t>
      </w:r>
      <w:r>
        <w:rPr>
          <w:rFonts w:eastAsia="MS Minchofalt"/>
          <w:cs/>
        </w:rPr>
        <w:t>m i</w:t>
      </w:r>
      <w:r w:rsidRPr="00DD69B8">
        <w:rPr>
          <w:rFonts w:eastAsia="MS Minchofalt"/>
          <w:cs/>
        </w:rPr>
        <w:t>ti bhedaḥ ||29||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saṁśayo’tha viparyāso niścayaḥ smṛtir eva ca |</w:t>
      </w:r>
    </w:p>
    <w:p w:rsidR="0017558A" w:rsidRPr="00DD69B8" w:rsidRDefault="0017558A" w:rsidP="0017558A">
      <w:pPr>
        <w:pStyle w:val="Versequote"/>
        <w:rPr>
          <w:rFonts w:eastAsia="MS Minchofalt"/>
          <w:lang w:val="en-CA"/>
        </w:rPr>
      </w:pPr>
      <w:r w:rsidRPr="00DD69B8">
        <w:rPr>
          <w:rFonts w:eastAsia="MS Minchofalt"/>
          <w:lang w:val="en-CA"/>
        </w:rPr>
        <w:t>svāpa ity ucyate buddher lakṣaṇaṁ vṛttitaḥ pṛthak ||</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sāmānyaṁ manasā jātaṁ viśeṣād buddhijaṁ bhavet |</w:t>
      </w:r>
    </w:p>
    <w:p w:rsidR="0017558A" w:rsidRPr="00DD69B8" w:rsidRDefault="0017558A" w:rsidP="0017558A">
      <w:pPr>
        <w:pStyle w:val="Cita"/>
        <w:rPr>
          <w:rFonts w:eastAsia="MS Minchofalt"/>
        </w:rPr>
      </w:pPr>
      <w:r w:rsidRPr="00DD69B8">
        <w:rPr>
          <w:rFonts w:eastAsia="MS Minchofalt"/>
        </w:rPr>
        <w:t>acalaḥ saṁśayo buddheś calo mānasa ucyate |</w:t>
      </w:r>
    </w:p>
    <w:p w:rsidR="0017558A" w:rsidRPr="00DD69B8" w:rsidRDefault="0017558A" w:rsidP="0017558A">
      <w:pPr>
        <w:pStyle w:val="Cita"/>
        <w:rPr>
          <w:rFonts w:eastAsia="MS Minchofalt"/>
          <w:color w:val="000000"/>
        </w:rPr>
      </w:pPr>
      <w:r w:rsidRPr="00DD69B8">
        <w:rPr>
          <w:rFonts w:eastAsia="MS Minchofalt"/>
        </w:rPr>
        <w:t xml:space="preserve">cañcalā tu smṛtir buddhiś cittajaiva sthirā smṛtiḥ || </w:t>
      </w:r>
      <w:r w:rsidRPr="00DD69B8">
        <w:rPr>
          <w:rFonts w:eastAsia="MS Minchofalt"/>
          <w:color w:val="000000"/>
        </w:rPr>
        <w:t>iti ca |</w:t>
      </w:r>
    </w:p>
    <w:p w:rsidR="0017558A" w:rsidRPr="00DD69B8" w:rsidRDefault="0017558A" w:rsidP="0017558A">
      <w:pPr>
        <w:pStyle w:val="Cita"/>
        <w:rPr>
          <w:rFonts w:eastAsia="MS Minchofalt"/>
          <w:color w:val="000000"/>
        </w:rPr>
      </w:pPr>
    </w:p>
    <w:p w:rsidR="0017558A" w:rsidRPr="00DD69B8" w:rsidRDefault="0017558A" w:rsidP="0017558A">
      <w:pPr>
        <w:pStyle w:val="Cita"/>
        <w:rPr>
          <w:rFonts w:eastAsia="MS Minchofalt"/>
        </w:rPr>
      </w:pPr>
      <w:r w:rsidRPr="00DD69B8">
        <w:rPr>
          <w:rFonts w:eastAsia="MS Minchofalt"/>
        </w:rPr>
        <w:t>yena yaj jñāyate vastu tat-tal-lakṣaṇa</w:t>
      </w:r>
      <w:r>
        <w:rPr>
          <w:rFonts w:eastAsia="MS Minchofalt"/>
        </w:rPr>
        <w:t>m u</w:t>
      </w:r>
      <w:r w:rsidRPr="00DD69B8">
        <w:rPr>
          <w:rFonts w:eastAsia="MS Minchofalt"/>
        </w:rPr>
        <w:t>cyate |</w:t>
      </w:r>
    </w:p>
    <w:p w:rsidR="0017558A" w:rsidRPr="00DD69B8" w:rsidRDefault="0017558A" w:rsidP="0017558A">
      <w:pPr>
        <w:pStyle w:val="Cita"/>
        <w:rPr>
          <w:rFonts w:eastAsia="MS Minchofalt"/>
          <w:color w:val="000000"/>
        </w:rPr>
      </w:pPr>
      <w:r w:rsidRPr="00DD69B8">
        <w:rPr>
          <w:rFonts w:eastAsia="MS Minchofalt"/>
        </w:rPr>
        <w:t xml:space="preserve">tat-svarūpaṁ pṛthak ceti dvividhaṁ kavayo viduḥ || </w:t>
      </w:r>
      <w:r w:rsidRPr="00DD69B8">
        <w:rPr>
          <w:rFonts w:eastAsia="MS Minchofalt"/>
          <w:color w:val="000000"/>
        </w:rPr>
        <w:t>iti kāpileye ||30||</w:t>
      </w:r>
    </w:p>
    <w:p w:rsidR="0017558A" w:rsidRPr="00DD69B8" w:rsidRDefault="0017558A" w:rsidP="0017558A">
      <w:pPr>
        <w:pStyle w:val="Cita"/>
        <w:rPr>
          <w:rFonts w:eastAsia="MS Minchofalt"/>
          <w:color w:val="000000"/>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dravya-sphuraṇasyaiva prapañcaḥ saṁśayādiḥ | viparyāso mithyā-jñāna</w:t>
      </w:r>
      <w:r>
        <w:rPr>
          <w:noProof w:val="0"/>
          <w:cs/>
        </w:rPr>
        <w:t>m |</w:t>
      </w:r>
      <w:r w:rsidRPr="00DD69B8">
        <w:rPr>
          <w:noProof w:val="0"/>
          <w:cs/>
        </w:rPr>
        <w:t xml:space="preserve"> niścayaḥ pramāṇa-jñāna</w:t>
      </w:r>
      <w:r>
        <w:rPr>
          <w:noProof w:val="0"/>
          <w:cs/>
        </w:rPr>
        <w:t>m |</w:t>
      </w:r>
      <w:r w:rsidRPr="00DD69B8">
        <w:rPr>
          <w:noProof w:val="0"/>
          <w:cs/>
        </w:rPr>
        <w:t xml:space="preserve"> svāpo nidrā | </w:t>
      </w:r>
      <w:r w:rsidRPr="00DD69B8">
        <w:rPr>
          <w:noProof w:val="0"/>
          <w:color w:val="0000FF"/>
          <w:cs/>
        </w:rPr>
        <w:t>pramāṇa-viparyaya-vikalpa-nidrā</w:t>
      </w:r>
      <w:r>
        <w:rPr>
          <w:noProof w:val="0"/>
          <w:color w:val="0000FF"/>
          <w:cs/>
        </w:rPr>
        <w:t>-</w:t>
      </w:r>
      <w:r w:rsidRPr="00DD69B8">
        <w:rPr>
          <w:noProof w:val="0"/>
          <w:color w:val="0000FF"/>
          <w:cs/>
        </w:rPr>
        <w:t>smṛtayaḥ</w:t>
      </w:r>
      <w:r>
        <w:rPr>
          <w:noProof w:val="0"/>
          <w:color w:val="0000FF"/>
          <w:cs/>
        </w:rPr>
        <w:t xml:space="preserve"> </w:t>
      </w:r>
      <w:r w:rsidRPr="00D105A5">
        <w:rPr>
          <w:noProof w:val="0"/>
          <w:color w:val="000000"/>
          <w:cs/>
        </w:rPr>
        <w:t>[yo.sū. 1.6]</w:t>
      </w:r>
      <w:r w:rsidRPr="00D105A5">
        <w:rPr>
          <w:noProof w:val="0"/>
          <w:color w:val="0000FF"/>
          <w:cs/>
        </w:rPr>
        <w:t xml:space="preserve"> </w:t>
      </w:r>
      <w:r w:rsidRPr="00DD69B8">
        <w:rPr>
          <w:noProof w:val="0"/>
          <w:cs/>
        </w:rPr>
        <w:t xml:space="preserve"> iti pātañjalokteḥ ||30||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buddhes tu saṁśayādi-jñānānantaraṁ tat-tad-viśeṣa-cintana-rūpateti bhedaḥ | atra tu buddhāv adhiṣṭhātā brahmā upāsyaḥ pradyumno jñeyaḥ pūrvavad upāsanārtha</w:t>
      </w:r>
      <w:r>
        <w:rPr>
          <w:cs/>
        </w:rPr>
        <w:t>m a</w:t>
      </w:r>
      <w:r w:rsidRPr="00DD69B8">
        <w:rPr>
          <w:cs/>
        </w:rPr>
        <w:t>bheda uktaḥ ||30||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dravya-sphuraṇasyaiva prapañcaḥ viparyāso mithyā-jñānaṁ niścayaḥ pramāṇa-jñānaṁ svāpo nidrā | </w:t>
      </w:r>
      <w:r w:rsidRPr="00DD69B8">
        <w:rPr>
          <w:noProof w:val="0"/>
          <w:color w:val="0000FF"/>
          <w:cs/>
        </w:rPr>
        <w:t>pramāṇa-viparyaya-vikalpa-nidrāsmṛtayaḥ</w:t>
      </w:r>
      <w:r w:rsidRPr="00DD69B8">
        <w:rPr>
          <w:noProof w:val="0"/>
          <w:cs/>
        </w:rPr>
        <w:t xml:space="preserve"> iti pātañjalokteḥ ||30||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taijasānīndriyāṇy eva kriyā-jñāna-vibhāgaśaḥ |</w:t>
      </w:r>
    </w:p>
    <w:p w:rsidR="0017558A" w:rsidRPr="00DD69B8" w:rsidRDefault="0017558A" w:rsidP="0017558A">
      <w:pPr>
        <w:pStyle w:val="Versequote"/>
        <w:rPr>
          <w:rFonts w:eastAsia="MS Minchofalt"/>
          <w:lang w:val="en-CA"/>
        </w:rPr>
      </w:pPr>
      <w:r w:rsidRPr="00DD69B8">
        <w:rPr>
          <w:rFonts w:eastAsia="MS Minchofalt"/>
          <w:lang w:val="en-CA"/>
        </w:rPr>
        <w:t>prāṇasya hi kriyā-śaktir buddher vijñāna-śaktitā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indriyāṇā</w:t>
      </w:r>
      <w:r>
        <w:rPr>
          <w:noProof w:val="0"/>
          <w:cs/>
        </w:rPr>
        <w:t>m u</w:t>
      </w:r>
      <w:r w:rsidRPr="00DD69B8">
        <w:rPr>
          <w:noProof w:val="0"/>
          <w:cs/>
        </w:rPr>
        <w:t>tpatti</w:t>
      </w:r>
      <w:r>
        <w:rPr>
          <w:noProof w:val="0"/>
          <w:cs/>
        </w:rPr>
        <w:t>m ā</w:t>
      </w:r>
      <w:r w:rsidRPr="00DD69B8">
        <w:rPr>
          <w:noProof w:val="0"/>
          <w:cs/>
        </w:rPr>
        <w:t>ha—taijasāni taijasāhaṅkārāj jātāni | jñānendriyāṇāṁ vaikārikatva-śaṅkānivṛtty-artha</w:t>
      </w:r>
      <w:r>
        <w:rPr>
          <w:noProof w:val="0"/>
          <w:cs/>
        </w:rPr>
        <w:t>m e</w:t>
      </w:r>
      <w:r w:rsidRPr="00DD69B8">
        <w:rPr>
          <w:noProof w:val="0"/>
          <w:cs/>
        </w:rPr>
        <w:t>vakāraḥ | dvi-vidhāny apīndriyāṇi taijasāny evety anvayaḥ | tatra hetuḥ, prāṇasyeti | hi yasmāt prāṇasya kriyā-śaktir buddheś ca vijñāna-śaktitā | ataḥ prāṇasya taijasaṭvāt tat kriyā-śaktimatā</w:t>
      </w:r>
      <w:r>
        <w:rPr>
          <w:noProof w:val="0"/>
          <w:cs/>
        </w:rPr>
        <w:t>m i</w:t>
      </w:r>
      <w:r w:rsidRPr="00DD69B8">
        <w:rPr>
          <w:noProof w:val="0"/>
          <w:cs/>
        </w:rPr>
        <w:t>ndriyāṇāṁ taijasaṭva</w:t>
      </w:r>
      <w:r>
        <w:rPr>
          <w:noProof w:val="0"/>
          <w:cs/>
        </w:rPr>
        <w:t>m |</w:t>
      </w:r>
      <w:r w:rsidRPr="00DD69B8">
        <w:rPr>
          <w:noProof w:val="0"/>
          <w:cs/>
        </w:rPr>
        <w:t xml:space="preserve"> tathā buddhes taijasatvāt tadīya-jñāna-śaktimatā</w:t>
      </w:r>
      <w:r>
        <w:rPr>
          <w:noProof w:val="0"/>
          <w:cs/>
        </w:rPr>
        <w:t>m a</w:t>
      </w:r>
      <w:r w:rsidRPr="00DD69B8">
        <w:rPr>
          <w:noProof w:val="0"/>
          <w:cs/>
        </w:rPr>
        <w:t>pīndriyāṇāṁ taijasatva</w:t>
      </w:r>
      <w:r>
        <w:rPr>
          <w:noProof w:val="0"/>
          <w:cs/>
        </w:rPr>
        <w:t>m i</w:t>
      </w:r>
      <w:r w:rsidRPr="00DD69B8">
        <w:rPr>
          <w:noProof w:val="0"/>
          <w:cs/>
        </w:rPr>
        <w:t>ty arthaḥ ||31||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jñānendriyāṇā</w:t>
      </w:r>
      <w:r>
        <w:rPr>
          <w:cs/>
        </w:rPr>
        <w:t>m a</w:t>
      </w:r>
      <w:r w:rsidRPr="00DD69B8">
        <w:rPr>
          <w:cs/>
        </w:rPr>
        <w:t>pi taijasatvaṁ sa-vikalpaka-jñānatvena rajaḥ-pracuratvāt ||31||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indriyāṇi taijasāny eva taijasāhaṅkārāj jātāni | jñānendriyāṇāṁ vaikārikatva-śaṅkā-nivṛtty-artha</w:t>
      </w:r>
      <w:r>
        <w:rPr>
          <w:rFonts w:eastAsia="MS Minchofalt"/>
          <w:cs/>
        </w:rPr>
        <w:t>m e</w:t>
      </w:r>
      <w:r w:rsidRPr="00DD69B8">
        <w:rPr>
          <w:rFonts w:eastAsia="MS Minchofalt"/>
          <w:cs/>
        </w:rPr>
        <w:t>va-kāraḥ | dvividhānā</w:t>
      </w:r>
      <w:r>
        <w:rPr>
          <w:rFonts w:eastAsia="MS Minchofalt"/>
          <w:cs/>
        </w:rPr>
        <w:t>m a</w:t>
      </w:r>
      <w:r w:rsidRPr="00DD69B8">
        <w:rPr>
          <w:rFonts w:eastAsia="MS Minchofalt"/>
          <w:cs/>
        </w:rPr>
        <w:t>pīndriyāṇāṁ taijasatve hetuḥ—prāṇasyeti | hi yasmāt | prāṇasya kriyā-śaktir ataḥ prāṇasya taijasatvāt tat-kriyā-śaktimatā</w:t>
      </w:r>
      <w:r>
        <w:rPr>
          <w:rFonts w:eastAsia="MS Minchofalt"/>
          <w:cs/>
        </w:rPr>
        <w:t>m a</w:t>
      </w:r>
      <w:r w:rsidRPr="00DD69B8">
        <w:rPr>
          <w:rFonts w:eastAsia="MS Minchofalt"/>
          <w:cs/>
        </w:rPr>
        <w:t>pīndriyāṇāṁ taijasatva</w:t>
      </w:r>
      <w:r>
        <w:rPr>
          <w:rFonts w:eastAsia="MS Minchofalt"/>
          <w:cs/>
        </w:rPr>
        <w:t>m |</w:t>
      </w:r>
      <w:r w:rsidRPr="00DD69B8">
        <w:rPr>
          <w:rFonts w:eastAsia="MS Minchofalt"/>
          <w:cs/>
        </w:rPr>
        <w:t xml:space="preserve"> tathā buddher vijñāna-śaktitā, ato buddheḥ sa-vikalpaka-jñāna-vṛttitvena rajaḥ-pracuratvāt taijasatvena tadīya-jñāna-śaktimatā</w:t>
      </w:r>
      <w:r>
        <w:rPr>
          <w:rFonts w:eastAsia="MS Minchofalt"/>
          <w:cs/>
        </w:rPr>
        <w:t>m i</w:t>
      </w:r>
      <w:r w:rsidRPr="00DD69B8">
        <w:rPr>
          <w:rFonts w:eastAsia="MS Minchofalt"/>
          <w:cs/>
        </w:rPr>
        <w:t>ndriyāṇā</w:t>
      </w:r>
      <w:r>
        <w:rPr>
          <w:rFonts w:eastAsia="MS Minchofalt"/>
          <w:cs/>
        </w:rPr>
        <w:t>m a</w:t>
      </w:r>
      <w:r w:rsidRPr="00DD69B8">
        <w:rPr>
          <w:rFonts w:eastAsia="MS Minchofalt"/>
          <w:cs/>
        </w:rPr>
        <w:t>pi taijasatva</w:t>
      </w:r>
      <w:r>
        <w:rPr>
          <w:rFonts w:eastAsia="MS Minchofalt"/>
          <w:cs/>
        </w:rPr>
        <w:t>m |</w:t>
      </w:r>
      <w:r w:rsidRPr="00DD69B8">
        <w:rPr>
          <w:rFonts w:eastAsia="MS Minchofalt"/>
          <w:cs/>
        </w:rPr>
        <w:t>|31||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tāmasāc ca vikurvāṇād bhagavad-vīrya-coditāt |</w:t>
      </w:r>
    </w:p>
    <w:p w:rsidR="0017558A" w:rsidRPr="00DD69B8" w:rsidRDefault="0017558A" w:rsidP="0017558A">
      <w:pPr>
        <w:pStyle w:val="Versequote"/>
        <w:rPr>
          <w:rFonts w:eastAsia="MS Minchofalt"/>
          <w:lang w:val="en-CA"/>
        </w:rPr>
      </w:pPr>
      <w:r w:rsidRPr="00DD69B8">
        <w:rPr>
          <w:rFonts w:eastAsia="MS Minchofalt"/>
          <w:lang w:val="en-CA"/>
        </w:rPr>
        <w:t>śabda-mātra</w:t>
      </w:r>
      <w:r>
        <w:rPr>
          <w:rFonts w:eastAsia="MS Minchofalt"/>
          <w:lang w:val="en-CA"/>
        </w:rPr>
        <w:t>m a</w:t>
      </w:r>
      <w:r w:rsidRPr="00DD69B8">
        <w:rPr>
          <w:rFonts w:eastAsia="MS Minchofalt"/>
          <w:lang w:val="en-CA"/>
        </w:rPr>
        <w:t>bhūt tasmān nabhaḥ śrotraṁ tu śabdaga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pradhāna-vāyuḥ sūtrātmā mahatā saha jāyate |</w:t>
      </w:r>
    </w:p>
    <w:p w:rsidR="0017558A" w:rsidRPr="00DD69B8" w:rsidRDefault="0017558A" w:rsidP="0017558A">
      <w:pPr>
        <w:pStyle w:val="Cita"/>
        <w:rPr>
          <w:rFonts w:eastAsia="MS Minchofalt"/>
          <w:color w:val="000000"/>
        </w:rPr>
      </w:pPr>
      <w:r w:rsidRPr="00DD69B8">
        <w:rPr>
          <w:rFonts w:eastAsia="MS Minchofalt"/>
        </w:rPr>
        <w:t xml:space="preserve">tejasaś ca ṛjaḥ sparśa ity ādyās ta-sutāḥ smṛtāḥ || </w:t>
      </w:r>
      <w:r w:rsidRPr="00DD69B8">
        <w:rPr>
          <w:rFonts w:eastAsia="MS Minchofalt"/>
          <w:color w:val="000000"/>
        </w:rPr>
        <w:t>iti ca ||32||</w:t>
      </w:r>
    </w:p>
    <w:p w:rsidR="0017558A" w:rsidRPr="00DD69B8" w:rsidRDefault="0017558A" w:rsidP="0017558A">
      <w:pPr>
        <w:pStyle w:val="Cita"/>
        <w:rPr>
          <w:rFonts w:eastAsia="MS Minchofalt"/>
          <w:color w:val="000000"/>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tan mātrotpatti-pūrvaka</w:t>
      </w:r>
      <w:r>
        <w:rPr>
          <w:noProof w:val="0"/>
          <w:cs/>
        </w:rPr>
        <w:t>m ā</w:t>
      </w:r>
      <w:r w:rsidRPr="00DD69B8">
        <w:rPr>
          <w:noProof w:val="0"/>
          <w:cs/>
        </w:rPr>
        <w:t>kāśādi-mahā-bhūtotpattiṁ tal-lakṣaṇaṁ cāha—tāmasād iti pañcadaśabhiḥ | śrotraṁ tu śabda-ga</w:t>
      </w:r>
      <w:r>
        <w:rPr>
          <w:noProof w:val="0"/>
          <w:cs/>
        </w:rPr>
        <w:t>m i</w:t>
      </w:r>
      <w:r w:rsidRPr="00DD69B8">
        <w:rPr>
          <w:noProof w:val="0"/>
          <w:cs/>
        </w:rPr>
        <w:t>ty ādibhir viṣayotpatty-anantaraṁ tat saṁbandha-mātraṁ kathyate na tūtpattiḥ | prāg evotpannatvāt | śabdaṁ gacchati prāpnotīti śabda-ga</w:t>
      </w:r>
      <w:r>
        <w:rPr>
          <w:noProof w:val="0"/>
          <w:cs/>
        </w:rPr>
        <w:t>m |</w:t>
      </w:r>
      <w:r w:rsidRPr="00DD69B8">
        <w:rPr>
          <w:noProof w:val="0"/>
          <w:cs/>
        </w:rPr>
        <w:t>|32||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bhagavad-vīryaṁ kāla-rūpas tat-prabhāvaḥ śrotraṁ tu śabdaga</w:t>
      </w:r>
      <w:r>
        <w:rPr>
          <w:cs/>
        </w:rPr>
        <w:t>m i</w:t>
      </w:r>
      <w:r w:rsidRPr="00DD69B8">
        <w:rPr>
          <w:cs/>
        </w:rPr>
        <w:t>ty anena taṭastha-lakṣaṇaṁ lakṣyate | śrotra-grāhyatvaṁ śabdatva</w:t>
      </w:r>
      <w:r>
        <w:rPr>
          <w:cs/>
        </w:rPr>
        <w:t>m i</w:t>
      </w:r>
      <w:r w:rsidRPr="00DD69B8">
        <w:rPr>
          <w:cs/>
        </w:rPr>
        <w:t>ti | anyad anyat tu vivaraṇa-mātram, eva</w:t>
      </w:r>
      <w:r>
        <w:rPr>
          <w:cs/>
        </w:rPr>
        <w:t>m u</w:t>
      </w:r>
      <w:r w:rsidRPr="00DD69B8">
        <w:rPr>
          <w:cs/>
        </w:rPr>
        <w:t>ttaratrāpi ||32||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bhagavad-vīryaṁ kāla-rūpas tat-prabhāvas tena preritāt sa śabdaḥ kena gṛhyate ity apekṣāyā</w:t>
      </w:r>
      <w:r>
        <w:rPr>
          <w:rFonts w:eastAsia="MS Minchofalt"/>
          <w:cs/>
        </w:rPr>
        <w:t>m ā</w:t>
      </w:r>
      <w:r w:rsidRPr="00DD69B8">
        <w:rPr>
          <w:rFonts w:eastAsia="MS Minchofalt"/>
          <w:cs/>
        </w:rPr>
        <w:t>ha—śrotraṁ taijasāhaṅkāra-kāryaṁ śrotrendriyaṁ kartṛ-śabdaṁ gacchati prāpnotīti tat ||32||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arthāśrayatvaṁ śabdasya draṣṭur liṅgatva</w:t>
      </w:r>
      <w:r>
        <w:rPr>
          <w:rFonts w:eastAsia="MS Minchofalt"/>
          <w:lang w:val="en-CA"/>
        </w:rPr>
        <w:t>m e</w:t>
      </w:r>
      <w:r w:rsidRPr="00DD69B8">
        <w:rPr>
          <w:rFonts w:eastAsia="MS Minchofalt"/>
          <w:lang w:val="en-CA"/>
        </w:rPr>
        <w:t>va ca |</w:t>
      </w:r>
    </w:p>
    <w:p w:rsidR="0017558A" w:rsidRPr="00DD69B8" w:rsidRDefault="0017558A" w:rsidP="0017558A">
      <w:pPr>
        <w:pStyle w:val="Versequote"/>
        <w:rPr>
          <w:rFonts w:eastAsia="MS Minchofalt"/>
          <w:lang w:val="en-CA"/>
        </w:rPr>
      </w:pPr>
      <w:r w:rsidRPr="00DD69B8">
        <w:rPr>
          <w:rFonts w:eastAsia="MS Minchofalt"/>
          <w:lang w:val="en-CA"/>
        </w:rPr>
        <w:t>tan-mātratvaṁ ca nabhaso lakṣaṇaṁ kavayo viduḥ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arthāśrayatva</w:t>
      </w:r>
      <w:r>
        <w:rPr>
          <w:rFonts w:eastAsia="MS Minchofalt"/>
          <w:cs/>
        </w:rPr>
        <w:t>m a</w:t>
      </w:r>
      <w:r w:rsidRPr="00DD69B8">
        <w:rPr>
          <w:rFonts w:eastAsia="MS Minchofalt"/>
          <w:cs/>
        </w:rPr>
        <w:t>rtha-viṣayatva</w:t>
      </w:r>
      <w:r>
        <w:rPr>
          <w:rFonts w:eastAsia="MS Minchofalt"/>
          <w:cs/>
        </w:rPr>
        <w:t>m |</w:t>
      </w:r>
      <w:r w:rsidRPr="00DD69B8">
        <w:rPr>
          <w:rFonts w:eastAsia="MS Minchofalt"/>
          <w:cs/>
        </w:rPr>
        <w:t>|33||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śabdasya lakṣaṇa</w:t>
      </w:r>
      <w:r>
        <w:rPr>
          <w:noProof w:val="0"/>
          <w:cs/>
        </w:rPr>
        <w:t>m ā</w:t>
      </w:r>
      <w:r w:rsidRPr="00DD69B8">
        <w:rPr>
          <w:noProof w:val="0"/>
          <w:cs/>
        </w:rPr>
        <w:t>ha—arthāśrayatva</w:t>
      </w:r>
      <w:r>
        <w:rPr>
          <w:noProof w:val="0"/>
          <w:cs/>
        </w:rPr>
        <w:t>m a</w:t>
      </w:r>
      <w:r w:rsidRPr="00DD69B8">
        <w:rPr>
          <w:noProof w:val="0"/>
          <w:cs/>
        </w:rPr>
        <w:t>rtha-vācakatva</w:t>
      </w:r>
      <w:r>
        <w:rPr>
          <w:noProof w:val="0"/>
          <w:cs/>
        </w:rPr>
        <w:t>m |</w:t>
      </w:r>
      <w:r w:rsidRPr="00DD69B8">
        <w:rPr>
          <w:noProof w:val="0"/>
          <w:cs/>
        </w:rPr>
        <w:t xml:space="preserve"> draṣṭur liṅgatvaṁ kuḍyāntaritasya vaktur jñāpakatva</w:t>
      </w:r>
      <w:r>
        <w:rPr>
          <w:noProof w:val="0"/>
          <w:cs/>
        </w:rPr>
        <w:t>m |</w:t>
      </w:r>
      <w:r w:rsidRPr="00DD69B8">
        <w:rPr>
          <w:noProof w:val="0"/>
          <w:cs/>
        </w:rPr>
        <w:t xml:space="preserve"> tad uktam, liṅgaṁ yad draṣṭṛ-dṛśyayor iti | nabhasas tan mātratvaṁ sūkṣmatvaṁ śabdasya lakṣaṇa</w:t>
      </w:r>
      <w:r>
        <w:rPr>
          <w:noProof w:val="0"/>
          <w:cs/>
        </w:rPr>
        <w:t>m i</w:t>
      </w:r>
      <w:r w:rsidRPr="00DD69B8">
        <w:rPr>
          <w:noProof w:val="0"/>
          <w:cs/>
        </w:rPr>
        <w:t>ty anvayaḥ ||33||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śabdasya lakṣaṇaṁ kavaya āhuḥ | kiṁ tat ? arthāśrayatva</w:t>
      </w:r>
      <w:r>
        <w:rPr>
          <w:rFonts w:eastAsia="MS Minchofalt"/>
          <w:cs/>
        </w:rPr>
        <w:t>m a</w:t>
      </w:r>
      <w:r w:rsidRPr="00DD69B8">
        <w:rPr>
          <w:rFonts w:eastAsia="MS Minchofalt"/>
          <w:cs/>
        </w:rPr>
        <w:t>rtha-vācakatvaṁ draṣṭu-liṅgatvaṁ rāma-kṛṣṇādi-līlā-draṣṭṛ-vyāsa-śukādi-jñāpakatva</w:t>
      </w:r>
      <w:r>
        <w:rPr>
          <w:rFonts w:eastAsia="MS Minchofalt"/>
          <w:cs/>
        </w:rPr>
        <w:t>m |</w:t>
      </w:r>
      <w:r w:rsidRPr="00DD69B8">
        <w:rPr>
          <w:rFonts w:eastAsia="MS Minchofalt"/>
          <w:cs/>
        </w:rPr>
        <w:t xml:space="preserve"> yad vā, kuḍyāntaritasyāpi vaktur jñāpakatvaṁ, tathā nabhasas tan-mātratva</w:t>
      </w:r>
      <w:r>
        <w:rPr>
          <w:rFonts w:eastAsia="MS Minchofalt"/>
          <w:cs/>
        </w:rPr>
        <w:t>m ā</w:t>
      </w:r>
      <w:r w:rsidRPr="00DD69B8">
        <w:rPr>
          <w:rFonts w:eastAsia="MS Minchofalt"/>
          <w:cs/>
        </w:rPr>
        <w:t>kāśa-sūkṣma-rūpatva</w:t>
      </w:r>
      <w:r>
        <w:rPr>
          <w:rFonts w:eastAsia="MS Minchofalt"/>
          <w:cs/>
        </w:rPr>
        <w:t>m |</w:t>
      </w:r>
      <w:r w:rsidRPr="00DD69B8">
        <w:rPr>
          <w:rFonts w:eastAsia="MS Minchofalt"/>
          <w:cs/>
        </w:rPr>
        <w:t>|33||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bhūtānāṁ chidra-dātṛtvaṁ bahir antara</w:t>
      </w:r>
      <w:r>
        <w:rPr>
          <w:rFonts w:eastAsia="MS Minchofalt"/>
          <w:lang w:val="en-CA"/>
        </w:rPr>
        <w:t>m e</w:t>
      </w:r>
      <w:r w:rsidRPr="00DD69B8">
        <w:rPr>
          <w:rFonts w:eastAsia="MS Minchofalt"/>
          <w:lang w:val="en-CA"/>
        </w:rPr>
        <w:t>va ca |</w:t>
      </w:r>
    </w:p>
    <w:p w:rsidR="0017558A" w:rsidRPr="00DD69B8" w:rsidRDefault="0017558A" w:rsidP="0017558A">
      <w:pPr>
        <w:pStyle w:val="Versequote"/>
        <w:rPr>
          <w:rFonts w:eastAsia="MS Minchofalt"/>
          <w:lang w:val="en-CA"/>
        </w:rPr>
      </w:pPr>
      <w:r w:rsidRPr="00DD69B8">
        <w:rPr>
          <w:rFonts w:eastAsia="MS Minchofalt"/>
          <w:lang w:val="en-CA"/>
        </w:rPr>
        <w:t>prāṇendriyātma-dhiṣṇyatvaṁ nabhaso vṛtti-lakṣaṇa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nabhaso lakṣaṇa</w:t>
      </w:r>
      <w:r>
        <w:rPr>
          <w:noProof w:val="0"/>
          <w:cs/>
        </w:rPr>
        <w:t>m ā</w:t>
      </w:r>
      <w:r w:rsidRPr="00DD69B8">
        <w:rPr>
          <w:noProof w:val="0"/>
          <w:cs/>
        </w:rPr>
        <w:t>ha—bhūtānā</w:t>
      </w:r>
      <w:r>
        <w:rPr>
          <w:noProof w:val="0"/>
          <w:cs/>
        </w:rPr>
        <w:t>m i</w:t>
      </w:r>
      <w:r w:rsidRPr="00DD69B8">
        <w:rPr>
          <w:noProof w:val="0"/>
          <w:cs/>
        </w:rPr>
        <w:t>ti | chidra-dātṛtva</w:t>
      </w:r>
      <w:r>
        <w:rPr>
          <w:noProof w:val="0"/>
          <w:cs/>
        </w:rPr>
        <w:t>m a</w:t>
      </w:r>
      <w:r w:rsidRPr="00DD69B8">
        <w:rPr>
          <w:noProof w:val="0"/>
          <w:cs/>
        </w:rPr>
        <w:t>vakāśa-dātṛtva</w:t>
      </w:r>
      <w:r>
        <w:rPr>
          <w:noProof w:val="0"/>
          <w:cs/>
        </w:rPr>
        <w:t>m |</w:t>
      </w:r>
      <w:r w:rsidRPr="00DD69B8">
        <w:rPr>
          <w:noProof w:val="0"/>
          <w:cs/>
        </w:rPr>
        <w:t xml:space="preserve"> bahir antar vyavahārāspadatva</w:t>
      </w:r>
      <w:r>
        <w:rPr>
          <w:noProof w:val="0"/>
          <w:cs/>
        </w:rPr>
        <w:t>m |</w:t>
      </w:r>
      <w:r w:rsidRPr="00DD69B8">
        <w:rPr>
          <w:noProof w:val="0"/>
          <w:cs/>
        </w:rPr>
        <w:t xml:space="preserve"> ātmā manaḥ | prāṇādīnāṁ dhiṣṇyatva</w:t>
      </w:r>
      <w:r>
        <w:rPr>
          <w:noProof w:val="0"/>
          <w:cs/>
        </w:rPr>
        <w:t>m ā</w:t>
      </w:r>
      <w:r w:rsidRPr="00DD69B8">
        <w:rPr>
          <w:noProof w:val="0"/>
          <w:cs/>
        </w:rPr>
        <w:t>śrayatvaṁ nāḍyādi-cchidra-rūpeṇa | vṛttiḥ kārya</w:t>
      </w:r>
      <w:r>
        <w:rPr>
          <w:noProof w:val="0"/>
          <w:cs/>
        </w:rPr>
        <w:t>m e</w:t>
      </w:r>
      <w:r w:rsidRPr="00DD69B8">
        <w:rPr>
          <w:noProof w:val="0"/>
          <w:cs/>
        </w:rPr>
        <w:t>va lakṣaṇaṁ vṛtti-lakṣaṇa</w:t>
      </w:r>
      <w:r>
        <w:rPr>
          <w:noProof w:val="0"/>
          <w:cs/>
        </w:rPr>
        <w:t>m |</w:t>
      </w:r>
      <w:r w:rsidRPr="00DD69B8">
        <w:rPr>
          <w:noProof w:val="0"/>
          <w:cs/>
        </w:rPr>
        <w:t xml:space="preserve"> eva</w:t>
      </w:r>
      <w:r>
        <w:rPr>
          <w:noProof w:val="0"/>
          <w:cs/>
        </w:rPr>
        <w:t>m u</w:t>
      </w:r>
      <w:r w:rsidRPr="00DD69B8">
        <w:rPr>
          <w:noProof w:val="0"/>
          <w:cs/>
        </w:rPr>
        <w:t>ttaratrāpy ekena ślokena tan mātramhābhūtayor utpattiḥ | dvitīyena tan mātra-lakṣaṇa</w:t>
      </w:r>
      <w:r>
        <w:rPr>
          <w:noProof w:val="0"/>
          <w:cs/>
        </w:rPr>
        <w:t>m |</w:t>
      </w:r>
      <w:r w:rsidRPr="00DD69B8">
        <w:rPr>
          <w:noProof w:val="0"/>
          <w:cs/>
        </w:rPr>
        <w:t xml:space="preserve"> tṛtīyena mahā-bhūta-lakṣaṇa</w:t>
      </w:r>
      <w:r>
        <w:rPr>
          <w:noProof w:val="0"/>
          <w:cs/>
        </w:rPr>
        <w:t>m i</w:t>
      </w:r>
      <w:r w:rsidRPr="00DD69B8">
        <w:rPr>
          <w:noProof w:val="0"/>
          <w:cs/>
        </w:rPr>
        <w:t>ty anusandheya</w:t>
      </w:r>
      <w:r>
        <w:rPr>
          <w:noProof w:val="0"/>
          <w:cs/>
        </w:rPr>
        <w:t>m |</w:t>
      </w:r>
      <w:r w:rsidRPr="00DD69B8">
        <w:rPr>
          <w:noProof w:val="0"/>
          <w:cs/>
        </w:rPr>
        <w:t>|34||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arthāśrayatvaṁ śabda-viśeṣasya draṣṭur liṅgatvaṁ ca | svarūpa-lakṣaṇaṁ tu tan-mātratvaṁ nabhasa iti lakṣaṇaṁ ceda</w:t>
      </w:r>
      <w:r>
        <w:rPr>
          <w:cs/>
        </w:rPr>
        <w:t>m a</w:t>
      </w:r>
      <w:r w:rsidRPr="00DD69B8">
        <w:rPr>
          <w:cs/>
        </w:rPr>
        <w:t>bheda-vivakṣayaiva | vastutas tu śabdādayo dvividhāḥ | ākāśādi-dravyāṇāṁ sūkṣmāvasthā guṇāvasthāś ca | tatrādyās tan-mātra-rūpāḥ arthāśrayādi-rūpās tv anye iti ||34||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ākāśasya lakṣaṇa</w:t>
      </w:r>
      <w:r>
        <w:rPr>
          <w:rFonts w:eastAsia="MS Minchofalt"/>
          <w:cs/>
        </w:rPr>
        <w:t>m ā</w:t>
      </w:r>
      <w:r w:rsidRPr="00DD69B8">
        <w:rPr>
          <w:rFonts w:eastAsia="MS Minchofalt"/>
          <w:cs/>
        </w:rPr>
        <w:t>ha—chidra-dātṛtva</w:t>
      </w:r>
      <w:r>
        <w:rPr>
          <w:rFonts w:eastAsia="MS Minchofalt"/>
          <w:cs/>
        </w:rPr>
        <w:t>m a</w:t>
      </w:r>
      <w:r w:rsidRPr="00DD69B8">
        <w:rPr>
          <w:rFonts w:eastAsia="MS Minchofalt"/>
          <w:cs/>
        </w:rPr>
        <w:t>vakāśa-dātṛtvaṁ bahir antaraṁ bahir-antara-vyavahārāspadatva</w:t>
      </w:r>
      <w:r>
        <w:rPr>
          <w:rFonts w:eastAsia="MS Minchofalt"/>
          <w:cs/>
        </w:rPr>
        <w:t>m |</w:t>
      </w:r>
      <w:r w:rsidRPr="00DD69B8">
        <w:rPr>
          <w:rFonts w:eastAsia="MS Minchofalt"/>
          <w:cs/>
        </w:rPr>
        <w:t xml:space="preserve"> prāṇendriya-manasāṁ dhiṣṇyatvaṁ nāḍyādi-chidra-rūpeṇāśrayatvaṁ nabhaso vṛttibhir dharmair lakṣaṇa</w:t>
      </w:r>
      <w:r>
        <w:rPr>
          <w:rFonts w:eastAsia="MS Minchofalt"/>
          <w:cs/>
        </w:rPr>
        <w:t>m |</w:t>
      </w:r>
      <w:r w:rsidRPr="00DD69B8">
        <w:rPr>
          <w:rFonts w:eastAsia="MS Minchofalt"/>
          <w:cs/>
        </w:rPr>
        <w:t>|34||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nabhasaḥ śabda-tanmātrāt kāla-gatyā vikurvataḥ |</w:t>
      </w:r>
    </w:p>
    <w:p w:rsidR="0017558A" w:rsidRPr="00DD69B8" w:rsidRDefault="0017558A" w:rsidP="0017558A">
      <w:pPr>
        <w:pStyle w:val="Versequote"/>
        <w:rPr>
          <w:rFonts w:eastAsia="MS Minchofalt"/>
          <w:lang w:val="en-CA"/>
        </w:rPr>
      </w:pPr>
      <w:r w:rsidRPr="00DD69B8">
        <w:rPr>
          <w:rFonts w:eastAsia="MS Minchofalt"/>
          <w:lang w:val="en-CA"/>
        </w:rPr>
        <w:t>sparśo’bhavat tato vāyus tvak sparśasya ca saṅgrahaḥ ||</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śabdenaiva yato jñeyo hari-liṅgaṁ tu tasya tat |</w:t>
      </w:r>
    </w:p>
    <w:p w:rsidR="0017558A" w:rsidRPr="00DD69B8" w:rsidRDefault="0017558A" w:rsidP="0017558A">
      <w:pPr>
        <w:pStyle w:val="Cita"/>
        <w:rPr>
          <w:rFonts w:eastAsia="MS Minchofalt"/>
        </w:rPr>
      </w:pPr>
      <w:r w:rsidRPr="00DD69B8">
        <w:rPr>
          <w:rFonts w:eastAsia="MS Minchofalt"/>
        </w:rPr>
        <w:t>sparśādy-abhāvāt tan-mātrā nabhasaś ceti kīrtyate ||</w:t>
      </w:r>
    </w:p>
    <w:p w:rsidR="0017558A" w:rsidRPr="00DD69B8" w:rsidRDefault="0017558A" w:rsidP="0017558A">
      <w:pPr>
        <w:pStyle w:val="Cita"/>
        <w:rPr>
          <w:rFonts w:eastAsia="MS Minchofalt"/>
        </w:rPr>
      </w:pPr>
      <w:r w:rsidRPr="00DD69B8">
        <w:rPr>
          <w:rFonts w:eastAsia="MS Minchofalt"/>
        </w:rPr>
        <w:t>sparśādayaś ca tan-mātrā itare pūrva-saṁsthiteḥ |</w:t>
      </w:r>
    </w:p>
    <w:p w:rsidR="0017558A" w:rsidRPr="00DD69B8" w:rsidRDefault="0017558A" w:rsidP="0017558A">
      <w:pPr>
        <w:pStyle w:val="Cita"/>
        <w:rPr>
          <w:rFonts w:eastAsia="MS Minchofalt"/>
        </w:rPr>
      </w:pPr>
      <w:r w:rsidRPr="00DD69B8">
        <w:rPr>
          <w:rFonts w:eastAsia="MS Minchofalt"/>
        </w:rPr>
        <w:t>tiṣṭhaty eko guṇo bhūte pratyekaṁ pañcasu sthitaḥ ||</w:t>
      </w:r>
    </w:p>
    <w:p w:rsidR="0017558A" w:rsidRPr="00DD69B8" w:rsidRDefault="0017558A" w:rsidP="0017558A">
      <w:pPr>
        <w:pStyle w:val="Cita"/>
        <w:rPr>
          <w:rFonts w:eastAsia="MS Minchofalt"/>
        </w:rPr>
      </w:pPr>
      <w:r w:rsidRPr="00DD69B8">
        <w:rPr>
          <w:rFonts w:eastAsia="MS Minchofalt"/>
        </w:rPr>
        <w:t>śabdo varṇātmako nityo dhvanir ākāśa-sambhavaḥ |</w:t>
      </w:r>
    </w:p>
    <w:p w:rsidR="0017558A" w:rsidRPr="00DD69B8" w:rsidRDefault="0017558A" w:rsidP="0017558A">
      <w:pPr>
        <w:pStyle w:val="Cita"/>
        <w:rPr>
          <w:rFonts w:eastAsia="MS Minchofalt"/>
        </w:rPr>
      </w:pPr>
      <w:r w:rsidRPr="00DD69B8">
        <w:rPr>
          <w:rFonts w:eastAsia="MS Minchofalt"/>
        </w:rPr>
        <w:t>ākāśa eva sūkṣmas tu dhvanir ity eva śabdyate ||</w:t>
      </w:r>
    </w:p>
    <w:p w:rsidR="0017558A" w:rsidRPr="00DD69B8" w:rsidRDefault="0017558A" w:rsidP="0017558A">
      <w:pPr>
        <w:pStyle w:val="Cita"/>
        <w:rPr>
          <w:rFonts w:eastAsia="MS Minchofalt"/>
        </w:rPr>
      </w:pPr>
      <w:r w:rsidRPr="00DD69B8">
        <w:rPr>
          <w:rFonts w:eastAsia="MS Minchofalt"/>
        </w:rPr>
        <w:t>sa eva vyajyamānas tu bhavet karṇaika-gocaraḥ |</w:t>
      </w:r>
    </w:p>
    <w:p w:rsidR="0017558A" w:rsidRPr="00DD69B8" w:rsidRDefault="0017558A" w:rsidP="0017558A">
      <w:pPr>
        <w:pStyle w:val="Cita"/>
        <w:rPr>
          <w:rFonts w:eastAsia="MS Minchofalt"/>
        </w:rPr>
      </w:pPr>
      <w:r w:rsidRPr="00DD69B8">
        <w:rPr>
          <w:rFonts w:eastAsia="MS Minchofalt"/>
        </w:rPr>
        <w:t>nabhasaḥ śabda-tan-mātrāc chabda-mātrā guṇābhavan ||</w:t>
      </w:r>
    </w:p>
    <w:p w:rsidR="0017558A" w:rsidRPr="00DD69B8" w:rsidRDefault="0017558A" w:rsidP="0017558A">
      <w:pPr>
        <w:pStyle w:val="Cita"/>
        <w:rPr>
          <w:rFonts w:eastAsia="MS Minchofalt"/>
        </w:rPr>
      </w:pPr>
      <w:r w:rsidRPr="00DD69B8">
        <w:rPr>
          <w:rFonts w:eastAsia="MS Minchofalt"/>
        </w:rPr>
        <w:t>sparśādayo’pi vāyv-ādeḥ sūkṣmāvasthā prakīrtitā |</w:t>
      </w:r>
    </w:p>
    <w:p w:rsidR="0017558A" w:rsidRPr="00DD69B8" w:rsidRDefault="0017558A" w:rsidP="0017558A">
      <w:pPr>
        <w:pStyle w:val="Cita"/>
        <w:rPr>
          <w:rFonts w:eastAsia="MS Minchofalt"/>
        </w:rPr>
      </w:pPr>
      <w:r w:rsidRPr="00DD69B8">
        <w:rPr>
          <w:rFonts w:eastAsia="MS Minchofalt"/>
        </w:rPr>
        <w:t>sūkṣmendriyāṇi santy eva syuḥ sthūlāny ahaṅkṛteḥ |</w:t>
      </w:r>
    </w:p>
    <w:p w:rsidR="0017558A" w:rsidRPr="00DD69B8" w:rsidRDefault="0017558A" w:rsidP="0017558A">
      <w:pPr>
        <w:pStyle w:val="Cita"/>
        <w:rPr>
          <w:rFonts w:eastAsia="MS Minchofalt"/>
          <w:color w:val="000000"/>
        </w:rPr>
      </w:pPr>
      <w:r w:rsidRPr="00DD69B8">
        <w:rPr>
          <w:rFonts w:eastAsia="MS Minchofalt"/>
        </w:rPr>
        <w:t xml:space="preserve">bhūtebhyaś copacīyante punar brahma-śarīrataḥ || </w:t>
      </w:r>
      <w:r w:rsidRPr="00DD69B8">
        <w:rPr>
          <w:rFonts w:eastAsia="MS Minchofalt"/>
          <w:color w:val="000000"/>
        </w:rPr>
        <w:t>iti ca ||35-37||</w:t>
      </w:r>
    </w:p>
    <w:p w:rsidR="0017558A" w:rsidRPr="00DD69B8" w:rsidRDefault="0017558A" w:rsidP="0017558A">
      <w:pPr>
        <w:pStyle w:val="Cita"/>
        <w:rPr>
          <w:rFonts w:eastAsia="MS Minchofalt"/>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kā sā tvak | sparśasya saṅgrahaḥ samyag grahaṇaṁ yayā | puṁstvaṁ niyata-liṅgatvāt | yadvā sparśasya saṅgrahas tato bhavatīti śeṣaḥ | śabda-tan-mātrād ity-ādi-tan-mātrāṇā</w:t>
      </w:r>
      <w:r>
        <w:rPr>
          <w:noProof w:val="0"/>
          <w:cs/>
        </w:rPr>
        <w:t>m u</w:t>
      </w:r>
      <w:r w:rsidRPr="00DD69B8">
        <w:rPr>
          <w:noProof w:val="0"/>
          <w:cs/>
        </w:rPr>
        <w:t>ttarottarānvayārtha</w:t>
      </w:r>
      <w:r>
        <w:rPr>
          <w:noProof w:val="0"/>
          <w:cs/>
        </w:rPr>
        <w:t>m u</w:t>
      </w:r>
      <w:r w:rsidRPr="00DD69B8">
        <w:rPr>
          <w:noProof w:val="0"/>
          <w:cs/>
        </w:rPr>
        <w:t>kta</w:t>
      </w:r>
      <w:r>
        <w:rPr>
          <w:noProof w:val="0"/>
          <w:cs/>
        </w:rPr>
        <w:t>m |</w:t>
      </w:r>
      <w:r w:rsidRPr="00DD69B8">
        <w:rPr>
          <w:noProof w:val="0"/>
          <w:cs/>
        </w:rPr>
        <w:t>|35||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śabda eva tan-mātraṁ yasya tathā-bhūtān nabhasaḥ sakāśāt, saṅgrahaḥ samyak gṛhyate’nayeti karaṇe ap | tvak tvag-indriyaṁ sparśa-grahaṇe karaṇa</w:t>
      </w:r>
      <w:r>
        <w:rPr>
          <w:rFonts w:eastAsia="MS Minchofalt"/>
          <w:cs/>
        </w:rPr>
        <w:t>m i</w:t>
      </w:r>
      <w:r w:rsidRPr="00DD69B8">
        <w:rPr>
          <w:rFonts w:eastAsia="MS Minchofalt"/>
          <w:cs/>
        </w:rPr>
        <w:t>ty arthaḥ ||35||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mṛdutvaṁ kaṭhinatvaṁ ca śaitya</w:t>
      </w:r>
      <w:r>
        <w:rPr>
          <w:rFonts w:eastAsia="MS Minchofalt"/>
          <w:lang w:val="en-CA"/>
        </w:rPr>
        <w:t>m u</w:t>
      </w:r>
      <w:r w:rsidRPr="00DD69B8">
        <w:rPr>
          <w:rFonts w:eastAsia="MS Minchofalt"/>
          <w:lang w:val="en-CA"/>
        </w:rPr>
        <w:t>ṣṇatva</w:t>
      </w:r>
      <w:r>
        <w:rPr>
          <w:rFonts w:eastAsia="MS Minchofalt"/>
          <w:lang w:val="en-CA"/>
        </w:rPr>
        <w:t>m e</w:t>
      </w:r>
      <w:r w:rsidRPr="00DD69B8">
        <w:rPr>
          <w:rFonts w:eastAsia="MS Minchofalt"/>
          <w:lang w:val="en-CA"/>
        </w:rPr>
        <w:t>va ca |</w:t>
      </w:r>
    </w:p>
    <w:p w:rsidR="0017558A" w:rsidRPr="00DD69B8" w:rsidRDefault="0017558A" w:rsidP="0017558A">
      <w:pPr>
        <w:pStyle w:val="Versequote"/>
        <w:rPr>
          <w:rFonts w:eastAsia="MS Minchofalt"/>
          <w:lang w:val="en-CA"/>
        </w:rPr>
      </w:pPr>
      <w:r w:rsidRPr="00DD69B8">
        <w:rPr>
          <w:rFonts w:eastAsia="MS Minchofalt"/>
          <w:lang w:val="en-CA"/>
        </w:rPr>
        <w:t>etat sparśasya sparśatvaṁ tan-mātratvaṁ nabhasvataḥ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sparśa-lakṣaṇa</w:t>
      </w:r>
      <w:r>
        <w:rPr>
          <w:noProof w:val="0"/>
          <w:cs/>
        </w:rPr>
        <w:t>m ā</w:t>
      </w:r>
      <w:r w:rsidRPr="00DD69B8">
        <w:rPr>
          <w:noProof w:val="0"/>
          <w:cs/>
        </w:rPr>
        <w:t>ha—mṛdutva</w:t>
      </w:r>
      <w:r>
        <w:rPr>
          <w:noProof w:val="0"/>
          <w:cs/>
        </w:rPr>
        <w:t>m i</w:t>
      </w:r>
      <w:r w:rsidRPr="00DD69B8">
        <w:rPr>
          <w:noProof w:val="0"/>
          <w:cs/>
        </w:rPr>
        <w:t>ti | sparśatvaṁ svarūpa-lakṣaṇa</w:t>
      </w:r>
      <w:r>
        <w:rPr>
          <w:noProof w:val="0"/>
          <w:cs/>
        </w:rPr>
        <w:t>m i</w:t>
      </w:r>
      <w:r w:rsidRPr="00DD69B8">
        <w:rPr>
          <w:noProof w:val="0"/>
          <w:cs/>
        </w:rPr>
        <w:t>ty arthaḥ | nabhasvato vāyos tan-mātratvaṁ ca ||36||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sparśasya lakṣaṇa</w:t>
      </w:r>
      <w:r>
        <w:rPr>
          <w:rFonts w:eastAsia="MS Minchofalt"/>
          <w:cs/>
        </w:rPr>
        <w:t>m ā</w:t>
      </w:r>
      <w:r w:rsidRPr="00DD69B8">
        <w:rPr>
          <w:rFonts w:eastAsia="MS Minchofalt"/>
          <w:cs/>
        </w:rPr>
        <w:t>ha—sparśatvaṁ svarūpa-lakṣaṇa</w:t>
      </w:r>
      <w:r>
        <w:rPr>
          <w:rFonts w:eastAsia="MS Minchofalt"/>
          <w:cs/>
        </w:rPr>
        <w:t>m i</w:t>
      </w:r>
      <w:r w:rsidRPr="00DD69B8">
        <w:rPr>
          <w:rFonts w:eastAsia="MS Minchofalt"/>
          <w:cs/>
        </w:rPr>
        <w:t>ty arthaḥ | nabhasvato vāyos tan-mātratva</w:t>
      </w:r>
      <w:r>
        <w:rPr>
          <w:rFonts w:eastAsia="MS Minchofalt"/>
          <w:cs/>
        </w:rPr>
        <w:t>m |</w:t>
      </w:r>
      <w:r w:rsidRPr="00DD69B8">
        <w:rPr>
          <w:rFonts w:eastAsia="MS Minchofalt"/>
          <w:cs/>
        </w:rPr>
        <w:t>|36||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cālanaṁ vyūhanaṁ prāptir netṛtvaṁ dravya-śabdayoḥ |</w:t>
      </w:r>
    </w:p>
    <w:p w:rsidR="0017558A" w:rsidRPr="00DD69B8" w:rsidRDefault="0017558A" w:rsidP="0017558A">
      <w:pPr>
        <w:pStyle w:val="Versequote"/>
        <w:rPr>
          <w:rFonts w:eastAsia="MS Minchofalt"/>
          <w:lang w:val="en-CA"/>
        </w:rPr>
      </w:pPr>
      <w:r w:rsidRPr="00DD69B8">
        <w:rPr>
          <w:rFonts w:eastAsia="MS Minchofalt"/>
          <w:lang w:val="en-CA"/>
        </w:rPr>
        <w:t>sarvendriyāṇā</w:t>
      </w:r>
      <w:r>
        <w:rPr>
          <w:rFonts w:eastAsia="MS Minchofalt"/>
          <w:lang w:val="en-CA"/>
        </w:rPr>
        <w:t>m ā</w:t>
      </w:r>
      <w:r w:rsidRPr="00DD69B8">
        <w:rPr>
          <w:rFonts w:eastAsia="MS Minchofalt"/>
          <w:lang w:val="en-CA"/>
        </w:rPr>
        <w:t>tmatvaṁ vāyoḥ karmābhilakṣaṇa</w:t>
      </w:r>
      <w:r>
        <w:rPr>
          <w:rFonts w:eastAsia="MS Minchofalt"/>
          <w:lang w:val="en-CA"/>
        </w:rPr>
        <w:t>m |</w:t>
      </w:r>
      <w:r w:rsidRPr="00DD69B8">
        <w:rPr>
          <w:rFonts w:eastAsia="MS Minchofalt"/>
          <w:lang w:val="en-CA"/>
        </w:rPr>
        <w:t>|</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cālanaṁ vṛkṣa-śākhādeḥ | vyūhanaṁ melanaṁ tṛṇādeḥ | prāptiḥ saṁyogo dravyasya gandhavato ghrāṇaṁ prati | tathā śaityādimataḥ sparśanaṁ prati | śabdasya śrotraṁ prati netṛtva</w:t>
      </w:r>
      <w:r>
        <w:rPr>
          <w:noProof w:val="0"/>
          <w:cs/>
        </w:rPr>
        <w:t>m |</w:t>
      </w:r>
      <w:r w:rsidRPr="00DD69B8">
        <w:rPr>
          <w:noProof w:val="0"/>
          <w:cs/>
        </w:rPr>
        <w:t xml:space="preserve"> sarvendriyāṇā</w:t>
      </w:r>
      <w:r>
        <w:rPr>
          <w:noProof w:val="0"/>
          <w:cs/>
        </w:rPr>
        <w:t>m ā</w:t>
      </w:r>
      <w:r w:rsidRPr="00DD69B8">
        <w:rPr>
          <w:noProof w:val="0"/>
          <w:cs/>
        </w:rPr>
        <w:t>tmatva</w:t>
      </w:r>
      <w:r>
        <w:rPr>
          <w:noProof w:val="0"/>
          <w:cs/>
        </w:rPr>
        <w:t>m u</w:t>
      </w:r>
      <w:r w:rsidRPr="00DD69B8">
        <w:rPr>
          <w:noProof w:val="0"/>
          <w:cs/>
        </w:rPr>
        <w:t>podbalakatva</w:t>
      </w:r>
      <w:r>
        <w:rPr>
          <w:noProof w:val="0"/>
          <w:cs/>
        </w:rPr>
        <w:t>m |</w:t>
      </w:r>
      <w:r w:rsidRPr="00DD69B8">
        <w:rPr>
          <w:noProof w:val="0"/>
          <w:cs/>
        </w:rPr>
        <w:t xml:space="preserve"> karmaṇā kāryeṇābhilakṣaṇa</w:t>
      </w:r>
      <w:r>
        <w:rPr>
          <w:noProof w:val="0"/>
          <w:cs/>
        </w:rPr>
        <w:t>m |</w:t>
      </w:r>
      <w:r w:rsidRPr="00DD69B8">
        <w:rPr>
          <w:noProof w:val="0"/>
          <w:cs/>
        </w:rPr>
        <w:t xml:space="preserve"> bhāve lyuṭ | karmaivābhilakṣaṇa</w:t>
      </w:r>
      <w:r>
        <w:rPr>
          <w:noProof w:val="0"/>
          <w:cs/>
        </w:rPr>
        <w:t>m i</w:t>
      </w:r>
      <w:r w:rsidRPr="00DD69B8">
        <w:rPr>
          <w:noProof w:val="0"/>
          <w:cs/>
        </w:rPr>
        <w:t>ti vigrahe tu karaṇe ||37||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viśvanāthaḥ :</w:t>
      </w:r>
      <w:r w:rsidRPr="00DD69B8">
        <w:rPr>
          <w:rFonts w:eastAsia="MS Minchofalt"/>
          <w:cs/>
        </w:rPr>
        <w:t xml:space="preserve"> vāyor lakṣaṇa</w:t>
      </w:r>
      <w:r>
        <w:rPr>
          <w:rFonts w:eastAsia="MS Minchofalt"/>
          <w:cs/>
        </w:rPr>
        <w:t>m ā</w:t>
      </w:r>
      <w:r w:rsidRPr="00DD69B8">
        <w:rPr>
          <w:rFonts w:eastAsia="MS Minchofalt"/>
          <w:cs/>
        </w:rPr>
        <w:t xml:space="preserve">ha—cālanaṁ vṛkṣa-śākhādeḥ | vyūhanaṁ melanaṁ </w:t>
      </w:r>
      <w:r w:rsidRPr="00DD69B8">
        <w:rPr>
          <w:noProof w:val="0"/>
          <w:cs/>
        </w:rPr>
        <w:t>tṛṇādeḥ | prāptiḥ vastu-mātreṇa saṁyogaḥ | dravya-śabdayoḥ dravyasya gandhavato ghrāṇaṁ prati | śaityādimatas tvacaṁ prati, śabdasya śrotraṁ prati netṛtva</w:t>
      </w:r>
      <w:r>
        <w:rPr>
          <w:noProof w:val="0"/>
          <w:cs/>
        </w:rPr>
        <w:t>m |</w:t>
      </w:r>
      <w:r w:rsidRPr="00DD69B8">
        <w:rPr>
          <w:noProof w:val="0"/>
          <w:cs/>
        </w:rPr>
        <w:t xml:space="preserve"> atra prāptiḥ saṁyoga eva cālana-vyūhana-netṛtvāni saṁyoga-viśeṣa iti jñeya</w:t>
      </w:r>
      <w:r>
        <w:rPr>
          <w:noProof w:val="0"/>
          <w:cs/>
        </w:rPr>
        <w:t>m |</w:t>
      </w:r>
      <w:r w:rsidRPr="00DD69B8">
        <w:rPr>
          <w:noProof w:val="0"/>
          <w:cs/>
        </w:rPr>
        <w:t xml:space="preserve"> sarvendriyāṇā</w:t>
      </w:r>
      <w:r>
        <w:rPr>
          <w:noProof w:val="0"/>
          <w:cs/>
        </w:rPr>
        <w:t>m ā</w:t>
      </w:r>
      <w:r w:rsidRPr="00DD69B8">
        <w:rPr>
          <w:noProof w:val="0"/>
          <w:cs/>
        </w:rPr>
        <w:t>tmatvaṁ saṁjīvakatvaṁ vāyoḥ karmaiva abhi sarvato-bhāvena lakṣaṇaṁ, lakṣyate’neneti lakṣaṇaṁ karaṇe lyuṭ ||37||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vāyoś ca sparśa-tanmātrād rūpaṁ daiveritād abhūt |</w:t>
      </w:r>
    </w:p>
    <w:p w:rsidR="0017558A" w:rsidRPr="00DD69B8" w:rsidRDefault="0017558A" w:rsidP="0017558A">
      <w:pPr>
        <w:pStyle w:val="Versequote"/>
        <w:rPr>
          <w:rFonts w:eastAsia="MS Minchofalt"/>
          <w:lang w:val="en-CA"/>
        </w:rPr>
      </w:pPr>
      <w:r w:rsidRPr="00DD69B8">
        <w:rPr>
          <w:rFonts w:eastAsia="MS Minchofalt"/>
          <w:lang w:val="en-CA"/>
        </w:rPr>
        <w:t>samutthitaṁ tatas tejaś cakṣū rūpopalambhana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prāpnoti vāyuḥ sarvaṁ tu svata eva hares tathā |</w:t>
      </w:r>
    </w:p>
    <w:p w:rsidR="0017558A" w:rsidRPr="00DD69B8" w:rsidRDefault="0017558A" w:rsidP="0017558A">
      <w:pPr>
        <w:pStyle w:val="Cita"/>
        <w:rPr>
          <w:rFonts w:eastAsia="MS Minchofalt"/>
        </w:rPr>
      </w:pPr>
      <w:r w:rsidRPr="00DD69B8">
        <w:rPr>
          <w:rFonts w:eastAsia="MS Minchofalt"/>
        </w:rPr>
        <w:t>ataḥ prāptir iti prāhur vāyuṁ bhūta-patiṁ prabhu</w:t>
      </w:r>
      <w:r>
        <w:rPr>
          <w:rFonts w:eastAsia="MS Minchofalt"/>
        </w:rPr>
        <w:t>m |</w:t>
      </w:r>
    </w:p>
    <w:p w:rsidR="0017558A" w:rsidRPr="00DD69B8" w:rsidRDefault="0017558A" w:rsidP="0017558A">
      <w:pPr>
        <w:pStyle w:val="Cita"/>
        <w:rPr>
          <w:rFonts w:eastAsia="MS Minchofalt"/>
        </w:rPr>
      </w:pPr>
      <w:r w:rsidRPr="00DD69B8">
        <w:rPr>
          <w:rFonts w:eastAsia="MS Minchofalt"/>
        </w:rPr>
        <w:t>pradhāna-vāyur anyeṣu nityāviṣṭo yatas tataḥ |</w:t>
      </w:r>
    </w:p>
    <w:p w:rsidR="0017558A" w:rsidRPr="00DD69B8" w:rsidRDefault="0017558A" w:rsidP="0017558A">
      <w:pPr>
        <w:pStyle w:val="Cita"/>
        <w:rPr>
          <w:rFonts w:eastAsia="MS Minchofalt"/>
          <w:color w:val="000000"/>
        </w:rPr>
      </w:pPr>
      <w:r w:rsidRPr="00DD69B8">
        <w:rPr>
          <w:rFonts w:eastAsia="MS Minchofalt"/>
        </w:rPr>
        <w:t xml:space="preserve">tad-guṇās teṣu cocyante nīcatā nāsya tat-kṛteḥ || </w:t>
      </w:r>
      <w:r w:rsidRPr="00DD69B8">
        <w:rPr>
          <w:rFonts w:eastAsia="MS Minchofalt"/>
          <w:color w:val="000000"/>
        </w:rPr>
        <w:t>iti brahma-vaivarte ||</w:t>
      </w:r>
    </w:p>
    <w:p w:rsidR="0017558A" w:rsidRPr="00DD69B8" w:rsidRDefault="0017558A" w:rsidP="0017558A">
      <w:pPr>
        <w:pStyle w:val="Cita"/>
        <w:rPr>
          <w:rFonts w:eastAsia="MS Minchofalt"/>
          <w:color w:val="000000"/>
        </w:rPr>
      </w:pPr>
    </w:p>
    <w:p w:rsidR="0017558A" w:rsidRPr="00DD69B8" w:rsidRDefault="0017558A" w:rsidP="0017558A">
      <w:pPr>
        <w:pStyle w:val="Cita"/>
        <w:rPr>
          <w:rFonts w:eastAsia="MS Minchofalt"/>
          <w:color w:val="000000"/>
        </w:rPr>
      </w:pPr>
      <w:r w:rsidRPr="00DD69B8">
        <w:rPr>
          <w:rFonts w:eastAsia="MS Minchofalt"/>
        </w:rPr>
        <w:t>svarūpa</w:t>
      </w:r>
      <w:r>
        <w:rPr>
          <w:rFonts w:eastAsia="MS Minchofalt"/>
        </w:rPr>
        <w:t>m a</w:t>
      </w:r>
      <w:r w:rsidRPr="00DD69B8">
        <w:rPr>
          <w:rFonts w:eastAsia="MS Minchofalt"/>
        </w:rPr>
        <w:t xml:space="preserve">pi karmeti viṣayatvād dīryate </w:t>
      </w:r>
      <w:r w:rsidRPr="00DD69B8">
        <w:rPr>
          <w:rFonts w:eastAsia="MS Minchofalt"/>
          <w:color w:val="000000"/>
        </w:rPr>
        <w:t>iti śabda-nirṇaye ||38||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tejasas tejastva</w:t>
      </w:r>
      <w:r>
        <w:rPr>
          <w:cs/>
        </w:rPr>
        <w:t>m a</w:t>
      </w:r>
      <w:r w:rsidRPr="00DD69B8">
        <w:rPr>
          <w:cs/>
        </w:rPr>
        <w:t>sādhāraṇatva</w:t>
      </w:r>
      <w:r>
        <w:rPr>
          <w:cs/>
        </w:rPr>
        <w:t>m i</w:t>
      </w:r>
      <w:r w:rsidRPr="00DD69B8">
        <w:rPr>
          <w:cs/>
        </w:rPr>
        <w:t>ti tad-bodhaka</w:t>
      </w:r>
      <w:r>
        <w:rPr>
          <w:cs/>
        </w:rPr>
        <w:t>m i</w:t>
      </w:r>
      <w:r w:rsidRPr="00DD69B8">
        <w:rPr>
          <w:cs/>
        </w:rPr>
        <w:t>ty arthaḥ | rūpeṇaiva hi tejaso’sādh</w:t>
      </w:r>
      <w:r>
        <w:rPr>
          <w:cs/>
        </w:rPr>
        <w:t>ār</w:t>
      </w:r>
      <w:r w:rsidRPr="00DD69B8">
        <w:rPr>
          <w:cs/>
        </w:rPr>
        <w:t>aṇatvaṁ gamyate asādhāraṇa-rūpavad dravyaṁ teja iti ||38||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3.26.39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dravyākṛtitvaṁ guṇatā vyakti-saṁsthātva</w:t>
      </w:r>
      <w:r>
        <w:rPr>
          <w:rFonts w:eastAsia="MS Minchofalt"/>
          <w:lang w:val="en-CA"/>
        </w:rPr>
        <w:t>m e</w:t>
      </w:r>
      <w:r w:rsidRPr="00DD69B8">
        <w:rPr>
          <w:rFonts w:eastAsia="MS Minchofalt"/>
          <w:lang w:val="en-CA"/>
        </w:rPr>
        <w:t>va ca |</w:t>
      </w:r>
    </w:p>
    <w:p w:rsidR="0017558A" w:rsidRPr="00DD69B8" w:rsidRDefault="0017558A" w:rsidP="0017558A">
      <w:pPr>
        <w:pStyle w:val="Versequote"/>
        <w:rPr>
          <w:rFonts w:eastAsia="MS Minchofalt"/>
          <w:lang w:val="en-CA"/>
        </w:rPr>
      </w:pPr>
      <w:r w:rsidRPr="00DD69B8">
        <w:rPr>
          <w:rFonts w:eastAsia="MS Minchofalt"/>
          <w:lang w:val="en-CA"/>
        </w:rPr>
        <w:t>tejastvaṁ tejasaḥ sādhvi rūpa-mātrasya vṛttayaḥ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vyakti saṁsthātaṁ vyaktatena sthitiḥ | guṇatā prakāśatva</w:t>
      </w:r>
      <w:r>
        <w:rPr>
          <w:rFonts w:eastAsia="MS Minchofalt"/>
          <w:cs/>
        </w:rPr>
        <w:t>m |</w:t>
      </w:r>
      <w:r w:rsidRPr="00DD69B8">
        <w:rPr>
          <w:rFonts w:eastAsia="MS Minchofalt"/>
          <w:cs/>
        </w:rPr>
        <w:t xml:space="preserve"> </w:t>
      </w:r>
      <w:r w:rsidRPr="00DD69B8">
        <w:rPr>
          <w:rFonts w:eastAsia="MS Minchofalt"/>
          <w:color w:val="0000FF"/>
          <w:cs/>
        </w:rPr>
        <w:t>āloko guṇa ity eva prakāśaś ceti kathyate</w:t>
      </w:r>
      <w:r w:rsidRPr="00DD69B8">
        <w:rPr>
          <w:rFonts w:eastAsia="MS Minchofalt"/>
          <w:cs/>
        </w:rPr>
        <w:t xml:space="preserve"> ity abhidhāna</w:t>
      </w:r>
      <w:r>
        <w:rPr>
          <w:rFonts w:eastAsia="MS Minchofalt"/>
          <w:cs/>
        </w:rPr>
        <w:t>m |</w:t>
      </w:r>
      <w:r w:rsidRPr="00DD69B8">
        <w:rPr>
          <w:rFonts w:eastAsia="MS Minchofalt"/>
          <w:cs/>
        </w:rPr>
        <w:t xml:space="preserve"> </w:t>
      </w:r>
      <w:r w:rsidRPr="00DD69B8">
        <w:rPr>
          <w:rFonts w:eastAsia="MS Minchofalt"/>
          <w:color w:val="0000FF"/>
          <w:cs/>
        </w:rPr>
        <w:t>tejastva</w:t>
      </w:r>
      <w:r>
        <w:rPr>
          <w:rFonts w:eastAsia="MS Minchofalt"/>
          <w:color w:val="0000FF"/>
          <w:cs/>
        </w:rPr>
        <w:t>m a</w:t>
      </w:r>
      <w:r w:rsidRPr="00DD69B8">
        <w:rPr>
          <w:rFonts w:eastAsia="MS Minchofalt"/>
          <w:color w:val="0000FF"/>
          <w:cs/>
        </w:rPr>
        <w:t>tha cogratvaṁ kraurya</w:t>
      </w:r>
      <w:r>
        <w:rPr>
          <w:rFonts w:eastAsia="MS Minchofalt"/>
          <w:color w:val="0000FF"/>
          <w:cs/>
        </w:rPr>
        <w:t>m i</w:t>
      </w:r>
      <w:r w:rsidRPr="00DD69B8">
        <w:rPr>
          <w:rFonts w:eastAsia="MS Minchofalt"/>
          <w:color w:val="0000FF"/>
          <w:cs/>
        </w:rPr>
        <w:t>ty api cocyate</w:t>
      </w:r>
      <w:r w:rsidRPr="00DD69B8">
        <w:rPr>
          <w:rFonts w:eastAsia="MS Minchofalt"/>
          <w:cs/>
        </w:rPr>
        <w:t xml:space="preserve"> ity abhidhāna</w:t>
      </w:r>
      <w:r>
        <w:rPr>
          <w:rFonts w:eastAsia="MS Minchofalt"/>
          <w:cs/>
        </w:rPr>
        <w:t>m |</w:t>
      </w:r>
      <w:r w:rsidRPr="00DD69B8">
        <w:rPr>
          <w:rFonts w:eastAsia="MS Minchofalt"/>
          <w:cs/>
        </w:rPr>
        <w:t>|39||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dravyākṛtitvaṁ dravyasyākāra-samarpakatva</w:t>
      </w:r>
      <w:r>
        <w:rPr>
          <w:noProof w:val="0"/>
          <w:cs/>
        </w:rPr>
        <w:t>m |</w:t>
      </w:r>
      <w:r w:rsidRPr="00DD69B8">
        <w:rPr>
          <w:noProof w:val="0"/>
          <w:cs/>
        </w:rPr>
        <w:t xml:space="preserve"> guṇatā dravyopasarjanatayā pratītiḥ | śabdasya tu svātantryeṇaiva pratītiḥ | apratyakṣa-dravyasya sparśāder api svātantryeṇaiva pratītiḥ rūpasya tu naiva</w:t>
      </w:r>
      <w:r>
        <w:rPr>
          <w:noProof w:val="0"/>
          <w:cs/>
        </w:rPr>
        <w:t>m i</w:t>
      </w:r>
      <w:r w:rsidRPr="00DD69B8">
        <w:rPr>
          <w:noProof w:val="0"/>
          <w:cs/>
        </w:rPr>
        <w:t>ti tasyāyaṁ viśeṣa uktaḥ | vyakti-saṁsthātvaṁ vyakter dravyasya yā saṁsthā sanniveśaḥ saiva saṁsthā yasya tat pariṇāmatayā pratītir ity arthaḥ | tejasas tejastva</w:t>
      </w:r>
      <w:r>
        <w:rPr>
          <w:noProof w:val="0"/>
          <w:cs/>
        </w:rPr>
        <w:t>m a</w:t>
      </w:r>
      <w:r w:rsidRPr="00DD69B8">
        <w:rPr>
          <w:noProof w:val="0"/>
          <w:cs/>
        </w:rPr>
        <w:t>sādhāraṇatva</w:t>
      </w:r>
      <w:r>
        <w:rPr>
          <w:noProof w:val="0"/>
          <w:cs/>
        </w:rPr>
        <w:t>m |</w:t>
      </w:r>
      <w:r w:rsidRPr="00DD69B8">
        <w:rPr>
          <w:noProof w:val="0"/>
          <w:cs/>
        </w:rPr>
        <w:t>|39||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rūpasya lakṣaṇa</w:t>
      </w:r>
      <w:r>
        <w:rPr>
          <w:rFonts w:eastAsia="MS Minchofalt"/>
          <w:cs/>
        </w:rPr>
        <w:t>m ā</w:t>
      </w:r>
      <w:r w:rsidRPr="00DD69B8">
        <w:rPr>
          <w:rFonts w:eastAsia="MS Minchofalt"/>
          <w:cs/>
        </w:rPr>
        <w:t>ha—dravyasyākṛtitva</w:t>
      </w:r>
      <w:r>
        <w:rPr>
          <w:rFonts w:eastAsia="MS Minchofalt"/>
          <w:cs/>
        </w:rPr>
        <w:t>m ā</w:t>
      </w:r>
      <w:r w:rsidRPr="00DD69B8">
        <w:rPr>
          <w:rFonts w:eastAsia="MS Minchofalt"/>
          <w:cs/>
        </w:rPr>
        <w:t>kāra-samarpakatva</w:t>
      </w:r>
      <w:r>
        <w:rPr>
          <w:rFonts w:eastAsia="MS Minchofalt"/>
          <w:cs/>
        </w:rPr>
        <w:t>m |</w:t>
      </w:r>
      <w:r w:rsidRPr="00DD69B8">
        <w:rPr>
          <w:rFonts w:eastAsia="MS Minchofalt"/>
          <w:cs/>
        </w:rPr>
        <w:t xml:space="preserve"> guṇatā dravyopasarjanatayā pratītiḥ śabdasya tu svātantryeṇaiva pratītiḥ | apratyakṣa-dravyasya sparśād eva svātantryeṇaiva pratītiḥ | rūpasya tu naiva</w:t>
      </w:r>
      <w:r>
        <w:rPr>
          <w:rFonts w:eastAsia="MS Minchofalt"/>
          <w:cs/>
        </w:rPr>
        <w:t>m |</w:t>
      </w:r>
      <w:r w:rsidRPr="00DD69B8">
        <w:rPr>
          <w:rFonts w:eastAsia="MS Minchofalt"/>
          <w:cs/>
        </w:rPr>
        <w:t xml:space="preserve"> vyakti-saṁsthātvaṁ vyakter dravyasya yā saṁsthā sanniveśa saiva saṁsthā yasya tasya bhāvas tattvaṁ dravya-parimāṇenaiva yat-parimāṇa-pratīt</w:t>
      </w:r>
      <w:r>
        <w:rPr>
          <w:rFonts w:eastAsia="MS Minchofalt"/>
          <w:cs/>
        </w:rPr>
        <w:t>ī</w:t>
      </w:r>
      <w:r w:rsidRPr="00DD69B8">
        <w:rPr>
          <w:rFonts w:eastAsia="MS Minchofalt"/>
          <w:cs/>
        </w:rPr>
        <w:t>ty arthaḥ | tejasas tejastvaṁ tan-mātratvaṁ, vṛttayo dṛśhāḥ ||39||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dyotanaṁ pacanaṁ pāna</w:t>
      </w:r>
      <w:r>
        <w:rPr>
          <w:rFonts w:eastAsia="MS Minchofalt"/>
          <w:lang w:val="en-CA"/>
        </w:rPr>
        <w:t>m a</w:t>
      </w:r>
      <w:r w:rsidRPr="00DD69B8">
        <w:rPr>
          <w:rFonts w:eastAsia="MS Minchofalt"/>
          <w:lang w:val="en-CA"/>
        </w:rPr>
        <w:t>danaṁ hima-mardana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tejaso vṛttayas tv etāḥ śoṣaṇaṁ kṣut tṛḍ eva ca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 xml:space="preserve">dyotanaṁ </w:t>
      </w:r>
      <w:r w:rsidRPr="00DD69B8">
        <w:rPr>
          <w:noProof w:val="0"/>
          <w:rtl/>
          <w:cs/>
        </w:rPr>
        <w:t>prakāśanaṁ</w:t>
      </w:r>
      <w:r w:rsidRPr="00DD69B8">
        <w:rPr>
          <w:noProof w:val="0"/>
          <w:cs/>
        </w:rPr>
        <w:t>, pacanaṁ taṇḍulādeḥ | kṣut tṛḍ aśanā pipāsā ca tad dvāreṇa pāna</w:t>
      </w:r>
      <w:r>
        <w:rPr>
          <w:noProof w:val="0"/>
          <w:cs/>
        </w:rPr>
        <w:t>m a</w:t>
      </w:r>
      <w:r w:rsidRPr="00DD69B8">
        <w:rPr>
          <w:noProof w:val="0"/>
          <w:cs/>
        </w:rPr>
        <w:t>danaṁ ca ||40||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tejaso lakṣaṇa</w:t>
      </w:r>
      <w:r>
        <w:rPr>
          <w:rFonts w:eastAsia="MS Minchofalt"/>
          <w:cs/>
        </w:rPr>
        <w:t>m ā</w:t>
      </w:r>
      <w:r w:rsidRPr="00DD69B8">
        <w:rPr>
          <w:rFonts w:eastAsia="MS Minchofalt"/>
          <w:cs/>
        </w:rPr>
        <w:t>ha—dyotanaṁ prakāśanaṁ, pacanaṁ taṇḍulādeḥ | kṣut kṣudhā | tṛṭ ṭṛṣṇā | tad-dvāreṇa adanaṁ pacanaṁ ca ||40||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rūpa-mātrād vikurvāṇāt tejaso daiva-coditāt |</w:t>
      </w:r>
    </w:p>
    <w:p w:rsidR="0017558A" w:rsidRPr="00DD69B8" w:rsidRDefault="0017558A" w:rsidP="0017558A">
      <w:pPr>
        <w:pStyle w:val="Versequote"/>
        <w:rPr>
          <w:rFonts w:eastAsia="MS Minchofalt"/>
          <w:lang w:val="en-CA"/>
        </w:rPr>
      </w:pPr>
      <w:r w:rsidRPr="00DD69B8">
        <w:rPr>
          <w:rFonts w:eastAsia="MS Minchofalt"/>
          <w:lang w:val="en-CA"/>
        </w:rPr>
        <w:t>rasa-mātra</w:t>
      </w:r>
      <w:r>
        <w:rPr>
          <w:rFonts w:eastAsia="MS Minchofalt"/>
          <w:lang w:val="en-CA"/>
        </w:rPr>
        <w:t>m a</w:t>
      </w:r>
      <w:r w:rsidRPr="00DD69B8">
        <w:rPr>
          <w:rFonts w:eastAsia="MS Minchofalt"/>
          <w:lang w:val="en-CA"/>
        </w:rPr>
        <w:t>bhūt tasmād ambho jihvā rasa-grahaḥ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jihvā rasanendriya</w:t>
      </w:r>
      <w:r>
        <w:rPr>
          <w:noProof w:val="0"/>
          <w:cs/>
        </w:rPr>
        <w:t>m |</w:t>
      </w:r>
      <w:r w:rsidRPr="00DD69B8">
        <w:rPr>
          <w:noProof w:val="0"/>
          <w:cs/>
        </w:rPr>
        <w:t xml:space="preserve"> raso gṛhyate’nayeti rasa-grahaḥ | yadvā rasa-grahas tato bhavatīti śeṣaḥ ||41||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kaṣāyo madhuras tiktaḥ kaṭv amla iti naikadhā |</w:t>
      </w:r>
    </w:p>
    <w:p w:rsidR="0017558A" w:rsidRPr="00DD69B8" w:rsidRDefault="0017558A" w:rsidP="0017558A">
      <w:pPr>
        <w:pStyle w:val="Versequote"/>
        <w:rPr>
          <w:rFonts w:eastAsia="MS Minchofalt"/>
          <w:lang w:val="en-CA"/>
        </w:rPr>
      </w:pPr>
      <w:r w:rsidRPr="00DD69B8">
        <w:rPr>
          <w:rFonts w:eastAsia="MS Minchofalt"/>
          <w:lang w:val="en-CA"/>
        </w:rPr>
        <w:t>bhautikānāṁ vikāreṇa rasa eko vibhidyate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kaṣāyādiṣu lavaṇo’pi draṣṭavyaḥ | bhautikānāṁ saṁsargi-dravyāṇā</w:t>
      </w:r>
      <w:r>
        <w:rPr>
          <w:noProof w:val="0"/>
          <w:cs/>
        </w:rPr>
        <w:t>m |</w:t>
      </w:r>
      <w:r w:rsidRPr="00DD69B8">
        <w:rPr>
          <w:noProof w:val="0"/>
          <w:cs/>
        </w:rPr>
        <w:t xml:space="preserve"> ya eko madhura eva sann eva</w:t>
      </w:r>
      <w:r>
        <w:rPr>
          <w:noProof w:val="0"/>
          <w:cs/>
        </w:rPr>
        <w:t>m a</w:t>
      </w:r>
      <w:r w:rsidRPr="00DD69B8">
        <w:rPr>
          <w:noProof w:val="0"/>
          <w:cs/>
        </w:rPr>
        <w:t>nekadhā bhidyate sa rasa ity arthaḥ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rasasya lakṣaṇa</w:t>
      </w:r>
      <w:r>
        <w:rPr>
          <w:rFonts w:eastAsia="MS Minchofalt"/>
          <w:cs/>
        </w:rPr>
        <w:t>m ā</w:t>
      </w:r>
      <w:r w:rsidRPr="00DD69B8">
        <w:rPr>
          <w:rFonts w:eastAsia="MS Minchofalt"/>
          <w:cs/>
        </w:rPr>
        <w:t>ha—kaṣāya iti | kaṣāyādiṣu lavaṇo’pi draṣṭavyaḥ | bhautikānāṁ saṁsargi-dravyāṇāṁ ya eko madhura eva san eka</w:t>
      </w:r>
      <w:r>
        <w:rPr>
          <w:rFonts w:eastAsia="MS Minchofalt"/>
          <w:cs/>
        </w:rPr>
        <w:t>m a</w:t>
      </w:r>
      <w:r w:rsidRPr="00DD69B8">
        <w:rPr>
          <w:rFonts w:eastAsia="MS Minchofalt"/>
          <w:cs/>
        </w:rPr>
        <w:t>nekadhā bhidyate sa rasa ity arthaḥ ||42||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kledanaṁ piṇḍanaṁ tṛptiḥ prāṇanāpyāyanodana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tāpāpanodo bhūyastva</w:t>
      </w:r>
      <w:r>
        <w:rPr>
          <w:rFonts w:eastAsia="MS Minchofalt"/>
          <w:lang w:val="en-CA"/>
        </w:rPr>
        <w:t>m a</w:t>
      </w:r>
      <w:r w:rsidRPr="00DD69B8">
        <w:rPr>
          <w:rFonts w:eastAsia="MS Minchofalt"/>
          <w:lang w:val="en-CA"/>
        </w:rPr>
        <w:t>mbhaso vṛttayas tv imāḥ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olor w:val="0000FF"/>
          <w:cs/>
        </w:rPr>
        <w:t>udanaṁ bindu-bhāvaḥ syāt syandanaṁ sravaṇaṁ smṛta</w:t>
      </w:r>
      <w:r>
        <w:rPr>
          <w:rFonts w:eastAsia="MS Minchofalt"/>
          <w:color w:val="0000FF"/>
          <w:cs/>
        </w:rPr>
        <w:t>m i</w:t>
      </w:r>
      <w:r w:rsidRPr="00DD69B8">
        <w:rPr>
          <w:rFonts w:eastAsia="MS Minchofalt"/>
          <w:cs/>
        </w:rPr>
        <w:t>ty abhidhāna</w:t>
      </w:r>
      <w:r>
        <w:rPr>
          <w:rFonts w:eastAsia="MS Minchofalt"/>
          <w:cs/>
        </w:rPr>
        <w:t>m |</w:t>
      </w:r>
      <w:r w:rsidRPr="00DD69B8">
        <w:rPr>
          <w:rFonts w:eastAsia="MS Minchofalt"/>
          <w:cs/>
        </w:rPr>
        <w:t xml:space="preserve"> pṛthivy-agny-apekṣayā bhūyastvaṁ dehe ||43||</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kledana</w:t>
      </w:r>
      <w:r>
        <w:rPr>
          <w:noProof w:val="0"/>
          <w:cs/>
        </w:rPr>
        <w:t>m ā</w:t>
      </w:r>
      <w:r w:rsidRPr="00DD69B8">
        <w:rPr>
          <w:noProof w:val="0"/>
          <w:cs/>
        </w:rPr>
        <w:t>rdrī-karaṇa</w:t>
      </w:r>
      <w:r>
        <w:rPr>
          <w:noProof w:val="0"/>
          <w:cs/>
        </w:rPr>
        <w:t>m |</w:t>
      </w:r>
      <w:r w:rsidRPr="00DD69B8">
        <w:rPr>
          <w:noProof w:val="0"/>
          <w:cs/>
        </w:rPr>
        <w:t xml:space="preserve"> piṇḍanaṁ mṛd-ādeḥ piṇḍī-karaṇa</w:t>
      </w:r>
      <w:r>
        <w:rPr>
          <w:noProof w:val="0"/>
          <w:cs/>
        </w:rPr>
        <w:t>m |</w:t>
      </w:r>
      <w:r w:rsidRPr="00DD69B8">
        <w:rPr>
          <w:noProof w:val="0"/>
          <w:cs/>
        </w:rPr>
        <w:t xml:space="preserve"> tṛptis tṛpti-dātṛtva</w:t>
      </w:r>
      <w:r>
        <w:rPr>
          <w:noProof w:val="0"/>
          <w:cs/>
        </w:rPr>
        <w:t>m |</w:t>
      </w:r>
      <w:r w:rsidRPr="00DD69B8">
        <w:rPr>
          <w:noProof w:val="0"/>
          <w:cs/>
        </w:rPr>
        <w:t xml:space="preserve"> prāṇanaṁ jīvana</w:t>
      </w:r>
      <w:r>
        <w:rPr>
          <w:noProof w:val="0"/>
          <w:cs/>
        </w:rPr>
        <w:t>m |</w:t>
      </w:r>
      <w:r w:rsidRPr="00DD69B8">
        <w:rPr>
          <w:noProof w:val="0"/>
          <w:cs/>
        </w:rPr>
        <w:t xml:space="preserve"> </w:t>
      </w:r>
      <w:r w:rsidRPr="00DD69B8">
        <w:rPr>
          <w:noProof w:val="0"/>
          <w:color w:val="0000FF"/>
          <w:cs/>
        </w:rPr>
        <w:t>āpo-mayaḥ prāṇaḥ</w:t>
      </w:r>
      <w:r w:rsidRPr="00DD69B8">
        <w:rPr>
          <w:noProof w:val="0"/>
          <w:cs/>
        </w:rPr>
        <w:t xml:space="preserve"> iti smṛteḥ, āpyāyanaṁ tṛḍ-vaiklavya-nivartana</w:t>
      </w:r>
      <w:r>
        <w:rPr>
          <w:noProof w:val="0"/>
          <w:cs/>
        </w:rPr>
        <w:t>m |</w:t>
      </w:r>
      <w:r w:rsidRPr="00DD69B8">
        <w:rPr>
          <w:noProof w:val="0"/>
          <w:cs/>
        </w:rPr>
        <w:t xml:space="preserve"> undanaṁ mṛdū-karaṇa</w:t>
      </w:r>
      <w:r>
        <w:rPr>
          <w:noProof w:val="0"/>
          <w:cs/>
        </w:rPr>
        <w:t>m |</w:t>
      </w:r>
      <w:r w:rsidRPr="00DD69B8">
        <w:rPr>
          <w:noProof w:val="0"/>
          <w:cs/>
        </w:rPr>
        <w:t xml:space="preserve"> ondana</w:t>
      </w:r>
      <w:r>
        <w:rPr>
          <w:noProof w:val="0"/>
          <w:cs/>
        </w:rPr>
        <w:t>m i</w:t>
      </w:r>
      <w:r w:rsidRPr="00DD69B8">
        <w:rPr>
          <w:noProof w:val="0"/>
          <w:cs/>
        </w:rPr>
        <w:t>ti pāṭhe’pi sa evārthaḥ | bhūyastvaṁ kūpādāv udbhṛtasyāpi punaḥ punar udbhavaḥ ||43||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bhūyastvaṁ candrādi-darśanena samudrādāv iva ||43||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ambhaso lakṣaṇa</w:t>
      </w:r>
      <w:r>
        <w:rPr>
          <w:rFonts w:eastAsia="MS Minchofalt"/>
          <w:cs/>
        </w:rPr>
        <w:t>m ā</w:t>
      </w:r>
      <w:r w:rsidRPr="00DD69B8">
        <w:rPr>
          <w:rFonts w:eastAsia="MS Minchofalt"/>
          <w:cs/>
        </w:rPr>
        <w:t>ha—</w:t>
      </w:r>
      <w:r w:rsidRPr="00DD69B8">
        <w:rPr>
          <w:noProof w:val="0"/>
          <w:cs/>
        </w:rPr>
        <w:t>kledana</w:t>
      </w:r>
      <w:r>
        <w:rPr>
          <w:noProof w:val="0"/>
          <w:cs/>
        </w:rPr>
        <w:t>m ā</w:t>
      </w:r>
      <w:r w:rsidRPr="00DD69B8">
        <w:rPr>
          <w:noProof w:val="0"/>
          <w:cs/>
        </w:rPr>
        <w:t>rdrī-karaṇa</w:t>
      </w:r>
      <w:r>
        <w:rPr>
          <w:noProof w:val="0"/>
          <w:cs/>
        </w:rPr>
        <w:t>m |</w:t>
      </w:r>
      <w:r w:rsidRPr="00DD69B8">
        <w:rPr>
          <w:noProof w:val="0"/>
          <w:cs/>
        </w:rPr>
        <w:t xml:space="preserve"> piṇḍanaṁ mṛd-ādeḥ piṇḍī-karaṇa</w:t>
      </w:r>
      <w:r>
        <w:rPr>
          <w:noProof w:val="0"/>
          <w:cs/>
        </w:rPr>
        <w:t>m |</w:t>
      </w:r>
      <w:r w:rsidRPr="00DD69B8">
        <w:rPr>
          <w:noProof w:val="0"/>
          <w:cs/>
        </w:rPr>
        <w:t xml:space="preserve"> tṛptis tṛpti-dātṛtva</w:t>
      </w:r>
      <w:r>
        <w:rPr>
          <w:noProof w:val="0"/>
          <w:cs/>
        </w:rPr>
        <w:t>m |</w:t>
      </w:r>
      <w:r w:rsidRPr="00DD69B8">
        <w:rPr>
          <w:noProof w:val="0"/>
          <w:cs/>
        </w:rPr>
        <w:t xml:space="preserve"> prāṇanaṁ jīvana</w:t>
      </w:r>
      <w:r>
        <w:rPr>
          <w:noProof w:val="0"/>
          <w:cs/>
        </w:rPr>
        <w:t>m |</w:t>
      </w:r>
      <w:r w:rsidRPr="00DD69B8">
        <w:rPr>
          <w:noProof w:val="0"/>
          <w:cs/>
        </w:rPr>
        <w:t xml:space="preserve"> </w:t>
      </w:r>
      <w:r w:rsidRPr="00DD69B8">
        <w:rPr>
          <w:noProof w:val="0"/>
          <w:color w:val="0000FF"/>
          <w:cs/>
        </w:rPr>
        <w:t>āpo-mayaḥ prāṇaḥ</w:t>
      </w:r>
      <w:r w:rsidRPr="00DD69B8">
        <w:rPr>
          <w:noProof w:val="0"/>
          <w:cs/>
        </w:rPr>
        <w:t xml:space="preserve"> iti śruteḥ, āpyāyanaṁ tṛḍ-vaiklavya-nivartana</w:t>
      </w:r>
      <w:r>
        <w:rPr>
          <w:noProof w:val="0"/>
          <w:cs/>
        </w:rPr>
        <w:t>m |</w:t>
      </w:r>
      <w:r w:rsidRPr="00DD69B8">
        <w:rPr>
          <w:noProof w:val="0"/>
          <w:cs/>
        </w:rPr>
        <w:t xml:space="preserve"> udanaṁ mṛdū-karaṇa</w:t>
      </w:r>
      <w:r>
        <w:rPr>
          <w:noProof w:val="0"/>
          <w:cs/>
        </w:rPr>
        <w:t>m |</w:t>
      </w:r>
      <w:r w:rsidRPr="00DD69B8">
        <w:rPr>
          <w:noProof w:val="0"/>
          <w:cs/>
        </w:rPr>
        <w:t xml:space="preserve"> undana</w:t>
      </w:r>
      <w:r>
        <w:rPr>
          <w:noProof w:val="0"/>
          <w:cs/>
        </w:rPr>
        <w:t>m i</w:t>
      </w:r>
      <w:r w:rsidRPr="00DD69B8">
        <w:rPr>
          <w:noProof w:val="0"/>
          <w:cs/>
        </w:rPr>
        <w:t>ti pāṭhe’pi sa evārthaḥ | bhūyastvaṁ kūpādāv uddhṛtasyāpi punaḥ punar udgamaḥ ||43||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rasa-mātrād vikurvāṇād ambhaso daiva-coditāt |</w:t>
      </w:r>
    </w:p>
    <w:p w:rsidR="0017558A" w:rsidRPr="00DD69B8" w:rsidRDefault="0017558A" w:rsidP="0017558A">
      <w:pPr>
        <w:pStyle w:val="Versequote"/>
        <w:rPr>
          <w:rFonts w:eastAsia="MS Minchofalt"/>
          <w:lang w:val="en-CA"/>
        </w:rPr>
      </w:pPr>
      <w:r w:rsidRPr="00DD69B8">
        <w:rPr>
          <w:rFonts w:eastAsia="MS Minchofalt"/>
          <w:lang w:val="en-CA"/>
        </w:rPr>
        <w:t>gandha-mātra</w:t>
      </w:r>
      <w:r>
        <w:rPr>
          <w:rFonts w:eastAsia="MS Minchofalt"/>
          <w:lang w:val="en-CA"/>
        </w:rPr>
        <w:t>m a</w:t>
      </w:r>
      <w:r w:rsidRPr="00DD69B8">
        <w:rPr>
          <w:rFonts w:eastAsia="MS Minchofalt"/>
          <w:lang w:val="en-CA"/>
        </w:rPr>
        <w:t>bhūt tasmāt pṛthvī ghrāṇas tu gandhagaḥ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gandha-go gandhaṁ prāpnoti ||44||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karambha-pūti-saurabhya- śāntogrāmlādibhiḥ pṛthak |</w:t>
      </w:r>
    </w:p>
    <w:p w:rsidR="0017558A" w:rsidRPr="00DD69B8" w:rsidRDefault="0017558A" w:rsidP="0017558A">
      <w:pPr>
        <w:pStyle w:val="Versequote"/>
        <w:rPr>
          <w:rFonts w:eastAsia="MS Minchofalt"/>
          <w:lang w:val="en-CA"/>
        </w:rPr>
      </w:pPr>
      <w:r w:rsidRPr="00DD69B8">
        <w:rPr>
          <w:rFonts w:eastAsia="MS Minchofalt"/>
          <w:lang w:val="en-CA"/>
        </w:rPr>
        <w:t>dravyāvayava-vaiṣamyād gandha eko vibhidyate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karambho miśra-gandhaḥ, yathā vyañjanādīnāṁ hiṅgv-ādi-saṁskāreṇa | pūtir durgandhaḥ | saurabhyaṁ karpūrādeḥ | śāntaḥ śata-patrādeḥ | ugro laśunādeḥ | amlas tintiṇy-ādeḥ | saṁsargiṇāṁ dravyāvayavānāṁ vaiṣamyādya evaṁ vibhidyate, sa gandha ity arthaḥ ||45||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gandhasya lakṣaṇa</w:t>
      </w:r>
      <w:r>
        <w:rPr>
          <w:rFonts w:eastAsia="MS Minchofalt"/>
          <w:cs/>
        </w:rPr>
        <w:t>m ā</w:t>
      </w:r>
      <w:r w:rsidRPr="00DD69B8">
        <w:rPr>
          <w:rFonts w:eastAsia="MS Minchofalt"/>
          <w:cs/>
        </w:rPr>
        <w:t>ha—</w:t>
      </w:r>
      <w:r w:rsidRPr="00DD69B8">
        <w:rPr>
          <w:noProof w:val="0"/>
          <w:cs/>
        </w:rPr>
        <w:t>karambho miśra-gandhaḥ, yathā vyañjanādīnāṁ hiṅgv-ādi-saṁskāre | pūtir durgandhaḥ ||45||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bhāvanaṁ brahmaṇaḥ sthānaṁ dhāraṇaṁ sad-viśeṣaṇa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sarva-sattva-guṇodbhedaḥ pṛthivī-vṛtti-lakṣaṇa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bhāvana</w:t>
      </w:r>
      <w:r>
        <w:rPr>
          <w:rFonts w:eastAsia="MS Minchofalt"/>
          <w:cs/>
        </w:rPr>
        <w:t>m u</w:t>
      </w:r>
      <w:r w:rsidRPr="00DD69B8">
        <w:rPr>
          <w:rFonts w:eastAsia="MS Minchofalt"/>
          <w:cs/>
        </w:rPr>
        <w:t>tpādakatva</w:t>
      </w:r>
      <w:r>
        <w:rPr>
          <w:rFonts w:eastAsia="MS Minchofalt"/>
          <w:cs/>
        </w:rPr>
        <w:t>m |</w:t>
      </w:r>
      <w:r w:rsidRPr="00DD69B8">
        <w:rPr>
          <w:rFonts w:eastAsia="MS Minchofalt"/>
          <w:cs/>
        </w:rPr>
        <w:t xml:space="preserve"> </w:t>
      </w:r>
      <w:r w:rsidRPr="00DD69B8">
        <w:rPr>
          <w:rFonts w:eastAsia="MS Minchofalt"/>
          <w:color w:val="0000FF"/>
          <w:cs/>
        </w:rPr>
        <w:t>brahma-sthānaṁ tu pṛthivī śarīre brahma-darśanāt</w:t>
      </w:r>
      <w:r w:rsidRPr="00DD69B8">
        <w:rPr>
          <w:rFonts w:eastAsia="MS Minchofalt"/>
          <w:cs/>
        </w:rPr>
        <w:t xml:space="preserve"> iti kāpileye | sad-viśeṣeṇa vyaktatva</w:t>
      </w:r>
      <w:r>
        <w:rPr>
          <w:rFonts w:eastAsia="MS Minchofalt"/>
          <w:cs/>
        </w:rPr>
        <w:t>m |</w:t>
      </w:r>
      <w:r w:rsidRPr="00DD69B8">
        <w:rPr>
          <w:rFonts w:eastAsia="MS Minchofalt"/>
          <w:cs/>
        </w:rPr>
        <w:t xml:space="preserve"> </w:t>
      </w:r>
      <w:r w:rsidRPr="00DD69B8">
        <w:rPr>
          <w:rFonts w:eastAsia="MS Minchofalt"/>
          <w:color w:val="0000FF"/>
          <w:cs/>
        </w:rPr>
        <w:t>asad-avyakta-nāma syād vyaktaṁ sad iti cocyate</w:t>
      </w:r>
      <w:r w:rsidRPr="00DD69B8">
        <w:rPr>
          <w:rFonts w:eastAsia="MS Minchofalt"/>
          <w:cs/>
        </w:rPr>
        <w:t xml:space="preserve"> iti brāhme | sarva-sattva-guṇodbhedaḥ śarīre hi sarva-prāṇināṁ guṇā vyajyante saṁsārāvasthāyā</w:t>
      </w:r>
      <w:r>
        <w:rPr>
          <w:rFonts w:eastAsia="MS Minchofalt"/>
          <w:cs/>
        </w:rPr>
        <w:t>m |</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śarīraṁ pārthivaṁ jñeya</w:t>
      </w:r>
      <w:r>
        <w:rPr>
          <w:rFonts w:eastAsia="MS Minchofalt"/>
        </w:rPr>
        <w:t>m i</w:t>
      </w:r>
      <w:r w:rsidRPr="00DD69B8">
        <w:rPr>
          <w:rFonts w:eastAsia="MS Minchofalt"/>
        </w:rPr>
        <w:t>ndriyy audakāni tu |</w:t>
      </w:r>
    </w:p>
    <w:p w:rsidR="0017558A" w:rsidRPr="00DD69B8" w:rsidRDefault="0017558A" w:rsidP="0017558A">
      <w:pPr>
        <w:pStyle w:val="Cita"/>
        <w:rPr>
          <w:rFonts w:eastAsia="MS Minchofalt"/>
        </w:rPr>
      </w:pPr>
      <w:r w:rsidRPr="00DD69B8">
        <w:rPr>
          <w:rFonts w:eastAsia="MS Minchofalt"/>
        </w:rPr>
        <w:t>taijasaḥ koṣṭhago vahniś chidra</w:t>
      </w:r>
      <w:r>
        <w:rPr>
          <w:rFonts w:eastAsia="MS Minchofalt"/>
        </w:rPr>
        <w:t>m ā</w:t>
      </w:r>
      <w:r w:rsidRPr="00DD69B8">
        <w:rPr>
          <w:rFonts w:eastAsia="MS Minchofalt"/>
        </w:rPr>
        <w:t>kāśa-sambhava</w:t>
      </w:r>
      <w:r>
        <w:rPr>
          <w:rFonts w:eastAsia="MS Minchofalt"/>
        </w:rPr>
        <w:t>m |</w:t>
      </w:r>
    </w:p>
    <w:p w:rsidR="0017558A" w:rsidRPr="00DD69B8" w:rsidRDefault="0017558A" w:rsidP="0017558A">
      <w:pPr>
        <w:pStyle w:val="Cita"/>
        <w:rPr>
          <w:rFonts w:eastAsia="MS Minchofalt"/>
        </w:rPr>
      </w:pPr>
      <w:r w:rsidRPr="00DD69B8">
        <w:rPr>
          <w:rFonts w:eastAsia="MS Minchofalt"/>
        </w:rPr>
        <w:t xml:space="preserve">prāṇā vāyumayāḥ sarve pratyekaṁ pañcadhā punaḥ || </w:t>
      </w:r>
      <w:r w:rsidRPr="00DD69B8">
        <w:rPr>
          <w:rFonts w:eastAsia="MS Minchofalt"/>
          <w:color w:val="000000"/>
        </w:rPr>
        <w:t>iti kāpileye ||46||</w:t>
      </w:r>
      <w:r w:rsidRPr="00DD69B8">
        <w:rPr>
          <w:rFonts w:eastAsia="MS Minchofalt"/>
        </w:rPr>
        <w:t xml:space="preserve">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brahmaṇo bhāvanaṁ pratimādi-rūpeṇa sākāratāpādana</w:t>
      </w:r>
      <w:r>
        <w:rPr>
          <w:noProof w:val="0"/>
          <w:cs/>
        </w:rPr>
        <w:t>m |</w:t>
      </w:r>
      <w:r w:rsidRPr="00DD69B8">
        <w:rPr>
          <w:noProof w:val="0"/>
          <w:cs/>
        </w:rPr>
        <w:t xml:space="preserve"> sthānaṁ jalādi-vilakṣaṇatayāśrayāntara-nairapekṣyeṇa sthitiḥ | dhāraṇaṁ jalādy-ādhāratva</w:t>
      </w:r>
      <w:r>
        <w:rPr>
          <w:noProof w:val="0"/>
          <w:cs/>
        </w:rPr>
        <w:t>m |</w:t>
      </w:r>
      <w:r w:rsidRPr="00DD69B8">
        <w:rPr>
          <w:noProof w:val="0"/>
          <w:cs/>
        </w:rPr>
        <w:t xml:space="preserve"> satā</w:t>
      </w:r>
      <w:r>
        <w:rPr>
          <w:noProof w:val="0"/>
          <w:cs/>
        </w:rPr>
        <w:t>m ā</w:t>
      </w:r>
      <w:r w:rsidRPr="00DD69B8">
        <w:rPr>
          <w:noProof w:val="0"/>
          <w:cs/>
        </w:rPr>
        <w:t>kāśādīnāṁ viśeṣaṇa</w:t>
      </w:r>
      <w:r>
        <w:rPr>
          <w:noProof w:val="0"/>
          <w:cs/>
        </w:rPr>
        <w:t>m a</w:t>
      </w:r>
      <w:r w:rsidRPr="00DD69B8">
        <w:rPr>
          <w:noProof w:val="0"/>
          <w:cs/>
        </w:rPr>
        <w:t>vacchedakatva</w:t>
      </w:r>
      <w:r>
        <w:rPr>
          <w:noProof w:val="0"/>
          <w:cs/>
        </w:rPr>
        <w:t>m |</w:t>
      </w:r>
      <w:r w:rsidRPr="00DD69B8">
        <w:rPr>
          <w:noProof w:val="0"/>
          <w:cs/>
        </w:rPr>
        <w:t xml:space="preserve"> sarveṣāṁ sattvānāṁ prāṇināṁ tad-guṇānāṁ ca puṁstvādīnā</w:t>
      </w:r>
      <w:r>
        <w:rPr>
          <w:noProof w:val="0"/>
          <w:cs/>
        </w:rPr>
        <w:t>m u</w:t>
      </w:r>
      <w:r w:rsidRPr="00DD69B8">
        <w:rPr>
          <w:noProof w:val="0"/>
          <w:cs/>
        </w:rPr>
        <w:t>dbhedaḥ pariṇā</w:t>
      </w:r>
      <w:r>
        <w:rPr>
          <w:noProof w:val="0"/>
          <w:cs/>
        </w:rPr>
        <w:t>m a</w:t>
      </w:r>
      <w:r w:rsidRPr="00DD69B8">
        <w:rPr>
          <w:noProof w:val="0"/>
          <w:cs/>
        </w:rPr>
        <w:t>viśeṣaiḥ prakaṭī-karaṇa</w:t>
      </w:r>
      <w:r>
        <w:rPr>
          <w:noProof w:val="0"/>
          <w:cs/>
        </w:rPr>
        <w:t>m |</w:t>
      </w:r>
      <w:r w:rsidRPr="00DD69B8">
        <w:rPr>
          <w:noProof w:val="0"/>
          <w:cs/>
        </w:rPr>
        <w:t>|46||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bhāvana</w:t>
      </w:r>
      <w:r>
        <w:rPr>
          <w:cs/>
        </w:rPr>
        <w:t>m i</w:t>
      </w:r>
      <w:r w:rsidRPr="00DD69B8">
        <w:rPr>
          <w:cs/>
        </w:rPr>
        <w:t>ti | brahmaṇaḥ parameśvarasya tasya bhāvana</w:t>
      </w:r>
      <w:r>
        <w:rPr>
          <w:cs/>
        </w:rPr>
        <w:t>m i</w:t>
      </w:r>
      <w:r w:rsidRPr="00DD69B8">
        <w:rPr>
          <w:cs/>
        </w:rPr>
        <w:t>ndranīlādi-rūpāyās tasyā rūpādi-dṛṣṭāntatvena smaraṇa-hetutvaṁ jalādau gandhādy-abhāvāt asamyaktva</w:t>
      </w:r>
      <w:r>
        <w:rPr>
          <w:cs/>
        </w:rPr>
        <w:t>m i</w:t>
      </w:r>
      <w:r w:rsidRPr="00DD69B8">
        <w:rPr>
          <w:cs/>
        </w:rPr>
        <w:t>ti | yad vā, virāḍ-rūpeṇa tasya bhāvanaṁ bhāvanopādhitva</w:t>
      </w:r>
      <w:r>
        <w:rPr>
          <w:cs/>
        </w:rPr>
        <w:t>m |</w:t>
      </w:r>
      <w:r w:rsidRPr="00DD69B8">
        <w:rPr>
          <w:cs/>
        </w:rPr>
        <w:t>|46||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pṛthivyā lakṣaṇa</w:t>
      </w:r>
      <w:r>
        <w:rPr>
          <w:rFonts w:eastAsia="MS Minchofalt"/>
          <w:cs/>
        </w:rPr>
        <w:t>m ā</w:t>
      </w:r>
      <w:r w:rsidRPr="00DD69B8">
        <w:rPr>
          <w:rFonts w:eastAsia="MS Minchofalt"/>
          <w:cs/>
        </w:rPr>
        <w:t>ha—brahmaṇaḥ parameśvarasya bhāvanaṁ pratimā-nirmāṇa-kāraṇatva</w:t>
      </w:r>
      <w:r>
        <w:rPr>
          <w:rFonts w:eastAsia="MS Minchofalt"/>
          <w:cs/>
        </w:rPr>
        <w:t>m |</w:t>
      </w:r>
      <w:r w:rsidRPr="00DD69B8">
        <w:rPr>
          <w:rFonts w:eastAsia="MS Minchofalt"/>
          <w:cs/>
        </w:rPr>
        <w:t xml:space="preserve"> sthānaṁ jalādi-vilakṣaṇatayā nairapekṣyeṇa sthitiḥ | dhāraṇaṁ jalādyodhāratva</w:t>
      </w:r>
      <w:r>
        <w:rPr>
          <w:rFonts w:eastAsia="MS Minchofalt"/>
          <w:cs/>
        </w:rPr>
        <w:t>m |</w:t>
      </w:r>
      <w:r w:rsidRPr="00DD69B8">
        <w:rPr>
          <w:rFonts w:eastAsia="MS Minchofalt"/>
          <w:cs/>
        </w:rPr>
        <w:t xml:space="preserve"> satya</w:t>
      </w:r>
      <w:r>
        <w:rPr>
          <w:rFonts w:eastAsia="MS Minchofalt"/>
          <w:cs/>
        </w:rPr>
        <w:t>m ā</w:t>
      </w:r>
      <w:r w:rsidRPr="00DD69B8">
        <w:rPr>
          <w:rFonts w:eastAsia="MS Minchofalt"/>
          <w:cs/>
        </w:rPr>
        <w:t>kāśādīnāṁ viśeṣaṇa</w:t>
      </w:r>
      <w:r>
        <w:rPr>
          <w:rFonts w:eastAsia="MS Minchofalt"/>
          <w:cs/>
        </w:rPr>
        <w:t>m |</w:t>
      </w:r>
      <w:r w:rsidRPr="00DD69B8">
        <w:rPr>
          <w:rFonts w:eastAsia="MS Minchofalt"/>
          <w:cs/>
        </w:rPr>
        <w:t xml:space="preserve"> viśeṣaṇa-hetuḥ malina</w:t>
      </w:r>
      <w:r>
        <w:rPr>
          <w:rFonts w:eastAsia="MS Minchofalt"/>
          <w:cs/>
        </w:rPr>
        <w:t>m ā</w:t>
      </w:r>
      <w:r w:rsidRPr="00DD69B8">
        <w:rPr>
          <w:rFonts w:eastAsia="MS Minchofalt"/>
          <w:cs/>
        </w:rPr>
        <w:t>kāśaṁ dhūsaro’nilaḥ ity-ādi-pratītir yata ity arthaḥ | sarveṣāṁ sattvānāṁ prāṇināṁ tad-guṇānāṁ ca puṁstvādīnā</w:t>
      </w:r>
      <w:r>
        <w:rPr>
          <w:rFonts w:eastAsia="MS Minchofalt"/>
          <w:cs/>
        </w:rPr>
        <w:t>m u</w:t>
      </w:r>
      <w:r w:rsidRPr="00DD69B8">
        <w:rPr>
          <w:rFonts w:eastAsia="MS Minchofalt"/>
          <w:cs/>
        </w:rPr>
        <w:t>dbhedaḥ pariṇāma-viśeṣaiḥ prakaṭī-karaṇa</w:t>
      </w:r>
      <w:r>
        <w:rPr>
          <w:rFonts w:eastAsia="MS Minchofalt"/>
          <w:cs/>
        </w:rPr>
        <w:t>m |</w:t>
      </w:r>
      <w:r w:rsidRPr="00DD69B8">
        <w:rPr>
          <w:rFonts w:eastAsia="MS Minchofalt"/>
          <w:cs/>
        </w:rPr>
        <w:t>|46||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nabho-guṇa-viśeṣo’rtho yasya tac chrotra</w:t>
      </w:r>
      <w:r>
        <w:rPr>
          <w:rFonts w:eastAsia="MS Minchofalt"/>
          <w:lang w:val="en-CA"/>
        </w:rPr>
        <w:t>m u</w:t>
      </w:r>
      <w:r w:rsidRPr="00DD69B8">
        <w:rPr>
          <w:rFonts w:eastAsia="MS Minchofalt"/>
          <w:lang w:val="en-CA"/>
        </w:rPr>
        <w:t>cyate |</w:t>
      </w:r>
    </w:p>
    <w:p w:rsidR="0017558A" w:rsidRPr="00DD69B8" w:rsidRDefault="0017558A" w:rsidP="0017558A">
      <w:pPr>
        <w:pStyle w:val="Versequote"/>
        <w:rPr>
          <w:rFonts w:eastAsia="MS Minchofalt"/>
          <w:lang w:val="en-CA"/>
        </w:rPr>
      </w:pPr>
      <w:r w:rsidRPr="00DD69B8">
        <w:rPr>
          <w:rFonts w:eastAsia="MS Minchofalt"/>
          <w:lang w:val="en-CA"/>
        </w:rPr>
        <w:t>vāyor guṇa-viśeṣo’rtho yasya tat sparśanaṁ viduḥ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śrotrādīnāṁ śabdādi-grāhakatva</w:t>
      </w:r>
      <w:r>
        <w:rPr>
          <w:noProof w:val="0"/>
          <w:cs/>
        </w:rPr>
        <w:t>m u</w:t>
      </w:r>
      <w:r w:rsidRPr="00DD69B8">
        <w:rPr>
          <w:noProof w:val="0"/>
          <w:cs/>
        </w:rPr>
        <w:t>ktaṁ teṣāṁ ca lakṣaṇaṁ tad evety āha pañcabhiḥ ślokārdhaiḥ | nabhaso guṇa-viśeṣaḥ śabdo yasyārtho viṣayaḥ ||47||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śrotrādīnāṁ śabdādi-grāhakatva</w:t>
      </w:r>
      <w:r>
        <w:rPr>
          <w:rFonts w:eastAsia="MS Minchofalt"/>
          <w:cs/>
        </w:rPr>
        <w:t>m u</w:t>
      </w:r>
      <w:r w:rsidRPr="00DD69B8">
        <w:rPr>
          <w:rFonts w:eastAsia="MS Minchofalt"/>
          <w:cs/>
        </w:rPr>
        <w:t>kta</w:t>
      </w:r>
      <w:r>
        <w:rPr>
          <w:rFonts w:eastAsia="MS Minchofalt"/>
          <w:cs/>
        </w:rPr>
        <w:t>m |</w:t>
      </w:r>
      <w:r w:rsidRPr="00DD69B8">
        <w:rPr>
          <w:rFonts w:eastAsia="MS Minchofalt"/>
          <w:cs/>
        </w:rPr>
        <w:t xml:space="preserve"> teṣāṁ ca lakṣaṇaṁ tad evety āha—nabhaso guṇa-viśeṣaḥ | śabdo yasyārtho viṣayas tat śrotra</w:t>
      </w:r>
      <w:r>
        <w:rPr>
          <w:rFonts w:eastAsia="MS Minchofalt"/>
          <w:cs/>
        </w:rPr>
        <w:t>m |</w:t>
      </w:r>
      <w:r w:rsidRPr="00DD69B8">
        <w:rPr>
          <w:rFonts w:eastAsia="MS Minchofalt"/>
          <w:cs/>
        </w:rPr>
        <w:t>|47||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tejo-guṇa-viśeṣo’rtho yasya tac cakṣur ucyate |</w:t>
      </w:r>
    </w:p>
    <w:p w:rsidR="0017558A" w:rsidRPr="00DD69B8" w:rsidRDefault="0017558A" w:rsidP="0017558A">
      <w:pPr>
        <w:pStyle w:val="Versequote"/>
        <w:rPr>
          <w:rFonts w:eastAsia="MS Minchofalt"/>
          <w:lang w:val="en-CA"/>
        </w:rPr>
      </w:pPr>
      <w:r w:rsidRPr="00DD69B8">
        <w:rPr>
          <w:rFonts w:eastAsia="MS Minchofalt"/>
          <w:lang w:val="en-CA"/>
        </w:rPr>
        <w:t>ambho-guṇa-viśeṣo’rtho yasya tad rasanaṁ viduḥ |</w:t>
      </w:r>
    </w:p>
    <w:p w:rsidR="0017558A" w:rsidRPr="00DD69B8" w:rsidRDefault="0017558A" w:rsidP="0017558A">
      <w:pPr>
        <w:pStyle w:val="Versequote"/>
        <w:rPr>
          <w:rFonts w:eastAsia="MS Minchofalt"/>
          <w:lang w:val="en-CA"/>
        </w:rPr>
      </w:pPr>
      <w:r w:rsidRPr="00DD69B8">
        <w:rPr>
          <w:rFonts w:eastAsia="MS Minchofalt"/>
          <w:lang w:val="en-CA"/>
        </w:rPr>
        <w:t>bhūmer guṇa-viśeṣo’rtho yasya sa ghrāṇa ucyate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śrīdharaḥ, 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tejasa iti sārdhaka</w:t>
      </w:r>
      <w:r>
        <w:rPr>
          <w:cs/>
        </w:rPr>
        <w:t>m |</w:t>
      </w:r>
      <w:r w:rsidRPr="00DD69B8">
        <w:rPr>
          <w:cs/>
        </w:rPr>
        <w:t>|48||</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3.26.49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parasya dṛśyate dharmo hy aparasmin samanvayāt |</w:t>
      </w:r>
    </w:p>
    <w:p w:rsidR="0017558A" w:rsidRPr="00DD69B8" w:rsidRDefault="0017558A" w:rsidP="0017558A">
      <w:pPr>
        <w:pStyle w:val="Versequote"/>
        <w:rPr>
          <w:rFonts w:eastAsia="MS Minchofalt"/>
          <w:lang w:val="en-CA"/>
        </w:rPr>
      </w:pPr>
      <w:r w:rsidRPr="00DD69B8">
        <w:rPr>
          <w:rFonts w:eastAsia="MS Minchofalt"/>
          <w:lang w:val="en-CA"/>
        </w:rPr>
        <w:t>ato viśeṣo bhāvānāṁ bhūmāv evopalakṣyate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guṇa-viśeṣa-śabda-vyāvartyaṁ darśayati—parasyeti | parasya kāraṇasya dharmaḥ śabdādir aparasmin kārye vāyv-ādau kāraṇānvayāt dṛśyate | ato bhāvānā</w:t>
      </w:r>
      <w:r>
        <w:rPr>
          <w:noProof w:val="0"/>
          <w:cs/>
        </w:rPr>
        <w:t>m a</w:t>
      </w:r>
      <w:r w:rsidRPr="00DD69B8">
        <w:rPr>
          <w:noProof w:val="0"/>
          <w:cs/>
        </w:rPr>
        <w:t>kāśādīnāṁ viśeṣo guṇaḥ sarvo’pi śabdādir bhūmāv evopalabhyate | caturṇāṁ tatrānvayāt | jalādiṣu yathānvaya</w:t>
      </w:r>
      <w:r>
        <w:rPr>
          <w:noProof w:val="0"/>
          <w:cs/>
        </w:rPr>
        <w:t>m e</w:t>
      </w:r>
      <w:r w:rsidRPr="00DD69B8">
        <w:rPr>
          <w:noProof w:val="0"/>
          <w:cs/>
        </w:rPr>
        <w:t>va na sarvaḥ | ākāśe tv anyānvayābhāvād eka eva ||49||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kiṁ ca—pañcasu bhūteṣu madhye yathottaraṁ guṇādhikya</w:t>
      </w:r>
      <w:r>
        <w:rPr>
          <w:rFonts w:eastAsia="MS Minchofalt"/>
          <w:cs/>
        </w:rPr>
        <w:t>m ā</w:t>
      </w:r>
      <w:r w:rsidRPr="00DD69B8">
        <w:rPr>
          <w:rFonts w:eastAsia="MS Minchofalt"/>
          <w:cs/>
        </w:rPr>
        <w:t>ha—parasya kāraṇasya dharmaḥ śabdādiḥ | aparasmin kārye vāyv-ādau kāraṇānvayād dṛśyate | tatrākāśe’nyānvayābhāvād eka eva śabdaḥ | vāyau dvau śabda-sparśau | tejasi trīṇi śabda-sparśa-rūpāṇi | jale catvāraḥ śabda-sparśa-rūpa-rasāḥ ||49||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etāny asaṁhatya yadā mahad-ādīni sapta vai |</w:t>
      </w:r>
    </w:p>
    <w:p w:rsidR="0017558A" w:rsidRPr="00DD69B8" w:rsidRDefault="0017558A" w:rsidP="0017558A">
      <w:pPr>
        <w:pStyle w:val="Versequote"/>
        <w:rPr>
          <w:rFonts w:eastAsia="MS Minchofalt"/>
          <w:lang w:val="en-CA"/>
        </w:rPr>
      </w:pPr>
      <w:r w:rsidRPr="00DD69B8">
        <w:rPr>
          <w:rFonts w:eastAsia="MS Minchofalt"/>
          <w:lang w:val="en-CA"/>
        </w:rPr>
        <w:t>kāla-karma-guṇopeto jagad-ādir upāviśat ||</w:t>
      </w:r>
    </w:p>
    <w:p w:rsidR="0017558A" w:rsidRPr="00DD69B8" w:rsidRDefault="0017558A" w:rsidP="0017558A">
      <w:pPr>
        <w:jc w:val="center"/>
        <w:rPr>
          <w:rFonts w:eastAsia="MS Minchofalt"/>
          <w:b/>
          <w:bCs/>
          <w:cs/>
        </w:rPr>
      </w:pPr>
    </w:p>
    <w:p w:rsidR="0017558A" w:rsidRPr="00DD69B8" w:rsidRDefault="0017558A" w:rsidP="0017558A">
      <w:pPr>
        <w:rPr>
          <w:noProof w:val="0"/>
          <w:rtl/>
          <w:cs/>
        </w:rPr>
      </w:pPr>
      <w:r w:rsidRPr="00DD69B8">
        <w:rPr>
          <w:rFonts w:eastAsia="MS Minchofalt"/>
          <w:b/>
          <w:bCs/>
          <w:cs/>
        </w:rPr>
        <w:t xml:space="preserve">śrīdharaḥ : </w:t>
      </w:r>
      <w:r w:rsidRPr="00DD69B8">
        <w:rPr>
          <w:noProof w:val="0"/>
          <w:rtl/>
          <w:cs/>
        </w:rPr>
        <w:t>evaṁ kāraṇotpatti</w:t>
      </w:r>
      <w:r>
        <w:rPr>
          <w:cs/>
        </w:rPr>
        <w:t>m u</w:t>
      </w:r>
      <w:r w:rsidRPr="00DD69B8">
        <w:rPr>
          <w:noProof w:val="0"/>
          <w:rtl/>
          <w:cs/>
        </w:rPr>
        <w:t>ktvā kāryotpatti</w:t>
      </w:r>
      <w:r>
        <w:rPr>
          <w:cs/>
        </w:rPr>
        <w:t>m ā</w:t>
      </w:r>
      <w:r w:rsidRPr="00DD69B8">
        <w:rPr>
          <w:noProof w:val="0"/>
          <w:rtl/>
          <w:cs/>
        </w:rPr>
        <w:t xml:space="preserve">ha sārdhais tribhiḥ </w:t>
      </w:r>
      <w:r w:rsidRPr="00DD69B8">
        <w:rPr>
          <w:noProof w:val="0"/>
          <w:cs/>
        </w:rPr>
        <w:t xml:space="preserve">| </w:t>
      </w:r>
      <w:r w:rsidRPr="00DD69B8">
        <w:rPr>
          <w:noProof w:val="0"/>
          <w:rtl/>
          <w:cs/>
        </w:rPr>
        <w:t>etāny asaṁhaty</w:t>
      </w:r>
      <w:r w:rsidRPr="00DD69B8">
        <w:rPr>
          <w:cs/>
        </w:rPr>
        <w:t>a a</w:t>
      </w:r>
      <w:r w:rsidRPr="00DD69B8">
        <w:rPr>
          <w:noProof w:val="0"/>
          <w:rtl/>
          <w:cs/>
        </w:rPr>
        <w:t>militvā yadā sthitāni tadā jagad</w:t>
      </w:r>
      <w:r w:rsidRPr="00DD69B8">
        <w:rPr>
          <w:noProof w:val="0"/>
          <w:cs/>
        </w:rPr>
        <w:t>-</w:t>
      </w:r>
      <w:r w:rsidRPr="00DD69B8">
        <w:rPr>
          <w:noProof w:val="0"/>
          <w:rtl/>
          <w:cs/>
        </w:rPr>
        <w:t xml:space="preserve">ādir īśvaraḥ prāviśat </w:t>
      </w:r>
      <w:r w:rsidRPr="00DD69B8">
        <w:rPr>
          <w:noProof w:val="0"/>
          <w:cs/>
        </w:rPr>
        <w:t xml:space="preserve">| </w:t>
      </w:r>
      <w:r w:rsidRPr="00DD69B8">
        <w:rPr>
          <w:noProof w:val="0"/>
          <w:rtl/>
          <w:cs/>
        </w:rPr>
        <w:t>sapteti ca prādhānyābhiprāyeṇokta</w:t>
      </w:r>
      <w:r>
        <w:rPr>
          <w:cs/>
        </w:rPr>
        <w:t>m |</w:t>
      </w:r>
      <w:r w:rsidRPr="00DD69B8">
        <w:rPr>
          <w:noProof w:val="0"/>
          <w:rtl/>
          <w:cs/>
        </w:rPr>
        <w:t xml:space="preserve"> praveśas tu sarveṣv api vivakṣita eva </w:t>
      </w:r>
      <w:r w:rsidRPr="00DD69B8">
        <w:rPr>
          <w:cs/>
        </w:rPr>
        <w:t>||50||</w:t>
      </w:r>
    </w:p>
    <w:p w:rsidR="0017558A" w:rsidRPr="00DD69B8" w:rsidRDefault="0017558A" w:rsidP="0017558A">
      <w:pPr>
        <w:rPr>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etānīti | adhunā kālādi-viśeṣair upeta iti jñeya</w:t>
      </w:r>
      <w:r>
        <w:rPr>
          <w:cs/>
        </w:rPr>
        <w:t>m |</w:t>
      </w:r>
      <w:r w:rsidRPr="00DD69B8">
        <w:rPr>
          <w:cs/>
        </w:rPr>
        <w:t>|50||</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viśvanāthaḥ : </w:t>
      </w:r>
      <w:r w:rsidRPr="00DD69B8">
        <w:rPr>
          <w:noProof w:val="0"/>
          <w:rtl/>
          <w:cs/>
        </w:rPr>
        <w:t>evaṁ kāraṇotpatti</w:t>
      </w:r>
      <w:r>
        <w:rPr>
          <w:cs/>
        </w:rPr>
        <w:t>m u</w:t>
      </w:r>
      <w:r w:rsidRPr="00DD69B8">
        <w:rPr>
          <w:noProof w:val="0"/>
          <w:rtl/>
          <w:cs/>
        </w:rPr>
        <w:t>ktvā kāryotpatti</w:t>
      </w:r>
      <w:r>
        <w:rPr>
          <w:cs/>
        </w:rPr>
        <w:t>m ā</w:t>
      </w:r>
      <w:r w:rsidRPr="00DD69B8">
        <w:rPr>
          <w:noProof w:val="0"/>
          <w:rtl/>
          <w:cs/>
        </w:rPr>
        <w:t>ha</w:t>
      </w:r>
      <w:r w:rsidRPr="00DD69B8">
        <w:rPr>
          <w:cs/>
        </w:rPr>
        <w:t>—</w:t>
      </w:r>
      <w:r w:rsidRPr="00DD69B8">
        <w:rPr>
          <w:noProof w:val="0"/>
          <w:rtl/>
          <w:cs/>
        </w:rPr>
        <w:t>etān</w:t>
      </w:r>
      <w:r w:rsidRPr="00DD69B8">
        <w:rPr>
          <w:cs/>
        </w:rPr>
        <w:t>i tattvāni</w:t>
      </w:r>
      <w:r w:rsidRPr="00DD69B8">
        <w:rPr>
          <w:noProof w:val="0"/>
          <w:rtl/>
          <w:cs/>
        </w:rPr>
        <w:t xml:space="preserve"> asaṁhaty</w:t>
      </w:r>
      <w:r w:rsidRPr="00DD69B8">
        <w:rPr>
          <w:cs/>
        </w:rPr>
        <w:t>a a</w:t>
      </w:r>
      <w:r w:rsidRPr="00DD69B8">
        <w:rPr>
          <w:noProof w:val="0"/>
          <w:rtl/>
          <w:cs/>
        </w:rPr>
        <w:t>militvā yadā sthitāni tadā jagad</w:t>
      </w:r>
      <w:r w:rsidRPr="00DD69B8">
        <w:rPr>
          <w:noProof w:val="0"/>
          <w:cs/>
        </w:rPr>
        <w:t>-</w:t>
      </w:r>
      <w:r w:rsidRPr="00DD69B8">
        <w:rPr>
          <w:noProof w:val="0"/>
          <w:rtl/>
          <w:cs/>
        </w:rPr>
        <w:t xml:space="preserve">ādir īśvaraḥ prāviśat </w:t>
      </w:r>
      <w:r w:rsidRPr="00DD69B8">
        <w:rPr>
          <w:noProof w:val="0"/>
          <w:cs/>
        </w:rPr>
        <w:t xml:space="preserve">| </w:t>
      </w:r>
      <w:r w:rsidRPr="00DD69B8">
        <w:rPr>
          <w:cs/>
        </w:rPr>
        <w:t>prathamaṁ saṁhanana-kāriṇyā śaktyā sarva-tattva-sammelanārtha</w:t>
      </w:r>
      <w:r>
        <w:rPr>
          <w:cs/>
        </w:rPr>
        <w:t>m ā</w:t>
      </w:r>
      <w:r w:rsidRPr="00DD69B8">
        <w:rPr>
          <w:cs/>
        </w:rPr>
        <w:t>viśat | tato varṣa-sahasrānte tad-antaryāmitvena prāviśad iti jñeya</w:t>
      </w:r>
      <w:r>
        <w:rPr>
          <w:cs/>
        </w:rPr>
        <w:t>m |</w:t>
      </w:r>
      <w:r w:rsidRPr="00DD69B8">
        <w:rPr>
          <w:cs/>
        </w:rPr>
        <w:t xml:space="preserve"> kālaḥ kṣobhakaḥ karma jīvādṛṣṭaṁ guṇaḥ prakṛtis taiḥ sahitaḥ | </w:t>
      </w:r>
      <w:r w:rsidRPr="00DD69B8">
        <w:rPr>
          <w:noProof w:val="0"/>
          <w:rtl/>
          <w:cs/>
        </w:rPr>
        <w:t>sapteti ca prādhānyābhiprāyeṇokta</w:t>
      </w:r>
      <w:r>
        <w:rPr>
          <w:cs/>
        </w:rPr>
        <w:t>m |</w:t>
      </w:r>
      <w:r w:rsidRPr="00DD69B8">
        <w:rPr>
          <w:noProof w:val="0"/>
          <w:rtl/>
          <w:cs/>
        </w:rPr>
        <w:t xml:space="preserve"> praveśas tu sarveṣv api vivakṣita</w:t>
      </w:r>
      <w:r w:rsidRPr="00DD69B8">
        <w:rPr>
          <w:cs/>
        </w:rPr>
        <w:t>ḥ ||50||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tatas tenānuviddhebhyo yuktebhyo’ṇḍa</w:t>
      </w:r>
      <w:r>
        <w:rPr>
          <w:rFonts w:eastAsia="MS Minchofalt"/>
          <w:lang w:val="en-CA"/>
        </w:rPr>
        <w:t>m a</w:t>
      </w:r>
      <w:r w:rsidRPr="00DD69B8">
        <w:rPr>
          <w:rFonts w:eastAsia="MS Minchofalt"/>
          <w:lang w:val="en-CA"/>
        </w:rPr>
        <w:t>cetana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utthitaṁ puruṣo yasmād udatiṣṭhad asau virāṭ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anuviddhebhyaḥ kṣubhitebhyaḥ | asmād aṇḍād asau virāṭ puruṣa udatiṣṭhat ||51||</w:t>
      </w:r>
    </w:p>
    <w:p w:rsidR="0017558A" w:rsidRPr="00DD69B8" w:rsidRDefault="0017558A" w:rsidP="0017558A">
      <w:pPr>
        <w:rPr>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utthita</w:t>
      </w:r>
      <w:r>
        <w:rPr>
          <w:cs/>
        </w:rPr>
        <w:t>m u</w:t>
      </w:r>
      <w:r w:rsidRPr="00DD69B8">
        <w:rPr>
          <w:cs/>
        </w:rPr>
        <w:t>tpannaṁ virāṭ puruṣo hiraṇyagarbhātmakaḥ samaṣṭi-jīvaḥ udatiṣṭhat suṣupta</w:t>
      </w:r>
      <w:r>
        <w:rPr>
          <w:cs/>
        </w:rPr>
        <w:t>m i</w:t>
      </w:r>
      <w:r w:rsidRPr="00DD69B8">
        <w:rPr>
          <w:cs/>
        </w:rPr>
        <w:t>vātikramaya sa-cetano babhuva ||51||</w:t>
      </w:r>
    </w:p>
    <w:p w:rsidR="0017558A" w:rsidRPr="00DD69B8" w:rsidRDefault="0017558A" w:rsidP="0017558A">
      <w:pPr>
        <w:rPr>
          <w:cs/>
        </w:rPr>
      </w:pPr>
    </w:p>
    <w:p w:rsidR="0017558A" w:rsidRPr="00DD69B8" w:rsidRDefault="0017558A" w:rsidP="0017558A">
      <w:pPr>
        <w:rPr>
          <w:noProof w:val="0"/>
          <w:cs/>
        </w:rPr>
      </w:pPr>
      <w:r w:rsidRPr="00DD69B8">
        <w:rPr>
          <w:rFonts w:eastAsia="MS Minchofalt"/>
          <w:b/>
          <w:bCs/>
          <w:cs/>
        </w:rPr>
        <w:t xml:space="preserve">viśvanāthaḥ : </w:t>
      </w:r>
      <w:r w:rsidRPr="00DD69B8">
        <w:rPr>
          <w:rFonts w:eastAsia="MS Minchofalt"/>
          <w:cs/>
        </w:rPr>
        <w:t>tena</w:t>
      </w:r>
      <w:r w:rsidRPr="00DD69B8">
        <w:rPr>
          <w:rFonts w:eastAsia="MS Minchofalt"/>
          <w:b/>
          <w:bCs/>
          <w:cs/>
        </w:rPr>
        <w:t xml:space="preserve"> </w:t>
      </w:r>
      <w:r w:rsidRPr="00DD69B8">
        <w:rPr>
          <w:noProof w:val="0"/>
          <w:cs/>
        </w:rPr>
        <w:t>tat-praveśena anuviddhebhya ādau kṣubhitebhyas tat-kṣaṇād eva yuktebhyo militebhyas tattvebhyo’ṇḍa</w:t>
      </w:r>
      <w:r>
        <w:rPr>
          <w:noProof w:val="0"/>
          <w:cs/>
        </w:rPr>
        <w:t>m u</w:t>
      </w:r>
      <w:r w:rsidRPr="00DD69B8">
        <w:rPr>
          <w:noProof w:val="0"/>
          <w:cs/>
        </w:rPr>
        <w:t>tthita</w:t>
      </w:r>
      <w:r>
        <w:rPr>
          <w:noProof w:val="0"/>
          <w:cs/>
        </w:rPr>
        <w:t>m u</w:t>
      </w:r>
      <w:r w:rsidRPr="00DD69B8">
        <w:rPr>
          <w:noProof w:val="0"/>
          <w:cs/>
        </w:rPr>
        <w:t>tpanna</w:t>
      </w:r>
      <w:r>
        <w:rPr>
          <w:noProof w:val="0"/>
          <w:cs/>
        </w:rPr>
        <w:t>m |</w:t>
      </w:r>
      <w:r w:rsidRPr="00DD69B8">
        <w:rPr>
          <w:noProof w:val="0"/>
          <w:cs/>
        </w:rPr>
        <w:t xml:space="preserve"> yasmād virāṭ puruṣo hiraṇyagarbhātmakaḥ samaṣṭi-jīva udatiṣṭhat nidrā</w:t>
      </w:r>
      <w:r>
        <w:rPr>
          <w:noProof w:val="0"/>
          <w:cs/>
        </w:rPr>
        <w:t>m i</w:t>
      </w:r>
      <w:r w:rsidRPr="00DD69B8">
        <w:rPr>
          <w:noProof w:val="0"/>
          <w:cs/>
        </w:rPr>
        <w:t>vātikramya sa-cetano babhūva ||51||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etad aṇḍaṁ viśeṣākhyaṁ krama-vṛddhair daśottaraiḥ |</w:t>
      </w:r>
    </w:p>
    <w:p w:rsidR="0017558A" w:rsidRPr="00DD69B8" w:rsidRDefault="0017558A" w:rsidP="0017558A">
      <w:pPr>
        <w:pStyle w:val="Versequote"/>
        <w:rPr>
          <w:rFonts w:eastAsia="MS Minchofalt"/>
          <w:lang w:val="en-CA"/>
        </w:rPr>
      </w:pPr>
      <w:r w:rsidRPr="00DD69B8">
        <w:rPr>
          <w:rFonts w:eastAsia="MS Minchofalt"/>
          <w:lang w:val="en-CA"/>
        </w:rPr>
        <w:t>toyādibhiḥ parivṛtaṁ pradhānenāvṛtair bahiḥ |</w:t>
      </w:r>
    </w:p>
    <w:p w:rsidR="0017558A" w:rsidRPr="00DD69B8" w:rsidRDefault="0017558A" w:rsidP="0017558A">
      <w:pPr>
        <w:pStyle w:val="Versequote"/>
        <w:rPr>
          <w:rFonts w:eastAsia="MS Minchofalt"/>
          <w:lang w:val="en-CA"/>
        </w:rPr>
      </w:pPr>
      <w:r w:rsidRPr="00DD69B8">
        <w:rPr>
          <w:rFonts w:eastAsia="MS Minchofalt"/>
          <w:lang w:val="en-CA"/>
        </w:rPr>
        <w:t>yatra loka-vitāno’yaṁ rūpaṁ bhagavato hareḥ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bhagavato rūpa</w:t>
      </w:r>
      <w:r>
        <w:rPr>
          <w:noProof w:val="0"/>
          <w:cs/>
        </w:rPr>
        <w:t>m i</w:t>
      </w:r>
      <w:r w:rsidRPr="00DD69B8">
        <w:rPr>
          <w:noProof w:val="0"/>
          <w:cs/>
        </w:rPr>
        <w:t>ti puruṣābhedābhiprāyeṇa ||52||</w:t>
      </w:r>
    </w:p>
    <w:p w:rsidR="0017558A" w:rsidRPr="00DD69B8" w:rsidRDefault="0017558A" w:rsidP="0017558A">
      <w:pPr>
        <w:rPr>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abhyutthitāḥ sva-svādhiṣṭhāna-saṁyogaṁ prāptā api asya virājaḥ | utthāpane bahiś ceṣṭā-sampādane āviviśuḥ prayatnaṁ cakruḥ ||52||</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aṇḍa</w:t>
      </w:r>
      <w:r>
        <w:rPr>
          <w:rFonts w:eastAsia="MS Minchofalt"/>
          <w:cs/>
        </w:rPr>
        <w:t>m i</w:t>
      </w:r>
      <w:r w:rsidRPr="00DD69B8">
        <w:rPr>
          <w:rFonts w:eastAsia="MS Minchofalt"/>
          <w:cs/>
        </w:rPr>
        <w:t>ti | viśeṣa ity ākhyā nāma yasya tat | daśa-guṇādhikair uttarottaraiḥ bahiḥ-sthita-prakṛtyāvaraṇenāvṛtaiḥ | rūpaṁ māyika</w:t>
      </w:r>
      <w:r>
        <w:rPr>
          <w:rFonts w:eastAsia="MS Minchofalt"/>
          <w:cs/>
        </w:rPr>
        <w:t>m |</w:t>
      </w:r>
      <w:r w:rsidRPr="00DD69B8">
        <w:rPr>
          <w:rFonts w:eastAsia="MS Minchofalt"/>
          <w:cs/>
        </w:rPr>
        <w:t>|52||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3.26.53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hiraṇmayād aṇḍa-kośād utthāya salile śayāt |</w:t>
      </w:r>
    </w:p>
    <w:p w:rsidR="0017558A" w:rsidRPr="00DD69B8" w:rsidRDefault="0017558A" w:rsidP="0017558A">
      <w:pPr>
        <w:pStyle w:val="Versequote"/>
        <w:rPr>
          <w:rFonts w:eastAsia="MS Minchofalt"/>
          <w:lang w:val="en-CA"/>
        </w:rPr>
      </w:pPr>
      <w:r w:rsidRPr="00DD69B8">
        <w:rPr>
          <w:rFonts w:eastAsia="MS Minchofalt"/>
          <w:lang w:val="en-CA"/>
        </w:rPr>
        <w:t>ta</w:t>
      </w:r>
      <w:r>
        <w:rPr>
          <w:rFonts w:eastAsia="MS Minchofalt"/>
          <w:lang w:val="en-CA"/>
        </w:rPr>
        <w:t>m ā</w:t>
      </w:r>
      <w:r w:rsidRPr="00DD69B8">
        <w:rPr>
          <w:rFonts w:eastAsia="MS Minchofalt"/>
          <w:lang w:val="en-CA"/>
        </w:rPr>
        <w:t>viśya mahā-devo bahudhā nirbibheda kha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olor w:val="0000FF"/>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acetanād yatas tv aṇḍād brahmā samajani sphuṭa</w:t>
      </w:r>
      <w:r>
        <w:rPr>
          <w:rFonts w:eastAsia="MS Minchofalt"/>
          <w:color w:val="0000FF"/>
          <w:cs/>
        </w:rPr>
        <w:t>m |</w:t>
      </w:r>
    </w:p>
    <w:p w:rsidR="0017558A" w:rsidRPr="00DD69B8" w:rsidRDefault="0017558A" w:rsidP="0017558A">
      <w:pPr>
        <w:pStyle w:val="Cita"/>
        <w:rPr>
          <w:rFonts w:eastAsia="MS Minchofalt"/>
          <w:color w:val="000000"/>
        </w:rPr>
      </w:pPr>
      <w:r w:rsidRPr="00DD69B8">
        <w:rPr>
          <w:rFonts w:eastAsia="MS Minchofalt"/>
        </w:rPr>
        <w:t>ato brahmāṇḍa</w:t>
      </w:r>
      <w:r>
        <w:rPr>
          <w:rFonts w:eastAsia="MS Minchofalt"/>
        </w:rPr>
        <w:t>m i</w:t>
      </w:r>
      <w:r w:rsidRPr="00DD69B8">
        <w:rPr>
          <w:rFonts w:eastAsia="MS Minchofalt"/>
        </w:rPr>
        <w:t xml:space="preserve">ty āhur virāḍ brahmā prakāśanāt || </w:t>
      </w:r>
      <w:r w:rsidRPr="00DD69B8">
        <w:rPr>
          <w:rFonts w:eastAsia="MS Minchofalt"/>
          <w:color w:val="000000"/>
        </w:rPr>
        <w:t>iti ca ||53||</w:t>
      </w:r>
    </w:p>
    <w:p w:rsidR="0017558A" w:rsidRPr="00DD69B8" w:rsidRDefault="0017558A" w:rsidP="0017558A">
      <w:pP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tasminn adhyātmādi-vibhāga</w:t>
      </w:r>
      <w:r>
        <w:rPr>
          <w:noProof w:val="0"/>
          <w:cs/>
        </w:rPr>
        <w:t>m ā</w:t>
      </w:r>
      <w:r w:rsidRPr="00DD69B8">
        <w:rPr>
          <w:noProof w:val="0"/>
          <w:cs/>
        </w:rPr>
        <w:t>ha—hiraṇmayād iti navabhiḥ | utthāyaudāsīnyaṁ vihāya ta</w:t>
      </w:r>
      <w:r>
        <w:rPr>
          <w:noProof w:val="0"/>
          <w:cs/>
        </w:rPr>
        <w:t>m ā</w:t>
      </w:r>
      <w:r w:rsidRPr="00DD69B8">
        <w:rPr>
          <w:noProof w:val="0"/>
          <w:cs/>
        </w:rPr>
        <w:t>viśyādhiṣṭhāya | mahāṁś cāsau devaś ca | khaṁ chidra</w:t>
      </w:r>
      <w:r>
        <w:rPr>
          <w:noProof w:val="0"/>
          <w:cs/>
        </w:rPr>
        <w:t>m |</w:t>
      </w:r>
      <w:r w:rsidRPr="00DD69B8">
        <w:rPr>
          <w:noProof w:val="0"/>
          <w:cs/>
        </w:rPr>
        <w:t>|53||</w:t>
      </w:r>
    </w:p>
    <w:p w:rsidR="0017558A" w:rsidRPr="00DD69B8" w:rsidRDefault="0017558A" w:rsidP="0017558A">
      <w:pPr>
        <w:rPr>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kha</w:t>
      </w:r>
      <w:r>
        <w:rPr>
          <w:cs/>
        </w:rPr>
        <w:t>m ā</w:t>
      </w:r>
      <w:r w:rsidRPr="00DD69B8">
        <w:rPr>
          <w:cs/>
        </w:rPr>
        <w:t>kāśaṁ bahudhā nirbibheda pṛthak pṛthak kṛtavān ||53||</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tasminn adhyātmādi-vibhāga</w:t>
      </w:r>
      <w:r>
        <w:rPr>
          <w:rFonts w:eastAsia="MS Minchofalt"/>
          <w:cs/>
        </w:rPr>
        <w:t>m ā</w:t>
      </w:r>
      <w:r w:rsidRPr="00DD69B8">
        <w:rPr>
          <w:rFonts w:eastAsia="MS Minchofalt"/>
          <w:cs/>
        </w:rPr>
        <w:t>ha—hiraṇmayād iti | āviśya ādhiṣṭhāya mahāṁś cāsau devaś ca bahu-vidhaṁ khaṁ chidraṁ nirvibheda pṛthak pṛthak cakāra ||53||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3.26.54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nirabhidyatāsya prathamaṁ mukhaṁ vāṇī tato’bhavat |</w:t>
      </w:r>
    </w:p>
    <w:p w:rsidR="0017558A" w:rsidRPr="00DD69B8" w:rsidRDefault="0017558A" w:rsidP="0017558A">
      <w:pPr>
        <w:pStyle w:val="Versequote"/>
        <w:rPr>
          <w:rFonts w:eastAsia="MS Minchofalt"/>
          <w:lang w:val="en-CA"/>
        </w:rPr>
      </w:pPr>
      <w:r w:rsidRPr="00DD69B8">
        <w:rPr>
          <w:rFonts w:eastAsia="MS Minchofalt"/>
          <w:lang w:val="en-CA"/>
        </w:rPr>
        <w:t>vāṇyā vahnir atho nāse prāṇoto ghrāṇa etayoḥ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vāṇyā saha vahnir abhavat prāviśat | nāse nirabhidyetā</w:t>
      </w:r>
      <w:r>
        <w:rPr>
          <w:noProof w:val="0"/>
          <w:cs/>
        </w:rPr>
        <w:t>m |</w:t>
      </w:r>
      <w:r w:rsidRPr="00DD69B8">
        <w:rPr>
          <w:noProof w:val="0"/>
          <w:cs/>
        </w:rPr>
        <w:t xml:space="preserve"> prāṇotaḥ prāṇena ūtaḥ syūtaḥ san ghrāṇa etayor nāsikayor abhavad ity anuṣaṅgaḥ ||54||</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mukhaṁ vyaṣṭi-mukhānāṁ kāraṇāṁśa</w:t>
      </w:r>
      <w:r>
        <w:rPr>
          <w:cs/>
        </w:rPr>
        <w:t>m e</w:t>
      </w:r>
      <w:r w:rsidRPr="00DD69B8">
        <w:rPr>
          <w:cs/>
        </w:rPr>
        <w:t>va vāṇyapi ||54||</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vāṇyā saha vahnir abhavat prāviśat | nāse nirabhidyotāṁ prāṇotaḥ prāṇen a syūtaḥ san prāṇaḥ | etayor nāsayor abhavad ity anuṣaṅgaḥ prāṇota iti viśeṣaṇaṁ sarvendriyeṣu liṅga-vipariṇāmena draṣṭavya</w:t>
      </w:r>
      <w:r>
        <w:rPr>
          <w:rFonts w:eastAsia="MS Minchofalt"/>
          <w:cs/>
        </w:rPr>
        <w:t>m |</w:t>
      </w:r>
      <w:r w:rsidRPr="00DD69B8">
        <w:rPr>
          <w:rFonts w:eastAsia="MS Minchofalt"/>
          <w:cs/>
        </w:rPr>
        <w:t>|54||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3.26.55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ghrāṇād vāyur abhidyetā</w:t>
      </w:r>
      <w:r>
        <w:rPr>
          <w:rFonts w:eastAsia="MS Minchofalt"/>
          <w:lang w:val="en-CA"/>
        </w:rPr>
        <w:t>m a</w:t>
      </w:r>
      <w:r w:rsidRPr="00DD69B8">
        <w:rPr>
          <w:rFonts w:eastAsia="MS Minchofalt"/>
          <w:lang w:val="en-CA"/>
        </w:rPr>
        <w:t>kṣiṇī cakṣur etayoḥ |</w:t>
      </w:r>
    </w:p>
    <w:p w:rsidR="0017558A" w:rsidRPr="00DD69B8" w:rsidRDefault="0017558A" w:rsidP="0017558A">
      <w:pPr>
        <w:pStyle w:val="Versequote"/>
        <w:rPr>
          <w:rFonts w:eastAsia="MS Minchofalt"/>
          <w:lang w:val="en-CA"/>
        </w:rPr>
      </w:pPr>
      <w:r w:rsidRPr="00DD69B8">
        <w:rPr>
          <w:rFonts w:eastAsia="MS Minchofalt"/>
          <w:lang w:val="en-CA"/>
        </w:rPr>
        <w:t>tasmāt sūryo nyabhidyetāṁ karṇau śrotraṁ tato diśaḥ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ghrāṇād anantaraṁ vāyuś ca | prāṇota iti viśeṣaṇaṁ sarvendriyeṣv api draṣṭavya</w:t>
      </w:r>
      <w:r>
        <w:rPr>
          <w:noProof w:val="0"/>
          <w:cs/>
        </w:rPr>
        <w:t>m |</w:t>
      </w:r>
      <w:r w:rsidRPr="00DD69B8">
        <w:rPr>
          <w:noProof w:val="0"/>
          <w:cs/>
        </w:rPr>
        <w:t xml:space="preserve"> nyabhidyetā</w:t>
      </w:r>
      <w:r>
        <w:rPr>
          <w:noProof w:val="0"/>
          <w:cs/>
        </w:rPr>
        <w:t>m a</w:t>
      </w:r>
      <w:r w:rsidRPr="00DD69B8">
        <w:rPr>
          <w:noProof w:val="0"/>
          <w:cs/>
        </w:rPr>
        <w:t>nvabhidyetā</w:t>
      </w:r>
      <w:r>
        <w:rPr>
          <w:noProof w:val="0"/>
          <w:cs/>
        </w:rPr>
        <w:t>m i</w:t>
      </w:r>
      <w:r w:rsidRPr="00DD69B8">
        <w:rPr>
          <w:noProof w:val="0"/>
          <w:cs/>
        </w:rPr>
        <w:t>ti pāṭha-dvaye’py eka evārthaḥ | tato diśaḥ prāviśan ||55||</w:t>
      </w:r>
    </w:p>
    <w:p w:rsidR="0017558A" w:rsidRPr="00DD69B8" w:rsidRDefault="0017558A" w:rsidP="0017558A">
      <w:pPr>
        <w:rPr>
          <w:noProof w:val="0"/>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noProof w:val="0"/>
          <w:cs/>
        </w:rPr>
        <w:t>ghrāṇād anantaraṁ vāyur āviśat | eva</w:t>
      </w:r>
      <w:r>
        <w:rPr>
          <w:noProof w:val="0"/>
          <w:cs/>
        </w:rPr>
        <w:t>m e</w:t>
      </w:r>
      <w:r w:rsidRPr="00DD69B8">
        <w:rPr>
          <w:noProof w:val="0"/>
          <w:cs/>
        </w:rPr>
        <w:t>vāgre’pi pañcamy-antānāṁ tad-anantara</w:t>
      </w:r>
      <w:r>
        <w:rPr>
          <w:noProof w:val="0"/>
          <w:cs/>
        </w:rPr>
        <w:t>m i</w:t>
      </w:r>
      <w:r w:rsidRPr="00DD69B8">
        <w:rPr>
          <w:noProof w:val="0"/>
          <w:cs/>
        </w:rPr>
        <w:t>ti vyākhyā jñeyā | sūryo’nubhidyetāṁ nyabhidyetā</w:t>
      </w:r>
      <w:r>
        <w:rPr>
          <w:noProof w:val="0"/>
          <w:cs/>
        </w:rPr>
        <w:t>m i</w:t>
      </w:r>
      <w:r w:rsidRPr="00DD69B8">
        <w:rPr>
          <w:noProof w:val="0"/>
          <w:cs/>
        </w:rPr>
        <w:t>ti pāṭha-dvaya</w:t>
      </w:r>
      <w:r>
        <w:rPr>
          <w:noProof w:val="0"/>
          <w:cs/>
        </w:rPr>
        <w:t>m |</w:t>
      </w:r>
      <w:r w:rsidRPr="00DD69B8">
        <w:rPr>
          <w:noProof w:val="0"/>
          <w:cs/>
        </w:rPr>
        <w:t>|55||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3.26.56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nirbibheda virājas tvag- roma-śmaśrv-ādayas tataḥ |</w:t>
      </w:r>
    </w:p>
    <w:p w:rsidR="0017558A" w:rsidRPr="00DD69B8" w:rsidRDefault="0017558A" w:rsidP="0017558A">
      <w:pPr>
        <w:pStyle w:val="Versequote"/>
        <w:rPr>
          <w:rFonts w:eastAsia="MS Minchofalt"/>
          <w:lang w:val="en-CA"/>
        </w:rPr>
      </w:pPr>
      <w:r w:rsidRPr="00DD69B8">
        <w:rPr>
          <w:rFonts w:eastAsia="MS Minchofalt"/>
          <w:lang w:val="en-CA"/>
        </w:rPr>
        <w:t>tata oṣadhayaś cāsan śiśnaṁ nirbibhide tataḥ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ādi-śabdena keśāḥ ||56|</w:t>
      </w:r>
    </w:p>
    <w:p w:rsidR="0017558A" w:rsidRPr="00DD69B8" w:rsidRDefault="0017558A" w:rsidP="0017558A">
      <w:pPr>
        <w:rPr>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oṣadhya āpaś ca tat-tad-abhimāninyaḥ ||56||</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3.26.57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retas tasmād āpa āsan nirabhidyata vai guda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gudād apāno’pānāc ca mṛtyur loka-bhayaṅkaraḥ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i/>
          <w:iCs/>
          <w:cs/>
        </w:rPr>
        <w:t>na katamenāpi vyākhyātam.</w:t>
      </w: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3.26.58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hastau ca nirabhidyetāṁ balaṁ tābhyāṁ tataḥ svarāṭ |</w:t>
      </w:r>
    </w:p>
    <w:p w:rsidR="0017558A" w:rsidRPr="00DD69B8" w:rsidRDefault="0017558A" w:rsidP="0017558A">
      <w:pPr>
        <w:pStyle w:val="Versequote"/>
        <w:rPr>
          <w:rFonts w:eastAsia="MS Minchofalt"/>
          <w:lang w:val="en-CA"/>
        </w:rPr>
      </w:pPr>
      <w:r w:rsidRPr="00DD69B8">
        <w:rPr>
          <w:rFonts w:eastAsia="MS Minchofalt"/>
          <w:lang w:val="en-CA"/>
        </w:rPr>
        <w:t>pādau ca nirabhidyetāṁ gatis tābhyāṁ tato hariḥ ||</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yajña-nāmā tu devo’pi vijñeyaḥ pāda-devatā |</w:t>
      </w:r>
    </w:p>
    <w:p w:rsidR="0017558A" w:rsidRPr="00DD69B8" w:rsidRDefault="0017558A" w:rsidP="0017558A">
      <w:pPr>
        <w:pStyle w:val="Cita"/>
        <w:rPr>
          <w:rFonts w:eastAsia="MS Minchofalt"/>
        </w:rPr>
      </w:pPr>
      <w:r w:rsidRPr="00DD69B8">
        <w:rPr>
          <w:rFonts w:eastAsia="MS Minchofalt"/>
        </w:rPr>
        <w:t>tad-āviṣṭo harir nityaṁ ta</w:t>
      </w:r>
      <w:r>
        <w:rPr>
          <w:rFonts w:eastAsia="MS Minchofalt"/>
        </w:rPr>
        <w:t>m ā</w:t>
      </w:r>
      <w:r w:rsidRPr="00DD69B8">
        <w:rPr>
          <w:rFonts w:eastAsia="MS Minchofalt"/>
        </w:rPr>
        <w:t>huḥ pāda-daivata</w:t>
      </w:r>
      <w:r>
        <w:rPr>
          <w:rFonts w:eastAsia="MS Minchofalt"/>
        </w:rPr>
        <w:t>m |</w:t>
      </w:r>
    </w:p>
    <w:p w:rsidR="0017558A" w:rsidRPr="00DD69B8" w:rsidRDefault="0017558A" w:rsidP="0017558A">
      <w:pPr>
        <w:pStyle w:val="Cita"/>
        <w:rPr>
          <w:rFonts w:eastAsia="MS Minchofalt"/>
          <w:color w:val="000000"/>
        </w:rPr>
      </w:pPr>
      <w:r w:rsidRPr="00DD69B8">
        <w:rPr>
          <w:rFonts w:eastAsia="MS Minchofalt"/>
        </w:rPr>
        <w:t xml:space="preserve">tasyendriyābhimānitvaṁ kutaḥ pūrṇa-malātmanaḥ || </w:t>
      </w:r>
      <w:r w:rsidRPr="00DD69B8">
        <w:rPr>
          <w:rFonts w:eastAsia="MS Minchofalt"/>
          <w:color w:val="000000"/>
        </w:rPr>
        <w:t>iti ca ||58||</w:t>
      </w:r>
    </w:p>
    <w:p w:rsidR="0017558A" w:rsidRPr="00DD69B8" w:rsidRDefault="0017558A" w:rsidP="0017558A">
      <w:pPr>
        <w:pStyle w:val="Cita"/>
        <w:rPr>
          <w:rFonts w:eastAsia="MS Minchofalt"/>
          <w:color w:val="000000"/>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svarāḍ indraḥ | harir viṣṇuḥ ||58||</w:t>
      </w:r>
    </w:p>
    <w:p w:rsidR="0017558A" w:rsidRPr="00DD69B8" w:rsidRDefault="0017558A" w:rsidP="0017558A">
      <w:pPr>
        <w:rPr>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haris tad-āveśāvatāro devatā-viśeṣaḥ ||58||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svarāṭ indraḥ | hariḥ hariṇā āviṣṭo </w:t>
      </w:r>
      <w:r w:rsidRPr="00DD69B8">
        <w:rPr>
          <w:rFonts w:eastAsia="MS Minchofalt"/>
          <w:color w:val="0000FF"/>
          <w:cs/>
        </w:rPr>
        <w:t>deva-viśeṣa</w:t>
      </w:r>
      <w:r w:rsidRPr="00DD69B8">
        <w:rPr>
          <w:rFonts w:eastAsia="MS Minchofalt"/>
          <w:cs/>
        </w:rPr>
        <w:t xml:space="preserve"> iti sandarbhaḥ ||58||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3.26.59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nāḍyo’sya nirabhidyanta tābhyo lohita</w:t>
      </w:r>
      <w:r>
        <w:rPr>
          <w:rFonts w:eastAsia="MS Minchofalt"/>
          <w:lang w:val="en-CA"/>
        </w:rPr>
        <w:t>m ā</w:t>
      </w:r>
      <w:r w:rsidRPr="00DD69B8">
        <w:rPr>
          <w:rFonts w:eastAsia="MS Minchofalt"/>
          <w:lang w:val="en-CA"/>
        </w:rPr>
        <w:t>bhṛta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nadyas tataḥ samabhavann udaraṁ nirabhidyata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ābhṛtaṁ jāta</w:t>
      </w:r>
      <w:r>
        <w:rPr>
          <w:noProof w:val="0"/>
          <w:cs/>
        </w:rPr>
        <w:t>m |</w:t>
      </w:r>
      <w:r w:rsidRPr="00DD69B8">
        <w:rPr>
          <w:noProof w:val="0"/>
          <w:cs/>
        </w:rPr>
        <w:t>|59||</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nāḍya ity ardhaka</w:t>
      </w:r>
      <w:r>
        <w:rPr>
          <w:cs/>
        </w:rPr>
        <w:t>m |</w:t>
      </w:r>
      <w:r w:rsidRPr="00DD69B8">
        <w:rPr>
          <w:cs/>
        </w:rPr>
        <w:t xml:space="preserve"> lohitaṁ raktādi-sañcārikā śaktiḥ ||59||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bCs/>
          <w:color w:val="000000"/>
          <w:cs/>
        </w:rPr>
        <w:t>lohitaṁ raktādi-sañcārika</w:t>
      </w:r>
      <w:r>
        <w:rPr>
          <w:rFonts w:eastAsia="MS Minchofalt"/>
          <w:bCs/>
          <w:color w:val="000000"/>
          <w:cs/>
        </w:rPr>
        <w:t>m i</w:t>
      </w:r>
      <w:r w:rsidRPr="00DD69B8">
        <w:rPr>
          <w:rFonts w:eastAsia="MS Minchofalt"/>
          <w:bCs/>
          <w:color w:val="000000"/>
          <w:cs/>
        </w:rPr>
        <w:t>ndriya</w:t>
      </w:r>
      <w:r>
        <w:rPr>
          <w:rFonts w:eastAsia="MS Minchofalt"/>
          <w:bCs/>
          <w:color w:val="000000"/>
          <w:cs/>
        </w:rPr>
        <w:t>m ā</w:t>
      </w:r>
      <w:r w:rsidRPr="00DD69B8">
        <w:rPr>
          <w:rFonts w:eastAsia="MS Minchofalt"/>
          <w:bCs/>
          <w:color w:val="000000"/>
          <w:cs/>
        </w:rPr>
        <w:t>bhṛtaṁ jāta</w:t>
      </w:r>
      <w:r>
        <w:rPr>
          <w:rFonts w:eastAsia="MS Minchofalt"/>
          <w:bCs/>
          <w:color w:val="000000"/>
          <w:cs/>
        </w:rPr>
        <w:t>m |</w:t>
      </w:r>
      <w:r w:rsidRPr="00DD69B8">
        <w:rPr>
          <w:rFonts w:eastAsia="MS Minchofalt"/>
          <w:bCs/>
          <w:color w:val="000000"/>
          <w:cs/>
        </w:rPr>
        <w:t>|59||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3.26.60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kṣut-pipāse tataḥ syātāṁ samudras tv etayor abhūt |</w:t>
      </w:r>
    </w:p>
    <w:p w:rsidR="0017558A" w:rsidRPr="00DD69B8" w:rsidRDefault="0017558A" w:rsidP="0017558A">
      <w:pPr>
        <w:pStyle w:val="Versequote"/>
        <w:rPr>
          <w:rFonts w:eastAsia="MS Minchofalt"/>
          <w:lang w:val="en-CA"/>
        </w:rPr>
      </w:pPr>
      <w:r w:rsidRPr="00DD69B8">
        <w:rPr>
          <w:rFonts w:eastAsia="MS Minchofalt"/>
          <w:lang w:val="en-CA"/>
        </w:rPr>
        <w:t>athāsya hṛdayaṁ bhinnaṁ hṛdayān mana utthita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i/>
          <w:iCs/>
          <w:cs/>
        </w:rPr>
        <w:t>na katamena vyākhyātam.</w:t>
      </w:r>
      <w:r w:rsidRPr="00DD69B8">
        <w:rPr>
          <w:rFonts w:eastAsia="MS Minchofalt"/>
          <w:b/>
          <w:bCs/>
          <w:cs/>
        </w:rPr>
        <w:t>:</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3.26.61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manasaś candramā jāto buddhir buddher girāṁ patiḥ |</w:t>
      </w:r>
    </w:p>
    <w:p w:rsidR="0017558A" w:rsidRPr="00DD69B8" w:rsidRDefault="0017558A" w:rsidP="0017558A">
      <w:pPr>
        <w:pStyle w:val="Versequote"/>
        <w:rPr>
          <w:rFonts w:eastAsia="MS Minchofalt"/>
          <w:lang w:val="en-CA"/>
        </w:rPr>
      </w:pPr>
      <w:r w:rsidRPr="00DD69B8">
        <w:rPr>
          <w:rFonts w:eastAsia="MS Minchofalt"/>
          <w:lang w:val="en-CA"/>
        </w:rPr>
        <w:t>ahaṅkāras tato rudraś cittaṁ caityas tato’bhavat ||</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caittyo'pi bhagavān viṣṇur antaryāmī caturmukhāt |</w:t>
      </w:r>
    </w:p>
    <w:p w:rsidR="0017558A" w:rsidRPr="00DD69B8" w:rsidRDefault="0017558A" w:rsidP="0017558A">
      <w:pPr>
        <w:pStyle w:val="Cita"/>
      </w:pPr>
      <w:r w:rsidRPr="00DD69B8">
        <w:rPr>
          <w:rFonts w:eastAsia="MS Minchofalt"/>
        </w:rPr>
        <w:t>svecchayā vyakti</w:t>
      </w:r>
      <w:r>
        <w:rPr>
          <w:rFonts w:eastAsia="MS Minchofalt"/>
        </w:rPr>
        <w:t>m a</w:t>
      </w:r>
      <w:r w:rsidRPr="00DD69B8">
        <w:rPr>
          <w:rFonts w:eastAsia="MS Minchofalt"/>
        </w:rPr>
        <w:t>gamat tato'sau brahmajaḥ smṛtaḥ ||</w:t>
      </w:r>
      <w:r w:rsidRPr="00DD69B8">
        <w:rPr>
          <w:color w:val="000000"/>
        </w:rPr>
        <w:t>61||</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buddhy-ādiṣu hṛdaya</w:t>
      </w:r>
      <w:r>
        <w:rPr>
          <w:rFonts w:eastAsia="MS Minchofalt"/>
          <w:cs/>
        </w:rPr>
        <w:t>m e</w:t>
      </w:r>
      <w:r w:rsidRPr="00DD69B8">
        <w:rPr>
          <w:rFonts w:eastAsia="MS Minchofalt"/>
          <w:cs/>
        </w:rPr>
        <w:t>vādhiṣṭhāna</w:t>
      </w:r>
      <w:r>
        <w:rPr>
          <w:rFonts w:eastAsia="MS Minchofalt"/>
          <w:cs/>
        </w:rPr>
        <w:t>m |</w:t>
      </w:r>
      <w:r w:rsidRPr="00DD69B8">
        <w:rPr>
          <w:rFonts w:eastAsia="MS Minchofalt"/>
          <w:cs/>
        </w:rPr>
        <w:t xml:space="preserve"> girāṁ patir brahmā | caittyaḥ kṣetrajñaḥ ||61||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aha</w:t>
      </w:r>
      <w:r>
        <w:rPr>
          <w:cs/>
        </w:rPr>
        <w:t>m i</w:t>
      </w:r>
      <w:r w:rsidRPr="00DD69B8">
        <w:rPr>
          <w:cs/>
        </w:rPr>
        <w:t>ti | atra caittyaḥ kṣetrajño hiraṇyagarbhāntaryāmy-avastha īśvaraḥ pradyumna-rūpo’yaṁ jñeyaḥ | jīvasya kartuḥ karaṇatvābhāvād devatātvābhāvāc ca īśvara-puruṣa-gatatvenaiva praśnottarābhyāṁ ca | ato’syaiva sarvādhika-sāmarthyaṁ darśayiṣyate cittenety ādinā ||61||</w:t>
      </w:r>
    </w:p>
    <w:p w:rsidR="0017558A" w:rsidRPr="00DD69B8" w:rsidRDefault="0017558A" w:rsidP="0017558A">
      <w:pPr>
        <w:rPr>
          <w:rFonts w:eastAsia="MS Minchofalt"/>
          <w:b/>
          <w:bCs/>
          <w:cs/>
        </w:rPr>
      </w:pPr>
    </w:p>
    <w:p w:rsidR="0017558A" w:rsidRPr="00DD69B8" w:rsidRDefault="0017558A" w:rsidP="0017558A">
      <w:pPr>
        <w:rPr>
          <w:rFonts w:eastAsia="MS Minchofalt"/>
          <w:color w:val="0000FF"/>
          <w:cs/>
        </w:rPr>
      </w:pPr>
      <w:r w:rsidRPr="00DD69B8">
        <w:rPr>
          <w:rFonts w:eastAsia="MS Minchofalt"/>
          <w:b/>
          <w:bCs/>
          <w:cs/>
        </w:rPr>
        <w:t>viśvanāthaḥ :</w:t>
      </w:r>
      <w:r w:rsidRPr="00DD69B8">
        <w:rPr>
          <w:rFonts w:eastAsia="MS Minchofalt"/>
          <w:cs/>
        </w:rPr>
        <w:t xml:space="preserve"> hṛdaya eva mana ādy-antaḥ-karaṇa-catuṣṭayasyādhiṣṭhāna</w:t>
      </w:r>
      <w:r>
        <w:rPr>
          <w:rFonts w:eastAsia="MS Minchofalt"/>
          <w:cs/>
        </w:rPr>
        <w:t>m |</w:t>
      </w:r>
      <w:r w:rsidRPr="00DD69B8">
        <w:rPr>
          <w:rFonts w:eastAsia="MS Minchofalt"/>
          <w:cs/>
        </w:rPr>
        <w:t xml:space="preserve"> girāṁ patir brahmā | caittyaḥ cittādhiṣṭhātā vāsudevaḥ sa eva citte upāsya-devatā ca | sa eva samaṣṭi-jīvasya hiraṇyagarbhasya pradyumnatvenāntaryāmī | sa eva vyaṣṭi-jīvānā</w:t>
      </w:r>
      <w:r>
        <w:rPr>
          <w:rFonts w:eastAsia="MS Minchofalt"/>
          <w:cs/>
        </w:rPr>
        <w:t>m a</w:t>
      </w:r>
      <w:r w:rsidRPr="00DD69B8">
        <w:rPr>
          <w:rFonts w:eastAsia="MS Minchofalt"/>
          <w:cs/>
        </w:rPr>
        <w:t xml:space="preserve">niruddhatvenāntaryāmīti </w:t>
      </w:r>
      <w:r w:rsidRPr="00DD69B8">
        <w:rPr>
          <w:rFonts w:eastAsia="MS Minchofalt"/>
          <w:color w:val="FF0000"/>
          <w:cs/>
        </w:rPr>
        <w:t>bhāgavatāmṛtāj</w:t>
      </w:r>
      <w:r w:rsidRPr="00DD69B8">
        <w:rPr>
          <w:rFonts w:eastAsia="MS Minchofalt"/>
          <w:cs/>
        </w:rPr>
        <w:t xml:space="preserve"> jñeya</w:t>
      </w:r>
      <w:r>
        <w:rPr>
          <w:rFonts w:eastAsia="MS Minchofalt"/>
          <w:cs/>
        </w:rPr>
        <w:t>m |</w:t>
      </w:r>
      <w:r w:rsidRPr="00DD69B8">
        <w:rPr>
          <w:rFonts w:eastAsia="MS Minchofalt"/>
          <w:cs/>
        </w:rPr>
        <w:t xml:space="preserve"> na tu cittādhiṣṭhātā kṣetrajño jīva iti vācyaḥ | tasya kartṛtva-karaṇatvādy-abhāvasya sarvatra pratipāditatvāt | </w:t>
      </w:r>
      <w:r w:rsidRPr="00DD69B8">
        <w:rPr>
          <w:rFonts w:eastAsia="MS Minchofalt"/>
          <w:color w:val="0000FF"/>
          <w:cs/>
        </w:rPr>
        <w:t xml:space="preserve">ācārya-caittya-vapuṣā sva-gatiṁ vyanakti </w:t>
      </w:r>
      <w:r w:rsidRPr="00DD69B8">
        <w:rPr>
          <w:rFonts w:eastAsia="MS Minchofalt"/>
          <w:cs/>
        </w:rPr>
        <w:t>[bhā.pu. 11.29.6]</w:t>
      </w:r>
      <w:r w:rsidRPr="00DD69B8">
        <w:rPr>
          <w:rFonts w:eastAsia="MS Minchofalt"/>
          <w:color w:val="0000FF"/>
          <w:cs/>
        </w:rPr>
        <w:t xml:space="preserve"> </w:t>
      </w:r>
      <w:r w:rsidRPr="00DD69B8">
        <w:rPr>
          <w:cs/>
        </w:rPr>
        <w:t>ity ādāv api caittya-śabdenāntaryāmiṇaṁ tu cittopādhitvād eva, na tu cittādhiṣṭhātṛtvād iti jñeya</w:t>
      </w:r>
      <w:r>
        <w:rPr>
          <w:cs/>
        </w:rPr>
        <w:t>m |</w:t>
      </w:r>
      <w:r w:rsidRPr="00DD69B8">
        <w:rPr>
          <w:cs/>
        </w:rPr>
        <w:t xml:space="preserve">|61||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3.26.62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ete hy abhyutthitā devā naivāsyotthāpane’śakan |</w:t>
      </w:r>
    </w:p>
    <w:p w:rsidR="0017558A" w:rsidRPr="00DD69B8" w:rsidRDefault="0017558A" w:rsidP="0017558A">
      <w:pPr>
        <w:pStyle w:val="Versequote"/>
        <w:rPr>
          <w:rFonts w:eastAsia="MS Minchofalt"/>
          <w:lang w:val="en-CA"/>
        </w:rPr>
      </w:pPr>
      <w:r w:rsidRPr="00DD69B8">
        <w:rPr>
          <w:rFonts w:eastAsia="MS Minchofalt"/>
          <w:lang w:val="en-CA"/>
        </w:rPr>
        <w:t>punar āviviśuḥ khāni ta</w:t>
      </w:r>
      <w:r>
        <w:rPr>
          <w:rFonts w:eastAsia="MS Minchofalt"/>
          <w:lang w:val="en-CA"/>
        </w:rPr>
        <w:t>m u</w:t>
      </w:r>
      <w:r w:rsidRPr="00DD69B8">
        <w:rPr>
          <w:rFonts w:eastAsia="MS Minchofalt"/>
          <w:lang w:val="en-CA"/>
        </w:rPr>
        <w:t>tthāpayituṁ kramāt ||</w:t>
      </w:r>
    </w:p>
    <w:p w:rsidR="0017558A" w:rsidRPr="00DD69B8" w:rsidRDefault="0017558A" w:rsidP="0017558A">
      <w:pPr>
        <w:pStyle w:val="Versequote"/>
        <w:rPr>
          <w:rFonts w:eastAsia="MS Minchofalt"/>
          <w:lang w:val="en-CA"/>
        </w:rPr>
      </w:pPr>
      <w:r w:rsidRPr="00DD69B8">
        <w:rPr>
          <w:rFonts w:eastAsia="MS Minchofalt"/>
          <w:lang w:val="en-CA"/>
        </w:rPr>
        <w:t>vahnir vācā mukhaṁ bheje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ghrāṇena nāsike vāyur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akṣiṇī cakṣuṣādityo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śrotreṇa karṇau ca diśo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tvacaṁ romabhir oṣadhyo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retasā śiśna</w:t>
      </w:r>
      <w:r>
        <w:rPr>
          <w:rFonts w:eastAsia="MS Minchofalt"/>
          <w:lang w:val="en-CA"/>
        </w:rPr>
        <w:t>m ā</w:t>
      </w:r>
      <w:r w:rsidRPr="00DD69B8">
        <w:rPr>
          <w:rFonts w:eastAsia="MS Minchofalt"/>
          <w:lang w:val="en-CA"/>
        </w:rPr>
        <w:t>pas tu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gudaṁ mṛtyur apānena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hastāv indro balenaiva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viṣṇur gatyaiva caraṇau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nāḍīr nadyo lohitena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kṣut-tṛḍbhyā</w:t>
      </w:r>
      <w:r>
        <w:rPr>
          <w:rFonts w:eastAsia="MS Minchofalt"/>
          <w:lang w:val="en-CA"/>
        </w:rPr>
        <w:t>m u</w:t>
      </w:r>
      <w:r w:rsidRPr="00DD69B8">
        <w:rPr>
          <w:rFonts w:eastAsia="MS Minchofalt"/>
          <w:lang w:val="en-CA"/>
        </w:rPr>
        <w:t>daraṁ sindhur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hṛdayaṁ manasā candro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buddhyā brahmāpi hṛdayaṁ nodatiṣṭhat tadā virāṭ |</w:t>
      </w:r>
    </w:p>
    <w:p w:rsidR="0017558A" w:rsidRPr="00DD69B8" w:rsidRDefault="0017558A" w:rsidP="0017558A">
      <w:pPr>
        <w:pStyle w:val="Versequote"/>
        <w:rPr>
          <w:rFonts w:eastAsia="MS Minchofalt"/>
          <w:lang w:val="en-CA"/>
        </w:rPr>
      </w:pPr>
      <w:r w:rsidRPr="00DD69B8">
        <w:rPr>
          <w:rFonts w:eastAsia="MS Minchofalt"/>
          <w:lang w:val="en-CA"/>
        </w:rPr>
        <w:t>rudro’bhimatyā hṛdayaṁ nodatiṣṭhat tadā virāṭ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yajñānta-sthaḥ svayaṁ-pādau viśan notthāpayat hariḥ |</w:t>
      </w:r>
    </w:p>
    <w:p w:rsidR="0017558A" w:rsidRPr="00DD69B8" w:rsidRDefault="0017558A" w:rsidP="0017558A">
      <w:pPr>
        <w:pStyle w:val="Cita"/>
        <w:rPr>
          <w:rFonts w:eastAsia="MS Minchofalt"/>
        </w:rPr>
      </w:pPr>
      <w:r w:rsidRPr="00DD69B8">
        <w:rPr>
          <w:rFonts w:eastAsia="MS Minchofalt"/>
        </w:rPr>
        <w:t>śakto’pi brahma-vāyvos tu balajñeptyai janārdanaḥ |</w:t>
      </w:r>
    </w:p>
    <w:p w:rsidR="0017558A" w:rsidRPr="00DD69B8" w:rsidRDefault="0017558A" w:rsidP="0017558A">
      <w:pPr>
        <w:pStyle w:val="Cita"/>
        <w:rPr>
          <w:rFonts w:eastAsia="MS Minchofalt"/>
        </w:rPr>
      </w:pPr>
      <w:r w:rsidRPr="00DD69B8">
        <w:rPr>
          <w:rFonts w:eastAsia="MS Minchofalt"/>
        </w:rPr>
        <w:t>tat-stha utthāpayāmāsa brahma-dehaṁ viśan prabhuḥ ||67||</w:t>
      </w:r>
    </w:p>
    <w:p w:rsidR="0017558A" w:rsidRPr="00DD69B8" w:rsidRDefault="0017558A" w:rsidP="0017558A">
      <w:pPr>
        <w:pStyle w:val="Cita"/>
        <w:rPr>
          <w:rFonts w:eastAsia="MS Minchofalt"/>
        </w:rPr>
      </w:pPr>
    </w:p>
    <w:p w:rsidR="0017558A" w:rsidRPr="00DD69B8" w:rsidRDefault="0017558A" w:rsidP="0017558A">
      <w:pPr>
        <w:rPr>
          <w:rFonts w:eastAsia="MS Minchofalt"/>
          <w:cs/>
        </w:rPr>
      </w:pPr>
      <w:r w:rsidRPr="00DD69B8">
        <w:rPr>
          <w:rFonts w:eastAsia="MS Minchofalt"/>
          <w:cs/>
        </w:rPr>
        <w:t xml:space="preserve">brahmā bṛhaspatiḥ | </w:t>
      </w:r>
      <w:r w:rsidRPr="00DD69B8">
        <w:rPr>
          <w:rFonts w:eastAsia="MS Minchofalt"/>
          <w:color w:val="0000FF"/>
          <w:cs/>
        </w:rPr>
        <w:t>yasmin brahmā rājani pūrva et</w:t>
      </w:r>
      <w:r>
        <w:rPr>
          <w:rFonts w:eastAsia="MS Minchofalt"/>
          <w:color w:val="0000FF"/>
          <w:cs/>
        </w:rPr>
        <w:t>ī</w:t>
      </w:r>
      <w:r w:rsidRPr="00DD69B8">
        <w:rPr>
          <w:rFonts w:eastAsia="MS Minchofalt"/>
          <w:cs/>
        </w:rPr>
        <w:t xml:space="preserve">ti śrutiḥ | </w:t>
      </w:r>
      <w:r w:rsidRPr="00DD69B8">
        <w:rPr>
          <w:rFonts w:eastAsia="MS Minchofalt"/>
          <w:color w:val="0000FF"/>
          <w:cs/>
        </w:rPr>
        <w:t>bṛhaspatiḥ purodhāś ca brahmā ca brahmaṇaḥ patiḥ</w:t>
      </w:r>
      <w:r w:rsidRPr="00DD69B8">
        <w:rPr>
          <w:rFonts w:eastAsia="MS Minchofalt"/>
          <w:cs/>
        </w:rPr>
        <w:t xml:space="preserve"> ity abhidhāna</w:t>
      </w:r>
      <w:r>
        <w:rPr>
          <w:rFonts w:eastAsia="MS Minchofalt"/>
          <w:cs/>
        </w:rPr>
        <w:t>m |</w:t>
      </w:r>
      <w:r w:rsidRPr="00DD69B8">
        <w:rPr>
          <w:rFonts w:eastAsia="MS Minchofalt"/>
          <w:cs/>
        </w:rPr>
        <w:t>|69||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anvaya-vyatirekābhyāṁ kṣetra-jñaṁ vivektuṁ sarveṣāṁ punaḥ praveśa</w:t>
      </w:r>
      <w:r>
        <w:rPr>
          <w:noProof w:val="0"/>
          <w:cs/>
        </w:rPr>
        <w:t>m ā</w:t>
      </w:r>
      <w:r w:rsidRPr="00DD69B8">
        <w:rPr>
          <w:noProof w:val="0"/>
          <w:cs/>
        </w:rPr>
        <w:t>ha—eta iti navabhiḥ ||62-70||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abhyutthitāḥ sva-svādhiṣṭhāna-saṁyogaṁ prāptā api asya virājaḥ | utthāpane bahiś-ceṣṭā-sampādane āviviśuḥ prayatnaṁ cakruḥ ||62||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noProof w:val="0"/>
          <w:cs/>
        </w:rPr>
        <w:t>anvaya-vyatirekābhyā</w:t>
      </w:r>
      <w:r>
        <w:rPr>
          <w:noProof w:val="0"/>
          <w:cs/>
        </w:rPr>
        <w:t>m a</w:t>
      </w:r>
      <w:r w:rsidRPr="00DD69B8">
        <w:rPr>
          <w:noProof w:val="0"/>
          <w:cs/>
        </w:rPr>
        <w:t>ntaryāmina eva sarva-śaktimattvaṁ darśayitu</w:t>
      </w:r>
      <w:r>
        <w:rPr>
          <w:noProof w:val="0"/>
          <w:cs/>
        </w:rPr>
        <w:t>m u</w:t>
      </w:r>
      <w:r w:rsidRPr="00DD69B8">
        <w:rPr>
          <w:noProof w:val="0"/>
          <w:cs/>
        </w:rPr>
        <w:t>kta</w:t>
      </w:r>
      <w:r>
        <w:rPr>
          <w:noProof w:val="0"/>
          <w:cs/>
        </w:rPr>
        <w:t>m e</w:t>
      </w:r>
      <w:r w:rsidRPr="00DD69B8">
        <w:rPr>
          <w:noProof w:val="0"/>
          <w:cs/>
        </w:rPr>
        <w:t>va praveśaṁ sarveṣā</w:t>
      </w:r>
      <w:r>
        <w:rPr>
          <w:noProof w:val="0"/>
          <w:cs/>
        </w:rPr>
        <w:t>m e</w:t>
      </w:r>
      <w:r w:rsidRPr="00DD69B8">
        <w:rPr>
          <w:noProof w:val="0"/>
          <w:cs/>
        </w:rPr>
        <w:t>va punar āha—eta ity ādinā ||62-69||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xml:space="preserve">|| 3.26.70 || </w:t>
      </w:r>
    </w:p>
    <w:p w:rsidR="0017558A" w:rsidRPr="00DD69B8" w:rsidRDefault="0017558A" w:rsidP="0017558A">
      <w:pP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cittena hṛdayaṁ caityaḥ kṣetra-jñaḥ prāviśad yadā |</w:t>
      </w:r>
    </w:p>
    <w:p w:rsidR="0017558A" w:rsidRPr="00DD69B8" w:rsidRDefault="0017558A" w:rsidP="0017558A">
      <w:pPr>
        <w:pStyle w:val="Versequote"/>
        <w:rPr>
          <w:rFonts w:eastAsia="MS Minchofalt"/>
          <w:lang w:val="en-CA"/>
        </w:rPr>
      </w:pPr>
      <w:r w:rsidRPr="00DD69B8">
        <w:rPr>
          <w:rFonts w:eastAsia="MS Minchofalt"/>
          <w:lang w:val="en-CA"/>
        </w:rPr>
        <w:t>virāṭ tadaiva puruṣaḥ salilād udatiṣṭhata ||</w:t>
      </w:r>
    </w:p>
    <w:p w:rsidR="0017558A" w:rsidRPr="00DD69B8" w:rsidRDefault="0017558A" w:rsidP="0017558A">
      <w:pPr>
        <w:jc w:val="center"/>
        <w:rPr>
          <w:rFonts w:eastAsia="MS Minchofalt"/>
          <w:b/>
          <w:bCs/>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aṁśena supto brahmāpi aṁśena niragāt tathā |</w:t>
      </w:r>
    </w:p>
    <w:p w:rsidR="0017558A" w:rsidRPr="00DD69B8" w:rsidRDefault="0017558A" w:rsidP="0017558A">
      <w:pPr>
        <w:pStyle w:val="Cita"/>
        <w:rPr>
          <w:rFonts w:eastAsia="MS Minchofalt"/>
        </w:rPr>
      </w:pPr>
      <w:r w:rsidRPr="00DD69B8">
        <w:rPr>
          <w:rFonts w:eastAsia="MS Minchofalt"/>
        </w:rPr>
        <w:t>sva-dehād vāyu-sahito viṣṇunā ca jagat-prabhuḥ ||</w:t>
      </w:r>
    </w:p>
    <w:p w:rsidR="0017558A" w:rsidRPr="00DD69B8" w:rsidRDefault="0017558A" w:rsidP="0017558A">
      <w:pPr>
        <w:pStyle w:val="Cita"/>
        <w:rPr>
          <w:rFonts w:eastAsia="MS Minchofalt"/>
        </w:rPr>
      </w:pPr>
      <w:r w:rsidRPr="00DD69B8">
        <w:rPr>
          <w:rFonts w:eastAsia="MS Minchofalt"/>
        </w:rPr>
        <w:t>ta</w:t>
      </w:r>
      <w:r>
        <w:rPr>
          <w:rFonts w:eastAsia="MS Minchofalt"/>
        </w:rPr>
        <w:t>m u</w:t>
      </w:r>
      <w:r w:rsidRPr="00DD69B8">
        <w:rPr>
          <w:rFonts w:eastAsia="MS Minchofalt"/>
        </w:rPr>
        <w:t>tthāpayituṁ devās tān ṛte trīn mahābalān |</w:t>
      </w:r>
    </w:p>
    <w:p w:rsidR="0017558A" w:rsidRPr="00DD69B8" w:rsidRDefault="0017558A" w:rsidP="0017558A">
      <w:pPr>
        <w:pStyle w:val="Cita"/>
        <w:rPr>
          <w:rFonts w:eastAsia="MS Minchofalt"/>
        </w:rPr>
      </w:pPr>
      <w:r w:rsidRPr="00DD69B8">
        <w:rPr>
          <w:rFonts w:eastAsia="MS Minchofalt"/>
        </w:rPr>
        <w:t>nāśaknuvas tv eka-saṁsthās tatas teṣv aviśaṁs trayaḥ ||</w:t>
      </w:r>
    </w:p>
    <w:p w:rsidR="0017558A" w:rsidRPr="00DD69B8" w:rsidRDefault="0017558A" w:rsidP="0017558A">
      <w:pPr>
        <w:pStyle w:val="Cita"/>
        <w:rPr>
          <w:rFonts w:eastAsia="MS Minchofalt"/>
        </w:rPr>
      </w:pPr>
      <w:r w:rsidRPr="00DD69B8">
        <w:rPr>
          <w:rFonts w:eastAsia="MS Minchofalt"/>
        </w:rPr>
        <w:t>udatiṣṭhad brahma-dehas tadā teṣāṁ prabhāvataḥ |</w:t>
      </w:r>
    </w:p>
    <w:p w:rsidR="0017558A" w:rsidRPr="00DD69B8" w:rsidRDefault="0017558A" w:rsidP="0017558A">
      <w:pPr>
        <w:pStyle w:val="Cita"/>
        <w:rPr>
          <w:rFonts w:eastAsia="MS Minchofalt"/>
        </w:rPr>
      </w:pPr>
      <w:r w:rsidRPr="00DD69B8">
        <w:rPr>
          <w:rFonts w:eastAsia="MS Minchofalt"/>
        </w:rPr>
        <w:t>viśeṣeṇa harer eva prabhāvena śriyaḥ pateḥ ||</w:t>
      </w:r>
    </w:p>
    <w:p w:rsidR="0017558A" w:rsidRPr="00DD69B8" w:rsidRDefault="0017558A" w:rsidP="0017558A">
      <w:pPr>
        <w:pStyle w:val="Cita"/>
        <w:rPr>
          <w:rFonts w:eastAsia="MS Minchofalt"/>
        </w:rPr>
      </w:pPr>
      <w:r w:rsidRPr="00DD69B8">
        <w:rPr>
          <w:rFonts w:eastAsia="MS Minchofalt"/>
        </w:rPr>
        <w:t>cittābhimānī brahmaiva kṣetrajñas tad-gato hariḥ |</w:t>
      </w:r>
    </w:p>
    <w:p w:rsidR="0017558A" w:rsidRPr="00DD69B8" w:rsidRDefault="0017558A" w:rsidP="0017558A">
      <w:pPr>
        <w:pStyle w:val="Cita"/>
        <w:rPr>
          <w:rFonts w:eastAsia="MS Minchofalt"/>
          <w:color w:val="000000"/>
        </w:rPr>
      </w:pPr>
      <w:r w:rsidRPr="00DD69B8">
        <w:rPr>
          <w:rFonts w:eastAsia="MS Minchofalt"/>
        </w:rPr>
        <w:t>prāṇa-vāyur iti proktas tayor īśo hariḥ svaya</w:t>
      </w:r>
      <w:r>
        <w:rPr>
          <w:rFonts w:eastAsia="MS Minchofalt"/>
        </w:rPr>
        <w:t>m |</w:t>
      </w:r>
      <w:r w:rsidRPr="00DD69B8">
        <w:rPr>
          <w:rFonts w:eastAsia="MS Minchofalt"/>
        </w:rPr>
        <w:t>|</w:t>
      </w:r>
      <w:r w:rsidRPr="00DD69B8">
        <w:rPr>
          <w:rFonts w:eastAsia="MS Minchofalt"/>
          <w:color w:val="000000"/>
        </w:rPr>
        <w:t>70||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krama-sandarbhaḥ : </w:t>
      </w:r>
      <w:r w:rsidRPr="00DD69B8">
        <w:rPr>
          <w:cs/>
        </w:rPr>
        <w:t>citteneti | prāviśat bahiś-ceṣṭā-sampādanārthaṁ svaya</w:t>
      </w:r>
      <w:r>
        <w:rPr>
          <w:cs/>
        </w:rPr>
        <w:t>m e</w:t>
      </w:r>
      <w:r w:rsidRPr="00DD69B8">
        <w:rPr>
          <w:cs/>
        </w:rPr>
        <w:t>va sarvotthāpane punar udyamaṁ kṛtavān | udatiṣṭhat bahir api ceṣṭāṁ prāptavān ||70||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caittyo vāsudevaḥ sa eva kṣetrajño’ntaryāmī | </w:t>
      </w:r>
      <w:r w:rsidRPr="00DD69B8">
        <w:rPr>
          <w:rFonts w:eastAsia="MS Minchofalt"/>
          <w:color w:val="0000FF"/>
          <w:cs/>
        </w:rPr>
        <w:t xml:space="preserve">kṣetrajñaṁ cāpi māṁ viddhi sarva-kṣetreṣv avasthitaḥ </w:t>
      </w:r>
      <w:r w:rsidRPr="00DD69B8">
        <w:rPr>
          <w:rFonts w:eastAsia="MS Minchofalt"/>
          <w:cs/>
        </w:rPr>
        <w:t>[gītā 13.2] iti gītokteḥ ||70||</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xml:space="preserve">|| 3.26.71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yathā prasuptaṁ puruṣaṁ prāṇendriya-mano-dhiyaḥ |</w:t>
      </w:r>
    </w:p>
    <w:p w:rsidR="0017558A" w:rsidRPr="00DD69B8" w:rsidRDefault="0017558A" w:rsidP="0017558A">
      <w:pPr>
        <w:pStyle w:val="Versequote"/>
        <w:rPr>
          <w:rFonts w:eastAsia="MS Minchofalt"/>
          <w:lang w:val="en-CA"/>
        </w:rPr>
      </w:pPr>
      <w:r w:rsidRPr="00DD69B8">
        <w:rPr>
          <w:rFonts w:eastAsia="MS Minchofalt"/>
          <w:lang w:val="en-CA"/>
        </w:rPr>
        <w:t>prabhavanti vinā yena notthāpayitu</w:t>
      </w:r>
      <w:r>
        <w:rPr>
          <w:rFonts w:eastAsia="MS Minchofalt"/>
          <w:lang w:val="en-CA"/>
        </w:rPr>
        <w:t>m o</w:t>
      </w:r>
      <w:r w:rsidRPr="00DD69B8">
        <w:rPr>
          <w:rFonts w:eastAsia="MS Minchofalt"/>
          <w:lang w:val="en-CA"/>
        </w:rPr>
        <w:t>jasā ||</w:t>
      </w:r>
    </w:p>
    <w:p w:rsidR="0017558A" w:rsidRPr="00DD69B8" w:rsidRDefault="0017558A" w:rsidP="0017558A">
      <w:pPr>
        <w:jc w:val="center"/>
        <w:rPr>
          <w:rFonts w:eastAsia="MS Minchofalt"/>
          <w:b/>
          <w:bCs/>
          <w:cs/>
        </w:rPr>
      </w:pPr>
    </w:p>
    <w:p w:rsidR="0017558A" w:rsidRPr="00DD69B8" w:rsidRDefault="0017558A" w:rsidP="0017558A">
      <w:pPr>
        <w:rPr>
          <w:noProof w:val="0"/>
          <w:cs/>
        </w:rPr>
      </w:pPr>
      <w:r w:rsidRPr="00DD69B8">
        <w:rPr>
          <w:rFonts w:eastAsia="MS Minchofalt"/>
          <w:b/>
          <w:bCs/>
          <w:cs/>
        </w:rPr>
        <w:t xml:space="preserve">śrīdharaḥ : </w:t>
      </w:r>
      <w:r w:rsidRPr="00DD69B8">
        <w:rPr>
          <w:noProof w:val="0"/>
          <w:cs/>
        </w:rPr>
        <w:t xml:space="preserve">virāḍadehasya vyaṣṭi-dehaṁ dṛṣṭāntatvena darśayan sāṅkhyānukathanasya </w:t>
      </w:r>
      <w:r w:rsidRPr="00DD69B8">
        <w:rPr>
          <w:rStyle w:val="CitaCar"/>
          <w:noProof w:val="0"/>
          <w:rtl/>
          <w:cs/>
        </w:rPr>
        <w:t>prayojana</w:t>
      </w:r>
      <w:r>
        <w:rPr>
          <w:noProof w:val="0"/>
          <w:cs/>
        </w:rPr>
        <w:t>m ā</w:t>
      </w:r>
      <w:r w:rsidRPr="00DD69B8">
        <w:rPr>
          <w:noProof w:val="0"/>
          <w:cs/>
        </w:rPr>
        <w:t>ha—yatheti dvābhyā</w:t>
      </w:r>
      <w:r>
        <w:rPr>
          <w:noProof w:val="0"/>
          <w:cs/>
        </w:rPr>
        <w:t>m |</w:t>
      </w:r>
      <w:r w:rsidRPr="00DD69B8">
        <w:rPr>
          <w:noProof w:val="0"/>
          <w:cs/>
        </w:rPr>
        <w:t>|71||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yatheti yugmakena tathā yena vinā virāṭ nodatiṣṭhat, ta</w:t>
      </w:r>
      <w:r>
        <w:rPr>
          <w:cs/>
        </w:rPr>
        <w:t>m i</w:t>
      </w:r>
      <w:r w:rsidRPr="00DD69B8">
        <w:rPr>
          <w:cs/>
        </w:rPr>
        <w:t>ti dvābhyā</w:t>
      </w:r>
      <w:r>
        <w:rPr>
          <w:cs/>
        </w:rPr>
        <w:t>m a</w:t>
      </w:r>
      <w:r w:rsidRPr="00DD69B8">
        <w:rPr>
          <w:cs/>
        </w:rPr>
        <w:t>nvayaḥ | pratyag-ātmāna</w:t>
      </w:r>
      <w:r>
        <w:rPr>
          <w:cs/>
        </w:rPr>
        <w:t>m a</w:t>
      </w:r>
      <w:r w:rsidRPr="00DD69B8">
        <w:rPr>
          <w:cs/>
        </w:rPr>
        <w:t>ntaryāmiṇa</w:t>
      </w:r>
      <w:r>
        <w:rPr>
          <w:cs/>
        </w:rPr>
        <w:t>m |</w:t>
      </w:r>
      <w:r w:rsidRPr="00DD69B8">
        <w:rPr>
          <w:cs/>
        </w:rPr>
        <w:t>|71||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samaṣṭi-virāḍ-dehasya vyaṣṭi-dehaṁ dṛṣṭāntayati yatheti | yena cittādhiṣṭhātrā parameśvareṇa vinā prasuptaṁ vyaṣṭiṁ yathā utthāpayituṁ na śaknuvanti, tathaiva yena vinā samaṣṭi-virāḍ api nodatiṣṭhad iti pūrveṇānvayaḥ ||71||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3.26.72 ||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w:t>
      </w:r>
      <w:r>
        <w:rPr>
          <w:rFonts w:eastAsia="MS Minchofalt"/>
          <w:lang w:val="en-CA"/>
        </w:rPr>
        <w:t>m a</w:t>
      </w:r>
      <w:r w:rsidRPr="00DD69B8">
        <w:rPr>
          <w:rFonts w:eastAsia="MS Minchofalt"/>
          <w:lang w:val="en-CA"/>
        </w:rPr>
        <w:t>smin pratyag-ātmānaṁ dhiyā yoga-pravṛttayā |</w:t>
      </w:r>
    </w:p>
    <w:p w:rsidR="0017558A" w:rsidRPr="00DD69B8" w:rsidRDefault="0017558A" w:rsidP="0017558A">
      <w:pPr>
        <w:pStyle w:val="Versequote"/>
        <w:rPr>
          <w:rFonts w:eastAsia="MS Minchofalt"/>
          <w:lang w:val="en-CA"/>
        </w:rPr>
      </w:pPr>
      <w:r w:rsidRPr="00DD69B8">
        <w:rPr>
          <w:rFonts w:eastAsia="MS Minchofalt"/>
          <w:lang w:val="en-CA"/>
        </w:rPr>
        <w:t>bhaktyā viraktyā jñānena vivicyātmani cintayet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noProof w:val="0"/>
          <w:cs/>
        </w:rPr>
        <w:t>prathamaṁ parameśvare bhaktis tato’nyatra viraktis tato yoga-pravṛttā dhīḥ ekāgraṁ cittaṁ tato yaj jñānaṁ tena pratyag ātmānaṁ kṣetra-jña</w:t>
      </w:r>
      <w:r>
        <w:rPr>
          <w:noProof w:val="0"/>
          <w:cs/>
        </w:rPr>
        <w:t>m a</w:t>
      </w:r>
      <w:r w:rsidRPr="00DD69B8">
        <w:rPr>
          <w:noProof w:val="0"/>
          <w:cs/>
        </w:rPr>
        <w:t xml:space="preserve">sminn ātmani kārya-kāraṇa-saṅghāte vivicya cintayet </w:t>
      </w:r>
      <w:r w:rsidRPr="00DD69B8">
        <w:rPr>
          <w:noProof w:val="0"/>
          <w:rtl/>
          <w:cs/>
        </w:rPr>
        <w:t>|</w:t>
      </w:r>
      <w:r w:rsidRPr="00DD69B8">
        <w:rPr>
          <w:cs/>
        </w:rPr>
        <w:t>|</w:t>
      </w:r>
      <w:r w:rsidRPr="00DD69B8">
        <w:rPr>
          <w:noProof w:val="0"/>
          <w:cs/>
        </w:rPr>
        <w:t>72||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saṅkhyānukathanasya prayojana</w:t>
      </w:r>
      <w:r>
        <w:rPr>
          <w:rFonts w:eastAsia="MS Minchofalt"/>
          <w:cs/>
        </w:rPr>
        <w:t>m ā</w:t>
      </w:r>
      <w:r w:rsidRPr="00DD69B8">
        <w:rPr>
          <w:rFonts w:eastAsia="MS Minchofalt"/>
          <w:cs/>
        </w:rPr>
        <w:t>ha—taṁ pratyag-ātmānaṁ pratyag-jñāna-gamya</w:t>
      </w:r>
      <w:r>
        <w:rPr>
          <w:rFonts w:eastAsia="MS Minchofalt"/>
          <w:cs/>
        </w:rPr>
        <w:t>m a</w:t>
      </w:r>
      <w:r w:rsidRPr="00DD69B8">
        <w:rPr>
          <w:rFonts w:eastAsia="MS Minchofalt"/>
          <w:cs/>
        </w:rPr>
        <w:t>smin kārya-kāraṇa-saṅghāte ātmani dehe jīvātmany eva vā cintayet ||72||</w:t>
      </w:r>
    </w:p>
    <w:p w:rsidR="0017558A" w:rsidRPr="00DD69B8" w:rsidRDefault="0017558A" w:rsidP="0017558A">
      <w:pPr>
        <w:rPr>
          <w:rFonts w:eastAsia="MS Minchofalt"/>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ṣaḍviṁśo’yaṁ tṛtīye’smin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color w:val="000000"/>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daśama-skandhe </w:t>
      </w:r>
    </w:p>
    <w:p w:rsidR="0017558A" w:rsidRPr="00DD69B8" w:rsidRDefault="0017558A" w:rsidP="0017558A">
      <w:pPr>
        <w:pStyle w:val="Cita"/>
        <w:jc w:val="center"/>
        <w:rPr>
          <w:color w:val="000000"/>
        </w:rPr>
      </w:pPr>
      <w:r w:rsidRPr="00DD69B8">
        <w:rPr>
          <w:color w:val="000000"/>
        </w:rPr>
        <w:t>vidura-maitreya-saṁvāde kāpileye</w:t>
      </w:r>
    </w:p>
    <w:p w:rsidR="0017558A" w:rsidRPr="00DD69B8" w:rsidRDefault="0017558A" w:rsidP="0017558A">
      <w:pPr>
        <w:pStyle w:val="Cita"/>
        <w:jc w:val="center"/>
        <w:rPr>
          <w:color w:val="000000"/>
        </w:rPr>
      </w:pPr>
      <w:r w:rsidRPr="00DD69B8">
        <w:rPr>
          <w:color w:val="000000"/>
        </w:rPr>
        <w:t>tattva-samāmnāyo nāma ṣaḍviṁśo’dhyāyaḥ |</w:t>
      </w:r>
    </w:p>
    <w:p w:rsidR="0017558A" w:rsidRPr="00DD69B8" w:rsidRDefault="0017558A" w:rsidP="0017558A">
      <w:pPr>
        <w:jc w:val="center"/>
        <w:rPr>
          <w:color w:val="000000"/>
          <w:cs/>
        </w:rPr>
      </w:pPr>
      <w:r w:rsidRPr="00DD69B8">
        <w:rPr>
          <w:color w:val="000000"/>
          <w:cs/>
        </w:rPr>
        <w:t>|| 3.26 ||</w:t>
      </w:r>
    </w:p>
    <w:p w:rsidR="0017558A" w:rsidRPr="00DD69B8" w:rsidRDefault="0017558A" w:rsidP="0017558A">
      <w:pPr>
        <w:rPr>
          <w:cs/>
        </w:rPr>
      </w:pPr>
    </w:p>
    <w:p w:rsidR="0017558A" w:rsidRPr="00DD69B8" w:rsidRDefault="0017558A" w:rsidP="0017558A">
      <w:pPr>
        <w:rPr>
          <w:cs/>
        </w:rPr>
      </w:pPr>
    </w:p>
    <w:p w:rsidR="0017558A" w:rsidRPr="00DD69B8" w:rsidRDefault="0017558A" w:rsidP="0017558A">
      <w:pPr>
        <w:rPr>
          <w:rFonts w:eastAsia="MS Minchofalt"/>
          <w:cs/>
        </w:rPr>
      </w:pPr>
      <w:r w:rsidRPr="00DD69B8">
        <w:rPr>
          <w:cs/>
        </w:rPr>
        <w:br w:type="column"/>
      </w:r>
    </w:p>
    <w:p w:rsidR="0017558A" w:rsidRPr="00DD69B8" w:rsidRDefault="0017558A" w:rsidP="0017558A">
      <w:pPr>
        <w:jc w:val="center"/>
        <w:rPr>
          <w:rFonts w:eastAsia="MS Minchofalt"/>
          <w:cs/>
        </w:rPr>
      </w:pPr>
      <w:r w:rsidRPr="00DD69B8">
        <w:rPr>
          <w:rFonts w:eastAsia="MS Minchofalt"/>
          <w:cs/>
        </w:rPr>
        <w:t>(3.27)</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atha saptaviṁśo’dhyāyaḥ</w:t>
      </w:r>
    </w:p>
    <w:p w:rsidR="0017558A" w:rsidRPr="00DD69B8" w:rsidRDefault="0017558A" w:rsidP="0017558A">
      <w:pPr>
        <w:jc w:val="center"/>
        <w:rPr>
          <w:rFonts w:eastAsia="MS Minchofalt"/>
          <w:b/>
          <w:bCs/>
          <w:cs/>
        </w:rPr>
      </w:pPr>
    </w:p>
    <w:p w:rsidR="0017558A" w:rsidRPr="00DD69B8" w:rsidRDefault="0017558A" w:rsidP="0017558A">
      <w:pPr>
        <w:pStyle w:val="Ttulo2"/>
        <w:rPr>
          <w:iCs w:val="0"/>
          <w:szCs w:val="32"/>
          <w:cs/>
        </w:rPr>
      </w:pPr>
      <w:r w:rsidRPr="00DD69B8">
        <w:rPr>
          <w:iCs w:val="0"/>
          <w:szCs w:val="32"/>
          <w:cs/>
        </w:rPr>
        <w:t>vidura-maitreya-saṁvāde kāpileye prakṛti-vivekaḥ</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p>
    <w:p w:rsidR="0017558A" w:rsidRPr="00DD69B8" w:rsidRDefault="0017558A" w:rsidP="0017558A">
      <w:pPr>
        <w:pStyle w:val="VerseQuote1"/>
        <w:rPr>
          <w:rFonts w:eastAsia="MS Minchofalt"/>
          <w:lang w:val="en-CA"/>
        </w:rPr>
      </w:pPr>
      <w:r w:rsidRPr="00DD69B8">
        <w:rPr>
          <w:rFonts w:eastAsia="MS Minchofalt"/>
          <w:lang w:val="en-CA"/>
        </w:rPr>
        <w:t>prakṛti-stho’pi puruṣo nājyate prākṛtair guṇaiḥ |</w:t>
      </w:r>
    </w:p>
    <w:p w:rsidR="0017558A" w:rsidRPr="00DD69B8" w:rsidRDefault="0017558A" w:rsidP="0017558A">
      <w:pPr>
        <w:pStyle w:val="VerseQuote1"/>
        <w:rPr>
          <w:rFonts w:eastAsia="MS Minchofalt"/>
          <w:lang w:val="en-CA"/>
        </w:rPr>
      </w:pPr>
      <w:r w:rsidRPr="00DD69B8">
        <w:rPr>
          <w:rFonts w:eastAsia="MS Minchofalt"/>
          <w:lang w:val="en-CA"/>
        </w:rPr>
        <w:t>avikārād akartṛtvān nirguṇatvāj jalārkavat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śrīdharaḥ :</w:t>
      </w:r>
    </w:p>
    <w:p w:rsidR="0017558A" w:rsidRPr="00DD69B8" w:rsidRDefault="0017558A" w:rsidP="0017558A">
      <w:pPr>
        <w:jc w:val="center"/>
        <w:rPr>
          <w:cs/>
        </w:rPr>
      </w:pPr>
      <w:r w:rsidRPr="00DD69B8">
        <w:rPr>
          <w:cs/>
        </w:rPr>
        <w:t>sapta-viṁśe tataḥ samyag bahu-sādhana-yogataḥ |</w:t>
      </w:r>
    </w:p>
    <w:p w:rsidR="0017558A" w:rsidRPr="00DD69B8" w:rsidRDefault="0017558A" w:rsidP="0017558A">
      <w:pPr>
        <w:jc w:val="center"/>
        <w:rPr>
          <w:cs/>
        </w:rPr>
      </w:pPr>
      <w:r w:rsidRPr="00DD69B8">
        <w:rPr>
          <w:cs/>
        </w:rPr>
        <w:t>puṁ-prakṛtyor vivekena mokṣa-rītir nirūpyate ||</w:t>
      </w:r>
    </w:p>
    <w:p w:rsidR="0017558A" w:rsidRPr="00DD69B8" w:rsidRDefault="0017558A" w:rsidP="0017558A">
      <w:pPr>
        <w:rPr>
          <w:rFonts w:eastAsia="MS Minchofalt"/>
          <w:b/>
          <w:bCs/>
          <w:noProof w:val="0"/>
          <w:cs/>
        </w:rPr>
      </w:pPr>
    </w:p>
    <w:p w:rsidR="0017558A" w:rsidRPr="00DD69B8" w:rsidRDefault="0017558A" w:rsidP="0017558A">
      <w:pPr>
        <w:rPr>
          <w:cs/>
        </w:rPr>
      </w:pPr>
      <w:r w:rsidRPr="00DD69B8">
        <w:rPr>
          <w:cs/>
        </w:rPr>
        <w:t>viveka-jñānena mokṣa</w:t>
      </w:r>
      <w:r>
        <w:rPr>
          <w:cs/>
        </w:rPr>
        <w:t>m u</w:t>
      </w:r>
      <w:r w:rsidRPr="00DD69B8">
        <w:rPr>
          <w:cs/>
        </w:rPr>
        <w:t>papādayituṁ śuddhasyaiva puruṣasya prakṛty-avivekataḥ pūrvoktaṁ saṁsāra</w:t>
      </w:r>
      <w:r>
        <w:rPr>
          <w:cs/>
        </w:rPr>
        <w:t>m a</w:t>
      </w:r>
      <w:r w:rsidRPr="00DD69B8">
        <w:rPr>
          <w:cs/>
        </w:rPr>
        <w:t>nusmārayati—prakṛti-stho’pīti tribhiḥ | deha-stho’pi nājyate na lipyate</w:t>
      </w:r>
      <w:r w:rsidRPr="00DD69B8">
        <w:rPr>
          <w:rFonts w:ascii="Times New Roman" w:hAnsi="Times New Roman" w:cs="Times New Roman"/>
          <w:cs/>
        </w:rPr>
        <w:t> </w:t>
      </w:r>
      <w:r w:rsidRPr="00DD69B8">
        <w:rPr>
          <w:cs/>
        </w:rPr>
        <w:t>| guṇais tat kṛtaiḥ sukha-duḥkhādibhiḥ | nirguṇatvād akartṛtvaṁ tato’vikāritvaṁ tasmāt ||1||</w:t>
      </w:r>
    </w:p>
    <w:p w:rsidR="0017558A" w:rsidRPr="00DD69B8" w:rsidRDefault="0017558A" w:rsidP="0017558A">
      <w:pPr>
        <w:rPr>
          <w:rFonts w:eastAsia="MS Minchofalt"/>
          <w:b/>
          <w:bCs/>
          <w:noProof w:val="0"/>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cs/>
        </w:rPr>
        <w:t>atha jīvākhyaṁ puruṣa</w:t>
      </w:r>
      <w:r>
        <w:rPr>
          <w:cs/>
        </w:rPr>
        <w:t>m a</w:t>
      </w:r>
      <w:r w:rsidRPr="00DD69B8">
        <w:rPr>
          <w:cs/>
        </w:rPr>
        <w:t>pi prakṛter vivinakti | prakṛti-stho’pīty ādinā yathā jale dṛṣṭo’py arkas tena na lipyate tathety arthaḥ ||1||</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viśvanāthaḥ : </w:t>
      </w:r>
    </w:p>
    <w:p w:rsidR="0017558A" w:rsidRPr="00DD69B8" w:rsidRDefault="0017558A" w:rsidP="0017558A">
      <w:pPr>
        <w:jc w:val="center"/>
        <w:rPr>
          <w:rFonts w:eastAsia="MS Minchofalt"/>
          <w:cs/>
        </w:rPr>
      </w:pPr>
      <w:r w:rsidRPr="00DD69B8">
        <w:rPr>
          <w:rFonts w:eastAsia="MS Minchofalt"/>
          <w:cs/>
        </w:rPr>
        <w:t>saptaviṁśe bhakti-miśra-jñāna-sādhana-vistṛte |</w:t>
      </w:r>
    </w:p>
    <w:p w:rsidR="0017558A" w:rsidRPr="00DD69B8" w:rsidRDefault="0017558A" w:rsidP="0017558A">
      <w:pPr>
        <w:jc w:val="center"/>
        <w:rPr>
          <w:rFonts w:eastAsia="MS Minchofalt"/>
          <w:cs/>
        </w:rPr>
      </w:pPr>
      <w:r w:rsidRPr="00DD69B8">
        <w:rPr>
          <w:rFonts w:eastAsia="MS Minchofalt"/>
          <w:cs/>
        </w:rPr>
        <w:t>puṁ-prakṛtyor vivekāc ca mokṣa-rītir udīryate ||</w:t>
      </w:r>
    </w:p>
    <w:p w:rsidR="0017558A" w:rsidRPr="00DD69B8" w:rsidRDefault="0017558A" w:rsidP="0017558A">
      <w:pPr>
        <w:rPr>
          <w:rFonts w:eastAsia="MS Minchofalt"/>
          <w:cs/>
        </w:rPr>
      </w:pPr>
    </w:p>
    <w:p w:rsidR="0017558A" w:rsidRPr="00DD69B8" w:rsidRDefault="0017558A" w:rsidP="0017558A">
      <w:pPr>
        <w:rPr>
          <w:cs/>
        </w:rPr>
      </w:pPr>
      <w:r w:rsidRPr="00DD69B8">
        <w:rPr>
          <w:cs/>
        </w:rPr>
        <w:t>viveka-jñānena mokṣa</w:t>
      </w:r>
      <w:r>
        <w:rPr>
          <w:cs/>
        </w:rPr>
        <w:t>m u</w:t>
      </w:r>
      <w:r w:rsidRPr="00DD69B8">
        <w:rPr>
          <w:cs/>
        </w:rPr>
        <w:t>papādayituṁ jīvātmānaṁ prakṛter viviktena darśayati—prakṛti-stho’pi puruṣo jīvaḥ suṣupti-pralayayor nirguṇatvād akartṛtvam, tato’vikāritvaṁ tasmād dhetor nājyate | jalārkavat jalasthaḥ sūrya-maṇḍala-kiraṇa iva, na vastuto jala-dharmākrāntaḥ</w:t>
      </w:r>
      <w:r w:rsidRPr="00DD69B8">
        <w:rPr>
          <w:rFonts w:ascii="Times New Roman" w:hAnsi="Times New Roman" w:cs="Times New Roman"/>
          <w:cs/>
        </w:rPr>
        <w:t> </w:t>
      </w:r>
      <w:r w:rsidRPr="00DD69B8">
        <w:rPr>
          <w:cs/>
        </w:rPr>
        <w:t>| yadā hi pavana-nibandhano jalasya kampaḥ syāt, tadā tad-anugatasya jalārkasyāpi kampaḥ syāt | yad uktaṁ—</w:t>
      </w:r>
      <w:r w:rsidRPr="00DD69B8">
        <w:rPr>
          <w:color w:val="0000FF"/>
          <w:cs/>
        </w:rPr>
        <w:t xml:space="preserve">jyotir yathaivodaka-pārthiveṣv adaḥ samīra-vegānugataṁ vibhāvyate </w:t>
      </w:r>
      <w:r w:rsidRPr="00DD69B8">
        <w:rPr>
          <w:cs/>
        </w:rPr>
        <w:t xml:space="preserve">[bhā.pu. 10.1.43] iti | ata eva manasaḥ samyak śuddhau satyāṁ tvaṁ-padārtho’pi śuddhyatīti | </w:t>
      </w:r>
      <w:r w:rsidRPr="00DD69B8">
        <w:rPr>
          <w:color w:val="0000FF"/>
          <w:cs/>
        </w:rPr>
        <w:t>mana eva manuṣyāṇāṁ kāraṇaṁ baddha-mokṣayor</w:t>
      </w:r>
      <w:r w:rsidRPr="00DD69B8">
        <w:rPr>
          <w:cs/>
        </w:rPr>
        <w:t xml:space="preserve"> [brahma-bindu 2]</w:t>
      </w:r>
      <w:r w:rsidRPr="00DD69B8">
        <w:rPr>
          <w:rStyle w:val="Refdenotaalpie"/>
          <w:rFonts w:cs="Balaram"/>
        </w:rPr>
        <w:footnoteReference w:id="46"/>
      </w:r>
      <w:r w:rsidRPr="00DD69B8">
        <w:rPr>
          <w:cs/>
        </w:rPr>
        <w:t xml:space="preserve"> iti śāstra</w:t>
      </w:r>
      <w:r>
        <w:rPr>
          <w:cs/>
        </w:rPr>
        <w:t>m |</w:t>
      </w:r>
      <w:r w:rsidRPr="00DD69B8">
        <w:rPr>
          <w:cs/>
        </w:rPr>
        <w:t>|1||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3.27.2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sa eṣa yarhi prakṛter guṇeṣv abhiviṣajjate |</w:t>
      </w:r>
    </w:p>
    <w:p w:rsidR="0017558A" w:rsidRPr="00DD69B8" w:rsidRDefault="0017558A" w:rsidP="0017558A">
      <w:pPr>
        <w:pStyle w:val="VerseQuote1"/>
        <w:rPr>
          <w:rFonts w:eastAsia="MS Minchofalt"/>
          <w:lang w:val="en-CA"/>
        </w:rPr>
      </w:pPr>
      <w:r w:rsidRPr="00DD69B8">
        <w:rPr>
          <w:rFonts w:eastAsia="MS Minchofalt"/>
          <w:lang w:val="en-CA"/>
        </w:rPr>
        <w:t>ahaṅkriyā-vimūḍhātmā kartāsmīty abhimanyate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cs/>
        </w:rPr>
        <w:t>kintv atra jalārka-dṛṣṭāntatvena darṣaṇa-mukha-dṛṣṭānto lakṣas tasmāt sva-mukhasya darpaṇa-doṣa-liptatvavat tal-liptatvena mithyaivābhimānaṁ kurute ity āha—sa iti | bhakti-yogeneti ||2||</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tasyābhimāna-nibandhana eva saṁsāra ity āha—sa eveti dvābhyā</w:t>
      </w:r>
      <w:r>
        <w:rPr>
          <w:rFonts w:eastAsia="MS Minchofalt"/>
          <w:cs/>
        </w:rPr>
        <w:t>m |</w:t>
      </w:r>
      <w:r w:rsidRPr="00DD69B8">
        <w:rPr>
          <w:rFonts w:eastAsia="MS Minchofalt"/>
          <w:cs/>
        </w:rPr>
        <w:t xml:space="preserve"> yarhi jāgara-svapnayoḥ ||2||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3.27.3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tena saṁsāra-padavī</w:t>
      </w:r>
      <w:r>
        <w:rPr>
          <w:rFonts w:eastAsia="MS Minchofalt"/>
          <w:lang w:val="en-CA"/>
        </w:rPr>
        <w:t>m a</w:t>
      </w:r>
      <w:r w:rsidRPr="00DD69B8">
        <w:rPr>
          <w:rFonts w:eastAsia="MS Minchofalt"/>
          <w:lang w:val="en-CA"/>
        </w:rPr>
        <w:t>vaśo’bhyety anirvṛtaḥ |</w:t>
      </w:r>
    </w:p>
    <w:p w:rsidR="0017558A" w:rsidRPr="00DD69B8" w:rsidRDefault="0017558A" w:rsidP="0017558A">
      <w:pPr>
        <w:pStyle w:val="VerseQuote1"/>
        <w:rPr>
          <w:rFonts w:eastAsia="MS Minchofalt"/>
          <w:lang w:val="en-CA"/>
        </w:rPr>
      </w:pPr>
      <w:r w:rsidRPr="00DD69B8">
        <w:rPr>
          <w:rFonts w:eastAsia="MS Minchofalt"/>
          <w:lang w:val="en-CA"/>
        </w:rPr>
        <w:t>prāsaṅgikaiḥ karma-doṣaiḥ sad-asan-miśra-yoniṣu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anirvṛtaḥ san | prāsaṅgikaiḥ prakṛti-saṅga-kṛtaiḥ | sad-asan-miśra-yoniṣu deva-tiryaṅ narādiṣu saṁsāra-padavīṁ prāpnoti ||3||</w:t>
      </w:r>
    </w:p>
    <w:p w:rsidR="0017558A" w:rsidRPr="00DD69B8" w:rsidRDefault="0017558A" w:rsidP="0017558A">
      <w:pPr>
        <w:rPr>
          <w:rFonts w:eastAsia="MS Minchofalt"/>
          <w:b/>
          <w:bCs/>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prāsaṅgikaiḥ prakṛti-prasaṅga-bhavaiḥ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3.27.4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arthe hy avidyamāne’pi saṁsṛtir na nivartate |</w:t>
      </w:r>
    </w:p>
    <w:p w:rsidR="0017558A" w:rsidRPr="00DD69B8" w:rsidRDefault="0017558A" w:rsidP="0017558A">
      <w:pPr>
        <w:pStyle w:val="VerseQuote1"/>
        <w:rPr>
          <w:rFonts w:eastAsia="MS Minchofalt"/>
          <w:lang w:val="en-CA"/>
        </w:rPr>
      </w:pPr>
      <w:r w:rsidRPr="00DD69B8">
        <w:rPr>
          <w:rFonts w:eastAsia="MS Minchofalt"/>
          <w:lang w:val="en-CA"/>
        </w:rPr>
        <w:t>dhyāyato viṣayān asya svapne’narthāgamo yathā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 xml:space="preserve">ajñānaṁ supti-śabdoktaṁ svapnaś caiva viparyayaḥ </w:t>
      </w:r>
      <w:r w:rsidRPr="00DD69B8">
        <w:rPr>
          <w:rFonts w:eastAsia="MS Minchofalt"/>
          <w:cs/>
        </w:rPr>
        <w:t>iti bhārate ||4||</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nanu tarhy avāstavatvāt saṁsṛteḥ, kiṁ tan nivṛtti-prayāsena ? tatrāha—arthe hīti ||4||</w:t>
      </w:r>
    </w:p>
    <w:p w:rsidR="0017558A" w:rsidRPr="00DD69B8" w:rsidRDefault="0017558A" w:rsidP="0017558A">
      <w:pPr>
        <w:rPr>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nanu tasya jīvasya kartṛtva-kāraṇatvādy-abhāvād vastutaḥ karmābhāve’pi deha-kṛtaiḥ karmabhiḥ kathaṁ bandhaḥ ? tatrāha—arthe karma-rūpe vastuni vastuto’vidyamāne’pi kartṛtvābhimānena viṣayān dhyāyataḥ | tatra dṛṣṭāntaḥ—svapne khalv anarthasyāpy adhigamaḥ sābhimāna-viṣaya-dhyāna-paripākād evety arthaḥ ||4||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3.27.5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ata eva śanaiś cittaṁ prasakta</w:t>
      </w:r>
      <w:r>
        <w:rPr>
          <w:rFonts w:eastAsia="MS Minchofalt"/>
          <w:lang w:val="en-CA"/>
        </w:rPr>
        <w:t>m a</w:t>
      </w:r>
      <w:r w:rsidRPr="00DD69B8">
        <w:rPr>
          <w:rFonts w:eastAsia="MS Minchofalt"/>
          <w:lang w:val="en-CA"/>
        </w:rPr>
        <w:t>satāṁ pathi |</w:t>
      </w:r>
    </w:p>
    <w:p w:rsidR="0017558A" w:rsidRPr="00DD69B8" w:rsidRDefault="0017558A" w:rsidP="0017558A">
      <w:pPr>
        <w:pStyle w:val="VerseQuote1"/>
        <w:rPr>
          <w:rFonts w:eastAsia="MS Minchofalt"/>
          <w:lang w:val="en-CA"/>
        </w:rPr>
      </w:pPr>
      <w:r w:rsidRPr="00DD69B8">
        <w:rPr>
          <w:rFonts w:eastAsia="MS Minchofalt"/>
          <w:lang w:val="en-CA"/>
        </w:rPr>
        <w:t>bhakti-yogena tīvreṇa viraktyā ca nayed vaśa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yato viṣaya-dhyāna</w:t>
      </w:r>
      <w:r>
        <w:rPr>
          <w:cs/>
        </w:rPr>
        <w:t>m a</w:t>
      </w:r>
      <w:r w:rsidRPr="00DD69B8">
        <w:rPr>
          <w:cs/>
        </w:rPr>
        <w:t>rtha-hetuḥ, ato mano niyantavya</w:t>
      </w:r>
      <w:r>
        <w:rPr>
          <w:cs/>
        </w:rPr>
        <w:t>m i</w:t>
      </w:r>
      <w:r w:rsidRPr="00DD69B8">
        <w:rPr>
          <w:cs/>
        </w:rPr>
        <w:t>ty āha—ata eveti | asatā</w:t>
      </w:r>
      <w:r>
        <w:rPr>
          <w:cs/>
        </w:rPr>
        <w:t>m i</w:t>
      </w:r>
      <w:r w:rsidRPr="00DD69B8">
        <w:rPr>
          <w:cs/>
        </w:rPr>
        <w:t>ndriyāṇāṁ pathi viṣaya-mārge | tīvrena dṛḍhena | viraktyā ca tīvrayā ||5||</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tasya sādhanatva</w:t>
      </w:r>
      <w:r>
        <w:rPr>
          <w:cs/>
        </w:rPr>
        <w:t>m u</w:t>
      </w:r>
      <w:r w:rsidRPr="00DD69B8">
        <w:rPr>
          <w:cs/>
        </w:rPr>
        <w:t>ktvā phalāntara-tātparyatvāt sa-kaitavatvaṁ darśita</w:t>
      </w:r>
      <w:r>
        <w:rPr>
          <w:cs/>
        </w:rPr>
        <w:t>m |</w:t>
      </w:r>
      <w:r w:rsidRPr="00DD69B8">
        <w:rPr>
          <w:cs/>
        </w:rPr>
        <w:t>|5||</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yato viṣaya-dhyāna</w:t>
      </w:r>
      <w:r>
        <w:rPr>
          <w:cs/>
        </w:rPr>
        <w:t>m a</w:t>
      </w:r>
      <w:r w:rsidRPr="00DD69B8">
        <w:rPr>
          <w:cs/>
        </w:rPr>
        <w:t>nartha-hetuḥ, ato mano niyantavya</w:t>
      </w:r>
      <w:r>
        <w:rPr>
          <w:cs/>
        </w:rPr>
        <w:t>m i</w:t>
      </w:r>
      <w:r w:rsidRPr="00DD69B8">
        <w:rPr>
          <w:cs/>
        </w:rPr>
        <w:t>ty āha—ata eveti | bhaktiś ca yogaś ca tayor dvandvaikyaṁ tena, tīvrena baliṣṭhena ||5||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3.27.6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yamādibhir yoga-pathair abhyasyan śraddhayānvitaḥ |</w:t>
      </w:r>
    </w:p>
    <w:p w:rsidR="0017558A" w:rsidRPr="00DD69B8" w:rsidRDefault="0017558A" w:rsidP="0017558A">
      <w:pPr>
        <w:pStyle w:val="VerseQuote1"/>
        <w:rPr>
          <w:rFonts w:eastAsia="MS Minchofalt"/>
          <w:lang w:val="en-CA"/>
        </w:rPr>
      </w:pPr>
      <w:r w:rsidRPr="00DD69B8">
        <w:rPr>
          <w:rFonts w:eastAsia="MS Minchofalt"/>
          <w:lang w:val="en-CA"/>
        </w:rPr>
        <w:t>mayi bhāvena satyena mat-kathā-śravaṇena ca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bhakti-viraktyos tīvratve kāraṇāni varṇayan jñānena mokṣa-prakāra</w:t>
      </w:r>
      <w:r>
        <w:rPr>
          <w:cs/>
        </w:rPr>
        <w:t>m ā</w:t>
      </w:r>
      <w:r w:rsidRPr="00DD69B8">
        <w:rPr>
          <w:cs/>
        </w:rPr>
        <w:t>ha ṣaḍbhiḥ | yamādibhir yoga-mārgaiś citta</w:t>
      </w:r>
      <w:r>
        <w:rPr>
          <w:cs/>
        </w:rPr>
        <w:t>m a</w:t>
      </w:r>
      <w:r w:rsidRPr="00DD69B8">
        <w:rPr>
          <w:cs/>
        </w:rPr>
        <w:t>bhyasan punaḥ punar ekāgrī-kurvann ātmāna</w:t>
      </w:r>
      <w:r>
        <w:rPr>
          <w:cs/>
        </w:rPr>
        <w:t>m u</w:t>
      </w:r>
      <w:r w:rsidRPr="00DD69B8">
        <w:rPr>
          <w:cs/>
        </w:rPr>
        <w:t>palabhya sarvānusyūta</w:t>
      </w:r>
      <w:r>
        <w:rPr>
          <w:cs/>
        </w:rPr>
        <w:t>m a</w:t>
      </w:r>
      <w:r w:rsidRPr="00DD69B8">
        <w:rPr>
          <w:cs/>
        </w:rPr>
        <w:t>dvayaṁ paramātmānaṁ pratipadyata iti ṣaṣṭhenānvayaḥ | satyena niṣkapaṭena | bhāvena premṇā ||6||</w:t>
      </w:r>
    </w:p>
    <w:p w:rsidR="0017558A" w:rsidRPr="00DD69B8" w:rsidRDefault="0017558A" w:rsidP="0017558A">
      <w:pPr>
        <w:rPr>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cs/>
        </w:rPr>
        <w:t>ata eva jñāna-karma-miśratva</w:t>
      </w:r>
      <w:r>
        <w:rPr>
          <w:cs/>
        </w:rPr>
        <w:t>m ā</w:t>
      </w:r>
      <w:r w:rsidRPr="00DD69B8">
        <w:rPr>
          <w:cs/>
        </w:rPr>
        <w:t>ha—yamādīti ṣaṭkena | bhāvena bhaktyā | satyena yathārtha-vyavahāreṇa | tad evaṁ siddhaṁ jīvasya śuddhatva-jñāna</w:t>
      </w:r>
      <w:r>
        <w:rPr>
          <w:cs/>
        </w:rPr>
        <w:t>m ī</w:t>
      </w:r>
      <w:r w:rsidRPr="00DD69B8">
        <w:rPr>
          <w:cs/>
        </w:rPr>
        <w:t>śvaropalabdhārthatvena yojayati ||6||</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ukta</w:t>
      </w:r>
      <w:r>
        <w:rPr>
          <w:rFonts w:eastAsia="MS Minchofalt"/>
          <w:cs/>
        </w:rPr>
        <w:t>m a</w:t>
      </w:r>
      <w:r w:rsidRPr="00DD69B8">
        <w:rPr>
          <w:rFonts w:eastAsia="MS Minchofalt"/>
          <w:cs/>
        </w:rPr>
        <w:t>rthaṁ prapañcayan jñānena mokṣa-prakāra</w:t>
      </w:r>
      <w:r>
        <w:rPr>
          <w:rFonts w:eastAsia="MS Minchofalt"/>
          <w:cs/>
        </w:rPr>
        <w:t>m ā</w:t>
      </w:r>
      <w:r w:rsidRPr="00DD69B8">
        <w:rPr>
          <w:rFonts w:eastAsia="MS Minchofalt"/>
          <w:cs/>
        </w:rPr>
        <w:t>ha—yamādibhir yoga-pathaiḥ abhyasyan abhyāsena citta</w:t>
      </w:r>
      <w:r>
        <w:rPr>
          <w:rFonts w:eastAsia="MS Minchofalt"/>
          <w:cs/>
        </w:rPr>
        <w:t>m e</w:t>
      </w:r>
      <w:r w:rsidRPr="00DD69B8">
        <w:rPr>
          <w:rFonts w:eastAsia="MS Minchofalt"/>
          <w:cs/>
        </w:rPr>
        <w:t>kāgrīkurvan jīvātmā paramātmāna</w:t>
      </w:r>
      <w:r>
        <w:rPr>
          <w:rFonts w:eastAsia="MS Minchofalt"/>
          <w:cs/>
        </w:rPr>
        <w:t>m u</w:t>
      </w:r>
      <w:r w:rsidRPr="00DD69B8">
        <w:rPr>
          <w:rFonts w:eastAsia="MS Minchofalt"/>
          <w:cs/>
        </w:rPr>
        <w:t>palabhya sarvānusyūta</w:t>
      </w:r>
      <w:r>
        <w:rPr>
          <w:rFonts w:eastAsia="MS Minchofalt"/>
          <w:cs/>
        </w:rPr>
        <w:t>m a</w:t>
      </w:r>
      <w:r w:rsidRPr="00DD69B8">
        <w:rPr>
          <w:rFonts w:eastAsia="MS Minchofalt"/>
          <w:cs/>
        </w:rPr>
        <w:t>dvayaṁ taṁ pratipadyata iti ṣaṣṭhenānvayaḥ | mayi satyena bhāvena mad-rūpa-nāma-līlādīnāṁ satyatva-dṛṣṭyā mayi yaḥ satyo bhāvaḥ satyatva-bhāvanā tena, na tu māyā-śavalita-brahmatva-dṛṣṭyā mayy āyatyā</w:t>
      </w:r>
      <w:r>
        <w:rPr>
          <w:rFonts w:eastAsia="MS Minchofalt"/>
          <w:cs/>
        </w:rPr>
        <w:t>m a</w:t>
      </w:r>
      <w:r w:rsidRPr="00DD69B8">
        <w:rPr>
          <w:rFonts w:eastAsia="MS Minchofalt"/>
          <w:cs/>
        </w:rPr>
        <w:t>satyatva-bhāvanayety arthaḥ | tathātve—</w:t>
      </w:r>
    </w:p>
    <w:p w:rsidR="0017558A" w:rsidRPr="00DD69B8" w:rsidRDefault="0017558A" w:rsidP="0017558A">
      <w:pPr>
        <w:rPr>
          <w:rFonts w:eastAsia="MS Minchofalt"/>
          <w:cs/>
        </w:rPr>
      </w:pPr>
    </w:p>
    <w:p w:rsidR="0017558A" w:rsidRPr="00DD69B8" w:rsidRDefault="0017558A" w:rsidP="0017558A">
      <w:pPr>
        <w:pStyle w:val="Cita1"/>
        <w:rPr>
          <w:noProof/>
          <w:color w:val="0000FF"/>
        </w:rPr>
      </w:pPr>
      <w:r w:rsidRPr="00DD69B8">
        <w:rPr>
          <w:noProof/>
          <w:color w:val="0000FF"/>
        </w:rPr>
        <w:t>tvayy asta-bhāvād aviśuddha-buddhayaḥ</w:t>
      </w:r>
    </w:p>
    <w:p w:rsidR="0017558A" w:rsidRPr="00DD69B8" w:rsidRDefault="0017558A" w:rsidP="0017558A">
      <w:pPr>
        <w:pStyle w:val="Cita1"/>
        <w:rPr>
          <w:noProof/>
          <w:color w:val="0000FF"/>
        </w:rPr>
      </w:pPr>
      <w:r w:rsidRPr="00DD69B8">
        <w:rPr>
          <w:noProof/>
          <w:color w:val="0000FF"/>
        </w:rPr>
        <w:t>āruhya kṛcchreṇa paraṁ padaṁ tataḥ</w:t>
      </w:r>
    </w:p>
    <w:p w:rsidR="0017558A" w:rsidRPr="00DD69B8" w:rsidRDefault="0017558A" w:rsidP="0017558A">
      <w:pPr>
        <w:pStyle w:val="Cita1"/>
        <w:rPr>
          <w:noProof/>
          <w:color w:val="000000"/>
        </w:rPr>
      </w:pPr>
      <w:r w:rsidRPr="00DD69B8">
        <w:rPr>
          <w:noProof/>
          <w:color w:val="0000FF"/>
        </w:rPr>
        <w:t>patanty adho’nādṛta-yuṣmad-aṅghrayaḥ ||</w:t>
      </w:r>
      <w:r w:rsidRPr="00DD69B8">
        <w:rPr>
          <w:noProof/>
        </w:rPr>
        <w:t xml:space="preserve"> </w:t>
      </w:r>
      <w:r w:rsidRPr="00DD69B8">
        <w:rPr>
          <w:noProof/>
          <w:color w:val="000000"/>
        </w:rPr>
        <w:t>[bhā.pu. 10.2.32] iti,</w:t>
      </w:r>
    </w:p>
    <w:p w:rsidR="0017558A" w:rsidRPr="00DD69B8" w:rsidRDefault="0017558A" w:rsidP="0017558A">
      <w:pPr>
        <w:rPr>
          <w:cs/>
        </w:rPr>
      </w:pPr>
    </w:p>
    <w:p w:rsidR="0017558A" w:rsidRPr="00DD69B8" w:rsidRDefault="0017558A" w:rsidP="0017558A">
      <w:pPr>
        <w:rPr>
          <w:rFonts w:eastAsia="MS Minchofalt"/>
          <w:cs/>
        </w:rPr>
      </w:pPr>
      <w:r w:rsidRPr="00DD69B8">
        <w:rPr>
          <w:color w:val="0000FF"/>
          <w:cs/>
        </w:rPr>
        <w:t>naiṣkarmya</w:t>
      </w:r>
      <w:r>
        <w:rPr>
          <w:color w:val="0000FF"/>
          <w:cs/>
        </w:rPr>
        <w:t>m a</w:t>
      </w:r>
      <w:r w:rsidRPr="00DD69B8">
        <w:rPr>
          <w:color w:val="0000FF"/>
          <w:cs/>
        </w:rPr>
        <w:t>py acyuta-bhāva-varjitaṁ</w:t>
      </w:r>
      <w:r w:rsidRPr="00DD69B8">
        <w:rPr>
          <w:cs/>
        </w:rPr>
        <w:t xml:space="preserve"> [bhā.pu. 12.12.50] iti, </w:t>
      </w:r>
      <w:r w:rsidRPr="00DD69B8">
        <w:rPr>
          <w:color w:val="0000FF"/>
          <w:cs/>
        </w:rPr>
        <w:t>avajānanti māṁ mūḍhā mānuṣīṁ tanu</w:t>
      </w:r>
      <w:r>
        <w:rPr>
          <w:color w:val="0000FF"/>
          <w:cs/>
        </w:rPr>
        <w:t>m ā</w:t>
      </w:r>
      <w:r w:rsidRPr="00DD69B8">
        <w:rPr>
          <w:color w:val="0000FF"/>
          <w:cs/>
        </w:rPr>
        <w:t xml:space="preserve">śritaṁ </w:t>
      </w:r>
      <w:r w:rsidRPr="00DD69B8">
        <w:rPr>
          <w:cs/>
        </w:rPr>
        <w:t xml:space="preserve">[gītā 9.11] iti, </w:t>
      </w:r>
      <w:r w:rsidRPr="00DD69B8">
        <w:rPr>
          <w:color w:val="0000FF"/>
          <w:cs/>
        </w:rPr>
        <w:t xml:space="preserve">na bhajanty avajānanti sthānād bhraṣṭāḥ patanty adhaḥ </w:t>
      </w:r>
      <w:r w:rsidRPr="00DD69B8">
        <w:rPr>
          <w:cs/>
        </w:rPr>
        <w:t>[bhā.pu. 11.5.33] ity ādibhyo bhagavad-vigrahādau cid-ānanda-bhinnatva-bhāvanā-lakṣaṇāvajñayā jñāninā</w:t>
      </w:r>
      <w:r>
        <w:rPr>
          <w:cs/>
        </w:rPr>
        <w:t>m a</w:t>
      </w:r>
      <w:r w:rsidRPr="00DD69B8">
        <w:rPr>
          <w:cs/>
        </w:rPr>
        <w:t xml:space="preserve">pī mokṣābhāvāvagateḥ ||6||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3.27.7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sarva-bhūta-samatvena nirvaireṇāprasaṅgataḥ |</w:t>
      </w:r>
    </w:p>
    <w:p w:rsidR="0017558A" w:rsidRPr="00DD69B8" w:rsidRDefault="0017558A" w:rsidP="0017558A">
      <w:pPr>
        <w:pStyle w:val="VerseQuote1"/>
        <w:rPr>
          <w:rFonts w:eastAsia="MS Minchofalt"/>
          <w:lang w:val="en-CA"/>
        </w:rPr>
      </w:pPr>
      <w:r w:rsidRPr="00DD69B8">
        <w:rPr>
          <w:rFonts w:eastAsia="MS Minchofalt"/>
          <w:lang w:val="en-CA"/>
        </w:rPr>
        <w:t>brahmacaryeṇa maunena sva-dharmeṇa balīyasā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aprasaṅgataḥ saṅga-tyāgena | balīyasā īśvare’rpitena ||7||</w:t>
      </w:r>
    </w:p>
    <w:p w:rsidR="0017558A" w:rsidRPr="00DD69B8" w:rsidRDefault="0017558A" w:rsidP="0017558A">
      <w:pPr>
        <w:rPr>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 xml:space="preserve">balīyasā īśvarārpitena ||7||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3.27.8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yadṛcchayopalabdhena santuṣṭo mita-bhuṅ muniḥ |</w:t>
      </w:r>
    </w:p>
    <w:p w:rsidR="0017558A" w:rsidRPr="00DD69B8" w:rsidRDefault="0017558A" w:rsidP="0017558A">
      <w:pPr>
        <w:pStyle w:val="VerseQuote1"/>
        <w:rPr>
          <w:rFonts w:eastAsia="MS Minchofalt"/>
          <w:lang w:val="en-CA"/>
        </w:rPr>
      </w:pPr>
      <w:r w:rsidRPr="00DD69B8">
        <w:rPr>
          <w:rFonts w:eastAsia="MS Minchofalt"/>
          <w:lang w:val="en-CA"/>
        </w:rPr>
        <w:t>vivikta-śaraṇaḥ śānto maitraḥ karuṇa ātmavān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vivikta-śaraṇa ekānta-vāsī ||8||</w:t>
      </w:r>
    </w:p>
    <w:p w:rsidR="0017558A" w:rsidRPr="00DD69B8" w:rsidRDefault="0017558A" w:rsidP="0017558A">
      <w:pPr>
        <w:rPr>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 xml:space="preserve">vivikta-śaraṇaḥ ekānta-vāsī, ātmavān dhṛti-yuktaḥ ||9||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3.27.9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sānubandhe ca dehe’sminn akurvann asad-āgraha</w:t>
      </w:r>
      <w:r>
        <w:rPr>
          <w:rFonts w:eastAsia="MS Minchofalt"/>
          <w:lang w:val="en-CA"/>
        </w:rPr>
        <w:t>m |</w:t>
      </w:r>
    </w:p>
    <w:p w:rsidR="0017558A" w:rsidRPr="00DD69B8" w:rsidRDefault="0017558A" w:rsidP="0017558A">
      <w:pPr>
        <w:pStyle w:val="VerseQuote1"/>
        <w:rPr>
          <w:rFonts w:eastAsia="MS Minchofalt"/>
          <w:lang w:val="en-CA"/>
        </w:rPr>
      </w:pPr>
      <w:r w:rsidRPr="00DD69B8">
        <w:rPr>
          <w:rFonts w:eastAsia="MS Minchofalt"/>
          <w:lang w:val="en-CA"/>
        </w:rPr>
        <w:t>jñānena dṛṣṭa-tattvena prakṛteḥ puruṣasya ca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viśvanāthaḥ : </w:t>
      </w:r>
      <w:r w:rsidRPr="00DD69B8">
        <w:rPr>
          <w:cs/>
        </w:rPr>
        <w:t>asad-āgraha</w:t>
      </w:r>
      <w:r>
        <w:rPr>
          <w:cs/>
        </w:rPr>
        <w:t>m a</w:t>
      </w:r>
      <w:r w:rsidRPr="00DD69B8">
        <w:rPr>
          <w:cs/>
        </w:rPr>
        <w:t>haṁ-mamatā</w:t>
      </w:r>
      <w:r>
        <w:rPr>
          <w:cs/>
        </w:rPr>
        <w:t>m |</w:t>
      </w:r>
      <w:r w:rsidRPr="00DD69B8">
        <w:rPr>
          <w:cs/>
        </w:rPr>
        <w:t xml:space="preserve"> prakṛteḥ puruṣasya ca dṛṣṭaṁ tattvaṁ yena, tena jñānena ||9||</w:t>
      </w:r>
    </w:p>
    <w:p w:rsidR="0017558A" w:rsidRPr="00DD69B8" w:rsidRDefault="0017558A" w:rsidP="0017558A">
      <w:pPr>
        <w:rPr>
          <w:cs/>
        </w:rPr>
      </w:pPr>
    </w:p>
    <w:p w:rsidR="0017558A" w:rsidRPr="00DD69B8" w:rsidRDefault="0017558A" w:rsidP="0017558A">
      <w:pPr>
        <w:rPr>
          <w:rFonts w:eastAsia="MS Minchofalt"/>
          <w:i/>
          <w:i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3.27.10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nivṛtta-buddhy-avasthāno dūrī-bhūtānya-darśanaḥ |</w:t>
      </w:r>
    </w:p>
    <w:p w:rsidR="0017558A" w:rsidRPr="00DD69B8" w:rsidRDefault="0017558A" w:rsidP="0017558A">
      <w:pPr>
        <w:pStyle w:val="VerseQuote1"/>
        <w:rPr>
          <w:rFonts w:eastAsia="MS Minchofalt"/>
          <w:lang w:val="en-CA"/>
        </w:rPr>
      </w:pPr>
      <w:r w:rsidRPr="00DD69B8">
        <w:rPr>
          <w:rFonts w:eastAsia="MS Minchofalt"/>
          <w:lang w:val="en-CA"/>
        </w:rPr>
        <w:t>upalabhyātmanātmānaṁ cakṣuṣevārka</w:t>
      </w:r>
      <w:r>
        <w:rPr>
          <w:rFonts w:eastAsia="MS Minchofalt"/>
          <w:lang w:val="en-CA"/>
        </w:rPr>
        <w:t>m ā</w:t>
      </w:r>
      <w:r w:rsidRPr="00DD69B8">
        <w:rPr>
          <w:rFonts w:eastAsia="MS Minchofalt"/>
          <w:lang w:val="en-CA"/>
        </w:rPr>
        <w:t>tma-dṛk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buddher avasthānaṁ hi nidrādi ||10||</w:t>
      </w:r>
    </w:p>
    <w:p w:rsidR="0017558A" w:rsidRPr="00DD69B8" w:rsidRDefault="0017558A" w:rsidP="0017558A">
      <w:pPr>
        <w:rPr>
          <w:rFonts w:eastAsia="MS Minchofalt"/>
          <w:b/>
          <w:bCs/>
          <w:cs/>
        </w:rPr>
      </w:pPr>
      <w:r w:rsidRPr="00DD69B8">
        <w:rPr>
          <w:rFonts w:eastAsia="MS Minchofalt"/>
          <w:b/>
          <w:bCs/>
          <w:cs/>
        </w:rPr>
        <w:t xml:space="preserve"> </w:t>
      </w: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nivṛttāni buddhy-avasthānāni jāgrad-ādīni yasya saḥ | ata eva dūrī-bhūta</w:t>
      </w:r>
      <w:r>
        <w:rPr>
          <w:cs/>
        </w:rPr>
        <w:t>m a</w:t>
      </w:r>
      <w:r w:rsidRPr="00DD69B8">
        <w:rPr>
          <w:cs/>
        </w:rPr>
        <w:t>nya-darśanaṁ yasya | ātmanāhaṅkārāvacchinnenātmānaṁ śuddha</w:t>
      </w:r>
      <w:r>
        <w:rPr>
          <w:cs/>
        </w:rPr>
        <w:t>m u</w:t>
      </w:r>
      <w:r w:rsidRPr="00DD69B8">
        <w:rPr>
          <w:cs/>
        </w:rPr>
        <w:t>palabhya | ekasyaivāvacchedānavacchedābhyāṁ karaṇa-karmatve dṛṣṭānta</w:t>
      </w:r>
      <w:r>
        <w:rPr>
          <w:cs/>
        </w:rPr>
        <w:t>m ā</w:t>
      </w:r>
      <w:r w:rsidRPr="00DD69B8">
        <w:rPr>
          <w:cs/>
        </w:rPr>
        <w:t>ha—cakṣuṣā cakṣur-avacchinnenārkeṇa gagana-stha</w:t>
      </w:r>
      <w:r>
        <w:rPr>
          <w:cs/>
        </w:rPr>
        <w:t>m a</w:t>
      </w:r>
      <w:r w:rsidRPr="00DD69B8">
        <w:rPr>
          <w:cs/>
        </w:rPr>
        <w:t>rka</w:t>
      </w:r>
      <w:r>
        <w:rPr>
          <w:cs/>
        </w:rPr>
        <w:t>m i</w:t>
      </w:r>
      <w:r w:rsidRPr="00DD69B8">
        <w:rPr>
          <w:cs/>
        </w:rPr>
        <w:t>va | eva</w:t>
      </w:r>
      <w:r>
        <w:rPr>
          <w:cs/>
        </w:rPr>
        <w:t>m ā</w:t>
      </w:r>
      <w:r w:rsidRPr="00DD69B8">
        <w:rPr>
          <w:cs/>
        </w:rPr>
        <w:t>tma-dṛk śuddha</w:t>
      </w:r>
      <w:r>
        <w:rPr>
          <w:cs/>
        </w:rPr>
        <w:t>m ā</w:t>
      </w:r>
      <w:r w:rsidRPr="00DD69B8">
        <w:rPr>
          <w:cs/>
        </w:rPr>
        <w:t>tmānaṁ paśyan ||10||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upalabhyeti sārdhakena | asati aupādhike’haṅkāre ātmanā tadupādhikenaiva dvārabhūtena ||10||</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viśvanāthaḥ : </w:t>
      </w:r>
      <w:r w:rsidRPr="00DD69B8">
        <w:rPr>
          <w:cs/>
        </w:rPr>
        <w:t>nivṛttāni buddhy-avasthānāni jāgrad-ādīni yasya saḥ | tataś ca jñānī śuddhena jīvātmanaiva paramātmānaṁ bhaktyaivānubhūya ta</w:t>
      </w:r>
      <w:r>
        <w:rPr>
          <w:cs/>
        </w:rPr>
        <w:t>m e</w:t>
      </w:r>
      <w:r w:rsidRPr="00DD69B8">
        <w:rPr>
          <w:cs/>
        </w:rPr>
        <w:t>va prāpnotīty āha—upalabhyeti | ātmanā śuddha-jīvena cit-kaṇena ātmānaṁ paramātmānaṁ pūrṇa-caitanya-nidhi</w:t>
      </w:r>
      <w:r>
        <w:rPr>
          <w:cs/>
        </w:rPr>
        <w:t>m u</w:t>
      </w:r>
      <w:r w:rsidRPr="00DD69B8">
        <w:rPr>
          <w:cs/>
        </w:rPr>
        <w:t>palabhya bhaktyānubhūya cakṣuṣā pāṭalādi-doṣa-rahitena jyotiḥ-kaṇena arkaṁ jyotir-nidhi</w:t>
      </w:r>
      <w:r>
        <w:rPr>
          <w:cs/>
        </w:rPr>
        <w:t>m i</w:t>
      </w:r>
      <w:r w:rsidRPr="00DD69B8">
        <w:rPr>
          <w:cs/>
        </w:rPr>
        <w:t xml:space="preserve">va | ātma-dṛk jñānī pratipadyate prāpnoti | atra pāṭalādi-doṣa-rahitenāpi cakṣuṣā yatholūkādir arkaṁ na paśyati, kintu tad-bhinno manuṣyādir evārkaṁ paśyti, tathaiva śuddhenāpi jīvātmanā bhakti-rahito jñānī paramātmānaṁ nānubhavati, kintu bhaktimān evānubhavati | </w:t>
      </w:r>
      <w:r w:rsidRPr="00DD69B8">
        <w:rPr>
          <w:color w:val="0000FF"/>
          <w:cs/>
        </w:rPr>
        <w:t>bhaktyāha</w:t>
      </w:r>
      <w:r>
        <w:rPr>
          <w:color w:val="0000FF"/>
          <w:cs/>
        </w:rPr>
        <w:t>m e</w:t>
      </w:r>
      <w:r w:rsidRPr="00DD69B8">
        <w:rPr>
          <w:color w:val="0000FF"/>
          <w:cs/>
        </w:rPr>
        <w:t xml:space="preserve">kayā grāhyaḥ </w:t>
      </w:r>
      <w:r w:rsidRPr="00DD69B8">
        <w:rPr>
          <w:cs/>
        </w:rPr>
        <w:t xml:space="preserve">[bhā.pu. 11.14.21] iti, </w:t>
      </w:r>
    </w:p>
    <w:p w:rsidR="0017558A" w:rsidRPr="00DD69B8" w:rsidRDefault="0017558A" w:rsidP="0017558A">
      <w:pPr>
        <w:rPr>
          <w:cs/>
        </w:rPr>
      </w:pPr>
    </w:p>
    <w:p w:rsidR="0017558A" w:rsidRPr="00DD69B8" w:rsidRDefault="0017558A" w:rsidP="0017558A">
      <w:pPr>
        <w:pStyle w:val="Cita1"/>
        <w:rPr>
          <w:noProof/>
          <w:color w:val="0000FF"/>
        </w:rPr>
      </w:pPr>
      <w:r w:rsidRPr="00DD69B8">
        <w:rPr>
          <w:noProof/>
          <w:color w:val="0000FF"/>
        </w:rPr>
        <w:t>bhaktyā mā</w:t>
      </w:r>
      <w:r>
        <w:rPr>
          <w:noProof/>
          <w:color w:val="0000FF"/>
        </w:rPr>
        <w:t>m a</w:t>
      </w:r>
      <w:r w:rsidRPr="00DD69B8">
        <w:rPr>
          <w:noProof/>
          <w:color w:val="0000FF"/>
        </w:rPr>
        <w:t>bhijānāti yāvān yaś cāsmi tattvataḥ |</w:t>
      </w:r>
    </w:p>
    <w:p w:rsidR="0017558A" w:rsidRPr="00DD69B8" w:rsidRDefault="0017558A" w:rsidP="0017558A">
      <w:pPr>
        <w:pStyle w:val="Cita1"/>
        <w:rPr>
          <w:noProof/>
          <w:color w:val="000000"/>
        </w:rPr>
      </w:pPr>
      <w:r w:rsidRPr="00DD69B8">
        <w:rPr>
          <w:noProof/>
          <w:color w:val="0000FF"/>
        </w:rPr>
        <w:t>tato māṁ tattvato jñātvā viśate tad-anantara</w:t>
      </w:r>
      <w:r>
        <w:rPr>
          <w:noProof/>
          <w:color w:val="0000FF"/>
        </w:rPr>
        <w:t>m |</w:t>
      </w:r>
      <w:r w:rsidRPr="00DD69B8">
        <w:rPr>
          <w:noProof/>
          <w:color w:val="0000FF"/>
        </w:rPr>
        <w:t xml:space="preserve">| </w:t>
      </w:r>
      <w:r w:rsidRPr="00DD69B8">
        <w:rPr>
          <w:noProof/>
          <w:color w:val="000000"/>
        </w:rPr>
        <w:t>[gītā 11.55] iti bhagavad-ukteḥ</w:t>
      </w:r>
      <w:r w:rsidRPr="00DD69B8">
        <w:rPr>
          <w:rFonts w:ascii="Times New Roman" w:hAnsi="Times New Roman"/>
          <w:noProof/>
          <w:color w:val="000000"/>
        </w:rPr>
        <w:t> </w:t>
      </w:r>
      <w:r w:rsidRPr="00DD69B8">
        <w:rPr>
          <w:noProof/>
          <w:color w:val="000000"/>
        </w:rPr>
        <w:t>||10||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3.27.11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mukta-liṅgaṁ sad-ābhāsa</w:t>
      </w:r>
      <w:r>
        <w:rPr>
          <w:rFonts w:eastAsia="MS Minchofalt"/>
          <w:lang w:val="en-CA"/>
        </w:rPr>
        <w:t>m a</w:t>
      </w:r>
      <w:r w:rsidRPr="00DD69B8">
        <w:rPr>
          <w:rFonts w:eastAsia="MS Minchofalt"/>
          <w:lang w:val="en-CA"/>
        </w:rPr>
        <w:t>sati pratipadyate |</w:t>
      </w:r>
    </w:p>
    <w:p w:rsidR="0017558A" w:rsidRPr="00DD69B8" w:rsidRDefault="0017558A" w:rsidP="0017558A">
      <w:pPr>
        <w:pStyle w:val="VerseQuote1"/>
        <w:rPr>
          <w:rFonts w:eastAsia="MS Minchofalt"/>
          <w:lang w:val="en-CA"/>
        </w:rPr>
      </w:pPr>
      <w:r w:rsidRPr="00DD69B8">
        <w:rPr>
          <w:rFonts w:eastAsia="MS Minchofalt"/>
          <w:lang w:val="en-CA"/>
        </w:rPr>
        <w:t>sato bandhu</w:t>
      </w:r>
      <w:r>
        <w:rPr>
          <w:rFonts w:eastAsia="MS Minchofalt"/>
          <w:lang w:val="en-CA"/>
        </w:rPr>
        <w:t>m a</w:t>
      </w:r>
      <w:r w:rsidRPr="00DD69B8">
        <w:rPr>
          <w:rFonts w:eastAsia="MS Minchofalt"/>
          <w:lang w:val="en-CA"/>
        </w:rPr>
        <w:t>sac-cakṣuḥ sarvānusyūta</w:t>
      </w:r>
      <w:r>
        <w:rPr>
          <w:rFonts w:eastAsia="MS Minchofalt"/>
          <w:lang w:val="en-CA"/>
        </w:rPr>
        <w:t>m a</w:t>
      </w:r>
      <w:r w:rsidRPr="00DD69B8">
        <w:rPr>
          <w:rFonts w:eastAsia="MS Minchofalt"/>
          <w:lang w:val="en-CA"/>
        </w:rPr>
        <w:t>dvaya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mukta-liṅgaṁ nirupādhika</w:t>
      </w:r>
      <w:r>
        <w:rPr>
          <w:cs/>
        </w:rPr>
        <w:t>m a</w:t>
      </w:r>
      <w:r w:rsidRPr="00DD69B8">
        <w:rPr>
          <w:cs/>
        </w:rPr>
        <w:t>sati mithyā-bhūte’haṅkāre sad-ābhāsaṁ sad-rūpeṇābhāsamānaṁ brahma prāpnoti | śuddha-jīva-svarūpād viśeṣa</w:t>
      </w:r>
      <w:r>
        <w:rPr>
          <w:cs/>
        </w:rPr>
        <w:t>m ā</w:t>
      </w:r>
      <w:r w:rsidRPr="00DD69B8">
        <w:rPr>
          <w:cs/>
        </w:rPr>
        <w:t>ha—sataḥ kāraṇasya pradhānasya bandhu</w:t>
      </w:r>
      <w:r>
        <w:rPr>
          <w:cs/>
        </w:rPr>
        <w:t>m a</w:t>
      </w:r>
      <w:r w:rsidRPr="00DD69B8">
        <w:rPr>
          <w:cs/>
        </w:rPr>
        <w:t>dhiṣṭhāna</w:t>
      </w:r>
      <w:r>
        <w:rPr>
          <w:cs/>
        </w:rPr>
        <w:t>m |</w:t>
      </w:r>
      <w:r w:rsidRPr="00DD69B8">
        <w:rPr>
          <w:cs/>
        </w:rPr>
        <w:t xml:space="preserve"> asataḥ kāryasya cakṣur iva prakāśaka</w:t>
      </w:r>
      <w:r>
        <w:rPr>
          <w:cs/>
        </w:rPr>
        <w:t>m |</w:t>
      </w:r>
      <w:r w:rsidRPr="00DD69B8">
        <w:rPr>
          <w:cs/>
        </w:rPr>
        <w:t xml:space="preserve"> sarveṣu kārya-kāraṇeṣv anusyūta</w:t>
      </w:r>
      <w:r>
        <w:rPr>
          <w:cs/>
        </w:rPr>
        <w:t>m |</w:t>
      </w:r>
      <w:r w:rsidRPr="00DD69B8">
        <w:rPr>
          <w:cs/>
        </w:rPr>
        <w:t xml:space="preserve"> advayaṁ paripūrṇa</w:t>
      </w:r>
      <w:r>
        <w:rPr>
          <w:cs/>
        </w:rPr>
        <w:t>m |</w:t>
      </w:r>
      <w:r w:rsidRPr="00DD69B8">
        <w:rPr>
          <w:cs/>
        </w:rPr>
        <w:t>|11||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mukta-liṅga</w:t>
      </w:r>
      <w:r>
        <w:rPr>
          <w:cs/>
        </w:rPr>
        <w:t>m u</w:t>
      </w:r>
      <w:r w:rsidRPr="00DD69B8">
        <w:rPr>
          <w:cs/>
        </w:rPr>
        <w:t>pādhi-sparśa-śūnya</w:t>
      </w:r>
      <w:r>
        <w:rPr>
          <w:cs/>
        </w:rPr>
        <w:t>m |</w:t>
      </w:r>
      <w:r w:rsidRPr="00DD69B8">
        <w:rPr>
          <w:cs/>
        </w:rPr>
        <w:t xml:space="preserve"> ata eva sad-rūpeṇa ā samyak bhāsamāna</w:t>
      </w:r>
      <w:r>
        <w:rPr>
          <w:cs/>
        </w:rPr>
        <w:t>m ā</w:t>
      </w:r>
      <w:r w:rsidRPr="00DD69B8">
        <w:rPr>
          <w:cs/>
        </w:rPr>
        <w:t>tmāna</w:t>
      </w:r>
      <w:r>
        <w:rPr>
          <w:cs/>
        </w:rPr>
        <w:t>m u</w:t>
      </w:r>
      <w:r w:rsidRPr="00DD69B8">
        <w:rPr>
          <w:cs/>
        </w:rPr>
        <w:t>palabhya tatas tasyāpi bhāsanādy-upakārakatayā tatraiva sthitaṁ paramātmāna</w:t>
      </w:r>
      <w:r>
        <w:rPr>
          <w:cs/>
        </w:rPr>
        <w:t>m a</w:t>
      </w:r>
      <w:r w:rsidRPr="00DD69B8">
        <w:rPr>
          <w:cs/>
        </w:rPr>
        <w:t>pi pratipadyate jānāti | ta</w:t>
      </w:r>
      <w:r>
        <w:rPr>
          <w:cs/>
        </w:rPr>
        <w:t>m e</w:t>
      </w:r>
      <w:r w:rsidRPr="00DD69B8">
        <w:rPr>
          <w:cs/>
        </w:rPr>
        <w:t>va viśinaṣṭi—asatāṁ tad anyeṣā</w:t>
      </w:r>
      <w:r>
        <w:rPr>
          <w:cs/>
        </w:rPr>
        <w:t>m a</w:t>
      </w:r>
      <w:r w:rsidRPr="00DD69B8">
        <w:rPr>
          <w:cs/>
        </w:rPr>
        <w:t>pi cakṣur bhāsakaṁ sarvatra sati asati ca anusyūta</w:t>
      </w:r>
      <w:r>
        <w:rPr>
          <w:cs/>
        </w:rPr>
        <w:t>m |</w:t>
      </w:r>
      <w:r w:rsidRPr="00DD69B8">
        <w:rPr>
          <w:cs/>
        </w:rPr>
        <w:t xml:space="preserve"> ata evādvayaṁ tato mukhyatvāt tad upalabdhārtha</w:t>
      </w:r>
      <w:r>
        <w:rPr>
          <w:cs/>
        </w:rPr>
        <w:t>m e</w:t>
      </w:r>
      <w:r w:rsidRPr="00DD69B8">
        <w:rPr>
          <w:cs/>
        </w:rPr>
        <w:t>va śuddhātma-darśana</w:t>
      </w:r>
      <w:r>
        <w:rPr>
          <w:cs/>
        </w:rPr>
        <w:t>m i</w:t>
      </w:r>
      <w:r w:rsidRPr="00DD69B8">
        <w:rPr>
          <w:cs/>
        </w:rPr>
        <w:t xml:space="preserve">ti bhāvaḥ | </w:t>
      </w:r>
      <w:r w:rsidRPr="00DD69B8">
        <w:rPr>
          <w:color w:val="0000FF"/>
          <w:cs/>
        </w:rPr>
        <w:t>anyārthaś ca parāmarśaḥ</w:t>
      </w:r>
      <w:r w:rsidRPr="00DD69B8">
        <w:rPr>
          <w:cs/>
        </w:rPr>
        <w:t xml:space="preserve"> iti nyāyena ||11||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viśvanāthaḥ : </w:t>
      </w:r>
      <w:r w:rsidRPr="00DD69B8">
        <w:rPr>
          <w:cs/>
        </w:rPr>
        <w:t>taṁ kīdṛśa</w:t>
      </w:r>
      <w:r>
        <w:rPr>
          <w:cs/>
        </w:rPr>
        <w:t>m ?</w:t>
      </w:r>
      <w:r w:rsidRPr="00DD69B8">
        <w:rPr>
          <w:cs/>
        </w:rPr>
        <w:t xml:space="preserve"> muktair liṅgyate jñāyate iti ta</w:t>
      </w:r>
      <w:r>
        <w:rPr>
          <w:cs/>
        </w:rPr>
        <w:t>m i</w:t>
      </w:r>
      <w:r w:rsidRPr="00DD69B8">
        <w:rPr>
          <w:cs/>
        </w:rPr>
        <w:t>ty anenānubhava-jñāna-viṣayī-bhūtatvaṁ tasyokta</w:t>
      </w:r>
      <w:r>
        <w:rPr>
          <w:cs/>
        </w:rPr>
        <w:t>m |</w:t>
      </w:r>
      <w:r w:rsidRPr="00DD69B8">
        <w:rPr>
          <w:cs/>
        </w:rPr>
        <w:t xml:space="preserve"> asati naśvare jagati sad eva bhāsate’ntaryāmitveneti ta</w:t>
      </w:r>
      <w:r>
        <w:rPr>
          <w:cs/>
        </w:rPr>
        <w:t>m |</w:t>
      </w:r>
      <w:r w:rsidRPr="00DD69B8">
        <w:rPr>
          <w:cs/>
        </w:rPr>
        <w:t xml:space="preserve"> sataḥ kāraṇasya bandhuṁ pati</w:t>
      </w:r>
      <w:r>
        <w:rPr>
          <w:cs/>
        </w:rPr>
        <w:t>m a</w:t>
      </w:r>
      <w:r w:rsidRPr="00DD69B8">
        <w:rPr>
          <w:cs/>
        </w:rPr>
        <w:t>sataḥ kāryasya mahad-ādeś cakṣur iva prakāśakaṁ sarveṣu kārya-kāraṇeṣv anusyūtaṁ paripūrṇa</w:t>
      </w:r>
      <w:r>
        <w:rPr>
          <w:cs/>
        </w:rPr>
        <w:t>m a</w:t>
      </w:r>
      <w:r w:rsidRPr="00DD69B8">
        <w:rPr>
          <w:cs/>
        </w:rPr>
        <w:t>dvaya</w:t>
      </w:r>
      <w:r>
        <w:rPr>
          <w:cs/>
        </w:rPr>
        <w:t>m e</w:t>
      </w:r>
      <w:r w:rsidRPr="00DD69B8">
        <w:rPr>
          <w:cs/>
        </w:rPr>
        <w:t>ka</w:t>
      </w:r>
      <w:r>
        <w:rPr>
          <w:cs/>
        </w:rPr>
        <w:t>m i</w:t>
      </w:r>
      <w:r w:rsidRPr="00DD69B8">
        <w:rPr>
          <w:cs/>
        </w:rPr>
        <w:t>ti viśeṣaṇa-pañcakenānubhava-jñāna-pūrva-daśāyāṁ tasya śāstrottha-jñāna-viṣayī-bhūtatvaṁ jñāpita</w:t>
      </w:r>
      <w:r>
        <w:rPr>
          <w:cs/>
        </w:rPr>
        <w:t>m |</w:t>
      </w:r>
      <w:r w:rsidRPr="00DD69B8">
        <w:rPr>
          <w:cs/>
        </w:rPr>
        <w:t>|11||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3.27.12-13 ||</w:t>
      </w:r>
    </w:p>
    <w:p w:rsidR="0017558A" w:rsidRPr="00DD69B8" w:rsidRDefault="0017558A" w:rsidP="0017558A">
      <w:pPr>
        <w:jc w:val="center"/>
        <w:rPr>
          <w:rFonts w:eastAsia="MS Minchofalt"/>
          <w:b/>
          <w:bCs/>
          <w:cs/>
        </w:rPr>
      </w:pPr>
    </w:p>
    <w:p w:rsidR="0017558A" w:rsidRPr="00DD69B8" w:rsidRDefault="0017558A" w:rsidP="0017558A">
      <w:pPr>
        <w:pStyle w:val="VerseQuote1"/>
        <w:rPr>
          <w:rFonts w:eastAsia="MS Minchofalt"/>
          <w:lang w:val="en-CA"/>
        </w:rPr>
      </w:pPr>
      <w:r w:rsidRPr="00DD69B8">
        <w:rPr>
          <w:rFonts w:eastAsia="MS Minchofalt"/>
          <w:lang w:val="en-CA"/>
        </w:rPr>
        <w:t>yathā jala-stha ābhāsaḥ sthala-sthenāvadṛśyate |</w:t>
      </w:r>
    </w:p>
    <w:p w:rsidR="0017558A" w:rsidRPr="00DD69B8" w:rsidRDefault="0017558A" w:rsidP="0017558A">
      <w:pPr>
        <w:pStyle w:val="VerseQuote1"/>
        <w:rPr>
          <w:rFonts w:eastAsia="MS Minchofalt"/>
          <w:lang w:val="en-CA"/>
        </w:rPr>
      </w:pPr>
      <w:r w:rsidRPr="00DD69B8">
        <w:rPr>
          <w:rFonts w:eastAsia="MS Minchofalt"/>
          <w:lang w:val="en-CA"/>
        </w:rPr>
        <w:t>svābhāsena tathā sūryo jala-sthena divi sthitaḥ ||</w:t>
      </w:r>
    </w:p>
    <w:p w:rsidR="0017558A" w:rsidRPr="00DD69B8" w:rsidRDefault="0017558A" w:rsidP="0017558A">
      <w:pPr>
        <w:pStyle w:val="VerseQuote1"/>
        <w:rPr>
          <w:rFonts w:eastAsia="MS Minchofalt"/>
          <w:lang w:val="en-CA"/>
        </w:rPr>
      </w:pPr>
      <w:r w:rsidRPr="00DD69B8">
        <w:rPr>
          <w:rFonts w:eastAsia="MS Minchofalt"/>
          <w:lang w:val="en-CA"/>
        </w:rPr>
        <w:t>evaṁ trivṛd-ahaṅkāro bhūtendriya-manomayaiḥ |</w:t>
      </w:r>
    </w:p>
    <w:p w:rsidR="0017558A" w:rsidRPr="00DD69B8" w:rsidRDefault="0017558A" w:rsidP="0017558A">
      <w:pPr>
        <w:pStyle w:val="VerseQuote1"/>
        <w:rPr>
          <w:rFonts w:eastAsia="MS Minchofalt"/>
          <w:lang w:val="en-CA"/>
        </w:rPr>
      </w:pPr>
      <w:r w:rsidRPr="00DD69B8">
        <w:rPr>
          <w:rFonts w:eastAsia="MS Minchofalt"/>
          <w:lang w:val="en-CA"/>
        </w:rPr>
        <w:t>svābhāsair lakṣito’nena sad-ābhāsena satya-dṛk ||</w:t>
      </w:r>
    </w:p>
    <w:p w:rsidR="0017558A" w:rsidRPr="00DD69B8" w:rsidRDefault="0017558A" w:rsidP="0017558A">
      <w:pPr>
        <w:rPr>
          <w:rFonts w:eastAsia="MS Minchofalt"/>
          <w:cs/>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śeṣasya pratibimbās tu devāḥ śeṣas tu brahmaṇaḥ |</w:t>
      </w:r>
    </w:p>
    <w:p w:rsidR="0017558A" w:rsidRPr="00DA2482" w:rsidRDefault="0017558A" w:rsidP="0017558A">
      <w:pPr>
        <w:pStyle w:val="Cita1"/>
        <w:rPr>
          <w:rFonts w:eastAsia="MS Minchofalt"/>
          <w:color w:val="0000FF"/>
          <w:lang w:val="fr-CA"/>
        </w:rPr>
      </w:pPr>
      <w:r w:rsidRPr="00DA2482">
        <w:rPr>
          <w:rFonts w:eastAsia="MS Minchofalt"/>
          <w:color w:val="0000FF"/>
          <w:lang w:val="fr-CA"/>
        </w:rPr>
        <w:t>sa para-brahmaṇaś caiva te sva-bimba-pradarśakāḥ |</w:t>
      </w:r>
    </w:p>
    <w:p w:rsidR="0017558A" w:rsidRPr="00DA2482" w:rsidRDefault="0017558A" w:rsidP="0017558A">
      <w:pPr>
        <w:pStyle w:val="Cita1"/>
        <w:rPr>
          <w:rFonts w:eastAsia="MS Minchofalt"/>
          <w:lang w:val="fr-CA"/>
        </w:rPr>
      </w:pPr>
      <w:r w:rsidRPr="00DA2482">
        <w:rPr>
          <w:rFonts w:eastAsia="MS Minchofalt"/>
          <w:color w:val="0000FF"/>
          <w:lang w:val="fr-CA"/>
        </w:rPr>
        <w:t>tataḥ sva-bimba-dvāreṇa paramātma-pradarśanam ||</w:t>
      </w:r>
      <w:r w:rsidRPr="00DA2482">
        <w:rPr>
          <w:rFonts w:eastAsia="MS Minchofalt"/>
          <w:lang w:val="fr-CA"/>
        </w:rPr>
        <w:t xml:space="preserve"> iti brahma-tarke ||13||</w:t>
      </w:r>
    </w:p>
    <w:p w:rsidR="0017558A" w:rsidRPr="00DA2482" w:rsidRDefault="0017558A" w:rsidP="0017558A">
      <w:pPr>
        <w:pStyle w:val="Cita1"/>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ahaṅkāropahitena śuddha-brahma-pratipattiṁ sadṛṣṭāntam āha—yatheti | jale sthita ābhāsaḥ sūrya-pratibimbo yadā gṛhāntarvarti-bhittau sphurati tadā gṛha-koṇa-sthitaiḥ puruṣair bhitty-ādau sthale sthitena svābhāsena sūrya-pratibimbena yathā prathamaṁ jala-stha ābhāso’vadṛśyate lakṣyate, gagana-sthasya gṛha-madhye pratibimbāyogāt | cārthe tathā-śabdaḥ | yathā cety arthaḥ | yathā ca jala-sthena divi sthitaḥ sūryo lakṣyate ||12||</w:t>
      </w:r>
    </w:p>
    <w:p w:rsidR="0017558A" w:rsidRPr="00DA2482" w:rsidRDefault="0017558A" w:rsidP="0017558A">
      <w:pPr>
        <w:rPr>
          <w:lang w:val="fr-CA"/>
        </w:rPr>
      </w:pPr>
    </w:p>
    <w:p w:rsidR="0017558A" w:rsidRPr="00DA2482" w:rsidRDefault="0017558A" w:rsidP="0017558A">
      <w:pPr>
        <w:rPr>
          <w:lang w:val="fr-CA"/>
        </w:rPr>
      </w:pPr>
      <w:r w:rsidRPr="00DA2482">
        <w:rPr>
          <w:lang w:val="fr-CA"/>
        </w:rPr>
        <w:t>evaṁ bhūtendriya-mano-mayaiḥ dehendriya-manobhir avacchinnaiḥ svābhāsair ātma-pratibimbais tri-vṛt tri-guṇo’haṅkāraḥ sato brahmaṇa ābhāso yasmiṁs tena rūpeṇa lakṣitaḥ | ahaṅkāra-sthābhāsaṁ vinā viṣayābhāsānutpatteḥ | anena cāhaṅkāreṇa sad-ābhāsa-vatā satya-dṛk paramārtha-jñapti-rūpa ātmā lakṣita ity arthaḥ ||13||</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 xml:space="preserve">evaṁ svāpna-paramparayā mūla-darśanaṁ dṛṣṭāntayati—yatheti yugmakena ||12||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lang w:val="fr-CA"/>
        </w:rPr>
        <w:t>nigamayati—evam iti| bhūtādi-mayaiḥ saṅghaṭopādhikaiḥ svābhāsaiḥ svasyāhaṅkāropādhikasyābhāso yeṣu taiḥ gṛha-koṇa-sthita-puruṣa-sthānīyaiḥ puruṣais trivṛd-ahaṅkāra upādhikatvena vartate yasya sa lakṣitaḥ | tataś ca kramād anenāhaṅkāropādhikena pāraṁparika-dvāra-bhūtena tathā sad-ābhāsena śuddhena ca sākṣād-dvāra-bhūtena satya-dṛk paramātmāpi lakṣita ity arthaḥ ||13||</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prathamaṁ jīvātmaiva kena prakāreṇa jñātavyas tatas tena paramātma cety atra sa-dṛṣṭāntam āha—yatheti | jale sthita ābhāsaḥ pratibimbākāro niṣkampaḥ sūrya-</w:t>
      </w:r>
      <w:r w:rsidRPr="00DA2482">
        <w:rPr>
          <w:rStyle w:val="StyleComplexBold"/>
          <w:rFonts w:eastAsia="MS Minchofalt"/>
          <w:lang w:val="fr-CA"/>
        </w:rPr>
        <w:t>prakāśo yadā gṛhāntarvarti-svaccha-bhitty-ādau sthale sphurati, tadā gṛha-koṇa-sthitaiḥ puruṣaiḥ prathamaṁ sthalastha ābhāso dṛśyate, tataś ca kuto’yaṁ prakāśa iti parāmṛṣadbhis tena sthala-sthena svābhāsena śobhana-sūrya-prakāśena jala-stho niṣkampa ābhāso’vadṛśyate lakṣyate | punaś cāyam ābhāsaḥ kuta iti tathā tenaiva prakāreṇa tena jalasthena svābhāsena śobhana-prakāśena divi sthitaḥ sūryo’vadṛśyate | evam eva vivekibhiḥ prathamaṁ bhūtendriya-manāṁsi caitanyavattvāt paramātma-prakāśavanti dṛśyante | tataś ca jaḍeṣv eṣu paramātma-prakāśo’yaṁ kuto’stīti bhūtendriya-mano-mayaiḥ bhūtendriya-mano-vartibhiḥ svābhāsais trivṛd-ahaṅkāra upādhitvena vartate yasya sa jīvātmā paramātmanaḥ prakāśa-sambhūtaḥ kiraṇa-rūpo lakṣitaḥ | tataś cānena jīvātmanā sad-ābhāsena satā bhaktimatā prakāśena satya-dṛk satya-jñānānandaḥ paramātma lakṣita upalabdhaḥ ||12-13||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3.27.14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bhūta-sūkṣmendriya-mano-buddhy-ādiṣv iha nidrayā |</w:t>
      </w:r>
    </w:p>
    <w:p w:rsidR="0017558A" w:rsidRPr="00DA2482" w:rsidRDefault="0017558A" w:rsidP="0017558A">
      <w:pPr>
        <w:pStyle w:val="VerseQuote1"/>
        <w:rPr>
          <w:rFonts w:eastAsia="MS Minchofalt"/>
          <w:lang w:val="fr-CA"/>
        </w:rPr>
      </w:pPr>
      <w:r w:rsidRPr="00DA2482">
        <w:rPr>
          <w:rFonts w:eastAsia="MS Minchofalt"/>
          <w:lang w:val="fr-CA"/>
        </w:rPr>
        <w:t>līneṣv asati yas tatra vinidro nirahaṅkriyaḥ ||</w:t>
      </w:r>
    </w:p>
    <w:p w:rsidR="0017558A" w:rsidRPr="00DA2482" w:rsidRDefault="0017558A" w:rsidP="0017558A">
      <w:pPr>
        <w:pStyle w:val="VerseQuote1"/>
        <w:rPr>
          <w:rFonts w:eastAsia="MS Minchofalt"/>
          <w:lang w:val="fr-CA"/>
        </w:rPr>
      </w:pPr>
      <w:r w:rsidRPr="00DA2482">
        <w:rPr>
          <w:rFonts w:eastAsia="MS Minchofalt"/>
          <w:lang w:val="fr-CA"/>
        </w:rPr>
        <w:t>manyamānas tadātmānam anaṣṭo naṣṭavan mṛṣā |</w:t>
      </w:r>
    </w:p>
    <w:p w:rsidR="0017558A" w:rsidRPr="00DA2482" w:rsidRDefault="0017558A" w:rsidP="0017558A">
      <w:pPr>
        <w:pStyle w:val="VerseQuote1"/>
        <w:rPr>
          <w:rFonts w:eastAsia="MS Minchofalt"/>
          <w:lang w:val="fr-CA"/>
        </w:rPr>
      </w:pPr>
      <w:r w:rsidRPr="00DA2482">
        <w:rPr>
          <w:rFonts w:eastAsia="MS Minchofalt"/>
          <w:lang w:val="fr-CA"/>
        </w:rPr>
        <w:t>naṣṭe’haṅkaraṇe draṣṭā naṣṭa-vitta ivāturaḥ ||</w:t>
      </w:r>
    </w:p>
    <w:p w:rsidR="0017558A" w:rsidRPr="00DA2482" w:rsidRDefault="0017558A" w:rsidP="0017558A">
      <w:pPr>
        <w:pStyle w:val="VerseQuote1"/>
        <w:rPr>
          <w:rFonts w:eastAsia="MS Minchofalt"/>
          <w:lang w:val="fr-CA"/>
        </w:rPr>
      </w:pPr>
      <w:r w:rsidRPr="00DA2482">
        <w:rPr>
          <w:rFonts w:eastAsia="MS Minchofalt"/>
          <w:lang w:val="fr-CA"/>
        </w:rPr>
        <w:t>evaṁ pratyavamṛśyāsāv ātmānaṁ pratipadyate |</w:t>
      </w:r>
    </w:p>
    <w:p w:rsidR="0017558A" w:rsidRPr="00DA2482" w:rsidRDefault="0017558A" w:rsidP="0017558A">
      <w:pPr>
        <w:pStyle w:val="VerseQuote1"/>
        <w:rPr>
          <w:rFonts w:eastAsia="MS Minchofalt"/>
          <w:lang w:val="fr-CA"/>
        </w:rPr>
      </w:pPr>
      <w:r w:rsidRPr="00DA2482">
        <w:rPr>
          <w:rFonts w:eastAsia="MS Minchofalt"/>
          <w:lang w:val="fr-CA"/>
        </w:rPr>
        <w:t>sāhaṅkārasya dravyasya yo’vasthānam anugrahaḥ ||</w:t>
      </w:r>
    </w:p>
    <w:p w:rsidR="0017558A" w:rsidRPr="00DA2482" w:rsidRDefault="0017558A" w:rsidP="0017558A">
      <w:pPr>
        <w:rPr>
          <w:rFonts w:eastAsia="MS Minchofalt"/>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 xml:space="preserve">madhvaḥ : </w:t>
      </w:r>
      <w:r w:rsidRPr="00DA2482">
        <w:rPr>
          <w:rFonts w:eastAsia="MS Minchofalt"/>
          <w:lang w:val="fr-CA"/>
        </w:rPr>
        <w:t>asati pralaye | yo vinidraḥ sa satya-dṛk | yo’naṣṭo’naṣṭavan nājñāsiṣyam iti manyamānaḥ | sa ātur</w:t>
      </w:r>
      <w:r w:rsidRPr="00DA2482">
        <w:rPr>
          <w:rStyle w:val="StyleComplexBold"/>
          <w:rFonts w:eastAsia="MS Minchofalt"/>
          <w:lang w:val="fr-CA"/>
        </w:rPr>
        <w:t>o draṣṭṛ-jīvaḥ | sāhaṅkāraṁ dravyaṁ jīvaḥ tasyāvasthānam anugrāhakaś ca paramātma ||14-16||</w:t>
      </w:r>
    </w:p>
    <w:p w:rsidR="0017558A" w:rsidRPr="00DA2482" w:rsidRDefault="0017558A" w:rsidP="0017558A">
      <w:pPr>
        <w:rPr>
          <w:rStyle w:val="StyleComplexBold"/>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idānīṁ suṣupti-sākṣitvena śuddhātma-pratipattim anubhavato darśayati tribhiḥ | bhūtādiṣv asaty asat-tulye’vyākṛte nidrayā līneṣu satsu yas tatra tadā vinidro nirahaṅkriyas tam ātmānaṁ pratipadyata iti tṛtīyenānvayaḥ ||14||</w:t>
      </w:r>
    </w:p>
    <w:p w:rsidR="0017558A" w:rsidRPr="00DA2482" w:rsidRDefault="0017558A" w:rsidP="0017558A">
      <w:pPr>
        <w:rPr>
          <w:lang w:val="fr-CA"/>
        </w:rPr>
      </w:pPr>
    </w:p>
    <w:p w:rsidR="0017558A" w:rsidRPr="00DA2482" w:rsidRDefault="0017558A" w:rsidP="0017558A">
      <w:pPr>
        <w:rPr>
          <w:lang w:val="fr-CA"/>
        </w:rPr>
      </w:pPr>
      <w:r w:rsidRPr="00DA2482">
        <w:rPr>
          <w:lang w:val="fr-CA"/>
        </w:rPr>
        <w:t>nanu yadi tadā vinidro’sāv asti tarhi jāgrat-svapnayor iva sphuṭaḥ kiṁ nāvabhāsate tatrāha—pūrvaṁ sa draṣṭāto draṣṭṛtvena sa-vikalpatayā sphuṭaṁ pratītaḥ | suṣuptau tu bhūtāder ahaṅkāra-viṣayasya līnatvāt tad viṣaye’haṅkāre naṣṭe sati svayam anaṣṭo’pi mṛṣaivātmānaṁ naṣṭavan manyamāno yaḥ | anyasya nāśe’nyasya naṣṭa-tulyatve dṛṣṭāntaḥ, naṣṭa-vitto yathā āturo vivaśaḥ, naṣṭavad bhavatīty arthaḥ ||15||</w:t>
      </w:r>
    </w:p>
    <w:p w:rsidR="0017558A" w:rsidRPr="00DA2482" w:rsidRDefault="0017558A" w:rsidP="0017558A">
      <w:pPr>
        <w:rPr>
          <w:lang w:val="fr-CA"/>
        </w:rPr>
      </w:pPr>
    </w:p>
    <w:p w:rsidR="0017558A" w:rsidRPr="00DA2482" w:rsidRDefault="0017558A" w:rsidP="0017558A">
      <w:pPr>
        <w:rPr>
          <w:lang w:val="fr-CA"/>
        </w:rPr>
      </w:pPr>
      <w:r w:rsidRPr="00DA2482">
        <w:rPr>
          <w:lang w:val="fr-CA"/>
        </w:rPr>
        <w:t>nanu suṣuptau na kiñcid anubhūyate, maivam, “sukham aham asvāpsaṁ na kiñcid avediṣam” iti viśeṣa-jñānaṁ vinā kevalasyātmanaḥ pratisandhānād ity āha—evam iti | nanu pratisandhāne sāhaṅkārasya pratīteḥ kathaṁ nirahaṅkriyatvaṁ tatrāha—sāhaṅkārasya dravyasya kārya-kāraṇa-saṅghātasyānugrahaḥ prakāśakaḥ avasthānaṁ ca | dravya-viśeṣaṇatayāhaṅkārasyāpi dṛśyatvāc ca tad draṣṭātmā tad vyatiriktaḥ | tam ātmānam ity anvayaḥ ||16||</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lang w:val="fr-CA"/>
        </w:rPr>
        <w:t>bhūta-sūkṣmeti trikam | asati sataḥ śuddha-jīvād itarasmin avyākṛte ||14||</w:t>
      </w:r>
    </w:p>
    <w:p w:rsidR="0017558A" w:rsidRPr="00DA2482" w:rsidRDefault="0017558A" w:rsidP="0017558A">
      <w:pPr>
        <w:rPr>
          <w:rFonts w:eastAsia="MS Minchofalt"/>
          <w:lang w:val="fr-CA"/>
        </w:rPr>
      </w:pPr>
    </w:p>
    <w:p w:rsidR="0017558A" w:rsidRPr="00DA2482" w:rsidRDefault="0017558A" w:rsidP="0017558A">
      <w:pPr>
        <w:rPr>
          <w:rFonts w:eastAsia="MS Minchofalt"/>
          <w:i/>
          <w:lang w:val="fr-CA"/>
        </w:rPr>
      </w:pPr>
      <w:r w:rsidRPr="00DA2482">
        <w:rPr>
          <w:lang w:val="fr-CA"/>
        </w:rPr>
        <w:t>sāhaṅkāre sati mām ahaṁ nājñāsiṣam iti suṣupty-anantaram eva pratisandhānāntare mama-padokta-bhūta-sūkṣmādi-saṅghāta-lakṣaṇa-dravya-viśeṣaṇatayā tad ahaṅkārasyāpy anyadā dṛśyatvāpatter ahaṁ-padoktas tad draṣṭātma tad-vyatirikto yaḥ prakāśakaḥ āśrayaś cety arthaḥ ||16||</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nanu arkeṇa cakṣuṣaivārka ivātmanaiva bhaktimatā jñāninā paramātmanubhūyate iti satyaṁ jānīmaḥ, kintu cakṣuḥ-śrotrādikam iva taṁ jīvātmānaṁ trivṛd-ahaṅkārāt pṛthag-bhūtaṁ sākṣād darśayety apekṣāyām āha—bhūteti tribhiḥ | bhūtādiṣu asati anabhivyaktatvād asat-tulye pradhāne nidrayā līneṣu satsu yas tatra tadā vinidro nirahaṅkriyaḥ tam ātmānaṁ jīvaṁ pratipadyate loko’nubhavatīti tṛtīyenānvayaḥ ||14||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nanv alaṁ tarhi yogābhyāsena mano-buddhīndriyādi-laye sati yaḥ kevalātmānubhavo yogābhyāsa-phala-rūpas taṁ khalu nidraiva kārayatīti, tatrāha—manyamāna iti | tadā bhūtādīnām ahaṅkāryāṇām ahaṅkārasya ca layād ahaṁkaraṇe naṣṭe sati draṣṭā jīvo dṛśyānām abhāvād darśane naṣṭe sati svayam anaṣṭo’pi ātmānaṁ naṣṭavan mṛṣā manyamāno ya ity avidyāvantaṁ jīvaṁ suṣuptāv utprekṣate naṣṭa-vitta iva, na tu naṣṭa-vittāsaktir ity arthaḥ | ayam arthaḥ—yogābhyāsena jīvopādhi-bhūtānāṁ tattvānām ātyantike laye saty eva jīvaḥ svīya-rūpānanda-mayo bhavati, na tu naimittikayoḥ suṣupti-pralayayoḥ | yathā vitte naṣṭe satyākiñcanāṁsukhaṁ na bhavati, kintu vittāsaktāv eva naṣṭāyāṁ satyāṁ, tathaiva jīvasya naiṣkarmyaṁ vinā suṣupti-pralayayor upādhi-nāśe’pi na svarūpa-prāptir naiṣkarmyaṁ ca bhakti-jñānābhyāṁ vinā na bhaved iti suṣuptau avidyā-tat-saṁskārāṇāṁ ca vidyamānatvāt kevalātmānubhavo’py akiñcit-kara iti ||15||</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nanu suṣuptau na kiñcid anbhūyate | maivam ahaṁ sukham asvāpsaṁ, na kiñcid avedayiṣam iti viśeṣa-jñānaṁ vinā kevalasyātmanaḥ pratisandhānād ity āha—evam iti | kiṁ ca, sāhaṅkārasya dravyasya bhūtendriyādi-saṅghātasya dehasya yo’vasthānam āśrayaḥ yam eva jīvātmānam āśritya ahaṅkārādayo bhogyeṣu viṣayeṣu pravartanta ity arthaḥ | tathā ya eva jīvātmā anugrahaḥ svīya-bhoktṛtva-lakṣaṇa-dharma-pradānād anugrāhya ity arthaḥ ||16||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3.27.17 ||</w:t>
      </w:r>
    </w:p>
    <w:p w:rsidR="0017558A" w:rsidRPr="00DA2482" w:rsidRDefault="0017558A" w:rsidP="0017558A">
      <w:pPr>
        <w:jc w:val="cente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devahūtir uvāca—</w:t>
      </w:r>
    </w:p>
    <w:p w:rsidR="0017558A" w:rsidRPr="00DA2482" w:rsidRDefault="0017558A" w:rsidP="0017558A">
      <w:pPr>
        <w:pStyle w:val="VerseQuote1"/>
        <w:rPr>
          <w:rFonts w:eastAsia="MS Minchofalt"/>
          <w:lang w:val="fr-CA"/>
        </w:rPr>
      </w:pPr>
      <w:r w:rsidRPr="00DA2482">
        <w:rPr>
          <w:rFonts w:eastAsia="MS Minchofalt"/>
          <w:lang w:val="fr-CA"/>
        </w:rPr>
        <w:t>puruṣaṁ prakṛtir brahman na vimuñcati karhicit |</w:t>
      </w:r>
    </w:p>
    <w:p w:rsidR="0017558A" w:rsidRPr="00DA2482" w:rsidRDefault="0017558A" w:rsidP="0017558A">
      <w:pPr>
        <w:pStyle w:val="VerseQuote1"/>
        <w:rPr>
          <w:rFonts w:eastAsia="MS Minchofalt"/>
          <w:lang w:val="fr-CA"/>
        </w:rPr>
      </w:pPr>
      <w:r w:rsidRPr="00DA2482">
        <w:rPr>
          <w:rFonts w:eastAsia="MS Minchofalt"/>
          <w:lang w:val="fr-CA"/>
        </w:rPr>
        <w:t>anyonyāpāśrayatvāc ca nityatvād anayoḥ prabho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bhakti-viraktibhyāṁ saty api viveke prakṛti-puruṣayoḥ paraspara-tyāgābhāvāt katahaṁ muktir iti pṛcchati, puruṣam iti caturbhiḥ | puruṣa-vyatirekeṇa prakṛteḥ svarūpa-lābhābhāvāt prakṛti-vyatirekeṇa puruṣasyābhivyakty-abhāvād ity anyonyāpāśrayatvān nityatvāc ca puruṣaṁ prakṛtiḥ kadācin na muñcatīty arthaḥ ||17||</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lang w:val="fr-CA"/>
        </w:rPr>
        <w:t>anyo’nyāpāśrayatve’py ekasya naśvaratve vimuñcatu nāma tac ca nety āha—nityatvād iti ||17||</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nanu bhaktair api jñāna-vyākhyādibhir mokṣo durlabha evety atra yuktim āha—puruṣam iti | anyonyeti puruṣaḥ śaktimattvāt viśva-sṛṣṭy-ādi-līlārthaṁ sva-śaktiṁprakṛtim apy āśrayate | prakṛtir api śaktitvāt svīyaṁ puruṣam āśrayata evety arthaḥ | dvayor ekatarasya naśvaratve vimañcatu nāma, tac ca nety āha—nityatvād iti ||17||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3.27.18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yathā gandhasya bhūmeś ca na bhāvo vyatirekataḥ |</w:t>
      </w:r>
    </w:p>
    <w:p w:rsidR="0017558A" w:rsidRPr="00DA2482" w:rsidRDefault="0017558A" w:rsidP="0017558A">
      <w:pPr>
        <w:pStyle w:val="VerseQuote1"/>
        <w:rPr>
          <w:rFonts w:eastAsia="MS Minchofalt"/>
          <w:lang w:val="fr-CA"/>
        </w:rPr>
      </w:pPr>
      <w:r w:rsidRPr="00DA2482">
        <w:rPr>
          <w:rFonts w:eastAsia="MS Minchofalt"/>
          <w:lang w:val="fr-CA"/>
        </w:rPr>
        <w:t>apāṁ rasasya ca yathā tathā buddheḥ parasya ca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vyatirekābhāva-mātre dṛṣṭāntaḥ—yathā vyatirekato bhāvaḥ sattā nāsti | gandhasya kadācid apakṣaya-darśanād dṛṣṭāntāntaram—apām iti | buddheḥ prakṛteḥ | parasya puruṣasya ca ||18||</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rFonts w:eastAsia="MS Minchofalt"/>
          <w:i/>
          <w:lang w:val="fr-CA"/>
        </w:rPr>
        <w:t>na vyākhyātam.</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vyatirekato bhāvaḥ sattā nāsti gandhasya kadācid apakṣaya-darśanād dṛṣṭāntāntaram apām iti, buddheḥ prakṛteḥ parasya puruṣasya ||18||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3.27.19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akartuḥ karma-bandho’yaṁ puruṣasya yad-āśrayaḥ |</w:t>
      </w:r>
    </w:p>
    <w:p w:rsidR="0017558A" w:rsidRPr="00DA2482" w:rsidRDefault="0017558A" w:rsidP="0017558A">
      <w:pPr>
        <w:pStyle w:val="VerseQuote1"/>
        <w:rPr>
          <w:rFonts w:eastAsia="MS Minchofalt"/>
          <w:lang w:val="fr-CA"/>
        </w:rPr>
      </w:pPr>
      <w:r w:rsidRPr="00DA2482">
        <w:rPr>
          <w:rFonts w:eastAsia="MS Minchofalt"/>
          <w:lang w:val="fr-CA"/>
        </w:rPr>
        <w:t>guṇeṣu satsu prakṛteḥ kaivalyaṁ teṣv ataḥ katham ||</w:t>
      </w:r>
    </w:p>
    <w:p w:rsidR="0017558A" w:rsidRPr="00DA2482" w:rsidRDefault="0017558A" w:rsidP="0017558A">
      <w:pPr>
        <w:rPr>
          <w:rFonts w:eastAsia="MS Minchofalt"/>
          <w:lang w:val="fr-CA"/>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nitya-dṛk paramātmasau mṛtavad yo na kiñcana |</w:t>
      </w:r>
    </w:p>
    <w:p w:rsidR="0017558A" w:rsidRPr="00DA2482" w:rsidRDefault="0017558A" w:rsidP="0017558A">
      <w:pPr>
        <w:pStyle w:val="Cita1"/>
        <w:rPr>
          <w:rFonts w:eastAsia="MS Minchofalt"/>
          <w:noProof/>
          <w:color w:val="000000"/>
          <w:lang w:val="fr-CA"/>
        </w:rPr>
      </w:pPr>
      <w:r w:rsidRPr="00DA2482">
        <w:rPr>
          <w:rFonts w:eastAsia="MS Minchofalt"/>
          <w:noProof/>
          <w:color w:val="0000FF"/>
          <w:lang w:val="fr-CA"/>
        </w:rPr>
        <w:t xml:space="preserve">jānāti jīvaḥ sa jñeyaḥ paramātma tad-ayitvāśrayaḥ || </w:t>
      </w:r>
      <w:r w:rsidRPr="00DA2482">
        <w:rPr>
          <w:rFonts w:eastAsia="MS Minchofalt"/>
          <w:noProof/>
          <w:color w:val="000000"/>
          <w:lang w:val="fr-CA"/>
        </w:rPr>
        <w:t>iti hari-vaṁśeṣu ||19||</w:t>
      </w:r>
    </w:p>
    <w:p w:rsidR="0017558A" w:rsidRPr="00DA2482" w:rsidRDefault="0017558A" w:rsidP="0017558A">
      <w:pPr>
        <w:pStyle w:val="Cita1"/>
        <w:rPr>
          <w:rFonts w:eastAsia="MS Minchofalt"/>
          <w:color w:val="000000"/>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tataḥ kim ata āha—akartur iti | ye guṇā āśrayo yasya saḥ | teṣu prakṛter guṇeṣu satsu puruṣasya kaivalyaṁ katham ||19||</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akartur iti | ataḥ pūrvoktād dhetoḥ ||19||</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tataḥ kim ata āha—akartur iti | ye guṇā āśrayo yasya saḥ | teṣu prakṛter guṇeṣu satsu puruṣasya jīvasya ata eva hetoḥ kathaṁ kaivalyam ||19||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3.27.20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kvacit tattvāvamarśena nivṛttaṁ bhayam ulbaṇam |</w:t>
      </w:r>
    </w:p>
    <w:p w:rsidR="0017558A" w:rsidRPr="00DA2482" w:rsidRDefault="0017558A" w:rsidP="0017558A">
      <w:pPr>
        <w:pStyle w:val="VerseQuote1"/>
        <w:rPr>
          <w:rFonts w:eastAsia="MS Minchofalt"/>
          <w:lang w:val="fr-CA"/>
        </w:rPr>
      </w:pPr>
      <w:r w:rsidRPr="00DA2482">
        <w:rPr>
          <w:rFonts w:eastAsia="MS Minchofalt"/>
          <w:lang w:val="fr-CA"/>
        </w:rPr>
        <w:t>anivṛtta-nimittatvāt punaḥ pratyavatiṣṭhate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ata eva kvacin nivṛtta-prāyasyāpi saṁsāra-bhayasya punar udbhavo dṛśyata ity āha—kvacid iti ||20||</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anyāśrayatve’pi nabhovad anyāspṛṣṭatvaṁ puruṣasyeti tattva-vivekaḥ kartavya ity apy akiñcitkaram ity āha—kvacid iti | kvacit pāṭhaḥ eṣa eva sarva-sammataḥ ||20||</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ata eva kvacin nivṛtta-prāyasyāpi saṁsāra-bhayasyodbhavo dṛśyate ity āha—kvacid iti ||20||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3.27.21-23 ||</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b/>
          <w:bCs/>
          <w:lang w:val="fr-CA"/>
        </w:rPr>
      </w:pPr>
      <w:r w:rsidRPr="00DA2482">
        <w:rPr>
          <w:rFonts w:eastAsia="MS Minchofalt"/>
          <w:b/>
          <w:bCs/>
          <w:lang w:val="fr-CA"/>
        </w:rPr>
        <w:t>śrī-bhagavān uvāca—</w:t>
      </w:r>
    </w:p>
    <w:p w:rsidR="0017558A" w:rsidRPr="00DA2482" w:rsidRDefault="0017558A" w:rsidP="0017558A">
      <w:pPr>
        <w:pStyle w:val="VerseQuote1"/>
        <w:rPr>
          <w:rFonts w:eastAsia="MS Minchofalt"/>
          <w:lang w:val="fr-CA"/>
        </w:rPr>
      </w:pPr>
      <w:r w:rsidRPr="00DA2482">
        <w:rPr>
          <w:rFonts w:eastAsia="MS Minchofalt"/>
          <w:lang w:val="fr-CA"/>
        </w:rPr>
        <w:t>animitta-nimittena sva-dharmeṇāmalātmanā |</w:t>
      </w:r>
    </w:p>
    <w:p w:rsidR="0017558A" w:rsidRPr="00DA2482" w:rsidRDefault="0017558A" w:rsidP="0017558A">
      <w:pPr>
        <w:pStyle w:val="VerseQuote1"/>
        <w:rPr>
          <w:rFonts w:eastAsia="MS Minchofalt"/>
          <w:lang w:val="fr-CA"/>
        </w:rPr>
      </w:pPr>
      <w:r w:rsidRPr="00DA2482">
        <w:rPr>
          <w:rFonts w:eastAsia="MS Minchofalt"/>
          <w:lang w:val="fr-CA"/>
        </w:rPr>
        <w:t>tīvrayā mayi bhaktyā ca śruta-sambhṛtayā ciram ||</w:t>
      </w:r>
    </w:p>
    <w:p w:rsidR="0017558A" w:rsidRPr="00DA2482" w:rsidRDefault="0017558A" w:rsidP="0017558A">
      <w:pPr>
        <w:pStyle w:val="VerseQuote1"/>
        <w:rPr>
          <w:rFonts w:eastAsia="MS Minchofalt"/>
          <w:lang w:val="fr-CA"/>
        </w:rPr>
      </w:pPr>
      <w:r w:rsidRPr="00DA2482">
        <w:rPr>
          <w:rFonts w:eastAsia="MS Minchofalt"/>
          <w:lang w:val="fr-CA"/>
        </w:rPr>
        <w:t>jñānena dṛṣṭa-tattvena vairāgyeṇa balīyasā |</w:t>
      </w:r>
    </w:p>
    <w:p w:rsidR="0017558A" w:rsidRPr="00DA2482" w:rsidRDefault="0017558A" w:rsidP="0017558A">
      <w:pPr>
        <w:pStyle w:val="VerseQuote1"/>
        <w:rPr>
          <w:rFonts w:eastAsia="MS Minchofalt"/>
          <w:lang w:val="fr-CA"/>
        </w:rPr>
      </w:pPr>
      <w:r w:rsidRPr="00DA2482">
        <w:rPr>
          <w:rFonts w:eastAsia="MS Minchofalt"/>
          <w:lang w:val="fr-CA"/>
        </w:rPr>
        <w:t>tapo-yuktena yogena tīvreṇātma-samādhinā ||</w:t>
      </w:r>
    </w:p>
    <w:p w:rsidR="0017558A" w:rsidRPr="00DA2482" w:rsidRDefault="0017558A" w:rsidP="0017558A">
      <w:pPr>
        <w:pStyle w:val="VerseQuote1"/>
        <w:rPr>
          <w:rFonts w:eastAsia="MS Minchofalt"/>
          <w:lang w:val="fr-CA"/>
        </w:rPr>
      </w:pPr>
      <w:r w:rsidRPr="00DA2482">
        <w:rPr>
          <w:rFonts w:eastAsia="MS Minchofalt"/>
          <w:lang w:val="fr-CA"/>
        </w:rPr>
        <w:t>prakṛtiḥ puruṣasyeha dahyamānā tv ahar-niśam |</w:t>
      </w:r>
    </w:p>
    <w:p w:rsidR="0017558A" w:rsidRPr="00DA2482" w:rsidRDefault="0017558A" w:rsidP="0017558A">
      <w:pPr>
        <w:pStyle w:val="VerseQuote1"/>
        <w:rPr>
          <w:rFonts w:eastAsia="MS Minchofalt"/>
          <w:lang w:val="fr-CA"/>
        </w:rPr>
      </w:pPr>
      <w:r w:rsidRPr="00DA2482">
        <w:rPr>
          <w:rFonts w:eastAsia="MS Minchofalt"/>
          <w:lang w:val="fr-CA"/>
        </w:rPr>
        <w:t>tiro-bhavitrī śanakair agner yonir ivāraṇiḥ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na hi prakṛti-saṁbandha-mātraṁ bandha-hetuḥ kintu guṇa-buddhyā tad āsaktis tan nivṛttau satyāṁ mokṣo ghaṭate | kvacid udbhavas tu sādhana-vaikalyād ity abhipretya sādhanātiśayaṁ kathayan pariharati tribhiḥ | nimittaṁ phalam | tan na nimittaṁ pravartakaṁ yasmiṁs tena niṣkāmena dharmeṇa | amalātmanā nirmalena manasā | śrutena kathā-śravaṇena saṁbhṛtayā puṣṭayā ||21||</w:t>
      </w:r>
    </w:p>
    <w:p w:rsidR="0017558A" w:rsidRPr="00DA2482" w:rsidRDefault="0017558A" w:rsidP="0017558A">
      <w:pPr>
        <w:rPr>
          <w:lang w:val="fr-CA"/>
        </w:rPr>
      </w:pPr>
    </w:p>
    <w:p w:rsidR="0017558A" w:rsidRPr="00DA2482" w:rsidRDefault="0017558A" w:rsidP="0017558A">
      <w:pPr>
        <w:rPr>
          <w:lang w:val="fr-CA"/>
        </w:rPr>
      </w:pPr>
      <w:r w:rsidRPr="00DA2482">
        <w:rPr>
          <w:lang w:val="fr-CA"/>
        </w:rPr>
        <w:t>dahyamānābhibhūyamānā tiro-hitā bhavati ||23||</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 xml:space="preserve">atrocyate | yadi tad-aviveka eva pūrvokta-hetus, tadā tattvāvamarśa-mātraṁ tatropayuktaṁ syāt, pūrvaṁ tv īśvara-vaimukhyam eva | </w:t>
      </w:r>
      <w:r w:rsidRPr="00DA2482">
        <w:rPr>
          <w:color w:val="0000FF"/>
          <w:lang w:val="fr-CA"/>
        </w:rPr>
        <w:t>bhayaṁ dvitīyābhiniveśataḥ syād</w:t>
      </w:r>
      <w:r w:rsidRPr="00DA2482">
        <w:rPr>
          <w:lang w:val="fr-CA"/>
        </w:rPr>
        <w:t xml:space="preserve"> ityādeḥ | tataḥ sarvatreśvarārādhana-pūrvakatvam evopayuktam ity upadiṣṭam api nirdhārayati ṣaḍbhiḥ | atra animitteti trikam | jñānaṁ vicāraḥ | darśanaṁ nirdhāraṇam | tapaḥ śama-damādi | yogo jīvātma-paramātmanor dhyānam, </w:t>
      </w:r>
      <w:r w:rsidRPr="00DA2482">
        <w:rPr>
          <w:color w:val="0000FF"/>
          <w:lang w:val="fr-CA"/>
        </w:rPr>
        <w:t>yogaḥ saṁhananopāya-dhyāna-saṅgati-yuktiṣu</w:t>
      </w:r>
      <w:r w:rsidRPr="00DA2482">
        <w:rPr>
          <w:lang w:val="fr-CA"/>
        </w:rPr>
        <w:t xml:space="preserve"> iti nānārthavargāt | dhyānam eva dhyātṛ-dhyeya-viveka-rahitaṁ samādhiḥ agneḥ prābalye sati tan-nirvāpaṇārthaṁ tad-āvirbhāva-kāraṇa-maraṇir yathā janais tato’py antaritā kriyate | tathā sāpi māyā svāṁśena </w:t>
      </w:r>
      <w:r w:rsidRPr="00DA2482">
        <w:rPr>
          <w:highlight w:val="yellow"/>
          <w:lang w:val="fr-CA"/>
        </w:rPr>
        <w:t>tatas taro</w:t>
      </w:r>
      <w:r w:rsidRPr="00DA2482">
        <w:rPr>
          <w:lang w:val="fr-CA"/>
        </w:rPr>
        <w:t xml:space="preserve"> bhavatīti | atra </w:t>
      </w:r>
      <w:r w:rsidRPr="00DA2482">
        <w:rPr>
          <w:color w:val="0000FF"/>
          <w:lang w:val="fr-CA"/>
        </w:rPr>
        <w:t>sarvāsām api siddhīnāṁ mūlaṁ tac-caraṇārcanam i</w:t>
      </w:r>
      <w:r w:rsidRPr="00DA2482">
        <w:rPr>
          <w:lang w:val="fr-CA"/>
        </w:rPr>
        <w:t>ty uktyā bhakter aṅgitve aṅgavan nirdeśaḥ teṣāṁ tatra sādhanāntara-sāmānya-dṛṣṭir ity abhiprāyeṇa | ata eva teṣāṁ mokṣa-mātra-phalam iti ||21||</w:t>
      </w:r>
    </w:p>
    <w:p w:rsidR="0017558A" w:rsidRPr="00DA2482" w:rsidRDefault="0017558A" w:rsidP="0017558A">
      <w:pPr>
        <w:rPr>
          <w:rFonts w:eastAsia="MS Minchofalt"/>
          <w:lang w:val="fr-CA"/>
        </w:rPr>
      </w:pPr>
    </w:p>
    <w:p w:rsidR="0017558A" w:rsidRPr="00DA2482" w:rsidRDefault="0017558A" w:rsidP="0017558A">
      <w:pPr>
        <w:rPr>
          <w:rFonts w:eastAsia="MS Minchofalt"/>
          <w:i/>
          <w:lang w:val="fr-CA"/>
        </w:rPr>
      </w:pPr>
      <w:r w:rsidRPr="00DA2482">
        <w:rPr>
          <w:lang w:val="fr-CA"/>
        </w:rPr>
        <w:t>īśvarasya bhagavac-chakty-aṁśe śaktimataḥ sve mahimni mahima-hetāv īśvaratve sthitasya prāpta-sphūrter iti jīvasya svarūpa-śaktitvaṁ darśitam | sa yad ajayām ity ādeḥ ||23||</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he mātar na prakṛtir jīvasya bandha-hetuḥ, kintu tadīya-guṇādhyāsa eva, sa cāvidyā-kṛta eva, ata evāvidyā-nivṛttau mokṣo ghaṭate | kvacid bhayodbhavas tu sādhana-vaikalyād ity abhipretya sādhanātiśayaṁ kathayan pariharati | nimittaṁ phalaṁ tad-abhāvo’nimittam eva nimittaṁ pravartako yatra tena amalaḥ śuddha ātmā antaḥ-karaṇaṁ yataḥ syāt tena | tīvrayā svabhāvād eva sarvatas tejasvinyā śruta-sambhṛtayā mat-kathā śravaṇa-paripuṣṭayā | prakṛti-liṅga-dehaḥ puruṣasya ebhiḥ sādhanair dahyamānā tirobhavati | agner iti | araṇiḥ kāṣṭham | agnir yathā kāṣṭhād evotpadya kāṣṭhaṁ dahati, tathaiva jñānaṁ liṅga-dehād utpadya tam eva dahati ||21-23||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3.27.24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bhukta-bhogā parityaktā dṛṣṭa-doṣā ca nityaśaḥ |</w:t>
      </w:r>
    </w:p>
    <w:p w:rsidR="0017558A" w:rsidRPr="00DA2482" w:rsidRDefault="0017558A" w:rsidP="0017558A">
      <w:pPr>
        <w:pStyle w:val="VerseQuote1"/>
        <w:rPr>
          <w:rFonts w:eastAsia="MS Minchofalt"/>
          <w:lang w:val="fr-CA"/>
        </w:rPr>
      </w:pPr>
      <w:r w:rsidRPr="00DA2482">
        <w:rPr>
          <w:rFonts w:eastAsia="MS Minchofalt"/>
          <w:lang w:val="fr-CA"/>
        </w:rPr>
        <w:t>neśvarasyāśubhaṁ dhatte sve mahimni sthitasya ca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evaṁ ca sati punar udbhavo nāstīty āha—bhukto bhogo yasyāḥ | nityaśaḥ sadā dṛṣṭo doṣo yasyāḥ | ata eva parityaktā satīśvarasyāparatantrasya sve mahimni sthitasya svānandaṁ prāptasya ||24||</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rFonts w:eastAsia="MS Minchofalt"/>
          <w:i/>
          <w:lang w:val="fr-CA"/>
        </w:rPr>
        <w:t>na vyākhyātam.</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kiṁ cāvaśiṣṭāpi dahyamānāraṇival liṅga-deha-rūpā prakṛtiḥ khalv evaṁ-bhūtā cen nāpakurua ity āha—bhutko bhogo bahudhā svarga-narakādir yasyā, ata eva vivekinā carvitavat tyaktā tad api daivād āpatantī ced dṛṣṭo doṣo yasyā sā | īśvarasya nityam evaṁ sad-asad-vivecane bhuktvā parityajane doṣa-darśane ca samarthasya sve mahimni svīye mahattve gurūpadiṣṭa-sādhu-vartmani ||24||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3.27.25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yathā hy apratibuddhasya prasvāpo bahv-anartha-bhṛt |</w:t>
      </w:r>
    </w:p>
    <w:p w:rsidR="0017558A" w:rsidRPr="00DA2482" w:rsidRDefault="0017558A" w:rsidP="0017558A">
      <w:pPr>
        <w:pStyle w:val="VerseQuote1"/>
        <w:rPr>
          <w:rFonts w:eastAsia="MS Minchofalt"/>
          <w:lang w:val="fr-CA"/>
        </w:rPr>
      </w:pPr>
      <w:r w:rsidRPr="00DA2482">
        <w:rPr>
          <w:rFonts w:eastAsia="MS Minchofalt"/>
          <w:lang w:val="fr-CA"/>
        </w:rPr>
        <w:t>sa eva pratibuddhasya na vai mohāya kalpate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avivekāvasthāyām anartha-hetur api vivekānantaraṁ na bhavatīti sa-dṛṣṭāntam āha—yatheti dvābhyām | prasvāpaḥ svapnaḥ bahv-anarthān bibharti puṣṇāti | pratibuddhasya saṁskāra-vaśena sphurann api ||25||</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rFonts w:eastAsia="MS Minchofalt"/>
          <w:i/>
          <w:lang w:val="fr-CA"/>
        </w:rPr>
        <w:t>na vyākhyātam.</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avivekāvasthāyām anartha-hetur yaḥ, sa khalu viveke sati na tathaivety āha—yatheti dvābhyām | prasvāpaḥ svapnaḥ bahv-anarthān vyāghra-sarpādi-daṁśān bibharti, pratibuddhasya saṁskāra-vaśena sphurann api ||25||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3.27.26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evaṁ vidita-tattvasya prakṛtir mayi mānasam |</w:t>
      </w:r>
    </w:p>
    <w:p w:rsidR="0017558A" w:rsidRPr="00DA2482" w:rsidRDefault="0017558A" w:rsidP="0017558A">
      <w:pPr>
        <w:pStyle w:val="VerseQuote1"/>
        <w:rPr>
          <w:rFonts w:eastAsia="MS Minchofalt"/>
          <w:lang w:val="fr-CA"/>
        </w:rPr>
      </w:pPr>
      <w:r w:rsidRPr="00DA2482">
        <w:rPr>
          <w:rFonts w:eastAsia="MS Minchofalt"/>
          <w:lang w:val="fr-CA"/>
        </w:rPr>
        <w:t>yuñjato nāpakuruta ātmārāmasya karhicit ||</w:t>
      </w:r>
    </w:p>
    <w:p w:rsidR="0017558A" w:rsidRPr="00DA2482" w:rsidRDefault="0017558A" w:rsidP="0017558A">
      <w:pPr>
        <w:rPr>
          <w:rFonts w:eastAsia="MS Minchofalt"/>
          <w:lang w:val="fr-CA"/>
        </w:rPr>
      </w:pPr>
    </w:p>
    <w:p w:rsidR="0017558A" w:rsidRPr="00DA2482" w:rsidRDefault="0017558A" w:rsidP="0017558A">
      <w:pPr>
        <w:rPr>
          <w:rFonts w:eastAsia="MS Minchofalt"/>
          <w:i/>
          <w:lang w:val="fr-CA"/>
        </w:rPr>
      </w:pPr>
      <w:r w:rsidRPr="00DA2482">
        <w:rPr>
          <w:rFonts w:eastAsia="MS Minchofalt"/>
          <w:i/>
          <w:lang w:val="fr-CA"/>
        </w:rPr>
        <w:t>na katamenāpi vyākhyātam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3.27.27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yadaivam adhyātma-rataḥ kālena bahu-janmanā |</w:t>
      </w:r>
    </w:p>
    <w:p w:rsidR="0017558A" w:rsidRPr="00DA2482" w:rsidRDefault="0017558A" w:rsidP="0017558A">
      <w:pPr>
        <w:pStyle w:val="VerseQuote1"/>
        <w:rPr>
          <w:rFonts w:eastAsia="MS Minchofalt"/>
          <w:lang w:val="fr-CA"/>
        </w:rPr>
      </w:pPr>
      <w:r w:rsidRPr="00DA2482">
        <w:rPr>
          <w:rFonts w:eastAsia="MS Minchofalt"/>
          <w:lang w:val="fr-CA"/>
        </w:rPr>
        <w:t>sarvatra jāta-vairāgya ābrahma-bhuvanān muniḥ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upasaṁharati—yadaivam iti tribhiḥ | bahūni janmāni yasmin kāle ||27||</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lang w:val="fr-CA"/>
        </w:rPr>
        <w:t xml:space="preserve">yadaiveti trikam ||27||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rFonts w:eastAsia="MS Minchofalt"/>
          <w:bCs/>
          <w:i/>
          <w:iCs/>
          <w:color w:val="000000"/>
          <w:lang w:val="fr-CA"/>
        </w:rPr>
        <w:t>na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3.27.28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mad-bhaktaḥ pratibuddhārtho mat-prasādena bhūyasā |</w:t>
      </w:r>
    </w:p>
    <w:p w:rsidR="0017558A" w:rsidRPr="00DA2482" w:rsidRDefault="0017558A" w:rsidP="0017558A">
      <w:pPr>
        <w:pStyle w:val="VerseQuote1"/>
        <w:rPr>
          <w:rFonts w:eastAsia="MS Minchofalt"/>
          <w:lang w:val="fr-CA"/>
        </w:rPr>
      </w:pPr>
      <w:r w:rsidRPr="00DA2482">
        <w:rPr>
          <w:rFonts w:eastAsia="MS Minchofalt"/>
          <w:lang w:val="fr-CA"/>
        </w:rPr>
        <w:t>niḥśreyasaṁ sva-saṁsthānaṁ kaivalyākhyaṁ mad-āśrayam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pratibuddhārtho viditātma-tattvaḥ | kaivalyākhyaṁ sva-saṁsthānaṁ dehādi-vyatiriktaṁ svarūpaṁ mad-āśrayaṁ niḥśreyasaṁ niratiśayānandam ||28||</w:t>
      </w:r>
    </w:p>
    <w:p w:rsidR="0017558A" w:rsidRPr="00DA2482" w:rsidRDefault="0017558A" w:rsidP="0017558A">
      <w:pPr>
        <w:rPr>
          <w:lang w:val="fr-CA"/>
        </w:rPr>
      </w:pPr>
    </w:p>
    <w:p w:rsidR="0017558A" w:rsidRPr="00DA2482" w:rsidRDefault="0017558A" w:rsidP="0017558A">
      <w:pPr>
        <w:rPr>
          <w:rFonts w:eastAsia="MS Minchofalt"/>
          <w:iCs/>
          <w:lang w:val="fr-CA"/>
        </w:rPr>
      </w:pPr>
      <w:r w:rsidRPr="00DA2482">
        <w:rPr>
          <w:rFonts w:eastAsia="MS Minchofalt"/>
          <w:b/>
          <w:bCs/>
          <w:lang w:val="fr-CA"/>
        </w:rPr>
        <w:t xml:space="preserve">krama-sandarbhaḥ : </w:t>
      </w:r>
      <w:r w:rsidRPr="00DA2482">
        <w:rPr>
          <w:lang w:val="fr-CA"/>
        </w:rPr>
        <w:t xml:space="preserve">mad-bhaktas tu mat-prasāde’ñjasaiva niḥśreyasaṁ prāpnotīty āha—mad-bhakta iti | yadi mad-bhakta-saṅgena mad-bhakto bhavati tadaivety arthaḥ | bhūyasyā sarvatra balavattarayety arthaḥ | aham evāśrayo yasya tat tad-uktaṁ gītāsu | yo mām avyabhicāreṇety ārabhya, </w:t>
      </w:r>
      <w:r w:rsidRPr="00DA2482">
        <w:rPr>
          <w:color w:val="0000FF"/>
          <w:lang w:val="fr-CA"/>
        </w:rPr>
        <w:t xml:space="preserve">brahmaṇo hi pratiṣṭhāhaṁ </w:t>
      </w:r>
      <w:r w:rsidRPr="00DA2482">
        <w:rPr>
          <w:lang w:val="fr-CA"/>
        </w:rPr>
        <w:t>[gītā 14.27] iti |</w:t>
      </w:r>
      <w:r w:rsidRPr="00DA2482">
        <w:rPr>
          <w:rFonts w:eastAsia="MS Minchofalt"/>
          <w:i/>
          <w:lang w:val="fr-CA"/>
        </w:rPr>
        <w:t>|</w:t>
      </w:r>
      <w:r w:rsidRPr="00DA2482">
        <w:rPr>
          <w:rFonts w:eastAsia="MS Minchofalt"/>
          <w:iCs/>
          <w:lang w:val="fr-CA"/>
        </w:rPr>
        <w:t>28||</w:t>
      </w:r>
    </w:p>
    <w:p w:rsidR="0017558A" w:rsidRPr="00DA2482" w:rsidRDefault="0017558A" w:rsidP="0017558A">
      <w:pPr>
        <w:rPr>
          <w:rFonts w:eastAsia="MS Minchofalt"/>
          <w:lang w:val="fr-CA"/>
        </w:rPr>
      </w:pPr>
    </w:p>
    <w:p w:rsidR="0017558A" w:rsidRPr="00DA2482" w:rsidRDefault="0017558A" w:rsidP="0017558A">
      <w:pPr>
        <w:rPr>
          <w:color w:val="0000FF"/>
          <w:lang w:val="fr-CA"/>
        </w:rPr>
      </w:pPr>
      <w:r w:rsidRPr="00DA2482">
        <w:rPr>
          <w:rFonts w:eastAsia="MS Minchofalt"/>
          <w:b/>
          <w:bCs/>
          <w:lang w:val="fr-CA"/>
        </w:rPr>
        <w:t>viśvanāthaḥ :</w:t>
      </w:r>
      <w:r w:rsidRPr="00DA2482">
        <w:rPr>
          <w:rFonts w:eastAsia="MS Minchofalt"/>
          <w:lang w:val="fr-CA"/>
        </w:rPr>
        <w:t xml:space="preserve"> sva-saṁsthānaṁ dehādi-vyatiriktaṁ svarūpaṁ kaivalyākhyaṁ brahma | aham evāśrayo yasya tat | yad uktaṁ—</w:t>
      </w:r>
      <w:r w:rsidRPr="00DA2482">
        <w:rPr>
          <w:color w:val="0000FF"/>
          <w:lang w:val="fr-CA"/>
        </w:rPr>
        <w:t xml:space="preserve">brahmaṇo hi pratiṣṭhāhaṁ </w:t>
      </w:r>
      <w:r w:rsidRPr="00DA2482">
        <w:rPr>
          <w:lang w:val="fr-CA"/>
        </w:rPr>
        <w:t>[gītā 14.27] iti ||28||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3.27.29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prāpnotīhāñjasā dhīraḥ sva-dṛśā cchinna-saṁśayaḥ |</w:t>
      </w:r>
    </w:p>
    <w:p w:rsidR="0017558A" w:rsidRPr="00DA2482" w:rsidRDefault="0017558A" w:rsidP="0017558A">
      <w:pPr>
        <w:pStyle w:val="VerseQuote1"/>
        <w:rPr>
          <w:rFonts w:eastAsia="MS Minchofalt"/>
          <w:lang w:val="fr-CA"/>
        </w:rPr>
      </w:pPr>
      <w:r w:rsidRPr="00DA2482">
        <w:rPr>
          <w:rFonts w:eastAsia="MS Minchofalt"/>
          <w:lang w:val="fr-CA"/>
        </w:rPr>
        <w:t>yad gatvā na nivarteta yogī liṅgād vinirgame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sva-dṛśā ātma-jñānena chinnāḥ saṁśayā mithyājñānāni yasya liṅgād vinirgame liṅga-śarīra-nāśe satīty arthaḥ ||29||</w:t>
      </w:r>
    </w:p>
    <w:p w:rsidR="0017558A" w:rsidRPr="00DA2482" w:rsidRDefault="0017558A" w:rsidP="0017558A">
      <w:pPr>
        <w:rPr>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rFonts w:eastAsia="MS Minchofalt"/>
          <w:i/>
          <w:lang w:val="fr-CA"/>
        </w:rPr>
        <w:t>na vyākhyātam.</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sva-dṛśā śuddhātma-jñānena liṅgād vinirgame </w:t>
      </w:r>
      <w:r w:rsidRPr="00DA2482">
        <w:rPr>
          <w:lang w:val="fr-CA"/>
        </w:rPr>
        <w:t>liṅga-śarīre naṣṭe satīty arthaḥ ||29||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3.27.30 ||</w:t>
      </w:r>
    </w:p>
    <w:p w:rsidR="0017558A" w:rsidRPr="00DA2482" w:rsidRDefault="0017558A" w:rsidP="0017558A">
      <w:pPr>
        <w:jc w:val="center"/>
        <w:rPr>
          <w:rFonts w:eastAsia="MS Minchofalt"/>
          <w:b/>
          <w:lang w:val="fr-CA"/>
        </w:rPr>
      </w:pPr>
    </w:p>
    <w:p w:rsidR="0017558A" w:rsidRPr="00DA2482" w:rsidRDefault="0017558A" w:rsidP="0017558A">
      <w:pPr>
        <w:pStyle w:val="VerseQuote1"/>
        <w:rPr>
          <w:rFonts w:eastAsia="MS Minchofalt"/>
          <w:lang w:val="fr-CA"/>
        </w:rPr>
      </w:pPr>
      <w:r w:rsidRPr="00DA2482">
        <w:rPr>
          <w:rFonts w:eastAsia="MS Minchofalt"/>
          <w:lang w:val="fr-CA"/>
        </w:rPr>
        <w:t>yadā na yogopacitāsu ceto</w:t>
      </w:r>
    </w:p>
    <w:p w:rsidR="0017558A" w:rsidRPr="00DA2482" w:rsidRDefault="0017558A" w:rsidP="0017558A">
      <w:pPr>
        <w:pStyle w:val="VerseQuote1"/>
        <w:rPr>
          <w:rFonts w:eastAsia="MS Minchofalt"/>
          <w:lang w:val="fr-CA"/>
        </w:rPr>
      </w:pPr>
      <w:r w:rsidRPr="00DA2482">
        <w:rPr>
          <w:rFonts w:eastAsia="MS Minchofalt"/>
          <w:lang w:val="fr-CA"/>
        </w:rPr>
        <w:t>māyāsu siddhasya viṣajjate’ṅga |</w:t>
      </w:r>
    </w:p>
    <w:p w:rsidR="0017558A" w:rsidRPr="00DA2482" w:rsidRDefault="0017558A" w:rsidP="0017558A">
      <w:pPr>
        <w:pStyle w:val="VerseQuote1"/>
        <w:rPr>
          <w:rFonts w:eastAsia="MS Minchofalt"/>
          <w:lang w:val="fr-CA"/>
        </w:rPr>
      </w:pPr>
      <w:r w:rsidRPr="00DA2482">
        <w:rPr>
          <w:rFonts w:eastAsia="MS Minchofalt"/>
          <w:lang w:val="fr-CA"/>
        </w:rPr>
        <w:t>ananya-hetuṣv atha me gatiḥ syād</w:t>
      </w:r>
    </w:p>
    <w:p w:rsidR="0017558A" w:rsidRPr="00DA2482" w:rsidRDefault="0017558A" w:rsidP="0017558A">
      <w:pPr>
        <w:pStyle w:val="VerseQuote1"/>
        <w:rPr>
          <w:rFonts w:eastAsia="MS Minchofalt"/>
          <w:lang w:val="fr-CA"/>
        </w:rPr>
      </w:pPr>
      <w:r w:rsidRPr="00DA2482">
        <w:rPr>
          <w:rFonts w:eastAsia="MS Minchofalt"/>
          <w:lang w:val="fr-CA"/>
        </w:rPr>
        <w:t>ātyantikī yatra na mṛtyu-hāsaḥ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tadā tv aṇimādi-siddhayo’ntarāya-rūpā bhavanti | tāsu yogenopacitāsu samṛddhāsu na yogād anyo hetur yāsāṁ tāsu yadā siddhasya ceto na viṣajjate | aṅga he mātaḥ, atha tadāntam atikrānto’tyanto yo’haṁ tat-sambandhinī | yatra yasyāṁ gatau mṛtyor hāso na bhavati | viṣakṭau tu siddho’pi mayā vaśī-kṛta iti mṛtyor hāso garvo bhavatīty arthaḥ ||30||</w:t>
      </w:r>
    </w:p>
    <w:p w:rsidR="0017558A" w:rsidRPr="00DA2482" w:rsidRDefault="0017558A" w:rsidP="0017558A">
      <w:pPr>
        <w:rPr>
          <w:rFonts w:eastAsia="MS Minchofalt"/>
          <w:b/>
          <w:bCs/>
          <w:lang w:val="fr-CA"/>
        </w:rPr>
      </w:pPr>
    </w:p>
    <w:p w:rsidR="0017558A" w:rsidRPr="00DA2482" w:rsidRDefault="0017558A" w:rsidP="0017558A">
      <w:pPr>
        <w:rPr>
          <w:rFonts w:eastAsia="MS Minchofalt"/>
          <w:i/>
          <w:lang w:val="fr-CA"/>
        </w:rPr>
      </w:pPr>
      <w:r w:rsidRPr="00DA2482">
        <w:rPr>
          <w:rFonts w:eastAsia="MS Minchofalt"/>
          <w:b/>
          <w:bCs/>
          <w:lang w:val="fr-CA"/>
        </w:rPr>
        <w:t xml:space="preserve">krama-sandarbhaḥ : </w:t>
      </w:r>
      <w:r w:rsidRPr="00DA2482">
        <w:rPr>
          <w:lang w:val="fr-CA"/>
        </w:rPr>
        <w:t>yadā mat-prasāde sati ||30||</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kiṁ cāṇimādi-siddhi-paryantā vividhā bhogā antarāya-rūpā bhavanti, tāsu yogī na viṣajjed ity āha—yadā yogī upacitāsu samṛddhāsu māyāsu vividha-bhogya-vastuṣu siddhasya ceto na visajjate, tadā ātyantikī gatir muktiḥ syāt | māyāsu kīdṛśīṣu na yogād anyo hetur yāsāṁ tāsu | yatra yasyāṁ gatau satyāṁ mṛtyor hāso na bhavati | viṣayāsaktau tu siddho’pi mayā vaśīkṛta iti mṛtyor hāso garvo bhavatīty arthaḥ ||30||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color w:val="000000"/>
          <w:lang w:val="fr-CA"/>
        </w:rPr>
      </w:pPr>
      <w:r w:rsidRPr="00DA2482">
        <w:rPr>
          <w:color w:val="000000"/>
          <w:lang w:val="fr-CA"/>
        </w:rPr>
        <w:t>iti sārārtha-darśinyāṁ harṣiṇyāṁ bhakta-cetasām |</w:t>
      </w:r>
    </w:p>
    <w:p w:rsidR="0017558A" w:rsidRPr="00DA2482" w:rsidRDefault="0017558A" w:rsidP="0017558A">
      <w:pPr>
        <w:jc w:val="center"/>
        <w:rPr>
          <w:color w:val="000000"/>
          <w:lang w:val="fr-CA"/>
        </w:rPr>
      </w:pPr>
      <w:r w:rsidRPr="00DA2482">
        <w:rPr>
          <w:color w:val="000000"/>
          <w:lang w:val="fr-CA"/>
        </w:rPr>
        <w:t>tṛtīye saptaviṁśo’pi saṅgataḥ saṅgataḥ satām ||*||</w:t>
      </w:r>
    </w:p>
    <w:p w:rsidR="0017558A" w:rsidRPr="00DA2482" w:rsidRDefault="0017558A" w:rsidP="0017558A">
      <w:pPr>
        <w:rPr>
          <w:lang w:val="fr-CA"/>
        </w:rPr>
      </w:pPr>
    </w:p>
    <w:p w:rsidR="0017558A" w:rsidRPr="00DA2482" w:rsidRDefault="0017558A" w:rsidP="0017558A">
      <w:pPr>
        <w:jc w:val="center"/>
        <w:rPr>
          <w:color w:val="000000"/>
          <w:lang w:val="fr-CA"/>
        </w:rPr>
      </w:pPr>
      <w:r w:rsidRPr="00DA2482">
        <w:rPr>
          <w:color w:val="000000"/>
          <w:lang w:val="fr-CA"/>
        </w:rPr>
        <w:t xml:space="preserve"> —o)0(o—</w:t>
      </w:r>
    </w:p>
    <w:p w:rsidR="0017558A" w:rsidRPr="00DA2482" w:rsidRDefault="0017558A" w:rsidP="0017558A">
      <w:pPr>
        <w:jc w:val="center"/>
        <w:rPr>
          <w:b/>
          <w:bCs/>
          <w:color w:val="FF0000"/>
          <w:lang w:val="fr-CA"/>
        </w:rPr>
      </w:pPr>
    </w:p>
    <w:p w:rsidR="0017558A" w:rsidRPr="00DA2482" w:rsidRDefault="0017558A" w:rsidP="0017558A">
      <w:pPr>
        <w:pStyle w:val="Cita"/>
        <w:jc w:val="center"/>
        <w:rPr>
          <w:color w:val="000000"/>
          <w:lang w:val="fr-CA"/>
        </w:rPr>
      </w:pPr>
      <w:r w:rsidRPr="00DA2482">
        <w:rPr>
          <w:color w:val="000000"/>
          <w:lang w:val="fr-CA"/>
        </w:rPr>
        <w:t xml:space="preserve">iti śrīmad-bhāgavate mahā-purāṇe brahma-sūtra-bhāṣye pāramahaṁsyaṁ saṁhitāyāṁ vaiyāsikyāṁ tṛtīya-skandhe </w:t>
      </w:r>
    </w:p>
    <w:p w:rsidR="0017558A" w:rsidRPr="00DA2482" w:rsidRDefault="0017558A" w:rsidP="0017558A">
      <w:pPr>
        <w:pStyle w:val="Cita"/>
        <w:jc w:val="center"/>
        <w:rPr>
          <w:color w:val="000000"/>
          <w:lang w:val="fr-CA"/>
        </w:rPr>
      </w:pPr>
      <w:r w:rsidRPr="00DA2482">
        <w:rPr>
          <w:color w:val="000000"/>
          <w:lang w:val="fr-CA"/>
        </w:rPr>
        <w:t xml:space="preserve">vidura-maitreya-saṁvāde kāpileye prakṛti-viveko nāma </w:t>
      </w:r>
    </w:p>
    <w:p w:rsidR="0017558A" w:rsidRPr="00DA2482" w:rsidRDefault="0017558A" w:rsidP="0017558A">
      <w:pPr>
        <w:pStyle w:val="Cita"/>
        <w:jc w:val="center"/>
        <w:rPr>
          <w:color w:val="000000"/>
          <w:lang w:val="fr-CA"/>
        </w:rPr>
      </w:pPr>
      <w:r w:rsidRPr="00DA2482">
        <w:rPr>
          <w:color w:val="000000"/>
          <w:lang w:val="fr-CA"/>
        </w:rPr>
        <w:t>saptaviṁśo’dhyāyaḥ |</w:t>
      </w:r>
    </w:p>
    <w:p w:rsidR="0017558A" w:rsidRPr="00DA2482" w:rsidRDefault="0017558A" w:rsidP="0017558A">
      <w:pPr>
        <w:jc w:val="center"/>
        <w:rPr>
          <w:color w:val="000000"/>
          <w:lang w:val="fr-CA"/>
        </w:rPr>
      </w:pPr>
      <w:r w:rsidRPr="00DA2482">
        <w:rPr>
          <w:color w:val="000000"/>
          <w:lang w:val="fr-CA"/>
        </w:rPr>
        <w:t>|| 3.27 ||</w:t>
      </w:r>
    </w:p>
    <w:p w:rsidR="0017558A" w:rsidRPr="00DA2482" w:rsidRDefault="0017558A" w:rsidP="0017558A">
      <w:pPr>
        <w:rPr>
          <w:lang w:val="fr-CA"/>
        </w:rPr>
      </w:pPr>
    </w:p>
    <w:p w:rsidR="0017558A" w:rsidRPr="00DA2482" w:rsidRDefault="0017558A" w:rsidP="0017558A">
      <w:pPr>
        <w:jc w:val="center"/>
        <w:rPr>
          <w:rFonts w:eastAsia="MS Minchofalt"/>
          <w:lang w:val="fr-CA"/>
        </w:rPr>
      </w:pPr>
      <w:r w:rsidRPr="00DA2482">
        <w:rPr>
          <w:rFonts w:eastAsia="MS Minchofalt"/>
          <w:lang w:val="fr-CA"/>
        </w:rPr>
        <w:t>—o)0(o—</w:t>
      </w:r>
    </w:p>
    <w:p w:rsidR="0017558A" w:rsidRPr="00DA2482" w:rsidRDefault="0017558A" w:rsidP="0017558A">
      <w:pPr>
        <w:rPr>
          <w:lang w:val="fr-CA"/>
        </w:rPr>
      </w:pPr>
    </w:p>
    <w:p w:rsidR="0017558A" w:rsidRPr="00DA2482" w:rsidRDefault="0017558A" w:rsidP="0017558A">
      <w:pPr>
        <w:jc w:val="center"/>
        <w:rPr>
          <w:lang w:val="fr-CA"/>
        </w:rPr>
      </w:pPr>
      <w:r w:rsidRPr="00DA2482">
        <w:rPr>
          <w:lang w:val="fr-CA"/>
        </w:rPr>
        <w:br w:type="column"/>
        <w:t>(3.28)</w:t>
      </w:r>
    </w:p>
    <w:p w:rsidR="0017558A" w:rsidRPr="00DA2482" w:rsidRDefault="0017558A" w:rsidP="0017558A">
      <w:pPr>
        <w:pStyle w:val="Ttulo3"/>
        <w:rPr>
          <w:lang w:val="fr-CA"/>
        </w:rPr>
      </w:pPr>
      <w:r w:rsidRPr="00DA2482">
        <w:rPr>
          <w:lang w:val="fr-CA"/>
        </w:rPr>
        <w:t>aṣṭāviṁśo’dhyāyaḥ |</w:t>
      </w:r>
    </w:p>
    <w:p w:rsidR="0017558A" w:rsidRPr="00DA2482" w:rsidRDefault="0017558A" w:rsidP="0017558A">
      <w:pPr>
        <w:pStyle w:val="Ttulo2"/>
        <w:rPr>
          <w:lang w:val="fr-CA"/>
        </w:rPr>
      </w:pPr>
      <w:r w:rsidRPr="00DA2482">
        <w:rPr>
          <w:lang w:val="fr-CA"/>
        </w:rPr>
        <w:t xml:space="preserve">kāpileye sādhanānuṣṭhānaṁ </w:t>
      </w:r>
    </w:p>
    <w:p w:rsidR="0017558A" w:rsidRPr="00DA2482" w:rsidRDefault="0017558A" w:rsidP="0017558A">
      <w:pPr>
        <w:jc w:val="center"/>
        <w:rPr>
          <w:rFonts w:cs="Vrinda"/>
          <w:lang w:val="fr-CA" w:bidi="bn-IN"/>
        </w:rPr>
      </w:pP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śrī-bhagavān uvāca—</w:t>
      </w:r>
    </w:p>
    <w:p w:rsidR="0017558A" w:rsidRPr="00DA2482" w:rsidRDefault="0017558A" w:rsidP="0017558A">
      <w:pPr>
        <w:pStyle w:val="Versequote"/>
        <w:rPr>
          <w:rFonts w:eastAsia="MS Minchofalt"/>
          <w:lang w:val="fr-CA"/>
        </w:rPr>
      </w:pPr>
      <w:r w:rsidRPr="00DA2482">
        <w:rPr>
          <w:rFonts w:eastAsia="MS Minchofalt"/>
          <w:lang w:val="fr-CA"/>
        </w:rPr>
        <w:t>yogasya lakṣaṇaṁ vakṣye sabījasya nṛpātmaje |</w:t>
      </w:r>
    </w:p>
    <w:p w:rsidR="0017558A" w:rsidRPr="00DA2482" w:rsidRDefault="0017558A" w:rsidP="0017558A">
      <w:pPr>
        <w:pStyle w:val="Versequote"/>
        <w:rPr>
          <w:rFonts w:eastAsia="MS Minchofalt"/>
          <w:lang w:val="fr-CA"/>
        </w:rPr>
      </w:pPr>
      <w:r w:rsidRPr="00DA2482">
        <w:rPr>
          <w:rFonts w:eastAsia="MS Minchofalt"/>
          <w:lang w:val="fr-CA"/>
        </w:rPr>
        <w:t>mano yenaiva vidhinā prasannaṁ yāti sat-patham ||</w:t>
      </w:r>
    </w:p>
    <w:p w:rsidR="0017558A" w:rsidRPr="00DA2482" w:rsidRDefault="0017558A" w:rsidP="0017558A">
      <w:pPr>
        <w:jc w:val="center"/>
        <w:rPr>
          <w:rFonts w:eastAsia="MS Minchofalt"/>
          <w:b/>
          <w:bCs/>
          <w:lang w:val="fr-CA"/>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sa-bījo vaiṣṇavo yogo nirbījas tṛṇya-daivataḥ |</w:t>
      </w:r>
    </w:p>
    <w:p w:rsidR="0017558A" w:rsidRPr="00DA2482" w:rsidRDefault="0017558A" w:rsidP="0017558A">
      <w:pPr>
        <w:pStyle w:val="Bluequotes"/>
        <w:rPr>
          <w:color w:val="000000"/>
        </w:rPr>
      </w:pPr>
      <w:r w:rsidRPr="00DA2482">
        <w:t xml:space="preserve">bījaṁ viṣṇur hi jagataḥ śākhādyāś cānya-devatāḥ || </w:t>
      </w:r>
      <w:r w:rsidRPr="00DA2482">
        <w:rPr>
          <w:color w:val="000000"/>
        </w:rPr>
        <w:t>iti kaurme ||1||</w:t>
      </w:r>
    </w:p>
    <w:p w:rsidR="0017558A" w:rsidRPr="00DA2482" w:rsidRDefault="0017558A" w:rsidP="0017558A">
      <w:pPr>
        <w:pStyle w:val="Bluequotes"/>
        <w:rPr>
          <w:color w:val="000000"/>
        </w:rPr>
      </w:pPr>
    </w:p>
    <w:p w:rsidR="0017558A" w:rsidRPr="00DA2482" w:rsidRDefault="0017558A" w:rsidP="0017558A">
      <w:pPr>
        <w:rPr>
          <w:rFonts w:eastAsia="MS Minchofalt"/>
          <w:b/>
          <w:bCs/>
          <w:lang w:val="fr-CA"/>
        </w:rPr>
      </w:pPr>
      <w:r w:rsidRPr="00DA2482">
        <w:rPr>
          <w:rFonts w:eastAsia="MS Minchofalt"/>
          <w:b/>
          <w:bCs/>
          <w:lang w:val="fr-CA"/>
        </w:rPr>
        <w:t>śrīdharaḥ :</w:t>
      </w:r>
    </w:p>
    <w:p w:rsidR="0017558A" w:rsidRPr="00DA2482" w:rsidRDefault="0017558A" w:rsidP="0017558A">
      <w:pPr>
        <w:jc w:val="center"/>
        <w:rPr>
          <w:lang w:val="fr-CA"/>
        </w:rPr>
      </w:pPr>
      <w:r w:rsidRPr="00DA2482">
        <w:rPr>
          <w:lang w:val="fr-CA"/>
        </w:rPr>
        <w:t>aṣṭāviṁśe tato’ṣṭāṅga-yogena dhyāna-śobhinā |</w:t>
      </w:r>
    </w:p>
    <w:p w:rsidR="0017558A" w:rsidRPr="00DA2482" w:rsidRDefault="0017558A" w:rsidP="0017558A">
      <w:pPr>
        <w:jc w:val="center"/>
        <w:rPr>
          <w:lang w:val="fr-CA"/>
        </w:rPr>
      </w:pPr>
      <w:r w:rsidRPr="00DA2482">
        <w:rPr>
          <w:lang w:val="fr-CA"/>
        </w:rPr>
        <w:t>sarvopādhi-vinirmuktaṁ svarūpa-jñānam īryate ||</w:t>
      </w:r>
    </w:p>
    <w:p w:rsidR="0017558A" w:rsidRPr="00DA2482" w:rsidRDefault="0017558A" w:rsidP="0017558A">
      <w:pPr>
        <w:jc w:val="center"/>
        <w:rPr>
          <w:lang w:val="fr-CA"/>
        </w:rPr>
      </w:pPr>
      <w:r w:rsidRPr="00DA2482">
        <w:rPr>
          <w:lang w:val="fr-CA"/>
        </w:rPr>
        <w:t>bhaktiṁ saṅkṣepataḥ procya sāṅkhyām ākhyāya vistṛtam |</w:t>
      </w:r>
    </w:p>
    <w:p w:rsidR="0017558A" w:rsidRPr="00DA2482" w:rsidRDefault="0017558A" w:rsidP="0017558A">
      <w:pPr>
        <w:jc w:val="center"/>
        <w:rPr>
          <w:lang w:val="fr-CA"/>
        </w:rPr>
      </w:pPr>
      <w:r w:rsidRPr="00DA2482">
        <w:rPr>
          <w:lang w:val="fr-CA"/>
        </w:rPr>
        <w:t>athāha vaiṣṇavaṁ yogam aṣṭāṅgaṁ kapilo hariḥ ||</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lang w:val="fr-CA"/>
        </w:rPr>
        <w:t>sabījasya sālambanasya | prasannaṁ sat ||1||</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yenaiva vidhinā prakāreṇa tat-prakārakaṁ lakṣaṇam ity anvayaḥ ||1||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viśvanāthaḥ :</w:t>
      </w:r>
    </w:p>
    <w:p w:rsidR="0017558A" w:rsidRPr="00DA2482" w:rsidRDefault="0017558A" w:rsidP="0017558A">
      <w:pPr>
        <w:jc w:val="center"/>
        <w:rPr>
          <w:lang w:val="fr-CA"/>
        </w:rPr>
      </w:pPr>
      <w:r w:rsidRPr="00DA2482">
        <w:rPr>
          <w:lang w:val="fr-CA"/>
        </w:rPr>
        <w:t>aṣṭasv aṅgeṣu yogasya dhyānaṁ vistārya varṇyate |</w:t>
      </w:r>
    </w:p>
    <w:p w:rsidR="0017558A" w:rsidRPr="00DA2482" w:rsidRDefault="0017558A" w:rsidP="0017558A">
      <w:pPr>
        <w:jc w:val="center"/>
        <w:rPr>
          <w:lang w:val="fr-CA"/>
        </w:rPr>
      </w:pPr>
      <w:r w:rsidRPr="00DA2482">
        <w:rPr>
          <w:lang w:val="fr-CA"/>
        </w:rPr>
        <w:t>aṣṭāviṁśe yato yogī muktiṁ vinded ayatnataḥ ||</w:t>
      </w:r>
    </w:p>
    <w:p w:rsidR="0017558A" w:rsidRPr="00DA2482" w:rsidRDefault="0017558A" w:rsidP="0017558A">
      <w:pPr>
        <w:jc w:val="center"/>
        <w:rPr>
          <w:lang w:val="fr-CA"/>
        </w:rPr>
      </w:pPr>
      <w:r w:rsidRPr="00DA2482">
        <w:rPr>
          <w:lang w:val="fr-CA"/>
        </w:rPr>
        <w:t>sva-bhaktim upadiśyaivaṁ sāṅkhyām uktvā tad-anvitam |</w:t>
      </w:r>
    </w:p>
    <w:p w:rsidR="0017558A" w:rsidRPr="00DA2482" w:rsidRDefault="0017558A" w:rsidP="0017558A">
      <w:pPr>
        <w:jc w:val="center"/>
        <w:rPr>
          <w:lang w:val="fr-CA"/>
        </w:rPr>
      </w:pPr>
      <w:r w:rsidRPr="00DA2482">
        <w:rPr>
          <w:lang w:val="fr-CA"/>
        </w:rPr>
        <w:t>aṣṭāṅga-yogaṁ tan-miśram ārebhe vaktum iśarīraḥ ||</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lang w:val="fr-CA"/>
        </w:rPr>
        <w:t>sabījasya sālambanasya ||1||</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3.28.2-7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sva-dharmācaraṇaṁ śaktyā vidharmāc ca nivartanam |</w:t>
      </w:r>
    </w:p>
    <w:p w:rsidR="0017558A" w:rsidRPr="00DA2482" w:rsidRDefault="0017558A" w:rsidP="0017558A">
      <w:pPr>
        <w:pStyle w:val="Versequote"/>
        <w:rPr>
          <w:rFonts w:eastAsia="MS Minchofalt"/>
          <w:lang w:val="fr-CA"/>
        </w:rPr>
      </w:pPr>
      <w:r w:rsidRPr="00DA2482">
        <w:rPr>
          <w:rFonts w:eastAsia="MS Minchofalt"/>
          <w:lang w:val="fr-CA"/>
        </w:rPr>
        <w:t>daivāl labdhena santoṣa ātmavic-caraṇārcanam ||</w:t>
      </w:r>
    </w:p>
    <w:p w:rsidR="0017558A" w:rsidRPr="00DA2482" w:rsidRDefault="0017558A" w:rsidP="0017558A">
      <w:pPr>
        <w:pStyle w:val="Versequote"/>
        <w:rPr>
          <w:rFonts w:eastAsia="MS Minchofalt"/>
          <w:lang w:val="fr-CA"/>
        </w:rPr>
      </w:pPr>
      <w:r w:rsidRPr="00DA2482">
        <w:rPr>
          <w:rFonts w:eastAsia="MS Minchofalt"/>
          <w:lang w:val="fr-CA"/>
        </w:rPr>
        <w:t>grāmya-dharma-nivṛttiś ca mokṣa-dharma-ratis tathā |</w:t>
      </w:r>
    </w:p>
    <w:p w:rsidR="0017558A" w:rsidRPr="00DA2482" w:rsidRDefault="0017558A" w:rsidP="0017558A">
      <w:pPr>
        <w:pStyle w:val="Versequote"/>
        <w:rPr>
          <w:rFonts w:eastAsia="MS Minchofalt"/>
          <w:lang w:val="fr-CA"/>
        </w:rPr>
      </w:pPr>
      <w:r w:rsidRPr="00DA2482">
        <w:rPr>
          <w:rFonts w:eastAsia="MS Minchofalt"/>
          <w:lang w:val="fr-CA"/>
        </w:rPr>
        <w:t>mita-medhyādanaṁ śaśvad vivikta-kṣema-sevanam ||</w:t>
      </w:r>
    </w:p>
    <w:p w:rsidR="0017558A" w:rsidRPr="00DA2482" w:rsidRDefault="0017558A" w:rsidP="0017558A">
      <w:pPr>
        <w:pStyle w:val="Versequote"/>
        <w:rPr>
          <w:rFonts w:eastAsia="MS Minchofalt"/>
          <w:lang w:val="fr-CA"/>
        </w:rPr>
      </w:pPr>
      <w:r w:rsidRPr="00DA2482">
        <w:rPr>
          <w:rFonts w:eastAsia="MS Minchofalt"/>
          <w:lang w:val="fr-CA"/>
        </w:rPr>
        <w:t>ahiṁsā satyam asteyaṁ yāvad-artha-parigrahaḥ |</w:t>
      </w:r>
    </w:p>
    <w:p w:rsidR="0017558A" w:rsidRPr="00DA2482" w:rsidRDefault="0017558A" w:rsidP="0017558A">
      <w:pPr>
        <w:pStyle w:val="Versequote"/>
        <w:rPr>
          <w:rFonts w:eastAsia="MS Minchofalt"/>
          <w:lang w:val="fr-CA"/>
        </w:rPr>
      </w:pPr>
      <w:r w:rsidRPr="00DA2482">
        <w:rPr>
          <w:rFonts w:eastAsia="MS Minchofalt"/>
          <w:lang w:val="fr-CA"/>
        </w:rPr>
        <w:t>brahmacaryaṁ tapaḥ śaucaṁ svādhyāyaḥ puruṣārcanam ||</w:t>
      </w:r>
    </w:p>
    <w:p w:rsidR="0017558A" w:rsidRPr="00DA2482" w:rsidRDefault="0017558A" w:rsidP="0017558A">
      <w:pPr>
        <w:pStyle w:val="Versequote"/>
        <w:rPr>
          <w:rFonts w:eastAsia="MS Minchofalt"/>
          <w:lang w:val="fr-CA"/>
        </w:rPr>
      </w:pPr>
      <w:r w:rsidRPr="00DA2482">
        <w:rPr>
          <w:rFonts w:eastAsia="MS Minchofalt"/>
          <w:lang w:val="fr-CA"/>
        </w:rPr>
        <w:t>maunaṁ sad-āsana-jayaḥ sthairyaṁ prāṇa-jayaḥ śanaiḥ |</w:t>
      </w:r>
    </w:p>
    <w:p w:rsidR="0017558A" w:rsidRPr="00DA2482" w:rsidRDefault="0017558A" w:rsidP="0017558A">
      <w:pPr>
        <w:pStyle w:val="Versequote"/>
        <w:rPr>
          <w:rFonts w:eastAsia="MS Minchofalt"/>
          <w:lang w:val="fr-CA"/>
        </w:rPr>
      </w:pPr>
      <w:r w:rsidRPr="00DA2482">
        <w:rPr>
          <w:rFonts w:eastAsia="MS Minchofalt"/>
          <w:lang w:val="fr-CA"/>
        </w:rPr>
        <w:t>pratyāhāraś cendriyāṇāṁ viṣayān manasā hṛdi ||</w:t>
      </w:r>
    </w:p>
    <w:p w:rsidR="0017558A" w:rsidRPr="00DA2482" w:rsidRDefault="0017558A" w:rsidP="0017558A">
      <w:pPr>
        <w:pStyle w:val="Versequote"/>
        <w:rPr>
          <w:rFonts w:eastAsia="MS Minchofalt"/>
          <w:lang w:val="fr-CA"/>
        </w:rPr>
      </w:pPr>
      <w:r w:rsidRPr="00DA2482">
        <w:rPr>
          <w:rFonts w:eastAsia="MS Minchofalt"/>
          <w:lang w:val="fr-CA"/>
        </w:rPr>
        <w:t>sva-dhiṣṇyānām eka-deśe manasā prāṇa-dhāraṇam |</w:t>
      </w:r>
    </w:p>
    <w:p w:rsidR="0017558A" w:rsidRPr="00DA2482" w:rsidRDefault="0017558A" w:rsidP="0017558A">
      <w:pPr>
        <w:pStyle w:val="Versequote"/>
        <w:rPr>
          <w:rFonts w:eastAsia="MS Minchofalt"/>
          <w:lang w:val="fr-CA"/>
        </w:rPr>
      </w:pPr>
      <w:r w:rsidRPr="00DA2482">
        <w:rPr>
          <w:rFonts w:eastAsia="MS Minchofalt"/>
          <w:lang w:val="fr-CA"/>
        </w:rPr>
        <w:t>vaikuṇṭha-līlābhidhyānaṁ samādhānaṁ tathātmanaḥ ||</w:t>
      </w:r>
    </w:p>
    <w:p w:rsidR="0017558A" w:rsidRPr="00DA2482" w:rsidRDefault="0017558A" w:rsidP="0017558A">
      <w:pPr>
        <w:pStyle w:val="Versequote"/>
        <w:rPr>
          <w:rFonts w:eastAsia="MS Minchofalt"/>
          <w:lang w:val="fr-CA"/>
        </w:rPr>
      </w:pPr>
      <w:r w:rsidRPr="00DA2482">
        <w:rPr>
          <w:rFonts w:eastAsia="MS Minchofalt"/>
          <w:lang w:val="fr-CA"/>
        </w:rPr>
        <w:t>etair anyaiś ca pathibhir mano duṣṭam asat-patham |</w:t>
      </w:r>
    </w:p>
    <w:p w:rsidR="0017558A" w:rsidRPr="00DA2482" w:rsidRDefault="0017558A" w:rsidP="0017558A">
      <w:pPr>
        <w:pStyle w:val="Versequote"/>
        <w:rPr>
          <w:rFonts w:eastAsia="MS Minchofalt"/>
          <w:lang w:val="fr-CA"/>
        </w:rPr>
      </w:pPr>
      <w:r w:rsidRPr="00DA2482">
        <w:rPr>
          <w:rFonts w:eastAsia="MS Minchofalt"/>
          <w:lang w:val="fr-CA"/>
        </w:rPr>
        <w:t>buddhyā yuñjīta śanakair jita-prāṇo hy atandritaḥ ||</w:t>
      </w:r>
    </w:p>
    <w:p w:rsidR="0017558A" w:rsidRPr="00DA2482" w:rsidRDefault="0017558A" w:rsidP="0017558A">
      <w:pPr>
        <w:jc w:val="cente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color w:val="0000FF"/>
          <w:lang w:val="fr-CA"/>
        </w:rPr>
        <w:t>samādhir aprayatnena manasaḥ saṁsthitir bhavet</w:t>
      </w:r>
      <w:r w:rsidRPr="00DA2482">
        <w:rPr>
          <w:rFonts w:eastAsia="MS Minchofalt"/>
          <w:lang w:val="fr-CA"/>
        </w:rPr>
        <w:t xml:space="preserve"> iti ca ||7||</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tatra yama-niyamān āha tribhir akṣara-dvayādhikaiḥ | śaktyā sva-dharmācaraṇam | grāmyas traivargiko dharmaḥ, tasmān nivṛttiḥ | mitaṁ ca tan medhyaṁ śuddhaṁ ca tasyādanam | tatra mitaṁ nāma—</w:t>
      </w:r>
    </w:p>
    <w:p w:rsidR="0017558A" w:rsidRPr="00DA2482" w:rsidRDefault="0017558A" w:rsidP="0017558A">
      <w:pPr>
        <w:rPr>
          <w:lang w:val="fr-CA"/>
        </w:rPr>
      </w:pPr>
    </w:p>
    <w:p w:rsidR="0017558A" w:rsidRPr="00DA2482" w:rsidRDefault="0017558A" w:rsidP="0017558A">
      <w:pPr>
        <w:pStyle w:val="Bluequotes"/>
      </w:pPr>
      <w:r w:rsidRPr="00DA2482">
        <w:t xml:space="preserve">dvau bhāgau pūrayed annais toyenaikaṁ prapūrayet | </w:t>
      </w:r>
    </w:p>
    <w:p w:rsidR="0017558A" w:rsidRPr="00DA2482" w:rsidRDefault="0017558A" w:rsidP="0017558A">
      <w:pPr>
        <w:pStyle w:val="Bluequotes"/>
      </w:pPr>
      <w:r w:rsidRPr="00DA2482">
        <w:t xml:space="preserve">mārutasya pracārārthaṁ caturtham avaśeṣayet || </w:t>
      </w:r>
      <w:r w:rsidRPr="00DA2482">
        <w:rPr>
          <w:color w:val="000000"/>
        </w:rPr>
        <w:t>iti smṛti-prasiddham |</w:t>
      </w:r>
      <w:r w:rsidRPr="00DA2482">
        <w:t xml:space="preserve"> </w:t>
      </w:r>
    </w:p>
    <w:p w:rsidR="0017558A" w:rsidRPr="00DA2482" w:rsidRDefault="0017558A" w:rsidP="0017558A">
      <w:pPr>
        <w:rPr>
          <w:lang w:val="fr-CA"/>
        </w:rPr>
      </w:pPr>
    </w:p>
    <w:p w:rsidR="0017558A" w:rsidRPr="00DA2482" w:rsidRDefault="0017558A" w:rsidP="0017558A">
      <w:pPr>
        <w:rPr>
          <w:lang w:val="fr-CA"/>
        </w:rPr>
      </w:pPr>
      <w:r w:rsidRPr="00DA2482">
        <w:rPr>
          <w:lang w:val="fr-CA"/>
        </w:rPr>
        <w:t>viviktaṁ vijanaṁ kṣemaṁ nirbādhaṁ tasya sthānasya sevanam | yāvatārthaḥ prayojanaṁ tāvan mātrasya parigrahaḥ | āsanādīny aṅgāny āha tribhiḥ | sata āsanasya jayena sthairyam | sva-dhiṣṇyānāṁ prāṇa-sthānānāṁ mūlādhārādīnāṁ madhye ekasmin deśe manasā saha prāṇasya dhāraṇaṁ dhāraṇā | ātmano manasaḥ samādhānam ātmākāratā | anyaiś ca vrata-dānādibhiḥ | pathibhir upāyaiḥ ||2-7||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viśvanāthaḥ : </w:t>
      </w:r>
      <w:r w:rsidRPr="00DA2482">
        <w:rPr>
          <w:lang w:val="fr-CA"/>
        </w:rPr>
        <w:t xml:space="preserve">tatra yama-niyamān āha tribhir akṣara-dvayādhikaiḥ | </w:t>
      </w:r>
      <w:r w:rsidRPr="00DA2482">
        <w:rPr>
          <w:rFonts w:eastAsia="MS Minchofalt"/>
          <w:lang w:val="fr-CA"/>
        </w:rPr>
        <w:t xml:space="preserve">tatrāhiṁsā satyāsteyāparigraha-brahmacarya-maunāni yamāḥ | tad-anyāni sva-dharmācaraṇādīni niyamāḥ | </w:t>
      </w:r>
      <w:r w:rsidRPr="00DA2482">
        <w:rPr>
          <w:lang w:val="fr-CA"/>
        </w:rPr>
        <w:t>grāmyas traivargiko dharmaḥ | mita-medhyādanam iti tatra mitaṁ nāma—</w:t>
      </w:r>
    </w:p>
    <w:p w:rsidR="0017558A" w:rsidRPr="00DA2482" w:rsidRDefault="0017558A" w:rsidP="0017558A">
      <w:pPr>
        <w:rPr>
          <w:lang w:val="fr-CA"/>
        </w:rPr>
      </w:pPr>
    </w:p>
    <w:p w:rsidR="0017558A" w:rsidRPr="00DA2482" w:rsidRDefault="0017558A" w:rsidP="0017558A">
      <w:pPr>
        <w:pStyle w:val="Bluequotes"/>
      </w:pPr>
      <w:r w:rsidRPr="00DA2482">
        <w:t xml:space="preserve">dvau bhāgau pūrayed annais toyenaikaṁ prapūrayet | </w:t>
      </w:r>
    </w:p>
    <w:p w:rsidR="0017558A" w:rsidRPr="00DA2482" w:rsidRDefault="0017558A" w:rsidP="0017558A">
      <w:pPr>
        <w:pStyle w:val="Bluequotes"/>
      </w:pPr>
      <w:r w:rsidRPr="00DA2482">
        <w:t xml:space="preserve">mārutasya pracārārthaṁ caturtham avaśeṣayet || </w:t>
      </w:r>
      <w:r w:rsidRPr="00DA2482">
        <w:rPr>
          <w:color w:val="000000"/>
        </w:rPr>
        <w:t>iti smṛti-prasiddham |</w:t>
      </w:r>
      <w:r w:rsidRPr="00DA2482">
        <w:t xml:space="preserve"> </w:t>
      </w:r>
    </w:p>
    <w:p w:rsidR="0017558A" w:rsidRPr="00DA2482" w:rsidRDefault="0017558A" w:rsidP="0017558A">
      <w:pPr>
        <w:rPr>
          <w:lang w:val="fr-CA"/>
        </w:rPr>
      </w:pPr>
    </w:p>
    <w:p w:rsidR="0017558A" w:rsidRPr="00DA2482" w:rsidRDefault="0017558A" w:rsidP="0017558A">
      <w:pPr>
        <w:rPr>
          <w:lang w:val="fr-CA"/>
        </w:rPr>
      </w:pPr>
      <w:r w:rsidRPr="00DA2482">
        <w:rPr>
          <w:lang w:val="fr-CA"/>
        </w:rPr>
        <w:t>viviktaṁ nirjanaṁ kṣemaṁ nirbhayaṁ ca yat sthānaṁ tatra sthitiḥ | yāvatā arthaḥ prayojanaṁ tāvan-mātrasya na tv adhikasya vastunaḥ parigrahaḥ | āsanādīny aṅgāny āha tribhiḥ | sata āsanasya jayena sthairyam | sva-dhiṣṇyānāṁ prāṇa-sthānānāṁ mūlādhārādīnāṁ madhye ekasmin deśe manasā saha prāṇasya dhāraṇaṁ dhāraṇā | ātmano manasaḥ samādhānaṁ samādhir ātmākāratā | anyaiś ca vrata-dānādibhiḥ | pathibhir upāyaiḥ yuñjīta dhyāne yojayet ||2-7||</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3.28.8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śucau deśe pratiṣṭhāpya vijitāsana āsanam |</w:t>
      </w:r>
    </w:p>
    <w:p w:rsidR="0017558A" w:rsidRPr="00DA2482" w:rsidRDefault="0017558A" w:rsidP="0017558A">
      <w:pPr>
        <w:jc w:val="center"/>
        <w:rPr>
          <w:rFonts w:eastAsia="MS Minchofalt"/>
          <w:b/>
          <w:bCs/>
          <w:sz w:val="28"/>
          <w:lang w:val="fr-CA"/>
        </w:rPr>
      </w:pPr>
      <w:r w:rsidRPr="00DA2482">
        <w:rPr>
          <w:rFonts w:eastAsia="MS Minchofalt"/>
          <w:b/>
          <w:bCs/>
          <w:sz w:val="28"/>
          <w:lang w:val="fr-CA"/>
        </w:rPr>
        <w:t>tasmin svasti samāsīna ṛju-kāyaḥ samabhyaset ||</w:t>
      </w:r>
    </w:p>
    <w:p w:rsidR="0017558A" w:rsidRPr="00DA2482" w:rsidRDefault="0017558A" w:rsidP="0017558A">
      <w:pPr>
        <w:jc w:val="cente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śrīdharaḥ :</w:t>
      </w:r>
      <w:r w:rsidRPr="00DA2482">
        <w:rPr>
          <w:rFonts w:eastAsia="MS Minchofalt"/>
          <w:lang w:val="fr-CA"/>
        </w:rPr>
        <w:t xml:space="preserve"> āsanādīni prapañcayati—śucāv iti yāvat samāpti | āsanaṁ kuśājina-cailottaraṁ pratiṣṭhāpya | svastikāsanena yathā-sukham iti vā | samabhyaset prāṇam iti śeṣaḥ | </w:t>
      </w:r>
    </w:p>
    <w:p w:rsidR="0017558A" w:rsidRPr="00DA2482" w:rsidRDefault="0017558A" w:rsidP="0017558A">
      <w:pPr>
        <w:rPr>
          <w:rFonts w:eastAsia="MS Minchofalt"/>
          <w:lang w:val="fr-CA"/>
        </w:rPr>
      </w:pPr>
    </w:p>
    <w:p w:rsidR="0017558A" w:rsidRPr="00DA2482" w:rsidRDefault="0017558A" w:rsidP="0017558A">
      <w:pPr>
        <w:pStyle w:val="Bluequotes"/>
      </w:pPr>
      <w:r w:rsidRPr="00DA2482">
        <w:t xml:space="preserve">ūrū jaṅghāntar ādhāya pādāgre jānu-madhyage | </w:t>
      </w:r>
    </w:p>
    <w:p w:rsidR="0017558A" w:rsidRPr="00DA2482" w:rsidRDefault="0017558A" w:rsidP="0017558A">
      <w:pPr>
        <w:pStyle w:val="Bluequotes"/>
      </w:pPr>
      <w:r w:rsidRPr="00DA2482">
        <w:t xml:space="preserve">yogino yad avasthānaṁ svastikaṁ tad vidur budhāḥ || </w:t>
      </w:r>
      <w:r w:rsidRPr="00DA2482">
        <w:rPr>
          <w:color w:val="000000"/>
        </w:rPr>
        <w:t>iti ||8||</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svastikam āsīna ity atra tu yathā-sukham iti na saṅgacchate svasti-samāsīna iti sambandhokti-sammataḥ | atra tu svastikāsanenety api saṅgacchate samānārthatvāt | svastika-śabdasya tatraiva niruktir iti bhāvaḥ | su śobhanam asti sthitir yatreti vyākhyāne tu yathā-sukham iti vyākhyāne’pi svastikam iti ghaṭate ||8||</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āsanādīni vivṛṇoti | āsanaṁ kuśājina-cailottaraṁ, tasmin svastikaṁ svasty eva yathā syāt evam āsīnaḥ | yad vā svastikāsanopaviṣṭa ity arthaḥ | yathā ca—</w:t>
      </w:r>
    </w:p>
    <w:p w:rsidR="0017558A" w:rsidRPr="00DA2482" w:rsidRDefault="0017558A" w:rsidP="0017558A">
      <w:pPr>
        <w:rPr>
          <w:rFonts w:eastAsia="MS Minchofalt"/>
          <w:lang w:val="fr-CA"/>
        </w:rPr>
      </w:pPr>
    </w:p>
    <w:p w:rsidR="0017558A" w:rsidRPr="00DA2482" w:rsidRDefault="0017558A" w:rsidP="0017558A">
      <w:pPr>
        <w:pStyle w:val="Bluequotes"/>
      </w:pPr>
      <w:r w:rsidRPr="00DA2482">
        <w:t xml:space="preserve">ūrū jaṅghāntar ādhāya pādāgre jānu-madhyage | </w:t>
      </w:r>
    </w:p>
    <w:p w:rsidR="0017558A" w:rsidRPr="00DA2482" w:rsidRDefault="0017558A" w:rsidP="0017558A">
      <w:pPr>
        <w:pStyle w:val="Bluequotes"/>
      </w:pPr>
      <w:r w:rsidRPr="00DA2482">
        <w:t xml:space="preserve">yogino yad avasthānaṁ svastikaṁ tad vidur budhāḥ || </w:t>
      </w:r>
      <w:r w:rsidRPr="00DA2482">
        <w:rPr>
          <w:color w:val="000000"/>
        </w:rPr>
        <w:t>iti ||8||</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samabhyaset prāṇam iti śeṣaḥ ||8||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3.28.9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prāṇasya śodhayen mārgaṁ pūra-kumbhaka-recakaiḥ |</w:t>
      </w:r>
    </w:p>
    <w:p w:rsidR="0017558A" w:rsidRPr="00DA2482" w:rsidRDefault="0017558A" w:rsidP="0017558A">
      <w:pPr>
        <w:pStyle w:val="Versequote"/>
        <w:rPr>
          <w:rFonts w:eastAsia="MS Minchofalt"/>
          <w:lang w:val="fr-CA"/>
        </w:rPr>
      </w:pPr>
      <w:r w:rsidRPr="00DA2482">
        <w:rPr>
          <w:rFonts w:eastAsia="MS Minchofalt"/>
          <w:lang w:val="fr-CA"/>
        </w:rPr>
        <w:t>pratikūlena vā cittaṁ yathā sthiram acañcalam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bāhya-vāyor antaḥ praveśanaṁ pūrakaḥ, praveśitasya dhāraṇaṁ kumbhakaḥ, dhṛtasya bahir niḥsāraṇaṁ recakaḥ | pratikūlena vā recaka-kumbhaka-pūrakaiḥ | yad vā, iḍayā pūrya piṅgalayā recanam, piṅgalayā pūrya iḍayā recanam ity evaṁ pratikūlena | vā-śabdaś cārthe | sthiraṁ sat punar api cañcalaṁ yathā na bhavati tathā śodhayet ||9||</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bāhya-vāyor antar vāmayā nāsayā praveśanaṁ pūrakaḥ | praveśitasya dhāraṇaṁ kumbhakaḥ | dakṣiṇayā nāsayā recanaṁ recakaḥ | pratikūlena recaka-kumbhaka-pūrakaiḥ asthiram api cittaṁ yathācañcalaṁ syāt ||9||</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3.28.10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mano’cirāt syād virajaṁ jita-śvāsasya yoginaḥ |</w:t>
      </w:r>
    </w:p>
    <w:p w:rsidR="0017558A" w:rsidRPr="00DA2482" w:rsidRDefault="0017558A" w:rsidP="0017558A">
      <w:pPr>
        <w:pStyle w:val="Versequote"/>
        <w:rPr>
          <w:rFonts w:eastAsia="MS Minchofalt"/>
          <w:lang w:val="fr-CA"/>
        </w:rPr>
      </w:pPr>
      <w:r w:rsidRPr="00DA2482">
        <w:rPr>
          <w:rFonts w:eastAsia="MS Minchofalt"/>
          <w:lang w:val="fr-CA"/>
        </w:rPr>
        <w:t>vāyv-agnibhyāṁ yathā lohaṁ dhmātaṁ tyajati vai malam ||</w:t>
      </w:r>
    </w:p>
    <w:p w:rsidR="0017558A" w:rsidRPr="00DA2482" w:rsidRDefault="0017558A" w:rsidP="0017558A">
      <w:pPr>
        <w:jc w:val="cente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dhmātaṁ santaptam ity arthaḥ | lohaṁ suvarṇaṁ yathā malaṁ tyajati tathā mano virajaṁ syāt | tataś cañcalaṁ na syād iti bhāvaḥ ||10||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lauhaṁ svarṇam | dhmātaṁ santaptam ||10||</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3.28.11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prāṇāyāmair dahed doṣān dhāraṇābhiś ca kilbiṣān |</w:t>
      </w:r>
    </w:p>
    <w:p w:rsidR="0017558A" w:rsidRPr="00DA2482" w:rsidRDefault="0017558A" w:rsidP="0017558A">
      <w:pPr>
        <w:pStyle w:val="Versequote"/>
        <w:rPr>
          <w:rFonts w:eastAsia="MS Minchofalt"/>
          <w:lang w:val="fr-CA"/>
        </w:rPr>
      </w:pPr>
      <w:r w:rsidRPr="00DA2482">
        <w:rPr>
          <w:rFonts w:eastAsia="MS Minchofalt"/>
          <w:lang w:val="fr-CA"/>
        </w:rPr>
        <w:t>pratyāhāreṇa saṁsargān dhyānenānīśvarān guṇān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prāṇāyām ādīnāṁ samādhau dvārakāryāṇy āha—prāṇāyāmair iti | doṣān vāta-śleṣmādīn | saṁsargān viṣaya-saṁsargān | anīśvarān rāgādīn | vāyunā saha manasaḥ sthirī-karaṇaṁ dhāraṇā, sthirasya vṛtti-santatiḥ dhyānam, vṛtti-nirodhaḥ samādhir iti bhedaḥ ||11||</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eteṣāṁ kāryāṇy āha—prāṇāyāmair iti | doṣān vāta-śleṣmādīn kilbiṣāṇi pāpāni saṁsargān viṣaya-saṅgān anīśvarān rāga-dveṣādīn ||11||</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3.28.12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yadā manaḥ svaṁ virajaṁ yogena susamāhitam |</w:t>
      </w:r>
    </w:p>
    <w:p w:rsidR="0017558A" w:rsidRPr="00DA2482" w:rsidRDefault="0017558A" w:rsidP="0017558A">
      <w:pPr>
        <w:pStyle w:val="Versequote"/>
        <w:rPr>
          <w:rFonts w:eastAsia="MS Minchofalt"/>
          <w:lang w:val="fr-CA"/>
        </w:rPr>
      </w:pPr>
      <w:r w:rsidRPr="00DA2482">
        <w:rPr>
          <w:rFonts w:eastAsia="MS Minchofalt"/>
          <w:lang w:val="fr-CA"/>
        </w:rPr>
        <w:t>kāṣṭhāṁ bhagavato dhyāyet sva-nāsāgrāvalokanaḥ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susamāhitaṁ sthiraṁ jātam | kāṣṭhāṁ kalām | mūrtim ity arthaḥ | sva-nāsāgre’valokanaṁ yasya | etac ca laya-vikṣepayoḥ parihārāya ||12||</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kāṣṭhā dik avadhiḥ parama-svarūpam iti yāvat ||12||</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yogena yamādinā samāhitaṁ sthiraṁ kāṣṭhām utkṛṣṭa-svarūpam | laya-vikṣepa-parihārāya sva-nāsāgra-darśī ||12||</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3.28.13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prasanna-vadanāmbhojaṁ padma-garbhāruṇekṣaṇam |</w:t>
      </w:r>
    </w:p>
    <w:p w:rsidR="0017558A" w:rsidRPr="00DA2482" w:rsidRDefault="0017558A" w:rsidP="0017558A">
      <w:pPr>
        <w:pStyle w:val="Versequote"/>
        <w:rPr>
          <w:rFonts w:eastAsia="MS Minchofalt"/>
          <w:lang w:val="fr-CA"/>
        </w:rPr>
      </w:pPr>
      <w:r w:rsidRPr="00DA2482">
        <w:rPr>
          <w:rFonts w:eastAsia="MS Minchofalt"/>
          <w:lang w:val="fr-CA"/>
        </w:rPr>
        <w:t>nīlotpala-dala-śyāmaṁ śaṅkha-cakra-gadā-dharam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sarvaṁ smartum aśaktāv ekāṅge, yāvan na cyavate mana ity uktatvāt | sarvaṁ smartum aśaktaḥ sann ekāṅgaṁ cintayed budhaḥ iti ca ||13-18||</w:t>
      </w: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dhyeyaṁ harim āha saptabhiḥ | prasannaṁ vadanāmbhojaṁ yasya taṁ dhyayed iti ṣaṣṭhenānvayaḥ | padma-garbha-vad aruṇe īkṣaṇe netre yasya | nīlotpala-dala-vac chyāmam ||13||</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prasanneti ṣaṭkam | bhṛtyānugraha-kātaraṁ sadaivādhikādhika-sva-bhakti-sukha-dāne’py aparitoṣāt ||13||</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p>
    <w:p w:rsidR="0017558A" w:rsidRPr="00DA2482" w:rsidRDefault="0017558A" w:rsidP="0017558A">
      <w:pPr>
        <w:jc w:val="center"/>
        <w:rPr>
          <w:rFonts w:eastAsia="MS Minchofalt"/>
          <w:color w:val="000000"/>
          <w:lang w:val="fr-CA"/>
        </w:rPr>
      </w:pPr>
      <w:r w:rsidRPr="00DA2482">
        <w:rPr>
          <w:rFonts w:eastAsia="MS Minchofalt"/>
          <w:color w:val="000000"/>
          <w:lang w:val="fr-CA"/>
        </w:rPr>
        <w:t>navāṅga-bhaktāv api yaṁ tṛtīyam</w:t>
      </w:r>
    </w:p>
    <w:p w:rsidR="0017558A" w:rsidRPr="00DA2482" w:rsidRDefault="0017558A" w:rsidP="0017558A">
      <w:pPr>
        <w:jc w:val="center"/>
        <w:rPr>
          <w:rFonts w:eastAsia="MS Minchofalt"/>
          <w:color w:val="000000"/>
          <w:lang w:val="fr-CA"/>
        </w:rPr>
      </w:pPr>
      <w:r w:rsidRPr="00DA2482">
        <w:rPr>
          <w:rFonts w:eastAsia="MS Minchofalt"/>
          <w:color w:val="000000"/>
          <w:lang w:val="fr-CA"/>
        </w:rPr>
        <w:t>āhur mahāntaḥ puruṣārtha-sāram |</w:t>
      </w:r>
    </w:p>
    <w:p w:rsidR="0017558A" w:rsidRPr="00DA2482" w:rsidRDefault="0017558A" w:rsidP="0017558A">
      <w:pPr>
        <w:jc w:val="center"/>
        <w:rPr>
          <w:rFonts w:eastAsia="MS Minchofalt"/>
          <w:color w:val="000000"/>
          <w:lang w:val="fr-CA"/>
        </w:rPr>
      </w:pPr>
      <w:r w:rsidRPr="00DA2482">
        <w:rPr>
          <w:rFonts w:eastAsia="MS Minchofalt"/>
          <w:color w:val="000000"/>
          <w:lang w:val="fr-CA"/>
        </w:rPr>
        <w:t>dhyānaṁ hareḥ sapta-matām agāt tad</w:t>
      </w:r>
    </w:p>
    <w:p w:rsidR="0017558A" w:rsidRPr="00DA2482" w:rsidRDefault="0017558A" w:rsidP="0017558A">
      <w:pPr>
        <w:jc w:val="center"/>
        <w:rPr>
          <w:rFonts w:eastAsia="MS Minchofalt"/>
          <w:color w:val="000000"/>
          <w:lang w:val="fr-CA"/>
        </w:rPr>
      </w:pPr>
      <w:r w:rsidRPr="00DA2482">
        <w:rPr>
          <w:rFonts w:eastAsia="MS Minchofalt"/>
          <w:color w:val="000000"/>
          <w:lang w:val="fr-CA"/>
        </w:rPr>
        <w:t>aṣṭāṅga-yogo’tra ca mokṣa-siddhyai ||</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lang w:val="fr-CA"/>
        </w:rPr>
        <w:t>prasaṅgato bhaktānāṁ yogināṁ ca dhyeyaṁ svarūpam āha—prasanneti | śaṅkhety atra caturthaṁ padmam api draṣṭavyam | bhrājat-kaustubhena tadīya-svarṇa-sūtreṇa āmuktā pratibaddhā ruddhā kandharā grīvā yasya tam | mattānāṁ dvirephāṇāṁ kalo madhuro dhvanir yasyāṁ tayā | parārdhyaṁ parārdha-mūlya-krītam | kāñcī-sūtreṇollasantī śroṇiḥ kaṭir yasya tam | bhaktānāṁ hṛdayāmbhojam eva viṣṭaram āsanaṁ yasya tam | śāstram anugram | apīvyam atisundaram | kaiśore pañcadaśa-varṣe vayasi nitya-sthitam | kīrtanārhaṁ tīrtha-rūpaṁ ca yaśo yasya tam ||13-18||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3.28.14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lasat-paṅkaja-kiñjalka- pīta-kauśeya-vāsasam |</w:t>
      </w:r>
    </w:p>
    <w:p w:rsidR="0017558A" w:rsidRPr="00DA2482" w:rsidRDefault="0017558A" w:rsidP="0017558A">
      <w:pPr>
        <w:pStyle w:val="Versequote"/>
        <w:rPr>
          <w:rFonts w:eastAsia="MS Minchofalt"/>
          <w:lang w:val="fr-CA"/>
        </w:rPr>
      </w:pPr>
      <w:r w:rsidRPr="00DA2482">
        <w:rPr>
          <w:rFonts w:eastAsia="MS Minchofalt"/>
          <w:lang w:val="fr-CA"/>
        </w:rPr>
        <w:t>śrīvatsa-vakṣasaṁ bhrājat kaustubhāmukta-kandharam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lasat-paṅkajasya kiñjalkavat</w:t>
      </w:r>
      <w:r>
        <w:rPr>
          <w:lang w:val="fr-CA"/>
        </w:rPr>
        <w:t xml:space="preserve"> </w:t>
      </w:r>
      <w:r w:rsidRPr="00DA2482">
        <w:rPr>
          <w:lang w:val="fr-CA"/>
        </w:rPr>
        <w:t>pīte kauśeye vāsasī yasya | śrīvatso lāñchanaṁ vakṣasi yasya | bhrājat kaustubhenāmuktā saṁśliṣṭā kandharā yasya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i/>
          <w:iCs/>
          <w:lang w:val="fr-CA"/>
        </w:rPr>
        <w:t>13-śloka-ṭīkā draṣṭavyā.</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3.28.15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matta-dvirepha-kalayā parītaṁ vana-mālayā |</w:t>
      </w:r>
    </w:p>
    <w:p w:rsidR="0017558A" w:rsidRPr="00DA2482" w:rsidRDefault="0017558A" w:rsidP="0017558A">
      <w:pPr>
        <w:pStyle w:val="Versequote"/>
        <w:rPr>
          <w:rFonts w:eastAsia="MS Minchofalt"/>
          <w:lang w:val="fr-CA"/>
        </w:rPr>
      </w:pPr>
      <w:r w:rsidRPr="00DA2482">
        <w:rPr>
          <w:rFonts w:eastAsia="MS Minchofalt"/>
          <w:lang w:val="fr-CA"/>
        </w:rPr>
        <w:t>parārdhya-hāra-valaya- kirīṭāṅgada-nūpuram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matta-dvirephāṇāṁ kalo madhuro dhvanir yasyāṁ tayā | parītaṁ vyāptam | parārdhyāny amūlyāni hārādīni yasya ||15||</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i/>
          <w:iCs/>
          <w:lang w:val="fr-CA"/>
        </w:rPr>
        <w:t>13-śloka-ṭīkā draṣṭavyā.</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3.28.16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kāñcī-guṇollasac-chroṇiṁ hṛdayāmbhoja-viṣṭaram |</w:t>
      </w:r>
    </w:p>
    <w:p w:rsidR="0017558A" w:rsidRPr="00DA2482" w:rsidRDefault="0017558A" w:rsidP="0017558A">
      <w:pPr>
        <w:pStyle w:val="Versequote"/>
        <w:rPr>
          <w:rFonts w:eastAsia="MS Minchofalt"/>
          <w:lang w:val="fr-CA"/>
        </w:rPr>
      </w:pPr>
      <w:r w:rsidRPr="00DA2482">
        <w:rPr>
          <w:rFonts w:eastAsia="MS Minchofalt"/>
          <w:lang w:val="fr-CA"/>
        </w:rPr>
        <w:t>darśanīyatamaṁ śāntaṁ mano-nayana-vardhanam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kāñcī-guṇenollasantī śroṇī yasya | bhaktānāṁ hṛdayāmbhojam eva viṣṭaram āsanaṁ yasya | bhaktānāṁ mano-nayanāni vardhayati harṣayatīti tathā ||16||</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i/>
          <w:iCs/>
          <w:lang w:val="fr-CA"/>
        </w:rPr>
        <w:t>13-śloka-ṭīkā draṣṭavyā.</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3.28.17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apīcya-darśanaṁ śaśvat sarva-loka-namaskṛtam |</w:t>
      </w:r>
    </w:p>
    <w:p w:rsidR="0017558A" w:rsidRPr="00DA2482" w:rsidRDefault="0017558A" w:rsidP="0017558A">
      <w:pPr>
        <w:pStyle w:val="Versequote"/>
        <w:rPr>
          <w:rFonts w:eastAsia="MS Minchofalt"/>
          <w:lang w:val="fr-CA"/>
        </w:rPr>
      </w:pPr>
      <w:r w:rsidRPr="00DA2482">
        <w:rPr>
          <w:rFonts w:eastAsia="MS Minchofalt"/>
          <w:lang w:val="fr-CA"/>
        </w:rPr>
        <w:t>santaṁ vayasi kaiśore bhṛtyānugraha-kātaram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apīcyam ati-sundaraṁ bhakta-viṣayaṁ darśanaṁ yasya | kaiśore tāruṇye vayasi santaṁ sthitam | bhṛtyānām anugrahe kātaraṁ vyagram ||17||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i/>
          <w:iCs/>
          <w:lang w:val="fr-CA"/>
        </w:rPr>
        <w:t>13-śloka-ṭīkā draṣṭavyā.</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3.28.18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kīrtanya-tīrtha-yaśasaṁ puṇya-śloka-yaśaskaram |</w:t>
      </w:r>
    </w:p>
    <w:p w:rsidR="0017558A" w:rsidRPr="00DA2482" w:rsidRDefault="0017558A" w:rsidP="0017558A">
      <w:pPr>
        <w:pStyle w:val="Versequote"/>
        <w:rPr>
          <w:rFonts w:eastAsia="MS Minchofalt"/>
          <w:lang w:val="fr-CA"/>
        </w:rPr>
      </w:pPr>
      <w:r w:rsidRPr="00DA2482">
        <w:rPr>
          <w:rFonts w:eastAsia="MS Minchofalt"/>
          <w:lang w:val="fr-CA"/>
        </w:rPr>
        <w:t>dhyāyed devaṁ samagrāṅgaṁ yāvan na cyavate manaḥ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kīrtanyaṁ kīrtanārhaṁ tīrthaṁ yaśo yasya | puṇya-ślokā bali-pramukhās teṣāṁ yaśas-karam | samagrāṇy aṅgāni yasmin | na cyavate nāpayāti va paryeti vā ||18||</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evaṁ samagrāṅgaṁ ca tāvad dhyāyet yāvan mano na cyavate | manasi cyute sati prakārāntareṇa dhyāyed ity āha—sthitam ity ādibhiḥ ||18||</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i/>
          <w:iCs/>
          <w:lang w:val="fr-CA"/>
        </w:rPr>
        <w:t>13-śloka-ṭīkā draṣṭavyā.</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3.28.19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sthitaṁ vrajantam āsīnaṁ śayānaṁ vā guhāśayam |</w:t>
      </w:r>
    </w:p>
    <w:p w:rsidR="0017558A" w:rsidRPr="00DA2482" w:rsidRDefault="0017558A" w:rsidP="0017558A">
      <w:pPr>
        <w:pStyle w:val="Versequote"/>
        <w:rPr>
          <w:rFonts w:eastAsia="MS Minchofalt"/>
          <w:lang w:val="fr-CA"/>
        </w:rPr>
      </w:pPr>
      <w:r w:rsidRPr="00DA2482">
        <w:rPr>
          <w:rFonts w:eastAsia="MS Minchofalt"/>
          <w:lang w:val="fr-CA"/>
        </w:rPr>
        <w:t>prekṣaṇīyehitaṁ dhyāyec chuddha-bhāvena cetasā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prekṣaṇīyam īhitaṁ līlā yasya ||19||</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prasaṅgatas tantreṇa rāgānugīya-bhaktānām api dhyeyāṁ līlām āha—sthitaṁ vaikuṇṭhe vṛndāvanīya-kalpa-taru-mūle ca | vrajantaṁ vaikuṇṭhāt goṣṭhāc ca vanāya | āsīnaṁ ratna-siṁhāsane govardhana-śṛṅge ca | śayānaṁ śeṣa-paryaṅke govardhana-guhāyāṁ ca | śuddha-bhāvaṁ cetas tadā tena prekṣaṇīyaṁ jāla-randhrād bahiḥ sthitvaiva draṣṭum arham īhitaṁ krīḍā ceṣṭitaṁ yasya tat ||19||</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3.28.20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tasmin labdha-padaṁ cittaṁ sarvāvayava-saṁsthitam |</w:t>
      </w:r>
    </w:p>
    <w:p w:rsidR="0017558A" w:rsidRPr="00DA2482" w:rsidRDefault="0017558A" w:rsidP="0017558A">
      <w:pPr>
        <w:pStyle w:val="Versequote"/>
        <w:rPr>
          <w:rFonts w:eastAsia="MS Minchofalt"/>
          <w:lang w:val="fr-CA"/>
        </w:rPr>
      </w:pPr>
      <w:r w:rsidRPr="00DA2482">
        <w:rPr>
          <w:rFonts w:eastAsia="MS Minchofalt"/>
          <w:lang w:val="fr-CA"/>
        </w:rPr>
        <w:t>vilakṣyaikatra saṁyujyād aṅge bhagavato muniḥ ||</w:t>
      </w:r>
    </w:p>
    <w:p w:rsidR="0017558A" w:rsidRPr="00DA2482" w:rsidRDefault="0017558A" w:rsidP="0017558A">
      <w:pPr>
        <w:jc w:val="cente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tad evaṁ samagra-dhyānam uktvaikaikāvayava-dhyānam āha—tasmin labdhaṁ padaṁ sthitir yena tac-cittaṁ vilakṣya, viśeṣeṇa lakṣī-kṛtya | ekatraikaikasminn aṅga ity arthaḥ ||20||</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vilakṣya niścitya ||20||</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samagra-dhyānam uktvā ekaikāvayava-dhyānam āha—tasmin bhagavad-vigrahe ||20||</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3.28.21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 xml:space="preserve">sañcintayed bhagavataś caraṇāravindaṁ </w:t>
      </w:r>
    </w:p>
    <w:p w:rsidR="0017558A" w:rsidRPr="00DA2482" w:rsidRDefault="0017558A" w:rsidP="0017558A">
      <w:pPr>
        <w:pStyle w:val="Versequote"/>
        <w:rPr>
          <w:rFonts w:eastAsia="MS Minchofalt"/>
          <w:lang w:val="fr-CA"/>
        </w:rPr>
      </w:pPr>
      <w:r w:rsidRPr="00DA2482">
        <w:rPr>
          <w:rFonts w:eastAsia="MS Minchofalt"/>
          <w:lang w:val="fr-CA"/>
        </w:rPr>
        <w:t>vajrāṅkuśa-dhvaja-saroruha-lāñchanāḍhyam |</w:t>
      </w:r>
    </w:p>
    <w:p w:rsidR="0017558A" w:rsidRPr="00DA2482" w:rsidRDefault="0017558A" w:rsidP="0017558A">
      <w:pPr>
        <w:pStyle w:val="Versequote"/>
        <w:rPr>
          <w:rFonts w:eastAsia="MS Minchofalt"/>
          <w:lang w:val="fr-CA"/>
        </w:rPr>
      </w:pPr>
      <w:r w:rsidRPr="00DA2482">
        <w:rPr>
          <w:rFonts w:eastAsia="MS Minchofalt"/>
          <w:lang w:val="fr-CA"/>
        </w:rPr>
        <w:t>uttuṅga-rakta-vilasan-nakha-cakravāla-</w:t>
      </w:r>
    </w:p>
    <w:p w:rsidR="0017558A" w:rsidRPr="00DA2482" w:rsidRDefault="0017558A" w:rsidP="0017558A">
      <w:pPr>
        <w:pStyle w:val="Versequote"/>
        <w:rPr>
          <w:rFonts w:eastAsia="MS Minchofalt"/>
          <w:lang w:val="fr-CA"/>
        </w:rPr>
      </w:pPr>
      <w:r w:rsidRPr="00DA2482">
        <w:rPr>
          <w:rFonts w:eastAsia="MS Minchofalt"/>
          <w:lang w:val="fr-CA"/>
        </w:rPr>
        <w:t>jyotsnābhir āhata-mahad-dhṛdayāndhakāram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tad eva pādādi-krameṇāha trayodaśabhiḥ | samyak cintayet | pāda-tale rekhātmakāni vajrādīni lāñchanāni taiḥ āḍhyaṁ yuktam | uttuṅgāś ca raktāś ca vilasanto nakhās teṣāṁ cakravālaṁ maṇḍalaṁ tasya jyotsnābhir āhato mahatāṁ dhyātṝṇāṁ hṛdayāndha-kāro yena | etac ca sarvam upādeya-viśeṣaṇaṁ dhyeyatvenaivocyate ||21||</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mahatāṁ dhyātṝṇāṁ hṛdayasyāndha-kāram asāmarthyam ||21||</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pādādi-krameṇaikaikāvayava-dhyānam āha—vajreti | dakṣiṇa-caraṇa-tala-dhyānaṁ tasyaiva kalpa-taru-mūle tiṣṭhatas tribhaṅga-lalitasya kṛṣṇasya bhaktair dṛśyatvāt tasya dakṣiṇa-caraṇasya kaniṣṭhā-tale’ṅkuśaṁ dhyāyet | aṅkuśa-tale vajram anāmikā-tale saroruhaṁ saroruha-tale dhvajam evam aṅguṣṭha-tale yava-cakrādikaṁ jñeyam | etair lāñchanaiś cihnair āḍhyam | andhakāraṁ pāpam ||21||</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3.28.22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yac-chauca-niḥsṛta-sarit-pravarodakena</w:t>
      </w:r>
    </w:p>
    <w:p w:rsidR="0017558A" w:rsidRPr="00DA2482" w:rsidRDefault="0017558A" w:rsidP="0017558A">
      <w:pPr>
        <w:pStyle w:val="Versequote"/>
        <w:rPr>
          <w:rFonts w:eastAsia="MS Minchofalt"/>
          <w:lang w:val="fr-CA"/>
        </w:rPr>
      </w:pPr>
      <w:r w:rsidRPr="00DA2482">
        <w:rPr>
          <w:rFonts w:eastAsia="MS Minchofalt"/>
          <w:lang w:val="fr-CA"/>
        </w:rPr>
        <w:t>tīrthena mūrdhny adhikṛtena śivaḥ śivo’bhūt |</w:t>
      </w:r>
    </w:p>
    <w:p w:rsidR="0017558A" w:rsidRPr="00DA2482" w:rsidRDefault="0017558A" w:rsidP="0017558A">
      <w:pPr>
        <w:pStyle w:val="Versequote"/>
        <w:rPr>
          <w:rFonts w:eastAsia="MS Minchofalt"/>
          <w:lang w:val="fr-CA"/>
        </w:rPr>
      </w:pPr>
      <w:r w:rsidRPr="00DA2482">
        <w:rPr>
          <w:rFonts w:eastAsia="MS Minchofalt"/>
          <w:lang w:val="fr-CA"/>
        </w:rPr>
        <w:t>dhyātur manaḥ-śamala-śaila-nisṛṣṭa-vajraṁ</w:t>
      </w:r>
    </w:p>
    <w:p w:rsidR="0017558A" w:rsidRPr="00DA2482" w:rsidRDefault="0017558A" w:rsidP="0017558A">
      <w:pPr>
        <w:pStyle w:val="Versequote"/>
        <w:rPr>
          <w:rFonts w:eastAsia="MS Minchofalt"/>
          <w:lang w:val="fr-CA"/>
        </w:rPr>
      </w:pPr>
      <w:r w:rsidRPr="00DA2482">
        <w:rPr>
          <w:rFonts w:eastAsia="MS Minchofalt"/>
          <w:lang w:val="fr-CA"/>
        </w:rPr>
        <w:t>dhyāyec ciraṁ bhagavataś caraṇāravindam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kiṁ ca, yasya śaucena kṣālanena niḥsṛtāyāḥ sarit-pravarāyā gaṅgāyā udakena tīrthena saṁsāra-tārakeṇa mūrdhny adhikṛtena dhṛtena śivo’pi śivo’bhūt, atyadhikaṁ sukhaṁ prāpety arthaḥ | dhyātur manasi yaḥ śamala-śailaḥ pāpa-parvatas tasmin nisṛṣṭaṁ ksiptaṁ vajram iva yat | yad vā, śamala-śaile nisṛṣṭaṁ sva-lāñchana-rūpaṁ vajraṁ yena tat ||22||</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caraṇāravindasya mādhuryam uktvā aiśvaryam āha—yasya śaucena kṣālanena niḥsṛtā yā sarit-pravarā gaṅgā tasyā udakena mūrdhni ādhikyena kṛtena | yad vā, mūrdhni dhartum adhikṛtena adhikāreṇa prāptena śivo’pi śivo’bhūd adyaivāhaṁ śivo’bhuvam ity abhimanyate smety arthaḥ | dhyātur janasya manaḥ-śamalāni rāga-dveṣādīni teṣv eva śaileṣu nisṛṣṭaṁ svalāñchana-rūpaṁ vajraṁ yena tat | evam eva mac-caraṇāravindaṁ dhyātur bhaktasya mano-hastinaṁ sva-vartmany ānetum aṅkuśaṁ dhatte, manaḥ-sarasīm alaṅkartuṁ kamalaṁ, manase sarvotkarṣa-sāmrājyaṁ dātuṁ dhvajaṁ, sarvotkṛṣṭa-yaśo dātuṁ yavam | trividha-tāpopaśamanāya chatraṁ, sarvato rakṣaṇārthaṁ cakrādikam api dhatte ity api jñeyam ||22||</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3.28.23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jānu-dvayaṁ jalaja-locanayā jananyā</w:t>
      </w:r>
    </w:p>
    <w:p w:rsidR="0017558A" w:rsidRPr="00DA2482" w:rsidRDefault="0017558A" w:rsidP="0017558A">
      <w:pPr>
        <w:pStyle w:val="Versequote"/>
        <w:rPr>
          <w:rFonts w:eastAsia="MS Minchofalt"/>
          <w:lang w:val="fr-CA"/>
        </w:rPr>
      </w:pPr>
      <w:r w:rsidRPr="00DA2482">
        <w:rPr>
          <w:rFonts w:eastAsia="MS Minchofalt"/>
          <w:lang w:val="fr-CA"/>
        </w:rPr>
        <w:t>lakṣmyākhilasya sura-vanditayā vidhātuḥ |</w:t>
      </w:r>
    </w:p>
    <w:p w:rsidR="0017558A" w:rsidRPr="00DA2482" w:rsidRDefault="0017558A" w:rsidP="0017558A">
      <w:pPr>
        <w:pStyle w:val="Versequote"/>
        <w:rPr>
          <w:rFonts w:eastAsia="MS Minchofalt"/>
          <w:lang w:val="fr-CA"/>
        </w:rPr>
      </w:pPr>
      <w:r w:rsidRPr="00DA2482">
        <w:rPr>
          <w:rFonts w:eastAsia="MS Minchofalt"/>
          <w:lang w:val="fr-CA"/>
        </w:rPr>
        <w:t>ūrvor nidhāya kara-pallava-rociṣā yat</w:t>
      </w:r>
    </w:p>
    <w:p w:rsidR="0017558A" w:rsidRPr="00DA2482" w:rsidRDefault="0017558A" w:rsidP="0017558A">
      <w:pPr>
        <w:pStyle w:val="Versequote"/>
        <w:rPr>
          <w:rFonts w:eastAsia="MS Minchofalt"/>
          <w:lang w:val="fr-CA"/>
        </w:rPr>
      </w:pPr>
      <w:r w:rsidRPr="00DA2482">
        <w:rPr>
          <w:rFonts w:eastAsia="MS Minchofalt"/>
          <w:lang w:val="fr-CA"/>
        </w:rPr>
        <w:t>saṁlālitaṁ hṛdi vibhor abhavasya kuryāt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vibhor jānu-dvayaṁ tat paryantaṁ jaṅghā-dvayam akhilasya vidhātur brahmaṇo jananyā lakṣmyā sal-lālitaṁ sparśa-cāturyeṇa saṁsevitam | saṁsāritvam iva pratītaṁ vārayati, abhavasyeti | hṛdi kuryād dhyāyet ||23||</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jānu-dvayam iti trikam ||23||</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śayānaṁ dhyāyed ity uktam ataḥ śeṣa-paryaṅke śayānasya vibhor jānu-dvayaṁ tat-paryāntaṁ jaṅghā-dvayaṁ hṛdi kuryāt | yat khalu akhilasya vidhātur brahmaṇaḥ jananyā lakṣmyā saṁvāhana-cāturyavatoḥ kara-pallavayo rociṣā aruṇimnā pītimnā ca saṁlālitaṁ śobhitīkṛtam | jalaja-locanayeti tal-locanābhyāṁ nirbādham evāsvādita-lāvaṇyam ity arthaḥ | idam eva jaṅghayor jānunoś ca mādhuryam aiśvaryaṁ caivam agre’pi jñeyam | abhavasya na vidyate bhavo yasmāt tasya ||23|| </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3.28.24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ūrū suparṇa-bhujayor adhi śobhamānāv</w:t>
      </w:r>
    </w:p>
    <w:p w:rsidR="0017558A" w:rsidRPr="00DA2482" w:rsidRDefault="0017558A" w:rsidP="0017558A">
      <w:pPr>
        <w:pStyle w:val="Versequote"/>
        <w:rPr>
          <w:rFonts w:eastAsia="MS Minchofalt"/>
          <w:lang w:val="fr-CA"/>
        </w:rPr>
      </w:pPr>
      <w:r w:rsidRPr="00DA2482">
        <w:rPr>
          <w:rFonts w:eastAsia="MS Minchofalt"/>
          <w:lang w:val="fr-CA"/>
        </w:rPr>
        <w:t>ojo-nidhī atasikā-kusumāvabhāsau |</w:t>
      </w:r>
    </w:p>
    <w:p w:rsidR="0017558A" w:rsidRPr="00DA2482" w:rsidRDefault="0017558A" w:rsidP="0017558A">
      <w:pPr>
        <w:pStyle w:val="Versequote"/>
        <w:rPr>
          <w:rFonts w:eastAsia="MS Minchofalt"/>
          <w:lang w:val="fr-CA"/>
        </w:rPr>
      </w:pPr>
      <w:r w:rsidRPr="00DA2482">
        <w:rPr>
          <w:rFonts w:eastAsia="MS Minchofalt"/>
          <w:lang w:val="fr-CA"/>
        </w:rPr>
        <w:t>vyālambi-pīta-vara-vāsasi vartamāna-</w:t>
      </w:r>
    </w:p>
    <w:p w:rsidR="0017558A" w:rsidRPr="00DA2482" w:rsidRDefault="0017558A" w:rsidP="0017558A">
      <w:pPr>
        <w:pStyle w:val="Versequote"/>
        <w:rPr>
          <w:rFonts w:eastAsia="MS Minchofalt"/>
          <w:lang w:val="fr-CA"/>
        </w:rPr>
      </w:pPr>
      <w:r w:rsidRPr="00DA2482">
        <w:rPr>
          <w:rFonts w:eastAsia="MS Minchofalt"/>
          <w:lang w:val="fr-CA"/>
        </w:rPr>
        <w:t>kāñcī-kalāpa-parirambhi nitamba-bimbam ||</w:t>
      </w:r>
    </w:p>
    <w:p w:rsidR="0017558A" w:rsidRPr="00DA2482" w:rsidRDefault="0017558A" w:rsidP="0017558A">
      <w:pPr>
        <w:jc w:val="cente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suparṇasya bhujayoḥ skandhayor adhi upari | ojaso balasya nidhī ādhārau | atasikāyāḥ kusuma-vat kāntyāvabhāsamānau | vyālambi āgulphaṁ lambamānaṁ yat pītāmbaraṁ vāsas tasmin vartamāno yaḥ kāñcī-kalāpas tena parirambhaḥ saṁśleṣo vidyate yasya tad vibhor nitamba-bimbaṁ ca hṛdi kuryād iti pūrveṇaivānvayaḥ |</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guhā praveśasthānaṁ stanayordvayaṁ tadupalakṣitavakṣo’dhaḥ |</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rFonts w:eastAsia="MS Minchofalt"/>
          <w:lang w:val="fr-CA"/>
        </w:rPr>
        <w:t>vrajantaṁ dhyāyed ity uktam ataḥ pṛthu-dhruvādibhyo varaṁ dātuṁ gacchato garuḍārūḍhasya harer ūru-dvayaṁ hṛdi kuryāt | bhujayor adhi upari skandhayor ity arthaḥ | nitamba-bimbaṁ nitamba-maṇḍalam ||24||</w:t>
      </w:r>
    </w:p>
    <w:p w:rsidR="0017558A" w:rsidRPr="00DA2482" w:rsidRDefault="0017558A" w:rsidP="0017558A">
      <w:pP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lang w:val="fr-CA"/>
        </w:rPr>
        <w:t>—o)0(o—</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lang w:val="fr-CA"/>
        </w:rPr>
      </w:pPr>
      <w:r w:rsidRPr="00DA2482">
        <w:rPr>
          <w:rFonts w:eastAsia="MS Minchofalt"/>
          <w:b/>
          <w:bCs/>
          <w:lang w:val="fr-CA"/>
        </w:rPr>
        <w:t>|| 3.28.25 ||</w:t>
      </w:r>
    </w:p>
    <w:p w:rsidR="0017558A" w:rsidRPr="00DA2482" w:rsidRDefault="0017558A" w:rsidP="0017558A">
      <w:pPr>
        <w:jc w:val="center"/>
        <w:rPr>
          <w:rFonts w:eastAsia="MS Minchofalt"/>
          <w:b/>
          <w:bCs/>
          <w:lang w:val="fr-CA"/>
        </w:rPr>
      </w:pPr>
    </w:p>
    <w:p w:rsidR="0017558A" w:rsidRPr="00DA2482" w:rsidRDefault="0017558A" w:rsidP="0017558A">
      <w:pPr>
        <w:pStyle w:val="Versequote"/>
        <w:rPr>
          <w:rFonts w:eastAsia="MS Minchofalt"/>
          <w:lang w:val="fr-CA"/>
        </w:rPr>
      </w:pPr>
      <w:r w:rsidRPr="00DA2482">
        <w:rPr>
          <w:rFonts w:eastAsia="MS Minchofalt"/>
          <w:lang w:val="fr-CA"/>
        </w:rPr>
        <w:t>nābhi-hradaṁ bhuvana-kośa-guhodara-sthaṁ</w:t>
      </w:r>
    </w:p>
    <w:p w:rsidR="0017558A" w:rsidRPr="00DA2482" w:rsidRDefault="0017558A" w:rsidP="0017558A">
      <w:pPr>
        <w:pStyle w:val="Versequote"/>
        <w:rPr>
          <w:rFonts w:eastAsia="MS Minchofalt"/>
          <w:lang w:val="fr-CA"/>
        </w:rPr>
      </w:pPr>
      <w:r w:rsidRPr="00DA2482">
        <w:rPr>
          <w:rFonts w:eastAsia="MS Minchofalt"/>
          <w:lang w:val="fr-CA"/>
        </w:rPr>
        <w:t>yatrātma-yoni-dhiṣaṇākhila-loka-padmam |</w:t>
      </w:r>
    </w:p>
    <w:p w:rsidR="0017558A" w:rsidRPr="00DD69B8" w:rsidRDefault="0017558A" w:rsidP="0017558A">
      <w:pPr>
        <w:pStyle w:val="Versequote"/>
        <w:rPr>
          <w:rFonts w:eastAsia="MS Minchofalt"/>
          <w:lang w:val="en-CA"/>
        </w:rPr>
      </w:pPr>
      <w:r w:rsidRPr="00DD69B8">
        <w:rPr>
          <w:rFonts w:eastAsia="MS Minchofalt"/>
          <w:lang w:val="en-CA"/>
        </w:rPr>
        <w:t>vyūḍhaṁ harin-maṇi-vṛṣa-stanayor amuṣya</w:t>
      </w:r>
    </w:p>
    <w:p w:rsidR="0017558A" w:rsidRPr="00DD69B8" w:rsidRDefault="0017558A" w:rsidP="0017558A">
      <w:pPr>
        <w:pStyle w:val="Versequote"/>
        <w:rPr>
          <w:rFonts w:eastAsia="MS Minchofalt"/>
          <w:lang w:val="en-CA"/>
        </w:rPr>
      </w:pPr>
      <w:r w:rsidRPr="00DD69B8">
        <w:rPr>
          <w:rFonts w:eastAsia="MS Minchofalt"/>
          <w:lang w:val="en-CA"/>
        </w:rPr>
        <w:t>dhyāyed dvayaṁ viśada-hāra-mayūkha-gaura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amuṣya harer nābhi-hradaṁ dhyāyet | kathaṁ-bhūta</w:t>
      </w:r>
      <w:r>
        <w:rPr>
          <w:cs/>
        </w:rPr>
        <w:t>m ?</w:t>
      </w:r>
      <w:r w:rsidRPr="00DD69B8">
        <w:rPr>
          <w:cs/>
        </w:rPr>
        <w:t xml:space="preserve"> bhuvanānāṁ kośasya samūhasya guhādhiṣṭhānaṁ yad udaraṁ tatra sthita</w:t>
      </w:r>
      <w:r>
        <w:rPr>
          <w:cs/>
        </w:rPr>
        <w:t>m |</w:t>
      </w:r>
      <w:r w:rsidRPr="00DD69B8">
        <w:rPr>
          <w:cs/>
        </w:rPr>
        <w:t xml:space="preserve"> yatra nābhi-hrade ātma-yoner brahmaṇo dhiṣaṇaṁ dhiṣṇya</w:t>
      </w:r>
      <w:r>
        <w:rPr>
          <w:cs/>
        </w:rPr>
        <w:t>m a</w:t>
      </w:r>
      <w:r w:rsidRPr="00DD69B8">
        <w:rPr>
          <w:cs/>
        </w:rPr>
        <w:t>khila-lokātmakaṁ padmaṁ vyūḍha</w:t>
      </w:r>
      <w:r>
        <w:rPr>
          <w:cs/>
        </w:rPr>
        <w:t>m u</w:t>
      </w:r>
      <w:r w:rsidRPr="00DD69B8">
        <w:rPr>
          <w:cs/>
        </w:rPr>
        <w:t>tthita</w:t>
      </w:r>
      <w:r>
        <w:rPr>
          <w:cs/>
        </w:rPr>
        <w:t>m |</w:t>
      </w:r>
      <w:r w:rsidRPr="00DD69B8">
        <w:rPr>
          <w:cs/>
        </w:rPr>
        <w:t xml:space="preserve"> tathā harin-maṇi-vṛṣau marakata-maṇi-śreṣṭhāv iva yau stanau tayor dvayaṁ dhyāyet | viśada-hārāṇāṁ mayūkhair gauraṁ śveta</w:t>
      </w:r>
      <w:r>
        <w:rPr>
          <w:cs/>
        </w:rPr>
        <w:t>m |</w:t>
      </w:r>
      <w:r w:rsidRPr="00DD69B8">
        <w:rPr>
          <w:cs/>
        </w:rPr>
        <w:t>|25||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garbhoda-śāyino nābhī-hradaṁ dhyāyet | </w:t>
      </w:r>
      <w:r w:rsidRPr="00DD69B8">
        <w:rPr>
          <w:cs/>
        </w:rPr>
        <w:t>bhuvanānāṁ kośasya samūhasya guhā adhiṣṭhānaṁ yad udaraṁ tatra sthita</w:t>
      </w:r>
      <w:r>
        <w:rPr>
          <w:cs/>
        </w:rPr>
        <w:t>m |</w:t>
      </w:r>
      <w:r w:rsidRPr="00DD69B8">
        <w:rPr>
          <w:cs/>
        </w:rPr>
        <w:t xml:space="preserve"> yatrātma-yoni-dhiṣaṇaṁ dhiṣṇya</w:t>
      </w:r>
      <w:r>
        <w:rPr>
          <w:cs/>
        </w:rPr>
        <w:t>m a</w:t>
      </w:r>
      <w:r w:rsidRPr="00DD69B8">
        <w:rPr>
          <w:cs/>
        </w:rPr>
        <w:t>khila-lokātmakaṁ padmaṁ vyūḍha</w:t>
      </w:r>
      <w:r>
        <w:rPr>
          <w:cs/>
        </w:rPr>
        <w:t>m u</w:t>
      </w:r>
      <w:r w:rsidRPr="00DD69B8">
        <w:rPr>
          <w:cs/>
        </w:rPr>
        <w:t>tthita</w:t>
      </w:r>
      <w:r>
        <w:rPr>
          <w:cs/>
        </w:rPr>
        <w:t>m |</w:t>
      </w:r>
      <w:r w:rsidRPr="00DD69B8">
        <w:rPr>
          <w:cs/>
        </w:rPr>
        <w:t xml:space="preserve"> tathā harin-maṇi-vṛṣau marakata-maṇi-śreṣṭhāv iva yau cakrikākṛti-stanau tayor dvaya</w:t>
      </w:r>
      <w:r>
        <w:rPr>
          <w:cs/>
        </w:rPr>
        <w:t>m |</w:t>
      </w:r>
      <w:r w:rsidRPr="00DD69B8">
        <w:rPr>
          <w:cs/>
        </w:rPr>
        <w:t xml:space="preserve"> hariṇmaṇi-varṇo vṛṣo dharmo yatra .tathā-bhūtayoḥ stanayor iti vā, tad-dakṣiṇa-stanasya dharmatvāt | viśadānāṁ hārāṇāṁ mayūkhair gauraṁ śveta</w:t>
      </w:r>
      <w:r>
        <w:rPr>
          <w:cs/>
        </w:rPr>
        <w:t>m i</w:t>
      </w:r>
      <w:r w:rsidRPr="00DD69B8">
        <w:rPr>
          <w:cs/>
        </w:rPr>
        <w:t>ti dakṣiṇa-stanopari dakṣiṇāvarta-śveta-śrīvatsa-sarekhā</w:t>
      </w:r>
      <w:r>
        <w:rPr>
          <w:cs/>
        </w:rPr>
        <w:t>m a</w:t>
      </w:r>
      <w:r w:rsidRPr="00DD69B8">
        <w:rPr>
          <w:cs/>
        </w:rPr>
        <w:t>pi hāra-kānti</w:t>
      </w:r>
      <w:r>
        <w:rPr>
          <w:cs/>
        </w:rPr>
        <w:t>m i</w:t>
      </w:r>
      <w:r w:rsidRPr="00DD69B8">
        <w:rPr>
          <w:cs/>
        </w:rPr>
        <w:t>va dhyāyed ity api sūcitaṁ jñeya</w:t>
      </w:r>
      <w:r>
        <w:rPr>
          <w:cs/>
        </w:rPr>
        <w:t>m |</w:t>
      </w:r>
      <w:r w:rsidRPr="00DD69B8">
        <w:rPr>
          <w:cs/>
        </w:rPr>
        <w:t>|25||</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3.28.26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vakṣo’dhivāsa</w:t>
      </w:r>
      <w:r>
        <w:rPr>
          <w:rFonts w:eastAsia="MS Minchofalt"/>
          <w:lang w:val="en-CA"/>
        </w:rPr>
        <w:t>m ṛ</w:t>
      </w:r>
      <w:r w:rsidRPr="00DD69B8">
        <w:rPr>
          <w:rFonts w:eastAsia="MS Minchofalt"/>
          <w:lang w:val="en-CA"/>
        </w:rPr>
        <w:t>ṣabhasya mahā-vibhūteḥ</w:t>
      </w:r>
    </w:p>
    <w:p w:rsidR="0017558A" w:rsidRPr="00DD69B8" w:rsidRDefault="0017558A" w:rsidP="0017558A">
      <w:pPr>
        <w:pStyle w:val="Versequote"/>
        <w:rPr>
          <w:rFonts w:eastAsia="MS Minchofalt"/>
          <w:lang w:val="en-CA"/>
        </w:rPr>
      </w:pPr>
      <w:r w:rsidRPr="00DD69B8">
        <w:rPr>
          <w:rFonts w:eastAsia="MS Minchofalt"/>
          <w:lang w:val="en-CA"/>
        </w:rPr>
        <w:t>puṁsāṁ mano-nayana-nirvṛti</w:t>
      </w:r>
      <w:r>
        <w:rPr>
          <w:rFonts w:eastAsia="MS Minchofalt"/>
          <w:lang w:val="en-CA"/>
        </w:rPr>
        <w:t>m ā</w:t>
      </w:r>
      <w:r w:rsidRPr="00DD69B8">
        <w:rPr>
          <w:rFonts w:eastAsia="MS Minchofalt"/>
          <w:lang w:val="en-CA"/>
        </w:rPr>
        <w:t>dadhāna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kaṇṭhaṁ ca kaustubha-maṇer adhibhūṣaṇārthaṁ</w:t>
      </w:r>
    </w:p>
    <w:p w:rsidR="0017558A" w:rsidRPr="00DD69B8" w:rsidRDefault="0017558A" w:rsidP="0017558A">
      <w:pPr>
        <w:pStyle w:val="Versequote"/>
        <w:rPr>
          <w:rFonts w:eastAsia="MS Minchofalt"/>
          <w:lang w:val="en-CA"/>
        </w:rPr>
      </w:pPr>
      <w:r w:rsidRPr="00DD69B8">
        <w:rPr>
          <w:rFonts w:eastAsia="MS Minchofalt"/>
          <w:lang w:val="en-CA"/>
        </w:rPr>
        <w:t>kuryān manasy akhila-loka-namaskṛtasya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ṛṣabhasya śreṣṭhasya mahā-vibhūter mahā-lakṣmyā adhivāsaṁ sthānaṁ vakṣaḥ kaṇṭhaṁ ca manasi kuryāt | kathaṁ-bhūtaṁ kaṇṭha</w:t>
      </w:r>
      <w:r>
        <w:rPr>
          <w:cs/>
        </w:rPr>
        <w:t>m ?</w:t>
      </w:r>
      <w:r w:rsidRPr="00DD69B8">
        <w:rPr>
          <w:cs/>
        </w:rPr>
        <w:t xml:space="preserve"> kaustubha-maṇir yo bhūṣaṇārthaṁ dhṛtaḥ, tasyādhikaṁ bhūṣaṇa</w:t>
      </w:r>
      <w:r>
        <w:rPr>
          <w:cs/>
        </w:rPr>
        <w:t>m a</w:t>
      </w:r>
      <w:r w:rsidRPr="00DD69B8">
        <w:rPr>
          <w:cs/>
        </w:rPr>
        <w:t>rthaḥ prayojanaṁ yasya | kaustubha-maṇi</w:t>
      </w:r>
      <w:r>
        <w:rPr>
          <w:cs/>
        </w:rPr>
        <w:t>m e</w:t>
      </w:r>
      <w:r w:rsidRPr="00DD69B8">
        <w:rPr>
          <w:cs/>
        </w:rPr>
        <w:t>va svaya</w:t>
      </w:r>
      <w:r>
        <w:rPr>
          <w:cs/>
        </w:rPr>
        <w:t>m a</w:t>
      </w:r>
      <w:r w:rsidRPr="00DD69B8">
        <w:rPr>
          <w:cs/>
        </w:rPr>
        <w:t>laṅkurvanta</w:t>
      </w:r>
      <w:r>
        <w:rPr>
          <w:cs/>
        </w:rPr>
        <w:t>m i</w:t>
      </w:r>
      <w:r w:rsidRPr="00DD69B8">
        <w:rPr>
          <w:cs/>
        </w:rPr>
        <w:t>ty arthaḥ | puṁsāṁ smartṝṇāṁ ca mano-nayanānāṁ nirvṛti</w:t>
      </w:r>
      <w:r>
        <w:rPr>
          <w:cs/>
        </w:rPr>
        <w:t>m ā</w:t>
      </w:r>
      <w:r w:rsidRPr="00DD69B8">
        <w:rPr>
          <w:cs/>
        </w:rPr>
        <w:t>dadhāna</w:t>
      </w:r>
      <w:r>
        <w:rPr>
          <w:cs/>
        </w:rPr>
        <w:t>m i</w:t>
      </w:r>
      <w:r w:rsidRPr="00DD69B8">
        <w:rPr>
          <w:cs/>
        </w:rPr>
        <w:t>ty ubhayor viśeṣaṇa</w:t>
      </w:r>
      <w:r>
        <w:rPr>
          <w:cs/>
        </w:rPr>
        <w:t>m |</w:t>
      </w:r>
      <w:r w:rsidRPr="00DD69B8">
        <w:rPr>
          <w:cs/>
        </w:rPr>
        <w:t>|26||</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adhivāsa</w:t>
      </w:r>
      <w:r>
        <w:rPr>
          <w:cs/>
        </w:rPr>
        <w:t>m i</w:t>
      </w:r>
      <w:r w:rsidRPr="00DD69B8">
        <w:rPr>
          <w:cs/>
        </w:rPr>
        <w:t>ti | tasyā api parama-lobhanīyatvaṁ darśita</w:t>
      </w:r>
      <w:r>
        <w:rPr>
          <w:cs/>
        </w:rPr>
        <w:t>m |</w:t>
      </w:r>
      <w:r w:rsidRPr="00DD69B8">
        <w:rPr>
          <w:cs/>
        </w:rPr>
        <w:t>|26||</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mahā-vibhūter mahā-lakṣmyā adhi adhiko vāma-bhāge vāso yatra etādṛśaṁ vakṣo manasi kuryāt, kaustubha-maṇer api adhikaṁ bhūṣaṇaṁ prayojanaṁ yasya kaustubha-maṇir api yena bhūṣitaḥ syāt, taṁ kaṇṭhaṁ cety arthaḥ ||26||</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3.28.27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bāhūṁś ca mandara-gireḥ parivartanena</w:t>
      </w:r>
    </w:p>
    <w:p w:rsidR="0017558A" w:rsidRPr="00DD69B8" w:rsidRDefault="0017558A" w:rsidP="0017558A">
      <w:pPr>
        <w:pStyle w:val="Versequote"/>
        <w:rPr>
          <w:rFonts w:eastAsia="MS Minchofalt"/>
          <w:lang w:val="en-CA"/>
        </w:rPr>
      </w:pPr>
      <w:r w:rsidRPr="00DD69B8">
        <w:rPr>
          <w:rFonts w:eastAsia="MS Minchofalt"/>
          <w:lang w:val="en-CA"/>
        </w:rPr>
        <w:t>nirṇikta-bāhu-valayān adhiloka-pālān |</w:t>
      </w:r>
    </w:p>
    <w:p w:rsidR="0017558A" w:rsidRPr="00DD69B8" w:rsidRDefault="0017558A" w:rsidP="0017558A">
      <w:pPr>
        <w:pStyle w:val="Versequote"/>
        <w:rPr>
          <w:rFonts w:eastAsia="MS Minchofalt"/>
          <w:lang w:val="en-CA"/>
        </w:rPr>
      </w:pPr>
      <w:r w:rsidRPr="00DD69B8">
        <w:rPr>
          <w:rFonts w:eastAsia="MS Minchofalt"/>
          <w:lang w:val="en-CA"/>
        </w:rPr>
        <w:t>sañcintayed daśa-śatāra</w:t>
      </w:r>
      <w:r>
        <w:rPr>
          <w:rFonts w:eastAsia="MS Minchofalt"/>
          <w:lang w:val="en-CA"/>
        </w:rPr>
        <w:t>m a</w:t>
      </w:r>
      <w:r w:rsidRPr="00DD69B8">
        <w:rPr>
          <w:rFonts w:eastAsia="MS Minchofalt"/>
          <w:lang w:val="en-CA"/>
        </w:rPr>
        <w:t>sahya-tejaḥ</w:t>
      </w:r>
    </w:p>
    <w:p w:rsidR="0017558A" w:rsidRPr="00DD69B8" w:rsidRDefault="0017558A" w:rsidP="0017558A">
      <w:pPr>
        <w:pStyle w:val="Versequote"/>
        <w:rPr>
          <w:rFonts w:eastAsia="MS Minchofalt"/>
          <w:lang w:val="en-CA"/>
        </w:rPr>
      </w:pPr>
      <w:r w:rsidRPr="00DD69B8">
        <w:rPr>
          <w:rFonts w:eastAsia="MS Minchofalt"/>
          <w:lang w:val="en-CA"/>
        </w:rPr>
        <w:t>śaṅkhaṁ ca tat-kara-saroruha-rāja-haṁsa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nirṇiktāny ujjvalī-kṛtāni bāhu-valayāny aṅgadāni yeṣu | adhiśritā loka-pālā yeṣu | daśa-śatāraṁ cakra</w:t>
      </w:r>
      <w:r>
        <w:rPr>
          <w:cs/>
        </w:rPr>
        <w:t>m |</w:t>
      </w:r>
      <w:r w:rsidRPr="00DD69B8">
        <w:rPr>
          <w:cs/>
        </w:rPr>
        <w:t xml:space="preserve"> na sahyaṁ tejo yasya | kara-saroruhe rāja-haṁsa</w:t>
      </w:r>
      <w:r>
        <w:rPr>
          <w:cs/>
        </w:rPr>
        <w:t>m i</w:t>
      </w:r>
      <w:r w:rsidRPr="00DD69B8">
        <w:rPr>
          <w:cs/>
        </w:rPr>
        <w:t>va ||27||</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mandara-girer iti | śauṭīrya-mātre tātparyam, na tu nirṇejane, nirṇiktatvasya nitya-siddhatvāt | tasmād atyanta-tiraskṛta-vācya evāyaṁ dhvanir utprekṣayā gamyate | parivartanaṁ cātra suṣṭhu sthāpanārthaṁ jñeya</w:t>
      </w:r>
      <w:r>
        <w:rPr>
          <w:cs/>
        </w:rPr>
        <w:t>m |</w:t>
      </w:r>
      <w:r w:rsidRPr="00DD69B8">
        <w:rPr>
          <w:cs/>
        </w:rPr>
        <w:t>|27||</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samudraṁ mathnato harer bāhūn cintayet, nirṇiktāni ujjvalīkṛtāni bāhu-valayāny aṅgadādīni ca yeṣu tān | adhi adhikṛtābhaktā loka-pālā bhavanti yebhyas tān | vaikuṇṭha-nāthasya bhagavataś caturṣu hasteṣu cakrādy-astra-catuṣkaṁ mālāṁ kaustubhaṁ ca smared ity āha—sañcintayed iti sārdhena | daśa-śatāraṁ cakra</w:t>
      </w:r>
      <w:r>
        <w:rPr>
          <w:rFonts w:eastAsia="MS Minchofalt"/>
          <w:cs/>
        </w:rPr>
        <w:t>m |</w:t>
      </w:r>
      <w:r w:rsidRPr="00DD69B8">
        <w:rPr>
          <w:rFonts w:eastAsia="MS Minchofalt"/>
          <w:cs/>
        </w:rPr>
        <w:t>|27||</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3.28.28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kaumodakīṁ bhagavato dayitāṁ smareta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digdhā</w:t>
      </w:r>
      <w:r>
        <w:rPr>
          <w:rFonts w:eastAsia="MS Minchofalt"/>
          <w:b/>
          <w:bCs/>
          <w:sz w:val="28"/>
          <w:szCs w:val="28"/>
          <w:cs/>
        </w:rPr>
        <w:t>m a</w:t>
      </w:r>
      <w:r w:rsidRPr="00DD69B8">
        <w:rPr>
          <w:rFonts w:eastAsia="MS Minchofalt"/>
          <w:b/>
          <w:bCs/>
          <w:sz w:val="28"/>
          <w:szCs w:val="28"/>
          <w:cs/>
        </w:rPr>
        <w:t>rāti-bhaṭa-śoṇita-kardamena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mālāṁ madhuvrata-varūtha-giropaghuṣṭāṁ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caittyasya tattva</w:t>
      </w:r>
      <w:r>
        <w:rPr>
          <w:rFonts w:eastAsia="MS Minchofalt"/>
          <w:b/>
          <w:bCs/>
          <w:sz w:val="28"/>
          <w:szCs w:val="28"/>
          <w:cs/>
        </w:rPr>
        <w:t>m a</w:t>
      </w:r>
      <w:r w:rsidRPr="00DD69B8">
        <w:rPr>
          <w:rFonts w:eastAsia="MS Minchofalt"/>
          <w:b/>
          <w:bCs/>
          <w:sz w:val="28"/>
          <w:szCs w:val="28"/>
          <w:cs/>
        </w:rPr>
        <w:t>malaṁ maṇi</w:t>
      </w:r>
      <w:r>
        <w:rPr>
          <w:rFonts w:eastAsia="MS Minchofalt"/>
          <w:b/>
          <w:bCs/>
          <w:sz w:val="28"/>
          <w:szCs w:val="28"/>
          <w:cs/>
        </w:rPr>
        <w:t>m a</w:t>
      </w:r>
      <w:r w:rsidRPr="00DD69B8">
        <w:rPr>
          <w:rFonts w:eastAsia="MS Minchofalt"/>
          <w:b/>
          <w:bCs/>
          <w:sz w:val="28"/>
          <w:szCs w:val="28"/>
          <w:cs/>
        </w:rPr>
        <w:t>sya kaṇṭhe ||</w:t>
      </w:r>
    </w:p>
    <w:p w:rsidR="0017558A" w:rsidRPr="00DD69B8" w:rsidRDefault="0017558A" w:rsidP="0017558A">
      <w:pPr>
        <w:jc w:val="center"/>
        <w:rPr>
          <w:rFonts w:eastAsia="MS Minchofalt"/>
          <w:b/>
          <w:bCs/>
          <w:cs/>
        </w:rPr>
      </w:pPr>
    </w:p>
    <w:p w:rsidR="0017558A" w:rsidRPr="00DD69B8" w:rsidRDefault="0017558A" w:rsidP="0017558A">
      <w:pPr>
        <w:rPr>
          <w:rFonts w:eastAsia="MS Minchofalt"/>
          <w:bCs/>
          <w:color w:val="0000FF"/>
          <w:cs/>
        </w:rPr>
      </w:pPr>
      <w:r w:rsidRPr="00DD69B8">
        <w:rPr>
          <w:rFonts w:eastAsia="MS Minchofalt"/>
          <w:b/>
          <w:bCs/>
          <w:cs/>
        </w:rPr>
        <w:t xml:space="preserve">madhvaḥ : </w:t>
      </w:r>
      <w:r w:rsidRPr="00DD69B8">
        <w:rPr>
          <w:rFonts w:eastAsia="MS Minchofalt"/>
          <w:bCs/>
          <w:color w:val="0000FF"/>
          <w:cs/>
        </w:rPr>
        <w:t>brahmā cittābhimānena caittyas tan-niyamād hariḥ |</w:t>
      </w:r>
    </w:p>
    <w:p w:rsidR="0017558A" w:rsidRPr="00DD69B8" w:rsidRDefault="0017558A" w:rsidP="0017558A">
      <w:pPr>
        <w:pStyle w:val="Cita"/>
      </w:pPr>
      <w:r w:rsidRPr="00DD69B8">
        <w:rPr>
          <w:rFonts w:eastAsia="MS Minchofalt"/>
        </w:rPr>
        <w:t xml:space="preserve">sa ca brahmā hareḥ kaṇṭhe kaustubhatvena bhāsate || </w:t>
      </w:r>
      <w:r w:rsidRPr="00DD69B8">
        <w:t xml:space="preserve">iti </w:t>
      </w:r>
      <w:r w:rsidRPr="00DD69B8">
        <w:rPr>
          <w:color w:val="FF0000"/>
        </w:rPr>
        <w:t>bhāgavata-tantre</w:t>
      </w:r>
      <w:r w:rsidRPr="00DD69B8">
        <w:t xml:space="preserve"> ||28 ||</w:t>
      </w:r>
    </w:p>
    <w:p w:rsidR="0017558A" w:rsidRPr="00DD69B8" w:rsidRDefault="0017558A" w:rsidP="0017558A">
      <w:pPr>
        <w:pStyle w:val="Cita"/>
        <w:rPr>
          <w:rFonts w:eastAsia="MS Minchofalt"/>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arātayo ye bhaṭā yoddhāras teṣāṁ śoṇita</w:t>
      </w:r>
      <w:r>
        <w:rPr>
          <w:rFonts w:eastAsia="MS Minchofalt"/>
          <w:cs/>
        </w:rPr>
        <w:t>m e</w:t>
      </w:r>
      <w:r w:rsidRPr="00DD69B8">
        <w:rPr>
          <w:rFonts w:eastAsia="MS Minchofalt"/>
          <w:cs/>
        </w:rPr>
        <w:t>va kardamas tena digdhāṁ liptā</w:t>
      </w:r>
      <w:r>
        <w:rPr>
          <w:rFonts w:eastAsia="MS Minchofalt"/>
          <w:cs/>
        </w:rPr>
        <w:t>m |</w:t>
      </w:r>
      <w:r w:rsidRPr="00DD69B8">
        <w:rPr>
          <w:rFonts w:eastAsia="MS Minchofalt"/>
          <w:cs/>
        </w:rPr>
        <w:t xml:space="preserve"> asya kaṇṭhe mālāṁ maṇiṁ ca smaret | madhuvratāṇāṁ varūthasya girā upaghuṣṭāṁ nāditā</w:t>
      </w:r>
      <w:r>
        <w:rPr>
          <w:rFonts w:eastAsia="MS Minchofalt"/>
          <w:cs/>
        </w:rPr>
        <w:t>m |</w:t>
      </w:r>
      <w:r w:rsidRPr="00DD69B8">
        <w:rPr>
          <w:rFonts w:eastAsia="MS Minchofalt"/>
          <w:cs/>
        </w:rPr>
        <w:t xml:space="preserve"> caittyasya jīvasya tattva</w:t>
      </w:r>
      <w:r>
        <w:rPr>
          <w:rFonts w:eastAsia="MS Minchofalt"/>
          <w:cs/>
        </w:rPr>
        <w:t>m |</w:t>
      </w:r>
      <w:r w:rsidRPr="00DD69B8">
        <w:rPr>
          <w:rFonts w:eastAsia="MS Minchofalt"/>
          <w:cs/>
        </w:rPr>
        <w:t xml:space="preserve"> tad uktaṁ </w:t>
      </w:r>
      <w:r w:rsidRPr="00DD69B8">
        <w:rPr>
          <w:rFonts w:eastAsia="MS Minchofalt"/>
          <w:color w:val="FF0000"/>
          <w:cs/>
        </w:rPr>
        <w:t>vaiṣṇave</w:t>
      </w:r>
      <w:r w:rsidRPr="00DD69B8">
        <w:rPr>
          <w:rFonts w:eastAsia="MS Minchofalt"/>
          <w:cs/>
        </w:rPr>
        <w:t>—</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ātmāna</w:t>
      </w:r>
      <w:r>
        <w:rPr>
          <w:rFonts w:eastAsia="MS Minchofalt"/>
        </w:rPr>
        <w:t>m a</w:t>
      </w:r>
      <w:r w:rsidRPr="00DD69B8">
        <w:rPr>
          <w:rFonts w:eastAsia="MS Minchofalt"/>
        </w:rPr>
        <w:t>sya jagato nirlepa</w:t>
      </w:r>
      <w:r>
        <w:rPr>
          <w:rFonts w:eastAsia="MS Minchofalt"/>
        </w:rPr>
        <w:t>m a</w:t>
      </w:r>
      <w:r w:rsidRPr="00DD69B8">
        <w:rPr>
          <w:rFonts w:eastAsia="MS Minchofalt"/>
        </w:rPr>
        <w:t>guṇāmala</w:t>
      </w:r>
      <w:r>
        <w:rPr>
          <w:rFonts w:eastAsia="MS Minchofalt"/>
        </w:rPr>
        <w:t>m |</w:t>
      </w:r>
    </w:p>
    <w:p w:rsidR="0017558A" w:rsidRPr="00DD69B8" w:rsidRDefault="0017558A" w:rsidP="0017558A">
      <w:pPr>
        <w:pStyle w:val="Cita"/>
        <w:rPr>
          <w:rFonts w:eastAsia="MS Minchofalt"/>
        </w:rPr>
      </w:pPr>
      <w:r w:rsidRPr="00DD69B8">
        <w:rPr>
          <w:rFonts w:eastAsia="MS Minchofalt"/>
        </w:rPr>
        <w:t xml:space="preserve">bibharti kaustubha-maṇi-svarūpaṁ bhagavān hariḥ || </w:t>
      </w:r>
      <w:r w:rsidRPr="00DD69B8">
        <w:t xml:space="preserve">[vi.pu. 1.22.68] </w:t>
      </w:r>
      <w:r w:rsidRPr="00DD69B8">
        <w:rPr>
          <w:rFonts w:eastAsia="MS Minchofalt"/>
        </w:rPr>
        <w:t>iti ||28 ||</w:t>
      </w:r>
    </w:p>
    <w:p w:rsidR="0017558A" w:rsidRPr="00DD69B8" w:rsidRDefault="0017558A" w:rsidP="0017558A">
      <w:pPr>
        <w:rPr>
          <w:rFonts w:eastAsia="MS Minchofalt"/>
          <w:b/>
          <w:bCs/>
          <w:cs/>
        </w:rPr>
      </w:pPr>
    </w:p>
    <w:p w:rsidR="0017558A" w:rsidRPr="00DD69B8" w:rsidRDefault="0017558A" w:rsidP="0017558A">
      <w:pPr>
        <w:rPr>
          <w:cs/>
        </w:rPr>
      </w:pPr>
      <w:r w:rsidRPr="00DD69B8">
        <w:rPr>
          <w:b/>
          <w:bCs/>
          <w:cs/>
        </w:rPr>
        <w:t xml:space="preserve">krama-sandarbhaḥ : </w:t>
      </w:r>
      <w:r w:rsidRPr="00DD69B8">
        <w:rPr>
          <w:cs/>
        </w:rPr>
        <w:t>digdhā</w:t>
      </w:r>
      <w:r>
        <w:rPr>
          <w:cs/>
        </w:rPr>
        <w:t>m i</w:t>
      </w:r>
      <w:r w:rsidRPr="00DD69B8">
        <w:rPr>
          <w:cs/>
        </w:rPr>
        <w:t>ti | pūrvavat liptatvasyaiva paunaḥpunyāt jīvasya tattvaṁ mahā-samaṣṭi-rūpasya tasyāvirbhāvāspadaṁ mahā-puruṣasyaivāvirbhāva-viśeṣa ity arthaḥ | amalaṁ guṇātīta</w:t>
      </w:r>
      <w:r>
        <w:rPr>
          <w:cs/>
        </w:rPr>
        <w:t>m |</w:t>
      </w:r>
      <w:r w:rsidRPr="00DD69B8">
        <w:rPr>
          <w:cs/>
        </w:rPr>
        <w:t xml:space="preserve"> tad uktaṁ vaiṣṇave—</w:t>
      </w:r>
    </w:p>
    <w:p w:rsidR="0017558A" w:rsidRPr="00DD69B8" w:rsidRDefault="0017558A" w:rsidP="0017558A">
      <w:pPr>
        <w:rPr>
          <w:cs/>
        </w:rPr>
      </w:pPr>
    </w:p>
    <w:p w:rsidR="0017558A" w:rsidRPr="00DD69B8" w:rsidRDefault="0017558A" w:rsidP="0017558A">
      <w:pPr>
        <w:pStyle w:val="Cita"/>
        <w:rPr>
          <w:rFonts w:eastAsia="MS Minchofalt"/>
        </w:rPr>
      </w:pPr>
      <w:r w:rsidRPr="00DD69B8">
        <w:rPr>
          <w:rFonts w:eastAsia="MS Minchofalt"/>
        </w:rPr>
        <w:t>ātmāna</w:t>
      </w:r>
      <w:r>
        <w:rPr>
          <w:rFonts w:eastAsia="MS Minchofalt"/>
        </w:rPr>
        <w:t>m a</w:t>
      </w:r>
      <w:r w:rsidRPr="00DD69B8">
        <w:rPr>
          <w:rFonts w:eastAsia="MS Minchofalt"/>
        </w:rPr>
        <w:t>sya jagato nirlepa</w:t>
      </w:r>
      <w:r>
        <w:rPr>
          <w:rFonts w:eastAsia="MS Minchofalt"/>
        </w:rPr>
        <w:t>m a</w:t>
      </w:r>
      <w:r w:rsidRPr="00DD69B8">
        <w:rPr>
          <w:rFonts w:eastAsia="MS Minchofalt"/>
        </w:rPr>
        <w:t>guṇāmala</w:t>
      </w:r>
      <w:r>
        <w:rPr>
          <w:rFonts w:eastAsia="MS Minchofalt"/>
        </w:rPr>
        <w:t>m |</w:t>
      </w:r>
    </w:p>
    <w:p w:rsidR="0017558A" w:rsidRPr="00DD69B8" w:rsidRDefault="0017558A" w:rsidP="0017558A">
      <w:pPr>
        <w:pStyle w:val="Cita"/>
        <w:rPr>
          <w:rFonts w:eastAsia="MS Minchofalt"/>
        </w:rPr>
      </w:pPr>
      <w:r w:rsidRPr="00DD69B8">
        <w:rPr>
          <w:rFonts w:eastAsia="MS Minchofalt"/>
        </w:rPr>
        <w:t xml:space="preserve">bibharti kaustubha-maṇi-svarūpaṁ bhagavān hariḥ || </w:t>
      </w:r>
      <w:r w:rsidRPr="00DD69B8">
        <w:t xml:space="preserve">[vi.pu. 1.22.68] </w:t>
      </w:r>
      <w:r w:rsidRPr="00DD69B8">
        <w:rPr>
          <w:rFonts w:eastAsia="MS Minchofalt"/>
        </w:rPr>
        <w:t xml:space="preserve">iti | </w:t>
      </w:r>
    </w:p>
    <w:p w:rsidR="0017558A" w:rsidRPr="00DD69B8" w:rsidRDefault="0017558A" w:rsidP="0017558A">
      <w:pPr>
        <w:rPr>
          <w:cs/>
        </w:rPr>
      </w:pPr>
    </w:p>
    <w:p w:rsidR="0017558A" w:rsidRPr="00DD69B8" w:rsidRDefault="0017558A" w:rsidP="0017558A">
      <w:pPr>
        <w:rPr>
          <w:cs/>
        </w:rPr>
      </w:pPr>
      <w:r w:rsidRPr="00DD69B8">
        <w:rPr>
          <w:cs/>
        </w:rPr>
        <w:t>evaṁ tasya bhūṣaṇānā</w:t>
      </w:r>
      <w:r>
        <w:rPr>
          <w:cs/>
        </w:rPr>
        <w:t>m a</w:t>
      </w:r>
      <w:r w:rsidRPr="00DD69B8">
        <w:rPr>
          <w:cs/>
        </w:rPr>
        <w:t>pi para-brahmatve tad-āśrayasya tasya kaimutya</w:t>
      </w:r>
      <w:r>
        <w:rPr>
          <w:cs/>
        </w:rPr>
        <w:t>m ā</w:t>
      </w:r>
      <w:r w:rsidRPr="00DD69B8">
        <w:rPr>
          <w:cs/>
        </w:rPr>
        <w:t>nīta</w:t>
      </w:r>
      <w:r>
        <w:rPr>
          <w:cs/>
        </w:rPr>
        <w:t>m |</w:t>
      </w:r>
      <w:r w:rsidRPr="00DD69B8">
        <w:rPr>
          <w:cs/>
        </w:rPr>
        <w:t>|28||</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digdhāṁ liptā</w:t>
      </w:r>
      <w:r>
        <w:rPr>
          <w:rFonts w:eastAsia="MS Minchofalt"/>
          <w:cs/>
        </w:rPr>
        <w:t>m |</w:t>
      </w:r>
      <w:r w:rsidRPr="00DD69B8">
        <w:rPr>
          <w:rFonts w:eastAsia="MS Minchofalt"/>
          <w:cs/>
        </w:rPr>
        <w:t xml:space="preserve"> upaghuṣṭāṁ nāditā</w:t>
      </w:r>
      <w:r>
        <w:rPr>
          <w:rFonts w:eastAsia="MS Minchofalt"/>
          <w:cs/>
        </w:rPr>
        <w:t>m |</w:t>
      </w:r>
      <w:r w:rsidRPr="00DD69B8">
        <w:rPr>
          <w:rFonts w:eastAsia="MS Minchofalt"/>
          <w:cs/>
        </w:rPr>
        <w:t xml:space="preserve"> citte bhavaty āvirbhavatīti caittya-śabdena sarvatra yadyapi paramātmaivocyate, tad apy atra tac-chaktitvāj jīvātmaivocyate | caittyasya jīvasya jīva-śaktes tattva</w:t>
      </w:r>
      <w:r>
        <w:rPr>
          <w:rFonts w:eastAsia="MS Minchofalt"/>
          <w:cs/>
        </w:rPr>
        <w:t>m |</w:t>
      </w:r>
      <w:r w:rsidRPr="00DD69B8">
        <w:rPr>
          <w:rFonts w:eastAsia="MS Minchofalt"/>
          <w:cs/>
        </w:rPr>
        <w:t xml:space="preserve"> tad uktaṁ </w:t>
      </w:r>
      <w:r w:rsidRPr="00DD69B8">
        <w:rPr>
          <w:rFonts w:eastAsia="MS Minchofalt"/>
          <w:color w:val="FF0000"/>
          <w:cs/>
        </w:rPr>
        <w:t>vaiṣṇave</w:t>
      </w:r>
      <w:r w:rsidRPr="00DD69B8">
        <w:rPr>
          <w:rFonts w:eastAsia="MS Minchofalt"/>
          <w:cs/>
        </w:rPr>
        <w:t>—</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ātmāna</w:t>
      </w:r>
      <w:r>
        <w:rPr>
          <w:rFonts w:eastAsia="MS Minchofalt"/>
        </w:rPr>
        <w:t>m a</w:t>
      </w:r>
      <w:r w:rsidRPr="00DD69B8">
        <w:rPr>
          <w:rFonts w:eastAsia="MS Minchofalt"/>
        </w:rPr>
        <w:t>sya jagato nirlepa</w:t>
      </w:r>
      <w:r>
        <w:rPr>
          <w:rFonts w:eastAsia="MS Minchofalt"/>
        </w:rPr>
        <w:t>m a</w:t>
      </w:r>
      <w:r w:rsidRPr="00DD69B8">
        <w:rPr>
          <w:rFonts w:eastAsia="MS Minchofalt"/>
        </w:rPr>
        <w:t>guṇāmala</w:t>
      </w:r>
      <w:r>
        <w:rPr>
          <w:rFonts w:eastAsia="MS Minchofalt"/>
        </w:rPr>
        <w:t>m |</w:t>
      </w:r>
    </w:p>
    <w:p w:rsidR="0017558A" w:rsidRPr="00DD69B8" w:rsidRDefault="0017558A" w:rsidP="0017558A">
      <w:pPr>
        <w:pStyle w:val="Cita"/>
        <w:rPr>
          <w:rFonts w:eastAsia="MS Minchofalt"/>
        </w:rPr>
      </w:pPr>
      <w:r w:rsidRPr="00DD69B8">
        <w:rPr>
          <w:rFonts w:eastAsia="MS Minchofalt"/>
        </w:rPr>
        <w:t xml:space="preserve">bibharti kaustubha-maṇi-svarūpaṁ bhagavān hariḥ || </w:t>
      </w:r>
      <w:r w:rsidRPr="00DD69B8">
        <w:t xml:space="preserve">[vi.pu. 1.22.68] </w:t>
      </w:r>
      <w:r w:rsidRPr="00DD69B8">
        <w:rPr>
          <w:rFonts w:eastAsia="MS Minchofalt"/>
        </w:rPr>
        <w:t>iti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kaustubhasyaivānantāḥ kiraṇāḥ jīvā iti bhāvaḥ ||28||</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3.28.29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bhṛtyānukampita-dhiyeha gṛhīta-mūrteḥ</w:t>
      </w:r>
    </w:p>
    <w:p w:rsidR="0017558A" w:rsidRPr="00DD69B8" w:rsidRDefault="0017558A" w:rsidP="0017558A">
      <w:pPr>
        <w:pStyle w:val="Versequote"/>
        <w:rPr>
          <w:rFonts w:eastAsia="MS Minchofalt"/>
          <w:lang w:val="en-CA"/>
        </w:rPr>
      </w:pPr>
      <w:r w:rsidRPr="00DD69B8">
        <w:rPr>
          <w:rFonts w:eastAsia="MS Minchofalt"/>
          <w:lang w:val="en-CA"/>
        </w:rPr>
        <w:t>sañcintayed bhagavato vadanāravinda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yad visphuran-makara-kuṇḍala-valgitena</w:t>
      </w:r>
    </w:p>
    <w:p w:rsidR="0017558A" w:rsidRPr="00DD69B8" w:rsidRDefault="0017558A" w:rsidP="0017558A">
      <w:pPr>
        <w:pStyle w:val="Versequote"/>
        <w:rPr>
          <w:rFonts w:eastAsia="MS Minchofalt"/>
          <w:lang w:val="en-CA"/>
        </w:rPr>
      </w:pPr>
      <w:r w:rsidRPr="00DD69B8">
        <w:rPr>
          <w:rFonts w:eastAsia="MS Minchofalt"/>
          <w:lang w:val="en-CA"/>
        </w:rPr>
        <w:t>vidyotitāmala-kapola</w:t>
      </w:r>
      <w:r>
        <w:rPr>
          <w:rFonts w:eastAsia="MS Minchofalt"/>
          <w:lang w:val="en-CA"/>
        </w:rPr>
        <w:t>m u</w:t>
      </w:r>
      <w:r w:rsidRPr="00DD69B8">
        <w:rPr>
          <w:rFonts w:eastAsia="MS Minchofalt"/>
          <w:lang w:val="en-CA"/>
        </w:rPr>
        <w:t>dāra-nāsa</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bhṛtyeṣv anukampitā kṛtānukampā yā dhīs tayā gṛhītā mūrtir yena tasya | visphuratī ye makara-kuṇḍale tayor valgitena pracalanena vidyotitāv amalau kapolau yasmiṁs tat | udārā unnatā nāsā yasmiṁs tat ||29||</w:t>
      </w:r>
    </w:p>
    <w:p w:rsidR="0017558A" w:rsidRPr="00DD69B8" w:rsidRDefault="0017558A" w:rsidP="0017558A">
      <w:pPr>
        <w:rPr>
          <w:rFonts w:eastAsia="MS Minchofalt"/>
          <w:b/>
          <w:bCs/>
          <w:noProof w:val="0"/>
          <w:cs/>
        </w:rPr>
      </w:pPr>
    </w:p>
    <w:p w:rsidR="0017558A" w:rsidRPr="00DD69B8" w:rsidRDefault="0017558A" w:rsidP="0017558A">
      <w:pPr>
        <w:rPr>
          <w:cs/>
        </w:rPr>
      </w:pPr>
      <w:r w:rsidRPr="00DD69B8">
        <w:rPr>
          <w:rFonts w:eastAsia="MS Minchofalt"/>
          <w:b/>
          <w:bCs/>
          <w:cs/>
        </w:rPr>
        <w:t xml:space="preserve">krama-sandarbhaḥ : </w:t>
      </w:r>
      <w:r w:rsidRPr="00DD69B8">
        <w:rPr>
          <w:cs/>
        </w:rPr>
        <w:t>bhṛtāḥ sva-svābhīṣṭa-mūrter bhāvukāḥ teṣu anukampā-yuktā yā dhīs tayā iha jagati gṛhītā ākṛṣṭā vaikuṇṭhād ānītā mūrtayo yena tasya ||29||</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anukampā sañjātāsyā ity anukampitā, tārakāditvād itvac | yad vā, anukampita</w:t>
      </w:r>
      <w:r>
        <w:rPr>
          <w:rFonts w:eastAsia="MS Minchofalt"/>
          <w:cs/>
        </w:rPr>
        <w:t>m a</w:t>
      </w:r>
      <w:r w:rsidRPr="00DD69B8">
        <w:rPr>
          <w:rFonts w:eastAsia="MS Minchofalt"/>
          <w:cs/>
        </w:rPr>
        <w:t>nukampā kṛpā tad-ātmikā tan-mayī vā yā dhīs tayā sva-vāsārthaṁ gṛhītā mūrtir yasya, he mat-svarūpa-śakti-sāra-bhūte anukampe, iha martya-loke man-mūrtiṣu madhye yā</w:t>
      </w:r>
      <w:r>
        <w:rPr>
          <w:rFonts w:eastAsia="MS Minchofalt"/>
          <w:cs/>
        </w:rPr>
        <w:t>m i</w:t>
      </w:r>
      <w:r w:rsidRPr="00DD69B8">
        <w:rPr>
          <w:rFonts w:eastAsia="MS Minchofalt"/>
          <w:cs/>
        </w:rPr>
        <w:t>cchasi, tāṁ sva-nirbhara-nivāsārthaṁ gṛhāṇety uktve tayā vivicya, makara-kuṇḍalayor vallanaṁ khalu pārśva-dvaya-stha-pārṣada-sañcālita-cāmara-hetukena śiraḥ-kampena vā sahacarī-gaṇa-nṛtya-gīta-vādya-tāla-tānādy-āsvādana-sādhutva-khyāpana-hetukayā grīvā-bhaṅgyā vā jñeya</w:t>
      </w:r>
      <w:r>
        <w:rPr>
          <w:rFonts w:eastAsia="MS Minchofalt"/>
          <w:cs/>
        </w:rPr>
        <w:t>m |</w:t>
      </w:r>
      <w:r w:rsidRPr="00DD69B8">
        <w:rPr>
          <w:rFonts w:eastAsia="MS Minchofalt"/>
          <w:cs/>
        </w:rPr>
        <w:t xml:space="preserve"> amaleti kapolayoḥ sāra-maṇi-darpaṇāyamānatvaṁ tayoś calan-makara-kuṇḍala-dvaya-pratibimbena naṭantau nayana-khañjanau nṛtyopādhyāyau bhūtvā sva-tala-sthala</w:t>
      </w:r>
      <w:r>
        <w:rPr>
          <w:rFonts w:eastAsia="MS Minchofalt"/>
          <w:cs/>
        </w:rPr>
        <w:t>m ā</w:t>
      </w:r>
      <w:r w:rsidRPr="00DD69B8">
        <w:rPr>
          <w:rFonts w:eastAsia="MS Minchofalt"/>
          <w:cs/>
        </w:rPr>
        <w:t>yātaṁ makara-catuṣṭayaṁ nartayata iva ity utprekṣā gamyā | udāra-nāsa</w:t>
      </w:r>
      <w:r>
        <w:rPr>
          <w:rFonts w:eastAsia="MS Minchofalt"/>
          <w:cs/>
        </w:rPr>
        <w:t>m u</w:t>
      </w:r>
      <w:r w:rsidRPr="00DD69B8">
        <w:rPr>
          <w:rFonts w:eastAsia="MS Minchofalt"/>
          <w:cs/>
        </w:rPr>
        <w:t>nnata-nāsikaṁ, udāro dātṛ-mahator ity abhdihānān nāsikāyās tad āsvādana-sabhyatvena sva-sarvasva-dātṛtva</w:t>
      </w:r>
      <w:r>
        <w:rPr>
          <w:rFonts w:eastAsia="MS Minchofalt"/>
          <w:cs/>
        </w:rPr>
        <w:t>m |</w:t>
      </w:r>
      <w:r w:rsidRPr="00DD69B8">
        <w:rPr>
          <w:rFonts w:eastAsia="MS Minchofalt"/>
          <w:cs/>
        </w:rPr>
        <w:t>|29||</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yac chrī-niketa</w:t>
      </w:r>
      <w:r>
        <w:rPr>
          <w:rFonts w:eastAsia="MS Minchofalt"/>
          <w:lang w:val="en-CA"/>
        </w:rPr>
        <w:t>m a</w:t>
      </w:r>
      <w:r w:rsidRPr="00DD69B8">
        <w:rPr>
          <w:rFonts w:eastAsia="MS Minchofalt"/>
          <w:lang w:val="en-CA"/>
        </w:rPr>
        <w:t>libhiḥ parisevyamānaṁ</w:t>
      </w:r>
    </w:p>
    <w:p w:rsidR="0017558A" w:rsidRPr="00DD69B8" w:rsidRDefault="0017558A" w:rsidP="0017558A">
      <w:pPr>
        <w:pStyle w:val="Versequote"/>
        <w:rPr>
          <w:rFonts w:eastAsia="MS Minchofalt"/>
          <w:lang w:val="en-CA"/>
        </w:rPr>
      </w:pPr>
      <w:r w:rsidRPr="00DD69B8">
        <w:rPr>
          <w:rFonts w:eastAsia="MS Minchofalt"/>
          <w:lang w:val="en-CA"/>
        </w:rPr>
        <w:t>bhūtyā svayā kuṭila-kuntala-vṛnda-juṣṭa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mīna-dvayāśraya</w:t>
      </w:r>
      <w:r>
        <w:rPr>
          <w:rFonts w:eastAsia="MS Minchofalt"/>
          <w:lang w:val="en-CA"/>
        </w:rPr>
        <w:t>m a</w:t>
      </w:r>
      <w:r w:rsidRPr="00DD69B8">
        <w:rPr>
          <w:rFonts w:eastAsia="MS Minchofalt"/>
          <w:lang w:val="en-CA"/>
        </w:rPr>
        <w:t>dhikṣipad abja-netraṁ</w:t>
      </w:r>
    </w:p>
    <w:p w:rsidR="0017558A" w:rsidRPr="00DD69B8" w:rsidRDefault="0017558A" w:rsidP="0017558A">
      <w:pPr>
        <w:pStyle w:val="Versequote"/>
        <w:rPr>
          <w:rFonts w:eastAsia="MS Minchofalt"/>
          <w:lang w:val="en-CA"/>
        </w:rPr>
      </w:pPr>
      <w:r w:rsidRPr="00DD69B8">
        <w:rPr>
          <w:rFonts w:eastAsia="MS Minchofalt"/>
          <w:lang w:val="en-CA"/>
        </w:rPr>
        <w:t>dhyāyen manomaya</w:t>
      </w:r>
      <w:r>
        <w:rPr>
          <w:rFonts w:eastAsia="MS Minchofalt"/>
          <w:lang w:val="en-CA"/>
        </w:rPr>
        <w:t>m a</w:t>
      </w:r>
      <w:r w:rsidRPr="00DD69B8">
        <w:rPr>
          <w:rFonts w:eastAsia="MS Minchofalt"/>
          <w:lang w:val="en-CA"/>
        </w:rPr>
        <w:t>tandrita ullasad-bhru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sākṣāc chrīs tu hare rūpa</w:t>
      </w:r>
      <w:r>
        <w:rPr>
          <w:rFonts w:eastAsia="MS Minchofalt"/>
          <w:cs/>
        </w:rPr>
        <w:t>m i</w:t>
      </w:r>
      <w:r w:rsidRPr="00DD69B8">
        <w:rPr>
          <w:rFonts w:eastAsia="MS Minchofalt"/>
          <w:cs/>
        </w:rPr>
        <w:t>ndirā tu tad-āśrayā ||30||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yac ca svaya bhūtyā śobhayālibhiḥ parisevyamānaṁ mīna-dvayāśrayaṁ ca śrī-niketanaṁ padma</w:t>
      </w:r>
      <w:r>
        <w:rPr>
          <w:cs/>
        </w:rPr>
        <w:t>m a</w:t>
      </w:r>
      <w:r w:rsidRPr="00DD69B8">
        <w:rPr>
          <w:cs/>
        </w:rPr>
        <w:t>dhikṣipad vartate tad dhyāyet | tatra kuntalair alīnā</w:t>
      </w:r>
      <w:r>
        <w:rPr>
          <w:cs/>
        </w:rPr>
        <w:t>m a</w:t>
      </w:r>
      <w:r w:rsidRPr="00DD69B8">
        <w:rPr>
          <w:cs/>
        </w:rPr>
        <w:t>dhiksepaḥ | netra-dvayena mīna-dvayasyeti draṣṭavya</w:t>
      </w:r>
      <w:r>
        <w:rPr>
          <w:cs/>
        </w:rPr>
        <w:t>m |</w:t>
      </w:r>
      <w:r w:rsidRPr="00DD69B8">
        <w:rPr>
          <w:cs/>
        </w:rPr>
        <w:t xml:space="preserve"> abje iva netre yasminn ity upamānāntara</w:t>
      </w:r>
      <w:r>
        <w:rPr>
          <w:cs/>
        </w:rPr>
        <w:t>m |</w:t>
      </w:r>
      <w:r w:rsidRPr="00DD69B8">
        <w:rPr>
          <w:cs/>
        </w:rPr>
        <w:t xml:space="preserve"> ullasantyau bhruvau yasmin | mano-mayaṁ manasy avirbhavat ||30||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yaḥ khalu śrī-niketaṁ sarvotkṛṣṭābjāntara</w:t>
      </w:r>
      <w:r>
        <w:rPr>
          <w:cs/>
        </w:rPr>
        <w:t>m a</w:t>
      </w:r>
      <w:r w:rsidRPr="00DD69B8">
        <w:rPr>
          <w:cs/>
        </w:rPr>
        <w:t>dhikṣipad vartate, tad abjākāraṁ netraṁ dhyāyet | yad vā, abjety abjaṁ “supāṁ sulug” ity ādinā chāndasaḥ suluk | tasya viśeṣaṇaṁ śrīniketa</w:t>
      </w:r>
      <w:r>
        <w:rPr>
          <w:cs/>
        </w:rPr>
        <w:t>m i</w:t>
      </w:r>
      <w:r w:rsidRPr="00DD69B8">
        <w:rPr>
          <w:cs/>
        </w:rPr>
        <w:t>ti mīna-dvayaṁ cātra bhrū-dvayenādhikṣiptaṁ jñeya</w:t>
      </w:r>
      <w:r>
        <w:rPr>
          <w:cs/>
        </w:rPr>
        <w:t>m |</w:t>
      </w:r>
      <w:r w:rsidRPr="00DD69B8">
        <w:rPr>
          <w:cs/>
        </w:rPr>
        <w:t xml:space="preserve"> yena mukhenābja</w:t>
      </w:r>
      <w:r>
        <w:rPr>
          <w:cs/>
        </w:rPr>
        <w:t>m a</w:t>
      </w:r>
      <w:r w:rsidRPr="00DD69B8">
        <w:rPr>
          <w:cs/>
        </w:rPr>
        <w:t>dhikṣipta</w:t>
      </w:r>
      <w:r>
        <w:rPr>
          <w:cs/>
        </w:rPr>
        <w:t>m |</w:t>
      </w:r>
      <w:r w:rsidRPr="00DD69B8">
        <w:rPr>
          <w:cs/>
        </w:rPr>
        <w:t xml:space="preserve"> atra netrasyābjatve śobhā-viśeṣāpoṣād evaṁ vyākhyāyate | mano-mayaṁ śrī-bhagavad-antar-nānā-kṛpā-vilāsa-sūcakaṁ śrī-bhaktāntar-nānā-bhakti-vilāsāviṣṭaṁ vā ||30||</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yac ca śrī-niketanaṁ vadanāravinda</w:t>
      </w:r>
      <w:r>
        <w:rPr>
          <w:rFonts w:eastAsia="MS Minchofalt"/>
          <w:cs/>
        </w:rPr>
        <w:t>m a</w:t>
      </w:r>
      <w:r w:rsidRPr="00DD69B8">
        <w:rPr>
          <w:rFonts w:eastAsia="MS Minchofalt"/>
          <w:cs/>
        </w:rPr>
        <w:t>libhiḥ pariṣevyamāṇa</w:t>
      </w:r>
      <w:r>
        <w:rPr>
          <w:rFonts w:eastAsia="MS Minchofalt"/>
          <w:cs/>
        </w:rPr>
        <w:t>m a</w:t>
      </w:r>
      <w:r w:rsidRPr="00DD69B8">
        <w:rPr>
          <w:rFonts w:eastAsia="MS Minchofalt"/>
          <w:cs/>
        </w:rPr>
        <w:t>pi mīna-dvayāśraya</w:t>
      </w:r>
      <w:r>
        <w:rPr>
          <w:rFonts w:eastAsia="MS Minchofalt"/>
          <w:cs/>
        </w:rPr>
        <w:t>m a</w:t>
      </w:r>
      <w:r w:rsidRPr="00DD69B8">
        <w:rPr>
          <w:rFonts w:eastAsia="MS Minchofalt"/>
          <w:cs/>
        </w:rPr>
        <w:t>pi adhikṣipat | arthāt, aravindāntaraṁ svayā vibhūtyā tiraskurvad bhavati | tat dhyāyed ity anvayaḥ | tatra kuṭila-kuntala-vṛndenālīnā</w:t>
      </w:r>
      <w:r>
        <w:rPr>
          <w:rFonts w:eastAsia="MS Minchofalt"/>
          <w:cs/>
        </w:rPr>
        <w:t>m ā</w:t>
      </w:r>
      <w:r w:rsidRPr="00DD69B8">
        <w:rPr>
          <w:rFonts w:eastAsia="MS Minchofalt"/>
          <w:cs/>
        </w:rPr>
        <w:t>kṣepaḥ | abja-dala-tulya-netrābhyāṁ mīna-dvayasyākṣepaḥ | mano-mayaṁ sva-manasā tādātmya</w:t>
      </w:r>
      <w:r>
        <w:rPr>
          <w:rFonts w:eastAsia="MS Minchofalt"/>
          <w:cs/>
        </w:rPr>
        <w:t>m i</w:t>
      </w:r>
      <w:r w:rsidRPr="00DD69B8">
        <w:rPr>
          <w:rFonts w:eastAsia="MS Minchofalt"/>
          <w:cs/>
        </w:rPr>
        <w:t>va svādādhikyāt prāpta</w:t>
      </w:r>
      <w:r>
        <w:rPr>
          <w:rFonts w:eastAsia="MS Minchofalt"/>
          <w:cs/>
        </w:rPr>
        <w:t>m i</w:t>
      </w:r>
      <w:r w:rsidRPr="00DD69B8">
        <w:rPr>
          <w:rFonts w:eastAsia="MS Minchofalt"/>
          <w:cs/>
        </w:rPr>
        <w:t>ty arthaḥ | sva-bhakta-viṣaya-kṛpā-dyotanād ullasantau bhruvau yatra tat ||30||</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3.28.31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tasyāvaloka</w:t>
      </w:r>
      <w:r>
        <w:rPr>
          <w:rFonts w:eastAsia="MS Minchofalt"/>
          <w:lang w:val="en-CA"/>
        </w:rPr>
        <w:t>m a</w:t>
      </w:r>
      <w:r w:rsidRPr="00DD69B8">
        <w:rPr>
          <w:rFonts w:eastAsia="MS Minchofalt"/>
          <w:lang w:val="en-CA"/>
        </w:rPr>
        <w:t>dhikaṁ kṛpayātighora-</w:t>
      </w:r>
    </w:p>
    <w:p w:rsidR="0017558A" w:rsidRPr="00DD69B8" w:rsidRDefault="0017558A" w:rsidP="0017558A">
      <w:pPr>
        <w:pStyle w:val="Versequote"/>
        <w:rPr>
          <w:rFonts w:eastAsia="MS Minchofalt"/>
          <w:lang w:val="en-CA"/>
        </w:rPr>
      </w:pPr>
      <w:r w:rsidRPr="00DD69B8">
        <w:rPr>
          <w:rFonts w:eastAsia="MS Minchofalt"/>
          <w:lang w:val="en-CA"/>
        </w:rPr>
        <w:t>tāpa-trayopaśamanāya nisṛṣṭa</w:t>
      </w:r>
      <w:r>
        <w:rPr>
          <w:rFonts w:eastAsia="MS Minchofalt"/>
          <w:lang w:val="en-CA"/>
        </w:rPr>
        <w:t>m a</w:t>
      </w:r>
      <w:r w:rsidRPr="00DD69B8">
        <w:rPr>
          <w:rFonts w:eastAsia="MS Minchofalt"/>
          <w:lang w:val="en-CA"/>
        </w:rPr>
        <w:t>kṣṇoḥ |</w:t>
      </w:r>
    </w:p>
    <w:p w:rsidR="0017558A" w:rsidRPr="00DD69B8" w:rsidRDefault="0017558A" w:rsidP="0017558A">
      <w:pPr>
        <w:pStyle w:val="Versequote"/>
        <w:rPr>
          <w:rFonts w:eastAsia="MS Minchofalt"/>
          <w:lang w:val="en-CA"/>
        </w:rPr>
      </w:pPr>
      <w:r w:rsidRPr="00DD69B8">
        <w:rPr>
          <w:rFonts w:eastAsia="MS Minchofalt"/>
          <w:lang w:val="en-CA"/>
        </w:rPr>
        <w:t>snigdha-smitānuguṇitaṁ vipula-prasādaṁ</w:t>
      </w:r>
    </w:p>
    <w:p w:rsidR="0017558A" w:rsidRPr="00DD69B8" w:rsidRDefault="0017558A" w:rsidP="0017558A">
      <w:pPr>
        <w:pStyle w:val="Versequote"/>
        <w:rPr>
          <w:rFonts w:eastAsia="MS Minchofalt"/>
          <w:lang w:val="en-CA"/>
        </w:rPr>
      </w:pPr>
      <w:r w:rsidRPr="00DD69B8">
        <w:rPr>
          <w:rFonts w:eastAsia="MS Minchofalt"/>
          <w:lang w:val="en-CA"/>
        </w:rPr>
        <w:t>dhyāyec ciraṁ vipula-bhāvanayā guhāyā</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kṛpayādhika</w:t>
      </w:r>
      <w:r>
        <w:rPr>
          <w:cs/>
        </w:rPr>
        <w:t>m a</w:t>
      </w:r>
      <w:r w:rsidRPr="00DD69B8">
        <w:rPr>
          <w:cs/>
        </w:rPr>
        <w:t>tyartha</w:t>
      </w:r>
      <w:r>
        <w:rPr>
          <w:cs/>
        </w:rPr>
        <w:t>m |</w:t>
      </w:r>
      <w:r w:rsidRPr="00DD69B8">
        <w:rPr>
          <w:cs/>
        </w:rPr>
        <w:t xml:space="preserve"> akṣibhyāṁ nisṛṣṭaṁ prayukta</w:t>
      </w:r>
      <w:r>
        <w:rPr>
          <w:cs/>
        </w:rPr>
        <w:t>m |</w:t>
      </w:r>
      <w:r w:rsidRPr="00DD69B8">
        <w:rPr>
          <w:cs/>
        </w:rPr>
        <w:t xml:space="preserve"> snigdha-smitenānuguṇitaṁ saṁyukta</w:t>
      </w:r>
      <w:r>
        <w:rPr>
          <w:cs/>
        </w:rPr>
        <w:t>m |</w:t>
      </w:r>
      <w:r w:rsidRPr="00DD69B8">
        <w:rPr>
          <w:cs/>
        </w:rPr>
        <w:t xml:space="preserve"> vipulaḥ prasādo yasmin | guhāyāṁ hṛdi ||31||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snigdhaṁ snehātiśayābhivyañjakaṁ yat smitaṁ tenānu nirantaraṁ guṇitaṁ punaḥ punaḥ sphītīkṛta</w:t>
      </w:r>
      <w:r>
        <w:rPr>
          <w:cs/>
        </w:rPr>
        <w:t>m |</w:t>
      </w:r>
      <w:r w:rsidRPr="00DD69B8">
        <w:rPr>
          <w:cs/>
        </w:rPr>
        <w:t xml:space="preserve"> ata eva yata eva vā vipulaḥ prasādo yasya tatra vā tathā-bhūta</w:t>
      </w:r>
      <w:r>
        <w:rPr>
          <w:cs/>
        </w:rPr>
        <w:t>m |</w:t>
      </w:r>
      <w:r w:rsidRPr="00DD69B8">
        <w:rPr>
          <w:cs/>
        </w:rPr>
        <w:t xml:space="preserve"> guhāyāṁ parama-rahasya-gṛha-rūpe citte ||31||</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viśvanāthaḥ : </w:t>
      </w:r>
      <w:r w:rsidRPr="00DD69B8">
        <w:rPr>
          <w:rFonts w:eastAsia="MS Minchofalt"/>
          <w:cs/>
        </w:rPr>
        <w:t xml:space="preserve">tasya harer avalokaṁ dhyāyet | akṣṇor </w:t>
      </w:r>
      <w:r w:rsidRPr="00DD69B8">
        <w:rPr>
          <w:cs/>
        </w:rPr>
        <w:t>akṣibhyāṁ nisṛṣṭaṁ nirmitaṁ dhyātur atighoraṁ yat tāpa-trayaṁ tasyopaśamāya snigdhaṁ yat smitaṁ, tad eva | smitopalakṣitaṁ mādhurya</w:t>
      </w:r>
      <w:r>
        <w:rPr>
          <w:cs/>
        </w:rPr>
        <w:t>m a</w:t>
      </w:r>
      <w:r w:rsidRPr="00DD69B8">
        <w:rPr>
          <w:cs/>
        </w:rPr>
        <w:t>nvanuguṇitaṁ prathamaṁ tatas triguṇitādi-krameṇa koṭi-koṭi-guṇitaṁ yatra tat ||31||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3.28.32 ||</w:t>
      </w:r>
    </w:p>
    <w:p w:rsidR="0017558A" w:rsidRPr="00DD69B8" w:rsidRDefault="0017558A" w:rsidP="0017558A">
      <w:pPr>
        <w:pStyle w:val="Versequote"/>
        <w:rPr>
          <w:rFonts w:eastAsia="MS Minchofalt"/>
          <w:lang w:val="en-CA"/>
        </w:rPr>
      </w:pPr>
    </w:p>
    <w:p w:rsidR="0017558A" w:rsidRPr="00DD69B8" w:rsidRDefault="0017558A" w:rsidP="0017558A">
      <w:pPr>
        <w:pStyle w:val="Versequote"/>
        <w:rPr>
          <w:rFonts w:eastAsia="MS Minchofalt"/>
          <w:lang w:val="en-CA"/>
        </w:rPr>
      </w:pPr>
      <w:r w:rsidRPr="00DD69B8">
        <w:rPr>
          <w:rFonts w:eastAsia="MS Minchofalt"/>
          <w:lang w:val="en-CA"/>
        </w:rPr>
        <w:t>hāsaṁ harer avanatākhila-loka-tīvra-</w:t>
      </w:r>
    </w:p>
    <w:p w:rsidR="0017558A" w:rsidRPr="00DD69B8" w:rsidRDefault="0017558A" w:rsidP="0017558A">
      <w:pPr>
        <w:pStyle w:val="Versequote"/>
        <w:rPr>
          <w:rFonts w:eastAsia="MS Minchofalt"/>
          <w:lang w:val="en-CA"/>
        </w:rPr>
      </w:pPr>
      <w:r w:rsidRPr="00DD69B8">
        <w:rPr>
          <w:rFonts w:eastAsia="MS Minchofalt"/>
          <w:lang w:val="en-CA"/>
        </w:rPr>
        <w:t>śokāśru-sāgara-viśoṣaṇa</w:t>
      </w:r>
      <w:r>
        <w:rPr>
          <w:rFonts w:eastAsia="MS Minchofalt"/>
          <w:lang w:val="en-CA"/>
        </w:rPr>
        <w:t>m a</w:t>
      </w:r>
      <w:r w:rsidRPr="00DD69B8">
        <w:rPr>
          <w:rFonts w:eastAsia="MS Minchofalt"/>
          <w:lang w:val="en-CA"/>
        </w:rPr>
        <w:t>tyudāra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sammohanāya racitaṁ nija-māyayāsya</w:t>
      </w:r>
    </w:p>
    <w:p w:rsidR="0017558A" w:rsidRPr="00DD69B8" w:rsidRDefault="0017558A" w:rsidP="0017558A">
      <w:pPr>
        <w:pStyle w:val="Versequote"/>
        <w:rPr>
          <w:rFonts w:eastAsia="MS Minchofalt"/>
          <w:lang w:val="en-CA"/>
        </w:rPr>
      </w:pPr>
      <w:r w:rsidRPr="00DD69B8">
        <w:rPr>
          <w:rFonts w:eastAsia="MS Minchofalt"/>
          <w:lang w:val="en-CA"/>
        </w:rPr>
        <w:t>bhrū-maṇḍalaṁ muni-kṛte makara-dhvajasya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avanatā ye’khila-lokās teṣāṁ tīvra-śokena yāny aśrūṇi teṣāṁ sāgaraṁ viśoṣayatīti tathā taṁ harer hāsa</w:t>
      </w:r>
      <w:r>
        <w:rPr>
          <w:cs/>
        </w:rPr>
        <w:t>m |</w:t>
      </w:r>
      <w:r w:rsidRPr="00DD69B8">
        <w:rPr>
          <w:cs/>
        </w:rPr>
        <w:t xml:space="preserve"> asyāty-udāraṁ bhrū-maṇḍalaṁ ca dhyāyet | kathaṁ bhūta</w:t>
      </w:r>
      <w:r>
        <w:rPr>
          <w:cs/>
        </w:rPr>
        <w:t>m |</w:t>
      </w:r>
      <w:r w:rsidRPr="00DD69B8">
        <w:rPr>
          <w:cs/>
        </w:rPr>
        <w:t xml:space="preserve"> nija-māyayā makara-dhvajasyāpi saṁmohanāya racita</w:t>
      </w:r>
      <w:r>
        <w:rPr>
          <w:cs/>
        </w:rPr>
        <w:t>m |</w:t>
      </w:r>
      <w:r w:rsidRPr="00DD69B8">
        <w:rPr>
          <w:cs/>
        </w:rPr>
        <w:t xml:space="preserve"> muni-kṛte munīnā</w:t>
      </w:r>
      <w:r>
        <w:rPr>
          <w:cs/>
        </w:rPr>
        <w:t>m u</w:t>
      </w:r>
      <w:r w:rsidRPr="00DD69B8">
        <w:rPr>
          <w:cs/>
        </w:rPr>
        <w:t>pakārāya | munīnāṁ saṁmohane pravṛttaṁ kāma</w:t>
      </w:r>
      <w:r>
        <w:rPr>
          <w:cs/>
        </w:rPr>
        <w:t>m e</w:t>
      </w:r>
      <w:r w:rsidRPr="00DD69B8">
        <w:rPr>
          <w:cs/>
        </w:rPr>
        <w:t>va saṁmohayitu</w:t>
      </w:r>
      <w:r>
        <w:rPr>
          <w:cs/>
        </w:rPr>
        <w:t>m i</w:t>
      </w:r>
      <w:r w:rsidRPr="00DD69B8">
        <w:rPr>
          <w:cs/>
        </w:rPr>
        <w:t>ty arthaḥ ||32||</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tīvra-śokāśru-sāgara-viśeṣaṇatvena hāsasya paramānandāśru-sāgara-vardhanatvaṁ dhvanyate | tena candratve’py apūrvatvaṁ prasiddha-candre kṣāra-kṣirodadhi-vardhanatvāviśeṣāt | krama-maṅgalaṁ varṇayati—sammohanāyeti | eṣā cotprekṣā jñeyā | kākvā hiṁsā vyajyate ||32||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harer hāsaṁ dhyāyet | avanatā bhaktā ye akhilā lokās teṣāṁ dāsya-sakhyādi-bhāvavatāṁ tad-virahotthatvāt tīvro yaḥ śokāśru-sāgaras taṁ viśeṣeṇa śoṣayatīti taṁ, atyudāra</w:t>
      </w:r>
      <w:r>
        <w:rPr>
          <w:rFonts w:eastAsia="MS Minchofalt"/>
          <w:cs/>
        </w:rPr>
        <w:t>m i</w:t>
      </w:r>
      <w:r w:rsidRPr="00DD69B8">
        <w:rPr>
          <w:rFonts w:eastAsia="MS Minchofalt"/>
          <w:cs/>
        </w:rPr>
        <w:t>ti śoka-sāgarād uddhṛtyānanda-sāgare nimajjanaṁ dadāna</w:t>
      </w:r>
      <w:r>
        <w:rPr>
          <w:rFonts w:eastAsia="MS Minchofalt"/>
          <w:cs/>
        </w:rPr>
        <w:t>m i</w:t>
      </w:r>
      <w:r w:rsidRPr="00DD69B8">
        <w:rPr>
          <w:rFonts w:eastAsia="MS Minchofalt"/>
          <w:cs/>
        </w:rPr>
        <w:t xml:space="preserve">ty arthaḥ | yad vā, sāṁsārika-tīvra-duḥkha-śokāśru-sāgara-śoṣaṇatvena hāsasya saṁsārātīta-premānandāśru-sāgara-vardhanatvaṁ dhvanyate | tena candratve’py adbhutatvaṁ, prasiddhaś candro hi kṣīrodaṁ kṣārokaṁ ca vardhayatīti |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asya bhrū-maṇḍalaṁ ca dhyāyet | nija-māyayā sa-kapaṭa-nikṣepeṇaiva sarva-mohanasyāpi makara-dhvajasya sammohanāya racitaṁ prastutīkṛta</w:t>
      </w:r>
      <w:r>
        <w:rPr>
          <w:rFonts w:eastAsia="MS Minchofalt"/>
          <w:cs/>
        </w:rPr>
        <w:t>m |</w:t>
      </w:r>
      <w:r w:rsidRPr="00DD69B8">
        <w:rPr>
          <w:rFonts w:eastAsia="MS Minchofalt"/>
          <w:cs/>
        </w:rPr>
        <w:t xml:space="preserv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nanu makaradhvajaṁ ki</w:t>
      </w:r>
      <w:r>
        <w:rPr>
          <w:rFonts w:eastAsia="MS Minchofalt"/>
          <w:cs/>
        </w:rPr>
        <w:t>m i</w:t>
      </w:r>
      <w:r w:rsidRPr="00DD69B8">
        <w:rPr>
          <w:rFonts w:eastAsia="MS Minchofalt"/>
          <w:cs/>
        </w:rPr>
        <w:t>ti mohayet ? tatrāha—muni-kṛte, patrāmbu-bhojinas tapasyato’pi munīn aya</w:t>
      </w:r>
      <w:r>
        <w:rPr>
          <w:rFonts w:eastAsia="MS Minchofalt"/>
          <w:cs/>
        </w:rPr>
        <w:t>m u</w:t>
      </w:r>
      <w:r w:rsidRPr="00DD69B8">
        <w:rPr>
          <w:rFonts w:eastAsia="MS Minchofalt"/>
          <w:cs/>
        </w:rPr>
        <w:t>dvejayed iti kopenaivety utprekṣā ||32||</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dhyānāyanaṁ prahasitaṁ bahulādharoṣṭha-</w:t>
      </w:r>
    </w:p>
    <w:p w:rsidR="0017558A" w:rsidRPr="00DD69B8" w:rsidRDefault="0017558A" w:rsidP="0017558A">
      <w:pPr>
        <w:pStyle w:val="Versequote"/>
        <w:rPr>
          <w:rFonts w:eastAsia="MS Minchofalt"/>
          <w:lang w:val="en-CA"/>
        </w:rPr>
      </w:pPr>
      <w:r w:rsidRPr="00DD69B8">
        <w:rPr>
          <w:rFonts w:eastAsia="MS Minchofalt"/>
          <w:lang w:val="en-CA"/>
        </w:rPr>
        <w:t>bhāsāruṇāyita-tanu-dvija-kunda-paṅkti |</w:t>
      </w:r>
    </w:p>
    <w:p w:rsidR="0017558A" w:rsidRPr="00DD69B8" w:rsidRDefault="0017558A" w:rsidP="0017558A">
      <w:pPr>
        <w:pStyle w:val="Versequote"/>
        <w:rPr>
          <w:rFonts w:eastAsia="MS Minchofalt"/>
          <w:lang w:val="en-CA"/>
        </w:rPr>
      </w:pPr>
      <w:r w:rsidRPr="00DD69B8">
        <w:rPr>
          <w:rFonts w:eastAsia="MS Minchofalt"/>
          <w:lang w:val="en-CA"/>
        </w:rPr>
        <w:t>dhyāyet sva-deha-kuhare’vasitasya viṣṇor</w:t>
      </w:r>
    </w:p>
    <w:p w:rsidR="0017558A" w:rsidRPr="00DD69B8" w:rsidRDefault="0017558A" w:rsidP="0017558A">
      <w:pPr>
        <w:pStyle w:val="Versequote"/>
        <w:rPr>
          <w:rFonts w:eastAsia="MS Minchofalt"/>
          <w:lang w:val="en-CA"/>
        </w:rPr>
      </w:pPr>
      <w:r w:rsidRPr="00DD69B8">
        <w:rPr>
          <w:rFonts w:eastAsia="MS Minchofalt"/>
          <w:lang w:val="en-CA"/>
        </w:rPr>
        <w:t>bhaktyārdrayārpita-manā na pṛthag didṛkṣet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na pṛthag didṛkṣet ta</w:t>
      </w:r>
      <w:r>
        <w:rPr>
          <w:rFonts w:eastAsia="MS Minchofalt"/>
          <w:cs/>
        </w:rPr>
        <w:t>m e</w:t>
      </w:r>
      <w:r w:rsidRPr="00DD69B8">
        <w:rPr>
          <w:rFonts w:eastAsia="MS Minchofalt"/>
          <w:cs/>
        </w:rPr>
        <w:t>va didṛkṣed ity arthaḥ ||33||</w:t>
      </w:r>
    </w:p>
    <w:p w:rsidR="0017558A" w:rsidRPr="00DD69B8" w:rsidRDefault="0017558A" w:rsidP="0017558A">
      <w:pPr>
        <w:ind w:right="-199"/>
        <w:rPr>
          <w:rFonts w:eastAsia="MS Minchofalt"/>
          <w:color w:val="000000"/>
          <w:cs/>
        </w:rPr>
      </w:pPr>
    </w:p>
    <w:p w:rsidR="0017558A" w:rsidRPr="00DD69B8" w:rsidRDefault="0017558A" w:rsidP="0017558A">
      <w:pPr>
        <w:rPr>
          <w:cs/>
        </w:rPr>
      </w:pPr>
      <w:r w:rsidRPr="00DD69B8">
        <w:rPr>
          <w:rFonts w:eastAsia="MS Minchofalt"/>
          <w:b/>
          <w:bCs/>
          <w:cs/>
        </w:rPr>
        <w:t xml:space="preserve">śrīdharaḥ : </w:t>
      </w:r>
      <w:r w:rsidRPr="00DD69B8">
        <w:rPr>
          <w:cs/>
        </w:rPr>
        <w:t>manda-hāsa-dhyāna</w:t>
      </w:r>
      <w:r>
        <w:rPr>
          <w:cs/>
        </w:rPr>
        <w:t>m u</w:t>
      </w:r>
      <w:r w:rsidRPr="00DD69B8">
        <w:rPr>
          <w:cs/>
        </w:rPr>
        <w:t>ktvā sphuṭa-hāsa-dhyāna-sāha—viṣṇoḥ prahasita</w:t>
      </w:r>
      <w:r>
        <w:rPr>
          <w:cs/>
        </w:rPr>
        <w:t>m u</w:t>
      </w:r>
      <w:r w:rsidRPr="00DD69B8">
        <w:rPr>
          <w:cs/>
        </w:rPr>
        <w:t>ccair hasitaṁ dhyāyet | kīdṛśa</w:t>
      </w:r>
      <w:r>
        <w:rPr>
          <w:cs/>
        </w:rPr>
        <w:t>m ?</w:t>
      </w:r>
      <w:r w:rsidRPr="00DD69B8">
        <w:rPr>
          <w:cs/>
        </w:rPr>
        <w:t xml:space="preserve"> dhyānāyana</w:t>
      </w:r>
      <w:r>
        <w:rPr>
          <w:cs/>
        </w:rPr>
        <w:t>m a</w:t>
      </w:r>
      <w:r w:rsidRPr="00DD69B8">
        <w:rPr>
          <w:cs/>
        </w:rPr>
        <w:t>ti-sundaratayā prayatnaṁ vinaiva dhyānasya viṣaya-bhūta</w:t>
      </w:r>
      <w:r>
        <w:rPr>
          <w:cs/>
        </w:rPr>
        <w:t>m |</w:t>
      </w:r>
      <w:r w:rsidRPr="00DD69B8">
        <w:rPr>
          <w:cs/>
        </w:rPr>
        <w:t xml:space="preserve"> saundarya</w:t>
      </w:r>
      <w:r>
        <w:rPr>
          <w:cs/>
        </w:rPr>
        <w:t>m e</w:t>
      </w:r>
      <w:r w:rsidRPr="00DD69B8">
        <w:rPr>
          <w:cs/>
        </w:rPr>
        <w:t>vāha—bahulayādhikayādharoṣṭhasya bhāsā kāntyāruṇī-bhūtās tanavaḥ sūkṣmā dvijā eva kunda-mukulāni teṣāṁ paṅktiḥ sphurati yasmiṁs tat | deha-kuhare hṛdayākāśe’vasitasya jñātasya | prema-rasenārdrayā bhaktyā tasminn evārpita-manāḥ san pṛthak tad vyatiriktaṁ draṣṭuṁ necchet | na cittaṁ vicālayed ity arthaḥ ||33||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bhaktyā ādareṇa ||33||</w:t>
      </w:r>
    </w:p>
    <w:p w:rsidR="0017558A" w:rsidRPr="00DD69B8" w:rsidRDefault="0017558A" w:rsidP="0017558A">
      <w:pPr>
        <w:rPr>
          <w:rFonts w:eastAsia="MS Minchofalt"/>
          <w:b/>
          <w:bCs/>
          <w:cs/>
        </w:rPr>
      </w:pPr>
    </w:p>
    <w:p w:rsidR="0017558A" w:rsidRPr="00DD69B8" w:rsidRDefault="0017558A" w:rsidP="0017558A">
      <w:pPr>
        <w:rPr>
          <w:rFonts w:eastAsia="MS Minchofalt"/>
          <w:noProof w:val="0"/>
          <w:color w:val="000000"/>
          <w:cs/>
        </w:rPr>
      </w:pPr>
      <w:r w:rsidRPr="00DD69B8">
        <w:rPr>
          <w:rFonts w:eastAsia="MS Minchofalt"/>
          <w:b/>
          <w:bCs/>
          <w:cs/>
        </w:rPr>
        <w:t>viśvanāthaḥ :</w:t>
      </w:r>
      <w:r w:rsidRPr="00DD69B8">
        <w:rPr>
          <w:rFonts w:eastAsia="MS Minchofalt"/>
          <w:cs/>
        </w:rPr>
        <w:t xml:space="preserve"> prekṣaṇīyehitaṁ dhyāyet d ity uktamataḥ kvāpi rahasi kusuma-talpa</w:t>
      </w:r>
      <w:r>
        <w:rPr>
          <w:rFonts w:eastAsia="MS Minchofalt"/>
          <w:cs/>
        </w:rPr>
        <w:t>m a</w:t>
      </w:r>
      <w:r w:rsidRPr="00DD69B8">
        <w:rPr>
          <w:rFonts w:eastAsia="MS Minchofalt"/>
          <w:cs/>
        </w:rPr>
        <w:t>dhyāsīnasya sva-preyasī</w:t>
      </w:r>
      <w:r>
        <w:rPr>
          <w:rFonts w:eastAsia="MS Minchofalt"/>
          <w:cs/>
        </w:rPr>
        <w:t>m a</w:t>
      </w:r>
      <w:r w:rsidRPr="00DD69B8">
        <w:rPr>
          <w:rFonts w:eastAsia="MS Minchofalt"/>
          <w:cs/>
        </w:rPr>
        <w:t>tisaurabha-lobhena śravaṇa-nayana-nāsā-mukhādi-samīpa</w:t>
      </w:r>
      <w:r>
        <w:rPr>
          <w:rFonts w:eastAsia="MS Minchofalt"/>
          <w:cs/>
        </w:rPr>
        <w:t>m a</w:t>
      </w:r>
      <w:r w:rsidRPr="00DD69B8">
        <w:rPr>
          <w:rFonts w:eastAsia="MS Minchofalt"/>
          <w:cs/>
        </w:rPr>
        <w:t>jahataḥ kasyacid bhramarasya jhaṅkāreṇa trastā</w:t>
      </w:r>
      <w:r>
        <w:rPr>
          <w:rFonts w:eastAsia="MS Minchofalt"/>
          <w:cs/>
        </w:rPr>
        <w:t>m |</w:t>
      </w:r>
      <w:r w:rsidRPr="00DD69B8">
        <w:rPr>
          <w:rFonts w:eastAsia="MS Minchofalt"/>
          <w:cs/>
        </w:rPr>
        <w:t xml:space="preserve"> śaśvad-bhojotkṣepa-vasanonnamana-grīvānayanādi-cāpalyavatīṁ, </w:t>
      </w:r>
      <w:r w:rsidRPr="00DD69B8">
        <w:rPr>
          <w:rFonts w:eastAsia="MS Minchofalt"/>
          <w:noProof w:val="0"/>
          <w:color w:val="000000"/>
          <w:cs/>
        </w:rPr>
        <w:t>“rasika-śekhara ! padayos te patāmi draṣṭu</w:t>
      </w:r>
      <w:r>
        <w:rPr>
          <w:rFonts w:eastAsia="MS Minchofalt"/>
          <w:noProof w:val="0"/>
          <w:color w:val="000000"/>
          <w:cs/>
        </w:rPr>
        <w:t>m i</w:t>
      </w:r>
      <w:r w:rsidRPr="00DD69B8">
        <w:rPr>
          <w:rFonts w:eastAsia="MS Minchofalt"/>
          <w:noProof w:val="0"/>
          <w:color w:val="000000"/>
          <w:cs/>
        </w:rPr>
        <w:t>maṁ vidrāvaya.” iti sa-kāku vyāharantīṁ, “paśyataḥ śṛṇu bho bhṛṅgādhipa, imā</w:t>
      </w:r>
      <w:r>
        <w:rPr>
          <w:rFonts w:eastAsia="MS Minchofalt"/>
          <w:noProof w:val="0"/>
          <w:color w:val="000000"/>
          <w:cs/>
        </w:rPr>
        <w:t>m a</w:t>
      </w:r>
      <w:r w:rsidRPr="00DD69B8">
        <w:rPr>
          <w:rFonts w:eastAsia="MS Minchofalt"/>
          <w:noProof w:val="0"/>
          <w:color w:val="000000"/>
          <w:cs/>
        </w:rPr>
        <w:t>dya mā jahīhi bhuṅkṣva” iti nigadato bhagavataḥ prahasita</w:t>
      </w:r>
      <w:r>
        <w:rPr>
          <w:rFonts w:eastAsia="MS Minchofalt"/>
          <w:noProof w:val="0"/>
          <w:color w:val="000000"/>
          <w:cs/>
        </w:rPr>
        <w:t>m u</w:t>
      </w:r>
      <w:r w:rsidRPr="00DD69B8">
        <w:rPr>
          <w:rFonts w:eastAsia="MS Minchofalt"/>
          <w:noProof w:val="0"/>
          <w:color w:val="000000"/>
          <w:cs/>
        </w:rPr>
        <w:t>ccair hasitaṁ dhyāyet | dhānāyanaṁ prayatnaṁ vinaiva svaya</w:t>
      </w:r>
      <w:r>
        <w:rPr>
          <w:rFonts w:eastAsia="MS Minchofalt"/>
          <w:noProof w:val="0"/>
          <w:color w:val="000000"/>
          <w:cs/>
        </w:rPr>
        <w:t>m e</w:t>
      </w:r>
      <w:r w:rsidRPr="00DD69B8">
        <w:rPr>
          <w:rFonts w:eastAsia="MS Minchofalt"/>
          <w:noProof w:val="0"/>
          <w:color w:val="000000"/>
          <w:cs/>
        </w:rPr>
        <w:t>va dhyānasya viṣayībhaviṣṇu, tatrāpi mādhurya</w:t>
      </w:r>
      <w:r>
        <w:rPr>
          <w:rFonts w:eastAsia="MS Minchofalt"/>
          <w:noProof w:val="0"/>
          <w:color w:val="000000"/>
          <w:cs/>
        </w:rPr>
        <w:t>m ā</w:t>
      </w:r>
      <w:r w:rsidRPr="00DD69B8">
        <w:rPr>
          <w:rFonts w:eastAsia="MS Minchofalt"/>
          <w:noProof w:val="0"/>
          <w:color w:val="000000"/>
          <w:cs/>
        </w:rPr>
        <w:t>ha—bahulayā avarauṣṭhasya bhāsā aruṇībhūtās tanavaḥ sūkṣmā dvijā eva kunda-mukulāni teṣāṁ paṅkitḥ sphurati yasmin tat | sva-dahra-kuhare hṛdayākāśe’vasitasya pratītasya nāsmāt pṛthag didṛkṣet draṣṭuṁ necchet | jñātuṁ ca necched ity ataḥ puruṣārtha-sārād anyasyādhika-vastuno’sambhavād bhaktānā</w:t>
      </w:r>
      <w:r>
        <w:rPr>
          <w:rFonts w:eastAsia="MS Minchofalt"/>
          <w:noProof w:val="0"/>
          <w:color w:val="000000"/>
          <w:cs/>
        </w:rPr>
        <w:t>m e</w:t>
      </w:r>
      <w:r w:rsidRPr="00DD69B8">
        <w:rPr>
          <w:rFonts w:eastAsia="MS Minchofalt"/>
          <w:noProof w:val="0"/>
          <w:color w:val="000000"/>
          <w:cs/>
        </w:rPr>
        <w:t>tad-āsvādānanda-moha eva paramaḥ samādhir iti bhāvaḥ | evaṁ navāṅga-bhaktes tṛtīya</w:t>
      </w:r>
      <w:r>
        <w:rPr>
          <w:rFonts w:eastAsia="MS Minchofalt"/>
          <w:noProof w:val="0"/>
          <w:color w:val="000000"/>
          <w:cs/>
        </w:rPr>
        <w:t>m a</w:t>
      </w:r>
      <w:r w:rsidRPr="00DD69B8">
        <w:rPr>
          <w:rFonts w:eastAsia="MS Minchofalt"/>
          <w:noProof w:val="0"/>
          <w:color w:val="000000"/>
          <w:cs/>
        </w:rPr>
        <w:t>ṅga</w:t>
      </w:r>
      <w:r>
        <w:rPr>
          <w:rFonts w:eastAsia="MS Minchofalt"/>
          <w:noProof w:val="0"/>
          <w:color w:val="000000"/>
          <w:cs/>
        </w:rPr>
        <w:t>m e</w:t>
      </w:r>
      <w:r w:rsidRPr="00DD69B8">
        <w:rPr>
          <w:rFonts w:eastAsia="MS Minchofalt"/>
          <w:noProof w:val="0"/>
          <w:color w:val="000000"/>
          <w:cs/>
        </w:rPr>
        <w:t>tad-bhagavad-avatāra-guṇa-līlā-mādhurī-dhurīṇa</w:t>
      </w:r>
      <w:r>
        <w:rPr>
          <w:rFonts w:eastAsia="MS Minchofalt"/>
          <w:noProof w:val="0"/>
          <w:color w:val="000000"/>
          <w:cs/>
        </w:rPr>
        <w:t>m a</w:t>
      </w:r>
      <w:r w:rsidRPr="00DD69B8">
        <w:rPr>
          <w:rFonts w:eastAsia="MS Minchofalt"/>
          <w:noProof w:val="0"/>
          <w:color w:val="000000"/>
          <w:cs/>
        </w:rPr>
        <w:t>pi dhyāna</w:t>
      </w:r>
      <w:r>
        <w:rPr>
          <w:rFonts w:eastAsia="MS Minchofalt"/>
          <w:noProof w:val="0"/>
          <w:color w:val="000000"/>
          <w:cs/>
        </w:rPr>
        <w:t>m a</w:t>
      </w:r>
      <w:r w:rsidRPr="00DD69B8">
        <w:rPr>
          <w:rFonts w:eastAsia="MS Minchofalt"/>
          <w:noProof w:val="0"/>
          <w:color w:val="000000"/>
          <w:cs/>
        </w:rPr>
        <w:t>ṣṭāṅga-yoga-prasaṅge yad uktaṁ, tat khalu yoga-mahā-gahvarā yogino’py ākṛṣya bhakti-rasa-sudhārṇave nimajjayitu</w:t>
      </w:r>
      <w:r>
        <w:rPr>
          <w:rFonts w:eastAsia="MS Minchofalt"/>
          <w:noProof w:val="0"/>
          <w:color w:val="000000"/>
          <w:cs/>
        </w:rPr>
        <w:t>m e</w:t>
      </w:r>
      <w:r w:rsidRPr="00DD69B8">
        <w:rPr>
          <w:rFonts w:eastAsia="MS Minchofalt"/>
          <w:noProof w:val="0"/>
          <w:color w:val="000000"/>
          <w:cs/>
        </w:rPr>
        <w:t>va | dṛśyante ca—</w:t>
      </w:r>
    </w:p>
    <w:p w:rsidR="0017558A" w:rsidRPr="00DD69B8" w:rsidRDefault="0017558A" w:rsidP="0017558A">
      <w:pPr>
        <w:rPr>
          <w:rFonts w:eastAsia="MS Minchofalt"/>
          <w:noProof w:val="0"/>
          <w:color w:val="000000"/>
          <w:cs/>
        </w:rPr>
      </w:pPr>
    </w:p>
    <w:p w:rsidR="0017558A" w:rsidRPr="00DD69B8" w:rsidRDefault="0017558A" w:rsidP="0017558A">
      <w:pPr>
        <w:pStyle w:val="Cita"/>
        <w:rPr>
          <w:noProof w:val="0"/>
          <w:cs/>
        </w:rPr>
      </w:pPr>
      <w:r w:rsidRPr="00DD69B8">
        <w:rPr>
          <w:noProof w:val="0"/>
          <w:cs/>
        </w:rPr>
        <w:t>pariniṣṭhito’pi nairguṇya uttama</w:t>
      </w:r>
      <w:r w:rsidRPr="00DD69B8">
        <w:rPr>
          <w:noProof w:val="0"/>
        </w:rPr>
        <w:t>-</w:t>
      </w:r>
      <w:r w:rsidRPr="00DD69B8">
        <w:rPr>
          <w:noProof w:val="0"/>
          <w:cs/>
        </w:rPr>
        <w:t>śloka</w:t>
      </w:r>
      <w:r w:rsidRPr="00DD69B8">
        <w:rPr>
          <w:noProof w:val="0"/>
        </w:rPr>
        <w:t>-</w:t>
      </w:r>
      <w:r w:rsidRPr="00DD69B8">
        <w:rPr>
          <w:noProof w:val="0"/>
          <w:cs/>
        </w:rPr>
        <w:t>līlayā |</w:t>
      </w:r>
    </w:p>
    <w:p w:rsidR="0017558A" w:rsidRPr="00DD69B8" w:rsidRDefault="0017558A" w:rsidP="0017558A">
      <w:pPr>
        <w:pStyle w:val="Cita"/>
        <w:rPr>
          <w:noProof w:val="0"/>
          <w:color w:val="000000"/>
        </w:rPr>
      </w:pPr>
      <w:r w:rsidRPr="00DD69B8">
        <w:rPr>
          <w:noProof w:val="0"/>
          <w:cs/>
        </w:rPr>
        <w:t>gṛhīta</w:t>
      </w:r>
      <w:r w:rsidRPr="00DD69B8">
        <w:rPr>
          <w:noProof w:val="0"/>
        </w:rPr>
        <w:t>-</w:t>
      </w:r>
      <w:r w:rsidRPr="00DD69B8">
        <w:rPr>
          <w:noProof w:val="0"/>
          <w:cs/>
        </w:rPr>
        <w:t>cetā rājarṣe ākhyānaṁ yad adhītavān ||</w:t>
      </w:r>
      <w:r w:rsidRPr="00DD69B8">
        <w:rPr>
          <w:noProof w:val="0"/>
          <w:color w:val="000000"/>
        </w:rPr>
        <w:t xml:space="preserve"> [bhā.pu. 2.1.9] iti |</w:t>
      </w:r>
    </w:p>
    <w:p w:rsidR="0017558A" w:rsidRPr="00DD69B8" w:rsidRDefault="0017558A" w:rsidP="0017558A">
      <w:pPr>
        <w:pStyle w:val="Cita"/>
        <w:rPr>
          <w:noProof w:val="0"/>
          <w:color w:val="000000"/>
        </w:rPr>
      </w:pPr>
    </w:p>
    <w:p w:rsidR="0017558A" w:rsidRPr="00DD69B8" w:rsidRDefault="0017558A" w:rsidP="0017558A">
      <w:pPr>
        <w:pStyle w:val="Cita"/>
        <w:rPr>
          <w:noProof w:val="0"/>
        </w:rPr>
      </w:pPr>
      <w:r w:rsidRPr="00DD69B8">
        <w:rPr>
          <w:noProof w:val="0"/>
        </w:rPr>
        <w:t>advaita-vīthī-pathikair upāsyāḥ</w:t>
      </w:r>
    </w:p>
    <w:p w:rsidR="0017558A" w:rsidRPr="00DD69B8" w:rsidRDefault="0017558A" w:rsidP="0017558A">
      <w:pPr>
        <w:pStyle w:val="Cita"/>
        <w:rPr>
          <w:noProof w:val="0"/>
        </w:rPr>
      </w:pPr>
      <w:r w:rsidRPr="00DD69B8">
        <w:rPr>
          <w:noProof w:val="0"/>
        </w:rPr>
        <w:t>svānanda-siṁhāsana-labdha-dīkṣāḥ |</w:t>
      </w:r>
    </w:p>
    <w:p w:rsidR="0017558A" w:rsidRPr="00DD69B8" w:rsidRDefault="0017558A" w:rsidP="0017558A">
      <w:pPr>
        <w:pStyle w:val="Cita"/>
        <w:rPr>
          <w:noProof w:val="0"/>
        </w:rPr>
      </w:pPr>
      <w:r w:rsidRPr="00DD69B8">
        <w:rPr>
          <w:noProof w:val="0"/>
        </w:rPr>
        <w:t>haṭhena kenāpi vayaṁ śaṭhena</w:t>
      </w:r>
    </w:p>
    <w:p w:rsidR="0017558A" w:rsidRPr="00DD69B8" w:rsidRDefault="0017558A" w:rsidP="0017558A">
      <w:pPr>
        <w:pStyle w:val="Cita"/>
        <w:rPr>
          <w:noProof w:val="0"/>
          <w:color w:val="000000"/>
        </w:rPr>
      </w:pPr>
      <w:r w:rsidRPr="00DD69B8">
        <w:rPr>
          <w:noProof w:val="0"/>
        </w:rPr>
        <w:t xml:space="preserve">dāsīkṛtāḥ gopa-vadhū-viṭena || </w:t>
      </w:r>
    </w:p>
    <w:p w:rsidR="0017558A" w:rsidRPr="00DD69B8" w:rsidRDefault="0017558A" w:rsidP="0017558A">
      <w:pPr>
        <w:rPr>
          <w:noProof w:val="0"/>
          <w:cs/>
        </w:rPr>
      </w:pPr>
    </w:p>
    <w:p w:rsidR="0017558A" w:rsidRPr="00DD69B8" w:rsidRDefault="0017558A" w:rsidP="0017558A">
      <w:pPr>
        <w:rPr>
          <w:noProof w:val="0"/>
          <w:cs/>
        </w:rPr>
      </w:pPr>
      <w:r w:rsidRPr="00DD69B8">
        <w:rPr>
          <w:noProof w:val="0"/>
          <w:cs/>
        </w:rPr>
        <w:t>iti tat-tad-uktibhir mahā-yogino’pi vaiyāsiki-bilvamaṅgalādayo mahad-anugraha-vaśād bhakti-rasa eva nimajjanta eveti ||33||</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evaṁ harau bhagavati pratilabdha-bhāvo</w:t>
      </w:r>
    </w:p>
    <w:p w:rsidR="0017558A" w:rsidRPr="00DD69B8" w:rsidRDefault="0017558A" w:rsidP="0017558A">
      <w:pPr>
        <w:pStyle w:val="Versequote"/>
        <w:rPr>
          <w:rFonts w:eastAsia="MS Minchofalt"/>
          <w:lang w:val="en-CA"/>
        </w:rPr>
      </w:pPr>
      <w:r w:rsidRPr="00DD69B8">
        <w:rPr>
          <w:rFonts w:eastAsia="MS Minchofalt"/>
          <w:lang w:val="en-CA"/>
        </w:rPr>
        <w:t>bhaktyā dravad-dhṛdaya utpulakaḥ pramodāt |</w:t>
      </w:r>
    </w:p>
    <w:p w:rsidR="0017558A" w:rsidRPr="00DD69B8" w:rsidRDefault="0017558A" w:rsidP="0017558A">
      <w:pPr>
        <w:pStyle w:val="Versequote"/>
        <w:rPr>
          <w:rFonts w:eastAsia="MS Minchofalt"/>
          <w:lang w:val="en-CA"/>
        </w:rPr>
      </w:pPr>
      <w:r w:rsidRPr="00DD69B8">
        <w:rPr>
          <w:rFonts w:eastAsia="MS Minchofalt"/>
          <w:lang w:val="en-CA"/>
        </w:rPr>
        <w:t>autkaṇṭhya-bāṣpa-kalayā muhur ardyamānas</w:t>
      </w:r>
    </w:p>
    <w:p w:rsidR="0017558A" w:rsidRPr="00DD69B8" w:rsidRDefault="0017558A" w:rsidP="0017558A">
      <w:pPr>
        <w:pStyle w:val="Versequote"/>
        <w:rPr>
          <w:rFonts w:eastAsia="MS Minchofalt"/>
          <w:lang w:val="en-CA"/>
        </w:rPr>
      </w:pPr>
      <w:r w:rsidRPr="00DD69B8">
        <w:rPr>
          <w:rFonts w:eastAsia="MS Minchofalt"/>
          <w:lang w:val="en-CA"/>
        </w:rPr>
        <w:t>tac cāpi citta-baḍiśaṁ śanakair viyuṅkte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samādhi</w:t>
      </w:r>
      <w:r>
        <w:rPr>
          <w:cs/>
        </w:rPr>
        <w:t>m ā</w:t>
      </w:r>
      <w:r w:rsidRPr="00DD69B8">
        <w:rPr>
          <w:cs/>
        </w:rPr>
        <w:t>ha—eva</w:t>
      </w:r>
      <w:r>
        <w:rPr>
          <w:cs/>
        </w:rPr>
        <w:t>m i</w:t>
      </w:r>
      <w:r w:rsidRPr="00DD69B8">
        <w:rPr>
          <w:cs/>
        </w:rPr>
        <w:t>ti dvābhyā</w:t>
      </w:r>
      <w:r>
        <w:rPr>
          <w:cs/>
        </w:rPr>
        <w:t>m |</w:t>
      </w:r>
      <w:r w:rsidRPr="00DD69B8">
        <w:rPr>
          <w:cs/>
        </w:rPr>
        <w:t xml:space="preserve"> nirbījaḥ sabījaś ceti dvi-vidho yogaḥ | tatra nirbīja-yoge—</w:t>
      </w:r>
    </w:p>
    <w:p w:rsidR="0017558A" w:rsidRPr="00DD69B8" w:rsidRDefault="0017558A" w:rsidP="0017558A">
      <w:pPr>
        <w:rPr>
          <w:cs/>
        </w:rPr>
      </w:pPr>
    </w:p>
    <w:p w:rsidR="0017558A" w:rsidRPr="00DD69B8" w:rsidRDefault="0017558A" w:rsidP="0017558A">
      <w:pPr>
        <w:pStyle w:val="Bluequotes"/>
      </w:pPr>
      <w:r w:rsidRPr="00DD69B8">
        <w:t>yato yato niścarati manaś cañcala</w:t>
      </w:r>
      <w:r>
        <w:t>m a</w:t>
      </w:r>
      <w:r w:rsidRPr="00DD69B8">
        <w:t>sthira</w:t>
      </w:r>
      <w:r>
        <w:t>m |</w:t>
      </w:r>
      <w:r w:rsidRPr="00DD69B8">
        <w:t xml:space="preserve"> </w:t>
      </w:r>
    </w:p>
    <w:p w:rsidR="0017558A" w:rsidRPr="00DD69B8" w:rsidRDefault="0017558A" w:rsidP="0017558A">
      <w:pPr>
        <w:pStyle w:val="Bluequotes"/>
        <w:rPr>
          <w:color w:val="000000"/>
        </w:rPr>
      </w:pPr>
      <w:r w:rsidRPr="00DD69B8">
        <w:t xml:space="preserve">tatas tato niyamyaitad ātmany eva vaśaṁ nayet || </w:t>
      </w:r>
      <w:r w:rsidRPr="00DD69B8">
        <w:rPr>
          <w:color w:val="000000"/>
        </w:rPr>
        <w:t>[gītā 6.26]</w:t>
      </w:r>
    </w:p>
    <w:p w:rsidR="0017558A" w:rsidRPr="00DD69B8" w:rsidRDefault="0017558A" w:rsidP="0017558A">
      <w:pPr>
        <w:rPr>
          <w:cs/>
        </w:rPr>
      </w:pPr>
    </w:p>
    <w:p w:rsidR="0017558A" w:rsidRPr="00DD69B8" w:rsidRDefault="0017558A" w:rsidP="0017558A">
      <w:pPr>
        <w:rPr>
          <w:cs/>
        </w:rPr>
      </w:pPr>
      <w:r w:rsidRPr="00DD69B8">
        <w:rPr>
          <w:cs/>
        </w:rPr>
        <w:t>iti gītādy-ukta</w:t>
      </w:r>
      <w:r>
        <w:rPr>
          <w:cs/>
        </w:rPr>
        <w:t>m ā</w:t>
      </w:r>
      <w:r w:rsidRPr="00DD69B8">
        <w:rPr>
          <w:cs/>
        </w:rPr>
        <w:t>rheṇa kriyamāṇo’pi duṣkaraḥ samādhiḥ | sa-bīje tu sukaraḥ | tatra hi paramānanda-mūrtau harau dhyāyamāne’yatnata eva cittoparamo bhavati | tad uktam—</w:t>
      </w:r>
      <w:r w:rsidRPr="00DD69B8">
        <w:rPr>
          <w:color w:val="0000FF"/>
          <w:cs/>
        </w:rPr>
        <w:t>hṛtātmano hṛta-prāṇāṁś ca bhaktir anicchato me gati</w:t>
      </w:r>
      <w:r>
        <w:rPr>
          <w:color w:val="0000FF"/>
          <w:cs/>
        </w:rPr>
        <w:t>m a</w:t>
      </w:r>
      <w:r w:rsidRPr="00DD69B8">
        <w:rPr>
          <w:color w:val="0000FF"/>
          <w:cs/>
        </w:rPr>
        <w:t xml:space="preserve">ṇvīṁ prayuṅkte </w:t>
      </w:r>
      <w:r w:rsidRPr="00DD69B8">
        <w:rPr>
          <w:cs/>
        </w:rPr>
        <w:t>[bhā.pu. 3.25.36] iti</w:t>
      </w:r>
      <w:r w:rsidRPr="00DD69B8">
        <w:rPr>
          <w:rFonts w:ascii="Times New Roman" w:hAnsi="Times New Roman" w:cs="Times New Roman"/>
          <w:cs/>
        </w:rPr>
        <w:t> </w:t>
      </w:r>
      <w:r w:rsidRPr="00DD69B8">
        <w:rPr>
          <w:cs/>
        </w:rPr>
        <w:t>| ataḥ sa evopakṣipto yogasya lakṣaṇaṁ vakṣye sa-bījasyeti | tad evāyatna-siddhatvaṁ darśayati—evaṁ dhyāna-mārgeṇa harau pratilabdho bhāvaḥ premā yena, tathā bhaktyā dravad-dhṛdayaṁ yasya</w:t>
      </w:r>
      <w:r>
        <w:rPr>
          <w:cs/>
        </w:rPr>
        <w:t>,</w:t>
      </w:r>
      <w:r w:rsidRPr="00DD69B8">
        <w:rPr>
          <w:cs/>
        </w:rPr>
        <w:t xml:space="preserve"> pramodād udgatāni pulakāni yasya | autkaṇṭhya-pravṛttāśru-kalayā ca muhur ardyamāna ānanda-saṁplave nimajjamāno durgrahasya bhagavato grahaṇe baḍiśaṁ matsya-vedhana</w:t>
      </w:r>
      <w:r>
        <w:rPr>
          <w:cs/>
        </w:rPr>
        <w:t>m i</w:t>
      </w:r>
      <w:r w:rsidRPr="00DD69B8">
        <w:rPr>
          <w:cs/>
        </w:rPr>
        <w:t>vopāya-bhūtaṁ citta</w:t>
      </w:r>
      <w:r>
        <w:rPr>
          <w:cs/>
        </w:rPr>
        <w:t>m a</w:t>
      </w:r>
      <w:r w:rsidRPr="00DD69B8">
        <w:rPr>
          <w:cs/>
        </w:rPr>
        <w:t>pi dhyeyād viyuṅkte | tad-dhāraṇe śithila-prayatno bhavatīty arthaḥ ||34||</w:t>
      </w:r>
    </w:p>
    <w:p w:rsidR="0017558A" w:rsidRPr="00DD69B8" w:rsidRDefault="0017558A" w:rsidP="0017558A">
      <w:pPr>
        <w:rPr>
          <w:cs/>
        </w:rPr>
      </w:pPr>
    </w:p>
    <w:p w:rsidR="0017558A" w:rsidRPr="00DD69B8" w:rsidRDefault="0017558A" w:rsidP="0017558A">
      <w:pPr>
        <w:tabs>
          <w:tab w:val="left" w:pos="9180"/>
        </w:tabs>
        <w:rPr>
          <w:rFonts w:eastAsia="MS Minchofalt"/>
          <w:cs/>
        </w:rPr>
      </w:pPr>
      <w:r w:rsidRPr="00DD69B8">
        <w:rPr>
          <w:rFonts w:eastAsia="MS Minchofalt"/>
          <w:b/>
          <w:bCs/>
          <w:cs/>
        </w:rPr>
        <w:t xml:space="preserve">krama-sandarbhaḥ : </w:t>
      </w:r>
      <w:r w:rsidRPr="00DD69B8">
        <w:rPr>
          <w:rFonts w:eastAsia="MS Minchofalt"/>
          <w:cs/>
        </w:rPr>
        <w:t>evaṁ harāv iti | evaṁ pūrvokta-yoga-miśra-bhakty-anuṣṭhānena harau pratilabdha-bhāvo bhavati | tatra liṅgaṁ bhaktyety-ādi | bhaktyā smaraṇādinā | apy eva</w:t>
      </w:r>
      <w:r>
        <w:rPr>
          <w:rFonts w:eastAsia="MS Minchofalt"/>
          <w:cs/>
        </w:rPr>
        <w:t>m a</w:t>
      </w:r>
      <w:r w:rsidRPr="00DD69B8">
        <w:rPr>
          <w:rFonts w:eastAsia="MS Minchofalt"/>
          <w:cs/>
        </w:rPr>
        <w:t>pi | tac ca dhyeya-madhuratva-svabhāvena tādṛśatāpannaṁ tasya cittaṁ śanakair viyuṅkte vimukta</w:t>
      </w:r>
      <w:r>
        <w:rPr>
          <w:rFonts w:eastAsia="MS Minchofalt"/>
          <w:cs/>
        </w:rPr>
        <w:t>m a</w:t>
      </w:r>
      <w:r w:rsidRPr="00DD69B8">
        <w:rPr>
          <w:rFonts w:eastAsia="MS Minchofalt"/>
          <w:cs/>
        </w:rPr>
        <w:t>pi bhavati | yena yogāṅgatayā bhaktir anuṣṭhitā, tasmāt kaivalyecchā-kaitava-doṣād eveti bhāvaḥ | yathoktaṁ—</w:t>
      </w:r>
      <w:r w:rsidRPr="00DD69B8">
        <w:rPr>
          <w:rFonts w:eastAsia="MS Minchofalt"/>
          <w:color w:val="0000FF"/>
          <w:cs/>
        </w:rPr>
        <w:t xml:space="preserve">dharmaḥ projjhitaḥ kaitavo’tra paramaḥ </w:t>
      </w:r>
      <w:r w:rsidRPr="00DD69B8">
        <w:rPr>
          <w:rFonts w:eastAsia="MS Minchofalt"/>
          <w:cs/>
        </w:rPr>
        <w:t xml:space="preserve">[bhā.pu. 1.1.2] ity </w:t>
      </w:r>
      <w:r w:rsidRPr="00863943">
        <w:rPr>
          <w:rFonts w:eastAsia="MS Minchofalt"/>
          <w:color w:val="008000"/>
          <w:cs/>
        </w:rPr>
        <w:t xml:space="preserve">atra pra-śabdena mokṣābhisandhir api kaitavam </w:t>
      </w:r>
      <w:r>
        <w:rPr>
          <w:rFonts w:eastAsia="MS Minchofalt"/>
          <w:cs/>
        </w:rPr>
        <w:t>i</w:t>
      </w:r>
      <w:r w:rsidRPr="00DD69B8">
        <w:rPr>
          <w:rFonts w:eastAsia="MS Minchofalt"/>
          <w:cs/>
        </w:rPr>
        <w:t>ti | ata eva baḍiśa-śabdena kāṭhinya</w:t>
      </w:r>
      <w:r>
        <w:rPr>
          <w:rFonts w:eastAsia="MS Minchofalt"/>
          <w:cs/>
        </w:rPr>
        <w:t>m a</w:t>
      </w:r>
      <w:r w:rsidRPr="00DD69B8">
        <w:rPr>
          <w:rFonts w:eastAsia="MS Minchofalt"/>
          <w:cs/>
        </w:rPr>
        <w:t>rasa-vittvaṁ dāmbhikatvaṁ svārtha-mātra-sādhanatvaṁ ca vyañjita</w:t>
      </w:r>
      <w:r>
        <w:rPr>
          <w:rFonts w:eastAsia="MS Minchofalt"/>
          <w:cs/>
        </w:rPr>
        <w:t>m |</w:t>
      </w:r>
      <w:r w:rsidRPr="00DD69B8">
        <w:rPr>
          <w:rFonts w:eastAsia="MS Minchofalt"/>
          <w:cs/>
        </w:rPr>
        <w:t xml:space="preserve"> śuddha-bhaktās tu na kadācit tathā taṁ dhyeyaṁ tyajanti | yathoktaṁ rājñā—</w:t>
      </w:r>
    </w:p>
    <w:p w:rsidR="0017558A" w:rsidRPr="00DD69B8" w:rsidRDefault="0017558A" w:rsidP="0017558A">
      <w:pPr>
        <w:rPr>
          <w:rFonts w:eastAsia="MS Minchofalt"/>
          <w:cs/>
        </w:rPr>
      </w:pPr>
    </w:p>
    <w:p w:rsidR="0017558A" w:rsidRPr="00DD69B8" w:rsidRDefault="0017558A" w:rsidP="0017558A">
      <w:pPr>
        <w:ind w:left="720"/>
        <w:rPr>
          <w:rFonts w:eastAsia="MS Minchofalt"/>
          <w:color w:val="0000FF"/>
          <w:cs/>
        </w:rPr>
      </w:pPr>
      <w:r>
        <w:rPr>
          <w:rFonts w:eastAsia="MS Minchofalt"/>
          <w:color w:val="0000FF"/>
          <w:cs/>
        </w:rPr>
        <w:t>dhautātmā puruṣaḥ kṛṣṇa-</w:t>
      </w:r>
      <w:r w:rsidRPr="00DD69B8">
        <w:rPr>
          <w:rFonts w:eastAsia="MS Minchofalt"/>
          <w:color w:val="0000FF"/>
          <w:cs/>
        </w:rPr>
        <w:t>pāda-mūlaṁ na muñcati |</w:t>
      </w:r>
    </w:p>
    <w:p w:rsidR="0017558A" w:rsidRPr="00DD69B8" w:rsidRDefault="0017558A" w:rsidP="0017558A">
      <w:pPr>
        <w:ind w:left="720"/>
        <w:rPr>
          <w:rFonts w:eastAsia="MS Minchofalt"/>
          <w:cs/>
        </w:rPr>
      </w:pPr>
      <w:r w:rsidRPr="00DD69B8">
        <w:rPr>
          <w:rFonts w:eastAsia="MS Minchofalt"/>
          <w:color w:val="0000FF"/>
          <w:cs/>
        </w:rPr>
        <w:t xml:space="preserve">mukta-sarva-parikleśaḥ pānthaḥ sva-śaraṇaṁ yathā || </w:t>
      </w:r>
      <w:r w:rsidRPr="00DD69B8">
        <w:rPr>
          <w:rFonts w:eastAsia="MS Minchofalt"/>
          <w:cs/>
        </w:rPr>
        <w:t>[bhā.pu. 2.8.6] iti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śrī-nāradena ca—</w:t>
      </w:r>
    </w:p>
    <w:p w:rsidR="0017558A" w:rsidRPr="00DD69B8" w:rsidRDefault="0017558A" w:rsidP="0017558A">
      <w:pPr>
        <w:rPr>
          <w:rFonts w:eastAsia="MS Minchofalt"/>
          <w:cs/>
        </w:rPr>
      </w:pPr>
    </w:p>
    <w:p w:rsidR="0017558A" w:rsidRPr="00DD69B8" w:rsidRDefault="0017558A" w:rsidP="0017558A">
      <w:pPr>
        <w:ind w:left="720"/>
        <w:rPr>
          <w:rFonts w:eastAsia="MS Minchofalt"/>
          <w:color w:val="0000FF"/>
          <w:cs/>
        </w:rPr>
      </w:pPr>
      <w:r w:rsidRPr="00DD69B8">
        <w:rPr>
          <w:rFonts w:eastAsia="MS Minchofalt"/>
          <w:color w:val="0000FF"/>
          <w:cs/>
        </w:rPr>
        <w:t>na vai jano jātu kathañcanāvrajen</w:t>
      </w:r>
    </w:p>
    <w:p w:rsidR="0017558A" w:rsidRPr="00DD69B8" w:rsidRDefault="0017558A" w:rsidP="0017558A">
      <w:pPr>
        <w:ind w:left="720"/>
        <w:rPr>
          <w:rFonts w:eastAsia="MS Minchofalt"/>
          <w:color w:val="0000FF"/>
          <w:cs/>
        </w:rPr>
      </w:pPr>
      <w:r w:rsidRPr="00DD69B8">
        <w:rPr>
          <w:rFonts w:eastAsia="MS Minchofalt"/>
          <w:color w:val="0000FF"/>
          <w:cs/>
        </w:rPr>
        <w:t>mukunda-sevy anyavad aṅga saṁsṛti</w:t>
      </w:r>
      <w:r>
        <w:rPr>
          <w:rFonts w:eastAsia="MS Minchofalt"/>
          <w:color w:val="0000FF"/>
          <w:cs/>
        </w:rPr>
        <w:t>m |</w:t>
      </w:r>
    </w:p>
    <w:p w:rsidR="0017558A" w:rsidRPr="00DD69B8" w:rsidRDefault="0017558A" w:rsidP="0017558A">
      <w:pPr>
        <w:ind w:left="720"/>
        <w:rPr>
          <w:rFonts w:eastAsia="MS Minchofalt"/>
          <w:color w:val="0000FF"/>
          <w:cs/>
        </w:rPr>
      </w:pPr>
      <w:r w:rsidRPr="00DD69B8">
        <w:rPr>
          <w:rFonts w:eastAsia="MS Minchofalt"/>
          <w:color w:val="0000FF"/>
          <w:cs/>
        </w:rPr>
        <w:t>smaran mukundāṅghry-upagūhanaṁ punar</w:t>
      </w:r>
    </w:p>
    <w:p w:rsidR="0017558A" w:rsidRPr="00DD69B8" w:rsidRDefault="0017558A" w:rsidP="0017558A">
      <w:pPr>
        <w:ind w:left="720"/>
        <w:rPr>
          <w:rFonts w:eastAsia="MS Minchofalt"/>
          <w:cs/>
        </w:rPr>
      </w:pPr>
      <w:r w:rsidRPr="00DD69B8">
        <w:rPr>
          <w:rFonts w:eastAsia="MS Minchofalt"/>
          <w:color w:val="0000FF"/>
          <w:cs/>
        </w:rPr>
        <w:t>vihātu</w:t>
      </w:r>
      <w:r>
        <w:rPr>
          <w:rFonts w:eastAsia="MS Minchofalt"/>
          <w:color w:val="0000FF"/>
          <w:cs/>
        </w:rPr>
        <w:t>m i</w:t>
      </w:r>
      <w:r w:rsidRPr="00DD69B8">
        <w:rPr>
          <w:rFonts w:eastAsia="MS Minchofalt"/>
          <w:color w:val="0000FF"/>
          <w:cs/>
        </w:rPr>
        <w:t xml:space="preserve">cchen na rasa-graho janaḥ || </w:t>
      </w:r>
      <w:r w:rsidRPr="00DD69B8">
        <w:rPr>
          <w:rFonts w:eastAsia="MS Minchofalt"/>
          <w:cs/>
        </w:rPr>
        <w:t>[bhā.pu. 1.5.19] iti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yo rasa-grahaḥ sa tu na tyajatīty anenānyeṣāṁ lauha-pāṣāṇādi-tulyatvaṁ sūcita</w:t>
      </w:r>
      <w:r>
        <w:rPr>
          <w:rFonts w:eastAsia="MS Minchofalt"/>
          <w:cs/>
        </w:rPr>
        <w:t>m |</w:t>
      </w:r>
      <w:r w:rsidRPr="00DD69B8">
        <w:rPr>
          <w:rFonts w:eastAsia="MS Minchofalt"/>
          <w:cs/>
        </w:rPr>
        <w:t xml:space="preserve"> na tu bhagavān api tato’nyathā kuryāt | yad uktaṁ śrī-brahmaṇā—</w:t>
      </w:r>
    </w:p>
    <w:p w:rsidR="0017558A" w:rsidRPr="00DD69B8" w:rsidRDefault="0017558A" w:rsidP="0017558A">
      <w:pPr>
        <w:ind w:left="720"/>
        <w:rPr>
          <w:rFonts w:eastAsia="MS Minchofalt"/>
          <w:cs/>
        </w:rPr>
      </w:pPr>
    </w:p>
    <w:p w:rsidR="0017558A" w:rsidRPr="00DD69B8" w:rsidRDefault="0017558A" w:rsidP="0017558A">
      <w:pPr>
        <w:ind w:left="720"/>
        <w:rPr>
          <w:rFonts w:eastAsia="MS Minchofalt"/>
          <w:color w:val="0000FF"/>
          <w:cs/>
        </w:rPr>
      </w:pPr>
      <w:r w:rsidRPr="00DD69B8">
        <w:rPr>
          <w:rFonts w:eastAsia="MS Minchofalt"/>
          <w:color w:val="0000FF"/>
          <w:cs/>
        </w:rPr>
        <w:t>bhaktyā gṛhīta-caraṇaḥ parayā ca teṣāṁ</w:t>
      </w:r>
    </w:p>
    <w:p w:rsidR="0017558A" w:rsidRPr="00DD69B8" w:rsidRDefault="0017558A" w:rsidP="0017558A">
      <w:pPr>
        <w:ind w:left="720"/>
        <w:rPr>
          <w:rFonts w:eastAsia="MS Minchofalt"/>
          <w:cs/>
        </w:rPr>
      </w:pPr>
      <w:r w:rsidRPr="00DD69B8">
        <w:rPr>
          <w:rFonts w:eastAsia="MS Minchofalt"/>
          <w:color w:val="0000FF"/>
          <w:cs/>
        </w:rPr>
        <w:t>nāpaiṣi nātha hṛdayāmburuhāt sva-puṁsā</w:t>
      </w:r>
      <w:r>
        <w:rPr>
          <w:rFonts w:eastAsia="MS Minchofalt"/>
          <w:color w:val="0000FF"/>
          <w:cs/>
        </w:rPr>
        <w:t>m |</w:t>
      </w:r>
      <w:r w:rsidRPr="00DD69B8">
        <w:rPr>
          <w:rFonts w:eastAsia="MS Minchofalt"/>
          <w:color w:val="0000FF"/>
          <w:cs/>
        </w:rPr>
        <w:t xml:space="preserve">| </w:t>
      </w:r>
      <w:r w:rsidRPr="00DD69B8">
        <w:rPr>
          <w:rFonts w:eastAsia="MS Minchofalt"/>
          <w:cs/>
        </w:rPr>
        <w:t>[bhā.pu. 3.9.5] iti |</w:t>
      </w:r>
    </w:p>
    <w:p w:rsidR="0017558A" w:rsidRPr="00DD69B8" w:rsidRDefault="0017558A" w:rsidP="0017558A">
      <w:pPr>
        <w:rPr>
          <w:rFonts w:eastAsia="MS Minchofalt"/>
          <w:cs/>
        </w:rPr>
      </w:pPr>
    </w:p>
    <w:p w:rsidR="0017558A" w:rsidRPr="00DD69B8" w:rsidRDefault="0017558A" w:rsidP="0017558A">
      <w:pPr>
        <w:rPr>
          <w:cs/>
        </w:rPr>
      </w:pPr>
      <w:r w:rsidRPr="00DD69B8">
        <w:rPr>
          <w:cs/>
        </w:rPr>
        <w:t xml:space="preserve">āvirhotreṇa ca </w:t>
      </w:r>
      <w:r w:rsidRPr="00DD69B8">
        <w:rPr>
          <w:color w:val="0000FF"/>
          <w:cs/>
        </w:rPr>
        <w:t>visṛjati hṛdayaṁ na yasya sākṣād</w:t>
      </w:r>
      <w:r w:rsidRPr="00DD69B8">
        <w:rPr>
          <w:cs/>
        </w:rPr>
        <w:t xml:space="preserve"> [bhā.pu. 11.2.55] iti | ata eva pūrvatra sva-puṁsā</w:t>
      </w:r>
      <w:r>
        <w:rPr>
          <w:cs/>
        </w:rPr>
        <w:t>m i</w:t>
      </w:r>
      <w:r w:rsidRPr="00DD69B8">
        <w:rPr>
          <w:cs/>
        </w:rPr>
        <w:t>ty atra sveti viśeṣaṇa</w:t>
      </w:r>
      <w:r>
        <w:rPr>
          <w:cs/>
        </w:rPr>
        <w:t>m |</w:t>
      </w:r>
      <w:r w:rsidRPr="00DD69B8">
        <w:rPr>
          <w:cs/>
        </w:rPr>
        <w:t xml:space="preserve"> </w:t>
      </w:r>
    </w:p>
    <w:p w:rsidR="0017558A" w:rsidRPr="00DD69B8" w:rsidRDefault="0017558A" w:rsidP="0017558A">
      <w:pPr>
        <w:rPr>
          <w:cs/>
        </w:rPr>
      </w:pPr>
    </w:p>
    <w:p w:rsidR="0017558A" w:rsidRPr="00DD69B8" w:rsidRDefault="0017558A" w:rsidP="0017558A">
      <w:pPr>
        <w:rPr>
          <w:cs/>
        </w:rPr>
      </w:pPr>
      <w:r w:rsidRPr="00DD69B8">
        <w:rPr>
          <w:cs/>
        </w:rPr>
        <w:t>yad vā, bhagavati pratilabdha-bhāvādi-rūpo’pi tac-citta-baḍiśa</w:t>
      </w:r>
      <w:r>
        <w:rPr>
          <w:cs/>
        </w:rPr>
        <w:t>m |</w:t>
      </w:r>
      <w:r w:rsidRPr="00DD69B8">
        <w:rPr>
          <w:cs/>
        </w:rPr>
        <w:t xml:space="preserve"> api-śabdāt bhagavanta</w:t>
      </w:r>
      <w:r>
        <w:rPr>
          <w:cs/>
        </w:rPr>
        <w:t>m a</w:t>
      </w:r>
      <w:r w:rsidRPr="00DD69B8">
        <w:rPr>
          <w:cs/>
        </w:rPr>
        <w:t>pi kaivalya-vāsanayā bhāvāder ābhāsitatvād viyuṅkt</w:t>
      </w:r>
      <w:r>
        <w:rPr>
          <w:cs/>
        </w:rPr>
        <w:t>e</w:t>
      </w:r>
      <w:r w:rsidRPr="00DD69B8">
        <w:rPr>
          <w:cs/>
        </w:rPr>
        <w:t xml:space="preserve"> tyajatīty arthaḥ | baḍiśa-śabdena cedaṁ dhvanyate | gaṅgādi-mahā-tīrtha-sthānīye bhagavati baḍiśa-sthānīyena cittena grāhyatvān matsya-sthānīyasya sva-prakāśānanda-rūpe hāse tad-aṁśe sajātīyatayā vyaktasya nirviśeṣa-brahmaṇa upalambhāt siddhārthatayā kṛta-tat-tyāgasya tasya dhīvaratva</w:t>
      </w:r>
      <w:r>
        <w:rPr>
          <w:cs/>
        </w:rPr>
        <w:t>m e</w:t>
      </w:r>
      <w:r w:rsidRPr="00DD69B8">
        <w:rPr>
          <w:cs/>
        </w:rPr>
        <w:t>va labdha</w:t>
      </w:r>
      <w:r>
        <w:rPr>
          <w:cs/>
        </w:rPr>
        <w:t>m |</w:t>
      </w:r>
      <w:r w:rsidRPr="00DD69B8">
        <w:rPr>
          <w:cs/>
        </w:rPr>
        <w:t xml:space="preserve"> na tu tad-avagāha-mātra-sukhaja</w:t>
      </w:r>
      <w:r w:rsidRPr="00DD69B8">
        <w:rPr>
          <w:rStyle w:val="Refdenotaalpie"/>
          <w:rFonts w:cs="Balaram"/>
        </w:rPr>
        <w:footnoteReference w:id="47"/>
      </w:r>
      <w:r w:rsidRPr="00DD69B8">
        <w:rPr>
          <w:cs/>
        </w:rPr>
        <w:t>-sādhu-lokatva</w:t>
      </w:r>
      <w:r>
        <w:rPr>
          <w:cs/>
        </w:rPr>
        <w:t>m |</w:t>
      </w:r>
      <w:r w:rsidRPr="00DD69B8">
        <w:rPr>
          <w:cs/>
        </w:rPr>
        <w:t xml:space="preserve"> tataś ca baḍiśa-jīvika-sādṛśyena tasya nikarṣa eva jñāpitaḥ | na tu </w:t>
      </w:r>
      <w:r w:rsidRPr="00DD69B8">
        <w:rPr>
          <w:color w:val="0000FF"/>
          <w:cs/>
        </w:rPr>
        <w:t>sva-sukha-nibhṛta</w:t>
      </w:r>
      <w:r w:rsidRPr="00DD69B8">
        <w:rPr>
          <w:cs/>
        </w:rPr>
        <w:t xml:space="preserve"> [bhā.pu. 12.12.62] ity-ādau rucira-padena śrī-vyāsa-sūnor lobhanīyāṁ līlāṁ praśaṁsati, vākye tad-vidhasyeva tasyotkarṣaḥ pratipāditaḥ | sa yathā—</w:t>
      </w:r>
    </w:p>
    <w:p w:rsidR="0017558A" w:rsidRPr="00DD69B8" w:rsidRDefault="0017558A" w:rsidP="0017558A">
      <w:pPr>
        <w:rPr>
          <w:cs/>
        </w:rPr>
      </w:pPr>
    </w:p>
    <w:p w:rsidR="0017558A" w:rsidRPr="00DD69B8" w:rsidRDefault="0017558A" w:rsidP="0017558A">
      <w:pPr>
        <w:pStyle w:val="Bluequotes"/>
      </w:pPr>
      <w:r w:rsidRPr="00DD69B8">
        <w:t>ārādhanaṁ bhagavata īhamānā nirāśiṣaḥ |</w:t>
      </w:r>
    </w:p>
    <w:p w:rsidR="0017558A" w:rsidRPr="00DD69B8" w:rsidRDefault="0017558A" w:rsidP="0017558A">
      <w:pPr>
        <w:pStyle w:val="Bluequotes"/>
        <w:rPr>
          <w:color w:val="000000"/>
        </w:rPr>
      </w:pPr>
      <w:r w:rsidRPr="00DD69B8">
        <w:t xml:space="preserve">ye tu necchantyapi paraṁ te svārthakuśalā narāḥ || </w:t>
      </w:r>
      <w:r w:rsidRPr="00DD69B8">
        <w:rPr>
          <w:color w:val="000000"/>
        </w:rPr>
        <w:t>[bhā.pu. 6.18.74]</w:t>
      </w:r>
    </w:p>
    <w:p w:rsidR="0017558A" w:rsidRPr="00DD69B8" w:rsidRDefault="0017558A" w:rsidP="0017558A">
      <w:pPr>
        <w:rPr>
          <w:cs/>
        </w:rPr>
      </w:pPr>
    </w:p>
    <w:p w:rsidR="0017558A" w:rsidRPr="00DD69B8" w:rsidRDefault="0017558A" w:rsidP="0017558A">
      <w:pPr>
        <w:rPr>
          <w:rFonts w:eastAsia="MS Minchofalt"/>
          <w:cs/>
        </w:rPr>
      </w:pPr>
      <w:r w:rsidRPr="00DD69B8">
        <w:rPr>
          <w:cs/>
        </w:rPr>
        <w:t>dvayor anayor adhikāriṇor uttaratra vilakṣaṇāyāṁ niṣṭhāyāṁ parama-nidānaṁ tu mahat-saṅga-vailakṣaṇya</w:t>
      </w:r>
      <w:r>
        <w:rPr>
          <w:cs/>
        </w:rPr>
        <w:t>m e</w:t>
      </w:r>
      <w:r w:rsidRPr="00DD69B8">
        <w:rPr>
          <w:cs/>
        </w:rPr>
        <w:t>va jñeya</w:t>
      </w:r>
      <w:r>
        <w:rPr>
          <w:cs/>
        </w:rPr>
        <w:t>m |</w:t>
      </w:r>
      <w:r w:rsidRPr="00DD69B8">
        <w:rPr>
          <w:cs/>
        </w:rPr>
        <w:t xml:space="preserve"> yad eva sarvatra mūla</w:t>
      </w:r>
      <w:r>
        <w:rPr>
          <w:cs/>
        </w:rPr>
        <w:t>m i</w:t>
      </w:r>
      <w:r w:rsidRPr="00DD69B8">
        <w:rPr>
          <w:cs/>
        </w:rPr>
        <w:t xml:space="preserve">ti | </w:t>
      </w:r>
      <w:r w:rsidRPr="00DD69B8">
        <w:rPr>
          <w:color w:val="0000FF"/>
          <w:cs/>
        </w:rPr>
        <w:t>tair darśanīyāvayavair</w:t>
      </w:r>
      <w:r w:rsidRPr="00DD69B8">
        <w:rPr>
          <w:cs/>
        </w:rPr>
        <w:t xml:space="preserve"> [bhā.pu. 3.25.36] ity ādau | hṛtātmana ity ādikaṁ tu nātrodāhriyate | tasya </w:t>
      </w:r>
      <w:r w:rsidRPr="00DD69B8">
        <w:rPr>
          <w:color w:val="0000FF"/>
          <w:cs/>
        </w:rPr>
        <w:t xml:space="preserve">naikātmatāṁ </w:t>
      </w:r>
      <w:r w:rsidRPr="00DD69B8">
        <w:rPr>
          <w:rFonts w:eastAsia="MS Minchofalt"/>
          <w:cs/>
        </w:rPr>
        <w:t xml:space="preserve">[bhā.pu. 3.25.34] </w:t>
      </w:r>
      <w:r w:rsidRPr="00DD69B8">
        <w:rPr>
          <w:cs/>
        </w:rPr>
        <w:t>ity-ādi-śuddha-bhakta-prakaraṇa-pāṭhād yathā darśita</w:t>
      </w:r>
      <w:r>
        <w:rPr>
          <w:cs/>
        </w:rPr>
        <w:t>m e</w:t>
      </w:r>
      <w:r w:rsidRPr="00DD69B8">
        <w:rPr>
          <w:cs/>
        </w:rPr>
        <w:t>va vyākhyānaṁ yukta</w:t>
      </w:r>
      <w:r>
        <w:rPr>
          <w:cs/>
        </w:rPr>
        <w:t>m i</w:t>
      </w:r>
      <w:r w:rsidRPr="00DD69B8">
        <w:rPr>
          <w:cs/>
        </w:rPr>
        <w:t>ti</w:t>
      </w:r>
      <w:r w:rsidRPr="00DD69B8">
        <w:rPr>
          <w:rFonts w:ascii="Times New Roman" w:hAnsi="Times New Roman" w:cs="Times New Roman"/>
          <w:cs/>
        </w:rPr>
        <w:t> </w:t>
      </w:r>
      <w:r w:rsidRPr="00DD69B8">
        <w:rPr>
          <w:cs/>
        </w:rPr>
        <w:t xml:space="preserve">| tad etat sodāharaṇaṁ śrī-kapila-deva-vākyaṁ </w:t>
      </w:r>
      <w:r w:rsidRPr="00DD69B8">
        <w:rPr>
          <w:rFonts w:eastAsia="MS Minchofalt"/>
          <w:color w:val="0000FF"/>
          <w:cs/>
        </w:rPr>
        <w:t xml:space="preserve">bhaktyā pumān jāta-virāgaḥ </w:t>
      </w:r>
      <w:r w:rsidRPr="00DD69B8">
        <w:rPr>
          <w:rFonts w:eastAsia="MS Minchofalt"/>
          <w:cs/>
        </w:rPr>
        <w:t>[bhā.pu. 3.25.26] ity ādika</w:t>
      </w:r>
      <w:r>
        <w:rPr>
          <w:rFonts w:eastAsia="MS Minchofalt"/>
          <w:cs/>
        </w:rPr>
        <w:t>m a</w:t>
      </w:r>
      <w:r w:rsidRPr="00DD69B8">
        <w:rPr>
          <w:rFonts w:eastAsia="MS Minchofalt"/>
          <w:cs/>
        </w:rPr>
        <w:t>pi jñeya</w:t>
      </w:r>
      <w:r>
        <w:rPr>
          <w:rFonts w:eastAsia="MS Minchofalt"/>
          <w:cs/>
        </w:rPr>
        <w:t>m |</w:t>
      </w:r>
      <w:r w:rsidRPr="00DD69B8">
        <w:rPr>
          <w:rFonts w:eastAsia="MS Minchofalt"/>
          <w:cs/>
        </w:rPr>
        <w:t xml:space="preserve"> tathā hi, asya pūrvatra </w:t>
      </w:r>
      <w:r w:rsidRPr="00DD69B8">
        <w:rPr>
          <w:rFonts w:eastAsia="MS Minchofalt"/>
          <w:color w:val="0000FF"/>
          <w:cs/>
        </w:rPr>
        <w:t xml:space="preserve">śraddhā ratir bhaktir anukramiṣyati </w:t>
      </w:r>
      <w:r w:rsidRPr="00DD69B8">
        <w:rPr>
          <w:rFonts w:eastAsia="MS Minchofalt"/>
          <w:cs/>
        </w:rPr>
        <w:t>[bhā.pu. 3.25.25] iti bhakti-mātraṁ darśita</w:t>
      </w:r>
      <w:r>
        <w:rPr>
          <w:rFonts w:eastAsia="MS Minchofalt"/>
          <w:cs/>
        </w:rPr>
        <w:t>m |</w:t>
      </w:r>
      <w:r w:rsidRPr="00DD69B8">
        <w:rPr>
          <w:rFonts w:eastAsia="MS Minchofalt"/>
          <w:cs/>
        </w:rPr>
        <w:t xml:space="preserve"> uttaratra tasyā lakṣaṇe pṛṣṭe tal-lakṣaṇaṁ vadatānena </w:t>
      </w:r>
      <w:r w:rsidRPr="00DD69B8">
        <w:rPr>
          <w:rFonts w:eastAsia="MS Minchofalt"/>
          <w:color w:val="0000FF"/>
          <w:cs/>
        </w:rPr>
        <w:t xml:space="preserve">bhaktir siddher garīyasī </w:t>
      </w:r>
      <w:r w:rsidRPr="00DD69B8">
        <w:rPr>
          <w:rFonts w:eastAsia="MS Minchofalt"/>
          <w:cs/>
        </w:rPr>
        <w:t xml:space="preserve">[bhā.pu. 3.25.32] iti | </w:t>
      </w:r>
      <w:r w:rsidRPr="00DD69B8">
        <w:rPr>
          <w:rFonts w:eastAsia="MS Minchofalt"/>
          <w:color w:val="0000FF"/>
          <w:cs/>
        </w:rPr>
        <w:t xml:space="preserve">naikātmatāṁ me spṛhayanti kecid </w:t>
      </w:r>
      <w:r w:rsidRPr="00DD69B8">
        <w:rPr>
          <w:rFonts w:eastAsia="MS Minchofalt"/>
          <w:cs/>
        </w:rPr>
        <w:t>[bhā.pu. 3.25.34] iti ca mokṣa-nirapekṣatayaiva tasya mukhyābhidheyatva</w:t>
      </w:r>
      <w:r>
        <w:rPr>
          <w:rFonts w:eastAsia="MS Minchofalt"/>
          <w:cs/>
        </w:rPr>
        <w:t>m u</w:t>
      </w:r>
      <w:r w:rsidRPr="00DD69B8">
        <w:rPr>
          <w:rFonts w:eastAsia="MS Minchofalt"/>
          <w:cs/>
        </w:rPr>
        <w:t>kta</w:t>
      </w:r>
      <w:r>
        <w:rPr>
          <w:rFonts w:eastAsia="MS Minchofalt"/>
          <w:cs/>
        </w:rPr>
        <w:t>m |</w:t>
      </w:r>
      <w:r w:rsidRPr="00DD69B8">
        <w:rPr>
          <w:rFonts w:eastAsia="MS Minchofalt"/>
          <w:cs/>
        </w:rPr>
        <w:t xml:space="preserve"> </w:t>
      </w:r>
      <w:r w:rsidRPr="00DD69B8">
        <w:rPr>
          <w:rFonts w:eastAsia="MS Minchofalt"/>
          <w:color w:val="0000FF"/>
          <w:cs/>
        </w:rPr>
        <w:t xml:space="preserve">jarayaty āśu yā koṣaṁ </w:t>
      </w:r>
      <w:r w:rsidRPr="00DD69B8">
        <w:rPr>
          <w:rFonts w:eastAsia="MS Minchofalt"/>
          <w:cs/>
        </w:rPr>
        <w:t>[bhā.pu. 3.35.33] iti ca māyā-koṣa-dhvaṁsanasya tu tad-ānuṣaṅgika-guṇatva</w:t>
      </w:r>
      <w:r>
        <w:rPr>
          <w:rFonts w:eastAsia="MS Minchofalt"/>
          <w:cs/>
        </w:rPr>
        <w:t>m u</w:t>
      </w:r>
      <w:r w:rsidRPr="00DD69B8">
        <w:rPr>
          <w:rFonts w:eastAsia="MS Minchofalt"/>
          <w:cs/>
        </w:rPr>
        <w:t>kta</w:t>
      </w:r>
      <w:r>
        <w:rPr>
          <w:rFonts w:eastAsia="MS Minchofalt"/>
          <w:cs/>
        </w:rPr>
        <w:t>m |</w:t>
      </w:r>
      <w:r w:rsidRPr="00DD69B8">
        <w:rPr>
          <w:rStyle w:val="Refdenotaalpie"/>
          <w:rFonts w:eastAsia="MS Minchofalt" w:cs="Balaram"/>
        </w:rPr>
        <w:footnoteReference w:id="48"/>
      </w:r>
      <w:r w:rsidRPr="00DD69B8">
        <w:rPr>
          <w:rFonts w:eastAsia="MS Minchofalt"/>
          <w:cs/>
        </w:rPr>
        <w:t xml:space="preserve"> atra bhaktyā pumān ity ādau tu tādṛśyā api tasyā bhakter jñānādi-sāhāyyenaiva mokṣa-mātra-sādhakatva</w:t>
      </w:r>
      <w:r>
        <w:rPr>
          <w:rFonts w:eastAsia="MS Minchofalt"/>
          <w:cs/>
        </w:rPr>
        <w:t>m u</w:t>
      </w:r>
      <w:r w:rsidRPr="00DD69B8">
        <w:rPr>
          <w:rFonts w:eastAsia="MS Minchofalt"/>
          <w:cs/>
        </w:rPr>
        <w:t>ktvā gauṇābhidheyatva</w:t>
      </w:r>
      <w:r>
        <w:rPr>
          <w:rFonts w:eastAsia="MS Minchofalt"/>
          <w:cs/>
        </w:rPr>
        <w:t>m u</w:t>
      </w:r>
      <w:r w:rsidRPr="00DD69B8">
        <w:rPr>
          <w:rFonts w:eastAsia="MS Minchofalt"/>
          <w:cs/>
        </w:rPr>
        <w:t>kta</w:t>
      </w:r>
      <w:r>
        <w:rPr>
          <w:rFonts w:eastAsia="MS Minchofalt"/>
          <w:cs/>
        </w:rPr>
        <w:t>m |</w:t>
      </w:r>
      <w:r w:rsidRPr="00DD69B8">
        <w:rPr>
          <w:rFonts w:eastAsia="MS Minchofalt"/>
          <w:cs/>
        </w:rPr>
        <w:t xml:space="preserve"> tasmād atrāpi tasyāḥ bhakter ābhāsa eva prathamato darśitaḥ | evaṁ—</w:t>
      </w:r>
    </w:p>
    <w:p w:rsidR="0017558A" w:rsidRPr="00DD69B8" w:rsidRDefault="0017558A" w:rsidP="0017558A">
      <w:pPr>
        <w:rPr>
          <w:rFonts w:eastAsia="MS Minchofalt"/>
          <w:color w:val="0000FF"/>
          <w:cs/>
        </w:rPr>
      </w:pPr>
    </w:p>
    <w:p w:rsidR="0017558A" w:rsidRPr="00DD69B8" w:rsidRDefault="0017558A" w:rsidP="0017558A">
      <w:pPr>
        <w:ind w:left="720"/>
        <w:rPr>
          <w:rFonts w:eastAsia="MS Minchofalt"/>
          <w:color w:val="0000FF"/>
          <w:cs/>
        </w:rPr>
      </w:pPr>
      <w:r w:rsidRPr="00DD69B8">
        <w:rPr>
          <w:rFonts w:eastAsia="MS Minchofalt"/>
          <w:color w:val="0000FF"/>
          <w:cs/>
        </w:rPr>
        <w:t>dṛṣṭvā ta</w:t>
      </w:r>
      <w:r>
        <w:rPr>
          <w:rFonts w:eastAsia="MS Minchofalt"/>
          <w:color w:val="0000FF"/>
          <w:cs/>
        </w:rPr>
        <w:t>m a</w:t>
      </w:r>
      <w:r w:rsidRPr="00DD69B8">
        <w:rPr>
          <w:rFonts w:eastAsia="MS Minchofalt"/>
          <w:color w:val="0000FF"/>
          <w:cs/>
        </w:rPr>
        <w:t>vanau sarva īkṣaṇāhlāda-viklavāḥ |</w:t>
      </w:r>
    </w:p>
    <w:p w:rsidR="0017558A" w:rsidRPr="00DD69B8" w:rsidRDefault="0017558A" w:rsidP="0017558A">
      <w:pPr>
        <w:ind w:left="720"/>
        <w:rPr>
          <w:rFonts w:eastAsia="MS Minchofalt"/>
          <w:cs/>
        </w:rPr>
      </w:pPr>
      <w:r w:rsidRPr="00DD69B8">
        <w:rPr>
          <w:rFonts w:eastAsia="MS Minchofalt"/>
          <w:color w:val="0000FF"/>
          <w:cs/>
        </w:rPr>
        <w:t xml:space="preserve">daṇḍavat patitā rāja‘ chanair utthāya tuṣṭuvuḥ || </w:t>
      </w:r>
      <w:r w:rsidRPr="00DD69B8">
        <w:rPr>
          <w:rFonts w:eastAsia="MS Minchofalt"/>
          <w:cs/>
        </w:rPr>
        <w:t>[bhā.pu. 6.9.3]</w:t>
      </w:r>
    </w:p>
    <w:p w:rsidR="0017558A" w:rsidRPr="00DD69B8" w:rsidRDefault="0017558A" w:rsidP="0017558A">
      <w:pPr>
        <w:rPr>
          <w:rFonts w:eastAsia="MS Minchofalt"/>
          <w:color w:val="0000FF"/>
          <w:cs/>
        </w:rPr>
      </w:pPr>
    </w:p>
    <w:p w:rsidR="0017558A" w:rsidRPr="00DD69B8" w:rsidRDefault="0017558A" w:rsidP="0017558A">
      <w:pPr>
        <w:rPr>
          <w:rFonts w:eastAsia="MS Minchofalt"/>
          <w:b/>
          <w:bCs/>
          <w:cs/>
        </w:rPr>
      </w:pPr>
      <w:r w:rsidRPr="00DD69B8">
        <w:rPr>
          <w:rFonts w:eastAsia="MS Minchofalt"/>
          <w:cs/>
        </w:rPr>
        <w:t>ity atrāpi vṛtrākhya-śatru-nāśa-svārājya-prāpti-tātparyavatāṁ devānāṁ bhakty-ābhāsatva</w:t>
      </w:r>
      <w:r>
        <w:rPr>
          <w:rFonts w:eastAsia="MS Minchofalt"/>
          <w:cs/>
        </w:rPr>
        <w:t>m u</w:t>
      </w:r>
      <w:r w:rsidRPr="00DD69B8">
        <w:rPr>
          <w:rFonts w:eastAsia="MS Minchofalt"/>
          <w:cs/>
        </w:rPr>
        <w:t>dāhārya</w:t>
      </w:r>
      <w:r>
        <w:rPr>
          <w:rFonts w:eastAsia="MS Minchofalt"/>
          <w:cs/>
        </w:rPr>
        <w:t>m |</w:t>
      </w:r>
      <w:r w:rsidRPr="00DD69B8">
        <w:rPr>
          <w:rFonts w:eastAsia="MS Minchofalt"/>
          <w:cs/>
        </w:rPr>
        <w:t>|34|| [prīti-sandarbhaḥ 73]</w:t>
      </w:r>
    </w:p>
    <w:p w:rsidR="0017558A" w:rsidRPr="00DD69B8" w:rsidRDefault="0017558A" w:rsidP="0017558A">
      <w:pPr>
        <w:rPr>
          <w:rFonts w:eastAsia="MS Minchofalt"/>
          <w:b/>
          <w:bCs/>
          <w:cs/>
        </w:rPr>
      </w:pPr>
    </w:p>
    <w:p w:rsidR="0017558A" w:rsidRDefault="0017558A" w:rsidP="0017558A">
      <w:pPr>
        <w:rPr>
          <w:rFonts w:eastAsia="MS Minchofalt"/>
          <w:bCs/>
          <w:cs/>
        </w:rPr>
      </w:pPr>
      <w:r w:rsidRPr="00DD69B8">
        <w:rPr>
          <w:rFonts w:eastAsia="MS Minchofalt"/>
          <w:b/>
          <w:bCs/>
          <w:cs/>
        </w:rPr>
        <w:t>viśvanāthaḥ :</w:t>
      </w:r>
      <w:r w:rsidRPr="00DD69B8">
        <w:rPr>
          <w:rFonts w:eastAsia="MS Minchofalt"/>
          <w:bCs/>
          <w:cs/>
        </w:rPr>
        <w:t xml:space="preserve"> yas tv atimando mahad</w:t>
      </w:r>
      <w:r>
        <w:rPr>
          <w:rFonts w:eastAsia="MS Minchofalt"/>
          <w:bCs/>
          <w:cs/>
        </w:rPr>
        <w:t>-</w:t>
      </w:r>
      <w:r w:rsidRPr="00DD69B8">
        <w:rPr>
          <w:rFonts w:eastAsia="MS Minchofalt"/>
          <w:bCs/>
          <w:cs/>
        </w:rPr>
        <w:t>ananugṛh</w:t>
      </w:r>
      <w:r>
        <w:rPr>
          <w:rFonts w:eastAsia="MS Minchofalt"/>
          <w:bCs/>
          <w:cs/>
        </w:rPr>
        <w:t>ī</w:t>
      </w:r>
      <w:r w:rsidRPr="00DD69B8">
        <w:rPr>
          <w:rFonts w:eastAsia="MS Minchofalt"/>
          <w:bCs/>
          <w:cs/>
        </w:rPr>
        <w:t>ta etā</w:t>
      </w:r>
      <w:r>
        <w:rPr>
          <w:rFonts w:eastAsia="MS Minchofalt"/>
          <w:bCs/>
          <w:cs/>
        </w:rPr>
        <w:t>m a</w:t>
      </w:r>
      <w:r w:rsidRPr="00DD69B8">
        <w:rPr>
          <w:rFonts w:eastAsia="MS Minchofalt"/>
          <w:bCs/>
          <w:cs/>
        </w:rPr>
        <w:t>pi dhyāna-mādhurī</w:t>
      </w:r>
      <w:r>
        <w:rPr>
          <w:rFonts w:eastAsia="MS Minchofalt"/>
          <w:bCs/>
          <w:cs/>
        </w:rPr>
        <w:t>m u</w:t>
      </w:r>
      <w:r w:rsidRPr="00DD69B8">
        <w:rPr>
          <w:rFonts w:eastAsia="MS Minchofalt"/>
          <w:bCs/>
          <w:cs/>
        </w:rPr>
        <w:t>pabhujyāpy alabdhāsvāda-niṣṭho jihāsati | sa tu yogī yoga eva prāpta-niṣṭho’pi yogiṣv atinikṛṣṭa eva</w:t>
      </w:r>
      <w:r>
        <w:rPr>
          <w:rFonts w:eastAsia="MS Minchofalt"/>
          <w:bCs/>
          <w:cs/>
        </w:rPr>
        <w:t>,</w:t>
      </w:r>
      <w:r w:rsidRPr="00DD69B8">
        <w:rPr>
          <w:rFonts w:eastAsia="MS Minchofalt"/>
          <w:bCs/>
          <w:cs/>
        </w:rPr>
        <w:t xml:space="preserve"> bhakti-rasa-vañcita eva | bhaktyaiva dīyamāna</w:t>
      </w:r>
      <w:r>
        <w:rPr>
          <w:rFonts w:eastAsia="MS Minchofalt"/>
          <w:bCs/>
          <w:cs/>
        </w:rPr>
        <w:t>m e</w:t>
      </w:r>
      <w:r w:rsidRPr="00DD69B8">
        <w:rPr>
          <w:rFonts w:eastAsia="MS Minchofalt"/>
          <w:bCs/>
          <w:cs/>
        </w:rPr>
        <w:t>kaviṁśati-prakāra-duḥkha-nāśa-pūrvaka-pratyag-ātmānubhavātmakaṁ mokṣaṁ prāpnoti</w:t>
      </w:r>
      <w:r>
        <w:rPr>
          <w:rFonts w:eastAsia="MS Minchofalt"/>
          <w:bCs/>
          <w:cs/>
        </w:rPr>
        <w:t>,</w:t>
      </w:r>
      <w:r w:rsidRPr="00DD69B8">
        <w:rPr>
          <w:rFonts w:eastAsia="MS Minchofalt"/>
          <w:bCs/>
          <w:cs/>
        </w:rPr>
        <w:t xml:space="preserve"> na tu brahmānubhavātmakaṁ mokṣa</w:t>
      </w:r>
      <w:r>
        <w:rPr>
          <w:rFonts w:eastAsia="MS Minchofalt"/>
          <w:bCs/>
          <w:cs/>
        </w:rPr>
        <w:t>m i</w:t>
      </w:r>
      <w:r w:rsidRPr="00DD69B8">
        <w:rPr>
          <w:rFonts w:eastAsia="MS Minchofalt"/>
          <w:bCs/>
          <w:cs/>
        </w:rPr>
        <w:t>ty āha—eva</w:t>
      </w:r>
      <w:r>
        <w:rPr>
          <w:rFonts w:eastAsia="MS Minchofalt"/>
          <w:bCs/>
          <w:cs/>
        </w:rPr>
        <w:t>m i</w:t>
      </w:r>
      <w:r w:rsidRPr="00DD69B8">
        <w:rPr>
          <w:rFonts w:eastAsia="MS Minchofalt"/>
          <w:bCs/>
          <w:cs/>
        </w:rPr>
        <w:t>ty</w:t>
      </w:r>
      <w:r>
        <w:rPr>
          <w:rFonts w:eastAsia="MS Minchofalt"/>
          <w:bCs/>
          <w:cs/>
        </w:rPr>
        <w:t>-</w:t>
      </w:r>
      <w:r w:rsidRPr="00DD69B8">
        <w:rPr>
          <w:rFonts w:eastAsia="MS Minchofalt"/>
          <w:bCs/>
          <w:cs/>
        </w:rPr>
        <w:t xml:space="preserve">ādi yāvad adhyāya-samāpti | </w:t>
      </w:r>
    </w:p>
    <w:p w:rsidR="0017558A" w:rsidRDefault="0017558A" w:rsidP="0017558A">
      <w:pPr>
        <w:rPr>
          <w:rFonts w:eastAsia="MS Minchofalt"/>
          <w:bCs/>
          <w:cs/>
        </w:rPr>
      </w:pPr>
    </w:p>
    <w:p w:rsidR="0017558A" w:rsidRPr="00DD69B8" w:rsidRDefault="0017558A" w:rsidP="0017558A">
      <w:pPr>
        <w:rPr>
          <w:rFonts w:eastAsia="MS Minchofalt"/>
          <w:cs/>
        </w:rPr>
      </w:pPr>
      <w:r w:rsidRPr="00DD69B8">
        <w:rPr>
          <w:rFonts w:eastAsia="MS Minchofalt"/>
          <w:bCs/>
          <w:cs/>
        </w:rPr>
        <w:t>harau bhagavatīti manoharatvāt bhaga-ṣaṭkavattvāc ca</w:t>
      </w:r>
      <w:r>
        <w:rPr>
          <w:rFonts w:eastAsia="MS Minchofalt"/>
          <w:bCs/>
          <w:cs/>
        </w:rPr>
        <w:t xml:space="preserve"> </w:t>
      </w:r>
      <w:r w:rsidRPr="00DD69B8">
        <w:rPr>
          <w:rFonts w:eastAsia="MS Minchofalt"/>
          <w:bCs/>
          <w:cs/>
        </w:rPr>
        <w:t>mādhuryaiśvaryāmṛta-paripūrṇo’pi pratilabdha-bhāvaḥ</w:t>
      </w:r>
      <w:r>
        <w:rPr>
          <w:rFonts w:eastAsia="MS Minchofalt"/>
          <w:bCs/>
          <w:cs/>
        </w:rPr>
        <w:t>,</w:t>
      </w:r>
      <w:r w:rsidRPr="00DD69B8">
        <w:rPr>
          <w:rFonts w:eastAsia="MS Minchofalt"/>
          <w:bCs/>
          <w:cs/>
        </w:rPr>
        <w:t xml:space="preserve"> śleṣeṇa pratirūpatayaiva na tv anurūpatayā labdho bhāvo yena saḥ | atra khalv api-śabdaḥ sarvatrānveti | pratilabdha-bhāvo’pi dravad-dhṛdayo’pi utpulako’pi autkaṇṭhya-hetukayā bāṣpa-kalayāśru-bhāgena muhur ardyamāno’pi tac cāpi tasmād api svarūpāt citta-baḍiśaṁ viyuṅkte viyojayati, jñānaṁ ca mayi saṁnyased iti vividhavad bhakti-saṁnyāse vidhy-abhāvāt pratyuta bhaktyārdrayārpita-manā na pṛthag didṛkṣed iti niṣedha-vidheḥ sad-bhāvād ayaṁ manda-dhīḥ svecchayaiva viyojayatīty arthaḥ | viyuñjyād iti vidhy-aprayogāt | yato’sya cittaṁ baḍiśa</w:t>
      </w:r>
      <w:r>
        <w:rPr>
          <w:rFonts w:eastAsia="MS Minchofalt"/>
          <w:bCs/>
          <w:cs/>
        </w:rPr>
        <w:t>m, a</w:t>
      </w:r>
      <w:r w:rsidRPr="00DD69B8">
        <w:rPr>
          <w:rFonts w:eastAsia="MS Minchofalt"/>
          <w:bCs/>
          <w:cs/>
        </w:rPr>
        <w:t>tas tādṛśo’pi san tasmād api mādhurya-maya-svarūpād viyojayatīti | viṣaya-rasautkaṇṭhya-dūrīkaraṇārthaṁ bhagavan-mādhurye nikṣiptaṁ yac cittaṁ</w:t>
      </w:r>
      <w:r>
        <w:rPr>
          <w:rFonts w:eastAsia="MS Minchofalt"/>
          <w:bCs/>
          <w:cs/>
        </w:rPr>
        <w:t>,</w:t>
      </w:r>
      <w:r w:rsidRPr="00DD69B8">
        <w:rPr>
          <w:rFonts w:eastAsia="MS Minchofalt"/>
          <w:bCs/>
          <w:cs/>
        </w:rPr>
        <w:t xml:space="preserve"> tasya tan-mādhuryautkaṇṭhyasyāpi nivṛttaye tac cittaṁ tato’pi nivartayatīty arthaḥ | śanakair iti cittasya samyag-yuktatve viyojanaṁ khalu durghaṭa</w:t>
      </w:r>
      <w:r>
        <w:rPr>
          <w:rFonts w:eastAsia="MS Minchofalt"/>
          <w:bCs/>
          <w:cs/>
        </w:rPr>
        <w:t>m e</w:t>
      </w:r>
      <w:r w:rsidRPr="00DD69B8">
        <w:rPr>
          <w:rFonts w:eastAsia="MS Minchofalt"/>
          <w:bCs/>
          <w:cs/>
        </w:rPr>
        <w:t>vāto’samyag-yoga eva saty abhyāsena śanaiḥ śanair dvi</w:t>
      </w:r>
      <w:r>
        <w:rPr>
          <w:rFonts w:eastAsia="MS Minchofalt"/>
          <w:bCs/>
          <w:cs/>
        </w:rPr>
        <w:t>-</w:t>
      </w:r>
      <w:r w:rsidRPr="00DD69B8">
        <w:rPr>
          <w:rFonts w:eastAsia="MS Minchofalt"/>
          <w:bCs/>
          <w:cs/>
        </w:rPr>
        <w:t>tra-vāreṇa catuḥ-pañca-vāreṇa vā saptāṣṭa-vāreṇa vā avaśya</w:t>
      </w:r>
      <w:r>
        <w:rPr>
          <w:rFonts w:eastAsia="MS Minchofalt"/>
          <w:bCs/>
          <w:cs/>
        </w:rPr>
        <w:t>m e</w:t>
      </w:r>
      <w:r w:rsidRPr="00DD69B8">
        <w:rPr>
          <w:rFonts w:eastAsia="MS Minchofalt"/>
          <w:bCs/>
          <w:cs/>
        </w:rPr>
        <w:t>va viyojayatīti baḍiśaṁ hy aśma-sāra-mayaṁ bhavati | ataḥ svarṇa-rūpyādivan na navanītādivat drutībhavati | kintu vahni-tāpādhikya-vaśāt kiñcid dravad eva tat-kṣaṇa eva punaḥ kaṭhoraṁ ca bhavat</w:t>
      </w:r>
      <w:r>
        <w:rPr>
          <w:rFonts w:eastAsia="MS Minchofalt"/>
          <w:bCs/>
          <w:cs/>
        </w:rPr>
        <w:t>i,</w:t>
      </w:r>
      <w:r w:rsidRPr="00DD69B8">
        <w:rPr>
          <w:rFonts w:eastAsia="MS Minchofalt"/>
          <w:bCs/>
          <w:cs/>
        </w:rPr>
        <w:t xml:space="preserve"> ato dravad-dhṛdaya iti, na tu druta-hṛdaya ity ukta</w:t>
      </w:r>
      <w:r>
        <w:rPr>
          <w:rFonts w:eastAsia="MS Minchofalt"/>
          <w:bCs/>
          <w:cs/>
        </w:rPr>
        <w:t>m |</w:t>
      </w:r>
      <w:r w:rsidRPr="00DD69B8">
        <w:rPr>
          <w:rFonts w:eastAsia="MS Minchofalt"/>
          <w:bCs/>
          <w:cs/>
        </w:rPr>
        <w:t xml:space="preserve"> yathā baḍiśaṁ khalu gaṅgādi-tīrtha-jala-nitya-snāna-</w:t>
      </w:r>
      <w:r>
        <w:rPr>
          <w:rFonts w:eastAsia="MS Minchofalt"/>
          <w:bCs/>
          <w:cs/>
        </w:rPr>
        <w:t>param a</w:t>
      </w:r>
      <w:r w:rsidRPr="00DD69B8">
        <w:rPr>
          <w:rFonts w:eastAsia="MS Minchofalt"/>
          <w:bCs/>
          <w:cs/>
        </w:rPr>
        <w:t>pi kuṭila</w:t>
      </w:r>
      <w:r>
        <w:rPr>
          <w:rFonts w:eastAsia="MS Minchofalt"/>
          <w:bCs/>
          <w:cs/>
        </w:rPr>
        <w:t>m a</w:t>
      </w:r>
      <w:r w:rsidRPr="00DD69B8">
        <w:rPr>
          <w:rFonts w:eastAsia="MS Minchofalt"/>
          <w:bCs/>
          <w:cs/>
        </w:rPr>
        <w:t>rasajñaṁ, yathā ca mīna-lobhana</w:t>
      </w:r>
      <w:r>
        <w:rPr>
          <w:rFonts w:eastAsia="MS Minchofalt"/>
          <w:bCs/>
          <w:cs/>
        </w:rPr>
        <w:t>m i</w:t>
      </w:r>
      <w:r w:rsidRPr="00DD69B8">
        <w:rPr>
          <w:rFonts w:eastAsia="MS Minchofalt"/>
          <w:bCs/>
          <w:cs/>
        </w:rPr>
        <w:t>ṣṭa-piṣṭakānna-khaṇḍenāvṛta-mukhatvād dāmbhikaṁ ca | tathaiva vigīta-yoginaś ceto’pi tīrtha-pūta</w:t>
      </w:r>
      <w:r>
        <w:rPr>
          <w:rFonts w:eastAsia="MS Minchofalt"/>
          <w:bCs/>
          <w:cs/>
        </w:rPr>
        <w:t>m a</w:t>
      </w:r>
      <w:r w:rsidRPr="00DD69B8">
        <w:rPr>
          <w:rFonts w:eastAsia="MS Minchofalt"/>
          <w:bCs/>
          <w:cs/>
        </w:rPr>
        <w:t>pi kaṭhoraṁ kuṭilaṁ bhagavad-ākarṣaka-dhyāna-bhaktyāvṛta-mukhatvād dāmbhikaṁ ca |</w:t>
      </w:r>
      <w:r>
        <w:rPr>
          <w:rFonts w:eastAsia="MS Minchofalt"/>
          <w:bCs/>
          <w:cs/>
        </w:rPr>
        <w:t xml:space="preserve"> </w:t>
      </w:r>
      <w:r w:rsidRPr="00DD69B8">
        <w:rPr>
          <w:rFonts w:eastAsia="MS Minchofalt"/>
          <w:color w:val="0000FF"/>
          <w:cs/>
        </w:rPr>
        <w:t xml:space="preserve">dharmaḥ projjhita-kaitavaḥ </w:t>
      </w:r>
      <w:r w:rsidRPr="00DD69B8">
        <w:rPr>
          <w:rFonts w:eastAsia="MS Minchofalt"/>
          <w:cs/>
        </w:rPr>
        <w:t>[bhā.pu. 1.1.2] ity atra śrī-svāmi-caraṇaiḥ pra-śabdena mokṣābhisandhir api kaitavatva-vyākhyānāt kaivalyecchā-kaitava-doṣād eva yena sarva-śreṣṭhāpi dhyāna-rūpā śrī-bhakti-devī yogāṅgatvenopāsitāpi paścāt tyaktā | tasya yogi-citta-baḍiśasya sparśo bhagavato’pi kaṣṭakara evātas tad-viyoge bhagavān eva tasmai hārita-tādṛśa-citta-baḍiśāya yogi-dhīvarāya mokṣa</w:t>
      </w:r>
      <w:r>
        <w:rPr>
          <w:rFonts w:eastAsia="MS Minchofalt"/>
          <w:cs/>
        </w:rPr>
        <w:t>m e</w:t>
      </w:r>
      <w:r w:rsidRPr="00DD69B8">
        <w:rPr>
          <w:rFonts w:eastAsia="MS Minchofalt"/>
          <w:cs/>
        </w:rPr>
        <w:t>kaviṁśati-prakāra-duḥkha-nivṛtti-pūrvaka-pratyag-ātmnānubhava-rūpaṁ dadāti, na tu paramātmānubhava-rūpaṁ mokṣa</w:t>
      </w:r>
      <w:r>
        <w:rPr>
          <w:rFonts w:eastAsia="MS Minchofalt"/>
          <w:cs/>
        </w:rPr>
        <w:t>m |</w:t>
      </w:r>
      <w:r w:rsidRPr="00DD69B8">
        <w:rPr>
          <w:rFonts w:eastAsia="MS Minchofalt"/>
          <w:cs/>
        </w:rPr>
        <w:t xml:space="preserve"> yas tu bhagavad-gītokto’ṣṭāṅga-yogī bhagavad-dhyāna</w:t>
      </w:r>
      <w:r>
        <w:rPr>
          <w:rFonts w:eastAsia="MS Minchofalt"/>
          <w:cs/>
        </w:rPr>
        <w:t>m a</w:t>
      </w:r>
      <w:r w:rsidRPr="00DD69B8">
        <w:rPr>
          <w:rFonts w:eastAsia="MS Minchofalt"/>
          <w:cs/>
        </w:rPr>
        <w:t>jahad eva dṛṣṭa</w:t>
      </w:r>
      <w:r>
        <w:rPr>
          <w:rFonts w:eastAsia="MS Minchofalt"/>
          <w:cs/>
        </w:rPr>
        <w:t>ḥ,</w:t>
      </w:r>
      <w:r w:rsidRPr="00DD69B8">
        <w:rPr>
          <w:rFonts w:eastAsia="MS Minchofalt"/>
          <w:cs/>
        </w:rPr>
        <w:t xml:space="preserve"> tasmai tu paramātmānubhava-rūpa</w:t>
      </w:r>
      <w:r>
        <w:rPr>
          <w:rFonts w:eastAsia="MS Minchofalt"/>
          <w:cs/>
        </w:rPr>
        <w:t>m a</w:t>
      </w:r>
      <w:r w:rsidRPr="00DD69B8">
        <w:rPr>
          <w:rFonts w:eastAsia="MS Minchofalt"/>
          <w:cs/>
        </w:rPr>
        <w:t>pi mokṣaṁ dadātīty āhu</w:t>
      </w:r>
      <w:r>
        <w:rPr>
          <w:rFonts w:eastAsia="MS Minchofalt"/>
          <w:cs/>
        </w:rPr>
        <w:t xml:space="preserve">r </w:t>
      </w:r>
      <w:r w:rsidRPr="00DD69B8">
        <w:rPr>
          <w:rFonts w:eastAsia="MS Minchofalt"/>
          <w:cs/>
        </w:rPr>
        <w:t>bhāgavata-rasikāḥ yataḥ sa kadācid api na dhyeyād bhagavan-madhura-rūpād viyoktu</w:t>
      </w:r>
      <w:r>
        <w:rPr>
          <w:rFonts w:eastAsia="MS Minchofalt"/>
          <w:cs/>
        </w:rPr>
        <w:t>m ī</w:t>
      </w:r>
      <w:r w:rsidRPr="00DD69B8">
        <w:rPr>
          <w:rFonts w:eastAsia="MS Minchofalt"/>
          <w:cs/>
        </w:rPr>
        <w:t>ṣṭe | yathoktaṁ rājñā—</w:t>
      </w:r>
    </w:p>
    <w:p w:rsidR="0017558A" w:rsidRPr="00DD69B8" w:rsidRDefault="0017558A" w:rsidP="0017558A">
      <w:pPr>
        <w:rPr>
          <w:rFonts w:eastAsia="MS Minchofalt"/>
          <w:bCs/>
          <w:cs/>
        </w:rPr>
      </w:pPr>
    </w:p>
    <w:p w:rsidR="0017558A" w:rsidRPr="00DD69B8" w:rsidRDefault="0017558A" w:rsidP="0017558A">
      <w:pPr>
        <w:pStyle w:val="Bluequotes"/>
      </w:pPr>
      <w:r w:rsidRPr="00DD69B8">
        <w:t>dhautātmā puruṣaḥ kṛṣṇa- pāda-mūlaṁ na muñcati |</w:t>
      </w:r>
    </w:p>
    <w:p w:rsidR="0017558A" w:rsidRPr="00DD69B8" w:rsidRDefault="0017558A" w:rsidP="0017558A">
      <w:pPr>
        <w:pStyle w:val="Bluequotes"/>
      </w:pPr>
      <w:r w:rsidRPr="00DD69B8">
        <w:t xml:space="preserve">mukta-sarva-parikleśaḥ pānthaḥ sva-śaraṇaṁ yathā || </w:t>
      </w:r>
      <w:r w:rsidRPr="00DD69B8">
        <w:rPr>
          <w:color w:val="auto"/>
        </w:rPr>
        <w:t>[bhā.pu. 2.8.6] iti |</w:t>
      </w:r>
    </w:p>
    <w:p w:rsidR="0017558A" w:rsidRPr="00DD69B8" w:rsidRDefault="0017558A" w:rsidP="0017558A">
      <w:pPr>
        <w:rPr>
          <w:rFonts w:eastAsia="MS Minchofalt"/>
          <w:bCs/>
          <w:cs/>
        </w:rPr>
      </w:pPr>
    </w:p>
    <w:p w:rsidR="0017558A" w:rsidRPr="00DD69B8" w:rsidRDefault="0017558A" w:rsidP="0017558A">
      <w:pPr>
        <w:rPr>
          <w:rFonts w:eastAsia="MS Minchofalt"/>
          <w:bCs/>
          <w:cs/>
        </w:rPr>
      </w:pPr>
      <w:r w:rsidRPr="00DD69B8">
        <w:rPr>
          <w:rFonts w:eastAsia="MS Minchofalt"/>
          <w:bCs/>
          <w:cs/>
        </w:rPr>
        <w:t>uddhavena ca—</w:t>
      </w:r>
    </w:p>
    <w:p w:rsidR="0017558A" w:rsidRPr="00DD69B8" w:rsidRDefault="0017558A" w:rsidP="0017558A">
      <w:pPr>
        <w:pStyle w:val="Bluequotes"/>
      </w:pPr>
      <w:r w:rsidRPr="00DD69B8">
        <w:t>taṁ tvākhilātma-dayiteśvara</w:t>
      </w:r>
      <w:r>
        <w:t>m ā</w:t>
      </w:r>
      <w:r w:rsidRPr="00DD69B8">
        <w:t xml:space="preserve">śritānāṁ </w:t>
      </w:r>
    </w:p>
    <w:p w:rsidR="0017558A" w:rsidRPr="00DD69B8" w:rsidRDefault="0017558A" w:rsidP="0017558A">
      <w:pPr>
        <w:pStyle w:val="Bluequotes"/>
      </w:pPr>
      <w:r w:rsidRPr="00DD69B8">
        <w:t xml:space="preserve">sarvārtha-daṁ sva-kṛta-vid visṛjeta ko nu || </w:t>
      </w:r>
      <w:r w:rsidRPr="00DD69B8">
        <w:rPr>
          <w:color w:val="auto"/>
        </w:rPr>
        <w:t>[bhā.pu. 11.29.5]</w:t>
      </w:r>
    </w:p>
    <w:p w:rsidR="0017558A" w:rsidRPr="00DD69B8" w:rsidRDefault="0017558A" w:rsidP="0017558A">
      <w:pPr>
        <w:rPr>
          <w:rFonts w:eastAsia="MS Minchofalt"/>
          <w:bCs/>
          <w:cs/>
        </w:rPr>
      </w:pPr>
    </w:p>
    <w:p w:rsidR="0017558A" w:rsidRPr="00DD69B8" w:rsidRDefault="0017558A" w:rsidP="0017558A">
      <w:pPr>
        <w:rPr>
          <w:rFonts w:eastAsia="MS Minchofalt"/>
          <w:bCs/>
          <w:cs/>
        </w:rPr>
      </w:pPr>
      <w:r w:rsidRPr="00DD69B8">
        <w:rPr>
          <w:rFonts w:eastAsia="MS Minchofalt"/>
          <w:bCs/>
          <w:cs/>
        </w:rPr>
        <w:t>śrī-nāradena ca—</w:t>
      </w:r>
    </w:p>
    <w:p w:rsidR="0017558A" w:rsidRPr="00DD69B8" w:rsidRDefault="0017558A" w:rsidP="0017558A">
      <w:pPr>
        <w:pStyle w:val="Bluequotes"/>
      </w:pPr>
      <w:r w:rsidRPr="00DD69B8">
        <w:t>smaran mukundāṅghry-upagūhanaṁ punar</w:t>
      </w:r>
    </w:p>
    <w:p w:rsidR="0017558A" w:rsidRPr="00DD69B8" w:rsidRDefault="0017558A" w:rsidP="0017558A">
      <w:pPr>
        <w:pStyle w:val="Bluequotes"/>
        <w:rPr>
          <w:color w:val="auto"/>
        </w:rPr>
      </w:pPr>
      <w:r w:rsidRPr="00DD69B8">
        <w:t>vihātu</w:t>
      </w:r>
      <w:r>
        <w:t>m i</w:t>
      </w:r>
      <w:r w:rsidRPr="00DD69B8">
        <w:t>cchen na rasa-graho janaḥ</w:t>
      </w:r>
      <w:r w:rsidRPr="00DD69B8">
        <w:rPr>
          <w:color w:val="auto"/>
        </w:rPr>
        <w:t xml:space="preserve"> [bhā.pu. 1.5.19] iti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rasa-graha ity anena yogiṣv api madhye śrī-śuka-prabhṛtaya evābhinanditāḥ | atraiva pūrva-śloke bhaktyārdrayārpita-manā na pṛthag</w:t>
      </w:r>
      <w:r>
        <w:rPr>
          <w:rFonts w:eastAsia="MS Minchofalt"/>
          <w:cs/>
        </w:rPr>
        <w:t xml:space="preserve"> </w:t>
      </w:r>
      <w:r w:rsidRPr="00DD69B8">
        <w:rPr>
          <w:rFonts w:eastAsia="MS Minchofalt"/>
          <w:cs/>
        </w:rPr>
        <w:t xml:space="preserve">didṛkṣed iti | arpita-manā iti bhāgavate manaḥ samarpya tasmin manasi svatvābhāvāt kathaṁ tasmāt tad viyojayet </w:t>
      </w:r>
      <w:r>
        <w:rPr>
          <w:rFonts w:eastAsia="MS Minchofalt"/>
          <w:cs/>
        </w:rPr>
        <w:t>?</w:t>
      </w:r>
      <w:r w:rsidRPr="00DD69B8">
        <w:rPr>
          <w:rFonts w:eastAsia="MS Minchofalt"/>
          <w:cs/>
        </w:rPr>
        <w:t xml:space="preserve"> kathaṁ vā dattāpahārī bhave</w:t>
      </w:r>
      <w:r>
        <w:rPr>
          <w:rFonts w:eastAsia="MS Minchofalt"/>
          <w:cs/>
        </w:rPr>
        <w:t>t ?</w:t>
      </w:r>
      <w:r w:rsidRPr="00DD69B8">
        <w:rPr>
          <w:rFonts w:eastAsia="MS Minchofalt"/>
          <w:cs/>
        </w:rPr>
        <w:t xml:space="preserve"> iti tathātve nindā durnivārā | bhagavān api bhaktānā</w:t>
      </w:r>
      <w:r>
        <w:rPr>
          <w:rFonts w:eastAsia="MS Minchofalt"/>
          <w:cs/>
        </w:rPr>
        <w:t>m e</w:t>
      </w:r>
      <w:r w:rsidRPr="00DD69B8">
        <w:rPr>
          <w:rFonts w:eastAsia="MS Minchofalt"/>
          <w:cs/>
        </w:rPr>
        <w:t>va hṛdi tiṣṭhe</w:t>
      </w:r>
      <w:r>
        <w:rPr>
          <w:rFonts w:eastAsia="MS Minchofalt"/>
          <w:cs/>
        </w:rPr>
        <w:t>t,</w:t>
      </w:r>
      <w:r w:rsidRPr="00DD69B8">
        <w:rPr>
          <w:rFonts w:eastAsia="MS Minchofalt"/>
          <w:cs/>
        </w:rPr>
        <w:t xml:space="preserve"> na yoginaḥ | yad uktaṁ brahmaṇā—</w:t>
      </w:r>
    </w:p>
    <w:p w:rsidR="0017558A" w:rsidRDefault="0017558A" w:rsidP="0017558A">
      <w:pPr>
        <w:pStyle w:val="Bluequotes"/>
      </w:pPr>
    </w:p>
    <w:p w:rsidR="0017558A" w:rsidRPr="00DD69B8" w:rsidRDefault="0017558A" w:rsidP="0017558A">
      <w:pPr>
        <w:pStyle w:val="Bluequotes"/>
      </w:pPr>
      <w:r w:rsidRPr="00DD69B8">
        <w:t>bhaktyā gṛhīta-caraṇaḥ parayā ca teṣāṁ</w:t>
      </w:r>
    </w:p>
    <w:p w:rsidR="0017558A" w:rsidRPr="00DD69B8" w:rsidRDefault="0017558A" w:rsidP="0017558A">
      <w:pPr>
        <w:pStyle w:val="Bluequotes"/>
        <w:rPr>
          <w:color w:val="auto"/>
        </w:rPr>
      </w:pPr>
      <w:r w:rsidRPr="00DD69B8">
        <w:t>nāpaiṣi nātha hṛdayāmburuhāt sva-puṁsā</w:t>
      </w:r>
      <w:r>
        <w:t>m |</w:t>
      </w:r>
      <w:r w:rsidRPr="00DD69B8">
        <w:t xml:space="preserve">| </w:t>
      </w:r>
      <w:r w:rsidRPr="00DD69B8">
        <w:rPr>
          <w:color w:val="auto"/>
        </w:rPr>
        <w:t>[bhā.pu. 3.9.54] iti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āvirhotreṇa ca—</w:t>
      </w:r>
      <w:r w:rsidRPr="00DD69B8">
        <w:rPr>
          <w:rFonts w:eastAsia="MS Minchofalt"/>
          <w:color w:val="0000FF"/>
          <w:cs/>
        </w:rPr>
        <w:t>visṛjati hṛdayaṁ na yasya</w:t>
      </w:r>
      <w:r w:rsidRPr="00DD69B8">
        <w:rPr>
          <w:rFonts w:eastAsia="MS Minchofalt"/>
          <w:cs/>
        </w:rPr>
        <w:t xml:space="preserve"> </w:t>
      </w:r>
      <w:r w:rsidRPr="00DD69B8">
        <w:rPr>
          <w:cs/>
        </w:rPr>
        <w:t xml:space="preserve">[bhā.pu. 11.2.55] </w:t>
      </w:r>
      <w:r w:rsidRPr="00DD69B8">
        <w:rPr>
          <w:rFonts w:eastAsia="MS Minchofalt"/>
          <w:cs/>
        </w:rPr>
        <w:t>ity</w:t>
      </w:r>
      <w:r>
        <w:rPr>
          <w:rFonts w:eastAsia="MS Minchofalt"/>
          <w:cs/>
        </w:rPr>
        <w:t>-</w:t>
      </w:r>
      <w:r w:rsidRPr="00DD69B8">
        <w:rPr>
          <w:rFonts w:eastAsia="MS Minchofalt"/>
          <w:cs/>
        </w:rPr>
        <w:t>ādi ||34||</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3.28.35 ||</w:t>
      </w:r>
    </w:p>
    <w:p w:rsidR="0017558A" w:rsidRPr="00DD69B8" w:rsidRDefault="0017558A" w:rsidP="0017558A">
      <w:pPr>
        <w:jc w:val="center"/>
        <w:rPr>
          <w:rFonts w:eastAsia="MS Minchofalt"/>
          <w:cs/>
        </w:rPr>
      </w:pPr>
    </w:p>
    <w:p w:rsidR="0017558A" w:rsidRPr="00DD69B8" w:rsidRDefault="0017558A" w:rsidP="0017558A">
      <w:pPr>
        <w:pStyle w:val="Versequote"/>
        <w:rPr>
          <w:rFonts w:eastAsia="MS Minchofalt"/>
          <w:lang w:val="en-CA"/>
        </w:rPr>
      </w:pPr>
      <w:r w:rsidRPr="00DD69B8">
        <w:rPr>
          <w:rFonts w:eastAsia="MS Minchofalt"/>
          <w:lang w:val="en-CA"/>
        </w:rPr>
        <w:t>muktāśrayaṁ yarhi nirviṣayaṁ viraktaṁ</w:t>
      </w:r>
    </w:p>
    <w:p w:rsidR="0017558A" w:rsidRPr="00DD69B8" w:rsidRDefault="0017558A" w:rsidP="0017558A">
      <w:pPr>
        <w:pStyle w:val="Versequote"/>
        <w:rPr>
          <w:rFonts w:eastAsia="MS Minchofalt"/>
          <w:lang w:val="en-CA"/>
        </w:rPr>
      </w:pPr>
      <w:r w:rsidRPr="00DD69B8">
        <w:rPr>
          <w:rFonts w:eastAsia="MS Minchofalt"/>
          <w:lang w:val="en-CA"/>
        </w:rPr>
        <w:t>nirvāṇa</w:t>
      </w:r>
      <w:r>
        <w:rPr>
          <w:rFonts w:eastAsia="MS Minchofalt"/>
          <w:lang w:val="en-CA"/>
        </w:rPr>
        <w:t>m ṛ</w:t>
      </w:r>
      <w:r w:rsidRPr="00DD69B8">
        <w:rPr>
          <w:rFonts w:eastAsia="MS Minchofalt"/>
          <w:lang w:val="en-CA"/>
        </w:rPr>
        <w:t>cchati manaḥ sahasā yathārciḥ |</w:t>
      </w:r>
    </w:p>
    <w:p w:rsidR="0017558A" w:rsidRPr="00DD69B8" w:rsidRDefault="0017558A" w:rsidP="0017558A">
      <w:pPr>
        <w:pStyle w:val="Versequote"/>
        <w:rPr>
          <w:rFonts w:eastAsia="MS Minchofalt"/>
          <w:lang w:val="en-CA"/>
        </w:rPr>
      </w:pPr>
      <w:r w:rsidRPr="00DD69B8">
        <w:rPr>
          <w:rFonts w:eastAsia="MS Minchofalt"/>
          <w:lang w:val="en-CA"/>
        </w:rPr>
        <w:t>ātmāna</w:t>
      </w:r>
      <w:r>
        <w:rPr>
          <w:rFonts w:eastAsia="MS Minchofalt"/>
          <w:lang w:val="en-CA"/>
        </w:rPr>
        <w:t>m a</w:t>
      </w:r>
      <w:r w:rsidRPr="00DD69B8">
        <w:rPr>
          <w:rFonts w:eastAsia="MS Minchofalt"/>
          <w:lang w:val="en-CA"/>
        </w:rPr>
        <w:t>tra puruṣo’vyavadhāna</w:t>
      </w:r>
      <w:r>
        <w:rPr>
          <w:rFonts w:eastAsia="MS Minchofalt"/>
          <w:lang w:val="en-CA"/>
        </w:rPr>
        <w:t>m e</w:t>
      </w:r>
      <w:r w:rsidRPr="00DD69B8">
        <w:rPr>
          <w:rFonts w:eastAsia="MS Minchofalt"/>
          <w:lang w:val="en-CA"/>
        </w:rPr>
        <w:t>kam</w:t>
      </w:r>
    </w:p>
    <w:p w:rsidR="0017558A" w:rsidRPr="00DD69B8" w:rsidRDefault="0017558A" w:rsidP="0017558A">
      <w:pPr>
        <w:pStyle w:val="Versequote"/>
        <w:rPr>
          <w:rFonts w:eastAsia="MS Minchofalt"/>
          <w:lang w:val="en-CA"/>
        </w:rPr>
      </w:pPr>
      <w:r w:rsidRPr="00DD69B8">
        <w:rPr>
          <w:rFonts w:eastAsia="MS Minchofalt"/>
          <w:lang w:val="en-CA"/>
        </w:rPr>
        <w:t>anvīkṣate pratinivṛtta-guṇa-pravāhaḥ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muktāśrayaṁ viṣṇu-viṣayaṁ, sva-cittaṁ jīva-caitanyaṁ taṁ nirvāṇa</w:t>
      </w:r>
      <w:r>
        <w:rPr>
          <w:rFonts w:eastAsia="MS Minchofalt"/>
          <w:cs/>
        </w:rPr>
        <w:t>m ṛ</w:t>
      </w:r>
      <w:r w:rsidRPr="00DD69B8">
        <w:rPr>
          <w:rFonts w:eastAsia="MS Minchofalt"/>
          <w:cs/>
        </w:rPr>
        <w:t>cchati | śarīrābhimānaṁ jahāti sva-cid-abhimānena ||35||</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yarhi yadaivaṁ nirviṣayaṁ bhagavaty ata eva muktāśrayaṁ ca | dhyeya-saṁbandhaṁ vinā dhyātary-avasthānāsaṁbavāt | na ca pūrvavac chabdādir viṣayaḥ syāt | yatas tatra viraktaṁ paramānandānubhavena | ato nirvāṇaṁ laya</w:t>
      </w:r>
      <w:r>
        <w:rPr>
          <w:cs/>
        </w:rPr>
        <w:t>m ṛ</w:t>
      </w:r>
      <w:r w:rsidRPr="00DD69B8">
        <w:rPr>
          <w:cs/>
        </w:rPr>
        <w:t>cchati | vṛtti-rūpatāṁ parityajya brahmākāreṇa pariṇamata ity arthaḥ | yathā arcir jvālāśraya-viṣayāpagame mahā-bhūta-jyotī-rūpeṇa pariṇamate | atrāsyaṁ daśāyā</w:t>
      </w:r>
      <w:r>
        <w:rPr>
          <w:cs/>
        </w:rPr>
        <w:t>m a</w:t>
      </w:r>
      <w:r w:rsidRPr="00DD69B8">
        <w:rPr>
          <w:cs/>
        </w:rPr>
        <w:t>vyavadhānaṁ dhyātṛdyeya-vibhāga-śūnya</w:t>
      </w:r>
      <w:r>
        <w:rPr>
          <w:cs/>
        </w:rPr>
        <w:t>m e</w:t>
      </w:r>
      <w:r w:rsidRPr="00DD69B8">
        <w:rPr>
          <w:cs/>
        </w:rPr>
        <w:t>ka</w:t>
      </w:r>
      <w:r>
        <w:rPr>
          <w:cs/>
        </w:rPr>
        <w:t>m a</w:t>
      </w:r>
      <w:r w:rsidRPr="00DD69B8">
        <w:rPr>
          <w:cs/>
        </w:rPr>
        <w:t>khaṇḍa</w:t>
      </w:r>
      <w:r>
        <w:rPr>
          <w:cs/>
        </w:rPr>
        <w:t>m ā</w:t>
      </w:r>
      <w:r w:rsidRPr="00DD69B8">
        <w:rPr>
          <w:cs/>
        </w:rPr>
        <w:t>tmāna</w:t>
      </w:r>
      <w:r>
        <w:rPr>
          <w:cs/>
        </w:rPr>
        <w:t>m a</w:t>
      </w:r>
      <w:r w:rsidRPr="00DD69B8">
        <w:rPr>
          <w:cs/>
        </w:rPr>
        <w:t>nugata</w:t>
      </w:r>
      <w:r>
        <w:rPr>
          <w:cs/>
        </w:rPr>
        <w:t>m ī</w:t>
      </w:r>
      <w:r w:rsidRPr="00DD69B8">
        <w:rPr>
          <w:cs/>
        </w:rPr>
        <w:t>kṣate | atra hetuḥ, pratinivṛtto’pagato guṇa-pravāho dehādy-upādhir yasya ||35||</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tyāga-prakāraṁ yojayitu</w:t>
      </w:r>
      <w:r>
        <w:rPr>
          <w:cs/>
        </w:rPr>
        <w:t>m ā</w:t>
      </w:r>
      <w:r w:rsidRPr="00DD69B8">
        <w:rPr>
          <w:cs/>
        </w:rPr>
        <w:t>ha—muktāśraya</w:t>
      </w:r>
      <w:r>
        <w:rPr>
          <w:cs/>
        </w:rPr>
        <w:t>m i</w:t>
      </w:r>
      <w:r w:rsidRPr="00DD69B8">
        <w:rPr>
          <w:cs/>
        </w:rPr>
        <w:t>ty ādikaṁ tu ṣaṣṭha-sandarbhasya caturtha-vākyasyāvatārikāyāṁ dṛśyaṁ, tathā hi | jīvata evāvidyā-kalpita-māyā-kārya-saṁbandha-mithyātva-jñapaka-jīva-svarūpa-sākṣātkaraṇa-tādātmyāpanna-brahma-sākṣātkāro jīvan-mukti-viśeṣa ity arthaḥ | īdṛśa</w:t>
      </w:r>
      <w:r>
        <w:rPr>
          <w:cs/>
        </w:rPr>
        <w:t>m e</w:t>
      </w:r>
      <w:r w:rsidRPr="00DD69B8">
        <w:rPr>
          <w:cs/>
        </w:rPr>
        <w:t>va tan-mukti-lakṣaṇaṁ śrī-kāpileye muktāśraya</w:t>
      </w:r>
      <w:r>
        <w:rPr>
          <w:cs/>
        </w:rPr>
        <w:t>m i</w:t>
      </w:r>
      <w:r w:rsidRPr="00DD69B8">
        <w:rPr>
          <w:cs/>
        </w:rPr>
        <w:t>ty-ādi-catuṣṭaye darśita</w:t>
      </w:r>
      <w:r>
        <w:rPr>
          <w:cs/>
        </w:rPr>
        <w:t>m |</w:t>
      </w:r>
      <w:r w:rsidRPr="00DD69B8">
        <w:rPr>
          <w:cs/>
        </w:rPr>
        <w:t xml:space="preserve"> tatra hi pratinivṛtta-guṇa-pravāhaḥ san ātmānaṁ paramātmāna</w:t>
      </w:r>
      <w:r>
        <w:rPr>
          <w:cs/>
        </w:rPr>
        <w:t>m ī</w:t>
      </w:r>
      <w:r w:rsidRPr="00DD69B8">
        <w:rPr>
          <w:cs/>
        </w:rPr>
        <w:t>kṣate ||35||</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atinikṛṣṭa-yogi-paddhaty-ukte bhagavat-svarūpa-tyāge sati manasaḥ kā daśā syād ity apekṣāyā</w:t>
      </w:r>
      <w:r>
        <w:rPr>
          <w:rFonts w:eastAsia="MS Minchofalt"/>
          <w:cs/>
        </w:rPr>
        <w:t>m ā</w:t>
      </w:r>
      <w:r w:rsidRPr="00DD69B8">
        <w:rPr>
          <w:rFonts w:eastAsia="MS Minchofalt"/>
          <w:cs/>
        </w:rPr>
        <w:t>ha—mukteti | evaṁ yarhi mano nirviṣayaṁ bhagavati tadā muktāśrayaṁ ca syāt dhyeya-sambandhaṁ vinā tasya dhyātary avasthānāsambhavāt | na ca pūrvavad vyāvahārikaḥ śabdādi-viṣayaḥ syāt, yatas tatra viraktaṁ paramānandānubhavena | na ca paramānanda-rūpa</w:t>
      </w:r>
      <w:r>
        <w:rPr>
          <w:rFonts w:eastAsia="MS Minchofalt"/>
          <w:cs/>
        </w:rPr>
        <w:t>m e</w:t>
      </w:r>
      <w:r w:rsidRPr="00DD69B8">
        <w:rPr>
          <w:rFonts w:eastAsia="MS Minchofalt"/>
          <w:cs/>
        </w:rPr>
        <w:t>va punar api viṣayīkuryāt | śanakair viyuṅkta ity atra śanaiḥ-padena punar api tato viyojanīyatvād ato nirvāṇaṁ laya</w:t>
      </w:r>
      <w:r>
        <w:rPr>
          <w:rFonts w:eastAsia="MS Minchofalt"/>
          <w:cs/>
        </w:rPr>
        <w:t>m ṛ</w:t>
      </w:r>
      <w:r w:rsidRPr="00DD69B8">
        <w:rPr>
          <w:rFonts w:eastAsia="MS Minchofalt"/>
          <w:cs/>
        </w:rPr>
        <w:t>cchati prāpnoti | yathārci-dīpa-kalikā taila-vartibhyāṁ viyuktā nirvātīty arthaḥ | atra asyāṁ daśāyāṁ puruṣaḥ jīvaḥ mano-laye sati liṅga-rūpāvaraṇa-bhaṅgād avyavadhānaṁ śuddha</w:t>
      </w:r>
      <w:r>
        <w:rPr>
          <w:rFonts w:eastAsia="MS Minchofalt"/>
          <w:cs/>
        </w:rPr>
        <w:t>m ā</w:t>
      </w:r>
      <w:r w:rsidRPr="00DD69B8">
        <w:rPr>
          <w:rFonts w:eastAsia="MS Minchofalt"/>
          <w:cs/>
        </w:rPr>
        <w:t>tmānaṁ pratyag ātmāna</w:t>
      </w:r>
      <w:r>
        <w:rPr>
          <w:rFonts w:eastAsia="MS Minchofalt"/>
          <w:cs/>
        </w:rPr>
        <w:t>m e</w:t>
      </w:r>
      <w:r w:rsidRPr="00DD69B8">
        <w:rPr>
          <w:rFonts w:eastAsia="MS Minchofalt"/>
          <w:cs/>
        </w:rPr>
        <w:t>ka</w:t>
      </w:r>
      <w:r>
        <w:rPr>
          <w:rFonts w:eastAsia="MS Minchofalt"/>
          <w:cs/>
        </w:rPr>
        <w:t>m a</w:t>
      </w:r>
      <w:r w:rsidRPr="00DD69B8">
        <w:rPr>
          <w:rFonts w:eastAsia="MS Minchofalt"/>
          <w:cs/>
        </w:rPr>
        <w:t>nvīkṣate, tataś ca na saṁsaratīty āha—pratinivṛtto guṇa-pravāho dehādy-upādhir yasya saḥ ||35||</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so’py etayā caramayā manaso nivṛttyā</w:t>
      </w:r>
    </w:p>
    <w:p w:rsidR="0017558A" w:rsidRPr="00DD69B8" w:rsidRDefault="0017558A" w:rsidP="0017558A">
      <w:pPr>
        <w:pStyle w:val="Versequote"/>
        <w:rPr>
          <w:rFonts w:eastAsia="MS Minchofalt"/>
          <w:lang w:val="en-CA"/>
        </w:rPr>
      </w:pPr>
      <w:r w:rsidRPr="00DD69B8">
        <w:rPr>
          <w:rFonts w:eastAsia="MS Minchofalt"/>
          <w:lang w:val="en-CA"/>
        </w:rPr>
        <w:t>tasmin mahimny avasitaḥ sukha-duḥkha-bāhye |</w:t>
      </w:r>
    </w:p>
    <w:p w:rsidR="0017558A" w:rsidRPr="00DD69B8" w:rsidRDefault="0017558A" w:rsidP="0017558A">
      <w:pPr>
        <w:pStyle w:val="Versequote"/>
        <w:rPr>
          <w:rFonts w:eastAsia="MS Minchofalt"/>
          <w:lang w:val="en-CA"/>
        </w:rPr>
      </w:pPr>
      <w:r w:rsidRPr="00DD69B8">
        <w:rPr>
          <w:rFonts w:eastAsia="MS Minchofalt"/>
          <w:lang w:val="en-CA"/>
        </w:rPr>
        <w:t>hetutva</w:t>
      </w:r>
      <w:r>
        <w:rPr>
          <w:rFonts w:eastAsia="MS Minchofalt"/>
          <w:lang w:val="en-CA"/>
        </w:rPr>
        <w:t>m a</w:t>
      </w:r>
      <w:r w:rsidRPr="00DD69B8">
        <w:rPr>
          <w:rFonts w:eastAsia="MS Minchofalt"/>
          <w:lang w:val="en-CA"/>
        </w:rPr>
        <w:t>py asati kartari duḥkhayor yat</w:t>
      </w:r>
    </w:p>
    <w:p w:rsidR="0017558A" w:rsidRPr="00DD69B8" w:rsidRDefault="0017558A" w:rsidP="0017558A">
      <w:pPr>
        <w:pStyle w:val="Versequote"/>
        <w:rPr>
          <w:rFonts w:eastAsia="MS Minchofalt"/>
          <w:lang w:val="en-CA"/>
        </w:rPr>
      </w:pPr>
      <w:r w:rsidRPr="00DD69B8">
        <w:rPr>
          <w:rFonts w:eastAsia="MS Minchofalt"/>
          <w:lang w:val="en-CA"/>
        </w:rPr>
        <w:t>svātman vidhatta upalabdha-parātma-kāṣṭhaḥ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asat-kartā tu jīvaḥ syāt sa kartā parameśvaraḥ iti śabda-nirṇaye |</w:t>
      </w:r>
    </w:p>
    <w:p w:rsidR="0017558A" w:rsidRPr="00DD69B8" w:rsidRDefault="0017558A" w:rsidP="0017558A">
      <w:pPr>
        <w:rPr>
          <w:rFonts w:eastAsia="MS Minchofalt"/>
          <w:cs/>
        </w:rPr>
      </w:pPr>
    </w:p>
    <w:p w:rsidR="0017558A" w:rsidRPr="00DD69B8" w:rsidRDefault="0017558A" w:rsidP="0017558A">
      <w:pPr>
        <w:pStyle w:val="Cita"/>
        <w:rPr>
          <w:rFonts w:eastAsia="MS Minchofalt"/>
        </w:rPr>
      </w:pPr>
      <w:r w:rsidRPr="00DD69B8">
        <w:rPr>
          <w:rFonts w:eastAsia="MS Minchofalt"/>
        </w:rPr>
        <w:t>durduḥkha</w:t>
      </w:r>
      <w:r>
        <w:rPr>
          <w:rFonts w:eastAsia="MS Minchofalt"/>
        </w:rPr>
        <w:t>m i</w:t>
      </w:r>
      <w:r w:rsidRPr="00DD69B8">
        <w:rPr>
          <w:rFonts w:eastAsia="MS Minchofalt"/>
        </w:rPr>
        <w:t>ti vijñeyaṁ svaṁ sukhaṁ ca tayor yataḥ |</w:t>
      </w:r>
    </w:p>
    <w:p w:rsidR="0017558A" w:rsidRPr="00DD69B8" w:rsidRDefault="0017558A" w:rsidP="0017558A">
      <w:pPr>
        <w:pStyle w:val="Cita"/>
        <w:rPr>
          <w:rFonts w:eastAsia="MS Minchofalt"/>
        </w:rPr>
      </w:pPr>
      <w:r w:rsidRPr="00DD69B8">
        <w:rPr>
          <w:rFonts w:eastAsia="MS Minchofalt"/>
        </w:rPr>
        <w:t>pradātā paramo viṣṇus tasmād duḥkhādi-nāmavān || iti harivāṁśeṣu ||36||</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na ca suptotthita iva punaḥ saṁsaratīty āha—so’pi sa eva puruṣas tasmin mahimni brahma-rūpe’vasito’vasānaṁ niṣṭhāṁ prāptaḥ | kayā ? manaso nivṛttyā caramayā’vidyā-rahitayeti suṣuptād viśeṣaḥ | tatra hy avidyāsti, na tv idānī</w:t>
      </w:r>
      <w:r>
        <w:rPr>
          <w:cs/>
        </w:rPr>
        <w:t>m |</w:t>
      </w:r>
      <w:r w:rsidRPr="00DD69B8">
        <w:rPr>
          <w:cs/>
        </w:rPr>
        <w:t xml:space="preserve"> atra hetuḥ, etayā yogābhyāsa-kṛtayety arthaḥ | nanv eva</w:t>
      </w:r>
      <w:r>
        <w:rPr>
          <w:cs/>
        </w:rPr>
        <w:t>m a</w:t>
      </w:r>
      <w:r w:rsidRPr="00DD69B8">
        <w:rPr>
          <w:cs/>
        </w:rPr>
        <w:t>pi sukha-duḥkhayor ātma-dharmatve kuto brahmaikyaṁ tatrāha—duḥkhayoḥ sukha-duḥkhayor hetutvaṁ bhoktṛtvaṁ ca yat pūrva</w:t>
      </w:r>
      <w:r>
        <w:rPr>
          <w:cs/>
        </w:rPr>
        <w:t>m ā</w:t>
      </w:r>
      <w:r w:rsidRPr="00DD69B8">
        <w:rPr>
          <w:cs/>
        </w:rPr>
        <w:t>sīt tad apy asaty avidyā-kṛte kartary ahaṅkāre vidhatte | tan niṣṭha</w:t>
      </w:r>
      <w:r>
        <w:rPr>
          <w:cs/>
        </w:rPr>
        <w:t>m e</w:t>
      </w:r>
      <w:r w:rsidRPr="00DD69B8">
        <w:rPr>
          <w:cs/>
        </w:rPr>
        <w:t xml:space="preserve">va paśyatīty arthaḥ | yata upalabdha-parātma-kāṣṭho’parokṣī-kṛtātma-tattvaḥ ||36||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cāsāv upādhi-layaḥ suṣupti-daśāyā</w:t>
      </w:r>
      <w:r>
        <w:rPr>
          <w:rFonts w:eastAsia="MS Minchofalt"/>
          <w:cs/>
        </w:rPr>
        <w:t>m i</w:t>
      </w:r>
      <w:r w:rsidRPr="00DD69B8">
        <w:rPr>
          <w:rFonts w:eastAsia="MS Minchofalt"/>
          <w:cs/>
        </w:rPr>
        <w:t>vety āha—so’dhi sa ca puruṣo jīvaḥ manaso nivṛttyā hetunā tasmin mahimni yaḥ svīyo mahimā pūrvaṁ manasā balād apahṛta āsīt tasmin mahimni mano-nāśāt prāpte jñānānanda-svarūpe avasitaḥ avasānaṁ niṣṭhāṁ prāptaḥ, manaso nivṛttyā kīdṛśyā caramayā avidyayā rahitayeti suṣuptād viśeṣaḥ | tatra hy avidyāsti na tv idānīṁ, tatra hetuḥ—etayā yogābhyāsa-kṛtayety arthaḥ | tasmin mahimni kīdṛśe, sukha-duḥkhayor ātma-dharmatva</w:t>
      </w:r>
      <w:r>
        <w:rPr>
          <w:rFonts w:eastAsia="MS Minchofalt"/>
          <w:cs/>
        </w:rPr>
        <w:t>m e</w:t>
      </w:r>
      <w:r w:rsidRPr="00DD69B8">
        <w:rPr>
          <w:rFonts w:eastAsia="MS Minchofalt"/>
          <w:cs/>
        </w:rPr>
        <w:t>va dṛṣṭa</w:t>
      </w:r>
      <w:r>
        <w:rPr>
          <w:rFonts w:eastAsia="MS Minchofalt"/>
          <w:cs/>
        </w:rPr>
        <w:t>m |</w:t>
      </w:r>
      <w:r w:rsidRPr="00DD69B8">
        <w:rPr>
          <w:rFonts w:eastAsia="MS Minchofalt"/>
          <w:cs/>
        </w:rPr>
        <w:t xml:space="preserve"> atas tato bahir-bhūtatvaṁ katha</w:t>
      </w:r>
      <w:r>
        <w:rPr>
          <w:rFonts w:eastAsia="MS Minchofalt"/>
          <w:cs/>
        </w:rPr>
        <w:t>m ā</w:t>
      </w:r>
      <w:r w:rsidRPr="00DD69B8">
        <w:rPr>
          <w:rFonts w:eastAsia="MS Minchofalt"/>
          <w:cs/>
        </w:rPr>
        <w:t>tmanaḥ ? ity ata āha—asati avidyā-kṛte kartari ahaṅkāre duḥkhayoḥ sukha-duḥkhayor hetutvaṁ sukha-duḥkha-hetu-karma-kartṛtva</w:t>
      </w:r>
      <w:r>
        <w:rPr>
          <w:rFonts w:eastAsia="MS Minchofalt"/>
          <w:cs/>
        </w:rPr>
        <w:t>m |</w:t>
      </w:r>
      <w:r w:rsidRPr="00DD69B8">
        <w:rPr>
          <w:rFonts w:eastAsia="MS Minchofalt"/>
          <w:cs/>
        </w:rPr>
        <w:t xml:space="preserve"> tad-abhimānāt pūrva-daśāyāṁ svātmani kartṛtvaṁ bhoktṛtvaṁ ca yad āsīt tat sarva</w:t>
      </w:r>
      <w:r>
        <w:rPr>
          <w:rFonts w:eastAsia="MS Minchofalt"/>
          <w:cs/>
        </w:rPr>
        <w:t>m u</w:t>
      </w:r>
      <w:r w:rsidRPr="00DD69B8">
        <w:rPr>
          <w:rFonts w:eastAsia="MS Minchofalt"/>
          <w:cs/>
        </w:rPr>
        <w:t>palabdha-parātma-kāṣṭho’ya</w:t>
      </w:r>
      <w:r>
        <w:rPr>
          <w:rFonts w:eastAsia="MS Minchofalt"/>
          <w:cs/>
        </w:rPr>
        <w:t>m a</w:t>
      </w:r>
      <w:r w:rsidRPr="00DD69B8">
        <w:rPr>
          <w:rFonts w:eastAsia="MS Minchofalt"/>
          <w:cs/>
        </w:rPr>
        <w:t>parokṣīkṛtātma-tattvaḥ | śuddhaḥ puruṣaḥ tasminn evāsati vidhatte tan-niṣṭha</w:t>
      </w:r>
      <w:r>
        <w:rPr>
          <w:rFonts w:eastAsia="MS Minchofalt"/>
          <w:cs/>
        </w:rPr>
        <w:t>m e</w:t>
      </w:r>
      <w:r w:rsidRPr="00DD69B8">
        <w:rPr>
          <w:rFonts w:eastAsia="MS Minchofalt"/>
          <w:cs/>
        </w:rPr>
        <w:t>va paśyati svasminn ahaṅkārābhāvād ity arthaḥ ||36||</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dehaṁ ca taṁ na caramaḥ sthita</w:t>
      </w:r>
      <w:r>
        <w:rPr>
          <w:rFonts w:eastAsia="MS Minchofalt"/>
          <w:lang w:val="en-CA"/>
        </w:rPr>
        <w:t>m u</w:t>
      </w:r>
      <w:r w:rsidRPr="00DD69B8">
        <w:rPr>
          <w:rFonts w:eastAsia="MS Minchofalt"/>
          <w:lang w:val="en-CA"/>
        </w:rPr>
        <w:t>tthitaṁ vā</w:t>
      </w:r>
    </w:p>
    <w:p w:rsidR="0017558A" w:rsidRPr="00DD69B8" w:rsidRDefault="0017558A" w:rsidP="0017558A">
      <w:pPr>
        <w:pStyle w:val="Versequote"/>
        <w:rPr>
          <w:rFonts w:eastAsia="MS Minchofalt"/>
          <w:lang w:val="en-CA"/>
        </w:rPr>
      </w:pPr>
      <w:r w:rsidRPr="00DD69B8">
        <w:rPr>
          <w:rFonts w:eastAsia="MS Minchofalt"/>
          <w:lang w:val="en-CA"/>
        </w:rPr>
        <w:t>siddho vipaśyati yato’dhyagamat svarūpa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daivād upeta</w:t>
      </w:r>
      <w:r>
        <w:rPr>
          <w:rFonts w:eastAsia="MS Minchofalt"/>
          <w:lang w:val="en-CA"/>
        </w:rPr>
        <w:t>m a</w:t>
      </w:r>
      <w:r w:rsidRPr="00DD69B8">
        <w:rPr>
          <w:rFonts w:eastAsia="MS Minchofalt"/>
          <w:lang w:val="en-CA"/>
        </w:rPr>
        <w:t>tha daiva-vaśād apetaṁ</w:t>
      </w:r>
    </w:p>
    <w:p w:rsidR="0017558A" w:rsidRPr="00DD69B8" w:rsidRDefault="0017558A" w:rsidP="0017558A">
      <w:pPr>
        <w:pStyle w:val="Versequote"/>
        <w:rPr>
          <w:rFonts w:eastAsia="MS Minchofalt"/>
          <w:lang w:val="en-CA"/>
        </w:rPr>
      </w:pPr>
      <w:r w:rsidRPr="00DD69B8">
        <w:rPr>
          <w:rFonts w:eastAsia="MS Minchofalt"/>
          <w:lang w:val="en-CA"/>
        </w:rPr>
        <w:t>vāso yathā parikṛtaṁ madirā-madāndhaḥ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svarūpaṁ jīva-brahmaṇor yāthārthya</w:t>
      </w:r>
      <w:r>
        <w:rPr>
          <w:cs/>
        </w:rPr>
        <w:t>m a</w:t>
      </w:r>
      <w:r w:rsidRPr="00DD69B8">
        <w:rPr>
          <w:cs/>
        </w:rPr>
        <w:t>dhyagamat | tasya jīvan mukti</w:t>
      </w:r>
      <w:r>
        <w:rPr>
          <w:cs/>
        </w:rPr>
        <w:t>m ā</w:t>
      </w:r>
      <w:r w:rsidRPr="00DD69B8">
        <w:rPr>
          <w:cs/>
        </w:rPr>
        <w:t>ha—dehaṁ ceti dvābhyām—carama ukta-lakṣaṇaḥ siddho deha</w:t>
      </w:r>
      <w:r>
        <w:rPr>
          <w:cs/>
        </w:rPr>
        <w:t>m a</w:t>
      </w:r>
      <w:r w:rsidRPr="00DD69B8">
        <w:rPr>
          <w:cs/>
        </w:rPr>
        <w:t>pi na vipaśyati, kutaḥ sukha-duḥkhe ? āsanād utthita</w:t>
      </w:r>
      <w:r>
        <w:rPr>
          <w:cs/>
        </w:rPr>
        <w:t>m u</w:t>
      </w:r>
      <w:r w:rsidRPr="00DD69B8">
        <w:rPr>
          <w:cs/>
        </w:rPr>
        <w:t>tthāya tatraiva sthitaṁ tat-sthānād apetaṁ tato daiva-vaśāt punar apy upetaṁ vā na vipaśyati | yataḥ svarūpaṁ prāptaḥ | yato dehāt svarūpa</w:t>
      </w:r>
      <w:r>
        <w:rPr>
          <w:cs/>
        </w:rPr>
        <w:t>m a</w:t>
      </w:r>
      <w:r w:rsidRPr="00DD69B8">
        <w:rPr>
          <w:cs/>
        </w:rPr>
        <w:t>dhyagamat taṁ deha</w:t>
      </w:r>
      <w:r>
        <w:rPr>
          <w:cs/>
        </w:rPr>
        <w:t>m i</w:t>
      </w:r>
      <w:r w:rsidRPr="00DD69B8">
        <w:rPr>
          <w:cs/>
        </w:rPr>
        <w:t>ti vā | sato’py ananusandhāne dṛṣṭāntaḥ, vāsaḥ parikṛtaṁ kaṭitaṭe pariveṣṭitaṁ sthitaṁ gataṁ vā madirā-madenāndho yathā na paśyati ||37||</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sva-svarūpa-bhūte mahimny avasito niṣṭhāṁ prāptaḥ sann upalabdha-parātma-kāṣṭha iti so’py etayety ādau ||37||</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tasya jīvan-mukti</w:t>
      </w:r>
      <w:r>
        <w:rPr>
          <w:rFonts w:eastAsia="MS Minchofalt"/>
          <w:cs/>
        </w:rPr>
        <w:t>m ā</w:t>
      </w:r>
      <w:r w:rsidRPr="00DD69B8">
        <w:rPr>
          <w:rFonts w:eastAsia="MS Minchofalt"/>
          <w:cs/>
        </w:rPr>
        <w:t>ha—dehaṁ ceti dvābhyā</w:t>
      </w:r>
      <w:r>
        <w:rPr>
          <w:rFonts w:eastAsia="MS Minchofalt"/>
          <w:cs/>
        </w:rPr>
        <w:t>m |</w:t>
      </w:r>
      <w:r w:rsidRPr="00DD69B8">
        <w:rPr>
          <w:rFonts w:eastAsia="MS Minchofalt"/>
          <w:cs/>
        </w:rPr>
        <w:t xml:space="preserve"> caramaḥ carama-daśāpannaḥ siddho dehaṁ na paśyati kutaḥ sukha-duḥkhe ity arthaḥ | adhyagamat prāptaḥ | parihṛtaṁ parihita</w:t>
      </w:r>
      <w:r>
        <w:rPr>
          <w:rFonts w:eastAsia="MS Minchofalt"/>
          <w:cs/>
        </w:rPr>
        <w:t>m ā</w:t>
      </w:r>
      <w:r w:rsidRPr="00DD69B8">
        <w:rPr>
          <w:rFonts w:eastAsia="MS Minchofalt"/>
          <w:cs/>
        </w:rPr>
        <w:t>sanād utthita</w:t>
      </w:r>
      <w:r>
        <w:rPr>
          <w:rFonts w:eastAsia="MS Minchofalt"/>
          <w:cs/>
        </w:rPr>
        <w:t>m u</w:t>
      </w:r>
      <w:r w:rsidRPr="00DD69B8">
        <w:rPr>
          <w:rFonts w:eastAsia="MS Minchofalt"/>
          <w:cs/>
        </w:rPr>
        <w:t>tthāya tatraiva sthitaṁ gataṁ vā madirā-madāndho yathā na paśytīti ||37||</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3.28.38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deho’pi daiva-vaśagaḥ khalu karma yāvat</w:t>
      </w:r>
    </w:p>
    <w:p w:rsidR="0017558A" w:rsidRPr="00DD69B8" w:rsidRDefault="0017558A" w:rsidP="0017558A">
      <w:pPr>
        <w:pStyle w:val="Versequote"/>
        <w:rPr>
          <w:rFonts w:eastAsia="MS Minchofalt"/>
          <w:lang w:val="en-CA"/>
        </w:rPr>
      </w:pPr>
      <w:r w:rsidRPr="00DD69B8">
        <w:rPr>
          <w:rFonts w:eastAsia="MS Minchofalt"/>
          <w:lang w:val="en-CA"/>
        </w:rPr>
        <w:t>svārambhakaṁ pratisamīkṣata eva sāsuḥ |</w:t>
      </w:r>
    </w:p>
    <w:p w:rsidR="0017558A" w:rsidRPr="00DD69B8" w:rsidRDefault="0017558A" w:rsidP="0017558A">
      <w:pPr>
        <w:pStyle w:val="Versequote"/>
        <w:rPr>
          <w:rFonts w:eastAsia="MS Minchofalt"/>
          <w:lang w:val="en-CA"/>
        </w:rPr>
      </w:pPr>
      <w:r w:rsidRPr="00DD69B8">
        <w:rPr>
          <w:rFonts w:eastAsia="MS Minchofalt"/>
          <w:lang w:val="en-CA"/>
        </w:rPr>
        <w:t>taṁ sa-prapañca</w:t>
      </w:r>
      <w:r>
        <w:rPr>
          <w:rFonts w:eastAsia="MS Minchofalt"/>
          <w:lang w:val="en-CA"/>
        </w:rPr>
        <w:t>m a</w:t>
      </w:r>
      <w:r w:rsidRPr="00DD69B8">
        <w:rPr>
          <w:rFonts w:eastAsia="MS Minchofalt"/>
          <w:lang w:val="en-CA"/>
        </w:rPr>
        <w:t>dhirūḍha-samādhi-yogaḥ</w:t>
      </w:r>
    </w:p>
    <w:p w:rsidR="0017558A" w:rsidRPr="00DD69B8" w:rsidRDefault="0017558A" w:rsidP="0017558A">
      <w:pPr>
        <w:pStyle w:val="Versequote"/>
        <w:rPr>
          <w:rFonts w:eastAsia="MS Minchofalt"/>
          <w:lang w:val="en-CA"/>
        </w:rPr>
      </w:pPr>
      <w:r w:rsidRPr="00DD69B8">
        <w:rPr>
          <w:rFonts w:eastAsia="MS Minchofalt"/>
          <w:lang w:val="en-CA"/>
        </w:rPr>
        <w:t>svāpnaṁ punar na bhajate pratibuddha-vastuḥ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evaṁ pratibuddha-vastur iti | deho’pīty ādau ceti | tasmād asya prārabdha-karma-mātrāṇā</w:t>
      </w:r>
      <w:r>
        <w:rPr>
          <w:cs/>
        </w:rPr>
        <w:t>m a</w:t>
      </w:r>
      <w:r w:rsidRPr="00DD69B8">
        <w:rPr>
          <w:cs/>
        </w:rPr>
        <w:t>nabhiniveśenaiva bhogaḥ | eva</w:t>
      </w:r>
      <w:r>
        <w:rPr>
          <w:cs/>
        </w:rPr>
        <w:t>m e</w:t>
      </w:r>
      <w:r w:rsidRPr="00DD69B8">
        <w:rPr>
          <w:cs/>
        </w:rPr>
        <w:t>voktaṁ—</w:t>
      </w:r>
      <w:r w:rsidRPr="00DD69B8">
        <w:rPr>
          <w:color w:val="0000FF"/>
          <w:cs/>
        </w:rPr>
        <w:t>tatra ko mohaḥ kaḥ śoka ekatva</w:t>
      </w:r>
      <w:r>
        <w:rPr>
          <w:color w:val="0000FF"/>
          <w:cs/>
        </w:rPr>
        <w:t>m a</w:t>
      </w:r>
      <w:r w:rsidRPr="00DD69B8">
        <w:rPr>
          <w:color w:val="0000FF"/>
          <w:cs/>
        </w:rPr>
        <w:t>nupaśyataḥ</w:t>
      </w:r>
      <w:r w:rsidRPr="00DD69B8">
        <w:rPr>
          <w:cs/>
        </w:rPr>
        <w:t xml:space="preserve"> iti | nanu tarhi dehasya kathaṁ pravṛtti-nivṛttī jīvanaṁ vā ? tatrāha—deho’pīti | daivaṁ pūrva-saṁskāraḥ, tad-vaśena gacchan yāvat svārambhakaṁ karmāsti tāvat pratisamīkṣate jīvaty eva | sāsuḥ sendriyaḥ | nanu tarhi tasmin punaḥ saṅgaḥ syāt tatrāha—taṁ dehaṁ svāpna-dehādi-tulyaṁ sa-prapañcaṁ putrādi-sahitaṁ punar na bhajate’haṁ mameti nābhimanyate | adhirūḍhaḥ prāptaḥ samādhi-paryanto yogo yena | ata eva pratibuddhaṁ vastv ātma-tattvaṁ yena saḥ ||38||</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nanu tarhi tasya dehaḥ kathaṁ jīvet tatrāha—deho’pīti | daivaṁ pūrva-saṁskāraḥ tad-vaśena gacchan yāvat pratisamīkṣate eva jīvaty eva | sāsuḥ sendriyaḥ | nanu tasmin punar āsaktiḥ syāt ? tatrāha—taṁ dehaṁ sa-prapañcaṁ putrādi-sahitaṁ punar na bhajate, yataḥ svāpnaṁ svapna-dehādi-tulya</w:t>
      </w:r>
      <w:r>
        <w:rPr>
          <w:rFonts w:eastAsia="MS Minchofalt"/>
          <w:cs/>
        </w:rPr>
        <w:t>m a</w:t>
      </w:r>
      <w:r w:rsidRPr="00DD69B8">
        <w:rPr>
          <w:rFonts w:eastAsia="MS Minchofalt"/>
          <w:cs/>
        </w:rPr>
        <w:t>haṁ mameti nābhimanyate | tatra hetuḥ—adhirūḍhaḥ samādhi-paryanto yogo yena saḥ, ataḥ pratibuddhaṁ vastu ātma-tattvaṁ yena saḥ ||38||</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3.28.39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yathā putrāc ca vittāc ca pṛthaṅ martyaḥ pratīyate |</w:t>
      </w:r>
    </w:p>
    <w:p w:rsidR="0017558A" w:rsidRPr="00DD69B8" w:rsidRDefault="0017558A" w:rsidP="0017558A">
      <w:pPr>
        <w:pStyle w:val="Versequote"/>
        <w:rPr>
          <w:rFonts w:eastAsia="MS Minchofalt"/>
          <w:lang w:val="en-CA"/>
        </w:rPr>
      </w:pPr>
      <w:r w:rsidRPr="00DD69B8">
        <w:rPr>
          <w:rFonts w:eastAsia="MS Minchofalt"/>
          <w:lang w:val="en-CA"/>
        </w:rPr>
        <w:t>apy ātmatvenābhimatād dehādeḥ puruṣas tathā ||</w:t>
      </w:r>
    </w:p>
    <w:p w:rsidR="0017558A" w:rsidRPr="00DD69B8" w:rsidRDefault="0017558A" w:rsidP="0017558A">
      <w:pPr>
        <w:jc w:val="center"/>
        <w:rPr>
          <w:rFonts w:eastAsia="MS Minchofalt"/>
          <w:b/>
          <w:bCs/>
          <w:cs/>
        </w:rPr>
      </w:pPr>
    </w:p>
    <w:p w:rsidR="0017558A" w:rsidRPr="00DD69B8" w:rsidRDefault="0017558A" w:rsidP="0017558A">
      <w:pPr>
        <w:rPr>
          <w:cs/>
        </w:rPr>
      </w:pPr>
      <w:r w:rsidRPr="00DD69B8">
        <w:rPr>
          <w:rFonts w:eastAsia="MS Minchofalt"/>
          <w:b/>
          <w:bCs/>
          <w:cs/>
        </w:rPr>
        <w:t xml:space="preserve">śrīdharaḥ : </w:t>
      </w:r>
      <w:r w:rsidRPr="00DD69B8">
        <w:rPr>
          <w:cs/>
        </w:rPr>
        <w:t>pratibodha-prakāra</w:t>
      </w:r>
      <w:r>
        <w:rPr>
          <w:cs/>
        </w:rPr>
        <w:t>m ā</w:t>
      </w:r>
      <w:r w:rsidRPr="00DD69B8">
        <w:rPr>
          <w:cs/>
        </w:rPr>
        <w:t>ha ṣaḍbhiḥ, yatheti | ati-sneha-vaśād ātmatvenābhimatād api putrādeḥ | martyaḥ pitrādiḥ | puruṣo dehāder draṣṭā ||39||</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sā ca jīvan-muktānāṁ pratipattir yuktaiva | yatas tvaṁ-padārthas tādṛśa evetyāha—yathā putrāc ceti ||39||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pratibodhārthaṁ mumukṣubhir nitya</w:t>
      </w:r>
      <w:r>
        <w:rPr>
          <w:rFonts w:eastAsia="MS Minchofalt"/>
          <w:cs/>
        </w:rPr>
        <w:t>m e</w:t>
      </w:r>
      <w:r w:rsidRPr="00DD69B8">
        <w:rPr>
          <w:rFonts w:eastAsia="MS Minchofalt"/>
          <w:cs/>
        </w:rPr>
        <w:t>vaṁ vibhāvya</w:t>
      </w:r>
      <w:r>
        <w:rPr>
          <w:rFonts w:eastAsia="MS Minchofalt"/>
          <w:cs/>
        </w:rPr>
        <w:t>m i</w:t>
      </w:r>
      <w:r w:rsidRPr="00DD69B8">
        <w:rPr>
          <w:rFonts w:eastAsia="MS Minchofalt"/>
          <w:cs/>
        </w:rPr>
        <w:t>ty āha—yatheti tribhiḥ | atisneha-vaśād ātmatvenābhimatād api putrādeḥ pṛthag eva martyaḥ pitrādir yathā tathaiva puruṣo jīvaḥ ||39||</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3.28.40-41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yatholmukād visphuliṅgād dhūmād vāpi sva-sambhavāt</w:t>
      </w:r>
      <w:r>
        <w:rPr>
          <w:rFonts w:eastAsia="MS Minchofalt"/>
          <w:lang w:val="en-CA"/>
        </w:rPr>
        <w:t xml:space="preserve"> |</w:t>
      </w:r>
    </w:p>
    <w:p w:rsidR="0017558A" w:rsidRPr="00DD69B8" w:rsidRDefault="0017558A" w:rsidP="0017558A">
      <w:pPr>
        <w:pStyle w:val="Versequote"/>
        <w:rPr>
          <w:rFonts w:eastAsia="MS Minchofalt"/>
          <w:lang w:val="en-CA"/>
        </w:rPr>
      </w:pPr>
      <w:r w:rsidRPr="00DD69B8">
        <w:rPr>
          <w:rFonts w:eastAsia="MS Minchofalt"/>
          <w:lang w:val="en-CA"/>
        </w:rPr>
        <w:t>apy ātmatvenābhimatād yathāgniḥ pṛthag ulmukāt ||</w:t>
      </w:r>
    </w:p>
    <w:p w:rsidR="0017558A" w:rsidRPr="00DD69B8" w:rsidRDefault="0017558A" w:rsidP="0017558A">
      <w:pPr>
        <w:pStyle w:val="Versequote"/>
        <w:rPr>
          <w:rFonts w:eastAsia="MS Minchofalt"/>
          <w:lang w:val="en-CA"/>
        </w:rPr>
      </w:pPr>
      <w:r w:rsidRPr="00DD69B8">
        <w:rPr>
          <w:rFonts w:eastAsia="MS Minchofalt"/>
          <w:lang w:val="en-CA"/>
        </w:rPr>
        <w:t>bhūtendriyāntaḥ-karaṇāt pradhānāj jīva-saṁjñitāt |</w:t>
      </w:r>
    </w:p>
    <w:p w:rsidR="0017558A" w:rsidRPr="00DD69B8" w:rsidRDefault="0017558A" w:rsidP="0017558A">
      <w:pPr>
        <w:pStyle w:val="Versequote"/>
        <w:rPr>
          <w:rFonts w:eastAsia="MS Minchofalt"/>
          <w:lang w:val="en-CA"/>
        </w:rPr>
      </w:pPr>
      <w:r w:rsidRPr="00DD69B8">
        <w:rPr>
          <w:rFonts w:eastAsia="MS Minchofalt"/>
          <w:lang w:val="en-CA"/>
        </w:rPr>
        <w:t>ātmā tathā pṛthag draṣṭā bhagavān brahma-saṁjñitaḥ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Cs/>
          <w:cs/>
        </w:rPr>
      </w:pPr>
      <w:r w:rsidRPr="00DD69B8">
        <w:rPr>
          <w:rFonts w:eastAsia="MS Minchofalt"/>
          <w:b/>
          <w:bCs/>
          <w:cs/>
        </w:rPr>
        <w:t>śrīdharaḥ :</w:t>
      </w:r>
      <w:r w:rsidRPr="00DD69B8">
        <w:rPr>
          <w:rFonts w:eastAsia="MS Minchofalt"/>
          <w:bCs/>
          <w:cs/>
        </w:rPr>
        <w:t xml:space="preserve"> pṛthag avasthānābhāve’pi bhedaṁ sadṛṣṭānta</w:t>
      </w:r>
      <w:r>
        <w:rPr>
          <w:rFonts w:eastAsia="MS Minchofalt"/>
          <w:bCs/>
          <w:cs/>
        </w:rPr>
        <w:t>m ā</w:t>
      </w:r>
      <w:r w:rsidRPr="00DD69B8">
        <w:rPr>
          <w:rFonts w:eastAsia="MS Minchofalt"/>
          <w:bCs/>
          <w:cs/>
        </w:rPr>
        <w:t>ha—yatholmukād idānīṁ jvalataḥ kāṣṭhāt | sva-sambhavāt agneḥ sambhūtāt | ātmatvenāgneḥ svarūpatvenābhimatād api | atyantāvivekino hi dhūme’py agny-abhimāno’sti | ulmukāt pūrva-siddhād api tad-dāhakaḥ prakāśakaś cāgniḥ pṛthag eva ||40||</w:t>
      </w:r>
    </w:p>
    <w:p w:rsidR="0017558A" w:rsidRPr="00DD69B8" w:rsidRDefault="0017558A" w:rsidP="0017558A">
      <w:pPr>
        <w:rPr>
          <w:rFonts w:eastAsia="MS Minchofalt"/>
          <w:bCs/>
          <w:cs/>
        </w:rPr>
      </w:pPr>
    </w:p>
    <w:p w:rsidR="0017558A" w:rsidRPr="00DD69B8" w:rsidRDefault="0017558A" w:rsidP="0017558A">
      <w:pPr>
        <w:rPr>
          <w:rFonts w:eastAsia="MS Minchofalt"/>
          <w:bCs/>
          <w:cs/>
        </w:rPr>
      </w:pPr>
      <w:r w:rsidRPr="00DD69B8">
        <w:rPr>
          <w:rFonts w:eastAsia="MS Minchofalt"/>
          <w:bCs/>
          <w:cs/>
        </w:rPr>
        <w:t>bhūtāder draṣṭā tebhyaḥ pṛthak tasmād api jīva-saṁjñitād brahma-saṁjñitaḥ pṛthak | tathā pradhānād api tat-pravartako bhagavān pṛthag ity arthaḥ ||41||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bCs/>
          <w:iCs/>
          <w:cs/>
        </w:rPr>
        <w:t>tat-padārthas tu sutarā</w:t>
      </w:r>
      <w:r>
        <w:rPr>
          <w:rFonts w:eastAsia="MS Minchofalt"/>
          <w:bCs/>
          <w:iCs/>
          <w:cs/>
        </w:rPr>
        <w:t>m i</w:t>
      </w:r>
      <w:r w:rsidRPr="00DD69B8">
        <w:rPr>
          <w:rFonts w:eastAsia="MS Minchofalt"/>
          <w:bCs/>
          <w:iCs/>
          <w:cs/>
        </w:rPr>
        <w:t xml:space="preserve">ty āha—yatheti | </w:t>
      </w:r>
      <w:r w:rsidRPr="00DD69B8">
        <w:rPr>
          <w:rFonts w:eastAsia="MS Minchofalt"/>
          <w:cs/>
        </w:rPr>
        <w:t>atha tasya māyā-śakti-kāryaṁ māyā-jīvebhyo’nyatvaṁ ca spaṣṭayati—yatholmukād iti dvayena | aya</w:t>
      </w:r>
      <w:r>
        <w:rPr>
          <w:rFonts w:eastAsia="MS Minchofalt"/>
          <w:cs/>
        </w:rPr>
        <w:t>m a</w:t>
      </w:r>
      <w:r w:rsidRPr="00DD69B8">
        <w:rPr>
          <w:rFonts w:eastAsia="MS Minchofalt"/>
          <w:cs/>
        </w:rPr>
        <w:t>rthaḥ—sva-sambhavāt svopādāna-kāraṇād ulmukāt kāṣṭha-muṣṭy-upādhikāt | agner hetor yo visphuliṅgo yaś ca dhūmas tasmāt tasmād yathā tat-tad-upādāna</w:t>
      </w:r>
      <w:r>
        <w:rPr>
          <w:rFonts w:eastAsia="MS Minchofalt"/>
          <w:cs/>
        </w:rPr>
        <w:t>m a</w:t>
      </w:r>
      <w:r w:rsidRPr="00DD69B8">
        <w:rPr>
          <w:rFonts w:eastAsia="MS Minchofalt"/>
          <w:cs/>
        </w:rPr>
        <w:t>gniḥ pṛthak | yathā ca tasmād apy ulmukāt tad-upādānam, asāv agniḥ pṛthak | kīdṛśād api tat-trayāt ? apy ātmatvenābhimatāt tāpakatayā dhūme’py agny-aṁśa-sad-bhāvenāgni-svarūpatayā pratītād api ||40||</w:t>
      </w:r>
    </w:p>
    <w:p w:rsidR="0017558A" w:rsidRPr="00DD69B8" w:rsidRDefault="0017558A" w:rsidP="0017558A">
      <w:pPr>
        <w:rPr>
          <w:rFonts w:eastAsia="MS Minchofalt"/>
          <w:cs/>
        </w:rPr>
      </w:pPr>
    </w:p>
    <w:p w:rsidR="0017558A" w:rsidRPr="00DD69B8" w:rsidRDefault="0017558A" w:rsidP="0017558A">
      <w:pPr>
        <w:rPr>
          <w:rFonts w:eastAsia="MS Minchofalt"/>
          <w:color w:val="339966"/>
          <w:cs/>
        </w:rPr>
      </w:pPr>
      <w:r w:rsidRPr="00DD69B8">
        <w:rPr>
          <w:rFonts w:eastAsia="MS Minchofalt"/>
          <w:cs/>
        </w:rPr>
        <w:t>tathā visphuliṅga-sthānīyāj jīva-saṁjñitāj jīvāt, ulmuka-sthānīyāt pradhānāt pradhānopādhika-bhagavat-tejasaḥ, dhūma-sthānīyād bhūtādeḥ sarvopādāna-rūpo bhagavān pṛthak | ya evātmā svāṁśena tat-tad-antaryāmitayā paramātmā kvacid adhikāriṇi nirviśeṣa-cinmātratayā sphuran brahma-saṁjñitaś ca | yata eva draṣṭā teṣā</w:t>
      </w:r>
      <w:r>
        <w:rPr>
          <w:rFonts w:eastAsia="MS Minchofalt"/>
          <w:cs/>
        </w:rPr>
        <w:t>m ā</w:t>
      </w:r>
      <w:r w:rsidRPr="00DD69B8">
        <w:rPr>
          <w:rFonts w:eastAsia="MS Minchofalt"/>
          <w:cs/>
        </w:rPr>
        <w:t>di-madhyāntāvasthā-sākṣīti | tatrolmukāditva</w:t>
      </w:r>
      <w:r>
        <w:rPr>
          <w:rFonts w:eastAsia="MS Minchofalt"/>
          <w:cs/>
        </w:rPr>
        <w:t>m a</w:t>
      </w:r>
      <w:r w:rsidRPr="00DD69B8">
        <w:rPr>
          <w:rFonts w:eastAsia="MS Minchofalt"/>
          <w:cs/>
        </w:rPr>
        <w:t>gny-aṁśāviṣṭendhanāṁcatvaṁ, tatra prakāśakatvaṁ svāṁśasya dāhakatva</w:t>
      </w:r>
      <w:r>
        <w:rPr>
          <w:rFonts w:eastAsia="MS Minchofalt"/>
          <w:cs/>
        </w:rPr>
        <w:t>m i</w:t>
      </w:r>
      <w:r w:rsidRPr="00DD69B8">
        <w:rPr>
          <w:rFonts w:eastAsia="MS Minchofalt"/>
          <w:cs/>
        </w:rPr>
        <w:t>ndhanāṁśasyeti vivecanīya</w:t>
      </w:r>
      <w:r>
        <w:rPr>
          <w:rFonts w:eastAsia="MS Minchofalt"/>
          <w:cs/>
        </w:rPr>
        <w:t>m |</w:t>
      </w:r>
      <w:r w:rsidRPr="00DD69B8">
        <w:rPr>
          <w:rFonts w:eastAsia="MS Minchofalt"/>
          <w:cs/>
        </w:rPr>
        <w:t xml:space="preserve">|41|| </w:t>
      </w:r>
      <w:r w:rsidRPr="00DD69B8">
        <w:rPr>
          <w:rFonts w:eastAsia="MS Minchofalt"/>
          <w:color w:val="339966"/>
          <w:cs/>
        </w:rPr>
        <w:t>[paramātma-sandarbha 68]</w:t>
      </w:r>
    </w:p>
    <w:p w:rsidR="0017558A" w:rsidRPr="00DD69B8" w:rsidRDefault="0017558A" w:rsidP="0017558A">
      <w:pPr>
        <w:rPr>
          <w:rFonts w:eastAsia="MS Minchofalt"/>
          <w:b/>
          <w:bCs/>
          <w:cs/>
        </w:rPr>
      </w:pPr>
    </w:p>
    <w:p w:rsidR="0017558A" w:rsidRPr="00DD69B8" w:rsidRDefault="0017558A" w:rsidP="0017558A">
      <w:pPr>
        <w:rPr>
          <w:rFonts w:eastAsia="MS Minchofalt"/>
          <w:bCs/>
          <w:cs/>
        </w:rPr>
      </w:pPr>
      <w:r w:rsidRPr="00DD69B8">
        <w:rPr>
          <w:rFonts w:eastAsia="MS Minchofalt"/>
          <w:b/>
          <w:bCs/>
          <w:cs/>
        </w:rPr>
        <w:t>viśvanāthaḥ :</w:t>
      </w:r>
      <w:r w:rsidRPr="00DD69B8">
        <w:rPr>
          <w:rFonts w:eastAsia="MS Minchofalt"/>
          <w:bCs/>
          <w:cs/>
        </w:rPr>
        <w:t xml:space="preserve"> nanu yathā putra-vittādibhyo martyaḥ pṛthag-avasthito dṛśyate, na tathā dehendriyādibhyo jīvātmā | jīvātmato sakāśāt paramātmā pṛthak katha</w:t>
      </w:r>
      <w:r>
        <w:rPr>
          <w:rFonts w:eastAsia="MS Minchofalt"/>
          <w:bCs/>
          <w:cs/>
        </w:rPr>
        <w:t>m a</w:t>
      </w:r>
      <w:r w:rsidRPr="00DD69B8">
        <w:rPr>
          <w:rFonts w:eastAsia="MS Minchofalt"/>
          <w:bCs/>
          <w:cs/>
        </w:rPr>
        <w:t>vagantavya ity ata āha—yatholmukād iti | pṛthag avasthānābhāve’pi māyā-tat-kāryābhyāṁ pṛthag-bhūto jīvātmanaś ca sakāśāt paramātmā pṛthak evety atrāyaṁ dṛṣṭāntaḥ | atra yathā-śabdasyolmuka-śabdasya ca paunaruktyād evaṁ vyākhyeya</w:t>
      </w:r>
      <w:r>
        <w:rPr>
          <w:rFonts w:eastAsia="MS Minchofalt"/>
          <w:bCs/>
          <w:cs/>
        </w:rPr>
        <w:t>m |</w:t>
      </w:r>
      <w:r w:rsidRPr="00DD69B8">
        <w:rPr>
          <w:rFonts w:eastAsia="MS Minchofalt"/>
          <w:bCs/>
          <w:cs/>
        </w:rPr>
        <w:t xml:space="preserve"> ulmukād dahyamānāt kāṣṭhād yathā agniḥ pṛthag bhavati, yathā ca ulmukāt pṛthak, tathā visphuliṅgād api pṛthag, yathā ca visphuliṅgāt pṛthak, tathā dhūmād api svakāryāt pṛthak, kīdṛśat ātmatvenāgni-svarūpatvenābhimatād api avivekinā hi ulmuko visphuliṅgo dhūmo’py agnir aya</w:t>
      </w:r>
      <w:r>
        <w:rPr>
          <w:rFonts w:eastAsia="MS Minchofalt"/>
          <w:bCs/>
          <w:cs/>
        </w:rPr>
        <w:t>m i</w:t>
      </w:r>
      <w:r w:rsidRPr="00DD69B8">
        <w:rPr>
          <w:rFonts w:eastAsia="MS Minchofalt"/>
          <w:bCs/>
          <w:cs/>
        </w:rPr>
        <w:t>ty abhimanyate | yad vā, dvitīya-yathā-śabdasya yathāvad ity arthaḥ | dvitīyolmukād iti ulmuka</w:t>
      </w:r>
      <w:r>
        <w:rPr>
          <w:rFonts w:eastAsia="MS Minchofalt"/>
          <w:bCs/>
          <w:cs/>
        </w:rPr>
        <w:t>m a</w:t>
      </w:r>
      <w:r w:rsidRPr="00DD69B8">
        <w:rPr>
          <w:rFonts w:eastAsia="MS Minchofalt"/>
          <w:bCs/>
          <w:cs/>
        </w:rPr>
        <w:t>tti jvālayatīty agni-viśeṣaṇa</w:t>
      </w:r>
      <w:r>
        <w:rPr>
          <w:rFonts w:eastAsia="MS Minchofalt"/>
          <w:bCs/>
          <w:cs/>
        </w:rPr>
        <w:t>m |</w:t>
      </w:r>
      <w:r w:rsidRPr="00DD69B8">
        <w:rPr>
          <w:rFonts w:eastAsia="MS Minchofalt"/>
          <w:bCs/>
          <w:cs/>
        </w:rPr>
        <w:t xml:space="preserve"> dārṣṭāntikaṁ yojayati—pradhānād ulmuka-sthānīyāt jīva-saṁjñitāt jīva-rūpo yaḥ saṁjñitaḥ saṁjñāṁ cetanāṁ prāptas tasmāt visphuliṅga-sthānīyāt bhūtendriyāntaḥ-karaṇāt dhūma-sthānīyāt ātmā paramātmā agni-sthānīyaḥ pṛthak, yato draṣṭā, sa hi dṛśyāt pṛthag eva saha-sthito’py asaṅgo yato bhagavān acintyaiśvaryaḥ | bhagavān eva brahma-saṁjñāṁ prāptaḥ kasmiṁścid adhikāriṇi nirviśeṣa-cin-mātratvena bhātaś ca bhavatīty arthaḥ ||40-41||</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3.28.42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sarva-bhūteṣu cātmānaṁ sarva-bhūtāni cātmani |</w:t>
      </w:r>
    </w:p>
    <w:p w:rsidR="0017558A" w:rsidRPr="00DD69B8" w:rsidRDefault="0017558A" w:rsidP="0017558A">
      <w:pPr>
        <w:pStyle w:val="Versequote"/>
        <w:rPr>
          <w:rFonts w:eastAsia="MS Minchofalt"/>
          <w:lang w:val="en-CA"/>
        </w:rPr>
      </w:pPr>
      <w:r w:rsidRPr="00DD69B8">
        <w:rPr>
          <w:rFonts w:eastAsia="MS Minchofalt"/>
          <w:lang w:val="en-CA"/>
        </w:rPr>
        <w:t>īkṣetānanya-bhāvena bhūteṣv iva tad-ātmatā</w:t>
      </w:r>
      <w:r>
        <w:rPr>
          <w:rFonts w:eastAsia="MS Minchofalt"/>
          <w:lang w:val="en-CA"/>
        </w:rPr>
        <w:t>m |</w:t>
      </w:r>
      <w:r w:rsidRPr="00DD69B8">
        <w:rPr>
          <w:rFonts w:eastAsia="MS Minchofalt"/>
          <w:lang w:val="en-CA"/>
        </w:rPr>
        <w:t>|</w:t>
      </w:r>
    </w:p>
    <w:p w:rsidR="0017558A" w:rsidRPr="00DD69B8" w:rsidRDefault="0017558A" w:rsidP="0017558A">
      <w:pPr>
        <w:jc w:val="cente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ananya-bhāvena tad-rūpāṇā</w:t>
      </w:r>
      <w:r>
        <w:rPr>
          <w:rFonts w:eastAsia="MS Minchofalt"/>
          <w:cs/>
        </w:rPr>
        <w:t>m a</w:t>
      </w:r>
      <w:r w:rsidRPr="00DD69B8">
        <w:rPr>
          <w:rFonts w:eastAsia="MS Minchofalt"/>
          <w:cs/>
        </w:rPr>
        <w:t>bhedena | tad-ātmatāṁ tasyā dānādi-kartṛtvaṁ ca | bhūta-viṣaye ||42||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śrīdharaḥ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tatra jñānī tu tvaṁpadārthābhedena tatpadārthamevaṁ paśyedityāha—sarveti tribhiḥ ||42||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evaṁ sarv5 paramātmānaṁ pṛthag-bhūtaṁ vibhāvya tasya sarva-vastūnāṁ kāraṇatvaṁ laya-sthānatvaṁ ca paśyed ity āha—sarva-bhūteṣv iti | kāraṇasyaiva kāryātmatva</w:t>
      </w:r>
      <w:r>
        <w:rPr>
          <w:rFonts w:eastAsia="MS Minchofalt"/>
          <w:cs/>
        </w:rPr>
        <w:t>m i</w:t>
      </w:r>
      <w:r w:rsidRPr="00DD69B8">
        <w:rPr>
          <w:rFonts w:eastAsia="MS Minchofalt"/>
          <w:cs/>
        </w:rPr>
        <w:t>ty arthaḥ | kāryāṇā</w:t>
      </w:r>
      <w:r>
        <w:rPr>
          <w:rFonts w:eastAsia="MS Minchofalt"/>
          <w:cs/>
        </w:rPr>
        <w:t>m a</w:t>
      </w:r>
      <w:r w:rsidRPr="00DD69B8">
        <w:rPr>
          <w:rFonts w:eastAsia="MS Minchofalt"/>
          <w:cs/>
        </w:rPr>
        <w:t>pi laya-sthānatvāt kāraṇa-rūpatva</w:t>
      </w:r>
      <w:r>
        <w:rPr>
          <w:rFonts w:eastAsia="MS Minchofalt"/>
          <w:cs/>
        </w:rPr>
        <w:t>m i</w:t>
      </w:r>
      <w:r w:rsidRPr="00DD69B8">
        <w:rPr>
          <w:rFonts w:eastAsia="MS Minchofalt"/>
          <w:cs/>
        </w:rPr>
        <w:t>ty āha—sarveti | tad-ātmatāṁ mahā-bhūtātmatā</w:t>
      </w:r>
      <w:r>
        <w:rPr>
          <w:rFonts w:eastAsia="MS Minchofalt"/>
          <w:cs/>
        </w:rPr>
        <w:t>m |</w:t>
      </w:r>
      <w:r w:rsidRPr="00DD69B8">
        <w:rPr>
          <w:rFonts w:eastAsia="MS Minchofalt"/>
          <w:cs/>
        </w:rPr>
        <w:t>|42||</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3.28.43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sva-yoniṣu yathā jyotir ekaṁ nānā pratīyate |</w:t>
      </w:r>
    </w:p>
    <w:p w:rsidR="0017558A" w:rsidRPr="00DD69B8" w:rsidRDefault="0017558A" w:rsidP="0017558A">
      <w:pPr>
        <w:pStyle w:val="Versequote"/>
        <w:rPr>
          <w:rFonts w:eastAsia="MS Minchofalt"/>
          <w:lang w:val="en-CA"/>
        </w:rPr>
      </w:pPr>
      <w:r w:rsidRPr="00DD69B8">
        <w:rPr>
          <w:rFonts w:eastAsia="MS Minchofalt"/>
          <w:lang w:val="en-CA"/>
        </w:rPr>
        <w:t>yonīnāṁ guṇa-vaiṣamyāt tathātmā prakṛtau sthitaḥ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rFonts w:eastAsia="MS Minchofalt"/>
          <w:b/>
          <w:bCs/>
          <w:cs/>
        </w:rPr>
        <w:t>śrīdharaḥ :</w:t>
      </w:r>
    </w:p>
    <w:p w:rsidR="0017558A" w:rsidRPr="00DD69B8" w:rsidRDefault="0017558A" w:rsidP="0017558A">
      <w:pPr>
        <w:rPr>
          <w:rFonts w:eastAsia="MS Minchofalt"/>
          <w:b/>
          <w:bCs/>
          <w:cs/>
        </w:rPr>
      </w:pPr>
    </w:p>
    <w:p w:rsidR="0017558A" w:rsidRPr="00DD69B8" w:rsidRDefault="0017558A" w:rsidP="0017558A">
      <w:pPr>
        <w:rPr>
          <w:rFonts w:eastAsia="MS Minchofalt"/>
          <w:b/>
          <w:bCs/>
          <w:iCs/>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paramātmanaḥ pratideha-vartitvena nānātva-pratītir bhadrābhadrādi-pratītiś ca na vāstavīty āha—sva-yoniṣu kāṣṭheṣu jyotir agniḥ guṇa-vaiṣamyāt dairghya-hrasvatva-vakrimārjava-gandha-rūpādi-bhedāt | prakṛtau dehe ātmā paramātma tathaiva ||43||</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—o)0(o—</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3.28.44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tasmād imāṁ svāṁ prakṛtiṁ daivīṁ sad-asad-ātmikā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durvibhāvyāṁ parābhāvya svarūpeṇāvatiṣṭhate ||</w:t>
      </w:r>
    </w:p>
    <w:p w:rsidR="0017558A" w:rsidRPr="00DD69B8" w:rsidRDefault="0017558A" w:rsidP="0017558A">
      <w:pPr>
        <w:jc w:val="center"/>
        <w:rPr>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svāṁ svāṁśasya jīvasya bandha-hetuṁ daivīṁ devasya viṣṇoḥ śaktiṁ parābhāvya tat-prasādenaiva jitvā svarūpeṇa brahmatvenāvatiṣṭhate ||44||</w:t>
      </w:r>
    </w:p>
    <w:p w:rsidR="0017558A" w:rsidRPr="00DD69B8" w:rsidRDefault="0017558A" w:rsidP="0017558A">
      <w:pPr>
        <w:rPr>
          <w:rFonts w:eastAsia="MS Minchofalt"/>
          <w:b/>
          <w:bCs/>
          <w:cs/>
        </w:rPr>
      </w:pPr>
    </w:p>
    <w:p w:rsidR="0017558A" w:rsidRPr="00DD69B8" w:rsidRDefault="0017558A" w:rsidP="0017558A">
      <w:pPr>
        <w:rPr>
          <w:rFonts w:eastAsia="MS Minchofalt"/>
          <w:b/>
          <w:bCs/>
          <w:iCs/>
          <w:cs/>
        </w:rPr>
      </w:pPr>
      <w:r w:rsidRPr="00DD69B8">
        <w:rPr>
          <w:rFonts w:eastAsia="MS Minchofalt"/>
          <w:b/>
          <w:bCs/>
          <w:cs/>
        </w:rPr>
        <w:t xml:space="preserve">krama-sandarbhaḥ : </w:t>
      </w:r>
      <w:r w:rsidRPr="00DD69B8">
        <w:rPr>
          <w:cs/>
        </w:rPr>
        <w:t>avatiṣṭhate brahmaṇi līyata ity arthaḥ |</w:t>
      </w:r>
      <w:r w:rsidRPr="00DD69B8">
        <w:rPr>
          <w:rFonts w:eastAsia="MS Minchofalt"/>
          <w:bCs/>
          <w:i/>
          <w:iCs/>
          <w:cs/>
        </w:rPr>
        <w:t>|</w:t>
      </w:r>
      <w:r w:rsidRPr="00DD69B8">
        <w:rPr>
          <w:rFonts w:eastAsia="MS Minchofalt"/>
          <w:bCs/>
          <w:iCs/>
          <w:cs/>
        </w:rPr>
        <w:t>44||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tasmāt prakṛtir eva nānātva-darśayitṛtvād anartha-kāriṇīti tāṁ jayed ity āha—svāṁ svīyāṁ svopādhi</w:t>
      </w:r>
      <w:r>
        <w:rPr>
          <w:rFonts w:eastAsia="MS Minchofalt"/>
          <w:cs/>
        </w:rPr>
        <w:t>m i</w:t>
      </w:r>
      <w:r w:rsidRPr="00DD69B8">
        <w:rPr>
          <w:rFonts w:eastAsia="MS Minchofalt"/>
          <w:cs/>
        </w:rPr>
        <w:t>ty arthaḥ | daivīṁ karma-mayī</w:t>
      </w:r>
      <w:r>
        <w:rPr>
          <w:rFonts w:eastAsia="MS Minchofalt"/>
          <w:cs/>
        </w:rPr>
        <w:t>m |</w:t>
      </w:r>
      <w:r w:rsidRPr="00DD69B8">
        <w:rPr>
          <w:rFonts w:eastAsia="MS Minchofalt"/>
          <w:cs/>
        </w:rPr>
        <w:t xml:space="preserve"> yad vā, devasya viṣṇoḥ śaktiṁ durvibhāvyāṁ duratyayāṁ parābhāvya | </w:t>
      </w:r>
    </w:p>
    <w:p w:rsidR="0017558A" w:rsidRPr="00DD69B8" w:rsidRDefault="0017558A" w:rsidP="0017558A">
      <w:pPr>
        <w:pStyle w:val="Cita"/>
        <w:rPr>
          <w:rFonts w:eastAsia="MS Minchofalt"/>
        </w:rPr>
      </w:pPr>
      <w:r w:rsidRPr="00DD69B8">
        <w:rPr>
          <w:rFonts w:eastAsia="MS Minchofalt"/>
        </w:rPr>
        <w:t>daivī hy eṣā guṇa-mayī mama māyā duratyayā |</w:t>
      </w:r>
    </w:p>
    <w:p w:rsidR="0017558A" w:rsidRPr="00DD69B8" w:rsidRDefault="0017558A" w:rsidP="0017558A">
      <w:pPr>
        <w:pStyle w:val="Cita"/>
        <w:rPr>
          <w:rFonts w:eastAsia="MS Minchofalt"/>
          <w:color w:val="000000"/>
        </w:rPr>
      </w:pPr>
      <w:r w:rsidRPr="00DD69B8">
        <w:rPr>
          <w:rFonts w:eastAsia="MS Minchofalt"/>
        </w:rPr>
        <w:t>mā</w:t>
      </w:r>
      <w:r>
        <w:rPr>
          <w:rFonts w:eastAsia="MS Minchofalt"/>
        </w:rPr>
        <w:t>m e</w:t>
      </w:r>
      <w:r w:rsidRPr="00DD69B8">
        <w:rPr>
          <w:rFonts w:eastAsia="MS Minchofalt"/>
        </w:rPr>
        <w:t>va ye prapadyante māyā</w:t>
      </w:r>
      <w:r>
        <w:rPr>
          <w:rFonts w:eastAsia="MS Minchofalt"/>
        </w:rPr>
        <w:t>m e</w:t>
      </w:r>
      <w:r w:rsidRPr="00DD69B8">
        <w:rPr>
          <w:rFonts w:eastAsia="MS Minchofalt"/>
        </w:rPr>
        <w:t xml:space="preserve">tāṁ taranti te || </w:t>
      </w:r>
      <w:r w:rsidRPr="00DD69B8">
        <w:rPr>
          <w:rFonts w:eastAsia="MS Minchofalt"/>
          <w:color w:val="000000"/>
        </w:rPr>
        <w:t xml:space="preserve">[gītā 7.14] </w:t>
      </w:r>
    </w:p>
    <w:p w:rsidR="0017558A" w:rsidRPr="00DD69B8" w:rsidRDefault="0017558A" w:rsidP="0017558A">
      <w:pPr>
        <w:pStyle w:val="Cita"/>
        <w:rPr>
          <w:rFonts w:eastAsia="MS Minchofalt"/>
          <w:color w:val="000000"/>
        </w:rPr>
      </w:pPr>
    </w:p>
    <w:p w:rsidR="0017558A" w:rsidRPr="00DD69B8" w:rsidRDefault="0017558A" w:rsidP="0017558A">
      <w:pPr>
        <w:rPr>
          <w:noProof w:val="0"/>
          <w:rtl/>
          <w:cs/>
        </w:rPr>
      </w:pPr>
      <w:r w:rsidRPr="00DD69B8">
        <w:rPr>
          <w:rFonts w:eastAsia="MS Minchofalt"/>
          <w:cs/>
        </w:rPr>
        <w:t>iti bhagavad-uktyaiva jitvā, svarūpeṇa anāvṛta-caitanya-rūpeṇāvatiṣṭhate ||44||</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tṛtīye saptaviṁśo’pi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b/>
          <w:bCs/>
          <w:color w:val="FF0000"/>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DD69B8" w:rsidRDefault="0017558A" w:rsidP="0017558A">
      <w:pPr>
        <w:pStyle w:val="Cita"/>
        <w:jc w:val="center"/>
        <w:rPr>
          <w:color w:val="000000"/>
        </w:rPr>
      </w:pPr>
      <w:r w:rsidRPr="00DD69B8">
        <w:rPr>
          <w:color w:val="000000"/>
        </w:rPr>
        <w:t xml:space="preserve">vidura-maitreya-saṁvāde kāpileye </w:t>
      </w:r>
    </w:p>
    <w:p w:rsidR="0017558A" w:rsidRPr="00DD69B8" w:rsidRDefault="0017558A" w:rsidP="0017558A">
      <w:pPr>
        <w:pStyle w:val="Cita"/>
        <w:jc w:val="center"/>
        <w:rPr>
          <w:color w:val="000000"/>
        </w:rPr>
      </w:pPr>
      <w:r w:rsidRPr="00DD69B8">
        <w:rPr>
          <w:color w:val="000000"/>
        </w:rPr>
        <w:t xml:space="preserve">sādhanānuṣṭhānaṁ nāma </w:t>
      </w:r>
    </w:p>
    <w:p w:rsidR="0017558A" w:rsidRPr="00DD69B8" w:rsidRDefault="0017558A" w:rsidP="0017558A">
      <w:pPr>
        <w:pStyle w:val="Cita"/>
        <w:jc w:val="center"/>
        <w:rPr>
          <w:color w:val="000000"/>
        </w:rPr>
      </w:pPr>
      <w:r w:rsidRPr="00DD69B8">
        <w:rPr>
          <w:color w:val="000000"/>
        </w:rPr>
        <w:t>aṣṭāviṁśo’dhyāyaḥ |</w:t>
      </w:r>
    </w:p>
    <w:p w:rsidR="0017558A" w:rsidRPr="00DD69B8" w:rsidRDefault="0017558A" w:rsidP="0017558A">
      <w:pPr>
        <w:jc w:val="center"/>
        <w:rPr>
          <w:color w:val="000000"/>
          <w:cs/>
        </w:rPr>
      </w:pPr>
      <w:r w:rsidRPr="00DD69B8">
        <w:rPr>
          <w:color w:val="000000"/>
          <w:cs/>
        </w:rPr>
        <w:t>|| 3.28 ||</w:t>
      </w:r>
    </w:p>
    <w:p w:rsidR="0017558A" w:rsidRPr="00DD69B8" w:rsidRDefault="0017558A" w:rsidP="0017558A">
      <w:pPr>
        <w:jc w:val="center"/>
        <w:rPr>
          <w:cs/>
        </w:rPr>
      </w:pPr>
    </w:p>
    <w:p w:rsidR="0017558A" w:rsidRPr="00DD69B8" w:rsidRDefault="0017558A" w:rsidP="0017558A">
      <w:pPr>
        <w:jc w:val="center"/>
        <w:rPr>
          <w:cs/>
        </w:rPr>
      </w:pPr>
      <w:r w:rsidRPr="00DD69B8">
        <w:rPr>
          <w:cs/>
        </w:rPr>
        <w:br w:type="column"/>
        <w:t xml:space="preserve">(3.29) </w:t>
      </w:r>
    </w:p>
    <w:p w:rsidR="0017558A" w:rsidRPr="00DD69B8" w:rsidRDefault="0017558A" w:rsidP="0017558A">
      <w:pPr>
        <w:pStyle w:val="Ttulo3"/>
        <w:rPr>
          <w:lang w:val="en-CA"/>
        </w:rPr>
      </w:pPr>
      <w:r w:rsidRPr="00DD69B8">
        <w:rPr>
          <w:lang w:val="en-CA"/>
        </w:rPr>
        <w:t>ūnatriṁśo’dhyāyaḥ</w:t>
      </w:r>
    </w:p>
    <w:p w:rsidR="0017558A" w:rsidRPr="00DD69B8" w:rsidRDefault="0017558A" w:rsidP="0017558A">
      <w:pPr>
        <w:pStyle w:val="Ttulo2"/>
        <w:rPr>
          <w:iCs w:val="0"/>
          <w:szCs w:val="32"/>
          <w:cs/>
        </w:rPr>
      </w:pPr>
      <w:r w:rsidRPr="00DD69B8">
        <w:rPr>
          <w:iCs w:val="0"/>
          <w:szCs w:val="32"/>
          <w:cs/>
        </w:rPr>
        <w:t>vidūra-maitreya-saṁvāde kāpileye bhakti-yogaḥ</w:t>
      </w:r>
    </w:p>
    <w:p w:rsidR="0017558A" w:rsidRPr="00DD69B8" w:rsidRDefault="0017558A" w:rsidP="0017558A">
      <w:pPr>
        <w:rPr>
          <w:cs/>
        </w:rPr>
      </w:pPr>
    </w:p>
    <w:p w:rsidR="0017558A" w:rsidRPr="00DD69B8" w:rsidRDefault="0017558A" w:rsidP="0017558A">
      <w:pPr>
        <w:rPr>
          <w:cs/>
        </w:rPr>
      </w:pPr>
    </w:p>
    <w:p w:rsidR="0017558A" w:rsidRPr="00DD69B8" w:rsidRDefault="0017558A" w:rsidP="0017558A">
      <w:pPr>
        <w:jc w:val="center"/>
        <w:rPr>
          <w:rFonts w:eastAsia="MS Minchofalt"/>
          <w:b/>
          <w:bCs/>
          <w:cs/>
        </w:rPr>
      </w:pPr>
      <w:r w:rsidRPr="00DD69B8">
        <w:rPr>
          <w:rFonts w:eastAsia="MS Minchofalt"/>
          <w:b/>
          <w:bCs/>
          <w:cs/>
        </w:rPr>
        <w:t>|| 3.29.1-2 ||</w:t>
      </w:r>
    </w:p>
    <w:p w:rsidR="0017558A" w:rsidRPr="00DD69B8" w:rsidRDefault="0017558A" w:rsidP="0017558A">
      <w:pPr>
        <w:jc w:val="cente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devahūtir uvāca—</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lakṣaṇaṁ mahad-ādīnāṁ prakṛteḥ puruṣasya ca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svarūpaṁ lakṣyate’mīṣāṁ yena tat-pāramārthika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yathā sāṅkhyeṣu kathitaṁ yan-mūlaṁ tat pracakṣate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bhakti-yogasya me mārgaṁ brūhi vistaraśaḥ prabho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w:t>
      </w:r>
      <w:r w:rsidRPr="00DD69B8">
        <w:rPr>
          <w:rFonts w:ascii="Times New Roman" w:eastAsia="MS Minchofalt" w:hAnsi="Times New Roman" w:cs="Times New Roman"/>
          <w:b/>
          <w:bCs/>
          <w:cs/>
        </w:rPr>
        <w:t> </w:t>
      </w:r>
      <w:r w:rsidRPr="00DD69B8">
        <w:rPr>
          <w:rFonts w:eastAsia="MS Minchofalt"/>
          <w:b/>
          <w:bCs/>
          <w:cs/>
        </w:rPr>
        <w:t>:</w:t>
      </w:r>
      <w:r w:rsidRPr="00DD69B8">
        <w:rPr>
          <w:rFonts w:eastAsia="MS Minchofalt"/>
          <w:cs/>
        </w:rPr>
        <w:t xml:space="preserve"> yathā sāṅkhyeṣu yuktaṁ tathā kathitaḥ | yat sāṅkhya-mūlaṁ tal lakṣaṇaṁ pracakṣate ||2||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p>
    <w:p w:rsidR="0017558A" w:rsidRPr="00DD69B8" w:rsidRDefault="0017558A" w:rsidP="0017558A">
      <w:pPr>
        <w:rPr>
          <w:cs/>
        </w:rPr>
      </w:pPr>
      <w:r w:rsidRPr="00DD69B8">
        <w:rPr>
          <w:cs/>
        </w:rPr>
        <w:t>ekonatriṁśake bhakti-yogas tu bahudhocyate |</w:t>
      </w:r>
    </w:p>
    <w:p w:rsidR="0017558A" w:rsidRPr="00DD69B8" w:rsidRDefault="0017558A" w:rsidP="0017558A">
      <w:pPr>
        <w:jc w:val="center"/>
        <w:rPr>
          <w:cs/>
        </w:rPr>
      </w:pPr>
      <w:r w:rsidRPr="00DD69B8">
        <w:rPr>
          <w:cs/>
        </w:rPr>
        <w:t>kālasya ca balaṁ ghorā saṁsṛtiś ca viraktaye ||</w:t>
      </w:r>
    </w:p>
    <w:p w:rsidR="0017558A" w:rsidRPr="00DD69B8" w:rsidRDefault="0017558A" w:rsidP="0017558A">
      <w:pPr>
        <w:jc w:val="center"/>
        <w:rPr>
          <w:rFonts w:eastAsia="MS Minchofalt"/>
          <w:b/>
          <w:bCs/>
          <w:cs/>
        </w:rPr>
      </w:pPr>
    </w:p>
    <w:p w:rsidR="0017558A" w:rsidRPr="00DD69B8" w:rsidRDefault="0017558A" w:rsidP="0017558A">
      <w:pPr>
        <w:rPr>
          <w:rFonts w:eastAsia="MS Minchofalt"/>
          <w:b/>
          <w:bCs/>
          <w:cs/>
        </w:rPr>
      </w:pPr>
      <w:r w:rsidRPr="00DD69B8">
        <w:rPr>
          <w:cs/>
        </w:rPr>
        <w:t>uktānuvāda-pūrvakaṁ bhakti-mārga-bhedān pṛcchati dvābhyā</w:t>
      </w:r>
      <w:r>
        <w:rPr>
          <w:cs/>
        </w:rPr>
        <w:t>m |</w:t>
      </w:r>
      <w:r w:rsidRPr="00DD69B8">
        <w:rPr>
          <w:cs/>
        </w:rPr>
        <w:t xml:space="preserve"> lakṣaṇaṁ mahad-ādīnāṁ yathā sāṅkhyeṣu tathā kathita</w:t>
      </w:r>
      <w:r>
        <w:rPr>
          <w:cs/>
        </w:rPr>
        <w:t>m |</w:t>
      </w:r>
      <w:r w:rsidRPr="00DD69B8">
        <w:rPr>
          <w:cs/>
        </w:rPr>
        <w:t xml:space="preserve"> yena lakṣaṇena | tat pāramārthikaṁ paraspara-vibhakta</w:t>
      </w:r>
      <w:r>
        <w:rPr>
          <w:cs/>
        </w:rPr>
        <w:t>m i</w:t>
      </w:r>
      <w:r w:rsidRPr="00DD69B8">
        <w:rPr>
          <w:cs/>
        </w:rPr>
        <w:t>ty arthaḥ | yo bhakti-yogo mūlaṁ prayojanaṁ yasya tad yan-mūlam, tat kathita</w:t>
      </w:r>
      <w:r>
        <w:rPr>
          <w:cs/>
        </w:rPr>
        <w:t>m |</w:t>
      </w:r>
      <w:r w:rsidRPr="00DD69B8">
        <w:rPr>
          <w:cs/>
        </w:rPr>
        <w:t xml:space="preserve"> tasya bhakti-yogasya mārgaṁ prakāraṁ vistarato me brūhi ||1-2||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lakṣaṇa</w:t>
      </w:r>
      <w:r>
        <w:rPr>
          <w:cs/>
        </w:rPr>
        <w:t>m i</w:t>
      </w:r>
      <w:r w:rsidRPr="00DD69B8">
        <w:rPr>
          <w:cs/>
        </w:rPr>
        <w:t>ti yugmaka</w:t>
      </w:r>
      <w:r>
        <w:rPr>
          <w:cs/>
        </w:rPr>
        <w:t>m |</w:t>
      </w:r>
      <w:r w:rsidRPr="00DD69B8">
        <w:rPr>
          <w:cs/>
        </w:rPr>
        <w:t xml:space="preserve"> tan mahad-ādīnāṁ kathana</w:t>
      </w:r>
      <w:r>
        <w:rPr>
          <w:cs/>
        </w:rPr>
        <w:t>m |</w:t>
      </w:r>
      <w:r w:rsidRPr="00DD69B8">
        <w:rPr>
          <w:cs/>
        </w:rPr>
        <w:t xml:space="preserve"> yo bhakti-yoga eva mūla</w:t>
      </w:r>
      <w:r>
        <w:rPr>
          <w:cs/>
        </w:rPr>
        <w:t>m ū</w:t>
      </w:r>
      <w:r w:rsidRPr="00DD69B8">
        <w:rPr>
          <w:cs/>
        </w:rPr>
        <w:t>ddeśyaṁ yasya tādṛśaṁ pracakṣate ||1-2||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p>
    <w:p w:rsidR="0017558A" w:rsidRPr="00DD69B8" w:rsidRDefault="0017558A" w:rsidP="0017558A">
      <w:pPr>
        <w:jc w:val="center"/>
        <w:rPr>
          <w:rFonts w:eastAsia="MS Minchofalt"/>
          <w:cs/>
        </w:rPr>
      </w:pPr>
      <w:r w:rsidRPr="00DD69B8">
        <w:rPr>
          <w:rFonts w:eastAsia="MS Minchofalt"/>
          <w:cs/>
        </w:rPr>
        <w:t>ekonatriṁśake bhāvkṛtiḥ sa-guṇā nirguṇāpi ca |</w:t>
      </w:r>
    </w:p>
    <w:p w:rsidR="0017558A" w:rsidRPr="00DD69B8" w:rsidRDefault="0017558A" w:rsidP="0017558A">
      <w:pPr>
        <w:jc w:val="center"/>
        <w:rPr>
          <w:rFonts w:eastAsia="MS Minchofalt"/>
          <w:cs/>
        </w:rPr>
      </w:pPr>
      <w:r w:rsidRPr="00DD69B8">
        <w:rPr>
          <w:rFonts w:eastAsia="MS Minchofalt"/>
          <w:cs/>
        </w:rPr>
        <w:t>lakṣyate prāṇi-sammāna-kramaḥ kāla-balaṁ ca tat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sāṅkhyaṁ yogaṁ ca śrutvā, punar-uktānuvāda-pūrvakaṁ svānuṣṭheyatvāt śruta</w:t>
      </w:r>
      <w:r>
        <w:rPr>
          <w:rFonts w:eastAsia="MS Minchofalt"/>
          <w:cs/>
        </w:rPr>
        <w:t>m a</w:t>
      </w:r>
      <w:r w:rsidRPr="00DD69B8">
        <w:rPr>
          <w:rFonts w:eastAsia="MS Minchofalt"/>
          <w:cs/>
        </w:rPr>
        <w:t>pi bhāvkṛti-yogaṁ sa-prabhedaṁ śuśrūṣamāṇā pṛcchati | mahad-ādīnāṁ lakṣaṇaṁ sāṅkhyeṣu sāṅkhya-śāstreṣu yathā tathā kathitaṁ yena lakṣaṇena amīṣāṁ mahad-ādīnāṁ svarūpaṁ tat prasiddhaṁ lakṣyate jñāyate | kīdṛśa</w:t>
      </w:r>
      <w:r>
        <w:rPr>
          <w:rFonts w:eastAsia="MS Minchofalt"/>
          <w:cs/>
        </w:rPr>
        <w:t>m ?</w:t>
      </w:r>
      <w:r w:rsidRPr="00DD69B8">
        <w:rPr>
          <w:rFonts w:eastAsia="MS Minchofalt"/>
          <w:cs/>
        </w:rPr>
        <w:t xml:space="preserve"> pāramārthikaṁ parampara-vibhakta</w:t>
      </w:r>
      <w:r>
        <w:rPr>
          <w:rFonts w:eastAsia="MS Minchofalt"/>
          <w:cs/>
        </w:rPr>
        <w:t>m i</w:t>
      </w:r>
      <w:r w:rsidRPr="00DD69B8">
        <w:rPr>
          <w:rFonts w:eastAsia="MS Minchofalt"/>
          <w:cs/>
        </w:rPr>
        <w:t>ty arthaḥ | tat-svarūpa-jñānaṁ yan mūlaṁ yat-kāraṇakaṁ pracakṣate yaṁ vinā teṣāṁ svarūpaṁ jñāta</w:t>
      </w:r>
      <w:r>
        <w:rPr>
          <w:rFonts w:eastAsia="MS Minchofalt"/>
          <w:cs/>
        </w:rPr>
        <w:t>m a</w:t>
      </w:r>
      <w:r w:rsidRPr="00DD69B8">
        <w:rPr>
          <w:rFonts w:eastAsia="MS Minchofalt"/>
          <w:cs/>
        </w:rPr>
        <w:t>py ajñāta</w:t>
      </w:r>
      <w:r>
        <w:rPr>
          <w:rFonts w:eastAsia="MS Minchofalt"/>
          <w:cs/>
        </w:rPr>
        <w:t>m e</w:t>
      </w:r>
      <w:r w:rsidRPr="00DD69B8">
        <w:rPr>
          <w:rFonts w:eastAsia="MS Minchofalt"/>
          <w:cs/>
        </w:rPr>
        <w:t>va bhavatīty arthaḥ | tasya bhavati-yogasya mārgaṁ prakāraṁ brūhi ||1-2||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virāgo yena puruṣo bhagavan sarvato bhavet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ācakṣva jīva-lokasya vividhā mama saṁsṛtīḥ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yena saṁsṛtīnā</w:t>
      </w:r>
      <w:r>
        <w:rPr>
          <w:cs/>
        </w:rPr>
        <w:t>m ā</w:t>
      </w:r>
      <w:r w:rsidRPr="00DD69B8">
        <w:rPr>
          <w:cs/>
        </w:rPr>
        <w:t>khyānena vigata-rāgo bhavet ||3||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virāga iti yugmaka</w:t>
      </w:r>
      <w:r>
        <w:rPr>
          <w:cs/>
        </w:rPr>
        <w:t>m |</w:t>
      </w:r>
      <w:r w:rsidRPr="00DD69B8">
        <w:rPr>
          <w:cs/>
        </w:rPr>
        <w:t>|3||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bhāvkṛtau praveśāya kiñcid vairāgya</w:t>
      </w:r>
      <w:r>
        <w:rPr>
          <w:rFonts w:eastAsia="MS Minchofalt"/>
          <w:cs/>
        </w:rPr>
        <w:t>m a</w:t>
      </w:r>
      <w:r w:rsidRPr="00DD69B8">
        <w:rPr>
          <w:rFonts w:eastAsia="MS Minchofalt"/>
          <w:cs/>
        </w:rPr>
        <w:t>pekṣyata iti tad-arthaṁ pṛcchati virāga iti | tāḥ saṁsṛtīr ācakṣva yena saṁsṛty-ākhyānena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3.29.4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kālasyeśvara-rūpasya pareṣāṁ ca parasya te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svarūpaṁ bata kurvanti yad-dhetoḥ kuśalaṁ janāḥ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īśvara-rūpasya mahā-prabhāvasya te tvad-ātmakasya | yad dhetor yad bhayāt kuśalaṁ pūṇyaṁ kurvanti ||4||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kālasya svarūpa</w:t>
      </w:r>
      <w:r>
        <w:rPr>
          <w:cs/>
        </w:rPr>
        <w:t>m ā</w:t>
      </w:r>
      <w:r w:rsidRPr="00DD69B8">
        <w:rPr>
          <w:cs/>
        </w:rPr>
        <w:t>cakṣva ||4||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kālasya ca svarūpa</w:t>
      </w:r>
      <w:r>
        <w:rPr>
          <w:rFonts w:eastAsia="MS Minchofalt"/>
          <w:cs/>
        </w:rPr>
        <w:t>m ā</w:t>
      </w:r>
      <w:r w:rsidRPr="00DD69B8">
        <w:rPr>
          <w:rFonts w:eastAsia="MS Minchofalt"/>
          <w:cs/>
        </w:rPr>
        <w:t>cakṣva te tvad-rūpasya | yad-dhetoḥ kāla-bhayād dhetoḥ ||5||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lokasya mithyābhimater acakṣuṣaś</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ciraṁ prasuptasya tamasy anāśraye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śrāntasya karmasv anuviddhayā dhiyā</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tva</w:t>
      </w:r>
      <w:r>
        <w:rPr>
          <w:rFonts w:eastAsia="MS Minchofalt"/>
          <w:b/>
          <w:bCs/>
          <w:sz w:val="28"/>
          <w:szCs w:val="28"/>
          <w:cs/>
        </w:rPr>
        <w:t>m ā</w:t>
      </w:r>
      <w:r w:rsidRPr="00DD69B8">
        <w:rPr>
          <w:rFonts w:eastAsia="MS Minchofalt"/>
          <w:b/>
          <w:bCs/>
          <w:sz w:val="28"/>
          <w:szCs w:val="28"/>
          <w:cs/>
        </w:rPr>
        <w:t>virāsīḥ kila yoga-bhāskaraḥ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acakṣuṣo’jñasya | ato mithyā-bhūte dehādāv abhimatir ahaṅkāro yasya | ataḥ karmasu anuviddhayā āsaktayā dhiyā śrāntasya | ata evānāśraye’pāre tamasi saṁsāre ciraṁ prasuptasya lokasya prabodhāya tvaṁ yoga-prakāśako bhāskaraḥ kilāvirbhūto’si ||5||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yogasya bhāskaraḥ parama-prakāśaka ity arthaḥ ||5||</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cs/>
        </w:rPr>
        <w:t xml:space="preserve">lokasya </w:t>
      </w:r>
      <w:r w:rsidRPr="00DD69B8">
        <w:rPr>
          <w:cs/>
        </w:rPr>
        <w:t>mithyābhimater abhimāna-jāḍya-nivartanāya acakṣuṣaś cakṣuḥ prakāśa-dānāya tamasi saṁsāra-prasuptasya svāpa-tamo-nāśāya | karmasv āsaktayā buddhyā śrāntasya śrama-palvala-saṁśoṣaṇāya | yoga-bhāskaraḥ bhāvkṛti-jñāna-yoga-kamala-prakāśako bhāskaraḥ ||5||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3.29.6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maitreya uvāca</w:t>
      </w:r>
      <w:r w:rsidRPr="00DD69B8">
        <w:rPr>
          <w:cs/>
        </w:rPr>
        <w:t>—</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iti mātur vacaḥ ślakṣṇaṁ pratinandya mahā-muniḥ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ābabhāṣe kuru-śreṣṭha prītas tāṁ karuṇārditaḥ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ślakṣṇaṁ sundara</w:t>
      </w:r>
      <w:r>
        <w:rPr>
          <w:cs/>
        </w:rPr>
        <w:t>m |</w:t>
      </w:r>
      <w:r w:rsidRPr="00DD69B8">
        <w:rPr>
          <w:cs/>
        </w:rPr>
        <w:t>|6||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iti bhakti-mahima-jñānajatvāt pratinandya prītaḥ praśna-sauṣṭhavena, karuṇā tu dainyena ||6||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rFonts w:eastAsia="MS Minchofalt"/>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3.29.7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r w:rsidRPr="00DD69B8">
        <w:rPr>
          <w:cs/>
        </w:rPr>
        <w:t>—</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bhakti-yogo bahu-vidho mārgair bhāmini bhāvyate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svabhāva-guṇa-mārgeṇa puṁsāṁ bhāvo vibhidyate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mārgaiḥ prakāra-viśeṣaiḥ | tān evāha—svabhāva-bhūtā ye guṇās teṣāṁ mārgeṇa vṛtti-bhedena | bhāvo’bhiprāyaḥ | phala-saṅkalpa-bhedād bhakti-bheda ity arthaḥ |</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ananya-nimittā nirguṇā bhaktir api vṛtti-bhedena bahu-vidhety āha—mārga</w:t>
      </w:r>
      <w:r w:rsidRPr="00DD69B8">
        <w:rPr>
          <w:rStyle w:val="StyleComplexBold"/>
          <w:cs/>
        </w:rPr>
        <w:t xml:space="preserve">iḥ prakāra-viśeṣaiḥ yataḥ svasya bhakti-yogasyaiva mārgeṇa vṛtti-bhedena śravaṇādinā bhāvasyābhimānasya | tad-bhedena dāsyādinā guṇānāṁ tama-ādīnāṁ ca tad-bhedena hiṁsādinā puṁsāṁ bhāvo’bhiprāyo bhidyate | </w:t>
      </w:r>
      <w:r w:rsidRPr="00DD69B8">
        <w:rPr>
          <w:cs/>
        </w:rPr>
        <w:t xml:space="preserve">atra viśeṣo bhakti-sandarbhe dṛśyaḥ | </w:t>
      </w:r>
    </w:p>
    <w:p w:rsidR="0017558A" w:rsidRPr="00DD69B8" w:rsidRDefault="0017558A" w:rsidP="0017558A">
      <w:pPr>
        <w:rPr>
          <w:cs/>
        </w:rPr>
      </w:pPr>
    </w:p>
    <w:p w:rsidR="0017558A" w:rsidRPr="00DD69B8" w:rsidRDefault="0017558A" w:rsidP="0017558A">
      <w:pPr>
        <w:rPr>
          <w:rStyle w:val="StyleComplexBold"/>
          <w:cs/>
        </w:rPr>
      </w:pPr>
      <w:r w:rsidRPr="00DD69B8">
        <w:rPr>
          <w:cs/>
        </w:rPr>
        <w:t xml:space="preserve">[atra </w:t>
      </w:r>
      <w:r w:rsidRPr="00DD69B8">
        <w:rPr>
          <w:bCs/>
          <w:color w:val="FF0000"/>
          <w:cs/>
        </w:rPr>
        <w:t xml:space="preserve">muktāphala-ṭīkā </w:t>
      </w:r>
      <w:r w:rsidRPr="00DD69B8">
        <w:rPr>
          <w:cs/>
        </w:rPr>
        <w:t>ca—</w:t>
      </w:r>
      <w:r w:rsidRPr="00DD69B8">
        <w:rPr>
          <w:bCs/>
          <w:color w:val="008000"/>
          <w:cs/>
        </w:rPr>
        <w:t>aya</w:t>
      </w:r>
      <w:r>
        <w:rPr>
          <w:bCs/>
          <w:color w:val="008000"/>
          <w:cs/>
        </w:rPr>
        <w:t>m ā</w:t>
      </w:r>
      <w:r w:rsidRPr="00DD69B8">
        <w:rPr>
          <w:bCs/>
          <w:color w:val="008000"/>
          <w:cs/>
        </w:rPr>
        <w:t>tyantikaḥ tataḥ paraṁ prakārāntarābhāvāt | asyaiva bhakti-yoga ity ākhyā | anvarthena bhakti-śabdasyātraiva mukhyatvāt itareṣu phaleṣu eva</w:t>
      </w:r>
      <w:r>
        <w:rPr>
          <w:bCs/>
          <w:color w:val="008000"/>
          <w:cs/>
        </w:rPr>
        <w:t>m a</w:t>
      </w:r>
      <w:r w:rsidRPr="00DD69B8">
        <w:rPr>
          <w:bCs/>
          <w:color w:val="008000"/>
          <w:cs/>
        </w:rPr>
        <w:t xml:space="preserve">nurāgaḥ na tu viṣṇau phalābhāve bhakti-tyāgād </w:t>
      </w:r>
      <w:r w:rsidRPr="00DD69B8">
        <w:rPr>
          <w:cs/>
        </w:rPr>
        <w:t xml:space="preserve">ity eṣā | </w:t>
      </w:r>
      <w:r w:rsidRPr="00DD69B8">
        <w:rPr>
          <w:bCs/>
          <w:color w:val="FF0000"/>
          <w:cs/>
        </w:rPr>
        <w:t>śrī-gopāla-tāpanī-śrutau</w:t>
      </w:r>
      <w:r w:rsidRPr="00DD69B8">
        <w:rPr>
          <w:cs/>
        </w:rPr>
        <w:t xml:space="preserve"> ca—</w:t>
      </w:r>
      <w:r w:rsidRPr="00DD69B8">
        <w:rPr>
          <w:rStyle w:val="CitaCar"/>
          <w:szCs w:val="24"/>
          <w:cs/>
        </w:rPr>
        <w:t>bhaktir asya bhajanaṁ tad ihāmutropādhi-nairāsyenāmuṣmin manaḥ-kalpana</w:t>
      </w:r>
      <w:r>
        <w:rPr>
          <w:rStyle w:val="CitaCar"/>
          <w:szCs w:val="24"/>
          <w:cs/>
        </w:rPr>
        <w:t>m e</w:t>
      </w:r>
      <w:r w:rsidRPr="00DD69B8">
        <w:rPr>
          <w:rStyle w:val="CitaCar"/>
          <w:szCs w:val="24"/>
          <w:cs/>
        </w:rPr>
        <w:t>va | tad eva ca naiṣkarmya</w:t>
      </w:r>
      <w:r>
        <w:rPr>
          <w:rStyle w:val="CitaCar"/>
          <w:szCs w:val="24"/>
          <w:cs/>
        </w:rPr>
        <w:t>m i</w:t>
      </w:r>
      <w:r w:rsidRPr="00DD69B8">
        <w:rPr>
          <w:cs/>
        </w:rPr>
        <w:t>ti |]</w:t>
      </w:r>
      <w:r w:rsidRPr="00DD69B8">
        <w:rPr>
          <w:rStyle w:val="Refdenotaalpie"/>
          <w:rFonts w:cs="Balaram"/>
          <w:bCs/>
        </w:rPr>
        <w:footnoteReference w:id="49"/>
      </w:r>
      <w:r w:rsidRPr="00DD69B8">
        <w:rPr>
          <w:rStyle w:val="StyleComplexBold"/>
          <w:cs/>
        </w:rPr>
        <w:t xml:space="preserve"> </w:t>
      </w:r>
    </w:p>
    <w:p w:rsidR="0017558A" w:rsidRPr="00DD69B8" w:rsidRDefault="0017558A" w:rsidP="0017558A">
      <w:pPr>
        <w:rPr>
          <w:rStyle w:val="StyleComplexBold"/>
          <w:cs/>
        </w:rPr>
      </w:pPr>
    </w:p>
    <w:p w:rsidR="0017558A" w:rsidRPr="00DD69B8" w:rsidRDefault="0017558A" w:rsidP="0017558A">
      <w:pPr>
        <w:rPr>
          <w:rFonts w:eastAsia="MS Minchofalt"/>
          <w:b/>
          <w:bCs/>
          <w:cs/>
        </w:rPr>
      </w:pPr>
      <w:r w:rsidRPr="00DD69B8">
        <w:rPr>
          <w:cs/>
        </w:rPr>
        <w:t xml:space="preserve">atra sva-mārgeṇa bhāva-mārgeṇa ca bhedaḥ </w:t>
      </w:r>
      <w:r w:rsidRPr="00DD69B8">
        <w:rPr>
          <w:color w:val="0000FF"/>
          <w:cs/>
        </w:rPr>
        <w:t>satāṁ prasaṅgād</w:t>
      </w:r>
      <w:r w:rsidRPr="00DD69B8">
        <w:rPr>
          <w:cs/>
        </w:rPr>
        <w:t xml:space="preserve"> [bhā.pu. 3.25.25] ity ādinā, </w:t>
      </w:r>
      <w:r w:rsidRPr="00DD69B8">
        <w:rPr>
          <w:color w:val="0000FF"/>
          <w:cs/>
        </w:rPr>
        <w:t>yeṣā</w:t>
      </w:r>
      <w:r>
        <w:rPr>
          <w:color w:val="0000FF"/>
          <w:cs/>
        </w:rPr>
        <w:t>m a</w:t>
      </w:r>
      <w:r w:rsidRPr="00DD69B8">
        <w:rPr>
          <w:color w:val="0000FF"/>
          <w:cs/>
        </w:rPr>
        <w:t xml:space="preserve">haṁ priya ātmā </w:t>
      </w:r>
      <w:r w:rsidRPr="00DD69B8">
        <w:rPr>
          <w:cs/>
        </w:rPr>
        <w:t>[bhā.pu. 3.25.38] ity-ādy-antena darśitaḥ | atr</w:t>
      </w:r>
      <w:r w:rsidRPr="00DD69B8">
        <w:rPr>
          <w:rStyle w:val="StyleComplexBold"/>
          <w:cs/>
        </w:rPr>
        <w:t>a bhāvinīti bhāva-yukte puruṣa ity arthaḥ ||7|| [bhakti-sandarbha 234]</w:t>
      </w:r>
    </w:p>
    <w:p w:rsidR="0017558A" w:rsidRPr="00DD69B8" w:rsidRDefault="0017558A" w:rsidP="0017558A">
      <w:pPr>
        <w:rPr>
          <w:rFonts w:eastAsia="MS Minchofalt"/>
          <w:b/>
          <w:bCs/>
          <w:cs/>
        </w:rPr>
      </w:pPr>
    </w:p>
    <w:p w:rsidR="0017558A" w:rsidRPr="00DD69B8" w:rsidRDefault="0017558A" w:rsidP="0017558A">
      <w:pPr>
        <w:rPr>
          <w:rFonts w:eastAsia="MS Minchofalt"/>
          <w:b/>
          <w:bCs/>
          <w:noProof w:val="0"/>
          <w:cs/>
        </w:rPr>
      </w:pPr>
      <w:r w:rsidRPr="00DD69B8">
        <w:rPr>
          <w:rFonts w:eastAsia="MS Minchofalt"/>
          <w:b/>
          <w:bCs/>
          <w:cs/>
        </w:rPr>
        <w:t xml:space="preserve">viśvanāthaḥ : </w:t>
      </w:r>
      <w:r w:rsidRPr="00DD69B8">
        <w:rPr>
          <w:rFonts w:eastAsia="MS Minchofalt"/>
          <w:color w:val="0000FF"/>
          <w:cs/>
        </w:rPr>
        <w:t>devānāṁ guṇa-liṅgānāṁ</w:t>
      </w:r>
      <w:r w:rsidRPr="00DD69B8">
        <w:rPr>
          <w:rFonts w:eastAsia="MS Minchofalt"/>
          <w:cs/>
        </w:rPr>
        <w:t xml:space="preserve"> [bhā.pu. 3.25.32] ity anena nirguṇāyā bhāvkṛter uktatvād iha prathamaṁ saguṇāṁ bhāvkṛtiṁ lakṣayitu</w:t>
      </w:r>
      <w:r>
        <w:rPr>
          <w:rFonts w:eastAsia="MS Minchofalt"/>
          <w:cs/>
        </w:rPr>
        <w:t>m ā</w:t>
      </w:r>
      <w:r w:rsidRPr="00DD69B8">
        <w:rPr>
          <w:rFonts w:eastAsia="MS Minchofalt"/>
          <w:cs/>
        </w:rPr>
        <w:t>ha—</w:t>
      </w:r>
      <w:r w:rsidRPr="00DD69B8">
        <w:rPr>
          <w:cs/>
        </w:rPr>
        <w:t>bhakti-yoga eka eva bhāmini bhāvo’bhiprāyas tadvati puruṣe mārgaiḥ prakāra-viśeṣair bahu-vidho bhāvyate cintyate jñāyate ity arthaḥ | sa ca bhāvaḥ svabhāva-bhūtā ye guṇās tama-ādayas teṣāṁ mārgeṇa vṛtti-bhedena vibhidyate nānā vibhedavān bhavati | bhaktiḥ svarūpato nirguṇo’pi puṁsāṁ svābhāvika-tama-ādi-guṇoparaktā satī tāmasyādi-nāmabhiḥ sa-guṇā bhavatīti bhāvaḥ ||7||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3.29.8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abhisandhāya yo hiṁsāṁ dambhaṁ mātsarya</w:t>
      </w:r>
      <w:r>
        <w:rPr>
          <w:rFonts w:eastAsia="MS Minchofalt"/>
          <w:b/>
          <w:bCs/>
          <w:sz w:val="28"/>
          <w:szCs w:val="28"/>
          <w:cs/>
        </w:rPr>
        <w:t>m e</w:t>
      </w:r>
      <w:r w:rsidRPr="00DD69B8">
        <w:rPr>
          <w:rFonts w:eastAsia="MS Minchofalt"/>
          <w:b/>
          <w:bCs/>
          <w:sz w:val="28"/>
          <w:szCs w:val="28"/>
          <w:cs/>
        </w:rPr>
        <w:t>va vā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saṁrambhī bhinna-dṛg bhāvaṁ mayi kuryāt sa tāmasaḥ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abhisandhāya saṅkalpya | saṁrambhī krodhī | bhinna-dṛk bheda-darśī | yo bhāvaṁ bhaktiṁ kuryāt, sa tri-vidho’pi tāmasaḥ ||8||</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atha kevala-svarūpa-siddhā udāhriyate | tatra sakāmā kaivalya-kāmā ca upāsaka-saṅkalpa-guṇais tat-tad-guṇatvenopacaryate | tatra sakamā dvividhāḥ—tāmasī rājasī ca | tatra pūrvasya guṇa-mārgeṇa bheda</w:t>
      </w:r>
      <w:r>
        <w:rPr>
          <w:cs/>
        </w:rPr>
        <w:t>m ā</w:t>
      </w:r>
      <w:r w:rsidRPr="00DD69B8">
        <w:rPr>
          <w:cs/>
        </w:rPr>
        <w:t>ha—abhīti tribhiḥ | abhisandhāya saṅkalpya saṁraṁbhī sa-krodhaḥ bhinna-dṛk svasminn iva sarvatra yat sukha-duḥkhaṁ tad-avettā niranukampa ity arthāh | atra saṁrambhīti lobhādīnā</w:t>
      </w:r>
      <w:r>
        <w:rPr>
          <w:cs/>
        </w:rPr>
        <w:t>m ū</w:t>
      </w:r>
      <w:r w:rsidRPr="00DD69B8">
        <w:rPr>
          <w:cs/>
        </w:rPr>
        <w:t>palakṣaṇaṁ jñeya</w:t>
      </w:r>
      <w:r>
        <w:rPr>
          <w:cs/>
        </w:rPr>
        <w:t>m |</w:t>
      </w:r>
      <w:r w:rsidRPr="00DD69B8">
        <w:rPr>
          <w:cs/>
        </w:rPr>
        <w:t>|8||</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viśvanāthaḥ :</w:t>
      </w:r>
      <w:r w:rsidRPr="00DD69B8">
        <w:rPr>
          <w:rFonts w:eastAsia="MS Minchofalt"/>
          <w:cs/>
        </w:rPr>
        <w:t xml:space="preserve"> tatra prathamaṁ tāmasīṁ bhāvkṛtiṁ lakṣayan bhāvkṛtis tāmasī syād iti vaktu</w:t>
      </w:r>
      <w:r>
        <w:rPr>
          <w:rFonts w:eastAsia="MS Minchofalt"/>
          <w:cs/>
        </w:rPr>
        <w:t>m a</w:t>
      </w:r>
      <w:r w:rsidRPr="00DD69B8">
        <w:rPr>
          <w:rFonts w:eastAsia="MS Minchofalt"/>
          <w:cs/>
        </w:rPr>
        <w:t xml:space="preserve">naucityaṁ parāmṛśan tadvān puruṣa eva tāmasādi-śabdair ucyate | ity āha—abhisandhāya saṅkalpya | </w:t>
      </w:r>
      <w:r w:rsidRPr="00DD69B8">
        <w:rPr>
          <w:cs/>
        </w:rPr>
        <w:t>saṁraṁbhī sakrodhaḥ bhinna-dṛk bheda-darśī svasminn iva parasminn api sukha-duḥkhaṁ samānaṁ na paśyatīti niranukampa ity arthāh | yo mayi bhāvaṁ bhāvkṛtiṁ kuryāt sa trividho’pi tāmasaḥ | asyās tāmasyā bhāvkṛtes traividhyaṁ spaṣṭa</w:t>
      </w:r>
      <w:r>
        <w:rPr>
          <w:cs/>
        </w:rPr>
        <w:t>m ū</w:t>
      </w:r>
      <w:r w:rsidRPr="00DD69B8">
        <w:rPr>
          <w:cs/>
        </w:rPr>
        <w:t>kta</w:t>
      </w:r>
      <w:r>
        <w:rPr>
          <w:cs/>
        </w:rPr>
        <w:t>m |</w:t>
      </w:r>
      <w:r w:rsidRPr="00DD69B8">
        <w:rPr>
          <w:cs/>
        </w:rPr>
        <w:t xml:space="preserve"> bṛhan-nāradīye, yathā—</w:t>
      </w:r>
    </w:p>
    <w:p w:rsidR="0017558A" w:rsidRPr="00DD69B8" w:rsidRDefault="0017558A" w:rsidP="0017558A">
      <w:pPr>
        <w:rPr>
          <w:cs/>
        </w:rPr>
      </w:pPr>
    </w:p>
    <w:p w:rsidR="0017558A" w:rsidRPr="00DD69B8" w:rsidRDefault="0017558A" w:rsidP="0017558A">
      <w:pPr>
        <w:ind w:left="720"/>
        <w:rPr>
          <w:rFonts w:eastAsia="MS Minchofalt"/>
          <w:color w:val="0000FF"/>
          <w:cs/>
        </w:rPr>
      </w:pPr>
      <w:r w:rsidRPr="00DD69B8">
        <w:rPr>
          <w:rFonts w:eastAsia="MS Minchofalt"/>
          <w:color w:val="0000FF"/>
          <w:cs/>
        </w:rPr>
        <w:t>yaś cānyasya vināśārthaṁ bhajate śraddhayā hari</w:t>
      </w:r>
      <w:r>
        <w:rPr>
          <w:rFonts w:eastAsia="MS Minchofalt"/>
          <w:color w:val="0000FF"/>
          <w:cs/>
        </w:rPr>
        <w:t>m |</w:t>
      </w:r>
    </w:p>
    <w:p w:rsidR="0017558A" w:rsidRPr="00DD69B8" w:rsidRDefault="0017558A" w:rsidP="0017558A">
      <w:pPr>
        <w:ind w:left="720"/>
        <w:rPr>
          <w:rFonts w:eastAsia="MS Minchofalt"/>
          <w:color w:val="0000FF"/>
          <w:cs/>
        </w:rPr>
      </w:pPr>
      <w:r w:rsidRPr="00DD69B8">
        <w:rPr>
          <w:rFonts w:eastAsia="MS Minchofalt"/>
          <w:color w:val="0000FF"/>
          <w:cs/>
        </w:rPr>
        <w:t>phalavat pūrvviśeṣī-pāla sā bhavatis tāmasādhamā ||</w:t>
      </w:r>
    </w:p>
    <w:p w:rsidR="0017558A" w:rsidRPr="00DD69B8" w:rsidRDefault="0017558A" w:rsidP="0017558A">
      <w:pPr>
        <w:ind w:left="720"/>
        <w:rPr>
          <w:rFonts w:eastAsia="MS Minchofalt"/>
          <w:color w:val="0000FF"/>
          <w:cs/>
        </w:rPr>
      </w:pPr>
      <w:r w:rsidRPr="00DD69B8">
        <w:rPr>
          <w:rFonts w:eastAsia="MS Minchofalt"/>
          <w:color w:val="0000FF"/>
          <w:cs/>
        </w:rPr>
        <w:t>yo'rcayet kaitava-dhiyā svairiṇī sva-patiṁ yathā |</w:t>
      </w:r>
    </w:p>
    <w:p w:rsidR="0017558A" w:rsidRPr="00DD69B8" w:rsidRDefault="0017558A" w:rsidP="0017558A">
      <w:pPr>
        <w:ind w:left="720"/>
        <w:rPr>
          <w:rFonts w:eastAsia="MS Minchofalt"/>
          <w:color w:val="0000FF"/>
          <w:cs/>
        </w:rPr>
      </w:pPr>
      <w:r w:rsidRPr="00DD69B8">
        <w:rPr>
          <w:rFonts w:eastAsia="MS Minchofalt"/>
          <w:color w:val="0000FF"/>
          <w:cs/>
        </w:rPr>
        <w:t>nārāyaṇaṁ jagannāthaṁ sā tu tāmasī madhyamā ||</w:t>
      </w:r>
    </w:p>
    <w:p w:rsidR="0017558A" w:rsidRPr="00DD69B8" w:rsidRDefault="0017558A" w:rsidP="0017558A">
      <w:pPr>
        <w:ind w:left="720"/>
        <w:rPr>
          <w:rFonts w:eastAsia="MS Minchofalt"/>
          <w:color w:val="0000FF"/>
          <w:cs/>
        </w:rPr>
      </w:pPr>
      <w:r w:rsidRPr="00DD69B8">
        <w:rPr>
          <w:rFonts w:eastAsia="MS Minchofalt"/>
          <w:color w:val="0000FF"/>
          <w:cs/>
        </w:rPr>
        <w:t>deva-pūjā-parān dṛṣṭvā spardhayā yo'rcayed dhari</w:t>
      </w:r>
      <w:r>
        <w:rPr>
          <w:rFonts w:eastAsia="MS Minchofalt"/>
          <w:color w:val="0000FF"/>
          <w:cs/>
        </w:rPr>
        <w:t>m |</w:t>
      </w:r>
      <w:r w:rsidRPr="00DD69B8">
        <w:rPr>
          <w:rFonts w:eastAsia="MS Minchofalt"/>
          <w:color w:val="0000FF"/>
          <w:cs/>
        </w:rPr>
        <w:t xml:space="preserve"> </w:t>
      </w:r>
    </w:p>
    <w:p w:rsidR="0017558A" w:rsidRPr="00DD69B8" w:rsidRDefault="0017558A" w:rsidP="0017558A">
      <w:pPr>
        <w:ind w:left="720"/>
        <w:rPr>
          <w:rFonts w:eastAsia="MS Minchofalt"/>
          <w:cs/>
        </w:rPr>
      </w:pPr>
      <w:r w:rsidRPr="00DD69B8">
        <w:rPr>
          <w:rFonts w:eastAsia="MS Minchofalt"/>
          <w:color w:val="0000FF"/>
          <w:cs/>
        </w:rPr>
        <w:t xml:space="preserve">śṛṇuṣva pṛthivī-pāla sā bhaktis tāmasottamā || </w:t>
      </w:r>
      <w:r w:rsidRPr="00DD69B8">
        <w:rPr>
          <w:rFonts w:eastAsia="MS Minchofalt"/>
          <w:cs/>
        </w:rPr>
        <w:t>[nā.pu. 1.15.140-2]</w:t>
      </w:r>
    </w:p>
    <w:p w:rsidR="0017558A" w:rsidRPr="00DD69B8" w:rsidRDefault="0017558A" w:rsidP="0017558A">
      <w:pPr>
        <w:rPr>
          <w:cs/>
        </w:rPr>
      </w:pPr>
    </w:p>
    <w:p w:rsidR="0017558A" w:rsidRPr="00DD69B8" w:rsidRDefault="0017558A" w:rsidP="0017558A">
      <w:pPr>
        <w:rPr>
          <w:rFonts w:eastAsia="MS Minchofalt"/>
          <w:b/>
          <w:bCs/>
          <w:cs/>
        </w:rPr>
      </w:pPr>
      <w:r w:rsidRPr="00DD69B8">
        <w:rPr>
          <w:cs/>
        </w:rPr>
        <w:t>evaṁ rājasyā sāttvikyāś ca bhāvkṛtes traividhya</w:t>
      </w:r>
      <w:r>
        <w:rPr>
          <w:cs/>
        </w:rPr>
        <w:t>m ū</w:t>
      </w:r>
      <w:r w:rsidRPr="00DD69B8">
        <w:rPr>
          <w:cs/>
        </w:rPr>
        <w:t>ktaṁ draṣṭavya</w:t>
      </w:r>
      <w:r>
        <w:rPr>
          <w:cs/>
        </w:rPr>
        <w:t>m |</w:t>
      </w:r>
      <w:r w:rsidRPr="00DD69B8">
        <w:rPr>
          <w:cs/>
        </w:rPr>
        <w:t>|8||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3.29.9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viṣayān abhisandhāya yaśa aiśvarya</w:t>
      </w:r>
      <w:r>
        <w:rPr>
          <w:rFonts w:eastAsia="MS Minchofalt"/>
          <w:b/>
          <w:bCs/>
          <w:sz w:val="28"/>
          <w:szCs w:val="28"/>
          <w:cs/>
        </w:rPr>
        <w:t>m e</w:t>
      </w:r>
      <w:r w:rsidRPr="00DD69B8">
        <w:rPr>
          <w:rFonts w:eastAsia="MS Minchofalt"/>
          <w:b/>
          <w:bCs/>
          <w:sz w:val="28"/>
          <w:szCs w:val="28"/>
          <w:cs/>
        </w:rPr>
        <w:t>va vā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arcādāv arcayed yo māṁ pṛthag-bhāvaḥ sa rājasaḥ ||</w:t>
      </w:r>
    </w:p>
    <w:p w:rsidR="0017558A" w:rsidRPr="00DD69B8" w:rsidRDefault="0017558A" w:rsidP="0017558A">
      <w:pPr>
        <w:rPr>
          <w:rFonts w:eastAsia="MS Minchofalt"/>
          <w:cs/>
        </w:rPr>
      </w:pPr>
    </w:p>
    <w:p w:rsidR="0017558A" w:rsidRPr="00DD69B8" w:rsidRDefault="0017558A" w:rsidP="0017558A">
      <w:pPr>
        <w:rPr>
          <w:rStyle w:val="StyleComplexBold"/>
          <w:rFonts w:eastAsia="MS Minchofalt"/>
          <w:cs/>
        </w:rPr>
      </w:pPr>
      <w:r w:rsidRPr="00DD69B8">
        <w:rPr>
          <w:rFonts w:eastAsia="MS Minchofalt"/>
          <w:b/>
          <w:bCs/>
          <w:cs/>
        </w:rPr>
        <w:t>madhvaḥ :</w:t>
      </w:r>
      <w:r w:rsidRPr="00DD69B8">
        <w:rPr>
          <w:rStyle w:val="StyleComplexBold"/>
          <w:rFonts w:eastAsia="MS Minchofalt"/>
          <w:cs/>
        </w:rPr>
        <w:t xml:space="preserve"> tad-rūpāṇāṁ pṛthag-bhāvaḥ ||9||</w:t>
      </w:r>
    </w:p>
    <w:p w:rsidR="0017558A" w:rsidRPr="00DD69B8" w:rsidRDefault="0017558A" w:rsidP="0017558A">
      <w:pPr>
        <w:rPr>
          <w:rStyle w:val="StyleComplexBold"/>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pṛthag-bhāvo bheda-darśī ||9||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uttarā yathā viṣayāniti | pṛthak matto’nyatra viṣayādiṣv eva bhāvaḥ spṛhā yasya, na tu mayīti rājasattva-hetutā darśitā ||9||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pṛthak matto’nyatra viṣayādiṣv eva bhāvaḥ spṛhā yasya saḥ ||9||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3.29.10 ||</w:t>
      </w:r>
    </w:p>
    <w:p w:rsidR="0017558A" w:rsidRPr="00DD69B8" w:rsidRDefault="0017558A" w:rsidP="0017558A">
      <w:pPr>
        <w:jc w:val="center"/>
        <w:rPr>
          <w:rFonts w:eastAsia="MS Minchofalt"/>
          <w:b/>
          <w:bCs/>
          <w:sz w:val="28"/>
          <w:szCs w:val="28"/>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karma-nirhāra</w:t>
      </w:r>
      <w:r>
        <w:rPr>
          <w:rFonts w:eastAsia="MS Minchofalt"/>
          <w:b/>
          <w:bCs/>
          <w:sz w:val="28"/>
          <w:szCs w:val="28"/>
          <w:cs/>
        </w:rPr>
        <w:t>m u</w:t>
      </w:r>
      <w:r w:rsidRPr="00DD69B8">
        <w:rPr>
          <w:rFonts w:eastAsia="MS Minchofalt"/>
          <w:b/>
          <w:bCs/>
          <w:sz w:val="28"/>
          <w:szCs w:val="28"/>
          <w:cs/>
        </w:rPr>
        <w:t>ddiśya parasmin vā tad-arpaṇa</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yajed yaṣṭavya</w:t>
      </w:r>
      <w:r>
        <w:rPr>
          <w:rFonts w:eastAsia="MS Minchofalt"/>
          <w:b/>
          <w:bCs/>
          <w:sz w:val="28"/>
          <w:szCs w:val="28"/>
          <w:cs/>
        </w:rPr>
        <w:t>m i</w:t>
      </w:r>
      <w:r w:rsidRPr="00DD69B8">
        <w:rPr>
          <w:rFonts w:eastAsia="MS Minchofalt"/>
          <w:b/>
          <w:bCs/>
          <w:sz w:val="28"/>
          <w:szCs w:val="28"/>
          <w:cs/>
        </w:rPr>
        <w:t>ti vā pṛthag-bhāvaḥ sa sāttvikaḥ ||</w:t>
      </w:r>
    </w:p>
    <w:p w:rsidR="0017558A" w:rsidRPr="00DD69B8" w:rsidRDefault="0017558A" w:rsidP="0017558A">
      <w:pPr>
        <w:rPr>
          <w:cs/>
        </w:rPr>
      </w:pPr>
    </w:p>
    <w:p w:rsidR="0017558A" w:rsidRPr="00DD69B8" w:rsidRDefault="0017558A" w:rsidP="0017558A">
      <w:pPr>
        <w:rPr>
          <w:rStyle w:val="StyleComplexBold"/>
          <w:cs/>
        </w:rPr>
      </w:pPr>
      <w:r w:rsidRPr="00DD69B8">
        <w:rPr>
          <w:b/>
          <w:bCs/>
          <w:cs/>
        </w:rPr>
        <w:t>madhvaḥ :</w:t>
      </w:r>
      <w:r w:rsidRPr="00DD69B8">
        <w:rPr>
          <w:rStyle w:val="StyleComplexBold"/>
          <w:cs/>
        </w:rPr>
        <w:t xml:space="preserve"> apṛthag-bhāvaḥ sa sāttvikaḥ |</w:t>
      </w:r>
    </w:p>
    <w:p w:rsidR="0017558A" w:rsidRPr="00DD69B8" w:rsidRDefault="0017558A" w:rsidP="0017558A">
      <w:pPr>
        <w:rPr>
          <w:rStyle w:val="StyleComplexBold"/>
          <w:cs/>
        </w:rPr>
      </w:pPr>
    </w:p>
    <w:p w:rsidR="0017558A" w:rsidRPr="00DD69B8" w:rsidRDefault="0017558A" w:rsidP="0017558A">
      <w:pPr>
        <w:pStyle w:val="StyleQuoteBlue"/>
        <w:rPr>
          <w:cs/>
        </w:rPr>
      </w:pPr>
      <w:r w:rsidRPr="00DD69B8">
        <w:rPr>
          <w:cs/>
        </w:rPr>
        <w:t>ajño’rcayed daivārcāyā</w:t>
      </w:r>
      <w:r>
        <w:rPr>
          <w:cs/>
        </w:rPr>
        <w:t>m a</w:t>
      </w:r>
      <w:r w:rsidRPr="00DD69B8">
        <w:rPr>
          <w:cs/>
        </w:rPr>
        <w:t>nyathā doṣavān bhavet |</w:t>
      </w:r>
    </w:p>
    <w:p w:rsidR="0017558A" w:rsidRPr="00DD69B8" w:rsidRDefault="0017558A" w:rsidP="0017558A">
      <w:pPr>
        <w:pStyle w:val="StyleQuoteBlue"/>
        <w:rPr>
          <w:cs/>
        </w:rPr>
      </w:pPr>
      <w:r w:rsidRPr="00DD69B8">
        <w:rPr>
          <w:cs/>
        </w:rPr>
        <w:t>jñ</w:t>
      </w:r>
      <w:r>
        <w:rPr>
          <w:cs/>
        </w:rPr>
        <w:t>a</w:t>
      </w:r>
      <w:r w:rsidRPr="00DD69B8">
        <w:rPr>
          <w:cs/>
        </w:rPr>
        <w:t xml:space="preserve">s tv arcayan sa guṇavān anyathā doṣavān na tu || </w:t>
      </w:r>
      <w:r w:rsidRPr="008F4E70">
        <w:rPr>
          <w:color w:val="000000"/>
          <w:cs/>
        </w:rPr>
        <w:t>iti kāpileye ||10||</w:t>
      </w:r>
    </w:p>
    <w:p w:rsidR="0017558A" w:rsidRPr="00DD69B8" w:rsidRDefault="0017558A" w:rsidP="0017558A">
      <w:pPr>
        <w:pStyle w:val="Cita"/>
      </w:pPr>
    </w:p>
    <w:p w:rsidR="0017558A" w:rsidRPr="00DD69B8" w:rsidRDefault="0017558A" w:rsidP="0017558A">
      <w:pPr>
        <w:rPr>
          <w:b/>
          <w:bCs/>
          <w:cs/>
        </w:rPr>
      </w:pPr>
      <w:r w:rsidRPr="00DD69B8">
        <w:rPr>
          <w:b/>
          <w:bCs/>
          <w:cs/>
        </w:rPr>
        <w:t xml:space="preserve">śrīdharaḥ : </w:t>
      </w:r>
      <w:r w:rsidRPr="00DD69B8">
        <w:rPr>
          <w:cs/>
        </w:rPr>
        <w:t>karma-nirhāraṁ pāpa-kṣaya</w:t>
      </w:r>
      <w:r>
        <w:rPr>
          <w:cs/>
        </w:rPr>
        <w:t>m |</w:t>
      </w:r>
      <w:r w:rsidRPr="00DD69B8">
        <w:rPr>
          <w:cs/>
        </w:rPr>
        <w:t xml:space="preserve"> parasmin parameśvare | tad-arpaṇaṁ karmārpaṇam, bhagavat-prīti</w:t>
      </w:r>
      <w:r>
        <w:rPr>
          <w:cs/>
        </w:rPr>
        <w:t>m u</w:t>
      </w:r>
      <w:r w:rsidRPr="00DD69B8">
        <w:rPr>
          <w:cs/>
        </w:rPr>
        <w:t>ddiśyety arthaḥ | yaṣṭavya</w:t>
      </w:r>
      <w:r>
        <w:rPr>
          <w:cs/>
        </w:rPr>
        <w:t>m i</w:t>
      </w:r>
      <w:r w:rsidRPr="00DD69B8">
        <w:rPr>
          <w:cs/>
        </w:rPr>
        <w:t>ti vidhi-siddhi</w:t>
      </w:r>
      <w:r>
        <w:rPr>
          <w:cs/>
        </w:rPr>
        <w:t>m uddiś</w:t>
      </w:r>
      <w:r w:rsidRPr="00DD69B8">
        <w:rPr>
          <w:cs/>
        </w:rPr>
        <w:t>yety arthaḥ | bheda-darśitva</w:t>
      </w:r>
      <w:r>
        <w:rPr>
          <w:cs/>
        </w:rPr>
        <w:t>m a</w:t>
      </w:r>
      <w:r w:rsidRPr="00DD69B8">
        <w:rPr>
          <w:cs/>
        </w:rPr>
        <w:t>rcādāv arcanaṁ ca triṣv api samāna</w:t>
      </w:r>
      <w:r>
        <w:rPr>
          <w:cs/>
        </w:rPr>
        <w:t>m |</w:t>
      </w:r>
      <w:r w:rsidRPr="00DD69B8">
        <w:rPr>
          <w:cs/>
        </w:rPr>
        <w:t xml:space="preserve"> tad eva tāmasādi-bhaktiṣu trayas trayo bhedāḥ | tāsu yathottaraṁ śraiṣṭhya</w:t>
      </w:r>
      <w:r>
        <w:rPr>
          <w:cs/>
        </w:rPr>
        <w:t>m |</w:t>
      </w:r>
      <w:r w:rsidRPr="00DD69B8">
        <w:rPr>
          <w:cs/>
        </w:rPr>
        <w:t xml:space="preserve"> evaṁ ca śravaṇa-kīrtanādayo navāpi pratyekaṁ nava-nava-bhedāḥ | tad eva sa-guṇā bhaktir ekāśīti bhedā bhavati ||10||</w:t>
      </w:r>
    </w:p>
    <w:p w:rsidR="0017558A" w:rsidRPr="00DD69B8" w:rsidRDefault="0017558A" w:rsidP="0017558A">
      <w:pPr>
        <w:rPr>
          <w:b/>
          <w:bCs/>
          <w:cs/>
        </w:rPr>
      </w:pPr>
    </w:p>
    <w:p w:rsidR="0017558A" w:rsidRPr="00DD69B8" w:rsidRDefault="0017558A" w:rsidP="0017558A">
      <w:pPr>
        <w:rPr>
          <w:b/>
          <w:bCs/>
          <w:cs/>
        </w:rPr>
      </w:pPr>
      <w:r w:rsidRPr="00DD69B8">
        <w:rPr>
          <w:b/>
          <w:bCs/>
          <w:cs/>
        </w:rPr>
        <w:t xml:space="preserve">krama-sandarbhaḥ : </w:t>
      </w:r>
      <w:r w:rsidRPr="00DD69B8">
        <w:rPr>
          <w:rFonts w:eastAsia="MS Minchofalt"/>
          <w:cs/>
        </w:rPr>
        <w:t>atha kaivalya-kāmā sāttviky eva | sā yathā—karma-nirhāra</w:t>
      </w:r>
      <w:r>
        <w:rPr>
          <w:rFonts w:eastAsia="MS Minchofalt"/>
          <w:cs/>
        </w:rPr>
        <w:t>m i</w:t>
      </w:r>
      <w:r w:rsidRPr="00DD69B8">
        <w:rPr>
          <w:rFonts w:eastAsia="MS Minchofalt"/>
          <w:cs/>
        </w:rPr>
        <w:t>ti | karma-nirhāraṁ mokṣa</w:t>
      </w:r>
      <w:r>
        <w:rPr>
          <w:rFonts w:eastAsia="MS Minchofalt"/>
          <w:cs/>
        </w:rPr>
        <w:t>m uddiś</w:t>
      </w:r>
      <w:r w:rsidRPr="00DD69B8">
        <w:rPr>
          <w:rFonts w:eastAsia="MS Minchofalt"/>
          <w:cs/>
        </w:rPr>
        <w:t>ya parasmin parameśvare yo vā karmārpaṇaṁ kurute yo vā yaṣṭavyaṁ sarveṣāṁ nitya-vidhi-prāptatvenāvaśya</w:t>
      </w:r>
      <w:r>
        <w:rPr>
          <w:rFonts w:eastAsia="MS Minchofalt"/>
          <w:cs/>
        </w:rPr>
        <w:t>m e</w:t>
      </w:r>
      <w:r w:rsidRPr="00DD69B8">
        <w:rPr>
          <w:rFonts w:eastAsia="MS Minchofalt"/>
          <w:cs/>
        </w:rPr>
        <w:t>va tat-pūjanaṁ kartavya</w:t>
      </w:r>
      <w:r>
        <w:rPr>
          <w:rFonts w:eastAsia="MS Minchofalt"/>
          <w:cs/>
        </w:rPr>
        <w:t>m i</w:t>
      </w:r>
      <w:r w:rsidRPr="00DD69B8">
        <w:rPr>
          <w:rFonts w:eastAsia="MS Minchofalt"/>
          <w:cs/>
        </w:rPr>
        <w:t>ti buddhyā na tu bhakti-tattva-jñānena yo bhajet parameśvaraṁ pūjayati, ata eva pūrvavat pṛthag-bhāvo bhakteḥ pṛthag mokṣa</w:t>
      </w:r>
      <w:r>
        <w:rPr>
          <w:rFonts w:eastAsia="MS Minchofalt"/>
          <w:cs/>
        </w:rPr>
        <w:t>m e</w:t>
      </w:r>
      <w:r w:rsidRPr="00DD69B8">
        <w:rPr>
          <w:rFonts w:eastAsia="MS Minchofalt"/>
          <w:cs/>
        </w:rPr>
        <w:t>va puruṣārthatvena bhāvayan sa sāttvika ucyate | uttarasyāpi tātparyaṁ karma-nirhāra eva bhaved iti | uktaṁ ca—</w:t>
      </w:r>
      <w:r w:rsidRPr="00DD69B8">
        <w:rPr>
          <w:rFonts w:eastAsia="MS Minchofalt"/>
          <w:color w:val="0000FF"/>
          <w:cs/>
        </w:rPr>
        <w:t xml:space="preserve">sāttvikaḥ kārako’saṅgī </w:t>
      </w:r>
      <w:r w:rsidRPr="00DD69B8">
        <w:rPr>
          <w:rFonts w:eastAsia="MS Minchofalt"/>
          <w:cs/>
        </w:rPr>
        <w:t xml:space="preserve">[bhā.pu. 11.25.25] iti, </w:t>
      </w:r>
      <w:r w:rsidRPr="00DD69B8">
        <w:rPr>
          <w:rFonts w:eastAsia="MS Minchofalt"/>
          <w:color w:val="0000FF"/>
          <w:cs/>
        </w:rPr>
        <w:t xml:space="preserve">kaivalyaṁ sāttvikaṁ jñānaṁ </w:t>
      </w:r>
      <w:r w:rsidRPr="00DD69B8">
        <w:rPr>
          <w:rFonts w:eastAsia="MS Minchofalt"/>
          <w:cs/>
        </w:rPr>
        <w:t xml:space="preserve">[bhā.pu. 11.25.23] iti, </w:t>
      </w:r>
      <w:r w:rsidRPr="00DD69B8">
        <w:rPr>
          <w:rFonts w:eastAsia="MS Minchofalt"/>
          <w:color w:val="0000FF"/>
          <w:cs/>
        </w:rPr>
        <w:t>sāttvikaṁ sukha</w:t>
      </w:r>
      <w:r>
        <w:rPr>
          <w:rFonts w:eastAsia="MS Minchofalt"/>
          <w:color w:val="0000FF"/>
          <w:cs/>
        </w:rPr>
        <w:t>m ā</w:t>
      </w:r>
      <w:r w:rsidRPr="00DD69B8">
        <w:rPr>
          <w:rFonts w:eastAsia="MS Minchofalt"/>
          <w:color w:val="0000FF"/>
          <w:cs/>
        </w:rPr>
        <w:t xml:space="preserve">tmotthaṁ </w:t>
      </w:r>
      <w:r w:rsidRPr="00DD69B8">
        <w:rPr>
          <w:rFonts w:eastAsia="MS Minchofalt"/>
          <w:cs/>
        </w:rPr>
        <w:t>[bhā.pu. 11.25.28] iti ca tat-sādhana-sādhyayoḥ saguṇatva</w:t>
      </w:r>
      <w:r>
        <w:rPr>
          <w:rFonts w:eastAsia="MS Minchofalt"/>
          <w:cs/>
        </w:rPr>
        <w:t>m |</w:t>
      </w:r>
      <w:r w:rsidRPr="00DD69B8">
        <w:rPr>
          <w:rFonts w:eastAsia="MS Minchofalt"/>
          <w:cs/>
        </w:rPr>
        <w:t xml:space="preserve"> atratyodāharaṇaṁ yajed ity uttarārdha</w:t>
      </w:r>
      <w:r>
        <w:rPr>
          <w:rFonts w:eastAsia="MS Minchofalt"/>
          <w:cs/>
        </w:rPr>
        <w:t>m e</w:t>
      </w:r>
      <w:r w:rsidRPr="00DD69B8">
        <w:rPr>
          <w:rFonts w:eastAsia="MS Minchofalt"/>
          <w:cs/>
        </w:rPr>
        <w:t>va ||10|| [bhakti-sandarbha 233]</w:t>
      </w:r>
    </w:p>
    <w:p w:rsidR="0017558A" w:rsidRPr="00DD69B8" w:rsidRDefault="0017558A" w:rsidP="0017558A">
      <w:pPr>
        <w:rPr>
          <w:b/>
          <w:bCs/>
          <w:cs/>
        </w:rPr>
      </w:pPr>
    </w:p>
    <w:p w:rsidR="0017558A" w:rsidRPr="00DD69B8" w:rsidRDefault="0017558A" w:rsidP="0017558A">
      <w:pPr>
        <w:rPr>
          <w:cs/>
        </w:rPr>
      </w:pPr>
      <w:r w:rsidRPr="00DD69B8">
        <w:rPr>
          <w:b/>
          <w:bCs/>
          <w:cs/>
        </w:rPr>
        <w:t>viśvanāthaḥ :</w:t>
      </w:r>
      <w:r w:rsidRPr="00DD69B8">
        <w:rPr>
          <w:cs/>
        </w:rPr>
        <w:t xml:space="preserve"> karma-nirhāraṁ karma-kṣaya</w:t>
      </w:r>
      <w:r>
        <w:rPr>
          <w:cs/>
        </w:rPr>
        <w:t>m uddiś</w:t>
      </w:r>
      <w:r w:rsidRPr="00DD69B8">
        <w:rPr>
          <w:cs/>
        </w:rPr>
        <w:t>ya yo yajet yasya bhakteḥ karma-kṣaya eva prayojana</w:t>
      </w:r>
      <w:r>
        <w:rPr>
          <w:cs/>
        </w:rPr>
        <w:t>m i</w:t>
      </w:r>
      <w:r w:rsidRPr="00DD69B8">
        <w:rPr>
          <w:cs/>
        </w:rPr>
        <w:t>ty arthaḥ | parasmin parameśvare tad-arpaṇaṁ tasya karmaṇo’rpaṇam, yatra tad yathā syāt tathā yo yajet sva-dharmārpaṇa-pracurāṁ śravaṇādi-bhaktiṁ yaḥ kuryād ity arthaḥ | yaṣṭavyaṁ sarveṣāṁ nitya-vidhi-prāptatvenāvaśya</w:t>
      </w:r>
      <w:r>
        <w:rPr>
          <w:cs/>
        </w:rPr>
        <w:t>m e</w:t>
      </w:r>
      <w:r w:rsidRPr="00DD69B8">
        <w:rPr>
          <w:cs/>
        </w:rPr>
        <w:t>va kartavyaṁ svāśrama-karmavat tad-yajana</w:t>
      </w:r>
      <w:r>
        <w:rPr>
          <w:cs/>
        </w:rPr>
        <w:t>m i</w:t>
      </w:r>
      <w:r w:rsidRPr="00DD69B8">
        <w:rPr>
          <w:cs/>
        </w:rPr>
        <w:t>ti buddhyaiva svāśrama-dharmācaraṇa-pūrvakaṁ yo yajet pṛthag-bhāvaḥ bhakteḥ pṛthag-bhūte mokṣe bhāvo’bhiprāyo yasya saḥ | eva</w:t>
      </w:r>
      <w:r>
        <w:rPr>
          <w:cs/>
        </w:rPr>
        <w:t>m e</w:t>
      </w:r>
      <w:r w:rsidRPr="00DD69B8">
        <w:rPr>
          <w:cs/>
        </w:rPr>
        <w:t>ṣāṁ nava-vidhaiva sakāmā yathottarādhikyā jñeyā | tatra sāttvikī bhaktiḥ kasyacij jñānaṁ janayati, tatrāpi jñānasya guṇa-bhāve sva-prādhānye jñāna-miśrābhidhānā śānti-ratiṁ nirguṇā</w:t>
      </w:r>
      <w:r>
        <w:rPr>
          <w:cs/>
        </w:rPr>
        <w:t>m e</w:t>
      </w:r>
      <w:r w:rsidRPr="00DD69B8">
        <w:rPr>
          <w:cs/>
        </w:rPr>
        <w:t>votpādayati | jñānasya prādhānye svayaṁ tad-aṅga-bhūtā tu sāyujya-mukti</w:t>
      </w:r>
      <w:r>
        <w:rPr>
          <w:cs/>
        </w:rPr>
        <w:t>m e</w:t>
      </w:r>
      <w:r w:rsidRPr="00DD69B8">
        <w:rPr>
          <w:cs/>
        </w:rPr>
        <w:t>va kasyacid aśvamedhādi-saphala-karmārpaṇavatī bhaktir na tu karmārpaṇa-mayī sukhaiśvarya-mayaṁ sālokya-mokṣaṁ niṣphala-karmārpaṇavatī tu śānti-ratiṁ rājasyās tāmasyāś ca bhakteḥ phala-prāptau satyāṁ bhakty-abhāve prāyas tat-tat-phala</w:t>
      </w:r>
      <w:r>
        <w:rPr>
          <w:cs/>
        </w:rPr>
        <w:t>m e</w:t>
      </w:r>
      <w:r w:rsidRPr="00DD69B8">
        <w:rPr>
          <w:cs/>
        </w:rPr>
        <w:t>va phalaṁ bhakti-mahimnā kiñcid adhika</w:t>
      </w:r>
      <w:r>
        <w:rPr>
          <w:cs/>
        </w:rPr>
        <w:t>m a</w:t>
      </w:r>
      <w:r w:rsidRPr="00DD69B8">
        <w:rPr>
          <w:cs/>
        </w:rPr>
        <w:t>pi phala-prāptau satyā</w:t>
      </w:r>
      <w:r>
        <w:rPr>
          <w:cs/>
        </w:rPr>
        <w:t>m a</w:t>
      </w:r>
      <w:r w:rsidRPr="00DD69B8">
        <w:rPr>
          <w:cs/>
        </w:rPr>
        <w:t xml:space="preserve">pi kasyacid bhakti-sattve tu, </w:t>
      </w:r>
      <w:r w:rsidRPr="00DD69B8">
        <w:rPr>
          <w:color w:val="0000FF"/>
          <w:cs/>
        </w:rPr>
        <w:t>satyaṁ diśaty arthita</w:t>
      </w:r>
      <w:r>
        <w:rPr>
          <w:color w:val="0000FF"/>
          <w:cs/>
        </w:rPr>
        <w:t>m a</w:t>
      </w:r>
      <w:r w:rsidRPr="00DD69B8">
        <w:rPr>
          <w:color w:val="0000FF"/>
          <w:cs/>
        </w:rPr>
        <w:t xml:space="preserve">rthito nṛṇāṁ </w:t>
      </w:r>
      <w:r w:rsidRPr="00DD69B8">
        <w:rPr>
          <w:rFonts w:eastAsia="MS Minchofalt"/>
          <w:cs/>
        </w:rPr>
        <w:t xml:space="preserve">[bhā.pu. 5.19.28] </w:t>
      </w:r>
      <w:r w:rsidRPr="00DD69B8">
        <w:rPr>
          <w:cs/>
        </w:rPr>
        <w:t>ity ādi dṛṣṭyā sāpi kāle nirguṇaiva syād iti jñeya</w:t>
      </w:r>
      <w:r>
        <w:rPr>
          <w:cs/>
        </w:rPr>
        <w:t>m |</w:t>
      </w:r>
      <w:r w:rsidRPr="00DD69B8">
        <w:rPr>
          <w:cs/>
        </w:rPr>
        <w:t>|10||</w:t>
      </w:r>
    </w:p>
    <w:p w:rsidR="0017558A" w:rsidRPr="00DD69B8" w:rsidRDefault="0017558A" w:rsidP="0017558A">
      <w:pPr>
        <w:rPr>
          <w:cs/>
        </w:rPr>
      </w:pPr>
    </w:p>
    <w:p w:rsidR="0017558A" w:rsidRPr="00DD69B8" w:rsidRDefault="0017558A" w:rsidP="0017558A">
      <w:pPr>
        <w:jc w:val="center"/>
        <w:rPr>
          <w:cs/>
        </w:rPr>
      </w:pPr>
      <w:r w:rsidRPr="00DD69B8">
        <w:rPr>
          <w:cs/>
        </w:rPr>
        <w:t xml:space="preserve"> —o)0(o—</w:t>
      </w:r>
    </w:p>
    <w:p w:rsidR="0017558A" w:rsidRPr="00DD69B8" w:rsidRDefault="0017558A" w:rsidP="0017558A">
      <w:pPr>
        <w:rPr>
          <w:cs/>
        </w:rPr>
      </w:pPr>
    </w:p>
    <w:p w:rsidR="0017558A" w:rsidRPr="00DD69B8" w:rsidRDefault="0017558A" w:rsidP="0017558A">
      <w:pPr>
        <w:jc w:val="center"/>
        <w:rPr>
          <w:b/>
          <w:bCs/>
          <w:i/>
          <w:iCs/>
          <w:cs/>
        </w:rPr>
      </w:pPr>
      <w:r w:rsidRPr="00DD69B8">
        <w:rPr>
          <w:b/>
          <w:bCs/>
          <w:cs/>
        </w:rPr>
        <w:t>|| 3.29.11-12 ||</w:t>
      </w:r>
    </w:p>
    <w:p w:rsidR="0017558A" w:rsidRPr="00DD69B8" w:rsidRDefault="0017558A" w:rsidP="0017558A">
      <w:pPr>
        <w:jc w:val="center"/>
        <w:rPr>
          <w:b/>
          <w:bCs/>
          <w:cs/>
        </w:rPr>
      </w:pPr>
    </w:p>
    <w:p w:rsidR="0017558A" w:rsidRPr="00DD69B8" w:rsidRDefault="0017558A" w:rsidP="0017558A">
      <w:pPr>
        <w:jc w:val="center"/>
        <w:rPr>
          <w:b/>
          <w:bCs/>
          <w:sz w:val="28"/>
          <w:szCs w:val="28"/>
          <w:cs/>
        </w:rPr>
      </w:pPr>
      <w:r w:rsidRPr="00DD69B8">
        <w:rPr>
          <w:b/>
          <w:bCs/>
          <w:sz w:val="28"/>
          <w:szCs w:val="28"/>
          <w:cs/>
        </w:rPr>
        <w:t>mad</w:t>
      </w:r>
      <w:r w:rsidRPr="00DD69B8">
        <w:rPr>
          <w:b/>
          <w:bCs/>
          <w:sz w:val="28"/>
          <w:szCs w:val="28"/>
          <w:cs/>
        </w:rPr>
        <w:noBreakHyphen/>
        <w:t>guṇa</w:t>
      </w:r>
      <w:r w:rsidRPr="00DD69B8">
        <w:rPr>
          <w:b/>
          <w:bCs/>
          <w:sz w:val="28"/>
          <w:szCs w:val="28"/>
          <w:cs/>
        </w:rPr>
        <w:noBreakHyphen/>
        <w:t>śruti</w:t>
      </w:r>
      <w:r w:rsidRPr="00DD69B8">
        <w:rPr>
          <w:b/>
          <w:bCs/>
          <w:sz w:val="28"/>
          <w:szCs w:val="28"/>
          <w:cs/>
        </w:rPr>
        <w:noBreakHyphen/>
        <w:t>mātreṇa mayi sarva</w:t>
      </w:r>
      <w:r w:rsidRPr="00DD69B8">
        <w:rPr>
          <w:b/>
          <w:bCs/>
          <w:sz w:val="28"/>
          <w:szCs w:val="28"/>
          <w:cs/>
        </w:rPr>
        <w:noBreakHyphen/>
        <w:t>guhāśaye |</w:t>
      </w:r>
    </w:p>
    <w:p w:rsidR="0017558A" w:rsidRPr="00DD69B8" w:rsidRDefault="0017558A" w:rsidP="0017558A">
      <w:pPr>
        <w:jc w:val="center"/>
        <w:rPr>
          <w:b/>
          <w:bCs/>
          <w:sz w:val="28"/>
          <w:szCs w:val="28"/>
          <w:cs/>
        </w:rPr>
      </w:pPr>
      <w:r w:rsidRPr="00DD69B8">
        <w:rPr>
          <w:b/>
          <w:bCs/>
          <w:sz w:val="28"/>
          <w:szCs w:val="28"/>
          <w:cs/>
        </w:rPr>
        <w:t>mano</w:t>
      </w:r>
      <w:r w:rsidRPr="00DD69B8">
        <w:rPr>
          <w:b/>
          <w:bCs/>
          <w:sz w:val="28"/>
          <w:szCs w:val="28"/>
          <w:cs/>
        </w:rPr>
        <w:noBreakHyphen/>
        <w:t>gatir avicchinnā yathā gaṅgāmbhaso'mbudhau ||</w:t>
      </w:r>
    </w:p>
    <w:p w:rsidR="0017558A" w:rsidRPr="00DD69B8" w:rsidRDefault="0017558A" w:rsidP="0017558A">
      <w:pPr>
        <w:jc w:val="center"/>
        <w:rPr>
          <w:b/>
          <w:bCs/>
          <w:sz w:val="28"/>
          <w:szCs w:val="28"/>
          <w:cs/>
        </w:rPr>
      </w:pPr>
      <w:r w:rsidRPr="00DD69B8">
        <w:rPr>
          <w:b/>
          <w:bCs/>
          <w:sz w:val="28"/>
          <w:szCs w:val="28"/>
          <w:cs/>
        </w:rPr>
        <w:t>lakṣaṇaṁ bhakti</w:t>
      </w:r>
      <w:r w:rsidRPr="00DD69B8">
        <w:rPr>
          <w:b/>
          <w:bCs/>
          <w:sz w:val="28"/>
          <w:szCs w:val="28"/>
          <w:cs/>
        </w:rPr>
        <w:noBreakHyphen/>
        <w:t>yogasya nirguṇasya hy udāhṛta</w:t>
      </w:r>
      <w:r>
        <w:rPr>
          <w:b/>
          <w:bCs/>
          <w:sz w:val="28"/>
          <w:szCs w:val="28"/>
          <w:cs/>
        </w:rPr>
        <w:t>m |</w:t>
      </w:r>
    </w:p>
    <w:p w:rsidR="0017558A" w:rsidRPr="00DD69B8" w:rsidRDefault="0017558A" w:rsidP="0017558A">
      <w:pPr>
        <w:jc w:val="center"/>
        <w:rPr>
          <w:b/>
          <w:bCs/>
          <w:sz w:val="28"/>
          <w:szCs w:val="28"/>
          <w:cs/>
        </w:rPr>
      </w:pPr>
      <w:r w:rsidRPr="00DD69B8">
        <w:rPr>
          <w:b/>
          <w:bCs/>
          <w:sz w:val="28"/>
          <w:szCs w:val="28"/>
          <w:cs/>
        </w:rPr>
        <w:t>ahaituky avyavahitā yā bhaktiḥ puruṣottame ||</w:t>
      </w:r>
    </w:p>
    <w:p w:rsidR="0017558A" w:rsidRPr="00DD69B8" w:rsidRDefault="0017558A" w:rsidP="0017558A">
      <w:pPr>
        <w:rPr>
          <w:b/>
          <w:bCs/>
          <w:i/>
          <w:iCs/>
          <w:cs/>
        </w:rPr>
      </w:pPr>
    </w:p>
    <w:p w:rsidR="0017558A" w:rsidRPr="00DD69B8" w:rsidRDefault="0017558A" w:rsidP="0017558A">
      <w:pPr>
        <w:rPr>
          <w:cs/>
        </w:rPr>
      </w:pPr>
      <w:r w:rsidRPr="00DD69B8">
        <w:rPr>
          <w:b/>
          <w:bCs/>
          <w:cs/>
        </w:rPr>
        <w:t xml:space="preserve">śrīdharaḥ : </w:t>
      </w:r>
      <w:r w:rsidRPr="00DD69B8">
        <w:rPr>
          <w:cs/>
        </w:rPr>
        <w:t>nirguṇā tu bhaktir eka-vidhaiva, tā</w:t>
      </w:r>
      <w:r>
        <w:rPr>
          <w:cs/>
        </w:rPr>
        <w:t>m ā</w:t>
      </w:r>
      <w:r w:rsidRPr="00DD69B8">
        <w:rPr>
          <w:cs/>
        </w:rPr>
        <w:t>ha—mad-guṇa-śruti-mātreṇeti dvābhyā</w:t>
      </w:r>
      <w:r>
        <w:rPr>
          <w:cs/>
        </w:rPr>
        <w:t>m |</w:t>
      </w:r>
      <w:r w:rsidRPr="00DD69B8">
        <w:rPr>
          <w:cs/>
        </w:rPr>
        <w:t xml:space="preserve"> mad-guṇa-śruti-mātreṇa mayi puruṣottame mano-gatir iti yā bhaktiḥ sā nirguṇasya bhakti-yogasya lakṣaṇa</w:t>
      </w:r>
      <w:r>
        <w:rPr>
          <w:cs/>
        </w:rPr>
        <w:t>m i</w:t>
      </w:r>
      <w:r w:rsidRPr="00DD69B8">
        <w:rPr>
          <w:cs/>
        </w:rPr>
        <w:t>ty anvayaḥ | avicchinnā santatā | lakṣaṇaṁ svarūpa</w:t>
      </w:r>
      <w:r>
        <w:rPr>
          <w:cs/>
        </w:rPr>
        <w:t>m |</w:t>
      </w:r>
      <w:r w:rsidRPr="00DD69B8">
        <w:rPr>
          <w:cs/>
        </w:rPr>
        <w:t xml:space="preserve"> ahaitukī phalānusandhāna-śūnyā | avyavahitā bheda-darśana-rahitā ca ||11-12||</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atha yasyā evotkarṣa-jñānārtha</w:t>
      </w:r>
      <w:r>
        <w:rPr>
          <w:rFonts w:eastAsia="MS Minchofalt"/>
          <w:cs/>
        </w:rPr>
        <w:t>m e</w:t>
      </w:r>
      <w:r w:rsidRPr="00DD69B8">
        <w:rPr>
          <w:rFonts w:eastAsia="MS Minchofalt"/>
          <w:cs/>
        </w:rPr>
        <w:t>te bhakti-bhedā nirūpitāḥ sā bhakti-mātra-kāmatvān niṣkāmā nirguṇā kevalā svarūpa-siddhā nirūpyate | iya</w:t>
      </w:r>
      <w:r>
        <w:rPr>
          <w:rFonts w:eastAsia="MS Minchofalt"/>
          <w:cs/>
        </w:rPr>
        <w:t>m e</w:t>
      </w:r>
      <w:r w:rsidRPr="00DD69B8">
        <w:rPr>
          <w:rFonts w:eastAsia="MS Minchofalt"/>
          <w:cs/>
        </w:rPr>
        <w:t>vākiñcanākhyatvena sarvordhvaṁ pūrva</w:t>
      </w:r>
      <w:r>
        <w:rPr>
          <w:rFonts w:eastAsia="MS Minchofalt"/>
          <w:cs/>
        </w:rPr>
        <w:t>m a</w:t>
      </w:r>
      <w:r w:rsidRPr="00DD69B8">
        <w:rPr>
          <w:rFonts w:eastAsia="MS Minchofalt"/>
          <w:cs/>
        </w:rPr>
        <w:t>py abhihitā | tā</w:t>
      </w:r>
      <w:r>
        <w:rPr>
          <w:rFonts w:eastAsia="MS Minchofalt"/>
          <w:cs/>
        </w:rPr>
        <w:t>m ā</w:t>
      </w:r>
      <w:r w:rsidRPr="00DD69B8">
        <w:rPr>
          <w:rFonts w:eastAsia="MS Minchofalt"/>
          <w:cs/>
        </w:rPr>
        <w:t>ha—mad-guṇeti-yugmakena | mad-guṇa-śruti-mātreṇa na tu tatroddeśāntara-siddhy-abhiprāyeṇa | prākṛta-guṇa-maya-karaṇānāṁ sarveṣāṁ guhā karaṇāgocara-padavī tasyāṁ śete guhyatayā niścalatayā ca tiṣṭhati yas tasmin mayi avicchinnā viṣayāntareṇa vccettu</w:t>
      </w:r>
      <w:r>
        <w:rPr>
          <w:rFonts w:eastAsia="MS Minchofalt"/>
          <w:cs/>
        </w:rPr>
        <w:t>m a</w:t>
      </w:r>
      <w:r w:rsidRPr="00DD69B8">
        <w:rPr>
          <w:rFonts w:eastAsia="MS Minchofalt"/>
          <w:cs/>
        </w:rPr>
        <w:t>śakyā yā manogatiḥ sā | avicchinnatve dṛṣṭānto yatheti | gatir iti pūrvasmād ākṛṣyate nityāpekṣātvāt | lakṣaṇaṁ svarūpa</w:t>
      </w:r>
      <w:r>
        <w:rPr>
          <w:rFonts w:eastAsia="MS Minchofalt"/>
          <w:cs/>
        </w:rPr>
        <w:t>m |</w:t>
      </w:r>
      <w:r w:rsidRPr="00DD69B8">
        <w:rPr>
          <w:rFonts w:eastAsia="MS Minchofalt"/>
          <w:cs/>
        </w:rPr>
        <w:t xml:space="preserv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nanu tasyā guṇa-śruteḥ kā vārtā uddeśyāntarābhāvena mano-gatitvābhāvena ca dvidhāpi nirdeṣṭu</w:t>
      </w:r>
      <w:r>
        <w:rPr>
          <w:rFonts w:eastAsia="MS Minchofalt"/>
          <w:cs/>
        </w:rPr>
        <w:t>m a</w:t>
      </w:r>
      <w:r w:rsidRPr="00DD69B8">
        <w:rPr>
          <w:rFonts w:eastAsia="MS Minchofalt"/>
          <w:cs/>
        </w:rPr>
        <w:t>śaktyatvāt | tatrāha— ahaitukī phalānusandhāna-rahitā | avyavahitā svarūpa-siddhatvena sākṣād-rūpā na tv āropa-siddhatvena vyavadhānātmikā | tādṛśī yā bhaktiḥ śrotrādinā sevana-mātraṁ sā ca tasya svarūpa</w:t>
      </w:r>
      <w:r>
        <w:rPr>
          <w:rFonts w:eastAsia="MS Minchofalt"/>
          <w:cs/>
        </w:rPr>
        <w:t>m i</w:t>
      </w:r>
      <w:r w:rsidRPr="00DD69B8">
        <w:rPr>
          <w:rFonts w:eastAsia="MS Minchofalt"/>
          <w:cs/>
        </w:rPr>
        <w:t xml:space="preserve">ty arthaḥ | mātra-padenāvicchinnety anena ca mano-gater ahaitukītvādi-siddheḥ pṛthag-yojanānarhattvāt | </w:t>
      </w:r>
      <w:r w:rsidRPr="00DD69B8">
        <w:rPr>
          <w:rFonts w:eastAsia="MS Minchofalt"/>
          <w:color w:val="0000FF"/>
          <w:cs/>
        </w:rPr>
        <w:t xml:space="preserve">sāttvikaḥ kārako’saṅgī </w:t>
      </w:r>
      <w:r w:rsidRPr="00DD69B8">
        <w:rPr>
          <w:rFonts w:eastAsia="MS Minchofalt"/>
          <w:cs/>
        </w:rPr>
        <w:t xml:space="preserve">[bhā.pu. 11.25.25] ity ādiṣu </w:t>
      </w:r>
      <w:r w:rsidRPr="00DD69B8">
        <w:rPr>
          <w:rFonts w:eastAsia="MS Minchofalt"/>
          <w:color w:val="0000FF"/>
          <w:cs/>
        </w:rPr>
        <w:t xml:space="preserve">nirguṇo mad-apāśrayaḥ </w:t>
      </w:r>
      <w:r w:rsidRPr="00DD69B8">
        <w:rPr>
          <w:rFonts w:eastAsia="MS Minchofalt"/>
          <w:cs/>
        </w:rPr>
        <w:t>[bhā.pu. 11.25.25] ity ādibhis tad-āśraya-kriyādīnāṁ nirguṇatva-sthāpanāt—</w:t>
      </w:r>
    </w:p>
    <w:p w:rsidR="0017558A" w:rsidRPr="00DD69B8" w:rsidRDefault="0017558A" w:rsidP="0017558A">
      <w:pPr>
        <w:rPr>
          <w:cs/>
        </w:rPr>
      </w:pPr>
    </w:p>
    <w:p w:rsidR="0017558A" w:rsidRPr="00DD69B8" w:rsidRDefault="0017558A" w:rsidP="0017558A">
      <w:pPr>
        <w:ind w:left="720"/>
        <w:rPr>
          <w:rFonts w:eastAsia="MS Minchofalt"/>
          <w:color w:val="0000FF"/>
          <w:cs/>
        </w:rPr>
      </w:pPr>
      <w:r w:rsidRPr="00DD69B8">
        <w:rPr>
          <w:rFonts w:eastAsia="MS Minchofalt"/>
          <w:color w:val="0000FF"/>
          <w:cs/>
        </w:rPr>
        <w:t>māṁ bhajanti guṇāḥ sarve nirguṇaṁ nirapekṣaka</w:t>
      </w:r>
      <w:r>
        <w:rPr>
          <w:rFonts w:eastAsia="MS Minchofalt"/>
          <w:color w:val="0000FF"/>
          <w:cs/>
        </w:rPr>
        <w:t>m |</w:t>
      </w:r>
    </w:p>
    <w:p w:rsidR="0017558A" w:rsidRPr="00DD69B8" w:rsidRDefault="0017558A" w:rsidP="0017558A">
      <w:pPr>
        <w:ind w:left="720"/>
        <w:rPr>
          <w:rFonts w:eastAsia="MS Minchofalt"/>
          <w:cs/>
        </w:rPr>
      </w:pPr>
      <w:r w:rsidRPr="00DD69B8">
        <w:rPr>
          <w:rFonts w:eastAsia="MS Minchofalt"/>
          <w:color w:val="0000FF"/>
          <w:cs/>
        </w:rPr>
        <w:t>suhṛdaṁ priya</w:t>
      </w:r>
      <w:r>
        <w:rPr>
          <w:rFonts w:eastAsia="MS Minchofalt"/>
          <w:color w:val="0000FF"/>
          <w:cs/>
        </w:rPr>
        <w:t>m ā</w:t>
      </w:r>
      <w:r w:rsidRPr="00DD69B8">
        <w:rPr>
          <w:rFonts w:eastAsia="MS Minchofalt"/>
          <w:color w:val="0000FF"/>
          <w:cs/>
        </w:rPr>
        <w:t xml:space="preserve">tmānaṁ sāmyāsaṅgādayo’guṇāḥ || </w:t>
      </w:r>
      <w:r w:rsidRPr="00DD69B8">
        <w:rPr>
          <w:rFonts w:eastAsia="MS Minchofalt"/>
          <w:cs/>
        </w:rPr>
        <w:t>[bhā.pu. 11.13.40]</w:t>
      </w:r>
    </w:p>
    <w:p w:rsidR="0017558A" w:rsidRPr="00DD69B8" w:rsidRDefault="0017558A" w:rsidP="0017558A">
      <w:pPr>
        <w:rPr>
          <w:cs/>
        </w:rPr>
      </w:pPr>
    </w:p>
    <w:p w:rsidR="0017558A" w:rsidRPr="00DD69B8" w:rsidRDefault="0017558A" w:rsidP="0017558A">
      <w:pPr>
        <w:rPr>
          <w:rFonts w:eastAsia="MS Minchofalt"/>
          <w:cs/>
        </w:rPr>
      </w:pPr>
      <w:r w:rsidRPr="00DD69B8">
        <w:rPr>
          <w:cs/>
        </w:rPr>
        <w:t>ity atra tad-guṇānā</w:t>
      </w:r>
      <w:r>
        <w:rPr>
          <w:cs/>
        </w:rPr>
        <w:t>m a</w:t>
      </w:r>
      <w:r w:rsidRPr="00DD69B8">
        <w:rPr>
          <w:cs/>
        </w:rPr>
        <w:t>py aprākṛtatva-śravaṇāc ca ||11-12||</w:t>
      </w:r>
    </w:p>
    <w:p w:rsidR="0017558A" w:rsidRPr="00DD69B8" w:rsidRDefault="0017558A" w:rsidP="0017558A">
      <w:pPr>
        <w:rPr>
          <w:b/>
          <w:bCs/>
          <w:i/>
          <w:iCs/>
          <w:cs/>
        </w:rPr>
      </w:pPr>
    </w:p>
    <w:p w:rsidR="0017558A" w:rsidRPr="00DD69B8" w:rsidRDefault="0017558A" w:rsidP="0017558A">
      <w:pPr>
        <w:rPr>
          <w:rStyle w:val="StyleComplexBold"/>
          <w:cs/>
        </w:rPr>
      </w:pPr>
      <w:r w:rsidRPr="00DD69B8">
        <w:rPr>
          <w:b/>
          <w:bCs/>
          <w:cs/>
        </w:rPr>
        <w:t>viśvanāthaḥ</w:t>
      </w:r>
      <w:r w:rsidRPr="00DD69B8">
        <w:rPr>
          <w:rFonts w:ascii="Times New Roman" w:hAnsi="Times New Roman" w:cs="Times New Roman"/>
          <w:b/>
          <w:bCs/>
          <w:cs/>
        </w:rPr>
        <w:t> </w:t>
      </w:r>
      <w:r w:rsidRPr="00DD69B8">
        <w:rPr>
          <w:b/>
          <w:bCs/>
          <w:cs/>
        </w:rPr>
        <w:t>:</w:t>
      </w:r>
      <w:r w:rsidRPr="00DD69B8">
        <w:rPr>
          <w:cs/>
        </w:rPr>
        <w:t xml:space="preserve"> </w:t>
      </w:r>
      <w:r w:rsidRPr="00DD69B8">
        <w:rPr>
          <w:rStyle w:val="CitaCar"/>
          <w:szCs w:val="24"/>
          <w:cs/>
        </w:rPr>
        <w:t xml:space="preserve">devānāṁ guṇa-liṅgānāṁ </w:t>
      </w:r>
      <w:r w:rsidRPr="00DD69B8">
        <w:rPr>
          <w:cs/>
        </w:rPr>
        <w:t>[bhā.pu. 3.25.32] ity atra lakṣitā</w:t>
      </w:r>
      <w:r>
        <w:rPr>
          <w:cs/>
        </w:rPr>
        <w:t>m e</w:t>
      </w:r>
      <w:r w:rsidRPr="00DD69B8">
        <w:rPr>
          <w:cs/>
        </w:rPr>
        <w:t>va nirguṇāṁ bhaktiṁ sukha-bodhār</w:t>
      </w:r>
      <w:r w:rsidRPr="00DD69B8">
        <w:rPr>
          <w:rStyle w:val="StyleComplexBold"/>
          <w:cs/>
        </w:rPr>
        <w:t>thaṁ punar lakṣayati | mad-guṇa-śravaṇa-mātreṇaiva mayy eva sarva-guhāśaye sarvāntaḥ-karaṇa-vartitvena sukha-dhyeya-mūrtau śrī-puruṣottame manaso gatir avicchinno bhavati | yathā ambudhau gaṅgāmbhaso gatir iti hetor etad-artha</w:t>
      </w:r>
      <w:r>
        <w:rPr>
          <w:rStyle w:val="StyleComplexBold"/>
          <w:cs/>
        </w:rPr>
        <w:t>m e</w:t>
      </w:r>
      <w:r w:rsidRPr="00DD69B8">
        <w:rPr>
          <w:rStyle w:val="StyleComplexBold"/>
          <w:cs/>
        </w:rPr>
        <w:t>va bhakti-yogasya lakṣaṇa</w:t>
      </w:r>
      <w:r>
        <w:rPr>
          <w:rStyle w:val="StyleComplexBold"/>
          <w:cs/>
        </w:rPr>
        <w:t>m ū</w:t>
      </w:r>
      <w:r w:rsidRPr="00DD69B8">
        <w:rPr>
          <w:rStyle w:val="StyleComplexBold"/>
          <w:cs/>
        </w:rPr>
        <w:t>dāhṛta</w:t>
      </w:r>
      <w:r>
        <w:rPr>
          <w:rStyle w:val="StyleComplexBold"/>
          <w:cs/>
        </w:rPr>
        <w:t>m i</w:t>
      </w:r>
      <w:r w:rsidRPr="00DD69B8">
        <w:rPr>
          <w:rStyle w:val="StyleComplexBold"/>
          <w:cs/>
        </w:rPr>
        <w:t>ti phalito’rthaḥ | ambudhinā sva-laharībhiḥ parāvartitasyāpy ambhaso yathā ambudhāv eva gatis tathā mayy api pārameṣṭhya-sārṣṭi-sālokyādi-phalaiḥ pralobhitasyāpi tasya mayy eva gatir iti | evaṁ ca bhakta-manaso gaṅgā-jala-dṛṣṭāntena drautya-śaitya-pāvitrya-jagat-pūjyatvādīny uktāni | tad eva lakṣaṇaṁ ki</w:t>
      </w:r>
      <w:r>
        <w:rPr>
          <w:rStyle w:val="StyleComplexBold"/>
          <w:cs/>
        </w:rPr>
        <w:t>m i</w:t>
      </w:r>
      <w:r w:rsidRPr="00DD69B8">
        <w:rPr>
          <w:rStyle w:val="StyleComplexBold"/>
          <w:cs/>
        </w:rPr>
        <w:t>ty apekṣāyā</w:t>
      </w:r>
      <w:r>
        <w:rPr>
          <w:rStyle w:val="StyleComplexBold"/>
          <w:cs/>
        </w:rPr>
        <w:t>m ā</w:t>
      </w:r>
      <w:r w:rsidRPr="00DD69B8">
        <w:rPr>
          <w:rStyle w:val="StyleComplexBold"/>
          <w:cs/>
        </w:rPr>
        <w:t>ha ahaitukī hetuḥ kāraṇaṁ – phalāntarābhisandhiś ca tad-rahitā sva-prakāśatvāt svataḥ-phala-rūpatvāc ca neyaṁ jñāna-yogādivad iti bhāvaḥ | sādhu-saṅga-premnos tu prathama-dvādaśa-bhūmikatvān na tayor hetutva-phalatve vastuta iti prathama-skandha eva vyākhyāta</w:t>
      </w:r>
      <w:r>
        <w:rPr>
          <w:rStyle w:val="StyleComplexBold"/>
          <w:cs/>
        </w:rPr>
        <w:t>m |</w:t>
      </w:r>
      <w:r w:rsidRPr="00DD69B8">
        <w:rPr>
          <w:rStyle w:val="StyleComplexBold"/>
          <w:cs/>
        </w:rPr>
        <w:t xml:space="preserve"> avyavahitā jñāna-karmādi-vyavadhāna-śūnyā yā bhaktiḥ saiva nirguṇety arthaḥ | bhakter āspada-śraddhā-nivāsa-sukhādīnā</w:t>
      </w:r>
      <w:r>
        <w:rPr>
          <w:rStyle w:val="StyleComplexBold"/>
          <w:cs/>
        </w:rPr>
        <w:t>m a</w:t>
      </w:r>
      <w:r w:rsidRPr="00DD69B8">
        <w:rPr>
          <w:rStyle w:val="StyleComplexBold"/>
          <w:cs/>
        </w:rPr>
        <w:t xml:space="preserve">pi nirguṇatvaṁ </w:t>
      </w:r>
      <w:r w:rsidRPr="00DD69B8">
        <w:rPr>
          <w:rStyle w:val="CitaCar"/>
          <w:szCs w:val="24"/>
          <w:cs/>
        </w:rPr>
        <w:t>nirguṇo mad-apāśrayaḥ</w:t>
      </w:r>
      <w:r w:rsidRPr="00DD69B8">
        <w:rPr>
          <w:cs/>
        </w:rPr>
        <w:t xml:space="preserve"> </w:t>
      </w:r>
      <w:r w:rsidRPr="00DD69B8">
        <w:rPr>
          <w:rFonts w:eastAsia="MS Minchofalt"/>
          <w:cs/>
        </w:rPr>
        <w:t xml:space="preserve">[bhā.pu. 11.25.25] </w:t>
      </w:r>
      <w:r w:rsidRPr="00DD69B8">
        <w:rPr>
          <w:cs/>
        </w:rPr>
        <w:t xml:space="preserve">iti, </w:t>
      </w:r>
      <w:r w:rsidRPr="00DD69B8">
        <w:rPr>
          <w:rStyle w:val="CitaCar"/>
          <w:szCs w:val="24"/>
          <w:cs/>
        </w:rPr>
        <w:t xml:space="preserve">mat-sevāyāṁ tu nirguṇaṁ </w:t>
      </w:r>
      <w:r w:rsidRPr="00DD69B8">
        <w:rPr>
          <w:cs/>
        </w:rPr>
        <w:t xml:space="preserve">[bhā.pu. 11.25.27] iti, </w:t>
      </w:r>
      <w:r w:rsidRPr="00DD69B8">
        <w:rPr>
          <w:rStyle w:val="CitaCar"/>
          <w:szCs w:val="24"/>
          <w:cs/>
        </w:rPr>
        <w:t xml:space="preserve">nirguṇaṁ mad-apāśrayaṁ </w:t>
      </w:r>
      <w:r w:rsidRPr="00DD69B8">
        <w:rPr>
          <w:rStyle w:val="StyleComplexBold"/>
          <w:cs/>
        </w:rPr>
        <w:t>[bhā.pu. 11.25.29] ity ekādaśa-skandhāj jñeya</w:t>
      </w:r>
      <w:r>
        <w:rPr>
          <w:rStyle w:val="StyleComplexBold"/>
          <w:cs/>
        </w:rPr>
        <w:t>m |</w:t>
      </w:r>
      <w:r w:rsidRPr="00DD69B8">
        <w:rPr>
          <w:rStyle w:val="StyleComplexBold"/>
          <w:cs/>
        </w:rPr>
        <w:t>|11-12||</w:t>
      </w:r>
    </w:p>
    <w:p w:rsidR="0017558A" w:rsidRPr="00DD69B8" w:rsidRDefault="0017558A" w:rsidP="0017558A">
      <w:pPr>
        <w:rPr>
          <w:rStyle w:val="StyleComplexBold"/>
          <w:cs/>
        </w:rPr>
      </w:pPr>
    </w:p>
    <w:p w:rsidR="0017558A" w:rsidRPr="00DD69B8" w:rsidRDefault="0017558A" w:rsidP="0017558A">
      <w:pPr>
        <w:jc w:val="center"/>
        <w:rPr>
          <w:bCs/>
          <w:cs/>
        </w:rPr>
      </w:pPr>
      <w:r w:rsidRPr="00DD69B8">
        <w:rPr>
          <w:bCs/>
          <w:cs/>
        </w:rPr>
        <w:t>—o)0(o—</w:t>
      </w:r>
    </w:p>
    <w:p w:rsidR="0017558A" w:rsidRPr="00DD69B8" w:rsidRDefault="0017558A" w:rsidP="0017558A">
      <w:pPr>
        <w:rPr>
          <w:cs/>
        </w:rPr>
      </w:pPr>
    </w:p>
    <w:p w:rsidR="0017558A" w:rsidRPr="00DD69B8" w:rsidRDefault="0017558A" w:rsidP="0017558A">
      <w:pPr>
        <w:jc w:val="center"/>
        <w:rPr>
          <w:b/>
          <w:bCs/>
          <w:i/>
          <w:iCs/>
          <w:cs/>
        </w:rPr>
      </w:pPr>
      <w:r w:rsidRPr="00DD69B8">
        <w:rPr>
          <w:b/>
          <w:bCs/>
          <w:cs/>
        </w:rPr>
        <w:t>|| 3.29.13 ||</w:t>
      </w:r>
    </w:p>
    <w:p w:rsidR="0017558A" w:rsidRPr="00DD69B8" w:rsidRDefault="0017558A" w:rsidP="0017558A">
      <w:pPr>
        <w:jc w:val="center"/>
        <w:rPr>
          <w:b/>
          <w:bCs/>
          <w:cs/>
        </w:rPr>
      </w:pPr>
    </w:p>
    <w:p w:rsidR="0017558A" w:rsidRPr="00DD69B8" w:rsidRDefault="0017558A" w:rsidP="0017558A">
      <w:pPr>
        <w:jc w:val="center"/>
        <w:rPr>
          <w:b/>
          <w:bCs/>
          <w:sz w:val="28"/>
          <w:szCs w:val="28"/>
          <w:cs/>
        </w:rPr>
      </w:pPr>
      <w:r w:rsidRPr="00DD69B8">
        <w:rPr>
          <w:b/>
          <w:bCs/>
          <w:sz w:val="28"/>
          <w:szCs w:val="28"/>
          <w:cs/>
        </w:rPr>
        <w:t>sālokya</w:t>
      </w:r>
      <w:r w:rsidRPr="00DD69B8">
        <w:rPr>
          <w:b/>
          <w:bCs/>
          <w:sz w:val="28"/>
          <w:szCs w:val="28"/>
          <w:cs/>
        </w:rPr>
        <w:noBreakHyphen/>
        <w:t>sārṣṭi</w:t>
      </w:r>
      <w:r w:rsidRPr="00DD69B8">
        <w:rPr>
          <w:b/>
          <w:bCs/>
          <w:sz w:val="28"/>
          <w:szCs w:val="28"/>
          <w:cs/>
        </w:rPr>
        <w:noBreakHyphen/>
        <w:t>sāmīpya</w:t>
      </w:r>
      <w:r w:rsidRPr="00DD69B8">
        <w:rPr>
          <w:b/>
          <w:bCs/>
          <w:sz w:val="28"/>
          <w:szCs w:val="28"/>
          <w:cs/>
        </w:rPr>
        <w:noBreakHyphen/>
        <w:t>sārūpyaikatva</w:t>
      </w:r>
      <w:r>
        <w:rPr>
          <w:b/>
          <w:bCs/>
          <w:sz w:val="28"/>
          <w:szCs w:val="28"/>
          <w:cs/>
        </w:rPr>
        <w:t>m a</w:t>
      </w:r>
      <w:r w:rsidRPr="00DD69B8">
        <w:rPr>
          <w:b/>
          <w:bCs/>
          <w:sz w:val="28"/>
          <w:szCs w:val="28"/>
          <w:cs/>
        </w:rPr>
        <w:t>py uta |</w:t>
      </w:r>
    </w:p>
    <w:p w:rsidR="0017558A" w:rsidRPr="00DD69B8" w:rsidRDefault="0017558A" w:rsidP="0017558A">
      <w:pPr>
        <w:jc w:val="center"/>
        <w:rPr>
          <w:b/>
          <w:bCs/>
          <w:sz w:val="28"/>
          <w:szCs w:val="28"/>
          <w:cs/>
        </w:rPr>
      </w:pPr>
      <w:r w:rsidRPr="00DD69B8">
        <w:rPr>
          <w:b/>
          <w:bCs/>
          <w:sz w:val="28"/>
          <w:szCs w:val="28"/>
          <w:cs/>
        </w:rPr>
        <w:t>dīyamānaṁ na gṛhṇanti vinā mat</w:t>
      </w:r>
      <w:r w:rsidRPr="00DD69B8">
        <w:rPr>
          <w:b/>
          <w:bCs/>
          <w:sz w:val="28"/>
          <w:szCs w:val="28"/>
          <w:cs/>
        </w:rPr>
        <w:noBreakHyphen/>
        <w:t>sevanaṁ janāḥ ||</w:t>
      </w:r>
    </w:p>
    <w:p w:rsidR="0017558A" w:rsidRPr="00DD69B8" w:rsidRDefault="0017558A" w:rsidP="0017558A">
      <w:pPr>
        <w:jc w:val="center"/>
        <w:rPr>
          <w:cs/>
        </w:rPr>
      </w:pPr>
    </w:p>
    <w:p w:rsidR="0017558A" w:rsidRDefault="0017558A" w:rsidP="0017558A">
      <w:pPr>
        <w:rPr>
          <w:cs/>
        </w:rPr>
      </w:pPr>
      <w:r w:rsidRPr="00DD69B8">
        <w:rPr>
          <w:b/>
          <w:bCs/>
          <w:cs/>
        </w:rPr>
        <w:t xml:space="preserve">śrīdharaḥ : </w:t>
      </w:r>
      <w:r w:rsidRPr="00DD69B8">
        <w:rPr>
          <w:cs/>
        </w:rPr>
        <w:t>bhaktānāṁ niṣkāmatāṁ kaimutya-nyāyenāha—sālokyaṁ mayā sahaikasmin loke vāsam, sārṣṭiṁ samānaiśvaryam, sāmīpyaṁ nikaṭa-vartitvam, sārūpyaṁ samāna-rūpatām, ekatvaṁ sāyujya</w:t>
      </w:r>
      <w:r>
        <w:rPr>
          <w:cs/>
        </w:rPr>
        <w:t>m |</w:t>
      </w:r>
      <w:r w:rsidRPr="00DD69B8">
        <w:rPr>
          <w:cs/>
        </w:rPr>
        <w:t xml:space="preserve"> uta api dīyamāna</w:t>
      </w:r>
      <w:r>
        <w:rPr>
          <w:cs/>
        </w:rPr>
        <w:t>m a</w:t>
      </w:r>
      <w:r w:rsidRPr="00DD69B8">
        <w:rPr>
          <w:cs/>
        </w:rPr>
        <w:t>pi na gṛhṇanti, kutas tat kāmanety arthaḥ |</w:t>
      </w:r>
      <w:r>
        <w:rPr>
          <w:cs/>
        </w:rPr>
        <w:t>|13||</w:t>
      </w:r>
    </w:p>
    <w:p w:rsidR="0017558A" w:rsidRDefault="0017558A" w:rsidP="0017558A">
      <w:pPr>
        <w:rPr>
          <w:cs/>
        </w:rPr>
      </w:pPr>
    </w:p>
    <w:p w:rsidR="0017558A" w:rsidRPr="00DD69B8" w:rsidRDefault="0017558A" w:rsidP="0017558A">
      <w:pPr>
        <w:rPr>
          <w:b/>
          <w:bCs/>
          <w:cs/>
        </w:rPr>
      </w:pPr>
      <w:r w:rsidRPr="00883A31">
        <w:rPr>
          <w:b/>
          <w:bCs/>
          <w:cs/>
        </w:rPr>
        <w:t>sanātana-gosvāmī :</w:t>
      </w:r>
      <w:r>
        <w:rPr>
          <w:cs/>
        </w:rPr>
        <w:t xml:space="preserve"> </w:t>
      </w:r>
      <w:r w:rsidRPr="00DD69B8">
        <w:rPr>
          <w:cs/>
        </w:rPr>
        <w:t>sālokyaṁ mayā sahaikasmin loke vāsa</w:t>
      </w:r>
      <w:r>
        <w:rPr>
          <w:cs/>
        </w:rPr>
        <w:t>m |</w:t>
      </w:r>
      <w:r w:rsidRPr="00DD69B8">
        <w:rPr>
          <w:cs/>
        </w:rPr>
        <w:t xml:space="preserve"> sārṣṭiṁ samānaiśvarya</w:t>
      </w:r>
      <w:r>
        <w:rPr>
          <w:cs/>
        </w:rPr>
        <w:t>m |</w:t>
      </w:r>
      <w:r w:rsidRPr="00DD69B8">
        <w:rPr>
          <w:cs/>
        </w:rPr>
        <w:t xml:space="preserve"> sāmīpyaṁ nikaṭa-vartitva</w:t>
      </w:r>
      <w:r>
        <w:rPr>
          <w:cs/>
        </w:rPr>
        <w:t>m |</w:t>
      </w:r>
      <w:r w:rsidRPr="00DD69B8">
        <w:rPr>
          <w:cs/>
        </w:rPr>
        <w:t xml:space="preserve"> sārūpyaṁ samāna-rūpatā</w:t>
      </w:r>
      <w:r>
        <w:rPr>
          <w:cs/>
        </w:rPr>
        <w:t>m |</w:t>
      </w:r>
      <w:r w:rsidRPr="00DD69B8">
        <w:rPr>
          <w:cs/>
        </w:rPr>
        <w:t xml:space="preserve"> ekatvaṁ sāyujya</w:t>
      </w:r>
      <w:r>
        <w:rPr>
          <w:cs/>
        </w:rPr>
        <w:t>m |</w:t>
      </w:r>
      <w:r w:rsidRPr="00DD69B8">
        <w:rPr>
          <w:cs/>
        </w:rPr>
        <w:t xml:space="preserve"> uta api dīyamāna</w:t>
      </w:r>
      <w:r>
        <w:rPr>
          <w:cs/>
        </w:rPr>
        <w:t>m a</w:t>
      </w:r>
      <w:r w:rsidRPr="00DD69B8">
        <w:rPr>
          <w:cs/>
        </w:rPr>
        <w:t xml:space="preserve">pi </w:t>
      </w:r>
      <w:r>
        <w:rPr>
          <w:cs/>
        </w:rPr>
        <w:t>mayā | mat-sevanaṁ mad-bhaktim ||13|</w:t>
      </w:r>
      <w:r w:rsidRPr="00DD69B8">
        <w:rPr>
          <w:cs/>
        </w:rPr>
        <w:t>|</w:t>
      </w:r>
      <w:r>
        <w:rPr>
          <w:cs/>
        </w:rPr>
        <w:t xml:space="preserve"> (ha.bha.vi. 11.603)</w:t>
      </w:r>
    </w:p>
    <w:p w:rsidR="0017558A" w:rsidRPr="00DD69B8" w:rsidRDefault="0017558A" w:rsidP="0017558A">
      <w:pPr>
        <w:rPr>
          <w:b/>
          <w:bCs/>
          <w:cs/>
        </w:rPr>
      </w:pPr>
    </w:p>
    <w:p w:rsidR="0017558A" w:rsidRPr="00DD69B8" w:rsidRDefault="0017558A" w:rsidP="0017558A">
      <w:pPr>
        <w:rPr>
          <w:b/>
          <w:bCs/>
          <w:cs/>
        </w:rPr>
      </w:pPr>
      <w:r w:rsidRPr="00DD69B8">
        <w:rPr>
          <w:b/>
          <w:bCs/>
          <w:cs/>
        </w:rPr>
        <w:t xml:space="preserve">krama-sandarbhaḥ : </w:t>
      </w:r>
      <w:r w:rsidRPr="00DD69B8">
        <w:rPr>
          <w:cs/>
        </w:rPr>
        <w:t>ahaitukītva</w:t>
      </w:r>
      <w:r>
        <w:rPr>
          <w:cs/>
        </w:rPr>
        <w:t>m e</w:t>
      </w:r>
      <w:r w:rsidRPr="00DD69B8">
        <w:rPr>
          <w:cs/>
        </w:rPr>
        <w:t>va viśeṣato darśayati—sālokyeti | janā madīyāḥ sālokyādika</w:t>
      </w:r>
      <w:r>
        <w:rPr>
          <w:cs/>
        </w:rPr>
        <w:t>m a</w:t>
      </w:r>
      <w:r w:rsidRPr="00DD69B8">
        <w:rPr>
          <w:cs/>
        </w:rPr>
        <w:t>pi uta api dīyamāna</w:t>
      </w:r>
      <w:r>
        <w:rPr>
          <w:cs/>
        </w:rPr>
        <w:t>m a</w:t>
      </w:r>
      <w:r w:rsidRPr="00DD69B8">
        <w:rPr>
          <w:cs/>
        </w:rPr>
        <w:t>pi na gṛhṇanti mat-sevanaṁ vineti | gṛhṇanti cet tarhi mat-sevārtha</w:t>
      </w:r>
      <w:r>
        <w:rPr>
          <w:cs/>
        </w:rPr>
        <w:t>m e</w:t>
      </w:r>
      <w:r w:rsidRPr="00DD69B8">
        <w:rPr>
          <w:cs/>
        </w:rPr>
        <w:t>va gṛhṇanti na tu tad-artha</w:t>
      </w:r>
      <w:r>
        <w:rPr>
          <w:cs/>
        </w:rPr>
        <w:t>m e</w:t>
      </w:r>
      <w:r w:rsidRPr="00DD69B8">
        <w:rPr>
          <w:cs/>
        </w:rPr>
        <w:t>vety arthaḥ | sārṣṭiṁ samānaiśvarya</w:t>
      </w:r>
      <w:r>
        <w:rPr>
          <w:cs/>
        </w:rPr>
        <w:t>m |</w:t>
      </w:r>
      <w:r w:rsidRPr="00DD69B8">
        <w:rPr>
          <w:cs/>
        </w:rPr>
        <w:t xml:space="preserve"> ekatvaṁ bhagavat-sāyujyaṁ brahma-sāyujyaṁ ca | anayos tal-līnātmakatvena tat-sevanārthatvābhāvād agrahaṇāvaśyakatva</w:t>
      </w:r>
      <w:r>
        <w:rPr>
          <w:cs/>
        </w:rPr>
        <w:t>m e</w:t>
      </w:r>
      <w:r w:rsidRPr="00DD69B8">
        <w:rPr>
          <w:cs/>
        </w:rPr>
        <w:t xml:space="preserve">veti bhāvaḥ ||13|| </w:t>
      </w:r>
    </w:p>
    <w:p w:rsidR="0017558A" w:rsidRPr="00DD69B8" w:rsidRDefault="0017558A" w:rsidP="0017558A">
      <w:pPr>
        <w:rPr>
          <w:b/>
          <w:bCs/>
          <w:cs/>
        </w:rPr>
      </w:pPr>
    </w:p>
    <w:p w:rsidR="0017558A" w:rsidRPr="00DD69B8" w:rsidRDefault="0017558A" w:rsidP="0017558A">
      <w:pPr>
        <w:rPr>
          <w:rStyle w:val="StyleComplexBold"/>
          <w:cs/>
        </w:rPr>
      </w:pPr>
      <w:r w:rsidRPr="00DD69B8">
        <w:rPr>
          <w:b/>
          <w:bCs/>
          <w:cs/>
        </w:rPr>
        <w:t>viśvanāthaḥ</w:t>
      </w:r>
      <w:r w:rsidRPr="00DD69B8">
        <w:rPr>
          <w:rFonts w:ascii="Times New Roman" w:hAnsi="Times New Roman" w:cs="Times New Roman"/>
          <w:b/>
          <w:bCs/>
          <w:cs/>
        </w:rPr>
        <w:t> </w:t>
      </w:r>
      <w:r w:rsidRPr="00DD69B8">
        <w:rPr>
          <w:b/>
          <w:bCs/>
          <w:cs/>
        </w:rPr>
        <w:t>:</w:t>
      </w:r>
      <w:r w:rsidRPr="00DD69B8">
        <w:rPr>
          <w:cs/>
        </w:rPr>
        <w:t xml:space="preserve"> ambudhau gaṅgāmbhaso gatir iti dṛṣṭānta-vyañjita</w:t>
      </w:r>
      <w:r>
        <w:rPr>
          <w:cs/>
        </w:rPr>
        <w:t>m a</w:t>
      </w:r>
      <w:r w:rsidRPr="00DD69B8">
        <w:rPr>
          <w:cs/>
        </w:rPr>
        <w:t>rthaṁ spaṣṭayann ukta-lakṣaṇa-bhakti-matāṁ janānāṁ niṣkāmat</w:t>
      </w:r>
      <w:r w:rsidRPr="00DD69B8">
        <w:rPr>
          <w:rStyle w:val="StyleComplexBold"/>
          <w:cs/>
        </w:rPr>
        <w:t>vaṁ kaimutya-nyāyenāha sālokyaṁ mayā sahaikasmin loke vāsa</w:t>
      </w:r>
      <w:r>
        <w:rPr>
          <w:rStyle w:val="StyleComplexBold"/>
          <w:cs/>
        </w:rPr>
        <w:t>m |</w:t>
      </w:r>
      <w:r w:rsidRPr="00DD69B8">
        <w:rPr>
          <w:rStyle w:val="StyleComplexBold"/>
          <w:cs/>
        </w:rPr>
        <w:t xml:space="preserve"> sārṣṭiṁ samānaiśvarya</w:t>
      </w:r>
      <w:r>
        <w:rPr>
          <w:rStyle w:val="StyleComplexBold"/>
          <w:cs/>
        </w:rPr>
        <w:t>m |</w:t>
      </w:r>
      <w:r w:rsidRPr="00DD69B8">
        <w:rPr>
          <w:rStyle w:val="StyleComplexBold"/>
          <w:cs/>
        </w:rPr>
        <w:t xml:space="preserve"> sāmīpyaṁ nikaṭa-vartitva</w:t>
      </w:r>
      <w:r>
        <w:rPr>
          <w:rStyle w:val="StyleComplexBold"/>
          <w:cs/>
        </w:rPr>
        <w:t>m |</w:t>
      </w:r>
      <w:r w:rsidRPr="00DD69B8">
        <w:rPr>
          <w:rStyle w:val="StyleComplexBold"/>
          <w:cs/>
        </w:rPr>
        <w:t xml:space="preserve"> sārūpyaṁ samāna-rūpatva</w:t>
      </w:r>
      <w:r>
        <w:rPr>
          <w:rStyle w:val="StyleComplexBold"/>
          <w:cs/>
        </w:rPr>
        <w:t>m |</w:t>
      </w:r>
      <w:r w:rsidRPr="00DD69B8">
        <w:rPr>
          <w:rStyle w:val="StyleComplexBold"/>
          <w:cs/>
        </w:rPr>
        <w:t xml:space="preserve"> ekatvaṁ sāyujya</w:t>
      </w:r>
      <w:r>
        <w:rPr>
          <w:rStyle w:val="StyleComplexBold"/>
          <w:cs/>
        </w:rPr>
        <w:t>m |</w:t>
      </w:r>
      <w:r w:rsidRPr="00DD69B8">
        <w:rPr>
          <w:rStyle w:val="StyleComplexBold"/>
          <w:cs/>
        </w:rPr>
        <w:t xml:space="preserve"> uta api dīyamāna</w:t>
      </w:r>
      <w:r>
        <w:rPr>
          <w:rStyle w:val="StyleComplexBold"/>
          <w:cs/>
        </w:rPr>
        <w:t>m a</w:t>
      </w:r>
      <w:r w:rsidRPr="00DD69B8">
        <w:rPr>
          <w:rStyle w:val="StyleComplexBold"/>
          <w:cs/>
        </w:rPr>
        <w:t>pi na gṛhṇanti kutas tat-kāmaneti bhāvaḥ | mat-sevanaṁ vineti kecid gṛhṇanti cen mat-sevārtha</w:t>
      </w:r>
      <w:r>
        <w:rPr>
          <w:rStyle w:val="StyleComplexBold"/>
          <w:cs/>
        </w:rPr>
        <w:t>m e</w:t>
      </w:r>
      <w:r w:rsidRPr="00DD69B8">
        <w:rPr>
          <w:rStyle w:val="StyleComplexBold"/>
          <w:cs/>
        </w:rPr>
        <w:t>va gṛhṇantīty arthaḥ ||13||</w:t>
      </w:r>
    </w:p>
    <w:p w:rsidR="0017558A" w:rsidRPr="00DD69B8" w:rsidRDefault="0017558A" w:rsidP="0017558A">
      <w:pPr>
        <w:rPr>
          <w:cs/>
        </w:rPr>
      </w:pPr>
    </w:p>
    <w:p w:rsidR="0017558A" w:rsidRPr="00DD69B8" w:rsidRDefault="0017558A" w:rsidP="0017558A">
      <w:pPr>
        <w:jc w:val="center"/>
        <w:rPr>
          <w:cs/>
        </w:rPr>
      </w:pPr>
      <w:r w:rsidRPr="00DD69B8">
        <w:rPr>
          <w:cs/>
        </w:rPr>
        <w:t>—o)0(o—</w:t>
      </w:r>
    </w:p>
    <w:p w:rsidR="0017558A" w:rsidRPr="00DD69B8" w:rsidRDefault="0017558A" w:rsidP="0017558A">
      <w:pPr>
        <w:rPr>
          <w:cs/>
        </w:rPr>
      </w:pPr>
    </w:p>
    <w:p w:rsidR="0017558A" w:rsidRPr="00DD69B8" w:rsidRDefault="0017558A" w:rsidP="0017558A">
      <w:pPr>
        <w:jc w:val="center"/>
        <w:rPr>
          <w:b/>
          <w:bCs/>
          <w:i/>
          <w:iCs/>
          <w:cs/>
        </w:rPr>
      </w:pPr>
      <w:r w:rsidRPr="00DD69B8">
        <w:rPr>
          <w:b/>
          <w:bCs/>
          <w:cs/>
        </w:rPr>
        <w:t>|| 3.29.14 ||</w:t>
      </w:r>
    </w:p>
    <w:p w:rsidR="0017558A" w:rsidRPr="00DD69B8" w:rsidRDefault="0017558A" w:rsidP="0017558A">
      <w:pPr>
        <w:jc w:val="center"/>
        <w:rPr>
          <w:cs/>
        </w:rPr>
      </w:pPr>
    </w:p>
    <w:p w:rsidR="0017558A" w:rsidRPr="00DD69B8" w:rsidRDefault="0017558A" w:rsidP="0017558A">
      <w:pPr>
        <w:jc w:val="center"/>
        <w:rPr>
          <w:b/>
          <w:bCs/>
          <w:sz w:val="28"/>
          <w:szCs w:val="28"/>
          <w:cs/>
        </w:rPr>
      </w:pPr>
      <w:r w:rsidRPr="00DD69B8">
        <w:rPr>
          <w:b/>
          <w:bCs/>
          <w:sz w:val="28"/>
          <w:szCs w:val="28"/>
          <w:cs/>
        </w:rPr>
        <w:t>sa eva bhakti</w:t>
      </w:r>
      <w:r w:rsidRPr="00DD69B8">
        <w:rPr>
          <w:b/>
          <w:bCs/>
          <w:sz w:val="28"/>
          <w:szCs w:val="28"/>
          <w:cs/>
        </w:rPr>
        <w:noBreakHyphen/>
        <w:t>yogākhya ātyantika udāhṛtaḥ |</w:t>
      </w:r>
    </w:p>
    <w:p w:rsidR="0017558A" w:rsidRPr="00DD69B8" w:rsidRDefault="0017558A" w:rsidP="0017558A">
      <w:pPr>
        <w:jc w:val="center"/>
        <w:rPr>
          <w:b/>
          <w:bCs/>
          <w:sz w:val="28"/>
          <w:szCs w:val="28"/>
          <w:cs/>
        </w:rPr>
      </w:pPr>
      <w:r w:rsidRPr="00DD69B8">
        <w:rPr>
          <w:b/>
          <w:bCs/>
          <w:sz w:val="28"/>
          <w:szCs w:val="28"/>
          <w:cs/>
        </w:rPr>
        <w:t>yenātivrajya tri</w:t>
      </w:r>
      <w:r w:rsidRPr="00DD69B8">
        <w:rPr>
          <w:b/>
          <w:bCs/>
          <w:sz w:val="28"/>
          <w:szCs w:val="28"/>
          <w:cs/>
        </w:rPr>
        <w:noBreakHyphen/>
        <w:t>guṇaṁ mad</w:t>
      </w:r>
      <w:r w:rsidRPr="00DD69B8">
        <w:rPr>
          <w:b/>
          <w:bCs/>
          <w:sz w:val="28"/>
          <w:szCs w:val="28"/>
          <w:cs/>
        </w:rPr>
        <w:noBreakHyphen/>
        <w:t>bhāvāyopapadyate ||</w:t>
      </w:r>
    </w:p>
    <w:p w:rsidR="0017558A" w:rsidRPr="00DD69B8" w:rsidRDefault="0017558A" w:rsidP="0017558A">
      <w:pPr>
        <w:rPr>
          <w:b/>
          <w:bCs/>
          <w:iCs/>
          <w:cs/>
        </w:rPr>
      </w:pPr>
    </w:p>
    <w:p w:rsidR="0017558A" w:rsidRPr="00DD69B8" w:rsidRDefault="0017558A" w:rsidP="0017558A">
      <w:pPr>
        <w:rPr>
          <w:cs/>
        </w:rPr>
      </w:pPr>
      <w:r w:rsidRPr="00DD69B8">
        <w:rPr>
          <w:b/>
          <w:bCs/>
          <w:cs/>
        </w:rPr>
        <w:t xml:space="preserve">śrīdharaḥ : </w:t>
      </w:r>
      <w:r w:rsidRPr="00DD69B8">
        <w:rPr>
          <w:cs/>
        </w:rPr>
        <w:t>ki</w:t>
      </w:r>
      <w:r>
        <w:rPr>
          <w:cs/>
        </w:rPr>
        <w:t>m i</w:t>
      </w:r>
      <w:r w:rsidRPr="00DD69B8">
        <w:rPr>
          <w:cs/>
        </w:rPr>
        <w:t>ti tarhi bhajante bhakter eva parama-phalatvād ity āha—sa eveti | nanu trai-guṇyaṁ hitvā brahma-prāptiḥ parama-phalaṁ prasiddha</w:t>
      </w:r>
      <w:r>
        <w:rPr>
          <w:cs/>
        </w:rPr>
        <w:t>m |</w:t>
      </w:r>
      <w:r w:rsidRPr="00DD69B8">
        <w:rPr>
          <w:cs/>
        </w:rPr>
        <w:t xml:space="preserve"> satya</w:t>
      </w:r>
      <w:r>
        <w:rPr>
          <w:cs/>
        </w:rPr>
        <w:t>m |</w:t>
      </w:r>
      <w:r w:rsidRPr="00DD69B8">
        <w:rPr>
          <w:cs/>
        </w:rPr>
        <w:t xml:space="preserve"> tat tu bhaktāv ānuṣaṅgika</w:t>
      </w:r>
      <w:r>
        <w:rPr>
          <w:cs/>
        </w:rPr>
        <w:t>m i</w:t>
      </w:r>
      <w:r w:rsidRPr="00DD69B8">
        <w:rPr>
          <w:cs/>
        </w:rPr>
        <w:t>ty āha—yena bhakti-yogena | mad-bhāvāya brahmatvāya ||14||</w:t>
      </w:r>
    </w:p>
    <w:p w:rsidR="0017558A" w:rsidRPr="00DD69B8" w:rsidRDefault="0017558A" w:rsidP="0017558A">
      <w:pPr>
        <w:rPr>
          <w:b/>
          <w:bCs/>
          <w:cs/>
        </w:rPr>
      </w:pPr>
    </w:p>
    <w:p w:rsidR="0017558A" w:rsidRPr="00DD69B8" w:rsidRDefault="0017558A" w:rsidP="0017558A">
      <w:pPr>
        <w:rPr>
          <w:cs/>
        </w:rPr>
      </w:pPr>
      <w:r w:rsidRPr="00DD69B8">
        <w:rPr>
          <w:b/>
          <w:bCs/>
          <w:cs/>
        </w:rPr>
        <w:t xml:space="preserve">krama-sandarbhaḥ : </w:t>
      </w:r>
      <w:r w:rsidRPr="00DD69B8">
        <w:rPr>
          <w:cs/>
        </w:rPr>
        <w:t xml:space="preserve">tasmāt sa eva cātyantika-phalatayā bhavatīty apavarga ity arthaḥ | </w:t>
      </w:r>
      <w:r w:rsidRPr="00DD69B8">
        <w:rPr>
          <w:color w:val="0000FF"/>
          <w:cs/>
        </w:rPr>
        <w:t xml:space="preserve">nātyantikaṁ vigaṇayanti </w:t>
      </w:r>
      <w:r w:rsidRPr="00DD69B8">
        <w:rPr>
          <w:cs/>
        </w:rPr>
        <w:t xml:space="preserve">[bhā.pu. 3.15.48] ity āder ātyantika-pralayatayā tat-prasiddheś ca | </w:t>
      </w:r>
    </w:p>
    <w:p w:rsidR="0017558A" w:rsidRPr="00DD69B8" w:rsidRDefault="0017558A" w:rsidP="0017558A">
      <w:pPr>
        <w:rPr>
          <w:b/>
          <w:bCs/>
          <w:cs/>
        </w:rPr>
      </w:pPr>
    </w:p>
    <w:p w:rsidR="0017558A" w:rsidRPr="00DD69B8" w:rsidRDefault="0017558A" w:rsidP="0017558A">
      <w:pPr>
        <w:rPr>
          <w:cs/>
        </w:rPr>
      </w:pPr>
      <w:r w:rsidRPr="00DD69B8">
        <w:rPr>
          <w:cs/>
        </w:rPr>
        <w:t xml:space="preserve">atra </w:t>
      </w:r>
      <w:r w:rsidRPr="00DD69B8">
        <w:rPr>
          <w:color w:val="FF0000"/>
          <w:cs/>
        </w:rPr>
        <w:t>muktā-phala-ṭīkā</w:t>
      </w:r>
      <w:r w:rsidRPr="00DD69B8">
        <w:rPr>
          <w:cs/>
        </w:rPr>
        <w:t xml:space="preserve"> ca—</w:t>
      </w:r>
      <w:r w:rsidRPr="00DD69B8">
        <w:rPr>
          <w:color w:val="008000"/>
          <w:cs/>
        </w:rPr>
        <w:t>aya</w:t>
      </w:r>
      <w:r>
        <w:rPr>
          <w:color w:val="008000"/>
          <w:cs/>
        </w:rPr>
        <w:t>m ā</w:t>
      </w:r>
      <w:r w:rsidRPr="00DD69B8">
        <w:rPr>
          <w:color w:val="008000"/>
          <w:cs/>
        </w:rPr>
        <w:t xml:space="preserve">tyantikas tataḥ paraṁ prakārāntarābhāvāt | asyaiva bhakti-yoga ity ākhyā | anvarthena bhakti-śabdasyātraiva mukhyatvāt | itareṣu phala evānurāgo na tu viṣṇau phala-lābhena bhakti-tyāgāt </w:t>
      </w:r>
      <w:r w:rsidRPr="00DD69B8">
        <w:rPr>
          <w:cs/>
        </w:rPr>
        <w:t>ity eṣā |</w:t>
      </w:r>
    </w:p>
    <w:p w:rsidR="0017558A" w:rsidRPr="00DD69B8" w:rsidRDefault="0017558A" w:rsidP="0017558A">
      <w:pPr>
        <w:rPr>
          <w:b/>
          <w:bCs/>
          <w:cs/>
        </w:rPr>
      </w:pPr>
    </w:p>
    <w:p w:rsidR="0017558A" w:rsidRPr="00DD69B8" w:rsidRDefault="0017558A" w:rsidP="0017558A">
      <w:pPr>
        <w:rPr>
          <w:cs/>
        </w:rPr>
      </w:pPr>
      <w:r w:rsidRPr="00DD69B8">
        <w:rPr>
          <w:color w:val="FF0000"/>
          <w:cs/>
        </w:rPr>
        <w:t xml:space="preserve">śrī-gopāla-tāpanī-śrutau </w:t>
      </w:r>
      <w:r w:rsidRPr="00DD69B8">
        <w:rPr>
          <w:cs/>
        </w:rPr>
        <w:t xml:space="preserve">ca— </w:t>
      </w:r>
      <w:r w:rsidRPr="00DD69B8">
        <w:rPr>
          <w:color w:val="0000FF"/>
          <w:cs/>
        </w:rPr>
        <w:t>bhaktir asya bhajana</w:t>
      </w:r>
      <w:r>
        <w:rPr>
          <w:color w:val="0000FF"/>
          <w:cs/>
        </w:rPr>
        <w:t>m |</w:t>
      </w:r>
      <w:r w:rsidRPr="00DD69B8">
        <w:rPr>
          <w:color w:val="0000FF"/>
          <w:cs/>
        </w:rPr>
        <w:t xml:space="preserve"> tad ihāmutropādhi-nairāsyenaivāmuṣmin manaḥ-kalpana</w:t>
      </w:r>
      <w:r>
        <w:rPr>
          <w:color w:val="0000FF"/>
          <w:cs/>
        </w:rPr>
        <w:t>m |</w:t>
      </w:r>
      <w:r w:rsidRPr="00DD69B8">
        <w:rPr>
          <w:color w:val="0000FF"/>
          <w:cs/>
        </w:rPr>
        <w:t xml:space="preserve"> etad eva ca naiṣkarmyaṁ </w:t>
      </w:r>
      <w:r w:rsidRPr="00DD69B8">
        <w:rPr>
          <w:cs/>
        </w:rPr>
        <w:t xml:space="preserve">[go.tā.u. 1.14] iti | </w:t>
      </w:r>
      <w:r w:rsidRPr="00DD69B8">
        <w:rPr>
          <w:color w:val="FF0000"/>
          <w:cs/>
        </w:rPr>
        <w:t>śatapatha-śrutau</w:t>
      </w:r>
      <w:r w:rsidRPr="00DD69B8">
        <w:rPr>
          <w:cs/>
        </w:rPr>
        <w:t>—</w:t>
      </w:r>
      <w:r w:rsidRPr="00DD69B8">
        <w:rPr>
          <w:color w:val="0000FF"/>
          <w:cs/>
        </w:rPr>
        <w:t xml:space="preserve"> sa hovāca yājñavalkyas tat pumān ātma-hitāya premṇā hariṁ bhajet</w:t>
      </w:r>
      <w:r w:rsidRPr="00DD69B8">
        <w:rPr>
          <w:cs/>
        </w:rPr>
        <w:t xml:space="preserve"> iti | premṇā prīti-mātra-kāmanayā yad-ātma-hitaṁ tasma</w:t>
      </w:r>
      <w:r>
        <w:rPr>
          <w:cs/>
        </w:rPr>
        <w:t>ī</w:t>
      </w:r>
      <w:r w:rsidRPr="00DD69B8">
        <w:rPr>
          <w:cs/>
        </w:rPr>
        <w:t>ty arthaḥ |</w:t>
      </w:r>
    </w:p>
    <w:p w:rsidR="0017558A" w:rsidRPr="00DD69B8" w:rsidRDefault="0017558A" w:rsidP="0017558A">
      <w:pPr>
        <w:rPr>
          <w:b/>
          <w:bCs/>
          <w:cs/>
        </w:rPr>
      </w:pPr>
    </w:p>
    <w:p w:rsidR="0017558A" w:rsidRPr="00DD69B8" w:rsidRDefault="0017558A" w:rsidP="0017558A">
      <w:pPr>
        <w:rPr>
          <w:cs/>
        </w:rPr>
      </w:pPr>
      <w:r w:rsidRPr="00DD69B8">
        <w:rPr>
          <w:cs/>
        </w:rPr>
        <w:t>nanu guṇa-trayātyaya-pūrvaka-bhagavat-sākṣātkāra evāpavarga iti cet tasyāpi tādṛśa-dharmatvaṁ svataḥ siddha</w:t>
      </w:r>
      <w:r>
        <w:rPr>
          <w:cs/>
        </w:rPr>
        <w:t>m e</w:t>
      </w:r>
      <w:r w:rsidRPr="00DD69B8">
        <w:rPr>
          <w:cs/>
        </w:rPr>
        <w:t xml:space="preserve">vety āha yeneti | yena kadācid apy aparityājyena mama bhāvāya vidyamānatāyai sākṣātkārāyety arthaḥ | upapadyate samartho bhavati | yathoktaṁ pañcame </w:t>
      </w:r>
      <w:r w:rsidRPr="00DD69B8">
        <w:rPr>
          <w:color w:val="0000FF"/>
          <w:cs/>
        </w:rPr>
        <w:t>yathā varṇa-vidhāna</w:t>
      </w:r>
      <w:r>
        <w:rPr>
          <w:color w:val="0000FF"/>
          <w:cs/>
        </w:rPr>
        <w:t>m a</w:t>
      </w:r>
      <w:r w:rsidRPr="00DD69B8">
        <w:rPr>
          <w:color w:val="0000FF"/>
          <w:cs/>
        </w:rPr>
        <w:t xml:space="preserve">pavargaś ca bhavati </w:t>
      </w:r>
      <w:r w:rsidRPr="00DD69B8">
        <w:rPr>
          <w:cs/>
        </w:rPr>
        <w:t xml:space="preserve">[bhā.pu. 5.19.19], </w:t>
      </w:r>
      <w:r w:rsidRPr="00DD69B8">
        <w:rPr>
          <w:color w:val="0000FF"/>
          <w:cs/>
        </w:rPr>
        <w:t xml:space="preserve">yo’sau bhagavati </w:t>
      </w:r>
      <w:r w:rsidRPr="00DD69B8">
        <w:rPr>
          <w:cs/>
        </w:rPr>
        <w:t>[bhā.pu. 5.19.20] ity ādika</w:t>
      </w:r>
      <w:r>
        <w:rPr>
          <w:cs/>
        </w:rPr>
        <w:t>m a</w:t>
      </w:r>
      <w:r w:rsidRPr="00DD69B8">
        <w:rPr>
          <w:cs/>
        </w:rPr>
        <w:t>nanya-nimitta-bhakti-yoga-lakṣaṇo nānā-gati-nimittāvidyā-granthir andhana-dvāreṇa [bhā.pu. 5.19.20] ity anta</w:t>
      </w:r>
      <w:r>
        <w:rPr>
          <w:cs/>
        </w:rPr>
        <w:t>m |</w:t>
      </w:r>
    </w:p>
    <w:p w:rsidR="0017558A" w:rsidRPr="00DD69B8" w:rsidRDefault="0017558A" w:rsidP="0017558A">
      <w:pPr>
        <w:rPr>
          <w:cs/>
        </w:rPr>
      </w:pPr>
    </w:p>
    <w:p w:rsidR="0017558A" w:rsidRPr="00DD69B8" w:rsidRDefault="0017558A" w:rsidP="0017558A">
      <w:pPr>
        <w:rPr>
          <w:cs/>
        </w:rPr>
      </w:pPr>
      <w:r w:rsidRPr="00DD69B8">
        <w:rPr>
          <w:cs/>
        </w:rPr>
        <w:t>ato nirguṇāpi bahudhaivāvagantavyā | eva</w:t>
      </w:r>
      <w:r>
        <w:rPr>
          <w:cs/>
        </w:rPr>
        <w:t>m ū</w:t>
      </w:r>
      <w:r w:rsidRPr="00DD69B8">
        <w:rPr>
          <w:cs/>
        </w:rPr>
        <w:t>kta</w:t>
      </w:r>
      <w:r>
        <w:rPr>
          <w:cs/>
        </w:rPr>
        <w:t>m e</w:t>
      </w:r>
      <w:r w:rsidRPr="00DD69B8">
        <w:rPr>
          <w:cs/>
        </w:rPr>
        <w:t>tat-prakaraṇārambhe—</w:t>
      </w:r>
    </w:p>
    <w:p w:rsidR="0017558A" w:rsidRPr="00DD69B8" w:rsidRDefault="0017558A" w:rsidP="0017558A">
      <w:pPr>
        <w:rPr>
          <w:cs/>
        </w:rPr>
      </w:pPr>
    </w:p>
    <w:p w:rsidR="0017558A" w:rsidRPr="00DD69B8" w:rsidRDefault="0017558A" w:rsidP="0017558A">
      <w:pPr>
        <w:ind w:left="720"/>
        <w:rPr>
          <w:rFonts w:eastAsia="MS Minchofalt"/>
          <w:color w:val="0000FF"/>
          <w:cs/>
        </w:rPr>
      </w:pPr>
      <w:r w:rsidRPr="00DD69B8">
        <w:rPr>
          <w:rFonts w:eastAsia="MS Minchofalt"/>
          <w:color w:val="0000FF"/>
          <w:cs/>
        </w:rPr>
        <w:t>bhakti-yogo bahu-vidho mārgair bhāmini bhāvyate |</w:t>
      </w:r>
    </w:p>
    <w:p w:rsidR="0017558A" w:rsidRPr="00DD69B8" w:rsidRDefault="0017558A" w:rsidP="0017558A">
      <w:pPr>
        <w:ind w:left="720"/>
        <w:rPr>
          <w:rFonts w:eastAsia="MS Minchofalt"/>
          <w:cs/>
        </w:rPr>
      </w:pPr>
      <w:r w:rsidRPr="00DD69B8">
        <w:rPr>
          <w:rFonts w:eastAsia="MS Minchofalt"/>
          <w:color w:val="0000FF"/>
          <w:cs/>
        </w:rPr>
        <w:t xml:space="preserve">svabhāva-guṇa-mārgeṇa puṁsāṁ bhāvo vibhidyate || </w:t>
      </w:r>
      <w:r w:rsidRPr="00DD69B8">
        <w:rPr>
          <w:rFonts w:eastAsia="MS Minchofalt"/>
          <w:cs/>
        </w:rPr>
        <w:t>[bhā.pu. 3.29.7] iti |</w:t>
      </w:r>
    </w:p>
    <w:p w:rsidR="0017558A" w:rsidRPr="00DD69B8" w:rsidRDefault="0017558A" w:rsidP="0017558A">
      <w:pPr>
        <w:rPr>
          <w:cs/>
        </w:rPr>
      </w:pPr>
    </w:p>
    <w:p w:rsidR="0017558A" w:rsidRPr="00DD69B8" w:rsidRDefault="0017558A" w:rsidP="0017558A">
      <w:pPr>
        <w:rPr>
          <w:cs/>
        </w:rPr>
      </w:pPr>
      <w:r w:rsidRPr="00DD69B8">
        <w:rPr>
          <w:cs/>
        </w:rPr>
        <w:t>mārgaḥ prakāra-viśeṣaiḥ | ataḥ svasya bhakti-yogasyaiva mārgeṇa vṛtti-bhedena śravaṇādinā bhāvayābhimānasya tad-bhedena dāsyādinā guṇānāṁ tama-ādīnāṁ ca tad-bhedena hiṁsādinā puṁsāṁ bhāvo’bhiprāyo vibhidyata ity arthaḥ ||14|| [bhakti-sandarbha 234]</w:t>
      </w:r>
    </w:p>
    <w:p w:rsidR="0017558A" w:rsidRPr="00DD69B8" w:rsidRDefault="0017558A" w:rsidP="0017558A">
      <w:pPr>
        <w:rPr>
          <w:b/>
          <w:bCs/>
          <w:cs/>
        </w:rPr>
      </w:pPr>
    </w:p>
    <w:p w:rsidR="0017558A" w:rsidRPr="00DD69B8" w:rsidRDefault="0017558A" w:rsidP="0017558A">
      <w:pPr>
        <w:rPr>
          <w:rFonts w:eastAsia="MS Minchofalt"/>
          <w:color w:val="0000FF"/>
          <w:cs/>
        </w:rPr>
      </w:pPr>
      <w:r w:rsidRPr="00DD69B8">
        <w:rPr>
          <w:b/>
          <w:bCs/>
          <w:cs/>
        </w:rPr>
        <w:t>viśvanāthaḥ</w:t>
      </w:r>
      <w:r w:rsidRPr="00DD69B8">
        <w:rPr>
          <w:rFonts w:ascii="Times New Roman" w:hAnsi="Times New Roman" w:cs="Times New Roman"/>
          <w:b/>
          <w:bCs/>
          <w:cs/>
        </w:rPr>
        <w:t> </w:t>
      </w:r>
      <w:r w:rsidRPr="00DD69B8">
        <w:rPr>
          <w:b/>
          <w:bCs/>
          <w:cs/>
        </w:rPr>
        <w:t>:</w:t>
      </w:r>
      <w:r w:rsidRPr="00DD69B8">
        <w:rPr>
          <w:cs/>
        </w:rPr>
        <w:t xml:space="preserve"> ki</w:t>
      </w:r>
      <w:r>
        <w:rPr>
          <w:cs/>
        </w:rPr>
        <w:t>m i</w:t>
      </w:r>
      <w:r w:rsidRPr="00DD69B8">
        <w:rPr>
          <w:cs/>
        </w:rPr>
        <w:t>ti tarhi bhajante ? bhakter eva parama-phalatvād ity āha sa eveti | atyante sarvānte bhava ātyantikaḥ | nanv ātyantika-śabdena sāyujya</w:t>
      </w:r>
      <w:r>
        <w:rPr>
          <w:cs/>
        </w:rPr>
        <w:t>m ū</w:t>
      </w:r>
      <w:r w:rsidRPr="00DD69B8">
        <w:rPr>
          <w:cs/>
        </w:rPr>
        <w:t>cyata ith āha bhakti-yogākhyaḥ bhakti-yoga-nāmāyaṁ tato’py adhikaṁ phala</w:t>
      </w:r>
      <w:r>
        <w:rPr>
          <w:cs/>
        </w:rPr>
        <w:t>m i</w:t>
      </w:r>
      <w:r w:rsidRPr="00DD69B8">
        <w:rPr>
          <w:cs/>
        </w:rPr>
        <w:t>ty arthaḥ | ata evāpava</w:t>
      </w:r>
      <w:r w:rsidRPr="00DD69B8">
        <w:rPr>
          <w:rStyle w:val="StyleComplexBold"/>
          <w:cs/>
        </w:rPr>
        <w:t>rga-śabdena kvacid brahmaṇi nirvāṇa-śabdena cāya</w:t>
      </w:r>
      <w:r>
        <w:rPr>
          <w:rStyle w:val="StyleComplexBold"/>
          <w:cs/>
        </w:rPr>
        <w:t>m ū</w:t>
      </w:r>
      <w:r w:rsidRPr="00DD69B8">
        <w:rPr>
          <w:rStyle w:val="StyleComplexBold"/>
          <w:cs/>
        </w:rPr>
        <w:t xml:space="preserve">cyate | yad uktaṁ pañcame </w:t>
      </w:r>
      <w:r w:rsidRPr="00DD69B8">
        <w:rPr>
          <w:rFonts w:eastAsia="MS Minchofalt"/>
          <w:color w:val="0000FF"/>
          <w:cs/>
        </w:rPr>
        <w:t>apavargaś cāpi bhavati.</w:t>
      </w:r>
    </w:p>
    <w:p w:rsidR="0017558A" w:rsidRPr="00DD69B8" w:rsidRDefault="0017558A" w:rsidP="0017558A">
      <w:pPr>
        <w:rPr>
          <w:cs/>
        </w:rPr>
      </w:pPr>
      <w:r w:rsidRPr="00DD69B8">
        <w:rPr>
          <w:rFonts w:eastAsia="MS Minchofalt"/>
          <w:color w:val="0000FF"/>
          <w:cs/>
        </w:rPr>
        <w:t xml:space="preserve">yo’sau bhagavati … ananya-nimitta-bhakti-yoga-lakṣaṇaḥ </w:t>
      </w:r>
      <w:r w:rsidRPr="00DD69B8">
        <w:rPr>
          <w:rFonts w:eastAsia="MS Minchofalt"/>
          <w:cs/>
        </w:rPr>
        <w:t xml:space="preserve">[bhā.pu. 5.19.21] iti | saptame ca, </w:t>
      </w:r>
      <w:r w:rsidRPr="00DD69B8">
        <w:rPr>
          <w:rFonts w:eastAsia="MS Minchofalt"/>
          <w:color w:val="0000FF"/>
          <w:cs/>
        </w:rPr>
        <w:t>adhokṣajālambha</w:t>
      </w:r>
      <w:r>
        <w:rPr>
          <w:rFonts w:eastAsia="MS Minchofalt"/>
          <w:color w:val="0000FF"/>
          <w:cs/>
        </w:rPr>
        <w:t>m i</w:t>
      </w:r>
      <w:r w:rsidRPr="00DD69B8">
        <w:rPr>
          <w:rFonts w:eastAsia="MS Minchofalt"/>
          <w:color w:val="0000FF"/>
          <w:cs/>
        </w:rPr>
        <w:t xml:space="preserve">ha </w:t>
      </w:r>
      <w:r w:rsidRPr="00DD69B8">
        <w:rPr>
          <w:rFonts w:eastAsia="MS Minchofalt"/>
          <w:cs/>
        </w:rPr>
        <w:t xml:space="preserve">ity ādau, </w:t>
      </w:r>
      <w:r w:rsidRPr="00DD69B8">
        <w:rPr>
          <w:rFonts w:eastAsia="MS Minchofalt"/>
          <w:color w:val="0000FF"/>
          <w:cs/>
        </w:rPr>
        <w:t xml:space="preserve">tad brahma-nirvāṇa-sukhaṁ vidur budhāḥ </w:t>
      </w:r>
      <w:r w:rsidRPr="00DD69B8">
        <w:rPr>
          <w:bCs/>
          <w:cs/>
        </w:rPr>
        <w:t xml:space="preserve">[bhā.pu. </w:t>
      </w:r>
      <w:r w:rsidRPr="00DD69B8">
        <w:rPr>
          <w:rFonts w:eastAsia="MS Minchofalt"/>
          <w:cs/>
        </w:rPr>
        <w:t xml:space="preserve">7.7.37], </w:t>
      </w:r>
      <w:r w:rsidRPr="00DD69B8">
        <w:rPr>
          <w:rFonts w:eastAsia="MS Minchofalt"/>
          <w:color w:val="0000FF"/>
          <w:cs/>
        </w:rPr>
        <w:t>harāv aikāntikīṁ bhaktiṁ mokṣa</w:t>
      </w:r>
      <w:r>
        <w:rPr>
          <w:rFonts w:eastAsia="MS Minchofalt"/>
          <w:color w:val="0000FF"/>
          <w:cs/>
        </w:rPr>
        <w:t>m ā</w:t>
      </w:r>
      <w:r w:rsidRPr="00DD69B8">
        <w:rPr>
          <w:rFonts w:eastAsia="MS Minchofalt"/>
          <w:color w:val="0000FF"/>
          <w:cs/>
        </w:rPr>
        <w:t xml:space="preserve">hur manīṣiṇaḥ </w:t>
      </w:r>
      <w:r w:rsidRPr="00DD69B8">
        <w:rPr>
          <w:rFonts w:eastAsia="MS Minchofalt"/>
          <w:cs/>
        </w:rPr>
        <w:t xml:space="preserve">iti purāṇāntare ca | </w:t>
      </w:r>
      <w:r w:rsidRPr="00DD69B8">
        <w:rPr>
          <w:color w:val="0000FF"/>
          <w:cs/>
        </w:rPr>
        <w:t>bhaktir asya bhajana</w:t>
      </w:r>
      <w:r>
        <w:rPr>
          <w:color w:val="0000FF"/>
          <w:cs/>
        </w:rPr>
        <w:t>m |</w:t>
      </w:r>
      <w:r w:rsidRPr="00DD69B8">
        <w:rPr>
          <w:color w:val="0000FF"/>
          <w:cs/>
        </w:rPr>
        <w:t xml:space="preserve"> tad ihāmutropādhi-nairāsyenaivāmuṣmin manaḥ-kalpana</w:t>
      </w:r>
      <w:r>
        <w:rPr>
          <w:color w:val="0000FF"/>
          <w:cs/>
        </w:rPr>
        <w:t>m |</w:t>
      </w:r>
      <w:r w:rsidRPr="00DD69B8">
        <w:rPr>
          <w:color w:val="0000FF"/>
          <w:cs/>
        </w:rPr>
        <w:t xml:space="preserve"> etad eva ca naiṣkarmyaṁ </w:t>
      </w:r>
      <w:r w:rsidRPr="00DD69B8">
        <w:rPr>
          <w:cs/>
        </w:rPr>
        <w:t xml:space="preserve">[go.tā.u. 1.14] iti </w:t>
      </w:r>
      <w:r w:rsidRPr="00DD69B8">
        <w:rPr>
          <w:color w:val="FF0000"/>
          <w:cs/>
        </w:rPr>
        <w:t>gopāla-tāpanī-śrutiś</w:t>
      </w:r>
      <w:r w:rsidRPr="00DD69B8">
        <w:rPr>
          <w:cs/>
        </w:rPr>
        <w:t xml:space="preserve"> ca | </w:t>
      </w:r>
    </w:p>
    <w:p w:rsidR="0017558A" w:rsidRPr="00DD69B8" w:rsidRDefault="0017558A" w:rsidP="0017558A">
      <w:pPr>
        <w:rPr>
          <w:cs/>
        </w:rPr>
      </w:pPr>
    </w:p>
    <w:p w:rsidR="0017558A" w:rsidRPr="00DD69B8" w:rsidRDefault="0017558A" w:rsidP="0017558A">
      <w:pPr>
        <w:rPr>
          <w:rFonts w:eastAsia="MS Minchofalt"/>
          <w:cs/>
        </w:rPr>
      </w:pPr>
      <w:r w:rsidRPr="00DD69B8">
        <w:rPr>
          <w:cs/>
        </w:rPr>
        <w:t>nanu triguṇa-mayād bandhāt mokṣa eva parama-phalaṁ prasiddha</w:t>
      </w:r>
      <w:r>
        <w:rPr>
          <w:cs/>
        </w:rPr>
        <w:t>m |</w:t>
      </w:r>
      <w:r w:rsidRPr="00DD69B8">
        <w:rPr>
          <w:cs/>
        </w:rPr>
        <w:t xml:space="preserve"> satya</w:t>
      </w:r>
      <w:r>
        <w:rPr>
          <w:cs/>
        </w:rPr>
        <w:t>m |</w:t>
      </w:r>
      <w:r w:rsidRPr="00DD69B8">
        <w:rPr>
          <w:cs/>
        </w:rPr>
        <w:t xml:space="preserve"> tat tu bhaktāv ānuṣaṅgika</w:t>
      </w:r>
      <w:r>
        <w:rPr>
          <w:cs/>
        </w:rPr>
        <w:t>m i</w:t>
      </w:r>
      <w:r w:rsidRPr="00DD69B8">
        <w:rPr>
          <w:cs/>
        </w:rPr>
        <w:t>ty āha yena bhakti-yogena ativrajya atikramya ullaṅghyeti yāvat | mac-caraṇāśrayaṇa-mātreṇaiva triguṇātmaka-saṁsāra-sindhor goṣpadāyamānatve jāte tad-ullaṅghana</w:t>
      </w:r>
      <w:r>
        <w:rPr>
          <w:cs/>
        </w:rPr>
        <w:t>m a</w:t>
      </w:r>
      <w:r w:rsidRPr="00DD69B8">
        <w:rPr>
          <w:cs/>
        </w:rPr>
        <w:t>nusandhānaṁ vinaiva bhavatīti bhāvaḥ | mad-bhāvāya mad-viṣayaka-premne ||14||</w:t>
      </w:r>
    </w:p>
    <w:p w:rsidR="0017558A" w:rsidRPr="00DD69B8" w:rsidRDefault="0017558A" w:rsidP="0017558A">
      <w:pPr>
        <w:rPr>
          <w:rStyle w:val="StyleComplexBold"/>
          <w:cs/>
        </w:rPr>
      </w:pPr>
    </w:p>
    <w:p w:rsidR="0017558A" w:rsidRPr="00DD69B8" w:rsidRDefault="0017558A" w:rsidP="0017558A">
      <w:pPr>
        <w:jc w:val="center"/>
        <w:rPr>
          <w:iCs/>
          <w:cs/>
        </w:rPr>
      </w:pPr>
      <w:r w:rsidRPr="00DD69B8">
        <w:rPr>
          <w:iCs/>
          <w:cs/>
        </w:rPr>
        <w:t>—o)0(o—</w:t>
      </w:r>
    </w:p>
    <w:p w:rsidR="0017558A" w:rsidRPr="00DD69B8" w:rsidRDefault="0017558A" w:rsidP="0017558A">
      <w:pPr>
        <w:jc w:val="center"/>
        <w:rPr>
          <w:cs/>
        </w:rPr>
      </w:pPr>
    </w:p>
    <w:p w:rsidR="0017558A" w:rsidRPr="00DD69B8" w:rsidRDefault="0017558A" w:rsidP="0017558A">
      <w:pPr>
        <w:jc w:val="center"/>
        <w:rPr>
          <w:rFonts w:eastAsia="MS Minchofalt"/>
          <w:b/>
          <w:bCs/>
          <w:cs/>
        </w:rPr>
      </w:pPr>
      <w:r w:rsidRPr="00DD69B8">
        <w:rPr>
          <w:rFonts w:eastAsia="MS Minchofalt"/>
          <w:b/>
          <w:bCs/>
          <w:cs/>
        </w:rPr>
        <w:t>|| 3.29.15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niṣevitenānimittena sva-dharmeṇa mahīyasā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kriyā-yogena śastena nātihiṁsreṇa nityaśaḥ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evaṁ bhūtāyā bhakteḥ sādhanāny āha pañcabhiḥ | niṣevitena samyag anuṣṭhitena</w:t>
      </w:r>
      <w:r w:rsidRPr="00DD69B8">
        <w:rPr>
          <w:rFonts w:ascii="Times New Roman" w:hAnsi="Times New Roman" w:cs="Times New Roman"/>
          <w:cs/>
        </w:rPr>
        <w:t> </w:t>
      </w:r>
      <w:r w:rsidRPr="00DD69B8">
        <w:rPr>
          <w:cs/>
        </w:rPr>
        <w:t>| animittena sva-dharmeṇa nitya-naimittikena | mahīyasā śraddhādi-yuktena | kriyā-yogena pañcarātrādy-ukta-pūjā-prakāreṇa | śastena niṣkāmena ||15||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karma-jñāna-miśrā yathā—niṣeviteneti pañcaka</w:t>
      </w:r>
      <w:r>
        <w:rPr>
          <w:rFonts w:eastAsia="MS Minchofalt"/>
          <w:cs/>
        </w:rPr>
        <w:t>m |</w:t>
      </w:r>
      <w:r w:rsidRPr="00DD69B8">
        <w:rPr>
          <w:rFonts w:eastAsia="MS Minchofalt"/>
          <w:cs/>
        </w:rPr>
        <w:t xml:space="preserve"> niṣevitena samyag anuṣṭhitena animittena ca niṣkāmena sva-dharmeṇa, mahīyasā śraddhādi-yuktena | kriyā-yogena pañcarātrādy-ukta-vaiṣṇavānuṣṭhānena | śastena uttama-deśa-kālādimatā niṣkāmena ca | nātihiṁsreṇa atihiṁsā-rahitena | ati-śabdaḥ prāṇādi-pīḍā-parityāga-phala-patrādi-jīvāvayava-svīkārārthaḥ ||15|| [bhakti-sandarbha 229]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asyā bhāvkṛter aṅgāny āha—niṣevitaś cāsau animitta-rūpaś ceti tena pūrva-pūrvaiḥ śuddha-bhāvkṛtair niṣevito’ṅgīkṛto yaḥ sva-dharmas tenety arthaḥ | sa ca smṛti-śāstrokta-pramāṇair mṛj-jalādibhir deha-vastra-pātrādi-dravya-śuddhi-vidhi-rūpo nirmantraka eva jñeyas tena mahīyasā arcanādi-bhāvkṛty-upayogitvāt praśastena | vyākhyāntare—</w:t>
      </w:r>
      <w:r w:rsidRPr="00DD69B8">
        <w:rPr>
          <w:rFonts w:eastAsia="MS Minchofalt"/>
          <w:color w:val="0000FF"/>
          <w:cs/>
        </w:rPr>
        <w:t xml:space="preserve">mat-kṛte tyakta-karmāṇa </w:t>
      </w:r>
      <w:r w:rsidRPr="00DD69B8">
        <w:rPr>
          <w:rFonts w:eastAsia="MS Minchofalt"/>
          <w:cs/>
        </w:rPr>
        <w:t xml:space="preserve">[bhā.pu. 3.25.22] iti, </w:t>
      </w:r>
      <w:r w:rsidRPr="00DD69B8">
        <w:rPr>
          <w:rFonts w:eastAsia="MS Minchofalt"/>
          <w:color w:val="0000FF"/>
          <w:cs/>
        </w:rPr>
        <w:t xml:space="preserve">mayādiṣṭān api svakān santyajya </w:t>
      </w:r>
      <w:r w:rsidRPr="00DD69B8">
        <w:rPr>
          <w:rFonts w:eastAsia="MS Minchofalt"/>
          <w:cs/>
        </w:rPr>
        <w:t>[bhā.pu. 11.11.32] ity ādi bhagavad-ukti-virodhas tathātra niṣevita-padasya vaiyarthyaṁ ca syāt | kriyā-yogena pañcarātrādy-ukta-pūjā</w:t>
      </w:r>
      <w:r w:rsidRPr="00DD69B8">
        <w:rPr>
          <w:cs/>
        </w:rPr>
        <w:t xml:space="preserve">-prakāreṇa | śastena uttama-deśādi-matā, nātihiṁsreṇa atihiṁsā-rahitenety atiśabdena bhagavan-mandira-mārjana-lepana-tad-arthān nādi-vividha-naivedya-sādhanādiṣv atidurvāra-durlakṣya-sūkṣma-jīva-hiṁsanaṁ śāka-patra-mūla-phalādi-troṭanādāv api na kṣatir iti jñāpitaḥ | sattvena dhairyeṇa asaṅgena duḥsaṅga-tyāgena | ādhyātmikasya antaḥkaraṇa-bhāvasya doṣasya guṇasya ca anuśravaṇāt, antaḥ-karaṇasya bhāvkṛtau pravartanārthaṁ tad-doṣa-guṇāvaśya-śrotavyau dantādy-antaḥ-karaṇa-doṣasya svasmin vartamānatva-jñāne sati, </w:t>
      </w:r>
      <w:r w:rsidRPr="00DD69B8">
        <w:rPr>
          <w:color w:val="0000FF"/>
          <w:cs/>
        </w:rPr>
        <w:t xml:space="preserve">dantaṁ mahad-upāsayā jayed </w:t>
      </w:r>
      <w:r w:rsidRPr="00DD69B8">
        <w:rPr>
          <w:cs/>
        </w:rPr>
        <w:t>ity ādi-vidhau bhāvkṛtāḥ pravarterann ity etad-arthaṁ ca | mad-viṣayaka-śravaṇa-kīrtanādir eva dharmo’nuṣṭheyo yasya tasya puruṣasya āśrayo manaḥ | śruta-mātra-guṇaṁ mā</w:t>
      </w:r>
      <w:r>
        <w:rPr>
          <w:cs/>
        </w:rPr>
        <w:t>m e</w:t>
      </w:r>
      <w:r w:rsidRPr="00DD69B8">
        <w:rPr>
          <w:cs/>
        </w:rPr>
        <w:t>tīti—</w:t>
      </w:r>
      <w:r w:rsidRPr="00DD69B8">
        <w:rPr>
          <w:color w:val="0000FF"/>
          <w:cs/>
        </w:rPr>
        <w:t xml:space="preserve">mad-guṇa-śruti-mātreṇa </w:t>
      </w:r>
      <w:r w:rsidRPr="00DD69B8">
        <w:rPr>
          <w:cs/>
        </w:rPr>
        <w:t>ity ukta-lakṣaṇaṁ sādhyaṁ bhāvkṛti-yogaṁ prāpnotīti bhāvaḥ ||15-19||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3.29.16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mad-dhiṣṇya-darśana-sparśa- pūjā-stuty-abhivandanaiḥ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bhūteṣu mad-bhāvanayā sattvenāsaṅgamena ca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mad-dhiṣṇyaṁ mat-pratimādi tasya darśanādibhiḥ | sattvena dhairyeṇa | asaṅgamena vairāgyeṇa ||16||</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 xml:space="preserve">mad-dhiṣṇyaṁ mad-arcādi ||16|| [bhakti-sandarbha 229]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bCs/>
          <w:i/>
          <w:iCs/>
          <w:cs/>
        </w:rPr>
        <w:t>15-sāṅkhyaka-ślokasya ṭīkā draṣṭavyā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3.29.17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mahatāṁ bahu-mānena dīnānā</w:t>
      </w:r>
      <w:r>
        <w:rPr>
          <w:rFonts w:eastAsia="MS Minchofalt"/>
          <w:lang w:val="en-CA"/>
        </w:rPr>
        <w:t>m a</w:t>
      </w:r>
      <w:r w:rsidRPr="00DD69B8">
        <w:rPr>
          <w:rFonts w:eastAsia="MS Minchofalt"/>
          <w:lang w:val="en-CA"/>
        </w:rPr>
        <w:t>nukampayā |</w:t>
      </w:r>
    </w:p>
    <w:p w:rsidR="0017558A" w:rsidRPr="00DD69B8" w:rsidRDefault="0017558A" w:rsidP="0017558A">
      <w:pPr>
        <w:pStyle w:val="Versequote"/>
        <w:rPr>
          <w:rFonts w:eastAsia="MS Minchofalt"/>
          <w:lang w:val="en-CA"/>
        </w:rPr>
      </w:pPr>
      <w:r w:rsidRPr="00DD69B8">
        <w:rPr>
          <w:rFonts w:eastAsia="MS Minchofalt"/>
          <w:lang w:val="en-CA"/>
        </w:rPr>
        <w:t>maitryā caivātma-tulyeṣu yamena niyamena ca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cs/>
        </w:rPr>
        <w:t>ahiṁsāsteya-brahmacaryāparigrahā yamāḥ | śauca-santoṣa-tapaḥ-svādhyāeśvara-praṇidhānāni niyamāḥ ||17|| [bhakti-sandarbha 229]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bCs/>
          <w:i/>
          <w:iCs/>
          <w:cs/>
        </w:rPr>
        <w:t>15-sāṅkhyaka-ślokasya ṭīkā draṣṭavyā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3.29.18 ||</w:t>
      </w:r>
    </w:p>
    <w:p w:rsidR="0017558A" w:rsidRPr="00DD69B8" w:rsidRDefault="0017558A" w:rsidP="0017558A">
      <w:pPr>
        <w:rPr>
          <w:rFonts w:eastAsia="MS Minchofalt"/>
          <w:cs/>
        </w:rPr>
      </w:pPr>
    </w:p>
    <w:p w:rsidR="0017558A" w:rsidRPr="00DD69B8" w:rsidRDefault="0017558A" w:rsidP="0017558A">
      <w:pPr>
        <w:pStyle w:val="Versequote"/>
        <w:rPr>
          <w:rFonts w:eastAsia="MS Minchofalt"/>
          <w:lang w:val="en-CA"/>
        </w:rPr>
      </w:pPr>
      <w:r w:rsidRPr="00DD69B8">
        <w:rPr>
          <w:rFonts w:eastAsia="MS Minchofalt"/>
          <w:lang w:val="en-CA"/>
        </w:rPr>
        <w:t>ādhyātmikānuśravaṇān nāma-saṅkīrtanāc ca me |</w:t>
      </w:r>
    </w:p>
    <w:p w:rsidR="0017558A" w:rsidRPr="00DD69B8" w:rsidRDefault="0017558A" w:rsidP="0017558A">
      <w:pPr>
        <w:pStyle w:val="Versequote"/>
        <w:rPr>
          <w:rFonts w:eastAsia="MS Minchofalt"/>
          <w:lang w:val="en-CA"/>
        </w:rPr>
      </w:pPr>
      <w:r w:rsidRPr="00DD69B8">
        <w:rPr>
          <w:rFonts w:eastAsia="MS Minchofalt"/>
          <w:lang w:val="en-CA"/>
        </w:rPr>
        <w:t>ārjavenārya-saṅgena nirahaṅkriyayā tathā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ārjavenākauṭilyena ||18||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cs/>
        </w:rPr>
        <w:t>ādhyātmika</w:t>
      </w:r>
      <w:r>
        <w:rPr>
          <w:rFonts w:eastAsia="MS Minchofalt"/>
          <w:cs/>
        </w:rPr>
        <w:t>m ā</w:t>
      </w:r>
      <w:r w:rsidRPr="00DD69B8">
        <w:rPr>
          <w:rFonts w:eastAsia="MS Minchofalt"/>
          <w:cs/>
        </w:rPr>
        <w:t>tmāna</w:t>
      </w:r>
      <w:r>
        <w:rPr>
          <w:rFonts w:eastAsia="MS Minchofalt"/>
          <w:cs/>
        </w:rPr>
        <w:t>m ā</w:t>
      </w:r>
      <w:r w:rsidRPr="00DD69B8">
        <w:rPr>
          <w:rFonts w:eastAsia="MS Minchofalt"/>
          <w:cs/>
        </w:rPr>
        <w:t>tma-viveka-śāstra</w:t>
      </w:r>
      <w:r>
        <w:rPr>
          <w:rFonts w:eastAsia="MS Minchofalt"/>
          <w:cs/>
        </w:rPr>
        <w:t>m |</w:t>
      </w:r>
      <w:r w:rsidRPr="00DD69B8">
        <w:rPr>
          <w:rFonts w:eastAsia="MS Minchofalt"/>
          <w:cs/>
        </w:rPr>
        <w:t xml:space="preserve"> nirahaṅkriyayā garva-rāhityena ||18|| [bhakti-sandarbha 229]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bCs/>
          <w:i/>
          <w:iCs/>
          <w:cs/>
        </w:rPr>
        <w:t>15-sāṅkhyaka-ślokasya ṭīkā draṣṭavyā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3.29.19 ||</w:t>
      </w:r>
    </w:p>
    <w:p w:rsidR="0017558A" w:rsidRPr="00DD69B8" w:rsidRDefault="0017558A" w:rsidP="0017558A">
      <w:pPr>
        <w:jc w:val="center"/>
        <w:rPr>
          <w:rFonts w:eastAsia="MS Minchofalt"/>
          <w:cs/>
        </w:rPr>
      </w:pPr>
    </w:p>
    <w:p w:rsidR="0017558A" w:rsidRPr="00DD69B8" w:rsidRDefault="0017558A" w:rsidP="0017558A">
      <w:pPr>
        <w:pStyle w:val="Versequote"/>
        <w:rPr>
          <w:rFonts w:eastAsia="MS Minchofalt"/>
          <w:lang w:val="en-CA"/>
        </w:rPr>
      </w:pPr>
      <w:r w:rsidRPr="00DD69B8">
        <w:rPr>
          <w:rFonts w:eastAsia="MS Minchofalt"/>
          <w:lang w:val="en-CA"/>
        </w:rPr>
        <w:t>mad-dharmaṇo guṇair etaiḥ parisaṁśuddha āśayaḥ |</w:t>
      </w:r>
    </w:p>
    <w:p w:rsidR="0017558A" w:rsidRPr="00DD69B8" w:rsidRDefault="0017558A" w:rsidP="0017558A">
      <w:pPr>
        <w:pStyle w:val="Versequote"/>
        <w:rPr>
          <w:rFonts w:eastAsia="MS Minchofalt"/>
          <w:lang w:val="en-CA"/>
        </w:rPr>
      </w:pPr>
      <w:r w:rsidRPr="00DD69B8">
        <w:rPr>
          <w:rFonts w:eastAsia="MS Minchofalt"/>
          <w:lang w:val="en-CA"/>
        </w:rPr>
        <w:t>puruṣasyāñjasābhyeti śruta-mātra-guṇaṁ hi mā</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mad-dharmaṇo bhagavad-dharmānuṣṭhātuḥ puruṣasyāśayaś citta</w:t>
      </w:r>
      <w:r>
        <w:rPr>
          <w:cs/>
        </w:rPr>
        <w:t>m |</w:t>
      </w:r>
      <w:r w:rsidRPr="00DD69B8">
        <w:rPr>
          <w:cs/>
        </w:rPr>
        <w:t>|19||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cs/>
        </w:rPr>
        <w:t>mad-dharmaṇaḥ mad-dharmānuṣṭhātuḥ puruṣasyāśayaḥ | śruta-mātra-guṇaṁ mā</w:t>
      </w:r>
      <w:r>
        <w:rPr>
          <w:rFonts w:eastAsia="MS Minchofalt"/>
          <w:cs/>
        </w:rPr>
        <w:t>m a</w:t>
      </w:r>
      <w:r w:rsidRPr="00DD69B8">
        <w:rPr>
          <w:rFonts w:eastAsia="MS Minchofalt"/>
          <w:cs/>
        </w:rPr>
        <w:t xml:space="preserve">ñjasābhyeti </w:t>
      </w:r>
      <w:r w:rsidRPr="00DD69B8">
        <w:rPr>
          <w:rFonts w:eastAsia="MS Minchofalt"/>
          <w:color w:val="0000FF"/>
          <w:cs/>
        </w:rPr>
        <w:t xml:space="preserve">mad-guṇa-śruti-mātreṇa mayi </w:t>
      </w:r>
      <w:r w:rsidRPr="00DD69B8">
        <w:rPr>
          <w:rFonts w:eastAsia="MS Minchofalt"/>
          <w:cs/>
        </w:rPr>
        <w:t>[bhā.pu. 3.29.11] ity-ādy-ukta-lakṣaṇāṁ dhruvānusmṛtiṁ prāpnotīty arthaḥ | atrādhyātmika-śravaṇādinā jñāna-miśratva</w:t>
      </w:r>
      <w:r>
        <w:rPr>
          <w:rFonts w:eastAsia="MS Minchofalt"/>
          <w:cs/>
        </w:rPr>
        <w:t>m a</w:t>
      </w:r>
      <w:r w:rsidRPr="00DD69B8">
        <w:rPr>
          <w:rFonts w:eastAsia="MS Minchofalt"/>
          <w:cs/>
        </w:rPr>
        <w:t>pi</w:t>
      </w:r>
      <w:r w:rsidRPr="00DD69B8">
        <w:rPr>
          <w:rFonts w:ascii="Times New Roman" w:eastAsia="MS Minchofalt" w:hAnsi="Times New Roman" w:cs="Times New Roman"/>
          <w:cs/>
        </w:rPr>
        <w:t> </w:t>
      </w:r>
      <w:r w:rsidRPr="00DD69B8">
        <w:rPr>
          <w:rFonts w:eastAsia="MS Minchofalt"/>
          <w:cs/>
        </w:rPr>
        <w:t xml:space="preserve">| </w:t>
      </w:r>
      <w:r w:rsidRPr="00DD69B8">
        <w:rPr>
          <w:cs/>
        </w:rPr>
        <w:t xml:space="preserve">atra śuddha-bhakteḥ sādhyatve’pi jñāna-karma-miśra-bhakti-sādhanatayā nirdeśo </w:t>
      </w:r>
      <w:r w:rsidRPr="00DD69B8">
        <w:rPr>
          <w:color w:val="0000FF"/>
          <w:cs/>
        </w:rPr>
        <w:t>yan-mūlaṁ tat pracakṣate</w:t>
      </w:r>
      <w:r w:rsidRPr="00DD69B8">
        <w:rPr>
          <w:cs/>
        </w:rPr>
        <w:t xml:space="preserve"> iti śrī-devahūti-praśnānurodhāt</w:t>
      </w:r>
      <w:r w:rsidRPr="00DD69B8">
        <w:rPr>
          <w:rStyle w:val="Refdenotaalpie"/>
          <w:rFonts w:cs="Balaram"/>
        </w:rPr>
        <w:footnoteReference w:id="50"/>
      </w:r>
      <w:r w:rsidRPr="00DD69B8">
        <w:rPr>
          <w:cs/>
        </w:rPr>
        <w:t xml:space="preserve"> | [sva-bhakteḥ sādhyatve’pi jñāna-karma-miśra-bhakti-sādhana-mayatva</w:t>
      </w:r>
      <w:r>
        <w:rPr>
          <w:cs/>
        </w:rPr>
        <w:t>m e</w:t>
      </w:r>
      <w:r w:rsidRPr="00DD69B8">
        <w:rPr>
          <w:cs/>
        </w:rPr>
        <w:t>va darśita</w:t>
      </w:r>
      <w:r>
        <w:rPr>
          <w:cs/>
        </w:rPr>
        <w:t>m |</w:t>
      </w:r>
      <w:r w:rsidRPr="00DD69B8">
        <w:rPr>
          <w:cs/>
        </w:rPr>
        <w:t xml:space="preserve"> anayā tu yat tathā pṛṣṭa tad api bhakti-mūlaṁ nirdiṣṭa</w:t>
      </w:r>
      <w:r>
        <w:rPr>
          <w:cs/>
        </w:rPr>
        <w:t>m |</w:t>
      </w:r>
      <w:r w:rsidRPr="00DD69B8">
        <w:rPr>
          <w:cs/>
        </w:rPr>
        <w:t>]</w:t>
      </w:r>
      <w:r w:rsidRPr="00DD69B8">
        <w:rPr>
          <w:rStyle w:val="Refdenotaalpie"/>
          <w:rFonts w:cs="Balaram"/>
        </w:rPr>
        <w:footnoteReference w:id="51"/>
      </w:r>
      <w:r w:rsidRPr="00DD69B8">
        <w:rPr>
          <w:cs/>
        </w:rPr>
        <w:t xml:space="preserve"> sva-mataṁ tu </w:t>
      </w:r>
      <w:r w:rsidRPr="00DD69B8">
        <w:rPr>
          <w:color w:val="0000FF"/>
          <w:cs/>
        </w:rPr>
        <w:t xml:space="preserve">satāṁ prasaṅgād </w:t>
      </w:r>
      <w:r w:rsidRPr="00DD69B8">
        <w:rPr>
          <w:cs/>
        </w:rPr>
        <w:t>[bhā.pu. 3.25.25] iti prakaraṇe śuddha-bhakti-sādhana</w:t>
      </w:r>
      <w:r>
        <w:rPr>
          <w:cs/>
        </w:rPr>
        <w:t>m i</w:t>
      </w:r>
      <w:r w:rsidRPr="00DD69B8">
        <w:rPr>
          <w:cs/>
        </w:rPr>
        <w:t>da</w:t>
      </w:r>
      <w:r>
        <w:rPr>
          <w:cs/>
        </w:rPr>
        <w:t>m e</w:t>
      </w:r>
      <w:r w:rsidRPr="00DD69B8">
        <w:rPr>
          <w:cs/>
        </w:rPr>
        <w:t>va darśita</w:t>
      </w:r>
      <w:r>
        <w:rPr>
          <w:cs/>
        </w:rPr>
        <w:t>m |</w:t>
      </w:r>
      <w:r w:rsidRPr="00DD69B8">
        <w:rPr>
          <w:cs/>
        </w:rPr>
        <w:t xml:space="preserve"> anayā tu yat tathā pṛṣṭa mumukṣu-mārga-śravaṇāya rucy-atiśayenaiveti jñeya</w:t>
      </w:r>
      <w:r>
        <w:rPr>
          <w:cs/>
        </w:rPr>
        <w:t>m |</w:t>
      </w:r>
      <w:r w:rsidRPr="00DD69B8">
        <w:rPr>
          <w:cs/>
        </w:rPr>
        <w:t xml:space="preserve">|19|| </w:t>
      </w:r>
      <w:r w:rsidRPr="00DD69B8">
        <w:rPr>
          <w:rFonts w:eastAsia="MS Minchofalt"/>
          <w:cs/>
        </w:rPr>
        <w:t>[bhakti-sandarbha 229]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bCs/>
          <w:i/>
          <w:iCs/>
          <w:cs/>
        </w:rPr>
        <w:t>15-sāṅkhyaka-ślokasya ṭīkā draṣṭavyā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3.29.20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yathā vāta-ratho ghrāṇa</w:t>
      </w:r>
      <w:r>
        <w:rPr>
          <w:rFonts w:eastAsia="MS Minchofalt"/>
          <w:b/>
          <w:bCs/>
          <w:sz w:val="28"/>
          <w:szCs w:val="28"/>
          <w:cs/>
        </w:rPr>
        <w:t>m ā</w:t>
      </w:r>
      <w:r w:rsidRPr="00DD69B8">
        <w:rPr>
          <w:rFonts w:eastAsia="MS Minchofalt"/>
          <w:b/>
          <w:bCs/>
          <w:sz w:val="28"/>
          <w:szCs w:val="28"/>
          <w:cs/>
        </w:rPr>
        <w:t>vṛṅkte gandha āśayāt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evaṁ yoga-rataṁ ceta ātmāna</w:t>
      </w:r>
      <w:r>
        <w:rPr>
          <w:rFonts w:eastAsia="MS Minchofalt"/>
          <w:b/>
          <w:bCs/>
          <w:sz w:val="28"/>
          <w:szCs w:val="28"/>
          <w:cs/>
        </w:rPr>
        <w:t>m a</w:t>
      </w:r>
      <w:r w:rsidRPr="00DD69B8">
        <w:rPr>
          <w:rFonts w:eastAsia="MS Minchofalt"/>
          <w:b/>
          <w:bCs/>
          <w:sz w:val="28"/>
          <w:szCs w:val="28"/>
          <w:cs/>
        </w:rPr>
        <w:t>vikāri yat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prayatnaṁ vinaiva prāptau dṛṣṭāntaḥ, vāto rathaḥ prāpako yasya gandhasya | āśayāt sthānāt | āvṛṅkte ātma-sāt-karoti | avikāri samaṁ yac cetaḥ ||20||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yatheti | ātmānaṁ paramātmānaṁ mā</w:t>
      </w:r>
      <w:r>
        <w:rPr>
          <w:cs/>
        </w:rPr>
        <w:t>m a</w:t>
      </w:r>
      <w:r w:rsidRPr="00DD69B8">
        <w:rPr>
          <w:cs/>
        </w:rPr>
        <w:t>nukarotīti sambandhoktiḥ ||20||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prayatnaṁ vinaiva prāptau dṛṣṭāntaḥ | vāto rathaḥ prāpako yasya sa gandha āśayāt sva-sthānāt sakāśāt ghrāṇaṁ nāsikā</w:t>
      </w:r>
      <w:r>
        <w:rPr>
          <w:rFonts w:eastAsia="MS Minchofalt"/>
          <w:cs/>
        </w:rPr>
        <w:t>m ā</w:t>
      </w:r>
      <w:r w:rsidRPr="00DD69B8">
        <w:rPr>
          <w:rFonts w:eastAsia="MS Minchofalt"/>
          <w:cs/>
        </w:rPr>
        <w:t>vṛṅkte bhajate prāpnoti | evaṁ bhāvkṛti-yoga-yuktaṁ cetaḥ ātmānaṁ paramātmāna</w:t>
      </w:r>
      <w:r>
        <w:rPr>
          <w:rFonts w:eastAsia="MS Minchofalt"/>
          <w:cs/>
        </w:rPr>
        <w:t>m |</w:t>
      </w:r>
      <w:r w:rsidRPr="00DD69B8">
        <w:rPr>
          <w:rFonts w:eastAsia="MS Minchofalt"/>
          <w:cs/>
        </w:rPr>
        <w:t xml:space="preserve"> yathā vātaḥ padmākara-sthaṁ gandhaṁ nāsikāṁ prāpayati, tathaivāyaṁ bhāvkṛty-aṅga-samudāyo yoga-rataṁ bhāvkṛti-yoga-niṣṭhaṁ cittaṁ parameśvaraṁ prāpayatīty arthaḥ ||20||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3.29.21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ahaṁ sarveṣu bhūteṣu bhūtātmāvasthitaḥ sadā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ta</w:t>
      </w:r>
      <w:r>
        <w:rPr>
          <w:rFonts w:eastAsia="MS Minchofalt"/>
          <w:b/>
          <w:bCs/>
          <w:sz w:val="28"/>
          <w:szCs w:val="28"/>
          <w:cs/>
        </w:rPr>
        <w:t>m a</w:t>
      </w:r>
      <w:r w:rsidRPr="00DD69B8">
        <w:rPr>
          <w:rFonts w:eastAsia="MS Minchofalt"/>
          <w:b/>
          <w:bCs/>
          <w:sz w:val="28"/>
          <w:szCs w:val="28"/>
          <w:cs/>
        </w:rPr>
        <w:t>vajñāya māṁ martyaḥ kurute’rcā-viḍambana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citta-śuddhiś ca sarva-bhūtātma-dṛṣṭyaiva bhavatīti vaktuṁ kevala-pratimādi-niṣṭhāṁ nindann āha—aha</w:t>
      </w:r>
      <w:r>
        <w:rPr>
          <w:cs/>
        </w:rPr>
        <w:t>m i</w:t>
      </w:r>
      <w:r w:rsidRPr="00DD69B8">
        <w:rPr>
          <w:cs/>
        </w:rPr>
        <w:t>ti saptabhiḥ | arcaiva viḍambana</w:t>
      </w:r>
      <w:r>
        <w:rPr>
          <w:cs/>
        </w:rPr>
        <w:t>m a</w:t>
      </w:r>
      <w:r w:rsidRPr="00DD69B8">
        <w:rPr>
          <w:cs/>
        </w:rPr>
        <w:t>nukaraṇa</w:t>
      </w:r>
      <w:r>
        <w:rPr>
          <w:cs/>
        </w:rPr>
        <w:t>m |</w:t>
      </w:r>
      <w:r w:rsidRPr="00DD69B8">
        <w:rPr>
          <w:cs/>
        </w:rPr>
        <w:t xml:space="preserve"> arcāyāṁ pūjā-viḍambana</w:t>
      </w:r>
      <w:r>
        <w:rPr>
          <w:cs/>
        </w:rPr>
        <w:t>m i</w:t>
      </w:r>
      <w:r w:rsidRPr="00DD69B8">
        <w:rPr>
          <w:cs/>
        </w:rPr>
        <w:t>ti vā | avajñopekṣād veṣa-nindāḥ krameṇa caturbhir niṣidhyante ||21||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śrī-kapila-devena sādhāraṇānā</w:t>
      </w:r>
      <w:r>
        <w:rPr>
          <w:rFonts w:eastAsia="MS Minchofalt"/>
          <w:cs/>
        </w:rPr>
        <w:t>m a</w:t>
      </w:r>
      <w:r w:rsidRPr="00DD69B8">
        <w:rPr>
          <w:rFonts w:eastAsia="MS Minchofalt"/>
          <w:cs/>
        </w:rPr>
        <w:t>pi prāṇinā</w:t>
      </w:r>
      <w:r>
        <w:rPr>
          <w:rFonts w:eastAsia="MS Minchofalt"/>
          <w:cs/>
        </w:rPr>
        <w:t>m a</w:t>
      </w:r>
      <w:r w:rsidRPr="00DD69B8">
        <w:rPr>
          <w:rFonts w:eastAsia="MS Minchofalt"/>
          <w:cs/>
        </w:rPr>
        <w:t>vajñādikaṁ ninditam, ki</w:t>
      </w:r>
      <w:r>
        <w:rPr>
          <w:rFonts w:eastAsia="MS Minchofalt"/>
          <w:cs/>
        </w:rPr>
        <w:t>m ū</w:t>
      </w:r>
      <w:r w:rsidRPr="00DD69B8">
        <w:rPr>
          <w:rFonts w:eastAsia="MS Minchofalt"/>
          <w:cs/>
        </w:rPr>
        <w:t>ta bhagavat|-parāṇā</w:t>
      </w:r>
      <w:r>
        <w:rPr>
          <w:rFonts w:eastAsia="MS Minchofalt"/>
          <w:cs/>
        </w:rPr>
        <w:t>m |</w:t>
      </w:r>
      <w:r w:rsidRPr="00DD69B8">
        <w:rPr>
          <w:rFonts w:eastAsia="MS Minchofalt"/>
          <w:cs/>
        </w:rPr>
        <w:t xml:space="preserve"> tathā hi</w:t>
      </w:r>
      <w:r w:rsidRPr="00DD69B8">
        <w:rPr>
          <w:rStyle w:val="Refdenotaalpie"/>
          <w:rFonts w:eastAsia="MS Minchofalt" w:cs="Balaram"/>
          <w:bCs/>
        </w:rPr>
        <w:footnoteReference w:id="52"/>
      </w:r>
      <w:r w:rsidRPr="00DD69B8">
        <w:rPr>
          <w:rFonts w:eastAsia="MS Minchofalt"/>
          <w:cs/>
        </w:rPr>
        <w:t>—</w:t>
      </w:r>
      <w:r w:rsidRPr="00DD69B8">
        <w:rPr>
          <w:cs/>
        </w:rPr>
        <w:t>aha</w:t>
      </w:r>
      <w:r>
        <w:rPr>
          <w:cs/>
        </w:rPr>
        <w:t>m i</w:t>
      </w:r>
      <w:r w:rsidRPr="00DD69B8">
        <w:rPr>
          <w:cs/>
        </w:rPr>
        <w:t>ti | bhūteṣu vakṣyamāṇa-rītyā prāṇa-bhṛj-jīva</w:t>
      </w:r>
      <w:r>
        <w:rPr>
          <w:cs/>
        </w:rPr>
        <w:t>m ā</w:t>
      </w:r>
      <w:r w:rsidRPr="00DD69B8">
        <w:rPr>
          <w:cs/>
        </w:rPr>
        <w:t>rabhya bhagavad-arpitātma-jīva-paryanteṣu bhūtātmā tad-antaryāmī | taṁ mā</w:t>
      </w:r>
      <w:r>
        <w:rPr>
          <w:cs/>
        </w:rPr>
        <w:t>m a</w:t>
      </w:r>
      <w:r w:rsidRPr="00DD69B8">
        <w:rPr>
          <w:cs/>
        </w:rPr>
        <w:t>vajñāya teṣā</w:t>
      </w:r>
      <w:r>
        <w:rPr>
          <w:cs/>
        </w:rPr>
        <w:t>m a</w:t>
      </w:r>
      <w:r w:rsidRPr="00DD69B8">
        <w:rPr>
          <w:cs/>
        </w:rPr>
        <w:t>vajñayā tad-adhiṣṭhānakasya mamaivāvajñāṁ kṛtvety arthaḥ | tatas tāṁ kṛtvā yo’rcāṁ mat-pratimāṁ kurute sa tad-viḍambanaṁ tasyā avajñā</w:t>
      </w:r>
      <w:r>
        <w:rPr>
          <w:cs/>
        </w:rPr>
        <w:t>m e</w:t>
      </w:r>
      <w:r w:rsidRPr="00DD69B8">
        <w:rPr>
          <w:cs/>
        </w:rPr>
        <w:t xml:space="preserve">va kuruta ity arthaḥ ||21|| [bhakti-sandarbha 106] </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cs/>
        </w:rPr>
        <w:t>citta-śuddhiś ca sarva-bhūtātma-dṛṣṭyaiva bhavatīti vaktuṁ kevala-pratimādi-niṣṭhāṁ nindann āha—aha</w:t>
      </w:r>
      <w:r>
        <w:rPr>
          <w:rFonts w:eastAsia="MS Minchofalt"/>
          <w:cs/>
        </w:rPr>
        <w:t>m i</w:t>
      </w:r>
      <w:r w:rsidRPr="00DD69B8">
        <w:rPr>
          <w:rFonts w:eastAsia="MS Minchofalt"/>
          <w:cs/>
        </w:rPr>
        <w:t>ti saptabhiḥ | arcaiva viḍambana</w:t>
      </w:r>
      <w:r>
        <w:rPr>
          <w:rFonts w:eastAsia="MS Minchofalt"/>
          <w:cs/>
        </w:rPr>
        <w:t>m a</w:t>
      </w:r>
      <w:r w:rsidRPr="00DD69B8">
        <w:rPr>
          <w:rFonts w:eastAsia="MS Minchofalt"/>
          <w:cs/>
        </w:rPr>
        <w:t>nukaraṇa</w:t>
      </w:r>
      <w:r>
        <w:rPr>
          <w:rFonts w:eastAsia="MS Minchofalt"/>
          <w:cs/>
        </w:rPr>
        <w:t>m |</w:t>
      </w:r>
      <w:r w:rsidRPr="00DD69B8">
        <w:rPr>
          <w:rFonts w:eastAsia="MS Minchofalt"/>
          <w:cs/>
        </w:rPr>
        <w:t xml:space="preserve"> arcāyāṁ pūjā-viḍambana</w:t>
      </w:r>
      <w:r>
        <w:rPr>
          <w:rFonts w:eastAsia="MS Minchofalt"/>
          <w:cs/>
        </w:rPr>
        <w:t>m i</w:t>
      </w:r>
      <w:r w:rsidRPr="00DD69B8">
        <w:rPr>
          <w:rFonts w:eastAsia="MS Minchofalt"/>
          <w:cs/>
        </w:rPr>
        <w:t>ti vā | avajñopekṣā-dveṣa-nindāḥ krameṇa caturbhir niṣidhyante ||21||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kiṁ caitādṛśī</w:t>
      </w:r>
      <w:r>
        <w:rPr>
          <w:rFonts w:eastAsia="MS Minchofalt"/>
          <w:cs/>
        </w:rPr>
        <w:t>m a</w:t>
      </w:r>
      <w:r w:rsidRPr="00DD69B8">
        <w:rPr>
          <w:rFonts w:eastAsia="MS Minchofalt"/>
          <w:cs/>
        </w:rPr>
        <w:t>pi bhakti</w:t>
      </w:r>
      <w:r>
        <w:rPr>
          <w:rFonts w:eastAsia="MS Minchofalt"/>
          <w:cs/>
        </w:rPr>
        <w:t>m a</w:t>
      </w:r>
      <w:r w:rsidRPr="00DD69B8">
        <w:rPr>
          <w:rFonts w:eastAsia="MS Minchofalt"/>
          <w:cs/>
        </w:rPr>
        <w:t>parādha eva saṅkocayati sa cāparādhaḥ prāyo mahad-avajñāna-mūlaka eva te ca mahānto loke durlakṣyā api bahavas tiṣṭhanty atas tad-aparādhābhāvārthaṁ sarva-bhūtāny eva sveṣṭa-devādhiṣṭhāna-buddhyā sammānānīyāni tad-abhāve śrī-bhagavad-vigraha-sevāpi na samyak phaladeti vadann īśvaratvāt prāṇi-sammānan</w:t>
      </w:r>
      <w:r>
        <w:rPr>
          <w:rFonts w:eastAsia="MS Minchofalt"/>
          <w:cs/>
        </w:rPr>
        <w:t>m a</w:t>
      </w:r>
      <w:r w:rsidRPr="00DD69B8">
        <w:rPr>
          <w:rFonts w:eastAsia="MS Minchofalt"/>
          <w:cs/>
        </w:rPr>
        <w:t>kurvate sva-bhaktāya hita-kāritvena vātsalyāt kupyann iva śrī-kapila-deva āha—aha</w:t>
      </w:r>
      <w:r>
        <w:rPr>
          <w:rFonts w:eastAsia="MS Minchofalt"/>
          <w:cs/>
        </w:rPr>
        <w:t>m i</w:t>
      </w:r>
      <w:r w:rsidRPr="00DD69B8">
        <w:rPr>
          <w:rFonts w:eastAsia="MS Minchofalt"/>
          <w:cs/>
        </w:rPr>
        <w:t>ty ādi ṣaḍbhiḥ | tatrāvajñopekṣā-dveṣa-nindāḥ krameṇa caturbhir niṣidhyante | arcā mat-pratimā tasyāṁ mat-pūjanaṁ mad-viḍambana</w:t>
      </w:r>
      <w:r>
        <w:rPr>
          <w:rFonts w:eastAsia="MS Minchofalt"/>
          <w:cs/>
        </w:rPr>
        <w:t>m e</w:t>
      </w:r>
      <w:r w:rsidRPr="00DD69B8">
        <w:rPr>
          <w:rFonts w:eastAsia="MS Minchofalt"/>
          <w:cs/>
        </w:rPr>
        <w:t>va kurute ||21||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3.29.22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yo māṁ sarveṣu bhūteṣu santa</w:t>
      </w:r>
      <w:r>
        <w:rPr>
          <w:rFonts w:eastAsia="MS Minchofalt"/>
          <w:b/>
          <w:bCs/>
          <w:sz w:val="28"/>
          <w:szCs w:val="28"/>
          <w:cs/>
        </w:rPr>
        <w:t>m ā</w:t>
      </w:r>
      <w:r w:rsidRPr="00DD69B8">
        <w:rPr>
          <w:rFonts w:eastAsia="MS Minchofalt"/>
          <w:b/>
          <w:bCs/>
          <w:sz w:val="28"/>
          <w:szCs w:val="28"/>
          <w:cs/>
        </w:rPr>
        <w:t>tmāna</w:t>
      </w:r>
      <w:r>
        <w:rPr>
          <w:rFonts w:eastAsia="MS Minchofalt"/>
          <w:b/>
          <w:bCs/>
          <w:sz w:val="28"/>
          <w:szCs w:val="28"/>
          <w:cs/>
        </w:rPr>
        <w:t>m ī</w:t>
      </w:r>
      <w:r w:rsidRPr="00DD69B8">
        <w:rPr>
          <w:rFonts w:eastAsia="MS Minchofalt"/>
          <w:b/>
          <w:bCs/>
          <w:sz w:val="28"/>
          <w:szCs w:val="28"/>
          <w:cs/>
        </w:rPr>
        <w:t>śvara</w:t>
      </w:r>
      <w:r>
        <w:rPr>
          <w:rFonts w:eastAsia="MS Minchofalt"/>
          <w:b/>
          <w:bCs/>
          <w:sz w:val="28"/>
          <w:szCs w:val="28"/>
          <w:cs/>
        </w:rPr>
        <w:t>m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hitvārcāṁ bhajate mauḍhyād bhasmany eva juhoti saḥ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hitvā upekṣya ||22||</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tā</w:t>
      </w:r>
      <w:r>
        <w:rPr>
          <w:cs/>
        </w:rPr>
        <w:t>m e</w:t>
      </w:r>
      <w:r w:rsidRPr="00DD69B8">
        <w:rPr>
          <w:cs/>
        </w:rPr>
        <w:t>vāha—yo mā</w:t>
      </w:r>
      <w:r>
        <w:rPr>
          <w:cs/>
        </w:rPr>
        <w:t>m i</w:t>
      </w:r>
      <w:r w:rsidRPr="00DD69B8">
        <w:rPr>
          <w:cs/>
        </w:rPr>
        <w:t>ti | mauḍhyāt śailī dārumayī vā kācit pratimeya</w:t>
      </w:r>
      <w:r>
        <w:rPr>
          <w:cs/>
        </w:rPr>
        <w:t>m i</w:t>
      </w:r>
      <w:r w:rsidRPr="00DD69B8">
        <w:rPr>
          <w:cs/>
        </w:rPr>
        <w:t>ti mūḍha-buddhitvāt yaḥ sarveṣu bhūteṣu vartamānaṁ paramātmāna</w:t>
      </w:r>
      <w:r>
        <w:rPr>
          <w:cs/>
        </w:rPr>
        <w:t>m ī</w:t>
      </w:r>
      <w:r w:rsidRPr="00DD69B8">
        <w:rPr>
          <w:cs/>
        </w:rPr>
        <w:t>śvaraṁ māṁ hitvā tasyā mayaikya</w:t>
      </w:r>
      <w:r>
        <w:rPr>
          <w:cs/>
        </w:rPr>
        <w:t>m a</w:t>
      </w:r>
      <w:r w:rsidRPr="00DD69B8">
        <w:rPr>
          <w:cs/>
        </w:rPr>
        <w:t>vibhāvya arcāṁ madīyāṁ pratimāṁ bhajate, kevala-loka-rīti-dṛṣṭyā tasyai jalādika</w:t>
      </w:r>
      <w:r>
        <w:rPr>
          <w:cs/>
        </w:rPr>
        <w:t>m a</w:t>
      </w:r>
      <w:r w:rsidRPr="00DD69B8">
        <w:rPr>
          <w:cs/>
        </w:rPr>
        <w:t>rpayati | yathāgni-purāṇe śrī-daśaratha-mārita-putrasya tapasvino vilāpe—</w:t>
      </w:r>
    </w:p>
    <w:p w:rsidR="0017558A" w:rsidRPr="00DD69B8" w:rsidRDefault="0017558A" w:rsidP="0017558A">
      <w:pPr>
        <w:rPr>
          <w:cs/>
        </w:rPr>
      </w:pPr>
    </w:p>
    <w:p w:rsidR="0017558A" w:rsidRPr="00DD69B8" w:rsidRDefault="0017558A" w:rsidP="0017558A">
      <w:pPr>
        <w:pStyle w:val="StyleQuoteBlue"/>
        <w:rPr>
          <w:cs/>
        </w:rPr>
      </w:pPr>
      <w:r w:rsidRPr="00DD69B8">
        <w:rPr>
          <w:cs/>
        </w:rPr>
        <w:t>śilā-buddhiḥ kṛtā kiṁ vā pratimāyāṁ harer mayā |</w:t>
      </w:r>
    </w:p>
    <w:p w:rsidR="0017558A" w:rsidRPr="00DD69B8" w:rsidRDefault="0017558A" w:rsidP="0017558A">
      <w:pPr>
        <w:pStyle w:val="StyleQuoteBlue"/>
        <w:rPr>
          <w:cs/>
        </w:rPr>
      </w:pPr>
      <w:r w:rsidRPr="00DD69B8">
        <w:rPr>
          <w:cs/>
        </w:rPr>
        <w:t>kiṁ mayā pathi dṛṣṭasya viṣṇu-bhaktasya karhicit ||</w:t>
      </w:r>
    </w:p>
    <w:p w:rsidR="0017558A" w:rsidRPr="00DD69B8" w:rsidRDefault="0017558A" w:rsidP="0017558A">
      <w:pPr>
        <w:pStyle w:val="StyleQuoteBlue"/>
        <w:rPr>
          <w:cs/>
        </w:rPr>
      </w:pPr>
      <w:r w:rsidRPr="00DD69B8">
        <w:rPr>
          <w:cs/>
        </w:rPr>
        <w:t>tan-mudrāṅkita-dehasya cetasā nādaraḥ kṛtaḥ |</w:t>
      </w:r>
    </w:p>
    <w:p w:rsidR="0017558A" w:rsidRPr="00DD69B8" w:rsidRDefault="0017558A" w:rsidP="0017558A">
      <w:pPr>
        <w:pStyle w:val="StyleQuoteBlue"/>
        <w:rPr>
          <w:bCs/>
          <w:color w:val="000000"/>
          <w:cs/>
        </w:rPr>
      </w:pPr>
      <w:r w:rsidRPr="00DD69B8">
        <w:rPr>
          <w:cs/>
        </w:rPr>
        <w:t xml:space="preserve">yena karma-vipākena putra-śoko mamedṛśaḥ || </w:t>
      </w:r>
      <w:r w:rsidRPr="00DD69B8">
        <w:rPr>
          <w:color w:val="000000"/>
          <w:cs/>
        </w:rPr>
        <w:t>iti |</w:t>
      </w:r>
    </w:p>
    <w:p w:rsidR="0017558A" w:rsidRPr="00DD69B8" w:rsidRDefault="0017558A" w:rsidP="0017558A">
      <w:pPr>
        <w:rPr>
          <w:cs/>
        </w:rPr>
      </w:pPr>
    </w:p>
    <w:p w:rsidR="0017558A" w:rsidRPr="00DD69B8" w:rsidRDefault="0017558A" w:rsidP="0017558A">
      <w:pPr>
        <w:rPr>
          <w:cs/>
        </w:rPr>
      </w:pPr>
      <w:r w:rsidRPr="00DD69B8">
        <w:rPr>
          <w:cs/>
        </w:rPr>
        <w:t>yathoktam—</w:t>
      </w:r>
    </w:p>
    <w:p w:rsidR="0017558A" w:rsidRPr="00DD69B8" w:rsidRDefault="0017558A" w:rsidP="0017558A">
      <w:pPr>
        <w:rPr>
          <w:cs/>
        </w:rPr>
      </w:pPr>
    </w:p>
    <w:p w:rsidR="0017558A" w:rsidRPr="00DD69B8" w:rsidRDefault="0017558A" w:rsidP="0017558A">
      <w:pPr>
        <w:pStyle w:val="StyleQuoteBlue"/>
        <w:rPr>
          <w:cs/>
        </w:rPr>
      </w:pPr>
      <w:r w:rsidRPr="00DD69B8">
        <w:rPr>
          <w:cs/>
        </w:rPr>
        <w:t>arcye viṣṇau śilādhīr guruṣu naramatir vaiṣṇave jātibuddhir</w:t>
      </w:r>
    </w:p>
    <w:p w:rsidR="0017558A" w:rsidRPr="00DD69B8" w:rsidRDefault="0017558A" w:rsidP="0017558A">
      <w:pPr>
        <w:pStyle w:val="StyleQuoteBlue"/>
        <w:rPr>
          <w:cs/>
        </w:rPr>
      </w:pPr>
      <w:r w:rsidRPr="00DD69B8">
        <w:rPr>
          <w:cs/>
        </w:rPr>
        <w:t>viṣṇor vā vaiṣṇavānāṁ kali-mala-mathane pāda-tīrthe’mbu-buddhiḥ |</w:t>
      </w:r>
    </w:p>
    <w:p w:rsidR="0017558A" w:rsidRPr="00DD69B8" w:rsidRDefault="0017558A" w:rsidP="0017558A">
      <w:pPr>
        <w:pStyle w:val="StyleQuoteBlue"/>
        <w:rPr>
          <w:cs/>
        </w:rPr>
      </w:pPr>
      <w:r w:rsidRPr="00DD69B8">
        <w:rPr>
          <w:cs/>
        </w:rPr>
        <w:t>śuddhe tan-nāmni mantre sakala-kaluṣahe śabda-sāmānya-buddhir</w:t>
      </w:r>
    </w:p>
    <w:p w:rsidR="0017558A" w:rsidRPr="00DD69B8" w:rsidRDefault="0017558A" w:rsidP="0017558A">
      <w:pPr>
        <w:pStyle w:val="StyleQuoteBlue"/>
        <w:rPr>
          <w:cs/>
        </w:rPr>
      </w:pPr>
      <w:r w:rsidRPr="00DD69B8">
        <w:rPr>
          <w:cs/>
        </w:rPr>
        <w:t>viṣṇau sarveśvareśe tad-itara-sama-dhīr yasya vā nārakī saḥ ||</w:t>
      </w:r>
    </w:p>
    <w:p w:rsidR="0017558A" w:rsidRPr="00DD69B8" w:rsidRDefault="0017558A" w:rsidP="0017558A">
      <w:pPr>
        <w:pStyle w:val="Cita"/>
      </w:pPr>
    </w:p>
    <w:p w:rsidR="0017558A" w:rsidRPr="00DD69B8" w:rsidRDefault="0017558A" w:rsidP="0017558A">
      <w:pPr>
        <w:rPr>
          <w:cs/>
        </w:rPr>
      </w:pPr>
      <w:r w:rsidRPr="00DD69B8">
        <w:rPr>
          <w:cs/>
        </w:rPr>
        <w:t xml:space="preserve">iti tasya mūḍhasya mad-dṛṣṭy-abhāvāt sarva-bhūtāvajñāpi bhavati, tatas tad-doṣeṇa bhasmani yathā juhoti kaścit tathā tasyāśraddadhānasya phalābhāva ity arthaḥ | </w:t>
      </w:r>
      <w:r w:rsidRPr="00DD69B8">
        <w:rPr>
          <w:color w:val="0000FF"/>
          <w:cs/>
        </w:rPr>
        <w:t>ye śāstra-vidhi</w:t>
      </w:r>
      <w:r>
        <w:rPr>
          <w:color w:val="0000FF"/>
          <w:cs/>
        </w:rPr>
        <w:t>m ū</w:t>
      </w:r>
      <w:r w:rsidRPr="00DD69B8">
        <w:rPr>
          <w:color w:val="0000FF"/>
          <w:cs/>
        </w:rPr>
        <w:t>tsṛjya yajante śraddhayānvitāḥ</w:t>
      </w:r>
      <w:r w:rsidRPr="00DD69B8">
        <w:rPr>
          <w:cs/>
        </w:rPr>
        <w:t xml:space="preserve"> [gītā 17.1] ity-ādy-ukta-rītyā loka-paramparā-mātra-jātaṁ yat kiñcit śraddhā-sad-bhāve tu kaniṣṭha-bhāgavatatva</w:t>
      </w:r>
      <w:r>
        <w:rPr>
          <w:cs/>
        </w:rPr>
        <w:t>m e</w:t>
      </w:r>
      <w:r w:rsidRPr="00DD69B8">
        <w:rPr>
          <w:cs/>
        </w:rPr>
        <w:t>va |</w:t>
      </w:r>
    </w:p>
    <w:p w:rsidR="0017558A" w:rsidRPr="00DD69B8" w:rsidRDefault="0017558A" w:rsidP="0017558A">
      <w:pPr>
        <w:rPr>
          <w:cs/>
        </w:rPr>
      </w:pPr>
    </w:p>
    <w:p w:rsidR="0017558A" w:rsidRPr="00DD69B8" w:rsidRDefault="0017558A" w:rsidP="0017558A">
      <w:pPr>
        <w:pStyle w:val="StyleQuoteBlue"/>
        <w:rPr>
          <w:rFonts w:eastAsia="MS Minchofalt"/>
          <w:cs/>
        </w:rPr>
      </w:pPr>
      <w:r w:rsidRPr="00DD69B8">
        <w:rPr>
          <w:rFonts w:eastAsia="MS Minchofalt"/>
          <w:cs/>
        </w:rPr>
        <w:t>arcāyā</w:t>
      </w:r>
      <w:r>
        <w:rPr>
          <w:rFonts w:eastAsia="MS Minchofalt"/>
          <w:cs/>
        </w:rPr>
        <w:t>m e</w:t>
      </w:r>
      <w:r w:rsidRPr="00DD69B8">
        <w:rPr>
          <w:rFonts w:eastAsia="MS Minchofalt"/>
          <w:cs/>
        </w:rPr>
        <w:t>va haraye pūjāṁ yaḥ śraddhayehate |</w:t>
      </w:r>
    </w:p>
    <w:p w:rsidR="0017558A" w:rsidRPr="00DD69B8" w:rsidRDefault="0017558A" w:rsidP="0017558A">
      <w:pPr>
        <w:pStyle w:val="StyleQuoteBlue"/>
        <w:rPr>
          <w:rFonts w:eastAsia="MS Minchofalt"/>
          <w:cs/>
        </w:rPr>
      </w:pPr>
      <w:r w:rsidRPr="00DD69B8">
        <w:rPr>
          <w:rFonts w:eastAsia="MS Minchofalt"/>
          <w:cs/>
        </w:rPr>
        <w:t xml:space="preserve">na tad-bhakteṣu cānyeṣu sa bhaktaḥ prākṛtaḥ smṛtaḥ || </w:t>
      </w:r>
      <w:r w:rsidRPr="00DD69B8">
        <w:rPr>
          <w:rFonts w:eastAsia="MS Minchofalt"/>
          <w:color w:val="000000"/>
          <w:cs/>
        </w:rPr>
        <w:t>[bhā.pu. 11.2.47]</w:t>
      </w:r>
    </w:p>
    <w:p w:rsidR="0017558A" w:rsidRPr="00DD69B8" w:rsidRDefault="0017558A" w:rsidP="0017558A">
      <w:pPr>
        <w:rPr>
          <w:cs/>
        </w:rPr>
      </w:pPr>
    </w:p>
    <w:p w:rsidR="0017558A" w:rsidRPr="00DD69B8" w:rsidRDefault="0017558A" w:rsidP="0017558A">
      <w:pPr>
        <w:rPr>
          <w:cs/>
        </w:rPr>
      </w:pPr>
      <w:r w:rsidRPr="00DD69B8">
        <w:rPr>
          <w:cs/>
        </w:rPr>
        <w:t>ity-ādy-ukteḥ | yadyapi yathā-kathañcit bhajanasyaivāvaśya-phalāvasānatāsty eva, tathāpi jhāṭiti na bhavatīty eva | tathoktaṁ vakṣyate ca sāphalyam—</w:t>
      </w:r>
      <w:r w:rsidRPr="00DD69B8">
        <w:rPr>
          <w:color w:val="0000FF"/>
          <w:cs/>
        </w:rPr>
        <w:t>arcādāv arcayet tāvad</w:t>
      </w:r>
      <w:r w:rsidRPr="00DD69B8">
        <w:rPr>
          <w:cs/>
        </w:rPr>
        <w:t xml:space="preserve"> [bhā.pu. 3.29.25] ity ādinā ||22|| [</w:t>
      </w:r>
      <w:r w:rsidRPr="00DD69B8">
        <w:rPr>
          <w:highlight w:val="yellow"/>
          <w:cs/>
        </w:rPr>
        <w:t>bhaktisandarbha</w:t>
      </w:r>
      <w:r w:rsidRPr="00DD69B8">
        <w:rPr>
          <w:cs/>
        </w:rPr>
        <w:t>]</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bhasmany eva juhotīti prabhutvāt sva-bhaktān śikṣayituṁ tān prati satarjanoktir iya</w:t>
      </w:r>
      <w:r>
        <w:rPr>
          <w:rFonts w:eastAsia="MS Minchofalt"/>
          <w:cs/>
        </w:rPr>
        <w:t>m |</w:t>
      </w:r>
      <w:r w:rsidRPr="00DD69B8">
        <w:rPr>
          <w:rFonts w:eastAsia="MS Minchofalt"/>
          <w:cs/>
        </w:rPr>
        <w:t xml:space="preserve"> tathaiva svayaṁ bhagavato'pi </w:t>
      </w:r>
      <w:r w:rsidRPr="00DD69B8">
        <w:rPr>
          <w:rFonts w:eastAsia="MS Minchofalt"/>
          <w:color w:val="0000FF"/>
          <w:cs/>
        </w:rPr>
        <w:t xml:space="preserve">yasyātma-buddhiḥ kuṇape </w:t>
      </w:r>
      <w:r w:rsidRPr="00DD69B8">
        <w:rPr>
          <w:rFonts w:eastAsia="MS Minchofalt"/>
          <w:cs/>
        </w:rPr>
        <w:t xml:space="preserve">ity atra </w:t>
      </w:r>
      <w:r w:rsidRPr="00DD69B8">
        <w:rPr>
          <w:rFonts w:eastAsia="MS Minchofalt"/>
          <w:color w:val="0000FF"/>
          <w:cs/>
        </w:rPr>
        <w:t>bhauma-ijya-dhīr</w:t>
      </w:r>
      <w:r w:rsidRPr="00DD69B8">
        <w:rPr>
          <w:rFonts w:eastAsia="MS Minchofalt"/>
          <w:cs/>
        </w:rPr>
        <w:t xml:space="preserve"> ity uktvā </w:t>
      </w:r>
      <w:r w:rsidRPr="00DD69B8">
        <w:rPr>
          <w:rFonts w:eastAsia="MS Minchofalt"/>
          <w:color w:val="0000FF"/>
          <w:cs/>
        </w:rPr>
        <w:t xml:space="preserve">sa eva go-kharaḥ </w:t>
      </w:r>
      <w:r w:rsidRPr="00DD69B8">
        <w:rPr>
          <w:rFonts w:eastAsia="MS Minchofalt"/>
          <w:cs/>
        </w:rPr>
        <w:t>[bhā.pu. ity ākṣepaḥ | yathaivādhunikā api sad-guravaḥ priya</w:t>
      </w:r>
      <w:r>
        <w:rPr>
          <w:rFonts w:eastAsia="MS Minchofalt"/>
          <w:cs/>
        </w:rPr>
        <w:t>m a</w:t>
      </w:r>
      <w:r w:rsidRPr="00DD69B8">
        <w:rPr>
          <w:rFonts w:eastAsia="MS Minchofalt"/>
          <w:cs/>
        </w:rPr>
        <w:t>pi sva-śiṣyaṁ sva-sevā-rata</w:t>
      </w:r>
      <w:r>
        <w:rPr>
          <w:rFonts w:eastAsia="MS Minchofalt"/>
          <w:cs/>
        </w:rPr>
        <w:t>m a</w:t>
      </w:r>
      <w:r w:rsidRPr="00DD69B8">
        <w:rPr>
          <w:rFonts w:eastAsia="MS Minchofalt"/>
          <w:cs/>
        </w:rPr>
        <w:t>pi kvāpy anyatra hari-bhakteṣv aparādha-leśa-mātraṁ dṛṣṭvaiva mat-sevāṁ karoṣi bhasma karoṣi māṁ duḥkhamayasyeva kevala</w:t>
      </w:r>
      <w:r>
        <w:rPr>
          <w:rFonts w:eastAsia="MS Minchofalt"/>
          <w:cs/>
        </w:rPr>
        <w:t>m i</w:t>
      </w:r>
      <w:r w:rsidRPr="00DD69B8">
        <w:rPr>
          <w:rFonts w:eastAsia="MS Minchofalt"/>
          <w:cs/>
        </w:rPr>
        <w:t>ty ākṣipanti | vastutas tu ṛṣayaḥ kvāpi naiva</w:t>
      </w:r>
      <w:r>
        <w:rPr>
          <w:rFonts w:eastAsia="MS Minchofalt"/>
          <w:cs/>
        </w:rPr>
        <w:t>m ā</w:t>
      </w:r>
      <w:r w:rsidRPr="00DD69B8">
        <w:rPr>
          <w:rFonts w:eastAsia="MS Minchofalt"/>
          <w:cs/>
        </w:rPr>
        <w:t>huḥ | yathā—</w:t>
      </w:r>
    </w:p>
    <w:p w:rsidR="0017558A" w:rsidRPr="00DD69B8" w:rsidRDefault="0017558A" w:rsidP="0017558A">
      <w:pPr>
        <w:pStyle w:val="Cita"/>
        <w:rPr>
          <w:rFonts w:eastAsia="MS Minchofalt"/>
        </w:rPr>
      </w:pPr>
    </w:p>
    <w:p w:rsidR="0017558A" w:rsidRPr="00DD69B8" w:rsidRDefault="0017558A" w:rsidP="0017558A">
      <w:pPr>
        <w:pStyle w:val="StyleQuoteBlue"/>
        <w:rPr>
          <w:rFonts w:eastAsia="MS Minchofalt"/>
          <w:cs/>
        </w:rPr>
      </w:pPr>
      <w:r w:rsidRPr="00DD69B8">
        <w:rPr>
          <w:rFonts w:eastAsia="MS Minchofalt"/>
          <w:cs/>
        </w:rPr>
        <w:t>arcāyā</w:t>
      </w:r>
      <w:r>
        <w:rPr>
          <w:rFonts w:eastAsia="MS Minchofalt"/>
          <w:cs/>
        </w:rPr>
        <w:t>m e</w:t>
      </w:r>
      <w:r w:rsidRPr="00DD69B8">
        <w:rPr>
          <w:rFonts w:eastAsia="MS Minchofalt"/>
          <w:cs/>
        </w:rPr>
        <w:t>va haraye pūjāṁ yaḥ śraddhayehate |</w:t>
      </w:r>
    </w:p>
    <w:p w:rsidR="0017558A" w:rsidRPr="00DD69B8" w:rsidRDefault="0017558A" w:rsidP="0017558A">
      <w:pPr>
        <w:pStyle w:val="StyleQuoteBlue"/>
        <w:rPr>
          <w:rFonts w:eastAsia="MS Minchofalt"/>
          <w:cs/>
        </w:rPr>
      </w:pPr>
      <w:r w:rsidRPr="00DD69B8">
        <w:rPr>
          <w:rFonts w:eastAsia="MS Minchofalt"/>
          <w:cs/>
        </w:rPr>
        <w:t xml:space="preserve">na tad-bhakteṣu cānyeṣu sa bhaktaḥ prākṛtaḥ smṛtaḥ || </w:t>
      </w:r>
      <w:r w:rsidRPr="00DD69B8">
        <w:rPr>
          <w:rFonts w:eastAsia="MS Minchofalt"/>
          <w:color w:val="000000"/>
          <w:cs/>
        </w:rPr>
        <w:t>[bhā.pu. 11.2.47]</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vyākhyā ca śrī-svāmi-caraṇānāṁ—</w:t>
      </w:r>
      <w:r w:rsidRPr="00DD69B8">
        <w:rPr>
          <w:rFonts w:eastAsia="MS Minchofalt"/>
          <w:bCs/>
          <w:color w:val="008000"/>
          <w:cs/>
        </w:rPr>
        <w:t xml:space="preserve">na tad-bhakteṣv api anyeṣu ca sutarāṁ na karoti | prākṛtaḥ prakṛtiḥ prārambhaḥ | adhunaiva prārabdha-bhaktiḥ śanair uttamo bhaviṣyatīty arthaḥ </w:t>
      </w:r>
      <w:r w:rsidRPr="00DD69B8">
        <w:rPr>
          <w:rFonts w:eastAsia="MS Minchofalt"/>
          <w:cs/>
        </w:rPr>
        <w:t>ity eṣā</w:t>
      </w:r>
      <w:r w:rsidRPr="00DD69B8">
        <w:rPr>
          <w:rFonts w:ascii="Times New Roman" w:eastAsia="MS Minchofalt" w:hAnsi="Times New Roman" w:cs="Times New Roman"/>
          <w:cs/>
        </w:rPr>
        <w:t> </w:t>
      </w:r>
      <w:r w:rsidRPr="00DD69B8">
        <w:rPr>
          <w:rFonts w:eastAsia="MS Minchofalt"/>
          <w:cs/>
        </w:rPr>
        <w:t xml:space="preserve">| atrāpi vakṣyate </w:t>
      </w:r>
      <w:r w:rsidRPr="00DD69B8">
        <w:rPr>
          <w:rStyle w:val="CitaCar"/>
          <w:rFonts w:eastAsia="MS Minchofalt"/>
          <w:szCs w:val="24"/>
          <w:cs/>
        </w:rPr>
        <w:t xml:space="preserve">arcādāv arcayet tāvad </w:t>
      </w:r>
      <w:r w:rsidRPr="00DD69B8">
        <w:rPr>
          <w:rFonts w:eastAsia="MS Minchofalt"/>
          <w:cs/>
        </w:rPr>
        <w:t>[bhā.pu. 3.29.25] ity ādīti ||22||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3.29.23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dviṣataḥ para-kāye māṁ mānino bhinna-darśinaḥ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bhūteṣu baddha-vairasya na manaḥ śānti</w:t>
      </w:r>
      <w:r>
        <w:rPr>
          <w:rFonts w:eastAsia="MS Minchofalt"/>
          <w:b/>
          <w:bCs/>
          <w:sz w:val="28"/>
          <w:szCs w:val="28"/>
          <w:cs/>
        </w:rPr>
        <w:t>m ṛ</w:t>
      </w:r>
      <w:r w:rsidRPr="00DD69B8">
        <w:rPr>
          <w:rFonts w:eastAsia="MS Minchofalt"/>
          <w:b/>
          <w:bCs/>
          <w:sz w:val="28"/>
          <w:szCs w:val="28"/>
          <w:cs/>
        </w:rPr>
        <w:t>cchati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avajñā-mātrasya tādṛśatve sutarāṁ tu—dviṣata iti | bhinna-darśinaḥ sarvatrāntaryāmy eka-dṛṣṭi-rahitasya, ata eva māninaḥ, ata eva baddha-vairasya | tathā ca mahābhārate—</w:t>
      </w:r>
    </w:p>
    <w:p w:rsidR="0017558A" w:rsidRPr="00DD69B8" w:rsidRDefault="0017558A" w:rsidP="0017558A">
      <w:pPr>
        <w:rPr>
          <w:cs/>
        </w:rPr>
      </w:pPr>
    </w:p>
    <w:p w:rsidR="0017558A" w:rsidRPr="00DD69B8" w:rsidRDefault="0017558A" w:rsidP="0017558A">
      <w:pPr>
        <w:pStyle w:val="StyleQuoteBlue"/>
        <w:rPr>
          <w:cs/>
        </w:rPr>
      </w:pPr>
      <w:r w:rsidRPr="00DD69B8">
        <w:rPr>
          <w:cs/>
        </w:rPr>
        <w:t>piteva putraṁ karuṇo nodvejayati yo jana</w:t>
      </w:r>
      <w:r>
        <w:rPr>
          <w:cs/>
        </w:rPr>
        <w:t>m |</w:t>
      </w:r>
      <w:r w:rsidRPr="00DD69B8">
        <w:rPr>
          <w:cs/>
        </w:rPr>
        <w:t xml:space="preserve"> </w:t>
      </w:r>
    </w:p>
    <w:p w:rsidR="0017558A" w:rsidRPr="00DD69B8" w:rsidRDefault="0017558A" w:rsidP="0017558A">
      <w:pPr>
        <w:pStyle w:val="StyleQuoteBlue"/>
        <w:rPr>
          <w:cs/>
        </w:rPr>
      </w:pPr>
      <w:r w:rsidRPr="00DD69B8">
        <w:rPr>
          <w:cs/>
        </w:rPr>
        <w:t xml:space="preserve">viśuddhasya hṛśīkeśas tūrṇaṁ tasya prasīdati || </w:t>
      </w:r>
      <w:r w:rsidRPr="00DD69B8">
        <w:rPr>
          <w:color w:val="000000"/>
          <w:cs/>
        </w:rPr>
        <w:t>iti ||23||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bhinna-darśinaḥ svasya duḥkha</w:t>
      </w:r>
      <w:r>
        <w:rPr>
          <w:rFonts w:eastAsia="MS Minchofalt"/>
          <w:cs/>
        </w:rPr>
        <w:t>m i</w:t>
      </w:r>
      <w:r w:rsidRPr="00DD69B8">
        <w:rPr>
          <w:rFonts w:eastAsia="MS Minchofalt"/>
          <w:cs/>
        </w:rPr>
        <w:t>vānyasyāpi duḥkhaṁ samāna</w:t>
      </w:r>
      <w:r>
        <w:rPr>
          <w:rFonts w:eastAsia="MS Minchofalt"/>
          <w:cs/>
        </w:rPr>
        <w:t>m i</w:t>
      </w:r>
      <w:r w:rsidRPr="00DD69B8">
        <w:rPr>
          <w:rFonts w:eastAsia="MS Minchofalt"/>
          <w:cs/>
        </w:rPr>
        <w:t>ti na jānataḥ ||23||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3.29.24 ||</w:t>
      </w:r>
    </w:p>
    <w:p w:rsidR="0017558A" w:rsidRPr="00DD69B8" w:rsidRDefault="0017558A" w:rsidP="0017558A">
      <w:pPr>
        <w:rPr>
          <w:rFonts w:eastAsia="MS Minchofalt"/>
          <w:b/>
          <w:bCs/>
          <w:sz w:val="28"/>
          <w:szCs w:val="28"/>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aha</w:t>
      </w:r>
      <w:r>
        <w:rPr>
          <w:rFonts w:eastAsia="MS Minchofalt"/>
          <w:b/>
          <w:bCs/>
          <w:sz w:val="28"/>
          <w:szCs w:val="28"/>
          <w:cs/>
        </w:rPr>
        <w:t>m u</w:t>
      </w:r>
      <w:r w:rsidRPr="00DD69B8">
        <w:rPr>
          <w:rFonts w:eastAsia="MS Minchofalt"/>
          <w:b/>
          <w:bCs/>
          <w:sz w:val="28"/>
          <w:szCs w:val="28"/>
          <w:cs/>
        </w:rPr>
        <w:t>ccāvacair dravyaiḥ kriyayotpannayānaghe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naiva tuṣye’rcito’rcāyāṁ bhūta-grāmāvamāninaḥ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dravyair utpannayā kriyayā | bhūta-grāmāvamāninas tan-nindakasya ||24||</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kiṁ ca, aha</w:t>
      </w:r>
      <w:r>
        <w:rPr>
          <w:cs/>
        </w:rPr>
        <w:t>m i</w:t>
      </w:r>
      <w:r w:rsidRPr="00DD69B8">
        <w:rPr>
          <w:cs/>
        </w:rPr>
        <w:t xml:space="preserve">ti | avamānino nindā-kartuḥ nindāpi dveṣa-samā | kiṁ vā, </w:t>
      </w:r>
    </w:p>
    <w:p w:rsidR="0017558A" w:rsidRPr="00DD69B8" w:rsidRDefault="0017558A" w:rsidP="0017558A">
      <w:pPr>
        <w:rPr>
          <w:cs/>
        </w:rPr>
      </w:pPr>
    </w:p>
    <w:p w:rsidR="0017558A" w:rsidRPr="00DA2482" w:rsidRDefault="0017558A" w:rsidP="0017558A">
      <w:pPr>
        <w:pStyle w:val="StyleQuoteBlue"/>
        <w:rPr>
          <w:lang w:val="fr-CA"/>
        </w:rPr>
      </w:pPr>
      <w:r w:rsidRPr="00DA2482">
        <w:rPr>
          <w:lang w:val="fr-CA"/>
        </w:rPr>
        <w:t xml:space="preserve">na tathā tapyate viddhaḥ pumān bāṇais tu marmagaiḥ | </w:t>
      </w:r>
    </w:p>
    <w:p w:rsidR="0017558A" w:rsidRPr="00DA2482" w:rsidRDefault="0017558A" w:rsidP="0017558A">
      <w:pPr>
        <w:pStyle w:val="StyleQuoteBlue"/>
        <w:rPr>
          <w:rFonts w:eastAsia="MS Minchofalt" w:cs="Balaram"/>
          <w:bCs/>
          <w:color w:val="000000"/>
          <w:lang w:val="fr-CA"/>
        </w:rPr>
      </w:pPr>
      <w:r w:rsidRPr="00DA2482">
        <w:rPr>
          <w:lang w:val="fr-CA"/>
        </w:rPr>
        <w:t xml:space="preserve">yathā tudanti marmasthā hy asatāṁ paruṣeṣavaḥ || </w:t>
      </w:r>
      <w:r w:rsidRPr="00DA2482">
        <w:rPr>
          <w:rFonts w:eastAsia="MS Minchofalt" w:cs="Balaram"/>
          <w:color w:val="000000"/>
          <w:lang w:val="fr-CA"/>
        </w:rPr>
        <w:t>[bhā.pu. 11.23.3]</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lang w:val="fr-CA"/>
        </w:rPr>
        <w:t>ity-ukta-rītyātato’dhiketi nāyaṁ vyutkrama ity abhipretya na dveṣāt pūrvam asau paṭhitā ||24||</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avamānino nindakasya | </w:t>
      </w:r>
    </w:p>
    <w:p w:rsidR="0017558A" w:rsidRPr="00DA2482" w:rsidRDefault="0017558A" w:rsidP="0017558A">
      <w:pPr>
        <w:rPr>
          <w:rFonts w:eastAsia="MS Minchofalt"/>
          <w:lang w:val="fr-CA"/>
        </w:rPr>
      </w:pPr>
    </w:p>
    <w:p w:rsidR="0017558A" w:rsidRPr="00DA2482" w:rsidRDefault="0017558A" w:rsidP="0017558A">
      <w:pPr>
        <w:pStyle w:val="StyleQuoteBlue"/>
        <w:rPr>
          <w:rFonts w:eastAsia="MS Minchofalt"/>
          <w:lang w:val="fr-CA"/>
        </w:rPr>
      </w:pPr>
      <w:r w:rsidRPr="00DA2482">
        <w:rPr>
          <w:rFonts w:eastAsia="MS Minchofalt"/>
          <w:lang w:val="fr-CA"/>
        </w:rPr>
        <w:t>na tathā tapyate viddhaḥ pumān bāṇair hi marmagaiḥ |</w:t>
      </w:r>
    </w:p>
    <w:p w:rsidR="0017558A" w:rsidRPr="00DA2482" w:rsidRDefault="0017558A" w:rsidP="0017558A">
      <w:pPr>
        <w:pStyle w:val="StyleQuoteBlue"/>
        <w:rPr>
          <w:rFonts w:eastAsia="MS Minchofalt" w:cs="Balaram"/>
          <w:bCs/>
          <w:color w:val="000000"/>
          <w:lang w:val="fr-CA"/>
        </w:rPr>
      </w:pPr>
      <w:r w:rsidRPr="00DA2482">
        <w:rPr>
          <w:rFonts w:eastAsia="MS Minchofalt"/>
          <w:lang w:val="fr-CA"/>
        </w:rPr>
        <w:t xml:space="preserve">yathā tudanti marmasthā hy asatāṁ paruṣeṣvaḥ || </w:t>
      </w:r>
      <w:r w:rsidRPr="00DA2482">
        <w:rPr>
          <w:rFonts w:eastAsia="MS Minchofalt" w:cs="Balaram"/>
          <w:color w:val="000000"/>
          <w:lang w:val="fr-CA"/>
        </w:rPr>
        <w:t>[bhā.pu. 11.23.3]</w:t>
      </w:r>
    </w:p>
    <w:p w:rsidR="0017558A" w:rsidRPr="00DA2482" w:rsidRDefault="0017558A" w:rsidP="0017558A">
      <w:pPr>
        <w:pStyle w:val="Cita"/>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ity ukta-rītyā nindā dveṣād apy adhikety āhuḥ ||24||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3.29.25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arcādāv arcayet tāvad īśvaraṁ māṁ sva-karma-kṛt |</w:t>
      </w:r>
    </w:p>
    <w:p w:rsidR="0017558A" w:rsidRPr="00DA2482" w:rsidRDefault="0017558A" w:rsidP="0017558A">
      <w:pPr>
        <w:jc w:val="center"/>
        <w:rPr>
          <w:rFonts w:eastAsia="MS Minchofalt"/>
          <w:b/>
          <w:bCs/>
          <w:sz w:val="28"/>
          <w:lang w:val="fr-CA"/>
        </w:rPr>
      </w:pPr>
      <w:r w:rsidRPr="00DA2482">
        <w:rPr>
          <w:rFonts w:eastAsia="MS Minchofalt"/>
          <w:b/>
          <w:bCs/>
          <w:sz w:val="28"/>
          <w:lang w:val="fr-CA"/>
        </w:rPr>
        <w:t>yāvan na veda sva-hṛdi sarva-bhūteṣv avasthitam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tarhi kim arcādāv arcanam anarthakam eva ? nety āha—arcādāv iti | sarva-bhūteṣv avasthitaṁ māṁ sva-hṛdi yāvan na veda | sva-karma-kṛt karmāvirodhena yathāvakāśam | anena karma-niṣṭhāyā api sa evāvadhir ity uktaṁ bhavati ||25||</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tad evam īśvara-jñānābhāvād bhaktāv aśraddadhānasya doṣa uktaḥ | atha tac-chraddhā-hetu-taj-jñānasya sva-dharma-saṁyuktaṁ tad-arcanam eva kāraṇa</w:t>
      </w:r>
      <w:r>
        <w:rPr>
          <w:lang w:val="fr-CA"/>
        </w:rPr>
        <w:t>m ū</w:t>
      </w:r>
      <w:r w:rsidRPr="00DA2482">
        <w:rPr>
          <w:lang w:val="fr-CA"/>
        </w:rPr>
        <w:t>padiśan tādṛśārcanasyāpy avyarthatām aṅgīkaroti | arcādāv iti | tāvad eva sva-karma-kṛt san arcādāv arcayet yāvat sarva-bhūteṣv avasthitam īśvaraṁ māṁ na veda na jānāti | atra sva-karma-sahāyatvam | ajāta-śraddhasya śuddha-bhaktāv anadhikārāt tat pratipādayiṣyate | jāta-śraddho mat-kathāsv ity ādinā ato bhagavaj-jñānād ūrdhvaṁ jāta-śraddhas tu sva-karma-kṛt san nārcayet, kintu śuddham arcādikam eva kurvītety apy āyātam | tac ca pratipādayiṣyate—</w:t>
      </w:r>
      <w:r w:rsidRPr="00DA2482">
        <w:rPr>
          <w:color w:val="0000FF"/>
          <w:lang w:val="fr-CA"/>
        </w:rPr>
        <w:t>tāvat karmāṇi kurvīta</w:t>
      </w:r>
      <w:r w:rsidRPr="00DA2482">
        <w:rPr>
          <w:lang w:val="fr-CA"/>
        </w:rPr>
        <w:t xml:space="preserve"> [bhā.pu. 11.20.9] ity ādinā, na tv arcāṁ parityajed ity arthaḥ |</w:t>
      </w:r>
    </w:p>
    <w:p w:rsidR="0017558A" w:rsidRPr="00DA2482" w:rsidRDefault="0017558A" w:rsidP="0017558A">
      <w:pPr>
        <w:rPr>
          <w:lang w:val="fr-CA"/>
        </w:rPr>
      </w:pPr>
    </w:p>
    <w:p w:rsidR="0017558A" w:rsidRPr="00DA2482" w:rsidRDefault="0017558A" w:rsidP="0017558A">
      <w:pPr>
        <w:pStyle w:val="StyleQuoteBlue"/>
        <w:rPr>
          <w:lang w:val="fr-CA"/>
        </w:rPr>
      </w:pPr>
      <w:r w:rsidRPr="00DA2482">
        <w:rPr>
          <w:lang w:val="fr-CA"/>
        </w:rPr>
        <w:t>pratiṣṭhitārcā na tyājyā yāvaj-jīvaṁ samarcayet |</w:t>
      </w:r>
    </w:p>
    <w:p w:rsidR="0017558A" w:rsidRPr="00DA2482" w:rsidRDefault="0017558A" w:rsidP="0017558A">
      <w:pPr>
        <w:pStyle w:val="StyleQuoteBlue"/>
        <w:rPr>
          <w:lang w:val="fr-CA"/>
        </w:rPr>
      </w:pPr>
      <w:r w:rsidRPr="00DA2482">
        <w:rPr>
          <w:lang w:val="fr-CA"/>
        </w:rPr>
        <w:t xml:space="preserve">varaṁ prāṇa-parityāgaḥ śiraso vāpi kartanam || </w:t>
      </w:r>
    </w:p>
    <w:p w:rsidR="0017558A" w:rsidRPr="00DA2482" w:rsidRDefault="0017558A" w:rsidP="0017558A">
      <w:pPr>
        <w:pStyle w:val="StyleQuoteBlue"/>
        <w:rPr>
          <w:lang w:val="fr-CA"/>
        </w:rPr>
      </w:pPr>
    </w:p>
    <w:p w:rsidR="0017558A" w:rsidRPr="00DA2482" w:rsidRDefault="0017558A" w:rsidP="0017558A">
      <w:pPr>
        <w:rPr>
          <w:lang w:val="fr-CA"/>
        </w:rPr>
      </w:pPr>
      <w:r w:rsidRPr="00DA2482">
        <w:rPr>
          <w:lang w:val="fr-CA"/>
        </w:rPr>
        <w:t>iti śrī-hayaśīrṣa-pañcarātra-virodhāt ||25||</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śuddha-bhaktimatāṁ svata eva śuddhāntaḥ-karaṇatvāt prāṇi-mātrāvajñā prāyo na sambhavet | karma-miśra-bhaktimatāṁ tu sā sambhaved eva | yāvad antaḥ-karaṇasyāśuddhiḥ, tasya śuddhau satyāṁ tu sā na tiṣṭhet tena karmāpi na kartavyam ity āha—arcādāv iti | sva-karma-kṛt karma-miśrāṁ sāttvikīṁ bhaktiṁ kurvāṇaḥ | yāvad iti sarva-bhūtātma-darśitva-daśāyā</w:t>
      </w:r>
      <w:r>
        <w:rPr>
          <w:rFonts w:eastAsia="MS Minchofalt"/>
          <w:lang w:val="fr-CA"/>
        </w:rPr>
        <w:t>m ū</w:t>
      </w:r>
      <w:r w:rsidRPr="00DA2482">
        <w:rPr>
          <w:rFonts w:eastAsia="MS Minchofalt"/>
          <w:lang w:val="fr-CA"/>
        </w:rPr>
        <w:t>dbhūtāyāṁ satyāṁ karmādhikārāt na sva-karma-kṛt | kintu jñāna-miśrāṁ bhaktiṁ kurvāṇaḥ sann arcāyāṁ mām arcayed ity arthaḥ ||25||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3.29.26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ātmanaś ca parasyāpi yaḥ karoty antarodaram |</w:t>
      </w:r>
    </w:p>
    <w:p w:rsidR="0017558A" w:rsidRPr="00DA2482" w:rsidRDefault="0017558A" w:rsidP="0017558A">
      <w:pPr>
        <w:jc w:val="center"/>
        <w:rPr>
          <w:rFonts w:eastAsia="MS Minchofalt"/>
          <w:b/>
          <w:bCs/>
          <w:sz w:val="28"/>
          <w:lang w:val="fr-CA"/>
        </w:rPr>
      </w:pPr>
      <w:r w:rsidRPr="00DA2482">
        <w:rPr>
          <w:rFonts w:eastAsia="MS Minchofalt"/>
          <w:b/>
          <w:bCs/>
          <w:sz w:val="28"/>
          <w:lang w:val="fr-CA"/>
        </w:rPr>
        <w:t>tasya bhinna-dṛśo mṛtyur vidadhe bhaya</w:t>
      </w:r>
      <w:r>
        <w:rPr>
          <w:rFonts w:eastAsia="MS Minchofalt"/>
          <w:b/>
          <w:bCs/>
          <w:sz w:val="28"/>
          <w:lang w:val="fr-CA"/>
        </w:rPr>
        <w:t>m ū</w:t>
      </w:r>
      <w:r w:rsidRPr="00DA2482">
        <w:rPr>
          <w:rFonts w:eastAsia="MS Minchofalt"/>
          <w:b/>
          <w:bCs/>
          <w:sz w:val="28"/>
          <w:lang w:val="fr-CA"/>
        </w:rPr>
        <w:t>lbaṇam ||</w:t>
      </w:r>
    </w:p>
    <w:p w:rsidR="0017558A" w:rsidRPr="00DA2482" w:rsidRDefault="0017558A" w:rsidP="0017558A">
      <w:pPr>
        <w:rPr>
          <w:rFonts w:eastAsia="MS Minchofalt"/>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madhvaḥ :</w:t>
      </w:r>
      <w:r w:rsidRPr="00DA2482">
        <w:rPr>
          <w:rFonts w:eastAsia="MS Minchofalt"/>
          <w:lang w:val="fr-CA"/>
        </w:rPr>
        <w:t xml:space="preserve"> antarodaraṁ </w:t>
      </w:r>
      <w:r w:rsidRPr="00DA2482">
        <w:rPr>
          <w:rStyle w:val="StyleComplexBold"/>
          <w:rFonts w:eastAsia="MS Minchofalt"/>
          <w:lang w:val="fr-CA"/>
        </w:rPr>
        <w:t>bhinnaṁ brahma | ātmastham anyasthaṁ ca brahma yo bhede na paśyati—</w:t>
      </w:r>
      <w:r w:rsidRPr="00DA2482">
        <w:rPr>
          <w:rStyle w:val="CitaCar"/>
          <w:rFonts w:eastAsia="MS Minchofalt"/>
          <w:lang w:val="fr-CA"/>
        </w:rPr>
        <w:t xml:space="preserve">udaraṁ brahma </w:t>
      </w:r>
      <w:r w:rsidRPr="00DA2482">
        <w:rPr>
          <w:rStyle w:val="StyleComplexBold"/>
          <w:rFonts w:eastAsia="MS Minchofalt"/>
          <w:lang w:val="fr-CA"/>
        </w:rPr>
        <w:t>iti śruteḥ ||26||</w:t>
      </w:r>
    </w:p>
    <w:p w:rsidR="0017558A" w:rsidRPr="00DA2482" w:rsidRDefault="0017558A" w:rsidP="0017558A">
      <w:pPr>
        <w:rPr>
          <w:rStyle w:val="StyleComplexBold"/>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antarā antaraṁ bhedam | ut api | aram alpam | alpam api bhedaṁ yaḥ paśyatīty arthaḥ | yad vā, antarā madhye | udaraṁ śarīram | mṛtyur ahaṁ tasya bhayaṁ vidadhe kāromi ||26||</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atha sva-karma-pūrvakam arcanaṁ kurvaṁś ca bhūta-dayāṁ vinā na siddhatīty āha—ātmana iti | antarodara</w:t>
      </w:r>
      <w:r>
        <w:rPr>
          <w:lang w:val="fr-CA"/>
        </w:rPr>
        <w:t>m ū</w:t>
      </w:r>
      <w:r w:rsidRPr="00DA2482">
        <w:rPr>
          <w:lang w:val="fr-CA"/>
        </w:rPr>
        <w:t>dara-bhedena bhedaṁ karoti, na tu mad-adhiṣṭhānatvenātma-samaṁ paśyati | tataś ca kṣudhitādikam api dṛṣṭvā svodarādikam eva kevalaṁ sambibhartīty arthaḥ | tasya bhinna-dṛśo mṛtyu-rūpo’ha</w:t>
      </w:r>
      <w:r>
        <w:rPr>
          <w:lang w:val="fr-CA"/>
        </w:rPr>
        <w:t>m ū</w:t>
      </w:r>
      <w:r w:rsidRPr="00DA2482">
        <w:rPr>
          <w:lang w:val="fr-CA"/>
        </w:rPr>
        <w:t>lbaṇaṁ bhayaṁ saṁsāram ||26||</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ātmana udaraṁ parasyāpi udaraṁ yo'ntarā bhinnaṁ karoti, tasya mṛtyu-svarūpo'ham eva | udaraṁ khalu jāṭharānala-jvālā-yuktaṁ yathā ātmanas tathā parasyāpīti jñātvā kṣudhārtaṁ jīvam ātmānam iva bhojayed evānyathā mṛtyu-bhayaṁ na taratīty arthaḥ ||26||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3.29.27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atha māṁ sarva-bhūteṣu bhūtātmānaṁ kṛtālayam |</w:t>
      </w:r>
    </w:p>
    <w:p w:rsidR="0017558A" w:rsidRPr="00DA2482" w:rsidRDefault="0017558A" w:rsidP="0017558A">
      <w:pPr>
        <w:jc w:val="center"/>
        <w:rPr>
          <w:rFonts w:eastAsia="MS Minchofalt"/>
          <w:b/>
          <w:bCs/>
          <w:sz w:val="28"/>
          <w:lang w:val="fr-CA"/>
        </w:rPr>
      </w:pPr>
      <w:r w:rsidRPr="00DA2482">
        <w:rPr>
          <w:rFonts w:eastAsia="MS Minchofalt"/>
          <w:b/>
          <w:bCs/>
          <w:sz w:val="28"/>
          <w:lang w:val="fr-CA"/>
        </w:rPr>
        <w:t>arhayed dāna-mānābhyāṁ maitryābhinnena cakṣuṣā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atha ataḥ sarva-bhūteṣu kṛtālayaṁ kṛtāvāsam | tatra hetuḥ, bhūtānām ātmānam antaryāmiṇam | abhinnena cakṣuṣā sama-darśanena ||27||</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nigamayati | atheti atha ato hetoḥ yathā-yuktaṁ yathā-śakti-dānena tad-abhāve mānena ca abhinnena cakṣuṣeti pūrvavat yathoktaṁ sanakādīn prati vaikuṇṭha-devena—</w:t>
      </w:r>
      <w:r w:rsidRPr="00DA2482">
        <w:rPr>
          <w:color w:val="0000FF"/>
          <w:lang w:val="fr-CA"/>
        </w:rPr>
        <w:t>ye me tanūr dvija-varān duhatīr madīyā bhūtāny alabdha-śaraṇāni ca bheda-buddhyā</w:t>
      </w:r>
      <w:r w:rsidRPr="00DA2482">
        <w:rPr>
          <w:lang w:val="fr-CA"/>
        </w:rPr>
        <w:t xml:space="preserve"> [bhā.pu. 3.16.10] ity ādi | eṣa ca prastāvaḥ pūrvam a</w:t>
      </w:r>
      <w:r w:rsidRPr="00DA2482">
        <w:rPr>
          <w:color w:val="0000FF"/>
          <w:lang w:val="fr-CA"/>
        </w:rPr>
        <w:t>bhisandhāya yad dhiṁsām i</w:t>
      </w:r>
      <w:r w:rsidRPr="00DA2482">
        <w:rPr>
          <w:lang w:val="fr-CA"/>
        </w:rPr>
        <w:t>ty ādikaṁ yad uktam | tat-tat-poṣakatvena nirdiṣṭam ||27||</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nanu pūrvviśeṣyām anantā eva kṣudhārtā jīvās te ca bhojayitāraṁ śrutvā tat-samīpam āyānty eva tān bhojayituṁ kaḥ khalu ratnidevo nṛpa iva dhairyaṁ dhatte ity ata āha—atha athavā tebhyo yatheṣṭa-dānāsāmarthye’pi dānādibhir arhayet | </w:t>
      </w:r>
    </w:p>
    <w:p w:rsidR="0017558A" w:rsidRPr="00DA2482" w:rsidRDefault="0017558A" w:rsidP="0017558A">
      <w:pPr>
        <w:rPr>
          <w:rFonts w:eastAsia="MS Minchofalt"/>
          <w:lang w:val="fr-CA"/>
        </w:rPr>
      </w:pPr>
    </w:p>
    <w:p w:rsidR="0017558A" w:rsidRPr="00DA2482" w:rsidRDefault="0017558A" w:rsidP="0017558A">
      <w:pPr>
        <w:pStyle w:val="StyleQuoteBlue"/>
        <w:rPr>
          <w:rFonts w:eastAsia="MS Minchofalt"/>
          <w:lang w:val="fr-CA"/>
        </w:rPr>
      </w:pPr>
      <w:r w:rsidRPr="00DA2482">
        <w:rPr>
          <w:rFonts w:eastAsia="MS Minchofalt"/>
          <w:lang w:val="fr-CA"/>
        </w:rPr>
        <w:t>athāto saṁśaye syātām adhikāre ca maṅgale |</w:t>
      </w:r>
    </w:p>
    <w:p w:rsidR="0017558A" w:rsidRPr="00DA2482" w:rsidRDefault="0017558A" w:rsidP="0017558A">
      <w:pPr>
        <w:pStyle w:val="StyleQuoteBlue"/>
        <w:rPr>
          <w:rFonts w:eastAsia="MS Minchofalt" w:cs="Balaram"/>
          <w:bCs/>
          <w:color w:val="000000"/>
          <w:lang w:val="fr-CA"/>
        </w:rPr>
      </w:pPr>
      <w:r w:rsidRPr="00DA2482">
        <w:rPr>
          <w:rFonts w:eastAsia="MS Minchofalt"/>
          <w:lang w:val="fr-CA"/>
        </w:rPr>
        <w:t xml:space="preserve">vikalpānantara-praśna-kārtsnyārambha-samuccaye || </w:t>
      </w:r>
      <w:r w:rsidRPr="00DA2482">
        <w:rPr>
          <w:rFonts w:eastAsia="MS Minchofalt" w:cs="Balaram"/>
          <w:color w:val="000000"/>
          <w:lang w:val="fr-CA"/>
        </w:rPr>
        <w:t>iti medinī |</w:t>
      </w:r>
    </w:p>
    <w:p w:rsidR="0017558A" w:rsidRPr="00DA2482" w:rsidRDefault="0017558A" w:rsidP="0017558A">
      <w:pPr>
        <w:rPr>
          <w:rFonts w:eastAsia="MS Minchofalt"/>
          <w:lang w:val="fr-CA"/>
        </w:rPr>
      </w:pPr>
    </w:p>
    <w:p w:rsidR="0017558A" w:rsidRPr="00DA2482" w:rsidRDefault="0017558A" w:rsidP="0017558A">
      <w:pPr>
        <w:rPr>
          <w:rFonts w:eastAsia="MS Minchofalt"/>
          <w:bCs/>
          <w:color w:val="000000"/>
          <w:lang w:val="fr-CA"/>
        </w:rPr>
      </w:pPr>
      <w:r w:rsidRPr="00DA2482">
        <w:rPr>
          <w:rFonts w:eastAsia="MS Minchofalt"/>
          <w:lang w:val="fr-CA"/>
        </w:rPr>
        <w:t>kiṁ ca, teṣu bubhukṣuṣu gāli-pradānādibhis tiraskurvatsv api pratitiraskāraṁ na kuryāt, kintu teṣv ātmano’py adhikān mānena stutyādibhir ādareṇārhayet | yad uktaṁbhagavatā—</w:t>
      </w:r>
      <w:r w:rsidRPr="00DA2482">
        <w:rPr>
          <w:rFonts w:eastAsia="MS Minchofalt"/>
          <w:color w:val="0000FF"/>
          <w:lang w:val="fr-CA"/>
        </w:rPr>
        <w:t>te bhāvmātrān mayi dhiyā kṣipato’rcayantas tuṣyad dhṛdaḥ smita-sudhokṣita-padmā-vaktrā</w:t>
      </w:r>
      <w:r w:rsidRPr="00DA2482">
        <w:rPr>
          <w:rFonts w:eastAsia="MS Minchofalt"/>
          <w:lang w:val="fr-CA"/>
        </w:rPr>
        <w:t xml:space="preserve"> </w:t>
      </w:r>
      <w:r w:rsidRPr="00DA2482">
        <w:rPr>
          <w:rFonts w:eastAsia="MS Minchofalt"/>
          <w:bCs/>
          <w:color w:val="000000"/>
          <w:lang w:val="fr-CA"/>
        </w:rPr>
        <w:t>ity ādi | ātmanas tulyān maitryābhinnenāvidīrṇenākuṭileneti yāvat | evaṁ niṣkaitavasya vyavahṛtyāpi teṣu kupyatsv api tad-antaḥ-sthitaḥ prabhus tu na kupyād eveti bhāvaḥ ||27||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3.29.28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jīvāḥ śreṣṭhā hy ajīvānāṁ tataḥ prāṇa-bhṛtaḥ śubhe |</w:t>
      </w:r>
    </w:p>
    <w:p w:rsidR="0017558A" w:rsidRPr="00DA2482" w:rsidRDefault="0017558A" w:rsidP="0017558A">
      <w:pPr>
        <w:jc w:val="center"/>
        <w:rPr>
          <w:rFonts w:eastAsia="MS Minchofalt"/>
          <w:b/>
          <w:bCs/>
          <w:sz w:val="28"/>
          <w:lang w:val="fr-CA"/>
        </w:rPr>
      </w:pPr>
      <w:r w:rsidRPr="00DA2482">
        <w:rPr>
          <w:rFonts w:eastAsia="MS Minchofalt"/>
          <w:b/>
          <w:bCs/>
          <w:sz w:val="28"/>
          <w:lang w:val="fr-CA"/>
        </w:rPr>
        <w:t>tataḥ sa-cittāḥ pravarās tataś cendriya-vṛttayaḥ ||</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prāṇa-bhṛtaś calana-yuktāḥ ||28||</w:t>
      </w: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 xml:space="preserve">tatrāpi yathottaraṁ mānādy-atiśayaḥ kartavya iti vaktuṁ tāratamyam āha—jīvā iti sārdhaiḥ ṣaḍbhiḥ | ajīvānām acetanebhyaḥ | tatas teṣv api prāṇa-bhṛtaḥ prāṇa-vṛttim antaḥ | sa-cittā jñāna-vantaḥ | indriyāṇāṁ vṛttayo yeṣu | indriya-vṛttayo vṛkṣāṇām api sūkṣmāḥ santy eva | tathā hi mahābhārate mokṣa-dharmeṣu smaryate, </w:t>
      </w:r>
      <w:r w:rsidRPr="00DA2482">
        <w:rPr>
          <w:color w:val="0000FF"/>
          <w:lang w:val="fr-CA"/>
        </w:rPr>
        <w:t>tasmāt paśyanti pāda-pās tasmāj jighranti pāda-pāḥ</w:t>
      </w:r>
      <w:r w:rsidRPr="00DA2482">
        <w:rPr>
          <w:lang w:val="fr-CA"/>
        </w:rPr>
        <w:t xml:space="preserve"> ity ādi | prasiddhā tu sparśanendriya-vṛttir eva ||28||</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tatra sarveṣāṁ sādhāraṇyenaiva prāpter viśeṣayati sārdhaiḥ ṣaḍbhiḥ | ajīvā jīrṇa-sasyādayaḥ, jīvā jīvat-sasyādayaḥ | tataḥ teṣv api prāṇa-bhṛtaḥ bhūmiṣṭha-jalākarṣaṇa-vamanādi-liṅgena prāṇa-vṛtti-bhṛto jīvat-pāṣāṇādayaḥ sa-cittāḥ pūrva</w:t>
      </w:r>
      <w:r>
        <w:rPr>
          <w:lang w:val="fr-CA"/>
        </w:rPr>
        <w:t>m ū</w:t>
      </w:r>
      <w:r w:rsidRPr="00DA2482">
        <w:rPr>
          <w:lang w:val="fr-CA"/>
        </w:rPr>
        <w:t>ḍḍayanādi-ceṣṭāḥ paścād indravajreṇa stabdhāḥ iti śravaṇāt | antaḥ-sajñānāḥ parvatā indriya-vṛttayaḥ dṛṣṭy-ādi-tulyayā dūrato’pi sparśa-vṛttyā svodgamāvakāśa-jñānino vṛkṣādayaḥ pūrva-pūrvasmād uttarottarasminn ekaika-guṇādhikyenādhikyam ||28||</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 ca kevala-jñānīva mad-bhaktaḥ sarvatra tulya-dṛṣṭiḥ sādhāraṇyenaivārhayed api tu tāratamyenaiveti tat tāratamyaṁ darśayati sārdhaiḥ ṣaḍbhiḥ | ajīvānām ajīvebhyo jīrṇa-śaṣpādibhyaḥ sakāśāt jīvā ajīrṇa-śaṣpādayaḥ śreṣṭhās tataḥ prāṇa-bhṛtaḥ bhūmiṣṭha-jalākarṣaṇa-vamanādi-liṅgena prāṇa-vṛtti-bhṛto jīvat pāṣāṇādayaḥ | tataḥ sa-cittāḥ pūrvam uḍḍayanādi-ceṣṭā paścād indra-vajreṇa stabdhā iti śāstrād antaḥ sajñānāḥ parvatāḥ | tebhyo’pi </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3.29.29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tatrāpi sparśa-vedibhyaḥ pravarā rasa-vedinaḥ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tebhyo gandha-vidaḥ śreṣṭhās tataḥ śabda-vido varāḥ ||</w:t>
      </w:r>
    </w:p>
    <w:p w:rsidR="0017558A" w:rsidRPr="00DA2482" w:rsidRDefault="0017558A" w:rsidP="0017558A">
      <w:pPr>
        <w:rPr>
          <w:rFonts w:eastAsia="MS Minchofalt"/>
          <w:lang w:val="fr-CA"/>
        </w:rPr>
      </w:pPr>
    </w:p>
    <w:p w:rsidR="0017558A" w:rsidRPr="00DA2482" w:rsidRDefault="0017558A" w:rsidP="0017558A">
      <w:pPr>
        <w:rPr>
          <w:rFonts w:eastAsia="MS Minchofalt"/>
          <w:color w:val="0000FF"/>
          <w:lang w:val="fr-CA"/>
        </w:rPr>
      </w:pPr>
      <w:r w:rsidRPr="00DA2482">
        <w:rPr>
          <w:rFonts w:eastAsia="MS Minchofalt"/>
          <w:b/>
          <w:bCs/>
          <w:lang w:val="fr-CA"/>
        </w:rPr>
        <w:t xml:space="preserve">madhvaḥ : </w:t>
      </w:r>
      <w:r w:rsidRPr="00DA2482">
        <w:rPr>
          <w:rFonts w:eastAsia="MS Minchofalt"/>
          <w:color w:val="0000FF"/>
          <w:lang w:val="fr-CA"/>
        </w:rPr>
        <w:t>paśu-vṛkṣādi-bhedena jīvā eva svataḥ sthitāḥ |</w:t>
      </w:r>
    </w:p>
    <w:p w:rsidR="0017558A" w:rsidRPr="00DA2482" w:rsidRDefault="0017558A" w:rsidP="0017558A">
      <w:pPr>
        <w:pStyle w:val="StyleQuoteBlue"/>
        <w:rPr>
          <w:rFonts w:eastAsia="MS Minchofalt"/>
          <w:lang w:val="fr-CA"/>
        </w:rPr>
      </w:pPr>
      <w:r w:rsidRPr="00DA2482">
        <w:rPr>
          <w:rFonts w:eastAsia="MS Minchofalt"/>
          <w:lang w:val="fr-CA"/>
        </w:rPr>
        <w:t>saṁsṛtau vyatyayas teṣāṁ muktau tat-tat-svarūpatā ||</w:t>
      </w:r>
    </w:p>
    <w:p w:rsidR="0017558A" w:rsidRPr="00DA2482" w:rsidRDefault="0017558A" w:rsidP="0017558A">
      <w:pPr>
        <w:pStyle w:val="StyleQuoteBlue"/>
        <w:rPr>
          <w:rFonts w:eastAsia="MS Minchofalt"/>
          <w:lang w:val="fr-CA"/>
        </w:rPr>
      </w:pPr>
      <w:r w:rsidRPr="00DA2482">
        <w:rPr>
          <w:rFonts w:eastAsia="MS Minchofalt"/>
          <w:lang w:val="fr-CA"/>
        </w:rPr>
        <w:t>tatra sthāvara</w:t>
      </w:r>
      <w:r>
        <w:rPr>
          <w:rFonts w:eastAsia="MS Minchofalt"/>
          <w:lang w:val="fr-CA"/>
        </w:rPr>
        <w:t>m ū</w:t>
      </w:r>
      <w:r w:rsidRPr="00DA2482">
        <w:rPr>
          <w:rFonts w:eastAsia="MS Minchofalt"/>
          <w:lang w:val="fr-CA"/>
        </w:rPr>
        <w:t>ktebhyo varā jaṅgama-muktakāḥ |</w:t>
      </w:r>
    </w:p>
    <w:p w:rsidR="0017558A" w:rsidRPr="00DA2482" w:rsidRDefault="0017558A" w:rsidP="0017558A">
      <w:pPr>
        <w:pStyle w:val="StyleQuoteBlue"/>
        <w:rPr>
          <w:rFonts w:eastAsia="MS Minchofalt"/>
          <w:lang w:val="fr-CA"/>
        </w:rPr>
      </w:pPr>
      <w:r w:rsidRPr="00DA2482">
        <w:rPr>
          <w:rFonts w:eastAsia="MS Minchofalt"/>
          <w:lang w:val="fr-CA"/>
        </w:rPr>
        <w:t>tebhyo mānuṣa-muktāś ca vipra-muktās tato’dhikāḥ ||</w:t>
      </w:r>
    </w:p>
    <w:p w:rsidR="0017558A" w:rsidRPr="00DA2482" w:rsidRDefault="0017558A" w:rsidP="0017558A">
      <w:pPr>
        <w:pStyle w:val="StyleQuoteBlue"/>
        <w:rPr>
          <w:rFonts w:eastAsia="MS Minchofalt"/>
          <w:lang w:val="fr-CA"/>
        </w:rPr>
      </w:pPr>
      <w:r w:rsidRPr="00DA2482">
        <w:rPr>
          <w:rFonts w:eastAsia="MS Minchofalt"/>
          <w:lang w:val="fr-CA"/>
        </w:rPr>
        <w:t>tato’padeśa-mātreṇa muktebhyo veda-vedinaḥ |</w:t>
      </w:r>
    </w:p>
    <w:p w:rsidR="0017558A" w:rsidRPr="00DA2482" w:rsidRDefault="0017558A" w:rsidP="0017558A">
      <w:pPr>
        <w:pStyle w:val="StyleQuoteBlue"/>
        <w:rPr>
          <w:rFonts w:eastAsia="MS Minchofalt"/>
          <w:lang w:val="fr-CA"/>
        </w:rPr>
      </w:pPr>
      <w:r w:rsidRPr="00DA2482">
        <w:rPr>
          <w:rFonts w:eastAsia="MS Minchofalt"/>
          <w:lang w:val="fr-CA"/>
        </w:rPr>
        <w:t>arthajñā ṛṣayas tebhyo’to devāḥ saṁśaya-cchidaḥ ||</w:t>
      </w:r>
    </w:p>
    <w:p w:rsidR="0017558A" w:rsidRPr="00DA2482" w:rsidRDefault="0017558A" w:rsidP="0017558A">
      <w:pPr>
        <w:pStyle w:val="StyleQuoteBlue"/>
        <w:rPr>
          <w:rFonts w:eastAsia="MS Minchofalt"/>
          <w:lang w:val="fr-CA"/>
        </w:rPr>
      </w:pPr>
      <w:r w:rsidRPr="00DA2482">
        <w:rPr>
          <w:rFonts w:eastAsia="MS Minchofalt"/>
          <w:lang w:val="fr-CA"/>
        </w:rPr>
        <w:t>pūrṇa-dharmā tatas tv indro niḥsaṅgo garuḍas tataḥ |</w:t>
      </w:r>
    </w:p>
    <w:p w:rsidR="0017558A" w:rsidRPr="00DA2482" w:rsidRDefault="0017558A" w:rsidP="0017558A">
      <w:pPr>
        <w:pStyle w:val="StyleQuoteBlue"/>
        <w:rPr>
          <w:rFonts w:eastAsia="MS Minchofalt" w:cs="Balaram"/>
          <w:bCs/>
          <w:color w:val="000000"/>
          <w:lang w:val="fr-CA"/>
        </w:rPr>
      </w:pPr>
      <w:r w:rsidRPr="00DA2482">
        <w:rPr>
          <w:rFonts w:eastAsia="MS Minchofalt"/>
          <w:lang w:val="fr-CA"/>
        </w:rPr>
        <w:t xml:space="preserve">muktau vā saṁsṛtau vāpi samyag eṣu hite guṇāḥ || </w:t>
      </w:r>
      <w:r w:rsidRPr="00DA2482">
        <w:rPr>
          <w:rFonts w:eastAsia="MS Minchofalt" w:cs="Balaram"/>
          <w:color w:val="000000"/>
          <w:lang w:val="fr-CA"/>
        </w:rPr>
        <w:t>iti kāpileye ||29||</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atas tebhyaḥ sparśa-vedibhyo rasa-vedino matsyādayaḥ śreṣṭhāḥ | gandha-vido bhrama-rādayaḥ | śabda-vidaḥ sarpādayaḥ ||29||</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 xml:space="preserve">atas tebhyaḥ sparśa-vedibhyo rasa-vedinaḥ rasākhādena mṛttikādi-sva-sva-bhojyābhojya-jñānino gaṇḍupadyādayo </w:t>
      </w:r>
      <w:r w:rsidRPr="00DA2482">
        <w:rPr>
          <w:rFonts w:eastAsia="MS Minchofalt"/>
          <w:lang w:val="fr-CA"/>
        </w:rPr>
        <w:t xml:space="preserve">matsyādayaś ca </w:t>
      </w:r>
      <w:r w:rsidRPr="00DA2482">
        <w:rPr>
          <w:lang w:val="fr-CA"/>
        </w:rPr>
        <w:t>śreṣṭhās tebhyo gandha-vido bhramarādayas tebhyaḥ śabda-vidaḥ sarpādayaḥ | tatra kecit saṅgamana-palāyanādi-hetu-śabda-vido’pi bhavanti ||29||</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tatrāpi tebhyo’pi sparśa-vedibhyo vṛkṣādibhyo rasa-vedino mṛttikādi-sva-sva-bhojyābhojya-jñānino gaṇḍūpadādayaḥ | gandha-vido bakulādi-puṣpa-sūkṣma-kīṭāḥ, śabda-vido śabda-śravaṇena palāyanavantaḥ kecij jala-kīṭāḥ ||29||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3.29.30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rūpa-bheda-vidas tatra tataś cobhayato-dataḥ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teṣāṁ bahu-padāḥ śreṣṭhāś catuṣ-pādas tato dvi-pāt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rūpa-bheda-vidaḥ kākādayaḥ | ubhayato dantāḥ yeṣām | apādebhyo bahu-pādās tebhyaś catuṣ-pādā ity arthaḥ | tato dvipān manuṣyaḥ ||30||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lang w:val="fr-CA"/>
        </w:rPr>
        <w:t xml:space="preserve">pūrvoktebhyo </w:t>
      </w:r>
      <w:r w:rsidRPr="00DA2482">
        <w:rPr>
          <w:lang w:val="fr-CA"/>
        </w:rPr>
        <w:t>rūpa-bheda-vidaḥ kākādayaḥ | ubhayato dantā bahu-padāś carma-caṭy-ādayo phalādi-kartana-sāmarthyād ubhayato dantatvaṁ caiṣām | catuṣpādaḥ—paśavaḥ gamana-sādhana-pakṣābhyāṁ pakṣiṇaś ca, dvipāt manuṣya ity arthaḥ | anyeṣāṁ catuṣpāttva-dvipāttvādau saty api tādṛśa-tat-tad-guṇābhāvān nyūnatvam | eṣāṁ tu pāda-hīnatvaṁ sa-cittatvādy-atiśaye buddhy-atiśaye hastādi-śālitve’pi liṅgam iti pūrvato guṇotkarṣa-mayam | pūrva-pūrvasmād uttarottarasminn ekaika-guṇādhikyenādhikyam | tad evam anyatrāpy uttama-guṇādhikya-hānibhyāṁ tāratamyaṁ jñeyam | yathā devatādhiṣṭhānādinā himālayādiṣu tulasy-ādiṣu gavādiṣu ca paramādhikyam ||30||</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rūpa-bheda-vidaḥ kākādayaḥ | ubhayato dantāḥ sarpādayaḥ | bahu-padā teṣāṁ puṣpa-kāṣṭhādi-kartana-liṅgena ubhayato dantatvaṁ jñeyam | catuṣpādaḥ paśavaḥ dvipān manuṣyāḥ | eteṣāṁ pūrva-pūrvata uttarottareṣāṁ sāmānyata eva guṇādhikyād ādhikyam | devādhiṣṭhānādi-viśeṣa-guṇādhikya-vicāreṇa śrī-govardhana-veṅkaṭācalādiṣu tulasyādiṣu ca sarvata eva paramādhikyād arhaṇīyatvādhikyaṁ śāstrajña-siddham eva jñeyam ||30||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3.29.31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tato varṇāś ca catvāras teṣāṁ brāhmaṇa uttamaḥ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brāhmaṇeṣv api veda-jño hy artha-jño’bhyadhikas tataḥ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tatas teṣu varṇāḥ ||31||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tatas teṣu ||31||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3.29.32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artha-jñāt saṁśaya-cchettā tataḥ śreyān sva-karma-kṛt |</w:t>
      </w:r>
    </w:p>
    <w:p w:rsidR="0017558A" w:rsidRPr="00DA2482" w:rsidRDefault="0017558A" w:rsidP="0017558A">
      <w:pPr>
        <w:jc w:val="center"/>
        <w:rPr>
          <w:rFonts w:eastAsia="MS Minchofalt"/>
          <w:b/>
          <w:bCs/>
          <w:sz w:val="28"/>
          <w:lang w:val="fr-CA"/>
        </w:rPr>
      </w:pPr>
      <w:r w:rsidRPr="00DA2482">
        <w:rPr>
          <w:rFonts w:eastAsia="MS Minchofalt"/>
          <w:b/>
          <w:bCs/>
          <w:sz w:val="28"/>
          <w:lang w:val="fr-CA"/>
        </w:rPr>
        <w:t>mukta-saṅgas tato bhūyān adogdhā dharmam ātmanaḥ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saṁśaya-cchettā mīmāṁsakaḥ | tato’pi kevalāt sva-karma-kṛt | mukta-saṅgasya lakṣaṇam ātmano dharmam adogdhā niṣkāma ity arthaḥ ||32||</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lang w:val="fr-CA"/>
        </w:rPr>
        <w:t>dharmam adogdhā niṣkāma-karmā ||32||</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tatas tādṛśād api sva-karma samyag akartuḥ sakāśāt </w:t>
      </w:r>
      <w:r w:rsidRPr="00DA2482">
        <w:rPr>
          <w:lang w:val="fr-CA"/>
        </w:rPr>
        <w:t>sva-karma-kṛt | tatottam’ mukta-saṅgo jñānī, yataḥ sa sva-dharmam adogdhā pūrva-daśā-kṛta-sva-dharma-phalasyāgrahītā ||32||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3.29.33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tasmān mayy arpitāśeṣa-kriyārthātmā nirantaraḥ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mayy arpitātmanaḥ puṁso mayi sannyasta-karmaṇaḥ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na paśyāmi paraṁ bhūtam akartuḥ sama-darśanāt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arpitā aśeṣāḥ kriyā arthās tat phalāny ātmā dehaś ca yena ata eva nirantaro’vyavahitaḥ | akartuḥ kartṛtvābhimāna-śunyāt ||33||</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tasmād ity ardhakam | nirantaraḥ jñānādy-avyavahita-bhaktiḥ | akartuḥ arpitātmatvena sva-bharaṇādi-karmānapekṣamāṇāt yad bhagavati bhaktiḥ kriyate, tatrāpi svasya bhagavad-adhīnatvaṁ jñātvā tad-abhimāna-śūnyāc ca | sama-darśanāt bhagavad-adhiṣṭhānatā-sāmyenātmavat pareṣv api hitam āśaṁsamānāt—</w:t>
      </w:r>
      <w:r w:rsidRPr="00DA2482">
        <w:rPr>
          <w:color w:val="0000FF"/>
          <w:lang w:val="fr-CA"/>
        </w:rPr>
        <w:t>jīvāḥ śreṣṭhāḥ hy ajīvaṇām i</w:t>
      </w:r>
      <w:r w:rsidRPr="00DA2482">
        <w:rPr>
          <w:lang w:val="fr-CA"/>
        </w:rPr>
        <w:t>ty ādinātra bhedo hi vivakṣitaḥ, tato mad-bhakteṣu evādara-bāhulyādikaṁ kartavyam | anyatra tu yathā-prāptaṁ yathā-śakti veti bhāvaḥ ||34||</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tasmād api sakāśāt mayi yan-nāma-rūpādiṣu arpitā aśeṣāḥ kriyāḥ śravaṇa-nayanādi-vyāpārā arthā rāyaś ca ātmano’hantāspada-mamatāspada-mano-buddhyādayo yena saḥ | nirantaraḥ karma-jñānādi-vyavadhāna-śūnyaḥ, mayi mat-prāpty-arthaḥ sannyasta-karmaṇaḥ tyakta-varṇāśrama-dharmāt, </w:t>
      </w:r>
      <w:r w:rsidRPr="00DA2482">
        <w:rPr>
          <w:rFonts w:eastAsia="MS Minchofalt"/>
          <w:color w:val="0000FF"/>
          <w:lang w:val="fr-CA"/>
        </w:rPr>
        <w:t xml:space="preserve">mat-kṛte tyakta-karmāṇa </w:t>
      </w:r>
      <w:r w:rsidRPr="00DA2482">
        <w:rPr>
          <w:rFonts w:eastAsia="MS Minchofalt"/>
          <w:lang w:val="fr-CA"/>
        </w:rPr>
        <w:t>iti pūrvokteḥ | akartuḥ mad-bhāvkṛtāv api bhāgavat eva me bhāvkṛtaṁ kārayatīti buddhyā svātantryeṇa kartṛtvābhimāna-śūnyāt sama-darśanāt svasya samam eva sukha-duḥkhādikaṁ sarv9 paśyataḥ | yad uktaṁ bhagavatā—</w:t>
      </w:r>
    </w:p>
    <w:p w:rsidR="0017558A" w:rsidRPr="00DA2482" w:rsidRDefault="0017558A" w:rsidP="0017558A">
      <w:pPr>
        <w:rPr>
          <w:rFonts w:eastAsia="MS Minchofalt"/>
          <w:lang w:val="fr-CA"/>
        </w:rPr>
      </w:pPr>
    </w:p>
    <w:p w:rsidR="0017558A" w:rsidRPr="00DA2482" w:rsidRDefault="0017558A" w:rsidP="0017558A">
      <w:pPr>
        <w:pStyle w:val="StyleQuoteBlue"/>
        <w:rPr>
          <w:lang w:val="fr-CA"/>
        </w:rPr>
      </w:pPr>
      <w:r w:rsidRPr="00DA2482">
        <w:rPr>
          <w:lang w:val="fr-CA"/>
        </w:rPr>
        <w:t>ātmaupamyena sarvatra samaṁ paśyati yo’rjuna |</w:t>
      </w:r>
    </w:p>
    <w:p w:rsidR="0017558A" w:rsidRPr="00DA2482" w:rsidRDefault="0017558A" w:rsidP="0017558A">
      <w:pPr>
        <w:pStyle w:val="StyleQuoteBlue"/>
        <w:rPr>
          <w:rFonts w:cs="Balaram"/>
          <w:bCs/>
          <w:color w:val="000000"/>
          <w:lang w:val="fr-CA"/>
        </w:rPr>
      </w:pPr>
      <w:r w:rsidRPr="00DA2482">
        <w:rPr>
          <w:lang w:val="fr-CA"/>
        </w:rPr>
        <w:t xml:space="preserve">sukhaṁ vā yadi vā duḥkhaṁ sa yogī paramo mataḥ || </w:t>
      </w:r>
      <w:r w:rsidRPr="00DA2482">
        <w:rPr>
          <w:rFonts w:cs="Balaram"/>
          <w:color w:val="000000"/>
          <w:lang w:val="fr-CA"/>
        </w:rPr>
        <w:t>[gītā 6.32] iti |</w:t>
      </w:r>
    </w:p>
    <w:p w:rsidR="0017558A" w:rsidRPr="00DA2482" w:rsidRDefault="0017558A" w:rsidP="0017558A">
      <w:pPr>
        <w:pStyle w:val="StyleQuoteBlue"/>
        <w:rPr>
          <w:rFonts w:cs="Balaram"/>
          <w:bCs/>
          <w:color w:val="000000"/>
          <w:lang w:val="fr-CA"/>
        </w:rPr>
      </w:pPr>
    </w:p>
    <w:p w:rsidR="0017558A" w:rsidRPr="00DA2482" w:rsidRDefault="0017558A" w:rsidP="0017558A">
      <w:pPr>
        <w:rPr>
          <w:rFonts w:eastAsia="MS Minchofalt"/>
          <w:lang w:val="fr-CA"/>
        </w:rPr>
      </w:pPr>
      <w:r w:rsidRPr="00DA2482">
        <w:rPr>
          <w:rFonts w:eastAsia="MS Minchofalt"/>
          <w:lang w:val="fr-CA"/>
        </w:rPr>
        <w:t>na ca</w:t>
      </w:r>
    </w:p>
    <w:p w:rsidR="0017558A" w:rsidRPr="00DA2482" w:rsidRDefault="0017558A" w:rsidP="0017558A">
      <w:pPr>
        <w:pStyle w:val="StyleQuoteBlue"/>
        <w:rPr>
          <w:lang w:val="fr-CA"/>
        </w:rPr>
      </w:pPr>
      <w:r w:rsidRPr="00DA2482">
        <w:rPr>
          <w:lang w:val="fr-CA"/>
        </w:rPr>
        <w:t>vidyā-vinaya-saṁpanne brāhmaṇe gavi hastini |</w:t>
      </w:r>
    </w:p>
    <w:p w:rsidR="0017558A" w:rsidRPr="00DA2482" w:rsidRDefault="0017558A" w:rsidP="0017558A">
      <w:pPr>
        <w:pStyle w:val="StyleQuoteBlue"/>
        <w:rPr>
          <w:rFonts w:cs="Balaram"/>
          <w:bCs/>
          <w:color w:val="000000"/>
          <w:lang w:val="fr-CA"/>
        </w:rPr>
      </w:pPr>
      <w:r w:rsidRPr="00DA2482">
        <w:rPr>
          <w:lang w:val="fr-CA"/>
        </w:rPr>
        <w:t xml:space="preserve">śuni caiva śvapāke ca paṇḍitāḥ sama-darśinaḥ || </w:t>
      </w:r>
      <w:r w:rsidRPr="00DA2482">
        <w:rPr>
          <w:rFonts w:cs="Balaram"/>
          <w:color w:val="000000"/>
          <w:lang w:val="fr-CA"/>
        </w:rPr>
        <w:t>[gītā 5.18]</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 xml:space="preserve">ity uktaṁ sama-darśitvaṁ vācyaṁ, </w:t>
      </w:r>
      <w:r w:rsidRPr="00DA2482">
        <w:rPr>
          <w:color w:val="0000FF"/>
          <w:lang w:val="fr-CA"/>
        </w:rPr>
        <w:t>jīvāḥ śreṣṭhāḥ hy ajīvaṇām i</w:t>
      </w:r>
      <w:r w:rsidRPr="00DA2482">
        <w:rPr>
          <w:lang w:val="fr-CA"/>
        </w:rPr>
        <w:t>ty-ādi-prakrānta-vākya-virodhāt ||33||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3.29.34 ||</w:t>
      </w:r>
    </w:p>
    <w:p w:rsidR="0017558A" w:rsidRPr="00DA2482" w:rsidRDefault="0017558A" w:rsidP="0017558A">
      <w:pPr>
        <w:jc w:val="center"/>
        <w:rPr>
          <w:rFonts w:eastAsia="MS Minchofalt"/>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manasaitāni bhūtāni praṇamed bahu-mānayan |</w:t>
      </w:r>
    </w:p>
    <w:p w:rsidR="0017558A" w:rsidRPr="00DA2482" w:rsidRDefault="0017558A" w:rsidP="0017558A">
      <w:pPr>
        <w:jc w:val="center"/>
        <w:rPr>
          <w:rFonts w:eastAsia="MS Minchofalt"/>
          <w:b/>
          <w:bCs/>
          <w:sz w:val="28"/>
          <w:lang w:val="fr-CA"/>
        </w:rPr>
      </w:pPr>
      <w:r w:rsidRPr="00DA2482">
        <w:rPr>
          <w:rFonts w:eastAsia="MS Minchofalt"/>
          <w:b/>
          <w:bCs/>
          <w:sz w:val="28"/>
          <w:lang w:val="fr-CA"/>
        </w:rPr>
        <w:t>īśvaro jīva-kalayā praviṣṭo bhagavān iti ||</w:t>
      </w:r>
    </w:p>
    <w:p w:rsidR="0017558A" w:rsidRPr="00DA2482" w:rsidRDefault="0017558A" w:rsidP="0017558A">
      <w:pPr>
        <w:rPr>
          <w:rFonts w:eastAsia="MS Minchofalt"/>
          <w:b/>
          <w:bCs/>
          <w:sz w:val="28"/>
          <w:lang w:val="fr-CA"/>
        </w:rPr>
      </w:pPr>
    </w:p>
    <w:p w:rsidR="0017558A" w:rsidRPr="00DA2482" w:rsidRDefault="0017558A" w:rsidP="0017558A">
      <w:pPr>
        <w:rPr>
          <w:rFonts w:eastAsia="MS Minchofalt"/>
          <w:lang w:val="fr-CA"/>
        </w:rPr>
      </w:pPr>
      <w:r w:rsidRPr="00DA2482">
        <w:rPr>
          <w:rFonts w:eastAsia="MS Minchofalt"/>
          <w:b/>
          <w:bCs/>
          <w:lang w:val="fr-CA"/>
        </w:rPr>
        <w:t>madhvaḥ :</w:t>
      </w:r>
      <w:r w:rsidRPr="00DA2482">
        <w:rPr>
          <w:rFonts w:eastAsia="MS Minchofalt"/>
          <w:lang w:val="fr-CA"/>
        </w:rPr>
        <w:t xml:space="preserve"> jīva-kalayā saha bhūtāni bahu-mānayaṁs tadālayatveneśvaraṁ praṇamet ||34||</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jīvānāṁ kalayā parikalanena antaryāmitayā praviṣṭa iti dṛṣṭyety arthaḥ ||34||</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 xml:space="preserve">manasaitānīti | jīva-kalayā tat-kalayā tad-antaryāmitayety arthaḥ | atra </w:t>
      </w:r>
      <w:r w:rsidRPr="00DA2482">
        <w:rPr>
          <w:color w:val="0000FF"/>
          <w:lang w:val="fr-CA"/>
        </w:rPr>
        <w:t xml:space="preserve">samo’haṁ </w:t>
      </w:r>
      <w:r w:rsidRPr="00DA2482">
        <w:rPr>
          <w:lang w:val="fr-CA"/>
        </w:rPr>
        <w:t>[gītā 9.29] ity-ādi-śrī-gītā-padyam api smartavyam |</w:t>
      </w:r>
      <w:r w:rsidRPr="00DD69B8">
        <w:rPr>
          <w:rStyle w:val="Refdenotaalpie"/>
          <w:rFonts w:cs="Balaram"/>
          <w:color w:val="000000"/>
        </w:rPr>
        <w:footnoteReference w:id="53"/>
      </w:r>
      <w:r w:rsidRPr="00DA2482">
        <w:rPr>
          <w:lang w:val="fr-CA"/>
        </w:rPr>
        <w:t xml:space="preserve"> tad evaṁ prathamopāsakānāṁ sarva-bhūtādaro vihitaḥ sa-śraddha-sādhakānāṁ tu bhagavad-vaibhava-sārvatrikatā sphūrtyā bhagavaty evāsau | yathoktaṁ skānde—</w:t>
      </w:r>
    </w:p>
    <w:p w:rsidR="0017558A" w:rsidRPr="00DA2482" w:rsidRDefault="0017558A" w:rsidP="0017558A">
      <w:pPr>
        <w:rPr>
          <w:lang w:val="fr-CA"/>
        </w:rPr>
      </w:pPr>
    </w:p>
    <w:p w:rsidR="0017558A" w:rsidRPr="00DA2482" w:rsidRDefault="0017558A" w:rsidP="0017558A">
      <w:pPr>
        <w:pStyle w:val="StyleQuoteBlue"/>
        <w:rPr>
          <w:lang w:val="fr-CA"/>
        </w:rPr>
      </w:pPr>
      <w:r w:rsidRPr="00DA2482">
        <w:rPr>
          <w:lang w:val="fr-CA"/>
        </w:rPr>
        <w:t xml:space="preserve">ete na hy adbhutā vyādha! tavāhiṁsādayo guṇāḥ | </w:t>
      </w:r>
    </w:p>
    <w:p w:rsidR="0017558A" w:rsidRPr="00DA2482" w:rsidRDefault="0017558A" w:rsidP="0017558A">
      <w:pPr>
        <w:pStyle w:val="StyleQuoteBlue"/>
        <w:rPr>
          <w:lang w:val="fr-CA"/>
        </w:rPr>
      </w:pPr>
      <w:r w:rsidRPr="00DA2482">
        <w:rPr>
          <w:lang w:val="fr-CA"/>
        </w:rPr>
        <w:t xml:space="preserve">hari-bhaktau pravṛttā ye na te syuḥ para-tāpinaḥ || </w:t>
      </w:r>
    </w:p>
    <w:p w:rsidR="0017558A" w:rsidRPr="00DA2482" w:rsidRDefault="0017558A" w:rsidP="0017558A">
      <w:pPr>
        <w:rPr>
          <w:lang w:val="fr-CA"/>
        </w:rPr>
      </w:pPr>
    </w:p>
    <w:p w:rsidR="0017558A" w:rsidRPr="00DA2482" w:rsidRDefault="0017558A" w:rsidP="0017558A">
      <w:pPr>
        <w:rPr>
          <w:lang w:val="fr-CA"/>
        </w:rPr>
      </w:pPr>
      <w:r w:rsidRPr="00DA2482">
        <w:rPr>
          <w:lang w:val="fr-CA"/>
        </w:rPr>
        <w:t>iti vakṣyamāṇa-rītyā śuddha-bandhutvādi-bhāvaḥ sādhakānām api bandhu-bhāva-siddha-śrī-gokula-vāsy-ādi-śīlānusāreṇa tādṛśa-bhagavad-guṇānusāreṇa cāsau jāyate | jāta-bhāvānāṁ tv ahiṁsā coparamaś ca svīya eva svabhāvaḥ | yathā—</w:t>
      </w:r>
    </w:p>
    <w:p w:rsidR="0017558A" w:rsidRPr="00DA2482" w:rsidRDefault="0017558A" w:rsidP="0017558A">
      <w:pPr>
        <w:rPr>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 xml:space="preserve">yatrānuraktāḥ sahasaiva dhīrā </w:t>
      </w:r>
    </w:p>
    <w:p w:rsidR="0017558A" w:rsidRPr="00DA2482" w:rsidRDefault="0017558A" w:rsidP="0017558A">
      <w:pPr>
        <w:ind w:left="720"/>
        <w:rPr>
          <w:rFonts w:eastAsia="MS Minchofalt"/>
          <w:color w:val="0000FF"/>
          <w:lang w:val="fr-CA"/>
        </w:rPr>
      </w:pPr>
      <w:r w:rsidRPr="00DA2482">
        <w:rPr>
          <w:rFonts w:eastAsia="MS Minchofalt"/>
          <w:color w:val="0000FF"/>
          <w:lang w:val="fr-CA"/>
        </w:rPr>
        <w:t>vyapohya dehādiṣu saṅga-mūḍham |</w:t>
      </w:r>
    </w:p>
    <w:p w:rsidR="0017558A" w:rsidRPr="00DA2482" w:rsidRDefault="0017558A" w:rsidP="0017558A">
      <w:pPr>
        <w:ind w:left="720"/>
        <w:rPr>
          <w:rFonts w:eastAsia="MS Minchofalt"/>
          <w:color w:val="0000FF"/>
          <w:lang w:val="fr-CA"/>
        </w:rPr>
      </w:pPr>
      <w:r w:rsidRPr="00DA2482">
        <w:rPr>
          <w:rFonts w:eastAsia="MS Minchofalt"/>
          <w:color w:val="0000FF"/>
          <w:lang w:val="fr-CA"/>
        </w:rPr>
        <w:t xml:space="preserve">vrajanti tat pāramahaṁsyam antyaṁ </w:t>
      </w:r>
    </w:p>
    <w:p w:rsidR="0017558A" w:rsidRPr="00DA2482" w:rsidRDefault="0017558A" w:rsidP="0017558A">
      <w:pPr>
        <w:ind w:left="720"/>
        <w:rPr>
          <w:rFonts w:eastAsia="MS Minchofalt"/>
          <w:lang w:val="fr-CA"/>
        </w:rPr>
      </w:pPr>
      <w:r w:rsidRPr="00DA2482">
        <w:rPr>
          <w:rFonts w:eastAsia="MS Minchofalt"/>
          <w:color w:val="0000FF"/>
          <w:lang w:val="fr-CA"/>
        </w:rPr>
        <w:t>yasmin na hiṁsā paramaḥ sva-dharmaḥ ||</w:t>
      </w:r>
      <w:r w:rsidRPr="00DA2482">
        <w:rPr>
          <w:rFonts w:eastAsia="MS Minchofalt"/>
          <w:lang w:val="fr-CA"/>
        </w:rPr>
        <w:t xml:space="preserve"> [bhā.pu. 1.18.22] </w:t>
      </w:r>
      <w:r w:rsidRPr="00DA2482">
        <w:rPr>
          <w:lang w:val="fr-CA"/>
        </w:rPr>
        <w:t>iti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tataḥ parama-siddhānāṁ </w:t>
      </w:r>
      <w:r w:rsidRPr="00DA2482">
        <w:rPr>
          <w:color w:val="0000FF"/>
          <w:lang w:val="fr-CA"/>
        </w:rPr>
        <w:t>sarva-bhūteṣu yaḥ paśyed bhagavad-bhāvam ātmanaḥ</w:t>
      </w:r>
      <w:r w:rsidRPr="00DA2482">
        <w:rPr>
          <w:lang w:val="fr-CA"/>
        </w:rPr>
        <w:t xml:space="preserve"> [bhā.pu. 11.2.45] ity-ādy-anusāreṇa siddha eva saḥ | tatra sādhakānāṁ yat tu, </w:t>
      </w:r>
      <w:r w:rsidRPr="00DA2482">
        <w:rPr>
          <w:color w:val="0000FF"/>
          <w:lang w:val="fr-CA"/>
        </w:rPr>
        <w:t>yathā taror mūla-niṣecanena</w:t>
      </w:r>
      <w:r w:rsidRPr="00DA2482">
        <w:rPr>
          <w:lang w:val="fr-CA"/>
        </w:rPr>
        <w:t xml:space="preserve"> [bhā.pu. 4.31.14] ity ādau tad-anyopāsanānāṁ punar-uktatva</w:t>
      </w:r>
      <w:r>
        <w:rPr>
          <w:lang w:val="fr-CA"/>
        </w:rPr>
        <w:t>m ū</w:t>
      </w:r>
      <w:r w:rsidRPr="00DA2482">
        <w:rPr>
          <w:lang w:val="fr-CA"/>
        </w:rPr>
        <w:t xml:space="preserve">palabhyate, tat punaḥ kevalaṁ svatantra-tad-dṛṣṭyopāsanānām eva | atra tu tat-tad-adhiṣṭhānaka-bhagavad-upāsanam eva vidhīyate | tad-ādarāvaśyakatvaṁ ca tat-sambandhenaiva sampādyate—tac cānyatra jhaṭiti rāga-dveṣa-viśleṣārtham iti jñeyam |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ata eva kevala-bhūtānukampayā śrī-bhagavad-arcanaṁ tyaktavato bharatasyāntarāyaḥ paramātma-dṛṣṭyā ranti-devādīnāṁ tu kṛtārthatvam | tasmād bhūta-dayaiva bhagavad-bhaktir mukhyā nārcanam iti nirastam | tathaivāvyavahita-pūrvaṁ nirguṇa-bhakty-upāyatvena </w:t>
      </w:r>
      <w:r w:rsidRPr="00DA2482">
        <w:rPr>
          <w:color w:val="0000FF"/>
          <w:lang w:val="fr-CA"/>
        </w:rPr>
        <w:t>kriyā-yogena śastena nātihiṁsreṇa nityaśaḥ</w:t>
      </w:r>
      <w:r w:rsidRPr="00DA2482">
        <w:rPr>
          <w:lang w:val="fr-CA"/>
        </w:rPr>
        <w:t xml:space="preserve"> ity atrāpi-śabdena pāñcarātrikārcana-lakṣaṇa-kriyā-yogārthā patra-puṣpāvacayādi-lakṣaṇā kiñcid dhiṁsāpi vihitā | tasmād anyeṣām anādaro na kartavyaḥ, bhagavat-sambandhenādarādikaṁ ca kartavyam | svātantryeṇopāsanaṁ tu dhik-kṛtam | sādhv evoktam a</w:t>
      </w:r>
      <w:r w:rsidRPr="00DA2482">
        <w:rPr>
          <w:color w:val="0000FF"/>
          <w:lang w:val="fr-CA"/>
        </w:rPr>
        <w:t xml:space="preserve">vismitaṁ taṁ paripūrṇa-kāmaṁ </w:t>
      </w:r>
      <w:r w:rsidRPr="00DA2482">
        <w:rPr>
          <w:lang w:val="fr-CA"/>
        </w:rPr>
        <w:t xml:space="preserve">[bhā.pu. 6.9.21] ity ādi | </w:t>
      </w:r>
    </w:p>
    <w:p w:rsidR="0017558A" w:rsidRPr="00DA2482" w:rsidRDefault="0017558A" w:rsidP="0017558A">
      <w:pPr>
        <w:rPr>
          <w:lang w:val="fr-CA"/>
        </w:rPr>
      </w:pPr>
    </w:p>
    <w:p w:rsidR="0017558A" w:rsidRPr="00DA2482" w:rsidRDefault="0017558A" w:rsidP="0017558A">
      <w:pPr>
        <w:rPr>
          <w:lang w:val="fr-CA"/>
        </w:rPr>
      </w:pPr>
      <w:r w:rsidRPr="00DA2482">
        <w:rPr>
          <w:lang w:val="fr-CA"/>
        </w:rPr>
        <w:t>eṣa eva prastāvaḥ pūrvam a</w:t>
      </w:r>
      <w:r w:rsidRPr="00DA2482">
        <w:rPr>
          <w:color w:val="0000FF"/>
          <w:lang w:val="fr-CA"/>
        </w:rPr>
        <w:t>bhisandhāya yad dhiṁsām i</w:t>
      </w:r>
      <w:r w:rsidRPr="00DA2482">
        <w:rPr>
          <w:lang w:val="fr-CA"/>
        </w:rPr>
        <w:t>ty ādikaṁ, yad uktaṁ tat-poṣaṇatvena nirdiṣṭaḥ | jīva-kalayā tat-kalayā tad-antaryāmitayety arthaḥ</w:t>
      </w:r>
      <w:r w:rsidRPr="00DD69B8">
        <w:rPr>
          <w:rStyle w:val="Refdenotaalpie"/>
          <w:rFonts w:cs="Balaram"/>
        </w:rPr>
        <w:footnoteReference w:id="54"/>
      </w:r>
      <w:r w:rsidRPr="00DA2482">
        <w:rPr>
          <w:lang w:val="fr-CA"/>
        </w:rPr>
        <w:t xml:space="preserve"> ||34||</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jīva-rūpā yā kalā tayā saha ||34||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3.29.35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bhakti-yogaś ca yogaś ca mayā mānavy udīritaḥ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yayor ekatareṇaiva puruṣaḥ puruṣaṁ vrajet ||</w:t>
      </w:r>
    </w:p>
    <w:p w:rsidR="0017558A" w:rsidRPr="00DA2482" w:rsidRDefault="0017558A" w:rsidP="0017558A">
      <w:pPr>
        <w:rPr>
          <w:rFonts w:eastAsia="MS Minchofalt"/>
          <w:lang w:val="fr-CA"/>
        </w:rPr>
      </w:pPr>
    </w:p>
    <w:p w:rsidR="0017558A" w:rsidRPr="00DA2482" w:rsidRDefault="0017558A" w:rsidP="0017558A">
      <w:pPr>
        <w:rPr>
          <w:rStyle w:val="StyleComplexBold"/>
          <w:rFonts w:eastAsia="MS Minchofalt"/>
          <w:lang w:val="fr-CA"/>
        </w:rPr>
      </w:pPr>
      <w:r w:rsidRPr="00DA2482">
        <w:rPr>
          <w:rFonts w:eastAsia="MS Minchofalt"/>
          <w:b/>
          <w:bCs/>
          <w:lang w:val="fr-CA"/>
        </w:rPr>
        <w:t>madhvaḥ :</w:t>
      </w:r>
      <w:r w:rsidRPr="00DA2482">
        <w:rPr>
          <w:rStyle w:val="StyleComplexBold"/>
          <w:rFonts w:eastAsia="MS Minchofalt"/>
          <w:lang w:val="fr-CA"/>
        </w:rPr>
        <w:t xml:space="preserve"> ekatara-bhāvenatarasya niyatatvād ekatareṇaiva ||35||</w:t>
      </w:r>
    </w:p>
    <w:p w:rsidR="0017558A" w:rsidRPr="00DA2482" w:rsidRDefault="0017558A" w:rsidP="0017558A">
      <w:pPr>
        <w:rPr>
          <w:rStyle w:val="StyleComplexBold"/>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uktaṁ bhakti-yogaṁ pūrvoktenāṣṭāṅga-yogena sahopasaṁharati, bhakti-yogaś ceti | he mānavi ! puruṣaṁ parameśvaram ||35||</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bhaktīti | yogasyāpi sa-bījatvena bhakti-miśratvāt sādhakatamatvam | kintu sādhakatama-dvaye’smin anāyāsa-sāyāsa-kṛtatva-bhedena yathā-kramaṁ balitva-durbalitvāvagamāt sādhye puruṣe’pi āvirbhāva-bhedena tāratamyaṁ jñeyam ||35||</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uktaṁ bhakti-yogaṁ pūrvoktenāṣṭāṅga-yogena sahopasaṁharati bhaktīti | puruṣaṁ vrajet parameśvaraṁ māṁ prāpnuyāt, bhakti-yogena cid-ghana-madīya-śrī-mūrti-sākṣātkāraḥ | aṣṭāṅga-yogena ca man-nirviśeṣa-svarūpa-sākṣātkāra ity ubhayor eva mat-prāpti-śabdena śāstreṣūkteḥ ||35||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3.29.36-37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etad bhagavato rūpaṁ brahmaṇaḥ paramātmanaḥ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paraṁ pradhānaṁ puruṣaṁ daivaṁ karma-viceṣṭitam ||</w:t>
      </w:r>
    </w:p>
    <w:p w:rsidR="0017558A" w:rsidRPr="00DA2482" w:rsidRDefault="0017558A" w:rsidP="0017558A">
      <w:pPr>
        <w:jc w:val="center"/>
        <w:rPr>
          <w:rFonts w:eastAsia="MS Minchofalt"/>
          <w:b/>
          <w:bCs/>
          <w:sz w:val="28"/>
          <w:lang w:val="fr-CA"/>
        </w:rPr>
      </w:pPr>
      <w:r w:rsidRPr="00DA2482">
        <w:rPr>
          <w:rFonts w:eastAsia="MS Minchofalt"/>
          <w:b/>
          <w:bCs/>
          <w:sz w:val="28"/>
          <w:lang w:val="fr-CA"/>
        </w:rPr>
        <w:t>rūpa-bhedāspadaṁ divyaṁ kāla ity abhidhīyate |</w:t>
      </w:r>
    </w:p>
    <w:p w:rsidR="0017558A" w:rsidRPr="00DA2482" w:rsidRDefault="0017558A" w:rsidP="0017558A">
      <w:pPr>
        <w:jc w:val="center"/>
        <w:rPr>
          <w:rFonts w:eastAsia="MS Minchofalt"/>
          <w:b/>
          <w:bCs/>
          <w:sz w:val="28"/>
          <w:lang w:val="fr-CA"/>
        </w:rPr>
      </w:pPr>
      <w:r w:rsidRPr="00DA2482">
        <w:rPr>
          <w:rFonts w:eastAsia="MS Minchofalt"/>
          <w:b/>
          <w:bCs/>
          <w:sz w:val="28"/>
          <w:lang w:val="fr-CA"/>
        </w:rPr>
        <w:t>bhūtānāṁ mahad-ādīnāṁ yato bhinna-dṛśāṁ bhayam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yad anyat pṛṣṭaṁ jīvasya saṁsṛtīḥ kālasya svarūpaṁ cācakṣveti, tad āha—etad iti sārdhena | etat sarva-niyantṛ yad bhagavato rūpam | kīdṛśa</w:t>
      </w:r>
      <w:r>
        <w:rPr>
          <w:lang w:val="fr-CA"/>
        </w:rPr>
        <w:t>m ?</w:t>
      </w:r>
      <w:r w:rsidRPr="00DA2482">
        <w:rPr>
          <w:lang w:val="fr-CA"/>
        </w:rPr>
        <w:t xml:space="preserve"> pradhāna-puruṣātmakaṁ paraṁ tad-vyatiriktaṁ ca | etad eva daivam ity abhidhīyate | kīdṛśa</w:t>
      </w:r>
      <w:r>
        <w:rPr>
          <w:lang w:val="fr-CA"/>
        </w:rPr>
        <w:t>m ?</w:t>
      </w:r>
      <w:r w:rsidRPr="00DA2482">
        <w:rPr>
          <w:lang w:val="fr-CA"/>
        </w:rPr>
        <w:t xml:space="preserve"> karmaṇo viceṣṭitaṁ nānā-saṁsṛti-lakṣaṇaṁ yasmāt tat | daiva-prerita-karma-kṛtāḥ saṁsṛtayo vicitrā ity arthaḥ ||36||</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lang w:val="fr-CA"/>
        </w:rPr>
        <w:t>etad eva bhagavato rūpaṁ kāla iti cābhidhīyate | kīdṛśa</w:t>
      </w:r>
      <w:r>
        <w:rPr>
          <w:lang w:val="fr-CA"/>
        </w:rPr>
        <w:t>m ?</w:t>
      </w:r>
      <w:r w:rsidRPr="00DA2482">
        <w:rPr>
          <w:lang w:val="fr-CA"/>
        </w:rPr>
        <w:t xml:space="preserve"> rūpa-bhedasya vastūnām anyathātvasyāspadam āśrayaḥ kāraṇam | uktaṁ hi—</w:t>
      </w:r>
      <w:r w:rsidRPr="00DA2482">
        <w:rPr>
          <w:color w:val="0000FF"/>
          <w:lang w:val="fr-CA"/>
        </w:rPr>
        <w:t>kālād guṇa-vyatikaraḥ</w:t>
      </w:r>
      <w:r w:rsidRPr="00DA2482">
        <w:rPr>
          <w:lang w:val="fr-CA"/>
        </w:rPr>
        <w:t xml:space="preserve"> iti | vakṣyate ca </w:t>
      </w:r>
      <w:r w:rsidRPr="00DA2482">
        <w:rPr>
          <w:color w:val="0000FF"/>
          <w:lang w:val="fr-CA"/>
        </w:rPr>
        <w:t>guṇa-vyatikaraḥ kālaḥ</w:t>
      </w:r>
      <w:r w:rsidRPr="00DA2482">
        <w:rPr>
          <w:lang w:val="fr-CA"/>
        </w:rPr>
        <w:t xml:space="preserve"> iti | divyam adbhuta-prabhāvam | tad evāha—bhūtānām iti yāvat samāpti | mahad-ādīnāṁ tat-tad-abhimānināṁ jīvānām ||37||</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 xml:space="preserve">tad evaṁ darśayati—etad iti sārdhakena | etad bhakty-ādi-yoga-dvaya-gamyaṁ puruṣākhya-tattvam eva bhagavato brahmaṇaḥ paramātmanaś ca rūpaṁ svarūpaṁ bhagavad-ādi-saṁjñaṁ rūpa-trayaṁ, na tato bhinnam ity arthaḥ | puruṣo hy atra </w:t>
      </w:r>
      <w:r w:rsidRPr="00DA2482">
        <w:rPr>
          <w:color w:val="0000FF"/>
          <w:lang w:val="fr-CA"/>
        </w:rPr>
        <w:t>vadanti tat tattva-vida</w:t>
      </w:r>
      <w:r w:rsidRPr="00DA2482">
        <w:rPr>
          <w:lang w:val="fr-CA"/>
        </w:rPr>
        <w:t xml:space="preserve"> [bhā.pu. 1.2.11] ity atroktam advaya-jñānam eva | pūrvam evāham ihāsam iti </w:t>
      </w:r>
      <w:r w:rsidRPr="00DA2482">
        <w:rPr>
          <w:color w:val="0000FF"/>
          <w:lang w:val="fr-CA"/>
        </w:rPr>
        <w:t>tat puruṣasya puruṣatvam i</w:t>
      </w:r>
      <w:r w:rsidRPr="00DA2482">
        <w:rPr>
          <w:lang w:val="fr-CA"/>
        </w:rPr>
        <w:t xml:space="preserve">ti śrūteḥ | atra rūpa-rūpiṇor abhede’pi bheda-vivakṣā śilā-putrasya śarīram itivat tat tattva-rūpaṁ paraṁ nirupādhikam eva | ekasyaiva tasya tattvasya svarūpa-dharma-viśeṣāvirbhāvānāvirbhāvābhyāṁ tat-tad-āvirbhāva-bheda iti bhāvaḥ |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tad evaṁ prādhānyena śuddha-rūpa-trayaṁ nirūpyānyat trayaṁ nirūpayati | etad eva pradhāna-puruṣaṁ pradhānopādhikaṁ puruṣa-rūpam ity arthaḥ | </w:t>
      </w:r>
      <w:r w:rsidRPr="00DA2482">
        <w:rPr>
          <w:color w:val="0000FF"/>
          <w:lang w:val="fr-CA"/>
        </w:rPr>
        <w:t>puri śete puruṣa</w:t>
      </w:r>
      <w:r w:rsidRPr="00DA2482">
        <w:rPr>
          <w:lang w:val="fr-CA"/>
        </w:rPr>
        <w:t xml:space="preserve"> iti nirukteḥ | pradhānam iti bahutra pāṭhaḥ kintu svāmy-asammataḥ | atra paramātmanaḥ sākṣitvam, asya tu kartṛtvam iti bhedaḥ svīkṛtaḥ | bhagavad-brahmaṇor bhedaś ca vyākhyāta eva | etad eva ca pūrvoktaṁ tattvaṁ prakṛty-upādhi-puruṣa-rūpaṁ bhagavad-vṛtti-bhedena daivaṁ kālaś cety abhidhīyate | tatra daivasya lakṣaṇaṁ karmaṇo viceṣṭitaṁ yasmāt tad iti | kālasya lakṣaṇaṁ rūpeti | yad vā, tad idam etad ity asyaiva viśeṣaṇam | tat-tad-rūpāśraya ity arthaḥ | tatra hetuḥ—divyam acintya-śaktīty arthaḥ ||36||</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nanu tayor ekatareṇaiva puruṣaḥ puruṣaṁ vrajed iti prabravīṣi | na tu puruṣo māṁ vrajed iti brūṣe ity ataḥ sa puruṣa eva kaḥ ? tatra sva-tarjanyā sva-vakṣaḥ spṛśann āha—etad iti | ayam arthaḥ—yaḥ khalu bhāvkṛteṣu bhāgavat bhavati jñāniṣu brahma-yogiṣu paramātmā tasyaiva paraṁ yad aprākṛtaṁ rūpaṁ tad etad eva, tvat-putro’ham eva parameśvara ity arthaḥ | na kevalam etāvad eva, kintu prākṛti-puruṣa-jīvādṛṣṭa-kālādy api madīyam etad-rūpam evety āha—pradhānaṁ ca tat-pravartakaḥ puruṣaś ceti dvandvaikyam | daivaṁ jīvādṛṣṭaṁ kīdṛśaṁ karmabhiḥ puṇya-pāpair vividhaṁ ceṣṭitaṁ yatas tat |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 xml:space="preserve">tathā kāla ity abhidhīyate, yat tad api divyam adhbuta-prabhāvaṁ mat-svarūpam eva rūpa-bhedasya vastūnām anyathā-bhāvasya āspadam āśrayaḥ kāraṇam | </w:t>
      </w:r>
      <w:r w:rsidRPr="00DA2482">
        <w:rPr>
          <w:lang w:val="fr-CA"/>
        </w:rPr>
        <w:t>uktaṁ hi—</w:t>
      </w:r>
      <w:r w:rsidRPr="00DA2482">
        <w:rPr>
          <w:color w:val="0000FF"/>
          <w:lang w:val="fr-CA"/>
        </w:rPr>
        <w:t>kālād guṇa-vyatikaraḥ</w:t>
      </w:r>
      <w:r w:rsidRPr="00DA2482">
        <w:rPr>
          <w:lang w:val="fr-CA"/>
        </w:rPr>
        <w:t xml:space="preserve"> iti | tayā pṛṣṭaṁ kālasya lakṣaṇa</w:t>
      </w:r>
      <w:r>
        <w:rPr>
          <w:lang w:val="fr-CA"/>
        </w:rPr>
        <w:t>m ū</w:t>
      </w:r>
      <w:r w:rsidRPr="00DA2482">
        <w:rPr>
          <w:lang w:val="fr-CA"/>
        </w:rPr>
        <w:t>kta</w:t>
      </w:r>
      <w:r>
        <w:rPr>
          <w:lang w:val="fr-CA"/>
        </w:rPr>
        <w:t>m ū</w:t>
      </w:r>
      <w:r w:rsidRPr="00DA2482">
        <w:rPr>
          <w:lang w:val="fr-CA"/>
        </w:rPr>
        <w:t>1 cety āha yataḥ sakāśān mahad-ādīnāṁ tat-tad-abhimānināṁ jīvānāṁ sṛṣṭy-ādi-madhyānta-bhāvānāṁ bhinna-dṛśām ajñānināṁ sarveṣāṁ bhayam ||37||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3.29.38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yo’ntaḥ praviśya bhūtāni bhūtair atty akhilāśrayaḥ |</w:t>
      </w:r>
    </w:p>
    <w:p w:rsidR="0017558A" w:rsidRPr="00DA2482" w:rsidRDefault="0017558A" w:rsidP="0017558A">
      <w:pPr>
        <w:jc w:val="center"/>
        <w:rPr>
          <w:rFonts w:eastAsia="MS Minchofalt"/>
          <w:b/>
          <w:bCs/>
          <w:sz w:val="28"/>
          <w:lang w:val="fr-CA"/>
        </w:rPr>
      </w:pPr>
      <w:r w:rsidRPr="00DA2482">
        <w:rPr>
          <w:rFonts w:eastAsia="MS Minchofalt"/>
          <w:b/>
          <w:bCs/>
          <w:sz w:val="28"/>
          <w:lang w:val="fr-CA"/>
        </w:rPr>
        <w:t>sa viṣṇv-ākhyo’dhiyajño’sau kālaḥ kalayatāṁ prabhuḥ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bhaya-hetutvam āha—ya iti | bhūtair eva bhūtāny atti saṁharati | adhiyajño yajña-phala-dātā | kalayatāṁ vaśī-kurvatām ||38||</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i/>
          <w:iCs/>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bhaya-prakāram āha—ya iti | bhūtair eva bhūtāny atti saṁharati | adhiyajñaḥ yajñādhikāritvena tat-phala-dātā | kalayatāṁ vaśīkurvatām api ||38||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bCs/>
          <w:lang w:val="fr-CA"/>
        </w:rPr>
      </w:pPr>
      <w:r w:rsidRPr="00DA2482">
        <w:rPr>
          <w:rFonts w:eastAsia="MS Minchofalt"/>
          <w:b/>
          <w:bCs/>
          <w:lang w:val="fr-CA"/>
        </w:rPr>
        <w:t>|| 3.29.39 ||</w:t>
      </w:r>
    </w:p>
    <w:p w:rsidR="0017558A" w:rsidRPr="00DA2482" w:rsidRDefault="0017558A" w:rsidP="0017558A">
      <w:pPr>
        <w:jc w:val="center"/>
        <w:rPr>
          <w:rFonts w:eastAsia="MS Minchofalt"/>
          <w:b/>
          <w:bCs/>
          <w:lang w:val="fr-CA"/>
        </w:rPr>
      </w:pPr>
    </w:p>
    <w:p w:rsidR="0017558A" w:rsidRPr="00DA2482" w:rsidRDefault="0017558A" w:rsidP="0017558A">
      <w:pPr>
        <w:jc w:val="center"/>
        <w:rPr>
          <w:rFonts w:eastAsia="MS Minchofalt"/>
          <w:b/>
          <w:bCs/>
          <w:sz w:val="28"/>
          <w:lang w:val="fr-CA"/>
        </w:rPr>
      </w:pPr>
      <w:r w:rsidRPr="00DA2482">
        <w:rPr>
          <w:rFonts w:eastAsia="MS Minchofalt"/>
          <w:b/>
          <w:bCs/>
          <w:sz w:val="28"/>
          <w:lang w:val="fr-CA"/>
        </w:rPr>
        <w:t>na cāsya kaścid dayito na dveṣyo na ca bāndhavaḥ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āviśaty apramatto’sau pramattaṁ jana</w:t>
      </w:r>
      <w:r>
        <w:rPr>
          <w:rFonts w:eastAsia="MS Minchofalt"/>
          <w:b/>
          <w:bCs/>
          <w:sz w:val="28"/>
          <w:szCs w:val="28"/>
          <w:cs/>
        </w:rPr>
        <w:t>m a</w:t>
      </w:r>
      <w:r w:rsidRPr="00DD69B8">
        <w:rPr>
          <w:rFonts w:eastAsia="MS Minchofalt"/>
          <w:b/>
          <w:bCs/>
          <w:sz w:val="28"/>
          <w:szCs w:val="28"/>
          <w:cs/>
        </w:rPr>
        <w:t>nta-kṛt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w:t>
      </w:r>
      <w:r w:rsidRPr="00DD69B8">
        <w:rPr>
          <w:rFonts w:eastAsia="MS Minchofalt"/>
          <w:color w:val="0000FF"/>
          <w:cs/>
        </w:rPr>
        <w:t>yathā-yogyātirekeṇa na dveṣyaś ca priyo hareḥ</w:t>
      </w:r>
      <w:r w:rsidRPr="00DD69B8">
        <w:rPr>
          <w:rFonts w:eastAsia="MS Minchofalt"/>
          <w:cs/>
        </w:rPr>
        <w:t xml:space="preserve"> iti kāpileye ||39||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br w:type="column"/>
        <w:t>|| 3.29.40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yad-bhayād vāti vāto’yaṁ sūryas tapati yad-bhayāt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yad-bhayād varṣate devo bha-gaṇo bhāti yad-bhayāt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olor w:val="0000FF"/>
          <w:cs/>
        </w:rPr>
        <w:t>bhīṣāsmād vātaḥ pavate</w:t>
      </w:r>
      <w:r w:rsidRPr="00DD69B8">
        <w:rPr>
          <w:cs/>
        </w:rPr>
        <w:t xml:space="preserve"> ity-ādi-śruti-prasiddha</w:t>
      </w:r>
      <w:r>
        <w:rPr>
          <w:cs/>
        </w:rPr>
        <w:t>m e</w:t>
      </w:r>
      <w:r w:rsidRPr="00DD69B8">
        <w:rPr>
          <w:cs/>
        </w:rPr>
        <w:t>tasya bhīṣaṇatva</w:t>
      </w:r>
      <w:r>
        <w:rPr>
          <w:cs/>
        </w:rPr>
        <w:t>m a</w:t>
      </w:r>
      <w:r w:rsidRPr="00DD69B8">
        <w:rPr>
          <w:cs/>
        </w:rPr>
        <w:t>pi kāla-rūpeṇaivety āha—yad iti ṣaṭkena | yad-bhayāt yasya preraṇāt vāti svalpatvena bahutvena dig-bhedena ca calati tapati kutracit kadācit tāpata-pūrvakaṁ prakāśayati udayāstamayatvāt evaṁ bhāti ca ||40||</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yad yasmād viṣṇv-ākhyāt ||40||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3.29.41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yad vanaspatayo bhītā latāś cauṣadhibhiḥ saha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sve sve kāle’bhigṛhṇanti puṣpāṇi ca phalāni ca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yat yasmād bhītāḥ ||41||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viśvanāthaḥ : </w:t>
      </w:r>
      <w:r w:rsidRPr="00DD69B8">
        <w:rPr>
          <w:rFonts w:eastAsia="MS Minchofalt"/>
          <w:i/>
          <w:iCs/>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3.29.42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sravanti sarito bhītā notsarpaty udadhir yataḥ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agnir indhe sa-giribhir bhūr na majjati yad-bhayāt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yato bhītāḥ saritaḥ sravanti | indhe dīpyate saha-giribhir bhūḥ ||42||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 xml:space="preserve">sravanti </w:t>
      </w:r>
      <w:r w:rsidRPr="00DD69B8">
        <w:rPr>
          <w:color w:val="0000FF"/>
          <w:cs/>
        </w:rPr>
        <w:t>kvacic chanā kalau gaṅgā bhaviṣyat</w:t>
      </w:r>
      <w:r>
        <w:rPr>
          <w:color w:val="0000FF"/>
          <w:cs/>
        </w:rPr>
        <w:t>ī</w:t>
      </w:r>
      <w:r w:rsidRPr="00DD69B8">
        <w:rPr>
          <w:cs/>
        </w:rPr>
        <w:t>ti nyāyāt kadācin na sravanty apīt</w:t>
      </w:r>
      <w:r>
        <w:rPr>
          <w:cs/>
        </w:rPr>
        <w:t>ī</w:t>
      </w:r>
      <w:r w:rsidRPr="00DD69B8">
        <w:rPr>
          <w:cs/>
        </w:rPr>
        <w:t>ndhe kadācit kutracit avyakta</w:t>
      </w:r>
      <w:r>
        <w:rPr>
          <w:cs/>
        </w:rPr>
        <w:t>m a</w:t>
      </w:r>
      <w:r w:rsidRPr="00DD69B8">
        <w:rPr>
          <w:cs/>
        </w:rPr>
        <w:t>pi tiṣṭhatīti ||42||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indhe dīpyate so’gniḥ | giribhiḥ saha bhūr bahu-pāpātmaka-puruṣa-bhāreṇāpi na majjati, kintu kaṣṭenāpi dhairya</w:t>
      </w:r>
      <w:r>
        <w:rPr>
          <w:rFonts w:eastAsia="MS Minchofalt"/>
          <w:cs/>
        </w:rPr>
        <w:t>m e</w:t>
      </w:r>
      <w:r w:rsidRPr="00DD69B8">
        <w:rPr>
          <w:rFonts w:eastAsia="MS Minchofalt"/>
          <w:cs/>
        </w:rPr>
        <w:t>va dhatte, atikaṣṭe tu dvāparānte tayā go-rūpiṇyā brahmaṇe svabhāva-jñāpana</w:t>
      </w:r>
      <w:r>
        <w:rPr>
          <w:rFonts w:eastAsia="MS Minchofalt"/>
          <w:cs/>
        </w:rPr>
        <w:t>m i</w:t>
      </w:r>
      <w:r w:rsidRPr="00DD69B8">
        <w:rPr>
          <w:rFonts w:eastAsia="MS Minchofalt"/>
          <w:cs/>
        </w:rPr>
        <w:t xml:space="preserve">bhāv ||42||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3.29.43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nabho dadāti śvasatāṁ padaṁ yan-niyamād adaḥ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lokaṁ sva-dehaṁ tanute mahān saptabhir āvṛta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ado nabho yan-niyamād yasyājñayā | mahān mahat-tattva</w:t>
      </w:r>
      <w:r>
        <w:rPr>
          <w:cs/>
        </w:rPr>
        <w:t>m a</w:t>
      </w:r>
      <w:r w:rsidRPr="00DD69B8">
        <w:rPr>
          <w:cs/>
        </w:rPr>
        <w:t>ṅkurātmakaṁ sva-dehaṁ lokatvena tanute vistārayati ||43||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adaḥ śārīraṁ nabhaḥ śvasatāṁ dehānāṁ padaṁ śvāsa-kriyāṇā</w:t>
      </w:r>
      <w:r>
        <w:rPr>
          <w:cs/>
        </w:rPr>
        <w:t>m a</w:t>
      </w:r>
      <w:r w:rsidRPr="00DD69B8">
        <w:rPr>
          <w:cs/>
        </w:rPr>
        <w:t>vakāśaṁ dadāti, mṛtānāṁ teṣāṁ tu na dadāti, tad-āspadaṁ na bhavatīty arthaḥ ||43||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w:t>
      </w:r>
      <w:r w:rsidRPr="00DD69B8">
        <w:rPr>
          <w:cs/>
        </w:rPr>
        <w:t>ado nabho yan-niyamād yan-nirdeśāt | śvasatāṁ jīvatāṁ prāṇināṁ śvāsa-kriyāvatāṁ pada</w:t>
      </w:r>
      <w:r>
        <w:rPr>
          <w:cs/>
        </w:rPr>
        <w:t>m a</w:t>
      </w:r>
      <w:r w:rsidRPr="00DD69B8">
        <w:rPr>
          <w:cs/>
        </w:rPr>
        <w:t>vakāśaṁ, na tu mṛtānāṁ dadāti, mahān mahat-tattvaṁ brahmā sva-dehaṁ vairājaṁ lokaṁ bhūr-ādi-lokatvena vistārayati ||43||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3.29.44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guṇābhimānino devāḥ sargādiṣv asya yad-bhayāt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vartante’nuyugaṁ yeṣāṁ vaśa etac carācara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gu</w:t>
      </w:r>
      <w:r>
        <w:rPr>
          <w:cs/>
        </w:rPr>
        <w:t>ṇābhimānino guṇa-niyantāro devā</w:t>
      </w:r>
      <w:r w:rsidRPr="00DD69B8">
        <w:rPr>
          <w:cs/>
        </w:rPr>
        <w:t xml:space="preserve"> brahmādayo’sya viśvasya sargādiṣu pravartante | anu-yugaṁ vāraṁ vāra</w:t>
      </w:r>
      <w:r>
        <w:rPr>
          <w:cs/>
        </w:rPr>
        <w:t>m i</w:t>
      </w:r>
      <w:r w:rsidRPr="00DD69B8">
        <w:rPr>
          <w:cs/>
        </w:rPr>
        <w:t>ty arthaḥ ||44||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rFonts w:eastAsia="MS Minchofalt"/>
          <w:cs/>
        </w:rPr>
        <w:t>guṇābhimānino brahma-dharma-rudrādayaḥ | anuyugaṁ pratikalpa</w:t>
      </w:r>
      <w:r>
        <w:rPr>
          <w:rFonts w:eastAsia="MS Minchofalt"/>
          <w:cs/>
        </w:rPr>
        <w:t>m |</w:t>
      </w:r>
      <w:r w:rsidRPr="00DD69B8">
        <w:rPr>
          <w:rFonts w:eastAsia="MS Minchofalt"/>
          <w:cs/>
        </w:rPr>
        <w:t>|44||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3.29.45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so’nanto’nta-karaḥ kālo’nādir ādi-kṛd avyayaḥ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janaṁ janena janayan mārayan mṛtyunāntaka</w:t>
      </w:r>
      <w:r>
        <w:rPr>
          <w:rFonts w:eastAsia="MS Minchofalt"/>
          <w:b/>
          <w:bCs/>
          <w:sz w:val="28"/>
          <w:szCs w:val="28"/>
          <w:cs/>
        </w:rPr>
        <w:t>m |</w:t>
      </w:r>
      <w:r w:rsidRPr="00DD69B8">
        <w:rPr>
          <w:rFonts w:eastAsia="MS Minchofalt"/>
          <w:b/>
          <w:bCs/>
          <w:sz w:val="28"/>
          <w:szCs w:val="28"/>
          <w:cs/>
        </w:rPr>
        <w:t>|</w:t>
      </w:r>
    </w:p>
    <w:p w:rsidR="0017558A" w:rsidRPr="00DD69B8" w:rsidRDefault="0017558A" w:rsidP="0017558A">
      <w:pPr>
        <w:rPr>
          <w:cs/>
        </w:rPr>
      </w:pPr>
    </w:p>
    <w:p w:rsidR="0017558A" w:rsidRPr="00DD69B8" w:rsidRDefault="0017558A" w:rsidP="0017558A">
      <w:pPr>
        <w:rPr>
          <w:b/>
          <w:bCs/>
          <w:cs/>
        </w:rPr>
      </w:pPr>
      <w:r w:rsidRPr="00DD69B8">
        <w:rPr>
          <w:b/>
          <w:bCs/>
          <w:cs/>
        </w:rPr>
        <w:t xml:space="preserve">śrīdharaḥ : </w:t>
      </w:r>
      <w:r w:rsidRPr="00DD69B8">
        <w:rPr>
          <w:cs/>
        </w:rPr>
        <w:t>janena pitrādinā janaṁ putrādiṁ janayann ādikṛt | mṛtyunāntaka</w:t>
      </w:r>
      <w:r>
        <w:rPr>
          <w:cs/>
        </w:rPr>
        <w:t>m a</w:t>
      </w:r>
      <w:r w:rsidRPr="00DD69B8">
        <w:rPr>
          <w:cs/>
        </w:rPr>
        <w:t>pi mārayann anta-karaḥ svayaṁ tv anādir ananto’vyayaś ca ||45||</w:t>
      </w:r>
    </w:p>
    <w:p w:rsidR="0017558A" w:rsidRPr="00DD69B8" w:rsidRDefault="0017558A" w:rsidP="0017558A">
      <w:pPr>
        <w:rPr>
          <w:b/>
          <w:bCs/>
          <w:cs/>
        </w:rPr>
      </w:pPr>
    </w:p>
    <w:p w:rsidR="0017558A" w:rsidRPr="00DD69B8" w:rsidRDefault="0017558A" w:rsidP="0017558A">
      <w:pPr>
        <w:rPr>
          <w:b/>
          <w:bCs/>
          <w:cs/>
        </w:rPr>
      </w:pPr>
      <w:r w:rsidRPr="00DD69B8">
        <w:rPr>
          <w:b/>
          <w:bCs/>
          <w:cs/>
        </w:rPr>
        <w:t xml:space="preserve">krama-sandarbhaḥ : </w:t>
      </w:r>
      <w:r w:rsidRPr="00DD69B8">
        <w:rPr>
          <w:i/>
          <w:iCs/>
          <w:cs/>
        </w:rPr>
        <w:t>na vyākhyātam.</w:t>
      </w:r>
    </w:p>
    <w:p w:rsidR="0017558A" w:rsidRPr="00DD69B8" w:rsidRDefault="0017558A" w:rsidP="0017558A">
      <w:pPr>
        <w:rPr>
          <w:b/>
          <w:bCs/>
          <w:cs/>
        </w:rPr>
      </w:pPr>
    </w:p>
    <w:p w:rsidR="0017558A" w:rsidRPr="00DD69B8" w:rsidRDefault="0017558A" w:rsidP="0017558A">
      <w:pPr>
        <w:rPr>
          <w:cs/>
        </w:rPr>
      </w:pPr>
      <w:r w:rsidRPr="00DD69B8">
        <w:rPr>
          <w:b/>
          <w:bCs/>
          <w:cs/>
        </w:rPr>
        <w:t>viśvanāthaḥ :</w:t>
      </w:r>
      <w:r w:rsidRPr="00DD69B8">
        <w:rPr>
          <w:cs/>
        </w:rPr>
        <w:t xml:space="preserve"> janena pitrādinā janayan sann ādikṛt ||45||</w:t>
      </w:r>
    </w:p>
    <w:p w:rsidR="0017558A" w:rsidRPr="00DD69B8" w:rsidRDefault="0017558A" w:rsidP="0017558A">
      <w:pPr>
        <w:rPr>
          <w:b/>
          <w:bCs/>
          <w:cs/>
        </w:rPr>
      </w:pPr>
    </w:p>
    <w:p w:rsidR="0017558A" w:rsidRPr="00DD69B8" w:rsidRDefault="0017558A" w:rsidP="0017558A">
      <w:pPr>
        <w:jc w:val="center"/>
        <w:rPr>
          <w:bCs/>
          <w:cs/>
        </w:rPr>
      </w:pPr>
      <w:r w:rsidRPr="00DD69B8">
        <w:rPr>
          <w:bCs/>
          <w:cs/>
        </w:rPr>
        <w:t>iti sārārtha-darśinyāṁ harṣiṇyāṁ bhakta-cetasā</w:t>
      </w:r>
      <w:r>
        <w:rPr>
          <w:bCs/>
          <w:cs/>
        </w:rPr>
        <w:t>m |</w:t>
      </w:r>
    </w:p>
    <w:p w:rsidR="0017558A" w:rsidRPr="00DD69B8" w:rsidRDefault="0017558A" w:rsidP="0017558A">
      <w:pPr>
        <w:jc w:val="center"/>
        <w:rPr>
          <w:bCs/>
          <w:cs/>
        </w:rPr>
      </w:pPr>
      <w:r w:rsidRPr="00DD69B8">
        <w:rPr>
          <w:bCs/>
          <w:cs/>
        </w:rPr>
        <w:t>ūnatriṁśas tritīyasya saṅgataḥ saṅgataḥ satā</w:t>
      </w:r>
      <w:r>
        <w:rPr>
          <w:bCs/>
          <w:cs/>
        </w:rPr>
        <w:t>m |</w:t>
      </w:r>
      <w:r w:rsidRPr="00DD69B8">
        <w:rPr>
          <w:bCs/>
          <w:cs/>
        </w:rPr>
        <w:t>|*||</w:t>
      </w:r>
    </w:p>
    <w:p w:rsidR="0017558A" w:rsidRPr="00DD69B8" w:rsidRDefault="0017558A" w:rsidP="0017558A">
      <w:pPr>
        <w:rPr>
          <w:rStyle w:val="StyleComplexBold"/>
          <w:cs/>
        </w:rPr>
      </w:pPr>
    </w:p>
    <w:p w:rsidR="0017558A" w:rsidRPr="00DD69B8" w:rsidRDefault="0017558A" w:rsidP="0017558A">
      <w:pPr>
        <w:jc w:val="center"/>
        <w:rPr>
          <w:bCs/>
          <w:cs/>
        </w:rPr>
      </w:pPr>
      <w:r w:rsidRPr="00DD69B8">
        <w:rPr>
          <w:bCs/>
          <w:cs/>
        </w:rPr>
        <w:t xml:space="preserve"> —o)0(o—</w:t>
      </w:r>
    </w:p>
    <w:p w:rsidR="0017558A" w:rsidRPr="00DD69B8" w:rsidRDefault="0017558A" w:rsidP="0017558A">
      <w:pPr>
        <w:jc w:val="center"/>
        <w:rPr>
          <w:b/>
          <w:bCs/>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DD69B8" w:rsidRDefault="0017558A" w:rsidP="0017558A">
      <w:pPr>
        <w:pStyle w:val="Cita"/>
        <w:jc w:val="center"/>
        <w:rPr>
          <w:color w:val="000000"/>
        </w:rPr>
      </w:pPr>
      <w:r w:rsidRPr="00DD69B8">
        <w:rPr>
          <w:color w:val="000000"/>
        </w:rPr>
        <w:t xml:space="preserve">vidūra-maitreya-saṁvāde kāpileye bhakti-yogo nāma </w:t>
      </w:r>
    </w:p>
    <w:p w:rsidR="0017558A" w:rsidRPr="00DD69B8" w:rsidRDefault="0017558A" w:rsidP="0017558A">
      <w:pPr>
        <w:pStyle w:val="Cita"/>
        <w:jc w:val="center"/>
        <w:rPr>
          <w:color w:val="000000"/>
        </w:rPr>
      </w:pPr>
      <w:r w:rsidRPr="00DD69B8">
        <w:rPr>
          <w:color w:val="000000"/>
        </w:rPr>
        <w:t>ekonatriṁśo’dhyāyaḥ |</w:t>
      </w:r>
    </w:p>
    <w:p w:rsidR="0017558A" w:rsidRPr="00DD69B8" w:rsidRDefault="0017558A" w:rsidP="0017558A">
      <w:pPr>
        <w:jc w:val="center"/>
        <w:rPr>
          <w:bCs/>
          <w:cs/>
        </w:rPr>
      </w:pPr>
      <w:r w:rsidRPr="00DD69B8">
        <w:rPr>
          <w:bCs/>
          <w:cs/>
        </w:rPr>
        <w:t>||29||</w:t>
      </w:r>
    </w:p>
    <w:p w:rsidR="0017558A" w:rsidRPr="00DD69B8" w:rsidRDefault="0017558A" w:rsidP="0017558A">
      <w:pPr>
        <w:jc w:val="center"/>
        <w:rPr>
          <w:bCs/>
          <w:cs/>
        </w:rPr>
      </w:pPr>
    </w:p>
    <w:p w:rsidR="0017558A" w:rsidRPr="00DD69B8" w:rsidRDefault="0017558A" w:rsidP="0017558A">
      <w:pPr>
        <w:rPr>
          <w:cs/>
        </w:rPr>
      </w:pPr>
    </w:p>
    <w:p w:rsidR="0017558A" w:rsidRPr="00DD69B8" w:rsidRDefault="0017558A" w:rsidP="0017558A">
      <w:pPr>
        <w:jc w:val="center"/>
        <w:rPr>
          <w:snapToGrid w:val="0"/>
          <w:cs/>
          <w:lang w:eastAsia="sk-SK"/>
        </w:rPr>
      </w:pPr>
      <w:r w:rsidRPr="00DD69B8">
        <w:rPr>
          <w:cs/>
        </w:rPr>
        <w:br w:type="column"/>
      </w:r>
      <w:r w:rsidRPr="00DD69B8">
        <w:rPr>
          <w:snapToGrid w:val="0"/>
          <w:cs/>
          <w:lang w:eastAsia="sk-SK"/>
        </w:rPr>
        <w:t>(3.30)</w:t>
      </w:r>
    </w:p>
    <w:p w:rsidR="0017558A" w:rsidRPr="00DD69B8" w:rsidRDefault="0017558A" w:rsidP="0017558A">
      <w:pPr>
        <w:pStyle w:val="Ttulo3"/>
        <w:rPr>
          <w:snapToGrid w:val="0"/>
          <w:lang w:val="en-CA" w:eastAsia="sk-SK"/>
        </w:rPr>
      </w:pPr>
      <w:r w:rsidRPr="00DD69B8">
        <w:rPr>
          <w:snapToGrid w:val="0"/>
          <w:lang w:val="en-CA" w:eastAsia="sk-SK"/>
        </w:rPr>
        <w:t>triṁśo’dhyāyaḥ</w:t>
      </w:r>
    </w:p>
    <w:p w:rsidR="0017558A" w:rsidRPr="00DD69B8" w:rsidRDefault="0017558A" w:rsidP="0017558A">
      <w:pPr>
        <w:pStyle w:val="Ttulo2"/>
        <w:rPr>
          <w:iCs w:val="0"/>
          <w:szCs w:val="32"/>
          <w:cs/>
          <w:lang w:eastAsia="sk-SK"/>
        </w:rPr>
      </w:pPr>
      <w:r w:rsidRPr="00DD69B8">
        <w:rPr>
          <w:iCs w:val="0"/>
          <w:szCs w:val="32"/>
          <w:cs/>
        </w:rPr>
        <w:t>vidura-maitreya-saṁvāde kāpileye karma-vipākaḥ</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kapila uvāca—</w:t>
      </w:r>
    </w:p>
    <w:p w:rsidR="0017558A" w:rsidRPr="00DD69B8" w:rsidRDefault="0017558A" w:rsidP="0017558A">
      <w:pPr>
        <w:pStyle w:val="Versequote"/>
        <w:rPr>
          <w:rFonts w:eastAsia="MS Minchofalt"/>
          <w:lang w:val="en-CA"/>
        </w:rPr>
      </w:pPr>
      <w:r w:rsidRPr="00DD69B8">
        <w:rPr>
          <w:rFonts w:eastAsia="MS Minchofalt"/>
          <w:lang w:val="en-CA"/>
        </w:rPr>
        <w:t>tasyaitasya jano nūnaṁ nāyaṁ vedoru-vikrama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kālyamāno’pi balino vāyor iva ghanāvaliḥ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śrīdharaḥ :</w:t>
      </w:r>
    </w:p>
    <w:p w:rsidR="0017558A" w:rsidRPr="00DD69B8" w:rsidRDefault="0017558A" w:rsidP="0017558A">
      <w:pPr>
        <w:rPr>
          <w:cs/>
        </w:rPr>
      </w:pPr>
      <w:r w:rsidRPr="00DD69B8">
        <w:rPr>
          <w:cs/>
        </w:rPr>
        <w:t>triṁśe tu kāyakāntādi- lālanākula-cetasā</w:t>
      </w:r>
      <w:r>
        <w:rPr>
          <w:cs/>
        </w:rPr>
        <w:t>m |</w:t>
      </w:r>
    </w:p>
    <w:p w:rsidR="0017558A" w:rsidRPr="00DD69B8" w:rsidRDefault="0017558A" w:rsidP="0017558A">
      <w:pPr>
        <w:rPr>
          <w:cs/>
        </w:rPr>
      </w:pPr>
      <w:r w:rsidRPr="00DD69B8">
        <w:rPr>
          <w:cs/>
        </w:rPr>
        <w:t>kāmināṁ tāmasī pāpād adhogatir udīryate ||</w:t>
      </w:r>
    </w:p>
    <w:p w:rsidR="0017558A" w:rsidRPr="00DD69B8" w:rsidRDefault="0017558A" w:rsidP="0017558A">
      <w:pPr>
        <w:rPr>
          <w:cs/>
        </w:rPr>
      </w:pPr>
    </w:p>
    <w:p w:rsidR="0017558A" w:rsidRPr="00DD69B8" w:rsidRDefault="0017558A" w:rsidP="0017558A">
      <w:pPr>
        <w:rPr>
          <w:rFonts w:eastAsia="MS Minchofalt"/>
          <w:b/>
          <w:bCs/>
          <w:cs/>
        </w:rPr>
      </w:pPr>
      <w:r w:rsidRPr="00DD69B8">
        <w:rPr>
          <w:cs/>
        </w:rPr>
        <w:t>kāla-prabhāva-varṇana-pūrvakaṁ vairāgyāya vicitra-karma-kṛtāṁ saṁsṛti</w:t>
      </w:r>
      <w:r>
        <w:rPr>
          <w:cs/>
        </w:rPr>
        <w:t>m a</w:t>
      </w:r>
      <w:r w:rsidRPr="00DD69B8">
        <w:rPr>
          <w:cs/>
        </w:rPr>
        <w:t>dhyāya-trayeṇa prapañcayati | tasyaitasya balinaḥ kālasya | balineti vā pāṭhaḥ | kālyamāno vicālyamāno’pi | vāyor vikramaṁ yathā megha-paṅktir na veda ||1||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balineti pāṭhe tena kālenaiveti śeṣaḥ ||1||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viśvanāthaḥ :</w:t>
      </w:r>
    </w:p>
    <w:p w:rsidR="0017558A" w:rsidRPr="00DD69B8" w:rsidRDefault="0017558A" w:rsidP="0017558A">
      <w:pPr>
        <w:jc w:val="center"/>
        <w:rPr>
          <w:rFonts w:eastAsia="MS Minchofalt"/>
          <w:cs/>
        </w:rPr>
      </w:pPr>
      <w:r w:rsidRPr="00DD69B8">
        <w:rPr>
          <w:rFonts w:eastAsia="MS Minchofalt"/>
          <w:cs/>
        </w:rPr>
        <w:t>nirguṇāṁ saguṇāṁ bhaktiṁ jñāna-yogau ca sāttvikau |</w:t>
      </w:r>
    </w:p>
    <w:p w:rsidR="0017558A" w:rsidRPr="00DD69B8" w:rsidRDefault="0017558A" w:rsidP="0017558A">
      <w:pPr>
        <w:jc w:val="center"/>
        <w:rPr>
          <w:rFonts w:eastAsia="MS Minchofalt"/>
          <w:cs/>
        </w:rPr>
      </w:pPr>
      <w:r w:rsidRPr="00DD69B8">
        <w:rPr>
          <w:rFonts w:eastAsia="MS Minchofalt"/>
          <w:cs/>
        </w:rPr>
        <w:t>hariḥ pañcabhir adhyāyair darśayāmāsa mātara</w:t>
      </w:r>
      <w:r>
        <w:rPr>
          <w:rFonts w:eastAsia="MS Minchofalt"/>
          <w:cs/>
        </w:rPr>
        <w:t>m |</w:t>
      </w:r>
      <w:r w:rsidRPr="00DD69B8">
        <w:rPr>
          <w:rFonts w:eastAsia="MS Minchofalt"/>
          <w:cs/>
        </w:rPr>
        <w:t>|</w:t>
      </w:r>
    </w:p>
    <w:p w:rsidR="0017558A" w:rsidRPr="00DD69B8" w:rsidRDefault="0017558A" w:rsidP="0017558A">
      <w:pPr>
        <w:jc w:val="center"/>
        <w:rPr>
          <w:rFonts w:eastAsia="MS Minchofalt"/>
          <w:cs/>
        </w:rPr>
      </w:pPr>
      <w:r w:rsidRPr="00DD69B8">
        <w:rPr>
          <w:rFonts w:eastAsia="MS Minchofalt"/>
          <w:cs/>
        </w:rPr>
        <w:t>adhyāya-tritayenātha krameṇa kila karmaṇā</w:t>
      </w:r>
      <w:r>
        <w:rPr>
          <w:rFonts w:eastAsia="MS Minchofalt"/>
          <w:cs/>
        </w:rPr>
        <w:t>m |</w:t>
      </w:r>
    </w:p>
    <w:p w:rsidR="0017558A" w:rsidRPr="00DD69B8" w:rsidRDefault="0017558A" w:rsidP="0017558A">
      <w:pPr>
        <w:jc w:val="center"/>
        <w:rPr>
          <w:rFonts w:eastAsia="MS Minchofalt"/>
          <w:cs/>
        </w:rPr>
      </w:pPr>
      <w:r w:rsidRPr="00DD69B8">
        <w:rPr>
          <w:rFonts w:eastAsia="MS Minchofalt"/>
          <w:cs/>
        </w:rPr>
        <w:t>tāmasīṁ rājasīṁ cāpi sāttvikīṁ gati</w:t>
      </w:r>
      <w:r>
        <w:rPr>
          <w:rFonts w:eastAsia="MS Minchofalt"/>
          <w:cs/>
        </w:rPr>
        <w:t>m a</w:t>
      </w:r>
      <w:r w:rsidRPr="00DD69B8">
        <w:rPr>
          <w:rFonts w:eastAsia="MS Minchofalt"/>
          <w:cs/>
        </w:rPr>
        <w:t>ikṣayat ||</w:t>
      </w:r>
    </w:p>
    <w:p w:rsidR="0017558A" w:rsidRPr="00DD69B8" w:rsidRDefault="0017558A" w:rsidP="0017558A">
      <w:pPr>
        <w:jc w:val="center"/>
        <w:rPr>
          <w:rFonts w:eastAsia="MS Minchofalt"/>
          <w:cs/>
        </w:rPr>
      </w:pPr>
      <w:r w:rsidRPr="00DD69B8">
        <w:rPr>
          <w:rFonts w:eastAsia="MS Minchofalt"/>
          <w:cs/>
        </w:rPr>
        <w:t>triṁśe tāruṇya-vṛddhatva</w:t>
      </w:r>
      <w:r>
        <w:rPr>
          <w:rFonts w:eastAsia="MS Minchofalt"/>
          <w:cs/>
        </w:rPr>
        <w:t>m ṛ</w:t>
      </w:r>
      <w:r w:rsidRPr="00DD69B8">
        <w:rPr>
          <w:rFonts w:eastAsia="MS Minchofalt"/>
          <w:cs/>
        </w:rPr>
        <w:t>ti-nāraka-yantraṇāḥ |</w:t>
      </w:r>
    </w:p>
    <w:p w:rsidR="0017558A" w:rsidRPr="00DD69B8" w:rsidRDefault="0017558A" w:rsidP="0017558A">
      <w:pPr>
        <w:jc w:val="center"/>
        <w:rPr>
          <w:rFonts w:eastAsia="MS Minchofalt"/>
          <w:cs/>
        </w:rPr>
      </w:pPr>
      <w:r w:rsidRPr="00DD69B8">
        <w:rPr>
          <w:rFonts w:eastAsia="MS Minchofalt"/>
          <w:cs/>
        </w:rPr>
        <w:t>prāha sāṁsārikāṇāṁ strī-putrādy-ākula-cetasā</w:t>
      </w:r>
      <w:r>
        <w:rPr>
          <w:rFonts w:eastAsia="MS Minchofalt"/>
          <w:cs/>
        </w:rPr>
        <w:t>m |</w:t>
      </w:r>
      <w:r w:rsidRPr="00DD69B8">
        <w:rPr>
          <w:rFonts w:eastAsia="MS Minchofalt"/>
          <w:cs/>
        </w:rPr>
        <w:t>|</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atha hari-bhaktiṁ vinā vicitra-karma-kṛtāṁ sāṁsārikaṁ duḥkha</w:t>
      </w:r>
      <w:r>
        <w:rPr>
          <w:rFonts w:eastAsia="MS Minchofalt"/>
          <w:cs/>
        </w:rPr>
        <w:t>m a</w:t>
      </w:r>
      <w:r w:rsidRPr="00DD69B8">
        <w:rPr>
          <w:rFonts w:eastAsia="MS Minchofalt"/>
          <w:cs/>
        </w:rPr>
        <w:t xml:space="preserve">dhyāya-trayeṇa prapañcayati | tasya kālasya balino balineti ca pāṭhaḥ ||1|| </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yaṁ ya</w:t>
      </w:r>
      <w:r>
        <w:rPr>
          <w:rFonts w:eastAsia="MS Minchofalt"/>
          <w:lang w:val="en-CA"/>
        </w:rPr>
        <w:t>m a</w:t>
      </w:r>
      <w:r w:rsidRPr="00DD69B8">
        <w:rPr>
          <w:rFonts w:eastAsia="MS Minchofalt"/>
          <w:lang w:val="en-CA"/>
        </w:rPr>
        <w:t>rtha</w:t>
      </w:r>
      <w:r>
        <w:rPr>
          <w:rFonts w:eastAsia="MS Minchofalt"/>
          <w:lang w:val="en-CA"/>
        </w:rPr>
        <w:t>m u</w:t>
      </w:r>
      <w:r w:rsidRPr="00DD69B8">
        <w:rPr>
          <w:rFonts w:eastAsia="MS Minchofalt"/>
          <w:lang w:val="en-CA"/>
        </w:rPr>
        <w:t>pādatte duḥkhena sukha-hetave |</w:t>
      </w:r>
    </w:p>
    <w:p w:rsidR="0017558A" w:rsidRPr="00DD69B8" w:rsidRDefault="0017558A" w:rsidP="0017558A">
      <w:pPr>
        <w:pStyle w:val="Versequote"/>
        <w:rPr>
          <w:rFonts w:eastAsia="MS Minchofalt"/>
          <w:lang w:val="en-CA"/>
        </w:rPr>
      </w:pPr>
      <w:r w:rsidRPr="00DD69B8">
        <w:rPr>
          <w:rFonts w:eastAsia="MS Minchofalt"/>
          <w:lang w:val="en-CA"/>
        </w:rPr>
        <w:t>taṁ taṁ dhunoti bhagavān pumān chocati yat-kṛte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vikrama</w:t>
      </w:r>
      <w:r>
        <w:rPr>
          <w:cs/>
        </w:rPr>
        <w:t>m e</w:t>
      </w:r>
      <w:r w:rsidRPr="00DD69B8">
        <w:rPr>
          <w:cs/>
        </w:rPr>
        <w:t>vāha—yaṁ ya</w:t>
      </w:r>
      <w:r>
        <w:rPr>
          <w:cs/>
        </w:rPr>
        <w:t>m a</w:t>
      </w:r>
      <w:r w:rsidRPr="00DD69B8">
        <w:rPr>
          <w:cs/>
        </w:rPr>
        <w:t>rthaṁ duḥkhena prayāsenopādatte āpādayati, taṁ ta</w:t>
      </w:r>
      <w:r>
        <w:rPr>
          <w:cs/>
        </w:rPr>
        <w:t>m a</w:t>
      </w:r>
      <w:r w:rsidRPr="00DD69B8">
        <w:rPr>
          <w:cs/>
        </w:rPr>
        <w:t>rthaṁ bhagavān kālo dhunoti vināśayati | yat-kṛte yan-nimitta</w:t>
      </w:r>
      <w:r>
        <w:rPr>
          <w:cs/>
        </w:rPr>
        <w:t>m |</w:t>
      </w:r>
      <w:r w:rsidRPr="00DD69B8">
        <w:rPr>
          <w:cs/>
        </w:rPr>
        <w:t>|2||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bhagavān kālaḥ ||2||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yad adhruvasya dehasya sānubandhasya durmatiḥ |</w:t>
      </w:r>
    </w:p>
    <w:p w:rsidR="0017558A" w:rsidRPr="00DD69B8" w:rsidRDefault="0017558A" w:rsidP="0017558A">
      <w:pPr>
        <w:pStyle w:val="Versequote"/>
        <w:rPr>
          <w:rFonts w:eastAsia="MS Minchofalt"/>
          <w:lang w:val="en-CA"/>
        </w:rPr>
      </w:pPr>
      <w:r w:rsidRPr="00DD69B8">
        <w:rPr>
          <w:rFonts w:eastAsia="MS Minchofalt"/>
          <w:lang w:val="en-CA"/>
        </w:rPr>
        <w:t>dhruvāṇi manyate mohād gṛha-kṣetra-vasūni ca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śoke hetuḥ, yat yasmāt sānubandhasya kalatrādi-sahitasya dehasya sambandhīni gṛhādīni | vasu dravya</w:t>
      </w:r>
      <w:r>
        <w:rPr>
          <w:cs/>
        </w:rPr>
        <w:t>m |</w:t>
      </w:r>
      <w:r w:rsidRPr="00DD69B8">
        <w:rPr>
          <w:cs/>
        </w:rPr>
        <w:t xml:space="preserve"> anukta-samuccayārthaś ca-kāraḥ ||3||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śoke ko hetuḥ | yad yasmāt sānubandhasya kalatrādi-sahitasya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jantur vai bhava etasmin yāṁ yāṁ yoni</w:t>
      </w:r>
      <w:r>
        <w:rPr>
          <w:rFonts w:eastAsia="MS Minchofalt"/>
          <w:lang w:val="en-CA"/>
        </w:rPr>
        <w:t>m a</w:t>
      </w:r>
      <w:r w:rsidRPr="00DD69B8">
        <w:rPr>
          <w:rFonts w:eastAsia="MS Minchofalt"/>
          <w:lang w:val="en-CA"/>
        </w:rPr>
        <w:t>nuvrajet |</w:t>
      </w:r>
    </w:p>
    <w:p w:rsidR="0017558A" w:rsidRPr="00DA2482" w:rsidRDefault="0017558A" w:rsidP="0017558A">
      <w:pPr>
        <w:pStyle w:val="Versequote"/>
        <w:rPr>
          <w:rFonts w:eastAsia="MS Minchofalt"/>
          <w:lang w:val="fr-CA"/>
        </w:rPr>
      </w:pPr>
      <w:r w:rsidRPr="00DA2482">
        <w:rPr>
          <w:rFonts w:eastAsia="MS Minchofalt"/>
          <w:lang w:val="fr-CA"/>
        </w:rPr>
        <w:t>tasyāṁ tasyāṁ sa labhate nirvṛtiṁ na virajyate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durmatitvaṁ darśayan duḥkhaṁ prapañcayati—jantur iti caturdaśabhiḥ ||4||</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durmatitvaṁ darśayati—jantur iti ||4||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3.30.5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naraka-stho’pi dehaṁ vai na pumāṁs tyaktum icchati |</w:t>
      </w:r>
    </w:p>
    <w:p w:rsidR="0017558A" w:rsidRPr="00DA2482" w:rsidRDefault="0017558A" w:rsidP="0017558A">
      <w:pPr>
        <w:pStyle w:val="Versequote"/>
        <w:rPr>
          <w:rFonts w:eastAsia="MS Minchofalt"/>
          <w:lang w:val="fr-CA"/>
        </w:rPr>
      </w:pPr>
      <w:r w:rsidRPr="00DA2482">
        <w:rPr>
          <w:rFonts w:eastAsia="MS Minchofalt"/>
          <w:lang w:val="fr-CA"/>
        </w:rPr>
        <w:t>nārakyāṁ nirvṛtau satyāṁ deva-māyā-vimohitaḥ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nārakyāṁ narakāhārādibhir jātāyām ||5||</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nārakyāṁ narakāhāra-strī-saṅgādibhir jātāyām ||5||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3.30.6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ātma-jāyā-sutāgāra-paśu-draviṇa-bandhuṣu |</w:t>
      </w:r>
    </w:p>
    <w:p w:rsidR="0017558A" w:rsidRPr="00DA2482" w:rsidRDefault="0017558A" w:rsidP="0017558A">
      <w:pPr>
        <w:pStyle w:val="Versequote"/>
        <w:rPr>
          <w:rFonts w:eastAsia="MS Minchofalt"/>
          <w:lang w:val="fr-CA"/>
        </w:rPr>
      </w:pPr>
      <w:r w:rsidRPr="00DA2482">
        <w:rPr>
          <w:rFonts w:eastAsia="MS Minchofalt"/>
          <w:lang w:val="fr-CA"/>
        </w:rPr>
        <w:t>nirūḍha-mūla-hṛdaya ātmānaṁ bahu manyate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nirūḍha-mūlaṁ prasṛta-manorathaṁ hṛdayaṁ yasya | bahu manyate kṛtārtho’ham iti ślāghate ||6||</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viśvanāthaḥ : </w:t>
      </w:r>
      <w:r w:rsidRPr="00DA2482">
        <w:rPr>
          <w:lang w:val="fr-CA"/>
        </w:rPr>
        <w:t>nirūḍhaṁ mūlaṁ yasya tādṛśaṁ hṛdayaṁ yasya saḥ ||6||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3.30.7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sandahyamāna-sarvāṅga eṣām udvahanādhinā |</w:t>
      </w:r>
    </w:p>
    <w:p w:rsidR="0017558A" w:rsidRPr="00DA2482" w:rsidRDefault="0017558A" w:rsidP="0017558A">
      <w:pPr>
        <w:pStyle w:val="Versequote"/>
        <w:rPr>
          <w:rFonts w:eastAsia="MS Minchofalt"/>
          <w:lang w:val="fr-CA"/>
        </w:rPr>
      </w:pPr>
      <w:r w:rsidRPr="00DA2482">
        <w:rPr>
          <w:rFonts w:eastAsia="MS Minchofalt"/>
          <w:lang w:val="fr-CA"/>
        </w:rPr>
        <w:t>karoty avirataṁ mūḍho duritāni durāśayaḥ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udvahanādhinā poṣaṇa-cintayā ||7||</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sandahyeti kvacit pāṭhaḥ | naiṣa puṇyāraṇya-sammataḥ ||7||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lang w:val="fr-CA"/>
        </w:rPr>
        <w:t>udvahanādhinā rakṣaṇa-poṣaṇānurañjana-vivāha-pradānādi-cintayā ||7||</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3.30.8-9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ākṣiptātmendriyaḥ strīṇām asatīnāṁ ca māyayā |</w:t>
      </w:r>
    </w:p>
    <w:p w:rsidR="0017558A" w:rsidRPr="00DA2482" w:rsidRDefault="0017558A" w:rsidP="0017558A">
      <w:pPr>
        <w:pStyle w:val="Versequote"/>
        <w:rPr>
          <w:rFonts w:eastAsia="MS Minchofalt"/>
          <w:lang w:val="fr-CA"/>
        </w:rPr>
      </w:pPr>
      <w:r w:rsidRPr="00DA2482">
        <w:rPr>
          <w:rFonts w:eastAsia="MS Minchofalt"/>
          <w:lang w:val="fr-CA"/>
        </w:rPr>
        <w:t>raho racitayālāpaiḥ śiśūnāṁ kala-bhāṣiṇām ||</w:t>
      </w:r>
    </w:p>
    <w:p w:rsidR="0017558A" w:rsidRPr="00DA2482" w:rsidRDefault="0017558A" w:rsidP="0017558A">
      <w:pPr>
        <w:pStyle w:val="Versequote"/>
        <w:rPr>
          <w:rFonts w:eastAsia="MS Minchofalt"/>
          <w:lang w:val="fr-CA"/>
        </w:rPr>
      </w:pPr>
      <w:r w:rsidRPr="00DA2482">
        <w:rPr>
          <w:rFonts w:eastAsia="MS Minchofalt"/>
          <w:lang w:val="fr-CA"/>
        </w:rPr>
        <w:t>gṛheṣu kūṭa-dharmeṣu duḥkha-tantreṣv atandritaḥ |</w:t>
      </w:r>
    </w:p>
    <w:p w:rsidR="0017558A" w:rsidRPr="00DA2482" w:rsidRDefault="0017558A" w:rsidP="0017558A">
      <w:pPr>
        <w:pStyle w:val="Versequote"/>
        <w:rPr>
          <w:rFonts w:eastAsia="MS Minchofalt"/>
          <w:lang w:val="fr-CA"/>
        </w:rPr>
      </w:pPr>
      <w:r w:rsidRPr="00DA2482">
        <w:rPr>
          <w:rFonts w:eastAsia="MS Minchofalt"/>
          <w:lang w:val="fr-CA"/>
        </w:rPr>
        <w:t>kurvan duḥkha-pratīkāraṁ sukhavan manyate gṛhī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durāśayatvam āha—ākṣipta ātmā indriyāṇi ca yasya | kayā ? asatīnāṁ puṁścalīnām api rahasi racitayā sambhogādi-rūpayā | madhura-bhāṣiṇāṁ śiśūnām ālāpaiś ca | sukhavan manyata ity uttareṇānvayaḥ ||8|| kūṭāḥ vitta-śāṭhyādi-bahulā dharmā yeṣu duḥkha-pradhāneṣu ||9||</w:t>
      </w:r>
    </w:p>
    <w:p w:rsidR="0017558A" w:rsidRPr="00DA2482" w:rsidRDefault="0017558A" w:rsidP="0017558A">
      <w:pPr>
        <w:rPr>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ākṣiptātmeti yugmakam ||8||</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kūṭāḥ vitta-śāṭhyādi-bahulā dharmā yeṣu duḥkha-tantreṣu duḥkha-pradhāneṣu ||9||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3.30.10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arthair āpāditair gurvyā hiṁsayetas tataś ca tān |</w:t>
      </w:r>
    </w:p>
    <w:p w:rsidR="0017558A" w:rsidRPr="00DA2482" w:rsidRDefault="0017558A" w:rsidP="0017558A">
      <w:pPr>
        <w:pStyle w:val="Versequote"/>
        <w:rPr>
          <w:rFonts w:eastAsia="MS Minchofalt"/>
          <w:lang w:val="fr-CA"/>
        </w:rPr>
      </w:pPr>
      <w:r w:rsidRPr="00DA2482">
        <w:rPr>
          <w:rFonts w:eastAsia="MS Minchofalt"/>
          <w:lang w:val="fr-CA"/>
        </w:rPr>
        <w:t>puṣṇāti yeṣāṁ poṣeṇa śeṣa-bhug yāty adhaḥ svayam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yeṣāṁ poṣaṇenādho yāti tān puṣṇāti | śeṣa-bhug iti bhogo’pi tasya durlabha ity arthaḥ ||10||</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viśvanāthaḥ : </w:t>
      </w:r>
      <w:r w:rsidRPr="00DA2482">
        <w:rPr>
          <w:lang w:val="fr-CA"/>
        </w:rPr>
        <w:t>śeṣa-bhuk tad-bhuktāvaśiṣṭa-bhug iti bhogo’pi tasya durlabha ity arthaḥ ||10||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3.30.11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vārtāyāṁ lupyamānāyām ārabdhāyāṁ punaḥ punaḥ |</w:t>
      </w:r>
    </w:p>
    <w:p w:rsidR="0017558A" w:rsidRPr="00DA2482" w:rsidRDefault="0017558A" w:rsidP="0017558A">
      <w:pPr>
        <w:pStyle w:val="Versequote"/>
        <w:rPr>
          <w:rFonts w:eastAsia="MS Minchofalt"/>
          <w:lang w:val="fr-CA"/>
        </w:rPr>
      </w:pPr>
      <w:r w:rsidRPr="00DA2482">
        <w:rPr>
          <w:rFonts w:eastAsia="MS Minchofalt"/>
          <w:lang w:val="fr-CA"/>
        </w:rPr>
        <w:t>lobhābhibhūto niḥsattvaḥ parārthe kurute spṛhām ||</w:t>
      </w:r>
    </w:p>
    <w:p w:rsidR="0017558A" w:rsidRPr="00DA2482" w:rsidRDefault="0017558A" w:rsidP="0017558A">
      <w:pPr>
        <w:rPr>
          <w:rFonts w:eastAsia="MS Minchofalt"/>
          <w:lang w:val="fr-CA"/>
        </w:rPr>
      </w:pPr>
    </w:p>
    <w:p w:rsidR="0017558A" w:rsidRPr="00DA2482" w:rsidRDefault="0017558A" w:rsidP="0017558A">
      <w:pPr>
        <w:rPr>
          <w:rFonts w:eastAsia="MS Minchofalt"/>
          <w:b/>
          <w:bCs/>
          <w:lang w:val="fr-CA"/>
        </w:rPr>
      </w:pPr>
      <w:r w:rsidRPr="00DA2482">
        <w:rPr>
          <w:rFonts w:eastAsia="MS Minchofalt"/>
          <w:b/>
          <w:bCs/>
          <w:lang w:val="fr-CA"/>
        </w:rPr>
        <w:t xml:space="preserve">śrīdharaḥ : </w:t>
      </w:r>
      <w:r w:rsidRPr="00DA2482">
        <w:rPr>
          <w:lang w:val="fr-CA"/>
        </w:rPr>
        <w:t>vārtāyāṁ jīvikāyām | niḥsattvo’śaktaḥ | parārthe para-sve ||11||</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viśvanāthaḥ : </w:t>
      </w:r>
      <w:r w:rsidRPr="00DA2482">
        <w:rPr>
          <w:lang w:val="fr-CA"/>
        </w:rPr>
        <w:t>vārtāyāṁ jīvikāyām ||11||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3.30.12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kuṭumba-bharaṇākalpo manda-bhāgyo vṛthodyamaḥ |</w:t>
      </w:r>
    </w:p>
    <w:p w:rsidR="0017558A" w:rsidRPr="00DA2482" w:rsidRDefault="0017558A" w:rsidP="0017558A">
      <w:pPr>
        <w:pStyle w:val="Versequote"/>
        <w:rPr>
          <w:rFonts w:eastAsia="MS Minchofalt"/>
          <w:lang w:val="fr-CA"/>
        </w:rPr>
      </w:pPr>
      <w:r w:rsidRPr="00DA2482">
        <w:rPr>
          <w:rFonts w:eastAsia="MS Minchofalt"/>
          <w:lang w:val="fr-CA"/>
        </w:rPr>
        <w:t>śriyā vihīnaḥ kṛpaṇo dhyāyan chvasiti mūḍha-dhīḥ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akalpo’samarthaḥ ||12||</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putrādi-jīvanopāyaṁ dhyāyan ||12||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3.30.13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evaṁ sva-bharaṇākalpaṁ tat-kalatrādayas tathā |</w:t>
      </w:r>
    </w:p>
    <w:p w:rsidR="0017558A" w:rsidRPr="00DA2482" w:rsidRDefault="0017558A" w:rsidP="0017558A">
      <w:pPr>
        <w:pStyle w:val="Versequote"/>
        <w:rPr>
          <w:rFonts w:eastAsia="MS Minchofalt"/>
          <w:lang w:val="fr-CA"/>
        </w:rPr>
      </w:pPr>
      <w:r w:rsidRPr="00DA2482">
        <w:rPr>
          <w:rFonts w:eastAsia="MS Minchofalt"/>
          <w:lang w:val="fr-CA"/>
        </w:rPr>
        <w:t>nādriyante yathā pūrvaṁ kīnāśā iva go-jaram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kīnāśaḥ karṣako mataḥ ||13||</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pūrvaṁ yathādriyante tathādaraṁ na kurvanti | kīnāśāḥ kṛpaṇāḥ kṛṣīvalāḥ | go-jaraṁ vṛddhaṁ balīvardam ||13||</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kīnāśaḥ kṛṣīvalāḥ | go-jaraṁ vṛddha-balīvardam ||13||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3.30.14-15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tatrāpy ajāta-nirvedo bhriyamāṇaḥ svayaṁ bhṛtaiḥ |</w:t>
      </w:r>
    </w:p>
    <w:p w:rsidR="0017558A" w:rsidRPr="00DA2482" w:rsidRDefault="0017558A" w:rsidP="0017558A">
      <w:pPr>
        <w:pStyle w:val="Versequote"/>
        <w:rPr>
          <w:rFonts w:eastAsia="MS Minchofalt"/>
          <w:lang w:val="fr-CA"/>
        </w:rPr>
      </w:pPr>
      <w:r w:rsidRPr="00DA2482">
        <w:rPr>
          <w:rFonts w:eastAsia="MS Minchofalt"/>
          <w:lang w:val="fr-CA"/>
        </w:rPr>
        <w:t>jarayopātta-vairūpyo maraṇābhimukho gṛhe ||</w:t>
      </w:r>
    </w:p>
    <w:p w:rsidR="0017558A" w:rsidRPr="00DA2482" w:rsidRDefault="0017558A" w:rsidP="0017558A">
      <w:pPr>
        <w:pStyle w:val="Versequote"/>
        <w:rPr>
          <w:rFonts w:eastAsia="MS Minchofalt"/>
          <w:lang w:val="fr-CA"/>
        </w:rPr>
      </w:pPr>
      <w:r w:rsidRPr="00DA2482">
        <w:rPr>
          <w:rFonts w:eastAsia="MS Minchofalt"/>
          <w:lang w:val="fr-CA"/>
        </w:rPr>
        <w:t>āste’vamatyopanyastaṁ gṛha-pāla ivāharan |</w:t>
      </w:r>
    </w:p>
    <w:p w:rsidR="0017558A" w:rsidRPr="00DA2482" w:rsidRDefault="0017558A" w:rsidP="0017558A">
      <w:pPr>
        <w:pStyle w:val="Versequote"/>
        <w:rPr>
          <w:rFonts w:eastAsia="MS Minchofalt"/>
          <w:lang w:val="fr-CA"/>
        </w:rPr>
      </w:pPr>
      <w:r w:rsidRPr="00DA2482">
        <w:rPr>
          <w:rFonts w:eastAsia="MS Minchofalt"/>
          <w:lang w:val="fr-CA"/>
        </w:rPr>
        <w:t>āmayāvy apradīptāgnir alpāhāro’lpa-ceṣṭitaḥ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bhriyamāṇaḥ puṣyamāṇaḥ ||14|| avamatyāvajñayopanyastaṁ samīpe prakṣiptam | gṛha-pālaḥ śvā | āharan bhuñjānaḥ | āmayāvī rogī ||15||</w:t>
      </w:r>
    </w:p>
    <w:p w:rsidR="0017558A" w:rsidRPr="00DA2482" w:rsidRDefault="0017558A" w:rsidP="0017558A">
      <w:pPr>
        <w:rPr>
          <w:rFonts w:eastAsia="MS Minchofalt"/>
          <w:b/>
          <w:bCs/>
          <w:lang w:val="fr-CA"/>
        </w:rPr>
      </w:pPr>
    </w:p>
    <w:p w:rsidR="0017558A" w:rsidRPr="00DA2482" w:rsidRDefault="0017558A" w:rsidP="0017558A">
      <w:pPr>
        <w:rPr>
          <w:lang w:val="fr-CA"/>
        </w:rPr>
      </w:pPr>
      <w:r w:rsidRPr="00DA2482">
        <w:rPr>
          <w:rFonts w:eastAsia="MS Minchofalt"/>
          <w:b/>
          <w:bCs/>
          <w:lang w:val="fr-CA"/>
        </w:rPr>
        <w:t xml:space="preserve">krama-sandarbhaḥ : </w:t>
      </w:r>
      <w:r w:rsidRPr="00DA2482">
        <w:rPr>
          <w:lang w:val="fr-CA"/>
        </w:rPr>
        <w:t>tatrāpīti sārdhakam ||14||</w:t>
      </w:r>
    </w:p>
    <w:p w:rsidR="0017558A" w:rsidRPr="00DA2482" w:rsidRDefault="0017558A" w:rsidP="0017558A">
      <w:pPr>
        <w:rPr>
          <w:lang w:val="fr-CA"/>
        </w:rPr>
      </w:pPr>
    </w:p>
    <w:p w:rsidR="0017558A" w:rsidRPr="00DA2482" w:rsidRDefault="0017558A" w:rsidP="0017558A">
      <w:pPr>
        <w:rPr>
          <w:rFonts w:eastAsia="MS Minchofalt"/>
          <w:lang w:val="fr-CA"/>
        </w:rPr>
      </w:pPr>
      <w:r w:rsidRPr="00DA2482">
        <w:rPr>
          <w:rFonts w:eastAsia="MS Minchofalt"/>
          <w:b/>
          <w:bCs/>
          <w:lang w:val="fr-CA"/>
        </w:rPr>
        <w:t xml:space="preserve">viśvanāthaḥ : </w:t>
      </w:r>
      <w:r w:rsidRPr="00DA2482">
        <w:rPr>
          <w:rFonts w:eastAsia="MS Minchofalt"/>
          <w:lang w:val="fr-CA"/>
        </w:rPr>
        <w:t>pūrvaṁ bhṛtaiḥ putrādibhir bhriyamāṇaṁ puṣyamāṇaḥ, poṣaṇa-prakāram āha—avamatyā avajñayā upanñastaṁ prakṣiptaṁ gṛha-pālaḥ śveva āharan bhuñjānaḥ āmayāvī rogī ||14-15||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3.30.16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vāyunotkramatottāraḥ kapha-saṁruddha-nāḍikaḥ |</w:t>
      </w:r>
    </w:p>
    <w:p w:rsidR="0017558A" w:rsidRPr="00DA2482" w:rsidRDefault="0017558A" w:rsidP="0017558A">
      <w:pPr>
        <w:pStyle w:val="Versequote"/>
        <w:rPr>
          <w:rFonts w:eastAsia="MS Minchofalt"/>
          <w:lang w:val="fr-CA"/>
        </w:rPr>
      </w:pPr>
      <w:r w:rsidRPr="00DA2482">
        <w:rPr>
          <w:rFonts w:eastAsia="MS Minchofalt"/>
          <w:lang w:val="fr-CA"/>
        </w:rPr>
        <w:t>kāsa-śvāsa-kṛtāyāsaḥ kaṇṭhe ghura-ghurāyate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bCs/>
          <w:lang w:val="fr-CA"/>
        </w:rPr>
        <w:t xml:space="preserve">madhvaḥ : </w:t>
      </w:r>
      <w:r w:rsidRPr="00DA2482">
        <w:rPr>
          <w:rFonts w:eastAsia="MS Minchofalt"/>
          <w:lang w:val="fr-CA"/>
        </w:rPr>
        <w:t>uttāram udgatiṁ vidyāt ||16||</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uttāro bahir nirgata-netraḥ | kaphena saṁruddhāḥ nāḍyo mārga-bhūtā yasya | kāsa-śvāsābhyāṁ kṛta āyāso yasya | ghura-ghura iti śabdaṁ karoti ||16||</w:t>
      </w:r>
    </w:p>
    <w:p w:rsidR="0017558A" w:rsidRPr="00DA2482" w:rsidRDefault="0017558A" w:rsidP="0017558A">
      <w:pPr>
        <w:rPr>
          <w:rFonts w:eastAsia="MS Minchofalt"/>
          <w:b/>
          <w:bCs/>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 </w:t>
      </w:r>
      <w:r w:rsidRPr="00DA2482">
        <w:rPr>
          <w:rFonts w:eastAsia="MS Minchofalt"/>
          <w:bCs/>
          <w:i/>
          <w:iCs/>
          <w:color w:val="000000"/>
          <w:lang w:val="fr-CA"/>
        </w:rPr>
        <w:t>na vyākhyātam.</w:t>
      </w:r>
    </w:p>
    <w:p w:rsidR="0017558A" w:rsidRPr="00DA2482" w:rsidRDefault="0017558A" w:rsidP="0017558A">
      <w:pPr>
        <w:rPr>
          <w:rFonts w:eastAsia="MS Minchofalt"/>
          <w:b/>
          <w:bCs/>
          <w:lang w:val="fr-CA"/>
        </w:rPr>
      </w:pPr>
    </w:p>
    <w:p w:rsidR="0017558A" w:rsidRPr="00DA2482" w:rsidRDefault="0017558A" w:rsidP="0017558A">
      <w:pPr>
        <w:rPr>
          <w:rFonts w:eastAsia="MS Minchofalt"/>
          <w:lang w:val="fr-CA"/>
        </w:rPr>
      </w:pPr>
      <w:r w:rsidRPr="00DA2482">
        <w:rPr>
          <w:rFonts w:eastAsia="MS Minchofalt"/>
          <w:b/>
          <w:bCs/>
          <w:lang w:val="fr-CA"/>
        </w:rPr>
        <w:t>viśvanāthaḥ :</w:t>
      </w:r>
      <w:r w:rsidRPr="00DA2482">
        <w:rPr>
          <w:rFonts w:eastAsia="MS Minchofalt"/>
          <w:lang w:val="fr-CA"/>
        </w:rPr>
        <w:t xml:space="preserve"> </w:t>
      </w:r>
      <w:r w:rsidRPr="00DA2482">
        <w:rPr>
          <w:lang w:val="fr-CA"/>
        </w:rPr>
        <w:t>utkramatā kāśādy-ādhikyena ūrdhvam uttiṣṭhatā kapha-ruddha-nāḍī-mārgeṇa vāyunā hetunā udvartitā tārā akṣṇaḥ kanīnikā yasya saḥ | ghura-ghura iti śabdaṁ karoti ||16||</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3.30.17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śayānaḥ pariśocadbhiḥ parivītaḥ sva-bandhubhiḥ |</w:t>
      </w:r>
    </w:p>
    <w:p w:rsidR="0017558A" w:rsidRPr="00DA2482" w:rsidRDefault="0017558A" w:rsidP="0017558A">
      <w:pPr>
        <w:pStyle w:val="Versequote"/>
        <w:rPr>
          <w:rFonts w:eastAsia="MS Minchofalt"/>
          <w:lang w:val="fr-CA"/>
        </w:rPr>
      </w:pPr>
      <w:r w:rsidRPr="00DA2482">
        <w:rPr>
          <w:rFonts w:eastAsia="MS Minchofalt"/>
          <w:lang w:val="fr-CA"/>
        </w:rPr>
        <w:t>vācyamāno’pi na brūte kāla-pāśa-vaśaṁ gataḥ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 </w:t>
      </w:r>
      <w:r w:rsidRPr="00DA2482">
        <w:rPr>
          <w:lang w:val="fr-CA"/>
        </w:rPr>
        <w:t>parivītaḥ pariveṣṭitaḥ | vācyamaṇo bandho tātety āhūyamānaḥ ||17||</w:t>
      </w:r>
    </w:p>
    <w:p w:rsidR="0017558A" w:rsidRPr="00DA2482" w:rsidRDefault="0017558A" w:rsidP="0017558A">
      <w:pPr>
        <w:rPr>
          <w:lang w:val="fr-CA"/>
        </w:rPr>
      </w:pPr>
    </w:p>
    <w:p w:rsidR="0017558A" w:rsidRPr="00DA2482" w:rsidRDefault="0017558A" w:rsidP="0017558A">
      <w:pPr>
        <w:rPr>
          <w:rFonts w:eastAsia="MS Minchofalt"/>
          <w:b/>
          <w:bCs/>
          <w:lang w:val="fr-CA"/>
        </w:rPr>
      </w:pPr>
      <w:r w:rsidRPr="00DA2482">
        <w:rPr>
          <w:rFonts w:eastAsia="MS Minchofalt"/>
          <w:b/>
          <w:bCs/>
          <w:lang w:val="fr-CA"/>
        </w:rPr>
        <w:t xml:space="preserve">krama-sandarbhaḥ, viśvanāthaḥ : </w:t>
      </w:r>
      <w:r w:rsidRPr="00DA2482">
        <w:rPr>
          <w:rFonts w:eastAsia="MS Minchofalt"/>
          <w:bCs/>
          <w:i/>
          <w:iCs/>
          <w:color w:val="000000"/>
          <w:lang w:val="fr-CA"/>
        </w:rPr>
        <w:t>na vyākhyātam.</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lang w:val="fr-CA"/>
        </w:rPr>
      </w:pPr>
      <w:r w:rsidRPr="00DA2482">
        <w:rPr>
          <w:rFonts w:eastAsia="MS Minchofalt"/>
          <w:lang w:val="fr-CA"/>
        </w:rPr>
        <w:t>—o)0(o—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3.30.18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evaṁ kuṭumba-bharaṇe vyāpṛtātmājitendriyaḥ |</w:t>
      </w:r>
    </w:p>
    <w:p w:rsidR="0017558A" w:rsidRPr="00DA2482" w:rsidRDefault="0017558A" w:rsidP="0017558A">
      <w:pPr>
        <w:pStyle w:val="Versequote"/>
        <w:rPr>
          <w:rFonts w:eastAsia="MS Minchofalt"/>
          <w:lang w:val="fr-CA"/>
        </w:rPr>
      </w:pPr>
      <w:r w:rsidRPr="00DA2482">
        <w:rPr>
          <w:rFonts w:eastAsia="MS Minchofalt"/>
          <w:lang w:val="fr-CA"/>
        </w:rPr>
        <w:t>mriyate rudatāṁ svānām uru-vedanayāsta-dhīḥ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bCs/>
          <w:lang w:val="fr-CA"/>
        </w:rPr>
        <w:t xml:space="preserve">śrīdharaḥ, viśvanāthaḥ : </w:t>
      </w:r>
      <w:r w:rsidRPr="00DA2482">
        <w:rPr>
          <w:lang w:val="fr-CA"/>
        </w:rPr>
        <w:t>asta-dhīr naṣṭa-matiḥ ||18||</w:t>
      </w:r>
    </w:p>
    <w:p w:rsidR="0017558A" w:rsidRPr="00DA2482" w:rsidRDefault="0017558A" w:rsidP="0017558A">
      <w:pPr>
        <w:rPr>
          <w:lang w:val="fr-CA"/>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jc w:val="center"/>
        <w:rPr>
          <w:rFonts w:eastAsia="MS Minchofalt"/>
          <w:cs/>
        </w:rPr>
      </w:pP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3.30.19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yama-dūtau tadā prāptau bhīmau sarabhasekṣaṇau |</w:t>
      </w:r>
    </w:p>
    <w:p w:rsidR="0017558A" w:rsidRPr="00DD69B8" w:rsidRDefault="0017558A" w:rsidP="0017558A">
      <w:pPr>
        <w:pStyle w:val="Versequote"/>
        <w:rPr>
          <w:rFonts w:eastAsia="MS Minchofalt"/>
          <w:lang w:val="en-CA"/>
        </w:rPr>
      </w:pPr>
      <w:r w:rsidRPr="00DD69B8">
        <w:rPr>
          <w:rFonts w:eastAsia="MS Minchofalt"/>
          <w:lang w:val="en-CA"/>
        </w:rPr>
        <w:t>sa dṛṣṭvā trasta-hṛdayaḥ śakṛn-mūtraṁ vimuñcati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mṛtasya puṇya-pāpābhyāṁ dve gatī | tatra pāpa-gati</w:t>
      </w:r>
      <w:r>
        <w:rPr>
          <w:cs/>
        </w:rPr>
        <w:t>m ā</w:t>
      </w:r>
      <w:r w:rsidRPr="00DD69B8">
        <w:rPr>
          <w:cs/>
        </w:rPr>
        <w:t>ha—yama-dūtāv ity-ādi yāvat samāpti | sa-rabhasaṁ sa-krodha</w:t>
      </w:r>
      <w:r>
        <w:rPr>
          <w:cs/>
        </w:rPr>
        <w:t>m ī</w:t>
      </w:r>
      <w:r w:rsidRPr="00DD69B8">
        <w:rPr>
          <w:cs/>
        </w:rPr>
        <w:t>kṣaṇaṁ yayos tau dṛṣṭvā ||19||</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mṛtasya pāpātmano gati</w:t>
      </w:r>
      <w:r>
        <w:rPr>
          <w:rFonts w:eastAsia="MS Minchofalt"/>
          <w:cs/>
        </w:rPr>
        <w:t>m ā</w:t>
      </w:r>
      <w:r w:rsidRPr="00DD69B8">
        <w:rPr>
          <w:rFonts w:eastAsia="MS Minchofalt"/>
          <w:cs/>
        </w:rPr>
        <w:t>ha—yamadūtāv iti | sa mriyamāṇaḥ ||19||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yātanā-deha āvṛtya pāśair baddhvā gale balāt |</w:t>
      </w:r>
    </w:p>
    <w:p w:rsidR="0017558A" w:rsidRPr="00DD69B8" w:rsidRDefault="0017558A" w:rsidP="0017558A">
      <w:pPr>
        <w:pStyle w:val="Versequote"/>
        <w:rPr>
          <w:rFonts w:eastAsia="MS Minchofalt"/>
          <w:lang w:val="en-CA"/>
        </w:rPr>
      </w:pPr>
      <w:r w:rsidRPr="00DD69B8">
        <w:rPr>
          <w:rFonts w:eastAsia="MS Minchofalt"/>
          <w:lang w:val="en-CA"/>
        </w:rPr>
        <w:t>nayato dīrgha</w:t>
      </w:r>
      <w:r>
        <w:rPr>
          <w:rFonts w:eastAsia="MS Minchofalt"/>
          <w:lang w:val="en-CA"/>
        </w:rPr>
        <w:t>m a</w:t>
      </w:r>
      <w:r w:rsidRPr="00DD69B8">
        <w:rPr>
          <w:rFonts w:eastAsia="MS Minchofalt"/>
          <w:lang w:val="en-CA"/>
        </w:rPr>
        <w:t>dhvānaṁ daṇḍyaṁ rāja-bhaṭā yathā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āvṛtya nirudhya ||20||</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yātanā-dehe ta</w:t>
      </w:r>
      <w:r>
        <w:rPr>
          <w:cs/>
        </w:rPr>
        <w:t>m ā</w:t>
      </w:r>
      <w:r w:rsidRPr="00DD69B8">
        <w:rPr>
          <w:cs/>
        </w:rPr>
        <w:t>vṛtya praveśana-pūrvakaṁ niruddhyety arthaḥ | nayataḥ tāv iti śeṣaḥ ||20||</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sthūla-dehān niṣkāśya yātanā-maya-dehe taṁ praveśya āvṛtya nirudhya tau nayataḥ prāpayataḥ ||20||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3.30.21-22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tayor nirbhinna-hṛdayas tarjanair jāta-vepathuḥ |</w:t>
      </w:r>
    </w:p>
    <w:p w:rsidR="0017558A" w:rsidRPr="00DD69B8" w:rsidRDefault="0017558A" w:rsidP="0017558A">
      <w:pPr>
        <w:pStyle w:val="Versequote"/>
        <w:rPr>
          <w:rFonts w:eastAsia="MS Minchofalt"/>
          <w:lang w:val="en-CA"/>
        </w:rPr>
      </w:pPr>
      <w:r w:rsidRPr="00DD69B8">
        <w:rPr>
          <w:rFonts w:eastAsia="MS Minchofalt"/>
          <w:lang w:val="en-CA"/>
        </w:rPr>
        <w:t>pathi śvabhir bhakṣyamāṇa ārto’ghaṁ sva</w:t>
      </w:r>
      <w:r>
        <w:rPr>
          <w:rFonts w:eastAsia="MS Minchofalt"/>
          <w:lang w:val="en-CA"/>
        </w:rPr>
        <w:t>m a</w:t>
      </w:r>
      <w:r w:rsidRPr="00DD69B8">
        <w:rPr>
          <w:rFonts w:eastAsia="MS Minchofalt"/>
          <w:lang w:val="en-CA"/>
        </w:rPr>
        <w:t>nusmaran ||</w:t>
      </w:r>
    </w:p>
    <w:p w:rsidR="0017558A" w:rsidRPr="00DD69B8" w:rsidRDefault="0017558A" w:rsidP="0017558A">
      <w:pPr>
        <w:rPr>
          <w:rFonts w:eastAsia="MS Minchofalt"/>
          <w:cs/>
        </w:rPr>
      </w:pPr>
    </w:p>
    <w:p w:rsidR="0017558A" w:rsidRPr="00DD69B8" w:rsidRDefault="0017558A" w:rsidP="0017558A">
      <w:pPr>
        <w:pStyle w:val="Versequote"/>
        <w:rPr>
          <w:rFonts w:eastAsia="MS Minchofalt"/>
          <w:lang w:val="en-CA"/>
        </w:rPr>
      </w:pPr>
      <w:r w:rsidRPr="00DD69B8">
        <w:rPr>
          <w:rFonts w:eastAsia="MS Minchofalt"/>
          <w:lang w:val="en-CA"/>
        </w:rPr>
        <w:t>kṣut-tṛṭ-parīto’rka-davānalānilaiḥ</w:t>
      </w:r>
    </w:p>
    <w:p w:rsidR="0017558A" w:rsidRPr="00DD69B8" w:rsidRDefault="0017558A" w:rsidP="0017558A">
      <w:pPr>
        <w:pStyle w:val="Versequote"/>
        <w:rPr>
          <w:rFonts w:eastAsia="MS Minchofalt"/>
          <w:lang w:val="en-CA"/>
        </w:rPr>
      </w:pPr>
      <w:r w:rsidRPr="00DD69B8">
        <w:rPr>
          <w:rFonts w:eastAsia="MS Minchofalt"/>
          <w:lang w:val="en-CA"/>
        </w:rPr>
        <w:t>santapyamānaḥ pathi tapta-vāluke |</w:t>
      </w:r>
    </w:p>
    <w:p w:rsidR="0017558A" w:rsidRPr="00DD69B8" w:rsidRDefault="0017558A" w:rsidP="0017558A">
      <w:pPr>
        <w:pStyle w:val="Versequote"/>
        <w:rPr>
          <w:rFonts w:eastAsia="MS Minchofalt"/>
          <w:lang w:val="en-CA"/>
        </w:rPr>
      </w:pPr>
      <w:r w:rsidRPr="00DD69B8">
        <w:rPr>
          <w:rFonts w:eastAsia="MS Minchofalt"/>
          <w:lang w:val="en-CA"/>
        </w:rPr>
        <w:t>kṛcchreṇa pṛṣṭhe kaśayā ca tāḍitaś</w:t>
      </w:r>
    </w:p>
    <w:p w:rsidR="0017558A" w:rsidRPr="00DD69B8" w:rsidRDefault="0017558A" w:rsidP="0017558A">
      <w:pPr>
        <w:pStyle w:val="Versequote"/>
        <w:rPr>
          <w:rFonts w:eastAsia="MS Minchofalt"/>
          <w:lang w:val="en-CA"/>
        </w:rPr>
      </w:pPr>
      <w:r w:rsidRPr="00DD69B8">
        <w:rPr>
          <w:rFonts w:eastAsia="MS Minchofalt"/>
          <w:lang w:val="en-CA"/>
        </w:rPr>
        <w:t>calaty aśakto’pi nirāśramodake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tayos tarjanair nirbhinnaṁ hṛdayaṁ yasya | ārtaḥ saṁś calatīti dvitīyenānvayaḥ ||21|| kṣut-tṛḍbhyāṁ parīto vyāptaḥ | taptā vālukā yasmin | nirgata āśramo viśrāma-sthāna</w:t>
      </w:r>
      <w:r>
        <w:rPr>
          <w:cs/>
        </w:rPr>
        <w:t>m u</w:t>
      </w:r>
      <w:r w:rsidRPr="00DD69B8">
        <w:rPr>
          <w:cs/>
        </w:rPr>
        <w:t>dakaṁ ca yasmin ||22||</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tayor iti yugmaka</w:t>
      </w:r>
      <w:r>
        <w:rPr>
          <w:cs/>
        </w:rPr>
        <w:t>m |</w:t>
      </w:r>
      <w:r w:rsidRPr="00DD69B8">
        <w:rPr>
          <w:cs/>
        </w:rPr>
        <w:t>|21||</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viśvanāthaḥ : </w:t>
      </w:r>
      <w:r w:rsidRPr="00DD69B8">
        <w:rPr>
          <w:cs/>
        </w:rPr>
        <w:t>tayos tarjanaiḥ sva</w:t>
      </w:r>
      <w:r>
        <w:rPr>
          <w:cs/>
        </w:rPr>
        <w:t>m a</w:t>
      </w:r>
      <w:r w:rsidRPr="00DD69B8">
        <w:rPr>
          <w:cs/>
        </w:rPr>
        <w:t>ghaṁ tasyaiva pāpasya phala</w:t>
      </w:r>
      <w:r>
        <w:rPr>
          <w:cs/>
        </w:rPr>
        <w:t>m i</w:t>
      </w:r>
      <w:r w:rsidRPr="00DD69B8">
        <w:rPr>
          <w:cs/>
        </w:rPr>
        <w:t>da</w:t>
      </w:r>
      <w:r>
        <w:rPr>
          <w:cs/>
        </w:rPr>
        <w:t>m a</w:t>
      </w:r>
      <w:r w:rsidRPr="00DD69B8">
        <w:rPr>
          <w:cs/>
        </w:rPr>
        <w:t>nubhavāmīti smaran nirāśramodake viśrāma-sthala-jala-rahite pathi ||21||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tatra tatra patan chrānto mūrcchitaḥ punar utthitaḥ |</w:t>
      </w:r>
    </w:p>
    <w:p w:rsidR="0017558A" w:rsidRPr="00DD69B8" w:rsidRDefault="0017558A" w:rsidP="0017558A">
      <w:pPr>
        <w:pStyle w:val="Versequote"/>
        <w:rPr>
          <w:rFonts w:eastAsia="MS Minchofalt"/>
          <w:lang w:val="en-CA"/>
        </w:rPr>
      </w:pPr>
      <w:r w:rsidRPr="00DD69B8">
        <w:rPr>
          <w:rFonts w:eastAsia="MS Minchofalt"/>
          <w:lang w:val="en-CA"/>
        </w:rPr>
        <w:t>pathā pāpīyasā nītas tarasā yama-sādana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yama-sādanaṁ nīto bhavati ||23||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viśvanāthaḥ :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yojanānāṁ sahasrāṇi navatiṁ nava cādhvanaḥ |</w:t>
      </w:r>
    </w:p>
    <w:p w:rsidR="0017558A" w:rsidRPr="00DD69B8" w:rsidRDefault="0017558A" w:rsidP="0017558A">
      <w:pPr>
        <w:pStyle w:val="Versequote"/>
        <w:rPr>
          <w:rFonts w:eastAsia="MS Minchofalt"/>
          <w:lang w:val="en-CA"/>
        </w:rPr>
      </w:pPr>
      <w:r w:rsidRPr="00DD69B8">
        <w:rPr>
          <w:rFonts w:eastAsia="MS Minchofalt"/>
          <w:lang w:val="en-CA"/>
        </w:rPr>
        <w:t>tribhir muhūrtair dvābhyāṁ vā nītaḥ prāpnoti yātanāḥ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tatraiva viśeṣa</w:t>
      </w:r>
      <w:r>
        <w:rPr>
          <w:cs/>
        </w:rPr>
        <w:t>m ā</w:t>
      </w:r>
      <w:r w:rsidRPr="00DD69B8">
        <w:rPr>
          <w:cs/>
        </w:rPr>
        <w:t>ha—adhvanaḥ sambandhināṁ yojanānāṁ navatiṁ nava ca sahasrāṇi pāpādhikye dvābhyāṁ vā nītaḥ san ||24||</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yojanānā</w:t>
      </w:r>
      <w:r>
        <w:rPr>
          <w:cs/>
        </w:rPr>
        <w:t>m i</w:t>
      </w:r>
      <w:r w:rsidRPr="00DD69B8">
        <w:rPr>
          <w:cs/>
        </w:rPr>
        <w:t>ti catuṣka</w:t>
      </w:r>
      <w:r>
        <w:rPr>
          <w:cs/>
        </w:rPr>
        <w:t>m |</w:t>
      </w:r>
      <w:r w:rsidRPr="00DD69B8">
        <w:rPr>
          <w:cs/>
        </w:rPr>
        <w:t>|24||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adhvanaḥ sambandhināṁ yojanānāṁ navatiṁ sahasrāṇi navaty-adhikāni | pāpādhikye dvābhyā</w:t>
      </w:r>
      <w:r>
        <w:rPr>
          <w:cs/>
        </w:rPr>
        <w:t>m e</w:t>
      </w:r>
      <w:r w:rsidRPr="00DD69B8">
        <w:rPr>
          <w:cs/>
        </w:rPr>
        <w:t>va muhūrtābhyāṁ nītaḥ san ||24||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3.30.25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ādīpanaṁ sva-gātrāṇāṁ veṣṭayitvolmukādibhiḥ |</w:t>
      </w:r>
    </w:p>
    <w:p w:rsidR="0017558A" w:rsidRPr="00DD69B8" w:rsidRDefault="0017558A" w:rsidP="0017558A">
      <w:pPr>
        <w:pStyle w:val="Versequote"/>
        <w:rPr>
          <w:rFonts w:eastAsia="MS Minchofalt"/>
          <w:lang w:val="en-CA"/>
        </w:rPr>
      </w:pPr>
      <w:r w:rsidRPr="00DD69B8">
        <w:rPr>
          <w:rFonts w:eastAsia="MS Minchofalt"/>
          <w:lang w:val="en-CA"/>
        </w:rPr>
        <w:t>ātma-māṁsādanaṁ kvāpi sva-kṛttaṁ parato’pi vā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yātanāḥ saṅkṣepato darśayati caturbhiḥ | ādīpanaṁ prajvalanaṁ prāpnoti | svena kṛtta</w:t>
      </w:r>
      <w:r>
        <w:rPr>
          <w:cs/>
        </w:rPr>
        <w:t>m a</w:t>
      </w:r>
      <w:r w:rsidRPr="00DD69B8">
        <w:rPr>
          <w:cs/>
        </w:rPr>
        <w:t>nyena vā kṛttaṁ chinnaṁ yat svasya māṁsaṁ tasya bhakṣaṇa</w:t>
      </w:r>
      <w:r>
        <w:rPr>
          <w:cs/>
        </w:rPr>
        <w:t>m i</w:t>
      </w:r>
      <w:r w:rsidRPr="00DD69B8">
        <w:rPr>
          <w:cs/>
        </w:rPr>
        <w:t>ty arthaḥ ||25||</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yātanā evāha—ādīpanaṁ prajvalana</w:t>
      </w:r>
      <w:r>
        <w:rPr>
          <w:rFonts w:eastAsia="MS Minchofalt"/>
          <w:cs/>
        </w:rPr>
        <w:t>m i</w:t>
      </w:r>
      <w:r w:rsidRPr="00DD69B8">
        <w:rPr>
          <w:rFonts w:eastAsia="MS Minchofalt"/>
          <w:cs/>
        </w:rPr>
        <w:t>ty-ādīnāṁ prāpnotīty anenānvayaḥ | svena kṛttaṁ chinnaṁ purataḥ pareṇa vā ||25||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jīvataś cāntrābhyuddhāraḥ śva-gṛdhrair yama-sādane |</w:t>
      </w:r>
    </w:p>
    <w:p w:rsidR="0017558A" w:rsidRPr="00DD69B8" w:rsidRDefault="0017558A" w:rsidP="0017558A">
      <w:pPr>
        <w:pStyle w:val="Versequote"/>
        <w:rPr>
          <w:rFonts w:eastAsia="MS Minchofalt"/>
          <w:lang w:val="en-CA"/>
        </w:rPr>
      </w:pPr>
      <w:r w:rsidRPr="00DD69B8">
        <w:rPr>
          <w:rFonts w:eastAsia="MS Minchofalt"/>
          <w:lang w:val="en-CA"/>
        </w:rPr>
        <w:t>sarpa-vṛścika-daṁśādyair daśadbhiś cātma-vaiśasa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ātmano vaiśasaṁ pīḍā</w:t>
      </w:r>
      <w:r>
        <w:rPr>
          <w:cs/>
        </w:rPr>
        <w:t>m |</w:t>
      </w:r>
      <w:r w:rsidRPr="00DD69B8">
        <w:rPr>
          <w:cs/>
        </w:rPr>
        <w:t>|26||</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uddhāra</w:t>
      </w:r>
      <w:r>
        <w:rPr>
          <w:cs/>
        </w:rPr>
        <w:t>m i</w:t>
      </w:r>
      <w:r w:rsidRPr="00DD69B8">
        <w:rPr>
          <w:cs/>
        </w:rPr>
        <w:t>ti sammataḥ pāṭhaḥ | prāpnotīti yojanayā pīḍā</w:t>
      </w:r>
      <w:r>
        <w:rPr>
          <w:cs/>
        </w:rPr>
        <w:t>m i</w:t>
      </w:r>
      <w:r w:rsidRPr="00DD69B8">
        <w:rPr>
          <w:cs/>
        </w:rPr>
        <w:t>ty api dvitīyāntena vyākhyā sāmānyatvāt ||26||</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vaiśasaṁ pīḍā</w:t>
      </w:r>
      <w:r>
        <w:rPr>
          <w:rFonts w:eastAsia="MS Minchofalt"/>
          <w:cs/>
        </w:rPr>
        <w:t>m |</w:t>
      </w:r>
      <w:r w:rsidRPr="00DD69B8">
        <w:rPr>
          <w:rFonts w:eastAsia="MS Minchofalt"/>
          <w:cs/>
        </w:rPr>
        <w:t>|26||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kṛntanaṁ cāvayavaśo gajādibhyo bhidāpana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pātanaṁ giri-śṛṅgebhyo rodhanaṁ cāmbu-gartayoḥ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bhidāpanaṁ bheda-prāpaṇa</w:t>
      </w:r>
      <w:r>
        <w:rPr>
          <w:cs/>
        </w:rPr>
        <w:t>m |</w:t>
      </w:r>
      <w:r w:rsidRPr="00DD69B8">
        <w:rPr>
          <w:cs/>
        </w:rPr>
        <w:t>|27||</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kṛntanaṁ kartana</w:t>
      </w:r>
      <w:r>
        <w:rPr>
          <w:cs/>
        </w:rPr>
        <w:t>m |</w:t>
      </w:r>
      <w:r w:rsidRPr="00DD69B8">
        <w:rPr>
          <w:cs/>
        </w:rPr>
        <w:t>|27||</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bhidāyā vidāraṇasya āpanaṁ prāpaṇa</w:t>
      </w:r>
      <w:r>
        <w:rPr>
          <w:rFonts w:eastAsia="MS Minchofalt"/>
          <w:cs/>
        </w:rPr>
        <w:t>m |</w:t>
      </w:r>
      <w:r w:rsidRPr="00DD69B8">
        <w:rPr>
          <w:rFonts w:eastAsia="MS Minchofalt"/>
          <w:cs/>
        </w:rPr>
        <w:t>|27||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3.30.28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yās tāmisrāndha-tāmisrā rauravādyāś ca yātanāḥ |</w:t>
      </w:r>
    </w:p>
    <w:p w:rsidR="0017558A" w:rsidRPr="00DD69B8" w:rsidRDefault="0017558A" w:rsidP="0017558A">
      <w:pPr>
        <w:pStyle w:val="Versequote"/>
        <w:rPr>
          <w:rFonts w:eastAsia="MS Minchofalt"/>
          <w:lang w:val="en-CA"/>
        </w:rPr>
      </w:pPr>
      <w:r w:rsidRPr="00DD69B8">
        <w:rPr>
          <w:rFonts w:eastAsia="MS Minchofalt"/>
          <w:lang w:val="en-CA"/>
        </w:rPr>
        <w:t>bhuṅkte naro vā nārī vā mithaḥ saṅgena nirmitāḥ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śrīdharaḥ, viśvanāthaḥ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cs/>
        </w:rPr>
      </w:pPr>
    </w:p>
    <w:p w:rsidR="0017558A" w:rsidRPr="00DD69B8" w:rsidRDefault="0017558A" w:rsidP="0017558A">
      <w:pPr>
        <w:rPr>
          <w:cs/>
        </w:rPr>
      </w:pPr>
      <w:r w:rsidRPr="00DD69B8">
        <w:rPr>
          <w:rFonts w:eastAsia="MS Minchofalt"/>
          <w:b/>
          <w:bCs/>
          <w:cs/>
        </w:rPr>
        <w:t xml:space="preserve">krama-sandarbhaḥ : </w:t>
      </w:r>
      <w:r w:rsidRPr="00DD69B8">
        <w:rPr>
          <w:cs/>
        </w:rPr>
        <w:t>yā yātanā tāś ca bhuṅkte | mithaḥ saṅgeneti | pāpiṣṭha-gṛhastha-prasaṅgān nara-nāryos tayoḥ pāpiṣṭhatve prāpteḥ paraspara-saṅgaḥ pāpātiśaya-hetur iti ||28||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3.30.29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atraiva narakaḥ svarga iti mātaḥ pracakṣate |</w:t>
      </w:r>
    </w:p>
    <w:p w:rsidR="0017558A" w:rsidRPr="00DD69B8" w:rsidRDefault="0017558A" w:rsidP="0017558A">
      <w:pPr>
        <w:pStyle w:val="Versequote"/>
        <w:rPr>
          <w:rFonts w:eastAsia="MS Minchofalt"/>
          <w:lang w:val="en-CA"/>
        </w:rPr>
      </w:pPr>
      <w:r w:rsidRPr="00DD69B8">
        <w:rPr>
          <w:rFonts w:eastAsia="MS Minchofalt"/>
          <w:lang w:val="en-CA"/>
        </w:rPr>
        <w:t>yā yātanā vai nārakyas tā ihāpy upalakṣitāḥ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madhvaḥ :</w:t>
      </w:r>
      <w:r w:rsidRPr="00DD69B8">
        <w:rPr>
          <w:rFonts w:eastAsia="MS Minchofalt"/>
          <w:cs/>
        </w:rPr>
        <w:t xml:space="preserve"> atraivety eva-śabdaḥ sāmīpyārthe—</w:t>
      </w:r>
      <w:r w:rsidRPr="00DD69B8">
        <w:rPr>
          <w:rFonts w:eastAsia="MS Minchofalt"/>
          <w:color w:val="0000FF"/>
          <w:cs/>
        </w:rPr>
        <w:t xml:space="preserve">sāmīpye ca pradhāne ca eva-śabdo’vadhāraṇaḥ </w:t>
      </w:r>
      <w:r w:rsidRPr="00DD69B8">
        <w:rPr>
          <w:rFonts w:eastAsia="MS Minchofalt"/>
          <w:cs/>
        </w:rPr>
        <w:t>iti śabda-nirṇaye atrāpy astīty arthaḥ ||29||</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na caitad asambhāvita</w:t>
      </w:r>
      <w:r>
        <w:rPr>
          <w:cs/>
        </w:rPr>
        <w:t>m a</w:t>
      </w:r>
      <w:r w:rsidRPr="00DD69B8">
        <w:rPr>
          <w:cs/>
        </w:rPr>
        <w:t>trāpi dṛśyamānatvād ity āha—ataiveti ||29||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na caitad asambhāvita</w:t>
      </w:r>
      <w:r>
        <w:rPr>
          <w:rFonts w:eastAsia="MS Minchofalt"/>
          <w:cs/>
        </w:rPr>
        <w:t>m a</w:t>
      </w:r>
      <w:r w:rsidRPr="00DD69B8">
        <w:rPr>
          <w:rFonts w:eastAsia="MS Minchofalt"/>
          <w:cs/>
        </w:rPr>
        <w:t>trāpi rāja-daṇḍe kāsāṁcit pratyavayava-kṛntanādi-yātanānāṁ tathā srak-candana-varnitādi-sukha-bhogānāṁ ca dṛśamānatvād ity āha—atraiveti ||29||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3.30.30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evaṁ kuṭumbaṁ bibhrāṇa udarambhara eva vā |</w:t>
      </w:r>
    </w:p>
    <w:p w:rsidR="0017558A" w:rsidRPr="00DD69B8" w:rsidRDefault="0017558A" w:rsidP="0017558A">
      <w:pPr>
        <w:pStyle w:val="Versequote"/>
        <w:rPr>
          <w:rFonts w:eastAsia="MS Minchofalt"/>
          <w:lang w:val="en-CA"/>
        </w:rPr>
      </w:pPr>
      <w:r w:rsidRPr="00DD69B8">
        <w:rPr>
          <w:rFonts w:eastAsia="MS Minchofalt"/>
          <w:lang w:val="en-CA"/>
        </w:rPr>
        <w:t>visṛjyehobhayaṁ pretya bhuṅkte tat-phala</w:t>
      </w:r>
      <w:r>
        <w:rPr>
          <w:rFonts w:eastAsia="MS Minchofalt"/>
          <w:lang w:val="en-CA"/>
        </w:rPr>
        <w:t>m ī</w:t>
      </w:r>
      <w:r w:rsidRPr="00DD69B8">
        <w:rPr>
          <w:rFonts w:eastAsia="MS Minchofalt"/>
          <w:lang w:val="en-CA"/>
        </w:rPr>
        <w:t>dṛśa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ubhayaṁ kuṭumbaṁ svaṁ dehaṁ ca ||30||</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olor w:val="000000"/>
          <w:cs/>
        </w:rPr>
        <w:t>na vyākhyātam.</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ubhayaṁ kuṭumba</w:t>
      </w:r>
      <w:r>
        <w:rPr>
          <w:rFonts w:eastAsia="MS Minchofalt"/>
          <w:cs/>
        </w:rPr>
        <w:t>m u</w:t>
      </w:r>
      <w:r w:rsidRPr="00DD69B8">
        <w:rPr>
          <w:rFonts w:eastAsia="MS Minchofalt"/>
          <w:cs/>
        </w:rPr>
        <w:t>daraṁ ca | pretya mṛtvā ||30||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3.30.31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ekaḥ prapadyate dhvāntaṁ hitvedaṁ sva-kalevara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kuśaletara-pātheyo bhūta-droheṇa yad bhṛta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pāpārjitaṁ dhanaṁ bhuñjate bahavaḥ, kartaina narakaṁ yātīty āha—eka iti | bhūta-droheṇa yad bhṛtaṁ tat sthūlaṁ sva-kalevara</w:t>
      </w:r>
      <w:r>
        <w:rPr>
          <w:cs/>
        </w:rPr>
        <w:t>m i</w:t>
      </w:r>
      <w:r w:rsidRPr="00DD69B8">
        <w:rPr>
          <w:cs/>
        </w:rPr>
        <w:t>haiva hitvā | kuśalād itarat pāpaṁ tad eva pātheyaṁ bhogyaṁ yasya ||31||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kuśaletarat pāpa</w:t>
      </w:r>
      <w:r>
        <w:rPr>
          <w:rFonts w:eastAsia="MS Minchofalt"/>
          <w:cs/>
        </w:rPr>
        <w:t>m e</w:t>
      </w:r>
      <w:r w:rsidRPr="00DD69B8">
        <w:rPr>
          <w:rFonts w:eastAsia="MS Minchofalt"/>
          <w:cs/>
        </w:rPr>
        <w:t>va pātheyaṁ maraṇa-patha-bhogyaṁ yasya saḥ | bhūta-droheṇa yad bhūtaṁ puṣṭīkṛtaṁ tat sthūlaṁ kalevaraṁ hitvā ||31||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3.30.32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daivenāsāditaṁ tasya śamalaṁ niraye pumān |</w:t>
      </w:r>
    </w:p>
    <w:p w:rsidR="0017558A" w:rsidRPr="00DD69B8" w:rsidRDefault="0017558A" w:rsidP="0017558A">
      <w:pPr>
        <w:pStyle w:val="Versequote"/>
        <w:rPr>
          <w:rFonts w:eastAsia="MS Minchofalt"/>
          <w:lang w:val="en-CA"/>
        </w:rPr>
      </w:pPr>
      <w:r w:rsidRPr="00DD69B8">
        <w:rPr>
          <w:rFonts w:eastAsia="MS Minchofalt"/>
          <w:lang w:val="en-CA"/>
        </w:rPr>
        <w:t>bhuṅkte kuṭumba-poṣasya hṛta-vitta ivāturaḥ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olor w:val="000000"/>
          <w:cs/>
        </w:rPr>
        <w:t xml:space="preserve">śrīdharaḥ : </w:t>
      </w:r>
      <w:r w:rsidRPr="00DD69B8">
        <w:rPr>
          <w:cs/>
        </w:rPr>
        <w:t>nanu pāpa</w:t>
      </w:r>
      <w:r>
        <w:rPr>
          <w:cs/>
        </w:rPr>
        <w:t>m a</w:t>
      </w:r>
      <w:r w:rsidRPr="00DD69B8">
        <w:rPr>
          <w:cs/>
        </w:rPr>
        <w:t>pi vihāya gacchatu tatrāha—daiveneti | tasya kuṭumba-poṣaṇasya śamalaṁ pāpaṁ daivaneneśvareṇa prāpitaṁ bhuṅkte ||32||</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daivenety ukte’pi neśvarasya nairghṛṇya</w:t>
      </w:r>
      <w:r>
        <w:rPr>
          <w:cs/>
        </w:rPr>
        <w:t>m ī</w:t>
      </w:r>
      <w:r w:rsidRPr="00DD69B8">
        <w:rPr>
          <w:cs/>
        </w:rPr>
        <w:t>śvaras tu parjanyavad draṣṭavya iti nyāyāt ||32||</w:t>
      </w:r>
    </w:p>
    <w:p w:rsidR="0017558A" w:rsidRPr="00DD69B8" w:rsidRDefault="0017558A" w:rsidP="0017558A">
      <w:pPr>
        <w:rPr>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tasya pāpa-kṛtasya kuṭumba-poṣasya śamalaṁ mālinyaṁ daiva-prāpitaṁ kuṭumba-virahita eva bhuṅkte hṛta-vitta iva ||32||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3.30.33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kevalena hy adharmeṇa kuṭumba-bharaṇotsukaḥ |</w:t>
      </w:r>
    </w:p>
    <w:p w:rsidR="0017558A" w:rsidRPr="00DD69B8" w:rsidRDefault="0017558A" w:rsidP="0017558A">
      <w:pPr>
        <w:pStyle w:val="Versequote"/>
        <w:rPr>
          <w:rFonts w:eastAsia="MS Minchofalt"/>
          <w:lang w:val="en-CA"/>
        </w:rPr>
      </w:pPr>
      <w:r w:rsidRPr="00DD69B8">
        <w:rPr>
          <w:rFonts w:eastAsia="MS Minchofalt"/>
          <w:lang w:val="en-CA"/>
        </w:rPr>
        <w:t>yāti jīvo’ndha-tāmisraṁ caramaṁ tamasaḥ pada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nanu kuṭumba-poṣaṇaṁ vihita</w:t>
      </w:r>
      <w:r>
        <w:rPr>
          <w:cs/>
        </w:rPr>
        <w:t>m e</w:t>
      </w:r>
      <w:r w:rsidRPr="00DD69B8">
        <w:rPr>
          <w:cs/>
        </w:rPr>
        <w:t>va tatrāha—kevaleneti | tamaso narakasya caramaṁ padaṁ sthāna</w:t>
      </w:r>
      <w:r>
        <w:rPr>
          <w:cs/>
        </w:rPr>
        <w:t>m |</w:t>
      </w:r>
      <w:r w:rsidRPr="00DD69B8">
        <w:rPr>
          <w:cs/>
        </w:rPr>
        <w:t>|33||</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tamaso narakasya padaṁ sthāna</w:t>
      </w:r>
      <w:r>
        <w:rPr>
          <w:rFonts w:eastAsia="MS Minchofalt"/>
          <w:cs/>
        </w:rPr>
        <w:t>m |</w:t>
      </w:r>
      <w:r w:rsidRPr="00DD69B8">
        <w:rPr>
          <w:rFonts w:eastAsia="MS Minchofalt"/>
          <w:cs/>
        </w:rPr>
        <w:t>|33||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3.30.34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adhastān nara-lokasya yāvatīr yātanādayaḥ |</w:t>
      </w:r>
    </w:p>
    <w:p w:rsidR="0017558A" w:rsidRPr="00DD69B8" w:rsidRDefault="0017558A" w:rsidP="0017558A">
      <w:pPr>
        <w:pStyle w:val="Versequote"/>
        <w:rPr>
          <w:rFonts w:eastAsia="MS Minchofalt"/>
          <w:lang w:val="en-CA"/>
        </w:rPr>
      </w:pPr>
      <w:r w:rsidRPr="00DD69B8">
        <w:rPr>
          <w:rFonts w:eastAsia="MS Minchofalt"/>
          <w:lang w:val="en-CA"/>
        </w:rPr>
        <w:t>kramaśaḥ samanukramya punar atrāvrajec chuciḥ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punar manuṣya-śarīra-prāpti-prakāra</w:t>
      </w:r>
      <w:r>
        <w:rPr>
          <w:cs/>
        </w:rPr>
        <w:t>m ā</w:t>
      </w:r>
      <w:r w:rsidRPr="00DD69B8">
        <w:rPr>
          <w:cs/>
        </w:rPr>
        <w:t>ha—nara-lokasya manuṣya-dehasya prāpter adhastād arvāg yāvatyo yātanāḥ | ādi-śabdena śva-sūkarādi-yonayaś ca yāstāḥ sarvāḥ krameṇa saṁprāpya bhogena kṣīṇa-pāpaḥ śuciḥ sann atra punar naratvaṁ prāpnotīty arthaḥ ||34||</w:t>
      </w:r>
    </w:p>
    <w:p w:rsidR="0017558A" w:rsidRPr="00DD69B8" w:rsidRDefault="0017558A" w:rsidP="0017558A">
      <w:pPr>
        <w:rPr>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yāvatyo yātanāḥ | yāvac-chabdena śvaśūkarādi-yonayo yās tāḥ krameṇa prāpya bhogena kṣīṇa-pāpaḥ śuciḥ san punar naratvaṁ prāpnuyāt ||34||</w:t>
      </w:r>
    </w:p>
    <w:p w:rsidR="0017558A" w:rsidRPr="00DD69B8" w:rsidRDefault="0017558A" w:rsidP="0017558A">
      <w:pPr>
        <w:rPr>
          <w:rFonts w:eastAsia="MS Minchofalt"/>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triṁśo’tra tṛtīye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color w:val="000000"/>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DD69B8" w:rsidRDefault="0017558A" w:rsidP="0017558A">
      <w:pPr>
        <w:pStyle w:val="Cita"/>
        <w:jc w:val="center"/>
        <w:rPr>
          <w:color w:val="000000"/>
        </w:rPr>
      </w:pPr>
      <w:r w:rsidRPr="00DD69B8">
        <w:rPr>
          <w:color w:val="000000"/>
        </w:rPr>
        <w:t xml:space="preserve">vidura-maitreya-saṁvāde kāpileye karma-vipāko nāma </w:t>
      </w:r>
    </w:p>
    <w:p w:rsidR="0017558A" w:rsidRPr="00DD69B8" w:rsidRDefault="0017558A" w:rsidP="0017558A">
      <w:pPr>
        <w:pStyle w:val="Cita"/>
        <w:jc w:val="center"/>
        <w:rPr>
          <w:color w:val="000000"/>
        </w:rPr>
      </w:pPr>
      <w:r w:rsidRPr="00DD69B8">
        <w:rPr>
          <w:color w:val="000000"/>
        </w:rPr>
        <w:t>triṁśo’dhyāyaḥ |</w:t>
      </w:r>
    </w:p>
    <w:p w:rsidR="0017558A" w:rsidRPr="00DD69B8" w:rsidRDefault="0017558A" w:rsidP="0017558A">
      <w:pPr>
        <w:jc w:val="center"/>
        <w:rPr>
          <w:color w:val="000000"/>
          <w:cs/>
        </w:rPr>
      </w:pPr>
      <w:r w:rsidRPr="00DD69B8">
        <w:rPr>
          <w:color w:val="000000"/>
          <w:cs/>
        </w:rPr>
        <w:t>|| 3.30 ||</w:t>
      </w:r>
    </w:p>
    <w:p w:rsidR="0017558A" w:rsidRPr="00DD69B8" w:rsidRDefault="0017558A" w:rsidP="0017558A">
      <w:pPr>
        <w:jc w:val="center"/>
        <w:rPr>
          <w:rFonts w:eastAsia="MS Minchofalt"/>
          <w:cs/>
        </w:rPr>
      </w:pPr>
      <w:r w:rsidRPr="00DD69B8">
        <w:rPr>
          <w:cs/>
        </w:rPr>
        <w:br w:type="column"/>
      </w:r>
      <w:r w:rsidRPr="00DD69B8">
        <w:rPr>
          <w:rFonts w:eastAsia="MS Minchofalt"/>
          <w:cs/>
        </w:rPr>
        <w:t>(3.31)</w:t>
      </w:r>
    </w:p>
    <w:p w:rsidR="0017558A" w:rsidRPr="00DD69B8" w:rsidRDefault="0017558A" w:rsidP="0017558A">
      <w:pPr>
        <w:pStyle w:val="Ttulo3"/>
        <w:rPr>
          <w:rFonts w:eastAsia="MS Minchofalt"/>
          <w:lang w:val="en-CA"/>
        </w:rPr>
      </w:pPr>
      <w:r w:rsidRPr="00DD69B8">
        <w:rPr>
          <w:rFonts w:eastAsia="MS Minchofalt"/>
          <w:lang w:val="en-CA"/>
        </w:rPr>
        <w:t>ekatriṁśo’dhyāyaḥ</w:t>
      </w:r>
    </w:p>
    <w:p w:rsidR="0017558A" w:rsidRPr="00DD69B8" w:rsidRDefault="0017558A" w:rsidP="0017558A">
      <w:pPr>
        <w:pStyle w:val="Ttulo2"/>
        <w:rPr>
          <w:rFonts w:eastAsia="MS Minchofalt"/>
          <w:iCs w:val="0"/>
          <w:szCs w:val="32"/>
          <w:cs/>
        </w:rPr>
      </w:pPr>
      <w:r w:rsidRPr="00DD69B8">
        <w:rPr>
          <w:iCs w:val="0"/>
          <w:szCs w:val="32"/>
          <w:cs/>
        </w:rPr>
        <w:t>vidura-maitreya-saṁvāde kāpileye jīva-gatiḥ</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 3.31.1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śrī-bhagavān uvāca—</w:t>
      </w:r>
    </w:p>
    <w:p w:rsidR="0017558A" w:rsidRPr="00DD69B8" w:rsidRDefault="0017558A" w:rsidP="0017558A">
      <w:pPr>
        <w:pStyle w:val="Versequote"/>
        <w:rPr>
          <w:rFonts w:eastAsia="MS Minchofalt"/>
          <w:lang w:val="en-CA"/>
        </w:rPr>
      </w:pPr>
      <w:r w:rsidRPr="00DD69B8">
        <w:rPr>
          <w:rFonts w:eastAsia="MS Minchofalt"/>
          <w:lang w:val="en-CA"/>
        </w:rPr>
        <w:t>karmaṇā daiva-netreṇa jantur dehopapattaye |</w:t>
      </w:r>
    </w:p>
    <w:p w:rsidR="0017558A" w:rsidRPr="00DD69B8" w:rsidRDefault="0017558A" w:rsidP="0017558A">
      <w:pPr>
        <w:pStyle w:val="Versequote"/>
        <w:rPr>
          <w:rFonts w:eastAsia="MS Minchofalt"/>
          <w:lang w:val="en-CA"/>
        </w:rPr>
      </w:pPr>
      <w:r w:rsidRPr="00DD69B8">
        <w:rPr>
          <w:rFonts w:eastAsia="MS Minchofalt"/>
          <w:lang w:val="en-CA"/>
        </w:rPr>
        <w:t>striyāḥ praviṣṭa udaraṁ puṁso retaḥ-kaṇāśrayaḥ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śrīdharaḥ :</w:t>
      </w:r>
    </w:p>
    <w:p w:rsidR="0017558A" w:rsidRPr="00DD69B8" w:rsidRDefault="0017558A" w:rsidP="0017558A">
      <w:pPr>
        <w:jc w:val="center"/>
        <w:rPr>
          <w:cs/>
        </w:rPr>
      </w:pPr>
      <w:r w:rsidRPr="00DD69B8">
        <w:rPr>
          <w:cs/>
        </w:rPr>
        <w:t>ekatriṁśe vimiśrais tu puṇya-pāpair ihāntarā</w:t>
      </w:r>
    </w:p>
    <w:p w:rsidR="0017558A" w:rsidRPr="00DD69B8" w:rsidRDefault="0017558A" w:rsidP="0017558A">
      <w:pPr>
        <w:jc w:val="center"/>
        <w:rPr>
          <w:cs/>
        </w:rPr>
      </w:pPr>
      <w:r w:rsidRPr="00DD69B8">
        <w:rPr>
          <w:cs/>
        </w:rPr>
        <w:t>manuṣya-yoni-saṁprāptir varṇyate rājasī gatiḥ</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color w:val="0000FF"/>
          <w:cs/>
        </w:rPr>
        <w:t>punar atrāvrajet</w:t>
      </w:r>
      <w:r w:rsidRPr="00DD69B8">
        <w:rPr>
          <w:rFonts w:eastAsia="MS Minchofalt"/>
          <w:cs/>
        </w:rPr>
        <w:t xml:space="preserve"> </w:t>
      </w:r>
      <w:r w:rsidRPr="00DD69B8">
        <w:rPr>
          <w:rFonts w:eastAsia="MS Minchofalt"/>
          <w:color w:val="000000"/>
          <w:cs/>
        </w:rPr>
        <w:t xml:space="preserve">[bhā.pu. 3.30.34] </w:t>
      </w:r>
      <w:r w:rsidRPr="00DD69B8">
        <w:rPr>
          <w:cs/>
        </w:rPr>
        <w:t>ity uktaṁ tad eva viśeṣato darśayati | karmaṇā pūrva-kṛtena | daiva</w:t>
      </w:r>
      <w:r>
        <w:rPr>
          <w:cs/>
        </w:rPr>
        <w:t>m ī</w:t>
      </w:r>
      <w:r w:rsidRPr="00DD69B8">
        <w:rPr>
          <w:cs/>
        </w:rPr>
        <w:t>śvaras tad eva netraṁ netṛ pravartakaṁ yasya | praviṣṭo bhavati ||1||</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viśvanāthaḥ :</w:t>
      </w:r>
    </w:p>
    <w:p w:rsidR="0017558A" w:rsidRPr="00DD69B8" w:rsidRDefault="0017558A" w:rsidP="0017558A">
      <w:pPr>
        <w:jc w:val="center"/>
        <w:rPr>
          <w:rFonts w:eastAsia="MS Minchofalt"/>
          <w:cs/>
        </w:rPr>
      </w:pPr>
      <w:r w:rsidRPr="00DD69B8">
        <w:rPr>
          <w:rFonts w:eastAsia="MS Minchofalt"/>
          <w:cs/>
        </w:rPr>
        <w:t>ekatriṁśe garbha-janma-bālya-paugaṇḍa-yātanāḥ |</w:t>
      </w:r>
    </w:p>
    <w:p w:rsidR="0017558A" w:rsidRPr="00DD69B8" w:rsidRDefault="0017558A" w:rsidP="0017558A">
      <w:pPr>
        <w:jc w:val="center"/>
        <w:rPr>
          <w:rFonts w:eastAsia="MS Minchofalt"/>
          <w:cs/>
        </w:rPr>
      </w:pPr>
      <w:r w:rsidRPr="00DD69B8">
        <w:rPr>
          <w:rFonts w:eastAsia="MS Minchofalt"/>
          <w:cs/>
        </w:rPr>
        <w:t>bruvāṇenaiva jīvasya bhaktir garbhe’pi darśyate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olor w:val="0000FF"/>
          <w:cs/>
        </w:rPr>
        <w:t>punar atrāvrajet</w:t>
      </w:r>
      <w:r w:rsidRPr="00DD69B8">
        <w:rPr>
          <w:rFonts w:eastAsia="MS Minchofalt"/>
          <w:cs/>
        </w:rPr>
        <w:t xml:space="preserve"> </w:t>
      </w:r>
      <w:r w:rsidRPr="00DD69B8">
        <w:rPr>
          <w:rFonts w:eastAsia="MS Minchofalt"/>
          <w:color w:val="000000"/>
          <w:cs/>
        </w:rPr>
        <w:t xml:space="preserve">[bhā.pu. 3.30.34] </w:t>
      </w:r>
      <w:r w:rsidRPr="00DD69B8">
        <w:rPr>
          <w:rFonts w:eastAsia="MS Minchofalt"/>
          <w:cs/>
        </w:rPr>
        <w:t>ity uktaṁ tat-prakāraṁ darśayati—karmaṇā prācīnena daiva</w:t>
      </w:r>
      <w:r>
        <w:rPr>
          <w:rFonts w:eastAsia="MS Minchofalt"/>
          <w:cs/>
        </w:rPr>
        <w:t>m ī</w:t>
      </w:r>
      <w:r w:rsidRPr="00DD69B8">
        <w:rPr>
          <w:rFonts w:eastAsia="MS Minchofalt"/>
          <w:cs/>
        </w:rPr>
        <w:t>śvaras tad eva netraṁ netṛ-pravartakaṁ yasya tena | praviṣṭo bhavati ||1||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kalalaṁ tv eka-rātreṇa pañca-rātreṇa budbuda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 xml:space="preserve">daśāhena tu karkandhūḥ peśy aṇḍaṁ vā tataḥ </w:t>
      </w:r>
      <w:r>
        <w:rPr>
          <w:rFonts w:eastAsia="MS Minchofalt"/>
          <w:lang w:val="en-CA"/>
        </w:rPr>
        <w:t>param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olor w:val="0000FF"/>
          <w:cs/>
        </w:rPr>
      </w:pPr>
      <w:r w:rsidRPr="00DD69B8">
        <w:rPr>
          <w:rFonts w:eastAsia="MS Minchofalt"/>
          <w:b/>
          <w:bCs/>
          <w:cs/>
        </w:rPr>
        <w:t xml:space="preserve">madhvaḥ : </w:t>
      </w:r>
      <w:r w:rsidRPr="00DD69B8">
        <w:rPr>
          <w:rFonts w:eastAsia="MS Minchofalt"/>
          <w:color w:val="0000FF"/>
          <w:cs/>
        </w:rPr>
        <w:t>nānā-vidhā garbha-vṛddhiḥ karma-bhedād bhaviṣyati |</w:t>
      </w:r>
    </w:p>
    <w:p w:rsidR="0017558A" w:rsidRPr="00DD69B8" w:rsidRDefault="0017558A" w:rsidP="0017558A">
      <w:pPr>
        <w:pStyle w:val="Cita"/>
        <w:rPr>
          <w:rFonts w:eastAsia="MS Minchofalt"/>
        </w:rPr>
      </w:pPr>
      <w:r w:rsidRPr="00DD69B8">
        <w:rPr>
          <w:rFonts w:eastAsia="MS Minchofalt"/>
        </w:rPr>
        <w:t>ato nānā-vidhaṁ granthe garbha-saṁsthāna</w:t>
      </w:r>
      <w:r>
        <w:rPr>
          <w:rFonts w:eastAsia="MS Minchofalt"/>
        </w:rPr>
        <w:t>m u</w:t>
      </w:r>
      <w:r w:rsidRPr="00DD69B8">
        <w:rPr>
          <w:rFonts w:eastAsia="MS Minchofalt"/>
        </w:rPr>
        <w:t xml:space="preserve">cyate || iti </w:t>
      </w:r>
      <w:r w:rsidRPr="00DD69B8">
        <w:rPr>
          <w:rFonts w:eastAsia="MS Minchofalt"/>
          <w:color w:val="FF0000"/>
        </w:rPr>
        <w:t xml:space="preserve">ṣāḍguṇye </w:t>
      </w:r>
      <w:r w:rsidRPr="00DD69B8">
        <w:rPr>
          <w:rFonts w:eastAsia="MS Minchofalt"/>
        </w:rPr>
        <w:t>||2||</w:t>
      </w:r>
    </w:p>
    <w:p w:rsidR="0017558A" w:rsidRPr="00DD69B8" w:rsidRDefault="0017558A" w:rsidP="0017558A">
      <w:pPr>
        <w:pStyle w:val="Cita"/>
        <w:rPr>
          <w:rFonts w:eastAsia="MS Minchofalt"/>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kalalaṁ śukra-śoṇita-miśritaṁ bhavati | budbudaṁ vartulākāra</w:t>
      </w:r>
      <w:r>
        <w:rPr>
          <w:cs/>
        </w:rPr>
        <w:t>m |</w:t>
      </w:r>
      <w:r w:rsidRPr="00DD69B8">
        <w:rPr>
          <w:cs/>
        </w:rPr>
        <w:t xml:space="preserve"> karkandhūr badarī-phalaṁ tadākāraṁ kaṭhina</w:t>
      </w:r>
      <w:r>
        <w:rPr>
          <w:cs/>
        </w:rPr>
        <w:t>m |</w:t>
      </w:r>
      <w:r w:rsidRPr="00DD69B8">
        <w:rPr>
          <w:cs/>
        </w:rPr>
        <w:t xml:space="preserve"> peśī māṁsa-piṇḍākāra</w:t>
      </w:r>
      <w:r>
        <w:rPr>
          <w:cs/>
        </w:rPr>
        <w:t>m |</w:t>
      </w:r>
      <w:r w:rsidRPr="00DD69B8">
        <w:rPr>
          <w:cs/>
        </w:rPr>
        <w:t xml:space="preserve"> aṇḍaṁ vā yony-antare |</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cs/>
        </w:rPr>
        <w:t>kalala</w:t>
      </w:r>
      <w:r>
        <w:rPr>
          <w:cs/>
        </w:rPr>
        <w:t>m i</w:t>
      </w:r>
      <w:r w:rsidRPr="00DD69B8">
        <w:rPr>
          <w:cs/>
        </w:rPr>
        <w:t>ti | atraṁ nirukta</w:t>
      </w:r>
      <w:r>
        <w:rPr>
          <w:cs/>
        </w:rPr>
        <w:t>m u</w:t>
      </w:r>
      <w:r w:rsidRPr="00DD69B8">
        <w:rPr>
          <w:cs/>
        </w:rPr>
        <w:t>dāhārya</w:t>
      </w:r>
      <w:r>
        <w:rPr>
          <w:cs/>
        </w:rPr>
        <w:t>m |</w:t>
      </w:r>
      <w:r w:rsidRPr="00DD69B8">
        <w:rPr>
          <w:cs/>
        </w:rPr>
        <w:t>|2||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kalalaṁ śukra-śoṇita-miśritaṁ bhavati | budbudaṁ budbudākāra</w:t>
      </w:r>
      <w:r>
        <w:rPr>
          <w:rFonts w:eastAsia="MS Minchofalt"/>
          <w:cs/>
        </w:rPr>
        <w:t>m |</w:t>
      </w:r>
      <w:r w:rsidRPr="00DD69B8">
        <w:rPr>
          <w:rFonts w:eastAsia="MS Minchofalt"/>
          <w:cs/>
        </w:rPr>
        <w:t xml:space="preserve"> karkandhūr badarī-phalākāra</w:t>
      </w:r>
      <w:r>
        <w:rPr>
          <w:rFonts w:eastAsia="MS Minchofalt"/>
          <w:cs/>
        </w:rPr>
        <w:t>m |</w:t>
      </w:r>
      <w:r w:rsidRPr="00DD69B8">
        <w:rPr>
          <w:rFonts w:eastAsia="MS Minchofalt"/>
          <w:cs/>
        </w:rPr>
        <w:t xml:space="preserve"> kaṭhinaṁ peśī māṁsa-piṇḍaṁ jarāyu-prakṛtiḥ | aṇḍaṁ pakṣy-ādi-yoniṣu |2||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māsena tu śiro dvābhyāṁ bāhv-aṅghry-ādy-aṅga-vigrahaḥ |</w:t>
      </w:r>
    </w:p>
    <w:p w:rsidR="0017558A" w:rsidRPr="00DD69B8" w:rsidRDefault="0017558A" w:rsidP="0017558A">
      <w:pPr>
        <w:pStyle w:val="Versequote"/>
        <w:rPr>
          <w:rFonts w:eastAsia="MS Minchofalt"/>
          <w:lang w:val="en-CA"/>
        </w:rPr>
      </w:pPr>
      <w:r w:rsidRPr="00DD69B8">
        <w:rPr>
          <w:rFonts w:eastAsia="MS Minchofalt"/>
          <w:lang w:val="en-CA"/>
        </w:rPr>
        <w:t>nakha-lomāsthi-carmāṇi liṅga-cchidrodbhavas tribhiḥ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bāhv-aṅghry-ādīnā</w:t>
      </w:r>
      <w:r>
        <w:rPr>
          <w:cs/>
        </w:rPr>
        <w:t>m a</w:t>
      </w:r>
      <w:r w:rsidRPr="00DD69B8">
        <w:rPr>
          <w:cs/>
        </w:rPr>
        <w:t>ṅgānāṁ vigraho vibhāgaḥ | liṅgaṁ ca chidrāṇi ca teṣā</w:t>
      </w:r>
      <w:r>
        <w:rPr>
          <w:cs/>
        </w:rPr>
        <w:t>m u</w:t>
      </w:r>
      <w:r w:rsidRPr="00DD69B8">
        <w:rPr>
          <w:cs/>
        </w:rPr>
        <w:t>dbhavaḥ ||3||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dvābhyāṁ māsābhyāṁ vigraho vibhāgaḥ ||3||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caturbhir dhātavaḥ sapta pañcabhiḥ kṣut-tṛḍ-udbhavaḥ |</w:t>
      </w:r>
    </w:p>
    <w:p w:rsidR="0017558A" w:rsidRPr="00DD69B8" w:rsidRDefault="0017558A" w:rsidP="0017558A">
      <w:pPr>
        <w:pStyle w:val="Versequote"/>
        <w:rPr>
          <w:rFonts w:eastAsia="MS Minchofalt"/>
          <w:lang w:val="en-CA"/>
        </w:rPr>
      </w:pPr>
      <w:r w:rsidRPr="00DD69B8">
        <w:rPr>
          <w:rFonts w:eastAsia="MS Minchofalt"/>
          <w:lang w:val="en-CA"/>
        </w:rPr>
        <w:t>ṣaḍbhir jarāyuṇā vītaḥ kukṣau bhrāmyati dakṣiṇe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jarāyuṇā garbha-veṣṭanena vītaḥ prāvṛtaḥ ||4||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dakṣiṇaṁ kukṣaṇaṁ kukṣāv iti | puruṣa</w:t>
      </w:r>
      <w:r>
        <w:rPr>
          <w:cs/>
        </w:rPr>
        <w:t>m a</w:t>
      </w:r>
      <w:r w:rsidRPr="00DD69B8">
        <w:rPr>
          <w:cs/>
        </w:rPr>
        <w:t>dhikṛtyoktatvāt puṁ-garbho dakṣiṇe strī-garbho vāme bhavatīti prasiddhiḥ ||4||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jarāyuṇā garbha-veṣṭanena vītaḥ prāvṛtaḥ | dakṣiṇe kukṣāv iti | puruṣa</w:t>
      </w:r>
      <w:r>
        <w:rPr>
          <w:rFonts w:eastAsia="MS Minchofalt"/>
          <w:cs/>
        </w:rPr>
        <w:t>m a</w:t>
      </w:r>
      <w:r w:rsidRPr="00DD69B8">
        <w:rPr>
          <w:rFonts w:eastAsia="MS Minchofalt"/>
          <w:cs/>
        </w:rPr>
        <w:t>dhikṛtoktatvāt | puṁ-garbho dakṣiṇe strī-garbho vāma iti prasiddhaḥ ||4||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3.31.5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mātur jagdhānna-pānādyair edhad-dhātur asammate |</w:t>
      </w:r>
    </w:p>
    <w:p w:rsidR="0017558A" w:rsidRPr="00DA2482" w:rsidRDefault="0017558A" w:rsidP="0017558A">
      <w:pPr>
        <w:pStyle w:val="Versequote"/>
        <w:rPr>
          <w:rFonts w:eastAsia="MS Minchofalt"/>
          <w:lang w:val="fr-CA"/>
        </w:rPr>
      </w:pPr>
      <w:r w:rsidRPr="00DA2482">
        <w:rPr>
          <w:rFonts w:eastAsia="MS Minchofalt"/>
          <w:lang w:val="fr-CA"/>
        </w:rPr>
        <w:t>śete viṇ-mūtrayor garte sa jantur jantu-sambhave ||</w:t>
      </w:r>
    </w:p>
    <w:p w:rsidR="0017558A" w:rsidRPr="00DA2482" w:rsidRDefault="0017558A" w:rsidP="0017558A">
      <w:pPr>
        <w:rPr>
          <w:rFonts w:eastAsia="MS Minchofalt"/>
          <w:lang w:val="fr-CA"/>
        </w:rPr>
      </w:pPr>
    </w:p>
    <w:p w:rsidR="0017558A" w:rsidRPr="00DA2482" w:rsidRDefault="0017558A" w:rsidP="0017558A">
      <w:pPr>
        <w:rPr>
          <w:lang w:val="fr-CA"/>
        </w:rPr>
      </w:pPr>
      <w:r w:rsidRPr="00DA2482">
        <w:rPr>
          <w:rFonts w:eastAsia="MS Minchofalt"/>
          <w:b/>
          <w:lang w:val="fr-CA"/>
        </w:rPr>
        <w:t xml:space="preserve">śrīdharaḥ : </w:t>
      </w:r>
      <w:r w:rsidRPr="00DA2482">
        <w:rPr>
          <w:lang w:val="fr-CA"/>
        </w:rPr>
        <w:t>mātur jagdhena bhakṣitenānnena pānādyaiś caidhamānā dhātavo yasya | jantūnāṁ saṁbhavo yasmiṁs tasminn asaṁmate garte śete | tathā ca mārkaṇḍeya-purāṇe—</w:t>
      </w:r>
    </w:p>
    <w:p w:rsidR="0017558A" w:rsidRPr="00DA2482" w:rsidRDefault="0017558A" w:rsidP="0017558A">
      <w:pPr>
        <w:rPr>
          <w:lang w:val="fr-CA"/>
        </w:rPr>
      </w:pPr>
    </w:p>
    <w:p w:rsidR="0017558A" w:rsidRPr="00DA2482" w:rsidRDefault="0017558A" w:rsidP="0017558A">
      <w:pPr>
        <w:pStyle w:val="Cita"/>
        <w:rPr>
          <w:lang w:val="fr-CA"/>
        </w:rPr>
      </w:pPr>
      <w:r w:rsidRPr="00DA2482">
        <w:rPr>
          <w:lang w:val="fr-CA"/>
        </w:rPr>
        <w:t xml:space="preserve">nāḍī cāpyāyanī nāma nābhyāṁ tasya vibadhyate | </w:t>
      </w:r>
    </w:p>
    <w:p w:rsidR="0017558A" w:rsidRPr="00DA2482" w:rsidRDefault="0017558A" w:rsidP="0017558A">
      <w:pPr>
        <w:pStyle w:val="Cita"/>
        <w:rPr>
          <w:lang w:val="fr-CA"/>
        </w:rPr>
      </w:pPr>
      <w:r w:rsidRPr="00DA2482">
        <w:rPr>
          <w:lang w:val="fr-CA"/>
        </w:rPr>
        <w:t xml:space="preserve">strīṇāṁ tathāntra-suṣire sā nibaddhopajāyate || </w:t>
      </w:r>
    </w:p>
    <w:p w:rsidR="0017558A" w:rsidRPr="00DA2482" w:rsidRDefault="0017558A" w:rsidP="0017558A">
      <w:pPr>
        <w:pStyle w:val="Cita"/>
        <w:rPr>
          <w:lang w:val="fr-CA"/>
        </w:rPr>
      </w:pPr>
      <w:r w:rsidRPr="00DA2482">
        <w:rPr>
          <w:lang w:val="fr-CA"/>
        </w:rPr>
        <w:t xml:space="preserve">kramante bhukta-pītāni strīṇāṁ garbhodare tathā | </w:t>
      </w:r>
    </w:p>
    <w:p w:rsidR="0017558A" w:rsidRPr="00DA2482" w:rsidRDefault="0017558A" w:rsidP="0017558A">
      <w:pPr>
        <w:pStyle w:val="Cita"/>
        <w:rPr>
          <w:rFonts w:eastAsia="MS Minchofalt"/>
          <w:b/>
          <w:lang w:val="fr-CA"/>
        </w:rPr>
      </w:pPr>
      <w:r w:rsidRPr="00DA2482">
        <w:rPr>
          <w:lang w:val="fr-CA"/>
        </w:rPr>
        <w:t>tair āpyāyita-deho’sau jantur vṛddhim upaiti vai || iti ||5||</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krama-sandarbhaḥ :</w:t>
      </w:r>
      <w:r w:rsidRPr="00DA2482">
        <w:rPr>
          <w:rFonts w:eastAsia="MS Minchofalt"/>
          <w:lang w:val="fr-CA"/>
        </w:rPr>
        <w:t xml:space="preserve"> </w:t>
      </w:r>
      <w:r w:rsidRPr="00DA2482">
        <w:rPr>
          <w:rFonts w:eastAsia="MS Minchofalt"/>
          <w:bCs/>
          <w:i/>
          <w:iCs/>
          <w:lang w:val="fr-CA"/>
        </w:rPr>
        <w:t>na vyākhyātam.</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viśvanāthaḥ :</w:t>
      </w:r>
      <w:r w:rsidRPr="00DA2482">
        <w:rPr>
          <w:rFonts w:eastAsia="MS Minchofalt"/>
          <w:lang w:val="fr-CA"/>
        </w:rPr>
        <w:t xml:space="preserve"> edhad-dhātur iti | </w:t>
      </w:r>
    </w:p>
    <w:p w:rsidR="0017558A" w:rsidRPr="00DA2482" w:rsidRDefault="0017558A" w:rsidP="0017558A">
      <w:pPr>
        <w:rPr>
          <w:rFonts w:eastAsia="MS Minchofalt"/>
          <w:lang w:val="fr-CA"/>
        </w:rPr>
      </w:pPr>
    </w:p>
    <w:p w:rsidR="0017558A" w:rsidRPr="00DA2482" w:rsidRDefault="0017558A" w:rsidP="0017558A">
      <w:pPr>
        <w:pStyle w:val="Cita"/>
        <w:rPr>
          <w:rFonts w:eastAsia="MS Minchofalt"/>
          <w:lang w:val="fr-CA"/>
        </w:rPr>
      </w:pPr>
      <w:r w:rsidRPr="00DA2482">
        <w:rPr>
          <w:rFonts w:eastAsia="MS Minchofalt"/>
          <w:lang w:val="fr-CA"/>
        </w:rPr>
        <w:t>nāḍī cāpyāyanī nāma nābhyāṁ tasya nibadhyate |</w:t>
      </w:r>
    </w:p>
    <w:p w:rsidR="0017558A" w:rsidRPr="00DA2482" w:rsidRDefault="0017558A" w:rsidP="0017558A">
      <w:pPr>
        <w:pStyle w:val="Cita"/>
        <w:rPr>
          <w:rFonts w:eastAsia="MS Minchofalt"/>
          <w:lang w:val="fr-CA"/>
        </w:rPr>
      </w:pPr>
      <w:r w:rsidRPr="00DA2482">
        <w:rPr>
          <w:rFonts w:eastAsia="MS Minchofalt"/>
          <w:lang w:val="fr-CA"/>
        </w:rPr>
        <w:t>strīṇāṁ tathāntra-śuṣire sā nibaddhopajāyate ||</w:t>
      </w:r>
    </w:p>
    <w:p w:rsidR="0017558A" w:rsidRPr="00DA2482" w:rsidRDefault="0017558A" w:rsidP="0017558A">
      <w:pPr>
        <w:pStyle w:val="Cita"/>
        <w:rPr>
          <w:rFonts w:eastAsia="MS Minchofalt"/>
          <w:lang w:val="fr-CA"/>
        </w:rPr>
      </w:pPr>
      <w:r w:rsidRPr="00DA2482">
        <w:rPr>
          <w:rFonts w:eastAsia="MS Minchofalt"/>
          <w:lang w:val="fr-CA"/>
        </w:rPr>
        <w:t>kramante bhukta-pītāni strīṇāṁ garbhodare tathā |</w:t>
      </w:r>
    </w:p>
    <w:p w:rsidR="0017558A" w:rsidRPr="00DA2482" w:rsidRDefault="0017558A" w:rsidP="0017558A">
      <w:pPr>
        <w:pStyle w:val="Cita"/>
        <w:rPr>
          <w:rFonts w:eastAsia="MS Minchofalt"/>
          <w:lang w:val="fr-CA"/>
        </w:rPr>
      </w:pPr>
      <w:r w:rsidRPr="00DA2482">
        <w:rPr>
          <w:rFonts w:eastAsia="MS Minchofalt"/>
          <w:lang w:val="fr-CA"/>
        </w:rPr>
        <w:t xml:space="preserve">tari āpyāyita-deho’sau jantur buddhim upaiti ca || iti </w:t>
      </w:r>
      <w:r w:rsidRPr="00DA2482">
        <w:rPr>
          <w:rFonts w:eastAsia="MS Minchofalt"/>
          <w:color w:val="FF0000"/>
          <w:lang w:val="fr-CA"/>
        </w:rPr>
        <w:t xml:space="preserve">mārkaṇḍeya-purāṇāt </w:t>
      </w:r>
      <w:r w:rsidRPr="00DA2482">
        <w:rPr>
          <w:rFonts w:eastAsia="MS Minchofalt"/>
          <w:lang w:val="fr-CA"/>
        </w:rPr>
        <w:t>||5||</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3.31.6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kṛmibhiḥ kṣata-sarvāṅgaḥ saukumāryāt pratikṣaṇam |</w:t>
      </w:r>
    </w:p>
    <w:p w:rsidR="0017558A" w:rsidRPr="00DA2482" w:rsidRDefault="0017558A" w:rsidP="0017558A">
      <w:pPr>
        <w:pStyle w:val="Versequote"/>
        <w:rPr>
          <w:rFonts w:eastAsia="MS Minchofalt"/>
          <w:lang w:val="fr-CA"/>
        </w:rPr>
      </w:pPr>
      <w:r w:rsidRPr="00DA2482">
        <w:rPr>
          <w:rFonts w:eastAsia="MS Minchofalt"/>
          <w:lang w:val="fr-CA"/>
        </w:rPr>
        <w:t>mūrcchām āpnoty uru-kleśas tatratyaiḥ kṣudhitair muhuḥ ||</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tatratyaiḥ kṛmibhiḥ khādadbhiḥ | saukumāryāt komalatvena kṣatāni sarvāṅgāṇi yasya ||6||</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krama-sandarbhaḥ, viśvanāthaḥ :</w:t>
      </w:r>
      <w:r w:rsidRPr="00DA2482">
        <w:rPr>
          <w:rFonts w:eastAsia="MS Minchofalt"/>
          <w:lang w:val="fr-CA"/>
        </w:rPr>
        <w:t xml:space="preserve"> </w:t>
      </w:r>
      <w:r w:rsidRPr="00DA2482">
        <w:rPr>
          <w:rFonts w:eastAsia="MS Minchofalt"/>
          <w:bCs/>
          <w:i/>
          <w:iCs/>
          <w:lang w:val="fr-CA"/>
        </w:rPr>
        <w:t>na vyākhyātam.</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3.31.7-8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kaṭu-tīkṣṇoṣṇa-lavaṇa- rūkṣāmlādibhir ulbaṇaiḥ |</w:t>
      </w:r>
    </w:p>
    <w:p w:rsidR="0017558A" w:rsidRPr="00DA2482" w:rsidRDefault="0017558A" w:rsidP="0017558A">
      <w:pPr>
        <w:pStyle w:val="Versequote"/>
        <w:rPr>
          <w:rFonts w:eastAsia="MS Minchofalt"/>
          <w:lang w:val="fr-CA"/>
        </w:rPr>
      </w:pPr>
      <w:r w:rsidRPr="00DA2482">
        <w:rPr>
          <w:rFonts w:eastAsia="MS Minchofalt"/>
          <w:lang w:val="fr-CA"/>
        </w:rPr>
        <w:t>mātṛ-bhuktair upaspṛṣṭaḥ sarvāṅgotthita-vedanaḥ ||</w:t>
      </w:r>
    </w:p>
    <w:p w:rsidR="0017558A" w:rsidRPr="00DA2482" w:rsidRDefault="0017558A" w:rsidP="0017558A">
      <w:pPr>
        <w:pStyle w:val="Versequote"/>
        <w:rPr>
          <w:rFonts w:eastAsia="MS Minchofalt"/>
          <w:lang w:val="fr-CA"/>
        </w:rPr>
      </w:pPr>
      <w:r w:rsidRPr="00DA2482">
        <w:rPr>
          <w:rFonts w:eastAsia="MS Minchofalt"/>
          <w:lang w:val="fr-CA"/>
        </w:rPr>
        <w:t>ulbena saṁvṛtas tasminn antraiś ca bahir āvṛtaḥ |</w:t>
      </w:r>
    </w:p>
    <w:p w:rsidR="0017558A" w:rsidRPr="00DA2482" w:rsidRDefault="0017558A" w:rsidP="0017558A">
      <w:pPr>
        <w:pStyle w:val="Versequote"/>
        <w:rPr>
          <w:rFonts w:eastAsia="MS Minchofalt"/>
          <w:lang w:val="fr-CA"/>
        </w:rPr>
      </w:pPr>
      <w:r w:rsidRPr="00DA2482">
        <w:rPr>
          <w:rFonts w:eastAsia="MS Minchofalt"/>
          <w:lang w:val="fr-CA"/>
        </w:rPr>
        <w:t>āste kṛtvā śiraḥ kukṣau bhugna-pṛṣṭha-śirodharaḥ |</w:t>
      </w:r>
    </w:p>
    <w:p w:rsidR="0017558A" w:rsidRPr="00DA2482" w:rsidRDefault="0017558A" w:rsidP="0017558A">
      <w:pPr>
        <w:pStyle w:val="Versequote"/>
        <w:rPr>
          <w:rFonts w:eastAsia="MS Minchofalt"/>
          <w:lang w:val="fr-CA"/>
        </w:rPr>
      </w:pPr>
      <w:r w:rsidRPr="00DA2482">
        <w:rPr>
          <w:rFonts w:eastAsia="MS Minchofalt"/>
          <w:lang w:val="fr-CA"/>
        </w:rPr>
        <w:t>akalpaḥ svāṅga-ceṣṭāyāṁ śakunta iva pañjare ||</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ulbaṇair duḥsahaiḥ | sarveṣv aṅgeṣūtthitā vedanā yasya | āste ity uttareṇānvayaḥ |</w:t>
      </w:r>
    </w:p>
    <w:p w:rsidR="0017558A" w:rsidRPr="00DA2482" w:rsidRDefault="0017558A" w:rsidP="0017558A">
      <w:pPr>
        <w:rPr>
          <w:lang w:val="fr-CA"/>
        </w:rPr>
      </w:pPr>
      <w:r w:rsidRPr="00DA2482">
        <w:rPr>
          <w:lang w:val="fr-CA"/>
        </w:rPr>
        <w:t>ulbena jarāyuṇā | bhugnaṁ kuṭilī-bhūtaṁ pṛṣṭhaṁ śiro-dharā grīvā ca yasya ||7-8||</w:t>
      </w:r>
    </w:p>
    <w:p w:rsidR="0017558A" w:rsidRPr="00DA2482" w:rsidRDefault="0017558A" w:rsidP="0017558A">
      <w:pPr>
        <w:rPr>
          <w:rFonts w:eastAsia="MS Minchofalt"/>
          <w:b/>
          <w:lang w:val="fr-CA"/>
        </w:rPr>
      </w:pPr>
    </w:p>
    <w:p w:rsidR="0017558A" w:rsidRPr="00DA2482" w:rsidRDefault="0017558A" w:rsidP="0017558A">
      <w:pPr>
        <w:rPr>
          <w:rFonts w:eastAsia="MS Minchofalt"/>
          <w:b/>
          <w:lang w:val="fr-CA"/>
        </w:rPr>
      </w:pPr>
      <w:r w:rsidRPr="00DA2482">
        <w:rPr>
          <w:rFonts w:eastAsia="MS Minchofalt"/>
          <w:b/>
          <w:lang w:val="fr-CA"/>
        </w:rPr>
        <w:t xml:space="preserve">krama-sandarbhaḥ : </w:t>
      </w:r>
      <w:r w:rsidRPr="00DA2482">
        <w:rPr>
          <w:rFonts w:eastAsia="MS Minchofalt"/>
          <w:bCs/>
          <w:i/>
          <w:iCs/>
          <w:lang w:val="fr-CA"/>
        </w:rPr>
        <w:t>na vyākhyātam.</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viśvanāthaḥ :</w:t>
      </w:r>
      <w:r w:rsidRPr="00DA2482">
        <w:rPr>
          <w:rFonts w:eastAsia="MS Minchofalt"/>
          <w:lang w:val="fr-CA"/>
        </w:rPr>
        <w:t xml:space="preserve"> ulbaṇaiḥ duḥsahaiḥ | ulbena jarāyuṇā | kuṭilībhūta-pṛṣṭha-grīva āste | śakuntaḥ pakṣī ||7-8||</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3.31.9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tatra labdha-smṛtir daivāt karma janma-śatodbhavam |</w:t>
      </w:r>
    </w:p>
    <w:p w:rsidR="0017558A" w:rsidRPr="00DA2482" w:rsidRDefault="0017558A" w:rsidP="0017558A">
      <w:pPr>
        <w:pStyle w:val="Versequote"/>
        <w:rPr>
          <w:rFonts w:eastAsia="MS Minchofalt"/>
          <w:lang w:val="fr-CA"/>
        </w:rPr>
      </w:pPr>
      <w:r w:rsidRPr="00DA2482">
        <w:rPr>
          <w:rFonts w:eastAsia="MS Minchofalt"/>
          <w:lang w:val="fr-CA"/>
        </w:rPr>
        <w:t>smaran dīrgham anucchvāsaṁ śarma kiṁ nāma vindate ||</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daivāt pūrva-arma-vaśāt | labdhā smṛtir yena saḥ | dīrghaṁ durantam anucchvāsaṁ yathā bhavati tathā tatra sthitaḥ san ||9||</w:t>
      </w:r>
    </w:p>
    <w:p w:rsidR="0017558A" w:rsidRPr="00DA2482" w:rsidRDefault="0017558A" w:rsidP="0017558A">
      <w:pPr>
        <w:rPr>
          <w:rFonts w:eastAsia="MS Minchofalt"/>
          <w:b/>
          <w:lang w:val="fr-CA"/>
        </w:rPr>
      </w:pPr>
    </w:p>
    <w:p w:rsidR="0017558A" w:rsidRPr="00DA2482" w:rsidRDefault="0017558A" w:rsidP="0017558A">
      <w:pPr>
        <w:rPr>
          <w:rFonts w:eastAsia="MS Minchofalt"/>
          <w:b/>
          <w:lang w:val="fr-CA"/>
        </w:rPr>
      </w:pPr>
      <w:r w:rsidRPr="00DA2482">
        <w:rPr>
          <w:rFonts w:eastAsia="MS Minchofalt"/>
          <w:b/>
          <w:lang w:val="fr-CA"/>
        </w:rPr>
        <w:t xml:space="preserve">krama-sandarbhaḥ : </w:t>
      </w:r>
      <w:r w:rsidRPr="00DA2482">
        <w:rPr>
          <w:lang w:val="fr-CA"/>
        </w:rPr>
        <w:t>dīrghaṁ cira-kālaṁ vyāpya anucchvāsaṁ yathā bhavati tathā smaran ||9||</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viśvanāthaḥ :</w:t>
      </w:r>
      <w:r w:rsidRPr="00DA2482">
        <w:rPr>
          <w:rFonts w:eastAsia="MS Minchofalt"/>
          <w:lang w:val="fr-CA"/>
        </w:rPr>
        <w:t xml:space="preserve"> daivāt pūrva-karma-vaśāt dīrghaṁ cira-kālaṁ vyāpya anucchvāsaṁ yathā bhavaty evaṁ smaran ||9||</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3.31.10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ārabhya saptamān māsāl labdha-bodho’pi vepitaḥ |</w:t>
      </w:r>
    </w:p>
    <w:p w:rsidR="0017558A" w:rsidRPr="00DA2482" w:rsidRDefault="0017558A" w:rsidP="0017558A">
      <w:pPr>
        <w:pStyle w:val="Versequote"/>
        <w:rPr>
          <w:rFonts w:eastAsia="MS Minchofalt"/>
          <w:lang w:val="fr-CA"/>
        </w:rPr>
      </w:pPr>
      <w:r w:rsidRPr="00DA2482">
        <w:rPr>
          <w:rFonts w:eastAsia="MS Minchofalt"/>
          <w:lang w:val="fr-CA"/>
        </w:rPr>
        <w:t>naikatrāste sūti-vātair viṣṭhā-bhūr iva sodaraḥ ||</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viśvanāthaḥ : </w:t>
      </w:r>
      <w:r w:rsidRPr="00DA2482">
        <w:rPr>
          <w:lang w:val="fr-CA"/>
        </w:rPr>
        <w:t>sūti-hetubhir vātair vepitaḥ | sodaraḥ samānodara-janmā viṣṭhā-bhūḥ kṛmir iveti ||10||</w:t>
      </w:r>
    </w:p>
    <w:p w:rsidR="0017558A" w:rsidRPr="00DA2482" w:rsidRDefault="0017558A" w:rsidP="0017558A">
      <w:pPr>
        <w:rPr>
          <w:rFonts w:eastAsia="MS Minchofalt"/>
          <w:b/>
          <w:lang w:val="fr-CA"/>
        </w:rPr>
      </w:pPr>
    </w:p>
    <w:p w:rsidR="0017558A" w:rsidRPr="00DA2482" w:rsidRDefault="0017558A" w:rsidP="0017558A">
      <w:pPr>
        <w:rPr>
          <w:rFonts w:eastAsia="MS Minchofalt"/>
          <w:b/>
          <w:lang w:val="fr-CA"/>
        </w:rPr>
      </w:pPr>
      <w:r w:rsidRPr="00DA2482">
        <w:rPr>
          <w:rFonts w:eastAsia="MS Minchofalt"/>
          <w:b/>
          <w:lang w:val="fr-CA"/>
        </w:rPr>
        <w:t xml:space="preserve">krama-sandarbhaḥ : </w:t>
      </w:r>
      <w:r w:rsidRPr="00DA2482">
        <w:rPr>
          <w:lang w:val="fr-CA"/>
        </w:rPr>
        <w:t>vepitaś cālitaḥ sann ekatra nāste sthātuṁ na śaknoti ||10||</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3.31.11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nāthamāna ṛṣir bhītaḥ sapta-vadhriḥ kṛtāñjaliḥ |</w:t>
      </w:r>
    </w:p>
    <w:p w:rsidR="0017558A" w:rsidRPr="00DA2482" w:rsidRDefault="0017558A" w:rsidP="0017558A">
      <w:pPr>
        <w:pStyle w:val="Versequote"/>
        <w:rPr>
          <w:rFonts w:eastAsia="MS Minchofalt"/>
          <w:lang w:val="fr-CA"/>
        </w:rPr>
      </w:pPr>
      <w:r w:rsidRPr="00DA2482">
        <w:rPr>
          <w:rFonts w:eastAsia="MS Minchofalt"/>
          <w:lang w:val="fr-CA"/>
        </w:rPr>
        <w:t>stuvīta taṁ viklavayā vācā yenodare’rpitaḥ ||</w:t>
      </w:r>
    </w:p>
    <w:p w:rsidR="0017558A" w:rsidRPr="00DA2482" w:rsidRDefault="0017558A" w:rsidP="0017558A">
      <w:pPr>
        <w:rPr>
          <w:rFonts w:eastAsia="MS Minchofalt"/>
          <w:lang w:val="fr-CA"/>
        </w:rPr>
      </w:pPr>
    </w:p>
    <w:p w:rsidR="0017558A" w:rsidRPr="00DA2482" w:rsidRDefault="0017558A" w:rsidP="0017558A">
      <w:pPr>
        <w:rPr>
          <w:rFonts w:eastAsia="MS Minchofalt"/>
          <w:bCs/>
          <w:lang w:val="fr-CA"/>
        </w:rPr>
      </w:pPr>
      <w:r w:rsidRPr="00DA2482">
        <w:rPr>
          <w:rFonts w:eastAsia="MS Minchofalt"/>
          <w:b/>
          <w:lang w:val="fr-CA"/>
        </w:rPr>
        <w:t xml:space="preserve">madhvaḥ : </w:t>
      </w:r>
      <w:r w:rsidRPr="00DA2482">
        <w:rPr>
          <w:rFonts w:eastAsia="MS Minchofalt"/>
          <w:bCs/>
          <w:color w:val="0000FF"/>
          <w:lang w:val="fr-CA"/>
        </w:rPr>
        <w:t xml:space="preserve">vadhrayas tv indriyāṇy āhur hṛṣīkāṇīti cocyate </w:t>
      </w:r>
      <w:r w:rsidRPr="00DA2482">
        <w:rPr>
          <w:rFonts w:eastAsia="MS Minchofalt"/>
          <w:bCs/>
          <w:lang w:val="fr-CA"/>
        </w:rPr>
        <w:t xml:space="preserve">iti </w:t>
      </w:r>
      <w:r w:rsidRPr="00DA2482">
        <w:rPr>
          <w:rFonts w:eastAsia="MS Minchofalt"/>
          <w:bCs/>
          <w:color w:val="FF0000"/>
          <w:lang w:val="fr-CA"/>
        </w:rPr>
        <w:t xml:space="preserve">śabda-nirṇaye </w:t>
      </w:r>
      <w:r w:rsidRPr="00DA2482">
        <w:rPr>
          <w:rFonts w:eastAsia="MS Minchofalt"/>
          <w:bCs/>
          <w:lang w:val="fr-CA"/>
        </w:rPr>
        <w:t>||11||</w:t>
      </w:r>
    </w:p>
    <w:p w:rsidR="0017558A" w:rsidRPr="00DA2482" w:rsidRDefault="0017558A" w:rsidP="0017558A">
      <w:pPr>
        <w:rPr>
          <w:rFonts w:eastAsia="MS Minchofalt"/>
          <w:b/>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nāthamāno yācamāna upatapyamāna iti vā ṛṣir dehātma-da</w:t>
      </w:r>
      <w:r>
        <w:rPr>
          <w:lang w:val="fr-CA"/>
        </w:rPr>
        <w:t>r</w:t>
      </w:r>
      <w:r w:rsidRPr="00DA2482">
        <w:rPr>
          <w:lang w:val="fr-CA"/>
        </w:rPr>
        <w:t>śī | bhītaḥ punar garbha-vāsāt | sapta-vadhrayo bandhana-bhūtā dhātavo yasya saḥ | viklavayā vyākulayā ||11||</w:t>
      </w:r>
    </w:p>
    <w:p w:rsidR="0017558A" w:rsidRPr="00DA2482" w:rsidRDefault="0017558A" w:rsidP="0017558A">
      <w:pPr>
        <w:rPr>
          <w:rFonts w:eastAsia="MS Minchofalt"/>
          <w:b/>
          <w:lang w:val="fr-CA"/>
        </w:rPr>
      </w:pPr>
    </w:p>
    <w:p w:rsidR="0017558A" w:rsidRPr="00DA2482" w:rsidRDefault="0017558A" w:rsidP="0017558A">
      <w:pPr>
        <w:ind w:right="-199"/>
        <w:rPr>
          <w:lang w:val="fr-CA"/>
        </w:rPr>
      </w:pPr>
      <w:r w:rsidRPr="00DA2482">
        <w:rPr>
          <w:rFonts w:eastAsia="MS Minchofalt"/>
          <w:b/>
          <w:lang w:val="fr-CA"/>
        </w:rPr>
        <w:t xml:space="preserve">krama-sandarbhaḥ : </w:t>
      </w:r>
      <w:r w:rsidRPr="00DA2482">
        <w:rPr>
          <w:lang w:val="fr-CA"/>
        </w:rPr>
        <w:t>nāthamāna iti | tātparyaṁ, yathā—sakṛd-bhajanenaiva sarvam apy āyuḥ saphalam ity udāhṛtam eva śrī-śaunaka-vākyena—</w:t>
      </w:r>
      <w:r w:rsidRPr="00DA2482">
        <w:rPr>
          <w:color w:val="0000FF"/>
          <w:lang w:val="fr-CA"/>
        </w:rPr>
        <w:t xml:space="preserve">āyur harati vai puṁsāṁ </w:t>
      </w:r>
      <w:r w:rsidRPr="00DA2482">
        <w:rPr>
          <w:rFonts w:eastAsia="MS Minchofalt"/>
          <w:lang w:val="fr-CA"/>
        </w:rPr>
        <w:t>[bhā.pu. 2.3.17]</w:t>
      </w:r>
      <w:r w:rsidRPr="00DA2482">
        <w:rPr>
          <w:lang w:val="fr-CA"/>
        </w:rPr>
        <w:t>ity-ādi-granthena | eva bhaktyābhāsenāpy ajāmilādau pāpa-ghnatvaṁ dṛśyate | tathā sarva-karmādi-dhvaṁsa-pūrvaka-parama-gati-prāptau svalpāyāsenaiva bhakteḥ kāraṇatvaṁ śrūyate | laghu-bhāgavate—</w:t>
      </w:r>
    </w:p>
    <w:p w:rsidR="0017558A" w:rsidRPr="00DA2482" w:rsidRDefault="0017558A" w:rsidP="0017558A">
      <w:pPr>
        <w:ind w:right="-199"/>
        <w:rPr>
          <w:lang w:val="fr-CA"/>
        </w:rPr>
      </w:pPr>
    </w:p>
    <w:p w:rsidR="0017558A" w:rsidRPr="00DA2482" w:rsidRDefault="0017558A" w:rsidP="0017558A">
      <w:pPr>
        <w:pStyle w:val="Cita"/>
        <w:rPr>
          <w:lang w:val="fr-CA"/>
        </w:rPr>
      </w:pPr>
      <w:r w:rsidRPr="00DA2482">
        <w:rPr>
          <w:lang w:val="fr-CA"/>
        </w:rPr>
        <w:t>vartamānaṁ ca yat pāpaṁ yad gataṁ yad bhaviṣyati |</w:t>
      </w:r>
    </w:p>
    <w:p w:rsidR="0017558A" w:rsidRPr="00DA2482" w:rsidRDefault="0017558A" w:rsidP="0017558A">
      <w:pPr>
        <w:pStyle w:val="Cita"/>
        <w:rPr>
          <w:color w:val="000000"/>
          <w:lang w:val="fr-CA"/>
        </w:rPr>
      </w:pPr>
      <w:r w:rsidRPr="00DA2482">
        <w:rPr>
          <w:lang w:val="fr-CA"/>
        </w:rPr>
        <w:t>tat sarvaṁ nirdahaty āśu govindānala</w:t>
      </w:r>
      <w:r w:rsidRPr="00DD69B8">
        <w:rPr>
          <w:rStyle w:val="Refdenotaalpie"/>
          <w:rFonts w:cs="Balaram"/>
        </w:rPr>
        <w:footnoteReference w:id="55"/>
      </w:r>
      <w:r w:rsidRPr="00DA2482">
        <w:rPr>
          <w:lang w:val="fr-CA"/>
        </w:rPr>
        <w:t>-kīrtanāt ||</w:t>
      </w:r>
      <w:r w:rsidRPr="00DA2482">
        <w:rPr>
          <w:color w:val="000000"/>
          <w:lang w:val="fr-CA"/>
        </w:rPr>
        <w:t xml:space="preserve"> iti |</w:t>
      </w:r>
    </w:p>
    <w:p w:rsidR="0017558A" w:rsidRPr="00DA2482" w:rsidRDefault="0017558A" w:rsidP="0017558A">
      <w:pPr>
        <w:ind w:right="-199"/>
        <w:rPr>
          <w:lang w:val="fr-CA"/>
        </w:rPr>
      </w:pPr>
    </w:p>
    <w:p w:rsidR="0017558A" w:rsidRPr="00DA2482" w:rsidRDefault="0017558A" w:rsidP="0017558A">
      <w:pPr>
        <w:rPr>
          <w:lang w:val="fr-CA"/>
        </w:rPr>
      </w:pPr>
      <w:r w:rsidRPr="00DA2482">
        <w:rPr>
          <w:lang w:val="fr-CA"/>
        </w:rPr>
        <w:t xml:space="preserve">tathaiva ca tatra yathā-kathañcit tad-bhakti-sambandhasya kāraṇatvaṁ dṛśyate | </w:t>
      </w:r>
      <w:r w:rsidRPr="00DA2482">
        <w:rPr>
          <w:color w:val="FF0000"/>
          <w:lang w:val="fr-CA"/>
        </w:rPr>
        <w:t>brahma-vaivarte</w:t>
      </w:r>
      <w:r w:rsidRPr="00DA2482">
        <w:rPr>
          <w:lang w:val="fr-CA"/>
        </w:rPr>
        <w:t>—</w:t>
      </w:r>
    </w:p>
    <w:p w:rsidR="0017558A" w:rsidRPr="00DA2482" w:rsidRDefault="0017558A" w:rsidP="0017558A">
      <w:pPr>
        <w:ind w:left="720"/>
        <w:rPr>
          <w:color w:val="0000FF"/>
          <w:lang w:val="fr-CA"/>
        </w:rPr>
      </w:pPr>
      <w:r w:rsidRPr="00DA2482">
        <w:rPr>
          <w:color w:val="0000FF"/>
          <w:lang w:val="fr-CA"/>
        </w:rPr>
        <w:t>sa samārādhito devo muktikṛt syād yathā tathā |</w:t>
      </w:r>
    </w:p>
    <w:p w:rsidR="0017558A" w:rsidRPr="00DA2482" w:rsidRDefault="0017558A" w:rsidP="0017558A">
      <w:pPr>
        <w:ind w:left="720"/>
        <w:rPr>
          <w:lang w:val="fr-CA"/>
        </w:rPr>
      </w:pPr>
      <w:r w:rsidRPr="00DA2482">
        <w:rPr>
          <w:color w:val="0000FF"/>
          <w:lang w:val="fr-CA"/>
        </w:rPr>
        <w:t>anicchayāpi huta-bhuk saṁspṛṣṭo</w:t>
      </w:r>
      <w:r w:rsidRPr="00DD69B8">
        <w:rPr>
          <w:rStyle w:val="Refdenotaalpie"/>
          <w:rFonts w:cs="Balaram"/>
          <w:color w:val="0000FF"/>
        </w:rPr>
        <w:footnoteReference w:id="56"/>
      </w:r>
      <w:r w:rsidRPr="00DA2482">
        <w:rPr>
          <w:color w:val="0000FF"/>
          <w:lang w:val="fr-CA"/>
        </w:rPr>
        <w:t xml:space="preserve"> dahati dvija ||</w:t>
      </w:r>
      <w:r w:rsidRPr="00DA2482">
        <w:rPr>
          <w:lang w:val="fr-CA"/>
        </w:rPr>
        <w:t xml:space="preserve"> iti |</w:t>
      </w:r>
    </w:p>
    <w:p w:rsidR="0017558A" w:rsidRPr="00DA2482" w:rsidRDefault="0017558A" w:rsidP="0017558A">
      <w:pPr>
        <w:ind w:right="-199"/>
        <w:rPr>
          <w:lang w:val="fr-CA"/>
        </w:rPr>
      </w:pPr>
    </w:p>
    <w:p w:rsidR="0017558A" w:rsidRPr="00DA2482" w:rsidRDefault="0017558A" w:rsidP="0017558A">
      <w:pPr>
        <w:ind w:right="-199"/>
        <w:rPr>
          <w:lang w:val="fr-CA"/>
        </w:rPr>
      </w:pPr>
      <w:r w:rsidRPr="00DA2482">
        <w:rPr>
          <w:lang w:val="fr-CA"/>
        </w:rPr>
        <w:t>skānde umā-maheśvara-saṁvāde—</w:t>
      </w:r>
    </w:p>
    <w:p w:rsidR="0017558A" w:rsidRPr="00DA2482" w:rsidRDefault="0017558A" w:rsidP="0017558A">
      <w:pPr>
        <w:ind w:right="-199"/>
        <w:rPr>
          <w:lang w:val="fr-CA"/>
        </w:rPr>
      </w:pPr>
    </w:p>
    <w:p w:rsidR="0017558A" w:rsidRPr="00DA2482" w:rsidRDefault="0017558A" w:rsidP="0017558A">
      <w:pPr>
        <w:pStyle w:val="Cita"/>
        <w:rPr>
          <w:lang w:val="fr-CA"/>
        </w:rPr>
      </w:pPr>
      <w:r w:rsidRPr="00DA2482">
        <w:rPr>
          <w:lang w:val="fr-CA"/>
        </w:rPr>
        <w:t>dīkṣā-mātreṇa kṛṣṇasya narā mokṣaṁ labhanti vai |</w:t>
      </w:r>
    </w:p>
    <w:p w:rsidR="0017558A" w:rsidRPr="00DA2482" w:rsidRDefault="0017558A" w:rsidP="0017558A">
      <w:pPr>
        <w:pStyle w:val="Cita"/>
        <w:rPr>
          <w:color w:val="000000"/>
          <w:lang w:val="fr-CA"/>
        </w:rPr>
      </w:pPr>
      <w:r w:rsidRPr="00DA2482">
        <w:rPr>
          <w:lang w:val="fr-CA"/>
        </w:rPr>
        <w:t xml:space="preserve">kiṁ punar ye sadā bhaktyā pūjayanty acyutaṁ narāḥ || </w:t>
      </w:r>
      <w:r w:rsidRPr="00DA2482">
        <w:rPr>
          <w:color w:val="000000"/>
          <w:lang w:val="fr-CA"/>
        </w:rPr>
        <w:t>iti |</w:t>
      </w:r>
    </w:p>
    <w:p w:rsidR="0017558A" w:rsidRPr="00DA2482" w:rsidRDefault="0017558A" w:rsidP="0017558A">
      <w:pPr>
        <w:ind w:right="-199"/>
        <w:rPr>
          <w:lang w:val="fr-CA"/>
        </w:rPr>
      </w:pPr>
    </w:p>
    <w:p w:rsidR="0017558A" w:rsidRPr="00DA2482" w:rsidRDefault="0017558A" w:rsidP="0017558A">
      <w:pPr>
        <w:rPr>
          <w:lang w:val="fr-CA"/>
        </w:rPr>
      </w:pPr>
      <w:r w:rsidRPr="00DA2482">
        <w:rPr>
          <w:color w:val="FF0000"/>
          <w:lang w:val="fr-CA"/>
        </w:rPr>
        <w:t>bṛhan-nāradīye</w:t>
      </w:r>
      <w:r w:rsidRPr="00DA2482">
        <w:rPr>
          <w:lang w:val="fr-CA"/>
        </w:rPr>
        <w:t>—</w:t>
      </w:r>
    </w:p>
    <w:p w:rsidR="0017558A" w:rsidRPr="00DA2482" w:rsidRDefault="0017558A" w:rsidP="0017558A">
      <w:pPr>
        <w:rPr>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akāmād api ye viṣṇoḥ sakṛt pūjāṁ prakurvate |</w:t>
      </w:r>
    </w:p>
    <w:p w:rsidR="0017558A" w:rsidRPr="00DA2482" w:rsidRDefault="0017558A" w:rsidP="0017558A">
      <w:pPr>
        <w:ind w:left="720"/>
        <w:rPr>
          <w:rFonts w:eastAsia="MS Minchofalt"/>
          <w:lang w:val="fr-CA"/>
        </w:rPr>
      </w:pPr>
      <w:r w:rsidRPr="00DA2482">
        <w:rPr>
          <w:rFonts w:eastAsia="MS Minchofalt"/>
          <w:color w:val="0000FF"/>
          <w:lang w:val="fr-CA"/>
        </w:rPr>
        <w:t xml:space="preserve">na teṣāṁ bhava-bandhas tu kadācid api jāyate || </w:t>
      </w:r>
      <w:r w:rsidRPr="00DA2482">
        <w:rPr>
          <w:rFonts w:eastAsia="MS Minchofalt"/>
          <w:lang w:val="fr-CA"/>
        </w:rPr>
        <w:t>[nā.pa. 36.58]</w:t>
      </w:r>
    </w:p>
    <w:p w:rsidR="0017558A" w:rsidRPr="00DA2482" w:rsidRDefault="0017558A" w:rsidP="0017558A">
      <w:pPr>
        <w:ind w:right="-199"/>
        <w:rPr>
          <w:lang w:val="fr-CA"/>
        </w:rPr>
      </w:pPr>
    </w:p>
    <w:p w:rsidR="0017558A" w:rsidRPr="00DA2482" w:rsidRDefault="0017558A" w:rsidP="0017558A">
      <w:pPr>
        <w:rPr>
          <w:rFonts w:eastAsia="MS Minchofalt"/>
          <w:lang w:val="fr-CA"/>
        </w:rPr>
      </w:pPr>
      <w:r w:rsidRPr="00DA2482">
        <w:rPr>
          <w:rFonts w:eastAsia="MS Minchofalt"/>
          <w:color w:val="FF0000"/>
          <w:lang w:val="fr-CA"/>
        </w:rPr>
        <w:t>pādme</w:t>
      </w:r>
      <w:r w:rsidRPr="00DA2482">
        <w:rPr>
          <w:rFonts w:eastAsia="MS Minchofalt"/>
          <w:lang w:val="fr-CA"/>
        </w:rPr>
        <w:t xml:space="preserve"> deva-dyuti-stutau—</w:t>
      </w:r>
    </w:p>
    <w:p w:rsidR="0017558A" w:rsidRPr="00DA2482" w:rsidRDefault="0017558A" w:rsidP="0017558A">
      <w:pPr>
        <w:rPr>
          <w:rFonts w:eastAsia="MS Minchofalt"/>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sakṛd uccārayed yas tu nārāyaṇam atandritaḥ |</w:t>
      </w:r>
    </w:p>
    <w:p w:rsidR="0017558A" w:rsidRPr="00DA2482" w:rsidRDefault="0017558A" w:rsidP="0017558A">
      <w:pPr>
        <w:ind w:left="720"/>
        <w:rPr>
          <w:rFonts w:eastAsia="MS Minchofalt"/>
          <w:color w:val="000000"/>
          <w:lang w:val="fr-CA"/>
        </w:rPr>
      </w:pPr>
      <w:r w:rsidRPr="00DA2482">
        <w:rPr>
          <w:rFonts w:eastAsia="MS Minchofalt"/>
          <w:color w:val="0000FF"/>
          <w:lang w:val="fr-CA"/>
        </w:rPr>
        <w:t xml:space="preserve">śuddhāntaḥ-karaṇo bhūtvā nirvāṇam adhigacchati || </w:t>
      </w:r>
      <w:r w:rsidRPr="00DA2482">
        <w:rPr>
          <w:rFonts w:eastAsia="MS Minchofalt"/>
          <w:color w:val="000000"/>
          <w:lang w:val="fr-CA"/>
        </w:rPr>
        <w:t>iti |</w:t>
      </w:r>
    </w:p>
    <w:p w:rsidR="0017558A" w:rsidRPr="00DA2482" w:rsidRDefault="0017558A" w:rsidP="0017558A">
      <w:pPr>
        <w:ind w:right="-199"/>
        <w:rPr>
          <w:lang w:val="fr-CA"/>
        </w:rPr>
      </w:pPr>
    </w:p>
    <w:p w:rsidR="0017558A" w:rsidRPr="00DA2482" w:rsidRDefault="0017558A" w:rsidP="0017558A">
      <w:pPr>
        <w:rPr>
          <w:rFonts w:eastAsia="MS Minchofalt"/>
          <w:lang w:val="fr-CA"/>
        </w:rPr>
      </w:pPr>
      <w:r w:rsidRPr="00DA2482">
        <w:rPr>
          <w:rFonts w:eastAsia="MS Minchofalt"/>
          <w:color w:val="FF0000"/>
          <w:lang w:val="fr-CA"/>
        </w:rPr>
        <w:t>itihāsa-samuccaye</w:t>
      </w:r>
      <w:r w:rsidRPr="00DA2482">
        <w:rPr>
          <w:rFonts w:eastAsia="MS Minchofalt"/>
          <w:lang w:val="fr-CA"/>
        </w:rPr>
        <w:t xml:space="preserve"> śrī-nārada-puṇḍarīka-saṁvāde—</w:t>
      </w:r>
    </w:p>
    <w:p w:rsidR="0017558A" w:rsidRPr="00DA2482" w:rsidRDefault="0017558A" w:rsidP="0017558A">
      <w:pPr>
        <w:rPr>
          <w:rFonts w:eastAsia="MS Minchofalt"/>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ye nṛśaṁsā durācārāḥ pāpācāra-ratāḥ sadā |</w:t>
      </w:r>
    </w:p>
    <w:p w:rsidR="0017558A" w:rsidRPr="00DA2482" w:rsidRDefault="0017558A" w:rsidP="0017558A">
      <w:pPr>
        <w:ind w:left="720"/>
        <w:rPr>
          <w:rFonts w:eastAsia="MS Minchofalt"/>
          <w:color w:val="0000FF"/>
          <w:lang w:val="fr-CA"/>
        </w:rPr>
      </w:pPr>
      <w:r w:rsidRPr="00DA2482">
        <w:rPr>
          <w:rFonts w:eastAsia="MS Minchofalt"/>
          <w:color w:val="0000FF"/>
          <w:lang w:val="fr-CA"/>
        </w:rPr>
        <w:t>te’pi yānti paraṁ dhāma nārāyaṇa-padāśrayāḥ ||</w:t>
      </w:r>
    </w:p>
    <w:p w:rsidR="0017558A" w:rsidRPr="00DA2482" w:rsidRDefault="0017558A" w:rsidP="0017558A">
      <w:pPr>
        <w:ind w:left="720"/>
        <w:rPr>
          <w:rFonts w:eastAsia="MS Minchofalt"/>
          <w:color w:val="0000FF"/>
          <w:lang w:val="fr-CA"/>
        </w:rPr>
      </w:pPr>
      <w:r w:rsidRPr="00DA2482">
        <w:rPr>
          <w:rFonts w:eastAsia="MS Minchofalt"/>
          <w:color w:val="0000FF"/>
          <w:lang w:val="fr-CA"/>
        </w:rPr>
        <w:t>lipyante na ca pāpena vaiṣṇavā vīta-kalmaṣāḥ |</w:t>
      </w:r>
    </w:p>
    <w:p w:rsidR="0017558A" w:rsidRPr="00DA2482" w:rsidRDefault="0017558A" w:rsidP="0017558A">
      <w:pPr>
        <w:ind w:left="720"/>
        <w:rPr>
          <w:rFonts w:eastAsia="MS Minchofalt"/>
          <w:color w:val="000000"/>
          <w:lang w:val="fr-CA"/>
        </w:rPr>
      </w:pPr>
      <w:r w:rsidRPr="00DA2482">
        <w:rPr>
          <w:rFonts w:eastAsia="MS Minchofalt"/>
          <w:color w:val="0000FF"/>
          <w:lang w:val="fr-CA"/>
        </w:rPr>
        <w:t>punanti sakalān lokān sahasrāṁśur ivoditaḥ ||</w:t>
      </w:r>
      <w:r w:rsidRPr="00DA2482">
        <w:rPr>
          <w:rFonts w:eastAsia="MS Minchofalt"/>
          <w:color w:val="000000"/>
          <w:lang w:val="fr-CA"/>
        </w:rPr>
        <w:t xml:space="preserve"> iti |</w:t>
      </w:r>
    </w:p>
    <w:p w:rsidR="0017558A" w:rsidRPr="00DA2482" w:rsidRDefault="0017558A" w:rsidP="0017558A">
      <w:pPr>
        <w:ind w:right="-199"/>
        <w:rPr>
          <w:lang w:val="fr-CA"/>
        </w:rPr>
      </w:pPr>
    </w:p>
    <w:p w:rsidR="0017558A" w:rsidRPr="00DA2482" w:rsidRDefault="0017558A" w:rsidP="0017558A">
      <w:pPr>
        <w:rPr>
          <w:rFonts w:eastAsia="MS Minchofalt"/>
          <w:lang w:val="fr-CA"/>
        </w:rPr>
      </w:pPr>
      <w:r w:rsidRPr="00DA2482">
        <w:rPr>
          <w:rFonts w:eastAsia="MS Minchofalt"/>
          <w:lang w:val="fr-CA"/>
        </w:rPr>
        <w:t xml:space="preserve">ata eva </w:t>
      </w:r>
      <w:r w:rsidRPr="00DA2482">
        <w:rPr>
          <w:color w:val="000000"/>
          <w:lang w:val="fr-CA"/>
        </w:rPr>
        <w:t>gāruḍa-vacanam</w:t>
      </w:r>
      <w:r w:rsidRPr="00DA2482">
        <w:rPr>
          <w:rFonts w:eastAsia="MS Minchofalt"/>
          <w:lang w:val="fr-CA"/>
        </w:rPr>
        <w:t>—</w:t>
      </w:r>
    </w:p>
    <w:p w:rsidR="0017558A" w:rsidRPr="00DA2482" w:rsidRDefault="0017558A" w:rsidP="0017558A">
      <w:pPr>
        <w:ind w:left="720"/>
        <w:rPr>
          <w:rFonts w:eastAsia="MS Minchofalt"/>
          <w:color w:val="0000FF"/>
          <w:lang w:val="fr-CA"/>
        </w:rPr>
      </w:pPr>
      <w:r w:rsidRPr="00DA2482">
        <w:rPr>
          <w:rFonts w:eastAsia="MS Minchofalt"/>
          <w:color w:val="0000FF"/>
          <w:lang w:val="fr-CA"/>
        </w:rPr>
        <w:t>sakṛd eva prapanno yas tavāsmīti ca yācate |</w:t>
      </w:r>
    </w:p>
    <w:p w:rsidR="0017558A" w:rsidRPr="00DA2482" w:rsidRDefault="0017558A" w:rsidP="0017558A">
      <w:pPr>
        <w:pStyle w:val="Cita"/>
        <w:rPr>
          <w:rFonts w:eastAsia="MS Minchofalt"/>
          <w:lang w:val="fr-CA"/>
        </w:rPr>
      </w:pPr>
      <w:r w:rsidRPr="00DA2482">
        <w:rPr>
          <w:rFonts w:eastAsia="MS Minchofalt"/>
          <w:lang w:val="fr-CA"/>
        </w:rPr>
        <w:t xml:space="preserve">abhayaṁ sarvadā tasmai dadāmy etad vrataṁ hareḥ || </w:t>
      </w:r>
      <w:r w:rsidRPr="00DA2482">
        <w:rPr>
          <w:color w:val="000000"/>
          <w:lang w:val="fr-CA"/>
        </w:rPr>
        <w:t>iti |</w:t>
      </w:r>
    </w:p>
    <w:p w:rsidR="0017558A" w:rsidRPr="00DA2482" w:rsidRDefault="0017558A" w:rsidP="0017558A">
      <w:pPr>
        <w:pStyle w:val="Cita"/>
        <w:rPr>
          <w:rFonts w:eastAsia="MS Minchofalt"/>
          <w:lang w:val="fr-CA"/>
        </w:rPr>
      </w:pPr>
    </w:p>
    <w:p w:rsidR="0017558A" w:rsidRPr="00DA2482" w:rsidRDefault="0017558A" w:rsidP="0017558A">
      <w:pPr>
        <w:rPr>
          <w:lang w:val="fr-CA"/>
        </w:rPr>
      </w:pPr>
      <w:r w:rsidRPr="00DA2482">
        <w:rPr>
          <w:lang w:val="fr-CA"/>
        </w:rPr>
        <w:t>śrī-rāmāyaṇe śrī-rāmacandra-vacanam—</w:t>
      </w:r>
    </w:p>
    <w:p w:rsidR="0017558A" w:rsidRPr="00DA2482" w:rsidRDefault="0017558A" w:rsidP="0017558A">
      <w:pPr>
        <w:ind w:right="-199"/>
        <w:rPr>
          <w:lang w:val="fr-CA"/>
        </w:rPr>
      </w:pPr>
    </w:p>
    <w:p w:rsidR="0017558A" w:rsidRPr="00DA2482" w:rsidRDefault="0017558A" w:rsidP="0017558A">
      <w:pPr>
        <w:pStyle w:val="Cita"/>
        <w:rPr>
          <w:lang w:val="fr-CA"/>
        </w:rPr>
      </w:pPr>
      <w:r w:rsidRPr="00DA2482">
        <w:rPr>
          <w:lang w:val="fr-CA"/>
        </w:rPr>
        <w:t>sakṛd eva prapanno yas tavāsmīti ca yācate |</w:t>
      </w:r>
    </w:p>
    <w:p w:rsidR="0017558A" w:rsidRPr="00DA2482" w:rsidRDefault="0017558A" w:rsidP="0017558A">
      <w:pPr>
        <w:pStyle w:val="Cita"/>
        <w:rPr>
          <w:color w:val="000000"/>
          <w:lang w:val="fr-CA"/>
        </w:rPr>
      </w:pPr>
      <w:r w:rsidRPr="00DA2482">
        <w:rPr>
          <w:lang w:val="fr-CA"/>
        </w:rPr>
        <w:t xml:space="preserve">abhayaṁ sarva-bhūtāya dadāmy etad vrataṁ hareḥ || </w:t>
      </w:r>
      <w:r w:rsidRPr="00DA2482">
        <w:rPr>
          <w:color w:val="000000"/>
          <w:lang w:val="fr-CA"/>
        </w:rPr>
        <w:t>iti |</w:t>
      </w:r>
    </w:p>
    <w:p w:rsidR="0017558A" w:rsidRPr="00DA2482" w:rsidRDefault="0017558A" w:rsidP="0017558A">
      <w:pPr>
        <w:rPr>
          <w:rFonts w:eastAsia="MS Minchofalt"/>
          <w:lang w:val="fr-CA"/>
        </w:rPr>
      </w:pPr>
    </w:p>
    <w:p w:rsidR="0017558A" w:rsidRPr="00DA2482" w:rsidRDefault="0017558A" w:rsidP="0017558A">
      <w:pPr>
        <w:rPr>
          <w:rFonts w:eastAsia="MS Minchofalt"/>
          <w:color w:val="FF0000"/>
          <w:lang w:val="fr-CA"/>
        </w:rPr>
      </w:pPr>
      <w:r w:rsidRPr="00DA2482">
        <w:rPr>
          <w:rFonts w:eastAsia="MS Minchofalt"/>
          <w:lang w:val="fr-CA"/>
        </w:rPr>
        <w:t xml:space="preserve">ata evoktaṁ </w:t>
      </w:r>
      <w:r w:rsidRPr="00DA2482">
        <w:rPr>
          <w:rFonts w:eastAsia="MS Minchofalt"/>
          <w:color w:val="FF0000"/>
          <w:lang w:val="fr-CA"/>
        </w:rPr>
        <w:t>śrī-viṣṇu-dharmottare</w:t>
      </w:r>
      <w:r w:rsidRPr="00DA2482">
        <w:rPr>
          <w:rFonts w:eastAsia="MS Minchofalt"/>
          <w:color w:val="000000"/>
          <w:lang w:val="fr-CA"/>
        </w:rPr>
        <w:t>—</w:t>
      </w:r>
    </w:p>
    <w:p w:rsidR="0017558A" w:rsidRPr="00DA2482" w:rsidRDefault="0017558A" w:rsidP="0017558A">
      <w:pPr>
        <w:rPr>
          <w:rFonts w:eastAsia="MS Minchofalt"/>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jīvitaṁ viṣṇu-bhaktasya varaṁ pañca dināni vai |</w:t>
      </w:r>
    </w:p>
    <w:p w:rsidR="0017558A" w:rsidRPr="00DA2482" w:rsidRDefault="0017558A" w:rsidP="0017558A">
      <w:pPr>
        <w:ind w:left="720"/>
        <w:rPr>
          <w:rFonts w:eastAsia="MS Minchofalt"/>
          <w:lang w:val="fr-CA"/>
        </w:rPr>
      </w:pPr>
      <w:r w:rsidRPr="00DA2482">
        <w:rPr>
          <w:rFonts w:eastAsia="MS Minchofalt"/>
          <w:color w:val="0000FF"/>
          <w:lang w:val="fr-CA"/>
        </w:rPr>
        <w:t>na tu kalpa-sahasrāṇi bhakti-hīnasya keśave ||</w:t>
      </w:r>
      <w:r w:rsidRPr="00DA2482">
        <w:rPr>
          <w:rFonts w:eastAsia="MS Minchofalt"/>
          <w:lang w:val="fr-CA"/>
        </w:rPr>
        <w:t xml:space="preserve"> iti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color w:val="0000FF"/>
          <w:lang w:val="fr-CA"/>
        </w:rPr>
        <w:t>āpannaḥ saṁsṛtiṁ ghorāṁ yan</w:t>
      </w:r>
      <w:r w:rsidRPr="00DA2482">
        <w:rPr>
          <w:color w:val="0000FF"/>
          <w:lang w:val="fr-CA"/>
        </w:rPr>
        <w:noBreakHyphen/>
        <w:t>nāma vivaśo gṛṇan</w:t>
      </w:r>
      <w:r w:rsidRPr="00DA2482">
        <w:rPr>
          <w:lang w:val="fr-CA"/>
        </w:rPr>
        <w:t xml:space="preserve"> </w:t>
      </w:r>
      <w:r w:rsidRPr="00DA2482">
        <w:rPr>
          <w:color w:val="000000"/>
          <w:lang w:val="fr-CA"/>
        </w:rPr>
        <w:t xml:space="preserve">[bhā.pu. 1.1.14] ity ādi-śaunaka-vacanam | </w:t>
      </w:r>
      <w:r w:rsidRPr="00DA2482">
        <w:rPr>
          <w:rFonts w:eastAsia="MS Minchofalt"/>
          <w:color w:val="0000FF"/>
          <w:lang w:val="fr-CA"/>
        </w:rPr>
        <w:t xml:space="preserve">na hi bhagavann aghaṭitam idaṁ </w:t>
      </w:r>
      <w:r w:rsidRPr="00DA2482">
        <w:rPr>
          <w:rFonts w:eastAsia="MS Minchofalt"/>
          <w:lang w:val="fr-CA"/>
        </w:rPr>
        <w:t>[bhā.pu. 6.16.44] ity ādi-citraketu-vacanam |</w:t>
      </w:r>
    </w:p>
    <w:p w:rsidR="0017558A" w:rsidRPr="00DA2482" w:rsidRDefault="0017558A" w:rsidP="0017558A">
      <w:pPr>
        <w:rPr>
          <w:color w:val="000000"/>
          <w:lang w:val="fr-CA"/>
        </w:rPr>
      </w:pPr>
    </w:p>
    <w:p w:rsidR="0017558A" w:rsidRPr="00DA2482" w:rsidRDefault="0017558A" w:rsidP="0017558A">
      <w:pPr>
        <w:rPr>
          <w:lang w:val="fr-CA"/>
        </w:rPr>
      </w:pPr>
      <w:r w:rsidRPr="00DA2482">
        <w:rPr>
          <w:rFonts w:eastAsia="MS Minchofalt"/>
          <w:lang w:val="fr-CA"/>
        </w:rPr>
        <w:t xml:space="preserve">ato yad atra garbha-sthasya jīvasya bhagavat-stutiḥ śrūyate, tasyaiva saṁsāro’pi varṇyate | tatrocyate </w:t>
      </w:r>
      <w:r w:rsidRPr="00DA2482">
        <w:rPr>
          <w:rFonts w:eastAsia="MS Minchofalt"/>
          <w:color w:val="0000FF"/>
          <w:lang w:val="fr-CA"/>
        </w:rPr>
        <w:t>jāty-ekatvenaikavad-varṇanam i</w:t>
      </w:r>
      <w:r w:rsidRPr="00DA2482">
        <w:rPr>
          <w:rFonts w:eastAsia="MS Minchofalt"/>
          <w:lang w:val="fr-CA"/>
        </w:rPr>
        <w:t xml:space="preserve">ti | vastutas tu kaścid eva jīvo bhāgyavān stauti sa ca </w:t>
      </w:r>
      <w:r w:rsidRPr="00DA2482">
        <w:rPr>
          <w:lang w:val="fr-CA"/>
        </w:rPr>
        <w:t>nistaraty api | na tu sarvasyāpi bhagavaj-jñānaṁ bhavati | tathā ceti nairukta-mate ca trividhā janā labhyante—eke pūrva-pūrva-janma-mātraṁ smaranti | eke sāṅkhya-yogādikam abhyasyanti | eke tu parama-puruṣam iti | yathoktaṁ tatraiva—</w:t>
      </w:r>
      <w:r w:rsidRPr="00DA2482">
        <w:rPr>
          <w:color w:val="0000FF"/>
          <w:lang w:val="fr-CA"/>
        </w:rPr>
        <w:t>navame sarvāṅga-sampūrṇo</w:t>
      </w:r>
      <w:r w:rsidRPr="00DA2482">
        <w:rPr>
          <w:lang w:val="fr-CA"/>
        </w:rPr>
        <w:t xml:space="preserve"> </w:t>
      </w:r>
      <w:r w:rsidRPr="00DA2482">
        <w:rPr>
          <w:color w:val="0000FF"/>
          <w:lang w:val="fr-CA"/>
        </w:rPr>
        <w:t>bhavati</w:t>
      </w:r>
      <w:r w:rsidRPr="00DA2482">
        <w:rPr>
          <w:lang w:val="fr-CA"/>
        </w:rPr>
        <w:t xml:space="preserve"> [ni. 13.19] iti paṭhitvā, </w:t>
      </w:r>
      <w:r w:rsidRPr="00DA2482">
        <w:rPr>
          <w:color w:val="0000FF"/>
          <w:lang w:val="fr-CA"/>
        </w:rPr>
        <w:t>mṛtaś cāhaṁ punar jāto jātaś cāhaṁ punar mṛtaḥ</w:t>
      </w:r>
      <w:r w:rsidRPr="00DA2482">
        <w:rPr>
          <w:lang w:val="fr-CA"/>
        </w:rPr>
        <w:t xml:space="preserve"> ity-ādi tad-bhāvanā-pāṭhāntaraṁ—</w:t>
      </w:r>
    </w:p>
    <w:p w:rsidR="0017558A" w:rsidRPr="00DA2482" w:rsidRDefault="0017558A" w:rsidP="0017558A">
      <w:pPr>
        <w:rPr>
          <w:lang w:val="fr-CA"/>
        </w:rPr>
      </w:pPr>
    </w:p>
    <w:p w:rsidR="0017558A" w:rsidRPr="00DA2482" w:rsidRDefault="0017558A" w:rsidP="0017558A">
      <w:pPr>
        <w:ind w:left="720"/>
        <w:rPr>
          <w:color w:val="0000FF"/>
          <w:lang w:val="fr-CA"/>
        </w:rPr>
      </w:pPr>
      <w:r w:rsidRPr="00DA2482">
        <w:rPr>
          <w:color w:val="0000FF"/>
          <w:lang w:val="fr-CA"/>
        </w:rPr>
        <w:t>avāṅ-mukhaḥ pīḍyamāno jantuś caiva</w:t>
      </w:r>
      <w:r w:rsidRPr="00DD69B8">
        <w:rPr>
          <w:rStyle w:val="Refdenotaalpie"/>
          <w:rFonts w:cs="Balaram"/>
          <w:color w:val="0000FF"/>
        </w:rPr>
        <w:footnoteReference w:id="57"/>
      </w:r>
      <w:r w:rsidRPr="00DA2482">
        <w:rPr>
          <w:color w:val="0000FF"/>
          <w:lang w:val="fr-CA"/>
        </w:rPr>
        <w:t xml:space="preserve"> samanvitaḥ |</w:t>
      </w:r>
    </w:p>
    <w:p w:rsidR="0017558A" w:rsidRPr="00DA2482" w:rsidRDefault="0017558A" w:rsidP="0017558A">
      <w:pPr>
        <w:ind w:left="720"/>
        <w:rPr>
          <w:color w:val="0000FF"/>
          <w:lang w:val="fr-CA"/>
        </w:rPr>
      </w:pPr>
      <w:r w:rsidRPr="00DA2482">
        <w:rPr>
          <w:color w:val="0000FF"/>
          <w:lang w:val="fr-CA"/>
        </w:rPr>
        <w:t>sāṅkhya-yogaṁ samabhyaset puruṣaṁ vā pañcaviṁśakam ||</w:t>
      </w:r>
    </w:p>
    <w:p w:rsidR="0017558A" w:rsidRPr="00DA2482" w:rsidRDefault="0017558A" w:rsidP="0017558A">
      <w:pPr>
        <w:ind w:left="720"/>
        <w:rPr>
          <w:lang w:val="fr-CA"/>
        </w:rPr>
      </w:pPr>
      <w:r w:rsidRPr="00DA2482">
        <w:rPr>
          <w:color w:val="0000FF"/>
          <w:lang w:val="fr-CA"/>
        </w:rPr>
        <w:t xml:space="preserve">tataś ca daśame māsi prajāyate </w:t>
      </w:r>
      <w:r w:rsidRPr="00DA2482">
        <w:rPr>
          <w:lang w:val="fr-CA"/>
        </w:rPr>
        <w:t xml:space="preserve">ity ādi |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atra puruṣaṁ veti vā-śabdāt kasyacid eva bhagavaj-jñānam iti gamyate | sarvāsv apy avasthāsu bhakteḥ samarthatvaṁ ca varṇitam |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bhede’py ekavad-varṇanam anyatrāpi dṛśyate | tṛtīye yathā pāda-kalpa-sṛṣṭi-kathane’pi sanakādīnāṁ brāhma-kalpa-sṛṣṭānāṁ sṛṣṭi-varṇanam | ṭīkāyāṁ ca brahma-kṛta-sṛṣṭi-mātra-kathana-sāmyenaikīkṛtyoktir iyam iti yojitaṁ, śrī-varāhāvatāravac ca | tatra prathama-manvantarasyādau pṛthivī-majjane brahma-nāsikāto’vatīrṇaḥ śrī-varāhas tām uddharan hiraṇyākṣeṇa saṁgrāmaṁ kṛtavān iti varṇyate | hiraṇyākṣaś ca ṣaṣṭha-manvantarāvasāna-jāta-prācetasa-dakṣa-kanyāyā diter jātaḥ | tasmāt tathā-varṇanaṁ tad-avatāra-mātratva-pṛthivī-majjana-mātratvaikya-vivakṣayaiva ghaṭate tadvad atrāpīti | kaścid evānyo jīvaḥ stauty anyaḥ saṁsaratīty eva mantavyam | </w:t>
      </w:r>
    </w:p>
    <w:p w:rsidR="0017558A" w:rsidRPr="00DA2482" w:rsidRDefault="0017558A" w:rsidP="0017558A">
      <w:pPr>
        <w:rPr>
          <w:lang w:val="fr-CA"/>
        </w:rPr>
      </w:pPr>
    </w:p>
    <w:p w:rsidR="0017558A" w:rsidRPr="00DA2482" w:rsidRDefault="0017558A" w:rsidP="0017558A">
      <w:pPr>
        <w:rPr>
          <w:lang w:val="fr-CA"/>
        </w:rPr>
      </w:pPr>
      <w:r w:rsidRPr="00DA2482">
        <w:rPr>
          <w:lang w:val="fr-CA"/>
        </w:rPr>
        <w:t xml:space="preserve">atra pūrvavat parama-gati-prāptau bhakteḥ paramparākāraṇatvaṁ ca dṛśyate | </w:t>
      </w:r>
      <w:r w:rsidRPr="00DA2482">
        <w:rPr>
          <w:color w:val="FF0000"/>
          <w:lang w:val="fr-CA"/>
        </w:rPr>
        <w:t>bṛhan-nāradīye</w:t>
      </w:r>
      <w:r w:rsidRPr="00DA2482">
        <w:rPr>
          <w:lang w:val="fr-CA"/>
        </w:rPr>
        <w:t xml:space="preserve"> dhvajāropaṇa-māhātmye—</w:t>
      </w:r>
    </w:p>
    <w:p w:rsidR="0017558A" w:rsidRPr="00DA2482" w:rsidRDefault="0017558A" w:rsidP="0017558A">
      <w:pPr>
        <w:rPr>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yatīnāṁ viṣṇu-bhaktānāṁ paricaryā-parāyaṇaiḥ</w:t>
      </w:r>
      <w:r w:rsidRPr="00DD69B8">
        <w:rPr>
          <w:rStyle w:val="Refdenotaalpie"/>
          <w:rFonts w:eastAsia="MS Minchofalt" w:cs="Balaram"/>
          <w:color w:val="0000FF"/>
        </w:rPr>
        <w:footnoteReference w:id="58"/>
      </w:r>
      <w:r w:rsidRPr="00DA2482">
        <w:rPr>
          <w:rFonts w:eastAsia="MS Minchofalt"/>
          <w:color w:val="0000FF"/>
          <w:lang w:val="fr-CA"/>
        </w:rPr>
        <w:t xml:space="preserve"> |</w:t>
      </w:r>
    </w:p>
    <w:p w:rsidR="0017558A" w:rsidRPr="00DA2482" w:rsidRDefault="0017558A" w:rsidP="0017558A">
      <w:pPr>
        <w:ind w:left="720"/>
        <w:rPr>
          <w:rFonts w:eastAsia="MS Minchofalt"/>
          <w:lang w:val="fr-CA"/>
        </w:rPr>
      </w:pPr>
      <w:r w:rsidRPr="00DA2482">
        <w:rPr>
          <w:rFonts w:eastAsia="MS Minchofalt"/>
          <w:color w:val="0000FF"/>
          <w:lang w:val="fr-CA"/>
        </w:rPr>
        <w:t xml:space="preserve">īkṣitā api gacchanti pāpino’pi parāṁ gatim || </w:t>
      </w:r>
      <w:r w:rsidRPr="00DA2482">
        <w:rPr>
          <w:rFonts w:eastAsia="MS Minchofalt"/>
          <w:lang w:val="fr-CA"/>
        </w:rPr>
        <w:t>[nā.pu. 1.20.73]</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color w:val="000000"/>
          <w:lang w:val="fr-CA"/>
        </w:rPr>
        <w:t>evaṁ</w:t>
      </w:r>
      <w:r w:rsidRPr="00DA2482">
        <w:rPr>
          <w:rFonts w:eastAsia="MS Minchofalt"/>
          <w:color w:val="FF0000"/>
          <w:lang w:val="fr-CA"/>
        </w:rPr>
        <w:t xml:space="preserve"> śrī-viṣṇu-dharme—</w:t>
      </w:r>
    </w:p>
    <w:p w:rsidR="0017558A" w:rsidRPr="00DA2482" w:rsidRDefault="0017558A" w:rsidP="0017558A">
      <w:pPr>
        <w:ind w:left="720"/>
        <w:rPr>
          <w:rFonts w:eastAsia="MS Minchofalt"/>
          <w:color w:val="0000FF"/>
          <w:lang w:val="fr-CA"/>
        </w:rPr>
      </w:pPr>
      <w:r w:rsidRPr="00DA2482">
        <w:rPr>
          <w:rFonts w:eastAsia="MS Minchofalt"/>
          <w:color w:val="0000FF"/>
          <w:lang w:val="fr-CA"/>
        </w:rPr>
        <w:t>kulānāṁ śatam āgāmi samatītaṁ tathā śatam |</w:t>
      </w:r>
    </w:p>
    <w:p w:rsidR="0017558A" w:rsidRPr="00DA2482" w:rsidRDefault="0017558A" w:rsidP="0017558A">
      <w:pPr>
        <w:ind w:left="720"/>
        <w:rPr>
          <w:rFonts w:eastAsia="MS Minchofalt"/>
          <w:color w:val="0000FF"/>
          <w:lang w:val="fr-CA"/>
        </w:rPr>
      </w:pPr>
      <w:r w:rsidRPr="00DA2482">
        <w:rPr>
          <w:rFonts w:eastAsia="MS Minchofalt"/>
          <w:color w:val="0000FF"/>
          <w:lang w:val="fr-CA"/>
        </w:rPr>
        <w:t>kārayan bhagavad-dhāma nayaty acyuta-lokatām ||</w:t>
      </w:r>
    </w:p>
    <w:p w:rsidR="0017558A" w:rsidRPr="00DA2482" w:rsidRDefault="0017558A" w:rsidP="0017558A">
      <w:pPr>
        <w:ind w:left="720"/>
        <w:rPr>
          <w:rFonts w:eastAsia="MS Minchofalt"/>
          <w:color w:val="0000FF"/>
          <w:lang w:val="fr-CA"/>
        </w:rPr>
      </w:pPr>
      <w:r w:rsidRPr="00DA2482">
        <w:rPr>
          <w:rFonts w:eastAsia="MS Minchofalt"/>
          <w:color w:val="0000FF"/>
          <w:lang w:val="fr-CA"/>
        </w:rPr>
        <w:t>ye bhaviṣyanti ye’tītā ākalpāt puruṣāḥ kule |</w:t>
      </w:r>
    </w:p>
    <w:p w:rsidR="0017558A" w:rsidRPr="00DA2482" w:rsidRDefault="0017558A" w:rsidP="0017558A">
      <w:pPr>
        <w:ind w:left="720"/>
        <w:rPr>
          <w:rFonts w:eastAsia="MS Minchofalt"/>
          <w:color w:val="000000"/>
          <w:lang w:val="fr-CA"/>
        </w:rPr>
      </w:pPr>
      <w:r w:rsidRPr="00DA2482">
        <w:rPr>
          <w:rFonts w:eastAsia="MS Minchofalt"/>
          <w:color w:val="0000FF"/>
          <w:lang w:val="fr-CA"/>
        </w:rPr>
        <w:t>tāṁs tārayati saṁsthāpya devasya pratimāṁ hareḥ ||</w:t>
      </w:r>
      <w:r w:rsidRPr="00DA2482">
        <w:rPr>
          <w:rFonts w:eastAsia="MS Minchofalt"/>
          <w:color w:val="000000"/>
          <w:lang w:val="fr-CA"/>
        </w:rPr>
        <w:t xml:space="preserve"> iti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dūtān prati yamājñā ceyam—</w:t>
      </w:r>
    </w:p>
    <w:p w:rsidR="0017558A" w:rsidRPr="00DA2482" w:rsidRDefault="0017558A" w:rsidP="0017558A">
      <w:pPr>
        <w:ind w:left="720"/>
        <w:rPr>
          <w:rFonts w:eastAsia="MS Minchofalt"/>
          <w:color w:val="0000FF"/>
          <w:lang w:val="fr-CA"/>
        </w:rPr>
      </w:pPr>
      <w:r w:rsidRPr="00DA2482">
        <w:rPr>
          <w:rFonts w:eastAsia="MS Minchofalt"/>
          <w:color w:val="0000FF"/>
          <w:lang w:val="fr-CA"/>
        </w:rPr>
        <w:t>yenārcā bhagavad-bhaktyā vāsudevasya kāritā |</w:t>
      </w:r>
    </w:p>
    <w:p w:rsidR="0017558A" w:rsidRPr="00DA2482" w:rsidRDefault="0017558A" w:rsidP="0017558A">
      <w:pPr>
        <w:ind w:left="720"/>
        <w:rPr>
          <w:rFonts w:eastAsia="MS Minchofalt"/>
          <w:lang w:val="fr-CA"/>
        </w:rPr>
      </w:pPr>
      <w:r w:rsidRPr="00DA2482">
        <w:rPr>
          <w:rFonts w:eastAsia="MS Minchofalt"/>
          <w:color w:val="0000FF"/>
          <w:lang w:val="fr-CA"/>
        </w:rPr>
        <w:t>navāyutaṁ tat-kulajaṁ bhavatāṁ śāsanātigam ||</w:t>
      </w:r>
      <w:r w:rsidRPr="00DA2482">
        <w:rPr>
          <w:rFonts w:eastAsia="MS Minchofalt"/>
          <w:lang w:val="fr-CA"/>
        </w:rPr>
        <w:t xml:space="preserve"> iti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lang w:val="fr-CA"/>
        </w:rPr>
        <w:t>yathāha—</w:t>
      </w:r>
    </w:p>
    <w:p w:rsidR="0017558A" w:rsidRPr="00DA2482" w:rsidRDefault="0017558A" w:rsidP="0017558A">
      <w:pPr>
        <w:pStyle w:val="Cita"/>
        <w:rPr>
          <w:rFonts w:eastAsia="MS Minchofalt"/>
          <w:lang w:val="fr-CA"/>
        </w:rPr>
      </w:pPr>
      <w:r w:rsidRPr="00DA2482">
        <w:rPr>
          <w:rFonts w:eastAsia="MS Minchofalt"/>
          <w:lang w:val="fr-CA"/>
        </w:rPr>
        <w:t>triḥ-saptabhiḥ pitā pūtaḥ pitṛbhiḥ saha te’nagha |</w:t>
      </w:r>
    </w:p>
    <w:p w:rsidR="0017558A" w:rsidRPr="00DA2482" w:rsidRDefault="0017558A" w:rsidP="0017558A">
      <w:pPr>
        <w:pStyle w:val="Cita"/>
        <w:rPr>
          <w:rFonts w:eastAsia="MS Minchofalt"/>
          <w:color w:val="000000"/>
          <w:lang w:val="fr-CA"/>
        </w:rPr>
      </w:pPr>
      <w:r w:rsidRPr="00DA2482">
        <w:rPr>
          <w:rFonts w:eastAsia="MS Minchofalt"/>
          <w:lang w:val="fr-CA"/>
        </w:rPr>
        <w:t xml:space="preserve">yat sādho’sya kule jāto bhavān vai kula-pāvanaḥ || </w:t>
      </w:r>
      <w:r w:rsidRPr="00DA2482">
        <w:rPr>
          <w:rFonts w:eastAsia="MS Minchofalt"/>
          <w:color w:val="000000"/>
          <w:lang w:val="fr-CA"/>
        </w:rPr>
        <w:t>[bhā.pu. 7.10.18]</w:t>
      </w:r>
    </w:p>
    <w:p w:rsidR="0017558A" w:rsidRPr="00DA2482" w:rsidRDefault="0017558A" w:rsidP="0017558A">
      <w:pPr>
        <w:ind w:right="-199"/>
        <w:rPr>
          <w:lang w:val="fr-CA"/>
        </w:rPr>
      </w:pPr>
    </w:p>
    <w:p w:rsidR="0017558A" w:rsidRPr="00DA2482" w:rsidRDefault="0017558A" w:rsidP="0017558A">
      <w:pPr>
        <w:rPr>
          <w:lang w:val="fr-CA"/>
        </w:rPr>
      </w:pPr>
      <w:r w:rsidRPr="00DA2482">
        <w:rPr>
          <w:rFonts w:eastAsia="MS Minchofalt"/>
          <w:lang w:val="fr-CA"/>
        </w:rPr>
        <w:t>triḥ-saptabhiḥ prācīna-kalpāgata-tadīya-pūrva-janma-sambandhibhiḥ pitṛbhiḥ saha, asmin janmani tu hiraṇyakaśipu-kaśyapa-marīci-brahmāṇa eva tat-pitara iti | [</w:t>
      </w:r>
      <w:r w:rsidRPr="00DA2482">
        <w:rPr>
          <w:lang w:val="fr-CA"/>
        </w:rPr>
        <w:t>avatārikārambhe tadvad atrāpīti kaścid evānyo jīvaḥ stauty anyaḥ saṁsaratīty evam unneyam iti kvacid adhika-pāṭhaḥ |]</w:t>
      </w:r>
      <w:r w:rsidRPr="00DA2482">
        <w:rPr>
          <w:rFonts w:eastAsia="MS Minchofalt"/>
          <w:lang w:val="fr-CA"/>
        </w:rPr>
        <w:t xml:space="preserve"> </w:t>
      </w:r>
      <w:r w:rsidRPr="00DA2482">
        <w:rPr>
          <w:lang w:val="fr-CA"/>
        </w:rPr>
        <w:t xml:space="preserve">stuvīteti liṅ-pratyayaḥ, sa ca sambhāvanām eva spaṣṭayati | </w:t>
      </w:r>
    </w:p>
    <w:p w:rsidR="0017558A" w:rsidRPr="00DA2482" w:rsidRDefault="0017558A" w:rsidP="0017558A">
      <w:pPr>
        <w:rPr>
          <w:lang w:val="fr-CA"/>
        </w:rPr>
      </w:pPr>
    </w:p>
    <w:p w:rsidR="0017558A" w:rsidRPr="00DA2482" w:rsidRDefault="0017558A" w:rsidP="0017558A">
      <w:pPr>
        <w:rPr>
          <w:rFonts w:eastAsia="MS Minchofalt"/>
          <w:b/>
          <w:lang w:val="fr-CA"/>
        </w:rPr>
      </w:pPr>
      <w:r w:rsidRPr="00DA2482">
        <w:rPr>
          <w:lang w:val="fr-CA"/>
        </w:rPr>
        <w:t>tataś cāyam arthaḥ—ṛṣis tatra ko’pi | akasmāt prācīna-mahat-saṅga-janita-bhāgya-vaśāt śrī-bhagavad-darśī yadi syāt tadā stauty apīti |</w:t>
      </w:r>
      <w:r w:rsidRPr="00DD69B8">
        <w:rPr>
          <w:rStyle w:val="Refdenotaalpie"/>
          <w:rFonts w:cs="Balaram"/>
        </w:rPr>
        <w:footnoteReference w:id="59"/>
      </w:r>
      <w:r w:rsidRPr="00DA2482">
        <w:rPr>
          <w:lang w:val="fr-CA"/>
        </w:rPr>
        <w:t xml:space="preserve"> ata eva tādṛśa-bhāgya-yuktam atītam ekaṁ jīvaṁ lakṣyīkṛtya jīva uvācety ekatva-liṭ-pratyayābhyāṁ nirdeśaḥ | jīva-kāla-sāmānya-vivakṣāyāṁ tu jīvo vadatīty eva yujyate ||11|| </w:t>
      </w:r>
      <w:r w:rsidRPr="00DA2482">
        <w:rPr>
          <w:color w:val="000000"/>
          <w:lang w:val="fr-CA"/>
        </w:rPr>
        <w:t>[bhakti-sandarbha 149-151]</w:t>
      </w:r>
    </w:p>
    <w:p w:rsidR="0017558A" w:rsidRPr="00DA2482" w:rsidRDefault="0017558A" w:rsidP="0017558A">
      <w:pPr>
        <w:rPr>
          <w:rFonts w:eastAsia="MS Minchofalt"/>
          <w:b/>
          <w:lang w:val="fr-CA"/>
        </w:rPr>
      </w:pPr>
    </w:p>
    <w:p w:rsidR="0017558A" w:rsidRPr="00DA2482" w:rsidRDefault="0017558A" w:rsidP="0017558A">
      <w:pPr>
        <w:rPr>
          <w:color w:val="000000"/>
          <w:lang w:val="fr-CA"/>
        </w:rPr>
      </w:pPr>
      <w:r w:rsidRPr="00DA2482">
        <w:rPr>
          <w:rFonts w:eastAsia="MS Minchofalt"/>
          <w:b/>
          <w:lang w:val="fr-CA"/>
        </w:rPr>
        <w:t>viśvanāthaḥ :</w:t>
      </w:r>
      <w:r w:rsidRPr="00DA2482">
        <w:rPr>
          <w:rFonts w:eastAsia="MS Minchofalt"/>
          <w:color w:val="000000"/>
          <w:lang w:val="fr-CA"/>
        </w:rPr>
        <w:t xml:space="preserve"> nāthamānaḥ bhagavat-kṛpā mayi bhūyād iti svasminn āśiṣaṁ kurvan ṛṣir ātma-darśī bhītaḥ saṁsārāt sapta-vadhrayo bandhana-bhūtā dhātavo yasya saḥ | </w:t>
      </w:r>
      <w:r w:rsidRPr="00DA2482">
        <w:rPr>
          <w:lang w:val="fr-CA"/>
        </w:rPr>
        <w:t xml:space="preserve">viklavayā vyākulayā taṁ stuvīteti garbhe vidhy-ādeḥ sambhavābhāvāt, </w:t>
      </w:r>
      <w:r w:rsidRPr="00DA2482">
        <w:rPr>
          <w:color w:val="0000FF"/>
          <w:lang w:val="fr-CA"/>
        </w:rPr>
        <w:t xml:space="preserve">hetu-hetumator liṅ </w:t>
      </w:r>
      <w:r w:rsidRPr="00DA2482">
        <w:rPr>
          <w:color w:val="000000"/>
          <w:lang w:val="fr-CA"/>
        </w:rPr>
        <w:t>iti phale liṅ | tataś ca yo bhagavantaṁ bhajeta, sa taṁ garbhe’pi stuvītety anyo jīvas tu na stuvītety artho labhyate | tasyaivāstavān asya jīvasyāgre saṁsāro varṇayiṣyate varṇitaś ca, na tu bhagavantaṁ stuvānasyāpi |</w:t>
      </w:r>
    </w:p>
    <w:p w:rsidR="0017558A" w:rsidRPr="00DA2482" w:rsidRDefault="0017558A" w:rsidP="0017558A">
      <w:pPr>
        <w:rPr>
          <w:color w:val="000000"/>
          <w:lang w:val="fr-CA"/>
        </w:rPr>
      </w:pPr>
    </w:p>
    <w:p w:rsidR="0017558A" w:rsidRPr="00DA2482" w:rsidRDefault="0017558A" w:rsidP="0017558A">
      <w:pPr>
        <w:ind w:left="720"/>
        <w:rPr>
          <w:rFonts w:eastAsia="MS Minchofalt"/>
          <w:color w:val="0000FF"/>
          <w:lang w:val="fr-CA"/>
        </w:rPr>
      </w:pPr>
      <w:r w:rsidRPr="00DA2482">
        <w:rPr>
          <w:rFonts w:eastAsia="MS Minchofalt"/>
          <w:color w:val="0000FF"/>
          <w:lang w:val="fr-CA"/>
        </w:rPr>
        <w:t>akāmād api ye viṣṇoḥ sakṛt pūjāṁ prakurvate |</w:t>
      </w:r>
    </w:p>
    <w:p w:rsidR="0017558A" w:rsidRPr="00DA2482" w:rsidRDefault="0017558A" w:rsidP="0017558A">
      <w:pPr>
        <w:ind w:left="720"/>
        <w:rPr>
          <w:rFonts w:eastAsia="MS Minchofalt"/>
          <w:lang w:val="fr-CA"/>
        </w:rPr>
      </w:pPr>
      <w:r w:rsidRPr="00DA2482">
        <w:rPr>
          <w:rFonts w:eastAsia="MS Minchofalt"/>
          <w:color w:val="0000FF"/>
          <w:lang w:val="fr-CA"/>
        </w:rPr>
        <w:t xml:space="preserve">na teṣāṁ bhava-bandhas tu kadācid api jāyate || </w:t>
      </w:r>
      <w:r w:rsidRPr="00DA2482">
        <w:rPr>
          <w:rFonts w:eastAsia="MS Minchofalt"/>
          <w:lang w:val="fr-CA"/>
        </w:rPr>
        <w:t>[nā.pa. 36.58] iti |</w:t>
      </w:r>
    </w:p>
    <w:p w:rsidR="0017558A" w:rsidRPr="00DA2482" w:rsidRDefault="0017558A" w:rsidP="0017558A">
      <w:pPr>
        <w:rPr>
          <w:lang w:val="fr-CA"/>
        </w:rPr>
      </w:pPr>
      <w:r w:rsidRPr="00DA2482">
        <w:rPr>
          <w:lang w:val="fr-CA"/>
        </w:rPr>
        <w:t xml:space="preserve"> </w:t>
      </w:r>
    </w:p>
    <w:p w:rsidR="0017558A" w:rsidRPr="00DA2482" w:rsidRDefault="0017558A" w:rsidP="0017558A">
      <w:pPr>
        <w:ind w:left="720"/>
        <w:rPr>
          <w:rFonts w:eastAsia="MS Minchofalt"/>
          <w:color w:val="0000FF"/>
          <w:lang w:val="fr-CA"/>
        </w:rPr>
      </w:pPr>
      <w:r w:rsidRPr="00DA2482">
        <w:rPr>
          <w:rFonts w:eastAsia="MS Minchofalt"/>
          <w:color w:val="0000FF"/>
          <w:lang w:val="fr-CA"/>
        </w:rPr>
        <w:t>sakṛd eva prapanno yas tavāsmīti ca yācate |</w:t>
      </w:r>
    </w:p>
    <w:p w:rsidR="0017558A" w:rsidRPr="00DA2482" w:rsidRDefault="0017558A" w:rsidP="0017558A">
      <w:pPr>
        <w:pStyle w:val="Cita"/>
        <w:rPr>
          <w:rFonts w:eastAsia="MS Minchofalt"/>
          <w:lang w:val="fr-CA"/>
        </w:rPr>
      </w:pPr>
      <w:r w:rsidRPr="00DA2482">
        <w:rPr>
          <w:rFonts w:eastAsia="MS Minchofalt"/>
          <w:lang w:val="fr-CA"/>
        </w:rPr>
        <w:t xml:space="preserve">abhayaṁ sarvadā tasmai dadāmy etad vrataṁ hareḥ || </w:t>
      </w:r>
      <w:r w:rsidRPr="00DA2482">
        <w:rPr>
          <w:color w:val="000000"/>
          <w:lang w:val="fr-CA"/>
        </w:rPr>
        <w:t>ity-ādi |</w:t>
      </w:r>
    </w:p>
    <w:p w:rsidR="0017558A" w:rsidRPr="00DA2482" w:rsidRDefault="0017558A" w:rsidP="0017558A">
      <w:pPr>
        <w:rPr>
          <w:rFonts w:eastAsia="MS Minchofalt"/>
          <w:color w:val="000000"/>
          <w:lang w:val="fr-CA"/>
        </w:rPr>
      </w:pPr>
    </w:p>
    <w:p w:rsidR="0017558A" w:rsidRPr="00DA2482" w:rsidRDefault="0017558A" w:rsidP="0017558A">
      <w:pPr>
        <w:rPr>
          <w:rFonts w:eastAsia="MS Minchofalt"/>
          <w:color w:val="000000"/>
          <w:lang w:val="fr-CA"/>
        </w:rPr>
      </w:pPr>
      <w:r w:rsidRPr="00DA2482">
        <w:rPr>
          <w:rFonts w:eastAsia="MS Minchofalt"/>
          <w:color w:val="000000"/>
          <w:lang w:val="fr-CA"/>
        </w:rPr>
        <w:t xml:space="preserve">paraḥ-sahasra-vacana-virodhāt | ata eva śete viṇ-mūtrayor garta iti mūrcchānāpnoty uru-kleśa ity āste kṛtvā śira ity ādivad daśa-māsyo jīvo hariṁ stautīti vartamāna-prayogo na kṛtaḥ, kintu jīva uvāceti bhūta-kāla-prayoga eva | tena ca pūrva-kāla-bhavaḥ kaścid bhakto jīva evaṁ garbhe hariṁ stuvāna āsīt, na tu sarva ity artho jñāpitaḥ | </w:t>
      </w:r>
    </w:p>
    <w:p w:rsidR="0017558A" w:rsidRPr="00DA2482" w:rsidRDefault="0017558A" w:rsidP="0017558A">
      <w:pPr>
        <w:rPr>
          <w:rFonts w:eastAsia="MS Minchofalt"/>
          <w:color w:val="000000"/>
          <w:lang w:val="fr-CA"/>
        </w:rPr>
      </w:pPr>
    </w:p>
    <w:p w:rsidR="0017558A" w:rsidRPr="00DA2482" w:rsidRDefault="0017558A" w:rsidP="0017558A">
      <w:pPr>
        <w:rPr>
          <w:rFonts w:eastAsia="MS Minchofalt"/>
          <w:color w:val="000000"/>
          <w:lang w:val="fr-CA"/>
        </w:rPr>
      </w:pPr>
      <w:r w:rsidRPr="00DA2482">
        <w:rPr>
          <w:rFonts w:eastAsia="MS Minchofalt"/>
          <w:color w:val="000000"/>
          <w:lang w:val="fr-CA"/>
        </w:rPr>
        <w:t>ata eva nairuktā api paṭhanti—</w:t>
      </w:r>
      <w:r w:rsidRPr="00DA2482">
        <w:rPr>
          <w:color w:val="0000FF"/>
          <w:lang w:val="fr-CA"/>
        </w:rPr>
        <w:t>navame sarvāṅga-sampūrṇo</w:t>
      </w:r>
      <w:r w:rsidRPr="00DA2482">
        <w:rPr>
          <w:lang w:val="fr-CA"/>
        </w:rPr>
        <w:t xml:space="preserve"> </w:t>
      </w:r>
      <w:r w:rsidRPr="00DA2482">
        <w:rPr>
          <w:color w:val="0000FF"/>
          <w:lang w:val="fr-CA"/>
        </w:rPr>
        <w:t>bhavati</w:t>
      </w:r>
      <w:r w:rsidRPr="00DA2482">
        <w:rPr>
          <w:lang w:val="fr-CA"/>
        </w:rPr>
        <w:t xml:space="preserve"> [ni. 13.19] iti paṭhitvā, </w:t>
      </w:r>
      <w:r w:rsidRPr="00DA2482">
        <w:rPr>
          <w:color w:val="0000FF"/>
          <w:lang w:val="fr-CA"/>
        </w:rPr>
        <w:t>mṛtaś cāhaṁ punar jāto jātaś cāhaṁ punar mṛtaḥ</w:t>
      </w:r>
      <w:r w:rsidRPr="00DA2482">
        <w:rPr>
          <w:lang w:val="fr-CA"/>
        </w:rPr>
        <w:t xml:space="preserve"> ity-ādi tad-bhāvanā-pāṭhāntaraṁ—</w:t>
      </w:r>
    </w:p>
    <w:p w:rsidR="0017558A" w:rsidRPr="00DA2482" w:rsidRDefault="0017558A" w:rsidP="0017558A">
      <w:pPr>
        <w:rPr>
          <w:lang w:val="fr-CA"/>
        </w:rPr>
      </w:pPr>
    </w:p>
    <w:p w:rsidR="0017558A" w:rsidRPr="00DA2482" w:rsidRDefault="0017558A" w:rsidP="0017558A">
      <w:pPr>
        <w:ind w:left="720"/>
        <w:rPr>
          <w:color w:val="0000FF"/>
          <w:lang w:val="fr-CA"/>
        </w:rPr>
      </w:pPr>
      <w:r w:rsidRPr="00DA2482">
        <w:rPr>
          <w:color w:val="0000FF"/>
          <w:lang w:val="fr-CA"/>
        </w:rPr>
        <w:t>avāṅ-mukhaḥ pīḍyamāno jantuś caiva</w:t>
      </w:r>
      <w:r w:rsidRPr="00DD69B8">
        <w:rPr>
          <w:rStyle w:val="Refdenotaalpie"/>
          <w:rFonts w:cs="Balaram"/>
          <w:color w:val="0000FF"/>
        </w:rPr>
        <w:footnoteReference w:id="60"/>
      </w:r>
      <w:r w:rsidRPr="00DA2482">
        <w:rPr>
          <w:color w:val="0000FF"/>
          <w:lang w:val="fr-CA"/>
        </w:rPr>
        <w:t xml:space="preserve"> samanvitaḥ |</w:t>
      </w:r>
    </w:p>
    <w:p w:rsidR="0017558A" w:rsidRPr="00DA2482" w:rsidRDefault="0017558A" w:rsidP="0017558A">
      <w:pPr>
        <w:ind w:left="720"/>
        <w:rPr>
          <w:color w:val="0000FF"/>
          <w:lang w:val="fr-CA"/>
        </w:rPr>
      </w:pPr>
      <w:r w:rsidRPr="00DA2482">
        <w:rPr>
          <w:color w:val="0000FF"/>
          <w:lang w:val="fr-CA"/>
        </w:rPr>
        <w:t>sāṅkhya-yogaṁ samabhyaset puruṣaṁ vā pañcaviṁśakam ||</w:t>
      </w:r>
    </w:p>
    <w:p w:rsidR="0017558A" w:rsidRPr="00DA2482" w:rsidRDefault="0017558A" w:rsidP="0017558A">
      <w:pPr>
        <w:ind w:left="720"/>
        <w:rPr>
          <w:lang w:val="fr-CA"/>
        </w:rPr>
      </w:pPr>
      <w:r w:rsidRPr="00DA2482">
        <w:rPr>
          <w:color w:val="0000FF"/>
          <w:lang w:val="fr-CA"/>
        </w:rPr>
        <w:t xml:space="preserve">tataś ca daśame māsi prajāyate </w:t>
      </w:r>
      <w:r w:rsidRPr="00DA2482">
        <w:rPr>
          <w:lang w:val="fr-CA"/>
        </w:rPr>
        <w:t xml:space="preserve">ity ādi | </w:t>
      </w:r>
    </w:p>
    <w:p w:rsidR="0017558A" w:rsidRPr="00DA2482" w:rsidRDefault="0017558A" w:rsidP="0017558A">
      <w:pPr>
        <w:rPr>
          <w:lang w:val="fr-CA"/>
        </w:rPr>
      </w:pPr>
    </w:p>
    <w:p w:rsidR="0017558A" w:rsidRPr="00DA2482" w:rsidRDefault="0017558A" w:rsidP="0017558A">
      <w:pPr>
        <w:rPr>
          <w:lang w:val="fr-CA"/>
        </w:rPr>
      </w:pPr>
      <w:r w:rsidRPr="00DA2482">
        <w:rPr>
          <w:color w:val="0000FF"/>
          <w:lang w:val="fr-CA"/>
        </w:rPr>
        <w:t>puruṣaṁ vā</w:t>
      </w:r>
      <w:r w:rsidRPr="00DA2482">
        <w:rPr>
          <w:lang w:val="fr-CA"/>
        </w:rPr>
        <w:t xml:space="preserve"> iti garbhopaniṣad-vākyaṁ, atra vā-śabda-balāt kaścid karmī jīvo mṛtaś cāhaṁ punar jāta ity ādi-pūrva-pūrva-janma-mātraṁ smarati | kaścij jñānī sāṅkhyaṁ, kaścid yogī yogaṁ, kaścid bhaktaś caturviṁśa-pradhānāt paraṁ pañcaviṁśaṁ puruṣaṁ parameśvaraṁ, abhyased bhajed iti pūrvābhyastam eva garbhe sphured iti yukteḥ ||11||</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3.31.12 ||</w:t>
      </w:r>
    </w:p>
    <w:p w:rsidR="0017558A" w:rsidRPr="00DA2482" w:rsidRDefault="0017558A" w:rsidP="0017558A">
      <w:pPr>
        <w:jc w:val="center"/>
        <w:rPr>
          <w:rFonts w:eastAsia="MS Minchofalt"/>
          <w:b/>
          <w:lang w:val="fr-CA"/>
        </w:rPr>
      </w:pPr>
    </w:p>
    <w:p w:rsidR="0017558A" w:rsidRPr="00DA2482" w:rsidRDefault="0017558A" w:rsidP="0017558A">
      <w:pPr>
        <w:jc w:val="center"/>
        <w:rPr>
          <w:rFonts w:eastAsia="MS Minchofalt"/>
          <w:b/>
          <w:bCs/>
          <w:lang w:val="fr-CA"/>
        </w:rPr>
      </w:pPr>
      <w:r w:rsidRPr="00DA2482">
        <w:rPr>
          <w:rFonts w:eastAsia="MS Minchofalt"/>
          <w:b/>
          <w:bCs/>
          <w:lang w:val="fr-CA"/>
        </w:rPr>
        <w:t>jantur uvāca—</w:t>
      </w:r>
    </w:p>
    <w:p w:rsidR="0017558A" w:rsidRPr="00DA2482" w:rsidRDefault="0017558A" w:rsidP="0017558A">
      <w:pPr>
        <w:pStyle w:val="Versequote"/>
        <w:rPr>
          <w:rFonts w:eastAsia="MS Minchofalt"/>
          <w:lang w:val="fr-CA"/>
        </w:rPr>
      </w:pPr>
      <w:r w:rsidRPr="00DA2482">
        <w:rPr>
          <w:rFonts w:eastAsia="MS Minchofalt"/>
          <w:lang w:val="fr-CA"/>
        </w:rPr>
        <w:t xml:space="preserve">tasyopasannam avituṁ jagad icchayātta- </w:t>
      </w:r>
    </w:p>
    <w:p w:rsidR="0017558A" w:rsidRPr="00DA2482" w:rsidRDefault="0017558A" w:rsidP="0017558A">
      <w:pPr>
        <w:pStyle w:val="Versequote"/>
        <w:rPr>
          <w:rFonts w:eastAsia="MS Minchofalt"/>
          <w:lang w:val="fr-CA"/>
        </w:rPr>
      </w:pPr>
      <w:r w:rsidRPr="00DA2482">
        <w:rPr>
          <w:rFonts w:eastAsia="MS Minchofalt"/>
          <w:lang w:val="fr-CA"/>
        </w:rPr>
        <w:t>nānā-tanor bhuvi calac-caraṇāravindam |</w:t>
      </w:r>
    </w:p>
    <w:p w:rsidR="0017558A" w:rsidRPr="00DA2482" w:rsidRDefault="0017558A" w:rsidP="0017558A">
      <w:pPr>
        <w:pStyle w:val="Versequote"/>
        <w:rPr>
          <w:rFonts w:eastAsia="MS Minchofalt"/>
          <w:lang w:val="fr-CA"/>
        </w:rPr>
      </w:pPr>
      <w:r w:rsidRPr="00DA2482">
        <w:rPr>
          <w:rFonts w:eastAsia="MS Minchofalt"/>
          <w:lang w:val="fr-CA"/>
        </w:rPr>
        <w:t>so’haṁ vrajāmi śaraṇaṁ hy akuto-bhayaṁ me</w:t>
      </w:r>
    </w:p>
    <w:p w:rsidR="0017558A" w:rsidRPr="00DA2482" w:rsidRDefault="0017558A" w:rsidP="0017558A">
      <w:pPr>
        <w:pStyle w:val="Versequote"/>
        <w:rPr>
          <w:rFonts w:eastAsia="MS Minchofalt"/>
          <w:lang w:val="fr-CA"/>
        </w:rPr>
      </w:pPr>
      <w:r w:rsidRPr="00DA2482">
        <w:rPr>
          <w:rFonts w:eastAsia="MS Minchofalt"/>
          <w:lang w:val="fr-CA"/>
        </w:rPr>
        <w:t>yenedṛśī gatir adarśy asato'nurūpā ||</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upasannaṁ jagad rakṣituṁ svecchayā gṛhīta-nānā-mūrter bhagavataś caraṇāravindam akuto-bhayaṁ so’haṁ śaraṇaṁ vrajāmi | bhuvi calad iti śrī-kṛṣṇāvatārābhiprāyeṇa | asato me’nurūpā yogyā yenedṛśī garbha-vāsa-lakṣaṇā gatir darśitā tasya ||12||</w:t>
      </w:r>
    </w:p>
    <w:p w:rsidR="0017558A" w:rsidRPr="00DA2482" w:rsidRDefault="0017558A" w:rsidP="0017558A">
      <w:pPr>
        <w:rPr>
          <w:rFonts w:eastAsia="MS Minchofalt"/>
          <w:b/>
          <w:lang w:val="fr-CA"/>
        </w:rPr>
      </w:pPr>
    </w:p>
    <w:p w:rsidR="0017558A" w:rsidRPr="00DA2482" w:rsidRDefault="0017558A" w:rsidP="0017558A">
      <w:pPr>
        <w:rPr>
          <w:rFonts w:eastAsia="MS Minchofalt"/>
          <w:b/>
          <w:lang w:val="fr-CA"/>
        </w:rPr>
      </w:pPr>
      <w:r w:rsidRPr="00DA2482">
        <w:rPr>
          <w:rFonts w:eastAsia="MS Minchofalt"/>
          <w:b/>
          <w:lang w:val="fr-CA"/>
        </w:rPr>
        <w:t xml:space="preserve">krama-sandarbhaḥ : </w:t>
      </w:r>
      <w:r w:rsidRPr="00DA2482">
        <w:rPr>
          <w:lang w:val="fr-CA"/>
        </w:rPr>
        <w:t>bhuvi calad iti | nūnaṁ tadānīṁ śrī-kṛṣṇāvatārād atra liṅgaṁ gṛhīta-nānā-tanor iti | tasyaiva sarvāvatāritvāt | śrī-kapiloktiś ceyaṁ pūrva-kalpa-gata-tad-avatārāpekṣayā asataḥ paramāpadbhir naśyato mama yena anurūpā tad-uddharaṇa-kṣamā īdṛśī sva-sphūrti-lakṣaṇā gatiḥ citta-vṛttir adarśi prakāśitā | yad va, mama duṣṭasya yogyā īdṛśī duḥkhātmikāvasthā yena kṛpā-dṛṣṭi-viṣayī-kṛtā | anyatheyaṁ tat-sphūrtir na syād eveti bhāvaḥ ||12||</w:t>
      </w:r>
    </w:p>
    <w:p w:rsidR="0017558A" w:rsidRPr="00DA2482" w:rsidRDefault="0017558A" w:rsidP="0017558A">
      <w:pPr>
        <w:rPr>
          <w:rFonts w:eastAsia="MS Minchofalt"/>
          <w:b/>
          <w:lang w:val="fr-CA"/>
        </w:rPr>
      </w:pPr>
    </w:p>
    <w:p w:rsidR="0017558A" w:rsidRPr="00DA2482" w:rsidRDefault="0017558A" w:rsidP="0017558A">
      <w:pPr>
        <w:rPr>
          <w:rFonts w:eastAsia="MS Minchofalt"/>
          <w:color w:val="000000"/>
          <w:lang w:val="fr-CA"/>
        </w:rPr>
      </w:pPr>
      <w:r w:rsidRPr="00DA2482">
        <w:rPr>
          <w:rFonts w:eastAsia="MS Minchofalt"/>
          <w:b/>
          <w:lang w:val="fr-CA"/>
        </w:rPr>
        <w:t>viśvanāthaḥ :</w:t>
      </w:r>
      <w:r w:rsidRPr="00DA2482">
        <w:rPr>
          <w:rFonts w:eastAsia="MS Minchofalt"/>
          <w:color w:val="000000"/>
          <w:lang w:val="fr-CA"/>
        </w:rPr>
        <w:t xml:space="preserve"> bhuvi calad iti śrī-kṛṣṇāvatārābhiprāyeṇeti svāmi-caraṇāḥ | atra liṅgaṁ gṛhīta-nānā-tanor iti tasyaiva sarvāvatāritvāt | kapiloktiś ceyaṁ pūrva-kalpa-gata-tad-avatārāpekṣayeti sandarbhaḥ | īdṛśī garbha-duḥkhodadhi-nivāsa-lakṣaṇā gatiḥ asādhor mama samucitaiva adarśi darśitā | yad vā, adarśi kṛpā-dṛṣṭi-viṣayī-kṛtā anyathā iyaṁ tadīya-sphūrtir mamāti-pāpiṣṭhasya na sambhaved iti bhāvaḥ ||12||</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3.31.13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yas tv atra baddha iva karmabhir āvṛtātmā</w:t>
      </w:r>
    </w:p>
    <w:p w:rsidR="0017558A" w:rsidRPr="00DA2482" w:rsidRDefault="0017558A" w:rsidP="0017558A">
      <w:pPr>
        <w:pStyle w:val="Versequote"/>
        <w:rPr>
          <w:rFonts w:eastAsia="MS Minchofalt"/>
          <w:lang w:val="fr-CA"/>
        </w:rPr>
      </w:pPr>
      <w:r w:rsidRPr="00DA2482">
        <w:rPr>
          <w:rFonts w:eastAsia="MS Minchofalt"/>
          <w:lang w:val="fr-CA"/>
        </w:rPr>
        <w:t>bhūtendriyāśayamayīm avalambya māyām |</w:t>
      </w:r>
    </w:p>
    <w:p w:rsidR="0017558A" w:rsidRPr="00DA2482" w:rsidRDefault="0017558A" w:rsidP="0017558A">
      <w:pPr>
        <w:pStyle w:val="Versequote"/>
        <w:rPr>
          <w:rFonts w:eastAsia="MS Minchofalt"/>
          <w:lang w:val="fr-CA"/>
        </w:rPr>
      </w:pPr>
      <w:r w:rsidRPr="00DA2482">
        <w:rPr>
          <w:rFonts w:eastAsia="MS Minchofalt"/>
          <w:lang w:val="fr-CA"/>
        </w:rPr>
        <w:t>āste viśuddham avikāram akhaṇḍa-bodham</w:t>
      </w:r>
    </w:p>
    <w:p w:rsidR="0017558A" w:rsidRPr="00DA2482" w:rsidRDefault="0017558A" w:rsidP="0017558A">
      <w:pPr>
        <w:pStyle w:val="Versequote"/>
        <w:rPr>
          <w:rFonts w:eastAsia="MS Minchofalt"/>
          <w:lang w:val="fr-CA"/>
        </w:rPr>
      </w:pPr>
      <w:r w:rsidRPr="00DA2482">
        <w:rPr>
          <w:rFonts w:eastAsia="MS Minchofalt"/>
          <w:lang w:val="fr-CA"/>
        </w:rPr>
        <w:t>ātapyamāna-hṛdaye’vasitaṁ namāmi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lang w:val="fr-CA"/>
        </w:rPr>
        <w:t>śrīdharaḥ :</w:t>
      </w:r>
      <w:r w:rsidRPr="00DA2482">
        <w:rPr>
          <w:rFonts w:eastAsia="MS Minchofalt"/>
          <w:lang w:val="fr-CA"/>
        </w:rPr>
        <w:t xml:space="preserve"> nanu ko’sau yaṁ śaraṇaṁ vrajasi, ko vā tava tasya ca viśeṣo yena sevya-sevakatvam ity apekṣāyām āha | atra mātur dehe bhūtendriyāśaya-mayīṁ dehākāra-pariṇatāṁ māyām avalambyāśritya karmabhir āvṛta-svarūpa iva baddha iva ca ya āste so’ham | yas tv atraivāste taṁ namāmi | kathambhūta</w:t>
      </w:r>
      <w:r>
        <w:rPr>
          <w:rFonts w:eastAsia="MS Minchofalt"/>
          <w:lang w:val="fr-CA"/>
        </w:rPr>
        <w:t>m ?</w:t>
      </w:r>
      <w:r w:rsidRPr="00DA2482">
        <w:rPr>
          <w:rFonts w:eastAsia="MS Minchofalt"/>
          <w:lang w:val="fr-CA"/>
        </w:rPr>
        <w:t xml:space="preserve"> ity apekṣāyāṁ tu-śabdoktaṁ viśeṣaṁ darśayati | ātapyamāne hṛdaye’vasitaṁ pratītam evam apy avikāram | kutaḥ ? viśuddhaṁ nirupādhim | tat kutaḥ ? akhaṇḍo bodho yasya tam ||13||</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krama-sandarbhaḥ :</w:t>
      </w:r>
      <w:r w:rsidRPr="00DA2482">
        <w:rPr>
          <w:rFonts w:eastAsia="MS Minchofalt"/>
          <w:lang w:val="fr-CA"/>
        </w:rPr>
        <w:t xml:space="preserve"> ātapyamāne sva-hṛdaye sthitasyāpy asphuratas tasya tām evākasmikīṁ sphūrtiṁ darśayati—yas tv iti | atra mad-vidha-jīva-śarīre tat-saha-sthāyitvāt tat-karmabhir baddha iva | tasminn asphūrtes tair āvṛtātmeva ca yas tv āste, na tv aham iva nibaddha eveti tu-śabdārthaḥ | kiṁ kṛtvā ? māyām avalambya pravartya | ato māyā-pravartake tasmin na karma-bandhādikam | kintv avivekināṁ pratīti-doṣa eva sa iti bhāvaḥ | vastutas tu viśuddham ity ādi | avasitam anubhūtam | yad vā, atreti bhūrīty arthaḥ | avatāra-samaye tathā tathānukaraṇāt | tad uktaṁ—</w:t>
      </w:r>
      <w:r w:rsidRPr="00DA2482">
        <w:rPr>
          <w:rFonts w:eastAsia="MS Minchofalt"/>
          <w:color w:val="0000FF"/>
          <w:lang w:val="fr-CA"/>
        </w:rPr>
        <w:t xml:space="preserve">kṛṣṇam enam avehi </w:t>
      </w:r>
      <w:r w:rsidRPr="00DA2482">
        <w:rPr>
          <w:rFonts w:eastAsia="MS Minchofalt"/>
          <w:lang w:val="fr-CA"/>
        </w:rPr>
        <w:t>[bhā.pu. 10.14.55] ity ādi ||13||</w:t>
      </w:r>
    </w:p>
    <w:p w:rsidR="0017558A" w:rsidRPr="00DA2482" w:rsidRDefault="0017558A" w:rsidP="0017558A">
      <w:pPr>
        <w:rPr>
          <w:rFonts w:eastAsia="MS Minchofalt"/>
          <w:b/>
          <w:lang w:val="fr-CA"/>
        </w:rPr>
      </w:pPr>
    </w:p>
    <w:p w:rsidR="0017558A" w:rsidRPr="00DA2482" w:rsidRDefault="0017558A" w:rsidP="0017558A">
      <w:pPr>
        <w:rPr>
          <w:rFonts w:eastAsia="MS Minchofalt"/>
          <w:color w:val="000000"/>
          <w:lang w:val="fr-CA"/>
        </w:rPr>
      </w:pPr>
      <w:r w:rsidRPr="00DA2482">
        <w:rPr>
          <w:rFonts w:eastAsia="MS Minchofalt"/>
          <w:b/>
          <w:lang w:val="fr-CA"/>
        </w:rPr>
        <w:t>viśvanāthaḥ :</w:t>
      </w:r>
      <w:r w:rsidRPr="00DA2482">
        <w:rPr>
          <w:rFonts w:eastAsia="MS Minchofalt"/>
          <w:color w:val="000000"/>
          <w:lang w:val="fr-CA"/>
        </w:rPr>
        <w:t xml:space="preserve"> tasya sva-prabhor adbhutāṁ līlāṁ kṛpālutāṁ ca smaran sāścaryam āha | yaḥ khalv atra asmad-vidha-durjīvānāṁ nānā-duḥkha-maya-pratiśarīrra evāste kim asmān pālayitum | kiṁ vā, svaira-līlatveneti na vidma iti bhāvaḥ | tam ahaṁ namāmīty anvayaḥ | ahaṁ sva-duṣkṛta-phalaṁ bhuñjānaḥ karma-bandho yad atrāsmi tad ucitam eva, sa katham atra durgandhe mahā-narake antaryāmitvenāpi tiṣṭhatīty āha karmabhir baddha iva, na tu baddhaḥ | vṛndāvana-bhuvi calac-caraṇāravindatvāt āvṛtātmā ahaṁ yathā tathaiva dehenāvṛta-svarūpa iva, na tv āvṛtaḥ | ukta-yukter eva kiṁ kṛtvā bhūtādi-mayīṁ māyāṁ sva-śaktim avalambya pravartya |</w:t>
      </w:r>
    </w:p>
    <w:p w:rsidR="0017558A" w:rsidRPr="00DA2482" w:rsidRDefault="0017558A" w:rsidP="0017558A">
      <w:pPr>
        <w:rPr>
          <w:rFonts w:eastAsia="MS Minchofalt"/>
          <w:color w:val="000000"/>
          <w:lang w:val="fr-CA"/>
        </w:rPr>
      </w:pPr>
    </w:p>
    <w:p w:rsidR="0017558A" w:rsidRPr="00DA2482" w:rsidRDefault="0017558A" w:rsidP="0017558A">
      <w:pPr>
        <w:rPr>
          <w:rFonts w:eastAsia="MS Minchofalt"/>
          <w:color w:val="000000"/>
          <w:lang w:val="fr-CA"/>
        </w:rPr>
      </w:pPr>
      <w:r w:rsidRPr="00DA2482">
        <w:rPr>
          <w:rFonts w:eastAsia="MS Minchofalt"/>
          <w:color w:val="000000"/>
          <w:lang w:val="fr-CA"/>
        </w:rPr>
        <w:t xml:space="preserve">nanv evaṁ tarhi tasmin māyāvalambān mālinyaṁ vikāraś ca prasajjeteti | ata āha—viśuddhaṁ nirvikāraṁ ca | tatra hetuḥ—akhaṇḍa-bodhaṁ maj-jñānam iva yasya jñānaṁ māyayā khaṇḍayitum aśakyam ity arthaḥ | </w:t>
      </w:r>
    </w:p>
    <w:p w:rsidR="0017558A" w:rsidRPr="00DA2482" w:rsidRDefault="0017558A" w:rsidP="0017558A">
      <w:pPr>
        <w:rPr>
          <w:rFonts w:eastAsia="MS Minchofalt"/>
          <w:color w:val="000000"/>
          <w:lang w:val="fr-CA"/>
        </w:rPr>
      </w:pPr>
    </w:p>
    <w:p w:rsidR="0017558A" w:rsidRPr="00DA2482" w:rsidRDefault="0017558A" w:rsidP="0017558A">
      <w:pPr>
        <w:rPr>
          <w:rFonts w:eastAsia="MS Minchofalt"/>
          <w:color w:val="000000"/>
          <w:lang w:val="fr-CA"/>
        </w:rPr>
      </w:pPr>
      <w:r w:rsidRPr="00DA2482">
        <w:rPr>
          <w:rFonts w:eastAsia="MS Minchofalt"/>
          <w:color w:val="000000"/>
          <w:lang w:val="fr-CA"/>
        </w:rPr>
        <w:t>nanu katham idam avagataṁ tvayety ata āha āsamantāt tapyamāne’tra hṛdaye sthitvā yena mahyam apy evaṁ jñānaṁ dattaṁ tasya jñānaṁ kathaṁ khaṇḍitaṁ bhaved iti ||13||</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3.31.14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yaḥ pañca-bhūta-racite rahitaḥ śarīre</w:t>
      </w:r>
    </w:p>
    <w:p w:rsidR="0017558A" w:rsidRPr="00DA2482" w:rsidRDefault="0017558A" w:rsidP="0017558A">
      <w:pPr>
        <w:pStyle w:val="Versequote"/>
        <w:rPr>
          <w:rFonts w:eastAsia="MS Minchofalt"/>
          <w:lang w:val="fr-CA"/>
        </w:rPr>
      </w:pPr>
      <w:r w:rsidRPr="00DA2482">
        <w:rPr>
          <w:rFonts w:eastAsia="MS Minchofalt"/>
          <w:lang w:val="fr-CA"/>
        </w:rPr>
        <w:t>cchanno’yathendriya-guṇārtha-cid-ātmako’ham |</w:t>
      </w:r>
    </w:p>
    <w:p w:rsidR="0017558A" w:rsidRPr="00DA2482" w:rsidRDefault="0017558A" w:rsidP="0017558A">
      <w:pPr>
        <w:pStyle w:val="Versequote"/>
        <w:rPr>
          <w:rFonts w:eastAsia="MS Minchofalt"/>
          <w:lang w:val="fr-CA"/>
        </w:rPr>
      </w:pPr>
      <w:r w:rsidRPr="00DA2482">
        <w:rPr>
          <w:rFonts w:eastAsia="MS Minchofalt"/>
          <w:lang w:val="fr-CA"/>
        </w:rPr>
        <w:t>tenāvikuṇṭha</w:t>
      </w:r>
      <w:r w:rsidRPr="00DD69B8">
        <w:rPr>
          <w:rStyle w:val="Refdenotaalpie"/>
          <w:rFonts w:eastAsia="MS Minchofalt"/>
          <w:lang w:val="en-CA"/>
        </w:rPr>
        <w:footnoteReference w:id="61"/>
      </w:r>
      <w:r w:rsidRPr="00DA2482">
        <w:rPr>
          <w:rFonts w:eastAsia="MS Minchofalt"/>
          <w:lang w:val="fr-CA"/>
        </w:rPr>
        <w:t>-mahimānam ṛṣiṁ tam enaṁ</w:t>
      </w:r>
    </w:p>
    <w:p w:rsidR="0017558A" w:rsidRPr="00DA2482" w:rsidRDefault="0017558A" w:rsidP="0017558A">
      <w:pPr>
        <w:pStyle w:val="Versequote"/>
        <w:rPr>
          <w:rFonts w:eastAsia="MS Minchofalt"/>
          <w:lang w:val="fr-CA"/>
        </w:rPr>
      </w:pPr>
      <w:r w:rsidRPr="00DA2482">
        <w:rPr>
          <w:rFonts w:eastAsia="MS Minchofalt"/>
          <w:lang w:val="fr-CA"/>
        </w:rPr>
        <w:t>vande paraṁ prakṛti-pūruṣayoḥ pumāṁsam ||</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 xml:space="preserve">nanu tvam api vastutaḥ śuddha eva </w:t>
      </w:r>
      <w:r w:rsidRPr="00DA2482">
        <w:rPr>
          <w:color w:val="0000FF"/>
          <w:lang w:val="fr-CA"/>
        </w:rPr>
        <w:t>asaṅgo hy ayaṁ puruṣaḥ</w:t>
      </w:r>
      <w:r w:rsidRPr="00DA2482">
        <w:rPr>
          <w:lang w:val="fr-CA"/>
        </w:rPr>
        <w:t xml:space="preserve"> ity-ādi-śruteḥ | tat kathaṁ yuvayor ayaṁ viśeṣaḥ ? tatrāha—yaḥ pañcabhir bhūtai racite śarīre ayathā mithyaiva channaḥ, na vastutaḥ | yatas tena śarīreṇa rahito’saṅgo’to’yathaivendriya-guṇārtha-cid-ātmakaḥ indriyāṇi ca guṇāś ca arthāś ca cid-ābhāsaś ca tad-ātmakaḥ so’haṁ taṁ vande | kathaṁ-bhūta</w:t>
      </w:r>
      <w:r>
        <w:rPr>
          <w:lang w:val="fr-CA"/>
        </w:rPr>
        <w:t>m ?</w:t>
      </w:r>
      <w:r w:rsidRPr="00DA2482">
        <w:rPr>
          <w:lang w:val="fr-CA"/>
        </w:rPr>
        <w:t xml:space="preserve"> tena śarīreṇāvikuṇṭho mahimā yasya tam | avaguṇṭheti pāṭhe’vasannaṁ guṇṭhanam āvaraṇaṁ yasya sa mahimā yasyety arthaḥ | tatra hetuḥ, prakṛti-puruṣayoḥ paraṁ niyantāram | kutaḥ ? ṛṣiṁ sarva-jñaṁ vidyā-śaktim ity arthaḥ | vidyāvidyā-kṛto viśeṣa iti bhāvaḥ ||14||</w:t>
      </w:r>
    </w:p>
    <w:p w:rsidR="0017558A" w:rsidRPr="00DA2482" w:rsidRDefault="0017558A" w:rsidP="0017558A">
      <w:pPr>
        <w:rPr>
          <w:rFonts w:eastAsia="MS Minchofalt"/>
          <w:b/>
          <w:lang w:val="fr-CA"/>
        </w:rPr>
      </w:pPr>
    </w:p>
    <w:p w:rsidR="0017558A" w:rsidRPr="00DA2482" w:rsidRDefault="0017558A" w:rsidP="0017558A">
      <w:pPr>
        <w:rPr>
          <w:lang w:val="fr-CA"/>
        </w:rPr>
      </w:pPr>
      <w:r w:rsidRPr="00DA2482">
        <w:rPr>
          <w:rFonts w:eastAsia="MS Minchofalt"/>
          <w:b/>
          <w:lang w:val="fr-CA"/>
        </w:rPr>
        <w:t xml:space="preserve">krama-sandarbhaḥ : </w:t>
      </w:r>
      <w:r w:rsidRPr="00DA2482">
        <w:rPr>
          <w:lang w:val="fr-CA"/>
        </w:rPr>
        <w:t>tad evaṁ bandhābandhādikaṁ yojayati—ya iti | śarīre yathāhaṁ channas tathāntaryāmitayā tat-praveśāt yas tatra channo’pi rahitas tat-sparśa-śūnyaḥ | tatra svasya tat-sparśe hetuḥ—indriyeti | tasya tu tad-asparśena viśeṣam āha—teneti | śarīrendriyādi-sparśa-śūnyatvenāvikuṇṭhety-ādi | yataḥ prakṛti-puruṣayoḥ parama-vidyā-sparśāsparśa-yogya-svarūpa-vailakṣaṇyād āvayor iti bhāvaḥ | yad vā, ya indriya-guṇārtha-cid-ātmako liṅga-śarīrādhyasta-cid-rūpo yathā yena nijeśvarājñānādi-prakāreṇa pañca-bhūta-racite śarīre cchannas tena cāvṛtas tathā tenaiva prakāreṇa so’haṁ tena pūrvoktena nijeśvareṇa rahitas tasmād vimukhatāṁ prāptas tam enam akasmān manasy āvirbhavantaṁ vande, mahā-karuṇā-mayatayā staumi | tatra tasya mahima-kīrtane svāyogyatāṁ darśayati | avikuṇṭhety-ādinā | ṛṣiṁ brahmādīnām api guruṁ prakṛtes tad-draṣṭur mahā-puruṣasya ca paraṁ parama-tattvaṁ taṁ narākāraṁ śṛī-kṛṣṇākhyaṁ svayam-bhagavantam ity arthaḥ ||14||</w:t>
      </w:r>
    </w:p>
    <w:p w:rsidR="0017558A" w:rsidRPr="00DA2482" w:rsidRDefault="0017558A" w:rsidP="0017558A">
      <w:pPr>
        <w:rPr>
          <w:rFonts w:eastAsia="MS Minchofalt"/>
          <w:b/>
          <w:lang w:val="fr-CA"/>
        </w:rPr>
      </w:pPr>
    </w:p>
    <w:p w:rsidR="0017558A" w:rsidRPr="00DA2482" w:rsidRDefault="0017558A" w:rsidP="0017558A">
      <w:pPr>
        <w:rPr>
          <w:rFonts w:eastAsia="MS Minchofalt"/>
          <w:color w:val="000000"/>
          <w:lang w:val="fr-CA"/>
        </w:rPr>
      </w:pPr>
      <w:r w:rsidRPr="00DA2482">
        <w:rPr>
          <w:rFonts w:eastAsia="MS Minchofalt"/>
          <w:b/>
          <w:lang w:val="fr-CA"/>
        </w:rPr>
        <w:t>viśvanāthaḥ :</w:t>
      </w:r>
      <w:r w:rsidRPr="00DA2482">
        <w:rPr>
          <w:rFonts w:eastAsia="MS Minchofalt"/>
          <w:color w:val="000000"/>
          <w:lang w:val="fr-CA"/>
        </w:rPr>
        <w:t xml:space="preserve"> nanv evaṁ cet sa katham atra śarīrre tiṣṭhet tatrāha—yaḥ śarīrre’tra rahitaḥ indriyāṇi guṇāś ca arthāś ca teṣv eva cic caitanyaṁ yasya tathā-bhūta ātmā svarūpaṁ yasya so’haṁ yathātra śarīrre cchanna eva tathā yo’tra rahitaḥ sthito’py asthita evety arthaḥ | tena hetunā na viśeṣeṇa kuṇṭho mahimā yasya tam | tenāvaguṇṭheti pāṭhe bhāguri-mate’kāra-lopenātra samāse avaguṇṭha-mahimānam anāvṛtaiśvaryam | prakṛtes tad-draṣṭur mahā-puruṣasya ca paraṁ tābhyāṁ para-tattvaṁ pumāṁsaṁ śrī-kṛṣṇam ||14||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3.31.15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yan-māyayoru-guṇa-karma-nibandhane’smin</w:t>
      </w:r>
    </w:p>
    <w:p w:rsidR="0017558A" w:rsidRPr="00DA2482" w:rsidRDefault="0017558A" w:rsidP="0017558A">
      <w:pPr>
        <w:pStyle w:val="Versequote"/>
        <w:rPr>
          <w:rFonts w:eastAsia="MS Minchofalt"/>
          <w:lang w:val="fr-CA"/>
        </w:rPr>
      </w:pPr>
      <w:r w:rsidRPr="00DA2482">
        <w:rPr>
          <w:rFonts w:eastAsia="MS Minchofalt"/>
          <w:lang w:val="fr-CA"/>
        </w:rPr>
        <w:t>sāṁsārike pathi caraṁs tad-abhiśrameṇa |</w:t>
      </w:r>
    </w:p>
    <w:p w:rsidR="0017558A" w:rsidRPr="00DA2482" w:rsidRDefault="0017558A" w:rsidP="0017558A">
      <w:pPr>
        <w:pStyle w:val="Versequote"/>
        <w:rPr>
          <w:rFonts w:eastAsia="MS Minchofalt"/>
          <w:lang w:val="fr-CA"/>
        </w:rPr>
      </w:pPr>
      <w:r w:rsidRPr="00DA2482">
        <w:rPr>
          <w:rFonts w:eastAsia="MS Minchofalt"/>
          <w:lang w:val="fr-CA"/>
        </w:rPr>
        <w:t>naṣṭa-smṛtiḥ punar ayaṁ pravṛṇīta lokaṁ</w:t>
      </w:r>
    </w:p>
    <w:p w:rsidR="0017558A" w:rsidRPr="00DD69B8" w:rsidRDefault="0017558A" w:rsidP="0017558A">
      <w:pPr>
        <w:pStyle w:val="Versequote"/>
        <w:rPr>
          <w:rFonts w:eastAsia="MS Minchofalt"/>
          <w:lang w:val="en-CA"/>
        </w:rPr>
      </w:pPr>
      <w:r w:rsidRPr="00DD69B8">
        <w:rPr>
          <w:rFonts w:eastAsia="MS Minchofalt"/>
          <w:lang w:val="en-CA"/>
        </w:rPr>
        <w:t>yuktyā kayā mahad-anugraha</w:t>
      </w:r>
      <w:r>
        <w:rPr>
          <w:rFonts w:eastAsia="MS Minchofalt"/>
          <w:lang w:val="en-CA"/>
        </w:rPr>
        <w:t>m a</w:t>
      </w:r>
      <w:r w:rsidRPr="00DD69B8">
        <w:rPr>
          <w:rFonts w:eastAsia="MS Minchofalt"/>
          <w:lang w:val="en-CA"/>
        </w:rPr>
        <w:t>ntareṇa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nanu jñānenāyaṁ bandho nivartiṣyate kiṁ parameśvara-vandanena ? tatrāha—yasya māyayā naṣṭa-smṛtiḥ san, saṁsāra-saṁbandhini pathi tad-abhiśrameṇa tat-kṛtena kleśena carann ayaṁ jīvo mahatas tasyaiveśvarasyānugrahaṁ vinā punaḥ kayā yuktyā lokaṁ nija-svarūpaṁ pravṛṇīta saṁbhajeta ? abhiśrama-hetutvena panthānaṁ viśinaṣṭi urūṇi guṇa-nimittāni karmāṇi nitarāṁ bandhanāni yasmin | īśvarasya prasādaṁ vinā jñānābhāvāt sa eva sevya ity arthaḥ ||15||</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nānvito niḥsṛtya bhajanaṁ kuru ity āśaṅkya tasya durlabhatā</w:t>
      </w:r>
      <w:r>
        <w:rPr>
          <w:cs/>
        </w:rPr>
        <w:t>m ā</w:t>
      </w:r>
      <w:r w:rsidRPr="00DD69B8">
        <w:rPr>
          <w:cs/>
        </w:rPr>
        <w:t>ha—yad iti | yasya mañayety ādi taṁ lokaṁ svāśrayaṁ tvāṁ punas tat-prāpti-kāraṇaṁ mahad-anugraha eva tāvad durlabha iti bhāvaḥ ||15||</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nanv īdṛśī bhaktis tvayā kathaṁ prāpteti tatra bhakteḥ prāpti-kāraṇaṁ mahad-anugraha evety āha—yad iti | tad-atiśrameṇa tat-patha-paryaṭana-śrameṇa hetunā naṣṭa-smṛtir ayaṁ mal-lakṣaṇo janaḥ mahad-anugrahaṁ vinā kayā yuktyā lokaṁ bhagavato dhāma pravṛṇīta svābhīpsita-varatvena vṛṇuyāt, api tu na kayāpīti | ataḥ pūrva-janmani kṛṣṇa-bhaktasya kasyaicn mad-guroḥ prasāda-vilasita</w:t>
      </w:r>
      <w:r>
        <w:rPr>
          <w:rFonts w:eastAsia="MS Minchofalt"/>
          <w:color w:val="000000"/>
          <w:cs/>
        </w:rPr>
        <w:t>m e</w:t>
      </w:r>
      <w:r w:rsidRPr="00DD69B8">
        <w:rPr>
          <w:rFonts w:eastAsia="MS Minchofalt"/>
          <w:color w:val="000000"/>
          <w:cs/>
        </w:rPr>
        <w:t>vaitan me kṛṣṇa-bhajana</w:t>
      </w:r>
      <w:r>
        <w:rPr>
          <w:rFonts w:eastAsia="MS Minchofalt"/>
          <w:color w:val="000000"/>
          <w:cs/>
        </w:rPr>
        <w:t>m i</w:t>
      </w:r>
      <w:r w:rsidRPr="00DD69B8">
        <w:rPr>
          <w:rFonts w:eastAsia="MS Minchofalt"/>
          <w:color w:val="000000"/>
          <w:cs/>
        </w:rPr>
        <w:t>ti bhāvaḥ ||15||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3.31.16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jñānaṁ yad etad adadhāt katamaḥ sa devas</w:t>
      </w:r>
    </w:p>
    <w:p w:rsidR="0017558A" w:rsidRPr="00DD69B8" w:rsidRDefault="0017558A" w:rsidP="0017558A">
      <w:pPr>
        <w:pStyle w:val="Versequote"/>
        <w:rPr>
          <w:rFonts w:eastAsia="MS Minchofalt"/>
          <w:lang w:val="en-CA"/>
        </w:rPr>
      </w:pPr>
      <w:r w:rsidRPr="00DD69B8">
        <w:rPr>
          <w:rFonts w:eastAsia="MS Minchofalt"/>
          <w:lang w:val="en-CA"/>
        </w:rPr>
        <w:t>traikālikaṁ sthira-careṣv anuvartitāṁśaḥ |</w:t>
      </w:r>
    </w:p>
    <w:p w:rsidR="0017558A" w:rsidRPr="00DD69B8" w:rsidRDefault="0017558A" w:rsidP="0017558A">
      <w:pPr>
        <w:pStyle w:val="Versequote"/>
        <w:rPr>
          <w:rFonts w:eastAsia="MS Minchofalt"/>
          <w:lang w:val="en-CA"/>
        </w:rPr>
      </w:pPr>
      <w:r w:rsidRPr="00DD69B8">
        <w:rPr>
          <w:rFonts w:eastAsia="MS Minchofalt"/>
          <w:lang w:val="en-CA"/>
        </w:rPr>
        <w:t>taṁ jīva-karma-padavī</w:t>
      </w:r>
      <w:r>
        <w:rPr>
          <w:rFonts w:eastAsia="MS Minchofalt"/>
          <w:lang w:val="en-CA"/>
        </w:rPr>
        <w:t>m a</w:t>
      </w:r>
      <w:r w:rsidRPr="00DD69B8">
        <w:rPr>
          <w:rFonts w:eastAsia="MS Minchofalt"/>
          <w:lang w:val="en-CA"/>
        </w:rPr>
        <w:t>nuvartamānās</w:t>
      </w:r>
    </w:p>
    <w:p w:rsidR="0017558A" w:rsidRPr="00DD69B8" w:rsidRDefault="0017558A" w:rsidP="0017558A">
      <w:pPr>
        <w:pStyle w:val="Versequote"/>
        <w:rPr>
          <w:rFonts w:eastAsia="MS Minchofalt"/>
          <w:lang w:val="en-CA"/>
        </w:rPr>
      </w:pPr>
      <w:r w:rsidRPr="00DD69B8">
        <w:rPr>
          <w:rFonts w:eastAsia="MS Minchofalt"/>
          <w:lang w:val="en-CA"/>
        </w:rPr>
        <w:t>tāpa-trayopaśamanāya vayaṁ bhajema ||</w:t>
      </w:r>
    </w:p>
    <w:p w:rsidR="0017558A" w:rsidRPr="00DD69B8" w:rsidRDefault="0017558A" w:rsidP="0017558A">
      <w:pPr>
        <w:rPr>
          <w:rFonts w:eastAsia="MS Minchofalt"/>
          <w:cs/>
        </w:rPr>
      </w:pPr>
    </w:p>
    <w:p w:rsidR="0017558A" w:rsidRPr="00DD69B8" w:rsidRDefault="0017558A" w:rsidP="0017558A">
      <w:pPr>
        <w:rPr>
          <w:rFonts w:eastAsia="MS Minchofalt"/>
          <w:color w:val="000000"/>
          <w:cs/>
        </w:rPr>
      </w:pPr>
      <w:r w:rsidRPr="00DD69B8">
        <w:rPr>
          <w:rFonts w:eastAsia="MS Minchofalt"/>
          <w:b/>
          <w:bCs/>
          <w:cs/>
        </w:rPr>
        <w:t>madhvaḥ :</w:t>
      </w:r>
      <w:r w:rsidRPr="00DD69B8">
        <w:rPr>
          <w:rFonts w:eastAsia="MS Minchofalt"/>
          <w:color w:val="000000"/>
          <w:cs/>
        </w:rPr>
        <w:t xml:space="preserve"> katamaḥ sukhatamaḥ ||16||</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īśvara eva jñāna-da ity upapādayann āha—yad etat tri-kāla-viṣayaṁ jñānaṁ tattaṁ vinā katamo mayy adadhān na ko’pi | kintu sa deva īśvara eva | nanv anyaḥ prakṛṣṭo jīvo dadhātu, nety āha—jīva-rūpāṁ karma-padavī</w:t>
      </w:r>
      <w:r>
        <w:rPr>
          <w:cs/>
        </w:rPr>
        <w:t>m a</w:t>
      </w:r>
      <w:r w:rsidRPr="00DD69B8">
        <w:rPr>
          <w:cs/>
        </w:rPr>
        <w:t>nuvartamānā vaya</w:t>
      </w:r>
      <w:r>
        <w:rPr>
          <w:cs/>
        </w:rPr>
        <w:t>m i</w:t>
      </w:r>
      <w:r w:rsidRPr="00DD69B8">
        <w:rPr>
          <w:cs/>
        </w:rPr>
        <w:t>ti tad vyatirekeṇa na ko’pi samartha ity arthaḥ | anyasyātrāsaṁbhava</w:t>
      </w:r>
      <w:r>
        <w:rPr>
          <w:cs/>
        </w:rPr>
        <w:t>m u</w:t>
      </w:r>
      <w:r w:rsidRPr="00DD69B8">
        <w:rPr>
          <w:cs/>
        </w:rPr>
        <w:t>ktvā tasya saṁbava</w:t>
      </w:r>
      <w:r>
        <w:rPr>
          <w:cs/>
        </w:rPr>
        <w:t>m ā</w:t>
      </w:r>
      <w:r w:rsidRPr="00DD69B8">
        <w:rPr>
          <w:cs/>
        </w:rPr>
        <w:t>ha—sthireṣu careṣu cāntaryāmi-rūpo’nuvartitoṁ’śo yena taṁ bhajena ||16||</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s/>
        </w:rPr>
        <w:t>tasmāt prācīna-mahad-anugrahādareṇa prakaṭitātma-jñānaṁ ta</w:t>
      </w:r>
      <w:r>
        <w:rPr>
          <w:cs/>
        </w:rPr>
        <w:t>m e</w:t>
      </w:r>
      <w:r w:rsidRPr="00DD69B8">
        <w:rPr>
          <w:cs/>
        </w:rPr>
        <w:t>vāvismṛtaye samprati prapannā ity āha—jñāna</w:t>
      </w:r>
      <w:r>
        <w:rPr>
          <w:cs/>
        </w:rPr>
        <w:t>m i</w:t>
      </w:r>
      <w:r w:rsidRPr="00DD69B8">
        <w:rPr>
          <w:cs/>
        </w:rPr>
        <w:t>ti | bahutvaṁ sva-sādhāraṇa-jīvāntara-sad-bhāvanayā traikālikaṁ nitya-rūpaṁ ta</w:t>
      </w:r>
      <w:r>
        <w:rPr>
          <w:cs/>
        </w:rPr>
        <w:t>m |</w:t>
      </w:r>
      <w:r w:rsidRPr="00DD69B8">
        <w:rPr>
          <w:cs/>
        </w:rPr>
        <w:t>|16||</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nanu taṁ parameśvaraṁ kena pramāṇena jñātvā bhajasīti tatrānumānenaivety āha—jñānaṁ yad etat mayy adhame’pi adadhāt dhārayāmāsa arpayati smety arthaḥ | sa katamo devo bhavet | deveṣu madhye kaścin mukhyo bhaved iti yaj jñānānyathānupapattyā evānumīyamānaṁ traikālikaṁ bhūta-bhaviṣyad-vartamāna-kāleṣu virājamānaṁ sthira-careṣv anuvartito’ntaryāmi-rūpo’ṁśo yena ta</w:t>
      </w:r>
      <w:r>
        <w:rPr>
          <w:rFonts w:eastAsia="MS Minchofalt"/>
          <w:color w:val="000000"/>
          <w:cs/>
        </w:rPr>
        <w:t>m |</w:t>
      </w:r>
      <w:r w:rsidRPr="00DD69B8">
        <w:rPr>
          <w:rFonts w:eastAsia="MS Minchofalt"/>
          <w:color w:val="000000"/>
          <w:cs/>
        </w:rPr>
        <w:t xml:space="preserve"> jīva-sambandhinīṁ karma-padavī</w:t>
      </w:r>
      <w:r>
        <w:rPr>
          <w:rFonts w:eastAsia="MS Minchofalt"/>
          <w:color w:val="000000"/>
          <w:cs/>
        </w:rPr>
        <w:t>m |</w:t>
      </w:r>
      <w:r w:rsidRPr="00DD69B8">
        <w:rPr>
          <w:rFonts w:eastAsia="MS Minchofalt"/>
          <w:color w:val="000000"/>
          <w:cs/>
        </w:rPr>
        <w:t>|16||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3.31.17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 xml:space="preserve">dehy anya-deha-vivare jaṭharāgnināsṛg- </w:t>
      </w:r>
    </w:p>
    <w:p w:rsidR="0017558A" w:rsidRPr="00DD69B8" w:rsidRDefault="0017558A" w:rsidP="0017558A">
      <w:pPr>
        <w:pStyle w:val="Versequote"/>
        <w:rPr>
          <w:rFonts w:eastAsia="MS Minchofalt"/>
          <w:lang w:val="en-CA"/>
        </w:rPr>
      </w:pPr>
      <w:r w:rsidRPr="00DD69B8">
        <w:rPr>
          <w:rFonts w:eastAsia="MS Minchofalt"/>
          <w:lang w:val="en-CA"/>
        </w:rPr>
        <w:t>viṇ-mūtra-kūpa-patito bhṛśa-tapta-dehaḥ |</w:t>
      </w:r>
    </w:p>
    <w:p w:rsidR="0017558A" w:rsidRPr="00DD69B8" w:rsidRDefault="0017558A" w:rsidP="0017558A">
      <w:pPr>
        <w:pStyle w:val="Versequote"/>
        <w:rPr>
          <w:rFonts w:eastAsia="MS Minchofalt"/>
          <w:lang w:val="en-CA"/>
        </w:rPr>
      </w:pPr>
      <w:r w:rsidRPr="00DD69B8">
        <w:rPr>
          <w:rFonts w:eastAsia="MS Minchofalt"/>
          <w:lang w:val="en-CA"/>
        </w:rPr>
        <w:t>icchann ito vivasituṁ gaṇayan sva-māsān</w:t>
      </w:r>
    </w:p>
    <w:p w:rsidR="0017558A" w:rsidRPr="00DD69B8" w:rsidRDefault="0017558A" w:rsidP="0017558A">
      <w:pPr>
        <w:pStyle w:val="Versequote"/>
        <w:rPr>
          <w:rFonts w:eastAsia="MS Minchofalt"/>
          <w:lang w:val="en-CA"/>
        </w:rPr>
      </w:pPr>
      <w:r w:rsidRPr="00DD69B8">
        <w:rPr>
          <w:rFonts w:eastAsia="MS Minchofalt"/>
          <w:lang w:val="en-CA"/>
        </w:rPr>
        <w:t>nirvāsyate kṛpaṇa-dhīr bhagavan kadā nu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sva-duḥkhaṁ vijñāpayann āha—dehīti | anya-deha-vivare mātur udara-kuhare yo’sṛg-viṇ-mūtra-kūpas tasmin patitas tatra jaṭharāgninā bhṛśaṁ tapto deho yasya | ata eva kṛpaṇa-dhīrito vivarād vivasituṁ nirgantu</w:t>
      </w:r>
      <w:r>
        <w:rPr>
          <w:cs/>
        </w:rPr>
        <w:t>m i</w:t>
      </w:r>
      <w:r w:rsidRPr="00DD69B8">
        <w:rPr>
          <w:cs/>
        </w:rPr>
        <w:t>cchan sva-māsān gaṇayann asau kadā nu aho bahir nirvāsyate ||17||</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krama-sandarbhaḥ :</w:t>
      </w:r>
      <w:r w:rsidRPr="00DD69B8">
        <w:rPr>
          <w:rFonts w:eastAsia="MS Minchofalt"/>
          <w:color w:val="000000"/>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he prabho ! mama duḥkhaṁ sukhaṁ tvac-caraṇa-prāptiś cety etat sarvaṁ tvad-adhīna</w:t>
      </w:r>
      <w:r>
        <w:rPr>
          <w:rFonts w:eastAsia="MS Minchofalt"/>
          <w:color w:val="000000"/>
          <w:cs/>
        </w:rPr>
        <w:t>m i</w:t>
      </w:r>
      <w:r w:rsidRPr="00DD69B8">
        <w:rPr>
          <w:rFonts w:eastAsia="MS Minchofalt"/>
          <w:color w:val="000000"/>
          <w:cs/>
        </w:rPr>
        <w:t>ty aha</w:t>
      </w:r>
      <w:r>
        <w:rPr>
          <w:rFonts w:eastAsia="MS Minchofalt"/>
          <w:color w:val="000000"/>
          <w:cs/>
        </w:rPr>
        <w:t>m a</w:t>
      </w:r>
      <w:r w:rsidRPr="00DD69B8">
        <w:rPr>
          <w:rFonts w:eastAsia="MS Minchofalt"/>
          <w:color w:val="000000"/>
          <w:cs/>
        </w:rPr>
        <w:t>tibālyād atitāruṇyāc ca ki</w:t>
      </w:r>
      <w:r>
        <w:rPr>
          <w:rFonts w:eastAsia="MS Minchofalt"/>
          <w:color w:val="000000"/>
          <w:cs/>
        </w:rPr>
        <w:t>m a</w:t>
      </w:r>
      <w:r w:rsidRPr="00DD69B8">
        <w:rPr>
          <w:rFonts w:eastAsia="MS Minchofalt"/>
          <w:color w:val="000000"/>
          <w:cs/>
        </w:rPr>
        <w:t>pi pṛcchāmīty uddeśenaiva bhagavanta</w:t>
      </w:r>
      <w:r>
        <w:rPr>
          <w:rFonts w:eastAsia="MS Minchofalt"/>
          <w:color w:val="000000"/>
          <w:cs/>
        </w:rPr>
        <w:t>m ā</w:t>
      </w:r>
      <w:r w:rsidRPr="00DD69B8">
        <w:rPr>
          <w:rFonts w:eastAsia="MS Minchofalt"/>
          <w:color w:val="000000"/>
          <w:cs/>
        </w:rPr>
        <w:t>ha—ahaṁ dehī anya-deha-vivare mātur udara-kuhare, ata ito vivarāt vivasituṁ viyuktī-bhavitu</w:t>
      </w:r>
      <w:r>
        <w:rPr>
          <w:rFonts w:eastAsia="MS Minchofalt"/>
          <w:color w:val="000000"/>
          <w:cs/>
        </w:rPr>
        <w:t>m i</w:t>
      </w:r>
      <w:r w:rsidRPr="00DD69B8">
        <w:rPr>
          <w:rFonts w:eastAsia="MS Minchofalt"/>
          <w:color w:val="000000"/>
          <w:cs/>
        </w:rPr>
        <w:t>cchan sva-māsān aya</w:t>
      </w:r>
      <w:r>
        <w:rPr>
          <w:rFonts w:eastAsia="MS Minchofalt"/>
          <w:color w:val="000000"/>
          <w:cs/>
        </w:rPr>
        <w:t>m a</w:t>
      </w:r>
      <w:r w:rsidRPr="00DD69B8">
        <w:rPr>
          <w:rFonts w:eastAsia="MS Minchofalt"/>
          <w:color w:val="000000"/>
          <w:cs/>
        </w:rPr>
        <w:t>ṣṭamo’yaṁ daśama ity evaṁ gaṇayan kṛpaṇa-dhīḥ svīya-duḥkha-sukha-datta-dṛṣṭitvāt kubuddhir mal-lakṣaṇo’yaṁ janaḥ kadā nirvāsyate, bahir niṣkrāmayiṣyate bhavatyety atra tasya kaṣṭasya soḍhu</w:t>
      </w:r>
      <w:r>
        <w:rPr>
          <w:rFonts w:eastAsia="MS Minchofalt"/>
          <w:color w:val="000000"/>
          <w:cs/>
        </w:rPr>
        <w:t>m a</w:t>
      </w:r>
      <w:r w:rsidRPr="00DD69B8">
        <w:rPr>
          <w:rFonts w:eastAsia="MS Minchofalt"/>
          <w:color w:val="000000"/>
          <w:cs/>
        </w:rPr>
        <w:t>śakyatvād bahir eva tatra tvāṁ bhajeyeti bhāvaḥ ||17||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3.31.18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yenedṛśīṁ gati</w:t>
      </w:r>
      <w:r>
        <w:rPr>
          <w:rFonts w:eastAsia="MS Minchofalt"/>
          <w:lang w:val="en-CA"/>
        </w:rPr>
        <w:t>m a</w:t>
      </w:r>
      <w:r w:rsidRPr="00DD69B8">
        <w:rPr>
          <w:rFonts w:eastAsia="MS Minchofalt"/>
          <w:lang w:val="en-CA"/>
        </w:rPr>
        <w:t>sau daśa-māsya īśa</w:t>
      </w:r>
    </w:p>
    <w:p w:rsidR="0017558A" w:rsidRPr="00DD69B8" w:rsidRDefault="0017558A" w:rsidP="0017558A">
      <w:pPr>
        <w:pStyle w:val="Versequote"/>
        <w:rPr>
          <w:rFonts w:eastAsia="MS Minchofalt"/>
          <w:lang w:val="en-CA"/>
        </w:rPr>
      </w:pPr>
      <w:r w:rsidRPr="00DD69B8">
        <w:rPr>
          <w:rFonts w:eastAsia="MS Minchofalt"/>
          <w:lang w:val="en-CA"/>
        </w:rPr>
        <w:t>saṅgrāhitaḥ puru-dayena bhavādṛśena |</w:t>
      </w:r>
    </w:p>
    <w:p w:rsidR="0017558A" w:rsidRPr="00DD69B8" w:rsidRDefault="0017558A" w:rsidP="0017558A">
      <w:pPr>
        <w:pStyle w:val="Versequote"/>
        <w:rPr>
          <w:rFonts w:eastAsia="MS Minchofalt"/>
          <w:lang w:val="en-CA"/>
        </w:rPr>
      </w:pPr>
      <w:r w:rsidRPr="00DD69B8">
        <w:rPr>
          <w:rFonts w:eastAsia="MS Minchofalt"/>
          <w:lang w:val="en-CA"/>
        </w:rPr>
        <w:t>svenaiva tuṣyatu kṛtena sa dīna-nāthaḥ</w:t>
      </w:r>
    </w:p>
    <w:p w:rsidR="0017558A" w:rsidRPr="00DD69B8" w:rsidRDefault="0017558A" w:rsidP="0017558A">
      <w:pPr>
        <w:pStyle w:val="Versequote"/>
        <w:rPr>
          <w:rFonts w:eastAsia="MS Minchofalt"/>
          <w:lang w:val="en-CA"/>
        </w:rPr>
      </w:pPr>
      <w:r w:rsidRPr="00DD69B8">
        <w:rPr>
          <w:rFonts w:eastAsia="MS Minchofalt"/>
          <w:lang w:val="en-CA"/>
        </w:rPr>
        <w:t>ko nāma tat-prati vināñjali</w:t>
      </w:r>
      <w:r>
        <w:rPr>
          <w:rFonts w:eastAsia="MS Minchofalt"/>
          <w:lang w:val="en-CA"/>
        </w:rPr>
        <w:t>m a</w:t>
      </w:r>
      <w:r w:rsidRPr="00DD69B8">
        <w:rPr>
          <w:rFonts w:eastAsia="MS Minchofalt"/>
          <w:lang w:val="en-CA"/>
        </w:rPr>
        <w:t>sya kuryāt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tat kṛta</w:t>
      </w:r>
      <w:r>
        <w:rPr>
          <w:cs/>
        </w:rPr>
        <w:t>m u</w:t>
      </w:r>
      <w:r w:rsidRPr="00DD69B8">
        <w:rPr>
          <w:cs/>
        </w:rPr>
        <w:t>pakāraṁ smarann āha—yenedṛśīṁ gatiṁ jñāna</w:t>
      </w:r>
      <w:r>
        <w:rPr>
          <w:cs/>
        </w:rPr>
        <w:t>m |</w:t>
      </w:r>
      <w:r w:rsidRPr="00DD69B8">
        <w:rPr>
          <w:cs/>
        </w:rPr>
        <w:t xml:space="preserve"> bhavādṛśeneti nirupamenety arthaḥ | sva-kṛtenaiva svayaṁ tuṣyatu | añjali-mātraṁ vinā tat-kṛtopakāre pratyupakāraṁ kaḥ kuryāt ? ity arthaḥ ||18||</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idṛśīṁ tvad-bhakti-lakṣaṇāṁ gati</w:t>
      </w:r>
      <w:r>
        <w:rPr>
          <w:cs/>
        </w:rPr>
        <w:t>m a</w:t>
      </w:r>
      <w:r w:rsidRPr="00DD69B8">
        <w:rPr>
          <w:cs/>
        </w:rPr>
        <w:t>vasthā</w:t>
      </w:r>
      <w:r>
        <w:rPr>
          <w:cs/>
        </w:rPr>
        <w:t>m |</w:t>
      </w:r>
      <w:r w:rsidRPr="00DD69B8">
        <w:rPr>
          <w:cs/>
        </w:rPr>
        <w:t xml:space="preserve"> bhavatety adhyāhārāt bhavat-tulyena bhavateti nirupamatvaṁ vyañjita</w:t>
      </w:r>
      <w:r>
        <w:rPr>
          <w:cs/>
        </w:rPr>
        <w:t>m |</w:t>
      </w:r>
      <w:r w:rsidRPr="00DD69B8">
        <w:rPr>
          <w:cs/>
        </w:rPr>
        <w:t xml:space="preserve"> sva-kṛtenaiva svayaṁ tuṣyatv iti durgatatamo’yaṁ yadi sakṛn-mayānugṛhītas tarhi kathaṁ tyajeteti vicāryety arthaḥ ||18||</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nanu tarhi kadā nirvāsyate iti mā</w:t>
      </w:r>
      <w:r>
        <w:rPr>
          <w:rFonts w:eastAsia="MS Minchofalt"/>
          <w:color w:val="000000"/>
          <w:cs/>
        </w:rPr>
        <w:t>m u</w:t>
      </w:r>
      <w:r w:rsidRPr="00DD69B8">
        <w:rPr>
          <w:rFonts w:eastAsia="MS Minchofalt"/>
          <w:color w:val="000000"/>
          <w:cs/>
        </w:rPr>
        <w:t>ktvā mayi sampraty api tvā</w:t>
      </w:r>
      <w:r>
        <w:rPr>
          <w:rFonts w:eastAsia="MS Minchofalt"/>
          <w:color w:val="000000"/>
          <w:cs/>
        </w:rPr>
        <w:t>m i</w:t>
      </w:r>
      <w:r w:rsidRPr="00DD69B8">
        <w:rPr>
          <w:rFonts w:eastAsia="MS Minchofalt"/>
          <w:color w:val="000000"/>
          <w:cs/>
        </w:rPr>
        <w:t>to bahir niṣkramayeti nirdayatva</w:t>
      </w:r>
      <w:r>
        <w:rPr>
          <w:rFonts w:eastAsia="MS Minchofalt"/>
          <w:color w:val="000000"/>
          <w:cs/>
        </w:rPr>
        <w:t>m e</w:t>
      </w:r>
      <w:r w:rsidRPr="00DD69B8">
        <w:rPr>
          <w:rFonts w:eastAsia="MS Minchofalt"/>
          <w:color w:val="000000"/>
          <w:cs/>
        </w:rPr>
        <w:t>va kiṁ prasañjayasīti tatra sa-lajjaṁ saśaṅkaṁ sarasanād aṁśaṁ sātma-dhikkāra</w:t>
      </w:r>
      <w:r>
        <w:rPr>
          <w:rFonts w:eastAsia="MS Minchofalt"/>
          <w:color w:val="000000"/>
          <w:cs/>
        </w:rPr>
        <w:t>m ā</w:t>
      </w:r>
      <w:r w:rsidRPr="00DD69B8">
        <w:rPr>
          <w:rFonts w:eastAsia="MS Minchofalt"/>
          <w:color w:val="000000"/>
          <w:cs/>
        </w:rPr>
        <w:t>ha—yenedṛśīṁ devair api durlabhāṁ gatiṁ tvad-bhaktatva-lakṣaṇā</w:t>
      </w:r>
      <w:r>
        <w:rPr>
          <w:rFonts w:eastAsia="MS Minchofalt"/>
          <w:color w:val="000000"/>
          <w:cs/>
        </w:rPr>
        <w:t>m a</w:t>
      </w:r>
      <w:r w:rsidRPr="00DD69B8">
        <w:rPr>
          <w:rFonts w:eastAsia="MS Minchofalt"/>
          <w:color w:val="000000"/>
          <w:cs/>
        </w:rPr>
        <w:t>vasthāṁ daśamāsyo garbhastho’py ahaṁ grāhitaḥ puru-dayena bhavādṛśeneti bhavatety ākṣepa-labdhasya viśeṣaṇāt bhavat-sadṛśo dayālur bhavān eva nānya ity ananvayālaṅkāro bodhitaḥ | etat-pratikṛtis tu mayā brahmāyuṣāpy aśkyety āha sva-kṛtenaiva svayaṁ tuṣyatu | añjali</w:t>
      </w:r>
      <w:r>
        <w:rPr>
          <w:rFonts w:eastAsia="MS Minchofalt"/>
          <w:color w:val="000000"/>
          <w:cs/>
        </w:rPr>
        <w:t>m a</w:t>
      </w:r>
      <w:r w:rsidRPr="00DD69B8">
        <w:rPr>
          <w:rFonts w:eastAsia="MS Minchofalt"/>
          <w:color w:val="000000"/>
          <w:cs/>
        </w:rPr>
        <w:t>ñjali-mātraṁ vinā tat-pratividhiṁ ko nāma kuryāt kartuṁ śaknuyāt tasya tava ||18||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3.31.19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paśyaty ayaṁ dhiṣaṇayā nanu sapta-vadhriḥ</w:t>
      </w:r>
    </w:p>
    <w:p w:rsidR="0017558A" w:rsidRPr="00DD69B8" w:rsidRDefault="0017558A" w:rsidP="0017558A">
      <w:pPr>
        <w:pStyle w:val="Versequote"/>
        <w:rPr>
          <w:rFonts w:eastAsia="MS Minchofalt"/>
          <w:lang w:val="en-CA"/>
        </w:rPr>
      </w:pPr>
      <w:r w:rsidRPr="00DD69B8">
        <w:rPr>
          <w:rFonts w:eastAsia="MS Minchofalt"/>
          <w:lang w:val="en-CA"/>
        </w:rPr>
        <w:t>śārīrake dama-śarīry aparaḥ sva-dehe |</w:t>
      </w:r>
    </w:p>
    <w:p w:rsidR="0017558A" w:rsidRPr="00DD69B8" w:rsidRDefault="0017558A" w:rsidP="0017558A">
      <w:pPr>
        <w:pStyle w:val="Versequote"/>
        <w:rPr>
          <w:rFonts w:eastAsia="MS Minchofalt"/>
          <w:lang w:val="en-CA"/>
        </w:rPr>
      </w:pPr>
      <w:r w:rsidRPr="00DD69B8">
        <w:rPr>
          <w:rFonts w:eastAsia="MS Minchofalt"/>
          <w:lang w:val="en-CA"/>
        </w:rPr>
        <w:t>yat-sṛṣṭayāsaṁ ta</w:t>
      </w:r>
      <w:r>
        <w:rPr>
          <w:rFonts w:eastAsia="MS Minchofalt"/>
          <w:lang w:val="en-CA"/>
        </w:rPr>
        <w:t>m a</w:t>
      </w:r>
      <w:r w:rsidRPr="00DD69B8">
        <w:rPr>
          <w:rFonts w:eastAsia="MS Minchofalt"/>
          <w:lang w:val="en-CA"/>
        </w:rPr>
        <w:t>haṁ puruṣaṁ purāṇaṁ</w:t>
      </w:r>
    </w:p>
    <w:p w:rsidR="0017558A" w:rsidRPr="00DD69B8" w:rsidRDefault="0017558A" w:rsidP="0017558A">
      <w:pPr>
        <w:pStyle w:val="Versequote"/>
        <w:rPr>
          <w:rFonts w:eastAsia="MS Minchofalt"/>
          <w:lang w:val="en-CA"/>
        </w:rPr>
      </w:pPr>
      <w:r w:rsidRPr="00DD69B8">
        <w:rPr>
          <w:rFonts w:eastAsia="MS Minchofalt"/>
          <w:lang w:val="en-CA"/>
        </w:rPr>
        <w:t>paśye bahir hṛdi ca caitya</w:t>
      </w:r>
      <w:r>
        <w:rPr>
          <w:rFonts w:eastAsia="MS Minchofalt"/>
          <w:lang w:val="en-CA"/>
        </w:rPr>
        <w:t>m i</w:t>
      </w:r>
      <w:r w:rsidRPr="00DD69B8">
        <w:rPr>
          <w:rFonts w:eastAsia="MS Minchofalt"/>
          <w:lang w:val="en-CA"/>
        </w:rPr>
        <w:t>va pratīta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color w:val="000000"/>
          <w:cs/>
        </w:rPr>
      </w:pPr>
      <w:r w:rsidRPr="00DD69B8">
        <w:rPr>
          <w:rFonts w:eastAsia="MS Minchofalt"/>
          <w:b/>
          <w:bCs/>
          <w:cs/>
        </w:rPr>
        <w:t>madhvaḥ:</w:t>
      </w:r>
      <w:r w:rsidRPr="00DD69B8">
        <w:rPr>
          <w:rFonts w:eastAsia="MS Minchofalt"/>
          <w:color w:val="000000"/>
          <w:cs/>
        </w:rPr>
        <w:t xml:space="preserve"> aśarīrravat paramātmava paramātmana eva deho’pi tad-vaśatvāt | </w:t>
      </w:r>
    </w:p>
    <w:p w:rsidR="0017558A" w:rsidRPr="00DD69B8" w:rsidRDefault="0017558A" w:rsidP="0017558A">
      <w:pPr>
        <w:rPr>
          <w:rFonts w:eastAsia="MS Minchofalt"/>
          <w:color w:val="000000"/>
          <w:cs/>
        </w:rPr>
      </w:pPr>
    </w:p>
    <w:p w:rsidR="0017558A" w:rsidRPr="00DD69B8" w:rsidRDefault="0017558A" w:rsidP="0017558A">
      <w:pPr>
        <w:pStyle w:val="Cita"/>
        <w:rPr>
          <w:rFonts w:eastAsia="MS Minchofalt"/>
        </w:rPr>
      </w:pPr>
      <w:r w:rsidRPr="00DD69B8">
        <w:rPr>
          <w:rFonts w:eastAsia="MS Minchofalt"/>
        </w:rPr>
        <w:t>tattva-jñānaṁ tu devānāṁ garbhasthānāṁ bhaviṣyati |</w:t>
      </w:r>
    </w:p>
    <w:p w:rsidR="0017558A" w:rsidRPr="00DD69B8" w:rsidRDefault="0017558A" w:rsidP="0017558A">
      <w:pPr>
        <w:pStyle w:val="Cita"/>
        <w:rPr>
          <w:rFonts w:eastAsia="MS Minchofalt"/>
          <w:color w:val="000000"/>
        </w:rPr>
      </w:pPr>
      <w:r w:rsidRPr="00DD69B8">
        <w:rPr>
          <w:rFonts w:eastAsia="MS Minchofalt"/>
        </w:rPr>
        <w:t>uttamānā</w:t>
      </w:r>
      <w:r>
        <w:rPr>
          <w:rFonts w:eastAsia="MS Minchofalt"/>
        </w:rPr>
        <w:t>m ṛ</w:t>
      </w:r>
      <w:r w:rsidRPr="00DD69B8">
        <w:rPr>
          <w:rFonts w:eastAsia="MS Minchofalt"/>
        </w:rPr>
        <w:t>ṣīṇāṁ vāpy anyeṣāṁ bahu-janmaga</w:t>
      </w:r>
      <w:r>
        <w:rPr>
          <w:rFonts w:eastAsia="MS Minchofalt"/>
        </w:rPr>
        <w:t>m |</w:t>
      </w:r>
      <w:r w:rsidRPr="00DD69B8">
        <w:rPr>
          <w:rFonts w:eastAsia="MS Minchofalt"/>
        </w:rPr>
        <w:t xml:space="preserve">| </w:t>
      </w:r>
      <w:r w:rsidRPr="00DD69B8">
        <w:rPr>
          <w:rFonts w:eastAsia="MS Minchofalt"/>
          <w:color w:val="000000"/>
        </w:rPr>
        <w:t>iti skānde ||19||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īdṛśīṁ gati</w:t>
      </w:r>
      <w:r>
        <w:rPr>
          <w:cs/>
        </w:rPr>
        <w:t>m i</w:t>
      </w:r>
      <w:r w:rsidRPr="00DD69B8">
        <w:rPr>
          <w:cs/>
        </w:rPr>
        <w:t>ty anena jāty-antara-vilakṣaṇaṁ jñānaṁ prāpitavān ity uktaṁ tad eva vailakṣaṇya</w:t>
      </w:r>
      <w:r>
        <w:rPr>
          <w:cs/>
        </w:rPr>
        <w:t>m ā</w:t>
      </w:r>
      <w:r w:rsidRPr="00DD69B8">
        <w:rPr>
          <w:cs/>
        </w:rPr>
        <w:t>ha—paśyatīti | aya</w:t>
      </w:r>
      <w:r>
        <w:rPr>
          <w:cs/>
        </w:rPr>
        <w:t>m a</w:t>
      </w:r>
      <w:r w:rsidRPr="00DD69B8">
        <w:rPr>
          <w:cs/>
        </w:rPr>
        <w:t>paraḥ paśv-ādiḥ sapta-vadhrir jīvaḥ sva-dehe śārīrake śarīra-bhave sukha-duḥkhe kevalaṁ nanu paśyati | ahaṁ punar yat-sṛṣṭayā dhiṣaṇayā yad-dattena viveda-jñānena dama-śarīrī | dama īty upalakṣaṇa</w:t>
      </w:r>
      <w:r>
        <w:rPr>
          <w:cs/>
        </w:rPr>
        <w:t>m |</w:t>
      </w:r>
      <w:r w:rsidRPr="00DD69B8">
        <w:rPr>
          <w:cs/>
        </w:rPr>
        <w:t xml:space="preserve"> śama-damādi-yukta-śarīra-vān āsa</w:t>
      </w:r>
      <w:r>
        <w:rPr>
          <w:cs/>
        </w:rPr>
        <w:t>m a</w:t>
      </w:r>
      <w:r w:rsidRPr="00DD69B8">
        <w:rPr>
          <w:cs/>
        </w:rPr>
        <w:t>bhava</w:t>
      </w:r>
      <w:r>
        <w:rPr>
          <w:cs/>
        </w:rPr>
        <w:t>m |</w:t>
      </w:r>
      <w:r w:rsidRPr="00DD69B8">
        <w:rPr>
          <w:cs/>
        </w:rPr>
        <w:t xml:space="preserve"> ta</w:t>
      </w:r>
      <w:r>
        <w:rPr>
          <w:cs/>
        </w:rPr>
        <w:t>m e</w:t>
      </w:r>
      <w:r w:rsidRPr="00DD69B8">
        <w:rPr>
          <w:cs/>
        </w:rPr>
        <w:t>va ca purāṇa</w:t>
      </w:r>
      <w:r>
        <w:rPr>
          <w:cs/>
        </w:rPr>
        <w:t>m a</w:t>
      </w:r>
      <w:r w:rsidRPr="00DD69B8">
        <w:rPr>
          <w:cs/>
        </w:rPr>
        <w:t>nādiṁ puruṣaṁ pūrṇaṁ bahiś ca hṛdi ca paśye paśyāmīty anvayaḥ | katha</w:t>
      </w:r>
      <w:r>
        <w:rPr>
          <w:cs/>
        </w:rPr>
        <w:t>m ?</w:t>
      </w:r>
      <w:r w:rsidRPr="00DD69B8">
        <w:rPr>
          <w:cs/>
        </w:rPr>
        <w:t xml:space="preserve"> aparo’kṣatayā pratītaṁ caitya</w:t>
      </w:r>
      <w:r>
        <w:rPr>
          <w:cs/>
        </w:rPr>
        <w:t>m i</w:t>
      </w:r>
      <w:r w:rsidRPr="00DD69B8">
        <w:rPr>
          <w:cs/>
        </w:rPr>
        <w:t>va | ahaṅkārāspadaṁ bhoktāra</w:t>
      </w:r>
      <w:r>
        <w:rPr>
          <w:cs/>
        </w:rPr>
        <w:t>m i</w:t>
      </w:r>
      <w:r w:rsidRPr="00DD69B8">
        <w:rPr>
          <w:cs/>
        </w:rPr>
        <w:t>vety arthaḥ ||19||</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 xml:space="preserve">krama-sandarbhaḥ : </w:t>
      </w:r>
      <w:r w:rsidRPr="00DD69B8">
        <w:rPr>
          <w:color w:val="0000FF"/>
          <w:cs/>
        </w:rPr>
        <w:t xml:space="preserve">īdṛśīṁ gatiṁ </w:t>
      </w:r>
      <w:r w:rsidRPr="00DD69B8">
        <w:rPr>
          <w:color w:val="000000"/>
          <w:cs/>
        </w:rPr>
        <w:t xml:space="preserve">[bhā.pu. 3.31.19] </w:t>
      </w:r>
      <w:r w:rsidRPr="00DD69B8">
        <w:rPr>
          <w:cs/>
        </w:rPr>
        <w:t>ity anena manusya-jātāv api anya-vilakṣaṇaṁ jñānaṁ prāpitavān ity ukta</w:t>
      </w:r>
      <w:r>
        <w:rPr>
          <w:cs/>
        </w:rPr>
        <w:t>m |</w:t>
      </w:r>
      <w:r w:rsidRPr="00DD69B8">
        <w:rPr>
          <w:cs/>
        </w:rPr>
        <w:t xml:space="preserve"> tad eva vailakṣaṇyaṁ spaṣṭayati—paśyatīti | ayaṁ manuṣya-jāti</w:t>
      </w:r>
      <w:r>
        <w:rPr>
          <w:cs/>
        </w:rPr>
        <w:t>m ā</w:t>
      </w:r>
      <w:r w:rsidRPr="00DD69B8">
        <w:rPr>
          <w:cs/>
        </w:rPr>
        <w:t>pannaḥ sapta-vadhrir garbha-gato jivah sarva eva tatrotpannayā dhiṣaṇayā aneka-janma-gata-śarīra-bhave sukha-duḥkhe kevale paśyati | teṣv aparas tu kaścid bhāgyavān dama-śarīrī tad-upalakṣita-yoga-yukta-śarīravān api bhavati | ahaṁ punaḥ sa tat-taj-jīva-nirviśeṣo’pi yad-dattayā dhiṣaṇayā ta</w:t>
      </w:r>
      <w:r>
        <w:rPr>
          <w:cs/>
        </w:rPr>
        <w:t>m a</w:t>
      </w:r>
      <w:r w:rsidRPr="00DD69B8">
        <w:rPr>
          <w:cs/>
        </w:rPr>
        <w:t>pi paśyāmi | tatra niruktaṁ ca darśitam—</w:t>
      </w:r>
      <w:r w:rsidRPr="00DD69B8">
        <w:rPr>
          <w:color w:val="0000FF"/>
          <w:cs/>
        </w:rPr>
        <w:t>mṛtaś cāhaṁ punar jāto jātaś cāhaṁ punar mṛtaḥ</w:t>
      </w:r>
      <w:r w:rsidRPr="00DD69B8">
        <w:rPr>
          <w:cs/>
        </w:rPr>
        <w:t xml:space="preserve"> </w:t>
      </w:r>
      <w:r w:rsidRPr="00DD69B8">
        <w:rPr>
          <w:color w:val="000000"/>
          <w:cs/>
        </w:rPr>
        <w:t xml:space="preserve">[ni. 13.19] </w:t>
      </w:r>
      <w:r w:rsidRPr="00DD69B8">
        <w:rPr>
          <w:cs/>
        </w:rPr>
        <w:t>ity-ādi-tad-bhāvanā-vākyānantara</w:t>
      </w:r>
      <w:r>
        <w:rPr>
          <w:cs/>
        </w:rPr>
        <w:t>m |</w:t>
      </w:r>
      <w:r w:rsidRPr="00DD69B8">
        <w:rPr>
          <w:cs/>
        </w:rPr>
        <w:t xml:space="preserve"> </w:t>
      </w:r>
      <w:r w:rsidRPr="00DD69B8">
        <w:rPr>
          <w:color w:val="0000FF"/>
          <w:cs/>
        </w:rPr>
        <w:t>sāṅkhyaṁ yogaṁ samabhyasyet puruṣaṁ vā pañcaviṁśaka</w:t>
      </w:r>
      <w:r>
        <w:rPr>
          <w:color w:val="0000FF"/>
          <w:cs/>
        </w:rPr>
        <w:t>m i</w:t>
      </w:r>
      <w:r w:rsidRPr="00DD69B8">
        <w:rPr>
          <w:cs/>
        </w:rPr>
        <w:t>ti | atra ṭīkā-kṛdbhir api ahaṁ punaḥ ity anena manuṣya-jātiṣv apy evāyaṁ vilakṣaṇatayā sammataḥ ||19||</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viśvanāthaḥ :</w:t>
      </w:r>
      <w:r w:rsidRPr="00DD69B8">
        <w:rPr>
          <w:rFonts w:eastAsia="MS Minchofalt"/>
          <w:color w:val="000000"/>
          <w:cs/>
        </w:rPr>
        <w:t xml:space="preserve"> svasmin bhagavat-kṛpātiśaya</w:t>
      </w:r>
      <w:r>
        <w:rPr>
          <w:rFonts w:eastAsia="MS Minchofalt"/>
          <w:color w:val="000000"/>
          <w:cs/>
        </w:rPr>
        <w:t>m a</w:t>
      </w:r>
      <w:r w:rsidRPr="00DD69B8">
        <w:rPr>
          <w:rFonts w:eastAsia="MS Minchofalt"/>
          <w:color w:val="000000"/>
          <w:cs/>
        </w:rPr>
        <w:t>nyato vailakṣaṇyenāha—paśyatīti ayaṁ manuṣya-jāti</w:t>
      </w:r>
      <w:r>
        <w:rPr>
          <w:rFonts w:eastAsia="MS Minchofalt"/>
          <w:color w:val="000000"/>
          <w:cs/>
        </w:rPr>
        <w:t>m ā</w:t>
      </w:r>
      <w:r w:rsidRPr="00DD69B8">
        <w:rPr>
          <w:rFonts w:eastAsia="MS Minchofalt"/>
          <w:color w:val="000000"/>
          <w:cs/>
        </w:rPr>
        <w:t>pannaḥ saptavadhrir garbha-gato jīvaḥ śārīrake śarīrra-bhave sukha-duḥkhe eva dhiṣaṇayā buddhyā paśyati, tato’py aparaḥ kaścid bhāgyavān sva-dehe sthito dama-śarīrrī jñānī bhavati | ahaṁ tu sa prasiddhaḥ pāpātmāpi yat-sṛṣṭayā yad-dattayā dhiṣaṇayā taṁ purāṇaṁ puruṣaṁ puruṣottamaṁ caittyaṁ cittādhiṣṭhātāraṁ cittenāpi sevyaṁ prabhuṁ bahiś ca hṛdi ca pratīta</w:t>
      </w:r>
      <w:r>
        <w:rPr>
          <w:rFonts w:eastAsia="MS Minchofalt"/>
          <w:color w:val="000000"/>
          <w:cs/>
        </w:rPr>
        <w:t>m a</w:t>
      </w:r>
      <w:r w:rsidRPr="00DD69B8">
        <w:rPr>
          <w:rFonts w:eastAsia="MS Minchofalt"/>
          <w:color w:val="000000"/>
          <w:cs/>
        </w:rPr>
        <w:t>parokṣatayā prāpta</w:t>
      </w:r>
      <w:r>
        <w:rPr>
          <w:rFonts w:eastAsia="MS Minchofalt"/>
          <w:color w:val="000000"/>
          <w:cs/>
        </w:rPr>
        <w:t>m i</w:t>
      </w:r>
      <w:r w:rsidRPr="00DD69B8">
        <w:rPr>
          <w:rFonts w:eastAsia="MS Minchofalt"/>
          <w:color w:val="000000"/>
          <w:cs/>
        </w:rPr>
        <w:t>va paśye paśyāmi | atra nirukte ca vā-śabdena darśitaṁ jīvānāṁ traividhyaṁ—</w:t>
      </w:r>
      <w:r w:rsidRPr="00DD69B8">
        <w:rPr>
          <w:color w:val="0000FF"/>
          <w:cs/>
        </w:rPr>
        <w:t>mṛtaś cāhaṁ punar jāto jātaś cāhaṁ punar mṛtaḥ</w:t>
      </w:r>
      <w:r w:rsidRPr="00DD69B8">
        <w:rPr>
          <w:cs/>
        </w:rPr>
        <w:t xml:space="preserve"> </w:t>
      </w:r>
      <w:r w:rsidRPr="00DD69B8">
        <w:rPr>
          <w:color w:val="000000"/>
          <w:cs/>
        </w:rPr>
        <w:t xml:space="preserve">[ni. 13.19] </w:t>
      </w:r>
      <w:r w:rsidRPr="00DD69B8">
        <w:rPr>
          <w:cs/>
        </w:rPr>
        <w:t>iti tad-bhāvanā-vākyānantara</w:t>
      </w:r>
      <w:r>
        <w:rPr>
          <w:cs/>
        </w:rPr>
        <w:t>m |</w:t>
      </w:r>
      <w:r w:rsidRPr="00DD69B8">
        <w:rPr>
          <w:cs/>
        </w:rPr>
        <w:t xml:space="preserve"> </w:t>
      </w:r>
      <w:r w:rsidRPr="00DD69B8">
        <w:rPr>
          <w:color w:val="0000FF"/>
          <w:cs/>
        </w:rPr>
        <w:t>sāṅkhyaṁ yogaṁ samabhyasyet puruṣaṁ vā pañcaviṁśaka</w:t>
      </w:r>
      <w:r>
        <w:rPr>
          <w:color w:val="0000FF"/>
          <w:cs/>
        </w:rPr>
        <w:t>m i</w:t>
      </w:r>
      <w:r w:rsidRPr="00DD69B8">
        <w:rPr>
          <w:cs/>
        </w:rPr>
        <w:t>ti ||19||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so’haṁ vasann api vibho bahu-duḥkha-vāsaṁ</w:t>
      </w:r>
    </w:p>
    <w:p w:rsidR="0017558A" w:rsidRPr="00DD69B8" w:rsidRDefault="0017558A" w:rsidP="0017558A">
      <w:pPr>
        <w:pStyle w:val="Versequote"/>
        <w:rPr>
          <w:rFonts w:eastAsia="MS Minchofalt"/>
          <w:lang w:val="en-CA"/>
        </w:rPr>
      </w:pPr>
      <w:r w:rsidRPr="00DD69B8">
        <w:rPr>
          <w:rFonts w:eastAsia="MS Minchofalt"/>
          <w:lang w:val="en-CA"/>
        </w:rPr>
        <w:t>garbhān na nirjigamiṣe bahir andha-kūpe |</w:t>
      </w:r>
    </w:p>
    <w:p w:rsidR="0017558A" w:rsidRPr="00DD69B8" w:rsidRDefault="0017558A" w:rsidP="0017558A">
      <w:pPr>
        <w:pStyle w:val="Versequote"/>
        <w:rPr>
          <w:rFonts w:eastAsia="MS Minchofalt"/>
          <w:lang w:val="en-CA"/>
        </w:rPr>
      </w:pPr>
      <w:r w:rsidRPr="00DD69B8">
        <w:rPr>
          <w:rFonts w:eastAsia="MS Minchofalt"/>
          <w:lang w:val="en-CA"/>
        </w:rPr>
        <w:t>yatropayāta</w:t>
      </w:r>
      <w:r>
        <w:rPr>
          <w:rFonts w:eastAsia="MS Minchofalt"/>
          <w:lang w:val="en-CA"/>
        </w:rPr>
        <w:t>m u</w:t>
      </w:r>
      <w:r w:rsidRPr="00DD69B8">
        <w:rPr>
          <w:rFonts w:eastAsia="MS Minchofalt"/>
          <w:lang w:val="en-CA"/>
        </w:rPr>
        <w:t>pasarpati deva-māyā</w:t>
      </w:r>
    </w:p>
    <w:p w:rsidR="0017558A" w:rsidRPr="00DD69B8" w:rsidRDefault="0017558A" w:rsidP="0017558A">
      <w:pPr>
        <w:pStyle w:val="Versequote"/>
        <w:rPr>
          <w:rFonts w:eastAsia="MS Minchofalt"/>
          <w:lang w:val="en-CA"/>
        </w:rPr>
      </w:pPr>
      <w:r w:rsidRPr="00DD69B8">
        <w:rPr>
          <w:rFonts w:eastAsia="MS Minchofalt"/>
          <w:lang w:val="en-CA"/>
        </w:rPr>
        <w:t>mithyā matir yad-anu saṁsṛti-cakra</w:t>
      </w:r>
      <w:r>
        <w:rPr>
          <w:rFonts w:eastAsia="MS Minchofalt"/>
          <w:lang w:val="en-CA"/>
        </w:rPr>
        <w:t>m e</w:t>
      </w:r>
      <w:r w:rsidRPr="00DD69B8">
        <w:rPr>
          <w:rFonts w:eastAsia="MS Minchofalt"/>
          <w:lang w:val="en-CA"/>
        </w:rPr>
        <w:t>tat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vivekājñāna-kṛtaṁ saṁsārodvega</w:t>
      </w:r>
      <w:r>
        <w:rPr>
          <w:cs/>
        </w:rPr>
        <w:t>m a</w:t>
      </w:r>
      <w:r w:rsidRPr="00DD69B8">
        <w:rPr>
          <w:cs/>
        </w:rPr>
        <w:t>nuvadan mokṣa-mārga</w:t>
      </w:r>
      <w:r>
        <w:rPr>
          <w:cs/>
        </w:rPr>
        <w:t>m e</w:t>
      </w:r>
      <w:r w:rsidRPr="00DD69B8">
        <w:rPr>
          <w:cs/>
        </w:rPr>
        <w:t>vādhyavasyati—so’ha</w:t>
      </w:r>
      <w:r>
        <w:rPr>
          <w:cs/>
        </w:rPr>
        <w:t>m i</w:t>
      </w:r>
      <w:r w:rsidRPr="00DD69B8">
        <w:rPr>
          <w:cs/>
        </w:rPr>
        <w:t>ti dvābhyā</w:t>
      </w:r>
      <w:r>
        <w:rPr>
          <w:cs/>
        </w:rPr>
        <w:t>m |</w:t>
      </w:r>
      <w:r w:rsidRPr="00DD69B8">
        <w:rPr>
          <w:cs/>
        </w:rPr>
        <w:t xml:space="preserve"> he vibho ! bahu-duḥkha-vāsaṁ yathā bhavati, tathā garbhe vasann api so’haṁ garbhād bahir na nirgantu</w:t>
      </w:r>
      <w:r>
        <w:rPr>
          <w:cs/>
        </w:rPr>
        <w:t>m i</w:t>
      </w:r>
      <w:r w:rsidRPr="00DD69B8">
        <w:rPr>
          <w:cs/>
        </w:rPr>
        <w:t>cchāmi | tatra hetuḥ—andha-kūpa-prāye yatra bahir upayātaṁ gataṁ prāṇinaṁ devasya tava māyopasarpati vyāpnoti | yad anu yāṁ māyā</w:t>
      </w:r>
      <w:r>
        <w:rPr>
          <w:cs/>
        </w:rPr>
        <w:t>m a</w:t>
      </w:r>
      <w:r w:rsidRPr="00DD69B8">
        <w:rPr>
          <w:cs/>
        </w:rPr>
        <w:t>nu mithyā matir dehe’haṁ-buddhiḥ saṁsṛti-cakraṁ ca kalatra-putrādi-saṁbandhād upasarpati ||20||</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krama-sandarbhaḥ :</w:t>
      </w:r>
      <w:r w:rsidRPr="00DD69B8">
        <w:rPr>
          <w:rFonts w:eastAsia="MS Minchofalt"/>
          <w:color w:val="000000"/>
          <w:cs/>
        </w:rPr>
        <w:t xml:space="preserve">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cs/>
        </w:rPr>
      </w:pPr>
      <w:r w:rsidRPr="00DD69B8">
        <w:rPr>
          <w:rFonts w:eastAsia="MS Minchofalt"/>
          <w:b/>
          <w:bCs/>
          <w:cs/>
        </w:rPr>
        <w:t>viśvanāthaḥ :</w:t>
      </w:r>
      <w:r w:rsidRPr="00DD69B8">
        <w:rPr>
          <w:rFonts w:eastAsia="MS Minchofalt"/>
          <w:color w:val="000000"/>
          <w:cs/>
        </w:rPr>
        <w:t xml:space="preserve"> nanu tvaṁ bhaktyaiva mā</w:t>
      </w:r>
      <w:r>
        <w:rPr>
          <w:rFonts w:eastAsia="MS Minchofalt"/>
          <w:color w:val="000000"/>
          <w:cs/>
        </w:rPr>
        <w:t>m e</w:t>
      </w:r>
      <w:r w:rsidRPr="00DD69B8">
        <w:rPr>
          <w:rFonts w:eastAsia="MS Minchofalt"/>
          <w:color w:val="000000"/>
          <w:cs/>
        </w:rPr>
        <w:t>vaṁ brūṣe kiṁ cātra duḥkhenodvijase ca yataḥ kadā nirvāsyata iti nivedayiṣyatas tvā</w:t>
      </w:r>
      <w:r>
        <w:rPr>
          <w:rFonts w:eastAsia="MS Minchofalt"/>
          <w:color w:val="000000"/>
          <w:cs/>
        </w:rPr>
        <w:t>m a</w:t>
      </w:r>
      <w:r w:rsidRPr="00DD69B8">
        <w:rPr>
          <w:rFonts w:eastAsia="MS Minchofalt"/>
          <w:color w:val="000000"/>
          <w:cs/>
        </w:rPr>
        <w:t>dhunaivāto garbhān niṣkramayāmīti tatra na na nety āha so’ha</w:t>
      </w:r>
      <w:r>
        <w:rPr>
          <w:rFonts w:eastAsia="MS Minchofalt"/>
          <w:color w:val="000000"/>
          <w:cs/>
        </w:rPr>
        <w:t>m i</w:t>
      </w:r>
      <w:r w:rsidRPr="00DD69B8">
        <w:rPr>
          <w:rFonts w:eastAsia="MS Minchofalt"/>
          <w:color w:val="000000"/>
          <w:cs/>
        </w:rPr>
        <w:t>ti yatra bahir upayātaṁ prāṇinaṁ devasya tava māyā upasarpati vyāpnoti, yad anu yā</w:t>
      </w:r>
      <w:r>
        <w:rPr>
          <w:rFonts w:eastAsia="MS Minchofalt"/>
          <w:color w:val="000000"/>
          <w:cs/>
        </w:rPr>
        <w:t>m a</w:t>
      </w:r>
      <w:r w:rsidRPr="00DD69B8">
        <w:rPr>
          <w:rFonts w:eastAsia="MS Minchofalt"/>
          <w:color w:val="000000"/>
          <w:cs/>
        </w:rPr>
        <w:t>nu mithyā-matir dehe ahaṁ-buddhis tataś ca saṁsṛti-cakra</w:t>
      </w:r>
      <w:r>
        <w:rPr>
          <w:rFonts w:eastAsia="MS Minchofalt"/>
          <w:color w:val="000000"/>
          <w:cs/>
        </w:rPr>
        <w:t>m |</w:t>
      </w:r>
      <w:r w:rsidRPr="00DD69B8">
        <w:rPr>
          <w:cs/>
        </w:rPr>
        <w:t>|20||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3.31.21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tasmād ahaṁ vigata-viklava uddhariṣya</w:t>
      </w:r>
    </w:p>
    <w:p w:rsidR="0017558A" w:rsidRPr="00DD69B8" w:rsidRDefault="0017558A" w:rsidP="0017558A">
      <w:pPr>
        <w:pStyle w:val="Versequote"/>
        <w:rPr>
          <w:rFonts w:eastAsia="MS Minchofalt"/>
          <w:lang w:val="en-CA"/>
        </w:rPr>
      </w:pPr>
      <w:r w:rsidRPr="00DD69B8">
        <w:rPr>
          <w:rFonts w:eastAsia="MS Minchofalt"/>
          <w:lang w:val="en-CA"/>
        </w:rPr>
        <w:t>ātmāna</w:t>
      </w:r>
      <w:r>
        <w:rPr>
          <w:rFonts w:eastAsia="MS Minchofalt"/>
          <w:lang w:val="en-CA"/>
        </w:rPr>
        <w:t>m ā</w:t>
      </w:r>
      <w:r w:rsidRPr="00DD69B8">
        <w:rPr>
          <w:rFonts w:eastAsia="MS Minchofalt"/>
          <w:lang w:val="en-CA"/>
        </w:rPr>
        <w:t>śu tamasaḥ suhṛdātmanaiva |</w:t>
      </w:r>
    </w:p>
    <w:p w:rsidR="0017558A" w:rsidRPr="00DD69B8" w:rsidRDefault="0017558A" w:rsidP="0017558A">
      <w:pPr>
        <w:pStyle w:val="Versequote"/>
        <w:rPr>
          <w:rFonts w:eastAsia="MS Minchofalt"/>
          <w:lang w:val="en-CA"/>
        </w:rPr>
      </w:pPr>
      <w:r w:rsidRPr="00DD69B8">
        <w:rPr>
          <w:rFonts w:eastAsia="MS Minchofalt"/>
          <w:lang w:val="en-CA"/>
        </w:rPr>
        <w:t>bhūyo yathā vyasana</w:t>
      </w:r>
      <w:r>
        <w:rPr>
          <w:rFonts w:eastAsia="MS Minchofalt"/>
          <w:lang w:val="en-CA"/>
        </w:rPr>
        <w:t>m e</w:t>
      </w:r>
      <w:r w:rsidRPr="00DD69B8">
        <w:rPr>
          <w:rFonts w:eastAsia="MS Minchofalt"/>
          <w:lang w:val="en-CA"/>
        </w:rPr>
        <w:t>tad aneka-randhraṁ</w:t>
      </w:r>
    </w:p>
    <w:p w:rsidR="0017558A" w:rsidRPr="00DD69B8" w:rsidRDefault="0017558A" w:rsidP="0017558A">
      <w:pPr>
        <w:pStyle w:val="Versequote"/>
        <w:rPr>
          <w:rFonts w:eastAsia="MS Minchofalt"/>
          <w:lang w:val="en-CA"/>
        </w:rPr>
      </w:pPr>
      <w:r w:rsidRPr="00DD69B8">
        <w:rPr>
          <w:rFonts w:eastAsia="MS Minchofalt"/>
          <w:lang w:val="en-CA"/>
        </w:rPr>
        <w:t>mā me bhaviṣyad upasādita-viṣṇu-pādaḥ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tasmād atraiva sthito’pi vigata-viklavo’vyākulaḥ san suhṛdā ātmanā sārathi-rūpayā buddhyaivātmānaṁ tamasaḥ saṁsārād uddhariṣyāmi | aneka-randhraṁ nānā-garbha-vāsa-rūpa</w:t>
      </w:r>
      <w:r>
        <w:rPr>
          <w:cs/>
        </w:rPr>
        <w:t>m e</w:t>
      </w:r>
      <w:r w:rsidRPr="00DD69B8">
        <w:rPr>
          <w:cs/>
        </w:rPr>
        <w:t>tad vyasanaṁ duḥkhaṁ yathā me mā bhaviṣyat na bhaviṣyati tathā | kātra tava sādhana-sāmanrī tatrāha—upasāditau hṛdayaṁ prāpitau viṣṇoḥ pādau yena mayā saḥ ||21||</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 xml:space="preserve">yasmād īdṛk-kṛpā-bhājanaṁ kṛto’smi | tasmād ātmanā paramātmanaiva suhṛdā upasāditau sannidhāpitau </w:t>
      </w:r>
      <w:r w:rsidRPr="00DD69B8">
        <w:rPr>
          <w:color w:val="0000FF"/>
          <w:cs/>
        </w:rPr>
        <w:t>tatrāṁśenāvatītrṇasya viṣṇor vīryāṇi śaṁsa naḥ</w:t>
      </w:r>
      <w:r w:rsidRPr="00DD69B8">
        <w:rPr>
          <w:cs/>
        </w:rPr>
        <w:t xml:space="preserve"> </w:t>
      </w:r>
      <w:r w:rsidRPr="00DD69B8">
        <w:rPr>
          <w:color w:val="000000"/>
          <w:cs/>
        </w:rPr>
        <w:t xml:space="preserve">[bhā.pu. 10.1.2] </w:t>
      </w:r>
      <w:r w:rsidRPr="00DD69B8">
        <w:rPr>
          <w:cs/>
        </w:rPr>
        <w:t>iti prasiddheḥ śrī-kṛṣṇākhyasya viṣṇu-rūpasya svasya pādau yatra so’yaṁ tathātmāna</w:t>
      </w:r>
      <w:r>
        <w:rPr>
          <w:cs/>
        </w:rPr>
        <w:t>m u</w:t>
      </w:r>
      <w:r w:rsidRPr="00DD69B8">
        <w:rPr>
          <w:cs/>
        </w:rPr>
        <w:t>ddhariṣye yathā bhūya ity ādi ||21||</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tarhi kiṁ niścinoṣīti ? tatrāha—tasmād iti | tatraiva sthito duḥkhenāpi vigata-viklavo’vyākulaḥ san suhṛdā ātmanā sārathi-rūpayā buddhyaiva anayā tvad-dattayā ātmānaṁ tamasaḥ saṁsārād uddhariṣyāmi yathā etat aneka-randhraṁ nava-dvāra-sthūla-deha-lakṣaṇaṁ vyasanaṁ vipattir me amaṁ mā bhaviṣyan na bhaviṣyati | kātra tava sādhana-sāmagrī, tatrāha upasāditau smaraṇa-kīrtanādibhir āśritau viṣṇos tava pādau yena tasya ||21||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3.31.22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r w:rsidRPr="00DD69B8">
        <w:rPr>
          <w:rFonts w:eastAsia="MS Minchofalt"/>
          <w:b/>
          <w:bCs/>
          <w:cs/>
        </w:rPr>
        <w:t>kapila uvāca—</w:t>
      </w:r>
    </w:p>
    <w:p w:rsidR="0017558A" w:rsidRPr="00DD69B8" w:rsidRDefault="0017558A" w:rsidP="0017558A">
      <w:pPr>
        <w:pStyle w:val="Versequote"/>
        <w:rPr>
          <w:rFonts w:eastAsia="MS Minchofalt"/>
          <w:lang w:val="en-CA"/>
        </w:rPr>
      </w:pPr>
      <w:r w:rsidRPr="00DD69B8">
        <w:rPr>
          <w:rFonts w:eastAsia="MS Minchofalt"/>
          <w:lang w:val="en-CA"/>
        </w:rPr>
        <w:t>evaṁ kṛta-matir garbhe daśa-māsyaḥ stuvann ṛṣiḥ |</w:t>
      </w:r>
    </w:p>
    <w:p w:rsidR="0017558A" w:rsidRPr="00DD69B8" w:rsidRDefault="0017558A" w:rsidP="0017558A">
      <w:pPr>
        <w:pStyle w:val="Versequote"/>
        <w:rPr>
          <w:rFonts w:eastAsia="MS Minchofalt"/>
          <w:lang w:val="en-CA"/>
        </w:rPr>
      </w:pPr>
      <w:r w:rsidRPr="00DD69B8">
        <w:rPr>
          <w:rFonts w:eastAsia="MS Minchofalt"/>
          <w:lang w:val="en-CA"/>
        </w:rPr>
        <w:t>sadyaḥ kṣipaty avācīnaṁ prasūtyai sūti-mārutaḥ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daśa</w:t>
      </w:r>
      <w:r>
        <w:rPr>
          <w:cs/>
        </w:rPr>
        <w:t>m ā</w:t>
      </w:r>
      <w:r w:rsidRPr="00DD69B8">
        <w:rPr>
          <w:cs/>
        </w:rPr>
        <w:t>sāḥ paricchedakā yasyeti prasūti-pūrva-kṣaṇopalakṣaṇa</w:t>
      </w:r>
      <w:r>
        <w:rPr>
          <w:cs/>
        </w:rPr>
        <w:t>m |</w:t>
      </w:r>
      <w:r w:rsidRPr="00DD69B8">
        <w:rPr>
          <w:cs/>
        </w:rPr>
        <w:t xml:space="preserve"> ṛṣir jīvaḥ | sadyas tat kṣaṇa</w:t>
      </w:r>
      <w:r>
        <w:rPr>
          <w:cs/>
        </w:rPr>
        <w:t>m e</w:t>
      </w:r>
      <w:r w:rsidRPr="00DD69B8">
        <w:rPr>
          <w:cs/>
        </w:rPr>
        <w:t>va | avācīna</w:t>
      </w:r>
      <w:r>
        <w:rPr>
          <w:cs/>
        </w:rPr>
        <w:t>m a</w:t>
      </w:r>
      <w:r w:rsidRPr="00DD69B8">
        <w:rPr>
          <w:cs/>
        </w:rPr>
        <w:t>vāṅ mukha</w:t>
      </w:r>
      <w:r>
        <w:rPr>
          <w:cs/>
        </w:rPr>
        <w:t>m |</w:t>
      </w:r>
      <w:r w:rsidRPr="00DD69B8">
        <w:rPr>
          <w:cs/>
        </w:rPr>
        <w:t xml:space="preserve"> sūti-hetur mārutaḥ | kṣipati nudati ||22||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atra śrī-bhagavān uvāceti kvacit | ya ṛṣir bhagavad-draṣṭā pūrvokta-rītyā brahma-vaivarta-varṇita-śrī-śukadeva iva kaścit sa daśamāsya eva stuvan kṛta-matiḥ pūrṇa-bhagavaj-jñāno bhavati | ataḥ prasaṅgenaivokta-mahimnas tasya janmādi-sāṁṣārikāvasthābhāso na varṇanīya iti bhāvaḥ | yas tu prastuto durjīvas tasya tu punar duravasthā śrūyatā</w:t>
      </w:r>
      <w:r>
        <w:rPr>
          <w:cs/>
        </w:rPr>
        <w:t>m i</w:t>
      </w:r>
      <w:r w:rsidRPr="00DD69B8">
        <w:rPr>
          <w:cs/>
        </w:rPr>
        <w:t>ty āha—sadya iti | avācīna</w:t>
      </w:r>
      <w:r>
        <w:rPr>
          <w:cs/>
        </w:rPr>
        <w:t>m a</w:t>
      </w:r>
      <w:r w:rsidRPr="00DD69B8">
        <w:rPr>
          <w:cs/>
        </w:rPr>
        <w:t>dho-gacchantaṁ saṁsāra-padavī</w:t>
      </w:r>
      <w:r>
        <w:rPr>
          <w:cs/>
        </w:rPr>
        <w:t>m a</w:t>
      </w:r>
      <w:r w:rsidRPr="00DD69B8">
        <w:rPr>
          <w:cs/>
        </w:rPr>
        <w:t>nuvartamāna</w:t>
      </w:r>
      <w:r>
        <w:rPr>
          <w:cs/>
        </w:rPr>
        <w:t>m i</w:t>
      </w:r>
      <w:r w:rsidRPr="00DD69B8">
        <w:rPr>
          <w:cs/>
        </w:rPr>
        <w:t>ty arthaḥ | taṁ daśamāsyatve sati sūti-hetur mārutaḥ sadyaḥ kṣipati | yas tu śukadevavad bhagavaj-jñāna-pūrṇaḥ, sa tu tadvat svātantryeṇaivāvirbhavatīty arthaḥ | madhya-sthitānāṁ tu jīvānāṁ tāratamyaṁ jñeya</w:t>
      </w:r>
      <w:r>
        <w:rPr>
          <w:cs/>
        </w:rPr>
        <w:t>m i</w:t>
      </w:r>
      <w:r w:rsidRPr="00DD69B8">
        <w:rPr>
          <w:cs/>
        </w:rPr>
        <w:t>ti bhāvaḥ | atraika-vākyatve sati pūrvārdhe’pi dvitīyāntāny eva padāni prayujyerann iti jñeya</w:t>
      </w:r>
      <w:r>
        <w:rPr>
          <w:cs/>
        </w:rPr>
        <w:t>m |</w:t>
      </w:r>
      <w:r w:rsidRPr="00DD69B8">
        <w:rPr>
          <w:cs/>
        </w:rPr>
        <w:t>|22||</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evaṁ kṛtvā garbha evoṣitvā kṛṣṇaṁ bhajāmīti niścitā matir yena saḥ | stuvan san ṛṣir eva bhaved ity anvayaḥ | na tasya garbhān niḥsṛtasya punaḥ saṁsāra iti bhāvaḥ | yas tu prastutaḥ pūrvādhyata eva prakrānto jīvas tasya duravasthā śrūyatā</w:t>
      </w:r>
      <w:r>
        <w:rPr>
          <w:rFonts w:eastAsia="MS Minchofalt"/>
          <w:color w:val="000000"/>
          <w:cs/>
        </w:rPr>
        <w:t>m i</w:t>
      </w:r>
      <w:r w:rsidRPr="00DD69B8">
        <w:rPr>
          <w:rFonts w:eastAsia="MS Minchofalt"/>
          <w:color w:val="000000"/>
          <w:cs/>
        </w:rPr>
        <w:t>ty āha—sadya iti | avācīna</w:t>
      </w:r>
      <w:r>
        <w:rPr>
          <w:rFonts w:eastAsia="MS Minchofalt"/>
          <w:color w:val="000000"/>
          <w:cs/>
        </w:rPr>
        <w:t>m a</w:t>
      </w:r>
      <w:r w:rsidRPr="00DD69B8">
        <w:rPr>
          <w:rFonts w:eastAsia="MS Minchofalt"/>
          <w:color w:val="000000"/>
          <w:cs/>
        </w:rPr>
        <w:t>dho-gacchantaṁ sāṁsārikaṁ sūti-hetur mārutaḥ prasūyai sadyo daśamāsīya-kṣaṇa eva kṣipati | tena yaḥ stuvan ṛṣir bhavet, sa tu sūti-māruta-kṣepaṁ vinaiva garbhān nirgacchatīty artho labhyate | atraika eva jīvo yadi vivakṣitaḥ syāt tadā pūrvārdhe’pi kṛta-mati</w:t>
      </w:r>
      <w:r>
        <w:rPr>
          <w:rFonts w:eastAsia="MS Minchofalt"/>
          <w:color w:val="000000"/>
          <w:cs/>
        </w:rPr>
        <w:t>m i</w:t>
      </w:r>
      <w:r w:rsidRPr="00DD69B8">
        <w:rPr>
          <w:rFonts w:eastAsia="MS Minchofalt"/>
          <w:color w:val="000000"/>
          <w:cs/>
        </w:rPr>
        <w:t>ty evaṁ dvitīyānāny eva padāni prayujyerann iti sandarbhaḥ ||22||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tenāvasṛṣṭaḥ sahasā kṛtvāvāk-śira āturaḥ |</w:t>
      </w:r>
    </w:p>
    <w:p w:rsidR="0017558A" w:rsidRPr="00DD69B8" w:rsidRDefault="0017558A" w:rsidP="0017558A">
      <w:pPr>
        <w:pStyle w:val="Versequote"/>
        <w:rPr>
          <w:rFonts w:eastAsia="MS Minchofalt"/>
          <w:lang w:val="en-CA"/>
        </w:rPr>
      </w:pPr>
      <w:r w:rsidRPr="00DD69B8">
        <w:rPr>
          <w:rFonts w:eastAsia="MS Minchofalt"/>
          <w:lang w:val="en-CA"/>
        </w:rPr>
        <w:t>viniṣkrāmati kṛcchreṇa nirucchvāso hata-smṛtiḥ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avasṛṣṭo’dhaḥ kṣiptaḥ san ||23||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hatā smṛtiḥ pūrva-pūrva-janmānusandhāna-lakṣaṇā yasya saḥ ||23||</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 xml:space="preserve">hatā smṛtiḥ </w:t>
      </w:r>
      <w:r w:rsidRPr="00DD69B8">
        <w:rPr>
          <w:color w:val="0000FF"/>
          <w:cs/>
        </w:rPr>
        <w:t xml:space="preserve">mṛtaś cāhaṁ punar jātaḥ </w:t>
      </w:r>
      <w:r w:rsidRPr="00DD69B8">
        <w:rPr>
          <w:color w:val="000000"/>
          <w:cs/>
        </w:rPr>
        <w:t>ity ādi-</w:t>
      </w:r>
      <w:r w:rsidRPr="00DD69B8">
        <w:rPr>
          <w:cs/>
        </w:rPr>
        <w:t>pūrva-pūrva-janmānusandhāna-lakṣaṇā yasya saḥ ||23||</w:t>
      </w:r>
    </w:p>
    <w:p w:rsidR="0017558A" w:rsidRPr="00DD69B8" w:rsidRDefault="0017558A" w:rsidP="0017558A">
      <w:pPr>
        <w:rPr>
          <w:rFonts w:eastAsia="MS Minchofalt"/>
          <w:cs/>
        </w:rPr>
      </w:pPr>
    </w:p>
    <w:p w:rsidR="0017558A" w:rsidRPr="00DD69B8" w:rsidRDefault="0017558A" w:rsidP="0017558A">
      <w:pPr>
        <w:rPr>
          <w:rFonts w:eastAsia="MS Minchofalt"/>
          <w:color w:val="000000"/>
          <w:cs/>
        </w:rPr>
      </w:pPr>
      <w:r w:rsidRPr="00DD69B8">
        <w:rPr>
          <w:rFonts w:eastAsia="MS Minchofalt"/>
          <w:b/>
          <w:bCs/>
          <w:cs/>
        </w:rPr>
        <w:t xml:space="preserve">anvayaḥ: </w:t>
      </w:r>
      <w:r w:rsidRPr="00DD69B8">
        <w:rPr>
          <w:rFonts w:eastAsia="MS Minchofalt"/>
          <w:color w:val="000000"/>
          <w:cs/>
        </w:rPr>
        <w:t>tena sūti-vātena sahasā avasṛṣṭaḥ adhaḥ-kṣiptaḥ san śiraḥ avāk adhaḥ kṛtvā āturaḥ avaśaḥ nirucchvāsaḥ mūrcchitaḥ hata-smṛtiḥ hatā vinaṣṭā pūrvoktā smṛtiḥ yasya saḥ atikṛcchreṇa bahu-kleśena viniṣkrāmati bahiḥ āgacchati ||23||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patito bhuvy asṛṅ-miśraḥ viṣṭhā-bhūr iva ceṣṭate |</w:t>
      </w:r>
    </w:p>
    <w:p w:rsidR="0017558A" w:rsidRPr="00DD69B8" w:rsidRDefault="0017558A" w:rsidP="0017558A">
      <w:pPr>
        <w:pStyle w:val="Versequote"/>
        <w:rPr>
          <w:rFonts w:eastAsia="MS Minchofalt"/>
          <w:lang w:val="en-CA"/>
        </w:rPr>
      </w:pPr>
      <w:r w:rsidRPr="00DD69B8">
        <w:rPr>
          <w:rFonts w:eastAsia="MS Minchofalt"/>
          <w:lang w:val="en-CA"/>
        </w:rPr>
        <w:t>rorūyati gate jñāne viparītāṁ gatiṁ gataḥ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rorūyati rorūyate ||24||</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patita iti trika</w:t>
      </w:r>
      <w:r>
        <w:rPr>
          <w:cs/>
        </w:rPr>
        <w:t>m |</w:t>
      </w:r>
      <w:r w:rsidRPr="00DD69B8">
        <w:rPr>
          <w:cs/>
        </w:rPr>
        <w:t xml:space="preserve"> viṇ-mūtre viṣṭhā-bhūḥ kṛmir iva | jñāne aneka-janma-gata-sukha-duḥkhādi-viṣaye pūrva-pūrva-mahā-duhkhe vismṛte sāmpratika-kṣudra-duḥkhenaiva duhkhī bhavatīty arthaḥ ||24||</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viṣṭhā-bhūḥ kṛmir iva </w:t>
      </w:r>
      <w:r w:rsidRPr="00DD69B8">
        <w:rPr>
          <w:cs/>
        </w:rPr>
        <w:t>rorūyati rorūyate jñāne prācīne gate sati viparītā</w:t>
      </w:r>
      <w:r>
        <w:rPr>
          <w:cs/>
        </w:rPr>
        <w:t>m a</w:t>
      </w:r>
      <w:r w:rsidRPr="00DD69B8">
        <w:rPr>
          <w:cs/>
        </w:rPr>
        <w:t>jñatva-lakṣaṇāṁ, bhakta-jīvasyāpi vastu-svābhāvyād ābālyaṁ prāyo jñāna</w:t>
      </w:r>
      <w:r>
        <w:rPr>
          <w:cs/>
        </w:rPr>
        <w:t>m ā</w:t>
      </w:r>
      <w:r w:rsidRPr="00DD69B8">
        <w:rPr>
          <w:cs/>
        </w:rPr>
        <w:t>vṛtaṁ tiṣṭhati | tataḥ kiñcin-mātraṁ sat-saṅgenodbuddha-pūrva-saṁskārasya bhaktyā bhagavat-prāptir iti jñeya</w:t>
      </w:r>
      <w:r>
        <w:rPr>
          <w:cs/>
        </w:rPr>
        <w:t>m |</w:t>
      </w:r>
      <w:r w:rsidRPr="00DD69B8">
        <w:rPr>
          <w:cs/>
        </w:rPr>
        <w:t>|24||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3.31.25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para-cchandaṁ na viduṣā puṣyamāṇo janena saḥ |</w:t>
      </w:r>
    </w:p>
    <w:p w:rsidR="0017558A" w:rsidRPr="00DD69B8" w:rsidRDefault="0017558A" w:rsidP="0017558A">
      <w:pPr>
        <w:pStyle w:val="Versequote"/>
        <w:rPr>
          <w:rFonts w:eastAsia="MS Minchofalt"/>
          <w:lang w:val="en-CA"/>
        </w:rPr>
      </w:pPr>
      <w:r w:rsidRPr="00DD69B8">
        <w:rPr>
          <w:rFonts w:eastAsia="MS Minchofalt"/>
          <w:lang w:val="en-CA"/>
        </w:rPr>
        <w:t>anabhipreta</w:t>
      </w:r>
      <w:r>
        <w:rPr>
          <w:rFonts w:eastAsia="MS Minchofalt"/>
          <w:lang w:val="en-CA"/>
        </w:rPr>
        <w:t>m ā</w:t>
      </w:r>
      <w:r w:rsidRPr="00DD69B8">
        <w:rPr>
          <w:rFonts w:eastAsia="MS Minchofalt"/>
          <w:lang w:val="en-CA"/>
        </w:rPr>
        <w:t>pannaḥ pratyākhyātu</w:t>
      </w:r>
      <w:r>
        <w:rPr>
          <w:rFonts w:eastAsia="MS Minchofalt"/>
          <w:lang w:val="en-CA"/>
        </w:rPr>
        <w:t>m a</w:t>
      </w:r>
      <w:r w:rsidRPr="00DD69B8">
        <w:rPr>
          <w:rFonts w:eastAsia="MS Minchofalt"/>
          <w:lang w:val="en-CA"/>
        </w:rPr>
        <w:t>nīśvaraḥ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parasya chanda</w:t>
      </w:r>
      <w:r>
        <w:rPr>
          <w:cs/>
        </w:rPr>
        <w:t>m a</w:t>
      </w:r>
      <w:r w:rsidRPr="00DD69B8">
        <w:rPr>
          <w:cs/>
        </w:rPr>
        <w:t>bhiprāya</w:t>
      </w:r>
      <w:r>
        <w:rPr>
          <w:cs/>
        </w:rPr>
        <w:t>m a</w:t>
      </w:r>
      <w:r w:rsidRPr="00DD69B8">
        <w:rPr>
          <w:cs/>
        </w:rPr>
        <w:t>viduṣā | anabhipretaṁ stanyārthaṁ rodane udara-vyathāṁ prakalpya nimba-rasa-pāna</w:t>
      </w:r>
      <w:r>
        <w:rPr>
          <w:cs/>
        </w:rPr>
        <w:t>m u</w:t>
      </w:r>
      <w:r w:rsidRPr="00DD69B8">
        <w:rPr>
          <w:cs/>
        </w:rPr>
        <w:t>dara-vyathayā rodane stana-pāna</w:t>
      </w:r>
      <w:r>
        <w:rPr>
          <w:cs/>
        </w:rPr>
        <w:t>m i</w:t>
      </w:r>
      <w:r w:rsidRPr="00DD69B8">
        <w:rPr>
          <w:cs/>
        </w:rPr>
        <w:t>ty-ādi ||25||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parasya chanda</w:t>
      </w:r>
      <w:r>
        <w:rPr>
          <w:rFonts w:eastAsia="MS Minchofalt"/>
          <w:color w:val="000000"/>
          <w:cs/>
        </w:rPr>
        <w:t>m a</w:t>
      </w:r>
      <w:r w:rsidRPr="00DD69B8">
        <w:rPr>
          <w:rFonts w:eastAsia="MS Minchofalt"/>
          <w:color w:val="000000"/>
          <w:cs/>
        </w:rPr>
        <w:t>bhiprāya</w:t>
      </w:r>
      <w:r>
        <w:rPr>
          <w:rFonts w:eastAsia="MS Minchofalt"/>
          <w:color w:val="000000"/>
          <w:cs/>
        </w:rPr>
        <w:t>m a</w:t>
      </w:r>
      <w:r w:rsidRPr="00DD69B8">
        <w:rPr>
          <w:rFonts w:eastAsia="MS Minchofalt"/>
          <w:color w:val="000000"/>
          <w:cs/>
        </w:rPr>
        <w:t>viduṣā stanyārthaṁ rodane udara-vyathāṁ rodane kṣudhāṁ prakalpya stanyaṁ pāyayatā janena mātrādinā ||25||</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śāyito’śuci-paryaṅke jantuḥ svedaja-dūṣite |</w:t>
      </w:r>
    </w:p>
    <w:p w:rsidR="0017558A" w:rsidRPr="00DD69B8" w:rsidRDefault="0017558A" w:rsidP="0017558A">
      <w:pPr>
        <w:pStyle w:val="Versequote"/>
        <w:rPr>
          <w:rFonts w:eastAsia="MS Minchofalt"/>
          <w:lang w:val="en-CA"/>
        </w:rPr>
      </w:pPr>
      <w:r w:rsidRPr="00DD69B8">
        <w:rPr>
          <w:rFonts w:eastAsia="MS Minchofalt"/>
          <w:lang w:val="en-CA"/>
        </w:rPr>
        <w:t>neśaḥ kaṇḍūyane’ṅgānā</w:t>
      </w:r>
      <w:r>
        <w:rPr>
          <w:rFonts w:eastAsia="MS Minchofalt"/>
          <w:lang w:val="en-CA"/>
        </w:rPr>
        <w:t>m ā</w:t>
      </w:r>
      <w:r w:rsidRPr="00DD69B8">
        <w:rPr>
          <w:rFonts w:eastAsia="MS Minchofalt"/>
          <w:lang w:val="en-CA"/>
        </w:rPr>
        <w:t>sanotthāna-ceṣṭane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āsanotthāna-ceṣṭane cānīśaḥ san rorūyatīty anuṣaṅgaḥ |</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olor w:val="000000"/>
          <w:cs/>
        </w:rPr>
        <w:t>neśaḥ, na samarthaḥ | rorūyata ity anuṣaṅgaḥ ||25||</w:t>
      </w:r>
    </w:p>
    <w:p w:rsidR="0017558A" w:rsidRPr="00DD69B8" w:rsidRDefault="0017558A" w:rsidP="0017558A">
      <w:pPr>
        <w:rPr>
          <w:rFonts w:eastAsia="MS Minchofalt"/>
          <w:noProof w:val="0"/>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tudanty āma-tvacaṁ daṁśā maśakā matkuṇādayaḥ |</w:t>
      </w:r>
    </w:p>
    <w:p w:rsidR="0017558A" w:rsidRPr="00DD69B8" w:rsidRDefault="0017558A" w:rsidP="0017558A">
      <w:pPr>
        <w:pStyle w:val="Versequote"/>
        <w:rPr>
          <w:rFonts w:eastAsia="MS Minchofalt"/>
          <w:lang w:val="en-CA"/>
        </w:rPr>
      </w:pPr>
      <w:r w:rsidRPr="00DD69B8">
        <w:rPr>
          <w:rFonts w:eastAsia="MS Minchofalt"/>
          <w:lang w:val="en-CA"/>
        </w:rPr>
        <w:t>rudantaṁ vigata-jñānaṁ kṛmayaḥ kṛmikaṁ yathā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āmā komalā tvag yasya ta</w:t>
      </w:r>
      <w:r>
        <w:rPr>
          <w:cs/>
        </w:rPr>
        <w:t>m |</w:t>
      </w:r>
      <w:r w:rsidRPr="00DD69B8">
        <w:rPr>
          <w:cs/>
        </w:rPr>
        <w:t xml:space="preserve"> vigataṁ garbhe jātaṁ jñānaṁ yasya ||27||</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āmā komalā tvag yasya ta</w:t>
      </w:r>
      <w:r>
        <w:rPr>
          <w:cs/>
        </w:rPr>
        <w:t>m |</w:t>
      </w:r>
      <w:r w:rsidRPr="00DD69B8">
        <w:rPr>
          <w:cs/>
        </w:rPr>
        <w:t xml:space="preserve"> kṛmikaṁ kṣudra-kṛmi</w:t>
      </w:r>
      <w:r>
        <w:rPr>
          <w:cs/>
        </w:rPr>
        <w:t>m |</w:t>
      </w:r>
      <w:r w:rsidRPr="00DD69B8">
        <w:rPr>
          <w:cs/>
        </w:rPr>
        <w:t>|27||</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3.31.28-29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ity evaṁ śaiśavaṁ bhuktvā duḥkhaṁ paugaṇḍa</w:t>
      </w:r>
      <w:r>
        <w:rPr>
          <w:rFonts w:eastAsia="MS Minchofalt"/>
          <w:lang w:val="en-CA"/>
        </w:rPr>
        <w:t>m e</w:t>
      </w:r>
      <w:r w:rsidRPr="00DD69B8">
        <w:rPr>
          <w:rFonts w:eastAsia="MS Minchofalt"/>
          <w:lang w:val="en-CA"/>
        </w:rPr>
        <w:t>va ca |</w:t>
      </w:r>
    </w:p>
    <w:p w:rsidR="0017558A" w:rsidRPr="00DD69B8" w:rsidRDefault="0017558A" w:rsidP="0017558A">
      <w:pPr>
        <w:pStyle w:val="Versequote"/>
        <w:rPr>
          <w:rFonts w:eastAsia="MS Minchofalt"/>
          <w:lang w:val="en-CA"/>
        </w:rPr>
      </w:pPr>
      <w:r w:rsidRPr="00DD69B8">
        <w:rPr>
          <w:rFonts w:eastAsia="MS Minchofalt"/>
          <w:lang w:val="en-CA"/>
        </w:rPr>
        <w:t>alabdhābhīpsito ñjñānād iddha-manyuḥ śucārpitaḥ ||</w:t>
      </w:r>
    </w:p>
    <w:p w:rsidR="0017558A" w:rsidRPr="00DD69B8" w:rsidRDefault="0017558A" w:rsidP="0017558A">
      <w:pPr>
        <w:pStyle w:val="Versequote"/>
        <w:rPr>
          <w:rFonts w:eastAsia="MS Minchofalt"/>
          <w:lang w:val="en-CA"/>
        </w:rPr>
      </w:pPr>
      <w:r w:rsidRPr="00DD69B8">
        <w:rPr>
          <w:rFonts w:eastAsia="MS Minchofalt"/>
          <w:lang w:val="en-CA"/>
        </w:rPr>
        <w:t>saha dehena mānena vardhamānena manyunā |</w:t>
      </w:r>
    </w:p>
    <w:p w:rsidR="0017558A" w:rsidRPr="00DD69B8" w:rsidRDefault="0017558A" w:rsidP="0017558A">
      <w:pPr>
        <w:pStyle w:val="Versequote"/>
        <w:rPr>
          <w:rFonts w:eastAsia="MS Minchofalt"/>
          <w:lang w:val="en-CA"/>
        </w:rPr>
      </w:pPr>
      <w:r w:rsidRPr="00DD69B8">
        <w:rPr>
          <w:rFonts w:eastAsia="MS Minchofalt"/>
          <w:lang w:val="en-CA"/>
        </w:rPr>
        <w:t>karoti vigrahaṁ kāmī kāmiṣv antāya cātmanaḥ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śaiśavaṁ pañca-varṣāṇi | tataḥ paugaṇḍaṁ yauvanād arvāk | tatra cādhyayanādi duḥkha</w:t>
      </w:r>
      <w:r>
        <w:rPr>
          <w:cs/>
        </w:rPr>
        <w:t>m |</w:t>
      </w:r>
      <w:r w:rsidRPr="00DD69B8">
        <w:rPr>
          <w:cs/>
        </w:rPr>
        <w:t xml:space="preserve"> yauvane duḥkha</w:t>
      </w:r>
      <w:r>
        <w:rPr>
          <w:cs/>
        </w:rPr>
        <w:t>m ā</w:t>
      </w:r>
      <w:r w:rsidRPr="00DD69B8">
        <w:rPr>
          <w:cs/>
        </w:rPr>
        <w:t>ha sārdhais tribhiḥ | alabdhābhīpsitatvena śucārpito vyāptaḥ | ajñānād iddho dīpto manyur yasya saḥ ||28|| dehena sahaiva vardhamānenābhimānena manyunā ca vigrahaṁ virodhaṁ karoti | ātmano’ntāya nāśāya ||29||</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itīti yugmaka</w:t>
      </w:r>
      <w:r>
        <w:rPr>
          <w:cs/>
        </w:rPr>
        <w:t>m |</w:t>
      </w:r>
      <w:r w:rsidRPr="00DD69B8">
        <w:rPr>
          <w:cs/>
        </w:rPr>
        <w:t>|28||</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iddha-manyur uddīpta-kroddhaḥ | śucārpitaḥ śoka-vyāptaḥ ||28-29||</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bhūtaiḥ pañcabhir ārabdhe dehe dehy abudho’sakṛt |</w:t>
      </w:r>
    </w:p>
    <w:p w:rsidR="0017558A" w:rsidRPr="00DD69B8" w:rsidRDefault="0017558A" w:rsidP="0017558A">
      <w:pPr>
        <w:pStyle w:val="Versequote"/>
        <w:rPr>
          <w:rFonts w:eastAsia="MS Minchofalt"/>
          <w:lang w:val="en-CA"/>
        </w:rPr>
      </w:pPr>
      <w:r w:rsidRPr="00DD69B8">
        <w:rPr>
          <w:rFonts w:eastAsia="MS Minchofalt"/>
          <w:lang w:val="en-CA"/>
        </w:rPr>
        <w:t>ahaṁ mamety asad-grāhaḥ karoti kumatir mati</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ajñānaṁ prapañcayati | bhūtair ārabdhe dehe | asad-āgraho’haṁ mameti matiṁ karoti ||30||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ajñānaṁ darśayati | bhūtaiḥ pañcabhir ārabdha iti dehasya svato’nyatvaṁ spaṣṭa</w:t>
      </w:r>
      <w:r>
        <w:rPr>
          <w:rFonts w:eastAsia="MS Minchofalt"/>
          <w:color w:val="000000"/>
          <w:cs/>
        </w:rPr>
        <w:t>m e</w:t>
      </w:r>
      <w:r w:rsidRPr="00DD69B8">
        <w:rPr>
          <w:rFonts w:eastAsia="MS Minchofalt"/>
          <w:color w:val="000000"/>
          <w:cs/>
        </w:rPr>
        <w:t>va | tad api tatraiva ahaṁ mameti matiṁ karoti asad-grāhaḥ asad-vastv eva gṛhṇāti, na tu sat ||30||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3.31.31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tad-arthaṁ kurute karma yad-baddho yāti saṁsṛti</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yo’nuyāti dadat kleśa</w:t>
      </w:r>
      <w:r>
        <w:rPr>
          <w:rFonts w:eastAsia="MS Minchofalt"/>
          <w:lang w:val="en-CA"/>
        </w:rPr>
        <w:t>m a</w:t>
      </w:r>
      <w:r w:rsidRPr="00DD69B8">
        <w:rPr>
          <w:rFonts w:eastAsia="MS Minchofalt"/>
          <w:lang w:val="en-CA"/>
        </w:rPr>
        <w:t>vidyā-karma-bandhanaḥ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tad-arthaṁ dehārtha</w:t>
      </w:r>
      <w:r>
        <w:rPr>
          <w:cs/>
        </w:rPr>
        <w:t>m |</w:t>
      </w:r>
      <w:r w:rsidRPr="00DD69B8">
        <w:rPr>
          <w:cs/>
        </w:rPr>
        <w:t xml:space="preserve"> yad yena karmaṇā baddhaḥ | yo dehaḥ anuyāti punaḥ punar āyāty anuvartata iti vā | kutaḥ ? avidyā-karmabhyāṁ badhyata iti tathā ||31||</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krama-sandarbhaḥ :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-arthaṁ dehārtha</w:t>
      </w:r>
      <w:r>
        <w:rPr>
          <w:cs/>
        </w:rPr>
        <w:t>m |</w:t>
      </w:r>
      <w:r w:rsidRPr="00DD69B8">
        <w:rPr>
          <w:cs/>
        </w:rPr>
        <w:t xml:space="preserve"> yad yena karmaṇā baddhaḥ | yo deho jīvāya kleśaṁ narakādi-duḥkhaṁ dadat dātu</w:t>
      </w:r>
      <w:r>
        <w:rPr>
          <w:cs/>
        </w:rPr>
        <w:t>m a</w:t>
      </w:r>
      <w:r w:rsidRPr="00DD69B8">
        <w:rPr>
          <w:cs/>
        </w:rPr>
        <w:t>nuyāti, avidyayā karma-bandhanaṁ yataḥ saḥ | yo dehaḥ kleśaṁ dadāti, ta</w:t>
      </w:r>
      <w:r>
        <w:rPr>
          <w:cs/>
        </w:rPr>
        <w:t>m e</w:t>
      </w:r>
      <w:r w:rsidRPr="00DD69B8">
        <w:rPr>
          <w:cs/>
        </w:rPr>
        <w:t>va pāpa-karmaṇāpi puṣyatīti mauḍhya</w:t>
      </w:r>
      <w:r>
        <w:rPr>
          <w:cs/>
        </w:rPr>
        <w:t>m |</w:t>
      </w:r>
      <w:r w:rsidRPr="00DD69B8">
        <w:rPr>
          <w:cs/>
        </w:rPr>
        <w:t>|31||</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yady asadbhiḥ pathi punaḥ śiśnodara-kṛtodyamaiḥ |</w:t>
      </w:r>
    </w:p>
    <w:p w:rsidR="0017558A" w:rsidRPr="00DD69B8" w:rsidRDefault="0017558A" w:rsidP="0017558A">
      <w:pPr>
        <w:pStyle w:val="Versequote"/>
        <w:rPr>
          <w:rFonts w:eastAsia="MS Minchofalt"/>
          <w:lang w:val="en-CA"/>
        </w:rPr>
      </w:pPr>
      <w:r w:rsidRPr="00DD69B8">
        <w:rPr>
          <w:rFonts w:eastAsia="MS Minchofalt"/>
          <w:lang w:val="en-CA"/>
        </w:rPr>
        <w:t>āsthito ramate jantus tamo viśati pūrvavat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yady asadbhir āsthito’dhiṣṭhitaḥ saṁs teṣāṁ pathi ramate | pathi san-mārge āsthito’pi yady asadbhiḥ saha ramata iti vā tarhi yātanādeha āvṛtyety ādi-pūrvokta-prakāreṇa tamo narakaṁ praviśati ||32||</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sādhāraṇa-kāmāsakti-doṣa</w:t>
      </w:r>
      <w:r>
        <w:rPr>
          <w:cs/>
        </w:rPr>
        <w:t>m u</w:t>
      </w:r>
      <w:r w:rsidRPr="00DD69B8">
        <w:rPr>
          <w:cs/>
        </w:rPr>
        <w:t>ktvā pāpaja-tad-āsakti-doṣa</w:t>
      </w:r>
      <w:r>
        <w:rPr>
          <w:cs/>
        </w:rPr>
        <w:t>m ā</w:t>
      </w:r>
      <w:r w:rsidRPr="00DD69B8">
        <w:rPr>
          <w:cs/>
        </w:rPr>
        <w:t>ha—yadīti | asadbhiḥ pāpiṣṭhaiḥ ||32||</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pūrvavad iti yātanā-deha āvṛtyeti pūrvokta-prakāreṇa narakaṁ viśati yady asadbhir ity anena | “yadi sadbhiḥ pathi punaḥ kṛṣṇa-sevā-kṛtodyamaiḥ | āsthito ramate jantuḥ kṛṣṇaṁ prāpnoti pūrvavad ||” iti ca labhyate | atra pūrvavad iti pūrvokta-bhakta-jīvavad ity arthaḥ ||32||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3.31.33-34 ||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satyaṁ śaucaṁ dayā maunaṁ buddhiḥ śrīr hrīr yaśaḥ kṣamā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śamo damo bhagaś ceti yat-saṅgād yāti saṅkṣaya</w:t>
      </w:r>
      <w:r>
        <w:rPr>
          <w:rFonts w:eastAsia="MS Minchofalt"/>
          <w:b/>
          <w:bCs/>
          <w:sz w:val="28"/>
          <w:szCs w:val="28"/>
          <w:cs/>
        </w:rPr>
        <w:t>m |</w:t>
      </w:r>
      <w:r w:rsidRPr="00DD69B8">
        <w:rPr>
          <w:rFonts w:eastAsia="MS Minchofalt"/>
          <w:b/>
          <w:bCs/>
          <w:sz w:val="28"/>
          <w:szCs w:val="28"/>
          <w:cs/>
        </w:rPr>
        <w:t xml:space="preserve">|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teṣv aśānteṣu mūḍheṣu khaṇḍitātmasv asādhuṣu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 xml:space="preserve">saṅgaṁ na kuryāc chocyeṣu yoṣit-krīḍā-mṛgeṣu ca || </w:t>
      </w:r>
    </w:p>
    <w:p w:rsidR="0017558A" w:rsidRPr="00DD69B8" w:rsidRDefault="0017558A" w:rsidP="0017558A">
      <w:pPr>
        <w:jc w:val="center"/>
        <w:rPr>
          <w:rFonts w:eastAsia="MS Minchofalt"/>
          <w:cs/>
        </w:rPr>
      </w:pPr>
    </w:p>
    <w:p w:rsidR="0017558A" w:rsidRPr="00DD69B8" w:rsidRDefault="0017558A" w:rsidP="0017558A">
      <w:pPr>
        <w:rPr>
          <w:cs/>
        </w:rPr>
      </w:pPr>
      <w:r w:rsidRPr="00DD69B8">
        <w:rPr>
          <w:rFonts w:eastAsia="MS Minchofalt"/>
          <w:b/>
          <w:bCs/>
          <w:cs/>
        </w:rPr>
        <w:t xml:space="preserve">madhvaḥ: </w:t>
      </w:r>
      <w:r w:rsidRPr="00DD69B8">
        <w:rPr>
          <w:cs/>
        </w:rPr>
        <w:t>asat-saṅgaṁ nindati—satya</w:t>
      </w:r>
      <w:r>
        <w:rPr>
          <w:cs/>
        </w:rPr>
        <w:t>m i</w:t>
      </w:r>
      <w:r w:rsidRPr="00DD69B8">
        <w:rPr>
          <w:cs/>
        </w:rPr>
        <w:t>ti tribhiḥ | buddhiḥ parama-puruṣārtha-viṣayā | śrīr dhana-dhānya-lakṣaṇā | hrīr lajjā | yaśaḥ kīrtiḥ | kṣamā sahiṣṇutva</w:t>
      </w:r>
      <w:r>
        <w:rPr>
          <w:cs/>
        </w:rPr>
        <w:t>m |</w:t>
      </w:r>
      <w:r w:rsidRPr="00DD69B8">
        <w:rPr>
          <w:cs/>
        </w:rPr>
        <w:t xml:space="preserve"> śamo bāhyendriya-nigrahaḥ | damo mano-nigrahaḥ | bhaga unnatiḥ | yat saṅgād yeṣā</w:t>
      </w:r>
      <w:r>
        <w:rPr>
          <w:cs/>
        </w:rPr>
        <w:t>m a</w:t>
      </w:r>
      <w:r w:rsidRPr="00DD69B8">
        <w:rPr>
          <w:cs/>
        </w:rPr>
        <w:t>satāṁ saṅgāt ||33||</w:t>
      </w:r>
    </w:p>
    <w:p w:rsidR="0017558A" w:rsidRPr="00DD69B8" w:rsidRDefault="0017558A" w:rsidP="0017558A">
      <w:pPr>
        <w:rPr>
          <w:rFonts w:eastAsia="MS Minchofalt"/>
          <w:bCs/>
          <w:cs/>
        </w:rPr>
      </w:pPr>
      <w:r w:rsidRPr="00DD69B8">
        <w:rPr>
          <w:rFonts w:eastAsia="MS Minchofalt"/>
          <w:bCs/>
          <w:cs/>
        </w:rPr>
        <w:t xml:space="preserve">khaṇḍitātmāvasāyiṣu jīva-mātra-jñāniṣu || 34 || </w:t>
      </w:r>
    </w:p>
    <w:p w:rsidR="0017558A" w:rsidRPr="00DD69B8" w:rsidRDefault="0017558A" w:rsidP="0017558A">
      <w:pPr>
        <w:rPr>
          <w:rFonts w:eastAsia="MS Minchofalt"/>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dayety atra tapa iti kvacit eṣa puṇyāraṇya-saṁmataḥ ||33|| khaṇḍitātmasu dehātma-buddhiṣu | yoṣitāṁ krīḍā-mṛgavadadhīneṣu | yathā ca yoṣit-saṅgināṁ saṅgato bandhas tathānya-prasaṅgato na bhavet |</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dayety atra tapa iti kvacit, etat puṇyāraṇya-mata</w:t>
      </w:r>
      <w:r>
        <w:rPr>
          <w:rFonts w:eastAsia="MS Minchofalt"/>
          <w:cs/>
        </w:rPr>
        <w:t>m |</w:t>
      </w:r>
      <w:r w:rsidRPr="00DD69B8">
        <w:rPr>
          <w:rFonts w:eastAsia="MS Minchofalt"/>
          <w:cs/>
        </w:rPr>
        <w:t xml:space="preserve"> ca-kārād yathaivāsādhuṣu teṣu na kuryāt | tathā yoṣit-krīḍā-mṛgeṣu na kuryād ity arthaḥ ||33-34||</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w:t>
      </w:r>
      <w:r w:rsidRPr="00DD69B8">
        <w:rPr>
          <w:rFonts w:eastAsia="MS Minchofalt"/>
          <w:cs/>
        </w:rPr>
        <w:t>asanta eva ke iti tān lakṣayan tat-saṅgaṁ niṣiddhyati satya</w:t>
      </w:r>
      <w:r>
        <w:rPr>
          <w:rFonts w:eastAsia="MS Minchofalt"/>
          <w:cs/>
        </w:rPr>
        <w:t>m i</w:t>
      </w:r>
      <w:r w:rsidRPr="00DD69B8">
        <w:rPr>
          <w:rFonts w:eastAsia="MS Minchofalt"/>
          <w:cs/>
        </w:rPr>
        <w:t>ti tribhiḥ | khaṇḍitātmasu ātmano’dhaḥ-pātanād ātma-ghātiṣv ity arthaḥ ||33-34||</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xml:space="preserve">|| 3.31.35 ||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sz w:val="28"/>
          <w:szCs w:val="28"/>
          <w:cs/>
        </w:rPr>
      </w:pPr>
      <w:r w:rsidRPr="00DD69B8">
        <w:rPr>
          <w:rFonts w:eastAsia="MS Minchofalt"/>
          <w:b/>
          <w:bCs/>
          <w:sz w:val="28"/>
          <w:szCs w:val="28"/>
          <w:cs/>
        </w:rPr>
        <w:t>na tathāsya bhaven moho bandhaś cānya-prasaṅgataḥ |</w:t>
      </w:r>
    </w:p>
    <w:p w:rsidR="0017558A" w:rsidRPr="00DD69B8" w:rsidRDefault="0017558A" w:rsidP="0017558A">
      <w:pPr>
        <w:jc w:val="center"/>
        <w:rPr>
          <w:rFonts w:eastAsia="MS Minchofalt"/>
          <w:b/>
          <w:bCs/>
          <w:sz w:val="28"/>
          <w:szCs w:val="28"/>
          <w:cs/>
        </w:rPr>
      </w:pPr>
      <w:r w:rsidRPr="00DD69B8">
        <w:rPr>
          <w:rFonts w:eastAsia="MS Minchofalt"/>
          <w:b/>
          <w:bCs/>
          <w:sz w:val="28"/>
          <w:szCs w:val="28"/>
          <w:cs/>
        </w:rPr>
        <w:t xml:space="preserve">yoṣit-saṅgād yathā puṁso yathā tat-saṅgi-saṅgataḥ || </w:t>
      </w:r>
    </w:p>
    <w:p w:rsidR="0017558A" w:rsidRPr="00DD69B8" w:rsidRDefault="0017558A" w:rsidP="0017558A">
      <w:pPr>
        <w:rPr>
          <w:rFonts w:eastAsia="MS Minchofalt"/>
          <w:b/>
          <w:bCs/>
          <w:sz w:val="28"/>
          <w:szCs w:val="28"/>
          <w:cs/>
        </w:rPr>
      </w:pPr>
    </w:p>
    <w:p w:rsidR="0017558A" w:rsidRPr="00DD69B8" w:rsidRDefault="0017558A" w:rsidP="0017558A">
      <w:pPr>
        <w:rPr>
          <w:rFonts w:eastAsia="MS Minchofalt"/>
          <w:bCs/>
          <w:color w:val="0000FF"/>
          <w:cs/>
        </w:rPr>
      </w:pPr>
      <w:r w:rsidRPr="00DD69B8">
        <w:rPr>
          <w:rFonts w:eastAsia="MS Minchofalt"/>
          <w:b/>
          <w:bCs/>
          <w:cs/>
        </w:rPr>
        <w:t xml:space="preserve">madhvaḥ: </w:t>
      </w:r>
      <w:r w:rsidRPr="00DD69B8">
        <w:rPr>
          <w:rFonts w:eastAsia="MS Minchofalt"/>
          <w:bCs/>
          <w:color w:val="0000FF"/>
          <w:cs/>
        </w:rPr>
        <w:t>sat-puṁsu ca tathā strīṣu na saṅgo doṣa</w:t>
      </w:r>
      <w:r>
        <w:rPr>
          <w:rFonts w:eastAsia="MS Minchofalt"/>
          <w:bCs/>
          <w:color w:val="0000FF"/>
          <w:cs/>
        </w:rPr>
        <w:t>m ā</w:t>
      </w:r>
      <w:r w:rsidRPr="00DD69B8">
        <w:rPr>
          <w:rFonts w:eastAsia="MS Minchofalt"/>
          <w:bCs/>
          <w:color w:val="0000FF"/>
          <w:cs/>
        </w:rPr>
        <w:t>vadet |</w:t>
      </w:r>
    </w:p>
    <w:p w:rsidR="0017558A" w:rsidRPr="00DD69B8" w:rsidRDefault="0017558A" w:rsidP="0017558A">
      <w:pPr>
        <w:ind w:firstLine="720"/>
        <w:rPr>
          <w:rFonts w:eastAsia="MS Minchofalt"/>
          <w:bCs/>
          <w:cs/>
        </w:rPr>
      </w:pPr>
      <w:r w:rsidRPr="00DD69B8">
        <w:rPr>
          <w:rFonts w:eastAsia="MS Minchofalt"/>
          <w:bCs/>
          <w:color w:val="0000FF"/>
          <w:cs/>
        </w:rPr>
        <w:t xml:space="preserve">yathā-yogyaṁ guṇā naiva doṣa-kṛd dṛṣṭa-jantuṣu || </w:t>
      </w:r>
      <w:r w:rsidRPr="00DD69B8">
        <w:rPr>
          <w:rFonts w:eastAsia="MS Minchofalt"/>
          <w:bCs/>
          <w:cs/>
        </w:rPr>
        <w:t xml:space="preserve">iti </w:t>
      </w:r>
      <w:r w:rsidRPr="00DD69B8">
        <w:rPr>
          <w:rFonts w:eastAsia="MS Minchofalt"/>
          <w:bCs/>
          <w:color w:val="FF0000"/>
          <w:cs/>
        </w:rPr>
        <w:t xml:space="preserve">vārāhe </w:t>
      </w:r>
      <w:r w:rsidRPr="00DD69B8">
        <w:rPr>
          <w:rFonts w:eastAsia="MS Minchofalt"/>
          <w:bCs/>
          <w:cs/>
        </w:rPr>
        <w:t xml:space="preserve">||35|| </w:t>
      </w:r>
    </w:p>
    <w:p w:rsidR="0017558A" w:rsidRPr="00DD69B8" w:rsidRDefault="0017558A" w:rsidP="0017558A">
      <w:pPr>
        <w:rPr>
          <w:rFonts w:eastAsia="MS Minchofalt"/>
          <w:bCs/>
          <w:cs/>
        </w:rPr>
      </w:pPr>
    </w:p>
    <w:p w:rsidR="0017558A" w:rsidRPr="00DD69B8" w:rsidRDefault="0017558A" w:rsidP="0017558A">
      <w:pPr>
        <w:rPr>
          <w:rFonts w:eastAsia="MS Minchofalt"/>
          <w:b/>
          <w:bCs/>
          <w:cs/>
        </w:rPr>
      </w:pPr>
      <w:r w:rsidRPr="00DD69B8">
        <w:rPr>
          <w:rFonts w:eastAsia="MS Minchofalt"/>
          <w:b/>
          <w:bCs/>
          <w:cs/>
        </w:rPr>
        <w:t xml:space="preserve">śrīdharaḥ : </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cs/>
        </w:rPr>
        <w:t>tad-doṣa</w:t>
      </w:r>
      <w:r>
        <w:rPr>
          <w:cs/>
        </w:rPr>
        <w:t>m e</w:t>
      </w:r>
      <w:r w:rsidRPr="00DD69B8">
        <w:rPr>
          <w:cs/>
        </w:rPr>
        <w:t xml:space="preserve">va darśayati—na tatheti | </w:t>
      </w:r>
      <w:r w:rsidRPr="00DD69B8">
        <w:rPr>
          <w:rFonts w:eastAsia="MS Minchofalt"/>
          <w:cs/>
        </w:rPr>
        <w:t>saṅgo’tra tat-tad-vāsanayā tat-tad-vārtādi-mayaḥ ||35||</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w:t>
      </w:r>
      <w:r w:rsidRPr="00DD69B8">
        <w:rPr>
          <w:rFonts w:eastAsia="MS Minchofalt"/>
          <w:cs/>
        </w:rPr>
        <w:t xml:space="preserve">yathā ca tat-saṅgi-saṅgata iti ca-kāro’tra adhyāhāryaḥ ||35|| </w:t>
      </w:r>
    </w:p>
    <w:p w:rsidR="0017558A" w:rsidRPr="00DD69B8" w:rsidRDefault="0017558A" w:rsidP="0017558A">
      <w:pPr>
        <w:rPr>
          <w:rFonts w:eastAsia="MS Minchofalt"/>
          <w:cs/>
        </w:rPr>
      </w:pPr>
    </w:p>
    <w:p w:rsidR="0017558A" w:rsidRPr="00DD69B8" w:rsidRDefault="0017558A" w:rsidP="0017558A">
      <w:pPr>
        <w:jc w:val="center"/>
        <w:rPr>
          <w:rFonts w:eastAsia="MS Minchofalt"/>
          <w:sz w:val="22"/>
          <w:szCs w:val="22"/>
          <w:cs/>
        </w:rPr>
      </w:pPr>
      <w:r w:rsidRPr="00DD69B8">
        <w:rPr>
          <w:rFonts w:eastAsia="MS Minchofalt"/>
          <w:sz w:val="22"/>
          <w:szCs w:val="22"/>
          <w:cs/>
        </w:rPr>
        <w:t>[atra yathā-ślokaṁ 11.14.30-padyaṁ draṣṭavya</w:t>
      </w:r>
      <w:r>
        <w:rPr>
          <w:rFonts w:eastAsia="MS Minchofalt"/>
          <w:sz w:val="22"/>
          <w:szCs w:val="22"/>
          <w:cs/>
        </w:rPr>
        <w:t>m |</w:t>
      </w:r>
      <w:r w:rsidRPr="00DD69B8">
        <w:rPr>
          <w:rFonts w:eastAsia="MS Minchofalt"/>
          <w:sz w:val="22"/>
          <w:szCs w:val="22"/>
          <w:cs/>
        </w:rPr>
        <w:t>]</w:t>
      </w:r>
    </w:p>
    <w:p w:rsidR="0017558A" w:rsidRPr="00DD69B8" w:rsidRDefault="0017558A" w:rsidP="0017558A">
      <w:pPr>
        <w:rPr>
          <w:rFonts w:eastAsia="MS Minchofalt"/>
          <w:sz w:val="22"/>
          <w:szCs w:val="22"/>
          <w:cs/>
        </w:rPr>
      </w:pPr>
    </w:p>
    <w:p w:rsidR="0017558A" w:rsidRPr="00DD69B8" w:rsidRDefault="0017558A" w:rsidP="0017558A">
      <w:pPr>
        <w:jc w:val="center"/>
        <w:rPr>
          <w:rFonts w:eastAsia="MS Minchofalt"/>
          <w:color w:val="000000"/>
          <w:cs/>
        </w:rPr>
      </w:pPr>
      <w:r w:rsidRPr="00DD69B8">
        <w:rPr>
          <w:rFonts w:eastAsia="MS Minchofalt"/>
          <w:color w:val="993366"/>
          <w:cs/>
        </w:rPr>
        <w:t xml:space="preserve"> </w:t>
      </w:r>
      <w:r w:rsidRPr="00DD69B8">
        <w:rPr>
          <w:rFonts w:eastAsia="MS Minchofalt"/>
          <w:color w:val="000000"/>
          <w:cs/>
        </w:rPr>
        <w:t>—o)0(o—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3.31.36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prajāpatiḥ svāṁ duhitaraṁ dṛṣṭvā tad-rūpa-dharṣitaḥ |</w:t>
      </w:r>
    </w:p>
    <w:p w:rsidR="0017558A" w:rsidRPr="00DD69B8" w:rsidRDefault="0017558A" w:rsidP="0017558A">
      <w:pPr>
        <w:pStyle w:val="Versequote"/>
        <w:rPr>
          <w:rFonts w:eastAsia="MS Minchofalt"/>
          <w:lang w:val="en-CA"/>
        </w:rPr>
      </w:pPr>
      <w:r w:rsidRPr="00DD69B8">
        <w:rPr>
          <w:rFonts w:eastAsia="MS Minchofalt"/>
          <w:lang w:val="en-CA"/>
        </w:rPr>
        <w:t>rohid-bhūtāṁ so’nvadhāvad ṛkṣa-rūpī hata-trapaḥ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yoṣit-saṅgasyānartha-hetutāṁ prapañcayati</w:t>
      </w:r>
      <w:r w:rsidRPr="00DD69B8">
        <w:rPr>
          <w:rFonts w:eastAsia="MS Minchofalt"/>
          <w:color w:val="000000"/>
          <w:cs/>
        </w:rPr>
        <w:t>—</w:t>
      </w:r>
      <w:r w:rsidRPr="00DD69B8">
        <w:rPr>
          <w:cs/>
        </w:rPr>
        <w:t>prajāpatir iti saptabhiḥ | rohid-bhūtāṁ mṛgī-rūpāṁ satī</w:t>
      </w:r>
      <w:r>
        <w:rPr>
          <w:cs/>
        </w:rPr>
        <w:t>m ṛ</w:t>
      </w:r>
      <w:r w:rsidRPr="00DD69B8">
        <w:rPr>
          <w:cs/>
        </w:rPr>
        <w:t>kṣa-rūpī mṛgākāraḥ san | hata-trapo nirlajjaḥ ||36||</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 xml:space="preserve">krama-sandarbhaḥ : </w:t>
      </w:r>
      <w:r w:rsidRPr="00DD69B8">
        <w:rPr>
          <w:rFonts w:eastAsia="MS Minchofalt"/>
          <w:bCs/>
          <w:i/>
          <w:iCs/>
          <w:color w:val="000000"/>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na ca viveka-jñānādimatāṁ mahā-puruṣāṇāṁ dhiyaṁ bhraṁśayituṁ yoṣin na śaknotīti vācya</w:t>
      </w:r>
      <w:r>
        <w:rPr>
          <w:rFonts w:eastAsia="MS Minchofalt"/>
          <w:color w:val="000000"/>
          <w:cs/>
        </w:rPr>
        <w:t>m i</w:t>
      </w:r>
      <w:r w:rsidRPr="00DD69B8">
        <w:rPr>
          <w:rFonts w:eastAsia="MS Minchofalt"/>
          <w:color w:val="000000"/>
          <w:cs/>
        </w:rPr>
        <w:t>ty āha prajāpatir brahmā, rohid-bhūtāṁ mṛgī-rūpāṁ satī</w:t>
      </w:r>
      <w:r>
        <w:rPr>
          <w:rFonts w:eastAsia="MS Minchofalt"/>
          <w:color w:val="000000"/>
          <w:cs/>
        </w:rPr>
        <w:t>m |</w:t>
      </w:r>
      <w:r w:rsidRPr="00DD69B8">
        <w:rPr>
          <w:rFonts w:eastAsia="MS Minchofalt"/>
          <w:color w:val="000000"/>
          <w:cs/>
        </w:rPr>
        <w:t xml:space="preserve"> ṛṣya-rūpī mṛgākāraḥ san ||36||</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3.31.37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tat-sṛṣṭa-sṛṣṭa-sṛṣṭeṣu ko nv akhaṇḍita-dhīḥ pumān |</w:t>
      </w:r>
    </w:p>
    <w:p w:rsidR="0017558A" w:rsidRPr="00DD69B8" w:rsidRDefault="0017558A" w:rsidP="0017558A">
      <w:pPr>
        <w:pStyle w:val="Versequote"/>
        <w:rPr>
          <w:rFonts w:eastAsia="MS Minchofalt"/>
          <w:lang w:val="en-CA"/>
        </w:rPr>
      </w:pPr>
      <w:r w:rsidRPr="00DD69B8">
        <w:rPr>
          <w:rFonts w:eastAsia="MS Minchofalt"/>
          <w:lang w:val="en-CA"/>
        </w:rPr>
        <w:t>ṛṣiṁ nārāyaṇa</w:t>
      </w:r>
      <w:r>
        <w:rPr>
          <w:rFonts w:eastAsia="MS Minchofalt"/>
          <w:lang w:val="en-CA"/>
        </w:rPr>
        <w:t>m ṛ</w:t>
      </w:r>
      <w:r w:rsidRPr="00DD69B8">
        <w:rPr>
          <w:rFonts w:eastAsia="MS Minchofalt"/>
          <w:lang w:val="en-CA"/>
        </w:rPr>
        <w:t>te yoṣin-mayyeha māyayā ||</w:t>
      </w:r>
    </w:p>
    <w:p w:rsidR="0017558A" w:rsidRPr="00DD69B8" w:rsidRDefault="0017558A" w:rsidP="0017558A">
      <w:pPr>
        <w:rPr>
          <w:rFonts w:eastAsia="MS Minchofalt"/>
          <w:cs/>
        </w:rPr>
      </w:pPr>
    </w:p>
    <w:p w:rsidR="0017558A" w:rsidRPr="00DD69B8" w:rsidRDefault="0017558A" w:rsidP="0017558A">
      <w:pPr>
        <w:rPr>
          <w:rFonts w:eastAsia="MS Minchofalt"/>
          <w:color w:val="000000"/>
          <w:cs/>
        </w:rPr>
      </w:pPr>
      <w:r w:rsidRPr="00DD69B8">
        <w:rPr>
          <w:rFonts w:eastAsia="MS Minchofalt"/>
          <w:b/>
          <w:bCs/>
          <w:cs/>
        </w:rPr>
        <w:t>madhvaḥ :</w:t>
      </w:r>
      <w:r w:rsidRPr="00DD69B8">
        <w:rPr>
          <w:rFonts w:eastAsia="MS Minchofalt"/>
          <w:color w:val="000000"/>
          <w:cs/>
        </w:rPr>
        <w:t xml:space="preserve"> </w:t>
      </w:r>
      <w:r w:rsidRPr="00DD69B8">
        <w:rPr>
          <w:rFonts w:eastAsia="MS Minchofalt"/>
          <w:color w:val="0000FF"/>
          <w:cs/>
        </w:rPr>
        <w:t>bhayaḥ pradhāna uddiṣṭo māyā tad-vaśa ucyate</w:t>
      </w:r>
      <w:r w:rsidRPr="00DD69B8">
        <w:rPr>
          <w:rFonts w:eastAsia="MS Minchofalt"/>
          <w:color w:val="000000"/>
          <w:cs/>
        </w:rPr>
        <w:t xml:space="preserve"> iti ṣāḍguṇye ||37||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tena brahmaṇā sṛṣṭā marīcy-ādayas taiḥ sṛṣṭā kaśyapādayas tair api sṛṣṭā deva-manuṣyādayas teṣu ko nu pumān akhaṇḍita-dhīr anākṛṣṭamanāḥ ||37||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krama-sandarbhaḥ : </w:t>
      </w:r>
      <w:r w:rsidRPr="00DD69B8">
        <w:rPr>
          <w:cs/>
        </w:rPr>
        <w:t>tat-sṛṣṭy-antar-avatāritve’pi śrī-nārāyaṇasya tv akhaṇḍita-dhīratva</w:t>
      </w:r>
      <w:r>
        <w:rPr>
          <w:cs/>
        </w:rPr>
        <w:t>m e</w:t>
      </w:r>
      <w:r w:rsidRPr="00DD69B8">
        <w:rPr>
          <w:cs/>
        </w:rPr>
        <w:t>vety āha—ṛṣi</w:t>
      </w:r>
      <w:r>
        <w:rPr>
          <w:cs/>
        </w:rPr>
        <w:t>m i</w:t>
      </w:r>
      <w:r w:rsidRPr="00DD69B8">
        <w:rPr>
          <w:cs/>
        </w:rPr>
        <w:t>ti | athavā nārāyaṇa-vinā-bhūtas tad-anāsakto yaḥ syād eṣa ko nu tādṛśa ity arthaḥ ||37||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viśvanāthaḥ : </w:t>
      </w:r>
      <w:r w:rsidRPr="00DD69B8">
        <w:rPr>
          <w:cs/>
        </w:rPr>
        <w:t>tena brahmaṇā sṛṣṭā marīcy-ādayas taiḥ sṛṣṭā kaśyapādayas taiḥ sṛṣṭāḥ kaśyapādayas tair api deva-manuṣyādayaḥ | teṣu madhyeṣu kṛtbhāveṣu nārāyaṇa</w:t>
      </w:r>
      <w:r>
        <w:rPr>
          <w:cs/>
        </w:rPr>
        <w:t>m ṛ</w:t>
      </w:r>
      <w:r w:rsidRPr="00DD69B8">
        <w:rPr>
          <w:cs/>
        </w:rPr>
        <w:t>te nārāyaṇaṁ vinā vartamāneṣu nārāyaṇa</w:t>
      </w:r>
      <w:r>
        <w:rPr>
          <w:cs/>
        </w:rPr>
        <w:t>m a</w:t>
      </w:r>
      <w:r w:rsidRPr="00DD69B8">
        <w:rPr>
          <w:cs/>
        </w:rPr>
        <w:t>nupāsīneṣv ity arthaḥ | teṣu madhye nārāyaṇaṁ vineti na vyākhyeyam, nārāyaṇasya vidhi-sṛjyatvāpatteḥ ||37||</w:t>
      </w:r>
    </w:p>
    <w:p w:rsidR="0017558A" w:rsidRPr="00DD69B8" w:rsidRDefault="0017558A" w:rsidP="0017558A">
      <w:pPr>
        <w:rPr>
          <w:rFonts w:eastAsia="MS Minchofalt"/>
          <w:cs/>
        </w:rPr>
      </w:pPr>
    </w:p>
    <w:p w:rsidR="0017558A" w:rsidRPr="00DD69B8" w:rsidRDefault="0017558A" w:rsidP="0017558A">
      <w:pPr>
        <w:jc w:val="center"/>
        <w:rPr>
          <w:rFonts w:eastAsia="MS Minchofalt"/>
          <w:sz w:val="22"/>
          <w:szCs w:val="22"/>
          <w:cs/>
        </w:rPr>
      </w:pPr>
      <w:r w:rsidRPr="00DD69B8">
        <w:rPr>
          <w:rFonts w:eastAsia="MS Minchofalt"/>
          <w:sz w:val="22"/>
          <w:szCs w:val="22"/>
          <w:cs/>
        </w:rPr>
        <w:t>[atrānurūpārthakaṁ 11.26.15-padyaṁ draṣṭavya</w:t>
      </w:r>
      <w:r>
        <w:rPr>
          <w:rFonts w:eastAsia="MS Minchofalt"/>
          <w:sz w:val="22"/>
          <w:szCs w:val="22"/>
          <w:cs/>
        </w:rPr>
        <w:t>m |</w:t>
      </w:r>
      <w:r w:rsidRPr="00DD69B8">
        <w:rPr>
          <w:rFonts w:eastAsia="MS Minchofalt"/>
          <w:sz w:val="22"/>
          <w:szCs w:val="22"/>
          <w:cs/>
        </w:rPr>
        <w:t>]</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3.31.38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balaṁ me paśya māyāyāḥ strī-mayyā jayino diśā</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yā karoti padākrāntān bhrū-vijṛmbheṇa kevala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diśāṁ jayinaḥ śūrān api ||38||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color w:val="0000FF"/>
          <w:cs/>
        </w:rPr>
        <w:t>nirṇīte kevala</w:t>
      </w:r>
      <w:r>
        <w:rPr>
          <w:rFonts w:eastAsia="MS Minchofalt"/>
          <w:color w:val="0000FF"/>
          <w:cs/>
        </w:rPr>
        <w:t>m i</w:t>
      </w:r>
      <w:r w:rsidRPr="00DD69B8">
        <w:rPr>
          <w:rFonts w:eastAsia="MS Minchofalt"/>
          <w:cs/>
        </w:rPr>
        <w:t>ty amara-koṣāt kevala</w:t>
      </w:r>
      <w:r>
        <w:rPr>
          <w:rFonts w:eastAsia="MS Minchofalt"/>
          <w:cs/>
        </w:rPr>
        <w:t>m i</w:t>
      </w:r>
      <w:r w:rsidRPr="00DD69B8">
        <w:rPr>
          <w:rFonts w:eastAsia="MS Minchofalt"/>
          <w:cs/>
        </w:rPr>
        <w:t>ty avyaya</w:t>
      </w:r>
      <w:r>
        <w:rPr>
          <w:rFonts w:eastAsia="MS Minchofalt"/>
          <w:cs/>
        </w:rPr>
        <w:t>m |</w:t>
      </w:r>
      <w:r w:rsidRPr="00DD69B8">
        <w:rPr>
          <w:rFonts w:eastAsia="MS Minchofalt"/>
          <w:cs/>
        </w:rPr>
        <w:t xml:space="preserve"> tac ca bhrū-vijṛmbhasya viśeṣaṇa</w:t>
      </w:r>
      <w:r>
        <w:rPr>
          <w:rFonts w:eastAsia="MS Minchofalt"/>
          <w:cs/>
        </w:rPr>
        <w:t>m |</w:t>
      </w:r>
      <w:r w:rsidRPr="00DD69B8">
        <w:rPr>
          <w:rFonts w:eastAsia="MS Minchofalt"/>
          <w:cs/>
        </w:rPr>
        <w:t xml:space="preserve"> tato bhrū-vijṛmbheṇaivety arthaḥ ||38||</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diśāṁ jayinaḥ sarvā diśo vijitya svāntaḥ-pura</w:t>
      </w:r>
      <w:r>
        <w:rPr>
          <w:rFonts w:eastAsia="MS Minchofalt"/>
          <w:color w:val="000000"/>
          <w:cs/>
        </w:rPr>
        <w:t>m ā</w:t>
      </w:r>
      <w:r w:rsidRPr="00DD69B8">
        <w:rPr>
          <w:rFonts w:eastAsia="MS Minchofalt"/>
          <w:color w:val="000000"/>
          <w:cs/>
        </w:rPr>
        <w:t>gatāṁś cakravartino’pi yā māṁ tyaktvā anya-deśīyāḥ strīḥ sambhoktuṁ dig-vijayaṁ karoṣi dhik tvā</w:t>
      </w:r>
      <w:r>
        <w:rPr>
          <w:rFonts w:eastAsia="MS Minchofalt"/>
          <w:color w:val="000000"/>
          <w:cs/>
        </w:rPr>
        <w:t>m i</w:t>
      </w:r>
      <w:r w:rsidRPr="00DD69B8">
        <w:rPr>
          <w:rFonts w:eastAsia="MS Minchofalt"/>
          <w:color w:val="000000"/>
          <w:cs/>
        </w:rPr>
        <w:t>ti vyañjakena kopa-kuṭilīkṛtena bhrū-vijṛmbheṇa māninī strī-jātis tān prathamataḥ padākrāntān pada-prahāra-paribhūtān karotīti kevalaṁ nirṇīta</w:t>
      </w:r>
      <w:r>
        <w:rPr>
          <w:rFonts w:eastAsia="MS Minchofalt"/>
          <w:color w:val="000000"/>
          <w:cs/>
        </w:rPr>
        <w:t>m |</w:t>
      </w:r>
      <w:r w:rsidRPr="00DD69B8">
        <w:rPr>
          <w:rFonts w:eastAsia="MS Minchofalt"/>
          <w:color w:val="000000"/>
          <w:cs/>
        </w:rPr>
        <w:t xml:space="preserve"> nātra yuktr anveṣṭavyeti bhāvaḥ | </w:t>
      </w:r>
      <w:r w:rsidRPr="00DD69B8">
        <w:rPr>
          <w:rFonts w:eastAsia="MS Minchofalt"/>
          <w:color w:val="0000FF"/>
          <w:cs/>
        </w:rPr>
        <w:t>nirṇīte kevala</w:t>
      </w:r>
      <w:r>
        <w:rPr>
          <w:rFonts w:eastAsia="MS Minchofalt"/>
          <w:color w:val="0000FF"/>
          <w:cs/>
        </w:rPr>
        <w:t>m i</w:t>
      </w:r>
      <w:r w:rsidRPr="00DD69B8">
        <w:rPr>
          <w:rFonts w:eastAsia="MS Minchofalt"/>
          <w:color w:val="000000"/>
          <w:cs/>
        </w:rPr>
        <w:t>ty amaraḥ ||38||</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3.31.39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saṅgaṁ na kuryāt pramadāsu jātu</w:t>
      </w:r>
    </w:p>
    <w:p w:rsidR="0017558A" w:rsidRPr="00DD69B8" w:rsidRDefault="0017558A" w:rsidP="0017558A">
      <w:pPr>
        <w:pStyle w:val="Versequote"/>
        <w:rPr>
          <w:rFonts w:eastAsia="MS Minchofalt"/>
          <w:lang w:val="en-CA"/>
        </w:rPr>
      </w:pPr>
      <w:r w:rsidRPr="00DD69B8">
        <w:rPr>
          <w:rFonts w:eastAsia="MS Minchofalt"/>
          <w:lang w:val="en-CA"/>
        </w:rPr>
        <w:t xml:space="preserve">yogasya pāraṁ </w:t>
      </w:r>
      <w:r>
        <w:rPr>
          <w:rFonts w:eastAsia="MS Minchofalt"/>
          <w:lang w:val="en-CA"/>
        </w:rPr>
        <w:t>param ā</w:t>
      </w:r>
      <w:r w:rsidRPr="00DD69B8">
        <w:rPr>
          <w:rFonts w:eastAsia="MS Minchofalt"/>
          <w:lang w:val="en-CA"/>
        </w:rPr>
        <w:t>rurukṣuḥ |</w:t>
      </w:r>
    </w:p>
    <w:p w:rsidR="0017558A" w:rsidRPr="00DD69B8" w:rsidRDefault="0017558A" w:rsidP="0017558A">
      <w:pPr>
        <w:pStyle w:val="Versequote"/>
        <w:rPr>
          <w:rFonts w:eastAsia="MS Minchofalt"/>
          <w:lang w:val="en-CA"/>
        </w:rPr>
      </w:pPr>
      <w:r w:rsidRPr="00DD69B8">
        <w:rPr>
          <w:rFonts w:eastAsia="MS Minchofalt"/>
          <w:lang w:val="en-CA"/>
        </w:rPr>
        <w:t>mat-sevayā pratilabdhātma-lābho</w:t>
      </w:r>
    </w:p>
    <w:p w:rsidR="0017558A" w:rsidRPr="00DD69B8" w:rsidRDefault="0017558A" w:rsidP="0017558A">
      <w:pPr>
        <w:pStyle w:val="Versequote"/>
        <w:rPr>
          <w:rFonts w:eastAsia="MS Minchofalt"/>
          <w:lang w:val="en-CA"/>
        </w:rPr>
      </w:pPr>
      <w:r w:rsidRPr="00DD69B8">
        <w:rPr>
          <w:rFonts w:eastAsia="MS Minchofalt"/>
          <w:lang w:val="en-CA"/>
        </w:rPr>
        <w:t>vadanti yā niraya-dvāra</w:t>
      </w:r>
      <w:r>
        <w:rPr>
          <w:rFonts w:eastAsia="MS Minchofalt"/>
          <w:lang w:val="en-CA"/>
        </w:rPr>
        <w:t>m a</w:t>
      </w:r>
      <w:r w:rsidRPr="00DD69B8">
        <w:rPr>
          <w:rFonts w:eastAsia="MS Minchofalt"/>
          <w:lang w:val="en-CA"/>
        </w:rPr>
        <w:t>sya ||</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pratilabdha ātma-rūpo lābho yena | asya mumukṣor yāḥ pramadā niraya-dvāraṁ vadanti yoginaḥ ||39||</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pramadāsu svīyāsv api | nirayaḥ saṁsāraḥ ||39|| </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pramadāsu svīyāsv api saṅga</w:t>
      </w:r>
      <w:r>
        <w:rPr>
          <w:rFonts w:eastAsia="MS Minchofalt"/>
          <w:color w:val="000000"/>
          <w:cs/>
        </w:rPr>
        <w:t>m ā</w:t>
      </w:r>
      <w:r w:rsidRPr="00DD69B8">
        <w:rPr>
          <w:rFonts w:eastAsia="MS Minchofalt"/>
          <w:color w:val="000000"/>
          <w:cs/>
        </w:rPr>
        <w:t>sakitṁ paraṁ pāra</w:t>
      </w:r>
      <w:r>
        <w:rPr>
          <w:rFonts w:eastAsia="MS Minchofalt"/>
          <w:color w:val="000000"/>
          <w:cs/>
        </w:rPr>
        <w:t>m ā</w:t>
      </w:r>
      <w:r w:rsidRPr="00DD69B8">
        <w:rPr>
          <w:rFonts w:eastAsia="MS Minchofalt"/>
          <w:color w:val="000000"/>
          <w:cs/>
        </w:rPr>
        <w:t xml:space="preserve">rurukṣur jñānī ca pratilabdhātma-bhāvo bhaktaś ca na kuryāt, tena </w:t>
      </w:r>
      <w:r w:rsidRPr="00DD69B8">
        <w:rPr>
          <w:rFonts w:eastAsia="MS Minchofalt"/>
          <w:color w:val="0000FF"/>
          <w:cs/>
        </w:rPr>
        <w:t xml:space="preserve">no śayānaḥ pataty adhaḥ </w:t>
      </w:r>
      <w:r w:rsidRPr="00DD69B8">
        <w:rPr>
          <w:rFonts w:eastAsia="MS Minchofalt"/>
          <w:color w:val="000000"/>
          <w:cs/>
        </w:rPr>
        <w:t>iti nyāyena karmī strī-saṅga-kṛd api na duṣyatīti labhyate | asya puṁ-mātrasya ||39||</w:t>
      </w:r>
    </w:p>
    <w:p w:rsidR="0017558A" w:rsidRPr="00DD69B8" w:rsidRDefault="0017558A" w:rsidP="0017558A">
      <w:pPr>
        <w:rPr>
          <w:rFonts w:eastAsia="MS Minchofalt"/>
          <w:cs/>
        </w:rPr>
      </w:pPr>
    </w:p>
    <w:p w:rsidR="0017558A" w:rsidRPr="00DD69B8" w:rsidRDefault="0017558A" w:rsidP="0017558A">
      <w:pPr>
        <w:jc w:val="center"/>
        <w:rPr>
          <w:rFonts w:eastAsia="MS Minchofalt"/>
          <w:sz w:val="22"/>
          <w:szCs w:val="22"/>
          <w:cs/>
        </w:rPr>
      </w:pPr>
      <w:r w:rsidRPr="00DD69B8">
        <w:rPr>
          <w:rFonts w:eastAsia="MS Minchofalt"/>
          <w:sz w:val="22"/>
          <w:szCs w:val="22"/>
          <w:cs/>
        </w:rPr>
        <w:t>[atrānurūpābhiprāyakaṁ 11.14.29tamaṁ, 11.26.24-śa-padyaṁ ca draṣṭavya</w:t>
      </w:r>
      <w:r>
        <w:rPr>
          <w:rFonts w:eastAsia="MS Minchofalt"/>
          <w:sz w:val="22"/>
          <w:szCs w:val="22"/>
          <w:cs/>
        </w:rPr>
        <w:t>m |</w:t>
      </w:r>
      <w:r w:rsidRPr="00DD69B8">
        <w:rPr>
          <w:rFonts w:eastAsia="MS Minchofalt"/>
          <w:sz w:val="22"/>
          <w:szCs w:val="22"/>
          <w:cs/>
        </w:rPr>
        <w:t>]</w:t>
      </w:r>
    </w:p>
    <w:p w:rsidR="0017558A" w:rsidRPr="00DD69B8" w:rsidRDefault="0017558A" w:rsidP="0017558A">
      <w:pPr>
        <w:jc w:val="center"/>
        <w:rPr>
          <w:rFonts w:eastAsia="MS Minchofalt"/>
          <w:sz w:val="22"/>
          <w:szCs w:val="22"/>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3.31.40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yopayāti śanair māyā yoṣid deva-vinirmitā |</w:t>
      </w:r>
    </w:p>
    <w:p w:rsidR="0017558A" w:rsidRPr="00DD69B8" w:rsidRDefault="0017558A" w:rsidP="0017558A">
      <w:pPr>
        <w:pStyle w:val="Versequote"/>
        <w:rPr>
          <w:rFonts w:eastAsia="MS Minchofalt"/>
          <w:lang w:val="en-CA"/>
        </w:rPr>
      </w:pPr>
      <w:r w:rsidRPr="00DD69B8">
        <w:rPr>
          <w:rFonts w:eastAsia="MS Minchofalt"/>
          <w:lang w:val="en-CA"/>
        </w:rPr>
        <w:t>tā</w:t>
      </w:r>
      <w:r>
        <w:rPr>
          <w:rFonts w:eastAsia="MS Minchofalt"/>
          <w:lang w:val="en-CA"/>
        </w:rPr>
        <w:t>m ī</w:t>
      </w:r>
      <w:r w:rsidRPr="00DD69B8">
        <w:rPr>
          <w:rFonts w:eastAsia="MS Minchofalt"/>
          <w:lang w:val="en-CA"/>
        </w:rPr>
        <w:t>kṣetātmano mṛtyuṁ tṛṇaiḥ kūpa</w:t>
      </w:r>
      <w:r>
        <w:rPr>
          <w:rFonts w:eastAsia="MS Minchofalt"/>
          <w:lang w:val="en-CA"/>
        </w:rPr>
        <w:t>m i</w:t>
      </w:r>
      <w:r w:rsidRPr="00DD69B8">
        <w:rPr>
          <w:rFonts w:eastAsia="MS Minchofalt"/>
          <w:lang w:val="en-CA"/>
        </w:rPr>
        <w:t>vāvṛta</w:t>
      </w:r>
      <w:r>
        <w:rPr>
          <w:rFonts w:eastAsia="MS Minchofalt"/>
          <w:lang w:val="en-CA"/>
        </w:rPr>
        <w:t>m |</w:t>
      </w:r>
      <w:r w:rsidRPr="00DD69B8">
        <w:rPr>
          <w:rFonts w:eastAsia="MS Minchofalt"/>
          <w:lang w:val="en-CA"/>
        </w:rPr>
        <w:t>|</w:t>
      </w:r>
    </w:p>
    <w:p w:rsidR="0017558A" w:rsidRPr="00DD69B8" w:rsidRDefault="0017558A" w:rsidP="0017558A">
      <w:pPr>
        <w:rPr>
          <w:rFonts w:eastAsia="MS Minchofalt"/>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śanaiḥ śuśrūṣādi-miṣeṇopayāti yā yoṣid-rūpā māyā tāṁ mṛtyuṁ pratikūlā</w:t>
      </w:r>
      <w:r>
        <w:rPr>
          <w:cs/>
        </w:rPr>
        <w:t>m ī</w:t>
      </w:r>
      <w:r w:rsidRPr="00DD69B8">
        <w:rPr>
          <w:cs/>
        </w:rPr>
        <w:t>kṣeta ||40||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tā</w:t>
      </w:r>
      <w:r>
        <w:rPr>
          <w:rFonts w:eastAsia="MS Minchofalt"/>
          <w:cs/>
        </w:rPr>
        <w:t>m i</w:t>
      </w:r>
      <w:r w:rsidRPr="00DD69B8">
        <w:rPr>
          <w:rFonts w:eastAsia="MS Minchofalt"/>
          <w:cs/>
        </w:rPr>
        <w:t>ti | yathā sva-pālyaṁ paśv-antaraṁ patantaṁ prati tṛṇair āvṛtaṁ kūpaṁ mṛtyu-rūpa</w:t>
      </w:r>
      <w:r>
        <w:rPr>
          <w:rFonts w:eastAsia="MS Minchofalt"/>
          <w:cs/>
        </w:rPr>
        <w:t>m ī</w:t>
      </w:r>
      <w:r w:rsidRPr="00DD69B8">
        <w:rPr>
          <w:rFonts w:eastAsia="MS Minchofalt"/>
          <w:cs/>
        </w:rPr>
        <w:t>kṣate, tathā yoṣitvenāvṛtāṁ tā</w:t>
      </w:r>
      <w:r>
        <w:rPr>
          <w:rFonts w:eastAsia="MS Minchofalt"/>
          <w:cs/>
        </w:rPr>
        <w:t>m ā</w:t>
      </w:r>
      <w:r w:rsidRPr="00DD69B8">
        <w:rPr>
          <w:rFonts w:eastAsia="MS Minchofalt"/>
          <w:cs/>
        </w:rPr>
        <w:t>tmano mṛtyu-rūpā</w:t>
      </w:r>
      <w:r>
        <w:rPr>
          <w:rFonts w:eastAsia="MS Minchofalt"/>
          <w:cs/>
        </w:rPr>
        <w:t>m ī</w:t>
      </w:r>
      <w:r w:rsidRPr="00DD69B8">
        <w:rPr>
          <w:rFonts w:eastAsia="MS Minchofalt"/>
          <w:cs/>
        </w:rPr>
        <w:t>kṣatety arthaḥ ||40||</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yā ca puruṣaṁ viraktaṁ jñātvā svīya-niṣkāmatāṁ vyañjayantī śuśrūṣādi-miṣeṇopayāti sāpy anartha-kāriṇīty āha—yopayātīti | īkṣet īkṣeta | atra tṛṇācchādita-kūpasya mayi janaḥ patatv iti bhāvanābhāvāt kasyacit pārśve’py anāgamanāt sarvatrodāsīnā vā bhakti-jñāna-vairāgyādimatī vā unmādād acetanā nidrāṇā vā mṛtāpi vā strī sarvathaiva dūre parityājyeti vyañjita</w:t>
      </w:r>
      <w:r>
        <w:rPr>
          <w:rFonts w:eastAsia="MS Minchofalt"/>
          <w:cs/>
        </w:rPr>
        <w:t>m |</w:t>
      </w:r>
      <w:r w:rsidRPr="00DD69B8">
        <w:rPr>
          <w:rFonts w:eastAsia="MS Minchofalt"/>
          <w:cs/>
        </w:rPr>
        <w:t>|40||</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3.31.41-42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yāṁ manyate patiṁ mohān man-māyā</w:t>
      </w:r>
      <w:r>
        <w:rPr>
          <w:rFonts w:eastAsia="MS Minchofalt"/>
          <w:lang w:val="en-CA"/>
        </w:rPr>
        <w:t>m ṛ</w:t>
      </w:r>
      <w:r w:rsidRPr="00DD69B8">
        <w:rPr>
          <w:rFonts w:eastAsia="MS Minchofalt"/>
          <w:lang w:val="en-CA"/>
        </w:rPr>
        <w:t>ṣabhāyatī</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strītvaṁ strī-saṅgataḥ prāpto vittāpatya-gṛha-prada</w:t>
      </w:r>
      <w:r>
        <w:rPr>
          <w:rFonts w:eastAsia="MS Minchofalt"/>
          <w:lang w:val="en-CA"/>
        </w:rPr>
        <w:t>m |</w:t>
      </w:r>
      <w:r w:rsidRPr="00DD69B8">
        <w:rPr>
          <w:rFonts w:eastAsia="MS Minchofalt"/>
          <w:lang w:val="en-CA"/>
        </w:rPr>
        <w:t>|</w:t>
      </w:r>
    </w:p>
    <w:p w:rsidR="0017558A" w:rsidRPr="00DD69B8" w:rsidRDefault="0017558A" w:rsidP="0017558A">
      <w:pPr>
        <w:pStyle w:val="Versequote"/>
        <w:rPr>
          <w:rFonts w:eastAsia="MS Minchofalt"/>
          <w:lang w:val="en-CA"/>
        </w:rPr>
      </w:pPr>
      <w:r w:rsidRPr="00DD69B8">
        <w:rPr>
          <w:rFonts w:eastAsia="MS Minchofalt"/>
          <w:lang w:val="en-CA"/>
        </w:rPr>
        <w:t>tā</w:t>
      </w:r>
      <w:r>
        <w:rPr>
          <w:rFonts w:eastAsia="MS Minchofalt"/>
          <w:lang w:val="en-CA"/>
        </w:rPr>
        <w:t>m ā</w:t>
      </w:r>
      <w:r w:rsidRPr="00DD69B8">
        <w:rPr>
          <w:rFonts w:eastAsia="MS Minchofalt"/>
          <w:lang w:val="en-CA"/>
        </w:rPr>
        <w:t>tmano vijānīyāt paty-apatya-gṛhātmaka</w:t>
      </w:r>
      <w:r>
        <w:rPr>
          <w:rFonts w:eastAsia="MS Minchofalt"/>
          <w:lang w:val="en-CA"/>
        </w:rPr>
        <w:t>m |</w:t>
      </w:r>
    </w:p>
    <w:p w:rsidR="0017558A" w:rsidRPr="00DD69B8" w:rsidRDefault="0017558A" w:rsidP="0017558A">
      <w:pPr>
        <w:pStyle w:val="Versequote"/>
        <w:rPr>
          <w:rFonts w:eastAsia="MS Minchofalt"/>
          <w:lang w:val="en-CA"/>
        </w:rPr>
      </w:pPr>
      <w:r w:rsidRPr="00DD69B8">
        <w:rPr>
          <w:rFonts w:eastAsia="MS Minchofalt"/>
          <w:lang w:val="en-CA"/>
        </w:rPr>
        <w:t>daivopasāditaṁ mṛtyuṁ mṛgayor gāyanaṁ yathā ||</w:t>
      </w:r>
    </w:p>
    <w:p w:rsidR="0017558A" w:rsidRPr="00DD69B8" w:rsidRDefault="0017558A" w:rsidP="0017558A">
      <w:pPr>
        <w:rPr>
          <w:rFonts w:eastAsia="MS Minchofalt"/>
          <w:cs/>
        </w:rPr>
      </w:pPr>
    </w:p>
    <w:p w:rsidR="0017558A" w:rsidRPr="00DD69B8" w:rsidRDefault="0017558A" w:rsidP="0017558A">
      <w:pPr>
        <w:rPr>
          <w:cs/>
        </w:rPr>
      </w:pPr>
      <w:r w:rsidRPr="00DD69B8">
        <w:rPr>
          <w:rFonts w:eastAsia="MS Minchofalt"/>
          <w:b/>
          <w:bCs/>
          <w:cs/>
        </w:rPr>
        <w:t xml:space="preserve">śrīdharaḥ : </w:t>
      </w:r>
      <w:r w:rsidRPr="00DD69B8">
        <w:rPr>
          <w:cs/>
        </w:rPr>
        <w:t>mumukṣuṁ striyaṁ praty etad evāha—yāṁ manyate iti dvābhyā</w:t>
      </w:r>
      <w:r>
        <w:rPr>
          <w:cs/>
        </w:rPr>
        <w:t>m |</w:t>
      </w:r>
      <w:r w:rsidRPr="00DD69B8">
        <w:rPr>
          <w:cs/>
        </w:rPr>
        <w:t xml:space="preserve"> ṛṣabhāyatīṁ puruṣavad ācarantīṁ yāṁ mama māyāṁ vittādi-pradaṁ patiṁ manyate, tadā tāṁ puruṣa-rūpāṁ māyāṁ mṛtyuṁ vidyād ity uttareṇānvayaḥ | yataḥ pūrva-janmani svayaṁ pumān strī-saṅgato’nta-kāle strī-dhyānena strītvaṁ prāpto jīvaḥ ||41||</w:t>
      </w:r>
    </w:p>
    <w:p w:rsidR="0017558A" w:rsidRPr="00DD69B8" w:rsidRDefault="0017558A" w:rsidP="0017558A">
      <w:pPr>
        <w:rPr>
          <w:cs/>
        </w:rPr>
      </w:pPr>
    </w:p>
    <w:p w:rsidR="0017558A" w:rsidRPr="00DD69B8" w:rsidRDefault="0017558A" w:rsidP="0017558A">
      <w:pPr>
        <w:rPr>
          <w:rFonts w:eastAsia="MS Minchofalt"/>
          <w:b/>
          <w:bCs/>
          <w:cs/>
        </w:rPr>
      </w:pPr>
      <w:r w:rsidRPr="00DD69B8">
        <w:rPr>
          <w:cs/>
        </w:rPr>
        <w:t>tāṁ paty-ādi-rūpaṁ mṛtyuṁ vijānīyāt | mṛgayor lubdhakasya gāyana</w:t>
      </w:r>
      <w:r>
        <w:rPr>
          <w:cs/>
        </w:rPr>
        <w:t>m a</w:t>
      </w:r>
      <w:r w:rsidRPr="00DD69B8">
        <w:rPr>
          <w:cs/>
        </w:rPr>
        <w:t>nukūlatvena pratīyamāna</w:t>
      </w:r>
      <w:r>
        <w:rPr>
          <w:cs/>
        </w:rPr>
        <w:t>m a</w:t>
      </w:r>
      <w:r w:rsidRPr="00DD69B8">
        <w:rPr>
          <w:cs/>
        </w:rPr>
        <w:t>pi yathā mṛgasya mṛtyuḥ ||42||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yā</w:t>
      </w:r>
      <w:r>
        <w:rPr>
          <w:rFonts w:eastAsia="MS Minchofalt"/>
          <w:cs/>
        </w:rPr>
        <w:t>m i</w:t>
      </w:r>
      <w:r w:rsidRPr="00DD69B8">
        <w:rPr>
          <w:rFonts w:eastAsia="MS Minchofalt"/>
          <w:cs/>
        </w:rPr>
        <w:t>ti yugmaka</w:t>
      </w:r>
      <w:r>
        <w:rPr>
          <w:rFonts w:eastAsia="MS Minchofalt"/>
          <w:cs/>
        </w:rPr>
        <w:t>m |</w:t>
      </w:r>
      <w:r w:rsidRPr="00DD69B8">
        <w:rPr>
          <w:rFonts w:eastAsia="MS Minchofalt"/>
          <w:cs/>
        </w:rPr>
        <w:t>|41-42||</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 xml:space="preserve">viśvanāthaḥ : </w:t>
      </w:r>
      <w:r w:rsidRPr="00DD69B8">
        <w:rPr>
          <w:rFonts w:eastAsia="MS Minchofalt"/>
          <w:cs/>
        </w:rPr>
        <w:t>yathā bhakti-jñānavatāṁ puṁsāṁ yoṣid-anartha-hetus tathaiva bhakti-jñānavatīnāṁ yoṣitāṁ pumāṁś cety āha—yā</w:t>
      </w:r>
      <w:r>
        <w:rPr>
          <w:rFonts w:eastAsia="MS Minchofalt"/>
          <w:cs/>
        </w:rPr>
        <w:t>m i</w:t>
      </w:r>
      <w:r w:rsidRPr="00DD69B8">
        <w:rPr>
          <w:rFonts w:eastAsia="MS Minchofalt"/>
          <w:cs/>
        </w:rPr>
        <w:t>ti dvābhyā</w:t>
      </w:r>
      <w:r>
        <w:rPr>
          <w:rFonts w:eastAsia="MS Minchofalt"/>
          <w:cs/>
        </w:rPr>
        <w:t>m |</w:t>
      </w:r>
      <w:r w:rsidRPr="00DD69B8">
        <w:rPr>
          <w:rFonts w:eastAsia="MS Minchofalt"/>
          <w:cs/>
        </w:rPr>
        <w:t xml:space="preserve"> ṛṣabhāyatīṁ purusāvad ācarantīṁ yāṁ mama māyāṁ patiṁ vittādi-pradaṁ manyate | strī-saṅgataḥ anta-kāle strī-dhyānena strītvaṁ prāpto jīvaḥ ||41||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cs/>
        </w:rPr>
        <w:t>tāṁ māyāṁ paty-ādi-rūpaṁ mṛtyuṁ jānīyāt | yathā mṛayor lubdhakasya gānaṁ sukhada</w:t>
      </w:r>
      <w:r>
        <w:rPr>
          <w:rFonts w:eastAsia="MS Minchofalt"/>
          <w:cs/>
        </w:rPr>
        <w:t>m a</w:t>
      </w:r>
      <w:r w:rsidRPr="00DD69B8">
        <w:rPr>
          <w:rFonts w:eastAsia="MS Minchofalt"/>
          <w:cs/>
        </w:rPr>
        <w:t>pi mṛgo mṛtyuṁ jānīyāt ||42||</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3.31.43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dehena jīva-bhūtena lokāl loka</w:t>
      </w:r>
      <w:r>
        <w:rPr>
          <w:rFonts w:eastAsia="MS Minchofalt"/>
          <w:lang w:val="en-CA"/>
        </w:rPr>
        <w:t>m a</w:t>
      </w:r>
      <w:r w:rsidRPr="00DD69B8">
        <w:rPr>
          <w:rFonts w:eastAsia="MS Minchofalt"/>
          <w:lang w:val="en-CA"/>
        </w:rPr>
        <w:t>nuvrajan |</w:t>
      </w:r>
    </w:p>
    <w:p w:rsidR="0017558A" w:rsidRPr="00DD69B8" w:rsidRDefault="0017558A" w:rsidP="0017558A">
      <w:pPr>
        <w:pStyle w:val="Versequote"/>
        <w:rPr>
          <w:rFonts w:eastAsia="MS Minchofalt"/>
          <w:lang w:val="en-CA"/>
        </w:rPr>
      </w:pPr>
      <w:r w:rsidRPr="00DD69B8">
        <w:rPr>
          <w:rFonts w:eastAsia="MS Minchofalt"/>
          <w:lang w:val="en-CA"/>
        </w:rPr>
        <w:t>bhuñjāna eva karmāṇi karoty avirataṁ pumān ||</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madhvaḥ : </w:t>
      </w:r>
      <w:r w:rsidRPr="00DD69B8">
        <w:rPr>
          <w:rFonts w:eastAsia="MS Minchofalt"/>
          <w:cs/>
        </w:rPr>
        <w:t>jīva-bhūtena jīva-karma-bhūtena ||43||</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 xml:space="preserve">śrīdharaḥ : </w:t>
      </w:r>
      <w:r w:rsidRPr="00DD69B8">
        <w:rPr>
          <w:rFonts w:eastAsia="MS Minchofalt"/>
          <w:cs/>
        </w:rPr>
        <w:t>tad evaṁ jīvasya saṁsṛtiḥ prapañcitā | tatra ca tasya karma-vaśena lokāl lokāntara-gamanaṁ janma-maraṇaṁ cokta</w:t>
      </w:r>
      <w:r>
        <w:rPr>
          <w:rFonts w:eastAsia="MS Minchofalt"/>
          <w:cs/>
        </w:rPr>
        <w:t>m |</w:t>
      </w:r>
      <w:r w:rsidRPr="00DD69B8">
        <w:rPr>
          <w:rFonts w:eastAsia="MS Minchofalt"/>
          <w:cs/>
        </w:rPr>
        <w:t xml:space="preserve"> tatraivaṁ śaṅkyate | nanu vyāpakasya lokāl lokāntara-gamana</w:t>
      </w:r>
      <w:r>
        <w:rPr>
          <w:rFonts w:eastAsia="MS Minchofalt"/>
          <w:cs/>
        </w:rPr>
        <w:t>m ?</w:t>
      </w:r>
      <w:r w:rsidRPr="00DD69B8">
        <w:rPr>
          <w:rFonts w:eastAsia="MS Minchofalt"/>
          <w:cs/>
        </w:rPr>
        <w:t xml:space="preserve"> nityasya ca kathaṁ janma-maraṇe ? bhogena karma-kṣaye ca sati, janma-maraṇaṁ neṣyate, tat kutaḥ punar api tasya karma-sambhavaḥ ? iti | tatra lokāntara-gamanaṁ karma ca sambhavatīty āha—deheneti | jīvasyopādhitayā bhūtena jātena liṅga-dehena lokāntara</w:t>
      </w:r>
      <w:r>
        <w:rPr>
          <w:rFonts w:eastAsia="MS Minchofalt"/>
          <w:cs/>
        </w:rPr>
        <w:t>m a</w:t>
      </w:r>
      <w:r w:rsidRPr="00DD69B8">
        <w:rPr>
          <w:rFonts w:eastAsia="MS Minchofalt"/>
          <w:cs/>
        </w:rPr>
        <w:t>nuvrajan | avirataṁ karmāṇi karotīti karmaṇā</w:t>
      </w:r>
      <w:r>
        <w:rPr>
          <w:rFonts w:eastAsia="MS Minchofalt"/>
          <w:cs/>
        </w:rPr>
        <w:t>m a</w:t>
      </w:r>
      <w:r w:rsidRPr="00DD69B8">
        <w:rPr>
          <w:rFonts w:eastAsia="MS Minchofalt"/>
          <w:cs/>
        </w:rPr>
        <w:t>samāptir uktā ||43||</w:t>
      </w:r>
    </w:p>
    <w:p w:rsidR="0017558A" w:rsidRPr="00DD69B8" w:rsidRDefault="0017558A" w:rsidP="0017558A">
      <w:pPr>
        <w:rPr>
          <w:rFonts w:eastAsia="MS Minchofalt"/>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atha jīvasya svato nirīhatvādike’pi lokāntara-gamanādikaṁ yojayati—deheneti caturbhiḥ ||43||</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viśvanāthaḥ :</w:t>
      </w:r>
      <w:r w:rsidRPr="00DD69B8">
        <w:rPr>
          <w:rFonts w:eastAsia="MS Minchofalt"/>
          <w:cs/>
        </w:rPr>
        <w:t xml:space="preserve"> tad evaṁ jīvasya saṁsāraḥ prapañcitaḥ, tatraivaṁ śaṅkate | nanu jīvaḥ śubhāśubhaṁ karma yena dehena kurute taṁ dehaṁ tyaktvā dehāntare tat-phalaṁ svargādikaṁ bhuṅkte iti ko nyāyaḥ | tatra yenaiva dehena karma kurute tenaiva dehena bhuṅkte ity āha dehena jīva-bhūtena liṅga-śarīreṇa lokān martya-lokāt lokaṁ svargaṁ narakādika</w:t>
      </w:r>
      <w:r>
        <w:rPr>
          <w:rFonts w:eastAsia="MS Minchofalt"/>
          <w:cs/>
        </w:rPr>
        <w:t>m a</w:t>
      </w:r>
      <w:r w:rsidRPr="00DD69B8">
        <w:rPr>
          <w:rFonts w:eastAsia="MS Minchofalt"/>
          <w:cs/>
        </w:rPr>
        <w:t>nuvrajann iti upādhi-gamanenaiva karma kurute upahitasya jīvasyāpi gamanaṁ sambhāvitaṁ tatra bhuñjāna eva bhoga</w:t>
      </w:r>
      <w:r>
        <w:rPr>
          <w:rFonts w:eastAsia="MS Minchofalt"/>
          <w:cs/>
        </w:rPr>
        <w:t>m a</w:t>
      </w:r>
      <w:r w:rsidRPr="00DD69B8">
        <w:rPr>
          <w:rFonts w:eastAsia="MS Minchofalt"/>
          <w:cs/>
        </w:rPr>
        <w:t>samāpnuvann eva punar martya-loka</w:t>
      </w:r>
      <w:r>
        <w:rPr>
          <w:rFonts w:eastAsia="MS Minchofalt"/>
          <w:cs/>
        </w:rPr>
        <w:t>m ā</w:t>
      </w:r>
      <w:r w:rsidRPr="00DD69B8">
        <w:rPr>
          <w:rFonts w:eastAsia="MS Minchofalt"/>
          <w:cs/>
        </w:rPr>
        <w:t>gatya karmāṇi kurute, ato liṅga-dehenaiva karma kurute bhuṅkte cety ukta</w:t>
      </w:r>
      <w:r>
        <w:rPr>
          <w:rFonts w:eastAsia="MS Minchofalt"/>
          <w:cs/>
        </w:rPr>
        <w:t>m |</w:t>
      </w:r>
      <w:r w:rsidRPr="00DD69B8">
        <w:rPr>
          <w:rFonts w:eastAsia="MS Minchofalt"/>
          <w:cs/>
        </w:rPr>
        <w:t>|43||</w:t>
      </w:r>
    </w:p>
    <w:p w:rsidR="0017558A" w:rsidRPr="00DD69B8" w:rsidRDefault="0017558A" w:rsidP="0017558A">
      <w:pPr>
        <w:rPr>
          <w:rFonts w:eastAsia="MS Minchofalt"/>
          <w:cs/>
        </w:rPr>
      </w:pPr>
    </w:p>
    <w:p w:rsidR="0017558A" w:rsidRPr="00DD69B8" w:rsidRDefault="0017558A" w:rsidP="0017558A">
      <w:pPr>
        <w:jc w:val="center"/>
        <w:rPr>
          <w:rFonts w:eastAsia="MS Minchofalt"/>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rFonts w:eastAsia="MS Minchofalt"/>
          <w:b/>
          <w:bCs/>
          <w:cs/>
        </w:rPr>
      </w:pPr>
      <w:r w:rsidRPr="00DD69B8">
        <w:rPr>
          <w:rFonts w:eastAsia="MS Minchofalt"/>
          <w:b/>
          <w:bCs/>
          <w:cs/>
        </w:rPr>
        <w:t>|| 3.31.44 ||</w:t>
      </w:r>
    </w:p>
    <w:p w:rsidR="0017558A" w:rsidRPr="00DD69B8" w:rsidRDefault="0017558A" w:rsidP="0017558A">
      <w:pPr>
        <w:jc w:val="center"/>
        <w:rPr>
          <w:rFonts w:eastAsia="MS Minchofalt"/>
          <w:b/>
          <w:bCs/>
          <w:cs/>
        </w:rPr>
      </w:pPr>
    </w:p>
    <w:p w:rsidR="0017558A" w:rsidRPr="00DD69B8" w:rsidRDefault="0017558A" w:rsidP="0017558A">
      <w:pPr>
        <w:pStyle w:val="Versequote"/>
        <w:rPr>
          <w:rFonts w:eastAsia="MS Minchofalt"/>
          <w:lang w:val="en-CA"/>
        </w:rPr>
      </w:pPr>
      <w:r w:rsidRPr="00DD69B8">
        <w:rPr>
          <w:rFonts w:eastAsia="MS Minchofalt"/>
          <w:lang w:val="en-CA"/>
        </w:rPr>
        <w:t>jīvo hy asyānugo deho bhūtendriya-mano-mayaḥ |</w:t>
      </w:r>
    </w:p>
    <w:p w:rsidR="0017558A" w:rsidRPr="00DA2482" w:rsidRDefault="0017558A" w:rsidP="0017558A">
      <w:pPr>
        <w:pStyle w:val="Versequote"/>
        <w:rPr>
          <w:rFonts w:eastAsia="MS Minchofalt"/>
          <w:lang w:val="fr-CA"/>
        </w:rPr>
      </w:pPr>
      <w:r w:rsidRPr="00DA2482">
        <w:rPr>
          <w:rFonts w:eastAsia="MS Minchofalt"/>
          <w:lang w:val="fr-CA"/>
        </w:rPr>
        <w:t>tan-nirodho’sya maraṇam āvirbhāvas tu sambhavaḥ ||</w:t>
      </w:r>
    </w:p>
    <w:p w:rsidR="0017558A" w:rsidRPr="00DA2482" w:rsidRDefault="0017558A" w:rsidP="0017558A">
      <w:pPr>
        <w:rPr>
          <w:rFonts w:eastAsia="MS Minchofalt"/>
          <w:lang w:val="fr-CA"/>
        </w:rPr>
      </w:pPr>
    </w:p>
    <w:p w:rsidR="0017558A" w:rsidRPr="00DA2482" w:rsidRDefault="0017558A" w:rsidP="0017558A">
      <w:pPr>
        <w:rPr>
          <w:rFonts w:eastAsia="MS Minchofalt"/>
          <w:lang w:val="fr-CA"/>
        </w:rPr>
      </w:pPr>
      <w:r w:rsidRPr="00DA2482">
        <w:rPr>
          <w:rFonts w:eastAsia="MS Minchofalt"/>
          <w:b/>
          <w:lang w:val="fr-CA"/>
        </w:rPr>
        <w:t xml:space="preserve">śrīdharaḥ : </w:t>
      </w:r>
      <w:r w:rsidRPr="00DA2482">
        <w:rPr>
          <w:rFonts w:eastAsia="MS Minchofalt"/>
          <w:lang w:val="fr-CA"/>
        </w:rPr>
        <w:t>janma-maraṇa-sambhavam āha— jīvo jīvopādhi-liṅga-deho ’syātmano ’nugo ’nuvartī | bhūtendriya-mano-mayaḥ sthūla-bhūtādi-vikāro deho bhogāyatanaṁ tayor nirodhaḥ | kāryāyogyatā tad asya jīvasya maraṇam ucyate | āvirbhāvas tu sambhavo janmocyate ||44||</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krama-sandarbhaḥ :</w:t>
      </w:r>
      <w:r w:rsidRPr="00DA2482">
        <w:rPr>
          <w:rFonts w:eastAsia="MS Minchofalt"/>
          <w:lang w:val="fr-CA"/>
        </w:rPr>
        <w:t xml:space="preserve"> anugaḥ karmādhīnaḥ ||44||</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viśvanāthaḥ :</w:t>
      </w:r>
      <w:r w:rsidRPr="00DA2482">
        <w:rPr>
          <w:rFonts w:eastAsia="MS Minchofalt"/>
          <w:lang w:val="fr-CA"/>
        </w:rPr>
        <w:t xml:space="preserve"> nanu tarhīto martya-lokāt mṛtvāsvargaṁ bhuṅkte svargād āgatya jāyate iti mṛtyu-janma-pratītiḥ kuto’sty ity ata āha—jīvo jīvopādhir liṅga-dehas tathāsyātmano’nuvartī sthūla-deho bhogāyatanaṁ militvā eka eva deho bhūtendriya-mano-mayo bhavati | tasya norodhaḥ kāryāyogyatvam asya jīvasya maraṇaṁ tac ca sthūla-deha-vigame sthūlāntara-prāpti-prāk-kāle bhavet | suṣuptādau tu svakāryākāritve’pi kāryaṁ prati yogyatā asty eva suṣupti-bhaṅge sati sadya eva tat-tad-yogyatā-darśanāt | āvirbhāvaḥ prakaṭībhāvas tu sambhavo janma sa ca bhogāyatana-deha-vigame sthūlāntara-prāptau garbhān niṣkramaṇa-samaye bhavet ||44||</w:t>
      </w:r>
    </w:p>
    <w:p w:rsidR="0017558A" w:rsidRPr="00DA2482" w:rsidRDefault="0017558A" w:rsidP="0017558A">
      <w:pPr>
        <w:rPr>
          <w:rFonts w:eastAsia="MS Minchofalt"/>
          <w:lang w:val="fr-CA"/>
        </w:rPr>
      </w:pP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3.31.45-46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dravyopalabdhi-sthānasya dravyekṣāyogyatā yadā |</w:t>
      </w:r>
    </w:p>
    <w:p w:rsidR="0017558A" w:rsidRPr="00DA2482" w:rsidRDefault="0017558A" w:rsidP="0017558A">
      <w:pPr>
        <w:pStyle w:val="Versequote"/>
        <w:rPr>
          <w:rFonts w:eastAsia="MS Minchofalt"/>
          <w:lang w:val="fr-CA"/>
        </w:rPr>
      </w:pPr>
      <w:r w:rsidRPr="00DA2482">
        <w:rPr>
          <w:rFonts w:eastAsia="MS Minchofalt"/>
          <w:lang w:val="fr-CA"/>
        </w:rPr>
        <w:t>tat pañcatvam ahaṁ-mānād utpattir dravya-darśanam ||</w:t>
      </w:r>
    </w:p>
    <w:p w:rsidR="0017558A" w:rsidRPr="00DA2482" w:rsidRDefault="0017558A" w:rsidP="0017558A">
      <w:pPr>
        <w:pStyle w:val="Versequote"/>
        <w:rPr>
          <w:rFonts w:eastAsia="MS Minchofalt"/>
          <w:lang w:val="fr-CA"/>
        </w:rPr>
      </w:pPr>
      <w:r w:rsidRPr="00DA2482">
        <w:rPr>
          <w:rFonts w:eastAsia="MS Minchofalt"/>
          <w:lang w:val="fr-CA"/>
        </w:rPr>
        <w:t>yathākṣṇor dravyāvayava- darśanāyogyatā yadā |</w:t>
      </w:r>
    </w:p>
    <w:p w:rsidR="0017558A" w:rsidRPr="00DA2482" w:rsidRDefault="0017558A" w:rsidP="0017558A">
      <w:pPr>
        <w:pStyle w:val="Versequote"/>
        <w:rPr>
          <w:rFonts w:eastAsia="MS Minchofalt"/>
          <w:lang w:val="fr-CA"/>
        </w:rPr>
      </w:pPr>
      <w:r w:rsidRPr="00DA2482">
        <w:rPr>
          <w:rFonts w:eastAsia="MS Minchofalt"/>
          <w:lang w:val="fr-CA"/>
        </w:rPr>
        <w:t>tadaiva cakṣuṣo draṣṭur draṣṭṛtvāyogyatānayoḥ ||</w:t>
      </w:r>
    </w:p>
    <w:p w:rsidR="0017558A" w:rsidRPr="00DA2482" w:rsidRDefault="0017558A" w:rsidP="0017558A">
      <w:pPr>
        <w:pStyle w:val="Versequote"/>
        <w:rPr>
          <w:rFonts w:eastAsia="MS Minchofalt"/>
          <w:lang w:val="fr-CA"/>
        </w:rPr>
      </w:pPr>
      <w:r w:rsidRPr="00DA2482">
        <w:rPr>
          <w:rFonts w:eastAsia="MS Minchofalt"/>
          <w:lang w:val="fr-CA"/>
        </w:rPr>
        <w:t>tasmān na kāryaḥ santrāso na kārpaṇyaṁ na sambhramaḥ |</w:t>
      </w:r>
    </w:p>
    <w:p w:rsidR="0017558A" w:rsidRPr="00DA2482" w:rsidRDefault="0017558A" w:rsidP="0017558A">
      <w:pPr>
        <w:pStyle w:val="Versequote"/>
        <w:rPr>
          <w:rFonts w:eastAsia="MS Minchofalt"/>
          <w:lang w:val="fr-CA"/>
        </w:rPr>
      </w:pPr>
      <w:r w:rsidRPr="00DA2482">
        <w:rPr>
          <w:rFonts w:eastAsia="MS Minchofalt"/>
          <w:lang w:val="fr-CA"/>
        </w:rPr>
        <w:t>buddhvā jīva-gatiṁ dhīro mukta-saṅgaś cared iha ||</w:t>
      </w:r>
    </w:p>
    <w:p w:rsidR="0017558A" w:rsidRPr="00DA2482" w:rsidRDefault="0017558A" w:rsidP="0017558A">
      <w:pPr>
        <w:rPr>
          <w:rFonts w:eastAsia="MS Minchofalt"/>
          <w:lang w:val="fr-CA"/>
        </w:rPr>
      </w:pPr>
    </w:p>
    <w:p w:rsidR="0017558A" w:rsidRPr="00DA2482" w:rsidRDefault="0017558A" w:rsidP="0017558A">
      <w:pPr>
        <w:rPr>
          <w:rFonts w:eastAsia="MS Minchofalt"/>
          <w:bCs/>
          <w:lang w:val="fr-CA"/>
        </w:rPr>
      </w:pPr>
      <w:r w:rsidRPr="00DA2482">
        <w:rPr>
          <w:rFonts w:eastAsia="MS Minchofalt"/>
          <w:b/>
          <w:bCs/>
          <w:lang w:val="fr-CA"/>
        </w:rPr>
        <w:t>madhvaḥ :</w:t>
      </w:r>
      <w:r w:rsidRPr="00DA2482">
        <w:rPr>
          <w:rFonts w:eastAsia="MS Minchofalt"/>
          <w:bCs/>
          <w:lang w:val="fr-CA"/>
        </w:rPr>
        <w:t xml:space="preserve"> cakṣuḥ sakāśād draṣṭur draṣṭṛtvam akṣṇor yogyatā ||46||</w:t>
      </w:r>
    </w:p>
    <w:p w:rsidR="0017558A" w:rsidRPr="00DA2482" w:rsidRDefault="0017558A" w:rsidP="0017558A">
      <w:pPr>
        <w:rPr>
          <w:rFonts w:eastAsia="MS Minchofalt"/>
          <w:lang w:val="fr-CA"/>
        </w:rPr>
      </w:pPr>
    </w:p>
    <w:p w:rsidR="0017558A" w:rsidRPr="00DA2482" w:rsidRDefault="0017558A" w:rsidP="0017558A">
      <w:pPr>
        <w:rPr>
          <w:rFonts w:eastAsia="MS Minchofalt"/>
          <w:b/>
          <w:lang w:val="fr-CA"/>
        </w:rPr>
      </w:pPr>
      <w:r w:rsidRPr="00DA2482">
        <w:rPr>
          <w:rFonts w:eastAsia="MS Minchofalt"/>
          <w:b/>
          <w:lang w:val="fr-CA"/>
        </w:rPr>
        <w:t xml:space="preserve">śrīdharaḥ : </w:t>
      </w:r>
      <w:r w:rsidRPr="00DA2482">
        <w:rPr>
          <w:lang w:val="fr-CA"/>
        </w:rPr>
        <w:t>etad eva dṛṣṭāntena spaṣṭāntena spaṣṭayati | dravyopalabdhi-sthānasya netra-golakāder dravyekṣāyāṁ rūpādi-darśane kācakāmalādi-doṣeṇa yadāyogyatā bhavati tadaiva cakṣuṣa indriyasyāpy ayogyatā | anayoḥ sthāna-cakṣuṣor yadāyogyatā tadaiva draṣṭur jīvasya draṣṭṛtvāyogyatā | evaṁ sthūla-deha-vaikalye liṅgasya vaikalyaṁ tad eva jīvasya maraṇaṁ na svata ity arthaḥ | kvacid ekaḥ śloko’dhikaḥ paṭhyate | tatrāyam arthaḥ, dravyopalabdhi-sthānasya sthūla-śarīrasya dravyekṣāyāṁ yadāyogyatā tat pañcatvaṁ maraṇam | ahaṁ mānādidam evāham ity abhimānena dravyasya sthūla-śarīrasya darśanam utpattiḥ | akṣṇor golakayor dravyāvayavasya rūpāder darśane’yogyatā | śeṣaṁ samānam | yasmān na vastuto jīvasya janma-maraṇādi tasmān maraṇāt san trāso na kāryo jīvane ca na kārpaṇyaṁ dainyaṁ kāryam | saṁbhramaś ca jīvana-prayatne ||45-47||</w:t>
      </w:r>
    </w:p>
    <w:p w:rsidR="0017558A" w:rsidRPr="00DA2482" w:rsidRDefault="0017558A" w:rsidP="0017558A">
      <w:pPr>
        <w:rPr>
          <w:rFonts w:eastAsia="MS Minchofalt"/>
          <w:b/>
          <w:lang w:val="fr-CA"/>
        </w:rPr>
      </w:pPr>
    </w:p>
    <w:p w:rsidR="0017558A" w:rsidRPr="00DA2482" w:rsidRDefault="0017558A" w:rsidP="0017558A">
      <w:pPr>
        <w:rPr>
          <w:rFonts w:eastAsia="MS Minchofalt"/>
          <w:lang w:val="fr-CA"/>
        </w:rPr>
      </w:pPr>
      <w:r w:rsidRPr="00DA2482">
        <w:rPr>
          <w:rFonts w:eastAsia="MS Minchofalt"/>
          <w:b/>
          <w:lang w:val="fr-CA"/>
        </w:rPr>
        <w:t>krama-sandarbhaḥ :</w:t>
      </w:r>
      <w:r w:rsidRPr="00DA2482">
        <w:rPr>
          <w:rFonts w:eastAsia="MS Minchofalt"/>
          <w:lang w:val="fr-CA"/>
        </w:rPr>
        <w:t xml:space="preserve"> dravyopalabdhīti yugmakam ||45|| anayoḥ sthūla-sūkṣma-śarīrayoḥ ||46||</w:t>
      </w:r>
    </w:p>
    <w:p w:rsidR="0017558A" w:rsidRPr="00DA2482" w:rsidRDefault="0017558A" w:rsidP="0017558A">
      <w:pPr>
        <w:rPr>
          <w:rFonts w:eastAsia="MS Minchofalt"/>
          <w:b/>
          <w:lang w:val="fr-CA"/>
        </w:rPr>
      </w:pPr>
    </w:p>
    <w:p w:rsidR="0017558A" w:rsidRPr="00DA2482" w:rsidRDefault="0017558A" w:rsidP="0017558A">
      <w:pPr>
        <w:rPr>
          <w:rFonts w:eastAsia="MS Minchofalt"/>
          <w:color w:val="000000"/>
          <w:lang w:val="fr-CA"/>
        </w:rPr>
      </w:pPr>
      <w:r w:rsidRPr="00DA2482">
        <w:rPr>
          <w:rFonts w:eastAsia="MS Minchofalt"/>
          <w:b/>
          <w:lang w:val="fr-CA"/>
        </w:rPr>
        <w:t>viśvanāthaḥ :</w:t>
      </w:r>
      <w:r w:rsidRPr="00DA2482">
        <w:rPr>
          <w:rFonts w:eastAsia="MS Minchofalt"/>
          <w:lang w:val="fr-CA"/>
        </w:rPr>
        <w:t xml:space="preserve"> </w:t>
      </w:r>
      <w:r w:rsidRPr="00DA2482">
        <w:rPr>
          <w:rFonts w:eastAsia="MS Minchofalt"/>
          <w:color w:val="000000"/>
          <w:lang w:val="fr-CA"/>
        </w:rPr>
        <w:t>mṛtyu-janmanor lakṣaṇaṁ punaḥ spaṣṭam āha—dravyeti | dravyāṇy atra [dṛṣṭāntaṁ dṛṣṭvā] martya-loka-sthāny eva vastu-mātrāṇy ucyante, tāni ca yadyapi liṅga-dehenaivopalabhyante, tad api dravyopalabdhi-sthānasya sthūla-śarīrrasya bhaṅguratve sati dravyekṣāyāṁ yadā yat ayogyatā, tad eva pañcatvam | sthūla-dehasya bhaṅguratve sūkṣma-dehasyāpi dravyopalabdhāv ayogyatā, tad eva jīvasya maraṇaṁ na svata ity arthaḥ | ahaṁ-mānāt idam evāham iti sthūlāntare’bhimāna-praveśād utpattir janma | dravyasya martya-loka-stha-vastu-mātrasya darśanaṁ darśana-hetur ity arthaḥ | atra dṛṣṭānto yathā akṣṇor netra-golakayor dravyāvayavānāṁ darśane ayogyatā kācakāmalādi-doṣa-rūpeṇa bhaṅguratvena bhavet, tad eva cakṣuṣa indriyasyāyogyatā anayoḥ sthāna-cakṣuṣor yadā ayogyatā, tadaiva draṣṭuḥ puruṣasyāpi draṣṭṛtvasyāyogyateti | sā cāyogyatā martya-loka eva sambhavet, na tu svarga-narakayor iti dārṣṭāntike’pi tathā vyākhyāna-lābhāt svarga-naraka-gata-sthūla-dehānām utpatti-vināśayor na janma-maraṇa-vyavahāraḥ sthūlasya nāśa eva sūkṣmasya jīvasya ca nāśa upacaryate, evam utpattiś ca | yasmād ātmano vastuto nāsti janma-maraṇādi tasmād iti ||45-47||</w:t>
      </w:r>
    </w:p>
    <w:p w:rsidR="0017558A" w:rsidRPr="00DA2482" w:rsidRDefault="0017558A" w:rsidP="0017558A">
      <w:pPr>
        <w:rPr>
          <w:rFonts w:eastAsia="MS Minchofalt"/>
          <w:lang w:val="fr-CA"/>
        </w:rPr>
      </w:pPr>
      <w:r w:rsidRPr="00DA2482">
        <w:rPr>
          <w:rFonts w:eastAsia="MS Minchofalt"/>
          <w:lang w:val="fr-CA"/>
        </w:rPr>
        <w:t xml:space="preserve"> </w:t>
      </w:r>
    </w:p>
    <w:p w:rsidR="0017558A" w:rsidRPr="00DA2482" w:rsidRDefault="0017558A" w:rsidP="0017558A">
      <w:pPr>
        <w:jc w:val="center"/>
        <w:rPr>
          <w:rFonts w:eastAsia="MS Minchofalt"/>
          <w:lang w:val="fr-CA"/>
        </w:rPr>
      </w:pPr>
      <w:r w:rsidRPr="00DA2482">
        <w:rPr>
          <w:rFonts w:eastAsia="MS Minchofalt"/>
          <w:lang w:val="fr-CA"/>
        </w:rPr>
        <w:t xml:space="preserve"> —o)0(o—</w:t>
      </w:r>
    </w:p>
    <w:p w:rsidR="0017558A" w:rsidRPr="00DA2482" w:rsidRDefault="0017558A" w:rsidP="0017558A">
      <w:pPr>
        <w:rPr>
          <w:rFonts w:eastAsia="MS Minchofalt"/>
          <w:lang w:val="fr-CA"/>
        </w:rPr>
      </w:pPr>
    </w:p>
    <w:p w:rsidR="0017558A" w:rsidRPr="00DA2482" w:rsidRDefault="0017558A" w:rsidP="0017558A">
      <w:pPr>
        <w:jc w:val="center"/>
        <w:rPr>
          <w:rFonts w:eastAsia="MS Minchofalt"/>
          <w:b/>
          <w:lang w:val="fr-CA"/>
        </w:rPr>
      </w:pPr>
      <w:r w:rsidRPr="00DA2482">
        <w:rPr>
          <w:rFonts w:eastAsia="MS Minchofalt"/>
          <w:b/>
          <w:lang w:val="fr-CA"/>
        </w:rPr>
        <w:t>|| 3.31.48 ||</w:t>
      </w:r>
    </w:p>
    <w:p w:rsidR="0017558A" w:rsidRPr="00DA2482" w:rsidRDefault="0017558A" w:rsidP="0017558A">
      <w:pPr>
        <w:jc w:val="center"/>
        <w:rPr>
          <w:rFonts w:eastAsia="MS Minchofalt"/>
          <w:b/>
          <w:lang w:val="fr-CA"/>
        </w:rPr>
      </w:pPr>
    </w:p>
    <w:p w:rsidR="0017558A" w:rsidRPr="00DA2482" w:rsidRDefault="0017558A" w:rsidP="0017558A">
      <w:pPr>
        <w:pStyle w:val="Versequote"/>
        <w:rPr>
          <w:rFonts w:eastAsia="MS Minchofalt"/>
          <w:lang w:val="fr-CA"/>
        </w:rPr>
      </w:pPr>
      <w:r w:rsidRPr="00DA2482">
        <w:rPr>
          <w:rFonts w:eastAsia="MS Minchofalt"/>
          <w:lang w:val="fr-CA"/>
        </w:rPr>
        <w:t>samyag-darśanayā buddhyā yoga-vairāgya-yuktayā |</w:t>
      </w:r>
    </w:p>
    <w:p w:rsidR="0017558A" w:rsidRPr="00DD69B8" w:rsidRDefault="0017558A" w:rsidP="0017558A">
      <w:pPr>
        <w:pStyle w:val="Versequote"/>
        <w:rPr>
          <w:rFonts w:eastAsia="MS Minchofalt"/>
          <w:lang w:val="en-CA"/>
        </w:rPr>
      </w:pPr>
      <w:r w:rsidRPr="00DD69B8">
        <w:rPr>
          <w:rFonts w:eastAsia="MS Minchofalt"/>
          <w:lang w:val="en-CA"/>
        </w:rPr>
        <w:t>māyā-viracite loke caren nyasya kalevara ||</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madhvaḥ :</w:t>
      </w:r>
      <w:r w:rsidRPr="00DD69B8">
        <w:rPr>
          <w:rFonts w:eastAsia="MS Minchofalt"/>
          <w:color w:val="000000"/>
          <w:cs/>
        </w:rPr>
        <w:t xml:space="preserve"> kaivalya-jñānaṁ puruṣārthaḥ | dehādiṣv asaṅgino jīvasya tan-nimitta-sukha-duḥkhādayo na santi, ki</w:t>
      </w:r>
      <w:r>
        <w:rPr>
          <w:rFonts w:eastAsia="MS Minchofalt"/>
          <w:color w:val="000000"/>
          <w:cs/>
        </w:rPr>
        <w:t>m u</w:t>
      </w:r>
      <w:r w:rsidRPr="00DD69B8">
        <w:rPr>
          <w:rFonts w:eastAsia="MS Minchofalt"/>
          <w:color w:val="000000"/>
          <w:cs/>
        </w:rPr>
        <w:t>ta dehasyācetanatvāt ||47||</w:t>
      </w:r>
    </w:p>
    <w:p w:rsidR="0017558A" w:rsidRPr="00DD69B8" w:rsidRDefault="0017558A" w:rsidP="0017558A">
      <w:pPr>
        <w:rPr>
          <w:rFonts w:eastAsia="MS Minchofalt"/>
          <w:b/>
          <w:bCs/>
          <w:cs/>
        </w:rPr>
      </w:pPr>
    </w:p>
    <w:p w:rsidR="0017558A" w:rsidRPr="00DD69B8" w:rsidRDefault="0017558A" w:rsidP="0017558A">
      <w:pPr>
        <w:rPr>
          <w:rFonts w:eastAsia="MS Minchofalt"/>
          <w:b/>
          <w:bCs/>
          <w:cs/>
        </w:rPr>
      </w:pPr>
      <w:r w:rsidRPr="00DD69B8">
        <w:rPr>
          <w:rFonts w:eastAsia="MS Minchofalt"/>
          <w:b/>
          <w:bCs/>
          <w:cs/>
        </w:rPr>
        <w:t xml:space="preserve">śrīdharaḥ : </w:t>
      </w:r>
      <w:r w:rsidRPr="00DD69B8">
        <w:rPr>
          <w:cs/>
        </w:rPr>
        <w:t>nanu sarvathā mukta-saṅgatve kathaṁ jīvita</w:t>
      </w:r>
      <w:r>
        <w:rPr>
          <w:cs/>
        </w:rPr>
        <w:t>m a</w:t>
      </w:r>
      <w:r w:rsidRPr="00DD69B8">
        <w:rPr>
          <w:cs/>
        </w:rPr>
        <w:t>ta āha—samyak paśyati vicārayatīti samyag darśanā tayā buddhyā māyā-viracite loke kalevaraṁ nyasya nikṣipya | tasminn āsaktiṁ tyaktvā vicared ity arthaḥ ||48||</w:t>
      </w:r>
    </w:p>
    <w:p w:rsidR="0017558A" w:rsidRPr="00DD69B8" w:rsidRDefault="0017558A" w:rsidP="0017558A">
      <w:pPr>
        <w:rPr>
          <w:rFonts w:eastAsia="MS Minchofalt"/>
          <w:b/>
          <w:bCs/>
          <w:cs/>
        </w:rPr>
      </w:pPr>
    </w:p>
    <w:p w:rsidR="0017558A" w:rsidRPr="00DD69B8" w:rsidRDefault="0017558A" w:rsidP="0017558A">
      <w:pPr>
        <w:rPr>
          <w:rFonts w:eastAsia="MS Minchofalt"/>
          <w:cs/>
        </w:rPr>
      </w:pPr>
      <w:r w:rsidRPr="00DD69B8">
        <w:rPr>
          <w:rFonts w:eastAsia="MS Minchofalt"/>
          <w:b/>
          <w:bCs/>
          <w:cs/>
        </w:rPr>
        <w:t>krama-sandarbhaḥ :</w:t>
      </w:r>
      <w:r w:rsidRPr="00DD69B8">
        <w:rPr>
          <w:rFonts w:eastAsia="MS Minchofalt"/>
          <w:cs/>
        </w:rPr>
        <w:t xml:space="preserve"> </w:t>
      </w:r>
      <w:r w:rsidRPr="00DD69B8">
        <w:rPr>
          <w:rFonts w:eastAsia="MS Minchofalt"/>
          <w:bCs/>
          <w:i/>
          <w:iCs/>
          <w:cs/>
        </w:rPr>
        <w:t>na vyākhyātam.</w:t>
      </w:r>
    </w:p>
    <w:p w:rsidR="0017558A" w:rsidRPr="00DD69B8" w:rsidRDefault="0017558A" w:rsidP="0017558A">
      <w:pPr>
        <w:rPr>
          <w:rFonts w:eastAsia="MS Minchofalt"/>
          <w:b/>
          <w:bCs/>
          <w:cs/>
        </w:rPr>
      </w:pPr>
    </w:p>
    <w:p w:rsidR="0017558A" w:rsidRPr="00DD69B8" w:rsidRDefault="0017558A" w:rsidP="0017558A">
      <w:pPr>
        <w:rPr>
          <w:rFonts w:eastAsia="MS Minchofalt"/>
          <w:color w:val="000000"/>
          <w:cs/>
        </w:rPr>
      </w:pPr>
      <w:r w:rsidRPr="00DD69B8">
        <w:rPr>
          <w:rFonts w:eastAsia="MS Minchofalt"/>
          <w:b/>
          <w:bCs/>
          <w:cs/>
        </w:rPr>
        <w:t>viśvanāthaḥ :</w:t>
      </w:r>
      <w:r w:rsidRPr="00DD69B8">
        <w:rPr>
          <w:rFonts w:eastAsia="MS Minchofalt"/>
          <w:color w:val="000000"/>
          <w:cs/>
        </w:rPr>
        <w:t xml:space="preserve"> kalevaraṁ nyasya tatrāsaktiṁ tyaktvā ||48||</w:t>
      </w:r>
    </w:p>
    <w:p w:rsidR="0017558A" w:rsidRPr="00DD69B8" w:rsidRDefault="0017558A" w:rsidP="0017558A">
      <w:pPr>
        <w:rPr>
          <w:rFonts w:eastAsia="MS Minchofalt"/>
          <w:b/>
          <w:bCs/>
          <w:cs/>
        </w:rPr>
      </w:pPr>
    </w:p>
    <w:p w:rsidR="0017558A" w:rsidRPr="00DD69B8" w:rsidRDefault="0017558A" w:rsidP="0017558A">
      <w:pPr>
        <w:jc w:val="center"/>
        <w:rPr>
          <w:rFonts w:eastAsia="MS Minchofalt"/>
          <w:b/>
          <w:bCs/>
          <w:cs/>
        </w:rPr>
      </w:pPr>
      <w:r w:rsidRPr="00DD69B8">
        <w:rPr>
          <w:rFonts w:eastAsia="MS Minchofalt"/>
          <w:cs/>
        </w:rPr>
        <w:t xml:space="preserve"> —o)0(o—</w:t>
      </w:r>
    </w:p>
    <w:p w:rsidR="0017558A" w:rsidRPr="00DD69B8" w:rsidRDefault="0017558A" w:rsidP="0017558A">
      <w:pPr>
        <w:rPr>
          <w:rFonts w:eastAsia="MS Minchofalt"/>
          <w:cs/>
        </w:rPr>
      </w:pPr>
    </w:p>
    <w:p w:rsidR="0017558A" w:rsidRPr="00DD69B8" w:rsidRDefault="0017558A" w:rsidP="0017558A">
      <w:pPr>
        <w:jc w:val="center"/>
        <w:rPr>
          <w:color w:val="000000"/>
          <w:cs/>
        </w:rPr>
      </w:pPr>
      <w:r w:rsidRPr="00DD69B8">
        <w:rPr>
          <w:color w:val="000000"/>
          <w:cs/>
        </w:rPr>
        <w:t>iti sārārtha-darśinyāṁ harṣiṇyāṁ bhakta-cetasā</w:t>
      </w:r>
      <w:r>
        <w:rPr>
          <w:color w:val="000000"/>
          <w:cs/>
        </w:rPr>
        <w:t>m |</w:t>
      </w:r>
    </w:p>
    <w:p w:rsidR="0017558A" w:rsidRPr="00DD69B8" w:rsidRDefault="0017558A" w:rsidP="0017558A">
      <w:pPr>
        <w:jc w:val="center"/>
        <w:rPr>
          <w:color w:val="000000"/>
          <w:cs/>
        </w:rPr>
      </w:pPr>
      <w:r w:rsidRPr="00DD69B8">
        <w:rPr>
          <w:color w:val="000000"/>
          <w:cs/>
        </w:rPr>
        <w:t>tṛtīya ekatriṁśo’yaṁ saṅgataḥ saṅgataḥ satā</w:t>
      </w:r>
      <w:r>
        <w:rPr>
          <w:color w:val="000000"/>
          <w:cs/>
        </w:rPr>
        <w:t>m |</w:t>
      </w:r>
      <w:r w:rsidRPr="00DD69B8">
        <w:rPr>
          <w:color w:val="000000"/>
          <w:cs/>
        </w:rPr>
        <w:t>|*||</w:t>
      </w:r>
    </w:p>
    <w:p w:rsidR="0017558A" w:rsidRPr="00DD69B8" w:rsidRDefault="0017558A" w:rsidP="0017558A">
      <w:pPr>
        <w:rPr>
          <w:cs/>
        </w:rPr>
      </w:pPr>
    </w:p>
    <w:p w:rsidR="0017558A" w:rsidRPr="00DD69B8" w:rsidRDefault="0017558A" w:rsidP="0017558A">
      <w:pPr>
        <w:jc w:val="center"/>
        <w:rPr>
          <w:color w:val="000000"/>
          <w:cs/>
        </w:rPr>
      </w:pPr>
      <w:r w:rsidRPr="00DD69B8">
        <w:rPr>
          <w:color w:val="000000"/>
          <w:cs/>
        </w:rPr>
        <w:t xml:space="preserve"> —o)0(o—</w:t>
      </w:r>
    </w:p>
    <w:p w:rsidR="0017558A" w:rsidRPr="00DD69B8" w:rsidRDefault="0017558A" w:rsidP="0017558A">
      <w:pPr>
        <w:jc w:val="center"/>
        <w:rPr>
          <w:color w:val="000000"/>
          <w:cs/>
        </w:rPr>
      </w:pPr>
    </w:p>
    <w:p w:rsidR="0017558A" w:rsidRPr="00DD69B8" w:rsidRDefault="0017558A" w:rsidP="0017558A">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17558A" w:rsidRPr="00DD69B8" w:rsidRDefault="0017558A" w:rsidP="0017558A">
      <w:pPr>
        <w:pStyle w:val="Cita"/>
        <w:jc w:val="center"/>
        <w:rPr>
          <w:color w:val="000000"/>
        </w:rPr>
      </w:pPr>
      <w:r w:rsidRPr="00DD69B8">
        <w:rPr>
          <w:color w:val="000000"/>
        </w:rPr>
        <w:t xml:space="preserve">vidura-maitreya-saṁvāde kāpileye jīva-gatir nāma </w:t>
      </w:r>
    </w:p>
    <w:p w:rsidR="0017558A" w:rsidRPr="00DD69B8" w:rsidRDefault="0017558A" w:rsidP="0017558A">
      <w:pPr>
        <w:pStyle w:val="Cita"/>
        <w:jc w:val="center"/>
        <w:rPr>
          <w:color w:val="000000"/>
        </w:rPr>
      </w:pPr>
      <w:r w:rsidRPr="00DD69B8">
        <w:rPr>
          <w:color w:val="000000"/>
        </w:rPr>
        <w:t>ekatriṁśo’dhyāyaḥ |</w:t>
      </w:r>
    </w:p>
    <w:p w:rsidR="0017558A" w:rsidRPr="00DD69B8" w:rsidRDefault="0017558A" w:rsidP="0017558A">
      <w:pPr>
        <w:jc w:val="center"/>
        <w:rPr>
          <w:color w:val="000000"/>
          <w:cs/>
        </w:rPr>
      </w:pPr>
      <w:r w:rsidRPr="00DD69B8">
        <w:rPr>
          <w:color w:val="000000"/>
          <w:cs/>
        </w:rPr>
        <w:t>|| 3.31 ||</w:t>
      </w:r>
    </w:p>
    <w:p w:rsidR="0017558A" w:rsidRPr="00DD69B8" w:rsidRDefault="0017558A" w:rsidP="0017558A">
      <w:pPr>
        <w:jc w:val="center"/>
        <w:rPr>
          <w:rFonts w:eastAsia="MS Minchofalt"/>
          <w:b/>
          <w:bCs/>
          <w:cs/>
        </w:rPr>
      </w:pPr>
    </w:p>
    <w:p w:rsidR="0017558A" w:rsidRPr="00DD69B8" w:rsidRDefault="0017558A" w:rsidP="0017558A">
      <w:pPr>
        <w:jc w:val="center"/>
        <w:rPr>
          <w:rFonts w:eastAsia="MS Minchofalt"/>
          <w:b/>
          <w:bCs/>
          <w:cs/>
        </w:rPr>
      </w:pPr>
    </w:p>
    <w:p w:rsidR="0017558A" w:rsidRPr="00DD69B8" w:rsidRDefault="0017558A" w:rsidP="0017558A">
      <w:pPr>
        <w:jc w:val="center"/>
        <w:rPr>
          <w:b/>
          <w:bCs/>
          <w:cs/>
        </w:rPr>
      </w:pPr>
    </w:p>
    <w:p w:rsidR="0017558A" w:rsidRPr="00DD69B8" w:rsidRDefault="0017558A" w:rsidP="0017558A">
      <w:pPr>
        <w:rPr>
          <w:cs/>
        </w:rPr>
      </w:pPr>
      <w:r w:rsidRPr="00DD69B8">
        <w:rPr>
          <w:cs/>
        </w:rPr>
        <w:br w:type="column"/>
      </w:r>
    </w:p>
    <w:p w:rsidR="0017558A" w:rsidRDefault="0017558A" w:rsidP="0017558A">
      <w:pPr>
        <w:jc w:val="center"/>
        <w:rPr>
          <w:cs/>
        </w:rPr>
      </w:pPr>
      <w:r w:rsidRPr="00DD69B8">
        <w:rPr>
          <w:cs/>
        </w:rPr>
        <w:t>(3.32)</w:t>
      </w:r>
    </w:p>
    <w:p w:rsidR="0017558A" w:rsidRDefault="0017558A" w:rsidP="0017558A">
      <w:pPr>
        <w:jc w:val="center"/>
        <w:rPr>
          <w:rFonts w:eastAsia="MS Minchofalt"/>
          <w:b/>
          <w:bCs/>
          <w:cs/>
        </w:rPr>
      </w:pPr>
    </w:p>
    <w:p w:rsidR="0017558A" w:rsidRDefault="0017558A" w:rsidP="0017558A">
      <w:pPr>
        <w:jc w:val="center"/>
        <w:rPr>
          <w:rFonts w:eastAsia="MS Minchofalt"/>
          <w:b/>
          <w:bCs/>
          <w:cs/>
        </w:rPr>
      </w:pPr>
      <w:r>
        <w:rPr>
          <w:rFonts w:eastAsia="MS Minchofalt"/>
          <w:b/>
          <w:bCs/>
          <w:cs/>
        </w:rPr>
        <w:t>dvātriṁśo’dhyāyaḥ</w:t>
      </w:r>
    </w:p>
    <w:p w:rsidR="0017558A" w:rsidRDefault="0017558A" w:rsidP="0017558A">
      <w:pPr>
        <w:pStyle w:val="Ttulo2"/>
        <w:rPr>
          <w:rFonts w:eastAsia="MS Minchofalt"/>
          <w:iCs w:val="0"/>
          <w:szCs w:val="32"/>
          <w:cs/>
        </w:rPr>
      </w:pPr>
      <w:r w:rsidRPr="00772C90">
        <w:rPr>
          <w:lang w:val="pl-PL"/>
        </w:rPr>
        <w:t xml:space="preserve">vidura-maitreya-saṁvāde kāpileye </w:t>
      </w:r>
      <w:r>
        <w:rPr>
          <w:lang w:val="pl-PL"/>
        </w:rPr>
        <w:t>karma-vipākaḥ</w:t>
      </w:r>
    </w:p>
    <w:p w:rsidR="0017558A" w:rsidRDefault="0017558A" w:rsidP="0017558A">
      <w:pPr>
        <w:jc w:val="center"/>
        <w:rPr>
          <w:rFonts w:eastAsia="MS Minchofalt"/>
          <w:b/>
          <w:bCs/>
          <w:cs/>
        </w:rPr>
      </w:pPr>
    </w:p>
    <w:p w:rsidR="0017558A" w:rsidRPr="0063273C" w:rsidRDefault="0017558A" w:rsidP="0017558A">
      <w:pPr>
        <w:jc w:val="center"/>
        <w:rPr>
          <w:rFonts w:eastAsia="MS Minchofalt"/>
          <w:b/>
          <w:bCs/>
          <w:cs/>
        </w:rPr>
      </w:pPr>
      <w:r w:rsidRPr="0063273C">
        <w:rPr>
          <w:rFonts w:eastAsia="MS Minchofalt"/>
          <w:b/>
          <w:bCs/>
          <w:cs/>
        </w:rPr>
        <w:t>|| 3.32.1 ||</w:t>
      </w:r>
    </w:p>
    <w:p w:rsidR="0017558A" w:rsidRPr="0063273C" w:rsidRDefault="0017558A" w:rsidP="0017558A">
      <w:pPr>
        <w:rPr>
          <w:rFonts w:eastAsia="MS Minchofalt"/>
          <w:b/>
          <w:bCs/>
          <w:cs/>
        </w:rPr>
      </w:pPr>
    </w:p>
    <w:p w:rsidR="0017558A" w:rsidRPr="0063273C" w:rsidRDefault="0017558A" w:rsidP="0017558A">
      <w:pPr>
        <w:jc w:val="center"/>
        <w:rPr>
          <w:rFonts w:eastAsia="MS Minchofalt"/>
          <w:b/>
          <w:bCs/>
          <w:cs/>
        </w:rPr>
      </w:pPr>
      <w:r w:rsidRPr="0063273C">
        <w:rPr>
          <w:rFonts w:eastAsia="MS Minchofalt"/>
          <w:b/>
          <w:bCs/>
          <w:cs/>
        </w:rPr>
        <w:t>kapila uvāca—</w:t>
      </w:r>
    </w:p>
    <w:p w:rsidR="0017558A" w:rsidRDefault="0017558A" w:rsidP="0017558A">
      <w:pPr>
        <w:pStyle w:val="Versequote"/>
        <w:rPr>
          <w:rFonts w:eastAsia="MS Minchofalt"/>
        </w:rPr>
      </w:pPr>
      <w:r>
        <w:rPr>
          <w:rFonts w:eastAsia="MS Minchofalt"/>
        </w:rPr>
        <w:t>atha yo gṛha-medhīyān dharmān evāvasan gṛhe |</w:t>
      </w:r>
    </w:p>
    <w:p w:rsidR="0017558A" w:rsidRDefault="0017558A" w:rsidP="0017558A">
      <w:pPr>
        <w:pStyle w:val="Versequote"/>
        <w:rPr>
          <w:rFonts w:eastAsia="MS Minchofalt"/>
        </w:rPr>
      </w:pPr>
      <w:r>
        <w:rPr>
          <w:rFonts w:eastAsia="MS Minchofalt"/>
        </w:rPr>
        <w:t>arthaṁ ca dharmān svān dogdhi bhūyaḥ piparti tān ||</w:t>
      </w:r>
    </w:p>
    <w:p w:rsidR="0017558A" w:rsidRDefault="0017558A" w:rsidP="0017558A">
      <w:pPr>
        <w:rPr>
          <w:rFonts w:eastAsia="MS Minchofalt"/>
          <w:cs/>
        </w:rPr>
      </w:pPr>
    </w:p>
    <w:p w:rsidR="0017558A" w:rsidRDefault="0017558A" w:rsidP="0017558A">
      <w:pPr>
        <w:rPr>
          <w:rFonts w:eastAsia="MS Minchofalt"/>
          <w:color w:val="0000FF"/>
          <w:cs/>
        </w:rPr>
      </w:pPr>
      <w:r>
        <w:rPr>
          <w:rFonts w:eastAsia="MS Minchofalt"/>
          <w:b/>
          <w:bCs/>
          <w:cs/>
        </w:rPr>
        <w:t>madhvaḥ :</w:t>
      </w:r>
      <w:r>
        <w:rPr>
          <w:rFonts w:eastAsia="MS Minchofalt"/>
          <w:color w:val="0000FF"/>
          <w:cs/>
        </w:rPr>
        <w:t xml:space="preserve"> īṣad-bhakto bhagavati sukarmā svargam eṣyati |</w:t>
      </w:r>
    </w:p>
    <w:p w:rsidR="0017558A" w:rsidRPr="00772C90" w:rsidRDefault="0017558A" w:rsidP="0017558A">
      <w:pPr>
        <w:pStyle w:val="Cita"/>
        <w:rPr>
          <w:rFonts w:eastAsia="MS Minchofalt"/>
        </w:rPr>
      </w:pPr>
      <w:r>
        <w:rPr>
          <w:rFonts w:eastAsia="MS Minchofalt"/>
        </w:rPr>
        <w:t>abhakto nirayaṁ yāti sukarmāpi svargam eṣyati || iti vāmane ||1||</w:t>
      </w:r>
    </w:p>
    <w:p w:rsidR="0017558A" w:rsidRDefault="0017558A" w:rsidP="0017558A">
      <w:pPr>
        <w:rPr>
          <w:rFonts w:eastAsia="MS Minchofalt"/>
          <w:b/>
          <w:bCs/>
          <w:cs/>
        </w:rPr>
      </w:pPr>
    </w:p>
    <w:p w:rsidR="0017558A" w:rsidRDefault="0017558A" w:rsidP="0017558A">
      <w:pPr>
        <w:rPr>
          <w:rFonts w:eastAsia="MS Minchofalt"/>
          <w:b/>
          <w:bCs/>
          <w:cs/>
        </w:rPr>
      </w:pPr>
      <w:r>
        <w:rPr>
          <w:rFonts w:eastAsia="MS Minchofalt"/>
          <w:b/>
          <w:bCs/>
          <w:cs/>
        </w:rPr>
        <w:t>śrīdharaḥ :</w:t>
      </w:r>
    </w:p>
    <w:p w:rsidR="0017558A" w:rsidRPr="009417FE" w:rsidRDefault="0017558A" w:rsidP="0017558A">
      <w:pPr>
        <w:pStyle w:val="Textoindependiente"/>
        <w:jc w:val="center"/>
        <w:rPr>
          <w:rFonts w:ascii="Balaram" w:hAnsi="Balaram"/>
          <w:lang w:val="en-US"/>
        </w:rPr>
      </w:pPr>
      <w:r>
        <w:rPr>
          <w:rFonts w:ascii="Balaram" w:hAnsi="Balaram" w:cs="Balaram"/>
          <w:szCs w:val="24"/>
          <w:cs/>
          <w:lang w:bidi="sa-IN"/>
        </w:rPr>
        <w:t>dvā-triṁśe sāttvikair dharmair ūrdhvaṁ gatir udīryate</w:t>
      </w:r>
      <w:r>
        <w:rPr>
          <w:rFonts w:ascii="Balaram" w:hAnsi="Balaram"/>
          <w:lang w:val="en-US"/>
        </w:rPr>
        <w:t xml:space="preserve"> |</w:t>
      </w:r>
    </w:p>
    <w:p w:rsidR="0017558A" w:rsidRPr="009417FE" w:rsidRDefault="0017558A" w:rsidP="0017558A">
      <w:pPr>
        <w:pStyle w:val="Textoindependiente"/>
        <w:jc w:val="center"/>
        <w:rPr>
          <w:rFonts w:ascii="Balaram" w:hAnsi="Balaram"/>
          <w:lang w:val="en-US"/>
        </w:rPr>
      </w:pPr>
      <w:r>
        <w:rPr>
          <w:rFonts w:ascii="Balaram" w:hAnsi="Balaram" w:cs="Balaram"/>
          <w:szCs w:val="24"/>
          <w:cs/>
          <w:lang w:bidi="sa-IN"/>
        </w:rPr>
        <w:t>tattva-jñāna-vihīnasya tataś ca punar āgatiḥ</w:t>
      </w:r>
      <w:r>
        <w:rPr>
          <w:rFonts w:ascii="Balaram" w:hAnsi="Balaram"/>
          <w:lang w:val="en-US"/>
        </w:rPr>
        <w:t xml:space="preserve"> ||</w:t>
      </w:r>
    </w:p>
    <w:p w:rsidR="0017558A" w:rsidRDefault="0017558A" w:rsidP="0017558A">
      <w:pPr>
        <w:rPr>
          <w:rFonts w:eastAsia="MS Minchofalt"/>
          <w:b/>
          <w:bCs/>
          <w:cs/>
        </w:rPr>
      </w:pPr>
    </w:p>
    <w:p w:rsidR="0017558A" w:rsidRDefault="0017558A" w:rsidP="0017558A">
      <w:pPr>
        <w:rPr>
          <w:cs/>
        </w:rPr>
      </w:pPr>
      <w:r>
        <w:rPr>
          <w:cs/>
        </w:rPr>
        <w:t>tad evaṁ pāpa-karmaṇo gatir uktā, idānīṁ kāmya-karmaṇo gatim āha—atheti caturbhiḥ | yo gṛha evāvasan svān dharmān dogdhi | dohyam āha—kāmam arthaṁ ca tān dugdhān dharmān bhūyaḥ piparti pūrayaty anutiṣṭhati ||1||</w:t>
      </w:r>
    </w:p>
    <w:p w:rsidR="0017558A" w:rsidRDefault="0017558A" w:rsidP="0017558A">
      <w:pPr>
        <w:rPr>
          <w:rFonts w:eastAsia="MS Minchofalt"/>
          <w:b/>
          <w:bCs/>
          <w:cs/>
        </w:rPr>
      </w:pPr>
    </w:p>
    <w:p w:rsidR="0017558A" w:rsidRDefault="0017558A" w:rsidP="0017558A">
      <w:pPr>
        <w:rPr>
          <w:rFonts w:eastAsia="MS Minchofalt"/>
          <w:cs/>
        </w:rPr>
      </w:pPr>
      <w:r>
        <w:rPr>
          <w:rFonts w:eastAsia="MS Minchofalt"/>
          <w:b/>
          <w:bCs/>
          <w:cs/>
        </w:rPr>
        <w:t xml:space="preserve">krama-sandarbhaḥ : </w:t>
      </w:r>
      <w:r>
        <w:rPr>
          <w:cs/>
        </w:rPr>
        <w:t>dharmān go-sthānīyān dugdha-sthānīyaṁ phalaṁ dogdhi | dharmān svān iti kvacit pāṭhaḥ ||1||</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viśvanāthaḥ :</w:t>
      </w:r>
    </w:p>
    <w:p w:rsidR="0017558A" w:rsidRDefault="0017558A" w:rsidP="0017558A">
      <w:pPr>
        <w:jc w:val="center"/>
        <w:rPr>
          <w:rFonts w:eastAsia="MS Minchofalt"/>
          <w:cs/>
        </w:rPr>
      </w:pPr>
      <w:r>
        <w:rPr>
          <w:rFonts w:eastAsia="MS Minchofalt"/>
          <w:cs/>
        </w:rPr>
        <w:t>dvātriṁśe tu sakāmānāṁ niṣkāmānāṁ ca karmiṇām |</w:t>
      </w:r>
    </w:p>
    <w:p w:rsidR="0017558A" w:rsidRDefault="0017558A" w:rsidP="0017558A">
      <w:pPr>
        <w:jc w:val="center"/>
        <w:rPr>
          <w:rFonts w:eastAsia="MS Minchofalt"/>
          <w:cs/>
        </w:rPr>
      </w:pPr>
      <w:r>
        <w:rPr>
          <w:rFonts w:eastAsia="MS Minchofalt"/>
          <w:cs/>
        </w:rPr>
        <w:t>punar āvṛtty-anāvṛttī procyābhaktān nininda ca ||</w:t>
      </w:r>
    </w:p>
    <w:p w:rsidR="0017558A" w:rsidRDefault="0017558A" w:rsidP="0017558A">
      <w:pPr>
        <w:rPr>
          <w:rFonts w:eastAsia="MS Minchofalt"/>
          <w:cs/>
        </w:rPr>
      </w:pPr>
    </w:p>
    <w:p w:rsidR="0017558A" w:rsidRDefault="0017558A" w:rsidP="0017558A">
      <w:pPr>
        <w:rPr>
          <w:rFonts w:eastAsia="MS Minchofalt"/>
          <w:cs/>
        </w:rPr>
      </w:pPr>
      <w:r>
        <w:rPr>
          <w:rFonts w:eastAsia="MS Minchofalt"/>
          <w:cs/>
        </w:rPr>
        <w:t xml:space="preserve">tad evam avihitasya pāpasya karmaṇo gatim uktvā vihitasya kāmya-karmaṇo gatim āha—atheti | gṛha eva gṛham eva āvasan dharmān dogdhi | dohyam āha—kāmam arthaṁ ca dharmāṁś ceti | bhūyaḥ punar api tān dharmān piparti, pūrayaty anutiṣṭhati | yathā gāś cārayitvā dugdhāni dogdhi, punar api dugdha-prāpty-āśayā tāś cārayatīti ||1|| </w:t>
      </w:r>
    </w:p>
    <w:p w:rsidR="0017558A" w:rsidRDefault="0017558A" w:rsidP="0017558A">
      <w:pPr>
        <w:jc w:val="center"/>
        <w:rPr>
          <w:rFonts w:eastAsia="MS Minchofalt"/>
          <w:cs/>
        </w:rPr>
      </w:pPr>
    </w:p>
    <w:p w:rsidR="0017558A" w:rsidRDefault="0017558A" w:rsidP="0017558A">
      <w:pPr>
        <w:jc w:val="center"/>
        <w:rPr>
          <w:rFonts w:eastAsia="MS Minchofalt"/>
          <w:cs/>
        </w:rPr>
      </w:pPr>
      <w:r>
        <w:rPr>
          <w:rFonts w:eastAsia="MS Minchofalt"/>
          <w:cs/>
        </w:rPr>
        <w:t>—o)0(o—</w:t>
      </w:r>
    </w:p>
    <w:p w:rsidR="0017558A" w:rsidRPr="003A2B97" w:rsidRDefault="0017558A" w:rsidP="0017558A">
      <w:pPr>
        <w:rPr>
          <w:rFonts w:eastAsia="MS Minchofalt"/>
          <w:cs/>
        </w:rPr>
      </w:pPr>
    </w:p>
    <w:p w:rsidR="0017558A" w:rsidRPr="00C638F1" w:rsidRDefault="0017558A" w:rsidP="0017558A">
      <w:pPr>
        <w:jc w:val="center"/>
        <w:rPr>
          <w:rFonts w:eastAsia="MS Minchofalt"/>
          <w:b/>
          <w:bCs/>
          <w:cs/>
        </w:rPr>
      </w:pPr>
      <w:r w:rsidRPr="00C638F1">
        <w:rPr>
          <w:rFonts w:eastAsia="MS Minchofalt"/>
          <w:b/>
          <w:bCs/>
          <w:cs/>
        </w:rPr>
        <w:t>|| 3.32.2 ||</w:t>
      </w:r>
    </w:p>
    <w:p w:rsidR="0017558A" w:rsidRDefault="0017558A" w:rsidP="0017558A">
      <w:pPr>
        <w:pStyle w:val="Versequote"/>
        <w:rPr>
          <w:rFonts w:eastAsia="MS Minchofalt"/>
        </w:rPr>
      </w:pPr>
    </w:p>
    <w:p w:rsidR="0017558A" w:rsidRDefault="0017558A" w:rsidP="0017558A">
      <w:pPr>
        <w:pStyle w:val="Versequote"/>
        <w:rPr>
          <w:rFonts w:eastAsia="MS Minchofalt"/>
        </w:rPr>
      </w:pPr>
      <w:r>
        <w:rPr>
          <w:rFonts w:eastAsia="MS Minchofalt"/>
        </w:rPr>
        <w:t>sa cāpi bhagavad-dharmāt kāma-mūḍhaḥ parāṅ-mukhaḥ | |</w:t>
      </w:r>
    </w:p>
    <w:p w:rsidR="0017558A" w:rsidRDefault="0017558A" w:rsidP="0017558A">
      <w:pPr>
        <w:pStyle w:val="Versequote"/>
        <w:rPr>
          <w:rFonts w:eastAsia="MS Minchofalt"/>
        </w:rPr>
      </w:pPr>
      <w:r>
        <w:rPr>
          <w:rFonts w:eastAsia="MS Minchofalt"/>
        </w:rPr>
        <w:t>yajate kratubhir devān pitṝṁś ca śraddhayānvitaḥ || ||</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śrīdharaḥ : </w:t>
      </w:r>
      <w:r>
        <w:rPr>
          <w:cs/>
        </w:rPr>
        <w:t>so’pi bhagavad-ārādhana-rūpād dharmāt parāṅ-mukhaḥ san prākṛtān api devān pitṝṁś ca yajate ||2||</w:t>
      </w:r>
    </w:p>
    <w:p w:rsidR="0017558A" w:rsidRDefault="0017558A" w:rsidP="0017558A">
      <w:pPr>
        <w:rPr>
          <w:rFonts w:eastAsia="MS Minchofalt"/>
          <w:b/>
          <w:bCs/>
          <w:cs/>
        </w:rPr>
      </w:pPr>
    </w:p>
    <w:p w:rsidR="0017558A" w:rsidRDefault="0017558A" w:rsidP="0017558A">
      <w:pPr>
        <w:rPr>
          <w:rFonts w:eastAsia="MS Minchofalt"/>
          <w:cs/>
        </w:rPr>
      </w:pPr>
      <w:r>
        <w:rPr>
          <w:rFonts w:eastAsia="MS Minchofalt"/>
          <w:b/>
          <w:bCs/>
          <w:cs/>
        </w:rPr>
        <w:t xml:space="preserve">krama-sandarbhaḥ : </w:t>
      </w:r>
      <w:r>
        <w:rPr>
          <w:cs/>
        </w:rPr>
        <w:t>sa cāpīti | ca-śabda ukta-samuccayārthaḥ, yathā pūrvoktaḥ pāpa-karmā bhagavad-dharmāt parāṅ-mukhas tathā sa cety arthaḥ | apīti | yadyapi vaidika-karmā tathāpīty arthaḥ | sarva-kāmadād api tasmād bhagavad-dharmāt parāṅ-mukhatve tathā tad-anya-sammukhatve ca hetuḥ | kāmena mūḍhaḥ viveka-rahitaḥ ||2||</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viśvanāthaḥ : </w:t>
      </w:r>
      <w:r>
        <w:rPr>
          <w:rFonts w:eastAsia="MS Minchofalt"/>
          <w:cs/>
        </w:rPr>
        <w:t>vihita-kṛd apy asau nindya evādhikārīty āha—sa cāpīti ||2||</w:t>
      </w:r>
    </w:p>
    <w:p w:rsidR="0017558A" w:rsidRDefault="0017558A" w:rsidP="0017558A">
      <w:pPr>
        <w:jc w:val="center"/>
        <w:rPr>
          <w:rFonts w:eastAsia="MS Minchofalt"/>
          <w:cs/>
        </w:rPr>
      </w:pPr>
    </w:p>
    <w:p w:rsidR="0017558A" w:rsidRDefault="0017558A" w:rsidP="0017558A">
      <w:pPr>
        <w:jc w:val="center"/>
        <w:rPr>
          <w:rFonts w:eastAsia="MS Minchofalt"/>
          <w:cs/>
        </w:rPr>
      </w:pPr>
      <w:r>
        <w:rPr>
          <w:rFonts w:eastAsia="MS Minchofalt"/>
          <w:cs/>
        </w:rPr>
        <w:t>—o)0(o—</w:t>
      </w:r>
    </w:p>
    <w:p w:rsidR="0017558A" w:rsidRPr="003A2B97" w:rsidRDefault="0017558A" w:rsidP="0017558A">
      <w:pPr>
        <w:rPr>
          <w:rFonts w:eastAsia="MS Minchofalt"/>
          <w:cs/>
        </w:rPr>
      </w:pPr>
    </w:p>
    <w:p w:rsidR="0017558A" w:rsidRPr="003A2B97" w:rsidRDefault="0017558A" w:rsidP="0017558A">
      <w:pPr>
        <w:jc w:val="center"/>
        <w:rPr>
          <w:rFonts w:eastAsia="MS Minchofalt"/>
          <w:b/>
          <w:bCs/>
          <w:lang w:val="en-US"/>
        </w:rPr>
      </w:pPr>
      <w:r w:rsidRPr="003A2B97">
        <w:rPr>
          <w:rFonts w:eastAsia="MS Minchofalt"/>
          <w:b/>
          <w:bCs/>
          <w:cs/>
        </w:rPr>
        <w:t>|| 3.32.3 ||</w:t>
      </w:r>
    </w:p>
    <w:p w:rsidR="0017558A" w:rsidRDefault="0017558A" w:rsidP="0017558A">
      <w:pPr>
        <w:rPr>
          <w:rFonts w:eastAsia="MS Minchofalt"/>
          <w:cs/>
        </w:rPr>
      </w:pPr>
    </w:p>
    <w:p w:rsidR="0017558A" w:rsidRDefault="0017558A" w:rsidP="0017558A">
      <w:pPr>
        <w:pStyle w:val="Versequote"/>
        <w:rPr>
          <w:rFonts w:eastAsia="MS Minchofalt"/>
        </w:rPr>
      </w:pPr>
      <w:r>
        <w:rPr>
          <w:rFonts w:eastAsia="MS Minchofalt"/>
        </w:rPr>
        <w:t>tac-chraddhayākrānta-matiḥ pitṛ-deva-vrataḥ pumān |</w:t>
      </w:r>
    </w:p>
    <w:p w:rsidR="0017558A" w:rsidRDefault="0017558A" w:rsidP="0017558A">
      <w:pPr>
        <w:pStyle w:val="Versequote"/>
        <w:rPr>
          <w:rFonts w:eastAsia="MS Minchofalt"/>
        </w:rPr>
      </w:pPr>
      <w:r>
        <w:rPr>
          <w:rFonts w:eastAsia="MS Minchofalt"/>
        </w:rPr>
        <w:t>cāndramasaṁ lokaṁ soma-pāḥ punar eṣyati ||</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śrīdharaḥ : </w:t>
      </w:r>
      <w:r>
        <w:rPr>
          <w:cs/>
        </w:rPr>
        <w:t>tataḥ kim ?</w:t>
      </w:r>
      <w:r>
        <w:rPr>
          <w:lang w:val="en-US"/>
        </w:rPr>
        <w:t xml:space="preserve"> </w:t>
      </w:r>
      <w:r>
        <w:rPr>
          <w:cs/>
        </w:rPr>
        <w:t>tatrāha—teṣāṁ śraddhayākrāntā vyāptā matir yasya | pitr-arthaṁ devārthaṁ ca vrataṁ niyamo yasya | soma-pāḥ, tatra somaṁ pītvety arthaḥ ||3||</w:t>
      </w:r>
    </w:p>
    <w:p w:rsidR="0017558A" w:rsidRDefault="0017558A" w:rsidP="0017558A">
      <w:pPr>
        <w:rPr>
          <w:rFonts w:eastAsia="MS Minchofalt"/>
          <w:b/>
          <w:bCs/>
          <w:cs/>
        </w:rPr>
      </w:pPr>
    </w:p>
    <w:p w:rsidR="0017558A" w:rsidRDefault="0017558A" w:rsidP="0017558A">
      <w:pPr>
        <w:rPr>
          <w:rFonts w:eastAsia="MS Minchofalt"/>
          <w:cs/>
        </w:rPr>
      </w:pPr>
      <w:r>
        <w:rPr>
          <w:rFonts w:eastAsia="MS Minchofalt"/>
          <w:b/>
          <w:bCs/>
          <w:cs/>
        </w:rPr>
        <w:t xml:space="preserve">krama-sandarbhaḥ : </w:t>
      </w:r>
      <w:r>
        <w:rPr>
          <w:rFonts w:eastAsia="MS Minchofalt"/>
          <w:i/>
          <w:iCs/>
          <w:cs/>
        </w:rPr>
        <w:t>na vyākhyātam.</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viśvanāthaḥ :</w:t>
      </w:r>
      <w:r>
        <w:rPr>
          <w:rFonts w:eastAsia="MS Minchofalt"/>
          <w:color w:val="000000"/>
          <w:cs/>
        </w:rPr>
        <w:t xml:space="preserve"> somapās tatra somaṁ pītvā punar eṣyati punar adhaḥ patiṣyati ||3||</w:t>
      </w:r>
    </w:p>
    <w:p w:rsidR="0017558A" w:rsidRDefault="0017558A" w:rsidP="0017558A">
      <w:pPr>
        <w:jc w:val="center"/>
        <w:rPr>
          <w:rFonts w:eastAsia="MS Minchofalt"/>
          <w:cs/>
        </w:rPr>
      </w:pPr>
    </w:p>
    <w:p w:rsidR="0017558A" w:rsidRDefault="0017558A" w:rsidP="0017558A">
      <w:pPr>
        <w:jc w:val="center"/>
        <w:rPr>
          <w:rFonts w:eastAsia="MS Minchofalt"/>
          <w:cs/>
        </w:rPr>
      </w:pPr>
      <w:r>
        <w:rPr>
          <w:rFonts w:eastAsia="MS Minchofalt"/>
          <w:cs/>
        </w:rPr>
        <w:t>—o)0(o—</w:t>
      </w:r>
    </w:p>
    <w:p w:rsidR="0017558A" w:rsidRPr="003A2B97" w:rsidRDefault="0017558A" w:rsidP="0017558A">
      <w:pPr>
        <w:rPr>
          <w:rFonts w:eastAsia="MS Minchofalt"/>
          <w:cs/>
        </w:rPr>
      </w:pPr>
    </w:p>
    <w:p w:rsidR="0017558A" w:rsidRPr="0063273C" w:rsidRDefault="0017558A" w:rsidP="0017558A">
      <w:pPr>
        <w:jc w:val="center"/>
        <w:rPr>
          <w:rFonts w:eastAsia="MS Minchofalt"/>
          <w:b/>
          <w:bCs/>
          <w:cs/>
        </w:rPr>
      </w:pPr>
      <w:r w:rsidRPr="0063273C">
        <w:rPr>
          <w:rFonts w:eastAsia="MS Minchofalt"/>
          <w:b/>
          <w:bCs/>
          <w:cs/>
        </w:rPr>
        <w:t>|| 3.32.4 ||</w:t>
      </w:r>
    </w:p>
    <w:p w:rsidR="0017558A" w:rsidRDefault="0017558A" w:rsidP="0017558A">
      <w:pPr>
        <w:rPr>
          <w:rFonts w:eastAsia="MS Minchofalt"/>
          <w:cs/>
        </w:rPr>
      </w:pPr>
    </w:p>
    <w:p w:rsidR="0017558A" w:rsidRDefault="0017558A" w:rsidP="0017558A">
      <w:pPr>
        <w:pStyle w:val="Versequote"/>
        <w:rPr>
          <w:rFonts w:eastAsia="MS Minchofalt"/>
        </w:rPr>
      </w:pPr>
      <w:r>
        <w:rPr>
          <w:rFonts w:eastAsia="MS Minchofalt"/>
        </w:rPr>
        <w:t>yadā cāhīndra-śayyāyāṁ śete’nantāsano hariḥ |</w:t>
      </w:r>
    </w:p>
    <w:p w:rsidR="0017558A" w:rsidRDefault="0017558A" w:rsidP="0017558A">
      <w:pPr>
        <w:pStyle w:val="Versequote"/>
        <w:rPr>
          <w:rFonts w:eastAsia="MS Minchofalt"/>
        </w:rPr>
      </w:pPr>
      <w:r>
        <w:rPr>
          <w:rFonts w:eastAsia="MS Minchofalt"/>
        </w:rPr>
        <w:t>lokā layaṁ yānti ta ete gṛha-medhinām ||</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śrīdharaḥ : </w:t>
      </w:r>
      <w:r>
        <w:rPr>
          <w:cs/>
        </w:rPr>
        <w:t>loke tiṣṭhaty api puṇya-kṣayāt pātam uktvā lokānām api layam āha—yadā cāharahaḥ pralaye ||4||</w:t>
      </w:r>
    </w:p>
    <w:p w:rsidR="0017558A" w:rsidRDefault="0017558A" w:rsidP="0017558A">
      <w:pPr>
        <w:rPr>
          <w:rFonts w:eastAsia="MS Minchofalt"/>
          <w:b/>
          <w:bCs/>
          <w:cs/>
        </w:rPr>
      </w:pPr>
    </w:p>
    <w:p w:rsidR="0017558A" w:rsidRDefault="0017558A" w:rsidP="0017558A">
      <w:pPr>
        <w:rPr>
          <w:rFonts w:eastAsia="MS Minchofalt"/>
          <w:cs/>
        </w:rPr>
      </w:pPr>
      <w:r>
        <w:rPr>
          <w:rFonts w:eastAsia="MS Minchofalt"/>
          <w:b/>
          <w:bCs/>
          <w:cs/>
        </w:rPr>
        <w:t xml:space="preserve">krama-sandarbhaḥ : </w:t>
      </w:r>
      <w:r>
        <w:rPr>
          <w:cs/>
        </w:rPr>
        <w:t>śete trilokyām avadhānaṁ na karotīty arthaḥ ||4||</w:t>
      </w:r>
    </w:p>
    <w:p w:rsidR="0017558A" w:rsidRDefault="0017558A" w:rsidP="0017558A">
      <w:pPr>
        <w:rPr>
          <w:rFonts w:eastAsia="MS Minchofalt"/>
          <w:cs/>
        </w:rPr>
      </w:pPr>
    </w:p>
    <w:p w:rsidR="0017558A" w:rsidRPr="00772C90" w:rsidRDefault="0017558A" w:rsidP="0017558A">
      <w:pPr>
        <w:rPr>
          <w:rFonts w:eastAsia="MS Minchofalt"/>
          <w:color w:val="000000"/>
          <w:cs/>
        </w:rPr>
      </w:pPr>
      <w:r>
        <w:rPr>
          <w:rFonts w:eastAsia="MS Minchofalt"/>
          <w:b/>
          <w:bCs/>
          <w:cs/>
        </w:rPr>
        <w:t>viśvanāthaḥ :</w:t>
      </w:r>
      <w:r>
        <w:rPr>
          <w:rFonts w:eastAsia="MS Minchofalt"/>
          <w:color w:val="000000"/>
          <w:cs/>
        </w:rPr>
        <w:t xml:space="preserve"> teṣām adhaḥ-pātasya kā vārtā teṣāṁ prāpyā lokā api brahmaṇaḥ pratidinam adhaḥ patantīty āha—yadā cāharahaḥ pralaye ||4||</w:t>
      </w:r>
    </w:p>
    <w:p w:rsidR="0017558A" w:rsidRDefault="0017558A" w:rsidP="0017558A">
      <w:pPr>
        <w:rPr>
          <w:rFonts w:eastAsia="MS Minchofalt"/>
          <w:cs/>
        </w:rPr>
      </w:pPr>
    </w:p>
    <w:p w:rsidR="0017558A" w:rsidRDefault="0017558A" w:rsidP="0017558A">
      <w:pPr>
        <w:jc w:val="center"/>
        <w:rPr>
          <w:rFonts w:eastAsia="MS Minchofalt"/>
          <w:cs/>
        </w:rPr>
      </w:pPr>
      <w:r>
        <w:rPr>
          <w:rFonts w:eastAsia="MS Minchofalt"/>
          <w:cs/>
        </w:rPr>
        <w:t>—o)0(o—</w:t>
      </w:r>
    </w:p>
    <w:p w:rsidR="0017558A" w:rsidRPr="0063273C" w:rsidRDefault="0017558A" w:rsidP="0017558A">
      <w:pPr>
        <w:rPr>
          <w:rFonts w:eastAsia="MS Minchofalt"/>
          <w:cs/>
        </w:rPr>
      </w:pPr>
    </w:p>
    <w:p w:rsidR="0017558A" w:rsidRPr="0063273C" w:rsidRDefault="0017558A" w:rsidP="0017558A">
      <w:pPr>
        <w:jc w:val="center"/>
        <w:rPr>
          <w:rFonts w:eastAsia="MS Minchofalt"/>
          <w:b/>
          <w:bCs/>
          <w:cs/>
        </w:rPr>
      </w:pPr>
      <w:r w:rsidRPr="0063273C">
        <w:rPr>
          <w:rFonts w:eastAsia="MS Minchofalt"/>
          <w:b/>
          <w:bCs/>
          <w:cs/>
        </w:rPr>
        <w:t>|| 3.32.5</w:t>
      </w:r>
      <w:r>
        <w:rPr>
          <w:rFonts w:eastAsia="MS Minchofalt"/>
          <w:b/>
          <w:bCs/>
          <w:cs/>
        </w:rPr>
        <w:t>-6</w:t>
      </w:r>
      <w:r w:rsidRPr="0063273C">
        <w:rPr>
          <w:rFonts w:eastAsia="MS Minchofalt"/>
          <w:b/>
          <w:bCs/>
          <w:cs/>
        </w:rPr>
        <w:t xml:space="preserve"> ||</w:t>
      </w:r>
    </w:p>
    <w:p w:rsidR="0017558A" w:rsidRDefault="0017558A" w:rsidP="0017558A">
      <w:pPr>
        <w:rPr>
          <w:rFonts w:eastAsia="MS Minchofalt"/>
          <w:cs/>
        </w:rPr>
      </w:pPr>
    </w:p>
    <w:p w:rsidR="0017558A" w:rsidRDefault="0017558A" w:rsidP="0017558A">
      <w:pPr>
        <w:pStyle w:val="Versequote"/>
        <w:rPr>
          <w:rFonts w:eastAsia="MS Minchofalt"/>
        </w:rPr>
      </w:pPr>
      <w:r>
        <w:rPr>
          <w:rFonts w:eastAsia="MS Minchofalt"/>
        </w:rPr>
        <w:t>ye sva-dharmān na duhyanti dhīrāḥ kāmārtha-hetave |</w:t>
      </w:r>
    </w:p>
    <w:p w:rsidR="0017558A" w:rsidRDefault="0017558A" w:rsidP="0017558A">
      <w:pPr>
        <w:pStyle w:val="Versequote"/>
        <w:rPr>
          <w:rFonts w:eastAsia="MS Minchofalt"/>
        </w:rPr>
      </w:pPr>
      <w:r>
        <w:rPr>
          <w:rFonts w:eastAsia="MS Minchofalt"/>
        </w:rPr>
        <w:t>nyasta-karmāṇaḥ praśāntāḥ śuddha-cetasaḥ ||</w:t>
      </w:r>
    </w:p>
    <w:p w:rsidR="0017558A" w:rsidRDefault="0017558A" w:rsidP="0017558A">
      <w:pPr>
        <w:pStyle w:val="Versequote"/>
        <w:rPr>
          <w:rFonts w:eastAsia="MS Minchofalt"/>
        </w:rPr>
      </w:pPr>
      <w:r>
        <w:rPr>
          <w:rFonts w:eastAsia="MS Minchofalt"/>
        </w:rPr>
        <w:t>nivṛtti-dharma-niratā nirmamā nirahaṅkṛtāḥ |</w:t>
      </w:r>
    </w:p>
    <w:p w:rsidR="0017558A" w:rsidRDefault="0017558A" w:rsidP="0017558A">
      <w:pPr>
        <w:pStyle w:val="Versequote"/>
        <w:rPr>
          <w:rFonts w:eastAsia="MS Minchofalt"/>
        </w:rPr>
      </w:pPr>
      <w:r>
        <w:rPr>
          <w:rFonts w:eastAsia="MS Minchofalt"/>
        </w:rPr>
        <w:t>sva-dharmāptena sattvena pariśuddhena cetasā ||</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śrīdharaḥ : </w:t>
      </w:r>
      <w:r>
        <w:rPr>
          <w:cs/>
        </w:rPr>
        <w:t>bhagavad-dharma-niṣṭhānāṁ tat prāptim eva gatim āha tribhiḥ | ye tu kāmārtha-prayojanāya sva-dharmān na duhyanti na duhanti | niḥsaṅgā anāsaktāḥ | nyastān īśvare samarpitāni karmāṇi yaiḥ ||5-6||</w:t>
      </w:r>
    </w:p>
    <w:p w:rsidR="0017558A" w:rsidRDefault="0017558A" w:rsidP="0017558A">
      <w:pPr>
        <w:rPr>
          <w:rFonts w:eastAsia="MS Minchofalt"/>
          <w:b/>
          <w:bCs/>
          <w:cs/>
        </w:rPr>
      </w:pPr>
    </w:p>
    <w:p w:rsidR="0017558A" w:rsidRDefault="0017558A" w:rsidP="0017558A">
      <w:pPr>
        <w:rPr>
          <w:rFonts w:eastAsia="MS Minchofalt"/>
          <w:i/>
          <w:iCs/>
          <w:cs/>
        </w:rPr>
      </w:pPr>
      <w:r>
        <w:rPr>
          <w:rFonts w:eastAsia="MS Minchofalt"/>
          <w:b/>
          <w:bCs/>
          <w:cs/>
        </w:rPr>
        <w:t xml:space="preserve">krama-sandarbhaḥ : </w:t>
      </w:r>
      <w:r>
        <w:rPr>
          <w:cs/>
        </w:rPr>
        <w:t>ye svadharmān iti trikam | praśāntā prakarṣeṇa śāntā bhagavan-niṣṭha-buddhaya iti sākṣāt-tad-ārādhana-nirdeśaḥ ||5-6||</w:t>
      </w:r>
    </w:p>
    <w:p w:rsidR="0017558A" w:rsidRDefault="0017558A" w:rsidP="0017558A">
      <w:pPr>
        <w:rPr>
          <w:rFonts w:eastAsia="MS Minchofalt"/>
          <w:b/>
          <w:bCs/>
          <w:cs/>
        </w:rPr>
      </w:pPr>
    </w:p>
    <w:p w:rsidR="0017558A" w:rsidRPr="00A26226" w:rsidRDefault="0017558A" w:rsidP="0017558A">
      <w:pPr>
        <w:rPr>
          <w:rFonts w:eastAsia="MS Minchofalt"/>
          <w:color w:val="000000"/>
          <w:cs/>
        </w:rPr>
      </w:pPr>
      <w:r>
        <w:rPr>
          <w:rFonts w:eastAsia="MS Minchofalt"/>
          <w:b/>
          <w:bCs/>
          <w:cs/>
        </w:rPr>
        <w:t>viśvanāthaḥ :</w:t>
      </w:r>
      <w:r>
        <w:rPr>
          <w:rFonts w:eastAsia="MS Minchofalt"/>
          <w:color w:val="000000"/>
          <w:cs/>
        </w:rPr>
        <w:t xml:space="preserve"> sa-kāma-karmiṇāṁ punaḥ punar āvṛttim uktvā niṣkāma-karmiṇāṁ punar anāvṛttim āha—ye iti | na duhyanti na dunanti na dharma-phalaṁ svargādikam icchantīty arthaḥ | niḥsaṅgāḥ anāsaktāḥ | nyasta-karmāṇaḥ īśvarārpita-karma-phalāḥ ||5-6||</w:t>
      </w:r>
    </w:p>
    <w:p w:rsidR="0017558A" w:rsidRDefault="0017558A" w:rsidP="0017558A">
      <w:pPr>
        <w:jc w:val="center"/>
        <w:rPr>
          <w:rFonts w:eastAsia="MS Minchofalt"/>
          <w:cs/>
        </w:rPr>
      </w:pPr>
    </w:p>
    <w:p w:rsidR="0017558A" w:rsidRDefault="0017558A" w:rsidP="0017558A">
      <w:pPr>
        <w:jc w:val="center"/>
        <w:rPr>
          <w:rFonts w:eastAsia="MS Minchofalt"/>
          <w:cs/>
        </w:rPr>
      </w:pPr>
      <w:r>
        <w:rPr>
          <w:rFonts w:eastAsia="MS Minchofalt"/>
          <w:cs/>
        </w:rPr>
        <w:t>—o)0(o—</w:t>
      </w:r>
    </w:p>
    <w:p w:rsidR="0017558A" w:rsidRPr="0063273C" w:rsidRDefault="0017558A" w:rsidP="0017558A">
      <w:pPr>
        <w:rPr>
          <w:rFonts w:eastAsia="MS Minchofalt"/>
          <w:cs/>
        </w:rPr>
      </w:pPr>
    </w:p>
    <w:p w:rsidR="0017558A" w:rsidRPr="0063273C" w:rsidRDefault="0017558A" w:rsidP="0017558A">
      <w:pPr>
        <w:jc w:val="center"/>
        <w:rPr>
          <w:rFonts w:eastAsia="MS Minchofalt"/>
          <w:b/>
          <w:bCs/>
          <w:cs/>
        </w:rPr>
      </w:pPr>
      <w:r w:rsidRPr="0063273C">
        <w:rPr>
          <w:rFonts w:eastAsia="MS Minchofalt"/>
          <w:b/>
          <w:bCs/>
          <w:cs/>
        </w:rPr>
        <w:t>|| 3.32.7 ||</w:t>
      </w:r>
    </w:p>
    <w:p w:rsidR="0017558A" w:rsidRDefault="0017558A" w:rsidP="0017558A">
      <w:pPr>
        <w:pStyle w:val="Versequote"/>
        <w:rPr>
          <w:rFonts w:eastAsia="MS Minchofalt"/>
        </w:rPr>
      </w:pPr>
    </w:p>
    <w:p w:rsidR="0017558A" w:rsidRDefault="0017558A" w:rsidP="0017558A">
      <w:pPr>
        <w:pStyle w:val="Versequote"/>
        <w:rPr>
          <w:rFonts w:eastAsia="MS Minchofalt"/>
        </w:rPr>
      </w:pPr>
      <w:r>
        <w:rPr>
          <w:rFonts w:eastAsia="MS Minchofalt"/>
        </w:rPr>
        <w:t>sūrya-dvāreṇa te yānti puruṣaṁ viśvato-mukham |</w:t>
      </w:r>
    </w:p>
    <w:p w:rsidR="0017558A" w:rsidRDefault="0017558A" w:rsidP="0017558A">
      <w:pPr>
        <w:pStyle w:val="Versequote"/>
        <w:rPr>
          <w:rFonts w:eastAsia="MS Minchofalt"/>
        </w:rPr>
      </w:pPr>
      <w:r>
        <w:rPr>
          <w:rFonts w:eastAsia="MS Minchofalt"/>
        </w:rPr>
        <w:t>parāvareśaṁ prakṛtim asyotpatty-anta-bhāvanam ||</w:t>
      </w:r>
    </w:p>
    <w:p w:rsidR="0017558A" w:rsidRPr="00772C90" w:rsidRDefault="0017558A" w:rsidP="0017558A">
      <w:pPr>
        <w:rPr>
          <w:rFonts w:eastAsia="MS Minchofalt"/>
          <w:lang w:val="en-US"/>
        </w:rPr>
      </w:pPr>
    </w:p>
    <w:p w:rsidR="0017558A" w:rsidRDefault="0017558A" w:rsidP="0017558A">
      <w:pPr>
        <w:rPr>
          <w:rFonts w:eastAsia="MS Minchofalt"/>
          <w:b/>
          <w:bCs/>
          <w:cs/>
        </w:rPr>
      </w:pPr>
      <w:r>
        <w:rPr>
          <w:rFonts w:eastAsia="MS Minchofalt"/>
          <w:b/>
          <w:bCs/>
          <w:cs/>
        </w:rPr>
        <w:t xml:space="preserve">śrīdharaḥ : </w:t>
      </w:r>
      <w:r>
        <w:rPr>
          <w:cs/>
        </w:rPr>
        <w:t>viśvato-mukhaṁ paripūrṇaṁ puruṣaṁ yānti | tathā ca śrutiḥ—</w:t>
      </w:r>
      <w:r w:rsidRPr="00CB34C9">
        <w:rPr>
          <w:color w:val="0000FF"/>
          <w:cs/>
        </w:rPr>
        <w:t>sūrya-dvāreṇa te virajāḥ prayānti yatrāmṛtaḥ puruṣo hy avyayātmā</w:t>
      </w:r>
      <w:r>
        <w:rPr>
          <w:cs/>
        </w:rPr>
        <w:t xml:space="preserve"> iti | prakṛtim upādāna-kāraṇam | utpatty anta-bhāvanaṁ nimitta-kāraṇam ||7||</w:t>
      </w:r>
    </w:p>
    <w:p w:rsidR="0017558A" w:rsidRDefault="0017558A" w:rsidP="0017558A">
      <w:pPr>
        <w:rPr>
          <w:rFonts w:eastAsia="MS Minchofalt"/>
          <w:b/>
          <w:bCs/>
          <w:cs/>
        </w:rPr>
      </w:pPr>
    </w:p>
    <w:p w:rsidR="0017558A" w:rsidRDefault="0017558A" w:rsidP="0017558A">
      <w:pPr>
        <w:rPr>
          <w:rFonts w:eastAsia="MS Minchofalt"/>
          <w:i/>
          <w:iCs/>
          <w:cs/>
        </w:rPr>
      </w:pPr>
      <w:r>
        <w:rPr>
          <w:rFonts w:eastAsia="MS Minchofalt"/>
          <w:b/>
          <w:bCs/>
          <w:cs/>
        </w:rPr>
        <w:t xml:space="preserve">krama-sandarbhaḥ : </w:t>
      </w:r>
      <w:r>
        <w:rPr>
          <w:cs/>
        </w:rPr>
        <w:t>sūryeti | śrutau tat-sthāna-prāpti-nirdeśena tat-prāpti-nirdeśaḥ | atra tu sākṣād iti tat-tātparyeṇaikārthatā | tathā ca tayor aikātmyam evopalabdham | evam anyatrāpi jñeyam | tatra śrutau virajāḥ prakṛti-saṅga-rahitā iti padārthaḥ | anena tasya lokasyāprākṛtatvaṁ yatrāmṛtaḥ puruṣa ity anena tadvan nityatvaṁ ca bodhitam ||7||</w:t>
      </w:r>
    </w:p>
    <w:p w:rsidR="0017558A" w:rsidRDefault="0017558A" w:rsidP="0017558A">
      <w:pPr>
        <w:rPr>
          <w:rFonts w:eastAsia="MS Minchofalt"/>
          <w:b/>
          <w:bCs/>
          <w:cs/>
        </w:rPr>
      </w:pPr>
    </w:p>
    <w:p w:rsidR="0017558A" w:rsidRDefault="0017558A" w:rsidP="0017558A">
      <w:pPr>
        <w:rPr>
          <w:rFonts w:eastAsia="MS Minchofalt"/>
          <w:b/>
          <w:bCs/>
          <w:cs/>
        </w:rPr>
      </w:pPr>
      <w:r>
        <w:rPr>
          <w:rFonts w:eastAsia="MS Minchofalt"/>
          <w:b/>
          <w:bCs/>
          <w:cs/>
        </w:rPr>
        <w:t xml:space="preserve">viśvanāthaḥ : </w:t>
      </w:r>
      <w:r>
        <w:rPr>
          <w:rFonts w:eastAsia="MS Minchofalt"/>
          <w:color w:val="000000"/>
          <w:cs/>
        </w:rPr>
        <w:t>jñānaṁ prāpya viśvato mukhaṁ paripūrṇaṁ puruṣaṁ yānti prāpnuvanti muktā bhavantīty arthaḥ | tathā ca śrutiḥ—</w:t>
      </w:r>
      <w:r w:rsidRPr="00A26226">
        <w:rPr>
          <w:rFonts w:eastAsia="MS Minchofalt"/>
          <w:color w:val="0000FF"/>
          <w:cs/>
        </w:rPr>
        <w:t>sūrya-dvāreṇa te virajāḥ prayānti tatrāmṛtaḥ puruṣo hy avyayātmā</w:t>
      </w:r>
      <w:r w:rsidRPr="00A26226">
        <w:rPr>
          <w:rFonts w:eastAsia="MS Minchofalt"/>
          <w:color w:val="000000"/>
          <w:cs/>
        </w:rPr>
        <w:t xml:space="preserve"> </w:t>
      </w:r>
      <w:r>
        <w:rPr>
          <w:rFonts w:eastAsia="MS Minchofalt"/>
          <w:color w:val="000000"/>
          <w:cs/>
        </w:rPr>
        <w:t>iti | asya jagataḥ prakṛtim upādāna-kāraṇam utpatty-anta-bhāvanaṁ nimitta-kāraṇaṁ ca ||7||</w:t>
      </w:r>
    </w:p>
    <w:p w:rsidR="0017558A" w:rsidRDefault="0017558A" w:rsidP="0017558A">
      <w:pPr>
        <w:jc w:val="center"/>
        <w:rPr>
          <w:rFonts w:eastAsia="MS Minchofalt"/>
          <w:cs/>
        </w:rPr>
      </w:pPr>
    </w:p>
    <w:p w:rsidR="0017558A" w:rsidRDefault="0017558A" w:rsidP="0017558A">
      <w:pPr>
        <w:jc w:val="center"/>
        <w:rPr>
          <w:rFonts w:eastAsia="MS Minchofalt"/>
          <w:cs/>
        </w:rPr>
      </w:pPr>
      <w:r>
        <w:rPr>
          <w:rFonts w:eastAsia="MS Minchofalt"/>
          <w:cs/>
        </w:rPr>
        <w:t>—o)0(o—</w:t>
      </w:r>
    </w:p>
    <w:p w:rsidR="0017558A" w:rsidRPr="0063273C" w:rsidRDefault="0017558A" w:rsidP="0017558A">
      <w:pPr>
        <w:rPr>
          <w:rFonts w:eastAsia="MS Minchofalt"/>
          <w:cs/>
        </w:rPr>
      </w:pPr>
    </w:p>
    <w:p w:rsidR="0017558A" w:rsidRPr="0063273C" w:rsidRDefault="0017558A" w:rsidP="0017558A">
      <w:pPr>
        <w:jc w:val="center"/>
        <w:rPr>
          <w:rFonts w:eastAsia="MS Minchofalt"/>
          <w:b/>
          <w:bCs/>
          <w:cs/>
        </w:rPr>
      </w:pPr>
      <w:r w:rsidRPr="0063273C">
        <w:rPr>
          <w:rFonts w:eastAsia="MS Minchofalt"/>
          <w:b/>
          <w:bCs/>
          <w:cs/>
        </w:rPr>
        <w:t>|| 3.32.8 ||</w:t>
      </w:r>
    </w:p>
    <w:p w:rsidR="0017558A" w:rsidRDefault="0017558A" w:rsidP="0017558A">
      <w:pPr>
        <w:rPr>
          <w:rFonts w:eastAsia="MS Minchofalt"/>
          <w:cs/>
        </w:rPr>
      </w:pPr>
    </w:p>
    <w:p w:rsidR="0017558A" w:rsidRDefault="0017558A" w:rsidP="0017558A">
      <w:pPr>
        <w:pStyle w:val="Versequote"/>
        <w:rPr>
          <w:rFonts w:eastAsia="MS Minchofalt"/>
        </w:rPr>
      </w:pPr>
      <w:r>
        <w:rPr>
          <w:rFonts w:eastAsia="MS Minchofalt"/>
        </w:rPr>
        <w:t>dvi-parārdhāvasāne yaḥ pralayo brahmaṇas tu te |</w:t>
      </w:r>
    </w:p>
    <w:p w:rsidR="0017558A" w:rsidRDefault="0017558A" w:rsidP="0017558A">
      <w:pPr>
        <w:pStyle w:val="Versequote"/>
        <w:rPr>
          <w:rFonts w:eastAsia="MS Minchofalt"/>
        </w:rPr>
      </w:pPr>
      <w:r>
        <w:rPr>
          <w:rFonts w:eastAsia="MS Minchofalt"/>
        </w:rPr>
        <w:t>tāvad adhyāsate lokaṁ parasya para-cintakāḥ ||</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śrīdharaḥ : </w:t>
      </w:r>
      <w:r>
        <w:rPr>
          <w:cs/>
        </w:rPr>
        <w:t>parameśvara-dṛṣṭyā hiraṇyagarbhopāsakānām api krameṇa tat-prāptim āha—dvi-parārdhāvasāna iti tribhiḥ | parasya hiraṇyagarbhasya | para-cintakāḥ parameśvara-dṛṣṭyā hiraṇyagarbhopāsakāḥ ||8||</w:t>
      </w:r>
    </w:p>
    <w:p w:rsidR="0017558A" w:rsidRDefault="0017558A" w:rsidP="0017558A">
      <w:pPr>
        <w:rPr>
          <w:rFonts w:eastAsia="MS Minchofalt"/>
          <w:b/>
          <w:bCs/>
          <w:cs/>
        </w:rPr>
      </w:pPr>
    </w:p>
    <w:p w:rsidR="0017558A" w:rsidRDefault="0017558A" w:rsidP="0017558A">
      <w:pPr>
        <w:rPr>
          <w:rFonts w:eastAsia="MS Minchofalt"/>
          <w:i/>
          <w:iCs/>
          <w:cs/>
        </w:rPr>
      </w:pPr>
      <w:r>
        <w:rPr>
          <w:rFonts w:eastAsia="MS Minchofalt"/>
          <w:b/>
          <w:bCs/>
          <w:cs/>
        </w:rPr>
        <w:t xml:space="preserve">krama-sandarbhaḥ : </w:t>
      </w:r>
      <w:r>
        <w:rPr>
          <w:cs/>
        </w:rPr>
        <w:t>tāvad iti | tasyādyāṁśaṁ prāpyety arthaḥ ||8||</w:t>
      </w:r>
    </w:p>
    <w:p w:rsidR="0017558A" w:rsidRDefault="0017558A" w:rsidP="0017558A">
      <w:pPr>
        <w:rPr>
          <w:rFonts w:eastAsia="MS Minchofalt"/>
          <w:b/>
          <w:bCs/>
          <w:cs/>
        </w:rPr>
      </w:pPr>
    </w:p>
    <w:p w:rsidR="0017558A" w:rsidRDefault="0017558A" w:rsidP="0017558A">
      <w:pPr>
        <w:rPr>
          <w:rFonts w:eastAsia="MS Minchofalt"/>
          <w:color w:val="000000"/>
          <w:cs/>
        </w:rPr>
      </w:pPr>
      <w:r>
        <w:rPr>
          <w:rFonts w:eastAsia="MS Minchofalt"/>
          <w:b/>
          <w:bCs/>
          <w:cs/>
        </w:rPr>
        <w:t>viśvanāthaḥ :</w:t>
      </w:r>
      <w:r>
        <w:rPr>
          <w:rFonts w:eastAsia="MS Minchofalt"/>
          <w:color w:val="000000"/>
          <w:cs/>
        </w:rPr>
        <w:t xml:space="preserve"> brahmā parameśvarasya guṇāvatāra eveti parameśvara-dṛṣṭyā hiraṇyagarbhopāsakānām api krameṇa bhaktināṁ-miśra-jñānena brahmaṇā saha muktir bhaved eva | </w:t>
      </w:r>
    </w:p>
    <w:p w:rsidR="0017558A" w:rsidRDefault="0017558A" w:rsidP="0017558A">
      <w:pPr>
        <w:rPr>
          <w:rFonts w:eastAsia="MS Minchofalt"/>
          <w:color w:val="000000"/>
          <w:cs/>
        </w:rPr>
      </w:pPr>
    </w:p>
    <w:p w:rsidR="0017558A" w:rsidRDefault="0017558A" w:rsidP="0017558A">
      <w:pPr>
        <w:pStyle w:val="Cita"/>
        <w:rPr>
          <w:rFonts w:eastAsia="MS Minchofalt"/>
          <w:lang w:val="fr-CA"/>
        </w:rPr>
      </w:pPr>
      <w:r>
        <w:rPr>
          <w:rFonts w:eastAsia="MS Minchofalt"/>
          <w:lang w:val="fr-CA"/>
        </w:rPr>
        <w:t>brahma</w:t>
      </w:r>
      <w:r w:rsidRPr="00225760">
        <w:rPr>
          <w:rFonts w:eastAsia="MS Minchofalt"/>
          <w:lang w:val="fr-CA"/>
        </w:rPr>
        <w:t xml:space="preserve">ṇā saha te </w:t>
      </w:r>
      <w:r>
        <w:rPr>
          <w:rFonts w:eastAsia="MS Minchofalt"/>
          <w:lang w:val="fr-CA"/>
        </w:rPr>
        <w:t>sarv</w:t>
      </w:r>
      <w:r w:rsidRPr="00225760">
        <w:rPr>
          <w:rFonts w:eastAsia="MS Minchofalt"/>
          <w:lang w:val="fr-CA"/>
        </w:rPr>
        <w:t xml:space="preserve">e samprāpte pratisañcare | </w:t>
      </w:r>
    </w:p>
    <w:p w:rsidR="0017558A" w:rsidRDefault="0017558A" w:rsidP="0017558A">
      <w:pPr>
        <w:pStyle w:val="Cita"/>
        <w:rPr>
          <w:rFonts w:eastAsia="MS Minchofalt"/>
          <w:color w:val="000000"/>
          <w:lang w:val="fr-CA"/>
        </w:rPr>
      </w:pPr>
      <w:r w:rsidRPr="00225760">
        <w:rPr>
          <w:rFonts w:eastAsia="MS Minchofalt"/>
          <w:lang w:val="fr-CA"/>
        </w:rPr>
        <w:t xml:space="preserve">parasyānte </w:t>
      </w:r>
      <w:r>
        <w:rPr>
          <w:rFonts w:eastAsia="MS Minchofalt"/>
          <w:lang w:val="fr-CA"/>
        </w:rPr>
        <w:t>paramātma</w:t>
      </w:r>
      <w:r w:rsidRPr="00225760">
        <w:rPr>
          <w:rFonts w:eastAsia="MS Minchofalt"/>
          <w:lang w:val="fr-CA"/>
        </w:rPr>
        <w:t xml:space="preserve">naḥ praviśanti </w:t>
      </w:r>
      <w:r>
        <w:rPr>
          <w:rFonts w:eastAsia="MS Minchofalt"/>
          <w:lang w:val="fr-CA"/>
        </w:rPr>
        <w:t xml:space="preserve">paraṁ </w:t>
      </w:r>
      <w:r w:rsidRPr="00225760">
        <w:rPr>
          <w:rFonts w:eastAsia="MS Minchofalt"/>
          <w:lang w:val="fr-CA"/>
        </w:rPr>
        <w:t>pada</w:t>
      </w:r>
      <w:r>
        <w:rPr>
          <w:rFonts w:eastAsia="MS Minchofalt"/>
          <w:lang w:val="fr-CA"/>
        </w:rPr>
        <w:t>m |</w:t>
      </w:r>
      <w:r w:rsidRPr="00225760">
        <w:rPr>
          <w:rFonts w:eastAsia="MS Minchofalt"/>
          <w:lang w:val="fr-CA"/>
        </w:rPr>
        <w:t>|</w:t>
      </w:r>
      <w:r w:rsidRPr="00225760">
        <w:rPr>
          <w:rFonts w:eastAsia="MS Minchofalt"/>
          <w:color w:val="000000"/>
          <w:lang w:val="fr-CA"/>
        </w:rPr>
        <w:t xml:space="preserve"> </w:t>
      </w:r>
      <w:r>
        <w:rPr>
          <w:rFonts w:eastAsia="MS Minchofalt"/>
          <w:color w:val="000000"/>
          <w:lang w:val="fr-CA"/>
        </w:rPr>
        <w:t>iti śruteḥ |</w:t>
      </w:r>
    </w:p>
    <w:p w:rsidR="0017558A" w:rsidRDefault="0017558A" w:rsidP="0017558A">
      <w:pPr>
        <w:rPr>
          <w:rFonts w:eastAsia="MS Minchofalt"/>
          <w:lang w:val="fr-CA"/>
        </w:rPr>
      </w:pPr>
    </w:p>
    <w:p w:rsidR="0017558A" w:rsidRPr="00225760" w:rsidRDefault="0017558A" w:rsidP="0017558A">
      <w:pPr>
        <w:rPr>
          <w:rFonts w:eastAsia="MS Minchofalt"/>
          <w:lang w:val="fr-CA"/>
        </w:rPr>
      </w:pPr>
      <w:r>
        <w:rPr>
          <w:rFonts w:eastAsia="MS Minchofalt"/>
          <w:lang w:val="fr-CA"/>
        </w:rPr>
        <w:t>ye tu kevalaṁ hiraṇyagarbhopāsakās teṣāṁ brahmaṇo muktāv api na muktir ity āha—dviparārdhāvasāna iti tribhiḥ | lokaṁ satya-lokaṁ parasya brahmaṇaḥ paricintakāḥ, vairāja-dhyāna-parāḥ ||8||</w:t>
      </w:r>
    </w:p>
    <w:p w:rsidR="0017558A" w:rsidRPr="00225760" w:rsidRDefault="0017558A" w:rsidP="0017558A">
      <w:pPr>
        <w:jc w:val="center"/>
        <w:rPr>
          <w:rFonts w:eastAsia="MS Minchofalt"/>
          <w:lang w:val="fr-CA"/>
        </w:rPr>
      </w:pPr>
    </w:p>
    <w:p w:rsidR="0017558A" w:rsidRPr="00DF3343" w:rsidRDefault="0017558A" w:rsidP="0017558A">
      <w:pPr>
        <w:jc w:val="center"/>
        <w:rPr>
          <w:rFonts w:eastAsia="MS Minchofalt"/>
          <w:lang w:val="fr-CA"/>
        </w:rPr>
      </w:pPr>
      <w:r w:rsidRPr="00DF3343">
        <w:rPr>
          <w:rFonts w:eastAsia="MS Minchofalt"/>
          <w:lang w:val="fr-CA"/>
        </w:rPr>
        <w:t>—o)0(o—</w:t>
      </w:r>
    </w:p>
    <w:p w:rsidR="0017558A" w:rsidRPr="00DF3343" w:rsidRDefault="0017558A" w:rsidP="0017558A">
      <w:pPr>
        <w:rPr>
          <w:rFonts w:eastAsia="MS Minchofalt"/>
          <w:lang w:val="fr-CA"/>
        </w:rPr>
      </w:pPr>
    </w:p>
    <w:p w:rsidR="0017558A" w:rsidRPr="00DF3343" w:rsidRDefault="0017558A" w:rsidP="0017558A">
      <w:pPr>
        <w:jc w:val="center"/>
        <w:rPr>
          <w:rFonts w:eastAsia="MS Minchofalt"/>
          <w:b/>
          <w:lang w:val="fr-CA"/>
        </w:rPr>
      </w:pPr>
      <w:r w:rsidRPr="00DF3343">
        <w:rPr>
          <w:rFonts w:eastAsia="MS Minchofalt"/>
          <w:b/>
          <w:lang w:val="fr-CA"/>
        </w:rPr>
        <w:t>|| 3.32.9 ||</w:t>
      </w:r>
    </w:p>
    <w:p w:rsidR="0017558A" w:rsidRPr="00DF3343" w:rsidRDefault="0017558A" w:rsidP="0017558A">
      <w:pPr>
        <w:rPr>
          <w:rFonts w:eastAsia="MS Minchofalt"/>
          <w:lang w:val="fr-CA"/>
        </w:rPr>
      </w:pPr>
    </w:p>
    <w:p w:rsidR="0017558A" w:rsidRPr="00DF3343" w:rsidRDefault="0017558A" w:rsidP="0017558A">
      <w:pPr>
        <w:pStyle w:val="Versequote"/>
        <w:rPr>
          <w:rFonts w:eastAsia="MS Minchofalt"/>
          <w:lang w:val="fr-CA"/>
        </w:rPr>
      </w:pPr>
      <w:r w:rsidRPr="00DF3343">
        <w:rPr>
          <w:rFonts w:eastAsia="MS Minchofalt"/>
          <w:lang w:val="fr-CA"/>
        </w:rPr>
        <w:t>kṣmāmbho-’nalānila-viyan-mana-indriyārtha-</w:t>
      </w:r>
    </w:p>
    <w:p w:rsidR="0017558A" w:rsidRPr="00DF3343" w:rsidRDefault="0017558A" w:rsidP="0017558A">
      <w:pPr>
        <w:pStyle w:val="Versequote"/>
        <w:rPr>
          <w:rFonts w:eastAsia="MS Minchofalt"/>
          <w:lang w:val="fr-CA"/>
        </w:rPr>
      </w:pPr>
      <w:r w:rsidRPr="00DF3343">
        <w:rPr>
          <w:rFonts w:eastAsia="MS Minchofalt"/>
          <w:lang w:val="fr-CA"/>
        </w:rPr>
        <w:t>bhūtādibhiḥ parivṛtaṁ pratisañjihīrṣuḥ |</w:t>
      </w:r>
    </w:p>
    <w:p w:rsidR="0017558A" w:rsidRPr="00DF3343" w:rsidRDefault="0017558A" w:rsidP="0017558A">
      <w:pPr>
        <w:pStyle w:val="Versequote"/>
        <w:rPr>
          <w:rFonts w:eastAsia="MS Minchofalt"/>
          <w:lang w:val="fr-CA"/>
        </w:rPr>
      </w:pPr>
      <w:r w:rsidRPr="00DF3343">
        <w:rPr>
          <w:rFonts w:eastAsia="MS Minchofalt"/>
          <w:lang w:val="fr-CA"/>
        </w:rPr>
        <w:t>avyākṛtaṁ viśati yarhi guṇa-trayātmākālaṁ</w:t>
      </w:r>
    </w:p>
    <w:p w:rsidR="0017558A" w:rsidRPr="00DF3343" w:rsidRDefault="0017558A" w:rsidP="0017558A">
      <w:pPr>
        <w:pStyle w:val="Versequote"/>
        <w:rPr>
          <w:rFonts w:eastAsia="MS Minchofalt"/>
          <w:lang w:val="fr-CA"/>
        </w:rPr>
      </w:pPr>
      <w:r w:rsidRPr="00DF3343">
        <w:rPr>
          <w:rFonts w:eastAsia="MS Minchofalt"/>
          <w:lang w:val="fr-CA"/>
        </w:rPr>
        <w:t>parākhya</w:t>
      </w:r>
      <w:r>
        <w:rPr>
          <w:rFonts w:eastAsia="MS Minchofalt"/>
          <w:lang w:val="fr-CA"/>
        </w:rPr>
        <w:t>m a</w:t>
      </w:r>
      <w:r w:rsidRPr="00DF3343">
        <w:rPr>
          <w:rFonts w:eastAsia="MS Minchofalt"/>
          <w:lang w:val="fr-CA"/>
        </w:rPr>
        <w:t>nubhūya paraḥ svayambhūḥ ||</w:t>
      </w:r>
    </w:p>
    <w:p w:rsidR="0017558A" w:rsidRPr="00DF3343" w:rsidRDefault="0017558A" w:rsidP="0017558A">
      <w:pPr>
        <w:rPr>
          <w:rFonts w:eastAsia="MS Minchofalt"/>
          <w:lang w:val="fr-CA"/>
        </w:rPr>
      </w:pPr>
    </w:p>
    <w:p w:rsidR="0017558A" w:rsidRPr="00DF3343" w:rsidRDefault="0017558A" w:rsidP="0017558A">
      <w:pPr>
        <w:rPr>
          <w:rFonts w:eastAsia="MS Minchofalt"/>
          <w:b/>
          <w:lang w:val="fr-CA"/>
        </w:rPr>
      </w:pPr>
      <w:r w:rsidRPr="00DF3343">
        <w:rPr>
          <w:rFonts w:eastAsia="MS Minchofalt"/>
          <w:b/>
          <w:lang w:val="fr-CA"/>
        </w:rPr>
        <w:t xml:space="preserve">śrīdharaḥ : </w:t>
      </w:r>
      <w:r w:rsidRPr="00DF3343">
        <w:rPr>
          <w:lang w:val="fr-CA"/>
        </w:rPr>
        <w:t>kṣmādīni pañca-mahā-bhūtāni manaś cendriyāṇi cārthāś ca śabdādayo bhūtādiś cāhaṅkāraḥ eva</w:t>
      </w:r>
      <w:r>
        <w:rPr>
          <w:lang w:val="fr-CA"/>
        </w:rPr>
        <w:t>m ā</w:t>
      </w:r>
      <w:r w:rsidRPr="00DF3343">
        <w:rPr>
          <w:lang w:val="fr-CA"/>
        </w:rPr>
        <w:t>dibhiḥ parivṛtaṁ yuktaṁ brahmāṇḍaṁ prati saṁhartu</w:t>
      </w:r>
      <w:r>
        <w:rPr>
          <w:lang w:val="fr-CA"/>
        </w:rPr>
        <w:t>m i</w:t>
      </w:r>
      <w:r w:rsidRPr="00DF3343">
        <w:rPr>
          <w:lang w:val="fr-CA"/>
        </w:rPr>
        <w:t>cchuḥ san | avyākṛta</w:t>
      </w:r>
      <w:r>
        <w:rPr>
          <w:lang w:val="fr-CA"/>
        </w:rPr>
        <w:t>m ī</w:t>
      </w:r>
      <w:r w:rsidRPr="00DF3343">
        <w:rPr>
          <w:lang w:val="fr-CA"/>
        </w:rPr>
        <w:t>śvara</w:t>
      </w:r>
      <w:r>
        <w:rPr>
          <w:lang w:val="fr-CA"/>
        </w:rPr>
        <w:t>m |</w:t>
      </w:r>
      <w:r w:rsidRPr="00DF3343">
        <w:rPr>
          <w:lang w:val="fr-CA"/>
        </w:rPr>
        <w:t xml:space="preserve"> parākhyaṁ dvi-parārdha-lakṣaṇaṁ kāla</w:t>
      </w:r>
      <w:r>
        <w:rPr>
          <w:lang w:val="fr-CA"/>
        </w:rPr>
        <w:t>m |</w:t>
      </w:r>
      <w:r w:rsidRPr="00DF3343">
        <w:rPr>
          <w:lang w:val="fr-CA"/>
        </w:rPr>
        <w:t>|9||</w:t>
      </w:r>
    </w:p>
    <w:p w:rsidR="0017558A" w:rsidRPr="00DF3343" w:rsidRDefault="0017558A" w:rsidP="0017558A">
      <w:pPr>
        <w:rPr>
          <w:rFonts w:eastAsia="MS Minchofalt"/>
          <w:b/>
          <w:lang w:val="fr-CA"/>
        </w:rPr>
      </w:pPr>
    </w:p>
    <w:p w:rsidR="0017558A" w:rsidRPr="00DF3343" w:rsidRDefault="0017558A" w:rsidP="0017558A">
      <w:pPr>
        <w:rPr>
          <w:rFonts w:eastAsia="MS Minchofalt"/>
          <w:i/>
          <w:lang w:val="fr-CA"/>
        </w:rPr>
      </w:pPr>
      <w:r w:rsidRPr="00DF3343">
        <w:rPr>
          <w:rFonts w:eastAsia="MS Minchofalt"/>
          <w:b/>
          <w:lang w:val="fr-CA"/>
        </w:rPr>
        <w:t xml:space="preserve">krama-sandarbhaḥ : </w:t>
      </w:r>
      <w:r w:rsidRPr="00DF3343">
        <w:rPr>
          <w:lang w:val="fr-CA"/>
        </w:rPr>
        <w:t>pratisañjihīrṣus tyaktu</w:t>
      </w:r>
      <w:r>
        <w:rPr>
          <w:lang w:val="fr-CA"/>
        </w:rPr>
        <w:t>m i</w:t>
      </w:r>
      <w:r w:rsidRPr="00DF3343">
        <w:rPr>
          <w:lang w:val="fr-CA"/>
        </w:rPr>
        <w:t>cchur jighṛkṣur iti puṇyāraṇyaḥ | guṇa-trayātmeti prakṛtyā saha tādātmyaṁ prāpta ity arthaḥ ||9||</w:t>
      </w:r>
    </w:p>
    <w:p w:rsidR="0017558A" w:rsidRPr="00DF3343" w:rsidRDefault="0017558A" w:rsidP="0017558A">
      <w:pPr>
        <w:rPr>
          <w:rFonts w:eastAsia="MS Minchofalt"/>
          <w:b/>
          <w:lang w:val="fr-CA"/>
        </w:rPr>
      </w:pPr>
    </w:p>
    <w:p w:rsidR="0017558A" w:rsidRPr="00DF3343" w:rsidRDefault="0017558A" w:rsidP="0017558A">
      <w:pPr>
        <w:rPr>
          <w:rFonts w:eastAsia="MS Minchofalt"/>
          <w:color w:val="000000"/>
          <w:lang w:val="fr-CA"/>
        </w:rPr>
      </w:pPr>
      <w:r w:rsidRPr="00DF3343">
        <w:rPr>
          <w:rFonts w:eastAsia="MS Minchofalt"/>
          <w:b/>
          <w:lang w:val="fr-CA"/>
        </w:rPr>
        <w:t>viśvanāthaḥ :</w:t>
      </w:r>
      <w:r w:rsidRPr="00DF3343">
        <w:rPr>
          <w:rFonts w:eastAsia="MS Minchofalt"/>
          <w:color w:val="000000"/>
          <w:lang w:val="fr-CA"/>
        </w:rPr>
        <w:t xml:space="preserve"> tataś ca mahā-pralaye sati brahmā mucyate ity āha—kṣmeti | kṣmādibhiḥ parivṛtaṁ sva-dehaṁ vairājaṁ pratisaṁjihīrṣuḥ tyaktu</w:t>
      </w:r>
      <w:r>
        <w:rPr>
          <w:rFonts w:eastAsia="MS Minchofalt"/>
          <w:color w:val="000000"/>
          <w:lang w:val="fr-CA"/>
        </w:rPr>
        <w:t>m i</w:t>
      </w:r>
      <w:r w:rsidRPr="00DF3343">
        <w:rPr>
          <w:rFonts w:eastAsia="MS Minchofalt"/>
          <w:color w:val="000000"/>
          <w:lang w:val="fr-CA"/>
        </w:rPr>
        <w:t>cchuḥ | avyākṛtaṁ parameśvaraṁ prakṛty-antaryāmiṇaṁ viśati guṇa-trayātmā rajo-guṇopādhiko’pi triguṇaḥ parākhyaṁ dviparārdha-lakṣaṇaṁ kālaṁ jñātvā ||9||</w:t>
      </w:r>
    </w:p>
    <w:p w:rsidR="0017558A" w:rsidRPr="00DF3343" w:rsidRDefault="0017558A" w:rsidP="0017558A">
      <w:pPr>
        <w:jc w:val="center"/>
        <w:rPr>
          <w:rFonts w:eastAsia="MS Minchofalt"/>
          <w:lang w:val="fr-CA"/>
        </w:rPr>
      </w:pPr>
    </w:p>
    <w:p w:rsidR="0017558A" w:rsidRPr="00DF3343" w:rsidRDefault="0017558A" w:rsidP="0017558A">
      <w:pPr>
        <w:jc w:val="center"/>
        <w:rPr>
          <w:rFonts w:eastAsia="MS Minchofalt"/>
          <w:lang w:val="fr-CA"/>
        </w:rPr>
      </w:pPr>
      <w:r w:rsidRPr="00DF3343">
        <w:rPr>
          <w:rFonts w:eastAsia="MS Minchofalt"/>
          <w:lang w:val="fr-CA"/>
        </w:rPr>
        <w:t>—o)0(o—</w:t>
      </w:r>
    </w:p>
    <w:p w:rsidR="0017558A" w:rsidRPr="00DF3343" w:rsidRDefault="0017558A" w:rsidP="0017558A">
      <w:pPr>
        <w:rPr>
          <w:rFonts w:eastAsia="MS Minchofalt"/>
          <w:lang w:val="fr-CA"/>
        </w:rPr>
      </w:pPr>
    </w:p>
    <w:p w:rsidR="0017558A" w:rsidRPr="00DF3343" w:rsidRDefault="0017558A" w:rsidP="0017558A">
      <w:pPr>
        <w:jc w:val="center"/>
        <w:rPr>
          <w:rFonts w:eastAsia="MS Minchofalt"/>
          <w:b/>
          <w:lang w:val="fr-CA"/>
        </w:rPr>
      </w:pPr>
      <w:r w:rsidRPr="00DF3343">
        <w:rPr>
          <w:rFonts w:eastAsia="MS Minchofalt"/>
          <w:b/>
          <w:lang w:val="fr-CA"/>
        </w:rPr>
        <w:t>|| 3.32.10 ||</w:t>
      </w:r>
    </w:p>
    <w:p w:rsidR="0017558A" w:rsidRPr="00DF3343" w:rsidRDefault="0017558A" w:rsidP="0017558A">
      <w:pPr>
        <w:rPr>
          <w:rFonts w:eastAsia="MS Minchofalt"/>
          <w:lang w:val="fr-CA"/>
        </w:rPr>
      </w:pPr>
    </w:p>
    <w:p w:rsidR="0017558A" w:rsidRPr="00DF3343" w:rsidRDefault="0017558A" w:rsidP="0017558A">
      <w:pPr>
        <w:pStyle w:val="Versequote"/>
        <w:rPr>
          <w:rFonts w:eastAsia="MS Minchofalt"/>
          <w:lang w:val="fr-CA"/>
        </w:rPr>
      </w:pPr>
      <w:r w:rsidRPr="00DF3343">
        <w:rPr>
          <w:rFonts w:eastAsia="MS Minchofalt"/>
          <w:lang w:val="fr-CA"/>
        </w:rPr>
        <w:t>evaṁ paretya bhagavanta</w:t>
      </w:r>
      <w:r>
        <w:rPr>
          <w:rFonts w:eastAsia="MS Minchofalt"/>
          <w:lang w:val="fr-CA"/>
        </w:rPr>
        <w:t>m a</w:t>
      </w:r>
      <w:r w:rsidRPr="00DF3343">
        <w:rPr>
          <w:rFonts w:eastAsia="MS Minchofalt"/>
          <w:lang w:val="fr-CA"/>
        </w:rPr>
        <w:t>nupraviṣṭā</w:t>
      </w:r>
    </w:p>
    <w:p w:rsidR="0017558A" w:rsidRDefault="0017558A" w:rsidP="0017558A">
      <w:pPr>
        <w:pStyle w:val="Versequote"/>
        <w:rPr>
          <w:rFonts w:eastAsia="MS Minchofalt"/>
        </w:rPr>
      </w:pPr>
      <w:r>
        <w:rPr>
          <w:rFonts w:eastAsia="MS Minchofalt"/>
        </w:rPr>
        <w:t>ye yogino jita-marun-manaso virāgāḥ |</w:t>
      </w:r>
    </w:p>
    <w:p w:rsidR="0017558A" w:rsidRDefault="0017558A" w:rsidP="0017558A">
      <w:pPr>
        <w:pStyle w:val="Versequote"/>
        <w:rPr>
          <w:rFonts w:eastAsia="MS Minchofalt"/>
        </w:rPr>
      </w:pPr>
      <w:r>
        <w:rPr>
          <w:rFonts w:eastAsia="MS Minchofalt"/>
        </w:rPr>
        <w:t>tenaiva sākam amṛtaṁ puruṣaṁ purāṇaṁ</w:t>
      </w:r>
    </w:p>
    <w:p w:rsidR="0017558A" w:rsidRDefault="0017558A" w:rsidP="0017558A">
      <w:pPr>
        <w:pStyle w:val="Versequote"/>
        <w:rPr>
          <w:rFonts w:eastAsia="MS Minchofalt"/>
        </w:rPr>
      </w:pPr>
      <w:r>
        <w:rPr>
          <w:rFonts w:eastAsia="MS Minchofalt"/>
        </w:rPr>
        <w:t>brahma pradhānam upayānty agatābhimānāḥ ||</w:t>
      </w:r>
    </w:p>
    <w:p w:rsidR="0017558A" w:rsidRDefault="0017558A" w:rsidP="0017558A">
      <w:pPr>
        <w:rPr>
          <w:rFonts w:eastAsia="MS Minchofalt"/>
          <w:cs/>
        </w:rPr>
      </w:pPr>
    </w:p>
    <w:p w:rsidR="0017558A" w:rsidRDefault="0017558A" w:rsidP="0017558A">
      <w:pPr>
        <w:rPr>
          <w:cs/>
        </w:rPr>
      </w:pPr>
      <w:r>
        <w:rPr>
          <w:rFonts w:eastAsia="MS Minchofalt"/>
          <w:b/>
          <w:bCs/>
          <w:cs/>
        </w:rPr>
        <w:t xml:space="preserve">śrīdharaḥ : </w:t>
      </w:r>
      <w:r>
        <w:rPr>
          <w:cs/>
        </w:rPr>
        <w:t xml:space="preserve">paretya dūraṁ gatvā bhagavantaṁ hiraṇyagarbham anupraviṣṭā ye yogino’mṛtaṁ paramānanda-rūpaṁ pradhānam utkṛṣṭaṁ brahma tenaiva sahopayānti, na tu pūrvam | yas tad-āgatābhimānāḥ | tathā ca smṛtiḥ, </w:t>
      </w:r>
    </w:p>
    <w:p w:rsidR="0017558A" w:rsidRDefault="0017558A" w:rsidP="0017558A">
      <w:pPr>
        <w:rPr>
          <w:cs/>
        </w:rPr>
      </w:pPr>
    </w:p>
    <w:p w:rsidR="0017558A" w:rsidRPr="00772C90" w:rsidRDefault="0017558A" w:rsidP="0017558A">
      <w:pPr>
        <w:ind w:firstLine="720"/>
        <w:rPr>
          <w:color w:val="0000FF"/>
          <w:lang w:val="fr-CA"/>
        </w:rPr>
      </w:pPr>
      <w:r>
        <w:rPr>
          <w:color w:val="0000FF"/>
          <w:lang w:val="fr-CA"/>
        </w:rPr>
        <w:t>brahmaṇā saha te sarve sam</w:t>
      </w:r>
      <w:r w:rsidRPr="00772C90">
        <w:rPr>
          <w:color w:val="0000FF"/>
          <w:lang w:val="fr-CA"/>
        </w:rPr>
        <w:t xml:space="preserve">prāpte pratisañcare | </w:t>
      </w:r>
    </w:p>
    <w:p w:rsidR="0017558A" w:rsidRPr="00772C90" w:rsidRDefault="0017558A" w:rsidP="0017558A">
      <w:pPr>
        <w:ind w:firstLine="720"/>
        <w:rPr>
          <w:rFonts w:eastAsia="MS Minchofalt"/>
          <w:b/>
          <w:lang w:val="fr-CA"/>
        </w:rPr>
      </w:pPr>
      <w:r w:rsidRPr="00772C90">
        <w:rPr>
          <w:color w:val="0000FF"/>
          <w:lang w:val="fr-CA"/>
        </w:rPr>
        <w:t>parasyānte kṛtātmānaḥ praviśanti paraṁ pada</w:t>
      </w:r>
      <w:r>
        <w:rPr>
          <w:color w:val="0000FF"/>
          <w:lang w:val="fr-CA"/>
        </w:rPr>
        <w:t>m |</w:t>
      </w:r>
      <w:r w:rsidRPr="00772C90">
        <w:rPr>
          <w:color w:val="0000FF"/>
          <w:lang w:val="fr-CA"/>
        </w:rPr>
        <w:t>|</w:t>
      </w:r>
      <w:r w:rsidRPr="00772C90">
        <w:rPr>
          <w:lang w:val="fr-CA"/>
        </w:rPr>
        <w:t xml:space="preserve"> iti |</w:t>
      </w:r>
      <w:r>
        <w:rPr>
          <w:lang w:val="fr-CA"/>
        </w:rPr>
        <w:t>|10||</w:t>
      </w:r>
    </w:p>
    <w:p w:rsidR="0017558A" w:rsidRPr="00772C90" w:rsidRDefault="0017558A" w:rsidP="0017558A">
      <w:pPr>
        <w:rPr>
          <w:rFonts w:eastAsia="MS Minchofalt"/>
          <w:b/>
          <w:lang w:val="fr-CA"/>
        </w:rPr>
      </w:pPr>
    </w:p>
    <w:p w:rsidR="0017558A" w:rsidRPr="00772C90" w:rsidRDefault="0017558A" w:rsidP="0017558A">
      <w:pPr>
        <w:rPr>
          <w:rFonts w:eastAsia="MS Minchofalt"/>
          <w:i/>
          <w:lang w:val="fr-CA"/>
        </w:rPr>
      </w:pPr>
      <w:r w:rsidRPr="00772C90">
        <w:rPr>
          <w:rFonts w:eastAsia="MS Minchofalt"/>
          <w:b/>
          <w:lang w:val="fr-CA"/>
        </w:rPr>
        <w:t xml:space="preserve">krama-sandarbhaḥ : </w:t>
      </w:r>
      <w:r w:rsidRPr="00772C90">
        <w:rPr>
          <w:rFonts w:eastAsia="MS Minchofalt"/>
          <w:i/>
          <w:lang w:val="fr-CA"/>
        </w:rPr>
        <w:t>na vyākhyātam.</w:t>
      </w:r>
    </w:p>
    <w:p w:rsidR="0017558A" w:rsidRPr="00772C90" w:rsidRDefault="0017558A" w:rsidP="0017558A">
      <w:pPr>
        <w:rPr>
          <w:rFonts w:eastAsia="MS Minchofalt"/>
          <w:b/>
          <w:lang w:val="fr-CA"/>
        </w:rPr>
      </w:pPr>
    </w:p>
    <w:p w:rsidR="0017558A" w:rsidRPr="00665C7E" w:rsidRDefault="0017558A" w:rsidP="0017558A">
      <w:pPr>
        <w:rPr>
          <w:rFonts w:eastAsia="MS Minchofalt"/>
          <w:color w:val="000000"/>
          <w:lang w:val="fr-CA"/>
        </w:rPr>
      </w:pPr>
      <w:r w:rsidRPr="00772C90">
        <w:rPr>
          <w:rFonts w:eastAsia="MS Minchofalt"/>
          <w:b/>
          <w:lang w:val="fr-CA"/>
        </w:rPr>
        <w:t>viśvanāthaḥ :</w:t>
      </w:r>
      <w:r>
        <w:rPr>
          <w:rFonts w:eastAsia="MS Minchofalt"/>
          <w:color w:val="000000"/>
          <w:lang w:val="fr-CA"/>
        </w:rPr>
        <w:t xml:space="preserve"> evaṁ brahmaṇo muktāv api tad-upāsakā bhakty-abhāvān na mucyanta ity āha—evam iti | paretā brahma-loka eva dehaṁ tyaktvā bhagavantaṁ brahmāṇam anupraviṣṭāḥ ye yoginas te tenaiva brahmaṇaiva sākaṁ purāṇaṁ puruṣaṁ parameśvaraṁ pradhānam utkṛṣṭaṁ brahma upayānti praviśanti | agatābhimānā vayaṁ hiraṇyagarbhopāsakā ity abhimānavantaḥ tena parameśvare teṣām ātyantiko na layaḥ, kintu prākṛtika eveti tena punar jagat-sarge teṣām api sargo bhāvīti bhāvaḥ ||10||</w:t>
      </w:r>
    </w:p>
    <w:p w:rsidR="0017558A" w:rsidRPr="00772C90" w:rsidRDefault="0017558A" w:rsidP="0017558A">
      <w:pPr>
        <w:jc w:val="center"/>
        <w:rPr>
          <w:rFonts w:eastAsia="MS Minchofalt"/>
          <w:lang w:val="fr-CA"/>
        </w:rPr>
      </w:pPr>
    </w:p>
    <w:p w:rsidR="0017558A" w:rsidRPr="00772C90" w:rsidRDefault="0017558A" w:rsidP="0017558A">
      <w:pPr>
        <w:jc w:val="center"/>
        <w:rPr>
          <w:rFonts w:eastAsia="MS Minchofalt"/>
          <w:lang w:val="fr-CA"/>
        </w:rPr>
      </w:pPr>
      <w:r w:rsidRPr="00772C90">
        <w:rPr>
          <w:rFonts w:eastAsia="MS Minchofalt"/>
          <w:lang w:val="fr-CA"/>
        </w:rPr>
        <w:t>—o)0(o—</w:t>
      </w:r>
    </w:p>
    <w:p w:rsidR="0017558A" w:rsidRPr="00772C90" w:rsidRDefault="0017558A" w:rsidP="0017558A">
      <w:pPr>
        <w:rPr>
          <w:rFonts w:eastAsia="MS Minchofalt"/>
          <w:lang w:val="fr-CA"/>
        </w:rPr>
      </w:pPr>
    </w:p>
    <w:p w:rsidR="0017558A" w:rsidRPr="00772C90" w:rsidRDefault="0017558A" w:rsidP="0017558A">
      <w:pPr>
        <w:jc w:val="center"/>
        <w:rPr>
          <w:rFonts w:eastAsia="MS Minchofalt"/>
          <w:b/>
          <w:lang w:val="fr-CA"/>
        </w:rPr>
      </w:pPr>
      <w:r w:rsidRPr="00772C90">
        <w:rPr>
          <w:rFonts w:eastAsia="MS Minchofalt"/>
          <w:b/>
          <w:lang w:val="fr-CA"/>
        </w:rPr>
        <w:t>|| 3.32.11 ||</w:t>
      </w:r>
    </w:p>
    <w:p w:rsidR="0017558A" w:rsidRPr="00772C90"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atha taṁ sarva-bhūtānāṁ hṛt-padmeṣu kṛtālaya</w:t>
      </w:r>
      <w:r>
        <w:rPr>
          <w:rFonts w:eastAsia="MS Minchofalt"/>
          <w:lang w:val="fr-CA"/>
        </w:rPr>
        <w:t>m |</w:t>
      </w:r>
    </w:p>
    <w:p w:rsidR="0017558A" w:rsidRPr="00772C90" w:rsidRDefault="0017558A" w:rsidP="0017558A">
      <w:pPr>
        <w:pStyle w:val="Versequote"/>
        <w:rPr>
          <w:rFonts w:eastAsia="MS Minchofalt"/>
          <w:lang w:val="fr-CA"/>
        </w:rPr>
      </w:pPr>
      <w:r w:rsidRPr="00772C90">
        <w:rPr>
          <w:rFonts w:eastAsia="MS Minchofalt"/>
          <w:lang w:val="fr-CA"/>
        </w:rPr>
        <w:t>śrutānubhāvaṁ śaraṇaṁ vraja bhāvena bhāmini</w:t>
      </w:r>
      <w:r>
        <w:rPr>
          <w:rStyle w:val="Refdenotaalpie"/>
          <w:rFonts w:eastAsia="MS Minchofalt"/>
        </w:rPr>
        <w:footnoteReference w:id="62"/>
      </w:r>
      <w:r w:rsidRPr="00772C90">
        <w:rPr>
          <w:rFonts w:eastAsia="MS Minchofalt"/>
          <w:lang w:val="fr-CA"/>
        </w:rPr>
        <w:t xml:space="preserve"> ||</w:t>
      </w:r>
    </w:p>
    <w:p w:rsidR="0017558A" w:rsidRPr="00772C90" w:rsidRDefault="0017558A" w:rsidP="0017558A">
      <w:pPr>
        <w:rPr>
          <w:rFonts w:eastAsia="MS Minchofalt"/>
          <w:lang w:val="fr-CA"/>
        </w:rPr>
      </w:pPr>
    </w:p>
    <w:p w:rsidR="0017558A" w:rsidRPr="00772C90" w:rsidRDefault="0017558A" w:rsidP="0017558A">
      <w:pPr>
        <w:rPr>
          <w:rFonts w:eastAsia="MS Minchofalt"/>
          <w:b/>
          <w:lang w:val="fr-CA"/>
        </w:rPr>
      </w:pPr>
      <w:r w:rsidRPr="00772C90">
        <w:rPr>
          <w:rFonts w:eastAsia="MS Minchofalt"/>
          <w:b/>
          <w:lang w:val="fr-CA"/>
        </w:rPr>
        <w:t xml:space="preserve">śrīdharaḥ : </w:t>
      </w:r>
      <w:r w:rsidRPr="00772C90">
        <w:rPr>
          <w:lang w:val="fr-CA"/>
        </w:rPr>
        <w:t>bhagavad-upāsakās tu sākṣād eva taṁ prāpnuvanti na tu krameṇa, atas tvaṁ sākṣāt ta</w:t>
      </w:r>
      <w:r>
        <w:rPr>
          <w:lang w:val="fr-CA"/>
        </w:rPr>
        <w:t>m e</w:t>
      </w:r>
      <w:r w:rsidRPr="00772C90">
        <w:rPr>
          <w:lang w:val="fr-CA"/>
        </w:rPr>
        <w:t>va bhajety āha—atha tasmāt | bhāvena premṇā ||11||</w:t>
      </w:r>
    </w:p>
    <w:p w:rsidR="0017558A" w:rsidRPr="00772C90" w:rsidRDefault="0017558A" w:rsidP="0017558A">
      <w:pPr>
        <w:rPr>
          <w:rFonts w:eastAsia="MS Minchofalt"/>
          <w:b/>
          <w:lang w:val="fr-CA"/>
        </w:rPr>
      </w:pPr>
    </w:p>
    <w:p w:rsidR="0017558A" w:rsidRPr="00772C90" w:rsidRDefault="0017558A" w:rsidP="0017558A">
      <w:pPr>
        <w:rPr>
          <w:rFonts w:eastAsia="MS Minchofalt"/>
          <w:i/>
          <w:lang w:val="fr-CA"/>
        </w:rPr>
      </w:pPr>
      <w:r w:rsidRPr="00772C90">
        <w:rPr>
          <w:rFonts w:eastAsia="MS Minchofalt"/>
          <w:b/>
          <w:lang w:val="fr-CA"/>
        </w:rPr>
        <w:t xml:space="preserve">krama-sandarbhaḥ : </w:t>
      </w:r>
      <w:r w:rsidRPr="00772C90">
        <w:rPr>
          <w:lang w:val="fr-CA"/>
        </w:rPr>
        <w:t xml:space="preserve">atheti | bhāvena </w:t>
      </w:r>
      <w:r w:rsidRPr="00772C90">
        <w:rPr>
          <w:color w:val="0000FF"/>
          <w:lang w:val="fr-CA"/>
        </w:rPr>
        <w:t>yeṣā</w:t>
      </w:r>
      <w:r>
        <w:rPr>
          <w:color w:val="0000FF"/>
          <w:lang w:val="fr-CA"/>
        </w:rPr>
        <w:t>m a</w:t>
      </w:r>
      <w:r w:rsidRPr="00772C90">
        <w:rPr>
          <w:color w:val="0000FF"/>
          <w:lang w:val="fr-CA"/>
        </w:rPr>
        <w:t>haṁ priya ātmā sutaś ca</w:t>
      </w:r>
      <w:r w:rsidRPr="00772C90">
        <w:rPr>
          <w:lang w:val="fr-CA"/>
        </w:rPr>
        <w:t xml:space="preserve"> </w:t>
      </w:r>
      <w:r w:rsidRPr="00772C90">
        <w:rPr>
          <w:color w:val="000000"/>
          <w:lang w:val="fr-CA"/>
        </w:rPr>
        <w:t xml:space="preserve">[bhā.pu. 3.25.38] </w:t>
      </w:r>
      <w:r w:rsidRPr="00772C90">
        <w:rPr>
          <w:lang w:val="fr-CA"/>
        </w:rPr>
        <w:t>ity ukta-rītyā priyatvādy-abhimānaikatamena | tatrāpi prāptatayā suta-bhāvenaivety āha—bhāvinīti ||11||</w:t>
      </w:r>
    </w:p>
    <w:p w:rsidR="0017558A" w:rsidRPr="00772C90" w:rsidRDefault="0017558A" w:rsidP="0017558A">
      <w:pPr>
        <w:rPr>
          <w:rFonts w:eastAsia="MS Minchofalt"/>
          <w:b/>
          <w:lang w:val="fr-CA"/>
        </w:rPr>
      </w:pPr>
    </w:p>
    <w:p w:rsidR="0017558A" w:rsidRPr="00110847" w:rsidRDefault="0017558A" w:rsidP="0017558A">
      <w:pPr>
        <w:rPr>
          <w:rFonts w:eastAsia="MS Minchofalt"/>
          <w:color w:val="000000"/>
          <w:lang w:val="fr-CA"/>
        </w:rPr>
      </w:pPr>
      <w:r w:rsidRPr="00772C90">
        <w:rPr>
          <w:rFonts w:eastAsia="MS Minchofalt"/>
          <w:b/>
          <w:lang w:val="fr-CA"/>
        </w:rPr>
        <w:t>viśvanāthaḥ :</w:t>
      </w:r>
      <w:r>
        <w:rPr>
          <w:rFonts w:eastAsia="MS Minchofalt"/>
          <w:color w:val="000000"/>
          <w:lang w:val="fr-CA"/>
        </w:rPr>
        <w:t xml:space="preserve"> atheti | yasmād bhaktiṁ vinā na ko’pi nistaranty atas tvaṁ tam eva bhagavantaṁ śaraṇaṁ vraja | he bhāvini ! mayi parameśvare putra-bhāvavatīti tvayi bhakty-upadeśaḥ piṣṭa-peṣa-rūpa eveti bhāvaḥ ||11||</w:t>
      </w:r>
    </w:p>
    <w:p w:rsidR="0017558A" w:rsidRPr="00772C90" w:rsidRDefault="0017558A" w:rsidP="0017558A">
      <w:pPr>
        <w:jc w:val="center"/>
        <w:rPr>
          <w:rFonts w:eastAsia="MS Minchofalt"/>
          <w:lang w:val="fr-CA"/>
        </w:rPr>
      </w:pPr>
    </w:p>
    <w:p w:rsidR="0017558A" w:rsidRPr="00772C90" w:rsidRDefault="0017558A" w:rsidP="0017558A">
      <w:pPr>
        <w:jc w:val="center"/>
        <w:rPr>
          <w:rFonts w:eastAsia="MS Minchofalt"/>
          <w:lang w:val="fr-CA"/>
        </w:rPr>
      </w:pPr>
      <w:r w:rsidRPr="00772C90">
        <w:rPr>
          <w:rFonts w:eastAsia="MS Minchofalt"/>
          <w:lang w:val="fr-CA"/>
        </w:rPr>
        <w:t>—o)0(o—</w:t>
      </w:r>
    </w:p>
    <w:p w:rsidR="0017558A" w:rsidRPr="00772C90" w:rsidRDefault="0017558A" w:rsidP="0017558A">
      <w:pPr>
        <w:rPr>
          <w:rFonts w:eastAsia="MS Minchofalt"/>
          <w:lang w:val="fr-CA"/>
        </w:rPr>
      </w:pPr>
    </w:p>
    <w:p w:rsidR="0017558A" w:rsidRPr="00772C90" w:rsidRDefault="0017558A" w:rsidP="0017558A">
      <w:pPr>
        <w:jc w:val="center"/>
        <w:rPr>
          <w:rFonts w:eastAsia="MS Minchofalt"/>
          <w:b/>
          <w:lang w:val="fr-CA"/>
        </w:rPr>
      </w:pPr>
      <w:r w:rsidRPr="00772C90">
        <w:rPr>
          <w:rFonts w:eastAsia="MS Minchofalt"/>
          <w:b/>
          <w:lang w:val="fr-CA"/>
        </w:rPr>
        <w:t>|| 3.32.12 ||</w:t>
      </w:r>
    </w:p>
    <w:p w:rsidR="0017558A" w:rsidRPr="00772C90"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ādyaḥ sthira-carāṇāṁ yo veda-garbhaḥ saha rṣibhiḥ |</w:t>
      </w:r>
    </w:p>
    <w:p w:rsidR="0017558A" w:rsidRPr="00772C90" w:rsidRDefault="0017558A" w:rsidP="0017558A">
      <w:pPr>
        <w:pStyle w:val="Versequote"/>
        <w:rPr>
          <w:rFonts w:eastAsia="MS Minchofalt"/>
          <w:lang w:val="fr-CA"/>
        </w:rPr>
      </w:pPr>
      <w:r w:rsidRPr="00772C90">
        <w:rPr>
          <w:rFonts w:eastAsia="MS Minchofalt"/>
          <w:lang w:val="fr-CA"/>
        </w:rPr>
        <w:t>yogeśvaraiḥ kumārādyaiḥ siddhair yoga-pravartakaiḥ ||</w:t>
      </w:r>
    </w:p>
    <w:p w:rsidR="0017558A" w:rsidRPr="00772C90" w:rsidRDefault="0017558A" w:rsidP="0017558A">
      <w:pPr>
        <w:rPr>
          <w:rFonts w:eastAsia="MS Minchofalt"/>
          <w:lang w:val="fr-CA"/>
        </w:rPr>
      </w:pPr>
    </w:p>
    <w:p w:rsidR="0017558A" w:rsidRPr="00772C90" w:rsidRDefault="0017558A" w:rsidP="0017558A">
      <w:pPr>
        <w:rPr>
          <w:rFonts w:eastAsia="MS Minchofalt"/>
          <w:b/>
          <w:lang w:val="fr-CA"/>
        </w:rPr>
      </w:pPr>
      <w:r w:rsidRPr="00772C90">
        <w:rPr>
          <w:rFonts w:eastAsia="MS Minchofalt"/>
          <w:b/>
          <w:lang w:val="fr-CA"/>
        </w:rPr>
        <w:t xml:space="preserve">śrīdharaḥ : </w:t>
      </w:r>
      <w:r w:rsidRPr="00772C90">
        <w:rPr>
          <w:lang w:val="fr-CA"/>
        </w:rPr>
        <w:t>evaṁ tāvad bhagavad-bhaktānāṁ nirantara</w:t>
      </w:r>
      <w:r>
        <w:rPr>
          <w:lang w:val="fr-CA"/>
        </w:rPr>
        <w:t>m e</w:t>
      </w:r>
      <w:r w:rsidRPr="00772C90">
        <w:rPr>
          <w:lang w:val="fr-CA"/>
        </w:rPr>
        <w:t>va tat-prāptir bhagavad-abhedena hiraṇyagarbhopāsakānāṁ tu krameṇety ukta</w:t>
      </w:r>
      <w:r>
        <w:rPr>
          <w:lang w:val="fr-CA"/>
        </w:rPr>
        <w:t>m |</w:t>
      </w:r>
      <w:r w:rsidRPr="00772C90">
        <w:rPr>
          <w:lang w:val="fr-CA"/>
        </w:rPr>
        <w:t xml:space="preserve"> bhedenopāsane tu brahmādayo’py āvartante ki</w:t>
      </w:r>
      <w:r>
        <w:rPr>
          <w:lang w:val="fr-CA"/>
        </w:rPr>
        <w:t>m u</w:t>
      </w:r>
      <w:r w:rsidRPr="00772C90">
        <w:rPr>
          <w:lang w:val="fr-CA"/>
        </w:rPr>
        <w:t>tānya ity āha—ādya iti caturbhiḥ | yo veda-garbhaḥ so’pi guṇa-vyatikare jāte yathā-pūrvaṁ brahma-padādhikṛtaḥ san prajāyate iti tṛtīyenānvayaḥ | na kevalaṁ sa evaikaḥ, kintu ṛṣibhir marīcy-ādibhir yogeśvarādibhiś ca saha ||12||</w:t>
      </w:r>
    </w:p>
    <w:p w:rsidR="0017558A" w:rsidRPr="00772C90" w:rsidRDefault="0017558A" w:rsidP="0017558A">
      <w:pPr>
        <w:rPr>
          <w:rFonts w:eastAsia="MS Minchofalt"/>
          <w:b/>
          <w:lang w:val="fr-CA"/>
        </w:rPr>
      </w:pPr>
    </w:p>
    <w:p w:rsidR="0017558A" w:rsidRPr="00772C90" w:rsidRDefault="0017558A" w:rsidP="0017558A">
      <w:pPr>
        <w:rPr>
          <w:rFonts w:eastAsia="MS Minchofalt"/>
          <w:i/>
          <w:lang w:val="fr-CA"/>
        </w:rPr>
      </w:pPr>
      <w:r w:rsidRPr="00772C90">
        <w:rPr>
          <w:rFonts w:eastAsia="MS Minchofalt"/>
          <w:b/>
          <w:lang w:val="fr-CA"/>
        </w:rPr>
        <w:t xml:space="preserve">krama-sandarbhaḥ : </w:t>
      </w:r>
      <w:r w:rsidRPr="00772C90">
        <w:rPr>
          <w:lang w:val="fr-CA"/>
        </w:rPr>
        <w:t>ādya iti catuṣka</w:t>
      </w:r>
      <w:r>
        <w:rPr>
          <w:lang w:val="fr-CA"/>
        </w:rPr>
        <w:t>m |</w:t>
      </w:r>
      <w:r w:rsidRPr="00772C90">
        <w:rPr>
          <w:lang w:val="fr-CA"/>
        </w:rPr>
        <w:t xml:space="preserve"> bheda-dṛṣṭyā parameśvarād bhinnatvena hiraṇyagarbha-dṛṣṭyā | tathā hiraṇyagarbha evāha</w:t>
      </w:r>
      <w:r>
        <w:rPr>
          <w:lang w:val="fr-CA"/>
        </w:rPr>
        <w:t>m a</w:t>
      </w:r>
      <w:r w:rsidRPr="00772C90">
        <w:rPr>
          <w:lang w:val="fr-CA"/>
        </w:rPr>
        <w:t>smīty abhimānena ca yat kartṛtva</w:t>
      </w:r>
      <w:r>
        <w:rPr>
          <w:lang w:val="fr-CA"/>
        </w:rPr>
        <w:t>m u</w:t>
      </w:r>
      <w:r w:rsidRPr="00772C90">
        <w:rPr>
          <w:lang w:val="fr-CA"/>
        </w:rPr>
        <w:t>pāsakatvaṁ tasmād ity arthaḥ | upāsanā hi kṣaya-rahitā | nanu balavat karmāntara</w:t>
      </w:r>
      <w:r>
        <w:rPr>
          <w:lang w:val="fr-CA"/>
        </w:rPr>
        <w:t>m a</w:t>
      </w:r>
      <w:r w:rsidRPr="00772C90">
        <w:rPr>
          <w:lang w:val="fr-CA"/>
        </w:rPr>
        <w:t>nyathā janmāntaraṁ prāpayartuṁ tatrāha—niḥsaṅgeneti | tatrāpi kartṛtvād iti yojyam, kintu kriyā-niṣpādakatvād ity arthaḥ | tatra maharṣy-ādīnāṁ sṛṣṭiṁ viśiṣya darśayati | aiśvarya</w:t>
      </w:r>
      <w:r>
        <w:rPr>
          <w:lang w:val="fr-CA"/>
        </w:rPr>
        <w:t>m i</w:t>
      </w:r>
      <w:r w:rsidRPr="00772C90">
        <w:rPr>
          <w:lang w:val="fr-CA"/>
        </w:rPr>
        <w:t>ti | pūrvavat karmaṇā dharmeṇa yogena ca vinirmita</w:t>
      </w:r>
      <w:r>
        <w:rPr>
          <w:lang w:val="fr-CA"/>
        </w:rPr>
        <w:t>m |</w:t>
      </w:r>
      <w:r w:rsidRPr="00772C90">
        <w:rPr>
          <w:lang w:val="fr-CA"/>
        </w:rPr>
        <w:t>|12||</w:t>
      </w:r>
    </w:p>
    <w:p w:rsidR="0017558A" w:rsidRPr="00772C90" w:rsidRDefault="0017558A" w:rsidP="0017558A">
      <w:pPr>
        <w:rPr>
          <w:rFonts w:eastAsia="MS Minchofalt"/>
          <w:b/>
          <w:lang w:val="fr-CA"/>
        </w:rPr>
      </w:pPr>
    </w:p>
    <w:p w:rsidR="0017558A" w:rsidRDefault="0017558A" w:rsidP="0017558A">
      <w:pPr>
        <w:rPr>
          <w:rFonts w:eastAsia="MS Minchofalt"/>
          <w:color w:val="000000"/>
          <w:lang w:val="fr-CA"/>
        </w:rPr>
      </w:pPr>
      <w:r w:rsidRPr="00772C90">
        <w:rPr>
          <w:rFonts w:eastAsia="MS Minchofalt"/>
          <w:b/>
          <w:lang w:val="fr-CA"/>
        </w:rPr>
        <w:t>viśvanāthaḥ :</w:t>
      </w:r>
      <w:r>
        <w:rPr>
          <w:rFonts w:eastAsia="MS Minchofalt"/>
          <w:color w:val="000000"/>
          <w:lang w:val="fr-CA"/>
        </w:rPr>
        <w:t xml:space="preserve"> nanu brahmā mukto bhaved athaca sva-bhaktān mocayituṁ neṣṭa iti kathaṁ pratīmas tatra, </w:t>
      </w:r>
      <w:r>
        <w:rPr>
          <w:rFonts w:eastAsia="MS Minchofalt"/>
          <w:color w:val="0000FF"/>
          <w:lang w:val="fr-CA"/>
        </w:rPr>
        <w:t xml:space="preserve">mām eva ye prapadyante māyām etāṁ taranti te </w:t>
      </w:r>
      <w:r>
        <w:rPr>
          <w:rFonts w:eastAsia="MS Minchofalt"/>
          <w:color w:val="000000"/>
          <w:lang w:val="fr-CA"/>
        </w:rPr>
        <w:t xml:space="preserve">[gītā 7.15] iti bhagavat-pratijñā-śruter bhaktiṁ vinā brahmāpi saṁsarati, ke punar anye varākā ity āha—ādyaḥ sthira-carāṇāṁ sṛṣṭatvāt kāraṇa-rūpo’pi veda-garbhaḥ sarva-veda-vid api ṛṣibhir marīcy-ādibhir api saha yogibhiḥ sādhakaiḥ saheti kiṁ vaktavyaṁ yogeśvaraiḥ siddhair api saha </w:t>
      </w:r>
      <w:r w:rsidRPr="009E64E1">
        <w:rPr>
          <w:rFonts w:eastAsia="MS Minchofalt"/>
          <w:color w:val="000000"/>
          <w:lang w:val="fr-CA"/>
        </w:rPr>
        <w:t>||12||</w:t>
      </w:r>
    </w:p>
    <w:p w:rsidR="0017558A" w:rsidRPr="00772C90" w:rsidRDefault="0017558A" w:rsidP="0017558A">
      <w:pPr>
        <w:rPr>
          <w:rFonts w:eastAsia="MS Minchofalt"/>
          <w:lang w:val="fr-CA"/>
        </w:rPr>
      </w:pPr>
    </w:p>
    <w:p w:rsidR="0017558A" w:rsidRPr="00772C90" w:rsidRDefault="0017558A" w:rsidP="0017558A">
      <w:pPr>
        <w:jc w:val="center"/>
        <w:rPr>
          <w:rFonts w:eastAsia="MS Minchofalt"/>
          <w:lang w:val="fr-CA"/>
        </w:rPr>
      </w:pPr>
      <w:r w:rsidRPr="00772C90">
        <w:rPr>
          <w:rFonts w:eastAsia="MS Minchofalt"/>
          <w:lang w:val="fr-CA"/>
        </w:rPr>
        <w:t>—o)0(o—</w:t>
      </w:r>
    </w:p>
    <w:p w:rsidR="0017558A" w:rsidRPr="00772C90" w:rsidRDefault="0017558A" w:rsidP="0017558A">
      <w:pPr>
        <w:rPr>
          <w:rFonts w:eastAsia="MS Minchofalt"/>
          <w:lang w:val="fr-CA"/>
        </w:rPr>
      </w:pPr>
    </w:p>
    <w:p w:rsidR="0017558A" w:rsidRPr="00772C90" w:rsidRDefault="0017558A" w:rsidP="0017558A">
      <w:pPr>
        <w:jc w:val="center"/>
        <w:rPr>
          <w:rFonts w:eastAsia="MS Minchofalt"/>
          <w:b/>
          <w:lang w:val="fr-CA"/>
        </w:rPr>
      </w:pPr>
      <w:r w:rsidRPr="00772C90">
        <w:rPr>
          <w:rFonts w:eastAsia="MS Minchofalt"/>
          <w:b/>
          <w:lang w:val="fr-CA"/>
        </w:rPr>
        <w:t>|| 3.32.13 ||</w:t>
      </w:r>
    </w:p>
    <w:p w:rsidR="0017558A" w:rsidRPr="00772C90"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bheda-dṛṣṭyābhimānena niḥsaṅgenāpi karmaṇā |</w:t>
      </w:r>
    </w:p>
    <w:p w:rsidR="0017558A" w:rsidRPr="00772C90" w:rsidRDefault="0017558A" w:rsidP="0017558A">
      <w:pPr>
        <w:pStyle w:val="Versequote"/>
        <w:rPr>
          <w:rFonts w:eastAsia="MS Minchofalt"/>
          <w:lang w:val="fr-CA"/>
        </w:rPr>
      </w:pPr>
      <w:r w:rsidRPr="00772C90">
        <w:rPr>
          <w:rFonts w:eastAsia="MS Minchofalt"/>
          <w:lang w:val="fr-CA"/>
        </w:rPr>
        <w:t>kartṛtvāt saguṇaṁ brahma puruṣaṁ puruṣarṣabha</w:t>
      </w:r>
      <w:r>
        <w:rPr>
          <w:rFonts w:eastAsia="MS Minchofalt"/>
          <w:lang w:val="fr-CA"/>
        </w:rPr>
        <w:t>m |</w:t>
      </w:r>
      <w:r w:rsidRPr="00772C90">
        <w:rPr>
          <w:rFonts w:eastAsia="MS Minchofalt"/>
          <w:lang w:val="fr-CA"/>
        </w:rPr>
        <w:t>|</w:t>
      </w:r>
    </w:p>
    <w:p w:rsidR="0017558A" w:rsidRPr="00772C90" w:rsidRDefault="0017558A" w:rsidP="0017558A">
      <w:pPr>
        <w:rPr>
          <w:rFonts w:eastAsia="MS Minchofalt"/>
          <w:lang w:val="fr-CA"/>
        </w:rPr>
      </w:pPr>
    </w:p>
    <w:p w:rsidR="0017558A" w:rsidRPr="00A26226" w:rsidRDefault="0017558A" w:rsidP="0017558A">
      <w:pPr>
        <w:rPr>
          <w:rFonts w:eastAsia="MS Minchofalt"/>
          <w:b/>
          <w:lang w:val="fr-CA"/>
        </w:rPr>
      </w:pPr>
      <w:r w:rsidRPr="00A26226">
        <w:rPr>
          <w:rFonts w:eastAsia="MS Minchofalt"/>
          <w:b/>
          <w:lang w:val="fr-CA"/>
        </w:rPr>
        <w:t xml:space="preserve">śrīdharaḥ : </w:t>
      </w:r>
      <w:r w:rsidRPr="00A26226">
        <w:rPr>
          <w:lang w:val="fr-CA"/>
        </w:rPr>
        <w:t>janmani hetu-dvaya</w:t>
      </w:r>
      <w:r>
        <w:rPr>
          <w:lang w:val="fr-CA"/>
        </w:rPr>
        <w:t>m |</w:t>
      </w:r>
      <w:r w:rsidRPr="00A26226">
        <w:rPr>
          <w:lang w:val="fr-CA"/>
        </w:rPr>
        <w:t xml:space="preserve"> bheda-dṛṣṭy-ābhimānena kartṛtvād iti ca | yathā pūrvatve hetuḥ, niḥsaṅgena niṣkāmena karmaṇeti ||13||</w:t>
      </w:r>
    </w:p>
    <w:p w:rsidR="0017558A" w:rsidRPr="00A26226" w:rsidRDefault="0017558A" w:rsidP="0017558A">
      <w:pPr>
        <w:rPr>
          <w:rFonts w:eastAsia="MS Minchofalt"/>
          <w:b/>
          <w:lang w:val="fr-CA"/>
        </w:rPr>
      </w:pPr>
    </w:p>
    <w:p w:rsidR="0017558A" w:rsidRPr="00A26226" w:rsidRDefault="0017558A" w:rsidP="0017558A">
      <w:pPr>
        <w:rPr>
          <w:rFonts w:eastAsia="MS Minchofalt"/>
          <w:i/>
          <w:lang w:val="fr-CA"/>
        </w:rPr>
      </w:pPr>
      <w:r w:rsidRPr="00A26226">
        <w:rPr>
          <w:rFonts w:eastAsia="MS Minchofalt"/>
          <w:b/>
          <w:lang w:val="fr-CA"/>
        </w:rPr>
        <w:t xml:space="preserve">krama-sandarbhaḥ : </w:t>
      </w:r>
      <w:r w:rsidRPr="00A26226">
        <w:rPr>
          <w:rFonts w:eastAsia="MS Minchofalt"/>
          <w:i/>
          <w:lang w:val="fr-CA"/>
        </w:rPr>
        <w:t>na vyākhyātam.</w:t>
      </w:r>
    </w:p>
    <w:p w:rsidR="0017558A" w:rsidRPr="00A26226" w:rsidRDefault="0017558A" w:rsidP="0017558A">
      <w:pPr>
        <w:rPr>
          <w:rFonts w:eastAsia="MS Minchofalt"/>
          <w:b/>
          <w:lang w:val="fr-CA"/>
        </w:rPr>
      </w:pPr>
    </w:p>
    <w:p w:rsidR="0017558A" w:rsidRDefault="0017558A" w:rsidP="0017558A">
      <w:pPr>
        <w:rPr>
          <w:rFonts w:eastAsia="MS Minchofalt"/>
          <w:color w:val="000000"/>
          <w:lang w:val="fr-CA"/>
        </w:rPr>
      </w:pPr>
      <w:r w:rsidRPr="00A26226">
        <w:rPr>
          <w:rFonts w:eastAsia="MS Minchofalt"/>
          <w:b/>
          <w:lang w:val="fr-CA"/>
        </w:rPr>
        <w:t>viśvanāthaḥ :</w:t>
      </w:r>
      <w:r>
        <w:rPr>
          <w:rFonts w:eastAsia="MS Minchofalt"/>
          <w:b/>
          <w:lang w:val="fr-CA"/>
        </w:rPr>
        <w:t xml:space="preserve"> </w:t>
      </w:r>
      <w:r>
        <w:rPr>
          <w:rFonts w:eastAsia="MS Minchofalt"/>
          <w:color w:val="000000"/>
          <w:lang w:val="fr-CA"/>
        </w:rPr>
        <w:t xml:space="preserve">bheda-dṛṣṭyā yathā rudraḥ saṁharati, viṣṇuḥ pālayati, tathāham api brahmā sṛjāmīti bhagavataḥ sakāśād bheda-dṛṣṭyā yo’bhimānas tena yat kartṛtvaṁ tasmāt sa-guṇaṁ kalyāna-guṇa-mayaṁ brahma mahat-sraṣṭāraṁ kāle mahā-pralaya-kāle praviśya punaḥ kālena guṇa-vyatikare mahat-tattvādau jāte sati yathā-pūrvaṁ prajāyate, brahmā bhavatīty arthaḥ | te’pi tat-saṅgino maharṣy-ādayo’pi karma-jñāna-yogādi-vinirmita-maṇim ādyaiśvaryādikaṁ pūrva-mahā-kalpa eva niṣevya punar mahā-kalpārambhe āyānti āvartante ||13|| </w:t>
      </w:r>
    </w:p>
    <w:p w:rsidR="0017558A" w:rsidRPr="00A26226" w:rsidRDefault="0017558A" w:rsidP="0017558A">
      <w:pPr>
        <w:jc w:val="center"/>
        <w:rPr>
          <w:rFonts w:eastAsia="MS Minchofalt"/>
          <w:lang w:val="fr-CA"/>
        </w:rPr>
      </w:pPr>
    </w:p>
    <w:p w:rsidR="0017558A" w:rsidRPr="00A26226" w:rsidRDefault="0017558A" w:rsidP="0017558A">
      <w:pPr>
        <w:jc w:val="center"/>
        <w:rPr>
          <w:rFonts w:eastAsia="MS Minchofalt"/>
          <w:lang w:val="fr-CA"/>
        </w:rPr>
      </w:pPr>
      <w:r w:rsidRPr="00A26226">
        <w:rPr>
          <w:rFonts w:eastAsia="MS Minchofalt"/>
          <w:lang w:val="fr-CA"/>
        </w:rPr>
        <w:t>—o)0(o—</w:t>
      </w:r>
    </w:p>
    <w:p w:rsidR="0017558A" w:rsidRPr="00A26226" w:rsidRDefault="0017558A" w:rsidP="0017558A">
      <w:pPr>
        <w:rPr>
          <w:rFonts w:eastAsia="MS Minchofalt"/>
          <w:lang w:val="fr-CA"/>
        </w:rPr>
      </w:pPr>
    </w:p>
    <w:p w:rsidR="0017558A" w:rsidRPr="00A26226" w:rsidRDefault="0017558A" w:rsidP="0017558A">
      <w:pPr>
        <w:jc w:val="center"/>
        <w:rPr>
          <w:rFonts w:eastAsia="MS Minchofalt"/>
          <w:b/>
          <w:lang w:val="fr-CA"/>
        </w:rPr>
      </w:pPr>
      <w:r w:rsidRPr="00A26226">
        <w:rPr>
          <w:rFonts w:eastAsia="MS Minchofalt"/>
          <w:b/>
          <w:lang w:val="fr-CA"/>
        </w:rPr>
        <w:t>|| 3.32.14 ||</w:t>
      </w:r>
    </w:p>
    <w:p w:rsidR="0017558A" w:rsidRPr="00A26226" w:rsidRDefault="0017558A" w:rsidP="0017558A">
      <w:pPr>
        <w:rPr>
          <w:rFonts w:eastAsia="MS Minchofalt"/>
          <w:lang w:val="fr-CA"/>
        </w:rPr>
      </w:pPr>
    </w:p>
    <w:p w:rsidR="0017558A" w:rsidRPr="00A26226" w:rsidRDefault="0017558A" w:rsidP="0017558A">
      <w:pPr>
        <w:pStyle w:val="Versequote"/>
        <w:rPr>
          <w:rFonts w:eastAsia="MS Minchofalt"/>
          <w:lang w:val="fr-CA"/>
        </w:rPr>
      </w:pPr>
      <w:r w:rsidRPr="00A26226">
        <w:rPr>
          <w:rFonts w:eastAsia="MS Minchofalt"/>
          <w:lang w:val="fr-CA"/>
        </w:rPr>
        <w:t>sa saṁsṛtya punaḥ kāle kāleneśvara-mūrtinā |</w:t>
      </w:r>
    </w:p>
    <w:p w:rsidR="0017558A" w:rsidRPr="00A26226" w:rsidRDefault="0017558A" w:rsidP="0017558A">
      <w:pPr>
        <w:pStyle w:val="Versequote"/>
        <w:rPr>
          <w:rFonts w:eastAsia="MS Minchofalt"/>
          <w:lang w:val="fr-CA"/>
        </w:rPr>
      </w:pPr>
      <w:r w:rsidRPr="00A26226">
        <w:rPr>
          <w:rFonts w:eastAsia="MS Minchofalt"/>
          <w:lang w:val="fr-CA"/>
        </w:rPr>
        <w:t>jāte guṇa-vyatikare yathā-pūrvaṁ prajāyate ||</w:t>
      </w:r>
    </w:p>
    <w:p w:rsidR="0017558A" w:rsidRPr="00A26226" w:rsidRDefault="0017558A" w:rsidP="0017558A">
      <w:pPr>
        <w:rPr>
          <w:rFonts w:eastAsia="MS Minchofalt"/>
          <w:lang w:val="fr-CA"/>
        </w:rPr>
      </w:pPr>
    </w:p>
    <w:p w:rsidR="0017558A" w:rsidRDefault="0017558A" w:rsidP="0017558A">
      <w:pPr>
        <w:rPr>
          <w:rFonts w:eastAsia="MS Minchofalt"/>
          <w:color w:val="000000"/>
          <w:lang w:val="fr-CA"/>
        </w:rPr>
      </w:pPr>
      <w:r>
        <w:rPr>
          <w:rFonts w:eastAsia="MS Minchofalt"/>
          <w:b/>
          <w:lang w:val="fr-CA"/>
        </w:rPr>
        <w:t>madhvaḥ</w:t>
      </w:r>
      <w:r>
        <w:rPr>
          <w:rFonts w:ascii="Times New Roman" w:eastAsia="MS Minchofalt" w:hAnsi="Times New Roman"/>
          <w:b/>
          <w:lang w:val="fr-CA"/>
        </w:rPr>
        <w:t> </w:t>
      </w:r>
      <w:r>
        <w:rPr>
          <w:rFonts w:eastAsia="MS Minchofalt"/>
          <w:b/>
          <w:lang w:val="fr-CA"/>
        </w:rPr>
        <w:t>:</w:t>
      </w:r>
      <w:r>
        <w:rPr>
          <w:rFonts w:eastAsia="MS Minchofalt"/>
          <w:color w:val="000000"/>
          <w:lang w:val="fr-CA"/>
        </w:rPr>
        <w:t xml:space="preserve"> abhimānena pūrṇa-jñānena | saṅgaty-ālaye parameśvaraṁ praviśya | yathā-pūrvaṁ prajāyate ucca-nīca-bhāvena jāyate |</w:t>
      </w:r>
    </w:p>
    <w:p w:rsidR="0017558A" w:rsidRDefault="0017558A" w:rsidP="0017558A">
      <w:pPr>
        <w:pStyle w:val="Cita"/>
        <w:rPr>
          <w:rFonts w:eastAsia="MS Minchofalt"/>
          <w:lang w:val="fr-CA"/>
        </w:rPr>
      </w:pPr>
      <w:r>
        <w:rPr>
          <w:rFonts w:eastAsia="MS Minchofalt"/>
          <w:lang w:val="fr-CA"/>
        </w:rPr>
        <w:t>aguṇa-vyatikare bahiś caitad dvidhe nirgacchati |</w:t>
      </w:r>
    </w:p>
    <w:p w:rsidR="0017558A" w:rsidRDefault="0017558A" w:rsidP="0017558A">
      <w:pPr>
        <w:pStyle w:val="Cita"/>
        <w:rPr>
          <w:rFonts w:eastAsia="MS Minchofalt"/>
          <w:lang w:val="fr-CA"/>
        </w:rPr>
      </w:pPr>
      <w:r>
        <w:rPr>
          <w:rFonts w:eastAsia="MS Minchofalt"/>
          <w:lang w:val="fr-CA"/>
        </w:rPr>
        <w:t>guṇa-vyatikarābhāve’py ucca-nīcādi pūrvavat ||</w:t>
      </w:r>
    </w:p>
    <w:p w:rsidR="0017558A" w:rsidRPr="009E64E1" w:rsidRDefault="0017558A" w:rsidP="0017558A">
      <w:pPr>
        <w:pStyle w:val="Cita"/>
        <w:rPr>
          <w:rFonts w:eastAsia="MS Minchofalt"/>
          <w:color w:val="000000"/>
          <w:lang w:val="fr-CA"/>
        </w:rPr>
      </w:pPr>
      <w:r>
        <w:rPr>
          <w:rFonts w:eastAsia="MS Minchofalt"/>
          <w:lang w:val="fr-CA"/>
        </w:rPr>
        <w:t xml:space="preserve">viṣṇoś caiva vimuktānāṁ na kadācana gacchati || </w:t>
      </w:r>
      <w:r>
        <w:rPr>
          <w:rFonts w:eastAsia="MS Minchofalt"/>
          <w:color w:val="000000"/>
          <w:lang w:val="fr-CA"/>
        </w:rPr>
        <w:t>iti gāruḍe ||14||</w:t>
      </w:r>
    </w:p>
    <w:p w:rsidR="0017558A" w:rsidRDefault="0017558A" w:rsidP="0017558A">
      <w:pPr>
        <w:rPr>
          <w:rFonts w:eastAsia="MS Minchofalt"/>
          <w:b/>
          <w:lang w:val="fr-CA"/>
        </w:rPr>
      </w:pPr>
    </w:p>
    <w:p w:rsidR="0017558A" w:rsidRPr="00A26226" w:rsidRDefault="0017558A" w:rsidP="0017558A">
      <w:pPr>
        <w:rPr>
          <w:rFonts w:eastAsia="MS Minchofalt"/>
          <w:b/>
          <w:lang w:val="fr-CA"/>
        </w:rPr>
      </w:pPr>
      <w:r w:rsidRPr="00A26226">
        <w:rPr>
          <w:rFonts w:eastAsia="MS Minchofalt"/>
          <w:b/>
          <w:lang w:val="fr-CA"/>
        </w:rPr>
        <w:t xml:space="preserve">śrīdharaḥ : </w:t>
      </w:r>
      <w:r w:rsidRPr="00A26226">
        <w:rPr>
          <w:lang w:val="fr-CA"/>
        </w:rPr>
        <w:t>kiṁ kṛtvātra prajāyate ? prathamaṁ pārameṣṭhya</w:t>
      </w:r>
      <w:r>
        <w:rPr>
          <w:lang w:val="fr-CA"/>
        </w:rPr>
        <w:t>m a</w:t>
      </w:r>
      <w:r w:rsidRPr="00A26226">
        <w:rPr>
          <w:lang w:val="fr-CA"/>
        </w:rPr>
        <w:t>iśvaryaṁ niṣevya, paścāt pralaye sa-guṇaṁ guṇādhiṣṭhātāraṁ prathamāvatāra-rūpaṁ puruṣaṁ saṁsṛtya prāpya, te’pi ṛṣi-pramukhāḥ sva-karma-nirmita</w:t>
      </w:r>
      <w:r>
        <w:rPr>
          <w:lang w:val="fr-CA"/>
        </w:rPr>
        <w:t>m a</w:t>
      </w:r>
      <w:r w:rsidRPr="00A26226">
        <w:rPr>
          <w:lang w:val="fr-CA"/>
        </w:rPr>
        <w:t>iśvaryaṁ niṣevya puruṣaṁ ca saṁsṛtya yathā pūrvaṁ sva-svādhikāreṇa punar āyāntīty anvayaḥ ||14||</w:t>
      </w:r>
    </w:p>
    <w:p w:rsidR="0017558A" w:rsidRPr="00A26226" w:rsidRDefault="0017558A" w:rsidP="0017558A">
      <w:pPr>
        <w:rPr>
          <w:rFonts w:eastAsia="MS Minchofalt"/>
          <w:b/>
          <w:lang w:val="fr-CA"/>
        </w:rPr>
      </w:pPr>
    </w:p>
    <w:p w:rsidR="0017558A" w:rsidRPr="00A26226" w:rsidRDefault="0017558A" w:rsidP="0017558A">
      <w:pPr>
        <w:rPr>
          <w:rFonts w:eastAsia="MS Minchofalt"/>
          <w:i/>
          <w:lang w:val="fr-CA"/>
        </w:rPr>
      </w:pPr>
      <w:r w:rsidRPr="00A26226">
        <w:rPr>
          <w:rFonts w:eastAsia="MS Minchofalt"/>
          <w:b/>
          <w:lang w:val="fr-CA"/>
        </w:rPr>
        <w:t xml:space="preserve">krama-sandarbhaḥ : </w:t>
      </w:r>
      <w:r w:rsidRPr="00A26226">
        <w:rPr>
          <w:rFonts w:eastAsia="MS Minchofalt"/>
          <w:i/>
          <w:lang w:val="fr-CA"/>
        </w:rPr>
        <w:t>na vyākhyātam.</w:t>
      </w:r>
    </w:p>
    <w:p w:rsidR="0017558A" w:rsidRPr="00A26226" w:rsidRDefault="0017558A" w:rsidP="0017558A">
      <w:pPr>
        <w:rPr>
          <w:rFonts w:eastAsia="MS Minchofalt"/>
          <w:b/>
          <w:lang w:val="fr-CA"/>
        </w:rPr>
      </w:pPr>
    </w:p>
    <w:p w:rsidR="0017558A" w:rsidRPr="00A26226" w:rsidRDefault="0017558A" w:rsidP="0017558A">
      <w:pPr>
        <w:rPr>
          <w:rFonts w:eastAsia="MS Minchofalt"/>
          <w:b/>
          <w:lang w:val="fr-CA"/>
        </w:rPr>
      </w:pPr>
      <w:r w:rsidRPr="00A26226">
        <w:rPr>
          <w:rFonts w:eastAsia="MS Minchofalt"/>
          <w:b/>
          <w:lang w:val="fr-CA"/>
        </w:rPr>
        <w:t>viśvanāthaḥ :</w:t>
      </w:r>
      <w:r>
        <w:rPr>
          <w:rFonts w:eastAsia="MS Minchofalt"/>
          <w:b/>
          <w:lang w:val="fr-CA"/>
        </w:rPr>
        <w:t xml:space="preserve"> </w:t>
      </w:r>
      <w:r>
        <w:rPr>
          <w:rFonts w:eastAsia="MS Minchofalt"/>
          <w:color w:val="000000"/>
          <w:lang w:val="fr-CA"/>
        </w:rPr>
        <w:t>nanu yogeśvarāṇāṁ sanat-kumārādīnāṁ ca siddhānām anyeṣāṁ ca yoga-pravartakatvena sarvajñādi-gurūṇāṁ ca kathaṁ bheda-dṛṣṭir abhimāno vā sambhavet, tābhyāṁ sthitābhyāṁ kathaṁ yogeśvarāditvam ? ucyate—teṣāṁ nirabhimānānāṁ nirbheda-brahmānusandhānam asty eva, kintu bheda-vyudāse bhagavaty api māyā-śavalita-brahmatva-buddhyā māyika-vastv-antaravad bheda-dṛṣṭis tathā vayaṁ brahmānubhavinaḥ sākāraṁ rūpaṁ niṣidhyāma ity abhimānaś ca tābhyām eva doṣābhyāṁ yat kartṛtvaṁ karmādhikāras tasmād āvṛttir ity etac ca kvācitka-brahmāṇḍāvarti-brahma-brāhmaṇa-yogi-jñāni-kumārādīnām abhaktatvād uktam | tad-anya-sarva-brahmāṇḍa-vartināṁ brahmādīnāṁ teṣāṁ tu bhaktimatvān mukti-prema-bhakti-bhagavad-dāsyādi-bhāva-prāptayo yathā-yathaṁ bhakti-tāratamyāj jñeyāḥ ||14||</w:t>
      </w:r>
    </w:p>
    <w:p w:rsidR="0017558A" w:rsidRPr="00A26226" w:rsidRDefault="0017558A" w:rsidP="0017558A">
      <w:pPr>
        <w:rPr>
          <w:rFonts w:eastAsia="MS Minchofalt"/>
          <w:lang w:val="fr-CA"/>
        </w:rPr>
      </w:pPr>
    </w:p>
    <w:p w:rsidR="0017558A" w:rsidRPr="00A26226" w:rsidRDefault="0017558A" w:rsidP="0017558A">
      <w:pPr>
        <w:jc w:val="center"/>
        <w:rPr>
          <w:rFonts w:eastAsia="MS Minchofalt"/>
          <w:lang w:val="fr-CA"/>
        </w:rPr>
      </w:pPr>
      <w:r w:rsidRPr="00A26226">
        <w:rPr>
          <w:rFonts w:eastAsia="MS Minchofalt"/>
          <w:lang w:val="fr-CA"/>
        </w:rPr>
        <w:t>—o)0(o—</w:t>
      </w:r>
    </w:p>
    <w:p w:rsidR="0017558A" w:rsidRPr="00A26226" w:rsidRDefault="0017558A" w:rsidP="0017558A">
      <w:pPr>
        <w:rPr>
          <w:rFonts w:eastAsia="MS Minchofalt"/>
          <w:lang w:val="fr-CA"/>
        </w:rPr>
      </w:pPr>
    </w:p>
    <w:p w:rsidR="0017558A" w:rsidRPr="00A26226" w:rsidRDefault="0017558A" w:rsidP="0017558A">
      <w:pPr>
        <w:jc w:val="center"/>
        <w:rPr>
          <w:rFonts w:eastAsia="MS Minchofalt"/>
          <w:b/>
          <w:lang w:val="fr-CA"/>
        </w:rPr>
      </w:pPr>
      <w:r w:rsidRPr="00A26226">
        <w:rPr>
          <w:rFonts w:eastAsia="MS Minchofalt"/>
          <w:b/>
          <w:lang w:val="fr-CA"/>
        </w:rPr>
        <w:t>|| 3.32.15 ||</w:t>
      </w:r>
    </w:p>
    <w:p w:rsidR="0017558A" w:rsidRPr="00A26226" w:rsidRDefault="0017558A" w:rsidP="0017558A">
      <w:pPr>
        <w:rPr>
          <w:rFonts w:eastAsia="MS Minchofalt"/>
          <w:lang w:val="fr-CA"/>
        </w:rPr>
      </w:pPr>
    </w:p>
    <w:p w:rsidR="0017558A" w:rsidRPr="00A26226" w:rsidRDefault="0017558A" w:rsidP="0017558A">
      <w:pPr>
        <w:pStyle w:val="Versequote"/>
        <w:rPr>
          <w:rFonts w:eastAsia="MS Minchofalt"/>
          <w:lang w:val="fr-CA"/>
        </w:rPr>
      </w:pPr>
      <w:r w:rsidRPr="00A26226">
        <w:rPr>
          <w:rFonts w:eastAsia="MS Minchofalt"/>
          <w:lang w:val="fr-CA"/>
        </w:rPr>
        <w:t>aiśvaryaṁ pārameṣṭhyaṁ ca te’pi dharma-vinirmita</w:t>
      </w:r>
      <w:r>
        <w:rPr>
          <w:rFonts w:eastAsia="MS Minchofalt"/>
          <w:lang w:val="fr-CA"/>
        </w:rPr>
        <w:t>m |</w:t>
      </w:r>
    </w:p>
    <w:p w:rsidR="0017558A" w:rsidRPr="00A26226" w:rsidRDefault="0017558A" w:rsidP="0017558A">
      <w:pPr>
        <w:pStyle w:val="Versequote"/>
        <w:rPr>
          <w:rFonts w:eastAsia="MS Minchofalt"/>
          <w:lang w:val="fr-CA"/>
        </w:rPr>
      </w:pPr>
      <w:r w:rsidRPr="00A26226">
        <w:rPr>
          <w:rFonts w:eastAsia="MS Minchofalt"/>
          <w:lang w:val="fr-CA"/>
        </w:rPr>
        <w:t>niṣevya punar āyānti guṇa-vyatikare sati ||</w:t>
      </w:r>
    </w:p>
    <w:p w:rsidR="0017558A" w:rsidRPr="00A26226" w:rsidRDefault="0017558A" w:rsidP="0017558A">
      <w:pPr>
        <w:rPr>
          <w:rFonts w:eastAsia="MS Minchofalt"/>
          <w:lang w:val="fr-CA"/>
        </w:rPr>
      </w:pPr>
    </w:p>
    <w:p w:rsidR="0017558A" w:rsidRDefault="0017558A" w:rsidP="0017558A">
      <w:pPr>
        <w:rPr>
          <w:rFonts w:eastAsia="MS Minchofalt"/>
          <w:color w:val="000000"/>
          <w:lang w:val="fr-CA"/>
        </w:rPr>
      </w:pPr>
      <w:r>
        <w:rPr>
          <w:rFonts w:eastAsia="MS Minchofalt"/>
          <w:b/>
          <w:lang w:val="fr-CA"/>
        </w:rPr>
        <w:t>madhv</w:t>
      </w:r>
      <w:r w:rsidRPr="00A26226">
        <w:rPr>
          <w:rFonts w:eastAsia="MS Minchofalt"/>
          <w:b/>
          <w:lang w:val="fr-CA"/>
        </w:rPr>
        <w:t>aḥ :</w:t>
      </w:r>
      <w:r>
        <w:rPr>
          <w:rFonts w:eastAsia="MS Minchofalt"/>
          <w:b/>
          <w:lang w:val="fr-CA"/>
        </w:rPr>
        <w:t xml:space="preserve"> </w:t>
      </w:r>
      <w:r>
        <w:rPr>
          <w:rFonts w:eastAsia="MS Minchofalt"/>
          <w:color w:val="000000"/>
          <w:lang w:val="fr-CA"/>
        </w:rPr>
        <w:t>guṇa-vyatikare asati pralaye prāpte punaḥ parameśvaram āyānti |</w:t>
      </w:r>
    </w:p>
    <w:p w:rsidR="0017558A" w:rsidRDefault="0017558A" w:rsidP="0017558A">
      <w:pPr>
        <w:rPr>
          <w:rFonts w:eastAsia="MS Minchofalt"/>
          <w:color w:val="000000"/>
          <w:lang w:val="fr-CA"/>
        </w:rPr>
      </w:pPr>
    </w:p>
    <w:p w:rsidR="0017558A" w:rsidRDefault="0017558A" w:rsidP="0017558A">
      <w:pPr>
        <w:pStyle w:val="Cita"/>
        <w:rPr>
          <w:rFonts w:eastAsia="MS Minchofalt"/>
          <w:lang w:val="fr-CA"/>
        </w:rPr>
      </w:pPr>
      <w:r>
        <w:rPr>
          <w:rFonts w:eastAsia="MS Minchofalt"/>
          <w:lang w:val="fr-CA"/>
        </w:rPr>
        <w:t>brahmā daivaḥ parivṛtaḥ pralaye parameśvaram |</w:t>
      </w:r>
    </w:p>
    <w:p w:rsidR="0017558A" w:rsidRDefault="0017558A" w:rsidP="0017558A">
      <w:pPr>
        <w:pStyle w:val="Cita"/>
        <w:rPr>
          <w:rFonts w:eastAsia="MS Minchofalt"/>
          <w:lang w:val="fr-CA"/>
        </w:rPr>
      </w:pPr>
      <w:r>
        <w:rPr>
          <w:rFonts w:eastAsia="MS Minchofalt"/>
          <w:lang w:val="fr-CA"/>
        </w:rPr>
        <w:t>praviśya svarge tu punaś cetad dvidhe prāvartate ||</w:t>
      </w:r>
    </w:p>
    <w:p w:rsidR="0017558A" w:rsidRDefault="0017558A" w:rsidP="0017558A">
      <w:pPr>
        <w:pStyle w:val="Cita"/>
        <w:rPr>
          <w:rFonts w:eastAsia="MS Minchofalt"/>
          <w:lang w:val="fr-CA"/>
        </w:rPr>
      </w:pPr>
      <w:r>
        <w:rPr>
          <w:rFonts w:eastAsia="MS Minchofalt"/>
          <w:lang w:val="fr-CA"/>
        </w:rPr>
        <w:t>jñāna-dharma-phalāṁs tatra bhogān bhuktvālaye punaḥ |</w:t>
      </w:r>
    </w:p>
    <w:p w:rsidR="0017558A" w:rsidRDefault="0017558A" w:rsidP="0017558A">
      <w:pPr>
        <w:pStyle w:val="Cita"/>
        <w:rPr>
          <w:rFonts w:eastAsia="MS Minchofalt"/>
          <w:lang w:val="fr-CA"/>
        </w:rPr>
      </w:pPr>
      <w:r>
        <w:rPr>
          <w:rFonts w:eastAsia="MS Minchofalt"/>
          <w:lang w:val="fr-CA"/>
        </w:rPr>
        <w:t>nārāyaṇaṁ samāviśya jñānaṁ vyaktaṁ nijaṁ sukham ||</w:t>
      </w:r>
    </w:p>
    <w:p w:rsidR="0017558A" w:rsidRDefault="0017558A" w:rsidP="0017558A">
      <w:pPr>
        <w:pStyle w:val="Cita"/>
        <w:rPr>
          <w:rFonts w:eastAsia="MS Minchofalt"/>
          <w:lang w:val="fr-CA"/>
        </w:rPr>
      </w:pPr>
      <w:r>
        <w:rPr>
          <w:rFonts w:eastAsia="MS Minchofalt"/>
          <w:lang w:val="fr-CA"/>
        </w:rPr>
        <w:t>bhuñjate tv evam evaiṣāṁ kalpe saṁsarga-nisargau |</w:t>
      </w:r>
    </w:p>
    <w:p w:rsidR="0017558A" w:rsidRDefault="0017558A" w:rsidP="0017558A">
      <w:pPr>
        <w:pStyle w:val="Cita"/>
        <w:rPr>
          <w:rFonts w:eastAsia="MS Minchofalt"/>
          <w:lang w:val="fr-CA"/>
        </w:rPr>
      </w:pPr>
      <w:r>
        <w:rPr>
          <w:rFonts w:eastAsia="MS Minchofalt"/>
          <w:lang w:val="fr-CA"/>
        </w:rPr>
        <w:t>nityau nitya-sukhaṁ caiva sṛṣṭau bhogās tathottamāḥ ||</w:t>
      </w:r>
    </w:p>
    <w:p w:rsidR="0017558A" w:rsidRDefault="0017558A" w:rsidP="0017558A">
      <w:pPr>
        <w:pStyle w:val="Cita"/>
        <w:rPr>
          <w:rFonts w:eastAsia="MS Minchofalt"/>
          <w:lang w:val="fr-CA"/>
        </w:rPr>
      </w:pPr>
      <w:r>
        <w:rPr>
          <w:rFonts w:eastAsia="MS Minchofalt"/>
          <w:lang w:val="fr-CA"/>
        </w:rPr>
        <w:t>yathā pūrvaṁ hareḥ sarva-guṇair nīcoccatā tathā |</w:t>
      </w:r>
    </w:p>
    <w:p w:rsidR="0017558A" w:rsidRDefault="0017558A" w:rsidP="0017558A">
      <w:pPr>
        <w:pStyle w:val="Cita"/>
        <w:rPr>
          <w:rFonts w:eastAsia="MS Minchofalt"/>
          <w:lang w:val="fr-CA"/>
        </w:rPr>
      </w:pPr>
      <w:r>
        <w:rPr>
          <w:rFonts w:eastAsia="MS Minchofalt"/>
          <w:lang w:val="fr-CA"/>
        </w:rPr>
        <w:t>brahmaṇaś ca tathānyeṣām anyeṣāṁ ca yam āpadam || iti skānde ||15||</w:t>
      </w:r>
    </w:p>
    <w:p w:rsidR="0017558A" w:rsidRPr="009E64E1" w:rsidRDefault="0017558A" w:rsidP="0017558A">
      <w:pPr>
        <w:pStyle w:val="Cita"/>
        <w:rPr>
          <w:rFonts w:eastAsia="MS Minchofalt"/>
          <w:lang w:val="fr-CA"/>
        </w:rPr>
      </w:pPr>
    </w:p>
    <w:p w:rsidR="0017558A" w:rsidRPr="007F4F75" w:rsidRDefault="0017558A" w:rsidP="0017558A">
      <w:pPr>
        <w:rPr>
          <w:rFonts w:eastAsia="MS Minchofalt"/>
          <w:i/>
          <w:lang w:val="en-US"/>
        </w:rPr>
      </w:pPr>
      <w:r w:rsidRPr="007F4F75">
        <w:rPr>
          <w:rFonts w:eastAsia="MS Minchofalt"/>
          <w:bCs/>
          <w:i/>
          <w:iCs/>
          <w:lang w:val="en-US"/>
        </w:rPr>
        <w:t>anyais tribhir</w:t>
      </w:r>
      <w:r w:rsidRPr="007F4F75">
        <w:rPr>
          <w:rFonts w:eastAsia="MS Minchofalt"/>
          <w:b/>
          <w:lang w:val="en-US"/>
        </w:rPr>
        <w:t xml:space="preserve"> </w:t>
      </w:r>
      <w:r w:rsidRPr="007F4F75">
        <w:rPr>
          <w:rFonts w:eastAsia="MS Minchofalt"/>
          <w:i/>
          <w:lang w:val="en-US"/>
        </w:rPr>
        <w:t>na vyākhyātam.</w:t>
      </w:r>
    </w:p>
    <w:p w:rsidR="0017558A" w:rsidRPr="007F4F75" w:rsidRDefault="0017558A" w:rsidP="0017558A">
      <w:pPr>
        <w:rPr>
          <w:rFonts w:eastAsia="MS Minchofalt"/>
          <w:i/>
          <w:lang w:val="en-US"/>
        </w:rPr>
      </w:pPr>
    </w:p>
    <w:p w:rsidR="0017558A" w:rsidRPr="007F4F75" w:rsidRDefault="0017558A" w:rsidP="0017558A">
      <w:pPr>
        <w:jc w:val="center"/>
        <w:rPr>
          <w:rFonts w:eastAsia="MS Minchofalt"/>
          <w:lang w:val="en-US"/>
        </w:rPr>
      </w:pPr>
      <w:r w:rsidRPr="007F4F75">
        <w:rPr>
          <w:rFonts w:eastAsia="MS Minchofalt"/>
          <w:lang w:val="en-US"/>
        </w:rPr>
        <w:t>—o)0(o—</w:t>
      </w:r>
    </w:p>
    <w:p w:rsidR="0017558A" w:rsidRPr="007F4F75" w:rsidRDefault="0017558A" w:rsidP="0017558A">
      <w:pPr>
        <w:rPr>
          <w:rFonts w:eastAsia="MS Minchofalt"/>
          <w:lang w:val="en-US"/>
        </w:rPr>
      </w:pPr>
    </w:p>
    <w:p w:rsidR="0017558A" w:rsidRPr="007F4F75" w:rsidRDefault="0017558A" w:rsidP="0017558A">
      <w:pPr>
        <w:jc w:val="center"/>
        <w:rPr>
          <w:rFonts w:eastAsia="MS Minchofalt"/>
          <w:b/>
          <w:lang w:val="en-US"/>
        </w:rPr>
      </w:pPr>
      <w:r w:rsidRPr="007F4F75">
        <w:rPr>
          <w:rFonts w:eastAsia="MS Minchofalt"/>
          <w:b/>
          <w:lang w:val="en-US"/>
        </w:rPr>
        <w:t>|| 3.32.16</w:t>
      </w:r>
      <w:r>
        <w:rPr>
          <w:rFonts w:eastAsia="MS Minchofalt"/>
          <w:b/>
          <w:lang w:val="en-US"/>
        </w:rPr>
        <w:t>-17</w:t>
      </w:r>
      <w:r w:rsidRPr="007F4F75">
        <w:rPr>
          <w:rFonts w:eastAsia="MS Minchofalt"/>
          <w:b/>
          <w:lang w:val="en-US"/>
        </w:rPr>
        <w:t xml:space="preserve"> ||</w:t>
      </w:r>
    </w:p>
    <w:p w:rsidR="0017558A" w:rsidRPr="007F4F75" w:rsidRDefault="0017558A" w:rsidP="0017558A">
      <w:pPr>
        <w:rPr>
          <w:rFonts w:eastAsia="MS Minchofalt"/>
          <w:lang w:val="en-US"/>
        </w:rPr>
      </w:pPr>
    </w:p>
    <w:p w:rsidR="0017558A" w:rsidRPr="007F4F75" w:rsidRDefault="0017558A" w:rsidP="0017558A">
      <w:pPr>
        <w:pStyle w:val="Versequote"/>
        <w:rPr>
          <w:rFonts w:eastAsia="MS Minchofalt"/>
        </w:rPr>
      </w:pPr>
      <w:r w:rsidRPr="007F4F75">
        <w:rPr>
          <w:rFonts w:eastAsia="MS Minchofalt"/>
        </w:rPr>
        <w:t>ye tv ihāsakta-manasaḥ karmasu śraddhayānvitāḥ |</w:t>
      </w:r>
    </w:p>
    <w:p w:rsidR="0017558A" w:rsidRPr="007F4F75" w:rsidRDefault="0017558A" w:rsidP="0017558A">
      <w:pPr>
        <w:pStyle w:val="Versequote"/>
        <w:rPr>
          <w:rFonts w:eastAsia="MS Minchofalt"/>
        </w:rPr>
      </w:pPr>
      <w:r w:rsidRPr="007F4F75">
        <w:rPr>
          <w:rFonts w:eastAsia="MS Minchofalt"/>
        </w:rPr>
        <w:t>kurvanty apratiṣiddhāni nityāny api ca kṛtsnaśaḥ ||</w:t>
      </w:r>
    </w:p>
    <w:p w:rsidR="0017558A" w:rsidRDefault="0017558A" w:rsidP="0017558A">
      <w:pPr>
        <w:pStyle w:val="Versequote"/>
        <w:rPr>
          <w:rFonts w:eastAsia="MS Minchofalt"/>
        </w:rPr>
      </w:pPr>
      <w:r>
        <w:rPr>
          <w:rFonts w:eastAsia="MS Minchofalt"/>
        </w:rPr>
        <w:t>rajasā kuṇṭha-manasaḥ kāmātmāno’jitendriyāḥ |</w:t>
      </w:r>
    </w:p>
    <w:p w:rsidR="0017558A" w:rsidRDefault="0017558A" w:rsidP="0017558A">
      <w:pPr>
        <w:pStyle w:val="Versequote"/>
        <w:rPr>
          <w:rFonts w:eastAsia="MS Minchofalt"/>
        </w:rPr>
      </w:pPr>
      <w:r>
        <w:rPr>
          <w:rFonts w:eastAsia="MS Minchofalt"/>
        </w:rPr>
        <w:t>pitṝn yajanty anudinaṁ gṛheṣv abhiratāśayāḥ ||</w:t>
      </w:r>
    </w:p>
    <w:p w:rsidR="0017558A" w:rsidRPr="007F4F75" w:rsidRDefault="0017558A" w:rsidP="0017558A">
      <w:pPr>
        <w:rPr>
          <w:rFonts w:eastAsia="MS Minchofalt"/>
          <w:lang w:val="en-US"/>
        </w:rPr>
      </w:pPr>
    </w:p>
    <w:p w:rsidR="0017558A" w:rsidRPr="007F4F75" w:rsidRDefault="0017558A" w:rsidP="0017558A">
      <w:pPr>
        <w:rPr>
          <w:rFonts w:eastAsia="MS Minchofalt"/>
          <w:b/>
          <w:lang w:val="en-US"/>
        </w:rPr>
      </w:pPr>
      <w:r w:rsidRPr="007F4F75">
        <w:rPr>
          <w:rFonts w:eastAsia="MS Minchofalt"/>
          <w:b/>
          <w:lang w:val="en-US"/>
        </w:rPr>
        <w:t xml:space="preserve">śrīdharaḥ : </w:t>
      </w:r>
      <w:r w:rsidRPr="007F4F75">
        <w:rPr>
          <w:lang w:val="en-US"/>
        </w:rPr>
        <w:t>yadā brahmopāsakānā</w:t>
      </w:r>
      <w:r>
        <w:rPr>
          <w:lang w:val="en-US"/>
        </w:rPr>
        <w:t>m a</w:t>
      </w:r>
      <w:r w:rsidRPr="007F4F75">
        <w:rPr>
          <w:lang w:val="en-US"/>
        </w:rPr>
        <w:t>pi bheda-darśanābhimānābhyā</w:t>
      </w:r>
      <w:r>
        <w:rPr>
          <w:lang w:val="en-US"/>
        </w:rPr>
        <w:t>m e</w:t>
      </w:r>
      <w:r w:rsidRPr="007F4F75">
        <w:rPr>
          <w:lang w:val="en-US"/>
        </w:rPr>
        <w:t>va</w:t>
      </w:r>
      <w:r>
        <w:rPr>
          <w:lang w:val="en-US"/>
        </w:rPr>
        <w:t>m ā</w:t>
      </w:r>
      <w:r w:rsidRPr="007F4F75">
        <w:rPr>
          <w:lang w:val="en-US"/>
        </w:rPr>
        <w:t>vṛttiḥ, tadā kāmya-karmiṇāṁ kiṁ vaktavya</w:t>
      </w:r>
      <w:r>
        <w:rPr>
          <w:lang w:val="en-US"/>
        </w:rPr>
        <w:t>m i</w:t>
      </w:r>
      <w:r w:rsidRPr="007F4F75">
        <w:rPr>
          <w:lang w:val="en-US"/>
        </w:rPr>
        <w:t>ti tān nindann āha ṣaḍbhiḥ | ye tv iha karma-svāsakta-manasaḥ santo’pratiṣiddhāni kāmyāni nityāni ca karmāṇi kṛtsnāni kurvanti, te’ryamṇo dakṣiṇena pathā dhūma-mārgeṇa pitṛ-lokaṁ vrajantīti pañcamenānvayaḥ | madhye tan-nindā ||16||</w:t>
      </w:r>
    </w:p>
    <w:p w:rsidR="0017558A" w:rsidRPr="007F4F75" w:rsidRDefault="0017558A" w:rsidP="0017558A">
      <w:pPr>
        <w:rPr>
          <w:rFonts w:eastAsia="MS Minchofalt"/>
          <w:b/>
          <w:lang w:val="en-US"/>
        </w:rPr>
      </w:pPr>
    </w:p>
    <w:p w:rsidR="0017558A" w:rsidRDefault="0017558A" w:rsidP="0017558A">
      <w:pPr>
        <w:rPr>
          <w:rFonts w:eastAsia="MS Minchofalt"/>
          <w:i/>
          <w:iCs/>
          <w:cs/>
        </w:rPr>
      </w:pPr>
      <w:r>
        <w:rPr>
          <w:rFonts w:eastAsia="MS Minchofalt"/>
          <w:b/>
          <w:bCs/>
          <w:cs/>
        </w:rPr>
        <w:t xml:space="preserve">krama-sandarbhaḥ : </w:t>
      </w:r>
      <w:r>
        <w:rPr>
          <w:cs/>
        </w:rPr>
        <w:t>ye tv iti pañcakam ||16||</w:t>
      </w:r>
    </w:p>
    <w:p w:rsidR="0017558A" w:rsidRDefault="0017558A" w:rsidP="0017558A">
      <w:pPr>
        <w:rPr>
          <w:rFonts w:eastAsia="MS Minchofalt"/>
          <w:b/>
          <w:bCs/>
          <w:cs/>
        </w:rPr>
      </w:pPr>
    </w:p>
    <w:p w:rsidR="0017558A" w:rsidRDefault="0017558A" w:rsidP="0017558A">
      <w:pPr>
        <w:rPr>
          <w:rFonts w:eastAsia="MS Minchofalt"/>
          <w:b/>
          <w:bCs/>
          <w:cs/>
        </w:rPr>
      </w:pPr>
      <w:r>
        <w:rPr>
          <w:rFonts w:eastAsia="MS Minchofalt"/>
          <w:b/>
          <w:bCs/>
          <w:cs/>
        </w:rPr>
        <w:t xml:space="preserve">viśvanāthaḥ : </w:t>
      </w:r>
      <w:r>
        <w:rPr>
          <w:rStyle w:val="VersequoteChar"/>
          <w:rFonts w:eastAsia="MS Minchofalt"/>
          <w:bCs/>
          <w:color w:val="000000"/>
          <w:szCs w:val="28"/>
          <w:cs/>
        </w:rPr>
        <w:t xml:space="preserve">yatra bhakty-abhāve sati brahmādīnām apy evam āvṛttis tatra kāmya-karmiṇāṁ kasyāṁ lekhāyāṁ sthitir iti tān nindann āha ṣaḍbhiḥ—ye tv iheti | apratiṣiddhāni kāmyāni nityāny api sarvāṇy eva karmaṇi kurvanti | te’pi nindyante, kim uta vikarmāṇaḥ karmiṇa iti bhāvaḥ | harati saṁsāraṁ medhā yasya tasya </w:t>
      </w:r>
      <w:r w:rsidRPr="00B214A4">
        <w:rPr>
          <w:rFonts w:eastAsia="MS Minchofalt"/>
          <w:color w:val="000000"/>
          <w:cs/>
        </w:rPr>
        <w:t>||16-18||</w:t>
      </w:r>
    </w:p>
    <w:p w:rsidR="0017558A" w:rsidRDefault="0017558A" w:rsidP="0017558A">
      <w:pPr>
        <w:rPr>
          <w:rFonts w:eastAsia="MS Minchofalt"/>
          <w:cs/>
        </w:rPr>
      </w:pPr>
    </w:p>
    <w:p w:rsidR="0017558A" w:rsidRDefault="0017558A" w:rsidP="0017558A">
      <w:pPr>
        <w:jc w:val="center"/>
        <w:rPr>
          <w:rFonts w:eastAsia="MS Minchofalt"/>
          <w:cs/>
        </w:rPr>
      </w:pPr>
      <w:r>
        <w:rPr>
          <w:rFonts w:eastAsia="MS Minchofalt"/>
          <w:cs/>
        </w:rPr>
        <w:t>—o)0(o—</w:t>
      </w:r>
    </w:p>
    <w:p w:rsidR="0017558A" w:rsidRPr="0063273C" w:rsidRDefault="0017558A" w:rsidP="0017558A">
      <w:pPr>
        <w:rPr>
          <w:rFonts w:eastAsia="MS Minchofalt"/>
          <w:cs/>
        </w:rPr>
      </w:pPr>
    </w:p>
    <w:p w:rsidR="0017558A" w:rsidRPr="0063273C" w:rsidRDefault="0017558A" w:rsidP="0017558A">
      <w:pPr>
        <w:jc w:val="center"/>
        <w:rPr>
          <w:rFonts w:eastAsia="MS Minchofalt"/>
          <w:b/>
          <w:bCs/>
          <w:cs/>
        </w:rPr>
      </w:pPr>
      <w:r w:rsidRPr="0063273C">
        <w:rPr>
          <w:rFonts w:eastAsia="MS Minchofalt"/>
          <w:b/>
          <w:bCs/>
          <w:cs/>
        </w:rPr>
        <w:t>|| 3.32.18</w:t>
      </w:r>
      <w:r>
        <w:rPr>
          <w:rFonts w:eastAsia="MS Minchofalt"/>
          <w:b/>
          <w:bCs/>
          <w:cs/>
        </w:rPr>
        <w:t>-19</w:t>
      </w:r>
      <w:r w:rsidRPr="0063273C">
        <w:rPr>
          <w:rFonts w:eastAsia="MS Minchofalt"/>
          <w:b/>
          <w:bCs/>
          <w:cs/>
        </w:rPr>
        <w:t xml:space="preserve"> ||</w:t>
      </w:r>
    </w:p>
    <w:p w:rsidR="0017558A" w:rsidRPr="00772C90" w:rsidRDefault="0017558A" w:rsidP="0017558A">
      <w:pPr>
        <w:rPr>
          <w:rFonts w:eastAsia="MS Minchofalt"/>
          <w:cs/>
        </w:rPr>
      </w:pPr>
    </w:p>
    <w:p w:rsidR="0017558A" w:rsidRDefault="0017558A" w:rsidP="0017558A">
      <w:pPr>
        <w:pStyle w:val="Versequote"/>
        <w:rPr>
          <w:rFonts w:eastAsia="MS Minchofalt"/>
        </w:rPr>
      </w:pPr>
      <w:r>
        <w:rPr>
          <w:rFonts w:eastAsia="MS Minchofalt"/>
        </w:rPr>
        <w:t>traivargikās te puruṣā vimukhā hari-medhasaḥ |</w:t>
      </w:r>
    </w:p>
    <w:p w:rsidR="0017558A" w:rsidRDefault="0017558A" w:rsidP="0017558A">
      <w:pPr>
        <w:pStyle w:val="Versequote"/>
        <w:rPr>
          <w:rFonts w:eastAsia="MS Minchofalt"/>
        </w:rPr>
      </w:pPr>
      <w:r>
        <w:rPr>
          <w:rFonts w:eastAsia="MS Minchofalt"/>
        </w:rPr>
        <w:t>kathāyāṁ kathanīyoru-vikramasya madhudviṣaḥ ||</w:t>
      </w:r>
    </w:p>
    <w:p w:rsidR="0017558A" w:rsidRDefault="0017558A" w:rsidP="0017558A">
      <w:pPr>
        <w:pStyle w:val="Versequote"/>
        <w:rPr>
          <w:rFonts w:eastAsia="MS Minchofalt"/>
        </w:rPr>
      </w:pPr>
      <w:r>
        <w:rPr>
          <w:rFonts w:eastAsia="MS Minchofalt"/>
        </w:rPr>
        <w:t>nūnaṁ daivena vihatā ye cācyuta-kathā-sudhām |</w:t>
      </w:r>
    </w:p>
    <w:p w:rsidR="0017558A" w:rsidRDefault="0017558A" w:rsidP="0017558A">
      <w:pPr>
        <w:pStyle w:val="Versequote"/>
        <w:rPr>
          <w:rFonts w:eastAsia="MS Minchofalt"/>
        </w:rPr>
      </w:pPr>
      <w:r>
        <w:rPr>
          <w:rFonts w:eastAsia="MS Minchofalt"/>
        </w:rPr>
        <w:t>hitvā śṛṇvanty asad-gāthāḥ purīṣam iva viḍ-bhujaḥ ||</w:t>
      </w:r>
    </w:p>
    <w:p w:rsidR="0017558A" w:rsidRPr="00772C90" w:rsidRDefault="0017558A" w:rsidP="0017558A">
      <w:pPr>
        <w:rPr>
          <w:rFonts w:eastAsia="MS Minchofalt"/>
          <w:lang w:val="en-US"/>
        </w:rPr>
      </w:pPr>
    </w:p>
    <w:p w:rsidR="0017558A" w:rsidRPr="00772C90" w:rsidRDefault="0017558A" w:rsidP="0017558A">
      <w:pPr>
        <w:rPr>
          <w:rFonts w:eastAsia="MS Minchofalt"/>
          <w:b/>
          <w:lang w:val="en-US"/>
        </w:rPr>
      </w:pPr>
      <w:r w:rsidRPr="00772C90">
        <w:rPr>
          <w:rFonts w:eastAsia="MS Minchofalt"/>
          <w:b/>
          <w:lang w:val="en-US"/>
        </w:rPr>
        <w:t xml:space="preserve">śrīdharaḥ : śrīdharaḥ : </w:t>
      </w:r>
      <w:r>
        <w:rPr>
          <w:cs/>
        </w:rPr>
        <w:t>harati saṁsāraṁ medhā yasya | kathanīyā uravo vikramā yasya tasya madhu-dviṣaḥ kathāyāṁ vimukhāḥ santo ye traivargikāḥ | ye cācyutasya katha-sudhāṁ hitvāsatāṁ gāthāḥ śṛṇvanti te nūnaṁ daivena vihitā ity anvayaḥ |</w:t>
      </w:r>
      <w:r w:rsidRPr="00772C90">
        <w:rPr>
          <w:rFonts w:eastAsia="MS Minchofalt"/>
          <w:b/>
          <w:lang w:val="en-US"/>
        </w:rPr>
        <w:t>|</w:t>
      </w:r>
      <w:r w:rsidRPr="00772C90">
        <w:rPr>
          <w:rFonts w:eastAsia="MS Minchofalt"/>
          <w:color w:val="000000"/>
          <w:lang w:val="en-US"/>
        </w:rPr>
        <w:t>18-19||</w:t>
      </w:r>
    </w:p>
    <w:p w:rsidR="0017558A" w:rsidRPr="00772C90" w:rsidRDefault="0017558A" w:rsidP="0017558A">
      <w:pPr>
        <w:rPr>
          <w:rFonts w:eastAsia="MS Minchofalt"/>
          <w:b/>
          <w:lang w:val="en-US"/>
        </w:rPr>
      </w:pPr>
    </w:p>
    <w:p w:rsidR="0017558A" w:rsidRPr="00772C90" w:rsidRDefault="0017558A" w:rsidP="0017558A">
      <w:pPr>
        <w:rPr>
          <w:rFonts w:eastAsia="MS Minchofalt"/>
          <w:i/>
          <w:lang w:val="en-US"/>
        </w:rPr>
      </w:pPr>
      <w:r w:rsidRPr="00772C90">
        <w:rPr>
          <w:rFonts w:eastAsia="MS Minchofalt"/>
          <w:b/>
          <w:lang w:val="en-US"/>
        </w:rPr>
        <w:t xml:space="preserve">krama-sandarbhaḥ : </w:t>
      </w:r>
      <w:r>
        <w:rPr>
          <w:cs/>
        </w:rPr>
        <w:t>daiveneti | teṣāṁ narakād uddhāra eva nāstīti te na varṇyā ity arthaḥ, acyuta-katheti | tad-anyāḥ sarvā evāsat-kathā iti jñāpitam | khaṇḍādikaṁ hitvā viḍ-bhujo yathā purīṣam evābhigacchantīty arthaḥ ||19||</w:t>
      </w:r>
    </w:p>
    <w:p w:rsidR="0017558A" w:rsidRPr="00772C90" w:rsidRDefault="0017558A" w:rsidP="0017558A">
      <w:pPr>
        <w:rPr>
          <w:rFonts w:eastAsia="MS Minchofalt"/>
          <w:b/>
          <w:lang w:val="en-US"/>
        </w:rPr>
      </w:pPr>
    </w:p>
    <w:p w:rsidR="0017558A" w:rsidRPr="00B214A4" w:rsidRDefault="0017558A" w:rsidP="0017558A">
      <w:pPr>
        <w:rPr>
          <w:rFonts w:eastAsia="MS Minchofalt"/>
          <w:bCs/>
          <w:i/>
          <w:iCs/>
          <w:lang w:val="en-US"/>
        </w:rPr>
      </w:pPr>
      <w:r w:rsidRPr="00772C90">
        <w:rPr>
          <w:rFonts w:eastAsia="MS Minchofalt"/>
          <w:b/>
          <w:lang w:val="en-US"/>
        </w:rPr>
        <w:t>viśvanāthaḥ :</w:t>
      </w:r>
      <w:r>
        <w:rPr>
          <w:rFonts w:eastAsia="MS Minchofalt"/>
          <w:b/>
          <w:lang w:val="en-US"/>
        </w:rPr>
        <w:t xml:space="preserve"> </w:t>
      </w:r>
      <w:r>
        <w:rPr>
          <w:rFonts w:eastAsia="MS Minchofalt"/>
          <w:bCs/>
          <w:lang w:val="en-US"/>
        </w:rPr>
        <w:t>acyuta-kathaiva sudhā tāṁ tyaktveti tad anyāḥ sarvā evāsad-gāthāḥ | nanu sudhāṁ prāpya ke nopabhuñjate ? tatrāha—purīṣam iveti | kṣīra-khaṇḍādikaṁ tyaktvā viḍ-bhujo hi purīṣam evānviṣyantīty arthaḥ ||19||</w:t>
      </w:r>
    </w:p>
    <w:p w:rsidR="0017558A" w:rsidRPr="00772C90" w:rsidRDefault="0017558A" w:rsidP="0017558A">
      <w:pPr>
        <w:jc w:val="center"/>
        <w:rPr>
          <w:rFonts w:eastAsia="MS Minchofalt"/>
          <w:lang w:val="en-U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3.32.20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dakṣiṇena pathāryamṇaḥ pitṛ-lokaṁ vrajanti te |</w:t>
      </w:r>
    </w:p>
    <w:p w:rsidR="0017558A" w:rsidRDefault="0017558A" w:rsidP="0017558A">
      <w:pPr>
        <w:pStyle w:val="Versequote"/>
        <w:rPr>
          <w:rFonts w:eastAsia="MS Minchofalt"/>
        </w:rPr>
      </w:pPr>
      <w:r>
        <w:rPr>
          <w:rFonts w:eastAsia="MS Minchofalt"/>
        </w:rPr>
        <w:t>prajām anu prajāyante śmaśānānta-kriyā-kṛtaḥ ||</w:t>
      </w:r>
    </w:p>
    <w:p w:rsidR="0017558A" w:rsidRPr="00772C90" w:rsidRDefault="0017558A" w:rsidP="0017558A">
      <w:pPr>
        <w:rPr>
          <w:rFonts w:eastAsia="MS Minchofalt"/>
          <w:lang w:val="en-US"/>
        </w:rPr>
      </w:pPr>
    </w:p>
    <w:p w:rsidR="0017558A" w:rsidRPr="00772C90" w:rsidRDefault="0017558A" w:rsidP="0017558A">
      <w:pPr>
        <w:rPr>
          <w:rFonts w:eastAsia="MS Minchofalt"/>
          <w:b/>
          <w:lang w:val="en-US"/>
        </w:rPr>
      </w:pPr>
      <w:r w:rsidRPr="00772C90">
        <w:rPr>
          <w:rFonts w:eastAsia="MS Minchofalt"/>
          <w:b/>
          <w:lang w:val="en-US"/>
        </w:rPr>
        <w:t xml:space="preserve">śrīdharaḥ : </w:t>
      </w:r>
      <w:r>
        <w:rPr>
          <w:cs/>
        </w:rPr>
        <w:t>pitṛ-lokāt punaḥ prajām anu sva-putrādiṣu prajāyante | garbhādhānād ārabhya śmaśānāntāḥ kriyāḥ kṛtavantaḥ | yathokta-kāriṇa ity arthaḥ ||20||</w:t>
      </w:r>
    </w:p>
    <w:p w:rsidR="0017558A" w:rsidRPr="00772C90" w:rsidRDefault="0017558A" w:rsidP="0017558A">
      <w:pPr>
        <w:rPr>
          <w:rFonts w:eastAsia="MS Minchofalt"/>
          <w:b/>
          <w:lang w:val="en-US"/>
        </w:rPr>
      </w:pPr>
    </w:p>
    <w:p w:rsidR="0017558A" w:rsidRPr="00772C90" w:rsidRDefault="0017558A" w:rsidP="0017558A">
      <w:pPr>
        <w:rPr>
          <w:rFonts w:eastAsia="MS Minchofalt"/>
          <w:i/>
          <w:lang w:val="en-US"/>
        </w:rPr>
      </w:pPr>
      <w:r w:rsidRPr="00772C90">
        <w:rPr>
          <w:rFonts w:eastAsia="MS Minchofalt"/>
          <w:b/>
          <w:lang w:val="en-US"/>
        </w:rPr>
        <w:t xml:space="preserve">krama-sandarbhaḥ : </w:t>
      </w:r>
      <w:r>
        <w:rPr>
          <w:cs/>
        </w:rPr>
        <w:t>śmaśānāntāḥ kriyāḥ kṛtavantaḥ tā labdhavantaḥ ity arthaḥ ||20||</w:t>
      </w:r>
    </w:p>
    <w:p w:rsidR="0017558A" w:rsidRPr="00772C90" w:rsidRDefault="0017558A" w:rsidP="0017558A">
      <w:pPr>
        <w:rPr>
          <w:rFonts w:eastAsia="MS Minchofalt"/>
          <w:b/>
          <w:lang w:val="en-US"/>
        </w:rPr>
      </w:pPr>
    </w:p>
    <w:p w:rsidR="0017558A" w:rsidRPr="00B50D60" w:rsidRDefault="0017558A" w:rsidP="0017558A">
      <w:pPr>
        <w:rPr>
          <w:rFonts w:eastAsia="MS Minchofalt"/>
          <w:color w:val="000000"/>
          <w:lang w:val="en-US"/>
        </w:rPr>
      </w:pPr>
      <w:r w:rsidRPr="00772C90">
        <w:rPr>
          <w:rFonts w:eastAsia="MS Minchofalt"/>
          <w:b/>
          <w:lang w:val="en-US"/>
        </w:rPr>
        <w:t>viśvanāthaḥ :</w:t>
      </w:r>
      <w:r>
        <w:rPr>
          <w:rFonts w:eastAsia="MS Minchofalt"/>
          <w:color w:val="000000"/>
          <w:lang w:val="en-US"/>
        </w:rPr>
        <w:t xml:space="preserve"> pitṛ-lokāt punaḥ prajām anu sva-putrādiṣu prajāyante | garbhādhānād ārabhya śmaśānāntāḥ kriyāḥ kṛtavantaḥ śāstrokta-karma-kāriṇa ity arthaḥ ||20||</w:t>
      </w:r>
    </w:p>
    <w:p w:rsidR="0017558A" w:rsidRPr="00772C90" w:rsidRDefault="0017558A" w:rsidP="0017558A">
      <w:pPr>
        <w:jc w:val="center"/>
        <w:rPr>
          <w:rFonts w:eastAsia="MS Minchofalt"/>
          <w:lang w:val="en-U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3.32.21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tatas te kṣīṇa-sukṛtāḥ punar lokam imaṁ sati |</w:t>
      </w:r>
    </w:p>
    <w:p w:rsidR="0017558A" w:rsidRDefault="0017558A" w:rsidP="0017558A">
      <w:pPr>
        <w:pStyle w:val="Versequote"/>
        <w:rPr>
          <w:rFonts w:eastAsia="MS Minchofalt"/>
        </w:rPr>
      </w:pPr>
      <w:r>
        <w:rPr>
          <w:rFonts w:eastAsia="MS Minchofalt"/>
        </w:rPr>
        <w:t>patanti vivaśā devaiḥ sadyo vibhraṁśitodayāḥ ||</w:t>
      </w:r>
    </w:p>
    <w:p w:rsidR="0017558A" w:rsidRPr="00772C90" w:rsidRDefault="0017558A" w:rsidP="0017558A">
      <w:pPr>
        <w:rPr>
          <w:rFonts w:eastAsia="MS Minchofalt"/>
          <w:lang w:val="en-US"/>
        </w:rPr>
      </w:pPr>
    </w:p>
    <w:p w:rsidR="0017558A" w:rsidRPr="00772C90" w:rsidRDefault="0017558A" w:rsidP="0017558A">
      <w:pPr>
        <w:rPr>
          <w:rFonts w:eastAsia="MS Minchofalt"/>
          <w:b/>
          <w:lang w:val="en-US"/>
        </w:rPr>
      </w:pPr>
      <w:r w:rsidRPr="00772C90">
        <w:rPr>
          <w:rFonts w:eastAsia="MS Minchofalt"/>
          <w:b/>
          <w:lang w:val="en-US"/>
        </w:rPr>
        <w:t xml:space="preserve">śrīdharaḥ : </w:t>
      </w:r>
      <w:r>
        <w:rPr>
          <w:cs/>
        </w:rPr>
        <w:t>kathaṁ prajāyante ? tad āha—tatas te punar imaṁ lokaṁ prati patanti | vibhraṁśita udayo bhoga-sādhanaṁ yeṣām ||21||</w:t>
      </w:r>
    </w:p>
    <w:p w:rsidR="0017558A" w:rsidRPr="00772C90" w:rsidRDefault="0017558A" w:rsidP="0017558A">
      <w:pPr>
        <w:rPr>
          <w:rFonts w:eastAsia="MS Minchofalt"/>
          <w:b/>
          <w:lang w:val="en-US"/>
        </w:rPr>
      </w:pPr>
    </w:p>
    <w:p w:rsidR="0017558A" w:rsidRPr="00772C90" w:rsidRDefault="0017558A" w:rsidP="0017558A">
      <w:pPr>
        <w:rPr>
          <w:rFonts w:eastAsia="MS Minchofalt"/>
          <w:i/>
          <w:lang w:val="en-US"/>
        </w:rPr>
      </w:pPr>
      <w:r w:rsidRPr="00772C90">
        <w:rPr>
          <w:rFonts w:eastAsia="MS Minchofalt"/>
          <w:b/>
          <w:lang w:val="en-US"/>
        </w:rPr>
        <w:t xml:space="preserve">krama-sandarbhaḥ : </w:t>
      </w:r>
      <w:r w:rsidRPr="00772C90">
        <w:rPr>
          <w:rFonts w:eastAsia="MS Minchofalt"/>
          <w:i/>
          <w:lang w:val="en-US"/>
        </w:rPr>
        <w:t>na vyākhyātam.</w:t>
      </w:r>
    </w:p>
    <w:p w:rsidR="0017558A" w:rsidRPr="00772C90" w:rsidRDefault="0017558A" w:rsidP="0017558A">
      <w:pPr>
        <w:rPr>
          <w:rFonts w:eastAsia="MS Minchofalt"/>
          <w:b/>
          <w:lang w:val="en-US"/>
        </w:rPr>
      </w:pPr>
    </w:p>
    <w:p w:rsidR="0017558A" w:rsidRPr="00152C81" w:rsidRDefault="0017558A" w:rsidP="0017558A">
      <w:pPr>
        <w:rPr>
          <w:rFonts w:eastAsia="MS Minchofalt"/>
          <w:b/>
          <w:lang w:val="en-US"/>
        </w:rPr>
      </w:pPr>
      <w:r w:rsidRPr="00772C90">
        <w:rPr>
          <w:rFonts w:eastAsia="MS Minchofalt"/>
          <w:b/>
          <w:lang w:val="en-US"/>
        </w:rPr>
        <w:t>viśvanāthaḥ :</w:t>
      </w:r>
      <w:r>
        <w:rPr>
          <w:rFonts w:eastAsia="MS Minchofalt"/>
          <w:color w:val="000000"/>
          <w:lang w:val="en-US"/>
        </w:rPr>
        <w:t xml:space="preserve"> </w:t>
      </w:r>
      <w:r>
        <w:rPr>
          <w:cs/>
        </w:rPr>
        <w:t>kathaṁ prajāyante ? tatrāha—tatas te punar imaṁ lokaṁ prati patanti | udayo bhoga-sādhanaṁ yeṣām ||21||</w:t>
      </w:r>
    </w:p>
    <w:p w:rsidR="0017558A" w:rsidRPr="00C6731F" w:rsidRDefault="0017558A" w:rsidP="0017558A">
      <w:pPr>
        <w:jc w:val="center"/>
        <w:rPr>
          <w:rFonts w:eastAsia="MS Minchofalt"/>
          <w:c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3.32.22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tasmāt tvaṁ sarva-bhāvena bhajasva parameṣṭhinam |</w:t>
      </w:r>
    </w:p>
    <w:p w:rsidR="0017558A" w:rsidRDefault="0017558A" w:rsidP="0017558A">
      <w:pPr>
        <w:pStyle w:val="Versequote"/>
        <w:rPr>
          <w:rFonts w:eastAsia="MS Minchofalt"/>
        </w:rPr>
      </w:pPr>
      <w:r>
        <w:rPr>
          <w:rFonts w:eastAsia="MS Minchofalt"/>
        </w:rPr>
        <w:t>tad-guṇāśrayayā bhaktyā bhajanīya-padāmbujam ||</w:t>
      </w:r>
    </w:p>
    <w:p w:rsidR="0017558A" w:rsidRPr="00772C90" w:rsidRDefault="0017558A" w:rsidP="0017558A">
      <w:pPr>
        <w:rPr>
          <w:rFonts w:eastAsia="MS Minchofalt"/>
          <w:lang w:val="en-US"/>
        </w:rPr>
      </w:pPr>
    </w:p>
    <w:p w:rsidR="0017558A" w:rsidRPr="007F4F75" w:rsidRDefault="0017558A" w:rsidP="0017558A">
      <w:pPr>
        <w:rPr>
          <w:cs/>
        </w:rPr>
      </w:pPr>
      <w:r w:rsidRPr="00772C90">
        <w:rPr>
          <w:rFonts w:eastAsia="MS Minchofalt"/>
          <w:b/>
          <w:lang w:val="en-US"/>
        </w:rPr>
        <w:t xml:space="preserve">śrīdharaḥ : </w:t>
      </w:r>
      <w:r>
        <w:rPr>
          <w:cs/>
        </w:rPr>
        <w:t>parameṣṭhinaṁ parameśvaram | sarva-bhāvenāti-prītyā | tasya guṇān āśrayate yā bhaktis tayā ||22||</w:t>
      </w:r>
    </w:p>
    <w:p w:rsidR="0017558A" w:rsidRPr="00772C90" w:rsidRDefault="0017558A" w:rsidP="0017558A">
      <w:pPr>
        <w:rPr>
          <w:rFonts w:eastAsia="MS Minchofalt"/>
          <w:b/>
          <w:lang w:val="en-US"/>
        </w:rPr>
      </w:pPr>
    </w:p>
    <w:p w:rsidR="0017558A" w:rsidRPr="0044102E" w:rsidRDefault="0017558A" w:rsidP="0017558A">
      <w:pPr>
        <w:rPr>
          <w:cs/>
        </w:rPr>
      </w:pPr>
      <w:r w:rsidRPr="00772C90">
        <w:rPr>
          <w:rFonts w:eastAsia="MS Minchofalt"/>
          <w:b/>
          <w:lang w:val="en-US"/>
        </w:rPr>
        <w:t xml:space="preserve">krama-sandarbhaḥ : </w:t>
      </w:r>
      <w:r>
        <w:rPr>
          <w:cs/>
        </w:rPr>
        <w:t xml:space="preserve">sarvabhāvena sarvātmanā | bhaktyā premṇā | nanu sā kathaṁ syāt tatrāha—tad-guṇa evāśrayaḥ pravṛtti-hetur yasyāḥ, </w:t>
      </w:r>
      <w:r w:rsidRPr="0044102E">
        <w:rPr>
          <w:color w:val="0000FF"/>
          <w:cs/>
        </w:rPr>
        <w:t>aho bakīya</w:t>
      </w:r>
      <w:r>
        <w:rPr>
          <w:color w:val="0000FF"/>
          <w:cs/>
        </w:rPr>
        <w:t xml:space="preserve">ṁ </w:t>
      </w:r>
      <w:r>
        <w:rPr>
          <w:color w:val="000000"/>
          <w:cs/>
        </w:rPr>
        <w:t xml:space="preserve">[bhā.pu. 3.2.23] </w:t>
      </w:r>
      <w:r>
        <w:rPr>
          <w:cs/>
        </w:rPr>
        <w:t>ity-ādi-rītyā tad-anusandhāne kṛte sā pravartata eveti bhāvaḥ | bhajanīya-padāmbujam iti tadā tasya saundaryādikam apy ullasitam | tat tu tad-bhajanaṁ nirantaram eva rocayiṣyatīty arthaḥ | tad evaṁ tatra puruṣārthāntaram api nirastam ||22||</w:t>
      </w:r>
    </w:p>
    <w:p w:rsidR="0017558A" w:rsidRPr="00772C90" w:rsidRDefault="0017558A" w:rsidP="0017558A">
      <w:pPr>
        <w:rPr>
          <w:rFonts w:eastAsia="MS Minchofalt"/>
          <w:b/>
          <w:lang w:val="en-US"/>
        </w:rPr>
      </w:pPr>
    </w:p>
    <w:p w:rsidR="0017558A" w:rsidRPr="00C6731F" w:rsidRDefault="0017558A" w:rsidP="0017558A">
      <w:pPr>
        <w:rPr>
          <w:rFonts w:eastAsia="MS Minchofalt"/>
          <w:color w:val="000000"/>
          <w:lang w:val="en-US"/>
        </w:rPr>
      </w:pPr>
      <w:r w:rsidRPr="00772C90">
        <w:rPr>
          <w:rFonts w:eastAsia="MS Minchofalt"/>
          <w:b/>
          <w:lang w:val="en-US"/>
        </w:rPr>
        <w:t>viśvanāthaḥ :</w:t>
      </w:r>
      <w:r>
        <w:rPr>
          <w:rFonts w:eastAsia="MS Minchofalt"/>
          <w:color w:val="000000"/>
          <w:lang w:val="en-US"/>
        </w:rPr>
        <w:t xml:space="preserve"> nivṛtta-karma-parāṇām ante yathā, atha </w:t>
      </w:r>
      <w:r w:rsidRPr="00C6731F">
        <w:rPr>
          <w:rFonts w:eastAsia="MS Minchofalt"/>
          <w:color w:val="000000"/>
          <w:lang w:val="en-US"/>
        </w:rPr>
        <w:t>ta</w:t>
      </w:r>
      <w:r>
        <w:rPr>
          <w:rFonts w:eastAsia="MS Minchofalt"/>
          <w:color w:val="000000"/>
          <w:lang w:val="en-US"/>
        </w:rPr>
        <w:t>m i</w:t>
      </w:r>
      <w:r w:rsidRPr="00C6731F">
        <w:rPr>
          <w:rFonts w:eastAsia="MS Minchofalt"/>
          <w:color w:val="000000"/>
          <w:lang w:val="en-US"/>
        </w:rPr>
        <w:t>ty atra</w:t>
      </w:r>
      <w:r w:rsidRPr="00C6731F">
        <w:rPr>
          <w:rFonts w:eastAsia="MS Minchofalt"/>
          <w:color w:val="0000FF"/>
          <w:lang w:val="en-US"/>
        </w:rPr>
        <w:t xml:space="preserve"> </w:t>
      </w:r>
      <w:r>
        <w:rPr>
          <w:rFonts w:eastAsia="MS Minchofalt"/>
          <w:color w:val="0000FF"/>
          <w:lang w:val="en-US"/>
        </w:rPr>
        <w:t>śrut</w:t>
      </w:r>
      <w:r w:rsidRPr="00C6731F">
        <w:rPr>
          <w:rFonts w:eastAsia="MS Minchofalt"/>
          <w:color w:val="0000FF"/>
          <w:lang w:val="en-US"/>
        </w:rPr>
        <w:t>ānu</w:t>
      </w:r>
      <w:r>
        <w:rPr>
          <w:rFonts w:eastAsia="MS Minchofalt"/>
          <w:color w:val="0000FF"/>
          <w:lang w:val="en-US"/>
        </w:rPr>
        <w:t>bhāvaṁ</w:t>
      </w:r>
      <w:r w:rsidRPr="00C6731F">
        <w:rPr>
          <w:rFonts w:eastAsia="MS Minchofalt"/>
          <w:color w:val="0000FF"/>
          <w:lang w:val="en-US"/>
        </w:rPr>
        <w:t xml:space="preserve"> śaraṇaṁ vraja </w:t>
      </w:r>
      <w:r>
        <w:rPr>
          <w:rFonts w:eastAsia="MS Minchofalt"/>
          <w:color w:val="0000FF"/>
          <w:lang w:val="en-US"/>
        </w:rPr>
        <w:t>bhāv</w:t>
      </w:r>
      <w:r w:rsidRPr="00C6731F">
        <w:rPr>
          <w:rFonts w:eastAsia="MS Minchofalt"/>
          <w:color w:val="0000FF"/>
          <w:lang w:val="en-US"/>
        </w:rPr>
        <w:t xml:space="preserve">ena </w:t>
      </w:r>
      <w:r>
        <w:rPr>
          <w:rFonts w:eastAsia="MS Minchofalt"/>
          <w:color w:val="0000FF"/>
          <w:lang w:val="en-US"/>
        </w:rPr>
        <w:t>bhāv</w:t>
      </w:r>
      <w:r w:rsidRPr="00C6731F">
        <w:rPr>
          <w:rFonts w:eastAsia="MS Minchofalt"/>
          <w:color w:val="0000FF"/>
          <w:lang w:val="en-US"/>
        </w:rPr>
        <w:t>ini</w:t>
      </w:r>
      <w:r w:rsidRPr="00C6731F">
        <w:rPr>
          <w:rFonts w:eastAsia="MS Minchofalt"/>
          <w:color w:val="000000"/>
          <w:lang w:val="en-US"/>
        </w:rPr>
        <w:t xml:space="preserve"> </w:t>
      </w:r>
      <w:r>
        <w:rPr>
          <w:rFonts w:eastAsia="MS Minchofalt"/>
          <w:color w:val="000000"/>
          <w:lang w:val="en-US"/>
        </w:rPr>
        <w:t xml:space="preserve">[bhā.pu. </w:t>
      </w:r>
      <w:r w:rsidRPr="00C6731F">
        <w:rPr>
          <w:rFonts w:eastAsia="MS Minchofalt"/>
          <w:color w:val="000000"/>
          <w:lang w:val="en-US"/>
        </w:rPr>
        <w:t>3.32.11]</w:t>
      </w:r>
      <w:r w:rsidRPr="00C6731F">
        <w:rPr>
          <w:rFonts w:eastAsia="MS Minchofalt"/>
          <w:b/>
          <w:lang w:val="en-US"/>
        </w:rPr>
        <w:t xml:space="preserve"> </w:t>
      </w:r>
      <w:r>
        <w:rPr>
          <w:rFonts w:eastAsia="MS Minchofalt"/>
          <w:color w:val="000000"/>
          <w:lang w:val="en-US"/>
        </w:rPr>
        <w:t>ity āha sma | tathaiva pravṛtta-karma-parāṇām ante’py āha—tasmāt tvam iti | tena tvaṁ nivṛttaṁ pravṛttaṁ ca karma mā kurv iti bhāvaḥ | sarva-bhāvena sarvātmanā hariṁ bhaktyā bhajasva | nanu saiva kathaṁ syāt ? tatrāha—tad-guṇā evāśrayaḥ pravṛtti-hetur yasyās tayā bhajanīyaṁ bhajanārham iti | ambujaṁ khalu kasmai madhuvratāya na rocate iti bhāvaḥ ||22||</w:t>
      </w:r>
    </w:p>
    <w:p w:rsidR="0017558A" w:rsidRPr="00772C90" w:rsidRDefault="0017558A" w:rsidP="0017558A">
      <w:pPr>
        <w:jc w:val="center"/>
        <w:rPr>
          <w:rFonts w:eastAsia="MS Minchofalt"/>
          <w:lang w:val="en-U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3.32.23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vāsudeve bhagavati bhakti-yogaḥ prayojitaḥ |</w:t>
      </w:r>
    </w:p>
    <w:p w:rsidR="0017558A" w:rsidRDefault="0017558A" w:rsidP="0017558A">
      <w:pPr>
        <w:pStyle w:val="Versequote"/>
        <w:rPr>
          <w:rFonts w:eastAsia="MS Minchofalt"/>
        </w:rPr>
      </w:pPr>
      <w:r>
        <w:rPr>
          <w:rFonts w:eastAsia="MS Minchofalt"/>
        </w:rPr>
        <w:t>janayaty āśu vairāgyaṁ jñānaṁ yad brahma-darśanam ||</w:t>
      </w:r>
    </w:p>
    <w:p w:rsidR="0017558A" w:rsidRPr="00772C90" w:rsidRDefault="0017558A" w:rsidP="0017558A">
      <w:pPr>
        <w:rPr>
          <w:rFonts w:eastAsia="MS Minchofalt"/>
          <w:lang w:val="en-US"/>
        </w:rPr>
      </w:pPr>
    </w:p>
    <w:p w:rsidR="0017558A" w:rsidRPr="00772C90" w:rsidRDefault="0017558A" w:rsidP="0017558A">
      <w:pPr>
        <w:rPr>
          <w:rFonts w:eastAsia="MS Minchofalt"/>
          <w:b/>
          <w:lang w:val="en-US"/>
        </w:rPr>
      </w:pPr>
      <w:r w:rsidRPr="00772C90">
        <w:rPr>
          <w:rFonts w:eastAsia="MS Minchofalt"/>
          <w:b/>
          <w:lang w:val="en-US"/>
        </w:rPr>
        <w:t xml:space="preserve">śrīdharaḥ : </w:t>
      </w:r>
      <w:r>
        <w:rPr>
          <w:cs/>
        </w:rPr>
        <w:t>bhajane ca jñāna-vairāgye svata eva bhavata ity āha—vāsudeva iti ||23||</w:t>
      </w:r>
    </w:p>
    <w:p w:rsidR="0017558A" w:rsidRPr="00772C90" w:rsidRDefault="0017558A" w:rsidP="0017558A">
      <w:pPr>
        <w:rPr>
          <w:rFonts w:eastAsia="MS Minchofalt"/>
          <w:b/>
          <w:lang w:val="en-US"/>
        </w:rPr>
      </w:pPr>
    </w:p>
    <w:p w:rsidR="0017558A" w:rsidRPr="00772C90" w:rsidRDefault="0017558A" w:rsidP="0017558A">
      <w:pPr>
        <w:rPr>
          <w:rFonts w:eastAsia="MS Minchofalt"/>
          <w:i/>
          <w:lang w:val="en-US"/>
        </w:rPr>
      </w:pPr>
      <w:r w:rsidRPr="00772C90">
        <w:rPr>
          <w:rFonts w:eastAsia="MS Minchofalt"/>
          <w:b/>
          <w:lang w:val="en-US"/>
        </w:rPr>
        <w:t xml:space="preserve">krama-sandarbhaḥ : </w:t>
      </w:r>
      <w:r>
        <w:rPr>
          <w:cs/>
        </w:rPr>
        <w:t>jñānādīcchur api | tām eva kuryād ity āha—vāsudeva iti ||23||</w:t>
      </w:r>
    </w:p>
    <w:p w:rsidR="0017558A" w:rsidRPr="00772C90" w:rsidRDefault="0017558A" w:rsidP="0017558A">
      <w:pPr>
        <w:rPr>
          <w:rFonts w:eastAsia="MS Minchofalt"/>
          <w:b/>
          <w:lang w:val="en-US"/>
        </w:rPr>
      </w:pPr>
    </w:p>
    <w:p w:rsidR="0017558A" w:rsidRPr="00772C90" w:rsidRDefault="0017558A" w:rsidP="0017558A">
      <w:pPr>
        <w:rPr>
          <w:rFonts w:eastAsia="MS Minchofalt"/>
          <w:b/>
          <w:lang w:val="en-US"/>
        </w:rPr>
      </w:pPr>
      <w:r w:rsidRPr="00772C90">
        <w:rPr>
          <w:rFonts w:eastAsia="MS Minchofalt"/>
          <w:b/>
          <w:lang w:val="en-US"/>
        </w:rPr>
        <w:t>viśvanāthaḥ :</w:t>
      </w:r>
      <w:r>
        <w:rPr>
          <w:rFonts w:eastAsia="MS Minchofalt"/>
          <w:b/>
          <w:lang w:val="en-US"/>
        </w:rPr>
        <w:t xml:space="preserve"> </w:t>
      </w:r>
      <w:r>
        <w:rPr>
          <w:cs/>
        </w:rPr>
        <w:t>jñānādīcchur api bhaktim eva kuryād ity āha—vāsudeva iti | brahma-darśanaṁ brahmānubhavaḥ ||23||</w:t>
      </w:r>
    </w:p>
    <w:p w:rsidR="0017558A" w:rsidRPr="00772C90" w:rsidRDefault="0017558A" w:rsidP="0017558A">
      <w:pPr>
        <w:jc w:val="center"/>
        <w:rPr>
          <w:rFonts w:eastAsia="MS Minchofalt"/>
          <w:lang w:val="en-U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3.32.24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yadāsya cittam artheṣu sameṣv indriya-vṛttibhiḥ |</w:t>
      </w:r>
    </w:p>
    <w:p w:rsidR="0017558A" w:rsidRDefault="0017558A" w:rsidP="0017558A">
      <w:pPr>
        <w:pStyle w:val="Versequote"/>
        <w:rPr>
          <w:rFonts w:eastAsia="MS Minchofalt"/>
        </w:rPr>
      </w:pPr>
      <w:r>
        <w:rPr>
          <w:rFonts w:eastAsia="MS Minchofalt"/>
        </w:rPr>
        <w:t>na vigṛhṇāti vaiṣamyaṁ priyam apriyam ity uta ||</w:t>
      </w:r>
    </w:p>
    <w:p w:rsidR="0017558A" w:rsidRPr="00772C90" w:rsidRDefault="0017558A" w:rsidP="0017558A">
      <w:pPr>
        <w:rPr>
          <w:rFonts w:eastAsia="MS Minchofalt"/>
          <w:lang w:val="en-US"/>
        </w:rPr>
      </w:pPr>
    </w:p>
    <w:p w:rsidR="0017558A" w:rsidRPr="00772C90" w:rsidRDefault="0017558A" w:rsidP="0017558A">
      <w:pPr>
        <w:rPr>
          <w:rFonts w:eastAsia="MS Minchofalt"/>
          <w:b/>
          <w:lang w:val="en-US"/>
        </w:rPr>
      </w:pPr>
      <w:r w:rsidRPr="00772C90">
        <w:rPr>
          <w:rFonts w:eastAsia="MS Minchofalt"/>
          <w:b/>
          <w:lang w:val="en-US"/>
        </w:rPr>
        <w:t xml:space="preserve">śrīdharaḥ : </w:t>
      </w:r>
      <w:r>
        <w:rPr>
          <w:cs/>
        </w:rPr>
        <w:t>tad evopapādayati | yadāsya bhaktasya cittaṁ bhagavad-guṇānurāgeṇa tasminn eva niścalaṁ sad-indriya-vṛttibhir vaiṣamyam artheṣu na vigṛhṇāti ||24||</w:t>
      </w:r>
    </w:p>
    <w:p w:rsidR="0017558A" w:rsidRPr="00772C90" w:rsidRDefault="0017558A" w:rsidP="0017558A">
      <w:pPr>
        <w:rPr>
          <w:rFonts w:eastAsia="MS Minchofalt"/>
          <w:b/>
          <w:lang w:val="en-US"/>
        </w:rPr>
      </w:pPr>
    </w:p>
    <w:p w:rsidR="0017558A" w:rsidRPr="00772C90" w:rsidRDefault="0017558A" w:rsidP="0017558A">
      <w:pPr>
        <w:rPr>
          <w:rFonts w:eastAsia="MS Minchofalt"/>
          <w:i/>
          <w:lang w:val="en-US"/>
        </w:rPr>
      </w:pPr>
      <w:r w:rsidRPr="00772C90">
        <w:rPr>
          <w:rFonts w:eastAsia="MS Minchofalt"/>
          <w:b/>
          <w:lang w:val="en-US"/>
        </w:rPr>
        <w:t xml:space="preserve">krama-sandarbhaḥ : </w:t>
      </w:r>
      <w:r w:rsidRPr="00600F70">
        <w:rPr>
          <w:color w:val="0000FF"/>
          <w:cs/>
        </w:rPr>
        <w:t>tac cāpi citta-baḍiśaṁ śanakair viyuṅkte</w:t>
      </w:r>
      <w:r>
        <w:rPr>
          <w:cs/>
        </w:rPr>
        <w:t xml:space="preserve"> iti nyāyena ṭīkā saṅgamanīyā ||24||</w:t>
      </w:r>
    </w:p>
    <w:p w:rsidR="0017558A" w:rsidRPr="00772C90" w:rsidRDefault="0017558A" w:rsidP="0017558A">
      <w:pPr>
        <w:rPr>
          <w:rFonts w:eastAsia="MS Minchofalt"/>
          <w:b/>
          <w:lang w:val="en-US"/>
        </w:rPr>
      </w:pPr>
    </w:p>
    <w:p w:rsidR="0017558A" w:rsidRPr="007F4F75" w:rsidRDefault="0017558A" w:rsidP="0017558A">
      <w:pPr>
        <w:rPr>
          <w:rFonts w:eastAsia="MS Minchofalt"/>
          <w:color w:val="000000"/>
          <w:lang w:val="en-US"/>
        </w:rPr>
      </w:pPr>
      <w:r w:rsidRPr="00772C90">
        <w:rPr>
          <w:rFonts w:eastAsia="MS Minchofalt"/>
          <w:b/>
          <w:lang w:val="en-US"/>
        </w:rPr>
        <w:t>viśvanāthaḥ :</w:t>
      </w:r>
      <w:r>
        <w:rPr>
          <w:rFonts w:eastAsia="MS Minchofalt"/>
          <w:color w:val="000000"/>
          <w:lang w:val="en-US"/>
        </w:rPr>
        <w:t xml:space="preserve"> nanu bhakti-janye jñāna-vairāgye kena lakṣaṇena jñātavye ? ity apekṣāyām āha—yadāsya bhaktimataś cittaṁ bhagavad-guṇānurāgeṇa tasminn eva niścalaṁ sat indriya-vṛttibhiḥ sameṣu artheṣu prākṛteṣu dṛśya-śravya-spṛśyādi-vastuṣu indriya-grāhyatvāṁśena vastutas tulyeṣv apīdaṁ me priyaṁ śravyādi, idam apriyam aśravyādīti vaiṣamyaṁ na gṛhṇāti, nindā-stuty-ādiṣu loṣṭra-kāñcanādiṣu ca sama-bhāvanaṁ syād ity arthaḥ ||24||</w:t>
      </w:r>
    </w:p>
    <w:p w:rsidR="0017558A" w:rsidRPr="00772C90" w:rsidRDefault="0017558A" w:rsidP="0017558A">
      <w:pPr>
        <w:jc w:val="center"/>
        <w:rPr>
          <w:rFonts w:eastAsia="MS Minchofalt"/>
          <w:lang w:val="en-U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3.32.25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sa tadaivātmanātmānaṁ niḥsaṅgaṁ sama-darśanam |</w:t>
      </w:r>
    </w:p>
    <w:p w:rsidR="0017558A" w:rsidRDefault="0017558A" w:rsidP="0017558A">
      <w:pPr>
        <w:pStyle w:val="Versequote"/>
        <w:rPr>
          <w:rFonts w:eastAsia="MS Minchofalt"/>
        </w:rPr>
      </w:pPr>
      <w:r>
        <w:rPr>
          <w:rFonts w:eastAsia="MS Minchofalt"/>
        </w:rPr>
        <w:t>heyopādeya-rahitam ārūḍhaṁ padam īkṣate ||</w:t>
      </w:r>
    </w:p>
    <w:p w:rsidR="0017558A" w:rsidRPr="00772C90" w:rsidRDefault="0017558A" w:rsidP="0017558A">
      <w:pPr>
        <w:rPr>
          <w:rFonts w:eastAsia="MS Minchofalt"/>
          <w:lang w:val="en-US"/>
        </w:rPr>
      </w:pPr>
    </w:p>
    <w:p w:rsidR="0017558A" w:rsidRDefault="0017558A" w:rsidP="0017558A">
      <w:pPr>
        <w:rPr>
          <w:rFonts w:eastAsia="MS Minchofalt"/>
          <w:color w:val="0000FF"/>
          <w:lang w:val="en-US"/>
        </w:rPr>
      </w:pPr>
      <w:r>
        <w:rPr>
          <w:rFonts w:eastAsia="MS Minchofalt"/>
          <w:b/>
          <w:lang w:val="en-US"/>
        </w:rPr>
        <w:t xml:space="preserve">madhvaḥ: </w:t>
      </w:r>
      <w:r>
        <w:rPr>
          <w:rFonts w:eastAsia="MS Minchofalt"/>
          <w:color w:val="0000FF"/>
          <w:lang w:val="en-US"/>
        </w:rPr>
        <w:t>matsya-kūrmādi-rūpaṁ ca viṣṇor jñānaika-mātrakam |</w:t>
      </w:r>
    </w:p>
    <w:p w:rsidR="0017558A" w:rsidRPr="007F4F75" w:rsidRDefault="0017558A" w:rsidP="0017558A">
      <w:pPr>
        <w:pStyle w:val="Cita"/>
        <w:rPr>
          <w:rFonts w:eastAsia="MS Minchofalt"/>
          <w:lang w:val="en-US"/>
        </w:rPr>
      </w:pPr>
      <w:r w:rsidRPr="007F4F75">
        <w:rPr>
          <w:rFonts w:eastAsia="MS Minchofalt"/>
          <w:lang w:val="en-US"/>
        </w:rPr>
        <w:t xml:space="preserve">tan manyante bhautikaṁ tu ye gacchanty adharaṁ tamaḥ || </w:t>
      </w:r>
      <w:r>
        <w:rPr>
          <w:rFonts w:eastAsia="MS Minchofalt"/>
          <w:lang w:val="en-US"/>
        </w:rPr>
        <w:t>iti brāhme ||25||</w:t>
      </w:r>
    </w:p>
    <w:p w:rsidR="0017558A" w:rsidRDefault="0017558A" w:rsidP="0017558A">
      <w:pPr>
        <w:rPr>
          <w:rFonts w:eastAsia="MS Minchofalt"/>
          <w:b/>
          <w:lang w:val="en-US"/>
        </w:rPr>
      </w:pPr>
    </w:p>
    <w:p w:rsidR="0017558A" w:rsidRPr="00215649" w:rsidRDefault="0017558A" w:rsidP="0017558A">
      <w:pPr>
        <w:rPr>
          <w:cs/>
        </w:rPr>
      </w:pPr>
      <w:r w:rsidRPr="00772C90">
        <w:rPr>
          <w:rFonts w:eastAsia="MS Minchofalt"/>
          <w:b/>
          <w:lang w:val="en-US"/>
        </w:rPr>
        <w:t xml:space="preserve">śrīdharaḥ : </w:t>
      </w:r>
      <w:r>
        <w:rPr>
          <w:cs/>
        </w:rPr>
        <w:t>tadaivātmanātmānaṁ sva-prakāśam īkṣate | kathaṁ-bhūtam ? samaṁ ca tad-darśanaṁ ca | tat kutaḥ ? niḥsaṅgam | saṅgād dhi vaiṣamyaṁ bhavati | niḥsaṅgatve hetuḥ—heyopādeya-rahitam | tat kutaḥ ? padaṁ vyavasitam ārūḍham | paramānando’ham iti niścayaṁ prāptam ity arthaḥ ||25||</w:t>
      </w:r>
    </w:p>
    <w:p w:rsidR="0017558A" w:rsidRPr="00772C90" w:rsidRDefault="0017558A" w:rsidP="0017558A">
      <w:pPr>
        <w:rPr>
          <w:rFonts w:eastAsia="MS Minchofalt"/>
          <w:b/>
          <w:lang w:val="en-US"/>
        </w:rPr>
      </w:pPr>
    </w:p>
    <w:p w:rsidR="0017558A" w:rsidRPr="00772C90" w:rsidRDefault="0017558A" w:rsidP="0017558A">
      <w:pPr>
        <w:rPr>
          <w:rFonts w:eastAsia="MS Minchofalt"/>
          <w:i/>
          <w:lang w:val="en-US"/>
        </w:rPr>
      </w:pPr>
      <w:r w:rsidRPr="00772C90">
        <w:rPr>
          <w:rFonts w:eastAsia="MS Minchofalt"/>
          <w:b/>
          <w:lang w:val="en-US"/>
        </w:rPr>
        <w:t xml:space="preserve">krama-sandarbhaḥ : </w:t>
      </w:r>
      <w:r w:rsidRPr="00772C90">
        <w:rPr>
          <w:rFonts w:eastAsia="MS Minchofalt"/>
          <w:i/>
          <w:lang w:val="en-US"/>
        </w:rPr>
        <w:t>na vyākhyātam.</w:t>
      </w:r>
    </w:p>
    <w:p w:rsidR="0017558A" w:rsidRPr="00772C90" w:rsidRDefault="0017558A" w:rsidP="0017558A">
      <w:pPr>
        <w:rPr>
          <w:rFonts w:eastAsia="MS Minchofalt"/>
          <w:b/>
          <w:lang w:val="en-US"/>
        </w:rPr>
      </w:pPr>
    </w:p>
    <w:p w:rsidR="0017558A" w:rsidRPr="00772C90" w:rsidRDefault="0017558A" w:rsidP="0017558A">
      <w:pPr>
        <w:rPr>
          <w:rFonts w:eastAsia="MS Minchofalt"/>
          <w:b/>
          <w:lang w:val="en-US"/>
        </w:rPr>
      </w:pPr>
      <w:r w:rsidRPr="00772C90">
        <w:rPr>
          <w:rFonts w:eastAsia="MS Minchofalt"/>
          <w:b/>
          <w:lang w:val="en-US"/>
        </w:rPr>
        <w:t>viśvanāthaḥ :</w:t>
      </w:r>
      <w:r>
        <w:rPr>
          <w:rFonts w:eastAsia="MS Minchofalt"/>
          <w:b/>
          <w:lang w:val="en-US"/>
        </w:rPr>
        <w:t xml:space="preserve"> </w:t>
      </w:r>
      <w:r>
        <w:rPr>
          <w:rFonts w:eastAsia="MS Minchofalt"/>
          <w:color w:val="000000"/>
          <w:lang w:val="en-US"/>
        </w:rPr>
        <w:t>tad eva ātmanā buddhyā ātmānaṁ svīya-jīvaṁ niḥsaṅgatvādibhir hetubhiḥ padaṁ brahma-svarūpam ārūḍham ārūḍha-prāyam īkṣate anubhavati ||25||</w:t>
      </w:r>
    </w:p>
    <w:p w:rsidR="0017558A" w:rsidRPr="00772C90" w:rsidRDefault="0017558A" w:rsidP="0017558A">
      <w:pPr>
        <w:jc w:val="center"/>
        <w:rPr>
          <w:rFonts w:eastAsia="MS Minchofalt"/>
          <w:lang w:val="en-US"/>
        </w:rPr>
      </w:pPr>
    </w:p>
    <w:p w:rsidR="0017558A" w:rsidRPr="00772C90" w:rsidRDefault="0017558A" w:rsidP="0017558A">
      <w:pPr>
        <w:jc w:val="center"/>
        <w:rPr>
          <w:rFonts w:eastAsia="MS Minchofalt"/>
          <w:lang w:val="en-US"/>
        </w:rPr>
      </w:pPr>
      <w:r w:rsidRPr="00772C90">
        <w:rPr>
          <w:rFonts w:eastAsia="MS Minchofalt"/>
          <w:lang w:val="en-US"/>
        </w:rPr>
        <w:t>—o)0(o—</w:t>
      </w:r>
    </w:p>
    <w:p w:rsidR="0017558A" w:rsidRPr="00772C90" w:rsidRDefault="0017558A" w:rsidP="0017558A">
      <w:pPr>
        <w:rPr>
          <w:rFonts w:eastAsia="MS Minchofalt"/>
          <w:lang w:val="en-US"/>
        </w:rPr>
      </w:pPr>
    </w:p>
    <w:p w:rsidR="0017558A" w:rsidRPr="00772C90" w:rsidRDefault="0017558A" w:rsidP="0017558A">
      <w:pPr>
        <w:jc w:val="center"/>
        <w:rPr>
          <w:rFonts w:eastAsia="MS Minchofalt"/>
          <w:b/>
          <w:lang w:val="en-US"/>
        </w:rPr>
      </w:pPr>
      <w:r w:rsidRPr="00772C90">
        <w:rPr>
          <w:rFonts w:eastAsia="MS Minchofalt"/>
          <w:b/>
          <w:lang w:val="en-US"/>
        </w:rPr>
        <w:t>|| 3.32.26 ||</w:t>
      </w:r>
    </w:p>
    <w:p w:rsidR="0017558A" w:rsidRPr="00772C90" w:rsidRDefault="0017558A" w:rsidP="0017558A">
      <w:pPr>
        <w:rPr>
          <w:rFonts w:eastAsia="MS Minchofalt"/>
          <w:lang w:val="en-US"/>
        </w:rPr>
      </w:pPr>
    </w:p>
    <w:p w:rsidR="0017558A" w:rsidRDefault="0017558A" w:rsidP="0017558A">
      <w:pPr>
        <w:pStyle w:val="Versequote"/>
        <w:rPr>
          <w:rFonts w:eastAsia="MS Minchofalt"/>
        </w:rPr>
      </w:pPr>
      <w:r>
        <w:rPr>
          <w:rFonts w:eastAsia="MS Minchofalt"/>
        </w:rPr>
        <w:t>jñāna-mātraṁ paraṁ brahma paramātmeśvaraḥ pumān |</w:t>
      </w:r>
    </w:p>
    <w:p w:rsidR="0017558A" w:rsidRDefault="0017558A" w:rsidP="0017558A">
      <w:pPr>
        <w:pStyle w:val="Versequote"/>
        <w:rPr>
          <w:rFonts w:eastAsia="MS Minchofalt"/>
        </w:rPr>
      </w:pPr>
      <w:r>
        <w:rPr>
          <w:rFonts w:eastAsia="MS Minchofalt"/>
        </w:rPr>
        <w:t>dṛśy-ādibhiḥ pṛthag bhāvair bhagavān eka īyate ||</w:t>
      </w:r>
    </w:p>
    <w:p w:rsidR="0017558A" w:rsidRPr="00772C90" w:rsidRDefault="0017558A" w:rsidP="0017558A">
      <w:pPr>
        <w:rPr>
          <w:rFonts w:eastAsia="MS Minchofalt"/>
          <w:lang w:val="en-US"/>
        </w:rPr>
      </w:pPr>
    </w:p>
    <w:p w:rsidR="0017558A" w:rsidRPr="00772C90" w:rsidRDefault="0017558A" w:rsidP="0017558A">
      <w:pPr>
        <w:rPr>
          <w:rFonts w:eastAsia="MS Minchofalt"/>
          <w:b/>
          <w:lang w:val="en-US"/>
        </w:rPr>
      </w:pPr>
      <w:r w:rsidRPr="00772C90">
        <w:rPr>
          <w:rFonts w:eastAsia="MS Minchofalt"/>
          <w:b/>
          <w:lang w:val="en-US"/>
        </w:rPr>
        <w:t xml:space="preserve">śrīdharaḥ : </w:t>
      </w:r>
      <w:r>
        <w:rPr>
          <w:cs/>
        </w:rPr>
        <w:t>sameṣv artheṣv ity uktaṁ tad eva sāmyaṁ darśayati | jñāna-mātram eva para-brahmādi-śabdaiḥ prasiddham | dṛśyādibhir dṛśya-draṣṭṛ-karaṇa-rūpeṇa pṛthak pratīyate | jñāna-mātratvena sameṣv ity arthaḥ ||26||</w:t>
      </w:r>
    </w:p>
    <w:p w:rsidR="0017558A" w:rsidRPr="00772C90" w:rsidRDefault="0017558A" w:rsidP="0017558A">
      <w:pPr>
        <w:rPr>
          <w:rFonts w:eastAsia="MS Minchofalt"/>
          <w:b/>
          <w:lang w:val="en-US"/>
        </w:rPr>
      </w:pPr>
    </w:p>
    <w:p w:rsidR="0017558A" w:rsidRPr="00E82C07" w:rsidRDefault="0017558A" w:rsidP="0017558A">
      <w:pPr>
        <w:ind w:right="-199"/>
        <w:rPr>
          <w:cs/>
        </w:rPr>
      </w:pPr>
      <w:r w:rsidRPr="00772C90">
        <w:rPr>
          <w:rFonts w:eastAsia="MS Minchofalt"/>
          <w:b/>
          <w:lang w:val="en-US"/>
        </w:rPr>
        <w:t xml:space="preserve">krama-sandarbhaḥ : </w:t>
      </w:r>
      <w:r>
        <w:rPr>
          <w:cs/>
        </w:rPr>
        <w:t>tathaiva yojayati—jñāna-mātram iti | dṛśir jñānaṁ bhāvo bhāvanā pṛthak-pṛthag-bhāvanair jñāna-yogādibhir eka eva bhagavān para-brahmādi-rūpa īyate iti bhagavata evāṁśitvam āyātaṁ, vyākhyāntare tu mātra-padenaiva vivakṣita-siddher eka-padasyopādānaṁ puṁstvaṁ ca na yuktaṁ syāt | tatra jñāna-yogena para-brahmeyate aṣṭāṅga-yogī viśeṣeṇa paramātmā | śuddhyā bhaktyā tu svayaṁ bhagavān eveti vivecanīyaṁ, tatra ca brahmaṇo lakṣaṇaṁ jñāna-mātram iti | paramātmana īśvaraḥ pumān iti prakṛteḥ paras tad-ādy-antaryāmī puruṣa ity arthaḥ | bhagavatas tu bhagavān eveti | pūrṇa-ṣaḍaiśvarya-yukta-mahā-vaikuṇṭha-nāthaḥ, tad etad ananta-tad-āvirbhāvasyāpy upalakṣaṇaṁ jñeyam ||26|| [bhakti-sandarbhaḥ 176]</w:t>
      </w:r>
    </w:p>
    <w:p w:rsidR="0017558A" w:rsidRPr="00E82C07" w:rsidRDefault="0017558A" w:rsidP="0017558A">
      <w:pPr>
        <w:rPr>
          <w:rFonts w:eastAsia="MS Minchofalt"/>
          <w:b/>
          <w:lang w:val="en-US"/>
        </w:rPr>
      </w:pPr>
    </w:p>
    <w:p w:rsidR="0017558A" w:rsidRDefault="0017558A" w:rsidP="0017558A">
      <w:pPr>
        <w:rPr>
          <w:color w:val="000000"/>
          <w:lang w:val="en-US"/>
        </w:rPr>
      </w:pPr>
      <w:r w:rsidRPr="00772C90">
        <w:rPr>
          <w:rFonts w:eastAsia="MS Minchofalt"/>
          <w:b/>
          <w:lang w:val="en-US"/>
        </w:rPr>
        <w:t>viśvanāthaḥ :</w:t>
      </w:r>
      <w:r>
        <w:rPr>
          <w:rFonts w:eastAsia="MS Minchofalt"/>
          <w:b/>
          <w:lang w:val="en-US"/>
        </w:rPr>
        <w:t xml:space="preserve"> </w:t>
      </w:r>
      <w:r>
        <w:rPr>
          <w:rFonts w:eastAsia="MS Minchofalt"/>
          <w:color w:val="000000"/>
          <w:lang w:val="en-US"/>
        </w:rPr>
        <w:t xml:space="preserve">evaṁ ca bhakti-yogādhyāyoktaṁ, </w:t>
      </w:r>
      <w:r w:rsidRPr="00D27360">
        <w:rPr>
          <w:color w:val="0000FF"/>
          <w:lang w:val="en-US"/>
        </w:rPr>
        <w:t>paśyanti te me rucirāṇy amba</w:t>
      </w:r>
      <w:r w:rsidRPr="00D27360">
        <w:rPr>
          <w:lang w:val="en-US"/>
        </w:rPr>
        <w:t xml:space="preserve"> </w:t>
      </w:r>
      <w:r>
        <w:rPr>
          <w:color w:val="000000"/>
          <w:lang w:val="en-US"/>
        </w:rPr>
        <w:t xml:space="preserve">[bhā.pu. 3.25.35] bhagavad-dhāmni premavat-pārṣadatvam | tathā jñāna-yogādhyayoktaṁ, </w:t>
      </w:r>
      <w:r w:rsidRPr="00D27360">
        <w:rPr>
          <w:color w:val="0000FF"/>
          <w:lang w:val="en-US"/>
        </w:rPr>
        <w:t>niḥśreyasaṁ sva-saṁsthānaṁ kaivalyākhyaṁ mad-āśraya</w:t>
      </w:r>
      <w:r>
        <w:rPr>
          <w:color w:val="0000FF"/>
          <w:lang w:val="en-US"/>
        </w:rPr>
        <w:t xml:space="preserve">ṁ </w:t>
      </w:r>
      <w:r>
        <w:rPr>
          <w:color w:val="000000"/>
          <w:lang w:val="en-US"/>
        </w:rPr>
        <w:t>[bhā.pu. 3.27.28] ity ādinā jñāna-phalaṁ brahmaikyaṁ, tathāṣṭāṅga-yogādhyāyoktaṁ—</w:t>
      </w:r>
      <w:r w:rsidRPr="00142FA3">
        <w:rPr>
          <w:color w:val="0000FF"/>
          <w:lang w:val="en-US"/>
        </w:rPr>
        <w:t>muktāśrayaṁ yarhi nirviṣayaṁ viraktaṁ nirvāṇa</w:t>
      </w:r>
      <w:r>
        <w:rPr>
          <w:color w:val="0000FF"/>
          <w:lang w:val="en-US"/>
        </w:rPr>
        <w:t>m ṛ</w:t>
      </w:r>
      <w:r w:rsidRPr="00142FA3">
        <w:rPr>
          <w:color w:val="0000FF"/>
          <w:lang w:val="en-US"/>
        </w:rPr>
        <w:t>cchati</w:t>
      </w:r>
      <w:r>
        <w:rPr>
          <w:color w:val="000000"/>
          <w:lang w:val="en-US"/>
        </w:rPr>
        <w:t xml:space="preserve"> [bhā.pu. </w:t>
      </w:r>
      <w:r>
        <w:rPr>
          <w:lang w:val="en-US"/>
        </w:rPr>
        <w:t xml:space="preserve">3.28.35] ity ādidibhir yoga-phalam api jñāna-.viśeṣābhyāṁ mokṣam eva | sāmprataṁ tu </w:t>
      </w:r>
      <w:r w:rsidRPr="00142FA3">
        <w:rPr>
          <w:color w:val="0000FF"/>
          <w:lang w:val="en-US"/>
        </w:rPr>
        <w:t>tasmāt tva</w:t>
      </w:r>
      <w:r>
        <w:rPr>
          <w:color w:val="0000FF"/>
          <w:lang w:val="en-US"/>
        </w:rPr>
        <w:t xml:space="preserve">ṁ </w:t>
      </w:r>
      <w:r>
        <w:rPr>
          <w:color w:val="000000"/>
          <w:lang w:val="en-US"/>
        </w:rPr>
        <w:t xml:space="preserve">[bhā.pu. 3.32.22] </w:t>
      </w:r>
      <w:r>
        <w:rPr>
          <w:lang w:val="en-US"/>
        </w:rPr>
        <w:t xml:space="preserve">ity ādinā, </w:t>
      </w:r>
      <w:r>
        <w:rPr>
          <w:color w:val="0000FF"/>
          <w:lang w:val="en-US"/>
        </w:rPr>
        <w:t xml:space="preserve">vāsudeva </w:t>
      </w:r>
      <w:r>
        <w:rPr>
          <w:color w:val="000000"/>
          <w:lang w:val="en-US"/>
        </w:rPr>
        <w:t>[bhā.pu. 3.32.23] ity ādinā ca, tat tat sarvaṁ bhakti-jñāna-yoga-phalaṁ kevalayaiva bhaktyā siddhyatīty ucyate |</w:t>
      </w:r>
    </w:p>
    <w:p w:rsidR="0017558A" w:rsidRDefault="0017558A" w:rsidP="0017558A">
      <w:pPr>
        <w:rPr>
          <w:color w:val="000000"/>
          <w:lang w:val="en-US"/>
        </w:rPr>
      </w:pPr>
    </w:p>
    <w:p w:rsidR="0017558A" w:rsidRPr="00142FA3" w:rsidRDefault="0017558A" w:rsidP="0017558A">
      <w:pPr>
        <w:pStyle w:val="Cita"/>
        <w:rPr>
          <w:lang w:val="pl-PL"/>
        </w:rPr>
      </w:pPr>
      <w:r w:rsidRPr="00142FA3">
        <w:rPr>
          <w:lang w:val="pl-PL"/>
        </w:rPr>
        <w:t>akāmaḥ sarva-kāmo vā mokṣa-kāma udāra-dhīḥ</w:t>
      </w:r>
      <w:r>
        <w:rPr>
          <w:lang w:val="pl-PL"/>
        </w:rPr>
        <w:t xml:space="preserve"> |</w:t>
      </w:r>
    </w:p>
    <w:p w:rsidR="0017558A" w:rsidRDefault="0017558A" w:rsidP="0017558A">
      <w:pPr>
        <w:pStyle w:val="Cita"/>
        <w:rPr>
          <w:lang w:val="pl-PL"/>
        </w:rPr>
      </w:pPr>
      <w:r w:rsidRPr="00142FA3">
        <w:rPr>
          <w:lang w:val="pl-PL"/>
        </w:rPr>
        <w:t xml:space="preserve">tīvreṇa bhakti-yogena yajeta puruṣaṁ </w:t>
      </w:r>
      <w:r>
        <w:rPr>
          <w:lang w:val="pl-PL"/>
        </w:rPr>
        <w:t xml:space="preserve">param || </w:t>
      </w:r>
      <w:r>
        <w:rPr>
          <w:color w:val="000000"/>
          <w:lang w:val="pl-PL"/>
        </w:rPr>
        <w:t xml:space="preserve">[bhā.pu. </w:t>
      </w:r>
      <w:r w:rsidRPr="00BE06D0">
        <w:rPr>
          <w:lang w:val="pl-PL"/>
        </w:rPr>
        <w:t>2</w:t>
      </w:r>
      <w:r>
        <w:rPr>
          <w:lang w:val="pl-PL"/>
        </w:rPr>
        <w:t>.</w:t>
      </w:r>
      <w:r w:rsidRPr="00BE06D0">
        <w:rPr>
          <w:lang w:val="pl-PL"/>
        </w:rPr>
        <w:t>3</w:t>
      </w:r>
      <w:r>
        <w:rPr>
          <w:lang w:val="pl-PL"/>
        </w:rPr>
        <w:t>.</w:t>
      </w:r>
      <w:r w:rsidRPr="00BE06D0">
        <w:rPr>
          <w:lang w:val="pl-PL"/>
        </w:rPr>
        <w:t>10</w:t>
      </w:r>
      <w:r>
        <w:rPr>
          <w:lang w:val="pl-PL"/>
        </w:rPr>
        <w:t>] ity uktaṁ ca |</w:t>
      </w:r>
    </w:p>
    <w:p w:rsidR="0017558A" w:rsidRDefault="0017558A" w:rsidP="0017558A">
      <w:pPr>
        <w:rPr>
          <w:lang w:val="pl-PL"/>
        </w:rPr>
      </w:pPr>
    </w:p>
    <w:p w:rsidR="0017558A" w:rsidRDefault="0017558A" w:rsidP="0017558A">
      <w:pPr>
        <w:rPr>
          <w:color w:val="000000"/>
          <w:lang w:val="pl-PL"/>
        </w:rPr>
      </w:pPr>
      <w:r>
        <w:rPr>
          <w:color w:val="0000FF"/>
          <w:lang w:val="pl-PL"/>
        </w:rPr>
        <w:t xml:space="preserve">yat karmabhir yat tapasā </w:t>
      </w:r>
      <w:r>
        <w:rPr>
          <w:color w:val="000000"/>
          <w:lang w:val="pl-PL"/>
        </w:rPr>
        <w:t xml:space="preserve">[bhā.pu. 11.20.32] ity-ādau, </w:t>
      </w:r>
    </w:p>
    <w:p w:rsidR="0017558A" w:rsidRDefault="0017558A" w:rsidP="0017558A">
      <w:pPr>
        <w:rPr>
          <w:color w:val="000000"/>
          <w:lang w:val="pl-PL"/>
        </w:rPr>
      </w:pPr>
    </w:p>
    <w:p w:rsidR="0017558A" w:rsidRPr="00B7427E" w:rsidRDefault="0017558A" w:rsidP="0017558A">
      <w:pPr>
        <w:pStyle w:val="Cita"/>
        <w:rPr>
          <w:lang w:val="pl-PL"/>
        </w:rPr>
      </w:pPr>
      <w:r w:rsidRPr="00B7427E">
        <w:rPr>
          <w:lang w:val="pl-PL"/>
        </w:rPr>
        <w:t>sarvaṁ mad-bhakti-yogena mad-bhakto labhate’ñjasā</w:t>
      </w:r>
      <w:r>
        <w:rPr>
          <w:lang w:val="pl-PL"/>
        </w:rPr>
        <w:t xml:space="preserve"> |</w:t>
      </w:r>
    </w:p>
    <w:p w:rsidR="0017558A" w:rsidRPr="00B7427E" w:rsidRDefault="0017558A" w:rsidP="0017558A">
      <w:pPr>
        <w:pStyle w:val="Cita"/>
        <w:rPr>
          <w:color w:val="000000"/>
          <w:lang w:val="pl-PL"/>
        </w:rPr>
      </w:pPr>
      <w:r w:rsidRPr="00B7427E">
        <w:rPr>
          <w:lang w:val="pl-PL"/>
        </w:rPr>
        <w:t>svargāpavargaṁ mad-dhāma kathañcid yadi vāñchati</w:t>
      </w:r>
      <w:r>
        <w:rPr>
          <w:lang w:val="pl-PL"/>
        </w:rPr>
        <w:t xml:space="preserve"> || </w:t>
      </w:r>
      <w:r>
        <w:rPr>
          <w:color w:val="000000"/>
          <w:lang w:val="pl-PL"/>
        </w:rPr>
        <w:t>[bhā.pu</w:t>
      </w:r>
      <w:r w:rsidRPr="00B7427E">
        <w:rPr>
          <w:color w:val="000000"/>
          <w:lang w:val="pl-PL"/>
        </w:rPr>
        <w:t>. 11.20.33]</w:t>
      </w:r>
      <w:r>
        <w:rPr>
          <w:color w:val="000000"/>
          <w:lang w:val="pl-PL"/>
        </w:rPr>
        <w:t xml:space="preserve"> iti |</w:t>
      </w:r>
    </w:p>
    <w:p w:rsidR="0017558A" w:rsidRDefault="0017558A" w:rsidP="0017558A">
      <w:pPr>
        <w:rPr>
          <w:lang w:val="pl-PL"/>
        </w:rPr>
      </w:pPr>
      <w:r>
        <w:rPr>
          <w:lang w:val="pl-PL"/>
        </w:rPr>
        <w:t xml:space="preserve"> </w:t>
      </w:r>
    </w:p>
    <w:p w:rsidR="0017558A" w:rsidRDefault="0017558A" w:rsidP="0017558A">
      <w:pPr>
        <w:rPr>
          <w:lang w:val="pl-PL"/>
        </w:rPr>
      </w:pPr>
      <w:r>
        <w:rPr>
          <w:lang w:val="pl-PL"/>
        </w:rPr>
        <w:t>vakṣyate ca—tatra kā yuktir ity apekṣāyām āha—jñāna-mātram iti | eko bhagavān ṣaḍ-aiśvarya-pūrṇaḥ vaikuṇṭha-nātha eva dṛśyādibhir dṛśir jñānaṁ tad-ādibhiḥ sādhanaiḥ pṛthag-bhāvaiḥ pṛthag-bhāvanāvadbhir upāsakaiḥ paraṁ brahmādi-rūpa īyate īryata iti ca pāṭhaḥ | yad vā, dṛśyaiḥ svarūpaiḥ adṛśyaiḥ svarūpair dṛśyādṛśyaiś ca svarūpaiḥ | tatra para-brahmaṇo lakṣaṇaṁ jñāna-mātram iti | paramātmano lakṣaṇam īśvaraḥ pumān iti, tena bhagavata eva brahmatvāt paramātmatvāc ca bhagavat-sādhana-bhūtayā bhaktyaiva sva-sādhyaṁ premavat-pārṣadatvaṁ jñāna-yoga-sādhyaṁ sāyujyaṁ ca siddhyati | na ca tathā brahma-sādhanena jñānena paramātma-sādhanena yogena vā premavat-pārṣadatvaṁ siddhyati pramāṇābhāvād eveti | atra brahmaṇo nirākāratvād adṛśyaṁ svarūpaṁ, paramātmano’pi nirākāratvād adṛśyam |</w:t>
      </w:r>
    </w:p>
    <w:p w:rsidR="0017558A" w:rsidRDefault="0017558A" w:rsidP="0017558A">
      <w:pPr>
        <w:rPr>
          <w:lang w:val="pl-PL"/>
        </w:rPr>
      </w:pPr>
    </w:p>
    <w:p w:rsidR="0017558A" w:rsidRPr="004B1B77" w:rsidRDefault="0017558A" w:rsidP="0017558A">
      <w:pPr>
        <w:pStyle w:val="Cita"/>
        <w:rPr>
          <w:lang w:val="pl-PL"/>
        </w:rPr>
      </w:pPr>
      <w:r w:rsidRPr="004B1B77">
        <w:rPr>
          <w:lang w:val="pl-PL"/>
        </w:rPr>
        <w:t>kecit sva-dehāntar-hṛdayāvakāśe</w:t>
      </w:r>
    </w:p>
    <w:p w:rsidR="0017558A" w:rsidRPr="004B1B77" w:rsidRDefault="0017558A" w:rsidP="0017558A">
      <w:pPr>
        <w:pStyle w:val="Cita"/>
        <w:rPr>
          <w:lang w:val="pl-PL"/>
        </w:rPr>
      </w:pPr>
      <w:r w:rsidRPr="004B1B77">
        <w:rPr>
          <w:lang w:val="pl-PL"/>
        </w:rPr>
        <w:t>prādeśa-mātraṁ puruṣaṁ vasantam</w:t>
      </w:r>
    </w:p>
    <w:p w:rsidR="0017558A" w:rsidRPr="005F4012" w:rsidRDefault="0017558A" w:rsidP="0017558A">
      <w:pPr>
        <w:pStyle w:val="Cita"/>
        <w:rPr>
          <w:color w:val="000000"/>
          <w:lang w:val="pl-PL"/>
        </w:rPr>
      </w:pPr>
      <w:r w:rsidRPr="004B1B77">
        <w:rPr>
          <w:lang w:val="pl-PL"/>
        </w:rPr>
        <w:t xml:space="preserve">catur-bhujaṁ </w:t>
      </w:r>
      <w:r>
        <w:rPr>
          <w:color w:val="000000"/>
          <w:lang w:val="pl-PL"/>
        </w:rPr>
        <w:t>[bhā.pu</w:t>
      </w:r>
      <w:r w:rsidRPr="004B1B77">
        <w:rPr>
          <w:color w:val="000000"/>
          <w:lang w:val="pl-PL"/>
        </w:rPr>
        <w:t xml:space="preserve">. </w:t>
      </w:r>
      <w:r w:rsidRPr="005F4012">
        <w:rPr>
          <w:color w:val="000000"/>
          <w:lang w:val="pl-PL"/>
        </w:rPr>
        <w:t xml:space="preserve">2.2.8] </w:t>
      </w:r>
      <w:r>
        <w:rPr>
          <w:color w:val="000000"/>
          <w:lang w:val="pl-PL"/>
        </w:rPr>
        <w:t>ity ādi</w:t>
      </w:r>
      <w:r w:rsidRPr="005F4012">
        <w:rPr>
          <w:color w:val="000000"/>
          <w:lang w:val="pl-PL"/>
        </w:rPr>
        <w:t>nā,</w:t>
      </w:r>
    </w:p>
    <w:p w:rsidR="0017558A" w:rsidRDefault="0017558A" w:rsidP="0017558A">
      <w:pPr>
        <w:pStyle w:val="Cita"/>
        <w:rPr>
          <w:color w:val="000000"/>
          <w:lang w:val="pl-PL"/>
        </w:rPr>
      </w:pPr>
    </w:p>
    <w:p w:rsidR="0017558A" w:rsidRDefault="0017558A" w:rsidP="0017558A">
      <w:pPr>
        <w:rPr>
          <w:color w:val="000000"/>
          <w:lang w:val="pl-PL"/>
        </w:rPr>
      </w:pPr>
      <w:r>
        <w:rPr>
          <w:color w:val="0000FF"/>
          <w:lang w:val="pl-PL"/>
        </w:rPr>
        <w:t xml:space="preserve">sahasra-śīrṣā puruṣaḥ </w:t>
      </w:r>
      <w:r>
        <w:rPr>
          <w:color w:val="000000"/>
          <w:lang w:val="pl-PL"/>
        </w:rPr>
        <w:t>ity ādi-śrutyā keṣāṁcin mate sākāratvād dṛśyaṁ, bhagavatas tu brahmatvāt paramātmatvāc cādṛśyaṁ, bhagavad-avatāra-kāle dṛśyam anyadā dṛśyādṛśyaṁ ca | yad uktaṁ viṣṇu-purāṇe prathame’ṁśe—</w:t>
      </w:r>
    </w:p>
    <w:p w:rsidR="0017558A" w:rsidRDefault="0017558A" w:rsidP="0017558A">
      <w:pPr>
        <w:rPr>
          <w:color w:val="000000"/>
          <w:lang w:val="pl-PL"/>
        </w:rPr>
      </w:pPr>
    </w:p>
    <w:p w:rsidR="0017558A" w:rsidRDefault="0017558A" w:rsidP="0017558A">
      <w:pPr>
        <w:pStyle w:val="Cita"/>
        <w:rPr>
          <w:lang w:val="pl-PL"/>
        </w:rPr>
      </w:pPr>
      <w:r>
        <w:rPr>
          <w:lang w:val="pl-PL"/>
        </w:rPr>
        <w:t>prākṛtaṁ brahma-rūpasya viṣṇoḥ sthānam anuttamam |</w:t>
      </w:r>
    </w:p>
    <w:p w:rsidR="0017558A" w:rsidRDefault="0017558A" w:rsidP="0017558A">
      <w:pPr>
        <w:pStyle w:val="Cita"/>
        <w:rPr>
          <w:lang w:val="pl-PL"/>
        </w:rPr>
      </w:pPr>
      <w:r>
        <w:rPr>
          <w:lang w:val="pl-PL"/>
        </w:rPr>
        <w:t>atrāvyakta-svarūpo’sau vyakta-rūpo jagat-patiḥ ||</w:t>
      </w:r>
    </w:p>
    <w:p w:rsidR="0017558A" w:rsidRDefault="0017558A" w:rsidP="0017558A">
      <w:pPr>
        <w:pStyle w:val="Cita"/>
        <w:rPr>
          <w:color w:val="000000"/>
          <w:lang w:val="pl-PL"/>
        </w:rPr>
      </w:pPr>
      <w:r>
        <w:rPr>
          <w:lang w:val="pl-PL"/>
        </w:rPr>
        <w:t xml:space="preserve">viṣṇur brahma-svarūpeṇa svayam eva vyavasthitaḥ || </w:t>
      </w:r>
      <w:r>
        <w:rPr>
          <w:color w:val="000000"/>
          <w:lang w:val="pl-PL"/>
        </w:rPr>
        <w:t>[vi.pu. 1.2.55-56] iti |</w:t>
      </w:r>
    </w:p>
    <w:p w:rsidR="0017558A" w:rsidRDefault="0017558A" w:rsidP="0017558A">
      <w:pPr>
        <w:rPr>
          <w:lang w:val="pl-PL"/>
        </w:rPr>
      </w:pPr>
    </w:p>
    <w:p w:rsidR="0017558A" w:rsidRPr="005F4012" w:rsidRDefault="0017558A" w:rsidP="0017558A">
      <w:pPr>
        <w:rPr>
          <w:lang w:val="pl-PL"/>
        </w:rPr>
      </w:pPr>
      <w:r>
        <w:rPr>
          <w:lang w:val="pl-PL"/>
        </w:rPr>
        <w:t>asyārthaḥ—anuttamaṁ nikṛṣṭaṁ tatra prākṛta avyakta-svarūpas tenāprākṛte uttame sthāne vyakta-rūpa iti ||26||</w:t>
      </w:r>
    </w:p>
    <w:p w:rsidR="0017558A" w:rsidRPr="00C95235" w:rsidRDefault="0017558A" w:rsidP="0017558A">
      <w:pPr>
        <w:rPr>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3.32.27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etāvān eva yogena samagreṇeha yoginaḥ |</w:t>
      </w:r>
    </w:p>
    <w:p w:rsidR="0017558A" w:rsidRPr="00592F59" w:rsidRDefault="0017558A" w:rsidP="0017558A">
      <w:pPr>
        <w:pStyle w:val="Versequote"/>
        <w:rPr>
          <w:rFonts w:eastAsia="MS Minchofalt"/>
          <w:lang w:val="pl-PL"/>
        </w:rPr>
      </w:pPr>
      <w:r w:rsidRPr="00592F59">
        <w:rPr>
          <w:rFonts w:eastAsia="MS Minchofalt"/>
          <w:lang w:val="pl-PL"/>
        </w:rPr>
        <w:t>yujyate’bhimato hy artho yad asaṅgas tu kṛtsnaśaḥ ||</w:t>
      </w:r>
    </w:p>
    <w:p w:rsidR="0017558A" w:rsidRPr="00592F59" w:rsidRDefault="0017558A" w:rsidP="0017558A">
      <w:pPr>
        <w:rPr>
          <w:rFonts w:eastAsia="MS Minchofalt"/>
          <w:lang w:val="pl-PL"/>
        </w:rPr>
      </w:pPr>
    </w:p>
    <w:p w:rsidR="0017558A" w:rsidRPr="00592F59" w:rsidRDefault="0017558A" w:rsidP="0017558A">
      <w:pPr>
        <w:rPr>
          <w:rFonts w:eastAsia="MS Minchofalt"/>
          <w:b/>
          <w:lang w:val="pl-PL"/>
        </w:rPr>
      </w:pPr>
      <w:r w:rsidRPr="00592F59">
        <w:rPr>
          <w:rFonts w:eastAsia="MS Minchofalt"/>
          <w:b/>
          <w:lang w:val="pl-PL"/>
        </w:rPr>
        <w:t xml:space="preserve">śrīdharaḥ : </w:t>
      </w:r>
      <w:r w:rsidRPr="00592F59">
        <w:rPr>
          <w:lang w:val="pl-PL"/>
        </w:rPr>
        <w:t>nanu jñāna-mātra</w:t>
      </w:r>
      <w:r>
        <w:rPr>
          <w:lang w:val="pl-PL"/>
        </w:rPr>
        <w:t>m ā</w:t>
      </w:r>
      <w:r w:rsidRPr="00592F59">
        <w:rPr>
          <w:lang w:val="pl-PL"/>
        </w:rPr>
        <w:t>tmanaḥ svarūpatvān nitya-prāpta</w:t>
      </w:r>
      <w:r>
        <w:rPr>
          <w:lang w:val="pl-PL"/>
        </w:rPr>
        <w:t>m e</w:t>
      </w:r>
      <w:r w:rsidRPr="00592F59">
        <w:rPr>
          <w:lang w:val="pl-PL"/>
        </w:rPr>
        <w:t>veti ki</w:t>
      </w:r>
      <w:r>
        <w:rPr>
          <w:lang w:val="pl-PL"/>
        </w:rPr>
        <w:t>m a</w:t>
      </w:r>
      <w:r w:rsidRPr="00592F59">
        <w:rPr>
          <w:lang w:val="pl-PL"/>
        </w:rPr>
        <w:t>neka-sādhana-sādhyena yogena prāpyate tad āha—etāvān iti | yujyate prāpyate | prapañca-saṅga-vyud āsa eva yoga-phala</w:t>
      </w:r>
      <w:r>
        <w:rPr>
          <w:lang w:val="pl-PL"/>
        </w:rPr>
        <w:t>m i</w:t>
      </w:r>
      <w:r w:rsidRPr="00592F59">
        <w:rPr>
          <w:lang w:val="pl-PL"/>
        </w:rPr>
        <w:t>ty arthaḥ ||27||</w:t>
      </w:r>
    </w:p>
    <w:p w:rsidR="0017558A" w:rsidRPr="00592F59" w:rsidRDefault="0017558A" w:rsidP="0017558A">
      <w:pPr>
        <w:rPr>
          <w:rFonts w:eastAsia="MS Minchofalt"/>
          <w:b/>
          <w:lang w:val="pl-PL"/>
        </w:rPr>
      </w:pPr>
    </w:p>
    <w:p w:rsidR="0017558A" w:rsidRPr="00592F59" w:rsidRDefault="0017558A" w:rsidP="0017558A">
      <w:pPr>
        <w:rPr>
          <w:lang w:val="pl-PL"/>
        </w:rPr>
      </w:pPr>
      <w:r w:rsidRPr="00592F59">
        <w:rPr>
          <w:rFonts w:eastAsia="MS Minchofalt"/>
          <w:b/>
          <w:lang w:val="pl-PL"/>
        </w:rPr>
        <w:t xml:space="preserve">krama-sandarbhaḥ : </w:t>
      </w:r>
      <w:r w:rsidRPr="00592F59">
        <w:rPr>
          <w:lang w:val="pl-PL"/>
        </w:rPr>
        <w:t>tatra sarvatra mūlaṁ bhaktir eva jñānādi-yogena tu prapañca-vyudāsa-mātra</w:t>
      </w:r>
      <w:r>
        <w:rPr>
          <w:lang w:val="pl-PL"/>
        </w:rPr>
        <w:t>m i</w:t>
      </w:r>
      <w:r w:rsidRPr="00592F59">
        <w:rPr>
          <w:lang w:val="pl-PL"/>
        </w:rPr>
        <w:t>ty āha—etāvān iti ||27||</w:t>
      </w:r>
    </w:p>
    <w:p w:rsidR="0017558A" w:rsidRPr="00592F59" w:rsidRDefault="0017558A" w:rsidP="0017558A">
      <w:pPr>
        <w:rPr>
          <w:rFonts w:eastAsia="MS Minchofalt"/>
          <w:b/>
          <w:lang w:val="pl-PL"/>
        </w:rPr>
      </w:pPr>
    </w:p>
    <w:p w:rsidR="0017558A" w:rsidRPr="00592F59" w:rsidRDefault="0017558A" w:rsidP="0017558A">
      <w:pPr>
        <w:rPr>
          <w:rFonts w:eastAsia="MS Minchofalt"/>
          <w:color w:val="000000"/>
          <w:lang w:val="pl-PL"/>
        </w:rPr>
      </w:pPr>
      <w:r w:rsidRPr="00592F59">
        <w:rPr>
          <w:rFonts w:eastAsia="MS Minchofalt"/>
          <w:b/>
          <w:lang w:val="pl-PL"/>
        </w:rPr>
        <w:t xml:space="preserve">viśvanāthaḥ : </w:t>
      </w:r>
      <w:r>
        <w:rPr>
          <w:rFonts w:eastAsia="MS Minchofalt"/>
          <w:color w:val="000000"/>
          <w:lang w:val="pl-PL"/>
        </w:rPr>
        <w:t>trayāṇām evopāsakānāṁ kam api sādhāraṇaṁ dharma-phala-sādhakam āha—etāvān eveti | yogena bhakty-ākhyena jñānākhyena yogākhyena ca | yogino bhaktasya jñānino’ṣṭāṅga-yoginaś ca yat kṛtsnaśo’saṅga indriyārtheṣv anāsaktir etāvān eva abhimatārtha-sādhakatvāt abhimato’rthaḥ prayujyate yukta ucito bhavatīty arthaḥ | kṛtsnaśo’nāsaktyaiva svābhimataṁ vastu premā mokṣo vā labhyata ity arthaḥ ||27||</w:t>
      </w:r>
    </w:p>
    <w:p w:rsidR="0017558A" w:rsidRPr="00592F59" w:rsidRDefault="0017558A" w:rsidP="0017558A">
      <w:pPr>
        <w:jc w:val="center"/>
        <w:rPr>
          <w:rFonts w:eastAsia="MS Minchofalt"/>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3.32.28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jñāna</w:t>
      </w:r>
      <w:r>
        <w:rPr>
          <w:rFonts w:eastAsia="MS Minchofalt"/>
          <w:lang w:val="pl-PL"/>
        </w:rPr>
        <w:t>m e</w:t>
      </w:r>
      <w:r w:rsidRPr="00592F59">
        <w:rPr>
          <w:rFonts w:eastAsia="MS Minchofalt"/>
          <w:lang w:val="pl-PL"/>
        </w:rPr>
        <w:t>kaṁ parācīnair indriyair brahma nirguṇa</w:t>
      </w:r>
      <w:r>
        <w:rPr>
          <w:rFonts w:eastAsia="MS Minchofalt"/>
          <w:lang w:val="pl-PL"/>
        </w:rPr>
        <w:t>m |</w:t>
      </w:r>
    </w:p>
    <w:p w:rsidR="0017558A" w:rsidRPr="00592F59" w:rsidRDefault="0017558A" w:rsidP="0017558A">
      <w:pPr>
        <w:pStyle w:val="Versequote"/>
        <w:rPr>
          <w:rFonts w:eastAsia="MS Minchofalt"/>
          <w:lang w:val="pl-PL"/>
        </w:rPr>
      </w:pPr>
      <w:r w:rsidRPr="00592F59">
        <w:rPr>
          <w:rFonts w:eastAsia="MS Minchofalt"/>
          <w:lang w:val="pl-PL"/>
        </w:rPr>
        <w:t>avabhāty artha-rūpeṇa bhrāntyā śabdādi-dharmiṇā ||</w:t>
      </w:r>
    </w:p>
    <w:p w:rsidR="0017558A" w:rsidRPr="00592F59" w:rsidRDefault="0017558A" w:rsidP="0017558A">
      <w:pPr>
        <w:rPr>
          <w:rFonts w:eastAsia="MS Minchofalt"/>
          <w:lang w:val="pl-PL"/>
        </w:rPr>
      </w:pPr>
    </w:p>
    <w:p w:rsidR="0017558A" w:rsidRPr="00592F59" w:rsidRDefault="0017558A" w:rsidP="0017558A">
      <w:pPr>
        <w:rPr>
          <w:rFonts w:eastAsia="MS Minchofalt"/>
          <w:b/>
          <w:lang w:val="pl-PL"/>
        </w:rPr>
      </w:pPr>
      <w:r w:rsidRPr="00592F59">
        <w:rPr>
          <w:rFonts w:eastAsia="MS Minchofalt"/>
          <w:b/>
          <w:lang w:val="pl-PL"/>
        </w:rPr>
        <w:t xml:space="preserve">śrīdharaḥ : </w:t>
      </w:r>
      <w:r w:rsidRPr="00592F59">
        <w:rPr>
          <w:lang w:val="pl-PL"/>
        </w:rPr>
        <w:t>nanu kathaṁ pratyakṣādi-pratītaḥ prapañco vyudasituṁ śakyate pratīter bhrāntitvāt ? ity āha—jñāna</w:t>
      </w:r>
      <w:r>
        <w:rPr>
          <w:lang w:val="pl-PL"/>
        </w:rPr>
        <w:t>m i</w:t>
      </w:r>
      <w:r w:rsidRPr="00592F59">
        <w:rPr>
          <w:lang w:val="pl-PL"/>
        </w:rPr>
        <w:t>ti | parācīnaiḥ parāṅ-mukhaiḥ | śabdādir dharmo yasya tenārtha-rūpeṇa jñāna-rūpaṁ nirguṇaṁ brahmaivāvabhāti, na tv arthaḥ pṛthag astīty arthaḥ ||28||</w:t>
      </w:r>
    </w:p>
    <w:p w:rsidR="0017558A" w:rsidRPr="00592F59" w:rsidRDefault="0017558A" w:rsidP="0017558A">
      <w:pPr>
        <w:rPr>
          <w:rFonts w:eastAsia="MS Minchofalt"/>
          <w:b/>
          <w:lang w:val="pl-PL"/>
        </w:rPr>
      </w:pPr>
    </w:p>
    <w:p w:rsidR="0017558A" w:rsidRPr="00592F59" w:rsidRDefault="0017558A" w:rsidP="0017558A">
      <w:pPr>
        <w:ind w:right="-199"/>
        <w:rPr>
          <w:lang w:val="pl-PL"/>
        </w:rPr>
      </w:pPr>
      <w:r w:rsidRPr="00592F59">
        <w:rPr>
          <w:rFonts w:eastAsia="MS Minchofalt"/>
          <w:b/>
          <w:lang w:val="pl-PL"/>
        </w:rPr>
        <w:t xml:space="preserve">krama-sandarbhaḥ : </w:t>
      </w:r>
      <w:r w:rsidRPr="00592F59">
        <w:rPr>
          <w:lang w:val="pl-PL"/>
        </w:rPr>
        <w:t>nanu brahmaṇo jñāna-mātratve’pi nityatadāśrayakasya prapañcasya jñāna-mātreṇa kathaṁ vyudāsaḥ syāt ? sati ca tasmin bhagavattāyāḥ kathaṁ na syāt ? ucyate | ubhayasya tad-āśrayakatve’pi bhagavattāyā nitya</w:t>
      </w:r>
      <w:r>
        <w:rPr>
          <w:lang w:val="pl-PL"/>
        </w:rPr>
        <w:t>m e</w:t>
      </w:r>
      <w:r w:rsidRPr="00592F59">
        <w:rPr>
          <w:lang w:val="pl-PL"/>
        </w:rPr>
        <w:t>va svarūpa-śakti-siddhatvāt svarūpavad evātmārāmāṇāṁ puruṣārthatvāc ca na vyudāsaḥ kartuṁ śakyate, kartu</w:t>
      </w:r>
      <w:r>
        <w:rPr>
          <w:lang w:val="pl-PL"/>
        </w:rPr>
        <w:t>m i</w:t>
      </w:r>
      <w:r w:rsidRPr="00592F59">
        <w:rPr>
          <w:lang w:val="pl-PL"/>
        </w:rPr>
        <w:t xml:space="preserve">ṣyate vā | brahma ca jīvānāṁ śabda-gocara eva, na tv anubhava-gocaraḥ, </w:t>
      </w:r>
      <w:r w:rsidRPr="00592F59">
        <w:rPr>
          <w:color w:val="0000FF"/>
          <w:lang w:val="pl-PL"/>
        </w:rPr>
        <w:t>taṁ tv aupaniṣadaṁ puruṣaṁ pṛcchām</w:t>
      </w:r>
      <w:r>
        <w:rPr>
          <w:color w:val="0000FF"/>
          <w:lang w:val="pl-PL"/>
        </w:rPr>
        <w:t>ī</w:t>
      </w:r>
      <w:r w:rsidRPr="00592F59">
        <w:rPr>
          <w:lang w:val="pl-PL"/>
        </w:rPr>
        <w:t xml:space="preserve">ti śruteḥ | </w:t>
      </w:r>
      <w:r w:rsidRPr="00592F59">
        <w:rPr>
          <w:color w:val="0000FF"/>
          <w:lang w:val="pl-PL"/>
        </w:rPr>
        <w:t>śāstra-yonitvāt</w:t>
      </w:r>
      <w:r w:rsidRPr="00592F59">
        <w:rPr>
          <w:lang w:val="pl-PL"/>
        </w:rPr>
        <w:t xml:space="preserve"> iti nyāyāc ca tatra tat-kāryasya prapañcasya sambandhaś ca śabdenaiva vyudasyate | </w:t>
      </w:r>
      <w:r w:rsidRPr="00592F59">
        <w:rPr>
          <w:color w:val="0000FF"/>
          <w:lang w:val="pl-PL"/>
        </w:rPr>
        <w:t>eka</w:t>
      </w:r>
      <w:r>
        <w:rPr>
          <w:color w:val="0000FF"/>
          <w:lang w:val="pl-PL"/>
        </w:rPr>
        <w:t>m e</w:t>
      </w:r>
      <w:r w:rsidRPr="00592F59">
        <w:rPr>
          <w:color w:val="0000FF"/>
          <w:lang w:val="pl-PL"/>
        </w:rPr>
        <w:t>vādvitīyaṁ brahma</w:t>
      </w:r>
      <w:r w:rsidRPr="00592F59">
        <w:rPr>
          <w:lang w:val="pl-PL"/>
        </w:rPr>
        <w:t xml:space="preserve"> ity ādinā, </w:t>
      </w:r>
      <w:r w:rsidRPr="00592F59">
        <w:rPr>
          <w:color w:val="0000FF"/>
          <w:lang w:val="pl-PL"/>
        </w:rPr>
        <w:t>dhāmnā svena sadā</w:t>
      </w:r>
      <w:r w:rsidRPr="00592F59">
        <w:rPr>
          <w:lang w:val="pl-PL"/>
        </w:rPr>
        <w:t xml:space="preserve"> ity ādinā ca | atas tatra jīvānāṁ tarka-prayāso na kiñcitkaraḥ | jīva-svarūpaṁ cid-vastv eva tu jīvair jāgrad-ādiṣv anubhūyate | jāgrat-svapnayor jaḍasya prakāśyasya prakāśakatvena suṣuptau tu svaya</w:t>
      </w:r>
      <w:r>
        <w:rPr>
          <w:lang w:val="pl-PL"/>
        </w:rPr>
        <w:t>m e</w:t>
      </w:r>
      <w:r w:rsidRPr="00592F59">
        <w:rPr>
          <w:lang w:val="pl-PL"/>
        </w:rPr>
        <w:t>va sphurad-rūpatvena yataḥ sukha</w:t>
      </w:r>
      <w:r>
        <w:rPr>
          <w:lang w:val="pl-PL"/>
        </w:rPr>
        <w:t>m a</w:t>
      </w:r>
      <w:r w:rsidRPr="00592F59">
        <w:rPr>
          <w:lang w:val="pl-PL"/>
        </w:rPr>
        <w:t>ha</w:t>
      </w:r>
      <w:r>
        <w:rPr>
          <w:lang w:val="pl-PL"/>
        </w:rPr>
        <w:t>m a</w:t>
      </w:r>
      <w:r w:rsidRPr="00592F59">
        <w:rPr>
          <w:lang w:val="pl-PL"/>
        </w:rPr>
        <w:t>svāpsa</w:t>
      </w:r>
      <w:r>
        <w:rPr>
          <w:lang w:val="pl-PL"/>
        </w:rPr>
        <w:t>m i</w:t>
      </w:r>
      <w:r w:rsidRPr="00592F59">
        <w:rPr>
          <w:lang w:val="pl-PL"/>
        </w:rPr>
        <w:t>ty ādi pratisandhīyate | tad evaṁ sati śarīra-dvaya</w:t>
      </w:r>
      <w:r>
        <w:rPr>
          <w:lang w:val="pl-PL"/>
        </w:rPr>
        <w:t>m i</w:t>
      </w:r>
      <w:r w:rsidRPr="00592F59">
        <w:rPr>
          <w:lang w:val="pl-PL"/>
        </w:rPr>
        <w:t>daṁ cij-jaḍātmakatvena yaj jīvānāṁ bhāsate tatra cid-aṁśo jīva-svarūpaṁ jaḍāṁśaḥ pradhānasya kārya</w:t>
      </w:r>
      <w:r>
        <w:rPr>
          <w:lang w:val="pl-PL"/>
        </w:rPr>
        <w:t>m |</w:t>
      </w:r>
      <w:r w:rsidRPr="00592F59">
        <w:rPr>
          <w:lang w:val="pl-PL"/>
        </w:rPr>
        <w:t xml:space="preserve"> cid-aṁśas tu nānā-jaḍa-sambandhenaiva nānā bhāsate yad eva saṁsāra-hetur bhavati | tasmāc cid-aṁśo’yaṁ jaḍāt pṛthag vibhātīty abhipretya tathaiva vibhāvayati—jñāna</w:t>
      </w:r>
      <w:r>
        <w:rPr>
          <w:lang w:val="pl-PL"/>
        </w:rPr>
        <w:t>m i</w:t>
      </w:r>
      <w:r w:rsidRPr="00592F59">
        <w:rPr>
          <w:lang w:val="pl-PL"/>
        </w:rPr>
        <w:t>ti dvābhyā</w:t>
      </w:r>
      <w:r>
        <w:rPr>
          <w:lang w:val="pl-PL"/>
        </w:rPr>
        <w:t>m |</w:t>
      </w:r>
      <w:r w:rsidRPr="00592F59">
        <w:rPr>
          <w:lang w:val="pl-PL"/>
        </w:rPr>
        <w:t xml:space="preserve"> ekaṁ śuddhaṁ yata eva nirguṇaṁ jñānaṁ cid-rūpaṁ sūrya-sthānīyasya brahmaṇo raśmi-paramāṇu-sthānīyatvena brahmābhinnaṁ sat | parācīnais tat-parāṅ-mukhair indriyair yā bhrāntis tayaiva śabdādi-dharmiṇā śarīra-gata-vyomādy-artha-rūpeṇāvabhāti tat-tādātmyāpannatvena pratīyate | tasmāt tad-vyudāsārtha</w:t>
      </w:r>
      <w:r>
        <w:rPr>
          <w:lang w:val="pl-PL"/>
        </w:rPr>
        <w:t>m e</w:t>
      </w:r>
      <w:r w:rsidRPr="00592F59">
        <w:rPr>
          <w:lang w:val="pl-PL"/>
        </w:rPr>
        <w:t>va vivekaḥ kartavya ity arthaḥ ||28||</w:t>
      </w:r>
    </w:p>
    <w:p w:rsidR="0017558A" w:rsidRPr="00592F59" w:rsidRDefault="0017558A" w:rsidP="0017558A">
      <w:pPr>
        <w:rPr>
          <w:rFonts w:eastAsia="MS Minchofalt"/>
          <w:b/>
          <w:lang w:val="pl-PL"/>
        </w:rPr>
      </w:pPr>
    </w:p>
    <w:p w:rsidR="0017558A" w:rsidRDefault="0017558A" w:rsidP="0017558A">
      <w:pPr>
        <w:rPr>
          <w:rFonts w:eastAsia="MS Minchofalt"/>
          <w:color w:val="000000"/>
          <w:lang w:val="pl-PL"/>
        </w:rPr>
      </w:pPr>
      <w:r w:rsidRPr="00592F59">
        <w:rPr>
          <w:rFonts w:eastAsia="MS Minchofalt"/>
          <w:b/>
          <w:lang w:val="pl-PL"/>
        </w:rPr>
        <w:t xml:space="preserve">viśvanāthaḥ : </w:t>
      </w:r>
      <w:r>
        <w:rPr>
          <w:rFonts w:eastAsia="MS Minchofalt"/>
          <w:color w:val="000000"/>
          <w:lang w:val="pl-PL"/>
        </w:rPr>
        <w:t>nanu bhaktir asmac cikīrṣitā śrutāvagatā ca jñāna-yogāv apy asmaj-jijñāsyau śrutāvagatau ca | tatra yad advaitaṁ jñānaṁ tan na samyag avagatamataḥ saṅkṣepeṇa brūhīty ato vivarta-vādināṁ sammataṁ jñānam āha—jñānam ekam advaitaṁ brahma yat tad eva parācīnaiḥ parāṅ-mukhair māyā-śakty-utthair indriyaiḥ śrotrādibhir hetubhiḥ śabdādi-dharmaṇā artha-rūpeṇa, śabdavān ayaṁ mṛdaṅgaḥ, rūpavatīyaṁ strī, rasavad idaṁ kṣīraṁ, svāditam ity ādi-rūpeṇa jīvasya bhrāntyā avabhāti—indriyāṇāṁ sarveṣām abhāve jñāna-bhedābhāvād yad ekaṁ jñānaṁ tad advaitaṁ brahmaivety arthaḥ |</w:t>
      </w:r>
    </w:p>
    <w:p w:rsidR="0017558A" w:rsidRDefault="0017558A" w:rsidP="0017558A">
      <w:pPr>
        <w:rPr>
          <w:rFonts w:eastAsia="MS Minchofalt"/>
          <w:color w:val="000000"/>
          <w:lang w:val="pl-PL"/>
        </w:rPr>
      </w:pPr>
    </w:p>
    <w:p w:rsidR="0017558A" w:rsidRPr="00183B42" w:rsidRDefault="0017558A" w:rsidP="0017558A">
      <w:pPr>
        <w:rPr>
          <w:rFonts w:eastAsia="MS Minchofalt"/>
          <w:color w:val="000000"/>
          <w:lang w:val="pl-PL"/>
        </w:rPr>
      </w:pPr>
      <w:r>
        <w:rPr>
          <w:rFonts w:eastAsia="MS Minchofalt"/>
          <w:color w:val="000000"/>
          <w:lang w:val="pl-PL"/>
        </w:rPr>
        <w:t>nanu tarhi bhrama-pratīta-vastuno mithyātvam iva viśvasyāsya mithyātvaṁ prasajjeta | maivaṁ, rajatam idam iti pratītau śuktitvena pratīti-bhāvāt śuktau rajatatasya mithyātvam eva, cakṣuṣā rūpam eva paśyatīty atra tu cakṣuḥ-karaṇakam etat kartṛkaṁ rūpa-viṣayakaṁ jñānam iti jñāna-mātrasya brahmaṇo viśeṣyatvenānubhavo bhavaty eva kevalaṁ kartṛ-karaṇa-karmāṇi viśeṣaṇāni jñāna-padārtha-bhedakāni māyayā bahiraṅga-śaktyā sṛjanta iti na teṣāṁ mithyātvaṁ jñeyam | sṛṣṭvā cāvidyayā sva-vṛttyā jīvaḥ sāhajikaṁ jñānaṁ bhramayitvā sva-sṛṣṭa-kartrādi-viśeṣaṇa-vaiśiṣṭyād ananta-vidhe jñāne pātyate | eṣaiva jīvasyārtha-rūpe nānā-vidhe jñāne bhrāntyā pravṛttir yathā go-gardabhādīnāṁ śuddhe gaṅgodake vartamāne’pi praṇālikādi-vividha-khāta-jaleṣv eva pipāsayā pravṛttir bhrāntyaiva, na tv abhrānta-dhiyāṁ manuṣyāṇām iti | atra parāṅ-mukhair itīndriyāṇāṁ viśeṣaṇād aparāṅmukhair abahirmukhair bhagavad-unmukhair indriyais tu madhura-śabdavatīyaṁ bhagavan-muralī, śyāmasundaro ’yaṁ bhagavad-deha ity ādi cid-vastu-niṣṭho jñāna-bhedo na vyavacchidyate tasya brahmatvād evety āhur bhāgavatāḥ ||28||</w:t>
      </w:r>
    </w:p>
    <w:p w:rsidR="0017558A" w:rsidRPr="00592F59" w:rsidRDefault="0017558A" w:rsidP="0017558A">
      <w:pPr>
        <w:jc w:val="center"/>
        <w:rPr>
          <w:rFonts w:eastAsia="MS Minchofalt"/>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3.32.29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yathā mahān ahaṁ-rūpas tri-vṛt pañca-vidhaḥ svarāṭ |</w:t>
      </w:r>
    </w:p>
    <w:p w:rsidR="0017558A" w:rsidRPr="00592F59" w:rsidRDefault="0017558A" w:rsidP="0017558A">
      <w:pPr>
        <w:pStyle w:val="Versequote"/>
        <w:rPr>
          <w:rFonts w:eastAsia="MS Minchofalt"/>
          <w:lang w:val="pl-PL"/>
        </w:rPr>
      </w:pPr>
      <w:r w:rsidRPr="00592F59">
        <w:rPr>
          <w:rFonts w:eastAsia="MS Minchofalt"/>
          <w:lang w:val="pl-PL"/>
        </w:rPr>
        <w:t>ekādaśa-vidhas tasya vapur aṇḍaṁ jagad yataḥ ||</w:t>
      </w:r>
    </w:p>
    <w:p w:rsidR="0017558A" w:rsidRPr="00592F59" w:rsidRDefault="0017558A" w:rsidP="0017558A">
      <w:pPr>
        <w:rPr>
          <w:rFonts w:eastAsia="MS Minchofalt"/>
          <w:lang w:val="pl-PL"/>
        </w:rPr>
      </w:pPr>
    </w:p>
    <w:p w:rsidR="0017558A" w:rsidRPr="00592F59" w:rsidRDefault="0017558A" w:rsidP="0017558A">
      <w:pPr>
        <w:rPr>
          <w:rFonts w:eastAsia="MS Minchofalt"/>
          <w:color w:val="0000FF"/>
          <w:lang w:val="pl-PL"/>
        </w:rPr>
      </w:pPr>
      <w:r w:rsidRPr="00592F59">
        <w:rPr>
          <w:rFonts w:eastAsia="MS Minchofalt"/>
          <w:b/>
          <w:lang w:val="pl-PL"/>
        </w:rPr>
        <w:t>madhvaḥ :</w:t>
      </w:r>
      <w:r w:rsidRPr="00592F59">
        <w:rPr>
          <w:rFonts w:eastAsia="MS Minchofalt"/>
          <w:color w:val="000000"/>
          <w:lang w:val="pl-PL"/>
        </w:rPr>
        <w:t xml:space="preserve"> </w:t>
      </w:r>
      <w:r w:rsidRPr="00592F59">
        <w:rPr>
          <w:rFonts w:eastAsia="MS Minchofalt"/>
          <w:color w:val="0000FF"/>
          <w:lang w:val="pl-PL"/>
        </w:rPr>
        <w:t>ekādaśendriyātmā ca pañca-bhūtātmakas tathā |</w:t>
      </w:r>
    </w:p>
    <w:p w:rsidR="0017558A" w:rsidRPr="00592F59" w:rsidRDefault="0017558A" w:rsidP="0017558A">
      <w:pPr>
        <w:pStyle w:val="Cita"/>
        <w:rPr>
          <w:rFonts w:eastAsia="MS Minchofalt"/>
          <w:lang w:val="pl-PL"/>
        </w:rPr>
      </w:pPr>
      <w:r w:rsidRPr="00592F59">
        <w:rPr>
          <w:rFonts w:eastAsia="MS Minchofalt"/>
          <w:lang w:val="pl-PL"/>
        </w:rPr>
        <w:t>sarvābhimānī bhagavān svarāḍ indraḥ purandaraḥ ||</w:t>
      </w:r>
    </w:p>
    <w:p w:rsidR="0017558A" w:rsidRPr="00592F59" w:rsidRDefault="0017558A" w:rsidP="0017558A">
      <w:pPr>
        <w:pStyle w:val="Cita"/>
        <w:rPr>
          <w:rFonts w:eastAsia="MS Minchofalt"/>
          <w:lang w:val="pl-PL"/>
        </w:rPr>
      </w:pPr>
      <w:r w:rsidRPr="00592F59">
        <w:rPr>
          <w:rFonts w:eastAsia="MS Minchofalt"/>
          <w:lang w:val="pl-PL"/>
        </w:rPr>
        <w:t>ida</w:t>
      </w:r>
      <w:r>
        <w:rPr>
          <w:rFonts w:eastAsia="MS Minchofalt"/>
          <w:lang w:val="pl-PL"/>
        </w:rPr>
        <w:t>m a</w:t>
      </w:r>
      <w:r w:rsidRPr="00592F59">
        <w:rPr>
          <w:rFonts w:eastAsia="MS Minchofalt"/>
          <w:lang w:val="pl-PL"/>
        </w:rPr>
        <w:t>ṇḍaṁ jagat sarvaṁ śakra-dehaṁ vidur budhāḥ |</w:t>
      </w:r>
    </w:p>
    <w:p w:rsidR="0017558A" w:rsidRPr="00592F59" w:rsidRDefault="0017558A" w:rsidP="0017558A">
      <w:pPr>
        <w:pStyle w:val="Cita"/>
        <w:rPr>
          <w:rFonts w:eastAsia="MS Minchofalt"/>
          <w:lang w:val="pl-PL"/>
        </w:rPr>
      </w:pPr>
      <w:r w:rsidRPr="00592F59">
        <w:rPr>
          <w:rFonts w:eastAsia="MS Minchofalt"/>
          <w:lang w:val="pl-PL"/>
        </w:rPr>
        <w:t>tat-pati-strī-guṇo rudras tasya brahmā tato hariḥ || iti vāmane ||29||</w:t>
      </w:r>
    </w:p>
    <w:p w:rsidR="0017558A" w:rsidRPr="00592F59" w:rsidRDefault="0017558A" w:rsidP="0017558A">
      <w:pPr>
        <w:rPr>
          <w:rFonts w:eastAsia="MS Minchofalt"/>
          <w:b/>
          <w:lang w:val="pl-PL"/>
        </w:rPr>
      </w:pPr>
    </w:p>
    <w:p w:rsidR="0017558A" w:rsidRPr="00592F59" w:rsidRDefault="0017558A" w:rsidP="0017558A">
      <w:pPr>
        <w:rPr>
          <w:rFonts w:eastAsia="MS Minchofalt"/>
          <w:b/>
          <w:lang w:val="pl-PL"/>
        </w:rPr>
      </w:pPr>
      <w:r w:rsidRPr="00592F59">
        <w:rPr>
          <w:rFonts w:eastAsia="MS Minchofalt"/>
          <w:b/>
          <w:lang w:val="pl-PL"/>
        </w:rPr>
        <w:t xml:space="preserve">śrīdharaḥ : </w:t>
      </w:r>
      <w:r w:rsidRPr="00592F59">
        <w:rPr>
          <w:lang w:val="pl-PL"/>
        </w:rPr>
        <w:t>artha-rūpatva</w:t>
      </w:r>
      <w:r>
        <w:rPr>
          <w:lang w:val="pl-PL"/>
        </w:rPr>
        <w:t>m e</w:t>
      </w:r>
      <w:r w:rsidRPr="00592F59">
        <w:rPr>
          <w:lang w:val="pl-PL"/>
        </w:rPr>
        <w:t>vodāhṛtya darśayati, yatheti | ahaṁ-rūpo’haṅkāraḥ | sa ca tri-vṛt tri-guṇātmakaḥ | punaś ca bhūta-rūpeṇa pañca-vidhaḥ, indriya-rūpeṇaikādaśa-vidhaś ca | svarāḍ jīva-rūpaḥ | tasya jīvasya vapur aṇḍaṁ jagac ca | yato yebho mahad-ādibhyaḥ | tathāvabhāti ||29||</w:t>
      </w:r>
    </w:p>
    <w:p w:rsidR="0017558A" w:rsidRPr="00592F59" w:rsidRDefault="0017558A" w:rsidP="0017558A">
      <w:pPr>
        <w:rPr>
          <w:rFonts w:eastAsia="MS Minchofalt"/>
          <w:b/>
          <w:lang w:val="pl-PL"/>
        </w:rPr>
      </w:pPr>
    </w:p>
    <w:p w:rsidR="0017558A" w:rsidRPr="00592F59" w:rsidRDefault="0017558A" w:rsidP="0017558A">
      <w:pPr>
        <w:rPr>
          <w:lang w:val="pl-PL"/>
        </w:rPr>
      </w:pPr>
      <w:r w:rsidRPr="00592F59">
        <w:rPr>
          <w:rFonts w:eastAsia="MS Minchofalt"/>
          <w:b/>
          <w:lang w:val="pl-PL"/>
        </w:rPr>
        <w:t xml:space="preserve">krama-sandarbhaḥ : </w:t>
      </w:r>
      <w:r w:rsidRPr="00592F59">
        <w:rPr>
          <w:lang w:val="pl-PL"/>
        </w:rPr>
        <w:t>tad evaṁ viveke sati vyaṣṭi-rūpo’yaṁ jīvas tathāvabhāti, yathā samaṣṭi-rūpo jñāna-pradhānatayā svarāṭ sva-prakāśaḥ sann avabhātīty arthaḥ | samaṣṭi-rūpo’yaṁ jīvaḥ kīdṛśo’pi svarāṭtayāvabhāti ? tatrāha—mahān ity ādinā | samaṣṭi-mahad-ādi-tādātmyāpanno’pīty arthaḥ | tasya svarāḍ jīvasya samaṣṭi-rūpatva</w:t>
      </w:r>
      <w:r>
        <w:rPr>
          <w:lang w:val="pl-PL"/>
        </w:rPr>
        <w:t>m e</w:t>
      </w:r>
      <w:r w:rsidRPr="00592F59">
        <w:rPr>
          <w:lang w:val="pl-PL"/>
        </w:rPr>
        <w:t>va darśayati—tasyeti | yato jagat svāvara-jaṅgama-vṛndaṁ bhavatīti ||29||</w:t>
      </w:r>
    </w:p>
    <w:p w:rsidR="0017558A" w:rsidRPr="00592F59" w:rsidRDefault="0017558A" w:rsidP="0017558A">
      <w:pPr>
        <w:rPr>
          <w:rFonts w:eastAsia="MS Minchofalt"/>
          <w:b/>
          <w:lang w:val="pl-PL"/>
        </w:rPr>
      </w:pPr>
    </w:p>
    <w:p w:rsidR="0017558A" w:rsidRPr="00592F59" w:rsidRDefault="0017558A" w:rsidP="0017558A">
      <w:pPr>
        <w:rPr>
          <w:rFonts w:eastAsia="MS Minchofalt"/>
          <w:b/>
          <w:lang w:val="pl-PL"/>
        </w:rPr>
      </w:pPr>
      <w:r w:rsidRPr="00592F59">
        <w:rPr>
          <w:rFonts w:eastAsia="MS Minchofalt"/>
          <w:b/>
          <w:lang w:val="pl-PL"/>
        </w:rPr>
        <w:t xml:space="preserve">viśvanāthaḥ : </w:t>
      </w:r>
      <w:r>
        <w:rPr>
          <w:rFonts w:eastAsia="MS Minchofalt"/>
          <w:color w:val="000000"/>
          <w:lang w:val="pl-PL"/>
        </w:rPr>
        <w:t>artha-rūpeṇāvabhātītyukta-mato’rtha-madhya-patitam eva sarvaṁ māyikaṁ vastv iti darśayati—yatheti | mahāṁś cittam ahaṁ-rūpo’haṅkāraḥ trivṛt tri-guṇātmakaḥ sa ca pañcavidhaḥ śabdādi-rūpeṇākāśādi-rūpeṇa ca punar ekādaśa-vidha indriya-rūpeṇa | svarāṭ samaṣṭir vyaṣṭiś ca virāḍ śuddha-jīvasya vapur aṇḍaṁ ceti yato mahad-ādibhyo jagan-māyikam idaṁ viśvaṁ bhavati mahad-ādīnām eṣāṁ buddhi-viṣayatvād artha-rūpatvam ||29||</w:t>
      </w:r>
    </w:p>
    <w:p w:rsidR="0017558A" w:rsidRPr="00592F59" w:rsidRDefault="0017558A" w:rsidP="0017558A">
      <w:pPr>
        <w:jc w:val="center"/>
        <w:rPr>
          <w:rFonts w:eastAsia="MS Minchofalt"/>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3.32.30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etad vai śraddhayā bhaktyā yogābhyāsena nityaśaḥ |</w:t>
      </w:r>
    </w:p>
    <w:p w:rsidR="0017558A" w:rsidRPr="00592F59" w:rsidRDefault="0017558A" w:rsidP="0017558A">
      <w:pPr>
        <w:pStyle w:val="Versequote"/>
        <w:rPr>
          <w:rFonts w:eastAsia="MS Minchofalt"/>
          <w:lang w:val="pl-PL"/>
        </w:rPr>
      </w:pPr>
      <w:r w:rsidRPr="00592F59">
        <w:rPr>
          <w:rFonts w:eastAsia="MS Minchofalt"/>
          <w:lang w:val="pl-PL"/>
        </w:rPr>
        <w:t>samāhitātmā niḥsaṅgo viraktyā paripaśyati ||</w:t>
      </w:r>
    </w:p>
    <w:p w:rsidR="0017558A" w:rsidRPr="00592F59" w:rsidRDefault="0017558A" w:rsidP="0017558A">
      <w:pPr>
        <w:rPr>
          <w:rFonts w:eastAsia="MS Minchofalt"/>
          <w:lang w:val="pl-PL"/>
        </w:rPr>
      </w:pPr>
    </w:p>
    <w:p w:rsidR="0017558A" w:rsidRPr="00592F59" w:rsidRDefault="0017558A" w:rsidP="0017558A">
      <w:pPr>
        <w:rPr>
          <w:rFonts w:eastAsia="MS Minchofalt"/>
          <w:color w:val="000000"/>
          <w:lang w:val="pl-PL"/>
        </w:rPr>
      </w:pPr>
      <w:r w:rsidRPr="00592F59">
        <w:rPr>
          <w:rFonts w:eastAsia="MS Minchofalt"/>
          <w:b/>
          <w:lang w:val="pl-PL"/>
        </w:rPr>
        <w:t>madhvaḥ :</w:t>
      </w:r>
      <w:r w:rsidRPr="00592F59">
        <w:rPr>
          <w:rFonts w:eastAsia="MS Minchofalt"/>
          <w:color w:val="000000"/>
          <w:lang w:val="pl-PL"/>
        </w:rPr>
        <w:t xml:space="preserve"> yathaitān paśyanti tadvad iva jñānātmakaṁ matsyādi-rūpaṁ paśyanty ajñāḥ ||30||</w:t>
      </w:r>
    </w:p>
    <w:p w:rsidR="0017558A" w:rsidRPr="00592F59" w:rsidRDefault="0017558A" w:rsidP="0017558A">
      <w:pPr>
        <w:rPr>
          <w:rFonts w:eastAsia="MS Minchofalt"/>
          <w:b/>
          <w:lang w:val="pl-PL"/>
        </w:rPr>
      </w:pPr>
    </w:p>
    <w:p w:rsidR="0017558A" w:rsidRPr="00592F59" w:rsidRDefault="0017558A" w:rsidP="0017558A">
      <w:pPr>
        <w:rPr>
          <w:rFonts w:eastAsia="MS Minchofalt"/>
          <w:b/>
          <w:lang w:val="pl-PL"/>
        </w:rPr>
      </w:pPr>
      <w:r w:rsidRPr="00592F59">
        <w:rPr>
          <w:rFonts w:eastAsia="MS Minchofalt"/>
          <w:b/>
          <w:lang w:val="pl-PL"/>
        </w:rPr>
        <w:t xml:space="preserve">śrīdharaḥ : </w:t>
      </w:r>
      <w:r w:rsidRPr="00592F59">
        <w:rPr>
          <w:lang w:val="pl-PL"/>
        </w:rPr>
        <w:t>nanu tarhi janaḥ ki</w:t>
      </w:r>
      <w:r>
        <w:rPr>
          <w:lang w:val="pl-PL"/>
        </w:rPr>
        <w:t>m i</w:t>
      </w:r>
      <w:r w:rsidRPr="00592F59">
        <w:rPr>
          <w:lang w:val="pl-PL"/>
        </w:rPr>
        <w:t>ty evaṁ na pratyeti ? tatrāha—etad brahma ||30||</w:t>
      </w:r>
    </w:p>
    <w:p w:rsidR="0017558A" w:rsidRPr="00592F59" w:rsidRDefault="0017558A" w:rsidP="0017558A">
      <w:pPr>
        <w:rPr>
          <w:rFonts w:eastAsia="MS Minchofalt"/>
          <w:b/>
          <w:lang w:val="pl-PL"/>
        </w:rPr>
      </w:pPr>
    </w:p>
    <w:p w:rsidR="0017558A" w:rsidRPr="00592F59" w:rsidRDefault="0017558A" w:rsidP="0017558A">
      <w:pPr>
        <w:rPr>
          <w:rFonts w:eastAsia="MS Minchofalt"/>
          <w:i/>
          <w:lang w:val="pl-PL"/>
        </w:rPr>
      </w:pPr>
      <w:r w:rsidRPr="00592F59">
        <w:rPr>
          <w:rFonts w:eastAsia="MS Minchofalt"/>
          <w:b/>
          <w:lang w:val="pl-PL"/>
        </w:rPr>
        <w:t xml:space="preserve">krama-sandarbhaḥ : </w:t>
      </w:r>
      <w:r w:rsidRPr="00592F59">
        <w:rPr>
          <w:lang w:val="pl-PL"/>
        </w:rPr>
        <w:t>etac cid-vastu ca śraddhā-pūrvikā yā bhaktir bhagavad-upāsanā tat-pūrvako yo yogābhyāsaḥ pūrvoktaḥ sa-bījo nityaśaḥ kriyamāṇas tenaiva samāhitātmety ādi-rūpaḥ san paripaśyati | nirīśvara-sāṅkhyas tu bhakty-ādikaṁ vinā viveka-mātreṇa na paśyatīty evety arthaḥ ||30||</w:t>
      </w:r>
    </w:p>
    <w:p w:rsidR="0017558A" w:rsidRPr="00592F59" w:rsidRDefault="0017558A" w:rsidP="0017558A">
      <w:pPr>
        <w:rPr>
          <w:rFonts w:eastAsia="MS Minchofalt"/>
          <w:b/>
          <w:lang w:val="pl-PL"/>
        </w:rPr>
      </w:pPr>
    </w:p>
    <w:p w:rsidR="0017558A" w:rsidRPr="00592F59" w:rsidRDefault="0017558A" w:rsidP="0017558A">
      <w:pPr>
        <w:rPr>
          <w:rFonts w:eastAsia="MS Minchofalt"/>
          <w:b/>
          <w:lang w:val="pl-PL"/>
        </w:rPr>
      </w:pPr>
      <w:r w:rsidRPr="00592F59">
        <w:rPr>
          <w:rFonts w:eastAsia="MS Minchofalt"/>
          <w:b/>
          <w:lang w:val="pl-PL"/>
        </w:rPr>
        <w:t xml:space="preserve">viśvanāthaḥ : </w:t>
      </w:r>
      <w:r w:rsidRPr="00592F59">
        <w:rPr>
          <w:rFonts w:eastAsia="MS Minchofalt"/>
          <w:lang w:val="pl-PL"/>
        </w:rPr>
        <w:t>asya jñānasyādhikāriṇa</w:t>
      </w:r>
      <w:r>
        <w:rPr>
          <w:rFonts w:eastAsia="MS Minchofalt"/>
          <w:lang w:val="pl-PL"/>
        </w:rPr>
        <w:t>m ā</w:t>
      </w:r>
      <w:r w:rsidRPr="00592F59">
        <w:rPr>
          <w:rFonts w:eastAsia="MS Minchofalt"/>
          <w:lang w:val="pl-PL"/>
        </w:rPr>
        <w:t>ha—etaj jñāna-rūpaṁ brahma ||30||</w:t>
      </w:r>
    </w:p>
    <w:p w:rsidR="0017558A" w:rsidRPr="00592F59" w:rsidRDefault="0017558A" w:rsidP="0017558A">
      <w:pPr>
        <w:jc w:val="center"/>
        <w:rPr>
          <w:rFonts w:eastAsia="MS Minchofalt"/>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3.32.31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ity etat kathitaṁ gurvi jñānaṁ tad brahma-darśana</w:t>
      </w:r>
      <w:r>
        <w:rPr>
          <w:rFonts w:eastAsia="MS Minchofalt"/>
          <w:lang w:val="pl-PL"/>
        </w:rPr>
        <w:t>m |</w:t>
      </w:r>
    </w:p>
    <w:p w:rsidR="0017558A" w:rsidRPr="00592F59" w:rsidRDefault="0017558A" w:rsidP="0017558A">
      <w:pPr>
        <w:pStyle w:val="Versequote"/>
        <w:rPr>
          <w:rFonts w:eastAsia="MS Minchofalt"/>
          <w:lang w:val="pl-PL"/>
        </w:rPr>
      </w:pPr>
      <w:r w:rsidRPr="00592F59">
        <w:rPr>
          <w:rFonts w:eastAsia="MS Minchofalt"/>
          <w:lang w:val="pl-PL"/>
        </w:rPr>
        <w:t>yenānubuddhyate tattvaṁ prakṛteḥ puruṣasya ca ||</w:t>
      </w:r>
    </w:p>
    <w:p w:rsidR="0017558A" w:rsidRPr="00592F59" w:rsidRDefault="0017558A" w:rsidP="0017558A">
      <w:pPr>
        <w:rPr>
          <w:rFonts w:eastAsia="MS Minchofalt"/>
          <w:lang w:val="pl-PL"/>
        </w:rPr>
      </w:pPr>
    </w:p>
    <w:p w:rsidR="0017558A" w:rsidRPr="00592F59" w:rsidRDefault="0017558A" w:rsidP="0017558A">
      <w:pPr>
        <w:rPr>
          <w:lang w:val="pl-PL"/>
        </w:rPr>
      </w:pPr>
      <w:r w:rsidRPr="00592F59">
        <w:rPr>
          <w:rFonts w:eastAsia="MS Minchofalt"/>
          <w:b/>
          <w:lang w:val="pl-PL"/>
        </w:rPr>
        <w:t xml:space="preserve">śrīdharaḥ : </w:t>
      </w:r>
      <w:r w:rsidRPr="00592F59">
        <w:rPr>
          <w:lang w:val="pl-PL"/>
        </w:rPr>
        <w:t>ukta</w:t>
      </w:r>
      <w:r>
        <w:rPr>
          <w:lang w:val="pl-PL"/>
        </w:rPr>
        <w:t>m e</w:t>
      </w:r>
      <w:r w:rsidRPr="00592F59">
        <w:rPr>
          <w:lang w:val="pl-PL"/>
        </w:rPr>
        <w:t>vārthaṁ sukha-pratipatty-arthaṁ saṅkṣepeṇānuvadati—itīti | he gurvi pūjye ||31||</w:t>
      </w:r>
    </w:p>
    <w:p w:rsidR="0017558A" w:rsidRPr="00592F59" w:rsidRDefault="0017558A" w:rsidP="0017558A">
      <w:pPr>
        <w:rPr>
          <w:rFonts w:eastAsia="MS Minchofalt"/>
          <w:b/>
          <w:lang w:val="pl-PL"/>
        </w:rPr>
      </w:pPr>
    </w:p>
    <w:p w:rsidR="0017558A" w:rsidRPr="00592F59" w:rsidRDefault="0017558A" w:rsidP="0017558A">
      <w:pPr>
        <w:rPr>
          <w:rFonts w:eastAsia="MS Minchofalt"/>
          <w:i/>
          <w:lang w:val="pl-PL"/>
        </w:rPr>
      </w:pPr>
      <w:r w:rsidRPr="00592F59">
        <w:rPr>
          <w:rFonts w:eastAsia="MS Minchofalt"/>
          <w:b/>
          <w:lang w:val="pl-PL"/>
        </w:rPr>
        <w:t xml:space="preserve">krama-sandarbhaḥ : </w:t>
      </w:r>
      <w:r w:rsidRPr="00592F59">
        <w:rPr>
          <w:lang w:val="pl-PL"/>
        </w:rPr>
        <w:t>ity etat pūrva-prakārakaṁ jñānaṁ kathita</w:t>
      </w:r>
      <w:r>
        <w:rPr>
          <w:lang w:val="pl-PL"/>
        </w:rPr>
        <w:t>m |</w:t>
      </w:r>
      <w:r w:rsidRPr="00592F59">
        <w:rPr>
          <w:lang w:val="pl-PL"/>
        </w:rPr>
        <w:t xml:space="preserve"> kīdṛśaṁ tasya śāstra-mātra-jñeyasya brahmaṇo darśanaṁ jñāna-dvāra</w:t>
      </w:r>
      <w:r>
        <w:rPr>
          <w:lang w:val="pl-PL"/>
        </w:rPr>
        <w:t>m |</w:t>
      </w:r>
      <w:r w:rsidRPr="00592F59">
        <w:rPr>
          <w:lang w:val="pl-PL"/>
        </w:rPr>
        <w:t xml:space="preserve"> pūrva-prakāratva</w:t>
      </w:r>
      <w:r>
        <w:rPr>
          <w:lang w:val="pl-PL"/>
        </w:rPr>
        <w:t>m e</w:t>
      </w:r>
      <w:r w:rsidRPr="00592F59">
        <w:rPr>
          <w:lang w:val="pl-PL"/>
        </w:rPr>
        <w:t>vānuvadati—yeneti | prakṛteḥ pradhānasya puruṣasya jīvasya ||31||</w:t>
      </w:r>
    </w:p>
    <w:p w:rsidR="0017558A" w:rsidRPr="00592F59" w:rsidRDefault="0017558A" w:rsidP="0017558A">
      <w:pPr>
        <w:rPr>
          <w:rFonts w:eastAsia="MS Minchofalt"/>
          <w:b/>
          <w:lang w:val="pl-PL"/>
        </w:rPr>
      </w:pPr>
    </w:p>
    <w:p w:rsidR="0017558A" w:rsidRPr="00592F59" w:rsidRDefault="0017558A" w:rsidP="0017558A">
      <w:pPr>
        <w:rPr>
          <w:rFonts w:eastAsia="MS Minchofalt"/>
          <w:b/>
          <w:lang w:val="pl-PL"/>
        </w:rPr>
      </w:pPr>
      <w:r w:rsidRPr="00592F59">
        <w:rPr>
          <w:rFonts w:eastAsia="MS Minchofalt"/>
          <w:b/>
          <w:lang w:val="pl-PL"/>
        </w:rPr>
        <w:t xml:space="preserve">viśvanāthaḥ : </w:t>
      </w:r>
      <w:r w:rsidRPr="00592F59">
        <w:rPr>
          <w:rFonts w:eastAsia="MS Minchofalt"/>
          <w:color w:val="000000"/>
          <w:lang w:val="pl-PL"/>
        </w:rPr>
        <w:t>ukta</w:t>
      </w:r>
      <w:r>
        <w:rPr>
          <w:rFonts w:eastAsia="MS Minchofalt"/>
          <w:color w:val="000000"/>
          <w:lang w:val="pl-PL"/>
        </w:rPr>
        <w:t>m e</w:t>
      </w:r>
      <w:r w:rsidRPr="00592F59">
        <w:rPr>
          <w:rFonts w:eastAsia="MS Minchofalt"/>
          <w:color w:val="000000"/>
          <w:lang w:val="pl-PL"/>
        </w:rPr>
        <w:t>vārthaṁ sukha-bodhārthaṁ saṅkṣepeṇānuvadati | gurvi, he mātaḥ ! ||31||</w:t>
      </w:r>
    </w:p>
    <w:p w:rsidR="0017558A" w:rsidRPr="00592F59" w:rsidRDefault="0017558A" w:rsidP="0017558A">
      <w:pPr>
        <w:jc w:val="center"/>
        <w:rPr>
          <w:rFonts w:eastAsia="MS Minchofalt"/>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3.32.32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jñāna-yogaś ca man-niṣṭho nairguṇyo bhakti-lakṣaṇaḥ |</w:t>
      </w:r>
    </w:p>
    <w:p w:rsidR="0017558A" w:rsidRPr="00592F59" w:rsidRDefault="0017558A" w:rsidP="0017558A">
      <w:pPr>
        <w:pStyle w:val="Versequote"/>
        <w:rPr>
          <w:rFonts w:eastAsia="MS Minchofalt"/>
          <w:lang w:val="pl-PL"/>
        </w:rPr>
      </w:pPr>
      <w:r w:rsidRPr="00592F59">
        <w:rPr>
          <w:rFonts w:eastAsia="MS Minchofalt"/>
          <w:lang w:val="pl-PL"/>
        </w:rPr>
        <w:t>dvayor apy eka evārtho bhagavac-chabda-lakṣaṇaḥ ||</w:t>
      </w:r>
    </w:p>
    <w:p w:rsidR="0017558A" w:rsidRPr="00592F59" w:rsidRDefault="0017558A" w:rsidP="0017558A">
      <w:pPr>
        <w:rPr>
          <w:rFonts w:eastAsia="MS Minchofalt"/>
          <w:lang w:val="pl-PL"/>
        </w:rPr>
      </w:pPr>
    </w:p>
    <w:p w:rsidR="0017558A" w:rsidRPr="00592F59" w:rsidRDefault="0017558A" w:rsidP="0017558A">
      <w:pPr>
        <w:rPr>
          <w:rFonts w:eastAsia="MS Minchofalt"/>
          <w:color w:val="0000FF"/>
          <w:lang w:val="pl-PL"/>
        </w:rPr>
      </w:pPr>
      <w:r w:rsidRPr="00592F59">
        <w:rPr>
          <w:rFonts w:eastAsia="MS Minchofalt"/>
          <w:b/>
          <w:lang w:val="pl-PL"/>
        </w:rPr>
        <w:t>madhvaḥ :</w:t>
      </w:r>
      <w:r w:rsidRPr="00592F59">
        <w:rPr>
          <w:rFonts w:eastAsia="MS Minchofalt"/>
          <w:color w:val="000000"/>
          <w:lang w:val="pl-PL"/>
        </w:rPr>
        <w:t xml:space="preserve"> </w:t>
      </w:r>
      <w:r w:rsidRPr="00592F59">
        <w:rPr>
          <w:rFonts w:eastAsia="MS Minchofalt"/>
          <w:color w:val="0000FF"/>
          <w:lang w:val="pl-PL"/>
        </w:rPr>
        <w:t>jñāna-bhaktiṁ vinā naiva muktiḥ kasyāpi vidyate |</w:t>
      </w:r>
    </w:p>
    <w:p w:rsidR="0017558A" w:rsidRPr="00592F59" w:rsidRDefault="0017558A" w:rsidP="0017558A">
      <w:pPr>
        <w:pStyle w:val="Cita"/>
        <w:rPr>
          <w:rFonts w:eastAsia="MS Minchofalt"/>
          <w:lang w:val="pl-PL"/>
        </w:rPr>
      </w:pPr>
      <w:r w:rsidRPr="00592F59">
        <w:rPr>
          <w:rFonts w:eastAsia="MS Minchofalt"/>
          <w:lang w:val="pl-PL"/>
        </w:rPr>
        <w:t>tayor ekatareṇaiva viṣṇugenobhayaṁ vinā ||</w:t>
      </w:r>
    </w:p>
    <w:p w:rsidR="0017558A" w:rsidRPr="00592F59" w:rsidRDefault="0017558A" w:rsidP="0017558A">
      <w:pPr>
        <w:pStyle w:val="Cita"/>
        <w:rPr>
          <w:rFonts w:eastAsia="MS Minchofalt"/>
          <w:lang w:val="pl-PL"/>
        </w:rPr>
      </w:pPr>
      <w:r w:rsidRPr="00592F59">
        <w:rPr>
          <w:rFonts w:eastAsia="MS Minchofalt"/>
          <w:lang w:val="pl-PL"/>
        </w:rPr>
        <w:t>eva</w:t>
      </w:r>
      <w:r>
        <w:rPr>
          <w:rFonts w:eastAsia="MS Minchofalt"/>
          <w:lang w:val="pl-PL"/>
        </w:rPr>
        <w:t>m a</w:t>
      </w:r>
      <w:r w:rsidRPr="00592F59">
        <w:rPr>
          <w:rFonts w:eastAsia="MS Minchofalt"/>
          <w:lang w:val="pl-PL"/>
        </w:rPr>
        <w:t>py etayor eka-bhāve’py aniyate dhruva</w:t>
      </w:r>
      <w:r>
        <w:rPr>
          <w:rFonts w:eastAsia="MS Minchofalt"/>
          <w:lang w:val="pl-PL"/>
        </w:rPr>
        <w:t>m |</w:t>
      </w:r>
    </w:p>
    <w:p w:rsidR="0017558A" w:rsidRPr="00592F59" w:rsidRDefault="0017558A" w:rsidP="0017558A">
      <w:pPr>
        <w:pStyle w:val="Cita"/>
        <w:rPr>
          <w:rFonts w:eastAsia="MS Minchofalt"/>
          <w:lang w:val="pl-PL"/>
        </w:rPr>
      </w:pPr>
      <w:r w:rsidRPr="00592F59">
        <w:rPr>
          <w:rFonts w:eastAsia="MS Minchofalt"/>
          <w:lang w:val="pl-PL"/>
        </w:rPr>
        <w:t>ekenāpi bhaven muktis tad-arthaṁ tv anya-sādhana</w:t>
      </w:r>
      <w:r>
        <w:rPr>
          <w:rFonts w:eastAsia="MS Minchofalt"/>
          <w:lang w:val="pl-PL"/>
        </w:rPr>
        <w:t>m |</w:t>
      </w:r>
      <w:r w:rsidRPr="00592F59">
        <w:rPr>
          <w:rFonts w:eastAsia="MS Minchofalt"/>
          <w:lang w:val="pl-PL"/>
        </w:rPr>
        <w:t>| iti hari-vaṁśeṣu ||32||</w:t>
      </w:r>
    </w:p>
    <w:p w:rsidR="0017558A" w:rsidRPr="00592F59" w:rsidRDefault="0017558A" w:rsidP="0017558A">
      <w:pPr>
        <w:rPr>
          <w:rFonts w:eastAsia="MS Minchofalt"/>
          <w:b/>
          <w:lang w:val="pl-PL"/>
        </w:rPr>
      </w:pPr>
    </w:p>
    <w:p w:rsidR="0017558A" w:rsidRPr="00592F59" w:rsidRDefault="0017558A" w:rsidP="0017558A">
      <w:pPr>
        <w:rPr>
          <w:lang w:val="pl-PL"/>
        </w:rPr>
      </w:pPr>
      <w:r w:rsidRPr="00592F59">
        <w:rPr>
          <w:rFonts w:eastAsia="MS Minchofalt"/>
          <w:b/>
          <w:lang w:val="pl-PL"/>
        </w:rPr>
        <w:t xml:space="preserve">śrīdharaḥ : </w:t>
      </w:r>
      <w:r w:rsidRPr="00592F59">
        <w:rPr>
          <w:lang w:val="pl-PL"/>
        </w:rPr>
        <w:t>anena ca jñāna-yogena bhagavān eva prāpyo yathā bhakti-yogenety āha—nairguṇyo jñāna-yogaś ca man-niṣṭho bhakti-lakṣaṇaś ca yo yogas tayor dvayor apy eka evārthaḥ prayojana</w:t>
      </w:r>
      <w:r>
        <w:rPr>
          <w:lang w:val="pl-PL"/>
        </w:rPr>
        <w:t>m |</w:t>
      </w:r>
      <w:r w:rsidRPr="00592F59">
        <w:rPr>
          <w:lang w:val="pl-PL"/>
        </w:rPr>
        <w:t xml:space="preserve"> ko’sau | bhagavac-chabdo lakṣaṇaṁ jñāpako yasya | tad uktaṁ gītāsu—</w:t>
      </w:r>
      <w:r w:rsidRPr="00592F59">
        <w:rPr>
          <w:color w:val="0000FF"/>
          <w:lang w:val="pl-PL"/>
        </w:rPr>
        <w:t>te prāpnuvanti mā</w:t>
      </w:r>
      <w:r>
        <w:rPr>
          <w:color w:val="0000FF"/>
          <w:lang w:val="pl-PL"/>
        </w:rPr>
        <w:t>m e</w:t>
      </w:r>
      <w:r w:rsidRPr="00592F59">
        <w:rPr>
          <w:color w:val="0000FF"/>
          <w:lang w:val="pl-PL"/>
        </w:rPr>
        <w:t>va sarva-bhūta-hite ratāḥ</w:t>
      </w:r>
      <w:r w:rsidRPr="00592F59">
        <w:rPr>
          <w:lang w:val="pl-PL"/>
        </w:rPr>
        <w:t xml:space="preserve"> </w:t>
      </w:r>
      <w:r w:rsidRPr="00592F59">
        <w:rPr>
          <w:color w:val="000000"/>
          <w:lang w:val="pl-PL"/>
        </w:rPr>
        <w:t xml:space="preserve">[gītā 12.4] </w:t>
      </w:r>
      <w:r w:rsidRPr="00592F59">
        <w:rPr>
          <w:lang w:val="pl-PL"/>
        </w:rPr>
        <w:t>iti ||32||</w:t>
      </w:r>
    </w:p>
    <w:p w:rsidR="0017558A" w:rsidRPr="00592F59" w:rsidRDefault="0017558A" w:rsidP="0017558A">
      <w:pPr>
        <w:pStyle w:val="Textoindependiente"/>
        <w:rPr>
          <w:rFonts w:ascii="Balaram" w:hAnsi="Balaram"/>
          <w:lang w:val="pl-PL"/>
        </w:rPr>
      </w:pPr>
    </w:p>
    <w:p w:rsidR="0017558A" w:rsidRPr="00592F59" w:rsidRDefault="0017558A" w:rsidP="0017558A">
      <w:pPr>
        <w:rPr>
          <w:lang w:val="pl-PL"/>
        </w:rPr>
      </w:pPr>
      <w:r w:rsidRPr="00592F59">
        <w:rPr>
          <w:rFonts w:eastAsia="MS Minchofalt"/>
          <w:b/>
          <w:lang w:val="pl-PL"/>
        </w:rPr>
        <w:t xml:space="preserve">krama-sandarbhaḥ : </w:t>
      </w:r>
      <w:r w:rsidRPr="00592F59">
        <w:rPr>
          <w:lang w:val="pl-PL"/>
        </w:rPr>
        <w:t>jñāna-mātra</w:t>
      </w:r>
      <w:r>
        <w:rPr>
          <w:lang w:val="pl-PL"/>
        </w:rPr>
        <w:t>m i</w:t>
      </w:r>
      <w:r w:rsidRPr="00592F59">
        <w:rPr>
          <w:lang w:val="pl-PL"/>
        </w:rPr>
        <w:t>ty atroktaṁ suṣṭhu bodhayan bhagavaty eva sarva-tātparyaṁ darśayati—jñāneti dvayena | man-niṣṭho nairguṇyaś cety ubhaya</w:t>
      </w:r>
      <w:r>
        <w:rPr>
          <w:lang w:val="pl-PL"/>
        </w:rPr>
        <w:t>m a</w:t>
      </w:r>
      <w:r w:rsidRPr="00592F59">
        <w:rPr>
          <w:lang w:val="pl-PL"/>
        </w:rPr>
        <w:t>py ubhayor eva viśeṣaṇa</w:t>
      </w:r>
      <w:r>
        <w:rPr>
          <w:lang w:val="pl-PL"/>
        </w:rPr>
        <w:t>m |</w:t>
      </w:r>
      <w:r w:rsidRPr="00592F59">
        <w:rPr>
          <w:lang w:val="pl-PL"/>
        </w:rPr>
        <w:t xml:space="preserve"> tatra yadyapi </w:t>
      </w:r>
      <w:r w:rsidRPr="00592F59">
        <w:rPr>
          <w:color w:val="0000FF"/>
          <w:lang w:val="pl-PL"/>
        </w:rPr>
        <w:t xml:space="preserve">kaivalyaṁ sāttvikaṁ jñānaṁ sanniṣṭhaṁ nirguṇaṁ smṛtaṁ </w:t>
      </w:r>
      <w:r w:rsidRPr="00592F59">
        <w:rPr>
          <w:color w:val="000000"/>
          <w:lang w:val="pl-PL"/>
        </w:rPr>
        <w:t xml:space="preserve">[bhā.pu. 11.25.24] </w:t>
      </w:r>
      <w:r w:rsidRPr="00592F59">
        <w:rPr>
          <w:lang w:val="pl-PL"/>
        </w:rPr>
        <w:t>iti bhagavad-uktyā nairguṇyatvaṁ na sambhavati, tathāpi tat-phalasya kaivalyasya nirguṇatvāpekṣayā nirguṇatva</w:t>
      </w:r>
      <w:r>
        <w:rPr>
          <w:lang w:val="pl-PL"/>
        </w:rPr>
        <w:t>m i</w:t>
      </w:r>
      <w:r w:rsidRPr="00592F59">
        <w:rPr>
          <w:lang w:val="pl-PL"/>
        </w:rPr>
        <w:t>ty ukta</w:t>
      </w:r>
      <w:r>
        <w:rPr>
          <w:lang w:val="pl-PL"/>
        </w:rPr>
        <w:t>m |</w:t>
      </w:r>
      <w:r w:rsidRPr="00592F59">
        <w:rPr>
          <w:lang w:val="pl-PL"/>
        </w:rPr>
        <w:t xml:space="preserve"> etad evāha—dvayor apy eka evārtha iti ||32|| [bhagavat-sandarbhaḥ 93]</w:t>
      </w:r>
    </w:p>
    <w:p w:rsidR="0017558A" w:rsidRPr="00592F59" w:rsidRDefault="0017558A" w:rsidP="0017558A">
      <w:pPr>
        <w:rPr>
          <w:rFonts w:eastAsia="MS Minchofalt"/>
          <w:b/>
          <w:iCs/>
          <w:lang w:val="pl-PL"/>
        </w:rPr>
      </w:pPr>
    </w:p>
    <w:p w:rsidR="0017558A" w:rsidRPr="00592F59" w:rsidRDefault="0017558A" w:rsidP="0017558A">
      <w:pPr>
        <w:rPr>
          <w:rFonts w:eastAsia="MS Minchofalt"/>
          <w:color w:val="000000"/>
          <w:lang w:val="pl-PL"/>
        </w:rPr>
      </w:pPr>
      <w:r w:rsidRPr="00592F59">
        <w:rPr>
          <w:rFonts w:eastAsia="MS Minchofalt"/>
          <w:b/>
          <w:lang w:val="pl-PL"/>
        </w:rPr>
        <w:t xml:space="preserve">viśvanāthaḥ : </w:t>
      </w:r>
      <w:r w:rsidRPr="00592F59">
        <w:rPr>
          <w:rFonts w:eastAsia="MS Minchofalt"/>
          <w:color w:val="000000"/>
          <w:lang w:val="pl-PL"/>
        </w:rPr>
        <w:t>yogasyāyatyāṁ jñānatvād etat-prakaraṇokte jñānaṁ bhaktiś ceti dve eva sādhane bhavataḥ tat sādhyayor brahma-prāpti-bhagavat-prāptyodvitve’py ukta-nyāyena bhagavata eva bhūttvāt bhagavat-prāptir ity eka</w:t>
      </w:r>
      <w:r>
        <w:rPr>
          <w:rFonts w:eastAsia="MS Minchofalt"/>
          <w:color w:val="000000"/>
          <w:lang w:val="pl-PL"/>
        </w:rPr>
        <w:t>m e</w:t>
      </w:r>
      <w:r w:rsidRPr="00592F59">
        <w:rPr>
          <w:rFonts w:eastAsia="MS Minchofalt"/>
          <w:color w:val="000000"/>
          <w:lang w:val="pl-PL"/>
        </w:rPr>
        <w:t>va phalaṁ syād ity āha—jñāneti | man-niṣṭha iti mamaiva brahmatvād iti bhāvaḥ | nairguṇyo nirguṇo bhakti-lakṣaṇaś ca yo yogas tayor dvayor eka evārthaḥ prayojana</w:t>
      </w:r>
      <w:r>
        <w:rPr>
          <w:rFonts w:eastAsia="MS Minchofalt"/>
          <w:color w:val="000000"/>
          <w:lang w:val="pl-PL"/>
        </w:rPr>
        <w:t>m |</w:t>
      </w:r>
      <w:r w:rsidRPr="00592F59">
        <w:rPr>
          <w:rFonts w:eastAsia="MS Minchofalt"/>
          <w:color w:val="000000"/>
          <w:lang w:val="pl-PL"/>
        </w:rPr>
        <w:t xml:space="preserve"> ko’sau bhagavac-chabdo lakṣaṇaṁ jñāpako yasya | tad uktaṁ gītāsu—</w:t>
      </w:r>
      <w:r w:rsidRPr="00592F59">
        <w:rPr>
          <w:color w:val="0000FF"/>
          <w:lang w:val="pl-PL"/>
        </w:rPr>
        <w:t>te prāpnuvanti mā</w:t>
      </w:r>
      <w:r>
        <w:rPr>
          <w:color w:val="0000FF"/>
          <w:lang w:val="pl-PL"/>
        </w:rPr>
        <w:t>m e</w:t>
      </w:r>
      <w:r w:rsidRPr="00592F59">
        <w:rPr>
          <w:color w:val="0000FF"/>
          <w:lang w:val="pl-PL"/>
        </w:rPr>
        <w:t>va sarva-bhūta-hite ratāḥ</w:t>
      </w:r>
      <w:r w:rsidRPr="00592F59">
        <w:rPr>
          <w:lang w:val="pl-PL"/>
        </w:rPr>
        <w:t xml:space="preserve"> </w:t>
      </w:r>
      <w:r w:rsidRPr="00592F59">
        <w:rPr>
          <w:color w:val="000000"/>
          <w:lang w:val="pl-PL"/>
        </w:rPr>
        <w:t xml:space="preserve">[gītā 12.4] </w:t>
      </w:r>
      <w:r w:rsidRPr="00592F59">
        <w:rPr>
          <w:lang w:val="pl-PL"/>
        </w:rPr>
        <w:t xml:space="preserve">iti | </w:t>
      </w:r>
      <w:r w:rsidRPr="00592F59">
        <w:rPr>
          <w:color w:val="0000FF"/>
          <w:lang w:val="pl-PL"/>
        </w:rPr>
        <w:t>brahmaṇo hi pratiṣṭhāha</w:t>
      </w:r>
      <w:r>
        <w:rPr>
          <w:color w:val="0000FF"/>
          <w:lang w:val="pl-PL"/>
        </w:rPr>
        <w:t>m a</w:t>
      </w:r>
      <w:r w:rsidRPr="00592F59">
        <w:rPr>
          <w:color w:val="0000FF"/>
          <w:lang w:val="pl-PL"/>
        </w:rPr>
        <w:t xml:space="preserve">mṛtasyāvyayasya ca </w:t>
      </w:r>
      <w:r w:rsidRPr="00592F59">
        <w:rPr>
          <w:color w:val="000000"/>
          <w:lang w:val="pl-PL"/>
        </w:rPr>
        <w:t>[gītā 14.27] ity ataḥ sāyujya-premṇor bhagavata eva siddhiḥ ||32||</w:t>
      </w:r>
    </w:p>
    <w:p w:rsidR="0017558A" w:rsidRPr="00592F59" w:rsidRDefault="0017558A" w:rsidP="0017558A">
      <w:pPr>
        <w:rPr>
          <w:rFonts w:eastAsia="MS Minchofalt"/>
          <w:color w:val="000000"/>
          <w:lang w:val="pl-PL"/>
        </w:rPr>
      </w:pPr>
    </w:p>
    <w:p w:rsidR="0017558A" w:rsidRPr="00592F59" w:rsidRDefault="0017558A" w:rsidP="0017558A">
      <w:pPr>
        <w:jc w:val="center"/>
        <w:rPr>
          <w:rFonts w:eastAsia="MS Minchofalt"/>
          <w:lang w:val="pl-PL"/>
        </w:rPr>
      </w:pPr>
      <w:r w:rsidRPr="00592F59">
        <w:rPr>
          <w:rFonts w:eastAsia="MS Minchofalt"/>
          <w:lang w:val="pl-PL"/>
        </w:rPr>
        <w:t>—o)0(o—</w:t>
      </w:r>
    </w:p>
    <w:p w:rsidR="0017558A" w:rsidRPr="00592F59" w:rsidRDefault="0017558A" w:rsidP="0017558A">
      <w:pPr>
        <w:rPr>
          <w:rFonts w:eastAsia="MS Minchofalt"/>
          <w:lang w:val="pl-PL"/>
        </w:rPr>
      </w:pPr>
    </w:p>
    <w:p w:rsidR="0017558A" w:rsidRPr="00592F59" w:rsidRDefault="0017558A" w:rsidP="0017558A">
      <w:pPr>
        <w:jc w:val="center"/>
        <w:rPr>
          <w:rFonts w:eastAsia="MS Minchofalt"/>
          <w:b/>
          <w:lang w:val="pl-PL"/>
        </w:rPr>
      </w:pPr>
      <w:r w:rsidRPr="00592F59">
        <w:rPr>
          <w:rFonts w:eastAsia="MS Minchofalt"/>
          <w:b/>
          <w:lang w:val="pl-PL"/>
        </w:rPr>
        <w:t>|| 3.32.33 ||</w:t>
      </w:r>
    </w:p>
    <w:p w:rsidR="0017558A" w:rsidRPr="00592F59" w:rsidRDefault="0017558A" w:rsidP="0017558A">
      <w:pPr>
        <w:rPr>
          <w:rFonts w:eastAsia="MS Minchofalt"/>
          <w:lang w:val="pl-PL"/>
        </w:rPr>
      </w:pPr>
    </w:p>
    <w:p w:rsidR="0017558A" w:rsidRPr="00592F59" w:rsidRDefault="0017558A" w:rsidP="0017558A">
      <w:pPr>
        <w:pStyle w:val="Versequote"/>
        <w:rPr>
          <w:rFonts w:eastAsia="MS Minchofalt"/>
          <w:lang w:val="pl-PL"/>
        </w:rPr>
      </w:pPr>
      <w:r w:rsidRPr="00592F59">
        <w:rPr>
          <w:rFonts w:eastAsia="MS Minchofalt"/>
          <w:lang w:val="pl-PL"/>
        </w:rPr>
        <w:t>yathendriyaiḥ pṛthag-dvārair artho bahu-guṇāśrayaḥ |</w:t>
      </w:r>
    </w:p>
    <w:p w:rsidR="0017558A" w:rsidRPr="00592F59" w:rsidRDefault="0017558A" w:rsidP="0017558A">
      <w:pPr>
        <w:pStyle w:val="Versequote"/>
        <w:rPr>
          <w:rFonts w:eastAsia="MS Minchofalt"/>
          <w:lang w:val="pl-PL"/>
        </w:rPr>
      </w:pPr>
      <w:r w:rsidRPr="00592F59">
        <w:rPr>
          <w:rFonts w:eastAsia="MS Minchofalt"/>
          <w:lang w:val="pl-PL"/>
        </w:rPr>
        <w:t>eko nāneyate tadvad bhagavān śāstra-vartmabhiḥ ||</w:t>
      </w:r>
    </w:p>
    <w:p w:rsidR="0017558A" w:rsidRPr="00592F59" w:rsidRDefault="0017558A" w:rsidP="0017558A">
      <w:pPr>
        <w:rPr>
          <w:rFonts w:eastAsia="MS Minchofalt"/>
          <w:lang w:val="pl-PL"/>
        </w:rPr>
      </w:pPr>
    </w:p>
    <w:p w:rsidR="0017558A" w:rsidRPr="00592F59" w:rsidRDefault="0017558A" w:rsidP="0017558A">
      <w:pPr>
        <w:rPr>
          <w:lang w:val="pl-PL"/>
        </w:rPr>
      </w:pPr>
      <w:r w:rsidRPr="00592F59">
        <w:rPr>
          <w:rFonts w:eastAsia="MS Minchofalt"/>
          <w:b/>
          <w:lang w:val="pl-PL"/>
        </w:rPr>
        <w:t xml:space="preserve">śrīdharaḥ : </w:t>
      </w:r>
      <w:r w:rsidRPr="00592F59">
        <w:rPr>
          <w:lang w:val="pl-PL"/>
        </w:rPr>
        <w:t>nanu jñāna-yogasyātma-lābhaḥ phalaṁ śastreṇāvagamyate | bhakti-yogasya tu bhajanīyeśvara-prāptiḥ | kutas tayor ekārthatva</w:t>
      </w:r>
      <w:r>
        <w:rPr>
          <w:lang w:val="pl-PL"/>
        </w:rPr>
        <w:t>m ?</w:t>
      </w:r>
      <w:r w:rsidRPr="00592F59">
        <w:rPr>
          <w:lang w:val="pl-PL"/>
        </w:rPr>
        <w:t xml:space="preserve"> ity āśaṅkya dṛṣṭāntenopapādayati—yathā bahūnāṁ rūpa-rasādīnāṁ guṇānā</w:t>
      </w:r>
      <w:r>
        <w:rPr>
          <w:lang w:val="pl-PL"/>
        </w:rPr>
        <w:t>m ā</w:t>
      </w:r>
      <w:r w:rsidRPr="00592F59">
        <w:rPr>
          <w:lang w:val="pl-PL"/>
        </w:rPr>
        <w:t>śrayo guḍa-kṣīrādir eka evārtho mārga-bheda-pravṛttair indriyair nānā pratīyate | cakṣuṣā śukla iti, rasanena madhura iti, sparśanena śīta ity-ādi, tathā bhagavān eka eva tat-tad-rūpeṇāvagamyate ||33||</w:t>
      </w:r>
    </w:p>
    <w:p w:rsidR="0017558A" w:rsidRDefault="0017558A" w:rsidP="0017558A">
      <w:pPr>
        <w:pStyle w:val="Textoindependiente"/>
        <w:rPr>
          <w:rFonts w:ascii="Balaram" w:hAnsi="Balaram" w:cs="Balaram"/>
          <w:szCs w:val="24"/>
          <w:cs/>
          <w:lang w:bidi="sa-IN"/>
        </w:rPr>
      </w:pPr>
    </w:p>
    <w:p w:rsidR="0017558A" w:rsidRDefault="0017558A" w:rsidP="0017558A">
      <w:pPr>
        <w:rPr>
          <w:rFonts w:eastAsia="MS Minchofalt"/>
          <w:i/>
          <w:lang w:val="fr-CA"/>
        </w:rPr>
      </w:pPr>
      <w:r>
        <w:rPr>
          <w:rFonts w:eastAsia="MS Minchofalt"/>
          <w:b/>
          <w:lang w:val="fr-CA"/>
        </w:rPr>
        <w:t xml:space="preserve">krama-sandarbhaḥ : </w:t>
      </w:r>
      <w:r>
        <w:rPr>
          <w:cs/>
        </w:rPr>
        <w:t>indriyayair nāneyate iti manasā tu sarvāṁśa eva gṛhyate iti | ataḥ sarvāṁśa-pratyāyakatvād bhagavad-bhakti-yogas tu manaḥ-sthānīyo jñeyaḥ | ataḥ sa evāṅgitvena nigaditaḥ | bhāvair ity atra “</w:t>
      </w:r>
      <w:r w:rsidRPr="0005478C">
        <w:rPr>
          <w:color w:val="000000"/>
          <w:cs/>
        </w:rPr>
        <w:t>kāmair</w:t>
      </w:r>
      <w:r>
        <w:rPr>
          <w:color w:val="000000"/>
          <w:cs/>
        </w:rPr>
        <w:t xml:space="preserve"> </w:t>
      </w:r>
      <w:r w:rsidRPr="0005478C">
        <w:rPr>
          <w:color w:val="000000"/>
          <w:cs/>
        </w:rPr>
        <w:t>iti kvacin</w:t>
      </w:r>
      <w:r>
        <w:rPr>
          <w:color w:val="000000"/>
          <w:cs/>
        </w:rPr>
        <w:t xml:space="preserve"> </w:t>
      </w:r>
      <w:r w:rsidRPr="0005478C">
        <w:rPr>
          <w:color w:val="000000"/>
          <w:cs/>
        </w:rPr>
        <w:t>nānāyate</w:t>
      </w:r>
      <w:r>
        <w:rPr>
          <w:cs/>
        </w:rPr>
        <w:t>” iti puṇyāraṇyaḥ ||33|| [bhagavat-sandarbhaḥ 93]</w:t>
      </w:r>
    </w:p>
    <w:p w:rsidR="0017558A" w:rsidRDefault="0017558A" w:rsidP="0017558A">
      <w:pPr>
        <w:rPr>
          <w:rFonts w:eastAsia="MS Minchofalt"/>
          <w:b/>
          <w:lang w:val="fr-CA"/>
        </w:rPr>
      </w:pPr>
    </w:p>
    <w:p w:rsidR="0017558A" w:rsidRDefault="0017558A" w:rsidP="0017558A">
      <w:pPr>
        <w:rPr>
          <w:rFonts w:eastAsia="MS Minchofalt"/>
          <w:color w:val="000000"/>
          <w:lang w:val="fr-CA"/>
        </w:rPr>
      </w:pPr>
      <w:r>
        <w:rPr>
          <w:rFonts w:eastAsia="MS Minchofalt"/>
          <w:b/>
          <w:lang w:val="fr-CA"/>
        </w:rPr>
        <w:t xml:space="preserve">viśvanāthaḥ : </w:t>
      </w:r>
      <w:r>
        <w:rPr>
          <w:rFonts w:eastAsia="MS Minchofalt"/>
          <w:color w:val="000000"/>
          <w:lang w:val="fr-CA"/>
        </w:rPr>
        <w:t>na kevalaṁ jñāna-bhakti-gamya eva bhagavān api tv ananta-śaktitvāt sarva-sādhana-gamya ity atra dṛṣṭāntam āha—yatheti | bahūnāṁ rūpa-rasādīnāṁ guṇānām āśrayaḥ kṣīrādi eka evāip pṛthag-dvāraiḥ pṛthaṅ-mārga-pravṛttair indriyair nānā pratīyate—cakṣuṣā śukla iti, rasanena madhura iti, tvacā śīta iti, nāsikayā sugandha iti | śrotreṇa kṣīrābhidhāna ity evam ekaika eva sva-grāhyo dharmo’nubhūyate, nānāgrāhyo’ta eva tat-tad-dharmavān, nāpi kṣīra-rūpo’rthaḥ | manasendriya-rājena tu sukhadas tṛpti-karo’yaṁ śukla-madhura-śītala-sugandha-kṣīrābhidhāno’yam artha iti tat-tat-sarva-dharma-yukta eva sa pratīyate, tathaiva śāstra-vartmabhiḥ karma-jñānādibhir api sādhanaiḥ svargāpavargādi-rūpatvāt svarga-prada īśvara ity apavarga-prada ātmā brahmety eko’ṁśa evānubhūyate | bhaktyā tu sādhana-mukhyayā prema-viṣayī-bhūto bhagavān svargāpavargādi-sarva-phala-prada īśvarādi-śabda-vācyaḥ sa sarvathaivānubhūyate iti bhāgavatāmṛta-dṛṣṭā vyākhyā | tathā hi—</w:t>
      </w:r>
    </w:p>
    <w:p w:rsidR="0017558A" w:rsidRDefault="0017558A" w:rsidP="0017558A">
      <w:pPr>
        <w:rPr>
          <w:rFonts w:eastAsia="MS Minchofalt"/>
          <w:color w:val="000000"/>
          <w:lang w:val="fr-CA"/>
        </w:rPr>
      </w:pPr>
    </w:p>
    <w:p w:rsidR="0017558A" w:rsidRPr="00972DB8" w:rsidRDefault="0017558A" w:rsidP="0017558A">
      <w:pPr>
        <w:pStyle w:val="Cita"/>
        <w:rPr>
          <w:rFonts w:eastAsia="MS Minchofalt"/>
          <w:lang w:val="fr-CA"/>
        </w:rPr>
      </w:pPr>
      <w:r w:rsidRPr="00972DB8">
        <w:rPr>
          <w:rFonts w:eastAsia="MS Minchofalt"/>
          <w:lang w:val="fr-CA"/>
        </w:rPr>
        <w:t>yathā rūpa-rasādīnāṁ guṇānā</w:t>
      </w:r>
      <w:r>
        <w:rPr>
          <w:rFonts w:eastAsia="MS Minchofalt"/>
          <w:lang w:val="fr-CA"/>
        </w:rPr>
        <w:t>m ā</w:t>
      </w:r>
      <w:r w:rsidRPr="00972DB8">
        <w:rPr>
          <w:rFonts w:eastAsia="MS Minchofalt"/>
          <w:lang w:val="fr-CA"/>
        </w:rPr>
        <w:t>śrayaḥ sadā |</w:t>
      </w:r>
    </w:p>
    <w:p w:rsidR="0017558A" w:rsidRPr="00972DB8" w:rsidRDefault="0017558A" w:rsidP="0017558A">
      <w:pPr>
        <w:pStyle w:val="Cita"/>
        <w:rPr>
          <w:rFonts w:eastAsia="MS Minchofalt"/>
          <w:lang w:val="fr-CA"/>
        </w:rPr>
      </w:pPr>
      <w:r w:rsidRPr="00972DB8">
        <w:rPr>
          <w:rFonts w:eastAsia="MS Minchofalt"/>
          <w:lang w:val="fr-CA"/>
        </w:rPr>
        <w:t>kṣīrādir eka evārtho jñāyate bahudhendriyaiḥ ||</w:t>
      </w:r>
    </w:p>
    <w:p w:rsidR="0017558A" w:rsidRPr="00972DB8" w:rsidRDefault="0017558A" w:rsidP="0017558A">
      <w:pPr>
        <w:pStyle w:val="Cita"/>
        <w:rPr>
          <w:rFonts w:eastAsia="MS Minchofalt"/>
          <w:lang w:val="fr-CA"/>
        </w:rPr>
      </w:pPr>
      <w:r w:rsidRPr="00972DB8">
        <w:rPr>
          <w:rFonts w:eastAsia="MS Minchofalt"/>
          <w:lang w:val="fr-CA"/>
        </w:rPr>
        <w:t>dṛśā śuklo rasanayā madhuro bhagavāṁs tathā |</w:t>
      </w:r>
    </w:p>
    <w:p w:rsidR="0017558A" w:rsidRPr="00972DB8" w:rsidRDefault="0017558A" w:rsidP="0017558A">
      <w:pPr>
        <w:pStyle w:val="Cita"/>
        <w:rPr>
          <w:rFonts w:eastAsia="MS Minchofalt"/>
          <w:lang w:val="fr-CA"/>
        </w:rPr>
      </w:pPr>
      <w:r w:rsidRPr="00972DB8">
        <w:rPr>
          <w:rFonts w:eastAsia="MS Minchofalt"/>
          <w:lang w:val="fr-CA"/>
        </w:rPr>
        <w:t>upāsanābhir bahudhā sa eko’pi pratīyate ||</w:t>
      </w:r>
    </w:p>
    <w:p w:rsidR="0017558A" w:rsidRPr="00972DB8" w:rsidRDefault="0017558A" w:rsidP="0017558A">
      <w:pPr>
        <w:pStyle w:val="Cita"/>
        <w:rPr>
          <w:rFonts w:eastAsia="MS Minchofalt"/>
          <w:lang w:val="fr-CA"/>
        </w:rPr>
      </w:pPr>
      <w:r w:rsidRPr="00972DB8">
        <w:rPr>
          <w:rFonts w:eastAsia="MS Minchofalt"/>
          <w:lang w:val="fr-CA"/>
        </w:rPr>
        <w:t>jihvayaiva yathā grāhyaṁ mādhuryaṁ tasya nāparaiḥ |</w:t>
      </w:r>
    </w:p>
    <w:p w:rsidR="0017558A" w:rsidRPr="00972DB8" w:rsidRDefault="0017558A" w:rsidP="0017558A">
      <w:pPr>
        <w:pStyle w:val="Cita"/>
        <w:rPr>
          <w:rFonts w:eastAsia="MS Minchofalt"/>
          <w:lang w:val="fr-CA"/>
        </w:rPr>
      </w:pPr>
      <w:r w:rsidRPr="00972DB8">
        <w:rPr>
          <w:rFonts w:eastAsia="MS Minchofalt"/>
          <w:lang w:val="fr-CA"/>
        </w:rPr>
        <w:t>yathā cakṣur-ādīni gṛhṇanty arthaṁ nijaṁ nija</w:t>
      </w:r>
      <w:r>
        <w:rPr>
          <w:rFonts w:eastAsia="MS Minchofalt"/>
          <w:lang w:val="fr-CA"/>
        </w:rPr>
        <w:t>m |</w:t>
      </w:r>
      <w:r w:rsidRPr="00972DB8">
        <w:rPr>
          <w:rFonts w:eastAsia="MS Minchofalt"/>
          <w:lang w:val="fr-CA"/>
        </w:rPr>
        <w:t>|</w:t>
      </w:r>
    </w:p>
    <w:p w:rsidR="0017558A" w:rsidRPr="00972DB8" w:rsidRDefault="0017558A" w:rsidP="0017558A">
      <w:pPr>
        <w:pStyle w:val="Cita"/>
        <w:rPr>
          <w:rFonts w:eastAsia="MS Minchofalt"/>
          <w:lang w:val="fr-CA"/>
        </w:rPr>
      </w:pPr>
      <w:r w:rsidRPr="00972DB8">
        <w:rPr>
          <w:rFonts w:eastAsia="MS Minchofalt"/>
          <w:lang w:val="fr-CA"/>
        </w:rPr>
        <w:t>tathānyā bāhya-karaṇa-sthānīyopāsanākhilā |</w:t>
      </w:r>
    </w:p>
    <w:p w:rsidR="0017558A" w:rsidRPr="00972DB8" w:rsidRDefault="0017558A" w:rsidP="0017558A">
      <w:pPr>
        <w:pStyle w:val="Cita"/>
        <w:rPr>
          <w:rFonts w:eastAsia="MS Minchofalt"/>
          <w:lang w:val="fr-CA"/>
        </w:rPr>
      </w:pPr>
      <w:r w:rsidRPr="00972DB8">
        <w:rPr>
          <w:rFonts w:eastAsia="MS Minchofalt"/>
          <w:lang w:val="fr-CA"/>
        </w:rPr>
        <w:t>bhaktis tu cetaḥ</w:t>
      </w:r>
      <w:r>
        <w:rPr>
          <w:rFonts w:eastAsia="MS Minchofalt"/>
          <w:lang w:val="fr-CA"/>
        </w:rPr>
        <w:t>-</w:t>
      </w:r>
      <w:r w:rsidRPr="00972DB8">
        <w:rPr>
          <w:rFonts w:eastAsia="MS Minchofalt"/>
          <w:lang w:val="fr-CA"/>
        </w:rPr>
        <w:t>sthānīyā tat</w:t>
      </w:r>
      <w:r>
        <w:rPr>
          <w:rFonts w:eastAsia="MS Minchofalt"/>
          <w:lang w:val="fr-CA"/>
        </w:rPr>
        <w:t>-</w:t>
      </w:r>
      <w:r w:rsidRPr="00972DB8">
        <w:rPr>
          <w:rFonts w:eastAsia="MS Minchofalt"/>
          <w:lang w:val="fr-CA"/>
        </w:rPr>
        <w:t>tat</w:t>
      </w:r>
      <w:r>
        <w:rPr>
          <w:rFonts w:eastAsia="MS Minchofalt"/>
          <w:lang w:val="fr-CA"/>
        </w:rPr>
        <w:t>-</w:t>
      </w:r>
      <w:r w:rsidRPr="00972DB8">
        <w:rPr>
          <w:rFonts w:eastAsia="MS Minchofalt"/>
          <w:lang w:val="fr-CA"/>
        </w:rPr>
        <w:t>sarvār</w:t>
      </w:r>
      <w:r>
        <w:rPr>
          <w:rFonts w:eastAsia="MS Minchofalt"/>
          <w:lang w:val="fr-CA"/>
        </w:rPr>
        <w:t>th</w:t>
      </w:r>
      <w:r w:rsidRPr="00972DB8">
        <w:rPr>
          <w:rFonts w:eastAsia="MS Minchofalt"/>
          <w:lang w:val="fr-CA"/>
        </w:rPr>
        <w:t>a-lābhataḥ ||</w:t>
      </w:r>
    </w:p>
    <w:p w:rsidR="0017558A" w:rsidRPr="00972DB8" w:rsidRDefault="0017558A" w:rsidP="0017558A">
      <w:pPr>
        <w:pStyle w:val="Cita"/>
        <w:rPr>
          <w:rFonts w:eastAsia="MS Minchofalt"/>
          <w:lang w:val="fr-CA"/>
        </w:rPr>
      </w:pPr>
      <w:r w:rsidRPr="00972DB8">
        <w:rPr>
          <w:rFonts w:eastAsia="MS Minchofalt"/>
          <w:lang w:val="fr-CA"/>
        </w:rPr>
        <w:t>iti pravara-śāstreṣu tasya brahma-svarūpataḥ |</w:t>
      </w:r>
    </w:p>
    <w:p w:rsidR="0017558A" w:rsidRPr="00972DB8" w:rsidRDefault="0017558A" w:rsidP="0017558A">
      <w:pPr>
        <w:pStyle w:val="Cita"/>
        <w:rPr>
          <w:rFonts w:eastAsia="MS Minchofalt"/>
          <w:color w:val="000000"/>
          <w:lang w:val="fr-CA"/>
        </w:rPr>
      </w:pPr>
      <w:r w:rsidRPr="00972DB8">
        <w:rPr>
          <w:rFonts w:eastAsia="MS Minchofalt"/>
          <w:lang w:val="fr-CA"/>
        </w:rPr>
        <w:t xml:space="preserve">mādhuryādi-guṇādhikyāt kṛṣṇasya śreṣṭhatocyate || </w:t>
      </w:r>
      <w:r w:rsidRPr="00972DB8">
        <w:rPr>
          <w:rFonts w:eastAsia="MS Minchofalt"/>
          <w:color w:val="000000"/>
          <w:lang w:val="fr-CA"/>
        </w:rPr>
        <w:t>[la.bha. 1.5.201-5] iti ||33||</w:t>
      </w:r>
    </w:p>
    <w:p w:rsidR="0017558A" w:rsidRDefault="0017558A" w:rsidP="0017558A">
      <w:pPr>
        <w:jc w:val="cente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fr-CA"/>
        </w:rPr>
      </w:pPr>
    </w:p>
    <w:p w:rsidR="0017558A" w:rsidRPr="0063273C" w:rsidRDefault="0017558A" w:rsidP="0017558A">
      <w:pPr>
        <w:jc w:val="center"/>
        <w:rPr>
          <w:rFonts w:eastAsia="MS Minchofalt"/>
          <w:b/>
          <w:lang w:val="fr-CA"/>
        </w:rPr>
      </w:pPr>
      <w:r w:rsidRPr="0063273C">
        <w:rPr>
          <w:rFonts w:eastAsia="MS Minchofalt"/>
          <w:b/>
          <w:lang w:val="fr-CA"/>
        </w:rPr>
        <w:t>|| 3.32.34 ||</w:t>
      </w:r>
    </w:p>
    <w:p w:rsidR="0017558A"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kriyayā kratubhir dānais tapaḥ-svādhyāya-marśanaiḥ |</w:t>
      </w:r>
    </w:p>
    <w:p w:rsidR="0017558A" w:rsidRPr="00772C90" w:rsidRDefault="0017558A" w:rsidP="0017558A">
      <w:pPr>
        <w:pStyle w:val="Versequote"/>
        <w:rPr>
          <w:rFonts w:eastAsia="MS Minchofalt"/>
          <w:lang w:val="fr-CA"/>
        </w:rPr>
      </w:pPr>
      <w:r w:rsidRPr="00772C90">
        <w:rPr>
          <w:rFonts w:eastAsia="MS Minchofalt"/>
          <w:lang w:val="fr-CA"/>
        </w:rPr>
        <w:t>ātmendriya-jayenāpi sannyāsena ca karmaṇā</w:t>
      </w:r>
      <w:r>
        <w:rPr>
          <w:rFonts w:eastAsia="MS Minchofalt"/>
          <w:lang w:val="fr-CA"/>
        </w:rPr>
        <w:t>m |</w:t>
      </w:r>
      <w:r w:rsidRPr="00772C90">
        <w:rPr>
          <w:rFonts w:eastAsia="MS Minchofalt"/>
          <w:lang w:val="fr-CA"/>
        </w:rPr>
        <w:t>|</w:t>
      </w:r>
    </w:p>
    <w:p w:rsidR="0017558A" w:rsidRDefault="0017558A" w:rsidP="0017558A">
      <w:pPr>
        <w:rPr>
          <w:rFonts w:eastAsia="MS Minchofalt"/>
          <w:lang w:val="fr-CA"/>
        </w:rPr>
      </w:pPr>
    </w:p>
    <w:p w:rsidR="0017558A" w:rsidRPr="00772C90" w:rsidRDefault="0017558A" w:rsidP="0017558A">
      <w:pPr>
        <w:rPr>
          <w:lang w:val="fr-CA"/>
        </w:rPr>
      </w:pPr>
      <w:r>
        <w:rPr>
          <w:rFonts w:eastAsia="MS Minchofalt"/>
          <w:b/>
          <w:lang w:val="fr-CA"/>
        </w:rPr>
        <w:t xml:space="preserve">śrīdharaḥ : </w:t>
      </w:r>
      <w:r w:rsidRPr="00772C90">
        <w:rPr>
          <w:lang w:val="fr-CA"/>
        </w:rPr>
        <w:t>śāstra-mārgān eva prapañcayati—kriyayeti tribhiḥ | kriyayā pūrta-rūpayā | kratubhir yāgaiḥ | marśanaṁ mīmāṁsā | ātmendriya-jayo niṣiddha-varjana</w:t>
      </w:r>
      <w:r>
        <w:rPr>
          <w:lang w:val="fr-CA"/>
        </w:rPr>
        <w:t>m |</w:t>
      </w:r>
      <w:r w:rsidRPr="00772C90">
        <w:rPr>
          <w:lang w:val="fr-CA"/>
        </w:rPr>
        <w:t>|34||</w:t>
      </w:r>
    </w:p>
    <w:p w:rsidR="0017558A" w:rsidRDefault="0017558A" w:rsidP="0017558A">
      <w:pPr>
        <w:pStyle w:val="Textoindependiente"/>
        <w:rPr>
          <w:rFonts w:ascii="Balaram" w:hAnsi="Balaram" w:cs="Balaram"/>
          <w:szCs w:val="24"/>
          <w:cs/>
          <w:lang w:bidi="sa-IN"/>
        </w:rPr>
      </w:pPr>
    </w:p>
    <w:p w:rsidR="0017558A" w:rsidRPr="008108C4" w:rsidRDefault="0017558A" w:rsidP="0017558A">
      <w:pPr>
        <w:rPr>
          <w:cs/>
        </w:rPr>
      </w:pPr>
      <w:r>
        <w:rPr>
          <w:rFonts w:eastAsia="MS Minchofalt"/>
          <w:b/>
          <w:lang w:val="fr-CA"/>
        </w:rPr>
        <w:t xml:space="preserve">krama-sandarbhaḥ : </w:t>
      </w:r>
      <w:r>
        <w:rPr>
          <w:cs/>
        </w:rPr>
        <w:t>tatra pūrṇa-darśana-hetuṁ bhakti-yogaṁ khaṇḍa-darśana-hetuṁ kriyādikaṁ ca gaṇayan tat tat prāpya tad-āvirbhāva-bhedān darśayati—kriyayeti trikeṇa | kriyayety-ādi-trayaṁ gṛhasthasya dharmaḥ | tapo-vāna-prasthasya svādhyāya-marśane brahmacāriṇaḥ | ātmeti dvayaṁ sannyāsina iti karma-kāṇḍa-mārgam uktvā upāsanā-kāṇḍa-mārgān āha—yogeneti | vividhāṅgena nānā-bhedena jñāna-kāṇḍa-mārgān āha—bhakti-yogeneti | ātma-tattvāvabodheneti ca premṇā brahmānubhavena cety arthaḥ | tatra bhakter dvāra-bhūtānuṣṭhāna-viśeṣam āha—dharmeṇeti | bhagavad-dharmeṇety arthaḥ | tad eva darśayati—ubhayaṁ cihnaṁ yatra teneti | ubhaya-cihnatvam eva vyañjayati—yo dharmaḥ pravṛttiḥ śrī-bhagavati nivṛttir anyatra tad-dvayavān iti | dvitīya-mārgasya dvāram āha—vairāgyeṇa ca nivṛtti-mātrātmakenety arthaḥ | atra sāddhyam apy antar-bhūtaṁ jñeyam atra prāpyasyāvirbhāva-bhedān āha—sa-guṇaḥ svargādi-rūpaḥ karma-mārgaiḥ | nirguṇo brahma-rūpo brahmānubhavena svadṛk sva-svarūpeṇaiva sarva-draṣṭā bhagavāṁs tu bhakti-yogena aṣṭāṅga-yogas tu tad-dvayāṅgatva-saṁpādanānusāreṇa tad-dvaya-prāpakaḥ | kvacit tat-tat-siddhi-rūpa-saguṇa-prāpakaś cety arthaḥ ||34||</w:t>
      </w:r>
    </w:p>
    <w:p w:rsidR="0017558A" w:rsidRDefault="0017558A" w:rsidP="0017558A">
      <w:pPr>
        <w:rPr>
          <w:rFonts w:eastAsia="MS Minchofalt"/>
          <w:b/>
          <w:lang w:val="fr-CA"/>
        </w:rPr>
      </w:pPr>
    </w:p>
    <w:p w:rsidR="0017558A" w:rsidRDefault="0017558A" w:rsidP="0017558A">
      <w:pPr>
        <w:rPr>
          <w:rFonts w:eastAsia="MS Minchofalt"/>
          <w:b/>
          <w:lang w:val="fr-CA"/>
        </w:rPr>
      </w:pPr>
      <w:r>
        <w:rPr>
          <w:rFonts w:eastAsia="MS Minchofalt"/>
          <w:b/>
          <w:lang w:val="fr-CA"/>
        </w:rPr>
        <w:t xml:space="preserve">viśvanāthaḥ : </w:t>
      </w:r>
      <w:r>
        <w:rPr>
          <w:rFonts w:eastAsia="MS Minchofalt"/>
          <w:color w:val="000000"/>
          <w:lang w:val="fr-CA"/>
        </w:rPr>
        <w:t xml:space="preserve">śāstra-mārgān eva prapañcayati—kriyayeti tribhiḥ | kriyādi-trayaṁ gṛhasthasya dharmaḥ | tapo vānaprasthasya | marśanaṁ mīmāṁsā | svādhyāya-marśane brahmacāriṇaḥ | ātmeti dvayaṁ bhikṣoḥ, bhakti-yogena caiva hīti ca-kāreṇa kriyayety-ādīnāṁ bhakti-miśratvaṁ jñāpayati—kriyayā bhakti-yogena ca kratubhir bhakti-yogena ca dānair bhakti-yogena cety evaṁ sarvatra yojanāt bhakti-yoga-miśraṇaṁ vinā kriyādīnāṁ prati sva-phala-sādhakatvāśaktiṁ bodhayati | eva-hi-śabdābhyām avadhāraṇa-niścaya-vācakābhyāṁ kriyādi-sādhyāṁ vastu bhakti-yogenaiva kevalena labhyaṁ niścitaṁ syād iti ca bodhayaty ato bhakti-yogasya sarva-mukhyatvaṁ bhagavat-svarūpasyeva jñeyam ||34|| </w:t>
      </w:r>
    </w:p>
    <w:p w:rsidR="0017558A" w:rsidRDefault="0017558A" w:rsidP="0017558A">
      <w:pPr>
        <w:jc w:val="cente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fr-CA"/>
        </w:rPr>
      </w:pPr>
    </w:p>
    <w:p w:rsidR="0017558A" w:rsidRPr="0063273C" w:rsidRDefault="0017558A" w:rsidP="0017558A">
      <w:pPr>
        <w:jc w:val="center"/>
        <w:rPr>
          <w:rFonts w:eastAsia="MS Minchofalt"/>
          <w:b/>
          <w:lang w:val="fr-CA"/>
        </w:rPr>
      </w:pPr>
      <w:r w:rsidRPr="0063273C">
        <w:rPr>
          <w:rFonts w:eastAsia="MS Minchofalt"/>
          <w:b/>
          <w:lang w:val="fr-CA"/>
        </w:rPr>
        <w:t>|| 3.32.35 ||</w:t>
      </w:r>
    </w:p>
    <w:p w:rsidR="0017558A"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yogena vividhāṅgena bhakti-yogena caiva hi |</w:t>
      </w:r>
    </w:p>
    <w:p w:rsidR="0017558A" w:rsidRPr="00772C90" w:rsidRDefault="0017558A" w:rsidP="0017558A">
      <w:pPr>
        <w:pStyle w:val="Versequote"/>
        <w:rPr>
          <w:rFonts w:eastAsia="MS Minchofalt"/>
          <w:lang w:val="fr-CA"/>
        </w:rPr>
      </w:pPr>
      <w:r w:rsidRPr="00772C90">
        <w:rPr>
          <w:rFonts w:eastAsia="MS Minchofalt"/>
          <w:lang w:val="fr-CA"/>
        </w:rPr>
        <w:t>dharmeṇobhaya-cihnena yaḥ pravṛtti-nivṛttimān ||</w:t>
      </w:r>
    </w:p>
    <w:p w:rsidR="0017558A" w:rsidRDefault="0017558A" w:rsidP="0017558A">
      <w:pPr>
        <w:rPr>
          <w:rFonts w:eastAsia="MS Minchofalt"/>
          <w:lang w:val="fr-CA"/>
        </w:rPr>
      </w:pPr>
    </w:p>
    <w:p w:rsidR="0017558A" w:rsidRPr="00772C90" w:rsidRDefault="0017558A" w:rsidP="0017558A">
      <w:pPr>
        <w:rPr>
          <w:lang w:val="fr-CA"/>
        </w:rPr>
      </w:pPr>
      <w:r>
        <w:rPr>
          <w:rFonts w:eastAsia="MS Minchofalt"/>
          <w:b/>
          <w:lang w:val="fr-CA"/>
        </w:rPr>
        <w:t xml:space="preserve">śrīdharaḥ : </w:t>
      </w:r>
      <w:r w:rsidRPr="00772C90">
        <w:rPr>
          <w:lang w:val="fr-CA"/>
        </w:rPr>
        <w:t>ubhaya-cihnena sakāma-niṣkāma-lakṣaṇena | ta</w:t>
      </w:r>
      <w:r>
        <w:rPr>
          <w:lang w:val="fr-CA"/>
        </w:rPr>
        <w:t>m e</w:t>
      </w:r>
      <w:r w:rsidRPr="00772C90">
        <w:rPr>
          <w:lang w:val="fr-CA"/>
        </w:rPr>
        <w:t>vāha—ya iti | sa-kāma-dharma-prāpyaṁ svargādy api bhagavata eva sa-guṇaṁ svarūpa</w:t>
      </w:r>
      <w:r>
        <w:rPr>
          <w:lang w:val="fr-CA"/>
        </w:rPr>
        <w:t>m i</w:t>
      </w:r>
      <w:r w:rsidRPr="00772C90">
        <w:rPr>
          <w:lang w:val="fr-CA"/>
        </w:rPr>
        <w:t>ti bhāvaḥ ||35||</w:t>
      </w:r>
    </w:p>
    <w:p w:rsidR="0017558A" w:rsidRDefault="0017558A" w:rsidP="0017558A">
      <w:pPr>
        <w:rPr>
          <w:rFonts w:eastAsia="MS Minchofalt"/>
          <w:b/>
          <w:lang w:val="fr-CA"/>
        </w:rPr>
      </w:pPr>
    </w:p>
    <w:p w:rsidR="0017558A" w:rsidRDefault="0017558A" w:rsidP="0017558A">
      <w:pPr>
        <w:rPr>
          <w:rFonts w:eastAsia="MS Minchofalt"/>
          <w:i/>
          <w:lang w:val="fr-CA"/>
        </w:rPr>
      </w:pPr>
      <w:r>
        <w:rPr>
          <w:rFonts w:eastAsia="MS Minchofalt"/>
          <w:b/>
          <w:lang w:val="fr-CA"/>
        </w:rPr>
        <w:t xml:space="preserve">krama-sandarbhaḥ : </w:t>
      </w:r>
      <w:r w:rsidRPr="0063273C">
        <w:rPr>
          <w:rFonts w:eastAsia="MS Minchofalt"/>
          <w:i/>
          <w:lang w:val="fr-CA"/>
        </w:rPr>
        <w:t>na vyākhyātam.</w:t>
      </w:r>
    </w:p>
    <w:p w:rsidR="0017558A" w:rsidRDefault="0017558A" w:rsidP="0017558A">
      <w:pPr>
        <w:rPr>
          <w:rFonts w:eastAsia="MS Minchofalt"/>
          <w:b/>
          <w:lang w:val="fr-CA"/>
        </w:rPr>
      </w:pPr>
    </w:p>
    <w:p w:rsidR="0017558A" w:rsidRDefault="0017558A" w:rsidP="0017558A">
      <w:pPr>
        <w:rPr>
          <w:rFonts w:eastAsia="MS Minchofalt"/>
          <w:b/>
          <w:lang w:val="fr-CA"/>
        </w:rPr>
      </w:pPr>
      <w:r>
        <w:rPr>
          <w:rFonts w:eastAsia="MS Minchofalt"/>
          <w:b/>
          <w:lang w:val="fr-CA"/>
        </w:rPr>
        <w:t xml:space="preserve">viśvanāthaḥ : </w:t>
      </w:r>
      <w:r>
        <w:rPr>
          <w:rFonts w:eastAsia="MS Minchofalt"/>
          <w:color w:val="000000"/>
          <w:lang w:val="fr-CA"/>
        </w:rPr>
        <w:t>ubhaya-cihnena sa-kāma-niṣkāma-lakṣaṇena | tad evaṁ spaṣṭayati—yo dharmaḥ pravṛtti-nivṛttimān ||35||</w:t>
      </w:r>
    </w:p>
    <w:p w:rsidR="0017558A" w:rsidRDefault="0017558A" w:rsidP="0017558A">
      <w:pPr>
        <w:jc w:val="cente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fr-CA"/>
        </w:rPr>
      </w:pPr>
    </w:p>
    <w:p w:rsidR="0017558A" w:rsidRPr="0063273C" w:rsidRDefault="0017558A" w:rsidP="0017558A">
      <w:pPr>
        <w:jc w:val="center"/>
        <w:rPr>
          <w:rFonts w:eastAsia="MS Minchofalt"/>
          <w:b/>
          <w:lang w:val="fr-CA"/>
        </w:rPr>
      </w:pPr>
      <w:r w:rsidRPr="0063273C">
        <w:rPr>
          <w:rFonts w:eastAsia="MS Minchofalt"/>
          <w:b/>
          <w:lang w:val="fr-CA"/>
        </w:rPr>
        <w:t>|| 3.32.36 ||</w:t>
      </w:r>
    </w:p>
    <w:p w:rsidR="0017558A"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ātma-tattvāvabodhena vairāgyeṇa dṛḍhena ca |</w:t>
      </w:r>
    </w:p>
    <w:p w:rsidR="0017558A" w:rsidRPr="00772C90" w:rsidRDefault="0017558A" w:rsidP="0017558A">
      <w:pPr>
        <w:pStyle w:val="Versequote"/>
        <w:rPr>
          <w:rFonts w:eastAsia="MS Minchofalt"/>
          <w:lang w:val="fr-CA"/>
        </w:rPr>
      </w:pPr>
      <w:r w:rsidRPr="00772C90">
        <w:rPr>
          <w:rFonts w:eastAsia="MS Minchofalt"/>
          <w:lang w:val="fr-CA"/>
        </w:rPr>
        <w:t>īyate bhagavān ebhiḥ sa-guṇo nirguṇaḥ sva-dṛk ||</w:t>
      </w:r>
    </w:p>
    <w:p w:rsidR="0017558A" w:rsidRDefault="0017558A" w:rsidP="0017558A">
      <w:pPr>
        <w:rPr>
          <w:rFonts w:eastAsia="MS Minchofalt"/>
          <w:lang w:val="fr-CA"/>
        </w:rPr>
      </w:pPr>
    </w:p>
    <w:p w:rsidR="0017558A" w:rsidRPr="00772C90" w:rsidRDefault="0017558A" w:rsidP="0017558A">
      <w:pPr>
        <w:rPr>
          <w:lang w:val="fr-CA"/>
        </w:rPr>
      </w:pPr>
      <w:r>
        <w:rPr>
          <w:rFonts w:eastAsia="MS Minchofalt"/>
          <w:b/>
          <w:lang w:val="fr-CA"/>
        </w:rPr>
        <w:t xml:space="preserve">śrīdharaḥ : </w:t>
      </w:r>
      <w:r w:rsidRPr="00772C90">
        <w:rPr>
          <w:lang w:val="fr-CA"/>
        </w:rPr>
        <w:t>ebhir vartmabhiḥ | sva-dṛk sva-prakāśaḥ ||36||</w:t>
      </w:r>
    </w:p>
    <w:p w:rsidR="0017558A" w:rsidRDefault="0017558A" w:rsidP="0017558A">
      <w:pPr>
        <w:pStyle w:val="Textoindependiente"/>
        <w:rPr>
          <w:rFonts w:ascii="Balaram" w:hAnsi="Balaram" w:cs="Balaram"/>
          <w:szCs w:val="24"/>
          <w:cs/>
          <w:lang w:bidi="sa-IN"/>
        </w:rPr>
      </w:pPr>
    </w:p>
    <w:p w:rsidR="0017558A" w:rsidRDefault="0017558A" w:rsidP="0017558A">
      <w:pPr>
        <w:rPr>
          <w:rFonts w:eastAsia="MS Minchofalt"/>
          <w:i/>
          <w:lang w:val="fr-CA"/>
        </w:rPr>
      </w:pPr>
      <w:r>
        <w:rPr>
          <w:rFonts w:eastAsia="MS Minchofalt"/>
          <w:b/>
          <w:lang w:val="fr-CA"/>
        </w:rPr>
        <w:t xml:space="preserve">krama-sandarbhaḥ : </w:t>
      </w:r>
      <w:r w:rsidRPr="0063273C">
        <w:rPr>
          <w:rFonts w:eastAsia="MS Minchofalt"/>
          <w:i/>
          <w:lang w:val="fr-CA"/>
        </w:rPr>
        <w:t>na vyākhyātam.</w:t>
      </w:r>
    </w:p>
    <w:p w:rsidR="0017558A" w:rsidRDefault="0017558A" w:rsidP="0017558A">
      <w:pPr>
        <w:rPr>
          <w:rFonts w:eastAsia="MS Minchofalt"/>
          <w:b/>
          <w:lang w:val="fr-CA"/>
        </w:rPr>
      </w:pPr>
    </w:p>
    <w:p w:rsidR="0017558A" w:rsidRDefault="0017558A" w:rsidP="0017558A">
      <w:pPr>
        <w:rPr>
          <w:rFonts w:eastAsia="MS Minchofalt"/>
          <w:b/>
          <w:lang w:val="fr-CA"/>
        </w:rPr>
      </w:pPr>
      <w:r>
        <w:rPr>
          <w:rFonts w:eastAsia="MS Minchofalt"/>
          <w:b/>
          <w:lang w:val="fr-CA"/>
        </w:rPr>
        <w:t xml:space="preserve">viśvanāthaḥ : </w:t>
      </w:r>
      <w:r>
        <w:rPr>
          <w:rFonts w:eastAsia="MS Minchofalt"/>
          <w:color w:val="000000"/>
          <w:lang w:val="fr-CA"/>
        </w:rPr>
        <w:t>saguṇaḥ kriyā-kratv-ādi-prāpyaḥ svargādi-rūpa ity arthaḥ | nirguṇaḥ sannyāsa-yogādi-prāpyaḥ brahma-paramātmadi-svarūpa ity arthaḥ | sva-dṛk svān ananya-bhaktān evāsaktyā paśyatīti sva-dṛk śuddha-bhakti-yoga-prāpyo bhagavad-rūpa ity arthaḥ ||36||</w:t>
      </w:r>
    </w:p>
    <w:p w:rsidR="0017558A" w:rsidRDefault="0017558A" w:rsidP="0017558A">
      <w:pPr>
        <w:jc w:val="cente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fr-CA"/>
        </w:rPr>
      </w:pPr>
    </w:p>
    <w:p w:rsidR="0017558A" w:rsidRPr="0063273C" w:rsidRDefault="0017558A" w:rsidP="0017558A">
      <w:pPr>
        <w:jc w:val="center"/>
        <w:rPr>
          <w:rFonts w:eastAsia="MS Minchofalt"/>
          <w:b/>
          <w:lang w:val="fr-CA"/>
        </w:rPr>
      </w:pPr>
      <w:r w:rsidRPr="0063273C">
        <w:rPr>
          <w:rFonts w:eastAsia="MS Minchofalt"/>
          <w:b/>
          <w:lang w:val="fr-CA"/>
        </w:rPr>
        <w:t>|| 3.32.37 ||</w:t>
      </w:r>
    </w:p>
    <w:p w:rsidR="0017558A"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prāvocaṁ bhakti-yogasya svarūpaṁ te catur-vidha</w:t>
      </w:r>
      <w:r>
        <w:rPr>
          <w:rFonts w:eastAsia="MS Minchofalt"/>
          <w:lang w:val="fr-CA"/>
        </w:rPr>
        <w:t>m |</w:t>
      </w:r>
    </w:p>
    <w:p w:rsidR="0017558A" w:rsidRPr="00772C90" w:rsidRDefault="0017558A" w:rsidP="0017558A">
      <w:pPr>
        <w:pStyle w:val="Versequote"/>
        <w:rPr>
          <w:rFonts w:eastAsia="MS Minchofalt"/>
          <w:lang w:val="fr-CA"/>
        </w:rPr>
      </w:pPr>
      <w:r w:rsidRPr="00772C90">
        <w:rPr>
          <w:rFonts w:eastAsia="MS Minchofalt"/>
          <w:lang w:val="fr-CA"/>
        </w:rPr>
        <w:t>kālasya cāvyakta-gater yo’ntardhāvati jantuṣu ||</w:t>
      </w:r>
    </w:p>
    <w:p w:rsidR="0017558A" w:rsidRDefault="0017558A" w:rsidP="0017558A">
      <w:pPr>
        <w:rPr>
          <w:rFonts w:eastAsia="MS Minchofalt"/>
          <w:lang w:val="fr-CA"/>
        </w:rPr>
      </w:pPr>
    </w:p>
    <w:p w:rsidR="0017558A" w:rsidRPr="00772C90" w:rsidRDefault="0017558A" w:rsidP="0017558A">
      <w:pPr>
        <w:rPr>
          <w:lang w:val="fr-CA"/>
        </w:rPr>
      </w:pPr>
      <w:r>
        <w:rPr>
          <w:rFonts w:eastAsia="MS Minchofalt"/>
          <w:b/>
          <w:lang w:val="fr-CA"/>
        </w:rPr>
        <w:t xml:space="preserve">śrīdharaḥ : </w:t>
      </w:r>
      <w:r w:rsidRPr="00772C90">
        <w:rPr>
          <w:lang w:val="fr-CA"/>
        </w:rPr>
        <w:t>tad evaṁ jñāna-yoga</w:t>
      </w:r>
      <w:r>
        <w:rPr>
          <w:lang w:val="fr-CA"/>
        </w:rPr>
        <w:t>m u</w:t>
      </w:r>
      <w:r w:rsidRPr="00772C90">
        <w:rPr>
          <w:lang w:val="fr-CA"/>
        </w:rPr>
        <w:t>pasaṁhṛtya tasya ca bhakti-yogena samānārthatva</w:t>
      </w:r>
      <w:r>
        <w:rPr>
          <w:lang w:val="fr-CA"/>
        </w:rPr>
        <w:t>m u</w:t>
      </w:r>
      <w:r w:rsidRPr="00772C90">
        <w:rPr>
          <w:lang w:val="fr-CA"/>
        </w:rPr>
        <w:t>ktvā bhakti-yogādy upasaṁharati</w:t>
      </w:r>
      <w:r>
        <w:rPr>
          <w:lang w:val="fr-CA"/>
        </w:rPr>
        <w:t>—</w:t>
      </w:r>
      <w:r w:rsidRPr="00772C90">
        <w:rPr>
          <w:lang w:val="fr-CA"/>
        </w:rPr>
        <w:t>prāvoca</w:t>
      </w:r>
      <w:r>
        <w:rPr>
          <w:lang w:val="fr-CA"/>
        </w:rPr>
        <w:t>m i</w:t>
      </w:r>
      <w:r w:rsidRPr="00772C90">
        <w:rPr>
          <w:lang w:val="fr-CA"/>
        </w:rPr>
        <w:t>ti dvābhyā</w:t>
      </w:r>
      <w:r>
        <w:rPr>
          <w:lang w:val="fr-CA"/>
        </w:rPr>
        <w:t>m |</w:t>
      </w:r>
      <w:r w:rsidRPr="00772C90">
        <w:rPr>
          <w:lang w:val="fr-CA"/>
        </w:rPr>
        <w:t xml:space="preserve"> catur-vidhaṁ tri-guṇa-nirguṇa-bhedena | antardhāvati utpatti-nidhanādi karoti ||37||</w:t>
      </w:r>
    </w:p>
    <w:p w:rsidR="0017558A" w:rsidRDefault="0017558A" w:rsidP="0017558A">
      <w:pPr>
        <w:rPr>
          <w:rFonts w:eastAsia="MS Minchofalt"/>
          <w:b/>
          <w:lang w:val="fr-CA"/>
        </w:rPr>
      </w:pPr>
    </w:p>
    <w:p w:rsidR="0017558A" w:rsidRDefault="0017558A" w:rsidP="0017558A">
      <w:pPr>
        <w:rPr>
          <w:rFonts w:eastAsia="MS Minchofalt"/>
          <w:i/>
          <w:lang w:val="fr-CA"/>
        </w:rPr>
      </w:pPr>
      <w:r>
        <w:rPr>
          <w:rFonts w:eastAsia="MS Minchofalt"/>
          <w:b/>
          <w:lang w:val="fr-CA"/>
        </w:rPr>
        <w:t xml:space="preserve">krama-sandarbhaḥ : </w:t>
      </w:r>
      <w:r w:rsidRPr="00772C90">
        <w:rPr>
          <w:lang w:val="fr-CA"/>
        </w:rPr>
        <w:t>tatra bhakti-yoga</w:t>
      </w:r>
      <w:r>
        <w:rPr>
          <w:lang w:val="fr-CA"/>
        </w:rPr>
        <w:t>m e</w:t>
      </w:r>
      <w:r w:rsidRPr="00772C90">
        <w:rPr>
          <w:lang w:val="fr-CA"/>
        </w:rPr>
        <w:t>va prādhānyādanuvadati | prāvoca</w:t>
      </w:r>
      <w:r>
        <w:rPr>
          <w:lang w:val="fr-CA"/>
        </w:rPr>
        <w:t>m i</w:t>
      </w:r>
      <w:r w:rsidRPr="00772C90">
        <w:rPr>
          <w:lang w:val="fr-CA"/>
        </w:rPr>
        <w:t>ti yugmakena | svaṁ tasyaiva svarūpaṁ rūpyate yena tac catur-vidhaṁ lakṣaṇa</w:t>
      </w:r>
      <w:r>
        <w:rPr>
          <w:lang w:val="fr-CA"/>
        </w:rPr>
        <w:t>m |</w:t>
      </w:r>
      <w:r w:rsidRPr="00772C90">
        <w:rPr>
          <w:lang w:val="fr-CA"/>
        </w:rPr>
        <w:t xml:space="preserve"> tad-artha</w:t>
      </w:r>
      <w:r>
        <w:rPr>
          <w:lang w:val="fr-CA"/>
        </w:rPr>
        <w:t>m e</w:t>
      </w:r>
      <w:r w:rsidRPr="00772C90">
        <w:rPr>
          <w:lang w:val="fr-CA"/>
        </w:rPr>
        <w:t>va ca kālādayo nirūpitā ity āha—kālasyeti ||37||</w:t>
      </w:r>
    </w:p>
    <w:p w:rsidR="0017558A" w:rsidRDefault="0017558A" w:rsidP="0017558A">
      <w:pPr>
        <w:rPr>
          <w:rFonts w:eastAsia="MS Minchofalt"/>
          <w:b/>
          <w:lang w:val="fr-CA"/>
        </w:rPr>
      </w:pPr>
    </w:p>
    <w:p w:rsidR="0017558A" w:rsidRPr="000F56A0" w:rsidRDefault="0017558A" w:rsidP="0017558A">
      <w:pPr>
        <w:rPr>
          <w:rFonts w:eastAsia="MS Minchofalt"/>
          <w:color w:val="000000"/>
          <w:lang w:val="fr-CA"/>
        </w:rPr>
      </w:pPr>
      <w:r>
        <w:rPr>
          <w:rFonts w:eastAsia="MS Minchofalt"/>
          <w:b/>
          <w:lang w:val="fr-CA"/>
        </w:rPr>
        <w:t>viśvanāthaḥ :</w:t>
      </w:r>
      <w:r>
        <w:rPr>
          <w:rFonts w:eastAsia="MS Minchofalt"/>
          <w:color w:val="000000"/>
          <w:lang w:val="fr-CA"/>
        </w:rPr>
        <w:t xml:space="preserve"> tad evaṁ jñāna-yogam upasaṁhṛtya tasya ca bhakti-yoga-prāpye bhagavaty eva niṣṭhāṁ pradarśya samucita-dṛṣṭāntena bhagavata eva karmādi-sarva-mārga-lakṣyatvam upapādyedānīṁ bhakti-yogādikam upasaṁharati—prāvocam iti dvābhyām | caturvidhaṁ triguṇa-nirguṇa-bhedena ||37||</w:t>
      </w:r>
    </w:p>
    <w:p w:rsidR="0017558A" w:rsidRDefault="0017558A" w:rsidP="0017558A">
      <w:pPr>
        <w:jc w:val="cente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fr-CA"/>
        </w:rPr>
      </w:pPr>
    </w:p>
    <w:p w:rsidR="0017558A" w:rsidRPr="0063273C" w:rsidRDefault="0017558A" w:rsidP="0017558A">
      <w:pPr>
        <w:jc w:val="center"/>
        <w:rPr>
          <w:rFonts w:eastAsia="MS Minchofalt"/>
          <w:b/>
          <w:lang w:val="fr-CA"/>
        </w:rPr>
      </w:pPr>
      <w:r w:rsidRPr="0063273C">
        <w:rPr>
          <w:rFonts w:eastAsia="MS Minchofalt"/>
          <w:b/>
          <w:lang w:val="fr-CA"/>
        </w:rPr>
        <w:t>|| 3.32.38 ||</w:t>
      </w:r>
    </w:p>
    <w:p w:rsidR="0017558A"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jīvasya saṁsṛtīr bahvīr avidyā-karma-nirmitāḥ |</w:t>
      </w:r>
    </w:p>
    <w:p w:rsidR="0017558A" w:rsidRPr="00772C90" w:rsidRDefault="0017558A" w:rsidP="0017558A">
      <w:pPr>
        <w:pStyle w:val="Versequote"/>
        <w:rPr>
          <w:rFonts w:eastAsia="MS Minchofalt"/>
          <w:lang w:val="fr-CA"/>
        </w:rPr>
      </w:pPr>
      <w:r w:rsidRPr="00772C90">
        <w:rPr>
          <w:rFonts w:eastAsia="MS Minchofalt"/>
          <w:lang w:val="fr-CA"/>
        </w:rPr>
        <w:t>yāsv aṅga praviśann ātmā na veda gati</w:t>
      </w:r>
      <w:r>
        <w:rPr>
          <w:rFonts w:eastAsia="MS Minchofalt"/>
          <w:lang w:val="fr-CA"/>
        </w:rPr>
        <w:t>m ā</w:t>
      </w:r>
      <w:r w:rsidRPr="00772C90">
        <w:rPr>
          <w:rFonts w:eastAsia="MS Minchofalt"/>
          <w:lang w:val="fr-CA"/>
        </w:rPr>
        <w:t>tmanaḥ ||</w:t>
      </w:r>
    </w:p>
    <w:p w:rsidR="0017558A" w:rsidRDefault="0017558A" w:rsidP="0017558A">
      <w:pPr>
        <w:rPr>
          <w:rFonts w:eastAsia="MS Minchofalt"/>
          <w:lang w:val="fr-CA"/>
        </w:rPr>
      </w:pPr>
    </w:p>
    <w:p w:rsidR="0017558A" w:rsidRPr="00772C90" w:rsidRDefault="0017558A" w:rsidP="0017558A">
      <w:pPr>
        <w:rPr>
          <w:lang w:val="fr-CA"/>
        </w:rPr>
      </w:pPr>
      <w:r>
        <w:rPr>
          <w:rFonts w:eastAsia="MS Minchofalt"/>
          <w:b/>
          <w:lang w:val="fr-CA"/>
        </w:rPr>
        <w:t xml:space="preserve">śrīdharaḥ : </w:t>
      </w:r>
      <w:r w:rsidRPr="00772C90">
        <w:rPr>
          <w:lang w:val="fr-CA"/>
        </w:rPr>
        <w:t>aṅga he mātaḥ ||38||</w:t>
      </w:r>
    </w:p>
    <w:p w:rsidR="0017558A" w:rsidRDefault="0017558A" w:rsidP="0017558A">
      <w:pPr>
        <w:rPr>
          <w:rFonts w:eastAsia="MS Minchofalt"/>
          <w:b/>
          <w:lang w:val="fr-CA"/>
        </w:rPr>
      </w:pPr>
    </w:p>
    <w:p w:rsidR="0017558A" w:rsidRPr="009D7A85" w:rsidRDefault="0017558A" w:rsidP="0017558A">
      <w:pPr>
        <w:rPr>
          <w:rFonts w:eastAsia="MS Minchofalt"/>
          <w:b/>
          <w:lang w:val="fr-CA"/>
        </w:rPr>
      </w:pPr>
      <w:r>
        <w:rPr>
          <w:rFonts w:eastAsia="MS Minchofalt"/>
          <w:b/>
          <w:lang w:val="fr-CA"/>
        </w:rPr>
        <w:t xml:space="preserve">krama-sandarbhaḥ, viśvanāthaḥ : </w:t>
      </w:r>
      <w:r w:rsidRPr="0063273C">
        <w:rPr>
          <w:rFonts w:eastAsia="MS Minchofalt"/>
          <w:i/>
          <w:lang w:val="fr-CA"/>
        </w:rPr>
        <w:t>na vyākhyātam.</w:t>
      </w:r>
    </w:p>
    <w:p w:rsidR="0017558A" w:rsidRDefault="0017558A" w:rsidP="0017558A">
      <w:pP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fr-CA"/>
        </w:rPr>
      </w:pPr>
    </w:p>
    <w:p w:rsidR="0017558A" w:rsidRPr="0063273C" w:rsidRDefault="0017558A" w:rsidP="0017558A">
      <w:pPr>
        <w:jc w:val="center"/>
        <w:rPr>
          <w:rFonts w:eastAsia="MS Minchofalt"/>
          <w:b/>
          <w:lang w:val="fr-CA"/>
        </w:rPr>
      </w:pPr>
      <w:r w:rsidRPr="0063273C">
        <w:rPr>
          <w:rFonts w:eastAsia="MS Minchofalt"/>
          <w:b/>
          <w:lang w:val="fr-CA"/>
        </w:rPr>
        <w:t>|| 3.32.39 ||</w:t>
      </w:r>
    </w:p>
    <w:p w:rsidR="0017558A" w:rsidRDefault="0017558A" w:rsidP="0017558A">
      <w:pPr>
        <w:rPr>
          <w:rFonts w:eastAsia="MS Minchofalt"/>
          <w:lang w:val="fr-CA"/>
        </w:rPr>
      </w:pPr>
    </w:p>
    <w:p w:rsidR="0017558A" w:rsidRPr="00772C90" w:rsidRDefault="0017558A" w:rsidP="0017558A">
      <w:pPr>
        <w:pStyle w:val="Versequote"/>
        <w:rPr>
          <w:rFonts w:eastAsia="MS Minchofalt"/>
          <w:lang w:val="fr-CA"/>
        </w:rPr>
      </w:pPr>
      <w:r w:rsidRPr="00772C90">
        <w:rPr>
          <w:rFonts w:eastAsia="MS Minchofalt"/>
          <w:lang w:val="fr-CA"/>
        </w:rPr>
        <w:t>naitat khalāyopadiśen nāvinītāya karhicit |</w:t>
      </w:r>
    </w:p>
    <w:p w:rsidR="0017558A" w:rsidRPr="00772C90" w:rsidRDefault="0017558A" w:rsidP="0017558A">
      <w:pPr>
        <w:pStyle w:val="Versequote"/>
        <w:rPr>
          <w:rFonts w:eastAsia="MS Minchofalt"/>
          <w:lang w:val="fr-CA"/>
        </w:rPr>
      </w:pPr>
      <w:r w:rsidRPr="00772C90">
        <w:rPr>
          <w:rFonts w:eastAsia="MS Minchofalt"/>
          <w:lang w:val="fr-CA"/>
        </w:rPr>
        <w:t>na stabdhāya na bhinnāya naiva dharma-dhvajāya ca ||</w:t>
      </w:r>
    </w:p>
    <w:p w:rsidR="0017558A" w:rsidRPr="00772C90" w:rsidRDefault="0017558A" w:rsidP="0017558A">
      <w:pPr>
        <w:pStyle w:val="Versequote"/>
        <w:rPr>
          <w:rFonts w:eastAsia="MS Minchofalt"/>
          <w:lang w:val="fr-CA"/>
        </w:rPr>
      </w:pPr>
      <w:r w:rsidRPr="00772C90">
        <w:rPr>
          <w:rFonts w:eastAsia="MS Minchofalt"/>
          <w:lang w:val="fr-CA"/>
        </w:rPr>
        <w:t>na lolupāyopadiśen na gṛhārūḍha-cetase |</w:t>
      </w:r>
    </w:p>
    <w:p w:rsidR="0017558A" w:rsidRPr="00772C90" w:rsidRDefault="0017558A" w:rsidP="0017558A">
      <w:pPr>
        <w:pStyle w:val="Versequote"/>
        <w:rPr>
          <w:rFonts w:eastAsia="MS Minchofalt"/>
          <w:lang w:val="fr-CA"/>
        </w:rPr>
      </w:pPr>
      <w:r w:rsidRPr="00772C90">
        <w:rPr>
          <w:rFonts w:eastAsia="MS Minchofalt"/>
          <w:lang w:val="fr-CA"/>
        </w:rPr>
        <w:t>nābhaktāya ca me jātu na mad-bhakta-dviṣā</w:t>
      </w:r>
      <w:r>
        <w:rPr>
          <w:rFonts w:eastAsia="MS Minchofalt"/>
          <w:lang w:val="fr-CA"/>
        </w:rPr>
        <w:t>m a</w:t>
      </w:r>
      <w:r w:rsidRPr="00772C90">
        <w:rPr>
          <w:rFonts w:eastAsia="MS Minchofalt"/>
          <w:lang w:val="fr-CA"/>
        </w:rPr>
        <w:t>pi ||</w:t>
      </w:r>
    </w:p>
    <w:p w:rsidR="0017558A" w:rsidRDefault="0017558A" w:rsidP="0017558A">
      <w:pPr>
        <w:rPr>
          <w:rFonts w:eastAsia="MS Minchofalt"/>
          <w:lang w:val="fr-CA"/>
        </w:rPr>
      </w:pPr>
    </w:p>
    <w:p w:rsidR="0017558A" w:rsidRPr="009D7A85" w:rsidRDefault="0017558A" w:rsidP="0017558A">
      <w:pPr>
        <w:rPr>
          <w:lang w:val="fr-CA"/>
        </w:rPr>
      </w:pPr>
      <w:r>
        <w:rPr>
          <w:rFonts w:eastAsia="MS Minchofalt"/>
          <w:b/>
          <w:lang w:val="fr-CA"/>
        </w:rPr>
        <w:t xml:space="preserve">śrīdharaḥ : </w:t>
      </w:r>
      <w:r w:rsidRPr="009D7A85">
        <w:rPr>
          <w:lang w:val="fr-CA"/>
        </w:rPr>
        <w:t>upadeśe’nadhi-kāriṇo darśayati, naitad iti dvābhyā</w:t>
      </w:r>
      <w:r>
        <w:rPr>
          <w:lang w:val="fr-CA"/>
        </w:rPr>
        <w:t>m |</w:t>
      </w:r>
      <w:r w:rsidRPr="009D7A85">
        <w:rPr>
          <w:lang w:val="fr-CA"/>
        </w:rPr>
        <w:t xml:space="preserve"> sva-lāya parodvejakāya | bhinnāya durācārāya | dharma-dhvajāya dāmbhikāya ||</w:t>
      </w:r>
      <w:r>
        <w:rPr>
          <w:lang w:val="fr-CA"/>
        </w:rPr>
        <w:t>39-40||</w:t>
      </w:r>
    </w:p>
    <w:p w:rsidR="0017558A" w:rsidRPr="009D7A85" w:rsidRDefault="0017558A" w:rsidP="0017558A">
      <w:pPr>
        <w:pStyle w:val="Textoindependiente"/>
        <w:rPr>
          <w:rFonts w:ascii="Balaram" w:hAnsi="Balaram"/>
          <w:lang w:val="fr-CA"/>
        </w:rPr>
      </w:pPr>
    </w:p>
    <w:p w:rsidR="0017558A" w:rsidRDefault="0017558A" w:rsidP="0017558A">
      <w:pPr>
        <w:rPr>
          <w:rFonts w:eastAsia="MS Minchofalt"/>
          <w:i/>
          <w:lang w:val="fr-CA"/>
        </w:rPr>
      </w:pPr>
      <w:r>
        <w:rPr>
          <w:rFonts w:eastAsia="MS Minchofalt"/>
          <w:b/>
          <w:lang w:val="fr-CA"/>
        </w:rPr>
        <w:t xml:space="preserve">krama-sandarbhaḥ : </w:t>
      </w:r>
      <w:r w:rsidRPr="009D7A85">
        <w:rPr>
          <w:lang w:val="fr-CA"/>
        </w:rPr>
        <w:t>naitad</w:t>
      </w:r>
      <w:r>
        <w:rPr>
          <w:lang w:val="fr-CA"/>
        </w:rPr>
        <w:t xml:space="preserve"> </w:t>
      </w:r>
      <w:r w:rsidRPr="009D7A85">
        <w:rPr>
          <w:lang w:val="fr-CA"/>
        </w:rPr>
        <w:t>iti yugmaka</w:t>
      </w:r>
      <w:r>
        <w:rPr>
          <w:lang w:val="fr-CA"/>
        </w:rPr>
        <w:t>m |</w:t>
      </w:r>
      <w:r w:rsidRPr="009D7A85">
        <w:rPr>
          <w:lang w:val="fr-CA"/>
        </w:rPr>
        <w:t xml:space="preserve"> khalaḥ para</w:t>
      </w:r>
      <w:r>
        <w:rPr>
          <w:lang w:val="fr-CA"/>
        </w:rPr>
        <w:t>-</w:t>
      </w:r>
      <w:r w:rsidRPr="009D7A85">
        <w:rPr>
          <w:lang w:val="fr-CA"/>
        </w:rPr>
        <w:t>pakṣo’pi dūṣayitu</w:t>
      </w:r>
      <w:r>
        <w:rPr>
          <w:lang w:val="fr-CA"/>
        </w:rPr>
        <w:t>m i</w:t>
      </w:r>
      <w:r w:rsidRPr="009D7A85">
        <w:rPr>
          <w:lang w:val="fr-CA"/>
        </w:rPr>
        <w:t>cchayā praviṣṭaḥ avinītaḥ śiṣya</w:t>
      </w:r>
      <w:r>
        <w:rPr>
          <w:lang w:val="fr-CA"/>
        </w:rPr>
        <w:t>-</w:t>
      </w:r>
      <w:r w:rsidRPr="009D7A85">
        <w:rPr>
          <w:lang w:val="fr-CA"/>
        </w:rPr>
        <w:t>maryādā</w:t>
      </w:r>
      <w:r>
        <w:rPr>
          <w:lang w:val="fr-CA"/>
        </w:rPr>
        <w:t>-</w:t>
      </w:r>
      <w:r w:rsidRPr="009D7A85">
        <w:rPr>
          <w:lang w:val="fr-CA"/>
        </w:rPr>
        <w:t>rahitaḥ | stabdho garvī bhinno matāntareṇa bhedaṁ prāptaḥ dharma</w:t>
      </w:r>
      <w:r>
        <w:rPr>
          <w:lang w:val="fr-CA"/>
        </w:rPr>
        <w:t>-</w:t>
      </w:r>
      <w:r w:rsidRPr="009D7A85">
        <w:rPr>
          <w:lang w:val="fr-CA"/>
        </w:rPr>
        <w:t>dhvajo jīvikā</w:t>
      </w:r>
      <w:r>
        <w:rPr>
          <w:lang w:val="fr-CA"/>
        </w:rPr>
        <w:t>-</w:t>
      </w:r>
      <w:r w:rsidRPr="009D7A85">
        <w:rPr>
          <w:lang w:val="fr-CA"/>
        </w:rPr>
        <w:t>mātrārtha</w:t>
      </w:r>
      <w:r>
        <w:rPr>
          <w:lang w:val="fr-CA"/>
        </w:rPr>
        <w:t>m ā</w:t>
      </w:r>
      <w:r w:rsidRPr="009D7A85">
        <w:rPr>
          <w:lang w:val="fr-CA"/>
        </w:rPr>
        <w:t>tmani tādṛśatva</w:t>
      </w:r>
      <w:r>
        <w:rPr>
          <w:lang w:val="fr-CA"/>
        </w:rPr>
        <w:t>-</w:t>
      </w:r>
      <w:r w:rsidRPr="009D7A85">
        <w:rPr>
          <w:lang w:val="fr-CA"/>
        </w:rPr>
        <w:t>vyañjakaḥ lolupas</w:t>
      </w:r>
      <w:r>
        <w:rPr>
          <w:lang w:val="fr-CA"/>
        </w:rPr>
        <w:t xml:space="preserve"> </w:t>
      </w:r>
      <w:r w:rsidRPr="009D7A85">
        <w:rPr>
          <w:lang w:val="fr-CA"/>
        </w:rPr>
        <w:t>tat-tad-doṣa</w:t>
      </w:r>
      <w:r>
        <w:rPr>
          <w:lang w:val="fr-CA"/>
        </w:rPr>
        <w:t>-</w:t>
      </w:r>
      <w:r w:rsidRPr="009D7A85">
        <w:rPr>
          <w:lang w:val="fr-CA"/>
        </w:rPr>
        <w:t>rahito’pi lobhena gata</w:t>
      </w:r>
      <w:r>
        <w:rPr>
          <w:lang w:val="fr-CA"/>
        </w:rPr>
        <w:t>-</w:t>
      </w:r>
      <w:r w:rsidRPr="009D7A85">
        <w:rPr>
          <w:lang w:val="fr-CA"/>
        </w:rPr>
        <w:t>dhairyaḥ | gṛhārūḍha</w:t>
      </w:r>
      <w:r>
        <w:rPr>
          <w:lang w:val="fr-CA"/>
        </w:rPr>
        <w:t>-</w:t>
      </w:r>
      <w:r w:rsidRPr="009D7A85">
        <w:rPr>
          <w:lang w:val="fr-CA"/>
        </w:rPr>
        <w:t>cetāḥ putra</w:t>
      </w:r>
      <w:r>
        <w:rPr>
          <w:lang w:val="fr-CA"/>
        </w:rPr>
        <w:t>-</w:t>
      </w:r>
      <w:r w:rsidRPr="009D7A85">
        <w:rPr>
          <w:lang w:val="fr-CA"/>
        </w:rPr>
        <w:t>jāyādiṣv</w:t>
      </w:r>
      <w:r>
        <w:rPr>
          <w:lang w:val="fr-CA"/>
        </w:rPr>
        <w:t xml:space="preserve"> </w:t>
      </w:r>
      <w:r w:rsidRPr="009D7A85">
        <w:rPr>
          <w:lang w:val="fr-CA"/>
        </w:rPr>
        <w:t>atyantāsaktaḥ abhaktas</w:t>
      </w:r>
      <w:r>
        <w:rPr>
          <w:lang w:val="fr-CA"/>
        </w:rPr>
        <w:t xml:space="preserve"> </w:t>
      </w:r>
      <w:r w:rsidRPr="009D7A85">
        <w:rPr>
          <w:lang w:val="fr-CA"/>
        </w:rPr>
        <w:t>tad</w:t>
      </w:r>
      <w:r>
        <w:rPr>
          <w:lang w:val="fr-CA"/>
        </w:rPr>
        <w:t>-</w:t>
      </w:r>
      <w:r w:rsidRPr="009D7A85">
        <w:rPr>
          <w:lang w:val="fr-CA"/>
        </w:rPr>
        <w:t>viparīta</w:t>
      </w:r>
      <w:r>
        <w:rPr>
          <w:lang w:val="fr-CA"/>
        </w:rPr>
        <w:t>-</w:t>
      </w:r>
      <w:r w:rsidRPr="009D7A85">
        <w:rPr>
          <w:lang w:val="fr-CA"/>
        </w:rPr>
        <w:t>guṇa</w:t>
      </w:r>
      <w:r>
        <w:rPr>
          <w:lang w:val="fr-CA"/>
        </w:rPr>
        <w:t>-</w:t>
      </w:r>
      <w:r w:rsidRPr="009D7A85">
        <w:rPr>
          <w:lang w:val="fr-CA"/>
        </w:rPr>
        <w:t>yukto’pi mad</w:t>
      </w:r>
      <w:r>
        <w:rPr>
          <w:lang w:val="fr-CA"/>
        </w:rPr>
        <w:t>-</w:t>
      </w:r>
      <w:r w:rsidRPr="009D7A85">
        <w:rPr>
          <w:lang w:val="fr-CA"/>
        </w:rPr>
        <w:t>bhakti</w:t>
      </w:r>
      <w:r>
        <w:rPr>
          <w:lang w:val="fr-CA"/>
        </w:rPr>
        <w:t>-</w:t>
      </w:r>
      <w:r w:rsidRPr="009D7A85">
        <w:rPr>
          <w:lang w:val="fr-CA"/>
        </w:rPr>
        <w:t>virodhi</w:t>
      </w:r>
      <w:r>
        <w:rPr>
          <w:lang w:val="fr-CA"/>
        </w:rPr>
        <w:t>-</w:t>
      </w:r>
      <w:r w:rsidRPr="009D7A85">
        <w:rPr>
          <w:lang w:val="fr-CA"/>
        </w:rPr>
        <w:t>saṁskāraḥ bhakta</w:t>
      </w:r>
      <w:r>
        <w:rPr>
          <w:lang w:val="fr-CA"/>
        </w:rPr>
        <w:t>-</w:t>
      </w:r>
      <w:r w:rsidRPr="009D7A85">
        <w:rPr>
          <w:lang w:val="fr-CA"/>
        </w:rPr>
        <w:t>dviṣo bhakti</w:t>
      </w:r>
      <w:r>
        <w:rPr>
          <w:lang w:val="fr-CA"/>
        </w:rPr>
        <w:t>-</w:t>
      </w:r>
      <w:r w:rsidRPr="009D7A85">
        <w:rPr>
          <w:lang w:val="fr-CA"/>
        </w:rPr>
        <w:t>saṁskārābhāsa</w:t>
      </w:r>
      <w:r>
        <w:rPr>
          <w:lang w:val="fr-CA"/>
        </w:rPr>
        <w:t>-</w:t>
      </w:r>
      <w:r w:rsidRPr="009D7A85">
        <w:rPr>
          <w:lang w:val="fr-CA"/>
        </w:rPr>
        <w:t>sad</w:t>
      </w:r>
      <w:r>
        <w:rPr>
          <w:lang w:val="fr-CA"/>
        </w:rPr>
        <w:t>-</w:t>
      </w:r>
      <w:r w:rsidRPr="009D7A85">
        <w:rPr>
          <w:lang w:val="fr-CA"/>
        </w:rPr>
        <w:t>bhāve’pi bhakta</w:t>
      </w:r>
      <w:r>
        <w:rPr>
          <w:lang w:val="fr-CA"/>
        </w:rPr>
        <w:t>-</w:t>
      </w:r>
      <w:r w:rsidRPr="009D7A85">
        <w:rPr>
          <w:lang w:val="fr-CA"/>
        </w:rPr>
        <w:t>virodha</w:t>
      </w:r>
      <w:r>
        <w:rPr>
          <w:lang w:val="fr-CA"/>
        </w:rPr>
        <w:t>-</w:t>
      </w:r>
      <w:r w:rsidRPr="009D7A85">
        <w:rPr>
          <w:lang w:val="fr-CA"/>
        </w:rPr>
        <w:t>rūpa</w:t>
      </w:r>
      <w:r>
        <w:rPr>
          <w:lang w:val="fr-CA"/>
        </w:rPr>
        <w:t>-</w:t>
      </w:r>
      <w:r w:rsidRPr="009D7A85">
        <w:rPr>
          <w:lang w:val="fr-CA"/>
        </w:rPr>
        <w:t>mahā</w:t>
      </w:r>
      <w:r>
        <w:rPr>
          <w:lang w:val="fr-CA"/>
        </w:rPr>
        <w:t>-</w:t>
      </w:r>
      <w:r w:rsidRPr="009D7A85">
        <w:rPr>
          <w:lang w:val="fr-CA"/>
        </w:rPr>
        <w:t>doṣavantaḥ | bahutvaṁ tad</w:t>
      </w:r>
      <w:r>
        <w:rPr>
          <w:lang w:val="fr-CA"/>
        </w:rPr>
        <w:t>-</w:t>
      </w:r>
      <w:r w:rsidRPr="009D7A85">
        <w:rPr>
          <w:lang w:val="fr-CA"/>
        </w:rPr>
        <w:t>bhedeṣv</w:t>
      </w:r>
      <w:r>
        <w:rPr>
          <w:lang w:val="fr-CA"/>
        </w:rPr>
        <w:t xml:space="preserve"> </w:t>
      </w:r>
      <w:r w:rsidRPr="009D7A85">
        <w:rPr>
          <w:lang w:val="fr-CA"/>
        </w:rPr>
        <w:t>eko’pi na grāhya iti bhāvaḥ</w:t>
      </w:r>
      <w:r>
        <w:rPr>
          <w:rFonts w:ascii="Times New Roman" w:hAnsi="Times New Roman"/>
          <w:lang w:val="fr-CA"/>
        </w:rPr>
        <w:t> </w:t>
      </w:r>
      <w:r w:rsidRPr="009D7A85">
        <w:rPr>
          <w:lang w:val="fr-CA"/>
        </w:rPr>
        <w:t>||39</w:t>
      </w:r>
      <w:r>
        <w:rPr>
          <w:lang w:val="fr-CA"/>
        </w:rPr>
        <w:t>-40</w:t>
      </w:r>
      <w:r w:rsidRPr="009D7A85">
        <w:rPr>
          <w:lang w:val="fr-CA"/>
        </w:rPr>
        <w:t>||</w:t>
      </w:r>
    </w:p>
    <w:p w:rsidR="0017558A" w:rsidRDefault="0017558A" w:rsidP="0017558A">
      <w:pPr>
        <w:rPr>
          <w:rFonts w:eastAsia="MS Minchofalt"/>
          <w:b/>
          <w:lang w:val="fr-CA"/>
        </w:rPr>
      </w:pPr>
    </w:p>
    <w:p w:rsidR="0017558A" w:rsidRPr="009D7A85" w:rsidRDefault="0017558A" w:rsidP="0017558A">
      <w:pPr>
        <w:rPr>
          <w:rFonts w:eastAsia="MS Minchofalt"/>
          <w:color w:val="000000"/>
          <w:lang w:val="fr-CA"/>
        </w:rPr>
      </w:pPr>
      <w:r>
        <w:rPr>
          <w:rFonts w:eastAsia="MS Minchofalt"/>
          <w:b/>
          <w:lang w:val="fr-CA"/>
        </w:rPr>
        <w:t>viśvanāthaḥ :</w:t>
      </w:r>
      <w:r>
        <w:rPr>
          <w:rFonts w:eastAsia="MS Minchofalt"/>
          <w:color w:val="000000"/>
          <w:lang w:val="fr-CA"/>
        </w:rPr>
        <w:t xml:space="preserve"> etad upadeśānadhikāriṇo darśayati—naitad iti | khalo dūṣaṇārtham eva kṛtrima-bhaktyā adhijigamiṣuḥ | avinītaḥ śiṣṭa-maryādā-rahitaḥ, stabdho’tigarvavān, bhinno matāntareṇa bhedaṁ prāptaḥ, dharmadhvajo lābha-pratiṣṭhādy-artham eva dharma-niṣṭhaḥ | lolupas tat-tad-doṣa-rahito’pi viṣaya-bhoge’tilobhī | gṛhārūḍha-cetāḥ viṣayeṣv anatilolupo’pi putra-dāra-dhanādiṣv atyāsaktaḥ | abhaktaḥ uktānukta-sarva-doṣa-rahito’pi mad-bhakti-hīnaḥ | kiṁ ca, bhrama-pramādataḥ kadācid ebhyo’py upadiśatu nāma, jātu kadācid api mad-bhakta-dviṣām iti ṣaṣṭhy-anta-nirdeśena tat-sambandhino’pi nopadiśet kim uta tebhya iti ||39-40||</w:t>
      </w:r>
    </w:p>
    <w:p w:rsidR="0017558A" w:rsidRDefault="0017558A" w:rsidP="0017558A">
      <w:pPr>
        <w:jc w:val="center"/>
        <w:rPr>
          <w:rFonts w:eastAsia="MS Minchofalt"/>
          <w:lang w:val="fr-CA"/>
        </w:rPr>
      </w:pPr>
    </w:p>
    <w:p w:rsidR="0017558A" w:rsidRDefault="0017558A" w:rsidP="0017558A">
      <w:pPr>
        <w:jc w:val="center"/>
        <w:rPr>
          <w:rFonts w:eastAsia="MS Minchofalt"/>
          <w:lang w:val="fr-CA"/>
        </w:rPr>
      </w:pPr>
      <w:r>
        <w:rPr>
          <w:rFonts w:eastAsia="MS Minchofalt"/>
          <w:lang w:val="fr-CA"/>
        </w:rPr>
        <w:t>—o)0(o—</w:t>
      </w:r>
    </w:p>
    <w:p w:rsidR="0017558A" w:rsidRPr="0063273C" w:rsidRDefault="0017558A" w:rsidP="0017558A">
      <w:pPr>
        <w:rPr>
          <w:rFonts w:eastAsia="MS Minchofalt"/>
          <w:lang w:val="pl-PL"/>
        </w:rPr>
      </w:pPr>
    </w:p>
    <w:p w:rsidR="0017558A" w:rsidRPr="0063273C" w:rsidRDefault="0017558A" w:rsidP="0017558A">
      <w:pPr>
        <w:jc w:val="center"/>
        <w:rPr>
          <w:rFonts w:eastAsia="MS Minchofalt"/>
          <w:b/>
          <w:lang w:val="pl-PL"/>
        </w:rPr>
      </w:pPr>
      <w:r w:rsidRPr="0063273C">
        <w:rPr>
          <w:rFonts w:eastAsia="MS Minchofalt"/>
          <w:b/>
          <w:lang w:val="pl-PL"/>
        </w:rPr>
        <w:t>|| 3.32.41</w:t>
      </w:r>
      <w:r>
        <w:rPr>
          <w:rFonts w:eastAsia="MS Minchofalt"/>
          <w:b/>
          <w:lang w:val="pl-PL"/>
        </w:rPr>
        <w:t>-42</w:t>
      </w:r>
      <w:r w:rsidRPr="0063273C">
        <w:rPr>
          <w:rFonts w:eastAsia="MS Minchofalt"/>
          <w:b/>
          <w:lang w:val="pl-PL"/>
        </w:rPr>
        <w:t xml:space="preserve"> ||</w:t>
      </w:r>
    </w:p>
    <w:p w:rsidR="0017558A" w:rsidRDefault="0017558A" w:rsidP="0017558A">
      <w:pPr>
        <w:rPr>
          <w:rFonts w:eastAsia="MS Minchofalt"/>
          <w:lang w:val="pl-PL"/>
        </w:rPr>
      </w:pPr>
    </w:p>
    <w:p w:rsidR="0017558A" w:rsidRPr="00772C90" w:rsidRDefault="0017558A" w:rsidP="0017558A">
      <w:pPr>
        <w:pStyle w:val="Versequote"/>
        <w:rPr>
          <w:rFonts w:eastAsia="MS Minchofalt"/>
          <w:lang w:val="pl-PL"/>
        </w:rPr>
      </w:pPr>
      <w:r w:rsidRPr="00772C90">
        <w:rPr>
          <w:rFonts w:eastAsia="MS Minchofalt"/>
          <w:lang w:val="pl-PL"/>
        </w:rPr>
        <w:t>śraddadhānāya bhaktāya vinītāyānasūyave |</w:t>
      </w:r>
    </w:p>
    <w:p w:rsidR="0017558A" w:rsidRPr="00772C90" w:rsidRDefault="0017558A" w:rsidP="0017558A">
      <w:pPr>
        <w:pStyle w:val="Versequote"/>
        <w:rPr>
          <w:rFonts w:eastAsia="MS Minchofalt"/>
          <w:lang w:val="pl-PL"/>
        </w:rPr>
      </w:pPr>
      <w:r w:rsidRPr="00772C90">
        <w:rPr>
          <w:rFonts w:eastAsia="MS Minchofalt"/>
          <w:lang w:val="pl-PL"/>
        </w:rPr>
        <w:t>bhūteṣu kṛta-maitrāya śuśrūṣābhiratāya ca ||</w:t>
      </w:r>
    </w:p>
    <w:p w:rsidR="0017558A" w:rsidRPr="00772C90" w:rsidRDefault="0017558A" w:rsidP="0017558A">
      <w:pPr>
        <w:pStyle w:val="Versequote"/>
        <w:rPr>
          <w:rFonts w:eastAsia="MS Minchofalt"/>
          <w:lang w:val="pl-PL"/>
        </w:rPr>
      </w:pPr>
      <w:r w:rsidRPr="00772C90">
        <w:rPr>
          <w:rFonts w:eastAsia="MS Minchofalt"/>
          <w:lang w:val="pl-PL"/>
        </w:rPr>
        <w:t>bahir-jāta-virāgāya śānta-cittāya dīyatā</w:t>
      </w:r>
      <w:r>
        <w:rPr>
          <w:rFonts w:eastAsia="MS Minchofalt"/>
          <w:lang w:val="pl-PL"/>
        </w:rPr>
        <w:t>m |</w:t>
      </w:r>
    </w:p>
    <w:p w:rsidR="0017558A" w:rsidRPr="00772C90" w:rsidRDefault="0017558A" w:rsidP="0017558A">
      <w:pPr>
        <w:pStyle w:val="Versequote"/>
        <w:rPr>
          <w:rFonts w:eastAsia="MS Minchofalt"/>
          <w:lang w:val="pl-PL"/>
        </w:rPr>
      </w:pPr>
      <w:r w:rsidRPr="00772C90">
        <w:rPr>
          <w:rFonts w:eastAsia="MS Minchofalt"/>
          <w:lang w:val="pl-PL"/>
        </w:rPr>
        <w:t>nirmatsarāya śucaye yasyāhaṁ preyasāṁ priyaḥ ||</w:t>
      </w:r>
    </w:p>
    <w:p w:rsidR="0017558A" w:rsidRDefault="0017558A" w:rsidP="0017558A">
      <w:pPr>
        <w:rPr>
          <w:rFonts w:eastAsia="MS Minchofalt"/>
          <w:lang w:val="pl-PL"/>
        </w:rPr>
      </w:pPr>
    </w:p>
    <w:p w:rsidR="0017558A" w:rsidRPr="00772C90" w:rsidRDefault="0017558A" w:rsidP="0017558A">
      <w:pPr>
        <w:rPr>
          <w:lang w:val="pl-PL"/>
        </w:rPr>
      </w:pPr>
      <w:r>
        <w:rPr>
          <w:rFonts w:eastAsia="MS Minchofalt"/>
          <w:b/>
          <w:lang w:val="pl-PL"/>
        </w:rPr>
        <w:t xml:space="preserve">śrīdharaḥ : </w:t>
      </w:r>
      <w:r w:rsidRPr="00772C90">
        <w:rPr>
          <w:lang w:val="pl-PL"/>
        </w:rPr>
        <w:t>adhikāriṇa āha—śraddadhānāyeti dvābhyā</w:t>
      </w:r>
      <w:r>
        <w:rPr>
          <w:lang w:val="pl-PL"/>
        </w:rPr>
        <w:t>m |</w:t>
      </w:r>
      <w:r w:rsidRPr="00772C90">
        <w:rPr>
          <w:lang w:val="pl-PL"/>
        </w:rPr>
        <w:t>|41||</w:t>
      </w:r>
    </w:p>
    <w:p w:rsidR="0017558A" w:rsidRDefault="0017558A" w:rsidP="0017558A">
      <w:pPr>
        <w:pStyle w:val="Textoindependiente"/>
        <w:rPr>
          <w:rFonts w:ascii="Balaram" w:hAnsi="Balaram" w:cs="Balaram"/>
          <w:szCs w:val="24"/>
          <w:cs/>
          <w:lang w:bidi="sa-IN"/>
        </w:rPr>
      </w:pPr>
    </w:p>
    <w:p w:rsidR="0017558A" w:rsidRDefault="0017558A" w:rsidP="0017558A">
      <w:pPr>
        <w:rPr>
          <w:rFonts w:eastAsia="MS Minchofalt"/>
          <w:i/>
          <w:lang w:val="pl-PL"/>
        </w:rPr>
      </w:pPr>
      <w:r>
        <w:rPr>
          <w:rFonts w:eastAsia="MS Minchofalt"/>
          <w:b/>
          <w:lang w:val="pl-PL"/>
        </w:rPr>
        <w:t xml:space="preserve">krama-sandarbhaḥ : </w:t>
      </w:r>
      <w:r>
        <w:rPr>
          <w:cs/>
        </w:rPr>
        <w:t>tad-viparītān adhikāriṇa āha—śraddadhānāyeti yugmakena | śraddadhāno mad-bhakta-guru-mad-upadiṣṭa-śāstrayor viśvāsavān bhakto bhakti-saṁskāra-yuktaḥ | vinītaḥ śiṣya-maryādā-yuktaḥ | anasūyuḥ satīrthādiṣu guṇādhikyena gurv-ādarādhikye dṛṣṭe pratyuta sukhavān | kṛta-maitro dayā-yuktaḥ | śuśrūṣābhirato guru-sevāyām analasaḥ | bahir iti dvayasya yathā bahir viraktas tathāntaram apīty arthaḥ | nirmatsaraḥ sarva-śubhākāṅkṣī | śucir bahir-antaḥ-pavitraḥ, eṣāṁ hetu-hetumattvaṁ ca yatheṣṭaṁ vivecanīyam | yasyāham iti | tena guruṇā dīyata ity anvayād guru-lakṣaṇam apy uktam | yad vā, tādṛśa-śiṣyasya phalam āha—yasyeti | evambhūtasya yasyāham atipreyān bhaviṣyāmīty arthaḥ | atra yadyapi pūrva-doṣā api tyaktāḥ syus tathāpi teṣām uddeśo vyatirekasyāpi pṛthag-jñānārtha iti jñeyam | kiṁ ca, ete guṇās tu samuditā eva jñeyāḥ | tat-tad-aṅga-vaikalye tu nyūnādhikāritvam iti tān eva guṇān samuddiśyāha—śucaya iti ||41||</w:t>
      </w:r>
    </w:p>
    <w:p w:rsidR="0017558A" w:rsidRDefault="0017558A" w:rsidP="0017558A">
      <w:pPr>
        <w:rPr>
          <w:rFonts w:eastAsia="MS Minchofalt"/>
          <w:b/>
          <w:lang w:val="pl-PL"/>
        </w:rPr>
      </w:pPr>
    </w:p>
    <w:p w:rsidR="0017558A" w:rsidRPr="00755F0E"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adhikāriṇa āha—śraddadhānāyeti dvābhyām | bahir bāhya-viṣayeṣu viraktāya ||41-42||</w:t>
      </w:r>
    </w:p>
    <w:p w:rsidR="0017558A" w:rsidRDefault="0017558A" w:rsidP="0017558A">
      <w:pPr>
        <w:jc w:val="center"/>
        <w:rPr>
          <w:rFonts w:eastAsia="MS Minchofalt"/>
          <w:lang w:val="pl-PL"/>
        </w:rPr>
      </w:pPr>
    </w:p>
    <w:p w:rsidR="0017558A" w:rsidRDefault="0017558A" w:rsidP="0017558A">
      <w:pPr>
        <w:jc w:val="center"/>
        <w:rPr>
          <w:rFonts w:eastAsia="MS Minchofalt"/>
          <w:lang w:val="pl-PL"/>
        </w:rPr>
      </w:pPr>
      <w:r>
        <w:rPr>
          <w:rFonts w:eastAsia="MS Minchofalt"/>
          <w:lang w:val="pl-PL"/>
        </w:rPr>
        <w:t>—o)0(o—</w:t>
      </w:r>
    </w:p>
    <w:p w:rsidR="0017558A" w:rsidRPr="0063273C" w:rsidRDefault="0017558A" w:rsidP="0017558A">
      <w:pPr>
        <w:rPr>
          <w:rFonts w:eastAsia="MS Minchofalt"/>
          <w:lang w:val="pl-PL"/>
        </w:rPr>
      </w:pPr>
    </w:p>
    <w:p w:rsidR="0017558A" w:rsidRPr="0063273C" w:rsidRDefault="0017558A" w:rsidP="0017558A">
      <w:pPr>
        <w:jc w:val="center"/>
        <w:rPr>
          <w:rFonts w:eastAsia="MS Minchofalt"/>
          <w:b/>
          <w:lang w:val="pl-PL"/>
        </w:rPr>
      </w:pPr>
      <w:r w:rsidRPr="0063273C">
        <w:rPr>
          <w:rFonts w:eastAsia="MS Minchofalt"/>
          <w:b/>
          <w:lang w:val="pl-PL"/>
        </w:rPr>
        <w:t>|| 3.32.43 ||</w:t>
      </w:r>
    </w:p>
    <w:p w:rsidR="0017558A" w:rsidRDefault="0017558A" w:rsidP="0017558A">
      <w:pPr>
        <w:rPr>
          <w:rFonts w:eastAsia="MS Minchofalt"/>
          <w:lang w:val="pl-PL"/>
        </w:rPr>
      </w:pPr>
    </w:p>
    <w:p w:rsidR="0017558A" w:rsidRPr="00772C90" w:rsidRDefault="0017558A" w:rsidP="0017558A">
      <w:pPr>
        <w:pStyle w:val="Versequote"/>
        <w:rPr>
          <w:rFonts w:eastAsia="MS Minchofalt"/>
          <w:lang w:val="pl-PL"/>
        </w:rPr>
      </w:pPr>
      <w:r w:rsidRPr="00772C90">
        <w:rPr>
          <w:rFonts w:eastAsia="MS Minchofalt"/>
          <w:lang w:val="pl-PL"/>
        </w:rPr>
        <w:t>ya idaṁ śṛṇuyād amba śraddhayā puruṣaḥ sakṛt |</w:t>
      </w:r>
    </w:p>
    <w:p w:rsidR="0017558A" w:rsidRPr="00772C90" w:rsidRDefault="0017558A" w:rsidP="0017558A">
      <w:pPr>
        <w:pStyle w:val="Versequote"/>
        <w:rPr>
          <w:rFonts w:eastAsia="MS Minchofalt"/>
          <w:lang w:val="fr-CA"/>
        </w:rPr>
      </w:pPr>
      <w:r w:rsidRPr="00772C90">
        <w:rPr>
          <w:rFonts w:eastAsia="MS Minchofalt"/>
          <w:lang w:val="fr-CA"/>
        </w:rPr>
        <w:t>yo vābhidhatte mac-cittaḥ sa hy eti padavīṁ ca me ||</w:t>
      </w:r>
    </w:p>
    <w:p w:rsidR="0017558A" w:rsidRDefault="0017558A" w:rsidP="0017558A">
      <w:pPr>
        <w:rPr>
          <w:rFonts w:eastAsia="MS Minchofalt"/>
          <w:lang w:val="pl-PL"/>
        </w:rPr>
      </w:pPr>
    </w:p>
    <w:p w:rsidR="0017558A" w:rsidRPr="00772C90" w:rsidRDefault="0017558A" w:rsidP="0017558A">
      <w:pPr>
        <w:rPr>
          <w:lang w:val="pl-PL"/>
        </w:rPr>
      </w:pPr>
      <w:r>
        <w:rPr>
          <w:rFonts w:eastAsia="MS Minchofalt"/>
          <w:b/>
          <w:lang w:val="pl-PL"/>
        </w:rPr>
        <w:t xml:space="preserve">śrīdharaḥ : </w:t>
      </w:r>
      <w:r w:rsidRPr="00772C90">
        <w:rPr>
          <w:lang w:val="pl-PL"/>
        </w:rPr>
        <w:t>etac-chravaṇa-kīrtana-parasyāpi mat-pada-prāptir eva phala</w:t>
      </w:r>
      <w:r>
        <w:rPr>
          <w:lang w:val="pl-PL"/>
        </w:rPr>
        <w:t>m i</w:t>
      </w:r>
      <w:r w:rsidRPr="00772C90">
        <w:rPr>
          <w:lang w:val="pl-PL"/>
        </w:rPr>
        <w:t>ty āha—ya iti | apy-arthe ca-kāraḥ | so’pi mat-padavī</w:t>
      </w:r>
      <w:r>
        <w:rPr>
          <w:lang w:val="pl-PL"/>
        </w:rPr>
        <w:t>m e</w:t>
      </w:r>
      <w:r w:rsidRPr="00772C90">
        <w:rPr>
          <w:lang w:val="pl-PL"/>
        </w:rPr>
        <w:t>ti | hi niścita</w:t>
      </w:r>
      <w:r>
        <w:rPr>
          <w:lang w:val="pl-PL"/>
        </w:rPr>
        <w:t>m |</w:t>
      </w:r>
      <w:r w:rsidRPr="00772C90">
        <w:rPr>
          <w:lang w:val="pl-PL"/>
        </w:rPr>
        <w:t>|43||</w:t>
      </w:r>
    </w:p>
    <w:p w:rsidR="0017558A" w:rsidRDefault="0017558A" w:rsidP="0017558A">
      <w:pPr>
        <w:rPr>
          <w:rFonts w:eastAsia="MS Minchofalt"/>
          <w:b/>
          <w:lang w:val="pl-PL"/>
        </w:rPr>
      </w:pPr>
    </w:p>
    <w:p w:rsidR="0017558A" w:rsidRDefault="0017558A" w:rsidP="0017558A">
      <w:pPr>
        <w:rPr>
          <w:rFonts w:eastAsia="MS Minchofalt"/>
          <w:i/>
          <w:lang w:val="pl-PL"/>
        </w:rPr>
      </w:pPr>
      <w:r>
        <w:rPr>
          <w:rFonts w:eastAsia="MS Minchofalt"/>
          <w:b/>
          <w:lang w:val="pl-PL"/>
        </w:rPr>
        <w:t xml:space="preserve">krama-sandarbhaḥ : </w:t>
      </w:r>
      <w:r w:rsidRPr="00772C90">
        <w:rPr>
          <w:lang w:val="pl-PL"/>
        </w:rPr>
        <w:t>phala</w:t>
      </w:r>
      <w:r>
        <w:rPr>
          <w:lang w:val="pl-PL"/>
        </w:rPr>
        <w:t>-</w:t>
      </w:r>
      <w:r w:rsidRPr="00772C90">
        <w:rPr>
          <w:lang w:val="pl-PL"/>
        </w:rPr>
        <w:t>śrutyāpi nijopadeśa</w:t>
      </w:r>
      <w:r>
        <w:rPr>
          <w:lang w:val="pl-PL"/>
        </w:rPr>
        <w:t>-</w:t>
      </w:r>
      <w:r w:rsidRPr="00772C90">
        <w:rPr>
          <w:lang w:val="pl-PL"/>
        </w:rPr>
        <w:t>vṛnda</w:t>
      </w:r>
      <w:r>
        <w:rPr>
          <w:lang w:val="pl-PL"/>
        </w:rPr>
        <w:t>-</w:t>
      </w:r>
      <w:r w:rsidRPr="00772C90">
        <w:rPr>
          <w:lang w:val="pl-PL"/>
        </w:rPr>
        <w:t>tātparyaṁ nirdhārayati | ya ida</w:t>
      </w:r>
      <w:r>
        <w:rPr>
          <w:lang w:val="pl-PL"/>
        </w:rPr>
        <w:t>m i</w:t>
      </w:r>
      <w:r w:rsidRPr="00772C90">
        <w:rPr>
          <w:lang w:val="pl-PL"/>
        </w:rPr>
        <w:t>ti</w:t>
      </w:r>
      <w:r>
        <w:rPr>
          <w:lang w:val="pl-PL"/>
        </w:rPr>
        <w:t xml:space="preserve"> </w:t>
      </w:r>
      <w:r w:rsidRPr="00772C90">
        <w:rPr>
          <w:lang w:val="pl-PL"/>
        </w:rPr>
        <w:t>| padavīṁ bhakti-yoga</w:t>
      </w:r>
      <w:r>
        <w:rPr>
          <w:lang w:val="pl-PL"/>
        </w:rPr>
        <w:t>m ||43||</w:t>
      </w:r>
    </w:p>
    <w:p w:rsidR="0017558A" w:rsidRDefault="0017558A" w:rsidP="0017558A">
      <w:pPr>
        <w:rPr>
          <w:rFonts w:eastAsia="MS Minchofalt"/>
          <w:b/>
          <w:lang w:val="pl-PL"/>
        </w:rPr>
      </w:pPr>
    </w:p>
    <w:p w:rsidR="0017558A" w:rsidRPr="00755F0E"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etad anuṣṭhātṝṇāṁ bhāgyaṁ kiṁ vaktavyam etac chravaṇa-kīrtana-mātra-kṛto bhāgyaṁ śṛṇv ity āha—ya idam iti | sa mac-cittaḥ san mat-padavīṁ mac-caraṇa-vinyāsa-sthalīm ||43||</w:t>
      </w:r>
    </w:p>
    <w:p w:rsidR="0017558A" w:rsidRDefault="0017558A" w:rsidP="0017558A">
      <w:pPr>
        <w:rPr>
          <w:rFonts w:eastAsia="MS Minchofalt"/>
          <w:lang w:val="pl-PL"/>
        </w:rPr>
      </w:pPr>
    </w:p>
    <w:p w:rsidR="0017558A" w:rsidRDefault="0017558A" w:rsidP="0017558A">
      <w:pPr>
        <w:jc w:val="center"/>
        <w:rPr>
          <w:rFonts w:eastAsia="MS Minchofalt"/>
          <w:lang w:val="pl-PL"/>
        </w:rPr>
      </w:pPr>
    </w:p>
    <w:p w:rsidR="0017558A" w:rsidRDefault="0017558A" w:rsidP="0017558A">
      <w:pPr>
        <w:jc w:val="center"/>
        <w:rPr>
          <w:rFonts w:eastAsia="MS Minchofalt"/>
          <w:lang w:val="pl-PL"/>
        </w:rPr>
      </w:pPr>
      <w:r>
        <w:rPr>
          <w:rFonts w:eastAsia="MS Minchofalt"/>
          <w:lang w:val="pl-PL"/>
        </w:rPr>
        <w:t>—o)0(o—</w:t>
      </w:r>
    </w:p>
    <w:p w:rsidR="0017558A" w:rsidRPr="0063273C" w:rsidRDefault="0017558A" w:rsidP="0017558A">
      <w:pPr>
        <w:jc w:val="center"/>
        <w:rPr>
          <w:rFonts w:eastAsia="MS Minchofalt"/>
          <w:lang w:val="pl-PL"/>
        </w:rPr>
      </w:pPr>
    </w:p>
    <w:p w:rsidR="0017558A" w:rsidRPr="00772C90" w:rsidRDefault="0017558A" w:rsidP="0017558A">
      <w:pPr>
        <w:jc w:val="center"/>
        <w:rPr>
          <w:color w:val="000000"/>
          <w:lang w:val="pl-PL"/>
        </w:rPr>
      </w:pPr>
      <w:r w:rsidRPr="00772C90">
        <w:rPr>
          <w:color w:val="000000"/>
          <w:lang w:val="pl-PL"/>
        </w:rPr>
        <w:t>iti sārārtha-darśinyāṁ harṣiṇyāṁ bhakta-cetasā</w:t>
      </w:r>
      <w:r>
        <w:rPr>
          <w:color w:val="000000"/>
          <w:lang w:val="pl-PL"/>
        </w:rPr>
        <w:t>m |</w:t>
      </w:r>
    </w:p>
    <w:p w:rsidR="0017558A" w:rsidRPr="00772C90" w:rsidRDefault="0017558A" w:rsidP="0017558A">
      <w:pPr>
        <w:jc w:val="center"/>
        <w:rPr>
          <w:color w:val="000000"/>
          <w:lang w:val="pl-PL"/>
        </w:rPr>
      </w:pPr>
      <w:r>
        <w:rPr>
          <w:color w:val="000000"/>
          <w:lang w:val="pl-PL"/>
        </w:rPr>
        <w:t>dvā</w:t>
      </w:r>
      <w:r w:rsidRPr="00772C90">
        <w:rPr>
          <w:color w:val="000000"/>
          <w:lang w:val="pl-PL"/>
        </w:rPr>
        <w:t>triṁśo’yaṁ tṛtīy</w:t>
      </w:r>
      <w:r>
        <w:rPr>
          <w:color w:val="000000"/>
          <w:lang w:val="pl-PL"/>
        </w:rPr>
        <w:t xml:space="preserve">asya </w:t>
      </w:r>
      <w:r w:rsidRPr="00772C90">
        <w:rPr>
          <w:color w:val="000000"/>
          <w:lang w:val="pl-PL"/>
        </w:rPr>
        <w:t>saṅgataḥ saṅgataḥ satā</w:t>
      </w:r>
      <w:r>
        <w:rPr>
          <w:color w:val="000000"/>
          <w:lang w:val="pl-PL"/>
        </w:rPr>
        <w:t>m |</w:t>
      </w:r>
      <w:r w:rsidRPr="00772C90">
        <w:rPr>
          <w:color w:val="000000"/>
          <w:lang w:val="pl-PL"/>
        </w:rPr>
        <w:t>|*||</w:t>
      </w:r>
    </w:p>
    <w:p w:rsidR="0017558A" w:rsidRPr="00772C90" w:rsidRDefault="0017558A" w:rsidP="0017558A">
      <w:pPr>
        <w:rPr>
          <w:lang w:val="pl-PL"/>
        </w:rPr>
      </w:pPr>
    </w:p>
    <w:p w:rsidR="0017558A" w:rsidRPr="00772C90" w:rsidRDefault="0017558A" w:rsidP="0017558A">
      <w:pPr>
        <w:jc w:val="center"/>
        <w:rPr>
          <w:color w:val="000000"/>
          <w:lang w:val="pl-PL"/>
        </w:rPr>
      </w:pPr>
      <w:r w:rsidRPr="00772C90">
        <w:rPr>
          <w:color w:val="000000"/>
          <w:lang w:val="pl-PL"/>
        </w:rPr>
        <w:t xml:space="preserve"> —o)0(o—</w:t>
      </w:r>
    </w:p>
    <w:p w:rsidR="0017558A" w:rsidRPr="00772C90" w:rsidRDefault="0017558A" w:rsidP="0017558A">
      <w:pPr>
        <w:jc w:val="center"/>
        <w:rPr>
          <w:color w:val="000000"/>
          <w:lang w:val="pl-PL"/>
        </w:rPr>
      </w:pPr>
    </w:p>
    <w:p w:rsidR="0017558A" w:rsidRPr="00772C90" w:rsidRDefault="0017558A" w:rsidP="0017558A">
      <w:pPr>
        <w:pStyle w:val="Cita"/>
        <w:jc w:val="center"/>
        <w:rPr>
          <w:color w:val="000000"/>
          <w:lang w:val="pl-PL"/>
        </w:rPr>
      </w:pPr>
      <w:r w:rsidRPr="00772C90">
        <w:rPr>
          <w:color w:val="000000"/>
          <w:lang w:val="pl-PL"/>
        </w:rPr>
        <w:t xml:space="preserve">iti śrīmad-bhāgavate mahā-purāṇe brahma-sūtra-bhāṣye pāramahaṁsyaṁ saṁhitāyāṁ vaiyāsikyāṁ tṛtīya-skandhe </w:t>
      </w:r>
    </w:p>
    <w:p w:rsidR="0017558A" w:rsidRPr="00772C90" w:rsidRDefault="0017558A" w:rsidP="0017558A">
      <w:pPr>
        <w:pStyle w:val="Cita"/>
        <w:jc w:val="center"/>
        <w:rPr>
          <w:color w:val="000000"/>
          <w:lang w:val="pl-PL"/>
        </w:rPr>
      </w:pPr>
      <w:r w:rsidRPr="00772C90">
        <w:rPr>
          <w:color w:val="000000"/>
          <w:lang w:val="pl-PL"/>
        </w:rPr>
        <w:t xml:space="preserve">vidura-maitreya-saṁvāde kāpileye </w:t>
      </w:r>
      <w:r>
        <w:rPr>
          <w:color w:val="000000"/>
          <w:lang w:val="pl-PL"/>
        </w:rPr>
        <w:t xml:space="preserve">karma-vipāko </w:t>
      </w:r>
      <w:r w:rsidRPr="00772C90">
        <w:rPr>
          <w:color w:val="000000"/>
          <w:lang w:val="pl-PL"/>
        </w:rPr>
        <w:t xml:space="preserve">nāma </w:t>
      </w:r>
    </w:p>
    <w:p w:rsidR="0017558A" w:rsidRPr="00DA2482" w:rsidRDefault="0017558A" w:rsidP="0017558A">
      <w:pPr>
        <w:pStyle w:val="Cita"/>
        <w:jc w:val="center"/>
        <w:rPr>
          <w:color w:val="000000"/>
          <w:lang w:val="pl-PL"/>
        </w:rPr>
      </w:pPr>
      <w:r w:rsidRPr="00DA2482">
        <w:rPr>
          <w:color w:val="000000"/>
          <w:lang w:val="pl-PL"/>
        </w:rPr>
        <w:t>dvātriṁśo’dhyāyaḥ |</w:t>
      </w:r>
    </w:p>
    <w:p w:rsidR="0017558A" w:rsidRPr="00DA2482" w:rsidRDefault="0017558A" w:rsidP="0017558A">
      <w:pPr>
        <w:jc w:val="center"/>
        <w:rPr>
          <w:color w:val="000000"/>
          <w:lang w:val="pl-PL"/>
        </w:rPr>
      </w:pPr>
      <w:r w:rsidRPr="00DA2482">
        <w:rPr>
          <w:color w:val="000000"/>
          <w:lang w:val="pl-PL"/>
        </w:rPr>
        <w:t>|| 3.32 ||</w:t>
      </w:r>
    </w:p>
    <w:p w:rsidR="0017558A" w:rsidRPr="00DA2482" w:rsidRDefault="0017558A" w:rsidP="0017558A">
      <w:pPr>
        <w:jc w:val="center"/>
        <w:rPr>
          <w:rFonts w:eastAsia="MS Minchofalt"/>
          <w:b/>
          <w:bCs/>
          <w:lang w:val="pl-PL"/>
        </w:rPr>
      </w:pPr>
    </w:p>
    <w:p w:rsidR="0017558A" w:rsidRPr="00DA2482" w:rsidRDefault="0017558A" w:rsidP="0017558A">
      <w:pPr>
        <w:pStyle w:val="Versequote"/>
        <w:rPr>
          <w:b w:val="0"/>
          <w:bCs/>
          <w:lang w:val="pl-PL"/>
        </w:rPr>
      </w:pPr>
    </w:p>
    <w:p w:rsidR="0017558A" w:rsidRPr="00DA2482" w:rsidRDefault="0017558A" w:rsidP="0017558A">
      <w:pPr>
        <w:rPr>
          <w:lang w:val="pl-PL"/>
        </w:rPr>
      </w:pPr>
    </w:p>
    <w:p w:rsidR="0017558A" w:rsidRPr="00DA2482" w:rsidRDefault="0017558A" w:rsidP="0017558A">
      <w:pPr>
        <w:rPr>
          <w:lang w:val="pl-PL"/>
        </w:rPr>
      </w:pPr>
      <w:r w:rsidRPr="00DA2482">
        <w:rPr>
          <w:lang w:val="pl-PL"/>
        </w:rPr>
        <w:br w:type="column"/>
      </w:r>
    </w:p>
    <w:p w:rsidR="0017558A" w:rsidRPr="00DA2482" w:rsidRDefault="0017558A" w:rsidP="0017558A">
      <w:pPr>
        <w:jc w:val="center"/>
        <w:rPr>
          <w:rFonts w:eastAsia="MS Minchofalt"/>
          <w:lang w:val="pl-PL"/>
        </w:rPr>
      </w:pPr>
      <w:r w:rsidRPr="00DA2482">
        <w:rPr>
          <w:rFonts w:eastAsia="MS Minchofalt"/>
          <w:lang w:val="pl-PL"/>
        </w:rPr>
        <w:t>(3.33)</w:t>
      </w:r>
    </w:p>
    <w:p w:rsidR="0017558A" w:rsidRDefault="0017558A" w:rsidP="0017558A">
      <w:pPr>
        <w:pStyle w:val="Ttulo3"/>
        <w:rPr>
          <w:rFonts w:eastAsia="MS Minchofalt"/>
          <w:cs/>
        </w:rPr>
      </w:pPr>
      <w:r>
        <w:rPr>
          <w:rFonts w:eastAsia="MS Minchofalt"/>
          <w:cs/>
        </w:rPr>
        <w:t>trayastriṁśo’dhyāyaḥ</w:t>
      </w:r>
    </w:p>
    <w:p w:rsidR="0017558A" w:rsidRPr="00DA2482" w:rsidRDefault="0017558A" w:rsidP="0017558A">
      <w:pPr>
        <w:pStyle w:val="Ttulo2"/>
        <w:rPr>
          <w:rFonts w:eastAsia="MS Minchofalt"/>
          <w:lang w:val="pl-PL"/>
        </w:rPr>
      </w:pPr>
      <w:r>
        <w:rPr>
          <w:lang w:val="pl-PL"/>
        </w:rPr>
        <w:t>vidura-maitreya-saṁvāde kapilopākhyānaṁ</w:t>
      </w:r>
    </w:p>
    <w:p w:rsidR="0017558A" w:rsidRPr="00DA2482" w:rsidRDefault="0017558A" w:rsidP="0017558A">
      <w:pPr>
        <w:jc w:val="center"/>
        <w:rPr>
          <w:rFonts w:eastAsia="MS Minchofalt"/>
          <w:b/>
          <w:lang w:val="pl-PL"/>
        </w:rPr>
      </w:pPr>
    </w:p>
    <w:p w:rsidR="0017558A" w:rsidRPr="00DA2482" w:rsidRDefault="0017558A" w:rsidP="0017558A">
      <w:pPr>
        <w:jc w:val="center"/>
        <w:rPr>
          <w:rFonts w:eastAsia="MS Minchofalt"/>
          <w:b/>
          <w:lang w:val="pl-PL"/>
        </w:rPr>
      </w:pPr>
      <w:r w:rsidRPr="00DA2482">
        <w:rPr>
          <w:rFonts w:eastAsia="MS Minchofalt"/>
          <w:b/>
          <w:lang w:val="pl-PL"/>
        </w:rPr>
        <w:t>|| 3.33.1 ||</w:t>
      </w:r>
    </w:p>
    <w:p w:rsidR="0017558A" w:rsidRPr="00DA2482" w:rsidRDefault="0017558A" w:rsidP="0017558A">
      <w:pPr>
        <w:jc w:val="center"/>
        <w:rPr>
          <w:rFonts w:eastAsia="MS Minchofalt"/>
          <w:b/>
          <w:lang w:val="pl-PL"/>
        </w:rPr>
      </w:pPr>
    </w:p>
    <w:p w:rsidR="0017558A" w:rsidRPr="00DA2482" w:rsidRDefault="0017558A" w:rsidP="0017558A">
      <w:pPr>
        <w:jc w:val="center"/>
        <w:rPr>
          <w:rFonts w:eastAsia="MS Minchofalt"/>
          <w:b/>
          <w:bCs/>
          <w:lang w:val="pl-PL"/>
        </w:rPr>
      </w:pPr>
      <w:r w:rsidRPr="00DA2482">
        <w:rPr>
          <w:rFonts w:eastAsia="MS Minchofalt"/>
          <w:b/>
          <w:bCs/>
          <w:lang w:val="pl-PL"/>
        </w:rPr>
        <w:t>maitreya uvāca—</w:t>
      </w:r>
    </w:p>
    <w:p w:rsidR="0017558A" w:rsidRPr="00DA2482" w:rsidRDefault="0017558A" w:rsidP="0017558A">
      <w:pPr>
        <w:pStyle w:val="Versequote"/>
        <w:rPr>
          <w:rFonts w:eastAsia="MS Minchofalt"/>
          <w:lang w:val="pl-PL"/>
        </w:rPr>
      </w:pPr>
      <w:r w:rsidRPr="00DA2482">
        <w:rPr>
          <w:rFonts w:eastAsia="MS Minchofalt"/>
          <w:lang w:val="pl-PL"/>
        </w:rPr>
        <w:t>evaṁ niśamya kapilasya vaco janitrī</w:t>
      </w:r>
    </w:p>
    <w:p w:rsidR="0017558A" w:rsidRPr="00DA2482" w:rsidRDefault="0017558A" w:rsidP="0017558A">
      <w:pPr>
        <w:pStyle w:val="Versequote"/>
        <w:rPr>
          <w:rFonts w:eastAsia="MS Minchofalt"/>
          <w:lang w:val="pl-PL"/>
        </w:rPr>
      </w:pPr>
      <w:r w:rsidRPr="00DA2482">
        <w:rPr>
          <w:rFonts w:eastAsia="MS Minchofalt"/>
          <w:lang w:val="pl-PL"/>
        </w:rPr>
        <w:t>sā kardamasya dayitā kila devahūtiḥ |</w:t>
      </w:r>
    </w:p>
    <w:p w:rsidR="0017558A" w:rsidRPr="00DA2482" w:rsidRDefault="0017558A" w:rsidP="0017558A">
      <w:pPr>
        <w:pStyle w:val="Versequote"/>
        <w:rPr>
          <w:rFonts w:eastAsia="MS Minchofalt"/>
          <w:lang w:val="pl-PL"/>
        </w:rPr>
      </w:pPr>
      <w:r w:rsidRPr="00DA2482">
        <w:rPr>
          <w:rFonts w:eastAsia="MS Minchofalt"/>
          <w:lang w:val="pl-PL"/>
        </w:rPr>
        <w:t>visrasta-moha-paṭalā tam abhipraṇamya</w:t>
      </w:r>
    </w:p>
    <w:p w:rsidR="0017558A" w:rsidRPr="00DA2482" w:rsidRDefault="0017558A" w:rsidP="0017558A">
      <w:pPr>
        <w:pStyle w:val="Versequote"/>
        <w:rPr>
          <w:rFonts w:eastAsia="MS Minchofalt"/>
          <w:lang w:val="pl-PL"/>
        </w:rPr>
      </w:pPr>
      <w:r w:rsidRPr="00DA2482">
        <w:rPr>
          <w:rFonts w:eastAsia="MS Minchofalt"/>
          <w:lang w:val="pl-PL"/>
        </w:rPr>
        <w:t>tuṣṭāva tattva-viṣayāṅkita-siddhi-bhūmim ||</w:t>
      </w:r>
    </w:p>
    <w:p w:rsidR="0017558A" w:rsidRPr="00DA2482" w:rsidRDefault="0017558A" w:rsidP="0017558A">
      <w:pPr>
        <w:rPr>
          <w:rFonts w:eastAsia="MS Minchofalt"/>
          <w:lang w:val="pl-PL"/>
        </w:rPr>
      </w:pPr>
    </w:p>
    <w:p w:rsidR="0017558A" w:rsidRPr="00DA2482" w:rsidRDefault="0017558A" w:rsidP="0017558A">
      <w:pPr>
        <w:rPr>
          <w:rFonts w:eastAsia="MS Minchofalt"/>
          <w:b/>
          <w:lang w:val="pl-PL"/>
        </w:rPr>
      </w:pPr>
      <w:r w:rsidRPr="00DA2482">
        <w:rPr>
          <w:rFonts w:eastAsia="MS Minchofalt"/>
          <w:b/>
          <w:lang w:val="pl-PL"/>
        </w:rPr>
        <w:t>śrīdharaḥ :</w:t>
      </w:r>
    </w:p>
    <w:p w:rsidR="0017558A" w:rsidRDefault="0017558A" w:rsidP="0017558A">
      <w:pPr>
        <w:pStyle w:val="Textoindependiente"/>
        <w:jc w:val="center"/>
        <w:rPr>
          <w:rFonts w:ascii="Balaram" w:hAnsi="Balaram" w:cs="Balaram"/>
          <w:szCs w:val="24"/>
          <w:cs/>
          <w:lang w:bidi="sa-IN"/>
        </w:rPr>
      </w:pPr>
      <w:r>
        <w:rPr>
          <w:rFonts w:ascii="Balaram" w:hAnsi="Balaram" w:cs="Balaram"/>
          <w:szCs w:val="24"/>
          <w:cs/>
          <w:lang w:bidi="sa-IN"/>
        </w:rPr>
        <w:t>trayas triṁśe tu tasyaiva kapilasyopadeśataḥ |</w:t>
      </w:r>
    </w:p>
    <w:p w:rsidR="0017558A" w:rsidRDefault="0017558A" w:rsidP="0017558A">
      <w:pPr>
        <w:jc w:val="center"/>
        <w:rPr>
          <w:cs/>
        </w:rPr>
      </w:pPr>
      <w:r>
        <w:rPr>
          <w:cs/>
        </w:rPr>
        <w:t>jñāna-bhavena tan-mātur jīvan muktir udīryate ||</w:t>
      </w:r>
    </w:p>
    <w:p w:rsidR="0017558A" w:rsidRDefault="0017558A" w:rsidP="0017558A">
      <w:pPr>
        <w:rPr>
          <w:rFonts w:eastAsia="MS Minchofalt"/>
          <w:cs/>
        </w:rPr>
      </w:pPr>
    </w:p>
    <w:p w:rsidR="0017558A" w:rsidRDefault="0017558A" w:rsidP="0017558A">
      <w:pPr>
        <w:rPr>
          <w:cs/>
        </w:rPr>
      </w:pPr>
      <w:r>
        <w:rPr>
          <w:cs/>
        </w:rPr>
        <w:t>visrastaṁ moha-rūpaṁ paṭalam āvaraṇaṁ yasyāḥ sā | tattvāny eva viṣayas tenāṅkitā siddhiḥ sāṅkhya-jñānaṁ tasya bhūmiṁ kṣetraṁ pravartakam ||1||</w:t>
      </w:r>
    </w:p>
    <w:p w:rsidR="0017558A" w:rsidRDefault="0017558A" w:rsidP="0017558A">
      <w:pPr>
        <w:rPr>
          <w:rFonts w:eastAsia="MS Minchofalt"/>
          <w:cs/>
        </w:rPr>
      </w:pPr>
    </w:p>
    <w:p w:rsidR="0017558A" w:rsidRDefault="0017558A" w:rsidP="0017558A">
      <w:pPr>
        <w:rPr>
          <w:rFonts w:eastAsia="MS Minchofalt"/>
          <w:b/>
          <w:bCs/>
          <w:cs/>
        </w:rPr>
      </w:pPr>
      <w:r>
        <w:rPr>
          <w:rFonts w:eastAsia="MS Minchofalt"/>
          <w:b/>
          <w:bCs/>
          <w:cs/>
        </w:rPr>
        <w:t xml:space="preserve">krama-sandarbhaḥ : </w:t>
      </w:r>
      <w:r>
        <w:rPr>
          <w:cs/>
        </w:rPr>
        <w:t>yāni tattvāni tattva-vicārasya viṣayāḥ tair aṅkitā lakṣitā yā siddhiḥ paramātma-sphūrtis tasyā bhūmim āśrayaṁ pravartakam ity arthaḥ | evam anyatra | etad iti puṇyāraṇya-mataḥ pāṭhaḥ | siddha iti sambandhokti-mataḥ ||1||</w:t>
      </w:r>
    </w:p>
    <w:p w:rsidR="0017558A" w:rsidRDefault="0017558A" w:rsidP="0017558A">
      <w:pPr>
        <w:rPr>
          <w:rFonts w:eastAsia="MS Minchofalt"/>
          <w:b/>
          <w:bCs/>
          <w:cs/>
        </w:rPr>
      </w:pPr>
    </w:p>
    <w:p w:rsidR="0017558A" w:rsidRDefault="0017558A" w:rsidP="0017558A">
      <w:pPr>
        <w:rPr>
          <w:rFonts w:eastAsia="MS Minchofalt"/>
          <w:b/>
          <w:lang w:val="pl-PL"/>
        </w:rPr>
      </w:pPr>
      <w:r>
        <w:rPr>
          <w:rFonts w:eastAsia="MS Minchofalt"/>
          <w:b/>
          <w:lang w:val="pl-PL"/>
        </w:rPr>
        <w:t>viśvanāthaḥ :</w:t>
      </w:r>
    </w:p>
    <w:p w:rsidR="0017558A" w:rsidRDefault="0017558A" w:rsidP="0017558A">
      <w:pPr>
        <w:jc w:val="center"/>
        <w:rPr>
          <w:rFonts w:eastAsia="MS Minchofalt"/>
          <w:lang w:val="pl-PL"/>
        </w:rPr>
      </w:pPr>
      <w:r>
        <w:rPr>
          <w:rFonts w:eastAsia="MS Minchofalt"/>
          <w:lang w:val="pl-PL"/>
        </w:rPr>
        <w:t>trayastriṁśe devahūtyā stutaḥ śrī-kapilo yayau |</w:t>
      </w:r>
    </w:p>
    <w:p w:rsidR="0017558A" w:rsidRDefault="0017558A" w:rsidP="0017558A">
      <w:pPr>
        <w:jc w:val="center"/>
        <w:rPr>
          <w:rFonts w:eastAsia="MS Minchofalt"/>
          <w:lang w:val="pl-PL"/>
        </w:rPr>
      </w:pPr>
      <w:r>
        <w:rPr>
          <w:rFonts w:eastAsia="MS Minchofalt"/>
          <w:lang w:val="pl-PL"/>
        </w:rPr>
        <w:t>vanaṁ tad-upadiṣṭena vartmanaiva tam api sā ||</w:t>
      </w:r>
    </w:p>
    <w:p w:rsidR="0017558A" w:rsidRDefault="0017558A" w:rsidP="0017558A">
      <w:pPr>
        <w:rPr>
          <w:rFonts w:eastAsia="MS Minchofalt"/>
          <w:lang w:val="pl-PL"/>
        </w:rPr>
      </w:pPr>
    </w:p>
    <w:p w:rsidR="0017558A" w:rsidRDefault="0017558A" w:rsidP="0017558A">
      <w:pPr>
        <w:rPr>
          <w:rFonts w:eastAsia="MS Minchofalt"/>
          <w:lang w:val="pl-PL"/>
        </w:rPr>
      </w:pPr>
      <w:r>
        <w:rPr>
          <w:rFonts w:eastAsia="MS Minchofalt"/>
          <w:lang w:val="pl-PL"/>
        </w:rPr>
        <w:t>janitrī janayitrī | visrastaṁ moha-paṭalaṁ bhakti-jñānādi-viṣayakam ajñāna-samūho yasyā sā | tattva-viṣayeṣu bhakti-tattva-sāṅkhya-jñāna-tattva-yoga-tattvādi-viṣayeṣu aṅkitaḥ parama-nipuṇatvena aṅka-gaṇanāyāṁ rekhā sañjātā yasya sa cāsau siddhā bhūmayo bhū-tala-sthā janā yataḥ sa ceti tam ||1||</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 ||</w:t>
      </w:r>
    </w:p>
    <w:p w:rsidR="0017558A" w:rsidRDefault="0017558A" w:rsidP="0017558A">
      <w:pPr>
        <w:jc w:val="center"/>
        <w:rPr>
          <w:rFonts w:eastAsia="MS Minchofalt"/>
          <w:b/>
          <w:lang w:val="pl-PL"/>
        </w:rPr>
      </w:pPr>
    </w:p>
    <w:p w:rsidR="0017558A" w:rsidRDefault="0017558A" w:rsidP="0017558A">
      <w:pPr>
        <w:jc w:val="center"/>
        <w:rPr>
          <w:rFonts w:eastAsia="MS Minchofalt"/>
          <w:b/>
          <w:bCs/>
          <w:lang w:val="pl-PL"/>
        </w:rPr>
      </w:pPr>
      <w:r>
        <w:rPr>
          <w:rFonts w:eastAsia="MS Minchofalt"/>
          <w:b/>
          <w:bCs/>
          <w:lang w:val="pl-PL"/>
        </w:rPr>
        <w:t>devahūtir uvāca—</w:t>
      </w:r>
    </w:p>
    <w:p w:rsidR="0017558A" w:rsidRDefault="0017558A" w:rsidP="0017558A">
      <w:pPr>
        <w:pStyle w:val="Versequote"/>
        <w:rPr>
          <w:rFonts w:eastAsia="MS Minchofalt"/>
          <w:lang w:val="pl-PL"/>
        </w:rPr>
      </w:pPr>
      <w:r>
        <w:rPr>
          <w:rFonts w:eastAsia="MS Minchofalt"/>
          <w:lang w:val="pl-PL"/>
        </w:rPr>
        <w:t>athāpy ajo’ntaḥ-salile śayānaṁ</w:t>
      </w:r>
    </w:p>
    <w:p w:rsidR="0017558A" w:rsidRDefault="0017558A" w:rsidP="0017558A">
      <w:pPr>
        <w:pStyle w:val="Versequote"/>
        <w:rPr>
          <w:rFonts w:eastAsia="MS Minchofalt"/>
          <w:lang w:val="pl-PL"/>
        </w:rPr>
      </w:pPr>
      <w:r>
        <w:rPr>
          <w:rFonts w:eastAsia="MS Minchofalt"/>
          <w:lang w:val="pl-PL"/>
        </w:rPr>
        <w:t>bhūtendriyārthātma-mayaṁ vapus te |</w:t>
      </w:r>
    </w:p>
    <w:p w:rsidR="0017558A" w:rsidRDefault="0017558A" w:rsidP="0017558A">
      <w:pPr>
        <w:pStyle w:val="Versequote"/>
        <w:rPr>
          <w:rFonts w:eastAsia="MS Minchofalt"/>
          <w:lang w:val="pl-PL"/>
        </w:rPr>
      </w:pPr>
      <w:r>
        <w:rPr>
          <w:rFonts w:eastAsia="MS Minchofalt"/>
          <w:lang w:val="pl-PL"/>
        </w:rPr>
        <w:t>guṇa-pravāhaṁ sad-aśeṣa-bījaṁ</w:t>
      </w:r>
    </w:p>
    <w:p w:rsidR="0017558A" w:rsidRDefault="0017558A" w:rsidP="0017558A">
      <w:pPr>
        <w:pStyle w:val="Versequote"/>
        <w:rPr>
          <w:rFonts w:eastAsia="MS Minchofalt"/>
          <w:lang w:val="pl-PL"/>
        </w:rPr>
      </w:pPr>
      <w:r>
        <w:rPr>
          <w:rFonts w:eastAsia="MS Minchofalt"/>
          <w:lang w:val="pl-PL"/>
        </w:rPr>
        <w:t>dadhyau svayaṁ yaj jaṭharābja-jātaḥ ||</w:t>
      </w:r>
    </w:p>
    <w:p w:rsidR="0017558A" w:rsidRDefault="0017558A" w:rsidP="0017558A">
      <w:pPr>
        <w:rPr>
          <w:rFonts w:eastAsia="MS Minchofalt"/>
          <w:lang w:val="pl-PL"/>
        </w:rPr>
      </w:pPr>
    </w:p>
    <w:p w:rsidR="0017558A" w:rsidRPr="007A1E20" w:rsidRDefault="0017558A" w:rsidP="0017558A">
      <w:pPr>
        <w:rPr>
          <w:rFonts w:eastAsia="MS Minchofalt"/>
          <w:color w:val="000000"/>
          <w:lang w:val="pl-PL"/>
        </w:rPr>
      </w:pPr>
      <w:r w:rsidRPr="007A1E20">
        <w:rPr>
          <w:rFonts w:eastAsia="MS Minchofalt"/>
          <w:b/>
          <w:bCs/>
          <w:lang w:val="pl-PL"/>
        </w:rPr>
        <w:t>madhvaḥ :</w:t>
      </w:r>
      <w:r>
        <w:rPr>
          <w:rFonts w:eastAsia="MS Minchofalt"/>
          <w:color w:val="000000"/>
          <w:lang w:val="pl-PL"/>
        </w:rPr>
        <w:t xml:space="preserve"> bhūtendriyārthātma-mayaṁ tebhyaḥ pradhānam | </w:t>
      </w:r>
      <w:r w:rsidRPr="007A1E20">
        <w:rPr>
          <w:rFonts w:eastAsia="MS Minchofalt"/>
          <w:color w:val="0000FF"/>
          <w:lang w:val="pl-PL"/>
        </w:rPr>
        <w:t>tvaṁ pradhāna-mayo deva-pradhānād adhiko yataḥ</w:t>
      </w:r>
      <w:r w:rsidRPr="007A1E20">
        <w:rPr>
          <w:rFonts w:eastAsia="MS Minchofalt"/>
          <w:color w:val="000000"/>
          <w:lang w:val="pl-PL"/>
        </w:rPr>
        <w:t xml:space="preserve"> </w:t>
      </w:r>
      <w:r>
        <w:rPr>
          <w:rFonts w:eastAsia="MS Minchofalt"/>
          <w:color w:val="000000"/>
          <w:lang w:val="pl-PL"/>
        </w:rPr>
        <w:t>iti vārāhe ||2||</w:t>
      </w:r>
    </w:p>
    <w:p w:rsidR="0017558A" w:rsidRDefault="0017558A" w:rsidP="0017558A">
      <w:pPr>
        <w:rPr>
          <w:rFonts w:eastAsia="MS Minchofalt"/>
          <w:lang w:val="pl-PL"/>
        </w:rPr>
      </w:pPr>
    </w:p>
    <w:p w:rsidR="0017558A" w:rsidRPr="007A1E20" w:rsidRDefault="0017558A" w:rsidP="0017558A">
      <w:pPr>
        <w:rPr>
          <w:lang w:val="pl-PL"/>
        </w:rPr>
      </w:pPr>
      <w:r>
        <w:rPr>
          <w:rFonts w:eastAsia="MS Minchofalt"/>
          <w:b/>
          <w:lang w:val="pl-PL"/>
        </w:rPr>
        <w:t xml:space="preserve">śrīdharaḥ : </w:t>
      </w:r>
      <w:r w:rsidRPr="00CE5C31">
        <w:rPr>
          <w:lang w:val="pl-PL"/>
        </w:rPr>
        <w:t>atheti vākyāntare | ajo’pi tava vapuḥ kevalaṁ dadhyau, na tu dṛṣṭavān | sa ca svayaṁ sākṣād yasya tava jaṭharābjāj jātaḥ</w:t>
      </w:r>
      <w:r>
        <w:rPr>
          <w:lang w:val="pl-PL"/>
        </w:rPr>
        <w:t>,</w:t>
      </w:r>
      <w:r w:rsidRPr="00CE5C31">
        <w:rPr>
          <w:lang w:val="pl-PL"/>
        </w:rPr>
        <w:t xml:space="preserve"> sa bhavān eva viśvasya sargādi vidhatte, na tu tava sargādi-kartā kaścid asti | sa evaṁ</w:t>
      </w:r>
      <w:r>
        <w:rPr>
          <w:lang w:val="pl-PL"/>
        </w:rPr>
        <w:t>-</w:t>
      </w:r>
      <w:r w:rsidRPr="00CE5C31">
        <w:rPr>
          <w:lang w:val="pl-PL"/>
        </w:rPr>
        <w:t>bhūtas tvaṁ me mayā kathaṁ jaṭhareṇa dhṛta iti trayāṇā</w:t>
      </w:r>
      <w:r>
        <w:rPr>
          <w:lang w:val="pl-PL"/>
        </w:rPr>
        <w:t>m a</w:t>
      </w:r>
      <w:r w:rsidRPr="00CE5C31">
        <w:rPr>
          <w:lang w:val="pl-PL"/>
        </w:rPr>
        <w:t xml:space="preserve">nvayaḥ | kathaṁ bhūtaṁ vapuḥ </w:t>
      </w:r>
      <w:r>
        <w:rPr>
          <w:lang w:val="pl-PL"/>
        </w:rPr>
        <w:t>?</w:t>
      </w:r>
      <w:r w:rsidRPr="00CE5C31">
        <w:rPr>
          <w:lang w:val="pl-PL"/>
        </w:rPr>
        <w:t xml:space="preserve"> sat vyakta</w:t>
      </w:r>
      <w:r>
        <w:rPr>
          <w:lang w:val="pl-PL"/>
        </w:rPr>
        <w:t>m |</w:t>
      </w:r>
      <w:r w:rsidRPr="00CE5C31">
        <w:rPr>
          <w:lang w:val="pl-PL"/>
        </w:rPr>
        <w:t xml:space="preserve"> tatra hetuḥ</w:t>
      </w:r>
      <w:r>
        <w:rPr>
          <w:lang w:val="pl-PL"/>
        </w:rPr>
        <w:t>—</w:t>
      </w:r>
      <w:r w:rsidRPr="00CE5C31">
        <w:rPr>
          <w:lang w:val="pl-PL"/>
        </w:rPr>
        <w:t>antaḥ</w:t>
      </w:r>
      <w:r>
        <w:rPr>
          <w:lang w:val="pl-PL"/>
        </w:rPr>
        <w:t>-</w:t>
      </w:r>
      <w:r w:rsidRPr="00CE5C31">
        <w:rPr>
          <w:lang w:val="pl-PL"/>
        </w:rPr>
        <w:t>salile śayāna</w:t>
      </w:r>
      <w:r>
        <w:rPr>
          <w:lang w:val="pl-PL"/>
        </w:rPr>
        <w:t>m |</w:t>
      </w:r>
      <w:r w:rsidRPr="00CE5C31">
        <w:rPr>
          <w:lang w:val="pl-PL"/>
        </w:rPr>
        <w:t xml:space="preserve"> kīdṛśa</w:t>
      </w:r>
      <w:r>
        <w:rPr>
          <w:lang w:val="pl-PL"/>
        </w:rPr>
        <w:t>m ?</w:t>
      </w:r>
      <w:r w:rsidRPr="00CE5C31">
        <w:rPr>
          <w:lang w:val="pl-PL"/>
        </w:rPr>
        <w:t xml:space="preserve"> bhūtānīndriyāṇi c</w:t>
      </w:r>
      <w:r>
        <w:rPr>
          <w:lang w:val="pl-PL"/>
        </w:rPr>
        <w:t>ā</w:t>
      </w:r>
      <w:r w:rsidRPr="00CE5C31">
        <w:rPr>
          <w:lang w:val="pl-PL"/>
        </w:rPr>
        <w:t>rthāś ca śabdādaya ātmā ca mana etan</w:t>
      </w:r>
      <w:r>
        <w:rPr>
          <w:lang w:val="pl-PL"/>
        </w:rPr>
        <w:t>-</w:t>
      </w:r>
      <w:r w:rsidRPr="00CE5C31">
        <w:rPr>
          <w:lang w:val="pl-PL"/>
        </w:rPr>
        <w:t>maya</w:t>
      </w:r>
      <w:r>
        <w:rPr>
          <w:lang w:val="pl-PL"/>
        </w:rPr>
        <w:t>m e</w:t>
      </w:r>
      <w:r w:rsidRPr="00CE5C31">
        <w:rPr>
          <w:lang w:val="pl-PL"/>
        </w:rPr>
        <w:t>tair vyāpta</w:t>
      </w:r>
      <w:r>
        <w:rPr>
          <w:lang w:val="pl-PL"/>
        </w:rPr>
        <w:t>m i</w:t>
      </w:r>
      <w:r w:rsidRPr="00CE5C31">
        <w:rPr>
          <w:lang w:val="pl-PL"/>
        </w:rPr>
        <w:t>ty arthaḥ | kutaḥ ? guṇānāṁ pravāho yasmiṁs tat | kutaḥ ? aśeṣasya kārya-kāraṇasya bījaṁ kāraṇa</w:t>
      </w:r>
      <w:r>
        <w:rPr>
          <w:lang w:val="pl-PL"/>
        </w:rPr>
        <w:t>m ||2||</w:t>
      </w:r>
    </w:p>
    <w:p w:rsidR="0017558A" w:rsidRDefault="0017558A" w:rsidP="0017558A">
      <w:pPr>
        <w:rPr>
          <w:rFonts w:eastAsia="MS Minchofalt"/>
          <w:b/>
          <w:lang w:val="pl-PL"/>
        </w:rPr>
      </w:pPr>
    </w:p>
    <w:p w:rsidR="0017558A" w:rsidRPr="00CE5C31" w:rsidRDefault="0017558A" w:rsidP="0017558A">
      <w:pPr>
        <w:rPr>
          <w:lang w:val="pl-PL"/>
        </w:rPr>
      </w:pPr>
      <w:r>
        <w:rPr>
          <w:rFonts w:eastAsia="MS Minchofalt"/>
          <w:b/>
          <w:lang w:val="pl-PL"/>
        </w:rPr>
        <w:t xml:space="preserve">krama-sandarbhaḥ : </w:t>
      </w:r>
      <w:r w:rsidRPr="00CE5C31">
        <w:rPr>
          <w:lang w:val="pl-PL"/>
        </w:rPr>
        <w:t>atheti trika</w:t>
      </w:r>
      <w:r>
        <w:rPr>
          <w:lang w:val="pl-PL"/>
        </w:rPr>
        <w:t>m |</w:t>
      </w:r>
      <w:r w:rsidRPr="00CE5C31">
        <w:rPr>
          <w:lang w:val="pl-PL"/>
        </w:rPr>
        <w:t xml:space="preserve"> atha vākyāntare | aja iti prasiddho’pi brahmā yasya tava jaṭharāj</w:t>
      </w:r>
      <w:r>
        <w:rPr>
          <w:lang w:val="pl-PL"/>
        </w:rPr>
        <w:t xml:space="preserve"> </w:t>
      </w:r>
      <w:r w:rsidRPr="00CE5C31">
        <w:rPr>
          <w:lang w:val="pl-PL"/>
        </w:rPr>
        <w:t>jāta</w:t>
      </w:r>
      <w:r>
        <w:rPr>
          <w:lang w:val="pl-PL"/>
        </w:rPr>
        <w:t xml:space="preserve">ḥ, </w:t>
      </w:r>
      <w:r w:rsidRPr="00CE5C31">
        <w:rPr>
          <w:lang w:val="pl-PL"/>
        </w:rPr>
        <w:t>te tava rūpaṁ dadhyau svīyāśreṣṭhatva</w:t>
      </w:r>
      <w:r>
        <w:rPr>
          <w:lang w:val="pl-PL"/>
        </w:rPr>
        <w:t>-</w:t>
      </w:r>
      <w:r w:rsidRPr="00CE5C31">
        <w:rPr>
          <w:lang w:val="pl-PL"/>
        </w:rPr>
        <w:t>sampādanārtha</w:t>
      </w:r>
      <w:r>
        <w:rPr>
          <w:lang w:val="pl-PL"/>
        </w:rPr>
        <w:t>m u</w:t>
      </w:r>
      <w:r w:rsidRPr="00CE5C31">
        <w:rPr>
          <w:lang w:val="pl-PL"/>
        </w:rPr>
        <w:t>pāsanāñcakārety</w:t>
      </w:r>
      <w:r>
        <w:rPr>
          <w:lang w:val="pl-PL"/>
        </w:rPr>
        <w:t xml:space="preserve"> </w:t>
      </w:r>
      <w:r w:rsidRPr="00CE5C31">
        <w:rPr>
          <w:lang w:val="pl-PL"/>
        </w:rPr>
        <w:t>arthaḥ</w:t>
      </w:r>
      <w:r>
        <w:rPr>
          <w:rFonts w:ascii="Times New Roman" w:hAnsi="Times New Roman"/>
          <w:lang w:val="pl-PL"/>
        </w:rPr>
        <w:t> </w:t>
      </w:r>
      <w:r w:rsidRPr="00CE5C31">
        <w:rPr>
          <w:lang w:val="pl-PL"/>
        </w:rPr>
        <w:t>| katamat</w:t>
      </w:r>
      <w:r>
        <w:rPr>
          <w:lang w:val="pl-PL"/>
        </w:rPr>
        <w:t xml:space="preserve"> </w:t>
      </w:r>
      <w:r w:rsidRPr="00CE5C31">
        <w:rPr>
          <w:lang w:val="pl-PL"/>
        </w:rPr>
        <w:t>tad</w:t>
      </w:r>
      <w:r>
        <w:rPr>
          <w:lang w:val="pl-PL"/>
        </w:rPr>
        <w:t>-</w:t>
      </w:r>
      <w:r w:rsidRPr="00CE5C31">
        <w:rPr>
          <w:lang w:val="pl-PL"/>
        </w:rPr>
        <w:t>rūpa</w:t>
      </w:r>
      <w:r>
        <w:rPr>
          <w:lang w:val="pl-PL"/>
        </w:rPr>
        <w:t xml:space="preserve">m ? </w:t>
      </w:r>
      <w:r w:rsidRPr="00CE5C31">
        <w:rPr>
          <w:lang w:val="pl-PL"/>
        </w:rPr>
        <w:t>tatrāha</w:t>
      </w:r>
      <w:r>
        <w:rPr>
          <w:lang w:val="pl-PL"/>
        </w:rPr>
        <w:t>—</w:t>
      </w:r>
      <w:r w:rsidRPr="00CE5C31">
        <w:rPr>
          <w:lang w:val="pl-PL"/>
        </w:rPr>
        <w:t>salila</w:t>
      </w:r>
      <w:r>
        <w:rPr>
          <w:lang w:val="pl-PL"/>
        </w:rPr>
        <w:t>m i</w:t>
      </w:r>
      <w:r w:rsidRPr="00CE5C31">
        <w:rPr>
          <w:lang w:val="pl-PL"/>
        </w:rPr>
        <w:t>ti | garbhodakaśāyīty</w:t>
      </w:r>
      <w:r>
        <w:rPr>
          <w:lang w:val="pl-PL"/>
        </w:rPr>
        <w:t xml:space="preserve"> </w:t>
      </w:r>
      <w:r w:rsidRPr="00CE5C31">
        <w:rPr>
          <w:lang w:val="pl-PL"/>
        </w:rPr>
        <w:t>arthaḥ | tac</w:t>
      </w:r>
      <w:r>
        <w:rPr>
          <w:lang w:val="pl-PL"/>
        </w:rPr>
        <w:t xml:space="preserve"> </w:t>
      </w:r>
      <w:r w:rsidRPr="00CE5C31">
        <w:rPr>
          <w:lang w:val="pl-PL"/>
        </w:rPr>
        <w:t>ca kiṁ svarūpaṁ sat</w:t>
      </w:r>
      <w:r>
        <w:rPr>
          <w:lang w:val="pl-PL"/>
        </w:rPr>
        <w:t xml:space="preserve"> ?</w:t>
      </w:r>
      <w:r w:rsidRPr="00CE5C31">
        <w:rPr>
          <w:lang w:val="pl-PL"/>
        </w:rPr>
        <w:t xml:space="preserve"> kīdṛśatayā dadhyau </w:t>
      </w:r>
      <w:r>
        <w:rPr>
          <w:lang w:val="pl-PL"/>
        </w:rPr>
        <w:t xml:space="preserve">? </w:t>
      </w:r>
      <w:r w:rsidRPr="00CE5C31">
        <w:rPr>
          <w:lang w:val="pl-PL"/>
        </w:rPr>
        <w:t>tatrāha—sad</w:t>
      </w:r>
      <w:r>
        <w:rPr>
          <w:lang w:val="pl-PL"/>
        </w:rPr>
        <w:t xml:space="preserve"> </w:t>
      </w:r>
      <w:r w:rsidRPr="00CE5C31">
        <w:rPr>
          <w:lang w:val="pl-PL"/>
        </w:rPr>
        <w:t>iti | sac</w:t>
      </w:r>
      <w:r>
        <w:rPr>
          <w:lang w:val="pl-PL"/>
        </w:rPr>
        <w:t>-</w:t>
      </w:r>
      <w:r w:rsidRPr="00CE5C31">
        <w:rPr>
          <w:lang w:val="pl-PL"/>
        </w:rPr>
        <w:t>cid</w:t>
      </w:r>
      <w:r>
        <w:rPr>
          <w:lang w:val="pl-PL"/>
        </w:rPr>
        <w:t>-</w:t>
      </w:r>
      <w:r w:rsidRPr="00CE5C31">
        <w:rPr>
          <w:lang w:val="pl-PL"/>
        </w:rPr>
        <w:t>ānanda</w:t>
      </w:r>
      <w:r>
        <w:rPr>
          <w:lang w:val="pl-PL"/>
        </w:rPr>
        <w:t>-</w:t>
      </w:r>
      <w:r w:rsidRPr="00CE5C31">
        <w:rPr>
          <w:lang w:val="pl-PL"/>
        </w:rPr>
        <w:t>svarūpa</w:t>
      </w:r>
      <w:r>
        <w:rPr>
          <w:lang w:val="pl-PL"/>
        </w:rPr>
        <w:t>m e</w:t>
      </w:r>
      <w:r w:rsidRPr="00CE5C31">
        <w:rPr>
          <w:lang w:val="pl-PL"/>
        </w:rPr>
        <w:t>vāśeṣa</w:t>
      </w:r>
      <w:r>
        <w:rPr>
          <w:lang w:val="pl-PL"/>
        </w:rPr>
        <w:t>-</w:t>
      </w:r>
      <w:r w:rsidRPr="00CE5C31">
        <w:rPr>
          <w:lang w:val="pl-PL"/>
        </w:rPr>
        <w:t>bījaṁ dadhyau | anaśvara</w:t>
      </w:r>
      <w:r>
        <w:rPr>
          <w:lang w:val="pl-PL"/>
        </w:rPr>
        <w:t>-</w:t>
      </w:r>
      <w:r w:rsidRPr="00CE5C31">
        <w:rPr>
          <w:lang w:val="pl-PL"/>
        </w:rPr>
        <w:t>bījatayā cintitavān</w:t>
      </w:r>
      <w:r>
        <w:rPr>
          <w:lang w:val="pl-PL"/>
        </w:rPr>
        <w:t xml:space="preserve"> </w:t>
      </w:r>
      <w:r w:rsidRPr="00CE5C31">
        <w:rPr>
          <w:lang w:val="pl-PL"/>
        </w:rPr>
        <w:t>ity arthaḥ | yato bhūtādīnāṁ ya ātmā kāraṇaṁ prakṛtiḥ tan</w:t>
      </w:r>
      <w:r>
        <w:rPr>
          <w:lang w:val="pl-PL"/>
        </w:rPr>
        <w:t>-</w:t>
      </w:r>
      <w:r w:rsidRPr="00CE5C31">
        <w:rPr>
          <w:lang w:val="pl-PL"/>
        </w:rPr>
        <w:t>mayaṁ tac</w:t>
      </w:r>
      <w:r>
        <w:rPr>
          <w:lang w:val="pl-PL"/>
        </w:rPr>
        <w:t>-</w:t>
      </w:r>
      <w:r w:rsidRPr="00CE5C31">
        <w:rPr>
          <w:lang w:val="pl-PL"/>
        </w:rPr>
        <w:t>chaktika</w:t>
      </w:r>
      <w:r>
        <w:rPr>
          <w:lang w:val="pl-PL"/>
        </w:rPr>
        <w:t>m i</w:t>
      </w:r>
      <w:r w:rsidRPr="00CE5C31">
        <w:rPr>
          <w:lang w:val="pl-PL"/>
        </w:rPr>
        <w:t>ty arthaḥ | ata eva guṇānāṁ pravāho yasmāt tādṛśaṁ tad</w:t>
      </w:r>
      <w:r>
        <w:rPr>
          <w:lang w:val="pl-PL"/>
        </w:rPr>
        <w:t xml:space="preserve"> </w:t>
      </w:r>
      <w:r w:rsidRPr="00CE5C31">
        <w:rPr>
          <w:lang w:val="pl-PL"/>
        </w:rPr>
        <w:t>evaṁ yasya jaṭharāj</w:t>
      </w:r>
      <w:r>
        <w:rPr>
          <w:lang w:val="pl-PL"/>
        </w:rPr>
        <w:t xml:space="preserve"> </w:t>
      </w:r>
      <w:r w:rsidRPr="00CE5C31">
        <w:rPr>
          <w:lang w:val="pl-PL"/>
        </w:rPr>
        <w:t>jāto’sau</w:t>
      </w:r>
      <w:r>
        <w:rPr>
          <w:lang w:val="pl-PL"/>
        </w:rPr>
        <w:t>,</w:t>
      </w:r>
      <w:r w:rsidRPr="00CE5C31">
        <w:rPr>
          <w:lang w:val="pl-PL"/>
        </w:rPr>
        <w:t xml:space="preserve"> sa eva sargādi vidhatte</w:t>
      </w:r>
      <w:r>
        <w:rPr>
          <w:lang w:val="pl-PL"/>
        </w:rPr>
        <w:t>,</w:t>
      </w:r>
      <w:r w:rsidRPr="00CE5C31">
        <w:rPr>
          <w:lang w:val="pl-PL"/>
        </w:rPr>
        <w:t xml:space="preserve"> na tad</w:t>
      </w:r>
      <w:r>
        <w:rPr>
          <w:lang w:val="pl-PL"/>
        </w:rPr>
        <w:t>-</w:t>
      </w:r>
      <w:r w:rsidRPr="00CE5C31">
        <w:rPr>
          <w:lang w:val="pl-PL"/>
        </w:rPr>
        <w:t>ādayaḥ |</w:t>
      </w:r>
      <w:r>
        <w:rPr>
          <w:lang w:val="pl-PL"/>
        </w:rPr>
        <w:t>|2||</w:t>
      </w:r>
    </w:p>
    <w:p w:rsidR="0017558A" w:rsidRDefault="0017558A" w:rsidP="0017558A">
      <w:pPr>
        <w:rPr>
          <w:rFonts w:eastAsia="MS Minchofalt"/>
          <w:b/>
          <w:lang w:val="pl-PL"/>
        </w:rPr>
      </w:pPr>
    </w:p>
    <w:p w:rsidR="0017558A" w:rsidRPr="007A1E20" w:rsidRDefault="0017558A" w:rsidP="0017558A">
      <w:pPr>
        <w:rPr>
          <w:rFonts w:eastAsia="MS Minchofalt"/>
          <w:color w:val="000000"/>
          <w:lang w:val="pl-PL"/>
        </w:rPr>
      </w:pPr>
      <w:r>
        <w:rPr>
          <w:rFonts w:eastAsia="MS Minchofalt"/>
          <w:b/>
          <w:lang w:val="pl-PL"/>
        </w:rPr>
        <w:t xml:space="preserve">viśvanāthaḥ : </w:t>
      </w:r>
      <w:r>
        <w:rPr>
          <w:rFonts w:eastAsia="MS Minchofalt"/>
          <w:color w:val="000000"/>
          <w:lang w:val="pl-PL"/>
        </w:rPr>
        <w:t>tattvam upadiśya yat tvaṁ māṁ saṁsārād uddharasi, naitac citram | citraṁ khalv etad eva yan mānuṣyā nikṛṣṭāyā mamāpi garbhāj jāto’si jaṭharīkṛtānanta-koṭi-brahmāṇḍāḥ parameśvara ity āha—atheti vākyārambhe | ajo’pi brahmāpi antaḥ-salile brahmāṇḍa-madhya-sthita-salile śayānaṁ vapur garbhoda-śāyi-rūpaṁ tava dadhyau kevalaṁ, na tu prathamam eva dadarśeti bhāvaḥ | kīdṛśaṁ bhūtāni ca indriyāṇi ca arthāṁś ca ātma-mayāḥ svamayāś cid-ānanda-rūpā eva, na tu prakṛti-vikārā yatra tat | guṇān bhakta-vātsalyādīn prakarṣeṇa vahatīti tat, sat satyaṁ, aśeṣasya jagato bījaṁ kāraṇam ||2||</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sa eva viśvasya bhavān vidhatte</w:t>
      </w:r>
    </w:p>
    <w:p w:rsidR="0017558A" w:rsidRDefault="0017558A" w:rsidP="0017558A">
      <w:pPr>
        <w:pStyle w:val="Versequote"/>
        <w:rPr>
          <w:rFonts w:eastAsia="MS Minchofalt"/>
          <w:lang w:val="pl-PL"/>
        </w:rPr>
      </w:pPr>
      <w:r>
        <w:rPr>
          <w:rFonts w:eastAsia="MS Minchofalt"/>
          <w:lang w:val="pl-PL"/>
        </w:rPr>
        <w:t>guṇa-pravāheṇa vibhakta-vīryaḥ |</w:t>
      </w:r>
    </w:p>
    <w:p w:rsidR="0017558A" w:rsidRDefault="0017558A" w:rsidP="0017558A">
      <w:pPr>
        <w:pStyle w:val="Versequote"/>
        <w:rPr>
          <w:rFonts w:eastAsia="MS Minchofalt"/>
          <w:lang w:val="pl-PL"/>
        </w:rPr>
      </w:pPr>
      <w:r>
        <w:rPr>
          <w:rFonts w:eastAsia="MS Minchofalt"/>
          <w:lang w:val="pl-PL"/>
        </w:rPr>
        <w:t>sargādy anīho’vitathābhisandhir</w:t>
      </w:r>
    </w:p>
    <w:p w:rsidR="0017558A" w:rsidRDefault="0017558A" w:rsidP="0017558A">
      <w:pPr>
        <w:pStyle w:val="Versequote"/>
        <w:rPr>
          <w:rFonts w:eastAsia="MS Minchofalt"/>
          <w:lang w:val="pl-PL"/>
        </w:rPr>
      </w:pPr>
      <w:r>
        <w:rPr>
          <w:rFonts w:eastAsia="MS Minchofalt"/>
          <w:lang w:val="pl-PL"/>
        </w:rPr>
        <w:t>ātmeśvaro’tarkya-sahasra-śaktiḥ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kathaṁ</w:t>
      </w:r>
      <w:r>
        <w:rPr>
          <w:lang w:val="pl-PL"/>
        </w:rPr>
        <w:t>-</w:t>
      </w:r>
      <w:r w:rsidRPr="00CE5C31">
        <w:rPr>
          <w:lang w:val="pl-PL"/>
        </w:rPr>
        <w:t xml:space="preserve">bhūto bhavān sargādi vidhatte </w:t>
      </w:r>
      <w:r>
        <w:rPr>
          <w:lang w:val="pl-PL"/>
        </w:rPr>
        <w:t>?</w:t>
      </w:r>
      <w:r w:rsidRPr="00CE5C31">
        <w:rPr>
          <w:lang w:val="pl-PL"/>
        </w:rPr>
        <w:t xml:space="preserve"> guṇa-pravāha-rūpeṇa vibhaktaṁ vīryaṁ śaktir yena saḥ | śakti-dvāreṇa vidhatte na sākṣād ity arthaḥ | yato’nīho niṣkriyaḥ | tarhi kathaṁ śakti-dvāreṇāpi sargādi vidhatte</w:t>
      </w:r>
      <w:r>
        <w:rPr>
          <w:lang w:val="pl-PL"/>
        </w:rPr>
        <w:t xml:space="preserve"> ?</w:t>
      </w:r>
      <w:r w:rsidRPr="00CE5C31">
        <w:rPr>
          <w:lang w:val="pl-PL"/>
        </w:rPr>
        <w:t xml:space="preserve"> tatrāha—avitathābhisandhiḥ satya-saṅkalpaḥ | kim</w:t>
      </w:r>
      <w:r>
        <w:rPr>
          <w:lang w:val="pl-PL"/>
        </w:rPr>
        <w:t>-</w:t>
      </w:r>
      <w:r w:rsidRPr="00CE5C31">
        <w:rPr>
          <w:lang w:val="pl-PL"/>
        </w:rPr>
        <w:t xml:space="preserve">arthaṁ vidhatte </w:t>
      </w:r>
      <w:r>
        <w:rPr>
          <w:lang w:val="pl-PL"/>
        </w:rPr>
        <w:t>?</w:t>
      </w:r>
      <w:r w:rsidRPr="00CE5C31">
        <w:rPr>
          <w:lang w:val="pl-PL"/>
        </w:rPr>
        <w:t xml:space="preserve"> ātmanāṁ jīvānā</w:t>
      </w:r>
      <w:r>
        <w:rPr>
          <w:lang w:val="pl-PL"/>
        </w:rPr>
        <w:t>m ī</w:t>
      </w:r>
      <w:r w:rsidRPr="00CE5C31">
        <w:rPr>
          <w:lang w:val="pl-PL"/>
        </w:rPr>
        <w:t>śvaraḥ | jīvānāṁ bhogārtha</w:t>
      </w:r>
      <w:r>
        <w:rPr>
          <w:lang w:val="pl-PL"/>
        </w:rPr>
        <w:t>m i</w:t>
      </w:r>
      <w:r w:rsidRPr="00CE5C31">
        <w:rPr>
          <w:lang w:val="pl-PL"/>
        </w:rPr>
        <w:t xml:space="preserve">ty arthaḥ | nanu kathaṁ vicitrān bhogān eka eva vidadhyāt </w:t>
      </w:r>
      <w:r>
        <w:rPr>
          <w:lang w:val="pl-PL"/>
        </w:rPr>
        <w:t xml:space="preserve">? </w:t>
      </w:r>
      <w:r w:rsidRPr="00CE5C31">
        <w:rPr>
          <w:lang w:val="pl-PL"/>
        </w:rPr>
        <w:t>tatrāha—atarkyāḥ sahasra</w:t>
      </w:r>
      <w:r>
        <w:rPr>
          <w:lang w:val="pl-PL"/>
        </w:rPr>
        <w:t>m a</w:t>
      </w:r>
      <w:r w:rsidRPr="00CE5C31">
        <w:rPr>
          <w:lang w:val="pl-PL"/>
        </w:rPr>
        <w:t>parimitāḥ śaktayo yasya |</w:t>
      </w:r>
      <w:r>
        <w:rPr>
          <w:lang w:val="pl-PL"/>
        </w:rPr>
        <w:t>|3||</w:t>
      </w:r>
    </w:p>
    <w:p w:rsidR="0017558A" w:rsidRDefault="0017558A" w:rsidP="0017558A">
      <w:pPr>
        <w:rPr>
          <w:rFonts w:eastAsia="MS Minchofalt"/>
          <w:b/>
          <w:lang w:val="pl-PL"/>
        </w:rPr>
      </w:pPr>
    </w:p>
    <w:p w:rsidR="0017558A" w:rsidRPr="00CE5C31" w:rsidRDefault="0017558A" w:rsidP="0017558A">
      <w:pPr>
        <w:rPr>
          <w:lang w:val="pl-PL"/>
        </w:rPr>
      </w:pPr>
      <w:r>
        <w:rPr>
          <w:rFonts w:eastAsia="MS Minchofalt"/>
          <w:b/>
          <w:lang w:val="pl-PL"/>
        </w:rPr>
        <w:t xml:space="preserve">krama-sandarbhaḥ : </w:t>
      </w:r>
      <w:r w:rsidRPr="00CE5C31">
        <w:rPr>
          <w:lang w:val="pl-PL"/>
        </w:rPr>
        <w:t>tatra hetuḥ</w:t>
      </w:r>
      <w:r>
        <w:rPr>
          <w:lang w:val="pl-PL"/>
        </w:rPr>
        <w:t>—</w:t>
      </w:r>
      <w:r w:rsidRPr="00CE5C31">
        <w:rPr>
          <w:lang w:val="pl-PL"/>
        </w:rPr>
        <w:t>guṇa</w:t>
      </w:r>
      <w:r>
        <w:rPr>
          <w:lang w:val="pl-PL"/>
        </w:rPr>
        <w:t>-</w:t>
      </w:r>
      <w:r w:rsidRPr="00CE5C31">
        <w:rPr>
          <w:lang w:val="pl-PL"/>
        </w:rPr>
        <w:t>pravāheṇa tad</w:t>
      </w:r>
      <w:r>
        <w:rPr>
          <w:lang w:val="pl-PL"/>
        </w:rPr>
        <w:t>-</w:t>
      </w:r>
      <w:r w:rsidRPr="00CE5C31">
        <w:rPr>
          <w:lang w:val="pl-PL"/>
        </w:rPr>
        <w:t>vṛtti</w:t>
      </w:r>
      <w:r>
        <w:rPr>
          <w:lang w:val="pl-PL"/>
        </w:rPr>
        <w:t>-</w:t>
      </w:r>
      <w:r w:rsidRPr="00CE5C31">
        <w:rPr>
          <w:lang w:val="pl-PL"/>
        </w:rPr>
        <w:t>paramparā</w:t>
      </w:r>
      <w:r>
        <w:rPr>
          <w:lang w:val="pl-PL"/>
        </w:rPr>
        <w:t>-</w:t>
      </w:r>
      <w:r w:rsidRPr="00CE5C31">
        <w:rPr>
          <w:lang w:val="pl-PL"/>
        </w:rPr>
        <w:t>bhedena vibhaktaṁ brahmādibhyaḥ vibhajya dattaṁ vīryaṁ sva</w:t>
      </w:r>
      <w:r>
        <w:rPr>
          <w:lang w:val="pl-PL"/>
        </w:rPr>
        <w:t>-</w:t>
      </w:r>
      <w:r w:rsidRPr="00CE5C31">
        <w:rPr>
          <w:lang w:val="pl-PL"/>
        </w:rPr>
        <w:t>śaktir</w:t>
      </w:r>
      <w:r>
        <w:rPr>
          <w:lang w:val="pl-PL"/>
        </w:rPr>
        <w:t xml:space="preserve"> </w:t>
      </w:r>
      <w:r w:rsidRPr="00CE5C31">
        <w:rPr>
          <w:lang w:val="pl-PL"/>
        </w:rPr>
        <w:t xml:space="preserve">yena saḥ </w:t>
      </w:r>
      <w:r>
        <w:rPr>
          <w:lang w:val="pl-PL"/>
        </w:rPr>
        <w:t xml:space="preserve">| </w:t>
      </w:r>
      <w:r w:rsidRPr="00CE5C31">
        <w:rPr>
          <w:lang w:val="pl-PL"/>
        </w:rPr>
        <w:t>tena ca tasya na lepa ity</w:t>
      </w:r>
      <w:r>
        <w:rPr>
          <w:lang w:val="pl-PL"/>
        </w:rPr>
        <w:t xml:space="preserve"> </w:t>
      </w:r>
      <w:r w:rsidRPr="00CE5C31">
        <w:rPr>
          <w:lang w:val="pl-PL"/>
        </w:rPr>
        <w:t>āha—anīhaś</w:t>
      </w:r>
      <w:r>
        <w:rPr>
          <w:lang w:val="pl-PL"/>
        </w:rPr>
        <w:t xml:space="preserve"> </w:t>
      </w:r>
      <w:r w:rsidRPr="00CE5C31">
        <w:rPr>
          <w:lang w:val="pl-PL"/>
        </w:rPr>
        <w:t>cāvitathābhisandhiś</w:t>
      </w:r>
      <w:r>
        <w:rPr>
          <w:lang w:val="pl-PL"/>
        </w:rPr>
        <w:t xml:space="preserve"> </w:t>
      </w:r>
      <w:r w:rsidRPr="00CE5C31">
        <w:rPr>
          <w:lang w:val="pl-PL"/>
        </w:rPr>
        <w:t>ceti | tatrānīhatve hetuḥ</w:t>
      </w:r>
      <w:r>
        <w:rPr>
          <w:lang w:val="pl-PL"/>
        </w:rPr>
        <w:t>—</w:t>
      </w:r>
      <w:r w:rsidRPr="00CE5C31">
        <w:rPr>
          <w:lang w:val="pl-PL"/>
        </w:rPr>
        <w:t>ātmā parama</w:t>
      </w:r>
      <w:r>
        <w:rPr>
          <w:lang w:val="pl-PL"/>
        </w:rPr>
        <w:t>-</w:t>
      </w:r>
      <w:r w:rsidRPr="00CE5C31">
        <w:rPr>
          <w:lang w:val="pl-PL"/>
        </w:rPr>
        <w:t>sākṣī | uttaratra hetuḥ</w:t>
      </w:r>
      <w:r>
        <w:rPr>
          <w:lang w:val="pl-PL"/>
        </w:rPr>
        <w:t>—</w:t>
      </w:r>
      <w:r w:rsidRPr="00CE5C31">
        <w:rPr>
          <w:lang w:val="pl-PL"/>
        </w:rPr>
        <w:t>īśvaraḥ svacchandeccha iti | tatrāvirodhe hetu</w:t>
      </w:r>
      <w:r>
        <w:rPr>
          <w:lang w:val="pl-PL"/>
        </w:rPr>
        <w:t>m ā</w:t>
      </w:r>
      <w:r w:rsidRPr="00CE5C31">
        <w:rPr>
          <w:lang w:val="pl-PL"/>
        </w:rPr>
        <w:t>ha—atarkyeti | acintyānanta</w:t>
      </w:r>
      <w:r>
        <w:rPr>
          <w:lang w:val="pl-PL"/>
        </w:rPr>
        <w:t>-</w:t>
      </w:r>
      <w:r w:rsidRPr="00CE5C31">
        <w:rPr>
          <w:lang w:val="pl-PL"/>
        </w:rPr>
        <w:t>śaktes</w:t>
      </w:r>
      <w:r>
        <w:rPr>
          <w:lang w:val="pl-PL"/>
        </w:rPr>
        <w:t xml:space="preserve"> </w:t>
      </w:r>
      <w:r w:rsidRPr="00CE5C31">
        <w:rPr>
          <w:lang w:val="pl-PL"/>
        </w:rPr>
        <w:t>tasya naitāvatāścaryatva</w:t>
      </w:r>
      <w:r>
        <w:rPr>
          <w:lang w:val="pl-PL"/>
        </w:rPr>
        <w:t>m |</w:t>
      </w:r>
      <w:r w:rsidRPr="00CE5C31">
        <w:rPr>
          <w:lang w:val="pl-PL"/>
        </w:rPr>
        <w:t xml:space="preserve"> a</w:t>
      </w:r>
      <w:r>
        <w:rPr>
          <w:lang w:val="pl-PL"/>
        </w:rPr>
        <w:t>param a</w:t>
      </w:r>
      <w:r w:rsidRPr="00CE5C31">
        <w:rPr>
          <w:lang w:val="pl-PL"/>
        </w:rPr>
        <w:t>pi tad</w:t>
      </w:r>
      <w:r>
        <w:rPr>
          <w:lang w:val="pl-PL"/>
        </w:rPr>
        <w:t xml:space="preserve"> </w:t>
      </w:r>
      <w:r w:rsidRPr="00CE5C31">
        <w:rPr>
          <w:lang w:val="pl-PL"/>
        </w:rPr>
        <w:t>anantatva</w:t>
      </w:r>
      <w:r>
        <w:rPr>
          <w:lang w:val="pl-PL"/>
        </w:rPr>
        <w:t>m a</w:t>
      </w:r>
      <w:r w:rsidRPr="00CE5C31">
        <w:rPr>
          <w:lang w:val="pl-PL"/>
        </w:rPr>
        <w:t>stīty</w:t>
      </w:r>
      <w:r>
        <w:rPr>
          <w:lang w:val="pl-PL"/>
        </w:rPr>
        <w:t xml:space="preserve"> </w:t>
      </w:r>
      <w:r w:rsidRPr="00CE5C31">
        <w:rPr>
          <w:lang w:val="pl-PL"/>
        </w:rPr>
        <w:t>arth</w:t>
      </w:r>
      <w:r>
        <w:rPr>
          <w:lang w:val="pl-PL"/>
        </w:rPr>
        <w:t>aḥ,</w:t>
      </w:r>
      <w:r w:rsidRPr="00CE5C31">
        <w:rPr>
          <w:lang w:val="pl-PL"/>
        </w:rPr>
        <w:t xml:space="preserve"> </w:t>
      </w:r>
      <w:r w:rsidRPr="00CC31B3">
        <w:rPr>
          <w:color w:val="0000FF"/>
          <w:lang w:val="pl-PL"/>
        </w:rPr>
        <w:t>śrutes tu śabda-mūlatvāt</w:t>
      </w:r>
      <w:r w:rsidRPr="00CC31B3">
        <w:rPr>
          <w:lang w:val="pl-PL"/>
        </w:rPr>
        <w:t xml:space="preserve"> </w:t>
      </w:r>
      <w:r>
        <w:rPr>
          <w:lang w:val="pl-PL"/>
        </w:rPr>
        <w:t xml:space="preserve">[ve.sū. 1.1.4] </w:t>
      </w:r>
      <w:r w:rsidRPr="00CE5C31">
        <w:rPr>
          <w:lang w:val="pl-PL"/>
        </w:rPr>
        <w:t>iti bhāvaḥ |</w:t>
      </w:r>
      <w:r>
        <w:rPr>
          <w:lang w:val="pl-PL"/>
        </w:rPr>
        <w:t>|3||</w:t>
      </w:r>
    </w:p>
    <w:p w:rsidR="0017558A" w:rsidRDefault="0017558A" w:rsidP="0017558A">
      <w:pPr>
        <w:rPr>
          <w:rFonts w:eastAsia="MS Minchofalt"/>
          <w:b/>
          <w:lang w:val="pl-PL"/>
        </w:rPr>
      </w:pPr>
    </w:p>
    <w:p w:rsidR="0017558A" w:rsidRPr="00F23EE5" w:rsidRDefault="0017558A" w:rsidP="0017558A">
      <w:pPr>
        <w:rPr>
          <w:rFonts w:eastAsia="MS Minchofalt"/>
          <w:lang w:val="pl-PL"/>
        </w:rPr>
      </w:pPr>
      <w:r w:rsidRPr="00F23EE5">
        <w:rPr>
          <w:rFonts w:eastAsia="MS Minchofalt"/>
          <w:b/>
          <w:bCs/>
          <w:lang w:val="pl-PL"/>
        </w:rPr>
        <w:t>bhagavat-sandarbhaḥ</w:t>
      </w:r>
      <w:r w:rsidRPr="00F23EE5">
        <w:rPr>
          <w:rFonts w:eastAsia="MS Minchofalt"/>
          <w:lang w:val="pl-PL"/>
        </w:rPr>
        <w:t xml:space="preserve"> </w:t>
      </w:r>
      <w:r>
        <w:rPr>
          <w:rFonts w:eastAsia="MS Minchofalt"/>
          <w:lang w:val="pl-PL"/>
        </w:rPr>
        <w:t>(12)</w:t>
      </w:r>
      <w:r w:rsidRPr="00F23EE5">
        <w:rPr>
          <w:rFonts w:eastAsia="MS Minchofalt"/>
          <w:lang w:val="pl-PL"/>
        </w:rPr>
        <w:t xml:space="preserve">: </w:t>
      </w:r>
      <w:r>
        <w:rPr>
          <w:noProof w:val="0"/>
          <w:cs/>
        </w:rPr>
        <w:t>tāsām acintyatvam āha</w:t>
      </w:r>
      <w:r w:rsidRPr="00F23EE5">
        <w:rPr>
          <w:rFonts w:eastAsia="MS Minchofalt"/>
          <w:lang w:val="pl-PL"/>
        </w:rPr>
        <w:t>—</w:t>
      </w:r>
      <w:r w:rsidRPr="00F23EE5">
        <w:rPr>
          <w:noProof w:val="0"/>
          <w:rtl/>
          <w:cs/>
        </w:rPr>
        <w:t>ātmeśvaro’tarkya</w:t>
      </w:r>
      <w:r w:rsidRPr="00F23EE5">
        <w:rPr>
          <w:noProof w:val="0"/>
          <w:cs/>
        </w:rPr>
        <w:t>-</w:t>
      </w:r>
      <w:r w:rsidRPr="00F23EE5">
        <w:rPr>
          <w:noProof w:val="0"/>
          <w:rtl/>
          <w:cs/>
        </w:rPr>
        <w:t>sahasra</w:t>
      </w:r>
      <w:r w:rsidRPr="00F23EE5">
        <w:rPr>
          <w:noProof w:val="0"/>
          <w:cs/>
        </w:rPr>
        <w:t>-</w:t>
      </w:r>
      <w:r w:rsidRPr="00F23EE5">
        <w:rPr>
          <w:noProof w:val="0"/>
          <w:rtl/>
          <w:cs/>
        </w:rPr>
        <w:t>śakti</w:t>
      </w:r>
      <w:r w:rsidRPr="00F23EE5">
        <w:rPr>
          <w:rFonts w:eastAsia="MS Minchofalt"/>
          <w:lang w:val="pl-PL"/>
        </w:rPr>
        <w:t>ḥ</w:t>
      </w:r>
      <w:r>
        <w:rPr>
          <w:b/>
          <w:bCs/>
          <w:noProof w:val="0"/>
          <w:color w:val="800080"/>
          <w:sz w:val="28"/>
          <w:szCs w:val="28"/>
          <w:cs/>
        </w:rPr>
        <w:t xml:space="preserve"> </w:t>
      </w:r>
      <w:r>
        <w:rPr>
          <w:noProof w:val="0"/>
          <w:cs/>
        </w:rPr>
        <w:t>iti</w:t>
      </w:r>
      <w:r w:rsidRPr="00F23EE5">
        <w:rPr>
          <w:rFonts w:eastAsia="MS Minchofalt"/>
          <w:lang w:val="pl-PL"/>
        </w:rPr>
        <w:t xml:space="preserve"> |</w:t>
      </w:r>
      <w:r>
        <w:rPr>
          <w:rFonts w:eastAsia="MS Minchofalt"/>
          <w:lang w:val="pl-PL"/>
        </w:rPr>
        <w:t xml:space="preserve"> </w:t>
      </w:r>
      <w:r>
        <w:rPr>
          <w:noProof w:val="0"/>
          <w:cs/>
        </w:rPr>
        <w:t xml:space="preserve">spaṣṭam | uktaṁ cācintyatvaṁ </w:t>
      </w:r>
      <w:r>
        <w:rPr>
          <w:noProof w:val="0"/>
          <w:color w:val="0000FF"/>
          <w:cs/>
        </w:rPr>
        <w:t xml:space="preserve">śrutes tu śabda-mūlatvād </w:t>
      </w:r>
      <w:r>
        <w:rPr>
          <w:noProof w:val="0"/>
          <w:cs/>
        </w:rPr>
        <w:t xml:space="preserve">[ve.sū. 2.1.27] ity ādau | </w:t>
      </w:r>
      <w:r>
        <w:rPr>
          <w:noProof w:val="0"/>
          <w:color w:val="0000FF"/>
          <w:cs/>
        </w:rPr>
        <w:t>ātmani caivaṁ vicitrāś ca h</w:t>
      </w:r>
      <w:r w:rsidRPr="00F23EE5">
        <w:rPr>
          <w:rFonts w:eastAsia="MS Minchofalt"/>
          <w:color w:val="0000FF"/>
          <w:lang w:val="pl-PL"/>
        </w:rPr>
        <w:t xml:space="preserve">i </w:t>
      </w:r>
      <w:r>
        <w:rPr>
          <w:noProof w:val="0"/>
          <w:cs/>
        </w:rPr>
        <w:t>[</w:t>
      </w:r>
      <w:r w:rsidRPr="00F23EE5">
        <w:rPr>
          <w:rFonts w:eastAsia="MS Minchofalt"/>
          <w:lang w:val="pl-PL"/>
        </w:rPr>
        <w:t>ve.sū. 2.1.28</w:t>
      </w:r>
      <w:r>
        <w:rPr>
          <w:noProof w:val="0"/>
          <w:cs/>
        </w:rPr>
        <w:t xml:space="preserve">] </w:t>
      </w:r>
      <w:r w:rsidRPr="00F23EE5">
        <w:rPr>
          <w:rFonts w:eastAsia="MS Minchofalt"/>
          <w:lang w:val="pl-PL"/>
        </w:rPr>
        <w:t>ity-</w:t>
      </w:r>
      <w:r>
        <w:rPr>
          <w:noProof w:val="0"/>
          <w:cs/>
        </w:rPr>
        <w:t>ādau ca ||</w:t>
      </w:r>
      <w:r w:rsidRPr="0078689B">
        <w:rPr>
          <w:rFonts w:eastAsia="MS Minchofalt"/>
          <w:lang w:val="pl-PL"/>
        </w:rPr>
        <w:t>3||</w:t>
      </w:r>
      <w:r>
        <w:rPr>
          <w:noProof w:val="0"/>
          <w:cs/>
        </w:rPr>
        <w:t xml:space="preserve"> </w:t>
      </w:r>
    </w:p>
    <w:p w:rsidR="0017558A" w:rsidRDefault="0017558A" w:rsidP="0017558A">
      <w:pPr>
        <w:rPr>
          <w:rFonts w:eastAsia="MS Minchofalt"/>
          <w:b/>
          <w:lang w:val="pl-PL"/>
        </w:rPr>
      </w:pPr>
    </w:p>
    <w:p w:rsidR="0017558A" w:rsidRPr="00CC31B3"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guṇa-pravāheṇa raja-ādi-guṇa-paramparayā vibhaktaṁ vibhajya dattaṁ vīryaṁ sṛṣṭy-ādi-śaktir yena saḥ | avitathābhisandhiḥ satya-saṅkalpaḥ ||3||</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3.33.4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sa tvaṁ bhṛto me jaṭhareṇa nātha</w:t>
      </w:r>
    </w:p>
    <w:p w:rsidR="0017558A" w:rsidRDefault="0017558A" w:rsidP="0017558A">
      <w:pPr>
        <w:pStyle w:val="Versequote"/>
        <w:rPr>
          <w:rFonts w:eastAsia="MS Minchofalt"/>
          <w:lang w:val="pl-PL"/>
        </w:rPr>
      </w:pPr>
      <w:r>
        <w:rPr>
          <w:rFonts w:eastAsia="MS Minchofalt"/>
          <w:lang w:val="pl-PL"/>
        </w:rPr>
        <w:t>kathaṁ nu yasyodara etad āsīt |</w:t>
      </w:r>
    </w:p>
    <w:p w:rsidR="0017558A" w:rsidRDefault="0017558A" w:rsidP="0017558A">
      <w:pPr>
        <w:pStyle w:val="Versequote"/>
        <w:rPr>
          <w:rFonts w:eastAsia="MS Minchofalt"/>
          <w:lang w:val="pl-PL"/>
        </w:rPr>
      </w:pPr>
      <w:r>
        <w:rPr>
          <w:rFonts w:eastAsia="MS Minchofalt"/>
          <w:lang w:val="pl-PL"/>
        </w:rPr>
        <w:t>viśvaṁ yugānte vaṭa-patra ekaḥ</w:t>
      </w:r>
    </w:p>
    <w:p w:rsidR="0017558A" w:rsidRDefault="0017558A" w:rsidP="0017558A">
      <w:pPr>
        <w:pStyle w:val="Versequote"/>
        <w:rPr>
          <w:rFonts w:eastAsia="MS Minchofalt"/>
          <w:lang w:val="pl-PL"/>
        </w:rPr>
      </w:pPr>
      <w:r>
        <w:rPr>
          <w:rFonts w:eastAsia="MS Minchofalt"/>
          <w:lang w:val="pl-PL"/>
        </w:rPr>
        <w:t>śete sma māyā-śiśur aṅghri-pānaḥ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kiṁ ca</w:t>
      </w:r>
      <w:r>
        <w:rPr>
          <w:lang w:val="pl-PL"/>
        </w:rPr>
        <w:t>,</w:t>
      </w:r>
      <w:r w:rsidRPr="00CE5C31">
        <w:rPr>
          <w:lang w:val="pl-PL"/>
        </w:rPr>
        <w:t xml:space="preserve"> pralaye yasyodare etad viśva</w:t>
      </w:r>
      <w:r>
        <w:rPr>
          <w:lang w:val="pl-PL"/>
        </w:rPr>
        <w:t>m ā</w:t>
      </w:r>
      <w:r w:rsidRPr="00CE5C31">
        <w:rPr>
          <w:lang w:val="pl-PL"/>
        </w:rPr>
        <w:t xml:space="preserve">sīt sa tvaṁ mayā jaṭhareṇa kathaṁ dhṛtaḥ </w:t>
      </w:r>
      <w:r>
        <w:rPr>
          <w:lang w:val="pl-PL"/>
        </w:rPr>
        <w:t>?</w:t>
      </w:r>
      <w:r w:rsidRPr="00CE5C31">
        <w:rPr>
          <w:lang w:val="pl-PL"/>
        </w:rPr>
        <w:t xml:space="preserve"> nanu śiśau mayi ki</w:t>
      </w:r>
      <w:r>
        <w:rPr>
          <w:lang w:val="pl-PL"/>
        </w:rPr>
        <w:t>m e</w:t>
      </w:r>
      <w:r w:rsidRPr="00CE5C31">
        <w:rPr>
          <w:lang w:val="pl-PL"/>
        </w:rPr>
        <w:t xml:space="preserve">tad ucyate </w:t>
      </w:r>
      <w:r>
        <w:rPr>
          <w:lang w:val="pl-PL"/>
        </w:rPr>
        <w:t xml:space="preserve">? </w:t>
      </w:r>
      <w:r w:rsidRPr="00CE5C31">
        <w:rPr>
          <w:lang w:val="pl-PL"/>
        </w:rPr>
        <w:t>tatrāha—</w:t>
      </w:r>
      <w:r>
        <w:rPr>
          <w:lang w:val="pl-PL"/>
        </w:rPr>
        <w:t>b</w:t>
      </w:r>
      <w:r w:rsidRPr="00CE5C31">
        <w:rPr>
          <w:lang w:val="pl-PL"/>
        </w:rPr>
        <w:t>aṭa-patra iti | aṅghriṁ pādāṅguṣṭhaṁ pibatīty aṅghri-pānaḥ | ida</w:t>
      </w:r>
      <w:r>
        <w:rPr>
          <w:lang w:val="pl-PL"/>
        </w:rPr>
        <w:t>m a</w:t>
      </w:r>
      <w:r w:rsidRPr="00CE5C31">
        <w:rPr>
          <w:lang w:val="pl-PL"/>
        </w:rPr>
        <w:t>pi śiśutvaṁ tadvad eva māyeti bhāvaḥ |</w:t>
      </w:r>
      <w:r>
        <w:rPr>
          <w:lang w:val="pl-PL"/>
        </w:rPr>
        <w:t>|4||</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sa tva</w:t>
      </w:r>
      <w:r>
        <w:rPr>
          <w:lang w:val="pl-PL"/>
        </w:rPr>
        <w:t>m i</w:t>
      </w:r>
      <w:r w:rsidRPr="00CE5C31">
        <w:rPr>
          <w:lang w:val="pl-PL"/>
        </w:rPr>
        <w:t>ti</w:t>
      </w:r>
      <w:r>
        <w:rPr>
          <w:lang w:val="pl-PL"/>
        </w:rPr>
        <w:t xml:space="preserve"> </w:t>
      </w:r>
      <w:r w:rsidRPr="00CE5C31">
        <w:rPr>
          <w:lang w:val="pl-PL"/>
        </w:rPr>
        <w:t>| śaiśava</w:t>
      </w:r>
      <w:r>
        <w:rPr>
          <w:lang w:val="pl-PL"/>
        </w:rPr>
        <w:t>-</w:t>
      </w:r>
      <w:r w:rsidRPr="00CE5C31">
        <w:rPr>
          <w:lang w:val="pl-PL"/>
        </w:rPr>
        <w:t>līlārthaṁ mad</w:t>
      </w:r>
      <w:r>
        <w:rPr>
          <w:lang w:val="pl-PL"/>
        </w:rPr>
        <w:t>-</w:t>
      </w:r>
      <w:r w:rsidRPr="00CE5C31">
        <w:rPr>
          <w:lang w:val="pl-PL"/>
        </w:rPr>
        <w:t>icchayeti cet sā ca svata eva syād</w:t>
      </w:r>
      <w:r>
        <w:rPr>
          <w:lang w:val="pl-PL"/>
        </w:rPr>
        <w:t xml:space="preserve"> </w:t>
      </w:r>
      <w:r w:rsidRPr="00CE5C31">
        <w:rPr>
          <w:lang w:val="pl-PL"/>
        </w:rPr>
        <w:t>ity</w:t>
      </w:r>
      <w:r>
        <w:rPr>
          <w:lang w:val="pl-PL"/>
        </w:rPr>
        <w:t xml:space="preserve"> </w:t>
      </w:r>
      <w:r w:rsidRPr="00CE5C31">
        <w:rPr>
          <w:lang w:val="pl-PL"/>
        </w:rPr>
        <w:t>āha—</w:t>
      </w:r>
      <w:r>
        <w:rPr>
          <w:lang w:val="pl-PL"/>
        </w:rPr>
        <w:t>b</w:t>
      </w:r>
      <w:r w:rsidRPr="00CE5C31">
        <w:rPr>
          <w:lang w:val="pl-PL"/>
        </w:rPr>
        <w:t>aṭa</w:t>
      </w:r>
      <w:r>
        <w:rPr>
          <w:lang w:val="pl-PL"/>
        </w:rPr>
        <w:t>-</w:t>
      </w:r>
      <w:r w:rsidRPr="00CE5C31">
        <w:rPr>
          <w:lang w:val="pl-PL"/>
        </w:rPr>
        <w:t>patra iti māyā atarkyā śaktis</w:t>
      </w:r>
      <w:r>
        <w:rPr>
          <w:lang w:val="pl-PL"/>
        </w:rPr>
        <w:t xml:space="preserve"> </w:t>
      </w:r>
      <w:r w:rsidRPr="00CE5C31">
        <w:rPr>
          <w:lang w:val="pl-PL"/>
        </w:rPr>
        <w:t>tat</w:t>
      </w:r>
      <w:r>
        <w:rPr>
          <w:lang w:val="pl-PL"/>
        </w:rPr>
        <w:t>-</w:t>
      </w:r>
      <w:r w:rsidRPr="00CE5C31">
        <w:rPr>
          <w:lang w:val="pl-PL"/>
        </w:rPr>
        <w:t>pradhānaḥ śiśuḥ |</w:t>
      </w:r>
      <w:r>
        <w:rPr>
          <w:lang w:val="pl-PL"/>
        </w:rPr>
        <w:t>|4||</w:t>
      </w:r>
    </w:p>
    <w:p w:rsidR="0017558A" w:rsidRDefault="0017558A" w:rsidP="0017558A">
      <w:pPr>
        <w:rPr>
          <w:rFonts w:eastAsia="MS Minchofalt"/>
          <w:b/>
          <w:lang w:val="pl-PL"/>
        </w:rPr>
      </w:pPr>
    </w:p>
    <w:p w:rsidR="0017558A" w:rsidRPr="00CC31B3"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sa tvaṁ mayā mānuṣyā kathaṁ jaṭhareṇa bhṛtaḥ ity āścaryasya kāraṇaṁ tvam eva brūhīti bhāvaḥ | nanu sva-śiśau mayi katham evaṁ brūṣe ? tatra satyam eva tvaṁ śuśur evety āha—yugānte pralaye baṭasya ekasmin patre bhavān śete sma | kim-arthaṁ māyā-śiśuḥ māṁ bāla-lālanābhyāsinaḥ sāṁsārikā api lokā dhyātuṁ śaknuvantv iti kṛpāmaya-bāla-mūrtir </w:t>
      </w:r>
      <w:r w:rsidRPr="00CC31B3">
        <w:rPr>
          <w:rFonts w:eastAsia="MS Minchofalt"/>
          <w:color w:val="000000"/>
          <w:lang w:val="pl-PL"/>
        </w:rPr>
        <w:t>ity arthaḥ |</w:t>
      </w:r>
      <w:r>
        <w:rPr>
          <w:rFonts w:eastAsia="MS Minchofalt"/>
          <w:color w:val="000000"/>
          <w:lang w:val="pl-PL"/>
        </w:rPr>
        <w:t xml:space="preserve"> tatra samucita-madhura-līlām āha—aṅghri-pānaḥ sva-caraṇāṅguṣṭha-pāna-kartā sarvam eva sukhaṁ tyaktvā mac-caraṇa-mādhurye eva sarve manīṣiṇo nimajjanti, tad etan mayāpy āsvādyānubhavanīyam iti buddhyaiveti bhāvaḥ ||4||</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3.33.5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tvaṁ deha-tantraḥ praśamāya pāpmanāṁ</w:t>
      </w:r>
    </w:p>
    <w:p w:rsidR="0017558A" w:rsidRDefault="0017558A" w:rsidP="0017558A">
      <w:pPr>
        <w:pStyle w:val="Versequote"/>
        <w:rPr>
          <w:rFonts w:eastAsia="MS Minchofalt"/>
          <w:lang w:val="pl-PL"/>
        </w:rPr>
      </w:pPr>
      <w:r>
        <w:rPr>
          <w:rFonts w:eastAsia="MS Minchofalt"/>
          <w:lang w:val="pl-PL"/>
        </w:rPr>
        <w:t>nideśa-bhājāṁ ca vibho vibhūtaye |</w:t>
      </w:r>
    </w:p>
    <w:p w:rsidR="0017558A" w:rsidRDefault="0017558A" w:rsidP="0017558A">
      <w:pPr>
        <w:pStyle w:val="Versequote"/>
        <w:rPr>
          <w:rFonts w:eastAsia="MS Minchofalt"/>
          <w:lang w:val="pl-PL"/>
        </w:rPr>
      </w:pPr>
      <w:r>
        <w:rPr>
          <w:rFonts w:eastAsia="MS Minchofalt"/>
          <w:lang w:val="pl-PL"/>
        </w:rPr>
        <w:t>yathāvatārās tava sūkarādayas</w:t>
      </w:r>
    </w:p>
    <w:p w:rsidR="0017558A" w:rsidRDefault="0017558A" w:rsidP="0017558A">
      <w:pPr>
        <w:pStyle w:val="Versequote"/>
        <w:rPr>
          <w:rFonts w:eastAsia="MS Minchofalt"/>
          <w:lang w:val="pl-PL"/>
        </w:rPr>
      </w:pPr>
      <w:r>
        <w:rPr>
          <w:rFonts w:eastAsia="MS Minchofalt"/>
          <w:lang w:val="pl-PL"/>
        </w:rPr>
        <w:t>tathāyam apy ātma-pathopalabdhaye ||</w:t>
      </w:r>
    </w:p>
    <w:p w:rsidR="0017558A" w:rsidRDefault="0017558A" w:rsidP="0017558A">
      <w:pPr>
        <w:rPr>
          <w:rFonts w:eastAsia="MS Minchofalt"/>
          <w:lang w:val="pl-PL"/>
        </w:rPr>
      </w:pPr>
    </w:p>
    <w:p w:rsidR="0017558A" w:rsidRDefault="0017558A" w:rsidP="0017558A">
      <w:pPr>
        <w:rPr>
          <w:rFonts w:eastAsia="MS Minchofalt"/>
          <w:lang w:val="pl-PL"/>
        </w:rPr>
      </w:pPr>
      <w:r w:rsidRPr="0000312E">
        <w:rPr>
          <w:rFonts w:eastAsia="MS Minchofalt"/>
          <w:b/>
          <w:bCs/>
          <w:lang w:val="pl-PL"/>
        </w:rPr>
        <w:t xml:space="preserve">madhvaḥ : </w:t>
      </w:r>
      <w:r>
        <w:rPr>
          <w:rFonts w:eastAsia="MS Minchofalt"/>
          <w:lang w:val="pl-PL"/>
        </w:rPr>
        <w:t xml:space="preserve">deha-tantraḥ deha-prakāśaḥ | </w:t>
      </w:r>
      <w:r w:rsidRPr="008319C9">
        <w:rPr>
          <w:rFonts w:eastAsia="MS Minchofalt"/>
          <w:color w:val="0000FF"/>
          <w:lang w:val="pl-PL"/>
        </w:rPr>
        <w:t xml:space="preserve">tatiḥ </w:t>
      </w:r>
      <w:r>
        <w:rPr>
          <w:rFonts w:eastAsia="MS Minchofalt"/>
          <w:color w:val="0000FF"/>
          <w:lang w:val="pl-PL"/>
        </w:rPr>
        <w:t>prakāś</w:t>
      </w:r>
      <w:r w:rsidRPr="008319C9">
        <w:rPr>
          <w:rFonts w:eastAsia="MS Minchofalt"/>
          <w:color w:val="0000FF"/>
          <w:lang w:val="pl-PL"/>
        </w:rPr>
        <w:t>o vistāras tantraṁ cety abhidhī</w:t>
      </w:r>
      <w:r>
        <w:rPr>
          <w:rFonts w:eastAsia="MS Minchofalt"/>
          <w:color w:val="0000FF"/>
          <w:lang w:val="pl-PL"/>
        </w:rPr>
        <w:t>yate</w:t>
      </w:r>
      <w:r w:rsidRPr="008319C9">
        <w:rPr>
          <w:rFonts w:eastAsia="MS Minchofalt"/>
          <w:lang w:val="pl-PL"/>
        </w:rPr>
        <w:t xml:space="preserve"> </w:t>
      </w:r>
      <w:r>
        <w:rPr>
          <w:rFonts w:eastAsia="MS Minchofalt"/>
          <w:lang w:val="pl-PL"/>
        </w:rPr>
        <w:t>iti tantra-mālāyām ||5||</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athavā na tvaṁ mayāpatyāntara</w:t>
      </w:r>
      <w:r>
        <w:rPr>
          <w:lang w:val="pl-PL"/>
        </w:rPr>
        <w:t>m i</w:t>
      </w:r>
      <w:r w:rsidRPr="00CE5C31">
        <w:rPr>
          <w:lang w:val="pl-PL"/>
        </w:rPr>
        <w:t>va jaṭhare bhṛtaḥ, kintu varāhādy-avatāra-vad icchayaivāvirbhūto’sīty āha—tvaṁ deha-tantro deha-parikaraḥ svī-kṛta-mūrtir asi | pāpmanāṁ duṣṭānā</w:t>
      </w:r>
      <w:r>
        <w:rPr>
          <w:lang w:val="pl-PL"/>
        </w:rPr>
        <w:t>m |</w:t>
      </w:r>
      <w:r w:rsidRPr="00CE5C31">
        <w:rPr>
          <w:lang w:val="pl-PL"/>
        </w:rPr>
        <w:t xml:space="preserve"> nideśa-bhājā</w:t>
      </w:r>
      <w:r>
        <w:rPr>
          <w:lang w:val="pl-PL"/>
        </w:rPr>
        <w:t>m ā</w:t>
      </w:r>
      <w:r w:rsidRPr="00CE5C31">
        <w:rPr>
          <w:lang w:val="pl-PL"/>
        </w:rPr>
        <w:t>jñānuvartināṁ vibhūtaye samṛddhaye | ātma-pathopalabdhaye jñāna-mārga-pradarśanāya |</w:t>
      </w:r>
      <w:r>
        <w:rPr>
          <w:lang w:val="pl-PL"/>
        </w:rPr>
        <w:t>|5||</w:t>
      </w:r>
    </w:p>
    <w:p w:rsidR="0017558A" w:rsidRDefault="0017558A" w:rsidP="0017558A">
      <w:pPr>
        <w:rPr>
          <w:rFonts w:eastAsia="MS Minchofalt"/>
          <w:b/>
          <w:lang w:val="pl-PL"/>
        </w:rPr>
      </w:pPr>
    </w:p>
    <w:p w:rsidR="0017558A" w:rsidRPr="00CC31B3" w:rsidRDefault="0017558A" w:rsidP="0017558A">
      <w:pPr>
        <w:rPr>
          <w:lang w:val="pl-PL"/>
        </w:rPr>
      </w:pPr>
      <w:r>
        <w:rPr>
          <w:rFonts w:eastAsia="MS Minchofalt"/>
          <w:b/>
          <w:lang w:val="pl-PL"/>
        </w:rPr>
        <w:t xml:space="preserve">krama-sandarbhaḥ : </w:t>
      </w:r>
      <w:r w:rsidRPr="00CE5C31">
        <w:rPr>
          <w:lang w:val="pl-PL"/>
        </w:rPr>
        <w:t>etādṛśa</w:t>
      </w:r>
      <w:r>
        <w:rPr>
          <w:lang w:val="pl-PL"/>
        </w:rPr>
        <w:t xml:space="preserve">ṁ </w:t>
      </w:r>
      <w:r w:rsidRPr="00CE5C31">
        <w:rPr>
          <w:lang w:val="pl-PL"/>
        </w:rPr>
        <w:t>ca prākaṭyaṁ kim</w:t>
      </w:r>
      <w:r>
        <w:rPr>
          <w:lang w:val="pl-PL"/>
        </w:rPr>
        <w:t>-</w:t>
      </w:r>
      <w:r w:rsidRPr="00CE5C31">
        <w:rPr>
          <w:lang w:val="pl-PL"/>
        </w:rPr>
        <w:t>artha</w:t>
      </w:r>
      <w:r>
        <w:rPr>
          <w:lang w:val="pl-PL"/>
        </w:rPr>
        <w:t xml:space="preserve">m ? </w:t>
      </w:r>
      <w:r w:rsidRPr="00CE5C31">
        <w:rPr>
          <w:lang w:val="pl-PL"/>
        </w:rPr>
        <w:t>ity</w:t>
      </w:r>
      <w:r>
        <w:rPr>
          <w:lang w:val="pl-PL"/>
        </w:rPr>
        <w:t xml:space="preserve"> </w:t>
      </w:r>
      <w:r w:rsidRPr="00CE5C31">
        <w:rPr>
          <w:lang w:val="pl-PL"/>
        </w:rPr>
        <w:t>atrāha—tva</w:t>
      </w:r>
      <w:r>
        <w:rPr>
          <w:lang w:val="pl-PL"/>
        </w:rPr>
        <w:t>m i</w:t>
      </w:r>
      <w:r w:rsidRPr="00CE5C31">
        <w:rPr>
          <w:lang w:val="pl-PL"/>
        </w:rPr>
        <w:t>ti</w:t>
      </w:r>
      <w:r>
        <w:rPr>
          <w:lang w:val="pl-PL"/>
        </w:rPr>
        <w:t xml:space="preserve"> </w:t>
      </w:r>
      <w:r w:rsidRPr="00CE5C31">
        <w:rPr>
          <w:lang w:val="pl-PL"/>
        </w:rPr>
        <w:t>| tatra tva</w:t>
      </w:r>
      <w:r>
        <w:rPr>
          <w:lang w:val="pl-PL"/>
        </w:rPr>
        <w:t>m i</w:t>
      </w:r>
      <w:r w:rsidRPr="00CE5C31">
        <w:rPr>
          <w:lang w:val="pl-PL"/>
        </w:rPr>
        <w:t>ty ardhena sāmānyataḥ prayojanaṁ yojayitva viśeṣata āha</w:t>
      </w:r>
      <w:r>
        <w:rPr>
          <w:lang w:val="pl-PL"/>
        </w:rPr>
        <w:t>—</w:t>
      </w:r>
      <w:r w:rsidRPr="00CE5C31">
        <w:rPr>
          <w:lang w:val="pl-PL"/>
        </w:rPr>
        <w:t>yatheti | tasmād</w:t>
      </w:r>
      <w:r>
        <w:rPr>
          <w:lang w:val="pl-PL"/>
        </w:rPr>
        <w:t xml:space="preserve"> </w:t>
      </w:r>
      <w:r w:rsidRPr="00CE5C31">
        <w:rPr>
          <w:lang w:val="pl-PL"/>
        </w:rPr>
        <w:t>iti śeṣaḥ |</w:t>
      </w:r>
      <w:r>
        <w:rPr>
          <w:lang w:val="pl-PL"/>
        </w:rPr>
        <w:t>|5||</w:t>
      </w:r>
    </w:p>
    <w:p w:rsidR="0017558A" w:rsidRDefault="0017558A" w:rsidP="0017558A">
      <w:pPr>
        <w:rPr>
          <w:rFonts w:eastAsia="MS Minchofalt"/>
          <w:b/>
          <w:lang w:val="pl-PL"/>
        </w:rPr>
      </w:pPr>
    </w:p>
    <w:p w:rsidR="0017558A" w:rsidRPr="008319C9" w:rsidRDefault="0017558A" w:rsidP="0017558A">
      <w:pPr>
        <w:rPr>
          <w:rFonts w:eastAsia="MS Minchofalt"/>
          <w:bCs/>
          <w:color w:val="000000"/>
          <w:lang w:val="pl-PL"/>
        </w:rPr>
      </w:pPr>
      <w:r>
        <w:rPr>
          <w:rFonts w:eastAsia="MS Minchofalt"/>
          <w:b/>
          <w:lang w:val="pl-PL"/>
        </w:rPr>
        <w:t xml:space="preserve">viśvanāthaḥ : </w:t>
      </w:r>
      <w:r>
        <w:rPr>
          <w:rFonts w:eastAsia="MS Minchofalt"/>
          <w:bCs/>
          <w:lang w:val="pl-PL"/>
        </w:rPr>
        <w:t>kiṁ ca, tava svabhāva evāyaṁ yat kṛpayaivam avatarasīty āha—tvaṁ deha-tantraḥ, anya-bālako yatha mātṛ-kukṣi-praviṣṭo mātur dehādhīnaḥ, tathā tvam api līlayā mama mātur dehādhīnaḥ | yad vā, dehe tantraṁ vastrālaṅkāra-paricchado yasya saḥ | kim-arthaṁ draṣṭuḥ pāpmanāṁ pāpānāṁ praśamāya nideśa-bhājāṁ tvad-ājñānuvartināṁ vibhūtaye bhakti-jñānādi-sampattyai | ayam api kapilāvatāraḥ svīya-bhakti-jñāna-mārgopalabdhaye ||5||</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Pr="00CE5C31" w:rsidRDefault="0017558A" w:rsidP="0017558A">
      <w:pPr>
        <w:jc w:val="center"/>
        <w:rPr>
          <w:rFonts w:eastAsia="MS Minchofalt"/>
          <w:b/>
          <w:bCs/>
          <w:lang w:val="pl-PL"/>
        </w:rPr>
      </w:pPr>
      <w:r w:rsidRPr="00CE5C31">
        <w:rPr>
          <w:rFonts w:eastAsia="MS Minchofalt"/>
          <w:b/>
          <w:bCs/>
          <w:lang w:val="pl-PL"/>
        </w:rPr>
        <w:t>|| 3.33.6 ||</w:t>
      </w:r>
    </w:p>
    <w:p w:rsidR="0017558A" w:rsidRPr="00CE5C31" w:rsidRDefault="0017558A" w:rsidP="0017558A">
      <w:pPr>
        <w:rPr>
          <w:rFonts w:eastAsia="MS Minchofalt"/>
          <w:lang w:val="pl-PL"/>
        </w:rPr>
      </w:pPr>
    </w:p>
    <w:p w:rsidR="0017558A" w:rsidRPr="00CE5C31" w:rsidRDefault="0017558A" w:rsidP="0017558A">
      <w:pPr>
        <w:pStyle w:val="Versequote"/>
        <w:rPr>
          <w:rFonts w:eastAsia="MS Minchofalt"/>
          <w:lang w:val="pl-PL"/>
        </w:rPr>
      </w:pPr>
      <w:r w:rsidRPr="00CE5C31">
        <w:rPr>
          <w:rFonts w:eastAsia="MS Minchofalt"/>
          <w:lang w:val="pl-PL"/>
        </w:rPr>
        <w:t>yan-nāmadheya-śravaṇānukīrtanād</w:t>
      </w:r>
    </w:p>
    <w:p w:rsidR="0017558A" w:rsidRPr="00CE5C31" w:rsidRDefault="0017558A" w:rsidP="0017558A">
      <w:pPr>
        <w:pStyle w:val="Versequote"/>
        <w:rPr>
          <w:rFonts w:eastAsia="MS Minchofalt"/>
          <w:lang w:val="pl-PL"/>
        </w:rPr>
      </w:pPr>
      <w:r w:rsidRPr="00CE5C31">
        <w:rPr>
          <w:rFonts w:eastAsia="MS Minchofalt"/>
          <w:lang w:val="pl-PL"/>
        </w:rPr>
        <w:t>yat-prahvaṇād yat-smaraṇād api kvacit |</w:t>
      </w:r>
    </w:p>
    <w:p w:rsidR="0017558A" w:rsidRPr="00CE5C31" w:rsidRDefault="0017558A" w:rsidP="0017558A">
      <w:pPr>
        <w:pStyle w:val="Versequote"/>
        <w:rPr>
          <w:rFonts w:eastAsia="MS Minchofalt"/>
          <w:lang w:val="pl-PL"/>
        </w:rPr>
      </w:pPr>
      <w:r w:rsidRPr="00CE5C31">
        <w:rPr>
          <w:rFonts w:eastAsia="MS Minchofalt"/>
          <w:lang w:val="pl-PL"/>
        </w:rPr>
        <w:t>śvādo’pi sadyaḥ savanāya kalpate</w:t>
      </w:r>
    </w:p>
    <w:p w:rsidR="0017558A" w:rsidRPr="00CE5C31" w:rsidRDefault="0017558A" w:rsidP="0017558A">
      <w:pPr>
        <w:pStyle w:val="Versequote"/>
        <w:rPr>
          <w:rFonts w:eastAsia="MS Minchofalt"/>
          <w:lang w:val="pl-PL"/>
        </w:rPr>
      </w:pPr>
      <w:r w:rsidRPr="00CE5C31">
        <w:rPr>
          <w:rFonts w:eastAsia="MS Minchofalt"/>
          <w:lang w:val="pl-PL"/>
        </w:rPr>
        <w:t>kutaḥ punas te bhagavan nu darśanāt ||</w:t>
      </w:r>
    </w:p>
    <w:p w:rsidR="0017558A" w:rsidRPr="00CE5C31" w:rsidRDefault="0017558A" w:rsidP="0017558A">
      <w:pPr>
        <w:rPr>
          <w:rFonts w:eastAsia="MS Minchofalt"/>
          <w:lang w:val="pl-PL"/>
        </w:rPr>
      </w:pPr>
    </w:p>
    <w:p w:rsidR="0017558A" w:rsidRPr="008319C9" w:rsidRDefault="0017558A" w:rsidP="0017558A">
      <w:pPr>
        <w:rPr>
          <w:rFonts w:eastAsia="MS Minchofalt"/>
          <w:lang w:val="pl-PL"/>
        </w:rPr>
      </w:pPr>
      <w:r w:rsidRPr="008319C9">
        <w:rPr>
          <w:rFonts w:eastAsia="MS Minchofalt"/>
          <w:b/>
          <w:lang w:val="pl-PL"/>
        </w:rPr>
        <w:t>śrīdharaḥ :</w:t>
      </w:r>
      <w:r w:rsidRPr="008319C9">
        <w:rPr>
          <w:rFonts w:eastAsia="MS Minchofalt"/>
          <w:lang w:val="pl-PL"/>
        </w:rPr>
        <w:t xml:space="preserve"> atas tvad-darśanād ahaṁ kṛtārthāsmīti kaimutya-nyāyenāha | yan-nāmadheyasya śravaṇa</w:t>
      </w:r>
      <w:r>
        <w:rPr>
          <w:rFonts w:eastAsia="MS Minchofalt"/>
          <w:lang w:val="pl-PL"/>
        </w:rPr>
        <w:t>m a</w:t>
      </w:r>
      <w:r w:rsidRPr="008319C9">
        <w:rPr>
          <w:rFonts w:eastAsia="MS Minchofalt"/>
          <w:lang w:val="pl-PL"/>
        </w:rPr>
        <w:t>nukīrtanaṁ ca tasmāt | kvacit kadācid api | śvāna</w:t>
      </w:r>
      <w:r>
        <w:rPr>
          <w:rFonts w:eastAsia="MS Minchofalt"/>
          <w:lang w:val="pl-PL"/>
        </w:rPr>
        <w:t>m a</w:t>
      </w:r>
      <w:r w:rsidRPr="008319C9">
        <w:rPr>
          <w:rFonts w:eastAsia="MS Minchofalt"/>
          <w:lang w:val="pl-PL"/>
        </w:rPr>
        <w:t>ttīti śvādaḥ śvapacaḥ, so’pi savanāya soma-yāgāya kalpate yogyo bhavati | anena pūjyatvaṁ lakṣyate ||6||</w:t>
      </w:r>
    </w:p>
    <w:p w:rsidR="0017558A" w:rsidRPr="008319C9" w:rsidRDefault="0017558A" w:rsidP="0017558A">
      <w:pPr>
        <w:rPr>
          <w:rFonts w:eastAsia="MS Minchofalt"/>
          <w:b/>
          <w:lang w:val="pl-PL"/>
        </w:rPr>
      </w:pPr>
    </w:p>
    <w:p w:rsidR="0017558A" w:rsidRPr="008319C9" w:rsidRDefault="0017558A" w:rsidP="0017558A">
      <w:pPr>
        <w:rPr>
          <w:rFonts w:eastAsia="MS Minchofalt"/>
          <w:lang w:val="pl-PL"/>
        </w:rPr>
      </w:pPr>
      <w:r w:rsidRPr="008319C9">
        <w:rPr>
          <w:rFonts w:eastAsia="MS Minchofalt"/>
          <w:b/>
          <w:lang w:val="pl-PL"/>
        </w:rPr>
        <w:t xml:space="preserve">krama-sandarbhaḥ : </w:t>
      </w:r>
      <w:r w:rsidRPr="008319C9">
        <w:rPr>
          <w:rFonts w:eastAsia="MS Minchofalt"/>
          <w:lang w:val="pl-PL"/>
        </w:rPr>
        <w:t>kvacit kadācid api prārabdha-pāpa-hārtva</w:t>
      </w:r>
      <w:r>
        <w:rPr>
          <w:rFonts w:eastAsia="MS Minchofalt"/>
          <w:lang w:val="pl-PL"/>
        </w:rPr>
        <w:t>m a</w:t>
      </w:r>
      <w:r w:rsidRPr="008319C9">
        <w:rPr>
          <w:rFonts w:eastAsia="MS Minchofalt"/>
          <w:lang w:val="pl-PL"/>
        </w:rPr>
        <w:t>py āha dvābhyām— nāmadheya-śravaṇādi-hetor ity evānvayaḥ | uttarānurodhāt | api-śabdasyāsaṅgateś ca | śvādatva</w:t>
      </w:r>
      <w:r>
        <w:rPr>
          <w:rFonts w:eastAsia="MS Minchofalt"/>
          <w:lang w:val="pl-PL"/>
        </w:rPr>
        <w:t>m a</w:t>
      </w:r>
      <w:r w:rsidRPr="008319C9">
        <w:rPr>
          <w:rFonts w:eastAsia="MS Minchofalt"/>
          <w:lang w:val="pl-PL"/>
        </w:rPr>
        <w:t>tra śva-bhakṣaka-jāti-viśeṣatva</w:t>
      </w:r>
      <w:r>
        <w:rPr>
          <w:rFonts w:eastAsia="MS Minchofalt"/>
          <w:lang w:val="pl-PL"/>
        </w:rPr>
        <w:t>m e</w:t>
      </w:r>
      <w:r w:rsidRPr="008319C9">
        <w:rPr>
          <w:rFonts w:eastAsia="MS Minchofalt"/>
          <w:lang w:val="pl-PL"/>
        </w:rPr>
        <w:t>va śvāna</w:t>
      </w:r>
      <w:r>
        <w:rPr>
          <w:rFonts w:eastAsia="MS Minchofalt"/>
          <w:lang w:val="pl-PL"/>
        </w:rPr>
        <w:t>m a</w:t>
      </w:r>
      <w:r w:rsidRPr="008319C9">
        <w:rPr>
          <w:rFonts w:eastAsia="MS Minchofalt"/>
          <w:lang w:val="pl-PL"/>
        </w:rPr>
        <w:t>ttīti nirukter vartamāna-prayogāt, kravyādavat tac-chīlatva-prāpteḥ | kādācitka-bhakṣaṇe prāyaścitta-vivakṣāyāṁ tv atīta-prayogaḥ kriyeta | rūḍhir yoga</w:t>
      </w:r>
      <w:r>
        <w:rPr>
          <w:rFonts w:eastAsia="MS Minchofalt"/>
          <w:lang w:val="pl-PL"/>
        </w:rPr>
        <w:t>m a</w:t>
      </w:r>
      <w:r w:rsidRPr="008319C9">
        <w:rPr>
          <w:rFonts w:eastAsia="MS Minchofalt"/>
          <w:lang w:val="pl-PL"/>
        </w:rPr>
        <w:t>paharatīti nyāyena ca tad virudhyate | ata eva śvapaca iti ṭīkā-kārāḥ | sadyaḥ savanāya kalpata iti—</w:t>
      </w:r>
    </w:p>
    <w:p w:rsidR="0017558A" w:rsidRPr="008319C9" w:rsidRDefault="0017558A" w:rsidP="0017558A">
      <w:pPr>
        <w:rPr>
          <w:rFonts w:eastAsia="MS Minchofalt"/>
          <w:lang w:val="pl-PL"/>
        </w:rPr>
      </w:pPr>
    </w:p>
    <w:p w:rsidR="0017558A" w:rsidRPr="008319C9" w:rsidRDefault="0017558A" w:rsidP="0017558A">
      <w:pPr>
        <w:pStyle w:val="Cita"/>
        <w:rPr>
          <w:rFonts w:eastAsia="MS Minchofalt"/>
          <w:lang w:val="pl-PL"/>
        </w:rPr>
      </w:pPr>
      <w:r w:rsidRPr="008319C9">
        <w:rPr>
          <w:rFonts w:eastAsia="MS Minchofalt"/>
          <w:lang w:val="pl-PL"/>
        </w:rPr>
        <w:t>sakṛd uccāritaṁ yena harir ity akṣara-dvaya</w:t>
      </w:r>
      <w:r>
        <w:rPr>
          <w:rFonts w:eastAsia="MS Minchofalt"/>
          <w:lang w:val="pl-PL"/>
        </w:rPr>
        <w:t>m |</w:t>
      </w:r>
    </w:p>
    <w:p w:rsidR="0017558A" w:rsidRPr="008319C9" w:rsidRDefault="0017558A" w:rsidP="0017558A">
      <w:pPr>
        <w:pStyle w:val="Cita"/>
        <w:rPr>
          <w:rFonts w:eastAsia="MS Minchofalt"/>
          <w:lang w:val="pl-PL"/>
        </w:rPr>
      </w:pPr>
      <w:r w:rsidRPr="008319C9">
        <w:rPr>
          <w:rFonts w:eastAsia="MS Minchofalt"/>
          <w:lang w:val="pl-PL"/>
        </w:rPr>
        <w:t>baddhaḥ parikaras tena mokṣāya gamanaṁ prati || itivat |</w:t>
      </w:r>
    </w:p>
    <w:p w:rsidR="0017558A" w:rsidRPr="008319C9" w:rsidRDefault="0017558A" w:rsidP="0017558A">
      <w:pPr>
        <w:rPr>
          <w:rFonts w:eastAsia="MS Minchofalt"/>
          <w:lang w:val="pl-PL"/>
        </w:rPr>
      </w:pPr>
    </w:p>
    <w:p w:rsidR="0017558A" w:rsidRPr="008319C9" w:rsidRDefault="0017558A" w:rsidP="0017558A">
      <w:pPr>
        <w:rPr>
          <w:rFonts w:eastAsia="MS Minchofalt"/>
          <w:lang w:val="pl-PL"/>
        </w:rPr>
      </w:pPr>
      <w:r w:rsidRPr="008319C9">
        <w:rPr>
          <w:rFonts w:eastAsia="MS Minchofalt"/>
          <w:lang w:val="pl-PL"/>
        </w:rPr>
        <w:t>tatra yogyatāyāṁ labdhārambho bhavatīty arthaḥ | tad-anantara-janmany eva dvijatvaṁ prāpya tad-ādy-adhikārī syād iti bhāvaḥ ||6||</w:t>
      </w:r>
    </w:p>
    <w:p w:rsidR="0017558A" w:rsidRPr="008319C9" w:rsidRDefault="0017558A" w:rsidP="0017558A">
      <w:pPr>
        <w:rPr>
          <w:rFonts w:eastAsia="MS Minchofalt"/>
          <w:lang w:val="pl-PL"/>
        </w:rPr>
      </w:pPr>
    </w:p>
    <w:p w:rsidR="0017558A" w:rsidRPr="008319C9" w:rsidRDefault="0017558A" w:rsidP="0017558A">
      <w:pPr>
        <w:rPr>
          <w:rFonts w:eastAsia="MS Minchofalt"/>
          <w:lang w:val="pl-PL"/>
        </w:rPr>
      </w:pPr>
      <w:r w:rsidRPr="008319C9">
        <w:rPr>
          <w:rFonts w:eastAsia="MS Minchofalt"/>
          <w:b/>
          <w:bCs/>
          <w:lang w:val="pl-PL"/>
        </w:rPr>
        <w:t xml:space="preserve">viśvanāthaḥ : </w:t>
      </w:r>
      <w:r w:rsidRPr="008319C9">
        <w:rPr>
          <w:rFonts w:eastAsia="MS Minchofalt"/>
          <w:lang w:val="pl-PL"/>
        </w:rPr>
        <w:t>tvad-darśanāl lokaḥ kṛtārthībhavatīti kaimutya-nyāyenāha yad iti | prahvaṇaṁ namaskāraḥ | kvacid iti kādācitkād api smaraṇād ity arthaḥ | śvādo’pi śvapaco’pi sadyas tat-kṣaṇa eva savanāya soma-yāgāya kalpate yogyo bhavati | soma-yāga-kartā brāhmaṇa iva pūjyo bhavatīti durjāty-ārambhaka-prārabdha-pāpa-nāśo vyañjitaḥ | yad uktaṁ śrī-rūpa-gosvāmi-caraṇaiḥ</w:t>
      </w:r>
      <w:r>
        <w:rPr>
          <w:rFonts w:eastAsia="MS Minchofalt"/>
          <w:lang w:val="pl-PL"/>
        </w:rPr>
        <w:t>—</w:t>
      </w:r>
    </w:p>
    <w:p w:rsidR="0017558A" w:rsidRPr="008319C9" w:rsidRDefault="0017558A" w:rsidP="0017558A">
      <w:pPr>
        <w:rPr>
          <w:rFonts w:eastAsia="MS Minchofalt"/>
          <w:lang w:val="pl-PL"/>
        </w:rPr>
      </w:pPr>
    </w:p>
    <w:p w:rsidR="0017558A" w:rsidRPr="008319C9" w:rsidRDefault="0017558A" w:rsidP="0017558A">
      <w:pPr>
        <w:ind w:left="720"/>
        <w:rPr>
          <w:rFonts w:eastAsia="MS Minchofalt"/>
          <w:bCs/>
          <w:color w:val="0000FF"/>
          <w:lang w:val="pl-PL"/>
        </w:rPr>
      </w:pPr>
      <w:r w:rsidRPr="008319C9">
        <w:rPr>
          <w:rFonts w:eastAsia="MS Minchofalt"/>
          <w:bCs/>
          <w:color w:val="0000FF"/>
          <w:lang w:val="pl-PL"/>
        </w:rPr>
        <w:t>durjātir eva savanāyogyatve kāraṇaṁ mata</w:t>
      </w:r>
      <w:r>
        <w:rPr>
          <w:rFonts w:eastAsia="MS Minchofalt"/>
          <w:bCs/>
          <w:color w:val="0000FF"/>
          <w:lang w:val="pl-PL"/>
        </w:rPr>
        <w:t>m |</w:t>
      </w:r>
    </w:p>
    <w:p w:rsidR="0017558A" w:rsidRPr="008319C9" w:rsidRDefault="0017558A" w:rsidP="0017558A">
      <w:pPr>
        <w:ind w:left="720"/>
        <w:rPr>
          <w:rFonts w:eastAsia="MS Minchofalt"/>
          <w:bCs/>
          <w:lang w:val="pl-PL"/>
        </w:rPr>
      </w:pPr>
      <w:r w:rsidRPr="008319C9">
        <w:rPr>
          <w:rFonts w:eastAsia="MS Minchofalt"/>
          <w:bCs/>
          <w:color w:val="0000FF"/>
          <w:lang w:val="pl-PL"/>
        </w:rPr>
        <w:t>durjāty-ārambhakaṁ pāpaṁ yat syāt prārabdha</w:t>
      </w:r>
      <w:r>
        <w:rPr>
          <w:rFonts w:eastAsia="MS Minchofalt"/>
          <w:bCs/>
          <w:color w:val="0000FF"/>
          <w:lang w:val="pl-PL"/>
        </w:rPr>
        <w:t>m e</w:t>
      </w:r>
      <w:r w:rsidRPr="008319C9">
        <w:rPr>
          <w:rFonts w:eastAsia="MS Minchofalt"/>
          <w:bCs/>
          <w:color w:val="0000FF"/>
          <w:lang w:val="pl-PL"/>
        </w:rPr>
        <w:t xml:space="preserve">va tat || </w:t>
      </w:r>
      <w:r w:rsidRPr="008319C9">
        <w:rPr>
          <w:rFonts w:eastAsia="MS Minchofalt"/>
          <w:bCs/>
          <w:lang w:val="pl-PL"/>
        </w:rPr>
        <w:t>[bha.ra.si. 1.1.22]</w:t>
      </w:r>
    </w:p>
    <w:p w:rsidR="0017558A" w:rsidRPr="008319C9" w:rsidRDefault="0017558A" w:rsidP="0017558A">
      <w:pPr>
        <w:ind w:left="720"/>
        <w:rPr>
          <w:rFonts w:eastAsia="MS Minchofalt"/>
          <w:bCs/>
          <w:lang w:val="pl-PL"/>
        </w:rPr>
      </w:pPr>
    </w:p>
    <w:p w:rsidR="0017558A" w:rsidRPr="008319C9" w:rsidRDefault="0017558A" w:rsidP="0017558A">
      <w:pPr>
        <w:rPr>
          <w:rFonts w:eastAsia="MS Minchofalt"/>
          <w:lang w:val="pl-PL"/>
        </w:rPr>
      </w:pPr>
      <w:r w:rsidRPr="008319C9">
        <w:rPr>
          <w:rFonts w:eastAsia="MS Minchofalt"/>
          <w:b/>
          <w:bCs/>
          <w:lang w:val="pl-PL"/>
        </w:rPr>
        <w:t>sarasvatī:</w:t>
      </w:r>
      <w:r w:rsidRPr="008319C9">
        <w:rPr>
          <w:rFonts w:eastAsia="MS Minchofalt"/>
          <w:lang w:val="pl-PL"/>
        </w:rPr>
        <w:t xml:space="preserve"> he bhagavan ! kvacit yan-nāma-dheya-śravaṇānukīrtanāt yasya bhagavataḥ tava nāmnaḥ ādau śravaṇa</w:t>
      </w:r>
      <w:r>
        <w:rPr>
          <w:rFonts w:eastAsia="MS Minchofalt"/>
          <w:lang w:val="pl-PL"/>
        </w:rPr>
        <w:t>m |</w:t>
      </w:r>
      <w:r w:rsidRPr="008319C9">
        <w:rPr>
          <w:rFonts w:eastAsia="MS Minchofalt"/>
          <w:lang w:val="pl-PL"/>
        </w:rPr>
        <w:t xml:space="preserve"> anu tad-anantaraṁ kīrtanaṁ ca tasmāt | yat-prahvaṇāt yasya tava śirasā namaskārāt | yat-smaraṇāt yasya tava bhagavataḥ smaraṇena ca śvādaḥ | sarvādhama-śvapaca-kulodbhūto’pi sadyaḥ tat-kṣaṇāt savanāya soma-yāgāya kalpate yogyo bhavati te tava darśanāt punaḥ kutaḥ nu kiṁ kartavyaṁ kṛtārtho’smīty arthaḥ ||6||</w:t>
      </w:r>
    </w:p>
    <w:p w:rsidR="0017558A" w:rsidRPr="008319C9" w:rsidRDefault="0017558A" w:rsidP="0017558A">
      <w:pPr>
        <w:rPr>
          <w:rFonts w:eastAsia="MS Minchofalt"/>
          <w:lang w:val="pl-PL"/>
        </w:rPr>
      </w:pPr>
    </w:p>
    <w:p w:rsidR="0017558A" w:rsidRDefault="0017558A" w:rsidP="0017558A">
      <w:pPr>
        <w:jc w:val="center"/>
        <w:rPr>
          <w:rFonts w:eastAsia="MS Minchofalt"/>
          <w:lang w:val="pl-PL"/>
        </w:rPr>
      </w:pPr>
      <w:r w:rsidRPr="008319C9">
        <w:rPr>
          <w:rFonts w:eastAsia="MS Minchofalt"/>
          <w:lang w:val="pl-PL"/>
        </w:rPr>
        <w:t xml:space="preserve"> </w:t>
      </w:r>
      <w:r>
        <w:rPr>
          <w:rFonts w:eastAsia="MS Minchofalt"/>
          <w:lang w:val="pl-PL"/>
        </w:rPr>
        <w:t>—o)0(o—</w:t>
      </w:r>
    </w:p>
    <w:p w:rsidR="0017558A" w:rsidRDefault="0017558A" w:rsidP="0017558A">
      <w:pPr>
        <w:rPr>
          <w:rFonts w:eastAsia="MS Minchofalt"/>
          <w:lang w:val="pl-PL"/>
        </w:rPr>
      </w:pPr>
    </w:p>
    <w:p w:rsidR="0017558A" w:rsidRDefault="0017558A" w:rsidP="0017558A">
      <w:pPr>
        <w:jc w:val="center"/>
        <w:rPr>
          <w:rFonts w:eastAsia="MS Minchofalt"/>
          <w:b/>
          <w:bCs/>
          <w:lang w:val="pl-PL"/>
        </w:rPr>
      </w:pPr>
      <w:r>
        <w:rPr>
          <w:rFonts w:eastAsia="MS Minchofalt"/>
          <w:b/>
          <w:bCs/>
          <w:lang w:val="pl-PL"/>
        </w:rPr>
        <w:t>|| 3.33.7 ||</w:t>
      </w:r>
    </w:p>
    <w:p w:rsidR="0017558A" w:rsidRDefault="0017558A" w:rsidP="0017558A">
      <w:pPr>
        <w:rPr>
          <w:rFonts w:eastAsia="MS Minchofalt"/>
          <w:lang w:val="pl-PL"/>
        </w:rPr>
      </w:pPr>
    </w:p>
    <w:p w:rsidR="0017558A" w:rsidRDefault="0017558A" w:rsidP="0017558A">
      <w:pPr>
        <w:pStyle w:val="Versequote"/>
        <w:rPr>
          <w:rFonts w:eastAsia="MS Minchofalt"/>
          <w:lang w:val="pl-PL"/>
        </w:rPr>
      </w:pPr>
      <w:r>
        <w:rPr>
          <w:rFonts w:eastAsia="MS Minchofalt"/>
          <w:lang w:val="pl-PL"/>
        </w:rPr>
        <w:t>aho bata śva-paco’to garīyān</w:t>
      </w:r>
    </w:p>
    <w:p w:rsidR="0017558A" w:rsidRPr="00CE5C31" w:rsidRDefault="0017558A" w:rsidP="0017558A">
      <w:pPr>
        <w:pStyle w:val="Versequote"/>
        <w:rPr>
          <w:rFonts w:eastAsia="MS Minchofalt"/>
          <w:lang w:val="pl-PL"/>
        </w:rPr>
      </w:pPr>
      <w:r w:rsidRPr="00CE5C31">
        <w:rPr>
          <w:rFonts w:eastAsia="MS Minchofalt"/>
          <w:lang w:val="pl-PL"/>
        </w:rPr>
        <w:t>yaj-jihvāgre vartate nāma tubhya</w:t>
      </w:r>
      <w:r>
        <w:rPr>
          <w:rFonts w:eastAsia="MS Minchofalt"/>
          <w:lang w:val="pl-PL"/>
        </w:rPr>
        <w:t>m |</w:t>
      </w:r>
    </w:p>
    <w:p w:rsidR="0017558A" w:rsidRDefault="0017558A" w:rsidP="0017558A">
      <w:pPr>
        <w:pStyle w:val="Versequote"/>
        <w:rPr>
          <w:rFonts w:eastAsia="MS Minchofalt"/>
          <w:lang w:val="fr-CA"/>
        </w:rPr>
      </w:pPr>
      <w:r>
        <w:rPr>
          <w:rFonts w:eastAsia="MS Minchofalt"/>
          <w:lang w:val="fr-CA"/>
        </w:rPr>
        <w:t>tepus tapas te juhuvuḥ sasnur āryā</w:t>
      </w:r>
    </w:p>
    <w:p w:rsidR="0017558A" w:rsidRDefault="0017558A" w:rsidP="0017558A">
      <w:pPr>
        <w:pStyle w:val="Versequote"/>
        <w:rPr>
          <w:rFonts w:eastAsia="MS Minchofalt"/>
          <w:lang w:val="fr-CA"/>
        </w:rPr>
      </w:pPr>
      <w:r>
        <w:rPr>
          <w:rFonts w:eastAsia="MS Minchofalt"/>
          <w:lang w:val="fr-CA"/>
        </w:rPr>
        <w:t>brahmānūcur nāma gṛṇanti ye te ||</w:t>
      </w:r>
    </w:p>
    <w:p w:rsidR="0017558A" w:rsidRDefault="0017558A" w:rsidP="0017558A">
      <w:pPr>
        <w:rPr>
          <w:rFonts w:eastAsia="MS Minchofalt"/>
          <w:lang w:val="fr-CA"/>
        </w:rPr>
      </w:pPr>
    </w:p>
    <w:p w:rsidR="0017558A" w:rsidRDefault="0017558A" w:rsidP="0017558A">
      <w:pPr>
        <w:rPr>
          <w:rFonts w:eastAsia="MS Minchofalt"/>
          <w:lang w:val="fr-CA"/>
        </w:rPr>
      </w:pPr>
      <w:r>
        <w:rPr>
          <w:rFonts w:eastAsia="MS Minchofalt"/>
          <w:b/>
          <w:bCs/>
          <w:lang w:val="fr-CA"/>
        </w:rPr>
        <w:t xml:space="preserve">śrīdharaḥ : </w:t>
      </w:r>
      <w:r>
        <w:rPr>
          <w:rFonts w:eastAsia="MS Minchofalt"/>
          <w:lang w:val="fr-CA"/>
        </w:rPr>
        <w:t>tad upapādayati—aho bata āścarye | yasya jihvāgre tava nāma vartate śvapaco’py ato’smād eva hetor garīyān | yad yasmād vartate ata iti vā | kutaḥ ? ity ata āha—ta eva tapas tepuḥ kṛtavantaḥ | juhuvur homaṁ kṛtavantaḥ | sasnuḥ tīrtheṣu snātāḥ | āryās ta eva sadācārāḥ | brahma vedam anūcur adhītavantaḥ | tvan-nāma-kīrtane tapa-ādy-antar-bhūtaṁ, tatas te puṇyatamā ity arthaḥ | yad vā, janmāntare tais tapo-homādi sarvaṁ kṛtam iti tvan-nāma-kīrtana-mahā-bhāgyodayād avagamyata ity arthaḥ ||7||</w:t>
      </w:r>
    </w:p>
    <w:p w:rsidR="0017558A" w:rsidRDefault="0017558A" w:rsidP="0017558A">
      <w:pPr>
        <w:rPr>
          <w:rFonts w:eastAsia="MS Minchofalt"/>
          <w:lang w:val="fr-CA"/>
        </w:rPr>
      </w:pPr>
    </w:p>
    <w:p w:rsidR="0017558A" w:rsidRDefault="0017558A" w:rsidP="0017558A">
      <w:pPr>
        <w:rPr>
          <w:rFonts w:eastAsia="MS Minchofalt"/>
          <w:lang w:val="fr-CA"/>
        </w:rPr>
      </w:pPr>
      <w:r w:rsidRPr="00C45299">
        <w:rPr>
          <w:rFonts w:eastAsia="MS Minchofalt"/>
          <w:b/>
          <w:bCs/>
          <w:lang w:val="fr-CA"/>
        </w:rPr>
        <w:t>sanātana-gosvāmī</w:t>
      </w:r>
      <w:r>
        <w:rPr>
          <w:rFonts w:ascii="Times New Roman" w:eastAsia="MS Minchofalt" w:hAnsi="Times New Roman" w:cs="Times New Roman"/>
          <w:lang w:val="fr-CA"/>
        </w:rPr>
        <w:t> </w:t>
      </w:r>
      <w:r>
        <w:rPr>
          <w:rFonts w:eastAsia="MS Minchofalt"/>
          <w:lang w:val="fr-CA"/>
        </w:rPr>
        <w:t>:</w:t>
      </w:r>
      <w:r>
        <w:rPr>
          <w:rFonts w:eastAsia="MS Minchofalt"/>
          <w:color w:val="000000"/>
          <w:lang w:val="fr-CA"/>
        </w:rPr>
        <w:t xml:space="preserve"> aho batety āścarye | yasya jihvāgre tubhyaṁ tava tvad-artham api vā nāma vartate, śraddhādi-rāhityenāpi yathā-kathañcid api asamyaktayāpi nāmābhāsam api ya uccārayatīty arthaḥ, sa </w:t>
      </w:r>
      <w:r>
        <w:rPr>
          <w:rFonts w:eastAsia="MS Minchofalt"/>
          <w:lang w:val="fr-CA"/>
        </w:rPr>
        <w:t>śvapaco’pi jātyā karmaṇā ca śva-māṁsa-bhakṣaṇād anivṛtter ubhayathā pāpo’pi, ato’smād eva hetor garīyān | yad yasmād vartate, ata iti vā | kutaḥ ? ity ata āha—ta eva tapas tepuḥ samyak kṛtavantaḥ | juhuvur homaṁ kṛtavantaḥ | sasnuḥ tīrtheṣu snātāḥ | āryās ta eva sadācārāḥ | brahma vedam anūcur adhītavantaḥ | tvan-nāma-kīrtane tapa-ādikaṁ sarvaṁ sat-karmāntar-bhūtaṁ, atas te puṇyatamā ity arthaḥ | yad vā, janmāntareṣu tais tapo-homādi sarvaṁ kṛtam astīti tvan-nāma-kīrtana-mahā-bhāgyodayād avagamyata ity arthaḥ | tapa-ādīnāṁ sarveṣāṁ nāma-kīrtana-phalatoktyā sarva-sat-karmādhikatvaṁ vyaktam eva ||7|| (ha.bha.vi. 11.389)</w:t>
      </w:r>
    </w:p>
    <w:p w:rsidR="0017558A" w:rsidRDefault="0017558A" w:rsidP="0017558A">
      <w:pPr>
        <w:rPr>
          <w:rFonts w:eastAsia="MS Minchofalt"/>
          <w:lang w:val="fr-CA"/>
        </w:rPr>
      </w:pPr>
    </w:p>
    <w:p w:rsidR="0017558A" w:rsidRDefault="0017558A" w:rsidP="0017558A">
      <w:pPr>
        <w:rPr>
          <w:rFonts w:eastAsia="MS Minchofalt"/>
          <w:lang w:val="fr-CA"/>
        </w:rPr>
      </w:pPr>
      <w:r>
        <w:rPr>
          <w:rFonts w:eastAsia="MS Minchofalt"/>
          <w:b/>
          <w:bCs/>
          <w:lang w:val="fr-CA"/>
        </w:rPr>
        <w:t xml:space="preserve">krama-sandarbhaḥ : </w:t>
      </w:r>
      <w:r>
        <w:rPr>
          <w:rFonts w:eastAsia="MS Minchofalt"/>
          <w:bCs/>
          <w:lang w:val="fr-CA"/>
        </w:rPr>
        <w:t>tasmāt sadyaḥ savanāya kalpate iti yad uktaṁ, tad api na kiñcit, yatas tapa-ādikaṁ sarvaṁ tan-nāma-grahaṇa-mātrāntarbhūtam eva syāt, yata eva tasya tan-nāma-grahītus tapa-ādi-kartṛkebhyo garīyastvam api syād ity abhipretyāha—aho bateti | vyākhyā tu ṭīkāyāḥ prathama-pakṣa-gataiva grāhyā ||7||</w:t>
      </w:r>
    </w:p>
    <w:p w:rsidR="0017558A" w:rsidRDefault="0017558A" w:rsidP="0017558A">
      <w:pPr>
        <w:rPr>
          <w:rFonts w:eastAsia="MS Minchofalt"/>
          <w:lang w:val="fr-CA"/>
        </w:rPr>
      </w:pPr>
    </w:p>
    <w:p w:rsidR="0017558A" w:rsidRDefault="0017558A" w:rsidP="0017558A">
      <w:pPr>
        <w:rPr>
          <w:rFonts w:eastAsia="MS Minchofalt"/>
          <w:bCs/>
          <w:lang w:val="fr-CA"/>
        </w:rPr>
      </w:pPr>
      <w:r>
        <w:rPr>
          <w:rFonts w:eastAsia="MS Minchofalt"/>
          <w:b/>
          <w:bCs/>
          <w:lang w:val="fr-CA"/>
        </w:rPr>
        <w:t xml:space="preserve">viśvanāthaḥ : </w:t>
      </w:r>
      <w:r>
        <w:rPr>
          <w:rFonts w:eastAsia="MS Minchofalt"/>
          <w:bCs/>
          <w:lang w:val="fr-CA"/>
        </w:rPr>
        <w:t>sadyaḥ savanāya kalpata iti yad uktaṁ, tad api na kiñcid yataḥ soma-yāga-kartṛbhyo’py ādhikyam evāsya phalato bhaved ity āha aho batety āścaryād apy etad āścaryam ity arthaḥ | yasya śvapacasya jihvāgre jihvāyā agre eva na tu sampūrṇāyāṁ tasyām ity asamyaktayoccāritam ity arthaḥ | vartate eva na tu vṛttam ity asampūrṇam uccāritam ity arthaḥ | nāma ekam eva, na tu nāmānīty arthaḥ | sampūrṇa-jihvāyāṁ sampūrṇoccāritāni bahūni nāmāni tu kim uteti bhāvaḥ | tubhyaṁ tava tvāṁ prīṇayituṁ ceti vā | ataeva sa śvapaco garīyān atiśayena gurur bhavatīty anyān api nāmātmaka-mantram upadeṣṭuṁ yogyatāṁ dhatte iti bhāvaḥ |</w:t>
      </w:r>
    </w:p>
    <w:p w:rsidR="0017558A" w:rsidRDefault="0017558A" w:rsidP="0017558A">
      <w:pPr>
        <w:rPr>
          <w:rFonts w:eastAsia="MS Minchofalt"/>
          <w:bCs/>
          <w:lang w:val="fr-CA"/>
        </w:rPr>
      </w:pPr>
    </w:p>
    <w:p w:rsidR="0017558A" w:rsidRDefault="0017558A" w:rsidP="0017558A">
      <w:pPr>
        <w:rPr>
          <w:rFonts w:eastAsia="MS Minchofalt"/>
          <w:bCs/>
          <w:color w:val="0000FF"/>
          <w:lang w:val="fr-CA"/>
        </w:rPr>
      </w:pPr>
      <w:r>
        <w:rPr>
          <w:rFonts w:eastAsia="MS Minchofalt"/>
          <w:bCs/>
          <w:lang w:val="fr-CA"/>
        </w:rPr>
        <w:t xml:space="preserve">nanu tarhi sa śvapaco yajñādhyayana-tapa-ādikaṁ karotv iti, tatrāha tepur iti | tasyaikasya kā vārtā, anye’pi ye tava nāma gṛṇanti te eva tepur ity avadhāraṇaṁ labhyate | anyeṣāṁ tapaḥ sāmastya-sāṅgatvādy-adarśanāt | evaṁ viśeṣānukteḥ sarvam eva tapaḥ | juhuvuḥ | sarveṣv eva tīrtheṣu | āryā api ta eva nānye | brahma vedaṁ ta eva anūcur adhītavantaḥ | </w:t>
      </w:r>
      <w:r>
        <w:rPr>
          <w:rFonts w:eastAsia="MS Minchofalt"/>
          <w:bCs/>
          <w:color w:val="0000FF"/>
          <w:lang w:val="fr-CA"/>
        </w:rPr>
        <w:t xml:space="preserve">anūcānaḥ pravacane sāṅge’dhītī guros tu yaḥ </w:t>
      </w:r>
      <w:r>
        <w:rPr>
          <w:rFonts w:eastAsia="MS Minchofalt"/>
          <w:bCs/>
          <w:lang w:val="fr-CA"/>
        </w:rPr>
        <w:t xml:space="preserve">ity </w:t>
      </w:r>
      <w:r>
        <w:rPr>
          <w:rFonts w:eastAsia="MS Minchofalt"/>
          <w:bCs/>
          <w:color w:val="FF0000"/>
          <w:lang w:val="fr-CA"/>
        </w:rPr>
        <w:t xml:space="preserve">amaraḥ </w:t>
      </w:r>
      <w:r>
        <w:rPr>
          <w:rFonts w:eastAsia="MS Minchofalt"/>
          <w:bCs/>
          <w:lang w:val="fr-CA"/>
        </w:rPr>
        <w:t xml:space="preserve">| atra tepur ity ādiṣu bhūta-nirdeśāt gṛṇantīti vartamāna-nirdeśāt tvan-nāmāni gṛhyamāṇa eva tapo yajñādayaḥ sarve kṛtā eva bhavanti | na tu, kriyamāṇā nāpi kariṣyamāṇā ity atas tāṁs tu kathaṁ punaḥ kuryur ity ata eva bhaktānāṁ karmasv anadhikāro’pi jñeyaḥ | parokṣa-vāci liḍ-anta-pada-prayogeṇa siddhāny eva tāni tapa-ādināpi te na jānanti, kiṁ punas tat-sādhana-śramam iti bhāvaḥ | atra gṛṇantīti vartamāna-prayogeṇa nāma-grahaṇāviccheda eva yadi syāt tadaivaivaṁ syād iti tu na vyākhyeyam | </w:t>
      </w:r>
    </w:p>
    <w:p w:rsidR="0017558A" w:rsidRDefault="0017558A" w:rsidP="0017558A">
      <w:pPr>
        <w:rPr>
          <w:rFonts w:eastAsia="MS Minchofalt"/>
          <w:bCs/>
          <w:color w:val="0000FF"/>
          <w:lang w:val="fr-CA"/>
        </w:rPr>
      </w:pPr>
    </w:p>
    <w:p w:rsidR="0017558A" w:rsidRDefault="0017558A" w:rsidP="0017558A">
      <w:pPr>
        <w:rPr>
          <w:rFonts w:eastAsia="MS Minchofalt"/>
          <w:bCs/>
          <w:color w:val="0000FF"/>
          <w:lang w:val="fr-CA"/>
        </w:rPr>
      </w:pPr>
      <w:r>
        <w:rPr>
          <w:rFonts w:eastAsia="MS Minchofalt"/>
          <w:bCs/>
          <w:color w:val="0000FF"/>
          <w:lang w:val="fr-CA"/>
        </w:rPr>
        <w:tab/>
        <w:t xml:space="preserve">citraṁ vidūra-vigataḥ sakṛd ādadīta </w:t>
      </w:r>
    </w:p>
    <w:p w:rsidR="0017558A" w:rsidRDefault="0017558A" w:rsidP="0017558A">
      <w:pPr>
        <w:rPr>
          <w:rFonts w:eastAsia="MS Minchofalt"/>
          <w:bCs/>
          <w:lang w:val="fr-CA"/>
        </w:rPr>
      </w:pPr>
      <w:r>
        <w:rPr>
          <w:rFonts w:eastAsia="MS Minchofalt"/>
          <w:bCs/>
          <w:color w:val="0000FF"/>
          <w:lang w:val="fr-CA"/>
        </w:rPr>
        <w:tab/>
        <w:t>yan-nāma-dheyam adhunā sa jahāti baddham i</w:t>
      </w:r>
      <w:r>
        <w:rPr>
          <w:rFonts w:eastAsia="MS Minchofalt"/>
          <w:bCs/>
          <w:lang w:val="fr-CA"/>
        </w:rPr>
        <w:t>ti |</w:t>
      </w:r>
    </w:p>
    <w:p w:rsidR="0017558A" w:rsidRDefault="0017558A" w:rsidP="0017558A">
      <w:pPr>
        <w:rPr>
          <w:rFonts w:eastAsia="MS Minchofalt"/>
          <w:lang w:val="fr-CA"/>
        </w:rPr>
      </w:pPr>
    </w:p>
    <w:p w:rsidR="0017558A" w:rsidRDefault="0017558A" w:rsidP="0017558A">
      <w:pPr>
        <w:rPr>
          <w:rFonts w:eastAsia="MS Minchofalt"/>
          <w:lang w:val="fr-CA"/>
        </w:rPr>
      </w:pPr>
      <w:r>
        <w:rPr>
          <w:rFonts w:eastAsia="MS Minchofalt"/>
          <w:color w:val="0000FF"/>
          <w:lang w:val="fr-CA"/>
        </w:rPr>
        <w:t xml:space="preserve">yan-nāma sakṛt śravaṇāt pukkaśo’pi vimucyate saṁsārāt </w:t>
      </w:r>
      <w:r>
        <w:rPr>
          <w:rFonts w:eastAsia="MS Minchofalt"/>
          <w:lang w:val="fr-CA"/>
        </w:rPr>
        <w:t>ity ādi vākyeṣu sakṛt-pada-prayoga-vyākopāt ||7||</w:t>
      </w:r>
    </w:p>
    <w:p w:rsidR="0017558A" w:rsidRDefault="0017558A" w:rsidP="0017558A">
      <w:pPr>
        <w:rPr>
          <w:rFonts w:eastAsia="MS Minchofalt"/>
          <w:b/>
          <w:bCs/>
          <w:lang w:val="fr-CA"/>
        </w:rPr>
      </w:pPr>
    </w:p>
    <w:p w:rsidR="0017558A" w:rsidRDefault="0017558A" w:rsidP="0017558A">
      <w:pPr>
        <w:rPr>
          <w:rFonts w:eastAsia="MS Minchofalt"/>
          <w:lang w:val="fr-CA"/>
        </w:rPr>
      </w:pPr>
      <w:r>
        <w:rPr>
          <w:rFonts w:eastAsia="MS Minchofalt"/>
          <w:b/>
          <w:bCs/>
          <w:lang w:val="fr-CA"/>
        </w:rPr>
        <w:t>sarasvatī :</w:t>
      </w:r>
      <w:r>
        <w:rPr>
          <w:rFonts w:eastAsia="MS Minchofalt"/>
          <w:lang w:val="fr-CA"/>
        </w:rPr>
        <w:t xml:space="preserve"> yat yasya jihvāgre rasanā-prānte tubhyaṁ tava nāma vartate ataḥ daikṣa-viprābhidhānāt sa śvapacaḥ śaukrāntyajādi-nīca-kulodbhūto’pi garīyān śreṣṭhaḥ | aho bata ity āścaryam | ye te tava nāma gṛṇanti uccārayanti te tapaḥ tepuḥ anuṣṭhitavantas tapasvino’dhikā ity arthaḥ | juhuvuḥ homaṁ kṛtavantaḥ | sasnuḥ sarveṣv eva tīrtheṣu snātāḥ | āryāḥ sadācārāḥ brahma sāṅgaṁ vedam anūcuḥ adhītavantaḥ || </w:t>
      </w:r>
    </w:p>
    <w:p w:rsidR="0017558A" w:rsidRDefault="0017558A" w:rsidP="0017558A">
      <w:pPr>
        <w:rPr>
          <w:rFonts w:eastAsia="MS Minchofalt"/>
          <w:lang w:val="fr-CA"/>
        </w:rPr>
      </w:pPr>
    </w:p>
    <w:p w:rsidR="0017558A" w:rsidRDefault="0017558A" w:rsidP="0017558A">
      <w:pPr>
        <w:jc w:val="center"/>
        <w:rPr>
          <w:rFonts w:eastAsia="MS Minchofalt"/>
          <w:lang w:val="fr-CA"/>
        </w:rPr>
      </w:pPr>
      <w:r>
        <w:rPr>
          <w:rFonts w:eastAsia="MS Minchofalt"/>
          <w:lang w:val="fr-CA"/>
        </w:rPr>
        <w:t xml:space="preserve"> —o)0(o—</w:t>
      </w:r>
    </w:p>
    <w:p w:rsidR="0017558A" w:rsidRDefault="0017558A" w:rsidP="0017558A">
      <w:pPr>
        <w:rPr>
          <w:rFonts w:eastAsia="MS Minchofalt"/>
          <w:lang w:val="fr-CA"/>
        </w:rPr>
      </w:pPr>
    </w:p>
    <w:p w:rsidR="0017558A" w:rsidRDefault="0017558A" w:rsidP="0017558A">
      <w:pPr>
        <w:jc w:val="center"/>
        <w:rPr>
          <w:rFonts w:eastAsia="MS Minchofalt"/>
          <w:b/>
          <w:lang w:val="fr-CA"/>
        </w:rPr>
      </w:pPr>
      <w:r>
        <w:rPr>
          <w:rFonts w:eastAsia="MS Minchofalt"/>
          <w:b/>
          <w:lang w:val="fr-CA"/>
        </w:rPr>
        <w:t>|| 3.33.8 ||</w:t>
      </w:r>
    </w:p>
    <w:p w:rsidR="0017558A" w:rsidRDefault="0017558A" w:rsidP="0017558A">
      <w:pPr>
        <w:jc w:val="center"/>
        <w:rPr>
          <w:rFonts w:eastAsia="MS Minchofalt"/>
          <w:b/>
          <w:lang w:val="fr-CA"/>
        </w:rPr>
      </w:pPr>
    </w:p>
    <w:p w:rsidR="0017558A" w:rsidRDefault="0017558A" w:rsidP="0017558A">
      <w:pPr>
        <w:pStyle w:val="Versequote"/>
        <w:rPr>
          <w:rFonts w:eastAsia="MS Minchofalt"/>
          <w:lang w:val="fr-CA"/>
        </w:rPr>
      </w:pPr>
      <w:r>
        <w:rPr>
          <w:rFonts w:eastAsia="MS Minchofalt"/>
          <w:lang w:val="fr-CA"/>
        </w:rPr>
        <w:t>taṁ tvām ahaṁ brahma paraṁ pumāṁsaṁ</w:t>
      </w:r>
    </w:p>
    <w:p w:rsidR="0017558A" w:rsidRDefault="0017558A" w:rsidP="0017558A">
      <w:pPr>
        <w:pStyle w:val="Versequote"/>
        <w:rPr>
          <w:rFonts w:eastAsia="MS Minchofalt"/>
          <w:lang w:val="fr-CA"/>
        </w:rPr>
      </w:pPr>
      <w:r>
        <w:rPr>
          <w:rFonts w:eastAsia="MS Minchofalt"/>
          <w:lang w:val="fr-CA"/>
        </w:rPr>
        <w:t>pratyak-srotasy ātmani saṁvibhāvyam |</w:t>
      </w:r>
    </w:p>
    <w:p w:rsidR="0017558A" w:rsidRDefault="0017558A" w:rsidP="0017558A">
      <w:pPr>
        <w:pStyle w:val="Versequote"/>
        <w:rPr>
          <w:rFonts w:eastAsia="MS Minchofalt"/>
          <w:lang w:val="fr-CA"/>
        </w:rPr>
      </w:pPr>
      <w:r>
        <w:rPr>
          <w:rFonts w:eastAsia="MS Minchofalt"/>
          <w:lang w:val="fr-CA"/>
        </w:rPr>
        <w:t>sva-tejasā dhvasta-guṇa-pravāhaṁ</w:t>
      </w:r>
    </w:p>
    <w:p w:rsidR="0017558A" w:rsidRDefault="0017558A" w:rsidP="0017558A">
      <w:pPr>
        <w:pStyle w:val="Versequote"/>
        <w:rPr>
          <w:rFonts w:eastAsia="MS Minchofalt"/>
          <w:lang w:val="fr-CA"/>
        </w:rPr>
      </w:pPr>
      <w:r>
        <w:rPr>
          <w:rFonts w:eastAsia="MS Minchofalt"/>
          <w:lang w:val="fr-CA"/>
        </w:rPr>
        <w:t>vande viṣṇuṁ kapilaṁ veda-garbham ||</w:t>
      </w:r>
    </w:p>
    <w:p w:rsidR="0017558A" w:rsidRDefault="0017558A" w:rsidP="0017558A">
      <w:pPr>
        <w:rPr>
          <w:rFonts w:eastAsia="MS Minchofalt"/>
          <w:lang w:val="fr-CA"/>
        </w:rPr>
      </w:pPr>
    </w:p>
    <w:p w:rsidR="0017558A" w:rsidRDefault="0017558A" w:rsidP="0017558A">
      <w:pPr>
        <w:rPr>
          <w:rFonts w:eastAsia="MS Minchofalt"/>
          <w:b/>
          <w:lang w:val="fr-CA"/>
        </w:rPr>
      </w:pPr>
      <w:r>
        <w:rPr>
          <w:rFonts w:eastAsia="MS Minchofalt"/>
          <w:b/>
          <w:lang w:val="fr-CA"/>
        </w:rPr>
        <w:t xml:space="preserve">śrīdharaḥ : </w:t>
      </w:r>
      <w:r w:rsidRPr="00CE5C31">
        <w:rPr>
          <w:lang w:val="fr-CA"/>
        </w:rPr>
        <w:t>pratyak</w:t>
      </w:r>
      <w:r>
        <w:rPr>
          <w:lang w:val="fr-CA"/>
        </w:rPr>
        <w:t>-</w:t>
      </w:r>
      <w:r w:rsidRPr="00CE5C31">
        <w:rPr>
          <w:lang w:val="fr-CA"/>
        </w:rPr>
        <w:t>srotasi pratyāhṛte ātmani manasi saṁvibhāvyaṁ sañcintya</w:t>
      </w:r>
      <w:r>
        <w:rPr>
          <w:lang w:val="fr-CA"/>
        </w:rPr>
        <w:t>m |</w:t>
      </w:r>
      <w:r w:rsidRPr="00CE5C31">
        <w:rPr>
          <w:lang w:val="fr-CA"/>
        </w:rPr>
        <w:t xml:space="preserve"> vedā garbhe yasya saḥ |</w:t>
      </w:r>
      <w:r>
        <w:rPr>
          <w:lang w:val="fr-CA"/>
        </w:rPr>
        <w:t>|8||</w:t>
      </w:r>
    </w:p>
    <w:p w:rsidR="0017558A" w:rsidRDefault="0017558A" w:rsidP="0017558A">
      <w:pPr>
        <w:rPr>
          <w:rFonts w:eastAsia="MS Minchofalt"/>
          <w:b/>
          <w:lang w:val="fr-CA"/>
        </w:rPr>
      </w:pPr>
    </w:p>
    <w:p w:rsidR="0017558A" w:rsidRPr="00CE5C31" w:rsidRDefault="0017558A" w:rsidP="0017558A">
      <w:pPr>
        <w:rPr>
          <w:lang w:val="fr-CA"/>
        </w:rPr>
      </w:pPr>
      <w:r>
        <w:rPr>
          <w:rFonts w:eastAsia="MS Minchofalt"/>
          <w:b/>
          <w:lang w:val="fr-CA"/>
        </w:rPr>
        <w:t xml:space="preserve">krama-sandarbhaḥ : </w:t>
      </w:r>
      <w:r>
        <w:rPr>
          <w:bCs/>
          <w:i/>
          <w:iCs/>
          <w:cs/>
        </w:rPr>
        <w:t>na vyākhyātam |</w:t>
      </w:r>
    </w:p>
    <w:p w:rsidR="0017558A" w:rsidRDefault="0017558A" w:rsidP="0017558A">
      <w:pPr>
        <w:rPr>
          <w:rFonts w:eastAsia="MS Minchofalt"/>
          <w:b/>
          <w:lang w:val="fr-CA"/>
        </w:rPr>
      </w:pPr>
    </w:p>
    <w:p w:rsidR="0017558A" w:rsidRPr="00CE5C31" w:rsidRDefault="0017558A" w:rsidP="0017558A">
      <w:pPr>
        <w:rPr>
          <w:rFonts w:eastAsia="MS Minchofalt"/>
          <w:color w:val="000000"/>
          <w:lang w:val="pl-PL"/>
        </w:rPr>
      </w:pPr>
      <w:r>
        <w:rPr>
          <w:rFonts w:eastAsia="MS Minchofalt"/>
          <w:b/>
          <w:lang w:val="pl-PL"/>
        </w:rPr>
        <w:t xml:space="preserve">viśvanāthaḥ : </w:t>
      </w:r>
      <w:r>
        <w:rPr>
          <w:rFonts w:eastAsia="MS Minchofalt"/>
          <w:color w:val="000000"/>
          <w:lang w:val="pl-PL"/>
        </w:rPr>
        <w:t xml:space="preserve">atas tvām aham ajñaḥ stotuṁ naiva prabhavāmīti kevalaṁ vande—tam iti | </w:t>
      </w:r>
      <w:r w:rsidRPr="00CE5C31">
        <w:rPr>
          <w:lang w:val="fr-CA"/>
        </w:rPr>
        <w:t>pratyak</w:t>
      </w:r>
      <w:r>
        <w:rPr>
          <w:lang w:val="fr-CA"/>
        </w:rPr>
        <w:t>-</w:t>
      </w:r>
      <w:r w:rsidRPr="00CE5C31">
        <w:rPr>
          <w:lang w:val="fr-CA"/>
        </w:rPr>
        <w:t>srotasi pratyāhṛte manasi |</w:t>
      </w:r>
      <w:r>
        <w:rPr>
          <w:lang w:val="fr-CA"/>
        </w:rPr>
        <w:t>|8||</w:t>
      </w:r>
    </w:p>
    <w:p w:rsidR="0017558A" w:rsidRPr="00CE5C31" w:rsidRDefault="0017558A" w:rsidP="0017558A">
      <w:pPr>
        <w:rPr>
          <w:rFonts w:eastAsia="MS Minchofalt"/>
          <w:lang w:val="fr-CA"/>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3.33.9 ||</w:t>
      </w:r>
    </w:p>
    <w:p w:rsidR="0017558A" w:rsidRDefault="0017558A" w:rsidP="0017558A">
      <w:pPr>
        <w:jc w:val="center"/>
        <w:rPr>
          <w:rFonts w:eastAsia="MS Minchofalt"/>
          <w:b/>
          <w:lang w:val="pl-PL"/>
        </w:rPr>
      </w:pPr>
    </w:p>
    <w:p w:rsidR="0017558A" w:rsidRDefault="0017558A" w:rsidP="0017558A">
      <w:pPr>
        <w:jc w:val="center"/>
        <w:rPr>
          <w:rFonts w:eastAsia="MS Minchofalt"/>
          <w:b/>
          <w:bCs/>
          <w:lang w:val="pl-PL"/>
        </w:rPr>
      </w:pPr>
      <w:r>
        <w:rPr>
          <w:rFonts w:eastAsia="MS Minchofalt"/>
          <w:b/>
          <w:bCs/>
          <w:lang w:val="pl-PL"/>
        </w:rPr>
        <w:t>maitreya uvāca—</w:t>
      </w:r>
    </w:p>
    <w:p w:rsidR="0017558A" w:rsidRDefault="0017558A" w:rsidP="0017558A">
      <w:pPr>
        <w:pStyle w:val="Versequote"/>
        <w:rPr>
          <w:rFonts w:eastAsia="MS Minchofalt"/>
          <w:lang w:val="pl-PL"/>
        </w:rPr>
      </w:pPr>
      <w:r>
        <w:rPr>
          <w:rFonts w:eastAsia="MS Minchofalt"/>
          <w:lang w:val="pl-PL"/>
        </w:rPr>
        <w:t>īḍito bhagavān evaṁ kapilākhyaḥ paraḥ pumān |</w:t>
      </w:r>
    </w:p>
    <w:p w:rsidR="0017558A" w:rsidRDefault="0017558A" w:rsidP="0017558A">
      <w:pPr>
        <w:pStyle w:val="Versequote"/>
        <w:rPr>
          <w:rFonts w:eastAsia="MS Minchofalt"/>
          <w:lang w:val="pl-PL"/>
        </w:rPr>
      </w:pPr>
      <w:r>
        <w:rPr>
          <w:rFonts w:eastAsia="MS Minchofalt"/>
          <w:lang w:val="pl-PL"/>
        </w:rPr>
        <w:t>vācāviklavayety āha mātaraṁ mātṛ-vatsalaḥ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aviklavayā gambhīrayā vācā |</w:t>
      </w:r>
      <w:r>
        <w:rPr>
          <w:lang w:val="pl-PL"/>
        </w:rPr>
        <w:t>|9||</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Pr>
          <w:rFonts w:eastAsia="MS Minchofalt"/>
          <w:i/>
          <w:lang w:val="pl-PL"/>
        </w:rPr>
        <w:t>na vyākhyātam |</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sidRPr="00CE5C31">
        <w:rPr>
          <w:lang w:val="pl-PL"/>
        </w:rPr>
        <w:t xml:space="preserve">viklavayā </w:t>
      </w:r>
      <w:r>
        <w:rPr>
          <w:lang w:val="pl-PL"/>
        </w:rPr>
        <w:t xml:space="preserve">gadgadayā yato mātṛ-vatsalaḥ </w:t>
      </w:r>
      <w:r w:rsidRPr="00CE5C31">
        <w:rPr>
          <w:lang w:val="pl-PL"/>
        </w:rPr>
        <w:t>|</w:t>
      </w:r>
      <w:r>
        <w:rPr>
          <w:lang w:val="pl-PL"/>
        </w:rPr>
        <w:t>|9||</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3.33.10 ||</w:t>
      </w:r>
    </w:p>
    <w:p w:rsidR="0017558A" w:rsidRDefault="0017558A" w:rsidP="0017558A">
      <w:pPr>
        <w:jc w:val="center"/>
        <w:rPr>
          <w:rFonts w:eastAsia="MS Minchofalt"/>
          <w:b/>
          <w:lang w:val="pl-PL"/>
        </w:rPr>
      </w:pPr>
    </w:p>
    <w:p w:rsidR="0017558A" w:rsidRDefault="0017558A" w:rsidP="0017558A">
      <w:pPr>
        <w:jc w:val="center"/>
        <w:rPr>
          <w:rFonts w:eastAsia="MS Minchofalt"/>
          <w:b/>
          <w:bCs/>
          <w:lang w:val="pl-PL"/>
        </w:rPr>
      </w:pPr>
      <w:r>
        <w:rPr>
          <w:rFonts w:eastAsia="MS Minchofalt"/>
          <w:b/>
          <w:bCs/>
          <w:lang w:val="pl-PL"/>
        </w:rPr>
        <w:t>kapila uvāca—</w:t>
      </w:r>
    </w:p>
    <w:p w:rsidR="0017558A" w:rsidRDefault="0017558A" w:rsidP="0017558A">
      <w:pPr>
        <w:pStyle w:val="Versequote"/>
        <w:rPr>
          <w:rFonts w:eastAsia="MS Minchofalt"/>
          <w:lang w:val="pl-PL"/>
        </w:rPr>
      </w:pPr>
      <w:r>
        <w:rPr>
          <w:rFonts w:eastAsia="MS Minchofalt"/>
          <w:lang w:val="pl-PL"/>
        </w:rPr>
        <w:t>mārgeṇānena mātas te susevyenoditena me |</w:t>
      </w:r>
    </w:p>
    <w:p w:rsidR="0017558A" w:rsidRDefault="0017558A" w:rsidP="0017558A">
      <w:pPr>
        <w:pStyle w:val="Versequote"/>
        <w:rPr>
          <w:rFonts w:eastAsia="MS Minchofalt"/>
          <w:lang w:val="pl-PL"/>
        </w:rPr>
      </w:pPr>
      <w:r>
        <w:rPr>
          <w:rFonts w:eastAsia="MS Minchofalt"/>
          <w:lang w:val="pl-PL"/>
        </w:rPr>
        <w:t>āsthitena parāṁ kāṣṭhām acirād avarotsyasi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te tava su-sevyena sukha-sevyena me mayoditena | āsthitenānuṣṭhitena | parāṁ kāṣṭhāṁ jīvan</w:t>
      </w:r>
      <w:r>
        <w:rPr>
          <w:lang w:val="pl-PL"/>
        </w:rPr>
        <w:t>-</w:t>
      </w:r>
      <w:r w:rsidRPr="00CE5C31">
        <w:rPr>
          <w:lang w:val="pl-PL"/>
        </w:rPr>
        <w:t>mukti</w:t>
      </w:r>
      <w:r>
        <w:rPr>
          <w:lang w:val="pl-PL"/>
        </w:rPr>
        <w:t>m a</w:t>
      </w:r>
      <w:r w:rsidRPr="00CE5C31">
        <w:rPr>
          <w:lang w:val="pl-PL"/>
        </w:rPr>
        <w:t>varotsyasi prāpsyasi |</w:t>
      </w:r>
      <w:r>
        <w:rPr>
          <w:lang w:val="pl-PL"/>
        </w:rPr>
        <w:t>|10||</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susevyena bhakti</w:t>
      </w:r>
      <w:r>
        <w:rPr>
          <w:lang w:val="pl-PL"/>
        </w:rPr>
        <w:t>-</w:t>
      </w:r>
      <w:r w:rsidRPr="00CE5C31">
        <w:rPr>
          <w:lang w:val="pl-PL"/>
        </w:rPr>
        <w:t>yogasya tathoktatvāt |</w:t>
      </w:r>
      <w:r>
        <w:rPr>
          <w:lang w:val="pl-PL"/>
        </w:rPr>
        <w:t>|10||</w:t>
      </w:r>
    </w:p>
    <w:p w:rsidR="0017558A" w:rsidRDefault="0017558A" w:rsidP="0017558A">
      <w:pPr>
        <w:rPr>
          <w:rFonts w:eastAsia="MS Minchofalt"/>
          <w:b/>
          <w:lang w:val="pl-PL"/>
        </w:rPr>
      </w:pPr>
    </w:p>
    <w:p w:rsidR="0017558A" w:rsidRPr="00CE5C31" w:rsidRDefault="0017558A" w:rsidP="0017558A">
      <w:pPr>
        <w:rPr>
          <w:rFonts w:eastAsia="MS Minchofalt"/>
          <w:b/>
          <w:lang w:val="pl-PL"/>
        </w:rPr>
      </w:pPr>
      <w:r>
        <w:rPr>
          <w:rFonts w:eastAsia="MS Minchofalt"/>
          <w:b/>
          <w:lang w:val="pl-PL"/>
        </w:rPr>
        <w:t xml:space="preserve">viśvanāthaḥ : </w:t>
      </w:r>
      <w:r w:rsidRPr="00CE5C31">
        <w:rPr>
          <w:lang w:val="pl-PL"/>
        </w:rPr>
        <w:t>susevyena bhakti</w:t>
      </w:r>
      <w:r>
        <w:rPr>
          <w:lang w:val="pl-PL"/>
        </w:rPr>
        <w:t>-</w:t>
      </w:r>
      <w:r w:rsidRPr="00CE5C31">
        <w:rPr>
          <w:lang w:val="pl-PL"/>
        </w:rPr>
        <w:t>yog</w:t>
      </w:r>
      <w:r>
        <w:rPr>
          <w:lang w:val="pl-PL"/>
        </w:rPr>
        <w:t xml:space="preserve">enety arthaḥ | </w:t>
      </w:r>
      <w:r w:rsidRPr="00CE5C31">
        <w:rPr>
          <w:lang w:val="pl-PL"/>
        </w:rPr>
        <w:t xml:space="preserve">āsthitenānuṣṭhitena parāṁ kāṣṭhāṁ </w:t>
      </w:r>
      <w:r>
        <w:rPr>
          <w:lang w:val="pl-PL"/>
        </w:rPr>
        <w:t>prema-siddhim a</w:t>
      </w:r>
      <w:r w:rsidRPr="00CE5C31">
        <w:rPr>
          <w:lang w:val="pl-PL"/>
        </w:rPr>
        <w:t xml:space="preserve">varotsyasi prāpsyasi </w:t>
      </w:r>
      <w:r>
        <w:rPr>
          <w:lang w:val="pl-PL"/>
        </w:rPr>
        <w:t xml:space="preserve">nitya-siddha-mātṛ-bhāvo’pi tāṁ tathoktir loka-śikṣārtham eva jñeyaḥ </w:t>
      </w:r>
      <w:r w:rsidRPr="00CE5C31">
        <w:rPr>
          <w:lang w:val="pl-PL"/>
        </w:rPr>
        <w:t>|</w:t>
      </w:r>
      <w:r>
        <w:rPr>
          <w:lang w:val="pl-PL"/>
        </w:rPr>
        <w:t>|10||</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3.33.11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śraddhatsvaitan mataṁ mahyaṁ juṣṭaṁ yad brahma-vādibhiḥ |</w:t>
      </w:r>
    </w:p>
    <w:p w:rsidR="0017558A" w:rsidRDefault="0017558A" w:rsidP="0017558A">
      <w:pPr>
        <w:pStyle w:val="Versequote"/>
        <w:rPr>
          <w:rFonts w:eastAsia="MS Minchofalt"/>
          <w:lang w:val="pl-PL"/>
        </w:rPr>
      </w:pPr>
      <w:r>
        <w:rPr>
          <w:rFonts w:eastAsia="MS Minchofalt"/>
          <w:lang w:val="pl-PL"/>
        </w:rPr>
        <w:t>yena mām abhayaṁ yāyā mṛtyum ṛcchanty atad-vidaḥ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yāyāḥ yāsyasi | atad-vido man-mata</w:t>
      </w:r>
      <w:r>
        <w:rPr>
          <w:lang w:val="pl-PL"/>
        </w:rPr>
        <w:t>m a</w:t>
      </w:r>
      <w:r w:rsidRPr="00CE5C31">
        <w:rPr>
          <w:lang w:val="pl-PL"/>
        </w:rPr>
        <w:t>vidvāṁsaḥ |</w:t>
      </w:r>
      <w:r>
        <w:rPr>
          <w:lang w:val="pl-PL"/>
        </w:rPr>
        <w:t>|11||</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Pr>
          <w:rFonts w:eastAsia="MS Minchofalt"/>
          <w:i/>
          <w:lang w:val="pl-PL"/>
        </w:rPr>
        <w:t>na vyākhyātam |</w:t>
      </w:r>
    </w:p>
    <w:p w:rsidR="0017558A" w:rsidRDefault="0017558A" w:rsidP="0017558A">
      <w:pPr>
        <w:rPr>
          <w:rFonts w:eastAsia="MS Minchofalt"/>
          <w:b/>
          <w:lang w:val="pl-PL"/>
        </w:rPr>
      </w:pPr>
    </w:p>
    <w:p w:rsidR="0017558A" w:rsidRPr="00FF1B09" w:rsidRDefault="0017558A" w:rsidP="0017558A">
      <w:pPr>
        <w:rPr>
          <w:rFonts w:eastAsia="MS Minchofalt"/>
          <w:color w:val="000000"/>
          <w:lang w:val="pl-PL"/>
        </w:rPr>
      </w:pPr>
      <w:r>
        <w:rPr>
          <w:rFonts w:eastAsia="MS Minchofalt"/>
          <w:b/>
          <w:lang w:val="pl-PL"/>
        </w:rPr>
        <w:t xml:space="preserve">viśvanāthaḥ : </w:t>
      </w:r>
      <w:r>
        <w:rPr>
          <w:rFonts w:eastAsia="MS Minchofalt"/>
          <w:color w:val="000000"/>
          <w:lang w:val="pl-PL"/>
        </w:rPr>
        <w:t xml:space="preserve">mahyaṁ mama | </w:t>
      </w:r>
      <w:r w:rsidRPr="00CE5C31">
        <w:rPr>
          <w:lang w:val="pl-PL"/>
        </w:rPr>
        <w:t>yāyāḥ yāsyasi |</w:t>
      </w:r>
      <w:r>
        <w:rPr>
          <w:lang w:val="pl-PL"/>
        </w:rPr>
        <w:t>|11||</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3.33.12 ||</w:t>
      </w:r>
    </w:p>
    <w:p w:rsidR="0017558A" w:rsidRDefault="0017558A" w:rsidP="0017558A">
      <w:pPr>
        <w:jc w:val="center"/>
        <w:rPr>
          <w:rFonts w:eastAsia="MS Minchofalt"/>
          <w:b/>
          <w:lang w:val="pl-PL"/>
        </w:rPr>
      </w:pPr>
    </w:p>
    <w:p w:rsidR="0017558A" w:rsidRDefault="0017558A" w:rsidP="0017558A">
      <w:pPr>
        <w:jc w:val="center"/>
        <w:rPr>
          <w:rFonts w:eastAsia="MS Minchofalt"/>
          <w:b/>
          <w:bCs/>
          <w:lang w:val="pl-PL"/>
        </w:rPr>
      </w:pPr>
      <w:r>
        <w:rPr>
          <w:rFonts w:eastAsia="MS Minchofalt"/>
          <w:b/>
          <w:bCs/>
          <w:lang w:val="pl-PL"/>
        </w:rPr>
        <w:t>maitreya uvāca—</w:t>
      </w:r>
    </w:p>
    <w:p w:rsidR="0017558A" w:rsidRDefault="0017558A" w:rsidP="0017558A">
      <w:pPr>
        <w:pStyle w:val="Versequote"/>
        <w:rPr>
          <w:rFonts w:eastAsia="MS Minchofalt"/>
          <w:lang w:val="pl-PL"/>
        </w:rPr>
      </w:pPr>
      <w:r>
        <w:rPr>
          <w:rFonts w:eastAsia="MS Minchofalt"/>
          <w:lang w:val="pl-PL"/>
        </w:rPr>
        <w:t>iti pradarśya bhagavān satīṁ tām</w:t>
      </w:r>
      <w:r>
        <w:rPr>
          <w:rStyle w:val="Refdenotaalpie"/>
          <w:rFonts w:eastAsia="MS Minchofalt"/>
          <w:lang w:val="pl-PL"/>
        </w:rPr>
        <w:footnoteReference w:id="63"/>
      </w:r>
      <w:r>
        <w:rPr>
          <w:rFonts w:eastAsia="MS Minchofalt"/>
          <w:lang w:val="pl-PL"/>
        </w:rPr>
        <w:t xml:space="preserve"> ātmano gatim |</w:t>
      </w:r>
    </w:p>
    <w:p w:rsidR="0017558A" w:rsidRDefault="0017558A" w:rsidP="0017558A">
      <w:pPr>
        <w:pStyle w:val="Versequote"/>
        <w:rPr>
          <w:rFonts w:eastAsia="MS Minchofalt"/>
          <w:lang w:val="pl-PL"/>
        </w:rPr>
      </w:pPr>
      <w:r>
        <w:rPr>
          <w:rFonts w:eastAsia="MS Minchofalt"/>
          <w:lang w:val="pl-PL"/>
        </w:rPr>
        <w:t>sva-mātrā brahma-vādinyā kapilo’numato yayau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anumato’nujñātaḥ |</w:t>
      </w:r>
      <w:r>
        <w:rPr>
          <w:lang w:val="pl-PL"/>
        </w:rPr>
        <w:t>|12||</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uśatī</w:t>
      </w:r>
      <w:r>
        <w:rPr>
          <w:lang w:val="pl-PL"/>
        </w:rPr>
        <w:t>m i</w:t>
      </w:r>
      <w:r w:rsidRPr="00CE5C31">
        <w:rPr>
          <w:lang w:val="pl-PL"/>
        </w:rPr>
        <w:t>ty</w:t>
      </w:r>
      <w:r>
        <w:rPr>
          <w:lang w:val="pl-PL"/>
        </w:rPr>
        <w:t xml:space="preserve"> </w:t>
      </w:r>
      <w:r w:rsidRPr="00CE5C31">
        <w:rPr>
          <w:lang w:val="pl-PL"/>
        </w:rPr>
        <w:t>atra satīṁ tā</w:t>
      </w:r>
      <w:r>
        <w:rPr>
          <w:lang w:val="pl-PL"/>
        </w:rPr>
        <w:t>m i</w:t>
      </w:r>
      <w:r w:rsidRPr="00CE5C31">
        <w:rPr>
          <w:lang w:val="pl-PL"/>
        </w:rPr>
        <w:t>ti</w:t>
      </w:r>
      <w:r>
        <w:rPr>
          <w:lang w:val="pl-PL"/>
        </w:rPr>
        <w:t xml:space="preserve"> </w:t>
      </w:r>
      <w:r w:rsidRPr="00CE5C31">
        <w:rPr>
          <w:lang w:val="pl-PL"/>
        </w:rPr>
        <w:t>kvacit |</w:t>
      </w:r>
      <w:r>
        <w:rPr>
          <w:lang w:val="pl-PL"/>
        </w:rPr>
        <w:t>|12||</w:t>
      </w:r>
    </w:p>
    <w:p w:rsidR="0017558A" w:rsidRPr="001D6EDC" w:rsidRDefault="0017558A" w:rsidP="0017558A">
      <w:pPr>
        <w:rPr>
          <w:rFonts w:eastAsia="MS Minchofalt" w:cs="Vrinda"/>
          <w:b/>
          <w:lang w:val="pl-PL" w:bidi="bn-IN"/>
        </w:rPr>
      </w:pPr>
    </w:p>
    <w:p w:rsidR="0017558A" w:rsidRDefault="0017558A" w:rsidP="0017558A">
      <w:pPr>
        <w:rPr>
          <w:rFonts w:eastAsia="MS Minchofalt"/>
          <w:b/>
          <w:lang w:val="pl-PL"/>
        </w:rPr>
      </w:pPr>
      <w:r>
        <w:rPr>
          <w:rFonts w:eastAsia="MS Minchofalt"/>
          <w:b/>
          <w:lang w:val="pl-PL"/>
        </w:rPr>
        <w:t xml:space="preserve">viśvanāthaḥ : </w:t>
      </w:r>
      <w:r w:rsidRPr="00CE5C31">
        <w:rPr>
          <w:lang w:val="pl-PL"/>
        </w:rPr>
        <w:t>anumat</w:t>
      </w:r>
      <w:r>
        <w:rPr>
          <w:lang w:val="pl-PL"/>
        </w:rPr>
        <w:t xml:space="preserve">au hetuḥ—brahma-vādinyā sva-putram apīmaṁ brahmaiva bravīmi jānāmi ca | tat kathaṁ svecchayā gṛhe rakṣituṁ prabhavāmīti vicāreṇa </w:t>
      </w:r>
      <w:r w:rsidRPr="00CE5C31">
        <w:rPr>
          <w:lang w:val="pl-PL"/>
        </w:rPr>
        <w:t>|</w:t>
      </w:r>
      <w:r>
        <w:rPr>
          <w:lang w:val="pl-PL"/>
        </w:rPr>
        <w:t>|12||</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3.33.13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sā cāpi tanayoktena yogādeśena yoga-yuk |</w:t>
      </w:r>
    </w:p>
    <w:p w:rsidR="0017558A" w:rsidRDefault="0017558A" w:rsidP="0017558A">
      <w:pPr>
        <w:pStyle w:val="Versequote"/>
        <w:rPr>
          <w:rFonts w:eastAsia="MS Minchofalt"/>
          <w:lang w:val="pl-PL"/>
        </w:rPr>
      </w:pPr>
      <w:r>
        <w:rPr>
          <w:rFonts w:eastAsia="MS Minchofalt"/>
          <w:lang w:val="pl-PL"/>
        </w:rPr>
        <w:t>tasminn āśrama āpīḍe sarasvatyāḥ samāhitā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sarasvatyā āpīḍe puṣpa-mukuṭa-tulye | sarasvatyeti pāṭhe mukuṭeneva saṁveṣṭite | bindu-sarasi samāhitā babhūva |</w:t>
      </w:r>
      <w:r>
        <w:rPr>
          <w:lang w:val="pl-PL"/>
        </w:rPr>
        <w:t>|13||</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sā ceti yugmaka</w:t>
      </w:r>
      <w:r>
        <w:rPr>
          <w:lang w:val="pl-PL"/>
        </w:rPr>
        <w:t>m |</w:t>
      </w:r>
      <w:r w:rsidRPr="00CE5C31">
        <w:rPr>
          <w:lang w:val="pl-PL"/>
        </w:rPr>
        <w:t xml:space="preserve"> sarasvatyeti pāṭhe āpīḍavati tasmin bindusarasīty</w:t>
      </w:r>
      <w:r>
        <w:rPr>
          <w:lang w:val="pl-PL"/>
        </w:rPr>
        <w:t xml:space="preserve"> </w:t>
      </w:r>
      <w:r w:rsidRPr="00CE5C31">
        <w:rPr>
          <w:lang w:val="pl-PL"/>
        </w:rPr>
        <w:t>arthaḥ | prakṛtyābhirūpa itivat</w:t>
      </w:r>
      <w:r>
        <w:rPr>
          <w:lang w:val="pl-PL"/>
        </w:rPr>
        <w:t xml:space="preserve"> </w:t>
      </w:r>
      <w:r w:rsidRPr="00CE5C31">
        <w:rPr>
          <w:lang w:val="pl-PL"/>
        </w:rPr>
        <w:t>tṛtīyā |</w:t>
      </w:r>
      <w:r>
        <w:rPr>
          <w:lang w:val="pl-PL"/>
        </w:rPr>
        <w:t>|13||</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sidRPr="00CE5C31">
        <w:rPr>
          <w:lang w:val="pl-PL"/>
        </w:rPr>
        <w:t>sarasvatyā āpīḍe puṣpa-mukuṭa-tulye |</w:t>
      </w:r>
      <w:r>
        <w:rPr>
          <w:lang w:val="pl-PL"/>
        </w:rPr>
        <w:t>|13||</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3.33.14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abhīkṣṇāvagāha-kapiśān jaṭilān kuṭilālakān |</w:t>
      </w:r>
    </w:p>
    <w:p w:rsidR="0017558A" w:rsidRDefault="0017558A" w:rsidP="0017558A">
      <w:pPr>
        <w:pStyle w:val="Versequote"/>
        <w:rPr>
          <w:rFonts w:eastAsia="MS Minchofalt"/>
          <w:lang w:val="pl-PL"/>
        </w:rPr>
      </w:pPr>
      <w:r>
        <w:rPr>
          <w:rFonts w:eastAsia="MS Minchofalt"/>
          <w:lang w:val="pl-PL"/>
        </w:rPr>
        <w:t>ātmānaṁ cogra-tapasā bibhratī cīriṇaṁ kṛśam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kathaṁ</w:t>
      </w:r>
      <w:r>
        <w:rPr>
          <w:lang w:val="pl-PL"/>
        </w:rPr>
        <w:t>-</w:t>
      </w:r>
      <w:r w:rsidRPr="00CE5C31">
        <w:rPr>
          <w:lang w:val="pl-PL"/>
        </w:rPr>
        <w:t xml:space="preserve">bhūtā satī samāhitā </w:t>
      </w:r>
      <w:r>
        <w:rPr>
          <w:lang w:val="pl-PL"/>
        </w:rPr>
        <w:t xml:space="preserve">? </w:t>
      </w:r>
      <w:r w:rsidRPr="00CE5C31">
        <w:rPr>
          <w:lang w:val="pl-PL"/>
        </w:rPr>
        <w:t>tad āha—abhīkṣṇaṁ tri</w:t>
      </w:r>
      <w:r>
        <w:rPr>
          <w:lang w:val="pl-PL"/>
        </w:rPr>
        <w:t>-sa</w:t>
      </w:r>
      <w:r w:rsidRPr="00CE5C31">
        <w:rPr>
          <w:lang w:val="pl-PL"/>
        </w:rPr>
        <w:t>vaṇa</w:t>
      </w:r>
      <w:r>
        <w:rPr>
          <w:lang w:val="pl-PL"/>
        </w:rPr>
        <w:t>m a</w:t>
      </w:r>
      <w:r w:rsidRPr="00CE5C31">
        <w:rPr>
          <w:lang w:val="pl-PL"/>
        </w:rPr>
        <w:t>vagāhaḥ snānaṁ tena kapiśān piśaṅgān svata eva kuṭilān</w:t>
      </w:r>
      <w:r>
        <w:rPr>
          <w:lang w:val="pl-PL"/>
        </w:rPr>
        <w:t xml:space="preserve"> </w:t>
      </w:r>
      <w:r w:rsidRPr="00CE5C31">
        <w:rPr>
          <w:lang w:val="pl-PL"/>
        </w:rPr>
        <w:t>alakān keśāṁs tathātmānaṁ dehaṁ cīra-dhāriṇaṁ kṛśaṁ ca bibhratī satī |</w:t>
      </w:r>
      <w:r>
        <w:rPr>
          <w:lang w:val="pl-PL"/>
        </w:rPr>
        <w:t>|14||</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abhīkṣṇ</w:t>
      </w:r>
      <w:r>
        <w:rPr>
          <w:lang w:val="pl-PL"/>
        </w:rPr>
        <w:t>ā</w:t>
      </w:r>
      <w:r w:rsidRPr="00CE5C31">
        <w:rPr>
          <w:lang w:val="pl-PL"/>
        </w:rPr>
        <w:t>vagāhety</w:t>
      </w:r>
      <w:r>
        <w:rPr>
          <w:lang w:val="pl-PL"/>
        </w:rPr>
        <w:t xml:space="preserve"> </w:t>
      </w:r>
      <w:r w:rsidRPr="00CE5C31">
        <w:rPr>
          <w:lang w:val="pl-PL"/>
        </w:rPr>
        <w:t>atra abhīkṣṇa</w:t>
      </w:r>
      <w:r>
        <w:rPr>
          <w:lang w:val="pl-PL"/>
        </w:rPr>
        <w:t>-</w:t>
      </w:r>
      <w:r w:rsidRPr="00CE5C31">
        <w:rPr>
          <w:lang w:val="pl-PL"/>
        </w:rPr>
        <w:t>gāheti svāmi</w:t>
      </w:r>
      <w:r>
        <w:rPr>
          <w:lang w:val="pl-PL"/>
        </w:rPr>
        <w:t>-</w:t>
      </w:r>
      <w:r w:rsidRPr="00CE5C31">
        <w:rPr>
          <w:lang w:val="pl-PL"/>
        </w:rPr>
        <w:t>puṇyāraṇyayor</w:t>
      </w:r>
      <w:r>
        <w:rPr>
          <w:lang w:val="pl-PL"/>
        </w:rPr>
        <w:t xml:space="preserve"> </w:t>
      </w:r>
      <w:r w:rsidRPr="00CE5C31">
        <w:rPr>
          <w:lang w:val="pl-PL"/>
        </w:rPr>
        <w:t>mataḥ |</w:t>
      </w:r>
      <w:r>
        <w:rPr>
          <w:lang w:val="pl-PL"/>
        </w:rPr>
        <w:t>|14||</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Pr>
          <w:rFonts w:eastAsia="MS Minchofalt"/>
          <w:color w:val="000000"/>
          <w:lang w:val="pl-PL"/>
        </w:rPr>
        <w:t>abhīkṣṇaṁ tri-savanam a</w:t>
      </w:r>
      <w:r w:rsidRPr="00CE5C31">
        <w:rPr>
          <w:lang w:val="pl-PL"/>
        </w:rPr>
        <w:t xml:space="preserve">vagāhaḥ snānaṁ kuṭilālakān </w:t>
      </w:r>
      <w:r>
        <w:rPr>
          <w:lang w:val="pl-PL"/>
        </w:rPr>
        <w:t xml:space="preserve">jaṭilān | </w:t>
      </w:r>
      <w:r w:rsidRPr="00CE5C31">
        <w:rPr>
          <w:lang w:val="pl-PL"/>
        </w:rPr>
        <w:t xml:space="preserve">ātmānaṁ dehaṁ </w:t>
      </w:r>
      <w:r>
        <w:rPr>
          <w:lang w:val="pl-PL"/>
        </w:rPr>
        <w:t xml:space="preserve">ca </w:t>
      </w:r>
      <w:r w:rsidRPr="00CE5C31">
        <w:rPr>
          <w:lang w:val="pl-PL"/>
        </w:rPr>
        <w:t>cīra-dhāriṇa</w:t>
      </w:r>
      <w:r>
        <w:rPr>
          <w:lang w:val="pl-PL"/>
        </w:rPr>
        <w:t>m ||14||</w:t>
      </w:r>
    </w:p>
    <w:p w:rsidR="0017558A" w:rsidRPr="00847ADA" w:rsidRDefault="0017558A" w:rsidP="0017558A">
      <w:pPr>
        <w:rPr>
          <w:rFonts w:eastAsia="MS Minchofalt"/>
          <w:color w:val="000000"/>
          <w:lang w:val="pl-PL"/>
        </w:rPr>
      </w:pP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3.33.15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prajāpateḥ kardamasya tapo-yoga-vijṛmbhitam |</w:t>
      </w:r>
    </w:p>
    <w:p w:rsidR="0017558A" w:rsidRDefault="0017558A" w:rsidP="0017558A">
      <w:pPr>
        <w:pStyle w:val="Versequote"/>
        <w:rPr>
          <w:rFonts w:eastAsia="MS Minchofalt"/>
          <w:lang w:val="pl-PL"/>
        </w:rPr>
      </w:pPr>
      <w:r>
        <w:rPr>
          <w:rFonts w:eastAsia="MS Minchofalt"/>
          <w:lang w:val="pl-PL"/>
        </w:rPr>
        <w:t>sva-gārhasthyam anaupamyaṁ prārthyaṁ vaimānikair api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prajā-pateḥ kardamasya tapo-yogābhyāṁ vijṛmbhita</w:t>
      </w:r>
      <w:r>
        <w:rPr>
          <w:lang w:val="pl-PL"/>
        </w:rPr>
        <w:t>m a</w:t>
      </w:r>
      <w:r w:rsidRPr="00CE5C31">
        <w:rPr>
          <w:lang w:val="pl-PL"/>
        </w:rPr>
        <w:t>tiśayitaṁ sva-gārhasthyaṁ hitvā putra-bhūteśvara-virahāturā satī vadanaṁ kiñcid anirvācyaṁ śoka-vyākulaṁ cakāreti ṣaṣṭhenānvayaḥ |</w:t>
      </w:r>
      <w:r>
        <w:rPr>
          <w:lang w:val="pl-PL"/>
        </w:rPr>
        <w:t>|15||</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prajāpater iti ṣaṭka</w:t>
      </w:r>
      <w:r>
        <w:rPr>
          <w:lang w:val="pl-PL"/>
        </w:rPr>
        <w:t>m |</w:t>
      </w:r>
      <w:r w:rsidRPr="00CE5C31">
        <w:rPr>
          <w:lang w:val="pl-PL"/>
        </w:rPr>
        <w:t xml:space="preserve"> vibudhānucarā vibudhānucaryaḥ kiñcit ki</w:t>
      </w:r>
      <w:r>
        <w:rPr>
          <w:lang w:val="pl-PL"/>
        </w:rPr>
        <w:t>m a</w:t>
      </w:r>
      <w:r w:rsidRPr="00CE5C31">
        <w:rPr>
          <w:lang w:val="pl-PL"/>
        </w:rPr>
        <w:t>pi anirvacanīya</w:t>
      </w:r>
      <w:r>
        <w:rPr>
          <w:lang w:val="pl-PL"/>
        </w:rPr>
        <w:t>m |</w:t>
      </w:r>
      <w:r w:rsidRPr="00CE5C31">
        <w:rPr>
          <w:lang w:val="pl-PL"/>
        </w:rPr>
        <w:t xml:space="preserve"> atimalina</w:t>
      </w:r>
      <w:r>
        <w:rPr>
          <w:lang w:val="pl-PL"/>
        </w:rPr>
        <w:t>m i</w:t>
      </w:r>
      <w:r w:rsidRPr="00CE5C31">
        <w:rPr>
          <w:lang w:val="pl-PL"/>
        </w:rPr>
        <w:t>ty ādivat | tatra hetuḥ</w:t>
      </w:r>
      <w:r>
        <w:rPr>
          <w:lang w:val="pl-PL"/>
        </w:rPr>
        <w:t>—</w:t>
      </w:r>
      <w:r w:rsidRPr="00CE5C31">
        <w:rPr>
          <w:lang w:val="pl-PL"/>
        </w:rPr>
        <w:t>putreti ||15||</w:t>
      </w:r>
    </w:p>
    <w:p w:rsidR="0017558A" w:rsidRDefault="0017558A" w:rsidP="0017558A">
      <w:pPr>
        <w:rPr>
          <w:rFonts w:eastAsia="MS Minchofalt"/>
          <w:b/>
          <w:lang w:val="pl-PL"/>
        </w:rPr>
      </w:pPr>
    </w:p>
    <w:p w:rsidR="0017558A" w:rsidRPr="00842932" w:rsidRDefault="0017558A" w:rsidP="0017558A">
      <w:pPr>
        <w:rPr>
          <w:rFonts w:eastAsia="MS Minchofalt"/>
          <w:lang w:val="pl-PL"/>
        </w:rPr>
      </w:pPr>
      <w:r>
        <w:rPr>
          <w:rFonts w:eastAsia="MS Minchofalt"/>
          <w:b/>
          <w:lang w:val="pl-PL"/>
        </w:rPr>
        <w:t>viśvanāthaḥ :</w:t>
      </w:r>
      <w:r>
        <w:rPr>
          <w:rFonts w:eastAsia="MS Minchofalt"/>
          <w:lang w:val="pl-PL"/>
        </w:rPr>
        <w:t xml:space="preserve"> </w:t>
      </w:r>
      <w:r w:rsidRPr="00CE5C31">
        <w:rPr>
          <w:lang w:val="pl-PL"/>
        </w:rPr>
        <w:t>prajāpater ity ād</w:t>
      </w:r>
      <w:r>
        <w:rPr>
          <w:lang w:val="pl-PL"/>
        </w:rPr>
        <w:t>īnāṁ</w:t>
      </w:r>
      <w:r w:rsidRPr="00CE5C31">
        <w:rPr>
          <w:lang w:val="pl-PL"/>
        </w:rPr>
        <w:t xml:space="preserve"> vadanaṁ kiñcid anirvācyaṁ śoka-vyākulaṁ cakāreti ṣaṣṭhenānvayaḥ ||15||</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3.33.16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payaḥ-phena-nibhāḥ śayyā dāntā rukma-paricchadāḥ |</w:t>
      </w:r>
    </w:p>
    <w:p w:rsidR="0017558A" w:rsidRDefault="0017558A" w:rsidP="0017558A">
      <w:pPr>
        <w:pStyle w:val="Versequote"/>
        <w:rPr>
          <w:rFonts w:eastAsia="MS Minchofalt"/>
          <w:lang w:val="pl-PL"/>
        </w:rPr>
      </w:pPr>
      <w:r>
        <w:rPr>
          <w:rFonts w:eastAsia="MS Minchofalt"/>
          <w:lang w:val="pl-PL"/>
        </w:rPr>
        <w:t>āsanāni ca haimāni susparśāstaraṇāni ca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yatra gārhasthye | kṣīra-phena-nibhā mṛdu-śubhrāḥ śayyā āstaraṇāny</w:t>
      </w:r>
      <w:r>
        <w:rPr>
          <w:lang w:val="pl-PL"/>
        </w:rPr>
        <w:t xml:space="preserve"> </w:t>
      </w:r>
      <w:r w:rsidRPr="00CE5C31">
        <w:rPr>
          <w:lang w:val="pl-PL"/>
        </w:rPr>
        <w:t>ābhānti danta-ghaṭitā mañcakāś ca | svarṇa</w:t>
      </w:r>
      <w:r>
        <w:rPr>
          <w:lang w:val="pl-PL"/>
        </w:rPr>
        <w:t>-</w:t>
      </w:r>
      <w:r w:rsidRPr="00CE5C31">
        <w:rPr>
          <w:lang w:val="pl-PL"/>
        </w:rPr>
        <w:t xml:space="preserve">mayāḥ parikarāḥ </w:t>
      </w:r>
      <w:r>
        <w:rPr>
          <w:lang w:val="pl-PL"/>
        </w:rPr>
        <w:t>| āsanāni pīṭhādīni | su</w:t>
      </w:r>
      <w:r w:rsidRPr="00CE5C31">
        <w:rPr>
          <w:lang w:val="pl-PL"/>
        </w:rPr>
        <w:t>sparśāny</w:t>
      </w:r>
      <w:r>
        <w:rPr>
          <w:lang w:val="pl-PL"/>
        </w:rPr>
        <w:t xml:space="preserve"> </w:t>
      </w:r>
      <w:r w:rsidRPr="00CE5C31">
        <w:rPr>
          <w:lang w:val="pl-PL"/>
        </w:rPr>
        <w:t>āstaraṇāni yeṣu |</w:t>
      </w:r>
      <w:r>
        <w:rPr>
          <w:lang w:val="pl-PL"/>
        </w:rPr>
        <w:t>|16||</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viśvanāthaḥ : </w:t>
      </w:r>
      <w:r>
        <w:rPr>
          <w:bCs/>
          <w:i/>
          <w:iCs/>
          <w:cs/>
        </w:rPr>
        <w:t>na vyākhyātam |</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3.33.17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svaccha-sphaṭika-kuḍyeṣu mahā-mārakateṣu ca |</w:t>
      </w:r>
    </w:p>
    <w:p w:rsidR="0017558A" w:rsidRDefault="0017558A" w:rsidP="0017558A">
      <w:pPr>
        <w:pStyle w:val="Versequote"/>
        <w:rPr>
          <w:rFonts w:eastAsia="MS Minchofalt"/>
          <w:lang w:val="pl-PL"/>
        </w:rPr>
      </w:pPr>
      <w:r>
        <w:rPr>
          <w:rFonts w:eastAsia="MS Minchofalt"/>
          <w:lang w:val="pl-PL"/>
        </w:rPr>
        <w:t>ratna-pradīpā ābhānti lalanā ratna-saṁyutāḥ ||</w:t>
      </w:r>
    </w:p>
    <w:p w:rsidR="0017558A" w:rsidRDefault="0017558A" w:rsidP="0017558A">
      <w:pPr>
        <w:rPr>
          <w:rFonts w:eastAsia="MS Minchofalt"/>
          <w:lang w:val="pl-PL"/>
        </w:rPr>
      </w:pPr>
    </w:p>
    <w:p w:rsidR="0017558A" w:rsidRDefault="0017558A" w:rsidP="0017558A">
      <w:pPr>
        <w:rPr>
          <w:rFonts w:eastAsia="MS Minchofalt"/>
          <w:lang w:val="pl-PL"/>
        </w:rPr>
      </w:pPr>
      <w:r>
        <w:rPr>
          <w:rFonts w:eastAsia="MS Minchofalt"/>
          <w:bCs/>
          <w:i/>
          <w:iCs/>
          <w:cs/>
        </w:rPr>
        <w:t xml:space="preserve">na </w:t>
      </w:r>
      <w:r w:rsidRPr="001D6EDC">
        <w:rPr>
          <w:rFonts w:eastAsia="MS Minchofalt"/>
          <w:bCs/>
          <w:i/>
          <w:iCs/>
          <w:lang w:val="pl-PL"/>
        </w:rPr>
        <w:t xml:space="preserve">katamena </w:t>
      </w:r>
      <w:r>
        <w:rPr>
          <w:rFonts w:eastAsia="MS Minchofalt"/>
          <w:bCs/>
          <w:i/>
          <w:iCs/>
          <w:cs/>
        </w:rPr>
        <w:t>vyākhyātam |</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3.33.18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gṛhodyānaṁ kusumitai ramyaṁ bahv-amara-drumaiḥ |</w:t>
      </w:r>
    </w:p>
    <w:p w:rsidR="0017558A" w:rsidRDefault="0017558A" w:rsidP="0017558A">
      <w:pPr>
        <w:pStyle w:val="Versequote"/>
        <w:rPr>
          <w:rFonts w:eastAsia="MS Minchofalt"/>
          <w:lang w:val="pl-PL"/>
        </w:rPr>
      </w:pPr>
      <w:r>
        <w:rPr>
          <w:rFonts w:eastAsia="MS Minchofalt"/>
          <w:lang w:val="pl-PL"/>
        </w:rPr>
        <w:t>kūjad-vihaṅga-mithunaṁ gāyan-matta-madhuvratam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bahubhir amara-drumaiḥ ramya</w:t>
      </w:r>
      <w:r>
        <w:rPr>
          <w:lang w:val="pl-PL"/>
        </w:rPr>
        <w:t>m ||18||</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viśvanāthaḥ : </w:t>
      </w:r>
      <w:r>
        <w:rPr>
          <w:bCs/>
          <w:i/>
          <w:iCs/>
          <w:cs/>
        </w:rPr>
        <w:t>na vyākhyātam |</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3.33.19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yatra praviṣṭam ātmānaṁ vibudhānucarā jaguḥ |</w:t>
      </w:r>
    </w:p>
    <w:p w:rsidR="0017558A" w:rsidRDefault="0017558A" w:rsidP="0017558A">
      <w:pPr>
        <w:pStyle w:val="Versequote"/>
        <w:rPr>
          <w:rFonts w:eastAsia="MS Minchofalt"/>
          <w:lang w:val="pl-PL"/>
        </w:rPr>
      </w:pPr>
      <w:r>
        <w:rPr>
          <w:rFonts w:eastAsia="MS Minchofalt"/>
          <w:lang w:val="pl-PL"/>
        </w:rPr>
        <w:t>vāpyām utpala-gandhinyāṁ kardamenopalālitam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yatrodyāne praviṣṭa</w:t>
      </w:r>
      <w:r>
        <w:rPr>
          <w:lang w:val="pl-PL"/>
        </w:rPr>
        <w:t>m ā</w:t>
      </w:r>
      <w:r w:rsidRPr="00CE5C31">
        <w:rPr>
          <w:lang w:val="pl-PL"/>
        </w:rPr>
        <w:t>tmānaṁ devahūti</w:t>
      </w:r>
      <w:r>
        <w:rPr>
          <w:lang w:val="pl-PL"/>
        </w:rPr>
        <w:t>m |</w:t>
      </w:r>
      <w:r w:rsidRPr="00CE5C31">
        <w:rPr>
          <w:lang w:val="pl-PL"/>
        </w:rPr>
        <w:t>|19||</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Pr>
          <w:bCs/>
          <w:i/>
          <w:iCs/>
          <w:cs/>
        </w:rPr>
        <w:t>na vyākhyātam |</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sidRPr="00CE5C31">
        <w:rPr>
          <w:lang w:val="pl-PL"/>
        </w:rPr>
        <w:t>praviṣṭa</w:t>
      </w:r>
      <w:r>
        <w:rPr>
          <w:lang w:val="pl-PL"/>
        </w:rPr>
        <w:t>m ā</w:t>
      </w:r>
      <w:r w:rsidRPr="00CE5C31">
        <w:rPr>
          <w:lang w:val="pl-PL"/>
        </w:rPr>
        <w:t>tmānaṁ devahūti</w:t>
      </w:r>
      <w:r>
        <w:rPr>
          <w:lang w:val="pl-PL"/>
        </w:rPr>
        <w:t>m |</w:t>
      </w:r>
      <w:r w:rsidRPr="00CE5C31">
        <w:rPr>
          <w:lang w:val="pl-PL"/>
        </w:rPr>
        <w:t>|19||</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3.33.20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hitvā tad īpsitatamam apy ākhaṇḍala-yoṣitām |</w:t>
      </w:r>
    </w:p>
    <w:p w:rsidR="0017558A" w:rsidRDefault="0017558A" w:rsidP="0017558A">
      <w:pPr>
        <w:pStyle w:val="Versequote"/>
        <w:rPr>
          <w:rFonts w:eastAsia="MS Minchofalt"/>
          <w:lang w:val="pl-PL"/>
        </w:rPr>
      </w:pPr>
      <w:r>
        <w:rPr>
          <w:rFonts w:eastAsia="MS Minchofalt"/>
          <w:lang w:val="pl-PL"/>
        </w:rPr>
        <w:t>kiñcic cakāra vadanaṁ putra-viśleṣaṇāturā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ākhaṇḍala indras tasya yā yoṣitas tāsā</w:t>
      </w:r>
      <w:r>
        <w:rPr>
          <w:lang w:val="pl-PL"/>
        </w:rPr>
        <w:t>m a</w:t>
      </w:r>
      <w:r w:rsidRPr="00CE5C31">
        <w:rPr>
          <w:lang w:val="pl-PL"/>
        </w:rPr>
        <w:t>pīpsitatamaṁ prāptu</w:t>
      </w:r>
      <w:r>
        <w:rPr>
          <w:lang w:val="pl-PL"/>
        </w:rPr>
        <w:t>m i</w:t>
      </w:r>
      <w:r w:rsidRPr="00CE5C31">
        <w:rPr>
          <w:lang w:val="pl-PL"/>
        </w:rPr>
        <w:t>ṣṭatamaṁ tad dhitvā tatrābhimānaṁ tyaktvā ||20||</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viśvanāthaḥ : </w:t>
      </w:r>
      <w:r>
        <w:rPr>
          <w:bCs/>
          <w:i/>
          <w:iCs/>
          <w:cs/>
        </w:rPr>
        <w:t>na vyākhyātam |</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3.33.21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vanaṁ pravrajite patyāv apatya-virahāturā |</w:t>
      </w:r>
    </w:p>
    <w:p w:rsidR="0017558A" w:rsidRDefault="0017558A" w:rsidP="0017558A">
      <w:pPr>
        <w:pStyle w:val="Versequote"/>
        <w:rPr>
          <w:rFonts w:eastAsia="MS Minchofalt"/>
          <w:lang w:val="pl-PL"/>
        </w:rPr>
      </w:pPr>
      <w:r>
        <w:rPr>
          <w:rFonts w:eastAsia="MS Minchofalt"/>
          <w:lang w:val="pl-PL"/>
        </w:rPr>
        <w:t>jñāta-tattvāpy abhūn naṣṭe vatse gaur iva vatsalā ||</w:t>
      </w:r>
    </w:p>
    <w:p w:rsidR="0017558A" w:rsidRDefault="0017558A" w:rsidP="0017558A">
      <w:pPr>
        <w:rPr>
          <w:rFonts w:eastAsia="MS Minchofalt"/>
          <w:lang w:val="pl-PL"/>
        </w:rPr>
      </w:pPr>
    </w:p>
    <w:p w:rsidR="0017558A" w:rsidRDefault="0017558A" w:rsidP="0017558A">
      <w:pPr>
        <w:rPr>
          <w:rFonts w:eastAsia="MS Minchofalt"/>
          <w:lang w:val="pl-PL"/>
        </w:rPr>
      </w:pPr>
      <w:r>
        <w:rPr>
          <w:rFonts w:eastAsia="MS Minchofalt"/>
          <w:b/>
          <w:lang w:val="pl-PL"/>
        </w:rPr>
        <w:t>śrīdharaḥ :</w:t>
      </w:r>
      <w:r>
        <w:rPr>
          <w:rFonts w:eastAsia="MS Minchofalt"/>
          <w:lang w:val="pl-PL"/>
        </w:rPr>
        <w:t xml:space="preserve"> suhṛd-viyogasya duḥsahatām āha—vanam iti | naṣṭe vatse vatsalā gaur ivābhūt ||21||</w:t>
      </w:r>
    </w:p>
    <w:p w:rsidR="0017558A" w:rsidRDefault="0017558A" w:rsidP="0017558A">
      <w:pPr>
        <w:rPr>
          <w:rFonts w:eastAsia="MS Minchofalt"/>
          <w:b/>
          <w:lang w:val="pl-PL"/>
        </w:rPr>
      </w:pPr>
    </w:p>
    <w:p w:rsidR="0017558A" w:rsidRDefault="0017558A" w:rsidP="0017558A">
      <w:pPr>
        <w:rPr>
          <w:rFonts w:eastAsia="MS Minchofalt"/>
          <w:lang w:val="pl-PL"/>
        </w:rPr>
      </w:pPr>
      <w:r>
        <w:rPr>
          <w:rFonts w:eastAsia="MS Minchofalt"/>
          <w:b/>
          <w:lang w:val="pl-PL"/>
        </w:rPr>
        <w:t xml:space="preserve">krama-sandarbhaḥ : </w:t>
      </w:r>
      <w:r>
        <w:rPr>
          <w:rFonts w:eastAsia="MS Minchofalt"/>
          <w:lang w:val="pl-PL"/>
        </w:rPr>
        <w:t>bhagavati vātsalyākhyāyāḥ prīteḥ sarvopamarditvam āha—vanam iti | jñāta-tattvāpi śuddhāntaḥ-karaṇatvāt śravaṇa-samaya eva tat-tat-sādhana-sādhyāvirbhāvavaty api ||21||</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Pr>
          <w:rFonts w:eastAsia="MS Minchofalt"/>
          <w:lang w:val="pl-PL"/>
        </w:rPr>
        <w:t>bhagavati vātsalyākhyāyāḥ prīteḥ sarvopamarditvam āha—vanam iti | patyau kardame vanaṁ gate’pi yad apatyaṁ vīkṣyamāṇā jīvanty āsīt tasyāpi viraheṇātureti—hanta bhoḥ ke kutra vartante ? paśyantu yad apatyaṁ śīghram eva parāvartayantāṁ bhavanto, no ced ahaṁ na jīviṣyāmīti vilapantī gaur iveti sarvam eva tattva-jñānaṁ sahasaiva vismṛtavatīveti bhāvaḥ ||21||</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3.33.22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tam eva dhyāyatī devam apatyaṁ kapilaṁ harim |</w:t>
      </w:r>
    </w:p>
    <w:p w:rsidR="0017558A" w:rsidRDefault="0017558A" w:rsidP="0017558A">
      <w:pPr>
        <w:pStyle w:val="Versequote"/>
        <w:rPr>
          <w:rFonts w:eastAsia="MS Minchofalt"/>
          <w:lang w:val="pl-PL"/>
        </w:rPr>
      </w:pPr>
      <w:r>
        <w:rPr>
          <w:rFonts w:eastAsia="MS Minchofalt"/>
          <w:lang w:val="pl-PL"/>
        </w:rPr>
        <w:t>babhūvācirato vatsa niḥspṛhā tādṛśe gṛhe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viraha-kṛta-dhyāna-phala</w:t>
      </w:r>
      <w:r>
        <w:rPr>
          <w:lang w:val="pl-PL"/>
        </w:rPr>
        <w:t>m ā</w:t>
      </w:r>
      <w:r w:rsidRPr="00CE5C31">
        <w:rPr>
          <w:lang w:val="pl-PL"/>
        </w:rPr>
        <w:t>ha—nispṛhā nirvāsanā | vatsa vidura |</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ta</w:t>
      </w:r>
      <w:r>
        <w:rPr>
          <w:lang w:val="pl-PL"/>
        </w:rPr>
        <w:t>m e</w:t>
      </w:r>
      <w:r w:rsidRPr="00CE5C31">
        <w:rPr>
          <w:lang w:val="pl-PL"/>
        </w:rPr>
        <w:t>veti sārdha</w:t>
      </w:r>
      <w:r>
        <w:rPr>
          <w:lang w:val="pl-PL"/>
        </w:rPr>
        <w:t>-</w:t>
      </w:r>
      <w:r w:rsidRPr="00CE5C31">
        <w:rPr>
          <w:lang w:val="pl-PL"/>
        </w:rPr>
        <w:t>catuṣka</w:t>
      </w:r>
      <w:r>
        <w:rPr>
          <w:lang w:val="pl-PL"/>
        </w:rPr>
        <w:t>m |</w:t>
      </w:r>
      <w:r w:rsidRPr="00CE5C31">
        <w:rPr>
          <w:lang w:val="pl-PL"/>
        </w:rPr>
        <w:t xml:space="preserve"> tatra pūrva</w:t>
      </w:r>
      <w:r>
        <w:rPr>
          <w:lang w:val="pl-PL"/>
        </w:rPr>
        <w:t>-</w:t>
      </w:r>
      <w:r w:rsidRPr="00CE5C31">
        <w:rPr>
          <w:lang w:val="pl-PL"/>
        </w:rPr>
        <w:t>varṇita</w:t>
      </w:r>
      <w:r>
        <w:rPr>
          <w:lang w:val="pl-PL"/>
        </w:rPr>
        <w:t>-</w:t>
      </w:r>
      <w:r w:rsidRPr="00CE5C31">
        <w:rPr>
          <w:lang w:val="pl-PL"/>
        </w:rPr>
        <w:t>gṛha</w:t>
      </w:r>
      <w:r>
        <w:rPr>
          <w:lang w:val="pl-PL"/>
        </w:rPr>
        <w:t>-</w:t>
      </w:r>
      <w:r w:rsidRPr="00CE5C31">
        <w:rPr>
          <w:lang w:val="pl-PL"/>
        </w:rPr>
        <w:t>tyāgo’pi tathaiva jāta ity</w:t>
      </w:r>
      <w:r>
        <w:rPr>
          <w:lang w:val="pl-PL"/>
        </w:rPr>
        <w:t xml:space="preserve"> </w:t>
      </w:r>
      <w:r w:rsidRPr="00CE5C31">
        <w:rPr>
          <w:lang w:val="pl-PL"/>
        </w:rPr>
        <w:t>āha—ta</w:t>
      </w:r>
      <w:r>
        <w:rPr>
          <w:lang w:val="pl-PL"/>
        </w:rPr>
        <w:t>m iti |</w:t>
      </w:r>
      <w:r w:rsidRPr="00CE5C31">
        <w:rPr>
          <w:lang w:val="pl-PL"/>
        </w:rPr>
        <w:t xml:space="preserve"> hariṁ kapilaṁ dhyāyantī kapila</w:t>
      </w:r>
      <w:r>
        <w:rPr>
          <w:lang w:val="pl-PL"/>
        </w:rPr>
        <w:t>-</w:t>
      </w:r>
      <w:r w:rsidRPr="00CE5C31">
        <w:rPr>
          <w:lang w:val="pl-PL"/>
        </w:rPr>
        <w:t>rūpeṇaivāvirbhūtaṁ smarantī t</w:t>
      </w:r>
      <w:r>
        <w:rPr>
          <w:lang w:val="pl-PL"/>
        </w:rPr>
        <w:t xml:space="preserve">aṁ </w:t>
      </w:r>
      <w:r w:rsidRPr="00CE5C31">
        <w:rPr>
          <w:lang w:val="pl-PL"/>
        </w:rPr>
        <w:t>cāpatyaṁ dhyāyantī apatyatvenaiva smarantīty</w:t>
      </w:r>
      <w:r>
        <w:rPr>
          <w:lang w:val="pl-PL"/>
        </w:rPr>
        <w:t xml:space="preserve"> </w:t>
      </w:r>
      <w:r w:rsidRPr="00CE5C31">
        <w:rPr>
          <w:lang w:val="pl-PL"/>
        </w:rPr>
        <w:t>arthaḥ |</w:t>
      </w:r>
      <w:r>
        <w:rPr>
          <w:lang w:val="pl-PL"/>
        </w:rPr>
        <w:t>|22||</w:t>
      </w:r>
    </w:p>
    <w:p w:rsidR="0017558A" w:rsidRDefault="0017558A" w:rsidP="0017558A">
      <w:pPr>
        <w:rPr>
          <w:rFonts w:eastAsia="MS Minchofalt"/>
          <w:b/>
          <w:lang w:val="pl-PL"/>
        </w:rPr>
      </w:pPr>
    </w:p>
    <w:p w:rsidR="0017558A" w:rsidRPr="00FD101E"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virahottha-dhyāna-phalam āha—tam eveti ||22||</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3.33.23-26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dhyāyatī bhagavad-rūpaṁ yad āha dhyāna-gocaram |</w:t>
      </w:r>
    </w:p>
    <w:p w:rsidR="0017558A" w:rsidRDefault="0017558A" w:rsidP="0017558A">
      <w:pPr>
        <w:pStyle w:val="Versequote"/>
        <w:rPr>
          <w:rFonts w:eastAsia="MS Minchofalt"/>
          <w:lang w:val="pl-PL"/>
        </w:rPr>
      </w:pPr>
      <w:r>
        <w:rPr>
          <w:rFonts w:eastAsia="MS Minchofalt"/>
          <w:lang w:val="pl-PL"/>
        </w:rPr>
        <w:t>sutaḥ prasanna-vadanaṁ samasta-vyasta-cintayā ||</w:t>
      </w:r>
    </w:p>
    <w:p w:rsidR="0017558A" w:rsidRDefault="0017558A" w:rsidP="0017558A">
      <w:pPr>
        <w:pStyle w:val="Versequote"/>
        <w:rPr>
          <w:rFonts w:eastAsia="MS Minchofalt"/>
          <w:lang w:val="pl-PL"/>
        </w:rPr>
      </w:pPr>
      <w:r>
        <w:rPr>
          <w:rFonts w:eastAsia="MS Minchofalt"/>
          <w:lang w:val="pl-PL"/>
        </w:rPr>
        <w:t>bhakti-pravāha-yogena vairāgyeṇa balīyasā |</w:t>
      </w:r>
    </w:p>
    <w:p w:rsidR="0017558A" w:rsidRDefault="0017558A" w:rsidP="0017558A">
      <w:pPr>
        <w:pStyle w:val="Versequote"/>
        <w:rPr>
          <w:rFonts w:eastAsia="MS Minchofalt"/>
          <w:lang w:val="pl-PL"/>
        </w:rPr>
      </w:pPr>
      <w:r>
        <w:rPr>
          <w:rFonts w:eastAsia="MS Minchofalt"/>
          <w:lang w:val="pl-PL"/>
        </w:rPr>
        <w:t>yuktānuṣṭhāna-jātena jñānena brahma-hetunā ||</w:t>
      </w:r>
    </w:p>
    <w:p w:rsidR="0017558A" w:rsidRDefault="0017558A" w:rsidP="0017558A">
      <w:pPr>
        <w:pStyle w:val="Versequote"/>
        <w:rPr>
          <w:rFonts w:eastAsia="MS Minchofalt"/>
          <w:lang w:val="pl-PL"/>
        </w:rPr>
      </w:pPr>
      <w:r>
        <w:rPr>
          <w:rFonts w:eastAsia="MS Minchofalt"/>
          <w:lang w:val="pl-PL"/>
        </w:rPr>
        <w:t>viśuddhena tadātmānam ātmanā viśvato-mukham |</w:t>
      </w:r>
    </w:p>
    <w:p w:rsidR="0017558A" w:rsidRDefault="0017558A" w:rsidP="0017558A">
      <w:pPr>
        <w:pStyle w:val="Versequote"/>
        <w:rPr>
          <w:rFonts w:eastAsia="MS Minchofalt"/>
          <w:lang w:val="pl-PL"/>
        </w:rPr>
      </w:pPr>
      <w:r>
        <w:rPr>
          <w:rFonts w:eastAsia="MS Minchofalt"/>
          <w:lang w:val="pl-PL"/>
        </w:rPr>
        <w:t>svānubhūtyā tirobhūta- māyā-guṇa-viśeṣaṇam ||</w:t>
      </w:r>
    </w:p>
    <w:p w:rsidR="0017558A" w:rsidRDefault="0017558A" w:rsidP="0017558A">
      <w:pPr>
        <w:pStyle w:val="Versequote"/>
        <w:rPr>
          <w:rFonts w:eastAsia="MS Minchofalt"/>
          <w:lang w:val="pl-PL"/>
        </w:rPr>
      </w:pPr>
      <w:r>
        <w:rPr>
          <w:rFonts w:eastAsia="MS Minchofalt"/>
          <w:lang w:val="pl-PL"/>
        </w:rPr>
        <w:t>brahmaṇy avasthita-matir bhagavaty ātma-saṁśraye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tataḥ sva-sutaḥ kapilo yad āha</w:t>
      </w:r>
      <w:r>
        <w:rPr>
          <w:lang w:val="pl-PL"/>
        </w:rPr>
        <w:t>,</w:t>
      </w:r>
      <w:r w:rsidRPr="00CE5C31">
        <w:rPr>
          <w:lang w:val="pl-PL"/>
        </w:rPr>
        <w:t xml:space="preserve"> tad bhagavato rūpaṁ dhyāyatī tad ātmānaṁ ca viśvato-mukhaṁ sarva-gataṁ dhyāyatī brahmaṇy avasthita-matir babhūveti pūrvasyaivānuṣaṅgaḥ | kena dhyāyatī </w:t>
      </w:r>
      <w:r>
        <w:rPr>
          <w:lang w:val="pl-PL"/>
        </w:rPr>
        <w:t>?</w:t>
      </w:r>
      <w:r w:rsidRPr="00CE5C31">
        <w:rPr>
          <w:lang w:val="pl-PL"/>
        </w:rPr>
        <w:t xml:space="preserve"> viśuddhenātmanā manasā |</w:t>
      </w:r>
      <w:r>
        <w:rPr>
          <w:lang w:val="pl-PL"/>
        </w:rPr>
        <w:t>|23||</w:t>
      </w:r>
    </w:p>
    <w:p w:rsidR="0017558A" w:rsidRDefault="0017558A" w:rsidP="0017558A">
      <w:pPr>
        <w:rPr>
          <w:rFonts w:eastAsia="MS Minchofalt"/>
          <w:b/>
          <w:lang w:val="pl-PL"/>
        </w:rPr>
      </w:pPr>
    </w:p>
    <w:p w:rsidR="0017558A" w:rsidRDefault="0017558A" w:rsidP="0017558A">
      <w:pPr>
        <w:rPr>
          <w:lang w:val="pl-PL"/>
        </w:rPr>
      </w:pPr>
      <w:r w:rsidRPr="00CE5C31">
        <w:rPr>
          <w:lang w:val="pl-PL"/>
        </w:rPr>
        <w:t>viśuddhau kāraṇāny āha—bhakti-pravāha-rūpeṇa yogena vairāgyeṇa ca yuktānuṣṭhānena jātaṁ yaj jñānaṁ tena ca | yuktānuṣṭhānaṁ ca gītā-sūkta</w:t>
      </w:r>
      <w:r>
        <w:rPr>
          <w:lang w:val="pl-PL"/>
        </w:rPr>
        <w:t>ṁ—</w:t>
      </w:r>
    </w:p>
    <w:p w:rsidR="0017558A" w:rsidRDefault="0017558A" w:rsidP="0017558A">
      <w:pPr>
        <w:rPr>
          <w:lang w:val="pl-PL"/>
        </w:rPr>
      </w:pPr>
    </w:p>
    <w:p w:rsidR="0017558A" w:rsidRPr="00642D8A" w:rsidRDefault="0017558A" w:rsidP="0017558A">
      <w:pPr>
        <w:pStyle w:val="Cita"/>
        <w:rPr>
          <w:lang w:val="pl-PL"/>
        </w:rPr>
      </w:pPr>
      <w:r w:rsidRPr="00642D8A">
        <w:rPr>
          <w:lang w:val="pl-PL"/>
        </w:rPr>
        <w:t xml:space="preserve">yuktāhāra-vihārasya yukta-ceṣṭasya karmasu | </w:t>
      </w:r>
    </w:p>
    <w:p w:rsidR="0017558A" w:rsidRDefault="0017558A" w:rsidP="0017558A">
      <w:pPr>
        <w:pStyle w:val="Cita"/>
        <w:rPr>
          <w:lang w:val="pl-PL"/>
        </w:rPr>
      </w:pPr>
      <w:r w:rsidRPr="00642D8A">
        <w:rPr>
          <w:lang w:val="pl-PL"/>
        </w:rPr>
        <w:t xml:space="preserve">yukta-svapnāvabodhasya yogo bhavati duḥkha-hā || </w:t>
      </w:r>
      <w:r>
        <w:rPr>
          <w:color w:val="000000"/>
          <w:lang w:val="pl-PL"/>
        </w:rPr>
        <w:t xml:space="preserve">[gītā 6.17] </w:t>
      </w:r>
      <w:r w:rsidRPr="00CE5C31">
        <w:rPr>
          <w:lang w:val="pl-PL"/>
        </w:rPr>
        <w:t xml:space="preserve">iti | </w:t>
      </w:r>
    </w:p>
    <w:p w:rsidR="0017558A" w:rsidRDefault="0017558A" w:rsidP="0017558A">
      <w:pPr>
        <w:pStyle w:val="Cita"/>
        <w:rPr>
          <w:lang w:val="pl-PL"/>
        </w:rPr>
      </w:pPr>
    </w:p>
    <w:p w:rsidR="0017558A" w:rsidRDefault="0017558A" w:rsidP="0017558A">
      <w:pPr>
        <w:rPr>
          <w:rFonts w:eastAsia="MS Minchofalt"/>
          <w:b/>
          <w:lang w:val="pl-PL"/>
        </w:rPr>
      </w:pPr>
      <w:r w:rsidRPr="00CE5C31">
        <w:rPr>
          <w:lang w:val="pl-PL"/>
        </w:rPr>
        <w:t>brahma-hetunā brahmatvā-pādakena |</w:t>
      </w:r>
      <w:r>
        <w:rPr>
          <w:lang w:val="pl-PL"/>
        </w:rPr>
        <w:t>|24||</w:t>
      </w:r>
    </w:p>
    <w:p w:rsidR="0017558A" w:rsidRDefault="0017558A" w:rsidP="0017558A">
      <w:pPr>
        <w:rPr>
          <w:rFonts w:eastAsia="MS Minchofalt"/>
          <w:b/>
          <w:lang w:val="pl-PL"/>
        </w:rPr>
      </w:pPr>
    </w:p>
    <w:p w:rsidR="0017558A" w:rsidRPr="00645B4D" w:rsidRDefault="0017558A" w:rsidP="0017558A">
      <w:pPr>
        <w:rPr>
          <w:lang w:val="pl-PL"/>
        </w:rPr>
      </w:pPr>
      <w:r w:rsidRPr="00CE5C31">
        <w:rPr>
          <w:lang w:val="pl-PL"/>
        </w:rPr>
        <w:t>viśvato-mukhatve hetuḥ</w:t>
      </w:r>
      <w:r>
        <w:rPr>
          <w:lang w:val="pl-PL"/>
        </w:rPr>
        <w:t>—</w:t>
      </w:r>
      <w:r w:rsidRPr="00CE5C31">
        <w:rPr>
          <w:lang w:val="pl-PL"/>
        </w:rPr>
        <w:t>svānubhūtyā svarūpa-prakāśena tiro-bhūta</w:t>
      </w:r>
      <w:r>
        <w:rPr>
          <w:lang w:val="pl-PL"/>
        </w:rPr>
        <w:t>m |</w:t>
      </w:r>
      <w:r w:rsidRPr="00CE5C31">
        <w:rPr>
          <w:lang w:val="pl-PL"/>
        </w:rPr>
        <w:t xml:space="preserve"> māyā-guṇair viśeṣaṇaṁ paricchedo yasya |</w:t>
      </w:r>
      <w:r>
        <w:rPr>
          <w:lang w:val="pl-PL"/>
        </w:rPr>
        <w:t>|25||</w:t>
      </w:r>
    </w:p>
    <w:p w:rsidR="0017558A" w:rsidRDefault="0017558A" w:rsidP="0017558A">
      <w:pPr>
        <w:rPr>
          <w:rFonts w:eastAsia="MS Minchofalt"/>
          <w:b/>
          <w:lang w:val="pl-PL"/>
        </w:rPr>
      </w:pPr>
    </w:p>
    <w:p w:rsidR="0017558A" w:rsidRDefault="0017558A" w:rsidP="0017558A">
      <w:pPr>
        <w:rPr>
          <w:lang w:val="pl-PL"/>
        </w:rPr>
      </w:pPr>
      <w:r w:rsidRPr="00CE5C31">
        <w:rPr>
          <w:lang w:val="pl-PL"/>
        </w:rPr>
        <w:t>kathaṁ</w:t>
      </w:r>
      <w:r>
        <w:rPr>
          <w:lang w:val="pl-PL"/>
        </w:rPr>
        <w:t>-</w:t>
      </w:r>
      <w:r w:rsidRPr="00CE5C31">
        <w:rPr>
          <w:lang w:val="pl-PL"/>
        </w:rPr>
        <w:t xml:space="preserve">bhūte brahmaṇi </w:t>
      </w:r>
      <w:r>
        <w:rPr>
          <w:lang w:val="pl-PL"/>
        </w:rPr>
        <w:t>?</w:t>
      </w:r>
      <w:r w:rsidRPr="00CE5C31">
        <w:rPr>
          <w:lang w:val="pl-PL"/>
        </w:rPr>
        <w:t xml:space="preserve"> ātmanāṁ jīvānāṁ saṁśraye bhagavati |</w:t>
      </w:r>
      <w:r>
        <w:rPr>
          <w:lang w:val="pl-PL"/>
        </w:rPr>
        <w:t>|26||</w:t>
      </w:r>
    </w:p>
    <w:p w:rsidR="0017558A" w:rsidRPr="004F57A9"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kathaṁ vā kīdṛśatvena vā jñāta</w:t>
      </w:r>
      <w:r>
        <w:rPr>
          <w:lang w:val="pl-PL"/>
        </w:rPr>
        <w:t>-</w:t>
      </w:r>
      <w:r w:rsidRPr="00CE5C31">
        <w:rPr>
          <w:lang w:val="pl-PL"/>
        </w:rPr>
        <w:t>tattvāpy</w:t>
      </w:r>
      <w:r>
        <w:rPr>
          <w:lang w:val="pl-PL"/>
        </w:rPr>
        <w:t xml:space="preserve"> </w:t>
      </w:r>
      <w:r w:rsidRPr="00CE5C31">
        <w:rPr>
          <w:lang w:val="pl-PL"/>
        </w:rPr>
        <w:t>abhūt</w:t>
      </w:r>
      <w:r>
        <w:rPr>
          <w:lang w:val="pl-PL"/>
        </w:rPr>
        <w:t xml:space="preserve"> ? </w:t>
      </w:r>
      <w:r w:rsidRPr="00CE5C31">
        <w:rPr>
          <w:lang w:val="pl-PL"/>
        </w:rPr>
        <w:t>tatrāha—dhyāyantīti sārdhais</w:t>
      </w:r>
      <w:r>
        <w:rPr>
          <w:lang w:val="pl-PL"/>
        </w:rPr>
        <w:t xml:space="preserve"> </w:t>
      </w:r>
      <w:r w:rsidRPr="00CE5C31">
        <w:rPr>
          <w:lang w:val="pl-PL"/>
        </w:rPr>
        <w:t>tribhiḥ | jñāna</w:t>
      </w:r>
      <w:r>
        <w:rPr>
          <w:lang w:val="pl-PL"/>
        </w:rPr>
        <w:t>-</w:t>
      </w:r>
      <w:r w:rsidRPr="00CE5C31">
        <w:rPr>
          <w:lang w:val="pl-PL"/>
        </w:rPr>
        <w:t>kathana</w:t>
      </w:r>
      <w:r>
        <w:rPr>
          <w:lang w:val="pl-PL"/>
        </w:rPr>
        <w:t>-</w:t>
      </w:r>
      <w:r w:rsidRPr="00CE5C31">
        <w:rPr>
          <w:lang w:val="pl-PL"/>
        </w:rPr>
        <w:t>samaye brahmaṇy</w:t>
      </w:r>
      <w:r>
        <w:rPr>
          <w:lang w:val="pl-PL"/>
        </w:rPr>
        <w:t xml:space="preserve"> </w:t>
      </w:r>
      <w:r w:rsidRPr="00CE5C31">
        <w:rPr>
          <w:lang w:val="pl-PL"/>
        </w:rPr>
        <w:t>avasthita</w:t>
      </w:r>
      <w:r>
        <w:rPr>
          <w:lang w:val="pl-PL"/>
        </w:rPr>
        <w:t>-</w:t>
      </w:r>
      <w:r w:rsidRPr="00CE5C31">
        <w:rPr>
          <w:lang w:val="pl-PL"/>
        </w:rPr>
        <w:t>matir</w:t>
      </w:r>
      <w:r>
        <w:rPr>
          <w:lang w:val="pl-PL"/>
        </w:rPr>
        <w:t xml:space="preserve"> </w:t>
      </w:r>
      <w:r w:rsidRPr="00CE5C31">
        <w:rPr>
          <w:lang w:val="pl-PL"/>
        </w:rPr>
        <w:t>babhūva | bhakti</w:t>
      </w:r>
      <w:r>
        <w:rPr>
          <w:lang w:val="pl-PL"/>
        </w:rPr>
        <w:t>-</w:t>
      </w:r>
      <w:r w:rsidRPr="00CE5C31">
        <w:rPr>
          <w:lang w:val="pl-PL"/>
        </w:rPr>
        <w:t>kathana</w:t>
      </w:r>
      <w:r>
        <w:rPr>
          <w:lang w:val="pl-PL"/>
        </w:rPr>
        <w:t>-</w:t>
      </w:r>
      <w:r w:rsidRPr="00CE5C31">
        <w:rPr>
          <w:lang w:val="pl-PL"/>
        </w:rPr>
        <w:t>samaye bhagavaty</w:t>
      </w:r>
      <w:r>
        <w:rPr>
          <w:lang w:val="pl-PL"/>
        </w:rPr>
        <w:t xml:space="preserve"> </w:t>
      </w:r>
      <w:r w:rsidRPr="00CE5C31">
        <w:rPr>
          <w:lang w:val="pl-PL"/>
        </w:rPr>
        <w:t>avasthita</w:t>
      </w:r>
      <w:r>
        <w:rPr>
          <w:lang w:val="pl-PL"/>
        </w:rPr>
        <w:t>-</w:t>
      </w:r>
      <w:r w:rsidRPr="00CE5C31">
        <w:rPr>
          <w:lang w:val="pl-PL"/>
        </w:rPr>
        <w:t>matir</w:t>
      </w:r>
      <w:r>
        <w:rPr>
          <w:lang w:val="pl-PL"/>
        </w:rPr>
        <w:t xml:space="preserve"> </w:t>
      </w:r>
      <w:r w:rsidRPr="00CE5C31">
        <w:rPr>
          <w:lang w:val="pl-PL"/>
        </w:rPr>
        <w:t>babhūva | kintu brahma</w:t>
      </w:r>
      <w:r>
        <w:rPr>
          <w:lang w:val="pl-PL"/>
        </w:rPr>
        <w:t>-</w:t>
      </w:r>
      <w:r w:rsidRPr="00CE5C31">
        <w:rPr>
          <w:lang w:val="pl-PL"/>
        </w:rPr>
        <w:t>jñāna</w:t>
      </w:r>
      <w:r>
        <w:rPr>
          <w:lang w:val="pl-PL"/>
        </w:rPr>
        <w:t>m a</w:t>
      </w:r>
      <w:r w:rsidRPr="00CE5C31">
        <w:rPr>
          <w:lang w:val="pl-PL"/>
        </w:rPr>
        <w:t>pi tatra bhagavaj</w:t>
      </w:r>
      <w:r>
        <w:rPr>
          <w:lang w:val="pl-PL"/>
        </w:rPr>
        <w:t>-</w:t>
      </w:r>
      <w:r w:rsidRPr="00CE5C31">
        <w:rPr>
          <w:lang w:val="pl-PL"/>
        </w:rPr>
        <w:t>jñānopodbalaka</w:t>
      </w:r>
      <w:r>
        <w:rPr>
          <w:lang w:val="pl-PL"/>
        </w:rPr>
        <w:t>m e</w:t>
      </w:r>
      <w:r w:rsidRPr="00CE5C31">
        <w:rPr>
          <w:lang w:val="pl-PL"/>
        </w:rPr>
        <w:t>va jāta</w:t>
      </w:r>
      <w:r>
        <w:rPr>
          <w:lang w:val="pl-PL"/>
        </w:rPr>
        <w:t>m i</w:t>
      </w:r>
      <w:r w:rsidRPr="00CE5C31">
        <w:rPr>
          <w:lang w:val="pl-PL"/>
        </w:rPr>
        <w:t>ti</w:t>
      </w:r>
      <w:r>
        <w:rPr>
          <w:lang w:val="pl-PL"/>
        </w:rPr>
        <w:t xml:space="preserve"> </w:t>
      </w:r>
      <w:r w:rsidRPr="00CE5C31">
        <w:rPr>
          <w:lang w:val="pl-PL"/>
        </w:rPr>
        <w:t>jñeya</w:t>
      </w:r>
      <w:r>
        <w:rPr>
          <w:lang w:val="pl-PL"/>
        </w:rPr>
        <w:t xml:space="preserve">m, </w:t>
      </w:r>
      <w:r w:rsidRPr="0000312E">
        <w:rPr>
          <w:color w:val="0000FF"/>
          <w:lang w:val="pl-PL"/>
        </w:rPr>
        <w:t>brahma-bhūtaḥ prasannātmā</w:t>
      </w:r>
      <w:r w:rsidRPr="0000312E">
        <w:rPr>
          <w:lang w:val="pl-PL"/>
        </w:rPr>
        <w:t xml:space="preserve"> </w:t>
      </w:r>
      <w:r>
        <w:rPr>
          <w:color w:val="000000"/>
          <w:lang w:val="pl-PL"/>
        </w:rPr>
        <w:t xml:space="preserve">[gītā 18.55] </w:t>
      </w:r>
      <w:r w:rsidRPr="00CE5C31">
        <w:rPr>
          <w:lang w:val="pl-PL"/>
        </w:rPr>
        <w:t>ity</w:t>
      </w:r>
      <w:r>
        <w:rPr>
          <w:lang w:val="pl-PL"/>
        </w:rPr>
        <w:t>-</w:t>
      </w:r>
      <w:r w:rsidRPr="00CE5C31">
        <w:rPr>
          <w:lang w:val="pl-PL"/>
        </w:rPr>
        <w:t>ādi</w:t>
      </w:r>
      <w:r>
        <w:rPr>
          <w:lang w:val="pl-PL"/>
        </w:rPr>
        <w:t>-</w:t>
      </w:r>
      <w:r w:rsidRPr="00CE5C31">
        <w:rPr>
          <w:lang w:val="pl-PL"/>
        </w:rPr>
        <w:t>gītādy</w:t>
      </w:r>
      <w:r>
        <w:rPr>
          <w:lang w:val="pl-PL"/>
        </w:rPr>
        <w:t>-</w:t>
      </w:r>
      <w:r w:rsidRPr="00CE5C31">
        <w:rPr>
          <w:lang w:val="pl-PL"/>
        </w:rPr>
        <w:t>anusārāt</w:t>
      </w:r>
      <w:r>
        <w:rPr>
          <w:lang w:val="pl-PL"/>
        </w:rPr>
        <w:t xml:space="preserve"> </w:t>
      </w:r>
      <w:r w:rsidRPr="00CE5C31">
        <w:rPr>
          <w:lang w:val="pl-PL"/>
        </w:rPr>
        <w:t>tathaiva bhagavantaṁ viśinaṣṭi | ātma</w:t>
      </w:r>
      <w:r>
        <w:rPr>
          <w:lang w:val="pl-PL"/>
        </w:rPr>
        <w:t>-</w:t>
      </w:r>
      <w:r w:rsidRPr="00CE5C31">
        <w:rPr>
          <w:lang w:val="pl-PL"/>
        </w:rPr>
        <w:t xml:space="preserve">saṁśraye </w:t>
      </w:r>
      <w:r w:rsidRPr="0000312E">
        <w:rPr>
          <w:color w:val="0000FF"/>
          <w:lang w:val="pl-PL"/>
        </w:rPr>
        <w:t>brahmaṇo hi pratiṣṭhāha</w:t>
      </w:r>
      <w:r>
        <w:rPr>
          <w:color w:val="0000FF"/>
          <w:lang w:val="pl-PL"/>
        </w:rPr>
        <w:t xml:space="preserve">ṁ </w:t>
      </w:r>
      <w:r>
        <w:rPr>
          <w:color w:val="000000"/>
          <w:lang w:val="pl-PL"/>
        </w:rPr>
        <w:t>[gītā 14.26]</w:t>
      </w:r>
      <w:r w:rsidRPr="00CE5C31">
        <w:rPr>
          <w:lang w:val="pl-PL"/>
        </w:rPr>
        <w:t xml:space="preserve"> iti śrī</w:t>
      </w:r>
      <w:r>
        <w:rPr>
          <w:lang w:val="pl-PL"/>
        </w:rPr>
        <w:t>-</w:t>
      </w:r>
      <w:r w:rsidRPr="00CE5C31">
        <w:rPr>
          <w:lang w:val="pl-PL"/>
        </w:rPr>
        <w:t>gītānusārāt</w:t>
      </w:r>
      <w:r>
        <w:rPr>
          <w:lang w:val="pl-PL"/>
        </w:rPr>
        <w:t>,</w:t>
      </w:r>
      <w:r w:rsidRPr="00CE5C31">
        <w:rPr>
          <w:lang w:val="pl-PL"/>
        </w:rPr>
        <w:t xml:space="preserve"> </w:t>
      </w:r>
      <w:r w:rsidRPr="0000312E">
        <w:rPr>
          <w:color w:val="0000FF"/>
          <w:lang w:val="pl-PL"/>
        </w:rPr>
        <w:t>śubhāśrayaḥ sa-cittasya sarvagasya tathātmanaḥ</w:t>
      </w:r>
      <w:r w:rsidRPr="0000312E">
        <w:rPr>
          <w:lang w:val="pl-PL"/>
        </w:rPr>
        <w:t xml:space="preserve"> </w:t>
      </w:r>
      <w:r w:rsidRPr="00CE5C31">
        <w:rPr>
          <w:lang w:val="pl-PL"/>
        </w:rPr>
        <w:t>iti śrī</w:t>
      </w:r>
      <w:r>
        <w:rPr>
          <w:lang w:val="pl-PL"/>
        </w:rPr>
        <w:t>-</w:t>
      </w:r>
      <w:r w:rsidRPr="00CE5C31">
        <w:rPr>
          <w:lang w:val="pl-PL"/>
        </w:rPr>
        <w:t>viṣṇu</w:t>
      </w:r>
      <w:r>
        <w:rPr>
          <w:lang w:val="pl-PL"/>
        </w:rPr>
        <w:t>-</w:t>
      </w:r>
      <w:r w:rsidRPr="00CE5C31">
        <w:rPr>
          <w:lang w:val="pl-PL"/>
        </w:rPr>
        <w:t>purāṇānusārāc</w:t>
      </w:r>
      <w:r>
        <w:rPr>
          <w:lang w:val="pl-PL"/>
        </w:rPr>
        <w:t xml:space="preserve"> </w:t>
      </w:r>
      <w:r w:rsidRPr="00CE5C31">
        <w:rPr>
          <w:lang w:val="pl-PL"/>
        </w:rPr>
        <w:t>ca</w:t>
      </w:r>
      <w:r>
        <w:rPr>
          <w:rFonts w:ascii="Times New Roman" w:hAnsi="Times New Roman"/>
          <w:lang w:val="pl-PL"/>
        </w:rPr>
        <w:t> </w:t>
      </w:r>
      <w:r>
        <w:rPr>
          <w:lang w:val="pl-PL"/>
        </w:rPr>
        <w:t xml:space="preserve">| </w:t>
      </w:r>
      <w:r w:rsidRPr="00CE5C31">
        <w:rPr>
          <w:lang w:val="pl-PL"/>
        </w:rPr>
        <w:t>brahmaṇy</w:t>
      </w:r>
      <w:r>
        <w:rPr>
          <w:lang w:val="pl-PL"/>
        </w:rPr>
        <w:t xml:space="preserve"> </w:t>
      </w:r>
      <w:r w:rsidRPr="00CE5C31">
        <w:rPr>
          <w:lang w:val="pl-PL"/>
        </w:rPr>
        <w:t>avasthāne hetur</w:t>
      </w:r>
      <w:r>
        <w:rPr>
          <w:lang w:val="pl-PL"/>
        </w:rPr>
        <w:t xml:space="preserve"> </w:t>
      </w:r>
      <w:r w:rsidRPr="00CE5C31">
        <w:rPr>
          <w:lang w:val="pl-PL"/>
        </w:rPr>
        <w:t>iti asya viśeṣaṇaṁ yuktānuṣṭhāna</w:t>
      </w:r>
      <w:r>
        <w:rPr>
          <w:lang w:val="pl-PL"/>
        </w:rPr>
        <w:t>-</w:t>
      </w:r>
      <w:r w:rsidRPr="00CE5C31">
        <w:rPr>
          <w:lang w:val="pl-PL"/>
        </w:rPr>
        <w:t>jātena brahma</w:t>
      </w:r>
      <w:r>
        <w:rPr>
          <w:lang w:val="pl-PL"/>
        </w:rPr>
        <w:t>-</w:t>
      </w:r>
      <w:r w:rsidRPr="00CE5C31">
        <w:rPr>
          <w:lang w:val="pl-PL"/>
        </w:rPr>
        <w:t>hetu</w:t>
      </w:r>
      <w:r>
        <w:rPr>
          <w:lang w:val="pl-PL"/>
        </w:rPr>
        <w:t>-</w:t>
      </w:r>
      <w:r w:rsidRPr="00CE5C31">
        <w:rPr>
          <w:lang w:val="pl-PL"/>
        </w:rPr>
        <w:t>jātena brahma</w:t>
      </w:r>
      <w:r>
        <w:rPr>
          <w:lang w:val="pl-PL"/>
        </w:rPr>
        <w:t>-</w:t>
      </w:r>
      <w:r w:rsidRPr="00CE5C31">
        <w:rPr>
          <w:lang w:val="pl-PL"/>
        </w:rPr>
        <w:t>hetur</w:t>
      </w:r>
      <w:r>
        <w:rPr>
          <w:lang w:val="pl-PL"/>
        </w:rPr>
        <w:t xml:space="preserve"> </w:t>
      </w:r>
      <w:r w:rsidRPr="00CE5C31">
        <w:rPr>
          <w:lang w:val="pl-PL"/>
        </w:rPr>
        <w:t>iti ca brahmāvirbhāva</w:t>
      </w:r>
      <w:r>
        <w:rPr>
          <w:lang w:val="pl-PL"/>
        </w:rPr>
        <w:t>-</w:t>
      </w:r>
      <w:r w:rsidRPr="00CE5C31">
        <w:rPr>
          <w:lang w:val="pl-PL"/>
        </w:rPr>
        <w:t>kāraṇenety</w:t>
      </w:r>
      <w:r>
        <w:rPr>
          <w:lang w:val="pl-PL"/>
        </w:rPr>
        <w:t xml:space="preserve"> </w:t>
      </w:r>
      <w:r w:rsidRPr="00CE5C31">
        <w:rPr>
          <w:lang w:val="pl-PL"/>
        </w:rPr>
        <w:t>arthaḥ | pūrvaṁ sādhana</w:t>
      </w:r>
      <w:r>
        <w:rPr>
          <w:lang w:val="pl-PL"/>
        </w:rPr>
        <w:t>-</w:t>
      </w:r>
      <w:r w:rsidRPr="00CE5C31">
        <w:rPr>
          <w:lang w:val="pl-PL"/>
        </w:rPr>
        <w:t>vairāgyeṇeti viśuddhenety</w:t>
      </w:r>
      <w:r>
        <w:rPr>
          <w:lang w:val="pl-PL"/>
        </w:rPr>
        <w:t xml:space="preserve"> </w:t>
      </w:r>
      <w:r w:rsidRPr="00CE5C31">
        <w:rPr>
          <w:lang w:val="pl-PL"/>
        </w:rPr>
        <w:t xml:space="preserve">ādi ca </w:t>
      </w:r>
      <w:r>
        <w:rPr>
          <w:lang w:val="pl-PL"/>
        </w:rPr>
        <w:t xml:space="preserve">| </w:t>
      </w:r>
      <w:r w:rsidRPr="00CE5C31">
        <w:rPr>
          <w:lang w:val="pl-PL"/>
        </w:rPr>
        <w:t>ātmānaṁ śuddha</w:t>
      </w:r>
      <w:r>
        <w:rPr>
          <w:lang w:val="pl-PL"/>
        </w:rPr>
        <w:t>-</w:t>
      </w:r>
      <w:r w:rsidRPr="00CE5C31">
        <w:rPr>
          <w:lang w:val="pl-PL"/>
        </w:rPr>
        <w:t>jīvaṁ viśeṣataḥ śuddhena avidyā</w:t>
      </w:r>
      <w:r>
        <w:rPr>
          <w:lang w:val="pl-PL"/>
        </w:rPr>
        <w:t>-</w:t>
      </w:r>
      <w:r w:rsidRPr="00CE5C31">
        <w:rPr>
          <w:lang w:val="pl-PL"/>
        </w:rPr>
        <w:t>sparśa</w:t>
      </w:r>
      <w:r>
        <w:rPr>
          <w:lang w:val="pl-PL"/>
        </w:rPr>
        <w:t>-</w:t>
      </w:r>
      <w:r w:rsidRPr="00CE5C31">
        <w:rPr>
          <w:lang w:val="pl-PL"/>
        </w:rPr>
        <w:t>sambhāvanā</w:t>
      </w:r>
      <w:r>
        <w:rPr>
          <w:lang w:val="pl-PL"/>
        </w:rPr>
        <w:t>-</w:t>
      </w:r>
      <w:r w:rsidRPr="00CE5C31">
        <w:rPr>
          <w:lang w:val="pl-PL"/>
        </w:rPr>
        <w:t>mātra</w:t>
      </w:r>
      <w:r>
        <w:rPr>
          <w:lang w:val="pl-PL"/>
        </w:rPr>
        <w:t>-</w:t>
      </w:r>
      <w:r w:rsidRPr="00CE5C31">
        <w:rPr>
          <w:lang w:val="pl-PL"/>
        </w:rPr>
        <w:t>hīnena ātmanā paramātmanā tat</w:t>
      </w:r>
      <w:r>
        <w:rPr>
          <w:lang w:val="pl-PL"/>
        </w:rPr>
        <w:t>-</w:t>
      </w:r>
      <w:r w:rsidRPr="00CE5C31">
        <w:rPr>
          <w:lang w:val="pl-PL"/>
        </w:rPr>
        <w:t>tādātmyena viśvatomukhaṁ sarva</w:t>
      </w:r>
      <w:r>
        <w:rPr>
          <w:lang w:val="pl-PL"/>
        </w:rPr>
        <w:t>-</w:t>
      </w:r>
      <w:r w:rsidRPr="00CE5C31">
        <w:rPr>
          <w:lang w:val="pl-PL"/>
        </w:rPr>
        <w:t>gataṁ dhyāyantīti jīvātmanaḥ śuddhatva</w:t>
      </w:r>
      <w:r>
        <w:rPr>
          <w:lang w:val="pl-PL"/>
        </w:rPr>
        <w:t>-</w:t>
      </w:r>
      <w:r w:rsidRPr="00CE5C31">
        <w:rPr>
          <w:lang w:val="pl-PL"/>
        </w:rPr>
        <w:t>prakāra</w:t>
      </w:r>
      <w:r>
        <w:rPr>
          <w:lang w:val="pl-PL"/>
        </w:rPr>
        <w:t>m ā</w:t>
      </w:r>
      <w:r w:rsidRPr="00CE5C31">
        <w:rPr>
          <w:lang w:val="pl-PL"/>
        </w:rPr>
        <w:t>ha—svānubhūtyeti | bhagavaty</w:t>
      </w:r>
      <w:r>
        <w:rPr>
          <w:lang w:val="pl-PL"/>
        </w:rPr>
        <w:t xml:space="preserve"> </w:t>
      </w:r>
      <w:r w:rsidRPr="00CE5C31">
        <w:rPr>
          <w:lang w:val="pl-PL"/>
        </w:rPr>
        <w:t>avasthāne hetur</w:t>
      </w:r>
      <w:r>
        <w:rPr>
          <w:lang w:val="pl-PL"/>
        </w:rPr>
        <w:t xml:space="preserve"> </w:t>
      </w:r>
      <w:r w:rsidRPr="00CE5C31">
        <w:rPr>
          <w:lang w:val="pl-PL"/>
        </w:rPr>
        <w:t>bhakti</w:t>
      </w:r>
      <w:r>
        <w:rPr>
          <w:lang w:val="pl-PL"/>
        </w:rPr>
        <w:t>-</w:t>
      </w:r>
      <w:r w:rsidRPr="00CE5C31">
        <w:rPr>
          <w:lang w:val="pl-PL"/>
        </w:rPr>
        <w:t>pravāha</w:t>
      </w:r>
      <w:r>
        <w:rPr>
          <w:lang w:val="pl-PL"/>
        </w:rPr>
        <w:t>-</w:t>
      </w:r>
      <w:r w:rsidRPr="00CE5C31">
        <w:rPr>
          <w:lang w:val="pl-PL"/>
        </w:rPr>
        <w:t xml:space="preserve">yogeneti | </w:t>
      </w:r>
      <w:r w:rsidRPr="0000312E">
        <w:rPr>
          <w:color w:val="0000FF"/>
          <w:lang w:val="pl-PL"/>
        </w:rPr>
        <w:t>mad-guṇa-śruti-mātreṇa</w:t>
      </w:r>
      <w:r w:rsidRPr="0000312E">
        <w:rPr>
          <w:lang w:val="pl-PL"/>
        </w:rPr>
        <w:t xml:space="preserve"> </w:t>
      </w:r>
      <w:r>
        <w:rPr>
          <w:lang w:val="pl-PL"/>
        </w:rPr>
        <w:t>i</w:t>
      </w:r>
      <w:r w:rsidRPr="00CE5C31">
        <w:rPr>
          <w:lang w:val="pl-PL"/>
        </w:rPr>
        <w:t>ty</w:t>
      </w:r>
      <w:r>
        <w:rPr>
          <w:lang w:val="pl-PL"/>
        </w:rPr>
        <w:t>-</w:t>
      </w:r>
      <w:r w:rsidRPr="00CE5C31">
        <w:rPr>
          <w:lang w:val="pl-PL"/>
        </w:rPr>
        <w:t>ādi</w:t>
      </w:r>
      <w:r>
        <w:rPr>
          <w:lang w:val="pl-PL"/>
        </w:rPr>
        <w:t>-</w:t>
      </w:r>
      <w:r w:rsidRPr="00CE5C31">
        <w:rPr>
          <w:lang w:val="pl-PL"/>
        </w:rPr>
        <w:t>rītyā prema</w:t>
      </w:r>
      <w:r>
        <w:rPr>
          <w:lang w:val="pl-PL"/>
        </w:rPr>
        <w:t>-</w:t>
      </w:r>
      <w:r w:rsidRPr="00CE5C31">
        <w:rPr>
          <w:lang w:val="pl-PL"/>
        </w:rPr>
        <w:t>pravartita</w:t>
      </w:r>
      <w:r>
        <w:rPr>
          <w:lang w:val="pl-PL"/>
        </w:rPr>
        <w:t>-</w:t>
      </w:r>
      <w:r w:rsidRPr="00CE5C31">
        <w:rPr>
          <w:lang w:val="pl-PL"/>
        </w:rPr>
        <w:t>santata</w:t>
      </w:r>
      <w:r>
        <w:rPr>
          <w:lang w:val="pl-PL"/>
        </w:rPr>
        <w:t>-</w:t>
      </w:r>
      <w:r w:rsidRPr="00CE5C31">
        <w:rPr>
          <w:lang w:val="pl-PL"/>
        </w:rPr>
        <w:t>mano</w:t>
      </w:r>
      <w:r>
        <w:rPr>
          <w:lang w:val="pl-PL"/>
        </w:rPr>
        <w:t>-</w:t>
      </w:r>
      <w:r w:rsidRPr="00CE5C31">
        <w:rPr>
          <w:lang w:val="pl-PL"/>
        </w:rPr>
        <w:t>gaty</w:t>
      </w:r>
      <w:r>
        <w:rPr>
          <w:lang w:val="pl-PL"/>
        </w:rPr>
        <w:t>ā i</w:t>
      </w:r>
      <w:r w:rsidRPr="00CE5C31">
        <w:rPr>
          <w:lang w:val="pl-PL"/>
        </w:rPr>
        <w:t>ty</w:t>
      </w:r>
      <w:r>
        <w:rPr>
          <w:lang w:val="pl-PL"/>
        </w:rPr>
        <w:t xml:space="preserve"> </w:t>
      </w:r>
      <w:r w:rsidRPr="00CE5C31">
        <w:rPr>
          <w:lang w:val="pl-PL"/>
        </w:rPr>
        <w:t>arthaḥ | tat</w:t>
      </w:r>
      <w:r>
        <w:rPr>
          <w:lang w:val="pl-PL"/>
        </w:rPr>
        <w:t>-</w:t>
      </w:r>
      <w:r w:rsidRPr="00CE5C31">
        <w:rPr>
          <w:lang w:val="pl-PL"/>
        </w:rPr>
        <w:t>pūrva</w:t>
      </w:r>
      <w:r>
        <w:rPr>
          <w:lang w:val="pl-PL"/>
        </w:rPr>
        <w:t>-</w:t>
      </w:r>
      <w:r w:rsidRPr="00CE5C31">
        <w:rPr>
          <w:lang w:val="pl-PL"/>
        </w:rPr>
        <w:t>sādhanaṁ samasta</w:t>
      </w:r>
      <w:r>
        <w:rPr>
          <w:lang w:val="pl-PL"/>
        </w:rPr>
        <w:t>-</w:t>
      </w:r>
      <w:r w:rsidRPr="00CE5C31">
        <w:rPr>
          <w:lang w:val="pl-PL"/>
        </w:rPr>
        <w:t>vyasta</w:t>
      </w:r>
      <w:r>
        <w:rPr>
          <w:lang w:val="pl-PL"/>
        </w:rPr>
        <w:t>-</w:t>
      </w:r>
      <w:r w:rsidRPr="00CE5C31">
        <w:rPr>
          <w:lang w:val="pl-PL"/>
        </w:rPr>
        <w:t>cintaya anvaya</w:t>
      </w:r>
      <w:r>
        <w:rPr>
          <w:lang w:val="pl-PL"/>
        </w:rPr>
        <w:t>-</w:t>
      </w:r>
      <w:r w:rsidRPr="00CE5C31">
        <w:rPr>
          <w:lang w:val="pl-PL"/>
        </w:rPr>
        <w:t>vyatireka</w:t>
      </w:r>
      <w:r>
        <w:rPr>
          <w:lang w:val="pl-PL"/>
        </w:rPr>
        <w:t>-</w:t>
      </w:r>
      <w:r w:rsidRPr="00CE5C31">
        <w:rPr>
          <w:lang w:val="pl-PL"/>
        </w:rPr>
        <w:t>vicāra</w:t>
      </w:r>
      <w:r>
        <w:rPr>
          <w:lang w:val="pl-PL"/>
        </w:rPr>
        <w:t>-</w:t>
      </w:r>
      <w:r w:rsidRPr="00CE5C31">
        <w:rPr>
          <w:lang w:val="pl-PL"/>
        </w:rPr>
        <w:t>pūrvakaṁ yad</w:t>
      </w:r>
      <w:r>
        <w:rPr>
          <w:lang w:val="pl-PL"/>
        </w:rPr>
        <w:t xml:space="preserve"> bha</w:t>
      </w:r>
      <w:r w:rsidRPr="00CE5C31">
        <w:rPr>
          <w:lang w:val="pl-PL"/>
        </w:rPr>
        <w:t>gavad</w:t>
      </w:r>
      <w:r>
        <w:rPr>
          <w:lang w:val="pl-PL"/>
        </w:rPr>
        <w:t>-</w:t>
      </w:r>
      <w:r w:rsidRPr="00CE5C31">
        <w:rPr>
          <w:lang w:val="pl-PL"/>
        </w:rPr>
        <w:t>rūpaṁ prasanna</w:t>
      </w:r>
      <w:r>
        <w:rPr>
          <w:lang w:val="pl-PL"/>
        </w:rPr>
        <w:t>-</w:t>
      </w:r>
      <w:r w:rsidRPr="00CE5C31">
        <w:rPr>
          <w:lang w:val="pl-PL"/>
        </w:rPr>
        <w:t>vadanaḥ suto dhyāna</w:t>
      </w:r>
      <w:r>
        <w:rPr>
          <w:lang w:val="pl-PL"/>
        </w:rPr>
        <w:t>-</w:t>
      </w:r>
      <w:r w:rsidRPr="00CE5C31">
        <w:rPr>
          <w:lang w:val="pl-PL"/>
        </w:rPr>
        <w:t>gocara</w:t>
      </w:r>
      <w:r>
        <w:rPr>
          <w:lang w:val="pl-PL"/>
        </w:rPr>
        <w:t>m ā</w:t>
      </w:r>
      <w:r w:rsidRPr="00CE5C31">
        <w:rPr>
          <w:lang w:val="pl-PL"/>
        </w:rPr>
        <w:t>ha—dhyāna</w:t>
      </w:r>
      <w:r>
        <w:rPr>
          <w:lang w:val="pl-PL"/>
        </w:rPr>
        <w:t>-</w:t>
      </w:r>
      <w:r w:rsidRPr="00CE5C31">
        <w:rPr>
          <w:lang w:val="pl-PL"/>
        </w:rPr>
        <w:t>viṣayatvenopadiṣṭavān ta</w:t>
      </w:r>
      <w:r>
        <w:rPr>
          <w:lang w:val="pl-PL"/>
        </w:rPr>
        <w:t>d</w:t>
      </w:r>
      <w:r w:rsidRPr="00CE5C31">
        <w:rPr>
          <w:lang w:val="pl-PL"/>
        </w:rPr>
        <w:t xml:space="preserve"> dhy</w:t>
      </w:r>
      <w:r>
        <w:rPr>
          <w:lang w:val="pl-PL"/>
        </w:rPr>
        <w:t>āy</w:t>
      </w:r>
      <w:r w:rsidRPr="00CE5C31">
        <w:rPr>
          <w:lang w:val="pl-PL"/>
        </w:rPr>
        <w:t>antīti | yad</w:t>
      </w:r>
      <w:r>
        <w:rPr>
          <w:lang w:val="pl-PL"/>
        </w:rPr>
        <w:t xml:space="preserve"> </w:t>
      </w:r>
      <w:r w:rsidRPr="00CE5C31">
        <w:rPr>
          <w:lang w:val="pl-PL"/>
        </w:rPr>
        <w:t>eva vāsanāntarānusāreṇa jñāna</w:t>
      </w:r>
      <w:r>
        <w:rPr>
          <w:lang w:val="pl-PL"/>
        </w:rPr>
        <w:t>-</w:t>
      </w:r>
      <w:r w:rsidRPr="00CE5C31">
        <w:rPr>
          <w:lang w:val="pl-PL"/>
        </w:rPr>
        <w:t>phalatayopadiṣṭaṁ</w:t>
      </w:r>
      <w:r>
        <w:rPr>
          <w:lang w:val="pl-PL"/>
        </w:rPr>
        <w:t>,</w:t>
      </w:r>
      <w:r w:rsidRPr="00CE5C31">
        <w:rPr>
          <w:lang w:val="pl-PL"/>
        </w:rPr>
        <w:t xml:space="preserve"> tad</w:t>
      </w:r>
      <w:r>
        <w:rPr>
          <w:lang w:val="pl-PL"/>
        </w:rPr>
        <w:t xml:space="preserve"> </w:t>
      </w:r>
      <w:r w:rsidRPr="00CE5C31">
        <w:rPr>
          <w:lang w:val="pl-PL"/>
        </w:rPr>
        <w:t>eva hi sva</w:t>
      </w:r>
      <w:r>
        <w:rPr>
          <w:lang w:val="pl-PL"/>
        </w:rPr>
        <w:t>-</w:t>
      </w:r>
      <w:r w:rsidRPr="00CE5C31">
        <w:rPr>
          <w:lang w:val="pl-PL"/>
        </w:rPr>
        <w:t>vāsanānusāreṇa prema</w:t>
      </w:r>
      <w:r>
        <w:rPr>
          <w:lang w:val="pl-PL"/>
        </w:rPr>
        <w:t>-</w:t>
      </w:r>
      <w:r w:rsidRPr="00CE5C31">
        <w:rPr>
          <w:lang w:val="pl-PL"/>
        </w:rPr>
        <w:t>phalatayānuṣṭhita</w:t>
      </w:r>
      <w:r>
        <w:rPr>
          <w:lang w:val="pl-PL"/>
        </w:rPr>
        <w:t>m i</w:t>
      </w:r>
      <w:r w:rsidRPr="00CE5C31">
        <w:rPr>
          <w:lang w:val="pl-PL"/>
        </w:rPr>
        <w:t>ti</w:t>
      </w:r>
      <w:r>
        <w:rPr>
          <w:lang w:val="pl-PL"/>
        </w:rPr>
        <w:t xml:space="preserve"> </w:t>
      </w:r>
      <w:r w:rsidRPr="00CE5C31">
        <w:rPr>
          <w:lang w:val="pl-PL"/>
        </w:rPr>
        <w:t>bhāvaḥ | tathāpy</w:t>
      </w:r>
      <w:r>
        <w:rPr>
          <w:lang w:val="pl-PL"/>
        </w:rPr>
        <w:t xml:space="preserve"> </w:t>
      </w:r>
      <w:r w:rsidRPr="00CE5C31">
        <w:rPr>
          <w:lang w:val="pl-PL"/>
        </w:rPr>
        <w:t>ānuṣaṅgikatayā jñāna</w:t>
      </w:r>
      <w:r>
        <w:rPr>
          <w:lang w:val="pl-PL"/>
        </w:rPr>
        <w:t>-</w:t>
      </w:r>
      <w:r w:rsidRPr="00CE5C31">
        <w:rPr>
          <w:lang w:val="pl-PL"/>
        </w:rPr>
        <w:t>hetutva</w:t>
      </w:r>
      <w:r>
        <w:rPr>
          <w:lang w:val="pl-PL"/>
        </w:rPr>
        <w:t>m a</w:t>
      </w:r>
      <w:r w:rsidRPr="00CE5C31">
        <w:rPr>
          <w:lang w:val="pl-PL"/>
        </w:rPr>
        <w:t>pi tasyaiva jñeya</w:t>
      </w:r>
      <w:r>
        <w:rPr>
          <w:lang w:val="pl-PL"/>
        </w:rPr>
        <w:t>m |</w:t>
      </w:r>
      <w:r w:rsidRPr="00CE5C31">
        <w:rPr>
          <w:lang w:val="pl-PL"/>
        </w:rPr>
        <w:t xml:space="preserve"> </w:t>
      </w:r>
      <w:r w:rsidRPr="0000312E">
        <w:rPr>
          <w:color w:val="0000FF"/>
          <w:lang w:val="pl-PL"/>
        </w:rPr>
        <w:t>śreyaḥ</w:t>
      </w:r>
      <w:r>
        <w:rPr>
          <w:color w:val="0000FF"/>
          <w:lang w:val="pl-PL"/>
        </w:rPr>
        <w:t>-</w:t>
      </w:r>
      <w:r w:rsidRPr="0000312E">
        <w:rPr>
          <w:color w:val="0000FF"/>
          <w:lang w:val="pl-PL"/>
        </w:rPr>
        <w:t>sṛtiṁ bhakti</w:t>
      </w:r>
      <w:r>
        <w:rPr>
          <w:color w:val="0000FF"/>
          <w:lang w:val="pl-PL"/>
        </w:rPr>
        <w:t>m u</w:t>
      </w:r>
      <w:r w:rsidRPr="0000312E">
        <w:rPr>
          <w:color w:val="0000FF"/>
          <w:lang w:val="pl-PL"/>
        </w:rPr>
        <w:t>dasya</w:t>
      </w:r>
      <w:r>
        <w:rPr>
          <w:lang w:val="pl-PL"/>
        </w:rPr>
        <w:t xml:space="preserve"> </w:t>
      </w:r>
      <w:r>
        <w:rPr>
          <w:color w:val="000000"/>
          <w:lang w:val="pl-PL"/>
        </w:rPr>
        <w:t xml:space="preserve">[bhā.pu. 10.14.4] </w:t>
      </w:r>
      <w:r w:rsidRPr="00CE5C31">
        <w:rPr>
          <w:lang w:val="pl-PL"/>
        </w:rPr>
        <w:t>ity</w:t>
      </w:r>
      <w:r>
        <w:rPr>
          <w:lang w:val="pl-PL"/>
        </w:rPr>
        <w:t xml:space="preserve"> </w:t>
      </w:r>
      <w:r w:rsidRPr="00CE5C31">
        <w:rPr>
          <w:lang w:val="pl-PL"/>
        </w:rPr>
        <w:t>ādeḥ |</w:t>
      </w:r>
      <w:r>
        <w:rPr>
          <w:lang w:val="pl-PL"/>
        </w:rPr>
        <w:t>|</w:t>
      </w:r>
      <w:r w:rsidRPr="00CE5C31">
        <w:rPr>
          <w:lang w:val="pl-PL"/>
        </w:rPr>
        <w:t xml:space="preserve"> </w:t>
      </w:r>
    </w:p>
    <w:p w:rsidR="0017558A" w:rsidRDefault="0017558A" w:rsidP="0017558A">
      <w:pPr>
        <w:rPr>
          <w:rFonts w:eastAsia="MS Minchofalt"/>
          <w:b/>
          <w:lang w:val="pl-PL"/>
        </w:rPr>
      </w:pPr>
    </w:p>
    <w:p w:rsidR="0017558A" w:rsidRDefault="0017558A" w:rsidP="0017558A">
      <w:pPr>
        <w:rPr>
          <w:rFonts w:eastAsia="MS Minchofalt"/>
          <w:b/>
          <w:lang w:val="pl-PL"/>
        </w:rPr>
      </w:pPr>
      <w:r w:rsidRPr="00CE5C31">
        <w:rPr>
          <w:lang w:val="pl-PL"/>
        </w:rPr>
        <w:t>tadānīntanīṁ tad</w:t>
      </w:r>
      <w:r>
        <w:rPr>
          <w:lang w:val="pl-PL"/>
        </w:rPr>
        <w:t>-</w:t>
      </w:r>
      <w:r w:rsidRPr="00CE5C31">
        <w:rPr>
          <w:lang w:val="pl-PL"/>
        </w:rPr>
        <w:t>avasthā</w:t>
      </w:r>
      <w:r>
        <w:rPr>
          <w:lang w:val="pl-PL"/>
        </w:rPr>
        <w:t>m ā</w:t>
      </w:r>
      <w:r w:rsidRPr="00CE5C31">
        <w:rPr>
          <w:lang w:val="pl-PL"/>
        </w:rPr>
        <w:t>ha—sārdhais</w:t>
      </w:r>
      <w:r>
        <w:rPr>
          <w:lang w:val="pl-PL"/>
        </w:rPr>
        <w:t xml:space="preserve"> </w:t>
      </w:r>
      <w:r w:rsidRPr="00CE5C31">
        <w:rPr>
          <w:lang w:val="pl-PL"/>
        </w:rPr>
        <w:t>tribhiḥ | tatra nivṛtteti sārdhaka</w:t>
      </w:r>
      <w:r>
        <w:rPr>
          <w:lang w:val="pl-PL"/>
        </w:rPr>
        <w:t>m |</w:t>
      </w:r>
      <w:r w:rsidRPr="00CE5C31">
        <w:rPr>
          <w:lang w:val="pl-PL"/>
        </w:rPr>
        <w:t xml:space="preserve"> jīvāpattir</w:t>
      </w:r>
      <w:r>
        <w:rPr>
          <w:lang w:val="pl-PL"/>
        </w:rPr>
        <w:t xml:space="preserve"> </w:t>
      </w:r>
      <w:r w:rsidRPr="00CE5C31">
        <w:rPr>
          <w:lang w:val="pl-PL"/>
        </w:rPr>
        <w:t>liṅga</w:t>
      </w:r>
      <w:r>
        <w:rPr>
          <w:lang w:val="pl-PL"/>
        </w:rPr>
        <w:t>-</w:t>
      </w:r>
      <w:r w:rsidRPr="00CE5C31">
        <w:rPr>
          <w:lang w:val="pl-PL"/>
        </w:rPr>
        <w:t>śarīrādhyāsaḥ |</w:t>
      </w:r>
      <w:r>
        <w:rPr>
          <w:lang w:val="pl-PL"/>
        </w:rPr>
        <w:t>|</w:t>
      </w:r>
    </w:p>
    <w:p w:rsidR="0017558A" w:rsidRDefault="0017558A" w:rsidP="0017558A">
      <w:pPr>
        <w:rPr>
          <w:rFonts w:eastAsia="MS Minchofalt"/>
          <w:b/>
          <w:lang w:val="pl-PL"/>
        </w:rPr>
      </w:pPr>
    </w:p>
    <w:p w:rsidR="0017558A"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tataś ca hanta hanta virahāturāyā mama mano bhagavati putra-bhāvaṁ na jahāti, tad ahaṁ kṣaṇam ekānte upaviśya putra-bhāvaṁ vihāya manaḥ praṇidhāya tad uktaṁ dhyānam evābhyasyāmīti sā dadhyāv ity āha—dhyāyatīti | bhagavad-rūpaṁ dhyāyantī brahmaṇi bhagavaty avasthita-matir āsīd ity anvayaḥ | bhakteḥ pravāha-rūpeṇa yogena yuktaṁ samucitaṁ yad anuṣṭhāna-jātaṁ tena | yad vā, gītā-sūktaṁ—</w:t>
      </w:r>
    </w:p>
    <w:p w:rsidR="0017558A" w:rsidRDefault="0017558A" w:rsidP="0017558A">
      <w:pPr>
        <w:rPr>
          <w:rFonts w:eastAsia="MS Minchofalt"/>
          <w:color w:val="000000"/>
          <w:lang w:val="pl-PL"/>
        </w:rPr>
      </w:pPr>
    </w:p>
    <w:p w:rsidR="0017558A" w:rsidRPr="00642D8A" w:rsidRDefault="0017558A" w:rsidP="0017558A">
      <w:pPr>
        <w:pStyle w:val="Cita"/>
        <w:rPr>
          <w:lang w:val="pl-PL"/>
        </w:rPr>
      </w:pPr>
      <w:r w:rsidRPr="00642D8A">
        <w:rPr>
          <w:lang w:val="pl-PL"/>
        </w:rPr>
        <w:t xml:space="preserve">yuktāhāra-vihārasya yukta-ceṣṭasya karmasu | </w:t>
      </w:r>
    </w:p>
    <w:p w:rsidR="0017558A" w:rsidRDefault="0017558A" w:rsidP="0017558A">
      <w:pPr>
        <w:pStyle w:val="Cita"/>
        <w:rPr>
          <w:lang w:val="pl-PL"/>
        </w:rPr>
      </w:pPr>
      <w:r w:rsidRPr="00642D8A">
        <w:rPr>
          <w:lang w:val="pl-PL"/>
        </w:rPr>
        <w:t xml:space="preserve">yukta-svapnāvabodhasya yogo bhavati duḥkha-hā || </w:t>
      </w:r>
      <w:r>
        <w:rPr>
          <w:color w:val="000000"/>
          <w:lang w:val="pl-PL"/>
        </w:rPr>
        <w:t xml:space="preserve">[gītā 6.17] </w:t>
      </w:r>
      <w:r w:rsidRPr="00AB721A">
        <w:rPr>
          <w:color w:val="auto"/>
          <w:lang w:val="pl-PL"/>
        </w:rPr>
        <w:t>iti |</w:t>
      </w:r>
      <w:r w:rsidRPr="00AB721A">
        <w:rPr>
          <w:lang w:val="pl-PL"/>
        </w:rPr>
        <w:t xml:space="preserve"> </w:t>
      </w:r>
    </w:p>
    <w:p w:rsidR="0017558A" w:rsidRPr="00FD101E" w:rsidRDefault="0017558A" w:rsidP="0017558A">
      <w:pPr>
        <w:rPr>
          <w:rFonts w:eastAsia="MS Minchofalt"/>
          <w:color w:val="000000"/>
          <w:lang w:val="pl-PL"/>
        </w:rPr>
      </w:pPr>
    </w:p>
    <w:p w:rsidR="0017558A" w:rsidRDefault="0017558A" w:rsidP="0017558A">
      <w:pPr>
        <w:rPr>
          <w:rFonts w:eastAsia="MS Minchofalt"/>
          <w:lang w:val="pl-PL"/>
        </w:rPr>
      </w:pPr>
      <w:r>
        <w:rPr>
          <w:rFonts w:eastAsia="MS Minchofalt"/>
          <w:lang w:val="pl-PL"/>
        </w:rPr>
        <w:t xml:space="preserve">yuktānuṣṭhānaṁ tasmāj jātena vairāgyeṇa tathā jñānena brahma-hetunā brahmānubhavasya hetunā śuddha-bhakty-utthenety arthaḥ | na tu brahma-rūpeṇa aikya-padārtha-jñānenety arthaḥ | ata eva nirguṇatvād viśuddhena tad ātmānaṁ tasya bhagavata ātmānaṁ svarūpaṁ viśvato daśa-dikṣv eva mukhaṁ yasya tathā-bhūtaṁ sphūrti-prāptaṁ svānubhūtyā svānubhavena paśyantīti śeṣaḥ tirobhūtā māyāyā guṇa-viśeṣā yatra tad yathā syāt tathā paśyantī, brahmaṇi bhagavati ātmanāṁ jīvānāṁ saṁśraye paramātmanīti krameṇa jñānināṁ bhaktānāṁ yogināṁ ca prāpye vastuni paripūrṇe’ṅgini svarūpe avasthitā matir yasyā sā | tena bhakti-pravāha-yogenety anena pravāha-pada-vyañjitā mad-guṇa-śruti-mātreṇety ukta-lakṣaṇā bhāva-bhaktis tasyā abhūd eva | tathā jñānināṁ tṛtīya-bhūmikā-vinā-bhūtaṁ yat tvaṁ-padārtha-tat-padārthayor jñānaṁ tad bhakti-mate upāsakopāsyayor bhakta-bhagavator jñānam upayujyata eva | yad uktaṁ jñāna-.viśeṣayor bhakti-praveśāyopayogiteti tathaivāṣṭāṅga-yogināṁ yat saptamaṁ dhyānaṁ tan navāṅga-bhaktes tṛtīyam aṅgaṁ paramopayuktam eveti devahūtyā jñānināṁ taj jñānaṁ yogināṁ dhyānaṁ ca </w:t>
      </w:r>
      <w:r w:rsidRPr="00B1462F">
        <w:rPr>
          <w:rFonts w:eastAsia="MS Minchofalt"/>
          <w:color w:val="0000FF"/>
          <w:lang w:val="pl-PL"/>
        </w:rPr>
        <w:t>sāraṅga iva sāra-bhug</w:t>
      </w:r>
      <w:r w:rsidRPr="00B1462F">
        <w:rPr>
          <w:rFonts w:eastAsia="MS Minchofalt"/>
          <w:lang w:val="pl-PL"/>
        </w:rPr>
        <w:t xml:space="preserve"> </w:t>
      </w:r>
      <w:r>
        <w:rPr>
          <w:rFonts w:eastAsia="MS Minchofalt"/>
          <w:lang w:val="pl-PL"/>
        </w:rPr>
        <w:t>iti nyāyena gṛhītvā svānuṣṭheyāyāṁ bhaktāvantar-bhāvitam | ata evoktaṁ jñānena brahma-hetuneti | yad āha dhyāna-gocaraṁ suta iti ca ||23-26||</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3.33.27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nivṛtta-jīvāpattitvāt kṣīṇa-kleśāpta-nirvṛtiḥ |</w:t>
      </w:r>
    </w:p>
    <w:p w:rsidR="0017558A" w:rsidRDefault="0017558A" w:rsidP="0017558A">
      <w:pPr>
        <w:pStyle w:val="Versequote"/>
        <w:rPr>
          <w:rFonts w:eastAsia="MS Minchofalt"/>
          <w:lang w:val="pl-PL"/>
        </w:rPr>
      </w:pPr>
      <w:r>
        <w:rPr>
          <w:rFonts w:eastAsia="MS Minchofalt"/>
          <w:lang w:val="pl-PL"/>
        </w:rPr>
        <w:t>nityārūḍha-samādhitvāt parāvṛtta-guṇa-bhramā |</w:t>
      </w:r>
    </w:p>
    <w:p w:rsidR="0017558A" w:rsidRDefault="0017558A" w:rsidP="0017558A">
      <w:pPr>
        <w:pStyle w:val="Versequote"/>
        <w:rPr>
          <w:rFonts w:eastAsia="MS Minchofalt"/>
          <w:lang w:val="pl-PL"/>
        </w:rPr>
      </w:pPr>
      <w:r>
        <w:rPr>
          <w:rFonts w:eastAsia="MS Minchofalt"/>
          <w:lang w:val="pl-PL"/>
        </w:rPr>
        <w:t>na sasmāra tadātmānaṁ svapne dṛṣṭam ivotthitaḥ ||</w:t>
      </w:r>
    </w:p>
    <w:p w:rsidR="0017558A" w:rsidRDefault="0017558A" w:rsidP="0017558A">
      <w:pPr>
        <w:rPr>
          <w:rFonts w:eastAsia="MS Minchofalt"/>
          <w:lang w:val="pl-PL"/>
        </w:rPr>
      </w:pPr>
    </w:p>
    <w:p w:rsidR="0017558A" w:rsidRPr="004F57A9" w:rsidRDefault="0017558A" w:rsidP="0017558A">
      <w:pPr>
        <w:rPr>
          <w:rFonts w:eastAsia="MS Minchofalt"/>
          <w:color w:val="0000FF"/>
          <w:lang w:val="pl-PL"/>
        </w:rPr>
      </w:pPr>
      <w:r>
        <w:rPr>
          <w:rFonts w:eastAsia="MS Minchofalt"/>
          <w:b/>
          <w:bCs/>
          <w:lang w:val="pl-PL"/>
        </w:rPr>
        <w:t xml:space="preserve">madhvaḥ : </w:t>
      </w:r>
      <w:r>
        <w:rPr>
          <w:rFonts w:eastAsia="MS Minchofalt"/>
          <w:color w:val="0000FF"/>
          <w:lang w:val="pl-PL"/>
        </w:rPr>
        <w:t>jīv</w:t>
      </w:r>
      <w:r w:rsidRPr="004F57A9">
        <w:rPr>
          <w:rFonts w:eastAsia="MS Minchofalt"/>
          <w:color w:val="0000FF"/>
          <w:lang w:val="pl-PL"/>
        </w:rPr>
        <w:t xml:space="preserve">opādhi-prabhṛtaya āmukteḥ </w:t>
      </w:r>
      <w:r>
        <w:rPr>
          <w:rFonts w:eastAsia="MS Minchofalt"/>
          <w:color w:val="0000FF"/>
          <w:lang w:val="pl-PL"/>
        </w:rPr>
        <w:t>sarv</w:t>
      </w:r>
      <w:r w:rsidRPr="004F57A9">
        <w:rPr>
          <w:rFonts w:eastAsia="MS Minchofalt"/>
          <w:color w:val="0000FF"/>
          <w:lang w:val="pl-PL"/>
        </w:rPr>
        <w:t>a-deh</w:t>
      </w:r>
      <w:r>
        <w:rPr>
          <w:rFonts w:eastAsia="MS Minchofalt"/>
          <w:color w:val="0000FF"/>
          <w:lang w:val="pl-PL"/>
        </w:rPr>
        <w:t>inām |</w:t>
      </w:r>
    </w:p>
    <w:p w:rsidR="0017558A" w:rsidRDefault="0017558A" w:rsidP="0017558A">
      <w:pPr>
        <w:pStyle w:val="Cita"/>
        <w:rPr>
          <w:rFonts w:eastAsia="MS Minchofalt"/>
          <w:lang w:val="pl-PL"/>
        </w:rPr>
      </w:pPr>
      <w:r w:rsidRPr="004F57A9">
        <w:rPr>
          <w:rFonts w:eastAsia="MS Minchofalt"/>
          <w:lang w:val="pl-PL"/>
        </w:rPr>
        <w:t>niyamāt santy a</w:t>
      </w:r>
      <w:r>
        <w:rPr>
          <w:rFonts w:eastAsia="MS Minchofalt"/>
          <w:lang w:val="pl-PL"/>
        </w:rPr>
        <w:t>bhāv</w:t>
      </w:r>
      <w:r w:rsidRPr="004F57A9">
        <w:rPr>
          <w:rFonts w:eastAsia="MS Minchofalt"/>
          <w:lang w:val="pl-PL"/>
        </w:rPr>
        <w:t>as tu niṣ</w:t>
      </w:r>
      <w:r>
        <w:rPr>
          <w:rFonts w:eastAsia="MS Minchofalt"/>
          <w:lang w:val="pl-PL"/>
        </w:rPr>
        <w:t>phalatv</w:t>
      </w:r>
      <w:r w:rsidRPr="004F57A9">
        <w:rPr>
          <w:rFonts w:eastAsia="MS Minchofalt"/>
          <w:lang w:val="pl-PL"/>
        </w:rPr>
        <w:t>ād udīr</w:t>
      </w:r>
      <w:r>
        <w:rPr>
          <w:rFonts w:eastAsia="MS Minchofalt"/>
          <w:lang w:val="pl-PL"/>
        </w:rPr>
        <w:t>yate</w:t>
      </w:r>
      <w:r w:rsidRPr="004F57A9">
        <w:rPr>
          <w:rFonts w:eastAsia="MS Minchofalt"/>
          <w:lang w:val="pl-PL"/>
        </w:rPr>
        <w:t xml:space="preserve"> || </w:t>
      </w:r>
      <w:r>
        <w:rPr>
          <w:rFonts w:eastAsia="MS Minchofalt"/>
          <w:lang w:val="pl-PL"/>
        </w:rPr>
        <w:t>iti varāhe ||27||</w:t>
      </w:r>
    </w:p>
    <w:p w:rsidR="0017558A" w:rsidRPr="004F57A9" w:rsidRDefault="0017558A" w:rsidP="0017558A">
      <w:pPr>
        <w:pStyle w:val="Cita"/>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nanu tathāpi guṇānāṁ vidyamānatvāt katha</w:t>
      </w:r>
      <w:r>
        <w:rPr>
          <w:lang w:val="pl-PL"/>
        </w:rPr>
        <w:t>m a</w:t>
      </w:r>
      <w:r w:rsidRPr="00CE5C31">
        <w:rPr>
          <w:lang w:val="pl-PL"/>
        </w:rPr>
        <w:t>smaraṇa</w:t>
      </w:r>
      <w:r>
        <w:rPr>
          <w:lang w:val="pl-PL"/>
        </w:rPr>
        <w:t xml:space="preserve">m ? </w:t>
      </w:r>
      <w:r w:rsidRPr="00CE5C31">
        <w:rPr>
          <w:lang w:val="pl-PL"/>
        </w:rPr>
        <w:t>tatrāha—nityārūḍho labdha-pratiṣṭhaḥ samādhir yasyās tasyā bhāvas tattvaṁ tasmāt | parāvṛttaḥ śānto guṇa-nimitto bhramo yasyāḥ sā |</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tasyā jīvan</w:t>
      </w:r>
      <w:r>
        <w:rPr>
          <w:lang w:val="pl-PL"/>
        </w:rPr>
        <w:t>-</w:t>
      </w:r>
      <w:r w:rsidRPr="00CE5C31">
        <w:rPr>
          <w:lang w:val="pl-PL"/>
        </w:rPr>
        <w:t>mukti</w:t>
      </w:r>
      <w:r>
        <w:rPr>
          <w:lang w:val="pl-PL"/>
        </w:rPr>
        <w:t>m ā</w:t>
      </w:r>
      <w:r w:rsidRPr="00CE5C31">
        <w:rPr>
          <w:lang w:val="pl-PL"/>
        </w:rPr>
        <w:t>ha sārdhais tribhiḥ | tadā ca nivṛttā jīvāpattir jīva-bhāvo yasyās tasyā bhāvas tattvaṁ tasmāt | vigata-kleśā prāpta-nirvṛtiś ca satyātmānaṁ dehaṁ na sasmārety uttareṇānvayaḥ |</w:t>
      </w:r>
      <w:r>
        <w:rPr>
          <w:rFonts w:eastAsia="MS Minchofalt"/>
          <w:b/>
          <w:lang w:val="pl-PL"/>
        </w:rPr>
        <w:t>|</w:t>
      </w:r>
      <w:r w:rsidRPr="004F57A9">
        <w:rPr>
          <w:rFonts w:eastAsia="MS Minchofalt"/>
          <w:bCs/>
          <w:lang w:val="pl-PL"/>
        </w:rPr>
        <w:t>27||</w:t>
      </w:r>
    </w:p>
    <w:p w:rsidR="0017558A" w:rsidRDefault="0017558A" w:rsidP="0017558A">
      <w:pPr>
        <w:rPr>
          <w:rFonts w:eastAsia="MS Minchofalt"/>
          <w:b/>
          <w:lang w:val="pl-PL"/>
        </w:rPr>
      </w:pPr>
    </w:p>
    <w:p w:rsidR="0017558A" w:rsidRPr="00FD101E"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tataś ca jarayaty āśu yā koṣam ity ukta-lakṣaṇaṁ bhakter ānuṣaṅgikaṁ ca phalaṁ tasyām udbhūtam ity āha—nivṛttā jīvasya jīvātmanaḥ āpattir āpad-rūpā avidyā yasyās tasyā bhāvas tattvaṁ tasmāt kṣīṇa-kleśā ata evāpta-nirvṛtiḥ | yad vā, bhagavan-mātṛtvāt svarūpata eva yā avidyā-rahitā tad api tathokitr ayam ātmā apahata-pāpmetivat | bhaktānāṁ mate dhyānānanda-moha parāvṛttaḥ śāntaḥ guṇeṣu viṣayeṣu bhramo bhramaṇaṁ paryaṭanaṁ yasyāḥ sā | ātmānaṁ deham ||27||</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3.33.28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tad-dehaḥ parataḥ poṣo’py akṛśaś cādhy-asambhavāt |</w:t>
      </w:r>
    </w:p>
    <w:p w:rsidR="0017558A" w:rsidRDefault="0017558A" w:rsidP="0017558A">
      <w:pPr>
        <w:pStyle w:val="Versequote"/>
        <w:rPr>
          <w:rFonts w:eastAsia="MS Minchofalt"/>
          <w:lang w:val="pl-PL"/>
        </w:rPr>
      </w:pPr>
      <w:r>
        <w:rPr>
          <w:rFonts w:eastAsia="MS Minchofalt"/>
          <w:lang w:val="pl-PL"/>
        </w:rPr>
        <w:t>babhau malair avacchannaḥ sa-dhūma iva pāvakaḥ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parataḥ parabhir eva kardama-sṛṣṭa-vidyādharībhiḥ poṣaḥ poṣaṇaṁ yasya | ādhir mano-glānis tad asaṁbhavād akṛśaḥ malair avacchanno’pi babhau |</w:t>
      </w:r>
    </w:p>
    <w:p w:rsidR="0017558A" w:rsidRDefault="0017558A" w:rsidP="0017558A">
      <w:pPr>
        <w:rPr>
          <w:rFonts w:eastAsia="MS Minchofalt"/>
          <w:b/>
          <w:lang w:val="pl-PL"/>
        </w:rPr>
      </w:pPr>
    </w:p>
    <w:p w:rsidR="0017558A" w:rsidRPr="00FD101E" w:rsidRDefault="0017558A" w:rsidP="0017558A">
      <w:pPr>
        <w:rPr>
          <w:lang w:val="pl-PL"/>
        </w:rPr>
      </w:pPr>
      <w:r>
        <w:rPr>
          <w:rFonts w:eastAsia="MS Minchofalt"/>
          <w:b/>
          <w:lang w:val="pl-PL"/>
        </w:rPr>
        <w:t xml:space="preserve">krama-sandarbhaḥ : </w:t>
      </w:r>
      <w:r w:rsidRPr="00CE5C31">
        <w:rPr>
          <w:lang w:val="pl-PL"/>
        </w:rPr>
        <w:t>na kevala</w:t>
      </w:r>
      <w:r>
        <w:rPr>
          <w:lang w:val="pl-PL"/>
        </w:rPr>
        <w:t>m e</w:t>
      </w:r>
      <w:r w:rsidRPr="00CE5C31">
        <w:rPr>
          <w:lang w:val="pl-PL"/>
        </w:rPr>
        <w:t>tāvat</w:t>
      </w:r>
      <w:r>
        <w:rPr>
          <w:lang w:val="pl-PL"/>
        </w:rPr>
        <w:t>,</w:t>
      </w:r>
      <w:r w:rsidRPr="00CE5C31">
        <w:rPr>
          <w:lang w:val="pl-PL"/>
        </w:rPr>
        <w:t xml:space="preserve"> kintu tad</w:t>
      </w:r>
      <w:r>
        <w:rPr>
          <w:lang w:val="pl-PL"/>
        </w:rPr>
        <w:t>-</w:t>
      </w:r>
      <w:r w:rsidRPr="00CE5C31">
        <w:rPr>
          <w:lang w:val="pl-PL"/>
        </w:rPr>
        <w:t>dehaś</w:t>
      </w:r>
      <w:r>
        <w:rPr>
          <w:lang w:val="pl-PL"/>
        </w:rPr>
        <w:t xml:space="preserve"> </w:t>
      </w:r>
      <w:r w:rsidRPr="00CE5C31">
        <w:rPr>
          <w:lang w:val="pl-PL"/>
        </w:rPr>
        <w:t xml:space="preserve">cākṛśo’bhūt </w:t>
      </w:r>
      <w:r>
        <w:rPr>
          <w:lang w:val="pl-PL"/>
        </w:rPr>
        <w:t xml:space="preserve">| </w:t>
      </w:r>
      <w:r w:rsidRPr="00CE5C31">
        <w:rPr>
          <w:lang w:val="pl-PL"/>
        </w:rPr>
        <w:t xml:space="preserve">kīdṛśo’pi </w:t>
      </w:r>
      <w:r w:rsidRPr="00496A91">
        <w:rPr>
          <w:lang w:val="pl-PL"/>
        </w:rPr>
        <w:t xml:space="preserve">? </w:t>
      </w:r>
      <w:r w:rsidRPr="00CE5C31">
        <w:rPr>
          <w:lang w:val="pl-PL"/>
        </w:rPr>
        <w:t>tatrāha—parata iti | akṛśatve hetuḥ | ādhy</w:t>
      </w:r>
      <w:r>
        <w:rPr>
          <w:lang w:val="pl-PL"/>
        </w:rPr>
        <w:t>-</w:t>
      </w:r>
      <w:r w:rsidRPr="00CE5C31">
        <w:rPr>
          <w:lang w:val="pl-PL"/>
        </w:rPr>
        <w:t>asambhavād</w:t>
      </w:r>
      <w:r>
        <w:rPr>
          <w:lang w:val="pl-PL"/>
        </w:rPr>
        <w:t xml:space="preserve"> </w:t>
      </w:r>
      <w:r w:rsidRPr="00CE5C31">
        <w:rPr>
          <w:lang w:val="pl-PL"/>
        </w:rPr>
        <w:t>iti | bhagavad</w:t>
      </w:r>
      <w:r>
        <w:rPr>
          <w:lang w:val="pl-PL"/>
        </w:rPr>
        <w:t>-</w:t>
      </w:r>
      <w:r w:rsidRPr="00CE5C31">
        <w:rPr>
          <w:lang w:val="pl-PL"/>
        </w:rPr>
        <w:t xml:space="preserve">āveśānandeneti bhāvaḥ | ata eva babhau kīdṛṣo’pi </w:t>
      </w:r>
      <w:r>
        <w:rPr>
          <w:lang w:val="pl-PL"/>
        </w:rPr>
        <w:t xml:space="preserve">? </w:t>
      </w:r>
      <w:r w:rsidRPr="00CE5C31">
        <w:rPr>
          <w:lang w:val="pl-PL"/>
        </w:rPr>
        <w:t>tatrāha—malair</w:t>
      </w:r>
      <w:r>
        <w:rPr>
          <w:lang w:val="pl-PL"/>
        </w:rPr>
        <w:t xml:space="preserve"> </w:t>
      </w:r>
      <w:r w:rsidRPr="00CE5C31">
        <w:rPr>
          <w:lang w:val="pl-PL"/>
        </w:rPr>
        <w:t>iti | apīti yojya</w:t>
      </w:r>
      <w:r>
        <w:rPr>
          <w:lang w:val="pl-PL"/>
        </w:rPr>
        <w:t>m |</w:t>
      </w:r>
      <w:r w:rsidRPr="00CE5C31">
        <w:rPr>
          <w:lang w:val="pl-PL"/>
        </w:rPr>
        <w:t xml:space="preserve"> tatra dṛṣṭāntaḥ</w:t>
      </w:r>
      <w:r>
        <w:rPr>
          <w:lang w:val="pl-PL"/>
        </w:rPr>
        <w:t>—</w:t>
      </w:r>
      <w:r w:rsidRPr="00CE5C31">
        <w:rPr>
          <w:lang w:val="pl-PL"/>
        </w:rPr>
        <w:t>sa</w:t>
      </w:r>
      <w:r>
        <w:rPr>
          <w:lang w:val="pl-PL"/>
        </w:rPr>
        <w:t>-</w:t>
      </w:r>
      <w:r w:rsidRPr="00CE5C31">
        <w:rPr>
          <w:lang w:val="pl-PL"/>
        </w:rPr>
        <w:t>dhūma iti |</w:t>
      </w:r>
      <w:r>
        <w:rPr>
          <w:lang w:val="pl-PL"/>
        </w:rPr>
        <w:t>|28||</w:t>
      </w:r>
    </w:p>
    <w:p w:rsidR="0017558A" w:rsidRDefault="0017558A" w:rsidP="0017558A">
      <w:pPr>
        <w:rPr>
          <w:rFonts w:eastAsia="MS Minchofalt"/>
          <w:b/>
          <w:lang w:val="pl-PL"/>
        </w:rPr>
      </w:pPr>
    </w:p>
    <w:p w:rsidR="0017558A" w:rsidRPr="00FD101E"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tadānīntanīṁ tad-avasthām āha—tasyā dehaḥ parataḥ parābhir eva kardama-sṛṣṭa-vidyādharībhiḥ poṣaḥ poṣaṇaṁ yasya saḥ | ādhir mānasī vyathā tad-asambhavād bhagavad-āveśānandād akṛśaś ca—</w:t>
      </w:r>
      <w:r w:rsidRPr="00FD101E">
        <w:rPr>
          <w:rFonts w:eastAsia="MS Minchofalt"/>
          <w:color w:val="0000FF"/>
          <w:lang w:val="pl-PL"/>
        </w:rPr>
        <w:t>nirvṛtir atisthūla-</w:t>
      </w:r>
      <w:r>
        <w:rPr>
          <w:rFonts w:eastAsia="MS Minchofalt"/>
          <w:color w:val="0000FF"/>
          <w:lang w:val="pl-PL"/>
        </w:rPr>
        <w:t>karaṇ</w:t>
      </w:r>
      <w:r w:rsidRPr="00FD101E">
        <w:rPr>
          <w:rFonts w:eastAsia="MS Minchofalt"/>
          <w:color w:val="0000FF"/>
          <w:lang w:val="pl-PL"/>
        </w:rPr>
        <w:t>ī</w:t>
      </w:r>
      <w:r w:rsidRPr="00FD101E">
        <w:rPr>
          <w:rFonts w:eastAsia="MS Minchofalt"/>
          <w:color w:val="000000"/>
          <w:lang w:val="pl-PL"/>
        </w:rPr>
        <w:t xml:space="preserve"> </w:t>
      </w:r>
      <w:r>
        <w:rPr>
          <w:rFonts w:eastAsia="MS Minchofalt"/>
          <w:color w:val="000000"/>
          <w:lang w:val="pl-PL"/>
        </w:rPr>
        <w:t>iti vaidyakokteḥ ||28||</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3.33.29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svāṅgaṁ tapo-yogamayaṁ mukta-keśaṁ gatāmbaram |</w:t>
      </w:r>
    </w:p>
    <w:p w:rsidR="0017558A" w:rsidRDefault="0017558A" w:rsidP="0017558A">
      <w:pPr>
        <w:pStyle w:val="Versequote"/>
        <w:rPr>
          <w:rFonts w:eastAsia="MS Minchofalt"/>
          <w:lang w:val="pl-PL"/>
        </w:rPr>
      </w:pPr>
      <w:r>
        <w:rPr>
          <w:rFonts w:eastAsia="MS Minchofalt"/>
          <w:lang w:val="pl-PL"/>
        </w:rPr>
        <w:t>daiva-guptaṁ na bubudhe vāsudeva-praviṣṭa-dhīḥ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daiva-gupta</w:t>
      </w:r>
      <w:r>
        <w:rPr>
          <w:lang w:val="pl-PL"/>
        </w:rPr>
        <w:t>m ā</w:t>
      </w:r>
      <w:r w:rsidRPr="00CE5C31">
        <w:rPr>
          <w:lang w:val="pl-PL"/>
        </w:rPr>
        <w:t>rabdha-karma-pālita</w:t>
      </w:r>
      <w:r>
        <w:rPr>
          <w:lang w:val="pl-PL"/>
        </w:rPr>
        <w:t>m ||29||</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daivena śrī</w:t>
      </w:r>
      <w:r>
        <w:rPr>
          <w:lang w:val="pl-PL"/>
        </w:rPr>
        <w:t>-</w:t>
      </w:r>
      <w:r w:rsidRPr="00CE5C31">
        <w:rPr>
          <w:lang w:val="pl-PL"/>
        </w:rPr>
        <w:t>vāsudevenaiva gupta</w:t>
      </w:r>
      <w:r>
        <w:rPr>
          <w:lang w:val="pl-PL"/>
        </w:rPr>
        <w:t xml:space="preserve">ṁ </w:t>
      </w:r>
      <w:r w:rsidRPr="00692E61">
        <w:rPr>
          <w:color w:val="0000FF"/>
          <w:lang w:val="pl-PL"/>
        </w:rPr>
        <w:t>ki</w:t>
      </w:r>
      <w:r>
        <w:rPr>
          <w:color w:val="0000FF"/>
          <w:lang w:val="pl-PL"/>
        </w:rPr>
        <w:t>m a</w:t>
      </w:r>
      <w:r w:rsidRPr="00692E61">
        <w:rPr>
          <w:color w:val="0000FF"/>
          <w:lang w:val="pl-PL"/>
        </w:rPr>
        <w:t>jito’vati nopasannān</w:t>
      </w:r>
      <w:r>
        <w:rPr>
          <w:lang w:val="pl-PL"/>
        </w:rPr>
        <w:t xml:space="preserve"> </w:t>
      </w:r>
      <w:r>
        <w:rPr>
          <w:color w:val="000000"/>
          <w:lang w:val="pl-PL"/>
        </w:rPr>
        <w:t xml:space="preserve">[bhā.pu. 2.2.6] </w:t>
      </w:r>
      <w:r w:rsidRPr="00CE5C31">
        <w:rPr>
          <w:lang w:val="pl-PL"/>
        </w:rPr>
        <w:t>iti nyāyena |</w:t>
      </w:r>
      <w:r>
        <w:rPr>
          <w:lang w:val="pl-PL"/>
        </w:rPr>
        <w:t>|29||</w:t>
      </w:r>
    </w:p>
    <w:p w:rsidR="0017558A" w:rsidRDefault="0017558A" w:rsidP="0017558A">
      <w:pPr>
        <w:rPr>
          <w:rFonts w:eastAsia="MS Minchofalt"/>
          <w:b/>
          <w:lang w:val="pl-PL"/>
        </w:rPr>
      </w:pPr>
    </w:p>
    <w:p w:rsidR="0017558A" w:rsidRPr="00496A91"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w:t>
      </w:r>
      <w:r w:rsidRPr="00CE5C31">
        <w:rPr>
          <w:lang w:val="pl-PL"/>
        </w:rPr>
        <w:t>daiva-gupta</w:t>
      </w:r>
      <w:r>
        <w:rPr>
          <w:lang w:val="pl-PL"/>
        </w:rPr>
        <w:t>ṁ bhagavatā rakṣitam ||29||</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3.33.30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evaṁ sā kapiloktena mārgeṇācirataḥ param |</w:t>
      </w:r>
    </w:p>
    <w:p w:rsidR="0017558A" w:rsidRDefault="0017558A" w:rsidP="0017558A">
      <w:pPr>
        <w:pStyle w:val="Versequote"/>
        <w:rPr>
          <w:rFonts w:eastAsia="MS Minchofalt"/>
          <w:lang w:val="pl-PL"/>
        </w:rPr>
      </w:pPr>
      <w:r>
        <w:rPr>
          <w:rFonts w:eastAsia="MS Minchofalt"/>
          <w:lang w:val="pl-PL"/>
        </w:rPr>
        <w:t>ātmānaṁ brahma-nirvāṇaṁ bhagavantam avāpa ha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nirvāṇaṁ nitya</w:t>
      </w:r>
      <w:r>
        <w:rPr>
          <w:lang w:val="pl-PL"/>
        </w:rPr>
        <w:t>m u</w:t>
      </w:r>
      <w:r w:rsidRPr="00CE5C31">
        <w:rPr>
          <w:lang w:val="pl-PL"/>
        </w:rPr>
        <w:t>kta</w:t>
      </w:r>
      <w:r>
        <w:rPr>
          <w:lang w:val="pl-PL"/>
        </w:rPr>
        <w:t>m ||30||</w:t>
      </w:r>
    </w:p>
    <w:p w:rsidR="0017558A" w:rsidRDefault="0017558A" w:rsidP="0017558A">
      <w:pPr>
        <w:rPr>
          <w:rFonts w:eastAsia="MS Minchofalt"/>
          <w:b/>
          <w:lang w:val="pl-PL"/>
        </w:rPr>
      </w:pPr>
    </w:p>
    <w:p w:rsidR="0017558A" w:rsidRPr="00692E61" w:rsidRDefault="0017558A" w:rsidP="0017558A">
      <w:pPr>
        <w:rPr>
          <w:rFonts w:eastAsia="MS Minchofalt"/>
          <w:b/>
          <w:iCs/>
          <w:lang w:val="pl-PL"/>
        </w:rPr>
      </w:pPr>
      <w:r>
        <w:rPr>
          <w:rFonts w:eastAsia="MS Minchofalt"/>
          <w:b/>
          <w:lang w:val="pl-PL"/>
        </w:rPr>
        <w:t xml:space="preserve">krama-sandarbhaḥ : </w:t>
      </w:r>
      <w:r w:rsidRPr="00CE5C31">
        <w:rPr>
          <w:lang w:val="pl-PL"/>
        </w:rPr>
        <w:t>prakāśa</w:t>
      </w:r>
      <w:r>
        <w:rPr>
          <w:lang w:val="pl-PL"/>
        </w:rPr>
        <w:t>-</w:t>
      </w:r>
      <w:r w:rsidRPr="00CE5C31">
        <w:rPr>
          <w:lang w:val="pl-PL"/>
        </w:rPr>
        <w:t>vi</w:t>
      </w:r>
      <w:r>
        <w:rPr>
          <w:lang w:val="pl-PL"/>
        </w:rPr>
        <w:t>śe</w:t>
      </w:r>
      <w:r w:rsidRPr="00CE5C31">
        <w:rPr>
          <w:lang w:val="pl-PL"/>
        </w:rPr>
        <w:t>ṣeṇa paramātmākhyaṁ brahmākhy</w:t>
      </w:r>
      <w:r>
        <w:rPr>
          <w:lang w:val="pl-PL"/>
        </w:rPr>
        <w:t xml:space="preserve">aṁ </w:t>
      </w:r>
      <w:r w:rsidRPr="00CE5C31">
        <w:rPr>
          <w:lang w:val="pl-PL"/>
        </w:rPr>
        <w:t>ca bhagavantaṁ mahā</w:t>
      </w:r>
      <w:r>
        <w:rPr>
          <w:lang w:val="pl-PL"/>
        </w:rPr>
        <w:t>-</w:t>
      </w:r>
      <w:r w:rsidRPr="00CE5C31">
        <w:rPr>
          <w:lang w:val="pl-PL"/>
        </w:rPr>
        <w:t>vaikuṇṭha</w:t>
      </w:r>
      <w:r>
        <w:rPr>
          <w:lang w:val="pl-PL"/>
        </w:rPr>
        <w:t>-</w:t>
      </w:r>
      <w:r w:rsidRPr="00CE5C31">
        <w:rPr>
          <w:lang w:val="pl-PL"/>
        </w:rPr>
        <w:t>nātha</w:t>
      </w:r>
      <w:r>
        <w:rPr>
          <w:lang w:val="pl-PL"/>
        </w:rPr>
        <w:t>m a</w:t>
      </w:r>
      <w:r w:rsidRPr="00CE5C31">
        <w:rPr>
          <w:lang w:val="pl-PL"/>
        </w:rPr>
        <w:t xml:space="preserve">vāpa </w:t>
      </w:r>
      <w:r>
        <w:rPr>
          <w:lang w:val="pl-PL"/>
        </w:rPr>
        <w:t xml:space="preserve">| </w:t>
      </w:r>
      <w:r w:rsidRPr="00CE5C31">
        <w:rPr>
          <w:lang w:val="pl-PL"/>
        </w:rPr>
        <w:t>taṁ ca nirvāṇaṁ saṁsāra</w:t>
      </w:r>
      <w:r>
        <w:rPr>
          <w:lang w:val="pl-PL"/>
        </w:rPr>
        <w:t>-</w:t>
      </w:r>
      <w:r w:rsidRPr="00CE5C31">
        <w:rPr>
          <w:lang w:val="pl-PL"/>
        </w:rPr>
        <w:t>duḥkha</w:t>
      </w:r>
      <w:r>
        <w:rPr>
          <w:lang w:val="pl-PL"/>
        </w:rPr>
        <w:t>-</w:t>
      </w:r>
      <w:r w:rsidRPr="00CE5C31">
        <w:rPr>
          <w:lang w:val="pl-PL"/>
        </w:rPr>
        <w:t>nivṛtti</w:t>
      </w:r>
      <w:r>
        <w:rPr>
          <w:lang w:val="pl-PL"/>
        </w:rPr>
        <w:t>-</w:t>
      </w:r>
      <w:r w:rsidRPr="00CE5C31">
        <w:rPr>
          <w:lang w:val="pl-PL"/>
        </w:rPr>
        <w:t>pūrvakaṁ yathā syāt</w:t>
      </w:r>
      <w:r>
        <w:rPr>
          <w:lang w:val="pl-PL"/>
        </w:rPr>
        <w:t xml:space="preserve"> </w:t>
      </w:r>
      <w:r w:rsidRPr="00CE5C31">
        <w:rPr>
          <w:lang w:val="pl-PL"/>
        </w:rPr>
        <w:t>tathā avāpety</w:t>
      </w:r>
      <w:r>
        <w:rPr>
          <w:lang w:val="pl-PL"/>
        </w:rPr>
        <w:t xml:space="preserve"> </w:t>
      </w:r>
      <w:r w:rsidRPr="00CE5C31">
        <w:rPr>
          <w:lang w:val="pl-PL"/>
        </w:rPr>
        <w:t>arthaḥ | tad</w:t>
      </w:r>
      <w:r>
        <w:rPr>
          <w:lang w:val="pl-PL"/>
        </w:rPr>
        <w:t>-</w:t>
      </w:r>
      <w:r w:rsidRPr="00CE5C31">
        <w:rPr>
          <w:lang w:val="pl-PL"/>
        </w:rPr>
        <w:t>ābhāsasyāpi tadānavasthiteḥ |</w:t>
      </w:r>
      <w:r>
        <w:rPr>
          <w:rFonts w:eastAsia="MS Minchofalt"/>
          <w:i/>
          <w:lang w:val="pl-PL"/>
        </w:rPr>
        <w:t>|</w:t>
      </w:r>
      <w:r>
        <w:rPr>
          <w:rFonts w:eastAsia="MS Minchofalt"/>
          <w:iCs/>
          <w:lang w:val="pl-PL"/>
        </w:rPr>
        <w:t>30||</w:t>
      </w:r>
    </w:p>
    <w:p w:rsidR="0017558A" w:rsidRDefault="0017558A" w:rsidP="0017558A">
      <w:pPr>
        <w:rPr>
          <w:rFonts w:eastAsia="MS Minchofalt"/>
          <w:b/>
          <w:lang w:val="pl-PL"/>
        </w:rPr>
      </w:pPr>
    </w:p>
    <w:p w:rsidR="0017558A" w:rsidRPr="00496A91" w:rsidRDefault="0017558A" w:rsidP="0017558A">
      <w:pPr>
        <w:rPr>
          <w:rFonts w:eastAsia="MS Minchofalt"/>
          <w:bCs/>
          <w:lang w:val="pl-PL"/>
        </w:rPr>
      </w:pPr>
      <w:r>
        <w:rPr>
          <w:rFonts w:eastAsia="MS Minchofalt"/>
          <w:b/>
          <w:lang w:val="pl-PL"/>
        </w:rPr>
        <w:t xml:space="preserve">viśvanāthaḥ : </w:t>
      </w:r>
      <w:r>
        <w:rPr>
          <w:rFonts w:eastAsia="MS Minchofalt"/>
          <w:bCs/>
          <w:lang w:val="pl-PL"/>
        </w:rPr>
        <w:t xml:space="preserve">paraṁ śreṣṭham ātmānaṁ bhagavantaṁ vairāgykṛta-nātham | nanu sā kiṁ nirvāṇaṁ na prāpa ? tatrāha—tasyā bhagavān eva brahma nirvāṇa ity āha—brahmeti | yad vā, adhokṣajālambham ihety ādau | </w:t>
      </w:r>
      <w:r w:rsidRPr="00496A91">
        <w:rPr>
          <w:rFonts w:eastAsia="MS Minchofalt"/>
          <w:color w:val="0000FF"/>
          <w:lang w:val="pl-PL"/>
        </w:rPr>
        <w:t xml:space="preserve">tad </w:t>
      </w:r>
      <w:r>
        <w:rPr>
          <w:rFonts w:eastAsia="MS Minchofalt"/>
          <w:color w:val="0000FF"/>
          <w:lang w:val="pl-PL"/>
        </w:rPr>
        <w:t>brahma</w:t>
      </w:r>
      <w:r w:rsidRPr="00496A91">
        <w:rPr>
          <w:rFonts w:eastAsia="MS Minchofalt"/>
          <w:color w:val="0000FF"/>
          <w:lang w:val="pl-PL"/>
        </w:rPr>
        <w:t>-nirvāṇa-sukhaṁ vidur budhāḥ</w:t>
      </w:r>
      <w:r w:rsidRPr="00496A91">
        <w:rPr>
          <w:rFonts w:eastAsia="MS Minchofalt"/>
          <w:bCs/>
          <w:lang w:val="pl-PL"/>
        </w:rPr>
        <w:t xml:space="preserve"> </w:t>
      </w:r>
      <w:r>
        <w:rPr>
          <w:rFonts w:eastAsia="MS Minchofalt"/>
          <w:color w:val="000000"/>
          <w:lang w:val="pl-PL"/>
        </w:rPr>
        <w:t xml:space="preserve">[bhā.pu. 7.7.37] </w:t>
      </w:r>
      <w:r>
        <w:rPr>
          <w:rFonts w:eastAsia="MS Minchofalt"/>
          <w:bCs/>
          <w:lang w:val="pl-PL"/>
        </w:rPr>
        <w:t>iti saptamokter brahma-nirvāṇa-pada-vācyaṁ taṁ kapilam eva sva-putraṁ kapila-vairāgykṛte prāpa ||30||</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3.33.31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tad vīrāsīt puṇyatamaṁ kṣetraṁ trailokya-viśrutam |</w:t>
      </w:r>
    </w:p>
    <w:p w:rsidR="0017558A" w:rsidRDefault="0017558A" w:rsidP="0017558A">
      <w:pPr>
        <w:pStyle w:val="Versequote"/>
        <w:rPr>
          <w:rFonts w:eastAsia="MS Minchofalt"/>
          <w:lang w:val="pl-PL"/>
        </w:rPr>
      </w:pPr>
      <w:r>
        <w:rPr>
          <w:rFonts w:eastAsia="MS Minchofalt"/>
          <w:lang w:val="pl-PL"/>
        </w:rPr>
        <w:t>nāmnā siddha-padaṁ yatra sā saṁsiddhim upeyuṣī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he vīra vidura</w:t>
      </w:r>
      <w:r>
        <w:rPr>
          <w:lang w:val="pl-PL"/>
        </w:rPr>
        <w:t xml:space="preserve"> !</w:t>
      </w:r>
      <w:r w:rsidRPr="00CE5C31">
        <w:rPr>
          <w:lang w:val="pl-PL"/>
        </w:rPr>
        <w:t xml:space="preserve"> upeyuṣī prāptā |</w:t>
      </w:r>
      <w:r>
        <w:rPr>
          <w:lang w:val="pl-PL"/>
        </w:rPr>
        <w:t>|31||</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Pr>
          <w:rFonts w:eastAsia="MS Minchofalt"/>
          <w:i/>
          <w:lang w:val="pl-PL"/>
        </w:rPr>
        <w:t>na vyākhyātam |</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sidRPr="00CE5C31">
        <w:rPr>
          <w:lang w:val="pl-PL"/>
        </w:rPr>
        <w:t>he vīra vidura</w:t>
      </w:r>
      <w:r>
        <w:rPr>
          <w:lang w:val="pl-PL"/>
        </w:rPr>
        <w:t xml:space="preserve"> !</w:t>
      </w:r>
      <w:r w:rsidRPr="00CE5C31">
        <w:rPr>
          <w:lang w:val="pl-PL"/>
        </w:rPr>
        <w:t xml:space="preserve"> |</w:t>
      </w:r>
      <w:r>
        <w:rPr>
          <w:lang w:val="pl-PL"/>
        </w:rPr>
        <w:t>|31||</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3.33.32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tasyās tad yoga-vidhuta- mārtyaṁ martyam abhūt sarit |</w:t>
      </w:r>
    </w:p>
    <w:p w:rsidR="0017558A" w:rsidRDefault="0017558A" w:rsidP="0017558A">
      <w:pPr>
        <w:pStyle w:val="Versequote"/>
        <w:rPr>
          <w:rFonts w:eastAsia="MS Minchofalt"/>
          <w:lang w:val="pl-PL"/>
        </w:rPr>
      </w:pPr>
      <w:r>
        <w:rPr>
          <w:rFonts w:eastAsia="MS Minchofalt"/>
          <w:lang w:val="pl-PL"/>
        </w:rPr>
        <w:t>srotasāṁ pravarā saumya siddhidā siddha-sevitā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he saumya, tasyās tan martyaṁ śarīraṁ sarid abhūt | kathaṁ</w:t>
      </w:r>
      <w:r>
        <w:rPr>
          <w:lang w:val="pl-PL"/>
        </w:rPr>
        <w:t>-</w:t>
      </w:r>
      <w:r w:rsidRPr="00CE5C31">
        <w:rPr>
          <w:lang w:val="pl-PL"/>
        </w:rPr>
        <w:t>bhūta</w:t>
      </w:r>
      <w:r>
        <w:rPr>
          <w:lang w:val="pl-PL"/>
        </w:rPr>
        <w:t>m ?</w:t>
      </w:r>
      <w:r w:rsidRPr="00CE5C31">
        <w:rPr>
          <w:lang w:val="pl-PL"/>
        </w:rPr>
        <w:t xml:space="preserve"> yogena vidhūtā vilīnā mārtyā daihikā dhātu-malā yasya |</w:t>
      </w:r>
      <w:r>
        <w:rPr>
          <w:lang w:val="pl-PL"/>
        </w:rPr>
        <w:t>|32||</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śrī</w:t>
      </w:r>
      <w:r>
        <w:rPr>
          <w:lang w:val="pl-PL"/>
        </w:rPr>
        <w:t>-</w:t>
      </w:r>
      <w:r w:rsidRPr="00CE5C31">
        <w:rPr>
          <w:lang w:val="pl-PL"/>
        </w:rPr>
        <w:t>kapila</w:t>
      </w:r>
      <w:r>
        <w:rPr>
          <w:lang w:val="pl-PL"/>
        </w:rPr>
        <w:t>-</w:t>
      </w:r>
      <w:r w:rsidRPr="00CE5C31">
        <w:rPr>
          <w:lang w:val="pl-PL"/>
        </w:rPr>
        <w:t>devavad</w:t>
      </w:r>
      <w:r>
        <w:rPr>
          <w:lang w:val="pl-PL"/>
        </w:rPr>
        <w:t xml:space="preserve"> </w:t>
      </w:r>
      <w:r w:rsidRPr="00CE5C31">
        <w:rPr>
          <w:lang w:val="pl-PL"/>
        </w:rPr>
        <w:t>rūpāntareṇa mahā</w:t>
      </w:r>
      <w:r>
        <w:rPr>
          <w:lang w:val="pl-PL"/>
        </w:rPr>
        <w:t>-</w:t>
      </w:r>
      <w:r w:rsidRPr="00CE5C31">
        <w:rPr>
          <w:lang w:val="pl-PL"/>
        </w:rPr>
        <w:t>vaikuṇṭha</w:t>
      </w:r>
      <w:r>
        <w:rPr>
          <w:lang w:val="pl-PL"/>
        </w:rPr>
        <w:t>-</w:t>
      </w:r>
      <w:r w:rsidRPr="00CE5C31">
        <w:rPr>
          <w:lang w:val="pl-PL"/>
        </w:rPr>
        <w:t>sthitāpi loka</w:t>
      </w:r>
      <w:r>
        <w:rPr>
          <w:lang w:val="pl-PL"/>
        </w:rPr>
        <w:t>-</w:t>
      </w:r>
      <w:r w:rsidRPr="00CE5C31">
        <w:rPr>
          <w:lang w:val="pl-PL"/>
        </w:rPr>
        <w:t>nistā</w:t>
      </w:r>
      <w:r>
        <w:rPr>
          <w:lang w:val="pl-PL"/>
        </w:rPr>
        <w:t>r</w:t>
      </w:r>
      <w:r w:rsidRPr="00CE5C31">
        <w:rPr>
          <w:lang w:val="pl-PL"/>
        </w:rPr>
        <w:t>ārthaṁ sva</w:t>
      </w:r>
      <w:r>
        <w:rPr>
          <w:lang w:val="pl-PL"/>
        </w:rPr>
        <w:t>-</w:t>
      </w:r>
      <w:r w:rsidRPr="00CE5C31">
        <w:rPr>
          <w:lang w:val="pl-PL"/>
        </w:rPr>
        <w:t>dehaṁ sarvatra bhramayatīti loka</w:t>
      </w:r>
      <w:r>
        <w:rPr>
          <w:lang w:val="pl-PL"/>
        </w:rPr>
        <w:t>-</w:t>
      </w:r>
      <w:r w:rsidRPr="00CE5C31">
        <w:rPr>
          <w:lang w:val="pl-PL"/>
        </w:rPr>
        <w:t>prasiddhaṁ sarid</w:t>
      </w:r>
      <w:r>
        <w:rPr>
          <w:lang w:val="pl-PL"/>
        </w:rPr>
        <w:t>-</w:t>
      </w:r>
      <w:r w:rsidRPr="00CE5C31">
        <w:rPr>
          <w:lang w:val="pl-PL"/>
        </w:rPr>
        <w:t>rūpa</w:t>
      </w:r>
      <w:r>
        <w:rPr>
          <w:lang w:val="pl-PL"/>
        </w:rPr>
        <w:t>m ā</w:t>
      </w:r>
      <w:r w:rsidRPr="00CE5C31">
        <w:rPr>
          <w:lang w:val="pl-PL"/>
        </w:rPr>
        <w:t>sādya svayaṁ tad</w:t>
      </w:r>
      <w:r>
        <w:rPr>
          <w:lang w:val="pl-PL"/>
        </w:rPr>
        <w:t>-</w:t>
      </w:r>
      <w:r w:rsidRPr="00CE5C31">
        <w:rPr>
          <w:lang w:val="pl-PL"/>
        </w:rPr>
        <w:t>adhiṣṭhātrī bhūtvā pṛthivyā</w:t>
      </w:r>
      <w:r>
        <w:rPr>
          <w:lang w:val="pl-PL"/>
        </w:rPr>
        <w:t>m a</w:t>
      </w:r>
      <w:r w:rsidRPr="00CE5C31">
        <w:rPr>
          <w:lang w:val="pl-PL"/>
        </w:rPr>
        <w:t>pi vyūhya sthitety</w:t>
      </w:r>
      <w:r>
        <w:rPr>
          <w:lang w:val="pl-PL"/>
        </w:rPr>
        <w:t xml:space="preserve"> </w:t>
      </w:r>
      <w:r w:rsidRPr="00CE5C31">
        <w:rPr>
          <w:lang w:val="pl-PL"/>
        </w:rPr>
        <w:t>āha—tasyā iti |</w:t>
      </w:r>
      <w:r>
        <w:rPr>
          <w:lang w:val="pl-PL"/>
        </w:rPr>
        <w:t>|32||</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viśvanāthaḥ : </w:t>
      </w:r>
      <w:r w:rsidRPr="00CE5C31">
        <w:rPr>
          <w:lang w:val="pl-PL"/>
        </w:rPr>
        <w:t>he saumya, tasyās tan martyaṁ śarīraṁ sarid abhūt | k</w:t>
      </w:r>
      <w:r>
        <w:rPr>
          <w:lang w:val="pl-PL"/>
        </w:rPr>
        <w:t>īdṛśam ?</w:t>
      </w:r>
      <w:r w:rsidRPr="00CE5C31">
        <w:rPr>
          <w:lang w:val="pl-PL"/>
        </w:rPr>
        <w:t xml:space="preserve"> yogena vidhūtā vilīnā mārtyā dhātu-malā yasya </w:t>
      </w:r>
      <w:r>
        <w:rPr>
          <w:lang w:val="pl-PL"/>
        </w:rPr>
        <w:t xml:space="preserve">tat </w:t>
      </w:r>
      <w:r w:rsidRPr="00CE5C31">
        <w:rPr>
          <w:lang w:val="pl-PL"/>
        </w:rPr>
        <w:t>|</w:t>
      </w:r>
      <w:r>
        <w:rPr>
          <w:lang w:val="pl-PL"/>
        </w:rPr>
        <w:t>|32||</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3.33.33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kapilo’pi mahā-yogī bhagavān pitur āśramāt |</w:t>
      </w:r>
    </w:p>
    <w:p w:rsidR="0017558A" w:rsidRDefault="0017558A" w:rsidP="0017558A">
      <w:pPr>
        <w:pStyle w:val="Versequote"/>
        <w:rPr>
          <w:rFonts w:eastAsia="MS Minchofalt"/>
          <w:lang w:val="pl-PL"/>
        </w:rPr>
      </w:pPr>
      <w:r>
        <w:rPr>
          <w:rFonts w:eastAsia="MS Minchofalt"/>
          <w:lang w:val="pl-PL"/>
        </w:rPr>
        <w:t>mātaraṁ samanujñāpya prāg-udīcīṁ diśaṁ yayau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kapilo’pi yayāv ity uktaṁ tad eva prapañcayati, kapilo’pīti tribhiḥ | samanujñāpyānujñāṁ saṁprārthya |</w:t>
      </w:r>
      <w:r>
        <w:rPr>
          <w:lang w:val="pl-PL"/>
        </w:rPr>
        <w:t>|33||</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prāk prathamaṁ sadācārād</w:t>
      </w:r>
      <w:r>
        <w:rPr>
          <w:lang w:val="pl-PL"/>
        </w:rPr>
        <w:t xml:space="preserve"> </w:t>
      </w:r>
      <w:r w:rsidRPr="00CE5C31">
        <w:rPr>
          <w:lang w:val="pl-PL"/>
        </w:rPr>
        <w:t>udīcī</w:t>
      </w:r>
      <w:r>
        <w:rPr>
          <w:lang w:val="pl-PL"/>
        </w:rPr>
        <w:t>m e</w:t>
      </w:r>
      <w:r w:rsidRPr="00CE5C31">
        <w:rPr>
          <w:lang w:val="pl-PL"/>
        </w:rPr>
        <w:t xml:space="preserve">va diśaṁ yayau </w:t>
      </w:r>
      <w:r>
        <w:rPr>
          <w:lang w:val="pl-PL"/>
        </w:rPr>
        <w:t xml:space="preserve">| </w:t>
      </w:r>
      <w:r w:rsidRPr="00CE5C31">
        <w:rPr>
          <w:lang w:val="pl-PL"/>
        </w:rPr>
        <w:t>paścād</w:t>
      </w:r>
      <w:r>
        <w:rPr>
          <w:lang w:val="pl-PL"/>
        </w:rPr>
        <w:t xml:space="preserve"> </w:t>
      </w:r>
      <w:r w:rsidRPr="00CE5C31">
        <w:rPr>
          <w:lang w:val="pl-PL"/>
        </w:rPr>
        <w:t>gaṅgā</w:t>
      </w:r>
      <w:r>
        <w:rPr>
          <w:lang w:val="pl-PL"/>
        </w:rPr>
        <w:t>-</w:t>
      </w:r>
      <w:r w:rsidRPr="00CE5C31">
        <w:rPr>
          <w:lang w:val="pl-PL"/>
        </w:rPr>
        <w:t>sāgara</w:t>
      </w:r>
      <w:r>
        <w:rPr>
          <w:lang w:val="pl-PL"/>
        </w:rPr>
        <w:t>-</w:t>
      </w:r>
      <w:r w:rsidRPr="00CE5C31">
        <w:rPr>
          <w:lang w:val="pl-PL"/>
        </w:rPr>
        <w:t>saṅgama eva sthiratā</w:t>
      </w:r>
      <w:r>
        <w:rPr>
          <w:lang w:val="pl-PL"/>
        </w:rPr>
        <w:t>m a</w:t>
      </w:r>
      <w:r w:rsidRPr="00CE5C31">
        <w:rPr>
          <w:lang w:val="pl-PL"/>
        </w:rPr>
        <w:t>vāpety</w:t>
      </w:r>
      <w:r>
        <w:rPr>
          <w:lang w:val="pl-PL"/>
        </w:rPr>
        <w:t xml:space="preserve"> </w:t>
      </w:r>
      <w:r w:rsidRPr="00CE5C31">
        <w:rPr>
          <w:lang w:val="pl-PL"/>
        </w:rPr>
        <w:t>arthaḥ |</w:t>
      </w:r>
      <w:r>
        <w:rPr>
          <w:lang w:val="pl-PL"/>
        </w:rPr>
        <w:t>|33||</w:t>
      </w:r>
    </w:p>
    <w:p w:rsidR="0017558A" w:rsidRDefault="0017558A" w:rsidP="0017558A">
      <w:pPr>
        <w:rPr>
          <w:rFonts w:eastAsia="MS Minchofalt"/>
          <w:b/>
          <w:lang w:val="pl-PL"/>
        </w:rPr>
      </w:pPr>
    </w:p>
    <w:p w:rsidR="0017558A" w:rsidRPr="00D103E7" w:rsidRDefault="0017558A" w:rsidP="0017558A">
      <w:pPr>
        <w:rPr>
          <w:rFonts w:eastAsia="MS Minchofalt"/>
          <w:color w:val="000000"/>
          <w:lang w:val="pl-PL"/>
        </w:rPr>
      </w:pPr>
      <w:r>
        <w:rPr>
          <w:rFonts w:eastAsia="MS Minchofalt"/>
          <w:b/>
          <w:lang w:val="pl-PL"/>
        </w:rPr>
        <w:t>viśvanāthaḥ :</w:t>
      </w:r>
      <w:r>
        <w:rPr>
          <w:rFonts w:eastAsia="MS Minchofalt"/>
          <w:color w:val="000000"/>
          <w:lang w:val="pl-PL"/>
        </w:rPr>
        <w:t xml:space="preserve"> kapilo yayāv ity uktam | tad eva prapañcayati kapilo’pīti tribhiḥ | samanujñāpya anujñāṁ prārthya prāk prathamaṁ sad-ācārād udīcīm eva diśaṁ yayau | </w:t>
      </w:r>
      <w:r w:rsidRPr="00CE5C31">
        <w:rPr>
          <w:lang w:val="pl-PL"/>
        </w:rPr>
        <w:t>paścād</w:t>
      </w:r>
      <w:r>
        <w:rPr>
          <w:lang w:val="pl-PL"/>
        </w:rPr>
        <w:t xml:space="preserve"> </w:t>
      </w:r>
      <w:r w:rsidRPr="00CE5C31">
        <w:rPr>
          <w:lang w:val="pl-PL"/>
        </w:rPr>
        <w:t>gaṅgā</w:t>
      </w:r>
      <w:r>
        <w:rPr>
          <w:lang w:val="pl-PL"/>
        </w:rPr>
        <w:t>-</w:t>
      </w:r>
      <w:r w:rsidRPr="00CE5C31">
        <w:rPr>
          <w:lang w:val="pl-PL"/>
        </w:rPr>
        <w:t>sāgara</w:t>
      </w:r>
      <w:r>
        <w:rPr>
          <w:lang w:val="pl-PL"/>
        </w:rPr>
        <w:t>-</w:t>
      </w:r>
      <w:r w:rsidRPr="00CE5C31">
        <w:rPr>
          <w:lang w:val="pl-PL"/>
        </w:rPr>
        <w:t>saṅgama eva sthiratā</w:t>
      </w:r>
      <w:r>
        <w:rPr>
          <w:lang w:val="pl-PL"/>
        </w:rPr>
        <w:t>m a</w:t>
      </w:r>
      <w:r w:rsidRPr="00CE5C31">
        <w:rPr>
          <w:lang w:val="pl-PL"/>
        </w:rPr>
        <w:t>vāpety</w:t>
      </w:r>
      <w:r>
        <w:rPr>
          <w:lang w:val="pl-PL"/>
        </w:rPr>
        <w:t xml:space="preserve"> </w:t>
      </w:r>
      <w:r w:rsidRPr="00CE5C31">
        <w:rPr>
          <w:lang w:val="pl-PL"/>
        </w:rPr>
        <w:t>arthaḥ |</w:t>
      </w:r>
      <w:r>
        <w:rPr>
          <w:lang w:val="pl-PL"/>
        </w:rPr>
        <w:t>|33||</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3.33.34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siddha-cāraṇa-gandharvair munibhiś cāpsaro-gaṇaiḥ |</w:t>
      </w:r>
    </w:p>
    <w:p w:rsidR="0017558A" w:rsidRDefault="0017558A" w:rsidP="0017558A">
      <w:pPr>
        <w:pStyle w:val="Versequote"/>
        <w:rPr>
          <w:rFonts w:eastAsia="MS Minchofalt"/>
          <w:lang w:val="pl-PL"/>
        </w:rPr>
      </w:pPr>
      <w:r>
        <w:rPr>
          <w:rFonts w:eastAsia="MS Minchofalt"/>
          <w:lang w:val="pl-PL"/>
        </w:rPr>
        <w:t>stūyamānaḥ samudreṇa dattārhaṇa-niketanaḥ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datta</w:t>
      </w:r>
      <w:r>
        <w:rPr>
          <w:lang w:val="pl-PL"/>
        </w:rPr>
        <w:t>m a</w:t>
      </w:r>
      <w:r w:rsidRPr="00CE5C31">
        <w:rPr>
          <w:lang w:val="pl-PL"/>
        </w:rPr>
        <w:t>rhaṇa</w:t>
      </w:r>
      <w:r>
        <w:rPr>
          <w:lang w:val="pl-PL"/>
        </w:rPr>
        <w:t>m a</w:t>
      </w:r>
      <w:r w:rsidRPr="00CE5C31">
        <w:rPr>
          <w:lang w:val="pl-PL"/>
        </w:rPr>
        <w:t>rdhyaṁ niketanaṁ ca yasmai |</w:t>
      </w:r>
      <w:r>
        <w:rPr>
          <w:lang w:val="pl-PL"/>
        </w:rPr>
        <w:t>|34||</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 </w:t>
      </w:r>
      <w:r w:rsidRPr="00CE5C31">
        <w:rPr>
          <w:lang w:val="pl-PL"/>
        </w:rPr>
        <w:t>siddheti yugmaka</w:t>
      </w:r>
      <w:r>
        <w:rPr>
          <w:lang w:val="pl-PL"/>
        </w:rPr>
        <w:t>m ||34||</w:t>
      </w:r>
    </w:p>
    <w:p w:rsidR="0017558A" w:rsidRDefault="0017558A" w:rsidP="0017558A">
      <w:pPr>
        <w:rPr>
          <w:rFonts w:eastAsia="MS Minchofalt"/>
          <w:b/>
          <w:lang w:val="pl-PL"/>
        </w:rPr>
      </w:pPr>
    </w:p>
    <w:p w:rsidR="0017558A" w:rsidRPr="00D103E7" w:rsidRDefault="0017558A" w:rsidP="0017558A">
      <w:pPr>
        <w:rPr>
          <w:rFonts w:eastAsia="MS Minchofalt"/>
          <w:color w:val="000000"/>
          <w:lang w:val="pl-PL"/>
        </w:rPr>
      </w:pPr>
      <w:r>
        <w:rPr>
          <w:rFonts w:eastAsia="MS Minchofalt"/>
          <w:b/>
          <w:lang w:val="pl-PL"/>
        </w:rPr>
        <w:t xml:space="preserve">viśvanāthaḥ : </w:t>
      </w:r>
      <w:r w:rsidRPr="00645B4D">
        <w:rPr>
          <w:rFonts w:eastAsia="MS Minchofalt"/>
          <w:bCs/>
          <w:i/>
          <w:iCs/>
          <w:color w:val="000000"/>
          <w:lang w:val="pl-PL"/>
        </w:rPr>
        <w:t>na vyākhyātam.</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3.33.35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āste yogaṁ samāsthāya sāṅkhyācāryair abhiṣṭutaḥ |</w:t>
      </w:r>
    </w:p>
    <w:p w:rsidR="0017558A" w:rsidRDefault="0017558A" w:rsidP="0017558A">
      <w:pPr>
        <w:pStyle w:val="Versequote"/>
        <w:rPr>
          <w:rFonts w:eastAsia="MS Minchofalt"/>
          <w:lang w:val="pl-PL"/>
        </w:rPr>
      </w:pPr>
      <w:r>
        <w:rPr>
          <w:rFonts w:eastAsia="MS Minchofalt"/>
          <w:lang w:val="pl-PL"/>
        </w:rPr>
        <w:t>trayāṇām api lokānām upaśāntyai samāhitaḥ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upaśānty arhaṁ samāhita āste |</w:t>
      </w:r>
      <w:r>
        <w:rPr>
          <w:lang w:val="pl-PL"/>
        </w:rPr>
        <w:t>|35||</w:t>
      </w:r>
    </w:p>
    <w:p w:rsidR="0017558A" w:rsidRDefault="0017558A" w:rsidP="0017558A">
      <w:pPr>
        <w:rPr>
          <w:rFonts w:eastAsia="MS Minchofalt"/>
          <w:b/>
          <w:lang w:val="pl-PL"/>
        </w:rPr>
      </w:pPr>
    </w:p>
    <w:p w:rsidR="0017558A" w:rsidRDefault="0017558A" w:rsidP="0017558A">
      <w:pPr>
        <w:rPr>
          <w:rFonts w:eastAsia="MS Minchofalt"/>
          <w:b/>
          <w:lang w:val="pl-PL"/>
        </w:rPr>
      </w:pPr>
      <w:r>
        <w:rPr>
          <w:rFonts w:eastAsia="MS Minchofalt"/>
          <w:b/>
          <w:lang w:val="pl-PL"/>
        </w:rPr>
        <w:t xml:space="preserve">krama-sandarbhaḥ, viśvanāthaḥ : </w:t>
      </w:r>
      <w:r>
        <w:rPr>
          <w:rFonts w:eastAsia="MS Minchofalt"/>
          <w:i/>
          <w:lang w:val="pl-PL"/>
        </w:rPr>
        <w:t>na vyākhyātam |</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3.33.36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etan nigaditaṁ tāta yat pṛṣṭo’haṁ tavānagha |</w:t>
      </w:r>
    </w:p>
    <w:p w:rsidR="0017558A" w:rsidRDefault="0017558A" w:rsidP="0017558A">
      <w:pPr>
        <w:pStyle w:val="Versequote"/>
        <w:rPr>
          <w:rFonts w:eastAsia="MS Minchofalt"/>
          <w:lang w:val="pl-PL"/>
        </w:rPr>
      </w:pPr>
      <w:r>
        <w:rPr>
          <w:rFonts w:eastAsia="MS Minchofalt"/>
          <w:lang w:val="pl-PL"/>
        </w:rPr>
        <w:t>kapilasya ca saṁvādo devahūtyāś ca pāvanaḥ ||</w:t>
      </w:r>
    </w:p>
    <w:p w:rsidR="0017558A" w:rsidRDefault="0017558A" w:rsidP="0017558A">
      <w:pPr>
        <w:rPr>
          <w:rFonts w:eastAsia="MS Minchofalt"/>
          <w:lang w:val="pl-PL"/>
        </w:rPr>
      </w:pPr>
    </w:p>
    <w:p w:rsidR="0017558A" w:rsidRPr="00D103E7" w:rsidRDefault="0017558A" w:rsidP="0017558A">
      <w:pPr>
        <w:rPr>
          <w:lang w:val="pl-PL"/>
        </w:rPr>
      </w:pPr>
      <w:r>
        <w:rPr>
          <w:rFonts w:eastAsia="MS Minchofalt"/>
          <w:b/>
          <w:lang w:val="pl-PL"/>
        </w:rPr>
        <w:t xml:space="preserve">śrīdharaḥ : </w:t>
      </w:r>
      <w:r w:rsidRPr="00CE5C31">
        <w:rPr>
          <w:lang w:val="pl-PL"/>
        </w:rPr>
        <w:t>prakaraṇārtha</w:t>
      </w:r>
      <w:r>
        <w:rPr>
          <w:lang w:val="pl-PL"/>
        </w:rPr>
        <w:t>m u</w:t>
      </w:r>
      <w:r w:rsidRPr="00CE5C31">
        <w:rPr>
          <w:lang w:val="pl-PL"/>
        </w:rPr>
        <w:t>pasaṁharati</w:t>
      </w:r>
      <w:r>
        <w:rPr>
          <w:lang w:val="pl-PL"/>
        </w:rPr>
        <w:t>—</w:t>
      </w:r>
      <w:r w:rsidRPr="00CE5C31">
        <w:rPr>
          <w:lang w:val="pl-PL"/>
        </w:rPr>
        <w:t>etad iti | tava tvayā |</w:t>
      </w:r>
      <w:r>
        <w:rPr>
          <w:lang w:val="pl-PL"/>
        </w:rPr>
        <w:t>|36||</w:t>
      </w:r>
    </w:p>
    <w:p w:rsidR="0017558A" w:rsidRDefault="0017558A" w:rsidP="0017558A">
      <w:pPr>
        <w:rPr>
          <w:rFonts w:eastAsia="MS Minchofalt"/>
          <w:b/>
          <w:lang w:val="pl-PL"/>
        </w:rPr>
      </w:pPr>
    </w:p>
    <w:p w:rsidR="0017558A" w:rsidRPr="00D103E7" w:rsidRDefault="0017558A" w:rsidP="0017558A">
      <w:pPr>
        <w:rPr>
          <w:rFonts w:eastAsia="MS Minchofalt"/>
          <w:b/>
          <w:iCs/>
          <w:lang w:val="pl-PL"/>
        </w:rPr>
      </w:pPr>
      <w:r>
        <w:rPr>
          <w:rFonts w:eastAsia="MS Minchofalt"/>
          <w:b/>
          <w:lang w:val="pl-PL"/>
        </w:rPr>
        <w:t xml:space="preserve">krama-sandarbhaḥ : </w:t>
      </w:r>
      <w:r w:rsidRPr="00CE5C31">
        <w:rPr>
          <w:lang w:val="pl-PL"/>
        </w:rPr>
        <w:t>etad</w:t>
      </w:r>
      <w:r>
        <w:rPr>
          <w:lang w:val="pl-PL"/>
        </w:rPr>
        <w:t xml:space="preserve"> </w:t>
      </w:r>
      <w:r w:rsidRPr="00CE5C31">
        <w:rPr>
          <w:lang w:val="pl-PL"/>
        </w:rPr>
        <w:t>ity</w:t>
      </w:r>
      <w:r>
        <w:rPr>
          <w:lang w:val="pl-PL"/>
        </w:rPr>
        <w:t xml:space="preserve"> </w:t>
      </w:r>
      <w:r w:rsidRPr="00CE5C31">
        <w:rPr>
          <w:lang w:val="pl-PL"/>
        </w:rPr>
        <w:t>atra eva</w:t>
      </w:r>
      <w:r>
        <w:rPr>
          <w:lang w:val="pl-PL"/>
        </w:rPr>
        <w:t>m i</w:t>
      </w:r>
      <w:r w:rsidRPr="00CE5C31">
        <w:rPr>
          <w:lang w:val="pl-PL"/>
        </w:rPr>
        <w:t>ti</w:t>
      </w:r>
      <w:r>
        <w:rPr>
          <w:lang w:val="pl-PL"/>
        </w:rPr>
        <w:t xml:space="preserve"> </w:t>
      </w:r>
      <w:r w:rsidRPr="00CE5C31">
        <w:rPr>
          <w:lang w:val="pl-PL"/>
        </w:rPr>
        <w:t>puṇyāraṇyaḥ |</w:t>
      </w:r>
      <w:r>
        <w:rPr>
          <w:rFonts w:eastAsia="MS Minchofalt"/>
          <w:i/>
          <w:lang w:val="pl-PL"/>
        </w:rPr>
        <w:t>|</w:t>
      </w:r>
      <w:r>
        <w:rPr>
          <w:rFonts w:eastAsia="MS Minchofalt"/>
          <w:iCs/>
          <w:lang w:val="pl-PL"/>
        </w:rPr>
        <w:t>36||</w:t>
      </w:r>
    </w:p>
    <w:p w:rsidR="0017558A" w:rsidRDefault="0017558A" w:rsidP="0017558A">
      <w:pPr>
        <w:rPr>
          <w:rFonts w:eastAsia="MS Minchofalt"/>
          <w:b/>
          <w:lang w:val="pl-PL"/>
        </w:rPr>
      </w:pPr>
    </w:p>
    <w:p w:rsidR="0017558A" w:rsidRPr="00D103E7" w:rsidRDefault="0017558A" w:rsidP="0017558A">
      <w:pPr>
        <w:rPr>
          <w:rFonts w:eastAsia="MS Minchofalt"/>
          <w:color w:val="000000"/>
          <w:lang w:val="pl-PL"/>
        </w:rPr>
      </w:pPr>
      <w:r>
        <w:rPr>
          <w:rFonts w:eastAsia="MS Minchofalt"/>
          <w:b/>
          <w:lang w:val="pl-PL"/>
        </w:rPr>
        <w:t xml:space="preserve">viśvanāthaḥ : </w:t>
      </w:r>
      <w:r w:rsidRPr="00645B4D">
        <w:rPr>
          <w:rFonts w:eastAsia="MS Minchofalt"/>
          <w:bCs/>
          <w:i/>
          <w:iCs/>
          <w:color w:val="000000"/>
          <w:lang w:val="pl-PL"/>
        </w:rPr>
        <w:t>na vyākhyātam.</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rFonts w:eastAsia="MS Minchofalt"/>
          <w:b/>
          <w:lang w:val="pl-PL"/>
        </w:rPr>
      </w:pPr>
      <w:r>
        <w:rPr>
          <w:rFonts w:eastAsia="MS Minchofalt"/>
          <w:b/>
          <w:lang w:val="pl-PL"/>
        </w:rPr>
        <w:t>|| 3.33.37 ||</w:t>
      </w:r>
    </w:p>
    <w:p w:rsidR="0017558A" w:rsidRDefault="0017558A" w:rsidP="0017558A">
      <w:pPr>
        <w:jc w:val="center"/>
        <w:rPr>
          <w:rFonts w:eastAsia="MS Minchofalt"/>
          <w:b/>
          <w:lang w:val="pl-PL"/>
        </w:rPr>
      </w:pPr>
    </w:p>
    <w:p w:rsidR="0017558A" w:rsidRDefault="0017558A" w:rsidP="0017558A">
      <w:pPr>
        <w:pStyle w:val="Versequote"/>
        <w:rPr>
          <w:rFonts w:eastAsia="MS Minchofalt"/>
          <w:lang w:val="pl-PL"/>
        </w:rPr>
      </w:pPr>
      <w:r>
        <w:rPr>
          <w:rFonts w:eastAsia="MS Minchofalt"/>
          <w:lang w:val="pl-PL"/>
        </w:rPr>
        <w:t>ya idam anuśṛṇoti yo’bhidhatte</w:t>
      </w:r>
    </w:p>
    <w:p w:rsidR="0017558A" w:rsidRDefault="0017558A" w:rsidP="0017558A">
      <w:pPr>
        <w:pStyle w:val="Versequote"/>
        <w:rPr>
          <w:rFonts w:eastAsia="MS Minchofalt"/>
          <w:lang w:val="pl-PL"/>
        </w:rPr>
      </w:pPr>
      <w:r>
        <w:rPr>
          <w:rFonts w:eastAsia="MS Minchofalt"/>
          <w:lang w:val="pl-PL"/>
        </w:rPr>
        <w:t>kapila-muner matam ātma-yoga-guhyam |</w:t>
      </w:r>
    </w:p>
    <w:p w:rsidR="0017558A" w:rsidRDefault="0017558A" w:rsidP="0017558A">
      <w:pPr>
        <w:pStyle w:val="Versequote"/>
        <w:rPr>
          <w:rFonts w:eastAsia="MS Minchofalt"/>
          <w:lang w:val="pl-PL"/>
        </w:rPr>
      </w:pPr>
      <w:r>
        <w:rPr>
          <w:rFonts w:eastAsia="MS Minchofalt"/>
          <w:lang w:val="pl-PL"/>
        </w:rPr>
        <w:t>bhagavati kṛta-dhīḥ suparṇa-ketāv</w:t>
      </w:r>
    </w:p>
    <w:p w:rsidR="0017558A" w:rsidRDefault="0017558A" w:rsidP="0017558A">
      <w:pPr>
        <w:pStyle w:val="Versequote"/>
        <w:rPr>
          <w:rFonts w:eastAsia="MS Minchofalt"/>
          <w:lang w:val="pl-PL"/>
        </w:rPr>
      </w:pPr>
      <w:r>
        <w:rPr>
          <w:rFonts w:eastAsia="MS Minchofalt"/>
          <w:lang w:val="pl-PL"/>
        </w:rPr>
        <w:t>upalabhate bhagavat-padāravindam ||</w:t>
      </w:r>
    </w:p>
    <w:p w:rsidR="0017558A" w:rsidRDefault="0017558A" w:rsidP="0017558A">
      <w:pPr>
        <w:rPr>
          <w:rFonts w:eastAsia="MS Minchofalt"/>
          <w:lang w:val="pl-PL"/>
        </w:rPr>
      </w:pPr>
    </w:p>
    <w:p w:rsidR="0017558A" w:rsidRDefault="0017558A" w:rsidP="0017558A">
      <w:pPr>
        <w:rPr>
          <w:rFonts w:eastAsia="MS Minchofalt"/>
          <w:b/>
          <w:lang w:val="pl-PL"/>
        </w:rPr>
      </w:pPr>
      <w:r>
        <w:rPr>
          <w:rFonts w:eastAsia="MS Minchofalt"/>
          <w:b/>
          <w:lang w:val="pl-PL"/>
        </w:rPr>
        <w:t xml:space="preserve">śrīdharaḥ : </w:t>
      </w:r>
      <w:r w:rsidRPr="00CE5C31">
        <w:rPr>
          <w:lang w:val="pl-PL"/>
        </w:rPr>
        <w:t>etac chravaṇa-kīrtana-phala</w:t>
      </w:r>
      <w:r>
        <w:rPr>
          <w:lang w:val="pl-PL"/>
        </w:rPr>
        <w:t>m ā</w:t>
      </w:r>
      <w:r w:rsidRPr="00CE5C31">
        <w:rPr>
          <w:lang w:val="pl-PL"/>
        </w:rPr>
        <w:t>ha—ya iti | suvarṇa-ketau garuḍa-dhvaje | upalabhate prāpnoti ||37||</w:t>
      </w:r>
    </w:p>
    <w:p w:rsidR="0017558A" w:rsidRDefault="0017558A" w:rsidP="0017558A">
      <w:pPr>
        <w:rPr>
          <w:rFonts w:eastAsia="MS Minchofalt"/>
          <w:b/>
          <w:lang w:val="pl-PL"/>
        </w:rPr>
      </w:pPr>
    </w:p>
    <w:p w:rsidR="0017558A" w:rsidRPr="00D103E7" w:rsidRDefault="0017558A" w:rsidP="0017558A">
      <w:pPr>
        <w:rPr>
          <w:lang w:val="pl-PL"/>
        </w:rPr>
      </w:pPr>
      <w:r>
        <w:rPr>
          <w:rFonts w:eastAsia="MS Minchofalt"/>
          <w:b/>
          <w:lang w:val="pl-PL"/>
        </w:rPr>
        <w:t xml:space="preserve">krama-sandarbhaḥ : </w:t>
      </w:r>
      <w:r w:rsidRPr="00CE5C31">
        <w:rPr>
          <w:lang w:val="pl-PL"/>
        </w:rPr>
        <w:t>śrī</w:t>
      </w:r>
      <w:r>
        <w:rPr>
          <w:lang w:val="pl-PL"/>
        </w:rPr>
        <w:t>-</w:t>
      </w:r>
      <w:r w:rsidRPr="00CE5C31">
        <w:rPr>
          <w:lang w:val="pl-PL"/>
        </w:rPr>
        <w:t>kapila</w:t>
      </w:r>
      <w:r>
        <w:rPr>
          <w:lang w:val="pl-PL"/>
        </w:rPr>
        <w:t>-</w:t>
      </w:r>
      <w:r w:rsidRPr="00CE5C31">
        <w:rPr>
          <w:lang w:val="pl-PL"/>
        </w:rPr>
        <w:t>devokt</w:t>
      </w:r>
      <w:r>
        <w:rPr>
          <w:lang w:val="pl-PL"/>
        </w:rPr>
        <w:t>a-</w:t>
      </w:r>
      <w:r w:rsidRPr="00CE5C31">
        <w:rPr>
          <w:lang w:val="pl-PL"/>
        </w:rPr>
        <w:t>tātparyaṁ phalena darśayan śrī</w:t>
      </w:r>
      <w:r>
        <w:rPr>
          <w:lang w:val="pl-PL"/>
        </w:rPr>
        <w:t>-</w:t>
      </w:r>
      <w:r w:rsidRPr="00CE5C31">
        <w:rPr>
          <w:lang w:val="pl-PL"/>
        </w:rPr>
        <w:t>devahūtyās</w:t>
      </w:r>
      <w:r>
        <w:rPr>
          <w:lang w:val="pl-PL"/>
        </w:rPr>
        <w:t xml:space="preserve"> </w:t>
      </w:r>
      <w:r w:rsidRPr="00CE5C31">
        <w:rPr>
          <w:lang w:val="pl-PL"/>
        </w:rPr>
        <w:t>tādṛśīṁ gati</w:t>
      </w:r>
      <w:r>
        <w:rPr>
          <w:lang w:val="pl-PL"/>
        </w:rPr>
        <w:t>m e</w:t>
      </w:r>
      <w:r w:rsidRPr="00CE5C31">
        <w:rPr>
          <w:lang w:val="pl-PL"/>
        </w:rPr>
        <w:t>va draḍhayati</w:t>
      </w:r>
      <w:r>
        <w:rPr>
          <w:lang w:val="pl-PL"/>
        </w:rPr>
        <w:t>—</w:t>
      </w:r>
      <w:r w:rsidRPr="00CE5C31">
        <w:rPr>
          <w:lang w:val="pl-PL"/>
        </w:rPr>
        <w:t>ya ida</w:t>
      </w:r>
      <w:r>
        <w:rPr>
          <w:lang w:val="pl-PL"/>
        </w:rPr>
        <w:t>m iti |</w:t>
      </w:r>
      <w:r w:rsidRPr="00CE5C31">
        <w:rPr>
          <w:lang w:val="pl-PL"/>
        </w:rPr>
        <w:t xml:space="preserve"> yo’bhidhatte mātraṁ yo vā śṛṇoti mātraṁ ki</w:t>
      </w:r>
      <w:r>
        <w:rPr>
          <w:lang w:val="pl-PL"/>
        </w:rPr>
        <w:t>m u</w:t>
      </w:r>
      <w:r w:rsidRPr="00CE5C31">
        <w:rPr>
          <w:lang w:val="pl-PL"/>
        </w:rPr>
        <w:t>tānutiṣṭhati yaḥ kim</w:t>
      </w:r>
      <w:r>
        <w:rPr>
          <w:lang w:val="pl-PL"/>
        </w:rPr>
        <w:t>-</w:t>
      </w:r>
      <w:r w:rsidRPr="00CE5C31">
        <w:rPr>
          <w:lang w:val="pl-PL"/>
        </w:rPr>
        <w:t>utatarāṁ śrī</w:t>
      </w:r>
      <w:r>
        <w:rPr>
          <w:lang w:val="pl-PL"/>
        </w:rPr>
        <w:t>-</w:t>
      </w:r>
      <w:r w:rsidRPr="00CE5C31">
        <w:rPr>
          <w:lang w:val="pl-PL"/>
        </w:rPr>
        <w:t>devahūtir</w:t>
      </w:r>
      <w:r>
        <w:rPr>
          <w:lang w:val="pl-PL"/>
        </w:rPr>
        <w:t xml:space="preserve"> </w:t>
      </w:r>
      <w:r w:rsidRPr="00CE5C31">
        <w:rPr>
          <w:lang w:val="pl-PL"/>
        </w:rPr>
        <w:t>ivety</w:t>
      </w:r>
      <w:r>
        <w:rPr>
          <w:lang w:val="pl-PL"/>
        </w:rPr>
        <w:t xml:space="preserve"> </w:t>
      </w:r>
      <w:r w:rsidRPr="00CE5C31">
        <w:rPr>
          <w:lang w:val="pl-PL"/>
        </w:rPr>
        <w:t>arthaḥ |</w:t>
      </w:r>
      <w:r>
        <w:rPr>
          <w:lang w:val="pl-PL"/>
        </w:rPr>
        <w:t>|37||</w:t>
      </w:r>
    </w:p>
    <w:p w:rsidR="0017558A" w:rsidRDefault="0017558A" w:rsidP="0017558A">
      <w:pPr>
        <w:rPr>
          <w:rFonts w:eastAsia="MS Minchofalt"/>
          <w:b/>
          <w:lang w:val="pl-PL"/>
        </w:rPr>
      </w:pPr>
    </w:p>
    <w:p w:rsidR="0017558A" w:rsidRPr="00D103E7" w:rsidRDefault="0017558A" w:rsidP="0017558A">
      <w:pPr>
        <w:rPr>
          <w:rFonts w:eastAsia="MS Minchofalt"/>
          <w:color w:val="000000"/>
          <w:lang w:val="pl-PL"/>
        </w:rPr>
      </w:pPr>
      <w:r>
        <w:rPr>
          <w:rFonts w:eastAsia="MS Minchofalt"/>
          <w:b/>
          <w:lang w:val="pl-PL"/>
        </w:rPr>
        <w:t xml:space="preserve">viśvanāthaḥ : </w:t>
      </w:r>
      <w:r>
        <w:rPr>
          <w:rFonts w:eastAsia="MS Minchofalt"/>
          <w:color w:val="000000"/>
          <w:lang w:val="pl-PL"/>
        </w:rPr>
        <w:t>śrīmat-kapila-devokta-tātparyaṁ phalena darśayan devahūtyās tādṛśīṁ gatim eva draḍhayati—ya idam iti | yo’bhidhatte mātraṁ yo vā śṛṇoti mātraṁ kimutānutiṣṭhati yaḥ kimutatarāṁ śrī-devahūtiḥ | upa ādhikyena premavat pārṣadatayā bhagavat-padāravinda-sevārthaṁ prāpnoti ||37||</w:t>
      </w:r>
    </w:p>
    <w:p w:rsidR="0017558A" w:rsidRDefault="0017558A" w:rsidP="0017558A">
      <w:pPr>
        <w:rPr>
          <w:rFonts w:eastAsia="MS Minchofalt"/>
          <w:lang w:val="pl-PL"/>
        </w:rPr>
      </w:pPr>
    </w:p>
    <w:p w:rsidR="0017558A" w:rsidRDefault="0017558A" w:rsidP="0017558A">
      <w:pPr>
        <w:jc w:val="center"/>
        <w:rPr>
          <w:rFonts w:eastAsia="MS Minchofalt"/>
          <w:lang w:val="pl-PL"/>
        </w:rPr>
      </w:pPr>
      <w:r>
        <w:rPr>
          <w:rFonts w:eastAsia="MS Minchofalt"/>
          <w:lang w:val="pl-PL"/>
        </w:rPr>
        <w:t xml:space="preserve"> —o)0(o—</w:t>
      </w:r>
    </w:p>
    <w:p w:rsidR="0017558A" w:rsidRDefault="0017558A" w:rsidP="0017558A">
      <w:pPr>
        <w:rPr>
          <w:rFonts w:eastAsia="MS Minchofalt"/>
          <w:lang w:val="pl-PL"/>
        </w:rPr>
      </w:pPr>
    </w:p>
    <w:p w:rsidR="0017558A" w:rsidRDefault="0017558A" w:rsidP="0017558A">
      <w:pPr>
        <w:jc w:val="center"/>
        <w:rPr>
          <w:bCs/>
          <w:lang w:val="pl-PL"/>
        </w:rPr>
      </w:pPr>
      <w:r>
        <w:rPr>
          <w:bCs/>
          <w:lang w:val="pl-PL"/>
        </w:rPr>
        <w:t>iti sārārtha-darśinyāṁ harṣiṇyāṁ bhakta-cetasām |</w:t>
      </w:r>
    </w:p>
    <w:p w:rsidR="0017558A" w:rsidRDefault="0017558A" w:rsidP="0017558A">
      <w:pPr>
        <w:jc w:val="center"/>
        <w:rPr>
          <w:bCs/>
          <w:lang w:val="pl-PL"/>
        </w:rPr>
      </w:pPr>
      <w:r>
        <w:rPr>
          <w:bCs/>
          <w:lang w:val="pl-PL"/>
        </w:rPr>
        <w:t>tṛtīyasya trayastriṁśaḥ saṅgataḥ saṅgataḥ satām ||*||</w:t>
      </w:r>
    </w:p>
    <w:p w:rsidR="0017558A" w:rsidRDefault="0017558A" w:rsidP="0017558A">
      <w:pPr>
        <w:jc w:val="center"/>
        <w:rPr>
          <w:bCs/>
          <w:lang w:val="pl-PL"/>
        </w:rPr>
      </w:pPr>
      <w:r>
        <w:rPr>
          <w:bCs/>
          <w:lang w:val="pl-PL"/>
        </w:rPr>
        <w:t>śrīmad-bhagavānasyārtham aśāstrajño na vedmy aham |</w:t>
      </w:r>
    </w:p>
    <w:p w:rsidR="0017558A" w:rsidRDefault="0017558A" w:rsidP="0017558A">
      <w:pPr>
        <w:jc w:val="center"/>
        <w:rPr>
          <w:bCs/>
          <w:lang w:val="pl-PL"/>
        </w:rPr>
      </w:pPr>
      <w:r>
        <w:rPr>
          <w:bCs/>
          <w:lang w:val="pl-PL"/>
        </w:rPr>
        <w:t>ṭīkāṁ kurve tad apy ātma-buddhes tat-saṅga-vāñchayā ||</w:t>
      </w:r>
    </w:p>
    <w:p w:rsidR="0017558A" w:rsidRDefault="0017558A" w:rsidP="0017558A">
      <w:pPr>
        <w:jc w:val="center"/>
        <w:rPr>
          <w:bCs/>
          <w:lang w:val="pl-PL"/>
        </w:rPr>
      </w:pPr>
      <w:r>
        <w:rPr>
          <w:bCs/>
          <w:lang w:val="pl-PL"/>
        </w:rPr>
        <w:t>brahmādi-stamba-paryantaṁ viśvaṁ nāthaty ayaṁ janaḥ |</w:t>
      </w:r>
    </w:p>
    <w:p w:rsidR="0017558A" w:rsidRDefault="0017558A" w:rsidP="0017558A">
      <w:pPr>
        <w:jc w:val="center"/>
        <w:rPr>
          <w:bCs/>
          <w:lang w:val="pl-PL"/>
        </w:rPr>
      </w:pPr>
      <w:r>
        <w:rPr>
          <w:bCs/>
          <w:lang w:val="pl-PL"/>
        </w:rPr>
        <w:t>prasādam eva praṇaman kṣamayan mantam ātmanaḥ ||</w:t>
      </w:r>
    </w:p>
    <w:p w:rsidR="0017558A" w:rsidRDefault="0017558A" w:rsidP="0017558A">
      <w:pPr>
        <w:jc w:val="center"/>
        <w:rPr>
          <w:bCs/>
          <w:lang w:val="pl-PL"/>
        </w:rPr>
      </w:pPr>
      <w:r>
        <w:rPr>
          <w:bCs/>
          <w:lang w:val="pl-PL"/>
        </w:rPr>
        <w:t>tṛtīya-skandha-ṭīkeyam apūri yamunā-taṭe |</w:t>
      </w:r>
    </w:p>
    <w:p w:rsidR="0017558A" w:rsidRDefault="0017558A" w:rsidP="0017558A">
      <w:pPr>
        <w:jc w:val="center"/>
        <w:rPr>
          <w:bCs/>
          <w:lang w:val="pl-PL"/>
        </w:rPr>
      </w:pPr>
      <w:r>
        <w:rPr>
          <w:bCs/>
          <w:lang w:val="pl-PL"/>
        </w:rPr>
        <w:t>śrī-vṛndāvana-kalpa-druma-mūle aiṣāṣṭamī-dine ||</w:t>
      </w:r>
    </w:p>
    <w:p w:rsidR="0017558A" w:rsidRDefault="0017558A" w:rsidP="0017558A">
      <w:pPr>
        <w:rPr>
          <w:bCs/>
          <w:lang w:val="pl-PL"/>
        </w:rPr>
      </w:pPr>
    </w:p>
    <w:p w:rsidR="0017558A" w:rsidRDefault="0017558A" w:rsidP="0017558A">
      <w:pPr>
        <w:jc w:val="center"/>
        <w:rPr>
          <w:bCs/>
          <w:lang w:val="pl-PL"/>
        </w:rPr>
      </w:pPr>
      <w:r>
        <w:rPr>
          <w:bCs/>
          <w:lang w:val="pl-PL"/>
        </w:rPr>
        <w:t xml:space="preserve"> —o)0(o—</w:t>
      </w:r>
    </w:p>
    <w:p w:rsidR="0017558A" w:rsidRDefault="0017558A" w:rsidP="0017558A">
      <w:pPr>
        <w:jc w:val="center"/>
        <w:rPr>
          <w:b/>
          <w:bCs/>
          <w:lang w:val="pl-PL"/>
        </w:rPr>
      </w:pPr>
    </w:p>
    <w:p w:rsidR="0017558A" w:rsidRDefault="0017558A" w:rsidP="0017558A">
      <w:pPr>
        <w:jc w:val="center"/>
        <w:rPr>
          <w:lang w:val="pl-PL"/>
        </w:rPr>
      </w:pPr>
      <w:r>
        <w:rPr>
          <w:lang w:val="pl-PL"/>
        </w:rPr>
        <w:t>iti śrīmad-bhāgavate mahā-purāṇe brahma-sūtra-bhāṣye pāramahaṁsyaṁ saṁhitāyāṁ vaiyāsikyāṁ tṛtīya-skandhe</w:t>
      </w:r>
    </w:p>
    <w:p w:rsidR="0017558A" w:rsidRDefault="0017558A" w:rsidP="0017558A">
      <w:pPr>
        <w:jc w:val="center"/>
        <w:rPr>
          <w:lang w:val="pl-PL"/>
        </w:rPr>
      </w:pPr>
      <w:r>
        <w:rPr>
          <w:lang w:val="pl-PL"/>
        </w:rPr>
        <w:t>vidura-maitreya-saṁvāde kapilopākhyānaṁ nāma</w:t>
      </w:r>
    </w:p>
    <w:p w:rsidR="0017558A" w:rsidRDefault="0017558A" w:rsidP="0017558A">
      <w:pPr>
        <w:jc w:val="center"/>
        <w:rPr>
          <w:lang w:val="pl-PL"/>
        </w:rPr>
      </w:pPr>
      <w:r>
        <w:rPr>
          <w:lang w:val="pl-PL"/>
        </w:rPr>
        <w:t>trayastriṁśo’dhyāyaḥ |</w:t>
      </w:r>
    </w:p>
    <w:p w:rsidR="0017558A" w:rsidRDefault="0017558A" w:rsidP="0017558A">
      <w:pPr>
        <w:jc w:val="center"/>
        <w:rPr>
          <w:bCs/>
          <w:lang w:val="pl-PL"/>
        </w:rPr>
      </w:pPr>
      <w:r>
        <w:rPr>
          <w:bCs/>
          <w:lang w:val="pl-PL"/>
        </w:rPr>
        <w:t>||33||</w:t>
      </w:r>
    </w:p>
    <w:p w:rsidR="0017558A" w:rsidRDefault="0017558A" w:rsidP="0017558A">
      <w:pPr>
        <w:rPr>
          <w:lang w:val="pl-PL"/>
        </w:rPr>
      </w:pPr>
    </w:p>
    <w:p w:rsidR="0017558A" w:rsidRPr="00DD69B8" w:rsidRDefault="0017558A" w:rsidP="0017558A">
      <w:pPr>
        <w:rPr>
          <w:cs/>
        </w:rPr>
      </w:pPr>
    </w:p>
    <w:p w:rsidR="0017558A" w:rsidRPr="00881BAB" w:rsidRDefault="0017558A" w:rsidP="0017558A">
      <w:pPr>
        <w:jc w:val="center"/>
        <w:rPr>
          <w:rFonts w:eastAsia="MS Minchofalt"/>
          <w:b/>
          <w:bCs/>
          <w:lang w:val="en-IN"/>
        </w:rPr>
      </w:pPr>
      <w:r w:rsidRPr="00881BAB">
        <w:rPr>
          <w:rFonts w:eastAsia="MS Minchofalt"/>
          <w:b/>
          <w:bCs/>
          <w:lang w:val="en-IN"/>
        </w:rPr>
        <w:br w:type="column"/>
        <w:t xml:space="preserve"> (3.12)</w:t>
      </w:r>
    </w:p>
    <w:p w:rsidR="0017558A" w:rsidRPr="00881BAB" w:rsidRDefault="0017558A" w:rsidP="0017558A">
      <w:pPr>
        <w:pStyle w:val="Ttulo3"/>
        <w:rPr>
          <w:lang w:val="en-IN"/>
        </w:rPr>
      </w:pPr>
      <w:r w:rsidRPr="00881BAB">
        <w:rPr>
          <w:lang w:val="en-IN"/>
        </w:rPr>
        <w:t>atha dvādaśo’dhyāyaḥ</w:t>
      </w:r>
    </w:p>
    <w:p w:rsidR="0017558A" w:rsidRPr="00881BAB" w:rsidRDefault="0017558A" w:rsidP="0017558A">
      <w:pPr>
        <w:pStyle w:val="Ttulo2"/>
        <w:rPr>
          <w:lang w:val="en-IN"/>
        </w:rPr>
      </w:pPr>
      <w:r w:rsidRPr="00881BAB">
        <w:rPr>
          <w:lang w:val="en-IN"/>
        </w:rPr>
        <w:t>sṛṣṭi-varṇanaṁ</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b/>
          <w:lang w:val="en-IN"/>
        </w:rPr>
        <w:t>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jc w:val="center"/>
        <w:rPr>
          <w:rFonts w:eastAsia="MS Minchofalt"/>
          <w:b/>
          <w:sz w:val="28"/>
          <w:lang w:val="en-IN"/>
        </w:rPr>
      </w:pPr>
      <w:r w:rsidRPr="00881BAB">
        <w:rPr>
          <w:rFonts w:eastAsia="MS Minchofalt"/>
          <w:b/>
          <w:sz w:val="28"/>
          <w:lang w:val="en-IN"/>
        </w:rPr>
        <w:t>iti te varṇitaḥ kṣattaḥ kālākhyaḥ paramātmanaḥ |</w:t>
      </w:r>
    </w:p>
    <w:p w:rsidR="0017558A" w:rsidRPr="00881BAB" w:rsidRDefault="0017558A" w:rsidP="0017558A">
      <w:pPr>
        <w:jc w:val="center"/>
        <w:rPr>
          <w:rFonts w:eastAsia="MS Minchofalt"/>
          <w:b/>
          <w:sz w:val="28"/>
          <w:lang w:val="en-IN"/>
        </w:rPr>
      </w:pPr>
      <w:r w:rsidRPr="00881BAB">
        <w:rPr>
          <w:rFonts w:eastAsia="MS Minchofalt"/>
          <w:b/>
          <w:sz w:val="28"/>
          <w:lang w:val="en-IN"/>
        </w:rPr>
        <w:t>mahimā veda-garbho’tha yathāsrākṣīn nibodha me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rPr>
          <w:lang w:val="en-IN"/>
        </w:rPr>
      </w:pPr>
      <w:r w:rsidRPr="00881BAB">
        <w:rPr>
          <w:lang w:val="en-IN"/>
        </w:rPr>
        <w:t>dvādaśe tu kumārādi-manaḥ-sargāsamedhanāt |</w:t>
      </w:r>
    </w:p>
    <w:p w:rsidR="0017558A" w:rsidRPr="00881BAB" w:rsidRDefault="0017558A" w:rsidP="0017558A">
      <w:pPr>
        <w:jc w:val="center"/>
        <w:rPr>
          <w:lang w:val="en-IN"/>
        </w:rPr>
      </w:pPr>
      <w:r w:rsidRPr="00881BAB">
        <w:rPr>
          <w:lang w:val="en-IN"/>
        </w:rPr>
        <w:t>kāya-dvaidhena yaunas tu manu-sargo’nuvarṇyate ||</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ind w:right="-199"/>
        <w:rPr>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rFonts w:eastAsia="MS Minchofalt"/>
          <w:lang w:val="en-IN"/>
        </w:rPr>
      </w:pPr>
      <w:r w:rsidRPr="00881BAB">
        <w:rPr>
          <w:rFonts w:eastAsia="MS Minchofalt"/>
          <w:lang w:val="en-IN"/>
        </w:rPr>
        <w:t>sanakādi-marīcy-ādi-dharādharmādi-sṛg-vidhiḥ |</w:t>
      </w:r>
    </w:p>
    <w:p w:rsidR="0017558A" w:rsidRPr="00881BAB" w:rsidRDefault="0017558A" w:rsidP="0017558A">
      <w:pPr>
        <w:jc w:val="center"/>
        <w:rPr>
          <w:rFonts w:eastAsia="MS Minchofalt"/>
          <w:lang w:val="en-IN"/>
        </w:rPr>
      </w:pPr>
      <w:r w:rsidRPr="00881BAB">
        <w:rPr>
          <w:rFonts w:eastAsia="MS Minchofalt"/>
          <w:lang w:val="en-IN"/>
        </w:rPr>
        <w:t>dvādaśe sarga-vṛddhy-arthaṁ mithunaṁ dehato’sṛjat ||</w:t>
      </w:r>
    </w:p>
    <w:p w:rsidR="0017558A" w:rsidRPr="00881BAB" w:rsidRDefault="0017558A" w:rsidP="0017558A">
      <w:pPr>
        <w:jc w:val="cente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mahimā prabhāvaḥ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sasarjāgre’ndha-tāmisram atha tāmisram ādi-kṛt |</w:t>
      </w:r>
    </w:p>
    <w:p w:rsidR="0017558A" w:rsidRPr="00881BAB" w:rsidRDefault="0017558A" w:rsidP="0017558A">
      <w:pPr>
        <w:pStyle w:val="Versequote"/>
        <w:rPr>
          <w:rFonts w:eastAsia="MS Minchofalt"/>
          <w:lang w:val="en-IN"/>
        </w:rPr>
      </w:pPr>
      <w:r w:rsidRPr="00881BAB">
        <w:rPr>
          <w:rFonts w:eastAsia="MS Minchofalt"/>
          <w:lang w:val="en-IN"/>
        </w:rPr>
        <w:t>mahā-mohaṁ ca mohaṁ ca tamaś cājñāna-vṛttayaḥ ||</w:t>
      </w:r>
    </w:p>
    <w:p w:rsidR="0017558A" w:rsidRPr="00881BAB" w:rsidRDefault="0017558A" w:rsidP="0017558A">
      <w:pPr>
        <w:rPr>
          <w:rFonts w:eastAsia="MS Minchofalt"/>
          <w:lang w:val="en-IN"/>
        </w:rPr>
      </w:pPr>
    </w:p>
    <w:p w:rsidR="0017558A" w:rsidRPr="00881BAB" w:rsidRDefault="0017558A" w:rsidP="0017558A">
      <w:pPr>
        <w:rPr>
          <w:rStyle w:val="StyleBlue"/>
          <w:rFonts w:eastAsia="MS Minchofalt" w:cs="Balaram"/>
          <w:lang w:val="en-IN"/>
        </w:rPr>
      </w:pPr>
      <w:r w:rsidRPr="00881BAB">
        <w:rPr>
          <w:rFonts w:eastAsia="MS Minchofalt"/>
          <w:b/>
          <w:lang w:val="en-IN"/>
        </w:rPr>
        <w:t xml:space="preserve">madhvaḥ : </w:t>
      </w:r>
      <w:r w:rsidRPr="00881BAB">
        <w:rPr>
          <w:rStyle w:val="StyleBlue"/>
          <w:rFonts w:eastAsia="MS Minchofalt" w:cs="Balaram"/>
          <w:lang w:val="en-IN"/>
        </w:rPr>
        <w:t>tamas tu śārvaraṁ proktaṁ mohaś caiva viparyayaḥ |</w:t>
      </w:r>
    </w:p>
    <w:p w:rsidR="0017558A" w:rsidRPr="00881BAB" w:rsidRDefault="0017558A" w:rsidP="0017558A">
      <w:pPr>
        <w:pStyle w:val="StyleQuoteBlue"/>
        <w:rPr>
          <w:rStyle w:val="StyleBlue"/>
          <w:rFonts w:eastAsia="MS Minchofalt" w:cs="Balaram"/>
          <w:lang w:val="en-IN"/>
        </w:rPr>
      </w:pPr>
      <w:r w:rsidRPr="00881BAB">
        <w:rPr>
          <w:rStyle w:val="StyleBlue"/>
          <w:rFonts w:eastAsia="MS Minchofalt" w:cs="Balaram"/>
          <w:lang w:val="en-IN"/>
        </w:rPr>
        <w:t>tad-āgraho mahā-mohas tāmisraḥ krodha ucyate |</w:t>
      </w:r>
    </w:p>
    <w:p w:rsidR="0017558A" w:rsidRPr="00881BAB" w:rsidRDefault="0017558A" w:rsidP="0017558A">
      <w:pPr>
        <w:pStyle w:val="StyleQuoteBlue"/>
        <w:rPr>
          <w:rStyle w:val="StyleBlue"/>
          <w:rFonts w:eastAsia="MS Minchofalt" w:cs="Balaram"/>
          <w:lang w:val="en-IN"/>
        </w:rPr>
      </w:pPr>
      <w:r w:rsidRPr="00881BAB">
        <w:rPr>
          <w:rStyle w:val="StyleBlue"/>
          <w:rFonts w:eastAsia="MS Minchofalt" w:cs="Balaram"/>
          <w:lang w:val="en-IN"/>
        </w:rPr>
        <w:t xml:space="preserve">maraṇaṁ tv andha-tāmisram avidyā pañca-parvikā || </w:t>
      </w:r>
      <w:r w:rsidRPr="00881BAB">
        <w:rPr>
          <w:rStyle w:val="StyleBlue"/>
          <w:rFonts w:eastAsia="MS Minchofalt" w:cs="Balaram"/>
          <w:color w:val="auto"/>
          <w:lang w:val="en-IN"/>
        </w:rPr>
        <w:t>iti bhārate |</w:t>
      </w:r>
      <w:r w:rsidRPr="00881BAB">
        <w:rPr>
          <w:rStyle w:val="StyleBlue"/>
          <w:rFonts w:eastAsia="MS Minchofalt" w:cs="Balaram"/>
          <w:lang w:val="en-IN"/>
        </w:rPr>
        <w:t xml:space="preserve"> </w:t>
      </w:r>
    </w:p>
    <w:p w:rsidR="0017558A" w:rsidRPr="00881BAB" w:rsidRDefault="0017558A" w:rsidP="0017558A">
      <w:pPr>
        <w:rPr>
          <w:rStyle w:val="StyleBlue"/>
          <w:rFonts w:eastAsia="MS Minchofalt" w:cs="Balaram"/>
          <w:lang w:val="en-IN"/>
        </w:rPr>
      </w:pPr>
    </w:p>
    <w:p w:rsidR="0017558A" w:rsidRPr="00881BAB" w:rsidRDefault="0017558A" w:rsidP="0017558A">
      <w:pPr>
        <w:rPr>
          <w:rStyle w:val="StyleBlue"/>
          <w:rFonts w:eastAsia="MS Minchofalt" w:cs="Balaram"/>
          <w:lang w:val="en-IN"/>
        </w:rPr>
      </w:pPr>
      <w:r w:rsidRPr="00881BAB">
        <w:rPr>
          <w:rStyle w:val="StyleBlue"/>
          <w:rFonts w:eastAsia="MS Minchofalt" w:cs="Balaram"/>
          <w:lang w:val="en-IN"/>
        </w:rPr>
        <w:t>tamo’jñānaṁ viparyāso moho’nye tu tad-āgrahā iti hari-vaṁśe ||2||</w:t>
      </w:r>
    </w:p>
    <w:p w:rsidR="0017558A" w:rsidRPr="00881BAB" w:rsidRDefault="0017558A" w:rsidP="0017558A">
      <w:pPr>
        <w:rPr>
          <w:rStyle w:val="StyleBlue"/>
          <w:rFonts w:eastAsia="MS Minchofalt" w:cs="Balaram"/>
          <w:lang w:val="en-IN"/>
        </w:rPr>
      </w:pPr>
    </w:p>
    <w:p w:rsidR="0017558A" w:rsidRPr="00881BAB" w:rsidRDefault="0017558A" w:rsidP="0017558A">
      <w:pPr>
        <w:rPr>
          <w:lang w:val="en-IN"/>
        </w:rPr>
      </w:pPr>
      <w:r w:rsidRPr="00881BAB">
        <w:rPr>
          <w:rFonts w:eastAsia="MS Minchofalt"/>
          <w:b/>
          <w:lang w:val="en-IN"/>
        </w:rPr>
        <w:t xml:space="preserve">śrīdharaḥ : </w:t>
      </w:r>
      <w:smartTag w:uri="urn:schemas-microsoft-com:office:smarttags" w:element="place">
        <w:smartTag w:uri="urn:schemas-microsoft-com:office:smarttags" w:element="City">
          <w:r w:rsidRPr="00881BAB">
            <w:rPr>
              <w:lang w:val="en-IN"/>
            </w:rPr>
            <w:t>agra</w:t>
          </w:r>
        </w:smartTag>
      </w:smartTag>
      <w:r w:rsidRPr="00881BAB">
        <w:rPr>
          <w:lang w:val="en-IN"/>
        </w:rPr>
        <w:t xml:space="preserve"> iti | brahmā sva-sṛṣṭau prathamam avidyā-vṛttīḥ sasarja | tatra tamo nāma svarūpāprakāśaḥ | moho dehādy-ahaṁ-buddhiḥ | mahā-moho bhogecchā | tāmisraṁ tat-pratighāte krodhaḥ | andha-tāmisraṁ tan-nāśe’ham eva mṛto’smīti buddhiḥ | tad evoktaṁ vaiṣṇave</w:t>
      </w:r>
    </w:p>
    <w:p w:rsidR="0017558A" w:rsidRPr="00881BAB" w:rsidRDefault="0017558A" w:rsidP="0017558A">
      <w:pPr>
        <w:pStyle w:val="StyleQuoteBlue"/>
        <w:rPr>
          <w:lang w:val="en-IN"/>
        </w:rPr>
      </w:pPr>
      <w:r w:rsidRPr="00881BAB">
        <w:rPr>
          <w:lang w:val="en-IN"/>
        </w:rPr>
        <w:t xml:space="preserve">tamo’viveko mohaḥ syād antaḥ-kraṇa-vibhramaḥ | </w:t>
      </w:r>
    </w:p>
    <w:p w:rsidR="0017558A" w:rsidRPr="00881BAB" w:rsidRDefault="0017558A" w:rsidP="0017558A">
      <w:pPr>
        <w:pStyle w:val="StyleQuoteBlue"/>
        <w:rPr>
          <w:lang w:val="en-IN"/>
        </w:rPr>
      </w:pPr>
      <w:r w:rsidRPr="00881BAB">
        <w:rPr>
          <w:lang w:val="en-IN"/>
        </w:rPr>
        <w:t xml:space="preserve">mahā-mohas tu vijñeyo grāmya-bhoga-sukhaiṣaṇā || </w:t>
      </w:r>
    </w:p>
    <w:p w:rsidR="0017558A" w:rsidRPr="00881BAB" w:rsidRDefault="0017558A" w:rsidP="0017558A">
      <w:pPr>
        <w:pStyle w:val="StyleQuoteBlue"/>
        <w:rPr>
          <w:lang w:val="en-IN"/>
        </w:rPr>
      </w:pPr>
      <w:r w:rsidRPr="00881BAB">
        <w:rPr>
          <w:lang w:val="en-IN"/>
        </w:rPr>
        <w:t xml:space="preserve">maraṇaṁ hy andha-tāmisraṁ tāmisraḥ krodha ucyate | </w:t>
      </w:r>
    </w:p>
    <w:p w:rsidR="0017558A" w:rsidRPr="00881BAB" w:rsidRDefault="0017558A" w:rsidP="0017558A">
      <w:pPr>
        <w:pStyle w:val="StyleQuoteBlue"/>
        <w:rPr>
          <w:lang w:val="en-IN"/>
        </w:rPr>
      </w:pPr>
      <w:r w:rsidRPr="00881BAB">
        <w:rPr>
          <w:lang w:val="en-IN"/>
        </w:rPr>
        <w:t xml:space="preserve">avidyā pañca-parvaiṣā prādurbhūtā mahātmanaḥ || </w:t>
      </w:r>
      <w:r w:rsidRPr="00881BAB">
        <w:rPr>
          <w:rStyle w:val="CitaCar"/>
          <w:rFonts w:cs="Balaram"/>
          <w:color w:val="auto"/>
          <w:lang w:val="en-IN"/>
        </w:rPr>
        <w:t>iti |</w:t>
      </w:r>
      <w:r w:rsidRPr="00881BAB">
        <w:rPr>
          <w:lang w:val="en-IN"/>
        </w:rPr>
        <w:t xml:space="preserve"> </w:t>
      </w:r>
    </w:p>
    <w:p w:rsidR="0017558A" w:rsidRPr="00881BAB" w:rsidRDefault="0017558A" w:rsidP="0017558A">
      <w:pPr>
        <w:rPr>
          <w:lang w:val="en-IN"/>
        </w:rPr>
      </w:pPr>
    </w:p>
    <w:p w:rsidR="0017558A" w:rsidRPr="00881BAB" w:rsidRDefault="0017558A" w:rsidP="0017558A">
      <w:pPr>
        <w:rPr>
          <w:lang w:val="en-IN"/>
        </w:rPr>
      </w:pPr>
      <w:r w:rsidRPr="00881BAB">
        <w:rPr>
          <w:lang w:val="en-IN"/>
        </w:rPr>
        <w:t>pātañjale’py eta evoktāḥ—</w:t>
      </w:r>
      <w:r w:rsidRPr="00881BAB">
        <w:rPr>
          <w:rStyle w:val="StyleBlue"/>
          <w:rFonts w:cs="Balaram"/>
          <w:lang w:val="en-IN"/>
        </w:rPr>
        <w:t>avidyāsmitā-rāga-dveṣābhiniveśāḥ pañca kleśāḥ</w:t>
      </w:r>
      <w:r w:rsidRPr="00881BAB">
        <w:rPr>
          <w:lang w:val="en-IN"/>
        </w:rPr>
        <w:t xml:space="preserve"> iti | śrī-viṣṇusvāmi-proktā vā, ajñāna-viparyāsa-bheda-bhaya-śokāḥ | tad uktaṁ </w:t>
      </w:r>
      <w:r w:rsidRPr="00881BAB">
        <w:rPr>
          <w:rStyle w:val="StyleBlue"/>
          <w:rFonts w:cs="Balaram"/>
          <w:lang w:val="en-IN"/>
        </w:rPr>
        <w:t>svādṛg-uttha-viparyāsa</w:t>
      </w:r>
      <w:r w:rsidRPr="00881BAB">
        <w:rPr>
          <w:lang w:val="en-IN"/>
        </w:rPr>
        <w:t xml:space="preserve"> ity-ādi ||2||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lang w:val="en-IN"/>
        </w:rPr>
        <w:t xml:space="preserve">avidyā-vṛttayaḥ pūrva-siddhā eva, sṛṣṭy-ārambhe brahmataḥ sakāśāt tama-ādi-rūpeṇāvirbabhūvur ity āha—sasarjeti | tatra tamo nāma jīvasya svarūpāprakāśaḥ | moho </w:t>
      </w:r>
      <w:r w:rsidRPr="00881BAB">
        <w:rPr>
          <w:lang w:val="en-IN"/>
        </w:rPr>
        <w:t>dehādāv aham-āropaḥ | mahā-moho bhoktavya-viṣayeṣu mamatvāropaḥ | tāmisraḥ bhoga-pratighāte saty antaḥ-karaṇa-dharmasya krodhasya svīkāraḥ | tataś cāndha-tāmisraḥ krodha-tan-mayī-bhāva-rūpā mūrcchaiva maraṇam | ete jīvasyāsanto’py avidyayā sṛṣṭāḥ | yathoktaṁ vaiṣṇave—</w:t>
      </w:r>
    </w:p>
    <w:p w:rsidR="0017558A" w:rsidRPr="00881BAB" w:rsidRDefault="0017558A" w:rsidP="0017558A">
      <w:pPr>
        <w:rPr>
          <w:rFonts w:eastAsia="MS Minchofalt"/>
          <w:b/>
          <w:lang w:val="en-IN"/>
        </w:rPr>
      </w:pPr>
    </w:p>
    <w:p w:rsidR="0017558A" w:rsidRPr="00881BAB" w:rsidRDefault="0017558A" w:rsidP="0017558A">
      <w:pPr>
        <w:pStyle w:val="StyleQuoteBlue"/>
        <w:rPr>
          <w:lang w:val="en-IN"/>
        </w:rPr>
      </w:pPr>
      <w:r w:rsidRPr="00881BAB">
        <w:rPr>
          <w:lang w:val="en-IN"/>
        </w:rPr>
        <w:t xml:space="preserve">tamo’viveko mohaḥ syād antaḥ-kraṇa-vibhramaḥ | </w:t>
      </w:r>
    </w:p>
    <w:p w:rsidR="0017558A" w:rsidRPr="00881BAB" w:rsidRDefault="0017558A" w:rsidP="0017558A">
      <w:pPr>
        <w:pStyle w:val="StyleQuoteBlue"/>
        <w:rPr>
          <w:lang w:val="en-IN"/>
        </w:rPr>
      </w:pPr>
      <w:r w:rsidRPr="00881BAB">
        <w:rPr>
          <w:lang w:val="en-IN"/>
        </w:rPr>
        <w:t xml:space="preserve">mahā-mohas tu vijñeyo grāmya-bhoga-sukhaiṣaṇā || </w:t>
      </w:r>
    </w:p>
    <w:p w:rsidR="0017558A" w:rsidRPr="00881BAB" w:rsidRDefault="0017558A" w:rsidP="0017558A">
      <w:pPr>
        <w:pStyle w:val="StyleQuoteBlue"/>
        <w:rPr>
          <w:lang w:val="en-IN"/>
        </w:rPr>
      </w:pPr>
      <w:r w:rsidRPr="00881BAB">
        <w:rPr>
          <w:lang w:val="en-IN"/>
        </w:rPr>
        <w:t xml:space="preserve">maraṇaṁ hy andha-tāmisraṁ tāmisraḥ krodha ucyate | </w:t>
      </w:r>
    </w:p>
    <w:p w:rsidR="0017558A" w:rsidRPr="00881BAB" w:rsidRDefault="0017558A" w:rsidP="0017558A">
      <w:pPr>
        <w:pStyle w:val="StyleQuoteBlue"/>
        <w:rPr>
          <w:lang w:val="en-IN"/>
        </w:rPr>
      </w:pPr>
      <w:r w:rsidRPr="00881BAB">
        <w:rPr>
          <w:lang w:val="en-IN"/>
        </w:rPr>
        <w:t xml:space="preserve">avidyā pañca-parvaiṣā prādurbhūtā mahātmanaḥ || </w:t>
      </w:r>
      <w:r w:rsidRPr="00881BAB">
        <w:rPr>
          <w:rStyle w:val="CitaCar"/>
          <w:rFonts w:cs="Balaram"/>
          <w:color w:val="auto"/>
          <w:lang w:val="en-IN"/>
        </w:rPr>
        <w:t>iti |</w:t>
      </w:r>
      <w:r w:rsidRPr="00881BAB">
        <w:rPr>
          <w:lang w:val="en-IN"/>
        </w:rPr>
        <w:t xml:space="preserve"> </w:t>
      </w:r>
    </w:p>
    <w:p w:rsidR="0017558A" w:rsidRPr="00881BAB" w:rsidRDefault="0017558A" w:rsidP="0017558A">
      <w:pPr>
        <w:rPr>
          <w:lang w:val="en-IN"/>
        </w:rPr>
      </w:pPr>
    </w:p>
    <w:p w:rsidR="0017558A" w:rsidRPr="00881BAB" w:rsidRDefault="0017558A" w:rsidP="0017558A">
      <w:pPr>
        <w:rPr>
          <w:lang w:val="en-IN"/>
        </w:rPr>
      </w:pPr>
      <w:r w:rsidRPr="00881BAB">
        <w:rPr>
          <w:lang w:val="en-IN"/>
        </w:rPr>
        <w:t>pātañjale’py eta evoktāḥ—</w:t>
      </w:r>
      <w:r w:rsidRPr="00881BAB">
        <w:rPr>
          <w:rStyle w:val="StyleBlue"/>
          <w:rFonts w:cs="Balaram"/>
          <w:lang w:val="en-IN"/>
        </w:rPr>
        <w:t>avidyāsmitā-rāga-dveṣābhiniveśāḥ pañca kleśāḥ</w:t>
      </w:r>
      <w:r w:rsidRPr="00881BAB">
        <w:rPr>
          <w:lang w:val="en-IN"/>
        </w:rPr>
        <w:t xml:space="preserve"> iti | śrī-viṣṇusvāmi-proktā vā, ajñāna-viparyāsa-bheda-bhaya-śokāḥ | vastutas tv avidyāyā āvaraṇa-vikṣepāv eva dvau dharmau | tāv eva avidyāsmitā-śabdātma|bhāv ajñāna-viparyāsa-śabdābhyāṁ cocyate | rāga-dveṣābhiniveśās tv antaḥkaraṇa-dharmā api vikṣepāṁśa-prādhānyād vikṣepa-prapañcatayaivocyante iti jñeyam ||2||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dṛṣṭvā pāpīyasīṁ sṛṣṭiṁ nātmānaṁ bahv amanyata |</w:t>
      </w:r>
    </w:p>
    <w:p w:rsidR="0017558A" w:rsidRPr="00881BAB" w:rsidRDefault="0017558A" w:rsidP="0017558A">
      <w:pPr>
        <w:jc w:val="center"/>
        <w:rPr>
          <w:rFonts w:eastAsia="MS Minchofalt"/>
          <w:b/>
          <w:sz w:val="28"/>
          <w:lang w:val="en-IN"/>
        </w:rPr>
      </w:pPr>
      <w:r w:rsidRPr="00881BAB">
        <w:rPr>
          <w:rFonts w:eastAsia="MS Minchofalt"/>
          <w:b/>
          <w:sz w:val="28"/>
          <w:lang w:val="en-IN"/>
        </w:rPr>
        <w:t>bhagavad-dhyāna-pūtena manasānyāṁ tato’sṛjat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na bahv amanyata nābhyanandat ||3||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dṛṣṭveti yugmakam | asṛjat brāhma-kalpa-sṛṣṭān eva tān trailokya-sṛṣṭau tatra prakaṭayāmāsety arthaḥ ||3||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avidyāyā nivartikā vidyaiveti jñāpayituṁ vidyā-vṛttayo’pi tasmād eva sanakādi-rūpeṇāvirbabhūvur ity āha—dṛṣṭvety ādinā | mahā-kalpāyuṣāṁ brahmādīnāṁ jīvatām eva prathama-parārdhānte parameśvare praveśāt pādme kalpe yathā brahmā padmād udapadyata, tathā brahmāpi sanakādīn punar utpādayāmāsety āha ||3||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w:t>
      </w:r>
      <w:r w:rsidRPr="00881BAB">
        <w:rPr>
          <w:rFonts w:eastAsia="MS Minchofalt"/>
          <w:lang w:val="en-IN"/>
        </w:rPr>
        <w:t xml:space="preserve">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sanakaṁ ca sanandaṁ ca sanātanam athātma-bhūḥ |</w:t>
      </w:r>
    </w:p>
    <w:p w:rsidR="0017558A" w:rsidRPr="00881BAB" w:rsidRDefault="0017558A" w:rsidP="0017558A">
      <w:pPr>
        <w:pStyle w:val="Versequote"/>
        <w:rPr>
          <w:rFonts w:eastAsia="MS Minchofalt"/>
          <w:lang w:val="en-IN"/>
        </w:rPr>
      </w:pPr>
      <w:r w:rsidRPr="00881BAB">
        <w:rPr>
          <w:rFonts w:eastAsia="MS Minchofalt"/>
          <w:lang w:val="en-IN"/>
        </w:rPr>
        <w:t>sanat-kumāraṁ ca munīn niṣkriyān ūrdhva-retasaḥ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yadyapi pratikalpaṁ sanakādi-sṛṣṭir nāsti, tathāpi brāhma-sargatvādi hocyate | vastutas tu mukhya-sargādaya eva pratikalpaṁ bhavanti sanakādayas tu brāhma-kalpa-sṛṣṭā evānuvartante ||4||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sanakaṁ ceti | sāṅkhya-yoga-vairāgya-tapāṁsīti catvāry eva vidyāyāś catasro vṛttayaḥ | tāsām eva sanakādi-catuṣṭaya-rūpeṇāvirbhāvaḥ | kiṁ ca, bhaktyā vinā vidyāyā vaiphalyāt tad-vṛttiṣu tapa-ādiṣv api bhaktir guṇī-bhūtā satī tiṣṭhed iti sanakādayo’pi bhaktimanta eva dṛṣṭāḥ | mukhya-bhaktyer āvirbhāvas tu nārada-rūpeṇāgre vakṣyate ||4||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lang w:val="en-IN"/>
        </w:rPr>
        <w:t>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tān babhāṣe svabhūḥ putrān prajāḥ sṛjata putrakāḥ |</w:t>
      </w:r>
    </w:p>
    <w:p w:rsidR="0017558A" w:rsidRPr="00881BAB" w:rsidRDefault="0017558A" w:rsidP="0017558A">
      <w:pPr>
        <w:pStyle w:val="Versequote"/>
        <w:rPr>
          <w:rFonts w:eastAsia="MS Minchofalt"/>
          <w:lang w:val="en-IN"/>
        </w:rPr>
      </w:pPr>
      <w:r w:rsidRPr="00881BAB">
        <w:rPr>
          <w:rFonts w:eastAsia="MS Minchofalt"/>
          <w:lang w:val="en-IN"/>
        </w:rPr>
        <w:t>tan naicchan mokṣa-dharmāṇo vāsudeva-parāyaṇāḥ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svabhūr brahmā ||5||</w:t>
      </w:r>
    </w:p>
    <w:p w:rsidR="0017558A" w:rsidRPr="00881BAB" w:rsidRDefault="0017558A" w:rsidP="0017558A">
      <w:pPr>
        <w:ind w:right="-199"/>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 xml:space="preserve">tān iti anicchāyāṁ hetur mokṣa-dharmāṇa iti | nanu prajāpatīnām api mokṣa-dharmitvaṁ dṛśyate | tatrāha—vāsudeva-parāyaṇāḥ | </w:t>
      </w:r>
      <w:r w:rsidRPr="00881BAB">
        <w:rPr>
          <w:rStyle w:val="StyleBlue"/>
          <w:rFonts w:cs="Balaram"/>
          <w:lang w:val="en-IN"/>
        </w:rPr>
        <w:t>devarṣi-bhūtāpta-nṛṇāṁ pitṝṇām i</w:t>
      </w:r>
      <w:r w:rsidRPr="00881BAB">
        <w:rPr>
          <w:lang w:val="en-IN"/>
        </w:rPr>
        <w:t>ty ādibhyaḥ ||5||</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tan naicchann iti jñāna-yogaṁ khalv āvidyaka-karma-yoga-nirāsaka eva syād iti dyotitam ||5||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lang w:val="en-IN"/>
        </w:rPr>
        <w:t>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so’vadhyātaḥ sutair evaṁ pratyākhyātānuśāsanaiḥ |</w:t>
      </w:r>
    </w:p>
    <w:p w:rsidR="0017558A" w:rsidRPr="00881BAB" w:rsidRDefault="0017558A" w:rsidP="0017558A">
      <w:pPr>
        <w:pStyle w:val="Versequote"/>
        <w:rPr>
          <w:rFonts w:eastAsia="MS Minchofalt"/>
          <w:lang w:val="en-IN"/>
        </w:rPr>
      </w:pPr>
      <w:r w:rsidRPr="00881BAB">
        <w:rPr>
          <w:rFonts w:eastAsia="MS Minchofalt"/>
          <w:lang w:val="en-IN"/>
        </w:rPr>
        <w:t>krodhaṁ durviṣahaṁ jātaṁ niyantum ūpacakrame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avadhyāto’vajñātaḥ | pratyākhyātam anaṅgī-kṛtam anuśāsanaṁ yaiḥ ||6||</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avadhyāto’vajñātaḥ | niyantum ūpacakrama iti brahmaṇo rājasa-svabhāvatvaṁ vyaktam | evaṁ tama-ādi-sanakādyoḥ sṛṣṭau tāmasa-sāttvika-bhāvodayau tasya pūrvaṁ jñeyau ||6||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lang w:val="en-IN"/>
        </w:rPr>
        <w:t>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dhiyā nigṛhyamāṇo’pi bhruvor madhyāt prajāpateḥ |</w:t>
      </w:r>
    </w:p>
    <w:p w:rsidR="0017558A" w:rsidRPr="00881BAB" w:rsidRDefault="0017558A" w:rsidP="0017558A">
      <w:pPr>
        <w:pStyle w:val="Versequote"/>
        <w:rPr>
          <w:rFonts w:eastAsia="MS Minchofalt"/>
          <w:lang w:val="en-IN"/>
        </w:rPr>
      </w:pPr>
      <w:r w:rsidRPr="00881BAB">
        <w:rPr>
          <w:rFonts w:eastAsia="MS Minchofalt"/>
          <w:lang w:val="en-IN"/>
        </w:rPr>
        <w:t>sadyo’jāyata tan-manyuḥ kumāro nīla-lohitaḥ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 cāsau manyuś ca tan manyuḥ ||7||</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lang w:val="en-IN"/>
        </w:rPr>
        <w:t>avidyāyā nivartikā yathā vidyāyā api kvacin nivartikā, tathā avidyā syād iti darśayituṁ vidyodayavaty api brahmaṇi avidyā-vṛtti-mukhyasya tāmisrābhidhānasya krodhasya rudra-rūpeṇāvirbhāvam āha—dhiyeti | tan-manyuḥ tasya prajāpater manyuḥ sa cāsau manyuś ceti vā nīla-lohita iti krodho’pi tad-varṇa eva ||7||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lang w:val="en-IN"/>
        </w:rPr>
        <w:t>8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 vai ruroda devānāṁ pūrvajo bhagavān bhavaḥ |</w:t>
      </w:r>
    </w:p>
    <w:p w:rsidR="0017558A" w:rsidRPr="00881BAB" w:rsidRDefault="0017558A" w:rsidP="0017558A">
      <w:pPr>
        <w:pStyle w:val="Versequote"/>
        <w:rPr>
          <w:rFonts w:eastAsia="MS Minchofalt"/>
          <w:lang w:val="en-IN"/>
        </w:rPr>
      </w:pPr>
      <w:r w:rsidRPr="00881BAB">
        <w:rPr>
          <w:rFonts w:eastAsia="MS Minchofalt"/>
          <w:lang w:val="en-IN"/>
        </w:rPr>
        <w:t>nāmāni kuru me dhātaḥ sthānāni ca jagad-guro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tal-līlām āha—sa vā iti ||8||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3.12.9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iti tasya vacaḥ pādmo bhagavān paripālayan |</w:t>
      </w:r>
    </w:p>
    <w:p w:rsidR="0017558A" w:rsidRPr="00881BAB" w:rsidRDefault="0017558A" w:rsidP="0017558A">
      <w:pPr>
        <w:pStyle w:val="Versequote"/>
        <w:rPr>
          <w:rFonts w:eastAsia="MS Minchofalt"/>
          <w:lang w:val="en-IN"/>
        </w:rPr>
      </w:pPr>
      <w:r w:rsidRPr="00881BAB">
        <w:rPr>
          <w:rFonts w:eastAsia="MS Minchofalt"/>
          <w:lang w:val="en-IN"/>
        </w:rPr>
        <w:t>abhyadhād bhadrayā vācā mā rodīs tat karomi te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i/>
          <w:lang w:val="en-IN"/>
        </w:rPr>
        <w:t>na katamenāpi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3.12.10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yad arodīḥ sura-śreṣṭha sodvega iva bālakaḥ |</w:t>
      </w:r>
    </w:p>
    <w:p w:rsidR="0017558A" w:rsidRPr="00881BAB" w:rsidRDefault="0017558A" w:rsidP="0017558A">
      <w:pPr>
        <w:pStyle w:val="Versequote"/>
        <w:rPr>
          <w:rFonts w:eastAsia="MS Minchofalt"/>
          <w:lang w:val="en-IN"/>
        </w:rPr>
      </w:pPr>
      <w:r w:rsidRPr="00881BAB">
        <w:rPr>
          <w:rFonts w:eastAsia="MS Minchofalt"/>
          <w:lang w:val="en-IN"/>
        </w:rPr>
        <w:t>tatas tvām abhidhāsyanti nāmnā rudra iti prajāḥ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bālaka iva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3.12.11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hṛd indriyāṇy asur vyoma vāyur agnir jalaṁ mahī |</w:t>
      </w:r>
    </w:p>
    <w:p w:rsidR="0017558A" w:rsidRPr="00881BAB" w:rsidRDefault="0017558A" w:rsidP="0017558A">
      <w:pPr>
        <w:pStyle w:val="Versequote"/>
        <w:rPr>
          <w:rFonts w:eastAsia="MS Minchofalt"/>
          <w:lang w:val="en-IN"/>
        </w:rPr>
      </w:pPr>
      <w:r w:rsidRPr="00881BAB">
        <w:rPr>
          <w:rFonts w:eastAsia="MS Minchofalt"/>
          <w:lang w:val="en-IN"/>
        </w:rPr>
        <w:t>sūryaś candras tapaś caiva sthānāny agre kṛtāni te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agre pūrvam eva me mayā kṛtāni ||11||</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 xml:space="preserve">hṛdīti | hṛd-ādīnām ahaṅkāra-kāryatvād ahaṅkārādhiṣṭhātuḥ rudrasya tat-tat-sthānaucityāt | krodha-pakṣe tu hṛt-krodhasya janma-sthānam eva sa tatra pravṛtto netra-pāṇi-pādendriyeṣv api tiṣṭhati tat-tad-vyāpāra-sūcyaḥ | tathaivāsuṣu prāṇeṣv api nāsāśvāsādhiya-sūcyaḥ | tathā bahir-ākāśasya pracaṇḍa-ghora-siṁhādi-śabdair vāyv-agni-jalānāṁ śoṣakatva-dāhakatva-plāvakatvaiḥ mahyāḥ sva-vikārair mudgarādibhis tathā teṣāṁ saṅghātaiḥ siṁha-vyāghra-sarpādibhiḥ | sūrya-candrayos tāpa-himābhyāṁ mārakatvam astīti teṣv api krodhas tiṣṭhati | tapa ity upalakṣaṇaṁ sāṅkhya-yoga-vairāgyāṇām api teṣām api bhakti-pālyatvābhāve krodha-sthānatvaṁ dṛṣṭaṁ tapo-dīpita-manyava ity-ādi-vākyaiḥ | ata evoktam, </w:t>
      </w:r>
      <w:r w:rsidRPr="00881BAB">
        <w:rPr>
          <w:rStyle w:val="StyleBlue"/>
          <w:rFonts w:eastAsia="MS Minchofalt" w:cs="Balaram"/>
          <w:lang w:val="en-IN"/>
        </w:rPr>
        <w:t>āruhya kṛcchreṇa paraṁ padaṁ tataḥ patanty adho’nādṛtya yuṣmad-aṅghrayaḥ</w:t>
      </w:r>
      <w:r w:rsidRPr="00881BAB">
        <w:rPr>
          <w:rFonts w:eastAsia="MS Minchofalt"/>
          <w:lang w:val="en-IN"/>
        </w:rPr>
        <w:t xml:space="preserve"> [bhā.pu. 10.2.32]</w:t>
      </w:r>
      <w:r w:rsidRPr="00881BAB">
        <w:rPr>
          <w:rFonts w:eastAsia="MS Minchofalt"/>
          <w:color w:val="000000"/>
          <w:lang w:val="en-IN"/>
        </w:rPr>
        <w:t xml:space="preserve"> </w:t>
      </w:r>
      <w:r w:rsidRPr="00881BAB">
        <w:rPr>
          <w:rFonts w:eastAsia="MS Minchofalt"/>
          <w:lang w:val="en-IN"/>
        </w:rPr>
        <w:t>iti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manyur manur mahinaso mahāñ chiva ṛtadhvajaḥ |</w:t>
      </w:r>
    </w:p>
    <w:p w:rsidR="0017558A" w:rsidRPr="00881BAB" w:rsidRDefault="0017558A" w:rsidP="0017558A">
      <w:pPr>
        <w:pStyle w:val="Versequote"/>
        <w:rPr>
          <w:rFonts w:eastAsia="MS Minchofalt"/>
          <w:lang w:val="en-IN"/>
        </w:rPr>
      </w:pPr>
      <w:r w:rsidRPr="00881BAB">
        <w:rPr>
          <w:rFonts w:eastAsia="MS Minchofalt"/>
          <w:lang w:val="en-IN"/>
        </w:rPr>
        <w:t>ugraretā bhavaḥ kālo vāmadevo dhṛtavrataḥ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manyur ity ādīny ekādaśa rudrāṇāṁ nāmāni ||12||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3.12.13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dhīr dhṛtir asalomā ca niyut sarpir ilāmbikā |</w:t>
      </w:r>
    </w:p>
    <w:p w:rsidR="0017558A" w:rsidRPr="00881BAB" w:rsidRDefault="0017558A" w:rsidP="0017558A">
      <w:pPr>
        <w:pStyle w:val="Versequote"/>
        <w:rPr>
          <w:rFonts w:eastAsia="MS Minchofalt"/>
          <w:lang w:val="en-IN"/>
        </w:rPr>
      </w:pPr>
      <w:r w:rsidRPr="00881BAB">
        <w:rPr>
          <w:rFonts w:eastAsia="MS Minchofalt"/>
          <w:lang w:val="en-IN"/>
        </w:rPr>
        <w:t>irāvatī svadhā dīkṣā rudrāṇyo rudra te striyaḥ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dhīr ity ādīny ekādaśa tac-chaktīnāṁ nāmāni ||13||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lang w:val="en-IN"/>
        </w:rPr>
        <w:t>14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gṛhāṇaitāni nāmāni sthānāni ca sa-yoṣaṇaḥ |</w:t>
      </w:r>
    </w:p>
    <w:p w:rsidR="0017558A" w:rsidRPr="00881BAB" w:rsidRDefault="0017558A" w:rsidP="0017558A">
      <w:pPr>
        <w:pStyle w:val="Versequote"/>
        <w:rPr>
          <w:rFonts w:eastAsia="MS Minchofalt"/>
          <w:lang w:val="en-IN"/>
        </w:rPr>
      </w:pPr>
      <w:r w:rsidRPr="00881BAB">
        <w:rPr>
          <w:rFonts w:eastAsia="MS Minchofalt"/>
          <w:lang w:val="en-IN"/>
        </w:rPr>
        <w:t>ebhiḥ sṛja prajā bahvīḥ prajānām asi yat patiḥ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sa-yoṣaṇaḥ sa-strīkaḥ | ebhiḥ sthānair nāmabhiś ca yuktaḥ prajāḥ sṛja ||14||</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sa-yoṣaṇaḥ sa-strīkaḥ | ebhiḥ sthānair nāmabhiś ca yuktaḥ san prajāḥ sṛja ||14||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ity ādiṣṭaḥ sva-guruṇā bhagavān nīla-lohitaḥ |</w:t>
      </w:r>
    </w:p>
    <w:p w:rsidR="0017558A" w:rsidRPr="00881BAB" w:rsidRDefault="0017558A" w:rsidP="0017558A">
      <w:pPr>
        <w:pStyle w:val="Versequote"/>
        <w:rPr>
          <w:rFonts w:eastAsia="MS Minchofalt"/>
          <w:lang w:val="en-IN"/>
        </w:rPr>
      </w:pPr>
      <w:r w:rsidRPr="00881BAB">
        <w:rPr>
          <w:rFonts w:eastAsia="MS Minchofalt"/>
          <w:lang w:val="en-IN"/>
        </w:rPr>
        <w:t>sattvākṛti-svabhāvena sasarjātma-samāḥ prajāḥ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sattvaṁ balam | ākṛtir nīla-lohitatā | svabhāvas tīvratā tena ||15||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sattvaṁ balam | ākṛtir nīla-lohitatā | svabhāvas tīvratā ||15||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rudrāṇāṁ rudra-sṛṣṭānāṁ samantād grasatāṁ jagat |</w:t>
      </w:r>
    </w:p>
    <w:p w:rsidR="0017558A" w:rsidRPr="00881BAB" w:rsidRDefault="0017558A" w:rsidP="0017558A">
      <w:pPr>
        <w:pStyle w:val="Versequote"/>
        <w:rPr>
          <w:rFonts w:eastAsia="MS Minchofalt"/>
          <w:lang w:val="en-IN"/>
        </w:rPr>
      </w:pPr>
      <w:r w:rsidRPr="00881BAB">
        <w:rPr>
          <w:rFonts w:eastAsia="MS Minchofalt"/>
          <w:lang w:val="en-IN"/>
        </w:rPr>
        <w:t>niśāmyāsaṅkhyaśo yūthān prajāpatir aśaṅkata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rudrāṇāṁ yūthāni dṛṣṭvā ||16||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rudra-sṛṣṭānāṁ rudrāṇāṁ yūthāni dṛṣṭvety anvayaḥ ||16||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alaṁ prajābhiḥ sṛṣṭābhir īdṛśībhiḥ surottama |</w:t>
      </w:r>
    </w:p>
    <w:p w:rsidR="0017558A" w:rsidRPr="00881BAB" w:rsidRDefault="0017558A" w:rsidP="0017558A">
      <w:pPr>
        <w:pStyle w:val="Versequote"/>
        <w:rPr>
          <w:rFonts w:eastAsia="MS Minchofalt"/>
          <w:lang w:val="en-IN"/>
        </w:rPr>
      </w:pPr>
      <w:r w:rsidRPr="00881BAB">
        <w:rPr>
          <w:rFonts w:eastAsia="MS Minchofalt"/>
          <w:lang w:val="en-IN"/>
        </w:rPr>
        <w:t>mayā saha dahantībhir diśaś cakṣurbhir ulbaṇaiḥ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Cs/>
          <w:i/>
          <w:iCs/>
          <w:lang w:val="en-IN"/>
        </w:rPr>
        <w:t>na katamenāpi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3.12.18</w:t>
      </w:r>
      <w:r w:rsidRPr="00881BAB">
        <w:rPr>
          <w:rFonts w:eastAsia="MS Minchofalt"/>
          <w:lang w:val="en-IN"/>
        </w:rPr>
        <w:t xml:space="preserve">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tapa ātiṣṭha bhadraṁ te sarva-bhūta-sukhāvaham |</w:t>
      </w:r>
    </w:p>
    <w:p w:rsidR="0017558A" w:rsidRPr="00881BAB" w:rsidRDefault="0017558A" w:rsidP="0017558A">
      <w:pPr>
        <w:pStyle w:val="Versequote"/>
        <w:rPr>
          <w:rFonts w:eastAsia="MS Minchofalt"/>
          <w:lang w:val="en-IN"/>
        </w:rPr>
      </w:pPr>
      <w:r w:rsidRPr="00881BAB">
        <w:rPr>
          <w:rFonts w:eastAsia="MS Minchofalt"/>
          <w:lang w:val="en-IN"/>
        </w:rPr>
        <w:t>tapasaiva yathā pūrvaṁ sraṣṭā viśvam idaṁ bhavān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sraṣṭā srakṣyati ||18||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 xml:space="preserve">tapa ātiṣṭheti sṛṣṭi-sthiti-samaye rudrasya līlā na bhadrāyeti tapasi pravartanā yathā pūrvaṁ sraṣṭeti viparīta-lakṣaṇā | yathā pūrva-kalpānte viśvaṁ samaharan, tathā ita ūrdhvam api saṁhartāsīty arthaḥ | kvacit kalpe śivo’pi brahmeva prajāḥ sasarjety eke | </w:t>
      </w:r>
    </w:p>
    <w:p w:rsidR="0017558A" w:rsidRPr="00881BAB" w:rsidRDefault="0017558A" w:rsidP="0017558A">
      <w:pPr>
        <w:rPr>
          <w:rFonts w:eastAsia="MS Minchofalt"/>
          <w:bCs/>
          <w:lang w:val="en-IN"/>
        </w:rPr>
      </w:pPr>
    </w:p>
    <w:p w:rsidR="0017558A" w:rsidRPr="00881BAB" w:rsidRDefault="0017558A" w:rsidP="0017558A">
      <w:pPr>
        <w:pStyle w:val="Bluequotes"/>
        <w:rPr>
          <w:lang w:val="en-IN"/>
        </w:rPr>
      </w:pPr>
      <w:r w:rsidRPr="00881BAB">
        <w:rPr>
          <w:lang w:val="en-IN"/>
        </w:rPr>
        <w:t xml:space="preserve">sṛjāmi tapasā viśvaṁ grasāmi tapasā punaḥ | </w:t>
      </w:r>
    </w:p>
    <w:p w:rsidR="0017558A" w:rsidRPr="00881BAB" w:rsidRDefault="0017558A" w:rsidP="0017558A">
      <w:pPr>
        <w:pStyle w:val="Bluequotes"/>
        <w:rPr>
          <w:lang w:val="en-IN"/>
        </w:rPr>
      </w:pPr>
      <w:r w:rsidRPr="00881BAB">
        <w:rPr>
          <w:lang w:val="en-IN"/>
        </w:rPr>
        <w:t>bibhemi tapasā viśvaṁ vīryaṁ me dustaraṁ tapaḥ ||</w:t>
      </w:r>
    </w:p>
    <w:p w:rsidR="0017558A" w:rsidRPr="00881BAB" w:rsidRDefault="0017558A" w:rsidP="0017558A">
      <w:pPr>
        <w:rPr>
          <w:rFonts w:eastAsia="MS Minchofalt"/>
          <w:bCs/>
          <w:lang w:val="en-IN"/>
        </w:rPr>
      </w:pPr>
    </w:p>
    <w:p w:rsidR="0017558A" w:rsidRPr="00881BAB" w:rsidRDefault="0017558A" w:rsidP="0017558A">
      <w:pPr>
        <w:rPr>
          <w:rFonts w:eastAsia="MS Minchofalt"/>
          <w:bCs/>
          <w:lang w:val="en-IN"/>
        </w:rPr>
      </w:pPr>
      <w:r w:rsidRPr="00881BAB">
        <w:rPr>
          <w:rFonts w:eastAsia="MS Minchofalt"/>
          <w:bCs/>
          <w:lang w:val="en-IN"/>
        </w:rPr>
        <w:t>ity uktavatā bhagavatā śivasyaikyād idam ūktam ity apare ||18||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3.12.19</w:t>
      </w:r>
      <w:r w:rsidRPr="00881BAB">
        <w:rPr>
          <w:rFonts w:eastAsia="MS Minchofalt"/>
          <w:lang w:val="en-IN"/>
        </w:rPr>
        <w:t xml:space="preserve">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tapasaiva paraṁ jyotir bhagavantam adhokṣajam |</w:t>
      </w:r>
    </w:p>
    <w:p w:rsidR="0017558A" w:rsidRPr="00881BAB" w:rsidRDefault="0017558A" w:rsidP="0017558A">
      <w:pPr>
        <w:pStyle w:val="Versequote"/>
        <w:rPr>
          <w:rFonts w:eastAsia="MS Minchofalt"/>
          <w:lang w:val="en-IN"/>
        </w:rPr>
      </w:pPr>
      <w:r w:rsidRPr="00881BAB">
        <w:rPr>
          <w:rFonts w:eastAsia="MS Minchofalt"/>
          <w:lang w:val="en-IN"/>
        </w:rPr>
        <w:t>sarva-bhūta-guhāvāsam añjasā vindate pumān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 xml:space="preserve">madhvaḥ : </w:t>
      </w:r>
      <w:r w:rsidRPr="00881BAB">
        <w:rPr>
          <w:rFonts w:eastAsia="MS Minchofalt"/>
          <w:color w:val="0000FF"/>
          <w:lang w:val="en-IN"/>
        </w:rPr>
        <w:t>kālato balataś caiva jñānānandādikair api |</w:t>
      </w:r>
    </w:p>
    <w:p w:rsidR="0017558A" w:rsidRPr="00881BAB" w:rsidRDefault="0017558A" w:rsidP="0017558A">
      <w:pPr>
        <w:pStyle w:val="Bluequotes"/>
        <w:rPr>
          <w:lang w:val="en-IN"/>
        </w:rPr>
      </w:pPr>
      <w:r w:rsidRPr="00881BAB">
        <w:rPr>
          <w:lang w:val="en-IN"/>
        </w:rPr>
        <w:t>sarvair guṇair viṣṇur eva śreṣṭhas tad-avamā ramā ||</w:t>
      </w:r>
    </w:p>
    <w:p w:rsidR="0017558A" w:rsidRPr="00881BAB" w:rsidRDefault="0017558A" w:rsidP="0017558A">
      <w:pPr>
        <w:pStyle w:val="Bluequotes"/>
        <w:rPr>
          <w:lang w:val="en-IN"/>
        </w:rPr>
      </w:pPr>
      <w:r w:rsidRPr="00881BAB">
        <w:rPr>
          <w:lang w:val="en-IN"/>
        </w:rPr>
        <w:t xml:space="preserve">anantāṁśena kālāt tv asamatasyāś caturmukhaḥ | </w:t>
      </w:r>
    </w:p>
    <w:p w:rsidR="0017558A" w:rsidRPr="00881BAB" w:rsidRDefault="0017558A" w:rsidP="0017558A">
      <w:pPr>
        <w:pStyle w:val="Bluequotes"/>
        <w:rPr>
          <w:lang w:val="en-IN"/>
        </w:rPr>
      </w:pPr>
      <w:r w:rsidRPr="00881BAB">
        <w:rPr>
          <w:lang w:val="en-IN"/>
        </w:rPr>
        <w:t>avaro bahulāṁśena tat-samo vāyur ucyate ||</w:t>
      </w:r>
    </w:p>
    <w:p w:rsidR="0017558A" w:rsidRPr="00881BAB" w:rsidRDefault="0017558A" w:rsidP="0017558A">
      <w:pPr>
        <w:pStyle w:val="Bluequotes"/>
        <w:rPr>
          <w:lang w:val="en-IN"/>
        </w:rPr>
      </w:pPr>
      <w:r w:rsidRPr="00881BAB">
        <w:rPr>
          <w:lang w:val="en-IN"/>
        </w:rPr>
        <w:t>niyamād vāyur evaiko brahmatvaṁ yāti nāparaḥ |</w:t>
      </w:r>
    </w:p>
    <w:p w:rsidR="0017558A" w:rsidRPr="00881BAB" w:rsidRDefault="0017558A" w:rsidP="0017558A">
      <w:pPr>
        <w:pStyle w:val="Bluequotes"/>
        <w:rPr>
          <w:lang w:val="en-IN"/>
        </w:rPr>
      </w:pPr>
      <w:r w:rsidRPr="00881BAB">
        <w:rPr>
          <w:lang w:val="en-IN"/>
        </w:rPr>
        <w:t>tasmāt samānatām ūktau vāyutve kiñcid ūnatā ||</w:t>
      </w:r>
    </w:p>
    <w:p w:rsidR="0017558A" w:rsidRPr="00881BAB" w:rsidRDefault="0017558A" w:rsidP="0017558A">
      <w:pPr>
        <w:pStyle w:val="Bluequotes"/>
        <w:rPr>
          <w:lang w:val="en-IN"/>
        </w:rPr>
      </w:pPr>
      <w:r w:rsidRPr="00881BAB">
        <w:rPr>
          <w:lang w:val="en-IN"/>
        </w:rPr>
        <w:t>daśavarṣaṁ tu tat paścāj jananaṁ tat-striyor api |</w:t>
      </w:r>
    </w:p>
    <w:p w:rsidR="0017558A" w:rsidRPr="00881BAB" w:rsidRDefault="0017558A" w:rsidP="0017558A">
      <w:pPr>
        <w:pStyle w:val="Bluequotes"/>
        <w:rPr>
          <w:lang w:val="en-IN"/>
        </w:rPr>
      </w:pPr>
      <w:r w:rsidRPr="00881BAB">
        <w:rPr>
          <w:lang w:val="en-IN"/>
        </w:rPr>
        <w:t>ānandādis tad-daśāṁśaḥ kālaḥ saṁvatsarāt paraḥ ||</w:t>
      </w:r>
    </w:p>
    <w:p w:rsidR="0017558A" w:rsidRPr="00881BAB" w:rsidRDefault="0017558A" w:rsidP="0017558A">
      <w:pPr>
        <w:pStyle w:val="Bluequotes"/>
        <w:rPr>
          <w:lang w:val="en-IN"/>
        </w:rPr>
      </w:pPr>
      <w:r w:rsidRPr="00881BAB">
        <w:rPr>
          <w:lang w:val="en-IN"/>
        </w:rPr>
        <w:t>yāvat paścāj janis tāvat pūrvaṁ ced akṣayo bhavet |</w:t>
      </w:r>
    </w:p>
    <w:p w:rsidR="0017558A" w:rsidRPr="00881BAB" w:rsidRDefault="0017558A" w:rsidP="0017558A">
      <w:pPr>
        <w:pStyle w:val="Bluequotes"/>
        <w:rPr>
          <w:lang w:val="en-IN"/>
        </w:rPr>
      </w:pPr>
      <w:r w:rsidRPr="00881BAB">
        <w:rPr>
          <w:lang w:val="en-IN"/>
        </w:rPr>
        <w:t>brahma-vāyos tu te devau tad-deśāṁśaḥ sukhādikaḥ ||</w:t>
      </w:r>
    </w:p>
    <w:p w:rsidR="0017558A" w:rsidRPr="00881BAB" w:rsidRDefault="0017558A" w:rsidP="0017558A">
      <w:pPr>
        <w:pStyle w:val="Bluequotes"/>
        <w:rPr>
          <w:lang w:val="en-IN"/>
        </w:rPr>
      </w:pPr>
      <w:r w:rsidRPr="00881BAB">
        <w:rPr>
          <w:lang w:val="en-IN"/>
        </w:rPr>
        <w:t>śeṣasya garuḍasyāpi kālo divya-sahasrakaḥ |</w:t>
      </w:r>
    </w:p>
    <w:p w:rsidR="0017558A" w:rsidRPr="00881BAB" w:rsidRDefault="0017558A" w:rsidP="0017558A">
      <w:pPr>
        <w:pStyle w:val="Bluequotes"/>
        <w:rPr>
          <w:lang w:val="en-IN"/>
        </w:rPr>
      </w:pPr>
      <w:r w:rsidRPr="00881BAB">
        <w:rPr>
          <w:lang w:val="en-IN"/>
        </w:rPr>
        <w:t>śeṣa-rudrau brahma-vāyu yathā tadvat parasparam ||</w:t>
      </w:r>
    </w:p>
    <w:p w:rsidR="0017558A" w:rsidRPr="00881BAB" w:rsidRDefault="0017558A" w:rsidP="0017558A">
      <w:pPr>
        <w:pStyle w:val="Bluequotes"/>
        <w:rPr>
          <w:lang w:val="en-IN"/>
        </w:rPr>
      </w:pPr>
      <w:r w:rsidRPr="00881BAB">
        <w:rPr>
          <w:lang w:val="en-IN"/>
        </w:rPr>
        <w:t>tad-devyas tad-daśāṁśā syus tatas tv indrādayo matāḥ |</w:t>
      </w:r>
    </w:p>
    <w:p w:rsidR="0017558A" w:rsidRPr="00881BAB" w:rsidRDefault="0017558A" w:rsidP="0017558A">
      <w:pPr>
        <w:pStyle w:val="Bluequotes"/>
        <w:rPr>
          <w:lang w:val="en-IN"/>
        </w:rPr>
      </w:pPr>
      <w:r w:rsidRPr="00881BAB">
        <w:rPr>
          <w:lang w:val="en-IN"/>
        </w:rPr>
        <w:t>evam ūktau ca pūrvaṁ ca nānyathā kvacid iṣyate |</w:t>
      </w:r>
    </w:p>
    <w:p w:rsidR="0017558A" w:rsidRPr="00881BAB" w:rsidRDefault="0017558A" w:rsidP="0017558A">
      <w:pPr>
        <w:pStyle w:val="Bluequotes"/>
        <w:rPr>
          <w:lang w:val="en-IN"/>
        </w:rPr>
      </w:pPr>
      <w:r w:rsidRPr="00881BAB">
        <w:rPr>
          <w:lang w:val="en-IN"/>
        </w:rPr>
        <w:t>anyathoktir yatra ca syāt tan-mohārthaṁ bhaviṣyati |</w:t>
      </w:r>
    </w:p>
    <w:p w:rsidR="0017558A" w:rsidRPr="00881BAB" w:rsidRDefault="0017558A" w:rsidP="0017558A">
      <w:pPr>
        <w:pStyle w:val="Bluequotes"/>
        <w:rPr>
          <w:lang w:val="en-IN"/>
        </w:rPr>
      </w:pPr>
      <w:r w:rsidRPr="00881BAB">
        <w:rPr>
          <w:lang w:val="en-IN"/>
        </w:rPr>
        <w:t>pūrvāpara-viparyāso bahu-rūpatva-hetutaḥ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iti viṣṇu-kṛta-tattva-viveke | athāta ānandasya mīmāṁsā devāsurebhyo maghavān pradhāna ity ādi ca | </w:t>
      </w:r>
    </w:p>
    <w:p w:rsidR="0017558A" w:rsidRPr="00881BAB" w:rsidRDefault="0017558A" w:rsidP="0017558A">
      <w:pPr>
        <w:rPr>
          <w:rFonts w:eastAsia="MS Minchofalt"/>
          <w:lang w:val="en-IN"/>
        </w:rPr>
      </w:pPr>
    </w:p>
    <w:p w:rsidR="0017558A" w:rsidRPr="00881BAB" w:rsidRDefault="0017558A" w:rsidP="0017558A">
      <w:pPr>
        <w:pStyle w:val="Bluequotes"/>
        <w:rPr>
          <w:lang w:val="en-IN"/>
        </w:rPr>
      </w:pPr>
      <w:r w:rsidRPr="00881BAB">
        <w:rPr>
          <w:lang w:val="en-IN"/>
        </w:rPr>
        <w:t>indrādyāḥ sanakādyāś ca dakṣādyā ye’pi cāpare |</w:t>
      </w:r>
    </w:p>
    <w:p w:rsidR="0017558A" w:rsidRPr="00881BAB" w:rsidRDefault="0017558A" w:rsidP="0017558A">
      <w:pPr>
        <w:pStyle w:val="Bluequotes"/>
        <w:rPr>
          <w:lang w:val="en-IN"/>
        </w:rPr>
      </w:pPr>
      <w:r w:rsidRPr="00881BAB">
        <w:rPr>
          <w:lang w:val="en-IN"/>
        </w:rPr>
        <w:t>ṛṣayo manavo devās tad-vaśā ye ca kecana ||</w:t>
      </w:r>
    </w:p>
    <w:p w:rsidR="0017558A" w:rsidRPr="00881BAB" w:rsidRDefault="0017558A" w:rsidP="0017558A">
      <w:pPr>
        <w:pStyle w:val="Bluequotes"/>
        <w:rPr>
          <w:lang w:val="en-IN"/>
        </w:rPr>
      </w:pPr>
      <w:r w:rsidRPr="00881BAB">
        <w:rPr>
          <w:lang w:val="en-IN"/>
        </w:rPr>
        <w:t>rāmāyā avarāḥ sarve guṇaiḥ sarvair nisaṁśayaḥ |</w:t>
      </w:r>
    </w:p>
    <w:p w:rsidR="0017558A" w:rsidRPr="00881BAB" w:rsidRDefault="0017558A" w:rsidP="0017558A">
      <w:pPr>
        <w:pStyle w:val="Bluequotes"/>
        <w:rPr>
          <w:lang w:val="en-IN"/>
        </w:rPr>
      </w:pPr>
      <w:r w:rsidRPr="00881BAB">
        <w:rPr>
          <w:lang w:val="en-IN"/>
        </w:rPr>
        <w:t>tat-samo na bhaviṣyo vā na bhūto’dyatano’pi vā ||</w:t>
      </w:r>
    </w:p>
    <w:p w:rsidR="0017558A" w:rsidRPr="00881BAB" w:rsidRDefault="0017558A" w:rsidP="0017558A">
      <w:pPr>
        <w:pStyle w:val="Bluequotes"/>
        <w:rPr>
          <w:lang w:val="en-IN"/>
        </w:rPr>
      </w:pPr>
      <w:r w:rsidRPr="00881BAB">
        <w:rPr>
          <w:lang w:val="en-IN"/>
        </w:rPr>
        <w:t>ṛte hariṁ brahma-vāyu śeṣavīndrān sa-bhāryakān |</w:t>
      </w:r>
    </w:p>
    <w:p w:rsidR="0017558A" w:rsidRPr="00881BAB" w:rsidRDefault="0017558A" w:rsidP="0017558A">
      <w:pPr>
        <w:pStyle w:val="Bluequotes"/>
        <w:rPr>
          <w:rFonts w:ascii="Times New Roman" w:hAnsi="Times New Roman"/>
          <w:lang w:val="en-IN"/>
        </w:rPr>
      </w:pPr>
      <w:r w:rsidRPr="00881BAB">
        <w:rPr>
          <w:lang w:val="en-IN"/>
        </w:rPr>
        <w:t xml:space="preserve">śaṅkaraṁ ceti vettavyam anyan mohārtham ūcyate || </w:t>
      </w:r>
      <w:r w:rsidRPr="00881BAB">
        <w:rPr>
          <w:color w:val="000000"/>
          <w:lang w:val="en-IN"/>
        </w:rPr>
        <w:t>iti viṣṇu-kṛta-tattva-viveke ||19||</w:t>
      </w:r>
    </w:p>
    <w:p w:rsidR="0017558A" w:rsidRPr="00881BAB" w:rsidRDefault="0017558A" w:rsidP="0017558A">
      <w:pPr>
        <w:pStyle w:val="Bluequotes"/>
        <w:rPr>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FF"/>
          <w:lang w:val="en-IN"/>
        </w:rPr>
        <w:t xml:space="preserve"> yad yad ācarati śreṣṭhas tat tad evetaro janaḥ </w:t>
      </w:r>
      <w:r w:rsidRPr="00881BAB">
        <w:rPr>
          <w:rFonts w:eastAsia="MS Minchofalt"/>
          <w:lang w:val="en-IN"/>
        </w:rPr>
        <w:t>[gītā 3.21] iti nyāyena tvattas tapaḥ śikṣitvā sāṁsāriko loko’pi nistariṣyatīty āha—tapasaiveti ||19||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xml:space="preserve">|| 3.12.20-21 </w:t>
      </w:r>
      <w:r w:rsidRPr="00881BAB">
        <w:rPr>
          <w:rFonts w:eastAsia="MS Minchofalt"/>
          <w:lang w:val="en-IN"/>
        </w:rPr>
        <w:t>||</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evam ātmabhuvādiṣṭaḥ parikramya girāṁ patim |</w:t>
      </w:r>
    </w:p>
    <w:p w:rsidR="0017558A" w:rsidRPr="00881BAB" w:rsidRDefault="0017558A" w:rsidP="0017558A">
      <w:pPr>
        <w:pStyle w:val="Versequote"/>
        <w:rPr>
          <w:rFonts w:eastAsia="MS Minchofalt"/>
          <w:lang w:val="en-IN"/>
        </w:rPr>
      </w:pPr>
      <w:r w:rsidRPr="00881BAB">
        <w:rPr>
          <w:rFonts w:eastAsia="MS Minchofalt"/>
          <w:lang w:val="en-IN"/>
        </w:rPr>
        <w:t>bāḍham ity amum āmantrya viveśa tapase vanam ||</w:t>
      </w:r>
    </w:p>
    <w:p w:rsidR="0017558A" w:rsidRPr="00881BAB" w:rsidRDefault="0017558A" w:rsidP="0017558A">
      <w:pPr>
        <w:pStyle w:val="Versequote"/>
        <w:rPr>
          <w:rFonts w:eastAsia="MS Minchofalt"/>
          <w:lang w:val="en-IN"/>
        </w:rPr>
      </w:pPr>
      <w:r w:rsidRPr="00881BAB">
        <w:rPr>
          <w:rFonts w:eastAsia="MS Minchofalt"/>
          <w:lang w:val="en-IN"/>
        </w:rPr>
        <w:t>athābhidhyāyataḥ sargaṁ daśa putrāḥ prajajñire |</w:t>
      </w:r>
    </w:p>
    <w:p w:rsidR="0017558A" w:rsidRPr="00881BAB" w:rsidRDefault="0017558A" w:rsidP="0017558A">
      <w:pPr>
        <w:pStyle w:val="Versequote"/>
        <w:rPr>
          <w:rFonts w:eastAsia="MS Minchofalt"/>
          <w:lang w:val="en-IN"/>
        </w:rPr>
      </w:pPr>
      <w:r w:rsidRPr="00881BAB">
        <w:rPr>
          <w:rFonts w:eastAsia="MS Minchofalt"/>
          <w:lang w:val="en-IN"/>
        </w:rPr>
        <w:t>bhagavac-chakti-yuktasya loka-santāna-hetavaḥ ||</w:t>
      </w:r>
    </w:p>
    <w:p w:rsidR="0017558A" w:rsidRPr="00881BAB" w:rsidRDefault="0017558A" w:rsidP="0017558A">
      <w:pPr>
        <w:rPr>
          <w:rFonts w:eastAsia="MS Minchofalt"/>
          <w:lang w:val="en-IN"/>
        </w:rPr>
      </w:pPr>
    </w:p>
    <w:p w:rsidR="0017558A" w:rsidRPr="00881BAB" w:rsidRDefault="0017558A" w:rsidP="0017558A">
      <w:pPr>
        <w:rPr>
          <w:rFonts w:eastAsia="MS Minchofalt"/>
          <w:bCs/>
          <w:i/>
          <w:iCs/>
          <w:lang w:val="en-IN"/>
        </w:rPr>
      </w:pPr>
      <w:r w:rsidRPr="00881BAB">
        <w:rPr>
          <w:rFonts w:eastAsia="MS Minchofalt"/>
          <w:bCs/>
          <w:i/>
          <w:iCs/>
          <w:lang w:val="en-IN"/>
        </w:rPr>
        <w:t>na katamenāpi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marīcir atry-aṅgirasau pulastyaḥ pulahaḥ kratuḥ |</w:t>
      </w:r>
    </w:p>
    <w:p w:rsidR="0017558A" w:rsidRPr="00881BAB" w:rsidRDefault="0017558A" w:rsidP="0017558A">
      <w:pPr>
        <w:pStyle w:val="Versequote"/>
        <w:rPr>
          <w:rFonts w:eastAsia="MS Minchofalt"/>
          <w:lang w:val="en-IN"/>
        </w:rPr>
      </w:pPr>
      <w:r w:rsidRPr="00881BAB">
        <w:rPr>
          <w:rFonts w:eastAsia="MS Minchofalt"/>
          <w:lang w:val="en-IN"/>
        </w:rPr>
        <w:t>bhṛgur vasiṣṭho dakṣaś ca daśamas tatra nāradaḥ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karma-yogasyāpi marīcy-ādi-rūpeṇāvirbhāvam āha—marīcir iti | jñāna-vairāgya-tapo-yoga-karmaṇāṁ sāphalyaṁ bhaktyaiva, tathā svayam api nirapekṣatayaiva bhaktiḥ sarva-phala-dātrī svayaṁ phala-rūpā ceti sarvānte bhakter nārada-rūpeṇāvirbhāvam āha—daśama iti ||22||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3.12.23-24</w:t>
      </w:r>
      <w:r w:rsidRPr="00881BAB">
        <w:rPr>
          <w:rFonts w:eastAsia="MS Minchofalt"/>
          <w:lang w:val="en-IN"/>
        </w:rPr>
        <w:t xml:space="preserve">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utsaṅgān nārado jajñe dakṣo’ṅguṣṭhāt svayambhuvaḥ |</w:t>
      </w:r>
    </w:p>
    <w:p w:rsidR="0017558A" w:rsidRPr="00881BAB" w:rsidRDefault="0017558A" w:rsidP="0017558A">
      <w:pPr>
        <w:pStyle w:val="Versequote"/>
        <w:rPr>
          <w:rFonts w:eastAsia="MS Minchofalt"/>
          <w:lang w:val="en-IN"/>
        </w:rPr>
      </w:pPr>
      <w:r w:rsidRPr="00881BAB">
        <w:rPr>
          <w:rFonts w:eastAsia="MS Minchofalt"/>
          <w:lang w:val="en-IN"/>
        </w:rPr>
        <w:t>prāṇād vasiṣṭhaḥ sañjāto bhṛgus tvaci karāt kratuḥ ||</w:t>
      </w:r>
    </w:p>
    <w:p w:rsidR="0017558A" w:rsidRPr="00881BAB" w:rsidRDefault="0017558A" w:rsidP="0017558A">
      <w:pPr>
        <w:pStyle w:val="Versequote"/>
        <w:rPr>
          <w:rFonts w:eastAsia="MS Minchofalt"/>
          <w:lang w:val="en-IN"/>
        </w:rPr>
      </w:pPr>
      <w:r w:rsidRPr="00881BAB">
        <w:rPr>
          <w:rFonts w:eastAsia="MS Minchofalt"/>
          <w:lang w:val="en-IN"/>
        </w:rPr>
        <w:t>pulaho nābhito jajñe pulastyaḥ karṇayor ṛṣiḥ |</w:t>
      </w:r>
    </w:p>
    <w:p w:rsidR="0017558A" w:rsidRPr="00881BAB" w:rsidRDefault="0017558A" w:rsidP="0017558A">
      <w:pPr>
        <w:pStyle w:val="Versequote"/>
        <w:rPr>
          <w:rFonts w:eastAsia="MS Minchofalt"/>
          <w:lang w:val="en-IN"/>
        </w:rPr>
      </w:pPr>
      <w:r w:rsidRPr="00881BAB">
        <w:rPr>
          <w:rFonts w:eastAsia="MS Minchofalt"/>
          <w:lang w:val="en-IN"/>
        </w:rPr>
        <w:t>aṅgirā mukhato’kṣṇo’trir marīcir manaso’bhavat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lang w:val="en-IN"/>
        </w:rPr>
        <w:t xml:space="preserve">utsaṅgāt prīti-sthānāt śleṣeṇa utkṛṣṭāt saṅgāt sādhu-saṅgād ity arthaḥ | </w:t>
      </w:r>
      <w:r w:rsidRPr="00881BAB">
        <w:rPr>
          <w:rFonts w:eastAsia="MS Minchofalt"/>
          <w:color w:val="0000FF"/>
          <w:lang w:val="en-IN"/>
        </w:rPr>
        <w:t xml:space="preserve">āpo nārā iti proktāḥ </w:t>
      </w:r>
      <w:r w:rsidRPr="00881BAB">
        <w:rPr>
          <w:rFonts w:eastAsia="MS Minchofalt"/>
          <w:color w:val="000000"/>
          <w:lang w:val="en-IN"/>
        </w:rPr>
        <w:t>ity-ādi-dṛṣṭer nara-śabdena parameśvara ucyate | narasyedam ity arthe tasyedam ity aṇā nāraṁ bhagavad-dāsya-sakhyādikaṁ dadātīti nārado bhakti-yogaḥ ||23-24||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dharmaḥ stanād dakṣiṇato yatra nārāyaṇaḥ svayam |</w:t>
      </w:r>
    </w:p>
    <w:p w:rsidR="0017558A" w:rsidRPr="00881BAB" w:rsidRDefault="0017558A" w:rsidP="0017558A">
      <w:pPr>
        <w:pStyle w:val="Versequote"/>
        <w:rPr>
          <w:rFonts w:eastAsia="MS Minchofalt"/>
          <w:lang w:val="en-IN"/>
        </w:rPr>
      </w:pPr>
      <w:r w:rsidRPr="00881BAB">
        <w:rPr>
          <w:rFonts w:eastAsia="MS Minchofalt"/>
          <w:lang w:val="en-IN"/>
        </w:rPr>
        <w:t>adharmaḥ pṛṣṭhato yasmān mṛtyur loka-bhayaṅkaraḥ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bhakti-yogasya karma-yogasya ca vihitasyānuṣṭhāne paramo dharmaś ca bhavatīti dharmotpattim āha—dharma iti | stanād iti sarvotkṛṣṭa-sthānasya hṛdayasyāpyt uttama-pradeśād atipriyāt | dharmasyaiva vihitasyākaraṇe niṣiddhasya ca karaṇe adharma ity adharmasyāpy utpattim āha—adharma iti | pṛṣṭhata ity aprakṛṣṭā-sthānād anatipriyāt ||25||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hṛdi kāmo bhruvaḥ krodho lobhaś cādharada-cchadāt |</w:t>
      </w:r>
    </w:p>
    <w:p w:rsidR="0017558A" w:rsidRPr="00881BAB" w:rsidRDefault="0017558A" w:rsidP="0017558A">
      <w:pPr>
        <w:pStyle w:val="Versequote"/>
        <w:rPr>
          <w:rFonts w:eastAsia="MS Minchofalt"/>
          <w:lang w:val="en-IN"/>
        </w:rPr>
      </w:pPr>
      <w:r w:rsidRPr="00881BAB">
        <w:rPr>
          <w:rFonts w:eastAsia="MS Minchofalt"/>
          <w:lang w:val="en-IN"/>
        </w:rPr>
        <w:t>āsyād vāk sindhavo meḍhrān nirṛtiḥ pāyor aghāśrayaḥ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adharada-cchadād adharoṣṭhāt ||26||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adharmaḥ kathaṁ syād iti tat-pravartakānāṁ kāmādīnām ūtpattim āha—hṛdi manasīti manasaḥ puruṣānadhīnatvāt tatra-sthasya kāmasyonmūlanaṁ dūḥśakam iti dyotayati | kordhādīnām api manasa evotpannānāṁ bhrū-prakṛti-prākaṭya-sthānam eva jñeyam | kāma-krodhādimattve’pi śāstra-jñāna-mayaṁ pāṇḍityaṁ sambhaved iti darśayituṁ tadaiva sarasvatyā utpattim āha—āsyād iti ||26||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w:t>
      </w:r>
      <w:r w:rsidRPr="00881BAB">
        <w:rPr>
          <w:rFonts w:eastAsia="MS Minchofalt"/>
          <w:lang w:val="en-IN"/>
        </w:rPr>
        <w:t>.</w:t>
      </w:r>
      <w:r w:rsidRPr="00881BAB">
        <w:rPr>
          <w:rFonts w:eastAsia="MS Minchofalt"/>
          <w:b/>
          <w:bCs/>
          <w:lang w:val="en-IN"/>
        </w:rPr>
        <w:t>27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chāyāyāḥ kardamo jajñe devahūtyāḥ patiḥ prabhuḥ |</w:t>
      </w:r>
    </w:p>
    <w:p w:rsidR="0017558A" w:rsidRPr="00881BAB" w:rsidRDefault="0017558A" w:rsidP="0017558A">
      <w:pPr>
        <w:pStyle w:val="Versequote"/>
        <w:rPr>
          <w:rFonts w:eastAsia="MS Minchofalt"/>
          <w:lang w:val="en-IN"/>
        </w:rPr>
      </w:pPr>
      <w:r w:rsidRPr="00881BAB">
        <w:rPr>
          <w:rFonts w:eastAsia="MS Minchofalt"/>
          <w:lang w:val="en-IN"/>
        </w:rPr>
        <w:t>manaso dehataś cedaṁ jajñe viśva-kṛto jagat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sadā tāmasa-rājasa-bhāvavatām api kadācit kiñcit sāttvika-bhāvodayaḥ syād iti darśayitum āha—chāyāyāḥ kānteḥ ||27||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vācaṁ duhitaraṁ tanvīṁ svayambhūr haratīṁ manaḥ |</w:t>
      </w:r>
    </w:p>
    <w:p w:rsidR="0017558A" w:rsidRPr="00881BAB" w:rsidRDefault="0017558A" w:rsidP="0017558A">
      <w:pPr>
        <w:jc w:val="center"/>
        <w:rPr>
          <w:rFonts w:eastAsia="MS Minchofalt"/>
          <w:b/>
          <w:sz w:val="28"/>
          <w:lang w:val="en-IN"/>
        </w:rPr>
      </w:pPr>
      <w:r w:rsidRPr="00881BAB">
        <w:rPr>
          <w:rFonts w:eastAsia="MS Minchofalt"/>
          <w:b/>
          <w:sz w:val="28"/>
          <w:lang w:val="en-IN"/>
        </w:rPr>
        <w:t>akāmāṁ cakame kṣattaḥ sa-kāma iti naḥ śrutam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lang w:val="en-IN"/>
        </w:rPr>
        <w:t>śrīdharaḥ :</w:t>
      </w:r>
      <w:r w:rsidRPr="00881BAB">
        <w:rPr>
          <w:rFonts w:eastAsia="MS Minchofalt"/>
          <w:lang w:val="en-IN"/>
        </w:rPr>
        <w:t xml:space="preserve"> dehāntareṇa kṛtaṁ sargaṁ vaktuṁ tad-deha-tyāgte kāraṇam āha—vācam ity ādinā ||28||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w:t>
      </w:r>
      <w:r w:rsidRPr="00881BAB">
        <w:rPr>
          <w:rFonts w:eastAsia="MS Minchofalt"/>
          <w:lang w:val="en-IN"/>
        </w:rPr>
        <w:t>: vācaṁ duhitaram ity ādi-kathanaṁ dehāntarmukhānāṁ bhīṣaṇārthaṁ tad-bahirmukhānāṁ tad-dṛṣṭāntayā tathā pravṛttyā tad-avajñayā bāla-śāsanārthaṁ ca ||28||</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atividuṣām ativivekinām api kāma-jayo na bhaved ataḥ kanyā-bhaginy-ādibhiḥ saha rahasi na vased iti jñāpayitum āha—vācam iti | naḥ śrutam ity anenaitad vaktum anarham api taj-jñānārtham aparādhād bibhyad adoṣa-dṛg eva bravīmīti dyotitam | doṣa-dṛṣṭau tu marīci-putrāṇām ivādhaḥ-pātaḥ syād iti bhīṣaṇā na jñeyā | tathā naḥ śrutam ity etat-kalpa-bhavānāṁ keṣāñcid dṛṣṭam apy etan na bhaved iti prasaṅgato’tipūrva-kalpa-gatam evaitat karma sampraty uktam iti bhāvaḥ | catuḥ-ślokī-bhāgavatopadeśa-prāpty-anantaram etad aghaṭaṇāt | yad uktaṁ bhagavatā—</w:t>
      </w:r>
    </w:p>
    <w:p w:rsidR="0017558A" w:rsidRPr="00881BAB" w:rsidRDefault="0017558A" w:rsidP="0017558A">
      <w:pPr>
        <w:rPr>
          <w:rFonts w:eastAsia="MS Minchofalt"/>
          <w:lang w:val="en-IN"/>
        </w:rPr>
      </w:pPr>
    </w:p>
    <w:p w:rsidR="0017558A" w:rsidRPr="00881BAB" w:rsidRDefault="0017558A" w:rsidP="0017558A">
      <w:pPr>
        <w:pStyle w:val="StyleQuoteBlue"/>
        <w:rPr>
          <w:rFonts w:eastAsia="MS Minchofalt"/>
          <w:lang w:val="en-IN"/>
        </w:rPr>
      </w:pPr>
      <w:r w:rsidRPr="00881BAB">
        <w:rPr>
          <w:rFonts w:eastAsia="MS Minchofalt"/>
          <w:lang w:val="en-IN"/>
        </w:rPr>
        <w:t>etan mataṁ samātiṣṭha parameṇa samādhinā |</w:t>
      </w:r>
    </w:p>
    <w:p w:rsidR="0017558A" w:rsidRPr="00881BAB" w:rsidRDefault="0017558A" w:rsidP="0017558A">
      <w:pPr>
        <w:pStyle w:val="StyleQuoteBlue"/>
        <w:rPr>
          <w:rFonts w:eastAsia="MS Minchofalt"/>
          <w:lang w:val="en-IN"/>
        </w:rPr>
      </w:pPr>
      <w:r w:rsidRPr="00881BAB">
        <w:rPr>
          <w:rFonts w:eastAsia="MS Minchofalt"/>
          <w:lang w:val="en-IN"/>
        </w:rPr>
        <w:t xml:space="preserve">bhavān kalpa-vikalpeṣu na vimuhyati karhicit || </w:t>
      </w:r>
      <w:r w:rsidRPr="00881BAB">
        <w:rPr>
          <w:rFonts w:eastAsia="MS Minchofalt"/>
          <w:color w:val="000000"/>
          <w:lang w:val="en-IN"/>
        </w:rPr>
        <w:t>[bhā.pu. 2.9.36] iti ||28||</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 xml:space="preserve">jagadānandaḥ : </w:t>
      </w:r>
      <w:r w:rsidRPr="00881BAB">
        <w:rPr>
          <w:rFonts w:eastAsia="MS Minchofalt"/>
          <w:bCs/>
          <w:lang w:val="en-IN"/>
        </w:rPr>
        <w:t>mātsye tu—</w:t>
      </w:r>
    </w:p>
    <w:p w:rsidR="0017558A" w:rsidRPr="00881BAB" w:rsidRDefault="0017558A" w:rsidP="0017558A">
      <w:pPr>
        <w:rPr>
          <w:rFonts w:eastAsia="MS Minchofalt"/>
          <w:bCs/>
          <w:lang w:val="en-IN"/>
        </w:rPr>
      </w:pPr>
    </w:p>
    <w:p w:rsidR="0017558A" w:rsidRPr="00881BAB" w:rsidRDefault="0017558A" w:rsidP="0017558A">
      <w:pPr>
        <w:pStyle w:val="StyleQuoteBlue"/>
        <w:rPr>
          <w:lang w:val="en-IN"/>
        </w:rPr>
      </w:pPr>
      <w:r w:rsidRPr="00881BAB">
        <w:rPr>
          <w:lang w:val="en-IN"/>
        </w:rPr>
        <w:t>sṛṣṭy-arthaṁ yat kṛtaṁ tena tapaḥ parama-dāruṇam |</w:t>
      </w:r>
    </w:p>
    <w:p w:rsidR="0017558A" w:rsidRPr="00881BAB" w:rsidRDefault="0017558A" w:rsidP="0017558A">
      <w:pPr>
        <w:pStyle w:val="StyleQuoteBlue"/>
        <w:rPr>
          <w:lang w:val="en-IN"/>
        </w:rPr>
      </w:pPr>
      <w:r w:rsidRPr="00881BAB">
        <w:rPr>
          <w:lang w:val="en-IN"/>
        </w:rPr>
        <w:t xml:space="preserve">tat sarvaṁ nāśam agamat sva-sutopagamecchayā || </w:t>
      </w:r>
      <w:r w:rsidRPr="00881BAB">
        <w:rPr>
          <w:color w:val="000000"/>
          <w:lang w:val="en-IN"/>
        </w:rPr>
        <w:t>[mā.pu. 1.2.39]</w:t>
      </w:r>
    </w:p>
    <w:p w:rsidR="0017558A" w:rsidRPr="00881BAB" w:rsidRDefault="0017558A" w:rsidP="0017558A">
      <w:pPr>
        <w:rPr>
          <w:rFonts w:eastAsia="MS Minchofalt"/>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3.12.29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tam adharme kṛta-matiṁ vilokya pitaraṁ sutāḥ |</w:t>
      </w:r>
    </w:p>
    <w:p w:rsidR="0017558A" w:rsidRPr="00881BAB" w:rsidRDefault="0017558A" w:rsidP="0017558A">
      <w:pPr>
        <w:jc w:val="center"/>
        <w:rPr>
          <w:rFonts w:eastAsia="MS Minchofalt"/>
          <w:b/>
          <w:sz w:val="28"/>
          <w:lang w:val="en-IN"/>
        </w:rPr>
      </w:pPr>
      <w:r w:rsidRPr="00881BAB">
        <w:rPr>
          <w:rFonts w:eastAsia="MS Minchofalt"/>
          <w:b/>
          <w:sz w:val="28"/>
          <w:lang w:val="en-IN"/>
        </w:rPr>
        <w:t>marīci-mukhyā munayo viśrambhāt pratyabodhayan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lang w:val="en-IN"/>
        </w:rPr>
        <w:t xml:space="preserve">śrīdharaḥ, krama-sandarbhaḥ : </w:t>
      </w:r>
      <w:r w:rsidRPr="00881BAB">
        <w:rPr>
          <w:rFonts w:eastAsia="MS Minchofalt"/>
          <w:bCs/>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viśrambhāt janya-janaka-sambandhottha-sakhyāt, na tu pāpa-darśanottha-kopād ity arthaḥ | yad vā, mahatāṁ vikarmāpi nāpakārakam iti viśvāsāt kevalam anupravṛtta-lokāniṣṭa-śaṅkayaiva prabodhayāmāseti marīcy-ādīnām aparādhya-bhāvo dyotitaḥ ||29||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3.12.30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naitat pūrvaiḥ kṛtaṁ tvad ye na kariṣyanti cāpare |</w:t>
      </w:r>
    </w:p>
    <w:p w:rsidR="0017558A" w:rsidRPr="00881BAB" w:rsidRDefault="0017558A" w:rsidP="0017558A">
      <w:pPr>
        <w:jc w:val="center"/>
        <w:rPr>
          <w:rFonts w:eastAsia="MS Minchofalt"/>
          <w:b/>
          <w:sz w:val="28"/>
          <w:lang w:val="en-IN"/>
        </w:rPr>
      </w:pPr>
      <w:r w:rsidRPr="00881BAB">
        <w:rPr>
          <w:rFonts w:eastAsia="MS Minchofalt"/>
          <w:b/>
          <w:sz w:val="28"/>
          <w:lang w:val="en-IN"/>
        </w:rPr>
        <w:t>yas tvaṁ duhitaraṁ gaccher anigṛhyāṅgajaṁ prabhuḥ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tvat tvatto ye pūrve brahmādayo’nye vā tair etan na kṛtam | apare tvatto’rvācīnās te’pi na kariṣyanti | aṅgajaṁ kāmam ||30||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pūrvaiḥ pūrva-kalpa-gatair lokaiḥ | tvattaḥ pūrve ye brahmādayas tair vā | aṅgajaṁ kāmam ||30||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tejīyasām api hy etan na suślokyaṁ jagad-guro |</w:t>
      </w:r>
    </w:p>
    <w:p w:rsidR="0017558A" w:rsidRPr="00881BAB" w:rsidRDefault="0017558A" w:rsidP="0017558A">
      <w:pPr>
        <w:jc w:val="center"/>
        <w:rPr>
          <w:rFonts w:eastAsia="MS Minchofalt"/>
          <w:b/>
          <w:sz w:val="28"/>
          <w:lang w:val="en-IN"/>
        </w:rPr>
      </w:pPr>
      <w:r w:rsidRPr="00881BAB">
        <w:rPr>
          <w:rFonts w:eastAsia="MS Minchofalt"/>
          <w:b/>
          <w:sz w:val="28"/>
          <w:lang w:val="en-IN"/>
        </w:rPr>
        <w:t>yad-vṛttam anutiṣṭhan vai lokaḥ kṣemāya kalpate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tejīyasām ati-tejasvinām api su-ślokyaṁ sat-kīrtidaṁ na bhavati | yeṣāṁ tejīyasāṁ vṛttam ||31||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suślokyaṁ saṅkīrty-arhaṁ vṛttaṁ caritram ||31||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3.12.32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tasmai namo bhagavate ya idaṁ svena rociṣā |</w:t>
      </w:r>
    </w:p>
    <w:p w:rsidR="0017558A" w:rsidRPr="00881BAB" w:rsidRDefault="0017558A" w:rsidP="0017558A">
      <w:pPr>
        <w:jc w:val="center"/>
        <w:rPr>
          <w:rFonts w:eastAsia="MS Minchofalt"/>
          <w:b/>
          <w:sz w:val="28"/>
          <w:lang w:val="en-IN"/>
        </w:rPr>
      </w:pPr>
      <w:r w:rsidRPr="00881BAB">
        <w:rPr>
          <w:rFonts w:eastAsia="MS Minchofalt"/>
          <w:b/>
          <w:sz w:val="28"/>
          <w:lang w:val="en-IN"/>
        </w:rPr>
        <w:t>ātma-sthaṁ vyañjayām āsa sa dharmaṁ pātum arhati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evaṁ prabodhito’pi brahmā yadā na prābudhyata, tadā bhagavat-kṛpāṁ vinā kāmaṁ prakārāntareṇa nopaśāmyed iti siddhāntam anusmṛtya te munayo bhagavantam eva prāpadyantetyāha—tasmā iti ||32||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3.12.33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sa itthaṁ gṛṇataḥ putrān puro dṛṣṭvā prajāpatīn |</w:t>
      </w:r>
    </w:p>
    <w:p w:rsidR="0017558A" w:rsidRPr="00881BAB" w:rsidRDefault="0017558A" w:rsidP="0017558A">
      <w:pPr>
        <w:jc w:val="center"/>
        <w:rPr>
          <w:rFonts w:eastAsia="MS Minchofalt"/>
          <w:b/>
          <w:sz w:val="28"/>
          <w:lang w:val="en-IN"/>
        </w:rPr>
      </w:pPr>
      <w:r w:rsidRPr="00881BAB">
        <w:rPr>
          <w:rFonts w:eastAsia="MS Minchofalt"/>
          <w:b/>
          <w:sz w:val="28"/>
          <w:lang w:val="en-IN"/>
        </w:rPr>
        <w:t>prajāpati-patis tanvaṁ tatyāja vrīḍitas tadā |</w:t>
      </w:r>
    </w:p>
    <w:p w:rsidR="0017558A" w:rsidRPr="00881BAB" w:rsidRDefault="0017558A" w:rsidP="0017558A">
      <w:pPr>
        <w:jc w:val="center"/>
        <w:rPr>
          <w:rFonts w:eastAsia="MS Minchofalt"/>
          <w:b/>
          <w:sz w:val="28"/>
          <w:lang w:val="en-IN"/>
        </w:rPr>
      </w:pPr>
      <w:r w:rsidRPr="00881BAB">
        <w:rPr>
          <w:rFonts w:eastAsia="MS Minchofalt"/>
          <w:b/>
          <w:sz w:val="28"/>
          <w:lang w:val="en-IN"/>
        </w:rPr>
        <w:t>tāṁ diśo jagṛhur ghorāṁ nīhāraṁ yad vidus tamaḥ ||</w:t>
      </w:r>
    </w:p>
    <w:p w:rsidR="0017558A" w:rsidRPr="00881BAB" w:rsidRDefault="0017558A" w:rsidP="0017558A">
      <w:pPr>
        <w:jc w:val="cente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yāṁ tatyāja vibhur brahmā mānuṣī vāk ca sā smṛtā |</w:t>
      </w:r>
    </w:p>
    <w:p w:rsidR="0017558A" w:rsidRPr="00881BAB" w:rsidRDefault="0017558A" w:rsidP="0017558A">
      <w:pPr>
        <w:pStyle w:val="Bluequotes"/>
        <w:rPr>
          <w:color w:val="000000"/>
          <w:lang w:val="en-IN"/>
        </w:rPr>
      </w:pPr>
      <w:r w:rsidRPr="00881BAB">
        <w:rPr>
          <w:lang w:val="en-IN"/>
        </w:rPr>
        <w:t xml:space="preserve">sarasvatīṁ nijāṁ bhāryāṁ devīṁ vācaṁ ca tāṁ viduḥ || </w:t>
      </w:r>
      <w:r w:rsidRPr="00881BAB">
        <w:rPr>
          <w:color w:val="000000"/>
          <w:lang w:val="en-IN"/>
        </w:rPr>
        <w:t>iti ca ||33||</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tanvaṁ tanum ||33||</w:t>
      </w:r>
    </w:p>
    <w:p w:rsidR="0017558A" w:rsidRPr="00881BAB" w:rsidRDefault="0017558A" w:rsidP="0017558A">
      <w:pPr>
        <w:rPr>
          <w:lang w:val="en-IN"/>
        </w:rPr>
      </w:pPr>
    </w:p>
    <w:p w:rsidR="0017558A" w:rsidRPr="00881BAB" w:rsidRDefault="0017558A" w:rsidP="0017558A">
      <w:pPr>
        <w:rPr>
          <w:rFonts w:eastAsia="MS Minchofalt"/>
          <w:i/>
          <w:iCs/>
          <w:color w:val="000000"/>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tanvaṁ tanuṁ tatyājeti mahā-pātakasya prāṇāntam eva prāyaścittaṁ mukhyam iti jñāpayāmāsa | dviparārdha-madhye tasya tanu-tyāga-sambhavād bhāva-tyāga eva tanu-tyāgatvenoktaḥ | diśa iti tā eva tamasā adyāpy āvrīyante ||33||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3.12.34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kadācid dhyāyataḥ sraṣṭur vedā āsaṁś catur-mukhāt |</w:t>
      </w:r>
    </w:p>
    <w:p w:rsidR="0017558A" w:rsidRPr="00881BAB" w:rsidRDefault="0017558A" w:rsidP="0017558A">
      <w:pPr>
        <w:jc w:val="center"/>
        <w:rPr>
          <w:rFonts w:eastAsia="MS Minchofalt"/>
          <w:b/>
          <w:sz w:val="28"/>
          <w:lang w:val="en-IN"/>
        </w:rPr>
      </w:pPr>
      <w:r w:rsidRPr="00881BAB">
        <w:rPr>
          <w:rFonts w:eastAsia="MS Minchofalt"/>
          <w:b/>
          <w:sz w:val="28"/>
          <w:lang w:val="en-IN"/>
        </w:rPr>
        <w:t>kathaṁ srakṣyāmy ahaṁ lokān samavetān yathā purā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kathaṁ srakṣyāmīty abhidhyāyataḥ sraṣṭur brahmaṇaś catuḥ-saṅkhyāyuktān mukhāt | samavetān su-saṅgatān | yathā purā prāk kalpe ||34||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FF"/>
          <w:lang w:val="en-IN"/>
        </w:rPr>
        <w:t>tejīyasāṁ na doṣāya vahneḥ sarva-bhujo yathā</w:t>
      </w:r>
      <w:r w:rsidRPr="00881BAB">
        <w:rPr>
          <w:rFonts w:eastAsia="MS Minchofalt"/>
          <w:color w:val="000000"/>
          <w:lang w:val="en-IN"/>
        </w:rPr>
        <w:t xml:space="preserve"> [bhā.pu. 10.33.32] ity-ādi-vacanāt sva-kanyānugāmino’pi brahmaṇo mālinyaṁ nāśaṅkanīyam iti vaktuṁ brahmaṇas tejasvītvam āha—kadācid ity ādinā | </w:t>
      </w:r>
      <w:r w:rsidRPr="00881BAB">
        <w:rPr>
          <w:rFonts w:eastAsia="MS Minchofalt"/>
          <w:color w:val="0000FF"/>
          <w:lang w:val="en-IN"/>
        </w:rPr>
        <w:t>nānā-śakty-upabṛṁhitaḥ</w:t>
      </w:r>
      <w:r w:rsidRPr="00881BAB">
        <w:rPr>
          <w:rFonts w:eastAsia="MS Minchofalt"/>
          <w:color w:val="000000"/>
          <w:lang w:val="en-IN"/>
        </w:rPr>
        <w:t xml:space="preserve"> ity antena granthena yathā purāham asṛjaṁ tathā kathaṁ srakṣyāmīti dhyāyataḥ vedā āsann iti vedeṣu sṛṣṭi-prakāraḥ sarva eva vartata iti tad-dṛṣṭyā sukhena sṛjeti bhagavad-ājñā-vaśād iti bhāvaḥ ||34||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3.12.35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cātur-hotraṁ karma-tantram ūpaveda-nayaiḥ saha |</w:t>
      </w:r>
    </w:p>
    <w:p w:rsidR="0017558A" w:rsidRPr="00881BAB" w:rsidRDefault="0017558A" w:rsidP="0017558A">
      <w:pPr>
        <w:jc w:val="center"/>
        <w:rPr>
          <w:rFonts w:eastAsia="MS Minchofalt"/>
          <w:b/>
          <w:sz w:val="28"/>
          <w:lang w:val="en-IN"/>
        </w:rPr>
      </w:pPr>
      <w:r w:rsidRPr="00881BAB">
        <w:rPr>
          <w:rFonts w:eastAsia="MS Minchofalt"/>
          <w:b/>
          <w:sz w:val="28"/>
          <w:lang w:val="en-IN"/>
        </w:rPr>
        <w:t>dharmasya pādāś catvāras tathaivāśrama-vṛttayaḥ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cātur-hotraṁ hotrādīnāṁ caturṇāṁ karma | karma-tantraṁ yajña-vistāraḥ | upavedair nyāyaiś ca saha | āśramās tad vṛttayaś cāsan ||35||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hotā udgātā adhvaryur brahmeti caturṇāṁ hotṝṇāṁ karma cāturhotram | karma-tantraṁ yajña-vistāraḥ upavedair nayair nyāyaiś ca saha | āśramas tad-vṛttayaś cāsan ||35||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3.12.36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vidura uvāca—</w:t>
      </w:r>
    </w:p>
    <w:p w:rsidR="0017558A" w:rsidRPr="00881BAB" w:rsidRDefault="0017558A" w:rsidP="0017558A">
      <w:pPr>
        <w:jc w:val="center"/>
        <w:rPr>
          <w:rFonts w:eastAsia="MS Minchofalt"/>
          <w:b/>
          <w:sz w:val="28"/>
          <w:lang w:val="en-IN"/>
        </w:rPr>
      </w:pPr>
      <w:r w:rsidRPr="00881BAB">
        <w:rPr>
          <w:rFonts w:eastAsia="MS Minchofalt"/>
          <w:b/>
          <w:sz w:val="28"/>
          <w:lang w:val="en-IN"/>
        </w:rPr>
        <w:t>sa vai viśva-sṛjām īśo vedādīn mukhato’sṛjat |</w:t>
      </w:r>
    </w:p>
    <w:p w:rsidR="0017558A" w:rsidRPr="00881BAB" w:rsidRDefault="0017558A" w:rsidP="0017558A">
      <w:pPr>
        <w:jc w:val="center"/>
        <w:rPr>
          <w:rFonts w:eastAsia="MS Minchofalt"/>
          <w:b/>
          <w:sz w:val="28"/>
          <w:lang w:val="en-IN"/>
        </w:rPr>
      </w:pPr>
      <w:r w:rsidRPr="00881BAB">
        <w:rPr>
          <w:rFonts w:eastAsia="MS Minchofalt"/>
          <w:b/>
          <w:sz w:val="28"/>
          <w:lang w:val="en-IN"/>
        </w:rPr>
        <w:t>yad yad yenāsṛjad devas tan me brūhi tapo-dhana ||</w:t>
      </w:r>
    </w:p>
    <w:p w:rsidR="0017558A" w:rsidRPr="00881BAB" w:rsidRDefault="0017558A" w:rsidP="0017558A">
      <w:pPr>
        <w:rPr>
          <w:rFonts w:eastAsia="MS Minchofalt"/>
          <w:lang w:val="en-IN"/>
        </w:rPr>
      </w:pPr>
    </w:p>
    <w:p w:rsidR="0017558A" w:rsidRPr="00881BAB" w:rsidRDefault="0017558A" w:rsidP="0017558A">
      <w:pPr>
        <w:rPr>
          <w:rStyle w:val="StyleBlue"/>
          <w:rFonts w:eastAsia="MS Minchofalt" w:cs="Balaram"/>
          <w:lang w:val="en-IN"/>
        </w:rPr>
      </w:pPr>
      <w:r w:rsidRPr="00881BAB">
        <w:rPr>
          <w:rFonts w:eastAsia="MS Minchofalt"/>
          <w:b/>
          <w:bCs/>
          <w:lang w:val="en-IN"/>
        </w:rPr>
        <w:t xml:space="preserve">madhvaḥ : </w:t>
      </w:r>
      <w:r w:rsidRPr="00881BAB">
        <w:rPr>
          <w:rStyle w:val="StyleBlue"/>
          <w:rFonts w:eastAsia="MS Minchofalt" w:cs="Balaram"/>
          <w:lang w:val="en-IN"/>
        </w:rPr>
        <w:t>abhimānitaḥ śabdataś ca brahmā vedān sasarja ha |</w:t>
      </w:r>
    </w:p>
    <w:p w:rsidR="0017558A" w:rsidRPr="00881BAB" w:rsidRDefault="0017558A" w:rsidP="0017558A">
      <w:pPr>
        <w:pStyle w:val="StyleQuoteBlue"/>
        <w:rPr>
          <w:rFonts w:eastAsia="MS Minchofalt"/>
          <w:color w:val="000000"/>
          <w:lang w:val="en-IN"/>
        </w:rPr>
      </w:pPr>
      <w:r w:rsidRPr="00881BAB">
        <w:rPr>
          <w:rFonts w:eastAsia="MS Minchofalt"/>
          <w:lang w:val="en-IN"/>
        </w:rPr>
        <w:t>yajñādīṁś ca klipe vācā tathā sarvābhimāninaḥ ||</w:t>
      </w:r>
      <w:r w:rsidRPr="00881BAB">
        <w:rPr>
          <w:rFonts w:eastAsia="MS Minchofalt"/>
          <w:color w:val="000000"/>
          <w:lang w:val="en-IN"/>
        </w:rPr>
        <w:t>36||</w:t>
      </w:r>
    </w:p>
    <w:p w:rsidR="0017558A" w:rsidRPr="00881BAB" w:rsidRDefault="0017558A" w:rsidP="0017558A">
      <w:pPr>
        <w:pStyle w:val="StyleQuoteBlue"/>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mukhato mukhebhyaḥ ||36||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mukhato mukhebhyaḥ ||36||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3.12.37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ṛg-yajuḥ-sāmātharvākhyān vedān pūrvādibhir mukhaiḥ |</w:t>
      </w:r>
    </w:p>
    <w:p w:rsidR="0017558A" w:rsidRPr="00881BAB" w:rsidRDefault="0017558A" w:rsidP="0017558A">
      <w:pPr>
        <w:jc w:val="center"/>
        <w:rPr>
          <w:rFonts w:eastAsia="MS Minchofalt"/>
          <w:b/>
          <w:sz w:val="28"/>
          <w:lang w:val="en-IN"/>
        </w:rPr>
      </w:pPr>
      <w:r w:rsidRPr="00881BAB">
        <w:rPr>
          <w:rFonts w:eastAsia="MS Minchofalt"/>
          <w:b/>
          <w:sz w:val="28"/>
          <w:lang w:val="en-IN"/>
        </w:rPr>
        <w:t>śāstram ijyāṁ stuti-stomaṁ prāyaścittaṁ vyadhāt kramāt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cātur-hotra-sṛṣṭi-kramam āha—śastram apragīta-mantra-stotraṁ hotuḥ karma | ijyām adhvaryoḥ karma | stuti-stomaṁ stutiḥ saṅga ītaṁ, stomaṁ tad artham ṛksam ūdāyaṁ </w:t>
      </w:r>
      <w:r w:rsidRPr="00881BAB">
        <w:rPr>
          <w:color w:val="0000FF"/>
          <w:lang w:val="en-IN"/>
        </w:rPr>
        <w:t>tri-vṛt stomo bhavati</w:t>
      </w:r>
      <w:r w:rsidRPr="00881BAB">
        <w:rPr>
          <w:lang w:val="en-IN"/>
        </w:rPr>
        <w:t xml:space="preserve"> ity-ādi-vihitam ūdnātṛ-prayojyam | prāyaścittaṁ brāhmam ||37||</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caturhotrasya sṛṣṭīm āha—śastram apragītam astra-stotraṁ hotuḥ karma | ijyām adhvaryoḥ karma | stuti-stomaṁ stutiḥ saṅgītaṁ stotraṁ, stomaṁ tad-artham ṛk-samudāyam | trivṛt stomo bhavatīty ādi vihitam ūdgātuḥ karma | prāyaścittaṁ brahmaṇaḥ karma ||37||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3.12.38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āyur-vedaṁ dhanur-vedaṁ gāndharvaṁ vedam ātmanaḥ |</w:t>
      </w:r>
    </w:p>
    <w:p w:rsidR="0017558A" w:rsidRPr="00881BAB" w:rsidRDefault="0017558A" w:rsidP="0017558A">
      <w:pPr>
        <w:jc w:val="center"/>
        <w:rPr>
          <w:rFonts w:eastAsia="MS Minchofalt"/>
          <w:b/>
          <w:sz w:val="28"/>
          <w:lang w:val="en-IN"/>
        </w:rPr>
      </w:pPr>
      <w:r w:rsidRPr="00881BAB">
        <w:rPr>
          <w:rFonts w:eastAsia="MS Minchofalt"/>
          <w:b/>
          <w:sz w:val="28"/>
          <w:lang w:val="en-IN"/>
        </w:rPr>
        <w:t>sthāpatyaṁ cāsṛjad vedaṁ kramāt pūrvādibhir mukhaiḥ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upaveda-kramam āha—āyurvedām iti | ātmano mukhaiḥ | sthāpatyaṁ viśvakarma-śāstram |</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upavedānāṁ sṛṣṭim āha—āyur iti | sthāpatyaṁ sthapateḥ karma viśvakarma-śāstram ||38||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3.12.39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itihāsa-purāṇāni pañcamaṁ vedam īśvaraḥ |</w:t>
      </w:r>
    </w:p>
    <w:p w:rsidR="0017558A" w:rsidRPr="00881BAB" w:rsidRDefault="0017558A" w:rsidP="0017558A">
      <w:pPr>
        <w:jc w:val="center"/>
        <w:rPr>
          <w:rFonts w:eastAsia="MS Minchofalt"/>
          <w:b/>
          <w:sz w:val="28"/>
          <w:lang w:val="en-IN"/>
        </w:rPr>
      </w:pPr>
      <w:r w:rsidRPr="00881BAB">
        <w:rPr>
          <w:rFonts w:eastAsia="MS Minchofalt"/>
          <w:b/>
          <w:sz w:val="28"/>
          <w:lang w:val="en-IN"/>
        </w:rPr>
        <w:t>sarvebhya eva vaktrebhyaḥ sasṛje sarva-darśanaḥ ||</w:t>
      </w:r>
    </w:p>
    <w:p w:rsidR="0017558A" w:rsidRPr="00881BAB" w:rsidRDefault="0017558A" w:rsidP="0017558A">
      <w:pPr>
        <w:rPr>
          <w:rFonts w:eastAsia="MS Minchofalt"/>
          <w:lang w:val="en-IN"/>
        </w:rPr>
      </w:pPr>
    </w:p>
    <w:p w:rsidR="0017558A" w:rsidRPr="00881BAB" w:rsidRDefault="0017558A" w:rsidP="0017558A">
      <w:pPr>
        <w:rPr>
          <w:rStyle w:val="StyleBlue"/>
          <w:rFonts w:eastAsia="MS Minchofalt" w:cs="Balaram"/>
          <w:lang w:val="en-IN"/>
        </w:rPr>
      </w:pPr>
      <w:r w:rsidRPr="00881BAB">
        <w:rPr>
          <w:rFonts w:eastAsia="MS Minchofalt"/>
          <w:b/>
          <w:lang w:val="en-IN"/>
        </w:rPr>
        <w:t>madhvaḥ :</w:t>
      </w:r>
      <w:r w:rsidRPr="00881BAB">
        <w:rPr>
          <w:rFonts w:eastAsia="MS Minchofalt"/>
          <w:lang w:val="en-IN"/>
        </w:rPr>
        <w:t xml:space="preserve"> </w:t>
      </w:r>
      <w:r w:rsidRPr="00881BAB">
        <w:rPr>
          <w:rStyle w:val="StyleBlue"/>
          <w:rFonts w:eastAsia="MS Minchofalt" w:cs="Balaram"/>
          <w:lang w:val="en-IN"/>
        </w:rPr>
        <w:t>itihāsa-purāṇe tu śrutvā hari-mukhāt svayam |</w:t>
      </w:r>
    </w:p>
    <w:p w:rsidR="0017558A" w:rsidRPr="00881BAB" w:rsidRDefault="0017558A" w:rsidP="0017558A">
      <w:pPr>
        <w:pStyle w:val="Cita"/>
        <w:rPr>
          <w:rFonts w:eastAsia="MS Minchofalt"/>
          <w:lang w:val="en-IN"/>
        </w:rPr>
      </w:pPr>
      <w:r w:rsidRPr="00881BAB">
        <w:rPr>
          <w:rStyle w:val="StyleQuoteBlueChar"/>
          <w:rFonts w:eastAsia="MS Minchofalt" w:cs="Balaram"/>
          <w:lang w:val="en-IN"/>
        </w:rPr>
        <w:t>bhāratādīn vinā paścāt hariṇānyaiś ca nirmitān ||</w:t>
      </w:r>
      <w:r w:rsidRPr="00881BAB">
        <w:rPr>
          <w:rFonts w:eastAsia="MS Minchofalt"/>
          <w:lang w:val="en-IN"/>
        </w:rPr>
        <w:t xml:space="preserve"> iti ||39||</w:t>
      </w:r>
      <w:r w:rsidRPr="00881BAB">
        <w:rPr>
          <w:rFonts w:eastAsia="MS Minchofalt"/>
          <w:lang w:val="en-IN"/>
        </w:rPr>
        <w:br/>
      </w: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itihāseti yugmakam | itihāsetyādikaṁ prathamaskandhe vivṛtamasti ||39||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sarvebhya iti sarve veda-vivaraṇa-rūpatvāt teṣām ||39||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3.12.40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ṣoḍaśy-ukthau pūrva-vaktrāt purīṣy-agniṣṭutāv atha |</w:t>
      </w:r>
    </w:p>
    <w:p w:rsidR="0017558A" w:rsidRPr="00881BAB" w:rsidRDefault="0017558A" w:rsidP="0017558A">
      <w:pPr>
        <w:jc w:val="center"/>
        <w:rPr>
          <w:rFonts w:eastAsia="MS Minchofalt"/>
          <w:b/>
          <w:sz w:val="28"/>
          <w:lang w:val="en-IN"/>
        </w:rPr>
      </w:pPr>
      <w:r w:rsidRPr="00881BAB">
        <w:rPr>
          <w:rFonts w:eastAsia="MS Minchofalt"/>
          <w:b/>
          <w:sz w:val="28"/>
          <w:lang w:val="en-IN"/>
        </w:rPr>
        <w:t>āptoryāmātirātrau ca vājapeyaṁ sagosavam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karma-tantra-kramam āha—ṣoḍaśy-ukthāv iti | purīṣī cayanam | agniṣṭud agniṣṭomaḥ |</w:t>
      </w:r>
    </w:p>
    <w:p w:rsidR="0017558A" w:rsidRPr="00881BAB" w:rsidRDefault="0017558A" w:rsidP="0017558A">
      <w:pPr>
        <w:rPr>
          <w:rFonts w:eastAsia="MS Minchofalt"/>
          <w:b/>
          <w:lang w:val="en-IN"/>
        </w:rPr>
      </w:pPr>
    </w:p>
    <w:p w:rsidR="0017558A" w:rsidRPr="00881BAB" w:rsidRDefault="0017558A" w:rsidP="0017558A">
      <w:pPr>
        <w:rPr>
          <w:rFonts w:eastAsia="MS Minchofalt"/>
          <w:b/>
          <w:bCs/>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karma-tantra-sṛṣṭim āha—ṣoḍaśy-ukthāv iti | pūrīrṣi cayanam agniṣṭut agniṣṭomaḥ etau dakṣiṇa-vaktrād ity evaṁ kramaḥ sarvatra draṣṭavyaḥ ||40||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vidyā dānaṁ tapaḥ satyaṁ dharmasyeti padāni ca |</w:t>
      </w:r>
    </w:p>
    <w:p w:rsidR="0017558A" w:rsidRPr="00881BAB" w:rsidRDefault="0017558A" w:rsidP="0017558A">
      <w:pPr>
        <w:jc w:val="center"/>
        <w:rPr>
          <w:rFonts w:eastAsia="MS Minchofalt"/>
          <w:b/>
          <w:sz w:val="28"/>
          <w:lang w:val="en-IN"/>
        </w:rPr>
      </w:pPr>
      <w:r w:rsidRPr="00881BAB">
        <w:rPr>
          <w:rFonts w:eastAsia="MS Minchofalt"/>
          <w:b/>
          <w:sz w:val="28"/>
          <w:lang w:val="en-IN"/>
        </w:rPr>
        <w:t>āśramāṁś ca yathā-saṅkhyam asṛjat saha vṛttibhiḥ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 xml:space="preserve">vidyeti śaucam | </w:t>
      </w:r>
      <w:r w:rsidRPr="00881BAB">
        <w:rPr>
          <w:rStyle w:val="StyleBlue"/>
          <w:rFonts w:cs="Balaram"/>
          <w:lang w:val="en-IN"/>
        </w:rPr>
        <w:t>kṣetra-jñasyeśvara-jñānād viśuddhiḥ paramā matā</w:t>
      </w:r>
      <w:r w:rsidRPr="00881BAB">
        <w:rPr>
          <w:lang w:val="en-IN"/>
        </w:rPr>
        <w:t xml:space="preserve"> iti smṛteḥ | dānam iti dayā, </w:t>
      </w:r>
      <w:r w:rsidRPr="00881BAB">
        <w:rPr>
          <w:rStyle w:val="StyleBlue"/>
          <w:rFonts w:cs="Balaram"/>
          <w:lang w:val="en-IN"/>
        </w:rPr>
        <w:t>bhūtābhaya-pradānasya kalāṁ nārhanti ṣoḍaśīm i</w:t>
      </w:r>
      <w:r w:rsidRPr="00881BAB">
        <w:rPr>
          <w:lang w:val="en-IN"/>
        </w:rPr>
        <w:t xml:space="preserve">ti vacanāt | evaṁ ca, </w:t>
      </w:r>
      <w:r w:rsidRPr="00881BAB">
        <w:rPr>
          <w:rStyle w:val="StyleBlue"/>
          <w:rFonts w:cs="Balaram"/>
          <w:lang w:val="en-IN"/>
        </w:rPr>
        <w:t>tapaḥ śaucaṁ dayā satyam iti pādāḥ kṛte kṛtāḥ</w:t>
      </w:r>
      <w:r w:rsidRPr="00881BAB">
        <w:rPr>
          <w:lang w:val="en-IN"/>
        </w:rPr>
        <w:t xml:space="preserve"> </w:t>
      </w:r>
      <w:r w:rsidRPr="00881BAB">
        <w:rPr>
          <w:color w:val="000000"/>
          <w:lang w:val="en-IN"/>
        </w:rPr>
        <w:t xml:space="preserve">[bhā.pu. 1.17.24] </w:t>
      </w:r>
      <w:r w:rsidRPr="00881BAB">
        <w:rPr>
          <w:lang w:val="en-IN"/>
        </w:rPr>
        <w:t>iti prathama-skandhokter avirodhaḥ ||41||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color w:val="000000"/>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3.12.42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sāvitraṁ prājāpatyaṁ ca brāhmaṁ cātha bṛhat tathā |</w:t>
      </w:r>
    </w:p>
    <w:p w:rsidR="0017558A" w:rsidRPr="00881BAB" w:rsidRDefault="0017558A" w:rsidP="0017558A">
      <w:pPr>
        <w:jc w:val="center"/>
        <w:rPr>
          <w:rFonts w:eastAsia="MS Minchofalt"/>
          <w:b/>
          <w:sz w:val="28"/>
          <w:lang w:val="en-IN"/>
        </w:rPr>
      </w:pPr>
      <w:r w:rsidRPr="00881BAB">
        <w:rPr>
          <w:rFonts w:eastAsia="MS Minchofalt"/>
          <w:b/>
          <w:sz w:val="28"/>
          <w:lang w:val="en-IN"/>
        </w:rPr>
        <w:t>vārtā sañcaya-śālīna-śiloñcha iti vai gṛhe ||</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 xml:space="preserve">madhvaḥ : </w:t>
      </w:r>
      <w:r w:rsidRPr="00881BAB">
        <w:rPr>
          <w:rFonts w:eastAsia="MS Minchofalt"/>
          <w:color w:val="0000FF"/>
          <w:lang w:val="en-IN"/>
        </w:rPr>
        <w:t>prājāpatyaṁ brahmacaryam eka-bhārya-rtu-gāmitā</w:t>
      </w:r>
      <w:r w:rsidRPr="00881BAB">
        <w:rPr>
          <w:rFonts w:eastAsia="MS Minchofalt"/>
          <w:color w:val="000000"/>
          <w:lang w:val="en-IN"/>
        </w:rPr>
        <w:t xml:space="preserve"> iti vyāsa-smṛtau | vārtā yāyāvaraṁ jñeyam ekā hi tvam asañcaya iti ||42||</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brahmacaryādy-āśrameṣv ekaikasya cātur-vidhyam āha—sāvitraṁ brahmacaryaṁ, upanayanād ārabhya gāyatrīm adhīyānasya tri-rātram | prājā-patyaṁ bratāny ācarataḥ saṁvatsaram | brāhmaṁ veda-grahaṇāntam | bṛhan-naiṣṭhikam | vārtā aniṣiddha-kṛṣy-ādi-vṛttiḥ | sañcayo yājanādi-vṛttiḥ | śālīnam ayācita-vṛttiḥ | śiloñchaḥ patita-kaṇiśa-kaṇa-vṛttiḥ | eka-vacanam ārṣam | ity etā gṛhe vṛttaya iti | yad vā, śiloñcha iti dvandvaikye saptamī | evaṁ vṛtti-bhede sati gṛhe sthitā bhavantīty arthaḥ ||42||</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 xml:space="preserve">sāvitram ity ādayo brahmacarya-bhedāḥ vārteti | sarve’pi dvandvo vibhāṣayaikavad bhavatīti nyāyāt | </w:t>
      </w:r>
      <w:r w:rsidRPr="00881BAB">
        <w:rPr>
          <w:color w:val="0000FF"/>
          <w:lang w:val="en-IN"/>
        </w:rPr>
        <w:t>ūkālo’c hrasva-dīrgha-pluta</w:t>
      </w:r>
      <w:r w:rsidRPr="00881BAB">
        <w:rPr>
          <w:lang w:val="en-IN"/>
        </w:rPr>
        <w:t xml:space="preserve"> </w:t>
      </w:r>
      <w:r w:rsidRPr="00881BAB">
        <w:rPr>
          <w:color w:val="000000"/>
          <w:lang w:val="en-IN"/>
        </w:rPr>
        <w:t xml:space="preserve">[pā. 1.2.27] </w:t>
      </w:r>
      <w:r w:rsidRPr="00881BAB">
        <w:rPr>
          <w:lang w:val="en-IN"/>
        </w:rPr>
        <w:t>itivat ||42||</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upanayanād ārabhya gāyatrīm adhīyānasya tri-rātraṁ vyāpya brahmacaryaṁ sāvitram | vratāny ācarataḥ saṁvatsara-paryantaṁ bṛhad iti caturvidhaṁ brahmacaryam | vārtā aniṣiddha-kṛṣy-ādi-vṛttiḥ | sañcayo yājanādi-vṛttiḥ | śālīnam ayācita-vṛttiḥ | śiloñchanaṁ patita-kaṇiśa-kaṇa-vṛttiḥ | śiloñcha iti dvandvaikyam ū</w:t>
      </w:r>
      <w:r w:rsidRPr="00881BAB">
        <w:rPr>
          <w:color w:val="0000FF"/>
          <w:lang w:val="en-IN"/>
        </w:rPr>
        <w:t>kālo’c hrasva-dīrgha-pluta</w:t>
      </w:r>
      <w:r w:rsidRPr="00881BAB">
        <w:rPr>
          <w:lang w:val="en-IN"/>
        </w:rPr>
        <w:t xml:space="preserve"> </w:t>
      </w:r>
      <w:r w:rsidRPr="00881BAB">
        <w:rPr>
          <w:color w:val="000000"/>
          <w:lang w:val="en-IN"/>
        </w:rPr>
        <w:t xml:space="preserve">[pā. 1.2.27] itivat | </w:t>
      </w:r>
      <w:r w:rsidRPr="00881BAB">
        <w:rPr>
          <w:lang w:val="en-IN"/>
        </w:rPr>
        <w:t>gṛhe iti jīvikā-cāturvidhyāt gārhasthyam api caturvidham ity arthaḥ ||42||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3.12.43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vaikhānasā vālakhilyauḍumbarāḥ phenapā vane |</w:t>
      </w:r>
    </w:p>
    <w:p w:rsidR="0017558A" w:rsidRPr="00881BAB" w:rsidRDefault="0017558A" w:rsidP="0017558A">
      <w:pPr>
        <w:jc w:val="center"/>
        <w:rPr>
          <w:rFonts w:eastAsia="MS Minchofalt"/>
          <w:b/>
          <w:sz w:val="28"/>
          <w:lang w:val="en-IN"/>
        </w:rPr>
      </w:pPr>
      <w:r w:rsidRPr="00881BAB">
        <w:rPr>
          <w:rFonts w:eastAsia="MS Minchofalt"/>
          <w:b/>
          <w:sz w:val="28"/>
          <w:lang w:val="en-IN"/>
        </w:rPr>
        <w:t>nyāse kuṭīcakaḥ pūrvaṁ bahvodo haṁsa-niṣkriyau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 xml:space="preserve">madhvaḥ : </w:t>
      </w:r>
      <w:r w:rsidRPr="00881BAB">
        <w:rPr>
          <w:rFonts w:eastAsia="MS Minchofalt"/>
          <w:color w:val="0000FF"/>
          <w:lang w:val="en-IN"/>
        </w:rPr>
        <w:t>vaikhānasā mūla-bhakṣāḥ phala-bhakṣā uḍumbarāḥ |</w:t>
      </w:r>
    </w:p>
    <w:p w:rsidR="0017558A" w:rsidRPr="00881BAB" w:rsidRDefault="0017558A" w:rsidP="0017558A">
      <w:pPr>
        <w:pStyle w:val="Cita"/>
        <w:rPr>
          <w:rFonts w:eastAsia="MS Minchofalt"/>
          <w:color w:val="000000"/>
          <w:lang w:val="en-IN"/>
        </w:rPr>
      </w:pPr>
      <w:r w:rsidRPr="00881BAB">
        <w:rPr>
          <w:rFonts w:eastAsia="MS Minchofalt"/>
          <w:lang w:val="en-IN"/>
        </w:rPr>
        <w:t xml:space="preserve">vālakhilyāḥ sarva-bhakṣā phenapā vatsa phenapāḥ || </w:t>
      </w:r>
      <w:r w:rsidRPr="00881BAB">
        <w:rPr>
          <w:rFonts w:eastAsia="MS Minchofalt"/>
          <w:color w:val="000000"/>
          <w:lang w:val="en-IN"/>
        </w:rPr>
        <w:t>iti ca ||43||</w:t>
      </w:r>
    </w:p>
    <w:p w:rsidR="0017558A" w:rsidRPr="00881BAB" w:rsidRDefault="0017558A" w:rsidP="0017558A">
      <w:pPr>
        <w:pStyle w:val="Cita"/>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vane sthitāś catvāraḥ | tatra vaikhānasā akṛṣṭa-pacya-vṛttayaḥ | vālakhilyā nave’nne labdhe pūrva-sañcitānna-tyāginaḥ | audumbarāḥ prātar utthāya yāṁ diśaṁ prathamaṁ paśyanti tata āhṛtaiḥ phalādibhir jīvantaḥ | phenapāḥ svayaṁ patitaiḥ phalādibhir jīvantaḥ | kuṭīcakaḥ svāśrama-karma-pradhānaḥ | bahvodaḥ karmopasarjanī-kṛtya jñāna-pradhānaḥ | haṁso jñānābhyāsa-niṣṭhaḥ | niṣkriyaḥ prāpta-tattvaḥ | ete ca sarve yathottaraṁ śreṣṭhāḥ ||43||</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krama-sandarbhaḥ :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vaikhānasāḥ akṛṣṭa-pacya-vṛttayaḥ | vālakhilyāḥ nave’nne labdhe pūrva-sañcitānna-tyāginaḥ | ūḍumbarāḥ prātar utthāya yāṁ diśaṁ prathamaṁ paśyanti tata āhṛtaiḥ phalādibhir jīvantaḥ | phenapāḥ svayaṁ patitaiḥ phalādibhir jīvantaḥ | vane iti vṛtti-bhedena nāma-bhedād vānaprasthāśramo’pi caturvidhaḥ | nyāse iti sannyāso’pi caturvidhaḥ | tatra </w:t>
      </w:r>
      <w:r w:rsidRPr="00881BAB">
        <w:rPr>
          <w:lang w:val="en-IN"/>
        </w:rPr>
        <w:t>kuṭīcakaḥ svāśrama-karma-pradhānaḥ | bahvodaḥ karmopasarjanī-kṛtya jñāna-pradhānaḥ | haṁso jñānābhyāsa-niṣṭhaḥ | niṣkriyaḥ prāpta-tattva iti yathottaraṁ śreṣṭhāḥ ||43||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3.12.44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ānvīkṣikī trayī vārtā daṇḍa-nītis tathaiva ca |</w:t>
      </w:r>
    </w:p>
    <w:p w:rsidR="0017558A" w:rsidRPr="00881BAB" w:rsidRDefault="0017558A" w:rsidP="0017558A">
      <w:pPr>
        <w:jc w:val="center"/>
        <w:rPr>
          <w:rFonts w:eastAsia="MS Minchofalt"/>
          <w:b/>
          <w:sz w:val="28"/>
          <w:lang w:val="en-IN"/>
        </w:rPr>
      </w:pPr>
      <w:r w:rsidRPr="00881BAB">
        <w:rPr>
          <w:rFonts w:eastAsia="MS Minchofalt"/>
          <w:b/>
          <w:sz w:val="28"/>
          <w:lang w:val="en-IN"/>
        </w:rPr>
        <w:t>evaṁ vyāhṛtayaś cāsan praṇavo hy asya dahrataḥ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ānvīkṣakī tantra-vidyā sā ca vedānusāriṇī |</w:t>
      </w:r>
    </w:p>
    <w:p w:rsidR="0017558A" w:rsidRPr="00881BAB" w:rsidRDefault="0017558A" w:rsidP="0017558A">
      <w:pPr>
        <w:pStyle w:val="Cita"/>
        <w:rPr>
          <w:rFonts w:eastAsia="MS Minchofalt"/>
          <w:lang w:val="en-IN"/>
        </w:rPr>
      </w:pPr>
      <w:r w:rsidRPr="00881BAB">
        <w:rPr>
          <w:rFonts w:eastAsia="MS Minchofalt"/>
          <w:lang w:val="en-IN"/>
        </w:rPr>
        <w:t>viśeṣsarvu-proktā śivādy-uktā jñeyā veda-bahiṣkṛtāḥ ||</w:t>
      </w:r>
    </w:p>
    <w:p w:rsidR="0017558A" w:rsidRPr="00881BAB" w:rsidRDefault="0017558A" w:rsidP="0017558A">
      <w:pPr>
        <w:pStyle w:val="Cita"/>
        <w:rPr>
          <w:rFonts w:eastAsia="MS Minchofalt"/>
          <w:lang w:val="en-IN"/>
        </w:rPr>
      </w:pPr>
      <w:r w:rsidRPr="00881BAB">
        <w:rPr>
          <w:rFonts w:eastAsia="MS Minchofalt"/>
          <w:lang w:val="en-IN"/>
        </w:rPr>
        <w:t>daṇḍa-nītiḥ rāja-dharmas trayī-vedāḥ prakīrtitaḥ |</w:t>
      </w:r>
    </w:p>
    <w:p w:rsidR="0017558A" w:rsidRPr="00881BAB" w:rsidRDefault="0017558A" w:rsidP="0017558A">
      <w:pPr>
        <w:pStyle w:val="Cita"/>
        <w:rPr>
          <w:rFonts w:eastAsia="MS Minchofalt"/>
          <w:lang w:val="en-IN"/>
        </w:rPr>
      </w:pPr>
      <w:r w:rsidRPr="00881BAB">
        <w:rPr>
          <w:rFonts w:eastAsia="MS Minchofalt"/>
          <w:lang w:val="en-IN"/>
        </w:rPr>
        <w:t>vārtā-vāṇijyakādiḥ syād etābhir yut tu jīvanam |</w:t>
      </w:r>
    </w:p>
    <w:p w:rsidR="0017558A" w:rsidRPr="00881BAB" w:rsidRDefault="0017558A" w:rsidP="0017558A">
      <w:pPr>
        <w:pStyle w:val="Cita"/>
        <w:rPr>
          <w:rFonts w:eastAsia="MS Minchofalt"/>
          <w:color w:val="000000"/>
          <w:lang w:val="en-IN"/>
        </w:rPr>
      </w:pPr>
      <w:r w:rsidRPr="00881BAB">
        <w:rPr>
          <w:rFonts w:eastAsia="MS Minchofalt"/>
          <w:lang w:val="en-IN"/>
        </w:rPr>
        <w:t xml:space="preserve">tad ānvīkṣiky-ādi-nāma brahmaṇā nirmitaṁ purā || </w:t>
      </w:r>
      <w:r w:rsidRPr="00881BAB">
        <w:rPr>
          <w:rFonts w:eastAsia="MS Minchofalt"/>
          <w:color w:val="000000"/>
          <w:lang w:val="en-IN"/>
        </w:rPr>
        <w:t>iti ca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praṇavaḥ pūrva-vaktrāt |</w:t>
      </w:r>
    </w:p>
    <w:p w:rsidR="0017558A" w:rsidRPr="00881BAB" w:rsidRDefault="0017558A" w:rsidP="0017558A">
      <w:pPr>
        <w:rPr>
          <w:rFonts w:eastAsia="MS Minchofalt"/>
          <w:lang w:val="en-IN"/>
        </w:rPr>
      </w:pPr>
    </w:p>
    <w:p w:rsidR="0017558A" w:rsidRPr="00881BAB" w:rsidRDefault="0017558A" w:rsidP="0017558A">
      <w:pPr>
        <w:pStyle w:val="Cita"/>
        <w:rPr>
          <w:rFonts w:eastAsia="MS Minchofalt"/>
          <w:lang w:val="en-IN"/>
        </w:rPr>
      </w:pPr>
      <w:r w:rsidRPr="00881BAB">
        <w:rPr>
          <w:rFonts w:eastAsia="MS Minchofalt"/>
          <w:lang w:val="en-IN"/>
        </w:rPr>
        <w:t>praṇavaḥ pūrva-vaktreṇa bhūr-ādyāś ca mukha-trayāt |</w:t>
      </w:r>
    </w:p>
    <w:p w:rsidR="0017558A" w:rsidRPr="00881BAB" w:rsidRDefault="0017558A" w:rsidP="0017558A">
      <w:pPr>
        <w:pStyle w:val="Cita"/>
        <w:rPr>
          <w:rFonts w:eastAsia="MS Minchofalt"/>
          <w:lang w:val="en-IN"/>
        </w:rPr>
      </w:pPr>
      <w:r w:rsidRPr="00881BAB">
        <w:rPr>
          <w:rFonts w:eastAsia="MS Minchofalt"/>
          <w:lang w:val="en-IN"/>
        </w:rPr>
        <w:t>pradakṣiṇam avartanta vedāś caivāśramās tathā ||44||</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nyāyādīnāṁ pūrvādi-krameṇotpattim āha—ānvīkṣikīti | ānvīkṣiky-ādyā mokṣa-dharma-kāmārtha-vidyāḥ | bhūr-bhūvaḥ-svar iti vyastās tisraḥ | samastā caturthī | yathāha āśvalāyanaḥ—</w:t>
      </w:r>
      <w:r w:rsidRPr="00881BAB">
        <w:rPr>
          <w:color w:val="0000FF"/>
          <w:lang w:val="en-IN"/>
        </w:rPr>
        <w:t>evaṁ vyāhṛtayaḥ proktā vyastāḥ samastāḥ</w:t>
      </w:r>
      <w:r w:rsidRPr="00881BAB">
        <w:rPr>
          <w:lang w:val="en-IN"/>
        </w:rPr>
        <w:t xml:space="preserve"> iti | yad vā, maha iti caturthī | tathā ca śrutiḥ—</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bhūr-bhuvaḥ-suvar iti vā etās tisro vyāhṛtayaḥ | tāsām ū ha smaitāṁ caturthīṁ māhā-camasyaḥ pravedayate maha iti || iti | </w:t>
      </w:r>
    </w:p>
    <w:p w:rsidR="0017558A" w:rsidRPr="00881BAB" w:rsidRDefault="0017558A" w:rsidP="0017558A">
      <w:pPr>
        <w:pStyle w:val="Cita"/>
        <w:rPr>
          <w:lang w:val="en-IN"/>
        </w:rPr>
      </w:pPr>
    </w:p>
    <w:p w:rsidR="0017558A" w:rsidRPr="00881BAB" w:rsidRDefault="0017558A" w:rsidP="0017558A">
      <w:pPr>
        <w:rPr>
          <w:lang w:val="en-IN"/>
        </w:rPr>
      </w:pPr>
      <w:r w:rsidRPr="00881BAB">
        <w:rPr>
          <w:lang w:val="en-IN"/>
        </w:rPr>
        <w:t>dahrato hṛdayākāśāt ||44||</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nyāyādīnāṁ pūrvādi-krameṇotpattim āha—ānvīkṣikīti | ānvīkṣiky-ādyā mokṣa-dharma-kāmārtha-vidyāḥ | bhūr-bhūvaḥ-svar iti vyastās tisraḥ | samastā caturthīty evaṁ catasro vyāhṛtayaḥ | yathāha āśvalāyanaḥ—</w:t>
      </w:r>
      <w:r w:rsidRPr="00881BAB">
        <w:rPr>
          <w:color w:val="0000FF"/>
          <w:lang w:val="en-IN"/>
        </w:rPr>
        <w:t xml:space="preserve">evaṁ vyāhṛtayaḥ proktā vyastāḥ samastā api </w:t>
      </w:r>
      <w:r w:rsidRPr="00881BAB">
        <w:rPr>
          <w:lang w:val="en-IN"/>
        </w:rPr>
        <w:t>iti | yad vā, maha iti caturthī | tathā ca śrutiḥ—</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bhūr-bhuvaḥ-suvar iti vā etās tisro vyāhṛtayaḥ | tāsām ū ha smaitāṁ caturthīṁ māhā-camasyaḥ pravedayate mahatīm iti || iti | </w:t>
      </w:r>
    </w:p>
    <w:p w:rsidR="0017558A" w:rsidRPr="00881BAB" w:rsidRDefault="0017558A" w:rsidP="0017558A">
      <w:pPr>
        <w:pStyle w:val="Cita"/>
        <w:rPr>
          <w:lang w:val="en-IN"/>
        </w:rPr>
      </w:pPr>
    </w:p>
    <w:p w:rsidR="0017558A" w:rsidRPr="00881BAB" w:rsidRDefault="0017558A" w:rsidP="0017558A">
      <w:pPr>
        <w:rPr>
          <w:rFonts w:eastAsia="MS Minchofalt"/>
          <w:b/>
          <w:lang w:val="en-IN"/>
        </w:rPr>
      </w:pPr>
      <w:r w:rsidRPr="00881BAB">
        <w:rPr>
          <w:lang w:val="en-IN"/>
        </w:rPr>
        <w:t>hṛt svataḥ hṛdayākāśāt | dahrata iti pāṭhe sa evārthaḥ ||44||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3.12.45 ||</w:t>
      </w:r>
      <w:r w:rsidRPr="00881BAB">
        <w:rPr>
          <w:rStyle w:val="Refdenotaalpie"/>
          <w:rFonts w:eastAsia="MS Minchofalt" w:cs="Balaram"/>
          <w:b/>
          <w:bCs/>
          <w:lang w:val="en-IN"/>
        </w:rPr>
        <w:footnoteReference w:id="64"/>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tasyoṣṇig āsīl lomabhyo gāyatrī ca tvaco vibhoḥ |</w:t>
      </w:r>
    </w:p>
    <w:p w:rsidR="0017558A" w:rsidRPr="00881BAB" w:rsidRDefault="0017558A" w:rsidP="0017558A">
      <w:pPr>
        <w:jc w:val="center"/>
        <w:rPr>
          <w:rFonts w:eastAsia="MS Minchofalt"/>
          <w:b/>
          <w:sz w:val="28"/>
          <w:lang w:val="en-IN"/>
        </w:rPr>
      </w:pPr>
      <w:r w:rsidRPr="00881BAB">
        <w:rPr>
          <w:rFonts w:eastAsia="MS Minchofalt"/>
          <w:b/>
          <w:sz w:val="28"/>
          <w:lang w:val="en-IN"/>
        </w:rPr>
        <w:t>triṣṭuṁ māṁsāt snuto’nuṣṭub jagaty asthnaḥ prajāpateḥ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snutaḥ snāyutaḥ | </w:t>
      </w:r>
      <w:r w:rsidRPr="00881BAB">
        <w:rPr>
          <w:color w:val="0000FF"/>
          <w:lang w:val="en-IN"/>
        </w:rPr>
        <w:t>anuṣṭup snāvān</w:t>
      </w:r>
      <w:r w:rsidRPr="00881BAB">
        <w:rPr>
          <w:lang w:val="en-IN"/>
        </w:rPr>
        <w:t xml:space="preserve"> iti śruteḥ ||45||</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chandasām utpattim āha—tasyeti | snutaḥ sānyutaḥ sarvāṅgācchādaka-nāḍīta ity arthaḥ | </w:t>
      </w:r>
      <w:r w:rsidRPr="00881BAB">
        <w:rPr>
          <w:color w:val="0000FF"/>
          <w:lang w:val="en-IN"/>
        </w:rPr>
        <w:t>anuṣṭup snāvān</w:t>
      </w:r>
      <w:r w:rsidRPr="00881BAB">
        <w:rPr>
          <w:lang w:val="en-IN"/>
        </w:rPr>
        <w:t xml:space="preserve"> iti śruteḥ ||45||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3.12.46-47 ||</w:t>
      </w:r>
      <w:r w:rsidRPr="00881BAB">
        <w:rPr>
          <w:rStyle w:val="Refdenotaalpie"/>
          <w:rFonts w:eastAsia="MS Minchofalt" w:cs="Balaram"/>
          <w:b/>
          <w:bCs/>
          <w:lang w:val="en-IN"/>
        </w:rPr>
        <w:footnoteReference w:id="65"/>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majjāyāḥ paṅktir utpannā bṛhatī prāṇato’bhavat |</w:t>
      </w:r>
    </w:p>
    <w:p w:rsidR="0017558A" w:rsidRPr="00881BAB" w:rsidRDefault="0017558A" w:rsidP="0017558A">
      <w:pPr>
        <w:jc w:val="center"/>
        <w:rPr>
          <w:rFonts w:eastAsia="MS Minchofalt"/>
          <w:b/>
          <w:sz w:val="28"/>
          <w:lang w:val="en-IN"/>
        </w:rPr>
      </w:pPr>
      <w:r w:rsidRPr="00881BAB">
        <w:rPr>
          <w:rFonts w:eastAsia="MS Minchofalt"/>
          <w:b/>
          <w:sz w:val="28"/>
          <w:lang w:val="en-IN"/>
        </w:rPr>
        <w:t>sparśas tasyābhavaj jīvaḥ svaro deha udāhṛtaḥ ||</w:t>
      </w:r>
    </w:p>
    <w:p w:rsidR="0017558A" w:rsidRPr="00881BAB" w:rsidRDefault="0017558A" w:rsidP="0017558A">
      <w:pPr>
        <w:jc w:val="center"/>
        <w:rPr>
          <w:rFonts w:eastAsia="MS Minchofalt"/>
          <w:b/>
          <w:sz w:val="28"/>
          <w:lang w:val="en-IN"/>
        </w:rPr>
      </w:pPr>
      <w:r w:rsidRPr="00881BAB">
        <w:rPr>
          <w:rFonts w:eastAsia="MS Minchofalt"/>
          <w:b/>
          <w:sz w:val="28"/>
          <w:lang w:val="en-IN"/>
        </w:rPr>
        <w:t>ūṣmāṇam indriyāṇy āhur antaḥ-sthā balam ātmanaḥ |</w:t>
      </w:r>
    </w:p>
    <w:p w:rsidR="0017558A" w:rsidRPr="00881BAB" w:rsidRDefault="0017558A" w:rsidP="0017558A">
      <w:pPr>
        <w:jc w:val="center"/>
        <w:rPr>
          <w:rFonts w:eastAsia="MS Minchofalt"/>
          <w:b/>
          <w:sz w:val="28"/>
          <w:lang w:val="en-IN"/>
        </w:rPr>
      </w:pPr>
      <w:r w:rsidRPr="00881BAB">
        <w:rPr>
          <w:rFonts w:eastAsia="MS Minchofalt"/>
          <w:b/>
          <w:sz w:val="28"/>
          <w:lang w:val="en-IN"/>
        </w:rPr>
        <w:t>svarāḥ sapta vihāreṇa bhavanti sma prajāpateḥ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sparśās tasyābhava-jīvāt svarā dehāt prajajñire |</w:t>
      </w:r>
    </w:p>
    <w:p w:rsidR="0017558A" w:rsidRPr="00881BAB" w:rsidRDefault="0017558A" w:rsidP="0017558A">
      <w:pPr>
        <w:pStyle w:val="Cita"/>
        <w:rPr>
          <w:rFonts w:eastAsia="MS Minchofalt"/>
          <w:color w:val="000000"/>
          <w:lang w:val="en-IN"/>
        </w:rPr>
      </w:pPr>
      <w:r w:rsidRPr="00881BAB">
        <w:rPr>
          <w:rFonts w:eastAsia="MS Minchofalt"/>
          <w:lang w:val="en-IN"/>
        </w:rPr>
        <w:t xml:space="preserve">ūṣmāṇa indriyebhyaś ca antasthā balato vibhoḥ || </w:t>
      </w:r>
      <w:r w:rsidRPr="00881BAB">
        <w:rPr>
          <w:rFonts w:eastAsia="MS Minchofalt"/>
          <w:color w:val="000000"/>
          <w:lang w:val="en-IN"/>
        </w:rPr>
        <w:t>iti ca |</w:t>
      </w:r>
    </w:p>
    <w:p w:rsidR="0017558A" w:rsidRPr="00881BAB" w:rsidRDefault="0017558A" w:rsidP="0017558A">
      <w:pPr>
        <w:pStyle w:val="Cita"/>
        <w:rPr>
          <w:rFonts w:eastAsia="MS Minchofalt"/>
          <w:color w:val="000000"/>
          <w:lang w:val="en-IN"/>
        </w:rPr>
      </w:pPr>
    </w:p>
    <w:p w:rsidR="0017558A" w:rsidRPr="00881BAB" w:rsidRDefault="0017558A" w:rsidP="0017558A">
      <w:pPr>
        <w:pStyle w:val="Cita"/>
        <w:rPr>
          <w:rFonts w:eastAsia="MS Minchofalt"/>
          <w:color w:val="000000"/>
          <w:lang w:val="en-IN"/>
        </w:rPr>
      </w:pPr>
      <w:r w:rsidRPr="00881BAB">
        <w:rPr>
          <w:rFonts w:eastAsia="MS Minchofalt"/>
          <w:lang w:val="en-IN"/>
        </w:rPr>
        <w:t xml:space="preserve">yasmāt yaj jāyate cāṅgāt tat tad aṅgābhidhaṁ bhavet || </w:t>
      </w:r>
      <w:r w:rsidRPr="00881BAB">
        <w:rPr>
          <w:rFonts w:eastAsia="MS Minchofalt"/>
          <w:color w:val="000000"/>
          <w:lang w:val="en-IN"/>
        </w:rPr>
        <w:t>iti ca ||46-47||</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mahā-kalpe brahmā śabda-brahma-rūpo’bhavad ity uktaṁ tad eva darśayan varṇānām ūtpattim āha—sparśa iti sārdhena | sparśaḥ kādi-varga-pañcakam | svaro’kārādiḥ | ūṣmāṇaḥ śa-ṣa-sa-ha-catuṣkam | anta-sthā ya-ra-la-vāḥ | sapta-svarāḥ ṣaḍ-jādayaḥ</w:t>
      </w:r>
      <w:r w:rsidRPr="00881BAB">
        <w:rPr>
          <w:rFonts w:ascii="Times New Roman" w:hAnsi="Times New Roman"/>
          <w:lang w:val="en-IN"/>
        </w:rPr>
        <w:t> </w:t>
      </w:r>
      <w:r w:rsidRPr="00881BAB">
        <w:rPr>
          <w:lang w:val="en-IN"/>
        </w:rPr>
        <w:t>| vihāreṇa krīḍayā ||46-47||</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color w:val="000000"/>
          <w:lang w:val="en-IN"/>
        </w:rPr>
        <w:t xml:space="preserve"> varṇānām utpattim āha—sparśa iti sārdhena | kādi-varga-pañcakaṁ sparśaḥ | </w:t>
      </w:r>
      <w:r w:rsidRPr="00881BAB">
        <w:rPr>
          <w:lang w:val="en-IN"/>
        </w:rPr>
        <w:t>svaro’kārādiḥ | ūṣmāṇaḥ śa-ṣa-sa-ha-catuṣkam | anta-sthā ya-ra-la-vāḥ | sapta-svarāḥ ṣaḍ-jādayaḥ</w:t>
      </w:r>
      <w:r w:rsidRPr="00881BAB">
        <w:rPr>
          <w:rFonts w:ascii="Times New Roman" w:hAnsi="Times New Roman"/>
          <w:lang w:val="en-IN"/>
        </w:rPr>
        <w:t> </w:t>
      </w:r>
      <w:r w:rsidRPr="00881BAB">
        <w:rPr>
          <w:lang w:val="en-IN"/>
        </w:rPr>
        <w:t>| vihāreṇa krīḍayā ||47||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3.12.48 ||</w:t>
      </w:r>
      <w:r w:rsidRPr="00881BAB">
        <w:rPr>
          <w:rStyle w:val="Refdenotaalpie"/>
          <w:rFonts w:eastAsia="MS Minchofalt" w:cs="Balaram"/>
          <w:b/>
          <w:bCs/>
          <w:lang w:val="en-IN"/>
        </w:rPr>
        <w:footnoteReference w:id="66"/>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śabda-brahmātmanas tasya vyaktāvyaktātmanaḥ paraḥ |</w:t>
      </w:r>
    </w:p>
    <w:p w:rsidR="0017558A" w:rsidRPr="00881BAB" w:rsidRDefault="0017558A" w:rsidP="0017558A">
      <w:pPr>
        <w:jc w:val="center"/>
        <w:rPr>
          <w:rFonts w:eastAsia="MS Minchofalt"/>
          <w:b/>
          <w:sz w:val="28"/>
          <w:lang w:val="en-IN"/>
        </w:rPr>
      </w:pPr>
      <w:r w:rsidRPr="00881BAB">
        <w:rPr>
          <w:rFonts w:eastAsia="MS Minchofalt"/>
          <w:b/>
          <w:sz w:val="28"/>
          <w:lang w:val="en-IN"/>
        </w:rPr>
        <w:t>brahmāvabhāti vitato nānā-śakty-upabṛṁhitaḥ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śabda-brahmātmako brahmā sarva-śabdo’bhidhīyate |</w:t>
      </w:r>
    </w:p>
    <w:p w:rsidR="0017558A" w:rsidRPr="00881BAB" w:rsidRDefault="0017558A" w:rsidP="0017558A">
      <w:pPr>
        <w:pStyle w:val="Cita"/>
        <w:rPr>
          <w:rFonts w:eastAsia="MS Minchofalt"/>
          <w:lang w:val="en-IN"/>
        </w:rPr>
      </w:pPr>
      <w:r w:rsidRPr="00881BAB">
        <w:rPr>
          <w:rFonts w:eastAsia="MS Minchofalt"/>
          <w:lang w:val="en-IN"/>
        </w:rPr>
        <w:t>ṛte nārāyaṇādīni nānmāṁ sa viṣayo yataḥ ||</w:t>
      </w:r>
      <w:r w:rsidRPr="00881BAB">
        <w:rPr>
          <w:rFonts w:eastAsia="MS Minchofalt"/>
          <w:lang w:val="en-IN"/>
        </w:rPr>
        <w:br/>
        <w:t>vyakta-brahmāṇḍam uddiṣṭam avyaktaṁ mahad-ādi ca |</w:t>
      </w:r>
    </w:p>
    <w:p w:rsidR="0017558A" w:rsidRPr="00881BAB" w:rsidRDefault="0017558A" w:rsidP="0017558A">
      <w:pPr>
        <w:pStyle w:val="Cita"/>
        <w:rPr>
          <w:rFonts w:eastAsia="MS Minchofalt"/>
          <w:color w:val="000000"/>
          <w:lang w:val="en-IN"/>
        </w:rPr>
      </w:pPr>
      <w:r w:rsidRPr="00881BAB">
        <w:rPr>
          <w:rFonts w:eastAsia="MS Minchofalt"/>
          <w:lang w:val="en-IN"/>
        </w:rPr>
        <w:t xml:space="preserve">tad-vyāpakatvād brahmā tu vyaktātmakaḥ sadā smṛtaḥ || </w:t>
      </w:r>
      <w:r w:rsidRPr="00881BAB">
        <w:rPr>
          <w:rFonts w:eastAsia="MS Minchofalt"/>
          <w:color w:val="000000"/>
          <w:lang w:val="en-IN"/>
        </w:rPr>
        <w:t>iti ca ||48||</w:t>
      </w:r>
    </w:p>
    <w:p w:rsidR="0017558A" w:rsidRPr="00881BAB" w:rsidRDefault="0017558A" w:rsidP="0017558A">
      <w:pPr>
        <w:pStyle w:val="Cita"/>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ata eva śabda-tanutvād brahmaṇaḥ parameśvaro nityaṁ prakāśata ity āha—vyaktā vaikharī, avyaktaḥ praṇavaḥ, tad-ātmanas tasya brahmaṇaḥ paraḥ parameśvaro’vabhāti | kīdṛśaḥ ? brahma paripūrṇaḥ, tatrāvyaktātmano brahma-rūpo vitato’vabhaṭi vyaktātmano nānā-bhakty-upabṛṁhita indrādi-rūpo’vabhāti ||48||</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śabda brahmeti | vyaktāvyaktau vaikharī-praṇavau | tat-tad-ātmakāt sarvasmād api vedāntasya parameśvara evābhāti | sa eva ca brahma-paripūrṇa-rūpaḥ | tatra hetuḥ—svarūpato’vitataḥ śaktiś ca nāneti ||48||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parameśvara-sphūrtyaiva brahmaṇas tejasvitvam adhikam ity āha—śabda-brahma vedas tan-maya eva ātmā deho yasya tasya | yato </w:t>
      </w:r>
      <w:r w:rsidRPr="00881BAB">
        <w:rPr>
          <w:lang w:val="en-IN"/>
        </w:rPr>
        <w:t>vyaktā vaikharī, avyaktaḥ praṇavaḥ, tad-ātmanas tasya brahmaṇa upāsyatvena paraḥ parameśvara ābhāti samyak sphurati | ya eva nirviśeṣa-jñāna-gamyatvena brahma | sa-viśeṣa-śuddha-jñāna-gamyatvena nānā-śakty-upavṛttaṁ hito bhagavān ity atas tasya kanyānugamana-janya-mālinyaṁ nāstīti sādhitam ||48||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3.12.49 ||</w:t>
      </w:r>
      <w:r w:rsidRPr="00881BAB">
        <w:rPr>
          <w:rStyle w:val="Refdenotaalpie"/>
          <w:rFonts w:eastAsia="MS Minchofalt" w:cs="Balaram"/>
          <w:b/>
          <w:bCs/>
          <w:lang w:val="en-IN"/>
        </w:rPr>
        <w:footnoteReference w:id="67"/>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tato’parām ūpādāya sa sargāya mano dadhe |</w:t>
      </w:r>
    </w:p>
    <w:p w:rsidR="0017558A" w:rsidRPr="00881BAB" w:rsidRDefault="0017558A" w:rsidP="0017558A">
      <w:pPr>
        <w:jc w:val="center"/>
        <w:rPr>
          <w:rFonts w:eastAsia="MS Minchofalt"/>
          <w:b/>
          <w:sz w:val="28"/>
          <w:lang w:val="en-IN"/>
        </w:rPr>
      </w:pPr>
      <w:r w:rsidRPr="00881BAB">
        <w:rPr>
          <w:rFonts w:eastAsia="MS Minchofalt"/>
          <w:b/>
          <w:sz w:val="28"/>
          <w:lang w:val="en-IN"/>
        </w:rPr>
        <w:t>ṛṣīṇāṁ bhūri-vīryāṇām api sargam avistṛtam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lang w:val="en-IN"/>
        </w:rPr>
        <w:t xml:space="preserve">madhvaḥ : </w:t>
      </w:r>
      <w:r w:rsidRPr="00881BAB">
        <w:rPr>
          <w:rStyle w:val="StyleBlue"/>
          <w:rFonts w:cs="Balaram"/>
          <w:lang w:val="en-IN"/>
        </w:rPr>
        <w:t>ṛṣīṇāṁ bhūri-vīryāṇām iti siṁhāvalokanam |</w:t>
      </w:r>
    </w:p>
    <w:p w:rsidR="0017558A" w:rsidRPr="00881BAB" w:rsidRDefault="0017558A" w:rsidP="0017558A">
      <w:pPr>
        <w:pStyle w:val="StyleQuoteBlue"/>
        <w:rPr>
          <w:rFonts w:eastAsia="MS Minchofalt"/>
          <w:lang w:val="en-IN"/>
        </w:rPr>
      </w:pPr>
      <w:r w:rsidRPr="00881BAB">
        <w:rPr>
          <w:rFonts w:eastAsia="MS Minchofalt"/>
          <w:lang w:val="en-IN"/>
        </w:rPr>
        <w:t xml:space="preserve">yatra paścāttanaḥ śreṣṭhās tatra siṁhāvalokanam || </w:t>
      </w:r>
      <w:r w:rsidRPr="00881BAB">
        <w:rPr>
          <w:rFonts w:eastAsia="MS Minchofalt"/>
          <w:color w:val="auto"/>
          <w:lang w:val="en-IN"/>
        </w:rPr>
        <w:t>iti brahma-tarke ||49||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yā pūrvaṁ visṛṣṭā satī nīhāraṁ tamo’bhavat | tato’parām aniṣiddhakām āsaktāṁ tanum | śabda-brahma-tanus tu sadāsty eva | tanv-antaragrahaṇe kāraṇam āha—ṛṣīṇām ity-ādinā ||49||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yā pūrvaṁ visṛṣṭā satī nīhāraṁ tamo’bhavat | tato’parām aniṣiddhakām āsaktāṁ tanum | śabda-brahma-tanus tu sadāsty eva | nanu tena pūrva-sṛṣṭau marīcy-ādaya eva bahutarāḥ prajāḥ sṛjantīti sarge tasyālaṁ punaḥ prayatnenety ata āha—ṛṣīṇām iti ||49||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3.12.50 ||</w:t>
      </w:r>
      <w:r w:rsidRPr="00881BAB">
        <w:rPr>
          <w:rStyle w:val="Refdenotaalpie"/>
          <w:rFonts w:eastAsia="MS Minchofalt" w:cs="Balaram"/>
          <w:b/>
          <w:bCs/>
          <w:lang w:val="en-IN"/>
        </w:rPr>
        <w:footnoteReference w:id="68"/>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jñātvā tad dhṛdaye bhūyaś cintayām āsa kaurava |</w:t>
      </w:r>
    </w:p>
    <w:p w:rsidR="0017558A" w:rsidRPr="00881BAB" w:rsidRDefault="0017558A" w:rsidP="0017558A">
      <w:pPr>
        <w:jc w:val="center"/>
        <w:rPr>
          <w:rFonts w:eastAsia="MS Minchofalt"/>
          <w:b/>
          <w:sz w:val="28"/>
          <w:lang w:val="en-IN"/>
        </w:rPr>
      </w:pPr>
      <w:r w:rsidRPr="00881BAB">
        <w:rPr>
          <w:rFonts w:eastAsia="MS Minchofalt"/>
          <w:b/>
          <w:sz w:val="28"/>
          <w:lang w:val="en-IN"/>
        </w:rPr>
        <w:t>aho adbhutam etan me vyāpṛtasyāpi nityadā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cintām evāha—aho iti | vyapṛtasya vyāpāraṁ kurvāṇasya ||50||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viśvanāthaḥ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na hy edhante prajā nūnaṁ daivam atra vighātakam |</w:t>
      </w:r>
    </w:p>
    <w:p w:rsidR="0017558A" w:rsidRPr="00881BAB" w:rsidRDefault="0017558A" w:rsidP="0017558A">
      <w:pPr>
        <w:jc w:val="center"/>
        <w:rPr>
          <w:rFonts w:eastAsia="MS Minchofalt"/>
          <w:b/>
          <w:sz w:val="28"/>
          <w:lang w:val="en-IN"/>
        </w:rPr>
      </w:pPr>
      <w:r w:rsidRPr="00881BAB">
        <w:rPr>
          <w:rFonts w:eastAsia="MS Minchofalt"/>
          <w:b/>
          <w:sz w:val="28"/>
          <w:lang w:val="en-IN"/>
        </w:rPr>
        <w:t>evaṁ yukta-kṛtas tasya daivaṁ cāvekṣatas tadā ||</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kena vyāptatvāt kāyaḥ ||51||</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yukta-kṛto yathocitaṁ kurvataḥ ||51||</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yukta-kṛtaḥ yathocitaṁ kurvataḥ ||51||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3.12.52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kasya rūpam abhūd dvedhā yat kāyam abhicakṣate |</w:t>
      </w:r>
    </w:p>
    <w:p w:rsidR="0017558A" w:rsidRPr="00881BAB" w:rsidRDefault="0017558A" w:rsidP="0017558A">
      <w:pPr>
        <w:jc w:val="center"/>
        <w:rPr>
          <w:rFonts w:eastAsia="MS Minchofalt"/>
          <w:b/>
          <w:sz w:val="28"/>
          <w:lang w:val="en-IN"/>
        </w:rPr>
      </w:pPr>
      <w:r w:rsidRPr="00881BAB">
        <w:rPr>
          <w:rFonts w:eastAsia="MS Minchofalt"/>
          <w:b/>
          <w:sz w:val="28"/>
          <w:lang w:val="en-IN"/>
        </w:rPr>
        <w:t>tābhyāṁ rūpa-vibhāgābhyāṁ mithunaṁ samapadyata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ata eva kasya brahmaṇo rūpaṁ dvidhā bhūtam ity āścaryāt kāyam adyāpy abhicakṣate ||52||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 xml:space="preserve">daivaṁ svīya-diṣṭam evāvekṣamāṇasya kasya brahmaṇaḥ rūpam ekam eva dvidhā ekaṁ śmaśru-yuktam aparaṁ kuca-dvaya-yuktam iti dvividham abhūt | yad ubhayam api kāyaṁ ka-sambandhitvāt kāya-śabda-vācyaṁ </w:t>
      </w:r>
      <w:r w:rsidRPr="00881BAB">
        <w:rPr>
          <w:rFonts w:eastAsia="MS Minchofalt"/>
          <w:color w:val="0000FF"/>
          <w:lang w:val="en-IN"/>
        </w:rPr>
        <w:t xml:space="preserve">naḍāditvāt yan </w:t>
      </w:r>
      <w:r w:rsidRPr="00881BAB">
        <w:rPr>
          <w:rFonts w:eastAsia="MS Minchofalt"/>
          <w:color w:val="000000"/>
          <w:lang w:val="en-IN"/>
        </w:rPr>
        <w:t>na lopaś chāndasaḥ ||52||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3.12.53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yas tu tatra pumān so’bhūn manuḥ svāyambhuvaḥ svarāṭ |</w:t>
      </w:r>
    </w:p>
    <w:p w:rsidR="0017558A" w:rsidRPr="00881BAB" w:rsidRDefault="0017558A" w:rsidP="0017558A">
      <w:pPr>
        <w:jc w:val="center"/>
        <w:rPr>
          <w:rFonts w:eastAsia="MS Minchofalt"/>
          <w:b/>
          <w:sz w:val="28"/>
          <w:lang w:val="en-IN"/>
        </w:rPr>
      </w:pPr>
      <w:r w:rsidRPr="00881BAB">
        <w:rPr>
          <w:rFonts w:eastAsia="MS Minchofalt"/>
          <w:b/>
          <w:sz w:val="28"/>
          <w:lang w:val="en-IN"/>
        </w:rPr>
        <w:t>strī yāsīc chatarūpākhyā mahiṣy asya mahātmanaḥ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yā strī sā asya mahiṣy āsīt ||53||</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viśvanāthaḥ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3.12.54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tadā mithuna-dharmeṇa prajā hy edhāṁ babhūvire |</w:t>
      </w:r>
    </w:p>
    <w:p w:rsidR="0017558A" w:rsidRPr="00881BAB" w:rsidRDefault="0017558A" w:rsidP="0017558A">
      <w:pPr>
        <w:jc w:val="center"/>
        <w:rPr>
          <w:rFonts w:eastAsia="MS Minchofalt"/>
          <w:b/>
          <w:sz w:val="28"/>
          <w:lang w:val="en-IN"/>
        </w:rPr>
      </w:pPr>
      <w:r w:rsidRPr="00881BAB">
        <w:rPr>
          <w:rFonts w:eastAsia="MS Minchofalt"/>
          <w:b/>
          <w:sz w:val="28"/>
          <w:lang w:val="en-IN"/>
        </w:rPr>
        <w:t>sa cāpi śatarūpāyāṁ pañcāpatyāny ajījanat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edhāṁ babhūvire vṛddhiṁ prāptāḥ | tad evāha—sa cāpīti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r w:rsidRPr="00881BAB">
        <w:rPr>
          <w:rFonts w:eastAsia="MS Minchofalt"/>
          <w:b/>
          <w:lang w:val="en-IN"/>
        </w:rPr>
        <w:t xml:space="preserve"> </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sa ca svāyambhuvaḥ ||54||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3.12.55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priyavratottānapādau tisraḥ kanyāś ca bhārata |</w:t>
      </w:r>
    </w:p>
    <w:p w:rsidR="0017558A" w:rsidRPr="00881BAB" w:rsidRDefault="0017558A" w:rsidP="0017558A">
      <w:pPr>
        <w:jc w:val="center"/>
        <w:rPr>
          <w:rFonts w:eastAsia="MS Minchofalt"/>
          <w:b/>
          <w:sz w:val="28"/>
          <w:lang w:val="en-IN"/>
        </w:rPr>
      </w:pPr>
      <w:r w:rsidRPr="00881BAB">
        <w:rPr>
          <w:rFonts w:eastAsia="MS Minchofalt"/>
          <w:b/>
          <w:sz w:val="28"/>
          <w:lang w:val="en-IN"/>
        </w:rPr>
        <w:t>ākūtir devahūtiś ca prasūtir iti sattama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i/>
          <w:lang w:val="en-IN"/>
        </w:rPr>
        <w:t>na katamenāpi</w:t>
      </w:r>
      <w:r w:rsidRPr="00881BAB">
        <w:rPr>
          <w:rFonts w:eastAsia="MS Minchofalt"/>
          <w:lang w:val="en-IN"/>
        </w:rPr>
        <w:t xml:space="preserve"> </w:t>
      </w:r>
      <w:r w:rsidRPr="00881BAB">
        <w:rPr>
          <w:rFonts w:eastAsia="MS Minchofalt"/>
          <w:i/>
          <w:lang w:val="en-IN"/>
        </w:rPr>
        <w:t>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3.12.56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ākūtiṁ rucaye prādāt kardamāya tu madhyamām |</w:t>
      </w:r>
    </w:p>
    <w:p w:rsidR="0017558A" w:rsidRPr="00881BAB" w:rsidRDefault="0017558A" w:rsidP="0017558A">
      <w:pPr>
        <w:jc w:val="center"/>
        <w:rPr>
          <w:rFonts w:eastAsia="MS Minchofalt"/>
          <w:b/>
          <w:sz w:val="28"/>
          <w:lang w:val="en-IN"/>
        </w:rPr>
      </w:pPr>
      <w:r w:rsidRPr="00881BAB">
        <w:rPr>
          <w:rFonts w:eastAsia="MS Minchofalt"/>
          <w:b/>
          <w:sz w:val="28"/>
          <w:lang w:val="en-IN"/>
        </w:rPr>
        <w:t>dakṣāyādāt prasūtiṁ ca yata āpūritaṁ jagat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yato yāsāṁ santatibhiḥ ||56||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yataḥ yāsāṁ santatibhiḥ ||56||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bCs/>
          <w:lang w:val="en-IN"/>
        </w:rPr>
      </w:pPr>
      <w:r w:rsidRPr="00881BAB">
        <w:rPr>
          <w:bCs/>
          <w:lang w:val="en-IN"/>
        </w:rPr>
        <w:t>iti sārārtha-darśinyāṁ harṣiṇyāṁ bhakta-cetasām |</w:t>
      </w:r>
    </w:p>
    <w:p w:rsidR="0017558A" w:rsidRPr="00881BAB" w:rsidRDefault="0017558A" w:rsidP="0017558A">
      <w:pPr>
        <w:jc w:val="center"/>
        <w:rPr>
          <w:bCs/>
          <w:lang w:val="en-IN"/>
        </w:rPr>
      </w:pPr>
      <w:r w:rsidRPr="00881BAB">
        <w:rPr>
          <w:bCs/>
          <w:lang w:val="en-IN"/>
        </w:rPr>
        <w:t>tṛtīye dvādaśo’dhyāyaḥ saṅgataḥ saṅgataḥ satām ||*||</w:t>
      </w:r>
    </w:p>
    <w:p w:rsidR="0017558A" w:rsidRPr="00881BAB" w:rsidRDefault="0017558A" w:rsidP="0017558A">
      <w:pPr>
        <w:rPr>
          <w:bCs/>
          <w:lang w:val="en-IN"/>
        </w:rPr>
      </w:pPr>
    </w:p>
    <w:p w:rsidR="0017558A" w:rsidRPr="00881BAB" w:rsidRDefault="0017558A" w:rsidP="0017558A">
      <w:pPr>
        <w:jc w:val="center"/>
        <w:rPr>
          <w:bCs/>
          <w:lang w:val="en-IN"/>
        </w:rPr>
      </w:pPr>
      <w:r w:rsidRPr="00881BAB">
        <w:rPr>
          <w:bCs/>
          <w:lang w:val="en-IN"/>
        </w:rPr>
        <w:t xml:space="preserve"> —o)0(o—</w:t>
      </w:r>
    </w:p>
    <w:p w:rsidR="0017558A" w:rsidRPr="00881BAB" w:rsidRDefault="0017558A" w:rsidP="0017558A">
      <w:pPr>
        <w:jc w:val="center"/>
        <w:rPr>
          <w:b/>
          <w:bCs/>
          <w:lang w:val="en-IN"/>
        </w:rPr>
      </w:pPr>
    </w:p>
    <w:p w:rsidR="0017558A" w:rsidRPr="00881BAB" w:rsidRDefault="0017558A" w:rsidP="0017558A">
      <w:pPr>
        <w:pStyle w:val="Cita"/>
        <w:jc w:val="center"/>
        <w:rPr>
          <w:lang w:val="en-IN"/>
        </w:rPr>
      </w:pPr>
      <w:r w:rsidRPr="00881BAB">
        <w:rPr>
          <w:lang w:val="en-IN"/>
        </w:rPr>
        <w:t xml:space="preserve">iti śrīmad-bhāgavate mahā-purāṇe brahma-sūtra-bhāṣye pāramahaṁsyaṁ saṁhitāyāṁ vaiyāsikyāṁ tṛtīya-skandhe </w:t>
      </w:r>
    </w:p>
    <w:p w:rsidR="0017558A" w:rsidRPr="00881BAB" w:rsidRDefault="0017558A" w:rsidP="0017558A">
      <w:pPr>
        <w:pStyle w:val="Cita"/>
        <w:jc w:val="center"/>
        <w:rPr>
          <w:lang w:val="en-IN"/>
        </w:rPr>
      </w:pPr>
      <w:r w:rsidRPr="00881BAB">
        <w:rPr>
          <w:lang w:val="en-IN"/>
        </w:rPr>
        <w:t xml:space="preserve">vidūra-maitreya-saṁvāde sṛṣṭi-varṇanaṁ nāma </w:t>
      </w:r>
    </w:p>
    <w:p w:rsidR="0017558A" w:rsidRPr="00881BAB" w:rsidRDefault="0017558A" w:rsidP="0017558A">
      <w:pPr>
        <w:pStyle w:val="Cita"/>
        <w:jc w:val="center"/>
        <w:rPr>
          <w:lang w:val="en-IN"/>
        </w:rPr>
      </w:pPr>
      <w:r w:rsidRPr="00881BAB">
        <w:rPr>
          <w:lang w:val="en-IN"/>
        </w:rPr>
        <w:t>dvādaśo’dhyāyaḥ |</w:t>
      </w:r>
    </w:p>
    <w:p w:rsidR="0017558A" w:rsidRPr="00881BAB" w:rsidRDefault="0017558A" w:rsidP="0017558A">
      <w:pPr>
        <w:jc w:val="center"/>
        <w:rPr>
          <w:bCs/>
          <w:lang w:val="en-IN"/>
        </w:rPr>
      </w:pPr>
      <w:r w:rsidRPr="00881BAB">
        <w:rPr>
          <w:bCs/>
          <w:lang w:val="en-IN"/>
        </w:rPr>
        <w:t>||12||</w:t>
      </w:r>
    </w:p>
    <w:p w:rsidR="0017558A" w:rsidRPr="00881BAB" w:rsidRDefault="0017558A" w:rsidP="0017558A">
      <w:pPr>
        <w:rPr>
          <w:lang w:val="en-IN"/>
        </w:rPr>
      </w:pPr>
    </w:p>
    <w:p w:rsidR="0017558A" w:rsidRPr="00881BAB" w:rsidRDefault="0017558A" w:rsidP="0017558A">
      <w:pPr>
        <w:jc w:val="center"/>
        <w:rPr>
          <w:rFonts w:eastAsia="MS Minchofalt"/>
          <w:b/>
          <w:bCs/>
          <w:lang w:val="en-IN"/>
        </w:rPr>
      </w:pPr>
      <w:r w:rsidRPr="00881BAB">
        <w:rPr>
          <w:rFonts w:eastAsia="MS Minchofalt"/>
          <w:lang w:val="en-IN"/>
        </w:rPr>
        <w:br w:type="column"/>
      </w:r>
      <w:r w:rsidRPr="00881BAB">
        <w:rPr>
          <w:rFonts w:eastAsia="MS Minchofalt"/>
          <w:b/>
          <w:bCs/>
          <w:lang w:val="en-IN"/>
        </w:rPr>
        <w:t>(3.13)</w:t>
      </w:r>
    </w:p>
    <w:p w:rsidR="0017558A" w:rsidRPr="00881BAB" w:rsidRDefault="0017558A" w:rsidP="0017558A">
      <w:pPr>
        <w:pStyle w:val="Ttulo3"/>
        <w:rPr>
          <w:rFonts w:eastAsia="MS Minchofalt"/>
          <w:lang w:val="en-IN"/>
        </w:rPr>
      </w:pPr>
      <w:r w:rsidRPr="00881BAB">
        <w:rPr>
          <w:rFonts w:eastAsia="MS Minchofalt"/>
          <w:lang w:val="en-IN"/>
        </w:rPr>
        <w:t>atha trayodaśo’dhyāyaḥ</w:t>
      </w:r>
    </w:p>
    <w:p w:rsidR="0017558A" w:rsidRPr="00881BAB" w:rsidRDefault="0017558A" w:rsidP="0017558A">
      <w:pPr>
        <w:pStyle w:val="Ttulo2"/>
        <w:rPr>
          <w:rFonts w:eastAsia="MS Minchofalt"/>
          <w:lang w:val="en-IN"/>
        </w:rPr>
      </w:pPr>
      <w:r w:rsidRPr="00881BAB">
        <w:rPr>
          <w:rFonts w:eastAsia="MS Minchofalt"/>
          <w:lang w:val="en-IN"/>
        </w:rPr>
        <w:t>vidura-maitreya-saṁvāde pṛthivy-uddharaṇaṁ nāma</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3.13.1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śrī-śuka uvāca—</w:t>
      </w:r>
    </w:p>
    <w:p w:rsidR="0017558A" w:rsidRPr="00881BAB" w:rsidRDefault="0017558A" w:rsidP="0017558A">
      <w:pPr>
        <w:pStyle w:val="Versequote"/>
        <w:rPr>
          <w:rFonts w:eastAsia="MS Minchofalt"/>
          <w:lang w:val="en-IN"/>
        </w:rPr>
      </w:pPr>
      <w:r w:rsidRPr="00881BAB">
        <w:rPr>
          <w:rFonts w:eastAsia="MS Minchofalt"/>
          <w:lang w:val="en-IN"/>
        </w:rPr>
        <w:t>niśamya vācaṁ vadato muneḥ puṇyatamāṁ nṛpa |</w:t>
      </w:r>
    </w:p>
    <w:p w:rsidR="0017558A" w:rsidRPr="00881BAB" w:rsidRDefault="0017558A" w:rsidP="0017558A">
      <w:pPr>
        <w:pStyle w:val="Versequote"/>
        <w:rPr>
          <w:rFonts w:eastAsia="MS Minchofalt"/>
          <w:lang w:val="en-IN"/>
        </w:rPr>
      </w:pPr>
      <w:r w:rsidRPr="00881BAB">
        <w:rPr>
          <w:rFonts w:eastAsia="MS Minchofalt"/>
          <w:lang w:val="en-IN"/>
        </w:rPr>
        <w:t>bhūyaḥ papraccha kauravyo vāsudeva-kathādṛtaḥ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rPr>
          <w:lang w:val="en-IN"/>
        </w:rPr>
      </w:pPr>
      <w:r w:rsidRPr="00881BAB">
        <w:rPr>
          <w:lang w:val="en-IN"/>
        </w:rPr>
        <w:t>trayodaśe sisṛkṣāyāṁ manor ākasmikāplutām |</w:t>
      </w:r>
    </w:p>
    <w:p w:rsidR="0017558A" w:rsidRPr="00881BAB" w:rsidRDefault="0017558A" w:rsidP="0017558A">
      <w:pPr>
        <w:jc w:val="center"/>
        <w:rPr>
          <w:lang w:val="en-IN"/>
        </w:rPr>
      </w:pPr>
      <w:r w:rsidRPr="00881BAB">
        <w:rPr>
          <w:lang w:val="en-IN"/>
        </w:rPr>
        <w:t>dharām uddhartum udbhūtāt kroḍād daityānusūdanam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ādṛtir asyāstīty ādṛtaḥ sādara ity arthaḥ | arśa āditvādac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lang w:val="en-IN"/>
        </w:rPr>
      </w:pPr>
      <w:r w:rsidRPr="00881BAB">
        <w:rPr>
          <w:lang w:val="en-IN"/>
        </w:rPr>
        <w:t>trayodaśe manor vācā dhyāyato brahmaṇo nasaḥ |</w:t>
      </w:r>
    </w:p>
    <w:p w:rsidR="0017558A" w:rsidRPr="00881BAB" w:rsidRDefault="0017558A" w:rsidP="0017558A">
      <w:pPr>
        <w:jc w:val="center"/>
        <w:rPr>
          <w:lang w:val="en-IN"/>
        </w:rPr>
      </w:pPr>
      <w:r w:rsidRPr="00881BAB">
        <w:rPr>
          <w:lang w:val="en-IN"/>
        </w:rPr>
        <w:t>udbhūya gāṁ gataḥ kroḍo gām uddadhre dvijaiḥ stutaḥ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lang w:val="en-IN"/>
        </w:rPr>
        <w:t>ādṛtir asyāstīty arśa ādyac ādṛtaḥ sādara ity arthaḥ | yad vā, kathayaiva kartryā mām asau viduraḥ śṛṇotu, man-mādhuryam etat kartṛkāsvādāt sārthakaṁ bhavatv ity ādṛtaḥ | yad vā, kathāyām ādṛtaḥ vaktṛbhiḥ śrotṛbhiś cety arthaḥ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3.13.2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vidura uvāca—</w:t>
      </w:r>
    </w:p>
    <w:p w:rsidR="0017558A" w:rsidRPr="00881BAB" w:rsidRDefault="0017558A" w:rsidP="0017558A">
      <w:pPr>
        <w:pStyle w:val="Versequote"/>
        <w:rPr>
          <w:rFonts w:eastAsia="MS Minchofalt"/>
          <w:lang w:val="en-IN"/>
        </w:rPr>
      </w:pPr>
      <w:r w:rsidRPr="00881BAB">
        <w:rPr>
          <w:rFonts w:eastAsia="MS Minchofalt"/>
          <w:lang w:val="en-IN"/>
        </w:rPr>
        <w:t>sa vai svāyambhuvaḥ samrāṭ priyaḥ putraḥ svayambhuvaḥ |</w:t>
      </w:r>
    </w:p>
    <w:p w:rsidR="0017558A" w:rsidRPr="00881BAB" w:rsidRDefault="0017558A" w:rsidP="0017558A">
      <w:pPr>
        <w:pStyle w:val="Versequote"/>
        <w:rPr>
          <w:rFonts w:eastAsia="MS Minchofalt"/>
          <w:lang w:val="en-IN"/>
        </w:rPr>
      </w:pPr>
      <w:r w:rsidRPr="00881BAB">
        <w:rPr>
          <w:rFonts w:eastAsia="MS Minchofalt"/>
          <w:lang w:val="en-IN"/>
        </w:rPr>
        <w:t>pratilabhya priyāṁ patnīṁ kiṁ cakāra tato mune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svayambhuvaḥ putras tad-dehāṁśatvāt ||2||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caritaṁ tasya rājarṣer ādi-rājasya sattama |</w:t>
      </w:r>
    </w:p>
    <w:p w:rsidR="0017558A" w:rsidRPr="00881BAB" w:rsidRDefault="0017558A" w:rsidP="0017558A">
      <w:pPr>
        <w:pStyle w:val="Versequote"/>
        <w:rPr>
          <w:rFonts w:eastAsia="MS Minchofalt"/>
          <w:lang w:val="en-IN"/>
        </w:rPr>
      </w:pPr>
      <w:r w:rsidRPr="00881BAB">
        <w:rPr>
          <w:rFonts w:eastAsia="MS Minchofalt"/>
          <w:lang w:val="en-IN"/>
        </w:rPr>
        <w:t>brūhi me śraddadhānāya viṣvaksenāśrayo hy asau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viṣvakseno harir evāśrayo yasya saḥ | </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śrutasya puṁsāṁ sucira-śramasya</w:t>
      </w:r>
    </w:p>
    <w:p w:rsidR="0017558A" w:rsidRPr="00881BAB" w:rsidRDefault="0017558A" w:rsidP="0017558A">
      <w:pPr>
        <w:pStyle w:val="Versequote"/>
        <w:rPr>
          <w:rFonts w:eastAsia="MS Minchofalt"/>
          <w:lang w:val="en-IN"/>
        </w:rPr>
      </w:pPr>
      <w:r w:rsidRPr="00881BAB">
        <w:rPr>
          <w:rFonts w:eastAsia="MS Minchofalt"/>
          <w:lang w:val="en-IN"/>
        </w:rPr>
        <w:t>nanv añjasā sūribhir īḍito’rthaḥ |</w:t>
      </w:r>
    </w:p>
    <w:p w:rsidR="0017558A" w:rsidRPr="00881BAB" w:rsidRDefault="0017558A" w:rsidP="0017558A">
      <w:pPr>
        <w:pStyle w:val="Versequote"/>
        <w:rPr>
          <w:rFonts w:eastAsia="MS Minchofalt"/>
          <w:lang w:val="en-IN"/>
        </w:rPr>
      </w:pPr>
      <w:r w:rsidRPr="00881BAB">
        <w:rPr>
          <w:rFonts w:eastAsia="MS Minchofalt"/>
          <w:lang w:val="en-IN"/>
        </w:rPr>
        <w:t>tat-tad-guṇānuśravaṇaṁ mukunda-</w:t>
      </w:r>
    </w:p>
    <w:p w:rsidR="0017558A" w:rsidRPr="00881BAB" w:rsidRDefault="0017558A" w:rsidP="0017558A">
      <w:pPr>
        <w:pStyle w:val="Versequote"/>
        <w:rPr>
          <w:rFonts w:eastAsia="MS Minchofalt"/>
          <w:lang w:val="en-IN"/>
        </w:rPr>
      </w:pPr>
      <w:r w:rsidRPr="00881BAB">
        <w:rPr>
          <w:rFonts w:eastAsia="MS Minchofalt"/>
          <w:lang w:val="en-IN"/>
        </w:rPr>
        <w:t>pādāravindaṁ hṛdayeṣu yeṣām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atas tasya caritaṁ śrotavyam ity āha—suciraṁ śramo yasmiṁs tasya puṁsāṁ śrutasyāñjasā mukhyatvenāyam evārtha īḍitaḥ stuto nanu | mukunda-pādāravindaṁ yeṣāṁ hṛdayeṣv </w:t>
      </w:r>
      <w:smartTag w:uri="urn:schemas-microsoft-com:office:smarttags" w:element="place">
        <w:smartTag w:uri="urn:schemas-microsoft-com:office:smarttags" w:element="City">
          <w:r w:rsidRPr="00881BAB">
            <w:rPr>
              <w:lang w:val="en-IN"/>
            </w:rPr>
            <w:t>asti</w:t>
          </w:r>
        </w:smartTag>
      </w:smartTag>
      <w:r w:rsidRPr="00881BAB">
        <w:rPr>
          <w:lang w:val="en-IN"/>
        </w:rPr>
        <w:t xml:space="preserve"> teṣāṁ bhāgavatānāṁ guṇānuśravaṇam iti yat ||4||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viśeṣsākṣa-kathā-śravaṇaṁ vinā viduṣām api vidyā viphalā bhavatīty āha—suciraṁ śramo yasmin tasya guru-mukhāt śrutasya śāstrādy-adhyayansyety arthaḥ | ayam evārthaḥ prayojanam | īḍitaḥ stutaḥ tad-anyas tu nindita ity arthaḥ | sa ca kaḥ yeṣāṁ yeṣāṁ hṛdayeṣu kṛṣṇa-pāda-padmaṁ vartate teṣāṁ teṣāṁ guṇānuśravaṇa-kīrtanādīty arthaḥ ||4||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3.13.5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śrī-śuka uvāca—</w:t>
      </w:r>
    </w:p>
    <w:p w:rsidR="0017558A" w:rsidRPr="00881BAB" w:rsidRDefault="0017558A" w:rsidP="0017558A">
      <w:pPr>
        <w:pStyle w:val="Versequote"/>
        <w:rPr>
          <w:rFonts w:eastAsia="MS Minchofalt"/>
          <w:lang w:val="en-IN"/>
        </w:rPr>
      </w:pPr>
      <w:r w:rsidRPr="00881BAB">
        <w:rPr>
          <w:rFonts w:eastAsia="MS Minchofalt"/>
          <w:lang w:val="en-IN"/>
        </w:rPr>
        <w:t>iti bruvāṇaṁ viduraṁ vinītaṁ</w:t>
      </w:r>
    </w:p>
    <w:p w:rsidR="0017558A" w:rsidRPr="00881BAB" w:rsidRDefault="0017558A" w:rsidP="0017558A">
      <w:pPr>
        <w:pStyle w:val="Versequote"/>
        <w:rPr>
          <w:rFonts w:eastAsia="MS Minchofalt"/>
          <w:lang w:val="en-IN"/>
        </w:rPr>
      </w:pPr>
      <w:r w:rsidRPr="00881BAB">
        <w:rPr>
          <w:rFonts w:eastAsia="MS Minchofalt"/>
          <w:lang w:val="en-IN"/>
        </w:rPr>
        <w:t>sahasra-śīrṣṇaś caraṇopadhānam |</w:t>
      </w:r>
    </w:p>
    <w:p w:rsidR="0017558A" w:rsidRPr="00881BAB" w:rsidRDefault="0017558A" w:rsidP="0017558A">
      <w:pPr>
        <w:pStyle w:val="Versequote"/>
        <w:rPr>
          <w:rFonts w:eastAsia="MS Minchofalt"/>
          <w:lang w:val="en-IN"/>
        </w:rPr>
      </w:pPr>
      <w:r w:rsidRPr="00881BAB">
        <w:rPr>
          <w:rFonts w:eastAsia="MS Minchofalt"/>
          <w:lang w:val="en-IN"/>
        </w:rPr>
        <w:t>prahṛṣṭa-romā bhagavat-kathāyāṁ</w:t>
      </w:r>
    </w:p>
    <w:p w:rsidR="0017558A" w:rsidRPr="00881BAB" w:rsidRDefault="0017558A" w:rsidP="0017558A">
      <w:pPr>
        <w:pStyle w:val="Versequote"/>
        <w:rPr>
          <w:rFonts w:eastAsia="MS Minchofalt"/>
          <w:lang w:val="en-IN"/>
        </w:rPr>
      </w:pPr>
      <w:r w:rsidRPr="00881BAB">
        <w:rPr>
          <w:rFonts w:eastAsia="MS Minchofalt"/>
          <w:lang w:val="en-IN"/>
        </w:rPr>
        <w:t>praṇīyamāno munir abhyacaṣṭa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sahasra-śīrṣā śrī-kṛṣṇas tac-caraṇāv upadhīyete yasmin, śrī-kṛṣṇaḥ prītyā yasyotsaṅge caraṇau prasārayatīty arthaḥ | tam abhyacaṣṭa abhyabhāṣta | munir maitreyaḥ | praṇīyamānas tena pravartyamānaḥ ||5||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 xml:space="preserve">sahasrāṇām ananta-saṅkhyānāṁ śīrṣṇaḥ śreṣṭha-rūpasya śrī-kṛṣṇasya caraṇopadhānam iti mahābhārate śrī-bhagavatas tad-gṛha-bhojane prasiddham | śīrṣasya </w:t>
      </w:r>
      <w:r w:rsidRPr="00881BAB">
        <w:rPr>
          <w:color w:val="0000FF"/>
          <w:lang w:val="en-IN"/>
        </w:rPr>
        <w:t>śīrṣaṁś chandasi</w:t>
      </w:r>
      <w:r w:rsidRPr="00881BAB">
        <w:rPr>
          <w:lang w:val="en-IN"/>
        </w:rPr>
        <w:t xml:space="preserve"> </w:t>
      </w:r>
      <w:r w:rsidRPr="00881BAB">
        <w:rPr>
          <w:color w:val="000000"/>
          <w:lang w:val="en-IN"/>
        </w:rPr>
        <w:t xml:space="preserve">[pā. 6.1.60] </w:t>
      </w:r>
      <w:r w:rsidRPr="00881BAB">
        <w:rPr>
          <w:lang w:val="en-IN"/>
        </w:rPr>
        <w:t>iti bhagavān pāṇiniḥ ||5||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sahasra-śīrṣā vidura-śaṅkā-nivṛtty-arthaṁ tad-gṛhe dhṛta-sahasra-śīrṣa-vigrahaḥ śrī-kṛṣṇasya caraṇayor upadhānam upabarha-rūpaṁ mahābhārate vidura-gṛhe bhojane bhagavāṁs tad-utsaṅge caraṇau nidhāya suṣvāpeti prasiddheḥ | praṇīyamānaḥ tena pravartyamānaḥ ||5||</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3.13.6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yadā sva-bhāryayā sārdhaṁ jātaḥ svāyambhuvo manuḥ |</w:t>
      </w:r>
    </w:p>
    <w:p w:rsidR="0017558A" w:rsidRPr="00881BAB" w:rsidRDefault="0017558A" w:rsidP="0017558A">
      <w:pPr>
        <w:pStyle w:val="Versequote"/>
        <w:rPr>
          <w:rFonts w:eastAsia="MS Minchofalt"/>
          <w:lang w:val="en-IN"/>
        </w:rPr>
      </w:pPr>
      <w:r w:rsidRPr="00881BAB">
        <w:rPr>
          <w:rFonts w:eastAsia="MS Minchofalt"/>
          <w:lang w:val="en-IN"/>
        </w:rPr>
        <w:t>prāñjaliḥ praṇataś cedaṁ veda-garbham abhāṣata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veda-garbhaṁ brahmāṇam ||6||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tvam ekaḥ sarva-bhūtānāṁ janma-kṛd vṛttidaḥ pitā |</w:t>
      </w:r>
    </w:p>
    <w:p w:rsidR="0017558A" w:rsidRPr="00881BAB" w:rsidRDefault="0017558A" w:rsidP="0017558A">
      <w:pPr>
        <w:pStyle w:val="Versequote"/>
        <w:rPr>
          <w:rFonts w:eastAsia="MS Minchofalt"/>
          <w:lang w:val="en-IN"/>
        </w:rPr>
      </w:pPr>
      <w:r w:rsidRPr="00881BAB">
        <w:rPr>
          <w:rFonts w:eastAsia="MS Minchofalt"/>
          <w:lang w:val="en-IN"/>
        </w:rPr>
        <w:t>tathāpi naḥ prajānāṁ te śuśrūṣā kena vā bhavet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tvam evaikaḥ pitā sarveṣām | yato janma-kṛd vṛtti-daḥ poṣakaś ca tvam eva | atas tava yady apy anyāpekṣā nāsty athāpy asmākaṁ te śuśrūṣā kena karmaṇā bhavet tad vidhehīty uttareṇānvayaḥ ||7||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tad vidhehi namas tubhyaṁ karmasv īḍyātma-śaktiṣu |</w:t>
      </w:r>
    </w:p>
    <w:p w:rsidR="0017558A" w:rsidRPr="00881BAB" w:rsidRDefault="0017558A" w:rsidP="0017558A">
      <w:pPr>
        <w:pStyle w:val="Versequote"/>
        <w:rPr>
          <w:rFonts w:eastAsia="MS Minchofalt"/>
          <w:lang w:val="en-IN"/>
        </w:rPr>
      </w:pPr>
      <w:r w:rsidRPr="00881BAB">
        <w:rPr>
          <w:rFonts w:eastAsia="MS Minchofalt"/>
          <w:lang w:val="en-IN"/>
        </w:rPr>
        <w:t>yat kṛtveha yaśo viṣvag amutra ca bhaved gatiḥ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he īḍya, ātma-śaktiṣv asmac-chakyeṣu karmasu madhye kena karmaṇā bhavet tad vidhehi idaṁ kartavyam iti kathaya | yat kṛtvā yasmin kṛte sati | viṣvak sarvataḥ | amutra para-loke ||8||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yat kṛtvety atra sthitasyety adhyāhāryam ||8||</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he īḍya, ātma-śaktiṣv asmac-chakyeṣu karmasu madhye kena karmaṇā te suśrūṣā bhavet tad vidhehi ājñāpayety arthaḥ | yat kṛtvā sthitasya mamety adhyāhāryam ||8||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3.13.9 ||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brahmovāca—</w:t>
      </w:r>
    </w:p>
    <w:p w:rsidR="0017558A" w:rsidRPr="00881BAB" w:rsidRDefault="0017558A" w:rsidP="0017558A">
      <w:pPr>
        <w:pStyle w:val="Versequote"/>
        <w:rPr>
          <w:rFonts w:eastAsia="MS Minchofalt"/>
          <w:lang w:val="en-IN"/>
        </w:rPr>
      </w:pPr>
      <w:r w:rsidRPr="00881BAB">
        <w:rPr>
          <w:rFonts w:eastAsia="MS Minchofalt"/>
          <w:lang w:val="en-IN"/>
        </w:rPr>
        <w:t>prītas tubhyam ahaṁ tāta svasti stād vāṁ kṣitīśvara |</w:t>
      </w:r>
    </w:p>
    <w:p w:rsidR="0017558A" w:rsidRPr="00881BAB" w:rsidRDefault="0017558A" w:rsidP="0017558A">
      <w:pPr>
        <w:pStyle w:val="Versequote"/>
        <w:rPr>
          <w:rFonts w:eastAsia="MS Minchofalt"/>
          <w:lang w:val="en-IN"/>
        </w:rPr>
      </w:pPr>
      <w:r w:rsidRPr="00881BAB">
        <w:rPr>
          <w:rFonts w:eastAsia="MS Minchofalt"/>
          <w:lang w:val="en-IN"/>
        </w:rPr>
        <w:t xml:space="preserve"> yan nirvyalīkena hṛdā śādhi mety ātmanārpitam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vāṁ yuvābhyāṁ svasti bhadraṁ stāt bhūyāt | yad yato mā māṁ śādhy anuśikṣayety ātmanā svayam evārpitaṁ niveditam ataḥ prīto’smi ||9||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matsaro’nya-śubha-dveṣaḥ | sa cātraikākitayā gurv-ājñā-kartṛṣu sajātīyeṣu sambhavatīti gata-matsarair ity uktam ||9||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tubhyaṁ prīta iti |</w:t>
      </w:r>
      <w:r w:rsidRPr="00881BAB">
        <w:rPr>
          <w:rFonts w:cs="Mangal"/>
          <w:noProof w:val="0"/>
          <w:color w:val="000000"/>
          <w:cs/>
          <w:lang w:val="en-IN"/>
        </w:rPr>
        <w:t xml:space="preserve"> </w:t>
      </w:r>
      <w:r w:rsidRPr="00881BAB">
        <w:rPr>
          <w:rFonts w:eastAsia="MS Minchofalt" w:cs="Mangal"/>
          <w:color w:val="000000"/>
          <w:lang w:val="en-IN"/>
        </w:rPr>
        <w:t>“</w:t>
      </w:r>
      <w:r w:rsidRPr="00881BAB">
        <w:rPr>
          <w:rFonts w:eastAsia="MS Minchofalt"/>
          <w:color w:val="000000"/>
          <w:lang w:val="en-IN"/>
        </w:rPr>
        <w:t xml:space="preserve">patye śete” itivat sampradānam | ato </w:t>
      </w:r>
      <w:r w:rsidRPr="00881BAB">
        <w:rPr>
          <w:lang w:val="en-IN"/>
        </w:rPr>
        <w:t>vāṁ yuvābhyāṁ strī-puṁsābhyām eva svasti stāt | tad yato mā māṁ śādhy anuśikṣayety ātmanā svayam evārpitam | viśeṣya-padānuktyā ahaṁtāspada-mamatāspadādikaṁ sarvam eva niveditam ity arthaḥ ||9||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etāvaty ātmajair vīra kāryā hy apacitir gurau |</w:t>
      </w:r>
    </w:p>
    <w:p w:rsidR="0017558A" w:rsidRPr="00881BAB" w:rsidRDefault="0017558A" w:rsidP="0017558A">
      <w:pPr>
        <w:pStyle w:val="Versequote"/>
        <w:rPr>
          <w:rFonts w:eastAsia="MS Minchofalt"/>
          <w:lang w:val="en-IN"/>
        </w:rPr>
      </w:pPr>
      <w:r w:rsidRPr="00881BAB">
        <w:rPr>
          <w:rFonts w:eastAsia="MS Minchofalt"/>
          <w:lang w:val="en-IN"/>
        </w:rPr>
        <w:t>śaktyāpramattair gṛhyeta sādaraṁ gata-matsaraiḥ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apacitiḥ pūjā | gṛhyeta ājñeti śeṣaḥ | sanakādayo na kurvanti vayaṁ kim iti kariṣyāma ity evaṁ-bhūto gato matsaro yebhyaḥ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apacitiḥ sevā gṛhyeta ājñeti śeṣaḥ | </w:t>
      </w:r>
      <w:r w:rsidRPr="00881BAB">
        <w:rPr>
          <w:lang w:val="en-IN"/>
        </w:rPr>
        <w:t>sanakādayo na kurvanti vayaṁ kim ity ājñāṁ kurma ity evaṁ-bhūto gato matsaro yebhya iti taiḥ ||10||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tvam asyām apatyāni sadṛśāny ātmano guṇaiḥ |</w:t>
      </w:r>
    </w:p>
    <w:p w:rsidR="0017558A" w:rsidRPr="00881BAB" w:rsidRDefault="0017558A" w:rsidP="0017558A">
      <w:pPr>
        <w:pStyle w:val="Versequote"/>
        <w:rPr>
          <w:rFonts w:eastAsia="MS Minchofalt"/>
          <w:lang w:val="en-IN"/>
        </w:rPr>
      </w:pPr>
      <w:r w:rsidRPr="00881BAB">
        <w:rPr>
          <w:rFonts w:eastAsia="MS Minchofalt"/>
          <w:lang w:val="en-IN"/>
        </w:rPr>
        <w:t>utpādya śāsa dharmeṇa gāṁ yajñaiḥ puruṣaṁ yaja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gāṁ śāsa śādhi pālayety arthaḥ | puruṣaṁ harim ||11||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gāṁ pṛthvīṁ śvāsa śādhi pālayety arthaḥ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paraṁ śuśrūṣaṇaṁ mahyaṁ syāt prajā-rakṣayā nṛpa |</w:t>
      </w:r>
    </w:p>
    <w:p w:rsidR="0017558A" w:rsidRPr="00881BAB" w:rsidRDefault="0017558A" w:rsidP="0017558A">
      <w:pPr>
        <w:pStyle w:val="Versequote"/>
        <w:rPr>
          <w:rFonts w:eastAsia="MS Minchofalt"/>
          <w:lang w:val="en-IN"/>
        </w:rPr>
      </w:pPr>
      <w:r w:rsidRPr="00881BAB">
        <w:rPr>
          <w:rFonts w:eastAsia="MS Minchofalt"/>
          <w:lang w:val="en-IN"/>
        </w:rPr>
        <w:t>bhagavāṁs te prajā-bhartur hṛṣīkeśo’nutuṣyati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prajā-pālakasya te tuṣṭo bhaviṣyati ||12||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apārthāya apārthatvāyety arthaḥ | yad ātmā nādṛtaḥ svayam iti paramātmānādareṇa svata evātmānādarāt ||12||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mahyaṁ mama māṁ prīṇayitum iti vā ||12||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yeṣāṁ na tuṣṭo bhagavān yajña-liṅgo janārdanaḥ |</w:t>
      </w:r>
    </w:p>
    <w:p w:rsidR="0017558A" w:rsidRPr="00881BAB" w:rsidRDefault="0017558A" w:rsidP="0017558A">
      <w:pPr>
        <w:pStyle w:val="Versequote"/>
        <w:rPr>
          <w:rFonts w:eastAsia="MS Minchofalt"/>
          <w:lang w:val="en-IN"/>
        </w:rPr>
      </w:pPr>
      <w:r w:rsidRPr="00881BAB">
        <w:rPr>
          <w:rFonts w:eastAsia="MS Minchofalt"/>
          <w:lang w:val="en-IN"/>
        </w:rPr>
        <w:t>teṣāṁ śramo hy apārthāya yad ātmā nādṛtaḥ svayam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udāsīnasya bhagavato’toṣe me ko doṣaḥ ? tatrāha—yeṣām iti | yajña-liṅgo yajña-mūrtiḥ | apagato’rtho yasmāt | kevalaṁ śramāyaivety arthaḥ | yad yasmād ātmaiva svayaṁ nādṛtaḥ | tasminn atuṣṭe svārthasyaivāsiddheḥ sarvātmatvāc ca tasya ||13||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yajñair yajanaiḥ arcana-śravaṇa-kīrtanādyair eva liṅgyate jñāyate iti saḥ | yad yasmād ātmaiva nādṛtaḥ | paramātmanādareṇa svata evātmānādarāt tasminn atuṣṭe </w:t>
      </w:r>
      <w:r w:rsidRPr="00881BAB">
        <w:rPr>
          <w:lang w:val="en-IN"/>
        </w:rPr>
        <w:t>svārthasyaivāsiddheḥ ||13||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3.13.14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śrī-manur uvāca—</w:t>
      </w:r>
    </w:p>
    <w:p w:rsidR="0017558A" w:rsidRPr="00881BAB" w:rsidRDefault="0017558A" w:rsidP="0017558A">
      <w:pPr>
        <w:pStyle w:val="Versequote"/>
        <w:rPr>
          <w:rFonts w:eastAsia="MS Minchofalt"/>
          <w:lang w:val="en-IN"/>
        </w:rPr>
      </w:pPr>
      <w:r w:rsidRPr="00881BAB">
        <w:rPr>
          <w:rFonts w:eastAsia="MS Minchofalt"/>
          <w:lang w:val="en-IN"/>
        </w:rPr>
        <w:t>ādeśe’haṁ bhagavato varteyāmīva-sūdana |</w:t>
      </w:r>
    </w:p>
    <w:p w:rsidR="0017558A" w:rsidRPr="00881BAB" w:rsidRDefault="0017558A" w:rsidP="0017558A">
      <w:pPr>
        <w:pStyle w:val="Versequote"/>
        <w:rPr>
          <w:rFonts w:eastAsia="MS Minchofalt"/>
          <w:lang w:val="en-IN"/>
        </w:rPr>
      </w:pPr>
      <w:r w:rsidRPr="00881BAB">
        <w:rPr>
          <w:rFonts w:eastAsia="MS Minchofalt"/>
          <w:lang w:val="en-IN"/>
        </w:rPr>
        <w:t>sthānaṁ tv ihānujānīhi prajānāṁ mama ca prabho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varteya vartiṣye | amīvasūdana pāpa-nāśana | anujānīdyatra sthātavyam ity anujñāṁ dehi ||14||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varteya vartiṣye | sthānaṁ vasati-sthalam | anujānīhi parāmṛśa | amīva-sūdana he pāpa-nāśana ||14||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yad okaḥ sarva-bhūtānāṁ mahī magnā mahāmbhasi |</w:t>
      </w:r>
    </w:p>
    <w:p w:rsidR="0017558A" w:rsidRPr="00881BAB" w:rsidRDefault="0017558A" w:rsidP="0017558A">
      <w:pPr>
        <w:pStyle w:val="Versequote"/>
        <w:rPr>
          <w:rFonts w:eastAsia="MS Minchofalt"/>
          <w:lang w:val="en-IN"/>
        </w:rPr>
      </w:pPr>
      <w:r w:rsidRPr="00881BAB">
        <w:rPr>
          <w:rFonts w:eastAsia="MS Minchofalt"/>
          <w:lang w:val="en-IN"/>
        </w:rPr>
        <w:t>asyā uddharaṇe yatno deva devyā vidhīyatām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mahīti ced ata āha—yadokaḥ sthānaṁ sā mahī | he deva, asyā devyāḥ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yad oka ity ādikaṁ pādma-prasaṅge brahma-kathā-sūcanavad-vartamāna-kalpaja-śveta-varāha-kathā-sūcanaṁ jñeyam | yatraiva svāyambhuva-prasaṅge prācetasa-dakṣa-dauhitra-hiraṇyākṣa-vadha-rūpā cākṣuṣa-kathāpi bhaviṣyati | atra tu śyāmatayāvirbhūta iti tamāla-nīlam iti vakṣyati | mahāmbhasi garbhodake ||15||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nanu pūrva-pūrva-kalpe manavaḥ kutra sa-prajā āsann iti śravaṇajñatvāt tvaṁ jānāsi na veti cet satyaṁ jānāmy evety āha—yad oka iti ||15||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3.13.16 ||</w:t>
      </w:r>
      <w:r w:rsidRPr="00881BAB">
        <w:rPr>
          <w:rStyle w:val="Refdenotaalpie"/>
          <w:rFonts w:eastAsia="MS Minchofalt" w:cs="Balaram"/>
          <w:b/>
          <w:lang w:val="en-IN"/>
        </w:rPr>
        <w:footnoteReference w:id="69"/>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śrī-maitreya uvāca—</w:t>
      </w:r>
    </w:p>
    <w:p w:rsidR="0017558A" w:rsidRPr="00881BAB" w:rsidRDefault="0017558A" w:rsidP="0017558A">
      <w:pPr>
        <w:pStyle w:val="Versequote"/>
        <w:rPr>
          <w:rFonts w:eastAsia="MS Minchofalt"/>
          <w:lang w:val="en-IN"/>
        </w:rPr>
      </w:pPr>
      <w:r w:rsidRPr="00881BAB">
        <w:rPr>
          <w:rFonts w:eastAsia="MS Minchofalt"/>
          <w:lang w:val="en-IN"/>
        </w:rPr>
        <w:t>parameṣṭhī tv apāṁ madhye tathā sannām avekṣya gām |</w:t>
      </w:r>
    </w:p>
    <w:p w:rsidR="0017558A" w:rsidRPr="00881BAB" w:rsidRDefault="0017558A" w:rsidP="0017558A">
      <w:pPr>
        <w:pStyle w:val="Versequote"/>
        <w:rPr>
          <w:rFonts w:eastAsia="MS Minchofalt"/>
          <w:lang w:val="en-IN"/>
        </w:rPr>
      </w:pPr>
      <w:r w:rsidRPr="00881BAB">
        <w:rPr>
          <w:rFonts w:eastAsia="MS Minchofalt"/>
          <w:lang w:val="en-IN"/>
        </w:rPr>
        <w:t>katham enāṁ samunneṣya iti dadhyau dhiyā ciram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pūrvaṁ pāne kṛte’pi punar akāṇḍa evodbhūtānām apāṁ madhye sannām avasannāṁ nimagnām | samunneṣye uddhariṣyāmi ||16||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sṛjato me kṣitir vārbhiḥ plāvyamānā rasāṁ gatā |</w:t>
      </w:r>
    </w:p>
    <w:p w:rsidR="0017558A" w:rsidRPr="00881BAB" w:rsidRDefault="0017558A" w:rsidP="0017558A">
      <w:pPr>
        <w:pStyle w:val="Versequote"/>
        <w:rPr>
          <w:rFonts w:eastAsia="MS Minchofalt"/>
          <w:lang w:val="en-IN"/>
        </w:rPr>
      </w:pPr>
      <w:r w:rsidRPr="00881BAB">
        <w:rPr>
          <w:rFonts w:eastAsia="MS Minchofalt"/>
          <w:lang w:val="en-IN"/>
        </w:rPr>
        <w:t>athātra kim anuṣṭheyam asmābhiḥ sarga-yojitaiḥ |</w:t>
      </w:r>
    </w:p>
    <w:p w:rsidR="0017558A" w:rsidRPr="00881BAB" w:rsidRDefault="0017558A" w:rsidP="0017558A">
      <w:pPr>
        <w:pStyle w:val="Versequote"/>
        <w:rPr>
          <w:rFonts w:eastAsia="MS Minchofalt"/>
          <w:lang w:val="en-IN"/>
        </w:rPr>
      </w:pPr>
      <w:r w:rsidRPr="00881BAB">
        <w:rPr>
          <w:rFonts w:eastAsia="MS Minchofalt"/>
          <w:lang w:val="en-IN"/>
        </w:rPr>
        <w:t>yasyāhaṁ hṛdayād āsaṁ sa īśo vidadhātu me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cintām evāha—sṛjataḥ sataḥ | varbhir adbhiḥ | rasāṁ rasā-talam | īśvareṇa sarge niyuktaiḥ me’nuṣṭheyaṁ sa eva vidadhātu sampādayatu ||17||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rasāṁ gateti | tad-avakāśa-paryantaṁ magnety arthaḥ | rasāyā api mahī-vivaratvāt yasyety ardhakam | hṛdayād āsaṁ saṅkalpa-mātrāt ||17||</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rasāṁ rasātalopalakṣitaṁ garbhodam ity arthaḥ | rasātalasya bhūr-vivaratvāt tatra bhuvo majjanānupapatteḥ | vidadhātv iti anuṣṭheyam ity asya pūrvasyānuṣaṅgaḥ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ity abhidhyāyato nāsā-vivarāt sahasānagha |</w:t>
      </w:r>
    </w:p>
    <w:p w:rsidR="0017558A" w:rsidRPr="00881BAB" w:rsidRDefault="0017558A" w:rsidP="0017558A">
      <w:pPr>
        <w:pStyle w:val="Versequote"/>
        <w:rPr>
          <w:rFonts w:eastAsia="MS Minchofalt"/>
          <w:lang w:val="en-IN"/>
        </w:rPr>
      </w:pPr>
      <w:r w:rsidRPr="00881BAB">
        <w:rPr>
          <w:rFonts w:eastAsia="MS Minchofalt"/>
          <w:lang w:val="en-IN"/>
        </w:rPr>
        <w:t>varāha-toko niragād aṅguṣṭha-parimāṇakaḥ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varāha-tokaḥ sūkṣmo varāhaḥ | kha-stha ākāśe sthitaḥ san ||18||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varāha-toko niragād iti | tādṛśa-bhāvābhāvān na putratvādi-vyavahāra iti jñāpitam | aṅguṣṭha-parimāṇaka iti kvacit kintu svāmibhir agre aṅguṣṭhāgra-pramāṇa ity eva likhiṣyate ||18||</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varāha-tokaḥ sūkṣmo varāhaḥ ||18||</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3.13.19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tasyābhipaśyataḥ kha-sthaḥ kṣaṇena kila bhārata |</w:t>
      </w:r>
    </w:p>
    <w:p w:rsidR="0017558A" w:rsidRPr="00881BAB" w:rsidRDefault="0017558A" w:rsidP="0017558A">
      <w:pPr>
        <w:pStyle w:val="Versequote"/>
        <w:rPr>
          <w:rFonts w:eastAsia="MS Minchofalt"/>
          <w:lang w:val="en-IN"/>
        </w:rPr>
      </w:pPr>
      <w:r w:rsidRPr="00881BAB">
        <w:rPr>
          <w:rFonts w:eastAsia="MS Minchofalt"/>
          <w:lang w:val="en-IN"/>
        </w:rPr>
        <w:t>gaja-mātraḥ pravavṛdhe tad adbhutam abhūn mahat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gaja-mātraḥ hasti-śarīra-parimitaḥ ||20||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marīci-pramukhair vipraiḥ kumārair manunā saha |</w:t>
      </w:r>
    </w:p>
    <w:p w:rsidR="0017558A" w:rsidRPr="00881BAB" w:rsidRDefault="0017558A" w:rsidP="0017558A">
      <w:pPr>
        <w:pStyle w:val="Versequote"/>
        <w:rPr>
          <w:rFonts w:eastAsia="MS Minchofalt"/>
          <w:lang w:val="en-IN"/>
        </w:rPr>
      </w:pPr>
      <w:r w:rsidRPr="00881BAB">
        <w:rPr>
          <w:rFonts w:eastAsia="MS Minchofalt"/>
          <w:lang w:val="en-IN"/>
        </w:rPr>
        <w:t>dṛṣṭvā tat saukaraṁ rūpaṁ tarkayām āsa citradhā ||</w:t>
      </w:r>
    </w:p>
    <w:p w:rsidR="0017558A" w:rsidRPr="00881BAB" w:rsidRDefault="0017558A" w:rsidP="0017558A">
      <w:pPr>
        <w:jc w:val="center"/>
        <w:rPr>
          <w:rFonts w:eastAsia="MS Minchofalt"/>
          <w:b/>
          <w:lang w:val="en-IN"/>
        </w:rPr>
      </w:pPr>
    </w:p>
    <w:p w:rsidR="0017558A" w:rsidRPr="00881BAB" w:rsidRDefault="0017558A" w:rsidP="0017558A">
      <w:pPr>
        <w:rPr>
          <w:color w:val="000000"/>
          <w:lang w:val="en-IN"/>
        </w:rPr>
      </w:pPr>
      <w:r w:rsidRPr="00881BAB">
        <w:rPr>
          <w:rFonts w:eastAsia="MS Minchofalt"/>
          <w:lang w:val="en-IN"/>
        </w:rPr>
        <w:t xml:space="preserve">śrīdharaḥ : </w:t>
      </w:r>
      <w:r w:rsidRPr="00881BAB">
        <w:rPr>
          <w:color w:val="000000"/>
          <w:lang w:val="en-IN"/>
        </w:rPr>
        <w:t>citradhā anekadhā ||20||</w:t>
      </w:r>
    </w:p>
    <w:p w:rsidR="0017558A" w:rsidRPr="00881BAB" w:rsidRDefault="0017558A" w:rsidP="0017558A">
      <w:pPr>
        <w:rPr>
          <w:color w:val="000000"/>
          <w:lang w:val="en-IN"/>
        </w:rPr>
      </w:pPr>
    </w:p>
    <w:p w:rsidR="0017558A" w:rsidRPr="00881BAB" w:rsidRDefault="0017558A" w:rsidP="0017558A">
      <w:pPr>
        <w:rPr>
          <w:rFonts w:eastAsia="MS Minchofalt"/>
          <w:i/>
          <w:iCs/>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color w:val="000000"/>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kim etat sūkara-vyājaṁ sattvaṁ divyam avasthitam |</w:t>
      </w:r>
    </w:p>
    <w:p w:rsidR="0017558A" w:rsidRPr="00881BAB" w:rsidRDefault="0017558A" w:rsidP="0017558A">
      <w:pPr>
        <w:pStyle w:val="Versequote"/>
        <w:rPr>
          <w:rFonts w:eastAsia="MS Minchofalt"/>
          <w:lang w:val="en-IN"/>
        </w:rPr>
      </w:pPr>
      <w:r w:rsidRPr="00881BAB">
        <w:rPr>
          <w:rFonts w:eastAsia="MS Minchofalt"/>
          <w:lang w:val="en-IN"/>
        </w:rPr>
        <w:t>aho batāścaryam idaṁ nāsāyā me viniḥsṛtam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i/>
          <w:iCs/>
          <w:lang w:val="en-IN"/>
        </w:rPr>
        <w:t>na katamena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3.13.22 || </w:t>
      </w:r>
    </w:p>
    <w:p w:rsidR="0017558A" w:rsidRPr="00881BAB" w:rsidRDefault="0017558A" w:rsidP="0017558A">
      <w:pPr>
        <w:pStyle w:val="Versequote"/>
        <w:jc w:val="left"/>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dṛṣṭo’ṅguṣṭha-śiro-mātraḥ kṣaṇād gaṇḍa-śilā-samaḥ |</w:t>
      </w:r>
    </w:p>
    <w:p w:rsidR="0017558A" w:rsidRPr="00881BAB" w:rsidRDefault="0017558A" w:rsidP="0017558A">
      <w:pPr>
        <w:pStyle w:val="Versequote"/>
        <w:rPr>
          <w:rFonts w:eastAsia="MS Minchofalt"/>
          <w:lang w:val="en-IN"/>
        </w:rPr>
      </w:pPr>
      <w:r w:rsidRPr="00881BAB">
        <w:rPr>
          <w:rFonts w:eastAsia="MS Minchofalt"/>
          <w:lang w:val="en-IN"/>
        </w:rPr>
        <w:t>api svid bhagavān eṣa yajño me khedayan manaḥ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śrīdharaḥ :</w:t>
      </w:r>
      <w:r w:rsidRPr="00881BAB">
        <w:rPr>
          <w:rFonts w:eastAsia="MS Minchofalt"/>
          <w:bCs/>
          <w:lang w:val="en-IN"/>
        </w:rPr>
        <w:t xml:space="preserve"> </w:t>
      </w:r>
      <w:r w:rsidRPr="00881BAB">
        <w:rPr>
          <w:lang w:val="en-IN"/>
        </w:rPr>
        <w:t>pūrvam aṅguṣṭhāgra-pramāṇo dṛṣṭaḥ | gaṇḍa-śilā sthūla-pāṣāṇas tat samaḥ | yajño viṣṇuḥ | nija-rūpa-tiro-dhānena me manaḥ khedayan ||22||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khedayan adṛṣṭa-rūpāvirbhāvena saṁśayair manaḥ kṣobhayan ||22||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yajñaḥ prathama-manvantarāvatāraḥ | khedayan adṛṣṭa-rūpāvirbhāvena saṁśayair manaḥ kṣobhayan ||22||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iti mīmāṁsatas tasya brahmaṇaḥ saha sūnubhiḥ |</w:t>
      </w:r>
    </w:p>
    <w:p w:rsidR="0017558A" w:rsidRPr="00881BAB" w:rsidRDefault="0017558A" w:rsidP="0017558A">
      <w:pPr>
        <w:pStyle w:val="Versequote"/>
        <w:rPr>
          <w:rFonts w:eastAsia="MS Minchofalt"/>
          <w:lang w:val="en-IN"/>
        </w:rPr>
      </w:pPr>
      <w:r w:rsidRPr="00881BAB">
        <w:rPr>
          <w:rFonts w:eastAsia="MS Minchofalt"/>
          <w:lang w:val="en-IN"/>
        </w:rPr>
        <w:t>bhagavān yajña-puruṣo jagarjāgendra-sannibhaḥ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śrīdharaḥ : </w:t>
      </w:r>
      <w:r w:rsidRPr="00881BAB">
        <w:rPr>
          <w:lang w:val="en-IN"/>
        </w:rPr>
        <w:t>iti mīmāṁsa-mānasya sataḥ | jagarjāgarjat | girīndra-tulyaḥ ||23||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jagarja tad-anumatiṁ kurvan huṅkṛtavān iva | agendro mahān giriḥ ||23||</w:t>
      </w:r>
    </w:p>
    <w:p w:rsidR="0017558A" w:rsidRPr="00881BAB" w:rsidRDefault="0017558A" w:rsidP="0017558A">
      <w:pPr>
        <w:rPr>
          <w:rFonts w:eastAsia="MS Minchofalt"/>
          <w:lang w:val="en-IN"/>
        </w:rPr>
      </w:pPr>
    </w:p>
    <w:p w:rsidR="0017558A" w:rsidRPr="00881BAB" w:rsidRDefault="0017558A" w:rsidP="0017558A">
      <w:pPr>
        <w:rPr>
          <w:rFonts w:eastAsia="MS Minchofalt"/>
          <w:bCs/>
          <w:i/>
          <w:iCs/>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brahmāṇaṁ harṣayām āsa haris tāṁś ca dvijottamān |</w:t>
      </w:r>
    </w:p>
    <w:p w:rsidR="0017558A" w:rsidRPr="00881BAB" w:rsidRDefault="0017558A" w:rsidP="0017558A">
      <w:pPr>
        <w:pStyle w:val="Versequote"/>
        <w:rPr>
          <w:rFonts w:eastAsia="MS Minchofalt"/>
          <w:lang w:val="en-IN"/>
        </w:rPr>
      </w:pPr>
      <w:r w:rsidRPr="00881BAB">
        <w:rPr>
          <w:rFonts w:eastAsia="MS Minchofalt"/>
          <w:lang w:val="en-IN"/>
        </w:rPr>
        <w:t>sva-garjitena kakubhaḥ pratisvanayatā vibhuḥ ||</w:t>
      </w:r>
    </w:p>
    <w:p w:rsidR="0017558A" w:rsidRPr="00881BAB" w:rsidRDefault="0017558A" w:rsidP="0017558A">
      <w:pPr>
        <w:jc w:val="cente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śrīdharaḥ : </w:t>
      </w:r>
      <w:r w:rsidRPr="00881BAB">
        <w:rPr>
          <w:lang w:val="en-IN"/>
        </w:rPr>
        <w:t>svena asādhāraṇena garjitena ||24||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kakubho diśaḥ pratisvanayatā pratidhvani-matīḥ kurvatā ||24||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niśamya te ghargharitaṁ sva-kheda-</w:t>
      </w:r>
    </w:p>
    <w:p w:rsidR="0017558A" w:rsidRPr="00881BAB" w:rsidRDefault="0017558A" w:rsidP="0017558A">
      <w:pPr>
        <w:pStyle w:val="Versequote"/>
        <w:rPr>
          <w:rFonts w:eastAsia="MS Minchofalt"/>
          <w:lang w:val="en-IN"/>
        </w:rPr>
      </w:pPr>
      <w:r w:rsidRPr="00881BAB">
        <w:rPr>
          <w:rFonts w:eastAsia="MS Minchofalt"/>
          <w:lang w:val="en-IN"/>
        </w:rPr>
        <w:t>kṣayiṣṇu māyāmaya-sūkarasya |</w:t>
      </w:r>
    </w:p>
    <w:p w:rsidR="0017558A" w:rsidRPr="00881BAB" w:rsidRDefault="0017558A" w:rsidP="0017558A">
      <w:pPr>
        <w:pStyle w:val="Versequote"/>
        <w:rPr>
          <w:rFonts w:eastAsia="MS Minchofalt"/>
          <w:lang w:val="en-IN"/>
        </w:rPr>
      </w:pPr>
      <w:r w:rsidRPr="00881BAB">
        <w:rPr>
          <w:rFonts w:eastAsia="MS Minchofalt"/>
          <w:lang w:val="en-IN"/>
        </w:rPr>
        <w:t>janas-tapaḥ-satya-nivāsinas te</w:t>
      </w:r>
    </w:p>
    <w:p w:rsidR="0017558A" w:rsidRPr="00881BAB" w:rsidRDefault="0017558A" w:rsidP="0017558A">
      <w:pPr>
        <w:pStyle w:val="Versequote"/>
        <w:rPr>
          <w:rFonts w:eastAsia="MS Minchofalt"/>
          <w:lang w:val="en-IN"/>
        </w:rPr>
      </w:pPr>
      <w:r w:rsidRPr="00881BAB">
        <w:rPr>
          <w:rFonts w:eastAsia="MS Minchofalt"/>
          <w:lang w:val="en-IN"/>
        </w:rPr>
        <w:t>tribhiḥ pavitrair munayo’gṛṇan sma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ghargharitaṁ taj-jāty-anukaraṇa-dhvanim | aniścayena yaḥ sva-khedas tasya kṣayiṣṇu kṣapayiṣṇu nāśakam | te iti punar uktiḥ prasiddhi-khyāpanārthā | tribhiḥ pavitrair ṛg-yajuḥ-sāma-mantrair agṛṇann astuvan ||25||</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māyātra kṛpaiva ||25||</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māyā-mayasya kṛpāmayasya jñānamayasyeti vā māyāyā avidyāyā api āmayo rogo yasmāt tasyeti vā | ghargharitaṁ taj-jāty-anukaraṇa-dhvanim | sveṣāṁ tad-aniścayena pṛthivyā anupālambhena vā yaḥ khedas tasya kṣayiṣṇu kṣapayiṣṇu nāśakaṁ te brahmādayo’gṛṇan astuvan, tathā te prasiddhā jana-ādi-vāsino bhṛgv-ādayo munayas tribhiḥ pavitraiḥ ṛg-yajuḥ-sāma-mantrair astuvann iti te ity asya dviḥ-pāṭhād vykahyeyam ||25||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teṣāṁ satāṁ veda-vitāna-mūrtir</w:t>
      </w:r>
    </w:p>
    <w:p w:rsidR="0017558A" w:rsidRPr="00881BAB" w:rsidRDefault="0017558A" w:rsidP="0017558A">
      <w:pPr>
        <w:pStyle w:val="Versequote"/>
        <w:rPr>
          <w:rFonts w:eastAsia="MS Minchofalt"/>
          <w:lang w:val="en-IN"/>
        </w:rPr>
      </w:pPr>
      <w:r w:rsidRPr="00881BAB">
        <w:rPr>
          <w:rFonts w:eastAsia="MS Minchofalt"/>
          <w:lang w:val="en-IN"/>
        </w:rPr>
        <w:t>brahmāvadhāryātma-guṇānuvādam |</w:t>
      </w:r>
    </w:p>
    <w:p w:rsidR="0017558A" w:rsidRPr="00881BAB" w:rsidRDefault="0017558A" w:rsidP="0017558A">
      <w:pPr>
        <w:pStyle w:val="Versequote"/>
        <w:rPr>
          <w:rFonts w:eastAsia="MS Minchofalt"/>
          <w:lang w:val="en-IN"/>
        </w:rPr>
      </w:pPr>
      <w:r w:rsidRPr="00881BAB">
        <w:rPr>
          <w:rFonts w:eastAsia="MS Minchofalt"/>
          <w:lang w:val="en-IN"/>
        </w:rPr>
        <w:t>vinadya bhūyo vibudhodayāya</w:t>
      </w:r>
    </w:p>
    <w:p w:rsidR="0017558A" w:rsidRPr="00881BAB" w:rsidRDefault="0017558A" w:rsidP="0017558A">
      <w:pPr>
        <w:pStyle w:val="Versequote"/>
        <w:rPr>
          <w:rFonts w:eastAsia="MS Minchofalt"/>
          <w:lang w:val="en-IN"/>
        </w:rPr>
      </w:pPr>
      <w:r w:rsidRPr="00881BAB">
        <w:rPr>
          <w:rFonts w:eastAsia="MS Minchofalt"/>
          <w:lang w:val="en-IN"/>
        </w:rPr>
        <w:t>gajendra-līlo jalam āviveśa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vedair vitanyate stūyate mūrtir yasya saḥ | ata evātmano guṇān anuvadati tathā tat teṣāṁ brahma uccāritaṁ vedam avadhārya jñātvā ||26||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veda-vitāna-rūpā sarva-veda-mayī, na tu prākṛtī mūrtir yasya saḥ | vedānāṁ bhagavan-niḥśvāsa-rūpatvāt bhagavan-niśvāsasyaiva līlayā brahma-nāsā-praviṣṭasya śūkara-rūpatvaṁ jñeyam | atas teṣāṁ munīnām ātma-guṇānuvādaṁ tan-muni-kartṛkam ātma-guṇānukathanam eva brahma vedam avadhārya jñātvā ||26||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utkṣipta-vālaḥ kha-caraḥ kaṭhoraḥ</w:t>
      </w:r>
    </w:p>
    <w:p w:rsidR="0017558A" w:rsidRPr="00881BAB" w:rsidRDefault="0017558A" w:rsidP="0017558A">
      <w:pPr>
        <w:pStyle w:val="Versequote"/>
        <w:rPr>
          <w:rFonts w:eastAsia="MS Minchofalt"/>
          <w:lang w:val="en-IN"/>
        </w:rPr>
      </w:pPr>
      <w:r w:rsidRPr="00881BAB">
        <w:rPr>
          <w:rFonts w:eastAsia="MS Minchofalt"/>
          <w:lang w:val="en-IN"/>
        </w:rPr>
        <w:t>saṭā vidhunvan khara-romaśa-tvak |</w:t>
      </w:r>
    </w:p>
    <w:p w:rsidR="0017558A" w:rsidRPr="00881BAB" w:rsidRDefault="0017558A" w:rsidP="0017558A">
      <w:pPr>
        <w:pStyle w:val="Versequote"/>
        <w:rPr>
          <w:rFonts w:eastAsia="MS Minchofalt"/>
          <w:lang w:val="en-IN"/>
        </w:rPr>
      </w:pPr>
      <w:r w:rsidRPr="00881BAB">
        <w:rPr>
          <w:rFonts w:eastAsia="MS Minchofalt"/>
          <w:lang w:val="en-IN"/>
        </w:rPr>
        <w:t>khurāhatābhraḥ sita-daṁṣṭra īkṣā-</w:t>
      </w:r>
    </w:p>
    <w:p w:rsidR="0017558A" w:rsidRPr="00881BAB" w:rsidRDefault="0017558A" w:rsidP="0017558A">
      <w:pPr>
        <w:pStyle w:val="Versequote"/>
        <w:rPr>
          <w:rFonts w:eastAsia="MS Minchofalt"/>
          <w:lang w:val="en-IN"/>
        </w:rPr>
      </w:pPr>
      <w:r w:rsidRPr="00881BAB">
        <w:rPr>
          <w:rFonts w:eastAsia="MS Minchofalt"/>
          <w:lang w:val="en-IN"/>
        </w:rPr>
        <w:t>jyotir babhāse bhagavān mahīdhraḥ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kathaṁ-bhūtaḥ sann āviveśa ? ity apekṣāyām āha dvābhyām | uccaiḥ kṣipto vālaḥ pucchaṁ yena | kha-cara ākāśa-cārī | kathoraḥ kaṭhinaḥ | saṭāḥ skandha-vālān | kharāṇi tīkṣṇāni romāṇi yasyāḥ sā tvagyasya | khurair āhatāny abhrāṇi yena | sita-daṁṣṭro’ti-śukla-daṁṣṭraḥ | īkṣā nirīkṣaṇam eva jyotir āloko yasya | tadā prakāśāntarābhāvāt | babhāse’śobhata | mahī-dhraḥ pṛthivyā uddhartā ||27||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kharāṇi romāṇi santi yasyāḥ sā tvak yasya ||27||</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jalaṁ praviśatas tasya dhyānam āha—uccaiḥ kṣipto vālaḥ pucchaṁ yena saḥ | khacara iti brahma-lokād ākāśa-mārgeṇaiva trilokyām avatatārety arthaḥ | khara-roma-yuktā tvag yasya saḥ | īkṣaiva jyotiṣī candra-sūryāv iva yasya saḥ | mahīdhraḥ pṛthivyā uddhartā parvata-tulyo vā ||27||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ghrāṇena pṛthvyāḥ padavīṁ vijighran</w:t>
      </w:r>
    </w:p>
    <w:p w:rsidR="0017558A" w:rsidRPr="00881BAB" w:rsidRDefault="0017558A" w:rsidP="0017558A">
      <w:pPr>
        <w:pStyle w:val="Versequote"/>
        <w:rPr>
          <w:rFonts w:eastAsia="MS Minchofalt"/>
          <w:lang w:val="en-IN"/>
        </w:rPr>
      </w:pPr>
      <w:r w:rsidRPr="00881BAB">
        <w:rPr>
          <w:rFonts w:eastAsia="MS Minchofalt"/>
          <w:lang w:val="en-IN"/>
        </w:rPr>
        <w:t>kroḍāpadeśaḥ svayam adhvarāṅgaḥ |</w:t>
      </w:r>
    </w:p>
    <w:p w:rsidR="0017558A" w:rsidRPr="00881BAB" w:rsidRDefault="0017558A" w:rsidP="0017558A">
      <w:pPr>
        <w:pStyle w:val="Versequote"/>
        <w:rPr>
          <w:rFonts w:eastAsia="MS Minchofalt"/>
          <w:lang w:val="en-IN"/>
        </w:rPr>
      </w:pPr>
      <w:r w:rsidRPr="00881BAB">
        <w:rPr>
          <w:rFonts w:eastAsia="MS Minchofalt"/>
          <w:lang w:val="en-IN"/>
        </w:rPr>
        <w:t>karāla-daṁṣṭro’py akarāla-dṛgbhyām</w:t>
      </w:r>
    </w:p>
    <w:p w:rsidR="0017558A" w:rsidRPr="00881BAB" w:rsidRDefault="0017558A" w:rsidP="0017558A">
      <w:pPr>
        <w:pStyle w:val="Versequote"/>
        <w:rPr>
          <w:rFonts w:eastAsia="MS Minchofalt"/>
          <w:lang w:val="en-IN"/>
        </w:rPr>
      </w:pPr>
      <w:r w:rsidRPr="00881BAB">
        <w:rPr>
          <w:rFonts w:eastAsia="MS Minchofalt"/>
          <w:lang w:val="en-IN"/>
        </w:rPr>
        <w:t>udvīkṣya viprān gṛṇato’viśat kam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kroḍāpadeśo varāha-cchaḍmā | ataḥ svayam adhvarāṅgo’pi paśur iva ghrāṇena vijighran | gṛṇataḥ stotṝn viprān udvīkṣyordhvaṁ vīkṣya kaṁ jalam āviśat ||28||</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krīḍāpadeśaḥ prākṛta-kroḍa-vyājaḥ | svayaṁ tu adhvarāṅgatvād aprākṛta-kroḍākṛtir ity arthaḥ | svabhāvo’pi kroḍasyeva darśita ity āha—ghrāṇeneti | ākṛtyā anyeṣām ugro’pi kṛpā-dṛṣṭyā bhaktānāṁ parama-sukomala ity āha—karāleti ||28||</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tasya līlām āha—ghrāṇeneti | adhvarāṅgaḥ svayaṁ veda eva kroḍāpadeśo varāha-cchadmeti | stanāpadeśaṁ phala-yugmam eva dhatte mṛduḥ kāñcana-vallir ivetivad apahnuty-alaṅkāreṇa </w:t>
      </w:r>
    </w:p>
    <w:p w:rsidR="0017558A" w:rsidRPr="00881BAB" w:rsidRDefault="0017558A" w:rsidP="0017558A">
      <w:pPr>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 xml:space="preserve">kroḍatvasyaiva vāstavatvaṁ pratyāyate | </w:t>
      </w:r>
    </w:p>
    <w:p w:rsidR="0017558A" w:rsidRPr="00881BAB" w:rsidRDefault="0017558A" w:rsidP="0017558A">
      <w:pPr>
        <w:pStyle w:val="Cita"/>
        <w:rPr>
          <w:rFonts w:eastAsia="MS Minchofalt"/>
          <w:lang w:val="en-IN"/>
        </w:rPr>
      </w:pPr>
      <w:r w:rsidRPr="00881BAB">
        <w:rPr>
          <w:rFonts w:eastAsia="MS Minchofalt"/>
          <w:lang w:val="en-IN"/>
        </w:rPr>
        <w:t xml:space="preserve">prakṛtaṁ yan niṣiddhyānyat sthāpyate, sā tv apahnutir || iti lakṣaṇāt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kaṁ jalam ||28||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3.13.29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vajra-kūṭāṅga-nipāta-vega-</w:t>
      </w:r>
    </w:p>
    <w:p w:rsidR="0017558A" w:rsidRPr="00881BAB" w:rsidRDefault="0017558A" w:rsidP="0017558A">
      <w:pPr>
        <w:pStyle w:val="Versequote"/>
        <w:rPr>
          <w:rFonts w:eastAsia="MS Minchofalt"/>
          <w:lang w:val="en-IN"/>
        </w:rPr>
      </w:pPr>
      <w:r w:rsidRPr="00881BAB">
        <w:rPr>
          <w:rFonts w:eastAsia="MS Minchofalt"/>
          <w:lang w:val="en-IN"/>
        </w:rPr>
        <w:t>viśīrṇa-kukṣiḥ stanayann udanvān |</w:t>
      </w:r>
    </w:p>
    <w:p w:rsidR="0017558A" w:rsidRPr="00881BAB" w:rsidRDefault="0017558A" w:rsidP="0017558A">
      <w:pPr>
        <w:pStyle w:val="Versequote"/>
        <w:rPr>
          <w:rFonts w:eastAsia="MS Minchofalt"/>
          <w:lang w:val="en-IN"/>
        </w:rPr>
      </w:pPr>
      <w:r w:rsidRPr="00881BAB">
        <w:rPr>
          <w:rFonts w:eastAsia="MS Minchofalt"/>
          <w:lang w:val="en-IN"/>
        </w:rPr>
        <w:t>utsṛṣṭa-dīrghormi-bhujair ivārtaś</w:t>
      </w:r>
    </w:p>
    <w:p w:rsidR="0017558A" w:rsidRPr="00881BAB" w:rsidRDefault="0017558A" w:rsidP="0017558A">
      <w:pPr>
        <w:pStyle w:val="Versequote"/>
        <w:rPr>
          <w:rFonts w:eastAsia="MS Minchofalt"/>
          <w:lang w:val="en-IN"/>
        </w:rPr>
      </w:pPr>
      <w:r w:rsidRPr="00881BAB">
        <w:rPr>
          <w:rFonts w:eastAsia="MS Minchofalt"/>
          <w:lang w:val="en-IN"/>
        </w:rPr>
        <w:t>cukrośa yajñeśvara pāhi meti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tadānīntana-samudra-dhvanim utprekṣate | sa udanvān samudra ārta iva stanayan śabdaṁ kurvan bho yajñeśvara, mā māṁ pāhi mām ava ity evaṁ cukrośa | ārta-sādṛśyam āha—utsṛṣṭāḥ prasāritā dīrghā ūrmaya eva bhujās tair viśiṣṭaḥ | ārtatve hetuḥ, vajra-kūṭo vajra-mayaḥ parvatas tadvad aṅgaṁ yad bhagavatas tasya nipāta-vegena viśīrṇā kukṣir yasya ||29||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tadānīntanaṁ samudra-dhvanim utprekṣate | vajra-kūṭo vajra-mayaḥ parvatas tadvad aṅgaṁ yad bhagavatas tasya nipāta-vegena viśīrṇā kukṣir yasya sa udanvān sva-prāṇa-tyāga-śaṅkayevārtuś cukrośa | he yajñeśvara mā māṁ pāhīti cukrośa ||29||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khuraiḥ kṣuraprair darayaṁs tad āpa</w:t>
      </w:r>
    </w:p>
    <w:p w:rsidR="0017558A" w:rsidRPr="00881BAB" w:rsidRDefault="0017558A" w:rsidP="0017558A">
      <w:pPr>
        <w:pStyle w:val="Versequote"/>
        <w:rPr>
          <w:rFonts w:eastAsia="MS Minchofalt"/>
          <w:lang w:val="en-IN"/>
        </w:rPr>
      </w:pPr>
      <w:r w:rsidRPr="00881BAB">
        <w:rPr>
          <w:rFonts w:eastAsia="MS Minchofalt"/>
          <w:lang w:val="en-IN"/>
        </w:rPr>
        <w:t>utpāra-pāraṁ tri-parū rasāyām |</w:t>
      </w:r>
    </w:p>
    <w:p w:rsidR="0017558A" w:rsidRPr="00881BAB" w:rsidRDefault="0017558A" w:rsidP="0017558A">
      <w:pPr>
        <w:pStyle w:val="Versequote"/>
        <w:rPr>
          <w:rFonts w:eastAsia="MS Minchofalt"/>
          <w:lang w:val="en-IN"/>
        </w:rPr>
      </w:pPr>
      <w:r w:rsidRPr="00881BAB">
        <w:rPr>
          <w:rFonts w:eastAsia="MS Minchofalt"/>
          <w:lang w:val="en-IN"/>
        </w:rPr>
        <w:t>dadarśa gāṁ tatra suṣupsur agre</w:t>
      </w:r>
    </w:p>
    <w:p w:rsidR="0017558A" w:rsidRPr="00881BAB" w:rsidRDefault="0017558A" w:rsidP="0017558A">
      <w:pPr>
        <w:pStyle w:val="Versequote"/>
        <w:rPr>
          <w:rFonts w:eastAsia="MS Minchofalt"/>
          <w:lang w:val="en-IN"/>
        </w:rPr>
      </w:pPr>
      <w:r w:rsidRPr="00881BAB">
        <w:rPr>
          <w:rFonts w:eastAsia="MS Minchofalt"/>
          <w:lang w:val="en-IN"/>
        </w:rPr>
        <w:t>yāṁ jīva-dhānīṁ svayam abhyadhatta ||</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tadā rasāyāṁ rasātale gāṁ pṛthvīṁ dadarśa | kaḥ ? tri-paruḥ trīṇi parūṁṣi savanātmakāni parvāṇi yasya | yajña-mūrtir ity arthaḥ | kiṁ kurvan ? kṣura-prā āyatāgrāḥ śarās tat sadṛśaiḥ khurair apo darayan | katham ? utpāra-pāram utpārāṇāṁ pāra-śūnyānām apy apāṁ pārama-vasānaṁ yathā bhavati tathā vidārayan | kathaṁ-bhūtaḥ ? agre pralaya-samaye tatra tāsv apsu suṣupsuḥ śiśayiṣuḥ san jīvā dhīyante yasyāṁ sarva-jīvādhāra-bhūtāṁ yāṁ svayam abhyadhatta ābhimukhyena dadhāra | jaṭhare dhṛtavān ity arthaḥ | anena tad uddharaṇe’nāyāsaṁ dyotayati ||30||</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sva-daṁṣṭrayety ardhakam | atra viṣṇudharme viśeṣaś ca—</w:t>
      </w:r>
    </w:p>
    <w:p w:rsidR="0017558A" w:rsidRPr="00881BAB" w:rsidRDefault="0017558A" w:rsidP="0017558A">
      <w:pPr>
        <w:pStyle w:val="Cita"/>
        <w:rPr>
          <w:lang w:val="en-IN"/>
        </w:rPr>
      </w:pPr>
    </w:p>
    <w:p w:rsidR="0017558A" w:rsidRPr="00881BAB" w:rsidRDefault="0017558A" w:rsidP="0017558A">
      <w:pPr>
        <w:pStyle w:val="Cita"/>
        <w:rPr>
          <w:lang w:val="en-IN"/>
        </w:rPr>
      </w:pPr>
      <w:r w:rsidRPr="00881BAB">
        <w:rPr>
          <w:lang w:val="en-IN"/>
        </w:rPr>
        <w:t xml:space="preserve">pātāla-mūleśvara-bhoga-saṁhatau </w:t>
      </w:r>
    </w:p>
    <w:p w:rsidR="0017558A" w:rsidRPr="00881BAB" w:rsidRDefault="0017558A" w:rsidP="0017558A">
      <w:pPr>
        <w:pStyle w:val="Cita"/>
        <w:rPr>
          <w:lang w:val="en-IN"/>
        </w:rPr>
      </w:pPr>
      <w:r w:rsidRPr="00881BAB">
        <w:rPr>
          <w:lang w:val="en-IN"/>
        </w:rPr>
        <w:t>vinyasya pādau pṛthivīṁ ca bibhrataḥ |</w:t>
      </w:r>
    </w:p>
    <w:p w:rsidR="0017558A" w:rsidRPr="00881BAB" w:rsidRDefault="0017558A" w:rsidP="0017558A">
      <w:pPr>
        <w:pStyle w:val="Cita"/>
        <w:rPr>
          <w:lang w:val="en-IN"/>
        </w:rPr>
      </w:pPr>
      <w:r w:rsidRPr="00881BAB">
        <w:rPr>
          <w:lang w:val="en-IN"/>
        </w:rPr>
        <w:t>yasyopamāno na bhabhūva so’cyuto</w:t>
      </w:r>
    </w:p>
    <w:p w:rsidR="0017558A" w:rsidRPr="00881BAB" w:rsidRDefault="0017558A" w:rsidP="0017558A">
      <w:pPr>
        <w:pStyle w:val="Cita"/>
        <w:rPr>
          <w:color w:val="000000"/>
          <w:lang w:val="en-IN"/>
        </w:rPr>
      </w:pPr>
      <w:r w:rsidRPr="00881BAB">
        <w:rPr>
          <w:lang w:val="en-IN"/>
        </w:rPr>
        <w:t>mamāstu māṅgalya-vivṛddhaye hariḥ ||</w:t>
      </w:r>
      <w:r w:rsidRPr="00881BAB">
        <w:rPr>
          <w:rStyle w:val="Refdenotaalpie"/>
          <w:rFonts w:cs="Balaram"/>
          <w:lang w:val="en-IN"/>
        </w:rPr>
        <w:footnoteReference w:id="70"/>
      </w:r>
      <w:r w:rsidRPr="00881BAB">
        <w:rPr>
          <w:lang w:val="en-IN"/>
        </w:rPr>
        <w:t xml:space="preserve"> </w:t>
      </w:r>
      <w:r w:rsidRPr="00881BAB">
        <w:rPr>
          <w:color w:val="000000"/>
          <w:lang w:val="en-IN"/>
        </w:rPr>
        <w:t>iti |</w:t>
      </w:r>
    </w:p>
    <w:p w:rsidR="0017558A" w:rsidRPr="00881BAB" w:rsidRDefault="0017558A" w:rsidP="0017558A">
      <w:pPr>
        <w:ind w:right="-199"/>
        <w:rPr>
          <w:lang w:val="en-IN"/>
        </w:rPr>
      </w:pPr>
    </w:p>
    <w:p w:rsidR="0017558A" w:rsidRPr="00881BAB" w:rsidRDefault="0017558A" w:rsidP="0017558A">
      <w:pPr>
        <w:ind w:right="-199"/>
        <w:rPr>
          <w:lang w:val="en-IN"/>
        </w:rPr>
      </w:pPr>
      <w:r w:rsidRPr="00881BAB">
        <w:rPr>
          <w:lang w:val="en-IN"/>
        </w:rPr>
        <w:t>atra tu salile sva-khurākrānta iti vakṣyati ||30||</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kṣuraprair astra-viśeṣair iva khurais tadā apo jalāni darayan | utpārāṇāṁ pāra-śūnyānām apy apāṁ pāram avasānaṁ yathā syāt tathā darayan trīṇi parūṁṣi savanātmakāni parvāṇi yasya, yajña-mūrtir ity arthaḥ | rasāyāṁ rasātalopalakṣite pātāla-tale garbhode ity arthaḥ | atalādīnāṁ saptānām eva bhū-vivaratvena pṛthivītvāt rasātale tasyāḥ sthity-asambhavāt | yad uktaṁ viṣṇu-dharme—</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pātāla-mūleśvara-bhoga-saṁhatau </w:t>
      </w:r>
    </w:p>
    <w:p w:rsidR="0017558A" w:rsidRPr="00881BAB" w:rsidRDefault="0017558A" w:rsidP="0017558A">
      <w:pPr>
        <w:pStyle w:val="Cita"/>
        <w:rPr>
          <w:lang w:val="en-IN"/>
        </w:rPr>
      </w:pPr>
      <w:r w:rsidRPr="00881BAB">
        <w:rPr>
          <w:lang w:val="en-IN"/>
        </w:rPr>
        <w:t>vinyasya pādau pṛthivīṁ ca bibhrataḥ |</w:t>
      </w:r>
    </w:p>
    <w:p w:rsidR="0017558A" w:rsidRPr="00881BAB" w:rsidRDefault="0017558A" w:rsidP="0017558A">
      <w:pPr>
        <w:pStyle w:val="Cita"/>
        <w:rPr>
          <w:lang w:val="en-IN"/>
        </w:rPr>
      </w:pPr>
      <w:r w:rsidRPr="00881BAB">
        <w:rPr>
          <w:lang w:val="en-IN"/>
        </w:rPr>
        <w:t>yasyopamāno na bhabhūva so’cyuto</w:t>
      </w:r>
    </w:p>
    <w:p w:rsidR="0017558A" w:rsidRPr="00881BAB" w:rsidRDefault="0017558A" w:rsidP="0017558A">
      <w:pPr>
        <w:pStyle w:val="Cita"/>
        <w:rPr>
          <w:color w:val="000000"/>
          <w:lang w:val="en-IN"/>
        </w:rPr>
      </w:pPr>
      <w:r w:rsidRPr="00881BAB">
        <w:rPr>
          <w:lang w:val="en-IN"/>
        </w:rPr>
        <w:t xml:space="preserve">mamāstu māṅgalya-vivṛddhaye hariḥ || </w:t>
      </w:r>
      <w:r w:rsidRPr="00881BAB">
        <w:rPr>
          <w:color w:val="000000"/>
          <w:lang w:val="en-IN"/>
        </w:rPr>
        <w:t>iti |</w:t>
      </w:r>
    </w:p>
    <w:p w:rsidR="0017558A" w:rsidRPr="00881BAB" w:rsidRDefault="0017558A" w:rsidP="0017558A">
      <w:pPr>
        <w:pStyle w:val="Cita"/>
        <w:rPr>
          <w:color w:val="000000"/>
          <w:lang w:val="en-IN"/>
        </w:rPr>
      </w:pPr>
    </w:p>
    <w:p w:rsidR="0017558A" w:rsidRPr="00881BAB" w:rsidRDefault="0017558A" w:rsidP="0017558A">
      <w:pPr>
        <w:rPr>
          <w:lang w:val="en-IN"/>
        </w:rPr>
      </w:pPr>
      <w:r w:rsidRPr="00881BAB">
        <w:rPr>
          <w:lang w:val="en-IN"/>
        </w:rPr>
        <w:t>atrāpi salile sva-khurākrānta iti vakṣyati | gāṁ pṛthvīṁ jīva-dhānīṁ jīvā dhīyante’syām iti jīvadhānīm abhyadhatta svayam eva veda-rūpeṇoddhṛtavān ity arthaḥ ||30||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3.13.31-32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sva-daṁṣṭrayoddhṛtya mahīṁ nimagnāṁ</w:t>
      </w:r>
    </w:p>
    <w:p w:rsidR="0017558A" w:rsidRPr="00881BAB" w:rsidRDefault="0017558A" w:rsidP="0017558A">
      <w:pPr>
        <w:pStyle w:val="Versequote"/>
        <w:rPr>
          <w:rFonts w:eastAsia="MS Minchofalt"/>
          <w:lang w:val="en-IN"/>
        </w:rPr>
      </w:pPr>
      <w:r w:rsidRPr="00881BAB">
        <w:rPr>
          <w:rFonts w:eastAsia="MS Minchofalt"/>
          <w:lang w:val="en-IN"/>
        </w:rPr>
        <w:t>sa utthitaḥ saṁruruce rasāyāḥ |</w:t>
      </w:r>
    </w:p>
    <w:p w:rsidR="0017558A" w:rsidRPr="00881BAB" w:rsidRDefault="0017558A" w:rsidP="0017558A">
      <w:pPr>
        <w:pStyle w:val="Versequote"/>
        <w:rPr>
          <w:rFonts w:eastAsia="MS Minchofalt"/>
          <w:lang w:val="en-IN"/>
        </w:rPr>
      </w:pPr>
      <w:r w:rsidRPr="00881BAB">
        <w:rPr>
          <w:rFonts w:eastAsia="MS Minchofalt"/>
          <w:lang w:val="en-IN"/>
        </w:rPr>
        <w:t>tatrāpi daityaṁ gadayāpatantaṁ</w:t>
      </w:r>
    </w:p>
    <w:p w:rsidR="0017558A" w:rsidRPr="00881BAB" w:rsidRDefault="0017558A" w:rsidP="0017558A">
      <w:pPr>
        <w:pStyle w:val="Versequote"/>
        <w:rPr>
          <w:rFonts w:eastAsia="MS Minchofalt"/>
          <w:lang w:val="en-IN"/>
        </w:rPr>
      </w:pPr>
      <w:r w:rsidRPr="00881BAB">
        <w:rPr>
          <w:rFonts w:eastAsia="MS Minchofalt"/>
          <w:lang w:val="en-IN"/>
        </w:rPr>
        <w:t>sunābha-sandīpita-tīvra-manyuḥ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jaghāna rundhānam asahya-vikramaṁ</w:t>
      </w:r>
    </w:p>
    <w:p w:rsidR="0017558A" w:rsidRPr="00881BAB" w:rsidRDefault="0017558A" w:rsidP="0017558A">
      <w:pPr>
        <w:pStyle w:val="Versequote"/>
        <w:rPr>
          <w:rFonts w:eastAsia="MS Minchofalt"/>
          <w:lang w:val="en-IN"/>
        </w:rPr>
      </w:pPr>
      <w:r w:rsidRPr="00881BAB">
        <w:rPr>
          <w:rFonts w:eastAsia="MS Minchofalt"/>
          <w:lang w:val="en-IN"/>
        </w:rPr>
        <w:t>sa līlayebhaṁ mṛgarāḍ ivāmbhasi |</w:t>
      </w:r>
    </w:p>
    <w:p w:rsidR="0017558A" w:rsidRPr="00881BAB" w:rsidRDefault="0017558A" w:rsidP="0017558A">
      <w:pPr>
        <w:pStyle w:val="Versequote"/>
        <w:rPr>
          <w:rFonts w:eastAsia="MS Minchofalt"/>
          <w:lang w:val="en-IN"/>
        </w:rPr>
      </w:pPr>
      <w:r w:rsidRPr="00881BAB">
        <w:rPr>
          <w:rFonts w:eastAsia="MS Minchofalt"/>
          <w:lang w:val="en-IN"/>
        </w:rPr>
        <w:t>tad-rakta-paṅkāṅkita-gaṇḍa-tuṇḍo</w:t>
      </w:r>
    </w:p>
    <w:p w:rsidR="0017558A" w:rsidRPr="00881BAB" w:rsidRDefault="0017558A" w:rsidP="0017558A">
      <w:pPr>
        <w:pStyle w:val="Versequote"/>
        <w:rPr>
          <w:rFonts w:eastAsia="MS Minchofalt"/>
          <w:lang w:val="en-IN"/>
        </w:rPr>
      </w:pPr>
      <w:r w:rsidRPr="00881BAB">
        <w:rPr>
          <w:rFonts w:eastAsia="MS Minchofalt"/>
          <w:lang w:val="en-IN"/>
        </w:rPr>
        <w:t>yathā gajendro jagatīṁ vibhindan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brahmajas tu hiraṇyākṣaḥ prathamaḥ daṁṣṭrayā hataḥ |</w:t>
      </w:r>
    </w:p>
    <w:p w:rsidR="0017558A" w:rsidRPr="00881BAB" w:rsidRDefault="0017558A" w:rsidP="0017558A">
      <w:pPr>
        <w:pStyle w:val="Cita"/>
        <w:rPr>
          <w:rFonts w:eastAsia="MS Minchofalt"/>
          <w:lang w:val="en-IN"/>
        </w:rPr>
      </w:pPr>
      <w:r w:rsidRPr="00881BAB">
        <w:rPr>
          <w:rFonts w:eastAsia="MS Minchofalt"/>
          <w:lang w:val="en-IN"/>
        </w:rPr>
        <w:t>sa eva pārṣadāviṣṭo dvitīyaḥ karṇa-tāḍanāt ||</w:t>
      </w:r>
    </w:p>
    <w:p w:rsidR="0017558A" w:rsidRPr="00881BAB" w:rsidRDefault="0017558A" w:rsidP="0017558A">
      <w:pPr>
        <w:pStyle w:val="Cita"/>
        <w:rPr>
          <w:rFonts w:eastAsia="MS Minchofalt"/>
          <w:lang w:val="en-IN"/>
        </w:rPr>
      </w:pPr>
      <w:r w:rsidRPr="00881BAB">
        <w:rPr>
          <w:rFonts w:eastAsia="MS Minchofalt"/>
          <w:lang w:val="en-IN"/>
        </w:rPr>
        <w:t>pūrvaṁ layodake magnāṁ dvitīyaṁ tena majjitām |</w:t>
      </w:r>
    </w:p>
    <w:p w:rsidR="0017558A" w:rsidRPr="00881BAB" w:rsidRDefault="0017558A" w:rsidP="0017558A">
      <w:pPr>
        <w:pStyle w:val="Cita"/>
        <w:rPr>
          <w:rFonts w:eastAsia="MS Minchofalt"/>
          <w:lang w:val="en-IN"/>
        </w:rPr>
      </w:pPr>
      <w:r w:rsidRPr="00881BAB">
        <w:rPr>
          <w:rFonts w:eastAsia="MS Minchofalt"/>
          <w:lang w:val="en-IN"/>
        </w:rPr>
        <w:t>bhuvam uddharataivāsau hariṇā kroḍa-mūrtinā || iti brahmāṇḍe ||32||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rasāyāḥ sakāśād utthitaḥ saṁruruce samyag aśobhata | tatrāpy ambhasi gadām udyamyāgacchantaṁ rundhānaṁ pratighnantaṁ na sahyaḥ sahanānarho vikramo yasya taṁ daityaṁ sunābhaṁ cakraṁ tadvat sandīpitas tīvro manyur yasya | yadvā mayi vidyamāne kim iti paribhavaṁ sahasa iti sunābhena sandīpitas tīvra-manyuḥ sa bhagavān siṁho gajam iva līlayā jaghānety uttareṇānvayaḥ ||31|| gajendro jagatīṁ krīḍayā vidārayan gairikayā yathā aruṇa-gaṇḍa-tuṇḍo bhavati tathā tasya raktam eva paṅkas tenāṅkitau gaṇḍau tuṇḍaṁ ca yasya saḥ ||32||</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tatrāpīti sārdhakaṁ tādṛśa-samplavāmbhasy apīty arthaḥ | apir atra vismaye | samplavādi-sādhāraṇye naivābhedoktir iyam | vastutas tu cākṣuṣāntara-samplave evāyaṁ prasaṅgaḥ | ata eva svāyambhuvādi-samplave trilokī-gatānām anutpatter mahar-loka-sthānāṁ ca pālanāya janas-tapaḥ-satya-nivāsibhir eva stutaṁ cākṣuṣa-samplavānta-hiraṇyākṣa-dig-vijaye tu sargiṇāṁ sthitiś cirantany eva spaṣṭā | athavā tatraiva varāhāvatāre’pīti kadācid apīty arthaḥ | mṛgarāḍ-ādi-dṛṣṭāntas tat-parākramādy-anubhava-sopāna-mātram ||31-32||</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viśvanāthaḥ :</w:t>
      </w:r>
      <w:r w:rsidRPr="00881BAB">
        <w:rPr>
          <w:rFonts w:eastAsia="MS Minchofalt"/>
          <w:color w:val="000000"/>
          <w:lang w:val="en-IN"/>
        </w:rPr>
        <w:t xml:space="preserve"> tatrāpi tādṛśa-</w:t>
      </w:r>
      <w:r w:rsidRPr="00881BAB">
        <w:rPr>
          <w:lang w:val="en-IN"/>
        </w:rPr>
        <w:t xml:space="preserve">samplavāmbhasy apīti | api vismaye | daityaṁ hiraṇyākṣaṁ jaghāna | ādi-daityam iti ca pāṭhaḥ | kīdṛśam ? gadayā saha āpatantam | sa kīdṛśaḥ ? sunābhena cakreṇa sandīpitaḥ | mayi vartamāne’pi tvāṁ pratyayaṁ gadāmud yacchatīty uddīptīkṛto manyur yasya saḥ | rundhānaṁ roddhuṁ catur-dikṣu bhramáaṁ taṁ ghnáaṁ śrī-varāham upamimīte gajendras trikūṭa-parvata-sthaḥ | siṁha-śarabhādīnām api hantā jagatīṁ tatratyāṁ pṛthivīṁ krīḍayā vidārayan gairikayā aruṇa-gaṇḍa-tuṇḍo bhavati tathā | </w:t>
      </w:r>
      <w:r w:rsidRPr="00881BAB">
        <w:rPr>
          <w:color w:val="0000FF"/>
          <w:lang w:val="en-IN"/>
        </w:rPr>
        <w:t xml:space="preserve">jagatī jagati-cchando-viśeṣe’pi kṣitāv api </w:t>
      </w:r>
      <w:r w:rsidRPr="00881BAB">
        <w:rPr>
          <w:lang w:val="en-IN"/>
        </w:rPr>
        <w:t>ity amaraḥ ||31-32||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tamāla-nīlaṁ sita-danta-koṭyā</w:t>
      </w:r>
    </w:p>
    <w:p w:rsidR="0017558A" w:rsidRPr="00881BAB" w:rsidRDefault="0017558A" w:rsidP="0017558A">
      <w:pPr>
        <w:pStyle w:val="Versequote"/>
        <w:rPr>
          <w:rFonts w:eastAsia="MS Minchofalt"/>
          <w:lang w:val="en-IN"/>
        </w:rPr>
      </w:pPr>
      <w:r w:rsidRPr="00881BAB">
        <w:rPr>
          <w:rFonts w:eastAsia="MS Minchofalt"/>
          <w:lang w:val="en-IN"/>
        </w:rPr>
        <w:t>kṣmām utkṣipantaṁ gaja-līlayāṅga |</w:t>
      </w:r>
    </w:p>
    <w:p w:rsidR="0017558A" w:rsidRPr="00881BAB" w:rsidRDefault="0017558A" w:rsidP="0017558A">
      <w:pPr>
        <w:pStyle w:val="Versequote"/>
        <w:rPr>
          <w:rFonts w:eastAsia="MS Minchofalt"/>
          <w:lang w:val="en-IN"/>
        </w:rPr>
      </w:pPr>
      <w:r w:rsidRPr="00881BAB">
        <w:rPr>
          <w:rFonts w:eastAsia="MS Minchofalt"/>
          <w:lang w:val="en-IN"/>
        </w:rPr>
        <w:t>prajñāya baddhāñjalayo’nuvākair</w:t>
      </w:r>
    </w:p>
    <w:p w:rsidR="0017558A" w:rsidRPr="00881BAB" w:rsidRDefault="0017558A" w:rsidP="0017558A">
      <w:pPr>
        <w:pStyle w:val="Versequote"/>
        <w:rPr>
          <w:rFonts w:eastAsia="MS Minchofalt"/>
          <w:lang w:val="en-IN"/>
        </w:rPr>
      </w:pPr>
      <w:r w:rsidRPr="00881BAB">
        <w:rPr>
          <w:rFonts w:eastAsia="MS Minchofalt"/>
          <w:lang w:val="en-IN"/>
        </w:rPr>
        <w:t>viriñci-mukhyā upatasthur īśam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vyatyāsenāpi cocyante avivekena kutracit |</w:t>
      </w:r>
    </w:p>
    <w:p w:rsidR="0017558A" w:rsidRPr="00881BAB" w:rsidRDefault="0017558A" w:rsidP="0017558A">
      <w:pPr>
        <w:pStyle w:val="Cita"/>
        <w:rPr>
          <w:rFonts w:eastAsia="MS Minchofalt"/>
          <w:color w:val="000000"/>
          <w:lang w:val="en-IN"/>
        </w:rPr>
      </w:pPr>
      <w:r w:rsidRPr="00881BAB">
        <w:rPr>
          <w:rFonts w:eastAsia="MS Minchofalt"/>
          <w:lang w:val="en-IN"/>
        </w:rPr>
        <w:t xml:space="preserve">duṣṭānāṁ mohanārthāya tatra tatra kathāḥ kvacit || </w:t>
      </w:r>
      <w:r w:rsidRPr="00881BAB">
        <w:rPr>
          <w:rFonts w:eastAsia="MS Minchofalt"/>
          <w:color w:val="000000"/>
          <w:lang w:val="en-IN"/>
        </w:rPr>
        <w:t>iti skānde |</w:t>
      </w:r>
    </w:p>
    <w:p w:rsidR="0017558A" w:rsidRPr="00881BAB" w:rsidRDefault="0017558A" w:rsidP="0017558A">
      <w:pPr>
        <w:pStyle w:val="Cita"/>
        <w:rPr>
          <w:rFonts w:eastAsia="MS Minchofalt"/>
          <w:color w:val="000000"/>
          <w:lang w:val="en-IN"/>
        </w:rPr>
      </w:pPr>
    </w:p>
    <w:p w:rsidR="0017558A" w:rsidRPr="00881BAB" w:rsidRDefault="0017558A" w:rsidP="0017558A">
      <w:pPr>
        <w:rPr>
          <w:rFonts w:eastAsia="MS Minchofalt"/>
          <w:lang w:val="en-IN"/>
        </w:rPr>
      </w:pPr>
      <w:r w:rsidRPr="00881BAB">
        <w:rPr>
          <w:rFonts w:eastAsia="MS Minchofalt"/>
          <w:lang w:val="en-IN"/>
        </w:rPr>
        <w:t>avivekenety asya vivicya nocyate ity arthaḥ | na tu kartur avivekaḥ | sarvajñasya kuto’jñānaṁ vyāsasyodāra-karmaṇaḥ | duṣṭānāṁ mohanārthāya iti ||33||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prajñāya ālakṣya | anuvāko vaidikaṁ sūktaṁ tat sadṛśair vākyais tuṣṭuvuḥ ||33||</w:t>
      </w:r>
    </w:p>
    <w:p w:rsidR="0017558A" w:rsidRPr="00881BAB" w:rsidRDefault="0017558A" w:rsidP="0017558A">
      <w:pPr>
        <w:rPr>
          <w:rFonts w:eastAsia="MS Minchofalt"/>
          <w:b/>
          <w:lang w:val="en-IN"/>
        </w:rPr>
      </w:pPr>
    </w:p>
    <w:p w:rsidR="0017558A" w:rsidRPr="00881BAB" w:rsidRDefault="0017558A" w:rsidP="0017558A">
      <w:pPr>
        <w:ind w:right="-199"/>
        <w:rPr>
          <w:color w:val="000000"/>
          <w:lang w:val="en-IN"/>
        </w:rPr>
      </w:pPr>
      <w:r w:rsidRPr="00881BAB">
        <w:rPr>
          <w:rFonts w:eastAsia="MS Minchofalt"/>
          <w:b/>
          <w:lang w:val="en-IN"/>
        </w:rPr>
        <w:t xml:space="preserve">krama-sandarbhaḥ :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atra śveta-varāha-kalpe svāyambhuva-manvantarārambhe brahma-nāsāta eva śveta-varāha āvirbhūya kevalaṁ pṛthvīm uddhṛtyaivāntaradhāt tataḥ ṣaṣṭhe cākṣuṣa-manvantare punar ākasmike pralaye jalāder āvirbhūya nīlo varāhaḥ pṛthvīm uddharan hiraṇyākṣaṁ jaghāneti varāha-dvaya-līlām ekīkṛtvaivātra maitreyaḥ prāha smeti śrī-bhāgavatmṛta-kārikābhyo’vagantavyam | tāś ca, yathā—</w:t>
      </w:r>
    </w:p>
    <w:p w:rsidR="0017558A" w:rsidRPr="00881BAB" w:rsidRDefault="0017558A" w:rsidP="0017558A">
      <w:pPr>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dvir āvirāsīt</w:t>
      </w:r>
      <w:r w:rsidRPr="00881BAB">
        <w:rPr>
          <w:rStyle w:val="Refdenotaalpie"/>
          <w:rFonts w:eastAsia="MS Minchofalt" w:cs="Balaram"/>
          <w:lang w:val="en-IN"/>
        </w:rPr>
        <w:footnoteReference w:id="71"/>
      </w:r>
      <w:r w:rsidRPr="00881BAB">
        <w:rPr>
          <w:rFonts w:eastAsia="MS Minchofalt"/>
          <w:lang w:val="en-IN"/>
        </w:rPr>
        <w:t xml:space="preserve"> kalpe’sminn ādye svāyambhuvāntare |</w:t>
      </w:r>
      <w:r w:rsidRPr="00881BAB">
        <w:rPr>
          <w:rFonts w:eastAsia="MS Minchofalt"/>
          <w:lang w:val="en-IN"/>
        </w:rPr>
        <w:br/>
        <w:t>ghrāṇād vidher dharoddhṛtyai cākṣuṣīye tu nīrataḥ ||10||</w:t>
      </w:r>
    </w:p>
    <w:p w:rsidR="0017558A" w:rsidRPr="00881BAB" w:rsidRDefault="0017558A" w:rsidP="0017558A">
      <w:pPr>
        <w:pStyle w:val="Cita"/>
        <w:rPr>
          <w:rFonts w:eastAsia="MS Minchofalt"/>
          <w:lang w:val="en-IN"/>
        </w:rPr>
      </w:pPr>
      <w:r w:rsidRPr="00881BAB">
        <w:rPr>
          <w:rFonts w:eastAsia="MS Minchofalt"/>
          <w:lang w:val="en-IN"/>
        </w:rPr>
        <w:t>hiraṇyākṣaṁ dharoddhāre nihantuṁ daṁṣṭri-puṅgavaḥ |</w:t>
      </w:r>
    </w:p>
    <w:p w:rsidR="0017558A" w:rsidRPr="00881BAB" w:rsidRDefault="0017558A" w:rsidP="0017558A">
      <w:pPr>
        <w:pStyle w:val="Cita"/>
        <w:rPr>
          <w:rFonts w:eastAsia="MS Minchofalt"/>
          <w:lang w:val="en-IN"/>
        </w:rPr>
      </w:pPr>
      <w:r w:rsidRPr="00881BAB">
        <w:rPr>
          <w:rFonts w:eastAsia="MS Minchofalt"/>
          <w:lang w:val="en-IN"/>
        </w:rPr>
        <w:t>catuṣpāt śrī-varāho’sau nṛ-varāhaḥ kvacin mataḥ ||11||</w:t>
      </w:r>
    </w:p>
    <w:p w:rsidR="0017558A" w:rsidRPr="00881BAB" w:rsidRDefault="0017558A" w:rsidP="0017558A">
      <w:pPr>
        <w:pStyle w:val="Cita"/>
        <w:rPr>
          <w:lang w:val="en-IN"/>
        </w:rPr>
      </w:pPr>
      <w:r w:rsidRPr="00881BAB">
        <w:rPr>
          <w:lang w:val="en-IN"/>
        </w:rPr>
        <w:t>kadācij jalada-śyāmaḥ kadācic candrapāṇḍaraḥ |</w:t>
      </w:r>
    </w:p>
    <w:p w:rsidR="0017558A" w:rsidRPr="00881BAB" w:rsidRDefault="0017558A" w:rsidP="0017558A">
      <w:pPr>
        <w:pStyle w:val="Cita"/>
        <w:rPr>
          <w:lang w:val="en-IN"/>
        </w:rPr>
      </w:pPr>
      <w:r w:rsidRPr="00881BAB">
        <w:rPr>
          <w:lang w:val="en-IN"/>
        </w:rPr>
        <w:t>yajña-mūrtiḥ sthaviṣṭho’yaṁ varṇa-dvaya-yutaḥ smṛtaḥ ||12||</w:t>
      </w:r>
    </w:p>
    <w:p w:rsidR="0017558A" w:rsidRPr="00881BAB" w:rsidRDefault="0017558A" w:rsidP="0017558A">
      <w:pPr>
        <w:pStyle w:val="Cita"/>
        <w:rPr>
          <w:lang w:val="en-IN"/>
        </w:rPr>
      </w:pPr>
      <w:r w:rsidRPr="00881BAB">
        <w:rPr>
          <w:lang w:val="en-IN"/>
        </w:rPr>
        <w:t>dakṣāt prācetasāt sṛṣṭiḥ śrūyate cākṣuṣe’ntare |</w:t>
      </w:r>
    </w:p>
    <w:p w:rsidR="0017558A" w:rsidRPr="00881BAB" w:rsidRDefault="0017558A" w:rsidP="0017558A">
      <w:pPr>
        <w:pStyle w:val="Cita"/>
        <w:rPr>
          <w:lang w:val="en-IN"/>
        </w:rPr>
      </w:pPr>
      <w:r w:rsidRPr="00881BAB">
        <w:rPr>
          <w:lang w:val="en-IN"/>
        </w:rPr>
        <w:t xml:space="preserve">atas tatraiva janmāsya hiraṇyākṣasya yujyate ||13|| </w:t>
      </w:r>
      <w:r w:rsidRPr="00881BAB">
        <w:rPr>
          <w:color w:val="000000"/>
          <w:lang w:val="en-IN"/>
        </w:rPr>
        <w:t>[la.bhā. 1.3.10-13]</w:t>
      </w:r>
    </w:p>
    <w:p w:rsidR="0017558A" w:rsidRPr="00881BAB" w:rsidRDefault="0017558A" w:rsidP="0017558A">
      <w:pPr>
        <w:pStyle w:val="Cita"/>
        <w:rPr>
          <w:lang w:val="en-IN"/>
        </w:rPr>
      </w:pPr>
    </w:p>
    <w:p w:rsidR="0017558A" w:rsidRPr="00881BAB" w:rsidRDefault="0017558A" w:rsidP="0017558A">
      <w:pPr>
        <w:pStyle w:val="Cita"/>
        <w:rPr>
          <w:lang w:val="en-IN"/>
        </w:rPr>
      </w:pPr>
      <w:r w:rsidRPr="00881BAB">
        <w:rPr>
          <w:lang w:val="en-IN"/>
        </w:rPr>
        <w:t>uttānapāda-vaṁśyānāṁ tanayasya pracetasām |</w:t>
      </w:r>
    </w:p>
    <w:p w:rsidR="0017558A" w:rsidRPr="00881BAB" w:rsidRDefault="0017558A" w:rsidP="0017558A">
      <w:pPr>
        <w:pStyle w:val="Cita"/>
        <w:rPr>
          <w:lang w:val="en-IN"/>
        </w:rPr>
      </w:pPr>
      <w:r w:rsidRPr="00881BAB">
        <w:rPr>
          <w:lang w:val="en-IN"/>
        </w:rPr>
        <w:t>dakṣasyaiva ditiḥ putrī hiraṇākṣo diteḥ sutaḥ ||15||</w:t>
      </w:r>
    </w:p>
    <w:p w:rsidR="0017558A" w:rsidRPr="00881BAB" w:rsidRDefault="0017558A" w:rsidP="0017558A">
      <w:pPr>
        <w:pStyle w:val="Cita"/>
        <w:rPr>
          <w:lang w:val="en-IN"/>
        </w:rPr>
      </w:pPr>
      <w:r w:rsidRPr="00881BAB">
        <w:rPr>
          <w:lang w:val="en-IN"/>
        </w:rPr>
        <w:t>kalpārambhe tadā nāsti sutotpattir manor api |</w:t>
      </w:r>
    </w:p>
    <w:p w:rsidR="0017558A" w:rsidRPr="00881BAB" w:rsidRDefault="0017558A" w:rsidP="0017558A">
      <w:pPr>
        <w:pStyle w:val="Cita"/>
        <w:rPr>
          <w:lang w:val="en-IN"/>
        </w:rPr>
      </w:pPr>
      <w:r w:rsidRPr="00881BAB">
        <w:rPr>
          <w:lang w:val="en-IN"/>
        </w:rPr>
        <w:t>kvāsau prācetaso dakṣaḥ kva ditiḥ kva diteḥ ||16||</w:t>
      </w:r>
    </w:p>
    <w:p w:rsidR="0017558A" w:rsidRPr="00881BAB" w:rsidRDefault="0017558A" w:rsidP="0017558A">
      <w:pPr>
        <w:pStyle w:val="Cita"/>
        <w:rPr>
          <w:lang w:val="en-IN"/>
        </w:rPr>
      </w:pPr>
      <w:r w:rsidRPr="00881BAB">
        <w:rPr>
          <w:lang w:val="en-IN"/>
        </w:rPr>
        <w:t>ataḥ kāla-dvayodbhūtaṁ śrī-varāhasya ceṣṭitam |</w:t>
      </w:r>
    </w:p>
    <w:p w:rsidR="0017558A" w:rsidRPr="00881BAB" w:rsidRDefault="0017558A" w:rsidP="0017558A">
      <w:pPr>
        <w:pStyle w:val="Cita"/>
        <w:rPr>
          <w:lang w:val="en-IN"/>
        </w:rPr>
      </w:pPr>
      <w:r w:rsidRPr="00881BAB">
        <w:rPr>
          <w:lang w:val="en-IN"/>
        </w:rPr>
        <w:t>ekatraivāha maitreyaḥ kṣattuḥ praśnānurodhataḥ ||17||</w:t>
      </w:r>
    </w:p>
    <w:p w:rsidR="0017558A" w:rsidRPr="00881BAB" w:rsidRDefault="0017558A" w:rsidP="0017558A">
      <w:pPr>
        <w:pStyle w:val="Cita"/>
        <w:rPr>
          <w:lang w:val="en-IN"/>
        </w:rPr>
      </w:pPr>
      <w:r w:rsidRPr="00881BAB">
        <w:rPr>
          <w:lang w:val="en-IN"/>
        </w:rPr>
        <w:t>madhye manvantarasyaiva muneḥ śāpān manuṁ prati |</w:t>
      </w:r>
    </w:p>
    <w:p w:rsidR="0017558A" w:rsidRPr="00881BAB" w:rsidRDefault="0017558A" w:rsidP="0017558A">
      <w:pPr>
        <w:pStyle w:val="Cita"/>
        <w:rPr>
          <w:lang w:val="en-IN"/>
        </w:rPr>
      </w:pPr>
      <w:r w:rsidRPr="00881BAB">
        <w:rPr>
          <w:lang w:val="en-IN"/>
        </w:rPr>
        <w:t>pralayo’sau babhūveti purāṇe kvacid īryate ||18||</w:t>
      </w:r>
    </w:p>
    <w:p w:rsidR="0017558A" w:rsidRPr="00881BAB" w:rsidRDefault="0017558A" w:rsidP="0017558A">
      <w:pPr>
        <w:pStyle w:val="Cita"/>
        <w:rPr>
          <w:lang w:val="en-IN"/>
        </w:rPr>
      </w:pPr>
      <w:r w:rsidRPr="00881BAB">
        <w:rPr>
          <w:lang w:val="en-IN"/>
        </w:rPr>
        <w:t>ayam ākasmiko jātaś cākṣuṣasyāntare manoḥ |</w:t>
      </w:r>
    </w:p>
    <w:p w:rsidR="0017558A" w:rsidRPr="00881BAB" w:rsidRDefault="0017558A" w:rsidP="0017558A">
      <w:pPr>
        <w:pStyle w:val="Cita"/>
        <w:rPr>
          <w:color w:val="000000"/>
          <w:lang w:val="en-IN"/>
        </w:rPr>
      </w:pPr>
      <w:r w:rsidRPr="00881BAB">
        <w:rPr>
          <w:lang w:val="en-IN"/>
        </w:rPr>
        <w:t xml:space="preserve">pralayaḥ padmanābhasya līlayeti ca kutracit ||19|| </w:t>
      </w:r>
      <w:r w:rsidRPr="00881BAB">
        <w:rPr>
          <w:color w:val="000000"/>
          <w:lang w:val="en-IN"/>
        </w:rPr>
        <w:t>[la.bhā. 1.3.15-19] iti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lang w:val="en-IN"/>
        </w:rPr>
      </w:pPr>
      <w:r w:rsidRPr="00881BAB">
        <w:rPr>
          <w:rFonts w:eastAsia="MS Minchofalt"/>
          <w:lang w:val="en-IN"/>
        </w:rPr>
        <w:t>anuvāko vaidikaḥ sūjktaṁ tat-sadṛśair vākyais tuṣṭuvuḥ ||33||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3.13.34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ṛṣaya ūcuḥ</w:t>
      </w:r>
      <w:r w:rsidRPr="00881BAB">
        <w:rPr>
          <w:rFonts w:eastAsia="MS Minchofalt"/>
          <w:lang w:val="en-IN"/>
        </w:rPr>
        <w:t>—</w:t>
      </w:r>
    </w:p>
    <w:p w:rsidR="0017558A" w:rsidRPr="00881BAB" w:rsidRDefault="0017558A" w:rsidP="0017558A">
      <w:pPr>
        <w:pStyle w:val="Versequote"/>
        <w:rPr>
          <w:rFonts w:eastAsia="MS Minchofalt"/>
          <w:lang w:val="en-IN"/>
        </w:rPr>
      </w:pPr>
      <w:r w:rsidRPr="00881BAB">
        <w:rPr>
          <w:rFonts w:eastAsia="MS Minchofalt"/>
          <w:lang w:val="en-IN"/>
        </w:rPr>
        <w:t>jitaṁ jitaṁ te’jita yajña-bhāvana</w:t>
      </w:r>
    </w:p>
    <w:p w:rsidR="0017558A" w:rsidRPr="00881BAB" w:rsidRDefault="0017558A" w:rsidP="0017558A">
      <w:pPr>
        <w:pStyle w:val="Versequote"/>
        <w:rPr>
          <w:rFonts w:eastAsia="MS Minchofalt"/>
          <w:lang w:val="en-IN"/>
        </w:rPr>
      </w:pPr>
      <w:r w:rsidRPr="00881BAB">
        <w:rPr>
          <w:rFonts w:eastAsia="MS Minchofalt"/>
          <w:lang w:val="en-IN"/>
        </w:rPr>
        <w:t>trayīṁ tanuṁ svāṁ paridhunvate namaḥ |</w:t>
      </w:r>
    </w:p>
    <w:p w:rsidR="0017558A" w:rsidRPr="00881BAB" w:rsidRDefault="0017558A" w:rsidP="0017558A">
      <w:pPr>
        <w:pStyle w:val="Versequote"/>
        <w:rPr>
          <w:rFonts w:eastAsia="MS Minchofalt"/>
          <w:lang w:val="en-IN"/>
        </w:rPr>
      </w:pPr>
      <w:r w:rsidRPr="00881BAB">
        <w:rPr>
          <w:rFonts w:eastAsia="MS Minchofalt"/>
          <w:lang w:val="en-IN"/>
        </w:rPr>
        <w:t>yad-roma-garteṣu nililyur addhayas</w:t>
      </w:r>
    </w:p>
    <w:p w:rsidR="0017558A" w:rsidRPr="00881BAB" w:rsidRDefault="0017558A" w:rsidP="0017558A">
      <w:pPr>
        <w:pStyle w:val="Versequote"/>
        <w:rPr>
          <w:rFonts w:eastAsia="MS Minchofalt"/>
          <w:lang w:val="en-IN"/>
        </w:rPr>
      </w:pPr>
      <w:r w:rsidRPr="00881BAB">
        <w:rPr>
          <w:rFonts w:eastAsia="MS Minchofalt"/>
          <w:lang w:val="en-IN"/>
        </w:rPr>
        <w:t>tasmai namaḥ kāraṇa-sūkarāya te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bho ajita ! te tvayā jitaṁ jitam iti sambhrame vīpsā | yajñair bhāvyate ākriyata iti tathā | trayīṁ veda-mayīm | nililyur līna-prāyāḥ | kāraṇaṁ pṛthivy-uddharaṇaṁ tena sūkarāya ||34||</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kāraṇaṁ paraṁ brahma tat-svarūpāya śūkarāya ||34||</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lang w:val="en-IN"/>
        </w:rPr>
        <w:t>te tvayā jitaṁ jitam | he ajita ! jaya jayety arthaḥ | yajñān bhāvayasi, he sarva-yajña-kāraṇety arthaḥ | trayīṁ veda-mayīm | he sarva-jagat-kāraṇa ||34||</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rūpaṁ tavaitan nanu duṣkṛtātmanāṁ</w:t>
      </w:r>
    </w:p>
    <w:p w:rsidR="0017558A" w:rsidRPr="00881BAB" w:rsidRDefault="0017558A" w:rsidP="0017558A">
      <w:pPr>
        <w:pStyle w:val="Versequote"/>
        <w:rPr>
          <w:rFonts w:eastAsia="MS Minchofalt"/>
          <w:lang w:val="en-IN"/>
        </w:rPr>
      </w:pPr>
      <w:r w:rsidRPr="00881BAB">
        <w:rPr>
          <w:rFonts w:eastAsia="MS Minchofalt"/>
          <w:lang w:val="en-IN"/>
        </w:rPr>
        <w:t>durdarśanaṁ deva yad adhvarātmakam |</w:t>
      </w:r>
    </w:p>
    <w:p w:rsidR="0017558A" w:rsidRPr="00881BAB" w:rsidRDefault="0017558A" w:rsidP="0017558A">
      <w:pPr>
        <w:pStyle w:val="Versequote"/>
        <w:rPr>
          <w:rFonts w:eastAsia="MS Minchofalt"/>
          <w:lang w:val="en-IN"/>
        </w:rPr>
      </w:pPr>
      <w:r w:rsidRPr="00881BAB">
        <w:rPr>
          <w:rFonts w:eastAsia="MS Minchofalt"/>
          <w:lang w:val="en-IN"/>
        </w:rPr>
        <w:t>chandāṁsi yasya tvaci barhi-romasv</w:t>
      </w:r>
    </w:p>
    <w:p w:rsidR="0017558A" w:rsidRPr="00881BAB" w:rsidRDefault="0017558A" w:rsidP="0017558A">
      <w:pPr>
        <w:pStyle w:val="Versequote"/>
        <w:rPr>
          <w:rFonts w:eastAsia="MS Minchofalt"/>
          <w:lang w:val="en-IN"/>
        </w:rPr>
      </w:pPr>
      <w:r w:rsidRPr="00881BAB">
        <w:rPr>
          <w:rFonts w:eastAsia="MS Minchofalt"/>
          <w:lang w:val="en-IN"/>
        </w:rPr>
        <w:t>ājyaṁ dṛśi tv aṅghriṣu cātur-hotram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yajñātmatāṁ prapañcayantaḥ stuvanti—rūpam ity-ādi-caturbhiḥ | chandāṁsi gāyatry-ādīni | yajñāṅga-bhūta-cchanda-ādy-anuvādena bhagavad avayavatā vidhīyate | barhiḥ-śabde dīrghābhāva ārṣaḥ | dṛśi cakṣuṣi | cātur-hotraṁ hotrādi-karma-catuṣṭayam ||35||</w:t>
      </w:r>
    </w:p>
    <w:p w:rsidR="0017558A" w:rsidRPr="00881BAB" w:rsidRDefault="0017558A" w:rsidP="0017558A">
      <w:pPr>
        <w:rPr>
          <w:rFonts w:eastAsia="MS Minchofalt"/>
          <w:lang w:val="en-IN"/>
        </w:rPr>
      </w:pPr>
    </w:p>
    <w:p w:rsidR="0017558A" w:rsidRPr="00881BAB" w:rsidRDefault="0017558A" w:rsidP="0017558A">
      <w:pPr>
        <w:ind w:right="-199"/>
        <w:rPr>
          <w:rFonts w:eastAsia="MS Minchofalt"/>
          <w:b/>
          <w:lang w:val="en-IN"/>
        </w:rPr>
      </w:pPr>
      <w:r w:rsidRPr="00881BAB">
        <w:rPr>
          <w:rFonts w:eastAsia="MS Minchofalt"/>
          <w:b/>
          <w:lang w:val="en-IN"/>
        </w:rPr>
        <w:t xml:space="preserve">krama-sandarbhaḥ : </w:t>
      </w:r>
      <w:r w:rsidRPr="00881BAB">
        <w:rPr>
          <w:lang w:val="en-IN"/>
        </w:rPr>
        <w:t>atas tad-āśrayaiva sarvā yajña-prakriyety āha—rūpam ity-ādi-caturbhiḥ ||35||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yajñātmatāṁ prapañcayantaḥ stuvanti—rūpam ity-ādi-caturbhiḥ | tvaci chandāṁsīty ādau chanda-ādīnāṁ tava tvag-ādaya eva kāraṇam ity artho jñeyaḥ | barhiḥ-śabde dīrghābhāva ārṣaḥ | cātur-hotrādi-karma-catuṣṭayam ||35||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srak tuṇḍa āsīt sruva īśa nāsayor</w:t>
      </w:r>
    </w:p>
    <w:p w:rsidR="0017558A" w:rsidRPr="00881BAB" w:rsidRDefault="0017558A" w:rsidP="0017558A">
      <w:pPr>
        <w:pStyle w:val="Versequote"/>
        <w:rPr>
          <w:rFonts w:eastAsia="MS Minchofalt"/>
          <w:lang w:val="en-IN"/>
        </w:rPr>
      </w:pPr>
      <w:r w:rsidRPr="00881BAB">
        <w:rPr>
          <w:rFonts w:eastAsia="MS Minchofalt"/>
          <w:lang w:val="en-IN"/>
        </w:rPr>
        <w:t>iḍodare camasāḥ karṇa-randhre |</w:t>
      </w:r>
    </w:p>
    <w:p w:rsidR="0017558A" w:rsidRPr="00881BAB" w:rsidRDefault="0017558A" w:rsidP="0017558A">
      <w:pPr>
        <w:pStyle w:val="Versequote"/>
        <w:rPr>
          <w:rFonts w:eastAsia="MS Minchofalt"/>
          <w:lang w:val="en-IN"/>
        </w:rPr>
      </w:pPr>
      <w:r w:rsidRPr="00881BAB">
        <w:rPr>
          <w:rFonts w:eastAsia="MS Minchofalt"/>
          <w:lang w:val="en-IN"/>
        </w:rPr>
        <w:t>prāśitram āsye grasane grahās tu te</w:t>
      </w:r>
    </w:p>
    <w:p w:rsidR="0017558A" w:rsidRPr="00881BAB" w:rsidRDefault="0017558A" w:rsidP="0017558A">
      <w:pPr>
        <w:pStyle w:val="Versequote"/>
        <w:rPr>
          <w:rFonts w:eastAsia="MS Minchofalt"/>
          <w:lang w:val="en-IN"/>
        </w:rPr>
      </w:pPr>
      <w:r w:rsidRPr="00881BAB">
        <w:rPr>
          <w:rFonts w:eastAsia="MS Minchofalt"/>
          <w:lang w:val="en-IN"/>
        </w:rPr>
        <w:t>yac carvaṇaṁ te bhagavann agni-hotram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viśvanāthaḥ : </w:t>
      </w:r>
      <w:r w:rsidRPr="00881BAB">
        <w:rPr>
          <w:lang w:val="en-IN"/>
        </w:rPr>
        <w:t>sruk juhūs tuṇḍe mukhāgre | sruvo nāsikayoḥ | iḍā bhakṣaṇa-pātrī | camasā grahāś ca soma-pātrāṇi | prāśitraṁ brahma-bhāga-pātram | grasyate’neneti grasanaṁ mukhāntarvarti-cchidram | carvaṇaṁ bhakṣaṇam ||36||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dīkṣānujanmopasadaḥ śiro-dharaṁ</w:t>
      </w:r>
    </w:p>
    <w:p w:rsidR="0017558A" w:rsidRPr="00881BAB" w:rsidRDefault="0017558A" w:rsidP="0017558A">
      <w:pPr>
        <w:pStyle w:val="Versequote"/>
        <w:rPr>
          <w:rFonts w:eastAsia="MS Minchofalt"/>
          <w:lang w:val="en-IN"/>
        </w:rPr>
      </w:pPr>
      <w:r w:rsidRPr="00881BAB">
        <w:rPr>
          <w:rFonts w:eastAsia="MS Minchofalt"/>
          <w:lang w:val="en-IN"/>
        </w:rPr>
        <w:t>tvaṁ prāyaṇīyodayanīya-daṁṣṭraḥ |</w:t>
      </w:r>
    </w:p>
    <w:p w:rsidR="0017558A" w:rsidRPr="00881BAB" w:rsidRDefault="0017558A" w:rsidP="0017558A">
      <w:pPr>
        <w:pStyle w:val="Versequote"/>
        <w:rPr>
          <w:rFonts w:eastAsia="MS Minchofalt"/>
          <w:lang w:val="en-IN"/>
        </w:rPr>
      </w:pPr>
      <w:r w:rsidRPr="00881BAB">
        <w:rPr>
          <w:rFonts w:eastAsia="MS Minchofalt"/>
          <w:lang w:val="en-IN"/>
        </w:rPr>
        <w:t>jihvā pravargyas tava śīrṣakaṁ kratoḥ</w:t>
      </w:r>
    </w:p>
    <w:p w:rsidR="0017558A" w:rsidRPr="00881BAB" w:rsidRDefault="0017558A" w:rsidP="0017558A">
      <w:pPr>
        <w:pStyle w:val="Versequote"/>
        <w:rPr>
          <w:rFonts w:eastAsia="MS Minchofalt"/>
          <w:lang w:val="en-IN"/>
        </w:rPr>
      </w:pPr>
      <w:r w:rsidRPr="00881BAB">
        <w:rPr>
          <w:rFonts w:eastAsia="MS Minchofalt"/>
          <w:lang w:val="en-IN"/>
        </w:rPr>
        <w:t>satyāvasathyaṁ citayo’savo hi te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viśvanāthaḥ : </w:t>
      </w:r>
      <w:r w:rsidRPr="00881BAB">
        <w:rPr>
          <w:lang w:val="en-IN"/>
        </w:rPr>
        <w:t>dīkṣā dīkṣaṇīyeṣṭiḥ | anujanma vāraṁ vāram abhivyaktiḥ | upasadas tisra iṣṭayaḥ | śiro-dharaṁ grīvā | prāyaṇīyā dīkṣānantareṣṭiḥ | udayanīyā samāptīṣṭiḥ | te eva daṁṣṭre yasya | pravargyo mahā-vīraḥ pratyupasadaṁ pūrvaṁ kriyate | satyo homa-rahito’gniḥ | āvasathya aupāsanāgniḥ | tayor dvandvaikyam | tat tava kratu-rūpasya śīrṣaṁ śiraḥ | citaya iṣṭakā-cayanāni pañcāsavaḥ prāṇāḥ ||37||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somas tu retaḥ savanāny avasthitiḥ</w:t>
      </w:r>
    </w:p>
    <w:p w:rsidR="0017558A" w:rsidRPr="00881BAB" w:rsidRDefault="0017558A" w:rsidP="0017558A">
      <w:pPr>
        <w:pStyle w:val="Versequote"/>
        <w:rPr>
          <w:rFonts w:eastAsia="MS Minchofalt"/>
          <w:lang w:val="en-IN"/>
        </w:rPr>
      </w:pPr>
      <w:r w:rsidRPr="00881BAB">
        <w:rPr>
          <w:rFonts w:eastAsia="MS Minchofalt"/>
          <w:lang w:val="en-IN"/>
        </w:rPr>
        <w:t>saṁsthā-vibhedās tava deva dhātavaḥ |</w:t>
      </w:r>
    </w:p>
    <w:p w:rsidR="0017558A" w:rsidRPr="00881BAB" w:rsidRDefault="0017558A" w:rsidP="0017558A">
      <w:pPr>
        <w:pStyle w:val="Versequote"/>
        <w:rPr>
          <w:rFonts w:eastAsia="MS Minchofalt"/>
          <w:lang w:val="en-IN"/>
        </w:rPr>
      </w:pPr>
      <w:r w:rsidRPr="00881BAB">
        <w:rPr>
          <w:rFonts w:eastAsia="MS Minchofalt"/>
          <w:lang w:val="en-IN"/>
        </w:rPr>
        <w:t>satrāṇi sarvāṇi śarīra-sandhis</w:t>
      </w:r>
    </w:p>
    <w:p w:rsidR="0017558A" w:rsidRPr="00881BAB" w:rsidRDefault="0017558A" w:rsidP="0017558A">
      <w:pPr>
        <w:pStyle w:val="Versequote"/>
        <w:rPr>
          <w:rFonts w:eastAsia="MS Minchofalt"/>
          <w:lang w:val="en-IN"/>
        </w:rPr>
      </w:pPr>
      <w:r w:rsidRPr="00881BAB">
        <w:rPr>
          <w:rFonts w:eastAsia="MS Minchofalt"/>
          <w:lang w:val="en-IN"/>
        </w:rPr>
        <w:t>tvaṁ sarva-yajña-kratur iṣṭi-bandhanaḥ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prātaḥ savanādīny avasthitir āsanaṁ bālyādy-avasthā vā | agniṣṭomo’ty-agniṣṭoma ukthyaḥ ṣoḍaśī vājapeyo’ti-rātra āptoryāma iti sapta-saṁsthādi-bhedās tvaṅ māṁsādi-sapta-dhātavaḥ | satrāṇi dvādaśāhādīni bahu-yāga-saṅghāta-rūpāṇi | asomā yajñāḥ, sa-somāḥ kratavaḥ, tad-rūpas tvam | iṣṭir yajanam anuṣṭhānaṁ tad eva bandhanaṁ yasya saḥ ||38||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savanāni prātar-ādi-karma-kālāḥ | avasthitir āsanam | saṁsthā-vibhedā agniṣṭomo’tyagniṣṭoma ukthaḥ ṣoḍaśī vājapeyo’tirātram āptoryāma </w:t>
      </w:r>
      <w:r w:rsidRPr="00881BAB">
        <w:rPr>
          <w:lang w:val="en-IN"/>
        </w:rPr>
        <w:t>iti sapta-dhātavas tvaṅ-māṁsādayaḥ | satrāṇi dvādaśāhādīnīti bahu-yāga-saṅghāta-rūpāṇi | yajñā asomāḥ kratavaḥ, sasomās tad-rūpas tvam | iṣṭir yajanaṁ yajñāṅga-bhūtā tvad-bhaktiḥ, saiva bandhanaṁ yasya ||38||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3.13.39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namo namas te’khila-mantra-devatā-</w:t>
      </w:r>
    </w:p>
    <w:p w:rsidR="0017558A" w:rsidRPr="00881BAB" w:rsidRDefault="0017558A" w:rsidP="0017558A">
      <w:pPr>
        <w:pStyle w:val="Versequote"/>
        <w:rPr>
          <w:rFonts w:eastAsia="MS Minchofalt"/>
          <w:lang w:val="en-IN"/>
        </w:rPr>
      </w:pPr>
      <w:r w:rsidRPr="00881BAB">
        <w:rPr>
          <w:rFonts w:eastAsia="MS Minchofalt"/>
          <w:lang w:val="en-IN"/>
        </w:rPr>
        <w:t>dravyāya sarva-kratave kriyātmane |</w:t>
      </w:r>
    </w:p>
    <w:p w:rsidR="0017558A" w:rsidRPr="00881BAB" w:rsidRDefault="0017558A" w:rsidP="0017558A">
      <w:pPr>
        <w:pStyle w:val="Versequote"/>
        <w:rPr>
          <w:rFonts w:eastAsia="MS Minchofalt"/>
          <w:lang w:val="en-IN"/>
        </w:rPr>
      </w:pPr>
      <w:r w:rsidRPr="00881BAB">
        <w:rPr>
          <w:rFonts w:eastAsia="MS Minchofalt"/>
          <w:lang w:val="en-IN"/>
        </w:rPr>
        <w:t>vairāgya-bhakty-ātma-jayānubhāvita-</w:t>
      </w:r>
    </w:p>
    <w:p w:rsidR="0017558A" w:rsidRPr="00881BAB" w:rsidRDefault="0017558A" w:rsidP="0017558A">
      <w:pPr>
        <w:pStyle w:val="Versequote"/>
        <w:rPr>
          <w:rFonts w:eastAsia="MS Minchofalt"/>
          <w:lang w:val="en-IN"/>
        </w:rPr>
      </w:pPr>
      <w:r w:rsidRPr="00881BAB">
        <w:rPr>
          <w:rFonts w:eastAsia="MS Minchofalt"/>
          <w:lang w:val="en-IN"/>
        </w:rPr>
        <w:t>jñānāya vidyā-gurave namo namaḥ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pūrvoktam eva sa-parikaraṁ kīrtayantaḥ praṇamanti—namo nama iti | akhila-mantrādi-rūpāya kriyātmane sāmānya-vyāpāra-rūpāya | kiṁ ca, vairāgya-yūkta-karma-sādhyā sattva-śuddhis tato bhaktis tata ātma-jayaś citta-sthairyaṁ, tenānubhāvitaṁ sākṣāt-kṛtaṁ yaj jñānaṁ tasmai | evaṁ-bhūta-jñāna-pradāya gurave ca ||39||</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color w:val="000000"/>
          <w:lang w:val="en-IN"/>
        </w:rPr>
        <w:t xml:space="preserve"> uktārthaṁ samāsena stavānāḥ praṇamanti—namo nama iti | </w:t>
      </w:r>
      <w:r w:rsidRPr="00881BAB">
        <w:rPr>
          <w:lang w:val="en-IN"/>
        </w:rPr>
        <w:t xml:space="preserve">kriyātmane yajñādi-vyāpāra-rūpāya | yadyapy evaṁ tvaṁ līlayā karma-mārga-pravartakatvena sarva-kāraṇa-mūrtir asi | tad api karma-phala-spṛhā-rahitayā bhaktyaiva tavānubhavo bhaved ity āhuḥ—vairāgyaṁ dṛṣṭādṛṣṭā-karma-phala-spṛhā-rāhityaṁ tad-yuktā yā bhaktis tayaivātmano manaso jayas tenānubhāvitaṁ sākṣāt-kṛtaṁ jñānaṁ sva-viṣayakaṁ yena tasmai | ata eva vidyā-gurave | </w:t>
      </w:r>
      <w:r w:rsidRPr="00881BAB">
        <w:rPr>
          <w:color w:val="0000FF"/>
          <w:lang w:val="en-IN"/>
        </w:rPr>
        <w:t xml:space="preserve">dadāmi-buddhi-yogaṁ taṁ yena mām upayānti te </w:t>
      </w:r>
      <w:r w:rsidRPr="00881BAB">
        <w:rPr>
          <w:color w:val="000000"/>
          <w:lang w:val="en-IN"/>
        </w:rPr>
        <w:t xml:space="preserve">[gītā 10.10] iti tvad-uktas tvat-prāpakaṁ jñānaṁ tvam eva dātum arhasīti bhāvaḥ </w:t>
      </w:r>
      <w:r w:rsidRPr="00881BAB">
        <w:rPr>
          <w:lang w:val="en-IN"/>
        </w:rPr>
        <w:t>||39||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daṁṣṭrāgra-koṭyā bhagavaṁs tvayā dhṛtā</w:t>
      </w:r>
    </w:p>
    <w:p w:rsidR="0017558A" w:rsidRPr="00881BAB" w:rsidRDefault="0017558A" w:rsidP="0017558A">
      <w:pPr>
        <w:pStyle w:val="Versequote"/>
        <w:rPr>
          <w:rFonts w:eastAsia="MS Minchofalt"/>
          <w:lang w:val="en-IN"/>
        </w:rPr>
      </w:pPr>
      <w:r w:rsidRPr="00881BAB">
        <w:rPr>
          <w:rFonts w:eastAsia="MS Minchofalt"/>
          <w:lang w:val="en-IN"/>
        </w:rPr>
        <w:t>virājate bhūdhara bhūḥ sa-bhūdharā |</w:t>
      </w:r>
    </w:p>
    <w:p w:rsidR="0017558A" w:rsidRPr="00881BAB" w:rsidRDefault="0017558A" w:rsidP="0017558A">
      <w:pPr>
        <w:pStyle w:val="Versequote"/>
        <w:rPr>
          <w:rFonts w:eastAsia="MS Minchofalt"/>
          <w:lang w:val="en-IN"/>
        </w:rPr>
      </w:pPr>
      <w:r w:rsidRPr="00881BAB">
        <w:rPr>
          <w:rFonts w:eastAsia="MS Minchofalt"/>
          <w:lang w:val="en-IN"/>
        </w:rPr>
        <w:t>yathā vanān niḥsarato datā dhṛtā</w:t>
      </w:r>
    </w:p>
    <w:p w:rsidR="0017558A" w:rsidRPr="00881BAB" w:rsidRDefault="0017558A" w:rsidP="0017558A">
      <w:pPr>
        <w:pStyle w:val="Versequote"/>
        <w:rPr>
          <w:rFonts w:eastAsia="MS Minchofalt"/>
          <w:lang w:val="en-IN"/>
        </w:rPr>
      </w:pPr>
      <w:r w:rsidRPr="00881BAB">
        <w:rPr>
          <w:rFonts w:eastAsia="MS Minchofalt"/>
          <w:lang w:val="en-IN"/>
        </w:rPr>
        <w:t>mataṅ-gajendrasya sa-patra-padminī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he bhūdhara | sa-bhūdharā sa-parvatā | vanād udakān nirgacchato gajendrasya | datā dantena ||40||</w:t>
      </w:r>
    </w:p>
    <w:p w:rsidR="0017558A" w:rsidRPr="00881BAB" w:rsidRDefault="0017558A" w:rsidP="0017558A">
      <w:pPr>
        <w:rPr>
          <w:rFonts w:eastAsia="MS Minchofalt"/>
          <w:b/>
          <w:lang w:val="en-IN"/>
        </w:rPr>
      </w:pPr>
    </w:p>
    <w:p w:rsidR="0017558A" w:rsidRPr="00881BAB" w:rsidRDefault="0017558A" w:rsidP="0017558A">
      <w:pPr>
        <w:ind w:right="-199"/>
        <w:rPr>
          <w:color w:val="000000"/>
          <w:lang w:val="en-IN"/>
        </w:rPr>
      </w:pPr>
      <w:r w:rsidRPr="00881BAB">
        <w:rPr>
          <w:rFonts w:eastAsia="MS Minchofalt"/>
          <w:b/>
          <w:lang w:val="en-IN"/>
        </w:rPr>
        <w:t xml:space="preserve">krama-sandarbhaḥ :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aho pṛthivyā bhāgyaṁ, yāṁ vaṁ dhatse iti tāṁ varṇayati—daṁṣṭreti | he bhūdhara ! sa-bhū-dharā sa-parvatā | vanāt jalāt | sapatra-padminīti tasyāḥ koraka-kuṭmalādibhir ucca-nīca-parvatā upamitā ||40||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trayīmayaṁ rūpam idaṁ ca saukaraṁ</w:t>
      </w:r>
    </w:p>
    <w:p w:rsidR="0017558A" w:rsidRPr="00881BAB" w:rsidRDefault="0017558A" w:rsidP="0017558A">
      <w:pPr>
        <w:pStyle w:val="Versequote"/>
        <w:rPr>
          <w:rFonts w:eastAsia="MS Minchofalt"/>
          <w:lang w:val="en-IN"/>
        </w:rPr>
      </w:pPr>
      <w:r w:rsidRPr="00881BAB">
        <w:rPr>
          <w:rFonts w:eastAsia="MS Minchofalt"/>
          <w:lang w:val="en-IN"/>
        </w:rPr>
        <w:t>bhū-maṇḍalenātha datā dhṛtena te |</w:t>
      </w:r>
    </w:p>
    <w:p w:rsidR="0017558A" w:rsidRPr="00881BAB" w:rsidRDefault="0017558A" w:rsidP="0017558A">
      <w:pPr>
        <w:pStyle w:val="Versequote"/>
        <w:rPr>
          <w:rFonts w:eastAsia="MS Minchofalt"/>
          <w:lang w:val="en-IN"/>
        </w:rPr>
      </w:pPr>
      <w:r w:rsidRPr="00881BAB">
        <w:rPr>
          <w:rFonts w:eastAsia="MS Minchofalt"/>
          <w:lang w:val="en-IN"/>
        </w:rPr>
        <w:t>cakāsti śṛṅgoḍha-ghanena bhūyasā</w:t>
      </w:r>
    </w:p>
    <w:p w:rsidR="0017558A" w:rsidRPr="00881BAB" w:rsidRDefault="0017558A" w:rsidP="0017558A">
      <w:pPr>
        <w:pStyle w:val="Versequote"/>
        <w:rPr>
          <w:rFonts w:eastAsia="MS Minchofalt"/>
          <w:lang w:val="en-IN"/>
        </w:rPr>
      </w:pPr>
      <w:r w:rsidRPr="00881BAB">
        <w:rPr>
          <w:rFonts w:eastAsia="MS Minchofalt"/>
          <w:lang w:val="en-IN"/>
        </w:rPr>
        <w:t>kulācalendrasya yathaiva vibhramaḥ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tvayā dhṛtā bhūr virājata ity uktam | idānīṁ bhū-maṇḍalena tvad-rūpaṁ virājata ity āhuḥ—trayīti | athety arthāntare | te idaṁ rūpaṁ dantena dhṛtaṁ yad bhū-maṇḍalaṁ tena cakāsti śobhate | śṛṅgeṇoḍho dhṛto yo </w:t>
      </w:r>
      <w:smartTag w:uri="urn:schemas-microsoft-com:office:smarttags" w:element="place">
        <w:smartTag w:uri="urn:schemas-microsoft-com:office:smarttags" w:element="country-region">
          <w:r w:rsidRPr="00881BAB">
            <w:rPr>
              <w:lang w:val="en-IN"/>
            </w:rPr>
            <w:t>ghanas</w:t>
          </w:r>
        </w:smartTag>
      </w:smartTag>
      <w:r w:rsidRPr="00881BAB">
        <w:rPr>
          <w:lang w:val="en-IN"/>
        </w:rPr>
        <w:t xml:space="preserve"> tena | bhūyasā’timahatā vibhramo vilāsaḥ ||41||</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tata eva trayī-mayam api bhū-maṇḍala-sthānīyena śṛṅgoḍha-ghanena kulācalendrasya yathaiva vibhrameṇa eva rūpaṁ cakāstīty arthaḥ ||41|</w:t>
      </w:r>
      <w:r w:rsidRPr="00881BAB">
        <w:rPr>
          <w:rFonts w:eastAsia="MS Minchofalt"/>
          <w:i/>
          <w:iCs/>
          <w:lang w:val="en-IN"/>
        </w:rPr>
        <w:t>|</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yathā tvayā svāminā dhṛtā bhūḥ śobhate, tathā bhuvāpi sva-bhaktayā dhṛtas tvaṁ śobhasa ity āhuḥ—trayīti | kulācalendrasya mahā-parvatasya śṛṅgeṇa ūḍho dhṛto yo ghano meghas tena vibhramaḥ śobhā yathā ||41||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saṁsthāpayaināṁ jagatāṁ sa-tasthuṣāṁ</w:t>
      </w:r>
    </w:p>
    <w:p w:rsidR="0017558A" w:rsidRPr="00881BAB" w:rsidRDefault="0017558A" w:rsidP="0017558A">
      <w:pPr>
        <w:pStyle w:val="Versequote"/>
        <w:rPr>
          <w:rFonts w:eastAsia="MS Minchofalt"/>
          <w:lang w:val="en-IN"/>
        </w:rPr>
      </w:pPr>
      <w:r w:rsidRPr="00881BAB">
        <w:rPr>
          <w:rFonts w:eastAsia="MS Minchofalt"/>
          <w:lang w:val="en-IN"/>
        </w:rPr>
        <w:t>lokāya patnīm asi mātaraṁ pitā |</w:t>
      </w:r>
    </w:p>
    <w:p w:rsidR="0017558A" w:rsidRPr="00881BAB" w:rsidRDefault="0017558A" w:rsidP="0017558A">
      <w:pPr>
        <w:pStyle w:val="Versequote"/>
        <w:rPr>
          <w:rFonts w:eastAsia="MS Minchofalt"/>
          <w:lang w:val="en-IN"/>
        </w:rPr>
      </w:pPr>
      <w:r w:rsidRPr="00881BAB">
        <w:rPr>
          <w:rFonts w:eastAsia="MS Minchofalt"/>
          <w:lang w:val="en-IN"/>
        </w:rPr>
        <w:t>vidhema cāsyai namasā saha tvayā</w:t>
      </w:r>
    </w:p>
    <w:p w:rsidR="0017558A" w:rsidRPr="00881BAB" w:rsidRDefault="0017558A" w:rsidP="0017558A">
      <w:pPr>
        <w:pStyle w:val="Versequote"/>
        <w:rPr>
          <w:rFonts w:eastAsia="MS Minchofalt"/>
          <w:lang w:val="en-IN"/>
        </w:rPr>
      </w:pPr>
      <w:r w:rsidRPr="00881BAB">
        <w:rPr>
          <w:rFonts w:eastAsia="MS Minchofalt"/>
          <w:lang w:val="en-IN"/>
        </w:rPr>
        <w:t>yasyāṁ sva-tejo’gnim ivāraṇāv adhāḥ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lokāya vāsa-sthānārtham | te patnīm | jagatāṁ mātaram | yatas tvaṁ pitāsi | evaṁ sati tatra sthitāḥ santas tvayā pitrā sahāsyai mātre manasā vidhema namanaṁ kariṣyāmaḥ, namaskāreṇa paricaremeti vā | sva-tejo-dhāraṇa-śaktiṁ yājñikā mantrato’gnim araṇāv ivādhāḥ nihitavān asi ||42||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kiṁ yuṣmākam abhīpsitaṁ tad vrateti ced ata āhuḥ—saṁsthāpayeti | lokāya vāsa-sthānārthaṁ te patnīṁ jāgatāṁ mātaraṁ yatas tvaṁ pitāsi | atas tvayā pitrā saha asyai mātre namasā vidhema namaskāraṁ karavāma | sva-tejo-dhāraṇa-śaktiṁ tvam adhāḥ dhṛtavān asi | araṇau agniṁ yājñikā yathā dhārayati tathā ||42||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kaḥ śraddadhītānyatamas tava prabho</w:t>
      </w:r>
    </w:p>
    <w:p w:rsidR="0017558A" w:rsidRPr="00881BAB" w:rsidRDefault="0017558A" w:rsidP="0017558A">
      <w:pPr>
        <w:pStyle w:val="Versequote"/>
        <w:rPr>
          <w:rFonts w:eastAsia="MS Minchofalt"/>
          <w:lang w:val="en-IN"/>
        </w:rPr>
      </w:pPr>
      <w:r w:rsidRPr="00881BAB">
        <w:rPr>
          <w:rFonts w:eastAsia="MS Minchofalt"/>
          <w:lang w:val="en-IN"/>
        </w:rPr>
        <w:t>rasāṁ gatāyā bhuva udvibarhaṇam |</w:t>
      </w:r>
    </w:p>
    <w:p w:rsidR="0017558A" w:rsidRPr="00881BAB" w:rsidRDefault="0017558A" w:rsidP="0017558A">
      <w:pPr>
        <w:pStyle w:val="Versequote"/>
        <w:rPr>
          <w:rFonts w:eastAsia="MS Minchofalt"/>
          <w:lang w:val="en-IN"/>
        </w:rPr>
      </w:pPr>
      <w:r w:rsidRPr="00881BAB">
        <w:rPr>
          <w:rFonts w:eastAsia="MS Minchofalt"/>
          <w:lang w:val="en-IN"/>
        </w:rPr>
        <w:t>na vismayo’sau tvayi viśva-vismaye</w:t>
      </w:r>
    </w:p>
    <w:p w:rsidR="0017558A" w:rsidRPr="00881BAB" w:rsidRDefault="0017558A" w:rsidP="0017558A">
      <w:pPr>
        <w:pStyle w:val="Versequote"/>
        <w:rPr>
          <w:rFonts w:eastAsia="MS Minchofalt"/>
          <w:lang w:val="en-IN"/>
        </w:rPr>
      </w:pPr>
      <w:r w:rsidRPr="00881BAB">
        <w:rPr>
          <w:rFonts w:eastAsia="MS Minchofalt"/>
          <w:lang w:val="en-IN"/>
        </w:rPr>
        <w:t>yo māyayedaṁ sasṛje’tivismayam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idaṁ ca tvayāti-duṣkaraṁ kṛtam ity āhuḥ—ka iti | prabho, tava tvayā kṛtaṁ bhuva udvibarhaṇam uddharaṇaṁ tvad anyaḥ kaḥ śraddadhīta spṛhayet | adhyavasyed ity arthaḥ | tvayi punar asau vismayo na bhavati | yato viśve sarve vismayā yasmin | kutaḥ ? yo bhavān | ativismayam atyadbhutam idaṁ viśvam, kriyā-viśeṣaṇaṁ vā | sasṛje sṛṣṭavān ||43||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tavemāṁ līlāmanair duṣkarāṁ vayaṁ gāyāma ity āhuḥ—ka iti | he vibho ! bhuva udvivarhaṇaṁ tava tvat-kartṛkaṁ tvatto’nyattamaḥ kaḥ śraddadhīta kartuṁ spṛhayet adhyavasyed ity arthaḥ ||43||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vidhunvatā veda-mayaṁ nijaṁ vapur</w:t>
      </w:r>
    </w:p>
    <w:p w:rsidR="0017558A" w:rsidRPr="00881BAB" w:rsidRDefault="0017558A" w:rsidP="0017558A">
      <w:pPr>
        <w:pStyle w:val="Versequote"/>
        <w:rPr>
          <w:rFonts w:eastAsia="MS Minchofalt"/>
          <w:lang w:val="en-IN"/>
        </w:rPr>
      </w:pPr>
      <w:r w:rsidRPr="00881BAB">
        <w:rPr>
          <w:rFonts w:eastAsia="MS Minchofalt"/>
          <w:lang w:val="en-IN"/>
        </w:rPr>
        <w:t>janas-tapaḥ-satya-nivāsino vayam |</w:t>
      </w:r>
    </w:p>
    <w:p w:rsidR="0017558A" w:rsidRPr="00881BAB" w:rsidRDefault="0017558A" w:rsidP="0017558A">
      <w:pPr>
        <w:pStyle w:val="Versequote"/>
        <w:rPr>
          <w:rFonts w:eastAsia="MS Minchofalt"/>
          <w:lang w:val="en-IN"/>
        </w:rPr>
      </w:pPr>
      <w:r w:rsidRPr="00881BAB">
        <w:rPr>
          <w:rFonts w:eastAsia="MS Minchofalt"/>
          <w:lang w:val="en-IN"/>
        </w:rPr>
        <w:t>saṭā-śikhoddhūta-śivāmbu-bindubhir</w:t>
      </w:r>
    </w:p>
    <w:p w:rsidR="0017558A" w:rsidRPr="00881BAB" w:rsidRDefault="0017558A" w:rsidP="0017558A">
      <w:pPr>
        <w:pStyle w:val="Versequote"/>
        <w:rPr>
          <w:rFonts w:eastAsia="MS Minchofalt"/>
          <w:lang w:val="en-IN"/>
        </w:rPr>
      </w:pPr>
      <w:r w:rsidRPr="00881BAB">
        <w:rPr>
          <w:rFonts w:eastAsia="MS Minchofalt"/>
          <w:lang w:val="en-IN"/>
        </w:rPr>
        <w:t>vimṛjyamānā bhṛśam īśa pāvitāḥ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vismayaṁ darśayantaḥ prārthayante—vidhunvateti dvābhyām | saṭānāṁ śikhābhir agrair uddhūtā ucchalitā ye śivā ambu-bindavas taiḥ sicyamānā vayaṁ pavitrī-kṛtāḥ ||44||</w:t>
      </w:r>
    </w:p>
    <w:p w:rsidR="0017558A" w:rsidRPr="00881BAB" w:rsidRDefault="0017558A" w:rsidP="0017558A">
      <w:pPr>
        <w:rPr>
          <w:rFonts w:eastAsia="MS Minchofalt"/>
          <w:b/>
          <w:lang w:val="en-IN"/>
        </w:rPr>
      </w:pPr>
    </w:p>
    <w:p w:rsidR="0017558A" w:rsidRPr="00881BAB" w:rsidRDefault="0017558A" w:rsidP="0017558A">
      <w:pPr>
        <w:ind w:right="-199"/>
        <w:rPr>
          <w:color w:val="000000"/>
          <w:lang w:val="en-IN"/>
        </w:rPr>
      </w:pPr>
      <w:r w:rsidRPr="00881BAB">
        <w:rPr>
          <w:rFonts w:eastAsia="MS Minchofalt"/>
          <w:b/>
          <w:lang w:val="en-IN"/>
        </w:rPr>
        <w:t xml:space="preserve">krama-sandarbhaḥ :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pṛthivy-uddharaṇaṁ tvayi na vismayo vismayaḥ punar ayam eva yat tan-miṣeṇa mahārṇave nipatatā vastutas tv asmāsv eva kṛpāparavaśena tvayā svāṅga-kṣālanāmṛtair ūrdhvordhvaṁ prāpitair vayam ṛṣayaḥ kṛtārthīkṛtā ity āhuḥ—vidhunvateti ||44||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vai bata bhraṣṭa-matis tavaiṣate</w:t>
      </w:r>
    </w:p>
    <w:p w:rsidR="0017558A" w:rsidRPr="00881BAB" w:rsidRDefault="0017558A" w:rsidP="0017558A">
      <w:pPr>
        <w:pStyle w:val="Versequote"/>
        <w:rPr>
          <w:rFonts w:eastAsia="MS Minchofalt"/>
          <w:lang w:val="en-IN"/>
        </w:rPr>
      </w:pPr>
      <w:r w:rsidRPr="00881BAB">
        <w:rPr>
          <w:rFonts w:eastAsia="MS Minchofalt"/>
          <w:lang w:val="en-IN"/>
        </w:rPr>
        <w:t>yaḥ karmaṇāṁ pāram apāra-karmaṇaḥ |</w:t>
      </w:r>
    </w:p>
    <w:p w:rsidR="0017558A" w:rsidRPr="00881BAB" w:rsidRDefault="0017558A" w:rsidP="0017558A">
      <w:pPr>
        <w:pStyle w:val="Versequote"/>
        <w:rPr>
          <w:rFonts w:eastAsia="MS Minchofalt"/>
          <w:lang w:val="en-IN"/>
        </w:rPr>
      </w:pPr>
      <w:r w:rsidRPr="00881BAB">
        <w:rPr>
          <w:rFonts w:eastAsia="MS Minchofalt"/>
          <w:lang w:val="en-IN"/>
        </w:rPr>
        <w:t>yad-yogamāyā-guṇa-yoga-mohitaṁ</w:t>
      </w:r>
    </w:p>
    <w:p w:rsidR="0017558A" w:rsidRPr="00881BAB" w:rsidRDefault="0017558A" w:rsidP="0017558A">
      <w:pPr>
        <w:pStyle w:val="Versequote"/>
        <w:rPr>
          <w:rFonts w:eastAsia="MS Minchofalt"/>
          <w:lang w:val="en-IN"/>
        </w:rPr>
      </w:pPr>
      <w:r w:rsidRPr="00881BAB">
        <w:rPr>
          <w:rFonts w:eastAsia="MS Minchofalt"/>
          <w:lang w:val="en-IN"/>
        </w:rPr>
        <w:t>viśvaṁ samastaṁ bhagavan vidhehi śam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tava karmaṇāṁ pāraṁ ya eṣa te’valokayati jñātum icchatīty arthaḥ | yasya tava yoga-māyayā yo guṇaiḥ sah yogas tena mohitam | ato viśvasya śaṁ maṅgalaṁ vidhehi | yathā tvām acintyānanta-śaktiṁ jñātvā bhaje tathānugṛhāṇety arthaḥ ||45||</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 xml:space="preserve">sa vai iti | eṣa te iti bhauvādikasya </w:t>
      </w:r>
      <w:r w:rsidRPr="00881BAB">
        <w:rPr>
          <w:color w:val="0000FF"/>
          <w:lang w:val="en-IN"/>
        </w:rPr>
        <w:t>eṣṛ gatāv</w:t>
      </w:r>
      <w:r w:rsidRPr="00881BAB">
        <w:rPr>
          <w:lang w:val="en-IN"/>
        </w:rPr>
        <w:t xml:space="preserve"> ity asya ṛkārānubaddhasya rūpam | tato gaty-arthatvaj jānāty arthatvena avalokayatīti vyākhyātam | tasya cāsambhavād jñātum icchatīty evārthaḥ |</w:t>
      </w:r>
      <w:r w:rsidRPr="00881BAB">
        <w:rPr>
          <w:rFonts w:eastAsia="MS Minchofalt"/>
          <w:i/>
          <w:iCs/>
          <w:lang w:val="en-IN"/>
        </w:rPr>
        <w:t>|</w:t>
      </w:r>
      <w:r w:rsidRPr="00881BAB">
        <w:rPr>
          <w:rFonts w:eastAsia="MS Minchofalt"/>
          <w:lang w:val="en-IN"/>
        </w:rPr>
        <w:t>45||</w:t>
      </w:r>
    </w:p>
    <w:p w:rsidR="0017558A" w:rsidRPr="00881BAB" w:rsidRDefault="0017558A" w:rsidP="0017558A">
      <w:pPr>
        <w:rPr>
          <w:rFonts w:eastAsia="MS Minchofalt"/>
          <w:b/>
          <w:lang w:val="en-IN"/>
        </w:rPr>
      </w:pPr>
    </w:p>
    <w:p w:rsidR="0017558A" w:rsidRPr="00881BAB" w:rsidRDefault="0017558A" w:rsidP="0017558A">
      <w:pPr>
        <w:rPr>
          <w:color w:val="000000"/>
          <w:lang w:val="en-IN"/>
        </w:rPr>
      </w:pPr>
      <w:r w:rsidRPr="00881BAB">
        <w:rPr>
          <w:rFonts w:eastAsia="MS Minchofalt"/>
          <w:b/>
          <w:lang w:val="en-IN"/>
        </w:rPr>
        <w:t xml:space="preserve">viśvanāthaḥ : </w:t>
      </w:r>
      <w:r w:rsidRPr="00881BAB">
        <w:rPr>
          <w:rFonts w:eastAsia="MS Minchofalt"/>
          <w:color w:val="000000"/>
          <w:lang w:val="en-IN"/>
        </w:rPr>
        <w:t xml:space="preserve">evaṁ tal-līlāṁ kati varṇayāmo vayaṁ sarva-veda-vido’pi tal-līlā-sindhoḥ kaṇam api sāmastyena na vidmaḥ, ke punar anye varākā ity āhuḥ—sa vai iti | yas tava karmaṇāṁ pāram eṣate jānāti jānāmīty abhimanyata ity arthaḥ | </w:t>
      </w:r>
      <w:r w:rsidRPr="00881BAB">
        <w:rPr>
          <w:rFonts w:eastAsia="MS Minchofalt"/>
          <w:color w:val="0000FF"/>
          <w:lang w:val="en-IN"/>
        </w:rPr>
        <w:t xml:space="preserve">eṣṛ gatau </w:t>
      </w:r>
      <w:r w:rsidRPr="00881BAB">
        <w:rPr>
          <w:color w:val="0000FF"/>
          <w:lang w:val="en-IN"/>
        </w:rPr>
        <w:t>bhauvādikaḥ</w:t>
      </w:r>
      <w:r w:rsidRPr="00881BAB">
        <w:rPr>
          <w:lang w:val="en-IN"/>
        </w:rPr>
        <w:t xml:space="preserve"> </w:t>
      </w:r>
      <w:r w:rsidRPr="00881BAB">
        <w:rPr>
          <w:color w:val="000000"/>
          <w:lang w:val="en-IN"/>
        </w:rPr>
        <w:t xml:space="preserve">| nanu māyā-mohito jīvo na jānātu nāma, māyātīto mad-bhakto nāradādir jānāty eva ? iti tatrāhuḥ—yasya tava yogamāyā cic-chakti-vṛtti-bhedaḥ guṇa-yogo guṇa-melana-rūpo’vidyā ca tābhyāṁ mohitaṁ samastam aprākṛtaṁ prākṛtaṁ ca viśvaṁ, tatra ye aprākṛtās tvad-bhaktās te yoga-māyayā tan-mādhuryeṣu nimajya mohyante | ye ca tvad-anye prākṛtā jīvās te māyayā vaiṣayika-sukha-duḥkheṣu mohyante iti kas te karmaṇāṁ pāraṁ jñāsyatīty arthaḥ | ataḥ śaṁ vidhehi, yathā jānīma iti mithyābhimāno na bhaved iti bhāvaḥ </w:t>
      </w:r>
      <w:r w:rsidRPr="00881BAB">
        <w:rPr>
          <w:rFonts w:eastAsia="MS Minchofalt"/>
          <w:color w:val="000000"/>
          <w:lang w:val="en-IN"/>
        </w:rPr>
        <w:t>||45||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3.13.46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ity upasthīyamāno’sau munibhir brahma-vādibhiḥ |</w:t>
      </w:r>
    </w:p>
    <w:p w:rsidR="0017558A" w:rsidRPr="00881BAB" w:rsidRDefault="0017558A" w:rsidP="0017558A">
      <w:pPr>
        <w:pStyle w:val="Versequote"/>
        <w:rPr>
          <w:rFonts w:eastAsia="MS Minchofalt"/>
          <w:lang w:val="en-IN"/>
        </w:rPr>
      </w:pPr>
      <w:r w:rsidRPr="00881BAB">
        <w:rPr>
          <w:rFonts w:eastAsia="MS Minchofalt"/>
          <w:lang w:val="en-IN"/>
        </w:rPr>
        <w:t>salile sva-khurākrānta upādhattāvitāvanim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upasthīyamānaḥ stūyamānaḥ | sva-khurākrānta iti jale’pi dhāraṇa-śakty-ādhānaṁ darśayati | avitā rakṣakaḥ ||46||</w:t>
      </w:r>
    </w:p>
    <w:p w:rsidR="0017558A" w:rsidRPr="00881BAB" w:rsidRDefault="0017558A" w:rsidP="0017558A">
      <w:pPr>
        <w:rPr>
          <w:rFonts w:eastAsia="MS Minchofalt"/>
          <w:b/>
          <w:lang w:val="en-IN"/>
        </w:rPr>
      </w:pPr>
    </w:p>
    <w:p w:rsidR="0017558A" w:rsidRPr="00881BAB" w:rsidRDefault="0017558A" w:rsidP="0017558A">
      <w:pPr>
        <w:ind w:right="-199"/>
        <w:rPr>
          <w:color w:val="000000"/>
          <w:lang w:val="en-IN"/>
        </w:rPr>
      </w:pPr>
      <w:r w:rsidRPr="00881BAB">
        <w:rPr>
          <w:rFonts w:eastAsia="MS Minchofalt"/>
          <w:b/>
          <w:lang w:val="en-IN"/>
        </w:rPr>
        <w:t xml:space="preserve">krama-sandarbhaḥ :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upasthīyamānaḥ stutyā paricaryamāṇaḥ | salile salilopari sva-khurākrānta iti jale’pi dhāraṇa-śakty-ādhānaṁ darśayati | avitā rakṣakaḥ ||46||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itthaṁ bhagavān urvīṁ viṣvaksenaḥ prajāpatiḥ |</w:t>
      </w:r>
    </w:p>
    <w:p w:rsidR="0017558A" w:rsidRPr="00881BAB" w:rsidRDefault="0017558A" w:rsidP="0017558A">
      <w:pPr>
        <w:pStyle w:val="Versequote"/>
        <w:rPr>
          <w:rFonts w:eastAsia="MS Minchofalt"/>
          <w:lang w:val="en-IN"/>
        </w:rPr>
      </w:pPr>
      <w:r w:rsidRPr="00881BAB">
        <w:rPr>
          <w:rFonts w:eastAsia="MS Minchofalt"/>
          <w:lang w:val="en-IN"/>
        </w:rPr>
        <w:t>rasāyā līlayonnītām apsu nyasya yayau hariḥ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śrīdharaḥ, viśvanāthaḥ : </w:t>
      </w:r>
      <w:r w:rsidRPr="00881BAB">
        <w:rPr>
          <w:rFonts w:eastAsia="MS Minchofalt"/>
          <w:color w:val="000000"/>
          <w:lang w:val="en-IN"/>
        </w:rPr>
        <w:t>yayau sva-lokam iti śeṣaḥ | antardadhe iti vā ||47||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yayau sva-lokam iti śeṣaḥ ||47||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 evam etāṁ hari-medhaso hareḥ</w:t>
      </w:r>
    </w:p>
    <w:p w:rsidR="0017558A" w:rsidRPr="00881BAB" w:rsidRDefault="0017558A" w:rsidP="0017558A">
      <w:pPr>
        <w:pStyle w:val="Versequote"/>
        <w:rPr>
          <w:rFonts w:eastAsia="MS Minchofalt"/>
          <w:lang w:val="en-IN"/>
        </w:rPr>
      </w:pPr>
      <w:r w:rsidRPr="00881BAB">
        <w:rPr>
          <w:rFonts w:eastAsia="MS Minchofalt"/>
          <w:lang w:val="en-IN"/>
        </w:rPr>
        <w:t>kathāṁ subhadrāṁ kathanīya-māyinaḥ |</w:t>
      </w:r>
    </w:p>
    <w:p w:rsidR="0017558A" w:rsidRPr="00881BAB" w:rsidRDefault="0017558A" w:rsidP="0017558A">
      <w:pPr>
        <w:pStyle w:val="Versequote"/>
        <w:rPr>
          <w:rFonts w:eastAsia="MS Minchofalt"/>
          <w:lang w:val="en-IN"/>
        </w:rPr>
      </w:pPr>
      <w:r w:rsidRPr="00881BAB">
        <w:rPr>
          <w:rFonts w:eastAsia="MS Minchofalt"/>
          <w:lang w:val="en-IN"/>
        </w:rPr>
        <w:t>śṛṇvīta bhaktyā śravayeta vośatīṁ</w:t>
      </w:r>
    </w:p>
    <w:p w:rsidR="0017558A" w:rsidRPr="00881BAB" w:rsidRDefault="0017558A" w:rsidP="0017558A">
      <w:pPr>
        <w:pStyle w:val="Versequote"/>
        <w:rPr>
          <w:rFonts w:eastAsia="MS Minchofalt"/>
          <w:lang w:val="en-IN"/>
        </w:rPr>
      </w:pPr>
      <w:r w:rsidRPr="00881BAB">
        <w:rPr>
          <w:rFonts w:eastAsia="MS Minchofalt"/>
          <w:lang w:val="en-IN"/>
        </w:rPr>
        <w:t>janārdano’syāśu hṛdi prasīdati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kathanīyāni māyīni māyāvanti caritrāṇi yasya | śravayeta śrāvayeta | hrasvatvam ārṣam | uśatīṁ kamanīyām | hṛdi prasīdati sva-manasi santuṣyatīty arthaḥ ||48||</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evaṁ hiraṇyākṣam ity ādi vakṣyati hari-medhasaḥ loka-duḥkha-hara-saṅkalpasya kathanīyā praśasyā mā māyā kṛpā tad-yuktasya | praśasyatvam evāha—śṛṇvīteti ||48||</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harantī bhakta-saṁsāraṁ nāśayantī medhā buddhir yasmin tasya | kathanīyā varṇanīyā māyā māyā-śaktiḥ kṛpā vā svarūpa-śaktir vā tadvataḥ | śravayeta śrāvayet | </w:t>
      </w:r>
      <w:r w:rsidRPr="00881BAB">
        <w:rPr>
          <w:lang w:val="en-IN"/>
        </w:rPr>
        <w:t>uśatīṁ kamanīyām ||48||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3.13.49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tasmin prasanne sakalāśiṣāṁ prabhau</w:t>
      </w:r>
    </w:p>
    <w:p w:rsidR="0017558A" w:rsidRPr="00881BAB" w:rsidRDefault="0017558A" w:rsidP="0017558A">
      <w:pPr>
        <w:pStyle w:val="Versequote"/>
        <w:rPr>
          <w:rFonts w:eastAsia="MS Minchofalt"/>
          <w:lang w:val="en-IN"/>
        </w:rPr>
      </w:pPr>
      <w:r w:rsidRPr="00881BAB">
        <w:rPr>
          <w:rFonts w:eastAsia="MS Minchofalt"/>
          <w:lang w:val="en-IN"/>
        </w:rPr>
        <w:t>kiṁ durlabhaṁ tābhir alaṁ lavātmabhiḥ |</w:t>
      </w:r>
    </w:p>
    <w:p w:rsidR="0017558A" w:rsidRPr="00881BAB" w:rsidRDefault="0017558A" w:rsidP="0017558A">
      <w:pPr>
        <w:pStyle w:val="Versequote"/>
        <w:rPr>
          <w:rFonts w:eastAsia="MS Minchofalt"/>
          <w:lang w:val="en-IN"/>
        </w:rPr>
      </w:pPr>
      <w:r w:rsidRPr="00881BAB">
        <w:rPr>
          <w:rFonts w:eastAsia="MS Minchofalt"/>
          <w:lang w:val="en-IN"/>
        </w:rPr>
        <w:t>ananya-dṛṣṭyā bhajatāṁ guhāśayaḥ</w:t>
      </w:r>
    </w:p>
    <w:p w:rsidR="0017558A" w:rsidRPr="00881BAB" w:rsidRDefault="0017558A" w:rsidP="0017558A">
      <w:pPr>
        <w:pStyle w:val="Versequote"/>
        <w:rPr>
          <w:rFonts w:eastAsia="MS Minchofalt"/>
          <w:lang w:val="en-IN"/>
        </w:rPr>
      </w:pPr>
      <w:r w:rsidRPr="00881BAB">
        <w:rPr>
          <w:rFonts w:eastAsia="MS Minchofalt"/>
          <w:lang w:val="en-IN"/>
        </w:rPr>
        <w:t>svayaṁ vidhatte sva-gatiṁ paraḥ parām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āśiṣo yady api sulabhās tathāpi na prārthanīyā ity āha—tābhir āśīrbhir alam | lavātmabhis tucchābhiḥ | na ca tadā bhajanasya vaiphalya śaṅkanīyam ity āha—bhagavad-bhajana-vyatirekeṇa phalāntara-dṛṣṭiṁ vinā bhajatāṁ sva-pada-prāptiṁ svayam eva vidhatte | guhāśayatvād ahaitukīṁ bhaktiṁ jānan ||49||</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krama-sandarbhaḥ : </w:t>
      </w:r>
      <w:r w:rsidRPr="00881BAB">
        <w:rPr>
          <w:lang w:val="en-IN"/>
        </w:rPr>
        <w:t>sarva-phalade’pi tat-prasāde parama-phalam āha—tasminn iti | sva-gatiṁ sva-sphūrti-rūpaṁ jñānam ||49||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kiṁ vastu durlabham ? api tu sarvam eva sulabham | tad api tābhir āśīrbhir alam | lavātmabhiḥ kṣudrābhis tucchābhir ity arthaḥ | na ca tadā bhajanasya vaiphalyaṁ śaṅkanīyam ity āha—ananya-dṛṣṭā bhagavad-bhajana-vyatirekeṇa phalāntara-dṛṣṭiṁ guhāśayatvād ahaitukīṁ bhaktiṁ jānann iti svāmi-caraṇānāṁ vyākhyā ||49||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3.13.50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ko nāma loke puruṣārtha-sāravit</w:t>
      </w:r>
    </w:p>
    <w:p w:rsidR="0017558A" w:rsidRPr="00881BAB" w:rsidRDefault="0017558A" w:rsidP="0017558A">
      <w:pPr>
        <w:pStyle w:val="Versequote"/>
        <w:rPr>
          <w:rFonts w:eastAsia="MS Minchofalt"/>
          <w:lang w:val="en-IN"/>
        </w:rPr>
      </w:pPr>
      <w:r w:rsidRPr="00881BAB">
        <w:rPr>
          <w:rFonts w:eastAsia="MS Minchofalt"/>
          <w:lang w:val="en-IN"/>
        </w:rPr>
        <w:t>purā-kathānāṁ bhagavat-kathā-sudhām |</w:t>
      </w:r>
    </w:p>
    <w:p w:rsidR="0017558A" w:rsidRPr="00881BAB" w:rsidRDefault="0017558A" w:rsidP="0017558A">
      <w:pPr>
        <w:pStyle w:val="Versequote"/>
        <w:rPr>
          <w:rFonts w:eastAsia="MS Minchofalt"/>
          <w:lang w:val="en-IN"/>
        </w:rPr>
      </w:pPr>
      <w:r w:rsidRPr="00881BAB">
        <w:rPr>
          <w:rFonts w:eastAsia="MS Minchofalt"/>
          <w:lang w:val="en-IN"/>
        </w:rPr>
        <w:t>āpīya karṇāñjalibhir bhavāpahām</w:t>
      </w:r>
    </w:p>
    <w:p w:rsidR="0017558A" w:rsidRPr="00881BAB" w:rsidRDefault="0017558A" w:rsidP="0017558A">
      <w:pPr>
        <w:pStyle w:val="Versequote"/>
        <w:rPr>
          <w:rFonts w:eastAsia="MS Minchofalt"/>
          <w:lang w:val="en-IN"/>
        </w:rPr>
      </w:pPr>
      <w:r w:rsidRPr="00881BAB">
        <w:rPr>
          <w:rFonts w:eastAsia="MS Minchofalt"/>
          <w:lang w:val="en-IN"/>
        </w:rPr>
        <w:t>aho virajyeta vinā naretaram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ataḥ ko nāma purā-kathānāṁ pūrva-vṛttānāṁ madhye kathañcid āpīya virajyeta viramet | naretaraṁ paśuṁ vinā ||50||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tataś ca sā kathaiva taiḥ pīyūṣa-dhāreva tyaktum aśakyā bhavatīti vyatirekeṇāha—ka iti |</w:t>
      </w:r>
      <w:r w:rsidRPr="00881BAB">
        <w:rPr>
          <w:rFonts w:eastAsia="MS Minchofalt"/>
          <w:i/>
          <w:iCs/>
          <w:lang w:val="en-IN"/>
        </w:rPr>
        <w:t>|</w:t>
      </w:r>
      <w:r w:rsidRPr="00881BAB">
        <w:rPr>
          <w:rFonts w:eastAsia="MS Minchofalt"/>
          <w:lang w:val="en-IN"/>
        </w:rPr>
        <w:t>50||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lang w:val="en-IN"/>
        </w:rPr>
        <w:t xml:space="preserve"> </w:t>
      </w:r>
      <w:r w:rsidRPr="00881BAB">
        <w:rPr>
          <w:rFonts w:eastAsia="MS Minchofalt"/>
          <w:color w:val="000000"/>
          <w:lang w:val="en-IN"/>
        </w:rPr>
        <w:t>bhaktir eva sarva-puruṣārtha-mahā-phalam iti jānann eva sārajña ucyate | bhaktiḥ puruṣārtha-sādhanam eva, na tu svataḥ phala-rūpeti vyācakṣāṇas tu paśur evety āha—ko nāmeti | purā-kathānāṁ pūrva-vṛttānāṁ madhye bhavāpahāṁ saṁsāra-dhvaṁsinīm aho āścaryaṁ naretaraṁ paśuṁ vinā ko virajyeta—sa paśur eveti tena autkaṇṭhya-bāṣpa-kalayā muhur ardyamānas tac cāpi citta-vaḍiśaṁ śanakair viyuṅkte iti vakṣyamāṇa-lakṣaṇasya yoginaḥ paśutvaṁ vyañjitam ||50||</w:t>
      </w:r>
    </w:p>
    <w:p w:rsidR="0017558A" w:rsidRPr="00881BAB" w:rsidRDefault="0017558A" w:rsidP="0017558A">
      <w:pPr>
        <w:rPr>
          <w:rFonts w:eastAsia="MS Minchofalt"/>
          <w:lang w:val="en-IN"/>
        </w:rPr>
      </w:pPr>
    </w:p>
    <w:p w:rsidR="0017558A" w:rsidRPr="00881BAB" w:rsidRDefault="0017558A" w:rsidP="0017558A">
      <w:pPr>
        <w:jc w:val="center"/>
        <w:rPr>
          <w:bCs/>
          <w:lang w:val="en-IN"/>
        </w:rPr>
      </w:pPr>
      <w:r w:rsidRPr="00881BAB">
        <w:rPr>
          <w:bCs/>
          <w:lang w:val="en-IN"/>
        </w:rPr>
        <w:t>iti sārārtha-darśinyāṁ harṣiṇyāṁ bhakta-cetasām |</w:t>
      </w:r>
    </w:p>
    <w:p w:rsidR="0017558A" w:rsidRPr="00881BAB" w:rsidRDefault="0017558A" w:rsidP="0017558A">
      <w:pPr>
        <w:jc w:val="center"/>
        <w:rPr>
          <w:bCs/>
          <w:lang w:val="en-IN"/>
        </w:rPr>
      </w:pPr>
      <w:r w:rsidRPr="00881BAB">
        <w:rPr>
          <w:rFonts w:eastAsia="MS Minchofalt"/>
          <w:lang w:val="en-IN"/>
        </w:rPr>
        <w:t xml:space="preserve">trayodaśas tṛtīyasya </w:t>
      </w:r>
      <w:r w:rsidRPr="00881BAB">
        <w:rPr>
          <w:bCs/>
          <w:lang w:val="en-IN"/>
        </w:rPr>
        <w:t>saṅgataḥ saṅgataḥ satām ||*||</w:t>
      </w:r>
    </w:p>
    <w:p w:rsidR="0017558A" w:rsidRPr="00881BAB" w:rsidRDefault="0017558A" w:rsidP="0017558A">
      <w:pPr>
        <w:rPr>
          <w:bCs/>
          <w:lang w:val="en-IN"/>
        </w:rPr>
      </w:pPr>
    </w:p>
    <w:p w:rsidR="0017558A" w:rsidRPr="00881BAB" w:rsidRDefault="0017558A" w:rsidP="0017558A">
      <w:pPr>
        <w:jc w:val="center"/>
        <w:rPr>
          <w:bCs/>
          <w:lang w:val="en-IN"/>
        </w:rPr>
      </w:pPr>
      <w:r w:rsidRPr="00881BAB">
        <w:rPr>
          <w:bCs/>
          <w:lang w:val="en-IN"/>
        </w:rPr>
        <w:t xml:space="preserve"> —o)0(o—</w:t>
      </w:r>
    </w:p>
    <w:p w:rsidR="0017558A" w:rsidRPr="00881BAB" w:rsidRDefault="0017558A" w:rsidP="0017558A">
      <w:pPr>
        <w:jc w:val="center"/>
        <w:rPr>
          <w:b/>
          <w:bCs/>
          <w:lang w:val="en-IN"/>
        </w:rPr>
      </w:pPr>
    </w:p>
    <w:p w:rsidR="0017558A" w:rsidRPr="00881BAB" w:rsidRDefault="0017558A" w:rsidP="0017558A">
      <w:pPr>
        <w:pStyle w:val="Cita"/>
        <w:jc w:val="center"/>
        <w:rPr>
          <w:lang w:val="en-IN"/>
        </w:rPr>
      </w:pPr>
      <w:r w:rsidRPr="00881BAB">
        <w:rPr>
          <w:lang w:val="en-IN"/>
        </w:rPr>
        <w:t xml:space="preserve">iti śrīmad-bhāgavate mahā-purāṇe brahma-sūtra-bhāṣye pāramahaṁsyaṁ saṁhitāyāṁ vaiyāsikyāṁ tṛtīya-skandhe </w:t>
      </w:r>
    </w:p>
    <w:p w:rsidR="0017558A" w:rsidRPr="00881BAB" w:rsidRDefault="0017558A" w:rsidP="0017558A">
      <w:pPr>
        <w:jc w:val="center"/>
        <w:rPr>
          <w:rFonts w:eastAsia="MS Minchofalt"/>
          <w:lang w:val="en-IN"/>
        </w:rPr>
      </w:pPr>
      <w:r w:rsidRPr="00881BAB">
        <w:rPr>
          <w:rFonts w:eastAsia="MS Minchofalt"/>
          <w:lang w:val="en-IN"/>
        </w:rPr>
        <w:t>vidura-maitreya-saṁvāde pṛthivy-uddharaṇaṁ nāma</w:t>
      </w:r>
    </w:p>
    <w:p w:rsidR="0017558A" w:rsidRPr="00881BAB" w:rsidRDefault="0017558A" w:rsidP="0017558A">
      <w:pPr>
        <w:jc w:val="center"/>
        <w:rPr>
          <w:bCs/>
          <w:lang w:val="en-IN"/>
        </w:rPr>
      </w:pPr>
      <w:r w:rsidRPr="00881BAB">
        <w:rPr>
          <w:rFonts w:eastAsia="MS Minchofalt"/>
          <w:lang w:val="en-IN"/>
        </w:rPr>
        <w:t>trayodaśo’dhyāyaḥ</w:t>
      </w:r>
      <w:r w:rsidRPr="00881BAB">
        <w:rPr>
          <w:bCs/>
          <w:lang w:val="en-IN"/>
        </w:rPr>
        <w:t xml:space="preserve"> </w:t>
      </w:r>
    </w:p>
    <w:p w:rsidR="0017558A" w:rsidRPr="00881BAB" w:rsidRDefault="0017558A" w:rsidP="0017558A">
      <w:pPr>
        <w:jc w:val="center"/>
        <w:rPr>
          <w:bCs/>
          <w:lang w:val="en-IN"/>
        </w:rPr>
      </w:pPr>
      <w:r w:rsidRPr="00881BAB">
        <w:rPr>
          <w:bCs/>
          <w:lang w:val="en-IN"/>
        </w:rPr>
        <w:t>||3.13||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lang w:val="en-IN"/>
        </w:rPr>
        <w:br w:type="column"/>
      </w:r>
      <w:r w:rsidRPr="00881BAB">
        <w:rPr>
          <w:rFonts w:eastAsia="MS Minchofalt"/>
          <w:b/>
          <w:bCs/>
          <w:lang w:val="en-IN"/>
        </w:rPr>
        <w:t>(3.14)</w:t>
      </w:r>
    </w:p>
    <w:p w:rsidR="0017558A" w:rsidRPr="00881BAB" w:rsidRDefault="0017558A" w:rsidP="0017558A">
      <w:pPr>
        <w:pStyle w:val="Ttulo3"/>
        <w:rPr>
          <w:lang w:val="en-IN"/>
        </w:rPr>
      </w:pPr>
      <w:r w:rsidRPr="00881BAB">
        <w:rPr>
          <w:lang w:val="en-IN"/>
        </w:rPr>
        <w:t>atha caturdaśo’dhyāyaḥ</w:t>
      </w:r>
    </w:p>
    <w:p w:rsidR="0017558A" w:rsidRPr="00881BAB" w:rsidRDefault="0017558A" w:rsidP="0017558A">
      <w:pPr>
        <w:pStyle w:val="Ttulo2"/>
        <w:rPr>
          <w:rFonts w:eastAsia="MS Minchofalt"/>
          <w:lang w:val="en-IN"/>
        </w:rPr>
      </w:pPr>
      <w:r w:rsidRPr="00881BAB">
        <w:rPr>
          <w:lang w:val="en-IN"/>
        </w:rPr>
        <w:t xml:space="preserve">diti-garbhādhānaṁ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b/>
          <w:bCs/>
          <w:lang w:val="en-IN"/>
        </w:rPr>
        <w:t>|| 3.14.1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śrī-śuka uvāca—</w:t>
      </w:r>
    </w:p>
    <w:p w:rsidR="0017558A" w:rsidRPr="00881BAB" w:rsidRDefault="0017558A" w:rsidP="0017558A">
      <w:pPr>
        <w:pStyle w:val="Versequote"/>
        <w:rPr>
          <w:rFonts w:eastAsia="MS Minchofalt"/>
          <w:lang w:val="en-IN"/>
        </w:rPr>
      </w:pPr>
      <w:r w:rsidRPr="00881BAB">
        <w:rPr>
          <w:rFonts w:eastAsia="MS Minchofalt"/>
          <w:lang w:val="en-IN"/>
        </w:rPr>
        <w:t>niśamya kauṣāraviṇopavarṇitāṁ</w:t>
      </w:r>
    </w:p>
    <w:p w:rsidR="0017558A" w:rsidRPr="00881BAB" w:rsidRDefault="0017558A" w:rsidP="0017558A">
      <w:pPr>
        <w:pStyle w:val="Versequote"/>
        <w:rPr>
          <w:rFonts w:eastAsia="MS Minchofalt"/>
          <w:lang w:val="en-IN"/>
        </w:rPr>
      </w:pPr>
      <w:r w:rsidRPr="00881BAB">
        <w:rPr>
          <w:rFonts w:eastAsia="MS Minchofalt"/>
          <w:lang w:val="en-IN"/>
        </w:rPr>
        <w:t>hareḥ kathāṁ kāraṇa-sūkarātmanaḥ |</w:t>
      </w:r>
    </w:p>
    <w:p w:rsidR="0017558A" w:rsidRPr="00881BAB" w:rsidRDefault="0017558A" w:rsidP="0017558A">
      <w:pPr>
        <w:pStyle w:val="Versequote"/>
        <w:rPr>
          <w:rFonts w:eastAsia="MS Minchofalt"/>
          <w:lang w:val="en-IN"/>
        </w:rPr>
      </w:pPr>
      <w:r w:rsidRPr="00881BAB">
        <w:rPr>
          <w:rFonts w:eastAsia="MS Minchofalt"/>
          <w:lang w:val="en-IN"/>
        </w:rPr>
        <w:t>punaḥ sa papraccha tam udyatāñjalir</w:t>
      </w:r>
    </w:p>
    <w:p w:rsidR="0017558A" w:rsidRPr="00881BAB" w:rsidRDefault="0017558A" w:rsidP="0017558A">
      <w:pPr>
        <w:pStyle w:val="Versequote"/>
        <w:rPr>
          <w:rFonts w:eastAsia="MS Minchofalt"/>
          <w:lang w:val="en-IN"/>
        </w:rPr>
      </w:pPr>
      <w:r w:rsidRPr="00881BAB">
        <w:rPr>
          <w:rFonts w:eastAsia="MS Minchofalt"/>
          <w:lang w:val="en-IN"/>
        </w:rPr>
        <w:t>na cātitṛpto viduro dhṛta-vrataḥ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p>
    <w:p w:rsidR="0017558A" w:rsidRPr="00881BAB" w:rsidRDefault="0017558A" w:rsidP="0017558A">
      <w:pPr>
        <w:jc w:val="center"/>
        <w:rPr>
          <w:lang w:val="en-IN"/>
        </w:rPr>
      </w:pPr>
      <w:r w:rsidRPr="00881BAB">
        <w:rPr>
          <w:lang w:val="en-IN"/>
        </w:rPr>
        <w:t>caturdaśe nidānaṁ tu tad-vadhe vaktum ucyate |</w:t>
      </w:r>
    </w:p>
    <w:p w:rsidR="0017558A" w:rsidRPr="00881BAB" w:rsidRDefault="0017558A" w:rsidP="0017558A">
      <w:pPr>
        <w:jc w:val="center"/>
        <w:rPr>
          <w:lang w:val="en-IN"/>
        </w:rPr>
      </w:pPr>
      <w:r w:rsidRPr="00881BAB">
        <w:rPr>
          <w:lang w:val="en-IN"/>
        </w:rPr>
        <w:t>sandhyāyāṁ kaśyapād garbha-sambhavaḥ kāmato diteḥ ||</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tenaiveti | yena svāyambhuve pṛthvī samuddadhre cākṣuṣe’pi tenaivety arthaḥ ||1||</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lang w:val="en-IN"/>
        </w:rPr>
      </w:pPr>
      <w:r w:rsidRPr="00881BAB">
        <w:rPr>
          <w:lang w:val="en-IN"/>
        </w:rPr>
        <w:t>caturdaśe ditiḥ sāyam akāmaṁ cakame munim |</w:t>
      </w:r>
    </w:p>
    <w:p w:rsidR="0017558A" w:rsidRPr="00881BAB" w:rsidRDefault="0017558A" w:rsidP="0017558A">
      <w:pPr>
        <w:jc w:val="center"/>
        <w:rPr>
          <w:lang w:val="en-IN"/>
        </w:rPr>
      </w:pPr>
      <w:r w:rsidRPr="00881BAB">
        <w:rPr>
          <w:lang w:val="en-IN"/>
        </w:rPr>
        <w:t>anutepe ca tad-duṣṭa-putrābhūt śiṣṭa-naptṛkā ||</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lang w:val="en-IN"/>
        </w:rPr>
        <w:t>ca-kāra evārthaḥ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vidura uvāca—</w:t>
      </w:r>
    </w:p>
    <w:p w:rsidR="0017558A" w:rsidRPr="00881BAB" w:rsidRDefault="0017558A" w:rsidP="0017558A">
      <w:pPr>
        <w:pStyle w:val="Versequote"/>
        <w:rPr>
          <w:rFonts w:eastAsia="MS Minchofalt"/>
          <w:lang w:val="en-IN"/>
        </w:rPr>
      </w:pPr>
      <w:r w:rsidRPr="00881BAB">
        <w:rPr>
          <w:rFonts w:eastAsia="MS Minchofalt"/>
          <w:lang w:val="en-IN"/>
        </w:rPr>
        <w:t>tenaiva tu muni-śreṣṭha hariṇā yajña-mūrtinā |</w:t>
      </w:r>
    </w:p>
    <w:p w:rsidR="0017558A" w:rsidRPr="00881BAB" w:rsidRDefault="0017558A" w:rsidP="0017558A">
      <w:pPr>
        <w:pStyle w:val="Versequote"/>
        <w:rPr>
          <w:rFonts w:eastAsia="MS Minchofalt"/>
          <w:lang w:val="en-IN"/>
        </w:rPr>
      </w:pPr>
      <w:r w:rsidRPr="00881BAB">
        <w:rPr>
          <w:rFonts w:eastAsia="MS Minchofalt"/>
          <w:lang w:val="en-IN"/>
        </w:rPr>
        <w:t>ādi-daityo hiraṇyākṣo hata ity anuśuśruma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tenaiva yena bhūmir uddhṛtā | anuśuśruma tvan-mukhāt ||2||</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tenaiva yena hariṇā svāyambhuve pṛthvī uddadhre, tena ca cākṣuṣīye hiraṇyākṣo hata iti vyākhyeyam ||2||</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tasya coddharataḥ kṣauṇīṁ sva-daṁṣṭrāgreṇa līlayā |</w:t>
      </w:r>
    </w:p>
    <w:p w:rsidR="0017558A" w:rsidRPr="00881BAB" w:rsidRDefault="0017558A" w:rsidP="0017558A">
      <w:pPr>
        <w:pStyle w:val="Versequote"/>
        <w:rPr>
          <w:rFonts w:eastAsia="MS Minchofalt"/>
          <w:lang w:val="en-IN"/>
        </w:rPr>
      </w:pPr>
      <w:r w:rsidRPr="00881BAB">
        <w:rPr>
          <w:rFonts w:eastAsia="MS Minchofalt"/>
          <w:lang w:val="en-IN"/>
        </w:rPr>
        <w:t>daitya-rājasya ca brahman kasmād dhetor abhūn mṛdhaḥ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viśvanāthaḥ : </w:t>
      </w:r>
      <w:r w:rsidRPr="00881BAB">
        <w:rPr>
          <w:lang w:val="en-IN"/>
        </w:rPr>
        <w:t>mṛdho yuddham ||3||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tasya ceti ca-śabdaḥ punar-arthe ||3||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3.14.4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śraddadhānāya bhaktāya brūhi taj-janma-vistaram |</w:t>
      </w:r>
    </w:p>
    <w:p w:rsidR="0017558A" w:rsidRPr="00881BAB" w:rsidRDefault="0017558A" w:rsidP="0017558A">
      <w:pPr>
        <w:pStyle w:val="Versequote"/>
        <w:rPr>
          <w:rFonts w:eastAsia="MS Minchofalt"/>
          <w:lang w:val="en-IN"/>
        </w:rPr>
      </w:pPr>
      <w:r w:rsidRPr="00881BAB">
        <w:rPr>
          <w:rFonts w:eastAsia="MS Minchofalt"/>
          <w:lang w:val="en-IN"/>
        </w:rPr>
        <w:t>ṛṣe na tṛpyati manaḥ paraṁ kautūhalaṁ hi me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i/>
          <w:lang w:val="en-IN"/>
        </w:rPr>
        <w:t>na katamena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3.14.5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sādhu vīra tvayā pṛṣṭam avatāra-kathāṁ hareḥ |</w:t>
      </w:r>
    </w:p>
    <w:p w:rsidR="0017558A" w:rsidRPr="00881BAB" w:rsidRDefault="0017558A" w:rsidP="0017558A">
      <w:pPr>
        <w:pStyle w:val="Versequote"/>
        <w:rPr>
          <w:rFonts w:eastAsia="MS Minchofalt"/>
          <w:lang w:val="en-IN"/>
        </w:rPr>
      </w:pPr>
      <w:r w:rsidRPr="00881BAB">
        <w:rPr>
          <w:rFonts w:eastAsia="MS Minchofalt"/>
          <w:lang w:val="en-IN"/>
        </w:rPr>
        <w:t>yat tvaṁ pṛcchasi martyānāṁ mṛtyu-pāśa-viśātanīm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sādhutve hetuḥ, yad yasmāt tvaṁ harer avatāra-kathāṁ pṛcchasīti | mṛtyoḥ pāśaṁ viśātayati mocayatīti tathā ||5||</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lang w:val="en-IN"/>
        </w:rPr>
        <w:t xml:space="preserve">he vīra ! harer yuddha-līlā-śuśrūṣoḥ pṛṣṭam idaṁ sādhu, yata etat praśna-miṣeṇa avatārayor varāha-nṛsiṁhayoḥ kathāṁ pṛcchasi | tad-vaira-kāraṇoktau tayor upasthiteḥ anyān api kṛtārthayitum ity āha—martyānām iti </w:t>
      </w:r>
      <w:r w:rsidRPr="00881BAB">
        <w:rPr>
          <w:lang w:val="en-IN"/>
        </w:rPr>
        <w:t>||5||</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yayottānapadaḥ putro muninā gītayārbhakaḥ |</w:t>
      </w:r>
    </w:p>
    <w:p w:rsidR="0017558A" w:rsidRPr="00881BAB" w:rsidRDefault="0017558A" w:rsidP="0017558A">
      <w:pPr>
        <w:pStyle w:val="Versequote"/>
        <w:rPr>
          <w:rFonts w:eastAsia="MS Minchofalt"/>
          <w:lang w:val="en-IN"/>
        </w:rPr>
      </w:pPr>
      <w:r w:rsidRPr="00881BAB">
        <w:rPr>
          <w:rFonts w:eastAsia="MS Minchofalt"/>
          <w:lang w:val="en-IN"/>
        </w:rPr>
        <w:t>mṛtyoḥ kṛtvaiva mūrdhny aṅghrim āruroha hareḥ padam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tad eva darśayati | yayā kathayā uttānapadaḥ putro dhruvaḥ | muninā nāradena | arbhaka eva | yadā dhruvāya sunandādibhir vimānam ānītaṁ tadāsya deha-tyāgo’pekṣitaḥ syād iti matvā mṛtyāv āsanne’pi dehaṁ na tatyāja, kintu sopāna iva tasya mūrdhni padaṁ dattvā vimānam āruhya viṣṇu-padam ārūḍhaḥ | vakṣyati hi—</w:t>
      </w:r>
    </w:p>
    <w:p w:rsidR="0017558A" w:rsidRPr="00881BAB" w:rsidRDefault="0017558A" w:rsidP="0017558A">
      <w:pPr>
        <w:rPr>
          <w:lang w:val="en-IN"/>
        </w:rPr>
      </w:pPr>
    </w:p>
    <w:p w:rsidR="0017558A" w:rsidRPr="00881BAB" w:rsidRDefault="0017558A" w:rsidP="0017558A">
      <w:pPr>
        <w:pStyle w:val="Bluequotes"/>
        <w:rPr>
          <w:lang w:val="en-IN"/>
        </w:rPr>
      </w:pPr>
      <w:r w:rsidRPr="00881BAB">
        <w:rPr>
          <w:lang w:val="en-IN"/>
        </w:rPr>
        <w:t xml:space="preserve">parītyābhyarcya dhiṣṇyāgryaṁ kṛta-svasty ayano dvijaiḥ | </w:t>
      </w:r>
    </w:p>
    <w:p w:rsidR="0017558A" w:rsidRPr="00881BAB" w:rsidRDefault="0017558A" w:rsidP="0017558A">
      <w:pPr>
        <w:pStyle w:val="Bluequotes"/>
        <w:rPr>
          <w:b/>
          <w:lang w:val="en-IN"/>
        </w:rPr>
      </w:pPr>
      <w:r w:rsidRPr="00881BAB">
        <w:rPr>
          <w:lang w:val="en-IN"/>
        </w:rPr>
        <w:t xml:space="preserve">iyeṣa tad adhiṣṭhātuṁ bibhrad rūpaṁ hiraṇmayam || </w:t>
      </w:r>
      <w:r w:rsidRPr="00881BAB">
        <w:rPr>
          <w:color w:val="auto"/>
          <w:lang w:val="en-IN"/>
        </w:rPr>
        <w:t>[bhā.pu. 4.12.29]</w:t>
      </w:r>
      <w:r w:rsidRPr="00881BAB">
        <w:rPr>
          <w:lang w:val="en-IN"/>
        </w:rPr>
        <w:t xml:space="preserve"> </w:t>
      </w:r>
      <w:r w:rsidRPr="00881BAB">
        <w:rPr>
          <w:color w:val="auto"/>
          <w:lang w:val="en-IN"/>
        </w:rPr>
        <w:t>iti ||6||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yayā yasyāḥ prabhāveṇārbhaka eva sadā san anta-kāle’pi deha-tyāgān mṛtyor mūrdhni aṅghrim iva kṛtva hareḥ padam āruroha | kintv arbhakatvam atra kiśoratvaṁ jñeyam | rājatve labdhe tac-chravaṇaṁ jātam iti yuktyā labhyate, rājatva-yogya-vayasa āvaśyakāpekṣatvāt, putrādy-utpatti-śravaṇāc ca ||6||</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bCs/>
          <w:lang w:val="en-IN"/>
        </w:rPr>
        <w:t xml:space="preserve">hari-kathaiva jagad-uddhāriṇīty atra pramāṇam āha—yayā </w:t>
      </w:r>
      <w:r w:rsidRPr="00881BAB">
        <w:rPr>
          <w:lang w:val="en-IN"/>
        </w:rPr>
        <w:t>kathayā mṛtyor mūrdhnīti dhruvasyānta-kālaṁ jñātvā yadaiva mṛtyur āgatas tadaiva sunandādibhir vimānam ānītam āroḍhuṁ dhruvaḥ sopānam anveṣaṇe mṛtyum avasthitaṁ dṛṣṭvā bhadram idaṁ jātam iti tasyaiva mūrdhni padaṁ dattvā sa-śarīram atyaktvaiva vimānam āruhya viṣṇu-padaṁ jagāmeti ||6||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athātrāpītihāso’yaṁ śruto me varṇitaḥ purā |</w:t>
      </w:r>
    </w:p>
    <w:p w:rsidR="0017558A" w:rsidRPr="00881BAB" w:rsidRDefault="0017558A" w:rsidP="0017558A">
      <w:pPr>
        <w:pStyle w:val="Versequote"/>
        <w:rPr>
          <w:rFonts w:eastAsia="MS Minchofalt"/>
          <w:lang w:val="en-IN"/>
        </w:rPr>
      </w:pPr>
      <w:r w:rsidRPr="00881BAB">
        <w:rPr>
          <w:rFonts w:eastAsia="MS Minchofalt"/>
          <w:lang w:val="en-IN"/>
        </w:rPr>
        <w:t>brahmaṇā deva-devena devānām anupṛcchatām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tayoḥ saṅgrāme hetuṁ vaktum itihāsaṁ prastauti—atheti | anupṛcchatāṁ devānāṁ brahmaṇā varṇita itihāso mayā śrutaḥ ||7||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 xml:space="preserve">ye mayā </w:t>
      </w:r>
      <w:r w:rsidRPr="00881BAB">
        <w:rPr>
          <w:lang w:val="en-IN"/>
        </w:rPr>
        <w:t>anupṛcchatāṁ devānāṁ sambandhena ||7||</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3.14.8-9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ditir dākṣāyaṇī kṣattar mārīcaṁ kaśyapaṁ patim |</w:t>
      </w:r>
    </w:p>
    <w:p w:rsidR="0017558A" w:rsidRPr="00881BAB" w:rsidRDefault="0017558A" w:rsidP="0017558A">
      <w:pPr>
        <w:pStyle w:val="Versequote"/>
        <w:rPr>
          <w:rFonts w:eastAsia="MS Minchofalt"/>
          <w:lang w:val="en-IN"/>
        </w:rPr>
      </w:pPr>
      <w:r w:rsidRPr="00881BAB">
        <w:rPr>
          <w:rFonts w:eastAsia="MS Minchofalt"/>
          <w:lang w:val="en-IN"/>
        </w:rPr>
        <w:t>apatya-kāmā cakame sandhyāyāṁ hṛc-chayārditā ||</w:t>
      </w:r>
    </w:p>
    <w:p w:rsidR="0017558A" w:rsidRPr="00881BAB" w:rsidRDefault="0017558A" w:rsidP="0017558A">
      <w:pPr>
        <w:pStyle w:val="Versequote"/>
        <w:rPr>
          <w:rFonts w:eastAsia="MS Minchofalt"/>
          <w:lang w:val="en-IN"/>
        </w:rPr>
      </w:pPr>
      <w:r w:rsidRPr="00881BAB">
        <w:rPr>
          <w:rFonts w:eastAsia="MS Minchofalt"/>
          <w:lang w:val="en-IN"/>
        </w:rPr>
        <w:t>iṣṭvāgni-jihvaṁ payasā puruṣaṁ yajuṣāṁ patim |</w:t>
      </w:r>
    </w:p>
    <w:p w:rsidR="0017558A" w:rsidRPr="00881BAB" w:rsidRDefault="0017558A" w:rsidP="0017558A">
      <w:pPr>
        <w:pStyle w:val="Versequote"/>
        <w:rPr>
          <w:rFonts w:eastAsia="MS Minchofalt"/>
          <w:lang w:val="en-IN"/>
        </w:rPr>
      </w:pPr>
      <w:r w:rsidRPr="00881BAB">
        <w:rPr>
          <w:rFonts w:eastAsia="MS Minchofalt"/>
          <w:lang w:val="en-IN"/>
        </w:rPr>
        <w:t>nimlocaty arka āsīnam agny-agāre samāhitam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deva-praśna-prastāvāya prathamaṁ hiraṇyākṣa-hiraṇyakaśipūtpatti-prasaṅgam āha—ditir ity-ādinā yāvad adhyāya-parisamāpti | marīceḥ putraṁ kaśyapam | hṛc-chayaḥ kāmas tenārditā | ataḥ sandhyāyām eva kāmitavatī ||8|| tad apy agnihotra-śālāyam | tatrāpi samāhitam | agnir jihvā yasya | yajuṣāṁ yajñānāṁ patiṁ puruṣaṁ śrī-viṣṇum ||9||</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ditir iti yugmakam ||8||</w:t>
      </w:r>
    </w:p>
    <w:p w:rsidR="0017558A" w:rsidRPr="00881BAB" w:rsidRDefault="0017558A" w:rsidP="0017558A">
      <w:pPr>
        <w:rPr>
          <w:rFonts w:eastAsia="MS Minchofalt"/>
          <w:lang w:val="en-IN"/>
        </w:rPr>
      </w:pPr>
      <w:r w:rsidRPr="00881BAB">
        <w:rPr>
          <w:rFonts w:eastAsia="MS Minchofalt"/>
          <w:lang w:val="en-IN"/>
        </w:rPr>
        <w:t xml:space="preserve"> </w:t>
      </w: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deva-praśna-prastāvāya prathamaṁ hiraṇyākṣa-hiraṇyakaśipūtpatti-prasaṅgam āha—ditir ity-ādinā yāvad adhyāya-parisamāptiḥ | marīceḥ putraṁ kaśyapam | hṛc-chayārditā kāma-pīḍitā | ataḥ sandhyāyām eva tatrāpy agnihotra-śālāyāṁ, tatrāpi samāhitaṁ kṛta-samādhiṁ sandhyāyām api nimlocaty arkāsta-maya-kāla evety arthaḥ | agnir jihvā yasya taṁ, yajuṣāṁ yajñānāṁ patiṁ viṣṇum ||8||</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3.14.10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ditir uvāca—</w:t>
      </w:r>
    </w:p>
    <w:p w:rsidR="0017558A" w:rsidRPr="00881BAB" w:rsidRDefault="0017558A" w:rsidP="0017558A">
      <w:pPr>
        <w:pStyle w:val="Versequote"/>
        <w:rPr>
          <w:rFonts w:eastAsia="MS Minchofalt"/>
          <w:lang w:val="en-IN"/>
        </w:rPr>
      </w:pPr>
      <w:r w:rsidRPr="00881BAB">
        <w:rPr>
          <w:rFonts w:eastAsia="MS Minchofalt"/>
          <w:lang w:val="en-IN"/>
        </w:rPr>
        <w:t>eṣa māṁ tvat-kṛte vidvan kāma ātta-śarāsanaḥ |</w:t>
      </w:r>
    </w:p>
    <w:p w:rsidR="0017558A" w:rsidRPr="00881BAB" w:rsidRDefault="0017558A" w:rsidP="0017558A">
      <w:pPr>
        <w:pStyle w:val="Versequote"/>
        <w:rPr>
          <w:rFonts w:eastAsia="MS Minchofalt"/>
          <w:lang w:val="en-IN"/>
        </w:rPr>
      </w:pPr>
      <w:r w:rsidRPr="00881BAB">
        <w:rPr>
          <w:rFonts w:eastAsia="MS Minchofalt"/>
          <w:lang w:val="en-IN"/>
        </w:rPr>
        <w:t>dunoti dīnāṁ vikramya rambhām iva mataṅgajaḥ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color w:val="0000FF"/>
          <w:lang w:val="en-IN"/>
        </w:rPr>
        <w:t xml:space="preserve">kṛpaṇāṁ bahu-bhāṣiṇīṁ </w:t>
      </w:r>
      <w:r w:rsidRPr="00881BAB">
        <w:rPr>
          <w:color w:val="000000"/>
          <w:lang w:val="en-IN"/>
        </w:rPr>
        <w:t xml:space="preserve">[bhā.pu. 3.14.16] </w:t>
      </w:r>
      <w:r w:rsidRPr="00881BAB">
        <w:rPr>
          <w:lang w:val="en-IN"/>
        </w:rPr>
        <w:t>iti vakṣyati, tatra eṣa mām iti dvābhyāṁ kārpaṇyaṁ, bhartarīti caturbhiś ca bahu-bhāṣaṇaṁ varṇyate | dunoti pīḍayati | vikramya śauryam āvirbhāvya | rambhāṁ kadalīm ||10||</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eṣa mām iti mudrita-netre patyau kāyikāś cākṣuṣāś ca abhiyoge akiñcitkarā eva vāckeṣv api madhye śabdotthā arthotthāś ca vyaṅgyāḥ | parameśvarābhiniveśita-buddhau kaśyape’nāvakāśaṁ labhanta evety uttamāṅganānām abhidhāyaiva puruṣe sambhoga-prārthanā yadyapi naiva svabhāvaḥ, tad api kandarpa-pīḍayonmāditā ditir lajjā-śaṅke nirgilantīva samādhi-bhaṅgārtham uccair āha—eṣa sākṣād iva dṛśyamāna ity arthaḥ | tvat-kṛte iti yady aham ekākiny asthāsāṁ, tadaiṣa mama kim akariṣyad iti patyau tasminn eva doṣo nyastaḥ | dīnāṁ dunotīti tvaṁ patiḥ kathaṁ māṁ na rakṣasīti bhāvaḥ | nanu lajjāṁ kathaṁ sahasaivāhāsīḥ ? tatrāha—rambhām iveti | yadi prāṇā eva naśyanti, tadā kiṁ lajjayeti bhāvaḥ ||10||</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3.14.11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tad bhavān dahyamānāyāṁ sa-patnīnāṁ samṛddhibhiḥ |</w:t>
      </w:r>
    </w:p>
    <w:p w:rsidR="0017558A" w:rsidRPr="00881BAB" w:rsidRDefault="0017558A" w:rsidP="0017558A">
      <w:pPr>
        <w:pStyle w:val="Versequote"/>
        <w:rPr>
          <w:rFonts w:eastAsia="MS Minchofalt"/>
          <w:lang w:val="en-IN"/>
        </w:rPr>
      </w:pPr>
      <w:r w:rsidRPr="00881BAB">
        <w:rPr>
          <w:rFonts w:eastAsia="MS Minchofalt"/>
          <w:lang w:val="en-IN"/>
        </w:rPr>
        <w:t>prajāvatīnāṁ bhadraṁ te mayy āyuṅktām anugraham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āyuṅktāṁ sarvato yunaktu samyak karotu ||11||</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na ca kevalam ahaṁ kāmāturaiva ratiṁ yāce, kintu putrārthiṇy apīty āha—tad iti | āyuṅktāṁ sarvato-bhāvena karotu ||11||</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bhartary āptorumānānāṁ lokān āviśate yaśaḥ |</w:t>
      </w:r>
    </w:p>
    <w:p w:rsidR="0017558A" w:rsidRPr="00881BAB" w:rsidRDefault="0017558A" w:rsidP="0017558A">
      <w:pPr>
        <w:pStyle w:val="Versequote"/>
        <w:rPr>
          <w:rFonts w:eastAsia="MS Minchofalt"/>
          <w:lang w:val="en-IN"/>
        </w:rPr>
      </w:pPr>
      <w:r w:rsidRPr="00881BAB">
        <w:rPr>
          <w:rFonts w:eastAsia="MS Minchofalt"/>
          <w:lang w:val="en-IN"/>
        </w:rPr>
        <w:t>patir bhavad-vidho yāsāṁ prajayā nanu jāyate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 xml:space="preserve">bhartari prāpta-bahu-mānānāṁ strīṇāṁ yaśo lokān āviśate vyāpnoti | prajayā putra-rūpeṇa | </w:t>
      </w:r>
      <w:r w:rsidRPr="00881BAB">
        <w:rPr>
          <w:color w:val="0000FF"/>
          <w:lang w:val="en-IN"/>
        </w:rPr>
        <w:t>taj jāyā jāyā bhavati yad asyāṁ jāyate punaḥ</w:t>
      </w:r>
      <w:r w:rsidRPr="00881BAB">
        <w:rPr>
          <w:lang w:val="en-IN"/>
        </w:rPr>
        <w:t xml:space="preserve"> iti śruteḥ ||12||</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tvat-prasādād yaśasvinī putravatī ca bhūyāsam ity āha—</w:t>
      </w:r>
      <w:r w:rsidRPr="00881BAB">
        <w:rPr>
          <w:lang w:val="en-IN"/>
        </w:rPr>
        <w:t xml:space="preserve">bhartari bhartuḥ sakāśād ity arthaḥ | prāpta-bahu-saṁmānānāṁ strīṇāṁ yaśo lokān vyāpnoti prajayā putra-rūpeṇa | </w:t>
      </w:r>
      <w:r w:rsidRPr="00881BAB">
        <w:rPr>
          <w:color w:val="0000FF"/>
          <w:lang w:val="en-IN"/>
        </w:rPr>
        <w:t>taj jāyā jāyā bhavati yad asyāṁ jāyate punaḥ</w:t>
      </w:r>
      <w:r w:rsidRPr="00881BAB">
        <w:rPr>
          <w:lang w:val="en-IN"/>
        </w:rPr>
        <w:t xml:space="preserve"> iti śruteḥ | yad vā, bhavad-vidhaḥ patiḥ prajayā hetunaiva jāyate bhavati, ato’haṁ prajāvatī kathaṁ na bhaveyam iti bhāvaḥ ||12||</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3.14.13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purā pitā no bhagavān dakṣo duhitṛ-vatsalaḥ |</w:t>
      </w:r>
    </w:p>
    <w:p w:rsidR="0017558A" w:rsidRPr="00881BAB" w:rsidRDefault="0017558A" w:rsidP="0017558A">
      <w:pPr>
        <w:pStyle w:val="Versequote"/>
        <w:rPr>
          <w:rFonts w:eastAsia="MS Minchofalt"/>
          <w:lang w:val="en-IN"/>
        </w:rPr>
      </w:pPr>
      <w:r w:rsidRPr="00881BAB">
        <w:rPr>
          <w:rFonts w:eastAsia="MS Minchofalt"/>
          <w:lang w:val="en-IN"/>
        </w:rPr>
        <w:t>kaṁ vṛṇīta varaṁ vatsā ity apṛcchata naḥ pṛthak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no’smākaṁ pitā no’smān pṛthag apṛcchat | ayaṁ bhāvaḥ—trayodaśānām apy asmākaṁ tvayi bhāva-sāmye vaiṣamyācaraṇaṁ tavānucitam iti ||13||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sa iti padasyāvṛttyā caturthy-arthaḥ ṣaṣṭhy-arthaś ca yojyaḥ ||13||</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kiṁ ca, vivāhāt pūrvam evāhaṁ tvayānurāgiṇīti pratyākhyeya-vākyā na bhavitum arhāmīty āha—pureti | no’smākaṁ pitā no’smān apṛcchat ||13||</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3.14.14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 viditvātmajānāṁ no bhāvaṁ santāna-bhāvanaḥ |</w:t>
      </w:r>
    </w:p>
    <w:p w:rsidR="0017558A" w:rsidRPr="00881BAB" w:rsidRDefault="0017558A" w:rsidP="0017558A">
      <w:pPr>
        <w:pStyle w:val="Versequote"/>
        <w:rPr>
          <w:rFonts w:eastAsia="MS Minchofalt"/>
          <w:lang w:val="en-IN"/>
        </w:rPr>
      </w:pPr>
      <w:r w:rsidRPr="00881BAB">
        <w:rPr>
          <w:rFonts w:eastAsia="MS Minchofalt"/>
          <w:lang w:val="en-IN"/>
        </w:rPr>
        <w:t>trayodaśādadāt tāsāṁ yās te śīlam anuvratāḥ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lang w:val="en-IN"/>
        </w:rPr>
        <w:t xml:space="preserve">śrīdharaḥ, 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no bhāvam iti lajjayā tvan-nāmāgṛhṇatīnām apy asmākam iṅgitenaiva janāntara-dvārā sahasā jñātvety arthaḥ | tāsāṁ duhitṝṇāṁ madhye tena trayodaśānāṁ madhye katham aham evāputriṇīti tad vaiṣamyam idam anucitam iti bhāvaḥ ||14||</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atha me kuru kalyāṇaṁ kāmaṁ kamala-locana |</w:t>
      </w:r>
    </w:p>
    <w:p w:rsidR="0017558A" w:rsidRPr="00881BAB" w:rsidRDefault="0017558A" w:rsidP="0017558A">
      <w:pPr>
        <w:pStyle w:val="Versequote"/>
        <w:rPr>
          <w:rFonts w:eastAsia="MS Minchofalt"/>
          <w:lang w:val="en-IN"/>
        </w:rPr>
      </w:pPr>
      <w:r w:rsidRPr="00881BAB">
        <w:rPr>
          <w:rFonts w:eastAsia="MS Minchofalt"/>
          <w:lang w:val="en-IN"/>
        </w:rPr>
        <w:t>ārtopasarpaṇaṁ bhūmann amoghaṁ hi mahīyasi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moghaṁ na bhavati hi | mahīyasi tvādṛśe mahattame ||15||</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nanu sva-ramaṇārthaṁ sāyaṁ mat-samādhi-bhaṅge yatamānā tvaṁ kathaṁ mat-sama-śīlety ata āha—ārtopasargaṇam iti | sampraty aham ārtā kiṁ karomi—nārtaḥ kālam apekṣata iti śāstraṁ tvaṁ parama-dayālur jānāsy eveti bhāvaḥ ||15||</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iti tāṁ vīra mārīcaḥ kṛpaṇāṁ bahu-bhāṣiṇīm |</w:t>
      </w:r>
    </w:p>
    <w:p w:rsidR="0017558A" w:rsidRPr="00881BAB" w:rsidRDefault="0017558A" w:rsidP="0017558A">
      <w:pPr>
        <w:pStyle w:val="Versequote"/>
        <w:rPr>
          <w:rFonts w:eastAsia="MS Minchofalt"/>
          <w:lang w:val="en-IN"/>
        </w:rPr>
      </w:pPr>
      <w:r w:rsidRPr="00881BAB">
        <w:rPr>
          <w:rFonts w:eastAsia="MS Minchofalt"/>
          <w:lang w:val="en-IN"/>
        </w:rPr>
        <w:t>pratyāhānunayan vācā pravṛddhānaṅga-kaśmalām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pravṛddhānaṅgena kaśmalaṁ moho yasyās tām ||16||</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he vīreti | yathā bhavad-vidhā dharma-vīrās tathā na kaśyapa iti yato’nunayann eva pratyāha—na tu sakopa-kaṭākṣaṁ tarjann iti | yadi kṛtrimam api kopam adarśayiṣyat tadā tasyāḥ kāma-pīḍāpi bhītyā antar adhāsyataiveti bhāvaḥ | pravṛddheti na hy anaṅga-ghūrṇitā anunayaṁ sahata iti bhāvaḥ ||16||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eṣa te’haṁ vidhāsyāmi priyaṁ bhīru yad icchasi |</w:t>
      </w:r>
    </w:p>
    <w:p w:rsidR="0017558A" w:rsidRPr="00881BAB" w:rsidRDefault="0017558A" w:rsidP="0017558A">
      <w:pPr>
        <w:pStyle w:val="Versequote"/>
        <w:rPr>
          <w:rFonts w:eastAsia="MS Minchofalt"/>
          <w:lang w:val="en-IN"/>
        </w:rPr>
      </w:pPr>
      <w:r w:rsidRPr="00881BAB">
        <w:rPr>
          <w:rFonts w:eastAsia="MS Minchofalt"/>
          <w:lang w:val="en-IN"/>
        </w:rPr>
        <w:t>tasyāḥ kāmaṁ na kaḥ kuryāt siddhis traivargikī yataḥ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sandhyā-kāla-vañcanāya bhāryā-praśaṁsā—eṣa iti pañcabhiḥ | yato yasyāḥ sakāśāt ||17||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eṣa te’ham iti | kaśyapasya bahu-vāg-vilāsa-racanā sāyaṁ-kāla-yāpanārtham eveti jñeyam ||17||</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3.14.18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sarvāśramān upādāya svāśrameṇa kalatravān |</w:t>
      </w:r>
    </w:p>
    <w:p w:rsidR="0017558A" w:rsidRPr="00881BAB" w:rsidRDefault="0017558A" w:rsidP="0017558A">
      <w:pPr>
        <w:pStyle w:val="Versequote"/>
        <w:rPr>
          <w:rFonts w:eastAsia="MS Minchofalt"/>
          <w:lang w:val="en-IN"/>
        </w:rPr>
      </w:pPr>
      <w:r w:rsidRPr="00881BAB">
        <w:rPr>
          <w:rFonts w:eastAsia="MS Minchofalt"/>
          <w:lang w:val="en-IN"/>
        </w:rPr>
        <w:t>vyasanārṇavam atyeti jala-yānair yathārṇavam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sarvāśramān upādāyeti | tān apy annādi-dānena kṛcchratas tārayan svayaṁ taratīty arthaḥ ||18||</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sarvāśramān iti | vānaprasthasyāpi gṛhasthād evotpatteḥ ||18||</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sarvāśramān iti | caturo’py āśramān annādi-dānena kṛcchratas tārayan svayaṁ taratīty arthaḥ ||18||</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3.14.19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yām āhur ātmano hy ardhaṁ śreyas-kāmasya mānini |</w:t>
      </w:r>
    </w:p>
    <w:p w:rsidR="0017558A" w:rsidRPr="00881BAB" w:rsidRDefault="0017558A" w:rsidP="0017558A">
      <w:pPr>
        <w:pStyle w:val="Versequote"/>
        <w:rPr>
          <w:rFonts w:eastAsia="MS Minchofalt"/>
          <w:lang w:val="en-IN"/>
        </w:rPr>
      </w:pPr>
      <w:r w:rsidRPr="00881BAB">
        <w:rPr>
          <w:rFonts w:eastAsia="MS Minchofalt"/>
          <w:lang w:val="en-IN"/>
        </w:rPr>
        <w:t>yasyāṁ sva-dhuram adhyasya pumāṁś carati vijvaraḥ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ātmano dehasyārdham | karmasu dvayoḥ sahādhikārāt | yac-chabdānāṁ tāṁ tvām iti tṛtīya-ślokena sambandhaḥ | sva-dhuraṁ dṛṣṭādṛṣṭa-karma-bhāram | vijvaro niścintaḥ ||19||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yāṁ striyam ā</w:t>
      </w:r>
      <w:r w:rsidRPr="00881BAB">
        <w:rPr>
          <w:lang w:val="en-IN"/>
        </w:rPr>
        <w:t xml:space="preserve">tmano </w:t>
      </w:r>
      <w:r w:rsidRPr="00881BAB">
        <w:rPr>
          <w:color w:val="0000FF"/>
          <w:lang w:val="en-IN"/>
        </w:rPr>
        <w:t>dehasya ardho vā eṣa yat patnī</w:t>
      </w:r>
      <w:r w:rsidRPr="00881BAB">
        <w:rPr>
          <w:lang w:val="en-IN"/>
        </w:rPr>
        <w:t xml:space="preserve"> iti śruteḥ | sva-dhuraṁ dṛṣṭādṛṣṭa-karma-bhāram ||19||</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3.14.20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yām āśrityendriyārātīn durjayān itarāśramaiḥ |</w:t>
      </w:r>
    </w:p>
    <w:p w:rsidR="0017558A" w:rsidRPr="00881BAB" w:rsidRDefault="0017558A" w:rsidP="0017558A">
      <w:pPr>
        <w:pStyle w:val="Versequote"/>
        <w:rPr>
          <w:rFonts w:eastAsia="MS Minchofalt"/>
          <w:lang w:val="en-IN"/>
        </w:rPr>
      </w:pPr>
      <w:r w:rsidRPr="00881BAB">
        <w:rPr>
          <w:rFonts w:eastAsia="MS Minchofalt"/>
          <w:lang w:val="en-IN"/>
        </w:rPr>
        <w:t>vayaṁ jayema helābhir dasyūn durga-patir yathā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helābhir līlābhiḥ | jayemeti | sa-bhāryasyendriyāṇi prāyeṇetas tato na sarpantīti bhāvaḥ ||20||</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 xml:space="preserve">durga-patir iti | dasyavaḥ khalu durgam āśrityaiva janān luṇṭhanti | yas tu durga-patis tatra kathaṁ prabhavantīty arthaḥ | durgo’tra viṣaya-bhoga eva | tatra daivāt patitān brahmacaryādīn eva bhraṁśantīti, na tu gṛhasthān, teṣāṁ bhoga-viśeṣasya śāstra-vihitatvena duradṛṣṭānutpādanāt </w:t>
      </w:r>
      <w:r w:rsidRPr="00881BAB">
        <w:rPr>
          <w:lang w:val="en-IN"/>
        </w:rPr>
        <w:t>||20||</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3.14.21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na vayaṁ prabhavas tāṁ tvām anukartuṁ gṛheśvari |</w:t>
      </w:r>
    </w:p>
    <w:p w:rsidR="0017558A" w:rsidRPr="00881BAB" w:rsidRDefault="0017558A" w:rsidP="0017558A">
      <w:pPr>
        <w:pStyle w:val="Versequote"/>
        <w:rPr>
          <w:rFonts w:eastAsia="MS Minchofalt"/>
          <w:lang w:val="en-IN"/>
        </w:rPr>
      </w:pPr>
      <w:r w:rsidRPr="00881BAB">
        <w:rPr>
          <w:rFonts w:eastAsia="MS Minchofalt"/>
          <w:lang w:val="en-IN"/>
        </w:rPr>
        <w:t>apy āyuṣā vā kārtsnyena ye cānye guṇa-gṛdhnavaḥ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tām anekopakāra-kartrīṁ tvāṁ kārtsnyenānukartuṁ pratyupakārais tvat-sadṛśā bhavituṁ na prabhavo na samarthāḥ | ye cānye guṇa-gṛdhnavo guṇa-priyāḥ, te’pi na samarthāḥ | sampūrṇenāpy āyuṣā | vā-śabdāj janmāntarair api na prabhava ity uktam ||21||</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 xml:space="preserve">tad evaṁ striyam āśrityaiva gṛhastha eva sukhena viṣayam api bhuṅkte narake’pi na patati, na tu virakta ity atas </w:t>
      </w:r>
      <w:r w:rsidRPr="00881BAB">
        <w:rPr>
          <w:lang w:val="en-IN"/>
        </w:rPr>
        <w:t>tām prasiddhāṁ tvāṁ strī-jātim anukartuṁ pratyupakārais tādṛśī-bhavituṁ vayaṁ puruṣa-jātayo na prabhavaḥ | kārtsnyena yad āyus tenāpi sampūrṇenāpy āyuṣety arthaḥ | vā-śabdāj janmāntarair api ye cānye’tithayaḥ guṇa-gṛdhnavas tad-guṇa-grāhiṇaḥ, pakṣe tvām ity eka-vacanena vayam iti bahu-vacanena apy āyuṣety ādinā ca parihāsaḥ sūcitaḥ ||21||</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athāpi kāmam etaṁ te prajātyai karavāṇy alam |</w:t>
      </w:r>
    </w:p>
    <w:p w:rsidR="0017558A" w:rsidRPr="00881BAB" w:rsidRDefault="0017558A" w:rsidP="0017558A">
      <w:pPr>
        <w:pStyle w:val="Versequote"/>
        <w:rPr>
          <w:rFonts w:eastAsia="MS Minchofalt"/>
          <w:lang w:val="en-IN"/>
        </w:rPr>
      </w:pPr>
      <w:r w:rsidRPr="00881BAB">
        <w:rPr>
          <w:rFonts w:eastAsia="MS Minchofalt"/>
          <w:lang w:val="en-IN"/>
        </w:rPr>
        <w:t>yathā māṁ nātirocanti muhūrtaṁ pratipālaya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yady api tvad-anukaraṇam aśakyam | prajātyai putrotpattyai | nātirocanti na nindanti | pratipālaya pratīkṣasva ||22||</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bCs/>
          <w:lang w:val="en-IN"/>
        </w:rPr>
        <w:t xml:space="preserve"> evaṁ yadyapi </w:t>
      </w:r>
      <w:r w:rsidRPr="00881BAB">
        <w:rPr>
          <w:lang w:val="en-IN"/>
        </w:rPr>
        <w:t>tvad-anukaraṇam aśakyam, sthitpūrv etaṁ kāmaṁ prajātyai putrotpattyai karavāṇi | nanv alaṁ vāg-vilāsena kāla-vilambasya duḥkha-sahatvāt tūrṇaṁ talpa-gṛhaṁ praviśeti tatrāha—nātirocanti na nindanti | pratipālaya pratīkṣasva ||22||</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3.14.23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eṣā ghoratamā velā ghorāṇāṁ ghora-darśanā |</w:t>
      </w:r>
    </w:p>
    <w:p w:rsidR="0017558A" w:rsidRPr="00881BAB" w:rsidRDefault="0017558A" w:rsidP="0017558A">
      <w:pPr>
        <w:pStyle w:val="Versequote"/>
        <w:rPr>
          <w:rFonts w:eastAsia="MS Minchofalt"/>
          <w:lang w:val="en-IN"/>
        </w:rPr>
      </w:pPr>
      <w:r w:rsidRPr="00881BAB">
        <w:rPr>
          <w:rFonts w:eastAsia="MS Minchofalt"/>
          <w:lang w:val="en-IN"/>
        </w:rPr>
        <w:t>caranti yasyāṁ bhūtāni bhūteśānucarāṇi ha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sva-nindām agaṇayantīṁ bhīṣayan śrī-rudram anuvarṇayati—eṣeti saptabhiḥ | ghorāṇām eṣā velā | svayaṁ ca ghora-darśanā ||23||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nindām agaṇayantīṁ bhīṣayamāṇaḥ śrī-rudram anuvarṇayati—eṣeti saptabhiḥ | ghorāṇām darśanaṁ yasyāṁ, ata eva ghoratamā | ghorāṇām iti ghora-svāmikety arthaḥ | ghorāṇy evāha—carantīty ādi ||23||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3.14.24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etasyāṁ sādhvi sandhyāyāṁ bhagavān bhūta-bhāvanaḥ |</w:t>
      </w:r>
    </w:p>
    <w:p w:rsidR="0017558A" w:rsidRPr="00881BAB" w:rsidRDefault="0017558A" w:rsidP="0017558A">
      <w:pPr>
        <w:pStyle w:val="Versequote"/>
        <w:rPr>
          <w:rFonts w:eastAsia="MS Minchofalt"/>
          <w:lang w:val="en-IN"/>
        </w:rPr>
      </w:pPr>
      <w:r w:rsidRPr="00881BAB">
        <w:rPr>
          <w:rFonts w:eastAsia="MS Minchofalt"/>
          <w:lang w:val="en-IN"/>
        </w:rPr>
        <w:t>parīto bhūta-parṣadbhir vṛṣeṇāṭati bhūtarāṭ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bhūta-parṣadbhir bhūta-gaṇaiḥ ||24||</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bhūtāny apy agaṇayantī punar āha—etasyām iti ||24||</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śmaśāna-cakrānila-dhūli-dhūmra-</w:t>
      </w:r>
    </w:p>
    <w:p w:rsidR="0017558A" w:rsidRPr="00881BAB" w:rsidRDefault="0017558A" w:rsidP="0017558A">
      <w:pPr>
        <w:pStyle w:val="Versequote"/>
        <w:rPr>
          <w:rFonts w:eastAsia="MS Minchofalt"/>
          <w:lang w:val="en-IN"/>
        </w:rPr>
      </w:pPr>
      <w:r w:rsidRPr="00881BAB">
        <w:rPr>
          <w:rFonts w:eastAsia="MS Minchofalt"/>
          <w:lang w:val="en-IN"/>
        </w:rPr>
        <w:t>vikīrṇa-vidyota-jaṭā-kalāpaḥ |</w:t>
      </w:r>
    </w:p>
    <w:p w:rsidR="0017558A" w:rsidRPr="00881BAB" w:rsidRDefault="0017558A" w:rsidP="0017558A">
      <w:pPr>
        <w:pStyle w:val="Versequote"/>
        <w:rPr>
          <w:rFonts w:eastAsia="MS Minchofalt"/>
          <w:lang w:val="en-IN"/>
        </w:rPr>
      </w:pPr>
      <w:r w:rsidRPr="00881BAB">
        <w:rPr>
          <w:rFonts w:eastAsia="MS Minchofalt"/>
          <w:lang w:val="en-IN"/>
        </w:rPr>
        <w:t>bhasmāvaguṇṭhāmala-rukma-deho</w:t>
      </w:r>
    </w:p>
    <w:p w:rsidR="0017558A" w:rsidRPr="00881BAB" w:rsidRDefault="0017558A" w:rsidP="0017558A">
      <w:pPr>
        <w:pStyle w:val="Versequote"/>
        <w:rPr>
          <w:rFonts w:eastAsia="MS Minchofalt"/>
          <w:lang w:val="en-IN"/>
        </w:rPr>
      </w:pPr>
      <w:r w:rsidRPr="00881BAB">
        <w:rPr>
          <w:rFonts w:eastAsia="MS Minchofalt"/>
          <w:lang w:val="en-IN"/>
        </w:rPr>
        <w:t>devas tribhiḥ paśyati devaras te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tarhi tat-saṁmukhatva-mātraṁ varjanīyam iti cet, tatrāha—śmaśāne yaś cakrānilo vāta-maṇḍalī, tasmin yā dhūliḥ, tayā dhūmro vikīrṇo vikṣipto vidyoto dyutimāñ jaṭā-kalāpo yasya | bhasmanāvaguṇṭhaḥ prāvṛto’malo rukmavad deho yasya, sa devas tribhiḥ somārkāgni-netraiḥ paśyatīty asyottara-śloka-traye’py anuṣaṅgaḥ | ekasya jāmātaraḥ parasparaṁ bhrātaro vyavahriyante | ato mama bhrātā asau tava devara iti lajjārtham uktam ||25||</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nanu śmaśānādi-sambandhaḥ katham asmai rocate ? yadi roceta tadāsmākaṁ durvṛttam api roceta | kiṁ ca, yadi devara ity ucyate, tadāsmat-sadṛśa evāsau katham etāvad ādara-viṣayaḥ syāt ? tatrāha—na yasyeti | mahānubhāvatvād asmabhyaṁ sarva-sampat-pradatvāt tasyānādare doṣa eva syād iti bhāvaḥ | atra bhukta-bhogām iti yac caraṇāpaviddhām iti ca loka-śikṣaṇāya tasya kādācitkīṁ līlām ālambya siddhāntitam ||25||</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tarhi tat saṁmukhatva-mātraṁ varjanīyam iti cet, tatrāha—śmaśāne yaś cakrānilo vāta-maṇḍalī, tatra dhūliḥ, dhūmro vikīrṇo vikṣipto vidyoto dyutimān jaṭā-samūho yasya saḥ | bhasmanā avaguṇṭha āvaraṇaṁ yasya tathā-bhūto’malaḥ svarṇavad deho yasya sa devas tribhiḥ | somārkāgni-netraiḥ paśyatīty etad-aparādha-phalaṁ sadya eva sa no dāsyatīti bhāvaḥ | sa ca tena niḥsambandho nāpy aparicitaś cety āha—devara iti | ekasya jāmātaraḥ parasparaṁ bhrātaro vyavahriyante | ato mama bhrātāsau tava devara iti tvaṁ vā kathaṁ na lajjase iti bhāvaḥ ||25||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na yasya loke sva-janaḥ paro vā</w:t>
      </w:r>
    </w:p>
    <w:p w:rsidR="0017558A" w:rsidRPr="00881BAB" w:rsidRDefault="0017558A" w:rsidP="0017558A">
      <w:pPr>
        <w:pStyle w:val="Versequote"/>
        <w:rPr>
          <w:rFonts w:eastAsia="MS Minchofalt"/>
          <w:lang w:val="en-IN"/>
        </w:rPr>
      </w:pPr>
      <w:r w:rsidRPr="00881BAB">
        <w:rPr>
          <w:rFonts w:eastAsia="MS Minchofalt"/>
          <w:lang w:val="en-IN"/>
        </w:rPr>
        <w:t>nātyādṛto nota kaścid vigarhyaḥ |</w:t>
      </w:r>
    </w:p>
    <w:p w:rsidR="0017558A" w:rsidRPr="00881BAB" w:rsidRDefault="0017558A" w:rsidP="0017558A">
      <w:pPr>
        <w:pStyle w:val="Versequote"/>
        <w:rPr>
          <w:rFonts w:eastAsia="MS Minchofalt"/>
          <w:lang w:val="en-IN"/>
        </w:rPr>
      </w:pPr>
      <w:r w:rsidRPr="00881BAB">
        <w:rPr>
          <w:rFonts w:eastAsia="MS Minchofalt"/>
          <w:lang w:val="en-IN"/>
        </w:rPr>
        <w:t>vayaṁ vratair yac-caraṇāpaviddhām</w:t>
      </w:r>
    </w:p>
    <w:p w:rsidR="0017558A" w:rsidRPr="00881BAB" w:rsidRDefault="0017558A" w:rsidP="0017558A">
      <w:pPr>
        <w:pStyle w:val="Versequote"/>
        <w:rPr>
          <w:rFonts w:eastAsia="MS Minchofalt"/>
          <w:lang w:val="en-IN"/>
        </w:rPr>
      </w:pPr>
      <w:r w:rsidRPr="00881BAB">
        <w:rPr>
          <w:rFonts w:eastAsia="MS Minchofalt"/>
          <w:lang w:val="en-IN"/>
        </w:rPr>
        <w:t>āśāsmahe’jāṁ bata bhukta-bhogām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nanu tathāpi mahattvenādaraṇīyasya sva-janasya ca tava sa sarvaṁ kṣametaiva tatrāha—yasya sva-janādir nāsti samatvād īśvarasya | aiśvaryam evāha—yena caraṇenāpaviddhāṁ nirmālya-vad dūratas tyaktāṁ tena bhukta-bhogām ajāṁ māyāṁ tan-mayīṁ vibhūtiṁ mahā-prasāda ity āśāsmahe | vratais tam ārādhya ||26||</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nanv ārtayā mayā lajjā-bhayābhyāṁ jalāñjalir datta eva tvayāpy atra na bhetavyam eva, mahattvenādaraṇīyasya svajanasya tava sarvam evāsau devaḥ kṣametaiveti, tatrāha—na yasyeti | yasya svasya svajanādir nāsti īśvaratvena sarvatra sāmyād iti bhāvaḥ | aiśvaryam evāha—yena caraṇenāpaviddhāṁ nirmālyavad dūre tyaktāṁ bhukta-bhogām ajāṁ tan-mayīṁ vibhūtiṁ mahā-prasādaṁ vayam āśāsmahe | tatrāpi vrataiḥ sakāmā vayaṁ tad-ucchiṣṭa-viṣaya-bhojina eva bhavāma ity arthaḥ ||26||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yasyānavadyācaritaṁ manīṣiṇo</w:t>
      </w:r>
    </w:p>
    <w:p w:rsidR="0017558A" w:rsidRPr="00881BAB" w:rsidRDefault="0017558A" w:rsidP="0017558A">
      <w:pPr>
        <w:pStyle w:val="Versequote"/>
        <w:rPr>
          <w:rFonts w:eastAsia="MS Minchofalt"/>
          <w:lang w:val="en-IN"/>
        </w:rPr>
      </w:pPr>
      <w:r w:rsidRPr="00881BAB">
        <w:rPr>
          <w:rFonts w:eastAsia="MS Minchofalt"/>
          <w:lang w:val="en-IN"/>
        </w:rPr>
        <w:t>gṛṇanty avidyā-paṭalaṁ bibhitsavaḥ |</w:t>
      </w:r>
    </w:p>
    <w:p w:rsidR="0017558A" w:rsidRPr="00881BAB" w:rsidRDefault="0017558A" w:rsidP="0017558A">
      <w:pPr>
        <w:pStyle w:val="Versequote"/>
        <w:rPr>
          <w:rFonts w:eastAsia="MS Minchofalt"/>
          <w:lang w:val="en-IN"/>
        </w:rPr>
      </w:pPr>
      <w:r w:rsidRPr="00881BAB">
        <w:rPr>
          <w:rFonts w:eastAsia="MS Minchofalt"/>
          <w:lang w:val="en-IN"/>
        </w:rPr>
        <w:t>nirasta-sāmyātiśayo’pi yat svayaṁ</w:t>
      </w:r>
    </w:p>
    <w:p w:rsidR="0017558A" w:rsidRPr="00881BAB" w:rsidRDefault="0017558A" w:rsidP="0017558A">
      <w:pPr>
        <w:pStyle w:val="Versequote"/>
        <w:rPr>
          <w:rFonts w:eastAsia="MS Minchofalt"/>
          <w:lang w:val="en-IN"/>
        </w:rPr>
      </w:pPr>
      <w:r w:rsidRPr="00881BAB">
        <w:rPr>
          <w:rFonts w:eastAsia="MS Minchofalt"/>
          <w:lang w:val="en-IN"/>
        </w:rPr>
        <w:t>piśāca-caryām acarad gatiḥ satām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aniṣiddha-sukha-tyāgād asau piśāca ity upahāso na kārya ity āha dvābhyām | yasyānavadyaṁ viṣayāsakti-śūnyam ācaritam | bibhitsavo bhettum icchavaḥ ||27||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samīhitaṁ dehasya kutsitatvaṁ darśayitvā svātma-niṣṭhā kartavyeti loka-viśeṣaṁ pratiśikṣā-rūpam ||27||</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nanu tasyāpi dig-ambaratayā sadaiva striyā saha mithunībhūya tiṣṭhataś citābhasmāsthi-bhūṣaṇasya sarvaṁ sac-caritam ahaṁ jānāmīti tatra he kumanīṣiṇi dite, mattaḥ sakāśāt tac-caritasya tattvaṁ śṛṇv ity āha—yasya anavadyam anindyam eva caritaṁ, tat sarvaṁ manīṣiṇa evādareṇa gṛṇanti, te saṁsārān muktā bhavantīty arthaḥ | nirasteti abhagavatā sahaikyāt | yad vā, nirastaḥ sāmyena sāmya-guṇavattvena atiśayo yasmāt </w:t>
      </w:r>
      <w:r w:rsidRPr="00881BAB">
        <w:rPr>
          <w:lang w:val="en-IN"/>
        </w:rPr>
        <w:t>||27||</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3.14.28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hasanti yasyācaritaṁ hi durbhagāḥ</w:t>
      </w:r>
    </w:p>
    <w:p w:rsidR="0017558A" w:rsidRPr="00881BAB" w:rsidRDefault="0017558A" w:rsidP="0017558A">
      <w:pPr>
        <w:pStyle w:val="Versequote"/>
        <w:rPr>
          <w:rFonts w:eastAsia="MS Minchofalt"/>
          <w:lang w:val="en-IN"/>
        </w:rPr>
      </w:pPr>
      <w:r w:rsidRPr="00881BAB">
        <w:rPr>
          <w:rFonts w:eastAsia="MS Minchofalt"/>
          <w:lang w:val="en-IN"/>
        </w:rPr>
        <w:t>svātman ratasyāviduṣaḥ samīhitam |</w:t>
      </w:r>
    </w:p>
    <w:p w:rsidR="0017558A" w:rsidRPr="00881BAB" w:rsidRDefault="0017558A" w:rsidP="0017558A">
      <w:pPr>
        <w:pStyle w:val="Versequote"/>
        <w:rPr>
          <w:rFonts w:eastAsia="MS Minchofalt"/>
          <w:lang w:val="en-IN"/>
        </w:rPr>
      </w:pPr>
      <w:r w:rsidRPr="00881BAB">
        <w:rPr>
          <w:rFonts w:eastAsia="MS Minchofalt"/>
          <w:lang w:val="en-IN"/>
        </w:rPr>
        <w:t>yair vastra-mālyābharaṇānulepanaiḥ</w:t>
      </w:r>
    </w:p>
    <w:p w:rsidR="0017558A" w:rsidRPr="00881BAB" w:rsidRDefault="0017558A" w:rsidP="0017558A">
      <w:pPr>
        <w:pStyle w:val="Versequote"/>
        <w:rPr>
          <w:rFonts w:eastAsia="MS Minchofalt"/>
          <w:lang w:val="en-IN"/>
        </w:rPr>
      </w:pPr>
      <w:r w:rsidRPr="00881BAB">
        <w:rPr>
          <w:rFonts w:eastAsia="MS Minchofalt"/>
          <w:lang w:val="en-IN"/>
        </w:rPr>
        <w:t>śva-bhojanaṁ svātmatayopalālitam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samīhitam abhipretaṁ loka-śikṣārūpam | aviduṣo’vidvāṁsaḥ | yad vā, na vidvān anyo yasmād iti tasya | sarva-jñasyety arthaḥ | durbhagān evāha—yair iti | śva-bhojanaṁ śunāṁ bhojyaṁ śarīram | svātmatayāyam evātmeti buddhyā ||28||</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guṇāvatāratvena parameśvarābheda-dṛṣṭyāha—brahmādaya iti viḍambanaṁ dehasya bhāvi-daśānukaraṇena vairāgya-bodhakam ity arthaḥ ||28||</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 xml:space="preserve">ye tu nindanti, te saṁsāre baddhā bhavantīty āha—hasantīti | durbhagāḥ na kasyāpy anukampyā ity arthaḥ | svātman svasyātmani śrī-kṛṣṇe ratasya </w:t>
      </w:r>
      <w:r w:rsidRPr="00881BAB">
        <w:rPr>
          <w:lang w:val="en-IN"/>
        </w:rPr>
        <w:t>samīhitam abhiprāyam aviduṣo’vidvāṁsaḥ | samīhitaṁ cedaṁ samīcīna-gandha-puṣpa-vastrābharaṇādīni mat-prabhor abhagavata evārhāṇīti tasmai dattāny ato nāham upabhuñja ity evaṁ rūpam | yair durbhagaiḥ śva-bhojanaṁ śunāṁ bhojyaṁ śarīram svātmatayāyam evātmeti buddhyā vastrādibhir upalālitam ||28||</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3.14.29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brahmādayo yat-kṛta-setu-pālā</w:t>
      </w:r>
    </w:p>
    <w:p w:rsidR="0017558A" w:rsidRPr="00881BAB" w:rsidRDefault="0017558A" w:rsidP="0017558A">
      <w:pPr>
        <w:pStyle w:val="Versequote"/>
        <w:rPr>
          <w:rFonts w:eastAsia="MS Minchofalt"/>
          <w:lang w:val="en-IN"/>
        </w:rPr>
      </w:pPr>
      <w:r w:rsidRPr="00881BAB">
        <w:rPr>
          <w:rFonts w:eastAsia="MS Minchofalt"/>
          <w:lang w:val="en-IN"/>
        </w:rPr>
        <w:t>yat-kāraṇaṁ viśvam idaṁ ca māyā |</w:t>
      </w:r>
    </w:p>
    <w:p w:rsidR="0017558A" w:rsidRPr="00881BAB" w:rsidRDefault="0017558A" w:rsidP="0017558A">
      <w:pPr>
        <w:pStyle w:val="Versequote"/>
        <w:rPr>
          <w:rFonts w:eastAsia="MS Minchofalt"/>
          <w:lang w:val="en-IN"/>
        </w:rPr>
      </w:pPr>
      <w:r w:rsidRPr="00881BAB">
        <w:rPr>
          <w:rFonts w:eastAsia="MS Minchofalt"/>
          <w:lang w:val="en-IN"/>
        </w:rPr>
        <w:t>ājñā-karī yasya piśāca-caryā</w:t>
      </w:r>
    </w:p>
    <w:p w:rsidR="0017558A" w:rsidRPr="00881BAB" w:rsidRDefault="0017558A" w:rsidP="0017558A">
      <w:pPr>
        <w:pStyle w:val="Versequote"/>
        <w:rPr>
          <w:rFonts w:eastAsia="MS Minchofalt"/>
          <w:lang w:val="en-IN"/>
        </w:rPr>
      </w:pPr>
      <w:r w:rsidRPr="00881BAB">
        <w:rPr>
          <w:rFonts w:eastAsia="MS Minchofalt"/>
          <w:lang w:val="en-IN"/>
        </w:rPr>
        <w:t>aho vibhūmnaś caritaṁ viḍambanam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madhvaḥ</w:t>
      </w:r>
      <w:r w:rsidRPr="00881BAB">
        <w:rPr>
          <w:rFonts w:ascii="Times New Roman" w:eastAsia="MS Minchofalt" w:hAnsi="Times New Roman"/>
          <w:b/>
          <w:bCs/>
          <w:lang w:val="en-IN"/>
        </w:rPr>
        <w:t> </w:t>
      </w:r>
      <w:r w:rsidRPr="00881BAB">
        <w:rPr>
          <w:rFonts w:eastAsia="MS Minchofalt"/>
          <w:b/>
          <w:bCs/>
          <w:lang w:val="en-IN"/>
        </w:rPr>
        <w:t>:</w:t>
      </w:r>
      <w:r w:rsidRPr="00881BAB">
        <w:rPr>
          <w:rFonts w:eastAsia="MS Minchofalt"/>
          <w:lang w:val="en-IN"/>
        </w:rPr>
        <w:t xml:space="preserve"> </w:t>
      </w:r>
      <w:r w:rsidRPr="00881BAB">
        <w:rPr>
          <w:rFonts w:eastAsia="MS Minchofalt"/>
          <w:color w:val="0000FF"/>
          <w:lang w:val="en-IN"/>
        </w:rPr>
        <w:t>piśāca-caryām acarat rudro viṣṇv-ājñayaiva tu |</w:t>
      </w:r>
    </w:p>
    <w:p w:rsidR="0017558A" w:rsidRPr="00881BAB" w:rsidRDefault="0017558A" w:rsidP="0017558A">
      <w:pPr>
        <w:pStyle w:val="Bluequotes"/>
        <w:rPr>
          <w:color w:val="000000"/>
          <w:lang w:val="en-IN"/>
        </w:rPr>
      </w:pPr>
      <w:r w:rsidRPr="00881BAB">
        <w:rPr>
          <w:lang w:val="en-IN"/>
        </w:rPr>
        <w:t>garbhiṇī-vadha-nādārthamahe viṣṇur viḍambakṛt ||</w:t>
      </w:r>
      <w:r w:rsidRPr="00881BAB">
        <w:rPr>
          <w:color w:val="000000"/>
          <w:lang w:val="en-IN"/>
        </w:rPr>
        <w:t xml:space="preserve"> iti vārāhe ||29||</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aho atarkyaṁ tasyācaraṇam ity āha—brahmādayo yena kṛtān setūn sva-svādhikārān pālayanti yaḥ kāraṇaṁ yasya | yena kṛtam idaṁ viśvam | māyā ca yasyājñā-karī | vibhūmnaḥ parameśvarasya viḍambanam atarkyam ity arthaḥ ||29||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bCs/>
          <w:lang w:val="en-IN"/>
        </w:rPr>
        <w:t xml:space="preserve"> tatra viśveśvare ke vayaṁ varākā ity āha—</w:t>
      </w:r>
      <w:r w:rsidRPr="00881BAB">
        <w:rPr>
          <w:lang w:val="en-IN"/>
        </w:rPr>
        <w:t>brahmādayo’pi yat-kṛtān setūn sāyaṁ strī-</w:t>
      </w:r>
      <w:r>
        <w:rPr>
          <w:lang w:val="en-IN"/>
        </w:rPr>
        <w:t>saṅg</w:t>
      </w:r>
      <w:r w:rsidRPr="00881BAB">
        <w:rPr>
          <w:lang w:val="en-IN"/>
        </w:rPr>
        <w:t>aṁ bhojana-svāpa-tyāgādi-rūpa-maryādāḥ pālayanti | ya eva kāraṇaṁ yasya tan māyā ca yasyādhīnā, tasyāpy aho citraṁ piśāca-caryā, tasmād vibhūmnaḥ parameśvarasya caritaṁ sarvaṁ viḍambanam anukaraṇa-mātram eva ||29||</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3.14.30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saivaṁ saṁvidite bhartrā manmathonmathitendriyā |</w:t>
      </w:r>
    </w:p>
    <w:p w:rsidR="0017558A" w:rsidRPr="00881BAB" w:rsidRDefault="0017558A" w:rsidP="0017558A">
      <w:pPr>
        <w:pStyle w:val="Versequote"/>
        <w:rPr>
          <w:rFonts w:eastAsia="MS Minchofalt"/>
          <w:lang w:val="en-IN"/>
        </w:rPr>
      </w:pPr>
      <w:r w:rsidRPr="00881BAB">
        <w:rPr>
          <w:rFonts w:eastAsia="MS Minchofalt"/>
          <w:lang w:val="en-IN"/>
        </w:rPr>
        <w:t>jagrāha vāso brahmarṣer vṛṣalīva gata-trapā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bhartrā nirūpakeṇaivaṁ saṁvidite jñāpite’pi sati | vṛṣalīva veśyeva ||30||</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bhartrā evaṁ saṁvidite jñāpite’pi sati | yad vā, bhartrā hetunā evaṁ jñāpite sati vṛṣalīva veśyeva | </w:t>
      </w:r>
    </w:p>
    <w:p w:rsidR="0017558A" w:rsidRPr="00881BAB" w:rsidRDefault="0017558A" w:rsidP="0017558A">
      <w:pPr>
        <w:pStyle w:val="Bluequotes"/>
        <w:rPr>
          <w:lang w:val="en-IN"/>
        </w:rPr>
      </w:pPr>
      <w:r w:rsidRPr="00881BAB">
        <w:rPr>
          <w:lang w:val="en-IN"/>
        </w:rPr>
        <w:t xml:space="preserve">kāmo vivekaṁ grasati svīyam anyaiś ca darśitam | </w:t>
      </w:r>
    </w:p>
    <w:p w:rsidR="0017558A" w:rsidRPr="00881BAB" w:rsidRDefault="0017558A" w:rsidP="0017558A">
      <w:pPr>
        <w:pStyle w:val="Bluequotes"/>
        <w:rPr>
          <w:color w:val="000000"/>
          <w:lang w:val="en-IN"/>
        </w:rPr>
      </w:pPr>
      <w:r w:rsidRPr="00881BAB">
        <w:rPr>
          <w:lang w:val="en-IN"/>
        </w:rPr>
        <w:t>atra pramāṇaṁ brahmaiva puṁsaḥ strīṣūcyate ditiḥ ||</w:t>
      </w:r>
      <w:r w:rsidRPr="00881BAB">
        <w:rPr>
          <w:color w:val="000000"/>
          <w:lang w:val="en-IN"/>
        </w:rPr>
        <w:t>30||</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3.14.31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 viditvātha bhāryāyās taṁ nirbandhaṁ vikarmaṇi |</w:t>
      </w:r>
    </w:p>
    <w:p w:rsidR="0017558A" w:rsidRPr="00881BAB" w:rsidRDefault="0017558A" w:rsidP="0017558A">
      <w:pPr>
        <w:pStyle w:val="Versequote"/>
        <w:rPr>
          <w:rFonts w:eastAsia="MS Minchofalt"/>
          <w:lang w:val="en-IN"/>
        </w:rPr>
      </w:pPr>
      <w:r w:rsidRPr="00881BAB">
        <w:rPr>
          <w:rFonts w:eastAsia="MS Minchofalt"/>
          <w:lang w:val="en-IN"/>
        </w:rPr>
        <w:t>natvā diṣṭāya rahasi tayāthopaviveśa hi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vikarmaṇi niṣiddhe karmaṇi | diṣṭāya daiva-rūpāyeśvarāya | upaviveśeti maithunaṁ lakṣyate ||31||</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bCs/>
          <w:lang w:val="en-IN"/>
        </w:rPr>
        <w:t xml:space="preserve"> </w:t>
      </w:r>
      <w:r w:rsidRPr="00881BAB">
        <w:rPr>
          <w:rFonts w:eastAsia="MS Minchofalt"/>
          <w:color w:val="000000"/>
          <w:lang w:val="en-IN"/>
        </w:rPr>
        <w:t>diṣṭāya svādṛṣṭāya | upaviveśa reme ||31||</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athopaspṛśya salilaṁ prāṇān āyamya vāg-yataḥ |</w:t>
      </w:r>
    </w:p>
    <w:p w:rsidR="0017558A" w:rsidRPr="00881BAB" w:rsidRDefault="0017558A" w:rsidP="0017558A">
      <w:pPr>
        <w:pStyle w:val="Versequote"/>
        <w:rPr>
          <w:rFonts w:eastAsia="MS Minchofalt"/>
          <w:lang w:val="en-IN"/>
        </w:rPr>
      </w:pPr>
      <w:r w:rsidRPr="00881BAB">
        <w:rPr>
          <w:rFonts w:eastAsia="MS Minchofalt"/>
          <w:lang w:val="en-IN"/>
        </w:rPr>
        <w:t>dhyāyan jajāpa virajaṁ brahma jyotiḥ sanātanam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upaspṛśya snātvā bharga-śabda-vācyaṁ virajaṁ jyotir dhyāyan sanātanaṁ brahma gāyatrīṁ praṇavaṁ vā jajāpa ||32||</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upaspṛśya snātvā ācamya jajāpa praṇavaṁ gāyatrīṁ vā ||32||</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3.14.33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ditis tu vrīḍitā tena karmāvadyena bhārata |</w:t>
      </w:r>
    </w:p>
    <w:p w:rsidR="0017558A" w:rsidRPr="00881BAB" w:rsidRDefault="0017558A" w:rsidP="0017558A">
      <w:pPr>
        <w:pStyle w:val="Versequote"/>
        <w:rPr>
          <w:rFonts w:eastAsia="MS Minchofalt"/>
          <w:lang w:val="en-IN"/>
        </w:rPr>
      </w:pPr>
      <w:r w:rsidRPr="00881BAB">
        <w:rPr>
          <w:rFonts w:eastAsia="MS Minchofalt"/>
          <w:lang w:val="en-IN"/>
        </w:rPr>
        <w:t>upasaṅgamya viprarṣim adho-mukhy abhyabhāṣata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viśvanāthaḥ : </w:t>
      </w:r>
      <w:r w:rsidRPr="00881BAB">
        <w:rPr>
          <w:lang w:val="en-IN"/>
        </w:rPr>
        <w:t>karmāvadyena karma-doṣeṇa ||33||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3.14.34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ditir uvāca—</w:t>
      </w:r>
    </w:p>
    <w:p w:rsidR="0017558A" w:rsidRPr="00881BAB" w:rsidRDefault="0017558A" w:rsidP="0017558A">
      <w:pPr>
        <w:pStyle w:val="Versequote"/>
        <w:rPr>
          <w:rFonts w:eastAsia="MS Minchofalt"/>
          <w:lang w:val="en-IN"/>
        </w:rPr>
      </w:pPr>
      <w:r w:rsidRPr="00881BAB">
        <w:rPr>
          <w:rFonts w:eastAsia="MS Minchofalt"/>
          <w:lang w:val="en-IN"/>
        </w:rPr>
        <w:t>na me garbham imaṁ brahman bhūtānām ṛṣabho’vadhīt |</w:t>
      </w:r>
    </w:p>
    <w:p w:rsidR="0017558A" w:rsidRPr="00881BAB" w:rsidRDefault="0017558A" w:rsidP="0017558A">
      <w:pPr>
        <w:pStyle w:val="Versequote"/>
        <w:rPr>
          <w:rFonts w:eastAsia="MS Minchofalt"/>
          <w:lang w:val="en-IN"/>
        </w:rPr>
      </w:pPr>
      <w:r w:rsidRPr="00881BAB">
        <w:rPr>
          <w:rFonts w:eastAsia="MS Minchofalt"/>
          <w:lang w:val="en-IN"/>
        </w:rPr>
        <w:t>rudraḥ patir hi bhūtānāṁ yasyākaravam aṁhasam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nāvadhīn mā hantv ity arthaḥ | vadha-śaṅkā-bījam āha—rudra iti | aṁhasam aṁho’parādham akaravaṁ kṛtavaty asmi ||34||</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w:t>
      </w:r>
      <w:r w:rsidRPr="00881BAB">
        <w:rPr>
          <w:lang w:val="en-IN"/>
        </w:rPr>
        <w:t>na avadhīt mā hantv ity arthaḥ ||34||</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namo rudrāya mahate devāyogrāya mīḍhuṣe |</w:t>
      </w:r>
    </w:p>
    <w:p w:rsidR="0017558A" w:rsidRPr="00881BAB" w:rsidRDefault="0017558A" w:rsidP="0017558A">
      <w:pPr>
        <w:pStyle w:val="Versequote"/>
        <w:rPr>
          <w:rFonts w:eastAsia="MS Minchofalt"/>
          <w:lang w:val="en-IN"/>
        </w:rPr>
      </w:pPr>
      <w:r w:rsidRPr="00881BAB">
        <w:rPr>
          <w:rFonts w:eastAsia="MS Minchofalt"/>
          <w:lang w:val="en-IN"/>
        </w:rPr>
        <w:t>śivāya nyasta-daṇḍāya dhṛta-daṇḍāya manyave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rud duḥkhaṁ tad drāvayatīti rudras tasmai | ugrāyānatilaṅghyāya mīḍhuṣe sa-kāmeṣu phala-secana-kartre | niṣkāmeṣu śivāya | vastuto nyasta-daṇḍāya | duṣṭeṣu dhṛta-daṇḍāya saṁhāre manyave ||35||</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 xml:space="preserve">paścāt-tāpavatī praṇamati | rudrāya māṁ rodayiṣyate, kiṁ vā mama rut rodanaṁ kṛpayā drāvayiṣyate dūrīkariṣyate, yato mahate devāya mad-aparādhaṁ kṣamiṣyamāṇāya | kiṁ vā, ugrāya mad-garbham imaṁ haniṣyate | kiṁ vā, </w:t>
      </w:r>
      <w:r w:rsidRPr="00881BAB">
        <w:rPr>
          <w:lang w:val="en-IN"/>
        </w:rPr>
        <w:t>mīḍhuṣe man-manoratha-śākhinaṁ kṛpāmṛtenābhiṣekṣyata, yataḥ śivāya nirasta-daṇḍāya | kiṁ vā, dhṛta-daṇḍāya māṁ daṇḍayiṣyate, yato manyave manyu-svarūpāya ||35||</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 naḥ prasīdatāṁ bhāmo bhagavān urv-anugrahaḥ |</w:t>
      </w:r>
    </w:p>
    <w:p w:rsidR="0017558A" w:rsidRPr="00881BAB" w:rsidRDefault="0017558A" w:rsidP="0017558A">
      <w:pPr>
        <w:pStyle w:val="Versequote"/>
        <w:rPr>
          <w:rFonts w:eastAsia="MS Minchofalt"/>
          <w:lang w:val="en-IN"/>
        </w:rPr>
      </w:pPr>
      <w:r w:rsidRPr="00881BAB">
        <w:rPr>
          <w:rFonts w:eastAsia="MS Minchofalt"/>
          <w:lang w:val="en-IN"/>
        </w:rPr>
        <w:t>vyādhasyāpy anukampyānāṁ strīṇāṁ devaḥ satī-patiḥ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bhāmo bhaginī-bhartā | urur anugraho yasya | vyādhasya nirdayasyāpi | satī-patir ity anena strīṇāṁ svabhāvaṁ svayam api vettīti sūcayati ||36||</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 xml:space="preserve">evaṁ saṁśayānaiva stuvānā sva-dainyaṁ darśayantī tasmād abhayaṁ prārthayate | </w:t>
      </w:r>
      <w:r w:rsidRPr="00881BAB">
        <w:rPr>
          <w:lang w:val="en-IN"/>
        </w:rPr>
        <w:t>bhāmo bhaginī-patiḥ | urur anugraho yasya saḥ | vyādhasya nirdayasyāpi | satī-patir iti strīṇāṁ svabhāvaṁ sa svayam eva vettīti sūcayati | yad vā, satyā apy anurodhena tad-bhaginīṁ māṁ mā daṇḍayatv iti sā satī mad-aparādhaṁ mārjayatv iti vā bhāvaḥ ||36||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3.14.37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sva-sargasyāśiṣaṁ lokyām āśāsānāṁ pravepatīm |</w:t>
      </w:r>
    </w:p>
    <w:p w:rsidR="0017558A" w:rsidRPr="00881BAB" w:rsidRDefault="0017558A" w:rsidP="0017558A">
      <w:pPr>
        <w:pStyle w:val="Versequote"/>
        <w:rPr>
          <w:rFonts w:eastAsia="MS Minchofalt"/>
          <w:lang w:val="en-IN"/>
        </w:rPr>
      </w:pPr>
      <w:r w:rsidRPr="00881BAB">
        <w:rPr>
          <w:rFonts w:eastAsia="MS Minchofalt"/>
          <w:lang w:val="en-IN"/>
        </w:rPr>
        <w:t>nivṛtta-sandhyā-niyamo bhāryām āha prajāpatiḥ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sva-sargasya sva-santānasyāśiṣaṁ śubham | lokyāṁ loka-dvayārhām | sandhyāyāṁ yo niyamaḥ sa nivṛtto yasya ||37||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sva-sargasya sva-santānasya lokyāṁ loka-dvayārhām ||37||</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kaśyapa uvāca—</w:t>
      </w:r>
    </w:p>
    <w:p w:rsidR="0017558A" w:rsidRPr="00881BAB" w:rsidRDefault="0017558A" w:rsidP="0017558A">
      <w:pPr>
        <w:pStyle w:val="Versequote"/>
        <w:rPr>
          <w:rFonts w:eastAsia="MS Minchofalt"/>
          <w:lang w:val="en-IN"/>
        </w:rPr>
      </w:pPr>
      <w:r w:rsidRPr="00881BAB">
        <w:rPr>
          <w:rFonts w:eastAsia="MS Minchofalt"/>
          <w:lang w:val="en-IN"/>
        </w:rPr>
        <w:t>aprāyatyād ātmanas te doṣān mauhūrtikād uta |</w:t>
      </w:r>
    </w:p>
    <w:p w:rsidR="0017558A" w:rsidRPr="00881BAB" w:rsidRDefault="0017558A" w:rsidP="0017558A">
      <w:pPr>
        <w:pStyle w:val="Versequote"/>
        <w:rPr>
          <w:rFonts w:eastAsia="MS Minchofalt"/>
          <w:lang w:val="en-IN"/>
        </w:rPr>
      </w:pPr>
      <w:r w:rsidRPr="00881BAB">
        <w:rPr>
          <w:rFonts w:eastAsia="MS Minchofalt"/>
          <w:lang w:val="en-IN"/>
        </w:rPr>
        <w:t>man-nideśāticāreṇa devānāṁ cātihelanāt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te ātmanaś cittasyāprāyatyādaśucitvāt | mauhūrtikāt sandhyā-rūpāt | uta api mama nideśasyājñāyā ati-cāreṇāti-krameṇa | devānāṁ rudrānucarāṇām ||38||</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aprāyatyād iti yugmakam | muhūrtaḥ sandhyā-rūpaḥ tad-bhavad-doṣāt ||38||</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te tava ātmano manaso’prāyatyād apāvitryāt krūra-manasau | muhūrtaḥ sandhyā-rūpo ghoras tad-bhavād doṣād ghorau sandhyāyā dvi-ghaṭikatvāc ca dvau | mama nirdeśasya ājñā-vākyasya aticāreṇātikrameṇa ca dharma-maryādā-bhañjanau devānāṁ śrī-rudrāṇāṁ helanāc bhagavad-dveṣiṇau | he abhadre ! iti tavaivābhadrāṇi tvat-putrayoḥ sañcariṣyantīti bhāvaḥ ||38||</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3.14.39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bhaviṣyatas tavābhadrāv abhadre jāṭharādhamau |</w:t>
      </w:r>
    </w:p>
    <w:p w:rsidR="0017558A" w:rsidRPr="00881BAB" w:rsidRDefault="0017558A" w:rsidP="0017558A">
      <w:pPr>
        <w:pStyle w:val="Versequote"/>
        <w:rPr>
          <w:rFonts w:eastAsia="MS Minchofalt"/>
          <w:lang w:val="en-IN"/>
        </w:rPr>
      </w:pPr>
      <w:r w:rsidRPr="00881BAB">
        <w:rPr>
          <w:rFonts w:eastAsia="MS Minchofalt"/>
          <w:lang w:val="en-IN"/>
        </w:rPr>
        <w:t>lokān sa-pālāṁs trīṁś caṇḍi muhur ākrandayiṣyataḥ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etaiś caturbhir hetubhir jāṭharādhamau putrāpasadau | he caṇḍi kopane ||39||</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jāṭharau taj-jaṭhara-bhavau adhamau putrau evaṁ vyastāt samastāc ca doṣāt lokān ityādi | he caṇḍīti mad-dharma-vākye’pi yat tvayā prācaṇḍyaṁ kṛtaṁ, tasyedaṁ phalaṁ bhuṅkṣveti kāma-krodhayos tvaṁ khanir evāsīti kaśyapasyāpi tasyāṁ kopo vyaktaḥ ||39||</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3.14.40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prāṇināṁ hanyamānānāṁ dīnānām akṛtāgasām |</w:t>
      </w:r>
    </w:p>
    <w:p w:rsidR="0017558A" w:rsidRPr="00881BAB" w:rsidRDefault="0017558A" w:rsidP="0017558A">
      <w:pPr>
        <w:pStyle w:val="Versequote"/>
        <w:rPr>
          <w:rFonts w:eastAsia="MS Minchofalt"/>
          <w:lang w:val="en-IN"/>
        </w:rPr>
      </w:pPr>
      <w:r w:rsidRPr="00881BAB">
        <w:rPr>
          <w:rFonts w:eastAsia="MS Minchofalt"/>
          <w:lang w:val="en-IN"/>
        </w:rPr>
        <w:t>strīṇāṁ nigṛhyamāṇānāṁ kopiteṣu mahātmasu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hanyamānānāṁ satām ||40||</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prāṇinām iti yugmakam | yadālokān ākrandayiṣyataḥ tadā prāṇināṁ hanyamānānāṁ strīṇāṁ ca nigṛhyamāṇānāṁ sambandhe mahātmasu kupiteṣu satsv ity anvayaḥ ||40||</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 xml:space="preserve">kiyat tayor āyur iti cet śṛṇv ity āha—prāṇinām ity ādi prāṇiṣv ity arthaḥ ||40|| </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3.14.41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tadā viśveśvaraḥ kruddho bhagavāl loka-bhāvanaḥ |</w:t>
      </w:r>
    </w:p>
    <w:p w:rsidR="0017558A" w:rsidRPr="00881BAB" w:rsidRDefault="0017558A" w:rsidP="0017558A">
      <w:pPr>
        <w:pStyle w:val="Versequote"/>
        <w:rPr>
          <w:rFonts w:eastAsia="MS Minchofalt"/>
          <w:lang w:val="en-IN"/>
        </w:rPr>
      </w:pPr>
      <w:r w:rsidRPr="00881BAB">
        <w:rPr>
          <w:rFonts w:eastAsia="MS Minchofalt"/>
          <w:lang w:val="en-IN"/>
        </w:rPr>
        <w:t>haniṣyaty avatīryāsau yathādrīn śataparva-dhṛk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śata-parva-dhṛk vajra-dhara indraḥ ||41||</w:t>
      </w:r>
    </w:p>
    <w:p w:rsidR="0017558A" w:rsidRPr="00881BAB" w:rsidRDefault="0017558A" w:rsidP="0017558A">
      <w:pPr>
        <w:rPr>
          <w:lang w:val="en-IN"/>
        </w:rPr>
      </w:pPr>
    </w:p>
    <w:p w:rsidR="0017558A" w:rsidRPr="00881BAB" w:rsidRDefault="0017558A" w:rsidP="0017558A">
      <w:pPr>
        <w:rPr>
          <w:rFonts w:eastAsia="MS Minchofalt"/>
          <w:bCs/>
          <w:i/>
          <w:i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Cs/>
          <w:i/>
          <w:iCs/>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bCs/>
          <w:lang w:val="en-IN"/>
        </w:rPr>
        <w:t>śata-pūrva-dhṛk vajradhara indra iva ||41||</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3.14.42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ditir uvāca—</w:t>
      </w:r>
    </w:p>
    <w:p w:rsidR="0017558A" w:rsidRPr="00881BAB" w:rsidRDefault="0017558A" w:rsidP="0017558A">
      <w:pPr>
        <w:pStyle w:val="Versequote"/>
        <w:rPr>
          <w:rFonts w:eastAsia="MS Minchofalt"/>
          <w:lang w:val="en-IN"/>
        </w:rPr>
      </w:pPr>
      <w:r w:rsidRPr="00881BAB">
        <w:rPr>
          <w:rFonts w:eastAsia="MS Minchofalt"/>
          <w:lang w:val="en-IN"/>
        </w:rPr>
        <w:t>vadhaṁ bhagavatā sākṣāt sunābhodāra-bāhunā |</w:t>
      </w:r>
    </w:p>
    <w:p w:rsidR="0017558A" w:rsidRPr="00881BAB" w:rsidRDefault="0017558A" w:rsidP="0017558A">
      <w:pPr>
        <w:pStyle w:val="Versequote"/>
        <w:rPr>
          <w:rFonts w:eastAsia="MS Minchofalt"/>
          <w:lang w:val="en-IN"/>
        </w:rPr>
      </w:pPr>
      <w:r w:rsidRPr="00881BAB">
        <w:rPr>
          <w:rFonts w:eastAsia="MS Minchofalt"/>
          <w:lang w:val="en-IN"/>
        </w:rPr>
        <w:t>āśāse putrayor mahyaṁ mā kruddhād brāhmaṇād prabho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sunābhenodāro bāhur yasya | mahyāṁ mama kopiteṣv ity uktatvāc chaṅkita-cittā satī prārthayate, brāhmaṇān mā bhūd iti ||42||</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sunābhena cakreṇa udāro bāhur yasya teneti tasya tam atisundaraṁ bāhum unnamantaṁ putrau me drakṣyata iti bhāgyavantāv eva putrau me bhaviṣyataḥ, tathā maraṇasyāvaśyakatve’pi tad-dhastato maraṇāt sarva-pāpebhyo nistāraś ca tayor bhāvī | āśāse vāñchāmi mahyaṁ mām api nistārayitum iti tādṛśa-putrayor mātā aham api janma-madhye’py adṛṣṭa-bhagavad-rūpāpi putra-sambandhena bhagavad-darśinīvābhimaṁsye, kruddhād viprād vadhaṁ mā āśāse iti | kopiteṣu mahātmasv iti tvad-uktyā brahma-śāpād eva putrau me mariṣyata iti śaṅkita-cittā vyākulaivāham ākhidyaṁ, samprati bhagavad-dhastato vadhaṁ śrutvā sthira-cittaivābhūvam iti bhāvaḥ ||42||</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3.14.43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na brahma-daṇḍa-dagdhasya na bhūta-bhayadasya ca |</w:t>
      </w:r>
    </w:p>
    <w:p w:rsidR="0017558A" w:rsidRPr="00881BAB" w:rsidRDefault="0017558A" w:rsidP="0017558A">
      <w:pPr>
        <w:pStyle w:val="Versequote"/>
        <w:rPr>
          <w:rFonts w:eastAsia="MS Minchofalt"/>
          <w:lang w:val="en-IN"/>
        </w:rPr>
      </w:pPr>
      <w:r w:rsidRPr="00881BAB">
        <w:rPr>
          <w:rFonts w:eastAsia="MS Minchofalt"/>
          <w:lang w:val="en-IN"/>
        </w:rPr>
        <w:t>nārakāś cānugṛhṇanti yāṁ yāṁ yonim asau gataḥ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nārakā api tathā yāṁ yāṁ yonim asau gato bhavati tatra-sthāś ca nānugṛhṇanti kṛpāṁ na kurvanti ||43||</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nānugṛhṇanti na nikaṭe gamanādikam anumanyante ||43||</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yataḥ na brahmety ādi dvitīyārthe ṣaṣṭhyau | nārako’pi tathā yāṁ yāṁ yonim asau gato bhavati | tatrasthāś ca nānugṛhṇanti ||43||</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3.14.44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kaśyapa uvāca—</w:t>
      </w:r>
    </w:p>
    <w:p w:rsidR="0017558A" w:rsidRPr="00881BAB" w:rsidRDefault="0017558A" w:rsidP="0017558A">
      <w:pPr>
        <w:pStyle w:val="Versequote"/>
        <w:rPr>
          <w:rFonts w:eastAsia="MS Minchofalt"/>
          <w:lang w:val="en-IN"/>
        </w:rPr>
      </w:pPr>
      <w:r w:rsidRPr="00881BAB">
        <w:rPr>
          <w:rFonts w:eastAsia="MS Minchofalt"/>
          <w:lang w:val="en-IN"/>
        </w:rPr>
        <w:t>kṛta-śokānutāpena sadyaḥ pratyavamarśanāt |</w:t>
      </w:r>
    </w:p>
    <w:p w:rsidR="0017558A" w:rsidRPr="00881BAB" w:rsidRDefault="0017558A" w:rsidP="0017558A">
      <w:pPr>
        <w:pStyle w:val="Versequote"/>
        <w:rPr>
          <w:rFonts w:eastAsia="MS Minchofalt"/>
          <w:lang w:val="en-IN"/>
        </w:rPr>
      </w:pPr>
      <w:r w:rsidRPr="00881BAB">
        <w:rPr>
          <w:rFonts w:eastAsia="MS Minchofalt"/>
          <w:lang w:val="en-IN"/>
        </w:rPr>
        <w:t>bhagavaty uru-mānāc ca bhave mayy api cādarāt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kṛto yo’parādhas tena śokas tato’nutāpas tena | pratyavamarśanād yuktāyukta-vicārāt | bhagavati harau | bhave śrī-rudre | etaiḥ pañcabhiḥ kāraṇaiḥ ||44||</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kṛteti sārdhakam ||44||</w:t>
      </w:r>
    </w:p>
    <w:p w:rsidR="0017558A" w:rsidRPr="00881BAB" w:rsidRDefault="0017558A" w:rsidP="0017558A">
      <w:pPr>
        <w:ind w:right="-199"/>
        <w:rPr>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 xml:space="preserve">kṛto yo’parādhas tena śokas tato’nutāpas tena | </w:t>
      </w:r>
      <w:r w:rsidRPr="00881BAB">
        <w:rPr>
          <w:lang w:val="en-IN"/>
        </w:rPr>
        <w:t>pratyavamarśanād etaiḥ pañcabhiḥ kāraṇaiḥ ||44||</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putrasyaiva ca putrāṇāṁ bhavitaikaḥ satāṁ mataḥ |</w:t>
      </w:r>
    </w:p>
    <w:p w:rsidR="0017558A" w:rsidRPr="00881BAB" w:rsidRDefault="0017558A" w:rsidP="0017558A">
      <w:pPr>
        <w:pStyle w:val="Versequote"/>
        <w:rPr>
          <w:rFonts w:eastAsia="MS Minchofalt"/>
          <w:lang w:val="en-IN"/>
        </w:rPr>
      </w:pPr>
      <w:r w:rsidRPr="00881BAB">
        <w:rPr>
          <w:rFonts w:eastAsia="MS Minchofalt"/>
          <w:lang w:val="en-IN"/>
        </w:rPr>
        <w:t>gāsyanti yad-yaśaḥ śuddhaṁ bhagavad-yaśasā samam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putrasya hiraṇyakaśipoḥ putrāṇāṁ madhye ekaḥ satāṁ mato bhaviṣyati | tam eva varṇayati—gāsyantīti sārdhaiḥ pañcabhiḥ | samaṁ saha sa-dṛkṣaṁ vā ||45||</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gāsyantīti sārdhatrikam ||45||</w:t>
      </w:r>
    </w:p>
    <w:p w:rsidR="0017558A" w:rsidRPr="00881BAB" w:rsidRDefault="0017558A" w:rsidP="0017558A">
      <w:pPr>
        <w:ind w:right="-199"/>
        <w:rPr>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w:t>
      </w:r>
      <w:r w:rsidRPr="00881BAB">
        <w:rPr>
          <w:lang w:val="en-IN"/>
        </w:rPr>
        <w:t>putrasya hiraṇyakaśipoḥ putrāṇāṁ madhye ekaḥ satāṁ mato bhaviṣyati | santa eva gāsyanti samaṁ saha sadṛśaṁ vā ||45||</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3.14.46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yogair hemeva durvarṇaṁ bhāvayiṣyanti sādhavaḥ |</w:t>
      </w:r>
    </w:p>
    <w:p w:rsidR="0017558A" w:rsidRPr="00881BAB" w:rsidRDefault="0017558A" w:rsidP="0017558A">
      <w:pPr>
        <w:pStyle w:val="Versequote"/>
        <w:rPr>
          <w:rFonts w:eastAsia="MS Minchofalt"/>
          <w:lang w:val="en-IN"/>
        </w:rPr>
      </w:pPr>
      <w:r w:rsidRPr="00881BAB">
        <w:rPr>
          <w:rFonts w:eastAsia="MS Minchofalt"/>
          <w:lang w:val="en-IN"/>
        </w:rPr>
        <w:t>nirvairādibhir ātmānaṁ yac-chīlam anuvartitum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hīna-varṇaṁ hema yathā yogair dāhādibhir upāyaiḥ śodhyate tathā yasya śīlaṁ svabhāvam anuvartitum anugantuṁ prāptuṁ nirvairādibhir yogair ātmānaṁ bhāvayiṣyanti śodhayiṣyanti |</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tad-yaśo-gānasya phalam āha—yogair iti | anuvartitum anumodanenānugantum ||46||</w:t>
      </w:r>
    </w:p>
    <w:p w:rsidR="0017558A" w:rsidRPr="00881BAB" w:rsidRDefault="0017558A" w:rsidP="0017558A">
      <w:pPr>
        <w:ind w:right="-199"/>
        <w:rPr>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hīna-varṇaṁ hema yogair dāhādibhir yathā śodhyate, tathā yasya śīlaṁ svabhāvam anuvartitum anugantuṁ prāptuṁ nirvairādibhir yogair ātmānaṁ bhāvayiṣyanti śodhayiṣyanti |</w:t>
      </w:r>
      <w:r w:rsidRPr="00881BAB">
        <w:rPr>
          <w:rFonts w:eastAsia="MS Minchofalt"/>
          <w:b/>
          <w:lang w:val="en-IN"/>
        </w:rPr>
        <w:t>|</w:t>
      </w:r>
      <w:r w:rsidRPr="00881BAB">
        <w:rPr>
          <w:rFonts w:eastAsia="MS Minchofalt"/>
          <w:bCs/>
          <w:lang w:val="en-IN"/>
        </w:rPr>
        <w:t>46||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3.14.47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yat-prasādād idaṁ viśvaṁ prasīdati yad-ātmakam |</w:t>
      </w:r>
    </w:p>
    <w:p w:rsidR="0017558A" w:rsidRPr="00881BAB" w:rsidRDefault="0017558A" w:rsidP="0017558A">
      <w:pPr>
        <w:pStyle w:val="Versequote"/>
        <w:rPr>
          <w:rFonts w:eastAsia="MS Minchofalt"/>
          <w:lang w:val="en-IN"/>
        </w:rPr>
      </w:pPr>
      <w:r w:rsidRPr="00881BAB">
        <w:rPr>
          <w:rFonts w:eastAsia="MS Minchofalt"/>
          <w:lang w:val="en-IN"/>
        </w:rPr>
        <w:t>sa sva-dṛg bhagavān yasya toṣyate’nanyayā dṛśā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viśva-prasāde hetur yad-ātmakam | sva-dṛg ātma-sākṣī | yasyānanyayā bhagavān eva satya ity evaṁ-bhūtayā dṛśā toṣyate toṣaṁ prāpsyate ||47||</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ananyayā tad-eka-sphūrti-mayyā ||47||</w:t>
      </w:r>
    </w:p>
    <w:p w:rsidR="0017558A" w:rsidRPr="00881BAB" w:rsidRDefault="0017558A" w:rsidP="0017558A">
      <w:pPr>
        <w:ind w:right="-199"/>
        <w:rPr>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color w:val="000000"/>
          <w:lang w:val="en-IN"/>
        </w:rPr>
        <w:t>yasya abhagavataḥ prasādād dhetor yasmai prahlādāya idaṁ viśvam eva prasīdati | kīdṛśaṁ sat ? ya evātmā antaryāmī yasya tat antaryāmi-rūpeṇa tathā lokān prerayati, yathā tat-pitṛ-vairiṇa indrādyā api prahlādāya prasīdantīty arthaḥ | svīyān bhaktān eva prītyā paśyatīti svadṛk | na vidyate’nyo yasyāṁ tādṛśyā dṛśā buddhyā yad-buddhau anyaḥ praveṣṭuṁ na śaknotīty arthaḥ ||47||</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3.14.48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sa vai mahā-bhāgavato mahātmā</w:t>
      </w:r>
    </w:p>
    <w:p w:rsidR="0017558A" w:rsidRPr="00881BAB" w:rsidRDefault="0017558A" w:rsidP="0017558A">
      <w:pPr>
        <w:pStyle w:val="Versequote"/>
        <w:rPr>
          <w:rFonts w:eastAsia="MS Minchofalt"/>
          <w:lang w:val="en-IN"/>
        </w:rPr>
      </w:pPr>
      <w:r w:rsidRPr="00881BAB">
        <w:rPr>
          <w:rFonts w:eastAsia="MS Minchofalt"/>
          <w:lang w:val="en-IN"/>
        </w:rPr>
        <w:t>mahānubhāvo mahatāṁ mahiṣṭhaḥ |</w:t>
      </w:r>
    </w:p>
    <w:p w:rsidR="0017558A" w:rsidRPr="00881BAB" w:rsidRDefault="0017558A" w:rsidP="0017558A">
      <w:pPr>
        <w:pStyle w:val="Versequote"/>
        <w:rPr>
          <w:rFonts w:eastAsia="MS Minchofalt"/>
          <w:lang w:val="en-IN"/>
        </w:rPr>
      </w:pPr>
      <w:r w:rsidRPr="00881BAB">
        <w:rPr>
          <w:rFonts w:eastAsia="MS Minchofalt"/>
          <w:lang w:val="en-IN"/>
        </w:rPr>
        <w:t>pravṛddha-bhaktyā hy anubhāvitāśaye</w:t>
      </w:r>
    </w:p>
    <w:p w:rsidR="0017558A" w:rsidRPr="00881BAB" w:rsidRDefault="0017558A" w:rsidP="0017558A">
      <w:pPr>
        <w:pStyle w:val="Versequote"/>
        <w:rPr>
          <w:rFonts w:eastAsia="MS Minchofalt"/>
          <w:lang w:val="en-IN"/>
        </w:rPr>
      </w:pPr>
      <w:r w:rsidRPr="00881BAB">
        <w:rPr>
          <w:rFonts w:eastAsia="MS Minchofalt"/>
          <w:lang w:val="en-IN"/>
        </w:rPr>
        <w:t>niveśya vaikuṇṭham imaṁ vihāsyati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tatra hetuḥ—sa vā iti | mahātmā avicchinna-dṛṣṭiḥ mahānubhāvo mahā-prabhāvaḥ | mahatām api madhye mahiṣṭho’tiśayena mahān | pravṛddhayā bhaktyānubhāvite śodhite citte vaikuṇṭhaṁ hariṁ niveśya dehādy-abhimānaṁ tyakṣyati ||48||</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mahā-bhāgavatatvam eva vivṛṇoti | mahātmety ādinā kuṇḍala-maṇḍitānanam ity antena ||48||</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lang w:val="en-IN"/>
        </w:rPr>
        <w:t>mahātmā mahā-dhṛtir mahā-buddhir vā | mahānta eva stambha-svedādyāḥ premānubhāvā yasya saḥ | tatra hetuḥ—pravṛddhayā bhaktyā anubhāvite anubhāvaṁ prāpite āśaye manasi vaikuṇṭha-sthaṁ vastu-mātraṁ vā niveśya imaṁ māyikaṁ lokaṁ tyakṣyati ||48||</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3.14.49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alampaṭaḥ śīla-dharo guṇākaro</w:t>
      </w:r>
    </w:p>
    <w:p w:rsidR="0017558A" w:rsidRPr="00881BAB" w:rsidRDefault="0017558A" w:rsidP="0017558A">
      <w:pPr>
        <w:pStyle w:val="Versequote"/>
        <w:rPr>
          <w:rFonts w:eastAsia="MS Minchofalt"/>
          <w:lang w:val="en-IN"/>
        </w:rPr>
      </w:pPr>
      <w:r w:rsidRPr="00881BAB">
        <w:rPr>
          <w:rFonts w:eastAsia="MS Minchofalt"/>
          <w:lang w:val="en-IN"/>
        </w:rPr>
        <w:t>hṛṣṭaḥ pararddhyā vyathito duḥkhiteṣu |</w:t>
      </w:r>
    </w:p>
    <w:p w:rsidR="0017558A" w:rsidRPr="00881BAB" w:rsidRDefault="0017558A" w:rsidP="0017558A">
      <w:pPr>
        <w:pStyle w:val="Versequote"/>
        <w:rPr>
          <w:rFonts w:eastAsia="MS Minchofalt"/>
          <w:lang w:val="en-IN"/>
        </w:rPr>
      </w:pPr>
      <w:r w:rsidRPr="00881BAB">
        <w:rPr>
          <w:rFonts w:eastAsia="MS Minchofalt"/>
          <w:lang w:val="en-IN"/>
        </w:rPr>
        <w:t>abhūta-śatrur jagataḥ śoka-hartā</w:t>
      </w:r>
    </w:p>
    <w:p w:rsidR="0017558A" w:rsidRPr="00881BAB" w:rsidRDefault="0017558A" w:rsidP="0017558A">
      <w:pPr>
        <w:pStyle w:val="Versequote"/>
        <w:rPr>
          <w:rFonts w:eastAsia="MS Minchofalt"/>
          <w:lang w:val="en-IN"/>
        </w:rPr>
      </w:pPr>
      <w:r w:rsidRPr="00881BAB">
        <w:rPr>
          <w:rFonts w:eastAsia="MS Minchofalt"/>
          <w:lang w:val="en-IN"/>
        </w:rPr>
        <w:t>naidāghikaṁ tāpam ivoḍurājaḥ ||</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mahā-bhāgavatatvam āha—alampaṭa iti | śīla-dharaḥ su-svabhāvaḥ | guṇānāṁ dhairyādīnām ākaro janma-bhūmiḥ | pareṣāṁ samṛddhyā hṛṣṭaḥ | pareṣu duḥkhiteṣu satsu | na bhūto jātaḥ śatrur yasya | nidāghe bhavaṁ tāpaṁ candro yathā haraty evaṁ jagataḥ śoka-hartā bhaviṣyati |</w:t>
      </w:r>
      <w:r w:rsidRPr="00881BAB">
        <w:rPr>
          <w:rFonts w:eastAsia="MS Minchofalt"/>
          <w:b/>
          <w:lang w:val="en-IN"/>
        </w:rPr>
        <w:t>|</w:t>
      </w:r>
      <w:r w:rsidRPr="00881BAB">
        <w:rPr>
          <w:rFonts w:eastAsia="MS Minchofalt"/>
          <w:bCs/>
          <w:lang w:val="en-IN"/>
        </w:rPr>
        <w:t>49||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lang w:val="en-IN"/>
        </w:rPr>
        <w:t>alampaṭa iti yugmakam ||49||</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tasya</w:t>
      </w:r>
      <w:r w:rsidRPr="00881BAB">
        <w:rPr>
          <w:rFonts w:eastAsia="MS Minchofalt"/>
          <w:b/>
          <w:lang w:val="en-IN"/>
        </w:rPr>
        <w:t xml:space="preserve"> </w:t>
      </w:r>
      <w:r w:rsidRPr="00881BAB">
        <w:rPr>
          <w:lang w:val="en-IN"/>
        </w:rPr>
        <w:t>bhaktiṁ bhakty-utthān mahā-guṇāṁś cāvocam anyān api bhakty-anukūlān svābhāvikān guṇān śṛṇv ity āha—alampaṭa iti | vaktum aśkyā eva guṇā ity āha—guṇānām ākaraḥ | pareṣām ṛddhyā sampattyā pareṣu duḥkhiteṣu satsu nidāgha-bhavaṁ tāpaṁ candro yathā tathā jagataḥ śoka-hartā bhaviṣyati |</w:t>
      </w:r>
      <w:r w:rsidRPr="00881BAB">
        <w:rPr>
          <w:rFonts w:eastAsia="MS Minchofalt"/>
          <w:b/>
          <w:lang w:val="en-IN"/>
        </w:rPr>
        <w:t>|</w:t>
      </w:r>
      <w:r w:rsidRPr="00881BAB">
        <w:rPr>
          <w:rFonts w:eastAsia="MS Minchofalt"/>
          <w:bCs/>
          <w:lang w:val="en-IN"/>
        </w:rPr>
        <w:t>49||</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3.14.50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antar bahiś cāmalam abja-netraṁ</w:t>
      </w:r>
    </w:p>
    <w:p w:rsidR="0017558A" w:rsidRPr="00881BAB" w:rsidRDefault="0017558A" w:rsidP="0017558A">
      <w:pPr>
        <w:pStyle w:val="Versequote"/>
        <w:rPr>
          <w:rFonts w:eastAsia="MS Minchofalt"/>
          <w:lang w:val="en-IN"/>
        </w:rPr>
      </w:pPr>
      <w:r w:rsidRPr="00881BAB">
        <w:rPr>
          <w:rFonts w:eastAsia="MS Minchofalt"/>
          <w:lang w:val="en-IN"/>
        </w:rPr>
        <w:t>sva-pūruṣecchānugṛhīta-rūpam |</w:t>
      </w:r>
    </w:p>
    <w:p w:rsidR="0017558A" w:rsidRPr="00881BAB" w:rsidRDefault="0017558A" w:rsidP="0017558A">
      <w:pPr>
        <w:pStyle w:val="Versequote"/>
        <w:rPr>
          <w:rFonts w:eastAsia="MS Minchofalt"/>
          <w:lang w:val="en-IN"/>
        </w:rPr>
      </w:pPr>
      <w:r w:rsidRPr="00881BAB">
        <w:rPr>
          <w:rFonts w:eastAsia="MS Minchofalt"/>
          <w:lang w:val="en-IN"/>
        </w:rPr>
        <w:t>pautras tava śrī-lalanā-lalāmaṁ</w:t>
      </w:r>
    </w:p>
    <w:p w:rsidR="0017558A" w:rsidRPr="00881BAB" w:rsidRDefault="0017558A" w:rsidP="0017558A">
      <w:pPr>
        <w:pStyle w:val="Versequote"/>
        <w:rPr>
          <w:rFonts w:eastAsia="MS Minchofalt"/>
          <w:lang w:val="en-IN"/>
        </w:rPr>
      </w:pPr>
      <w:r w:rsidRPr="00881BAB">
        <w:rPr>
          <w:rFonts w:eastAsia="MS Minchofalt"/>
          <w:lang w:val="en-IN"/>
        </w:rPr>
        <w:t>draṣṭā sphurat-kuṇḍala-maṇḍitānanam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aparicchinna-dṛṣṭitvam āha—antar iti | sva-puruṣāṇām icchayā punaḥ punar gṛhītāni rūpāṇi yena | śrīr eva lalanā sundarī tasyā lalāmaṁ maṇḍanam | draṣṭā drakṣyati ||50||</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mahā-manā gambhīra-cittā āsīt | tenāpi saha vairaṁ bhaviṣyatīti duḥkhasya tenaiva tau haniṣyete iti sukha-jātasya ca parasparopamardāt ||50||</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antar antaḥ-karaṇe dhyānena, bahiḥ sākṣān-netrābhyāṁ ca pautraḥ prahlādo draṣṭā drakṣyati | śrīr eva lalanā kāntā tasyā lalāmaṁ maṇḍana-rūpam |</w:t>
      </w:r>
      <w:r w:rsidRPr="00881BAB">
        <w:rPr>
          <w:lang w:val="en-IN"/>
        </w:rPr>
        <w:t>|50||</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b/>
          <w:bCs/>
          <w:lang w:val="en-IN"/>
        </w:rPr>
        <w:t>|| 3.14.51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śrutvā bhāgavataṁ pautram amodata ditir bhṛśam |</w:t>
      </w:r>
    </w:p>
    <w:p w:rsidR="0017558A" w:rsidRPr="00881BAB" w:rsidRDefault="0017558A" w:rsidP="0017558A">
      <w:pPr>
        <w:pStyle w:val="Versequote"/>
        <w:rPr>
          <w:rFonts w:eastAsia="MS Minchofalt"/>
          <w:lang w:val="en-IN"/>
        </w:rPr>
      </w:pPr>
      <w:r w:rsidRPr="00881BAB">
        <w:rPr>
          <w:rFonts w:eastAsia="MS Minchofalt"/>
          <w:lang w:val="en-IN"/>
        </w:rPr>
        <w:t>putrayoś ca vadhaṁ kṛṣṇād viditvāsīn mahā-manāḥ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madhvaḥ :</w:t>
      </w:r>
      <w:r w:rsidRPr="00881BAB">
        <w:rPr>
          <w:rFonts w:eastAsia="MS Minchofalt"/>
          <w:lang w:val="en-IN"/>
        </w:rPr>
        <w:t xml:space="preserve"> </w:t>
      </w:r>
      <w:r w:rsidRPr="00881BAB">
        <w:rPr>
          <w:rFonts w:eastAsia="MS Minchofalt"/>
          <w:color w:val="0000FF"/>
          <w:lang w:val="en-IN"/>
        </w:rPr>
        <w:t>viṣṇu-hasta-vadhāl lokā bhaktasyānyasya na kvacit |</w:t>
      </w:r>
    </w:p>
    <w:p w:rsidR="0017558A" w:rsidRPr="00881BAB" w:rsidRDefault="0017558A" w:rsidP="0017558A">
      <w:pPr>
        <w:pStyle w:val="Bluequotes"/>
        <w:rPr>
          <w:color w:val="000000"/>
          <w:lang w:val="en-IN"/>
        </w:rPr>
      </w:pPr>
      <w:r w:rsidRPr="00881BAB">
        <w:rPr>
          <w:lang w:val="en-IN"/>
        </w:rPr>
        <w:t>tathāpy asura-mohāya na viviktaṁ kvacit kvacit ||</w:t>
      </w:r>
      <w:r w:rsidRPr="00881BAB">
        <w:rPr>
          <w:color w:val="000000"/>
          <w:lang w:val="en-IN"/>
        </w:rPr>
        <w:t xml:space="preserve"> iti skānde |</w:t>
      </w:r>
    </w:p>
    <w:p w:rsidR="0017558A" w:rsidRPr="00881BAB" w:rsidRDefault="0017558A" w:rsidP="0017558A">
      <w:pPr>
        <w:pStyle w:val="Bluequotes"/>
        <w:rPr>
          <w:color w:val="000000"/>
          <w:lang w:val="en-IN"/>
        </w:rPr>
      </w:pPr>
      <w:r w:rsidRPr="00881BAB">
        <w:rPr>
          <w:lang w:val="en-IN"/>
        </w:rPr>
        <w:t xml:space="preserve">hiraṇyakaśipuś cāpi bhagavan-nindayā tamaḥ || </w:t>
      </w:r>
      <w:r w:rsidRPr="00881BAB">
        <w:rPr>
          <w:color w:val="000000"/>
          <w:lang w:val="en-IN"/>
        </w:rPr>
        <w:t>iti ca |</w:t>
      </w:r>
    </w:p>
    <w:p w:rsidR="0017558A" w:rsidRPr="00881BAB" w:rsidRDefault="0017558A" w:rsidP="0017558A">
      <w:pPr>
        <w:rPr>
          <w:rFonts w:eastAsia="MS Minchofalt"/>
          <w:b/>
          <w:bCs/>
          <w:lang w:val="en-IN"/>
        </w:rPr>
      </w:pPr>
    </w:p>
    <w:p w:rsidR="0017558A" w:rsidRPr="00881BAB" w:rsidRDefault="0017558A" w:rsidP="0017558A">
      <w:pPr>
        <w:pStyle w:val="Bluequotes"/>
        <w:rPr>
          <w:lang w:val="en-IN"/>
        </w:rPr>
      </w:pPr>
      <w:r w:rsidRPr="00881BAB">
        <w:rPr>
          <w:lang w:val="en-IN"/>
        </w:rPr>
        <w:t>svataḥ sad-gatayo’nyasya putrāder hetutā bhavet |</w:t>
      </w:r>
    </w:p>
    <w:p w:rsidR="0017558A" w:rsidRPr="00881BAB" w:rsidRDefault="0017558A" w:rsidP="0017558A">
      <w:pPr>
        <w:pStyle w:val="Bluequotes"/>
        <w:rPr>
          <w:color w:val="000000"/>
          <w:lang w:val="en-IN"/>
        </w:rPr>
      </w:pPr>
      <w:r w:rsidRPr="00881BAB">
        <w:rPr>
          <w:lang w:val="en-IN"/>
        </w:rPr>
        <w:t xml:space="preserve">yogyatānādi-bhaktiḥ syād ayogyasya kuto gatiḥ || </w:t>
      </w:r>
      <w:r w:rsidRPr="00881BAB">
        <w:rPr>
          <w:color w:val="000000"/>
          <w:lang w:val="en-IN"/>
        </w:rPr>
        <w:t>iti brahma-tarke ||51||</w:t>
      </w:r>
    </w:p>
    <w:p w:rsidR="0017558A" w:rsidRPr="00881BAB" w:rsidRDefault="0017558A" w:rsidP="0017558A">
      <w:pPr>
        <w:pStyle w:val="Bluequotes"/>
        <w:rPr>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mahā-manāḥ sotsāha-cittā | hariṇā saha yuddhena maraṇe putrayoḥ kīrtiḥ sad-gatiś ca bhaved iti ||51||</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color w:val="000000"/>
          <w:lang w:val="en-IN"/>
        </w:rPr>
        <w:t xml:space="preserve"> bhṛśam amodata | hanta hanta mad-vikarmāṇi sat-karma-śiromaṇi-durlabhaṁ phalam dhyāsyatīty aho me bhāgyam ity ānananda | </w:t>
      </w:r>
      <w:r w:rsidRPr="00881BAB">
        <w:rPr>
          <w:lang w:val="en-IN"/>
        </w:rPr>
        <w:t>mahā-manāḥ putrayor me sat-kīrtiḥ sad-gatī bhaviṣyata iti sotsāha-cittā ||51||</w:t>
      </w:r>
    </w:p>
    <w:p w:rsidR="0017558A" w:rsidRPr="00881BAB" w:rsidRDefault="0017558A" w:rsidP="0017558A">
      <w:pPr>
        <w:rPr>
          <w:rFonts w:eastAsia="MS Minchofalt"/>
          <w:b/>
          <w:lang w:val="en-IN"/>
        </w:rPr>
      </w:pPr>
    </w:p>
    <w:p w:rsidR="0017558A" w:rsidRPr="00881BAB" w:rsidRDefault="0017558A" w:rsidP="0017558A">
      <w:pPr>
        <w:jc w:val="center"/>
        <w:rPr>
          <w:color w:val="000000"/>
          <w:lang w:val="en-IN"/>
        </w:rPr>
      </w:pPr>
      <w:r w:rsidRPr="00881BAB">
        <w:rPr>
          <w:color w:val="000000"/>
          <w:lang w:val="en-IN"/>
        </w:rPr>
        <w:t>iti sārārtha-darśinyāṁ harṣiṇyāṁ bhakta-cetasām |</w:t>
      </w:r>
    </w:p>
    <w:p w:rsidR="0017558A" w:rsidRPr="00881BAB" w:rsidRDefault="0017558A" w:rsidP="0017558A">
      <w:pPr>
        <w:jc w:val="center"/>
        <w:rPr>
          <w:color w:val="000000"/>
          <w:lang w:val="en-IN"/>
        </w:rPr>
      </w:pPr>
      <w:r w:rsidRPr="00881BAB">
        <w:rPr>
          <w:color w:val="000000"/>
          <w:lang w:val="en-IN"/>
        </w:rPr>
        <w:t>caturdaśas tṛtīyasya saṅgataḥ saṅgataḥ satām ||*||</w:t>
      </w:r>
    </w:p>
    <w:p w:rsidR="0017558A" w:rsidRPr="00F12446" w:rsidRDefault="0017558A" w:rsidP="0017558A">
      <w:pPr>
        <w:rPr>
          <w:cs/>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b/>
          <w:bCs/>
          <w:color w:val="FF0000"/>
          <w:lang w:val="en-IN"/>
        </w:rPr>
      </w:pPr>
    </w:p>
    <w:p w:rsidR="0017558A" w:rsidRPr="00881BAB" w:rsidRDefault="0017558A" w:rsidP="0017558A">
      <w:pPr>
        <w:pStyle w:val="Cita"/>
        <w:jc w:val="center"/>
        <w:rPr>
          <w:color w:val="000000"/>
          <w:lang w:val="en-IN"/>
        </w:rPr>
      </w:pPr>
      <w:r w:rsidRPr="00881BAB">
        <w:rPr>
          <w:color w:val="000000"/>
          <w:lang w:val="en-IN"/>
        </w:rPr>
        <w:t>iti śrīmad-bhāgavate mahā-purāṇe brahma-sūtra-bhāṣye pāramahaṁsyaṁ saṁhitāyāṁ vaiyāsikyāṁ tṛtīya-skandhe vidura-maitreya-saṁvāde</w:t>
      </w:r>
    </w:p>
    <w:p w:rsidR="0017558A" w:rsidRPr="00881BAB" w:rsidRDefault="0017558A" w:rsidP="0017558A">
      <w:pPr>
        <w:pStyle w:val="Cita"/>
        <w:jc w:val="center"/>
        <w:rPr>
          <w:color w:val="000000"/>
          <w:lang w:val="en-IN"/>
        </w:rPr>
      </w:pPr>
      <w:r w:rsidRPr="00881BAB">
        <w:rPr>
          <w:color w:val="000000"/>
          <w:lang w:val="en-IN"/>
        </w:rPr>
        <w:t>diti-garbhādhānaṁ nāma caturdaśo’dhyāyaḥ |</w:t>
      </w:r>
    </w:p>
    <w:p w:rsidR="0017558A" w:rsidRPr="00881BAB" w:rsidRDefault="0017558A" w:rsidP="0017558A">
      <w:pPr>
        <w:jc w:val="center"/>
        <w:rPr>
          <w:color w:val="000000"/>
          <w:lang w:val="en-IN"/>
        </w:rPr>
      </w:pPr>
      <w:r w:rsidRPr="00881BAB">
        <w:rPr>
          <w:color w:val="000000"/>
          <w:lang w:val="en-IN"/>
        </w:rPr>
        <w:t>|| 3.14 ||</w:t>
      </w:r>
    </w:p>
    <w:p w:rsidR="0017558A" w:rsidRPr="00881BAB" w:rsidRDefault="0017558A" w:rsidP="0017558A">
      <w:pPr>
        <w:rPr>
          <w:color w:val="000000"/>
          <w:lang w:val="en-IN"/>
        </w:rPr>
      </w:pPr>
    </w:p>
    <w:p w:rsidR="0017558A" w:rsidRPr="00881BAB" w:rsidRDefault="0017558A" w:rsidP="0017558A">
      <w:pPr>
        <w:rPr>
          <w:rFonts w:eastAsia="MS Minchofalt"/>
          <w:b/>
          <w:lang w:val="en-IN"/>
        </w:rPr>
      </w:pPr>
    </w:p>
    <w:p w:rsidR="0017558A" w:rsidRPr="00881BAB" w:rsidRDefault="0017558A" w:rsidP="0017558A">
      <w:pPr>
        <w:jc w:val="center"/>
        <w:rPr>
          <w:rFonts w:eastAsia="MS Minchofalt"/>
          <w:bCs/>
          <w:lang w:val="en-IN"/>
        </w:rPr>
      </w:pPr>
      <w:r w:rsidRPr="00881BAB">
        <w:rPr>
          <w:rFonts w:eastAsia="MS Minchofalt"/>
          <w:lang w:val="en-IN"/>
        </w:rPr>
        <w:br w:type="column"/>
      </w:r>
      <w:r w:rsidRPr="00881BAB">
        <w:rPr>
          <w:rFonts w:eastAsia="MS Minchofalt"/>
          <w:bCs/>
          <w:lang w:val="en-IN"/>
        </w:rPr>
        <w:t>(3.15)</w:t>
      </w:r>
    </w:p>
    <w:p w:rsidR="0017558A" w:rsidRPr="00881BAB" w:rsidRDefault="0017558A" w:rsidP="0017558A">
      <w:pPr>
        <w:pStyle w:val="Ttulo3"/>
        <w:rPr>
          <w:rFonts w:eastAsia="MS Minchofalt"/>
          <w:lang w:val="en-IN"/>
        </w:rPr>
      </w:pPr>
      <w:r w:rsidRPr="00881BAB">
        <w:rPr>
          <w:rFonts w:eastAsia="MS Minchofalt"/>
          <w:lang w:val="en-IN"/>
        </w:rPr>
        <w:t xml:space="preserve">atha pañcadaśo’dhyāyaḥ </w:t>
      </w:r>
    </w:p>
    <w:p w:rsidR="0017558A" w:rsidRPr="00881BAB" w:rsidRDefault="0017558A" w:rsidP="0017558A">
      <w:pPr>
        <w:pStyle w:val="Ttulo2"/>
        <w:rPr>
          <w:rFonts w:eastAsia="MS Minchofalt"/>
          <w:lang w:val="en-IN"/>
        </w:rPr>
      </w:pPr>
      <w:r w:rsidRPr="00881BAB">
        <w:rPr>
          <w:rFonts w:eastAsia="MS Minchofalt"/>
          <w:lang w:val="en-IN"/>
        </w:rPr>
        <w:t>vaikuṇṭha-varṇanam</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prājāpatyaṁ tu tat tejaḥ para-tejo-hanaṁ ditiḥ |</w:t>
      </w:r>
    </w:p>
    <w:p w:rsidR="0017558A" w:rsidRPr="00881BAB" w:rsidRDefault="0017558A" w:rsidP="0017558A">
      <w:pPr>
        <w:pStyle w:val="Versequote"/>
        <w:rPr>
          <w:rFonts w:eastAsia="MS Minchofalt"/>
          <w:lang w:val="en-IN"/>
        </w:rPr>
      </w:pPr>
      <w:r w:rsidRPr="00881BAB">
        <w:rPr>
          <w:rFonts w:eastAsia="MS Minchofalt"/>
          <w:lang w:val="en-IN"/>
        </w:rPr>
        <w:t xml:space="preserve">dadhāra varṣāṇi śataṁ śaṅkamānā surārdanāt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śrīdharaḥ :</w:t>
      </w:r>
    </w:p>
    <w:p w:rsidR="0017558A" w:rsidRPr="00881BAB" w:rsidRDefault="0017558A" w:rsidP="0017558A">
      <w:pPr>
        <w:jc w:val="center"/>
        <w:rPr>
          <w:rFonts w:eastAsia="MS Minchofalt"/>
          <w:lang w:val="en-IN"/>
        </w:rPr>
      </w:pPr>
      <w:r w:rsidRPr="00881BAB">
        <w:rPr>
          <w:rFonts w:eastAsia="MS Minchofalt"/>
          <w:lang w:val="en-IN"/>
        </w:rPr>
        <w:t>hata-prabhaiḥ suraiḥ pṛṣṭaḥ prāha pañcadaśe vidhiḥ |</w:t>
      </w:r>
    </w:p>
    <w:p w:rsidR="0017558A" w:rsidRPr="00881BAB" w:rsidRDefault="0017558A" w:rsidP="0017558A">
      <w:pPr>
        <w:jc w:val="center"/>
        <w:rPr>
          <w:rFonts w:eastAsia="MS Minchofalt"/>
          <w:lang w:val="en-IN"/>
        </w:rPr>
      </w:pPr>
      <w:r w:rsidRPr="00881BAB">
        <w:rPr>
          <w:rFonts w:eastAsia="MS Minchofalt"/>
          <w:lang w:val="en-IN"/>
        </w:rPr>
        <w:t>tad-bījaṁ vipra-śāpādi vaikuṇṭhe viṣṇu-bhṛtyayoḥ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tad evaṁ devānāṁ brahmaṇaś ca saṁvāda-prastāvam uktvedānīṁ taṁ saṁvādaṁ vaktum āha—prājāpatyaṁ kāśyapaṁ tejo vīryaṁ pareṣāṁ tejo hantīti tathā | ārṣaḥ | svaputrābhyāṁ kariṣyate yat surāṇām ardanaṁ pīḍanaṁ tasmāc chaṅkamānā ||1||</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śaṅkamāneti, garbhe prasūte nūnam asurārdano haniṣyatīti | ṭīkāyām ārṣa iti tejoghnam iti vaktavye tejohanam iti prayoga ārṣaḥ | amanuṣya-kartṛka ceti ṭaki tejoghnam ity eva syāt ||1||</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viśvanāthaḥ :</w:t>
      </w:r>
    </w:p>
    <w:p w:rsidR="0017558A" w:rsidRPr="00881BAB" w:rsidRDefault="0017558A" w:rsidP="0017558A">
      <w:pPr>
        <w:jc w:val="center"/>
        <w:rPr>
          <w:rFonts w:eastAsia="MS Minchofalt"/>
          <w:lang w:val="en-IN"/>
        </w:rPr>
      </w:pPr>
      <w:r w:rsidRPr="00881BAB">
        <w:rPr>
          <w:rFonts w:eastAsia="MS Minchofalt"/>
          <w:lang w:val="en-IN"/>
        </w:rPr>
        <w:t>suraiḥ pṛṣṭo vidhis tattvaṁ vaktuṁ diti-tanūjayoḥ |</w:t>
      </w:r>
    </w:p>
    <w:p w:rsidR="0017558A" w:rsidRPr="00881BAB" w:rsidRDefault="0017558A" w:rsidP="0017558A">
      <w:pPr>
        <w:jc w:val="center"/>
        <w:rPr>
          <w:rFonts w:eastAsia="MS Minchofalt"/>
          <w:lang w:val="en-IN"/>
        </w:rPr>
      </w:pPr>
      <w:r w:rsidRPr="00881BAB">
        <w:rPr>
          <w:rFonts w:eastAsia="MS Minchofalt"/>
          <w:lang w:val="en-IN"/>
        </w:rPr>
        <w:t>śāpaṁ pañcadaśe viṣṇu-pārṣador viprato’bhyadhāt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tato diter garbhasya kā vārtety apekṣāyām āha—prājāpatyaṁ prajāpateḥ kaśyapasya sambandhi | pareṣāṁ tejo hantīti tathā tat pacādy ac | surāṇām ardanaṁ pīḍanaṁ tasmāt śaṅkamānā | asurārdanād viṣṇor iti vā tad-dhastato mṛtyu-śravaṇāt ||1||</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loke tenāhatāloke loka-pālā hataujasaḥ |</w:t>
      </w:r>
    </w:p>
    <w:p w:rsidR="0017558A" w:rsidRPr="00881BAB" w:rsidRDefault="0017558A" w:rsidP="0017558A">
      <w:pPr>
        <w:pStyle w:val="Versequote"/>
        <w:rPr>
          <w:rFonts w:eastAsia="MS Minchofalt"/>
          <w:lang w:val="en-IN"/>
        </w:rPr>
      </w:pPr>
      <w:r w:rsidRPr="00881BAB">
        <w:rPr>
          <w:rFonts w:eastAsia="MS Minchofalt"/>
          <w:lang w:val="en-IN"/>
        </w:rPr>
        <w:t>nyavedayan viśva-sṛje dhvānta-vyatikaraṁ diśām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tena garbha-tejasā hatāloke virasta-sūryādi-prakāśe | hataujaso hata-prabhāvāḥ | dhvāntena vyatikaraṁ saṅkaram ||2||</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dhvāntena vyatikaram āsaṅgam ||2||</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tena garbha-tejasā hatāloke āhatāloke iti ca pāṭhaḥ | vyatikaraṁ vyāptim ||2||</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devā ūcuḥ—</w:t>
      </w:r>
    </w:p>
    <w:p w:rsidR="0017558A" w:rsidRPr="00881BAB" w:rsidRDefault="0017558A" w:rsidP="0017558A">
      <w:pPr>
        <w:pStyle w:val="Versequote"/>
        <w:rPr>
          <w:rFonts w:eastAsia="MS Minchofalt"/>
          <w:lang w:val="en-IN"/>
        </w:rPr>
      </w:pPr>
      <w:r w:rsidRPr="00881BAB">
        <w:rPr>
          <w:rFonts w:eastAsia="MS Minchofalt"/>
          <w:lang w:val="en-IN"/>
        </w:rPr>
        <w:t>tama etad vibho vettha saṁvignā yad vayaṁ bhṛśam |</w:t>
      </w:r>
    </w:p>
    <w:p w:rsidR="0017558A" w:rsidRPr="00881BAB" w:rsidRDefault="0017558A" w:rsidP="0017558A">
      <w:pPr>
        <w:pStyle w:val="Versequote"/>
        <w:rPr>
          <w:rFonts w:eastAsia="MS Minchofalt"/>
          <w:lang w:val="en-IN"/>
        </w:rPr>
      </w:pPr>
      <w:r w:rsidRPr="00881BAB">
        <w:rPr>
          <w:rFonts w:eastAsia="MS Minchofalt"/>
          <w:lang w:val="en-IN"/>
        </w:rPr>
        <w:t>na hy avyaktaṁ bhagavataḥ kālenāspṛṣṭa-vartmanaḥ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vettha jānāsi kiṁ vicārayasi | yady ato vayaṁ saṁvignā bhītāḥ | avyaktam ajñātam | na spṛṣṭaṁ vartma jñāna-pracāro yasya ||3||</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atra devā ūcur iti kvacit | tama etad ity ādinā parameśvarābhedena brahmāṇaṁ stuvanti ||3||</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vettha jānāsy eva, yato bhagavataḥ sarvajñasya tava kālenālupta-jñāna-mārgasya ||3||</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3.15.4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deva-deva jagad-dhātar lokanātha-śikhāmaṇe |</w:t>
      </w:r>
    </w:p>
    <w:p w:rsidR="0017558A" w:rsidRPr="00881BAB" w:rsidRDefault="0017558A" w:rsidP="0017558A">
      <w:pPr>
        <w:pStyle w:val="Versequote"/>
        <w:rPr>
          <w:rFonts w:eastAsia="MS Minchofalt"/>
          <w:lang w:val="en-IN"/>
        </w:rPr>
      </w:pPr>
      <w:r w:rsidRPr="00881BAB">
        <w:rPr>
          <w:rFonts w:eastAsia="MS Minchofalt"/>
          <w:lang w:val="en-IN"/>
        </w:rPr>
        <w:t>pareṣām apareṣāṁ tvaṁ bhūtānām asi bhāva-vit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brahmāṇaṁ parameśvaratvena stuvantaḥ prārthayante—deva-deveti saptabhiḥ | loka-nāthānāṁ śikhāmaṇe | bhāva-vid abhiprāyajño’si | kenābhiprāyeṇa diter garbho vardhata iti jānāsīty arthaḥ ||4||</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loka-pāla iti puṇyāraṇyaḥ ||4||</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lokanāthānām indrādīnāṁ śikhāmaṇe ||4||</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3.15.5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namo vijñāna-vīryāya māyayedam upeyuṣe |</w:t>
      </w:r>
    </w:p>
    <w:p w:rsidR="0017558A" w:rsidRPr="00881BAB" w:rsidRDefault="0017558A" w:rsidP="0017558A">
      <w:pPr>
        <w:pStyle w:val="Versequote"/>
        <w:rPr>
          <w:rFonts w:eastAsia="MS Minchofalt"/>
          <w:lang w:val="en-IN"/>
        </w:rPr>
      </w:pPr>
      <w:r w:rsidRPr="00881BAB">
        <w:rPr>
          <w:rFonts w:eastAsia="MS Minchofalt"/>
          <w:lang w:val="en-IN"/>
        </w:rPr>
        <w:t xml:space="preserve">gṛhīta-guṇa-bhedāya namas te’vyakta-yonaye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vijñānaṁ vīryaṁ balaṁ yasya | idaṁ brahma-deham upeyuṣe prāptavate | gṛhīto guṇa-bhedo rajo-guṇo yena | vyaktasya prapañcasya yonaye kāraṇāya | na vyaktā kenāpi pramāṇena vijñātā yonir yasyeti vā ||5||</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nama ity ādinā parameśvarābhedena stutiḥ ||5||</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viśvanāthaḥ : </w:t>
      </w:r>
      <w:r w:rsidRPr="00881BAB">
        <w:rPr>
          <w:rFonts w:eastAsia="MS Minchofalt"/>
          <w:bCs/>
          <w:lang w:val="en-IN"/>
        </w:rPr>
        <w:t>idaṁ brahma-deham upeyuṣe prāptavate | guṇa-bhedo rajaḥ | avyaktaḥ parameśvara eva yoniḥ kāraṇaṁ yasya tasmai ||5||</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3.15.6-7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ye tvānanyena bhāvena bhāvayanty ātma-bhāvanam |</w:t>
      </w:r>
    </w:p>
    <w:p w:rsidR="0017558A" w:rsidRPr="00881BAB" w:rsidRDefault="0017558A" w:rsidP="0017558A">
      <w:pPr>
        <w:pStyle w:val="Versequote"/>
        <w:rPr>
          <w:rFonts w:eastAsia="MS Minchofalt"/>
          <w:lang w:val="en-IN"/>
        </w:rPr>
      </w:pPr>
      <w:r w:rsidRPr="00881BAB">
        <w:rPr>
          <w:rFonts w:eastAsia="MS Minchofalt"/>
          <w:lang w:val="en-IN"/>
        </w:rPr>
        <w:t xml:space="preserve">ātmani prota-bhuvanaṁ paraṁ sad-asad-ātmakam || </w:t>
      </w:r>
    </w:p>
    <w:p w:rsidR="0017558A" w:rsidRPr="00881BAB" w:rsidRDefault="0017558A" w:rsidP="0017558A">
      <w:pPr>
        <w:pStyle w:val="Versequote"/>
        <w:rPr>
          <w:rFonts w:eastAsia="MS Minchofalt"/>
          <w:lang w:val="en-IN"/>
        </w:rPr>
      </w:pPr>
      <w:r w:rsidRPr="00881BAB">
        <w:rPr>
          <w:rFonts w:eastAsia="MS Minchofalt"/>
          <w:lang w:val="en-IN"/>
        </w:rPr>
        <w:t>teṣāṁ supakva-yogānāṁ jita-śvāsendriyātmanām |</w:t>
      </w:r>
    </w:p>
    <w:p w:rsidR="0017558A" w:rsidRPr="00881BAB" w:rsidRDefault="0017558A" w:rsidP="0017558A">
      <w:pPr>
        <w:pStyle w:val="Versequote"/>
        <w:rPr>
          <w:rFonts w:eastAsia="MS Minchofalt"/>
          <w:lang w:val="en-IN"/>
        </w:rPr>
      </w:pPr>
      <w:r w:rsidRPr="00881BAB">
        <w:rPr>
          <w:rFonts w:eastAsia="MS Minchofalt"/>
          <w:lang w:val="en-IN"/>
        </w:rPr>
        <w:t xml:space="preserve">labdha-yuṣmat-prasādānāṁ na kutaścit parābhavaḥ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sakāmatayā pratikṣaṇaṁ duḥkham anubhavanto niṣkāma-bhaktān stuvanta āhur dvābhyām | ye tvā tvām ananyena niṣkāmeṇa bhāvena bhaktyā dhyāyanti | ātmano jīvān bhāvayatīti tathā | svasmin protāni grathitāni bhuvanāni yena | cetanācetana-prapañca-kāraṇam ity arthaḥ | tatra hetuḥ—sad-asad-ātmakaṁ kārya-kāraṇa-rūpaṁ vastutas tābhyāṁ param ||6||</w:t>
      </w:r>
    </w:p>
    <w:p w:rsidR="0017558A" w:rsidRPr="00881BAB" w:rsidRDefault="0017558A" w:rsidP="0017558A">
      <w:pPr>
        <w:rPr>
          <w:rFonts w:eastAsia="MS Minchofalt"/>
          <w:bCs/>
          <w:lang w:val="en-IN"/>
        </w:rPr>
      </w:pPr>
    </w:p>
    <w:p w:rsidR="0017558A" w:rsidRPr="00881BAB" w:rsidRDefault="0017558A" w:rsidP="0017558A">
      <w:pPr>
        <w:rPr>
          <w:rFonts w:eastAsia="MS Minchofalt"/>
          <w:bCs/>
          <w:lang w:val="en-IN"/>
        </w:rPr>
      </w:pPr>
      <w:r w:rsidRPr="00881BAB">
        <w:rPr>
          <w:rFonts w:eastAsia="MS Minchofalt"/>
          <w:bCs/>
          <w:lang w:val="en-IN"/>
        </w:rPr>
        <w:t>jitaḥ śvāsaḥ indriyāṇy ātmā manaś ca yaiḥ | ataḥ supakva-yogāḥ | ata eva prāpto yuṣmat-prasādo yais teṣām ||7||</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ye tveti yugmakam | ananya-bhaktyā labdha-yuṣmat-prasādas tataḥ sunirvyūḍha-bhakti-yogatvena svata eva śvāsādi-jaya iti kramaḥ ||6-7||</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tad api ananyena parameśvarād abhinnena bhāvena ye hiraṇyagarbhopāsakāḥ | yad vā, ananyena niṣkāmeṇa bhāvena bhaktyā bhāvayanti dhyāyanti ātmano jīvān bhāvayati sṛjatīti tathā | samaṣṭitvād ātmani svasmin protāni prathitāni bhuvanāni yena tam | ataḥ santo’santaś ca ātmano devāsurādyā jīvā yasmiṁs tam ||6-7||</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3.15.8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yasya vācā prajāḥ sarvā gāvas tantyeva yantritāḥ |</w:t>
      </w:r>
    </w:p>
    <w:p w:rsidR="0017558A" w:rsidRPr="00881BAB" w:rsidRDefault="0017558A" w:rsidP="0017558A">
      <w:pPr>
        <w:pStyle w:val="Versequote"/>
        <w:rPr>
          <w:rFonts w:eastAsia="MS Minchofalt"/>
          <w:lang w:val="en-IN"/>
        </w:rPr>
      </w:pPr>
      <w:r w:rsidRPr="00881BAB">
        <w:rPr>
          <w:rFonts w:eastAsia="MS Minchofalt"/>
          <w:lang w:val="en-IN"/>
        </w:rPr>
        <w:t xml:space="preserve">haranti balim āyattās tasmai mukhyāya te namaḥ || </w:t>
      </w:r>
    </w:p>
    <w:p w:rsidR="0017558A" w:rsidRPr="00881BAB" w:rsidRDefault="0017558A" w:rsidP="0017558A">
      <w:pPr>
        <w:jc w:val="cente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śrīdharaḥ : </w:t>
      </w:r>
      <w:r w:rsidRPr="00881BAB">
        <w:rPr>
          <w:lang w:val="en-IN"/>
        </w:rPr>
        <w:t>anye tu nityaṁ karma-kleśina ity āhuḥ</w:t>
      </w:r>
      <w:r w:rsidRPr="00881BAB">
        <w:rPr>
          <w:rFonts w:eastAsia="MS Minchofalt"/>
          <w:bCs/>
          <w:lang w:val="en-IN"/>
        </w:rPr>
        <w:t>—</w:t>
      </w:r>
      <w:r w:rsidRPr="00881BAB">
        <w:rPr>
          <w:lang w:val="en-IN"/>
        </w:rPr>
        <w:t>yasyeti | tantyā dāmanyā āyattā adhīnāḥ | mukhyāya niyantre prāṇa-rūpāyeti vā | tathā ca śrutiḥ</w:t>
      </w:r>
      <w:r w:rsidRPr="00881BAB">
        <w:rPr>
          <w:rFonts w:eastAsia="MS Minchofalt"/>
          <w:bCs/>
          <w:lang w:val="en-IN"/>
        </w:rPr>
        <w:t>—</w:t>
      </w:r>
      <w:r w:rsidRPr="00881BAB">
        <w:rPr>
          <w:color w:val="0000FF"/>
          <w:lang w:val="en-IN"/>
        </w:rPr>
        <w:t>tasya vāk-tantir nāmāni dāmāni</w:t>
      </w:r>
      <w:r w:rsidRPr="00881BAB">
        <w:rPr>
          <w:lang w:val="en-IN"/>
        </w:rPr>
        <w:t xml:space="preserve"> ity-ādiḥ ||8||</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vācā veda-lakṣaṇayā | tathā ca, śrutiḥ—tasya vāk tantrir nāmāni dāmānīty ādi ||8||</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3.15.9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sa tvaṁ vidhatsva śaṁ bhūmaṁs tamasā lupta-karmaṇām |</w:t>
      </w:r>
    </w:p>
    <w:p w:rsidR="0017558A" w:rsidRPr="00881BAB" w:rsidRDefault="0017558A" w:rsidP="0017558A">
      <w:pPr>
        <w:pStyle w:val="Versequote"/>
        <w:rPr>
          <w:rFonts w:eastAsia="MS Minchofalt"/>
          <w:lang w:val="en-IN"/>
        </w:rPr>
      </w:pPr>
      <w:r w:rsidRPr="00881BAB">
        <w:rPr>
          <w:rFonts w:eastAsia="MS Minchofalt"/>
          <w:lang w:val="en-IN"/>
        </w:rPr>
        <w:t xml:space="preserve">adabhra-dayayā dṛṣṭyā āpannān arhasīkṣitum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tamasā aho-rātra-vibhāgābhāvena luptāni karmāṇi yeṣām | āpannān āpad-gatān asmān ||9||</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tamasā aho-rātra-vibhāgābhāvena | āpannān asmān | adabhra-dayayā ananlpa-kṛpayā ||9||</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3.15.10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eṣa deva diter garbha ojaḥ kāśyapam arpitam |</w:t>
      </w:r>
    </w:p>
    <w:p w:rsidR="0017558A" w:rsidRPr="00881BAB" w:rsidRDefault="0017558A" w:rsidP="0017558A">
      <w:pPr>
        <w:pStyle w:val="Versequote"/>
        <w:rPr>
          <w:rFonts w:eastAsia="MS Minchofalt"/>
          <w:lang w:val="en-IN"/>
        </w:rPr>
      </w:pPr>
      <w:r w:rsidRPr="00881BAB">
        <w:rPr>
          <w:rFonts w:eastAsia="MS Minchofalt"/>
          <w:lang w:val="en-IN"/>
        </w:rPr>
        <w:t xml:space="preserve">diśas timirayan sarvā vardhate’gnir ivaidhasi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āpat kāraṇam āhuḥ | eṣa garbhaḥ tasya viśeṣaṇam | arpitaṁ nikṣiptaṁ kāśyapam ojo vīryam | diśas timirayan tamo-vyāptāḥ kurvan ||10||</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garbha-nidānam eva pṛcchāmaḥ | garbhāt tamo jātam iti tu jānīma evety āha—eṣa iti | edhate iti kvacit pāṭhaḥ ||10||</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nanu, viśeṣa-vārtāṁ buteti tatrāhuḥ—kāśyapam ojo vīryam arpitaṁ sat diter garbhaḥ ||10||</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3.15.11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sa prahasya mahā-bāho bhagavān śabda-gocaraḥ |</w:t>
      </w:r>
    </w:p>
    <w:p w:rsidR="0017558A" w:rsidRPr="00881BAB" w:rsidRDefault="0017558A" w:rsidP="0017558A">
      <w:pPr>
        <w:pStyle w:val="Versequote"/>
        <w:rPr>
          <w:rFonts w:eastAsia="MS Minchofalt"/>
          <w:lang w:val="en-IN"/>
        </w:rPr>
      </w:pPr>
      <w:r w:rsidRPr="00881BAB">
        <w:rPr>
          <w:rFonts w:eastAsia="MS Minchofalt"/>
          <w:lang w:val="en-IN"/>
        </w:rPr>
        <w:t xml:space="preserve">pratyācaṣṭātma-bhūr devān prīṇan rucirayā girā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diteḥ ku-ceṣṭitaṁ jñātvā prahasya devānāṁ ye śabdā vijñapti-vākyāni teṣāṁ gocaro viṣaya-bhūtaḥ pratyabhāṣata ||11||</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vṛddho bālakān pratīva prahasya | śabda-mātra-gocara iti brahmaṇaḥ sādhāraṇāgocaratvaṁ vyajya mahimānaṁ darśayati ||11||</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aho, ajñā mām eva stuvanti—etad vipatti-trāṇe ko’haṁ varāka iti vṛddho bālān pratīva prahasya | śabdā devānāṁ vijñapti-vākyāni teṣāṁ gocaraḥ viṣayaḥ ||11||</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3.15.12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brahmovāca—</w:t>
      </w:r>
    </w:p>
    <w:p w:rsidR="0017558A" w:rsidRPr="00881BAB" w:rsidRDefault="0017558A" w:rsidP="0017558A">
      <w:pPr>
        <w:pStyle w:val="Versequote"/>
        <w:rPr>
          <w:rFonts w:eastAsia="MS Minchofalt"/>
          <w:lang w:val="en-IN"/>
        </w:rPr>
      </w:pPr>
      <w:r w:rsidRPr="00881BAB">
        <w:rPr>
          <w:rFonts w:eastAsia="MS Minchofalt"/>
          <w:lang w:val="en-IN"/>
        </w:rPr>
        <w:t>mānasā me sutā yuṣmat- pūrvajāḥ sanakādayaḥ |</w:t>
      </w:r>
    </w:p>
    <w:p w:rsidR="0017558A" w:rsidRPr="00881BAB" w:rsidRDefault="0017558A" w:rsidP="0017558A">
      <w:pPr>
        <w:pStyle w:val="Versequote"/>
        <w:rPr>
          <w:rFonts w:eastAsia="MS Minchofalt"/>
          <w:lang w:val="en-IN"/>
        </w:rPr>
      </w:pPr>
      <w:r w:rsidRPr="00881BAB">
        <w:rPr>
          <w:rFonts w:eastAsia="MS Minchofalt"/>
          <w:lang w:val="en-IN"/>
        </w:rPr>
        <w:t xml:space="preserve">cerur vihāyasā lokāl lokeṣu vigata-spṛhāḥ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yuṣmat-sakāśāt pūrvaṁ jātāḥ ||12||</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etad-vipat-kāraṇavatīṁ prācīnām adbhutāṁ kathāṁ tāvat śṛṇutety āha—mānasā iti ||12||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3.15.13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ta ekadā bhagavato vaikuṇṭhasyāmalātmanaḥ |</w:t>
      </w:r>
    </w:p>
    <w:p w:rsidR="0017558A" w:rsidRPr="00881BAB" w:rsidRDefault="0017558A" w:rsidP="0017558A">
      <w:pPr>
        <w:pStyle w:val="Versequote"/>
        <w:rPr>
          <w:rFonts w:eastAsia="MS Minchofalt"/>
          <w:lang w:val="en-IN"/>
        </w:rPr>
      </w:pPr>
      <w:r w:rsidRPr="00881BAB">
        <w:rPr>
          <w:rFonts w:eastAsia="MS Minchofalt"/>
          <w:lang w:val="en-IN"/>
        </w:rPr>
        <w:t xml:space="preserve">yayur vaikuṇṭha-nilayaṁ sarva-loka-namaskṛtam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vaikuṇṭhākhyaṁ lokaṁ yayuḥ ||13||</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amalāḥ śuddhā bhavanty ātmāno’ntaḥkaraṇāni yatas tasya ||13||</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3.15.14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vasanti yatra puruṣāḥ sarve vaikuṇṭha-mūrtayaḥ |</w:t>
      </w:r>
    </w:p>
    <w:p w:rsidR="0017558A" w:rsidRPr="00881BAB" w:rsidRDefault="0017558A" w:rsidP="0017558A">
      <w:pPr>
        <w:pStyle w:val="Versequote"/>
        <w:rPr>
          <w:rFonts w:eastAsia="MS Minchofalt"/>
          <w:lang w:val="en-IN"/>
        </w:rPr>
      </w:pPr>
      <w:r w:rsidRPr="00881BAB">
        <w:rPr>
          <w:rFonts w:eastAsia="MS Minchofalt"/>
          <w:lang w:val="en-IN"/>
        </w:rPr>
        <w:t xml:space="preserve">ye’nimitta-nimittena dharmeṇārādhayan harim || </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madhvaḥ :</w:t>
      </w:r>
      <w:r w:rsidRPr="00881BAB">
        <w:rPr>
          <w:rFonts w:eastAsia="MS Minchofalt"/>
          <w:bCs/>
          <w:lang w:val="en-IN"/>
        </w:rPr>
        <w:t xml:space="preserve"> animittena viṣṇv-arpaṇena |</w:t>
      </w:r>
    </w:p>
    <w:p w:rsidR="0017558A" w:rsidRPr="00881BAB" w:rsidRDefault="0017558A" w:rsidP="0017558A">
      <w:pPr>
        <w:rPr>
          <w:rFonts w:eastAsia="MS Minchofalt"/>
          <w:bCs/>
          <w:lang w:val="en-IN"/>
        </w:rPr>
      </w:pPr>
    </w:p>
    <w:p w:rsidR="0017558A" w:rsidRPr="00881BAB" w:rsidRDefault="0017558A" w:rsidP="0017558A">
      <w:pPr>
        <w:pStyle w:val="Cita"/>
        <w:rPr>
          <w:rFonts w:eastAsia="MS Minchofalt"/>
          <w:lang w:val="en-IN"/>
        </w:rPr>
      </w:pPr>
      <w:r w:rsidRPr="00881BAB">
        <w:rPr>
          <w:rFonts w:eastAsia="MS Minchofalt"/>
          <w:lang w:val="en-IN"/>
        </w:rPr>
        <w:t>muktāś caivādhikārasthā dveṣā vaikuṇṭha-lokagāḥ |</w:t>
      </w:r>
    </w:p>
    <w:p w:rsidR="0017558A" w:rsidRPr="00881BAB" w:rsidRDefault="0017558A" w:rsidP="0017558A">
      <w:pPr>
        <w:pStyle w:val="Cita"/>
        <w:rPr>
          <w:rFonts w:eastAsia="MS Minchofalt"/>
          <w:lang w:val="en-IN"/>
        </w:rPr>
      </w:pPr>
      <w:r w:rsidRPr="00881BAB">
        <w:rPr>
          <w:rFonts w:eastAsia="MS Minchofalt"/>
          <w:lang w:val="en-IN"/>
        </w:rPr>
        <w:t xml:space="preserve">amuktānāṁ bhramaḥ kvāpi na muktānāṁ kvacid bhavet || iti </w:t>
      </w:r>
      <w:r w:rsidRPr="00881BAB">
        <w:rPr>
          <w:rFonts w:eastAsia="MS Minchofalt"/>
          <w:color w:val="FF0000"/>
          <w:lang w:val="en-IN"/>
        </w:rPr>
        <w:t>bhaviṣya-purāṇe</w:t>
      </w:r>
      <w:r w:rsidRPr="00881BAB">
        <w:rPr>
          <w:rFonts w:eastAsia="MS Minchofalt"/>
          <w:lang w:val="en-IN"/>
        </w:rPr>
        <w:t xml:space="preserve"> |</w:t>
      </w:r>
    </w:p>
    <w:p w:rsidR="0017558A" w:rsidRPr="00881BAB" w:rsidRDefault="0017558A" w:rsidP="0017558A">
      <w:pPr>
        <w:ind w:firstLine="720"/>
        <w:rPr>
          <w:rFonts w:eastAsia="MS Minchofalt"/>
          <w:lang w:val="en-IN"/>
        </w:rPr>
      </w:pPr>
      <w:r w:rsidRPr="00881BAB">
        <w:rPr>
          <w:rFonts w:eastAsia="MS Minchofalt"/>
          <w:color w:val="0000FF"/>
          <w:lang w:val="en-IN"/>
        </w:rPr>
        <w:t xml:space="preserve">kṛṣṇātmanāṁ manaraja ādadhur </w:t>
      </w:r>
      <w:r w:rsidRPr="00881BAB">
        <w:rPr>
          <w:rFonts w:eastAsia="MS Minchofalt"/>
          <w:lang w:val="en-IN"/>
        </w:rPr>
        <w:t>iti ca |</w:t>
      </w:r>
    </w:p>
    <w:p w:rsidR="0017558A" w:rsidRPr="00881BAB" w:rsidRDefault="0017558A" w:rsidP="0017558A">
      <w:pPr>
        <w:ind w:firstLine="720"/>
        <w:rPr>
          <w:rFonts w:eastAsia="MS Minchofalt"/>
          <w:lang w:val="en-IN"/>
        </w:rPr>
      </w:pPr>
    </w:p>
    <w:p w:rsidR="0017558A" w:rsidRPr="00881BAB" w:rsidRDefault="0017558A" w:rsidP="0017558A">
      <w:pPr>
        <w:ind w:firstLine="720"/>
        <w:rPr>
          <w:rFonts w:eastAsia="MS Minchofalt"/>
          <w:color w:val="0000FF"/>
          <w:lang w:val="en-IN"/>
        </w:rPr>
      </w:pPr>
      <w:r w:rsidRPr="00881BAB">
        <w:rPr>
          <w:rFonts w:eastAsia="MS Minchofalt"/>
          <w:color w:val="0000FF"/>
          <w:lang w:val="en-IN"/>
        </w:rPr>
        <w:t>tiraścīnā sthāvarāś ca sarve jñānād vikuṇṭhagāḥ |</w:t>
      </w:r>
    </w:p>
    <w:p w:rsidR="0017558A" w:rsidRPr="00881BAB" w:rsidRDefault="0017558A" w:rsidP="0017558A">
      <w:pPr>
        <w:ind w:firstLine="720"/>
        <w:rPr>
          <w:rFonts w:eastAsia="MS Minchofalt"/>
          <w:lang w:val="en-IN"/>
        </w:rPr>
      </w:pPr>
      <w:r w:rsidRPr="00881BAB">
        <w:rPr>
          <w:rFonts w:eastAsia="MS Minchofalt"/>
          <w:color w:val="0000FF"/>
          <w:lang w:val="en-IN"/>
        </w:rPr>
        <w:t>amuktā muktim āyānti niyamāt karmaṇaḥ kṣaye ||</w:t>
      </w:r>
      <w:r w:rsidRPr="00881BAB">
        <w:rPr>
          <w:rFonts w:eastAsia="MS Minchofalt"/>
          <w:lang w:val="en-IN"/>
        </w:rPr>
        <w:t xml:space="preserve"> iti ca ||14||</w:t>
      </w:r>
    </w:p>
    <w:p w:rsidR="0017558A" w:rsidRPr="00881BAB" w:rsidRDefault="0017558A" w:rsidP="0017558A">
      <w:pPr>
        <w:ind w:firstLine="720"/>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rFonts w:eastAsia="MS Minchofalt"/>
          <w:bCs/>
          <w:lang w:val="en-IN"/>
        </w:rPr>
        <w:t>taṁ varṇayati—vasantīty ādi-dvādaśabhiḥ | vaikuṇṭhasya harer iva mūrtir yeṣāṁ te | nimittaṁ phalaṁ na nimittaṁ pravartakaṁ yasmin | niṣkāmeṇa dharmeṇety arthaḥ | ārādhayan ārādhitavantaḥ ||14||</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krama-sandarbhaḥ : </w:t>
      </w:r>
      <w:r w:rsidRPr="00881BAB">
        <w:rPr>
          <w:rFonts w:eastAsia="MS Minchofalt"/>
          <w:bCs/>
          <w:lang w:val="en-IN"/>
        </w:rPr>
        <w:t xml:space="preserve">vaikuṇṭhasyeva nityānanda-rūpā mūrtir yeṣāṁ te yatra vasanti | tathā na vidyate nimittaṁ kāraṇaṁ yasya sa śrī-bhagavān eva nimittaṁ phalaṁ yatra, tena dharmeṇa bhāgavatākhyena ye ca harim ārādhayan, te ca yatra vasantīty anvayaḥ | </w:t>
      </w:r>
      <w:r w:rsidRPr="00881BAB">
        <w:rPr>
          <w:rFonts w:eastAsia="MS Minchofalt"/>
          <w:bCs/>
          <w:color w:val="0000FF"/>
          <w:lang w:val="en-IN"/>
        </w:rPr>
        <w:t xml:space="preserve">hari-padān atimātra-dṛṣṭaiḥ </w:t>
      </w:r>
      <w:r w:rsidRPr="00881BAB">
        <w:rPr>
          <w:rFonts w:eastAsia="MS Minchofalt"/>
          <w:bCs/>
          <w:lang w:val="en-IN"/>
        </w:rPr>
        <w:t xml:space="preserve">[bhā.pu. 3.15.20] iti, </w:t>
      </w:r>
      <w:r w:rsidRPr="00881BAB">
        <w:rPr>
          <w:rFonts w:eastAsia="MS Minchofalt"/>
          <w:bCs/>
          <w:color w:val="0000FF"/>
          <w:lang w:val="en-IN"/>
        </w:rPr>
        <w:t xml:space="preserve">yan na vrajanti </w:t>
      </w:r>
      <w:r w:rsidRPr="00881BAB">
        <w:rPr>
          <w:rFonts w:eastAsia="MS Minchofalt"/>
          <w:bCs/>
          <w:lang w:val="en-IN"/>
        </w:rPr>
        <w:t>[bhā.pu. 3.5.23] ity ādi vakṣyamāṇāt ||14||</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vaikuṇṭha-mūrtayaḥ bhagavat-sārūpyavantaḥ | animittaṁ sva-prayojanābhāva eva nimittaṁ pravartakaṁ yasmiṁs tena | niṣkāmeṇa parama-dharmeṇa ity arthaḥ | ārādhayan pūrvam ārādhitavantaḥ ||14||</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3.15.15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yatra cādyaḥ pumān āste bhagavān śabda-gocaraḥ |</w:t>
      </w:r>
    </w:p>
    <w:p w:rsidR="0017558A" w:rsidRPr="00881BAB" w:rsidRDefault="0017558A" w:rsidP="0017558A">
      <w:pPr>
        <w:pStyle w:val="Versequote"/>
        <w:rPr>
          <w:rFonts w:eastAsia="MS Minchofalt"/>
          <w:lang w:val="en-IN"/>
        </w:rPr>
      </w:pPr>
      <w:r w:rsidRPr="00881BAB">
        <w:rPr>
          <w:rFonts w:eastAsia="MS Minchofalt"/>
          <w:lang w:val="en-IN"/>
        </w:rPr>
        <w:t xml:space="preserve">sattvaṁ viṣṭabhya virajaṁ svānāṁ no mṛḍayan vṛṣaḥ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yatreti | śabda-gocaro vedāntaika-vedyaḥ | virajaṁ sattva-mūrtiṁ viṣṭabhya dhṛtvā</w:t>
      </w:r>
      <w:r w:rsidRPr="00881BAB">
        <w:rPr>
          <w:rFonts w:ascii="Times New Roman" w:hAnsi="Times New Roman"/>
          <w:lang w:val="en-IN"/>
        </w:rPr>
        <w:t> </w:t>
      </w:r>
      <w:r w:rsidRPr="00881BAB">
        <w:rPr>
          <w:lang w:val="en-IN"/>
        </w:rPr>
        <w:t>| vṛṣo dharma-mūrtiḥ | svānāṁ svān ||15||</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 xml:space="preserve">yatra cādyaḥ pumān ity-ādi | ādyaḥ puruṣaḥ puruṣottamaḥ | san </w:t>
      </w:r>
      <w:r>
        <w:rPr>
          <w:rFonts w:eastAsia="MS Minchofalt"/>
          <w:lang w:val="en-IN"/>
        </w:rPr>
        <w:t>śrī-kṛṣṇ</w:t>
      </w:r>
      <w:r w:rsidRPr="00881BAB">
        <w:rPr>
          <w:rFonts w:eastAsia="MS Minchofalt"/>
          <w:lang w:val="en-IN"/>
        </w:rPr>
        <w:t xml:space="preserve">aḥ | sato bhāvaḥ sattvaṁ, sattā-svarūpaṁ śrī-vigraho nitya-vigrahaḥ </w:t>
      </w:r>
      <w:r>
        <w:rPr>
          <w:rFonts w:eastAsia="MS Minchofalt"/>
          <w:lang w:val="en-IN"/>
        </w:rPr>
        <w:t>śrī-kṛṣṇ</w:t>
      </w:r>
      <w:r w:rsidRPr="00881BAB">
        <w:rPr>
          <w:rFonts w:eastAsia="MS Minchofalt"/>
          <w:lang w:val="en-IN"/>
        </w:rPr>
        <w:t xml:space="preserve">a iti yāvat | virajaṁ śuddhaṁ, śabda-gocaraḥ śruti-gocaraḥ, na tu dṛśyaḥ | vṛṣo dharma-mayaḥ | svānāṁ svān no’smān mṛḍhayan pratipālayan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yad vā, yatra pumān āste, ca-kāra āvartanīyaḥ, ādyo bhagavān </w:t>
      </w:r>
      <w:r>
        <w:rPr>
          <w:rFonts w:eastAsia="MS Minchofalt"/>
          <w:lang w:val="en-IN"/>
        </w:rPr>
        <w:t>śrī-kṛṣṇ</w:t>
      </w:r>
      <w:r w:rsidRPr="00881BAB">
        <w:rPr>
          <w:rFonts w:eastAsia="MS Minchofalt"/>
          <w:lang w:val="en-IN"/>
        </w:rPr>
        <w:t xml:space="preserve">aḥ pumān viṣṇur vaikuṇṭhanāthaḥ | ādyo bhagavān kīdṛśaḥ ? no’smākaṁ dṛg-gocaraś ca, svānām iti pṛthag vyākhyeyam, svāṁśān svān mṛḍhayan no’smākaṁ śruti-gocara iti | ca-kāraḥ samuccaye | ekaḥ śruti-gocaratvena, anyo dṛg-gocaratvena | dṛg-gocaratvam ākṣepa-labhyam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sa vā kīdṛśo bhagavān ? ubhaya-viśeṣaṇam | kiṁ kṛtvā āste ? sattvam avaṣṭabhya virajaṁ śuddham avaṣṭabhya adhaḥ-kṛtya uparibhūyety arthaḥ | eṣa pakṣa ādyaṁ prati, anyaṁ prati virajaṁ śuddhaṁ sattvam avaṣṭabhya ālambya | eṣa pakṣaḥ pumāṁsaṁ prati | vṛṣo varṣatīti vṛṣaḥ kāmadaḥ, ubhaya-viśeṣaṇam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athavā yatra pumān āste, ādyo bhagavān </w:t>
      </w:r>
      <w:r>
        <w:rPr>
          <w:rFonts w:eastAsia="MS Minchofalt"/>
          <w:lang w:val="en-IN"/>
        </w:rPr>
        <w:t>śrī-kṛṣṇ</w:t>
      </w:r>
      <w:r w:rsidRPr="00881BAB">
        <w:rPr>
          <w:rFonts w:eastAsia="MS Minchofalt"/>
          <w:lang w:val="en-IN"/>
        </w:rPr>
        <w:t>aḥ śabda-gocara āste, anyasya śabda-gocaratvād anyasya dṛg-gocaratvam ||15||</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sattvaṁ guṇaṁ sānnidhyenopakṛtya vṛṣaḥ sarvānanda-varṣī ||15||</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viśvanāthaḥ : </w:t>
      </w:r>
      <w:r w:rsidRPr="00881BAB">
        <w:rPr>
          <w:lang w:val="en-IN"/>
        </w:rPr>
        <w:t>virajaṁ sattvaṁ śuddha-sattvaṁ viṣṭabhya dhṛtvā</w:t>
      </w:r>
      <w:r w:rsidRPr="00881BAB">
        <w:rPr>
          <w:rFonts w:ascii="Times New Roman" w:hAnsi="Times New Roman"/>
          <w:lang w:val="en-IN"/>
        </w:rPr>
        <w:t> </w:t>
      </w:r>
      <w:r w:rsidRPr="00881BAB">
        <w:rPr>
          <w:color w:val="000000"/>
          <w:lang w:val="en-IN"/>
        </w:rPr>
        <w:t>yasya nāma-rūpa-guṇa-līlādikaṁ sarvam eva śuddha-sattvam ity arthaḥ | svānāṁ svān vṛṣaḥ sākṣāt parama-dharma-rūpaḥ ||1</w:t>
      </w:r>
      <w:r w:rsidRPr="00881BAB">
        <w:rPr>
          <w:lang w:val="en-IN"/>
        </w:rPr>
        <w:t>5||</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3.15.16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yatra naiḥśreyasaṁ nāma vanaṁ kāma-dughair drumaiḥ |</w:t>
      </w:r>
    </w:p>
    <w:p w:rsidR="0017558A" w:rsidRPr="00881BAB" w:rsidRDefault="0017558A" w:rsidP="0017558A">
      <w:pPr>
        <w:pStyle w:val="Versequote"/>
        <w:rPr>
          <w:rFonts w:eastAsia="MS Minchofalt"/>
          <w:lang w:val="en-IN"/>
        </w:rPr>
      </w:pPr>
      <w:r w:rsidRPr="00881BAB">
        <w:rPr>
          <w:rFonts w:eastAsia="MS Minchofalt"/>
          <w:lang w:val="en-IN"/>
        </w:rPr>
        <w:t xml:space="preserve">sarvartu-śrībhir vibhrājat kaivalyam iva mūrtimat || </w:t>
      </w:r>
    </w:p>
    <w:p w:rsidR="0017558A" w:rsidRPr="00881BAB" w:rsidRDefault="0017558A" w:rsidP="0017558A">
      <w:pPr>
        <w:jc w:val="cente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śrīdharaḥ : </w:t>
      </w:r>
      <w:r w:rsidRPr="00881BAB">
        <w:rPr>
          <w:lang w:val="en-IN"/>
        </w:rPr>
        <w:t>tatratyaṁ vanaṁ viśinaṣṭi—yatreti caturbhiḥ | sarveṣv apy ṛtuṣu śṛīḥ puṣpādi-saṁpady eṣāṁ taiḥ ||16||</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caitanya-mata-mañjuṣā :</w:t>
      </w:r>
      <w:r w:rsidRPr="00881BAB">
        <w:rPr>
          <w:rFonts w:eastAsia="MS Minchofalt"/>
          <w:lang w:val="en-IN"/>
        </w:rPr>
        <w:t xml:space="preserve"> nanu kathaṁ tayor ekatra sthitau kaścit śruti-gocaraḥ, kaścid anyathety āha—yatrety-ādi | yatreti aupacārikam adhikaraṇaṁ, yathāṅguly-agre kari-śatam aṅgulyā nirdiṣṭae kari-śate’ṅgulisthatvenopacāraḥ, tathā yatreti yena nirdiṣṭe naiḥśreyasa-vane yatrety upacāraḥ | naiḥśreyasaṁ nāma vanaṁ vṛndāvanasyaiva nāmāntaram idam | kāma-dughaiḥ kalpa-drumatvāt | kaivalyam iva mūrtimat, kevalaṁ brahma </w:t>
      </w:r>
      <w:r w:rsidRPr="00881BAB">
        <w:rPr>
          <w:rFonts w:eastAsia="MS Minchofalt"/>
          <w:color w:val="0000FF"/>
          <w:lang w:val="en-IN"/>
        </w:rPr>
        <w:t>svārthiko ṣaṇ</w:t>
      </w:r>
      <w:r w:rsidRPr="00881BAB">
        <w:rPr>
          <w:rFonts w:eastAsia="MS Minchofalt"/>
          <w:lang w:val="en-IN"/>
        </w:rPr>
        <w:t xml:space="preserve"> tat-svarūpam | vakṣyati ca—</w:t>
      </w:r>
      <w:r w:rsidRPr="00881BAB">
        <w:rPr>
          <w:rStyle w:val="StyleBlue"/>
          <w:rFonts w:eastAsia="MS Minchofalt" w:cs="Balaram"/>
          <w:lang w:val="en-IN"/>
        </w:rPr>
        <w:t xml:space="preserve">kṣemaṁ vindanti mat-sthānaṁ yad brahma paramaṁ viduḥ </w:t>
      </w:r>
      <w:r w:rsidRPr="00881BAB">
        <w:rPr>
          <w:rFonts w:eastAsia="MS Minchofalt"/>
          <w:lang w:val="en-IN"/>
        </w:rPr>
        <w:t>[bhā.pu.</w:t>
      </w:r>
      <w:r w:rsidRPr="00881BAB">
        <w:rPr>
          <w:rStyle w:val="StyleBlue"/>
          <w:rFonts w:eastAsia="MS Minchofalt" w:cs="Balaram"/>
          <w:lang w:val="en-IN"/>
        </w:rPr>
        <w:t xml:space="preserve"> </w:t>
      </w:r>
      <w:r w:rsidRPr="00881BAB">
        <w:rPr>
          <w:rFonts w:eastAsia="MS Minchofalt"/>
          <w:lang w:val="en-IN"/>
        </w:rPr>
        <w:t xml:space="preserve">11.20.37] iti | atas tatra vane ādyaḥ </w:t>
      </w:r>
      <w:r>
        <w:rPr>
          <w:rFonts w:eastAsia="MS Minchofalt"/>
          <w:lang w:val="en-IN"/>
        </w:rPr>
        <w:t>śrī-kṛṣṇ</w:t>
      </w:r>
      <w:r w:rsidRPr="00881BAB">
        <w:rPr>
          <w:rFonts w:eastAsia="MS Minchofalt"/>
          <w:lang w:val="en-IN"/>
        </w:rPr>
        <w:t xml:space="preserve">as tiṣṭhati, sa tu tat-tad-upāsakānām eva dṛśyaḥ | brahmādīnām api śruti-gocara eveti tathā pūrvam uktam | yatreti vaikuṇṭhākhye dhāmani, tatra ubhayaṁ boddhavyam—yatreti param ekam, anyan naiḥśreyasākhyaṁ vanaṁ, tat tu pūrvoktādhikaraṇa-balāt tato’pi param | ubhayatra ubhayaṁ rūpam | pure pure puruṣaḥ, vane ādyaḥ </w:t>
      </w:r>
      <w:r>
        <w:rPr>
          <w:rFonts w:eastAsia="MS Minchofalt"/>
          <w:lang w:val="en-IN"/>
        </w:rPr>
        <w:t>śrī-kṛṣṇ</w:t>
      </w:r>
      <w:r w:rsidRPr="00881BAB">
        <w:rPr>
          <w:rFonts w:eastAsia="MS Minchofalt"/>
          <w:lang w:val="en-IN"/>
        </w:rPr>
        <w:t>aḥ, puruṣaḥ khalu brahmādi-dṛśyaḥ, ādyaḥ khalu śruti-gocara ity arthaḥ | ata uktam—</w:t>
      </w:r>
      <w:r w:rsidRPr="00881BAB">
        <w:rPr>
          <w:rFonts w:eastAsia="MS Minchofalt"/>
          <w:color w:val="0000FF"/>
          <w:lang w:val="en-IN"/>
        </w:rPr>
        <w:t>draṣṭāsi māṁ tataṁ brahman</w:t>
      </w:r>
      <w:r w:rsidRPr="00881BAB">
        <w:rPr>
          <w:rFonts w:eastAsia="MS Minchofalt"/>
          <w:lang w:val="en-IN"/>
        </w:rPr>
        <w:t xml:space="preserve"> [bhā.pu. 3.9.31] ity-ādi bhauma-līlāyām āvirbhūtaṁ vṛndāvane iti |</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kaivalyaṁ śuddhaṁ bhakti-sukhaṁ tad eva mūrtimad iva jātam | tad eka-sampan-mayatvāt ||16||</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kaivalya-mātrimad iveti vanaspati-samūhasya nitya-siddhatvam eka-rasa-nirudvega-paramānanda-mayatvam ātmārāma-vihaṅgama-spṛhaṇīyatvaṁ coktam ||16||</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3.15.17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vaimānikāḥ sa-lalanāś caritāni śaśvad</w:t>
      </w:r>
    </w:p>
    <w:p w:rsidR="0017558A" w:rsidRPr="00881BAB" w:rsidRDefault="0017558A" w:rsidP="0017558A">
      <w:pPr>
        <w:pStyle w:val="Versequote"/>
        <w:rPr>
          <w:rFonts w:eastAsia="MS Minchofalt"/>
          <w:lang w:val="en-IN"/>
        </w:rPr>
      </w:pPr>
      <w:r w:rsidRPr="00881BAB">
        <w:rPr>
          <w:rFonts w:eastAsia="MS Minchofalt"/>
          <w:lang w:val="en-IN"/>
        </w:rPr>
        <w:t>gāyanti yatra śamala-kṣapaṇāni bhartuḥ |</w:t>
      </w:r>
    </w:p>
    <w:p w:rsidR="0017558A" w:rsidRPr="00881BAB" w:rsidRDefault="0017558A" w:rsidP="0017558A">
      <w:pPr>
        <w:pStyle w:val="Versequote"/>
        <w:rPr>
          <w:rFonts w:eastAsia="MS Minchofalt"/>
          <w:lang w:val="en-IN"/>
        </w:rPr>
      </w:pPr>
      <w:r w:rsidRPr="00881BAB">
        <w:rPr>
          <w:rFonts w:eastAsia="MS Minchofalt"/>
          <w:lang w:val="en-IN"/>
        </w:rPr>
        <w:t>antar-jale’nuvikasan-madhu-mādhavīnāṁ</w:t>
      </w:r>
    </w:p>
    <w:p w:rsidR="0017558A" w:rsidRPr="00881BAB" w:rsidRDefault="0017558A" w:rsidP="0017558A">
      <w:pPr>
        <w:pStyle w:val="Versequote"/>
        <w:rPr>
          <w:rFonts w:eastAsia="MS Minchofalt"/>
          <w:lang w:val="en-IN"/>
        </w:rPr>
      </w:pPr>
      <w:r w:rsidRPr="00881BAB">
        <w:rPr>
          <w:rFonts w:eastAsia="MS Minchofalt"/>
          <w:lang w:val="en-IN"/>
        </w:rPr>
        <w:t xml:space="preserve">gandhena khaṇḍita-dhiyo’py anilaṁ kṣipantaḥ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caritāni caritrāṇi | bhartuḥ prabhoḥ | anuvikasantyo madhu makarandas tad-yuktā mādhavyo vāsantyo latāḥ | yad vā, anuvikasan madhavaḥ prasaran makarandā mādhavyo madhu-kālīnāḥ su-manasas tāsāṁ gandhena khaṇḍitā vighnitā dhīr yeṣāṁ te’pi tad gandha-prāpakam anilaṁ kṣipantas tiraskurvanto gāyanti | anena bhagavat-pārṣadānāṁ niratiśaya-viṣaya-sukhe’pi bhagavad-bhajanānandāsaktir darśitā ||17||</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 xml:space="preserve">ubhayoḥ pura-vanayor viśeṣaṇāni darśayati—vaimānikā ity-ādi pura-viśeṣaṇam | pārāvatānya-bhṛtety-ādi naiḥśreyasa-vana-viśeṣaṇam | yasmin naiḥśreyase vane yatrety upacāraḥ, tathaiva te </w:t>
      </w:r>
      <w:r w:rsidRPr="00881BAB">
        <w:rPr>
          <w:rFonts w:eastAsia="MS Minchofalt"/>
          <w:color w:val="0000FF"/>
          <w:lang w:val="en-IN"/>
        </w:rPr>
        <w:t>prāyo batāmba vihagā munayo vane’smin</w:t>
      </w:r>
      <w:r w:rsidRPr="00881BAB">
        <w:rPr>
          <w:rFonts w:eastAsia="MS Minchofalt"/>
          <w:lang w:val="en-IN"/>
        </w:rPr>
        <w:t xml:space="preserve"> [bhā.pu. 10.21.14] ity-āder vakṣyamāṇatvāt ||17||</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bCs/>
          <w:lang w:val="en-IN"/>
        </w:rPr>
        <w:t xml:space="preserve">krama-sandarbhaḥ : </w:t>
      </w:r>
      <w:r w:rsidRPr="00881BAB">
        <w:rPr>
          <w:lang w:val="en-IN"/>
        </w:rPr>
        <w:t>tādṛśatvenaiva varṇayati—vaimānikā ity ādibhiḥ | antar madhye jala iti tat-tad-upavana-śobhāśa ity ādikaṁ dhvanitam | gandhena śrī-bhagavad-vibhūti-rūpatvāt tat-saurabhyānukāritayā tat-smaraṇa-viśeṣa-kartrā tena khaṇḍita-dhiyaḥ paramānandaṁ mohaṁ prāptā api bhagavad-guṇa-gaṇāgraheṇa tad-gandhavāhaṁ kṣipantaḥ ||17||</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śamaleti brahmāṇḍa-varti-jīvānāṁ sarva-mālinya-kṣapaṇāni sveṣāṁ tu tad-viraha-duḥkhopaśamakāni | vaimānikā svara-viśeṣodbhāvanārthaṁ vimānād avatīrya sarovarasyāntarjale kaṇṭha-magna-jale ity arthaḥ | yad vā, taṭa-vartinīnām eva jala-saṁlagna-vṛkṣa-śākhām āruhya tāḥ sva-patrādibhir ācchādayantīnām antar-jala eva vikasantīnāṁ madhu-yukta-mādhavīnāṁ gandhena khaṇḍitāḥ bhagavac-caritāsvādanaikatānatve savighnīkṛtā dhīr yeṣāṁ tathā-bhūtā api gāyanty eva, na tu gānād viramantīty arthaḥ | kintv anilaṁ kṣipantaḥ, are mādhavī-pūṣpāmoda-tundila-sumanda-śītānila ! bhagaval-līlāmṛta-mādhuryeṣu nimajjitā asmākaṁ dhiyo vṛttīḥ k? ākraṣṭuṁ yatase ? kiṁ tvaṁ tebhyo’py ātmānaṁ madhuraṁ manyase ? dhik tvāṁ mūḍheti nindantaḥ, tena kaivalyam iva mūrtimad iti pūrvoktes tad-vanastha-puṣpāmodādīnāṁ brahmānanda-rūpatve’py ākṣepāt brahmānandād api bhajanānando’py adhika iti dyotitam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3.15.18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pārāvatānyabhṛta-sārasa-cakravāka-</w:t>
      </w:r>
    </w:p>
    <w:p w:rsidR="0017558A" w:rsidRPr="00881BAB" w:rsidRDefault="0017558A" w:rsidP="0017558A">
      <w:pPr>
        <w:pStyle w:val="Versequote"/>
        <w:rPr>
          <w:rFonts w:eastAsia="MS Minchofalt"/>
          <w:lang w:val="en-IN"/>
        </w:rPr>
      </w:pPr>
      <w:r w:rsidRPr="00881BAB">
        <w:rPr>
          <w:rFonts w:eastAsia="MS Minchofalt"/>
          <w:lang w:val="en-IN"/>
        </w:rPr>
        <w:t>dātyūha-haṁsa-śuka-tittiri-barhiṇāṁ yaḥ |</w:t>
      </w:r>
    </w:p>
    <w:p w:rsidR="0017558A" w:rsidRPr="00881BAB" w:rsidRDefault="0017558A" w:rsidP="0017558A">
      <w:pPr>
        <w:pStyle w:val="Versequote"/>
        <w:rPr>
          <w:rFonts w:eastAsia="MS Minchofalt"/>
          <w:lang w:val="en-IN"/>
        </w:rPr>
      </w:pPr>
      <w:r w:rsidRPr="00881BAB">
        <w:rPr>
          <w:rFonts w:eastAsia="MS Minchofalt"/>
          <w:lang w:val="en-IN"/>
        </w:rPr>
        <w:t>kolāhalo viramate’cira-mātram uccair</w:t>
      </w:r>
    </w:p>
    <w:p w:rsidR="0017558A" w:rsidRPr="00881BAB" w:rsidRDefault="0017558A" w:rsidP="0017558A">
      <w:pPr>
        <w:pStyle w:val="Versequote"/>
        <w:rPr>
          <w:rFonts w:eastAsia="MS Minchofalt"/>
          <w:lang w:val="en-IN"/>
        </w:rPr>
      </w:pPr>
      <w:r w:rsidRPr="00881BAB">
        <w:rPr>
          <w:rFonts w:eastAsia="MS Minchofalt"/>
          <w:lang w:val="en-IN"/>
        </w:rPr>
        <w:t xml:space="preserve">bhṛṅgādhipe hari-kathām iva gāyamāne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anya-bhṛtāḥ kokilāḥ | dātyūhaś cātakaḥ | acira-mātraṁ kṣaṇa-mātraṁ viramati | anena tatratya-pakṣiṇām api hari-kathā-śravaṇādi-paramānando darśitaḥ ||18||</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dātyūho jala-caro varṣāsu kva kveti prāya-bhāṣī bhṛṅgādhipo vanamālādhikārī ko’pi mukhyo bhṛṅgaḥ, tasyātiśayena bhagavat-priyatvāt śrī-garuḍavat svabhāvata eva tat-tad-akṣara-maya-śabdātmakaṁ gānam eva teṣu hari-kathitaṁ jñeyam | iveti tat-pārṣadādi-kartṛka-hari-kathā-sādṛśyaṁ jñāpayati vīṇādivat ||18||</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viśvanāthaḥ : </w:t>
      </w:r>
      <w:r w:rsidRPr="00881BAB">
        <w:rPr>
          <w:rFonts w:eastAsia="MS Minchofalt"/>
          <w:lang w:val="en-IN"/>
        </w:rPr>
        <w:t>vaimānikā iva tatratyāḥ pakṣiṇo’pi parama-bhaktā nirmatsarāś cety āha—pārāvatyaḥ kapotāḥ, anya-bhṛtāḥ kokilāḥ, dātyūhā ḍāhukā iti khyātāḥ | acira-mātraṁ śīghram eva | haṁho samprati hari-kathā pravartate tad vayaṁ sarve tāvat tūṣṇīm eva śṛṇuma ity evaṁ kolāhalo viramate | kadā bhṛṅgādhipe bhagavad-vana-mālādhikāriṇi hari-kaṣṭam iva hari-kathā-tulyam eva kim api ghūnākṣara-nyāyena gāyati sati hari-harīty ākāraka-sva-pakṣa-śabdaṁ kurvatīty arthaḥ | na jāne tasmin sākṣād-dhari-kathāṁ gāyati sati pakṣiṇāṁ teṣāṁ tasmin kīdṛśa ādaro bhaved iti bhāvaḥ ||18||</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3.15.19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sz w:val="28"/>
          <w:lang w:val="en-IN"/>
        </w:rPr>
      </w:pPr>
      <w:r w:rsidRPr="00881BAB">
        <w:rPr>
          <w:rFonts w:eastAsia="MS Minchofalt"/>
          <w:b/>
          <w:bCs/>
          <w:sz w:val="28"/>
          <w:lang w:val="en-IN"/>
        </w:rPr>
        <w:t>mandāra-kunda-kuravotpala-campakārṇa-</w:t>
      </w:r>
    </w:p>
    <w:p w:rsidR="0017558A" w:rsidRPr="00881BAB" w:rsidRDefault="0017558A" w:rsidP="0017558A">
      <w:pPr>
        <w:jc w:val="center"/>
        <w:rPr>
          <w:rFonts w:eastAsia="MS Minchofalt"/>
          <w:b/>
          <w:bCs/>
          <w:sz w:val="28"/>
          <w:lang w:val="en-IN"/>
        </w:rPr>
      </w:pPr>
      <w:r w:rsidRPr="00881BAB">
        <w:rPr>
          <w:rFonts w:eastAsia="MS Minchofalt"/>
          <w:b/>
          <w:bCs/>
          <w:sz w:val="28"/>
          <w:lang w:val="en-IN"/>
        </w:rPr>
        <w:t>punnāga-nāga-bakulāmbuja-pārijātāḥ |</w:t>
      </w:r>
    </w:p>
    <w:p w:rsidR="0017558A" w:rsidRPr="00881BAB" w:rsidRDefault="0017558A" w:rsidP="0017558A">
      <w:pPr>
        <w:jc w:val="center"/>
        <w:rPr>
          <w:rFonts w:eastAsia="MS Minchofalt"/>
          <w:b/>
          <w:bCs/>
          <w:sz w:val="28"/>
          <w:lang w:val="en-IN"/>
        </w:rPr>
      </w:pPr>
      <w:r w:rsidRPr="00881BAB">
        <w:rPr>
          <w:rFonts w:eastAsia="MS Minchofalt"/>
          <w:b/>
          <w:bCs/>
          <w:sz w:val="28"/>
          <w:lang w:val="en-IN"/>
        </w:rPr>
        <w:t>gandhe’rcite tulasikābharaṇena tasyā</w:t>
      </w:r>
    </w:p>
    <w:p w:rsidR="0017558A" w:rsidRPr="00881BAB" w:rsidRDefault="0017558A" w:rsidP="0017558A">
      <w:pPr>
        <w:jc w:val="center"/>
        <w:rPr>
          <w:rFonts w:eastAsia="MS Minchofalt"/>
          <w:b/>
          <w:bCs/>
          <w:sz w:val="28"/>
          <w:lang w:val="en-IN"/>
        </w:rPr>
      </w:pPr>
      <w:r w:rsidRPr="00881BAB">
        <w:rPr>
          <w:rFonts w:eastAsia="MS Minchofalt"/>
          <w:b/>
          <w:bCs/>
          <w:sz w:val="28"/>
          <w:lang w:val="en-IN"/>
        </w:rPr>
        <w:t xml:space="preserve">yasmiṁs tapaḥ sumanaso bahu mānayanti || </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 xml:space="preserve">madhvaḥ : </w:t>
      </w:r>
      <w:r w:rsidRPr="00881BAB">
        <w:rPr>
          <w:rFonts w:eastAsia="MS Minchofalt"/>
          <w:bCs/>
          <w:lang w:val="en-IN"/>
        </w:rPr>
        <w:t>bhaktair arcite sati bhagavatā tulasikābharaṇe kṛte tasya gandhārthaṁ tapo bahu mānayanti ||19||</w:t>
      </w:r>
    </w:p>
    <w:p w:rsidR="0017558A" w:rsidRPr="00881BAB" w:rsidRDefault="0017558A" w:rsidP="0017558A">
      <w:pPr>
        <w:rPr>
          <w:rFonts w:eastAsia="MS Minchofalt"/>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śrīdharaḥ : </w:t>
      </w:r>
      <w:r w:rsidRPr="00881BAB">
        <w:rPr>
          <w:rFonts w:eastAsia="MS Minchofalt"/>
          <w:bCs/>
          <w:lang w:val="en-IN"/>
        </w:rPr>
        <w:t>mandāra-pārijātau surataru-viśeṣau | kuravas tilaka-vṛkṣaḥ | utpalaṁ rātri-vikāsi | ambujaṁ dina-vikāsi | nāgo nāgakeśaraḥ | etāḥ sumanasaḥ puṣpa-jātayaḥ sugandhā api tulasikābharaṇena śrī-hariṇā tulasyā gandhe’rcite sati yasmin vane tasyās tapo bahu mānayanti | anena tatratyā guṇa-grāhiṇa eva, na matsariṇa ity uktam | evam-bhūtaṁ vanaṁ yatra tad vaikuṇṭhaṁ yayur iti pūrveṇānvayaḥ ||19||</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 xml:space="preserve">mandārādayaḥ puṣpa-jātayas tulasikām eva bahumānayanti, tulasikābharaṇena </w:t>
      </w:r>
      <w:r>
        <w:rPr>
          <w:rFonts w:eastAsia="MS Minchofalt"/>
          <w:lang w:val="en-IN"/>
        </w:rPr>
        <w:t>śrī-kṛṣṇ</w:t>
      </w:r>
      <w:r w:rsidRPr="00881BAB">
        <w:rPr>
          <w:rFonts w:eastAsia="MS Minchofalt"/>
          <w:lang w:val="en-IN"/>
        </w:rPr>
        <w:t>ena | tasyā gandhe’rcite sati bahu-mānanaṁ yuktam eva, na tu spardhante, tatra spardhāsūyādi-doṣābhāvāt ||19||</w:t>
      </w:r>
    </w:p>
    <w:p w:rsidR="0017558A" w:rsidRPr="00881BAB" w:rsidRDefault="0017558A" w:rsidP="0017558A">
      <w:pPr>
        <w:rPr>
          <w:rFonts w:eastAsia="MS Minchofalt"/>
          <w:lang w:val="en-IN"/>
        </w:rPr>
      </w:pPr>
    </w:p>
    <w:p w:rsidR="0017558A" w:rsidRPr="00881BAB" w:rsidRDefault="0017558A" w:rsidP="0017558A">
      <w:pPr>
        <w:ind w:right="-199"/>
        <w:rPr>
          <w:lang w:val="en-IN"/>
        </w:rPr>
      </w:pPr>
      <w:r w:rsidRPr="00881BAB">
        <w:rPr>
          <w:rFonts w:eastAsia="MS Minchofalt"/>
          <w:b/>
          <w:bCs/>
          <w:lang w:val="en-IN"/>
        </w:rPr>
        <w:t xml:space="preserve">krama-sandarbhaḥ : </w:t>
      </w:r>
      <w:r w:rsidRPr="00881BAB">
        <w:rPr>
          <w:lang w:val="en-IN"/>
        </w:rPr>
        <w:t>yatra sthāvarā api jñāna-śālinaḥ parakīya-bhagavat-prīṇana-guṇa-ślāghinaś cety āha—mandāreti | arṇam api puṣpa-viśeṣaḥ sumanasas tat-tad-adhiṣṭhātryo devatā jñeyāḥ ||19||</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pakṣiṇa iva tatratyā vṛkṣā api spardhāsūyādi-rahitāḥ parama-bhaktā evety āha—mandāra-pārijātau surataru-viśeṣau kuravas tilaka-vṛkṣaḥ | arṇaṁ puṣpa-viśeṣaḥ | nāgo nāgakeśaraḥ | ete vṛkṣāḥ parama-sugandha-kusumā api tulasikābharaṇena śrī-hariṇā vana-viharaṇa-samaye tasyās tulasyā gandhe arcite ādṛte sati yasmin vane aho dhanyāsi tvaṁ tulasīti tasyā eva tapo bahumānayanti na tu sveṣām iti tena, yad asyās tapo jānīmaḥ | tarhi tad eva tapo vayam ito bhārata-bhūmiṁ gatvā ācarāma iti teṣāṁ mano’nulāpo dhvanyate | tataś ca vaikuṇṭha-vāsino’pi bhārata-bhūmau janma vāñchantīti vaikuṇṭhād api bhārata-bhūmer utkarṣo’nudhvanyate | bahumānayanty eva na tv asūyantīty arthaḥ | yataḥ sumanasah śuddha-cittāḥ pakṣe puṣpa-taravaḥ | tena vaimānikā iti pārāvateti mandārety ādibhir jarāyujāṇḍajodbhidas traya eva hariṁ bhajanto vartante, na tu caturthaḥ svedajo’varṇād iti jñeyam ||19||</w:t>
      </w:r>
    </w:p>
    <w:p w:rsidR="0017558A" w:rsidRPr="00881BAB" w:rsidRDefault="0017558A" w:rsidP="0017558A">
      <w:pPr>
        <w:rPr>
          <w:rFonts w:eastAsia="MS Minchofalt"/>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3.15.20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yat saṅkulaṁ hari-padānati-mātra-dṛṣṭair</w:t>
      </w:r>
    </w:p>
    <w:p w:rsidR="0017558A" w:rsidRPr="00881BAB" w:rsidRDefault="0017558A" w:rsidP="0017558A">
      <w:pPr>
        <w:pStyle w:val="Versequote"/>
        <w:rPr>
          <w:rFonts w:eastAsia="MS Minchofalt"/>
          <w:lang w:val="en-IN"/>
        </w:rPr>
      </w:pPr>
      <w:r w:rsidRPr="00881BAB">
        <w:rPr>
          <w:rFonts w:eastAsia="MS Minchofalt"/>
          <w:lang w:val="en-IN"/>
        </w:rPr>
        <w:t>vaidūrya-mārakata-hema-mayair vimānaiḥ |</w:t>
      </w:r>
    </w:p>
    <w:p w:rsidR="0017558A" w:rsidRPr="00881BAB" w:rsidRDefault="0017558A" w:rsidP="0017558A">
      <w:pPr>
        <w:pStyle w:val="Versequote"/>
        <w:rPr>
          <w:rFonts w:eastAsia="MS Minchofalt"/>
          <w:lang w:val="en-IN"/>
        </w:rPr>
      </w:pPr>
      <w:r w:rsidRPr="00881BAB">
        <w:rPr>
          <w:rFonts w:eastAsia="MS Minchofalt"/>
          <w:lang w:val="en-IN"/>
        </w:rPr>
        <w:t>yeṣāṁ bṛhat-kaṭi-taṭāḥ smita-śobhi-mukhyaḥ</w:t>
      </w:r>
    </w:p>
    <w:p w:rsidR="0017558A" w:rsidRPr="00881BAB" w:rsidRDefault="0017558A" w:rsidP="0017558A">
      <w:pPr>
        <w:pStyle w:val="Versequote"/>
        <w:rPr>
          <w:rFonts w:eastAsia="MS Minchofalt"/>
          <w:lang w:val="en-IN"/>
        </w:rPr>
      </w:pPr>
      <w:r w:rsidRPr="00881BAB">
        <w:rPr>
          <w:rFonts w:eastAsia="MS Minchofalt"/>
          <w:lang w:val="en-IN"/>
        </w:rPr>
        <w:t xml:space="preserve">kṛṣṇātmanāṁ na raja ādadhur utsmayādyaiḥ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punar vaikuṇṭham eva viśinaṣṭi | yat saṅkulaṁ vyāptaṁ bhavati | kaiḥ ? hari-padayor ānatiḥ praṇāmas tāvan-mātreṇa dṛṣṭair bhaktānāṁ vimānair na karmādi-prāpyaiḥ | vaidūrya-mārakatair hema-mayaiś ca vimānaiḥ | bṛhanti kaṭi-taṭāni yāsām | smita-śobhīni mukhāni yāsāṁ tā api | kṛṣṇe ātmā yeṣām | rajaḥ kāmam utsmayādyaiḥ parihāsādibhir na ādadhur na janayām āsuḥ ||20||</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 xml:space="preserve">punaḥ puraṁ viśinaṣṭi—tat saṅkulam ity-ādi | hari-padayor ānatir bhaktir yeṣāṁ te | tathā tanmātrasya dṛṣṭaṁ darśanaṁ yeṣu tair bhaktair ity arthaḥ | </w:t>
      </w:r>
      <w:r w:rsidRPr="00F84110">
        <w:rPr>
          <w:rFonts w:eastAsia="MS Minchofalt"/>
          <w:color w:val="0000FF"/>
          <w:lang w:val="en-IN"/>
        </w:rPr>
        <w:t>vaimānikāḥ salalanāḥ</w:t>
      </w:r>
      <w:r w:rsidRPr="00F84110">
        <w:rPr>
          <w:rFonts w:eastAsia="MS Minchofalt"/>
          <w:lang w:val="en-IN"/>
        </w:rPr>
        <w:t xml:space="preserve"> </w:t>
      </w:r>
      <w:r w:rsidRPr="00881BAB">
        <w:rPr>
          <w:rFonts w:eastAsia="MS Minchofalt"/>
          <w:lang w:val="en-IN"/>
        </w:rPr>
        <w:t xml:space="preserve">[bhā.pu. 3.15.17] iti prāg-uktasya vaimānika-strī-puruṣayo rāgādi-sambandhaḥ sambhāvyo’stu, tam anena ślokena nirākurvann āha—yeṣām ity-ādi | bṛhat-kaṭi-taṭāḥ smita-śobhi-mukhyo’pi yeṣāṁ vaimānikānāṁ rajo rāgam utsmayādyaiḥ smitādibhir nādadhuḥ, cet kṛṣṇātmanāṁ kṛṣṇe ātmā yeṣāṁ tān api kṛṣṇātmāna iti boddhavyam | ubhayos tathātve prapañcsarva-ratir nāsty eva, paraṁ tu </w:t>
      </w:r>
      <w:r>
        <w:rPr>
          <w:rFonts w:eastAsia="MS Minchofalt"/>
          <w:lang w:val="en-IN"/>
        </w:rPr>
        <w:t>śrī-kṛṣṇ</w:t>
      </w:r>
      <w:r w:rsidRPr="00881BAB">
        <w:rPr>
          <w:rFonts w:eastAsia="MS Minchofalt"/>
          <w:lang w:val="en-IN"/>
        </w:rPr>
        <w:t>a eva teṣāṁ tāsāṁ ca ratiḥ ||20||</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tad vaikuṇṭhaṁ marakatam eva mārakataṁ rajo nādadhuḥ, kintu tāsām api parama-bhaktatvād bhakty-uddīpanam eva jātam ity arthaḥ ||20||</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abhito vartiṇīm udyāna-śobhāṁ varṇayitvā madhya-vartinīṁ vaikuṇṭha-nagara-śobhāṁ varṇayati—tad iti | hari-pādayor ānītaḥ praṇatis tāvan-mātreṇāpi bhajanena dṛṣṭaiḥ, na tu sampūrṇāṅgair api jñāna-karmādibhir ity arthaḥ | kiṁ ca, tatra bhajanānanda-nirvṛteṣu lokeṣu pūrvokta-yuktyā brahmānando’pi na prabhavati | kiṁ punar viṣayānanda ity āha—bṛhat-koṭi-taṭāḥ, parama-sundaryo’pi yeṣāṁ kṛṣṇātmanāṁ kṛṣṇa-nimagna-manasām utsmayādyaiḥ utkṛṣṭa-smitāvaloka-gaty-ālāpādi-vyāpāraiḥ svābhāvikair ajaḥ kāmaṁ na ādadhur na janayāmāsus taiś ca saṅkulam ||20||</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3.15.21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śrī rūpiṇī kvaṇayatī caraṇāravindaṁ</w:t>
      </w:r>
    </w:p>
    <w:p w:rsidR="0017558A" w:rsidRPr="00881BAB" w:rsidRDefault="0017558A" w:rsidP="0017558A">
      <w:pPr>
        <w:pStyle w:val="Versequote"/>
        <w:rPr>
          <w:rFonts w:eastAsia="MS Minchofalt"/>
          <w:lang w:val="en-IN"/>
        </w:rPr>
      </w:pPr>
      <w:r w:rsidRPr="00881BAB">
        <w:rPr>
          <w:rFonts w:eastAsia="MS Minchofalt"/>
          <w:lang w:val="en-IN"/>
        </w:rPr>
        <w:t>līlāmbujena hari-sadmani mukta-doṣā |</w:t>
      </w:r>
    </w:p>
    <w:p w:rsidR="0017558A" w:rsidRPr="00881BAB" w:rsidRDefault="0017558A" w:rsidP="0017558A">
      <w:pPr>
        <w:pStyle w:val="Versequote"/>
        <w:rPr>
          <w:rFonts w:eastAsia="MS Minchofalt"/>
          <w:lang w:val="en-IN"/>
        </w:rPr>
      </w:pPr>
      <w:r w:rsidRPr="00881BAB">
        <w:rPr>
          <w:rFonts w:eastAsia="MS Minchofalt"/>
          <w:lang w:val="en-IN"/>
        </w:rPr>
        <w:t>saṁlakṣyate sphaṭika-kuḍya upeta-hemni</w:t>
      </w:r>
    </w:p>
    <w:p w:rsidR="0017558A" w:rsidRPr="00881BAB" w:rsidRDefault="0017558A" w:rsidP="0017558A">
      <w:pPr>
        <w:pStyle w:val="Versequote"/>
        <w:rPr>
          <w:rFonts w:eastAsia="MS Minchofalt"/>
          <w:lang w:val="en-IN"/>
        </w:rPr>
      </w:pPr>
      <w:r w:rsidRPr="00881BAB">
        <w:rPr>
          <w:rFonts w:eastAsia="MS Minchofalt"/>
          <w:lang w:val="en-IN"/>
        </w:rPr>
        <w:t xml:space="preserve">sammārjatīva yad-anugrahaṇe’nya-yatnaḥ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śrīr lakṣmīḥ rūpiṇī manohara-mūrti-dhāriṇī satī śrī-hareḥ sadmani saṁmārjanaṁ kurvatīva yasmin loke saṁlakṣyate | caraṇāravindaṁ kvaṇayatī nūpureṇa śabdayantī | mukto doṣaś cāñcalyaṁ yayā | yad vā, muktena doṣā prasāritena bāhunā | kīdṛśe sadmani | sphaṭika-mayāni kuḍyāni yasmin | madhye madhye ca śobhārtham upetaṁ saṁyuktaṁ hema yasmin | yasyā anugrahaṇe śrīr anugrahaṁ karotv ity etad artham anyeṣāṁ brahmādīnāṁ yatnaḥ sā | ayaṁ bhāvaḥ, yady api tatra rajo nāsty eva tathāpi svarṇa-paṭṭikāvacchinna-bhitti-bhāgeṣu bahudhā pratibimbitā satī līlāmbujaṁ bhrāmayantī vinaya-bhaktibhyāṁ tathā lakṣyate iti ||21||</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śrī-rūpiṇīty-ādi | śrīr naikadhā, tathā hi—</w:t>
      </w:r>
    </w:p>
    <w:p w:rsidR="0017558A" w:rsidRPr="00881BAB" w:rsidRDefault="0017558A" w:rsidP="0017558A">
      <w:pPr>
        <w:rPr>
          <w:rFonts w:eastAsia="MS Minchofalt"/>
          <w:lang w:val="en-IN"/>
        </w:rPr>
      </w:pPr>
    </w:p>
    <w:p w:rsidR="0017558A" w:rsidRPr="00881BAB" w:rsidRDefault="0017558A" w:rsidP="0017558A">
      <w:pPr>
        <w:pStyle w:val="Cita"/>
        <w:rPr>
          <w:rFonts w:eastAsia="MS Minchofalt"/>
          <w:cs/>
        </w:rPr>
      </w:pPr>
      <w:r w:rsidRPr="00881BAB">
        <w:rPr>
          <w:rFonts w:eastAsia="MS Minchofalt"/>
          <w:cs/>
        </w:rPr>
        <w:t>pūrṇaikā</w:t>
      </w:r>
      <w:r>
        <w:rPr>
          <w:rFonts w:eastAsia="MS Minchofalt"/>
          <w:cs/>
        </w:rPr>
        <w:t xml:space="preserve"> </w:t>
      </w:r>
      <w:r w:rsidRPr="000F7705">
        <w:rPr>
          <w:rFonts w:eastAsia="MS Minchofalt"/>
          <w:highlight w:val="green"/>
          <w:cs/>
        </w:rPr>
        <w:t>nāminī</w:t>
      </w:r>
      <w:r w:rsidRPr="00881BAB">
        <w:rPr>
          <w:rFonts w:eastAsia="MS Minchofalt"/>
          <w:cs/>
        </w:rPr>
        <w:t xml:space="preserve"> śaktiḥ </w:t>
      </w:r>
      <w:r>
        <w:rPr>
          <w:rFonts w:eastAsia="MS Minchofalt"/>
          <w:cs/>
        </w:rPr>
        <w:t>śrī-kṛṣṇ</w:t>
      </w:r>
      <w:r w:rsidRPr="00881BAB">
        <w:rPr>
          <w:rFonts w:eastAsia="MS Minchofalt"/>
          <w:cs/>
        </w:rPr>
        <w:t xml:space="preserve">asya sanātanī | </w:t>
      </w:r>
    </w:p>
    <w:p w:rsidR="0017558A" w:rsidRPr="00881BAB" w:rsidRDefault="0017558A" w:rsidP="0017558A">
      <w:pPr>
        <w:pStyle w:val="Cita"/>
        <w:rPr>
          <w:rFonts w:eastAsia="MS Minchofalt"/>
          <w:lang w:val="en-IN"/>
        </w:rPr>
      </w:pPr>
      <w:r w:rsidRPr="00881BAB">
        <w:rPr>
          <w:rFonts w:eastAsia="MS Minchofalt"/>
          <w:lang w:val="en-IN"/>
        </w:rPr>
        <w:t>ramākhyāntaḥ-sāra-mate saiva vakṣasi lakṣa-bhāk ||</w:t>
      </w:r>
    </w:p>
    <w:p w:rsidR="0017558A" w:rsidRPr="00881BAB" w:rsidRDefault="0017558A" w:rsidP="0017558A">
      <w:pPr>
        <w:pStyle w:val="Cita"/>
        <w:rPr>
          <w:rFonts w:eastAsia="MS Minchofalt"/>
          <w:lang w:val="en-IN"/>
        </w:rPr>
      </w:pPr>
      <w:r w:rsidRPr="00881BAB">
        <w:rPr>
          <w:rFonts w:eastAsia="MS Minchofalt"/>
          <w:lang w:val="en-IN"/>
        </w:rPr>
        <w:t xml:space="preserve">tathā vibhūti-rūpānyā rūpiṇī sāpy arūpiṇī | </w:t>
      </w:r>
    </w:p>
    <w:p w:rsidR="0017558A" w:rsidRPr="00881BAB" w:rsidRDefault="0017558A" w:rsidP="0017558A">
      <w:pPr>
        <w:pStyle w:val="Cita"/>
        <w:rPr>
          <w:rFonts w:eastAsia="MS Minchofalt"/>
          <w:lang w:val="en-IN"/>
        </w:rPr>
      </w:pPr>
      <w:r w:rsidRPr="00881BAB">
        <w:rPr>
          <w:rFonts w:eastAsia="MS Minchofalt"/>
          <w:lang w:val="en-IN"/>
        </w:rPr>
        <w:t xml:space="preserve">rūpiṇīva mate sāṅgā parā tv </w:t>
      </w:r>
      <w:r>
        <w:rPr>
          <w:rFonts w:eastAsia="MS Minchofalt"/>
          <w:lang w:val="en-IN"/>
        </w:rPr>
        <w:t>aiśvary</w:t>
      </w:r>
      <w:r w:rsidRPr="00881BAB">
        <w:rPr>
          <w:rFonts w:eastAsia="MS Minchofalt"/>
          <w:lang w:val="en-IN"/>
        </w:rPr>
        <w:t>a-rūpiṇī ||</w:t>
      </w:r>
    </w:p>
    <w:p w:rsidR="0017558A" w:rsidRPr="00881BAB" w:rsidRDefault="0017558A" w:rsidP="0017558A">
      <w:pPr>
        <w:pStyle w:val="Cita"/>
        <w:rPr>
          <w:rFonts w:eastAsia="MS Minchofalt"/>
          <w:lang w:val="en-IN"/>
        </w:rPr>
      </w:pPr>
      <w:r w:rsidRPr="00881BAB">
        <w:rPr>
          <w:rFonts w:eastAsia="MS Minchofalt"/>
          <w:lang w:val="en-IN"/>
        </w:rPr>
        <w:t>antarānandinī śaktir yā sā vapuṣmatī matā |</w:t>
      </w:r>
    </w:p>
    <w:p w:rsidR="0017558A" w:rsidRPr="00881BAB" w:rsidRDefault="0017558A" w:rsidP="0017558A">
      <w:pPr>
        <w:pStyle w:val="Cita"/>
        <w:rPr>
          <w:rFonts w:eastAsia="MS Minchofalt"/>
          <w:lang w:val="en-IN"/>
        </w:rPr>
      </w:pPr>
      <w:r w:rsidRPr="00881BAB">
        <w:rPr>
          <w:rFonts w:eastAsia="MS Minchofalt"/>
          <w:lang w:val="en-IN"/>
        </w:rPr>
        <w:t>naiḥśreyasa-vane saiva rādheti parikīrtyate ||</w:t>
      </w:r>
    </w:p>
    <w:p w:rsidR="0017558A" w:rsidRPr="00881BAB" w:rsidRDefault="0017558A" w:rsidP="0017558A">
      <w:pPr>
        <w:pStyle w:val="Cita"/>
        <w:rPr>
          <w:rFonts w:eastAsia="MS Minchofalt"/>
          <w:lang w:val="en-IN"/>
        </w:rPr>
      </w:pPr>
      <w:r w:rsidRPr="00881BAB">
        <w:rPr>
          <w:rFonts w:eastAsia="MS Minchofalt"/>
          <w:lang w:val="en-IN"/>
        </w:rPr>
        <w:t>kṣīrābdhi-mathanodbhūtā rūpiṇyāḥ śivatā tanuḥ |</w:t>
      </w:r>
    </w:p>
    <w:p w:rsidR="0017558A" w:rsidRPr="00881BAB" w:rsidRDefault="0017558A" w:rsidP="0017558A">
      <w:pPr>
        <w:pStyle w:val="Cita"/>
        <w:rPr>
          <w:rFonts w:eastAsia="MS Minchofalt"/>
          <w:lang w:val="en-IN"/>
        </w:rPr>
      </w:pPr>
      <w:r w:rsidRPr="00881BAB">
        <w:rPr>
          <w:rFonts w:eastAsia="MS Minchofalt"/>
          <w:lang w:val="en-IN"/>
        </w:rPr>
        <w:t>vapuḥ-sthitā yā sā ninye rūpiṇyā api bhāgaśaḥ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atra sā dvidhā vartate—ekā svayaṁ śrīr yā niratiśay</w:t>
      </w:r>
      <w:r>
        <w:rPr>
          <w:rFonts w:eastAsia="MS Minchofalt"/>
          <w:lang w:val="en-IN"/>
        </w:rPr>
        <w:t>aiśvary</w:t>
      </w:r>
      <w:r w:rsidRPr="00881BAB">
        <w:rPr>
          <w:rFonts w:eastAsia="MS Minchofalt"/>
          <w:lang w:val="en-IN"/>
        </w:rPr>
        <w:t>a-rūpānandinī śaktiḥ, anyā tu rūpiṇī rūpavatī | ubhe ubhayatra darśayati—rūpiṇī śrīr naiḥśreyasa-vane vaikuṇṭhākhye pure sammārjatīva sammārjanaṁ gṛha-śuśrūṣāṁ kurvatīva lakṣyate | yadyap tatra rajaḥ-sambandho nāsti, tathāpi mukta-doṣā, muktena doṣṇā, mukto dor bāhur yatra tena vā līlāmbujena itas tataś calantī tasyaiva līlāmbujasya parāgā ye patitās tān eva sārayantī, gṛha-śuśrūṣaṇam avaśyam eva kāryam iti kṛtveva sammārjanaṁ kurvatīva lakṣyate | sphaṭika-kuḍya upeta-hemni saṁlakṣyate, pratibimbitā kāya-vyūhavatīva saṁlakṣyate iti dvir yojanīyam ||21||</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bCs/>
          <w:lang w:val="en-IN"/>
        </w:rPr>
        <w:t xml:space="preserve">krama-sandarbhaḥ : </w:t>
      </w:r>
      <w:r w:rsidRPr="00881BAB">
        <w:rPr>
          <w:lang w:val="en-IN"/>
        </w:rPr>
        <w:t>mukta-doṣām ayam ātmāpahata-pāpmetivan nityam eva doṣa-rahitā | ata eva tad-bhaktyātyantadīnaṁ manyātvena saṁmārjana-kartrī yā kācit saiva lakṣyate, na tu preyasīvat | yathoktaṁ kurukṣetra-yātrāyāṁ śrī-kālindyā—</w:t>
      </w:r>
      <w:r w:rsidRPr="00881BAB">
        <w:rPr>
          <w:color w:val="0000FF"/>
          <w:lang w:val="en-IN"/>
        </w:rPr>
        <w:t>ahaṁ tad-gṛha-mārjanī</w:t>
      </w:r>
      <w:r w:rsidRPr="00881BAB">
        <w:rPr>
          <w:lang w:val="en-IN"/>
        </w:rPr>
        <w:t xml:space="preserve"> </w:t>
      </w:r>
      <w:r w:rsidRPr="00881BAB">
        <w:rPr>
          <w:color w:val="000000"/>
          <w:lang w:val="en-IN"/>
        </w:rPr>
        <w:t xml:space="preserve">[bhā.pu. 10.83.11] </w:t>
      </w:r>
      <w:r w:rsidRPr="00881BAB">
        <w:rPr>
          <w:lang w:val="en-IN"/>
        </w:rPr>
        <w:t>iti | lolāmbujenety upalakṣaṇe tṛtīyā ||21||</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sarve hari-bhajanānandavanta iti kiṁ vaktavyam ? sākṣāl lakṣmīr api yatra sadā bhajantī vartata ity āha dvābhyām | rūpiṇī parama-saurūpyavatī caraṇāravindaṁ kvaṇayantī manda-gatyā nūpureṇa śabdayantī hareḥ sadmani sphaṭika-maya-bhittau upeta-hemni madhye madhye śobhārthaṁ saṁyukta-suvarṇe | yukta-doṣā prasāritena bhujena līlāmbujena pāṇi-dhṛtena san-mārjanīva svaccha-bhittau pratibimbitā śodhanyā sammārjanaṁ kurvatīva saṁlakṣyate, līlāmbujam atra śodhanī-sthānīyam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yad vā, saṁmārjatīva sammārjana-kāriṇānyā dāsīva | yad uktaṁ kurukṣetra-yātrāyāṁ tad-gṛha-mārjanīti | tadā mukta-doṣo nirdoṣā | līlāmbujenety upalakṣaṇe tṛtīyā, na cānena sālva-māhātmyā mantavyety āha—yasyā anugrahaṇe śrīr anugrahaṁ karotv etad-artham anyeṣāṁ brahmādīnāṁ yatnaḥ sā ||21||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3.15.22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vāpīṣu vidruma-taṭāsv amalāmṛtāpsu</w:t>
      </w:r>
    </w:p>
    <w:p w:rsidR="0017558A" w:rsidRPr="00881BAB" w:rsidRDefault="0017558A" w:rsidP="0017558A">
      <w:pPr>
        <w:pStyle w:val="Versequote"/>
        <w:rPr>
          <w:rFonts w:eastAsia="MS Minchofalt"/>
          <w:lang w:val="en-IN"/>
        </w:rPr>
      </w:pPr>
      <w:r w:rsidRPr="00881BAB">
        <w:rPr>
          <w:rFonts w:eastAsia="MS Minchofalt"/>
          <w:lang w:val="en-IN"/>
        </w:rPr>
        <w:t>preṣyānvitā nija-vane tulasībhir īśam |</w:t>
      </w:r>
    </w:p>
    <w:p w:rsidR="0017558A" w:rsidRPr="00881BAB" w:rsidRDefault="0017558A" w:rsidP="0017558A">
      <w:pPr>
        <w:pStyle w:val="Versequote"/>
        <w:rPr>
          <w:rFonts w:eastAsia="MS Minchofalt"/>
          <w:lang w:val="en-IN"/>
        </w:rPr>
      </w:pPr>
      <w:r w:rsidRPr="00881BAB">
        <w:rPr>
          <w:rFonts w:eastAsia="MS Minchofalt"/>
          <w:lang w:val="en-IN"/>
        </w:rPr>
        <w:t>abhyarcatī svalakam unnasam īkṣya vaktram</w:t>
      </w:r>
    </w:p>
    <w:p w:rsidR="0017558A" w:rsidRPr="00881BAB" w:rsidRDefault="0017558A" w:rsidP="0017558A">
      <w:pPr>
        <w:pStyle w:val="Versequote"/>
        <w:rPr>
          <w:rFonts w:eastAsia="MS Minchofalt"/>
          <w:lang w:val="en-IN"/>
        </w:rPr>
      </w:pPr>
      <w:r w:rsidRPr="00881BAB">
        <w:rPr>
          <w:rFonts w:eastAsia="MS Minchofalt"/>
          <w:lang w:val="en-IN"/>
        </w:rPr>
        <w:t xml:space="preserve">uccheṣitaṁ bhagavatety amatāṅga yac-chrīḥ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aṅga he devāḥ, yad yasmil loke śrīr evam amata amaṁsta mene | kiṁ kurvatī | vidruma-mayāni taṭāni yāsām | amalā amṛta-tulyā āpo yāsāṁ tāsu vapīṣu nija-vane lakṣmīvane paricārikābhir anvitā tulasībhiḥ śrī-viṣṇuṁ pūjayantī | tadodake pratibimbitaṁ śobhanālaka-yuktam utkṛṣṭa-nāsikā-yuktaṁ ca sva-vaktraṁ vīkṣya bhagavatā uccheṣitaṁ cumbitam ity amanyata | anena lakṣmyā api saubhāgya-sukhaṁ bhagavad-anugraheṇaiveti dyotitam ||22||</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naiḥśreyasa-vana-sthitāyāḥ śriyaś caritraṁ darśayati—vāpiṣv ity-ādi</w:t>
      </w:r>
      <w:r>
        <w:rPr>
          <w:rFonts w:ascii="Times New Roman" w:eastAsia="MS Minchofalt" w:hAnsi="Times New Roman" w:cs="Times New Roman"/>
          <w:lang w:val="en-IN"/>
        </w:rPr>
        <w:t> </w:t>
      </w:r>
      <w:r w:rsidRPr="00881BAB">
        <w:rPr>
          <w:rFonts w:eastAsia="MS Minchofalt"/>
          <w:lang w:val="en-IN"/>
        </w:rPr>
        <w:t xml:space="preserve">| preṣyāḥ paricārikās tābhir anvitā satī vāpīṣu, na tu vāpyāṁ, yāvatya eva vāpyaḥ santi, tāvatīṣv eva, kadācit kasyāṁcit | nija-vane kamala-vane tulasībhiḥ, satsv api kamaleṣu tulasyās tat-priyatvāt | īśaṁ </w:t>
      </w:r>
      <w:r>
        <w:rPr>
          <w:rFonts w:eastAsia="MS Minchofalt"/>
          <w:lang w:val="en-IN"/>
        </w:rPr>
        <w:t>śrī-kṛṣṇ</w:t>
      </w:r>
      <w:r w:rsidRPr="00881BAB">
        <w:rPr>
          <w:rFonts w:eastAsia="MS Minchofalt"/>
          <w:lang w:val="en-IN"/>
        </w:rPr>
        <w:t xml:space="preserve">am abhyarcatī abhyarcantī vaktraṁ nirīkṣya bhagavatā </w:t>
      </w:r>
      <w:r>
        <w:rPr>
          <w:rFonts w:eastAsia="MS Minchofalt"/>
          <w:lang w:val="en-IN"/>
        </w:rPr>
        <w:t>śrī-kṛṣṇ</w:t>
      </w:r>
      <w:r w:rsidRPr="00881BAB">
        <w:rPr>
          <w:rFonts w:eastAsia="MS Minchofalt"/>
          <w:lang w:val="en-IN"/>
        </w:rPr>
        <w:t xml:space="preserve">enoccheṣitaṁ pītam iti amata amaṁsta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vaktraṁ kīdṛśam ? svalakam unnasam | adho-mukhaṁ yathā bhavati, tathā arcantyās tasyā mukhaṁ pratibimbitam | teṣām ekasmin bimbe sva-mukhaṁ ca bimbitaṁ sat lagnam | tena ubhayoḥ saṁyoge </w:t>
      </w:r>
      <w:r>
        <w:rPr>
          <w:rFonts w:eastAsia="MS Minchofalt"/>
          <w:lang w:val="en-IN"/>
        </w:rPr>
        <w:t>śrī-kṛṣṇ</w:t>
      </w:r>
      <w:r w:rsidRPr="00881BAB">
        <w:rPr>
          <w:rFonts w:eastAsia="MS Minchofalt"/>
          <w:lang w:val="en-IN"/>
        </w:rPr>
        <w:t>a-mukha-saṁsakta-sva-mukha-smṛtir jātā | ato’mata mene ity utprekṣā ||22||</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vāpīṣv iti | patyur eva parama-deva-rūpatvāt tataḥ saubhāgya-lābhārthaṁ sa eva pūjya ity abhiprāyeṇa | tatra ca jane dhyānena tat-sphūrtes tatra sva-pratibimba-dṛṣṭyā sva-mūrteś ca saha-yogāc cumbitatva-bhānam api saṅgatam | yad vā, uccheṣitam upabhuktam ity amanyata pūrva-pūrvānūtatatayā smṛtavatīty arthāh ||22||</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paricaraṇa-bhaktim uktvā sādhaka-bhaktānām iva tasyā arcana-bhaktim āha—vāpīṣu dīrghikāsu amṛta-tulya-jalāsu nija-vane niḥśreyasa-vanaika-deśa-sthe lakṣmī-vane tulasībhir īśaṁ śrī-nārāyaṇam abhyarcayituṁ prātaḥ-snānaṁ kariṣyantī prathamaṁ mukha-kṣālanārthaṁ sopāna-taṭa-madhyāsīnā jale pratibimbitaṁ śobhanālakam utkṛṣṭa-nāsikā-yuktaṁ ca sva-mukham īkṣā īkṣitvā bhagavatā uccheṣitam ucchiṣṭīkṛtaṁ cumbanādhara-pānābhyām ity amata amanyata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yad vā, tatra jale nīlotpala-pratibimbe militaṁ sva-vaktra-pratibimbaṁ vīkṣya bhagavatā tan-mukhaṁ cumbitaṁ jātam iti bhāvodayo jātaḥ ||22||</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3.15.23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yan na vrajanty agha-bhido racanānuvādāc</w:t>
      </w:r>
      <w:r w:rsidRPr="00881BAB">
        <w:rPr>
          <w:rStyle w:val="Refdenotaalpie"/>
          <w:rFonts w:eastAsia="MS Minchofalt" w:cs="Balaram"/>
          <w:lang w:val="en-IN"/>
        </w:rPr>
        <w:footnoteReference w:id="72"/>
      </w:r>
    </w:p>
    <w:p w:rsidR="0017558A" w:rsidRPr="00881BAB" w:rsidRDefault="0017558A" w:rsidP="0017558A">
      <w:pPr>
        <w:pStyle w:val="Versequote"/>
        <w:rPr>
          <w:rFonts w:eastAsia="MS Minchofalt"/>
          <w:lang w:val="en-IN"/>
        </w:rPr>
      </w:pPr>
      <w:r w:rsidRPr="00881BAB">
        <w:rPr>
          <w:rFonts w:eastAsia="MS Minchofalt"/>
          <w:lang w:val="en-IN"/>
        </w:rPr>
        <w:t>chṛṇvanti ye’nya-viṣayāḥ kukathā mati-ghnīḥ |</w:t>
      </w:r>
    </w:p>
    <w:p w:rsidR="0017558A" w:rsidRPr="00881BAB" w:rsidRDefault="0017558A" w:rsidP="0017558A">
      <w:pPr>
        <w:pStyle w:val="Versequote"/>
        <w:rPr>
          <w:rFonts w:eastAsia="MS Minchofalt"/>
          <w:lang w:val="en-IN"/>
        </w:rPr>
      </w:pPr>
      <w:r w:rsidRPr="00881BAB">
        <w:rPr>
          <w:rFonts w:eastAsia="MS Minchofalt"/>
          <w:lang w:val="en-IN"/>
        </w:rPr>
        <w:t>yās tu śrutā hata-bhagair nṛbhir ātta-sārās</w:t>
      </w:r>
    </w:p>
    <w:p w:rsidR="0017558A" w:rsidRPr="00881BAB" w:rsidRDefault="0017558A" w:rsidP="0017558A">
      <w:pPr>
        <w:pStyle w:val="Versequote"/>
        <w:rPr>
          <w:rFonts w:eastAsia="MS Minchofalt"/>
          <w:lang w:val="en-IN"/>
        </w:rPr>
      </w:pPr>
      <w:r w:rsidRPr="00881BAB">
        <w:rPr>
          <w:rFonts w:eastAsia="MS Minchofalt"/>
          <w:lang w:val="en-IN"/>
        </w:rPr>
        <w:t xml:space="preserve">tāṁs tān kṣipanty aśaraṇeṣu tamaḥsu hanta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madhvaḥ :</w:t>
      </w:r>
      <w:r w:rsidRPr="00881BAB">
        <w:rPr>
          <w:rFonts w:eastAsia="MS Minchofalt"/>
          <w:color w:val="000000"/>
          <w:lang w:val="en-IN"/>
        </w:rPr>
        <w:t xml:space="preserve"> aracanānuvādāḥ ||23||</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punaḥ katham-bhūtaṁ tat ? yad vaikuṇṭhaṁ na vrajanti | ke ? ye kukathāḥ śṛṇvanti | kās tāḥ ? aghaṁ bhinattīty aghabhit tasya hare racanā sṛṣṭy-ādi-līlā, tasyā anuvādād anya-viṣayā artha-kāmādi-vārtā mati-bhraṁśikāḥ | teṣām avrajane hetuḥ—yās tu hata-bhāgyair naraiḥ śrutāḥ satyas tāṁs tān śrotṝn aśaraṇeṣu nirāśrayeṣu tamaḥsu narakeṣu kṣipanti | hanta khede | katham-bhūtāḥ ? āttaḥ sāraḥ śrotṝṇāṁ puṇyaṁ yābhis tāḥ ||23||</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yad vaikuṇṭhaṁ tad bhagavat-kathā-vimukhā na yāntīty āha—yan na vrajantīty-ādi dvābhyām ||23-24||</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rFonts w:eastAsia="MS Minchofalt"/>
          <w:bCs/>
          <w:lang w:val="en-IN"/>
        </w:rPr>
        <w:t xml:space="preserve">aghabhido’ghāsura-hantuḥ, </w:t>
      </w:r>
      <w:r w:rsidRPr="00881BAB">
        <w:rPr>
          <w:rFonts w:eastAsia="MS Minchofalt"/>
          <w:bCs/>
          <w:color w:val="0000FF"/>
          <w:lang w:val="en-IN"/>
        </w:rPr>
        <w:t xml:space="preserve">agho’pi yat-sparśana-dhūta-pātakaḥ </w:t>
      </w:r>
      <w:r w:rsidRPr="00881BAB">
        <w:rPr>
          <w:rFonts w:eastAsia="MS Minchofalt"/>
          <w:bCs/>
          <w:lang w:val="en-IN"/>
        </w:rPr>
        <w:t>[bhā.pu. 10.12.38] ity atra tathā-prasiddhasya racanāyā anuvādaṁ parityajyānyad anyadīyaṁ yad racanaṁ, tad eva viṣayo yāsāṁ tāḥ kathā iti bhagavat-kathāṁ kadācid api ye na śṛṇvantīty arthaḥ | tamaḥsu naraka-prāyeṣu saṁsāra-garteṣu | sāro vivekādiḥ ||23||</w:t>
      </w:r>
      <w:r w:rsidRPr="00881BAB">
        <w:rPr>
          <w:rFonts w:eastAsia="MS Minchofalt"/>
          <w:b/>
          <w:bCs/>
          <w:lang w:val="en-IN"/>
        </w:rPr>
        <w:t xml:space="preserve"> </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 xml:space="preserve">viśvanāthaḥ : </w:t>
      </w:r>
      <w:r w:rsidRPr="00881BAB">
        <w:rPr>
          <w:rFonts w:eastAsia="MS Minchofalt"/>
          <w:lang w:val="en-IN"/>
        </w:rPr>
        <w:t>tatra gantuṁ ke’dhikāriṇa ity apekṣāyāṁ prathamam anadhikāriṇa āha—agha-bhidaḥ .śṛṅkhalasya racanā līlā-kathā tasyā anuvādāt anukīrtanāt anya-viṣayā eva kathāḥ nyāyādi-śāstra-viṣayā api kathāḥ kukathās tā ye śṛṇvanti, te yad vaikuṇṭhaṁ na vrajanti | tarhi kiṁ vrajanti ? tatrāha—yāḥ kukathā hata-bhagaiḥ śrutā iti hata-bhagā eva tatrādhikāriṇaḥ | ato hata-bhagair nṛbhir evātto gṛhītaḥ sāraḥ ṛotavyatvenānusaṁhitaṁ mahattvaṁ yāsāṁ, ata eva tāṁs tān hata-bhagān tamaḥsu narakeṣu tāḥ kathā eva balātkāreṇa kṣipanti ||23||</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3.15.24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ye’bhyarthitām api ca no nṛ-gatiṁ prapannā</w:t>
      </w:r>
    </w:p>
    <w:p w:rsidR="0017558A" w:rsidRPr="00881BAB" w:rsidRDefault="0017558A" w:rsidP="0017558A">
      <w:pPr>
        <w:pStyle w:val="Versequote"/>
        <w:rPr>
          <w:rFonts w:eastAsia="MS Minchofalt"/>
          <w:lang w:val="en-IN"/>
        </w:rPr>
      </w:pPr>
      <w:r w:rsidRPr="00881BAB">
        <w:rPr>
          <w:rFonts w:eastAsia="MS Minchofalt"/>
          <w:lang w:val="en-IN"/>
        </w:rPr>
        <w:t>jñānaṁ ca tattva-viṣayaṁ saha-dharmaṁ yatra |</w:t>
      </w:r>
    </w:p>
    <w:p w:rsidR="0017558A" w:rsidRPr="00881BAB" w:rsidRDefault="0017558A" w:rsidP="0017558A">
      <w:pPr>
        <w:pStyle w:val="Versequote"/>
        <w:rPr>
          <w:rFonts w:eastAsia="MS Minchofalt"/>
          <w:lang w:val="en-IN"/>
        </w:rPr>
      </w:pPr>
      <w:r w:rsidRPr="00881BAB">
        <w:rPr>
          <w:rFonts w:eastAsia="MS Minchofalt"/>
          <w:lang w:val="en-IN"/>
        </w:rPr>
        <w:t>nārādhanaṁ bhagavato vitaranty amuṣya</w:t>
      </w:r>
    </w:p>
    <w:p w:rsidR="0017558A" w:rsidRPr="00881BAB" w:rsidRDefault="0017558A" w:rsidP="0017558A">
      <w:pPr>
        <w:pStyle w:val="Versequote"/>
        <w:rPr>
          <w:rFonts w:eastAsia="MS Minchofalt"/>
          <w:lang w:val="en-IN"/>
        </w:rPr>
      </w:pPr>
      <w:r w:rsidRPr="00881BAB">
        <w:rPr>
          <w:rFonts w:eastAsia="MS Minchofalt"/>
          <w:lang w:val="en-IN"/>
        </w:rPr>
        <w:t xml:space="preserve">sammohitā vitatayā bata māyayā te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śrīdharaḥ : </w:t>
      </w:r>
      <w:r w:rsidRPr="00881BAB">
        <w:rPr>
          <w:rFonts w:eastAsia="MS Minchofalt"/>
          <w:bCs/>
          <w:lang w:val="en-IN"/>
        </w:rPr>
        <w:t>prasaṅgāt tān śocanti | no’smābhir brahmādibhir apy abhyarthitāṁ nṛgatiṁ manuṣya-jātiṁ prapannāḥ prāptāḥ santo’pi harer ārādhanaṁ na kurvanti | kīdṛśīṁ nṛ-gatim ? yatra yasyāṁ dharma-sahitaṁ tattva-jñānaṁ bhavati | tad-ubhaya-sādhakattvāt tasyāḥ | te’muṣya bhagavato vistṛtayā māyayā nanu saṁmohitāḥ | bateti khede | yadi caivaṁ sambandhaḥ | kevalaṁ ta eva na vrajanti, kintu ye bhagavad-ārādhanaṁ na kurvanti, te’pi teṣāṁ māyā-mohitatvād iti ||24||</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krama-sandarbhaḥ : </w:t>
      </w:r>
      <w:r w:rsidRPr="00881BAB">
        <w:rPr>
          <w:rFonts w:eastAsia="MS Minchofalt"/>
          <w:bCs/>
          <w:lang w:val="en-IN"/>
        </w:rPr>
        <w:t>ye’bhyarthitam iti | yatra yasyāṁ nṛ-gatau bhagavad-dharma-paryanto dharmo bhavati, bhagavad-dharma-paryantasya tattvasya jñānaṁ ca bhavatīty arthaḥ | tāṁ prapannāḥ—prāptā api ye sarveṣāṁ dharmāṇāṁ jñānānāṁ ca mūlaṁ bhagavata ārādhanaṁ na vitaranti—na kurvanti, te sammohitāḥ | tad uktaṁ—</w:t>
      </w:r>
      <w:r w:rsidRPr="00881BAB">
        <w:rPr>
          <w:rFonts w:eastAsia="MS Minchofalt"/>
          <w:bCs/>
          <w:color w:val="0000FF"/>
          <w:lang w:val="en-IN"/>
        </w:rPr>
        <w:t>bile batorukrama-vikramā ye</w:t>
      </w:r>
      <w:r w:rsidRPr="00881BAB">
        <w:rPr>
          <w:rFonts w:eastAsia="MS Minchofalt"/>
          <w:bCs/>
          <w:lang w:val="en-IN"/>
        </w:rPr>
        <w:t xml:space="preserve"> [bhā.pu. 2.3.20] ity ādi | tathā ca </w:t>
      </w:r>
      <w:r w:rsidRPr="00F12446">
        <w:rPr>
          <w:rFonts w:eastAsia="MS Minchofalt"/>
          <w:cs/>
        </w:rPr>
        <w:t>brahma-vaivarte</w:t>
      </w:r>
      <w:r w:rsidRPr="00881BAB">
        <w:rPr>
          <w:rFonts w:eastAsia="MS Minchofalt"/>
          <w:bCs/>
          <w:lang w:val="en-IN"/>
        </w:rPr>
        <w:t>—</w:t>
      </w:r>
    </w:p>
    <w:p w:rsidR="0017558A" w:rsidRPr="00881BAB" w:rsidRDefault="0017558A" w:rsidP="0017558A">
      <w:pPr>
        <w:rPr>
          <w:rFonts w:eastAsia="MS Minchofalt"/>
          <w:bCs/>
          <w:lang w:val="en-IN"/>
        </w:rPr>
      </w:pPr>
    </w:p>
    <w:p w:rsidR="0017558A" w:rsidRPr="00881BAB" w:rsidRDefault="0017558A" w:rsidP="0017558A">
      <w:pPr>
        <w:pStyle w:val="Cita"/>
        <w:rPr>
          <w:rFonts w:eastAsia="MS Minchofalt"/>
          <w:lang w:val="en-IN"/>
        </w:rPr>
      </w:pPr>
      <w:r w:rsidRPr="00881BAB">
        <w:rPr>
          <w:rFonts w:eastAsia="MS Minchofalt"/>
          <w:lang w:val="en-IN"/>
        </w:rPr>
        <w:t>prāpyāpi durlabhataraṁ mānuṣyaṁ vibudhepsitam |</w:t>
      </w:r>
    </w:p>
    <w:p w:rsidR="0017558A" w:rsidRPr="00881BAB" w:rsidRDefault="0017558A" w:rsidP="0017558A">
      <w:pPr>
        <w:pStyle w:val="Cita"/>
        <w:rPr>
          <w:rFonts w:eastAsia="MS Minchofalt"/>
          <w:lang w:val="en-IN"/>
        </w:rPr>
      </w:pPr>
      <w:r w:rsidRPr="00881BAB">
        <w:rPr>
          <w:rFonts w:eastAsia="MS Minchofalt"/>
          <w:lang w:val="en-IN"/>
        </w:rPr>
        <w:t>yair āśrito na govindas tair ātmā vañcitaś ciram ||</w:t>
      </w:r>
    </w:p>
    <w:p w:rsidR="0017558A" w:rsidRPr="00881BAB" w:rsidRDefault="0017558A" w:rsidP="0017558A">
      <w:pPr>
        <w:pStyle w:val="Cita"/>
        <w:rPr>
          <w:rFonts w:eastAsia="MS Minchofalt"/>
          <w:lang w:val="en-IN"/>
        </w:rPr>
      </w:pPr>
      <w:r w:rsidRPr="00881BAB">
        <w:rPr>
          <w:rFonts w:eastAsia="MS Minchofalt"/>
          <w:lang w:val="en-IN"/>
        </w:rPr>
        <w:t>aśītiṁ caturaś caiva lakṣāṁs tān jīva-jātiṣu |</w:t>
      </w:r>
    </w:p>
    <w:p w:rsidR="0017558A" w:rsidRPr="00881BAB" w:rsidRDefault="0017558A" w:rsidP="0017558A">
      <w:pPr>
        <w:pStyle w:val="Cita"/>
        <w:rPr>
          <w:rFonts w:eastAsia="MS Minchofalt"/>
          <w:lang w:val="en-IN"/>
        </w:rPr>
      </w:pPr>
      <w:r w:rsidRPr="00881BAB">
        <w:rPr>
          <w:rFonts w:eastAsia="MS Minchofalt"/>
          <w:lang w:val="en-IN"/>
        </w:rPr>
        <w:t>bhramadbhiḥ puruṣaiḥ prāpya mānuṣyaṁ janma-paryayāt ||</w:t>
      </w:r>
    </w:p>
    <w:p w:rsidR="0017558A" w:rsidRPr="00881BAB" w:rsidRDefault="0017558A" w:rsidP="0017558A">
      <w:pPr>
        <w:pStyle w:val="Cita"/>
        <w:rPr>
          <w:rFonts w:eastAsia="MS Minchofalt"/>
          <w:lang w:val="en-IN"/>
        </w:rPr>
      </w:pPr>
      <w:r w:rsidRPr="00881BAB">
        <w:rPr>
          <w:rFonts w:eastAsia="MS Minchofalt"/>
          <w:lang w:val="en-IN"/>
        </w:rPr>
        <w:t>tad apy aphalatāṁ yātaṁ teṣām ātmābhimāninām |</w:t>
      </w:r>
    </w:p>
    <w:p w:rsidR="0017558A" w:rsidRPr="00881BAB" w:rsidRDefault="0017558A" w:rsidP="0017558A">
      <w:pPr>
        <w:pStyle w:val="Cita"/>
        <w:rPr>
          <w:rFonts w:eastAsia="MS Minchofalt"/>
          <w:lang w:val="en-IN"/>
        </w:rPr>
      </w:pPr>
      <w:r w:rsidRPr="00881BAB">
        <w:rPr>
          <w:rFonts w:eastAsia="MS Minchofalt"/>
          <w:lang w:val="en-IN"/>
        </w:rPr>
        <w:t>varākāṇām anāśritya govinda-caraṇa-dvayam || iti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yad vā, yatra tat-tad-viṣayaṁ jñānaṁ dharmaś ca sarvo’pi jajñe, tādṛśīm api nṛ-gatiṁ prapannāḥ prāptā ya iti paśu-nirviśeṣā vyāvṛttāḥ ||24||</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hanta hanta yadyapi tatra gantuṁ nṛ-jātaya evādhikāriṇo, na tu devādi-jātayaḥ, tad api bhakti-rahita-śāstra-tātparya-bhraṁśita-buddhayo nṛ-jātaya eva kecid vañcitā bhavantīti tān śocati—ye iti | hā hanta bhārata-bhūmau kadā nṛ-januṣo bhūtvā vayaṁ kṛṣṇaṁ bhajantaḥ kṣaṇa-mātreṇaiva prāpnuyāmeti no’smābhir brahmādibhir apy abhyarthitāṁ nṛ-gatiṁ ye prapannāḥ prāptāḥ, yatra yasyāṁ tattva-viṣayaṁ brahma-viṣayakaṁ dharma-sahitaṁ jñānaṁ ca bhavati, tad api bhagavata ārādhanaṁ na vitaranti, na kurvanti cet, te amuṣya māyayā mohitāḥ, dharma-jñānayor api bhaktiṁ vinā phalāsiddher iti bhāvaḥ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yad vā, yatra dharma-sahitaṁ jñānaṁ kurvanti na tv ārādhanaṁ te mohitāḥ | yad vā, bhagavata evārādhanaṁ bhagavate na dadati, tat-sukha-tātparyatayā na kalpayanti, te sakāma-bhaktā apīti ||24||</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3.15.25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yac ca vrajanty animiṣām ṛṣabhānuvṛttyā</w:t>
      </w:r>
    </w:p>
    <w:p w:rsidR="0017558A" w:rsidRPr="00881BAB" w:rsidRDefault="0017558A" w:rsidP="0017558A">
      <w:pPr>
        <w:pStyle w:val="Versequote"/>
        <w:rPr>
          <w:rFonts w:eastAsia="MS Minchofalt"/>
          <w:lang w:val="en-IN"/>
        </w:rPr>
      </w:pPr>
      <w:r w:rsidRPr="00881BAB">
        <w:rPr>
          <w:rFonts w:eastAsia="MS Minchofalt"/>
          <w:lang w:val="en-IN"/>
        </w:rPr>
        <w:t>dūre yamā hy upari naḥ spṛhaṇīya-śīlāḥ |</w:t>
      </w:r>
    </w:p>
    <w:p w:rsidR="0017558A" w:rsidRPr="00881BAB" w:rsidRDefault="0017558A" w:rsidP="0017558A">
      <w:pPr>
        <w:pStyle w:val="Versequote"/>
        <w:rPr>
          <w:rFonts w:eastAsia="MS Minchofalt"/>
          <w:lang w:val="en-IN"/>
        </w:rPr>
      </w:pPr>
      <w:r w:rsidRPr="00881BAB">
        <w:rPr>
          <w:rFonts w:eastAsia="MS Minchofalt"/>
          <w:lang w:val="en-IN"/>
        </w:rPr>
        <w:t>bhartur mithaḥ suyaśasaḥ kathanānurāga-</w:t>
      </w:r>
    </w:p>
    <w:p w:rsidR="0017558A" w:rsidRPr="00881BAB" w:rsidRDefault="0017558A" w:rsidP="0017558A">
      <w:pPr>
        <w:pStyle w:val="Versequote"/>
        <w:rPr>
          <w:rFonts w:eastAsia="MS Minchofalt"/>
          <w:lang w:val="en-IN"/>
        </w:rPr>
      </w:pPr>
      <w:r w:rsidRPr="00881BAB">
        <w:rPr>
          <w:rFonts w:eastAsia="MS Minchofalt"/>
          <w:lang w:val="en-IN"/>
        </w:rPr>
        <w:t xml:space="preserve">vaiklavya-bāṣpa-kalayā pulakī-kṛtāṅgāḥ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śrīdharaḥ : </w:t>
      </w:r>
      <w:r w:rsidRPr="00881BAB">
        <w:rPr>
          <w:rFonts w:eastAsia="MS Minchofalt"/>
          <w:bCs/>
          <w:lang w:val="en-IN"/>
        </w:rPr>
        <w:t>punaḥ katham-bhūtam ? yac ca naḥ upari sthitaṁ vrajanti | ke ? animiṣāṁ devānām ṛṣabhaḥ śreṣṭho haris tasyānuvṛttyā dūre yamo yeṣām | yad vā, dūrīkṛta-yama-niyamāḥ | pāṭhāntare dūrīkṛtāhaṅkārā ity arthaḥ | spṛhaṇīyaṁ karuṇādi śīlaṁ yeṣām | kiṁ ca, bhartur harer yat suyaśas tasya mithaḥ kathane yo’nurāgas tena vaiklavyaṁ vaivaśyaṁ tena bāṣpa-kalā tayā saha pulakīkṛtam aṅgaṁ yeṣām | yad vā, naḥ uparīti vrajatāṁ viśeṣaṇam | nirahaṅkāratvād asmatto’pi ye’dhikās te yad vrajantīty arthaḥ ||25||</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yac ca naiḥśreyasaṁ vanaṁ kecid vrajanti, te ke ? ity āha—yac ca vrajantīty-ādi | ye no’smākam upari upari-bhūtā adhikāḥ | ata eva spṛhaṇīya-śīlā bhartuḥ śrī-kṛṣṇasya suyaśasaḥ śrī-vṛndāvana-līlāyāḥ kathane no’nurāgaḥ, tena yad vaiklavyaṁ tena yā bāṣpa-kalā, tayā saha vartamānāḥ, pulakīkṛtāny aṅgāni yeṣāṁ te | ity anayor bhedaḥ—kathādi-caraṇāravindena vaikuṇṭhaṁ yānti, premṇā naiḥśreyasa-vanaṁ yāntīti | sanakādayas tu vaikuṇṭha-purasya saptama-kakṣā-paryantaṁ gantum aśakan, astu dūre tad vanam iti ||25||</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sanātana-gosvāmī : </w:t>
      </w:r>
      <w:r w:rsidRPr="00881BAB">
        <w:rPr>
          <w:rFonts w:eastAsia="MS Minchofalt"/>
          <w:bCs/>
          <w:lang w:val="en-IN"/>
        </w:rPr>
        <w:t xml:space="preserve">yac ca no’smākaṁ sarva-devānām upari-sthitaṁ vrajanti | ke ? animiṣāṁ devānām ṛṣabhḥ śreṣṭho haris tasyānuvṛttyā bhaktyā dūre yamo yeṣāṁ te | yad vā, dūrīkṛta-yama-niyamāḥ | dūre’ham iti pāṭhe dūrīkṛtāhaṅkārā ity arthaḥ | spṛhaṇīyaṁ karuṇādi bhagavad-bhajanādi vā śīlaṁ svabhāvo yeṣām | yad vā, asmat-prārthyaṁ śīlaṁ yeṣām | kiṁ ca, bhartur harer yat suyaśas tasya mithaḥ kathanena yaḥ premāvirbhāvas tena vaiklavyaṁ vaivaśyaṁ, tena yā bāṣpa-kalā, tayā saha pulakīkṛtam aṅgaṁ yeṣāṁ te | ity anuvṛtti-lakṣaṇam uktam | yad vā, .tathā-bhūtāḥ santo vrajantīti gamana-prakāraḥ | yad vā, na uparīti vrajatāṁ viśeṣaṇam | nirahaṅkāratvād apy asmatto’pi ye’dhikās te ity arthaḥ </w:t>
      </w:r>
      <w:r w:rsidRPr="00881BAB">
        <w:rPr>
          <w:rFonts w:eastAsia="MS Minchofalt"/>
          <w:lang w:val="en-IN"/>
        </w:rPr>
        <w:t>||25|| (habhagavat-sandarbha.vi. 11.587)</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animiṣāṁ kālānadhīnānām ity arthaḥ ||25||</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bhagavat-sandarbhaḥ (57) : </w:t>
      </w:r>
      <w:r w:rsidRPr="00881BAB">
        <w:rPr>
          <w:rFonts w:eastAsia="MS Minchofalt"/>
          <w:lang w:val="en-IN"/>
        </w:rPr>
        <w:t xml:space="preserve">yad vaikuṇṭham | yac ca no’smākam upari-sthitaṁ, naḥ spṛhaṇīya-śīlā iti vā | dūre yamo yeṣāṁ te, siddhatvena dūrīkṛta-yama-niyamāḥ santo vā vrajantīti | bhartur mithaḥ suyaśasaḥ ity anena tathā-vidhāyā bhakter mokṣa-sukha-tiraskāritva-prasiddhiḥ sūcitā | </w:t>
      </w:r>
      <w:r w:rsidRPr="00881BAB">
        <w:rPr>
          <w:rFonts w:eastAsia="MS Minchofalt"/>
          <w:color w:val="0000FF"/>
          <w:lang w:val="en-IN"/>
        </w:rPr>
        <w:t xml:space="preserve">nātyantikaṁ vigaṇayanty </w:t>
      </w:r>
      <w:r w:rsidRPr="00881BAB">
        <w:rPr>
          <w:rFonts w:eastAsia="MS Minchofalt"/>
          <w:lang w:val="en-IN"/>
        </w:rPr>
        <w:t xml:space="preserve">apīty ādau ye’ṅga </w:t>
      </w:r>
      <w:r w:rsidRPr="00881BAB">
        <w:rPr>
          <w:rFonts w:eastAsia="MS Minchofalt"/>
          <w:color w:val="0000FF"/>
          <w:lang w:val="en-IN"/>
        </w:rPr>
        <w:t xml:space="preserve">tvad-aṅghri-śaraṇā bhavataḥ kathāyāṁ kīrtanya-tīrtha-yaśasaḥ kuśalā rasajñā </w:t>
      </w:r>
      <w:r w:rsidRPr="00881BAB">
        <w:rPr>
          <w:rFonts w:eastAsia="MS Minchofalt"/>
          <w:lang w:val="en-IN"/>
        </w:rPr>
        <w:t>[bhā.pu. 3.15.48] iti sanakādy-ukteḥ ||25||</w:t>
      </w:r>
    </w:p>
    <w:p w:rsidR="0017558A" w:rsidRPr="00881BAB" w:rsidRDefault="0017558A" w:rsidP="0017558A">
      <w:pPr>
        <w:rPr>
          <w:rFonts w:eastAsia="MS Minchofalt"/>
          <w:b/>
          <w:bCs/>
          <w:lang w:val="en-IN"/>
        </w:rPr>
      </w:pPr>
    </w:p>
    <w:p w:rsidR="0017558A" w:rsidRPr="00881BAB" w:rsidRDefault="0017558A" w:rsidP="0017558A">
      <w:pPr>
        <w:rPr>
          <w:bCs/>
          <w:lang w:val="en-IN"/>
        </w:rPr>
      </w:pPr>
      <w:r w:rsidRPr="00881BAB">
        <w:rPr>
          <w:rFonts w:eastAsia="MS Minchofalt"/>
          <w:b/>
          <w:bCs/>
          <w:lang w:val="en-IN"/>
        </w:rPr>
        <w:t>viśvanāthaḥ :</w:t>
      </w:r>
      <w:r w:rsidRPr="00881BAB">
        <w:rPr>
          <w:rFonts w:eastAsia="MS Minchofalt"/>
          <w:bCs/>
          <w:lang w:val="en-IN"/>
        </w:rPr>
        <w:t xml:space="preserve"> athādhikāriṇa āha—yac ceti | </w:t>
      </w:r>
      <w:r w:rsidRPr="00881BAB">
        <w:rPr>
          <w:bCs/>
          <w:lang w:val="en-IN"/>
        </w:rPr>
        <w:t>animiṣām ṛṣabho haris tasyānuvṛttyā dūre yamo yeṣām | yad vā, dūrīkṛtya yama-niyamāḥ | dūre’ham iti pāṭhe dūrīkṛtāhaṅkārāḥ | no’smākam apy uparibhūtā adhikāḥ | yato’smābhiḥ spṛhaṇīyam eva, na tu prāpyaṁ śīlaṁ yeṣāṁ te | kiṁ tat śīlam ? tatra teṣāṁ pramāṇam āha—bhartuḥ prabhor mitha iti paraspara-praṇayavattvena kathanenāsvāda-viśeṣopalabdheḥ | kvacit purāṇādāv asurāṇām api kadācit keṣāṁcit tatra yat kṣaṇika-gamanaṁ śrūyate, tat tu tatratya-cid-vibhūti-sukhānubhavābhāvāt gamanam apy agamanāyamānam eva yathā vividha-saurabhyādi-guṇa-yukteṣu maṇi-maya-rāja-sadaneṣu vyāghra-bhallukādīnāṁ praveśaḥ sva-purastha-parijana-vṛndāny eva kautuka-viśeṣa-vaśāt tāṁs tān darśayitum iccho rājña evājñayā bhavati tathaiva svīyāprākṛta-nitya-dhāma-nivāsinaḥ svajanān kautuka-vaśād darśayituṁ prākṛta-padārthān kadācit ghora-sattvān asurān kadācit sāttvikān bhṛgv-ādīn kadāct triguṇātikramiṇaḥ sanakādīṁś ca svecchayaiva bhagavān eva nayati punaḥ śīghram eva tad-yogyatvāt tato niḥsārayati ca | svaikāntika-bhakti-siddhāṁs tu sva-pārṣada-dvārā vimānair vaikuṇṭham ānayati tatra sadā nivāsayati, sva-dhāma-mādhuryaṁ sva-līlādi-mādhuryaṁ tān evāsvādayatīti vivecanīyam ||25||</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3.15.26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sz w:val="28"/>
          <w:lang w:val="en-IN"/>
        </w:rPr>
      </w:pPr>
      <w:r w:rsidRPr="00881BAB">
        <w:rPr>
          <w:rFonts w:eastAsia="MS Minchofalt"/>
          <w:b/>
          <w:bCs/>
          <w:sz w:val="28"/>
          <w:lang w:val="en-IN"/>
        </w:rPr>
        <w:t>tad viśva-gurv-adhikṛtaṁ bhuvanaika-vandyaṁ</w:t>
      </w:r>
    </w:p>
    <w:p w:rsidR="0017558A" w:rsidRPr="00881BAB" w:rsidRDefault="0017558A" w:rsidP="0017558A">
      <w:pPr>
        <w:jc w:val="center"/>
        <w:rPr>
          <w:rFonts w:eastAsia="MS Minchofalt"/>
          <w:b/>
          <w:bCs/>
          <w:sz w:val="28"/>
          <w:lang w:val="en-IN"/>
        </w:rPr>
      </w:pPr>
      <w:r w:rsidRPr="00881BAB">
        <w:rPr>
          <w:rFonts w:eastAsia="MS Minchofalt"/>
          <w:b/>
          <w:bCs/>
          <w:sz w:val="28"/>
          <w:lang w:val="en-IN"/>
        </w:rPr>
        <w:t>divyaṁ vicitra-vibudhāgrya-vimāna-śociḥ |</w:t>
      </w:r>
    </w:p>
    <w:p w:rsidR="0017558A" w:rsidRPr="00881BAB" w:rsidRDefault="0017558A" w:rsidP="0017558A">
      <w:pPr>
        <w:jc w:val="center"/>
        <w:rPr>
          <w:rFonts w:eastAsia="MS Minchofalt"/>
          <w:b/>
          <w:bCs/>
          <w:sz w:val="28"/>
          <w:lang w:val="en-IN"/>
        </w:rPr>
      </w:pPr>
      <w:r w:rsidRPr="00881BAB">
        <w:rPr>
          <w:rFonts w:eastAsia="MS Minchofalt"/>
          <w:b/>
          <w:bCs/>
          <w:sz w:val="28"/>
          <w:lang w:val="en-IN"/>
        </w:rPr>
        <w:t>āpuḥ parāṁ mudam apūrvam upetya yoga-</w:t>
      </w:r>
    </w:p>
    <w:p w:rsidR="0017558A" w:rsidRPr="00881BAB" w:rsidRDefault="0017558A" w:rsidP="0017558A">
      <w:pPr>
        <w:jc w:val="center"/>
        <w:rPr>
          <w:rFonts w:eastAsia="MS Minchofalt"/>
          <w:b/>
          <w:bCs/>
          <w:sz w:val="28"/>
          <w:lang w:val="en-IN"/>
        </w:rPr>
      </w:pPr>
      <w:r w:rsidRPr="00881BAB">
        <w:rPr>
          <w:rFonts w:eastAsia="MS Minchofalt"/>
          <w:b/>
          <w:bCs/>
          <w:sz w:val="28"/>
          <w:lang w:val="en-IN"/>
        </w:rPr>
        <w:t xml:space="preserve">māyā-balena munayas tad atho vikuṇṭham || </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tat tadā tad-apūrvaṁ vikuṇṭham atho anantaram upetya munayaḥ parām utkṛṣṭāṁ mudam āpuḥ | apūrvatve hetavaḥ, viśva-guruṇā hariṇā’dhikṛtam adhiṣṭhitam | bhuvanānām ekam eva vandyam | divyam alaukikam | vicitrāṇi vibudhāgryāṇāṁ vimānāni teṣāṁ śocir dīptir yasmin | yoga-māyā-baleneti aṣṭāṅga-yoga-prabhāveṇopetya | parameśvare tu yoga-māyeti cic-chakti-vilāsa iti draṣṭavyam ||26||</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yoga-māyā-balena bhagavac-chakti-prabhāveṇaiva, na tu sva-śaktyā | manīṣitānubhāvo’yaṁ mama lokāvalokanam iti śrī-bhagavatoktatvāt ||26||</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bCs/>
          <w:lang w:val="en-IN"/>
        </w:rPr>
        <w:t xml:space="preserve">viśvanâthaḥ : </w:t>
      </w:r>
      <w:r w:rsidRPr="00881BAB">
        <w:rPr>
          <w:lang w:val="en-IN"/>
        </w:rPr>
        <w:t>atha tatra sanakādīnāṁ gamanaṁ varṇayati—atho tad vikuṇṭhaṁ yogamāyāyā bhagavad-icchānuvartinyā bhagavac-chakter balena, na tu sva-balena upetya, bhagavat-kṛpayā parāṁ mudam apūrvaṁ yathā syāt tathā āpuḥ | atra parām apūrvam iti padābhyāṁ tadīya-brahmānubhava-mudo’pi sakāśāt vaikuṇṭhīya-muda ādhikyaṁ darśitam | vikuṇṭhaṁ kīdṛśam</w:t>
      </w:r>
      <w:r w:rsidRPr="00881BAB">
        <w:rPr>
          <w:rFonts w:ascii="Times New Roman" w:hAnsi="Times New Roman"/>
          <w:lang w:val="en-IN"/>
        </w:rPr>
        <w:t> </w:t>
      </w:r>
      <w:r w:rsidRPr="00881BAB">
        <w:rPr>
          <w:lang w:val="en-IN"/>
        </w:rPr>
        <w:t>? tenaiva viśva-guruṇā hariṇā svayam adhikṛtam iti nātra tan-māyā-śakter adhikāra ity arthaḥ | kṛpayā svīya-bhaktim upadeṣṭum eva munīn apy ānināyeti viśva-guru-pada-vyaṅgaṁ vastu | vicitrāṇi vibudhāgryāṇāṁ vimānāni teṣāṁ śaucir yatra tat ||26||</w:t>
      </w:r>
    </w:p>
    <w:p w:rsidR="0017558A" w:rsidRPr="00881BAB" w:rsidRDefault="0017558A" w:rsidP="0017558A">
      <w:pPr>
        <w:rPr>
          <w:lang w:val="en-IN"/>
        </w:rPr>
      </w:pPr>
    </w:p>
    <w:p w:rsidR="0017558A" w:rsidRPr="00881BAB" w:rsidRDefault="0017558A" w:rsidP="0017558A">
      <w:pPr>
        <w:jc w:val="center"/>
        <w:rPr>
          <w:lang w:val="en-IN"/>
        </w:rPr>
      </w:pPr>
      <w:r w:rsidRPr="00881BAB">
        <w:rPr>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3.15.27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tasminn atītya munayaḥ ṣaḍ asajjamānāḥ</w:t>
      </w:r>
    </w:p>
    <w:p w:rsidR="0017558A" w:rsidRPr="00881BAB" w:rsidRDefault="0017558A" w:rsidP="0017558A">
      <w:pPr>
        <w:pStyle w:val="Versequote"/>
        <w:rPr>
          <w:rFonts w:eastAsia="MS Minchofalt"/>
          <w:lang w:val="en-IN"/>
        </w:rPr>
      </w:pPr>
      <w:r w:rsidRPr="00881BAB">
        <w:rPr>
          <w:rFonts w:eastAsia="MS Minchofalt"/>
          <w:lang w:val="en-IN"/>
        </w:rPr>
        <w:t>kakṣāḥ samāna-vayasāv atha saptamāyām |</w:t>
      </w:r>
    </w:p>
    <w:p w:rsidR="0017558A" w:rsidRPr="00881BAB" w:rsidRDefault="0017558A" w:rsidP="0017558A">
      <w:pPr>
        <w:pStyle w:val="Versequote"/>
        <w:rPr>
          <w:rFonts w:eastAsia="MS Minchofalt"/>
          <w:lang w:val="en-IN"/>
        </w:rPr>
      </w:pPr>
      <w:r w:rsidRPr="00881BAB">
        <w:rPr>
          <w:rFonts w:eastAsia="MS Minchofalt"/>
          <w:lang w:val="en-IN"/>
        </w:rPr>
        <w:t>devāv acakṣata gṛhīta-gadau parārdhya-</w:t>
      </w:r>
    </w:p>
    <w:p w:rsidR="0017558A" w:rsidRPr="00881BAB" w:rsidRDefault="0017558A" w:rsidP="0017558A">
      <w:pPr>
        <w:pStyle w:val="Versequote"/>
        <w:rPr>
          <w:rFonts w:eastAsia="MS Minchofalt"/>
          <w:lang w:val="en-IN"/>
        </w:rPr>
      </w:pPr>
      <w:r w:rsidRPr="00881BAB">
        <w:rPr>
          <w:rFonts w:eastAsia="MS Minchofalt"/>
          <w:lang w:val="en-IN"/>
        </w:rPr>
        <w:t xml:space="preserve">keyūra-kuṇḍala-kirīṭa-viṭaṅka-veṣau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tasmin vaikuṇṭhe ṣaṭ kakṣāḥ prākāra-dvārāṇi | asajjamānāḥ bhagavad-darśanotkaṇṭhayā tat tad adbhuta-darśana āsaktim akurvāṇāḥ | dvāra-pālau devāvapaśyan | samānaṁ vayo yayoḥ | gṛhīte gade yābhyām | parārdhyaiḥ keyūr ādibhir viṭaṅkaḥ sundaro veṣo yayoḥ ||27||</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tasminn iti yugmakam ||27||</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 xml:space="preserve">viśvanāthaḥ : </w:t>
      </w:r>
      <w:r w:rsidRPr="00881BAB">
        <w:rPr>
          <w:rFonts w:eastAsia="MS Minchofalt"/>
          <w:color w:val="000000"/>
          <w:lang w:val="en-IN"/>
        </w:rPr>
        <w:t>tataś tasmin vaikuṇṭhe ṣaṭ kakṣāḥ prākāra-dvārāṇi atikramya, asajjamānā janmata eva brahmānubhavitvāt | tatra tatra dvāra-prākārādau saurūpya-saurabhya-saundaryādiṣu viṣaya-buddhyā āsaktim akurvāṇāḥ ||27||</w:t>
      </w:r>
    </w:p>
    <w:p w:rsidR="0017558A" w:rsidRPr="00881BAB" w:rsidRDefault="0017558A" w:rsidP="0017558A">
      <w:pPr>
        <w:rPr>
          <w:rFonts w:eastAsia="MS Minchofalt"/>
          <w:b/>
          <w:bCs/>
          <w:lang w:val="en-IN"/>
        </w:rPr>
      </w:pPr>
    </w:p>
    <w:p w:rsidR="0017558A" w:rsidRPr="00881BAB" w:rsidRDefault="0017558A" w:rsidP="0017558A">
      <w:pPr>
        <w:jc w:val="center"/>
        <w:rPr>
          <w:lang w:val="en-IN"/>
        </w:rPr>
      </w:pPr>
      <w:r w:rsidRPr="00881BAB">
        <w:rPr>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3.15.28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matta-dvirepha-vanamālikayā nivītau</w:t>
      </w:r>
    </w:p>
    <w:p w:rsidR="0017558A" w:rsidRPr="00881BAB" w:rsidRDefault="0017558A" w:rsidP="0017558A">
      <w:pPr>
        <w:pStyle w:val="Versequote"/>
        <w:rPr>
          <w:rFonts w:eastAsia="MS Minchofalt"/>
          <w:lang w:val="en-IN"/>
        </w:rPr>
      </w:pPr>
      <w:r w:rsidRPr="00881BAB">
        <w:rPr>
          <w:rFonts w:eastAsia="MS Minchofalt"/>
          <w:lang w:val="en-IN"/>
        </w:rPr>
        <w:t>vinyastayāsita-catuṣṭaya-bāhu-madhye |</w:t>
      </w:r>
    </w:p>
    <w:p w:rsidR="0017558A" w:rsidRPr="00881BAB" w:rsidRDefault="0017558A" w:rsidP="0017558A">
      <w:pPr>
        <w:pStyle w:val="Versequote"/>
        <w:rPr>
          <w:rFonts w:eastAsia="MS Minchofalt"/>
          <w:lang w:val="en-IN"/>
        </w:rPr>
      </w:pPr>
      <w:r w:rsidRPr="00881BAB">
        <w:rPr>
          <w:rFonts w:eastAsia="MS Minchofalt"/>
          <w:lang w:val="en-IN"/>
        </w:rPr>
        <w:t>vaktraṁ bhruvā kuṭilayā sphuṭa-nirgamābhyāṁ</w:t>
      </w:r>
    </w:p>
    <w:p w:rsidR="0017558A" w:rsidRPr="00881BAB" w:rsidRDefault="0017558A" w:rsidP="0017558A">
      <w:pPr>
        <w:pStyle w:val="Versequote"/>
        <w:rPr>
          <w:rFonts w:eastAsia="MS Minchofalt"/>
          <w:lang w:val="en-IN"/>
        </w:rPr>
      </w:pPr>
      <w:r w:rsidRPr="00881BAB">
        <w:rPr>
          <w:rFonts w:eastAsia="MS Minchofalt"/>
          <w:lang w:val="en-IN"/>
        </w:rPr>
        <w:t xml:space="preserve">raktekṣaṇena ca manāg rabhasaṁ dadhānau || </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madhvaḥ :</w:t>
      </w:r>
      <w:r w:rsidRPr="00881BAB">
        <w:rPr>
          <w:rFonts w:eastAsia="MS Minchofalt"/>
          <w:color w:val="000000"/>
          <w:lang w:val="en-IN"/>
        </w:rPr>
        <w:t xml:space="preserve"> vaktra-sthayā bhruvā saha nirgatena ||28||</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tāv eva varṇayati | mattā dvi-rephā yasyāṁ tayā vana-mālayā nivītau kaṇṭhalaṁ vinyā alaṅkṛtau | asitā nīlāś catuṣṭaye catuḥ-saṅkhyākā bāhavas teṣāṁ madhye vinyas tayā | vaktraṁ ca manāgrabhasaṁ kiñcit kṣubdhaṁ dadhānau | sphuṭāv utphullau nirgamau śvāsa-mārgau nāsā-puṭe tābhyām ||28||</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manāg rabhasatve hetur dvārīti ||28||</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atha saptamyāṁ kakṣāyāṁ devau dvāra-pālau jaya-vijayāv apaśyan gṛhīta-gadau tatrāpi vaktraṁ manāg rabhasaṁ kiñcit kopa-kṣubdhaṁ ca dadhānau | kena lakṣaṇenety apekṣāyām āha—bhruvety ādi sphuṭa-nirgamābhyām ity asya nāsāśvāsābhyām iti viśeṣya-padam adhyāhāryam ||28||</w:t>
      </w:r>
    </w:p>
    <w:p w:rsidR="0017558A" w:rsidRPr="00881BAB" w:rsidRDefault="0017558A" w:rsidP="0017558A">
      <w:pPr>
        <w:rPr>
          <w:rFonts w:eastAsia="MS Minchofalt"/>
          <w:color w:val="000000"/>
          <w:lang w:val="en-IN"/>
        </w:rPr>
      </w:pPr>
    </w:p>
    <w:p w:rsidR="0017558A" w:rsidRPr="00881BAB" w:rsidRDefault="0017558A" w:rsidP="0017558A">
      <w:pPr>
        <w:jc w:val="center"/>
        <w:rPr>
          <w:lang w:val="en-IN"/>
        </w:rPr>
      </w:pPr>
      <w:r w:rsidRPr="00881BAB">
        <w:rPr>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3.15.29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dvāry etayor niviviśur miṣator apṛṣṭvā</w:t>
      </w:r>
    </w:p>
    <w:p w:rsidR="0017558A" w:rsidRPr="00881BAB" w:rsidRDefault="0017558A" w:rsidP="0017558A">
      <w:pPr>
        <w:pStyle w:val="Versequote"/>
        <w:rPr>
          <w:rFonts w:eastAsia="MS Minchofalt"/>
          <w:lang w:val="en-IN"/>
        </w:rPr>
      </w:pPr>
      <w:r w:rsidRPr="00881BAB">
        <w:rPr>
          <w:rFonts w:eastAsia="MS Minchofalt"/>
          <w:lang w:val="en-IN"/>
        </w:rPr>
        <w:t>pūrvā yathā puraṭa-vajra-kapāṭikā yāḥ |</w:t>
      </w:r>
    </w:p>
    <w:p w:rsidR="0017558A" w:rsidRPr="00881BAB" w:rsidRDefault="0017558A" w:rsidP="0017558A">
      <w:pPr>
        <w:pStyle w:val="Versequote"/>
        <w:rPr>
          <w:rFonts w:eastAsia="MS Minchofalt"/>
          <w:lang w:val="en-IN"/>
        </w:rPr>
      </w:pPr>
      <w:r w:rsidRPr="00881BAB">
        <w:rPr>
          <w:rFonts w:eastAsia="MS Minchofalt"/>
          <w:lang w:val="en-IN"/>
        </w:rPr>
        <w:t>sarvatra te’viṣamayā munayaḥ sva-dṛṣṭyā</w:t>
      </w:r>
    </w:p>
    <w:p w:rsidR="0017558A" w:rsidRPr="00881BAB" w:rsidRDefault="0017558A" w:rsidP="0017558A">
      <w:pPr>
        <w:pStyle w:val="Versequote"/>
        <w:rPr>
          <w:rFonts w:eastAsia="MS Minchofalt"/>
          <w:lang w:val="en-IN"/>
        </w:rPr>
      </w:pPr>
      <w:r w:rsidRPr="00881BAB">
        <w:rPr>
          <w:rFonts w:eastAsia="MS Minchofalt"/>
          <w:lang w:val="en-IN"/>
        </w:rPr>
        <w:t xml:space="preserve">ye sañcaranty avihatā vigatābhiśaṅkāḥ || </w:t>
      </w:r>
    </w:p>
    <w:p w:rsidR="0017558A" w:rsidRPr="00881BAB" w:rsidRDefault="0017558A" w:rsidP="0017558A">
      <w:pPr>
        <w:jc w:val="cente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śrīdharaḥ : </w:t>
      </w:r>
      <w:r w:rsidRPr="00881BAB">
        <w:rPr>
          <w:lang w:val="en-IN"/>
        </w:rPr>
        <w:t>etayor miṣatoḥ paśyatos tāv anādṛtyāpṛṣṭvaiva yāḥ | pūrvāḥ ṣaṭ, dvāraḥ | puraṭālaṅkṛta-vajra-mayyaḥ kapāṭikā yāsu tā yathā viviśus tathā sapta-māyām api dvāri te niviviśuḥ | apraśne hetuḥ—sarvatra ye avihatā anivāritāḥ sañcaranti | niḥśaṅkatve hetuḥ, aviṣa-mayā sva-dṛṣṭyeti ||29||</w:t>
      </w:r>
    </w:p>
    <w:p w:rsidR="0017558A" w:rsidRPr="00881BAB" w:rsidRDefault="0017558A" w:rsidP="0017558A">
      <w:pPr>
        <w:rPr>
          <w:rFonts w:eastAsia="MS Minchofalt"/>
          <w:b/>
          <w:bCs/>
          <w:lang w:val="en-IN"/>
        </w:rPr>
      </w:pPr>
    </w:p>
    <w:p w:rsidR="0017558A" w:rsidRPr="00881BAB" w:rsidRDefault="0017558A" w:rsidP="0017558A">
      <w:pPr>
        <w:ind w:right="-199"/>
        <w:rPr>
          <w:lang w:val="en-IN"/>
        </w:rPr>
      </w:pPr>
      <w:r w:rsidRPr="00881BAB">
        <w:rPr>
          <w:rFonts w:eastAsia="MS Minchofalt"/>
          <w:b/>
          <w:bCs/>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tayoḥ kopa-kāraṇam āha—etayor miṣatoḥ paśyantau etāv apraśnād anādṛtya yāḥ pūrvāḥ ṣaṭ dvāraḥ pura-paṭṭikā hīraka-kīlaya-kavāṭikāvatyas tā yathā viviśuḥ, tathā saptamyām api dvāri te viviśuḥ | praśnākaraṇe hetuṁ teṣāṁ svabhāvam evāha—sarvatra te sañcaranti ye avihatāḥ kenāpy aśakyābhighātāḥ ||29||</w:t>
      </w:r>
    </w:p>
    <w:p w:rsidR="0017558A" w:rsidRPr="00881BAB" w:rsidRDefault="0017558A" w:rsidP="0017558A">
      <w:pPr>
        <w:rPr>
          <w:rFonts w:eastAsia="MS Minchofalt"/>
          <w:color w:val="000000"/>
          <w:lang w:val="en-IN"/>
        </w:rPr>
      </w:pPr>
    </w:p>
    <w:p w:rsidR="0017558A" w:rsidRPr="00881BAB" w:rsidRDefault="0017558A" w:rsidP="0017558A">
      <w:pPr>
        <w:jc w:val="center"/>
        <w:rPr>
          <w:lang w:val="en-IN"/>
        </w:rPr>
      </w:pPr>
      <w:r w:rsidRPr="00881BAB">
        <w:rPr>
          <w:lang w:val="en-IN"/>
        </w:rPr>
        <w:t>—o)0(o—</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3.15.30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tān vīkṣya vāta-raśanāṁś caturaḥ kumārān</w:t>
      </w:r>
    </w:p>
    <w:p w:rsidR="0017558A" w:rsidRPr="00881BAB" w:rsidRDefault="0017558A" w:rsidP="0017558A">
      <w:pPr>
        <w:pStyle w:val="Versequote"/>
        <w:rPr>
          <w:rFonts w:eastAsia="MS Minchofalt"/>
          <w:lang w:val="en-IN"/>
        </w:rPr>
      </w:pPr>
      <w:r w:rsidRPr="00881BAB">
        <w:rPr>
          <w:rFonts w:eastAsia="MS Minchofalt"/>
          <w:lang w:val="en-IN"/>
        </w:rPr>
        <w:t>vṛddhān daśārdha-vayaso viditātma-tattvān |</w:t>
      </w:r>
    </w:p>
    <w:p w:rsidR="0017558A" w:rsidRPr="00881BAB" w:rsidRDefault="0017558A" w:rsidP="0017558A">
      <w:pPr>
        <w:pStyle w:val="Versequote"/>
        <w:rPr>
          <w:rFonts w:eastAsia="MS Minchofalt"/>
          <w:lang w:val="en-IN"/>
        </w:rPr>
      </w:pPr>
      <w:r w:rsidRPr="00881BAB">
        <w:rPr>
          <w:rFonts w:eastAsia="MS Minchofalt"/>
          <w:lang w:val="en-IN"/>
        </w:rPr>
        <w:t>vetreṇa cāskhalayatām atad-arhaṇāṁs tau</w:t>
      </w:r>
    </w:p>
    <w:p w:rsidR="0017558A" w:rsidRPr="00881BAB" w:rsidRDefault="0017558A" w:rsidP="0017558A">
      <w:pPr>
        <w:pStyle w:val="Versequote"/>
        <w:rPr>
          <w:rFonts w:eastAsia="MS Minchofalt"/>
          <w:lang w:val="en-IN"/>
        </w:rPr>
      </w:pPr>
      <w:r w:rsidRPr="00881BAB">
        <w:rPr>
          <w:rFonts w:eastAsia="MS Minchofalt"/>
          <w:lang w:val="en-IN"/>
        </w:rPr>
        <w:t xml:space="preserve">tejo vihasya bhagavat-pratikūla-śīlau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vāta-raśanān nagnān vṛddhān api pañca-varṣa-bālakavat pratīyamānān | ca-kārād ājñayā ca | askhalayatāṁ nivāritavantau | na tat skhalanam arhantīti tathā tān | aho atrāpi dhārṣṭyam ity evaṁ teṣāṁ tejo vihasya | bhagavato brahmaṇya-devasya pratikūlaṁ śīlaṁ yayoḥ ||30||</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bhagavat-pratikūla-śīlāv ity asyāyaṁ bhāvaḥ | bhagavāṁs tāvad ātmanā sarvataḥ parameśvara iti nijasya pāramaiśvaryasya brāhmaṇādibhir atikramaṇaṁ sahate tadīya-sevakās tasya sutarāṁ tu tan-niyoga-prāpta-pālanādhikārasya tad-aṁśasya kenāpy atikramaṁ soḍhuṁ na śaknuvantīti bhagavato viparīta-svabhāvau tāv idaṁ na sahete iti | dṛṣṭāntas tu citraketu-śiva-śivā-vṛttānta eva jñeyaḥ ||30||</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vātasya vasanā kṣudra-ghaṇṭikā tad-upalakṣitāni sarvāṇi vastrālaṅkārādīni yeṣāṁ te | vṛddhān brahma-samavayaskān api pañca-varṣa-bālakavat pratīyamānān brahma-jñān vīkṣya vetreṇa tiryag-vetra-dhāraṇena ca-kārāt sahasā bhagavad-antaḥ-pūram ito mā viśateti vācā ca askhalayatāṁ nivārayāmāsatuḥ | na tat-skhalanam arhantīti tathā tān tau jaya-vijayau aho tatrāpi brahma-jñatvād ahaṅkāreṇa dhārṣṭyam ity evaṁ teṣāṁ tejo vihasya bhagavato brahmaṇya-devasya pratikūla-śīlāv iti dāsa-dvārāpi sva-brahmaṇyatā-vighāto naiva sammato yataḥ prabhor mano’nusāriśīlā eva bhṛtyāḥ adaṇḍyāḥ kuśalino bhavantīti bhāvaḥ ||30||</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3.15.31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tābhyāṁ miṣatsv animiṣeṣu niṣidhyamānāḥ</w:t>
      </w:r>
    </w:p>
    <w:p w:rsidR="0017558A" w:rsidRPr="00881BAB" w:rsidRDefault="0017558A" w:rsidP="0017558A">
      <w:pPr>
        <w:pStyle w:val="Versequote"/>
        <w:rPr>
          <w:rFonts w:eastAsia="MS Minchofalt"/>
          <w:lang w:val="en-IN"/>
        </w:rPr>
      </w:pPr>
      <w:r w:rsidRPr="00881BAB">
        <w:rPr>
          <w:rFonts w:eastAsia="MS Minchofalt"/>
          <w:lang w:val="en-IN"/>
        </w:rPr>
        <w:t>svarhattamā hy api hareḥ pratihāra-pābhyām |</w:t>
      </w:r>
    </w:p>
    <w:p w:rsidR="0017558A" w:rsidRPr="00881BAB" w:rsidRDefault="0017558A" w:rsidP="0017558A">
      <w:pPr>
        <w:pStyle w:val="Versequote"/>
        <w:rPr>
          <w:rFonts w:eastAsia="MS Minchofalt"/>
          <w:lang w:val="en-IN"/>
        </w:rPr>
      </w:pPr>
      <w:r w:rsidRPr="00881BAB">
        <w:rPr>
          <w:rFonts w:eastAsia="MS Minchofalt"/>
          <w:lang w:val="en-IN"/>
        </w:rPr>
        <w:t>ūcuḥ suhṛttama-didṛkṣita-bhaṅga īṣat</w:t>
      </w:r>
    </w:p>
    <w:p w:rsidR="0017558A" w:rsidRPr="00881BAB" w:rsidRDefault="0017558A" w:rsidP="0017558A">
      <w:pPr>
        <w:pStyle w:val="Versequote"/>
        <w:rPr>
          <w:rFonts w:eastAsia="MS Minchofalt"/>
          <w:lang w:val="en-IN"/>
        </w:rPr>
      </w:pPr>
      <w:r w:rsidRPr="00881BAB">
        <w:rPr>
          <w:rFonts w:eastAsia="MS Minchofalt"/>
          <w:lang w:val="en-IN"/>
        </w:rPr>
        <w:t xml:space="preserve">kāmānujena sahasā ta upaplutākṣāḥ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color w:val="0000FF"/>
          <w:lang w:val="en-IN"/>
        </w:rPr>
      </w:pPr>
      <w:r w:rsidRPr="00881BAB">
        <w:rPr>
          <w:rFonts w:eastAsia="MS Minchofalt"/>
          <w:b/>
          <w:bCs/>
          <w:lang w:val="en-IN"/>
        </w:rPr>
        <w:t>madhvaḥ :</w:t>
      </w:r>
      <w:r w:rsidRPr="00881BAB">
        <w:rPr>
          <w:rFonts w:eastAsia="MS Minchofalt"/>
          <w:lang w:val="en-IN"/>
        </w:rPr>
        <w:t xml:space="preserve"> </w:t>
      </w:r>
      <w:r w:rsidRPr="00881BAB">
        <w:rPr>
          <w:rFonts w:eastAsia="MS Minchofalt"/>
          <w:color w:val="0000FF"/>
          <w:lang w:val="en-IN"/>
        </w:rPr>
        <w:t>jayasya vijayasyāpi kadācid brahma-śāpataḥ |</w:t>
      </w:r>
    </w:p>
    <w:p w:rsidR="0017558A" w:rsidRPr="00881BAB" w:rsidRDefault="0017558A" w:rsidP="0017558A">
      <w:pPr>
        <w:pStyle w:val="Cita"/>
        <w:rPr>
          <w:rFonts w:eastAsia="MS Minchofalt"/>
          <w:color w:val="000000"/>
          <w:lang w:val="en-IN"/>
        </w:rPr>
      </w:pPr>
      <w:r w:rsidRPr="00881BAB">
        <w:rPr>
          <w:rFonts w:eastAsia="MS Minchofalt"/>
          <w:lang w:val="en-IN"/>
        </w:rPr>
        <w:t xml:space="preserve">kṛṣṇāvatāra-paryantaṁ prātikūlaṁ ca jāyate || </w:t>
      </w:r>
      <w:r w:rsidRPr="00881BAB">
        <w:rPr>
          <w:rFonts w:eastAsia="MS Minchofalt"/>
          <w:color w:val="000000"/>
          <w:lang w:val="en-IN"/>
        </w:rPr>
        <w:t>iti nāradīye ||31||</w:t>
      </w:r>
    </w:p>
    <w:p w:rsidR="0017558A" w:rsidRPr="00881BAB" w:rsidRDefault="0017558A" w:rsidP="0017558A">
      <w:pPr>
        <w:pStyle w:val="Cita"/>
        <w:rPr>
          <w:rFonts w:eastAsia="MS Minchofalt"/>
          <w:color w:val="000000"/>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uccair mahatyā bhagavat-paricaryayā etya prāpya iha vaikuṇṭhe nivasatā tad dharmiṇā bhagavad dharmiṇā sama-darśināṁ madhye vā yuvayor eva ko’yaṁ viṣamaḥ svabhāvaḥ | kaiścit praveṣṭavyaṁ kaiścin nety evaṁ-bhūtaḥ | nanu svāmino rakṣārthaṁ dvāra-pālayor eṣa svabhāvo guṇa eveti ced ata āhuḥ, tasminn iti | kuhakayoḥ kapaṭayoḥ | ātma-vat sva-dṛṣṭāntena | yathā āvāṁ kapaṭau tathānyo’pi kaścit kapaṭaḥ pravekṣyatīti | ayaṁ bhāvaḥ, na hy atra bhagavad-bhaktaṁ vinā kaścid āgacchati | na ceśvare praśāntatvād avidyamāna-virodhe bhaya-śaṅkā | ato yuvāṁ kevalaṁ dhūrtāv eveti ||31||</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krama-sandarbhaḥ :</w:t>
      </w:r>
      <w:r w:rsidRPr="00881BAB">
        <w:rPr>
          <w:rFonts w:eastAsia="MS Minchofalt"/>
          <w:lang w:val="en-IN"/>
        </w:rPr>
        <w:t xml:space="preserve"> </w:t>
      </w:r>
      <w:r w:rsidRPr="00881BAB">
        <w:rPr>
          <w:rFonts w:eastAsia="MS Minchofalt"/>
          <w:bCs/>
          <w:i/>
          <w:iCs/>
          <w:lang w:val="en-IN"/>
        </w:rPr>
        <w:t>na vyākhyātam.</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animiṣeṣu vaikuṇṭhīya-deveṣu paśyatsu arhattamā api bhagavat-samīpam atiśayena gantum arhā api harer dvārapābhyāṁ niṣiddhamānā ūcuḥ | suhṛttamasya harer darśanecchāyā bhaṅge upaghāte sati kāmānujena krodhena sahasā upalakṣitam eva upaplutāni vyāptāni akṣīṇi yeṣāṁ te ||31||</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3.15.32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lang w:val="en-IN"/>
        </w:rPr>
      </w:pPr>
      <w:r w:rsidRPr="00881BAB">
        <w:rPr>
          <w:rFonts w:eastAsia="MS Minchofalt"/>
          <w:b/>
          <w:bCs/>
          <w:lang w:val="en-IN"/>
        </w:rPr>
        <w:t>munaya ūcuḥ—</w:t>
      </w:r>
    </w:p>
    <w:p w:rsidR="0017558A" w:rsidRPr="00881BAB" w:rsidRDefault="0017558A" w:rsidP="0017558A">
      <w:pPr>
        <w:pStyle w:val="Versequote"/>
        <w:rPr>
          <w:rFonts w:eastAsia="MS Minchofalt"/>
          <w:lang w:val="en-IN"/>
        </w:rPr>
      </w:pPr>
      <w:r w:rsidRPr="00881BAB">
        <w:rPr>
          <w:rFonts w:eastAsia="MS Minchofalt"/>
          <w:lang w:val="en-IN"/>
        </w:rPr>
        <w:t>ko vām</w:t>
      </w:r>
      <w:r w:rsidRPr="00881BAB">
        <w:rPr>
          <w:rStyle w:val="Refdenotaalpie"/>
          <w:rFonts w:eastAsia="MS Minchofalt" w:cs="Balaram"/>
          <w:lang w:val="en-IN"/>
        </w:rPr>
        <w:footnoteReference w:id="73"/>
      </w:r>
      <w:r w:rsidRPr="00881BAB">
        <w:rPr>
          <w:rFonts w:eastAsia="MS Minchofalt"/>
          <w:lang w:val="en-IN"/>
        </w:rPr>
        <w:t xml:space="preserve"> ihaitya bhagavat-paricaryayoccais</w:t>
      </w:r>
    </w:p>
    <w:p w:rsidR="0017558A" w:rsidRPr="00881BAB" w:rsidRDefault="0017558A" w:rsidP="0017558A">
      <w:pPr>
        <w:pStyle w:val="Versequote"/>
        <w:rPr>
          <w:rFonts w:eastAsia="MS Minchofalt"/>
          <w:lang w:val="en-IN"/>
        </w:rPr>
      </w:pPr>
      <w:r w:rsidRPr="00881BAB">
        <w:rPr>
          <w:rFonts w:eastAsia="MS Minchofalt"/>
          <w:lang w:val="en-IN"/>
        </w:rPr>
        <w:t>tad-dharmiṇāṁ nivasatāṁ viṣamaḥ svabhāvaḥ |</w:t>
      </w:r>
    </w:p>
    <w:p w:rsidR="0017558A" w:rsidRPr="00881BAB" w:rsidRDefault="0017558A" w:rsidP="0017558A">
      <w:pPr>
        <w:pStyle w:val="Versequote"/>
        <w:rPr>
          <w:rFonts w:eastAsia="MS Minchofalt"/>
          <w:lang w:val="en-IN"/>
        </w:rPr>
      </w:pPr>
      <w:r w:rsidRPr="00881BAB">
        <w:rPr>
          <w:rFonts w:eastAsia="MS Minchofalt"/>
          <w:lang w:val="en-IN"/>
        </w:rPr>
        <w:t>tasmin praśānta-puruṣe gata-vigrahe vāṁ</w:t>
      </w:r>
    </w:p>
    <w:p w:rsidR="0017558A" w:rsidRPr="00881BAB" w:rsidRDefault="0017558A" w:rsidP="0017558A">
      <w:pPr>
        <w:pStyle w:val="Versequote"/>
        <w:rPr>
          <w:rFonts w:eastAsia="MS Minchofalt"/>
          <w:lang w:val="en-IN"/>
        </w:rPr>
      </w:pPr>
      <w:r w:rsidRPr="00881BAB">
        <w:rPr>
          <w:rFonts w:eastAsia="MS Minchofalt"/>
          <w:lang w:val="en-IN"/>
        </w:rPr>
        <w:t xml:space="preserve">ko vātmavat kuhakayoḥ pariśaṅkanīyaḥ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madhvaḥ :</w:t>
      </w:r>
      <w:r w:rsidRPr="00881BAB">
        <w:rPr>
          <w:rFonts w:eastAsia="MS Minchofalt"/>
          <w:color w:val="000000"/>
          <w:lang w:val="en-IN"/>
        </w:rPr>
        <w:t xml:space="preserve"> yuvayor yathā viruddha-svabhāvatvaṁ tadvad bhagavad-viṣaya iha śaṅkanīyaḥ kaḥ tasmān niṣedho vyartha ity arthaḥ ||32||</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śrīdharaḥ : </w:t>
      </w:r>
      <w:r w:rsidRPr="00881BAB">
        <w:rPr>
          <w:lang w:val="en-IN"/>
        </w:rPr>
        <w:t>harer dvāra-pāla-patibhyāṁ deveṣu paśyatsu vāryamāṇās te munayaḥ—</w:t>
      </w:r>
      <w:r w:rsidRPr="00881BAB">
        <w:rPr>
          <w:color w:val="0000FF"/>
          <w:lang w:val="en-IN"/>
        </w:rPr>
        <w:t>ko vām i</w:t>
      </w:r>
      <w:r w:rsidRPr="00881BAB">
        <w:rPr>
          <w:lang w:val="en-IN"/>
        </w:rPr>
        <w:t>ty-ādi-śloka-trayīm ūcuḥ | suhṛttamaḥ śrī-haris tasya didṛkṣitaṁ darśanecchā tasya bhaṅge sati kāmasyānujaḥ krodhas tena sahasākasmād evopaplutāni kṣubhitāny akṣīṇi yeṣāṁ te | suṣṭhu pūjyatamā apīti niṣedhān arhatve krodhān arhatve va hetuḥ ||32||</w:t>
      </w:r>
    </w:p>
    <w:p w:rsidR="0017558A" w:rsidRPr="00881BAB" w:rsidRDefault="0017558A" w:rsidP="0017558A">
      <w:pPr>
        <w:rPr>
          <w:rFonts w:eastAsia="MS Minchofalt"/>
          <w:b/>
          <w:bCs/>
          <w:lang w:val="en-IN"/>
        </w:rPr>
      </w:pPr>
      <w:r w:rsidRPr="00881BAB">
        <w:rPr>
          <w:rFonts w:eastAsia="MS Minchofalt"/>
          <w:b/>
          <w:bCs/>
          <w:lang w:val="en-IN"/>
        </w:rPr>
        <w:t xml:space="preserve"> </w:t>
      </w:r>
    </w:p>
    <w:p w:rsidR="0017558A" w:rsidRPr="00881BAB" w:rsidRDefault="0017558A" w:rsidP="0017558A">
      <w:pPr>
        <w:rPr>
          <w:lang w:val="en-IN"/>
        </w:rPr>
      </w:pPr>
      <w:r w:rsidRPr="00881BAB">
        <w:rPr>
          <w:rFonts w:eastAsia="MS Minchofalt"/>
          <w:b/>
          <w:bCs/>
          <w:lang w:val="en-IN"/>
        </w:rPr>
        <w:t xml:space="preserve">krama-sandarbhaḥ : </w:t>
      </w:r>
      <w:r w:rsidRPr="00881BAB">
        <w:rPr>
          <w:lang w:val="en-IN"/>
        </w:rPr>
        <w:t>tayor dvāra-pālayoḥ sālokya-sāmīpyādi-tāratamyavatsu vaikuṇṭha-janeṣv apy ucitaṁ vicāraṁ kāmānujoparaktavāt sva-svabhāvaṇusārāc ca nindati—ko veti tribhiḥ ||32||</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krodhoparaktatvāt prathamaṁ nindanti—ko vā iti | tad-dharmiṇāṁ bhagavat-tulya-dharmiṇāṁ tatrāpi iha tat-samīpa eva vasatāṁ viṣamaḥ brāhmaṇair na praveṣṭavyam iti bhagavat-svabhāva-paripanthī kaḥ svabhāvaḥ | nanu brāhmaṇa-veśena bhagavad-dṛṣiṇo’pi kapaṭena praviśanty ataḥ prathamaṁ brāhmaṇā api .jijñāsy;a eva tataḥ praveśanīyā iti cet tarhi yuvām eva tad-bhakta-veśena kapaṭinau, tadīya-brahmaṇyatva-praśāntatva-gata-vigrahatvādi-mahā-guṇa-lope pravṛttau tad-dveṣiṇāv atrasthaḥ, na tv anyaḥ ko’pi tasya śaṅkanīya ity āhuḥ—tasminn ity ādi | ātmavad iti ātmavan manyate jagad iti nyāyena vāṁ yuvayoḥ kapaṭiṇor api ko vā śaṅkanīya iti kākvā yuvām eva śaṅkanīyāv iti bhāvaḥ ||32||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3.15.33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na hy antaraṁ bhagavatīha samasta-kukṣāv</w:t>
      </w:r>
    </w:p>
    <w:p w:rsidR="0017558A" w:rsidRPr="00881BAB" w:rsidRDefault="0017558A" w:rsidP="0017558A">
      <w:pPr>
        <w:pStyle w:val="Versequote"/>
        <w:rPr>
          <w:rFonts w:eastAsia="MS Minchofalt"/>
          <w:lang w:val="en-IN"/>
        </w:rPr>
      </w:pPr>
      <w:r w:rsidRPr="00881BAB">
        <w:rPr>
          <w:rFonts w:eastAsia="MS Minchofalt"/>
          <w:lang w:val="en-IN"/>
        </w:rPr>
        <w:t>ātmānam ātmani nabho nabhasīva dhīrāḥ |</w:t>
      </w:r>
    </w:p>
    <w:p w:rsidR="0017558A" w:rsidRPr="00881BAB" w:rsidRDefault="0017558A" w:rsidP="0017558A">
      <w:pPr>
        <w:pStyle w:val="Versequote"/>
        <w:rPr>
          <w:rFonts w:eastAsia="MS Minchofalt"/>
          <w:lang w:val="en-IN"/>
        </w:rPr>
      </w:pPr>
      <w:r w:rsidRPr="00881BAB">
        <w:rPr>
          <w:rFonts w:eastAsia="MS Minchofalt"/>
          <w:lang w:val="en-IN"/>
        </w:rPr>
        <w:t>paśyanti yatra yuvayoḥ sura-liṅginoḥ kiṁ</w:t>
      </w:r>
    </w:p>
    <w:p w:rsidR="0017558A" w:rsidRPr="00881BAB" w:rsidRDefault="0017558A" w:rsidP="0017558A">
      <w:pPr>
        <w:pStyle w:val="Versequote"/>
        <w:rPr>
          <w:rFonts w:eastAsia="MS Minchofalt"/>
          <w:lang w:val="en-IN"/>
        </w:rPr>
      </w:pPr>
      <w:r w:rsidRPr="00881BAB">
        <w:rPr>
          <w:rFonts w:eastAsia="MS Minchofalt"/>
          <w:lang w:val="en-IN"/>
        </w:rPr>
        <w:t xml:space="preserve">vyutpāditaṁ hy udara-bhedi bhayaṁ yato’sya || </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madhvaḥ</w:t>
      </w:r>
      <w:r w:rsidRPr="00881BAB">
        <w:rPr>
          <w:rFonts w:ascii="Times New Roman" w:eastAsia="MS Minchofalt" w:hAnsi="Times New Roman"/>
          <w:b/>
          <w:bCs/>
          <w:lang w:val="en-IN"/>
        </w:rPr>
        <w:t> </w:t>
      </w:r>
      <w:r w:rsidRPr="00881BAB">
        <w:rPr>
          <w:rFonts w:eastAsia="MS Minchofalt"/>
          <w:b/>
          <w:bCs/>
          <w:lang w:val="en-IN"/>
        </w:rPr>
        <w:t>:</w:t>
      </w:r>
      <w:r w:rsidRPr="00881BAB">
        <w:rPr>
          <w:rFonts w:eastAsia="MS Minchofalt"/>
          <w:color w:val="000000"/>
          <w:lang w:val="en-IN"/>
        </w:rPr>
        <w:t xml:space="preserve"> samasta-kukṣau sthite bhagavati na hi bhedaḥ | asmin loke’ntastha-bhagavad-rūpaṁ bahisthaikyena paśyanti | nabho nabhasīva | tatra pratyudara-bheda-nimittaṁ bhayaṁ yuvābhyāṁ vyutpāditaṁ kiṁ sarvāntaryāmitvenābhayasya bhayam astīti bhāvaḥ kṛtaḥ | anyathā kim iti nivāraṇam |</w:t>
      </w:r>
    </w:p>
    <w:p w:rsidR="0017558A" w:rsidRPr="00881BAB" w:rsidRDefault="0017558A" w:rsidP="0017558A">
      <w:pPr>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sarve daragataḥ brahma ye bhedena vicakṣate |</w:t>
      </w:r>
    </w:p>
    <w:p w:rsidR="0017558A" w:rsidRPr="00881BAB" w:rsidRDefault="0017558A" w:rsidP="0017558A">
      <w:pPr>
        <w:pStyle w:val="Cita"/>
        <w:rPr>
          <w:rFonts w:eastAsia="MS Minchofalt"/>
          <w:lang w:val="en-IN"/>
        </w:rPr>
      </w:pPr>
      <w:r w:rsidRPr="00881BAB">
        <w:rPr>
          <w:rFonts w:eastAsia="MS Minchofalt"/>
          <w:lang w:val="en-IN"/>
        </w:rPr>
        <w:t>sarvatrāpi bhayaṁ teṣāṁ mṛtānāṁ tama eva ca || iti tattva-viveke ||33||</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śrīdharaḥ : </w:t>
      </w:r>
      <w:r w:rsidRPr="00881BAB">
        <w:rPr>
          <w:lang w:val="en-IN"/>
        </w:rPr>
        <w:t>bhaya-śaṅkā-bījaṁ ca bhedaḥ sa ca kasyāpy asmin nāstīty āhuḥ—na hīti | samastaṁ viśvaṁ kukṣau yasya yatra yadeha bhagavati dhīrā vidvāṁsa ātmano’ntaraṁ bhedaṁ na paśyanti kintv asmin paramātmany ātmānam antar-bhūtaṁ paśyanti mahākāśe ghaṭākāśam iva tadā yathānyasya rājāder udara-bhedy udara-bheda-yuktaṁ bhayaṁ bhavati tathāsya śrī-hares tādṛg bhayaṁ yato yena kārṇena sura-veṣa-dhāriṇor yuvayor viśeṣeṇotpāditaṁ tat kim, na kiñcid ity arthaḥ ||33||</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dhīrāḥ brahma-niṣṭhāḥ udarais tad-upalakṣitair dehair yo bhedaḥ pṛthak pṛthak tat-pūraṇātmakaḥ | yad uktaṁ tat-kāraṇaṁ bhayam ||33||</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 xml:space="preserve">viśvanāthaḥ : </w:t>
      </w:r>
      <w:r w:rsidRPr="00881BAB">
        <w:rPr>
          <w:rFonts w:eastAsia="MS Minchofalt"/>
          <w:color w:val="000000"/>
          <w:lang w:val="en-IN"/>
        </w:rPr>
        <w:t>śṛṇutaṁ re mūrkhau śṛṇutam ity āhuḥ—na hīti | samastam eva viśvaṁ kukṣau yasya tasminn iti yuvayor ye śaṅkanīyās te’py asya kukṣāv eva vasantīty arthaḥ | iha vaikuṇṭhe yatra bhagavati ātmani paramātmani ātmānaṁ sarvam eva jīvātmānaṁ dhīrā jñānino’ntaraṁ bhinnaṁ na paśyanti | nabhasi mahākāśe nabho ghaṭākāśam iva tasyāsya parameśvarasya yuvābhyāṁ sura-liṅgibhyām udara-bhedi bhayaṁ śatruḥ kaścit kapaṭenātrāgatya prabhor asya udara-bhetsyatīti bhayaṁ, yataḥ kāraṇāt viśeṣeṇotpāditaṁ tat kim asmākam agre brūtaṁ tāvat prathamam ity arthaḥ | atra yadyapi sārvajñādi-svarūpa-bhūtānanta-kalyāṇa-guṇād īśvara-caitanyād alpajñatvādhīnatvādi-svabhāvaṁ jīva-caitanyam īśitavyaṁ sūryāt tadā tapa iva jātyaiva bhidyate, tadāpy atra vaktṝṇāṁ sanakādīnāṁ jñānitvāj jñānināṁ ca paddhatau advaita-jñāna-labhya-nirvāṇa-siddhy-arthaṁ cit-sāmānya-grahaṇasyaiva vidhīyamānatvāt cid-viśeṣa-bhūtānām īśvara-jīvayor guṇānāṁ māyāyāś ca grahaṇasya niṣiddhatvād īśvara-jīvayor mahākāśa-dṛṣṭānto nānupapanno jñeyaḥ ||33||</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3.15.34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tad vām amuṣya paramasya vikuṇṭha-bhartuḥ</w:t>
      </w:r>
    </w:p>
    <w:p w:rsidR="0017558A" w:rsidRPr="00881BAB" w:rsidRDefault="0017558A" w:rsidP="0017558A">
      <w:pPr>
        <w:pStyle w:val="Versequote"/>
        <w:rPr>
          <w:rFonts w:eastAsia="MS Minchofalt"/>
          <w:lang w:val="en-IN"/>
        </w:rPr>
      </w:pPr>
      <w:r w:rsidRPr="00881BAB">
        <w:rPr>
          <w:rFonts w:eastAsia="MS Minchofalt"/>
          <w:lang w:val="en-IN"/>
        </w:rPr>
        <w:t>kartuṁ prakṛṣṭam iha dhīmahi manda-dhībhyām |</w:t>
      </w:r>
    </w:p>
    <w:p w:rsidR="0017558A" w:rsidRPr="00881BAB" w:rsidRDefault="0017558A" w:rsidP="0017558A">
      <w:pPr>
        <w:pStyle w:val="Versequote"/>
        <w:rPr>
          <w:rFonts w:eastAsia="MS Minchofalt"/>
          <w:lang w:val="en-IN"/>
        </w:rPr>
      </w:pPr>
      <w:r w:rsidRPr="00881BAB">
        <w:rPr>
          <w:rFonts w:eastAsia="MS Minchofalt"/>
          <w:lang w:val="en-IN"/>
        </w:rPr>
        <w:t>lokān ito vrajatam antara-bhāva-dṛṣṭyā</w:t>
      </w:r>
    </w:p>
    <w:p w:rsidR="0017558A" w:rsidRPr="00881BAB" w:rsidRDefault="0017558A" w:rsidP="0017558A">
      <w:pPr>
        <w:pStyle w:val="Versequote"/>
        <w:rPr>
          <w:rFonts w:eastAsia="MS Minchofalt"/>
          <w:lang w:val="en-IN"/>
        </w:rPr>
      </w:pPr>
      <w:r w:rsidRPr="00881BAB">
        <w:rPr>
          <w:rFonts w:eastAsia="MS Minchofalt"/>
          <w:lang w:val="en-IN"/>
        </w:rPr>
        <w:t xml:space="preserve">pāpīyasas traya ime ripavo’sya yatra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madhvaḥ : </w:t>
      </w:r>
      <w:r w:rsidRPr="00881BAB">
        <w:rPr>
          <w:rFonts w:eastAsia="MS Minchofalt"/>
          <w:lang w:val="en-IN"/>
        </w:rPr>
        <w:t>trayo ripavo deha-traye ||34||</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śrīdharaḥ :</w:t>
      </w:r>
      <w:r w:rsidRPr="00881BAB">
        <w:rPr>
          <w:rFonts w:eastAsia="MS Minchofalt"/>
          <w:bCs/>
          <w:lang w:val="en-IN"/>
        </w:rPr>
        <w:t xml:space="preserve"> tat tasmād amuṣya vaikuṇṭha-nāthasya bhṛtyābhyāṁ yuvābhyāṁ prakṛṣṭaṁ bhadram eva kartum ihāsminn aparādhe yad yuktaṁ tad dhīmahi cintayema | tad evāhuḥ—antarasya bhedasya bhāvaḥ sattā tad-darśanena ito vaikuṇṭha-lokād vrajatam | yatra yeṣu lokeṣv asya pāpīyaso’ntara-bhāva-draṣṭur ime </w:t>
      </w:r>
      <w:r w:rsidRPr="00881BAB">
        <w:rPr>
          <w:rFonts w:eastAsia="MS Minchofalt"/>
          <w:bCs/>
          <w:color w:val="0000FF"/>
          <w:lang w:val="en-IN"/>
        </w:rPr>
        <w:t xml:space="preserve">kāmaḥ krodhas tathā lobhaḥ </w:t>
      </w:r>
      <w:r w:rsidRPr="00881BAB">
        <w:rPr>
          <w:rFonts w:eastAsia="MS Minchofalt"/>
          <w:bCs/>
          <w:lang w:val="en-IN"/>
        </w:rPr>
        <w:t>iti gītoktās trayo ripavo bhavanti | ito vaikuṇṭhāt pāpīyaso lokān iti vā ||34||</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pāpīyaso lokān jana-samūhān vrajataṁ teṣu jāyetām | yatra vrajane ime asmin nirdiṣṭā lokā daitya-rākṣasa-rājanya-jana-samūhās trayo’sya bhagavato’pi ripavaḥ ||34||</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evaṁ ninditvāpy aśāntatvāt punar atikrodhāt śapanti | tat tasmād vāṁ yuvābhyāṁ manda-dhībhyāṁ bhūtābhyām amuṣya vikuṇṭha-bhartuḥ prakṛṣṭaṁ prakarṣaṁ kartuṁ dhīmahi | atra bheda-darśanaṁ viśeṣato brāhmaṇa-vāraṇaṁ ca brahmaṇya-devasyāpakarṣas tad-abhāvam eva prakarṣas taṁ kartuṁ tad-anantaraṅgatvena vayam eva cintayemeti kṣaṇaṁ tūṣṇīṁ sthitvā tad evāhuḥ—ito vaikuṇṭhād vrajatam | yatra lokeṣu pāpīyaso yuṣmad-vidhāparādhi-janasya bheda-bhāva-dṛṣṭyā ime, </w:t>
      </w:r>
      <w:r w:rsidRPr="00881BAB">
        <w:rPr>
          <w:rFonts w:eastAsia="MS Minchofalt"/>
          <w:color w:val="0000FF"/>
          <w:lang w:val="en-IN"/>
        </w:rPr>
        <w:t xml:space="preserve">kāmaḥ krodhas tathā lobhaḥ </w:t>
      </w:r>
      <w:r w:rsidRPr="00881BAB">
        <w:rPr>
          <w:rFonts w:eastAsia="MS Minchofalt"/>
          <w:color w:val="000000"/>
          <w:lang w:val="en-IN"/>
        </w:rPr>
        <w:t xml:space="preserve">iti gītoktās trayo </w:t>
      </w:r>
      <w:r w:rsidRPr="00881BAB">
        <w:rPr>
          <w:rFonts w:eastAsia="MS Minchofalt"/>
          <w:bCs/>
          <w:lang w:val="en-IN"/>
        </w:rPr>
        <w:t>ripavo bhavanti | atrāparokṣārtha-vācinā idam-śabda-prayogeneme sampraty asmād dehād bhūtāḥ krodhādaya iti sarasvaty-abhimato’rthaḥ ||34||</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3.15.35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teṣām itīritam ubhāv avadhārya ghoraṁ</w:t>
      </w:r>
    </w:p>
    <w:p w:rsidR="0017558A" w:rsidRPr="00881BAB" w:rsidRDefault="0017558A" w:rsidP="0017558A">
      <w:pPr>
        <w:pStyle w:val="Versequote"/>
        <w:rPr>
          <w:rFonts w:eastAsia="MS Minchofalt"/>
          <w:lang w:val="en-IN"/>
        </w:rPr>
      </w:pPr>
      <w:r w:rsidRPr="00881BAB">
        <w:rPr>
          <w:rFonts w:eastAsia="MS Minchofalt"/>
          <w:lang w:val="en-IN"/>
        </w:rPr>
        <w:t>taṁ brahma-daṇḍam anivāraṇam astra-pūgaiḥ |</w:t>
      </w:r>
    </w:p>
    <w:p w:rsidR="0017558A" w:rsidRPr="00881BAB" w:rsidRDefault="0017558A" w:rsidP="0017558A">
      <w:pPr>
        <w:pStyle w:val="Versequote"/>
        <w:rPr>
          <w:rFonts w:eastAsia="MS Minchofalt"/>
          <w:lang w:val="en-IN"/>
        </w:rPr>
      </w:pPr>
      <w:r w:rsidRPr="00881BAB">
        <w:rPr>
          <w:rFonts w:eastAsia="MS Minchofalt"/>
          <w:lang w:val="en-IN"/>
        </w:rPr>
        <w:t>sadyo harer anucarāv uru bibhyatas tat-</w:t>
      </w:r>
    </w:p>
    <w:p w:rsidR="0017558A" w:rsidRPr="00881BAB" w:rsidRDefault="0017558A" w:rsidP="0017558A">
      <w:pPr>
        <w:pStyle w:val="Versequote"/>
        <w:rPr>
          <w:rFonts w:eastAsia="MS Minchofalt"/>
          <w:lang w:val="en-IN"/>
        </w:rPr>
      </w:pPr>
      <w:r w:rsidRPr="00881BAB">
        <w:rPr>
          <w:rFonts w:eastAsia="MS Minchofalt"/>
          <w:lang w:val="en-IN"/>
        </w:rPr>
        <w:t xml:space="preserve">pāda-grahāv apatatām atikātareṇa || </w:t>
      </w:r>
    </w:p>
    <w:p w:rsidR="0017558A" w:rsidRPr="00881BAB" w:rsidRDefault="0017558A" w:rsidP="0017558A">
      <w:pPr>
        <w:jc w:val="cente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śrīdharaḥ : </w:t>
      </w:r>
      <w:r w:rsidRPr="00881BAB">
        <w:rPr>
          <w:lang w:val="en-IN"/>
        </w:rPr>
        <w:t>iti teṣām īritaṁ bhāṣaṇaṁ ghoram avadhārya, taṁ ca brahma-daṇḍaṁ brahma-śāpam avadhārya, taṁ cāstra-samūhair apy anivāryam avadhārya | harer anucarāv ati-kātaryeṇa bhayena tat pāda-grahaṇaṁ kurvantau santau daṇḍa-vad apatatām | kathaṁ bhūtasya hareḥ ? evaṁ-bhūtebho munibhyas tābhyām apy uru adhikaṁ bibhyato bhayaṁ bhāvayataḥ ||35||</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lang w:val="en-IN"/>
        </w:rPr>
        <w:t>taṁ ca brahma-daṇḍam avadhāryety anenānayos teṣu pūrvaṁ brāhmaṇatva-jñānaṁ nāsīd iti gamyate | brāhmaṇebhya uru bibhyataḥ ||35||</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aho aparāddham āvābhyāṁ yad brāhmaṇāḥ kopitā iti tayor vaiklavyam āha—teṣām iti | hareḥ sakāśāt prathamaṁ bibhyataḥ bhītau, atus u-kāra-lopaś chāndasaḥ | tataś ca atikātaryeṇa teṣāṁ pāda-grahaṇaṁ kurvantau daṇḍavad apatatām ||35||</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3.15.36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bhūyād aghoni bhagavadbhir akāri daṇḍo</w:t>
      </w:r>
    </w:p>
    <w:p w:rsidR="0017558A" w:rsidRPr="00881BAB" w:rsidRDefault="0017558A" w:rsidP="0017558A">
      <w:pPr>
        <w:pStyle w:val="Versequote"/>
        <w:rPr>
          <w:rFonts w:eastAsia="MS Minchofalt"/>
          <w:lang w:val="en-IN"/>
        </w:rPr>
      </w:pPr>
      <w:r w:rsidRPr="00881BAB">
        <w:rPr>
          <w:rFonts w:eastAsia="MS Minchofalt"/>
          <w:lang w:val="en-IN"/>
        </w:rPr>
        <w:t>yo nau hareta sura-helanam apy aśeṣam |</w:t>
      </w:r>
    </w:p>
    <w:p w:rsidR="0017558A" w:rsidRPr="00881BAB" w:rsidRDefault="0017558A" w:rsidP="0017558A">
      <w:pPr>
        <w:pStyle w:val="Versequote"/>
        <w:rPr>
          <w:rFonts w:eastAsia="MS Minchofalt"/>
          <w:lang w:val="en-IN"/>
        </w:rPr>
      </w:pPr>
      <w:r w:rsidRPr="00881BAB">
        <w:rPr>
          <w:rFonts w:eastAsia="MS Minchofalt"/>
          <w:lang w:val="en-IN"/>
        </w:rPr>
        <w:t>mā vo’nutāpa-kalayā bhagavat-smṛti-ghno</w:t>
      </w:r>
    </w:p>
    <w:p w:rsidR="0017558A" w:rsidRPr="00881BAB" w:rsidRDefault="0017558A" w:rsidP="0017558A">
      <w:pPr>
        <w:pStyle w:val="Versequote"/>
        <w:rPr>
          <w:rFonts w:eastAsia="MS Minchofalt"/>
          <w:lang w:val="en-IN"/>
        </w:rPr>
      </w:pPr>
      <w:r w:rsidRPr="00881BAB">
        <w:rPr>
          <w:rFonts w:eastAsia="MS Minchofalt"/>
          <w:lang w:val="en-IN"/>
        </w:rPr>
        <w:t xml:space="preserve">moho bhaved iha tu nau vrajator adho’dhaḥ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madhvaḥ :</w:t>
      </w:r>
      <w:r w:rsidRPr="00881BAB">
        <w:rPr>
          <w:rFonts w:eastAsia="MS Minchofalt"/>
          <w:lang w:val="en-IN"/>
        </w:rPr>
        <w:t xml:space="preserve"> sura-helanasyāpi daṇḍo bhavati ||36||</w:t>
      </w:r>
    </w:p>
    <w:p w:rsidR="0017558A" w:rsidRPr="00881BAB" w:rsidRDefault="0017558A" w:rsidP="0017558A">
      <w:pPr>
        <w:rPr>
          <w:rFonts w:eastAsia="MS Minchofalt"/>
          <w:lang w:val="en-IN"/>
        </w:rPr>
      </w:pPr>
    </w:p>
    <w:p w:rsidR="0017558A" w:rsidRPr="006C6834" w:rsidRDefault="0017558A" w:rsidP="0017558A">
      <w:pPr>
        <w:rPr>
          <w:lang w:val="en-IN"/>
        </w:rPr>
      </w:pPr>
      <w:r w:rsidRPr="00881BAB">
        <w:rPr>
          <w:rFonts w:eastAsia="MS Minchofalt"/>
          <w:b/>
          <w:bCs/>
          <w:lang w:val="en-IN"/>
        </w:rPr>
        <w:t xml:space="preserve">śrīdharaḥ : </w:t>
      </w:r>
      <w:r w:rsidRPr="00881BAB">
        <w:rPr>
          <w:lang w:val="en-IN"/>
        </w:rPr>
        <w:t>aho aparāddham asmābhir ity anutapyamānān praty ūcatuḥ</w:t>
      </w:r>
      <w:r>
        <w:rPr>
          <w:lang w:val="en-IN"/>
        </w:rPr>
        <w:t>—</w:t>
      </w:r>
      <w:r w:rsidRPr="00881BAB">
        <w:rPr>
          <w:lang w:val="en-IN"/>
        </w:rPr>
        <w:t>aghony aghavati ya ucito daṇḍaḥ sa eva bhagavadbhir akāri | nātra bhavatām aparādhaḥ kaścit | ato’sau nau āvayor bhūyāt | yo’śeṣam api sura-helanam īśvarājñātikrama-rūpaṁ pāpaṁ hareta, kintu yuṣmākaṁ yaḥ kṛpā-nimitto’nutāpas tasya leśena nau adho’dho mūḍha-yonīr vrajator api bhagavat-smṛti-pratighātako moho mā bhavet, kintu moho’pi smṛtim eva pravahatād iti prārthanā ||36||</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krama-sandarbhaḥ : </w:t>
      </w:r>
      <w:r w:rsidRPr="00881BAB">
        <w:rPr>
          <w:lang w:val="en-IN"/>
        </w:rPr>
        <w:t>tau tu svasya tad-ripuṣv eva janma buddhvā riputvaṁ ca buddhvā tat-smaraṇa-mātraṁ prārthayete—bhūyād iti | iha īdṛg-aparādhe bhagavat-smṛti-ghnas tu moho mā bhaved ity anvayaḥ ||36||</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viśvanāthaḥ :</w:t>
      </w:r>
      <w:r w:rsidRPr="00881BAB">
        <w:rPr>
          <w:rFonts w:eastAsia="MS Minchofalt"/>
          <w:color w:val="000000"/>
          <w:lang w:val="en-IN"/>
        </w:rPr>
        <w:t xml:space="preserve"> aho </w:t>
      </w:r>
      <w:r w:rsidRPr="00881BAB">
        <w:rPr>
          <w:lang w:val="en-IN"/>
        </w:rPr>
        <w:t>aparāddham asmābhir eva, yad yuvāṁ bhagavad-bhaktau śaptau | hanta hanta ataḥ paraṁ kiṁ kurmaḥ ? krodhādyā jitā ity asmākaṁ sārvakāliko’bhimāno’tra vaikuṇṭhe cūrṇībabhūveti paścāt</w:t>
      </w:r>
      <w:r>
        <w:rPr>
          <w:lang w:val="en-IN"/>
        </w:rPr>
        <w:t>-</w:t>
      </w:r>
      <w:r w:rsidRPr="00881BAB">
        <w:rPr>
          <w:lang w:val="en-IN"/>
        </w:rPr>
        <w:t>tāpavatas tān pratyekam āhatuḥ—aghony aparādhāni mayi bhagavad-bhaktir yuṣmābhir yo daṇḍo’kāri, sa bhūyād ity āśīr liṅā tam ahaṁ svasminn āṣīrvādam eva bhāvayāmi, na tu daṇḍam | atra hetuḥ punar dvau saṁhatāv evāhatuḥ | yo daṇḍaḥ nau āvayor aśeṣam eva sura-helanaṁ yuṣmad-avajñānāt bhagavad-anabhipretācaraṇāc ca | vaikuṇṭha-deśānucita-krodha-karaṇāc ca yuṣmāsu bhagavati ca vaikuṇṭha-dhāmni ca jātam aparādhaṁ sarvaṁ hareta nāśrayet, kiṁ tu yuṣmākaṁ yaḥ kṛpā-nimittaḥ sampraty anutāpas tasya kalayā ekena leśena etad evāvāṁ prāpnuyāvaḥ nau āvayor adho’dhaḥ patator api moho bhagavat-smṛti-ghno mā bhavet | mohas tu bhagavati sevā-buddhi-paripanthī bhaviṣyaty eva | yuṣmad-abhiśāpānyathānupapattes tad api mohaḥ so’pi smṛtim eva pravahatāt, na tu vismṛtim iti prārthanā ||36||</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3.15.37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evaṁ tadaiva bhagavān aravinda-nābhaḥ</w:t>
      </w:r>
    </w:p>
    <w:p w:rsidR="0017558A" w:rsidRPr="00881BAB" w:rsidRDefault="0017558A" w:rsidP="0017558A">
      <w:pPr>
        <w:pStyle w:val="Versequote"/>
        <w:rPr>
          <w:rFonts w:eastAsia="MS Minchofalt"/>
          <w:lang w:val="en-IN"/>
        </w:rPr>
      </w:pPr>
      <w:r w:rsidRPr="00881BAB">
        <w:rPr>
          <w:rFonts w:eastAsia="MS Minchofalt"/>
          <w:lang w:val="en-IN"/>
        </w:rPr>
        <w:t>svānāṁ vibudhya sad-atikramam ārya-hṛdyaḥ |</w:t>
      </w:r>
    </w:p>
    <w:p w:rsidR="0017558A" w:rsidRPr="00881BAB" w:rsidRDefault="0017558A" w:rsidP="0017558A">
      <w:pPr>
        <w:pStyle w:val="Versequote"/>
        <w:rPr>
          <w:rFonts w:eastAsia="MS Minchofalt"/>
          <w:lang w:val="en-IN"/>
        </w:rPr>
      </w:pPr>
      <w:r w:rsidRPr="00881BAB">
        <w:rPr>
          <w:rFonts w:eastAsia="MS Minchofalt"/>
          <w:lang w:val="en-IN"/>
        </w:rPr>
        <w:t>tasmin yayau paramahaṁsa-mahā-munīnām</w:t>
      </w:r>
    </w:p>
    <w:p w:rsidR="0017558A" w:rsidRPr="00881BAB" w:rsidRDefault="0017558A" w:rsidP="0017558A">
      <w:pPr>
        <w:pStyle w:val="Versequote"/>
        <w:rPr>
          <w:rFonts w:eastAsia="MS Minchofalt"/>
          <w:lang w:val="en-IN"/>
        </w:rPr>
      </w:pPr>
      <w:r w:rsidRPr="00881BAB">
        <w:rPr>
          <w:rFonts w:eastAsia="MS Minchofalt"/>
          <w:lang w:val="en-IN"/>
        </w:rPr>
        <w:t xml:space="preserve">anveṣaṇīya-caraṇau calayan saha-śrīḥ || </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madhvaḥ :</w:t>
      </w:r>
      <w:r w:rsidRPr="00881BAB">
        <w:rPr>
          <w:rFonts w:eastAsia="MS Minchofalt"/>
          <w:color w:val="000000"/>
          <w:lang w:val="en-IN"/>
        </w:rPr>
        <w:t xml:space="preserve"> atra sthitayoḥ punaḥ pūrvavan moho na syāt ||37||</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bCs/>
          <w:lang w:val="en-IN"/>
        </w:rPr>
      </w:pPr>
      <w:r w:rsidRPr="00881BAB">
        <w:rPr>
          <w:rFonts w:eastAsia="MS Minchofalt"/>
          <w:b/>
          <w:bCs/>
          <w:lang w:val="en-IN"/>
        </w:rPr>
        <w:t xml:space="preserve">śrīdharaḥ : </w:t>
      </w:r>
      <w:r w:rsidRPr="00881BAB">
        <w:rPr>
          <w:rFonts w:eastAsia="MS Minchofalt"/>
          <w:lang w:val="en-IN"/>
        </w:rPr>
        <w:t>evaṁ svānāṁ mahatsu atikramam aparādhaṁ tat-kṣaṇam eva vibudhya, tasmin yatra te ruddhās taṁ deśaṁ yayau | āryāṇāṁ hṛdyo manojñaḥ | caraṇau calayann iti | ayaṁ bhāvaḥ—mac-caraṇa-darśana-pratighātajaṁ krodhaṁ tau darśayan śamayiṣyāmīti tvarā-vyājena padbhyām eva yayau | śrī-sāhityaṁ ca niṣkāmān api vibhūtibhiḥ pūrayitvā kṣamāpayitum ||37||</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bCs/>
          <w:lang w:val="en-IN"/>
        </w:rPr>
        <w:t xml:space="preserve">tāvad eva śrī-bhagavān tatraivāgata ity āha—evaṁ tadaivety ādi caturdaśa | </w:t>
      </w:r>
      <w:r w:rsidRPr="00881BAB">
        <w:rPr>
          <w:rFonts w:eastAsia="MS Minchofalt"/>
          <w:lang w:val="en-IN"/>
        </w:rPr>
        <w:t>atra krameṇa vyākhyāyate—evam iti | ṭīkā ca—</w:t>
      </w:r>
    </w:p>
    <w:p w:rsidR="0017558A" w:rsidRPr="00881BAB" w:rsidRDefault="0017558A" w:rsidP="0017558A">
      <w:pPr>
        <w:rPr>
          <w:rFonts w:eastAsia="MS Minchofalt"/>
          <w:lang w:val="en-IN"/>
        </w:rPr>
      </w:pPr>
    </w:p>
    <w:p w:rsidR="0017558A" w:rsidRPr="00881BAB" w:rsidRDefault="0017558A" w:rsidP="0017558A">
      <w:pPr>
        <w:pStyle w:val="Cita"/>
        <w:rPr>
          <w:noProof w:val="0"/>
          <w:cs/>
          <w:lang w:val="en-IN"/>
        </w:rPr>
      </w:pPr>
      <w:r w:rsidRPr="00881BAB">
        <w:rPr>
          <w:b/>
          <w:bCs/>
          <w:noProof w:val="0"/>
          <w:color w:val="008000"/>
          <w:cs/>
          <w:lang w:val="en-IN"/>
        </w:rPr>
        <w:t>evaṁ svānāṁ</w:t>
      </w:r>
      <w:r w:rsidRPr="00881BAB">
        <w:rPr>
          <w:noProof w:val="0"/>
          <w:color w:val="008000"/>
          <w:cs/>
          <w:lang w:val="en-IN"/>
        </w:rPr>
        <w:t xml:space="preserve"> mahatsu </w:t>
      </w:r>
      <w:r w:rsidRPr="00881BAB">
        <w:rPr>
          <w:b/>
          <w:bCs/>
          <w:noProof w:val="0"/>
          <w:color w:val="008000"/>
          <w:cs/>
          <w:lang w:val="en-IN"/>
        </w:rPr>
        <w:t>atikramam</w:t>
      </w:r>
      <w:r w:rsidRPr="00881BAB">
        <w:rPr>
          <w:noProof w:val="0"/>
          <w:color w:val="008000"/>
          <w:cs/>
          <w:lang w:val="en-IN"/>
        </w:rPr>
        <w:t xml:space="preserve"> aparādhaṁ tat-kṣaṇam eva </w:t>
      </w:r>
      <w:r w:rsidRPr="00881BAB">
        <w:rPr>
          <w:b/>
          <w:bCs/>
          <w:noProof w:val="0"/>
          <w:color w:val="008000"/>
          <w:cs/>
          <w:lang w:val="en-IN"/>
        </w:rPr>
        <w:t>vibudhya</w:t>
      </w:r>
      <w:r w:rsidRPr="00881BAB">
        <w:rPr>
          <w:noProof w:val="0"/>
          <w:color w:val="008000"/>
          <w:cs/>
          <w:lang w:val="en-IN"/>
        </w:rPr>
        <w:t xml:space="preserve">, tasmin yatra te sanakādayas tābhyāṁ jaya-vijayābhyāṁ ruddhāḥ | taṁ deśaṁ </w:t>
      </w:r>
      <w:r w:rsidRPr="00881BAB">
        <w:rPr>
          <w:b/>
          <w:bCs/>
          <w:noProof w:val="0"/>
          <w:color w:val="008000"/>
          <w:cs/>
          <w:lang w:val="en-IN"/>
        </w:rPr>
        <w:t>yayau</w:t>
      </w:r>
      <w:r w:rsidRPr="00881BAB">
        <w:rPr>
          <w:noProof w:val="0"/>
          <w:color w:val="008000"/>
          <w:cs/>
          <w:lang w:val="en-IN"/>
        </w:rPr>
        <w:t xml:space="preserve"> | </w:t>
      </w:r>
      <w:r w:rsidRPr="00881BAB">
        <w:rPr>
          <w:b/>
          <w:bCs/>
          <w:noProof w:val="0"/>
          <w:color w:val="008000"/>
          <w:cs/>
          <w:lang w:val="en-IN"/>
        </w:rPr>
        <w:t>āryāṇāṁ hṛdyaḥ</w:t>
      </w:r>
      <w:r w:rsidRPr="00881BAB">
        <w:rPr>
          <w:noProof w:val="0"/>
          <w:color w:val="008000"/>
          <w:cs/>
          <w:lang w:val="en-IN"/>
        </w:rPr>
        <w:t xml:space="preserve"> manojñaḥ | </w:t>
      </w:r>
      <w:r w:rsidRPr="00881BAB">
        <w:rPr>
          <w:b/>
          <w:bCs/>
          <w:noProof w:val="0"/>
          <w:color w:val="008000"/>
          <w:cs/>
          <w:lang w:val="en-IN"/>
        </w:rPr>
        <w:t>caraṇau calayann</w:t>
      </w:r>
      <w:r w:rsidRPr="00881BAB">
        <w:rPr>
          <w:noProof w:val="0"/>
          <w:color w:val="008000"/>
          <w:cs/>
          <w:lang w:val="en-IN"/>
        </w:rPr>
        <w:t xml:space="preserve"> iti | ayaṁ bhāvaḥ—mac-caraṇa-darśana-pratighātajaṁ krodhaṁ tau darśayan śamayiṣyāmīti tvarā-vyājena padbhyām eva yayau | </w:t>
      </w:r>
      <w:r w:rsidRPr="00881BAB">
        <w:rPr>
          <w:b/>
          <w:bCs/>
          <w:noProof w:val="0"/>
          <w:color w:val="008000"/>
          <w:cs/>
          <w:lang w:val="en-IN"/>
        </w:rPr>
        <w:t>śrī-sāhityaṁ</w:t>
      </w:r>
      <w:r w:rsidRPr="00881BAB">
        <w:rPr>
          <w:noProof w:val="0"/>
          <w:color w:val="008000"/>
          <w:cs/>
          <w:lang w:val="en-IN"/>
        </w:rPr>
        <w:t xml:space="preserve"> ca niṣkāmān api vibhūtibhiḥ pūrayitvā kṣamāpayitum | </w:t>
      </w:r>
      <w:r w:rsidRPr="00881BAB">
        <w:rPr>
          <w:noProof w:val="0"/>
          <w:cs/>
          <w:lang w:val="en-IN"/>
        </w:rPr>
        <w:t>ity eṣā |</w:t>
      </w:r>
    </w:p>
    <w:p w:rsidR="0017558A" w:rsidRPr="00881BAB" w:rsidRDefault="0017558A" w:rsidP="0017558A">
      <w:pPr>
        <w:rPr>
          <w:noProof w:val="0"/>
          <w:color w:val="008000"/>
          <w:cs/>
          <w:lang w:val="en-IN"/>
        </w:rPr>
      </w:pPr>
    </w:p>
    <w:p w:rsidR="0017558A" w:rsidRPr="00881BAB" w:rsidRDefault="0017558A" w:rsidP="0017558A">
      <w:pPr>
        <w:rPr>
          <w:rFonts w:eastAsia="MS Minchofalt"/>
          <w:lang w:val="en-IN"/>
        </w:rPr>
      </w:pPr>
      <w:r w:rsidRPr="00881BAB">
        <w:rPr>
          <w:rFonts w:eastAsia="MS Minchofalt"/>
          <w:lang w:val="en-IN"/>
        </w:rPr>
        <w:t>atra teṣām ātmārāmāṇām apy ānanda-dānārthaṁ caraṇa-darśanena tasya saccidānanda-ghanatvam | śrī-sāhityena tac-chakti-vilāsasyāpi svarūpānitaratvaṁ vivakṣitam | svānām iti bahu-vacanaṁ dvayor apy aparādhaḥ sarveṣv eva parivāreṣv āpatatīty apekṣayā tayor bahumānād vā | sva-śabdena munīnāṁ na tādṛśaṁ tad-ātmīyatvam iti vivakṣitam |</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lang w:val="en-IN"/>
        </w:rPr>
        <w:t>yad vā, caraṇau calayan, na tu pāduke api svīkurvann iti muniṣv ādara-viśeṣo darśitaḥ | saha-śrīr iti teṣu tasyā apy agopanaṁ svasya sūcayitvā tayor aparādha eva dṛḍhīkṛta iti ||37|| [bhagavat-sandarbha 85]</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evaṁ parasparāparādha-bhāvanodbhūtāntar-dainya-samudra-pṛṣadbhir evāśru-miṣeṇa bahir niḥsaradbhiḥ snapayitveva doṣāt punaḥ śuddhīkṛteṣu sanakādi-jaya-vijayeṣu vipratva-bhaktatvayor yāthārthyam anubhāviteṣu tatratya-sabhyeṣv ātma-dhikkāreṇaiva bhaktiḥ samudyotate, samudyotinī ca bhaktir bhagavantam ākarṣatīmam arthaṁ pramāṇīkurvann iva brahmaṇya-devo bhakta-vatsalo bhagavāṁs tadā tatraivopajagāmety āha—evam iti | svānāṁ sad-atikramaṁ sva-bhakta-kartṛkaṁ brāhmaṇātikramam | āryāṇāṁ hṛdi prādurbhavatīti tathā so’pi teṣāṁ netreṣv api prādurbhavitum iti bhāvaḥ | tasmin saptama-dvāra-pradeśe mahā-munīnām anveṣaṇīyau anveṣṭuṁ yogyāv iti tathā nirvikalpaka-jñānānantaraṁ savikalpaka-jñānam apekṣitavyaṁ bhavati, tathā brahma-svarūpānubhavānantaraṁ bhagavat-svarūpam anubhavitum arhanti, ata eva caraṇau calayann iti mac-caraṇa-mādhuryam ananubhūta-caram etān anubhāvya mahā-nirvṛti-camatkāra-sindhau nimajjayāmīty abhiprāyeṇaiva saha-śrīr iti bahiraṅgāyā eva mac-chaktitvam ete jānanti, na tv asyāḥ śriyaḥ svarūpa-bhūtāyā ity etām apy āhlādinīṁ śaktim anubhāvayāmīty abhiprāyeṇa ||37||</w:t>
      </w:r>
    </w:p>
    <w:p w:rsidR="0017558A" w:rsidRPr="00881BAB" w:rsidRDefault="0017558A" w:rsidP="0017558A">
      <w:pPr>
        <w:rPr>
          <w:rFonts w:eastAsia="MS Minchofalt"/>
          <w:b/>
          <w:bCs/>
          <w:lang w:val="en-IN"/>
        </w:rPr>
      </w:pPr>
    </w:p>
    <w:p w:rsidR="0017558A" w:rsidRPr="00881BAB" w:rsidRDefault="0017558A" w:rsidP="0017558A">
      <w:pPr>
        <w:jc w:val="center"/>
        <w:rPr>
          <w:rFonts w:eastAsia="MS Minchofalt"/>
          <w:bCs/>
          <w:lang w:val="en-IN"/>
        </w:rPr>
      </w:pPr>
      <w:r w:rsidRPr="00881BAB">
        <w:rPr>
          <w:rFonts w:eastAsia="MS Minchofalt"/>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3.15.38 ||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taṁ tv āgataṁ pratihṛtaupayikaṁ sva-pumbhis</w:t>
      </w:r>
    </w:p>
    <w:p w:rsidR="0017558A" w:rsidRPr="00881BAB" w:rsidRDefault="0017558A" w:rsidP="0017558A">
      <w:pPr>
        <w:pStyle w:val="Versequote"/>
        <w:rPr>
          <w:rFonts w:eastAsia="MS Minchofalt"/>
          <w:lang w:val="en-IN"/>
        </w:rPr>
      </w:pPr>
      <w:r w:rsidRPr="00881BAB">
        <w:rPr>
          <w:rFonts w:eastAsia="MS Minchofalt"/>
          <w:lang w:val="en-IN"/>
        </w:rPr>
        <w:t>te’cakṣatākṣa-viṣayaṁ sva-samādhi-bhāgyam |</w:t>
      </w:r>
    </w:p>
    <w:p w:rsidR="0017558A" w:rsidRPr="00881BAB" w:rsidRDefault="0017558A" w:rsidP="0017558A">
      <w:pPr>
        <w:pStyle w:val="Versequote"/>
        <w:rPr>
          <w:rFonts w:eastAsia="MS Minchofalt"/>
          <w:lang w:val="en-IN"/>
        </w:rPr>
      </w:pPr>
      <w:r w:rsidRPr="00881BAB">
        <w:rPr>
          <w:rFonts w:eastAsia="MS Minchofalt"/>
          <w:lang w:val="en-IN"/>
        </w:rPr>
        <w:t>haṁsa-śriyor vyajanayoḥ śiva-vāyu-lolac-</w:t>
      </w:r>
    </w:p>
    <w:p w:rsidR="0017558A" w:rsidRPr="00881BAB" w:rsidRDefault="0017558A" w:rsidP="0017558A">
      <w:pPr>
        <w:pStyle w:val="Versequote"/>
        <w:rPr>
          <w:rFonts w:eastAsia="MS Minchofalt"/>
          <w:lang w:val="en-IN"/>
        </w:rPr>
      </w:pPr>
      <w:r w:rsidRPr="00881BAB">
        <w:rPr>
          <w:rFonts w:eastAsia="MS Minchofalt"/>
          <w:lang w:val="en-IN"/>
        </w:rPr>
        <w:t xml:space="preserve">chubhrātapatra-śaśi-kesara-śīkarāmbum || </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madhvaḥ:</w:t>
      </w:r>
      <w:r w:rsidRPr="00881BAB">
        <w:rPr>
          <w:rFonts w:eastAsia="MS Minchofalt"/>
          <w:color w:val="000000"/>
          <w:lang w:val="en-IN"/>
        </w:rPr>
        <w:t xml:space="preserve"> śaśinoḥ keśarā raśmayaḥ ||38||</w:t>
      </w:r>
    </w:p>
    <w:p w:rsidR="0017558A" w:rsidRPr="00881BAB" w:rsidRDefault="0017558A" w:rsidP="0017558A">
      <w:pPr>
        <w:rPr>
          <w:rFonts w:eastAsia="MS Minchofalt"/>
          <w:color w:val="000000"/>
          <w:lang w:val="en-IN"/>
        </w:rPr>
      </w:pPr>
    </w:p>
    <w:p w:rsidR="0017558A" w:rsidRPr="00881BAB" w:rsidRDefault="0017558A" w:rsidP="0017558A">
      <w:pPr>
        <w:rPr>
          <w:rFonts w:cs="Vrinda"/>
          <w:bCs/>
          <w:noProof w:val="0"/>
          <w:cs/>
          <w:lang w:val="en-IN" w:bidi="bn-IN"/>
        </w:rPr>
      </w:pPr>
      <w:r w:rsidRPr="00881BAB">
        <w:rPr>
          <w:rFonts w:eastAsia="MS Minchofalt"/>
          <w:b/>
          <w:bCs/>
          <w:lang w:val="en-IN"/>
        </w:rPr>
        <w:t>śrīdharaḥ :</w:t>
      </w:r>
      <w:r w:rsidRPr="00881BAB">
        <w:rPr>
          <w:rFonts w:eastAsia="MS Minchofalt"/>
          <w:bCs/>
          <w:lang w:val="en-IN"/>
        </w:rPr>
        <w:t xml:space="preserve"> </w:t>
      </w:r>
      <w:r w:rsidRPr="00881BAB">
        <w:rPr>
          <w:lang w:val="en-IN"/>
        </w:rPr>
        <w:t>tatra tair dṛṣṭaṁ devam anuvarṇayati pañcabhiḥ | taṁ tv āgataṁ te’cakṣata apaśyan | āpañcam ādi-dameva kriyāpadam | sva-puṁbhiḥ śīghraṁ pratihṛtam ānītam aupayikaṁ gamanocitaṁ chatra-pādukādi yasya | kathaṁ bhūtam | sva-samādhinā bhāgyaṁ bhajanīyaṁ phalaṁ yad brahma tad evākṣa-viṣayam | haṁsa-vac chrīr yayoḥ, tayor ubhayataś calator vyajanayor yaḥ śivo’nukūlo vāyuḥ, tena lolantaś calantaḥ śubhrātapatra-śaśi-kesarāḥ, śubhraṁ yad ātapatraṁ, tad eva śaśi-sādṛśyāc chaśī, tasya kesarā muktāhāra-vilambāḥ, tebhyo galanti sīkarāmbūni yasmiṁs tam | sīkaro’mbu-kaṇaḥ ||38||</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taṁ tv āgatam ity-ādi | sva-samādhi-bhāgyaṁ svakīyasya samādher bhāgya-rūpam | samādheḥ kadācid apy evaṁ bhāgyaṁ nāsīt, tat sampraty akṣi-viṣayam acakṣata, ataḥ samādhinātma-sākṣātkārād apy akṣi-sākṣātkāro’tiśaya-</w:t>
      </w:r>
      <w:r>
        <w:rPr>
          <w:rFonts w:eastAsia="MS Minchofalt"/>
          <w:lang w:val="en-IN"/>
        </w:rPr>
        <w:t>saubhāgy</w:t>
      </w:r>
      <w:r w:rsidRPr="00881BAB">
        <w:rPr>
          <w:rFonts w:eastAsia="MS Minchofalt"/>
          <w:lang w:val="en-IN"/>
        </w:rPr>
        <w:t>a-prada iti bhāvaḥ ||38||</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 xml:space="preserve">taṁ tveti pañcakam | te sanakādayas tam acakṣata | </w:t>
      </w:r>
      <w:r w:rsidRPr="00881BAB">
        <w:rPr>
          <w:rFonts w:eastAsia="MS Minchofalt"/>
          <w:color w:val="0000FF"/>
          <w:lang w:val="en-IN"/>
        </w:rPr>
        <w:t xml:space="preserve">nirīkṣya ca nemuḥ </w:t>
      </w:r>
      <w:r w:rsidRPr="00881BAB">
        <w:rPr>
          <w:rFonts w:eastAsia="MS Minchofalt"/>
          <w:lang w:val="en-IN"/>
        </w:rPr>
        <w:t>[bhā.pu. 3.15.42] iti pañcabhir anvayaḥ | kathambhūtam ? sva-samādhi-bhāgyaṁ sva-samadhinā bhāgyaṁ bhajanīyaṁ phalaṁ yad brahma, tad evākṣa-viṣayam | yad vā, sva-samādhi-rūpasya sādhanasya bhāgyaṁ phala-rūpaṁ, yato’kṣa-viṣayaṁ tadīya-sva-prakāśatā-śakti-saṁskṛta-nikhila-dhīndriya-sphuritatvena samprati vispaṣṭam evānubhūyamānam | anena pūrvavat tasya śabda-sparśa-rūpa-rasa-gandhākhyānāṁ sarveṣām eva dharmāṇāṁ sac-cid-ānanda-ghanātmakatvaṁ sādhitam | tathā nityam eva tathāvidha-satatoditvara-mādhurī-vaicitryānubhava-pūrvakaṁ parama-premānanda-sandohena sevamānais tasyātmīyaiḥ puruṣair ānīta sevaupayika-nānā-vastubhiḥ sevyamānaṁ bhagavantaṁ kathañcit kvacit kadācid eva tadānīṁ kenāpi samādhija-bhāgyodayena kevalam apaśyann iti teṣāṁ parama-viduṣāṁ spṛhāspadāvastheṣu śrī-vaikuṇṭha-puruṣeṣu kasyā api bhagavad-ānanda-śakter vilāsa-mayatvaṁ darśitam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atha teṣāṁ bhagavad-rater uddīpanatvena citta-kṣobhakatvāt tat-paricchadādīnām api tādṛśatvam āha—</w:t>
      </w:r>
      <w:r w:rsidRPr="00881BAB">
        <w:rPr>
          <w:rFonts w:eastAsia="MS Minchofalt"/>
          <w:iCs/>
          <w:lang w:val="en-IN"/>
        </w:rPr>
        <w:t xml:space="preserve">haṁseti </w:t>
      </w:r>
      <w:r w:rsidRPr="00881BAB">
        <w:rPr>
          <w:rFonts w:eastAsia="MS Minchofalt"/>
          <w:lang w:val="en-IN"/>
        </w:rPr>
        <w:t>sārdha-tribhiḥ | keśarā muktā-maya-pralambāḥ | atra chatrasya śaśitayā keśarāṇāṁ śīkarāmbutvena rūpakam | śaśi-sambandhitvāc chīkara-rūpāṇām ambunām amṛtatvaṁ labhyate ||38|| [bhagavat-sandarbha 68.2]</w:t>
      </w:r>
    </w:p>
    <w:p w:rsidR="0017558A" w:rsidRPr="00881BAB" w:rsidRDefault="0017558A" w:rsidP="0017558A">
      <w:pPr>
        <w:rPr>
          <w:rFonts w:eastAsia="MS Minchofalt"/>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tatra tair anubhūta-caraṁ tan-mādhuryaṁ varṇayati pañcabhiḥ | tatra bhagavat-sākṣātkāre rūpa-mādhuryaṁ vyāpakam eva, śabdādi-mādhuryaṁ ca kiñcit kiñcit bhagavad-datta-sva-viṣayaka-rati-śaktyā tair anubhūtaṁ jñeyam | taṁ tu tatrāgataṁ te acakṣata apaśyan | kīdṛśam ? sva-pumbhiḥ pratihṛtānyaupayikāni yasmai tam | aho śrī-bhagavac-caraṇāḥ samprati bahiś-catvaram alaṅkurvata iti tātkālikyā prathayā tam avalokitum atyukaṇṭhayā dvāra-pura-nāgara-vimāna-kānana-sthā bhakta-janā āgatya vividha-ratna-vastrālaṅkāra-phala-gandha-puṣpa-mālyārātrikādīny upakalpayāñcakrur ity arthaḥ | akṣa-viṣayaṁ teṣām indriya-gocarī-bhūtaḥ |</w:t>
      </w:r>
    </w:p>
    <w:p w:rsidR="0017558A" w:rsidRPr="00881BAB" w:rsidRDefault="0017558A" w:rsidP="0017558A">
      <w:pPr>
        <w:rPr>
          <w:rFonts w:eastAsia="MS Minchofalt"/>
          <w:color w:val="000000"/>
          <w:lang w:val="en-IN"/>
        </w:rPr>
      </w:pPr>
    </w:p>
    <w:p w:rsidR="0017558A" w:rsidRPr="00881BAB" w:rsidRDefault="0017558A" w:rsidP="0017558A">
      <w:pPr>
        <w:rPr>
          <w:noProof w:val="0"/>
          <w:color w:val="000000"/>
          <w:rtl/>
          <w:cs/>
          <w:lang w:val="en-IN"/>
        </w:rPr>
      </w:pPr>
      <w:r w:rsidRPr="00881BAB">
        <w:rPr>
          <w:rFonts w:eastAsia="MS Minchofalt"/>
          <w:color w:val="000000"/>
          <w:lang w:val="en-IN"/>
        </w:rPr>
        <w:t xml:space="preserve">nanu tarhi tasya viṣayatvaṁ prasaktaṁ tatra sa-huṅkāra-bhrū-tarjanam āha—sva-samādhes teṣāṁ sva-hṛdi brahmākāre brahmānandānubhavasyāpi bhāgyaṁ mūrtimad ity arthaḥ | aho etad-darśanenaivāsmākaṁ samādhir api saphalo babhūveti te’manyanta, tad api tad-rūpāder viṣayatvaṁ ko mūḍhaḥ sambhāvayed iti bhāvaḥ | haṁsavat śrīr yayos tayor ubhayataś calator vyajanayor yaḥ śivo’nukūlo vāyus tena lolantaś calantaḥ śubhrātapatra-śaśi-keśarāḥ śubhraṁ yad ātapatraṁ tad eva śaśīva tasya keśarā muktāhāra-vilambās tebhyo galanti śīkarāmbūni yasmiṁs tam | atra atiśayoktyā muktā-vilambānāṁ keśaratvena chatrasya adhomukha-sahasra-dala-kamalākāratvam āropitam | tena ca chatrasya śaitya-saugandhya-mārdavāni vyañjitāni | tathā śīkārāmbūnāṁ śaśi-sambandhitvenāmṛtatvam ||38||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3.15.39 || </w:t>
      </w:r>
    </w:p>
    <w:p w:rsidR="0017558A" w:rsidRPr="00881BAB" w:rsidRDefault="0017558A" w:rsidP="0017558A">
      <w:pPr>
        <w:jc w:val="center"/>
        <w:rPr>
          <w:rFonts w:eastAsia="MS Minchofalt"/>
          <w:b/>
          <w:bCs/>
          <w:lang w:val="en-IN"/>
        </w:rPr>
      </w:pPr>
    </w:p>
    <w:p w:rsidR="0017558A" w:rsidRPr="00881BAB" w:rsidRDefault="0017558A" w:rsidP="0017558A">
      <w:pPr>
        <w:jc w:val="center"/>
        <w:rPr>
          <w:rFonts w:eastAsia="MS Minchofalt"/>
          <w:b/>
          <w:bCs/>
          <w:sz w:val="28"/>
          <w:lang w:val="en-IN"/>
        </w:rPr>
      </w:pPr>
      <w:r w:rsidRPr="00881BAB">
        <w:rPr>
          <w:rFonts w:eastAsia="MS Minchofalt"/>
          <w:b/>
          <w:bCs/>
          <w:sz w:val="28"/>
          <w:lang w:val="en-IN"/>
        </w:rPr>
        <w:t>kṛtsna-prasāda-sumukhaṁ spṛhaṇīya-dhāma</w:t>
      </w:r>
    </w:p>
    <w:p w:rsidR="0017558A" w:rsidRPr="00881BAB" w:rsidRDefault="0017558A" w:rsidP="0017558A">
      <w:pPr>
        <w:jc w:val="center"/>
        <w:rPr>
          <w:rFonts w:eastAsia="MS Minchofalt"/>
          <w:b/>
          <w:bCs/>
          <w:sz w:val="28"/>
          <w:lang w:val="en-IN"/>
        </w:rPr>
      </w:pPr>
      <w:r w:rsidRPr="00881BAB">
        <w:rPr>
          <w:rFonts w:eastAsia="MS Minchofalt"/>
          <w:b/>
          <w:bCs/>
          <w:sz w:val="28"/>
          <w:lang w:val="en-IN"/>
        </w:rPr>
        <w:t>snehāvaloka-kalayā hṛdi saṁspṛśantam |</w:t>
      </w:r>
    </w:p>
    <w:p w:rsidR="0017558A" w:rsidRPr="00881BAB" w:rsidRDefault="0017558A" w:rsidP="0017558A">
      <w:pPr>
        <w:jc w:val="center"/>
        <w:rPr>
          <w:rFonts w:eastAsia="MS Minchofalt"/>
          <w:b/>
          <w:bCs/>
          <w:sz w:val="28"/>
          <w:lang w:val="en-IN"/>
        </w:rPr>
      </w:pPr>
      <w:r w:rsidRPr="00881BAB">
        <w:rPr>
          <w:rFonts w:eastAsia="MS Minchofalt"/>
          <w:b/>
          <w:bCs/>
          <w:sz w:val="28"/>
          <w:lang w:val="en-IN"/>
        </w:rPr>
        <w:t>śyāme pṛthāv urasi śobhitayā śriyā svaś-</w:t>
      </w:r>
    </w:p>
    <w:p w:rsidR="0017558A" w:rsidRPr="00881BAB" w:rsidRDefault="0017558A" w:rsidP="0017558A">
      <w:pPr>
        <w:jc w:val="center"/>
        <w:rPr>
          <w:rFonts w:eastAsia="MS Minchofalt"/>
          <w:b/>
          <w:bCs/>
          <w:sz w:val="28"/>
          <w:lang w:val="en-IN"/>
        </w:rPr>
      </w:pPr>
      <w:r w:rsidRPr="00881BAB">
        <w:rPr>
          <w:rFonts w:eastAsia="MS Minchofalt"/>
          <w:b/>
          <w:bCs/>
          <w:sz w:val="28"/>
          <w:lang w:val="en-IN"/>
        </w:rPr>
        <w:t xml:space="preserve">cūḍāmaṇiṁ subhagayantam ivātma-dhiṣṇyam || </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 xml:space="preserve">madhvaḥ: </w:t>
      </w:r>
      <w:r w:rsidRPr="00881BAB">
        <w:rPr>
          <w:rFonts w:eastAsia="MS Minchofalt"/>
          <w:bCs/>
          <w:lang w:val="en-IN"/>
        </w:rPr>
        <w:t xml:space="preserve">kaustubho brahmaṇo rūpaṁ prāṇaś cūḍāmaṇis tathā ||39|| </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śrīdharaḥ :</w:t>
      </w:r>
      <w:r w:rsidRPr="00881BAB">
        <w:rPr>
          <w:noProof w:val="0"/>
          <w:rtl/>
          <w:cs/>
          <w:lang w:val="en-IN"/>
        </w:rPr>
        <w:t xml:space="preserve"> </w:t>
      </w:r>
      <w:r w:rsidRPr="00881BAB">
        <w:rPr>
          <w:b/>
          <w:bCs/>
          <w:lang w:val="en-IN"/>
        </w:rPr>
        <w:t>kṛtsnasya</w:t>
      </w:r>
      <w:r w:rsidRPr="00881BAB">
        <w:rPr>
          <w:lang w:val="en-IN"/>
        </w:rPr>
        <w:t xml:space="preserve"> dvāra-pāla-muni-vṛndasya </w:t>
      </w:r>
      <w:r w:rsidRPr="00881BAB">
        <w:rPr>
          <w:b/>
          <w:bCs/>
          <w:lang w:val="en-IN"/>
        </w:rPr>
        <w:t>prasāde sumukham</w:t>
      </w:r>
      <w:r w:rsidRPr="00881BAB">
        <w:rPr>
          <w:lang w:val="en-IN"/>
        </w:rPr>
        <w:t xml:space="preserve"> | </w:t>
      </w:r>
      <w:r w:rsidRPr="00881BAB">
        <w:rPr>
          <w:b/>
          <w:bCs/>
          <w:lang w:val="en-IN"/>
        </w:rPr>
        <w:t>spṛhaṇīyānāṁ</w:t>
      </w:r>
      <w:r w:rsidRPr="00881BAB">
        <w:rPr>
          <w:lang w:val="en-IN"/>
        </w:rPr>
        <w:t xml:space="preserve"> guṇānāṁ </w:t>
      </w:r>
      <w:r w:rsidRPr="00881BAB">
        <w:rPr>
          <w:b/>
          <w:bCs/>
          <w:lang w:val="en-IN"/>
        </w:rPr>
        <w:t>dhāma</w:t>
      </w:r>
      <w:r w:rsidRPr="00881BAB">
        <w:rPr>
          <w:lang w:val="en-IN"/>
        </w:rPr>
        <w:t xml:space="preserve"> sthānam | </w:t>
      </w:r>
      <w:r w:rsidRPr="00881BAB">
        <w:rPr>
          <w:b/>
          <w:bCs/>
          <w:lang w:val="en-IN"/>
        </w:rPr>
        <w:t>snehāvaloka-kalayā</w:t>
      </w:r>
      <w:r w:rsidRPr="00881BAB">
        <w:rPr>
          <w:lang w:val="en-IN"/>
        </w:rPr>
        <w:t xml:space="preserve"> sa-prema-kaṭākṣeṇa </w:t>
      </w:r>
      <w:r w:rsidRPr="00881BAB">
        <w:rPr>
          <w:b/>
          <w:bCs/>
          <w:lang w:val="en-IN"/>
        </w:rPr>
        <w:t xml:space="preserve">hṛdi saṁspṛśantaṁ </w:t>
      </w:r>
      <w:r w:rsidRPr="00881BAB">
        <w:rPr>
          <w:lang w:val="en-IN"/>
        </w:rPr>
        <w:t xml:space="preserve">sukhayantam | trailokya-vivakṣā-pakṣe satya-loka-paryantaḥ svargaḥ, tasya </w:t>
      </w:r>
      <w:r w:rsidRPr="00881BAB">
        <w:rPr>
          <w:b/>
          <w:bCs/>
          <w:lang w:val="en-IN"/>
        </w:rPr>
        <w:t>cūḍāmaṇi</w:t>
      </w:r>
      <w:r w:rsidRPr="00881BAB">
        <w:rPr>
          <w:lang w:val="en-IN"/>
        </w:rPr>
        <w:t xml:space="preserve">vat sthitaṁ </w:t>
      </w:r>
      <w:r w:rsidRPr="00881BAB">
        <w:rPr>
          <w:b/>
          <w:bCs/>
          <w:lang w:val="en-IN"/>
        </w:rPr>
        <w:t>sva-dhiṣṇyaṁ</w:t>
      </w:r>
      <w:r w:rsidRPr="00881BAB">
        <w:rPr>
          <w:lang w:val="en-IN"/>
        </w:rPr>
        <w:t xml:space="preserve"> vaikuṇṭhaṁ </w:t>
      </w:r>
      <w:r w:rsidRPr="00881BAB">
        <w:rPr>
          <w:b/>
          <w:bCs/>
          <w:lang w:val="en-IN"/>
        </w:rPr>
        <w:t>subhagayantaṁ</w:t>
      </w:r>
      <w:r w:rsidRPr="00881BAB">
        <w:rPr>
          <w:lang w:val="en-IN"/>
        </w:rPr>
        <w:t xml:space="preserve"> śobhayantam ||39||</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 xml:space="preserve">kṛtsna-prasāda- iti | </w:t>
      </w:r>
      <w:r w:rsidRPr="00881BAB">
        <w:rPr>
          <w:rFonts w:eastAsia="MS Minchofalt"/>
          <w:b/>
          <w:bCs/>
          <w:lang w:val="en-IN"/>
        </w:rPr>
        <w:t>kṛtsnaḥ</w:t>
      </w:r>
      <w:r w:rsidRPr="00881BAB">
        <w:rPr>
          <w:rFonts w:eastAsia="MS Minchofalt"/>
          <w:lang w:val="en-IN"/>
        </w:rPr>
        <w:t xml:space="preserve"> pūrṇo yo muniṣu </w:t>
      </w:r>
      <w:r w:rsidRPr="00881BAB">
        <w:rPr>
          <w:rFonts w:eastAsia="MS Minchofalt"/>
          <w:b/>
          <w:bCs/>
          <w:lang w:val="en-IN"/>
        </w:rPr>
        <w:t>prasādaḥ</w:t>
      </w:r>
      <w:r w:rsidRPr="00881BAB">
        <w:rPr>
          <w:rFonts w:eastAsia="MS Minchofalt"/>
          <w:lang w:val="en-IN"/>
        </w:rPr>
        <w:t xml:space="preserve">, tena </w:t>
      </w:r>
      <w:r w:rsidRPr="00881BAB">
        <w:rPr>
          <w:rFonts w:eastAsia="MS Minchofalt"/>
          <w:b/>
          <w:bCs/>
          <w:lang w:val="en-IN"/>
        </w:rPr>
        <w:t>sumukhaṁ</w:t>
      </w:r>
      <w:r w:rsidRPr="00881BAB">
        <w:rPr>
          <w:rFonts w:eastAsia="MS Minchofalt"/>
          <w:lang w:val="en-IN"/>
        </w:rPr>
        <w:t xml:space="preserve"> manohara-vaktram | pārṣadayos tu prasādo na sphuṭaḥ | </w:t>
      </w:r>
      <w:r w:rsidRPr="00881BAB">
        <w:rPr>
          <w:rFonts w:eastAsia="MS Minchofalt"/>
          <w:color w:val="0000FF"/>
          <w:lang w:val="en-IN"/>
        </w:rPr>
        <w:t xml:space="preserve">etau dvau </w:t>
      </w:r>
      <w:r w:rsidRPr="00881BAB">
        <w:rPr>
          <w:rFonts w:eastAsia="MS Minchofalt"/>
          <w:lang w:val="en-IN"/>
        </w:rPr>
        <w:t xml:space="preserve">[bhā.pu. 3.16.2] ity-ādi vakṣyamāṇa-virodhāt | yad vā, kṛtsnasya dvāra-pāla-muni-vṛndasya prasāde sumukham iti | </w:t>
      </w:r>
      <w:r w:rsidRPr="00881BAB">
        <w:rPr>
          <w:rFonts w:eastAsia="MS Minchofalt"/>
          <w:b/>
          <w:bCs/>
          <w:lang w:val="en-IN"/>
        </w:rPr>
        <w:t>spṛhaṇīyānāṁ</w:t>
      </w:r>
      <w:r w:rsidRPr="00881BAB">
        <w:rPr>
          <w:rFonts w:eastAsia="MS Minchofalt"/>
          <w:lang w:val="en-IN"/>
        </w:rPr>
        <w:t xml:space="preserve"> guṇānāṁ </w:t>
      </w:r>
      <w:r w:rsidRPr="00881BAB">
        <w:rPr>
          <w:rFonts w:eastAsia="MS Minchofalt"/>
          <w:b/>
          <w:bCs/>
          <w:lang w:val="en-IN"/>
        </w:rPr>
        <w:t>dhāma</w:t>
      </w:r>
      <w:r w:rsidRPr="00881BAB">
        <w:rPr>
          <w:rFonts w:eastAsia="MS Minchofalt"/>
          <w:lang w:val="en-IN"/>
        </w:rPr>
        <w:t xml:space="preserve"> sthānam iti ca tat-tad-guṇānāṁ tādṛśatvaṁ darśitam | </w:t>
      </w:r>
      <w:r w:rsidRPr="00881BAB">
        <w:rPr>
          <w:rFonts w:eastAsia="MS Minchofalt"/>
          <w:b/>
          <w:bCs/>
          <w:lang w:val="en-IN"/>
        </w:rPr>
        <w:t>snehāvaloketi</w:t>
      </w:r>
      <w:r w:rsidRPr="00881BAB">
        <w:rPr>
          <w:rFonts w:eastAsia="MS Minchofalt"/>
          <w:lang w:val="en-IN"/>
        </w:rPr>
        <w:t xml:space="preserve"> vilāsasya | </w:t>
      </w:r>
      <w:r w:rsidRPr="00881BAB">
        <w:rPr>
          <w:rFonts w:eastAsia="MS Minchofalt"/>
          <w:b/>
          <w:bCs/>
          <w:lang w:val="en-IN"/>
        </w:rPr>
        <w:t>svaḥ</w:t>
      </w:r>
      <w:r w:rsidRPr="00881BAB">
        <w:rPr>
          <w:rFonts w:eastAsia="MS Minchofalt"/>
          <w:lang w:val="en-IN"/>
        </w:rPr>
        <w:t xml:space="preserve"> sukha-bhoga-sthānāni, nityānantānanda-rūpatvāt teṣāṁ </w:t>
      </w:r>
      <w:r w:rsidRPr="00881BAB">
        <w:rPr>
          <w:rFonts w:eastAsia="MS Minchofalt"/>
          <w:b/>
          <w:bCs/>
          <w:lang w:val="en-IN"/>
        </w:rPr>
        <w:t>cūḍāmaṇim</w:t>
      </w:r>
      <w:r w:rsidRPr="00881BAB">
        <w:rPr>
          <w:rFonts w:eastAsia="MS Minchofalt"/>
          <w:lang w:val="en-IN"/>
        </w:rPr>
        <w:t xml:space="preserve"> | </w:t>
      </w:r>
      <w:r w:rsidRPr="00881BAB">
        <w:rPr>
          <w:rFonts w:eastAsia="MS Minchofalt"/>
          <w:b/>
          <w:bCs/>
          <w:lang w:val="en-IN"/>
        </w:rPr>
        <w:t>ātma-dhiṣṇyaṁ</w:t>
      </w:r>
      <w:r w:rsidRPr="00881BAB">
        <w:rPr>
          <w:rFonts w:eastAsia="MS Minchofalt"/>
          <w:lang w:val="en-IN"/>
        </w:rPr>
        <w:t xml:space="preserve"> sva-svarūpa-sthānaṁ śrī-vaikuṇṭham | tādṛśe’py </w:t>
      </w:r>
      <w:r w:rsidRPr="00881BAB">
        <w:rPr>
          <w:rFonts w:eastAsia="MS Minchofalt"/>
          <w:b/>
          <w:bCs/>
          <w:lang w:val="en-IN"/>
        </w:rPr>
        <w:t>urasi</w:t>
      </w:r>
      <w:r w:rsidRPr="00881BAB">
        <w:rPr>
          <w:rFonts w:eastAsia="MS Minchofalt"/>
          <w:lang w:val="en-IN"/>
        </w:rPr>
        <w:t xml:space="preserve"> </w:t>
      </w:r>
      <w:r w:rsidRPr="00881BAB">
        <w:rPr>
          <w:rFonts w:eastAsia="MS Minchofalt"/>
          <w:b/>
          <w:bCs/>
          <w:lang w:val="en-IN"/>
        </w:rPr>
        <w:t>śobhitayā</w:t>
      </w:r>
      <w:r w:rsidRPr="00881BAB">
        <w:rPr>
          <w:rFonts w:eastAsia="MS Minchofalt"/>
          <w:lang w:val="en-IN"/>
        </w:rPr>
        <w:t xml:space="preserve"> rekhā-rūpayā </w:t>
      </w:r>
      <w:r w:rsidRPr="00881BAB">
        <w:rPr>
          <w:rFonts w:eastAsia="MS Minchofalt"/>
          <w:b/>
          <w:bCs/>
          <w:lang w:val="en-IN"/>
        </w:rPr>
        <w:t>śriyā</w:t>
      </w:r>
      <w:r w:rsidRPr="00881BAB">
        <w:rPr>
          <w:rFonts w:eastAsia="MS Minchofalt"/>
          <w:lang w:val="en-IN"/>
        </w:rPr>
        <w:t xml:space="preserve"> kṛtvā </w:t>
      </w:r>
      <w:r w:rsidRPr="00881BAB">
        <w:rPr>
          <w:rFonts w:eastAsia="MS Minchofalt"/>
          <w:b/>
          <w:bCs/>
          <w:lang w:val="en-IN"/>
        </w:rPr>
        <w:t>subhagayantam</w:t>
      </w:r>
      <w:r w:rsidRPr="00881BAB">
        <w:rPr>
          <w:rFonts w:eastAsia="MS Minchofalt"/>
          <w:lang w:val="en-IN"/>
        </w:rPr>
        <w:t xml:space="preserve"> iva, tatra bhūṣaṇa-viśeṣaṁ nidadhānam iva | iveti vākyālaṅkāre | anena śrī-vaikuṇṭhasya nityatvaṁ sarvotkṛṣṭatvaṁ ca | uktaṁ ca, </w:t>
      </w:r>
      <w:r w:rsidRPr="00881BAB">
        <w:rPr>
          <w:rFonts w:eastAsia="MS Minchofalt"/>
          <w:color w:val="0000FF"/>
          <w:lang w:val="en-IN"/>
        </w:rPr>
        <w:t xml:space="preserve">tad-viśva-gurv </w:t>
      </w:r>
      <w:r w:rsidRPr="00881BAB">
        <w:rPr>
          <w:rFonts w:eastAsia="MS Minchofalt"/>
          <w:lang w:val="en-IN"/>
        </w:rPr>
        <w:t xml:space="preserve">[bhā.pu. 3.15.26] ity-ādau, </w:t>
      </w:r>
      <w:r w:rsidRPr="00881BAB">
        <w:rPr>
          <w:rFonts w:eastAsia="MS Minchofalt"/>
          <w:color w:val="0000FF"/>
          <w:lang w:val="en-IN"/>
        </w:rPr>
        <w:t xml:space="preserve">āpuḥ parāṁ mudam </w:t>
      </w:r>
      <w:r w:rsidRPr="00881BAB">
        <w:rPr>
          <w:rFonts w:eastAsia="MS Minchofalt"/>
          <w:lang w:val="en-IN"/>
        </w:rPr>
        <w:t>ity-ādi | vakṣyate ca—</w:t>
      </w:r>
      <w:r w:rsidRPr="00881BAB">
        <w:rPr>
          <w:rFonts w:eastAsia="MS Minchofalt"/>
          <w:color w:val="0000FF"/>
          <w:lang w:val="en-IN"/>
        </w:rPr>
        <w:t>atha te munayo dṛṣṭvā</w:t>
      </w:r>
      <w:r w:rsidRPr="00881BAB">
        <w:rPr>
          <w:rFonts w:eastAsia="MS Minchofalt"/>
          <w:lang w:val="en-IN"/>
        </w:rPr>
        <w:t xml:space="preserve"> [bhā.pu. 3.16.27] ity ādi, </w:t>
      </w:r>
      <w:r w:rsidRPr="00881BAB">
        <w:rPr>
          <w:rFonts w:eastAsia="MS Minchofalt"/>
          <w:color w:val="0000FF"/>
          <w:lang w:val="en-IN"/>
        </w:rPr>
        <w:t xml:space="preserve">vaiṣṇavīṁ śriyaṁ </w:t>
      </w:r>
      <w:r w:rsidRPr="00881BAB">
        <w:rPr>
          <w:rFonts w:eastAsia="MS Minchofalt"/>
          <w:lang w:val="en-IN"/>
        </w:rPr>
        <w:t>[bhā.pu. 3.16.28] ity antam ||39|| [bhagavat-sandarbha 68.3]</w:t>
      </w:r>
    </w:p>
    <w:p w:rsidR="0017558A" w:rsidRPr="00881BAB" w:rsidRDefault="0017558A" w:rsidP="0017558A">
      <w:pPr>
        <w:rPr>
          <w:rFonts w:eastAsia="MS Minchofalt"/>
          <w:b/>
          <w:bCs/>
          <w:lang w:val="en-IN"/>
        </w:rPr>
      </w:pPr>
    </w:p>
    <w:p w:rsidR="0017558A" w:rsidRPr="00881BAB" w:rsidRDefault="0017558A" w:rsidP="0017558A">
      <w:pPr>
        <w:rPr>
          <w:rFonts w:eastAsia="MS Minchofalt"/>
          <w:bCs/>
          <w:lang w:val="en-IN"/>
        </w:rPr>
      </w:pPr>
      <w:r w:rsidRPr="00881BAB">
        <w:rPr>
          <w:rFonts w:eastAsia="MS Minchofalt"/>
          <w:b/>
          <w:bCs/>
          <w:lang w:val="en-IN"/>
        </w:rPr>
        <w:t xml:space="preserve">viśvanāthaḥ: </w:t>
      </w:r>
      <w:r w:rsidRPr="00881BAB">
        <w:rPr>
          <w:rFonts w:eastAsia="MS Minchofalt"/>
          <w:bCs/>
          <w:lang w:val="en-IN"/>
        </w:rPr>
        <w:t xml:space="preserve">sva-bhaktābhyām abhiśāpa-dāyiṣv asmāsu na jānīmahe bhagavān antaḥ kupyati na veti saṁśaya-sindhu-nimagneṣu </w:t>
      </w:r>
      <w:r w:rsidRPr="00881BAB">
        <w:rPr>
          <w:rFonts w:eastAsia="MS Minchofalt"/>
          <w:b/>
          <w:lang w:val="en-IN"/>
        </w:rPr>
        <w:t>kṛtsna</w:t>
      </w:r>
      <w:r w:rsidRPr="00881BAB">
        <w:rPr>
          <w:rFonts w:eastAsia="MS Minchofalt"/>
          <w:bCs/>
          <w:lang w:val="en-IN"/>
        </w:rPr>
        <w:t xml:space="preserve"> ābhyantaro bāhyaś ca yaḥ </w:t>
      </w:r>
      <w:r w:rsidRPr="00881BAB">
        <w:rPr>
          <w:rFonts w:eastAsia="MS Minchofalt"/>
          <w:b/>
          <w:lang w:val="en-IN"/>
        </w:rPr>
        <w:t>prasādaḥ</w:t>
      </w:r>
      <w:r w:rsidRPr="00881BAB">
        <w:rPr>
          <w:rFonts w:eastAsia="MS Minchofalt"/>
          <w:bCs/>
          <w:lang w:val="en-IN"/>
        </w:rPr>
        <w:t xml:space="preserve">, tena </w:t>
      </w:r>
      <w:r w:rsidRPr="00881BAB">
        <w:rPr>
          <w:rFonts w:eastAsia="MS Minchofalt"/>
          <w:b/>
          <w:lang w:val="en-IN"/>
        </w:rPr>
        <w:t>sumukham</w:t>
      </w:r>
      <w:r w:rsidRPr="00881BAB">
        <w:rPr>
          <w:rFonts w:eastAsia="MS Minchofalt"/>
          <w:bCs/>
          <w:lang w:val="en-IN"/>
        </w:rPr>
        <w:t xml:space="preserve"> | ata eva hanta hantāsmāsu pratyuta prasāda eva pūrṇa upalabhyata ity antar ullasan muni-vṛndasya netrādīndriyaiḥ </w:t>
      </w:r>
      <w:r w:rsidRPr="00881BAB">
        <w:rPr>
          <w:rFonts w:eastAsia="MS Minchofalt"/>
          <w:b/>
          <w:lang w:val="en-IN"/>
        </w:rPr>
        <w:t>spṛhaṇīyānāṁ</w:t>
      </w:r>
      <w:r w:rsidRPr="00881BAB">
        <w:rPr>
          <w:rFonts w:eastAsia="MS Minchofalt"/>
          <w:bCs/>
          <w:lang w:val="en-IN"/>
        </w:rPr>
        <w:t xml:space="preserve"> saundarya-sausvarya-saurabhya-saukumārya-kāruṇyaudāryāṇāṁ </w:t>
      </w:r>
      <w:r w:rsidRPr="00881BAB">
        <w:rPr>
          <w:rFonts w:eastAsia="MS Minchofalt"/>
          <w:b/>
          <w:lang w:val="en-IN"/>
        </w:rPr>
        <w:t>dhāma</w:t>
      </w:r>
      <w:r w:rsidRPr="00881BAB">
        <w:rPr>
          <w:rFonts w:eastAsia="MS Minchofalt"/>
          <w:bCs/>
          <w:lang w:val="en-IN"/>
        </w:rPr>
        <w:t xml:space="preserve"> pūrṇāspadam | hā hantāvayor brahma-śāpānala-dagdhayor adhaḥ-patator īdṛg-darśana-mādhurī punar na ghaṭiṣyata iti khedārṇava-nimagnau rudantau jaya-vijayau prati yaḥ </w:t>
      </w:r>
      <w:r w:rsidRPr="00881BAB">
        <w:rPr>
          <w:rFonts w:eastAsia="MS Minchofalt"/>
          <w:b/>
          <w:lang w:val="en-IN"/>
        </w:rPr>
        <w:t>snehāvalokaḥ,</w:t>
      </w:r>
      <w:r w:rsidRPr="00881BAB">
        <w:rPr>
          <w:rFonts w:eastAsia="MS Minchofalt"/>
          <w:bCs/>
          <w:lang w:val="en-IN"/>
        </w:rPr>
        <w:t xml:space="preserve"> tasya </w:t>
      </w:r>
      <w:r w:rsidRPr="00881BAB">
        <w:rPr>
          <w:rFonts w:eastAsia="MS Minchofalt"/>
          <w:b/>
          <w:lang w:val="en-IN"/>
        </w:rPr>
        <w:t>kalayā</w:t>
      </w:r>
      <w:r w:rsidRPr="00881BAB">
        <w:rPr>
          <w:rFonts w:eastAsia="MS Minchofalt"/>
          <w:bCs/>
          <w:lang w:val="en-IN"/>
        </w:rPr>
        <w:t xml:space="preserve"> kauśalena, tatratya-janānāṁ sarveṣām eva hṛdi saṁspṛśantam aho bhakta-vātsalyam iti mano-lobhayantaṁ, śriyā vāmas tanordhva-svarṇa-rekhā-rūpeṇa sthitayā svaś cūḍāmaṇiṁ satya-lokāntānāṁ svargāṇāṁ cuḍāyāṁ maṇim iva sva-dhiṣṇyaṁ vaikuṇṭhaṁ subhagayantaṁ dhanyaḥ sa vaikuṇṭho yatratyāḥ svarṇa-rekhā-mayīṁ lakṣmīṁ bhagavad-vakṣasi vilokayantīty evaṁ saubhāgyavantaṁ kurvantaṁ, evaṁ gare’pi vyākhyeyam | atra kṛpā-mādhurya-rūpa-mādhurye tan-mano-netrābhyām anubhūte jñeye ||39|| </w:t>
      </w:r>
    </w:p>
    <w:p w:rsidR="0017558A" w:rsidRPr="00881BAB" w:rsidRDefault="0017558A" w:rsidP="0017558A">
      <w:pPr>
        <w:rPr>
          <w:rFonts w:eastAsia="MS Minchofalt"/>
          <w:bCs/>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3.15.40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pītāṁśuke pṛthu-nitambini visphurantyā</w:t>
      </w:r>
    </w:p>
    <w:p w:rsidR="0017558A" w:rsidRPr="00881BAB" w:rsidRDefault="0017558A" w:rsidP="0017558A">
      <w:pPr>
        <w:pStyle w:val="Versequote"/>
        <w:rPr>
          <w:rFonts w:eastAsia="MS Minchofalt"/>
          <w:lang w:val="en-IN"/>
        </w:rPr>
      </w:pPr>
      <w:r w:rsidRPr="00881BAB">
        <w:rPr>
          <w:rFonts w:eastAsia="MS Minchofalt"/>
          <w:lang w:val="en-IN"/>
        </w:rPr>
        <w:t>kāñcyālibhir virutayā vana-mālayā ca |</w:t>
      </w:r>
    </w:p>
    <w:p w:rsidR="0017558A" w:rsidRPr="00881BAB" w:rsidRDefault="0017558A" w:rsidP="0017558A">
      <w:pPr>
        <w:pStyle w:val="Versequote"/>
        <w:rPr>
          <w:rFonts w:eastAsia="MS Minchofalt"/>
          <w:lang w:val="en-IN"/>
        </w:rPr>
      </w:pPr>
      <w:r w:rsidRPr="00881BAB">
        <w:rPr>
          <w:rFonts w:eastAsia="MS Minchofalt"/>
          <w:lang w:val="en-IN"/>
        </w:rPr>
        <w:t>valgu-prakoṣṭha-valayaṁ vinatā-sutāṁse</w:t>
      </w:r>
    </w:p>
    <w:p w:rsidR="0017558A" w:rsidRPr="00881BAB" w:rsidRDefault="0017558A" w:rsidP="0017558A">
      <w:pPr>
        <w:pStyle w:val="Versequote"/>
        <w:rPr>
          <w:rFonts w:eastAsia="MS Minchofalt"/>
          <w:lang w:val="en-IN"/>
        </w:rPr>
      </w:pPr>
      <w:r w:rsidRPr="00881BAB">
        <w:rPr>
          <w:rFonts w:eastAsia="MS Minchofalt"/>
          <w:lang w:val="en-IN"/>
        </w:rPr>
        <w:t>vinyasta-hastam itareṇa dhunānam abjam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śrīdharaḥ :</w:t>
      </w:r>
      <w:r w:rsidRPr="00881BAB">
        <w:rPr>
          <w:noProof w:val="0"/>
          <w:rtl/>
          <w:cs/>
          <w:lang w:val="en-IN"/>
        </w:rPr>
        <w:t xml:space="preserve"> </w:t>
      </w:r>
      <w:r w:rsidRPr="00881BAB">
        <w:rPr>
          <w:lang w:val="en-IN"/>
        </w:rPr>
        <w:t>pṛthur nitamba āśrayatvena vidyate yasya tasmin pītāṁśuke | alibhir nāditayā vana-mālayā ca yuktam | subhagayantam iti pūrveṇaiva vā sambandhaḥ | valguṣu prakoṣṭheṣu valayāni yasya | garuḍasya skandhe vinyasta eko hasto yena | itareṇānyenābjaṁ līlā-kamalaṁ dhunānaṁ bhrāmayantam | vinyasyeti pāṭhe ca valgv-ity-ādi hastasya viśeṣaṇam ||40||</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iCs/>
          <w:lang w:val="en-IN"/>
        </w:rPr>
        <w:t xml:space="preserve">pītāṁśuke </w:t>
      </w:r>
      <w:r w:rsidRPr="00881BAB">
        <w:rPr>
          <w:rFonts w:eastAsia="MS Minchofalt"/>
          <w:lang w:val="en-IN"/>
        </w:rPr>
        <w:t>ity-ādi | valgu-prakoṣṭha-valayaṁ vinatā-sutāṁse</w:t>
      </w:r>
    </w:p>
    <w:p w:rsidR="0017558A" w:rsidRPr="00881BAB" w:rsidRDefault="0017558A" w:rsidP="0017558A">
      <w:pPr>
        <w:rPr>
          <w:rFonts w:eastAsia="MS Minchofalt"/>
          <w:lang w:val="en-IN"/>
        </w:rPr>
      </w:pPr>
      <w:r w:rsidRPr="00881BAB">
        <w:rPr>
          <w:rFonts w:eastAsia="MS Minchofalt"/>
          <w:lang w:val="en-IN"/>
        </w:rPr>
        <w:t>vinyasta-hastam itareṇa dhunānam abjam iti sanakādīn prati svabhāva-dvibhuja-vigraheṇaiva prādurabhūt | paścād eṣāṁ kaivalya-vāsanām ālakṣya caturbhujo’bhūd ity abhiprāyeṇa vakṣyati—dor-daṇḍa-ṣaṇḍa-vivara iti ||40-41||</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krama-sandarbhaḥ :</w:t>
      </w:r>
      <w:r w:rsidRPr="00881BAB">
        <w:rPr>
          <w:rFonts w:eastAsia="MS Minchofalt"/>
          <w:bCs/>
          <w:lang w:val="en-IN"/>
        </w:rPr>
        <w:t xml:space="preserve"> </w:t>
      </w:r>
      <w:r w:rsidRPr="00881BAB">
        <w:rPr>
          <w:rFonts w:eastAsia="MS Minchofalt"/>
          <w:iCs/>
          <w:lang w:val="en-IN"/>
        </w:rPr>
        <w:t xml:space="preserve">pītāṁśuke </w:t>
      </w:r>
      <w:r w:rsidRPr="00881BAB">
        <w:rPr>
          <w:rFonts w:eastAsia="MS Minchofalt"/>
          <w:lang w:val="en-IN"/>
        </w:rPr>
        <w:t>ity atra kāñcyā vanamālayā cety upalakṣaṇe</w:t>
      </w:r>
      <w:r>
        <w:rPr>
          <w:rStyle w:val="Refdenotaalpie"/>
          <w:rFonts w:eastAsia="MS Minchofalt" w:cs="Balaram"/>
          <w:lang w:val="en-IN"/>
        </w:rPr>
        <w:footnoteReference w:id="74"/>
      </w:r>
      <w:r w:rsidRPr="00881BAB">
        <w:rPr>
          <w:rFonts w:eastAsia="MS Minchofalt"/>
          <w:lang w:val="en-IN"/>
        </w:rPr>
        <w:t xml:space="preserve"> tṛtīyā ||40|| [bhagavat-sandarbha 68.4]</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viśvanāthaḥ : </w:t>
      </w:r>
      <w:r w:rsidRPr="00881BAB">
        <w:rPr>
          <w:lang w:val="en-IN"/>
        </w:rPr>
        <w:t xml:space="preserve">pṛthur nitamba āspadatvena vartate yasya tasminn iti nitambo’yaṁ mamaiva nānyasyeti pītāṁśukena | tatra svīya-sattvam āropitam iti in-pratyaya-dhvaniḥ | tādṛśe pītāṁśuke visphurantyā kāñcyeti pītāṁśukam api svāspadīkṛtya, tad-upari sva-svattvam āropya sthitayety arthaḥ | tathā tāṁ kañcīm api svāspadīkṛtya | tad-upari-sthitayā vana-mālayā kīdṛśyā ? alibhir virutayeti vana-mālām api svāspadīkṛtya tad-upary alibhiḥ sattvam āropitam ity alibhya eva sarvato’pi sāmrājyaṁ bhagavatā dattam iti bhāvaḥ | tṛtīyāntānām ātma-dhiṣṇyaṁ subhagayantam iti pūrveṇaivānvayaḥ | </w:t>
      </w:r>
    </w:p>
    <w:p w:rsidR="0017558A" w:rsidRPr="00881BAB" w:rsidRDefault="0017558A" w:rsidP="0017558A">
      <w:pPr>
        <w:rPr>
          <w:lang w:val="en-IN"/>
        </w:rPr>
      </w:pPr>
    </w:p>
    <w:p w:rsidR="0017558A" w:rsidRPr="00881BAB" w:rsidRDefault="0017558A" w:rsidP="0017558A">
      <w:pPr>
        <w:rPr>
          <w:lang w:val="en-IN"/>
        </w:rPr>
      </w:pPr>
      <w:r w:rsidRPr="00881BAB">
        <w:rPr>
          <w:lang w:val="en-IN"/>
        </w:rPr>
        <w:t>valgu manoharaṁ prakoṣṭhe valayaṁ yatra yad yathā syāt | evaṁ garuḍa-skandhe vinyasta-vāma-hastam | vinyasyeti pāṭhe valgv ity-ādi hastasya viśeṣaṇam | itareṇa dakṣiṇa-hastena kamalaṁ bhrāmayantam iti līlā-kamala-bhrāmaṇa-miṣeṇa munīnāṁ hṛdaya-kamalaṁ brahmāsvāda-susthiram api sva-mādhurya-darśanayā capalīkurvantam | tena ca he munayo man-nirviśeṣa-svarūpānandāt sarvottamatvena niścitāt samprati k</w:t>
      </w:r>
      <w:r>
        <w:rPr>
          <w:lang w:val="en-IN"/>
        </w:rPr>
        <w:t>athaṁ</w:t>
      </w:r>
      <w:r w:rsidRPr="00881BAB">
        <w:rPr>
          <w:lang w:val="en-IN"/>
        </w:rPr>
        <w:t xml:space="preserve"> cittaṁ cālayatha ? tatraiva kiṁ na sthirīkurudhve ? mā sva-niṣṭhāṁ tyajateti muniṣu narma dyotitam ||40||</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3.15.41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vidyut-kṣipan-makara-kuṇḍala-maṇḍanārha-</w:t>
      </w:r>
    </w:p>
    <w:p w:rsidR="0017558A" w:rsidRPr="00881BAB" w:rsidRDefault="0017558A" w:rsidP="0017558A">
      <w:pPr>
        <w:pStyle w:val="Versequote"/>
        <w:rPr>
          <w:rFonts w:eastAsia="MS Minchofalt"/>
          <w:lang w:val="en-IN"/>
        </w:rPr>
      </w:pPr>
      <w:r w:rsidRPr="00881BAB">
        <w:rPr>
          <w:rFonts w:eastAsia="MS Minchofalt"/>
          <w:lang w:val="en-IN"/>
        </w:rPr>
        <w:t>gaṇḍa-sthalonnasa-mukhaṁ maṇimat-kirīṭam |</w:t>
      </w:r>
    </w:p>
    <w:p w:rsidR="0017558A" w:rsidRPr="00881BAB" w:rsidRDefault="0017558A" w:rsidP="0017558A">
      <w:pPr>
        <w:pStyle w:val="Versequote"/>
        <w:rPr>
          <w:rFonts w:eastAsia="MS Minchofalt"/>
          <w:lang w:val="en-IN"/>
        </w:rPr>
      </w:pPr>
      <w:r w:rsidRPr="00881BAB">
        <w:rPr>
          <w:rFonts w:eastAsia="MS Minchofalt"/>
          <w:lang w:val="en-IN"/>
        </w:rPr>
        <w:t>dor-daṇḍa-ṣaṇḍa-vivare haratā parārdhya-</w:t>
      </w:r>
    </w:p>
    <w:p w:rsidR="0017558A" w:rsidRPr="00881BAB" w:rsidRDefault="0017558A" w:rsidP="0017558A">
      <w:pPr>
        <w:pStyle w:val="Versequote"/>
        <w:rPr>
          <w:rFonts w:eastAsia="MS Minchofalt"/>
          <w:lang w:val="en-IN"/>
        </w:rPr>
      </w:pPr>
      <w:r w:rsidRPr="00881BAB">
        <w:rPr>
          <w:rFonts w:eastAsia="MS Minchofalt"/>
          <w:lang w:val="en-IN"/>
        </w:rPr>
        <w:t xml:space="preserve">hāreṇa kandhara-gatena ca kaustubhena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śrīdharaḥ :</w:t>
      </w:r>
      <w:r w:rsidRPr="00881BAB">
        <w:rPr>
          <w:noProof w:val="0"/>
          <w:rtl/>
          <w:cs/>
          <w:lang w:val="en-IN"/>
        </w:rPr>
        <w:t xml:space="preserve"> </w:t>
      </w:r>
      <w:r w:rsidRPr="00881BAB">
        <w:rPr>
          <w:lang w:val="en-IN"/>
        </w:rPr>
        <w:t>sva-kāntyā vidyutaḥ kṣipatī ye makarākāre kuṇḍale tayor maṇḍanasyārhe gaṇḍa-sthale yasmiṁs tac ca tad unnasaṁ ca mukhaṁ yasya | maṇi-yuktaṁ kirīṭaṁ yasya | dor-daṇḍānāṁ ṣaṇḍaṁ samūhas tasya vivare madhye sthitena haratā mano-hareṇa viharateti vā parārdhya utkṛṣṭas tena hāreṇa | kandharāyāṁ sthitena |</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iCs/>
          <w:lang w:val="en-IN"/>
        </w:rPr>
        <w:t xml:space="preserve">vidyud </w:t>
      </w:r>
      <w:r w:rsidRPr="00881BAB">
        <w:rPr>
          <w:rFonts w:eastAsia="MS Minchofalt"/>
          <w:lang w:val="en-IN"/>
        </w:rPr>
        <w:t>iti | haratā manohareṇa ||41|| [bhagavat-sandarbha 68.5]</w:t>
      </w:r>
    </w:p>
    <w:p w:rsidR="0017558A" w:rsidRPr="00881BAB" w:rsidRDefault="0017558A" w:rsidP="0017558A">
      <w:pPr>
        <w:rPr>
          <w:rFonts w:eastAsia="MS Minchofalt"/>
          <w:b/>
          <w:bCs/>
          <w:lang w:val="en-IN"/>
        </w:rPr>
      </w:pPr>
    </w:p>
    <w:p w:rsidR="0017558A" w:rsidRPr="00881BAB" w:rsidRDefault="0017558A" w:rsidP="0017558A">
      <w:pPr>
        <w:rPr>
          <w:rFonts w:eastAsia="MS Minchofalt"/>
          <w:b/>
          <w:bCs/>
          <w:lang w:val="en-IN"/>
        </w:rPr>
      </w:pPr>
      <w:r w:rsidRPr="00881BAB">
        <w:rPr>
          <w:rFonts w:eastAsia="MS Minchofalt"/>
          <w:b/>
          <w:bCs/>
          <w:lang w:val="en-IN"/>
        </w:rPr>
        <w:t xml:space="preserve">viśvanāthaḥ : </w:t>
      </w:r>
      <w:r w:rsidRPr="00881BAB">
        <w:rPr>
          <w:lang w:val="en-IN"/>
        </w:rPr>
        <w:t>sva-kāntyā vidyutaḥ kṣipa</w:t>
      </w:r>
      <w:r w:rsidRPr="00881BAB">
        <w:rPr>
          <w:color w:val="000000"/>
          <w:lang w:val="en-IN" w:bidi="bn-IN"/>
        </w:rPr>
        <w:t>n</w:t>
      </w:r>
      <w:r w:rsidRPr="00881BAB">
        <w:rPr>
          <w:lang w:val="en-IN"/>
        </w:rPr>
        <w:t xml:space="preserve">tī ye makarākāre kuṇḍale tayor maṇḍanārhe gaṇḍa-sthale yatra tac ca tathā unnasaṁ mukhaṁ yasya taṁ dor-daṇḍānāṁ ṣaṇḍaṁ samūhas tasya vivare madhye haratā munīnāṁ cittaṁ corayatā ata eva caurya-hetuka-bhayam eva bhuja-cchidre praviśatety arthaḥ | parārdha-mūly-hāreṇa kandhara-śabdenātra vakṣaso’bhidhānam | yad vā, kandharābhyāṁ sakāśāt svarṇa-sūtra-dvārā gatena vakṣaḥ-paryantaṁ lambitena kaustubheneti pūrvavad anvayaḥ ||41||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3.15.42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atropasṛṣṭam iti cotsmitam indirāyāḥ</w:t>
      </w:r>
    </w:p>
    <w:p w:rsidR="0017558A" w:rsidRPr="00881BAB" w:rsidRDefault="0017558A" w:rsidP="0017558A">
      <w:pPr>
        <w:pStyle w:val="Versequote"/>
        <w:rPr>
          <w:rFonts w:eastAsia="MS Minchofalt"/>
          <w:lang w:val="en-IN"/>
        </w:rPr>
      </w:pPr>
      <w:r w:rsidRPr="00881BAB">
        <w:rPr>
          <w:rFonts w:eastAsia="MS Minchofalt"/>
          <w:lang w:val="en-IN"/>
        </w:rPr>
        <w:t>svānāṁ dhiyā viracitaṁ bahu-sauṣṭhavāḍhyam |</w:t>
      </w:r>
    </w:p>
    <w:p w:rsidR="0017558A" w:rsidRPr="00881BAB" w:rsidRDefault="0017558A" w:rsidP="0017558A">
      <w:pPr>
        <w:pStyle w:val="Versequote"/>
        <w:rPr>
          <w:rFonts w:eastAsia="MS Minchofalt"/>
          <w:lang w:val="en-IN"/>
        </w:rPr>
      </w:pPr>
      <w:r w:rsidRPr="00881BAB">
        <w:rPr>
          <w:rFonts w:eastAsia="MS Minchofalt"/>
          <w:lang w:val="en-IN"/>
        </w:rPr>
        <w:t>mahyaṁ bhavasya bhavatāṁ ca bhajantam aṅgaṁ</w:t>
      </w:r>
    </w:p>
    <w:p w:rsidR="0017558A" w:rsidRPr="00881BAB" w:rsidRDefault="0017558A" w:rsidP="0017558A">
      <w:pPr>
        <w:pStyle w:val="Versequote"/>
        <w:rPr>
          <w:rFonts w:eastAsia="MS Minchofalt"/>
          <w:lang w:val="en-IN"/>
        </w:rPr>
      </w:pPr>
      <w:r w:rsidRPr="00881BAB">
        <w:rPr>
          <w:rFonts w:eastAsia="MS Minchofalt"/>
          <w:lang w:val="en-IN"/>
        </w:rPr>
        <w:t xml:space="preserve">nemur nirīkṣya na vitṛpta-dṛśo mudā kaiḥ ||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madhvaḥ :</w:t>
      </w:r>
      <w:r w:rsidRPr="00881BAB">
        <w:rPr>
          <w:rFonts w:eastAsia="MS Minchofalt"/>
          <w:lang w:val="en-IN"/>
        </w:rPr>
        <w:t xml:space="preserve"> </w:t>
      </w:r>
      <w:r w:rsidRPr="00881BAB">
        <w:rPr>
          <w:rFonts w:eastAsia="MS Minchofalt"/>
          <w:color w:val="0000FF"/>
          <w:lang w:val="en-IN"/>
        </w:rPr>
        <w:t>avidyamāna-karaṇaṁ vidyamāna-smṛtis tathā |</w:t>
      </w:r>
    </w:p>
    <w:p w:rsidR="0017558A" w:rsidRPr="00881BAB" w:rsidRDefault="0017558A" w:rsidP="0017558A">
      <w:pPr>
        <w:pStyle w:val="Cita"/>
        <w:rPr>
          <w:rFonts w:eastAsia="MS Minchofalt"/>
          <w:color w:val="000000"/>
          <w:lang w:val="en-IN"/>
        </w:rPr>
      </w:pPr>
      <w:r w:rsidRPr="00881BAB">
        <w:rPr>
          <w:rFonts w:eastAsia="MS Minchofalt"/>
          <w:lang w:val="en-IN"/>
        </w:rPr>
        <w:t xml:space="preserve">ubhayaṁ racanaṁ proktaṁ pūrva-siddheṣu tu smṛtiḥ || </w:t>
      </w:r>
      <w:r w:rsidRPr="00881BAB">
        <w:rPr>
          <w:rFonts w:eastAsia="MS Minchofalt"/>
          <w:color w:val="000000"/>
          <w:lang w:val="en-IN"/>
        </w:rPr>
        <w:t>iti śabda-nirṇaye ||42||</w:t>
      </w:r>
    </w:p>
    <w:p w:rsidR="0017558A" w:rsidRPr="00881BAB" w:rsidRDefault="0017558A" w:rsidP="0017558A">
      <w:pPr>
        <w:pStyle w:val="Cita"/>
        <w:rPr>
          <w:rFonts w:eastAsia="MS Minchofalt"/>
          <w:color w:val="000000"/>
          <w:lang w:val="en-IN"/>
        </w:rPr>
      </w:pPr>
    </w:p>
    <w:p w:rsidR="0017558A" w:rsidRPr="00881BAB" w:rsidRDefault="0017558A" w:rsidP="0017558A">
      <w:pPr>
        <w:rPr>
          <w:rFonts w:eastAsia="MS Minchofalt"/>
          <w:lang w:val="en-IN"/>
        </w:rPr>
      </w:pPr>
      <w:r w:rsidRPr="00881BAB">
        <w:rPr>
          <w:rFonts w:eastAsia="MS Minchofalt"/>
          <w:b/>
          <w:bCs/>
          <w:lang w:val="en-IN"/>
        </w:rPr>
        <w:t>śrīdharaḥ :</w:t>
      </w:r>
      <w:r w:rsidRPr="00881BAB">
        <w:rPr>
          <w:noProof w:val="0"/>
          <w:rtl/>
          <w:cs/>
          <w:lang w:val="en-IN"/>
        </w:rPr>
        <w:t xml:space="preserve"> </w:t>
      </w:r>
      <w:r w:rsidRPr="00881BAB">
        <w:rPr>
          <w:lang w:val="en-IN"/>
        </w:rPr>
        <w:t xml:space="preserve">kiṁ bahuna ? </w:t>
      </w:r>
      <w:r w:rsidRPr="00881BAB">
        <w:rPr>
          <w:b/>
          <w:bCs/>
          <w:lang w:val="en-IN"/>
        </w:rPr>
        <w:t>indirāyā utsmitam</w:t>
      </w:r>
      <w:r w:rsidRPr="00881BAB">
        <w:rPr>
          <w:lang w:val="en-IN"/>
        </w:rPr>
        <w:t xml:space="preserve"> “aham eva sarva-saundarya-nidhiḥ” ity ahaṅkaraṇam </w:t>
      </w:r>
      <w:r w:rsidRPr="00881BAB">
        <w:rPr>
          <w:b/>
          <w:bCs/>
          <w:lang w:val="en-IN"/>
        </w:rPr>
        <w:t>atra</w:t>
      </w:r>
      <w:r w:rsidRPr="00881BAB">
        <w:rPr>
          <w:lang w:val="en-IN"/>
        </w:rPr>
        <w:t xml:space="preserve"> bhagavat-saundarye </w:t>
      </w:r>
      <w:r w:rsidRPr="00881BAB">
        <w:rPr>
          <w:b/>
          <w:bCs/>
          <w:lang w:val="en-IN"/>
        </w:rPr>
        <w:t>upasṛṣṭam</w:t>
      </w:r>
      <w:r w:rsidRPr="00881BAB">
        <w:rPr>
          <w:lang w:val="en-IN"/>
        </w:rPr>
        <w:t xml:space="preserve"> astaṁ-gatam iti </w:t>
      </w:r>
      <w:r w:rsidRPr="00881BAB">
        <w:rPr>
          <w:b/>
          <w:bCs/>
          <w:lang w:val="en-IN"/>
        </w:rPr>
        <w:t>svānāṁ</w:t>
      </w:r>
      <w:r w:rsidRPr="00881BAB">
        <w:rPr>
          <w:lang w:val="en-IN"/>
        </w:rPr>
        <w:t xml:space="preserve"> bhaktānāṁ </w:t>
      </w:r>
      <w:r w:rsidRPr="00881BAB">
        <w:rPr>
          <w:b/>
          <w:bCs/>
          <w:lang w:val="en-IN"/>
        </w:rPr>
        <w:t>dhiyā</w:t>
      </w:r>
      <w:r w:rsidRPr="00881BAB">
        <w:rPr>
          <w:lang w:val="en-IN"/>
        </w:rPr>
        <w:t xml:space="preserve"> </w:t>
      </w:r>
      <w:r w:rsidRPr="00881BAB">
        <w:rPr>
          <w:b/>
          <w:bCs/>
          <w:lang w:val="en-IN"/>
        </w:rPr>
        <w:t>viracitam</w:t>
      </w:r>
      <w:r w:rsidRPr="00881BAB">
        <w:rPr>
          <w:lang w:val="en-IN"/>
        </w:rPr>
        <w:t xml:space="preserve">, bhṛtyaiḥ sva-manasy evaṁ vitarkitam ity arthaḥ | kutaḥ ? </w:t>
      </w:r>
      <w:r w:rsidRPr="00881BAB">
        <w:rPr>
          <w:b/>
          <w:bCs/>
          <w:lang w:val="en-IN"/>
        </w:rPr>
        <w:t xml:space="preserve">bahu-sauṣṭhavena </w:t>
      </w:r>
      <w:r w:rsidRPr="00881BAB">
        <w:rPr>
          <w:lang w:val="en-IN"/>
        </w:rPr>
        <w:t xml:space="preserve">saundaryeṇa </w:t>
      </w:r>
      <w:r w:rsidRPr="00881BAB">
        <w:rPr>
          <w:b/>
          <w:bCs/>
          <w:lang w:val="en-IN"/>
        </w:rPr>
        <w:t>āḍhyaṁ</w:t>
      </w:r>
      <w:r w:rsidRPr="00881BAB">
        <w:rPr>
          <w:lang w:val="en-IN"/>
        </w:rPr>
        <w:t xml:space="preserve"> yuktam | kiṁ ca, </w:t>
      </w:r>
      <w:r w:rsidRPr="00881BAB">
        <w:rPr>
          <w:b/>
          <w:bCs/>
          <w:lang w:val="en-IN"/>
        </w:rPr>
        <w:t>mahyāṁ</w:t>
      </w:r>
      <w:r w:rsidRPr="00881BAB">
        <w:rPr>
          <w:lang w:val="en-IN"/>
        </w:rPr>
        <w:t xml:space="preserve"> mama </w:t>
      </w:r>
      <w:r w:rsidRPr="00881BAB">
        <w:rPr>
          <w:b/>
          <w:bCs/>
          <w:lang w:val="en-IN"/>
        </w:rPr>
        <w:t>bhavasya</w:t>
      </w:r>
      <w:r w:rsidRPr="00881BAB">
        <w:rPr>
          <w:lang w:val="en-IN"/>
        </w:rPr>
        <w:t xml:space="preserve"> īśvarasya </w:t>
      </w:r>
      <w:r w:rsidRPr="00881BAB">
        <w:rPr>
          <w:b/>
          <w:bCs/>
          <w:lang w:val="en-IN"/>
        </w:rPr>
        <w:t>bhavatāṁ</w:t>
      </w:r>
      <w:r w:rsidRPr="00881BAB">
        <w:rPr>
          <w:lang w:val="en-IN"/>
        </w:rPr>
        <w:t xml:space="preserve"> ca kṛte’</w:t>
      </w:r>
      <w:r w:rsidRPr="00881BAB">
        <w:rPr>
          <w:b/>
          <w:bCs/>
          <w:lang w:val="en-IN"/>
        </w:rPr>
        <w:t>ṅgaṁ bhajantaṁ</w:t>
      </w:r>
      <w:r w:rsidRPr="00881BAB">
        <w:rPr>
          <w:lang w:val="en-IN"/>
        </w:rPr>
        <w:t xml:space="preserve"> mūrtiṁ prakaṭayantam</w:t>
      </w:r>
      <w:r w:rsidRPr="00881BAB">
        <w:rPr>
          <w:b/>
          <w:bCs/>
          <w:lang w:val="en-IN"/>
        </w:rPr>
        <w:t xml:space="preserve"> acakṣata</w:t>
      </w:r>
      <w:r w:rsidRPr="00881BAB">
        <w:rPr>
          <w:lang w:val="en-IN"/>
        </w:rPr>
        <w:t xml:space="preserve"> | nirīkṣya ca kaiḥ śirobhir mudā nemur namaś cakruḥ | na viśeṣeṇa tṛptā dṛśo netrāṇi yeṣāṁ te ||42||</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caitanya-mata-mañjuṣā :</w:t>
      </w:r>
      <w:r w:rsidRPr="00881BAB">
        <w:rPr>
          <w:rFonts w:eastAsia="MS Minchofalt"/>
          <w:lang w:val="en-IN"/>
        </w:rPr>
        <w:t xml:space="preserve"> atropasṛṣṭam ity-ādi | vastutas tu lakṣmyaiva puruṣo lakṣmīvān bhavatīti kṛtvā indirāyā lakṣmyā yad utsmitaṁ garvaḥ, tad asmin bhagavat-saundarye upasṛṣṭaṁ naṣṭam iti svānāṁ bhaktānāṁ dhiyā viracitaṁ vitarkitam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yad vā, </w:t>
      </w:r>
      <w:r w:rsidRPr="00881BAB">
        <w:rPr>
          <w:rFonts w:eastAsia="MS Minchofalt"/>
          <w:b/>
          <w:bCs/>
          <w:lang w:val="en-IN"/>
        </w:rPr>
        <w:t>indirāyā</w:t>
      </w:r>
      <w:r w:rsidRPr="00881BAB">
        <w:rPr>
          <w:rFonts w:eastAsia="MS Minchofalt"/>
          <w:lang w:val="en-IN"/>
        </w:rPr>
        <w:t xml:space="preserve"> saundaryavaty aham eveti yad </w:t>
      </w:r>
      <w:r w:rsidRPr="00881BAB">
        <w:rPr>
          <w:rFonts w:eastAsia="MS Minchofalt"/>
          <w:b/>
          <w:bCs/>
          <w:lang w:val="en-IN"/>
        </w:rPr>
        <w:t>utsmitaṁ</w:t>
      </w:r>
      <w:r w:rsidRPr="00881BAB">
        <w:rPr>
          <w:rFonts w:eastAsia="MS Minchofalt"/>
          <w:lang w:val="en-IN"/>
        </w:rPr>
        <w:t xml:space="preserve"> garvaḥ, so’traiva </w:t>
      </w:r>
      <w:r w:rsidRPr="00881BAB">
        <w:rPr>
          <w:rFonts w:eastAsia="MS Minchofalt"/>
          <w:b/>
          <w:bCs/>
          <w:lang w:val="en-IN"/>
        </w:rPr>
        <w:t>upasṛṣṭa</w:t>
      </w:r>
      <w:r w:rsidRPr="00881BAB">
        <w:rPr>
          <w:rFonts w:eastAsia="MS Minchofalt"/>
          <w:lang w:val="en-IN"/>
        </w:rPr>
        <w:t xml:space="preserve"> upasarjanībhūtaḥ, yato’sya vakṣaḥ-sthala-sthitatvenaivātiśobhate, na tu svatas tatheti svānāṁ bhaktānāṁ mahyaṁ bhavasya bhavatāṁ ca dhiyā viracitaṁ vitarkitaṁ | indirāyā aṅgaṁ bhajantaṁ vakṣasi dadhānaṁ, sadyo-gatāyāḥ karaṁ vā gṛhṇantam ||42||</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tad evaṁ paricchadādīnām api tādṛśatvaṁ varṇayitvā punas tasyaivātimanoharatvam āha—</w:t>
      </w:r>
      <w:r w:rsidRPr="00881BAB">
        <w:rPr>
          <w:rFonts w:eastAsia="MS Minchofalt"/>
          <w:iCs/>
          <w:lang w:val="en-IN"/>
        </w:rPr>
        <w:t>atropasṛṣṭam i</w:t>
      </w:r>
      <w:r w:rsidRPr="00881BAB">
        <w:rPr>
          <w:rFonts w:eastAsia="MS Minchofalt"/>
          <w:lang w:val="en-IN"/>
        </w:rPr>
        <w:t xml:space="preserve">ti | </w:t>
      </w:r>
      <w:r w:rsidRPr="00881BAB">
        <w:rPr>
          <w:rFonts w:eastAsia="MS Minchofalt"/>
          <w:b/>
          <w:bCs/>
          <w:lang w:val="en-IN"/>
        </w:rPr>
        <w:t>indirāyā utsmitaṁ</w:t>
      </w:r>
      <w:r w:rsidRPr="00881BAB">
        <w:rPr>
          <w:rFonts w:eastAsia="MS Minchofalt"/>
          <w:lang w:val="en-IN"/>
        </w:rPr>
        <w:t xml:space="preserve"> garvaḥ | </w:t>
      </w:r>
      <w:r w:rsidRPr="00881BAB">
        <w:rPr>
          <w:rFonts w:eastAsia="MS Minchofalt"/>
          <w:b/>
          <w:bCs/>
          <w:lang w:val="en-IN"/>
        </w:rPr>
        <w:t>atra</w:t>
      </w:r>
      <w:r w:rsidRPr="00881BAB">
        <w:rPr>
          <w:rFonts w:eastAsia="MS Minchofalt"/>
          <w:lang w:val="en-IN"/>
        </w:rPr>
        <w:t xml:space="preserve"> bhagavati </w:t>
      </w:r>
      <w:r w:rsidRPr="00881BAB">
        <w:rPr>
          <w:rFonts w:eastAsia="MS Minchofalt"/>
          <w:b/>
          <w:bCs/>
          <w:lang w:val="en-IN"/>
        </w:rPr>
        <w:t>upasṛṣṭam</w:t>
      </w:r>
      <w:r w:rsidRPr="00881BAB">
        <w:rPr>
          <w:rFonts w:eastAsia="MS Minchofalt"/>
          <w:lang w:val="en-IN"/>
        </w:rPr>
        <w:t xml:space="preserve"> | asya parama-saundaryādi-guṇa-śālinaḥ kāntasya nityena lābhena nityam evādhikam āvirbhāvitam iti [</w:t>
      </w:r>
      <w:r w:rsidRPr="00881BAB">
        <w:rPr>
          <w:rFonts w:eastAsia="MS Minchofalt"/>
          <w:b/>
          <w:bCs/>
          <w:lang w:val="en-IN"/>
        </w:rPr>
        <w:t>svānāṁ</w:t>
      </w:r>
      <w:r w:rsidRPr="00881BAB">
        <w:rPr>
          <w:rFonts w:eastAsia="MS Minchofalt"/>
          <w:lang w:val="en-IN"/>
        </w:rPr>
        <w:t xml:space="preserve">] tadīyānāṁ </w:t>
      </w:r>
      <w:r w:rsidRPr="00881BAB">
        <w:rPr>
          <w:rFonts w:eastAsia="MS Minchofalt"/>
          <w:b/>
          <w:bCs/>
          <w:lang w:val="en-IN"/>
        </w:rPr>
        <w:t xml:space="preserve">dhiyā </w:t>
      </w:r>
      <w:r w:rsidRPr="00881BAB">
        <w:rPr>
          <w:rFonts w:eastAsia="MS Minchofalt"/>
          <w:lang w:val="en-IN"/>
        </w:rPr>
        <w:t>[</w:t>
      </w:r>
      <w:r w:rsidRPr="00881BAB">
        <w:rPr>
          <w:rFonts w:eastAsia="MS Minchofalt"/>
          <w:b/>
          <w:bCs/>
          <w:lang w:val="en-IN"/>
        </w:rPr>
        <w:t>viracitaṁ</w:t>
      </w:r>
      <w:r w:rsidRPr="00881BAB">
        <w:rPr>
          <w:rFonts w:eastAsia="MS Minchofalt"/>
          <w:lang w:val="en-IN"/>
        </w:rPr>
        <w:t>]</w:t>
      </w:r>
      <w:r w:rsidRPr="00881BAB">
        <w:rPr>
          <w:rFonts w:eastAsia="MS Minchofalt"/>
          <w:b/>
          <w:bCs/>
          <w:lang w:val="en-IN"/>
        </w:rPr>
        <w:t xml:space="preserve"> </w:t>
      </w:r>
      <w:r w:rsidRPr="00881BAB">
        <w:rPr>
          <w:rFonts w:eastAsia="MS Minchofalt"/>
          <w:lang w:val="en-IN"/>
        </w:rPr>
        <w:t>vitarkitam | atra hetuḥ—</w:t>
      </w:r>
      <w:r w:rsidRPr="00881BAB">
        <w:rPr>
          <w:rFonts w:eastAsia="MS Minchofalt"/>
          <w:b/>
          <w:bCs/>
          <w:lang w:val="en-IN"/>
        </w:rPr>
        <w:t>bahu-sauṣṭhavāḍhyam</w:t>
      </w:r>
      <w:r w:rsidRPr="00881BAB">
        <w:rPr>
          <w:rFonts w:eastAsia="MS Minchofalt"/>
          <w:lang w:val="en-IN"/>
        </w:rPr>
        <w:t xml:space="preserve"> ananta-svarūpa-rūpa-guṇa-sampadbhir yuktam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nanv evambhūtasya lakṣmyā api rahasya-mahā-nidhi-rūpasya parama-vastunaḥ kathaṁ prakāśaḥ sambhavati ? ity ata āha—</w:t>
      </w:r>
      <w:r w:rsidRPr="00881BAB">
        <w:rPr>
          <w:rFonts w:eastAsia="MS Minchofalt"/>
          <w:b/>
          <w:bCs/>
          <w:lang w:val="en-IN"/>
        </w:rPr>
        <w:t>mahyam</w:t>
      </w:r>
      <w:r w:rsidRPr="00881BAB">
        <w:rPr>
          <w:rFonts w:eastAsia="MS Minchofalt"/>
          <w:lang w:val="en-IN"/>
        </w:rPr>
        <w:t xml:space="preserve"> iti | </w:t>
      </w:r>
      <w:r w:rsidRPr="00881BAB">
        <w:rPr>
          <w:rFonts w:eastAsia="MS Minchofalt"/>
          <w:b/>
          <w:bCs/>
          <w:lang w:val="en-IN"/>
        </w:rPr>
        <w:t>bhavasya bhavatāṁ</w:t>
      </w:r>
      <w:r w:rsidRPr="00881BAB">
        <w:rPr>
          <w:rFonts w:eastAsia="MS Minchofalt"/>
          <w:lang w:val="en-IN"/>
        </w:rPr>
        <w:t xml:space="preserve"> </w:t>
      </w:r>
      <w:r w:rsidRPr="00881BAB">
        <w:rPr>
          <w:rFonts w:eastAsia="MS Minchofalt"/>
          <w:b/>
          <w:bCs/>
          <w:lang w:val="en-IN"/>
        </w:rPr>
        <w:t>cāṅgam</w:t>
      </w:r>
      <w:r w:rsidRPr="00881BAB">
        <w:rPr>
          <w:rFonts w:eastAsia="MS Minchofalt"/>
          <w:lang w:val="en-IN"/>
        </w:rPr>
        <w:t xml:space="preserve"> aṅgīkāraṁ </w:t>
      </w:r>
      <w:r w:rsidRPr="00881BAB">
        <w:rPr>
          <w:rFonts w:eastAsia="MS Minchofalt"/>
          <w:b/>
          <w:bCs/>
          <w:lang w:val="en-IN"/>
        </w:rPr>
        <w:t>bhajantam</w:t>
      </w:r>
      <w:r w:rsidRPr="00881BAB">
        <w:rPr>
          <w:rFonts w:eastAsia="MS Minchofalt"/>
          <w:lang w:val="en-IN"/>
        </w:rPr>
        <w:t xml:space="preserve"> | asmad-viṣayakam aṅgīkāraṁ bhajantaṁ tat-tat-kārya-sampādanārtham āviśantam ity arthaḥ |</w:t>
      </w:r>
      <w:r w:rsidRPr="00881BAB">
        <w:rPr>
          <w:rStyle w:val="Refdenotaalpie"/>
          <w:rFonts w:eastAsia="MS Minchofalt" w:cs="Balaram"/>
          <w:lang w:val="en-IN"/>
        </w:rPr>
        <w:footnoteReference w:id="75"/>
      </w:r>
      <w:r w:rsidRPr="00881BAB">
        <w:rPr>
          <w:rFonts w:eastAsia="MS Minchofalt"/>
          <w:lang w:val="en-IN"/>
        </w:rPr>
        <w:t xml:space="preserve"> </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ullaṅghita-trividha-sīma-samātiśāyi-</w:t>
      </w:r>
    </w:p>
    <w:p w:rsidR="0017558A" w:rsidRPr="00881BAB" w:rsidRDefault="0017558A" w:rsidP="0017558A">
      <w:pPr>
        <w:ind w:left="720"/>
        <w:rPr>
          <w:rFonts w:eastAsia="MS Minchofalt"/>
          <w:color w:val="0000FF"/>
          <w:lang w:val="en-IN"/>
        </w:rPr>
      </w:pPr>
      <w:r w:rsidRPr="00881BAB">
        <w:rPr>
          <w:rFonts w:eastAsia="MS Minchofalt"/>
          <w:color w:val="0000FF"/>
          <w:lang w:val="en-IN"/>
        </w:rPr>
        <w:t>sambhāvanaṁ tava parivraḍhima-svabhāvam |</w:t>
      </w:r>
    </w:p>
    <w:p w:rsidR="0017558A" w:rsidRPr="00881BAB" w:rsidRDefault="0017558A" w:rsidP="0017558A">
      <w:pPr>
        <w:ind w:left="720"/>
        <w:rPr>
          <w:rFonts w:eastAsia="MS Minchofalt"/>
          <w:color w:val="0000FF"/>
          <w:lang w:val="en-IN"/>
        </w:rPr>
      </w:pPr>
      <w:r w:rsidRPr="00881BAB">
        <w:rPr>
          <w:rFonts w:eastAsia="MS Minchofalt"/>
          <w:color w:val="0000FF"/>
          <w:lang w:val="en-IN"/>
        </w:rPr>
        <w:t>māyā-balena bhavatāpi niguhyamānaṁ</w:t>
      </w:r>
    </w:p>
    <w:p w:rsidR="0017558A" w:rsidRPr="00881BAB" w:rsidRDefault="0017558A" w:rsidP="0017558A">
      <w:pPr>
        <w:ind w:left="720"/>
        <w:rPr>
          <w:rFonts w:eastAsia="MS Minchofalt"/>
          <w:lang w:val="en-IN"/>
        </w:rPr>
      </w:pPr>
      <w:r w:rsidRPr="00881BAB">
        <w:rPr>
          <w:rFonts w:eastAsia="MS Minchofalt"/>
          <w:color w:val="0000FF"/>
          <w:lang w:val="en-IN"/>
        </w:rPr>
        <w:t>paśyanti kecid aniśaṁ tvad-ananya-bhāvāḥ ||</w:t>
      </w:r>
      <w:r w:rsidRPr="00881BAB">
        <w:rPr>
          <w:rFonts w:eastAsia="MS Minchofalt"/>
          <w:lang w:val="en-IN"/>
        </w:rPr>
        <w:t xml:space="preserve"> [stotra-ratna, 16] itivat |</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color w:val="0000FF"/>
          <w:lang w:val="en-IN"/>
        </w:rPr>
        <w:t xml:space="preserve">bhaktir evainaṁ nayati bhaktir evainaṁ darśayati </w:t>
      </w:r>
      <w:r w:rsidRPr="00881BAB">
        <w:rPr>
          <w:rFonts w:eastAsia="MS Minchofalt"/>
          <w:lang w:val="en-IN"/>
        </w:rPr>
        <w:t>ity-ādi-śruteś ca | yad vā, tathā-bhūtaṁ tam acakṣateti | avitṛpta-dṛśo nirīkṣya mudā kair iti paśyanta eva śirobhir nemur ity arthaḥ ||42|| [bhagavat-sandarbha 68.6]</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viśvanāthaḥ : </w:t>
      </w:r>
      <w:r w:rsidRPr="00881BAB">
        <w:rPr>
          <w:rFonts w:eastAsia="MS Minchofalt"/>
          <w:color w:val="008000"/>
          <w:lang w:val="en-IN"/>
        </w:rPr>
        <w:t xml:space="preserve">kiṁ bahunā ? </w:t>
      </w:r>
      <w:r w:rsidRPr="00881BAB">
        <w:rPr>
          <w:color w:val="008000"/>
          <w:lang w:val="en-IN"/>
        </w:rPr>
        <w:t xml:space="preserve">indirāyā utsmitam aham eva sarva-saundaryāṇāṁ nidhir ity ahaṅkaraṇam atra bhagavat-saundarye upasṛṣṭam astaṁ gatam iti svānāṁ bhaktānāṁ dhiyā viracitam | bhṛtyaiḥ sva-manasy evaṁ vitarkitam </w:t>
      </w:r>
      <w:r w:rsidRPr="00881BAB">
        <w:rPr>
          <w:lang w:val="en-IN"/>
        </w:rPr>
        <w:t xml:space="preserve">iti svāmi-caraṇaḥ | </w:t>
      </w:r>
      <w:r w:rsidRPr="00881BAB">
        <w:rPr>
          <w:color w:val="008000"/>
          <w:lang w:val="en-IN"/>
        </w:rPr>
        <w:t xml:space="preserve">parama-saundaryādi-guṇa-śālinaḥ kāntasya lābhena tasyā utsmitaṁ garva upa ādhikyena sṛṣṭam āvirbhāvitam </w:t>
      </w:r>
      <w:r w:rsidRPr="00881BAB">
        <w:rPr>
          <w:lang w:val="en-IN"/>
        </w:rPr>
        <w:t xml:space="preserve">iti sandarbhaḥ | </w:t>
      </w:r>
    </w:p>
    <w:p w:rsidR="0017558A" w:rsidRPr="00881BAB" w:rsidRDefault="0017558A" w:rsidP="0017558A">
      <w:pPr>
        <w:rPr>
          <w:lang w:val="en-IN"/>
        </w:rPr>
      </w:pPr>
    </w:p>
    <w:p w:rsidR="0017558A" w:rsidRPr="00881BAB" w:rsidRDefault="0017558A" w:rsidP="0017558A">
      <w:pPr>
        <w:rPr>
          <w:lang w:val="en-IN"/>
        </w:rPr>
      </w:pPr>
      <w:r w:rsidRPr="00881BAB">
        <w:rPr>
          <w:lang w:val="en-IN"/>
        </w:rPr>
        <w:t xml:space="preserve">yad vā, </w:t>
      </w:r>
      <w:r w:rsidRPr="00881BAB">
        <w:rPr>
          <w:b/>
          <w:bCs/>
          <w:lang w:val="en-IN"/>
        </w:rPr>
        <w:t>atra</w:t>
      </w:r>
      <w:r w:rsidRPr="00881BAB">
        <w:rPr>
          <w:lang w:val="en-IN"/>
        </w:rPr>
        <w:t xml:space="preserve"> bhagavati | </w:t>
      </w:r>
      <w:r w:rsidRPr="00881BAB">
        <w:rPr>
          <w:b/>
          <w:bCs/>
          <w:lang w:val="en-IN"/>
        </w:rPr>
        <w:t>upasṛṣṭaṁ</w:t>
      </w:r>
      <w:r w:rsidRPr="00881BAB">
        <w:rPr>
          <w:lang w:val="en-IN"/>
        </w:rPr>
        <w:t xml:space="preserve"> brahmādibhir ārādhyayāpi rūpa-guṇa-mādhuryaiḥ sarvataḥ śreṣṭhayāpi mayā upasarjanībhūtam apradhānībhūtam ity arthaḥ | </w:t>
      </w:r>
      <w:r w:rsidRPr="00881BAB">
        <w:rPr>
          <w:b/>
          <w:bCs/>
          <w:lang w:val="en-IN"/>
        </w:rPr>
        <w:t>iti</w:t>
      </w:r>
      <w:r w:rsidRPr="00881BAB">
        <w:rPr>
          <w:lang w:val="en-IN"/>
        </w:rPr>
        <w:t xml:space="preserve"> hetunā | ca-kārāt premṇā ca </w:t>
      </w:r>
      <w:r w:rsidRPr="00881BAB">
        <w:rPr>
          <w:b/>
          <w:bCs/>
          <w:lang w:val="en-IN"/>
        </w:rPr>
        <w:t>indirāyā</w:t>
      </w:r>
      <w:r w:rsidRPr="00881BAB">
        <w:rPr>
          <w:lang w:val="en-IN"/>
        </w:rPr>
        <w:t xml:space="preserve"> lakṣmyā </w:t>
      </w:r>
      <w:r w:rsidRPr="00881BAB">
        <w:rPr>
          <w:b/>
          <w:bCs/>
          <w:lang w:val="en-IN"/>
        </w:rPr>
        <w:t>ut</w:t>
      </w:r>
      <w:r w:rsidRPr="00881BAB">
        <w:rPr>
          <w:lang w:val="en-IN"/>
        </w:rPr>
        <w:t xml:space="preserve">kṛṣṭaṁ </w:t>
      </w:r>
      <w:r w:rsidRPr="00881BAB">
        <w:rPr>
          <w:b/>
          <w:bCs/>
          <w:lang w:val="en-IN"/>
        </w:rPr>
        <w:t>smitaṁ</w:t>
      </w:r>
      <w:r w:rsidRPr="00881BAB">
        <w:rPr>
          <w:lang w:val="en-IN"/>
        </w:rPr>
        <w:t xml:space="preserve">, “dhanyāhaṁ yasyā īdṛśaḥ preyān” ity ānandottha ullāso yasmāt, tathā-bhūtam </w:t>
      </w:r>
      <w:r w:rsidRPr="00881BAB">
        <w:rPr>
          <w:b/>
          <w:bCs/>
          <w:lang w:val="en-IN"/>
        </w:rPr>
        <w:t>aṅgaṁ bhajantaṁ</w:t>
      </w:r>
      <w:r w:rsidRPr="00881BAB">
        <w:rPr>
          <w:lang w:val="en-IN"/>
        </w:rPr>
        <w:t xml:space="preserve"> samucita-vastrālaṅkārādibhiḥ śobhayantaṁ, na tu śambhum iva sundaram apy aṅgaṁ bhasmādibhir virūpayantam ity arthaḥ | dṛśyate ca svāṅga-pariṣkāre’pi pūjādi-śabda-prayogaḥ | yathā pādayor alpa-pūjeti sāmudrikādau | </w:t>
      </w:r>
    </w:p>
    <w:p w:rsidR="0017558A" w:rsidRPr="00881BAB" w:rsidRDefault="0017558A" w:rsidP="0017558A">
      <w:pPr>
        <w:rPr>
          <w:lang w:val="en-IN"/>
        </w:rPr>
      </w:pPr>
    </w:p>
    <w:p w:rsidR="0017558A" w:rsidRPr="00881BAB" w:rsidRDefault="0017558A" w:rsidP="0017558A">
      <w:pPr>
        <w:rPr>
          <w:lang w:val="en-IN"/>
        </w:rPr>
      </w:pPr>
      <w:r w:rsidRPr="00881BAB">
        <w:rPr>
          <w:lang w:val="en-IN"/>
        </w:rPr>
        <w:t>tac ca paraḥ-sahasra-kiṅkara-dvārair evety āha—</w:t>
      </w:r>
      <w:r w:rsidRPr="00881BAB">
        <w:rPr>
          <w:b/>
          <w:bCs/>
          <w:lang w:val="en-IN"/>
        </w:rPr>
        <w:t>svānāṁ</w:t>
      </w:r>
      <w:r w:rsidRPr="00881BAB">
        <w:rPr>
          <w:lang w:val="en-IN"/>
        </w:rPr>
        <w:t xml:space="preserve"> svāṅga-paricārakāṇāṁ </w:t>
      </w:r>
      <w:r w:rsidRPr="00881BAB">
        <w:rPr>
          <w:b/>
          <w:bCs/>
          <w:lang w:val="en-IN"/>
        </w:rPr>
        <w:t>dhiyā</w:t>
      </w:r>
      <w:r w:rsidRPr="00881BAB">
        <w:rPr>
          <w:lang w:val="en-IN"/>
        </w:rPr>
        <w:t xml:space="preserve"> nitya-vividha-vastrādi-śṛṅgāra-vailakṣaṇya-vidhāyinyā sūkṣma-buddhyaiva </w:t>
      </w:r>
      <w:r w:rsidRPr="00881BAB">
        <w:rPr>
          <w:b/>
          <w:bCs/>
          <w:lang w:val="en-IN"/>
        </w:rPr>
        <w:t>bahu-sauṣṭhavāḍhyaṁ</w:t>
      </w:r>
      <w:r w:rsidRPr="00881BAB">
        <w:rPr>
          <w:lang w:val="en-IN"/>
        </w:rPr>
        <w:t xml:space="preserve"> </w:t>
      </w:r>
      <w:r w:rsidRPr="00881BAB">
        <w:rPr>
          <w:b/>
          <w:bCs/>
          <w:lang w:val="en-IN"/>
        </w:rPr>
        <w:t>viracitam</w:t>
      </w:r>
      <w:r w:rsidRPr="00881BAB">
        <w:rPr>
          <w:lang w:val="en-IN"/>
        </w:rPr>
        <w:t xml:space="preserve"> | </w:t>
      </w:r>
    </w:p>
    <w:p w:rsidR="0017558A" w:rsidRPr="00881BAB" w:rsidRDefault="0017558A" w:rsidP="0017558A">
      <w:pPr>
        <w:rPr>
          <w:lang w:val="en-IN"/>
        </w:rPr>
      </w:pPr>
    </w:p>
    <w:p w:rsidR="0017558A" w:rsidRPr="00881BAB" w:rsidRDefault="0017558A" w:rsidP="0017558A">
      <w:pPr>
        <w:rPr>
          <w:lang w:val="en-IN"/>
        </w:rPr>
      </w:pPr>
      <w:r w:rsidRPr="00881BAB">
        <w:rPr>
          <w:lang w:val="en-IN"/>
        </w:rPr>
        <w:t xml:space="preserve">aṅgaṁ punaḥ kīdṛśam ? </w:t>
      </w:r>
      <w:r w:rsidRPr="00881BAB">
        <w:rPr>
          <w:b/>
          <w:bCs/>
          <w:lang w:val="en-IN"/>
        </w:rPr>
        <w:t>bhavasya</w:t>
      </w:r>
      <w:r w:rsidRPr="00881BAB">
        <w:rPr>
          <w:lang w:val="en-IN"/>
        </w:rPr>
        <w:t xml:space="preserve"> śambhor </w:t>
      </w:r>
      <w:r w:rsidRPr="00881BAB">
        <w:rPr>
          <w:b/>
          <w:bCs/>
          <w:lang w:val="en-IN"/>
        </w:rPr>
        <w:t>bhavatām</w:t>
      </w:r>
      <w:r w:rsidRPr="00881BAB">
        <w:rPr>
          <w:lang w:val="en-IN"/>
        </w:rPr>
        <w:t xml:space="preserve"> asmad-ādīnāṁ ca </w:t>
      </w:r>
      <w:r w:rsidRPr="00881BAB">
        <w:rPr>
          <w:b/>
          <w:bCs/>
          <w:lang w:val="en-IN"/>
        </w:rPr>
        <w:t>mahyaṁ</w:t>
      </w:r>
      <w:r w:rsidRPr="00881BAB">
        <w:rPr>
          <w:lang w:val="en-IN"/>
        </w:rPr>
        <w:t xml:space="preserve"> mahanīyaṁ gandha-puṣpādibhir dhyānena deśāntare pūjanīyam eva, na tu teṣām iva vaikuṇṭhe sākṣāt paricaraṇīyam ity arthaḥ | mahaḥ pūjāyām ity asya cur-ādy-antasya rūpam | evaṁ-bhūtaṁ </w:t>
      </w:r>
      <w:r w:rsidRPr="00881BAB">
        <w:rPr>
          <w:b/>
          <w:bCs/>
          <w:lang w:val="en-IN"/>
        </w:rPr>
        <w:t>tam acakṣata</w:t>
      </w:r>
      <w:r w:rsidRPr="00881BAB">
        <w:rPr>
          <w:lang w:val="en-IN"/>
        </w:rPr>
        <w:t xml:space="preserve"> | tato viśeṣatas taṁ nirīkṣya ca </w:t>
      </w:r>
      <w:r w:rsidRPr="00881BAB">
        <w:rPr>
          <w:b/>
          <w:bCs/>
          <w:lang w:val="en-IN"/>
        </w:rPr>
        <w:t>atṛpta-netrāḥ</w:t>
      </w:r>
      <w:r w:rsidRPr="00881BAB">
        <w:rPr>
          <w:lang w:val="en-IN"/>
        </w:rPr>
        <w:t xml:space="preserve"> santaḥ </w:t>
      </w:r>
      <w:r w:rsidRPr="00881BAB">
        <w:rPr>
          <w:b/>
          <w:bCs/>
          <w:lang w:val="en-IN"/>
        </w:rPr>
        <w:t>kaiḥ śirobhiḥ nemuḥ</w:t>
      </w:r>
      <w:r w:rsidRPr="00881BAB">
        <w:rPr>
          <w:lang w:val="en-IN"/>
        </w:rPr>
        <w:t xml:space="preserve"> ||42||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3.15.43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tasyāravinda-nayanasya padāravinda-</w:t>
      </w:r>
    </w:p>
    <w:p w:rsidR="0017558A" w:rsidRPr="00881BAB" w:rsidRDefault="0017558A" w:rsidP="0017558A">
      <w:pPr>
        <w:pStyle w:val="Versequote"/>
        <w:rPr>
          <w:rFonts w:eastAsia="MS Minchofalt"/>
          <w:lang w:val="en-IN"/>
        </w:rPr>
      </w:pPr>
      <w:r w:rsidRPr="00881BAB">
        <w:rPr>
          <w:rFonts w:eastAsia="MS Minchofalt"/>
          <w:lang w:val="en-IN"/>
        </w:rPr>
        <w:t>kiñjalka-miśra-tulasī-makaranda-vāyuḥ |</w:t>
      </w:r>
    </w:p>
    <w:p w:rsidR="0017558A" w:rsidRPr="00881BAB" w:rsidRDefault="0017558A" w:rsidP="0017558A">
      <w:pPr>
        <w:pStyle w:val="Versequote"/>
        <w:rPr>
          <w:rFonts w:eastAsia="MS Minchofalt"/>
          <w:lang w:val="en-IN"/>
        </w:rPr>
      </w:pPr>
      <w:r w:rsidRPr="00881BAB">
        <w:rPr>
          <w:rFonts w:eastAsia="MS Minchofalt"/>
          <w:lang w:val="en-IN"/>
        </w:rPr>
        <w:t>antar-gataḥ sva-vivareṇa cakāra teṣāṁ</w:t>
      </w:r>
    </w:p>
    <w:p w:rsidR="0017558A" w:rsidRPr="00881BAB" w:rsidRDefault="0017558A" w:rsidP="0017558A">
      <w:pPr>
        <w:pStyle w:val="Versequote"/>
        <w:rPr>
          <w:rFonts w:eastAsia="MS Minchofalt"/>
          <w:lang w:val="en-IN"/>
        </w:rPr>
      </w:pPr>
      <w:r w:rsidRPr="00881BAB">
        <w:rPr>
          <w:rFonts w:eastAsia="MS Minchofalt"/>
          <w:lang w:val="en-IN"/>
        </w:rPr>
        <w:t xml:space="preserve">saṅkṣobham akṣara-juṣām api citta-tanvoḥ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madhvaḥ</w:t>
      </w:r>
      <w:r w:rsidRPr="00881BAB">
        <w:rPr>
          <w:rFonts w:ascii="Times New Roman" w:eastAsia="MS Minchofalt" w:hAnsi="Times New Roman"/>
          <w:b/>
          <w:bCs/>
          <w:lang w:val="en-IN"/>
        </w:rPr>
        <w:t> </w:t>
      </w:r>
      <w:r w:rsidRPr="00881BAB">
        <w:rPr>
          <w:rFonts w:eastAsia="MS Minchofalt"/>
          <w:b/>
          <w:bCs/>
          <w:lang w:val="en-IN"/>
        </w:rPr>
        <w:t>:</w:t>
      </w:r>
      <w:r w:rsidRPr="00881BAB">
        <w:rPr>
          <w:rFonts w:eastAsia="MS Minchofalt"/>
          <w:lang w:val="en-IN"/>
        </w:rPr>
        <w:t xml:space="preserve"> akṣara-juṣām api tad-rūpa-sevābhyāsinām api ||43||</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śrīdharaḥ : </w:t>
      </w:r>
      <w:r w:rsidRPr="00881BAB">
        <w:rPr>
          <w:rFonts w:eastAsia="MS Minchofalt"/>
          <w:lang w:val="en-IN"/>
        </w:rPr>
        <w:t xml:space="preserve">svarūpānandād api teṣāṁ bhajanānandādhikyam ity āha | </w:t>
      </w:r>
      <w:r w:rsidRPr="00881BAB">
        <w:rPr>
          <w:rFonts w:eastAsia="MS Minchofalt"/>
          <w:b/>
          <w:bCs/>
          <w:lang w:val="en-IN"/>
        </w:rPr>
        <w:t>tasya</w:t>
      </w:r>
      <w:r w:rsidRPr="00881BAB">
        <w:rPr>
          <w:rFonts w:eastAsia="MS Minchofalt"/>
          <w:lang w:val="en-IN"/>
        </w:rPr>
        <w:t xml:space="preserve"> </w:t>
      </w:r>
      <w:r w:rsidRPr="00881BAB">
        <w:rPr>
          <w:rFonts w:eastAsia="MS Minchofalt"/>
          <w:b/>
          <w:bCs/>
          <w:lang w:val="en-IN"/>
        </w:rPr>
        <w:t>padāravinda-kiñjalkaiḥ</w:t>
      </w:r>
      <w:r w:rsidRPr="00881BAB">
        <w:rPr>
          <w:rFonts w:eastAsia="MS Minchofalt"/>
          <w:lang w:val="en-IN"/>
        </w:rPr>
        <w:t xml:space="preserve"> keśarair </w:t>
      </w:r>
      <w:r w:rsidRPr="00881BAB">
        <w:rPr>
          <w:rFonts w:eastAsia="MS Minchofalt"/>
          <w:b/>
          <w:bCs/>
          <w:lang w:val="en-IN"/>
        </w:rPr>
        <w:t>miśrā</w:t>
      </w:r>
      <w:r w:rsidRPr="00881BAB">
        <w:rPr>
          <w:rFonts w:eastAsia="MS Minchofalt"/>
          <w:lang w:val="en-IN"/>
        </w:rPr>
        <w:t xml:space="preserve"> yā </w:t>
      </w:r>
      <w:r w:rsidRPr="00881BAB">
        <w:rPr>
          <w:rFonts w:eastAsia="MS Minchofalt"/>
          <w:b/>
          <w:bCs/>
          <w:lang w:val="en-IN"/>
        </w:rPr>
        <w:t>tulasī</w:t>
      </w:r>
      <w:r w:rsidRPr="00881BAB">
        <w:rPr>
          <w:rFonts w:eastAsia="MS Minchofalt"/>
          <w:lang w:val="en-IN"/>
        </w:rPr>
        <w:t xml:space="preserve"> tasyā </w:t>
      </w:r>
      <w:r w:rsidRPr="00881BAB">
        <w:rPr>
          <w:rFonts w:eastAsia="MS Minchofalt"/>
          <w:b/>
          <w:bCs/>
          <w:lang w:val="en-IN"/>
        </w:rPr>
        <w:t>makarandena</w:t>
      </w:r>
      <w:r w:rsidRPr="00881BAB">
        <w:rPr>
          <w:rFonts w:eastAsia="MS Minchofalt"/>
          <w:lang w:val="en-IN"/>
        </w:rPr>
        <w:t xml:space="preserve"> yukto yo </w:t>
      </w:r>
      <w:r w:rsidRPr="00881BAB">
        <w:rPr>
          <w:rFonts w:eastAsia="MS Minchofalt"/>
          <w:b/>
          <w:bCs/>
          <w:lang w:val="en-IN"/>
        </w:rPr>
        <w:t>vāyuḥ</w:t>
      </w:r>
      <w:r w:rsidRPr="00881BAB">
        <w:rPr>
          <w:rFonts w:eastAsia="MS Minchofalt"/>
          <w:lang w:val="en-IN"/>
        </w:rPr>
        <w:t xml:space="preserve">, </w:t>
      </w:r>
      <w:r w:rsidRPr="00881BAB">
        <w:rPr>
          <w:rFonts w:eastAsia="MS Minchofalt"/>
          <w:b/>
          <w:bCs/>
          <w:lang w:val="en-IN"/>
        </w:rPr>
        <w:t>sva-vivareṇa</w:t>
      </w:r>
      <w:r w:rsidRPr="00881BAB">
        <w:rPr>
          <w:rFonts w:eastAsia="MS Minchofalt"/>
          <w:lang w:val="en-IN"/>
        </w:rPr>
        <w:t xml:space="preserve"> nāsā-cchidreṇa, </w:t>
      </w:r>
      <w:r w:rsidRPr="00881BAB">
        <w:rPr>
          <w:rFonts w:eastAsia="MS Minchofalt"/>
          <w:b/>
          <w:bCs/>
          <w:lang w:val="en-IN"/>
        </w:rPr>
        <w:t>akṣara-juṣāṁ</w:t>
      </w:r>
      <w:r w:rsidRPr="00881BAB">
        <w:rPr>
          <w:rFonts w:eastAsia="MS Minchofalt"/>
          <w:lang w:val="en-IN"/>
        </w:rPr>
        <w:t xml:space="preserve"> brahmānanda-sevinām api </w:t>
      </w:r>
      <w:r w:rsidRPr="00881BAB">
        <w:rPr>
          <w:rFonts w:eastAsia="MS Minchofalt"/>
          <w:b/>
          <w:bCs/>
          <w:lang w:val="en-IN"/>
        </w:rPr>
        <w:t>saṅkṣobhaṁ</w:t>
      </w:r>
      <w:r w:rsidRPr="00881BAB">
        <w:rPr>
          <w:rFonts w:eastAsia="MS Minchofalt"/>
          <w:lang w:val="en-IN"/>
        </w:rPr>
        <w:t xml:space="preserve"> </w:t>
      </w:r>
      <w:r w:rsidRPr="00881BAB">
        <w:rPr>
          <w:rFonts w:eastAsia="MS Minchofalt"/>
          <w:b/>
          <w:bCs/>
          <w:lang w:val="en-IN"/>
        </w:rPr>
        <w:t>citte</w:t>
      </w:r>
      <w:r w:rsidRPr="00881BAB">
        <w:rPr>
          <w:rFonts w:eastAsia="MS Minchofalt"/>
          <w:lang w:val="en-IN"/>
        </w:rPr>
        <w:t xml:space="preserve">’tiharṣaṁ </w:t>
      </w:r>
      <w:r w:rsidRPr="00881BAB">
        <w:rPr>
          <w:rFonts w:eastAsia="MS Minchofalt"/>
          <w:b/>
          <w:bCs/>
          <w:lang w:val="en-IN"/>
        </w:rPr>
        <w:t>tanau</w:t>
      </w:r>
      <w:r w:rsidRPr="00881BAB">
        <w:rPr>
          <w:rFonts w:eastAsia="MS Minchofalt"/>
          <w:lang w:val="en-IN"/>
        </w:rPr>
        <w:t xml:space="preserve"> romāñcam ||43||</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caitanya-mata-mañjuṣā :</w:t>
      </w:r>
      <w:r w:rsidRPr="00881BAB">
        <w:rPr>
          <w:rFonts w:eastAsia="MS Minchofalt"/>
          <w:lang w:val="en-IN"/>
        </w:rPr>
        <w:t xml:space="preserve"> brahmānandāsvādād api parama-hṛdaya-saṅkṣobha-janakaṁ tad-darśanam iti darśayati—tasyety-ādi | </w:t>
      </w:r>
      <w:r w:rsidRPr="00881BAB">
        <w:rPr>
          <w:rFonts w:eastAsia="MS Minchofalt"/>
          <w:b/>
          <w:bCs/>
          <w:lang w:val="en-IN"/>
        </w:rPr>
        <w:t>akṣaraṁ</w:t>
      </w:r>
      <w:r w:rsidRPr="00881BAB">
        <w:rPr>
          <w:rFonts w:eastAsia="MS Minchofalt"/>
          <w:lang w:val="en-IN"/>
        </w:rPr>
        <w:t xml:space="preserve"> brahma taj-</w:t>
      </w:r>
      <w:r w:rsidRPr="00881BAB">
        <w:rPr>
          <w:rFonts w:eastAsia="MS Minchofalt"/>
          <w:b/>
          <w:bCs/>
          <w:lang w:val="en-IN"/>
        </w:rPr>
        <w:t>juṣāṁ</w:t>
      </w:r>
      <w:r w:rsidRPr="00881BAB">
        <w:rPr>
          <w:rFonts w:eastAsia="MS Minchofalt"/>
          <w:lang w:val="en-IN"/>
        </w:rPr>
        <w:t xml:space="preserve"> tat-sevinām api | evam anirvācyaṁ yathā syāt tathā </w:t>
      </w:r>
      <w:r w:rsidRPr="00881BAB">
        <w:rPr>
          <w:rFonts w:eastAsia="MS Minchofalt"/>
          <w:b/>
          <w:bCs/>
          <w:lang w:val="en-IN"/>
        </w:rPr>
        <w:t>citta-tanvoḥ saṅkṣobhaṁ</w:t>
      </w:r>
      <w:r w:rsidRPr="00881BAB">
        <w:rPr>
          <w:rFonts w:eastAsia="MS Minchofalt"/>
          <w:lang w:val="en-IN"/>
        </w:rPr>
        <w:t xml:space="preserve"> samyag vikāraṁ cakāra kārayāmāsety arthaḥ ||43||</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rFonts w:eastAsia="MS Minchofalt"/>
          <w:iCs/>
          <w:lang w:val="en-IN"/>
        </w:rPr>
        <w:t>tasyeti</w:t>
      </w:r>
      <w:r w:rsidRPr="00881BAB">
        <w:rPr>
          <w:rFonts w:eastAsia="MS Minchofalt"/>
          <w:lang w:val="en-IN"/>
        </w:rPr>
        <w:t xml:space="preserve"> | atra padayor aravinda-kiñjalka-miśrā yā tulasīti vyākhyeyam | aravinda-tulasyau ca tadānīṁ vana-mālā-sthite eva jñeye | astu tāvad bhagavad-ātma-bhūtānāṁ teṣām aṅgopāṅgānāṁ teṣu kṣobha-kāritvaṁ tat-sambandhino vāyor apīti bhāvaḥ | anyat taiḥ ||43|| [bhagavat-sandarbha 68.7]</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viśvanāthaḥ : </w:t>
      </w:r>
      <w:r w:rsidRPr="00881BAB">
        <w:rPr>
          <w:rFonts w:eastAsia="MS Minchofalt"/>
          <w:bCs/>
          <w:lang w:val="en-IN"/>
        </w:rPr>
        <w:t xml:space="preserve">kiṁ ca, tāni bhagavad-aṅga-mādhuryāṇi tān brahmānandato’pi parama-camatkāraṁ prāpayitvā sveṣu majjayāmāsur iti kiṁ vaktavyam, tad-ekāṅga-sambandhi-vastu-sambandhī māruto’pi tān sva-niṣṭhāṁ cyavayitvā kṣobhayan vijigye ity āha—tasyeti | </w:t>
      </w:r>
      <w:r w:rsidRPr="00881BAB">
        <w:rPr>
          <w:rFonts w:eastAsia="MS Minchofalt"/>
          <w:b/>
          <w:bCs/>
          <w:lang w:val="en-IN"/>
        </w:rPr>
        <w:t>padāravindayor</w:t>
      </w:r>
      <w:r w:rsidRPr="00881BAB">
        <w:rPr>
          <w:rFonts w:eastAsia="MS Minchofalt"/>
          <w:lang w:val="en-IN"/>
        </w:rPr>
        <w:t xml:space="preserve"> ye </w:t>
      </w:r>
      <w:r w:rsidRPr="00881BAB">
        <w:rPr>
          <w:rFonts w:eastAsia="MS Minchofalt"/>
          <w:b/>
          <w:bCs/>
          <w:lang w:val="en-IN"/>
        </w:rPr>
        <w:t>kiñjalkāḥ</w:t>
      </w:r>
      <w:r w:rsidRPr="00881BAB">
        <w:rPr>
          <w:rFonts w:eastAsia="MS Minchofalt"/>
          <w:lang w:val="en-IN"/>
        </w:rPr>
        <w:t xml:space="preserve"> śvetāruṇa-kāntiman-nakharās tair </w:t>
      </w:r>
      <w:r w:rsidRPr="00881BAB">
        <w:rPr>
          <w:rFonts w:eastAsia="MS Minchofalt"/>
          <w:b/>
          <w:bCs/>
          <w:lang w:val="en-IN"/>
        </w:rPr>
        <w:t>miśrā yā tulasī</w:t>
      </w:r>
      <w:r w:rsidRPr="00881BAB">
        <w:rPr>
          <w:rFonts w:eastAsia="MS Minchofalt"/>
          <w:lang w:val="en-IN"/>
        </w:rPr>
        <w:t xml:space="preserve"> tasyā </w:t>
      </w:r>
      <w:r w:rsidRPr="00881BAB">
        <w:rPr>
          <w:rFonts w:eastAsia="MS Minchofalt"/>
          <w:b/>
          <w:bCs/>
          <w:lang w:val="en-IN"/>
        </w:rPr>
        <w:t>makaranda</w:t>
      </w:r>
      <w:r w:rsidRPr="00881BAB">
        <w:rPr>
          <w:rFonts w:eastAsia="MS Minchofalt"/>
          <w:lang w:val="en-IN"/>
        </w:rPr>
        <w:t xml:space="preserve">-sambandhī </w:t>
      </w:r>
      <w:r w:rsidRPr="00881BAB">
        <w:rPr>
          <w:rFonts w:eastAsia="MS Minchofalt"/>
          <w:b/>
          <w:bCs/>
          <w:lang w:val="en-IN"/>
        </w:rPr>
        <w:t>vayus</w:t>
      </w:r>
      <w:r w:rsidRPr="00881BAB">
        <w:rPr>
          <w:rFonts w:eastAsia="MS Minchofalt"/>
          <w:lang w:val="en-IN"/>
        </w:rPr>
        <w:t xml:space="preserve"> </w:t>
      </w:r>
      <w:r w:rsidRPr="00881BAB">
        <w:rPr>
          <w:rFonts w:eastAsia="MS Minchofalt"/>
          <w:b/>
          <w:bCs/>
          <w:lang w:val="en-IN"/>
        </w:rPr>
        <w:t>teṣām</w:t>
      </w:r>
      <w:r w:rsidRPr="00881BAB">
        <w:rPr>
          <w:rFonts w:eastAsia="MS Minchofalt"/>
          <w:lang w:val="en-IN"/>
        </w:rPr>
        <w:t xml:space="preserve"> </w:t>
      </w:r>
      <w:r w:rsidRPr="00881BAB">
        <w:rPr>
          <w:rFonts w:eastAsia="MS Minchofalt"/>
          <w:b/>
          <w:bCs/>
          <w:lang w:val="en-IN"/>
        </w:rPr>
        <w:t>antar</w:t>
      </w:r>
      <w:r w:rsidRPr="00881BAB">
        <w:rPr>
          <w:rFonts w:eastAsia="MS Minchofalt"/>
          <w:lang w:val="en-IN"/>
        </w:rPr>
        <w:t xml:space="preserve"> antaḥ-karaṇa-</w:t>
      </w:r>
      <w:r w:rsidRPr="00881BAB">
        <w:rPr>
          <w:rFonts w:eastAsia="MS Minchofalt"/>
          <w:b/>
          <w:bCs/>
          <w:lang w:val="en-IN"/>
        </w:rPr>
        <w:t>gataḥ</w:t>
      </w:r>
      <w:r w:rsidRPr="00881BAB">
        <w:rPr>
          <w:rFonts w:eastAsia="MS Minchofalt"/>
          <w:lang w:val="en-IN"/>
        </w:rPr>
        <w:t xml:space="preserve">, tatra svādhikāraṁ kartum iva praviṣṭaḥ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nanv ājñāṁ vinā parakīyāntaḥ-pura-praveśaḥ sanakādīnām iva sahasānucita iti cet, tatra sa-nyāyam āha—</w:t>
      </w:r>
      <w:r w:rsidRPr="00881BAB">
        <w:rPr>
          <w:rFonts w:eastAsia="MS Minchofalt"/>
          <w:b/>
          <w:bCs/>
          <w:lang w:val="en-IN"/>
        </w:rPr>
        <w:t>sva-vivareṇa</w:t>
      </w:r>
      <w:r w:rsidRPr="00881BAB">
        <w:rPr>
          <w:rFonts w:eastAsia="MS Minchofalt"/>
          <w:lang w:val="en-IN"/>
        </w:rPr>
        <w:t xml:space="preserve"> nāsā-cchidreṇa | nāsā-cchidraṁ khalu vāyor eva vivaraṁ bhavati, tatra praveṣṭuṁ kasyājñāṁ gṛhṇīyāt</w:t>
      </w:r>
      <w:r w:rsidRPr="00881BAB">
        <w:rPr>
          <w:rFonts w:ascii="Times New Roman" w:eastAsia="MS Minchofalt" w:hAnsi="Times New Roman"/>
          <w:lang w:val="en-IN"/>
        </w:rPr>
        <w:t> </w:t>
      </w:r>
      <w:r w:rsidRPr="00881BAB">
        <w:rPr>
          <w:rFonts w:eastAsia="MS Minchofalt"/>
          <w:lang w:val="en-IN"/>
        </w:rPr>
        <w:t xml:space="preserve">? iti bhāvaḥ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tatra gatvā kim akarot ? tatrāha—</w:t>
      </w:r>
      <w:r w:rsidRPr="00881BAB">
        <w:rPr>
          <w:rFonts w:eastAsia="MS Minchofalt"/>
          <w:b/>
          <w:bCs/>
          <w:lang w:val="en-IN"/>
        </w:rPr>
        <w:t>citta-tanvoḥ saṁkṣobhaṁ cakāra</w:t>
      </w:r>
      <w:r w:rsidRPr="00881BAB">
        <w:rPr>
          <w:rFonts w:eastAsia="MS Minchofalt"/>
          <w:lang w:val="en-IN"/>
        </w:rPr>
        <w:t xml:space="preserve"> | ādau balāt cittaṁ sānanda-vivarte nipātya kṣobhayāmāsa, tatas tanum api kampāśru-romāñca-svedādibhiḥ | loke hy anyo’pi parakīya-deśe svādhikāraṁ cikīrṣuḥ prathamaṁ tad-deśādhyakṣaṁ nibadhya viluṇṭhya kṣobhayati, tatas tad-deśam api sva-sainya-sammarditaṁ karotīti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nanu brahmānanda-juṣāṁ teṣāṁ cittaṁ brahmānanda-mayam eva, kathaṁ bhagavad-ānandas tat svamayaṁ karotu ? tatrāha—</w:t>
      </w:r>
      <w:r w:rsidRPr="00881BAB">
        <w:rPr>
          <w:rFonts w:eastAsia="MS Minchofalt"/>
          <w:b/>
          <w:bCs/>
          <w:lang w:val="en-IN"/>
        </w:rPr>
        <w:t xml:space="preserve">akṣara-juṣām </w:t>
      </w:r>
      <w:r w:rsidRPr="00881BAB">
        <w:rPr>
          <w:rFonts w:eastAsia="MS Minchofalt"/>
          <w:lang w:val="en-IN"/>
        </w:rPr>
        <w:t>apīti | evam evāsya mādhuryādhikyena balavattvam iti bhāvaḥ ||43||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3.15.44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te vā amuṣya vadanāsita-padma-kośam</w:t>
      </w:r>
    </w:p>
    <w:p w:rsidR="0017558A" w:rsidRPr="00881BAB" w:rsidRDefault="0017558A" w:rsidP="0017558A">
      <w:pPr>
        <w:pStyle w:val="Versequote"/>
        <w:rPr>
          <w:rFonts w:eastAsia="MS Minchofalt"/>
          <w:lang w:val="en-IN"/>
        </w:rPr>
      </w:pPr>
      <w:r w:rsidRPr="00881BAB">
        <w:rPr>
          <w:rFonts w:eastAsia="MS Minchofalt"/>
          <w:lang w:val="en-IN"/>
        </w:rPr>
        <w:t>udvīkṣya sundaratarādhara-kunda-hāsam |</w:t>
      </w:r>
    </w:p>
    <w:p w:rsidR="0017558A" w:rsidRPr="00881BAB" w:rsidRDefault="0017558A" w:rsidP="0017558A">
      <w:pPr>
        <w:pStyle w:val="Versequote"/>
        <w:rPr>
          <w:rFonts w:eastAsia="MS Minchofalt"/>
          <w:lang w:val="en-IN"/>
        </w:rPr>
      </w:pPr>
      <w:r w:rsidRPr="00881BAB">
        <w:rPr>
          <w:rFonts w:eastAsia="MS Minchofalt"/>
          <w:lang w:val="en-IN"/>
        </w:rPr>
        <w:t>labdhāśiṣaḥ punar avekṣya tadīyam aṅghri-</w:t>
      </w:r>
    </w:p>
    <w:p w:rsidR="0017558A" w:rsidRPr="00881BAB" w:rsidRDefault="0017558A" w:rsidP="0017558A">
      <w:pPr>
        <w:pStyle w:val="Versequote"/>
        <w:rPr>
          <w:rFonts w:eastAsia="MS Minchofalt"/>
          <w:lang w:val="en-IN"/>
        </w:rPr>
      </w:pPr>
      <w:r w:rsidRPr="00881BAB">
        <w:rPr>
          <w:rFonts w:eastAsia="MS Minchofalt"/>
          <w:lang w:val="en-IN"/>
        </w:rPr>
        <w:t xml:space="preserve">dvandvaṁ nakhāruṇa-maṇi-śrayaṇaṁ nidadhyuḥ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śrīdharaḥ :</w:t>
      </w:r>
      <w:r w:rsidRPr="00881BAB">
        <w:rPr>
          <w:noProof w:val="0"/>
          <w:rtl/>
          <w:cs/>
          <w:lang w:val="en-IN"/>
        </w:rPr>
        <w:t xml:space="preserve"> </w:t>
      </w:r>
      <w:r w:rsidRPr="00881BAB">
        <w:rPr>
          <w:lang w:val="en-IN"/>
        </w:rPr>
        <w:t xml:space="preserve">harṣa-kāritaṁ saṁbhramam āha dvābhyām | </w:t>
      </w:r>
      <w:r w:rsidRPr="00881BAB">
        <w:rPr>
          <w:b/>
          <w:bCs/>
          <w:lang w:val="en-IN"/>
        </w:rPr>
        <w:t>te</w:t>
      </w:r>
      <w:r w:rsidRPr="00881BAB">
        <w:rPr>
          <w:lang w:val="en-IN"/>
        </w:rPr>
        <w:t xml:space="preserve"> </w:t>
      </w:r>
      <w:r w:rsidRPr="00881BAB">
        <w:rPr>
          <w:b/>
          <w:bCs/>
          <w:lang w:val="en-IN"/>
        </w:rPr>
        <w:t>vai</w:t>
      </w:r>
      <w:r w:rsidRPr="00881BAB">
        <w:rPr>
          <w:lang w:val="en-IN"/>
        </w:rPr>
        <w:t xml:space="preserve"> kila </w:t>
      </w:r>
      <w:r w:rsidRPr="00881BAB">
        <w:rPr>
          <w:b/>
          <w:bCs/>
          <w:lang w:val="en-IN"/>
        </w:rPr>
        <w:t>amuṣya</w:t>
      </w:r>
      <w:r w:rsidRPr="00881BAB">
        <w:rPr>
          <w:lang w:val="en-IN"/>
        </w:rPr>
        <w:t xml:space="preserve"> </w:t>
      </w:r>
      <w:r w:rsidRPr="00881BAB">
        <w:rPr>
          <w:b/>
          <w:bCs/>
          <w:lang w:val="en-IN"/>
        </w:rPr>
        <w:t>vadanam</w:t>
      </w:r>
      <w:r w:rsidRPr="00881BAB">
        <w:rPr>
          <w:lang w:val="en-IN"/>
        </w:rPr>
        <w:t xml:space="preserve"> eva </w:t>
      </w:r>
      <w:r w:rsidRPr="00881BAB">
        <w:rPr>
          <w:b/>
          <w:bCs/>
          <w:lang w:val="en-IN"/>
        </w:rPr>
        <w:t>asita-padmasya kośo</w:t>
      </w:r>
      <w:r w:rsidRPr="00881BAB">
        <w:rPr>
          <w:lang w:val="en-IN"/>
        </w:rPr>
        <w:t xml:space="preserve">’ntar-bhāgaḥ, </w:t>
      </w:r>
      <w:r w:rsidRPr="00881BAB">
        <w:rPr>
          <w:b/>
          <w:bCs/>
          <w:lang w:val="en-IN"/>
        </w:rPr>
        <w:t>tam</w:t>
      </w:r>
      <w:r w:rsidRPr="00881BAB">
        <w:rPr>
          <w:lang w:val="en-IN"/>
        </w:rPr>
        <w:t xml:space="preserve"> | asita-padma-kośam ity abhūtopamā | </w:t>
      </w:r>
      <w:r w:rsidRPr="00881BAB">
        <w:rPr>
          <w:b/>
          <w:bCs/>
          <w:lang w:val="en-IN"/>
        </w:rPr>
        <w:t>sundaratare</w:t>
      </w:r>
      <w:r w:rsidRPr="00881BAB">
        <w:rPr>
          <w:lang w:val="en-IN"/>
        </w:rPr>
        <w:t xml:space="preserve"> aruṇe </w:t>
      </w:r>
      <w:r w:rsidRPr="00881BAB">
        <w:rPr>
          <w:b/>
          <w:bCs/>
          <w:lang w:val="en-IN"/>
        </w:rPr>
        <w:t>adharo</w:t>
      </w:r>
      <w:r w:rsidRPr="00881BAB">
        <w:rPr>
          <w:lang w:val="en-IN"/>
        </w:rPr>
        <w:t xml:space="preserve">ṣṭhe </w:t>
      </w:r>
      <w:r w:rsidRPr="00881BAB">
        <w:rPr>
          <w:b/>
          <w:bCs/>
          <w:lang w:val="en-IN"/>
        </w:rPr>
        <w:t>kunda</w:t>
      </w:r>
      <w:r w:rsidRPr="00881BAB">
        <w:rPr>
          <w:lang w:val="en-IN"/>
        </w:rPr>
        <w:t xml:space="preserve">vad </w:t>
      </w:r>
      <w:r w:rsidRPr="00881BAB">
        <w:rPr>
          <w:b/>
          <w:bCs/>
          <w:lang w:val="en-IN"/>
        </w:rPr>
        <w:t>dhāso</w:t>
      </w:r>
      <w:r w:rsidRPr="00881BAB">
        <w:rPr>
          <w:lang w:val="en-IN"/>
        </w:rPr>
        <w:t xml:space="preserve"> yasmiṁs tam | </w:t>
      </w:r>
      <w:r w:rsidRPr="00881BAB">
        <w:rPr>
          <w:b/>
          <w:bCs/>
          <w:lang w:val="en-IN"/>
        </w:rPr>
        <w:t>ut</w:t>
      </w:r>
      <w:r w:rsidRPr="00881BAB">
        <w:rPr>
          <w:lang w:val="en-IN"/>
        </w:rPr>
        <w:t xml:space="preserve"> ūrdhvaṁ </w:t>
      </w:r>
      <w:r w:rsidRPr="00881BAB">
        <w:rPr>
          <w:b/>
          <w:bCs/>
          <w:lang w:val="en-IN"/>
        </w:rPr>
        <w:t>vīkṣya</w:t>
      </w:r>
      <w:r w:rsidRPr="00881BAB">
        <w:rPr>
          <w:lang w:val="en-IN"/>
        </w:rPr>
        <w:t xml:space="preserve"> </w:t>
      </w:r>
      <w:r w:rsidRPr="00881BAB">
        <w:rPr>
          <w:b/>
          <w:bCs/>
          <w:lang w:val="en-IN"/>
        </w:rPr>
        <w:t>labdha</w:t>
      </w:r>
      <w:r w:rsidRPr="00881BAB">
        <w:rPr>
          <w:lang w:val="en-IN"/>
        </w:rPr>
        <w:t xml:space="preserve">-manorathāḥ santo </w:t>
      </w:r>
      <w:r w:rsidRPr="00881BAB">
        <w:rPr>
          <w:b/>
          <w:bCs/>
          <w:lang w:val="en-IN"/>
        </w:rPr>
        <w:t>nakhā</w:t>
      </w:r>
      <w:r w:rsidRPr="00881BAB">
        <w:rPr>
          <w:lang w:val="en-IN"/>
        </w:rPr>
        <w:t xml:space="preserve"> eva </w:t>
      </w:r>
      <w:r w:rsidRPr="00881BAB">
        <w:rPr>
          <w:b/>
          <w:bCs/>
          <w:lang w:val="en-IN"/>
        </w:rPr>
        <w:t>aruṇa-maṇayas</w:t>
      </w:r>
      <w:r w:rsidRPr="00881BAB">
        <w:rPr>
          <w:lang w:val="en-IN"/>
        </w:rPr>
        <w:t xml:space="preserve"> teṣāṁ </w:t>
      </w:r>
      <w:r w:rsidRPr="00881BAB">
        <w:rPr>
          <w:b/>
          <w:bCs/>
          <w:lang w:val="en-IN"/>
        </w:rPr>
        <w:t>śrayaṇam</w:t>
      </w:r>
      <w:r w:rsidRPr="00881BAB">
        <w:rPr>
          <w:lang w:val="en-IN"/>
        </w:rPr>
        <w:t xml:space="preserve"> āśraya-bhūtam </w:t>
      </w:r>
      <w:r w:rsidRPr="00881BAB">
        <w:rPr>
          <w:b/>
          <w:bCs/>
          <w:lang w:val="en-IN"/>
        </w:rPr>
        <w:t>aṅghri-dvandvaṁ</w:t>
      </w:r>
      <w:r w:rsidRPr="00881BAB">
        <w:rPr>
          <w:lang w:val="en-IN"/>
        </w:rPr>
        <w:t xml:space="preserve"> </w:t>
      </w:r>
      <w:r w:rsidRPr="00881BAB">
        <w:rPr>
          <w:b/>
          <w:bCs/>
          <w:lang w:val="en-IN"/>
        </w:rPr>
        <w:t>punar</w:t>
      </w:r>
      <w:r w:rsidRPr="00881BAB">
        <w:rPr>
          <w:lang w:val="en-IN"/>
        </w:rPr>
        <w:t xml:space="preserve"> </w:t>
      </w:r>
      <w:r w:rsidRPr="00881BAB">
        <w:rPr>
          <w:b/>
          <w:bCs/>
          <w:lang w:val="en-IN"/>
        </w:rPr>
        <w:t>avekṣya</w:t>
      </w:r>
      <w:r w:rsidRPr="00881BAB">
        <w:rPr>
          <w:lang w:val="en-IN"/>
        </w:rPr>
        <w:t xml:space="preserve"> adho-dṛṣṭyā vīkṣya, punaḥ punar evaṁ nirīkṣya yugapat sarvāṅga-lāvaṇya-grahaṇāśakteḥ paścān </w:t>
      </w:r>
      <w:r w:rsidRPr="00881BAB">
        <w:rPr>
          <w:b/>
          <w:bCs/>
          <w:lang w:val="en-IN"/>
        </w:rPr>
        <w:t>nidadhyur</w:t>
      </w:r>
      <w:r w:rsidRPr="00881BAB">
        <w:rPr>
          <w:lang w:val="en-IN"/>
        </w:rPr>
        <w:t xml:space="preserve"> dhyātavantaḥ ||44||</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 xml:space="preserve">tulasī-makaranda-vāyur eva tathā cakāra, kiṁ punas tal-lāvaṇyety-ādi ? iti darśayati—te vā amuṣyety-ādi dvābhyām | punaś citta-tanvoḥ saṅkṣobhānantaraṁ namanānantaraṁ ca, </w:t>
      </w:r>
      <w:r w:rsidRPr="00881BAB">
        <w:rPr>
          <w:rFonts w:eastAsia="MS Minchofalt"/>
          <w:b/>
          <w:bCs/>
          <w:lang w:val="en-IN"/>
        </w:rPr>
        <w:t>vadanāsita-padma-koṣam udvīkṣya</w:t>
      </w:r>
      <w:r w:rsidRPr="00881BAB">
        <w:rPr>
          <w:rFonts w:eastAsia="MS Minchofalt"/>
          <w:lang w:val="en-IN"/>
        </w:rPr>
        <w:t xml:space="preserve"> ūrdhva-dṛṣṭyā vīkṣya pañca-varṣīyākāratve hrasvatvād ūrdhva-darśanaṁ, punar </w:t>
      </w:r>
      <w:r w:rsidRPr="00881BAB">
        <w:rPr>
          <w:rFonts w:eastAsia="MS Minchofalt"/>
          <w:b/>
          <w:bCs/>
          <w:lang w:val="en-IN"/>
        </w:rPr>
        <w:t>nakhāruṇa-maṇi-śrayaṇam aṅghri-yugalaṁ cāvekṣya</w:t>
      </w:r>
      <w:r w:rsidRPr="00881BAB">
        <w:rPr>
          <w:rFonts w:eastAsia="MS Minchofalt"/>
          <w:lang w:val="en-IN"/>
        </w:rPr>
        <w:t xml:space="preserve">, ava-śabdo’dho’rthaḥ, adho-dṛṣṭyā vīkṣya </w:t>
      </w:r>
      <w:r w:rsidRPr="00881BAB">
        <w:rPr>
          <w:rFonts w:eastAsia="MS Minchofalt"/>
          <w:b/>
          <w:bCs/>
          <w:lang w:val="en-IN"/>
        </w:rPr>
        <w:t>nidadhyuś</w:t>
      </w:r>
      <w:r w:rsidRPr="00881BAB">
        <w:rPr>
          <w:rFonts w:eastAsia="MS Minchofalt"/>
          <w:lang w:val="en-IN"/>
        </w:rPr>
        <w:t xml:space="preserve"> cakṣur nimīlya dhyānaṁ kṛtavantaḥ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ayam arthaḥ—etal lāvaṇyaṁ na tāvac cakṣur-grāhyaṁ mano-grāhyaṁ vā bhavati, tad api jānīma iti antar-dṛṣṭyā dhyātavantaḥ | cakṣurbhir āpīya cittam apūrayan, kālāntare dhyātuṁ yathā śaknuvanti, sakṛd vilokya dhyānenāntaś cintayantaḥ svānubhavena samagṛṇan samyag astuvan, tad ity adhyāhāryam ||44||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vadanāsita-padma-ko</w:t>
      </w:r>
      <w:r>
        <w:rPr>
          <w:rFonts w:eastAsia="MS Minchofalt"/>
          <w:lang w:val="en-IN"/>
        </w:rPr>
        <w:t>ś</w:t>
      </w:r>
      <w:r w:rsidRPr="00881BAB">
        <w:rPr>
          <w:rFonts w:eastAsia="MS Minchofalt"/>
          <w:lang w:val="en-IN"/>
        </w:rPr>
        <w:t xml:space="preserve">aṁ vadanam evāsita-padma-koṣa īṣad-vikasitaṁ nīlāmbujaṁ taṁ, </w:t>
      </w:r>
      <w:r w:rsidRPr="000055C4">
        <w:rPr>
          <w:rFonts w:eastAsia="MS Minchofalt"/>
          <w:b/>
          <w:bCs/>
          <w:lang w:val="en-IN"/>
        </w:rPr>
        <w:t>ut</w:t>
      </w:r>
      <w:r w:rsidRPr="00881BAB">
        <w:rPr>
          <w:rFonts w:eastAsia="MS Minchofalt"/>
          <w:lang w:val="en-IN"/>
        </w:rPr>
        <w:t xml:space="preserve"> ūrdhva-dṛṣṭyā </w:t>
      </w:r>
      <w:r w:rsidRPr="000055C4">
        <w:rPr>
          <w:rFonts w:eastAsia="MS Minchofalt"/>
          <w:b/>
          <w:bCs/>
          <w:lang w:val="en-IN"/>
        </w:rPr>
        <w:t>vīkṣya</w:t>
      </w:r>
      <w:r>
        <w:rPr>
          <w:rFonts w:eastAsia="MS Minchofalt"/>
          <w:lang w:val="en-IN"/>
        </w:rPr>
        <w:t>,</w:t>
      </w:r>
      <w:r w:rsidRPr="00881BAB">
        <w:rPr>
          <w:rFonts w:eastAsia="MS Minchofalt"/>
          <w:lang w:val="en-IN"/>
        </w:rPr>
        <w:t xml:space="preserve"> punaś cārvāg-dṛṣṭyāṅghri-dvandvaṁ ca vīkṣya punaḥ punaḥ śrī-mukhādi-śrī-caraṇa-paryantam aṅgaṁ dṛṣṭvety arthaḥ | paścād dhārṣṭya-buddhyā sambhramān nimīlite netre nidadhyuḥ | antar api tad eva dadṛśur ity arthaḥ |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 xml:space="preserve">yad vā, bhakty-atiśayena paścād aṅghri-dvandvam eva dadṛśur ity arthaḥ | </w:t>
      </w:r>
      <w:r w:rsidRPr="00881BAB">
        <w:rPr>
          <w:rFonts w:eastAsia="MS Minchofalt"/>
          <w:color w:val="0000FF"/>
          <w:lang w:val="en-IN"/>
        </w:rPr>
        <w:t xml:space="preserve">nirvarṇanaṁ tu nidhyānaṁ darśanālokanekṣaṇam </w:t>
      </w:r>
      <w:r w:rsidRPr="00881BAB">
        <w:rPr>
          <w:rFonts w:eastAsia="MS Minchofalt"/>
          <w:lang w:val="en-IN"/>
        </w:rPr>
        <w:t>ity amaraḥ</w:t>
      </w:r>
      <w:r w:rsidRPr="00881BAB">
        <w:rPr>
          <w:rFonts w:eastAsia="MS Minchofalt"/>
          <w:color w:val="FF0000"/>
          <w:lang w:val="en-IN"/>
        </w:rPr>
        <w:t xml:space="preserve"> </w:t>
      </w:r>
      <w:r w:rsidRPr="00881BAB">
        <w:rPr>
          <w:rFonts w:eastAsia="MS Minchofalt"/>
          <w:lang w:val="en-IN"/>
        </w:rPr>
        <w:t xml:space="preserve">| koṣo vihīna-bāhya-dala-paṭalo’ntar-bhāgaḥ ||44|| </w:t>
      </w:r>
    </w:p>
    <w:p w:rsidR="0017558A" w:rsidRDefault="0017558A" w:rsidP="0017558A">
      <w:pPr>
        <w:rPr>
          <w:rFonts w:eastAsia="MS Minchofalt"/>
          <w:lang w:val="en-IN"/>
        </w:rPr>
      </w:pPr>
    </w:p>
    <w:p w:rsidR="0017558A" w:rsidRPr="00764358" w:rsidRDefault="0017558A" w:rsidP="0017558A">
      <w:pPr>
        <w:rPr>
          <w:cs/>
        </w:rPr>
      </w:pPr>
      <w:r w:rsidRPr="000055C4">
        <w:rPr>
          <w:b/>
          <w:bCs/>
          <w:lang w:val="en-US"/>
        </w:rPr>
        <w:t>bhagavat-sandarbhaḥ :</w:t>
      </w:r>
      <w:r>
        <w:rPr>
          <w:lang w:val="en-US"/>
        </w:rPr>
        <w:t xml:space="preserve"> </w:t>
      </w:r>
      <w:r w:rsidRPr="00C46CB1">
        <w:rPr>
          <w:rFonts w:eastAsia="MS Minchofalt"/>
          <w:cs/>
        </w:rPr>
        <w:t xml:space="preserve">harṣa-kāritaṁ sambhramam āha dvābhyām—te vā iti | </w:t>
      </w:r>
      <w:r w:rsidRPr="00764358">
        <w:rPr>
          <w:rFonts w:eastAsia="MS Minchofalt"/>
          <w:b/>
          <w:bCs/>
          <w:cs/>
        </w:rPr>
        <w:t>te</w:t>
      </w:r>
      <w:r w:rsidRPr="00C46CB1">
        <w:rPr>
          <w:rFonts w:eastAsia="MS Minchofalt"/>
          <w:cs/>
        </w:rPr>
        <w:t xml:space="preserve"> </w:t>
      </w:r>
      <w:r w:rsidRPr="00C46CB1">
        <w:rPr>
          <w:rFonts w:eastAsia="MS Minchofalt"/>
          <w:b/>
          <w:bCs/>
          <w:cs/>
        </w:rPr>
        <w:t>vai</w:t>
      </w:r>
      <w:r w:rsidRPr="00C46CB1">
        <w:rPr>
          <w:rFonts w:eastAsia="MS Minchofalt"/>
          <w:cs/>
        </w:rPr>
        <w:t xml:space="preserve"> kila, </w:t>
      </w:r>
      <w:r w:rsidRPr="00C46CB1">
        <w:rPr>
          <w:rFonts w:eastAsia="MS Minchofalt"/>
          <w:b/>
          <w:bCs/>
          <w:lang w:val="en-IN"/>
        </w:rPr>
        <w:t>vadanam</w:t>
      </w:r>
      <w:r w:rsidRPr="00881BAB">
        <w:rPr>
          <w:rFonts w:eastAsia="MS Minchofalt"/>
          <w:lang w:val="en-IN"/>
        </w:rPr>
        <w:t xml:space="preserve"> ev</w:t>
      </w:r>
      <w:r>
        <w:rPr>
          <w:rFonts w:eastAsia="MS Minchofalt"/>
          <w:lang w:val="en-IN"/>
        </w:rPr>
        <w:t xml:space="preserve">a </w:t>
      </w:r>
      <w:r w:rsidRPr="00C46CB1">
        <w:rPr>
          <w:rFonts w:eastAsia="MS Minchofalt"/>
          <w:b/>
          <w:bCs/>
          <w:lang w:val="en-IN"/>
        </w:rPr>
        <w:t>asita-padma-koṣa</w:t>
      </w:r>
      <w:r w:rsidRPr="00881BAB">
        <w:rPr>
          <w:rFonts w:eastAsia="MS Minchofalt"/>
          <w:lang w:val="en-IN"/>
        </w:rPr>
        <w:t xml:space="preserve"> īṣad-vikasitaṁ nīlāmbujaṁ taṁ, </w:t>
      </w:r>
      <w:r w:rsidRPr="000055C4">
        <w:rPr>
          <w:rFonts w:eastAsia="MS Minchofalt"/>
          <w:b/>
          <w:bCs/>
          <w:lang w:val="en-IN"/>
        </w:rPr>
        <w:t>ut</w:t>
      </w:r>
      <w:r w:rsidRPr="00881BAB">
        <w:rPr>
          <w:rFonts w:eastAsia="MS Minchofalt"/>
          <w:lang w:val="en-IN"/>
        </w:rPr>
        <w:t xml:space="preserve"> ūrdhva-dṛṣṭyā </w:t>
      </w:r>
      <w:r w:rsidRPr="000055C4">
        <w:rPr>
          <w:rFonts w:eastAsia="MS Minchofalt"/>
          <w:b/>
          <w:bCs/>
          <w:lang w:val="en-IN"/>
        </w:rPr>
        <w:t>vīkṣya</w:t>
      </w:r>
      <w:r>
        <w:rPr>
          <w:rFonts w:eastAsia="MS Minchofalt"/>
          <w:lang w:val="en-IN"/>
        </w:rPr>
        <w:t>,</w:t>
      </w:r>
      <w:r w:rsidRPr="00881BAB">
        <w:rPr>
          <w:rFonts w:eastAsia="MS Minchofalt"/>
          <w:lang w:val="en-IN"/>
        </w:rPr>
        <w:t xml:space="preserve"> </w:t>
      </w:r>
      <w:r w:rsidRPr="000055C4">
        <w:rPr>
          <w:cs/>
        </w:rPr>
        <w:t xml:space="preserve">labdha-manorathāḥ santaḥ, </w:t>
      </w:r>
      <w:r w:rsidRPr="00764358">
        <w:rPr>
          <w:b/>
          <w:bCs/>
          <w:cs/>
        </w:rPr>
        <w:t>nakhā</w:t>
      </w:r>
      <w:r w:rsidRPr="000055C4">
        <w:rPr>
          <w:cs/>
        </w:rPr>
        <w:t xml:space="preserve"> ev</w:t>
      </w:r>
      <w:r>
        <w:rPr>
          <w:cs/>
        </w:rPr>
        <w:t xml:space="preserve">a </w:t>
      </w:r>
      <w:r w:rsidRPr="00764358">
        <w:rPr>
          <w:b/>
          <w:bCs/>
          <w:cs/>
        </w:rPr>
        <w:t>aruṇa-maṇayaḥ</w:t>
      </w:r>
      <w:r>
        <w:rPr>
          <w:b/>
          <w:bCs/>
          <w:cs/>
        </w:rPr>
        <w:t>,</w:t>
      </w:r>
      <w:r w:rsidRPr="000055C4">
        <w:rPr>
          <w:cs/>
        </w:rPr>
        <w:t xml:space="preserve"> teṣāṁ </w:t>
      </w:r>
      <w:r w:rsidRPr="00764358">
        <w:rPr>
          <w:b/>
          <w:bCs/>
          <w:cs/>
        </w:rPr>
        <w:t>śrayaṇam</w:t>
      </w:r>
      <w:r w:rsidRPr="000055C4">
        <w:rPr>
          <w:cs/>
        </w:rPr>
        <w:t xml:space="preserve"> āśraya-bhūtaṁ </w:t>
      </w:r>
      <w:r w:rsidRPr="00764358">
        <w:rPr>
          <w:b/>
          <w:bCs/>
          <w:cs/>
        </w:rPr>
        <w:t>aṅghri-dvandvaṁ</w:t>
      </w:r>
      <w:r w:rsidRPr="000055C4">
        <w:rPr>
          <w:cs/>
        </w:rPr>
        <w:t xml:space="preserve"> </w:t>
      </w:r>
      <w:r w:rsidRPr="00764358">
        <w:rPr>
          <w:b/>
          <w:bCs/>
          <w:cs/>
        </w:rPr>
        <w:t>punar</w:t>
      </w:r>
      <w:r w:rsidRPr="000055C4">
        <w:rPr>
          <w:cs/>
        </w:rPr>
        <w:t xml:space="preserve"> </w:t>
      </w:r>
      <w:r w:rsidRPr="00764358">
        <w:rPr>
          <w:b/>
          <w:bCs/>
          <w:cs/>
        </w:rPr>
        <w:t>avekṣya</w:t>
      </w:r>
      <w:r w:rsidRPr="000055C4">
        <w:rPr>
          <w:cs/>
        </w:rPr>
        <w:t xml:space="preserve"> adho-dṛṣṭyā vīkṣya punaḥ punar evaṁ vīkṣya yugapat sarvāṅga-lāvaṇya-grahaṇāśakteḥ paścān </w:t>
      </w:r>
      <w:r w:rsidRPr="000055C4">
        <w:rPr>
          <w:b/>
          <w:bCs/>
          <w:cs/>
        </w:rPr>
        <w:t>nidadhyuś</w:t>
      </w:r>
      <w:r w:rsidRPr="000055C4">
        <w:rPr>
          <w:cs/>
        </w:rPr>
        <w:t xml:space="preserve"> cintayāmāsuḥ, </w:t>
      </w:r>
      <w:r>
        <w:rPr>
          <w:cs/>
        </w:rPr>
        <w:t>“</w:t>
      </w:r>
      <w:r w:rsidRPr="000055C4">
        <w:rPr>
          <w:cs/>
        </w:rPr>
        <w:t>yugapad eva katham idam idaṁ sarvaṁ paśyem</w:t>
      </w:r>
      <w:r>
        <w:rPr>
          <w:cs/>
        </w:rPr>
        <w:t>a ?” i</w:t>
      </w:r>
      <w:r w:rsidRPr="000055C4">
        <w:rPr>
          <w:cs/>
        </w:rPr>
        <w:t>ty</w:t>
      </w:r>
      <w:r>
        <w:rPr>
          <w:cs/>
        </w:rPr>
        <w:t xml:space="preserve"> </w:t>
      </w:r>
      <w:r w:rsidRPr="000055C4">
        <w:rPr>
          <w:cs/>
        </w:rPr>
        <w:t>utkaṇṭhābhiḥ sthāyibhāva-poṣakaṁ cintākhyaṁ bhāvam āpur ity arthaḥ</w:t>
      </w:r>
      <w:r>
        <w:rPr>
          <w:cs/>
        </w:rPr>
        <w:t xml:space="preserve"> </w:t>
      </w:r>
      <w:r w:rsidRPr="000055C4">
        <w:rPr>
          <w:lang w:val="en-US"/>
        </w:rPr>
        <w:t>|</w:t>
      </w:r>
      <w:r>
        <w:rPr>
          <w:lang w:val="en-US"/>
        </w:rPr>
        <w:t>|44||</w:t>
      </w:r>
      <w:r w:rsidRPr="00881BAB">
        <w:rPr>
          <w:rFonts w:eastAsia="MS Minchofalt"/>
          <w:lang w:val="en-IN"/>
        </w:rPr>
        <w:t xml:space="preserve"> [bhagavat-sandarbha 68.8]</w:t>
      </w:r>
    </w:p>
    <w:p w:rsidR="0017558A" w:rsidRPr="00881BAB" w:rsidRDefault="0017558A" w:rsidP="0017558A">
      <w:pPr>
        <w:rPr>
          <w:rFonts w:eastAsia="MS Minchofalt"/>
          <w:b/>
          <w:bCs/>
          <w:lang w:val="en-IN"/>
        </w:rPr>
      </w:pPr>
    </w:p>
    <w:p w:rsidR="0017558A" w:rsidRPr="00881BAB" w:rsidRDefault="0017558A" w:rsidP="0017558A">
      <w:pPr>
        <w:rPr>
          <w:lang w:val="en-IN"/>
        </w:rPr>
      </w:pPr>
      <w:r w:rsidRPr="00881BAB">
        <w:rPr>
          <w:rFonts w:eastAsia="MS Minchofalt"/>
          <w:b/>
          <w:bCs/>
          <w:lang w:val="en-IN"/>
        </w:rPr>
        <w:t xml:space="preserve">viśvanāthaḥ : </w:t>
      </w:r>
      <w:r w:rsidRPr="00881BAB">
        <w:rPr>
          <w:rFonts w:eastAsia="MS Minchofalt"/>
          <w:lang w:val="en-IN"/>
        </w:rPr>
        <w:t xml:space="preserve">evaṁ </w:t>
      </w:r>
      <w:r w:rsidRPr="00881BAB">
        <w:rPr>
          <w:rFonts w:eastAsia="MS Minchofalt" w:cs="Vrinda"/>
          <w:lang w:val="en-IN" w:bidi="bn-IN"/>
        </w:rPr>
        <w:t xml:space="preserve">tulasī-gandhena śodhita-prāṇānāṁ teṣām indriyāṇāṁ ca prāṇādhīnatvāt prathamaṁ cakṣurbhyāṁ rūpa-mādhurya-grahaṇe labdhādhikārāṇāṁ rūpa-mādhuryasya ca pratyaṅga-gata-vaividhyenānantyāt yugapaj jighṛkṣāyām āvega-sañcāri-kāritam ānanda-sammarda-vaivaśyam āha—te vā iti | </w:t>
      </w:r>
      <w:r w:rsidRPr="00881BAB">
        <w:rPr>
          <w:rFonts w:eastAsia="MS Minchofalt" w:cs="Vrinda"/>
          <w:b/>
          <w:bCs/>
          <w:lang w:val="en-IN" w:bidi="bn-IN"/>
        </w:rPr>
        <w:t>vai</w:t>
      </w:r>
      <w:r w:rsidRPr="00881BAB">
        <w:rPr>
          <w:rFonts w:eastAsia="MS Minchofalt" w:cs="Vrinda"/>
          <w:lang w:val="en-IN" w:bidi="bn-IN"/>
        </w:rPr>
        <w:t xml:space="preserve"> niścitaṁ | </w:t>
      </w:r>
      <w:r w:rsidRPr="00881BAB">
        <w:rPr>
          <w:b/>
          <w:bCs/>
          <w:lang w:val="en-IN"/>
        </w:rPr>
        <w:t>vadanam</w:t>
      </w:r>
      <w:r w:rsidRPr="00881BAB">
        <w:rPr>
          <w:lang w:val="en-IN"/>
        </w:rPr>
        <w:t xml:space="preserve"> ev</w:t>
      </w:r>
      <w:r w:rsidRPr="00881BAB">
        <w:rPr>
          <w:b/>
          <w:bCs/>
          <w:lang w:val="en-IN"/>
        </w:rPr>
        <w:t>āsita-padmasya koṣaḥ</w:t>
      </w:r>
      <w:r w:rsidRPr="00881BAB">
        <w:rPr>
          <w:lang w:val="en-IN"/>
        </w:rPr>
        <w:t xml:space="preserve">, bāhya-rūkṣa-dala-paṭala-rahito’ntar-bhāgaḥ, tam </w:t>
      </w:r>
      <w:r w:rsidRPr="00881BAB">
        <w:rPr>
          <w:b/>
          <w:bCs/>
          <w:lang w:val="en-IN"/>
        </w:rPr>
        <w:t>udvīkṣya</w:t>
      </w:r>
      <w:r w:rsidRPr="00881BAB">
        <w:rPr>
          <w:lang w:val="en-IN"/>
        </w:rPr>
        <w:t xml:space="preserve"> utkṛṣṭa-mādhuryatvenāsvādaḥ, tatrāpi </w:t>
      </w:r>
      <w:r w:rsidRPr="00881BAB">
        <w:rPr>
          <w:b/>
          <w:bCs/>
          <w:lang w:val="en-IN"/>
        </w:rPr>
        <w:t>sundaratara-</w:t>
      </w:r>
      <w:r w:rsidRPr="00881BAB">
        <w:rPr>
          <w:lang w:val="en-IN"/>
        </w:rPr>
        <w:t xml:space="preserve"> iti adhara-mādhuryam utkṛṣṭataraṁ, tad upari ca hāsa-parihāsa-mādhuryam utkṛṣṭatamam iti bhāvaḥ | </w:t>
      </w:r>
    </w:p>
    <w:p w:rsidR="0017558A" w:rsidRPr="00881BAB" w:rsidRDefault="0017558A" w:rsidP="0017558A">
      <w:pPr>
        <w:rPr>
          <w:lang w:val="en-IN"/>
        </w:rPr>
      </w:pPr>
    </w:p>
    <w:p w:rsidR="0017558A" w:rsidRPr="00881BAB" w:rsidRDefault="0017558A" w:rsidP="0017558A">
      <w:pPr>
        <w:rPr>
          <w:lang w:val="en-IN"/>
        </w:rPr>
      </w:pPr>
      <w:r w:rsidRPr="00881BAB">
        <w:rPr>
          <w:b/>
          <w:bCs/>
          <w:lang w:val="en-IN"/>
        </w:rPr>
        <w:t>labdhāśiṣa</w:t>
      </w:r>
      <w:r w:rsidRPr="00881BAB">
        <w:rPr>
          <w:lang w:val="en-IN"/>
        </w:rPr>
        <w:t xml:space="preserve"> iti pitrā brahmaṇā bhrātrā nāradena ca bhakty-arthaṁ yā āśiṣaḥ pūrvaṁ dattāḥ, tat-phala-lābhāt tā labdhā ity arthaḥ | </w:t>
      </w:r>
    </w:p>
    <w:p w:rsidR="0017558A" w:rsidRPr="00881BAB" w:rsidRDefault="0017558A" w:rsidP="0017558A">
      <w:pPr>
        <w:rPr>
          <w:lang w:val="en-IN"/>
        </w:rPr>
      </w:pPr>
    </w:p>
    <w:p w:rsidR="0017558A" w:rsidRPr="00881BAB" w:rsidRDefault="0017558A" w:rsidP="0017558A">
      <w:pPr>
        <w:rPr>
          <w:lang w:val="en-IN"/>
        </w:rPr>
      </w:pPr>
      <w:r>
        <w:rPr>
          <w:lang w:val="en-IN"/>
        </w:rPr>
        <w:t>“</w:t>
      </w:r>
      <w:r w:rsidRPr="00881BAB">
        <w:rPr>
          <w:lang w:val="en-IN"/>
        </w:rPr>
        <w:t>aho caraṇa-saundaryaṁ kīdṛśam !</w:t>
      </w:r>
      <w:r>
        <w:rPr>
          <w:lang w:val="en-IN"/>
        </w:rPr>
        <w:t>”</w:t>
      </w:r>
      <w:r w:rsidRPr="00881BAB">
        <w:rPr>
          <w:lang w:val="en-IN"/>
        </w:rPr>
        <w:t xml:space="preserve"> iti mukha-mādhuryam īṣad eva gṛhītvā, tatrātṛptā eva te caraṇa-mādhurye dattekṣaṇā babhūvur ity āha—</w:t>
      </w:r>
      <w:r w:rsidRPr="00881BAB">
        <w:rPr>
          <w:b/>
          <w:bCs/>
          <w:lang w:val="en-IN"/>
        </w:rPr>
        <w:t>punar</w:t>
      </w:r>
      <w:r w:rsidRPr="00881BAB">
        <w:rPr>
          <w:lang w:val="en-IN"/>
        </w:rPr>
        <w:t xml:space="preserve"> iti | </w:t>
      </w:r>
      <w:r w:rsidRPr="00881BAB">
        <w:rPr>
          <w:b/>
          <w:bCs/>
          <w:lang w:val="en-IN"/>
        </w:rPr>
        <w:t>nakhā evāruṇa-maṇayas</w:t>
      </w:r>
      <w:r w:rsidRPr="00881BAB">
        <w:rPr>
          <w:lang w:val="en-IN"/>
        </w:rPr>
        <w:t xml:space="preserve"> teṣāṁ </w:t>
      </w:r>
      <w:r w:rsidRPr="00881BAB">
        <w:rPr>
          <w:b/>
          <w:bCs/>
          <w:lang w:val="en-IN"/>
        </w:rPr>
        <w:t>śrayaṇam</w:t>
      </w:r>
      <w:r w:rsidRPr="00881BAB">
        <w:rPr>
          <w:lang w:val="en-IN"/>
        </w:rPr>
        <w:t xml:space="preserve"> āśraya-bhūtam </w:t>
      </w:r>
      <w:r w:rsidRPr="00881BAB">
        <w:rPr>
          <w:b/>
          <w:bCs/>
          <w:lang w:val="en-IN"/>
        </w:rPr>
        <w:t>aṅghri-dvandvaṁ</w:t>
      </w:r>
      <w:r w:rsidRPr="00881BAB">
        <w:rPr>
          <w:lang w:val="en-IN"/>
        </w:rPr>
        <w:t xml:space="preserve"> punar eva adhaḥ-pradeśe īkṣitvā īṣad vīkṣya </w:t>
      </w:r>
      <w:r w:rsidRPr="00881BAB">
        <w:rPr>
          <w:b/>
          <w:bCs/>
          <w:lang w:val="en-IN"/>
        </w:rPr>
        <w:t>nidadhyuḥ</w:t>
      </w:r>
      <w:r w:rsidRPr="00881BAB">
        <w:rPr>
          <w:lang w:val="en-IN"/>
        </w:rPr>
        <w:t xml:space="preserve">, punar api mukhaṁ vīkṣya, punaḥ punar apy evaṁ dadṛśur ity arthaḥ | </w:t>
      </w:r>
      <w:r w:rsidRPr="00881BAB">
        <w:rPr>
          <w:color w:val="0000FF"/>
          <w:lang w:val="en-IN"/>
        </w:rPr>
        <w:t xml:space="preserve">nirvarṇanaṁ tu nidhyānaṁ darśanālokanekṣaṇam </w:t>
      </w:r>
      <w:r w:rsidRPr="00881BAB">
        <w:rPr>
          <w:lang w:val="en-IN"/>
        </w:rPr>
        <w:t xml:space="preserve">ity amaraḥ | </w:t>
      </w:r>
    </w:p>
    <w:p w:rsidR="0017558A" w:rsidRPr="00881BAB" w:rsidRDefault="0017558A" w:rsidP="0017558A">
      <w:pPr>
        <w:rPr>
          <w:lang w:val="en-IN"/>
        </w:rPr>
      </w:pPr>
    </w:p>
    <w:p w:rsidR="0017558A" w:rsidRPr="00881BAB" w:rsidRDefault="0017558A" w:rsidP="0017558A">
      <w:pPr>
        <w:rPr>
          <w:lang w:val="en-IN"/>
        </w:rPr>
      </w:pPr>
      <w:r w:rsidRPr="00881BAB">
        <w:rPr>
          <w:lang w:val="en-IN"/>
        </w:rPr>
        <w:t xml:space="preserve">evaṁ śrī-svāmi-caraṇās tu </w:t>
      </w:r>
      <w:r w:rsidRPr="00881BAB">
        <w:rPr>
          <w:color w:val="008000"/>
          <w:lang w:val="en-IN"/>
        </w:rPr>
        <w:t>yugapat</w:t>
      </w:r>
      <w:r w:rsidRPr="00881BAB">
        <w:rPr>
          <w:lang w:val="en-IN"/>
        </w:rPr>
        <w:t xml:space="preserve"> </w:t>
      </w:r>
      <w:r w:rsidRPr="00881BAB">
        <w:rPr>
          <w:color w:val="008000"/>
          <w:lang w:val="en-IN"/>
        </w:rPr>
        <w:t>sarvāṅga-lāvaṇya-grahaṇāśakteḥ paścāt nidadhyur dhyātavanta</w:t>
      </w:r>
      <w:r w:rsidRPr="00881BAB">
        <w:rPr>
          <w:lang w:val="en-IN"/>
        </w:rPr>
        <w:t xml:space="preserve"> ity āhuḥ | evam atra labdhāśiṣaḥ ity agre ca </w:t>
      </w:r>
      <w:r w:rsidRPr="00881BAB">
        <w:rPr>
          <w:rStyle w:val="StyleBlue"/>
          <w:rFonts w:cs="Balaram"/>
          <w:lang w:val="en-IN"/>
        </w:rPr>
        <w:t>pitrānuvarṇita-rahā</w:t>
      </w:r>
      <w:r w:rsidRPr="00881BAB">
        <w:rPr>
          <w:lang w:val="en-IN"/>
        </w:rPr>
        <w:t xml:space="preserve"> [bhā.pu. 3.15.46] ity ābhyāṁ bhakta-kṛpānugāminyā bhagavat-kṛpayaivaiṣāṁ bhakter utpattāv api bhagavat-kṛpāyā bhūyastvād bhūmnā vyapadeśā bhavantīti nyāyena bhagavat-kṛpayaiva sanakādīnāṁ bhaktir bhaktyaiva teṣāṁ tan-mādhuryānubhava iti prasiddhiḥ ||44||</w:t>
      </w:r>
    </w:p>
    <w:p w:rsidR="0017558A" w:rsidRPr="00881BAB" w:rsidRDefault="0017558A" w:rsidP="0017558A">
      <w:pPr>
        <w:rPr>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3.15.45 ||</w:t>
      </w:r>
    </w:p>
    <w:p w:rsidR="0017558A" w:rsidRPr="00881BAB" w:rsidRDefault="0017558A" w:rsidP="0017558A">
      <w:pPr>
        <w:rPr>
          <w:rFonts w:eastAsia="MS Minchofalt"/>
          <w:lang w:val="en-IN"/>
        </w:rPr>
      </w:pPr>
    </w:p>
    <w:p w:rsidR="0017558A" w:rsidRPr="00881BAB" w:rsidRDefault="0017558A" w:rsidP="0017558A">
      <w:pPr>
        <w:pStyle w:val="Versequote"/>
        <w:rPr>
          <w:rFonts w:eastAsia="MS Minchofalt"/>
          <w:lang w:val="en-IN"/>
        </w:rPr>
      </w:pPr>
      <w:r w:rsidRPr="00881BAB">
        <w:rPr>
          <w:rFonts w:eastAsia="MS Minchofalt"/>
          <w:lang w:val="en-IN"/>
        </w:rPr>
        <w:t>puṁsāṁ gatiṁ mṛgayatām iha yoga-mārgair</w:t>
      </w:r>
    </w:p>
    <w:p w:rsidR="0017558A" w:rsidRPr="00881BAB" w:rsidRDefault="0017558A" w:rsidP="0017558A">
      <w:pPr>
        <w:pStyle w:val="Versequote"/>
        <w:rPr>
          <w:rFonts w:eastAsia="MS Minchofalt"/>
          <w:lang w:val="en-IN"/>
        </w:rPr>
      </w:pPr>
      <w:r w:rsidRPr="00881BAB">
        <w:rPr>
          <w:rFonts w:eastAsia="MS Minchofalt"/>
          <w:lang w:val="en-IN"/>
        </w:rPr>
        <w:t>dhyānāspadaṁ bahu-mataṁ nayanābhirāmam |</w:t>
      </w:r>
    </w:p>
    <w:p w:rsidR="0017558A" w:rsidRPr="00881BAB" w:rsidRDefault="0017558A" w:rsidP="0017558A">
      <w:pPr>
        <w:pStyle w:val="Versequote"/>
        <w:rPr>
          <w:rFonts w:eastAsia="MS Minchofalt"/>
          <w:lang w:val="en-IN"/>
        </w:rPr>
      </w:pPr>
      <w:r w:rsidRPr="00881BAB">
        <w:rPr>
          <w:rFonts w:eastAsia="MS Minchofalt"/>
          <w:lang w:val="en-IN"/>
        </w:rPr>
        <w:t>pauṁsnaṁ vapur darśayānam ananya-siddhair</w:t>
      </w:r>
    </w:p>
    <w:p w:rsidR="0017558A" w:rsidRPr="00881BAB" w:rsidRDefault="0017558A" w:rsidP="0017558A">
      <w:pPr>
        <w:pStyle w:val="Versequote"/>
        <w:rPr>
          <w:rFonts w:eastAsia="MS Minchofalt"/>
          <w:lang w:val="en-IN"/>
        </w:rPr>
      </w:pPr>
      <w:r w:rsidRPr="00881BAB">
        <w:rPr>
          <w:rFonts w:eastAsia="MS Minchofalt"/>
          <w:lang w:val="en-IN"/>
        </w:rPr>
        <w:t xml:space="preserve">autpattikaiḥ samagṛṇan yutam aṣṭa-bhogaiḥ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śrīdharaḥ :</w:t>
      </w:r>
      <w:r w:rsidRPr="00881BAB">
        <w:rPr>
          <w:noProof w:val="0"/>
          <w:rtl/>
          <w:cs/>
          <w:lang w:val="en-IN"/>
        </w:rPr>
        <w:t xml:space="preserve"> </w:t>
      </w:r>
      <w:r w:rsidRPr="00373210">
        <w:rPr>
          <w:b/>
          <w:bCs/>
          <w:lang w:val="en-IN"/>
        </w:rPr>
        <w:t>yoga-mārgair gatiṁ mṛgayatāṁ</w:t>
      </w:r>
      <w:r w:rsidRPr="00881BAB">
        <w:rPr>
          <w:lang w:val="en-IN"/>
        </w:rPr>
        <w:t xml:space="preserve"> </w:t>
      </w:r>
      <w:r w:rsidRPr="00881BAB">
        <w:rPr>
          <w:b/>
          <w:bCs/>
          <w:lang w:val="en-IN"/>
        </w:rPr>
        <w:t>puṁsāṁ</w:t>
      </w:r>
      <w:r w:rsidRPr="00881BAB">
        <w:rPr>
          <w:lang w:val="en-IN"/>
        </w:rPr>
        <w:t xml:space="preserve"> </w:t>
      </w:r>
      <w:r w:rsidRPr="00881BAB">
        <w:rPr>
          <w:b/>
          <w:bCs/>
          <w:lang w:val="en-IN"/>
        </w:rPr>
        <w:t>dhyānasya</w:t>
      </w:r>
      <w:r w:rsidRPr="00881BAB">
        <w:rPr>
          <w:lang w:val="en-IN"/>
        </w:rPr>
        <w:t xml:space="preserve"> viṣaya-bhūtam | </w:t>
      </w:r>
      <w:r w:rsidRPr="00881BAB">
        <w:rPr>
          <w:b/>
          <w:bCs/>
          <w:lang w:val="en-IN"/>
        </w:rPr>
        <w:t>bahu-matam</w:t>
      </w:r>
      <w:r w:rsidRPr="00881BAB">
        <w:rPr>
          <w:lang w:val="en-IN"/>
        </w:rPr>
        <w:t xml:space="preserve"> atyādarāspadam, bahūnāṁ tattva-dṛśāṁ saṁmatam iti vā | </w:t>
      </w:r>
      <w:r w:rsidRPr="00881BAB">
        <w:rPr>
          <w:b/>
          <w:bCs/>
          <w:lang w:val="en-IN"/>
        </w:rPr>
        <w:t>pauṁsnaṁ</w:t>
      </w:r>
      <w:r w:rsidRPr="00881BAB">
        <w:rPr>
          <w:lang w:val="en-IN"/>
        </w:rPr>
        <w:t xml:space="preserve"> pauruṣaṁ </w:t>
      </w:r>
      <w:r w:rsidRPr="00881BAB">
        <w:rPr>
          <w:b/>
          <w:bCs/>
          <w:lang w:val="en-IN"/>
        </w:rPr>
        <w:t>vapur</w:t>
      </w:r>
      <w:r w:rsidRPr="00881BAB">
        <w:rPr>
          <w:lang w:val="en-IN"/>
        </w:rPr>
        <w:t xml:space="preserve"> </w:t>
      </w:r>
      <w:r w:rsidRPr="00373210">
        <w:rPr>
          <w:b/>
          <w:bCs/>
          <w:lang w:val="en-IN"/>
        </w:rPr>
        <w:t>darśayantam</w:t>
      </w:r>
      <w:r w:rsidRPr="00881BAB">
        <w:rPr>
          <w:lang w:val="en-IN"/>
        </w:rPr>
        <w:t xml:space="preserve"> | </w:t>
      </w:r>
      <w:r w:rsidRPr="00881BAB">
        <w:rPr>
          <w:b/>
          <w:bCs/>
          <w:lang w:val="en-IN"/>
        </w:rPr>
        <w:t>anyeṣv asiddhair</w:t>
      </w:r>
      <w:r w:rsidRPr="00881BAB">
        <w:rPr>
          <w:lang w:val="en-IN"/>
        </w:rPr>
        <w:t xml:space="preserve"> asādhāraṇair </w:t>
      </w:r>
      <w:r w:rsidRPr="00881BAB">
        <w:rPr>
          <w:b/>
          <w:bCs/>
          <w:lang w:val="en-IN"/>
        </w:rPr>
        <w:t>autpattikair</w:t>
      </w:r>
      <w:r w:rsidRPr="00881BAB">
        <w:rPr>
          <w:lang w:val="en-IN"/>
        </w:rPr>
        <w:t xml:space="preserve"> nityair aṇimādy-aṣṭaiśvaryair </w:t>
      </w:r>
      <w:r w:rsidRPr="00881BAB">
        <w:rPr>
          <w:b/>
          <w:bCs/>
          <w:lang w:val="en-IN"/>
        </w:rPr>
        <w:t>yutam</w:t>
      </w:r>
      <w:r w:rsidRPr="00881BAB">
        <w:rPr>
          <w:lang w:val="en-IN"/>
        </w:rPr>
        <w:t xml:space="preserve"> | </w:t>
      </w:r>
      <w:r w:rsidRPr="00881BAB">
        <w:rPr>
          <w:b/>
          <w:bCs/>
          <w:lang w:val="en-IN"/>
        </w:rPr>
        <w:t>samagṛṇan</w:t>
      </w:r>
      <w:r w:rsidRPr="00881BAB">
        <w:rPr>
          <w:lang w:val="en-IN"/>
        </w:rPr>
        <w:t xml:space="preserve"> samyag astuvan ||45||</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2B7330">
        <w:rPr>
          <w:rFonts w:eastAsia="MS Minchofalt"/>
          <w:b/>
          <w:bCs/>
          <w:lang w:val="en-IN"/>
        </w:rPr>
        <w:t>pauṁsnaṁ</w:t>
      </w:r>
      <w:r w:rsidRPr="00881BAB">
        <w:rPr>
          <w:rFonts w:eastAsia="MS Minchofalt"/>
          <w:lang w:val="en-IN"/>
        </w:rPr>
        <w:t xml:space="preserve"> puṁsāṁ nārāyaṇādīnāṁ nirāsaḥ nirāsārthena na pauṁsnaṁ śreṣṭhākhyaṁ svaṁ rūpaṁ, tat tu naiḥśreyasavanasthaṁ dvibhujatvāt dhyānāspadam api nayanābhirāmam | ato bahu-mataṁ nayanābhirāmatvena bahūnāṁ matam—dhyānato’pi yat purato nayanābhyām dṛśyate, tad eva </w:t>
      </w:r>
      <w:r w:rsidRPr="002B7330">
        <w:rPr>
          <w:rFonts w:eastAsia="MS Minchofalt"/>
          <w:b/>
          <w:bCs/>
          <w:lang w:val="en-IN"/>
        </w:rPr>
        <w:t>bahu-matam</w:t>
      </w:r>
      <w:r w:rsidRPr="00881BAB">
        <w:rPr>
          <w:rFonts w:eastAsia="MS Minchofalt"/>
          <w:lang w:val="en-IN"/>
        </w:rPr>
        <w:t xml:space="preserve"> ity arthaḥ | </w:t>
      </w:r>
      <w:r w:rsidRPr="002B7330">
        <w:rPr>
          <w:rFonts w:eastAsia="MS Minchofalt"/>
          <w:b/>
          <w:bCs/>
          <w:lang w:val="en-IN"/>
        </w:rPr>
        <w:t>aṣṭa-bhogā</w:t>
      </w:r>
      <w:r w:rsidRPr="00881BAB">
        <w:rPr>
          <w:rFonts w:eastAsia="MS Minchofalt"/>
          <w:lang w:val="en-IN"/>
        </w:rPr>
        <w:t xml:space="preserve"> hy aṇimādayo’ṣṭa-siddhayas tair anyeṣāṁ tu bahubhir yoga-sādhanair eva bhavanti, asya puruṣasya tv </w:t>
      </w:r>
      <w:r w:rsidRPr="002B7330">
        <w:rPr>
          <w:rFonts w:eastAsia="MS Minchofalt"/>
          <w:b/>
          <w:bCs/>
          <w:lang w:val="en-IN"/>
        </w:rPr>
        <w:t>autpattikāḥ</w:t>
      </w:r>
      <w:r w:rsidRPr="00881BAB">
        <w:rPr>
          <w:rFonts w:eastAsia="MS Minchofalt"/>
          <w:lang w:val="en-IN"/>
        </w:rPr>
        <w:t xml:space="preserve"> svabhāva-siddhā iti ||45||</w:t>
      </w:r>
    </w:p>
    <w:p w:rsidR="0017558A" w:rsidRPr="00881BAB" w:rsidRDefault="0017558A" w:rsidP="0017558A">
      <w:pPr>
        <w:rPr>
          <w:rFonts w:eastAsia="MS Minchofalt"/>
          <w:lang w:val="en-IN"/>
        </w:rPr>
      </w:pPr>
    </w:p>
    <w:p w:rsidR="0017558A" w:rsidRPr="00881BAB" w:rsidRDefault="0017558A" w:rsidP="0017558A">
      <w:pPr>
        <w:rPr>
          <w:rFonts w:eastAsia="MS Minchofalt"/>
          <w:b/>
          <w:bCs/>
          <w:lang w:val="en-IN"/>
        </w:rPr>
      </w:pPr>
      <w:r w:rsidRPr="00881BAB">
        <w:rPr>
          <w:rFonts w:eastAsia="MS Minchofalt"/>
          <w:b/>
          <w:bCs/>
          <w:lang w:val="en-IN"/>
        </w:rPr>
        <w:t xml:space="preserve">krama-sandarbhaḥ : </w:t>
      </w:r>
      <w:r w:rsidRPr="00881BAB">
        <w:rPr>
          <w:rFonts w:eastAsia="MS Minchofalt"/>
          <w:lang w:val="en-IN"/>
        </w:rPr>
        <w:t xml:space="preserve">puṁsām iti | </w:t>
      </w:r>
      <w:r w:rsidRPr="002B7330">
        <w:rPr>
          <w:rFonts w:eastAsia="MS Minchofalt"/>
          <w:b/>
          <w:bCs/>
          <w:lang w:val="en-IN"/>
        </w:rPr>
        <w:t>bahu-mataṁ</w:t>
      </w:r>
      <w:r w:rsidRPr="00881BAB">
        <w:rPr>
          <w:rFonts w:eastAsia="MS Minchofalt"/>
          <w:lang w:val="en-IN"/>
        </w:rPr>
        <w:t xml:space="preserve"> brahmaṇo’pi ghana-prakāśatvād atyādarāspadam</w:t>
      </w:r>
      <w:r>
        <w:rPr>
          <w:rStyle w:val="Refdenotaalpie"/>
          <w:rFonts w:eastAsia="MS Minchofalt" w:cs="Balaram"/>
          <w:lang w:val="en-IN"/>
        </w:rPr>
        <w:footnoteReference w:id="76"/>
      </w:r>
      <w:r>
        <w:rPr>
          <w:rFonts w:eastAsia="MS Minchofalt"/>
          <w:lang w:val="en-IN"/>
        </w:rPr>
        <w:t xml:space="preserve"> </w:t>
      </w:r>
      <w:r w:rsidRPr="00881BAB">
        <w:rPr>
          <w:rFonts w:eastAsia="MS Minchofalt"/>
          <w:lang w:val="en-IN"/>
        </w:rPr>
        <w:t xml:space="preserve">| </w:t>
      </w:r>
      <w:r w:rsidRPr="002B7330">
        <w:rPr>
          <w:rFonts w:eastAsia="MS Minchofalt"/>
          <w:b/>
          <w:bCs/>
          <w:lang w:val="en-IN"/>
        </w:rPr>
        <w:t>pauṁsnaṁ vapur</w:t>
      </w:r>
      <w:r w:rsidRPr="00881BAB">
        <w:rPr>
          <w:rFonts w:eastAsia="MS Minchofalt"/>
          <w:lang w:val="en-IN"/>
        </w:rPr>
        <w:t xml:space="preserve"> darśayānam iti | puruṣasya garbhoda-śāyino guṇāvatāra-rūpaṁ śrī-viṣṇv-ākhyaṁ yad vapus tad-abhinnataḥ svaṁ vapur darśayantaṁ, na tu brahmādivad anyathātvenety arthaḥ | ananyety </w:t>
      </w:r>
      <w:r w:rsidRPr="002B7330">
        <w:rPr>
          <w:rFonts w:eastAsia="MS Minchofalt"/>
          <w:b/>
          <w:bCs/>
          <w:lang w:val="en-IN"/>
        </w:rPr>
        <w:t>ananyena</w:t>
      </w:r>
      <w:r w:rsidRPr="00881BAB">
        <w:rPr>
          <w:rFonts w:eastAsia="MS Minchofalt"/>
          <w:lang w:val="en-IN"/>
        </w:rPr>
        <w:t xml:space="preserve"> svenaiva </w:t>
      </w:r>
      <w:r w:rsidRPr="002B7330">
        <w:rPr>
          <w:rFonts w:eastAsia="MS Minchofalt"/>
          <w:b/>
          <w:bCs/>
          <w:lang w:val="en-IN"/>
        </w:rPr>
        <w:t>siddhaiḥ</w:t>
      </w:r>
      <w:r w:rsidRPr="00881BAB">
        <w:rPr>
          <w:rFonts w:eastAsia="MS Minchofalt"/>
          <w:lang w:val="en-IN"/>
        </w:rPr>
        <w:t xml:space="preserve"> svarūpa-bhūtair ity arthaḥ | ata </w:t>
      </w:r>
      <w:r w:rsidRPr="002B7330">
        <w:rPr>
          <w:rFonts w:eastAsia="MS Minchofalt"/>
          <w:lang w:val="en-IN"/>
        </w:rPr>
        <w:t>eva</w:t>
      </w:r>
      <w:r>
        <w:rPr>
          <w:rFonts w:eastAsia="MS Minchofalt"/>
          <w:b/>
          <w:bCs/>
          <w:lang w:val="en-IN"/>
        </w:rPr>
        <w:t xml:space="preserve"> au</w:t>
      </w:r>
      <w:r w:rsidRPr="002B7330">
        <w:rPr>
          <w:rFonts w:eastAsia="MS Minchofalt"/>
          <w:b/>
          <w:bCs/>
          <w:lang w:val="en-IN"/>
        </w:rPr>
        <w:t>tpattikaiḥ</w:t>
      </w:r>
      <w:r>
        <w:rPr>
          <w:rFonts w:eastAsia="MS Minchofalt"/>
          <w:lang w:val="en-IN"/>
        </w:rPr>
        <w:t>,</w:t>
      </w:r>
      <w:r w:rsidRPr="00881BAB">
        <w:rPr>
          <w:rFonts w:eastAsia="MS Minchofalt"/>
          <w:lang w:val="en-IN"/>
        </w:rPr>
        <w:t xml:space="preserve"> tadvad evānādi-siddhair ity arthaḥ | aṇimādy-aṣṭaiśvarya-</w:t>
      </w:r>
      <w:r w:rsidRPr="002B7330">
        <w:rPr>
          <w:rFonts w:eastAsia="MS Minchofalt"/>
          <w:b/>
          <w:bCs/>
          <w:lang w:val="en-IN"/>
        </w:rPr>
        <w:t>yutam</w:t>
      </w:r>
      <w:r>
        <w:rPr>
          <w:rFonts w:eastAsia="MS Minchofalt"/>
          <w:lang w:val="en-IN"/>
        </w:rPr>
        <w:t xml:space="preserve"> </w:t>
      </w:r>
      <w:r w:rsidRPr="00881BAB">
        <w:rPr>
          <w:rFonts w:eastAsia="MS Minchofalt"/>
          <w:lang w:val="en-IN"/>
        </w:rPr>
        <w:t xml:space="preserve">viśiṣṭaṁ, na tūpalakṣitam | anena teṣāṁ stuty-āspada-viśeṣaṇatvena aiśvaryopalakṣita-samasta-bhagānāṁ tādṛśatvaṁ vyañjitam ||45|| [bhagavat-sandarbha </w:t>
      </w:r>
      <w:r>
        <w:rPr>
          <w:rFonts w:eastAsia="MS Minchofalt"/>
          <w:lang w:val="en-IN"/>
        </w:rPr>
        <w:t>68.9</w:t>
      </w:r>
      <w:r w:rsidRPr="00881BAB">
        <w:rPr>
          <w:rFonts w:eastAsia="MS Minchofalt"/>
          <w:lang w:val="en-IN"/>
        </w:rPr>
        <w:t>]</w:t>
      </w:r>
      <w:r>
        <w:rPr>
          <w:rStyle w:val="Refdenotaalpie"/>
          <w:rFonts w:eastAsia="MS Minchofalt" w:cs="Balaram"/>
          <w:lang w:val="en-IN"/>
        </w:rPr>
        <w:footnoteReference w:id="77"/>
      </w:r>
    </w:p>
    <w:p w:rsidR="0017558A" w:rsidRPr="00881BAB" w:rsidRDefault="0017558A" w:rsidP="0017558A">
      <w:pPr>
        <w:rPr>
          <w:rFonts w:eastAsia="MS Minchofalt"/>
          <w:b/>
          <w:bCs/>
          <w:lang w:val="en-IN"/>
        </w:rPr>
      </w:pPr>
    </w:p>
    <w:p w:rsidR="0017558A" w:rsidRDefault="0017558A" w:rsidP="0017558A">
      <w:pPr>
        <w:rPr>
          <w:rFonts w:eastAsia="MS Minchofalt"/>
          <w:color w:val="000000"/>
          <w:lang w:val="en-IN"/>
        </w:rPr>
      </w:pPr>
      <w:r w:rsidRPr="00881BAB">
        <w:rPr>
          <w:rFonts w:eastAsia="MS Minchofalt"/>
          <w:b/>
          <w:bCs/>
          <w:lang w:val="en-IN"/>
        </w:rPr>
        <w:t xml:space="preserve">viśvanāthaḥ : </w:t>
      </w:r>
      <w:r w:rsidRPr="00881BAB">
        <w:rPr>
          <w:rFonts w:eastAsia="MS Minchofalt"/>
          <w:color w:val="000000"/>
          <w:lang w:val="en-IN"/>
        </w:rPr>
        <w:t xml:space="preserve">kintu mumukṣūṇām api śuddha-bhakty-abhāvāt tan-mādhuryam ajighṛkṣūṇām api tad-dhyānaṁ vinā na muktir ity āha—puṁsām iti | </w:t>
      </w:r>
      <w:r w:rsidRPr="0081696D">
        <w:rPr>
          <w:rFonts w:eastAsia="MS Minchofalt"/>
          <w:b/>
          <w:bCs/>
          <w:color w:val="000000"/>
          <w:lang w:val="en-IN"/>
        </w:rPr>
        <w:t>gatiṁ</w:t>
      </w:r>
      <w:r w:rsidRPr="00881BAB">
        <w:rPr>
          <w:rFonts w:eastAsia="MS Minchofalt"/>
          <w:color w:val="000000"/>
          <w:lang w:val="en-IN"/>
        </w:rPr>
        <w:t xml:space="preserve"> </w:t>
      </w:r>
      <w:r>
        <w:rPr>
          <w:rFonts w:eastAsia="MS Minchofalt"/>
          <w:color w:val="000000"/>
          <w:lang w:val="en-IN"/>
        </w:rPr>
        <w:t>m</w:t>
      </w:r>
      <w:r w:rsidRPr="00881BAB">
        <w:rPr>
          <w:rFonts w:eastAsia="MS Minchofalt"/>
          <w:color w:val="000000"/>
          <w:lang w:val="en-IN"/>
        </w:rPr>
        <w:t xml:space="preserve">uktiṁ </w:t>
      </w:r>
      <w:r w:rsidRPr="007734FD">
        <w:rPr>
          <w:rFonts w:eastAsia="MS Minchofalt"/>
          <w:b/>
          <w:bCs/>
          <w:color w:val="000000"/>
          <w:lang w:val="en-IN"/>
        </w:rPr>
        <w:t>yoga-mārgair</w:t>
      </w:r>
      <w:r w:rsidRPr="00881BAB">
        <w:rPr>
          <w:rFonts w:eastAsia="MS Minchofalt"/>
          <w:color w:val="000000"/>
          <w:lang w:val="en-IN"/>
        </w:rPr>
        <w:t xml:space="preserve"> aṣṭāṅga-yogair </w:t>
      </w:r>
      <w:r w:rsidRPr="007734FD">
        <w:rPr>
          <w:rFonts w:eastAsia="MS Minchofalt"/>
          <w:b/>
          <w:bCs/>
          <w:color w:val="000000"/>
          <w:lang w:val="en-IN"/>
        </w:rPr>
        <w:t>bahu-mataṁ dhyānāspadam</w:t>
      </w:r>
      <w:r w:rsidRPr="00881BAB">
        <w:rPr>
          <w:rFonts w:eastAsia="MS Minchofalt"/>
          <w:color w:val="000000"/>
          <w:lang w:val="en-IN"/>
        </w:rPr>
        <w:t xml:space="preserve"> iti sa-viśeṣa-rūpasyāvaśya-dhyeyatve nārāyaṇa-svarūpam eva bahūnāṁ sammatam ity arthaḥ | </w:t>
      </w:r>
      <w:r w:rsidRPr="007734FD">
        <w:rPr>
          <w:rFonts w:eastAsia="MS Minchofalt"/>
          <w:b/>
          <w:bCs/>
          <w:color w:val="000000"/>
          <w:lang w:val="en-IN"/>
        </w:rPr>
        <w:t>pauṁsnaṁ</w:t>
      </w:r>
      <w:r w:rsidRPr="00881BAB">
        <w:rPr>
          <w:rFonts w:eastAsia="MS Minchofalt"/>
          <w:color w:val="000000"/>
          <w:lang w:val="en-IN"/>
        </w:rPr>
        <w:t xml:space="preserve"> puruṣa-sambandhi </w:t>
      </w:r>
      <w:r w:rsidRPr="007734FD">
        <w:rPr>
          <w:rFonts w:eastAsia="MS Minchofalt"/>
          <w:b/>
          <w:bCs/>
          <w:color w:val="000000"/>
          <w:lang w:val="en-IN"/>
        </w:rPr>
        <w:t>vapur</w:t>
      </w:r>
      <w:r w:rsidRPr="00881BAB">
        <w:rPr>
          <w:rFonts w:eastAsia="MS Minchofalt"/>
          <w:color w:val="000000"/>
          <w:lang w:val="en-IN"/>
        </w:rPr>
        <w:t xml:space="preserve"> </w:t>
      </w:r>
      <w:r w:rsidRPr="007734FD">
        <w:rPr>
          <w:rFonts w:eastAsia="MS Minchofalt"/>
          <w:b/>
          <w:bCs/>
          <w:color w:val="000000"/>
          <w:lang w:val="en-IN"/>
        </w:rPr>
        <w:t>darśayantam</w:t>
      </w:r>
      <w:r w:rsidRPr="00881BAB">
        <w:rPr>
          <w:rFonts w:eastAsia="MS Minchofalt"/>
          <w:color w:val="000000"/>
          <w:lang w:val="en-IN"/>
        </w:rPr>
        <w:t xml:space="preserve"> iti mohiny</w:t>
      </w:r>
      <w:r>
        <w:rPr>
          <w:rFonts w:eastAsia="MS Minchofalt"/>
          <w:color w:val="000000"/>
          <w:lang w:val="en-IN"/>
        </w:rPr>
        <w:t>-</w:t>
      </w:r>
      <w:r w:rsidRPr="00881BAB">
        <w:rPr>
          <w:rFonts w:eastAsia="MS Minchofalt"/>
          <w:color w:val="000000"/>
          <w:lang w:val="en-IN"/>
        </w:rPr>
        <w:t xml:space="preserve">ādi-vapur antaram api tasya bhagavac-chabda-vācyaṁ bahutaram astīti dhvanitam | </w:t>
      </w:r>
      <w:r w:rsidRPr="007734FD">
        <w:rPr>
          <w:rFonts w:eastAsia="MS Minchofalt"/>
          <w:b/>
          <w:bCs/>
          <w:color w:val="000000"/>
          <w:lang w:val="en-IN"/>
        </w:rPr>
        <w:t>a</w:t>
      </w:r>
      <w:r>
        <w:rPr>
          <w:rFonts w:eastAsia="MS Minchofalt"/>
          <w:b/>
          <w:bCs/>
          <w:color w:val="000000"/>
          <w:lang w:val="en-IN"/>
        </w:rPr>
        <w:t>na</w:t>
      </w:r>
      <w:r w:rsidRPr="007734FD">
        <w:rPr>
          <w:rFonts w:eastAsia="MS Minchofalt"/>
          <w:b/>
          <w:bCs/>
          <w:color w:val="000000"/>
          <w:lang w:val="en-IN"/>
        </w:rPr>
        <w:t>nyena</w:t>
      </w:r>
      <w:r w:rsidRPr="00881BAB">
        <w:rPr>
          <w:rFonts w:eastAsia="MS Minchofalt"/>
          <w:color w:val="000000"/>
          <w:lang w:val="en-IN"/>
        </w:rPr>
        <w:t xml:space="preserve"> svenaiva </w:t>
      </w:r>
      <w:r w:rsidRPr="007734FD">
        <w:rPr>
          <w:rFonts w:eastAsia="MS Minchofalt"/>
          <w:b/>
          <w:bCs/>
          <w:color w:val="000000"/>
          <w:lang w:val="en-IN"/>
        </w:rPr>
        <w:t>siddhaiḥ</w:t>
      </w:r>
      <w:r w:rsidRPr="00881BAB">
        <w:rPr>
          <w:rFonts w:eastAsia="MS Minchofalt"/>
          <w:color w:val="000000"/>
          <w:lang w:val="en-IN"/>
        </w:rPr>
        <w:t xml:space="preserve"> svarūpa-bhūtair ity arthaḥ | ata ev</w:t>
      </w:r>
      <w:r>
        <w:rPr>
          <w:rFonts w:eastAsia="MS Minchofalt"/>
          <w:color w:val="000000"/>
          <w:lang w:val="en-IN"/>
        </w:rPr>
        <w:t xml:space="preserve">a </w:t>
      </w:r>
      <w:r w:rsidRPr="007734FD">
        <w:rPr>
          <w:rFonts w:eastAsia="MS Minchofalt"/>
          <w:b/>
          <w:bCs/>
          <w:color w:val="000000"/>
          <w:lang w:val="en-IN"/>
        </w:rPr>
        <w:t>autpattikair</w:t>
      </w:r>
      <w:r w:rsidRPr="00881BAB">
        <w:rPr>
          <w:rFonts w:eastAsia="MS Minchofalt"/>
          <w:color w:val="000000"/>
          <w:lang w:val="en-IN"/>
        </w:rPr>
        <w:t xml:space="preserve"> nityair </w:t>
      </w:r>
      <w:r w:rsidRPr="007734FD">
        <w:rPr>
          <w:rFonts w:eastAsia="MS Minchofalt"/>
          <w:b/>
          <w:bCs/>
          <w:color w:val="000000"/>
          <w:lang w:val="en-IN"/>
        </w:rPr>
        <w:t>aṣṭabhiḥ</w:t>
      </w:r>
      <w:r w:rsidRPr="00881BAB">
        <w:rPr>
          <w:rFonts w:eastAsia="MS Minchofalt"/>
          <w:color w:val="000000"/>
          <w:lang w:val="en-IN"/>
        </w:rPr>
        <w:t xml:space="preserve"> śabda-sparśa-rūpa-rasa-gandha-kṛpā-karmaiśvaryair </w:t>
      </w:r>
      <w:r w:rsidRPr="007734FD">
        <w:rPr>
          <w:rFonts w:eastAsia="MS Minchofalt"/>
          <w:b/>
          <w:bCs/>
          <w:color w:val="000000"/>
          <w:lang w:val="en-IN"/>
        </w:rPr>
        <w:t>bhogai</w:t>
      </w:r>
      <w:r>
        <w:rPr>
          <w:rFonts w:eastAsia="MS Minchofalt"/>
          <w:b/>
          <w:bCs/>
          <w:color w:val="000000"/>
          <w:lang w:val="en-IN"/>
        </w:rPr>
        <w:t>ḥ,</w:t>
      </w:r>
      <w:r w:rsidRPr="00881BAB">
        <w:rPr>
          <w:rFonts w:eastAsia="MS Minchofalt"/>
          <w:color w:val="000000"/>
          <w:lang w:val="en-IN"/>
        </w:rPr>
        <w:t xml:space="preserve"> nānā-vidha-bhaktair bhaktyā bhujyamānatvād āsvādyamānatvād </w:t>
      </w:r>
      <w:r w:rsidRPr="007734FD">
        <w:rPr>
          <w:rFonts w:eastAsia="MS Minchofalt"/>
          <w:color w:val="000000"/>
          <w:lang w:val="en-IN"/>
        </w:rPr>
        <w:t>bhogaiḥ</w:t>
      </w:r>
      <w:r w:rsidRPr="00881BAB">
        <w:rPr>
          <w:rFonts w:eastAsia="MS Minchofalt"/>
          <w:color w:val="000000"/>
          <w:lang w:val="en-IN"/>
        </w:rPr>
        <w:t xml:space="preserve"> | tatra śabdādīni sausvarya-saukumārya-saundarya-mādhurya-saurabhya-vātsalya-līlā-śabda-vācyāni sapta mādhuryāṇi bhaktānāṁ premākāra-ṣaḍ-indriya-bhogyāni aṣṭamaṁ bhagavac-chabda-vācyam aiśvarya-ṣaṭkaṁ bhaktair mumukṣubhir muktaiś ca yathā-śakti svādyata iti jñeyam | </w:t>
      </w:r>
    </w:p>
    <w:p w:rsidR="0017558A" w:rsidRDefault="0017558A" w:rsidP="0017558A">
      <w:pPr>
        <w:rPr>
          <w:rFonts w:eastAsia="MS Minchofalt"/>
          <w:color w:val="000000"/>
          <w:lang w:val="en-IN"/>
        </w:rPr>
      </w:pPr>
    </w:p>
    <w:p w:rsidR="0017558A" w:rsidRPr="00881BAB" w:rsidRDefault="0017558A" w:rsidP="0017558A">
      <w:pPr>
        <w:rPr>
          <w:rFonts w:eastAsia="MS Minchofalt"/>
          <w:b/>
          <w:bCs/>
          <w:lang w:val="en-IN"/>
        </w:rPr>
      </w:pPr>
      <w:r w:rsidRPr="00881BAB">
        <w:rPr>
          <w:rFonts w:eastAsia="MS Minchofalt"/>
          <w:color w:val="000000"/>
          <w:lang w:val="en-IN"/>
        </w:rPr>
        <w:t xml:space="preserve">aṣṭa-bhogair aṇimādy-aṣṭaiśvaryair iti </w:t>
      </w:r>
      <w:r>
        <w:rPr>
          <w:rFonts w:eastAsia="MS Minchofalt"/>
          <w:color w:val="000000"/>
          <w:lang w:val="en-IN"/>
        </w:rPr>
        <w:t xml:space="preserve">[vā] </w:t>
      </w:r>
      <w:r w:rsidRPr="00881BAB">
        <w:rPr>
          <w:rFonts w:eastAsia="MS Minchofalt"/>
          <w:color w:val="000000"/>
          <w:lang w:val="en-IN"/>
        </w:rPr>
        <w:t>||45||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3.15.46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kumārā ūcuḥ—</w:t>
      </w:r>
    </w:p>
    <w:p w:rsidR="0017558A" w:rsidRPr="00881BAB" w:rsidRDefault="0017558A" w:rsidP="0017558A">
      <w:pPr>
        <w:pStyle w:val="Versequote"/>
        <w:rPr>
          <w:rFonts w:eastAsia="MS Minchofalt"/>
          <w:lang w:val="en-IN"/>
        </w:rPr>
      </w:pPr>
      <w:r w:rsidRPr="00881BAB">
        <w:rPr>
          <w:rFonts w:eastAsia="MS Minchofalt"/>
          <w:lang w:val="en-IN"/>
        </w:rPr>
        <w:t>yo’ntar</w:t>
      </w:r>
      <w:r>
        <w:rPr>
          <w:rFonts w:eastAsia="MS Minchofalt"/>
          <w:lang w:val="en-IN"/>
        </w:rPr>
        <w:t>-</w:t>
      </w:r>
      <w:r w:rsidRPr="00881BAB">
        <w:rPr>
          <w:rFonts w:eastAsia="MS Minchofalt"/>
          <w:lang w:val="en-IN"/>
        </w:rPr>
        <w:t>hito hṛdi gato’pi durātmanāṁ tvaṁ</w:t>
      </w:r>
    </w:p>
    <w:p w:rsidR="0017558A" w:rsidRPr="00881BAB" w:rsidRDefault="0017558A" w:rsidP="0017558A">
      <w:pPr>
        <w:pStyle w:val="Versequote"/>
        <w:rPr>
          <w:rFonts w:eastAsia="MS Minchofalt"/>
          <w:lang w:val="en-IN"/>
        </w:rPr>
      </w:pPr>
      <w:r w:rsidRPr="00881BAB">
        <w:rPr>
          <w:rFonts w:eastAsia="MS Minchofalt"/>
          <w:lang w:val="en-IN"/>
        </w:rPr>
        <w:t>so’dyaiva no nayana-mūlam ananta rāddhaḥ |</w:t>
      </w:r>
    </w:p>
    <w:p w:rsidR="0017558A" w:rsidRPr="00881BAB" w:rsidRDefault="0017558A" w:rsidP="0017558A">
      <w:pPr>
        <w:pStyle w:val="Versequote"/>
        <w:rPr>
          <w:rFonts w:eastAsia="MS Minchofalt"/>
          <w:lang w:val="en-IN"/>
        </w:rPr>
      </w:pPr>
      <w:r w:rsidRPr="00881BAB">
        <w:rPr>
          <w:rFonts w:eastAsia="MS Minchofalt"/>
          <w:lang w:val="en-IN"/>
        </w:rPr>
        <w:t>yarhy eva karṇa-vivareṇa guhāṁ gato naḥ</w:t>
      </w:r>
    </w:p>
    <w:p w:rsidR="0017558A" w:rsidRPr="00881BAB" w:rsidRDefault="0017558A" w:rsidP="0017558A">
      <w:pPr>
        <w:pStyle w:val="Versequote"/>
        <w:rPr>
          <w:rFonts w:eastAsia="MS Minchofalt"/>
          <w:lang w:val="en-IN"/>
        </w:rPr>
      </w:pPr>
      <w:r w:rsidRPr="00881BAB">
        <w:rPr>
          <w:rFonts w:eastAsia="MS Minchofalt"/>
          <w:lang w:val="en-IN"/>
        </w:rPr>
        <w:t xml:space="preserve">pitrānuvarṇita-rahā bhavad-udbhavena || </w:t>
      </w:r>
    </w:p>
    <w:p w:rsidR="0017558A" w:rsidRPr="00881BAB" w:rsidRDefault="0017558A" w:rsidP="0017558A">
      <w:pPr>
        <w:rPr>
          <w:rFonts w:eastAsia="MS Minchofalt"/>
          <w:lang w:val="en-IN"/>
        </w:rPr>
      </w:pPr>
    </w:p>
    <w:p w:rsidR="0017558A" w:rsidRPr="006B377C" w:rsidRDefault="0017558A" w:rsidP="0017558A">
      <w:pPr>
        <w:rPr>
          <w:lang w:val="en-IN"/>
        </w:rPr>
      </w:pPr>
      <w:r w:rsidRPr="00881BAB">
        <w:rPr>
          <w:rFonts w:eastAsia="MS Minchofalt"/>
          <w:b/>
          <w:bCs/>
          <w:lang w:val="en-IN"/>
        </w:rPr>
        <w:t>śrīdharaḥ :</w:t>
      </w:r>
      <w:r w:rsidRPr="00881BAB">
        <w:rPr>
          <w:noProof w:val="0"/>
          <w:rtl/>
          <w:cs/>
          <w:lang w:val="en-IN"/>
        </w:rPr>
        <w:t xml:space="preserve"> </w:t>
      </w:r>
      <w:r w:rsidRPr="00881BAB">
        <w:rPr>
          <w:lang w:val="en-IN"/>
        </w:rPr>
        <w:t>nityaṁ brahma-rūpeṇa prakāśase, na tac citram | idānīṁ tu parama-maṅgala-viśuddha-sattva-śrī-mūrtyā pratyakṣo’si | aho bhāgyam asmākam ity āhuḥ</w:t>
      </w:r>
      <w:r>
        <w:rPr>
          <w:lang w:val="en-IN"/>
        </w:rPr>
        <w:t>—</w:t>
      </w:r>
      <w:r w:rsidRPr="00881BAB">
        <w:rPr>
          <w:lang w:val="en-IN"/>
        </w:rPr>
        <w:t xml:space="preserve">he </w:t>
      </w:r>
      <w:r w:rsidRPr="006B377C">
        <w:rPr>
          <w:b/>
          <w:bCs/>
          <w:lang w:val="en-IN"/>
        </w:rPr>
        <w:t>ananta</w:t>
      </w:r>
      <w:r w:rsidRPr="00881BAB">
        <w:rPr>
          <w:lang w:val="en-IN"/>
        </w:rPr>
        <w:t xml:space="preserve">, </w:t>
      </w:r>
      <w:r w:rsidRPr="006B377C">
        <w:rPr>
          <w:b/>
          <w:bCs/>
          <w:lang w:val="en-IN"/>
        </w:rPr>
        <w:t>yas</w:t>
      </w:r>
      <w:r w:rsidRPr="00881BAB">
        <w:rPr>
          <w:lang w:val="en-IN"/>
        </w:rPr>
        <w:t xml:space="preserve"> </w:t>
      </w:r>
      <w:r w:rsidRPr="006B377C">
        <w:rPr>
          <w:b/>
          <w:bCs/>
          <w:lang w:val="en-IN"/>
        </w:rPr>
        <w:t>tvaṁ hṛd-gato’pi durātmanām antar-hito</w:t>
      </w:r>
      <w:r w:rsidRPr="00881BAB">
        <w:rPr>
          <w:lang w:val="en-IN"/>
        </w:rPr>
        <w:t xml:space="preserve"> na sphurasi</w:t>
      </w:r>
      <w:r>
        <w:rPr>
          <w:lang w:val="en-IN"/>
        </w:rPr>
        <w:t>,</w:t>
      </w:r>
      <w:r w:rsidRPr="00881BAB">
        <w:rPr>
          <w:lang w:val="en-IN"/>
        </w:rPr>
        <w:t xml:space="preserve"> </w:t>
      </w:r>
      <w:r w:rsidRPr="006B377C">
        <w:rPr>
          <w:b/>
          <w:bCs/>
          <w:lang w:val="en-IN"/>
        </w:rPr>
        <w:t>sa no</w:t>
      </w:r>
      <w:r w:rsidRPr="00881BAB">
        <w:rPr>
          <w:lang w:val="en-IN"/>
        </w:rPr>
        <w:t xml:space="preserve">’smākam antar-hito </w:t>
      </w:r>
      <w:r w:rsidRPr="006B377C">
        <w:rPr>
          <w:b/>
          <w:bCs/>
          <w:lang w:val="en-IN"/>
        </w:rPr>
        <w:t>na</w:t>
      </w:r>
      <w:r w:rsidRPr="00881BAB">
        <w:rPr>
          <w:lang w:val="en-IN"/>
        </w:rPr>
        <w:t xml:space="preserve"> bhavasi | </w:t>
      </w:r>
      <w:r w:rsidRPr="006B377C">
        <w:rPr>
          <w:b/>
          <w:bCs/>
          <w:lang w:val="en-IN"/>
        </w:rPr>
        <w:t>nayana-mūlaṁ</w:t>
      </w:r>
      <w:r w:rsidRPr="00881BAB">
        <w:rPr>
          <w:lang w:val="en-IN"/>
        </w:rPr>
        <w:t xml:space="preserve"> tv adyaiva </w:t>
      </w:r>
      <w:r w:rsidRPr="006B377C">
        <w:rPr>
          <w:b/>
          <w:bCs/>
          <w:lang w:val="en-IN"/>
        </w:rPr>
        <w:t>rāddhaḥ</w:t>
      </w:r>
      <w:r w:rsidRPr="00881BAB">
        <w:rPr>
          <w:lang w:val="en-IN"/>
        </w:rPr>
        <w:t xml:space="preserve"> prāpto’si | antardhānābhāve hetuḥ</w:t>
      </w:r>
      <w:r>
        <w:rPr>
          <w:lang w:val="en-IN"/>
        </w:rPr>
        <w:t>—</w:t>
      </w:r>
      <w:r w:rsidRPr="006B377C">
        <w:rPr>
          <w:b/>
          <w:bCs/>
          <w:lang w:val="en-IN"/>
        </w:rPr>
        <w:t>bhavataḥ</w:t>
      </w:r>
      <w:r w:rsidRPr="00881BAB">
        <w:rPr>
          <w:lang w:val="en-IN"/>
        </w:rPr>
        <w:t xml:space="preserve"> sakāśād </w:t>
      </w:r>
      <w:r w:rsidRPr="006B377C">
        <w:rPr>
          <w:b/>
          <w:bCs/>
          <w:lang w:val="en-IN"/>
        </w:rPr>
        <w:t>udbhavo</w:t>
      </w:r>
      <w:r w:rsidRPr="00881BAB">
        <w:rPr>
          <w:lang w:val="en-IN"/>
        </w:rPr>
        <w:t xml:space="preserve"> yasya tenāsmat</w:t>
      </w:r>
      <w:r>
        <w:rPr>
          <w:lang w:val="en-IN"/>
        </w:rPr>
        <w:t>-</w:t>
      </w:r>
      <w:r w:rsidRPr="006B377C">
        <w:rPr>
          <w:b/>
          <w:bCs/>
          <w:lang w:val="en-IN"/>
        </w:rPr>
        <w:t>pitrā</w:t>
      </w:r>
      <w:r w:rsidRPr="00881BAB">
        <w:rPr>
          <w:lang w:val="en-IN"/>
        </w:rPr>
        <w:t xml:space="preserve"> </w:t>
      </w:r>
      <w:r w:rsidRPr="006B377C">
        <w:rPr>
          <w:b/>
          <w:bCs/>
          <w:lang w:val="en-IN"/>
        </w:rPr>
        <w:t>yarhi</w:t>
      </w:r>
      <w:r w:rsidRPr="00881BAB">
        <w:rPr>
          <w:lang w:val="en-IN"/>
        </w:rPr>
        <w:t xml:space="preserve"> yad</w:t>
      </w:r>
      <w:r>
        <w:rPr>
          <w:lang w:val="en-IN"/>
        </w:rPr>
        <w:t xml:space="preserve">ā </w:t>
      </w:r>
      <w:r w:rsidRPr="006B377C">
        <w:rPr>
          <w:b/>
          <w:bCs/>
          <w:lang w:val="en-IN"/>
        </w:rPr>
        <w:t>evānuvarṇita-rahā</w:t>
      </w:r>
      <w:r>
        <w:rPr>
          <w:lang w:val="en-IN"/>
        </w:rPr>
        <w:t xml:space="preserve"> upadiṣṭa-rahasyaḥ, </w:t>
      </w:r>
      <w:r w:rsidRPr="00881BAB">
        <w:rPr>
          <w:lang w:val="en-IN"/>
        </w:rPr>
        <w:t xml:space="preserve">tadaiva </w:t>
      </w:r>
      <w:r w:rsidRPr="006B377C">
        <w:rPr>
          <w:b/>
          <w:bCs/>
          <w:lang w:val="en-IN"/>
        </w:rPr>
        <w:t>naḥ</w:t>
      </w:r>
      <w:r w:rsidRPr="00881BAB">
        <w:rPr>
          <w:lang w:val="en-IN"/>
        </w:rPr>
        <w:t xml:space="preserve"> </w:t>
      </w:r>
      <w:r w:rsidRPr="006B377C">
        <w:rPr>
          <w:b/>
          <w:bCs/>
          <w:lang w:val="en-IN"/>
        </w:rPr>
        <w:t>karṇa</w:t>
      </w:r>
      <w:r w:rsidRPr="00881BAB">
        <w:rPr>
          <w:lang w:val="en-IN"/>
        </w:rPr>
        <w:t xml:space="preserve">-mārgeṇa </w:t>
      </w:r>
      <w:r w:rsidRPr="006B377C">
        <w:rPr>
          <w:b/>
          <w:bCs/>
          <w:lang w:val="en-IN"/>
        </w:rPr>
        <w:t>guhāṁ</w:t>
      </w:r>
      <w:r w:rsidRPr="00881BAB">
        <w:rPr>
          <w:lang w:val="en-IN"/>
        </w:rPr>
        <w:t xml:space="preserve"> buddhiṁ </w:t>
      </w:r>
      <w:r w:rsidRPr="006B377C">
        <w:rPr>
          <w:b/>
          <w:bCs/>
          <w:lang w:val="en-IN"/>
        </w:rPr>
        <w:t>gataḥ</w:t>
      </w:r>
      <w:r w:rsidRPr="00881BAB">
        <w:rPr>
          <w:lang w:val="en-IN"/>
        </w:rPr>
        <w:t xml:space="preserve"> prāpto’sīti ||46||</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yadyap</w:t>
      </w:r>
      <w:r>
        <w:rPr>
          <w:rFonts w:eastAsia="MS Minchofalt"/>
          <w:lang w:val="en-IN"/>
        </w:rPr>
        <w:t>i</w:t>
      </w:r>
      <w:r w:rsidRPr="00881BAB">
        <w:rPr>
          <w:rFonts w:eastAsia="MS Minchofalt"/>
          <w:lang w:val="en-IN"/>
        </w:rPr>
        <w:t xml:space="preserve"> brahma-rūpeṇa nityatvaṁ prakāśase, tathāpi no na nirvṛtiḥ | ataḥ pitur mukhāt śrutvā draṣṭum āgatāḥ smaḥ, tatrāsmākaṁ bhāgya-vaśāt siddham evety āha—yo’ntar-hita ity-ādi | durātmanāṁ no’smākaṁ brahma-niṣṭhānāṁ hṛdi-gato’py antarhita eva tvam | evaṁ-rūpeṇa na prakāśase, so’dyaiva tvaṁ nayana-mūlaṁ rāddhaḥ prāptaḥ, etāvantaṁ kālam iyatā bhāgyena vañcitāḥ sma iti durātmatattv nirvedo darśitaḥ ||46||</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atha śrī-bhagavatas tādṛśatve tādṛśatva-vyañjinīṁ nijāṁ mūrtiṁ teṣām eva sva-hārdābhivyakti-kareṇa stuti-vākyena pramāṇayati</w:t>
      </w:r>
      <w:r>
        <w:rPr>
          <w:rFonts w:eastAsia="MS Minchofalt"/>
          <w:lang w:val="en-IN"/>
        </w:rPr>
        <w:t>—</w:t>
      </w:r>
      <w:r w:rsidRPr="00881BAB">
        <w:rPr>
          <w:rFonts w:eastAsia="MS Minchofalt"/>
          <w:lang w:val="en-IN"/>
        </w:rPr>
        <w:t xml:space="preserve">śrī-kumārā ūcur iti | </w:t>
      </w:r>
    </w:p>
    <w:p w:rsidR="0017558A"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stutim āha—</w:t>
      </w:r>
      <w:r w:rsidRPr="002D4066">
        <w:rPr>
          <w:rFonts w:eastAsia="MS Minchofalt"/>
          <w:b/>
          <w:bCs/>
          <w:lang w:val="en-IN"/>
        </w:rPr>
        <w:t>ya</w:t>
      </w:r>
      <w:r w:rsidRPr="00881BAB">
        <w:rPr>
          <w:rFonts w:eastAsia="MS Minchofalt"/>
          <w:lang w:val="en-IN"/>
        </w:rPr>
        <w:t xml:space="preserve"> iti pañcabhiḥ | atra </w:t>
      </w:r>
      <w:r w:rsidRPr="00881BAB">
        <w:rPr>
          <w:rFonts w:eastAsia="MS Minchofalt"/>
          <w:color w:val="0000FF"/>
          <w:lang w:val="en-IN"/>
        </w:rPr>
        <w:t>akṣara-juṣām api</w:t>
      </w:r>
      <w:r w:rsidRPr="00881BAB">
        <w:rPr>
          <w:rFonts w:eastAsia="MS Minchofalt"/>
          <w:lang w:val="en-IN"/>
        </w:rPr>
        <w:t xml:space="preserve"> [bhā.pu. 3.15.43] ity anusṛtya vyākhyāyate | nityaṁ brahma-rūpeṇa prakāśase na tac citram | idānīṁ tu viśuddha-sattva-laksaṇena svarūpa-śakti-vṛtti-viśeṣeṇa prakāśitayā ghana-prakāśa-para-tattvaika-rūpayā mūrtyā pratyakṣo’si | aho bhāgyam asmākam ity āhuḥ—he </w:t>
      </w:r>
      <w:r w:rsidRPr="002D4066">
        <w:rPr>
          <w:rFonts w:eastAsia="MS Minchofalt"/>
          <w:b/>
          <w:bCs/>
          <w:lang w:val="en-IN"/>
        </w:rPr>
        <w:t>ananta</w:t>
      </w:r>
      <w:r w:rsidRPr="00881BAB">
        <w:rPr>
          <w:rFonts w:eastAsia="MS Minchofalt"/>
          <w:lang w:val="en-IN"/>
        </w:rPr>
        <w:t xml:space="preserve"> ! </w:t>
      </w:r>
      <w:r w:rsidRPr="002D4066">
        <w:rPr>
          <w:rFonts w:eastAsia="MS Minchofalt"/>
          <w:b/>
          <w:bCs/>
          <w:lang w:val="en-IN"/>
        </w:rPr>
        <w:t>yas tvaṁ duṣṭātmanām</w:t>
      </w:r>
      <w:r w:rsidRPr="00881BAB">
        <w:rPr>
          <w:rFonts w:eastAsia="MS Minchofalt"/>
          <w:lang w:val="en-IN"/>
        </w:rPr>
        <w:t xml:space="preserve"> antaryāmi-rūpeṇa </w:t>
      </w:r>
      <w:r w:rsidRPr="002D4066">
        <w:rPr>
          <w:rFonts w:eastAsia="MS Minchofalt"/>
          <w:b/>
          <w:bCs/>
          <w:lang w:val="en-IN"/>
        </w:rPr>
        <w:t>hṛd-gato’py antarhito</w:t>
      </w:r>
      <w:r w:rsidRPr="00881BAB">
        <w:rPr>
          <w:rFonts w:eastAsia="MS Minchofalt"/>
          <w:lang w:val="en-IN"/>
        </w:rPr>
        <w:t xml:space="preserve"> bhavasi, na sphurasīty arthaḥ, </w:t>
      </w:r>
      <w:r w:rsidRPr="002D4066">
        <w:rPr>
          <w:rFonts w:eastAsia="MS Minchofalt"/>
          <w:b/>
          <w:bCs/>
          <w:lang w:val="en-IN"/>
        </w:rPr>
        <w:t>sa</w:t>
      </w:r>
      <w:r w:rsidRPr="00881BAB">
        <w:rPr>
          <w:rFonts w:eastAsia="MS Minchofalt"/>
          <w:lang w:val="en-IN"/>
        </w:rPr>
        <w:t xml:space="preserve"> tvaṁ </w:t>
      </w:r>
      <w:r w:rsidRPr="002D4066">
        <w:rPr>
          <w:rFonts w:eastAsia="MS Minchofalt"/>
          <w:b/>
          <w:bCs/>
          <w:lang w:val="en-IN"/>
        </w:rPr>
        <w:t>no</w:t>
      </w:r>
      <w:r w:rsidRPr="00881BAB">
        <w:rPr>
          <w:rFonts w:eastAsia="MS Minchofalt"/>
          <w:lang w:val="en-IN"/>
        </w:rPr>
        <w:t xml:space="preserve">’smākam antarhito na bhavasi | </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tatra hetuḥ—</w:t>
      </w:r>
      <w:r w:rsidRPr="002D4066">
        <w:rPr>
          <w:rFonts w:eastAsia="MS Minchofalt"/>
          <w:b/>
          <w:bCs/>
          <w:lang w:val="en-IN"/>
        </w:rPr>
        <w:t>yarhy eva</w:t>
      </w:r>
      <w:r w:rsidRPr="00881BAB">
        <w:rPr>
          <w:rFonts w:eastAsia="MS Minchofalt"/>
          <w:lang w:val="en-IN"/>
        </w:rPr>
        <w:t xml:space="preserve"> </w:t>
      </w:r>
      <w:r w:rsidRPr="002D4066">
        <w:rPr>
          <w:rFonts w:eastAsia="MS Minchofalt"/>
          <w:b/>
          <w:bCs/>
          <w:lang w:val="en-IN"/>
        </w:rPr>
        <w:t>bhavad-udbhaven</w:t>
      </w:r>
      <w:r>
        <w:rPr>
          <w:rFonts w:eastAsia="MS Minchofalt"/>
          <w:b/>
          <w:bCs/>
          <w:lang w:val="en-IN"/>
        </w:rPr>
        <w:t xml:space="preserve">a </w:t>
      </w:r>
      <w:r w:rsidRPr="002D4066">
        <w:rPr>
          <w:rFonts w:eastAsia="MS Minchofalt"/>
          <w:lang w:val="en-IN"/>
        </w:rPr>
        <w:t>a</w:t>
      </w:r>
      <w:r w:rsidRPr="00881BAB">
        <w:rPr>
          <w:rFonts w:eastAsia="MS Minchofalt"/>
          <w:lang w:val="en-IN"/>
        </w:rPr>
        <w:t xml:space="preserve">smākaṁ </w:t>
      </w:r>
      <w:r w:rsidRPr="002D4066">
        <w:rPr>
          <w:rFonts w:eastAsia="MS Minchofalt"/>
          <w:b/>
          <w:bCs/>
          <w:lang w:val="en-IN"/>
        </w:rPr>
        <w:t>pitrā</w:t>
      </w:r>
      <w:r>
        <w:rPr>
          <w:rFonts w:eastAsia="MS Minchofalt"/>
          <w:lang w:val="en-IN"/>
        </w:rPr>
        <w:t xml:space="preserve"> a</w:t>
      </w:r>
      <w:r w:rsidRPr="00881BAB">
        <w:rPr>
          <w:rFonts w:eastAsia="MS Minchofalt"/>
          <w:lang w:val="en-IN"/>
        </w:rPr>
        <w:t xml:space="preserve">smabhyam </w:t>
      </w:r>
      <w:r w:rsidRPr="002D4066">
        <w:rPr>
          <w:rFonts w:eastAsia="MS Minchofalt"/>
          <w:b/>
          <w:bCs/>
          <w:lang w:val="en-IN"/>
        </w:rPr>
        <w:t>anuvarṇita-rahā</w:t>
      </w:r>
      <w:r w:rsidRPr="00881BAB">
        <w:rPr>
          <w:rFonts w:eastAsia="MS Minchofalt"/>
          <w:lang w:val="en-IN"/>
        </w:rPr>
        <w:t xml:space="preserve"> upadiṣṭa-catuḥślokī-prokta-prema-bhakty-ākhya-rahasyaḥ prokta</w:t>
      </w:r>
      <w:r>
        <w:rPr>
          <w:rFonts w:eastAsia="MS Minchofalt"/>
          <w:lang w:val="en-IN"/>
        </w:rPr>
        <w:t>ḥ,</w:t>
      </w:r>
      <w:r w:rsidRPr="00881BAB">
        <w:rPr>
          <w:rFonts w:eastAsia="MS Minchofalt"/>
          <w:lang w:val="en-IN"/>
        </w:rPr>
        <w:t xml:space="preserve"> tarhy eva </w:t>
      </w:r>
      <w:r w:rsidRPr="002D4066">
        <w:rPr>
          <w:rFonts w:eastAsia="MS Minchofalt"/>
          <w:b/>
          <w:bCs/>
          <w:lang w:val="en-IN"/>
        </w:rPr>
        <w:t>karṇa-vivareṇa</w:t>
      </w:r>
      <w:r w:rsidRPr="00881BAB">
        <w:rPr>
          <w:rFonts w:eastAsia="MS Minchofalt"/>
          <w:lang w:val="en-IN"/>
        </w:rPr>
        <w:t xml:space="preserve"> tad-rūpatayā </w:t>
      </w:r>
      <w:r w:rsidRPr="002D4066">
        <w:rPr>
          <w:rFonts w:eastAsia="MS Minchofalt"/>
          <w:b/>
          <w:bCs/>
          <w:lang w:val="en-IN"/>
        </w:rPr>
        <w:t>guhāṁ</w:t>
      </w:r>
      <w:r w:rsidRPr="00881BAB">
        <w:rPr>
          <w:rFonts w:eastAsia="MS Minchofalt"/>
          <w:lang w:val="en-IN"/>
        </w:rPr>
        <w:t xml:space="preserve"> </w:t>
      </w:r>
      <w:r w:rsidRPr="002D4066">
        <w:rPr>
          <w:rFonts w:eastAsia="MS Minchofalt"/>
          <w:b/>
          <w:bCs/>
          <w:lang w:val="en-IN"/>
        </w:rPr>
        <w:t>gato</w:t>
      </w:r>
      <w:r w:rsidRPr="00881BAB">
        <w:rPr>
          <w:rFonts w:eastAsia="MS Minchofalt"/>
          <w:lang w:val="en-IN"/>
        </w:rPr>
        <w:t xml:space="preserve">’sy antaḥ sphurasīti </w:t>
      </w:r>
      <w:r w:rsidRPr="002D4066">
        <w:rPr>
          <w:rFonts w:eastAsia="MS Minchofalt"/>
          <w:b/>
          <w:bCs/>
          <w:lang w:val="en-IN"/>
        </w:rPr>
        <w:t>nayana-mūlaṁ</w:t>
      </w:r>
      <w:r w:rsidRPr="00881BAB">
        <w:rPr>
          <w:rFonts w:eastAsia="MS Minchofalt"/>
          <w:lang w:val="en-IN"/>
        </w:rPr>
        <w:t xml:space="preserve"> tv</w:t>
      </w:r>
      <w:r>
        <w:rPr>
          <w:rFonts w:eastAsia="MS Minchofalt"/>
          <w:lang w:val="en-IN"/>
        </w:rPr>
        <w:t xml:space="preserve"> </w:t>
      </w:r>
      <w:r w:rsidRPr="00881BAB">
        <w:rPr>
          <w:rFonts w:eastAsia="MS Minchofalt"/>
          <w:lang w:val="en-IN"/>
        </w:rPr>
        <w:t>a</w:t>
      </w:r>
      <w:r>
        <w:rPr>
          <w:rFonts w:eastAsia="MS Minchofalt"/>
          <w:lang w:val="en-IN"/>
        </w:rPr>
        <w:t>d</w:t>
      </w:r>
      <w:r w:rsidRPr="00881BAB">
        <w:rPr>
          <w:rFonts w:eastAsia="MS Minchofalt"/>
          <w:lang w:val="en-IN"/>
        </w:rPr>
        <w:t xml:space="preserve">yaiva </w:t>
      </w:r>
      <w:r w:rsidRPr="002D4066">
        <w:rPr>
          <w:rFonts w:eastAsia="MS Minchofalt"/>
          <w:b/>
          <w:bCs/>
          <w:lang w:val="en-IN"/>
        </w:rPr>
        <w:t>rāddhaḥ</w:t>
      </w:r>
      <w:r w:rsidRPr="00881BAB">
        <w:rPr>
          <w:rFonts w:eastAsia="MS Minchofalt"/>
          <w:lang w:val="en-IN"/>
        </w:rPr>
        <w:t xml:space="preserve"> prāpto’si | kṛpā-vaiśiṣṭyena tarhy eva samyaṅ nayanaṁ praviṣṭaḥ</w:t>
      </w:r>
      <w:r>
        <w:rPr>
          <w:rFonts w:eastAsia="MS Minchofalt"/>
          <w:lang w:val="en-IN"/>
        </w:rPr>
        <w:t>,</w:t>
      </w:r>
      <w:r w:rsidRPr="00881BAB">
        <w:rPr>
          <w:rFonts w:eastAsia="MS Minchofalt"/>
          <w:lang w:val="en-IN"/>
        </w:rPr>
        <w:t xml:space="preserve"> tatrāvirbhūta ity arthaḥ | raha ity ad</w:t>
      </w:r>
      <w:r>
        <w:rPr>
          <w:rFonts w:eastAsia="MS Minchofalt"/>
          <w:lang w:val="en-IN"/>
        </w:rPr>
        <w:t>-</w:t>
      </w:r>
      <w:r w:rsidRPr="00881BAB">
        <w:rPr>
          <w:rFonts w:eastAsia="MS Minchofalt"/>
          <w:lang w:val="en-IN"/>
        </w:rPr>
        <w:t xml:space="preserve">anto’pi kvacit | </w:t>
      </w:r>
      <w:r w:rsidRPr="00881BAB">
        <w:rPr>
          <w:rFonts w:eastAsia="MS Minchofalt"/>
          <w:color w:val="0000FF"/>
          <w:lang w:val="en-IN"/>
        </w:rPr>
        <w:t xml:space="preserve">tan-mātaro yad abhajan raha-rūḍha-bhāvāḥ </w:t>
      </w:r>
      <w:r w:rsidRPr="00881BAB">
        <w:rPr>
          <w:rFonts w:eastAsia="MS Minchofalt"/>
          <w:lang w:val="en-IN"/>
        </w:rPr>
        <w:t>[bhā.pu. 10.55.40] ity</w:t>
      </w:r>
      <w:r>
        <w:rPr>
          <w:rFonts w:eastAsia="MS Minchofalt"/>
          <w:lang w:val="en-IN"/>
        </w:rPr>
        <w:t>-</w:t>
      </w:r>
      <w:r w:rsidRPr="00881BAB">
        <w:rPr>
          <w:rFonts w:eastAsia="MS Minchofalt"/>
          <w:lang w:val="en-IN"/>
        </w:rPr>
        <w:t xml:space="preserve">ādiṣu dṛśyate | nādyaivety atra “so’dyaiveti kva” iti tu na ṭīkā-sammatam | </w:t>
      </w:r>
      <w:r>
        <w:rPr>
          <w:rFonts w:eastAsia="MS Minchofalt"/>
          <w:lang w:val="en-IN"/>
        </w:rPr>
        <w:t>“</w:t>
      </w:r>
      <w:r w:rsidRPr="00881BAB">
        <w:rPr>
          <w:rFonts w:eastAsia="MS Minchofalt"/>
          <w:lang w:val="en-IN"/>
        </w:rPr>
        <w:t>no’dyaiv</w:t>
      </w:r>
      <w:r>
        <w:rPr>
          <w:rFonts w:eastAsia="MS Minchofalt"/>
          <w:lang w:val="en-IN"/>
        </w:rPr>
        <w:t>a” i</w:t>
      </w:r>
      <w:r w:rsidRPr="00881BAB">
        <w:rPr>
          <w:rFonts w:eastAsia="MS Minchofalt"/>
          <w:lang w:val="en-IN"/>
        </w:rPr>
        <w:t>ti kvacit ||46||</w:t>
      </w:r>
    </w:p>
    <w:p w:rsidR="0017558A" w:rsidRPr="00881BAB" w:rsidRDefault="0017558A" w:rsidP="0017558A">
      <w:pPr>
        <w:rPr>
          <w:rFonts w:eastAsia="MS Minchofalt"/>
          <w:color w:val="0000FF"/>
          <w:lang w:val="en-IN"/>
        </w:rPr>
      </w:pPr>
    </w:p>
    <w:p w:rsidR="0017558A" w:rsidRPr="00881BAB" w:rsidRDefault="0017558A" w:rsidP="0017558A">
      <w:pPr>
        <w:rPr>
          <w:rFonts w:eastAsia="MS Minchofalt"/>
          <w:color w:val="000000"/>
          <w:lang w:val="en-IN"/>
        </w:rPr>
      </w:pPr>
      <w:r w:rsidRPr="00881BAB">
        <w:rPr>
          <w:rFonts w:eastAsia="MS Minchofalt"/>
          <w:b/>
          <w:bCs/>
          <w:lang w:val="en-IN"/>
        </w:rPr>
        <w:t xml:space="preserve">viśvanāthaḥ : </w:t>
      </w:r>
      <w:r w:rsidRPr="00881BAB">
        <w:rPr>
          <w:rFonts w:eastAsia="MS Minchofalt"/>
          <w:color w:val="000000"/>
          <w:lang w:val="en-IN"/>
        </w:rPr>
        <w:t xml:space="preserve">aho mahat-kṛpāyā apāro mahimā yato bhagavatā īdṛśa-sākṣātkārānandam anubhāvitāḥ sma ity aho bhāgyam asmākam ity āhuḥ—he </w:t>
      </w:r>
      <w:r w:rsidRPr="00416D7E">
        <w:rPr>
          <w:rFonts w:eastAsia="MS Minchofalt"/>
          <w:b/>
          <w:bCs/>
          <w:color w:val="000000"/>
          <w:lang w:val="en-IN"/>
        </w:rPr>
        <w:t>ananta</w:t>
      </w:r>
      <w:r w:rsidRPr="00881BAB">
        <w:rPr>
          <w:rFonts w:eastAsia="MS Minchofalt"/>
          <w:color w:val="000000"/>
          <w:lang w:val="en-IN"/>
        </w:rPr>
        <w:t xml:space="preserve"> ! apāra-mādhuryaiśvarya-sindho ! </w:t>
      </w:r>
      <w:r w:rsidRPr="00416D7E">
        <w:rPr>
          <w:rFonts w:eastAsia="MS Minchofalt"/>
          <w:b/>
          <w:bCs/>
          <w:color w:val="000000"/>
          <w:lang w:val="en-IN"/>
        </w:rPr>
        <w:t>yas tvaṁ hṛd-gato’pi durātmanām antarhita</w:t>
      </w:r>
      <w:r w:rsidRPr="00881BAB">
        <w:rPr>
          <w:rFonts w:eastAsia="MS Minchofalt"/>
          <w:color w:val="000000"/>
          <w:lang w:val="en-IN"/>
        </w:rPr>
        <w:t xml:space="preserve"> eva</w:t>
      </w:r>
      <w:r>
        <w:rPr>
          <w:rFonts w:eastAsia="MS Minchofalt"/>
          <w:color w:val="000000"/>
          <w:lang w:val="en-IN"/>
        </w:rPr>
        <w:t>,</w:t>
      </w:r>
      <w:r w:rsidRPr="00881BAB">
        <w:rPr>
          <w:rFonts w:eastAsia="MS Minchofalt"/>
          <w:color w:val="000000"/>
          <w:lang w:val="en-IN"/>
        </w:rPr>
        <w:t xml:space="preserve"> </w:t>
      </w:r>
      <w:r w:rsidRPr="00416D7E">
        <w:rPr>
          <w:rFonts w:eastAsia="MS Minchofalt"/>
          <w:b/>
          <w:bCs/>
          <w:color w:val="000000"/>
          <w:lang w:val="en-IN"/>
        </w:rPr>
        <w:t>sa</w:t>
      </w:r>
      <w:r w:rsidRPr="00881BAB">
        <w:rPr>
          <w:rFonts w:eastAsia="MS Minchofalt"/>
          <w:color w:val="000000"/>
          <w:lang w:val="en-IN"/>
        </w:rPr>
        <w:t xml:space="preserve"> tvaṁ na kevalam </w:t>
      </w:r>
      <w:r w:rsidRPr="00416D7E">
        <w:rPr>
          <w:rFonts w:eastAsia="MS Minchofalt"/>
          <w:b/>
          <w:bCs/>
          <w:color w:val="000000"/>
          <w:lang w:val="en-IN"/>
        </w:rPr>
        <w:t>adyaiva</w:t>
      </w:r>
      <w:r w:rsidRPr="00881BAB">
        <w:rPr>
          <w:rFonts w:eastAsia="MS Minchofalt"/>
          <w:color w:val="000000"/>
          <w:lang w:val="en-IN"/>
        </w:rPr>
        <w:t xml:space="preserve"> </w:t>
      </w:r>
      <w:r w:rsidRPr="00416D7E">
        <w:rPr>
          <w:rFonts w:eastAsia="MS Minchofalt"/>
          <w:b/>
          <w:bCs/>
          <w:color w:val="000000"/>
          <w:lang w:val="en-IN"/>
        </w:rPr>
        <w:t>no</w:t>
      </w:r>
      <w:r w:rsidRPr="00881BAB">
        <w:rPr>
          <w:rFonts w:eastAsia="MS Minchofalt"/>
          <w:color w:val="000000"/>
          <w:lang w:val="en-IN"/>
        </w:rPr>
        <w:t xml:space="preserve">’smākaṁ </w:t>
      </w:r>
      <w:r w:rsidRPr="00416D7E">
        <w:rPr>
          <w:rFonts w:eastAsia="MS Minchofalt"/>
          <w:b/>
          <w:bCs/>
          <w:color w:val="000000"/>
          <w:lang w:val="en-IN"/>
        </w:rPr>
        <w:t>nayana-mūlaṁ rāddhaḥ</w:t>
      </w:r>
      <w:r w:rsidRPr="00881BAB">
        <w:rPr>
          <w:rFonts w:eastAsia="MS Minchofalt"/>
          <w:color w:val="000000"/>
          <w:lang w:val="en-IN"/>
        </w:rPr>
        <w:t xml:space="preserve"> prāpto’si, api tu pūrvam api | </w:t>
      </w:r>
    </w:p>
    <w:p w:rsidR="0017558A" w:rsidRPr="00881BAB" w:rsidRDefault="0017558A" w:rsidP="0017558A">
      <w:pPr>
        <w:rPr>
          <w:rFonts w:eastAsia="MS Minchofalt"/>
          <w:color w:val="000000"/>
          <w:lang w:val="en-IN"/>
        </w:rPr>
      </w:pPr>
    </w:p>
    <w:p w:rsidR="0017558A" w:rsidRDefault="0017558A" w:rsidP="0017558A">
      <w:pPr>
        <w:rPr>
          <w:rFonts w:eastAsia="MS Minchofalt"/>
          <w:color w:val="000000"/>
          <w:lang w:val="en-IN"/>
        </w:rPr>
      </w:pPr>
      <w:r w:rsidRPr="00881BAB">
        <w:rPr>
          <w:rFonts w:eastAsia="MS Minchofalt"/>
          <w:color w:val="000000"/>
          <w:lang w:val="en-IN"/>
        </w:rPr>
        <w:t xml:space="preserve">nanu kadāham evaṁ dṛṣṭa āsam ? tatra sarasam āhuḥ—yarhīti | na smarasi </w:t>
      </w:r>
      <w:r w:rsidRPr="00416D7E">
        <w:rPr>
          <w:rFonts w:eastAsia="MS Minchofalt"/>
          <w:b/>
          <w:bCs/>
          <w:color w:val="000000"/>
          <w:lang w:val="en-IN"/>
        </w:rPr>
        <w:t>bhavad-udbhavena pitrā</w:t>
      </w:r>
      <w:r w:rsidRPr="00881BAB">
        <w:rPr>
          <w:rFonts w:eastAsia="MS Minchofalt"/>
          <w:color w:val="000000"/>
          <w:lang w:val="en-IN"/>
        </w:rPr>
        <w:t xml:space="preserve"> brahmaṇā </w:t>
      </w:r>
      <w:r w:rsidRPr="00416D7E">
        <w:rPr>
          <w:rFonts w:eastAsia="MS Minchofalt"/>
          <w:b/>
          <w:bCs/>
          <w:color w:val="000000"/>
          <w:lang w:val="en-IN"/>
        </w:rPr>
        <w:t>anuvarṇitaṁ raho</w:t>
      </w:r>
      <w:r w:rsidRPr="00881BAB">
        <w:rPr>
          <w:rFonts w:eastAsia="MS Minchofalt"/>
          <w:color w:val="000000"/>
          <w:lang w:val="en-IN"/>
        </w:rPr>
        <w:t xml:space="preserve"> yasya sa tvaṁ yadaiva </w:t>
      </w:r>
      <w:r w:rsidRPr="00416D7E">
        <w:rPr>
          <w:rFonts w:eastAsia="MS Minchofalt"/>
          <w:b/>
          <w:bCs/>
          <w:color w:val="000000"/>
          <w:lang w:val="en-IN"/>
        </w:rPr>
        <w:t>no</w:t>
      </w:r>
      <w:r w:rsidRPr="00881BAB">
        <w:rPr>
          <w:rFonts w:eastAsia="MS Minchofalt"/>
          <w:color w:val="000000"/>
          <w:lang w:val="en-IN"/>
        </w:rPr>
        <w:t xml:space="preserve">’smākaṁ </w:t>
      </w:r>
      <w:r w:rsidRPr="00416D7E">
        <w:rPr>
          <w:rFonts w:eastAsia="MS Minchofalt"/>
          <w:b/>
          <w:bCs/>
          <w:color w:val="000000"/>
          <w:lang w:val="en-IN"/>
        </w:rPr>
        <w:t>karṇa-mārgeṇa guhāṁ gataḥ</w:t>
      </w:r>
      <w:r w:rsidRPr="00881BAB">
        <w:rPr>
          <w:rFonts w:eastAsia="MS Minchofalt"/>
          <w:color w:val="000000"/>
          <w:lang w:val="en-IN"/>
        </w:rPr>
        <w:t xml:space="preserve"> prāpto’si</w:t>
      </w:r>
      <w:r>
        <w:rPr>
          <w:rFonts w:eastAsia="MS Minchofalt"/>
          <w:color w:val="000000"/>
          <w:lang w:val="en-IN"/>
        </w:rPr>
        <w:t>,</w:t>
      </w:r>
      <w:r w:rsidRPr="00881BAB">
        <w:rPr>
          <w:rFonts w:eastAsia="MS Minchofalt"/>
          <w:color w:val="000000"/>
          <w:lang w:val="en-IN"/>
        </w:rPr>
        <w:t xml:space="preserve"> tadaiveti | </w:t>
      </w:r>
    </w:p>
    <w:p w:rsidR="0017558A" w:rsidRDefault="0017558A" w:rsidP="0017558A">
      <w:pPr>
        <w:rPr>
          <w:rFonts w:eastAsia="MS Minchofalt"/>
          <w:color w:val="000000"/>
          <w:lang w:val="en-IN"/>
        </w:rPr>
      </w:pPr>
    </w:p>
    <w:p w:rsidR="0017558A" w:rsidRPr="00881BAB" w:rsidRDefault="0017558A" w:rsidP="0017558A">
      <w:pPr>
        <w:rPr>
          <w:rFonts w:eastAsia="MS Minchofalt"/>
          <w:lang w:val="en-IN"/>
        </w:rPr>
      </w:pPr>
      <w:r w:rsidRPr="00881BAB">
        <w:rPr>
          <w:rFonts w:eastAsia="MS Minchofalt"/>
          <w:color w:val="000000"/>
          <w:lang w:val="en-IN"/>
        </w:rPr>
        <w:t>ayam arthaḥ—</w:t>
      </w:r>
      <w:r>
        <w:rPr>
          <w:rFonts w:eastAsia="MS Minchofalt"/>
          <w:color w:val="000000"/>
          <w:lang w:val="en-IN"/>
        </w:rPr>
        <w:t>“</w:t>
      </w:r>
      <w:r w:rsidRPr="00881BAB">
        <w:rPr>
          <w:rFonts w:eastAsia="MS Minchofalt"/>
          <w:color w:val="000000"/>
          <w:lang w:val="en-IN"/>
        </w:rPr>
        <w:t>bho brahmānubhavino mat-tanayā brahma-sākṣātkārād api bhagavat-sākṣātkāraḥ koṭī-guṇitānandaḥ so’pi bhavatām astu</w:t>
      </w:r>
      <w:r>
        <w:rPr>
          <w:rFonts w:eastAsia="MS Minchofalt"/>
          <w:color w:val="000000"/>
          <w:lang w:val="en-IN"/>
        </w:rPr>
        <w:t xml:space="preserve"> |</w:t>
      </w:r>
      <w:r w:rsidRPr="00881BAB">
        <w:rPr>
          <w:rFonts w:eastAsia="MS Minchofalt"/>
          <w:color w:val="000000"/>
          <w:lang w:val="en-IN"/>
        </w:rPr>
        <w:t xml:space="preserve"> sa tu bhagavān nīlotpala-dala-śyāmalaḥ pīṇāyata-catur-bāhuḥ</w:t>
      </w:r>
      <w:r>
        <w:rPr>
          <w:rFonts w:eastAsia="MS Minchofalt"/>
          <w:color w:val="000000"/>
          <w:lang w:val="en-IN"/>
        </w:rPr>
        <w:t>,</w:t>
      </w:r>
      <w:r w:rsidRPr="00881BAB">
        <w:rPr>
          <w:rFonts w:eastAsia="MS Minchofalt"/>
          <w:color w:val="000000"/>
          <w:lang w:val="en-IN"/>
        </w:rPr>
        <w:t xml:space="preserve"> kaṭaka-keyūra-kuṇḍalādi-maṇḍitaś candra-vadano vaikuṇṭhe virājamāno bhaktyā labhyata</w:t>
      </w:r>
      <w:r>
        <w:rPr>
          <w:rFonts w:eastAsia="MS Minchofalt"/>
          <w:color w:val="000000"/>
          <w:lang w:val="en-IN"/>
        </w:rPr>
        <w:t>”</w:t>
      </w:r>
      <w:r w:rsidRPr="00881BAB">
        <w:rPr>
          <w:rFonts w:eastAsia="MS Minchofalt"/>
          <w:color w:val="000000"/>
          <w:lang w:val="en-IN"/>
        </w:rPr>
        <w:t xml:space="preserve"> iti bhagavad-bhaktasyāsmat-pituḥ kṛpāśīr</w:t>
      </w:r>
      <w:r>
        <w:rPr>
          <w:rFonts w:eastAsia="MS Minchofalt"/>
          <w:color w:val="000000"/>
          <w:lang w:val="en-IN"/>
        </w:rPr>
        <w:t>-</w:t>
      </w:r>
      <w:r w:rsidRPr="00881BAB">
        <w:rPr>
          <w:rFonts w:eastAsia="MS Minchofalt"/>
          <w:color w:val="000000"/>
          <w:lang w:val="en-IN"/>
        </w:rPr>
        <w:t>vacanaṁ yadaivāśrauṣma, tadaiva kāraṇe labdhe tat-phala-labdher āvaśyakatvāt bhāvi kilādyatanam api bhagavad-darśanaṁ tad-bhakta-kṛpātulya-kālam eva jāta</w:t>
      </w:r>
      <w:r>
        <w:rPr>
          <w:rFonts w:eastAsia="MS Minchofalt"/>
          <w:color w:val="000000"/>
          <w:lang w:val="en-IN"/>
        </w:rPr>
        <w:t>m</w:t>
      </w:r>
      <w:r w:rsidRPr="00881BAB">
        <w:rPr>
          <w:rFonts w:eastAsia="MS Minchofalt"/>
          <w:color w:val="000000"/>
          <w:lang w:val="en-IN"/>
        </w:rPr>
        <w:t xml:space="preserve"> </w:t>
      </w:r>
      <w:r>
        <w:rPr>
          <w:rFonts w:eastAsia="MS Minchofalt"/>
          <w:color w:val="000000"/>
          <w:lang w:val="en-IN"/>
        </w:rPr>
        <w:t xml:space="preserve">| </w:t>
      </w:r>
      <w:r w:rsidRPr="00881BAB">
        <w:rPr>
          <w:rFonts w:eastAsia="MS Minchofalt"/>
          <w:color w:val="000000"/>
          <w:lang w:val="en-IN"/>
        </w:rPr>
        <w:t>jānanto vayam āsmeti bhaṅgyā</w:t>
      </w:r>
      <w:r>
        <w:rPr>
          <w:rFonts w:eastAsia="MS Minchofalt"/>
          <w:color w:val="000000"/>
          <w:lang w:val="en-IN"/>
        </w:rPr>
        <w:t>,</w:t>
      </w:r>
      <w:r w:rsidRPr="00881BAB">
        <w:rPr>
          <w:rFonts w:eastAsia="MS Minchofalt"/>
          <w:color w:val="000000"/>
          <w:lang w:val="en-IN"/>
        </w:rPr>
        <w:t xml:space="preserve"> </w:t>
      </w:r>
      <w:r>
        <w:rPr>
          <w:rFonts w:eastAsia="MS Minchofalt"/>
          <w:color w:val="000000"/>
          <w:lang w:val="en-IN"/>
        </w:rPr>
        <w:t>“</w:t>
      </w:r>
      <w:r w:rsidRPr="00881BAB">
        <w:rPr>
          <w:rFonts w:eastAsia="MS Minchofalt"/>
          <w:color w:val="000000"/>
          <w:lang w:val="en-IN"/>
        </w:rPr>
        <w:t xml:space="preserve">hanta bhagavan </w:t>
      </w:r>
      <w:r>
        <w:rPr>
          <w:rFonts w:eastAsia="MS Minchofalt"/>
          <w:color w:val="000000"/>
          <w:lang w:val="en-IN"/>
        </w:rPr>
        <w:t xml:space="preserve">! </w:t>
      </w:r>
      <w:r w:rsidRPr="00881BAB">
        <w:rPr>
          <w:rFonts w:eastAsia="MS Minchofalt"/>
          <w:color w:val="000000"/>
          <w:lang w:val="en-IN"/>
        </w:rPr>
        <w:t>na tvaṁ svatantro’smān kṛpayasi, kintu sva-bhaktādhīna ev</w:t>
      </w:r>
      <w:r>
        <w:rPr>
          <w:rFonts w:eastAsia="MS Minchofalt"/>
          <w:color w:val="000000"/>
          <w:lang w:val="en-IN"/>
        </w:rPr>
        <w:t>a” i</w:t>
      </w:r>
      <w:r w:rsidRPr="00881BAB">
        <w:rPr>
          <w:rFonts w:eastAsia="MS Minchofalt"/>
          <w:color w:val="000000"/>
          <w:lang w:val="en-IN"/>
        </w:rPr>
        <w:t xml:space="preserve">ti tad-bhakta-kṛpāyā māhātmyam anirvacanīyam eveti </w:t>
      </w:r>
      <w:r w:rsidRPr="00881BAB">
        <w:rPr>
          <w:lang w:val="en-IN"/>
        </w:rPr>
        <w:t>||46||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3.15.47 ||</w:t>
      </w:r>
    </w:p>
    <w:p w:rsidR="0017558A" w:rsidRPr="00881BAB" w:rsidRDefault="0017558A" w:rsidP="0017558A">
      <w:pPr>
        <w:jc w:val="center"/>
        <w:rPr>
          <w:rFonts w:eastAsia="MS Minchofalt"/>
          <w:b/>
          <w:bCs/>
          <w:lang w:val="en-IN"/>
        </w:rPr>
      </w:pPr>
    </w:p>
    <w:p w:rsidR="0017558A" w:rsidRPr="00881BAB" w:rsidRDefault="0017558A" w:rsidP="0017558A">
      <w:pPr>
        <w:pStyle w:val="Versequote"/>
        <w:rPr>
          <w:rFonts w:eastAsia="MS Minchofalt"/>
          <w:lang w:val="en-IN"/>
        </w:rPr>
      </w:pPr>
      <w:r w:rsidRPr="00881BAB">
        <w:rPr>
          <w:rFonts w:eastAsia="MS Minchofalt"/>
          <w:lang w:val="en-IN"/>
        </w:rPr>
        <w:t>taṁ tvāṁ vidāma bhagavan param ātma-tattvaṁ</w:t>
      </w:r>
    </w:p>
    <w:p w:rsidR="0017558A" w:rsidRPr="00881BAB" w:rsidRDefault="0017558A" w:rsidP="0017558A">
      <w:pPr>
        <w:pStyle w:val="Versequote"/>
        <w:rPr>
          <w:rFonts w:eastAsia="MS Minchofalt"/>
          <w:lang w:val="en-IN"/>
        </w:rPr>
      </w:pPr>
      <w:r w:rsidRPr="00881BAB">
        <w:rPr>
          <w:rFonts w:eastAsia="MS Minchofalt"/>
          <w:lang w:val="en-IN"/>
        </w:rPr>
        <w:t>sattvena samprati ratiṁ racayantam eṣām |</w:t>
      </w:r>
    </w:p>
    <w:p w:rsidR="0017558A" w:rsidRPr="00881BAB" w:rsidRDefault="0017558A" w:rsidP="0017558A">
      <w:pPr>
        <w:pStyle w:val="Versequote"/>
        <w:rPr>
          <w:rFonts w:eastAsia="MS Minchofalt"/>
          <w:lang w:val="en-IN"/>
        </w:rPr>
      </w:pPr>
      <w:r w:rsidRPr="00881BAB">
        <w:rPr>
          <w:rFonts w:eastAsia="MS Minchofalt"/>
          <w:lang w:val="en-IN"/>
        </w:rPr>
        <w:t>yat te’nutāpa-viditair dṛḍha-bhakti-yogair</w:t>
      </w:r>
    </w:p>
    <w:p w:rsidR="0017558A" w:rsidRPr="00881BAB" w:rsidRDefault="0017558A" w:rsidP="0017558A">
      <w:pPr>
        <w:pStyle w:val="Versequote"/>
        <w:rPr>
          <w:rFonts w:eastAsia="MS Minchofalt"/>
          <w:lang w:val="en-IN"/>
        </w:rPr>
      </w:pPr>
      <w:r w:rsidRPr="00881BAB">
        <w:rPr>
          <w:rFonts w:eastAsia="MS Minchofalt"/>
          <w:lang w:val="en-IN"/>
        </w:rPr>
        <w:t>udgranthayo hṛdi vidur munayo virāgāḥ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bCs/>
          <w:lang w:val="en-IN"/>
        </w:rPr>
        <w:t>śrīdharaḥ :</w:t>
      </w:r>
      <w:r w:rsidRPr="00881BAB">
        <w:rPr>
          <w:noProof w:val="0"/>
          <w:rtl/>
          <w:cs/>
          <w:lang w:val="en-IN"/>
        </w:rPr>
        <w:t xml:space="preserve"> </w:t>
      </w:r>
      <w:r w:rsidRPr="00881BAB">
        <w:rPr>
          <w:lang w:val="en-IN"/>
        </w:rPr>
        <w:t>nanu pitropadiṣṭaṁ bhavatām anyādṛśam adṛśyam ātma-tattvam | ahaṁ tv anya eva syāṁ, dṛśyatvāt ? naivam</w:t>
      </w:r>
      <w:r>
        <w:rPr>
          <w:lang w:val="en-IN"/>
        </w:rPr>
        <w:t>, asmat-praty</w:t>
      </w:r>
      <w:r w:rsidRPr="00881BAB">
        <w:rPr>
          <w:lang w:val="en-IN"/>
        </w:rPr>
        <w:t xml:space="preserve">abhijñayā bheda-nirāsād ity āhuḥ—tam iti | he </w:t>
      </w:r>
      <w:r w:rsidRPr="004009E8">
        <w:rPr>
          <w:b/>
          <w:bCs/>
          <w:lang w:val="en-IN"/>
        </w:rPr>
        <w:t>bhagavan</w:t>
      </w:r>
      <w:r w:rsidRPr="00881BAB">
        <w:rPr>
          <w:lang w:val="en-IN"/>
        </w:rPr>
        <w:t xml:space="preserve"> ! </w:t>
      </w:r>
      <w:r w:rsidRPr="004009E8">
        <w:rPr>
          <w:b/>
          <w:bCs/>
          <w:lang w:val="en-IN"/>
        </w:rPr>
        <w:t>ātma-tattvam</w:t>
      </w:r>
      <w:r w:rsidRPr="00881BAB">
        <w:rPr>
          <w:lang w:val="en-IN"/>
        </w:rPr>
        <w:t xml:space="preserve"> eva </w:t>
      </w:r>
      <w:r w:rsidRPr="004009E8">
        <w:rPr>
          <w:b/>
          <w:bCs/>
          <w:lang w:val="en-IN"/>
        </w:rPr>
        <w:t>paraṁ</w:t>
      </w:r>
      <w:r w:rsidRPr="00881BAB">
        <w:rPr>
          <w:lang w:val="en-IN"/>
        </w:rPr>
        <w:t xml:space="preserve"> </w:t>
      </w:r>
      <w:r w:rsidRPr="004009E8">
        <w:rPr>
          <w:b/>
          <w:bCs/>
          <w:lang w:val="en-IN"/>
        </w:rPr>
        <w:t>tvāṁ vidāma</w:t>
      </w:r>
      <w:r w:rsidRPr="00881BAB">
        <w:rPr>
          <w:lang w:val="en-IN"/>
        </w:rPr>
        <w:t xml:space="preserve"> vidmaḥ, pratyabhijānīmaḥ | </w:t>
      </w:r>
    </w:p>
    <w:p w:rsidR="0017558A" w:rsidRPr="00881BAB" w:rsidRDefault="0017558A" w:rsidP="0017558A">
      <w:pPr>
        <w:rPr>
          <w:lang w:val="en-IN"/>
        </w:rPr>
      </w:pPr>
    </w:p>
    <w:p w:rsidR="0017558A" w:rsidRDefault="0017558A" w:rsidP="0017558A">
      <w:pPr>
        <w:rPr>
          <w:lang w:val="en-IN"/>
        </w:rPr>
      </w:pPr>
      <w:r w:rsidRPr="00881BAB">
        <w:rPr>
          <w:lang w:val="en-IN"/>
        </w:rPr>
        <w:t>nanu nirupādher ātma-tattvasya katham īdṛśam aiśvaryaṁ syāt ? ata āhuḥ—</w:t>
      </w:r>
      <w:r w:rsidRPr="004009E8">
        <w:rPr>
          <w:b/>
          <w:bCs/>
          <w:lang w:val="en-IN"/>
        </w:rPr>
        <w:t>sattvena</w:t>
      </w:r>
      <w:r w:rsidRPr="00881BAB">
        <w:rPr>
          <w:lang w:val="en-IN"/>
        </w:rPr>
        <w:t xml:space="preserve"> viśuddha-sattva-mūrtyā | </w:t>
      </w:r>
      <w:r w:rsidRPr="004009E8">
        <w:rPr>
          <w:b/>
          <w:bCs/>
          <w:lang w:val="en-IN"/>
        </w:rPr>
        <w:t>eṣāṁ</w:t>
      </w:r>
      <w:r w:rsidRPr="00881BAB">
        <w:rPr>
          <w:lang w:val="en-IN"/>
        </w:rPr>
        <w:t xml:space="preserve"> bhaktānām | samyak pratikṣaṇaṁ sa</w:t>
      </w:r>
      <w:r>
        <w:rPr>
          <w:lang w:val="en-IN"/>
        </w:rPr>
        <w:t>m</w:t>
      </w:r>
      <w:r w:rsidRPr="00881BAB">
        <w:rPr>
          <w:lang w:val="en-IN"/>
        </w:rPr>
        <w:t xml:space="preserve">prati ratiḥ </w:t>
      </w:r>
      <w:r w:rsidRPr="004009E8">
        <w:rPr>
          <w:b/>
          <w:bCs/>
          <w:lang w:val="en-IN"/>
        </w:rPr>
        <w:t>prītiḥ</w:t>
      </w:r>
      <w:r w:rsidRPr="00881BAB">
        <w:rPr>
          <w:lang w:val="en-IN"/>
        </w:rPr>
        <w:t xml:space="preserve">, tāṁ </w:t>
      </w:r>
      <w:r w:rsidRPr="004009E8">
        <w:rPr>
          <w:b/>
          <w:bCs/>
          <w:lang w:val="en-IN"/>
        </w:rPr>
        <w:t>racayantam</w:t>
      </w:r>
      <w:r w:rsidRPr="00881BAB">
        <w:rPr>
          <w:lang w:val="en-IN"/>
        </w:rPr>
        <w:t xml:space="preserve"> | </w:t>
      </w:r>
    </w:p>
    <w:p w:rsidR="0017558A" w:rsidRDefault="0017558A" w:rsidP="0017558A">
      <w:pPr>
        <w:rPr>
          <w:lang w:val="en-IN"/>
        </w:rPr>
      </w:pPr>
    </w:p>
    <w:p w:rsidR="0017558A" w:rsidRPr="00881BAB" w:rsidRDefault="0017558A" w:rsidP="0017558A">
      <w:pPr>
        <w:rPr>
          <w:lang w:val="en-IN"/>
        </w:rPr>
      </w:pPr>
      <w:r w:rsidRPr="00881BAB">
        <w:rPr>
          <w:lang w:val="en-IN"/>
        </w:rPr>
        <w:t>ātma-tattvam evāhuḥ—</w:t>
      </w:r>
      <w:r w:rsidRPr="006C6834">
        <w:rPr>
          <w:b/>
          <w:bCs/>
          <w:lang w:val="en-IN"/>
        </w:rPr>
        <w:t>te’nutāpaḥ</w:t>
      </w:r>
      <w:r w:rsidRPr="00881BAB">
        <w:rPr>
          <w:lang w:val="en-IN"/>
        </w:rPr>
        <w:t xml:space="preserve"> </w:t>
      </w:r>
      <w:r w:rsidRPr="006C6834">
        <w:rPr>
          <w:lang w:val="en-IN"/>
        </w:rPr>
        <w:t>kṛpā</w:t>
      </w:r>
      <w:r w:rsidRPr="00881BAB">
        <w:rPr>
          <w:lang w:val="en-IN"/>
        </w:rPr>
        <w:t xml:space="preserve">, tena </w:t>
      </w:r>
      <w:r w:rsidRPr="004009E8">
        <w:rPr>
          <w:b/>
          <w:bCs/>
          <w:lang w:val="en-IN"/>
        </w:rPr>
        <w:t>viditair</w:t>
      </w:r>
      <w:r w:rsidRPr="00881BAB">
        <w:rPr>
          <w:lang w:val="en-IN"/>
        </w:rPr>
        <w:t xml:space="preserve"> jñātair </w:t>
      </w:r>
      <w:r w:rsidRPr="004009E8">
        <w:rPr>
          <w:b/>
          <w:bCs/>
          <w:lang w:val="en-IN"/>
        </w:rPr>
        <w:t>dṛḍhair</w:t>
      </w:r>
      <w:r w:rsidRPr="00881BAB">
        <w:rPr>
          <w:lang w:val="en-IN"/>
        </w:rPr>
        <w:t xml:space="preserve"> </w:t>
      </w:r>
      <w:r w:rsidRPr="004009E8">
        <w:rPr>
          <w:b/>
          <w:bCs/>
          <w:lang w:val="en-IN"/>
        </w:rPr>
        <w:t>bhakti-yogaiḥ</w:t>
      </w:r>
      <w:r w:rsidRPr="00881BAB">
        <w:rPr>
          <w:lang w:val="en-IN"/>
        </w:rPr>
        <w:t xml:space="preserve"> śravaṇādibhir </w:t>
      </w:r>
      <w:r w:rsidRPr="004009E8">
        <w:rPr>
          <w:b/>
          <w:bCs/>
          <w:lang w:val="en-IN"/>
        </w:rPr>
        <w:t>munayo</w:t>
      </w:r>
      <w:r w:rsidRPr="00881BAB">
        <w:rPr>
          <w:lang w:val="en-IN"/>
        </w:rPr>
        <w:t xml:space="preserve"> </w:t>
      </w:r>
      <w:r w:rsidRPr="004009E8">
        <w:rPr>
          <w:b/>
          <w:bCs/>
          <w:lang w:val="en-IN"/>
        </w:rPr>
        <w:t>hṛdi</w:t>
      </w:r>
      <w:r w:rsidRPr="00881BAB">
        <w:rPr>
          <w:lang w:val="en-IN"/>
        </w:rPr>
        <w:t xml:space="preserve"> yad </w:t>
      </w:r>
      <w:r w:rsidRPr="004009E8">
        <w:rPr>
          <w:b/>
          <w:bCs/>
          <w:lang w:val="en-IN"/>
        </w:rPr>
        <w:t>viduḥ</w:t>
      </w:r>
      <w:r w:rsidRPr="00881BAB">
        <w:rPr>
          <w:lang w:val="en-IN"/>
        </w:rPr>
        <w:t xml:space="preserve"> | kīdṛśāḥ ? </w:t>
      </w:r>
      <w:r w:rsidRPr="004009E8">
        <w:rPr>
          <w:b/>
          <w:bCs/>
          <w:lang w:val="en-IN"/>
        </w:rPr>
        <w:t>udgranthayo</w:t>
      </w:r>
      <w:r w:rsidRPr="00881BAB">
        <w:rPr>
          <w:lang w:val="en-IN"/>
        </w:rPr>
        <w:t xml:space="preserve"> nirahaṁ-mānāḥ, ata eva </w:t>
      </w:r>
      <w:r w:rsidRPr="004009E8">
        <w:rPr>
          <w:b/>
          <w:bCs/>
          <w:lang w:val="en-IN"/>
        </w:rPr>
        <w:t xml:space="preserve">vigata-rāgāḥ </w:t>
      </w:r>
      <w:r w:rsidRPr="00881BAB">
        <w:rPr>
          <w:lang w:val="en-IN"/>
        </w:rPr>
        <w:t>||47||</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t</w:t>
      </w:r>
      <w:r>
        <w:rPr>
          <w:rFonts w:eastAsia="MS Minchofalt"/>
          <w:lang w:val="en-IN"/>
        </w:rPr>
        <w:t>vam adhunaiva vidito’sīty āha—t</w:t>
      </w:r>
      <w:r w:rsidRPr="00881BAB">
        <w:rPr>
          <w:rFonts w:eastAsia="MS Minchofalt"/>
          <w:lang w:val="en-IN"/>
        </w:rPr>
        <w:t>aṁ tvā</w:t>
      </w:r>
      <w:r>
        <w:rPr>
          <w:rFonts w:eastAsia="MS Minchofalt"/>
          <w:lang w:val="en-IN"/>
        </w:rPr>
        <w:t>m</w:t>
      </w:r>
      <w:r w:rsidRPr="00881BAB">
        <w:rPr>
          <w:rFonts w:eastAsia="MS Minchofalt"/>
          <w:lang w:val="en-IN"/>
        </w:rPr>
        <w:t xml:space="preserve"> ity-ādi | </w:t>
      </w:r>
      <w:r w:rsidRPr="006C6834">
        <w:rPr>
          <w:rFonts w:eastAsia="MS Minchofalt"/>
          <w:b/>
          <w:bCs/>
          <w:lang w:val="en-IN"/>
        </w:rPr>
        <w:t>taṁ</w:t>
      </w:r>
      <w:r w:rsidRPr="00881BAB">
        <w:rPr>
          <w:rFonts w:eastAsia="MS Minchofalt"/>
          <w:lang w:val="en-IN"/>
        </w:rPr>
        <w:t xml:space="preserve"> tathā-vidhācintya-mahimānaṁ </w:t>
      </w:r>
      <w:r w:rsidRPr="006C6834">
        <w:rPr>
          <w:rFonts w:eastAsia="MS Minchofalt"/>
          <w:b/>
          <w:bCs/>
          <w:lang w:val="en-IN"/>
        </w:rPr>
        <w:t>tvāṁ samprati vidāmaḥ</w:t>
      </w:r>
      <w:r w:rsidRPr="00881BAB">
        <w:rPr>
          <w:rFonts w:eastAsia="MS Minchofalt"/>
          <w:lang w:val="en-IN"/>
        </w:rPr>
        <w:t xml:space="preserve"> | adhunaiva jānīmaḥ | brahmānandād api parama-camatkārānandavān asīti jānīma ity arthaḥ | he </w:t>
      </w:r>
      <w:r w:rsidRPr="006C6834">
        <w:rPr>
          <w:rFonts w:eastAsia="MS Minchofalt"/>
          <w:b/>
          <w:bCs/>
          <w:lang w:val="en-IN"/>
        </w:rPr>
        <w:t>bhagavan</w:t>
      </w:r>
      <w:r w:rsidRPr="00881BAB">
        <w:rPr>
          <w:rFonts w:eastAsia="MS Minchofalt"/>
          <w:lang w:val="en-IN"/>
        </w:rPr>
        <w:t xml:space="preserve"> ! acintya-śakte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nanu kīdṛśaṁ māṁ jñātavantaḥ ? tatrāhuḥ—</w:t>
      </w:r>
      <w:r w:rsidRPr="006C6834">
        <w:rPr>
          <w:rFonts w:eastAsia="MS Minchofalt"/>
          <w:b/>
          <w:bCs/>
          <w:lang w:val="en-IN"/>
        </w:rPr>
        <w:t>paramātma-tattvaṁ</w:t>
      </w:r>
      <w:r w:rsidRPr="00881BAB">
        <w:rPr>
          <w:rFonts w:eastAsia="MS Minchofalt"/>
          <w:lang w:val="en-IN"/>
        </w:rPr>
        <w:t xml:space="preserve"> paramātmano’pi tattvaṁ rahasyam | tarhi katham ahaṁ dṛśye ? tatrāhuḥ—eṣāṁ bhaktānāṁ sattvena sāttvikena bhāvena saha ratiṁ prītiṁ racayantaṁ janayantaṁ bhaktānugrahāya dṛśyamānam, yad idaṁ tava tattvaṁ tad-bhaktā eva viduḥ, anubhavena dṛḍhīkṛtavantaḥ, anutāpena śānta-rasa-sthāyi-bhāvena nirvedena viditair vyaktair dṛḍha-bhakti-yogair udgranthayo munayo manana-śīlā virāgā viśeṣeṇa tvayi rāgo’nurāgo yeṣām ||47||</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krama-sandarbhaḥ :</w:t>
      </w:r>
      <w:r w:rsidRPr="00881BAB">
        <w:rPr>
          <w:rFonts w:eastAsia="MS Minchofalt"/>
          <w:bCs/>
          <w:lang w:val="en-IN"/>
        </w:rPr>
        <w:t xml:space="preserve"> tad evānubhavena paramatayā niścinvanti—</w:t>
      </w:r>
      <w:r w:rsidRPr="005574AC">
        <w:rPr>
          <w:rFonts w:eastAsia="MS Minchofalt"/>
          <w:b/>
          <w:lang w:val="en-IN"/>
        </w:rPr>
        <w:t>taṁ tvām</w:t>
      </w:r>
      <w:r w:rsidRPr="00881BAB">
        <w:rPr>
          <w:rFonts w:eastAsia="MS Minchofalt"/>
          <w:bCs/>
          <w:lang w:val="en-IN"/>
        </w:rPr>
        <w:t xml:space="preserve"> iti | </w:t>
      </w:r>
      <w:r w:rsidRPr="00881BAB">
        <w:rPr>
          <w:rFonts w:eastAsia="MS Minchofalt"/>
          <w:lang w:val="en-IN"/>
        </w:rPr>
        <w:t xml:space="preserve">he </w:t>
      </w:r>
      <w:r w:rsidRPr="005574AC">
        <w:rPr>
          <w:rFonts w:eastAsia="MS Minchofalt"/>
          <w:b/>
          <w:bCs/>
          <w:lang w:val="en-IN"/>
        </w:rPr>
        <w:t>bhagavan</w:t>
      </w:r>
      <w:r w:rsidRPr="00881BAB">
        <w:rPr>
          <w:rFonts w:eastAsia="MS Minchofalt"/>
          <w:lang w:val="en-IN"/>
        </w:rPr>
        <w:t xml:space="preserve"> ! </w:t>
      </w:r>
      <w:r w:rsidRPr="005574AC">
        <w:rPr>
          <w:rFonts w:eastAsia="MS Minchofalt"/>
          <w:b/>
          <w:bCs/>
          <w:lang w:val="en-IN"/>
        </w:rPr>
        <w:t>taṁ</w:t>
      </w:r>
      <w:r w:rsidRPr="00881BAB">
        <w:rPr>
          <w:rFonts w:eastAsia="MS Minchofalt"/>
          <w:lang w:val="en-IN"/>
        </w:rPr>
        <w:t xml:space="preserve"> pitropadiṣṭa-rahasyaṁ </w:t>
      </w:r>
      <w:r w:rsidRPr="005574AC">
        <w:rPr>
          <w:rFonts w:eastAsia="MS Minchofalt"/>
          <w:b/>
          <w:bCs/>
          <w:lang w:val="en-IN"/>
        </w:rPr>
        <w:t>tvāṁ</w:t>
      </w:r>
      <w:r w:rsidRPr="00881BAB">
        <w:rPr>
          <w:rFonts w:eastAsia="MS Minchofalt"/>
          <w:lang w:val="en-IN"/>
        </w:rPr>
        <w:t xml:space="preserve"> </w:t>
      </w:r>
      <w:r w:rsidRPr="005574AC">
        <w:rPr>
          <w:rFonts w:eastAsia="MS Minchofalt"/>
          <w:b/>
          <w:bCs/>
          <w:lang w:val="en-IN"/>
        </w:rPr>
        <w:t>paramaṁ</w:t>
      </w:r>
      <w:r w:rsidRPr="00881BAB">
        <w:rPr>
          <w:rFonts w:eastAsia="MS Minchofalt"/>
          <w:lang w:val="en-IN"/>
        </w:rPr>
        <w:t xml:space="preserve"> bhagaval-lakṣaṇaṁ yad </w:t>
      </w:r>
      <w:r w:rsidRPr="005574AC">
        <w:rPr>
          <w:rFonts w:eastAsia="MS Minchofalt"/>
          <w:b/>
          <w:bCs/>
          <w:lang w:val="en-IN"/>
        </w:rPr>
        <w:t>ātma-tattvaṁ</w:t>
      </w:r>
      <w:r>
        <w:rPr>
          <w:rFonts w:eastAsia="MS Minchofalt"/>
          <w:b/>
          <w:bCs/>
          <w:lang w:val="en-IN"/>
        </w:rPr>
        <w:t>,</w:t>
      </w:r>
      <w:r w:rsidRPr="00881BAB">
        <w:rPr>
          <w:rFonts w:eastAsia="MS Minchofalt"/>
          <w:lang w:val="en-IN"/>
        </w:rPr>
        <w:t xml:space="preserve"> </w:t>
      </w:r>
      <w:r w:rsidRPr="00881BAB">
        <w:rPr>
          <w:rFonts w:eastAsia="MS Minchofalt"/>
          <w:color w:val="0000FF"/>
          <w:lang w:val="en-IN"/>
        </w:rPr>
        <w:t xml:space="preserve">brahmaṇo hi pratiṣṭhāhaṁ </w:t>
      </w:r>
      <w:r w:rsidRPr="00881BAB">
        <w:rPr>
          <w:rFonts w:eastAsia="MS Minchofalt"/>
          <w:lang w:val="en-IN"/>
        </w:rPr>
        <w:t xml:space="preserve">[gītā 14.27] iti śrī-bhagavad-gītānusāri, </w:t>
      </w:r>
      <w:r w:rsidRPr="00881BAB">
        <w:rPr>
          <w:rFonts w:eastAsia="MS Minchofalt"/>
          <w:color w:val="0000FF"/>
          <w:lang w:val="en-IN"/>
        </w:rPr>
        <w:t xml:space="preserve">śubhāśrayaḥ sa-citasya sarvagasya tathātmanaḥ </w:t>
      </w:r>
      <w:r w:rsidRPr="00881BAB">
        <w:rPr>
          <w:rFonts w:eastAsia="MS Minchofalt"/>
          <w:lang w:val="en-IN"/>
        </w:rPr>
        <w:t>[vi.pu. 6.</w:t>
      </w:r>
      <w:r>
        <w:rPr>
          <w:rFonts w:eastAsia="MS Minchofalt"/>
          <w:lang w:val="en-IN"/>
        </w:rPr>
        <w:t>7.</w:t>
      </w:r>
      <w:r w:rsidRPr="00881BAB">
        <w:rPr>
          <w:rFonts w:eastAsia="MS Minchofalt"/>
          <w:lang w:val="en-IN"/>
        </w:rPr>
        <w:t xml:space="preserve">75] iti śrī-viṣṇu-purāṇādi-prasiddhaṁ brahmaṇo’pi paramam, tad eva </w:t>
      </w:r>
      <w:r w:rsidRPr="005574AC">
        <w:rPr>
          <w:rFonts w:eastAsia="MS Minchofalt"/>
          <w:b/>
          <w:bCs/>
          <w:lang w:val="en-IN"/>
        </w:rPr>
        <w:t>vidāma</w:t>
      </w:r>
      <w:r w:rsidRPr="00881BAB">
        <w:rPr>
          <w:rFonts w:eastAsia="MS Minchofalt"/>
          <w:lang w:val="en-IN"/>
        </w:rPr>
        <w:t xml:space="preserve"> pratyabhijānīmaḥ | katham ? tatrāhuḥ—</w:t>
      </w:r>
      <w:r w:rsidRPr="005574AC">
        <w:rPr>
          <w:rFonts w:eastAsia="MS Minchofalt"/>
          <w:b/>
          <w:bCs/>
          <w:lang w:val="en-IN"/>
        </w:rPr>
        <w:t>sampraty</w:t>
      </w:r>
      <w:r w:rsidRPr="00881BAB">
        <w:rPr>
          <w:rFonts w:eastAsia="MS Minchofalt"/>
          <w:lang w:val="en-IN"/>
        </w:rPr>
        <w:t xml:space="preserve"> adhunā </w:t>
      </w:r>
      <w:r w:rsidRPr="005574AC">
        <w:rPr>
          <w:rFonts w:eastAsia="MS Minchofalt"/>
          <w:b/>
          <w:bCs/>
          <w:lang w:val="en-IN"/>
        </w:rPr>
        <w:t>sattvenā</w:t>
      </w:r>
      <w:r w:rsidRPr="00881BAB">
        <w:rPr>
          <w:rFonts w:eastAsia="MS Minchofalt"/>
          <w:lang w:val="en-IN"/>
        </w:rPr>
        <w:t>smāsv etad-rūpāvirbhāv</w:t>
      </w:r>
      <w:r>
        <w:rPr>
          <w:rFonts w:eastAsia="MS Minchofalt"/>
          <w:lang w:val="en-IN"/>
        </w:rPr>
        <w:t>en</w:t>
      </w:r>
      <w:r w:rsidRPr="00881BAB">
        <w:rPr>
          <w:rFonts w:eastAsia="MS Minchofalt"/>
          <w:lang w:val="en-IN"/>
        </w:rPr>
        <w:t>a</w:t>
      </w:r>
      <w:r>
        <w:rPr>
          <w:rFonts w:eastAsia="MS Minchofalt"/>
          <w:lang w:val="en-IN"/>
        </w:rPr>
        <w:t xml:space="preserve"> | e</w:t>
      </w:r>
      <w:r w:rsidRPr="00881BAB">
        <w:rPr>
          <w:rFonts w:eastAsia="MS Minchofalt"/>
          <w:lang w:val="en-IN"/>
        </w:rPr>
        <w:t>tāvantaṁ kālaṁ na jñātavanto vayaṁ, adhunā tu sākṣād-anubhavena niścitavantaḥ sma ity arthaḥ | na kevalaṁ pratyabhijñā-mātram ity āhuḥ</w:t>
      </w:r>
      <w:r>
        <w:rPr>
          <w:rFonts w:eastAsia="MS Minchofalt"/>
          <w:lang w:val="en-IN"/>
        </w:rPr>
        <w:t>—</w:t>
      </w:r>
      <w:r w:rsidRPr="005574AC">
        <w:rPr>
          <w:rFonts w:eastAsia="MS Minchofalt"/>
          <w:b/>
          <w:bCs/>
          <w:lang w:val="en-IN"/>
        </w:rPr>
        <w:t>eṣām</w:t>
      </w:r>
      <w:r w:rsidRPr="00881BAB">
        <w:rPr>
          <w:rFonts w:eastAsia="MS Minchofalt"/>
          <w:lang w:val="en-IN"/>
        </w:rPr>
        <w:t xml:space="preserve"> asmākaṁ brahmānubhavinām api </w:t>
      </w:r>
      <w:r w:rsidRPr="005574AC">
        <w:rPr>
          <w:rFonts w:eastAsia="MS Minchofalt"/>
          <w:b/>
          <w:bCs/>
          <w:lang w:val="en-IN"/>
        </w:rPr>
        <w:t>ratiṁ racayantam</w:t>
      </w:r>
      <w:r>
        <w:rPr>
          <w:rFonts w:eastAsia="MS Minchofalt"/>
          <w:b/>
          <w:bCs/>
          <w:lang w:val="en-IN"/>
        </w:rPr>
        <w:t>,</w:t>
      </w:r>
      <w:r w:rsidRPr="00881BAB">
        <w:rPr>
          <w:rFonts w:eastAsia="MS Minchofalt"/>
          <w:lang w:val="en-IN"/>
        </w:rPr>
        <w:t xml:space="preserve"> anyathā ratir api tvayy asmākaṁ nodbhaved iti bhāvaḥ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 xml:space="preserve">yad vā, eṣām asmākaṁ brahmānubhavinām api samprati sākṣātkāra-samaye’smin ratiṁ racayantam iti | asya paramatvam ātmārāmāntarānubhavenābhivyañjayanti—taṁ tvām iti | </w:t>
      </w:r>
      <w:r w:rsidRPr="000F41DC">
        <w:rPr>
          <w:rFonts w:eastAsia="MS Minchofalt"/>
          <w:b/>
          <w:bCs/>
          <w:lang w:val="en-IN"/>
        </w:rPr>
        <w:t>yat ta</w:t>
      </w:r>
      <w:r w:rsidRPr="00881BAB">
        <w:rPr>
          <w:rFonts w:eastAsia="MS Minchofalt"/>
          <w:lang w:val="en-IN"/>
        </w:rPr>
        <w:t xml:space="preserve"> iti </w:t>
      </w:r>
      <w:r w:rsidRPr="000F41DC">
        <w:rPr>
          <w:rFonts w:eastAsia="MS Minchofalt"/>
          <w:b/>
          <w:bCs/>
          <w:lang w:val="en-IN"/>
        </w:rPr>
        <w:t>virāgāḥ</w:t>
      </w:r>
      <w:r w:rsidRPr="00881BAB">
        <w:rPr>
          <w:rFonts w:eastAsia="MS Minchofalt"/>
          <w:lang w:val="en-IN"/>
        </w:rPr>
        <w:t>—</w:t>
      </w:r>
      <w:r w:rsidRPr="00881BAB">
        <w:rPr>
          <w:rFonts w:eastAsia="MS Minchofalt"/>
          <w:color w:val="0000FF"/>
          <w:lang w:val="en-IN"/>
        </w:rPr>
        <w:t xml:space="preserve">cittaṁ brahma-sukha-spṛṣṭaṁ naivottiṣṭhata karhicit </w:t>
      </w:r>
      <w:r w:rsidRPr="00881BAB">
        <w:rPr>
          <w:rFonts w:eastAsia="MS Minchofalt"/>
          <w:lang w:val="en-IN"/>
        </w:rPr>
        <w:t xml:space="preserve">[bhā.pu. 7.15.35] iti tādṛśatvena prasiddhā apy </w:t>
      </w:r>
      <w:r w:rsidRPr="000F41DC">
        <w:rPr>
          <w:rFonts w:eastAsia="MS Minchofalt"/>
          <w:b/>
          <w:bCs/>
          <w:lang w:val="en-IN"/>
        </w:rPr>
        <w:t>udgranthayo</w:t>
      </w:r>
      <w:r w:rsidRPr="00881BAB">
        <w:rPr>
          <w:rFonts w:eastAsia="MS Minchofalt"/>
          <w:lang w:val="en-IN"/>
        </w:rPr>
        <w:t xml:space="preserve"> nirahaṅkārā api munayo yat paramātma-tattvaṁ tava kṛpā-viditaiḥ, </w:t>
      </w:r>
      <w:r w:rsidRPr="00881BAB">
        <w:rPr>
          <w:rFonts w:eastAsia="MS Minchofalt"/>
          <w:color w:val="0000FF"/>
          <w:lang w:val="en-IN"/>
        </w:rPr>
        <w:t xml:space="preserve">mayi bhaktir astu te </w:t>
      </w:r>
      <w:r w:rsidRPr="00881BAB">
        <w:rPr>
          <w:rFonts w:eastAsia="MS Minchofalt"/>
          <w:lang w:val="en-IN"/>
        </w:rPr>
        <w:t xml:space="preserve">[bhā.pu. 4.30.32] iti pṛthv-ādāv iva tvat-krpā-mātra-labdhaiḥ | ata eva </w:t>
      </w:r>
      <w:r w:rsidRPr="000F41DC">
        <w:rPr>
          <w:rFonts w:eastAsia="MS Minchofalt"/>
          <w:b/>
          <w:bCs/>
          <w:lang w:val="en-IN"/>
        </w:rPr>
        <w:t>dṛḍhaiḥ</w:t>
      </w:r>
      <w:r w:rsidRPr="00881BAB">
        <w:rPr>
          <w:rFonts w:eastAsia="MS Minchofalt"/>
          <w:lang w:val="en-IN"/>
        </w:rPr>
        <w:t xml:space="preserve"> </w:t>
      </w:r>
      <w:r w:rsidRPr="00881BAB">
        <w:rPr>
          <w:rFonts w:eastAsia="MS Minchofalt"/>
          <w:color w:val="0000FF"/>
          <w:lang w:val="en-IN"/>
        </w:rPr>
        <w:t>sālokya-sārṣṭi</w:t>
      </w:r>
      <w:r w:rsidRPr="00881BAB">
        <w:rPr>
          <w:rFonts w:eastAsia="MS Minchofalt"/>
          <w:lang w:val="en-IN"/>
        </w:rPr>
        <w:t xml:space="preserve"> [bhā.pu. 3.29.13] ity</w:t>
      </w:r>
      <w:r>
        <w:rPr>
          <w:rFonts w:eastAsia="MS Minchofalt"/>
          <w:lang w:val="en-IN"/>
        </w:rPr>
        <w:t>-</w:t>
      </w:r>
      <w:r w:rsidRPr="00881BAB">
        <w:rPr>
          <w:rFonts w:eastAsia="MS Minchofalt"/>
          <w:lang w:val="en-IN"/>
        </w:rPr>
        <w:t xml:space="preserve">ādi-nyāyena niścalair </w:t>
      </w:r>
      <w:r w:rsidRPr="000F41DC">
        <w:rPr>
          <w:rFonts w:eastAsia="MS Minchofalt"/>
          <w:b/>
          <w:bCs/>
          <w:lang w:val="en-IN"/>
        </w:rPr>
        <w:t>bhakti-yogair</w:t>
      </w:r>
      <w:r w:rsidRPr="00881BAB">
        <w:rPr>
          <w:rFonts w:eastAsia="MS Minchofalt"/>
          <w:lang w:val="en-IN"/>
        </w:rPr>
        <w:t xml:space="preserve"> vidur iti | yathoktaṁ—</w:t>
      </w:r>
      <w:r w:rsidRPr="00881BAB">
        <w:rPr>
          <w:rFonts w:eastAsia="MS Minchofalt"/>
          <w:color w:val="0000FF"/>
          <w:lang w:val="en-IN"/>
        </w:rPr>
        <w:t xml:space="preserve">ātmārāmāś ca munayaḥ </w:t>
      </w:r>
      <w:r>
        <w:rPr>
          <w:rFonts w:eastAsia="MS Minchofalt"/>
          <w:lang w:val="en-IN"/>
        </w:rPr>
        <w:t>[bhā.pu. 1.7.10] ity-</w:t>
      </w:r>
      <w:r w:rsidRPr="00881BAB">
        <w:rPr>
          <w:rFonts w:eastAsia="MS Minchofalt"/>
          <w:lang w:val="en-IN"/>
        </w:rPr>
        <w:t xml:space="preserve">ādinā ||47|| </w:t>
      </w:r>
    </w:p>
    <w:p w:rsidR="0017558A" w:rsidRDefault="0017558A" w:rsidP="0017558A">
      <w:pPr>
        <w:rPr>
          <w:rFonts w:eastAsia="MS Minchofalt"/>
          <w:lang w:val="en-IN"/>
        </w:rPr>
      </w:pPr>
    </w:p>
    <w:p w:rsidR="0017558A" w:rsidRDefault="0017558A" w:rsidP="0017558A">
      <w:pPr>
        <w:rPr>
          <w:rFonts w:eastAsia="MS Minchofalt"/>
          <w:noProof w:val="0"/>
          <w:cs/>
        </w:rPr>
      </w:pPr>
      <w:r w:rsidRPr="000F41DC">
        <w:rPr>
          <w:rFonts w:eastAsia="MS Minchofalt"/>
          <w:b/>
          <w:bCs/>
          <w:lang w:val="en-IN"/>
        </w:rPr>
        <w:t xml:space="preserve">bhagavat-sandarbha </w:t>
      </w:r>
      <w:r>
        <w:rPr>
          <w:rFonts w:eastAsia="MS Minchofalt"/>
          <w:b/>
          <w:bCs/>
          <w:lang w:val="en-IN"/>
        </w:rPr>
        <w:t>(</w:t>
      </w:r>
      <w:r w:rsidRPr="000F41DC">
        <w:rPr>
          <w:rFonts w:eastAsia="MS Minchofalt"/>
          <w:b/>
          <w:bCs/>
          <w:lang w:val="en-IN"/>
        </w:rPr>
        <w:t>68.11</w:t>
      </w:r>
      <w:r>
        <w:rPr>
          <w:rFonts w:eastAsia="MS Minchofalt"/>
          <w:b/>
          <w:bCs/>
          <w:lang w:val="en-IN"/>
        </w:rPr>
        <w:t>)</w:t>
      </w:r>
      <w:r w:rsidRPr="000F41DC">
        <w:rPr>
          <w:rFonts w:eastAsia="MS Minchofalt"/>
          <w:b/>
          <w:bCs/>
          <w:lang w:val="en-IN"/>
        </w:rPr>
        <w:t xml:space="preserve">: </w:t>
      </w:r>
      <w:r w:rsidRPr="00225985">
        <w:rPr>
          <w:noProof w:val="0"/>
          <w:cs/>
        </w:rPr>
        <w:t>nanu, pitropadiṣṭaṁ bhavatām adṛśyam ātma-tattvākhyaṁ rahaḥ, ahaṁ tv anya eva syāṁ dṛśyatvāt | naivam</w:t>
      </w:r>
      <w:r>
        <w:rPr>
          <w:rFonts w:eastAsia="MS Minchofalt"/>
          <w:noProof w:val="0"/>
          <w:cs/>
        </w:rPr>
        <w:t>,</w:t>
      </w:r>
      <w:r w:rsidRPr="00225985">
        <w:rPr>
          <w:noProof w:val="0"/>
          <w:cs/>
        </w:rPr>
        <w:t xml:space="preserve"> asmat</w:t>
      </w:r>
      <w:r>
        <w:rPr>
          <w:rFonts w:eastAsia="MS Minchofalt"/>
          <w:noProof w:val="0"/>
          <w:cs/>
        </w:rPr>
        <w:t>-</w:t>
      </w:r>
      <w:r>
        <w:rPr>
          <w:noProof w:val="0"/>
          <w:cs/>
        </w:rPr>
        <w:t>praty</w:t>
      </w:r>
      <w:r w:rsidRPr="00225985">
        <w:rPr>
          <w:noProof w:val="0"/>
          <w:cs/>
        </w:rPr>
        <w:t>abhijñayā bheda-nirāsād ity āhuḥ—</w:t>
      </w:r>
      <w:r w:rsidRPr="00277DBC">
        <w:rPr>
          <w:b/>
          <w:bCs/>
          <w:i/>
          <w:noProof w:val="0"/>
          <w:cs/>
        </w:rPr>
        <w:t>taṁ tvām</w:t>
      </w:r>
      <w:r>
        <w:rPr>
          <w:rFonts w:eastAsia="MS Minchofalt"/>
          <w:iCs/>
          <w:noProof w:val="0"/>
          <w:cs/>
        </w:rPr>
        <w:t xml:space="preserve"> </w:t>
      </w:r>
      <w:r w:rsidRPr="00225985">
        <w:rPr>
          <w:noProof w:val="0"/>
          <w:cs/>
        </w:rPr>
        <w:t xml:space="preserve">iti | he </w:t>
      </w:r>
      <w:r w:rsidRPr="00163F1C">
        <w:rPr>
          <w:b/>
          <w:bCs/>
          <w:noProof w:val="0"/>
          <w:cs/>
        </w:rPr>
        <w:t>bhagavan</w:t>
      </w:r>
      <w:r w:rsidRPr="00225985">
        <w:rPr>
          <w:noProof w:val="0"/>
          <w:cs/>
        </w:rPr>
        <w:t xml:space="preserve"> </w:t>
      </w:r>
      <w:r>
        <w:rPr>
          <w:rFonts w:eastAsia="MS Minchofalt"/>
          <w:noProof w:val="0"/>
          <w:cs/>
        </w:rPr>
        <w:t xml:space="preserve">! </w:t>
      </w:r>
      <w:r w:rsidRPr="00163F1C">
        <w:rPr>
          <w:b/>
          <w:bCs/>
          <w:noProof w:val="0"/>
          <w:cs/>
        </w:rPr>
        <w:t>paraṁ</w:t>
      </w:r>
      <w:r w:rsidRPr="00225985">
        <w:rPr>
          <w:noProof w:val="0"/>
          <w:cs/>
        </w:rPr>
        <w:t xml:space="preserve"> kevalam </w:t>
      </w:r>
      <w:r w:rsidRPr="00163F1C">
        <w:rPr>
          <w:b/>
          <w:bCs/>
          <w:noProof w:val="0"/>
          <w:cs/>
        </w:rPr>
        <w:t>ātma-tattvaṁ</w:t>
      </w:r>
      <w:r w:rsidRPr="00225985">
        <w:rPr>
          <w:noProof w:val="0"/>
          <w:cs/>
        </w:rPr>
        <w:t xml:space="preserve"> brahma-svarūpaṁ </w:t>
      </w:r>
      <w:r w:rsidRPr="00163F1C">
        <w:rPr>
          <w:b/>
          <w:bCs/>
          <w:noProof w:val="0"/>
          <w:cs/>
        </w:rPr>
        <w:t>tvāṁ</w:t>
      </w:r>
      <w:r w:rsidRPr="00225985">
        <w:rPr>
          <w:noProof w:val="0"/>
          <w:cs/>
        </w:rPr>
        <w:t xml:space="preserve"> </w:t>
      </w:r>
      <w:r w:rsidRPr="00163F1C">
        <w:rPr>
          <w:b/>
          <w:bCs/>
          <w:noProof w:val="0"/>
          <w:cs/>
        </w:rPr>
        <w:t>vidāma</w:t>
      </w:r>
      <w:r w:rsidRPr="00225985">
        <w:rPr>
          <w:noProof w:val="0"/>
          <w:cs/>
        </w:rPr>
        <w:t xml:space="preserve"> vidmaḥ pratyabhijānīmaḥ | kena pratyabhijānītha? </w:t>
      </w:r>
      <w:r w:rsidRPr="00163F1C">
        <w:rPr>
          <w:b/>
          <w:bCs/>
          <w:noProof w:val="0"/>
          <w:cs/>
        </w:rPr>
        <w:t>samprati</w:t>
      </w:r>
      <w:r w:rsidRPr="00225985">
        <w:rPr>
          <w:noProof w:val="0"/>
          <w:cs/>
        </w:rPr>
        <w:t xml:space="preserve"> adhunā </w:t>
      </w:r>
      <w:r w:rsidRPr="00163F1C">
        <w:rPr>
          <w:b/>
          <w:bCs/>
          <w:noProof w:val="0"/>
          <w:cs/>
        </w:rPr>
        <w:t>sattvena</w:t>
      </w:r>
      <w:r w:rsidRPr="00225985">
        <w:rPr>
          <w:noProof w:val="0"/>
          <w:cs/>
        </w:rPr>
        <w:t>, asmāsv etad-rūpāvirbhāvena | etāvantaṁ kālaṁ na jñātavanto vayaṁ, adhunā tu sākṣād-anubhavena niścitavantaḥ sma ity arthaḥ |</w:t>
      </w:r>
      <w:r>
        <w:rPr>
          <w:rStyle w:val="Refdenotaalpie"/>
          <w:rFonts w:cs="Balaram"/>
          <w:noProof w:val="0"/>
          <w:cs/>
        </w:rPr>
        <w:footnoteReference w:id="78"/>
      </w:r>
      <w:r w:rsidRPr="00225985">
        <w:rPr>
          <w:noProof w:val="0"/>
          <w:cs/>
        </w:rPr>
        <w:t xml:space="preserve"> tvaṁ śuddha-citta-vṛttau brahmavat netre’py asmākaṁ sphurasi, na tu dṛśyatveneti bhāvaḥ | </w:t>
      </w:r>
    </w:p>
    <w:p w:rsidR="0017558A" w:rsidRDefault="0017558A" w:rsidP="0017558A">
      <w:pPr>
        <w:rPr>
          <w:rFonts w:eastAsia="MS Minchofalt"/>
          <w:noProof w:val="0"/>
          <w:cs/>
        </w:rPr>
      </w:pPr>
    </w:p>
    <w:p w:rsidR="0017558A" w:rsidRPr="00225985" w:rsidRDefault="0017558A" w:rsidP="0017558A">
      <w:pPr>
        <w:rPr>
          <w:noProof w:val="0"/>
          <w:cs/>
        </w:rPr>
      </w:pPr>
      <w:r w:rsidRPr="00225985">
        <w:rPr>
          <w:noProof w:val="0"/>
          <w:cs/>
        </w:rPr>
        <w:t>na kevalaṁ pratyabhijñā-mātram ity āhuḥ</w:t>
      </w:r>
      <w:r>
        <w:rPr>
          <w:rFonts w:eastAsia="MS Minchofalt"/>
          <w:noProof w:val="0"/>
          <w:cs/>
        </w:rPr>
        <w:t>—</w:t>
      </w:r>
      <w:r w:rsidRPr="00163F1C">
        <w:rPr>
          <w:b/>
          <w:bCs/>
          <w:noProof w:val="0"/>
          <w:cs/>
        </w:rPr>
        <w:t>eṣām</w:t>
      </w:r>
      <w:r w:rsidRPr="00225985">
        <w:rPr>
          <w:noProof w:val="0"/>
          <w:cs/>
        </w:rPr>
        <w:t xml:space="preserve"> asmākaṁ </w:t>
      </w:r>
      <w:r w:rsidRPr="00163F1C">
        <w:rPr>
          <w:b/>
          <w:bCs/>
          <w:noProof w:val="0"/>
          <w:cs/>
        </w:rPr>
        <w:t>ratiṁ racayantam</w:t>
      </w:r>
      <w:r>
        <w:rPr>
          <w:rFonts w:eastAsia="MS Minchofalt"/>
          <w:noProof w:val="0"/>
          <w:cs/>
        </w:rPr>
        <w:t>,</w:t>
      </w:r>
      <w:r w:rsidRPr="00225985">
        <w:rPr>
          <w:noProof w:val="0"/>
          <w:cs/>
        </w:rPr>
        <w:t xml:space="preserve"> anyathā ratir api tvayy asmākaṁ nodbhaved iti bhāvaḥ |</w:t>
      </w:r>
    </w:p>
    <w:p w:rsidR="0017558A" w:rsidRPr="00225985" w:rsidRDefault="0017558A" w:rsidP="0017558A">
      <w:pPr>
        <w:rPr>
          <w:noProof w:val="0"/>
          <w:cs/>
        </w:rPr>
      </w:pPr>
    </w:p>
    <w:p w:rsidR="0017558A" w:rsidRDefault="0017558A" w:rsidP="0017558A">
      <w:pPr>
        <w:rPr>
          <w:rFonts w:eastAsia="MS Minchofalt"/>
          <w:noProof w:val="0"/>
          <w:cs/>
        </w:rPr>
      </w:pPr>
      <w:r w:rsidRPr="00225985">
        <w:rPr>
          <w:noProof w:val="0"/>
          <w:cs/>
        </w:rPr>
        <w:t>nirahaṁ-mānāditvenānyeṣām apy ātmārāmāṇām anyato raty-abhāvam eva dyotayantas tad</w:t>
      </w:r>
      <w:r>
        <w:rPr>
          <w:rFonts w:eastAsia="MS Minchofalt"/>
          <w:noProof w:val="0"/>
          <w:cs/>
        </w:rPr>
        <w:t xml:space="preserve"> </w:t>
      </w:r>
      <w:r w:rsidRPr="00225985">
        <w:rPr>
          <w:noProof w:val="0"/>
          <w:cs/>
        </w:rPr>
        <w:t>ātma-tattvam āhuḥ</w:t>
      </w:r>
      <w:r>
        <w:rPr>
          <w:rFonts w:eastAsia="MS Minchofalt"/>
          <w:noProof w:val="0"/>
          <w:cs/>
        </w:rPr>
        <w:t xml:space="preserve">, </w:t>
      </w:r>
      <w:r w:rsidRPr="00225985">
        <w:rPr>
          <w:noProof w:val="0"/>
          <w:cs/>
        </w:rPr>
        <w:t>tatraiva sādhana-va</w:t>
      </w:r>
      <w:r>
        <w:rPr>
          <w:rFonts w:eastAsia="MS Minchofalt"/>
          <w:noProof w:val="0"/>
          <w:cs/>
        </w:rPr>
        <w:t>i</w:t>
      </w:r>
      <w:r w:rsidRPr="00225985">
        <w:rPr>
          <w:noProof w:val="0"/>
          <w:cs/>
        </w:rPr>
        <w:t>śiṣṭyāt kim api vaiśiṣṭyaṁ cāhuḥ</w:t>
      </w:r>
      <w:r>
        <w:rPr>
          <w:rFonts w:eastAsia="MS Minchofalt"/>
          <w:noProof w:val="0"/>
          <w:cs/>
        </w:rPr>
        <w:t>—</w:t>
      </w:r>
      <w:r w:rsidRPr="00225985">
        <w:rPr>
          <w:noProof w:val="0"/>
          <w:cs/>
        </w:rPr>
        <w:t>yat tvad-rūpatvenāvirbhavad-ātma-tattvaṁ te’</w:t>
      </w:r>
      <w:r w:rsidRPr="00FA4704">
        <w:rPr>
          <w:b/>
          <w:bCs/>
          <w:noProof w:val="0"/>
          <w:cs/>
        </w:rPr>
        <w:t>nutāpaḥ</w:t>
      </w:r>
      <w:r w:rsidRPr="00225985">
        <w:rPr>
          <w:noProof w:val="0"/>
          <w:cs/>
        </w:rPr>
        <w:t xml:space="preserve"> kṛpā, tenaiva </w:t>
      </w:r>
      <w:r w:rsidRPr="00FA4704">
        <w:rPr>
          <w:b/>
          <w:bCs/>
          <w:noProof w:val="0"/>
          <w:cs/>
        </w:rPr>
        <w:t>viditair dṛḍha-bhakti-yogair</w:t>
      </w:r>
      <w:r w:rsidRPr="00225985">
        <w:rPr>
          <w:noProof w:val="0"/>
          <w:cs/>
        </w:rPr>
        <w:t xml:space="preserve"> viduḥ</w:t>
      </w:r>
      <w:r w:rsidRPr="00FA4704">
        <w:rPr>
          <w:rFonts w:cs="Times New Roman"/>
          <w:noProof w:val="0"/>
          <w:rtl/>
          <w:cs/>
        </w:rPr>
        <w:t> </w:t>
      </w:r>
      <w:r w:rsidRPr="00FA4704">
        <w:rPr>
          <w:noProof w:val="0"/>
          <w:rtl/>
          <w:cs/>
        </w:rPr>
        <w:t xml:space="preserve">| </w:t>
      </w:r>
      <w:r w:rsidRPr="00225985">
        <w:rPr>
          <w:noProof w:val="0"/>
          <w:cs/>
        </w:rPr>
        <w:t>yad vā anutāpo dainyaṁ</w:t>
      </w:r>
      <w:r>
        <w:rPr>
          <w:rFonts w:eastAsia="MS Minchofalt"/>
          <w:noProof w:val="0"/>
          <w:cs/>
        </w:rPr>
        <w:t>,</w:t>
      </w:r>
      <w:r w:rsidRPr="00225985">
        <w:rPr>
          <w:noProof w:val="0"/>
          <w:cs/>
        </w:rPr>
        <w:t xml:space="preserve"> tena viditais te tava dṛḍha-bhakti-yogaiḥ | </w:t>
      </w:r>
    </w:p>
    <w:p w:rsidR="0017558A" w:rsidRDefault="0017558A" w:rsidP="0017558A">
      <w:pPr>
        <w:rPr>
          <w:rFonts w:eastAsia="MS Minchofalt"/>
          <w:noProof w:val="0"/>
          <w:cs/>
        </w:rPr>
      </w:pPr>
    </w:p>
    <w:p w:rsidR="0017558A" w:rsidRPr="00225985" w:rsidRDefault="0017558A" w:rsidP="0017558A">
      <w:pPr>
        <w:rPr>
          <w:noProof w:val="0"/>
          <w:cs/>
        </w:rPr>
      </w:pPr>
      <w:r w:rsidRPr="00225985">
        <w:rPr>
          <w:noProof w:val="0"/>
          <w:cs/>
        </w:rPr>
        <w:t xml:space="preserve">kīdṛśāḥ ? </w:t>
      </w:r>
      <w:r w:rsidRPr="00FA4704">
        <w:rPr>
          <w:b/>
          <w:bCs/>
          <w:noProof w:val="0"/>
          <w:cs/>
        </w:rPr>
        <w:t>udgranthayo</w:t>
      </w:r>
      <w:r w:rsidRPr="00225985">
        <w:rPr>
          <w:noProof w:val="0"/>
          <w:cs/>
        </w:rPr>
        <w:t xml:space="preserve"> nirahaṁ-mānāḥ</w:t>
      </w:r>
      <w:r>
        <w:rPr>
          <w:rFonts w:eastAsia="MS Minchofalt"/>
          <w:noProof w:val="0"/>
          <w:cs/>
        </w:rPr>
        <w:t>,</w:t>
      </w:r>
      <w:r w:rsidRPr="00225985">
        <w:rPr>
          <w:noProof w:val="0"/>
          <w:cs/>
        </w:rPr>
        <w:t xml:space="preserve"> ata eva </w:t>
      </w:r>
      <w:r w:rsidRPr="00FA4704">
        <w:rPr>
          <w:b/>
          <w:bCs/>
          <w:noProof w:val="0"/>
          <w:cs/>
        </w:rPr>
        <w:t>virāgāḥ</w:t>
      </w:r>
      <w:r w:rsidRPr="00225985">
        <w:rPr>
          <w:noProof w:val="0"/>
          <w:cs/>
        </w:rPr>
        <w:t xml:space="preserve"> | tad evaṁ pitrānuvarṇita-rahā ity atra rahaḥ-śabdaś catuḥ-ślokī-rītyā prema-bhakter eva vācaka iti vyañjitam |</w:t>
      </w:r>
      <w:r>
        <w:rPr>
          <w:rFonts w:eastAsia="MS Minchofalt"/>
          <w:noProof w:val="0"/>
          <w:cs/>
        </w:rPr>
        <w:t xml:space="preserve">| </w:t>
      </w:r>
    </w:p>
    <w:p w:rsidR="0017558A" w:rsidRPr="000F41DC" w:rsidRDefault="0017558A" w:rsidP="0017558A">
      <w:pPr>
        <w:rPr>
          <w:rFonts w:eastAsia="MS Minchofalt"/>
          <w:cs/>
        </w:rPr>
      </w:pPr>
    </w:p>
    <w:p w:rsidR="0017558A" w:rsidRDefault="0017558A" w:rsidP="0017558A">
      <w:pPr>
        <w:rPr>
          <w:rFonts w:eastAsia="MS Minchofalt"/>
          <w:lang w:val="en-IN"/>
        </w:rPr>
      </w:pPr>
      <w:r w:rsidRPr="00881BAB">
        <w:rPr>
          <w:rFonts w:eastAsia="MS Minchofalt"/>
          <w:b/>
          <w:bCs/>
          <w:color w:val="000000"/>
          <w:lang w:val="en-IN"/>
        </w:rPr>
        <w:t>viśvanāthaḥ :</w:t>
      </w:r>
      <w:r w:rsidRPr="00881BAB">
        <w:rPr>
          <w:rFonts w:eastAsia="MS Minchofalt"/>
          <w:color w:val="000000"/>
          <w:lang w:val="en-IN"/>
        </w:rPr>
        <w:t xml:space="preserve"> </w:t>
      </w:r>
      <w:r>
        <w:rPr>
          <w:rFonts w:eastAsia="MS Minchofalt"/>
          <w:color w:val="000000"/>
          <w:lang w:val="en-IN"/>
        </w:rPr>
        <w:t xml:space="preserve"> kiṁ ca, etāvantaṁ kālaṁ vayaṁ jñānina evāsma, samprati tu bhaktā abhūmety aho bhāgyam asmākam ity āhuḥ—</w:t>
      </w:r>
      <w:r w:rsidRPr="000516EE">
        <w:rPr>
          <w:rFonts w:eastAsia="MS Minchofalt"/>
          <w:b/>
          <w:bCs/>
          <w:color w:val="000000"/>
          <w:lang w:val="en-IN"/>
        </w:rPr>
        <w:t>taṁ</w:t>
      </w:r>
      <w:r>
        <w:rPr>
          <w:rFonts w:eastAsia="MS Minchofalt"/>
          <w:color w:val="000000"/>
          <w:lang w:val="en-IN"/>
        </w:rPr>
        <w:t xml:space="preserve"> pitrānuvarṇita-rahasyaṁ </w:t>
      </w:r>
      <w:r w:rsidRPr="000516EE">
        <w:rPr>
          <w:rFonts w:eastAsia="MS Minchofalt"/>
          <w:b/>
          <w:bCs/>
          <w:color w:val="000000"/>
          <w:lang w:val="en-IN"/>
        </w:rPr>
        <w:t>tvāṁ</w:t>
      </w:r>
      <w:r>
        <w:rPr>
          <w:rFonts w:eastAsia="MS Minchofalt"/>
          <w:color w:val="000000"/>
          <w:lang w:val="en-IN"/>
        </w:rPr>
        <w:t xml:space="preserve"> </w:t>
      </w:r>
      <w:r>
        <w:rPr>
          <w:rFonts w:eastAsia="MS Minchofalt"/>
          <w:b/>
          <w:bCs/>
          <w:color w:val="000000"/>
          <w:lang w:val="en-IN"/>
        </w:rPr>
        <w:t xml:space="preserve">samprati sattvena </w:t>
      </w:r>
      <w:r>
        <w:rPr>
          <w:rFonts w:eastAsia="MS Minchofalt"/>
          <w:color w:val="000000"/>
          <w:lang w:val="en-IN"/>
        </w:rPr>
        <w:t xml:space="preserve">sādhutvena tvat-kṛpayāpīty arthaḥ | udbhūtena vaiṣṇavatvena hetunā vidāma sākṣād anubhavāma </w:t>
      </w:r>
      <w:r w:rsidRPr="000516EE">
        <w:rPr>
          <w:rFonts w:eastAsia="MS Minchofalt"/>
          <w:b/>
          <w:bCs/>
          <w:color w:val="000000"/>
          <w:lang w:val="en-IN"/>
        </w:rPr>
        <w:t>paramaṁ</w:t>
      </w:r>
      <w:r>
        <w:rPr>
          <w:rFonts w:eastAsia="MS Minchofalt"/>
          <w:color w:val="000000"/>
          <w:lang w:val="en-IN"/>
        </w:rPr>
        <w:t xml:space="preserve"> yad </w:t>
      </w:r>
      <w:r w:rsidRPr="000516EE">
        <w:rPr>
          <w:rFonts w:eastAsia="MS Minchofalt"/>
          <w:b/>
          <w:bCs/>
          <w:color w:val="000000"/>
          <w:lang w:val="en-IN"/>
        </w:rPr>
        <w:t>ātma-tattvaṁ</w:t>
      </w:r>
      <w:r>
        <w:rPr>
          <w:rFonts w:eastAsia="MS Minchofalt"/>
          <w:color w:val="000000"/>
          <w:lang w:val="en-IN"/>
        </w:rPr>
        <w:t xml:space="preserve"> iti ātma-tattvam asmākaṁ pūrvam anubhūtam āsīd eva, adhunā tu </w:t>
      </w:r>
      <w:r w:rsidRPr="00881BAB">
        <w:rPr>
          <w:rFonts w:eastAsia="MS Minchofalt"/>
          <w:color w:val="0000FF"/>
          <w:lang w:val="en-IN"/>
        </w:rPr>
        <w:t xml:space="preserve">brahmaṇo hi pratiṣṭhāhaṁ </w:t>
      </w:r>
      <w:r w:rsidRPr="00881BAB">
        <w:rPr>
          <w:rFonts w:eastAsia="MS Minchofalt"/>
          <w:lang w:val="en-IN"/>
        </w:rPr>
        <w:t xml:space="preserve">[gītā 14.27] </w:t>
      </w:r>
      <w:r>
        <w:rPr>
          <w:rFonts w:eastAsia="MS Minchofalt"/>
          <w:lang w:val="en-IN"/>
        </w:rPr>
        <w:t xml:space="preserve">ity-ādi tad-bhakter utkṛṣṭātma-tattvam apīty-arthaḥ | </w:t>
      </w:r>
      <w:r w:rsidRPr="000516EE">
        <w:rPr>
          <w:rFonts w:eastAsia="MS Minchofalt"/>
          <w:b/>
          <w:bCs/>
          <w:lang w:val="en-IN"/>
        </w:rPr>
        <w:t>eṣāṁ</w:t>
      </w:r>
      <w:r>
        <w:rPr>
          <w:rFonts w:eastAsia="MS Minchofalt"/>
          <w:lang w:val="en-IN"/>
        </w:rPr>
        <w:t xml:space="preserve"> vaikuṇṭha-vāsināṁ </w:t>
      </w:r>
      <w:r w:rsidRPr="000516EE">
        <w:rPr>
          <w:rFonts w:eastAsia="MS Minchofalt"/>
          <w:b/>
          <w:bCs/>
          <w:lang w:val="en-IN"/>
        </w:rPr>
        <w:t>ratiṁ</w:t>
      </w:r>
      <w:r>
        <w:rPr>
          <w:rFonts w:eastAsia="MS Minchofalt"/>
          <w:lang w:val="en-IN"/>
        </w:rPr>
        <w:t xml:space="preserve"> prema </w:t>
      </w:r>
      <w:r w:rsidRPr="000516EE">
        <w:rPr>
          <w:rFonts w:eastAsia="MS Minchofalt"/>
          <w:b/>
          <w:bCs/>
          <w:lang w:val="en-IN"/>
        </w:rPr>
        <w:t>racayantam</w:t>
      </w:r>
      <w:r>
        <w:rPr>
          <w:rFonts w:eastAsia="MS Minchofalt"/>
          <w:lang w:val="en-IN"/>
        </w:rPr>
        <w:t xml:space="preserve"> | </w:t>
      </w:r>
    </w:p>
    <w:p w:rsidR="0017558A" w:rsidRDefault="0017558A" w:rsidP="0017558A">
      <w:pPr>
        <w:rPr>
          <w:rFonts w:eastAsia="MS Minchofalt"/>
          <w:lang w:val="en-IN"/>
        </w:rPr>
      </w:pPr>
    </w:p>
    <w:p w:rsidR="0017558A" w:rsidRDefault="0017558A" w:rsidP="0017558A">
      <w:pPr>
        <w:rPr>
          <w:rFonts w:eastAsia="MS Minchofalt"/>
          <w:noProof w:val="0"/>
          <w:cs/>
        </w:rPr>
      </w:pPr>
      <w:r>
        <w:rPr>
          <w:rFonts w:eastAsia="MS Minchofalt"/>
          <w:lang w:val="en-IN"/>
        </w:rPr>
        <w:t>nanu, bho jñāninaḥ ! bhakti-yogena</w:t>
      </w:r>
      <w:r w:rsidRPr="000516EE">
        <w:rPr>
          <w:rFonts w:eastAsia="MS Minchofalt"/>
          <w:noProof w:val="0"/>
          <w:cs/>
        </w:rPr>
        <w:t xml:space="preserve"> </w:t>
      </w:r>
      <w:r>
        <w:rPr>
          <w:rFonts w:eastAsia="MS Minchofalt"/>
          <w:noProof w:val="0"/>
          <w:cs/>
        </w:rPr>
        <w:t xml:space="preserve">vinā mamedaṁ sākāraṁ svarūpaṁ nānubhūyate ? tatrāhuḥ—yad utkṛṣṭātma-tattvaṁ </w:t>
      </w:r>
      <w:r w:rsidRPr="00A34219">
        <w:rPr>
          <w:rFonts w:eastAsia="MS Minchofalt"/>
          <w:b/>
          <w:bCs/>
          <w:noProof w:val="0"/>
          <w:cs/>
        </w:rPr>
        <w:t>te</w:t>
      </w:r>
      <w:r>
        <w:rPr>
          <w:rFonts w:eastAsia="MS Minchofalt"/>
          <w:noProof w:val="0"/>
          <w:cs/>
        </w:rPr>
        <w:t xml:space="preserve"> tava </w:t>
      </w:r>
      <w:r w:rsidRPr="00A34219">
        <w:rPr>
          <w:rFonts w:eastAsia="MS Minchofalt"/>
          <w:b/>
          <w:bCs/>
          <w:noProof w:val="0"/>
          <w:cs/>
        </w:rPr>
        <w:t>dṛḍha-bhakti-yogair</w:t>
      </w:r>
      <w:r>
        <w:rPr>
          <w:rFonts w:eastAsia="MS Minchofalt"/>
          <w:noProof w:val="0"/>
          <w:cs/>
        </w:rPr>
        <w:t xml:space="preserve"> eva </w:t>
      </w:r>
      <w:r w:rsidRPr="00A34219">
        <w:rPr>
          <w:rFonts w:eastAsia="MS Minchofalt"/>
          <w:b/>
          <w:bCs/>
          <w:noProof w:val="0"/>
          <w:cs/>
        </w:rPr>
        <w:t>munayo</w:t>
      </w:r>
      <w:r>
        <w:rPr>
          <w:rFonts w:eastAsia="MS Minchofalt"/>
          <w:noProof w:val="0"/>
          <w:cs/>
        </w:rPr>
        <w:t xml:space="preserve">’smal-lakṣaṇāḥ sanakādayo </w:t>
      </w:r>
      <w:r w:rsidRPr="00A34219">
        <w:rPr>
          <w:rFonts w:eastAsia="MS Minchofalt"/>
          <w:b/>
          <w:bCs/>
          <w:noProof w:val="0"/>
          <w:cs/>
        </w:rPr>
        <w:t>vidur</w:t>
      </w:r>
      <w:r>
        <w:rPr>
          <w:rFonts w:eastAsia="MS Minchofalt"/>
          <w:noProof w:val="0"/>
          <w:cs/>
        </w:rPr>
        <w:t xml:space="preserve"> jānanti |</w:t>
      </w:r>
    </w:p>
    <w:p w:rsidR="0017558A" w:rsidRDefault="0017558A" w:rsidP="0017558A">
      <w:pPr>
        <w:rPr>
          <w:rFonts w:eastAsia="MS Minchofalt"/>
          <w:noProof w:val="0"/>
          <w:cs/>
        </w:rPr>
      </w:pPr>
    </w:p>
    <w:p w:rsidR="0017558A" w:rsidRDefault="0017558A" w:rsidP="0017558A">
      <w:pPr>
        <w:rPr>
          <w:rFonts w:eastAsia="MS Minchofalt"/>
          <w:lang w:val="en-IN"/>
        </w:rPr>
      </w:pPr>
      <w:r>
        <w:rPr>
          <w:rFonts w:eastAsia="MS Minchofalt"/>
          <w:noProof w:val="0"/>
          <w:cs/>
        </w:rPr>
        <w:t>nanu, kena lakṣaṇena bhakti-yogo jñātavatyaḥ ? tatrāhuḥ—</w:t>
      </w:r>
      <w:r w:rsidRPr="00A34219">
        <w:rPr>
          <w:rFonts w:eastAsia="MS Minchofalt"/>
          <w:b/>
          <w:bCs/>
          <w:noProof w:val="0"/>
          <w:cs/>
        </w:rPr>
        <w:t>anutāpena</w:t>
      </w:r>
      <w:r>
        <w:rPr>
          <w:rFonts w:eastAsia="MS Minchofalt"/>
          <w:noProof w:val="0"/>
          <w:cs/>
        </w:rPr>
        <w:t xml:space="preserve"> tvad-bhaktābhyāṁ śāpa-dānānantara-jātena paścāt-tāpenaiva </w:t>
      </w:r>
      <w:r w:rsidRPr="00A34219">
        <w:rPr>
          <w:rFonts w:eastAsia="MS Minchofalt"/>
          <w:b/>
          <w:bCs/>
          <w:noProof w:val="0"/>
          <w:cs/>
        </w:rPr>
        <w:t>viditair</w:t>
      </w:r>
      <w:r>
        <w:rPr>
          <w:rFonts w:eastAsia="MS Minchofalt"/>
          <w:noProof w:val="0"/>
          <w:cs/>
        </w:rPr>
        <w:t xml:space="preserve"> jñātaiḥ, na hi </w:t>
      </w:r>
      <w:r w:rsidRPr="00A34219">
        <w:rPr>
          <w:rFonts w:eastAsia="MS Minchofalt"/>
          <w:b/>
          <w:bCs/>
          <w:noProof w:val="0"/>
          <w:cs/>
        </w:rPr>
        <w:t>vīta-rāgā</w:t>
      </w:r>
      <w:r>
        <w:rPr>
          <w:rFonts w:eastAsia="MS Minchofalt"/>
          <w:noProof w:val="0"/>
          <w:cs/>
        </w:rPr>
        <w:t xml:space="preserve"> nirvikārā munayo bhaktiṁ vinānupantīti ||47||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3.15.48 || </w:t>
      </w:r>
    </w:p>
    <w:p w:rsidR="0017558A" w:rsidRPr="00881BAB" w:rsidRDefault="0017558A" w:rsidP="0017558A">
      <w:pPr>
        <w:jc w:val="center"/>
        <w:rPr>
          <w:rFonts w:eastAsia="MS Minchofalt"/>
          <w:b/>
          <w:sz w:val="28"/>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nātyantikaṁ vigaṇayanty api te prasādaṁ</w:t>
      </w:r>
    </w:p>
    <w:p w:rsidR="0017558A" w:rsidRPr="00881BAB" w:rsidRDefault="0017558A" w:rsidP="0017558A">
      <w:pPr>
        <w:jc w:val="center"/>
        <w:rPr>
          <w:rFonts w:eastAsia="MS Minchofalt"/>
          <w:b/>
          <w:sz w:val="28"/>
          <w:lang w:val="en-IN"/>
        </w:rPr>
      </w:pPr>
      <w:r w:rsidRPr="00881BAB">
        <w:rPr>
          <w:rFonts w:eastAsia="MS Minchofalt"/>
          <w:b/>
          <w:sz w:val="28"/>
          <w:lang w:val="en-IN"/>
        </w:rPr>
        <w:t>kiṁ v</w:t>
      </w:r>
      <w:r>
        <w:rPr>
          <w:rFonts w:eastAsia="MS Minchofalt"/>
          <w:b/>
          <w:sz w:val="28"/>
          <w:lang w:val="en-IN"/>
        </w:rPr>
        <w:t xml:space="preserve"> a</w:t>
      </w:r>
      <w:r w:rsidRPr="00881BAB">
        <w:rPr>
          <w:rFonts w:eastAsia="MS Minchofalt"/>
          <w:b/>
          <w:sz w:val="28"/>
          <w:lang w:val="en-IN"/>
        </w:rPr>
        <w:t>nyad</w:t>
      </w:r>
      <w:r>
        <w:rPr>
          <w:rStyle w:val="Refdenotaalpie"/>
          <w:rFonts w:eastAsia="MS Minchofalt" w:cs="Balaram"/>
          <w:b/>
          <w:sz w:val="28"/>
          <w:lang w:val="en-IN"/>
        </w:rPr>
        <w:footnoteReference w:id="79"/>
      </w:r>
      <w:r w:rsidRPr="00881BAB">
        <w:rPr>
          <w:rFonts w:eastAsia="MS Minchofalt"/>
          <w:b/>
          <w:sz w:val="28"/>
          <w:lang w:val="en-IN"/>
        </w:rPr>
        <w:t xml:space="preserve"> arpita-bhayaṁ bhruva unnayais te |</w:t>
      </w:r>
    </w:p>
    <w:p w:rsidR="0017558A" w:rsidRPr="00881BAB" w:rsidRDefault="0017558A" w:rsidP="0017558A">
      <w:pPr>
        <w:jc w:val="center"/>
        <w:rPr>
          <w:rFonts w:eastAsia="MS Minchofalt"/>
          <w:b/>
          <w:sz w:val="28"/>
          <w:lang w:val="en-IN"/>
        </w:rPr>
      </w:pPr>
      <w:r w:rsidRPr="00881BAB">
        <w:rPr>
          <w:rFonts w:eastAsia="MS Minchofalt"/>
          <w:b/>
          <w:sz w:val="28"/>
          <w:lang w:val="en-IN"/>
        </w:rPr>
        <w:t>ye’ṅga tvad-aṅghri-śaraṇā bhavataḥ kathāyāḥ</w:t>
      </w:r>
    </w:p>
    <w:p w:rsidR="0017558A" w:rsidRPr="00881BAB" w:rsidRDefault="0017558A" w:rsidP="0017558A">
      <w:pPr>
        <w:jc w:val="center"/>
        <w:rPr>
          <w:rFonts w:eastAsia="MS Minchofalt"/>
          <w:b/>
          <w:sz w:val="28"/>
          <w:lang w:val="en-IN"/>
        </w:rPr>
      </w:pPr>
      <w:r w:rsidRPr="00881BAB">
        <w:rPr>
          <w:rFonts w:eastAsia="MS Minchofalt"/>
          <w:b/>
          <w:sz w:val="28"/>
          <w:lang w:val="en-IN"/>
        </w:rPr>
        <w:t xml:space="preserve">kīrtanya-tīrtha-yaśasaḥ kuśalā rasa-jñāḥ || </w:t>
      </w:r>
    </w:p>
    <w:p w:rsidR="0017558A" w:rsidRPr="00881BAB" w:rsidRDefault="0017558A" w:rsidP="0017558A">
      <w:pPr>
        <w:jc w:val="center"/>
        <w:rPr>
          <w:rFonts w:eastAsia="MS Minchofalt"/>
          <w:b/>
          <w:sz w:val="28"/>
          <w:lang w:val="en-IN"/>
        </w:rPr>
      </w:pPr>
    </w:p>
    <w:p w:rsidR="0017558A" w:rsidRPr="00881BAB" w:rsidRDefault="0017558A" w:rsidP="0017558A">
      <w:pPr>
        <w:rPr>
          <w:rFonts w:eastAsia="MS Minchofalt"/>
          <w:bCs/>
          <w:lang w:val="en-IN"/>
        </w:rPr>
      </w:pPr>
      <w:r w:rsidRPr="00881BAB">
        <w:rPr>
          <w:rFonts w:eastAsia="MS Minchofalt"/>
          <w:b/>
          <w:bCs/>
          <w:lang w:val="en-IN"/>
        </w:rPr>
        <w:t>madhvaḥ:</w:t>
      </w:r>
      <w:r w:rsidRPr="00881BAB">
        <w:rPr>
          <w:rFonts w:eastAsia="MS Minchofalt"/>
          <w:bCs/>
          <w:lang w:val="en-IN"/>
        </w:rPr>
        <w:t xml:space="preserve"> </w:t>
      </w:r>
    </w:p>
    <w:p w:rsidR="0017558A" w:rsidRPr="00881BAB" w:rsidRDefault="0017558A" w:rsidP="0017558A">
      <w:pPr>
        <w:pStyle w:val="Cita"/>
        <w:rPr>
          <w:rFonts w:eastAsia="MS Minchofalt"/>
          <w:lang w:val="en-IN"/>
        </w:rPr>
      </w:pPr>
      <w:r w:rsidRPr="00881BAB">
        <w:rPr>
          <w:rFonts w:eastAsia="MS Minchofalt"/>
          <w:lang w:val="en-IN"/>
        </w:rPr>
        <w:t>ato’napekṣāṇām ānandodreko mokṣecchubhyaḥ |</w:t>
      </w:r>
    </w:p>
    <w:p w:rsidR="0017558A" w:rsidRPr="00881BAB" w:rsidRDefault="0017558A" w:rsidP="0017558A">
      <w:pPr>
        <w:pStyle w:val="Cita"/>
        <w:rPr>
          <w:rFonts w:eastAsia="MS Minchofalt"/>
          <w:lang w:val="en-IN"/>
        </w:rPr>
      </w:pPr>
      <w:r w:rsidRPr="00881BAB">
        <w:rPr>
          <w:rFonts w:eastAsia="MS Minchofalt"/>
          <w:lang w:val="en-IN"/>
        </w:rPr>
        <w:t>teṣāṁ paripākataḥ pūrvaṁ brahma-dṛṣṭyā mukti-prāptiḥ |</w:t>
      </w:r>
    </w:p>
    <w:p w:rsidR="0017558A" w:rsidRPr="00881BAB" w:rsidRDefault="0017558A" w:rsidP="0017558A">
      <w:pPr>
        <w:pStyle w:val="Cita"/>
        <w:rPr>
          <w:rFonts w:eastAsia="MS Minchofalt"/>
          <w:lang w:val="en-IN"/>
        </w:rPr>
      </w:pPr>
      <w:r w:rsidRPr="00881BAB">
        <w:rPr>
          <w:rFonts w:eastAsia="MS Minchofalt"/>
          <w:lang w:val="en-IN"/>
        </w:rPr>
        <w:t xml:space="preserve">mokṣaḥ kevalo bhakto muktāv api sukhī bhavet ||48|| </w:t>
      </w:r>
    </w:p>
    <w:p w:rsidR="0017558A" w:rsidRPr="00881BAB" w:rsidRDefault="0017558A" w:rsidP="0017558A">
      <w:pPr>
        <w:rPr>
          <w:rFonts w:eastAsia="MS Minchofalt"/>
          <w:lang w:val="en-IN"/>
        </w:rPr>
      </w:pPr>
    </w:p>
    <w:p w:rsidR="0017558A" w:rsidRPr="00AC4E27" w:rsidRDefault="0017558A" w:rsidP="0017558A">
      <w:pPr>
        <w:rPr>
          <w:lang w:val="en-IN"/>
        </w:rPr>
      </w:pPr>
      <w:r w:rsidRPr="00881BAB">
        <w:rPr>
          <w:rFonts w:eastAsia="MS Minchofalt"/>
          <w:b/>
          <w:bCs/>
          <w:lang w:val="en-IN"/>
        </w:rPr>
        <w:t>śrīdharaḥ :</w:t>
      </w:r>
      <w:r w:rsidRPr="00881BAB">
        <w:rPr>
          <w:noProof w:val="0"/>
          <w:rtl/>
          <w:cs/>
          <w:lang w:val="en-IN"/>
        </w:rPr>
        <w:t xml:space="preserve"> </w:t>
      </w:r>
      <w:r w:rsidRPr="00881BAB">
        <w:rPr>
          <w:lang w:val="en-IN"/>
        </w:rPr>
        <w:t>svayam api bhaktiṁ prārthayituṁ bhaktānāṁ sukhātiśayam āhuḥ</w:t>
      </w:r>
      <w:r>
        <w:rPr>
          <w:lang w:val="en-IN"/>
        </w:rPr>
        <w:t>—</w:t>
      </w:r>
      <w:r w:rsidRPr="00AC4E27">
        <w:rPr>
          <w:b/>
          <w:bCs/>
          <w:lang w:val="en-IN"/>
        </w:rPr>
        <w:t>ātyantikaṁ</w:t>
      </w:r>
      <w:r w:rsidRPr="00881BAB">
        <w:rPr>
          <w:lang w:val="en-IN"/>
        </w:rPr>
        <w:t xml:space="preserve"> mokṣākhyam api tava </w:t>
      </w:r>
      <w:r w:rsidRPr="00AC4E27">
        <w:rPr>
          <w:b/>
          <w:bCs/>
          <w:lang w:val="en-IN"/>
        </w:rPr>
        <w:t>prasādaṁ</w:t>
      </w:r>
      <w:r w:rsidRPr="00881BAB">
        <w:rPr>
          <w:lang w:val="en-IN"/>
        </w:rPr>
        <w:t xml:space="preserve"> </w:t>
      </w:r>
      <w:r w:rsidRPr="00AC4E27">
        <w:rPr>
          <w:b/>
          <w:bCs/>
          <w:lang w:val="en-IN"/>
        </w:rPr>
        <w:t>te na gaṇayanti</w:t>
      </w:r>
      <w:r w:rsidRPr="00881BAB">
        <w:rPr>
          <w:lang w:val="en-IN"/>
        </w:rPr>
        <w:t xml:space="preserve"> nādriyante</w:t>
      </w:r>
      <w:r>
        <w:rPr>
          <w:lang w:val="en-IN"/>
        </w:rPr>
        <w:t>,</w:t>
      </w:r>
      <w:r w:rsidRPr="00881BAB">
        <w:rPr>
          <w:lang w:val="en-IN"/>
        </w:rPr>
        <w:t xml:space="preserve"> </w:t>
      </w:r>
      <w:r w:rsidRPr="00AC4E27">
        <w:rPr>
          <w:b/>
          <w:bCs/>
          <w:lang w:val="en-IN"/>
        </w:rPr>
        <w:t>ki</w:t>
      </w:r>
      <w:r>
        <w:rPr>
          <w:b/>
          <w:bCs/>
          <w:lang w:val="en-IN"/>
        </w:rPr>
        <w:t>ṁ</w:t>
      </w:r>
      <w:r w:rsidRPr="00AC4E27">
        <w:rPr>
          <w:b/>
          <w:bCs/>
          <w:lang w:val="en-IN"/>
        </w:rPr>
        <w:t xml:space="preserve"> </w:t>
      </w:r>
      <w:r>
        <w:rPr>
          <w:b/>
          <w:bCs/>
          <w:lang w:val="en-IN"/>
        </w:rPr>
        <w:t>t</w:t>
      </w:r>
      <w:r w:rsidRPr="00AC4E27">
        <w:rPr>
          <w:b/>
          <w:bCs/>
          <w:lang w:val="en-IN"/>
        </w:rPr>
        <w:t>u</w:t>
      </w:r>
      <w:r>
        <w:rPr>
          <w:lang w:val="en-IN"/>
        </w:rPr>
        <w:t xml:space="preserve"> </w:t>
      </w:r>
      <w:r w:rsidRPr="00AC4E27">
        <w:rPr>
          <w:lang w:val="en-IN"/>
        </w:rPr>
        <w:t>kim ut</w:t>
      </w:r>
      <w:r>
        <w:rPr>
          <w:lang w:val="en-IN"/>
        </w:rPr>
        <w:t xml:space="preserve">a </w:t>
      </w:r>
      <w:r w:rsidRPr="00AC4E27">
        <w:rPr>
          <w:b/>
          <w:bCs/>
          <w:lang w:val="en-IN"/>
        </w:rPr>
        <w:t>anyad</w:t>
      </w:r>
      <w:r w:rsidRPr="00881BAB">
        <w:rPr>
          <w:lang w:val="en-IN"/>
        </w:rPr>
        <w:t xml:space="preserve"> indrādi-padam </w:t>
      </w:r>
      <w:r>
        <w:rPr>
          <w:lang w:val="en-IN"/>
        </w:rPr>
        <w:t>?</w:t>
      </w:r>
      <w:r w:rsidRPr="00881BAB">
        <w:rPr>
          <w:lang w:val="en-IN"/>
        </w:rPr>
        <w:t xml:space="preserve"> te </w:t>
      </w:r>
      <w:r w:rsidRPr="00AC4E27">
        <w:rPr>
          <w:b/>
          <w:bCs/>
          <w:lang w:val="en-IN"/>
        </w:rPr>
        <w:t>bhruva unnayair</w:t>
      </w:r>
      <w:r w:rsidRPr="00881BAB">
        <w:rPr>
          <w:lang w:val="en-IN"/>
        </w:rPr>
        <w:t xml:space="preserve"> ujjṛmbhair </w:t>
      </w:r>
      <w:r w:rsidRPr="00AC4E27">
        <w:rPr>
          <w:b/>
          <w:bCs/>
          <w:lang w:val="en-IN"/>
        </w:rPr>
        <w:t>arpitaṁ</w:t>
      </w:r>
      <w:r w:rsidRPr="00881BAB">
        <w:rPr>
          <w:lang w:val="en-IN"/>
        </w:rPr>
        <w:t xml:space="preserve"> nihitaṁ </w:t>
      </w:r>
      <w:r w:rsidRPr="00AC4E27">
        <w:rPr>
          <w:b/>
          <w:bCs/>
          <w:lang w:val="en-IN"/>
        </w:rPr>
        <w:t>bhayaṁ</w:t>
      </w:r>
      <w:r w:rsidRPr="00881BAB">
        <w:rPr>
          <w:lang w:val="en-IN"/>
        </w:rPr>
        <w:t xml:space="preserve"> yasmiṁs tat | te ke ? </w:t>
      </w:r>
      <w:r w:rsidRPr="00AC4E27">
        <w:rPr>
          <w:b/>
          <w:bCs/>
          <w:lang w:val="en-IN"/>
        </w:rPr>
        <w:t>aṅga</w:t>
      </w:r>
      <w:r w:rsidRPr="00881BAB">
        <w:rPr>
          <w:lang w:val="en-IN"/>
        </w:rPr>
        <w:t xml:space="preserve"> ! he bhagavan ! </w:t>
      </w:r>
      <w:r w:rsidRPr="00AC4E27">
        <w:rPr>
          <w:b/>
          <w:bCs/>
          <w:lang w:val="en-IN"/>
        </w:rPr>
        <w:t>ye</w:t>
      </w:r>
      <w:r w:rsidRPr="00881BAB">
        <w:rPr>
          <w:lang w:val="en-IN"/>
        </w:rPr>
        <w:t xml:space="preserve"> </w:t>
      </w:r>
      <w:r w:rsidRPr="00AC4E27">
        <w:rPr>
          <w:b/>
          <w:bCs/>
          <w:lang w:val="en-IN"/>
        </w:rPr>
        <w:t>bhavataḥ kathāyā</w:t>
      </w:r>
      <w:r w:rsidRPr="00881BAB">
        <w:rPr>
          <w:lang w:val="en-IN"/>
        </w:rPr>
        <w:t xml:space="preserve"> </w:t>
      </w:r>
      <w:r w:rsidRPr="00AC4E27">
        <w:rPr>
          <w:b/>
          <w:bCs/>
          <w:lang w:val="en-IN"/>
        </w:rPr>
        <w:t>rasa-jñāḥ</w:t>
      </w:r>
      <w:r w:rsidRPr="00881BAB">
        <w:rPr>
          <w:lang w:val="en-IN"/>
        </w:rPr>
        <w:t xml:space="preserve"> | kathaṁ-bhūtasya ? ramaṇīyatvena pāvanatvena ca </w:t>
      </w:r>
      <w:r w:rsidRPr="00AC4E27">
        <w:rPr>
          <w:b/>
          <w:bCs/>
          <w:lang w:val="en-IN"/>
        </w:rPr>
        <w:t>kīrtanyaṁ</w:t>
      </w:r>
      <w:r w:rsidRPr="00881BAB">
        <w:rPr>
          <w:lang w:val="en-IN"/>
        </w:rPr>
        <w:t xml:space="preserve"> kīrtanārhaṁ </w:t>
      </w:r>
      <w:r w:rsidRPr="00AC4E27">
        <w:rPr>
          <w:b/>
          <w:bCs/>
          <w:lang w:val="en-IN"/>
        </w:rPr>
        <w:t>tīrthaṁ</w:t>
      </w:r>
      <w:r w:rsidRPr="00881BAB">
        <w:rPr>
          <w:lang w:val="en-IN"/>
        </w:rPr>
        <w:t xml:space="preserve"> pavitraṁ ca </w:t>
      </w:r>
      <w:r w:rsidRPr="00AC4E27">
        <w:rPr>
          <w:b/>
          <w:bCs/>
          <w:lang w:val="en-IN"/>
        </w:rPr>
        <w:t>yaśo</w:t>
      </w:r>
      <w:r w:rsidRPr="00881BAB">
        <w:rPr>
          <w:lang w:val="en-IN"/>
        </w:rPr>
        <w:t xml:space="preserve"> yasya ||48||</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etam evārthaṁ prakaṭīkurvanta āhuḥ—nātyantikam ity-ādi | ati atiśayo’nto deha-dvaya-dhvaṁsa-rūpā nāśo vapuṣo’tyantaḥ apunar</w:t>
      </w:r>
      <w:r>
        <w:rPr>
          <w:rFonts w:eastAsia="MS Minchofalt"/>
          <w:lang w:val="en-IN"/>
        </w:rPr>
        <w:t>-</w:t>
      </w:r>
      <w:r w:rsidRPr="00881BAB">
        <w:rPr>
          <w:rFonts w:eastAsia="MS Minchofalt"/>
          <w:lang w:val="en-IN"/>
        </w:rPr>
        <w:t xml:space="preserve">bhavaḥ, tena dīvyatīti ikaṇ, </w:t>
      </w:r>
      <w:r w:rsidRPr="00AC4E27">
        <w:rPr>
          <w:rFonts w:eastAsia="MS Minchofalt"/>
          <w:b/>
          <w:bCs/>
          <w:lang w:val="en-IN"/>
        </w:rPr>
        <w:t>ātyantikaṁ</w:t>
      </w:r>
      <w:r w:rsidRPr="00881BAB">
        <w:rPr>
          <w:rFonts w:eastAsia="MS Minchofalt"/>
          <w:lang w:val="en-IN"/>
        </w:rPr>
        <w:t xml:space="preserve"> prasādaṁ kaivalyaṁ na </w:t>
      </w:r>
      <w:r w:rsidRPr="00AC4E27">
        <w:rPr>
          <w:rFonts w:eastAsia="MS Minchofalt"/>
          <w:b/>
          <w:bCs/>
          <w:lang w:val="en-IN"/>
        </w:rPr>
        <w:t>vigaṇayanti</w:t>
      </w:r>
      <w:r w:rsidRPr="00881BAB">
        <w:rPr>
          <w:rFonts w:eastAsia="MS Minchofalt"/>
          <w:lang w:val="en-IN"/>
        </w:rPr>
        <w:t>, astu tāvat prārth</w:t>
      </w:r>
      <w:r>
        <w:rPr>
          <w:rFonts w:eastAsia="MS Minchofalt"/>
          <w:lang w:val="en-IN"/>
        </w:rPr>
        <w:t>y</w:t>
      </w:r>
      <w:r w:rsidRPr="00881BAB">
        <w:rPr>
          <w:rFonts w:eastAsia="MS Minchofalt"/>
          <w:lang w:val="en-IN"/>
        </w:rPr>
        <w:t xml:space="preserve">am, </w:t>
      </w:r>
      <w:r w:rsidRPr="00612DD2">
        <w:rPr>
          <w:rFonts w:eastAsia="MS Minchofalt"/>
          <w:b/>
          <w:bCs/>
          <w:lang w:val="en-IN"/>
        </w:rPr>
        <w:t>kim anyad</w:t>
      </w:r>
      <w:r w:rsidRPr="00881BAB">
        <w:rPr>
          <w:rFonts w:eastAsia="MS Minchofalt"/>
          <w:lang w:val="en-IN"/>
        </w:rPr>
        <w:t xml:space="preserve"> indrādi-padam | tat kīdṛśam ? </w:t>
      </w:r>
      <w:r w:rsidRPr="00612DD2">
        <w:rPr>
          <w:rFonts w:eastAsia="MS Minchofalt"/>
          <w:b/>
          <w:bCs/>
          <w:lang w:val="en-IN"/>
        </w:rPr>
        <w:t>te</w:t>
      </w:r>
      <w:r w:rsidRPr="00881BAB">
        <w:rPr>
          <w:rFonts w:eastAsia="MS Minchofalt"/>
          <w:lang w:val="en-IN"/>
        </w:rPr>
        <w:t xml:space="preserve"> tava </w:t>
      </w:r>
      <w:r w:rsidRPr="00612DD2">
        <w:rPr>
          <w:rFonts w:eastAsia="MS Minchofalt"/>
          <w:b/>
          <w:bCs/>
          <w:lang w:val="en-IN"/>
        </w:rPr>
        <w:t>bhruva unnayair</w:t>
      </w:r>
      <w:r w:rsidRPr="00881BAB">
        <w:rPr>
          <w:rFonts w:eastAsia="MS Minchofalt"/>
          <w:lang w:val="en-IN"/>
        </w:rPr>
        <w:t xml:space="preserve"> utkṣepaiḥ kāla-ceṣṭitair </w:t>
      </w:r>
      <w:r w:rsidRPr="00612DD2">
        <w:rPr>
          <w:rFonts w:eastAsia="MS Minchofalt"/>
          <w:b/>
          <w:bCs/>
          <w:lang w:val="en-IN"/>
        </w:rPr>
        <w:t>arpita-bhayam</w:t>
      </w:r>
      <w:r>
        <w:rPr>
          <w:rFonts w:ascii="Times New Roman" w:eastAsia="MS Minchofalt" w:hAnsi="Times New Roman" w:cs="Times New Roman"/>
          <w:b/>
          <w:bCs/>
          <w:lang w:val="en-IN"/>
        </w:rPr>
        <w:t> </w:t>
      </w:r>
      <w:r w:rsidRPr="00881BAB">
        <w:rPr>
          <w:rFonts w:eastAsia="MS Minchofalt"/>
          <w:lang w:val="en-IN"/>
        </w:rPr>
        <w:t xml:space="preserve">| te ke ? ity āhuḥ—ye’ṅgety-ādi | </w:t>
      </w:r>
      <w:r w:rsidRPr="00612DD2">
        <w:rPr>
          <w:rFonts w:eastAsia="MS Minchofalt"/>
          <w:b/>
          <w:bCs/>
          <w:lang w:val="en-IN"/>
        </w:rPr>
        <w:t>rasajñā</w:t>
      </w:r>
      <w:r w:rsidRPr="00881BAB">
        <w:rPr>
          <w:rFonts w:eastAsia="MS Minchofalt"/>
          <w:lang w:val="en-IN"/>
        </w:rPr>
        <w:t xml:space="preserve"> iti rasajñatvenaiva mokṣābhilāṣaṁ dūrīkurvanti ||48||</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 xml:space="preserve">atha pūrvam abheda-matayo’pi samprati svarūpānanda-śakti-vilāsair vicitrita-matayo bhūyo’pi bhedātmikāṁ bhaktim eva prārthayituṁ bhaktānāṁ sukhātiśayam āhuḥ—nātyantikaṁ ti | </w:t>
      </w:r>
      <w:r w:rsidRPr="00612DD2">
        <w:rPr>
          <w:rFonts w:eastAsia="MS Minchofalt"/>
          <w:b/>
          <w:bCs/>
          <w:lang w:val="en-IN"/>
        </w:rPr>
        <w:t>ātyantikaṁ</w:t>
      </w:r>
      <w:r w:rsidRPr="00881BAB">
        <w:rPr>
          <w:rFonts w:eastAsia="MS Minchofalt"/>
          <w:lang w:val="en-IN"/>
        </w:rPr>
        <w:t xml:space="preserve"> mokṣa-lakṣaṇaṁ </w:t>
      </w:r>
      <w:r w:rsidRPr="00612DD2">
        <w:rPr>
          <w:rFonts w:eastAsia="MS Minchofalt"/>
          <w:b/>
          <w:bCs/>
          <w:lang w:val="en-IN"/>
        </w:rPr>
        <w:t>prasādam</w:t>
      </w:r>
      <w:r w:rsidRPr="00881BAB">
        <w:rPr>
          <w:rFonts w:eastAsia="MS Minchofalt"/>
          <w:lang w:val="en-IN"/>
        </w:rPr>
        <w:t xml:space="preserve"> api, </w:t>
      </w:r>
      <w:r w:rsidRPr="00612DD2">
        <w:rPr>
          <w:rFonts w:eastAsia="MS Minchofalt"/>
          <w:b/>
          <w:bCs/>
          <w:lang w:val="en-IN"/>
        </w:rPr>
        <w:t>kim utānyad</w:t>
      </w:r>
      <w:r w:rsidRPr="00881BAB">
        <w:rPr>
          <w:rFonts w:eastAsia="MS Minchofalt"/>
          <w:lang w:val="en-IN"/>
        </w:rPr>
        <w:t xml:space="preserve"> indrādi-padam ||48|| [bhagavat-sandarbha </w:t>
      </w:r>
      <w:r>
        <w:rPr>
          <w:rFonts w:eastAsia="MS Minchofalt"/>
          <w:lang w:val="en-IN"/>
        </w:rPr>
        <w:t>68.12</w:t>
      </w:r>
      <w:r w:rsidRPr="00881BAB">
        <w:rPr>
          <w:rFonts w:eastAsia="MS Minchofalt"/>
          <w:lang w:val="en-IN"/>
        </w:rPr>
        <w:t>]</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viśvanāthaḥ :</w:t>
      </w:r>
      <w:r w:rsidRPr="00881BAB">
        <w:rPr>
          <w:rFonts w:eastAsia="MS Minchofalt"/>
          <w:bCs/>
          <w:lang w:val="en-IN"/>
        </w:rPr>
        <w:t xml:space="preserve"> tvat-sākṣātkārasya kā kathā, tvat-parokṣe’pi tvat-kathā-kīrtanānando’pi brahmānandād adhika ity āhuḥ—</w:t>
      </w:r>
      <w:r w:rsidRPr="00612DD2">
        <w:rPr>
          <w:rFonts w:eastAsia="MS Minchofalt"/>
          <w:b/>
          <w:lang w:val="en-IN"/>
        </w:rPr>
        <w:t>ātyantikaṁ</w:t>
      </w:r>
      <w:r w:rsidRPr="00881BAB">
        <w:rPr>
          <w:rFonts w:eastAsia="MS Minchofalt"/>
          <w:bCs/>
          <w:lang w:val="en-IN"/>
        </w:rPr>
        <w:t xml:space="preserve"> mokṣākhyaṁ sāyujyam api te </w:t>
      </w:r>
      <w:r w:rsidRPr="00612DD2">
        <w:rPr>
          <w:rFonts w:eastAsia="MS Minchofalt"/>
          <w:b/>
          <w:lang w:val="en-IN"/>
        </w:rPr>
        <w:t>prasādaṁ</w:t>
      </w:r>
      <w:r w:rsidRPr="00881BAB">
        <w:rPr>
          <w:rFonts w:eastAsia="MS Minchofalt"/>
          <w:bCs/>
          <w:lang w:val="en-IN"/>
        </w:rPr>
        <w:t xml:space="preserve"> tvat-prasādatvena na </w:t>
      </w:r>
      <w:r w:rsidRPr="00612DD2">
        <w:rPr>
          <w:rFonts w:eastAsia="MS Minchofalt"/>
          <w:b/>
          <w:lang w:val="en-IN"/>
        </w:rPr>
        <w:t>gaṇayanti</w:t>
      </w:r>
      <w:r w:rsidRPr="00881BAB">
        <w:rPr>
          <w:rFonts w:eastAsia="MS Minchofalt"/>
          <w:bCs/>
          <w:lang w:val="en-IN"/>
        </w:rPr>
        <w:t xml:space="preserve"> nādriyante, </w:t>
      </w:r>
      <w:r w:rsidRPr="00612DD2">
        <w:rPr>
          <w:rFonts w:eastAsia="MS Minchofalt"/>
          <w:b/>
          <w:lang w:val="en-IN"/>
        </w:rPr>
        <w:t>kim u</w:t>
      </w:r>
      <w:r w:rsidRPr="00881BAB">
        <w:rPr>
          <w:rFonts w:eastAsia="MS Minchofalt"/>
          <w:bCs/>
          <w:lang w:val="en-IN"/>
        </w:rPr>
        <w:t xml:space="preserve"> kim ut</w:t>
      </w:r>
      <w:r>
        <w:rPr>
          <w:rFonts w:eastAsia="MS Minchofalt"/>
          <w:bCs/>
          <w:lang w:val="en-IN"/>
        </w:rPr>
        <w:t xml:space="preserve">a </w:t>
      </w:r>
      <w:r w:rsidRPr="00612DD2">
        <w:rPr>
          <w:rFonts w:eastAsia="MS Minchofalt"/>
          <w:b/>
          <w:lang w:val="en-IN"/>
        </w:rPr>
        <w:t>anyat</w:t>
      </w:r>
      <w:r w:rsidRPr="00881BAB">
        <w:rPr>
          <w:rFonts w:eastAsia="MS Minchofalt"/>
          <w:bCs/>
          <w:lang w:val="en-IN"/>
        </w:rPr>
        <w:t xml:space="preserve"> indrādi-padam | </w:t>
      </w:r>
      <w:r w:rsidRPr="00612DD2">
        <w:rPr>
          <w:rFonts w:eastAsia="MS Minchofalt"/>
          <w:b/>
          <w:lang w:val="en-IN"/>
        </w:rPr>
        <w:t>te bhruva unnayair</w:t>
      </w:r>
      <w:r w:rsidRPr="00881BAB">
        <w:rPr>
          <w:rFonts w:eastAsia="MS Minchofalt"/>
          <w:bCs/>
          <w:lang w:val="en-IN"/>
        </w:rPr>
        <w:t xml:space="preserve"> ujjṛmbhitair </w:t>
      </w:r>
      <w:r w:rsidRPr="00612DD2">
        <w:rPr>
          <w:rFonts w:eastAsia="MS Minchofalt"/>
          <w:b/>
          <w:lang w:val="en-IN"/>
        </w:rPr>
        <w:t>arpitaṁ</w:t>
      </w:r>
      <w:r w:rsidRPr="00881BAB">
        <w:rPr>
          <w:rFonts w:eastAsia="MS Minchofalt"/>
          <w:bCs/>
          <w:lang w:val="en-IN"/>
        </w:rPr>
        <w:t xml:space="preserve"> nihitaṁ </w:t>
      </w:r>
      <w:r w:rsidRPr="00612DD2">
        <w:rPr>
          <w:rFonts w:eastAsia="MS Minchofalt"/>
          <w:b/>
          <w:lang w:val="en-IN"/>
        </w:rPr>
        <w:t>bhayaṁ</w:t>
      </w:r>
      <w:r w:rsidRPr="00881BAB">
        <w:rPr>
          <w:rFonts w:eastAsia="MS Minchofalt"/>
          <w:bCs/>
          <w:lang w:val="en-IN"/>
        </w:rPr>
        <w:t xml:space="preserve"> yasmin tat | ta eva ke </w:t>
      </w:r>
      <w:r>
        <w:rPr>
          <w:rFonts w:eastAsia="MS Minchofalt"/>
          <w:bCs/>
          <w:lang w:val="en-IN"/>
        </w:rPr>
        <w:t xml:space="preserve">? </w:t>
      </w:r>
      <w:r w:rsidRPr="00881BAB">
        <w:rPr>
          <w:rFonts w:eastAsia="MS Minchofalt"/>
          <w:bCs/>
          <w:lang w:val="en-IN"/>
        </w:rPr>
        <w:t xml:space="preserve">tatrāhuḥ—ye’ṅgeti | </w:t>
      </w:r>
      <w:r w:rsidRPr="00612DD2">
        <w:rPr>
          <w:rFonts w:eastAsia="MS Minchofalt"/>
          <w:b/>
          <w:lang w:val="en-IN"/>
        </w:rPr>
        <w:t>kathā-rasajñās</w:t>
      </w:r>
      <w:r w:rsidRPr="00881BAB">
        <w:rPr>
          <w:rFonts w:eastAsia="MS Minchofalt"/>
          <w:bCs/>
          <w:lang w:val="en-IN"/>
        </w:rPr>
        <w:t xml:space="preserve"> ta eva </w:t>
      </w:r>
      <w:r w:rsidRPr="00612DD2">
        <w:rPr>
          <w:rFonts w:eastAsia="MS Minchofalt"/>
          <w:b/>
          <w:lang w:val="en-IN"/>
        </w:rPr>
        <w:t>kuśalā</w:t>
      </w:r>
      <w:r>
        <w:rPr>
          <w:rFonts w:eastAsia="MS Minchofalt"/>
          <w:b/>
          <w:lang w:val="en-IN"/>
        </w:rPr>
        <w:t>ḥ,</w:t>
      </w:r>
      <w:r w:rsidRPr="00881BAB">
        <w:rPr>
          <w:rFonts w:eastAsia="MS Minchofalt"/>
          <w:bCs/>
          <w:lang w:val="en-IN"/>
        </w:rPr>
        <w:t xml:space="preserve"> anye akuśalina ity arthaḥ | kathāyāḥ kīdṛśyāḥ </w:t>
      </w:r>
      <w:r>
        <w:rPr>
          <w:rFonts w:eastAsia="MS Minchofalt"/>
          <w:bCs/>
          <w:lang w:val="en-IN"/>
        </w:rPr>
        <w:t xml:space="preserve">? </w:t>
      </w:r>
      <w:r w:rsidRPr="00AC21B1">
        <w:rPr>
          <w:rFonts w:eastAsia="MS Minchofalt"/>
          <w:b/>
          <w:lang w:val="en-IN"/>
        </w:rPr>
        <w:t>kīrtanārhāṇi</w:t>
      </w:r>
      <w:r w:rsidRPr="00881BAB">
        <w:rPr>
          <w:rFonts w:eastAsia="MS Minchofalt"/>
          <w:bCs/>
          <w:lang w:val="en-IN"/>
        </w:rPr>
        <w:t xml:space="preserve"> pāvanatvāt </w:t>
      </w:r>
      <w:r w:rsidRPr="00AC21B1">
        <w:rPr>
          <w:rFonts w:eastAsia="MS Minchofalt"/>
          <w:b/>
          <w:lang w:val="en-IN"/>
        </w:rPr>
        <w:t>tīrtha</w:t>
      </w:r>
      <w:r w:rsidRPr="00881BAB">
        <w:rPr>
          <w:rFonts w:eastAsia="MS Minchofalt"/>
          <w:bCs/>
          <w:lang w:val="en-IN"/>
        </w:rPr>
        <w:t xml:space="preserve">-rūpāṇi </w:t>
      </w:r>
      <w:r w:rsidRPr="00AC21B1">
        <w:rPr>
          <w:rFonts w:eastAsia="MS Minchofalt"/>
          <w:b/>
          <w:lang w:val="en-IN"/>
        </w:rPr>
        <w:t>yaśāṁsi</w:t>
      </w:r>
      <w:r>
        <w:rPr>
          <w:rFonts w:eastAsia="MS Minchofalt"/>
          <w:bCs/>
          <w:lang w:val="en-IN"/>
        </w:rPr>
        <w:t xml:space="preserve"> yasyāḥ | </w:t>
      </w:r>
      <w:r w:rsidRPr="00AC21B1">
        <w:rPr>
          <w:rFonts w:eastAsia="MS Minchofalt"/>
          <w:b/>
          <w:lang w:val="en-IN"/>
        </w:rPr>
        <w:t>bhavata</w:t>
      </w:r>
      <w:r w:rsidRPr="00881BAB">
        <w:rPr>
          <w:rFonts w:eastAsia="MS Minchofalt"/>
          <w:bCs/>
          <w:lang w:val="en-IN"/>
        </w:rPr>
        <w:t xml:space="preserve"> ity asya vā viśeṣaṇam ||48||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3.15.49 || </w:t>
      </w:r>
    </w:p>
    <w:p w:rsidR="0017558A" w:rsidRPr="00881BAB" w:rsidRDefault="0017558A" w:rsidP="0017558A">
      <w:pPr>
        <w:jc w:val="center"/>
        <w:rPr>
          <w:rFonts w:eastAsia="MS Minchofalt"/>
          <w:b/>
          <w:sz w:val="28"/>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kāmaṁ bhavaḥ sva-vṛjinair nirayeṣu naḥ stāc</w:t>
      </w:r>
    </w:p>
    <w:p w:rsidR="0017558A" w:rsidRPr="00881BAB" w:rsidRDefault="0017558A" w:rsidP="0017558A">
      <w:pPr>
        <w:jc w:val="center"/>
        <w:rPr>
          <w:rFonts w:eastAsia="MS Minchofalt"/>
          <w:b/>
          <w:sz w:val="28"/>
          <w:lang w:val="en-IN"/>
        </w:rPr>
      </w:pPr>
      <w:r w:rsidRPr="00881BAB">
        <w:rPr>
          <w:rFonts w:eastAsia="MS Minchofalt"/>
          <w:b/>
          <w:sz w:val="28"/>
          <w:lang w:val="en-IN"/>
        </w:rPr>
        <w:t>ceto’livad yadi nu te padayo rameta |</w:t>
      </w:r>
    </w:p>
    <w:p w:rsidR="0017558A" w:rsidRPr="00881BAB" w:rsidRDefault="0017558A" w:rsidP="0017558A">
      <w:pPr>
        <w:jc w:val="center"/>
        <w:rPr>
          <w:rFonts w:eastAsia="MS Minchofalt"/>
          <w:b/>
          <w:sz w:val="28"/>
          <w:lang w:val="en-IN"/>
        </w:rPr>
      </w:pPr>
      <w:r w:rsidRPr="00881BAB">
        <w:rPr>
          <w:rFonts w:eastAsia="MS Minchofalt"/>
          <w:b/>
          <w:sz w:val="28"/>
          <w:lang w:val="en-IN"/>
        </w:rPr>
        <w:t>vācaś ca nas tulasivad yadi te’ṅghri-śobhāḥ</w:t>
      </w:r>
    </w:p>
    <w:p w:rsidR="0017558A" w:rsidRPr="00881BAB" w:rsidRDefault="0017558A" w:rsidP="0017558A">
      <w:pPr>
        <w:jc w:val="center"/>
        <w:rPr>
          <w:rFonts w:eastAsia="MS Minchofalt"/>
          <w:b/>
          <w:sz w:val="28"/>
          <w:lang w:val="en-IN"/>
        </w:rPr>
      </w:pPr>
      <w:r w:rsidRPr="00881BAB">
        <w:rPr>
          <w:rFonts w:eastAsia="MS Minchofalt"/>
          <w:b/>
          <w:sz w:val="28"/>
          <w:lang w:val="en-IN"/>
        </w:rPr>
        <w:t xml:space="preserve">pūryeta te guṇa-gaṇair yadi karṇa-randhraḥ || </w:t>
      </w:r>
    </w:p>
    <w:p w:rsidR="0017558A" w:rsidRPr="00881BAB" w:rsidRDefault="0017558A" w:rsidP="0017558A">
      <w:pPr>
        <w:rPr>
          <w:rFonts w:eastAsia="MS Minchofalt"/>
          <w:lang w:val="en-IN"/>
        </w:rPr>
      </w:pPr>
    </w:p>
    <w:p w:rsidR="0017558A" w:rsidRPr="00881BAB" w:rsidRDefault="0017558A" w:rsidP="0017558A">
      <w:pPr>
        <w:rPr>
          <w:rFonts w:eastAsia="MS Minchofalt"/>
          <w:bCs/>
          <w:lang w:val="en-IN"/>
        </w:rPr>
      </w:pPr>
      <w:r w:rsidRPr="00881BAB">
        <w:rPr>
          <w:rFonts w:eastAsia="MS Minchofalt"/>
          <w:b/>
          <w:bCs/>
          <w:lang w:val="en-IN"/>
        </w:rPr>
        <w:t>madhvaḥ:</w:t>
      </w:r>
      <w:r w:rsidRPr="00881BAB">
        <w:rPr>
          <w:rFonts w:eastAsia="MS Minchofalt"/>
          <w:bCs/>
          <w:lang w:val="en-IN"/>
        </w:rPr>
        <w:t xml:space="preserve"> </w:t>
      </w:r>
    </w:p>
    <w:p w:rsidR="0017558A" w:rsidRPr="00881BAB" w:rsidRDefault="0017558A" w:rsidP="0017558A">
      <w:pPr>
        <w:pStyle w:val="Cita"/>
        <w:rPr>
          <w:rFonts w:eastAsia="MS Minchofalt"/>
          <w:lang w:val="en-IN"/>
        </w:rPr>
      </w:pPr>
      <w:r w:rsidRPr="00881BAB">
        <w:rPr>
          <w:rFonts w:eastAsia="MS Minchofalt"/>
          <w:lang w:val="en-IN"/>
        </w:rPr>
        <w:t>yāvat parama-bhaktais tu bhujyate duḥkham ulbaṇam |</w:t>
      </w:r>
    </w:p>
    <w:p w:rsidR="0017558A" w:rsidRPr="00881BAB" w:rsidRDefault="0017558A" w:rsidP="0017558A">
      <w:pPr>
        <w:pStyle w:val="Cita"/>
        <w:rPr>
          <w:rFonts w:eastAsia="MS Minchofalt"/>
          <w:lang w:val="en-IN"/>
        </w:rPr>
      </w:pPr>
      <w:r w:rsidRPr="00881BAB">
        <w:rPr>
          <w:rFonts w:eastAsia="MS Minchofalt"/>
          <w:lang w:val="en-IN"/>
        </w:rPr>
        <w:t xml:space="preserve">tāvan muktau sukhodrekas tatra ced bhakti-vardhanam ||49|| </w:t>
      </w:r>
    </w:p>
    <w:p w:rsidR="0017558A" w:rsidRPr="00881BAB" w:rsidRDefault="0017558A" w:rsidP="0017558A">
      <w:pPr>
        <w:pStyle w:val="Cita"/>
        <w:rPr>
          <w:rFonts w:eastAsia="MS Minchofalt" w:cs="Vrinda"/>
          <w:lang w:val="en-IN" w:bidi="bn-IN"/>
        </w:rPr>
      </w:pPr>
    </w:p>
    <w:p w:rsidR="0017558A" w:rsidRPr="00881BAB" w:rsidRDefault="0017558A" w:rsidP="0017558A">
      <w:pPr>
        <w:rPr>
          <w:lang w:val="en-IN"/>
        </w:rPr>
      </w:pPr>
      <w:r w:rsidRPr="00881BAB">
        <w:rPr>
          <w:rFonts w:eastAsia="MS Minchofalt"/>
          <w:b/>
          <w:bCs/>
          <w:lang w:val="en-IN"/>
        </w:rPr>
        <w:t>śrīdharaḥ :</w:t>
      </w:r>
      <w:r w:rsidRPr="00881BAB">
        <w:rPr>
          <w:noProof w:val="0"/>
          <w:rtl/>
          <w:cs/>
          <w:lang w:val="en-IN"/>
        </w:rPr>
        <w:t xml:space="preserve"> </w:t>
      </w:r>
      <w:r w:rsidRPr="00881BAB">
        <w:rPr>
          <w:lang w:val="en-IN"/>
        </w:rPr>
        <w:t>idānīṁ svīyāparādhaṁ dyotayanto bhaktiṁ prārthayante—</w:t>
      </w:r>
      <w:r w:rsidRPr="00CE5EB5">
        <w:rPr>
          <w:b/>
          <w:bCs/>
          <w:lang w:val="en-IN"/>
        </w:rPr>
        <w:t>kāmam</w:t>
      </w:r>
      <w:r w:rsidRPr="00881BAB">
        <w:rPr>
          <w:lang w:val="en-IN"/>
        </w:rPr>
        <w:t xml:space="preserve"> iti | he </w:t>
      </w:r>
      <w:r w:rsidRPr="00CE5EB5">
        <w:rPr>
          <w:b/>
          <w:bCs/>
          <w:lang w:val="en-IN"/>
        </w:rPr>
        <w:t>bhagavan</w:t>
      </w:r>
      <w:r w:rsidRPr="00881BAB">
        <w:rPr>
          <w:lang w:val="en-IN"/>
        </w:rPr>
        <w:t xml:space="preserve"> ! itaḥ-pūrvam asmākaṁ vṛjinaṁ nābhavat | idānīṁ sarvāṇy api jātāni, yatas tvad-bhaktau śaptau | atas taiḥ </w:t>
      </w:r>
      <w:r w:rsidRPr="00CE5EB5">
        <w:rPr>
          <w:b/>
          <w:bCs/>
          <w:lang w:val="en-IN"/>
        </w:rPr>
        <w:t>sva-vṛjinair</w:t>
      </w:r>
      <w:r w:rsidRPr="00881BAB">
        <w:rPr>
          <w:lang w:val="en-IN"/>
        </w:rPr>
        <w:t xml:space="preserve"> </w:t>
      </w:r>
      <w:r w:rsidRPr="00CE5EB5">
        <w:rPr>
          <w:b/>
          <w:bCs/>
          <w:lang w:val="en-IN"/>
        </w:rPr>
        <w:t>nirayeṣu kāmaṁ</w:t>
      </w:r>
      <w:r w:rsidRPr="00881BAB">
        <w:rPr>
          <w:lang w:val="en-IN"/>
        </w:rPr>
        <w:t xml:space="preserve"> </w:t>
      </w:r>
      <w:r w:rsidRPr="00CE5EB5">
        <w:rPr>
          <w:b/>
          <w:bCs/>
          <w:lang w:val="en-IN"/>
        </w:rPr>
        <w:t>no</w:t>
      </w:r>
      <w:r w:rsidRPr="00881BAB">
        <w:rPr>
          <w:lang w:val="en-IN"/>
        </w:rPr>
        <w:t xml:space="preserve">’smākaṁ </w:t>
      </w:r>
      <w:r w:rsidRPr="00CE5EB5">
        <w:rPr>
          <w:b/>
          <w:bCs/>
          <w:lang w:val="en-IN"/>
        </w:rPr>
        <w:t>bhavo</w:t>
      </w:r>
      <w:r w:rsidRPr="00881BAB">
        <w:rPr>
          <w:lang w:val="en-IN"/>
        </w:rPr>
        <w:t xml:space="preserve"> janma </w:t>
      </w:r>
      <w:r w:rsidRPr="00CE5EB5">
        <w:rPr>
          <w:b/>
          <w:bCs/>
          <w:lang w:val="en-IN"/>
        </w:rPr>
        <w:t>stāt</w:t>
      </w:r>
      <w:r w:rsidRPr="00881BAB">
        <w:rPr>
          <w:lang w:val="en-IN"/>
        </w:rPr>
        <w:t xml:space="preserve"> syāt | </w:t>
      </w:r>
      <w:r w:rsidRPr="00CE5EB5">
        <w:rPr>
          <w:b/>
          <w:bCs/>
          <w:lang w:val="en-IN"/>
        </w:rPr>
        <w:t>nu</w:t>
      </w:r>
      <w:r w:rsidRPr="00881BAB">
        <w:rPr>
          <w:lang w:val="en-IN"/>
        </w:rPr>
        <w:t xml:space="preserve"> vitarke | </w:t>
      </w:r>
      <w:r w:rsidRPr="00CE5EB5">
        <w:rPr>
          <w:b/>
          <w:bCs/>
          <w:lang w:val="en-IN"/>
        </w:rPr>
        <w:t xml:space="preserve">yadi </w:t>
      </w:r>
      <w:r w:rsidRPr="00881BAB">
        <w:rPr>
          <w:lang w:val="en-IN"/>
        </w:rPr>
        <w:t xml:space="preserve">tu </w:t>
      </w:r>
      <w:r w:rsidRPr="00CE5EB5">
        <w:rPr>
          <w:b/>
          <w:bCs/>
          <w:lang w:val="en-IN"/>
        </w:rPr>
        <w:t>naś cetas te padayo rameta</w:t>
      </w:r>
      <w:r w:rsidRPr="00881BAB">
        <w:rPr>
          <w:lang w:val="en-IN"/>
        </w:rPr>
        <w:t xml:space="preserve">, </w:t>
      </w:r>
      <w:r w:rsidRPr="00CE5EB5">
        <w:rPr>
          <w:b/>
          <w:bCs/>
          <w:lang w:val="en-IN"/>
        </w:rPr>
        <w:t>alir</w:t>
      </w:r>
      <w:r w:rsidRPr="00881BAB">
        <w:rPr>
          <w:lang w:val="en-IN"/>
        </w:rPr>
        <w:t xml:space="preserve"> yathā kaṇṭakair āvidhyamāno’pi puṣ</w:t>
      </w:r>
      <w:r>
        <w:rPr>
          <w:lang w:val="en-IN"/>
        </w:rPr>
        <w:t>p</w:t>
      </w:r>
      <w:r w:rsidRPr="00881BAB">
        <w:rPr>
          <w:lang w:val="en-IN"/>
        </w:rPr>
        <w:t xml:space="preserve">eṣu ramate, tadvad vighnān avigaṇayya yadi rameta | </w:t>
      </w:r>
      <w:r w:rsidRPr="00CE5EB5">
        <w:rPr>
          <w:b/>
          <w:bCs/>
          <w:lang w:val="en-IN"/>
        </w:rPr>
        <w:t>aṅghribhyāṁ śobhā</w:t>
      </w:r>
      <w:r w:rsidRPr="00881BAB">
        <w:rPr>
          <w:lang w:val="en-IN"/>
        </w:rPr>
        <w:t xml:space="preserve"> yāsām | yathā ca tulasī-guṇanair apekṣyeṇa tvad-aṅghri-saṁbandhenaiva śobhate, tathā yadi no </w:t>
      </w:r>
      <w:r w:rsidRPr="00CE5EB5">
        <w:rPr>
          <w:b/>
          <w:bCs/>
          <w:lang w:val="en-IN"/>
        </w:rPr>
        <w:t>vācaḥ</w:t>
      </w:r>
      <w:r w:rsidRPr="00881BAB">
        <w:rPr>
          <w:lang w:val="en-IN"/>
        </w:rPr>
        <w:t xml:space="preserve"> śobheran | yadi ca te </w:t>
      </w:r>
      <w:r w:rsidRPr="00CE5EB5">
        <w:rPr>
          <w:b/>
          <w:bCs/>
          <w:lang w:val="en-IN"/>
        </w:rPr>
        <w:t>guṇa-gaṇair āpūryeta</w:t>
      </w:r>
      <w:r w:rsidRPr="00881BAB">
        <w:rPr>
          <w:lang w:val="en-IN"/>
        </w:rPr>
        <w:t xml:space="preserve">, </w:t>
      </w:r>
      <w:r w:rsidRPr="00CE5EB5">
        <w:rPr>
          <w:b/>
          <w:bCs/>
          <w:lang w:val="en-IN"/>
        </w:rPr>
        <w:t>karṇa-randhra</w:t>
      </w:r>
      <w:r w:rsidRPr="00881BAB">
        <w:rPr>
          <w:lang w:val="en-IN"/>
        </w:rPr>
        <w:t xml:space="preserve"> ity alpasya pūraṇam eva yācaka-rītyā prārthayante | ayaṁ tu gūḍho’bhiprāyaḥ—karṇa-randhrasyākāśatvād guṇa-gaṇānāṁ cāmūrtatvān na kadācit pūraṇam | ato nityam eva śravaṇaṁ phaliṣyatīti ||49||</w:t>
      </w:r>
    </w:p>
    <w:p w:rsidR="0017558A" w:rsidRPr="00881BAB" w:rsidRDefault="0017558A" w:rsidP="0017558A">
      <w:pPr>
        <w:rPr>
          <w:rFonts w:eastAsia="MS Minchofalt" w:cs="Vrinda"/>
          <w:lang w:val="en-IN" w:bidi="bn-IN"/>
        </w:rPr>
      </w:pPr>
    </w:p>
    <w:p w:rsidR="0017558A" w:rsidRPr="00881BAB" w:rsidRDefault="0017558A" w:rsidP="0017558A">
      <w:pPr>
        <w:rPr>
          <w:rFonts w:eastAsia="MS Minchofalt"/>
          <w:lang w:val="en-IN"/>
        </w:rPr>
      </w:pPr>
      <w:r w:rsidRPr="00881BAB">
        <w:rPr>
          <w:rFonts w:eastAsia="MS Minchofalt"/>
          <w:b/>
          <w:bCs/>
          <w:lang w:val="en-IN"/>
        </w:rPr>
        <w:t xml:space="preserve">caitanya-mata-mañjuṣā : </w:t>
      </w:r>
      <w:r w:rsidRPr="00881BAB">
        <w:rPr>
          <w:rFonts w:eastAsia="MS Minchofalt"/>
          <w:lang w:val="en-IN"/>
        </w:rPr>
        <w:t>evam asabhyam api prasādaṁ kurv ity āśayenopasaṁharati—kāmam ity-ādi dvābhyām | sva-matam evaitat ||49||</w:t>
      </w:r>
    </w:p>
    <w:p w:rsidR="0017558A" w:rsidRPr="00881BAB" w:rsidRDefault="0017558A" w:rsidP="0017558A">
      <w:pPr>
        <w:rPr>
          <w:rFonts w:eastAsia="MS Minchofalt" w:cs="Vrinda"/>
          <w:lang w:val="en-IN" w:bidi="bn-IN"/>
        </w:rPr>
      </w:pPr>
    </w:p>
    <w:p w:rsidR="0017558A"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bCs/>
          <w:lang w:val="en-IN"/>
        </w:rPr>
        <w:t xml:space="preserve">kāmam iti | </w:t>
      </w:r>
      <w:r w:rsidRPr="00881BAB">
        <w:rPr>
          <w:rFonts w:eastAsia="MS Minchofalt"/>
          <w:lang w:val="en-IN"/>
        </w:rPr>
        <w:t xml:space="preserve">anena </w:t>
      </w:r>
      <w:r w:rsidRPr="00881BAB">
        <w:rPr>
          <w:rFonts w:eastAsia="MS Minchofalt"/>
          <w:color w:val="0000FF"/>
          <w:lang w:val="en-IN"/>
        </w:rPr>
        <w:t xml:space="preserve">tad-adhigama uttara-pūrvārdhayor aśleṣa-vināśau tad-vyapadeśāt </w:t>
      </w:r>
      <w:r w:rsidRPr="00881BAB">
        <w:rPr>
          <w:rFonts w:eastAsia="MS Minchofalt"/>
          <w:lang w:val="en-IN"/>
        </w:rPr>
        <w:t xml:space="preserve">[ve.sū. 4.1.13] iti nyāyenāsambhava-tad-bhāvānāṁ brahma-jñāninām api sveṣāṁ bahu-naraka-kāri-vṛjināpāta-kṣamāpaṇena tayor </w:t>
      </w:r>
      <w:r w:rsidRPr="00881BAB">
        <w:rPr>
          <w:rFonts w:eastAsia="MS Minchofalt"/>
          <w:color w:val="0000FF"/>
          <w:lang w:val="en-IN"/>
        </w:rPr>
        <w:t xml:space="preserve">itthambhūta-guṇo hariḥ </w:t>
      </w:r>
      <w:r w:rsidRPr="00881BAB">
        <w:rPr>
          <w:rFonts w:eastAsia="MS Minchofalt"/>
          <w:lang w:val="en-IN"/>
        </w:rPr>
        <w:t>[bhā.pu. 1.7.10]</w:t>
      </w:r>
      <w:r w:rsidRPr="00881BAB">
        <w:rPr>
          <w:rFonts w:eastAsia="MS Minchofalt"/>
          <w:color w:val="0000FF"/>
          <w:lang w:val="en-IN"/>
        </w:rPr>
        <w:t xml:space="preserve"> </w:t>
      </w:r>
      <w:r w:rsidRPr="00881BAB">
        <w:rPr>
          <w:rFonts w:eastAsia="MS Minchofalt"/>
          <w:lang w:val="en-IN"/>
        </w:rPr>
        <w:t xml:space="preserve">itivat sarvādbhuta-mahattamatvaṁ sūcitam | aho ! nirayā api bhaveyur eva, na tāvatāpi paryāptam | tebhyaś ca nāsmākam api bhayam | atra tu mūlaṁ duṣphalaṁ bhagavat-parāṅ-mukhī-bhāva eva, sa tv asmākaṁ mā bhūd iti sa-kāku prārthayante | nu vitarke | </w:t>
      </w:r>
      <w:r w:rsidRPr="008C2384">
        <w:rPr>
          <w:rFonts w:eastAsia="MS Minchofalt"/>
          <w:b/>
          <w:bCs/>
          <w:lang w:val="en-IN"/>
        </w:rPr>
        <w:t>yadi tu naś cetas te padayo rameta</w:t>
      </w:r>
      <w:r w:rsidRPr="00881BAB">
        <w:rPr>
          <w:rFonts w:eastAsia="MS Minchofalt"/>
          <w:lang w:val="en-IN"/>
        </w:rPr>
        <w:t xml:space="preserve">, tatrāpy </w:t>
      </w:r>
      <w:r w:rsidRPr="008C2384">
        <w:rPr>
          <w:rFonts w:eastAsia="MS Minchofalt"/>
          <w:b/>
          <w:bCs/>
          <w:lang w:val="en-IN"/>
        </w:rPr>
        <w:t>alivad</w:t>
      </w:r>
      <w:r w:rsidRPr="00881BAB">
        <w:rPr>
          <w:rFonts w:eastAsia="MS Minchofalt"/>
          <w:lang w:val="en-IN"/>
        </w:rPr>
        <w:t xml:space="preserve"> eva kevala-tan-mādhuryāsvādāpekṣayā, na tu brahmānubhavāpekṣayā</w:t>
      </w:r>
      <w:r>
        <w:rPr>
          <w:rFonts w:eastAsia="MS Minchofalt"/>
          <w:lang w:val="en-IN"/>
        </w:rPr>
        <w:t xml:space="preserve"> |</w:t>
      </w:r>
      <w:r w:rsidRPr="00881BAB">
        <w:rPr>
          <w:rFonts w:eastAsia="MS Minchofalt"/>
          <w:lang w:val="en-IN"/>
        </w:rPr>
        <w:t xml:space="preserve"> evaṁ </w:t>
      </w:r>
      <w:r w:rsidRPr="008C2384">
        <w:rPr>
          <w:rFonts w:eastAsia="MS Minchofalt"/>
          <w:b/>
          <w:bCs/>
          <w:lang w:val="en-IN"/>
        </w:rPr>
        <w:t>vācaś</w:t>
      </w:r>
      <w:r w:rsidRPr="00881BAB">
        <w:rPr>
          <w:rFonts w:eastAsia="MS Minchofalt"/>
          <w:lang w:val="en-IN"/>
        </w:rPr>
        <w:t xml:space="preserve"> cety ādi | </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atra bhaktāparādhasya bhagavatā kṣamā tad-icchā-mātra-kṛta-tat-krodha-jananāt teṣām aparādhābhāsatveneti jñeyam | śloka-dvaye’smin kaivalyān narake’pi tvad-bhakti-mātraṁ kāmayamānānām asmākaṁ tad-avirodhatvāt śreyān iti svārasya-labdham ||49|| [bhagavat-sandarbha 68</w:t>
      </w:r>
      <w:r>
        <w:rPr>
          <w:rFonts w:eastAsia="MS Minchofalt"/>
          <w:lang w:val="en-IN"/>
        </w:rPr>
        <w:t>.13</w:t>
      </w:r>
      <w:r w:rsidRPr="00881BAB">
        <w:rPr>
          <w:rFonts w:eastAsia="MS Minchofalt"/>
          <w:lang w:val="en-IN"/>
        </w:rPr>
        <w:t>]</w:t>
      </w:r>
    </w:p>
    <w:p w:rsidR="0017558A" w:rsidRDefault="0017558A" w:rsidP="0017558A">
      <w:pPr>
        <w:rPr>
          <w:rFonts w:eastAsia="MS Minchofalt"/>
          <w:b/>
          <w:bCs/>
          <w:lang w:val="en-IN"/>
        </w:rPr>
      </w:pPr>
    </w:p>
    <w:p w:rsidR="0017558A" w:rsidRDefault="0017558A" w:rsidP="0017558A">
      <w:pPr>
        <w:rPr>
          <w:rFonts w:eastAsia="MS Minchofalt"/>
          <w:bCs/>
          <w:lang w:val="en-IN"/>
        </w:rPr>
      </w:pPr>
      <w:r w:rsidRPr="00881BAB">
        <w:rPr>
          <w:rFonts w:eastAsia="MS Minchofalt"/>
          <w:b/>
          <w:bCs/>
          <w:lang w:val="en-IN"/>
        </w:rPr>
        <w:t xml:space="preserve">viśvanāthaḥ : </w:t>
      </w:r>
      <w:r w:rsidRPr="00881BAB">
        <w:rPr>
          <w:rFonts w:eastAsia="MS Minchofalt"/>
          <w:bCs/>
          <w:lang w:val="en-IN"/>
        </w:rPr>
        <w:t>nanu mad-bhaktāḥ satyam īdṛśā eva mokṣaṁ na gaṇayanty eva | sveṣāṁ samprati kā niṣṭhā vaḥ śuddha-bhaktau muktau vā tāṁ spaṣṭaṁ brūtha ? vyañjanayālam ity ata āhuḥ—</w:t>
      </w:r>
      <w:r w:rsidRPr="008C2384">
        <w:rPr>
          <w:rFonts w:eastAsia="MS Minchofalt"/>
          <w:b/>
          <w:lang w:val="en-IN"/>
        </w:rPr>
        <w:t>no</w:t>
      </w:r>
      <w:r w:rsidRPr="00881BAB">
        <w:rPr>
          <w:rFonts w:eastAsia="MS Minchofalt"/>
          <w:bCs/>
          <w:lang w:val="en-IN"/>
        </w:rPr>
        <w:t xml:space="preserve">’smākaṁ </w:t>
      </w:r>
      <w:r w:rsidRPr="008C2384">
        <w:rPr>
          <w:rFonts w:eastAsia="MS Minchofalt"/>
          <w:b/>
          <w:lang w:val="en-IN"/>
        </w:rPr>
        <w:t>bhava</w:t>
      </w:r>
      <w:r w:rsidRPr="00881BAB">
        <w:rPr>
          <w:rFonts w:eastAsia="MS Minchofalt"/>
          <w:bCs/>
          <w:lang w:val="en-IN"/>
        </w:rPr>
        <w:t xml:space="preserve"> eva </w:t>
      </w:r>
      <w:r w:rsidRPr="008C2384">
        <w:rPr>
          <w:rFonts w:eastAsia="MS Minchofalt"/>
          <w:b/>
          <w:lang w:val="en-IN"/>
        </w:rPr>
        <w:t>stāt</w:t>
      </w:r>
      <w:r w:rsidRPr="00881BAB">
        <w:rPr>
          <w:rFonts w:eastAsia="MS Minchofalt"/>
          <w:bCs/>
          <w:lang w:val="en-IN"/>
        </w:rPr>
        <w:t xml:space="preserve">, na tu mokṣa ity arthaḥ | tatrāpi </w:t>
      </w:r>
      <w:r w:rsidRPr="008C2384">
        <w:rPr>
          <w:rFonts w:eastAsia="MS Minchofalt"/>
          <w:b/>
          <w:lang w:val="en-IN"/>
        </w:rPr>
        <w:t>sva-vṛjinaiḥ</w:t>
      </w:r>
      <w:r w:rsidRPr="00881BAB">
        <w:rPr>
          <w:rFonts w:eastAsia="MS Minchofalt"/>
          <w:bCs/>
          <w:lang w:val="en-IN"/>
        </w:rPr>
        <w:t xml:space="preserve"> svāśubha-karmabhir </w:t>
      </w:r>
      <w:r w:rsidRPr="008C2384">
        <w:rPr>
          <w:rFonts w:eastAsia="MS Minchofalt"/>
          <w:b/>
          <w:lang w:val="en-IN"/>
        </w:rPr>
        <w:t>nirayeṣu</w:t>
      </w:r>
      <w:r w:rsidRPr="00881BAB">
        <w:rPr>
          <w:rFonts w:eastAsia="MS Minchofalt"/>
          <w:bCs/>
          <w:lang w:val="en-IN"/>
        </w:rPr>
        <w:t xml:space="preserve"> nārakīṣv api yoniṣu | </w:t>
      </w:r>
    </w:p>
    <w:p w:rsidR="0017558A" w:rsidRDefault="0017558A" w:rsidP="0017558A">
      <w:pPr>
        <w:rPr>
          <w:rFonts w:eastAsia="MS Minchofalt"/>
          <w:bCs/>
          <w:lang w:val="en-IN"/>
        </w:rPr>
      </w:pPr>
    </w:p>
    <w:p w:rsidR="0017558A" w:rsidRDefault="0017558A" w:rsidP="0017558A">
      <w:pPr>
        <w:rPr>
          <w:rFonts w:eastAsia="MS Minchofalt"/>
          <w:bCs/>
          <w:lang w:val="en-IN"/>
        </w:rPr>
      </w:pPr>
      <w:r w:rsidRPr="00881BAB">
        <w:rPr>
          <w:rFonts w:eastAsia="MS Minchofalt"/>
          <w:bCs/>
          <w:lang w:val="en-IN"/>
        </w:rPr>
        <w:t>kas tatrādhiko lābh</w:t>
      </w:r>
      <w:r>
        <w:rPr>
          <w:rFonts w:eastAsia="MS Minchofalt"/>
          <w:bCs/>
          <w:lang w:val="en-IN"/>
        </w:rPr>
        <w:t>aḥ ?</w:t>
      </w:r>
      <w:r w:rsidRPr="00881BAB">
        <w:rPr>
          <w:rFonts w:eastAsia="MS Minchofalt"/>
          <w:bCs/>
          <w:lang w:val="en-IN"/>
        </w:rPr>
        <w:t xml:space="preserve"> muktau vā kaḥ khalv alābha</w:t>
      </w:r>
      <w:r>
        <w:rPr>
          <w:rFonts w:eastAsia="MS Minchofalt"/>
          <w:bCs/>
          <w:lang w:val="en-IN"/>
        </w:rPr>
        <w:t>ḥ ?</w:t>
      </w:r>
      <w:r w:rsidRPr="00881BAB">
        <w:rPr>
          <w:rFonts w:eastAsia="MS Minchofalt"/>
          <w:bCs/>
          <w:lang w:val="en-IN"/>
        </w:rPr>
        <w:t xml:space="preserve"> tam āha—ceta iti </w:t>
      </w:r>
      <w:r>
        <w:rPr>
          <w:rFonts w:eastAsia="MS Minchofalt"/>
          <w:bCs/>
          <w:lang w:val="en-IN"/>
        </w:rPr>
        <w:t xml:space="preserve">| </w:t>
      </w:r>
      <w:r w:rsidRPr="008C2384">
        <w:rPr>
          <w:rFonts w:eastAsia="MS Minchofalt"/>
          <w:b/>
          <w:lang w:val="en-IN"/>
        </w:rPr>
        <w:t>alir</w:t>
      </w:r>
      <w:r w:rsidRPr="00881BAB">
        <w:rPr>
          <w:rFonts w:eastAsia="MS Minchofalt"/>
          <w:bCs/>
          <w:lang w:val="en-IN"/>
        </w:rPr>
        <w:t xml:space="preserve"> yathā kaṇṭakair ā</w:t>
      </w:r>
      <w:r>
        <w:rPr>
          <w:rFonts w:eastAsia="MS Minchofalt"/>
          <w:bCs/>
          <w:lang w:val="en-IN"/>
        </w:rPr>
        <w:t>v</w:t>
      </w:r>
      <w:r w:rsidRPr="00881BAB">
        <w:rPr>
          <w:rFonts w:eastAsia="MS Minchofalt"/>
          <w:bCs/>
          <w:lang w:val="en-IN"/>
        </w:rPr>
        <w:t xml:space="preserve">iddhamāno’pi puṣpeṣu ramate, tadvat vighnān avigaṇayya </w:t>
      </w:r>
      <w:r w:rsidRPr="008C2384">
        <w:rPr>
          <w:rFonts w:eastAsia="MS Minchofalt"/>
          <w:b/>
          <w:lang w:val="en-IN"/>
        </w:rPr>
        <w:t>yadi ramet</w:t>
      </w:r>
      <w:r>
        <w:rPr>
          <w:rFonts w:eastAsia="MS Minchofalt"/>
          <w:b/>
          <w:lang w:val="en-IN"/>
        </w:rPr>
        <w:t xml:space="preserve">a </w:t>
      </w:r>
      <w:r>
        <w:rPr>
          <w:rFonts w:eastAsia="MS Minchofalt"/>
          <w:bCs/>
          <w:lang w:val="en-IN"/>
        </w:rPr>
        <w:t>i</w:t>
      </w:r>
      <w:r w:rsidRPr="008C2384">
        <w:rPr>
          <w:rFonts w:eastAsia="MS Minchofalt"/>
          <w:bCs/>
          <w:lang w:val="en-IN"/>
        </w:rPr>
        <w:t>ti</w:t>
      </w:r>
      <w:r w:rsidRPr="00881BAB">
        <w:rPr>
          <w:rFonts w:eastAsia="MS Minchofalt"/>
          <w:bCs/>
          <w:lang w:val="en-IN"/>
        </w:rPr>
        <w:t xml:space="preserve"> premā vyañjitaḥ | yadīty anena nārakyām api yonau bhaktau narakam api mokṣād uttamam ity āśīstā</w:t>
      </w:r>
      <w:r>
        <w:rPr>
          <w:rFonts w:eastAsia="MS Minchofalt"/>
          <w:bCs/>
          <w:lang w:val="en-IN"/>
        </w:rPr>
        <w:t>-</w:t>
      </w:r>
      <w:r w:rsidRPr="00881BAB">
        <w:rPr>
          <w:rFonts w:eastAsia="MS Minchofalt"/>
          <w:bCs/>
          <w:lang w:val="en-IN"/>
        </w:rPr>
        <w:t xml:space="preserve">taṅā labhyate | </w:t>
      </w:r>
      <w:r w:rsidRPr="008C2384">
        <w:rPr>
          <w:rFonts w:eastAsia="MS Minchofalt"/>
          <w:b/>
          <w:lang w:val="en-IN"/>
        </w:rPr>
        <w:t>aṅghribhyām</w:t>
      </w:r>
      <w:r w:rsidRPr="00881BAB">
        <w:rPr>
          <w:rFonts w:eastAsia="MS Minchofalt"/>
          <w:bCs/>
          <w:lang w:val="en-IN"/>
        </w:rPr>
        <w:t xml:space="preserve"> eva </w:t>
      </w:r>
      <w:r w:rsidRPr="008C2384">
        <w:rPr>
          <w:rFonts w:eastAsia="MS Minchofalt"/>
          <w:b/>
          <w:lang w:val="en-IN"/>
        </w:rPr>
        <w:t>śobhā</w:t>
      </w:r>
      <w:r w:rsidRPr="00881BAB">
        <w:rPr>
          <w:rFonts w:eastAsia="MS Minchofalt"/>
          <w:bCs/>
          <w:lang w:val="en-IN"/>
        </w:rPr>
        <w:t xml:space="preserve"> yāsāṁ</w:t>
      </w:r>
      <w:r>
        <w:rPr>
          <w:rFonts w:eastAsia="MS Minchofalt"/>
          <w:bCs/>
          <w:lang w:val="en-IN"/>
        </w:rPr>
        <w:t>,</w:t>
      </w:r>
      <w:r w:rsidRPr="00881BAB">
        <w:rPr>
          <w:rFonts w:eastAsia="MS Minchofalt"/>
          <w:bCs/>
          <w:lang w:val="en-IN"/>
        </w:rPr>
        <w:t xml:space="preserve"> tā iti </w:t>
      </w:r>
      <w:r>
        <w:rPr>
          <w:rFonts w:eastAsia="MS Minchofalt"/>
          <w:bCs/>
          <w:lang w:val="en-IN"/>
        </w:rPr>
        <w:t xml:space="preserve">| </w:t>
      </w:r>
      <w:r w:rsidRPr="00881BAB">
        <w:rPr>
          <w:rFonts w:eastAsia="MS Minchofalt"/>
          <w:bCs/>
          <w:lang w:val="en-IN"/>
        </w:rPr>
        <w:t>tulasī yathā sva-śobhāyā abhāvād anyatra na tiṣṭhati, aṅghryor eva śobhate, tathaivāsmākaṁ vāco’pi tvad-aṅghri-rūpa-guṇa-nāma-varṇana eva śobhantāṁ</w:t>
      </w:r>
      <w:r>
        <w:rPr>
          <w:rFonts w:eastAsia="MS Minchofalt"/>
          <w:bCs/>
          <w:lang w:val="en-IN"/>
        </w:rPr>
        <w:t>,</w:t>
      </w:r>
      <w:r w:rsidRPr="00881BAB">
        <w:rPr>
          <w:rFonts w:eastAsia="MS Minchofalt"/>
          <w:bCs/>
          <w:lang w:val="en-IN"/>
        </w:rPr>
        <w:t xml:space="preserve"> nānyatra | </w:t>
      </w:r>
    </w:p>
    <w:p w:rsidR="0017558A" w:rsidRDefault="0017558A" w:rsidP="0017558A">
      <w:pPr>
        <w:rPr>
          <w:rFonts w:eastAsia="MS Minchofalt"/>
          <w:bCs/>
          <w:lang w:val="en-IN"/>
        </w:rPr>
      </w:pPr>
    </w:p>
    <w:p w:rsidR="0017558A" w:rsidRDefault="0017558A" w:rsidP="0017558A">
      <w:pPr>
        <w:rPr>
          <w:rFonts w:eastAsia="MS Minchofalt"/>
          <w:bCs/>
          <w:lang w:val="en-IN"/>
        </w:rPr>
      </w:pPr>
      <w:r w:rsidRPr="008C2384">
        <w:rPr>
          <w:rFonts w:eastAsia="MS Minchofalt"/>
          <w:b/>
          <w:lang w:val="en-IN"/>
        </w:rPr>
        <w:t>pūryeta</w:t>
      </w:r>
      <w:r>
        <w:rPr>
          <w:rFonts w:eastAsia="MS Minchofalt"/>
          <w:bCs/>
          <w:lang w:val="en-IN"/>
        </w:rPr>
        <w:t xml:space="preserve"> i</w:t>
      </w:r>
      <w:r w:rsidRPr="00881BAB">
        <w:rPr>
          <w:rFonts w:eastAsia="MS Minchofalt"/>
          <w:bCs/>
          <w:lang w:val="en-IN"/>
        </w:rPr>
        <w:t xml:space="preserve">ti tatrānya-vārtā na praviśatv iti | yad vā, </w:t>
      </w:r>
      <w:r w:rsidRPr="008C2384">
        <w:rPr>
          <w:rFonts w:eastAsia="MS Minchofalt"/>
          <w:b/>
          <w:lang w:val="en-IN"/>
        </w:rPr>
        <w:t>karṇa-randhrasya</w:t>
      </w:r>
      <w:r w:rsidRPr="00881BAB">
        <w:rPr>
          <w:rFonts w:eastAsia="MS Minchofalt"/>
          <w:bCs/>
          <w:lang w:val="en-IN"/>
        </w:rPr>
        <w:t xml:space="preserve"> ity alpasya pūraṇam ato nityam eva śravaṇa-kīrtana-smaraṇānīty ānanda-trayaṁ muktau nāsty eva</w:t>
      </w:r>
      <w:r>
        <w:rPr>
          <w:rFonts w:eastAsia="MS Minchofalt"/>
          <w:bCs/>
          <w:lang w:val="en-IN"/>
        </w:rPr>
        <w:t>,</w:t>
      </w:r>
      <w:r w:rsidRPr="00881BAB">
        <w:rPr>
          <w:rFonts w:eastAsia="MS Minchofalt"/>
          <w:bCs/>
          <w:lang w:val="en-IN"/>
        </w:rPr>
        <w:t xml:space="preserve"> bhave tu sambhaved apīti nikṛṣṭo’pi bhava eva prārthito na mokṣaḥ | </w:t>
      </w:r>
    </w:p>
    <w:p w:rsidR="0017558A" w:rsidRDefault="0017558A" w:rsidP="0017558A">
      <w:pPr>
        <w:rPr>
          <w:rFonts w:eastAsia="MS Minchofalt"/>
          <w:bCs/>
          <w:lang w:val="en-IN"/>
        </w:rPr>
      </w:pPr>
    </w:p>
    <w:p w:rsidR="0017558A" w:rsidRPr="00881BAB" w:rsidRDefault="0017558A" w:rsidP="0017558A">
      <w:pPr>
        <w:rPr>
          <w:rFonts w:eastAsia="MS Minchofalt"/>
          <w:bCs/>
          <w:lang w:val="en-IN"/>
        </w:rPr>
      </w:pPr>
      <w:r w:rsidRPr="00881BAB">
        <w:rPr>
          <w:rFonts w:eastAsia="MS Minchofalt"/>
          <w:bCs/>
          <w:lang w:val="en-IN"/>
        </w:rPr>
        <w:t xml:space="preserve">evam eva </w:t>
      </w:r>
      <w:r w:rsidRPr="00881BAB">
        <w:rPr>
          <w:rFonts w:eastAsia="MS Minchofalt"/>
          <w:bCs/>
          <w:color w:val="0000FF"/>
          <w:lang w:val="en-IN"/>
        </w:rPr>
        <w:t>nātha yoni-sahasreṣ</w:t>
      </w:r>
      <w:r>
        <w:rPr>
          <w:rFonts w:eastAsia="MS Minchofalt"/>
          <w:bCs/>
          <w:color w:val="0000FF"/>
          <w:lang w:val="en-IN"/>
        </w:rPr>
        <w:t>u</w:t>
      </w:r>
      <w:r w:rsidRPr="00881BAB">
        <w:rPr>
          <w:rFonts w:eastAsia="MS Minchofalt"/>
          <w:bCs/>
          <w:color w:val="0000FF"/>
          <w:lang w:val="en-IN"/>
        </w:rPr>
        <w:t xml:space="preserve"> </w:t>
      </w:r>
      <w:r>
        <w:rPr>
          <w:cs/>
        </w:rPr>
        <w:t>[vi.pu. 1.20.18]</w:t>
      </w:r>
      <w:r>
        <w:rPr>
          <w:rStyle w:val="Refdenotaalpie"/>
          <w:rFonts w:cs="Balaram"/>
        </w:rPr>
        <w:footnoteReference w:id="80"/>
      </w:r>
      <w:r>
        <w:rPr>
          <w:cs/>
        </w:rPr>
        <w:t xml:space="preserve"> </w:t>
      </w:r>
      <w:r w:rsidRPr="00881BAB">
        <w:rPr>
          <w:rFonts w:eastAsia="MS Minchofalt"/>
          <w:bCs/>
          <w:lang w:val="en-IN"/>
        </w:rPr>
        <w:t xml:space="preserve">iti, </w:t>
      </w:r>
      <w:r w:rsidRPr="00881BAB">
        <w:rPr>
          <w:rFonts w:eastAsia="MS Minchofalt"/>
          <w:bCs/>
          <w:color w:val="0000FF"/>
          <w:lang w:val="en-IN"/>
        </w:rPr>
        <w:t>kīṭeṣu pakṣiṣu mṛgeṣ</w:t>
      </w:r>
      <w:r>
        <w:rPr>
          <w:rFonts w:eastAsia="MS Minchofalt"/>
          <w:bCs/>
          <w:color w:val="0000FF"/>
          <w:lang w:val="en-IN"/>
        </w:rPr>
        <w:t>u</w:t>
      </w:r>
      <w:r w:rsidRPr="00881BAB">
        <w:rPr>
          <w:rFonts w:eastAsia="MS Minchofalt"/>
          <w:bCs/>
          <w:color w:val="0000FF"/>
          <w:lang w:val="en-IN"/>
        </w:rPr>
        <w:t xml:space="preserve"> </w:t>
      </w:r>
      <w:r w:rsidRPr="00640C32">
        <w:rPr>
          <w:rFonts w:eastAsia="MS Minchofalt"/>
          <w:bCs/>
          <w:lang w:val="en-IN"/>
        </w:rPr>
        <w:t>[</w:t>
      </w:r>
      <w:r>
        <w:rPr>
          <w:rFonts w:eastAsia="MS Minchofalt"/>
          <w:bCs/>
          <w:lang w:val="en-IN"/>
        </w:rPr>
        <w:t>ha.bha.vi. 8.436 (pāṇḍava-gītāyāṁ)</w:t>
      </w:r>
      <w:r w:rsidRPr="00640C32">
        <w:rPr>
          <w:rFonts w:eastAsia="MS Minchofalt"/>
          <w:bCs/>
          <w:lang w:val="en-IN"/>
        </w:rPr>
        <w:t>]</w:t>
      </w:r>
      <w:r>
        <w:rPr>
          <w:rStyle w:val="Refdenotaalpie"/>
          <w:rFonts w:eastAsia="MS Minchofalt" w:cs="Balaram"/>
          <w:bCs/>
          <w:lang w:val="en-IN"/>
        </w:rPr>
        <w:footnoteReference w:id="81"/>
      </w:r>
      <w:r>
        <w:rPr>
          <w:rFonts w:eastAsia="MS Minchofalt"/>
          <w:bCs/>
          <w:color w:val="0000FF"/>
          <w:lang w:val="en-IN"/>
        </w:rPr>
        <w:t xml:space="preserve"> </w:t>
      </w:r>
      <w:r w:rsidRPr="00881BAB">
        <w:rPr>
          <w:rFonts w:eastAsia="MS Minchofalt"/>
          <w:bCs/>
          <w:lang w:val="en-IN"/>
        </w:rPr>
        <w:t>ity</w:t>
      </w:r>
      <w:r>
        <w:rPr>
          <w:rFonts w:eastAsia="MS Minchofalt"/>
          <w:bCs/>
          <w:lang w:val="en-IN"/>
        </w:rPr>
        <w:t>-</w:t>
      </w:r>
      <w:r w:rsidRPr="00881BAB">
        <w:rPr>
          <w:rFonts w:eastAsia="MS Minchofalt"/>
          <w:bCs/>
          <w:lang w:val="en-IN"/>
        </w:rPr>
        <w:t>ādi</w:t>
      </w:r>
      <w:r>
        <w:rPr>
          <w:rFonts w:eastAsia="MS Minchofalt"/>
          <w:bCs/>
          <w:lang w:val="en-IN"/>
        </w:rPr>
        <w:t>-</w:t>
      </w:r>
      <w:r w:rsidRPr="00881BAB">
        <w:rPr>
          <w:rFonts w:eastAsia="MS Minchofalt"/>
          <w:bCs/>
          <w:lang w:val="en-IN"/>
        </w:rPr>
        <w:t>prārthanā niṣkāma-bhaktānāṁ svabhāva eva | teṣ</w:t>
      </w:r>
      <w:r>
        <w:rPr>
          <w:rFonts w:eastAsia="MS Minchofalt"/>
          <w:bCs/>
          <w:lang w:val="en-IN"/>
        </w:rPr>
        <w:t>ām anusaṁhitaṁ bhajanānandam anan</w:t>
      </w:r>
      <w:r w:rsidRPr="00881BAB">
        <w:rPr>
          <w:rFonts w:eastAsia="MS Minchofalt"/>
          <w:bCs/>
          <w:lang w:val="en-IN"/>
        </w:rPr>
        <w:t xml:space="preserve">usaṁhitam api bhava-kṣayaṁ ca kurute iti bhagavato’pi svabhāvaḥ sarvatra draṣṭavyaḥ ||49||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bCs/>
          <w:lang w:val="en-IN"/>
        </w:rPr>
      </w:pPr>
      <w:r w:rsidRPr="00881BAB">
        <w:rPr>
          <w:rFonts w:eastAsia="MS Minchofalt"/>
          <w:b/>
          <w:bCs/>
          <w:lang w:val="en-IN"/>
        </w:rPr>
        <w:t xml:space="preserve">|| 3.15.50 || </w:t>
      </w:r>
    </w:p>
    <w:p w:rsidR="0017558A" w:rsidRPr="00881BAB" w:rsidRDefault="0017558A" w:rsidP="0017558A">
      <w:pPr>
        <w:jc w:val="center"/>
        <w:rPr>
          <w:rFonts w:eastAsia="MS Minchofalt"/>
          <w:b/>
          <w:sz w:val="28"/>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prāduścakartha yad idaṁ puruhūta rūpaṁ</w:t>
      </w:r>
    </w:p>
    <w:p w:rsidR="0017558A" w:rsidRPr="00881BAB" w:rsidRDefault="0017558A" w:rsidP="0017558A">
      <w:pPr>
        <w:jc w:val="center"/>
        <w:rPr>
          <w:rFonts w:eastAsia="MS Minchofalt"/>
          <w:b/>
          <w:sz w:val="28"/>
          <w:lang w:val="en-IN"/>
        </w:rPr>
      </w:pPr>
      <w:r w:rsidRPr="00881BAB">
        <w:rPr>
          <w:rFonts w:eastAsia="MS Minchofalt"/>
          <w:b/>
          <w:sz w:val="28"/>
          <w:lang w:val="en-IN"/>
        </w:rPr>
        <w:t>teneśa nirvṛtim avāpur alaṁ dṛśo naḥ |</w:t>
      </w:r>
    </w:p>
    <w:p w:rsidR="0017558A" w:rsidRPr="00881BAB" w:rsidRDefault="0017558A" w:rsidP="0017558A">
      <w:pPr>
        <w:jc w:val="center"/>
        <w:rPr>
          <w:rFonts w:eastAsia="MS Minchofalt"/>
          <w:b/>
          <w:sz w:val="28"/>
          <w:lang w:val="en-IN"/>
        </w:rPr>
      </w:pPr>
      <w:r w:rsidRPr="00881BAB">
        <w:rPr>
          <w:rFonts w:eastAsia="MS Minchofalt"/>
          <w:b/>
          <w:sz w:val="28"/>
          <w:lang w:val="en-IN"/>
        </w:rPr>
        <w:t>tasmā idaṁ bhagavate nama id vidhema</w:t>
      </w:r>
    </w:p>
    <w:p w:rsidR="0017558A" w:rsidRPr="00881BAB" w:rsidRDefault="0017558A" w:rsidP="0017558A">
      <w:pPr>
        <w:jc w:val="center"/>
        <w:rPr>
          <w:rFonts w:eastAsia="MS Minchofalt"/>
          <w:b/>
          <w:sz w:val="28"/>
          <w:lang w:val="en-IN"/>
        </w:rPr>
      </w:pPr>
      <w:r w:rsidRPr="00881BAB">
        <w:rPr>
          <w:rFonts w:eastAsia="MS Minchofalt"/>
          <w:b/>
          <w:sz w:val="28"/>
          <w:lang w:val="en-IN"/>
        </w:rPr>
        <w:t>yo’nātmanāṁ durudayo bhagavān pratītaḥ ||</w:t>
      </w:r>
    </w:p>
    <w:p w:rsidR="0017558A" w:rsidRPr="00881BAB" w:rsidRDefault="0017558A" w:rsidP="0017558A">
      <w:pPr>
        <w:rPr>
          <w:rFonts w:eastAsia="MS Minchofalt"/>
          <w:lang w:val="en-IN"/>
        </w:rPr>
      </w:pPr>
    </w:p>
    <w:p w:rsidR="0017558A" w:rsidRPr="008C3B2B" w:rsidRDefault="0017558A" w:rsidP="0017558A">
      <w:pPr>
        <w:rPr>
          <w:lang w:val="en-IN"/>
        </w:rPr>
      </w:pPr>
      <w:r w:rsidRPr="00881BAB">
        <w:rPr>
          <w:rFonts w:eastAsia="MS Minchofalt"/>
          <w:b/>
          <w:bCs/>
          <w:lang w:val="en-IN"/>
        </w:rPr>
        <w:t>śrīdharaḥ :</w:t>
      </w:r>
      <w:r w:rsidRPr="00881BAB">
        <w:rPr>
          <w:noProof w:val="0"/>
          <w:rtl/>
          <w:cs/>
          <w:lang w:val="en-IN"/>
        </w:rPr>
        <w:t xml:space="preserve"> </w:t>
      </w:r>
      <w:r w:rsidRPr="00881BAB">
        <w:rPr>
          <w:lang w:val="en-IN"/>
        </w:rPr>
        <w:t>adya vayaṁ kṛtārthāḥ smety āhuḥ</w:t>
      </w:r>
      <w:r>
        <w:rPr>
          <w:lang w:val="en-IN"/>
        </w:rPr>
        <w:t>—</w:t>
      </w:r>
      <w:r w:rsidRPr="00881BAB">
        <w:rPr>
          <w:lang w:val="en-IN"/>
        </w:rPr>
        <w:t>he puru-hūta vipula-kīrte</w:t>
      </w:r>
      <w:r>
        <w:rPr>
          <w:rFonts w:cs="Vrinda"/>
          <w:lang w:val="en-IN" w:bidi="bn-IN"/>
        </w:rPr>
        <w:t xml:space="preserve"> ! </w:t>
      </w:r>
      <w:r w:rsidRPr="00881BAB">
        <w:rPr>
          <w:lang w:val="en-IN"/>
        </w:rPr>
        <w:t>yad idaṁ prāduścakartha prakaṭitavān asi | dṛśo netrāṇi | anātmanām ajitendriyāṇāṁ durudayo’prakaṭo’pi | itthaṁ yaḥ pratīto’si | tasmai tubhyam idaṁ namo vidhema ||50||</w:t>
      </w:r>
    </w:p>
    <w:p w:rsidR="0017558A" w:rsidRPr="00881BAB" w:rsidRDefault="0017558A" w:rsidP="0017558A">
      <w:pPr>
        <w:rPr>
          <w:rFonts w:eastAsia="MS Minchofalt"/>
          <w:b/>
          <w:bCs/>
          <w:lang w:val="en-IN"/>
        </w:rPr>
      </w:pPr>
    </w:p>
    <w:p w:rsidR="0017558A" w:rsidRPr="00881BAB" w:rsidRDefault="0017558A" w:rsidP="0017558A">
      <w:pPr>
        <w:rPr>
          <w:rFonts w:eastAsia="MS Minchofalt"/>
          <w:lang w:val="en-IN"/>
        </w:rPr>
      </w:pPr>
      <w:r w:rsidRPr="00881BAB">
        <w:rPr>
          <w:rFonts w:eastAsia="MS Minchofalt"/>
          <w:b/>
          <w:bCs/>
          <w:lang w:val="en-IN"/>
        </w:rPr>
        <w:t xml:space="preserve">krama-sandarbhaḥ : </w:t>
      </w:r>
      <w:r w:rsidRPr="00881BAB">
        <w:rPr>
          <w:rFonts w:eastAsia="MS Minchofalt"/>
          <w:lang w:val="en-IN"/>
        </w:rPr>
        <w:t>tathāpītthaṁ kṛtārthatvam asmākam aticitram ity āhuḥ—prādur iti | anātmanām ātmanas tava ekānta-bhakti-rahitānām aprakaṭo’pi it itthaṁ yaḥ pratīto’si, tasmai tubhyaṁ nama idaṁ vidhemeti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atraitad uktaṁ bhavati | ete brahma-vidyā-siddhānāṁ parāvara-gurūṇām api guravaḥ | ata eva </w:t>
      </w:r>
      <w:r w:rsidRPr="00881BAB">
        <w:rPr>
          <w:rFonts w:eastAsia="MS Minchofalt"/>
          <w:color w:val="0000FF"/>
          <w:lang w:val="en-IN"/>
        </w:rPr>
        <w:t xml:space="preserve">paramahaṁsa-mahā-munīnāṁ </w:t>
      </w:r>
      <w:r w:rsidRPr="00881BAB">
        <w:rPr>
          <w:rFonts w:eastAsia="MS Minchofalt"/>
          <w:lang w:val="en-IN"/>
        </w:rPr>
        <w:t xml:space="preserve">[bhā.pu. 3.15.37] ity uktam | </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taṁ tvām ahaṁ jñāna-ghanaṁ svabhāva-</w:t>
      </w:r>
    </w:p>
    <w:p w:rsidR="0017558A" w:rsidRPr="00881BAB" w:rsidRDefault="0017558A" w:rsidP="0017558A">
      <w:pPr>
        <w:ind w:left="720"/>
        <w:rPr>
          <w:rFonts w:eastAsia="MS Minchofalt"/>
          <w:color w:val="0000FF"/>
          <w:lang w:val="en-IN"/>
        </w:rPr>
      </w:pPr>
      <w:r w:rsidRPr="00881BAB">
        <w:rPr>
          <w:rFonts w:eastAsia="MS Minchofalt"/>
          <w:color w:val="0000FF"/>
          <w:lang w:val="en-IN"/>
        </w:rPr>
        <w:t xml:space="preserve">pradhvasta-māyā-guṇa-bheda-mohaiḥ | </w:t>
      </w:r>
    </w:p>
    <w:p w:rsidR="0017558A" w:rsidRPr="00881BAB" w:rsidRDefault="0017558A" w:rsidP="0017558A">
      <w:pPr>
        <w:ind w:left="720"/>
        <w:rPr>
          <w:rFonts w:eastAsia="MS Minchofalt"/>
          <w:lang w:val="en-IN"/>
        </w:rPr>
      </w:pPr>
      <w:r w:rsidRPr="00881BAB">
        <w:rPr>
          <w:rFonts w:eastAsia="MS Minchofalt"/>
          <w:color w:val="0000FF"/>
          <w:lang w:val="en-IN"/>
        </w:rPr>
        <w:t>sanandanādyair hṛdi saṁvibhāvyam</w:t>
      </w:r>
      <w:r w:rsidRPr="00881BAB">
        <w:rPr>
          <w:rStyle w:val="Refdenotaalpie"/>
          <w:rFonts w:ascii="Tamal" w:eastAsia="MS Minchofalt" w:hAnsi="Tamal" w:cs="Balaram"/>
          <w:lang w:val="en-IN"/>
        </w:rPr>
        <w:footnoteReference w:id="82"/>
      </w:r>
      <w:r w:rsidRPr="00881BAB">
        <w:rPr>
          <w:rFonts w:eastAsia="MS Minchofalt"/>
          <w:lang w:val="en-IN"/>
        </w:rPr>
        <w:t xml:space="preserve"> [bhā.pu. 9.8.23]</w:t>
      </w:r>
    </w:p>
    <w:p w:rsidR="0017558A" w:rsidRPr="00881BAB" w:rsidRDefault="0017558A" w:rsidP="0017558A">
      <w:pPr>
        <w:rPr>
          <w:rFonts w:eastAsia="MS Minchofalt"/>
          <w:lang w:val="en-IN"/>
        </w:rPr>
      </w:pPr>
    </w:p>
    <w:p w:rsidR="0017558A" w:rsidRDefault="0017558A" w:rsidP="0017558A">
      <w:pPr>
        <w:rPr>
          <w:rFonts w:eastAsia="MS Minchofalt"/>
          <w:noProof w:val="0"/>
          <w:cs/>
        </w:rPr>
      </w:pPr>
      <w:r w:rsidRPr="00753169">
        <w:rPr>
          <w:rFonts w:eastAsia="MS Minchofalt"/>
          <w:noProof w:val="0"/>
          <w:cs/>
        </w:rPr>
        <w:t>iti śrīmad-aṁśumad-vākyādau</w:t>
      </w:r>
      <w:r>
        <w:rPr>
          <w:rFonts w:eastAsia="MS Minchofalt"/>
          <w:noProof w:val="0"/>
          <w:cs/>
        </w:rPr>
        <w:t>,</w:t>
      </w:r>
      <w:r w:rsidRPr="00753169">
        <w:rPr>
          <w:rFonts w:eastAsia="MS Minchofalt"/>
          <w:noProof w:val="0"/>
          <w:cs/>
        </w:rPr>
        <w:t xml:space="preserve"> </w:t>
      </w:r>
      <w:r w:rsidRPr="00753169">
        <w:rPr>
          <w:rStyle w:val="StyleBlue"/>
          <w:rFonts w:cs="Arial"/>
          <w:noProof w:val="0"/>
          <w:cs/>
        </w:rPr>
        <w:t>ihātma-tattvaṁ samyag jagāda munayo yad acakṣatātmann</w:t>
      </w:r>
      <w:r w:rsidRPr="00753169">
        <w:rPr>
          <w:rFonts w:eastAsia="MS Minchofalt"/>
          <w:noProof w:val="0"/>
          <w:cs/>
        </w:rPr>
        <w:t xml:space="preserve"> [bhā.pu. 2.7.5] iti brahma-vākyādau, </w:t>
      </w:r>
      <w:r w:rsidRPr="00753169">
        <w:rPr>
          <w:rStyle w:val="StyleBlue"/>
          <w:rFonts w:cs="Arial"/>
          <w:noProof w:val="0"/>
          <w:cs/>
        </w:rPr>
        <w:t>tasmai mṛdita-kaṣāyāya tamasaḥ pāraṁ darśayati bhagavān sanat-kumāraḥ</w:t>
      </w:r>
      <w:r w:rsidRPr="00753169">
        <w:rPr>
          <w:rFonts w:eastAsia="MS Minchofalt"/>
          <w:noProof w:val="0"/>
          <w:cs/>
        </w:rPr>
        <w:t xml:space="preserve"> [chā.u. 7.26.2] ity</w:t>
      </w:r>
      <w:r>
        <w:rPr>
          <w:rFonts w:eastAsia="MS Minchofalt"/>
          <w:noProof w:val="0"/>
          <w:cs/>
        </w:rPr>
        <w:t>-</w:t>
      </w:r>
      <w:r w:rsidRPr="00753169">
        <w:rPr>
          <w:rFonts w:eastAsia="MS Minchofalt"/>
          <w:noProof w:val="0"/>
          <w:cs/>
        </w:rPr>
        <w:t>ādi</w:t>
      </w:r>
      <w:r>
        <w:rPr>
          <w:rFonts w:eastAsia="MS Minchofalt"/>
          <w:noProof w:val="0"/>
          <w:cs/>
        </w:rPr>
        <w:t>-</w:t>
      </w:r>
      <w:r w:rsidRPr="00753169">
        <w:rPr>
          <w:rFonts w:eastAsia="MS Minchofalt"/>
          <w:noProof w:val="0"/>
          <w:cs/>
        </w:rPr>
        <w:t xml:space="preserve">śrutau ca tathā prasiddham | </w:t>
      </w:r>
    </w:p>
    <w:p w:rsidR="0017558A" w:rsidRDefault="0017558A" w:rsidP="0017558A">
      <w:pPr>
        <w:rPr>
          <w:rFonts w:eastAsia="MS Minchofalt"/>
          <w:noProof w:val="0"/>
          <w:cs/>
        </w:rPr>
      </w:pPr>
    </w:p>
    <w:p w:rsidR="0017558A" w:rsidRDefault="0017558A" w:rsidP="0017558A">
      <w:pPr>
        <w:rPr>
          <w:rFonts w:eastAsia="MS Minchofalt"/>
          <w:noProof w:val="0"/>
          <w:cs/>
        </w:rPr>
      </w:pPr>
      <w:r>
        <w:rPr>
          <w:rFonts w:eastAsia="MS Minchofalt"/>
          <w:noProof w:val="0"/>
          <w:cs/>
        </w:rPr>
        <w:t>āsan</w:t>
      </w:r>
      <w:r w:rsidRPr="00753169">
        <w:rPr>
          <w:rFonts w:eastAsia="MS Minchofalt"/>
          <w:noProof w:val="0"/>
          <w:cs/>
        </w:rPr>
        <w:t>nānubhavasyaiva tu siddhasyāṇ</w:t>
      </w:r>
      <w:r>
        <w:rPr>
          <w:rFonts w:eastAsia="MS Minchofalt"/>
          <w:noProof w:val="0"/>
          <w:cs/>
        </w:rPr>
        <w:t>imādibhir vighno’pi sambhāvyaḥ,</w:t>
      </w:r>
      <w:r w:rsidRPr="00753169">
        <w:rPr>
          <w:rFonts w:eastAsia="MS Minchofalt"/>
          <w:noProof w:val="0"/>
          <w:cs/>
        </w:rPr>
        <w:t xml:space="preserve"> na tu siddhānubhavasya, </w:t>
      </w:r>
    </w:p>
    <w:p w:rsidR="0017558A" w:rsidRDefault="0017558A" w:rsidP="0017558A">
      <w:pPr>
        <w:rPr>
          <w:rFonts w:eastAsia="MS Minchofalt"/>
          <w:noProof w:val="0"/>
          <w:cs/>
        </w:rPr>
      </w:pPr>
    </w:p>
    <w:p w:rsidR="0017558A" w:rsidRPr="00E35772" w:rsidRDefault="0017558A" w:rsidP="0017558A">
      <w:pPr>
        <w:pStyle w:val="Cita"/>
        <w:rPr>
          <w:rStyle w:val="StyleBlue"/>
          <w:rFonts w:cs="Balaram"/>
          <w:noProof w:val="0"/>
          <w:cs/>
        </w:rPr>
      </w:pPr>
      <w:r w:rsidRPr="00E35772">
        <w:rPr>
          <w:rStyle w:val="StyleBlue"/>
          <w:rFonts w:cs="Balaram"/>
          <w:noProof w:val="0"/>
          <w:cs/>
        </w:rPr>
        <w:t>taṁ sa-prapañcam adhirūḍha-samādhi-yogaḥ |</w:t>
      </w:r>
    </w:p>
    <w:p w:rsidR="0017558A" w:rsidRPr="00753169" w:rsidRDefault="0017558A" w:rsidP="0017558A">
      <w:pPr>
        <w:pStyle w:val="Cita"/>
        <w:rPr>
          <w:noProof w:val="0"/>
          <w:cs/>
        </w:rPr>
      </w:pPr>
      <w:r w:rsidRPr="00E35772">
        <w:rPr>
          <w:rStyle w:val="StyleBlue"/>
          <w:rFonts w:cs="Balaram"/>
          <w:noProof w:val="0"/>
          <w:cs/>
        </w:rPr>
        <w:t>svāpnaṁ punar na bhajate pratibuddha-vastuḥ ||</w:t>
      </w:r>
      <w:r>
        <w:rPr>
          <w:noProof w:val="0"/>
          <w:cs/>
        </w:rPr>
        <w:t xml:space="preserve"> </w:t>
      </w:r>
      <w:r w:rsidRPr="00753169">
        <w:rPr>
          <w:noProof w:val="0"/>
          <w:cs/>
        </w:rPr>
        <w:t>[bhā.pu. 3.28.38] iti śrī-kapila-deva-vākyāt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ata eva teṣāṁ pradhvasta-māyā-guṇa-bheda-mohānāṁ krodhādikam api durghaṭa-ghaṭanā-kāriṇyā śrī-bhagavad-icchayaiva jātam iti tair api vyākhyātam | tad evaṁ teṣāṁ satata-brahmānanda-magnatvaṁ siddham | tad uktam—</w:t>
      </w:r>
      <w:r w:rsidRPr="00881BAB">
        <w:rPr>
          <w:rFonts w:eastAsia="MS Minchofalt"/>
          <w:color w:val="0000FF"/>
          <w:lang w:val="en-IN"/>
        </w:rPr>
        <w:t xml:space="preserve">akṣara-juṣām api </w:t>
      </w:r>
      <w:r w:rsidRPr="00881BAB">
        <w:rPr>
          <w:rFonts w:eastAsia="MS Minchofalt"/>
          <w:lang w:val="en-IN"/>
        </w:rPr>
        <w:t xml:space="preserve">[bhā.pu. 3.15.43] iti, </w:t>
      </w:r>
      <w:r w:rsidRPr="00881BAB">
        <w:rPr>
          <w:rFonts w:eastAsia="MS Minchofalt"/>
          <w:color w:val="0000FF"/>
          <w:lang w:val="en-IN"/>
        </w:rPr>
        <w:t xml:space="preserve">yo’ntarhitaḥ </w:t>
      </w:r>
      <w:r w:rsidRPr="00881BAB">
        <w:rPr>
          <w:rFonts w:eastAsia="MS Minchofalt"/>
          <w:lang w:val="en-IN"/>
        </w:rPr>
        <w:t>[bhā.pu. 3.15.46] ity</w:t>
      </w:r>
      <w:r>
        <w:rPr>
          <w:rFonts w:eastAsia="MS Minchofalt"/>
          <w:lang w:val="en-IN"/>
        </w:rPr>
        <w:t>-</w:t>
      </w:r>
      <w:r w:rsidRPr="00881BAB">
        <w:rPr>
          <w:rFonts w:eastAsia="MS Minchofalt"/>
          <w:lang w:val="en-IN"/>
        </w:rPr>
        <w:t xml:space="preserve">ādi ca | </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śrūyate cānyatra brahma-juṣām avikṣipta-cittatvam | tathā saptame śrī-nārada-vākyam—</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kāmādibhir anāviddhaṁ praśāntākhila-vṛtti yat |</w:t>
      </w:r>
    </w:p>
    <w:p w:rsidR="0017558A" w:rsidRPr="00881BAB" w:rsidRDefault="0017558A" w:rsidP="0017558A">
      <w:pPr>
        <w:ind w:left="720"/>
        <w:rPr>
          <w:rFonts w:eastAsia="MS Minchofalt"/>
          <w:lang w:val="en-IN"/>
        </w:rPr>
      </w:pPr>
      <w:r w:rsidRPr="00881BAB">
        <w:rPr>
          <w:rFonts w:eastAsia="MS Minchofalt"/>
          <w:color w:val="0000FF"/>
          <w:lang w:val="en-IN"/>
        </w:rPr>
        <w:t xml:space="preserve">cittaṁ brahma-sukha-spṛṣṭaṁ naivottiṣṭheta karhicit </w:t>
      </w:r>
      <w:r w:rsidRPr="00881BAB">
        <w:rPr>
          <w:rFonts w:eastAsia="MS Minchofalt"/>
          <w:lang w:val="en-IN"/>
        </w:rPr>
        <w:t>|| [bhā.pu. 7.15.35] iti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tathāpi teṣāṁ bhagavad-ānandākṛṣṭa-cittatvam ucyate | evam anyeṣām apy ātmārāmāṇāṁ tādṛśatvaṁ śrūyate—</w:t>
      </w:r>
      <w:r w:rsidRPr="00881BAB">
        <w:rPr>
          <w:rFonts w:eastAsia="MS Minchofalt"/>
          <w:color w:val="0000FF"/>
          <w:lang w:val="en-IN"/>
        </w:rPr>
        <w:t xml:space="preserve">sva-sukha-nibhṛta-cetās tad-vyudas tāny abhāvo’py ajita-rucira-līlākṛṣṭa-sāraḥ </w:t>
      </w:r>
      <w:r w:rsidRPr="00881BAB">
        <w:rPr>
          <w:rFonts w:eastAsia="MS Minchofalt"/>
          <w:lang w:val="en-IN"/>
        </w:rPr>
        <w:t>[bhā.pu. 12.12.68] ity</w:t>
      </w:r>
      <w:r>
        <w:rPr>
          <w:rFonts w:eastAsia="MS Minchofalt"/>
          <w:lang w:val="en-IN"/>
        </w:rPr>
        <w:t>-</w:t>
      </w:r>
      <w:r w:rsidRPr="00881BAB">
        <w:rPr>
          <w:rFonts w:eastAsia="MS Minchofalt"/>
          <w:lang w:val="en-IN"/>
        </w:rPr>
        <w:t xml:space="preserve">ādiṣu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atha loka-saṅgrahārthair vaiṣā teṣāṁ bhakti-prakriyā prācīna-saṁskāra-vaśā vā ? naivam | ubhayatrāpi </w:t>
      </w:r>
      <w:r w:rsidRPr="00881BAB">
        <w:rPr>
          <w:rFonts w:eastAsia="MS Minchofalt"/>
          <w:color w:val="0000FF"/>
          <w:lang w:val="en-IN"/>
        </w:rPr>
        <w:t xml:space="preserve">vāso yathā parikṛtaṁ madirā-madāndha </w:t>
      </w:r>
      <w:r w:rsidRPr="00881BAB">
        <w:rPr>
          <w:rFonts w:eastAsia="MS Minchofalt"/>
          <w:lang w:val="en-IN"/>
        </w:rPr>
        <w:t>[bhā.pu. 3.28.37] itivat tatrāveśāsambhavāt | dṛśyate tv anyatrānāveśaḥ—</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 xml:space="preserve">mānasā me sutā yuṣmat-pūrvajāḥ sanakādayaḥ | </w:t>
      </w:r>
    </w:p>
    <w:p w:rsidR="0017558A" w:rsidRPr="00881BAB" w:rsidRDefault="0017558A" w:rsidP="0017558A">
      <w:pPr>
        <w:ind w:left="720"/>
        <w:rPr>
          <w:rFonts w:eastAsia="MS Minchofalt"/>
          <w:lang w:val="en-IN"/>
        </w:rPr>
      </w:pPr>
      <w:r w:rsidRPr="00881BAB">
        <w:rPr>
          <w:rFonts w:eastAsia="MS Minchofalt"/>
          <w:color w:val="0000FF"/>
          <w:lang w:val="en-IN"/>
        </w:rPr>
        <w:t>cerur vihāyasā lokān lokeṣu vigata-spṛhā</w:t>
      </w:r>
      <w:r w:rsidRPr="00881BAB">
        <w:rPr>
          <w:rFonts w:eastAsia="MS Minchofalt"/>
          <w:lang w:val="en-IN"/>
        </w:rPr>
        <w:t xml:space="preserve"> [bhā.pu. 3.15.12] ity</w:t>
      </w:r>
      <w:r>
        <w:rPr>
          <w:rFonts w:eastAsia="MS Minchofalt"/>
          <w:lang w:val="en-IN"/>
        </w:rPr>
        <w:t>-</w:t>
      </w:r>
      <w:r w:rsidRPr="00881BAB">
        <w:rPr>
          <w:rFonts w:eastAsia="MS Minchofalt"/>
          <w:lang w:val="en-IN"/>
        </w:rPr>
        <w:t xml:space="preserve">abhidhānāt |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 xml:space="preserve">bhagavati tv āveśaḥ, </w:t>
      </w:r>
      <w:r w:rsidRPr="00881BAB">
        <w:rPr>
          <w:rFonts w:eastAsia="MS Minchofalt"/>
          <w:color w:val="0000FF"/>
          <w:lang w:val="en-IN"/>
        </w:rPr>
        <w:t>paramahaṁsa-mahā</w:t>
      </w:r>
      <w:r>
        <w:rPr>
          <w:rFonts w:eastAsia="MS Minchofalt"/>
          <w:color w:val="0000FF"/>
          <w:lang w:val="en-IN"/>
        </w:rPr>
        <w:t>-</w:t>
      </w:r>
      <w:r w:rsidRPr="00881BAB">
        <w:rPr>
          <w:rFonts w:eastAsia="MS Minchofalt"/>
          <w:color w:val="0000FF"/>
          <w:lang w:val="en-IN"/>
        </w:rPr>
        <w:t xml:space="preserve">munīnām anveṣaṇīya-caraṇau </w:t>
      </w:r>
      <w:r w:rsidRPr="00881BAB">
        <w:rPr>
          <w:rFonts w:eastAsia="MS Minchofalt"/>
          <w:lang w:val="en-IN"/>
        </w:rPr>
        <w:t>[bhā.pu. 3.15.37] ity atra yādṛcchikatāvirodhy</w:t>
      </w:r>
      <w:r>
        <w:rPr>
          <w:rFonts w:eastAsia="MS Minchofalt"/>
          <w:lang w:val="en-IN"/>
        </w:rPr>
        <w:t xml:space="preserve"> </w:t>
      </w:r>
      <w:r w:rsidRPr="00881BAB">
        <w:rPr>
          <w:rFonts w:eastAsia="MS Minchofalt"/>
          <w:lang w:val="en-IN"/>
        </w:rPr>
        <w:t xml:space="preserve">anveṣaṇīyatvābhidhānāt | pañcame tu, </w:t>
      </w:r>
      <w:r w:rsidRPr="00881BAB">
        <w:rPr>
          <w:rFonts w:eastAsia="MS Minchofalt"/>
          <w:color w:val="0000FF"/>
          <w:lang w:val="en-IN"/>
        </w:rPr>
        <w:t>asaṅga-niśita-jñānānala-vidhūtāśeṣa-malānāṁ bhavat-svabhāv</w:t>
      </w:r>
      <w:r>
        <w:rPr>
          <w:rFonts w:eastAsia="MS Minchofalt"/>
          <w:color w:val="0000FF"/>
          <w:lang w:val="en-IN"/>
        </w:rPr>
        <w:t>ā</w:t>
      </w:r>
      <w:r w:rsidRPr="00881BAB">
        <w:rPr>
          <w:rFonts w:eastAsia="MS Minchofalt"/>
          <w:color w:val="0000FF"/>
          <w:lang w:val="en-IN"/>
        </w:rPr>
        <w:t>nām</w:t>
      </w:r>
      <w:r>
        <w:rPr>
          <w:rFonts w:eastAsia="MS Minchofalt"/>
          <w:color w:val="0000FF"/>
          <w:lang w:val="en-IN"/>
        </w:rPr>
        <w:t xml:space="preserve"> </w:t>
      </w:r>
      <w:r w:rsidRPr="00881BAB">
        <w:rPr>
          <w:rFonts w:eastAsia="MS Minchofalt"/>
          <w:color w:val="0000FF"/>
          <w:lang w:val="en-IN"/>
        </w:rPr>
        <w:t>ātm</w:t>
      </w:r>
      <w:r>
        <w:rPr>
          <w:rFonts w:eastAsia="MS Minchofalt"/>
          <w:color w:val="0000FF"/>
          <w:lang w:val="en-IN"/>
        </w:rPr>
        <w:t>ā</w:t>
      </w:r>
      <w:r w:rsidRPr="00881BAB">
        <w:rPr>
          <w:rFonts w:eastAsia="MS Minchofalt"/>
          <w:color w:val="0000FF"/>
          <w:lang w:val="en-IN"/>
        </w:rPr>
        <w:t xml:space="preserve">rāmāṇāṁ munīnām anavarata-pariguṇita-guṇa-gaṇa </w:t>
      </w:r>
      <w:r w:rsidRPr="00881BAB">
        <w:rPr>
          <w:rFonts w:eastAsia="MS Minchofalt"/>
          <w:lang w:val="en-IN"/>
        </w:rPr>
        <w:t xml:space="preserve">[bhā.pu. 5.3.11] ity atra gadye tad-eka-niṣṭhatvam apy uktam | </w:t>
      </w:r>
      <w:r w:rsidRPr="00881BAB">
        <w:rPr>
          <w:rFonts w:eastAsia="MS Minchofalt"/>
          <w:color w:val="0000FF"/>
          <w:lang w:val="en-IN"/>
        </w:rPr>
        <w:t xml:space="preserve">ajita-rucira-līlākṛṣṭa-sāra </w:t>
      </w:r>
      <w:r w:rsidRPr="00881BAB">
        <w:rPr>
          <w:rFonts w:eastAsia="MS Minchofalt"/>
          <w:lang w:val="en-IN"/>
        </w:rPr>
        <w:t xml:space="preserve">[bhā.pu. 12.12.69] ity atraiva ca | atrāpi </w:t>
      </w:r>
      <w:r w:rsidRPr="00881BAB">
        <w:rPr>
          <w:rFonts w:eastAsia="MS Minchofalt"/>
          <w:color w:val="0000FF"/>
          <w:lang w:val="en-IN"/>
        </w:rPr>
        <w:t>teneśa ni</w:t>
      </w:r>
      <w:r>
        <w:rPr>
          <w:rFonts w:eastAsia="MS Minchofalt"/>
          <w:color w:val="0000FF"/>
          <w:lang w:val="en-IN"/>
        </w:rPr>
        <w:t>r</w:t>
      </w:r>
      <w:r w:rsidRPr="00881BAB">
        <w:rPr>
          <w:rFonts w:eastAsia="MS Minchofalt"/>
          <w:color w:val="0000FF"/>
          <w:lang w:val="en-IN"/>
        </w:rPr>
        <w:t xml:space="preserve">vṛtim avāpur alaṁ dṛśo na </w:t>
      </w:r>
      <w:r w:rsidRPr="00881BAB">
        <w:rPr>
          <w:rFonts w:eastAsia="MS Minchofalt"/>
          <w:lang w:val="en-IN"/>
        </w:rPr>
        <w:t xml:space="preserve">[bhā.pu. 3.15.50] ity ādau sukhadatvam api sākṣād evoktam | </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atra pūrvokta-hetoś ca</w:t>
      </w:r>
      <w:r>
        <w:rPr>
          <w:rFonts w:eastAsia="MS Minchofalt"/>
          <w:lang w:val="en-IN"/>
        </w:rPr>
        <w:t>,</w:t>
      </w:r>
      <w:r w:rsidRPr="00881BAB">
        <w:rPr>
          <w:rFonts w:eastAsia="MS Minchofalt"/>
          <w:lang w:val="en-IN"/>
        </w:rPr>
        <w:t xml:space="preserve"> stutau prat</w:t>
      </w:r>
      <w:r>
        <w:rPr>
          <w:rFonts w:eastAsia="MS Minchofalt"/>
          <w:lang w:val="en-IN"/>
        </w:rPr>
        <w:t>y</w:t>
      </w:r>
      <w:r w:rsidRPr="00881BAB">
        <w:rPr>
          <w:rFonts w:eastAsia="MS Minchofalt"/>
          <w:lang w:val="en-IN"/>
        </w:rPr>
        <w:t>utopālambha-prasaṅgāc ca</w:t>
      </w:r>
      <w:r>
        <w:rPr>
          <w:rFonts w:eastAsia="MS Minchofalt"/>
          <w:lang w:val="en-IN"/>
        </w:rPr>
        <w:t>,</w:t>
      </w:r>
      <w:r w:rsidRPr="00881BAB">
        <w:rPr>
          <w:rFonts w:eastAsia="MS Minchofalt"/>
          <w:lang w:val="en-IN"/>
        </w:rPr>
        <w:t xml:space="preserve"> </w:t>
      </w:r>
      <w:r w:rsidRPr="00881BAB">
        <w:rPr>
          <w:rFonts w:eastAsia="MS Minchofalt"/>
          <w:color w:val="0000FF"/>
          <w:lang w:val="en-IN"/>
        </w:rPr>
        <w:t xml:space="preserve">snehāvaloka-kalayā hṛdi saṁspṛśantaṁ </w:t>
      </w:r>
      <w:r w:rsidRPr="00881BAB">
        <w:rPr>
          <w:rFonts w:eastAsia="MS Minchofalt"/>
          <w:lang w:val="en-IN"/>
        </w:rPr>
        <w:t>[bhā.pu. 3.15.39] iti sākṣād</w:t>
      </w:r>
      <w:r>
        <w:rPr>
          <w:rFonts w:eastAsia="MS Minchofalt"/>
          <w:lang w:val="en-IN"/>
        </w:rPr>
        <w:t>-</w:t>
      </w:r>
      <w:r w:rsidRPr="00881BAB">
        <w:rPr>
          <w:rFonts w:eastAsia="MS Minchofalt"/>
          <w:lang w:val="en-IN"/>
        </w:rPr>
        <w:t>ukteś ca</w:t>
      </w:r>
      <w:r>
        <w:rPr>
          <w:rFonts w:eastAsia="MS Minchofalt"/>
          <w:lang w:val="en-IN"/>
        </w:rPr>
        <w:t>,</w:t>
      </w:r>
      <w:r w:rsidRPr="00881BAB">
        <w:rPr>
          <w:rFonts w:eastAsia="MS Minchofalt"/>
          <w:lang w:val="en-IN"/>
        </w:rPr>
        <w:t xml:space="preserve"> dṛśām eva sukhaṁ jātam ity anāsaktir eva vyañjitety api na vyākhyeyam | tasmād ātmārāmāṇāṁ ramaṇāspadatvād brahmākhyam ātma-vastv eva śrī-bhagavān | tatrāpi </w:t>
      </w:r>
      <w:r w:rsidRPr="00881BAB">
        <w:rPr>
          <w:rFonts w:eastAsia="MS Minchofalt"/>
          <w:color w:val="0000FF"/>
          <w:lang w:val="en-IN"/>
        </w:rPr>
        <w:t>cakāra teṣāṁ sa</w:t>
      </w:r>
      <w:r>
        <w:rPr>
          <w:rFonts w:eastAsia="MS Minchofalt"/>
          <w:color w:val="0000FF"/>
          <w:lang w:val="en-IN"/>
        </w:rPr>
        <w:t>ṅ</w:t>
      </w:r>
      <w:r w:rsidRPr="00881BAB">
        <w:rPr>
          <w:rFonts w:eastAsia="MS Minchofalt"/>
          <w:color w:val="0000FF"/>
          <w:lang w:val="en-IN"/>
        </w:rPr>
        <w:t xml:space="preserve">kṣobham akṣara-juṣām api citta-tanvoḥ </w:t>
      </w:r>
      <w:r w:rsidRPr="00881BAB">
        <w:rPr>
          <w:rFonts w:eastAsia="MS Minchofalt"/>
          <w:lang w:val="en-IN"/>
        </w:rPr>
        <w:t xml:space="preserve">[bhā.pu. 3.15.43] iti śravaṇāt tato’pi ghana-prakāśaḥ | tat tad vicitra-śrī-bhagavad-aṅgopāṅgādy-abhiniveśa-darśanānanda-vaicitrī copalabhyate, sā cānyathānupapattyā svarūpa-śakti-vilāsa-rūpaiveti |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nanu, bhavatu teṣām ānandādhikyāt tasmin nirviśeṣa-svarūpānandasyaiva ghana-prakāśatā, upādhi-vaiśiṣṭyāt | yataḥ, viśuddha-sattva-sambhāvitāyāṁ citta-vṛttau yad brahma sphurati</w:t>
      </w:r>
      <w:r>
        <w:rPr>
          <w:rFonts w:eastAsia="MS Minchofalt"/>
          <w:lang w:val="en-IN"/>
        </w:rPr>
        <w:t>,</w:t>
      </w:r>
      <w:r w:rsidRPr="00881BAB">
        <w:rPr>
          <w:rFonts w:eastAsia="MS Minchofalt"/>
          <w:lang w:val="en-IN"/>
        </w:rPr>
        <w:t xml:space="preserve"> tad eva ghanībhūtākhaṇḍa-viśuddha-sattva-maye bhagavati sphurat</w:t>
      </w:r>
      <w:r>
        <w:rPr>
          <w:rFonts w:eastAsia="MS Minchofalt"/>
          <w:lang w:val="en-IN"/>
        </w:rPr>
        <w:t xml:space="preserve"> </w:t>
      </w:r>
      <w:r w:rsidRPr="00881BAB">
        <w:rPr>
          <w:rFonts w:eastAsia="MS Minchofalt"/>
          <w:lang w:val="en-IN"/>
        </w:rPr>
        <w:t>tad-adhyastatayā tad</w:t>
      </w:r>
      <w:r>
        <w:rPr>
          <w:rFonts w:eastAsia="MS Minchofalt"/>
          <w:lang w:val="en-IN"/>
        </w:rPr>
        <w:t>-</w:t>
      </w:r>
      <w:r w:rsidRPr="00881BAB">
        <w:rPr>
          <w:rFonts w:eastAsia="MS Minchofalt"/>
          <w:lang w:val="en-IN"/>
        </w:rPr>
        <w:t>aikyam āpannāyāṁ tasyāṁ viśeṣata eva sphurati | ata eva śrī-vigrahādi-para-brahmaṇ</w:t>
      </w:r>
      <w:r>
        <w:rPr>
          <w:rFonts w:eastAsia="MS Minchofalt"/>
          <w:lang w:val="en-IN"/>
        </w:rPr>
        <w:t>or abheda-vākyam api tad-</w:t>
      </w:r>
      <w:r w:rsidRPr="00881BAB">
        <w:rPr>
          <w:rFonts w:eastAsia="MS Minchofalt"/>
          <w:lang w:val="en-IN"/>
        </w:rPr>
        <w:t>atyanta-tādātmyāpekṣayaiva | ata eva tatra tatropādhāv eka eva nirbheda-paramānandaḥ samupalabhyate, na tu viśeṣākāra-gandho’pi, tat</w:t>
      </w:r>
      <w:r>
        <w:rPr>
          <w:rFonts w:eastAsia="MS Minchofalt"/>
          <w:lang w:val="en-IN"/>
        </w:rPr>
        <w:t>-</w:t>
      </w:r>
      <w:r w:rsidRPr="00881BAB">
        <w:rPr>
          <w:rFonts w:eastAsia="MS Minchofalt"/>
          <w:lang w:val="en-IN"/>
        </w:rPr>
        <w:t>tad</w:t>
      </w:r>
      <w:r>
        <w:rPr>
          <w:rFonts w:eastAsia="MS Minchofalt"/>
          <w:lang w:val="en-IN"/>
        </w:rPr>
        <w:t>-</w:t>
      </w:r>
      <w:r w:rsidRPr="00881BAB">
        <w:rPr>
          <w:rFonts w:eastAsia="MS Minchofalt"/>
          <w:lang w:val="en-IN"/>
        </w:rPr>
        <w:t>upādher apekṣaṇaṁ tu pratipada-tad-ānanda-samādhi-gata-kautuka-nibandhanam |</w:t>
      </w:r>
      <w:r>
        <w:rPr>
          <w:rFonts w:eastAsia="MS Minchofalt"/>
          <w:lang w:val="en-IN"/>
        </w:rPr>
        <w:t xml:space="preserve"> </w:t>
      </w:r>
      <w:r w:rsidRPr="00881BAB">
        <w:rPr>
          <w:rFonts w:eastAsia="MS Minchofalt"/>
          <w:lang w:val="en-IN"/>
        </w:rPr>
        <w:t xml:space="preserve">tasmāt katham anena pramāṇena tat-tad-upādhīnām api para-tattvākāratvaṁ sādhyate </w:t>
      </w:r>
      <w:r>
        <w:rPr>
          <w:rFonts w:eastAsia="MS Minchofalt"/>
          <w:lang w:val="en-IN"/>
        </w:rPr>
        <w:t xml:space="preserve">? </w:t>
      </w:r>
      <w:r w:rsidRPr="00881BAB">
        <w:rPr>
          <w:rFonts w:eastAsia="MS Minchofalt"/>
          <w:lang w:val="en-IN"/>
        </w:rPr>
        <w:t>iti ce</w:t>
      </w:r>
      <w:r>
        <w:rPr>
          <w:rFonts w:eastAsia="MS Minchofalt"/>
          <w:lang w:val="en-IN"/>
        </w:rPr>
        <w:t xml:space="preserve">t, </w:t>
      </w:r>
      <w:r w:rsidRPr="00881BAB">
        <w:rPr>
          <w:rFonts w:eastAsia="MS Minchofalt"/>
          <w:lang w:val="en-IN"/>
        </w:rPr>
        <w:t>ucyate—</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bhavan-mate tāvad yac chuddha-citta-vṛttau para-brahma sphurati, tat samyag eva sphurati | bhedāṁśa-leśa-parityāgenaiva brahma-vidyātvāṅgīkārāt | asamyag-jñānasya tattvānaṅgīkārāt tena kaivalyāsambhavāc ca | ato na śrī-vigrahādāv adhikāvirbhāvāṅgīkāro yujyate | kiṁ ca, viśuddha-sattva-maya-vigrahā vilakṣaṇopādhaya iti vadatas tava ko’bhiprāyaḥ ? kiṁ tat pariṇāmās te tat-pracurā vā ? nādyaḥ, rajo’sad-bhāvena pariṇāmāsambhava iti hy uktam | na cāntyaḥ, yeṣu vigrahādiṣu tat-prācuryaṁ, te miśra-sattvasya kārya-bhūtā ity arthāpattau, </w:t>
      </w:r>
      <w:r w:rsidRPr="00881BAB">
        <w:rPr>
          <w:rFonts w:eastAsia="MS Minchofalt"/>
          <w:color w:val="0000FF"/>
          <w:lang w:val="en-IN"/>
        </w:rPr>
        <w:t xml:space="preserve">sattvaṁ viśuddhaṁ śrayate bhavān sthitau </w:t>
      </w:r>
      <w:r w:rsidRPr="00881BAB">
        <w:rPr>
          <w:rFonts w:eastAsia="MS Minchofalt"/>
          <w:lang w:val="en-IN"/>
        </w:rPr>
        <w:t>[bhā.pu. 10.2.34] ity ādi-vacana-jāte viśuddha-pada-vaiyarthyam iti coktam eva | astu vā vimiśratvaṁ</w:t>
      </w:r>
      <w:r>
        <w:rPr>
          <w:rFonts w:eastAsia="MS Minchofalt"/>
          <w:lang w:val="en-IN"/>
        </w:rPr>
        <w:t>,</w:t>
      </w:r>
      <w:r w:rsidRPr="00881BAB">
        <w:rPr>
          <w:rFonts w:eastAsia="MS Minchofalt"/>
          <w:lang w:val="en-IN"/>
        </w:rPr>
        <w:t xml:space="preserve"> tathāpi tādṛśe brahma-sphuraṇa-yogyataiva na sambhavet, kiṁ punar viśeṣeṇety uddeśya-vismṛtiś ca syāt | athākhaṇḍa-viśuddha-sattvāśrayatvena te’pi tad-rūpatayaivocyante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tataś ca teṣv anubhūtākhaṇḍa-śuddha-sattve tasmin brahmānubhavantīti cet, tad ayuktaṁ kalpanā-gauravāt, </w:t>
      </w:r>
      <w:r w:rsidRPr="00881BAB">
        <w:rPr>
          <w:rFonts w:eastAsia="MS Minchofalt"/>
          <w:color w:val="0000FF"/>
          <w:lang w:val="en-IN"/>
        </w:rPr>
        <w:t xml:space="preserve">te’cakṣatākṣa-viṣayaṁ sva-samādhi-bhāgyaṁ </w:t>
      </w:r>
      <w:r w:rsidRPr="00881BAB">
        <w:rPr>
          <w:rFonts w:eastAsia="MS Minchofalt"/>
          <w:lang w:val="en-IN"/>
        </w:rPr>
        <w:t>[bhā.pu. 3.15.38] iti sākṣād eva gocarī-kṛtatven</w:t>
      </w:r>
      <w:r>
        <w:rPr>
          <w:rFonts w:eastAsia="MS Minchofalt"/>
          <w:lang w:val="en-IN"/>
        </w:rPr>
        <w:t>o</w:t>
      </w:r>
      <w:r w:rsidRPr="00881BAB">
        <w:rPr>
          <w:rFonts w:eastAsia="MS Minchofalt"/>
          <w:lang w:val="en-IN"/>
        </w:rPr>
        <w:t>ktatayā paramparā-dṛṣṭatva-pratighātāc ca | tasmāt tasya śuddha-sattvasya prākṛtatvaṁ tu niṣiddham eva | tasmān na te prākṛta-sattva-pariṇāmā</w:t>
      </w:r>
      <w:r>
        <w:rPr>
          <w:rFonts w:eastAsia="MS Minchofalt"/>
          <w:lang w:val="en-IN"/>
        </w:rPr>
        <w:t>ḥ</w:t>
      </w:r>
      <w:r w:rsidRPr="00881BAB">
        <w:rPr>
          <w:rFonts w:eastAsia="MS Minchofalt"/>
          <w:lang w:val="en-IN"/>
        </w:rPr>
        <w:t xml:space="preserve">, na vā tat-pracurāḥ, kintu sva-prakāśatā-lakṣaṇa-śuddha-sattva-prakāśitā iti prāktanam evoktaṁ vyaktam | ata eva teṣām upādhitva-nirākṛtes tat-tad-anubhavānanda-vaicitrī ca sampadyate | tathaiva tam evam evambhūtam acakṣateti tat-tad-viṣaya-saundarya-varṇanaṁ prastutopakāritvāt sārthakaṁ syāt | akhaṇḍa-śuddha-sattva-mayatva-kathana-mātreṇaivābhipreta-siddheḥ | ata eva </w:t>
      </w:r>
      <w:r w:rsidRPr="00881BAB">
        <w:rPr>
          <w:rFonts w:eastAsia="MS Minchofalt"/>
          <w:color w:val="0000FF"/>
          <w:lang w:val="en-IN"/>
        </w:rPr>
        <w:t xml:space="preserve">nirīkṣya ca na vitṛpta-dṛśa </w:t>
      </w:r>
      <w:r w:rsidRPr="00881BAB">
        <w:rPr>
          <w:rFonts w:eastAsia="MS Minchofalt"/>
          <w:lang w:val="en-IN"/>
        </w:rPr>
        <w:t xml:space="preserve">[bhā.pu. 3.15.42] iti dṛk-sambandhitvād rūpa-kṛtaivātṛptir uktā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tathaiva ca-śabdenaivākṣara-jayitvaṁ padāravinda-parimalātmaka-vāyu-lakṣaṇasya tad-viśeṣasya darśitam | anyathobhayatrāpi brahmānandasyaiva nirviśeṣatayopalabhyamānatve vidyā-juṣām apīty upādhi-pradhānam evocyate</w:t>
      </w:r>
      <w:r>
        <w:rPr>
          <w:rFonts w:eastAsia="MS Minchofalt"/>
          <w:lang w:val="en-IN"/>
        </w:rPr>
        <w:t>,</w:t>
      </w:r>
      <w:r w:rsidRPr="00881BAB">
        <w:rPr>
          <w:rFonts w:eastAsia="MS Minchofalt"/>
          <w:lang w:val="en-IN"/>
        </w:rPr>
        <w:t xml:space="preserve"> upādhi-yugalasyaiva mithaḥ-spardhitva-prāpteḥ | anenākṣarānub</w:t>
      </w:r>
      <w:r>
        <w:rPr>
          <w:rFonts w:eastAsia="MS Minchofalt"/>
          <w:lang w:val="en-IN"/>
        </w:rPr>
        <w:t>hava-sukha-jayitva-kathanena va</w:t>
      </w:r>
      <w:r w:rsidRPr="00881BAB">
        <w:rPr>
          <w:rFonts w:eastAsia="MS Minchofalt"/>
          <w:lang w:val="en-IN"/>
        </w:rPr>
        <w:t>śi</w:t>
      </w:r>
      <w:r>
        <w:rPr>
          <w:rFonts w:eastAsia="MS Minchofalt"/>
          <w:lang w:val="en-IN"/>
        </w:rPr>
        <w:t>ṣṭh</w:t>
      </w:r>
      <w:r w:rsidRPr="00881BAB">
        <w:rPr>
          <w:rFonts w:eastAsia="MS Minchofalt"/>
          <w:lang w:val="en-IN"/>
        </w:rPr>
        <w:t>ādīnaṁ putra-śokādikam iva tad-āveśābhāsa evāyam ity api nirastam | ata evam evoktaṁ śrī-svāmibhir api—</w:t>
      </w:r>
      <w:r w:rsidRPr="00881BAB">
        <w:rPr>
          <w:rFonts w:eastAsia="MS Minchofalt"/>
          <w:color w:val="008000"/>
          <w:lang w:val="en-IN"/>
        </w:rPr>
        <w:t xml:space="preserve">svarūpānandād api teṣāṁ bhajanānandādhikyam āha </w:t>
      </w:r>
      <w:r w:rsidRPr="00881BAB">
        <w:rPr>
          <w:rFonts w:eastAsia="MS Minchofalt"/>
          <w:lang w:val="en-IN"/>
        </w:rPr>
        <w:t>iti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 xml:space="preserve">tasmād </w:t>
      </w:r>
      <w:smartTag w:uri="urn:schemas-microsoft-com:office:smarttags" w:element="City">
        <w:smartTag w:uri="urn:schemas-microsoft-com:office:smarttags" w:element="place">
          <w:r w:rsidRPr="00881BAB">
            <w:rPr>
              <w:rFonts w:eastAsia="MS Minchofalt"/>
              <w:lang w:val="en-IN"/>
            </w:rPr>
            <w:t>asti</w:t>
          </w:r>
        </w:smartTag>
      </w:smartTag>
      <w:r w:rsidRPr="00881BAB">
        <w:rPr>
          <w:rFonts w:eastAsia="MS Minchofalt"/>
          <w:lang w:val="en-IN"/>
        </w:rPr>
        <w:t xml:space="preserve"> vaicitryam api | ata eva tair api vicitratayaiva prārthitaṁ—</w:t>
      </w:r>
      <w:r w:rsidRPr="00881BAB">
        <w:rPr>
          <w:rFonts w:eastAsia="MS Minchofalt"/>
          <w:color w:val="0000FF"/>
          <w:lang w:val="en-IN"/>
        </w:rPr>
        <w:t xml:space="preserve">ceto’livad yadi nu te padayo rameta </w:t>
      </w:r>
      <w:r w:rsidRPr="00881BAB">
        <w:rPr>
          <w:rFonts w:eastAsia="MS Minchofalt"/>
          <w:lang w:val="en-IN"/>
        </w:rPr>
        <w:t xml:space="preserve">[bhā.pu. 3.15.49] ity ādau | </w:t>
      </w:r>
      <w:r w:rsidRPr="00881BAB">
        <w:rPr>
          <w:rFonts w:eastAsia="MS Minchofalt"/>
          <w:color w:val="0000FF"/>
          <w:lang w:val="en-IN"/>
        </w:rPr>
        <w:t>akk</w:t>
      </w:r>
      <w:r>
        <w:rPr>
          <w:rFonts w:eastAsia="MS Minchofalt"/>
          <w:color w:val="0000FF"/>
          <w:lang w:val="en-IN"/>
        </w:rPr>
        <w:t>e</w:t>
      </w:r>
      <w:r w:rsidRPr="00881BAB">
        <w:rPr>
          <w:rFonts w:eastAsia="MS Minchofalt"/>
          <w:color w:val="0000FF"/>
          <w:lang w:val="en-IN"/>
        </w:rPr>
        <w:t xml:space="preserve"> cen madhu vindeta kim arthaṁ parvataṁ vrajet</w:t>
      </w:r>
      <w:r>
        <w:rPr>
          <w:rFonts w:eastAsia="MS Minchofalt"/>
          <w:color w:val="0000FF"/>
          <w:lang w:val="en-IN"/>
        </w:rPr>
        <w:t xml:space="preserve"> ?</w:t>
      </w:r>
      <w:r w:rsidRPr="00881BAB">
        <w:rPr>
          <w:rFonts w:eastAsia="MS Minchofalt"/>
          <w:color w:val="0000FF"/>
          <w:lang w:val="en-IN"/>
        </w:rPr>
        <w:t xml:space="preserve"> </w:t>
      </w:r>
      <w:r w:rsidRPr="00881BAB">
        <w:rPr>
          <w:rFonts w:eastAsia="MS Minchofalt"/>
          <w:lang w:val="en-IN"/>
        </w:rPr>
        <w:t xml:space="preserve">iti nyāyena tad-upādhy-antarānveṣaṇa-vaiyarthyāt, teṣām atad-anveṣaṇa-kautukābhāvāc ca | </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kiṁ ca, na teṣām abhedātmako’nubhavo vā dṛśyate, pratyuta </w:t>
      </w:r>
      <w:r w:rsidRPr="00881BAB">
        <w:rPr>
          <w:rFonts w:eastAsia="MS Minchofalt"/>
          <w:color w:val="0000FF"/>
          <w:lang w:val="en-IN"/>
        </w:rPr>
        <w:t xml:space="preserve">nemur nirīkṣya na vitṛpta-dṛśo mudā kaiḥ </w:t>
      </w:r>
      <w:r w:rsidRPr="00881BAB">
        <w:rPr>
          <w:rFonts w:eastAsia="MS Minchofalt"/>
          <w:lang w:val="en-IN"/>
        </w:rPr>
        <w:t xml:space="preserve">[bhā.pu. 3.15.42], </w:t>
      </w:r>
      <w:r w:rsidRPr="00881BAB">
        <w:rPr>
          <w:rFonts w:eastAsia="MS Minchofalt"/>
          <w:color w:val="0000FF"/>
          <w:lang w:val="en-IN"/>
        </w:rPr>
        <w:t xml:space="preserve">kāmaṁ bhavaḥ sva-vṛjinair nirayeṣu naḥ stād </w:t>
      </w:r>
      <w:r w:rsidRPr="00881BAB">
        <w:rPr>
          <w:rFonts w:eastAsia="MS Minchofalt"/>
          <w:lang w:val="en-IN"/>
        </w:rPr>
        <w:t>[bhā.pu. 3.15.49]</w:t>
      </w:r>
      <w:r>
        <w:rPr>
          <w:rFonts w:eastAsia="MS Minchofalt"/>
          <w:lang w:val="en-IN"/>
        </w:rPr>
        <w:t xml:space="preserve"> </w:t>
      </w:r>
      <w:r w:rsidRPr="00881BAB">
        <w:rPr>
          <w:rFonts w:eastAsia="MS Minchofalt"/>
          <w:lang w:val="en-IN"/>
        </w:rPr>
        <w:t>ity</w:t>
      </w:r>
      <w:r>
        <w:rPr>
          <w:rFonts w:eastAsia="MS Minchofalt"/>
          <w:lang w:val="en-IN"/>
        </w:rPr>
        <w:t>-</w:t>
      </w:r>
      <w:r w:rsidRPr="00881BAB">
        <w:rPr>
          <w:rFonts w:eastAsia="MS Minchofalt"/>
          <w:lang w:val="en-IN"/>
        </w:rPr>
        <w:t>ād</w:t>
      </w:r>
      <w:r>
        <w:rPr>
          <w:rFonts w:eastAsia="MS Minchofalt"/>
          <w:lang w:val="en-IN"/>
        </w:rPr>
        <w:t xml:space="preserve">āv abhedasya </w:t>
      </w:r>
      <w:r w:rsidRPr="00881BAB">
        <w:rPr>
          <w:rFonts w:eastAsia="MS Minchofalt"/>
          <w:lang w:val="en-IN"/>
        </w:rPr>
        <w:t>tat-pratiyogi-namaskārādy-upalakṣita-bhedātmaka-bhakti-sukham eva dṛśyate | tasmān māyikopādhi-ni</w:t>
      </w:r>
      <w:r>
        <w:rPr>
          <w:rFonts w:eastAsia="MS Minchofalt"/>
          <w:lang w:val="en-IN"/>
        </w:rPr>
        <w:t>r</w:t>
      </w:r>
      <w:r w:rsidRPr="00881BAB">
        <w:rPr>
          <w:rFonts w:eastAsia="MS Minchofalt"/>
          <w:lang w:val="en-IN"/>
        </w:rPr>
        <w:t>hīnatvād</w:t>
      </w:r>
      <w:r>
        <w:rPr>
          <w:rFonts w:eastAsia="MS Minchofalt"/>
          <w:lang w:val="en-IN"/>
        </w:rPr>
        <w:t xml:space="preserve"> </w:t>
      </w:r>
      <w:r w:rsidRPr="00881BAB">
        <w:rPr>
          <w:rFonts w:eastAsia="MS Minchofalt"/>
          <w:lang w:val="en-IN"/>
        </w:rPr>
        <w:t xml:space="preserve">dheyāṁśatayā pratibhātatvāc ca na taj-jātīyaṁ sukham </w:t>
      </w:r>
      <w:r>
        <w:rPr>
          <w:rFonts w:eastAsia="MS Minchofalt"/>
          <w:lang w:val="en-IN"/>
        </w:rPr>
        <w:t xml:space="preserve">apy </w:t>
      </w:r>
      <w:r w:rsidRPr="00881BAB">
        <w:rPr>
          <w:rFonts w:eastAsia="MS Minchofalt"/>
          <w:lang w:val="en-IN"/>
        </w:rPr>
        <w:t xml:space="preserve">anya-jātīyaṁ kartuṁ śaknotīti </w:t>
      </w:r>
      <w:r>
        <w:rPr>
          <w:rFonts w:eastAsia="MS Minchofalt"/>
          <w:lang w:val="en-IN"/>
        </w:rPr>
        <w:t xml:space="preserve">| </w:t>
      </w:r>
      <w:r w:rsidRPr="00881BAB">
        <w:rPr>
          <w:rFonts w:eastAsia="MS Minchofalt"/>
          <w:lang w:val="en-IN"/>
        </w:rPr>
        <w:t>santy evānyathānupapatti-siddhāyāḥ</w:t>
      </w:r>
      <w:r>
        <w:rPr>
          <w:rFonts w:eastAsia="MS Minchofalt"/>
          <w:lang w:val="en-IN"/>
        </w:rPr>
        <w:t xml:space="preserve"> </w:t>
      </w:r>
      <w:r w:rsidRPr="00881BAB">
        <w:rPr>
          <w:rFonts w:eastAsia="MS Minchofalt"/>
          <w:lang w:val="en-IN"/>
        </w:rPr>
        <w:t>svarūpa-śakter eva vilāsāḥ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api ca—astu tāvaj jīvan-mukta-daśāyāṁ tan-mate vidyopādhi-pratiphalitasyaiva sato brahmaṇaḥ sakāś</w:t>
      </w:r>
      <w:r>
        <w:rPr>
          <w:rFonts w:eastAsia="MS Minchofalt"/>
          <w:lang w:val="en-IN"/>
        </w:rPr>
        <w:t>āt śrī-bhagavato ghana-prakāśatā,</w:t>
      </w:r>
      <w:r w:rsidRPr="00881BAB">
        <w:rPr>
          <w:rFonts w:eastAsia="MS Minchofalt"/>
          <w:lang w:val="en-IN"/>
        </w:rPr>
        <w:t xml:space="preserve"> sarvopādhi-vinirmukta-mukti-daśāyām api sākṣāt tādṛśatāsty eveti suvyaktaṁ</w:t>
      </w:r>
      <w:r>
        <w:rPr>
          <w:rFonts w:eastAsia="MS Minchofalt"/>
          <w:lang w:val="en-IN"/>
        </w:rPr>
        <w:t>,</w:t>
      </w:r>
      <w:r w:rsidRPr="00881BAB">
        <w:rPr>
          <w:rFonts w:eastAsia="MS Minchofalt"/>
          <w:lang w:val="en-IN"/>
        </w:rPr>
        <w:t xml:space="preserve"> </w:t>
      </w:r>
      <w:r w:rsidRPr="00881BAB">
        <w:rPr>
          <w:rFonts w:eastAsia="MS Minchofalt"/>
          <w:color w:val="0000FF"/>
          <w:lang w:val="en-IN"/>
        </w:rPr>
        <w:t xml:space="preserve">nātyantikaṁ vigaṇayanty api te prasādaṁ </w:t>
      </w:r>
      <w:r w:rsidRPr="00881BAB">
        <w:rPr>
          <w:rFonts w:eastAsia="MS Minchofalt"/>
          <w:lang w:val="en-IN"/>
        </w:rPr>
        <w:t>[bhā.pu. 3.15.48] ity</w:t>
      </w:r>
      <w:r>
        <w:rPr>
          <w:rFonts w:eastAsia="MS Minchofalt"/>
          <w:lang w:val="en-IN"/>
        </w:rPr>
        <w:t>-</w:t>
      </w:r>
      <w:r w:rsidRPr="00881BAB">
        <w:rPr>
          <w:rFonts w:eastAsia="MS Minchofalt"/>
          <w:lang w:val="en-IN"/>
        </w:rPr>
        <w:t>ādau</w:t>
      </w:r>
      <w:r>
        <w:rPr>
          <w:rFonts w:eastAsia="MS Minchofalt"/>
          <w:lang w:val="en-IN"/>
        </w:rPr>
        <w:t xml:space="preserve"> |</w:t>
      </w:r>
      <w:r>
        <w:rPr>
          <w:rStyle w:val="Refdenotaalpie"/>
          <w:rFonts w:eastAsia="MS Minchofalt" w:cs="Balaram"/>
          <w:lang w:val="en-IN"/>
        </w:rPr>
        <w:footnoteReference w:id="83"/>
      </w:r>
      <w:r w:rsidRPr="00881BAB">
        <w:rPr>
          <w:rFonts w:eastAsia="MS Minchofalt"/>
          <w:lang w:val="en-IN"/>
        </w:rPr>
        <w:t xml:space="preserve"> tasmān nopādhi</w:t>
      </w:r>
      <w:r>
        <w:rPr>
          <w:rFonts w:eastAsia="MS Minchofalt"/>
          <w:lang w:val="en-IN"/>
        </w:rPr>
        <w:t>-</w:t>
      </w:r>
      <w:r w:rsidRPr="00881BAB">
        <w:rPr>
          <w:rFonts w:eastAsia="MS Minchofalt"/>
          <w:lang w:val="en-IN"/>
        </w:rPr>
        <w:t>tāra</w:t>
      </w:r>
      <w:r>
        <w:rPr>
          <w:rFonts w:eastAsia="MS Minchofalt"/>
          <w:lang w:val="en-IN"/>
        </w:rPr>
        <w:t>ta</w:t>
      </w:r>
      <w:r w:rsidRPr="00881BAB">
        <w:rPr>
          <w:rFonts w:eastAsia="MS Minchofalt"/>
          <w:lang w:val="en-IN"/>
        </w:rPr>
        <w:t xml:space="preserve">mya-cintā | </w:t>
      </w:r>
      <w:r w:rsidRPr="00881BAB">
        <w:rPr>
          <w:rFonts w:eastAsia="MS Minchofalt"/>
          <w:color w:val="0000FF"/>
          <w:lang w:val="en-IN"/>
        </w:rPr>
        <w:t>bhavataḥ kathāyā</w:t>
      </w:r>
      <w:r>
        <w:rPr>
          <w:rFonts w:eastAsia="MS Minchofalt"/>
          <w:color w:val="0000FF"/>
          <w:lang w:val="en-IN"/>
        </w:rPr>
        <w:t>ḥ</w:t>
      </w:r>
      <w:r w:rsidRPr="00881BAB">
        <w:rPr>
          <w:rFonts w:eastAsia="MS Minchofalt"/>
          <w:color w:val="0000FF"/>
          <w:lang w:val="en-IN"/>
        </w:rPr>
        <w:t xml:space="preserve"> </w:t>
      </w:r>
      <w:r w:rsidRPr="00881BAB">
        <w:rPr>
          <w:rFonts w:eastAsia="MS Minchofalt"/>
          <w:lang w:val="en-IN"/>
        </w:rPr>
        <w:t>[bhā.pu. 3.15.48]</w:t>
      </w:r>
      <w:r>
        <w:rPr>
          <w:rFonts w:eastAsia="MS Minchofalt"/>
          <w:lang w:val="en-IN"/>
        </w:rPr>
        <w:t xml:space="preserve"> ity anena nirupādhi-brahma-bhūy</w:t>
      </w:r>
      <w:r w:rsidRPr="00881BAB">
        <w:rPr>
          <w:rFonts w:eastAsia="MS Minchofalt"/>
          <w:lang w:val="en-IN"/>
        </w:rPr>
        <w:t xml:space="preserve">ād upari ca vaicitrī sphuṭam evāsau svīkṛtā | </w:t>
      </w:r>
    </w:p>
    <w:p w:rsidR="0017558A" w:rsidRDefault="0017558A" w:rsidP="0017558A">
      <w:pPr>
        <w:rPr>
          <w:rFonts w:eastAsia="MS Minchofalt"/>
          <w:lang w:val="en-IN"/>
        </w:rPr>
      </w:pPr>
    </w:p>
    <w:p w:rsidR="0017558A" w:rsidRPr="001F40EF" w:rsidRDefault="0017558A" w:rsidP="0017558A">
      <w:pPr>
        <w:rPr>
          <w:rFonts w:eastAsia="MS Minchofalt"/>
          <w:noProof w:val="0"/>
          <w:cs/>
        </w:rPr>
      </w:pPr>
      <w:r w:rsidRPr="001F40EF">
        <w:rPr>
          <w:rFonts w:eastAsia="MS Minchofalt"/>
          <w:noProof w:val="0"/>
          <w:cs/>
        </w:rPr>
        <w:t xml:space="preserve">tasmāt sāntaraṅga-vaibhavasya bhagavataḥ sukhaika-rūpatvaṁ, tad-rūpatve’pi brahmato’pi ghana-prakāśatvaṁ, svarūpa-śakit-vilāsa-vaicitrī ceti vidvad-anubhava-pramāṇena nirṇītam | tatra, </w:t>
      </w:r>
      <w:r w:rsidRPr="00EF7523">
        <w:rPr>
          <w:rStyle w:val="StyleBlue"/>
          <w:rFonts w:eastAsia="MS Minchofalt" w:cs="Arial"/>
          <w:color w:val="008000"/>
          <w:cs/>
        </w:rPr>
        <w:t>muktā api līlayā vigrahaṁ kṛtvā bhagavantaṁ bhajanta</w:t>
      </w:r>
      <w:r w:rsidRPr="001F40EF">
        <w:rPr>
          <w:rFonts w:eastAsia="MS Minchofalt"/>
          <w:noProof w:val="0"/>
          <w:cs/>
        </w:rPr>
        <w:t xml:space="preserve"> iti</w:t>
      </w:r>
      <w:r>
        <w:rPr>
          <w:rFonts w:eastAsia="MS Minchofalt"/>
          <w:noProof w:val="0"/>
          <w:cs/>
        </w:rPr>
        <w:t>,</w:t>
      </w:r>
      <w:r w:rsidRPr="001F40EF">
        <w:rPr>
          <w:rFonts w:eastAsia="MS Minchofalt"/>
          <w:noProof w:val="0"/>
          <w:cs/>
        </w:rPr>
        <w:t xml:space="preserve"> </w:t>
      </w:r>
      <w:r w:rsidRPr="00E81230">
        <w:rPr>
          <w:rStyle w:val="StyleBlue"/>
          <w:rFonts w:eastAsia="MS Minchofalt" w:cs="Arial"/>
          <w:cs/>
        </w:rPr>
        <w:t>yaṁ sarve devā āmananti mumukṣavo brahma-vādinaś c</w:t>
      </w:r>
      <w:r>
        <w:rPr>
          <w:rStyle w:val="StyleBlue"/>
          <w:rFonts w:eastAsia="MS Minchofalt" w:cs="Arial"/>
          <w:cs/>
        </w:rPr>
        <w:t xml:space="preserve">a </w:t>
      </w:r>
      <w:r w:rsidRPr="00641BAE">
        <w:rPr>
          <w:rStyle w:val="StyleBlue"/>
          <w:rFonts w:eastAsia="MS Minchofalt" w:cs="Arial"/>
          <w:cs/>
        </w:rPr>
        <w:t>[nṛ.tā.u. 2.4</w:t>
      </w:r>
      <w:r w:rsidRPr="00E81230">
        <w:rPr>
          <w:rStyle w:val="StyleBlue"/>
          <w:rFonts w:eastAsia="MS Minchofalt" w:cs="Arial"/>
          <w:cs/>
        </w:rPr>
        <w:t>]</w:t>
      </w:r>
      <w:r>
        <w:rPr>
          <w:rStyle w:val="Refdenotaalpie"/>
          <w:rFonts w:eastAsia="MS Minchofalt" w:cs="Balaram"/>
        </w:rPr>
        <w:footnoteReference w:id="84"/>
      </w:r>
      <w:r>
        <w:rPr>
          <w:rStyle w:val="StyleBlue"/>
          <w:rFonts w:eastAsia="MS Minchofalt" w:cs="Arial"/>
          <w:cs/>
        </w:rPr>
        <w:t xml:space="preserve"> </w:t>
      </w:r>
      <w:r w:rsidRPr="00E81230">
        <w:rPr>
          <w:rStyle w:val="StyleBlack"/>
          <w:rFonts w:eastAsia="MS Minchofalt" w:cs="Arial"/>
          <w:cs/>
        </w:rPr>
        <w:t>i</w:t>
      </w:r>
      <w:r w:rsidRPr="001F40EF">
        <w:rPr>
          <w:rFonts w:eastAsia="MS Minchofalt"/>
          <w:noProof w:val="0"/>
          <w:cs/>
        </w:rPr>
        <w:t xml:space="preserve">ty atra śrutāv advaita-vāda-guravo’pi | </w:t>
      </w:r>
      <w:r w:rsidRPr="006052AC">
        <w:rPr>
          <w:rStyle w:val="StyleBlue"/>
          <w:rFonts w:eastAsia="MS Minchofalt" w:cs="Arial"/>
          <w:cs/>
        </w:rPr>
        <w:t>kṛṣṇo muktair ijyate vīta-mohai</w:t>
      </w:r>
      <w:r>
        <w:rPr>
          <w:rStyle w:val="StyleBlue"/>
          <w:rFonts w:eastAsia="MS Minchofalt" w:cs="Arial"/>
          <w:cs/>
        </w:rPr>
        <w:t>ḥ</w:t>
      </w:r>
      <w:r>
        <w:rPr>
          <w:rStyle w:val="Refdenotaalpie"/>
          <w:rFonts w:eastAsia="MS Minchofalt" w:cs="Balaram"/>
          <w:color w:val="0000FF"/>
        </w:rPr>
        <w:footnoteReference w:id="85"/>
      </w:r>
      <w:r w:rsidRPr="001F40EF">
        <w:rPr>
          <w:rFonts w:eastAsia="MS Minchofalt"/>
          <w:noProof w:val="0"/>
          <w:cs/>
        </w:rPr>
        <w:t xml:space="preserve"> iti bhārate |</w:t>
      </w:r>
    </w:p>
    <w:p w:rsidR="0017558A" w:rsidRPr="001F40EF" w:rsidRDefault="0017558A" w:rsidP="0017558A">
      <w:pPr>
        <w:rPr>
          <w:rFonts w:eastAsia="MS Minchofalt"/>
          <w:noProof w:val="0"/>
          <w:cs/>
        </w:rPr>
      </w:pPr>
    </w:p>
    <w:p w:rsidR="0017558A" w:rsidRPr="00641BAE" w:rsidRDefault="0017558A" w:rsidP="0017558A">
      <w:pPr>
        <w:pStyle w:val="Cita"/>
        <w:rPr>
          <w:rStyle w:val="StyleBlue"/>
          <w:rFonts w:eastAsia="MS Minchofalt" w:cs="Arial"/>
          <w:cs/>
        </w:rPr>
      </w:pPr>
      <w:r w:rsidRPr="00641BAE">
        <w:rPr>
          <w:rStyle w:val="StyleBlue"/>
          <w:rFonts w:eastAsia="MS Minchofalt" w:cs="Arial"/>
          <w:cs/>
        </w:rPr>
        <w:t xml:space="preserve">brahma-bhūtaḥ prasannātmā </w:t>
      </w:r>
    </w:p>
    <w:p w:rsidR="0017558A" w:rsidRPr="00641BAE" w:rsidRDefault="0017558A" w:rsidP="0017558A">
      <w:pPr>
        <w:pStyle w:val="Cita"/>
        <w:rPr>
          <w:rStyle w:val="StyleBlue"/>
          <w:rFonts w:eastAsia="MS Minchofalt" w:cs="Arial"/>
          <w:cs/>
        </w:rPr>
      </w:pPr>
      <w:r w:rsidRPr="00641BAE">
        <w:rPr>
          <w:rStyle w:val="StyleBlue"/>
          <w:rFonts w:eastAsia="MS Minchofalt" w:cs="Arial"/>
          <w:cs/>
        </w:rPr>
        <w:t>na śocati na kāṅkṣati |</w:t>
      </w:r>
    </w:p>
    <w:p w:rsidR="0017558A" w:rsidRPr="00641BAE" w:rsidRDefault="0017558A" w:rsidP="0017558A">
      <w:pPr>
        <w:pStyle w:val="Cita"/>
        <w:rPr>
          <w:rStyle w:val="StyleBlue"/>
          <w:rFonts w:eastAsia="MS Minchofalt" w:cs="Arial"/>
          <w:cs/>
        </w:rPr>
      </w:pPr>
      <w:r w:rsidRPr="00641BAE">
        <w:rPr>
          <w:rStyle w:val="StyleBlue"/>
          <w:rFonts w:eastAsia="MS Minchofalt" w:cs="Arial"/>
          <w:cs/>
        </w:rPr>
        <w:t xml:space="preserve">samaḥ sarveṣu bhūteṣu </w:t>
      </w:r>
    </w:p>
    <w:p w:rsidR="0017558A" w:rsidRPr="001F40EF" w:rsidRDefault="0017558A" w:rsidP="0017558A">
      <w:pPr>
        <w:pStyle w:val="Cita"/>
        <w:rPr>
          <w:rFonts w:eastAsia="MS Minchofalt"/>
          <w:cs/>
        </w:rPr>
      </w:pPr>
      <w:r w:rsidRPr="00641BAE">
        <w:rPr>
          <w:rStyle w:val="StyleBlue"/>
          <w:rFonts w:eastAsia="MS Minchofalt" w:cs="Arial"/>
          <w:cs/>
        </w:rPr>
        <w:t>mad-bhaktiṁ labhate parām ||</w:t>
      </w:r>
      <w:r w:rsidRPr="001F40EF">
        <w:rPr>
          <w:rFonts w:eastAsia="MS Minchofalt"/>
          <w:cs/>
        </w:rPr>
        <w:t xml:space="preserve"> [gītā 18.54] iti śrī-bhagavad-gītopaniṣatsu |</w:t>
      </w:r>
    </w:p>
    <w:p w:rsidR="0017558A" w:rsidRPr="001F40EF" w:rsidRDefault="0017558A" w:rsidP="0017558A">
      <w:pPr>
        <w:rPr>
          <w:rFonts w:eastAsia="MS Minchofalt"/>
          <w:noProof w:val="0"/>
          <w:cs/>
        </w:rPr>
      </w:pPr>
    </w:p>
    <w:p w:rsidR="0017558A" w:rsidRDefault="0017558A" w:rsidP="0017558A">
      <w:pPr>
        <w:rPr>
          <w:rFonts w:eastAsia="MS Minchofalt"/>
          <w:noProof w:val="0"/>
          <w:cs/>
        </w:rPr>
      </w:pPr>
      <w:r w:rsidRPr="001F40EF">
        <w:rPr>
          <w:rStyle w:val="StyleBlue"/>
          <w:rFonts w:cs="Arial"/>
          <w:noProof w:val="0"/>
          <w:cs/>
        </w:rPr>
        <w:t>muktānām api bhaktir hi nityānanda-svarūpiṇī</w:t>
      </w:r>
      <w:r w:rsidRPr="001F40EF">
        <w:rPr>
          <w:rFonts w:eastAsia="MS Minchofalt"/>
          <w:noProof w:val="0"/>
          <w:cs/>
        </w:rPr>
        <w:t xml:space="preserve"> iti bhārata-tātparye pramāṇitā śrutiś ca | tathā </w:t>
      </w:r>
      <w:r w:rsidRPr="001F40EF">
        <w:rPr>
          <w:rStyle w:val="StyleBlue"/>
          <w:rFonts w:cs="Arial"/>
          <w:noProof w:val="0"/>
          <w:cs/>
        </w:rPr>
        <w:t>ā</w:t>
      </w:r>
      <w:r>
        <w:rPr>
          <w:rStyle w:val="StyleBlue"/>
          <w:rFonts w:cs="Arial"/>
          <w:noProof w:val="0"/>
          <w:cs/>
        </w:rPr>
        <w:t>-</w:t>
      </w:r>
      <w:r w:rsidRPr="001F40EF">
        <w:rPr>
          <w:rStyle w:val="StyleBlue"/>
          <w:rFonts w:cs="Arial"/>
          <w:noProof w:val="0"/>
          <w:cs/>
        </w:rPr>
        <w:t>prāyaṇāt tatrāpi hi dṛṣṭam</w:t>
      </w:r>
      <w:r w:rsidRPr="001F40EF">
        <w:rPr>
          <w:rFonts w:eastAsia="MS Minchofalt"/>
          <w:noProof w:val="0"/>
          <w:cs/>
        </w:rPr>
        <w:t xml:space="preserve"> </w:t>
      </w:r>
      <w:r>
        <w:rPr>
          <w:rFonts w:eastAsia="MS Minchofalt"/>
          <w:noProof w:val="0"/>
          <w:cs/>
        </w:rPr>
        <w:t xml:space="preserve">[ve.sū. 4.1.12] </w:t>
      </w:r>
      <w:r w:rsidRPr="001F40EF">
        <w:rPr>
          <w:rFonts w:eastAsia="MS Minchofalt"/>
          <w:noProof w:val="0"/>
          <w:cs/>
        </w:rPr>
        <w:t>ity atra ca madhva-bhāṣya-pramāṇitā sauparṇa-śrutiḥ</w:t>
      </w:r>
      <w:r>
        <w:rPr>
          <w:rFonts w:eastAsia="MS Minchofalt"/>
          <w:noProof w:val="0"/>
          <w:cs/>
        </w:rPr>
        <w:t>—</w:t>
      </w:r>
      <w:r w:rsidRPr="001F40EF">
        <w:rPr>
          <w:rStyle w:val="StyleBlue"/>
          <w:rFonts w:cs="Arial"/>
          <w:noProof w:val="0"/>
          <w:cs/>
        </w:rPr>
        <w:t>sarvadainam upāsīta yāvan</w:t>
      </w:r>
      <w:r>
        <w:rPr>
          <w:rStyle w:val="StyleBlue"/>
          <w:rFonts w:cs="Arial"/>
          <w:noProof w:val="0"/>
          <w:cs/>
        </w:rPr>
        <w:t>-</w:t>
      </w:r>
      <w:r w:rsidRPr="001F40EF">
        <w:rPr>
          <w:rStyle w:val="StyleBlue"/>
          <w:rFonts w:cs="Arial"/>
          <w:noProof w:val="0"/>
          <w:cs/>
        </w:rPr>
        <w:t>mukti</w:t>
      </w:r>
      <w:r>
        <w:rPr>
          <w:rStyle w:val="StyleBlue"/>
          <w:rFonts w:cs="Arial"/>
          <w:noProof w:val="0"/>
          <w:cs/>
        </w:rPr>
        <w:t xml:space="preserve"> </w:t>
      </w:r>
      <w:r w:rsidRPr="001F40EF">
        <w:rPr>
          <w:rStyle w:val="StyleBlue"/>
          <w:rFonts w:cs="Arial"/>
          <w:noProof w:val="0"/>
          <w:cs/>
        </w:rPr>
        <w:t>muktā hy enam upāsata</w:t>
      </w:r>
      <w:r w:rsidRPr="001F40EF">
        <w:rPr>
          <w:rFonts w:eastAsia="MS Minchofalt"/>
          <w:noProof w:val="0"/>
          <w:cs/>
        </w:rPr>
        <w:t xml:space="preserve"> iti | </w:t>
      </w:r>
    </w:p>
    <w:p w:rsidR="0017558A" w:rsidRDefault="0017558A" w:rsidP="0017558A">
      <w:pPr>
        <w:rPr>
          <w:rFonts w:eastAsia="MS Minchofalt"/>
          <w:noProof w:val="0"/>
          <w:cs/>
        </w:rPr>
      </w:pPr>
    </w:p>
    <w:p w:rsidR="0017558A" w:rsidRDefault="0017558A" w:rsidP="0017558A">
      <w:pPr>
        <w:rPr>
          <w:rFonts w:eastAsia="MS Minchofalt"/>
          <w:noProof w:val="0"/>
          <w:cs/>
        </w:rPr>
      </w:pPr>
      <w:r w:rsidRPr="001F40EF">
        <w:rPr>
          <w:rFonts w:eastAsia="MS Minchofalt"/>
          <w:noProof w:val="0"/>
          <w:cs/>
        </w:rPr>
        <w:t>ata eva śrī-prahlāda-bali-prabhṛti-mahā</w:t>
      </w:r>
      <w:r>
        <w:rPr>
          <w:rFonts w:eastAsia="MS Minchofalt"/>
          <w:noProof w:val="0"/>
          <w:cs/>
        </w:rPr>
        <w:t>-</w:t>
      </w:r>
      <w:r w:rsidRPr="001F40EF">
        <w:rPr>
          <w:rFonts w:eastAsia="MS Minchofalt"/>
          <w:noProof w:val="0"/>
          <w:cs/>
        </w:rPr>
        <w:t xml:space="preserve">bhāgavata-sambandham </w:t>
      </w:r>
      <w:r>
        <w:rPr>
          <w:rFonts w:eastAsia="MS Minchofalt"/>
          <w:noProof w:val="0"/>
          <w:cs/>
        </w:rPr>
        <w:t xml:space="preserve">abhipretya śrī-viṣṇu-purāṇe’py </w:t>
      </w:r>
      <w:r w:rsidRPr="001F40EF">
        <w:rPr>
          <w:rFonts w:eastAsia="MS Minchofalt"/>
          <w:noProof w:val="0"/>
          <w:cs/>
        </w:rPr>
        <w:t>uktaṁ</w:t>
      </w:r>
      <w:r>
        <w:rPr>
          <w:rFonts w:eastAsia="MS Minchofalt"/>
          <w:noProof w:val="0"/>
          <w:cs/>
        </w:rPr>
        <w:t>,</w:t>
      </w:r>
      <w:r w:rsidRPr="001F40EF">
        <w:rPr>
          <w:rFonts w:eastAsia="MS Minchofalt"/>
          <w:noProof w:val="0"/>
          <w:cs/>
        </w:rPr>
        <w:t xml:space="preserve"> </w:t>
      </w:r>
      <w:r>
        <w:rPr>
          <w:rStyle w:val="StyleBlue"/>
          <w:rFonts w:eastAsia="MS Minchofalt" w:cs="Arial"/>
          <w:cs/>
        </w:rPr>
        <w:t>pātāle k</w:t>
      </w:r>
      <w:r w:rsidRPr="007512AA">
        <w:rPr>
          <w:rStyle w:val="StyleBlue"/>
          <w:rFonts w:eastAsia="MS Minchofalt" w:cs="Arial"/>
          <w:cs/>
        </w:rPr>
        <w:t>asya na prītir vimuktasyāpi jāyate</w:t>
      </w:r>
      <w:r w:rsidRPr="001F40EF">
        <w:rPr>
          <w:rFonts w:eastAsia="MS Minchofalt"/>
          <w:noProof w:val="0"/>
          <w:cs/>
        </w:rPr>
        <w:t xml:space="preserve"> </w:t>
      </w:r>
      <w:r>
        <w:rPr>
          <w:rFonts w:eastAsia="MS Minchofalt"/>
          <w:noProof w:val="0"/>
          <w:cs/>
        </w:rPr>
        <w:t xml:space="preserve">[vi.pu. 2.5.7] </w:t>
      </w:r>
      <w:r w:rsidRPr="001F40EF">
        <w:rPr>
          <w:rFonts w:eastAsia="MS Minchofalt"/>
          <w:noProof w:val="0"/>
          <w:cs/>
        </w:rPr>
        <w:t>iti |</w:t>
      </w:r>
    </w:p>
    <w:p w:rsidR="0017558A" w:rsidRDefault="0017558A" w:rsidP="0017558A">
      <w:pPr>
        <w:rPr>
          <w:rFonts w:eastAsia="MS Minchofalt"/>
          <w:noProof w:val="0"/>
          <w:cs/>
        </w:rPr>
      </w:pPr>
    </w:p>
    <w:p w:rsidR="0017558A" w:rsidRPr="00641BAE" w:rsidRDefault="0017558A" w:rsidP="0017558A">
      <w:pPr>
        <w:rPr>
          <w:rFonts w:eastAsia="MS Minchofalt"/>
          <w:noProof w:val="0"/>
          <w:cs/>
        </w:rPr>
      </w:pPr>
      <w:r w:rsidRPr="00881BAB">
        <w:rPr>
          <w:szCs w:val="20"/>
          <w:lang w:val="en-IN"/>
        </w:rPr>
        <w:t xml:space="preserve">atra viśeṣo </w:t>
      </w:r>
      <w:r w:rsidRPr="00F12446">
        <w:rPr>
          <w:cs/>
        </w:rPr>
        <w:t xml:space="preserve">śrī-bhagavat-sandarbhe </w:t>
      </w:r>
      <w:r w:rsidRPr="00881BAB">
        <w:rPr>
          <w:szCs w:val="20"/>
          <w:lang w:val="en-IN"/>
        </w:rPr>
        <w:t>jñeyaḥ ||50|| [bhagavat-sandarbha 85]</w:t>
      </w:r>
    </w:p>
    <w:p w:rsidR="0017558A" w:rsidRPr="00881BAB" w:rsidRDefault="0017558A" w:rsidP="0017558A">
      <w:pPr>
        <w:rPr>
          <w:rFonts w:eastAsia="MS Minchofalt"/>
          <w:b/>
          <w:bCs/>
          <w:lang w:val="en-IN"/>
        </w:rPr>
      </w:pPr>
    </w:p>
    <w:p w:rsidR="0017558A" w:rsidRPr="00881BAB" w:rsidRDefault="0017558A" w:rsidP="0017558A">
      <w:pPr>
        <w:rPr>
          <w:rFonts w:eastAsia="MS Minchofalt"/>
          <w:color w:val="000000"/>
          <w:lang w:val="en-IN"/>
        </w:rPr>
      </w:pPr>
      <w:r w:rsidRPr="00881BAB">
        <w:rPr>
          <w:rFonts w:eastAsia="MS Minchofalt"/>
          <w:b/>
          <w:bCs/>
          <w:lang w:val="en-IN"/>
        </w:rPr>
        <w:t>viśvanāthaḥ :</w:t>
      </w:r>
      <w:r w:rsidRPr="00881BAB">
        <w:rPr>
          <w:rFonts w:eastAsia="MS Minchofalt"/>
          <w:color w:val="000000"/>
          <w:lang w:val="en-IN"/>
        </w:rPr>
        <w:t xml:space="preserve"> evaṁ tvadīya-śravaṇādy-ānanda-trika-lobhena tvat-parokṣa-mayo bhavo’pi p</w:t>
      </w:r>
      <w:r>
        <w:rPr>
          <w:rFonts w:eastAsia="MS Minchofalt"/>
          <w:color w:val="000000"/>
          <w:lang w:val="en-IN"/>
        </w:rPr>
        <w:t>rārthyate | tvayā tu sva-sākṣāt</w:t>
      </w:r>
      <w:r w:rsidRPr="00881BAB">
        <w:rPr>
          <w:rFonts w:eastAsia="MS Minchofalt"/>
          <w:color w:val="000000"/>
          <w:lang w:val="en-IN"/>
        </w:rPr>
        <w:t xml:space="preserve">kārāmṛtam api vayaṁ tvad-bhaktāparādhino’pi pāyitāḥ smety aho te kṣamāyā etāvatī sīmā </w:t>
      </w:r>
      <w:r>
        <w:rPr>
          <w:rFonts w:eastAsia="MS Minchofalt"/>
          <w:color w:val="000000"/>
          <w:lang w:val="en-IN"/>
        </w:rPr>
        <w:t xml:space="preserve">| </w:t>
      </w:r>
      <w:r w:rsidRPr="00881BAB">
        <w:rPr>
          <w:rFonts w:eastAsia="MS Minchofalt"/>
          <w:color w:val="000000"/>
          <w:lang w:val="en-IN"/>
        </w:rPr>
        <w:t xml:space="preserve">kāruṇyaṁ tv apāram ity āhuḥ—prādur iti | </w:t>
      </w:r>
      <w:r w:rsidRPr="008C3B2B">
        <w:rPr>
          <w:rFonts w:eastAsia="MS Minchofalt"/>
          <w:b/>
          <w:bCs/>
          <w:color w:val="000000"/>
          <w:lang w:val="en-IN"/>
        </w:rPr>
        <w:t>puru</w:t>
      </w:r>
      <w:r w:rsidRPr="00881BAB">
        <w:rPr>
          <w:rFonts w:eastAsia="MS Minchofalt"/>
          <w:color w:val="000000"/>
          <w:lang w:val="en-IN"/>
        </w:rPr>
        <w:t xml:space="preserve"> yathā syāt purubhir bahubhir bhaktair </w:t>
      </w:r>
      <w:r w:rsidRPr="008C3B2B">
        <w:rPr>
          <w:rFonts w:eastAsia="MS Minchofalt"/>
          <w:b/>
          <w:bCs/>
          <w:color w:val="000000"/>
          <w:lang w:val="en-IN"/>
        </w:rPr>
        <w:t>āhūta</w:t>
      </w:r>
      <w:r>
        <w:rPr>
          <w:rFonts w:eastAsia="MS Minchofalt"/>
          <w:color w:val="000000"/>
          <w:lang w:val="en-IN"/>
        </w:rPr>
        <w:t>—“</w:t>
      </w:r>
      <w:r w:rsidRPr="00881BAB">
        <w:rPr>
          <w:rFonts w:eastAsia="MS Minchofalt"/>
          <w:color w:val="000000"/>
          <w:lang w:val="en-IN"/>
        </w:rPr>
        <w:t xml:space="preserve">he nārāyaṇa </w:t>
      </w:r>
      <w:r>
        <w:rPr>
          <w:rFonts w:eastAsia="MS Minchofalt"/>
          <w:color w:val="000000"/>
          <w:lang w:val="en-IN"/>
        </w:rPr>
        <w:t xml:space="preserve">! </w:t>
      </w:r>
      <w:r w:rsidRPr="00881BAB">
        <w:rPr>
          <w:rFonts w:eastAsia="MS Minchofalt"/>
          <w:color w:val="000000"/>
          <w:lang w:val="en-IN"/>
        </w:rPr>
        <w:t xml:space="preserve">viṣṇo </w:t>
      </w:r>
      <w:r>
        <w:rPr>
          <w:rFonts w:eastAsia="MS Minchofalt"/>
          <w:color w:val="000000"/>
          <w:lang w:val="en-IN"/>
        </w:rPr>
        <w:t xml:space="preserve">! </w:t>
      </w:r>
      <w:r w:rsidRPr="00881BAB">
        <w:rPr>
          <w:rFonts w:eastAsia="MS Minchofalt"/>
          <w:color w:val="000000"/>
          <w:lang w:val="en-IN"/>
        </w:rPr>
        <w:t xml:space="preserve">govinda </w:t>
      </w:r>
      <w:r>
        <w:rPr>
          <w:rFonts w:eastAsia="MS Minchofalt"/>
          <w:color w:val="000000"/>
          <w:lang w:val="en-IN"/>
        </w:rPr>
        <w:t xml:space="preserve">! </w:t>
      </w:r>
      <w:r w:rsidRPr="00881BAB">
        <w:rPr>
          <w:rFonts w:eastAsia="MS Minchofalt"/>
          <w:color w:val="000000"/>
          <w:lang w:val="en-IN"/>
        </w:rPr>
        <w:t>kṛpayā darśanaṁ deh</w:t>
      </w:r>
      <w:r>
        <w:rPr>
          <w:rFonts w:eastAsia="MS Minchofalt"/>
          <w:color w:val="000000"/>
          <w:lang w:val="en-IN"/>
        </w:rPr>
        <w:t>i” i</w:t>
      </w:r>
      <w:r w:rsidRPr="00881BAB">
        <w:rPr>
          <w:rFonts w:eastAsia="MS Minchofalt"/>
          <w:color w:val="000000"/>
          <w:lang w:val="en-IN"/>
        </w:rPr>
        <w:t xml:space="preserve">ty āhūta </w:t>
      </w:r>
      <w:r>
        <w:rPr>
          <w:rFonts w:eastAsia="MS Minchofalt"/>
          <w:color w:val="000000"/>
          <w:lang w:val="en-IN"/>
        </w:rPr>
        <w:t xml:space="preserve">! </w:t>
      </w:r>
      <w:r w:rsidRPr="00881BAB">
        <w:rPr>
          <w:rFonts w:eastAsia="MS Minchofalt"/>
          <w:color w:val="000000"/>
          <w:lang w:val="en-IN"/>
        </w:rPr>
        <w:t>ten</w:t>
      </w:r>
      <w:r>
        <w:rPr>
          <w:rFonts w:eastAsia="MS Minchofalt"/>
          <w:color w:val="000000"/>
          <w:lang w:val="en-IN"/>
        </w:rPr>
        <w:t>a sva-bhaktāhvānottha-kṛpā-para</w:t>
      </w:r>
      <w:r w:rsidRPr="00881BAB">
        <w:rPr>
          <w:rFonts w:eastAsia="MS Minchofalt"/>
          <w:color w:val="000000"/>
          <w:lang w:val="en-IN"/>
        </w:rPr>
        <w:t xml:space="preserve">vaśenaiva bhavatā svarūpam āviṣkurvatā vayam api kṛtārthīkṛtā iti bhāvaḥ | </w:t>
      </w:r>
      <w:r w:rsidRPr="008C3B2B">
        <w:rPr>
          <w:rFonts w:eastAsia="MS Minchofalt"/>
          <w:b/>
          <w:bCs/>
          <w:color w:val="000000"/>
          <w:lang w:val="en-IN"/>
        </w:rPr>
        <w:t>dṛśo</w:t>
      </w:r>
      <w:r w:rsidRPr="00881BAB">
        <w:rPr>
          <w:rFonts w:eastAsia="MS Minchofalt"/>
          <w:color w:val="000000"/>
          <w:lang w:val="en-IN"/>
        </w:rPr>
        <w:t xml:space="preserve"> netrāṇi buddhi-vṛttayo vā idaṁ nama iti mūrdhasu dhṛtān añjalīn darśayanti | </w:t>
      </w:r>
    </w:p>
    <w:p w:rsidR="0017558A" w:rsidRPr="00881BAB" w:rsidRDefault="0017558A" w:rsidP="0017558A">
      <w:pPr>
        <w:rPr>
          <w:rFonts w:eastAsia="MS Minchofalt"/>
          <w:color w:val="000000"/>
          <w:lang w:val="en-IN"/>
        </w:rPr>
      </w:pPr>
    </w:p>
    <w:p w:rsidR="0017558A" w:rsidRDefault="0017558A" w:rsidP="0017558A">
      <w:pPr>
        <w:rPr>
          <w:rFonts w:eastAsia="MS Minchofalt"/>
          <w:color w:val="000000"/>
          <w:lang w:val="en-IN"/>
        </w:rPr>
      </w:pPr>
      <w:r w:rsidRPr="008C3B2B">
        <w:rPr>
          <w:rFonts w:eastAsia="MS Minchofalt"/>
          <w:b/>
          <w:bCs/>
          <w:color w:val="000000"/>
          <w:lang w:val="en-IN"/>
        </w:rPr>
        <w:t>it</w:t>
      </w:r>
      <w:r w:rsidRPr="00881BAB">
        <w:rPr>
          <w:rFonts w:eastAsia="MS Minchofalt"/>
          <w:color w:val="000000"/>
          <w:lang w:val="en-IN"/>
        </w:rPr>
        <w:t xml:space="preserve"> ittham | yad vā, </w:t>
      </w:r>
      <w:r w:rsidRPr="008C3B2B">
        <w:rPr>
          <w:rFonts w:eastAsia="MS Minchofalt"/>
          <w:b/>
          <w:bCs/>
          <w:color w:val="000000"/>
          <w:lang w:val="en-IN"/>
        </w:rPr>
        <w:t>id</w:t>
      </w:r>
      <w:r w:rsidRPr="00881BAB">
        <w:rPr>
          <w:rFonts w:eastAsia="MS Minchofalt"/>
          <w:color w:val="000000"/>
          <w:lang w:val="en-IN"/>
        </w:rPr>
        <w:t xml:space="preserve"> iti nama ity asya viśeṣaṇaṁ śrī-caraṇāravindaṁ pratigacchad ity arthaḥ | anātmanām ātmā tvaṁ sevyatve na vartate yeṣāṁ teṣāṁ durudayaḥ śleṣeṇa yathā tvaṁ durudayas te anātmanaḥ ātma-śūnyā mṛtakā eveti bhāvaḥ | pratītaḥ ulūkānāṁ sūrya iva durdarśa eva niścita ity arthaḥ | </w:t>
      </w:r>
    </w:p>
    <w:p w:rsidR="0017558A" w:rsidRDefault="0017558A" w:rsidP="0017558A">
      <w:pPr>
        <w:rPr>
          <w:rFonts w:eastAsia="MS Minchofalt"/>
          <w:color w:val="000000"/>
          <w:lang w:val="en-IN"/>
        </w:rPr>
      </w:pPr>
      <w:r>
        <w:rPr>
          <w:rFonts w:eastAsia="MS Minchofalt"/>
          <w:color w:val="000000"/>
          <w:lang w:val="en-IN"/>
        </w:rPr>
        <w:t xml:space="preserve"> </w:t>
      </w:r>
    </w:p>
    <w:p w:rsidR="0017558A" w:rsidRPr="00881BAB" w:rsidRDefault="0017558A" w:rsidP="0017558A">
      <w:pPr>
        <w:rPr>
          <w:szCs w:val="20"/>
          <w:lang w:val="en-IN"/>
        </w:rPr>
      </w:pPr>
      <w:r w:rsidRPr="00881BAB">
        <w:rPr>
          <w:rFonts w:eastAsia="MS Minchofalt"/>
          <w:color w:val="000000"/>
          <w:lang w:val="en-IN"/>
        </w:rPr>
        <w:t xml:space="preserve">atra samastātmārāma-mukuṭa-maṇīnāṁ labdha-nirantara-brahmānubhavānāṁ śrutāv api tasmai mṛdita-kaṣāyāya tamasaḥ pāraṁ darśayati bhagavān sanatkumāra ity-ādi-vākyeṣu prasiddhānāṁ sanakādīnāṁ bhaktāv īdṛśa-prārthanāliṅgenaiva brahmānandād api bhajanānandasyādhikye’vagate bhagavad-rūpa-nāma-guṇa-paricchada-bhakta-dhāmnāṁ cid-ghanākāratvaṁ svata eva labdhaṁ tathā-bhūtatvaṁ vinā bhakter asiddher agre ca kāpileye nirguṇatvaṁ cāsyā vakṣyate | </w:t>
      </w:r>
      <w:r w:rsidRPr="00881BAB">
        <w:rPr>
          <w:color w:val="0000FF"/>
          <w:szCs w:val="20"/>
          <w:lang w:val="en-IN"/>
        </w:rPr>
        <w:t xml:space="preserve">muktānām api bhaktir hi nityānanda-svarūpiṇī </w:t>
      </w:r>
      <w:r w:rsidRPr="00881BAB">
        <w:rPr>
          <w:color w:val="000000"/>
          <w:lang w:val="en-IN"/>
        </w:rPr>
        <w:t>i</w:t>
      </w:r>
      <w:r w:rsidRPr="00881BAB">
        <w:rPr>
          <w:szCs w:val="20"/>
          <w:lang w:val="en-IN"/>
        </w:rPr>
        <w:t xml:space="preserve">ti </w:t>
      </w:r>
      <w:r w:rsidRPr="00F12446">
        <w:rPr>
          <w:cs/>
        </w:rPr>
        <w:t>bhārata-tātparye</w:t>
      </w:r>
      <w:r w:rsidRPr="00881BAB">
        <w:rPr>
          <w:szCs w:val="20"/>
          <w:lang w:val="en-IN"/>
        </w:rPr>
        <w:t xml:space="preserve"> pramāṇitā śrutiś ca | </w:t>
      </w:r>
      <w:r w:rsidRPr="00881BAB">
        <w:rPr>
          <w:color w:val="0000FF"/>
          <w:szCs w:val="20"/>
          <w:lang w:val="en-IN"/>
        </w:rPr>
        <w:t xml:space="preserve">āprāyaṇāt tatrāpi hi dṛṣṭam </w:t>
      </w:r>
      <w:r w:rsidRPr="008C3B2B">
        <w:rPr>
          <w:szCs w:val="20"/>
          <w:lang w:val="en-IN"/>
        </w:rPr>
        <w:t>i</w:t>
      </w:r>
      <w:r w:rsidRPr="00881BAB">
        <w:rPr>
          <w:szCs w:val="20"/>
          <w:lang w:val="en-IN"/>
        </w:rPr>
        <w:t xml:space="preserve">ty atra ca madhva-bhāṣya-pramāṇitā </w:t>
      </w:r>
      <w:r w:rsidRPr="00F12446">
        <w:rPr>
          <w:cs/>
        </w:rPr>
        <w:t>sauparṇa-śrutiḥ</w:t>
      </w:r>
      <w:r w:rsidRPr="00881BAB">
        <w:rPr>
          <w:szCs w:val="20"/>
          <w:lang w:val="en-IN"/>
        </w:rPr>
        <w:t xml:space="preserve"> | </w:t>
      </w:r>
      <w:r w:rsidRPr="00881BAB">
        <w:rPr>
          <w:color w:val="0000FF"/>
          <w:szCs w:val="20"/>
          <w:lang w:val="en-IN"/>
        </w:rPr>
        <w:t xml:space="preserve">sarvadainam upāsīta yāvan muktim uktā hy enam upāsata </w:t>
      </w:r>
      <w:r w:rsidRPr="00881BAB">
        <w:rPr>
          <w:szCs w:val="20"/>
          <w:lang w:val="en-IN"/>
        </w:rPr>
        <w:t xml:space="preserve">iti | ata eva prahlāda-bali-prabhṛti-mahābhāgavata-sambandham abhipretya </w:t>
      </w:r>
      <w:r w:rsidRPr="00F12446">
        <w:rPr>
          <w:cs/>
        </w:rPr>
        <w:t>śrī-viṣṇu-purāṇe</w:t>
      </w:r>
      <w:r w:rsidRPr="00881BAB">
        <w:rPr>
          <w:rStyle w:val="Refdenotaalpie"/>
          <w:rFonts w:cs="Balaram"/>
          <w:color w:val="FF0000"/>
          <w:szCs w:val="20"/>
          <w:lang w:val="en-IN"/>
        </w:rPr>
        <w:footnoteReference w:id="86"/>
      </w:r>
      <w:r w:rsidRPr="00881BAB">
        <w:rPr>
          <w:szCs w:val="20"/>
          <w:lang w:val="en-IN"/>
        </w:rPr>
        <w:t>’py uktaṁ—</w:t>
      </w:r>
      <w:r w:rsidRPr="00881BAB">
        <w:rPr>
          <w:color w:val="0000FF"/>
          <w:szCs w:val="20"/>
          <w:lang w:val="en-IN"/>
        </w:rPr>
        <w:t>pātāle kasya na prītir vimuktasyāpi jāyate</w:t>
      </w:r>
      <w:r w:rsidRPr="00881BAB">
        <w:rPr>
          <w:szCs w:val="20"/>
          <w:lang w:val="en-IN"/>
        </w:rPr>
        <w:t xml:space="preserve"> iti ||50|| </w:t>
      </w:r>
    </w:p>
    <w:p w:rsidR="0017558A" w:rsidRPr="00881BAB" w:rsidRDefault="0017558A" w:rsidP="0017558A">
      <w:pPr>
        <w:rPr>
          <w:rFonts w:eastAsia="MS Minchofalt"/>
          <w:color w:val="000000"/>
          <w:lang w:val="en-IN"/>
        </w:rPr>
      </w:pPr>
    </w:p>
    <w:p w:rsidR="0017558A" w:rsidRPr="00881BAB" w:rsidRDefault="0017558A" w:rsidP="0017558A">
      <w:pPr>
        <w:jc w:val="center"/>
        <w:rPr>
          <w:color w:val="000000"/>
          <w:lang w:val="en-IN"/>
        </w:rPr>
      </w:pPr>
      <w:r w:rsidRPr="00881BAB">
        <w:rPr>
          <w:color w:val="000000"/>
          <w:lang w:val="en-IN"/>
        </w:rPr>
        <w:t>iti sārārtha-darśinyāṁ harṣiṇyāṁ bhakta-cetasām |</w:t>
      </w:r>
    </w:p>
    <w:p w:rsidR="0017558A" w:rsidRPr="00881BAB" w:rsidRDefault="0017558A" w:rsidP="0017558A">
      <w:pPr>
        <w:jc w:val="center"/>
        <w:rPr>
          <w:color w:val="000000"/>
          <w:lang w:val="en-IN"/>
        </w:rPr>
      </w:pPr>
      <w:r w:rsidRPr="00881BAB">
        <w:rPr>
          <w:color w:val="000000"/>
          <w:lang w:val="en-IN"/>
        </w:rPr>
        <w:t>tṛtīye’smin pañcadaśaḥ saṅgataḥ saṅgataḥ satām ||*||</w:t>
      </w:r>
    </w:p>
    <w:p w:rsidR="0017558A" w:rsidRPr="00881BAB" w:rsidRDefault="0017558A" w:rsidP="0017558A">
      <w:pPr>
        <w:rPr>
          <w:color w:val="000000"/>
          <w:lang w:val="en-IN"/>
        </w:rPr>
      </w:pPr>
    </w:p>
    <w:p w:rsidR="0017558A" w:rsidRPr="00881BAB" w:rsidRDefault="0017558A" w:rsidP="0017558A">
      <w:pPr>
        <w:jc w:val="center"/>
        <w:rPr>
          <w:color w:val="000000"/>
          <w:lang w:val="en-IN"/>
        </w:rPr>
      </w:pPr>
      <w:r w:rsidRPr="00881BAB">
        <w:rPr>
          <w:color w:val="000000"/>
          <w:lang w:val="en-IN"/>
        </w:rPr>
        <w:t xml:space="preserve"> —o)0(o—</w:t>
      </w:r>
    </w:p>
    <w:p w:rsidR="0017558A" w:rsidRPr="00881BAB" w:rsidRDefault="0017558A" w:rsidP="0017558A">
      <w:pPr>
        <w:jc w:val="center"/>
        <w:rPr>
          <w:color w:val="000000"/>
          <w:lang w:val="en-IN"/>
        </w:rPr>
      </w:pPr>
    </w:p>
    <w:p w:rsidR="0017558A" w:rsidRPr="00881BAB" w:rsidRDefault="0017558A" w:rsidP="0017558A">
      <w:pPr>
        <w:pStyle w:val="Cita"/>
        <w:jc w:val="center"/>
        <w:rPr>
          <w:color w:val="000000"/>
          <w:lang w:val="en-IN"/>
        </w:rPr>
      </w:pPr>
      <w:r w:rsidRPr="00881BAB">
        <w:rPr>
          <w:color w:val="000000"/>
          <w:lang w:val="en-IN"/>
        </w:rPr>
        <w:t xml:space="preserve">iti śrīmad-bhāgavate mahā-purāṇe brahma-sūtra-bhāṣye pāramahaṁsyāṁ saṁhitāyāṁ vaiyāsikyāṁ tṛtīya-skandhe </w:t>
      </w:r>
    </w:p>
    <w:p w:rsidR="0017558A" w:rsidRPr="00881BAB" w:rsidRDefault="0017558A" w:rsidP="0017558A">
      <w:pPr>
        <w:pStyle w:val="Cita"/>
        <w:jc w:val="center"/>
        <w:rPr>
          <w:color w:val="000000"/>
          <w:lang w:val="en-IN"/>
        </w:rPr>
      </w:pPr>
      <w:r w:rsidRPr="00881BAB">
        <w:rPr>
          <w:color w:val="000000"/>
          <w:lang w:val="en-IN"/>
        </w:rPr>
        <w:t xml:space="preserve">vidura-maitreya-saṁvāde </w:t>
      </w:r>
      <w:r w:rsidRPr="00881BAB">
        <w:rPr>
          <w:color w:val="000000"/>
          <w:lang w:val="en-IN" w:bidi="bn-IN"/>
        </w:rPr>
        <w:t>vaikuṇṭh</w:t>
      </w:r>
      <w:r w:rsidRPr="00881BAB">
        <w:rPr>
          <w:color w:val="000000"/>
          <w:lang w:val="en-IN"/>
        </w:rPr>
        <w:t xml:space="preserve">a-varṇanaṁ nāma </w:t>
      </w:r>
    </w:p>
    <w:p w:rsidR="0017558A" w:rsidRPr="00881BAB" w:rsidRDefault="0017558A" w:rsidP="0017558A">
      <w:pPr>
        <w:pStyle w:val="Cita"/>
        <w:jc w:val="center"/>
        <w:rPr>
          <w:color w:val="000000"/>
          <w:lang w:val="en-IN"/>
        </w:rPr>
      </w:pPr>
      <w:r w:rsidRPr="00881BAB">
        <w:rPr>
          <w:color w:val="000000"/>
          <w:lang w:val="en-IN"/>
        </w:rPr>
        <w:t>pañcadaśo’dhyāyaḥ |</w:t>
      </w:r>
    </w:p>
    <w:p w:rsidR="0017558A" w:rsidRPr="00881BAB" w:rsidRDefault="0017558A" w:rsidP="0017558A">
      <w:pPr>
        <w:jc w:val="center"/>
        <w:rPr>
          <w:color w:val="000000"/>
          <w:lang w:val="en-IN"/>
        </w:rPr>
      </w:pPr>
      <w:r w:rsidRPr="00881BAB">
        <w:rPr>
          <w:color w:val="000000"/>
          <w:lang w:val="en-IN"/>
        </w:rPr>
        <w:t>|| 3.15 ||</w:t>
      </w:r>
    </w:p>
    <w:p w:rsidR="0017558A" w:rsidRPr="00881BAB" w:rsidRDefault="0017558A" w:rsidP="0017558A">
      <w:pPr>
        <w:rPr>
          <w:color w:val="000000"/>
          <w:lang w:val="en-IN"/>
        </w:rPr>
      </w:pPr>
    </w:p>
    <w:p w:rsidR="0017558A" w:rsidRPr="00881BAB" w:rsidRDefault="0017558A" w:rsidP="0017558A">
      <w:pPr>
        <w:rPr>
          <w:lang w:val="en-IN"/>
        </w:rPr>
      </w:pPr>
    </w:p>
    <w:p w:rsidR="0017558A" w:rsidRPr="00881BAB" w:rsidRDefault="0017558A" w:rsidP="0017558A">
      <w:pPr>
        <w:rPr>
          <w:rFonts w:cs="Vrinda"/>
          <w:noProof w:val="0"/>
          <w:cs/>
          <w:lang w:val="en-IN" w:bidi="bn-IN"/>
        </w:rPr>
      </w:pPr>
      <w:r w:rsidRPr="00881BAB">
        <w:rPr>
          <w:rFonts w:eastAsia="MS Minchofalt"/>
          <w:lang w:val="en-IN"/>
        </w:rPr>
        <w:br w:type="column"/>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atha ṣoḍaśo’dhyāyaḥ</w:t>
      </w:r>
    </w:p>
    <w:p w:rsidR="0017558A" w:rsidRPr="00881BAB" w:rsidRDefault="0017558A" w:rsidP="0017558A">
      <w:pPr>
        <w:jc w:val="center"/>
        <w:rPr>
          <w:rFonts w:eastAsia="MS Minchofalt"/>
          <w:b/>
          <w:lang w:val="en-IN"/>
        </w:rPr>
      </w:pPr>
    </w:p>
    <w:p w:rsidR="0017558A" w:rsidRPr="00881BAB" w:rsidRDefault="0017558A" w:rsidP="0017558A">
      <w:pPr>
        <w:pStyle w:val="Ttulo2"/>
        <w:rPr>
          <w:lang w:val="en-IN"/>
        </w:rPr>
      </w:pPr>
      <w:r w:rsidRPr="00881BAB">
        <w:rPr>
          <w:lang w:val="en-IN"/>
        </w:rPr>
        <w:t>jaya-vijaya-bhraṁśaḥ</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3.16.1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brahmovāca—</w:t>
      </w:r>
    </w:p>
    <w:p w:rsidR="0017558A" w:rsidRPr="00881BAB" w:rsidRDefault="0017558A" w:rsidP="0017558A">
      <w:pPr>
        <w:pStyle w:val="Versequote"/>
        <w:rPr>
          <w:rFonts w:eastAsia="MS Minchofalt"/>
          <w:lang w:val="en-IN"/>
        </w:rPr>
      </w:pPr>
      <w:r w:rsidRPr="00881BAB">
        <w:rPr>
          <w:rFonts w:eastAsia="MS Minchofalt"/>
          <w:lang w:val="en-IN"/>
        </w:rPr>
        <w:t>iti tad gṛṇatāṁ teṣāṁ munīnāṁ yoga-dharmiṇām |</w:t>
      </w:r>
    </w:p>
    <w:p w:rsidR="0017558A" w:rsidRPr="00881BAB" w:rsidRDefault="0017558A" w:rsidP="0017558A">
      <w:pPr>
        <w:pStyle w:val="Versequote"/>
        <w:rPr>
          <w:rFonts w:eastAsia="MS Minchofalt"/>
          <w:lang w:val="en-IN"/>
        </w:rPr>
      </w:pPr>
      <w:r w:rsidRPr="00881BAB">
        <w:rPr>
          <w:rFonts w:eastAsia="MS Minchofalt"/>
          <w:lang w:val="en-IN"/>
        </w:rPr>
        <w:t>pratinandya jagādedaṁ vikuṇṭha-nilayo vibhuḥ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outlineLvl w:val="0"/>
        <w:rPr>
          <w:lang w:val="en-IN"/>
        </w:rPr>
      </w:pPr>
      <w:r w:rsidRPr="00881BAB">
        <w:rPr>
          <w:lang w:val="en-IN"/>
        </w:rPr>
        <w:t>hariṇā sāntv itair viprair anutaptais tu ṣoḍaśe |</w:t>
      </w:r>
    </w:p>
    <w:p w:rsidR="0017558A" w:rsidRPr="00881BAB" w:rsidRDefault="0017558A" w:rsidP="0017558A">
      <w:pPr>
        <w:jc w:val="center"/>
        <w:rPr>
          <w:lang w:val="en-IN"/>
        </w:rPr>
      </w:pPr>
      <w:r w:rsidRPr="00881BAB">
        <w:rPr>
          <w:lang w:val="en-IN"/>
        </w:rPr>
        <w:t>tayor asura-bhāve’pi kṛto’nugraha īryate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lang w:val="en-IN"/>
        </w:rPr>
        <w:t>iti gṛṇatāṁ teṣāṁ tad-vākyaṁ pratinandyedaṁ jagāda etāv ity ekāda-śabhiḥ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evam ātmīyatvena tau bhartsayitvā brāhmaṇatvena tān stauti yasyeti caturbhiḥ | kīrtiḥ pūrvoktaṁ yaśaḥ | yadyapi lokeśvarās tābhyām atinikṛṣṭā eva, tathāpy aślīlācchādanāyaiva ṭīkāyāṁ tathā vyākhyātam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rFonts w:eastAsia="MS Minchofalt"/>
          <w:bCs/>
          <w:lang w:val="en-IN"/>
        </w:rPr>
      </w:pPr>
      <w:r w:rsidRPr="00881BAB">
        <w:rPr>
          <w:rFonts w:eastAsia="MS Minchofalt"/>
          <w:bCs/>
          <w:lang w:val="en-IN"/>
        </w:rPr>
        <w:t>bhṛtyeṣv ātmīyatām ātmasv ādaraṁ jānatāṁ hariḥ |</w:t>
      </w:r>
    </w:p>
    <w:p w:rsidR="0017558A" w:rsidRPr="00881BAB" w:rsidRDefault="0017558A" w:rsidP="0017558A">
      <w:pPr>
        <w:jc w:val="center"/>
        <w:rPr>
          <w:rFonts w:eastAsia="MS Minchofalt"/>
          <w:bCs/>
          <w:lang w:val="en-IN"/>
        </w:rPr>
      </w:pPr>
      <w:r w:rsidRPr="00881BAB">
        <w:rPr>
          <w:rFonts w:eastAsia="MS Minchofalt"/>
          <w:bCs/>
          <w:lang w:val="en-IN"/>
        </w:rPr>
        <w:t>ṣoḍaśe vibhātāṁ teṣāṁ śāpam evānvamodata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iti gṛṇatāṁ stuvatāṁ teṣāṁ tad-vākyam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3.16.2-3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śrī-bhagavān uvāca—</w:t>
      </w:r>
    </w:p>
    <w:p w:rsidR="0017558A" w:rsidRPr="00881BAB" w:rsidRDefault="0017558A" w:rsidP="0017558A">
      <w:pPr>
        <w:pStyle w:val="Versequote"/>
        <w:rPr>
          <w:rFonts w:eastAsia="MS Minchofalt"/>
          <w:lang w:val="en-IN"/>
        </w:rPr>
      </w:pPr>
      <w:r w:rsidRPr="00881BAB">
        <w:rPr>
          <w:rFonts w:eastAsia="MS Minchofalt"/>
          <w:lang w:val="en-IN"/>
        </w:rPr>
        <w:t>etau tau pārṣadau mahyaṁ jayo vijaya eva ca |</w:t>
      </w:r>
    </w:p>
    <w:p w:rsidR="0017558A" w:rsidRPr="00881BAB" w:rsidRDefault="0017558A" w:rsidP="0017558A">
      <w:pPr>
        <w:pStyle w:val="Versequote"/>
        <w:rPr>
          <w:rFonts w:eastAsia="MS Minchofalt"/>
          <w:lang w:val="en-IN"/>
        </w:rPr>
      </w:pPr>
      <w:r w:rsidRPr="00881BAB">
        <w:rPr>
          <w:rFonts w:eastAsia="MS Minchofalt"/>
          <w:lang w:val="en-IN"/>
        </w:rPr>
        <w:t>kadarthī-kṛtya māṁ yad vo bahv akrāntām atikramam ||</w:t>
      </w:r>
    </w:p>
    <w:p w:rsidR="0017558A" w:rsidRPr="00881BAB" w:rsidRDefault="0017558A" w:rsidP="0017558A">
      <w:pPr>
        <w:pStyle w:val="Versequote"/>
        <w:rPr>
          <w:rFonts w:eastAsia="MS Minchofalt"/>
          <w:lang w:val="en-IN"/>
        </w:rPr>
      </w:pPr>
      <w:r w:rsidRPr="00881BAB">
        <w:rPr>
          <w:rFonts w:eastAsia="MS Minchofalt"/>
          <w:lang w:val="en-IN"/>
        </w:rPr>
        <w:t>yas tv etayor dhṛto daṇḍo bhavadbhir mām anuvrataiḥ |</w:t>
      </w:r>
    </w:p>
    <w:p w:rsidR="0017558A" w:rsidRPr="00881BAB" w:rsidRDefault="0017558A" w:rsidP="0017558A">
      <w:pPr>
        <w:pStyle w:val="Versequote"/>
        <w:rPr>
          <w:rFonts w:eastAsia="MS Minchofalt"/>
          <w:lang w:val="en-IN"/>
        </w:rPr>
      </w:pPr>
      <w:r w:rsidRPr="00881BAB">
        <w:rPr>
          <w:rFonts w:eastAsia="MS Minchofalt"/>
          <w:lang w:val="en-IN"/>
        </w:rPr>
        <w:t>sa evānumato’smābhir munayo deva-helanāt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yad yasmān māṁ kadarthī-kṛtya tucchī-kṛtya bahu yathā bhavati, tathā atikramaṁ vaḥ kṛtavantau ||2|| tasmāt sa eva daṇḍo’ṅgī-kṛtaḥ ||3||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aparādhāśaṅgayā yuṣmābhir na bhetavyam ity āha—etāv ity ekādaśabhiḥ | mahyaṁ mama | yad yasmān māṁ kadarthīkṛtya tucchīkṛtya bahu yathā syāt tathā atikramaṁ vaḥ kṛtavantau | mad-anabhipretācaraṇam eva tucchīkaraṇaṁ, ato mayā kartavya eva daṇḍo bhavadbhiḥ kṛta ity āha—ya iti | mām anulakṣīkṛtya vratāni yeṣāṁ taiḥ | devasya mama helanād iti mad-viṣayaka evāyam anayor aparādho vastuta iti bhāvaḥ ||2-3||</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tad vaḥ prasādayāmy adya brahma daivaṁ paraṁ hi me |</w:t>
      </w:r>
    </w:p>
    <w:p w:rsidR="0017558A" w:rsidRPr="00881BAB" w:rsidRDefault="0017558A" w:rsidP="0017558A">
      <w:pPr>
        <w:pStyle w:val="Versequote"/>
        <w:rPr>
          <w:rFonts w:eastAsia="MS Minchofalt"/>
          <w:lang w:val="en-IN"/>
        </w:rPr>
      </w:pPr>
      <w:r w:rsidRPr="00881BAB">
        <w:rPr>
          <w:rFonts w:eastAsia="MS Minchofalt"/>
          <w:lang w:val="en-IN"/>
        </w:rPr>
        <w:t>tad dhīty ātma-kṛtaṁ manye yat sva-pumbhir asat-kṛtāḥ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hi yasmād brahma brāhmaṇā eva me paramaṁ daivaṁ daivataṁ, tat tasmād adya vaḥ prasādayāmi | tava ko’parādhaḥ ? iti cet, tatrāha—tad dhīti | madīyaiḥ puṁbhir asat-kṛtās tiraskṛtā iti yat, tad ātma-kṛtam eva manye ||4|| </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kiṁ ca, yuṣmāsu mamaivāparādho’bhūd ity āha—tad va iti | nanu kathaṁ tavāparādhaḥ ? tatrāha—tad dhīti | yadi jaya-vijayau mad-bhṛtyau na syātāṁ, ahaṁ vā tatra prītmān na syāṁ, tadā aparādho me na syād iti bhāvaḥ ||4||</w:t>
      </w:r>
    </w:p>
    <w:p w:rsidR="0017558A" w:rsidRPr="00881BAB" w:rsidRDefault="0017558A" w:rsidP="0017558A">
      <w:pPr>
        <w:rPr>
          <w:rFonts w:eastAsia="MS Minchofalt"/>
          <w:bCs/>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yan-nāmāni ca gṛhṇāti loko bhṛtye kṛtāgasi |</w:t>
      </w:r>
    </w:p>
    <w:p w:rsidR="0017558A" w:rsidRPr="00881BAB" w:rsidRDefault="0017558A" w:rsidP="0017558A">
      <w:pPr>
        <w:pStyle w:val="Versequote"/>
        <w:rPr>
          <w:rFonts w:eastAsia="MS Minchofalt"/>
          <w:lang w:val="en-IN"/>
        </w:rPr>
      </w:pPr>
      <w:r w:rsidRPr="00881BAB">
        <w:rPr>
          <w:rFonts w:eastAsia="MS Minchofalt"/>
          <w:lang w:val="en-IN"/>
        </w:rPr>
        <w:t>so’sādhu-vādas tat-kīrtiṁ hanti tvacam ivāmayaḥ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kiṁ ca, mamaivaitābhyām aniṣṭaṁ kṛtam ity āha—yasya svāmino nāmāni tasya kīrtim | āmayo’tra śveta-kuṣṭham ||5||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nanu parameśvarasya tava katham aparādhaḥ ? aparādhitve’pi ko daṇḍayiteti kiṁ saṅkucasi ? iti tatra nāstu daṇḍayitā duṣkīrtis tu syād eva, ity āha—yasya svāmino nāmāni amukasya bhṛtyo’yaṁ kukarma-kṛd iti tasya svāmina eva kīrtiṁ hanti | āmayaḥ śvitraṁ tvacaṁ hanti, atha ca yasya tvak tasyaiva kuṣṭhī pumān ayam iti nindām utpādayatiīty arthaḥ ||5||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yasyāmṛtāmala-yaśaḥ-śravaṇāvagāhaḥ</w:t>
      </w:r>
    </w:p>
    <w:p w:rsidR="0017558A" w:rsidRPr="00881BAB" w:rsidRDefault="0017558A" w:rsidP="0017558A">
      <w:pPr>
        <w:pStyle w:val="Versequote"/>
        <w:rPr>
          <w:rFonts w:eastAsia="MS Minchofalt"/>
          <w:lang w:val="en-IN"/>
        </w:rPr>
      </w:pPr>
      <w:r w:rsidRPr="00881BAB">
        <w:rPr>
          <w:rFonts w:eastAsia="MS Minchofalt"/>
          <w:lang w:val="en-IN"/>
        </w:rPr>
        <w:t>sadyaḥ punāti jagad āśvapacād vikuṇṭhaḥ |</w:t>
      </w:r>
    </w:p>
    <w:p w:rsidR="0017558A" w:rsidRPr="00881BAB" w:rsidRDefault="0017558A" w:rsidP="0017558A">
      <w:pPr>
        <w:pStyle w:val="Versequote"/>
        <w:rPr>
          <w:rFonts w:eastAsia="MS Minchofalt"/>
          <w:lang w:val="en-IN"/>
        </w:rPr>
      </w:pPr>
      <w:r w:rsidRPr="00881BAB">
        <w:rPr>
          <w:rFonts w:eastAsia="MS Minchofalt"/>
          <w:lang w:val="en-IN"/>
        </w:rPr>
        <w:t>so’haṁ bhavadbhya upalabdha-sutīrtha-kīrtiś</w:t>
      </w:r>
    </w:p>
    <w:p w:rsidR="0017558A" w:rsidRPr="00881BAB" w:rsidRDefault="0017558A" w:rsidP="0017558A">
      <w:pPr>
        <w:pStyle w:val="Versequote"/>
        <w:rPr>
          <w:rFonts w:eastAsia="MS Minchofalt"/>
          <w:lang w:val="en-IN"/>
        </w:rPr>
      </w:pPr>
      <w:r w:rsidRPr="00881BAB">
        <w:rPr>
          <w:rFonts w:eastAsia="MS Minchofalt"/>
          <w:lang w:val="en-IN"/>
        </w:rPr>
        <w:t>chindyāṁ sva-bāhum api vaḥ pratikūla-vṛttim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b/>
          <w:bCs/>
          <w:lang w:val="en-IN"/>
        </w:rPr>
        <w:t xml:space="preserve">madhvaḥ : </w:t>
      </w:r>
      <w:r w:rsidRPr="00881BAB">
        <w:rPr>
          <w:rFonts w:eastAsia="MS Minchofalt"/>
          <w:color w:val="0000FF"/>
          <w:lang w:val="en-IN"/>
        </w:rPr>
        <w:t>anuktāś ca guṇā viṣṇor uktā doṣā na tasya tu |</w:t>
      </w:r>
    </w:p>
    <w:p w:rsidR="0017558A" w:rsidRPr="00881BAB" w:rsidRDefault="0017558A" w:rsidP="0017558A">
      <w:pPr>
        <w:rPr>
          <w:rFonts w:eastAsia="MS Minchofalt"/>
          <w:lang w:val="en-IN"/>
        </w:rPr>
      </w:pPr>
      <w:r w:rsidRPr="00881BAB">
        <w:rPr>
          <w:rFonts w:eastAsia="MS Minchofalt"/>
          <w:color w:val="0000FF"/>
          <w:lang w:val="en-IN"/>
        </w:rPr>
        <w:tab/>
        <w:t>ajñānād doṣa-vijñānaṁ guṇa-jñānam ayatiātmarthataḥ ||</w:t>
      </w:r>
      <w:r w:rsidRPr="00881BAB">
        <w:rPr>
          <w:rFonts w:eastAsia="MS Minchofalt"/>
          <w:lang w:val="en-IN"/>
        </w:rPr>
        <w:t xml:space="preserve"> iti paiṅgi-śrutiḥ ||6||</w:t>
      </w:r>
    </w:p>
    <w:p w:rsidR="0017558A" w:rsidRPr="00881BAB" w:rsidRDefault="0017558A" w:rsidP="0017558A">
      <w:pPr>
        <w:rPr>
          <w:rFonts w:ascii="Times New Roman" w:hAnsi="Times New Roman"/>
          <w:b/>
          <w:bCs/>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yasya me’mṛta-rūpe’male yaśasi śravaṇenāvagāhaḥ praveśaḥ śva-pacam abhivyāpya jagat sadyas tat-kṣaṇam eva punāti, so’haṁ vikuṇṭho bhavadbhyo hetu-bhūtebhya upalabdhā prāptā su śobhanā tīrtha-bhūtā kīrtir yena saḥ | sva-bāhu-sthānīyaṁ lokeśvaram api hanyāṁ, kā’nyasya kathety arthaḥ | sva-guṇānuvarṇanaṁ tu brāhmaṇotkarṣārtham eva ||6||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bCs/>
          <w:lang w:val="en-IN"/>
        </w:rPr>
        <w:t xml:space="preserve"> nanv asmad-aparādhāt tava duṣkīrtir asmat-prasādanāc ca tava kīrtir iti tvat-sṛjyā asmad-vidha-jīvā eva tvattaḥ parameśvar|ād api tarhy adhikā abhūmeti cet, tatra kaḥ sandeha ity āha—yasyeti | so’haṁ vikuṇṭhaḥ bhavadbhyo hetu-bhūtebhya upalabdhā prāptā sutīrtha-rūpā kīrtir yena saḥ | </w:t>
      </w:r>
      <w:r w:rsidRPr="00881BAB">
        <w:rPr>
          <w:lang w:val="en-IN"/>
        </w:rPr>
        <w:t>sva-bāhum apīti mamatāspadayor jaya-vijayayoḥ kā vārtāhaṁtāspadaṁ svāṅgam api chindyāṁ, tad-asamartho yuṣmāsu sāparādha evāsmīti bhāvaḥ ||6||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yat-sevayā caraṇa-padma-pavitra-reṇuṁ</w:t>
      </w:r>
    </w:p>
    <w:p w:rsidR="0017558A" w:rsidRPr="00881BAB" w:rsidRDefault="0017558A" w:rsidP="0017558A">
      <w:pPr>
        <w:pStyle w:val="Versequote"/>
        <w:rPr>
          <w:rFonts w:eastAsia="MS Minchofalt"/>
          <w:lang w:val="en-IN"/>
        </w:rPr>
      </w:pPr>
      <w:r w:rsidRPr="00881BAB">
        <w:rPr>
          <w:rFonts w:eastAsia="MS Minchofalt"/>
          <w:lang w:val="en-IN"/>
        </w:rPr>
        <w:t>sadyaḥ kṣatākhila-malaṁ pratilabdha-śīlam |</w:t>
      </w:r>
    </w:p>
    <w:p w:rsidR="0017558A" w:rsidRPr="00881BAB" w:rsidRDefault="0017558A" w:rsidP="0017558A">
      <w:pPr>
        <w:pStyle w:val="Versequote"/>
        <w:rPr>
          <w:rFonts w:eastAsia="MS Minchofalt"/>
          <w:lang w:val="en-IN"/>
        </w:rPr>
      </w:pPr>
      <w:r w:rsidRPr="00881BAB">
        <w:rPr>
          <w:rFonts w:eastAsia="MS Minchofalt"/>
          <w:lang w:val="en-IN"/>
        </w:rPr>
        <w:t>na śrīr viraktam api māṁ vijahāti yasyāḥ</w:t>
      </w:r>
    </w:p>
    <w:p w:rsidR="0017558A" w:rsidRPr="00881BAB" w:rsidRDefault="0017558A" w:rsidP="0017558A">
      <w:pPr>
        <w:pStyle w:val="Versequote"/>
        <w:rPr>
          <w:rFonts w:eastAsia="MS Minchofalt"/>
          <w:lang w:val="en-IN"/>
        </w:rPr>
      </w:pPr>
      <w:r w:rsidRPr="00881BAB">
        <w:rPr>
          <w:rFonts w:eastAsia="MS Minchofalt"/>
          <w:lang w:val="en-IN"/>
        </w:rPr>
        <w:t>prekṣā-lavārtha itare niyamān vahanti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lang w:val="en-IN"/>
        </w:rPr>
        <w:t>madhvaḥ :</w:t>
      </w:r>
      <w:r w:rsidRPr="00881BAB">
        <w:rPr>
          <w:rFonts w:eastAsia="MS Minchofalt"/>
          <w:lang w:val="en-IN"/>
        </w:rPr>
        <w:t xml:space="preserve"> </w:t>
      </w:r>
      <w:r w:rsidRPr="00881BAB">
        <w:rPr>
          <w:rFonts w:eastAsia="MS Minchofalt"/>
          <w:color w:val="0000FF"/>
          <w:lang w:val="en-IN"/>
        </w:rPr>
        <w:t>sarvottamo’pi bhāgavat viprādeḥ pūjanāya tu |</w:t>
      </w:r>
    </w:p>
    <w:p w:rsidR="0017558A" w:rsidRPr="00881BAB" w:rsidRDefault="0017558A" w:rsidP="0017558A">
      <w:pPr>
        <w:ind w:left="720"/>
        <w:rPr>
          <w:rFonts w:eastAsia="MS Minchofalt"/>
          <w:color w:val="0000FF"/>
          <w:lang w:val="en-IN"/>
        </w:rPr>
      </w:pPr>
      <w:r w:rsidRPr="00881BAB">
        <w:rPr>
          <w:rFonts w:eastAsia="MS Minchofalt"/>
          <w:color w:val="0000FF"/>
          <w:lang w:val="en-IN"/>
        </w:rPr>
        <w:t>guṇa-labdhiṁ tato brūte nitya-pūrṇa-guṇo’pi san ||</w:t>
      </w:r>
    </w:p>
    <w:p w:rsidR="0017558A" w:rsidRPr="00881BAB" w:rsidRDefault="0017558A" w:rsidP="0017558A">
      <w:pPr>
        <w:ind w:left="720"/>
        <w:rPr>
          <w:rFonts w:eastAsia="MS Minchofalt"/>
          <w:color w:val="0000FF"/>
          <w:lang w:val="en-IN"/>
        </w:rPr>
      </w:pPr>
      <w:r w:rsidRPr="00881BAB">
        <w:rPr>
          <w:rFonts w:eastAsia="MS Minchofalt"/>
          <w:color w:val="0000FF"/>
          <w:lang w:val="en-IN"/>
        </w:rPr>
        <w:t>brūyuś cānye kvacit tat tu tad-ukta-reṇu-sārataḥ |</w:t>
      </w:r>
    </w:p>
    <w:p w:rsidR="0017558A" w:rsidRPr="00881BAB" w:rsidRDefault="0017558A" w:rsidP="0017558A">
      <w:pPr>
        <w:ind w:left="720"/>
        <w:rPr>
          <w:lang w:val="en-IN"/>
        </w:rPr>
      </w:pPr>
      <w:r w:rsidRPr="00881BAB">
        <w:rPr>
          <w:rFonts w:eastAsia="MS Minchofalt"/>
          <w:color w:val="0000FF"/>
          <w:lang w:val="en-IN"/>
        </w:rPr>
        <w:t xml:space="preserve">upādatte varāś cāpi lokānāṁ mohanāya ca || </w:t>
      </w:r>
      <w:r w:rsidRPr="00881BAB">
        <w:rPr>
          <w:lang w:val="en-IN"/>
        </w:rPr>
        <w:t>iti kaurme |</w:t>
      </w:r>
    </w:p>
    <w:p w:rsidR="0017558A" w:rsidRPr="00881BAB" w:rsidRDefault="0017558A" w:rsidP="0017558A">
      <w:pPr>
        <w:rPr>
          <w:lang w:val="en-IN"/>
        </w:rPr>
      </w:pPr>
    </w:p>
    <w:p w:rsidR="0017558A" w:rsidRPr="00881BAB" w:rsidRDefault="0017558A" w:rsidP="0017558A">
      <w:pPr>
        <w:rPr>
          <w:lang w:val="en-IN"/>
        </w:rPr>
      </w:pPr>
      <w:r w:rsidRPr="00881BAB">
        <w:rPr>
          <w:lang w:val="en-IN"/>
        </w:rPr>
        <w:t>viprāṇāṁ caraṇa-padma-pavitra-reṇoḥ sevayā pratilabdha-śīlaṁ śrīr na jahātīti yat ||7||</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caraṇa-padmayoḥ sthitaḥ pavitro reṇur yasya | ata eva kṣato nirasto’khilasya lokasya malo yena | yad vā, caraṇa-padmāl lagnaḥ pavitro reṇur yasminn iti, kṣato’khilo malo yasyeti ca vigrahaḥ | pratilabdhaṁ prāptaṁ śīlaṁ yena | yeṣāṁ sevayā ete guṇā mama, ata eva śrīr māṁ na vijahāti prekṣālavārthe’valokana-leśārtham | itare brahmādayaḥ | teṣāṁ vaḥ pratikūla-vṛttiṁ chindyām iti pūrveṇaiva saṁbandhaḥ ||7||</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katham asmatto bhavatas tādṛśatvam ? tatrāha—yat-sevayeti | ayam arthaḥ—viprāṇāṁ deva-devānāṁ bhagavān ātma-daivatam iti vakṣyamāṇānusāreṇa yeṣāṁ brāhmaṇānāṁ svabhāvata eva mal-lakṣaṇa-brahma-bhāvanā-parāṇāṁ bhavatāṁ sevayā sambandhenaiva bhavac-caraṇa-padme sthita-pavitra-reṇu-prakaṭita-tādṛśa-śaktir jātaḥ | tathā kṣato’khilo mala ātmārāmatvād bhajatsv apy audāsīnyādi-rūpo yena tādṛśo jātaḥ | tataś ca pratilabdhaṁ śīlaṁ bhakta-vātsalyādi-sukha-bhāvo yena tatha-bhūtaś ca jāto yo’haṁ taṁ māṁ viraktam api labdhvā śrīr brahmāṇḍa-parārdhādhiṣṭhātrī na jahāti na tyajaty evety arthaḥ | tataś ca tasyā mahimāpi mahān eva jātas tat-sevayā anyeṣām apīty āha—yasyā iti | itare loka-pālādyāḥ | tasmāt sādhv evoktaṁ so’haṁ bhavadbhya ity ādīti bhāvaḥ | tatra bhavadbhir yan-namaskārādikam api kriyate tad api bhavad-icchātikrama bhayād eva na nivāryata iti ||7||</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nanv asmākaṁ vaikuṇṭhāgamanasyedam eva phalaṁ vṛttaṁ sad bhavān asmad-abhīṣṭa-daivatam apy asmān praty evaṁ brūte iti tatra kiṁ viparītaṁ brūthety āha—yat-sevayā mama caraṇe padme abhūtāṁ tatratyā reṇavo’pi jagat pavitrayant akhilā api kāmādayo malāḥ matto hetor apy anyeṣām api kṣatāḥ | sauśīlyāni labdhāni lakṣmīr apāra-sampad api māṁ na jahāti | yasyā lakṣmyā avaloka-leśārtham api itare brahmādyā api niyamāṁs tapa-ādīn bhajantīty etat sarvaṁ yeṣām eva sevayā teṣāṁ vaḥ pratikūla-vṛttiṁ sva-bāhum api chindyām iti pūrveṇaivānvayaḥ ||7||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nāhaṁ tathādmi yajamāna-havir vitāne</w:t>
      </w:r>
    </w:p>
    <w:p w:rsidR="0017558A" w:rsidRPr="00881BAB" w:rsidRDefault="0017558A" w:rsidP="0017558A">
      <w:pPr>
        <w:pStyle w:val="Versequote"/>
        <w:rPr>
          <w:rFonts w:eastAsia="MS Minchofalt"/>
          <w:lang w:val="en-IN"/>
        </w:rPr>
      </w:pPr>
      <w:r w:rsidRPr="00881BAB">
        <w:rPr>
          <w:rFonts w:eastAsia="MS Minchofalt"/>
          <w:lang w:val="en-IN"/>
        </w:rPr>
        <w:t>ścyotad-ghṛta-plutam adan huta-bhuṅ-mukhena |</w:t>
      </w:r>
    </w:p>
    <w:p w:rsidR="0017558A" w:rsidRPr="00881BAB" w:rsidRDefault="0017558A" w:rsidP="0017558A">
      <w:pPr>
        <w:pStyle w:val="Versequote"/>
        <w:rPr>
          <w:rFonts w:eastAsia="MS Minchofalt"/>
          <w:lang w:val="en-IN"/>
        </w:rPr>
      </w:pPr>
      <w:r w:rsidRPr="00881BAB">
        <w:rPr>
          <w:rFonts w:eastAsia="MS Minchofalt"/>
          <w:lang w:val="en-IN"/>
        </w:rPr>
        <w:t xml:space="preserve">yad brāhmaṇasya mukhataś carato’nughāsaṁ </w:t>
      </w:r>
    </w:p>
    <w:p w:rsidR="0017558A" w:rsidRPr="00881BAB" w:rsidRDefault="0017558A" w:rsidP="0017558A">
      <w:pPr>
        <w:pStyle w:val="Versequote"/>
        <w:rPr>
          <w:rFonts w:eastAsia="MS Minchofalt"/>
          <w:lang w:val="en-IN"/>
        </w:rPr>
      </w:pPr>
      <w:r w:rsidRPr="00881BAB">
        <w:rPr>
          <w:rFonts w:eastAsia="MS Minchofalt"/>
          <w:lang w:val="en-IN"/>
        </w:rPr>
        <w:t>tuṣṭasya mayy avahitair nija-karma-pākaiḥ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kiṁ ca, brāhmaṇo mamaiva śreṣṭhaṁ mukham, ato yuṣmad-avajñayā man-mukha-tiraskāra eva kṛta ity āha—nāham iti | vitāne yajñe yajamānasya haviś-caru-puroḍāśādi huta-bhūg agnis tena mukhena adann aśnann api tathā nādmi nāśnāmi | yad yathā ścyotatā kṣaratā ghṛtena plutaṁ viloḍitaṁ pāyasādi pratigrāsaṁ rasāsvādapūrvakaṁ carato bhūñjānasya jñānino brāhmaṇasya mukhato’śnāmi | mayi samarpitaiḥ karma-phalais tuṣṭasya niṣkāmasyety arthaḥ ||8||</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ato mamāntaḥ-santoṣo’pi brāhmaṇa-santoṣeṇaiva syād ity āha—nāham iti | mayy avahitair atisnehena mayy eva samarpitaiḥ ||8||</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color w:val="000000"/>
          <w:lang w:val="en-IN"/>
        </w:rPr>
        <w:t xml:space="preserve"> evam ahaṁ brāhmaṇān eva seve mad-dṛṣṭyā ca ye brāhmaṇān sevamānā bhaveyus ta eva mat-sevakāḥ, yato brāhmaṇa-mukhenaivāhaṁ bhuñje ity āha—nāham iti | yajamānasya haviś-caru-puroḍāśādi hutabhug agnis tena mukhena </w:t>
      </w:r>
      <w:r w:rsidRPr="00881BAB">
        <w:rPr>
          <w:lang w:val="en-IN"/>
        </w:rPr>
        <w:t xml:space="preserve">adann aśnann api tathā nādmi tathā | yathā brāhmaṇasya mukhato mukhenānughāsaṁ pratgrāsam eva ścyotadbhir ghṛtaiḥ plutaṁ vyāptam ity atrāpy anuvartanīyaṁ carato bhuñjānasya mayi samarpitaiḥ karma-phalais tuṣṭasyety anena tathā </w:t>
      </w:r>
      <w:r w:rsidRPr="00881BAB">
        <w:rPr>
          <w:color w:val="0000FF"/>
          <w:lang w:val="en-IN"/>
        </w:rPr>
        <w:t xml:space="preserve">viprāṇāṁ deva-devānāṁ bhagavān ātma-daivataṁ </w:t>
      </w:r>
      <w:r w:rsidRPr="00881BAB">
        <w:rPr>
          <w:color w:val="000000"/>
          <w:lang w:val="en-IN"/>
        </w:rPr>
        <w:t xml:space="preserve">[bhā.pu. 3.16.18] </w:t>
      </w:r>
      <w:r w:rsidRPr="00881BAB">
        <w:rPr>
          <w:lang w:val="en-IN"/>
        </w:rPr>
        <w:t>ity agrima-vākyena brāhmaṇasya bhakti-rāhitye saty apūjyatvam abhiyajya śvapākam iva nekṣeta loke vipram avaiṣṇavam ity ādi vacana-virodhaḥ parihṛtaḥ | avaiṣṇavaṁ vaiṣṇava-vidveṣiṇam iti tatrārtho draṣṭavyaḥ | evaṁ ca bhakti-miśra-svadharmavān eva brāhmaṇo bhavati, yathā vaśiṣṭādiḥ | bhaktaiḥ kaivalye prādhānye satgi jātyā brāhmaṇo’pi vaiṣṇava evocyate, yathā śrī-nāradādir iti vivecanīyam ||8||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 xml:space="preserve">yeṣāṁ bibharmy aham akhaṇḍa-vikuṇṭha-yoga- </w:t>
      </w:r>
    </w:p>
    <w:p w:rsidR="0017558A" w:rsidRPr="00881BAB" w:rsidRDefault="0017558A" w:rsidP="0017558A">
      <w:pPr>
        <w:pStyle w:val="Versequote"/>
        <w:rPr>
          <w:rFonts w:eastAsia="MS Minchofalt"/>
          <w:lang w:val="en-IN"/>
        </w:rPr>
      </w:pPr>
      <w:r w:rsidRPr="00881BAB">
        <w:rPr>
          <w:rFonts w:eastAsia="MS Minchofalt"/>
          <w:lang w:val="en-IN"/>
        </w:rPr>
        <w:t>māyā-vibhūtir amalāṅghri-rajaḥ kirīṭaiḥ |</w:t>
      </w:r>
    </w:p>
    <w:p w:rsidR="0017558A" w:rsidRPr="00881BAB" w:rsidRDefault="0017558A" w:rsidP="0017558A">
      <w:pPr>
        <w:pStyle w:val="Versequote"/>
        <w:rPr>
          <w:rFonts w:eastAsia="MS Minchofalt"/>
          <w:lang w:val="en-IN"/>
        </w:rPr>
      </w:pPr>
      <w:r w:rsidRPr="00881BAB">
        <w:rPr>
          <w:rFonts w:eastAsia="MS Minchofalt"/>
          <w:lang w:val="en-IN"/>
        </w:rPr>
        <w:t>viprāṁs tu ko na viṣaheta yad-arhaṇāmbhaḥ</w:t>
      </w:r>
    </w:p>
    <w:p w:rsidR="0017558A" w:rsidRPr="00881BAB" w:rsidRDefault="0017558A" w:rsidP="0017558A">
      <w:pPr>
        <w:pStyle w:val="Versequote"/>
        <w:rPr>
          <w:rFonts w:eastAsia="MS Minchofalt"/>
          <w:lang w:val="en-IN"/>
        </w:rPr>
      </w:pPr>
      <w:r w:rsidRPr="00881BAB">
        <w:rPr>
          <w:rFonts w:eastAsia="MS Minchofalt"/>
          <w:lang w:val="en-IN"/>
        </w:rPr>
        <w:t>sadyaḥ punāti saha-candra-lalāma-lokān ||</w:t>
      </w:r>
    </w:p>
    <w:p w:rsidR="0017558A" w:rsidRPr="00881BAB" w:rsidRDefault="0017558A" w:rsidP="0017558A">
      <w:pPr>
        <w:jc w:val="center"/>
        <w:rPr>
          <w:rFonts w:eastAsia="MS Minchofalt"/>
          <w:b/>
          <w:lang w:val="en-IN"/>
        </w:rPr>
      </w:pPr>
    </w:p>
    <w:p w:rsidR="0017558A" w:rsidRPr="00881BAB" w:rsidRDefault="0017558A" w:rsidP="0017558A">
      <w:pPr>
        <w:rPr>
          <w:bCs/>
          <w:lang w:val="en-IN"/>
        </w:rPr>
      </w:pPr>
      <w:r w:rsidRPr="00881BAB">
        <w:rPr>
          <w:b/>
          <w:bCs/>
          <w:lang w:val="en-IN"/>
        </w:rPr>
        <w:t>madhvaḥ :</w:t>
      </w:r>
      <w:r w:rsidRPr="00881BAB">
        <w:rPr>
          <w:bCs/>
          <w:lang w:val="en-IN"/>
        </w:rPr>
        <w:t xml:space="preserve"> </w:t>
      </w:r>
    </w:p>
    <w:p w:rsidR="0017558A" w:rsidRPr="00881BAB" w:rsidRDefault="0017558A" w:rsidP="0017558A">
      <w:pPr>
        <w:pStyle w:val="Cita"/>
        <w:rPr>
          <w:lang w:val="en-IN"/>
        </w:rPr>
      </w:pPr>
      <w:r w:rsidRPr="00881BAB">
        <w:rPr>
          <w:lang w:val="en-IN"/>
        </w:rPr>
        <w:t>viprāṇāṁ cāpi bhaktānām anyeṣāṁ ca janārdanaḥ |</w:t>
      </w:r>
    </w:p>
    <w:p w:rsidR="0017558A" w:rsidRPr="00881BAB" w:rsidRDefault="0017558A" w:rsidP="0017558A">
      <w:pPr>
        <w:pStyle w:val="Cita"/>
        <w:rPr>
          <w:lang w:val="en-IN"/>
        </w:rPr>
      </w:pPr>
      <w:r w:rsidRPr="00881BAB">
        <w:rPr>
          <w:lang w:val="en-IN"/>
        </w:rPr>
        <w:t>brahmaṇaḥ śaṅkarād vāpi devatāṇḍās tathaiva ca ||</w:t>
      </w:r>
    </w:p>
    <w:p w:rsidR="0017558A" w:rsidRPr="00881BAB" w:rsidRDefault="0017558A" w:rsidP="0017558A">
      <w:pPr>
        <w:pStyle w:val="Cita"/>
        <w:rPr>
          <w:lang w:val="en-IN"/>
        </w:rPr>
      </w:pPr>
      <w:r w:rsidRPr="00881BAB">
        <w:rPr>
          <w:lang w:val="en-IN"/>
        </w:rPr>
        <w:t>ātmanaś ca śriyaś caiva sakāśāt priyatām api |</w:t>
      </w:r>
    </w:p>
    <w:p w:rsidR="0017558A" w:rsidRPr="00881BAB" w:rsidRDefault="0017558A" w:rsidP="0017558A">
      <w:pPr>
        <w:pStyle w:val="Cita"/>
        <w:rPr>
          <w:lang w:val="en-IN"/>
        </w:rPr>
      </w:pPr>
      <w:r w:rsidRPr="00881BAB">
        <w:rPr>
          <w:lang w:val="en-IN"/>
        </w:rPr>
        <w:t>pūjyatām atyayuktaṁ ca vadet kvāpi vimohayan || iti skānde ||9||</w:t>
      </w:r>
    </w:p>
    <w:p w:rsidR="0017558A" w:rsidRPr="00881BAB" w:rsidRDefault="0017558A" w:rsidP="0017558A">
      <w:pPr>
        <w:rPr>
          <w:bCs/>
          <w:lang w:val="en-IN"/>
        </w:rPr>
      </w:pPr>
    </w:p>
    <w:p w:rsidR="0017558A" w:rsidRPr="00881BAB" w:rsidRDefault="0017558A" w:rsidP="0017558A">
      <w:pPr>
        <w:rPr>
          <w:lang w:val="en-IN"/>
        </w:rPr>
      </w:pPr>
      <w:r w:rsidRPr="00881BAB">
        <w:rPr>
          <w:b/>
          <w:lang w:val="en-IN"/>
        </w:rPr>
        <w:t xml:space="preserve">śrīdharaḥ : </w:t>
      </w:r>
      <w:r w:rsidRPr="00881BAB">
        <w:rPr>
          <w:lang w:val="en-IN"/>
        </w:rPr>
        <w:t>kiṁ ca, yeṣām amalam aṅghri-rajo’haṁ kirīṭair bibharmi tān viprān apakurvato’pi ko’nyo na viṣaheta | kathaṁ bhūto’ham | akhaṇḍānavacchinnā vikuṇṭhāpratihatā ca yoga-māyā-vilāsa-bhūtā vibhūtir yasya saḥ | tathā yasya mamārhaṇāmbhaḥ pādodakaṁ candra-lalāmeneśvareṇa sahitān lokān sadyaḥ punāti | evaṁ parameśvaraḥ parama-pāvano’pi sann ahaṁ bibharmīti ||9||</w:t>
      </w:r>
    </w:p>
    <w:p w:rsidR="0017558A" w:rsidRPr="00881BAB" w:rsidRDefault="0017558A" w:rsidP="0017558A">
      <w:pPr>
        <w:rPr>
          <w:lang w:val="en-IN"/>
        </w:rPr>
      </w:pPr>
    </w:p>
    <w:p w:rsidR="0017558A" w:rsidRPr="00881BAB" w:rsidRDefault="0017558A" w:rsidP="0017558A">
      <w:pPr>
        <w:rPr>
          <w:b/>
          <w:lang w:val="en-IN"/>
        </w:rPr>
      </w:pPr>
      <w:r w:rsidRPr="00881BAB">
        <w:rPr>
          <w:b/>
          <w:lang w:val="en-IN"/>
        </w:rPr>
        <w:t xml:space="preserve">krama-sandarbhaḥ : </w:t>
      </w:r>
      <w:r w:rsidRPr="00881BAB">
        <w:rPr>
          <w:lang w:val="en-IN"/>
        </w:rPr>
        <w:t>yasmād evaṁ tasmād yeṣām iti ||9||</w:t>
      </w:r>
    </w:p>
    <w:p w:rsidR="0017558A" w:rsidRPr="00881BAB" w:rsidRDefault="0017558A" w:rsidP="0017558A">
      <w:pPr>
        <w:rPr>
          <w:b/>
          <w:lang w:val="en-IN"/>
        </w:rPr>
      </w:pPr>
    </w:p>
    <w:p w:rsidR="0017558A" w:rsidRPr="00881BAB" w:rsidRDefault="0017558A" w:rsidP="0017558A">
      <w:pPr>
        <w:rPr>
          <w:bCs/>
          <w:lang w:val="en-IN"/>
        </w:rPr>
      </w:pPr>
      <w:r w:rsidRPr="00881BAB">
        <w:rPr>
          <w:b/>
          <w:lang w:val="en-IN"/>
        </w:rPr>
        <w:t xml:space="preserve">viśvanāthaḥ : </w:t>
      </w:r>
      <w:r w:rsidRPr="00881BAB">
        <w:rPr>
          <w:bCs/>
          <w:lang w:val="en-IN"/>
        </w:rPr>
        <w:t>kiṁ ca, brāhmaṇa-kṛtātikramo’pi soḍhavya eva, na tu pratikartavya ity āha—yeṣām iti | viprān apakurvato’pi ko na saheta, api tu sarva eva, tatra kāraṇa-jijñāsāyāṁ sva-kirīṭaṁ tarjanyā darśayann āha—yeṣām aṅghri-rajaḥ kirīṭair ahaṁ bibharmi yad-dhāraṇa-prasādāt akuṇṭha-yoga-māyā-sampattir aham abhuvaṁ, tathā yasya mama arhaṇāmbhaś caraṇodakaṁ candra-lalāmena mahādevena sahitān lokān sadyaḥ punāti tena yo mac-caraṇa-rajo mūrdhni dhatte tasyaiva caraṇāmṛtaṁ grāhyaṁ nānyasyeti jñeyam ||9||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ye me tanūr dvija-varān duhatīr madīyā</w:t>
      </w:r>
    </w:p>
    <w:p w:rsidR="0017558A" w:rsidRPr="00881BAB" w:rsidRDefault="0017558A" w:rsidP="0017558A">
      <w:pPr>
        <w:pStyle w:val="Versequote"/>
        <w:rPr>
          <w:rFonts w:eastAsia="MS Minchofalt"/>
          <w:lang w:val="en-IN"/>
        </w:rPr>
      </w:pPr>
      <w:r w:rsidRPr="00881BAB">
        <w:rPr>
          <w:rFonts w:eastAsia="MS Minchofalt"/>
          <w:lang w:val="en-IN"/>
        </w:rPr>
        <w:t>bhūtāny alabdha-śaraṇāni ca bheda-buddhyā |</w:t>
      </w:r>
    </w:p>
    <w:p w:rsidR="0017558A" w:rsidRPr="00881BAB" w:rsidRDefault="0017558A" w:rsidP="0017558A">
      <w:pPr>
        <w:pStyle w:val="Versequote"/>
        <w:rPr>
          <w:rFonts w:eastAsia="MS Minchofalt"/>
          <w:lang w:val="en-IN"/>
        </w:rPr>
      </w:pPr>
      <w:r w:rsidRPr="00881BAB">
        <w:rPr>
          <w:rFonts w:eastAsia="MS Minchofalt"/>
          <w:lang w:val="en-IN"/>
        </w:rPr>
        <w:t>drakṣyanty agha-kṣata-dṛśo hy ahi-manyavas tān</w:t>
      </w:r>
    </w:p>
    <w:p w:rsidR="0017558A" w:rsidRPr="00881BAB" w:rsidRDefault="0017558A" w:rsidP="0017558A">
      <w:pPr>
        <w:pStyle w:val="Versequote"/>
        <w:rPr>
          <w:rFonts w:eastAsia="MS Minchofalt"/>
          <w:lang w:val="en-IN"/>
        </w:rPr>
      </w:pPr>
      <w:r w:rsidRPr="00881BAB">
        <w:rPr>
          <w:rFonts w:eastAsia="MS Minchofalt"/>
          <w:lang w:val="en-IN"/>
        </w:rPr>
        <w:t>gṛdhrā ruṣā mama kuṣanty adhidaṇḍa-netuḥ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 xml:space="preserve">kiṁ ca me tanūr adhiṣṭhānāni | kāstāḥ | dvija-varān duhatīr dogdhrīḥ, gā ity arthaḥ | duhitur iti pāṭhe’pi gā eva | viṣṇu-rūpāt sūryād utpannatvāt | </w:t>
      </w:r>
      <w:r w:rsidRPr="00881BAB">
        <w:rPr>
          <w:color w:val="0000FF"/>
          <w:lang w:val="en-IN"/>
        </w:rPr>
        <w:t>sūrya-sutāś ca gāvaḥ</w:t>
      </w:r>
      <w:r w:rsidRPr="00881BAB">
        <w:rPr>
          <w:lang w:val="en-IN"/>
        </w:rPr>
        <w:t xml:space="preserve"> iti vacanāt | alabdha-śaraṇāni rakṣaka-hīnāni bheda-buddhyā mad-adhiṣṭhānaṁ na bhavantīti pṛthag-dṛṣṭyā ye drakṣyanti | aghena kṣatā naṣṭā dṛṣṭir yeṣāṁ tān | madīyo’dhikṛto daṇḍa-netā yo yamas tasya gṛdhrākārā ye dūtāḥ | ahivan manyur yeṣām | ruṣā krodhena kuṣanti cañcubhiś chindanti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tato mad-anuśaraṇā viprādiṣu tathā buddhim eva kurvīran na ced daṇḍaṁ prāpsyantīty āha—ye me iti tanūstan nirviśeṣaṇatvān mamāhaṅkārāspadāni | madīyā mamatāspadāni | alabdha-śaraṇāḥ kṛpāspadāni | bheda-buddhyā tat-tad-itaratva-buddhyā</w:t>
      </w:r>
      <w:r w:rsidRPr="00881BAB">
        <w:rPr>
          <w:rFonts w:ascii="Times New Roman" w:hAnsi="Times New Roman"/>
          <w:lang w:val="en-IN"/>
        </w:rPr>
        <w:t> </w:t>
      </w:r>
      <w:r w:rsidRPr="00881BAB">
        <w:rPr>
          <w:lang w:val="en-IN"/>
        </w:rPr>
        <w:t>||10||</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brāhmaṇa-kṛtātikramam asahiṣṇūnāṁ kā vārtā ? brāhmaṇeṣu mad-buddhi-bheda-darśina eva nārakina ity āha—ye janā me tanūr mama deha-rūpān duhatīr dogdhrīr gā ity arthaḥ | duhitṝr iti pāṭhe gā eva viṣṇu-rūpāt sūryād utpannatvāt </w:t>
      </w:r>
      <w:r w:rsidRPr="00881BAB">
        <w:rPr>
          <w:rFonts w:eastAsia="MS Minchofalt"/>
          <w:color w:val="0000FF"/>
          <w:lang w:val="en-IN"/>
        </w:rPr>
        <w:t>sūrya-sutāś ca gāva</w:t>
      </w:r>
      <w:r w:rsidRPr="00881BAB">
        <w:rPr>
          <w:rFonts w:eastAsia="MS Minchofalt"/>
          <w:bCs/>
          <w:lang w:val="en-IN"/>
        </w:rPr>
        <w:t xml:space="preserve"> iti vacanāt | </w:t>
      </w:r>
      <w:r w:rsidRPr="00881BAB">
        <w:rPr>
          <w:lang w:val="en-IN"/>
        </w:rPr>
        <w:t>alabdha-śaraṇāni anāthāni, bheda-buddhyā mat-tanavo na bhavantīti pṛthag-dṛṣṭyā ye drakṣyanti, tān madīyo’dhikṛto daṇḍa-netā yo yamas tasya gṛdhrākārā ye dūtāḥ | ahi-manyavaḥ ruṣā krodhena kuṣanti netrādiṣu cañcubhiś chindanti ||10||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ye brāhmaṇān mayi dhiyā kṣipato’rcayantas</w:t>
      </w:r>
    </w:p>
    <w:p w:rsidR="0017558A" w:rsidRPr="00881BAB" w:rsidRDefault="0017558A" w:rsidP="0017558A">
      <w:pPr>
        <w:pStyle w:val="Versequote"/>
        <w:rPr>
          <w:rFonts w:eastAsia="MS Minchofalt"/>
          <w:lang w:val="en-IN"/>
        </w:rPr>
      </w:pPr>
      <w:r w:rsidRPr="00881BAB">
        <w:rPr>
          <w:rFonts w:eastAsia="MS Minchofalt"/>
          <w:lang w:val="en-IN"/>
        </w:rPr>
        <w:t>tuṣyad-dhṛdaḥ smita-sudhokṣita-padma-vaktrāḥ |</w:t>
      </w:r>
    </w:p>
    <w:p w:rsidR="0017558A" w:rsidRPr="00881BAB" w:rsidRDefault="0017558A" w:rsidP="0017558A">
      <w:pPr>
        <w:pStyle w:val="Versequote"/>
        <w:rPr>
          <w:rFonts w:eastAsia="MS Minchofalt"/>
          <w:lang w:val="en-IN"/>
        </w:rPr>
      </w:pPr>
      <w:r w:rsidRPr="00881BAB">
        <w:rPr>
          <w:rFonts w:eastAsia="MS Minchofalt"/>
          <w:lang w:val="en-IN"/>
        </w:rPr>
        <w:t>vāṇyānurāga-kalayātmajavad gṛṇantaḥ</w:t>
      </w:r>
    </w:p>
    <w:p w:rsidR="0017558A" w:rsidRPr="00881BAB" w:rsidRDefault="0017558A" w:rsidP="0017558A">
      <w:pPr>
        <w:pStyle w:val="Versequote"/>
        <w:rPr>
          <w:rFonts w:eastAsia="MS Minchofalt"/>
          <w:lang w:val="en-IN"/>
        </w:rPr>
      </w:pPr>
      <w:r w:rsidRPr="00881BAB">
        <w:rPr>
          <w:rFonts w:eastAsia="MS Minchofalt"/>
          <w:lang w:val="en-IN"/>
        </w:rPr>
        <w:t>sambodhayanty aham ivāham upāhṛtas taiḥ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evaṁ-bhūtās tu māṁ vaśī-kurvantīty āha—ye kṣipataḥ puruṣaṁ bhāṣamāṇān api brāhmaṇān saṁbodhayanti | mayi yā dhīstayā vāsudeva-dṛṣṭyā’rcayantaḥ santaḥ tuṣyad-dhṛdaḥ prīyamāṇa-cittāḥ | smitam eva sudhā tayokṣitaṁ siktaṁ padma-tulyaṁ vaktraṁ yeṣām | anurāga-kalayā prema-śobhayā vācā gṛṇantaḥ stuvantaḥ | yathā kupitam ātma-jaṁ snigdhaḥ pitā, sat-putrā iva pitaram | aham iva bhṛguṁ yuṣmān vā | tair aham upāhṛto vaśī-kṛtaḥ ||11||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punaḥ prākṛtānāṁ brāhmaṇānāṁ bhaktiṁ viśiṣyāha—ya iti | mayi sthitā yā dhīr brahmāṇa-bhakti-lakṣaṇā tayā tad-anusāriṇy evety arthaḥ ||11||</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 xml:space="preserve">ye tu kṛtātikramān api brāhmaṇān na pratikurvanti pratyutādhikaṁ prasādayanti, teṣām aham eva vaśa ity </w:t>
      </w:r>
      <w:r w:rsidRPr="00881BAB">
        <w:rPr>
          <w:lang w:val="en-IN"/>
        </w:rPr>
        <w:t>āha—ye mayi yā dhīs tayā bhagavad-dṛṣṭyā brāhmaṇān kṣipataḥ puruṣaṁ bhāṣamāṇān api arcayantaḥ kaṭūktibhir api tuṣyad-dhṛdaḥ | anurāga-kalayā prema-vaidagdhī-mayyā vāṇyā ātmajavat kupitaṁ pitaraṁ sat-putrā iva gṛṇantaḥ puruṣam idaṁ na bhāṣadhve, kintu parama-hitaṁ kṛpāmṛtam eva varṣatheti stuvantaḥ sambodhayanti—he svāminaḥ ! he kṛpā-sindhavaḥ ity ādi-komalā-mantraṇena prīṇayanti, aham iva yuṣmān bhṛguṁ tair aham upākṛto vaśī-kṛtaḥ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tan me sva-bhartur avasāyam alakṣamāṇau</w:t>
      </w:r>
    </w:p>
    <w:p w:rsidR="0017558A" w:rsidRPr="00881BAB" w:rsidRDefault="0017558A" w:rsidP="0017558A">
      <w:pPr>
        <w:pStyle w:val="Versequote"/>
        <w:rPr>
          <w:rFonts w:eastAsia="MS Minchofalt"/>
          <w:lang w:val="en-IN"/>
        </w:rPr>
      </w:pPr>
      <w:r w:rsidRPr="00881BAB">
        <w:rPr>
          <w:rFonts w:eastAsia="MS Minchofalt"/>
          <w:lang w:val="en-IN"/>
        </w:rPr>
        <w:t>yuṣmad-vyatikrama-gatiṁ pratipadya sadyaḥ |</w:t>
      </w:r>
    </w:p>
    <w:p w:rsidR="0017558A" w:rsidRPr="00881BAB" w:rsidRDefault="0017558A" w:rsidP="0017558A">
      <w:pPr>
        <w:pStyle w:val="Versequote"/>
        <w:rPr>
          <w:rFonts w:eastAsia="MS Minchofalt"/>
          <w:lang w:val="en-IN"/>
        </w:rPr>
      </w:pPr>
      <w:r w:rsidRPr="00881BAB">
        <w:rPr>
          <w:rFonts w:eastAsia="MS Minchofalt"/>
          <w:lang w:val="en-IN"/>
        </w:rPr>
        <w:t>bhūyo mamāntikam itāṁ tad anugraho me</w:t>
      </w:r>
    </w:p>
    <w:p w:rsidR="0017558A" w:rsidRPr="00881BAB" w:rsidRDefault="0017558A" w:rsidP="0017558A">
      <w:pPr>
        <w:pStyle w:val="Versequote"/>
        <w:rPr>
          <w:rFonts w:eastAsia="MS Minchofalt"/>
          <w:lang w:val="en-IN"/>
        </w:rPr>
      </w:pPr>
      <w:r w:rsidRPr="00881BAB">
        <w:rPr>
          <w:rFonts w:eastAsia="MS Minchofalt"/>
          <w:lang w:val="en-IN"/>
        </w:rPr>
        <w:t>yat kalpatām acirato bhṛtayor vivāsaḥ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tat tasmān me’vasāyam abhiprāyam alakṣamāṇāv ajānantau yuṣmad-aparādhocitāṁ gatiṁ sadyaḥ prāpya mat-samīpam itāṁ prāpnutām | tad iti sa me’nugrahaḥ | tam evāha—yat bhṛtayor vivāso’cirataḥ śīghraṁ kalpatāṁ sampadyatāṁ samāpyatām iti ||12||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bhagavat-kṛpayā tāvad eva tau mamāntikam itām āgacchatāṁ, kintu etayor bhṛtyayor vivāsaḥ śīghraṁ kalpayatāṁ bhavatv iti | yat tan me mahyaṁ bhavatām anugraha-rūpam eva | daṇḍaṁ vinā tu mama sukhaṁ na syād iti bhāvaḥ ||12||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tat tasmād evaṁ sva-bhartur mama avasāyam abhiprāyam alakṣamāṇau daivād apaśyantau yuṣmad-aparādhocitāṁ gatiṁ sadyaḥ prāpya mat-samīpam itāṁ punaḥ prāpnutām itīyaṁ me prārthaneti bhāvaḥ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 xml:space="preserve">nanu prabho brāhmaṇātikramiṇo mad-aparādhina eveti śrī-mukhena svayam eva brūṣe | tat kathaṁ punar api tayor </w:t>
      </w:r>
      <w:r>
        <w:rPr>
          <w:rFonts w:eastAsia="MS Minchofalt"/>
          <w:color w:val="000000"/>
          <w:lang w:val="en-IN"/>
        </w:rPr>
        <w:t>evaṁ</w:t>
      </w:r>
      <w:r w:rsidRPr="00881BAB">
        <w:rPr>
          <w:rFonts w:eastAsia="MS Minchofalt"/>
          <w:color w:val="000000"/>
          <w:lang w:val="en-IN"/>
        </w:rPr>
        <w:t xml:space="preserve"> snihyasīti tatra savaivaśyam āha—tad anugraho me iti | yad yasmāt tatra jaya-vijayayor mamānugraha eva, na tu nigraha iti na hi svābhāviko dharmas tyaktuṁ śakyata iti bhāvaḥ | tasmāt bhṛtayor bhṛtyayor vivāsaḥ viśiṣṭo mayā saha-vāsaḥ acirād eva kalpyatāṁ samartho bhavatu ||12||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3.16.13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brahmovāca—</w:t>
      </w:r>
    </w:p>
    <w:p w:rsidR="0017558A" w:rsidRPr="00881BAB" w:rsidRDefault="0017558A" w:rsidP="0017558A">
      <w:pPr>
        <w:pStyle w:val="Versequote"/>
        <w:rPr>
          <w:rFonts w:eastAsia="MS Minchofalt"/>
          <w:lang w:val="en-IN"/>
        </w:rPr>
      </w:pPr>
      <w:r w:rsidRPr="00881BAB">
        <w:rPr>
          <w:rFonts w:eastAsia="MS Minchofalt"/>
          <w:lang w:val="en-IN"/>
        </w:rPr>
        <w:t>atha tasyośatīṁ devīm ṛṣi-kulyāṁ sarasvatīm |</w:t>
      </w:r>
    </w:p>
    <w:p w:rsidR="0017558A" w:rsidRPr="00881BAB" w:rsidRDefault="0017558A" w:rsidP="0017558A">
      <w:pPr>
        <w:pStyle w:val="Versequote"/>
        <w:rPr>
          <w:rFonts w:eastAsia="MS Minchofalt"/>
          <w:lang w:val="en-IN"/>
        </w:rPr>
      </w:pPr>
      <w:r w:rsidRPr="00881BAB">
        <w:rPr>
          <w:rFonts w:eastAsia="MS Minchofalt"/>
          <w:lang w:val="en-IN"/>
        </w:rPr>
        <w:t>nāsvādya manyu-daṣṭānāṁ teṣām ātmāpy atṛpyata ||</w:t>
      </w:r>
    </w:p>
    <w:p w:rsidR="0017558A" w:rsidRPr="00881BAB" w:rsidRDefault="0017558A" w:rsidP="0017558A">
      <w:pPr>
        <w:rPr>
          <w:lang w:val="en-IN"/>
        </w:rPr>
      </w:pPr>
    </w:p>
    <w:p w:rsidR="0017558A" w:rsidRPr="00881BAB" w:rsidRDefault="0017558A" w:rsidP="0017558A">
      <w:pPr>
        <w:rPr>
          <w:color w:val="000000"/>
          <w:lang w:val="en-IN"/>
        </w:rPr>
      </w:pPr>
      <w:r w:rsidRPr="00881BAB">
        <w:rPr>
          <w:b/>
          <w:bCs/>
          <w:lang w:val="en-IN"/>
        </w:rPr>
        <w:t>madhvaḥ :</w:t>
      </w:r>
      <w:r w:rsidRPr="00881BAB">
        <w:rPr>
          <w:color w:val="000000"/>
          <w:lang w:val="en-IN"/>
        </w:rPr>
        <w:t xml:space="preserve"> devīṁ dyotamānām | ṛṣi-kulyām ṛṣi-kula-stuti-parām ||13||</w:t>
      </w:r>
    </w:p>
    <w:p w:rsidR="0017558A" w:rsidRPr="00881BAB" w:rsidRDefault="0017558A" w:rsidP="0017558A">
      <w:pPr>
        <w:rPr>
          <w:b/>
          <w:bCs/>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uśatīṁ kamanīyāṁ priyāṁ devīṁ dyotamānām ṛṣi-kulyām ṛṣayo mantrās tat pravāha-rūpām, ṛṣi-kula-yogyām iti ca | sarasvatīṁ vācam āsvādya tan mādyur yam anubhūya sarpa-prāyeṇa manyunā daṣṭānām api | krodha-viṣaya-vyāptānāṁ hi mano rasānubhavābhāvāt priya-bhāṣaṇam api na sahate, teṣāṁ tv ātmā mano nātṛpyata alam iti nāmanyata ||13||</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devīṁ prabhāva-yuktām ||13||</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sarasvatīṁ vāṇīṁ nadīṁ ca | uśatīṁ kamanīyāṁ pakṣe svacchāṁ, devīṁ munīnāṁ buddhyā vividha-vitarkādimayyā saha krīḍantīṁ pakṣe pūjyāṁ, ṛṣi-kulāya hitāṁ pakṣe ṛṣīṇāṁ kulyāṁ jalāśaya-rūpām āsvādya mādhuryam anubhūya, manyunā sarpa-tulyena daṣṭānāṁ krodha-viṣa-vyāptānāṁ mano rasānubhavābhāvāt priya-bhāṣaṇam api na sahate teṣāṁ tu ātmāpi buddhir api mano’pi nātṛpyat alam iti nāmanyata | tatra teṣāṁ mahānutāpatve’pi yan manyu-sarpa-viṣānapagamas tad-bhaktāparādhasya durvāratvam eva jñāpayati | saty api tādṛśe bhaktāparādhe yo bhagavac-caraṇa-tulasī-gandhādi-mādhuryānubhavaḥ sa khalu brāhmaṇātikramānantaram anutaptayor jaya-vijayor yā teṣu kṛpā tad-anugāminyā bhagavat-kṛpāyāḥ prabhāvam eva jñāpayati, ato yady eṣāṁ bhaktāparādho nābhaviṣyat tadā bhakta-bhagavatoḥ kṛpā-pātrī-bhūtānām eṣāṁ śuddha-dāsya-premaivājaniṣyat | tasmād aparādha-sad-bhāvāc chānta-bhaktatv evaiṣām abhūt | yad uktaṁ—</w:t>
      </w:r>
    </w:p>
    <w:p w:rsidR="0017558A" w:rsidRPr="00881BAB" w:rsidRDefault="0017558A" w:rsidP="0017558A">
      <w:pPr>
        <w:rPr>
          <w:rFonts w:eastAsia="MS Minchofalt"/>
          <w:color w:val="000000"/>
          <w:lang w:val="en-IN"/>
        </w:rPr>
      </w:pPr>
    </w:p>
    <w:p w:rsidR="0017558A" w:rsidRPr="00881BAB" w:rsidRDefault="0017558A" w:rsidP="0017558A">
      <w:pPr>
        <w:pStyle w:val="Cita"/>
        <w:rPr>
          <w:lang w:val="en-IN"/>
        </w:rPr>
      </w:pPr>
      <w:r w:rsidRPr="00881BAB">
        <w:rPr>
          <w:lang w:val="en-IN"/>
        </w:rPr>
        <w:t>bhāvo’py abhāvam āyāti kṛṣṇa-preṣṭhāparādhataḥ |</w:t>
      </w:r>
    </w:p>
    <w:p w:rsidR="0017558A" w:rsidRPr="00881BAB" w:rsidRDefault="0017558A" w:rsidP="0017558A">
      <w:pPr>
        <w:pStyle w:val="Cita"/>
        <w:rPr>
          <w:lang w:val="en-IN"/>
        </w:rPr>
      </w:pPr>
      <w:r w:rsidRPr="00881BAB">
        <w:rPr>
          <w:lang w:val="en-IN"/>
        </w:rPr>
        <w:t xml:space="preserve">ābhāsatāṁ ca śanakair nyūna-jātīyatām api || </w:t>
      </w:r>
      <w:r w:rsidRPr="00881BAB">
        <w:rPr>
          <w:color w:val="000000"/>
          <w:lang w:val="en-IN"/>
        </w:rPr>
        <w:t xml:space="preserve">[bharāmāyaṇ.si. 1.3.54] </w:t>
      </w:r>
      <w:r w:rsidRPr="00881BAB">
        <w:rPr>
          <w:lang w:val="en-IN"/>
        </w:rPr>
        <w:t>iti ||13||</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3.16.14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satīṁ vyādāya śṛṇvanto laghvīṁ gurv-artha-gahvarām |</w:t>
      </w:r>
    </w:p>
    <w:p w:rsidR="0017558A" w:rsidRPr="00881BAB" w:rsidRDefault="0017558A" w:rsidP="0017558A">
      <w:pPr>
        <w:pStyle w:val="Versequote"/>
        <w:rPr>
          <w:lang w:val="en-IN"/>
        </w:rPr>
      </w:pPr>
      <w:r w:rsidRPr="00881BAB">
        <w:rPr>
          <w:lang w:val="en-IN"/>
        </w:rPr>
        <w:t>vigāhyāgādha-gambhīrāṁ na vidus tac-cikīrṣitam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satīṁ śreṣṭhām | vyādāya prasārya, karṇaṁ dattvety arthaḥ | laghvīṁ mitākṣarām | gurubhir arthair gahvarāṁ duṣpraveśām—agādhām abhiprāyataḥ, gambhīrām arthataḥ | vigāhya vicāryāpi kim asmān abhinandati nindati vā ? asmat-kṛtaṁ daṇḍaṁ vā saṅkocayati ? iti na viduḥ ||14||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satīm akapaṭām | gurur yo’rthaḥ prayojanaṁ gahvarām iva durgamo yasyāṁ tām | yato’gādha-gambhīrām | agādhāṁ bhāvato’tala-sparśāṁ gambhīrām arthato’pi duravagāhāṁ ca | atas tāṁ yathā-śakti vigāhya tṛptyā api tatra tasya kartum iṣṭaṁ yuddhādi-līlā-lakṣaṇaṁ tu na vidur ity arthaḥ ||14||</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 xml:space="preserve">vyādāya karṇau prasārya śṛṇvataḥ | satīṁ satyāṁ śobhanāṁ ca | laghvīṁ mitākṣarām | gurubhir arthair gahvarāṁ duṣpraveśāṁ, agādhām agamyābhiprāyāṁ, gambhīrāṁ durbodha-bāhyābhyantarārthāṁ vigāhya vicāryāpi kim asmān abhinandati nindati vā asmat-kṛtaṁ daṇḍaṁ vyavasthāpayati saṅkocayati vā nirasyati vā asmān vāparādhena yojayati bhṛtyau vā prasādādhikyeneti tac-cikīrṣitaṁ na viduḥ | atrābhinandana-pakṣo vyākhyāta eva | nindana-pakṣas tu bhagavad-anabhipreto’pi bibhyadbhir munibhir ātmani sad-bhāvitatvāt sarasvatyā ca dattāvakāśatvād evaṁ vyākhyeyaḥ | </w:t>
      </w:r>
    </w:p>
    <w:p w:rsidR="0017558A" w:rsidRPr="00881BAB" w:rsidRDefault="0017558A" w:rsidP="0017558A">
      <w:pPr>
        <w:rPr>
          <w:rFonts w:eastAsia="MS Minchofalt"/>
          <w:bCs/>
          <w:lang w:val="en-IN"/>
        </w:rPr>
      </w:pPr>
    </w:p>
    <w:p w:rsidR="0017558A" w:rsidRPr="00881BAB" w:rsidRDefault="0017558A" w:rsidP="0017558A">
      <w:pPr>
        <w:rPr>
          <w:lang w:val="en-IN"/>
        </w:rPr>
      </w:pPr>
      <w:r w:rsidRPr="00881BAB">
        <w:rPr>
          <w:lang w:val="en-IN"/>
        </w:rPr>
        <w:t xml:space="preserve">tathā hi—etau dvau pārṣadau mahyam iti sarvajñān api munīn yat paricāyayati sma, tena “re mūḍhā mat-pārṣadāv apy abhiśapatha | etāvad api balaṁ dhadhve ?” iti vyañjitam | </w:t>
      </w:r>
      <w:r w:rsidRPr="0090102A">
        <w:rPr>
          <w:color w:val="0000FF"/>
          <w:lang w:val="en-IN"/>
        </w:rPr>
        <w:t>kadarthīkṛtya māṁ yad vo</w:t>
      </w:r>
      <w:r w:rsidRPr="0090102A">
        <w:rPr>
          <w:lang w:val="en-IN"/>
        </w:rPr>
        <w:t xml:space="preserve"> </w:t>
      </w:r>
      <w:r w:rsidRPr="0090102A">
        <w:rPr>
          <w:color w:val="0000FF"/>
          <w:lang w:val="en-IN"/>
        </w:rPr>
        <w:t>bahvākrātam atikramam</w:t>
      </w:r>
      <w:r w:rsidRPr="0090102A">
        <w:rPr>
          <w:lang w:val="en-IN"/>
        </w:rPr>
        <w:t xml:space="preserve"> </w:t>
      </w:r>
      <w:r>
        <w:rPr>
          <w:lang w:val="en-IN"/>
        </w:rPr>
        <w:t xml:space="preserve"> [bhā.pu. 3.16.2] </w:t>
      </w:r>
      <w:r w:rsidRPr="00881BAB">
        <w:rPr>
          <w:lang w:val="en-IN"/>
        </w:rPr>
        <w:t xml:space="preserve">ity atra sanakādy-atikramāt pūrvaṁ bhagavat-kadarthanābhāvād iyaṁ teṣu bhagavato vakroktiḥ kopa-vyañjikaiva | vastutas tu caturthyātiśayoktyā prathamaṁ mat-kadarthanaṁ kṛtaṁ, tato yuṣmad-atikrama iti kāraṇa-kāryayoḥ paurvāparya-viparyayo bhagavatā prayuktaḥ | sa evānumato’smābhir iti | asmad-anumatir yadābhaviṣyat, tadā yuṣmat-kṛto daṇḍo’pi nāvetsyat, </w:t>
      </w:r>
      <w:r w:rsidRPr="00881BAB">
        <w:rPr>
          <w:color w:val="0000FF"/>
          <w:lang w:val="en-IN"/>
        </w:rPr>
        <w:t>brahma-tejaḥ samartho’pi hastaṁ necche matas tu me</w:t>
      </w:r>
      <w:r w:rsidRPr="00881BAB">
        <w:rPr>
          <w:lang w:val="en-IN"/>
        </w:rPr>
        <w:t xml:space="preserve"> </w:t>
      </w:r>
      <w:r>
        <w:rPr>
          <w:lang w:val="en-IN"/>
        </w:rPr>
        <w:t xml:space="preserve"> [bhā.pu. 3.16.29] </w:t>
      </w:r>
      <w:r w:rsidRPr="00881BAB">
        <w:rPr>
          <w:lang w:val="en-IN"/>
        </w:rPr>
        <w:t xml:space="preserve">ity agrimokteḥ | </w:t>
      </w:r>
    </w:p>
    <w:p w:rsidR="0017558A" w:rsidRPr="00881BAB" w:rsidRDefault="0017558A" w:rsidP="0017558A">
      <w:pPr>
        <w:rPr>
          <w:rFonts w:eastAsia="MS Minchofalt"/>
          <w:lang w:val="en-IN"/>
        </w:rPr>
      </w:pPr>
    </w:p>
    <w:p w:rsidR="0017558A" w:rsidRDefault="0017558A" w:rsidP="0017558A">
      <w:pPr>
        <w:rPr>
          <w:rFonts w:eastAsia="MS Minchofalt"/>
          <w:lang w:val="en-IN"/>
        </w:rPr>
      </w:pPr>
      <w:r w:rsidRPr="00881BAB">
        <w:rPr>
          <w:rFonts w:eastAsia="MS Minchofalt"/>
          <w:lang w:val="en-IN"/>
        </w:rPr>
        <w:t xml:space="preserve">tataś ca yūyaṁ ca baṭakārdha-mūlyā abhaviṣyateti mad-brahmaṇyataiva yuṣmān unmādayatīti bhāvaḥ | </w:t>
      </w:r>
      <w:r w:rsidRPr="0090102A">
        <w:rPr>
          <w:rFonts w:eastAsia="MS Minchofalt"/>
          <w:color w:val="0000FF"/>
          <w:lang w:val="en-IN"/>
        </w:rPr>
        <w:t>tad dhīty ātma-kṛtaṁ manye</w:t>
      </w:r>
      <w:r w:rsidRPr="0090102A">
        <w:rPr>
          <w:rFonts w:eastAsia="MS Minchofalt"/>
          <w:lang w:val="en-IN"/>
        </w:rPr>
        <w:t xml:space="preserve"> </w:t>
      </w:r>
      <w:r>
        <w:rPr>
          <w:rFonts w:eastAsia="MS Minchofalt"/>
          <w:lang w:val="en-IN"/>
        </w:rPr>
        <w:t xml:space="preserve"> [bhā.pu. 3.16.4] </w:t>
      </w:r>
      <w:r w:rsidRPr="00881BAB">
        <w:rPr>
          <w:rFonts w:eastAsia="MS Minchofalt"/>
          <w:lang w:val="en-IN"/>
        </w:rPr>
        <w:t xml:space="preserve">iti jaya-vijayayor ātmatvena svīkārāt premādhikyaṁ, </w:t>
      </w:r>
      <w:r w:rsidRPr="0090102A">
        <w:rPr>
          <w:rFonts w:eastAsia="MS Minchofalt"/>
          <w:color w:val="0000FF"/>
          <w:lang w:val="en-IN"/>
        </w:rPr>
        <w:t>so’haṁ bhavadbhya upalabdha-sutīrtha-kīrtir</w:t>
      </w:r>
      <w:r w:rsidRPr="0090102A">
        <w:rPr>
          <w:rFonts w:eastAsia="MS Minchofalt"/>
          <w:lang w:val="en-IN"/>
        </w:rPr>
        <w:t xml:space="preserve"> </w:t>
      </w:r>
      <w:r>
        <w:rPr>
          <w:rFonts w:eastAsia="MS Minchofalt"/>
          <w:lang w:val="en-IN"/>
        </w:rPr>
        <w:t xml:space="preserve"> [bhā.pu. 3.16.6] </w:t>
      </w:r>
      <w:r w:rsidRPr="00881BAB">
        <w:rPr>
          <w:rFonts w:eastAsia="MS Minchofalt"/>
          <w:lang w:val="en-IN"/>
        </w:rPr>
        <w:t xml:space="preserve">iti muniṣv ādara-mātram | </w:t>
      </w:r>
      <w:r w:rsidRPr="000F47D2">
        <w:rPr>
          <w:rFonts w:eastAsia="MS Minchofalt"/>
          <w:color w:val="0000FF"/>
          <w:lang w:val="en-IN"/>
        </w:rPr>
        <w:t>chindyāṁ sva-bāhum api</w:t>
      </w:r>
      <w:r w:rsidRPr="000F47D2">
        <w:rPr>
          <w:rFonts w:eastAsia="MS Minchofalt"/>
          <w:lang w:val="en-IN"/>
        </w:rPr>
        <w:t xml:space="preserve"> </w:t>
      </w:r>
      <w:r>
        <w:rPr>
          <w:rFonts w:eastAsia="MS Minchofalt"/>
          <w:lang w:val="en-IN"/>
        </w:rPr>
        <w:t>[bhā.pu. 3.16.6] i</w:t>
      </w:r>
      <w:r w:rsidRPr="00881BAB">
        <w:rPr>
          <w:rFonts w:eastAsia="MS Minchofalt"/>
          <w:lang w:val="en-IN"/>
        </w:rPr>
        <w:t>ti punar api tayoḥ premāspadatā</w:t>
      </w:r>
      <w:r>
        <w:rPr>
          <w:rFonts w:eastAsia="MS Minchofalt"/>
          <w:lang w:val="en-IN"/>
        </w:rPr>
        <w:t>,</w:t>
      </w:r>
      <w:r w:rsidRPr="00881BAB">
        <w:rPr>
          <w:rFonts w:eastAsia="MS Minchofalt"/>
          <w:lang w:val="en-IN"/>
        </w:rPr>
        <w:t xml:space="preserve"> </w:t>
      </w:r>
      <w:r w:rsidRPr="000F47D2">
        <w:rPr>
          <w:rFonts w:eastAsia="MS Minchofalt"/>
          <w:color w:val="0000FF"/>
          <w:lang w:val="en-IN"/>
        </w:rPr>
        <w:t>yat-sevayā</w:t>
      </w:r>
      <w:r w:rsidRPr="000F47D2">
        <w:rPr>
          <w:rFonts w:eastAsia="MS Minchofalt"/>
          <w:lang w:val="en-IN"/>
        </w:rPr>
        <w:t xml:space="preserve"> </w:t>
      </w:r>
      <w:r>
        <w:rPr>
          <w:rFonts w:eastAsia="MS Minchofalt"/>
          <w:lang w:val="en-IN"/>
        </w:rPr>
        <w:t>[bhā.pu. 3.16.7] i</w:t>
      </w:r>
      <w:r w:rsidRPr="00881BAB">
        <w:rPr>
          <w:rFonts w:eastAsia="MS Minchofalt"/>
          <w:lang w:val="en-IN"/>
        </w:rPr>
        <w:t>ti muniṣu punar apy ādaraḥ</w:t>
      </w:r>
      <w:r>
        <w:rPr>
          <w:rFonts w:eastAsia="MS Minchofalt"/>
          <w:lang w:val="en-IN"/>
        </w:rPr>
        <w:t>,</w:t>
      </w:r>
      <w:r w:rsidRPr="00881BAB">
        <w:rPr>
          <w:rFonts w:eastAsia="MS Minchofalt"/>
          <w:lang w:val="en-IN"/>
        </w:rPr>
        <w:t xml:space="preserve"> so’pi bāhya eva, brāhmaṇa-sevayaiva kiṁ tasya caraṇa-reṇuḥ pavitro’bhūt </w:t>
      </w:r>
      <w:r>
        <w:rPr>
          <w:rFonts w:eastAsia="MS Minchofalt"/>
          <w:lang w:val="en-IN"/>
        </w:rPr>
        <w:t xml:space="preserve">? </w:t>
      </w:r>
      <w:r w:rsidRPr="00881BAB">
        <w:rPr>
          <w:rFonts w:eastAsia="MS Minchofalt"/>
          <w:lang w:val="en-IN"/>
        </w:rPr>
        <w:t xml:space="preserve">tayaiva kiṁ tasyākhilā malāḥ kṣatāḥ </w:t>
      </w:r>
      <w:r>
        <w:rPr>
          <w:rFonts w:eastAsia="MS Minchofalt"/>
          <w:lang w:val="en-IN"/>
        </w:rPr>
        <w:t xml:space="preserve">? </w:t>
      </w:r>
      <w:r w:rsidRPr="00881BAB">
        <w:rPr>
          <w:rFonts w:eastAsia="MS Minchofalt"/>
          <w:lang w:val="en-IN"/>
        </w:rPr>
        <w:t xml:space="preserve">tayaiva kiṁ lakṣmīs taṁ na tyajatīti hetv-asattvād iti | </w:t>
      </w:r>
      <w:r w:rsidRPr="000F47D2">
        <w:rPr>
          <w:rFonts w:eastAsia="MS Minchofalt"/>
          <w:color w:val="0000FF"/>
          <w:lang w:val="en-IN"/>
        </w:rPr>
        <w:t>nāhaṁ tathādmi</w:t>
      </w:r>
      <w:r w:rsidRPr="000F47D2">
        <w:rPr>
          <w:rFonts w:eastAsia="MS Minchofalt"/>
          <w:lang w:val="en-IN"/>
        </w:rPr>
        <w:t xml:space="preserve"> </w:t>
      </w:r>
      <w:r>
        <w:rPr>
          <w:rFonts w:eastAsia="MS Minchofalt"/>
          <w:lang w:val="en-IN"/>
        </w:rPr>
        <w:t>[bhā.pu. 3.16.8] i</w:t>
      </w:r>
      <w:r w:rsidRPr="00881BAB">
        <w:rPr>
          <w:rFonts w:eastAsia="MS Minchofalt"/>
          <w:lang w:val="en-IN"/>
        </w:rPr>
        <w:t>ty ādau yūyaṁ brāhmaṇā bhojana-priyāḥ kevalaṁ bhojanīyā eveti | brāhmaṇa-mukhenāhaṁ bhuñje iti khyāter lokeṣu vistāritā ghāsaṁ carata iti śleṣeṇa brāhmaṇaḥ khalu gaur ivādaraṇīyaḥ</w:t>
      </w:r>
      <w:r>
        <w:rPr>
          <w:rFonts w:eastAsia="MS Minchofalt"/>
          <w:lang w:val="en-IN"/>
        </w:rPr>
        <w:t>,</w:t>
      </w:r>
      <w:r w:rsidRPr="00881BAB">
        <w:rPr>
          <w:rFonts w:eastAsia="MS Minchofalt"/>
          <w:lang w:val="en-IN"/>
        </w:rPr>
        <w:t xml:space="preserve"> paśu-buddhitvād eva mad-dattena gauraveṇa hṛṣyati, na tu yuṣmābhir mat-sukha-tātparyā kācin madīya-paricaryā sambhaved iti | </w:t>
      </w:r>
    </w:p>
    <w:p w:rsidR="0017558A" w:rsidRDefault="0017558A" w:rsidP="0017558A">
      <w:pPr>
        <w:rPr>
          <w:rFonts w:eastAsia="MS Minchofalt"/>
          <w:lang w:val="en-IN"/>
        </w:rPr>
      </w:pPr>
    </w:p>
    <w:p w:rsidR="0017558A" w:rsidRDefault="0017558A" w:rsidP="0017558A">
      <w:pPr>
        <w:rPr>
          <w:rFonts w:eastAsia="MS Minchofalt"/>
          <w:lang w:val="en-IN"/>
        </w:rPr>
      </w:pPr>
      <w:r w:rsidRPr="000F47D2">
        <w:rPr>
          <w:rFonts w:eastAsia="MS Minchofalt"/>
          <w:color w:val="0000FF"/>
          <w:lang w:val="en-IN"/>
        </w:rPr>
        <w:t>yeṣāṁ bibharmi</w:t>
      </w:r>
      <w:r w:rsidRPr="000F47D2">
        <w:rPr>
          <w:rFonts w:eastAsia="MS Minchofalt"/>
          <w:lang w:val="en-IN"/>
        </w:rPr>
        <w:t xml:space="preserve"> </w:t>
      </w:r>
      <w:r>
        <w:rPr>
          <w:rFonts w:eastAsia="MS Minchofalt"/>
          <w:lang w:val="en-IN"/>
        </w:rPr>
        <w:t>[bhā.pu. 3.16.9] i</w:t>
      </w:r>
      <w:r w:rsidRPr="00881BAB">
        <w:rPr>
          <w:rFonts w:eastAsia="MS Minchofalt"/>
          <w:lang w:val="en-IN"/>
        </w:rPr>
        <w:t>ti kirīṭeṣu brāhmaṇa-pada-rajo dhāraṇād eva mama yoga-māyayaiśvaryaṁ</w:t>
      </w:r>
      <w:r>
        <w:rPr>
          <w:rFonts w:eastAsia="MS Minchofalt"/>
          <w:lang w:val="en-IN"/>
        </w:rPr>
        <w:t>,</w:t>
      </w:r>
      <w:r w:rsidRPr="00881BAB">
        <w:rPr>
          <w:rFonts w:eastAsia="MS Minchofalt"/>
          <w:lang w:val="en-IN"/>
        </w:rPr>
        <w:t xml:space="preserve"> tathā tasmā eva hetor mac-caraṇodakaṁ sarva-jagat-pāvanī ga</w:t>
      </w:r>
      <w:r>
        <w:rPr>
          <w:rFonts w:eastAsia="MS Minchofalt"/>
          <w:lang w:val="en-IN"/>
        </w:rPr>
        <w:t>ṅ</w:t>
      </w:r>
      <w:r w:rsidRPr="00881BAB">
        <w:rPr>
          <w:rFonts w:eastAsia="MS Minchofalt"/>
          <w:lang w:val="en-IN"/>
        </w:rPr>
        <w:t xml:space="preserve">geti gauravam upahāsa eva phalitam | </w:t>
      </w:r>
      <w:r w:rsidRPr="000F47D2">
        <w:rPr>
          <w:rFonts w:eastAsia="MS Minchofalt"/>
          <w:color w:val="0000FF"/>
          <w:lang w:val="en-IN"/>
        </w:rPr>
        <w:t>duhatīr madīyā</w:t>
      </w:r>
      <w:r w:rsidRPr="000F47D2">
        <w:rPr>
          <w:rFonts w:eastAsia="MS Minchofalt"/>
          <w:lang w:val="en-IN"/>
        </w:rPr>
        <w:t xml:space="preserve"> </w:t>
      </w:r>
      <w:r>
        <w:rPr>
          <w:rFonts w:eastAsia="MS Minchofalt"/>
          <w:lang w:val="en-IN"/>
        </w:rPr>
        <w:t xml:space="preserve"> [bhā.pu. 3.16.10] </w:t>
      </w:r>
      <w:r w:rsidRPr="00881BAB">
        <w:rPr>
          <w:rFonts w:eastAsia="MS Minchofalt"/>
          <w:lang w:val="en-IN"/>
        </w:rPr>
        <w:t xml:space="preserve">iti go-brāhmaṇayor bhedo nāsti dvayor eva mat-tanutvād iti punar api hāsa eva | </w:t>
      </w:r>
    </w:p>
    <w:p w:rsidR="0017558A" w:rsidRDefault="0017558A" w:rsidP="0017558A">
      <w:pPr>
        <w:rPr>
          <w:rFonts w:eastAsia="MS Minchofalt"/>
          <w:lang w:val="en-IN"/>
        </w:rPr>
      </w:pPr>
    </w:p>
    <w:p w:rsidR="0017558A" w:rsidRPr="00881BAB" w:rsidRDefault="0017558A" w:rsidP="0017558A">
      <w:pPr>
        <w:rPr>
          <w:rFonts w:eastAsia="MS Minchofalt"/>
          <w:lang w:val="en-IN"/>
        </w:rPr>
      </w:pPr>
      <w:r w:rsidRPr="000F47D2">
        <w:rPr>
          <w:rFonts w:eastAsia="MS Minchofalt"/>
          <w:color w:val="0000FF"/>
          <w:lang w:val="en-IN"/>
        </w:rPr>
        <w:t>ye brāhmaṇān</w:t>
      </w:r>
      <w:r w:rsidRPr="000F47D2">
        <w:rPr>
          <w:rFonts w:eastAsia="MS Minchofalt"/>
          <w:lang w:val="en-IN"/>
        </w:rPr>
        <w:t xml:space="preserve"> </w:t>
      </w:r>
      <w:r>
        <w:rPr>
          <w:rFonts w:eastAsia="MS Minchofalt"/>
          <w:lang w:val="en-IN"/>
        </w:rPr>
        <w:t xml:space="preserve">[bhā.pu. 3.16.11] </w:t>
      </w:r>
      <w:r w:rsidRPr="00881BAB">
        <w:rPr>
          <w:rFonts w:eastAsia="MS Minchofalt"/>
          <w:lang w:val="en-IN"/>
        </w:rPr>
        <w:t>iti brāhmaṇānāṁ khalu krodha autpattika eva dharma</w:t>
      </w:r>
      <w:r>
        <w:rPr>
          <w:rFonts w:eastAsia="MS Minchofalt"/>
          <w:lang w:val="en-IN"/>
        </w:rPr>
        <w:t>ḥ,</w:t>
      </w:r>
      <w:r w:rsidRPr="00881BAB">
        <w:rPr>
          <w:rFonts w:eastAsia="MS Minchofalt"/>
          <w:lang w:val="en-IN"/>
        </w:rPr>
        <w:t xml:space="preserve"> taṁ cāhaṁ mad-bhaktāś ca hasanta eveti sahiṣṇutā sudhā mad-bhaktebhya eva mayā datteti tayaivāhaṁ vaśīkṛtaḥ syām iti jaya-vijayayo’stu sahiṣṇutāyāḥ sampraty anudayān mama tatraudāsīnyaṁ jātam</w:t>
      </w:r>
      <w:r>
        <w:rPr>
          <w:rFonts w:eastAsia="MS Minchofalt"/>
          <w:lang w:val="en-IN"/>
        </w:rPr>
        <w:t xml:space="preserve">, </w:t>
      </w:r>
      <w:r w:rsidRPr="00881BAB">
        <w:rPr>
          <w:rFonts w:eastAsia="MS Minchofalt"/>
          <w:lang w:val="en-IN"/>
        </w:rPr>
        <w:t>ataḥ śāpo’pi vaḥ prābhū</w:t>
      </w:r>
      <w:r>
        <w:rPr>
          <w:rFonts w:eastAsia="MS Minchofalt"/>
          <w:lang w:val="en-IN"/>
        </w:rPr>
        <w:t>t,</w:t>
      </w:r>
      <w:r w:rsidRPr="00881BAB">
        <w:rPr>
          <w:rFonts w:eastAsia="MS Minchofalt"/>
          <w:lang w:val="en-IN"/>
        </w:rPr>
        <w:t xml:space="preserve"> anyathā tu naiva prābhaviṣya</w:t>
      </w:r>
      <w:r>
        <w:rPr>
          <w:rFonts w:eastAsia="MS Minchofalt"/>
          <w:lang w:val="en-IN"/>
        </w:rPr>
        <w:t>t |</w:t>
      </w:r>
      <w:r w:rsidRPr="00881BAB">
        <w:rPr>
          <w:rFonts w:eastAsia="MS Minchofalt"/>
          <w:lang w:val="en-IN"/>
        </w:rPr>
        <w:t xml:space="preserve"> ata evāmbarīṣe mamaudāsīnyābhāvāt durvāsasaḥ kopāt kṣipta-jaṭāyā api vaiphalyaṁ, pratyuta mat-svarūpa-cakra-kṛtaḥ santāpaḥ sākṣān mayā brahmaṇyena kāritam ambarīṣa-pāda-patanādikam iti | </w:t>
      </w:r>
    </w:p>
    <w:p w:rsidR="0017558A" w:rsidRPr="00881BAB" w:rsidRDefault="0017558A" w:rsidP="0017558A">
      <w:pPr>
        <w:rPr>
          <w:rFonts w:eastAsia="MS Minchofalt"/>
          <w:lang w:val="en-IN"/>
        </w:rPr>
      </w:pPr>
    </w:p>
    <w:p w:rsidR="0017558A" w:rsidRPr="000F47D2" w:rsidRDefault="0017558A" w:rsidP="0017558A">
      <w:pPr>
        <w:pStyle w:val="Cita"/>
        <w:rPr>
          <w:cs/>
        </w:rPr>
      </w:pPr>
      <w:r w:rsidRPr="000F47D2">
        <w:rPr>
          <w:cs/>
        </w:rPr>
        <w:t>yaṁ vānayor damam adhīśa bhavān vidhatte</w:t>
      </w:r>
    </w:p>
    <w:p w:rsidR="0017558A" w:rsidRPr="000F47D2" w:rsidRDefault="0017558A" w:rsidP="0017558A">
      <w:pPr>
        <w:pStyle w:val="Cita"/>
        <w:rPr>
          <w:cs/>
        </w:rPr>
      </w:pPr>
      <w:r w:rsidRPr="000F47D2">
        <w:rPr>
          <w:cs/>
        </w:rPr>
        <w:t>vṛttiṁ nu vā tad anumanmahi nirvyalīkam |</w:t>
      </w:r>
    </w:p>
    <w:p w:rsidR="0017558A" w:rsidRPr="000F47D2" w:rsidRDefault="0017558A" w:rsidP="0017558A">
      <w:pPr>
        <w:pStyle w:val="Cita"/>
        <w:rPr>
          <w:cs/>
        </w:rPr>
      </w:pPr>
      <w:r w:rsidRPr="000F47D2">
        <w:rPr>
          <w:cs/>
        </w:rPr>
        <w:t>asmāsu vā ya ucito dhriyatāṁ sa daṇḍo</w:t>
      </w:r>
    </w:p>
    <w:p w:rsidR="0017558A" w:rsidRPr="000F47D2" w:rsidRDefault="0017558A" w:rsidP="0017558A">
      <w:pPr>
        <w:pStyle w:val="Cita"/>
        <w:rPr>
          <w:lang w:val="en-US"/>
        </w:rPr>
      </w:pPr>
      <w:r w:rsidRPr="000F47D2">
        <w:rPr>
          <w:cs/>
        </w:rPr>
        <w:t>ye’nāgasau vayam ayuṅkṣmahi kilbiṣeṇa ||</w:t>
      </w:r>
      <w:r>
        <w:rPr>
          <w:lang w:val="en-US"/>
        </w:rPr>
        <w:t xml:space="preserve">  [bhā.pu. 3.16.25]</w:t>
      </w:r>
    </w:p>
    <w:p w:rsidR="0017558A" w:rsidRDefault="0017558A" w:rsidP="0017558A">
      <w:pPr>
        <w:rPr>
          <w:rFonts w:eastAsia="MS Minchofalt"/>
          <w:lang w:val="en-IN"/>
        </w:rPr>
      </w:pPr>
    </w:p>
    <w:p w:rsidR="0017558A" w:rsidRPr="00881BAB" w:rsidRDefault="0017558A" w:rsidP="0017558A">
      <w:pPr>
        <w:rPr>
          <w:rFonts w:eastAsia="MS Minchofalt"/>
          <w:lang w:val="en-IN"/>
        </w:rPr>
      </w:pPr>
      <w:r>
        <w:rPr>
          <w:rFonts w:eastAsia="MS Minchofalt"/>
          <w:lang w:val="en-IN"/>
        </w:rPr>
        <w:t xml:space="preserve">ity </w:t>
      </w:r>
      <w:r w:rsidRPr="00881BAB">
        <w:rPr>
          <w:rFonts w:eastAsia="MS Minchofalt"/>
          <w:lang w:val="en-IN"/>
        </w:rPr>
        <w:t>agrima-vākya-dṛṣṭyā ca nindana-pakṣo’yaṁ vyākhyātaḥ ||14||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3.16.15 ||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te yoga-māyayārabdha-pārameṣṭhya-mahodayam |</w:t>
      </w:r>
    </w:p>
    <w:p w:rsidR="0017558A" w:rsidRPr="00881BAB" w:rsidRDefault="0017558A" w:rsidP="0017558A">
      <w:pPr>
        <w:jc w:val="center"/>
        <w:rPr>
          <w:rFonts w:eastAsia="MS Minchofalt"/>
          <w:b/>
          <w:sz w:val="28"/>
          <w:lang w:val="en-IN"/>
        </w:rPr>
      </w:pPr>
      <w:r w:rsidRPr="00881BAB">
        <w:rPr>
          <w:rFonts w:eastAsia="MS Minchofalt"/>
          <w:b/>
          <w:sz w:val="28"/>
          <w:lang w:val="en-IN"/>
        </w:rPr>
        <w:t>procuḥ prāñjalayo viprāḥ prahṛṣṭāḥ kṣubhita</w:t>
      </w:r>
      <w:r w:rsidRPr="00881BAB">
        <w:rPr>
          <w:rStyle w:val="Refdenotaalpie"/>
          <w:rFonts w:eastAsia="MS Minchofalt" w:cs="Balaram"/>
          <w:b/>
          <w:sz w:val="28"/>
          <w:lang w:val="en-IN"/>
        </w:rPr>
        <w:footnoteReference w:id="87"/>
      </w:r>
      <w:r w:rsidRPr="00881BAB">
        <w:rPr>
          <w:rFonts w:eastAsia="MS Minchofalt"/>
          <w:b/>
          <w:sz w:val="28"/>
          <w:lang w:val="en-IN"/>
        </w:rPr>
        <w:t>-tvacaḥ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w:t>
      </w:r>
      <w:r w:rsidRPr="00881BAB">
        <w:rPr>
          <w:rFonts w:eastAsia="MS Minchofalt"/>
          <w:color w:val="000000"/>
          <w:lang w:val="en-IN"/>
        </w:rPr>
        <w:t xml:space="preserve"> tad-bhrū-vijṛmbhaḥ parameṣṭhi-dhiṣṇyam ity uktam ||15||</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tataś cābhinandatīti jñātvā te prahṛṣṭāḥ santaḥ procuḥ | kṣubhitā romāñcitā tvak yeṣām | kūpiteti pāṭhe sañjātaroma-kūpoktyā romañcitatvam evoktam | ārabdha āviṣkṛtaḥ pārameṣṭhyasya paramaiśvaryasya mahodayaḥ paramotkarṣo yena tam | adhirājatvam āviṣkṛtya rāja-śikṣārthaṁ brāhmaṇān mānayatīti jñātvety arthaḥ ||15||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teṣām api prāñjalitvādi mahā-bhaktau hetuḥ | yogeti yogamāyā svarūpa-śaktiḥ | kupiteti pāṭhe roma-mūlānām ucchūnatayā tad-antarāleṣu sañjātāḥ kūpavan-nimna-pradeśāḥ yatra tādṛśa-tvacaḥ ||15||</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nanu parameśvarasya tava katham aparādhaḥ ? aparādhitve’pi ko daṇḍayiteti kiṁ saṅkucasi ? iti | tatra nāstu daṇḍayitā duṣkīrtis tu syād evety āha—yasya svāmino nāmāni amukasya bhṛtyo’yaṁ kukarma-kṛd iti tasya svāmina eva kīrtiṁ hanti | āmayaḥ śvitraṁ tvacaṁ hanti, atha ca yasya tvak tasyaiva kuṣṭhī pumān ayam iti nindām utpādayatīty arthaḥ ||15||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3.16.16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ṛṣaya ūcuḥ</w:t>
      </w:r>
      <w:r w:rsidRPr="00881BAB">
        <w:rPr>
          <w:rFonts w:eastAsia="MS Minchofalt"/>
          <w:lang w:val="en-IN"/>
        </w:rPr>
        <w:t>—</w:t>
      </w:r>
    </w:p>
    <w:p w:rsidR="0017558A" w:rsidRPr="00881BAB" w:rsidRDefault="0017558A" w:rsidP="0017558A">
      <w:pPr>
        <w:pStyle w:val="Versequote"/>
        <w:rPr>
          <w:lang w:val="en-IN"/>
        </w:rPr>
      </w:pPr>
      <w:r w:rsidRPr="00881BAB">
        <w:rPr>
          <w:lang w:val="en-IN"/>
        </w:rPr>
        <w:t>na vayaṁ bhagavan vidmas tava deva cikīrṣitam |</w:t>
      </w:r>
    </w:p>
    <w:p w:rsidR="0017558A" w:rsidRPr="00881BAB" w:rsidRDefault="0017558A" w:rsidP="0017558A">
      <w:pPr>
        <w:pStyle w:val="Versequote"/>
        <w:rPr>
          <w:lang w:val="en-IN"/>
        </w:rPr>
      </w:pPr>
      <w:r w:rsidRPr="00881BAB">
        <w:rPr>
          <w:lang w:val="en-IN"/>
        </w:rPr>
        <w:t>kṛto me’nugrahaś ceti yad adhyakṣaḥ prabhāṣase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adhyakṣaḥ sarveśvaraḥ san “tad dhīty ātma-kṛtaṁ manye” ity uktyā mayāparādhaḥ kṛta iti | “tathā tad-anugraho me” ity-ādi-vacanena mamānugrahaś ceti yat prabhāṣase, tena tava yac cikīrṣitaṁ tan na vidmaḥ ||16||</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na vayam iti | ayam arthaḥ—anayor vaikuṇṭha-sevakayor brāhmaṇāvajñā na sambhavati | asmākaṁ ca brahma-niṣṭhānāṁ sāmānyata eva krodho na sambhavati, viśeṣato bhagavad-bhaktyātrāgatānāṁ pārṣadeṣv iti tavaiva cikīrṣitaṁ na vidmaḥ, yena tat-tad-aghaṭanīyaṁ ghaṭitam | tatra hetuḥ—adhyakṣo’ntar bahir api sarveśvaratvena sarvam anyathā kartuṁ samarthaḥ | yadi vāsmākam eva doṣaḥ syāt, tava cikīrṣitaṁ na syāt, tadādhyakṣeṇa tvayā pūrvam evaitayor asmākaṁ cāntaḥ-karaṇaṁ, tatas tata auddhatyān niyamitaṁ syād iti | svayaṁ ca nijābhīṣṭa-siddhir evābhipretyety āha—yad yasmāt me mahyam anugrahaś ca kṛta iti prabhāṣase ||16||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rFonts w:eastAsia="MS Minchofalt"/>
          <w:bCs/>
          <w:lang w:val="en-IN"/>
        </w:rPr>
        <w:t>tad evaṁ jñāta-tattvā api tad-abhiprāyaṁ tan-mukhād eva śrotuṁ punaḥ praśna-garbham āhuḥ—na vayam iti | cikīrṣitam anugrahaṁ nigrahaṁ vety arthaḥ | yad yasmād adhyakṣaḥ sarveśvaraḥ sann asmān praty api kṛto me’nugraho yuṣmābhir iti bhāṣase, tad asamnbhāvyatvād asmān nijighṛkṣur eva prathamam upahasasi | kiṁ vā, brahmaṇyatvāt sva-kṛta-dharma-pravartanārtham asmān anuijighṛkṣur eva vāstavam eva stauṣīti tvac-cikīrṣitaṁ jñātum asamarthān ajñān asmān svābhiprāyaṁ jñāpayeti dhvaniḥ ||16||</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brahmaṇyasya paraṁ daivaṁ brāhmaṇāḥ kila te prabho |</w:t>
      </w:r>
    </w:p>
    <w:p w:rsidR="0017558A" w:rsidRPr="00881BAB" w:rsidRDefault="0017558A" w:rsidP="0017558A">
      <w:pPr>
        <w:pStyle w:val="Versequote"/>
        <w:rPr>
          <w:rFonts w:eastAsia="MS Minchofalt"/>
          <w:lang w:val="en-IN"/>
        </w:rPr>
      </w:pPr>
      <w:r w:rsidRPr="00881BAB">
        <w:rPr>
          <w:rFonts w:eastAsia="MS Minchofalt"/>
          <w:lang w:val="en-IN"/>
        </w:rPr>
        <w:t>viprāṇāṁ deva-devānāṁ bhagavān ātma-daivatam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kileti loka-śikṣārthaṁ sūcitaṁ paramārtham āhuḥ—viprāṇām iti | deva-devānāṁ deva-pūjyānām api bhagavāṁs tvam ātmā ca daivataṁ ca ||17||</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yac coktaṁ yasyāmṛtety ādinā tatṛahuḥ—brahmaṇyasyeti | kila-śabdo hy anṛte | tac cānyathā-khyāpanam | tac ceha loka-śikṣārtham eveti tathā tair vyākhyātam | tatra ca brāhmaṇasyeti yadyapi sauśīlyenaiva tava tādṛśa-guṇatvaṁ, tathāpi loka-śikṣārtham api kalpata iti bhāvaḥ | ata eva brahmaṇyatvenaivasmākaṁ daivatatvaṁ sādhyate, tava tu daivatatvaṁ svarūpeṇaiveti vivakṣitam ||17||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bCs/>
          <w:lang w:val="en-IN"/>
        </w:rPr>
        <w:t xml:space="preserve">śrī-mukha-vākyānāṁ durjñeyatvaṁ prapañcayanta āhuḥ—brahmaṇyasya tava brahmaṇyatvenaiva daivatam iti tavaiva daivatatvaṁ vāstavaṁ, na tu brāhmaṇānāṁ, śleṣeṇātmā daivataṁ ceti tvāṁ vinā te mṛtakā eva tad api tvaṁ </w:t>
      </w:r>
      <w:r w:rsidRPr="00881BAB">
        <w:rPr>
          <w:rFonts w:eastAsia="MS Minchofalt"/>
          <w:color w:val="0000FF"/>
          <w:lang w:val="en-IN"/>
        </w:rPr>
        <w:t xml:space="preserve">yat sevayā caraṇa-padma-pavitra-reṇuṁ </w:t>
      </w:r>
      <w:r w:rsidRPr="00881BAB">
        <w:rPr>
          <w:color w:val="000000"/>
          <w:lang w:val="en-IN"/>
        </w:rPr>
        <w:t xml:space="preserve">[bhā.pu. 3.16.7] </w:t>
      </w:r>
      <w:r w:rsidRPr="00881BAB">
        <w:rPr>
          <w:rFonts w:eastAsia="MS Minchofalt"/>
          <w:bCs/>
          <w:lang w:val="en-IN"/>
        </w:rPr>
        <w:t>ity ādi yat brūṣe tat kiṁ svid iti bhāvaḥ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3.16.18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tvattaḥ sanātano dharmo rakṣyate tanubhis tava |</w:t>
      </w:r>
    </w:p>
    <w:p w:rsidR="0017558A" w:rsidRPr="00881BAB" w:rsidRDefault="0017558A" w:rsidP="0017558A">
      <w:pPr>
        <w:pStyle w:val="Versequote"/>
        <w:rPr>
          <w:lang w:val="en-IN"/>
        </w:rPr>
      </w:pPr>
      <w:r w:rsidRPr="00881BAB">
        <w:rPr>
          <w:lang w:val="en-IN"/>
        </w:rPr>
        <w:t>dharmasya paramo guhyo nirvikāro bhavān mataḥ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w:t>
      </w:r>
      <w:r w:rsidRPr="00881BAB">
        <w:rPr>
          <w:rFonts w:eastAsia="MS Minchofalt"/>
          <w:color w:val="000000"/>
          <w:lang w:val="en-IN"/>
        </w:rPr>
        <w:t xml:space="preserve"> dharmasyāpi durjñeyaḥ ||18||</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loka-śikṣārthatā-prapañcaḥ—tvatta ity aṣṭabhiḥ | dharmas tvatta eva bhavati, rakṣyate ca tvad-avatāraiḥ | paramaḥ phala-rūpo’ta eva guhyo </w:t>
      </w:r>
      <w:r w:rsidRPr="00881BAB">
        <w:rPr>
          <w:highlight w:val="yellow"/>
          <w:lang w:val="en-IN"/>
        </w:rPr>
        <w:t>hopyaḥ</w:t>
      </w:r>
      <w:r w:rsidRPr="00881BAB">
        <w:rPr>
          <w:lang w:val="en-IN"/>
        </w:rPr>
        <w:t xml:space="preserve"> | na ca svargādi-phalavad vikārī bhavān, kintu nirvikāro mataḥ | ata evaṁ-bhūtasya tavedaṁ loka-śikṣā-mātram iti bhāvaḥ ||18||</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kiṁ cānuṣṭhīyamānena dharmeṇaiva lokā pūjyā bhavanti | sa dharmas tad-bhakti-lakṣaṇa eva, na varṇāśrama-niṣṭhaḥ | taṁ ca dharmaṁ tad-bhaktā eva pravartayantīti tvad-bhaktā brāhmaṇebhyo’pi śreṣṭhāḥ ity āhuḥ—tvattaḥ prādurbhūto bhakti-lakṣaṇaḥ sanātano dharmaḥ, dṛṣṭiḥ satāṁ darśane’stabhavat-tanūnām iti dṛṣṭyā, tava tanubhir bhaktai rakṣyate sarvatra pravartanād ity arthaḥ | tasya ca dharmasya paramaḥ phala-rūpaḥ, na ca svargādi-phalavad vikārī, kintu nirvikāro bhavān eva mataḥ | tvat-prāptir eva tvad-bhakteḥ phalam ity arthaḥ | tatra sanātana-nirvikāra-padābhyām anyo dharmo na vyākhyātaḥ ||18||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3.16.19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taranti hy añjasā mṛtyuṁ nivṛttā yad-anugrahāt |</w:t>
      </w:r>
    </w:p>
    <w:p w:rsidR="0017558A" w:rsidRPr="00881BAB" w:rsidRDefault="0017558A" w:rsidP="0017558A">
      <w:pPr>
        <w:pStyle w:val="Versequote"/>
        <w:rPr>
          <w:rFonts w:eastAsia="MS Minchofalt"/>
          <w:lang w:val="en-IN"/>
        </w:rPr>
      </w:pPr>
      <w:r w:rsidRPr="00881BAB">
        <w:rPr>
          <w:rFonts w:eastAsia="MS Minchofalt"/>
          <w:lang w:val="en-IN"/>
        </w:rPr>
        <w:t>yoginaḥ sa bhavān kiṁ svid anugṛhyeta yat paraiḥ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viparītaṁ cedam ity āhuḥ—tarantīti | yasyānugrahād eva nivṛttā viraktā yoginaś ca santo mṛyuṁ taranti sa bhavān parair anugṛhyeteti kiṁ svit | na kiñcid ity arthaḥ ||19||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tarantīti | yad anugṛhyeta tat kiṁ svit tat tu tarkātītam ity arthaḥ ||19||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bCs/>
          <w:lang w:val="en-IN"/>
        </w:rPr>
        <w:t>teṣv api brāhmaṇeṣu madhye pravṛtti-niṣṭhebhyo nivṛttāḥ śreṣṭhāḥ | tebhyo’pi yoginaḥ, te’pi yad-anugrahān mṛtyuṁ taranti, sa bhavān yat-parair anyair anugṛhyeta, tat kiṁ svid iti praśno vismayādhikyena ||19||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 xml:space="preserve">yaṁ vai vibhūtir upayāty anuvelam anyair </w:t>
      </w:r>
    </w:p>
    <w:p w:rsidR="0017558A" w:rsidRPr="00881BAB" w:rsidRDefault="0017558A" w:rsidP="0017558A">
      <w:pPr>
        <w:pStyle w:val="Versequote"/>
        <w:rPr>
          <w:rFonts w:eastAsia="MS Minchofalt"/>
          <w:lang w:val="en-IN"/>
        </w:rPr>
      </w:pPr>
      <w:r w:rsidRPr="00881BAB">
        <w:rPr>
          <w:rFonts w:eastAsia="MS Minchofalt"/>
          <w:lang w:val="en-IN"/>
        </w:rPr>
        <w:t>arthārthibhiḥ sva-śirasā dhṛta-pāda-reṇuḥ |</w:t>
      </w:r>
    </w:p>
    <w:p w:rsidR="0017558A" w:rsidRPr="00881BAB" w:rsidRDefault="0017558A" w:rsidP="0017558A">
      <w:pPr>
        <w:pStyle w:val="Versequote"/>
        <w:rPr>
          <w:rFonts w:eastAsia="MS Minchofalt"/>
          <w:lang w:val="en-IN"/>
        </w:rPr>
      </w:pPr>
      <w:r w:rsidRPr="00881BAB">
        <w:rPr>
          <w:rFonts w:eastAsia="MS Minchofalt"/>
          <w:lang w:val="en-IN"/>
        </w:rPr>
        <w:t>dhanyārpitāṅghri-tulasī-nava-dāma-dhāmno</w:t>
      </w:r>
    </w:p>
    <w:p w:rsidR="0017558A" w:rsidRPr="00881BAB" w:rsidRDefault="0017558A" w:rsidP="0017558A">
      <w:pPr>
        <w:pStyle w:val="Versequote"/>
        <w:rPr>
          <w:rFonts w:eastAsia="MS Minchofalt"/>
          <w:lang w:val="en-IN"/>
        </w:rPr>
      </w:pPr>
      <w:r w:rsidRPr="00881BAB">
        <w:rPr>
          <w:rFonts w:eastAsia="MS Minchofalt"/>
          <w:lang w:val="en-IN"/>
        </w:rPr>
        <w:t>lokaṁ madhuvrata-pater iva kāma-yānā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madhvaḥ : </w:t>
      </w:r>
      <w:r w:rsidRPr="00881BAB">
        <w:rPr>
          <w:rFonts w:eastAsia="MS Minchofalt"/>
          <w:color w:val="000000"/>
          <w:lang w:val="en-IN"/>
        </w:rPr>
        <w:t>madhuvrata-pateḥ sāra-grāhiṇāṁ pateḥ | aṅghri-stha-tulasī-lokaṁ sthānam urasi-sthāpi spardhayeva kāmayānā labdhāpi vakṣasi padam iti ca ||20||</w:t>
      </w:r>
    </w:p>
    <w:p w:rsidR="0017558A" w:rsidRPr="00881BAB" w:rsidRDefault="0017558A" w:rsidP="0017558A">
      <w:pPr>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yac coktaṁ </w:t>
      </w:r>
      <w:r w:rsidRPr="00881BAB">
        <w:rPr>
          <w:color w:val="0000FF"/>
          <w:lang w:val="en-IN"/>
        </w:rPr>
        <w:t xml:space="preserve">yat-sevayā caraṇa-padma-pavitra-reṇuṁ sadyaḥ kṣatākhilam alaṁ pratilabdha-śīlaṁ </w:t>
      </w:r>
      <w:r w:rsidRPr="00881BAB">
        <w:rPr>
          <w:color w:val="000000"/>
          <w:lang w:val="en-IN"/>
        </w:rPr>
        <w:t xml:space="preserve">[bhā.pu. 3.16.7] </w:t>
      </w:r>
      <w:r w:rsidRPr="00881BAB">
        <w:rPr>
          <w:lang w:val="en-IN"/>
        </w:rPr>
        <w:t>ity-ādi, tad atyantam asaṁbhāvitam ity āhur dvābhyām | yaṁ vai vibhūtir lakṣmīr anuvelam avasare’vasare upayāti sevate | dhṛtaḥ pāda-reṇur yasyāḥ | dhanyaiḥ sukṛtibhir arpitam aṅghryau yat tulasyā navaṁ dāma mālā tad dhāma sthānaṁ yasya tasya | madhu-vrata-pater bhramara-mukhyasya lokaṁ sthānam aṅghriṁ kāmayamāneva ||20||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yam iti | atra ca pūrvavaj jagad-adhikāriṇy eva lakṣmīḥ, na tu sākṣāt preyasī vaikuṇṭha-lakṣmīḥ | asyāḥ parama-bhāgavata-śiromaṇitvāt upayāti ārādhayati | lokaṁ viṣayaṁ vaikuṇṭha-kīṭa-viśeṣasyāpi viṣyaṁ kāmayamāneti tasyā vaikuṇṭha-lakṣmīto’ti-nyūnatvaṁ darśitam | iveti sva-viṣaye jagati vairāgyābhāvo’pi darśitaḥ ||20||</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 xml:space="preserve">yac coktaṁ </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yat-sevayā caraṇa-padma-pavitra-reṇuṁ</w:t>
      </w:r>
    </w:p>
    <w:p w:rsidR="0017558A" w:rsidRPr="00881BAB" w:rsidRDefault="0017558A" w:rsidP="0017558A">
      <w:pPr>
        <w:pStyle w:val="Cita"/>
        <w:rPr>
          <w:lang w:val="en-IN"/>
        </w:rPr>
      </w:pPr>
      <w:r w:rsidRPr="00881BAB">
        <w:rPr>
          <w:lang w:val="en-IN"/>
        </w:rPr>
        <w:t>sadyaḥ kṣatākhila-malaṁ pratilabdha-śīlam |</w:t>
      </w:r>
    </w:p>
    <w:p w:rsidR="0017558A" w:rsidRPr="00881BAB" w:rsidRDefault="0017558A" w:rsidP="0017558A">
      <w:pPr>
        <w:pStyle w:val="Cita"/>
        <w:rPr>
          <w:color w:val="000000"/>
          <w:lang w:val="en-IN"/>
        </w:rPr>
      </w:pPr>
      <w:r w:rsidRPr="00881BAB">
        <w:rPr>
          <w:lang w:val="en-IN"/>
        </w:rPr>
        <w:t xml:space="preserve">na śrīr viraktam api māṁ vijahāti </w:t>
      </w:r>
      <w:r w:rsidRPr="00881BAB">
        <w:rPr>
          <w:color w:val="000000"/>
          <w:lang w:val="en-IN"/>
        </w:rPr>
        <w:t xml:space="preserve">[bhā.pu. 3.16.7] </w:t>
      </w:r>
    </w:p>
    <w:p w:rsidR="0017558A" w:rsidRPr="00881BAB" w:rsidRDefault="0017558A" w:rsidP="0017558A">
      <w:pPr>
        <w:pStyle w:val="Cita"/>
        <w:rPr>
          <w:color w:val="000000"/>
          <w:lang w:val="en-IN"/>
        </w:rPr>
      </w:pPr>
    </w:p>
    <w:p w:rsidR="0017558A" w:rsidRPr="00881BAB" w:rsidRDefault="0017558A" w:rsidP="0017558A">
      <w:pPr>
        <w:rPr>
          <w:color w:val="0000FF"/>
          <w:lang w:val="en-IN"/>
        </w:rPr>
      </w:pPr>
      <w:r w:rsidRPr="00881BAB">
        <w:rPr>
          <w:lang w:val="en-IN"/>
        </w:rPr>
        <w:t>iti tad apy asaṁbhāvatv’ād iti durjñeyam ity āhur dvābhyām | yaṁ tvāṁ vibhūtiḥ sampatti-rūpā lakṣmīr anuvelam avasare’vasare upayāti sevate, dhṛtaḥ pāda-reṇur yasyāḥ sā | dhanyaiḥ bhaktair arpitam aṅghryau yat tulasyā nava-dāma, tatraiva dhāma aiśvaryaṁ yasya tasya madhu-vrata-pater bhramara-mukhyasya lokam aṅghriṁ kāmayamāneva tvat-kāntāpi tvad-bhaktair evety arthaḥ ||20||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yas tāṁ vivikta-caritair anuvartamānām</w:t>
      </w:r>
    </w:p>
    <w:p w:rsidR="0017558A" w:rsidRPr="00881BAB" w:rsidRDefault="0017558A" w:rsidP="0017558A">
      <w:pPr>
        <w:pStyle w:val="Versequote"/>
        <w:rPr>
          <w:rFonts w:eastAsia="MS Minchofalt"/>
          <w:lang w:val="en-IN"/>
        </w:rPr>
      </w:pPr>
      <w:r w:rsidRPr="00881BAB">
        <w:rPr>
          <w:rFonts w:eastAsia="MS Minchofalt"/>
          <w:lang w:val="en-IN"/>
        </w:rPr>
        <w:t>nātyādriyat parama-bhāgavata-prasaṅgaḥ |</w:t>
      </w:r>
    </w:p>
    <w:p w:rsidR="0017558A" w:rsidRPr="00881BAB" w:rsidRDefault="0017558A" w:rsidP="0017558A">
      <w:pPr>
        <w:pStyle w:val="Versequote"/>
        <w:rPr>
          <w:rFonts w:eastAsia="MS Minchofalt"/>
          <w:lang w:val="en-IN"/>
        </w:rPr>
      </w:pPr>
      <w:r w:rsidRPr="00881BAB">
        <w:rPr>
          <w:rFonts w:eastAsia="MS Minchofalt"/>
          <w:lang w:val="en-IN"/>
        </w:rPr>
        <w:t>sa tvaṁ dvijānupatha-puṇya-rajaḥ-punītaḥ</w:t>
      </w:r>
    </w:p>
    <w:p w:rsidR="0017558A" w:rsidRPr="00881BAB" w:rsidRDefault="0017558A" w:rsidP="0017558A">
      <w:pPr>
        <w:pStyle w:val="Versequote"/>
        <w:rPr>
          <w:rFonts w:eastAsia="MS Minchofalt"/>
          <w:lang w:val="en-IN"/>
        </w:rPr>
      </w:pPr>
      <w:r w:rsidRPr="00881BAB">
        <w:rPr>
          <w:rFonts w:eastAsia="MS Minchofalt"/>
          <w:lang w:val="en-IN"/>
        </w:rPr>
        <w:t>śrīvatsa-lakṣma kim agā bhaga-bhājanas tvam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w:t>
      </w:r>
      <w:r w:rsidRPr="00881BAB">
        <w:rPr>
          <w:rFonts w:eastAsia="MS Minchofalt"/>
          <w:color w:val="000000"/>
          <w:lang w:val="en-IN"/>
        </w:rPr>
        <w:t xml:space="preserve"> parama-bhāgavatatvena tasyām atyāda, na tu kāmāt |</w:t>
      </w:r>
    </w:p>
    <w:p w:rsidR="0017558A" w:rsidRPr="00881BAB" w:rsidRDefault="0017558A" w:rsidP="0017558A">
      <w:pPr>
        <w:rPr>
          <w:rFonts w:eastAsia="MS Minchofalt"/>
          <w:color w:val="000000"/>
          <w:lang w:val="en-IN"/>
        </w:rPr>
      </w:pPr>
    </w:p>
    <w:p w:rsidR="0017558A" w:rsidRPr="00881BAB" w:rsidRDefault="0017558A" w:rsidP="0017558A">
      <w:pPr>
        <w:pStyle w:val="Cita"/>
        <w:rPr>
          <w:lang w:val="en-IN"/>
        </w:rPr>
      </w:pPr>
      <w:r w:rsidRPr="00881BAB">
        <w:rPr>
          <w:lang w:val="en-IN"/>
        </w:rPr>
        <w:t>hari-bhaktir hareḥ prītir jñānānandādayo guṇāḥ |</w:t>
      </w:r>
    </w:p>
    <w:p w:rsidR="0017558A" w:rsidRPr="00881BAB" w:rsidRDefault="0017558A" w:rsidP="0017558A">
      <w:pPr>
        <w:pStyle w:val="Cita"/>
        <w:rPr>
          <w:lang w:val="en-IN"/>
        </w:rPr>
      </w:pPr>
      <w:r w:rsidRPr="00881BAB">
        <w:rPr>
          <w:lang w:val="en-IN"/>
        </w:rPr>
        <w:t>adhikāre ca muktau ca brahma-vāyvāś ca tat-striyoḥ |</w:t>
      </w:r>
    </w:p>
    <w:p w:rsidR="0017558A" w:rsidRPr="00881BAB" w:rsidRDefault="0017558A" w:rsidP="0017558A">
      <w:pPr>
        <w:pStyle w:val="Cita"/>
        <w:rPr>
          <w:lang w:val="en-IN"/>
        </w:rPr>
      </w:pPr>
      <w:r w:rsidRPr="00881BAB">
        <w:rPr>
          <w:lang w:val="en-IN"/>
        </w:rPr>
        <w:t>śeṣavīndraharāṇāṁ ca tat-strīṇāṁ vāsavādinām |</w:t>
      </w:r>
    </w:p>
    <w:p w:rsidR="0017558A" w:rsidRPr="00881BAB" w:rsidRDefault="0017558A" w:rsidP="0017558A">
      <w:pPr>
        <w:pStyle w:val="Cita"/>
        <w:rPr>
          <w:lang w:val="en-IN"/>
        </w:rPr>
      </w:pPr>
      <w:r w:rsidRPr="00881BAB">
        <w:rPr>
          <w:lang w:val="en-IN"/>
        </w:rPr>
        <w:t>yathā-kramaṁ tu vijñeā bhūmau kāraṇato’nyathā ||</w:t>
      </w:r>
    </w:p>
    <w:p w:rsidR="0017558A" w:rsidRPr="00881BAB" w:rsidRDefault="0017558A" w:rsidP="0017558A">
      <w:pPr>
        <w:pStyle w:val="Cita"/>
        <w:rPr>
          <w:lang w:val="en-IN"/>
        </w:rPr>
      </w:pPr>
      <w:r w:rsidRPr="00881BAB">
        <w:rPr>
          <w:lang w:val="en-IN"/>
        </w:rPr>
        <w:t>dehasya lakṣaṇaṁ caiva bhūmāv apy anyathā bhavet |</w:t>
      </w:r>
    </w:p>
    <w:p w:rsidR="0017558A" w:rsidRPr="00881BAB" w:rsidRDefault="0017558A" w:rsidP="0017558A">
      <w:pPr>
        <w:pStyle w:val="Cita"/>
        <w:rPr>
          <w:lang w:val="en-IN"/>
        </w:rPr>
      </w:pPr>
      <w:r w:rsidRPr="00881BAB">
        <w:rPr>
          <w:lang w:val="en-IN"/>
        </w:rPr>
        <w:t>brahmādiṣu krameṇaiva nityaṁ syād deha-lakṣaṇam ||</w:t>
      </w:r>
    </w:p>
    <w:p w:rsidR="0017558A" w:rsidRPr="00881BAB" w:rsidRDefault="0017558A" w:rsidP="0017558A">
      <w:pPr>
        <w:pStyle w:val="Cita"/>
        <w:rPr>
          <w:lang w:val="en-IN"/>
        </w:rPr>
      </w:pPr>
      <w:r w:rsidRPr="00881BAB">
        <w:rPr>
          <w:lang w:val="en-IN"/>
        </w:rPr>
        <w:t>śriyo’dhikā guṇāḥ sarve sarvebhyo niyamena tu |</w:t>
      </w:r>
    </w:p>
    <w:p w:rsidR="0017558A" w:rsidRPr="00881BAB" w:rsidRDefault="0017558A" w:rsidP="0017558A">
      <w:pPr>
        <w:pStyle w:val="Cita"/>
        <w:rPr>
          <w:lang w:val="en-IN"/>
        </w:rPr>
      </w:pPr>
      <w:r w:rsidRPr="00881BAB">
        <w:rPr>
          <w:lang w:val="en-IN"/>
        </w:rPr>
        <w:t>uktāś caivāpy anuktāś ca tato viṣṇor na saṁśayaḥ || iti tattva-nirṇaye ||21||</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vivikta-caritair viśuddhaiḥ paricaraṇair anuvartamānāṁ sevamānām api yo nātyādriyat nātīvādṛtavān, sa evaṁ-bhūtas tvam | ayaṁ bhāvaḥ—itthaṁ nāmātilampaṭatayā lakṣmīs tvāṁ sevate | katham ? evaṁ hi sā mene | ayaṁ hi sāra-grāhī madhu-vrataś cañcalaś ca sa cāṅghri-gatāyāṁ tulasyāṁ sa-parivāro niścalaḥ san ramate ato’ṅghri-lāvaṇyam aty-adhikaṁ syāt tato’haṁ vakṣasi sthitāpi yogi-janādi-bahu-sevaka-saṅgharṣam aṅgī-kṛtyāpi tulasyā saha sāpatnyenāpi caraṇau seviṣyāmīti tad evam aty-autsukyenānuvartamānām api tāṁ tvaṁ nātīvādriyase | yataḥ parama-bhāgavateṣv eva prakṛṣṭa-saṅgavān | sa evaṁ parama-saubhāgya-nidhis tvam | ato brāhmaṇa-prasādān māṁ śrīr na vijahātīty alabhya-lābhatvena nirdeśo na samañjasa iti | kiṁ ca svata eva tvaṁ bhaga-bhājano bhajanīyānāṁ guṇānām āśrayaḥ parama-śuddhaś ca taṁ tvāṁ dvijānām anupathaṁ pathi pathi lagnaṁ yat puṇyaṁ rajas tathā śrīvatsa-lakṣma ca kiṁ punītaḥ pavitrī-kurutaḥ ? kiṁ kim-arthaṁ ca te ubhe agāḥ prāpto bhūṣaṇatvena svī-kṛtavān asi | ato </w:t>
      </w:r>
      <w:r w:rsidRPr="00881BAB">
        <w:rPr>
          <w:color w:val="0000FF"/>
          <w:lang w:val="en-IN"/>
        </w:rPr>
        <w:t xml:space="preserve">yat-sevayā caraṇa-padma-pavitra-reṇuṁ </w:t>
      </w:r>
      <w:r w:rsidRPr="00881BAB">
        <w:rPr>
          <w:color w:val="000000"/>
          <w:lang w:val="en-IN"/>
        </w:rPr>
        <w:t xml:space="preserve">[bhā.pu. 3.16.7] </w:t>
      </w:r>
      <w:r w:rsidRPr="00881BAB">
        <w:rPr>
          <w:lang w:val="en-IN"/>
        </w:rPr>
        <w:t>ity-ādi-vacanaṁ loka-saṅgraha-mātram ity arthaḥ ||21||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ataḥ pūta-caritaiḥ paricarantīm api nātyādriyat tal-lokasyādānāt jagati muhuḥ sthāpanāc ca | paramo niṣkāmaḥ | atra ṭīkāyām ekam eva kiṁ-padam ubhayathobhayatra yojitaṁ syāt, caikasyāpi brahma-śabdavad iti nyāyena ||21||</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vivikta-caritair viśuddhaiḥ paricaraṇair nātyādriyat nātīvādṛtavān | atrātiśabdena patnītvenaiva nādriyata bhaktatvāṁśena tv ādriyataiva, yataḥ parama-bhāgavateṣv eva prakṛṣṭaḥ saṅga āsaktir yasya saḥ | sa tvaṁ lakṣmyā sadaivāpekṣamāṇo’pi tasyāṁ nirapekṣo’pi brāhmaṇa-prasādād eva māṁ śrīr na jahātīti yad brūṣe tat kiṁ svid iti bhāvaḥ | tathā dvijānām anupathaṁ pathi pathi lagnaṁ yat puṇyaṁ rajas tathā śrīvatsa-lakṣma ca kim agāḥ prāptavān asi kiṁ tata eva hetos tvaṁ bhaga-bhājanaḥ ṣaḍ-aiśvaryavān abhūḥ, tathā punītaḥ te eva puṇya-rajaḥ-śrīvatsa-lakṣmaṇī tvāṁ pavitrī-kuruta etat sarvaṁ durjñeyaṁ kiṁ svid ity arthaḥ ||21||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dharmasya te bhagavatas tri-yuga tribhiḥ svaiḥ</w:t>
      </w:r>
    </w:p>
    <w:p w:rsidR="0017558A" w:rsidRPr="00881BAB" w:rsidRDefault="0017558A" w:rsidP="0017558A">
      <w:pPr>
        <w:pStyle w:val="Versequote"/>
        <w:rPr>
          <w:rFonts w:eastAsia="MS Minchofalt"/>
          <w:lang w:val="en-IN"/>
        </w:rPr>
      </w:pPr>
      <w:r w:rsidRPr="00881BAB">
        <w:rPr>
          <w:rFonts w:eastAsia="MS Minchofalt"/>
          <w:lang w:val="en-IN"/>
        </w:rPr>
        <w:t>padbhiś carācaram idaṁ dvija-devatārtham |</w:t>
      </w:r>
    </w:p>
    <w:p w:rsidR="0017558A" w:rsidRPr="00881BAB" w:rsidRDefault="0017558A" w:rsidP="0017558A">
      <w:pPr>
        <w:pStyle w:val="Versequote"/>
        <w:rPr>
          <w:rFonts w:eastAsia="MS Minchofalt"/>
          <w:lang w:val="en-IN"/>
        </w:rPr>
      </w:pPr>
      <w:r w:rsidRPr="00881BAB">
        <w:rPr>
          <w:rFonts w:eastAsia="MS Minchofalt"/>
          <w:lang w:val="en-IN"/>
        </w:rPr>
        <w:t>nūnaṁ bhṛtaṁ tad-abhighāti rajas tamaś ca</w:t>
      </w:r>
    </w:p>
    <w:p w:rsidR="0017558A" w:rsidRPr="00881BAB" w:rsidRDefault="0017558A" w:rsidP="0017558A">
      <w:pPr>
        <w:pStyle w:val="Versequote"/>
        <w:rPr>
          <w:rFonts w:eastAsia="MS Minchofalt"/>
          <w:lang w:val="en-IN"/>
        </w:rPr>
      </w:pPr>
      <w:r w:rsidRPr="00881BAB">
        <w:rPr>
          <w:rFonts w:eastAsia="MS Minchofalt"/>
          <w:lang w:val="en-IN"/>
        </w:rPr>
        <w:t>sattvena no varadayā tanuvā nirasya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dhāraṇād bhagavān dharmo yamanād yama ucyate |</w:t>
      </w:r>
      <w:r w:rsidRPr="00881BAB">
        <w:rPr>
          <w:rFonts w:eastAsia="MS Minchofalt"/>
          <w:color w:val="000000"/>
          <w:lang w:val="en-IN"/>
        </w:rPr>
        <w:t xml:space="preserve"> iti śabda-nirṇaye |</w:t>
      </w:r>
    </w:p>
    <w:p w:rsidR="0017558A" w:rsidRPr="00881BAB" w:rsidRDefault="0017558A" w:rsidP="0017558A">
      <w:pPr>
        <w:rPr>
          <w:rFonts w:eastAsia="MS Minchofalt"/>
          <w:b/>
          <w:lang w:val="en-IN"/>
        </w:rPr>
      </w:pPr>
    </w:p>
    <w:p w:rsidR="0017558A" w:rsidRPr="00881BAB" w:rsidRDefault="0017558A" w:rsidP="0017558A">
      <w:pPr>
        <w:pStyle w:val="Cita"/>
        <w:rPr>
          <w:lang w:val="en-IN"/>
        </w:rPr>
      </w:pPr>
      <w:r w:rsidRPr="00881BAB">
        <w:rPr>
          <w:lang w:val="en-IN"/>
        </w:rPr>
        <w:t>anantāsana-vaikuṇṭha-kṣīra-sāgaragais tribhiḥ |</w:t>
      </w:r>
    </w:p>
    <w:p w:rsidR="0017558A" w:rsidRPr="00881BAB" w:rsidRDefault="0017558A" w:rsidP="0017558A">
      <w:pPr>
        <w:pStyle w:val="Cita"/>
        <w:rPr>
          <w:lang w:val="en-IN"/>
        </w:rPr>
      </w:pPr>
      <w:r w:rsidRPr="00881BAB">
        <w:rPr>
          <w:lang w:val="en-IN"/>
        </w:rPr>
        <w:t>rakṣāṁ karoti bhagavān kapilaḥ sattva-vardhanāt ||</w:t>
      </w:r>
    </w:p>
    <w:p w:rsidR="0017558A" w:rsidRPr="00881BAB" w:rsidRDefault="0017558A" w:rsidP="0017558A">
      <w:pPr>
        <w:pStyle w:val="Cita"/>
        <w:rPr>
          <w:lang w:val="en-IN"/>
        </w:rPr>
      </w:pPr>
      <w:r w:rsidRPr="00881BAB">
        <w:rPr>
          <w:lang w:val="en-IN"/>
        </w:rPr>
        <w:t>asattvo’pi rajaś caiva tamaś cāpi nirasya tu || iti mukti-bhede |</w:t>
      </w:r>
    </w:p>
    <w:p w:rsidR="0017558A" w:rsidRPr="00881BAB" w:rsidRDefault="0017558A" w:rsidP="0017558A">
      <w:pPr>
        <w:rPr>
          <w:lang w:val="en-IN"/>
        </w:rPr>
      </w:pPr>
    </w:p>
    <w:p w:rsidR="0017558A" w:rsidRPr="00881BAB" w:rsidRDefault="0017558A" w:rsidP="0017558A">
      <w:pPr>
        <w:rPr>
          <w:lang w:val="en-IN"/>
        </w:rPr>
      </w:pPr>
      <w:r w:rsidRPr="00881BAB">
        <w:rPr>
          <w:lang w:val="en-IN"/>
        </w:rPr>
        <w:t>kapilo varadaś caiva vikalaś ceti kathyate iti ca | ataḥ sattvasya kāraṇatva-mātraṁ kapilo varadā tanuḥ ||22||</w:t>
      </w:r>
    </w:p>
    <w:p w:rsidR="0017558A" w:rsidRPr="00881BAB" w:rsidRDefault="0017558A" w:rsidP="0017558A">
      <w:pPr>
        <w:pStyle w:val="Cita"/>
        <w:rPr>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dharma-mūrteś ca tavedam ucitam evety āhuḥ—dharmasyeti tribhiḥ | triṣv eva yugeṣv āvirbhavatīti tri-yugaḥ | yad vā, trīṇi yugāni yugalāni tri-yugāḥ ṣaḍ-guṇā bhaga-śabda-vācyāḥ santy asyeti tri-yugaḥ | he tri-yuga ! dharma-rūpasya tava tribhiḥ padbhiḥ svair asādhāraṇais tapaḥ-śauca-dayābhiḥ | satyasya dharma-viplave’pi kalāv anuvartamānatvāt tribhir ity uktam | bhṛtaṁ pālitam | kiṁ kṛtvā ? no’smākaṁ varadayā sattvena tanuvā tanvā sattva-mūrtyā tad abhighāti, yeṣāṁ pādānām abhighātakaṁ rajaś ca tamaś ca nirasya nirākṛtya | dvijānāṁ devatānāṁ ca prayojanāya nūnaṁ bhṛtam | yad vā, hi-lope rūpaṁ nirasyeti | asmākaṁ tan nivartayety arthaḥ ||22||</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atha nirvedād bhāratavarṣa-sthitiḥ tat-tad-yuga-svabhāvāviṣṭa-sādhāraṇa-vipravan-mānyatayā sa-dainyam āhuḥ—dharmasyeti tribhiḥ | padbhir iti eka-śeṣo dvandvaḥ | ekaika-pādasya tribhis tribhir aṁśair ity arthaḥ | tri-yugatvāt kalau tad-āvirbhāvābhāvena caturtha-caturthāṁśa-mātrasya sthitatvāt | tataś ca teṣāṁ kālena kramaśo naśyatām api tad-āvirbhāvenaiva ca muhuḥ pūraṇāt tribhir ity uktam | ato’bhīṣṭa-pradayānayā tanvā ākṛtyā sattvena saha tat-pada-trayātmakaṁ rajas tamaś ca no’smakaṁ nirākuru | yaiḥ pārṣadānāṁ nigrahānugrahādau pravartitāḥ smaḥ, tān guṇān nija-tanu-tejasā svayam apunar udbhavān kurv ity arthaḥ ||22||</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 xml:space="preserve">kiṁ ca, viprā vayam itaḥ pūrvaṁ tvattaḥ parābhavaṁ naiva prāptā ity āhuḥ—dharmasyeti | </w:t>
      </w:r>
      <w:r w:rsidRPr="00881BAB">
        <w:rPr>
          <w:lang w:val="en-IN"/>
        </w:rPr>
        <w:t>triṣv eva yugeṣv āvirbhavasīti he tri-yuga ! yad vā, trīṇi yugāni ṣaḍ-guṇā bhagavac-chabda-vācyāḥ santy asyeti tri-yugaḥ | tribhis tapaḥ-śauca-dayādibhiḥ svair asādhāraṇaiḥ padbhiḥ idaṁ viśvaṁ bhṛtaṁ pālitam | satyasya dharma-viplave’pi kalāv anuvartamānatvāt tribhir ity uktam | dvija-devatārthaṁ dvijānāṁ devatānāṁ ca prayojanāyaiva nūnaṁ bhṛtam | kiṁ kṛtvā ? no’smākaṁ vara-dāyinyā tanuvā tanvā tad abhighāti, teṣāṁ pādānām abhighātakaṁ rajas tamaś ca sattvena sattva-guṇena nirasya nirākṛtya ||22||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na tvaṁ dvijottama-kulaṁ yadi hātma-gopam</w:t>
      </w:r>
    </w:p>
    <w:p w:rsidR="0017558A" w:rsidRPr="00881BAB" w:rsidRDefault="0017558A" w:rsidP="0017558A">
      <w:pPr>
        <w:pStyle w:val="Versequote"/>
        <w:rPr>
          <w:rFonts w:eastAsia="MS Minchofalt"/>
          <w:lang w:val="en-IN"/>
        </w:rPr>
      </w:pPr>
      <w:r w:rsidRPr="00881BAB">
        <w:rPr>
          <w:rFonts w:eastAsia="MS Minchofalt"/>
          <w:lang w:val="en-IN"/>
        </w:rPr>
        <w:t>goptā vṛṣaḥ svarhaṇena sa-sūnṛtena |</w:t>
      </w:r>
    </w:p>
    <w:p w:rsidR="0017558A" w:rsidRPr="00881BAB" w:rsidRDefault="0017558A" w:rsidP="0017558A">
      <w:pPr>
        <w:pStyle w:val="Versequote"/>
        <w:rPr>
          <w:rFonts w:eastAsia="MS Minchofalt"/>
          <w:lang w:val="en-IN"/>
        </w:rPr>
      </w:pPr>
      <w:r w:rsidRPr="00881BAB">
        <w:rPr>
          <w:rFonts w:eastAsia="MS Minchofalt"/>
          <w:lang w:val="en-IN"/>
        </w:rPr>
        <w:t>tarhy eva naṅkṣyati śivas tava deva panthā</w:t>
      </w:r>
    </w:p>
    <w:p w:rsidR="0017558A" w:rsidRPr="00881BAB" w:rsidRDefault="0017558A" w:rsidP="0017558A">
      <w:pPr>
        <w:pStyle w:val="Versequote"/>
        <w:rPr>
          <w:rFonts w:eastAsia="MS Minchofalt"/>
          <w:lang w:val="en-IN"/>
        </w:rPr>
      </w:pPr>
      <w:r w:rsidRPr="00881BAB">
        <w:rPr>
          <w:rFonts w:eastAsia="MS Minchofalt"/>
          <w:lang w:val="en-IN"/>
        </w:rPr>
        <w:t>loko’grahīṣyad ṛṣabhasya hi tat pramāṇam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madhvaḥ : </w:t>
      </w:r>
      <w:r w:rsidRPr="00881BAB">
        <w:rPr>
          <w:rFonts w:eastAsia="MS Minchofalt"/>
          <w:color w:val="000000"/>
          <w:lang w:val="en-IN"/>
        </w:rPr>
        <w:t>ātmaiva gopo yasya tad-ātma-gopam ||23||</w:t>
      </w:r>
    </w:p>
    <w:p w:rsidR="0017558A" w:rsidRPr="00881BAB" w:rsidRDefault="0017558A" w:rsidP="0017558A">
      <w:pPr>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ātma-gopaṁ tvayaiva rakṣaṇīyaṁ dvijottamānāṁ kulam | yadi ha sphuṭaṁ tvaṁ na goptā na rakṣitā | tṛn-pratyayāntatvān na ṣaṣṭhī-prayogaḥ | vṛṣaḥ śreṣṭhaḥ | he deva ! panthā veda-mārgo naṅkṣyati nāśaṁ yāsyati | ṛṣabhasya śreṣṭhasya | hi yasmāt tad anarhaṇam asūnṛtaṁ cāgrahīṣyat | tad uktaṁ gītāsu—</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yad yad ācarati śreṣṭhas tat tad evetaro janaḥ | </w:t>
      </w:r>
    </w:p>
    <w:p w:rsidR="0017558A" w:rsidRPr="00881BAB" w:rsidRDefault="0017558A" w:rsidP="0017558A">
      <w:pPr>
        <w:pStyle w:val="Cita"/>
        <w:rPr>
          <w:lang w:val="en-IN"/>
        </w:rPr>
      </w:pPr>
      <w:r w:rsidRPr="00881BAB">
        <w:rPr>
          <w:lang w:val="en-IN"/>
        </w:rPr>
        <w:t xml:space="preserve">sa yat pramāṇaṁ kurute lokas tad anuvartate || </w:t>
      </w:r>
      <w:r w:rsidRPr="00881BAB">
        <w:rPr>
          <w:color w:val="000000"/>
          <w:lang w:val="en-IN"/>
        </w:rPr>
        <w:t xml:space="preserve">[gītā 3.21] </w:t>
      </w:r>
      <w:r w:rsidRPr="00881BAB">
        <w:rPr>
          <w:lang w:val="en-IN"/>
        </w:rPr>
        <w:t>iti ||23||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tat-pramāṇaṁ matveti yojyam ||23||</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 xml:space="preserve">tasmā adhunāpy asmāsu tavānugraha evāyam, na tu nigraha iti niścitya samāśvasima ity āhuḥ | dvijottamānāṁ kulam ātma-gopaṁ tvayaiva rakṣaṇīyaṁ tvaṁ yadi ha spaṣṭaṁ na goptā nāgopāyiṣyat, vṛṣo dharma-rūpaḥ śreṣṭho vā, tarhi he deva ! panthāḥ veda-mārgo naṅkṣyati anaṅkṣyat | </w:t>
      </w:r>
      <w:r w:rsidRPr="00881BAB">
        <w:rPr>
          <w:lang w:val="en-IN"/>
        </w:rPr>
        <w:t>yad uktaṁ gītāsu—</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yad yad ācarati śreṣṭhas tat tad evetaro janaḥ | </w:t>
      </w:r>
    </w:p>
    <w:p w:rsidR="0017558A" w:rsidRPr="00881BAB" w:rsidRDefault="0017558A" w:rsidP="0017558A">
      <w:pPr>
        <w:pStyle w:val="Cita"/>
        <w:rPr>
          <w:lang w:val="en-IN"/>
        </w:rPr>
      </w:pPr>
      <w:r w:rsidRPr="00881BAB">
        <w:rPr>
          <w:lang w:val="en-IN"/>
        </w:rPr>
        <w:t xml:space="preserve">sa yat pramāṇaṁ kurute lokas tad anuvartate || </w:t>
      </w:r>
      <w:r w:rsidRPr="00881BAB">
        <w:rPr>
          <w:color w:val="000000"/>
          <w:lang w:val="en-IN"/>
        </w:rPr>
        <w:t xml:space="preserve">[gītā 3.21] </w:t>
      </w:r>
      <w:r w:rsidRPr="00881BAB">
        <w:rPr>
          <w:lang w:val="en-IN"/>
        </w:rPr>
        <w:t>iti ||23||</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ato’smāsv aghaṭamānam api yat sevayety ādi tad-vaco loka-śikṣārtham evety abhiprāyaḥ ||23||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3.16.24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tat te’nabhīṣṭam iva sattva-nidher vidhitsoḥ</w:t>
      </w:r>
    </w:p>
    <w:p w:rsidR="0017558A" w:rsidRPr="00881BAB" w:rsidRDefault="0017558A" w:rsidP="0017558A">
      <w:pPr>
        <w:pStyle w:val="Versequote"/>
        <w:rPr>
          <w:lang w:val="en-IN"/>
        </w:rPr>
      </w:pPr>
      <w:r w:rsidRPr="00881BAB">
        <w:rPr>
          <w:lang w:val="en-IN"/>
        </w:rPr>
        <w:t>kṣemaṁ janāya nija-śaktibhir uddhṛtāreḥ |</w:t>
      </w:r>
    </w:p>
    <w:p w:rsidR="0017558A" w:rsidRPr="00881BAB" w:rsidRDefault="0017558A" w:rsidP="0017558A">
      <w:pPr>
        <w:pStyle w:val="Versequote"/>
        <w:rPr>
          <w:lang w:val="en-IN"/>
        </w:rPr>
      </w:pPr>
      <w:r w:rsidRPr="00881BAB">
        <w:rPr>
          <w:lang w:val="en-IN"/>
        </w:rPr>
        <w:t>naitāvatā try-adhipater bata viśva-bhartus</w:t>
      </w:r>
    </w:p>
    <w:p w:rsidR="0017558A" w:rsidRPr="00881BAB" w:rsidRDefault="0017558A" w:rsidP="0017558A">
      <w:pPr>
        <w:pStyle w:val="Versequote"/>
        <w:rPr>
          <w:lang w:val="en-IN"/>
        </w:rPr>
      </w:pPr>
      <w:r w:rsidRPr="00881BAB">
        <w:rPr>
          <w:lang w:val="en-IN"/>
        </w:rPr>
        <w:t>tejaḥ kṣataṁ tv avanatasya sa te vinodaḥ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w:t>
      </w:r>
      <w:r w:rsidRPr="00881BAB">
        <w:rPr>
          <w:rFonts w:ascii="Times New Roman" w:eastAsia="MS Minchofalt" w:hAnsi="Times New Roman"/>
          <w:b/>
          <w:lang w:val="en-IN"/>
        </w:rPr>
        <w:t> </w:t>
      </w:r>
      <w:r w:rsidRPr="00881BAB">
        <w:rPr>
          <w:rFonts w:eastAsia="MS Minchofalt"/>
          <w:b/>
          <w:lang w:val="en-IN"/>
        </w:rPr>
        <w:t>:</w:t>
      </w:r>
      <w:r w:rsidRPr="00881BAB">
        <w:rPr>
          <w:rFonts w:eastAsia="MS Minchofalt"/>
          <w:color w:val="000000"/>
          <w:lang w:val="en-IN"/>
        </w:rPr>
        <w:t xml:space="preserve"> </w:t>
      </w:r>
      <w:r w:rsidRPr="00881BAB">
        <w:rPr>
          <w:rFonts w:eastAsia="MS Minchofalt"/>
          <w:color w:val="0000FF"/>
          <w:lang w:val="en-IN"/>
        </w:rPr>
        <w:t>asurā apriyāś cāpi nityānandān na lokavat |</w:t>
      </w:r>
    </w:p>
    <w:p w:rsidR="0017558A" w:rsidRPr="00881BAB" w:rsidRDefault="0017558A" w:rsidP="0017558A">
      <w:pPr>
        <w:pStyle w:val="Cita"/>
        <w:rPr>
          <w:color w:val="000000"/>
          <w:lang w:val="en-IN"/>
        </w:rPr>
      </w:pPr>
      <w:r w:rsidRPr="00881BAB">
        <w:rPr>
          <w:lang w:val="en-IN"/>
        </w:rPr>
        <w:t xml:space="preserve">niṣedhya-buddhi-viṣayam apriyaṁ hi harer matam || </w:t>
      </w:r>
      <w:r w:rsidRPr="00881BAB">
        <w:rPr>
          <w:color w:val="000000"/>
          <w:lang w:val="en-IN"/>
        </w:rPr>
        <w:t>iti ca |</w:t>
      </w:r>
    </w:p>
    <w:p w:rsidR="0017558A" w:rsidRPr="00881BAB" w:rsidRDefault="0017558A" w:rsidP="0017558A">
      <w:pPr>
        <w:pStyle w:val="Cita"/>
        <w:rPr>
          <w:color w:val="000000"/>
          <w:lang w:val="en-IN"/>
        </w:rPr>
      </w:pPr>
    </w:p>
    <w:p w:rsidR="0017558A" w:rsidRPr="00881BAB" w:rsidRDefault="0017558A" w:rsidP="0017558A">
      <w:pPr>
        <w:rPr>
          <w:lang w:val="en-IN"/>
        </w:rPr>
      </w:pPr>
      <w:r w:rsidRPr="00881BAB">
        <w:rPr>
          <w:lang w:val="en-IN"/>
        </w:rPr>
        <w:t>tasmād anabhīṣṭam iva ||24||</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naśyatv iti cet tatrāhuḥ | tad veda-mārga-naśanam | iveti lokoktiḥ | sattva-nidhitvāj janāya kṣemaṁ śaṁ vidhātum icchoḥ, ata eva nija-śaktibhī rājādibhir utpāṭita-dharma-pratipakṣasya | atas tava brahma-kule’vanatir yuktaiva | nanu mahato’nyeṣv avanatis tejo-hāni-karī ? tatrāhuḥ—etāvata tu dharma-trāṇa-prayojanenāvanatasya namanaṁ kṛtavatas tava tejaḥ prabhāvo na kṣataṁ na kṣīṇam | yataḥ sa namanādis te vinodaḥ ||24||</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sattvasya nidhiḥ śevadhi-rūpo yas tasya | tejasa akṣatatve hetuḥ viśva-bhartur iti, aparicchedya-tejastvād iti bhāvaḥ | tādṛśasyāvanamanādau hetuḥ—</w:t>
      </w:r>
      <w:r w:rsidRPr="00881BAB">
        <w:rPr>
          <w:b/>
          <w:bCs/>
          <w:lang w:val="en-IN"/>
        </w:rPr>
        <w:t>vinoda</w:t>
      </w:r>
      <w:r w:rsidRPr="00881BAB">
        <w:rPr>
          <w:lang w:val="en-IN"/>
        </w:rPr>
        <w:t xml:space="preserve"> iti, sukha-maya ity arthaḥ, sattva-nidhitvād iti bhāvaḥ ||24||</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 xml:space="preserve">nanu </w:t>
      </w:r>
      <w:r w:rsidRPr="00881BAB">
        <w:rPr>
          <w:lang w:val="en-IN"/>
        </w:rPr>
        <w:t xml:space="preserve">naśyatu panthāḥ, tatrāhuḥ | tad veda-mārga-naśanam, iveti lokoktiḥ | janāyeti kriyayā sampradānaṁ kriyā-grahaṇam api kartavyam iti ṣaṣṭhy-arthe caturthī vā | ata eva nija-śaktibhir loke rājādibhir utpāṭita-dharma-pratipakṣasya | </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lang w:val="en-IN"/>
        </w:rPr>
        <w:t>nanu tad api paramotkṛṣṭasya nikṛṣṭeṣv avanatis tejo-hāni-karī ? tatrāhuḥ—naitāvateti | etāvatā tu dharma-trāṇa-prayojanenāvanatasya namanaṁ kṛtavatas tava tejaḥ prabhāvo na kṣataṁ na kṣīṇam, yataḥ sa namanādis te vinodaḥ kautuka-viśeṣa eva ||24||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3.16.25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yaṁ vānayor damam adhīśa bhavān vidhatte</w:t>
      </w:r>
    </w:p>
    <w:p w:rsidR="0017558A" w:rsidRPr="00881BAB" w:rsidRDefault="0017558A" w:rsidP="0017558A">
      <w:pPr>
        <w:pStyle w:val="Versequote"/>
        <w:rPr>
          <w:lang w:val="en-IN"/>
        </w:rPr>
      </w:pPr>
      <w:r w:rsidRPr="00881BAB">
        <w:rPr>
          <w:lang w:val="en-IN"/>
        </w:rPr>
        <w:t>vṛttiṁ nu vā tad anumanmahi nirvyalīkam |</w:t>
      </w:r>
    </w:p>
    <w:p w:rsidR="0017558A" w:rsidRPr="00881BAB" w:rsidRDefault="0017558A" w:rsidP="0017558A">
      <w:pPr>
        <w:pStyle w:val="Versequote"/>
        <w:rPr>
          <w:lang w:val="en-IN"/>
        </w:rPr>
      </w:pPr>
      <w:r w:rsidRPr="00881BAB">
        <w:rPr>
          <w:lang w:val="en-IN"/>
        </w:rPr>
        <w:t>asmāsu vā ya ucito dhriyatāṁ sa daṇḍo</w:t>
      </w:r>
    </w:p>
    <w:p w:rsidR="0017558A" w:rsidRPr="00881BAB" w:rsidRDefault="0017558A" w:rsidP="0017558A">
      <w:pPr>
        <w:pStyle w:val="Versequote"/>
        <w:rPr>
          <w:lang w:val="en-IN"/>
        </w:rPr>
      </w:pPr>
      <w:r w:rsidRPr="00881BAB">
        <w:rPr>
          <w:lang w:val="en-IN"/>
        </w:rPr>
        <w:t>ye’nāgasau vayam ayuṅkṣmahi kilbiṣeṇa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śāpāgrahaṁ parityajya vijñāpayanti | yaṁ vānyaṁ daṇḍaṁ vidhāsyati bhavān, vṛttiṁ nv adhika-jīvikāṁ vā tat sarvam anumanyāmahe | ye vayaṁ niraparādhāv etau kilbiṣeṇa śāpenāyuṅkṣmahi yojitavantaḥ ||25||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atra śrī-bhagavataḥ kim api cikīrṣitam eva kāraṇaṁ niścityāhuḥ | asmāsv iti ||25||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vastutas tu duravagāhābhiprāyaṁ tvāṁ kāya-mano-vākyair avanatā vayam idaṁ nivedayāma ity āhuḥ—yaṁ vā damaṁ daṇḍaṁ brahmaṇyatvāt tathā bhakta-vatsalatvād vṛttiṁ yām adhikāṁ jīvikāṁ vā bhavān vidhatte tat sarvam anumanyāmahe, svacchandenaiva prabho tāṁ vidhehi | asmad-datto’bhiśāpas tu rasātalaṁ gacchatv iti bhāvaḥ | punaś ca sabhayāśru-kampam āhuḥ—asmāsv iti | ye vayaṁ niraparādhāv etau kilbiṣeṇa śāpenāyuṅkṣmahi yojitavantaḥ ||25||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3.16.26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śrī-bhagavān uvāca—</w:t>
      </w:r>
    </w:p>
    <w:p w:rsidR="0017558A" w:rsidRPr="00881BAB" w:rsidRDefault="0017558A" w:rsidP="0017558A">
      <w:pPr>
        <w:pStyle w:val="Versequote"/>
        <w:rPr>
          <w:lang w:val="en-IN"/>
        </w:rPr>
      </w:pPr>
      <w:r w:rsidRPr="00881BAB">
        <w:rPr>
          <w:lang w:val="en-IN"/>
        </w:rPr>
        <w:t>etau suretara-gatiṁ pratipadya sadyaḥ</w:t>
      </w:r>
    </w:p>
    <w:p w:rsidR="0017558A" w:rsidRPr="00881BAB" w:rsidRDefault="0017558A" w:rsidP="0017558A">
      <w:pPr>
        <w:pStyle w:val="Versequote"/>
        <w:rPr>
          <w:lang w:val="en-IN"/>
        </w:rPr>
      </w:pPr>
      <w:r w:rsidRPr="00881BAB">
        <w:rPr>
          <w:lang w:val="en-IN"/>
        </w:rPr>
        <w:t>saṁrambha-sambhṛta-samādhy-anubaddha-yogau |</w:t>
      </w:r>
    </w:p>
    <w:p w:rsidR="0017558A" w:rsidRPr="00881BAB" w:rsidRDefault="0017558A" w:rsidP="0017558A">
      <w:pPr>
        <w:pStyle w:val="Versequote"/>
        <w:rPr>
          <w:lang w:val="en-IN"/>
        </w:rPr>
      </w:pPr>
      <w:r w:rsidRPr="00881BAB">
        <w:rPr>
          <w:lang w:val="en-IN"/>
        </w:rPr>
        <w:t>bhūyaḥ sakāśam upayāsyata āśu yo vaḥ</w:t>
      </w:r>
    </w:p>
    <w:p w:rsidR="0017558A" w:rsidRPr="00881BAB" w:rsidRDefault="0017558A" w:rsidP="0017558A">
      <w:pPr>
        <w:pStyle w:val="Versequote"/>
        <w:rPr>
          <w:lang w:val="en-IN"/>
        </w:rPr>
      </w:pPr>
      <w:r w:rsidRPr="00881BAB">
        <w:rPr>
          <w:lang w:val="en-IN"/>
        </w:rPr>
        <w:t>śāpo mayaiva nimitas tad aveta viprāḥ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w:t>
      </w:r>
      <w:r w:rsidRPr="00881BAB">
        <w:rPr>
          <w:rFonts w:ascii="Times New Roman" w:eastAsia="MS Minchofalt" w:hAnsi="Times New Roman"/>
          <w:b/>
          <w:lang w:val="en-IN"/>
        </w:rPr>
        <w:t> </w:t>
      </w:r>
      <w:r w:rsidRPr="00881BAB">
        <w:rPr>
          <w:rFonts w:eastAsia="MS Minchofalt"/>
          <w:b/>
          <w:lang w:val="en-IN"/>
        </w:rPr>
        <w:t>:</w:t>
      </w:r>
      <w:r w:rsidRPr="00881BAB">
        <w:rPr>
          <w:rFonts w:eastAsia="MS Minchofalt"/>
          <w:color w:val="0000FF"/>
          <w:lang w:val="en-IN"/>
        </w:rPr>
        <w:t xml:space="preserve"> antar bhaktā bahiḥ kruddhā hiraṇyādyā hariṁ prati |</w:t>
      </w:r>
    </w:p>
    <w:p w:rsidR="0017558A" w:rsidRPr="00881BAB" w:rsidRDefault="0017558A" w:rsidP="0017558A">
      <w:pPr>
        <w:pStyle w:val="Cita"/>
        <w:rPr>
          <w:color w:val="000000"/>
          <w:lang w:val="en-IN"/>
        </w:rPr>
      </w:pPr>
      <w:r w:rsidRPr="00881BAB">
        <w:rPr>
          <w:lang w:val="en-IN"/>
        </w:rPr>
        <w:t xml:space="preserve">sarva-kruddhāḥ śambarādyā antaḥ-krodha-vaśās tathā || </w:t>
      </w:r>
      <w:r w:rsidRPr="00881BAB">
        <w:rPr>
          <w:color w:val="000000"/>
          <w:lang w:val="en-IN"/>
        </w:rPr>
        <w:t>26||</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mat-kāritatvāc chāpasya yuṣmākaṁ nāparādha ity āśvāsayann āha—etau sadya evāsura-yoniṁ prāpya bhūyo’py āśu mat-samīpam āgamiṣyataḥ | saṁrambheṇa krodhāveśena saṁbhṛtaḥ saṁvṛddho yaḥ samādhir ekāgratā tenānubaddho dṛḍhī-kṛto yogo yayoḥ | he viprāḥ ! yo vaḥ śāpo yuṣmat-kṛtaḥ śāpas tad iti sa mayaiva nimito nirmita ity avaita jānīta ||26||</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bCs/>
          <w:lang w:val="en-IN"/>
        </w:rPr>
        <w:t>caitanya-mata-mañjuṣā :</w:t>
      </w:r>
      <w:r w:rsidRPr="00881BAB">
        <w:rPr>
          <w:rFonts w:eastAsia="MS Minchofalt"/>
          <w:lang w:val="en-IN"/>
        </w:rPr>
        <w:t xml:space="preserve"> </w:t>
      </w:r>
      <w:r w:rsidRPr="00881BAB">
        <w:rPr>
          <w:lang w:val="en-IN"/>
        </w:rPr>
        <w:t>śāpo mayaiva mat-pārṣadānām anya-janasya parābhavo nāstīti bhāvaḥ | iti teṣāṁ smayaś cāparādhaś ca dūrīkṛtaḥ ||26||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tatra teṣāṁ tayoś ca citta-prasaktau sva-cikīrṣitam eva kāraṇam āha—etāv iti | gatiś ceṣṭā anukaraṇam iti yāvat | pūrvaṁ saṁrambheṇa samādhiḥ paścāt yogo bhakti-yogo yaḥ svābhāvikaḥ sa eva yayos tau | sakāśaṁ samīpaṁ śrī-kṛṣṇa-sāyujyaṁ prāpya tad-antardhānād anantaram iti jñeyam ||26||</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mā bhaiṣṭeti tām āśvāsayann āha—etāv iti | saṁrambheṇa kordhāveśena sambhṛtaḥ sampṛṣṭo yaḥ samādhir madīya-dhyāna-paripākas tenānubaddhaḥ pratikṣaṇābhyasto yogo mat-saṁyogo yābhyāṁ tau | bho viprāḥ ! vo yuṣmākaṁ śāpaḥ sa mayaiva nimito nirmitaḥ, anayor mat-parama-bhaktayor asura-bhāva-siddhy-arthaṁ yuṣmān vaikuṇṭham ānīya dvāra-pālāv imau śuddha-sattva-svarūpāv api brāhmaṇa-mātra-parama-bhaktāv api yuṣmat-prātikūlye pravartya yuṣmākam ātmārāma-cūḍāmaṇīnām api krodham upapādya śāpam utpādito mayaiva | na tu mat-pārṣadayor nāpi yuṣmākaṁ ko’py aparādha iti bhāvaḥ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 xml:space="preserve">nanu bhakta-vatsalasyāpi tava bhaktābhyām ābhyām īdṛśa-duḥkha-dāne pravṛttau kiṁ kāraṇam ? tatrāha—tat kāraṇaṁ he viprāḥ ! avaita parāmṛśya sarvajñatvenaivāvagacchata mayā prakāśitena tenālam iti bhāvaḥ | tac ca kāraṇaṁ jaya-vijayayor eva prema-vijṛmbhitā kācid icchā | sā tu bho prabhuvara devādhideva vaikuṇṭha-nātha anyatrālpa-balatvāt | asmāsu prātikūlyābhāvāt yadi tatra bhavato yuyutsā-sukhaṁ na sampadyate, tadā āvām eva kenāpi prakāreṇa pratikūlīkṛtya tad-yuddha-sukham anubhūyatām ity āvayos tvat-sarva-sukha-paripūrṇatāyām aṇu-mātram api nyūnatvam asahamānayoḥ kiṅkarayoḥ prārthanā haṭhaḥ sva-bhakta-vātsalya-guṇam api laghūkṛtya niṣpādyatām iti mano’nulāpa-mayī, </w:t>
      </w:r>
      <w:r w:rsidRPr="00881BAB">
        <w:rPr>
          <w:rFonts w:eastAsia="MS Minchofalt"/>
          <w:color w:val="0000FF"/>
          <w:lang w:val="en-IN"/>
        </w:rPr>
        <w:t xml:space="preserve">raso vai saḥ </w:t>
      </w:r>
      <w:r w:rsidRPr="00881BAB">
        <w:rPr>
          <w:rFonts w:eastAsia="MS Minchofalt"/>
          <w:color w:val="000000"/>
          <w:lang w:val="en-IN"/>
        </w:rPr>
        <w:t xml:space="preserve">iti, </w:t>
      </w:r>
      <w:r w:rsidRPr="00881BAB">
        <w:rPr>
          <w:rFonts w:eastAsia="MS Minchofalt"/>
          <w:color w:val="0000FF"/>
          <w:lang w:val="en-IN"/>
        </w:rPr>
        <w:t xml:space="preserve">ānandamayaḥ </w:t>
      </w:r>
      <w:r w:rsidRPr="00881BAB">
        <w:rPr>
          <w:rFonts w:eastAsia="MS Minchofalt"/>
          <w:color w:val="000000"/>
          <w:lang w:val="en-IN"/>
        </w:rPr>
        <w:t xml:space="preserve">iti, </w:t>
      </w:r>
      <w:r w:rsidRPr="00881BAB">
        <w:rPr>
          <w:rFonts w:eastAsia="MS Minchofalt"/>
          <w:color w:val="0000FF"/>
          <w:lang w:val="en-IN"/>
        </w:rPr>
        <w:t xml:space="preserve">saiṣā ānanda-mayasya mīmāṁsā bhavati </w:t>
      </w:r>
      <w:r w:rsidRPr="00881BAB">
        <w:rPr>
          <w:rFonts w:eastAsia="MS Minchofalt"/>
          <w:color w:val="000000"/>
          <w:lang w:val="en-IN"/>
        </w:rPr>
        <w:t>ity ādi-śruti-vivṛteṣu bhagavataḥ śṛṅgārādi-sarva-rasa-paripūrti-vivecana-prasaṅga-bhavā jñeyā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 xml:space="preserve">tataś ca, </w:t>
      </w:r>
      <w:r w:rsidRPr="00881BAB">
        <w:rPr>
          <w:rFonts w:eastAsia="MS Minchofalt"/>
          <w:color w:val="0000FF"/>
          <w:lang w:val="en-IN"/>
        </w:rPr>
        <w:t xml:space="preserve">svecchāmayasya </w:t>
      </w:r>
      <w:r w:rsidRPr="00881BAB">
        <w:rPr>
          <w:rFonts w:eastAsia="MS Minchofalt"/>
          <w:color w:val="000000"/>
          <w:lang w:val="en-IN"/>
        </w:rPr>
        <w:t xml:space="preserve">[bhā.pu. 10.14.2], </w:t>
      </w:r>
      <w:r w:rsidRPr="00881BAB">
        <w:rPr>
          <w:rFonts w:eastAsia="MS Minchofalt"/>
          <w:color w:val="0000FF"/>
          <w:lang w:val="en-IN"/>
        </w:rPr>
        <w:t xml:space="preserve">mad-bhaktānāṁ vinodāya karomi vividhāḥ kriyāḥ </w:t>
      </w:r>
      <w:r w:rsidRPr="00881BAB">
        <w:rPr>
          <w:rFonts w:eastAsia="MS Minchofalt"/>
          <w:color w:val="000000"/>
          <w:lang w:val="en-IN"/>
        </w:rPr>
        <w:t>iti tat-prakāra-sampādane bhagavato’pīcchāpy ajanīti rahasyasya prakaṭānuktir aho mahad-aparādhād vaikuṇṭhād api parama-siddhānām apy adhaḥ-pāto bhavet, kiṁ punar martya-lokāt sādhābhāsānām asmākam iti sādhaka-bhaktān mahad-aparādheṣu sāvadhānī-kartuṁ jñeyā ||26||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3.16.27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brahmovāca—</w:t>
      </w:r>
    </w:p>
    <w:p w:rsidR="0017558A" w:rsidRPr="00881BAB" w:rsidRDefault="0017558A" w:rsidP="0017558A">
      <w:pPr>
        <w:pStyle w:val="Versequote"/>
        <w:rPr>
          <w:rFonts w:eastAsia="MS Minchofalt"/>
          <w:lang w:val="en-IN"/>
        </w:rPr>
      </w:pPr>
      <w:r w:rsidRPr="00881BAB">
        <w:rPr>
          <w:rFonts w:eastAsia="MS Minchofalt"/>
          <w:lang w:val="en-IN"/>
        </w:rPr>
        <w:t>atha te munayo dṛṣṭvā nayanānanda-bhājanam |</w:t>
      </w:r>
    </w:p>
    <w:p w:rsidR="0017558A" w:rsidRPr="00881BAB" w:rsidRDefault="0017558A" w:rsidP="0017558A">
      <w:pPr>
        <w:pStyle w:val="Versequote"/>
        <w:rPr>
          <w:rFonts w:eastAsia="MS Minchofalt"/>
          <w:lang w:val="en-IN"/>
        </w:rPr>
      </w:pPr>
      <w:r w:rsidRPr="00881BAB">
        <w:rPr>
          <w:rFonts w:eastAsia="MS Minchofalt"/>
          <w:lang w:val="en-IN"/>
        </w:rPr>
        <w:t>vaikuṇṭhaṁ tad-adhiṣṭhānaṁ vikuṇṭhaṁ ca svayaṁ-prabham ||</w:t>
      </w:r>
    </w:p>
    <w:p w:rsidR="0017558A" w:rsidRPr="00881BAB" w:rsidRDefault="0017558A" w:rsidP="0017558A">
      <w:pPr>
        <w:pStyle w:val="Versequote"/>
        <w:rPr>
          <w:rFonts w:eastAsia="MS Minchofalt"/>
          <w:lang w:val="en-IN"/>
        </w:rPr>
      </w:pPr>
      <w:r w:rsidRPr="00881BAB">
        <w:rPr>
          <w:rFonts w:eastAsia="MS Minchofalt"/>
          <w:lang w:val="en-IN"/>
        </w:rPr>
        <w:t>bhagavantaṁ parikramya praṇipatyānumānya ca |</w:t>
      </w:r>
    </w:p>
    <w:p w:rsidR="0017558A" w:rsidRPr="00881BAB" w:rsidRDefault="0017558A" w:rsidP="0017558A">
      <w:pPr>
        <w:pStyle w:val="Versequote"/>
        <w:rPr>
          <w:lang w:val="en-IN"/>
        </w:rPr>
      </w:pPr>
      <w:r w:rsidRPr="00881BAB">
        <w:rPr>
          <w:lang w:val="en-IN"/>
        </w:rPr>
        <w:t>pratijagmuḥ pramuditāḥ śaṁsanto vaiṣṇavīṁ śriyam ||</w:t>
      </w:r>
    </w:p>
    <w:p w:rsidR="0017558A" w:rsidRPr="00881BAB" w:rsidRDefault="0017558A" w:rsidP="0017558A">
      <w:pPr>
        <w:rPr>
          <w:lang w:val="en-IN"/>
        </w:rPr>
      </w:pPr>
    </w:p>
    <w:p w:rsidR="0017558A" w:rsidRPr="00881BAB" w:rsidRDefault="0017558A" w:rsidP="0017558A">
      <w:pPr>
        <w:rPr>
          <w:color w:val="000000"/>
          <w:lang w:val="en-IN"/>
        </w:rPr>
      </w:pPr>
      <w:r w:rsidRPr="00881BAB">
        <w:rPr>
          <w:b/>
          <w:bCs/>
          <w:lang w:val="en-IN"/>
        </w:rPr>
        <w:t>madhvaḥ</w:t>
      </w:r>
      <w:r w:rsidRPr="00881BAB">
        <w:rPr>
          <w:rFonts w:ascii="Times New Roman" w:hAnsi="Times New Roman"/>
          <w:b/>
          <w:bCs/>
          <w:lang w:val="en-IN"/>
        </w:rPr>
        <w:t> </w:t>
      </w:r>
      <w:r w:rsidRPr="00881BAB">
        <w:rPr>
          <w:b/>
          <w:bCs/>
          <w:lang w:val="en-IN"/>
        </w:rPr>
        <w:t>:</w:t>
      </w:r>
      <w:r w:rsidRPr="00881BAB">
        <w:rPr>
          <w:color w:val="000000"/>
          <w:lang w:val="en-IN"/>
        </w:rPr>
        <w:t xml:space="preserve"> svarūpa-śrīs tathā bhāryā dvedhā śrīs tu harer matā ||28||</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netrotsava-janakaṁ vikuṇṭhaṁ hariṁ tan-nivāsaṁ ca vaikuṇṭhaṁ lokam | svayāṁ-prakāśaṁ prakāśāntarānapekṣam, sattva-pariṇāmatvāt ||27|| anumānyānujñāpya | parikramya pradakṣiṇī-kṛtya | vaiṣṇavīṁ śriyaṁ vaikuṇṭhe varṇitām ||28||</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atheti yugmakam | svayam-prabhaṁ sva-prakāśaṁ, bhagavadvat sac-cid-ānanda-rūpatvāt ||27||</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vikuṇṭhaṁ hariṁ tad-adhiṣṭhānaṁ vaikuṇṭhaṁ ca svayāṁ-prabhaṁ sva-prakāśaṁ śuddha-sattva-mayatvāt | anumānyānujñāpya ||28||</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3.16.29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bhagavān anugāv āha yātaṁ mā bhaiṣṭam astu śam |</w:t>
      </w:r>
    </w:p>
    <w:p w:rsidR="0017558A" w:rsidRPr="00881BAB" w:rsidRDefault="0017558A" w:rsidP="0017558A">
      <w:pPr>
        <w:pStyle w:val="Versequote"/>
        <w:rPr>
          <w:rFonts w:eastAsia="MS Minchofalt"/>
          <w:lang w:val="en-IN"/>
        </w:rPr>
      </w:pPr>
      <w:r w:rsidRPr="00881BAB">
        <w:rPr>
          <w:rFonts w:eastAsia="MS Minchofalt"/>
          <w:lang w:val="en-IN"/>
        </w:rPr>
        <w:t>brahma-tejaḥ samartho’pi hantuṁ necche mataṁ tu me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mamaiva tu mataṁ saṁmatam | idam atra tattvam, yady api sanakādīnāṁ krodho na saṁbhavati, na ca bhagavat-pārṣadayor brāhmaṇa-prātikūlyam, na ca bhagavataḥ sva-bhaktopekṣā, na ca vaikuṇṭha-gatānāṁ punar janma, tathāpi bhagavataḥ sisṛkṣādi-vat kadācid yuyutsā samajani tadā’nyeṣām alpa-balatvāt sva-pārṣadānāṁ tulya-balatve’pi prātipakṣyānupapatter etāv eva brāhmaṇa-nivāraṇe pravartya teṣu ca krodham uddīpya tacchāpavyājena pratipakṣau vidhāya yuddha-kautukaṁ saṁpādanīyam iti bhagavataiva vyavasitaṁ, ataḥ sarvaṁ saṅgacchate, tad idam uktaṁ śāpo mayaiva nimita iti, mā bhaiṣṭam iti, astu śamiti, hantuṁ necche mataṁ tu me ity-ādi ca ||29||</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 xml:space="preserve">tac-cikīrṣitatvam eva spaṣṭayati—bhagavān iti | mā bhaiṣṭam astu śam ity asya āsura-bhāvo’pi bhavatorjīvanmuktānāṁ dehāveśa iva naṭānāṁ tat-tad-anukaraṇamiva ca tadābhāsa eva syāditi bhāvaḥ | tathaiva hi vyākhyāsyate taiḥ saptame viṣṇu-cakra-hatāṁhasāv ity atra | tayor aṁha eva hataṁ, na tu tāv iti | </w:t>
      </w:r>
    </w:p>
    <w:p w:rsidR="0017558A" w:rsidRPr="00881BAB" w:rsidRDefault="0017558A" w:rsidP="0017558A">
      <w:pPr>
        <w:ind w:right="-199"/>
        <w:rPr>
          <w:lang w:val="en-IN"/>
        </w:rPr>
      </w:pPr>
    </w:p>
    <w:p w:rsidR="0017558A" w:rsidRPr="00881BAB" w:rsidRDefault="0017558A" w:rsidP="0017558A">
      <w:pPr>
        <w:ind w:right="-199"/>
        <w:rPr>
          <w:lang w:val="en-IN"/>
        </w:rPr>
      </w:pPr>
      <w:r w:rsidRPr="00881BAB">
        <w:rPr>
          <w:lang w:val="en-IN"/>
        </w:rPr>
        <w:t xml:space="preserve">tad idaṁ ṣaṣṭha-sandarbhe saptama-vākyāvatārikāyāṁ kvacic ca līlā-śaktir evety ārabhya, vastutas tena tathā uktatvena kopādi-hetv-abhāvāt ity evety antena vivṛtam </w:t>
      </w:r>
      <w:smartTag w:uri="urn:schemas-microsoft-com:office:smarttags" w:element="place">
        <w:smartTag w:uri="urn:schemas-microsoft-com:office:smarttags" w:element="City">
          <w:r w:rsidRPr="00881BAB">
            <w:rPr>
              <w:lang w:val="en-IN"/>
            </w:rPr>
            <w:t>asti</w:t>
          </w:r>
        </w:smartTag>
      </w:smartTag>
      <w:r w:rsidRPr="00881BAB">
        <w:rPr>
          <w:lang w:val="en-IN"/>
        </w:rPr>
        <w:t xml:space="preserve"> | tathā hi—</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lang w:val="en-IN"/>
        </w:rPr>
        <w:t>kvacic ca līlā-śaktir eva svayaṁ tal-līlā-mādhurya-poṣāya pratikūleṣv anukūleṣu cātmopakaraṇeṣu tādṛśa-śaktiṁ vinyasya tādṛśa-tat-priya-janānām api viṣayāveśādy-ābhāsaṁ sampādayati | yathā pūtanā-varṇane—</w:t>
      </w:r>
      <w:r w:rsidRPr="00881BAB">
        <w:rPr>
          <w:rFonts w:eastAsia="MS Minchofalt"/>
          <w:color w:val="0000FF"/>
          <w:lang w:val="en-IN"/>
        </w:rPr>
        <w:t xml:space="preserve">valgu-smitāpāṅga-visarga-vīkṣitair mano harantīṁ vanitāṁ vrajaukasāṁ </w:t>
      </w:r>
      <w:r w:rsidRPr="00881BAB">
        <w:rPr>
          <w:rFonts w:eastAsia="MS Minchofalt"/>
          <w:lang w:val="en-IN"/>
        </w:rPr>
        <w:t>[bhā.pu. 10.16.6] iti | tad-ābhāsatva-vivakṣayā ca mano harantīṁ mano-harevācarantīm iti śiṣṭam uktam | tad-datta-śaktitvaṁ ca tasyās tatraiva sūcitam—</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na yatra śravaṇādīni rakṣo-ghnāni sva-karmasu |</w:t>
      </w:r>
    </w:p>
    <w:p w:rsidR="0017558A" w:rsidRPr="00881BAB" w:rsidRDefault="0017558A" w:rsidP="0017558A">
      <w:pPr>
        <w:ind w:left="720"/>
        <w:rPr>
          <w:rFonts w:eastAsia="MS Minchofalt"/>
          <w:lang w:val="en-IN"/>
        </w:rPr>
      </w:pPr>
      <w:r w:rsidRPr="00881BAB">
        <w:rPr>
          <w:rFonts w:eastAsia="MS Minchofalt"/>
          <w:color w:val="0000FF"/>
          <w:lang w:val="en-IN"/>
        </w:rPr>
        <w:t xml:space="preserve">kurvanti sātvatāṁ bhartur yātudhānyaś ca tatra hi || </w:t>
      </w:r>
      <w:r w:rsidRPr="00881BAB">
        <w:rPr>
          <w:rFonts w:eastAsia="MS Minchofalt"/>
          <w:lang w:val="en-IN"/>
        </w:rPr>
        <w:t>[bhā.pu. 10.6.3] ity anena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tathaivedaṁ ghaṭate—</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amaṁsatāmbhoja-kareṇa rūpiṇīṁ</w:t>
      </w:r>
    </w:p>
    <w:p w:rsidR="0017558A" w:rsidRPr="00881BAB" w:rsidRDefault="0017558A" w:rsidP="0017558A">
      <w:pPr>
        <w:ind w:left="720"/>
        <w:rPr>
          <w:rFonts w:eastAsia="MS Minchofalt"/>
          <w:lang w:val="en-IN"/>
        </w:rPr>
      </w:pPr>
      <w:r w:rsidRPr="00881BAB">
        <w:rPr>
          <w:rFonts w:eastAsia="MS Minchofalt"/>
          <w:color w:val="0000FF"/>
          <w:lang w:val="en-IN"/>
        </w:rPr>
        <w:t xml:space="preserve">gopyaḥ śriyaṁ draṣṭum ivāgatāṁ patim || </w:t>
      </w:r>
      <w:r w:rsidRPr="00881BAB">
        <w:rPr>
          <w:rFonts w:eastAsia="MS Minchofalt"/>
          <w:lang w:val="en-IN"/>
        </w:rPr>
        <w:t>[bhā.pu. 10.6.6] iti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śriyaṁ prākṛta-sampad-adhiṣṭhātrīṁ patiṁ yaṁ kañcit tad-ucita-prācīna-puṇya-bhājam ity arthaḥ | pūrvavad eva </w:t>
      </w:r>
      <w:r w:rsidRPr="00881BAB">
        <w:rPr>
          <w:rFonts w:eastAsia="MS Minchofalt"/>
          <w:color w:val="0000FF"/>
          <w:lang w:val="en-IN"/>
        </w:rPr>
        <w:t xml:space="preserve">tāṁ tīkṣṇa-cittāṁ </w:t>
      </w:r>
      <w:r w:rsidRPr="00881BAB">
        <w:rPr>
          <w:rFonts w:eastAsia="MS Minchofalt"/>
          <w:lang w:val="en-IN"/>
        </w:rPr>
        <w:t xml:space="preserve">[bhā.pu. 10.6.9] ity ādau </w:t>
      </w:r>
      <w:r w:rsidRPr="00881BAB">
        <w:rPr>
          <w:rFonts w:eastAsia="MS Minchofalt"/>
          <w:color w:val="0000FF"/>
          <w:lang w:val="en-IN"/>
        </w:rPr>
        <w:t xml:space="preserve">tat-prabhayā ca dharṣite nirīkṣyamāṇe jananī hy atiṣṭhatāṁ </w:t>
      </w:r>
      <w:r w:rsidRPr="00881BAB">
        <w:rPr>
          <w:rFonts w:eastAsia="MS Minchofalt"/>
          <w:lang w:val="en-IN"/>
        </w:rPr>
        <w:t xml:space="preserve">[bhā.pu. 10.6.9] ity uktam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evam eva kvacit tādṛśānām api māyābhibhavābhāso mantavyaḥ | yathā </w:t>
      </w:r>
      <w:r w:rsidRPr="00881BAB">
        <w:rPr>
          <w:rFonts w:eastAsia="MS Minchofalt"/>
          <w:color w:val="0000FF"/>
          <w:lang w:val="en-IN"/>
        </w:rPr>
        <w:t xml:space="preserve">prāyo māyāstu me bhartur nānyā me’pi vimohinī </w:t>
      </w:r>
      <w:r w:rsidRPr="00881BAB">
        <w:rPr>
          <w:rFonts w:eastAsia="MS Minchofalt"/>
          <w:lang w:val="en-IN"/>
        </w:rPr>
        <w:t xml:space="preserve">[bhā.pu. 10.13.37] ity ādiṣu śrī-baladevādīnām | yathā ca daitya-janmani jaya-vijayayoḥ | atra pūrveṣāṁ svalpa eva tad-ābhāsaḥ, tayos tu samyag iti viśeṣaḥ, tat-premādīnām anāvaraṇād āvaraṇāc ca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 xml:space="preserve">tatra tayor vaira-bhāva-prāptau khalu muni-kṛtatvaṁ na syāt | </w:t>
      </w:r>
      <w:r w:rsidRPr="00881BAB">
        <w:rPr>
          <w:rFonts w:eastAsia="MS Minchofalt"/>
          <w:b/>
          <w:bCs/>
          <w:color w:val="000000"/>
          <w:lang w:val="en-IN"/>
        </w:rPr>
        <w:t>mataṁ tu me</w:t>
      </w:r>
      <w:r w:rsidRPr="00881BAB">
        <w:rPr>
          <w:rFonts w:eastAsia="MS Minchofalt"/>
          <w:color w:val="0000FF"/>
          <w:lang w:val="en-IN"/>
        </w:rPr>
        <w:t xml:space="preserve"> </w:t>
      </w:r>
      <w:r w:rsidRPr="00881BAB">
        <w:rPr>
          <w:rFonts w:eastAsia="MS Minchofalt"/>
          <w:lang w:val="en-IN"/>
        </w:rPr>
        <w:t xml:space="preserve">[bhā.pu. 3.16.29] ity atra bhagavad-icchāyās tat-kāraṇatvena sthāptitatvāt | nāpi sā tadīya-vaira-bhāvāya sampadyate </w:t>
      </w:r>
      <w:r w:rsidRPr="00881BAB">
        <w:rPr>
          <w:rFonts w:eastAsia="MS Minchofalt"/>
          <w:color w:val="0000FF"/>
          <w:lang w:val="en-IN"/>
        </w:rPr>
        <w:t xml:space="preserve">svecchāmayasya </w:t>
      </w:r>
      <w:r w:rsidRPr="00881BAB">
        <w:rPr>
          <w:rFonts w:eastAsia="MS Minchofalt"/>
          <w:lang w:val="en-IN"/>
        </w:rPr>
        <w:t xml:space="preserve">[bhā.pu. 10.14.2] ity-ādibhyaḥ | </w:t>
      </w:r>
      <w:r w:rsidRPr="00881BAB">
        <w:rPr>
          <w:rFonts w:eastAsia="MS Minchofalt"/>
          <w:color w:val="0000FF"/>
          <w:lang w:val="en-IN"/>
        </w:rPr>
        <w:t xml:space="preserve">traivargikāyāsa-vighātam asmat-patir vidhatte puruṣasya śakra </w:t>
      </w:r>
      <w:r w:rsidRPr="00881BAB">
        <w:rPr>
          <w:rFonts w:eastAsia="MS Minchofalt"/>
          <w:lang w:val="en-IN"/>
        </w:rPr>
        <w:t>[bhā.pu. 6.11.23] ity-ādibhiḥ kaimutyāpātāc ca | ata evoktam—</w:t>
      </w:r>
      <w:r w:rsidRPr="00881BAB">
        <w:rPr>
          <w:rFonts w:eastAsia="MS Minchofalt"/>
          <w:color w:val="0000FF"/>
          <w:lang w:val="en-IN"/>
        </w:rPr>
        <w:t xml:space="preserve">tathā na te mādhava tāvakāḥ kvacid bhraśyanti mārgāt tvayi baddha-sauhṛdāḥ </w:t>
      </w:r>
      <w:r w:rsidRPr="00881BAB">
        <w:rPr>
          <w:rFonts w:eastAsia="MS Minchofalt"/>
          <w:lang w:val="en-IN"/>
        </w:rPr>
        <w:t xml:space="preserve">[bhā.pu. 10.2.33] iti | na ca tayor eva svāparādha-bhoga-śīghra-nistārārtham api tādṛśīcchā jātā iti vācyam | tādṛśaiḥ parama-bhaktair hi bhaktiṁ vinā sālokyādikam api nāṅgīkriyate | tat-sad-bhāve nirayo’py aṅgīkriyata iti, </w:t>
      </w:r>
      <w:r w:rsidRPr="00881BAB">
        <w:rPr>
          <w:rFonts w:eastAsia="MS Minchofalt"/>
          <w:color w:val="0000FF"/>
          <w:lang w:val="en-IN"/>
        </w:rPr>
        <w:t xml:space="preserve">nātyantikaṁ vigaṇayanty api </w:t>
      </w:r>
      <w:r w:rsidRPr="00881BAB">
        <w:rPr>
          <w:rFonts w:eastAsia="MS Minchofalt"/>
          <w:lang w:val="en-IN"/>
        </w:rPr>
        <w:t xml:space="preserve">[bhā.pu. 3.15.48] ity ādeḥ, </w:t>
      </w:r>
      <w:r w:rsidRPr="00881BAB">
        <w:rPr>
          <w:rFonts w:eastAsia="MS Minchofalt"/>
          <w:color w:val="0000FF"/>
          <w:lang w:val="en-IN"/>
        </w:rPr>
        <w:t>kāmaṁ bhavaḥ sva-vṛjinair nirayeṣu nas tāt</w:t>
      </w:r>
      <w:r w:rsidRPr="00881BAB">
        <w:rPr>
          <w:rFonts w:eastAsia="MS Minchofalt"/>
          <w:lang w:val="en-IN"/>
        </w:rPr>
        <w:t xml:space="preserve"> [bhā.pu. 3.15.49] ity ādeś ca |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ata evābhyām api tathaiva prārthitam—</w:t>
      </w:r>
    </w:p>
    <w:p w:rsidR="0017558A" w:rsidRPr="00881BAB" w:rsidRDefault="0017558A" w:rsidP="0017558A">
      <w:pPr>
        <w:rPr>
          <w:rFonts w:eastAsia="MS Minchofalt"/>
          <w:lang w:val="en-IN"/>
        </w:rPr>
      </w:pPr>
    </w:p>
    <w:p w:rsidR="0017558A" w:rsidRPr="00881BAB" w:rsidRDefault="0017558A" w:rsidP="0017558A">
      <w:pPr>
        <w:ind w:left="720"/>
        <w:rPr>
          <w:rFonts w:eastAsia="MS Minchofalt"/>
          <w:color w:val="0000FF"/>
          <w:lang w:val="en-IN"/>
        </w:rPr>
      </w:pPr>
      <w:r w:rsidRPr="00881BAB">
        <w:rPr>
          <w:rFonts w:eastAsia="MS Minchofalt"/>
          <w:color w:val="0000FF"/>
          <w:lang w:val="en-IN"/>
        </w:rPr>
        <w:t>mā vo’nutāpa-kalayā bhagavat-smṛti-ghno</w:t>
      </w:r>
    </w:p>
    <w:p w:rsidR="0017558A" w:rsidRPr="00881BAB" w:rsidRDefault="0017558A" w:rsidP="0017558A">
      <w:pPr>
        <w:ind w:left="720"/>
        <w:rPr>
          <w:rFonts w:eastAsia="MS Minchofalt"/>
          <w:lang w:val="en-IN"/>
        </w:rPr>
      </w:pPr>
      <w:r w:rsidRPr="00881BAB">
        <w:rPr>
          <w:rFonts w:eastAsia="MS Minchofalt"/>
          <w:color w:val="0000FF"/>
          <w:lang w:val="en-IN"/>
        </w:rPr>
        <w:t xml:space="preserve">moho bhaved iha tu nau vrajator adho’dhaḥ </w:t>
      </w:r>
      <w:r w:rsidRPr="00881BAB">
        <w:rPr>
          <w:rFonts w:eastAsia="MS Minchofalt"/>
          <w:lang w:val="en-IN"/>
        </w:rPr>
        <w:t>[bhā.pu. 3.15.36] ity anena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na ca tayor vāstava-vaira-bhāve sati bhaktāntarāṇām api sukhaṁ syād iti vācyam | bhakti-svabhāva-bhakta-sauhṛda-virodhād eva | tasmāt tayor vaira-bhāvābhāsatva eva śrī-bhagavatas tayor anyeṣāṁ bhaktānām api rasodayaḥ syād iti sthitam | tata evam arthāpatti-labdhaṁ sarva-bhakta-sukhada-śrī-bhagavad-abhimata-yuddha-kautukādi-sampādanārthaṁ vaira-bhāvātmaka-māyikopādhiṁ svābhikāṇimādi-siddhikena śuddha-sattvātmakena sva-vigraheṇa praviśya sva-sānnidhyena cetanīkṛtya ca vilīya sthitāyā api bhakti-vāsanāyāḥ prabhāvena tatrānāviṣṭāv eva tiṣṭhataḥ | ato vaira-bhāva-ja-smaraṇena vaira-bhāvo’pagata ity ubhayam api bāhyam | etad abhipretyaiva śrī-vaikuṇṭhenāpy uktam—</w:t>
      </w:r>
      <w:r w:rsidRPr="00881BAB">
        <w:rPr>
          <w:rFonts w:eastAsia="MS Minchofalt"/>
          <w:b/>
          <w:bCs/>
          <w:color w:val="000000"/>
          <w:lang w:val="en-IN"/>
        </w:rPr>
        <w:t xml:space="preserve">yātaṁ mā bhaiṣṭam astu śaṁ </w:t>
      </w:r>
      <w:r w:rsidRPr="00881BAB">
        <w:rPr>
          <w:rFonts w:eastAsia="MS Minchofalt"/>
          <w:lang w:val="en-IN"/>
        </w:rPr>
        <w:t>[bhā.pu. 3.16.29] iti |</w:t>
      </w:r>
    </w:p>
    <w:p w:rsidR="0017558A" w:rsidRPr="00881BAB" w:rsidRDefault="0017558A" w:rsidP="0017558A">
      <w:pPr>
        <w:ind w:right="-199"/>
        <w:rPr>
          <w:lang w:val="en-IN"/>
        </w:rPr>
      </w:pPr>
    </w:p>
    <w:p w:rsidR="0017558A" w:rsidRPr="00881BAB" w:rsidRDefault="0017558A" w:rsidP="0017558A">
      <w:pPr>
        <w:rPr>
          <w:rFonts w:eastAsia="MS Minchofalt"/>
          <w:color w:val="0000FF"/>
          <w:lang w:val="en-IN"/>
        </w:rPr>
      </w:pPr>
      <w:r w:rsidRPr="00881BAB">
        <w:rPr>
          <w:rFonts w:eastAsia="MS Minchofalt"/>
          <w:lang w:val="en-IN"/>
        </w:rPr>
        <w:t>tathā hi hiraṇyākṣa-yuddhe—</w:t>
      </w:r>
      <w:r w:rsidRPr="00881BAB">
        <w:rPr>
          <w:rFonts w:eastAsia="MS Minchofalt"/>
          <w:color w:val="0000FF"/>
          <w:lang w:val="en-IN"/>
        </w:rPr>
        <w:t xml:space="preserve">parānuṣaktaṁ </w:t>
      </w:r>
      <w:r w:rsidRPr="00881BAB">
        <w:rPr>
          <w:rFonts w:eastAsia="MS Minchofalt"/>
          <w:lang w:val="en-IN"/>
        </w:rPr>
        <w:t>[bhā.pu. 3.18.9] ity-ādi-padye ṭīkā ca—</w:t>
      </w:r>
      <w:r w:rsidRPr="00881BAB">
        <w:rPr>
          <w:rFonts w:eastAsia="MS Minchofalt"/>
          <w:color w:val="008000"/>
          <w:lang w:val="en-IN"/>
        </w:rPr>
        <w:t xml:space="preserve"> pracaṇḍa-manyutvam adhikṣepādikaṁ cānukaraṇa-mātraṁ daitya-vākya-bhītānāṁ devānāṁ bhaya-nivṛttaye | vastutas tena tathānuktatvena kopādi-hetv-abhāvād</w:t>
      </w:r>
      <w:r w:rsidRPr="00881BAB">
        <w:rPr>
          <w:rFonts w:eastAsia="MS Minchofalt"/>
          <w:lang w:val="en-IN"/>
        </w:rPr>
        <w:t xml:space="preserve"> ity eṣā |</w:t>
      </w:r>
      <w:r w:rsidRPr="00881BAB">
        <w:rPr>
          <w:rStyle w:val="Refdenotaalpie"/>
          <w:rFonts w:eastAsia="MS Minchofalt" w:cs="Balaram"/>
          <w:lang w:val="en-IN"/>
        </w:rPr>
        <w:footnoteReference w:id="88"/>
      </w:r>
      <w:r w:rsidRPr="00881BAB">
        <w:rPr>
          <w:rFonts w:eastAsia="MS Minchofalt"/>
          <w:lang w:val="en-IN"/>
        </w:rPr>
        <w:t xml:space="preserve"> </w:t>
      </w:r>
    </w:p>
    <w:p w:rsidR="0017558A" w:rsidRPr="00881BAB" w:rsidRDefault="0017558A" w:rsidP="0017558A">
      <w:pPr>
        <w:rPr>
          <w:lang w:val="en-IN"/>
        </w:rPr>
      </w:pPr>
    </w:p>
    <w:p w:rsidR="0017558A" w:rsidRPr="00881BAB" w:rsidRDefault="0017558A" w:rsidP="0017558A">
      <w:pPr>
        <w:ind w:right="-199"/>
        <w:rPr>
          <w:lang w:val="en-IN"/>
        </w:rPr>
      </w:pPr>
      <w:r w:rsidRPr="00881BAB">
        <w:rPr>
          <w:b/>
          <w:bCs/>
          <w:lang w:val="en-IN"/>
        </w:rPr>
        <w:t>brahma-teja</w:t>
      </w:r>
      <w:r w:rsidRPr="00881BAB">
        <w:rPr>
          <w:lang w:val="en-IN"/>
        </w:rPr>
        <w:t xml:space="preserve"> iti | yāvat brāhmaṇatvopahita-bhaktīnāṁ sānnidhyam āsīt, tāvad brahmaṇyatā-guṇa eva prabala āsīt | adhunā śuddha-bhakta-guṇa-sānnidhye tu śuddha-bhakta-vātsalyam eva</w:t>
      </w:r>
      <w:r w:rsidRPr="00881BAB">
        <w:rPr>
          <w:rFonts w:ascii="Times New Roman" w:hAnsi="Times New Roman"/>
          <w:lang w:val="en-IN"/>
        </w:rPr>
        <w:t> </w:t>
      </w:r>
      <w:r w:rsidRPr="00881BAB">
        <w:rPr>
          <w:lang w:val="en-IN"/>
        </w:rPr>
        <w:t>| bhakti-viśeṣaṁ prāpyaiva tad-guṇa-viśeṣa-prakāśād iti bhāvaḥ |</w:t>
      </w:r>
    </w:p>
    <w:p w:rsidR="0017558A" w:rsidRPr="00881BAB" w:rsidRDefault="0017558A" w:rsidP="0017558A">
      <w:pPr>
        <w:ind w:right="-199"/>
        <w:rPr>
          <w:lang w:val="en-IN"/>
        </w:rPr>
      </w:pPr>
    </w:p>
    <w:p w:rsidR="0017558A" w:rsidRPr="00881BAB" w:rsidRDefault="0017558A" w:rsidP="0017558A">
      <w:pPr>
        <w:pStyle w:val="Cita"/>
        <w:rPr>
          <w:lang w:val="en-IN"/>
        </w:rPr>
      </w:pPr>
      <w:r w:rsidRPr="00881BAB">
        <w:rPr>
          <w:lang w:val="en-IN"/>
        </w:rPr>
        <w:t>etat puraiva nirdiṣṭaṁ ramayā kruddhayā yadā</w:t>
      </w:r>
    </w:p>
    <w:p w:rsidR="0017558A" w:rsidRPr="00881BAB" w:rsidRDefault="0017558A" w:rsidP="0017558A">
      <w:pPr>
        <w:pStyle w:val="Cita"/>
        <w:rPr>
          <w:color w:val="000000"/>
          <w:lang w:val="en-IN"/>
        </w:rPr>
      </w:pPr>
      <w:r w:rsidRPr="00881BAB">
        <w:rPr>
          <w:lang w:val="en-IN"/>
        </w:rPr>
        <w:t xml:space="preserve">purāpavāritā dvāri viśantī mayyupārate || </w:t>
      </w:r>
      <w:r w:rsidRPr="00881BAB">
        <w:rPr>
          <w:color w:val="000000"/>
          <w:lang w:val="en-IN"/>
        </w:rPr>
        <w:t>[bhā.pu. 3.16.30]</w:t>
      </w:r>
    </w:p>
    <w:p w:rsidR="0017558A" w:rsidRPr="00881BAB" w:rsidRDefault="0017558A" w:rsidP="0017558A">
      <w:pPr>
        <w:ind w:right="-199"/>
        <w:rPr>
          <w:lang w:val="en-IN"/>
        </w:rPr>
      </w:pPr>
    </w:p>
    <w:p w:rsidR="0017558A" w:rsidRPr="00881BAB" w:rsidRDefault="0017558A" w:rsidP="0017558A">
      <w:pPr>
        <w:ind w:right="-199"/>
        <w:rPr>
          <w:lang w:val="en-IN"/>
        </w:rPr>
      </w:pPr>
      <w:r w:rsidRPr="00881BAB">
        <w:rPr>
          <w:lang w:val="en-IN"/>
        </w:rPr>
        <w:t>etad iti padyaṁ vigītam api sarvatra</w:t>
      </w:r>
      <w:r w:rsidRPr="00881BAB">
        <w:rPr>
          <w:rStyle w:val="Refdenotaalpie"/>
          <w:rFonts w:cs="Balaram"/>
          <w:lang w:val="en-IN"/>
        </w:rPr>
        <w:footnoteReference w:id="89"/>
      </w:r>
      <w:r w:rsidRPr="00881BAB">
        <w:rPr>
          <w:lang w:val="en-IN"/>
        </w:rPr>
        <w:t xml:space="preserve"> dṛśyate gurjara-deśe tu ṭīkā cāsti ||29||</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tadaivopasthitāv anugau jaya-vijayau dṛṣṭvāha—yātam ito martya-lokaṁ gacchatam | tadaiva viraha-vyākulau phūtkṛtya rudantau vīkṣya punaḥ kṛpārdra-citta-navanīta āha—mā bhaiṣṭaṁ śaṁ kalyāṇaṁ yuvayor astu | ito mā yātaṁ, atraiva vaikuṇṭhe māṁ sevamānau sadā tiṣṭhatam iti mā-padam ubhayatrānvitam | punar ānanditau tau vīkṣāha—brahma-śāpaṁ hantuṁ samartho’py ahaṁ me tu mama tu mataṁ necchāmi | brahma-śāpasyāmoghatva-maryādāyā mayaiva kṛtatvāt ato vajrasyāmoghatva-rakṣaṇārthaṁ garuḍo yathā pakṣāṁśam ekaṁ dadau, tathaivaikāṁśena ekaika-prakāśena asura-bhāvaṁ gacchataṁ vaikuṇṭhe’pi sva-svarūpeṇa tiṣṭhatam ity ato vāmana-carite—</w:t>
      </w:r>
    </w:p>
    <w:p w:rsidR="0017558A" w:rsidRPr="00881BAB" w:rsidRDefault="0017558A" w:rsidP="0017558A">
      <w:pPr>
        <w:rPr>
          <w:rFonts w:eastAsia="MS Minchofalt"/>
          <w:color w:val="000000"/>
          <w:lang w:val="en-IN"/>
        </w:rPr>
      </w:pPr>
    </w:p>
    <w:p w:rsidR="0017558A" w:rsidRPr="00881BAB" w:rsidRDefault="0017558A" w:rsidP="0017558A">
      <w:pPr>
        <w:pStyle w:val="Cita"/>
        <w:rPr>
          <w:lang w:val="en-IN"/>
        </w:rPr>
      </w:pPr>
      <w:r w:rsidRPr="00881BAB">
        <w:rPr>
          <w:lang w:val="en-IN"/>
        </w:rPr>
        <w:t>tān abhidravato dṛṣṭvā ditijānīkapān nṛpa |</w:t>
      </w:r>
    </w:p>
    <w:p w:rsidR="0017558A" w:rsidRPr="00881BAB" w:rsidRDefault="0017558A" w:rsidP="0017558A">
      <w:pPr>
        <w:pStyle w:val="Cita"/>
        <w:rPr>
          <w:lang w:val="en-IN"/>
        </w:rPr>
      </w:pPr>
      <w:r w:rsidRPr="00881BAB">
        <w:rPr>
          <w:lang w:val="en-IN"/>
        </w:rPr>
        <w:t>prahasyānucarā viṣṇoḥ pratyaṣedhann udāyudhāḥ ||</w:t>
      </w:r>
    </w:p>
    <w:p w:rsidR="0017558A" w:rsidRPr="00881BAB" w:rsidRDefault="0017558A" w:rsidP="0017558A">
      <w:pPr>
        <w:pStyle w:val="Cita"/>
        <w:rPr>
          <w:lang w:val="en-IN"/>
        </w:rPr>
      </w:pPr>
      <w:r w:rsidRPr="00881BAB">
        <w:rPr>
          <w:lang w:val="en-IN"/>
        </w:rPr>
        <w:t>nandaḥ sunando’tha jayo vijayaḥ prabalo balaḥ |</w:t>
      </w:r>
    </w:p>
    <w:p w:rsidR="0017558A" w:rsidRPr="00881BAB" w:rsidRDefault="0017558A" w:rsidP="0017558A">
      <w:pPr>
        <w:pStyle w:val="Cita"/>
        <w:rPr>
          <w:rFonts w:eastAsia="MS Minchofalt"/>
          <w:color w:val="000000"/>
          <w:lang w:val="en-IN"/>
        </w:rPr>
      </w:pPr>
      <w:r w:rsidRPr="00881BAB">
        <w:rPr>
          <w:lang w:val="en-IN"/>
        </w:rPr>
        <w:t xml:space="preserve">kumudaḥ kumudākṣaś ca viṣvaksenaḥ patattrirāṭ || </w:t>
      </w:r>
      <w:r w:rsidRPr="00881BAB">
        <w:rPr>
          <w:color w:val="000000"/>
          <w:lang w:val="en-IN"/>
        </w:rPr>
        <w:t>[bhā.pu. 8.21.15-16]</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ity ādiīnāṁ yudhyamānānāṁ bhagavat-pārṣadānāṁ madhye jaya-vijayayor apy ullekhaṁ śrūyate | tadā ca tayor hiraṇyākṣatva-hiraṇyakaśiputvānantaraṁ pārṣadatvāsuratvānyathānupapoatter evam avaśyam eva vyākhyeyam ||29||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etat puraiva nirdiṣṭaṁ ramayā kruddhayā yadā |</w:t>
      </w:r>
    </w:p>
    <w:p w:rsidR="0017558A" w:rsidRPr="00881BAB" w:rsidRDefault="0017558A" w:rsidP="0017558A">
      <w:pPr>
        <w:pStyle w:val="Versequote"/>
        <w:rPr>
          <w:rFonts w:eastAsia="MS Minchofalt"/>
          <w:lang w:val="en-IN"/>
        </w:rPr>
      </w:pPr>
      <w:r w:rsidRPr="00881BAB">
        <w:rPr>
          <w:rFonts w:eastAsia="MS Minchofalt"/>
          <w:lang w:val="en-IN"/>
        </w:rPr>
        <w:t>purāpavāritā dvāri viśantī mayy upārate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yadā mayi upārate yoga-nidrāṁ gatavati sati dvāri viśantī yuvābhyāṁ purā’pavāritā tadā kruddhayā ramayā etad yad brāhmaṇair idānīm uktaṁ tat puraiva nirdiṣṭam ||30||</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atraitat pureti padyaṁ sarvatra dṛṣṭam apy asāmpradāyikatvān na vyākhyātam ||30||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mayi saṁrambha-yogena nistīrya brahma-helanam |</w:t>
      </w:r>
    </w:p>
    <w:p w:rsidR="0017558A" w:rsidRPr="00881BAB" w:rsidRDefault="0017558A" w:rsidP="0017558A">
      <w:pPr>
        <w:pStyle w:val="Versequote"/>
        <w:rPr>
          <w:rFonts w:eastAsia="MS Minchofalt"/>
          <w:lang w:val="en-IN"/>
        </w:rPr>
      </w:pPr>
      <w:r w:rsidRPr="00881BAB">
        <w:rPr>
          <w:rFonts w:eastAsia="MS Minchofalt"/>
          <w:lang w:val="en-IN"/>
        </w:rPr>
        <w:t>pratyeṣyataṁ nikāśaṁ me kālenālpīyasā punaḥ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w:t>
      </w:r>
      <w:r w:rsidRPr="00881BAB">
        <w:rPr>
          <w:rFonts w:ascii="Times New Roman" w:eastAsia="MS Minchofalt" w:hAnsi="Times New Roman"/>
          <w:b/>
          <w:lang w:val="en-IN"/>
        </w:rPr>
        <w:t> </w:t>
      </w:r>
      <w:r w:rsidRPr="00881BAB">
        <w:rPr>
          <w:rFonts w:eastAsia="MS Minchofalt"/>
          <w:b/>
          <w:lang w:val="en-IN"/>
        </w:rPr>
        <w:t xml:space="preserve">: </w:t>
      </w:r>
      <w:r w:rsidRPr="00881BAB">
        <w:rPr>
          <w:rFonts w:eastAsia="MS Minchofalt"/>
          <w:color w:val="0000FF"/>
          <w:lang w:val="en-IN"/>
        </w:rPr>
        <w:t>antar bhaktā bahir vairā hiraṇyādyā harer matāḥ |</w:t>
      </w:r>
    </w:p>
    <w:p w:rsidR="0017558A" w:rsidRPr="00881BAB" w:rsidRDefault="0017558A" w:rsidP="0017558A">
      <w:pPr>
        <w:pStyle w:val="Cita"/>
        <w:rPr>
          <w:lang w:val="en-IN"/>
        </w:rPr>
      </w:pPr>
      <w:r w:rsidRPr="00881BAB">
        <w:rPr>
          <w:lang w:val="en-IN"/>
        </w:rPr>
        <w:t xml:space="preserve">tatra bhaktyābhavan pūtā dveṣa āveśakān gatāḥ || </w:t>
      </w:r>
    </w:p>
    <w:p w:rsidR="0017558A" w:rsidRPr="00881BAB" w:rsidRDefault="0017558A" w:rsidP="0017558A">
      <w:pPr>
        <w:pStyle w:val="Cita"/>
        <w:rPr>
          <w:lang w:val="en-IN"/>
        </w:rPr>
      </w:pPr>
      <w:r w:rsidRPr="00881BAB">
        <w:rPr>
          <w:lang w:val="en-IN"/>
        </w:rPr>
        <w:t>brahmajā asurā ye tu viṣṇoḥ pārṣadatāṁ gatāḥ |</w:t>
      </w:r>
    </w:p>
    <w:p w:rsidR="0017558A" w:rsidRPr="00881BAB" w:rsidRDefault="0017558A" w:rsidP="0017558A">
      <w:pPr>
        <w:pStyle w:val="Cita"/>
        <w:rPr>
          <w:color w:val="000000"/>
          <w:lang w:val="en-IN"/>
        </w:rPr>
      </w:pPr>
      <w:r w:rsidRPr="00881BAB">
        <w:rPr>
          <w:lang w:val="en-IN"/>
        </w:rPr>
        <w:t xml:space="preserve">kalyādyāś ca harer dveṣam antaḥ kṛtvā tamo gatāḥ || </w:t>
      </w:r>
      <w:r w:rsidRPr="00881BAB">
        <w:rPr>
          <w:color w:val="000000"/>
          <w:lang w:val="en-IN"/>
        </w:rPr>
        <w:t>iti ca |</w:t>
      </w:r>
    </w:p>
    <w:p w:rsidR="0017558A" w:rsidRPr="00881BAB" w:rsidRDefault="0017558A" w:rsidP="0017558A">
      <w:pPr>
        <w:rPr>
          <w:lang w:val="en-IN"/>
        </w:rPr>
      </w:pPr>
    </w:p>
    <w:p w:rsidR="0017558A" w:rsidRPr="00881BAB" w:rsidRDefault="0017558A" w:rsidP="0017558A">
      <w:pPr>
        <w:rPr>
          <w:lang w:val="en-IN"/>
        </w:rPr>
      </w:pPr>
      <w:r w:rsidRPr="00881BAB">
        <w:rPr>
          <w:lang w:val="en-IN"/>
        </w:rPr>
        <w:t>tasmāt saṁrambho’lpa-phalaḥ kathyata eva | bhakti-yoga eva brahma-helana-nistārakaḥ ||31||</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pratyeṣyataṁ pratyeṣyathaḥ | nikāśaṁ samīpam ||31||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tad-aparādhābhāsa-duḥkha-phala-bhogābhāsānuvādena maryādāṁ rakṣann āha—mayīti | saṁrambhasya yogena pratiphalenābhāsenety arthaḥ ||31||</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na caikāṁśenāsura-bhāve’pi cintā kāryā, yato’ham apy avatāra-trayeṇa yuvābhyāṁ saha vīra-rasa-mayaṁ yuddha-sukham anubhaviṣyāmīty asura-bhāve’pi mat-sevaiva bhavadbhyāṁ sampādayiṣyate | tṛtīyena tu janmani sākṣād eva vāṁ svīkariṣye ity āha—mayīti saṁrambheṇa krodhāveśena yogaḥ yuddheṣu mayi yaḥ saṁyogo dhyānaṁ vā tena pratyeṣyataṁ pratyeṣyathaḥ | nikāśaṁ samīpam ||31||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3.16.32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dvāḥsthāv ādiśya bhagavān vimāna-śreṇi-bhūṣaṇam |</w:t>
      </w:r>
    </w:p>
    <w:p w:rsidR="0017558A" w:rsidRPr="00881BAB" w:rsidRDefault="0017558A" w:rsidP="0017558A">
      <w:pPr>
        <w:pStyle w:val="Versequote"/>
        <w:rPr>
          <w:lang w:val="en-IN"/>
        </w:rPr>
      </w:pPr>
      <w:r w:rsidRPr="00881BAB">
        <w:rPr>
          <w:lang w:val="en-IN"/>
        </w:rPr>
        <w:t>sarvātiśayayā lakṣmyā juṣṭaṁ svaṁ dhiṣṇyam āviśat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i/>
          <w:iCs/>
          <w:lang w:val="en-IN"/>
        </w:rPr>
        <w:t>na katamenāpi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3.16.33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tau tu gīrvāṇa-ṛṣabhau dustarād dhari-lokataḥ |</w:t>
      </w:r>
    </w:p>
    <w:p w:rsidR="0017558A" w:rsidRPr="00881BAB" w:rsidRDefault="0017558A" w:rsidP="0017558A">
      <w:pPr>
        <w:pStyle w:val="Versequote"/>
        <w:rPr>
          <w:lang w:val="en-IN"/>
        </w:rPr>
      </w:pPr>
      <w:r w:rsidRPr="00881BAB">
        <w:rPr>
          <w:lang w:val="en-IN"/>
        </w:rPr>
        <w:t>hata-śriyau brahma-śāpād abhūtāṁ vigata-smayau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dustarād brahma-śāpāt hari-lokataḥ patantāv iti śeṣaḥ | hari-lokata eva hata-śriyāv abhūtām iti vā | vigata-smayau naṣṭa-garvau ca ||33||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dustarāt tyaktum aśakyād dhetor hata-śriyau duḥkhena mlānau smita-rahitau cābhūtām | brahma-śāpaṁ lakṣyīkṛtya bhagavad-icchayaivety arthaḥ ||33||</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lang w:val="en-IN"/>
        </w:rPr>
        <w:t>hari-lokataḥ patantāv iti śeṣaḥ | vigata-smayau naṣṭānandau ||33||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3.16.34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tadā vikuṇṭha-dhiṣaṇāt tayor nipatamānayoḥ |</w:t>
      </w:r>
    </w:p>
    <w:p w:rsidR="0017558A" w:rsidRPr="00881BAB" w:rsidRDefault="0017558A" w:rsidP="0017558A">
      <w:pPr>
        <w:pStyle w:val="Versequote"/>
        <w:rPr>
          <w:lang w:val="en-IN"/>
        </w:rPr>
      </w:pPr>
      <w:r w:rsidRPr="00881BAB">
        <w:rPr>
          <w:lang w:val="en-IN"/>
        </w:rPr>
        <w:t>hāhā-kāro mahān āsīd vimānāgryeṣu putrakāḥ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vikuṇṭhasya dhiṣaṇāt sthānāt | putrakā he devāḥ ||34||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vikuṇṭhasya dhiṣaṇāt sthānāt vimānāgreṣu satyādi-loka-stha-vimāna-śreṣṭheṣu | putrakā he devāḥ ||34||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3.16.35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tāv eva hy adhunā prāptau pārṣada-pravarau hareḥ |</w:t>
      </w:r>
    </w:p>
    <w:p w:rsidR="0017558A" w:rsidRPr="00881BAB" w:rsidRDefault="0017558A" w:rsidP="0017558A">
      <w:pPr>
        <w:pStyle w:val="Versequote"/>
        <w:rPr>
          <w:lang w:val="en-IN"/>
        </w:rPr>
      </w:pPr>
      <w:r w:rsidRPr="00881BAB">
        <w:rPr>
          <w:lang w:val="en-IN"/>
        </w:rPr>
        <w:t>diter jaṭhara-nirviṣṭaṁ kāśyapaṁ teja ulbaṇam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kāśyapaṁ tejo vīryaṁ praptau ||35||</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tāv eveti | tau pārṣada-rūpāv eva santau aṇimākhya-siddhyā prāptau praviṣṭau ||35||</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kāśyapaṁ tejaḥ kaśyapasya vīryaṁ praptau sva-dehatvenāṅgīkṛtavantāv ity arthaḥ ||35||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tayor asurayor adya tejasā yamayor hi vaḥ |</w:t>
      </w:r>
    </w:p>
    <w:p w:rsidR="0017558A" w:rsidRPr="00881BAB" w:rsidRDefault="0017558A" w:rsidP="0017558A">
      <w:pPr>
        <w:pStyle w:val="Versequote"/>
        <w:rPr>
          <w:rFonts w:eastAsia="MS Minchofalt"/>
          <w:lang w:val="en-IN"/>
        </w:rPr>
      </w:pPr>
      <w:r w:rsidRPr="00881BAB">
        <w:rPr>
          <w:rFonts w:eastAsia="MS Minchofalt"/>
          <w:lang w:val="en-IN"/>
        </w:rPr>
        <w:t>ākṣiptaṁ teja etarhi bhagavāṁs tad vidhitsati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sahaiva garbhe praviṣṭau yamau tayos tejasā vas teja ākṣiptaṁ tiras-kṛtam | na cātra pratividhiḥ śakyaḥ | yata etarhīdānīṁ bhagavān eva tad evaṁ vidhātum icchati ||36||</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tayor ity asya ṭīkāyāṁ tad eva vidhātum iti tad ity asyaivārthaḥ | no’smākaṁ bhaktānāṁ tu sarvadā kṣemam eva kariṣyati ||36||</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yamayoḥ śeṣeṇāntaka-tulyayoḥ | tarhi kim apy upaśamanaṁ kurv iti cet, tatra ke vayaṁ varākāḥ ? śāpa-bhraṣṭayor api bhagavat-pārṣadayor upari nāsmākaṁ prabhutety āha—tat khalūpaśamanaṁ sa eva bhagavān vidhātum icchati ||36||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3.16.37 ||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sz w:val="28"/>
          <w:lang w:val="en-IN"/>
        </w:rPr>
      </w:pPr>
      <w:r w:rsidRPr="00881BAB">
        <w:rPr>
          <w:rFonts w:eastAsia="MS Minchofalt"/>
          <w:b/>
          <w:sz w:val="28"/>
          <w:lang w:val="en-IN"/>
        </w:rPr>
        <w:t>viśvasya yaḥ sthiti-layodbhava-hetur ādyo</w:t>
      </w:r>
    </w:p>
    <w:p w:rsidR="0017558A" w:rsidRPr="00881BAB" w:rsidRDefault="0017558A" w:rsidP="0017558A">
      <w:pPr>
        <w:jc w:val="center"/>
        <w:rPr>
          <w:rFonts w:eastAsia="MS Minchofalt"/>
          <w:b/>
          <w:sz w:val="28"/>
          <w:lang w:val="en-IN"/>
        </w:rPr>
      </w:pPr>
      <w:r w:rsidRPr="00881BAB">
        <w:rPr>
          <w:rFonts w:eastAsia="MS Minchofalt"/>
          <w:b/>
          <w:sz w:val="28"/>
          <w:lang w:val="en-IN"/>
        </w:rPr>
        <w:t>yogeśvarair api duratyaya-yogamāyaḥ |</w:t>
      </w:r>
    </w:p>
    <w:p w:rsidR="0017558A" w:rsidRPr="00881BAB" w:rsidRDefault="0017558A" w:rsidP="0017558A">
      <w:pPr>
        <w:jc w:val="center"/>
        <w:rPr>
          <w:rFonts w:eastAsia="MS Minchofalt"/>
          <w:b/>
          <w:sz w:val="28"/>
          <w:lang w:val="en-IN"/>
        </w:rPr>
      </w:pPr>
      <w:r w:rsidRPr="00881BAB">
        <w:rPr>
          <w:rFonts w:eastAsia="MS Minchofalt"/>
          <w:b/>
          <w:sz w:val="28"/>
          <w:lang w:val="en-IN"/>
        </w:rPr>
        <w:t>kṣemaṁ vidhāsyati sa no bhagavāṁs tryadhīśas</w:t>
      </w:r>
    </w:p>
    <w:p w:rsidR="0017558A" w:rsidRPr="00881BAB" w:rsidRDefault="0017558A" w:rsidP="0017558A">
      <w:pPr>
        <w:jc w:val="center"/>
        <w:rPr>
          <w:rFonts w:eastAsia="MS Minchofalt"/>
          <w:b/>
          <w:sz w:val="28"/>
          <w:lang w:val="en-IN"/>
        </w:rPr>
      </w:pPr>
      <w:r w:rsidRPr="00881BAB">
        <w:rPr>
          <w:rFonts w:eastAsia="MS Minchofalt"/>
          <w:b/>
          <w:sz w:val="28"/>
          <w:lang w:val="en-IN"/>
        </w:rPr>
        <w:t>tatrāsmadīya-vimṛśena kiyān ihārthaḥ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tathāpi ko’py upāyo vicāryatām iti cet tatrāha—viśvasyeti | trayāṇāṁ guṇānām īśaḥ sa eva sattvotkarṣa-kāle naḥ kṣemaṁ vidhāsyati | vimṛśena vimarśanena ||37||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bCs/>
          <w:lang w:val="en-IN"/>
        </w:rPr>
        <w:t>caitanya-mata-mañjuṣā :</w:t>
      </w:r>
      <w:r w:rsidRPr="00881BAB">
        <w:rPr>
          <w:rFonts w:eastAsia="MS Minchofalt"/>
          <w:b/>
          <w:lang w:val="en-IN"/>
        </w:rPr>
        <w:t xml:space="preserve">  </w:t>
      </w:r>
      <w:r w:rsidRPr="00881BAB">
        <w:rPr>
          <w:rFonts w:eastAsia="MS Minchofalt"/>
          <w:bCs/>
          <w:lang w:val="en-IN"/>
        </w:rPr>
        <w:t>upasaṁharati—viśvasyety-ādi ||37||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nanu vayaṁ samprati mriyāmahe, sa kadā upaśamaṁ vidhāsyatīti cet tatra bhavanto mriyantāṁ jīvantu vā tasyaivecchā kāraṇaṁ kintu samprati pālana-samaye sa pālayiṣyaty evety āha—viśvasyeti | tatra prakāras tu vayaṁ naiva jānīma ity āha—yogeśvarair iti | tatra sarva-jñānām api na jñānam iti bhāvaḥ | nanu, tad apy atra vipattāv asmad-āśvāsanārthaṁ kim api parāmṛśeti tatrāha—tatrāsmadīyena vimṛśena vimarśena kiyān arhta iti asmad-vimṛśyam anyathāpi sa kuryād iti bhāvaḥ ||37||</w:t>
      </w:r>
    </w:p>
    <w:p w:rsidR="0017558A" w:rsidRPr="00881BAB" w:rsidRDefault="0017558A" w:rsidP="0017558A">
      <w:pPr>
        <w:rPr>
          <w:lang w:val="en-IN"/>
        </w:rPr>
      </w:pPr>
    </w:p>
    <w:p w:rsidR="0017558A" w:rsidRPr="00881BAB" w:rsidRDefault="0017558A" w:rsidP="0017558A">
      <w:pPr>
        <w:jc w:val="center"/>
        <w:rPr>
          <w:lang w:val="en-IN"/>
        </w:rPr>
      </w:pPr>
      <w:r w:rsidRPr="00881BAB">
        <w:rPr>
          <w:lang w:val="en-IN"/>
        </w:rPr>
        <w:t>iti sārārtha-darśinyāṁ harṣiṇyāṁ bhakta-cetasām |</w:t>
      </w:r>
    </w:p>
    <w:p w:rsidR="0017558A" w:rsidRPr="00881BAB" w:rsidRDefault="0017558A" w:rsidP="0017558A">
      <w:pPr>
        <w:jc w:val="center"/>
        <w:rPr>
          <w:lang w:val="en-IN"/>
        </w:rPr>
      </w:pPr>
      <w:r w:rsidRPr="00881BAB">
        <w:rPr>
          <w:lang w:val="en-IN"/>
        </w:rPr>
        <w:t>tṛtīye ṣoḍaśo’dhyāyaḥ saṅgataḥ saṅgataḥ satām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iti śrīmad-bhāgavate mahā-purāṇe brahma-sūtra-bhāṣye pāramahaṁsyāṁ saṁhitāyāṁ vaiyāsikyāṁ tṛtīya-skandhe vidura-maitreya-saṁvāde jaya-vijaya-bhraṁśo nāma ṣoḍaśo’dhyāyaḥ ||</w:t>
      </w:r>
    </w:p>
    <w:p w:rsidR="0017558A" w:rsidRPr="00881BAB" w:rsidRDefault="0017558A" w:rsidP="0017558A">
      <w:pPr>
        <w:jc w:val="cente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3.16 ||</w:t>
      </w:r>
    </w:p>
    <w:p w:rsidR="0017558A" w:rsidRPr="00881BAB" w:rsidRDefault="0017558A" w:rsidP="0017558A">
      <w:pPr>
        <w:jc w:val="center"/>
        <w:rPr>
          <w:rFonts w:eastAsia="MS Minchofalt"/>
          <w:lang w:val="en-IN"/>
        </w:rPr>
      </w:pPr>
      <w:r w:rsidRPr="00881BAB">
        <w:rPr>
          <w:rFonts w:eastAsia="MS Minchofalt"/>
          <w:lang w:val="en-IN"/>
        </w:rPr>
        <w:t xml:space="preserve"> </w:t>
      </w:r>
    </w:p>
    <w:p w:rsidR="0017558A" w:rsidRPr="00881BAB" w:rsidRDefault="0017558A" w:rsidP="0017558A">
      <w:pPr>
        <w:jc w:val="center"/>
        <w:rPr>
          <w:rFonts w:eastAsia="MS Minchofalt"/>
          <w:lang w:val="en-IN"/>
        </w:rPr>
      </w:pPr>
      <w:r w:rsidRPr="00881BAB">
        <w:rPr>
          <w:rFonts w:eastAsia="MS Minchofalt"/>
          <w:lang w:val="en-IN"/>
        </w:rPr>
        <w:br w:type="column"/>
        <w:t>(3.17)</w:t>
      </w:r>
    </w:p>
    <w:p w:rsidR="0017558A" w:rsidRPr="00881BAB" w:rsidRDefault="0017558A" w:rsidP="0017558A">
      <w:pPr>
        <w:pStyle w:val="Ttulo3"/>
        <w:rPr>
          <w:rFonts w:eastAsia="MS Minchofalt"/>
          <w:lang w:val="en-IN"/>
        </w:rPr>
      </w:pPr>
      <w:r w:rsidRPr="00881BAB">
        <w:rPr>
          <w:rFonts w:eastAsia="MS Minchofalt"/>
          <w:lang w:val="en-IN"/>
        </w:rPr>
        <w:t>saptadaśo’dhyāyaḥ</w:t>
      </w:r>
    </w:p>
    <w:p w:rsidR="0017558A" w:rsidRPr="00881BAB" w:rsidRDefault="0017558A" w:rsidP="0017558A">
      <w:pPr>
        <w:pStyle w:val="Ttulo2"/>
        <w:rPr>
          <w:lang w:val="en-IN"/>
        </w:rPr>
      </w:pPr>
      <w:r w:rsidRPr="00881BAB">
        <w:rPr>
          <w:lang w:val="en-IN"/>
        </w:rPr>
        <w:t>hiraṇyākṣa-dig-vijaye ādi-daityotpattiḥ</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3.17.1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lang w:val="en-IN"/>
        </w:rPr>
      </w:pPr>
      <w:r w:rsidRPr="00881BAB">
        <w:rPr>
          <w:lang w:val="en-IN"/>
        </w:rPr>
        <w:t>niśamyātma-bhuvā gītaṁ kāraṇaṁ śaṅkayojjhitāḥ |</w:t>
      </w:r>
    </w:p>
    <w:p w:rsidR="0017558A" w:rsidRPr="00881BAB" w:rsidRDefault="0017558A" w:rsidP="0017558A">
      <w:pPr>
        <w:pStyle w:val="Versequote"/>
        <w:rPr>
          <w:lang w:val="en-IN"/>
        </w:rPr>
      </w:pPr>
      <w:r w:rsidRPr="00881BAB">
        <w:rPr>
          <w:lang w:val="en-IN"/>
        </w:rPr>
        <w:t>tataḥ sarve nyavartanta tridivāya divaukasaḥ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outlineLvl w:val="0"/>
        <w:rPr>
          <w:lang w:val="en-IN"/>
        </w:rPr>
      </w:pPr>
      <w:r w:rsidRPr="00881BAB">
        <w:rPr>
          <w:lang w:val="en-IN"/>
        </w:rPr>
        <w:t>tataḥ saptadaśe janma tayor loka-bhayaṅ-karam |</w:t>
      </w:r>
    </w:p>
    <w:p w:rsidR="0017558A" w:rsidRPr="00881BAB" w:rsidRDefault="0017558A" w:rsidP="0017558A">
      <w:pPr>
        <w:jc w:val="center"/>
        <w:rPr>
          <w:lang w:val="en-IN"/>
        </w:rPr>
      </w:pPr>
      <w:r w:rsidRPr="00881BAB">
        <w:rPr>
          <w:lang w:val="en-IN"/>
        </w:rPr>
        <w:t>hiraṇyākṣa-prabhāvaś ca varṇyate dig-jaye’dbhutaḥ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lang w:val="en-IN"/>
        </w:rPr>
        <w:t>kṣemaṁ vidhāsyatīti brahma-vacanānantaraṁ śaṅkayā tyaktāḥ ||1||</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kāraṇaṁ tasyopadravasyotpattau pratīkāre ca hetum | śaṅkayā sandehena ||1||</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p>
    <w:p w:rsidR="0017558A" w:rsidRPr="00881BAB" w:rsidRDefault="0017558A" w:rsidP="0017558A">
      <w:pPr>
        <w:jc w:val="center"/>
        <w:rPr>
          <w:rFonts w:eastAsia="MS Minchofalt"/>
          <w:color w:val="000000"/>
          <w:lang w:val="en-IN"/>
        </w:rPr>
      </w:pPr>
      <w:r w:rsidRPr="00881BAB">
        <w:rPr>
          <w:rFonts w:eastAsia="MS Minchofalt"/>
          <w:color w:val="000000"/>
          <w:lang w:val="en-IN"/>
        </w:rPr>
        <w:t>tayor janmany ariṣṭāṇi spaṣṭaṁ saptadaśe’bhavan |</w:t>
      </w:r>
    </w:p>
    <w:p w:rsidR="0017558A" w:rsidRPr="00881BAB" w:rsidRDefault="0017558A" w:rsidP="0017558A">
      <w:pPr>
        <w:jc w:val="center"/>
        <w:rPr>
          <w:rFonts w:eastAsia="MS Minchofalt"/>
          <w:color w:val="000000"/>
          <w:lang w:val="en-IN"/>
        </w:rPr>
      </w:pPr>
      <w:r w:rsidRPr="00881BAB">
        <w:rPr>
          <w:rFonts w:eastAsia="MS Minchofalt"/>
          <w:color w:val="000000"/>
          <w:lang w:val="en-IN"/>
        </w:rPr>
        <w:t>upāhasac ca dig-jetā hiraṇyākṣaḥ pracetasam ||</w:t>
      </w:r>
    </w:p>
    <w:p w:rsidR="0017558A" w:rsidRPr="00881BAB" w:rsidRDefault="0017558A" w:rsidP="0017558A">
      <w:pPr>
        <w:rPr>
          <w:rFonts w:eastAsia="MS Minchofalt"/>
          <w:lang w:val="en-IN"/>
        </w:rPr>
      </w:pPr>
      <w:r w:rsidRPr="00881BAB">
        <w:rPr>
          <w:rFonts w:eastAsia="MS Minchofalt"/>
          <w:lang w:val="en-IN"/>
        </w:rPr>
        <w:t>śaṅkayā ujjhitā bhagavaty eva viśvāsena iti bhāvaḥ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ditis tu bhartur ādeśād apatya-pariśaṅkinī |</w:t>
      </w:r>
    </w:p>
    <w:p w:rsidR="0017558A" w:rsidRPr="00881BAB" w:rsidRDefault="0017558A" w:rsidP="0017558A">
      <w:pPr>
        <w:pStyle w:val="Versequote"/>
        <w:rPr>
          <w:lang w:val="en-IN"/>
        </w:rPr>
      </w:pPr>
      <w:r w:rsidRPr="00881BAB">
        <w:rPr>
          <w:lang w:val="en-IN"/>
        </w:rPr>
        <w:t>pūrṇe varṣa-śate sādhvī putrau prasuṣuve yamau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bhartur ādeśāt </w:t>
      </w:r>
      <w:r w:rsidRPr="00881BAB">
        <w:rPr>
          <w:color w:val="0000FF"/>
          <w:lang w:val="en-IN"/>
        </w:rPr>
        <w:t>lokān sa-pālāṁs trīṁś caṇḍi muhur ākrandayiṣyataḥ</w:t>
      </w:r>
      <w:r w:rsidRPr="00881BAB">
        <w:rPr>
          <w:lang w:val="en-IN"/>
        </w:rPr>
        <w:t xml:space="preserve"> </w:t>
      </w:r>
      <w:r w:rsidRPr="00881BAB">
        <w:rPr>
          <w:color w:val="000000"/>
          <w:lang w:val="en-IN"/>
        </w:rPr>
        <w:t xml:space="preserve">[bhā.pu. 3.14.39] </w:t>
      </w:r>
      <w:r w:rsidRPr="00881BAB">
        <w:rPr>
          <w:lang w:val="en-IN"/>
        </w:rPr>
        <w:t>iti vākyāt | svāpatyābhyāṁ pariśaṅkinī devopadravaṁ śaṅkamānā ||2||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 xml:space="preserve">apatya-pariśaṅkinīti | </w:t>
      </w:r>
      <w:r w:rsidRPr="00881BAB">
        <w:rPr>
          <w:color w:val="0000FF"/>
          <w:lang w:val="en-IN"/>
        </w:rPr>
        <w:t>śaṅkamānā surārdanād</w:t>
      </w:r>
      <w:r w:rsidRPr="00881BAB">
        <w:rPr>
          <w:lang w:val="en-IN"/>
        </w:rPr>
        <w:t xml:space="preserve"> </w:t>
      </w:r>
      <w:r w:rsidRPr="00881BAB">
        <w:rPr>
          <w:color w:val="000000"/>
          <w:lang w:val="en-IN"/>
        </w:rPr>
        <w:t xml:space="preserve">[bhā.pu. 3.15.1] </w:t>
      </w:r>
      <w:r w:rsidRPr="00881BAB">
        <w:rPr>
          <w:lang w:val="en-IN"/>
        </w:rPr>
        <w:t>iti pūrvoktatvāt tasmāt tatra bhaya-yuktā ||2||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bhartur ādeśāt lokān krandayiṣyatīti tad-vākyāt apatyābhyāṁ sarva-lokopadravam apatyaṁ prati viṣṇu-hastato vadhād vā śaṅkamānā ||2||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3.17.3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utpātā bahavas tatra nipetur jāyamānayoḥ |</w:t>
      </w:r>
    </w:p>
    <w:p w:rsidR="0017558A" w:rsidRPr="00881BAB" w:rsidRDefault="0017558A" w:rsidP="0017558A">
      <w:pPr>
        <w:pStyle w:val="Versequote"/>
        <w:rPr>
          <w:lang w:val="en-IN"/>
        </w:rPr>
      </w:pPr>
      <w:r w:rsidRPr="00881BAB">
        <w:rPr>
          <w:lang w:val="en-IN"/>
        </w:rPr>
        <w:t>divi bhuvy antarikṣe ca lokasyoru-bhayāvahāḥ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tatra tadā nipetur udbabhūvuḥ | uru bhayam āsamantād vahantīti ||3||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nipetur udbabhūvuḥ ||3||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3.17.4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sahācalā bhuvaś celur diśaḥ sarvāḥ prajajvaluḥ |</w:t>
      </w:r>
    </w:p>
    <w:p w:rsidR="0017558A" w:rsidRPr="00881BAB" w:rsidRDefault="0017558A" w:rsidP="0017558A">
      <w:pPr>
        <w:pStyle w:val="Versequote"/>
        <w:rPr>
          <w:lang w:val="en-IN"/>
        </w:rPr>
      </w:pPr>
      <w:r w:rsidRPr="00881BAB">
        <w:rPr>
          <w:lang w:val="en-IN"/>
        </w:rPr>
        <w:t>solkāś cāśanayaḥ petuḥ ketavaś cārti-hetavaḥ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acalaiḥ sahitā bhuvaḥ pradeśāḥ | ketavaś codayāṁ cakrur iti śeṣaḥ ||4||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ketavaś ca udagur iti śeṣaḥ ||4||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3.17.5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vavau vāyuḥ suduḥsparśaḥ phūt-kārān īrayan muhuḥ |</w:t>
      </w:r>
    </w:p>
    <w:p w:rsidR="0017558A" w:rsidRPr="00881BAB" w:rsidRDefault="0017558A" w:rsidP="0017558A">
      <w:pPr>
        <w:pStyle w:val="Versequote"/>
        <w:rPr>
          <w:lang w:val="en-IN"/>
        </w:rPr>
      </w:pPr>
      <w:r w:rsidRPr="00881BAB">
        <w:rPr>
          <w:lang w:val="en-IN"/>
        </w:rPr>
        <w:t>unmūlayan naga-patīn vātyānīko rajo-dhvajaḥ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 xml:space="preserve">madhvaḥ : </w:t>
      </w:r>
      <w:r w:rsidRPr="00881BAB">
        <w:rPr>
          <w:rFonts w:eastAsia="MS Minchofalt"/>
          <w:color w:val="0000FF"/>
          <w:lang w:val="en-IN"/>
        </w:rPr>
        <w:t>phaṭkāraś caiva phutkārās tathā kilakilādayaḥ |</w:t>
      </w:r>
    </w:p>
    <w:p w:rsidR="0017558A" w:rsidRPr="00881BAB" w:rsidRDefault="0017558A" w:rsidP="0017558A">
      <w:pPr>
        <w:pStyle w:val="Cita"/>
        <w:rPr>
          <w:rFonts w:eastAsia="MS Minchofalt"/>
          <w:color w:val="000000"/>
          <w:lang w:val="en-IN"/>
        </w:rPr>
      </w:pPr>
      <w:r w:rsidRPr="00881BAB">
        <w:rPr>
          <w:rFonts w:eastAsia="MS Minchofalt"/>
          <w:lang w:val="en-IN"/>
        </w:rPr>
        <w:t xml:space="preserve">anukāra-śabdā vijñeyā ye cānye tādṛśā matāḥ || </w:t>
      </w:r>
      <w:r w:rsidRPr="00881BAB">
        <w:rPr>
          <w:rFonts w:eastAsia="MS Minchofalt"/>
          <w:color w:val="000000"/>
          <w:lang w:val="en-IN"/>
        </w:rPr>
        <w:t>ity abhidhānam ||5||</w:t>
      </w:r>
    </w:p>
    <w:p w:rsidR="0017558A" w:rsidRPr="00881BAB" w:rsidRDefault="0017558A" w:rsidP="0017558A">
      <w:pPr>
        <w:pStyle w:val="Cita"/>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phūt-kārān iti tīvra-vāyu-śabdānukaraṇam | naga-patīn mahā-vṛkṣān | vātyā evānīkaṁ yasya | raja eva dhvajo yasya ||5||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phūt-kārān iti tīvra-vāyu-śabdānukaraṇam | vātyā evānīkaṁ senā yasya saḥ ||5||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3.17.6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uddhasat-taḍid-ambhoda- ghaṭayā naṣṭa-bhāgaṇe |</w:t>
      </w:r>
    </w:p>
    <w:p w:rsidR="0017558A" w:rsidRPr="00881BAB" w:rsidRDefault="0017558A" w:rsidP="0017558A">
      <w:pPr>
        <w:pStyle w:val="Versequote"/>
        <w:rPr>
          <w:lang w:val="en-IN"/>
        </w:rPr>
      </w:pPr>
      <w:r w:rsidRPr="00881BAB">
        <w:rPr>
          <w:lang w:val="en-IN"/>
        </w:rPr>
        <w:t>vyomni praviṣṭa-tamasā na sma vyādṛśyate padam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uccair hasantya iva taḍito yeṣu teṣām ambu-dānāṁ ghaṭayā samūhena naṣṭo bhā-gaṇaḥ sūryādi-prabhā-samūho yasmin | padaṁ sthānaṁ na vyādṛśyate sma īṣad api nādṛśyata ||6||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uccair hasantya iva taḍito yeṣu teṣām ambu-dānāṁ ghaṭayā naṣṭo bhā-gaṇaḥ sūryādi-prabhā yasmiṁs tasmin vyomni padaṁ sthānam ||6||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3.17.7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cukrośa vimanā vārdhir udūrmiḥ kṣubhitodaraḥ |</w:t>
      </w:r>
    </w:p>
    <w:p w:rsidR="0017558A" w:rsidRPr="00881BAB" w:rsidRDefault="0017558A" w:rsidP="0017558A">
      <w:pPr>
        <w:pStyle w:val="Versequote"/>
        <w:rPr>
          <w:lang w:val="en-IN"/>
        </w:rPr>
      </w:pPr>
      <w:r w:rsidRPr="00881BAB">
        <w:rPr>
          <w:lang w:val="en-IN"/>
        </w:rPr>
        <w:t>sodapānāś ca saritaś cukṣubhuḥ śuṣka-paṅkajāḥ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vārdhiḥ samudro vimanā iva | udgatā ūrmayo yasmāt | kṣubhitā udara-sthā makarādayo yasmin | udapānair vāpī-kūpādibhiḥ sahitāḥ | śuṣkāṇi paṅkajāni yāsu ||7||</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vārdhiḥ samudraḥ | sodapānāḥ sa-kūpāḥ ||7||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3.17.8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muhuḥ paridhayo’bhūvan sarāhvoḥ śaśi-sūryayoḥ |</w:t>
      </w:r>
    </w:p>
    <w:p w:rsidR="0017558A" w:rsidRPr="00881BAB" w:rsidRDefault="0017558A" w:rsidP="0017558A">
      <w:pPr>
        <w:pStyle w:val="Versequote"/>
        <w:rPr>
          <w:lang w:val="en-IN"/>
        </w:rPr>
      </w:pPr>
      <w:r w:rsidRPr="00881BAB">
        <w:rPr>
          <w:lang w:val="en-IN"/>
        </w:rPr>
        <w:t>nirghātā ratha-nirhrādā vivarebhyaḥ prajajñire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paridhayaḥ pariveṣāḥ | sa-rāhvo rāhu-grastayoḥ | nirghātā nirabhra-garjitāni | ratha-nirhrāda-tulyā dhvanayaḥ | vivarebhyo giri-guhābhyaḥ ||8||</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nirghātā nirabhra-garjitāni | ratha-nirhrāda-tulyā dhvanayaḥ | vivarebhyo giri-guhābhyaḥ ||8||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3.17.9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antar-grāmeṣu mukhato vamantyo vahnim ulbaṇam |</w:t>
      </w:r>
    </w:p>
    <w:p w:rsidR="0017558A" w:rsidRPr="00881BAB" w:rsidRDefault="0017558A" w:rsidP="0017558A">
      <w:pPr>
        <w:pStyle w:val="Versequote"/>
        <w:rPr>
          <w:lang w:val="en-IN"/>
        </w:rPr>
      </w:pPr>
      <w:r w:rsidRPr="00881BAB">
        <w:rPr>
          <w:lang w:val="en-IN"/>
        </w:rPr>
        <w:t>sṛgālolūka-ṭaṅkāraiḥ praṇedur aśivaṁ śivāḥ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ṭaṅkāro’py anukāra-śabdaḥ | śṛgālās tatra pumāṁsaḥ | </w:t>
      </w:r>
    </w:p>
    <w:p w:rsidR="0017558A" w:rsidRPr="00881BAB" w:rsidRDefault="0017558A" w:rsidP="0017558A">
      <w:pPr>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 xml:space="preserve">api sambhāvanā-praśna-garhāśaṅkā-samuccaye | </w:t>
      </w:r>
    </w:p>
    <w:p w:rsidR="0017558A" w:rsidRPr="00881BAB" w:rsidRDefault="0017558A" w:rsidP="0017558A">
      <w:pPr>
        <w:pStyle w:val="Cita"/>
        <w:rPr>
          <w:rFonts w:eastAsia="MS Minchofalt"/>
          <w:lang w:val="en-IN"/>
        </w:rPr>
      </w:pPr>
      <w:r w:rsidRPr="00881BAB">
        <w:rPr>
          <w:rFonts w:eastAsia="MS Minchofalt"/>
          <w:lang w:val="en-IN"/>
        </w:rPr>
        <w:t>nāśas tatra śṛgālānāṁ śivānāṁ cānyathā svaraḥ || ity āgneye ||9||</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sṛgālānām ulūkānāṁ ca ṭaṅkārair dhvanibhiḥ saha | śivāḥ sṛgālyaḥ ||9||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ṭaṅkārair dhvanibhiḥ saha | śivāḥ sṛgāla-striyaḥ ||9||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3.17.10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saṅgītavad rodanavad unnamayya śirodharām |</w:t>
      </w:r>
    </w:p>
    <w:p w:rsidR="0017558A" w:rsidRPr="00881BAB" w:rsidRDefault="0017558A" w:rsidP="0017558A">
      <w:pPr>
        <w:pStyle w:val="Versequote"/>
        <w:rPr>
          <w:lang w:val="en-IN"/>
        </w:rPr>
      </w:pPr>
      <w:r w:rsidRPr="00881BAB">
        <w:rPr>
          <w:lang w:val="en-IN"/>
        </w:rPr>
        <w:t>vyamuñcan vividhā vāco grāma-siṁhās tatas tataḥ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grāma-siṁhāḥ śvānaḥ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3.17.11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kharāś ca karkaśaiḥ kṣattaḥ khurair ghnanto dharā-talam |</w:t>
      </w:r>
    </w:p>
    <w:p w:rsidR="0017558A" w:rsidRPr="00881BAB" w:rsidRDefault="0017558A" w:rsidP="0017558A">
      <w:pPr>
        <w:pStyle w:val="Versequote"/>
        <w:rPr>
          <w:lang w:val="en-IN"/>
        </w:rPr>
      </w:pPr>
      <w:r w:rsidRPr="00881BAB">
        <w:rPr>
          <w:lang w:val="en-IN"/>
        </w:rPr>
        <w:t>khārkāra-rabhasā mattāḥ paryadhāvan varūthaśaḥ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khārkāro’py ānukāra-śabdaḥ ||11||</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karkaśais tīkṣṇaiḥ | he kṣattaḥ ! svārkāro gardabha-jāti-śabdas tasmin rabhasaḥ saṁbhramo yeṣām | varūthaśaḥ saṅghaśaḥ ||11||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he kṣattaḥ ! khārkāro gardabha-śabdānukaraṇaṁ tenaiva rabhaso harṣo yeṣāṁ te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3.17.12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rudanto rāsabha-trastā nīḍād udapatan khagāḥ |</w:t>
      </w:r>
    </w:p>
    <w:p w:rsidR="0017558A" w:rsidRPr="00881BAB" w:rsidRDefault="0017558A" w:rsidP="0017558A">
      <w:pPr>
        <w:pStyle w:val="Versequote"/>
        <w:rPr>
          <w:lang w:val="en-IN"/>
        </w:rPr>
      </w:pPr>
      <w:r w:rsidRPr="00881BAB">
        <w:rPr>
          <w:lang w:val="en-IN"/>
        </w:rPr>
        <w:t>ghoṣe’raṇye ca paśavaḥ śakṛn-mūtram akurvata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rāsabha-śabdāt trastāḥ sarvataḥ krośantaḥ ||12||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rāsabhāt gardabha-śabdāt trastāḥ ||12||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3.17.13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gāvo’trasann asṛg-dohās toyadāḥ pūya-varṣiṇaḥ |</w:t>
      </w:r>
    </w:p>
    <w:p w:rsidR="0017558A" w:rsidRPr="00881BAB" w:rsidRDefault="0017558A" w:rsidP="0017558A">
      <w:pPr>
        <w:pStyle w:val="Versequote"/>
        <w:rPr>
          <w:lang w:val="en-IN"/>
        </w:rPr>
      </w:pPr>
      <w:r w:rsidRPr="00881BAB">
        <w:rPr>
          <w:lang w:val="en-IN"/>
        </w:rPr>
        <w:t>vyarudan deva-liṅgāni drumāḥ petur vinānilam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gāvo’trasan trastāḥ | asṛg dohāś ca babhūvuḥ | deva-liṅgāni vyarudan, pratimānām aśru-srāva āsīd ity arthaḥ ||13||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asṛg-dohā rudhira-dugdhāḥ | deva-liṅgāni deva-pratimāḥ ||13||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3.17.14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grahān puṇyatamān anye bhagaṇāṁś cāpi dīpitāḥ |</w:t>
      </w:r>
    </w:p>
    <w:p w:rsidR="0017558A" w:rsidRPr="00881BAB" w:rsidRDefault="0017558A" w:rsidP="0017558A">
      <w:pPr>
        <w:pStyle w:val="Versequote"/>
        <w:rPr>
          <w:lang w:val="en-IN"/>
        </w:rPr>
      </w:pPr>
      <w:r w:rsidRPr="00881BAB">
        <w:rPr>
          <w:lang w:val="en-IN"/>
        </w:rPr>
        <w:t>aticerur vakra-gatyā yuyudhuś ca parasparam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puṇyatamān guru-budhādīn bhagaṇān | bahūni nakṣatrāṇi cānye krūra-grahā maṅgalādayo’ticerur atikramya jagmur vakra-gatyā pratyāvṛtya yuyudhuś ca ||14||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puṇyatamān bṛhaspati-śukrādīn anye krūra-grahā maṅgalādayo’tikramya jagmur vakra-gatyā pratyāvṛtya yuyudhuḥ ||14||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3.17.15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dṛṣṭvānyāṁś ca mahotpātān atat-tattva-vidaḥ prajāḥ |</w:t>
      </w:r>
    </w:p>
    <w:p w:rsidR="0017558A" w:rsidRPr="00881BAB" w:rsidRDefault="0017558A" w:rsidP="0017558A">
      <w:pPr>
        <w:pStyle w:val="Versequote"/>
        <w:rPr>
          <w:lang w:val="en-IN"/>
        </w:rPr>
      </w:pPr>
      <w:r w:rsidRPr="00881BAB">
        <w:rPr>
          <w:lang w:val="en-IN"/>
        </w:rPr>
        <w:t>brahma-putrān ṛte bhītā menire viśva-samplavam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brahma-putrān ṛte vinā, teṣāṁ sva-śāpādi-jñānāt ||15||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dṛṣṭveti | brahma-putrān sanakādīn ṛte brahma-sṛṣṭāḥ | sarvā eva prajā atat-tattva-vido bhītā viśva-samplavaṁ menire | devās tu brahma-vākyāt tattva-vido’bhītā āsan, na tu viśva-samplavaṁ menire ity arthaḥ ||15||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brahma-putrān sanakādīn teṣāṁ sva-śāpādi-jñānāt ||15||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3.17.16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tāv ādi-daityau sahasā vyajyamānātma-pauruṣau |</w:t>
      </w:r>
    </w:p>
    <w:p w:rsidR="0017558A" w:rsidRPr="00881BAB" w:rsidRDefault="0017558A" w:rsidP="0017558A">
      <w:pPr>
        <w:pStyle w:val="Versequote"/>
        <w:rPr>
          <w:lang w:val="en-IN"/>
        </w:rPr>
      </w:pPr>
      <w:r w:rsidRPr="00881BAB">
        <w:rPr>
          <w:lang w:val="en-IN"/>
        </w:rPr>
        <w:t>vavṛdhāte’śma-sāreṇa kāyenādri-patī iva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vyajyamānam ātma-pauruṣaṁ pūrva-siddhaṁ sva-pauruṣaṁ yayoḥ ||16||</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tāv iti | atrānayor aṇimādi-śaktyā gūḍha-sthitau ṭīkā-sammatiś ca ||16||</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brahma-śāpe’pi bhagavad-bhaktānāṁ sarvādhikyam iti bodhayituṁ tayor akṛtair atisukṛtaiḥ trailokyādhipatya-bala-prabhāva-bhoga-yogaiśvaryādīni kṛtair api bahubhir duṣkṛtair naraka-yātanā-gandha-mātrābhāvaṁ ca vaktum āha—tāv iti ||16||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3.17.17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divi-spṛśau hema-kirīṭa-koṭibhir</w:t>
      </w:r>
    </w:p>
    <w:p w:rsidR="0017558A" w:rsidRPr="00881BAB" w:rsidRDefault="0017558A" w:rsidP="0017558A">
      <w:pPr>
        <w:pStyle w:val="Versequote"/>
        <w:rPr>
          <w:lang w:val="en-IN"/>
        </w:rPr>
      </w:pPr>
      <w:r w:rsidRPr="00881BAB">
        <w:rPr>
          <w:lang w:val="en-IN"/>
        </w:rPr>
        <w:t>niruddha-kāṣṭhau sphurad-aṅgadā-bhujau |</w:t>
      </w:r>
    </w:p>
    <w:p w:rsidR="0017558A" w:rsidRPr="00881BAB" w:rsidRDefault="0017558A" w:rsidP="0017558A">
      <w:pPr>
        <w:pStyle w:val="Versequote"/>
        <w:rPr>
          <w:lang w:val="en-IN"/>
        </w:rPr>
      </w:pPr>
      <w:r w:rsidRPr="00881BAB">
        <w:rPr>
          <w:lang w:val="en-IN"/>
        </w:rPr>
        <w:t>gāṁ kampayantau caraṇaiḥ pade pade</w:t>
      </w:r>
    </w:p>
    <w:p w:rsidR="0017558A" w:rsidRPr="00881BAB" w:rsidRDefault="0017558A" w:rsidP="0017558A">
      <w:pPr>
        <w:pStyle w:val="Versequote"/>
        <w:rPr>
          <w:lang w:val="en-IN"/>
        </w:rPr>
      </w:pPr>
      <w:r w:rsidRPr="00881BAB">
        <w:rPr>
          <w:lang w:val="en-IN"/>
        </w:rPr>
        <w:t>kaṭyā sukāñcyārkam atītya tasthatuḥ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niruddhā vyāptāḥ kāṣṭhā diśo yābhyām | sphuranty aṅgadāni yeṣu te bhujā yayoḥ</w:t>
      </w:r>
      <w:r w:rsidRPr="00881BAB">
        <w:rPr>
          <w:rFonts w:ascii="Times New Roman" w:hAnsi="Times New Roman"/>
          <w:lang w:val="en-IN"/>
        </w:rPr>
        <w:t> </w:t>
      </w:r>
      <w:r w:rsidRPr="00881BAB">
        <w:rPr>
          <w:lang w:val="en-IN"/>
        </w:rPr>
        <w:t>| aṅgadeti ṭāb-antatvam ārṣam | śobhanā kāñcī yasyāṁ tayā kaṭyā ||17||</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somapā-śabdavad aṅgadā-śabdo’pi bhavet ||17||</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pañcaṣa-dina-vayastve eva tāv evam abhūtām ity āha—divīti | kāṣthā diśaḥ | aṅgadeti ṭāb-antatvam ārṣam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3.17.18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prajāpatir nāma tayor akārṣīd</w:t>
      </w:r>
    </w:p>
    <w:p w:rsidR="0017558A" w:rsidRPr="00881BAB" w:rsidRDefault="0017558A" w:rsidP="0017558A">
      <w:pPr>
        <w:pStyle w:val="Versequote"/>
        <w:rPr>
          <w:lang w:val="en-IN"/>
        </w:rPr>
      </w:pPr>
      <w:r w:rsidRPr="00881BAB">
        <w:rPr>
          <w:lang w:val="en-IN"/>
        </w:rPr>
        <w:t>yaḥ prāk sva-dehād yamayor ajāyata |</w:t>
      </w:r>
    </w:p>
    <w:p w:rsidR="0017558A" w:rsidRPr="00881BAB" w:rsidRDefault="0017558A" w:rsidP="0017558A">
      <w:pPr>
        <w:pStyle w:val="Versequote"/>
        <w:rPr>
          <w:lang w:val="en-IN"/>
        </w:rPr>
      </w:pPr>
      <w:r w:rsidRPr="00881BAB">
        <w:rPr>
          <w:lang w:val="en-IN"/>
        </w:rPr>
        <w:t>taṁ vai hiraṇyakaśipuṁ viduḥ prajā</w:t>
      </w:r>
    </w:p>
    <w:p w:rsidR="0017558A" w:rsidRPr="00881BAB" w:rsidRDefault="0017558A" w:rsidP="0017558A">
      <w:pPr>
        <w:pStyle w:val="Versequote"/>
        <w:rPr>
          <w:lang w:val="en-IN"/>
        </w:rPr>
      </w:pPr>
      <w:r w:rsidRPr="00881BAB">
        <w:rPr>
          <w:lang w:val="en-IN"/>
        </w:rPr>
        <w:t>yaṁ taṁ hiraṇyākṣam asūta sāgrataḥ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yamayor madhye yaḥ sva-dehāt prathamam ajāyata, taṁ yathā hiraṇyakaśipuṁ viduḥ | sā ditiḥ prathamaṁ yam asūta, taṁ hiraṇyākṣaṁ yathā vidus tathā nāma kṛtavān ity arthaḥ | ayaṁ bhāvaḥ—yadā hi garbhādhāna-samaye yoni-puṣpaṁ viśad-vīryaṁ dvidhā vibhaktam ādi-paścād-bhāvena praviśati, tadā yamau bhavataḥ | tayoś ca pitṛtaḥ praveśa-krama-viparyayeṇa mātṛtaḥ prasūtiḥ | </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yadā viśed dvidhā-bhūtaṁ bījaṁ puṣpaṁ parikṣarat | </w:t>
      </w:r>
    </w:p>
    <w:p w:rsidR="0017558A" w:rsidRPr="00881BAB" w:rsidRDefault="0017558A" w:rsidP="0017558A">
      <w:pPr>
        <w:pStyle w:val="Cita"/>
        <w:rPr>
          <w:lang w:val="en-IN"/>
        </w:rPr>
      </w:pPr>
      <w:r w:rsidRPr="00881BAB">
        <w:rPr>
          <w:lang w:val="en-IN"/>
        </w:rPr>
        <w:t xml:space="preserve">dvau tadā bhavato garbhau sūtir veśa-viparyayāt || iti piṇḍa-siddhi-smaraṇāt | </w:t>
      </w:r>
    </w:p>
    <w:p w:rsidR="0017558A" w:rsidRPr="00881BAB" w:rsidRDefault="0017558A" w:rsidP="0017558A">
      <w:pPr>
        <w:pStyle w:val="Cita"/>
        <w:rPr>
          <w:lang w:val="en-IN"/>
        </w:rPr>
      </w:pPr>
    </w:p>
    <w:p w:rsidR="0017558A" w:rsidRPr="00881BAB" w:rsidRDefault="0017558A" w:rsidP="0017558A">
      <w:pPr>
        <w:rPr>
          <w:lang w:val="en-IN"/>
        </w:rPr>
      </w:pPr>
      <w:r w:rsidRPr="00881BAB">
        <w:rPr>
          <w:lang w:val="en-IN"/>
        </w:rPr>
        <w:t>ataḥ sva-dehāt pūrvaṁ yo jātas tasya hiraṇyakaśipur iti ditiḥ prathamaṁ yam asūta tasya hiraṇyākṣa iti nāma kṛtavān iti ||18||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 xml:space="preserve">daśame’hni nāma-karaṇam āha—prajāpatiḥ kaśyapaḥ | yamayor madhye </w:t>
      </w:r>
      <w:r w:rsidRPr="00881BAB">
        <w:rPr>
          <w:lang w:val="en-IN"/>
        </w:rPr>
        <w:t xml:space="preserve">sva-dehād yaḥ prathamam ajāyata, taṁ hiraṇyakaśipuṁ yathā viduḥ, sā ditiḥ prathamaṁ yam asūta, taṁ hiraṇyākṣaṁ yathā vidus tathā tayor nāma akārṣīd iti | yathā-tathayor adhyāhāreṇānvayaḥ | </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yadā viśed dvidhā-bhūtaṁ bījaṁ puṣpaṁ parikṣarat | </w:t>
      </w:r>
    </w:p>
    <w:p w:rsidR="0017558A" w:rsidRPr="00881BAB" w:rsidRDefault="0017558A" w:rsidP="0017558A">
      <w:pPr>
        <w:pStyle w:val="Cita"/>
        <w:rPr>
          <w:lang w:val="en-IN"/>
        </w:rPr>
      </w:pPr>
      <w:r w:rsidRPr="00881BAB">
        <w:rPr>
          <w:lang w:val="en-IN"/>
        </w:rPr>
        <w:t xml:space="preserve">dvau tadā bhavato garbhau sūtir veśa-viparyayāt || iti piṇḍa-siddhi-smaraṇāt | </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lang w:val="en-IN"/>
        </w:rPr>
        <w:t>pitṛ-krameṇa hiraṇyakaśipur jyeṣṭhaḥ pitrā kaśyapena tasyaivādāv ahitatvāt | tathā mātṛ-krameṇa hiraṇyākṣo jyeṣṭhaḥ mātrā dityā tasyaivādau prasūtatvāt | ev</w:t>
      </w:r>
      <w:r>
        <w:rPr>
          <w:lang w:val="en-IN"/>
        </w:rPr>
        <w:t>aṁ</w:t>
      </w:r>
      <w:r w:rsidRPr="00881BAB">
        <w:rPr>
          <w:lang w:val="en-IN"/>
        </w:rPr>
        <w:t xml:space="preserve"> kramād v</w:t>
      </w:r>
      <w:r>
        <w:rPr>
          <w:lang w:val="en-IN"/>
        </w:rPr>
        <w:t>ai</w:t>
      </w:r>
      <w:r w:rsidRPr="00881BAB">
        <w:rPr>
          <w:lang w:val="en-IN"/>
        </w:rPr>
        <w:t>vidhyena dvayor api jyeṣṭhatve pituḥ prādhānyāt hiraṇyakaśipur eva jyeṣṭhatvena vyāhṛtaḥ ||18||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3.17.19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cakre hiraṇyakaśipur dorbhyāṁ brahma-vareṇa ca |</w:t>
      </w:r>
    </w:p>
    <w:p w:rsidR="0017558A" w:rsidRPr="00881BAB" w:rsidRDefault="0017558A" w:rsidP="0017558A">
      <w:pPr>
        <w:pStyle w:val="Versequote"/>
        <w:rPr>
          <w:lang w:val="en-IN"/>
        </w:rPr>
      </w:pPr>
      <w:r w:rsidRPr="00881BAB">
        <w:rPr>
          <w:lang w:val="en-IN"/>
        </w:rPr>
        <w:t>vaśe sa-pālān lokāṁs trīn akuto-mṛtyur uddhataḥ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dorbhyām uddhato brahma-vareṇākuto-mṛtyuḥ ||19||</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dorbhyāṁ bāhu-balenaivety arthaḥ | brahma-vareṇa ceti ca-kārāt brahma-varo’pi tatra sahāyo’bhūd ity arthaḥ ||19||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3.17.20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hiraṇyākṣo’nujas tasya priyaḥ prīti-kṛd anvaham |</w:t>
      </w:r>
    </w:p>
    <w:p w:rsidR="0017558A" w:rsidRPr="00881BAB" w:rsidRDefault="0017558A" w:rsidP="0017558A">
      <w:pPr>
        <w:pStyle w:val="Versequote"/>
        <w:rPr>
          <w:lang w:val="en-IN"/>
        </w:rPr>
      </w:pPr>
      <w:r w:rsidRPr="00881BAB">
        <w:rPr>
          <w:lang w:val="en-IN"/>
        </w:rPr>
        <w:t>gadā-pāṇir divaṁ yāto yuyutsur mṛgayan raṇam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raṇaṁ yuddham ||20||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3.17.21-22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taṁ vīkṣya duḥsaha-javaṁ raṇat-kāñcana-nūpuram |</w:t>
      </w:r>
    </w:p>
    <w:p w:rsidR="0017558A" w:rsidRPr="00881BAB" w:rsidRDefault="0017558A" w:rsidP="0017558A">
      <w:pPr>
        <w:pStyle w:val="Versequote"/>
        <w:rPr>
          <w:lang w:val="en-IN"/>
        </w:rPr>
      </w:pPr>
      <w:r w:rsidRPr="00881BAB">
        <w:rPr>
          <w:lang w:val="en-IN"/>
        </w:rPr>
        <w:t>vaijayantyā srajā juṣṭam aṁsa-nyasta-mahā-gadam ||</w:t>
      </w:r>
    </w:p>
    <w:p w:rsidR="0017558A" w:rsidRPr="00881BAB" w:rsidRDefault="0017558A" w:rsidP="0017558A">
      <w:pPr>
        <w:pStyle w:val="Versequote"/>
        <w:rPr>
          <w:lang w:val="en-IN"/>
        </w:rPr>
      </w:pPr>
      <w:r w:rsidRPr="00881BAB">
        <w:rPr>
          <w:lang w:val="en-IN"/>
        </w:rPr>
        <w:t>mano-vīrya-varotsiktam asṛṇyam akuto-bhayam |</w:t>
      </w:r>
    </w:p>
    <w:p w:rsidR="0017558A" w:rsidRPr="00881BAB" w:rsidRDefault="0017558A" w:rsidP="0017558A">
      <w:pPr>
        <w:pStyle w:val="Versequote"/>
        <w:rPr>
          <w:lang w:val="en-IN"/>
        </w:rPr>
      </w:pPr>
      <w:r w:rsidRPr="00881BAB">
        <w:rPr>
          <w:lang w:val="en-IN"/>
        </w:rPr>
        <w:t>bhītā nililyire devās tārkṣya-trastā ivāhayaḥ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 xml:space="preserve">madhvaḥ: </w:t>
      </w:r>
      <w:r w:rsidRPr="00881BAB">
        <w:rPr>
          <w:rFonts w:eastAsia="MS Minchofalt"/>
          <w:color w:val="0000FF"/>
          <w:lang w:val="en-IN"/>
        </w:rPr>
        <w:t>na devānāṁ prajāpānāṁ vijetā varato vinā |</w:t>
      </w:r>
    </w:p>
    <w:p w:rsidR="0017558A" w:rsidRPr="00881BAB" w:rsidRDefault="0017558A" w:rsidP="0017558A">
      <w:pPr>
        <w:pStyle w:val="Cita"/>
        <w:rPr>
          <w:rFonts w:eastAsia="MS Minchofalt"/>
          <w:lang w:val="en-IN"/>
        </w:rPr>
      </w:pPr>
      <w:r w:rsidRPr="00881BAB">
        <w:rPr>
          <w:rFonts w:eastAsia="MS Minchofalt"/>
          <w:lang w:val="en-IN"/>
        </w:rPr>
        <w:t>balena vidyayā vāpi na samastat patīn vinā |</w:t>
      </w:r>
    </w:p>
    <w:p w:rsidR="0017558A" w:rsidRPr="00881BAB" w:rsidRDefault="0017558A" w:rsidP="0017558A">
      <w:pPr>
        <w:pStyle w:val="Cita"/>
        <w:rPr>
          <w:rFonts w:eastAsia="MS Minchofalt"/>
          <w:color w:val="000000"/>
          <w:lang w:val="en-IN"/>
        </w:rPr>
      </w:pPr>
      <w:r w:rsidRPr="00881BAB">
        <w:rPr>
          <w:rFonts w:eastAsia="MS Minchofalt"/>
          <w:lang w:val="en-IN"/>
        </w:rPr>
        <w:t xml:space="preserve">varo’pi tādṛśo yāvac charīraṁ nānya-dehagaḥ || </w:t>
      </w:r>
      <w:r w:rsidRPr="00881BAB">
        <w:rPr>
          <w:rFonts w:eastAsia="MS Minchofalt"/>
          <w:color w:val="000000"/>
          <w:lang w:val="en-IN"/>
        </w:rPr>
        <w:t>iti tattva-nirṇaye ||21-22||</w:t>
      </w:r>
    </w:p>
    <w:p w:rsidR="0017558A" w:rsidRPr="00881BAB" w:rsidRDefault="0017558A" w:rsidP="0017558A">
      <w:pPr>
        <w:pStyle w:val="Cita"/>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duḥsaho javo vego yasya | raṇantau kāñcana-mayau nūpurau yasya | aṁse nyastā mahatī gadā yena ||21||</w:t>
      </w:r>
    </w:p>
    <w:p w:rsidR="0017558A" w:rsidRPr="00881BAB" w:rsidRDefault="0017558A" w:rsidP="0017558A">
      <w:pPr>
        <w:rPr>
          <w:lang w:val="en-IN"/>
        </w:rPr>
      </w:pPr>
    </w:p>
    <w:p w:rsidR="0017558A" w:rsidRPr="00881BAB" w:rsidRDefault="0017558A" w:rsidP="0017558A">
      <w:pPr>
        <w:rPr>
          <w:lang w:val="en-IN"/>
        </w:rPr>
      </w:pPr>
      <w:r w:rsidRPr="00881BAB">
        <w:rPr>
          <w:lang w:val="en-IN"/>
        </w:rPr>
        <w:t>manasā śauryeṇa vīryeṇa balena vareṇa cotsiktaṁ garvitam | asṛṇyaṁ niraṅkuśam | nililyire līnā babhūvuḥ ||22||</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tam itiyugmakam |</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mano-vīrya-varair mano-bala-deha-bala-devatā-balair utsiktaṁ garvitam | asṛṇyaṁ niraṅkuśam ||22||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3.17.23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sa vai tirohitān dṛṣṭvā mahasā svena daitya-rāṭ |</w:t>
      </w:r>
    </w:p>
    <w:p w:rsidR="0017558A" w:rsidRPr="00881BAB" w:rsidRDefault="0017558A" w:rsidP="0017558A">
      <w:pPr>
        <w:pStyle w:val="Versequote"/>
        <w:rPr>
          <w:lang w:val="en-IN"/>
        </w:rPr>
      </w:pPr>
      <w:r w:rsidRPr="00881BAB">
        <w:rPr>
          <w:lang w:val="en-IN"/>
        </w:rPr>
        <w:t>sendrān deva-gaṇān kṣībān apaśyan vyanadad bhṛśam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svena mahasā tejasā tirohitān sa dṛṣṭvā jñātvā kṣībān mattān apaśyan san | “klībān” iti pāṭhe pauruṣa-hīnān ||23||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na paśyan kṣībā mattaḥ san, klībān iti pāṭhe pauruṣa-hīnān ||23||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3.17.24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tato nivṛttaḥ krīḍiṣyan gambhīraṁ bhīma-nisvanam |</w:t>
      </w:r>
    </w:p>
    <w:p w:rsidR="0017558A" w:rsidRPr="00881BAB" w:rsidRDefault="0017558A" w:rsidP="0017558A">
      <w:pPr>
        <w:pStyle w:val="Versequote"/>
        <w:rPr>
          <w:lang w:val="en-IN"/>
        </w:rPr>
      </w:pPr>
      <w:r w:rsidRPr="00881BAB">
        <w:rPr>
          <w:lang w:val="en-IN"/>
        </w:rPr>
        <w:t>vijagāhe mahā-sattvo vārdhiṁ matta iva dvipaḥ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sva-pratiyoddhāraṁ daśa-dikṣu kvāpi kam apy adṛṣṭvā svīya-mahā-balasyoṣmaṇānutapto vāridhi-madhye kathañcit kaścid vā tiṣṭhet tena saha yuddhyeyety ākāṅkṣayā vārdhiṁ jagāhe ||24||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3.17.25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tasmin praviṣṭe varuṇasya sainikā</w:t>
      </w:r>
    </w:p>
    <w:p w:rsidR="0017558A" w:rsidRPr="00881BAB" w:rsidRDefault="0017558A" w:rsidP="0017558A">
      <w:pPr>
        <w:pStyle w:val="Versequote"/>
        <w:rPr>
          <w:lang w:val="en-IN"/>
        </w:rPr>
      </w:pPr>
      <w:r w:rsidRPr="00881BAB">
        <w:rPr>
          <w:lang w:val="en-IN"/>
        </w:rPr>
        <w:t>yādo-gaṇāḥ sanna-dhiyaḥ sa-sādhvasāḥ |</w:t>
      </w:r>
    </w:p>
    <w:p w:rsidR="0017558A" w:rsidRPr="00881BAB" w:rsidRDefault="0017558A" w:rsidP="0017558A">
      <w:pPr>
        <w:pStyle w:val="Versequote"/>
        <w:rPr>
          <w:lang w:val="en-IN"/>
        </w:rPr>
      </w:pPr>
      <w:r w:rsidRPr="00881BAB">
        <w:rPr>
          <w:lang w:val="en-IN"/>
        </w:rPr>
        <w:t>ahanyamānā api tasya varcasā</w:t>
      </w:r>
    </w:p>
    <w:p w:rsidR="0017558A" w:rsidRPr="00881BAB" w:rsidRDefault="0017558A" w:rsidP="0017558A">
      <w:pPr>
        <w:pStyle w:val="Versequote"/>
        <w:rPr>
          <w:lang w:val="en-IN"/>
        </w:rPr>
      </w:pPr>
      <w:r w:rsidRPr="00881BAB">
        <w:rPr>
          <w:lang w:val="en-IN"/>
        </w:rPr>
        <w:t>pradharṣitā dūrataraṁ pradudruvuḥ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sannā avasannā dhīryeṣām | varcasā tejasā pragharṣitā abhibhūtāḥ santaḥ ||25||</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3.17.26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sa varṣa-pūgān udadhau mahā-balaś</w:t>
      </w:r>
    </w:p>
    <w:p w:rsidR="0017558A" w:rsidRPr="00881BAB" w:rsidRDefault="0017558A" w:rsidP="0017558A">
      <w:pPr>
        <w:pStyle w:val="Versequote"/>
        <w:rPr>
          <w:lang w:val="en-IN"/>
        </w:rPr>
      </w:pPr>
      <w:r w:rsidRPr="00881BAB">
        <w:rPr>
          <w:lang w:val="en-IN"/>
        </w:rPr>
        <w:t>caran mahormīñ chvasaneritān muhuḥ |</w:t>
      </w:r>
    </w:p>
    <w:p w:rsidR="0017558A" w:rsidRPr="00881BAB" w:rsidRDefault="0017558A" w:rsidP="0017558A">
      <w:pPr>
        <w:pStyle w:val="Versequote"/>
        <w:rPr>
          <w:lang w:val="en-IN"/>
        </w:rPr>
      </w:pPr>
      <w:r w:rsidRPr="00881BAB">
        <w:rPr>
          <w:lang w:val="en-IN"/>
        </w:rPr>
        <w:t>maurvyābhijaghne gadayā vibhāvarīm</w:t>
      </w:r>
    </w:p>
    <w:p w:rsidR="0017558A" w:rsidRPr="00881BAB" w:rsidRDefault="0017558A" w:rsidP="0017558A">
      <w:pPr>
        <w:pStyle w:val="Versequote"/>
        <w:rPr>
          <w:lang w:val="en-IN"/>
        </w:rPr>
      </w:pPr>
      <w:r w:rsidRPr="00881BAB">
        <w:rPr>
          <w:lang w:val="en-IN"/>
        </w:rPr>
        <w:t>āsedivāṁs tāta purīṁ pracetasaḥ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mahormīn abhijaghne | maurvyā mārayatīti maurvaṁ kārṣṇāyasaṁ tan-mayyā | yad vā, mūrvā nāma tṛṇa-viśeṣaḥ, tan-maya-rajjvā dṛḍha-nibaddhayety arthaḥ | vibhāvarī-saṁjñām āsedivān prāptaḥ ||26||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varṣa-pūgān varṣa-samūhān vyāpya mahormīm eva gadayā jaghne | calan capalaḥ maurvaṁ kārṣṇāyasaṁ murvā-nāma-tṛṇa-viśeṣo vā tan-mayyā | aho jala-madhye kācit purī vartate tad imāṁ praviśāmīti vibhāvarī-saṁjñāṁ prāptaḥ ||26||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3.17.27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tatropalabhyāsura-loka-pālakaṁ</w:t>
      </w:r>
    </w:p>
    <w:p w:rsidR="0017558A" w:rsidRPr="00881BAB" w:rsidRDefault="0017558A" w:rsidP="0017558A">
      <w:pPr>
        <w:pStyle w:val="Versequote"/>
        <w:rPr>
          <w:lang w:val="en-IN"/>
        </w:rPr>
      </w:pPr>
      <w:r w:rsidRPr="00881BAB">
        <w:rPr>
          <w:lang w:val="en-IN"/>
        </w:rPr>
        <w:t>yādo-gaṇānām ṛṣabhaṁ pracetasam |</w:t>
      </w:r>
    </w:p>
    <w:p w:rsidR="0017558A" w:rsidRPr="00881BAB" w:rsidRDefault="0017558A" w:rsidP="0017558A">
      <w:pPr>
        <w:pStyle w:val="Versequote"/>
        <w:rPr>
          <w:lang w:val="en-IN"/>
        </w:rPr>
      </w:pPr>
      <w:r w:rsidRPr="00881BAB">
        <w:rPr>
          <w:lang w:val="en-IN"/>
        </w:rPr>
        <w:t>smayan pralabdhuṁ praṇipatya nīcavaj</w:t>
      </w:r>
    </w:p>
    <w:p w:rsidR="0017558A" w:rsidRPr="00881BAB" w:rsidRDefault="0017558A" w:rsidP="0017558A">
      <w:pPr>
        <w:pStyle w:val="Versequote"/>
        <w:rPr>
          <w:lang w:val="en-IN"/>
        </w:rPr>
      </w:pPr>
      <w:r w:rsidRPr="00881BAB">
        <w:rPr>
          <w:lang w:val="en-IN"/>
        </w:rPr>
        <w:t>jagāda me dehy adhirāja saṁyugam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asurāṇāṁ lokaḥ pātālaṁ, tat-pālakam | pralabdhum upahasituṁ praṇipatya ||27||</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 xml:space="preserve">asura-lokāḥ dānava-prāya-janāḥ | </w:t>
      </w:r>
      <w:r w:rsidRPr="00881BAB">
        <w:rPr>
          <w:color w:val="0000FF"/>
          <w:lang w:val="en-IN"/>
        </w:rPr>
        <w:t xml:space="preserve">taṁ gṛhītvānayad bhṛtyo varuṇasyāsuro’ntikaṁ </w:t>
      </w:r>
      <w:r w:rsidRPr="00881BAB">
        <w:rPr>
          <w:color w:val="000000"/>
          <w:lang w:val="en-IN"/>
        </w:rPr>
        <w:t xml:space="preserve">[bhā.pu. 10.28.2] </w:t>
      </w:r>
      <w:r w:rsidRPr="00881BAB">
        <w:rPr>
          <w:lang w:val="en-IN"/>
        </w:rPr>
        <w:t>iti daśamāt ||27||</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asura-lokasya pātālasya pālakam | pralabdhum upahasituṁ praṇipatya ||27||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3.17.28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tvaṁ loka-pālo’dhipatir bṛhac-chravā</w:t>
      </w:r>
    </w:p>
    <w:p w:rsidR="0017558A" w:rsidRPr="00881BAB" w:rsidRDefault="0017558A" w:rsidP="0017558A">
      <w:pPr>
        <w:pStyle w:val="Versequote"/>
        <w:rPr>
          <w:lang w:val="en-IN"/>
        </w:rPr>
      </w:pPr>
      <w:r w:rsidRPr="00881BAB">
        <w:rPr>
          <w:lang w:val="en-IN"/>
        </w:rPr>
        <w:t>vīryāpaho durmada-vīra-māninām |</w:t>
      </w:r>
    </w:p>
    <w:p w:rsidR="0017558A" w:rsidRPr="00881BAB" w:rsidRDefault="0017558A" w:rsidP="0017558A">
      <w:pPr>
        <w:pStyle w:val="Versequote"/>
        <w:rPr>
          <w:lang w:val="en-IN"/>
        </w:rPr>
      </w:pPr>
      <w:r w:rsidRPr="00881BAB">
        <w:rPr>
          <w:lang w:val="en-IN"/>
        </w:rPr>
        <w:t>vijitya loke’khila-daitya-dānavān</w:t>
      </w:r>
    </w:p>
    <w:p w:rsidR="0017558A" w:rsidRPr="00881BAB" w:rsidRDefault="0017558A" w:rsidP="0017558A">
      <w:pPr>
        <w:pStyle w:val="Versequote"/>
        <w:rPr>
          <w:lang w:val="en-IN"/>
        </w:rPr>
      </w:pPr>
      <w:r w:rsidRPr="00881BAB">
        <w:rPr>
          <w:lang w:val="en-IN"/>
        </w:rPr>
        <w:t>yad rājasūyena purāyajat prabho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yad yasmād rājasūye bhavān ayajat ||28||</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ayajad bhavān iti pṛthag-vākyaṁ vijityeti viparīta-lakṣaṇā, tena tadānīṁ daityānām abhāvāt sarvair api rājasūyaḥ kartuṁ śakyate sma | tena samprati māṁ jitvā punar api rājasūyaṁ kurv iti bhāvaḥ | yad vā, kṛto’pi rājasūyas tadaiva te siddhyati, yadi māṁ jayasīti bhāvaḥ ||28||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3.17.29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sa evam utsikta-madena vidviṣā</w:t>
      </w:r>
    </w:p>
    <w:p w:rsidR="0017558A" w:rsidRPr="00881BAB" w:rsidRDefault="0017558A" w:rsidP="0017558A">
      <w:pPr>
        <w:pStyle w:val="Versequote"/>
        <w:rPr>
          <w:lang w:val="en-IN"/>
        </w:rPr>
      </w:pPr>
      <w:r w:rsidRPr="00881BAB">
        <w:rPr>
          <w:lang w:val="en-IN"/>
        </w:rPr>
        <w:t>dṛḍhaṁ pralabdho bhagavān apāṁ patiḥ |</w:t>
      </w:r>
    </w:p>
    <w:p w:rsidR="0017558A" w:rsidRPr="00881BAB" w:rsidRDefault="0017558A" w:rsidP="0017558A">
      <w:pPr>
        <w:pStyle w:val="Versequote"/>
        <w:rPr>
          <w:lang w:val="en-IN"/>
        </w:rPr>
      </w:pPr>
      <w:r w:rsidRPr="00881BAB">
        <w:rPr>
          <w:lang w:val="en-IN"/>
        </w:rPr>
        <w:t>roṣaṁ samutthaṁ śamayan svayā dhiyā</w:t>
      </w:r>
    </w:p>
    <w:p w:rsidR="0017558A" w:rsidRPr="00881BAB" w:rsidRDefault="0017558A" w:rsidP="0017558A">
      <w:pPr>
        <w:pStyle w:val="Versequote"/>
        <w:rPr>
          <w:lang w:val="en-IN"/>
        </w:rPr>
      </w:pPr>
      <w:r w:rsidRPr="00881BAB">
        <w:rPr>
          <w:lang w:val="en-IN"/>
        </w:rPr>
        <w:t>vyavocad aṅgopaśamaṁ gatā vayam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upaśamaṁ yuddhādi-kautukād uparamam ||29||</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svayā dhiyā śamayann iti | atra me roṣo na phalavān bhaviṣyatīti parāmārśenety arthaḥ | upaśamaṁ gatāḥ vayaṁ samprati pravayaso’bhūmety arthaḥ | tena yauvanāvasthāyāṁ yadi tvāṁ prāpsyaṁ tadā tvādṛśānāṁ sahasram apy ajeṣyam iti bhāvaḥ | yad vā, upaśamaṁ sannyāsam | tena sannyāsaṁ cen nākariṣyaṁ tadādhunāpi tvām ajeṣyam iti bhāvaḥ ||29||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3.17.30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paśyāmi nānyaṁ puruṣāt purātanād</w:t>
      </w:r>
    </w:p>
    <w:p w:rsidR="0017558A" w:rsidRPr="00881BAB" w:rsidRDefault="0017558A" w:rsidP="0017558A">
      <w:pPr>
        <w:pStyle w:val="Versequote"/>
        <w:rPr>
          <w:lang w:val="en-IN"/>
        </w:rPr>
      </w:pPr>
      <w:r w:rsidRPr="00881BAB">
        <w:rPr>
          <w:lang w:val="en-IN"/>
        </w:rPr>
        <w:t>yaḥ saṁyuge tvāṁ raṇa-mārga-kovidam |</w:t>
      </w:r>
    </w:p>
    <w:p w:rsidR="0017558A" w:rsidRPr="00881BAB" w:rsidRDefault="0017558A" w:rsidP="0017558A">
      <w:pPr>
        <w:pStyle w:val="Versequote"/>
        <w:rPr>
          <w:lang w:val="en-IN"/>
        </w:rPr>
      </w:pPr>
      <w:r w:rsidRPr="00881BAB">
        <w:rPr>
          <w:lang w:val="en-IN"/>
        </w:rPr>
        <w:t>ārādhayiṣyaty asurarṣabhehi taṁ</w:t>
      </w:r>
    </w:p>
    <w:p w:rsidR="0017558A" w:rsidRPr="00881BAB" w:rsidRDefault="0017558A" w:rsidP="0017558A">
      <w:pPr>
        <w:pStyle w:val="Versequote"/>
        <w:rPr>
          <w:lang w:val="en-IN"/>
        </w:rPr>
      </w:pPr>
      <w:r w:rsidRPr="00881BAB">
        <w:rPr>
          <w:lang w:val="en-IN"/>
        </w:rPr>
        <w:t>manasvino yaṁ gṛṇate bhavādṛśāḥ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yuddha-mārga-nipuṇaṁ tvāṁ yas toṣayiṣyati tam ihi gaccha | gṛṇate stuvanti ||30||</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bCs/>
          <w:lang w:val="en-IN"/>
        </w:rPr>
        <w:t>tarhi me raṇa-kaṇḍūyātaḥ kathaṁ nistāraḥ ? tatrāha—paśyāmīti | tasmā he asurarṣabha ! tvam ihi gaccha | manasvinaḥ śūrā gṛṇate raṇa-kaṇḍūyāpahartṛtvena stuvanti ||30||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3.17.31 || </w:t>
      </w:r>
    </w:p>
    <w:p w:rsidR="0017558A" w:rsidRPr="00881BAB" w:rsidRDefault="0017558A" w:rsidP="0017558A">
      <w:pPr>
        <w:jc w:val="center"/>
        <w:rPr>
          <w:rFonts w:eastAsia="MS Minchofalt"/>
          <w:b/>
          <w:lang w:val="en-IN"/>
        </w:rPr>
      </w:pPr>
    </w:p>
    <w:p w:rsidR="0017558A" w:rsidRPr="00881BAB" w:rsidRDefault="0017558A" w:rsidP="0017558A">
      <w:pPr>
        <w:pStyle w:val="Versequote"/>
        <w:rPr>
          <w:lang w:val="en-IN"/>
        </w:rPr>
      </w:pPr>
      <w:r w:rsidRPr="00881BAB">
        <w:rPr>
          <w:lang w:val="en-IN"/>
        </w:rPr>
        <w:t>taṁ vīram ārād abhipadya vismayaḥ</w:t>
      </w:r>
    </w:p>
    <w:p w:rsidR="0017558A" w:rsidRPr="00881BAB" w:rsidRDefault="0017558A" w:rsidP="0017558A">
      <w:pPr>
        <w:pStyle w:val="Versequote"/>
        <w:rPr>
          <w:lang w:val="en-IN"/>
        </w:rPr>
      </w:pPr>
      <w:r w:rsidRPr="00881BAB">
        <w:rPr>
          <w:lang w:val="en-IN"/>
        </w:rPr>
        <w:t>śayiṣyase vīra-śaye śvabhir vṛtaḥ |</w:t>
      </w:r>
    </w:p>
    <w:p w:rsidR="0017558A" w:rsidRPr="00881BAB" w:rsidRDefault="0017558A" w:rsidP="0017558A">
      <w:pPr>
        <w:pStyle w:val="Versequote"/>
        <w:rPr>
          <w:lang w:val="en-IN"/>
        </w:rPr>
      </w:pPr>
      <w:r w:rsidRPr="00881BAB">
        <w:rPr>
          <w:lang w:val="en-IN"/>
        </w:rPr>
        <w:t>yas tvad-vidhānām asatāṁ praśāntaye</w:t>
      </w:r>
    </w:p>
    <w:p w:rsidR="0017558A" w:rsidRPr="00881BAB" w:rsidRDefault="0017558A" w:rsidP="0017558A">
      <w:pPr>
        <w:pStyle w:val="Versequote"/>
        <w:rPr>
          <w:lang w:val="en-IN"/>
        </w:rPr>
      </w:pPr>
      <w:r w:rsidRPr="00881BAB">
        <w:rPr>
          <w:lang w:val="en-IN"/>
        </w:rPr>
        <w:t>rūpāṇi dhatte sad-anugrahecchayā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ārāc chīghram | vismayo naṣṭa-garvaḥ | vīraśaye raṇāṅgaṇe | rūpāṇi varāhādy-avatārān ||31||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nanu taṁ katibhir dinair lapsye ? iti tatrāha—tam iti | ārāt pañcabhir eva dinair ity arthaḥ | vismayo vigata-garvaḥ san śayiṣyase, samprati tu garva-roga-pīḍito raṇa-kaṇḍūyodvegena tvaṁ na śeṣe iti bhāvaḥ | vīra-śaye vīrāḥ śerate yatra tatra raṇājire iti tava śayyāpi samucitā bhaviṣyatīty arthaḥ | tadā caraṇādy-aṅga-yantraṇa-kāriṇaḥ paricārakā api bahavo bhaviṣyantīty āha—śvabhir iti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color w:val="000000"/>
          <w:lang w:val="en-IN"/>
        </w:rPr>
      </w:pPr>
      <w:r w:rsidRPr="00881BAB">
        <w:rPr>
          <w:rFonts w:eastAsia="MS Minchofalt"/>
          <w:color w:val="000000"/>
          <w:lang w:val="en-IN"/>
        </w:rPr>
        <w:t>nanv evaṁ cet, tasyākāraṁ jñāpaya | yathādhunaiva brahmāṇḍasyāntar-bahir api anivṣya taṁ niṣkāśya tena sahāhaṁ yotsye, kathaṁ sa māṁ hanyād iti yūyaṁ paśyatha | iti tatrāha—ya iti | praśāntaye nāśāya rūpāṇi varāha-nṛsiṁhādyākārān dhatte iti sāmānyato jānāmi, tvāṁ tu kena rūpeṇa vadhiṣyatīti viśeṣaṁ tu na jānāmīty arthaḥ ||31||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color w:val="000000"/>
          <w:lang w:val="en-IN"/>
        </w:rPr>
      </w:pPr>
      <w:r w:rsidRPr="00881BAB">
        <w:rPr>
          <w:color w:val="000000"/>
          <w:lang w:val="en-IN"/>
        </w:rPr>
        <w:t>iti sārārtha-darśinyāṁ harṣiṇyāṁ bhakta-cetasām |</w:t>
      </w:r>
    </w:p>
    <w:p w:rsidR="0017558A" w:rsidRPr="00881BAB" w:rsidRDefault="0017558A" w:rsidP="0017558A">
      <w:pPr>
        <w:jc w:val="center"/>
        <w:rPr>
          <w:color w:val="000000"/>
          <w:lang w:val="en-IN"/>
        </w:rPr>
      </w:pPr>
      <w:r w:rsidRPr="00881BAB">
        <w:rPr>
          <w:color w:val="000000"/>
          <w:lang w:val="en-IN"/>
        </w:rPr>
        <w:t>tṛtīye’smin saptadaśaḥ saṅgataḥ saṅgataḥ satām ||*||</w:t>
      </w:r>
    </w:p>
    <w:p w:rsidR="0017558A" w:rsidRPr="00881BAB" w:rsidRDefault="0017558A" w:rsidP="0017558A">
      <w:pPr>
        <w:rPr>
          <w:color w:val="000000"/>
          <w:lang w:val="en-IN"/>
        </w:rPr>
      </w:pPr>
    </w:p>
    <w:p w:rsidR="0017558A" w:rsidRPr="00881BAB" w:rsidRDefault="0017558A" w:rsidP="0017558A">
      <w:pPr>
        <w:jc w:val="center"/>
        <w:rPr>
          <w:color w:val="000000"/>
          <w:lang w:val="en-IN"/>
        </w:rPr>
      </w:pPr>
      <w:r w:rsidRPr="00881BAB">
        <w:rPr>
          <w:color w:val="000000"/>
          <w:lang w:val="en-IN"/>
        </w:rPr>
        <w:t xml:space="preserve"> —o)0(o—</w:t>
      </w:r>
    </w:p>
    <w:p w:rsidR="0017558A" w:rsidRPr="00881BAB" w:rsidRDefault="0017558A" w:rsidP="0017558A">
      <w:pPr>
        <w:jc w:val="center"/>
        <w:rPr>
          <w:color w:val="000000"/>
          <w:lang w:val="en-IN"/>
        </w:rPr>
      </w:pPr>
    </w:p>
    <w:p w:rsidR="0017558A" w:rsidRPr="00881BAB" w:rsidRDefault="0017558A" w:rsidP="0017558A">
      <w:pPr>
        <w:pStyle w:val="Cita"/>
        <w:jc w:val="center"/>
        <w:rPr>
          <w:color w:val="000000"/>
          <w:lang w:val="en-IN"/>
        </w:rPr>
      </w:pPr>
      <w:r w:rsidRPr="00881BAB">
        <w:rPr>
          <w:color w:val="000000"/>
          <w:lang w:val="en-IN"/>
        </w:rPr>
        <w:t>iti śrīmad-bhāgavate mahā-purāṇe brahma-sūtra-bhāṣye pāramahaṁsyaṁ saṁhitāyāṁ vaiyāsikyāṁ tṛtīya-skandhe vidura-maitreya-saṁvāde</w:t>
      </w:r>
    </w:p>
    <w:p w:rsidR="0017558A" w:rsidRPr="00881BAB" w:rsidRDefault="0017558A" w:rsidP="0017558A">
      <w:pPr>
        <w:pStyle w:val="Cita"/>
        <w:jc w:val="center"/>
        <w:rPr>
          <w:color w:val="000000"/>
          <w:lang w:val="en-IN"/>
        </w:rPr>
      </w:pPr>
      <w:r w:rsidRPr="00881BAB">
        <w:rPr>
          <w:color w:val="000000"/>
          <w:lang w:val="en-IN"/>
        </w:rPr>
        <w:t xml:space="preserve">hiraṇyākṣa-dig-vijaye ādi-daityotpattir nāma </w:t>
      </w:r>
    </w:p>
    <w:p w:rsidR="0017558A" w:rsidRPr="00881BAB" w:rsidRDefault="0017558A" w:rsidP="0017558A">
      <w:pPr>
        <w:pStyle w:val="Cita"/>
        <w:jc w:val="center"/>
        <w:rPr>
          <w:color w:val="000000"/>
          <w:lang w:val="en-IN"/>
        </w:rPr>
      </w:pPr>
      <w:r w:rsidRPr="00881BAB">
        <w:rPr>
          <w:color w:val="000000"/>
          <w:lang w:val="en-IN"/>
        </w:rPr>
        <w:t>saptadaśo’dhyāyaḥ</w:t>
      </w:r>
    </w:p>
    <w:p w:rsidR="0017558A" w:rsidRPr="00881BAB" w:rsidRDefault="0017558A" w:rsidP="0017558A">
      <w:pPr>
        <w:jc w:val="center"/>
        <w:rPr>
          <w:color w:val="000000"/>
          <w:lang w:val="en-IN"/>
        </w:rPr>
      </w:pPr>
      <w:r w:rsidRPr="00881BAB">
        <w:rPr>
          <w:color w:val="000000"/>
          <w:lang w:val="en-IN"/>
        </w:rPr>
        <w:t>|| 3.17 ||</w:t>
      </w:r>
    </w:p>
    <w:p w:rsidR="0017558A" w:rsidRPr="00881BAB" w:rsidRDefault="0017558A" w:rsidP="0017558A">
      <w:pPr>
        <w:rPr>
          <w:lang w:val="en-IN"/>
        </w:rPr>
      </w:pPr>
    </w:p>
    <w:p w:rsidR="0017558A" w:rsidRPr="00881BAB" w:rsidRDefault="0017558A" w:rsidP="0017558A">
      <w:pPr>
        <w:jc w:val="center"/>
        <w:rPr>
          <w:rFonts w:eastAsia="MS Minchofalt"/>
          <w:lang w:val="en-IN"/>
        </w:rPr>
      </w:pPr>
      <w:r w:rsidRPr="00881BAB">
        <w:rPr>
          <w:rFonts w:eastAsia="MS Minchofalt"/>
          <w:lang w:val="en-IN"/>
        </w:rPr>
        <w:br w:type="column"/>
        <w:t>(3.18)</w:t>
      </w:r>
    </w:p>
    <w:p w:rsidR="0017558A" w:rsidRPr="00881BAB" w:rsidRDefault="0017558A" w:rsidP="0017558A">
      <w:pPr>
        <w:pStyle w:val="Ttulo3"/>
        <w:rPr>
          <w:rFonts w:eastAsia="MS Minchofalt"/>
          <w:lang w:val="en-IN"/>
        </w:rPr>
      </w:pPr>
      <w:r w:rsidRPr="00881BAB">
        <w:rPr>
          <w:rFonts w:eastAsia="MS Minchofalt"/>
          <w:lang w:val="en-IN"/>
        </w:rPr>
        <w:t>aṣṭādaśo’dhyāyaḥ</w:t>
      </w:r>
    </w:p>
    <w:p w:rsidR="0017558A" w:rsidRPr="00881BAB" w:rsidRDefault="0017558A" w:rsidP="0017558A">
      <w:pPr>
        <w:pStyle w:val="Ttulo2"/>
        <w:rPr>
          <w:rFonts w:eastAsia="MS Minchofalt"/>
          <w:lang w:val="en-IN"/>
        </w:rPr>
      </w:pPr>
      <w:r w:rsidRPr="00881BAB">
        <w:rPr>
          <w:lang w:val="en-IN"/>
        </w:rPr>
        <w:t>hiraṇyākṣa-vadhaḥ</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3.18.1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tad evam ākarṇya jaleśa-bhāṣitaṁ</w:t>
      </w:r>
    </w:p>
    <w:p w:rsidR="0017558A" w:rsidRPr="00881BAB" w:rsidRDefault="0017558A" w:rsidP="0017558A">
      <w:pPr>
        <w:pStyle w:val="Versequote"/>
        <w:rPr>
          <w:rFonts w:eastAsia="MS Minchofalt"/>
          <w:lang w:val="en-IN"/>
        </w:rPr>
      </w:pPr>
      <w:r w:rsidRPr="00881BAB">
        <w:rPr>
          <w:rFonts w:eastAsia="MS Minchofalt"/>
          <w:lang w:val="en-IN"/>
        </w:rPr>
        <w:t>mahā-manās tad vigaṇayya durmadaḥ |</w:t>
      </w:r>
    </w:p>
    <w:p w:rsidR="0017558A" w:rsidRPr="00881BAB" w:rsidRDefault="0017558A" w:rsidP="0017558A">
      <w:pPr>
        <w:pStyle w:val="Versequote"/>
        <w:rPr>
          <w:rFonts w:eastAsia="MS Minchofalt"/>
          <w:lang w:val="en-IN"/>
        </w:rPr>
      </w:pPr>
      <w:r w:rsidRPr="00881BAB">
        <w:rPr>
          <w:rFonts w:eastAsia="MS Minchofalt"/>
          <w:lang w:val="en-IN"/>
        </w:rPr>
        <w:t>harer viditvā gatim aṅga nāradād</w:t>
      </w:r>
    </w:p>
    <w:p w:rsidR="0017558A" w:rsidRPr="00881BAB" w:rsidRDefault="0017558A" w:rsidP="0017558A">
      <w:pPr>
        <w:pStyle w:val="Versequote"/>
        <w:rPr>
          <w:rFonts w:eastAsia="MS Minchofalt"/>
          <w:lang w:val="en-IN"/>
        </w:rPr>
      </w:pPr>
      <w:r w:rsidRPr="00881BAB">
        <w:rPr>
          <w:rFonts w:eastAsia="MS Minchofalt"/>
          <w:lang w:val="en-IN"/>
        </w:rPr>
        <w:t>rasātalaṁ nirviviśe tvarānvitaḥ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outlineLvl w:val="0"/>
        <w:rPr>
          <w:lang w:val="en-IN"/>
        </w:rPr>
      </w:pPr>
      <w:r w:rsidRPr="00881BAB">
        <w:rPr>
          <w:lang w:val="en-IN"/>
        </w:rPr>
        <w:t>aṣṭādaśe hiraṇyākṣa- dharoddhartṛ-varāhayoḥ |</w:t>
      </w:r>
    </w:p>
    <w:p w:rsidR="0017558A" w:rsidRPr="00881BAB" w:rsidRDefault="0017558A" w:rsidP="0017558A">
      <w:pPr>
        <w:jc w:val="center"/>
        <w:rPr>
          <w:lang w:val="en-IN"/>
        </w:rPr>
      </w:pPr>
      <w:r w:rsidRPr="00881BAB">
        <w:rPr>
          <w:lang w:val="en-IN"/>
        </w:rPr>
        <w:t>nirviśeṣaṁ mahā-yuddhaṁ deva-kṣobhi nirūpyate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lang w:val="en-IN"/>
        </w:rPr>
        <w:t>pratiyoddhāraṁ śrutvā mahā-manāḥ śayiṣyasa iti yad uktaṁ tad vigaṇayyāgaṇayitvā | yato durmadaḥ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vigaṇayya viśeṣeṇa gaṇayitvā sammatya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rFonts w:eastAsia="MS Minchofalt"/>
          <w:color w:val="000000"/>
          <w:lang w:val="en-IN"/>
        </w:rPr>
      </w:pPr>
      <w:r w:rsidRPr="00881BAB">
        <w:rPr>
          <w:rFonts w:eastAsia="MS Minchofalt"/>
          <w:color w:val="000000"/>
          <w:lang w:val="en-IN"/>
        </w:rPr>
        <w:t>asurasya varāhasyāpy ukti-pratyukty-anantaram |</w:t>
      </w:r>
    </w:p>
    <w:p w:rsidR="0017558A" w:rsidRPr="00881BAB" w:rsidRDefault="0017558A" w:rsidP="0017558A">
      <w:pPr>
        <w:jc w:val="center"/>
        <w:rPr>
          <w:rFonts w:eastAsia="MS Minchofalt"/>
          <w:color w:val="000000"/>
          <w:lang w:val="en-IN"/>
        </w:rPr>
      </w:pPr>
      <w:r w:rsidRPr="00881BAB">
        <w:rPr>
          <w:rFonts w:eastAsia="MS Minchofalt"/>
          <w:color w:val="000000"/>
          <w:lang w:val="en-IN"/>
        </w:rPr>
        <w:t>aṣṭādaśe gadā-yuddhaṁ brahma-bhītīdam ucyate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lang w:val="en-IN"/>
        </w:rPr>
        <w:t xml:space="preserve">pratiyoddhāraṁ </w:t>
      </w:r>
      <w:r w:rsidRPr="00881BAB">
        <w:rPr>
          <w:lang w:val="en-IN"/>
        </w:rPr>
        <w:t xml:space="preserve">śrutvā mahā-manāḥ sotsāha-cittaḥ śayiṣyasa iti </w:t>
      </w:r>
      <w:r w:rsidRPr="00881BAB">
        <w:rPr>
          <w:color w:val="0000FF"/>
          <w:lang w:val="en-IN"/>
        </w:rPr>
        <w:t>praśāntaye</w:t>
      </w:r>
      <w:r w:rsidRPr="00881BAB">
        <w:rPr>
          <w:lang w:val="en-IN"/>
        </w:rPr>
        <w:t xml:space="preserve"> </w:t>
      </w:r>
      <w:r w:rsidRPr="00881BAB">
        <w:rPr>
          <w:color w:val="000000"/>
          <w:lang w:val="en-IN"/>
        </w:rPr>
        <w:t xml:space="preserve">[bhā.pu. 3.17.31] </w:t>
      </w:r>
      <w:r w:rsidRPr="00881BAB">
        <w:rPr>
          <w:lang w:val="en-IN"/>
        </w:rPr>
        <w:t>iti yad uktaṁ tat khalu sva-vadhasyāsambhavatva-niścayāt vigaṇayya agaṇayitvā tam ahaṁ kva prāpsyāmīty anviṣyan daivāt puro dṛṣṭān nāradāt pṛṣṭāt harer gatiṁ gamanaṁ viditvā rasātalaṁ garbhodam eva praviveśa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dadarśa tatrābhijitaṁ dharā-dharaṁ</w:t>
      </w:r>
    </w:p>
    <w:p w:rsidR="0017558A" w:rsidRPr="00881BAB" w:rsidRDefault="0017558A" w:rsidP="0017558A">
      <w:pPr>
        <w:pStyle w:val="Versequote"/>
        <w:rPr>
          <w:rFonts w:eastAsia="MS Minchofalt"/>
          <w:lang w:val="en-IN"/>
        </w:rPr>
      </w:pPr>
      <w:r w:rsidRPr="00881BAB">
        <w:rPr>
          <w:rFonts w:eastAsia="MS Minchofalt"/>
          <w:lang w:val="en-IN"/>
        </w:rPr>
        <w:t>pronnīyamānāvanim agra-daṁṣṭrayā |</w:t>
      </w:r>
    </w:p>
    <w:p w:rsidR="0017558A" w:rsidRPr="00881BAB" w:rsidRDefault="0017558A" w:rsidP="0017558A">
      <w:pPr>
        <w:pStyle w:val="Versequote"/>
        <w:rPr>
          <w:rFonts w:eastAsia="MS Minchofalt"/>
          <w:lang w:val="en-IN"/>
        </w:rPr>
      </w:pPr>
      <w:r w:rsidRPr="00881BAB">
        <w:rPr>
          <w:rFonts w:eastAsia="MS Minchofalt"/>
          <w:lang w:val="en-IN"/>
        </w:rPr>
        <w:t>muṣṇantam akṣṇā sva-ruco’ruṇa-śriyā</w:t>
      </w:r>
    </w:p>
    <w:p w:rsidR="0017558A" w:rsidRPr="00881BAB" w:rsidRDefault="0017558A" w:rsidP="0017558A">
      <w:pPr>
        <w:pStyle w:val="Versequote"/>
        <w:rPr>
          <w:rFonts w:eastAsia="MS Minchofalt"/>
          <w:lang w:val="en-IN"/>
        </w:rPr>
      </w:pPr>
      <w:r w:rsidRPr="00881BAB">
        <w:rPr>
          <w:rFonts w:eastAsia="MS Minchofalt"/>
          <w:lang w:val="en-IN"/>
        </w:rPr>
        <w:t>jahāsa cāho vana-gocaro mṛgaḥ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abhito jayatīty abhijit taṁ śrī-harim | prakarṣeṇordhvaṁ nīyamānāvanir yena | agra-daṁṣṭrayā daṁṣṭrāgreṇa sva-ruco hiraṇyākṣa-tejāṁsy aruṇa-śriyā yuktaṁ yat tenākṣṇā netreṇa muṣṇantaṁ tiras-kurvantam | aho citraṁ vana-gocaro mṛgo vāri-caro varāhaḥ ||2||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aruṇa-śriyeti akṣṇaḥ sāmānādhikaraṇyaṁ puṁvat tvaṁ ca bhāṣita-puṁskatvāt ||2||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pūrvokte varāha-carite yuddha-līlā viśeṣato na vivṛteti tāṁ vivaritum āha—dadarśety ādi | abhito jayatīty abhijit taṁ, abhijin-nakṣatrādhidaivataṁ vā | </w:t>
      </w:r>
      <w:r w:rsidRPr="00881BAB">
        <w:rPr>
          <w:lang w:val="en-IN"/>
        </w:rPr>
        <w:t>prakarṣeṇordhvaṁ nīyamānāvanir yena | agra-daṁṣṭrayā daṁṣṭrāgreṇa sva-ruco hiraṇyākṣa-tejāṁsy aruṇa-śriyā yuktaṁ yat tenākṣṇā netreṇa muṣṇantaṁ tiras-kurvantam | aho citraṁ vana-gocaro mṛgo vāri-caro varāhaḥ ||2||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āhainam ehy ajña mahīṁ vimuñca no</w:t>
      </w:r>
    </w:p>
    <w:p w:rsidR="0017558A" w:rsidRPr="00881BAB" w:rsidRDefault="0017558A" w:rsidP="0017558A">
      <w:pPr>
        <w:pStyle w:val="Versequote"/>
        <w:rPr>
          <w:rFonts w:eastAsia="MS Minchofalt"/>
          <w:lang w:val="en-IN"/>
        </w:rPr>
      </w:pPr>
      <w:r w:rsidRPr="00881BAB">
        <w:rPr>
          <w:rFonts w:eastAsia="MS Minchofalt"/>
          <w:lang w:val="en-IN"/>
        </w:rPr>
        <w:t>rasaukasāṁ viśva-sṛjeyam arpitā |</w:t>
      </w:r>
    </w:p>
    <w:p w:rsidR="0017558A" w:rsidRPr="00881BAB" w:rsidRDefault="0017558A" w:rsidP="0017558A">
      <w:pPr>
        <w:pStyle w:val="Versequote"/>
        <w:rPr>
          <w:rFonts w:eastAsia="MS Minchofalt"/>
          <w:lang w:val="en-IN"/>
        </w:rPr>
      </w:pPr>
      <w:r w:rsidRPr="00881BAB">
        <w:rPr>
          <w:rFonts w:eastAsia="MS Minchofalt"/>
          <w:lang w:val="en-IN"/>
        </w:rPr>
        <w:t>na svasti yāsyasy anayā mamekṣataḥ</w:t>
      </w:r>
    </w:p>
    <w:p w:rsidR="0017558A" w:rsidRPr="00881BAB" w:rsidRDefault="0017558A" w:rsidP="0017558A">
      <w:pPr>
        <w:pStyle w:val="Versequote"/>
        <w:rPr>
          <w:rFonts w:eastAsia="MS Minchofalt"/>
          <w:lang w:val="en-IN"/>
        </w:rPr>
      </w:pPr>
      <w:r w:rsidRPr="00881BAB">
        <w:rPr>
          <w:rFonts w:eastAsia="MS Minchofalt"/>
          <w:lang w:val="en-IN"/>
        </w:rPr>
        <w:t>surādhamāsādita-sūkarākṛte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ehy āgaccha | rasaukasāṁ pātāla-vāsināṁ no’smākaṁ samarpitā | anyathā pātālāvataraṇam asyā na ghaṭata iti bhāvaḥ | hiraṇyākṣeṇādhikṣepārthaṁ prayuktāpi bhāratī vastuto bhagavantaṁ stauti | tathā hi—vana-gocaro jale śayānaḥ śrī-nārāyaṇaḥ sa eva yogibhir mṛgyate, duṣṭān vā hantuṁ mṛgayata iti mṛgaḥ | ajña nāsti jño yasmāt sarva-jñety arthaḥ | surā adhamā yasmāt, he surottama ! mamekṣamāṇasyāpi sato mām anādṛtyāpi tvam anayā saha vartamāno no’smadīyaṁ svasti samastaṁ maṅgalaṁ rājyaṁ yāsyasi prāpsyasi nātra sandehaḥ | tathāpy asmat-kṛpayā vimuñcety arthaḥ | āsāditā līlayā svīkṛtā sūkarākṛtir yena ||3||</w:t>
      </w:r>
    </w:p>
    <w:p w:rsidR="0017558A" w:rsidRPr="00881BAB" w:rsidRDefault="0017558A" w:rsidP="0017558A">
      <w:pPr>
        <w:rPr>
          <w:lang w:val="en-IN"/>
        </w:rPr>
      </w:pPr>
    </w:p>
    <w:p w:rsidR="0017558A" w:rsidRPr="00881BAB" w:rsidRDefault="0017558A" w:rsidP="0017558A">
      <w:pPr>
        <w:rPr>
          <w:lang w:val="en-IN"/>
        </w:rPr>
      </w:pPr>
      <w:r w:rsidRPr="00881BAB">
        <w:rPr>
          <w:rFonts w:eastAsia="MS Minchofalt"/>
          <w:b/>
          <w:lang w:val="en-IN"/>
        </w:rPr>
        <w:t xml:space="preserve">krama-sandarbhaḥ : </w:t>
      </w:r>
      <w:r w:rsidRPr="00881BAB">
        <w:rPr>
          <w:lang w:val="en-IN"/>
        </w:rPr>
        <w:t xml:space="preserve">daitya-bhāvasyābhāsa-mātratvam eva vyarthena tadīya-vākyena bodhayati—āheti tribhiḥ | rasaukasām iti samprati tu vijite svarga evānayor vāsaḥ sampanna iti gamyate | rasāyā api pṛthvī-vivaratvān na svastīty atra </w:t>
      </w:r>
      <w:r w:rsidRPr="00881BAB">
        <w:rPr>
          <w:color w:val="0000FF"/>
          <w:lang w:val="en-IN"/>
        </w:rPr>
        <w:t>anaci ca</w:t>
      </w:r>
      <w:r w:rsidRPr="00881BAB">
        <w:rPr>
          <w:lang w:val="en-IN"/>
        </w:rPr>
        <w:t xml:space="preserve"> [pā. 8.4.47] iti, </w:t>
      </w:r>
      <w:r w:rsidRPr="00881BAB">
        <w:rPr>
          <w:color w:val="0000FF"/>
          <w:lang w:val="en-IN"/>
        </w:rPr>
        <w:t>vā śari</w:t>
      </w:r>
      <w:r w:rsidRPr="00881BAB">
        <w:rPr>
          <w:lang w:val="en-IN"/>
        </w:rPr>
        <w:t xml:space="preserve"> [pā. 8.3.36] iti ca sa-kāra-dvaya-siddher vyākhyā-dvayam ||3||</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ehy āgaccha | rasaukasāṁ pātāla-vāsināṁ no’smākaṁ samarpitā | anyathā pātālāvataraṇam asyā na ghaṭata iti bhāvaḥ | hiraṇyākṣeṇādhikṣepārthaṁ prayuktāpi bhāratī vastuto bhagavantaṁ stauti | tathā hi—vana-gocaro jale śayānaḥ śrī-nārāyaṇaḥ sa eva yogibhir mṛgyate, duṣṭān vā hantuṁ mṛgayata iti mṛgaḥ | ajña nāsti jño yasmāt sarva-jñety arthaḥ | surā adhamā yasmāt, he surottama ! mamekṣamāṇasyāpi sato mām anādṛtyāpi tvam anayā saha vartamāno no’smadīyaṁ svasti samastaṁ maṅgalaṁ rājyaṁ yāsyasi prāpsyasi nātra sandehaḥ | tathāpy asmat-kṛpayā vimuñcety arthaḥ | āsāditā līlayā svīkṛtā sūkarākṛtir yena ||3||</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tvaṁ naḥ sapatnair abhavāya kiṁ bhṛto</w:t>
      </w:r>
    </w:p>
    <w:p w:rsidR="0017558A" w:rsidRPr="00881BAB" w:rsidRDefault="0017558A" w:rsidP="0017558A">
      <w:pPr>
        <w:pStyle w:val="Versequote"/>
        <w:rPr>
          <w:rFonts w:eastAsia="MS Minchofalt"/>
          <w:lang w:val="en-IN"/>
        </w:rPr>
      </w:pPr>
      <w:r w:rsidRPr="00881BAB">
        <w:rPr>
          <w:rFonts w:eastAsia="MS Minchofalt"/>
          <w:lang w:val="en-IN"/>
        </w:rPr>
        <w:t>yo māyayā hanty asurān parokṣa-jit |</w:t>
      </w:r>
    </w:p>
    <w:p w:rsidR="0017558A" w:rsidRPr="00881BAB" w:rsidRDefault="0017558A" w:rsidP="0017558A">
      <w:pPr>
        <w:pStyle w:val="Versequote"/>
        <w:rPr>
          <w:rFonts w:eastAsia="MS Minchofalt"/>
          <w:lang w:val="en-IN"/>
        </w:rPr>
      </w:pPr>
      <w:r w:rsidRPr="00881BAB">
        <w:rPr>
          <w:rFonts w:eastAsia="MS Minchofalt"/>
          <w:lang w:val="en-IN"/>
        </w:rPr>
        <w:t>tvāṁ yogamāyā-balam alpa-pauruṣaṁ</w:t>
      </w:r>
    </w:p>
    <w:p w:rsidR="0017558A" w:rsidRPr="00881BAB" w:rsidRDefault="0017558A" w:rsidP="0017558A">
      <w:pPr>
        <w:pStyle w:val="Versequote"/>
        <w:rPr>
          <w:rFonts w:eastAsia="MS Minchofalt"/>
          <w:lang w:val="en-IN"/>
        </w:rPr>
      </w:pPr>
      <w:r w:rsidRPr="00881BAB">
        <w:rPr>
          <w:rFonts w:eastAsia="MS Minchofalt"/>
          <w:lang w:val="en-IN"/>
        </w:rPr>
        <w:t>saṁsthāpya mūḍha pramṛje suhṛc-chucaḥ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abhavāya nāśāya bhṛtaḥ puṣṭaḥ | vastutas tu mokṣāya bhṛto dhṛta āśrita ity arthaḥ | yo bhavān parokṣeṇa cauryeṇa jayatīti tathā | vastutas tu dūrata eva sthitvā jayatīti | saṁsthāpya hatvā | vastutas tu yoga-māyā-rūpam acintyaṁ balaṁ yasya | alpaṁ pauruṣaṁ yasmāt | taṁ tvāṁ samyak sthāpayitvā | bhaktyā hṛdi sthirī-kṛtyety arthaḥ | he mūḍha-pra, mūḍhān prāti āpyāyayatīti tathā | prā pūrtāv iti dhātuḥ | suhṛdāṁ śucaḥ saṁsāra-duḥkhāni mṛje nāśayāmi | yatas tvaṁ smartur bāndhavān api mocayasīti bhāvaḥ |</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vāstavārthe mūḍhān bhakti-vivaśān pratīti tathā-vidhaḥ ||4||</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sapatnair devair no’smākam abhavāya nāśāya tvaṁ bhūtaḥ kiṁ pālitaḥ yo māyayaiva hanti, ataḥ parokṣaṁ jayati, na tu sākṣāt taṁ tvāṁ yogamāyaiva, na tu daihikaṁ balaṁ yasya taṁ saṁsthāpya hatvā suhṛdāṁ śucaḥ śokāśrūṇi pramṛjāmi | pakṣe, abhavāya mokṣāya bhṛtaḥ dhṛtaḥ āśrita ity arthaḥ | kintu, māyayā kṛpayā asurān api yo hanti svakartṛka-hananena teṣām api sad-gatiṁ karoti | ata eva kṛpādhikyād eva parokṣo’pi sarveṣāṁ pratyakṣībhūto’pi jayasi devatāntarebhyo’lpa-sādhanenaiva pratyakṣībhūtebhyo’pi bahutara-sādhanair apy asākṣādbhūtas tvaṁ tebhyaḥ sarvebhya utkarṣeṇa vartasa ity arthaḥ | yogamāyā-rūpam acintyaṁ balaṁ yasya taṁ, alpa-pauruṣaṁ puruṣasya mahat-sraṣṭuḥ karma pauruṣaṁ viśva-sṛṣṭyādi tad api alpam ananurūpaṁ yasya taṁ tvāṁ samyak sthāpayitvā sva-hṛdaya-mandire bhaktyā sthirīkṛtyety arthaḥ | he mūḍha-pramūḍhān prāti sva-bhakti-dānenāpyayatīti tathā, prā pūrtau, suhṛdaḥ śucaḥ saṁsāra-duḥkhāni mṛje nāśayāmi yatas tvaṁ smartur bāndhavān api mocayasīti bhāvaḥ ||4||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tvayi saṁsthite gadayā śīrṇa-śīrṣaṇy</w:t>
      </w:r>
    </w:p>
    <w:p w:rsidR="0017558A" w:rsidRPr="00881BAB" w:rsidRDefault="0017558A" w:rsidP="0017558A">
      <w:pPr>
        <w:pStyle w:val="Versequote"/>
        <w:rPr>
          <w:rFonts w:eastAsia="MS Minchofalt"/>
          <w:lang w:val="en-IN"/>
        </w:rPr>
      </w:pPr>
      <w:r w:rsidRPr="00881BAB">
        <w:rPr>
          <w:rFonts w:eastAsia="MS Minchofalt"/>
          <w:lang w:val="en-IN"/>
        </w:rPr>
        <w:t>asmad-bhuja-cyutayā ye ca tubhyam |</w:t>
      </w:r>
    </w:p>
    <w:p w:rsidR="0017558A" w:rsidRPr="00881BAB" w:rsidRDefault="0017558A" w:rsidP="0017558A">
      <w:pPr>
        <w:pStyle w:val="Versequote"/>
        <w:rPr>
          <w:rFonts w:eastAsia="MS Minchofalt"/>
          <w:lang w:val="en-IN"/>
        </w:rPr>
      </w:pPr>
      <w:r w:rsidRPr="00881BAB">
        <w:rPr>
          <w:rFonts w:eastAsia="MS Minchofalt"/>
          <w:lang w:val="en-IN"/>
        </w:rPr>
        <w:t>baliṁ haranty ṛṣayo ye ca devāḥ</w:t>
      </w:r>
    </w:p>
    <w:p w:rsidR="0017558A" w:rsidRPr="00881BAB" w:rsidRDefault="0017558A" w:rsidP="0017558A">
      <w:pPr>
        <w:pStyle w:val="Versequote"/>
        <w:rPr>
          <w:rFonts w:eastAsia="MS Minchofalt"/>
          <w:lang w:val="en-IN"/>
        </w:rPr>
      </w:pPr>
      <w:r w:rsidRPr="00881BAB">
        <w:rPr>
          <w:rFonts w:eastAsia="MS Minchofalt"/>
          <w:lang w:val="en-IN"/>
        </w:rPr>
        <w:t>svayaṁ sarve na bhaviṣyanty amūlāḥ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asmad bhuja-cyutayāpi gadayā aśīrṇaṁ śīrṣaṁ yasya tathā-bhūte tvayi sukhaṁ sthite sati ye tubhyam adhunā baliṁ haranti navīnā bhaktāḥ, ye ca pūrve bhaktā ṛṣayo devāś ca, te sarve svayam evodyamaṁ vinaivāmūlā na bhaviṣyanti, kintu dṛḍha-mūla eva bhaviṣyantīty arthaḥ ||5||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saṁsthite mṛte sati na bhaviṣyanti, pakṣe asmad-bhuja-cāturyāpi gadayā aśīrṇaṁ śīrṣaṁ yasya tasmin saṁsthite sati ye tubhyam adhunā baliṁ haranti, navīnā bhaktā ye ca pūrve bhaktā ṛṣayo devāś ca te sarve svayam eva udyamaṁ vinaiva amūlā na bhaviṣyanti kintu dṛḍha-mūlā eva bhaviṣyantīty arthaḥ ||5||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tudyamāno’ri-durukta-tomarair</w:t>
      </w:r>
    </w:p>
    <w:p w:rsidR="0017558A" w:rsidRPr="00881BAB" w:rsidRDefault="0017558A" w:rsidP="0017558A">
      <w:pPr>
        <w:pStyle w:val="Versequote"/>
        <w:rPr>
          <w:rFonts w:eastAsia="MS Minchofalt"/>
          <w:lang w:val="en-IN"/>
        </w:rPr>
      </w:pPr>
      <w:r w:rsidRPr="00881BAB">
        <w:rPr>
          <w:rFonts w:eastAsia="MS Minchofalt"/>
          <w:lang w:val="en-IN"/>
        </w:rPr>
        <w:t>daṁṣṭrāgra-gāṁ gām upalakṣya bhītām |</w:t>
      </w:r>
    </w:p>
    <w:p w:rsidR="0017558A" w:rsidRPr="00881BAB" w:rsidRDefault="0017558A" w:rsidP="0017558A">
      <w:pPr>
        <w:pStyle w:val="Versequote"/>
        <w:rPr>
          <w:rFonts w:eastAsia="MS Minchofalt"/>
          <w:lang w:val="en-IN"/>
        </w:rPr>
      </w:pPr>
      <w:r w:rsidRPr="00881BAB">
        <w:rPr>
          <w:rFonts w:eastAsia="MS Minchofalt"/>
          <w:lang w:val="en-IN"/>
        </w:rPr>
        <w:t>todaṁ mṛṣan niragād ambu-madhyād</w:t>
      </w:r>
    </w:p>
    <w:p w:rsidR="0017558A" w:rsidRPr="00881BAB" w:rsidRDefault="0017558A" w:rsidP="0017558A">
      <w:pPr>
        <w:pStyle w:val="Versequote"/>
        <w:rPr>
          <w:rFonts w:eastAsia="MS Minchofalt"/>
          <w:lang w:val="en-IN"/>
        </w:rPr>
      </w:pPr>
      <w:r w:rsidRPr="00881BAB">
        <w:rPr>
          <w:rFonts w:eastAsia="MS Minchofalt"/>
          <w:lang w:val="en-IN"/>
        </w:rPr>
        <w:t>grāhāhataḥ sa-kareṇur yathebhaḥ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 harir arer duruktāny eva tomarāḥ śastra-viśeṣās tais tudyamāno vyathyamāno daṁṣṭrāgra-gataṁ pṛthvīṁ bhītām ālakṣya todaṁ durukta-vyathāṁ mṛṣan sahamāna eva nirgataḥ | kareṇur hastinī | vastutas tv ari-durukta-tomarair nimitta-bhūtais tudyamānaḥ | yathāśrutārtha-grāhiṇāṁ brahmādīnāṁ vyathāṁ dṛṣṭvānukampayā pīḍyamāna ity arthaḥ | todaṁ mṛṣann ity asyāpy ayam evārthaḥ ||6||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sa tudyamāneti | atra vāstavārthena tayor nigūḍha-bhakta-bhāvatvaṁ spaṣṭam evāṅgīkṛtam ||6||</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sa harir arer asurasya durukti-tomarais tudyamānaḥ | pakṣe, ari-duruktito’marair eva nimitta-bhūtais tudyamānaḥ yathā-śrutārtha-grāhiṇāṁ brahmādīnāṁ vyathāṁ dṛṣṭvā anukampayā pīḍyamāna ity arthaḥ | todaṁ pākṣika-durukta-vyathāṁ mṛṣan | pākṣika-sūkta-sukha-prāptyā sahamāna ity arthaḥ | ata eva grāheṇa āhataḥ ahataś ca kareṇur hastinī ||6||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taṁ niḥsarantaṁ salilād anudruto</w:t>
      </w:r>
    </w:p>
    <w:p w:rsidR="0017558A" w:rsidRPr="00881BAB" w:rsidRDefault="0017558A" w:rsidP="0017558A">
      <w:pPr>
        <w:pStyle w:val="Versequote"/>
        <w:rPr>
          <w:rFonts w:eastAsia="MS Minchofalt"/>
          <w:lang w:val="en-IN"/>
        </w:rPr>
      </w:pPr>
      <w:r w:rsidRPr="00881BAB">
        <w:rPr>
          <w:rFonts w:eastAsia="MS Minchofalt"/>
          <w:lang w:val="en-IN"/>
        </w:rPr>
        <w:t>hiraṇya-keśo dviradaṁ yathā jhaṣaḥ |</w:t>
      </w:r>
    </w:p>
    <w:p w:rsidR="0017558A" w:rsidRPr="00881BAB" w:rsidRDefault="0017558A" w:rsidP="0017558A">
      <w:pPr>
        <w:pStyle w:val="Versequote"/>
        <w:rPr>
          <w:rFonts w:eastAsia="MS Minchofalt"/>
          <w:lang w:val="en-IN"/>
        </w:rPr>
      </w:pPr>
      <w:r w:rsidRPr="00881BAB">
        <w:rPr>
          <w:rFonts w:eastAsia="MS Minchofalt"/>
          <w:lang w:val="en-IN"/>
        </w:rPr>
        <w:t>karāla-daṁṣṭro’śani-nisvano’bravīd</w:t>
      </w:r>
    </w:p>
    <w:p w:rsidR="0017558A" w:rsidRPr="00881BAB" w:rsidRDefault="0017558A" w:rsidP="0017558A">
      <w:pPr>
        <w:pStyle w:val="Versequote"/>
        <w:rPr>
          <w:rFonts w:eastAsia="MS Minchofalt"/>
          <w:lang w:val="en-IN"/>
        </w:rPr>
      </w:pPr>
      <w:r w:rsidRPr="00881BAB">
        <w:rPr>
          <w:rFonts w:eastAsia="MS Minchofalt"/>
          <w:lang w:val="en-IN"/>
        </w:rPr>
        <w:t>gata-hriyāṁ kiṁ tv asatāṁ vigarhitam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salilān nirgacchantam anugataḥ san | hiraṇya-vat kapiśāḥ keśā yasya daityasya | jhaṣo makaraḥ | karālās tuṅgā daṁṣṭrā yasya | aśani-van-niḥsvano yasya | nirlajjānām asatāṁ kiṁ vigarhitam </w:t>
      </w:r>
      <w:smartTag w:uri="urn:schemas-microsoft-com:office:smarttags" w:element="place">
        <w:smartTag w:uri="urn:schemas-microsoft-com:office:smarttags" w:element="City">
          <w:r w:rsidRPr="00881BAB">
            <w:rPr>
              <w:lang w:val="en-IN"/>
            </w:rPr>
            <w:t>asti</w:t>
          </w:r>
        </w:smartTag>
      </w:smartTag>
      <w:r w:rsidRPr="00881BAB">
        <w:rPr>
          <w:lang w:val="en-IN"/>
        </w:rPr>
        <w:t xml:space="preserve"> | nindā-bhayābhāvāt palāyanam api na ninditam ity arthaḥ | yadvā lokopakārāya bhuvam uddharato’nudravaṇam anucitaṁ manvāno daitay ātmānam evādhikṣipati | gata-hriyāṁ svārthaika-parāṇām asatām asmākaṁ kiṁ vigarhita-gaṇanāsti, api tu nāsty eva | dhig asmān ity abravīd ity arthaḥ ||7||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tam iti | atra vastutaḥ kaimutikenaiva</w:t>
      </w:r>
      <w:r w:rsidRPr="00881BAB">
        <w:rPr>
          <w:rStyle w:val="Refdenotaalpie"/>
          <w:rFonts w:cs="Balaram"/>
          <w:lang w:val="en-IN"/>
        </w:rPr>
        <w:footnoteReference w:id="90"/>
      </w:r>
      <w:r w:rsidRPr="00881BAB">
        <w:rPr>
          <w:lang w:val="en-IN"/>
        </w:rPr>
        <w:t xml:space="preserve"> śrī-varāha-devasya hiraṇyākṣasya ca taj-jñānād ubhayasyāpi vāstavārthasya stutāv eva paryavasānaṁ gamyate ||7||</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taṁ bhagavantam anudruto’nudhāvan, gata-hriyāṁ nirlajjānām asatām avīrāṇāṁ kiṁ vigarhitam, api tu naiva nindā | pratiyoddhāraṁ dṛṣṭvā palāyanaṁ nāyuktam ity arthaḥ | </w:t>
      </w:r>
    </w:p>
    <w:p w:rsidR="0017558A" w:rsidRPr="00881BAB" w:rsidRDefault="0017558A" w:rsidP="0017558A">
      <w:pPr>
        <w:rPr>
          <w:rFonts w:eastAsia="MS Minchofalt"/>
          <w:color w:val="000000"/>
          <w:lang w:val="en-IN"/>
        </w:rPr>
      </w:pPr>
    </w:p>
    <w:p w:rsidR="0017558A" w:rsidRPr="00881BAB" w:rsidRDefault="0017558A" w:rsidP="0017558A">
      <w:pPr>
        <w:rPr>
          <w:rFonts w:eastAsia="MS Minchofalt"/>
          <w:lang w:val="en-IN"/>
        </w:rPr>
      </w:pPr>
      <w:r w:rsidRPr="00881BAB">
        <w:rPr>
          <w:rFonts w:eastAsia="MS Minchofalt"/>
          <w:color w:val="000000"/>
          <w:lang w:val="en-IN"/>
        </w:rPr>
        <w:t xml:space="preserve">pakṣe, gatā prāptā hrīr yais teṣāṁ kṛpālūnāṁ vigarhitaṁ, api tu kṛpālutvād daṁṣṭrāśrita-bhū-rakṣaṇārthaṁ kiñcit palāyanam api na ninditam ity arthaḥ | yad vā, lokopakārāya bhuvam uddharato bhagavato’nudravaṇam anucitaṁ manvāno daitya ātmānam evādhikṣipati gata-hriyāṁ svārthaika-parāṇām asatām asmākaṁ kiṁ vigarhita-gaṇanāsti, api tu nāsty eva dhig asmān ity abravīd ity arthaḥ </w:t>
      </w:r>
      <w:r w:rsidRPr="00881BAB">
        <w:rPr>
          <w:lang w:val="en-IN"/>
        </w:rPr>
        <w:t>||7||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gām udastāt salilasya gocare</w:t>
      </w:r>
    </w:p>
    <w:p w:rsidR="0017558A" w:rsidRPr="00881BAB" w:rsidRDefault="0017558A" w:rsidP="0017558A">
      <w:pPr>
        <w:pStyle w:val="Versequote"/>
        <w:rPr>
          <w:rFonts w:eastAsia="MS Minchofalt"/>
          <w:lang w:val="en-IN"/>
        </w:rPr>
      </w:pPr>
      <w:r w:rsidRPr="00881BAB">
        <w:rPr>
          <w:rFonts w:eastAsia="MS Minchofalt"/>
          <w:lang w:val="en-IN"/>
        </w:rPr>
        <w:t>vinyasya tasyām adadhāt sva-sattvam |</w:t>
      </w:r>
    </w:p>
    <w:p w:rsidR="0017558A" w:rsidRPr="00881BAB" w:rsidRDefault="0017558A" w:rsidP="0017558A">
      <w:pPr>
        <w:pStyle w:val="Versequote"/>
        <w:rPr>
          <w:rFonts w:eastAsia="MS Minchofalt"/>
          <w:lang w:val="en-IN"/>
        </w:rPr>
      </w:pPr>
      <w:r w:rsidRPr="00881BAB">
        <w:rPr>
          <w:rFonts w:eastAsia="MS Minchofalt"/>
          <w:lang w:val="en-IN"/>
        </w:rPr>
        <w:t>abhiṣṭuto viśva-sṛjā prasūnair</w:t>
      </w:r>
    </w:p>
    <w:p w:rsidR="0017558A" w:rsidRPr="00881BAB" w:rsidRDefault="0017558A" w:rsidP="0017558A">
      <w:pPr>
        <w:pStyle w:val="Versequote"/>
        <w:rPr>
          <w:rFonts w:eastAsia="MS Minchofalt"/>
          <w:lang w:val="en-IN"/>
        </w:rPr>
      </w:pPr>
      <w:r w:rsidRPr="00881BAB">
        <w:rPr>
          <w:rFonts w:eastAsia="MS Minchofalt"/>
          <w:lang w:val="en-IN"/>
        </w:rPr>
        <w:t>āpūryamāṇo vibudhaiḥ paśyato’reḥ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rFonts w:eastAsia="MS Minchofalt"/>
          <w:lang w:val="en-IN"/>
        </w:rPr>
        <w:t>sa bhagavān viśva-sṛjābhiṣṭuto vibudhaiś ca prasūnair āpūryamāṇaḥ | pāṭhāntare viśva-sṛjāṁ prasūnair vibudhair abhiṣṭuta iti | salilasyodastād upari vyavahāra-gocare deśe gāṁ pṛthvīṁ vinyasya tasyāṁ sva-sattvam ādhāra-śaktiṁ nihitavān | ares tasya paśyata eva ||8||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 xml:space="preserve">pṛthvīyaṁ bibhetīty etat-sahitasya mamāsureṇa saha yuddhaṁ na sādhv iti </w:t>
      </w:r>
      <w:r w:rsidRPr="00881BAB">
        <w:rPr>
          <w:rFonts w:eastAsia="MS Minchofalt"/>
          <w:lang w:val="en-IN"/>
        </w:rPr>
        <w:t>sa bhagavān gāṁ pṛthvīṁ salilasyodastād upari gocare sva-nayana-gocare deśe vinyasya nidhāya tasyāṁ gavi sva-sattvaṁ sva-śaktiṁ nyadhāt, yathā jale sā na majjed ity arthaḥ | viśva-sṛjām iti pāṭhe prajāpatibhir vibudhaiś ca prasūnair vṛṣyamāṇair āpūryamāṇaḥ | paśyataḥ paśyantam arim anādṛtya ||8||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parānuṣaktaṁ tapanīyopakalpaṁ</w:t>
      </w:r>
    </w:p>
    <w:p w:rsidR="0017558A" w:rsidRPr="00881BAB" w:rsidRDefault="0017558A" w:rsidP="0017558A">
      <w:pPr>
        <w:pStyle w:val="Versequote"/>
        <w:rPr>
          <w:rFonts w:eastAsia="MS Minchofalt"/>
          <w:lang w:val="en-IN"/>
        </w:rPr>
      </w:pPr>
      <w:r w:rsidRPr="00881BAB">
        <w:rPr>
          <w:rFonts w:eastAsia="MS Minchofalt"/>
          <w:lang w:val="en-IN"/>
        </w:rPr>
        <w:t>mahā-gadaṁ kāñcana-citra-daṁśam |</w:t>
      </w:r>
    </w:p>
    <w:p w:rsidR="0017558A" w:rsidRPr="00881BAB" w:rsidRDefault="0017558A" w:rsidP="0017558A">
      <w:pPr>
        <w:pStyle w:val="Versequote"/>
        <w:rPr>
          <w:rFonts w:eastAsia="MS Minchofalt"/>
          <w:lang w:val="en-IN"/>
        </w:rPr>
      </w:pPr>
      <w:r w:rsidRPr="00881BAB">
        <w:rPr>
          <w:rFonts w:eastAsia="MS Minchofalt"/>
          <w:lang w:val="en-IN"/>
        </w:rPr>
        <w:t>marmāṇy abhīkṣṇaṁ pratudantaṁ duruktaiḥ</w:t>
      </w:r>
    </w:p>
    <w:p w:rsidR="0017558A" w:rsidRPr="00881BAB" w:rsidRDefault="0017558A" w:rsidP="0017558A">
      <w:pPr>
        <w:pStyle w:val="Versequote"/>
        <w:rPr>
          <w:rFonts w:eastAsia="MS Minchofalt"/>
          <w:lang w:val="en-IN"/>
        </w:rPr>
      </w:pPr>
      <w:r w:rsidRPr="00881BAB">
        <w:rPr>
          <w:rFonts w:eastAsia="MS Minchofalt"/>
          <w:lang w:val="en-IN"/>
        </w:rPr>
        <w:t>pracaṇḍa-manyuḥ prahasaṁs taṁ babhāṣe ||</w:t>
      </w:r>
    </w:p>
    <w:p w:rsidR="0017558A" w:rsidRPr="00881BAB" w:rsidRDefault="0017558A" w:rsidP="0017558A">
      <w:pPr>
        <w:jc w:val="center"/>
        <w:rPr>
          <w:rFonts w:eastAsia="MS Minchofalt"/>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rFonts w:eastAsia="MS Minchofalt"/>
          <w:lang w:val="en-IN"/>
        </w:rPr>
        <w:t>parā parāk pṛṣṭhato’nuṣaktaṁ lagnam | tapanīyopakalpaṁ suvarṇābharaṇam | kāñcana-mayaś citro daṁśaḥ kavacaṁ yasya taṁ daityam | pracaṇḍa-manyutvam adhikṣepādikaṁ cānukaraṇa-mātraṁ daitya-vākya-bhītānāṁ devānāṁ bhaya-nivṛttaye | vastutas tena tathānuktatvena kopādi-hetv-abhāvāt ||9||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lang w:val="en-IN"/>
        </w:rPr>
        <w:t xml:space="preserve">parānuṣakteti | atrāpi tadvat | agrimādhyāye </w:t>
      </w:r>
      <w:r w:rsidRPr="00881BAB">
        <w:rPr>
          <w:rFonts w:eastAsia="MS Minchofalt"/>
          <w:color w:val="0000FF"/>
          <w:lang w:val="en-IN"/>
        </w:rPr>
        <w:t xml:space="preserve">karālā </w:t>
      </w:r>
      <w:r w:rsidRPr="00881BAB">
        <w:rPr>
          <w:rFonts w:eastAsia="MS Minchofalt"/>
          <w:lang w:val="en-IN"/>
        </w:rPr>
        <w:t>[bhā.pu. 3.19.8] ity ādāv api | tathāpi saptama-skandhe yac chrī-yudhiṣṭhireṇa tad-durukti-nindanaṁ śrī-nāradena ca bhagavatas tad-aspṛśyatayā siddhāntitaṁ, tad aupādhikānukaraṇa-mātram avalambyeti jñeyam ||9||</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parā pṛṣṭhato anuṣaktaṁ lagnaṁ tapanīyopakalpaṁ svarṇālaṅkāraṁ daṁśaṁ kavacaṁ duruktais tad-antaṁ na tu sūktair iti bhāvaḥ | ata eva durkta-śravaṇena pracaṇḍa-manyuḥ, sūkta-śravaṇasya prativacanam avaśyam apekṣata ity ato bhagavad-vākye’pi dvitīyo’rtho vyākhyāyate ||9||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3.18.10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śrī-bhagavān uvāca—</w:t>
      </w:r>
    </w:p>
    <w:p w:rsidR="0017558A" w:rsidRPr="00881BAB" w:rsidRDefault="0017558A" w:rsidP="0017558A">
      <w:pPr>
        <w:pStyle w:val="Versequote"/>
        <w:rPr>
          <w:rFonts w:eastAsia="MS Minchofalt"/>
          <w:lang w:val="en-IN"/>
        </w:rPr>
      </w:pPr>
      <w:r w:rsidRPr="00881BAB">
        <w:rPr>
          <w:rFonts w:eastAsia="MS Minchofalt"/>
          <w:lang w:val="en-IN"/>
        </w:rPr>
        <w:t>satyaṁ vayaṁ bho vana-gocarā mṛgā</w:t>
      </w:r>
    </w:p>
    <w:p w:rsidR="0017558A" w:rsidRPr="00881BAB" w:rsidRDefault="0017558A" w:rsidP="0017558A">
      <w:pPr>
        <w:pStyle w:val="Versequote"/>
        <w:rPr>
          <w:rFonts w:eastAsia="MS Minchofalt"/>
          <w:lang w:val="en-IN"/>
        </w:rPr>
      </w:pPr>
      <w:r w:rsidRPr="00881BAB">
        <w:rPr>
          <w:rFonts w:eastAsia="MS Minchofalt"/>
          <w:lang w:val="en-IN"/>
        </w:rPr>
        <w:t>yuṣmad-vidhān mṛgaye grāma-siṁhān |</w:t>
      </w:r>
    </w:p>
    <w:p w:rsidR="0017558A" w:rsidRPr="00881BAB" w:rsidRDefault="0017558A" w:rsidP="0017558A">
      <w:pPr>
        <w:pStyle w:val="Versequote"/>
        <w:rPr>
          <w:rFonts w:eastAsia="MS Minchofalt"/>
          <w:lang w:val="en-IN"/>
        </w:rPr>
      </w:pPr>
      <w:r w:rsidRPr="00881BAB">
        <w:rPr>
          <w:rFonts w:eastAsia="MS Minchofalt"/>
          <w:lang w:val="en-IN"/>
        </w:rPr>
        <w:t>na mṛtyu-pāśaiḥ pratimuktasya vīrā</w:t>
      </w:r>
    </w:p>
    <w:p w:rsidR="0017558A" w:rsidRPr="00881BAB" w:rsidRDefault="0017558A" w:rsidP="0017558A">
      <w:pPr>
        <w:pStyle w:val="Versequote"/>
        <w:rPr>
          <w:rFonts w:eastAsia="MS Minchofalt"/>
          <w:lang w:val="en-IN"/>
        </w:rPr>
      </w:pPr>
      <w:r w:rsidRPr="00881BAB">
        <w:rPr>
          <w:rFonts w:eastAsia="MS Minchofalt"/>
          <w:lang w:val="en-IN"/>
        </w:rPr>
        <w:t>vikatthanaṁ tava gṛhṇanty abhadra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grāma-siṁhān śunaḥ | pratimuktasya baddhasya | vikatthanaṁ śloghām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satyam ity-ādi śrī-bhagavad-vākyāni ca kevalopādhi-dṛṣṭyā tāni copahāsa-parāṇy api vāstavārtham api vahanti | tatra vana-gocaratvam ekānta-vāsatvaṁ jñeyam | tathāpi kṛpayā yuṣmad-vidhān grāmya-viṣayāsakta-śreṣṭhān mṛgaye mṛgayāmahe mocayitum anveṣayāmaḥ | nanv avinītān asmān kathaṁ kṛpayasi ? tathāha—na mṛtyu-pāśair iti ||10||</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 xml:space="preserve">grāma-siṁhān śunaḥ | vīrā asmad-vidhāḥ pratimuktasya baddhasya, pakṣe vana-gocarāḥ vana-sthais tyakta-viṣaya-bhoair bhaktair eva dṛśyās tad api kṛpayaiva grāma-siṁhān grāma-sthā viṣayāsaktās tan-mukhān api mṛgaye sva-padaṁ dātum anveṣayāmi | </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lang w:val="en-IN"/>
        </w:rPr>
        <w:t>nanv ātma-ślāghino durvinītān kathaṁ kṛpayasīti tatrāha—vīrāḥ asmad-vidhā dayā-vīrās tava vikatthanaṁ doṣaṁ na gṛhṇanti | ata eva tava kathaṁ-bhūtasya mṛtyu-pāśaiḥ pratimuktasya atiśayena tyaktasya asamad-anukampita-jane mṛtyor anadhikārāt | he abhadra ! na vidyate bhadraṁ yasmāt ||10||</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ete vayaṁ nyāsa-harā rasaukasāṁ</w:t>
      </w:r>
    </w:p>
    <w:p w:rsidR="0017558A" w:rsidRPr="00881BAB" w:rsidRDefault="0017558A" w:rsidP="0017558A">
      <w:pPr>
        <w:pStyle w:val="Versequote"/>
        <w:rPr>
          <w:rFonts w:eastAsia="MS Minchofalt"/>
          <w:lang w:val="en-IN"/>
        </w:rPr>
      </w:pPr>
      <w:r w:rsidRPr="00881BAB">
        <w:rPr>
          <w:rFonts w:eastAsia="MS Minchofalt"/>
          <w:lang w:val="en-IN"/>
        </w:rPr>
        <w:t>gata-hriyo gadayā drāvitās te |</w:t>
      </w:r>
    </w:p>
    <w:p w:rsidR="0017558A" w:rsidRPr="00881BAB" w:rsidRDefault="0017558A" w:rsidP="0017558A">
      <w:pPr>
        <w:pStyle w:val="Versequote"/>
        <w:rPr>
          <w:rFonts w:eastAsia="MS Minchofalt"/>
          <w:lang w:val="en-IN"/>
        </w:rPr>
      </w:pPr>
      <w:r w:rsidRPr="00881BAB">
        <w:rPr>
          <w:rFonts w:eastAsia="MS Minchofalt"/>
          <w:lang w:val="en-IN"/>
        </w:rPr>
        <w:t>tiṣṭhāmahe’thāpi kathañcid ājau</w:t>
      </w:r>
    </w:p>
    <w:p w:rsidR="0017558A" w:rsidRPr="00881BAB" w:rsidRDefault="0017558A" w:rsidP="0017558A">
      <w:pPr>
        <w:pStyle w:val="Versequote"/>
        <w:rPr>
          <w:rFonts w:eastAsia="MS Minchofalt"/>
          <w:lang w:val="en-IN"/>
        </w:rPr>
      </w:pPr>
      <w:r w:rsidRPr="00881BAB">
        <w:rPr>
          <w:rFonts w:eastAsia="MS Minchofalt"/>
          <w:lang w:val="en-IN"/>
        </w:rPr>
        <w:t>stheyaṁ kva yāmo balinotpādya vairam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nyāsa-harā nikṣepa-harāḥ | drāvitāḥ palāyanaṁ kāritāḥ | athāpy asamarthā api tiṣṭhāmaḥ | tat kim ? yataḥ stheyaṁ sthātavyam evāsmābhiḥ | tat kim ? ity ata āha—kva yāmaḥ ? gantavya-deśābhāvāt ||11||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color w:val="000000"/>
          <w:lang w:val="en-IN"/>
        </w:rPr>
        <w:t>kākūktyā upahasati—</w:t>
      </w:r>
      <w:r w:rsidRPr="00881BAB">
        <w:rPr>
          <w:lang w:val="en-IN"/>
        </w:rPr>
        <w:t xml:space="preserve">nyāsa-harā nyasta-vastu-harā drāvitāḥ palāyanaṁ kāritāḥ, athāpy asamarthā api | nanu kim anena kleśena yatheṣṭaṁ palāyadhvaṁ, tatrāha—stheyam eva yataḥ kvety ādi | </w:t>
      </w:r>
    </w:p>
    <w:p w:rsidR="0017558A" w:rsidRPr="00881BAB" w:rsidRDefault="0017558A" w:rsidP="0017558A">
      <w:pPr>
        <w:rPr>
          <w:lang w:val="en-IN"/>
        </w:rPr>
      </w:pPr>
    </w:p>
    <w:p w:rsidR="0017558A" w:rsidRPr="00881BAB" w:rsidRDefault="0017558A" w:rsidP="0017558A">
      <w:pPr>
        <w:rPr>
          <w:lang w:val="en-IN"/>
        </w:rPr>
      </w:pPr>
      <w:r w:rsidRPr="00881BAB">
        <w:rPr>
          <w:lang w:val="en-IN"/>
        </w:rPr>
        <w:t>pakṣe, rasaukasām asurāṇām api nyāsa-harā bhaktyā samarpita-pūjopahāra-grāhiṇaḥ gata-hriyaḥ bhakta-vātsalyād eva hetor na lajjāmahe ity arthaḥ | yato gadayā tava stuti-vācya drāvitā druta-cittīkṛtā, gader bhidāditvād aṅ | athāpi tad api tvayā saha ājau yuddhe’pi tiṣṭhāmahe—sva-balodrekaṁ prakāśayāma ity arthaḥ | prakāśane ātmane-padam |</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lang w:val="en-IN"/>
        </w:rPr>
        <w:t>nanu he prabhavo vaikuṇṭhaṁ gatvā sukhena virājadhvaṁ, kiṁ yuddha-kleśena ? tatrāha—stheyam iti sanakādi-dvārā abhiśāpena vairam utpādya yuddha-sukhārthaṁ balinā tvayā sahājau stheyam eva kva yāmaḥ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tvaṁ pad-rathānāṁ kila yūthapādhipo</w:t>
      </w:r>
    </w:p>
    <w:p w:rsidR="0017558A" w:rsidRPr="00881BAB" w:rsidRDefault="0017558A" w:rsidP="0017558A">
      <w:pPr>
        <w:pStyle w:val="Versequote"/>
        <w:rPr>
          <w:rFonts w:eastAsia="MS Minchofalt"/>
          <w:lang w:val="en-IN"/>
        </w:rPr>
      </w:pPr>
      <w:r w:rsidRPr="00881BAB">
        <w:rPr>
          <w:rFonts w:eastAsia="MS Minchofalt"/>
          <w:lang w:val="en-IN"/>
        </w:rPr>
        <w:t>ghaṭasva no’svastaya āśv anūhaḥ |</w:t>
      </w:r>
    </w:p>
    <w:p w:rsidR="0017558A" w:rsidRPr="00881BAB" w:rsidRDefault="0017558A" w:rsidP="0017558A">
      <w:pPr>
        <w:pStyle w:val="Versequote"/>
        <w:rPr>
          <w:rFonts w:eastAsia="MS Minchofalt"/>
          <w:lang w:val="en-IN"/>
        </w:rPr>
      </w:pPr>
      <w:r w:rsidRPr="00881BAB">
        <w:rPr>
          <w:rFonts w:eastAsia="MS Minchofalt"/>
          <w:lang w:val="en-IN"/>
        </w:rPr>
        <w:t>saṁsthāpya cāsmān pramṛjāśru svakānāṁ</w:t>
      </w:r>
    </w:p>
    <w:p w:rsidR="0017558A" w:rsidRPr="00881BAB" w:rsidRDefault="0017558A" w:rsidP="0017558A">
      <w:pPr>
        <w:pStyle w:val="Versequote"/>
        <w:rPr>
          <w:rFonts w:eastAsia="MS Minchofalt"/>
          <w:lang w:val="en-IN"/>
        </w:rPr>
      </w:pPr>
      <w:r w:rsidRPr="00881BAB">
        <w:rPr>
          <w:rFonts w:eastAsia="MS Minchofalt"/>
          <w:lang w:val="en-IN"/>
        </w:rPr>
        <w:t>yaḥ svāṁ pratijñāṁ nātipiparty asabhyaḥ ||</w:t>
      </w:r>
    </w:p>
    <w:p w:rsidR="0017558A" w:rsidRPr="00881BAB" w:rsidRDefault="0017558A" w:rsidP="0017558A">
      <w:pPr>
        <w:jc w:val="cente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pad-rathānāṁ padātīnāṁ ye yūtha-pās teṣām adhipaḥ | mukhya ity arthaḥ | asvastaye parābhavārtham āśu ghaṭasva yatasva | anūho nirvitarkaḥ | yo nātipiparti na pūrayati pālayati vā asāv asabhyaḥ sabhāyām anarhaḥ ||12||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 xml:space="preserve">pad-rathānāṁ padātīnāṁ ye yūtha-pās teṣām adhipaḥ asvastaye parābhavārtham āśu ghaṭasva yatasva | anūho nirvitarkaḥ | yo nātipiparti na pūrayati asāv asabhyaḥ sabhāyām anarhaḥ | </w:t>
      </w:r>
    </w:p>
    <w:p w:rsidR="0017558A" w:rsidRPr="00881BAB" w:rsidRDefault="0017558A" w:rsidP="0017558A">
      <w:pPr>
        <w:rPr>
          <w:lang w:val="en-IN"/>
        </w:rPr>
      </w:pPr>
    </w:p>
    <w:p w:rsidR="0017558A" w:rsidRPr="00881BAB" w:rsidRDefault="0017558A" w:rsidP="0017558A">
      <w:pPr>
        <w:rPr>
          <w:rFonts w:eastAsia="MS Minchofalt"/>
          <w:lang w:val="en-IN"/>
        </w:rPr>
      </w:pPr>
      <w:r w:rsidRPr="00881BAB">
        <w:rPr>
          <w:lang w:val="en-IN"/>
        </w:rPr>
        <w:t xml:space="preserve">pakṣe, tvayaiva premṇā mad-yuddha-sukhotpādanārthaṁ pratijñāya asura-bhāvo’ṅgīkṛtaḥ | ato yaḥ svām ity ādi | ata eva tvam ity ādi no’smān sukhayituṁ ghaṭasva | kriyārthopapadasyety-ādinā caturthī | asūnām asvastaye sva-prāṇa-tyāgārthaṁ kiṁ kṛtvā saṁsthāpya hṛdaye samyak sthirīkṛtya svīyānāṁ kānām ānandānāṁ sambandhi aśru pramṛja ||12||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3.18.13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so’dhikṣipto bhagavatā pralabdhaś ca ruṣā bhṛśam |</w:t>
      </w:r>
    </w:p>
    <w:p w:rsidR="0017558A" w:rsidRPr="00881BAB" w:rsidRDefault="0017558A" w:rsidP="0017558A">
      <w:pPr>
        <w:pStyle w:val="Versequote"/>
        <w:rPr>
          <w:rFonts w:eastAsia="MS Minchofalt"/>
          <w:lang w:val="en-IN"/>
        </w:rPr>
      </w:pPr>
      <w:r w:rsidRPr="00881BAB">
        <w:rPr>
          <w:rFonts w:eastAsia="MS Minchofalt"/>
          <w:lang w:val="en-IN"/>
        </w:rPr>
        <w:t>ājahārolbaṇaṁ krodhaṁ krīḍyamāno’hi-rāḍ iva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so’dhikṣiptaḥ satyaṁ vayam iti ślokena | ruṣā pralabdha upahasitaś ca ete vayam iti dvābhyām | krīḍāṁ kāryamāṇo’hi-rāṭ mahā-sarpa iva ||13||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so’dhikṣiptaḥ satyaṁ vayam iti ślokena ruṣā pralabdha upahasitaḥ | ete vayam iti dvābhyām | krīḍāṁ kāryamāṇo’hi-rāṭ mahā-sarpa iva | pakṣe, adhikṣiptaḥ adhikārāt pārṣadatva-lakṣaṇāt kṣiptaḥ | ata eva ruṣā kartryā prakarṣeṇa labdhaś ca | bhagavad-icchā-prayukta-brahma-śāpa-vaśāt śuddha-sattva-mayo’pi tamo-mayo’bhūd ity arthaḥ | tadā tu yuddha-kāle āsamyak-prakāreṇaiva ulbaṇam atyudriktaṁ krodhaṁ jahāra jagrāha ||13||</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sṛjann amarṣitaḥ śvāsān manyu-pracalitendriyaḥ |</w:t>
      </w:r>
    </w:p>
    <w:p w:rsidR="0017558A" w:rsidRPr="00881BAB" w:rsidRDefault="0017558A" w:rsidP="0017558A">
      <w:pPr>
        <w:pStyle w:val="Versequote"/>
        <w:rPr>
          <w:rFonts w:eastAsia="MS Minchofalt"/>
          <w:lang w:val="en-IN"/>
        </w:rPr>
      </w:pPr>
      <w:r w:rsidRPr="00881BAB">
        <w:rPr>
          <w:rFonts w:eastAsia="MS Minchofalt"/>
          <w:lang w:val="en-IN"/>
        </w:rPr>
        <w:t>āsādya tarasā daityo gadayā nyahanad dharim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manyunā pracalitāni kṣubhitānīndriyāṇi yasya ||14||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bhagavāṁs tu gadā-vegaṁ visṛṣṭaṁ ripuṇorasi |</w:t>
      </w:r>
    </w:p>
    <w:p w:rsidR="0017558A" w:rsidRPr="00881BAB" w:rsidRDefault="0017558A" w:rsidP="0017558A">
      <w:pPr>
        <w:pStyle w:val="Versequote"/>
        <w:rPr>
          <w:rFonts w:eastAsia="MS Minchofalt"/>
          <w:lang w:val="en-IN"/>
        </w:rPr>
      </w:pPr>
      <w:r w:rsidRPr="00881BAB">
        <w:rPr>
          <w:rFonts w:eastAsia="MS Minchofalt"/>
          <w:lang w:val="en-IN"/>
        </w:rPr>
        <w:t>avañcayat tiraścīno yogārūḍha ivāntakam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antakaṁ mṛtyum ||15||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punar gadāṁ svām ādāya bhrāmayantam abhīkṣṇaśaḥ |</w:t>
      </w:r>
    </w:p>
    <w:p w:rsidR="0017558A" w:rsidRPr="00881BAB" w:rsidRDefault="0017558A" w:rsidP="0017558A">
      <w:pPr>
        <w:pStyle w:val="Versequote"/>
        <w:rPr>
          <w:rFonts w:eastAsia="MS Minchofalt"/>
          <w:lang w:val="en-IN"/>
        </w:rPr>
      </w:pPr>
      <w:r w:rsidRPr="00881BAB">
        <w:rPr>
          <w:rFonts w:eastAsia="MS Minchofalt"/>
          <w:lang w:val="en-IN"/>
        </w:rPr>
        <w:t>abhyadhāvad dhariḥ kruddhaḥ saṁrambhād daṣṭa-dacchadam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i/>
          <w:iCs/>
          <w:lang w:val="en-IN"/>
        </w:rPr>
        <w:t>na katamenāpi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tataś ca gadayārātiṁ dakṣiṇasyāṁ bhruvi prabhuḥ |</w:t>
      </w:r>
    </w:p>
    <w:p w:rsidR="0017558A" w:rsidRPr="00881BAB" w:rsidRDefault="0017558A" w:rsidP="0017558A">
      <w:pPr>
        <w:pStyle w:val="Versequote"/>
        <w:rPr>
          <w:rFonts w:eastAsia="MS Minchofalt"/>
          <w:lang w:val="en-IN"/>
        </w:rPr>
      </w:pPr>
      <w:r w:rsidRPr="00881BAB">
        <w:rPr>
          <w:rFonts w:eastAsia="MS Minchofalt"/>
          <w:lang w:val="en-IN"/>
        </w:rPr>
        <w:t>ājaghne sa tu tāṁ saumya gadayā kovido’hanat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saumya vidura | tāṁ gadām aprāptām evāhanat ||17||</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so’suras tu tāṁ bhagavad-gadām aprāptām evāhanat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evaṁ gadābhyāṁ gurvībhyāṁ haryakṣo harir eva ca |</w:t>
      </w:r>
    </w:p>
    <w:p w:rsidR="0017558A" w:rsidRPr="00881BAB" w:rsidRDefault="0017558A" w:rsidP="0017558A">
      <w:pPr>
        <w:pStyle w:val="Versequote"/>
        <w:rPr>
          <w:rFonts w:eastAsia="MS Minchofalt"/>
          <w:lang w:val="en-IN"/>
        </w:rPr>
      </w:pPr>
      <w:r w:rsidRPr="00881BAB">
        <w:rPr>
          <w:rFonts w:eastAsia="MS Minchofalt"/>
          <w:lang w:val="en-IN"/>
        </w:rPr>
        <w:t>jigīṣayā susaṁrabdhāv anyonyam abhijaghnatuḥ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haryakṣo hiraṇyākṣaḥ ||18||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3.18.19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tayoḥ spṛdhos tigma-gadāhatāṅgayoḥ</w:t>
      </w:r>
    </w:p>
    <w:p w:rsidR="0017558A" w:rsidRPr="00881BAB" w:rsidRDefault="0017558A" w:rsidP="0017558A">
      <w:pPr>
        <w:pStyle w:val="Versequote"/>
        <w:rPr>
          <w:rFonts w:eastAsia="MS Minchofalt"/>
          <w:lang w:val="en-IN"/>
        </w:rPr>
      </w:pPr>
      <w:r w:rsidRPr="00881BAB">
        <w:rPr>
          <w:rFonts w:eastAsia="MS Minchofalt"/>
          <w:lang w:val="en-IN"/>
        </w:rPr>
        <w:t>kṣatāsrava-ghrāṇa-vivṛddha-manyvoḥ |</w:t>
      </w:r>
    </w:p>
    <w:p w:rsidR="0017558A" w:rsidRPr="00881BAB" w:rsidRDefault="0017558A" w:rsidP="0017558A">
      <w:pPr>
        <w:pStyle w:val="Versequote"/>
        <w:rPr>
          <w:rFonts w:eastAsia="MS Minchofalt"/>
          <w:lang w:val="en-IN"/>
        </w:rPr>
      </w:pPr>
      <w:r w:rsidRPr="00881BAB">
        <w:rPr>
          <w:rFonts w:eastAsia="MS Minchofalt"/>
          <w:lang w:val="en-IN"/>
        </w:rPr>
        <w:t>vicitra-mārgāṁś carator jigīṣayā</w:t>
      </w:r>
    </w:p>
    <w:p w:rsidR="0017558A" w:rsidRPr="00881BAB" w:rsidRDefault="0017558A" w:rsidP="0017558A">
      <w:pPr>
        <w:pStyle w:val="Versequote"/>
        <w:rPr>
          <w:rFonts w:eastAsia="MS Minchofalt"/>
          <w:lang w:val="en-IN"/>
        </w:rPr>
      </w:pPr>
      <w:r w:rsidRPr="00881BAB">
        <w:rPr>
          <w:rFonts w:eastAsia="MS Minchofalt"/>
          <w:lang w:val="en-IN"/>
        </w:rPr>
        <w:t>vyabhād ilāyām iva śuṣmiṇor mṛdhaḥ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akṣataḥ kṣatavad viṣṇur asamaḥ samavat tathā | </w:t>
      </w:r>
    </w:p>
    <w:p w:rsidR="0017558A" w:rsidRPr="00881BAB" w:rsidRDefault="0017558A" w:rsidP="0017558A">
      <w:pPr>
        <w:rPr>
          <w:rFonts w:eastAsia="MS Minchofalt"/>
          <w:color w:val="000000"/>
          <w:lang w:val="en-IN"/>
        </w:rPr>
      </w:pPr>
    </w:p>
    <w:p w:rsidR="0017558A" w:rsidRPr="00881BAB" w:rsidRDefault="0017558A" w:rsidP="0017558A">
      <w:pPr>
        <w:pStyle w:val="Cita"/>
        <w:rPr>
          <w:rFonts w:eastAsia="MS Minchofalt"/>
          <w:lang w:val="en-IN"/>
        </w:rPr>
      </w:pPr>
      <w:r w:rsidRPr="00881BAB">
        <w:rPr>
          <w:rFonts w:eastAsia="MS Minchofalt"/>
          <w:lang w:val="en-IN"/>
        </w:rPr>
        <w:t>ajito jitavac caiva jño’jñavac ca prakāśayet |</w:t>
      </w:r>
    </w:p>
    <w:p w:rsidR="0017558A" w:rsidRPr="00881BAB" w:rsidRDefault="0017558A" w:rsidP="0017558A">
      <w:pPr>
        <w:pStyle w:val="Cita"/>
        <w:rPr>
          <w:rFonts w:eastAsia="MS Minchofalt"/>
          <w:lang w:val="en-IN"/>
        </w:rPr>
      </w:pPr>
      <w:r w:rsidRPr="00881BAB">
        <w:rPr>
          <w:rFonts w:eastAsia="MS Minchofalt"/>
          <w:lang w:val="en-IN"/>
        </w:rPr>
        <w:t>sarva-rūpeṣv ananto’pi brahmādyāś caiva tan-mate |</w:t>
      </w:r>
    </w:p>
    <w:p w:rsidR="0017558A" w:rsidRPr="00881BAB" w:rsidRDefault="0017558A" w:rsidP="0017558A">
      <w:pPr>
        <w:pStyle w:val="Cita"/>
        <w:rPr>
          <w:rFonts w:eastAsia="MS Minchofalt"/>
          <w:lang w:val="en-IN"/>
        </w:rPr>
      </w:pPr>
      <w:r w:rsidRPr="00881BAB">
        <w:rPr>
          <w:rFonts w:eastAsia="MS Minchofalt"/>
          <w:lang w:val="en-IN"/>
        </w:rPr>
        <w:t>anusāritayā brūyuḥ kuryuś ca sa na duḥkha-bhāk || iti brahmāṇḍe ||19||</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spṛdhoḥ spardhamānayoḥ | tigmābhyāṁ gadābhyām āhatāny aṅgāni, tayoḥ kṣatād āsravatīti kṣatāsravaṁ rudhiraṁ, tasya ghrāṇam avaghrāṇaṁ, tena vivṛddho manyur yayoḥ | vicitrān mārgān gadā-yuddha-bhramaṇa-bhedān | ilā gauḥ, tasyāṁ nimitta-bhūtāyāṁ śuṣmiṇoḥ mattayor vṛṣabhayoḥ | prastute’pi ilā pṛthvī, tad-artham | vṛṣabhau hi khalu bahūni dināni saṅgrathitottuṅga-śṛṅga-saṁharṣa-vidīrṇāṅga-galad-rudhirau parasparopamarda-vyagrogra-saṁrambhau camatkārita-gaja-yūthapau yudhyamānau tiṣṭhata iti prasiddham ||19||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 xml:space="preserve">spṛdhoḥ spardhamānayoḥ kṣatāsravaṁ rudhiraṁ, tasya ghrāṇena vivṛddho manyur yayoḥ | ilāyāṁ vāsitāyāṁ gavi viṣaye śuṣmiṇor mattayor vṛṣabhayor iva ilāyāṁ bhuvi śuṣmiṇor hari-haryakṣayor mṛdho vyabhāt aśobhata | </w:t>
      </w:r>
      <w:r w:rsidRPr="00881BAB">
        <w:rPr>
          <w:color w:val="0000FF"/>
          <w:lang w:val="en-IN"/>
        </w:rPr>
        <w:t xml:space="preserve">bhū-go-vācas tv iḍā ilā </w:t>
      </w:r>
      <w:r w:rsidRPr="00881BAB">
        <w:rPr>
          <w:color w:val="000000"/>
          <w:lang w:val="en-IN"/>
        </w:rPr>
        <w:t>ity amaraḥ</w:t>
      </w:r>
      <w:r w:rsidRPr="00881BAB">
        <w:rPr>
          <w:color w:val="0000FF"/>
          <w:lang w:val="en-IN"/>
        </w:rPr>
        <w:t xml:space="preserve"> </w:t>
      </w:r>
      <w:r w:rsidRPr="00881BAB">
        <w:rPr>
          <w:lang w:val="en-IN"/>
        </w:rPr>
        <w:t>||19||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daityasya yajñāvayavasya māyā-</w:t>
      </w:r>
    </w:p>
    <w:p w:rsidR="0017558A" w:rsidRPr="00881BAB" w:rsidRDefault="0017558A" w:rsidP="0017558A">
      <w:pPr>
        <w:pStyle w:val="Versequote"/>
        <w:rPr>
          <w:rFonts w:eastAsia="MS Minchofalt"/>
          <w:lang w:val="en-IN"/>
        </w:rPr>
      </w:pPr>
      <w:r w:rsidRPr="00881BAB">
        <w:rPr>
          <w:rFonts w:eastAsia="MS Minchofalt"/>
          <w:lang w:val="en-IN"/>
        </w:rPr>
        <w:t>gṛhīta-vārāha-tanor mahātmanaḥ |</w:t>
      </w:r>
    </w:p>
    <w:p w:rsidR="0017558A" w:rsidRPr="00881BAB" w:rsidRDefault="0017558A" w:rsidP="0017558A">
      <w:pPr>
        <w:pStyle w:val="Versequote"/>
        <w:rPr>
          <w:rFonts w:eastAsia="MS Minchofalt"/>
          <w:lang w:val="en-IN"/>
        </w:rPr>
      </w:pPr>
      <w:r w:rsidRPr="00881BAB">
        <w:rPr>
          <w:rFonts w:eastAsia="MS Minchofalt"/>
          <w:lang w:val="en-IN"/>
        </w:rPr>
        <w:t>kauravya mahyāṁ dviṣator vimardanaṁ</w:t>
      </w:r>
    </w:p>
    <w:p w:rsidR="0017558A" w:rsidRPr="00881BAB" w:rsidRDefault="0017558A" w:rsidP="0017558A">
      <w:pPr>
        <w:pStyle w:val="Versequote"/>
        <w:rPr>
          <w:rFonts w:eastAsia="MS Minchofalt"/>
          <w:lang w:val="en-IN"/>
        </w:rPr>
      </w:pPr>
      <w:r w:rsidRPr="00881BAB">
        <w:rPr>
          <w:rFonts w:eastAsia="MS Minchofalt"/>
          <w:lang w:val="en-IN"/>
        </w:rPr>
        <w:t>didṛkṣur āgād ṛṣibhir vṛtaḥ svarāṭ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yajñā evāvayavā yasya ca | mahyāṁ mahī-nimittaṁ dviṣatoḥ evaṁ vidhaṁ vimardanaṁ yuddhaṁ didṛkṣuḥ svarāṭ brahmā tatrāgāt ||20||</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daityasyeti | māyayā kṛpayā gṛhītatvaṁ prapañcaṁ pratyānītatvam ||20||</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 xml:space="preserve">māyayā śaktyā gṛhītā sva-svāmitvenāṅgīkṛtā vārāhī tanur yasya tasya māyā-bhartur varāhasyety arthaḥ | māyayā kṛpayā gṛhītatvaṁ prapañcaṁ pratyānītatvam iti sandarbhaḥ </w:t>
      </w:r>
      <w:r w:rsidRPr="00881BAB">
        <w:rPr>
          <w:lang w:val="en-IN"/>
        </w:rPr>
        <w:t>| svarāṭ brahmā ||20||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āsanna-śauṇḍīram apeta-sādhvasaṁ</w:t>
      </w:r>
    </w:p>
    <w:p w:rsidR="0017558A" w:rsidRPr="00881BAB" w:rsidRDefault="0017558A" w:rsidP="0017558A">
      <w:pPr>
        <w:pStyle w:val="Versequote"/>
        <w:rPr>
          <w:rFonts w:eastAsia="MS Minchofalt"/>
          <w:lang w:val="en-IN"/>
        </w:rPr>
      </w:pPr>
      <w:r w:rsidRPr="00881BAB">
        <w:rPr>
          <w:rFonts w:eastAsia="MS Minchofalt"/>
          <w:lang w:val="en-IN"/>
        </w:rPr>
        <w:t>kṛta-pratīkāram ahārya-vikramam |</w:t>
      </w:r>
    </w:p>
    <w:p w:rsidR="0017558A" w:rsidRPr="00881BAB" w:rsidRDefault="0017558A" w:rsidP="0017558A">
      <w:pPr>
        <w:pStyle w:val="Versequote"/>
        <w:rPr>
          <w:rFonts w:eastAsia="MS Minchofalt"/>
          <w:lang w:val="en-IN"/>
        </w:rPr>
      </w:pPr>
      <w:r w:rsidRPr="00881BAB">
        <w:rPr>
          <w:rFonts w:eastAsia="MS Minchofalt"/>
          <w:lang w:val="en-IN"/>
        </w:rPr>
        <w:t>vilakṣya daityaṁ bhagavān sahasra-ṇīr</w:t>
      </w:r>
    </w:p>
    <w:p w:rsidR="0017558A" w:rsidRPr="00881BAB" w:rsidRDefault="0017558A" w:rsidP="0017558A">
      <w:pPr>
        <w:pStyle w:val="Versequote"/>
        <w:rPr>
          <w:rFonts w:eastAsia="MS Minchofalt"/>
          <w:lang w:val="en-IN"/>
        </w:rPr>
      </w:pPr>
      <w:r w:rsidRPr="00881BAB">
        <w:rPr>
          <w:rFonts w:eastAsia="MS Minchofalt"/>
          <w:lang w:val="en-IN"/>
        </w:rPr>
        <w:t>jagāda nārāyaṇam ādi-sūkaram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aneka-kalpa-jana-netṛtvāt sahasraṇīḥ ||21||</w:t>
      </w:r>
    </w:p>
    <w:p w:rsidR="0017558A" w:rsidRPr="00881BAB" w:rsidRDefault="0017558A" w:rsidP="0017558A">
      <w:pPr>
        <w:rPr>
          <w:rFonts w:eastAsia="MS Minchofalt"/>
          <w:color w:val="000000"/>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āgatya ca nārāyaṇam āha—kiṁ kṛtvā | daityaṁ vilakṣya | kathaṁ bhūtam | āsannaṁ prāptaṁ śauṇḍīraṁ śauryaṁ mado vā yena | apetaṁ sādhvasaṁ yasmāt | kṛtaḥ pratīkāro yena | ahāryo’pratikāryo vikramo yasya | sahasraṇīḥ sahasrāṇām ṛṣi-sahasrāṇāṁ netā ||21||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eṣa iti yugmakam |</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āsannaṁ prāptaṁ śauṇḍīraṁ śauryaṁ mado vā yena tam | ṛṣi-sahasrāṇāṁ netā sahasraṇīḥ brahmā ||21||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3.18.22-23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brahmovāca—</w:t>
      </w:r>
    </w:p>
    <w:p w:rsidR="0017558A" w:rsidRPr="00881BAB" w:rsidRDefault="0017558A" w:rsidP="0017558A">
      <w:pPr>
        <w:pStyle w:val="Versequote"/>
        <w:rPr>
          <w:rFonts w:eastAsia="MS Minchofalt"/>
          <w:lang w:val="en-IN"/>
        </w:rPr>
      </w:pPr>
      <w:r w:rsidRPr="00881BAB">
        <w:rPr>
          <w:rFonts w:eastAsia="MS Minchofalt"/>
          <w:lang w:val="en-IN"/>
        </w:rPr>
        <w:t>eṣa te deva devānām aṅghri-mūlam upeyuṣām |</w:t>
      </w:r>
    </w:p>
    <w:p w:rsidR="0017558A" w:rsidRPr="00881BAB" w:rsidRDefault="0017558A" w:rsidP="0017558A">
      <w:pPr>
        <w:pStyle w:val="Versequote"/>
        <w:rPr>
          <w:rFonts w:eastAsia="MS Minchofalt"/>
          <w:lang w:val="en-IN"/>
        </w:rPr>
      </w:pPr>
      <w:r w:rsidRPr="00881BAB">
        <w:rPr>
          <w:rFonts w:eastAsia="MS Minchofalt"/>
          <w:lang w:val="en-IN"/>
        </w:rPr>
        <w:t>viprāṇāṁ saurabheyīṇāṁ bhūtānām apy anāgasām ||</w:t>
      </w:r>
    </w:p>
    <w:p w:rsidR="0017558A" w:rsidRPr="00881BAB" w:rsidRDefault="0017558A" w:rsidP="0017558A">
      <w:pPr>
        <w:pStyle w:val="Versequote"/>
        <w:rPr>
          <w:rFonts w:eastAsia="MS Minchofalt"/>
          <w:lang w:val="en-IN"/>
        </w:rPr>
      </w:pPr>
      <w:r w:rsidRPr="00881BAB">
        <w:rPr>
          <w:rFonts w:eastAsia="MS Minchofalt"/>
          <w:lang w:val="en-IN"/>
        </w:rPr>
        <w:t>āgas-kṛd bhaya-kṛd duṣkṛd asmad-rāddha-varo’suraḥ |</w:t>
      </w:r>
    </w:p>
    <w:p w:rsidR="0017558A" w:rsidRPr="00881BAB" w:rsidRDefault="0017558A" w:rsidP="0017558A">
      <w:pPr>
        <w:pStyle w:val="Versequote"/>
        <w:rPr>
          <w:rFonts w:eastAsia="MS Minchofalt"/>
          <w:lang w:val="en-IN"/>
        </w:rPr>
      </w:pPr>
      <w:r w:rsidRPr="00881BAB">
        <w:rPr>
          <w:rFonts w:eastAsia="MS Minchofalt"/>
          <w:lang w:val="en-IN"/>
        </w:rPr>
        <w:t>anveṣann apratiratho lokān aṭati kaṇṭakaḥ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he deva ! te’ṅghri-mūlaṁ prāptānāṁ devādīnām | eṣo’suraḥ ||22|| āgas-kṛd vṛthaivāparādhāropakaḥ | tat parihārāya pravṛttau bhaya-kṛt | bhītaṁ jñātvā duṣkṛd artha-prāṇādi-hartā | asmatto rāddho labdho varo yena | anveṣan pratiratham avalokayan | apratirathaḥ pratipakṣa-śūnyaḥ ||23||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he deva ! āgaskṛt vṛthaivāparādhāropakaḥ tat-parihārāya pravṛttau bhaya-kṛt bhītān jñātvā duṣkṛt artha-prāṇādi-hartā ||23||</w:t>
      </w:r>
    </w:p>
    <w:p w:rsidR="0017558A" w:rsidRPr="00881BAB" w:rsidRDefault="0017558A" w:rsidP="0017558A">
      <w:pPr>
        <w:rPr>
          <w:rFonts w:eastAsia="MS Minchofalt"/>
          <w:color w:val="000000"/>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mainaṁ māyāvinaṁ dṛptaṁ niraṅkuśam asattamam |</w:t>
      </w:r>
    </w:p>
    <w:p w:rsidR="0017558A" w:rsidRPr="00881BAB" w:rsidRDefault="0017558A" w:rsidP="0017558A">
      <w:pPr>
        <w:pStyle w:val="Versequote"/>
        <w:rPr>
          <w:rFonts w:eastAsia="MS Minchofalt"/>
          <w:lang w:val="en-IN"/>
        </w:rPr>
      </w:pPr>
      <w:r w:rsidRPr="00881BAB">
        <w:rPr>
          <w:rFonts w:eastAsia="MS Minchofalt"/>
          <w:lang w:val="en-IN"/>
        </w:rPr>
        <w:t>ākrīḍa bālavad deva yathāśīviṣam utthitam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yad yasmād evaṁ-bhūto’yaṁ tasmād enaṁ mākrīḍa mākrīḍaya | he deva ! yathotthitaṁ kṣubhitam āśī-viṣaṁ sarpaṁ vālaḥ pucchā-karṣaṇādinā krīḍayati, tadvat ||24||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mainam ity-ādi śrī-brahmaṇo vākyam | tādṛśa-bhagavad-yuddha-līlāveśa-mayena prema-viśeṣeṇaiśvarya-jñaṇa-saṅkocāt | ṭīkāyāṁ yad yasmāt iti vyākhyānād yadāśī-viṣam ity eva pāṭhaḥ | sarvatra caiṣa eva ato yathety adhyāhāryaiva vyākhyātam ||24||</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enaṁ mā ākrīḍaya, bālavat ajña iva svayaṁ tu vijña-cūḍāmaṇir evāsīti bhāvaḥ | yad yathā āśī-viṣaṁ sarpam utthitaṁ garuḍa iti śeṣaḥ | athavā yad yasmād āśī-viṣam utthitam enaṁ manya iti śeṣaḥ ||24||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na yāvad eṣa vardheta svāṁ velāṁ prāpya dāruṇaḥ |</w:t>
      </w:r>
    </w:p>
    <w:p w:rsidR="0017558A" w:rsidRPr="00881BAB" w:rsidRDefault="0017558A" w:rsidP="0017558A">
      <w:pPr>
        <w:pStyle w:val="Versequote"/>
        <w:rPr>
          <w:rFonts w:eastAsia="MS Minchofalt"/>
          <w:lang w:val="en-IN"/>
        </w:rPr>
      </w:pPr>
      <w:r w:rsidRPr="00881BAB">
        <w:rPr>
          <w:rFonts w:eastAsia="MS Minchofalt"/>
          <w:lang w:val="en-IN"/>
        </w:rPr>
        <w:t>svāṁ deva māyām āsthāya tāvaj jahy agham acyuta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svām āsurīm | he deva ! svāṁ māyām | aghaṁ pāpa-rūpam ||25||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māyāṁ śaktim āsthāya prakaṭīkṛtya ||25||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svāṁ velām āsurīm | he deva ! svāṁ māyāṁ tenāsura-velāyāṁ vivṛddha-balam enaṁ tvaṁ parameśvaro’pi hantuṁ naiva prabhaviṣyatīty aiśvarya-jñānavato’pi brahmaṇaḥ premnaivāniṣṭāśaṅkitvaṁ jñeyam | yathaiśvarya-jñāna-pūrṇayor api vasudeva-devakyoḥ </w:t>
      </w:r>
      <w:r w:rsidRPr="00881BAB">
        <w:rPr>
          <w:rFonts w:eastAsia="MS Minchofalt"/>
          <w:color w:val="0000FF"/>
          <w:lang w:val="en-IN"/>
        </w:rPr>
        <w:t xml:space="preserve">samudvije bhavad-dhetoḥ kaṁsād aham adhīra-dhīḥ </w:t>
      </w:r>
      <w:r w:rsidRPr="00881BAB">
        <w:rPr>
          <w:rFonts w:eastAsia="MS Minchofalt"/>
          <w:color w:val="000000"/>
          <w:lang w:val="en-IN"/>
        </w:rPr>
        <w:t>[bhā.pu. 10.3.29] ity ādi-vākyam ||25||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eṣā ghoratamā sandhyā loka-cchambaṭ</w:t>
      </w:r>
      <w:r w:rsidRPr="00881BAB">
        <w:rPr>
          <w:rStyle w:val="Refdenotaalpie"/>
          <w:rFonts w:eastAsia="MS Minchofalt" w:cs="Balaram"/>
          <w:lang w:val="en-IN"/>
        </w:rPr>
        <w:footnoteReference w:id="91"/>
      </w:r>
      <w:r w:rsidRPr="00881BAB">
        <w:rPr>
          <w:rFonts w:eastAsia="MS Minchofalt"/>
          <w:lang w:val="en-IN"/>
        </w:rPr>
        <w:t>-karī prabho |</w:t>
      </w:r>
    </w:p>
    <w:p w:rsidR="0017558A" w:rsidRPr="00881BAB" w:rsidRDefault="0017558A" w:rsidP="0017558A">
      <w:pPr>
        <w:pStyle w:val="Versequote"/>
        <w:rPr>
          <w:rFonts w:eastAsia="MS Minchofalt"/>
          <w:lang w:val="en-IN"/>
        </w:rPr>
      </w:pPr>
      <w:r w:rsidRPr="00881BAB">
        <w:rPr>
          <w:rFonts w:eastAsia="MS Minchofalt"/>
          <w:lang w:val="en-IN"/>
        </w:rPr>
        <w:t>upasarpati sarvātman surāṇāṁ jayam āvaha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b/>
          <w:bCs/>
          <w:lang w:val="en-IN"/>
        </w:rPr>
        <w:t>madhvaḥ :</w:t>
      </w:r>
      <w:r w:rsidRPr="00881BAB">
        <w:rPr>
          <w:rFonts w:eastAsia="MS Minchofalt"/>
          <w:lang w:val="en-IN"/>
        </w:rPr>
        <w:t xml:space="preserve"> ādaraṁ sumukhaṁ vidnyāṁ chambaṭ-kāras tu bhakṣaṇam ity abhidhānam ||26||</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velām evāha—eṣeti | lokānāṁ chambaṭ-karī vināśa-karī | chambaḍ ity avyayaṁ vināśe vartate ||26||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eṣeti bhayena nikaṭatva-sphūrteḥ ||26||</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chadmaṭ-karī chadmaḍ ity avyayaṁ vināśa-vācakam ||26||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adhunaiṣo’bhijin nāma yogo mauhūrtiko hy agāt |</w:t>
      </w:r>
    </w:p>
    <w:p w:rsidR="0017558A" w:rsidRPr="00881BAB" w:rsidRDefault="0017558A" w:rsidP="0017558A">
      <w:pPr>
        <w:pStyle w:val="Versequote"/>
        <w:rPr>
          <w:rFonts w:eastAsia="MS Minchofalt"/>
          <w:lang w:val="en-IN"/>
        </w:rPr>
      </w:pPr>
      <w:r w:rsidRPr="00881BAB">
        <w:rPr>
          <w:rFonts w:eastAsia="MS Minchofalt"/>
          <w:lang w:val="en-IN"/>
        </w:rPr>
        <w:t>śivāya nas tvaṁ suhṛdām āśu nistara dustaram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madhyāhnas tv abhijit-prokta āṣaḍhottara eva ca |</w:t>
      </w:r>
    </w:p>
    <w:p w:rsidR="0017558A" w:rsidRPr="00881BAB" w:rsidRDefault="0017558A" w:rsidP="0017558A">
      <w:pPr>
        <w:pStyle w:val="Cita"/>
        <w:rPr>
          <w:rFonts w:eastAsia="MS Minchofalt"/>
          <w:color w:val="000000"/>
          <w:lang w:val="en-IN"/>
        </w:rPr>
      </w:pPr>
      <w:r w:rsidRPr="00881BAB">
        <w:rPr>
          <w:rFonts w:eastAsia="MS Minchofalt"/>
          <w:lang w:val="en-IN"/>
        </w:rPr>
        <w:t xml:space="preserve">śravaṇasyāpi pūrvārdho viṣuvaṁ cābhijit smṛtā || </w:t>
      </w:r>
      <w:r w:rsidRPr="00881BAB">
        <w:rPr>
          <w:rFonts w:eastAsia="MS Minchofalt"/>
          <w:color w:val="000000"/>
          <w:lang w:val="en-IN"/>
        </w:rPr>
        <w:t>iti ca ||27||</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abhijin madhyāhnaḥ | sa eva mauhūrtiko yogaḥ san | muhūrtaḥ śubha-daḥ kālaḥ agād gata-prāyaḥ | ato yāvan muhūrta-śeṣo’sti tāvad eva su-dustaram enaṁ nistara jahi ||27||</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muhūrte bhavo mauhūrtiko yogaḥ kāla-viśeṣaḥ ||27||</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abhijit madhyāhnaḥ mauhūrtikaḥ, muhūrta eva bhavaḥ | agāt gata-prāyaḥ | ato yāvad asyāvaśiṣṭo’sti tāvad āśu dustaram enaṁ nistara jahīty arthaḥ ||27||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3.18.28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diṣṭyā tvāṁ vihitaṁ mṛtyum ayam āsāditaḥ svayam |</w:t>
      </w:r>
    </w:p>
    <w:p w:rsidR="0017558A" w:rsidRPr="00881BAB" w:rsidRDefault="0017558A" w:rsidP="0017558A">
      <w:pPr>
        <w:pStyle w:val="Versequote"/>
        <w:rPr>
          <w:rFonts w:eastAsia="MS Minchofalt"/>
          <w:lang w:val="en-IN"/>
        </w:rPr>
      </w:pPr>
      <w:r w:rsidRPr="00881BAB">
        <w:rPr>
          <w:rFonts w:eastAsia="MS Minchofalt"/>
          <w:lang w:val="en-IN"/>
        </w:rPr>
        <w:t>vikramyainaṁ mṛdhe hatvā lokān ādhehi śarmaṇi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tvāṁ mṛtyuṁ tvayaiva śāpānugraha-kāle vihitaṁ nirmitam | āsāditaḥ prāptaḥ | śarmaṇi sukhe āghehi sthāpaya ||28||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tvā tvāṁ vihitaṁ</w:t>
      </w:r>
      <w:r w:rsidRPr="00881BAB">
        <w:rPr>
          <w:rFonts w:eastAsia="MS Minchofalt"/>
          <w:b/>
          <w:lang w:val="en-IN"/>
        </w:rPr>
        <w:t xml:space="preserve"> </w:t>
      </w:r>
      <w:r w:rsidRPr="00881BAB">
        <w:rPr>
          <w:rFonts w:eastAsia="MS Minchofalt"/>
          <w:color w:val="000000"/>
          <w:lang w:val="en-IN"/>
        </w:rPr>
        <w:t>tvayaiva śāpānugraha-samaye nirmitam ity arthaḥ ||28||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F12446" w:rsidRDefault="0017558A" w:rsidP="0017558A">
      <w:pPr>
        <w:rPr>
          <w:cs/>
        </w:rPr>
      </w:pPr>
    </w:p>
    <w:p w:rsidR="0017558A" w:rsidRPr="00881BAB" w:rsidRDefault="0017558A" w:rsidP="0017558A">
      <w:pPr>
        <w:jc w:val="center"/>
        <w:rPr>
          <w:color w:val="000000"/>
          <w:lang w:val="en-IN"/>
        </w:rPr>
      </w:pPr>
      <w:r w:rsidRPr="00881BAB">
        <w:rPr>
          <w:color w:val="000000"/>
          <w:lang w:val="en-IN"/>
        </w:rPr>
        <w:t>iti sārārtha-darśinyāṁ harṣiṇyāṁ bhakta-cetasām |</w:t>
      </w:r>
    </w:p>
    <w:p w:rsidR="0017558A" w:rsidRPr="00881BAB" w:rsidRDefault="0017558A" w:rsidP="0017558A">
      <w:pPr>
        <w:jc w:val="center"/>
        <w:rPr>
          <w:color w:val="000000"/>
          <w:lang w:val="en-IN"/>
        </w:rPr>
      </w:pPr>
      <w:r w:rsidRPr="00881BAB">
        <w:rPr>
          <w:color w:val="000000"/>
          <w:lang w:val="en-IN"/>
        </w:rPr>
        <w:t>tṛtīye’ṣṭādaśo’dhyāyaḥ saṅgataḥ saṅgataḥ satām ||*||</w:t>
      </w:r>
    </w:p>
    <w:p w:rsidR="0017558A" w:rsidRPr="00881BAB" w:rsidRDefault="0017558A" w:rsidP="0017558A">
      <w:pPr>
        <w:rPr>
          <w:color w:val="000000"/>
          <w:lang w:val="en-IN"/>
        </w:rPr>
      </w:pPr>
    </w:p>
    <w:p w:rsidR="0017558A" w:rsidRPr="00881BAB" w:rsidRDefault="0017558A" w:rsidP="0017558A">
      <w:pPr>
        <w:jc w:val="center"/>
        <w:rPr>
          <w:color w:val="000000"/>
          <w:lang w:val="en-IN"/>
        </w:rPr>
      </w:pPr>
      <w:r w:rsidRPr="00881BAB">
        <w:rPr>
          <w:color w:val="000000"/>
          <w:lang w:val="en-IN"/>
        </w:rPr>
        <w:t xml:space="preserve"> —o)0(o—</w:t>
      </w:r>
    </w:p>
    <w:p w:rsidR="0017558A" w:rsidRPr="00881BAB" w:rsidRDefault="0017558A" w:rsidP="0017558A">
      <w:pPr>
        <w:jc w:val="center"/>
        <w:rPr>
          <w:color w:val="000000"/>
          <w:lang w:val="en-IN"/>
        </w:rPr>
      </w:pPr>
    </w:p>
    <w:p w:rsidR="0017558A" w:rsidRPr="00881BAB" w:rsidRDefault="0017558A" w:rsidP="0017558A">
      <w:pPr>
        <w:pStyle w:val="Cita"/>
        <w:jc w:val="center"/>
        <w:rPr>
          <w:color w:val="000000"/>
          <w:lang w:val="en-IN"/>
        </w:rPr>
      </w:pPr>
      <w:r w:rsidRPr="00881BAB">
        <w:rPr>
          <w:color w:val="000000"/>
          <w:lang w:val="en-IN"/>
        </w:rPr>
        <w:t>iti śrīmad-bhāgavate mahā-purāṇe brahma-sūtra-bhāṣye pāramahaṁsyaṁ saṁhitāyāṁ vaiyāsikyāṁ tṛtīya-skandhe vidura-maitreya-saṁvāde</w:t>
      </w:r>
    </w:p>
    <w:p w:rsidR="0017558A" w:rsidRPr="00881BAB" w:rsidRDefault="0017558A" w:rsidP="0017558A">
      <w:pPr>
        <w:pStyle w:val="Cita"/>
        <w:jc w:val="center"/>
        <w:rPr>
          <w:color w:val="000000"/>
          <w:lang w:val="en-IN"/>
        </w:rPr>
      </w:pPr>
      <w:r w:rsidRPr="00881BAB">
        <w:rPr>
          <w:color w:val="000000"/>
          <w:lang w:val="en-IN"/>
        </w:rPr>
        <w:t>hiraṇyākṣa-vadho nāmāṣṭādaśo’dhyāyaḥ |</w:t>
      </w:r>
    </w:p>
    <w:p w:rsidR="0017558A" w:rsidRPr="00881BAB" w:rsidRDefault="0017558A" w:rsidP="0017558A">
      <w:pPr>
        <w:jc w:val="center"/>
        <w:rPr>
          <w:color w:val="000000"/>
          <w:lang w:val="en-IN"/>
        </w:rPr>
      </w:pPr>
      <w:r w:rsidRPr="00881BAB">
        <w:rPr>
          <w:color w:val="000000"/>
          <w:lang w:val="en-IN"/>
        </w:rPr>
        <w:t>|| 3.18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br w:type="column"/>
        <w:t>(3.19)</w:t>
      </w:r>
    </w:p>
    <w:p w:rsidR="0017558A" w:rsidRPr="00881BAB" w:rsidRDefault="0017558A" w:rsidP="0017558A">
      <w:pPr>
        <w:pStyle w:val="Ttulo3"/>
        <w:rPr>
          <w:rFonts w:eastAsia="MS Minchofalt"/>
          <w:lang w:val="en-IN"/>
        </w:rPr>
      </w:pPr>
      <w:r w:rsidRPr="00881BAB">
        <w:rPr>
          <w:lang w:val="en-IN"/>
        </w:rPr>
        <w:t>ekonaviṁśo’dhyāyaḥ</w:t>
      </w:r>
    </w:p>
    <w:p w:rsidR="0017558A" w:rsidRPr="00881BAB" w:rsidRDefault="0017558A" w:rsidP="0017558A">
      <w:pPr>
        <w:pStyle w:val="Ttulo2"/>
        <w:rPr>
          <w:color w:val="000000"/>
          <w:lang w:val="en-IN"/>
        </w:rPr>
      </w:pPr>
      <w:r w:rsidRPr="00881BAB">
        <w:rPr>
          <w:lang w:val="en-IN"/>
        </w:rPr>
        <w:t>vidura-maitreya-saṁvāde hiraṇyākṣa-vadhaḥ</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 3.19.1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avadhārya viriñcasya nirvyalīkāmṛtaṁ vacaḥ |</w:t>
      </w:r>
    </w:p>
    <w:p w:rsidR="0017558A" w:rsidRPr="00881BAB" w:rsidRDefault="0017558A" w:rsidP="0017558A">
      <w:pPr>
        <w:pStyle w:val="Versequote"/>
        <w:rPr>
          <w:rFonts w:eastAsia="MS Minchofalt"/>
          <w:lang w:val="en-IN"/>
        </w:rPr>
      </w:pPr>
      <w:r w:rsidRPr="00881BAB">
        <w:rPr>
          <w:rFonts w:eastAsia="MS Minchofalt"/>
          <w:lang w:val="en-IN"/>
        </w:rPr>
        <w:t>prahasya prema-garbheṇa tad apāṅgena so’grahīt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outlineLvl w:val="0"/>
        <w:rPr>
          <w:lang w:val="en-IN"/>
        </w:rPr>
      </w:pPr>
      <w:r w:rsidRPr="00881BAB">
        <w:rPr>
          <w:lang w:val="en-IN"/>
        </w:rPr>
        <w:t>ūnaviṁśe viriñcyādi- prārthitena mahā-mṛdhe |</w:t>
      </w:r>
    </w:p>
    <w:p w:rsidR="0017558A" w:rsidRPr="00881BAB" w:rsidRDefault="0017558A" w:rsidP="0017558A">
      <w:pPr>
        <w:jc w:val="center"/>
        <w:rPr>
          <w:lang w:val="en-IN"/>
        </w:rPr>
      </w:pPr>
      <w:r w:rsidRPr="00881BAB">
        <w:rPr>
          <w:lang w:val="en-IN"/>
        </w:rPr>
        <w:t>varāheṇa hiraṇyākṣa- vadhaḥ ślāghyo’nuvarṇyate ||</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lang w:val="en-IN"/>
        </w:rPr>
        <w:t>nirvyalīkaṁ ca tad amṛtaṁ ca | pāṭhāntare niṣkapaṭābhiprāyaṁ ca tad ṛtaṁ ca | kālātmano’pi mama muhūrta-balam upadiśatīti prahasyāpāṅgālokanena svī-kṛtavān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nirvyalīkam akapaṭam amṛtaṁ priyaṁ ca | premaika-mayatvāt | pāṭhāntare ṛtam arthato’pi niṣkapaṭam ||1||</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rFonts w:eastAsia="MS Minchofalt"/>
          <w:lang w:val="en-IN"/>
        </w:rPr>
      </w:pPr>
      <w:r w:rsidRPr="00881BAB">
        <w:rPr>
          <w:rFonts w:eastAsia="MS Minchofalt"/>
          <w:lang w:val="en-IN"/>
        </w:rPr>
        <w:t>yuddhe tasyāsamarthasya māyāḥ sṛṣṭavato hariḥ |</w:t>
      </w:r>
    </w:p>
    <w:p w:rsidR="0017558A" w:rsidRPr="00881BAB" w:rsidRDefault="0017558A" w:rsidP="0017558A">
      <w:pPr>
        <w:jc w:val="center"/>
        <w:rPr>
          <w:rFonts w:eastAsia="MS Minchofalt"/>
          <w:lang w:val="en-IN"/>
        </w:rPr>
      </w:pPr>
      <w:r w:rsidRPr="00881BAB">
        <w:rPr>
          <w:rFonts w:eastAsia="MS Minchofalt"/>
          <w:lang w:val="en-IN"/>
        </w:rPr>
        <w:t>svāstreṇa hṛtvā tam ahann ūnaviṁśe sva-pāṇinā ||</w:t>
      </w:r>
    </w:p>
    <w:p w:rsidR="0017558A" w:rsidRPr="00881BAB" w:rsidRDefault="0017558A" w:rsidP="0017558A">
      <w:pPr>
        <w:jc w:val="center"/>
        <w:rPr>
          <w:rFonts w:eastAsia="MS Minchofalt"/>
          <w:lang w:val="en-IN"/>
        </w:rPr>
      </w:pPr>
    </w:p>
    <w:p w:rsidR="0017558A" w:rsidRPr="00881BAB" w:rsidRDefault="0017558A" w:rsidP="0017558A">
      <w:pPr>
        <w:rPr>
          <w:rFonts w:eastAsia="MS Minchofalt"/>
          <w:lang w:val="en-IN"/>
        </w:rPr>
      </w:pPr>
      <w:r w:rsidRPr="00881BAB">
        <w:rPr>
          <w:rFonts w:eastAsia="MS Minchofalt"/>
          <w:color w:val="0000FF"/>
          <w:lang w:val="en-IN"/>
        </w:rPr>
        <w:t>nirvyalīkaṁ niṣkapaṭam asmad-rāddha-varo’sura</w:t>
      </w:r>
      <w:r w:rsidRPr="00881BAB">
        <w:rPr>
          <w:rFonts w:eastAsia="MS Minchofalt"/>
          <w:lang w:val="en-IN"/>
        </w:rPr>
        <w:t xml:space="preserve"> iti | amṛtaṁ na yāvad eṣa vardhetety-ādi-prema-mayatvād amṛta-tulyaṁ vacas tad-bhagavatāpyādareṇāsvāditaṁ tad ity āha—prahasyeti | aho mat-premnaḥ sarva-vismārakatā-sāmarthyaṁ mat-kālātmano’pi mama muhūrta-balam upadiśatīti prema-garbheṇaivāpāṅgena svīcakāra, satyaṁ, tvaṁ yathā diśasi, tathaiva kurvann imam adhunaiva hanmi | kintu mamāsya ca yuyutsā-sukhaṁ pūryatām ato’dya rātrāv avainaṁ haniṣyāmīti jñāpayāmāsety arthaḥ ||1||</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tataḥ sapatnaṁ mukhataś carantam akuto-bhayam |</w:t>
      </w:r>
    </w:p>
    <w:p w:rsidR="0017558A" w:rsidRPr="00881BAB" w:rsidRDefault="0017558A" w:rsidP="0017558A">
      <w:pPr>
        <w:pStyle w:val="Versequote"/>
        <w:rPr>
          <w:rFonts w:eastAsia="MS Minchofalt"/>
          <w:lang w:val="en-IN"/>
        </w:rPr>
      </w:pPr>
      <w:r w:rsidRPr="00881BAB">
        <w:rPr>
          <w:rFonts w:eastAsia="MS Minchofalt"/>
          <w:lang w:val="en-IN"/>
        </w:rPr>
        <w:t>jaghānotpatya gadayā hanāv asuram akṣajaḥ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 xml:space="preserve">mukhataḥ abhimukhe | </w:t>
      </w:r>
      <w:smartTag w:uri="urn:schemas-microsoft-com:office:smarttags" w:element="place">
        <w:smartTag w:uri="urn:schemas-microsoft-com:office:smarttags" w:element="City">
          <w:r w:rsidRPr="00881BAB">
            <w:rPr>
              <w:lang w:val="en-IN"/>
            </w:rPr>
            <w:t>hanau</w:t>
          </w:r>
        </w:smartTag>
      </w:smartTag>
      <w:r w:rsidRPr="00881BAB">
        <w:rPr>
          <w:lang w:val="en-IN"/>
        </w:rPr>
        <w:t xml:space="preserve"> kapolasyādho-bhage | akṣajo brahmaṇo ghrāṇendriyād āvirbhūtaḥ ||2||</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lang w:val="en-IN"/>
        </w:rPr>
        <w:t>akṣajaḥ yo’dhokṣajo’pi | samprati netrādiṣu prakaṭībhūta ity arthaḥ ||2||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 xml:space="preserve">mukhataḥ saṁmukha eva | </w:t>
      </w:r>
      <w:smartTag w:uri="urn:schemas-microsoft-com:office:smarttags" w:element="place">
        <w:smartTag w:uri="urn:schemas-microsoft-com:office:smarttags" w:element="City">
          <w:r w:rsidRPr="00881BAB">
            <w:rPr>
              <w:lang w:val="en-IN"/>
            </w:rPr>
            <w:t>hanau</w:t>
          </w:r>
        </w:smartTag>
      </w:smartTag>
      <w:r w:rsidRPr="00881BAB">
        <w:rPr>
          <w:lang w:val="en-IN"/>
        </w:rPr>
        <w:t xml:space="preserve"> kapolasyādho-bhage | akṣajo brahmaṇo ghrāṇendriyād āvirbhūtaḥ ||2||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sā hatā tena gadayā vihatā bhagavat-karāt |</w:t>
      </w:r>
    </w:p>
    <w:p w:rsidR="0017558A" w:rsidRPr="00881BAB" w:rsidRDefault="0017558A" w:rsidP="0017558A">
      <w:pPr>
        <w:pStyle w:val="Versequote"/>
        <w:rPr>
          <w:rFonts w:eastAsia="MS Minchofalt"/>
          <w:lang w:val="en-IN"/>
        </w:rPr>
      </w:pPr>
      <w:r w:rsidRPr="00881BAB">
        <w:rPr>
          <w:rFonts w:eastAsia="MS Minchofalt"/>
          <w:lang w:val="en-IN"/>
        </w:rPr>
        <w:t>vighūrṇitāpatad reje tad adbhutam ivābhavat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sā sva-gandayā tena hatā tato vihatā vicyuta satī vighūrṇitā bhūtvāpatad reje ca | tad bhagavat-karāt patanam | yad vā, tat padasyāvṛttyā reje ity anenāpi saṁbandhaḥ tad daitya-pauruṣaṁ reje iti ||3||</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tad bhagavat-kārāt patanam adbhutam ivābhavad itīva-śabdo bhagavad-icchayā tat-tat-sambhavān na vastuto’dbhūtam iti bodhayati ||3||</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sā harer gadā tenāsureṇa vihatā vicyutā satī vighūrṇitā bhūtvāpatat | vireje ca | tat bhagavat-kārāt patanam ||3||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tadā labdha-tīrtho’pi na babādhe nirāyudham |</w:t>
      </w:r>
    </w:p>
    <w:p w:rsidR="0017558A" w:rsidRPr="00881BAB" w:rsidRDefault="0017558A" w:rsidP="0017558A">
      <w:pPr>
        <w:pStyle w:val="Versequote"/>
        <w:rPr>
          <w:rFonts w:eastAsia="MS Minchofalt"/>
          <w:lang w:val="en-IN"/>
        </w:rPr>
      </w:pPr>
      <w:r w:rsidRPr="00881BAB">
        <w:rPr>
          <w:rFonts w:eastAsia="MS Minchofalt"/>
          <w:lang w:val="en-IN"/>
        </w:rPr>
        <w:t>mānayan sa-mṛdhe dharmaṁ viṣvaksenaṁ prakopayan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dharmaḥ satyaḥ iti proktā dharmaś cāpi hareḥ priyaḥ</w:t>
      </w:r>
      <w:r w:rsidRPr="00881BAB">
        <w:rPr>
          <w:rFonts w:eastAsia="MS Minchofalt"/>
          <w:color w:val="000000"/>
          <w:lang w:val="en-IN"/>
        </w:rPr>
        <w:t xml:space="preserve"> iti brāhme ||4||</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labdha-tīrtho labdhāvasaraḥ sa ca na babādhe na prāharat | sa mānayan babhūveti vākya-bhedāt sa ity asyāpaunar uktyam ||4||</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sa-mṛdhe sa-yuddhe jane yo dharmas tam ||4||</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labdha-tīrthaḥ labdhasaro’pi na babādhe na prāharat | tatra hetuḥ—mānayann iti | tena ca prakopayann iti—kim are mām api tvad-bāhu-balād eva patita-gadaṁ vyākulaṁ jānāsi yat sva-dhārmikatvaṁ prathayan na praharasi | paśya re paśya | kṣaṇa-mātreṇaiva tvat-prāṇān evāpaharāmīti bhagavāṁś cukopety arthaḥ ||4||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gadāyām apaviddhāyāṁ hāhā-kāre vinirgate |</w:t>
      </w:r>
    </w:p>
    <w:p w:rsidR="0017558A" w:rsidRPr="00881BAB" w:rsidRDefault="0017558A" w:rsidP="0017558A">
      <w:pPr>
        <w:pStyle w:val="Versequote"/>
        <w:rPr>
          <w:rFonts w:eastAsia="MS Minchofalt"/>
          <w:lang w:val="en-IN"/>
        </w:rPr>
      </w:pPr>
      <w:r w:rsidRPr="00881BAB">
        <w:rPr>
          <w:rFonts w:eastAsia="MS Minchofalt"/>
          <w:lang w:val="en-IN"/>
        </w:rPr>
        <w:t>mānayām āsa tad-dharmaṁ sunābhaṁ cāsmarad vibhuḥ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śrīdharaḥ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sunābhaṁ ceti ca-kāreṇa pūrvaṁ gadām api sasmāreti gamyate ||5||</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apaviddhāyāṁ patitāyāṁ, na caitat śālva-yuddhe sārṅgadhanuḥ-patanam iva paramatam āśaṅkanīyam | hiraṇyākṣasya pārṣadatvāt pārṣadasya ca bhagavat-tulya-balatvāt tulya-balatve ca gadā-patanasyāsambhavatvābhāvāt | tulya-balatvaṁ vinā ca yuddha-sukhasyānutpatter gadā-patanam idaṁ bhagavad-utsāha-vardhakatvād bhūṣaṇam eva, na tu dūṣaṇam | bhakta-sthāne bhagavatā premāmbudhinā sva-parābhavasya śataśo’ṅgīkṛtatvād ity etad-artha-vyañjakam utaṁra-śloke sva-pārṣada-mukheneti padam anusandheyam | sunābhaṁ ceti, ca-kārād gadām api pūrvaṁ sasmāraiveti gamyate ||5||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taṁ vyagra-cakraṁ diti-putrādhamena</w:t>
      </w:r>
    </w:p>
    <w:p w:rsidR="0017558A" w:rsidRPr="00881BAB" w:rsidRDefault="0017558A" w:rsidP="0017558A">
      <w:pPr>
        <w:pStyle w:val="Versequote"/>
        <w:rPr>
          <w:rFonts w:eastAsia="MS Minchofalt"/>
          <w:lang w:val="en-IN"/>
        </w:rPr>
      </w:pPr>
      <w:r w:rsidRPr="00881BAB">
        <w:rPr>
          <w:rFonts w:eastAsia="MS Minchofalt"/>
          <w:lang w:val="en-IN"/>
        </w:rPr>
        <w:t>sva-pārṣada-mukhyena viṣajjamānam |</w:t>
      </w:r>
    </w:p>
    <w:p w:rsidR="0017558A" w:rsidRPr="00881BAB" w:rsidRDefault="0017558A" w:rsidP="0017558A">
      <w:pPr>
        <w:pStyle w:val="Versequote"/>
        <w:rPr>
          <w:rFonts w:eastAsia="MS Minchofalt"/>
          <w:lang w:val="en-IN"/>
        </w:rPr>
      </w:pPr>
      <w:r w:rsidRPr="00881BAB">
        <w:rPr>
          <w:rFonts w:eastAsia="MS Minchofalt"/>
          <w:lang w:val="en-IN"/>
        </w:rPr>
        <w:t>citrā vāco’tad-vidāṁ khe-carāṇāṁ</w:t>
      </w:r>
    </w:p>
    <w:p w:rsidR="0017558A" w:rsidRPr="00881BAB" w:rsidRDefault="0017558A" w:rsidP="0017558A">
      <w:pPr>
        <w:pStyle w:val="Versequote"/>
        <w:rPr>
          <w:rFonts w:eastAsia="MS Minchofalt"/>
          <w:lang w:val="en-IN"/>
        </w:rPr>
      </w:pPr>
      <w:r w:rsidRPr="00881BAB">
        <w:rPr>
          <w:rFonts w:eastAsia="MS Minchofalt"/>
          <w:lang w:val="en-IN"/>
        </w:rPr>
        <w:t>tatra smāsan svasti te’muṁ jahīti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vyagraṁ sa-saṁbhramaṁ cakraṁ yasya | viṣajjamānaṁ viśeṣeṇa saṅgaṁ prāpnuvantaṁ prati | atad-vidāṁ tat-prabhāvam ajānatām | āsamantād āsan sma ||6||</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bahir diti-putrādhamena antas tu sva-pārṣada-mukhyenety arthaḥ | ditijābhidheneti pāṭhe nāma-mātratas tad-rūpeṇa ||6||</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 xml:space="preserve">vyagraṁ </w:t>
      </w:r>
      <w:r w:rsidRPr="00881BAB">
        <w:rPr>
          <w:lang w:val="en-IN"/>
        </w:rPr>
        <w:t>saṁbhrama-yuktaṁ hanta hanta bhagavān māṁ smarati smeti svayam evāgatya haste lagnaṁ cakraṁ yasya tam | atra diti-putrābhidhena diti-putrādhameneti pāṭha-trayam | viṣajjamānaṁ vīkṣyeti śeṣaḥ ||6||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taṁ niśāmyātta-rathāṅgam agrato</w:t>
      </w:r>
    </w:p>
    <w:p w:rsidR="0017558A" w:rsidRPr="00881BAB" w:rsidRDefault="0017558A" w:rsidP="0017558A">
      <w:pPr>
        <w:pStyle w:val="Versequote"/>
        <w:rPr>
          <w:rFonts w:eastAsia="MS Minchofalt"/>
          <w:lang w:val="en-IN"/>
        </w:rPr>
      </w:pPr>
      <w:r w:rsidRPr="00881BAB">
        <w:rPr>
          <w:rFonts w:eastAsia="MS Minchofalt"/>
          <w:lang w:val="en-IN"/>
        </w:rPr>
        <w:t>vyavasthitaṁ padma-palāśa-locanam |</w:t>
      </w:r>
    </w:p>
    <w:p w:rsidR="0017558A" w:rsidRPr="00881BAB" w:rsidRDefault="0017558A" w:rsidP="0017558A">
      <w:pPr>
        <w:pStyle w:val="Versequote"/>
        <w:rPr>
          <w:rFonts w:eastAsia="MS Minchofalt"/>
          <w:lang w:val="en-IN"/>
        </w:rPr>
      </w:pPr>
      <w:r w:rsidRPr="00881BAB">
        <w:rPr>
          <w:rFonts w:eastAsia="MS Minchofalt"/>
          <w:lang w:val="en-IN"/>
        </w:rPr>
        <w:t>vilokya cāmarṣa-pariplutendriyo</w:t>
      </w:r>
    </w:p>
    <w:p w:rsidR="0017558A" w:rsidRPr="00881BAB" w:rsidRDefault="0017558A" w:rsidP="0017558A">
      <w:pPr>
        <w:pStyle w:val="Versequote"/>
        <w:rPr>
          <w:rFonts w:eastAsia="MS Minchofalt"/>
          <w:lang w:val="en-IN"/>
        </w:rPr>
      </w:pPr>
      <w:r w:rsidRPr="00881BAB">
        <w:rPr>
          <w:rFonts w:eastAsia="MS Minchofalt"/>
          <w:lang w:val="en-IN"/>
        </w:rPr>
        <w:t>ruṣā sva-danta-cchadam ādaśac chvasan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 daityas tam ātta-cakraṁ niśāmya dṛṣṭvāgrato vyavasthitaṁ ca vilokyāmarṣeṇa krodhena pariplutāni kṣubhitānīndriyāṇi yasya saḥ | ādaśat daṣṭavān ||7||</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prathamam ātta-rathāṅgaṁ niśāmya dṛṣṭvā punar agrato vyavasthitaṁ ca vilokya | danta-cchadam adharam ||7||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karāla-daṁṣṭraś cakṣurbhyāṁ sañcakṣāṇo dahann iva |</w:t>
      </w:r>
    </w:p>
    <w:p w:rsidR="0017558A" w:rsidRPr="00881BAB" w:rsidRDefault="0017558A" w:rsidP="0017558A">
      <w:pPr>
        <w:pStyle w:val="Versequote"/>
        <w:rPr>
          <w:rFonts w:eastAsia="MS Minchofalt"/>
          <w:lang w:val="en-IN"/>
        </w:rPr>
      </w:pPr>
      <w:r w:rsidRPr="00881BAB">
        <w:rPr>
          <w:rFonts w:eastAsia="MS Minchofalt"/>
          <w:lang w:val="en-IN"/>
        </w:rPr>
        <w:t>abhiplutya sva-gadayā hato’sīty āhanad dharim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śrīdharaḥ : </w:t>
      </w:r>
      <w:r w:rsidRPr="00881BAB">
        <w:rPr>
          <w:rFonts w:eastAsia="MS Minchofalt"/>
          <w:lang w:val="en-IN"/>
        </w:rPr>
        <w:t>cakṣurbhyāṁ dahann iva sañcakṣāṇaḥ paśyan | iveti vastutaḥ krodhābhāvam āha—hato’si jñāto’sīti vāstavo’rthaḥ ||8||</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sañcakṣāṇaḥ paśyan hato’si | pakṣe, jñāto’si ||8||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padā savyena tāṁ sādho bhagavān yajña-sūkaraḥ |</w:t>
      </w:r>
    </w:p>
    <w:p w:rsidR="0017558A" w:rsidRPr="00881BAB" w:rsidRDefault="0017558A" w:rsidP="0017558A">
      <w:pPr>
        <w:pStyle w:val="Versequote"/>
        <w:rPr>
          <w:rFonts w:eastAsia="MS Minchofalt"/>
          <w:lang w:val="en-IN"/>
        </w:rPr>
      </w:pPr>
      <w:r w:rsidRPr="00881BAB">
        <w:rPr>
          <w:rFonts w:eastAsia="MS Minchofalt"/>
          <w:lang w:val="en-IN"/>
        </w:rPr>
        <w:t>līlayā miṣataḥ śatroḥ prāharad vāta-raṁhasam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vāta-raṁhasaṁ vāyu-vegām ||9|</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āha cāyudham ādhatsva ghaṭasva tvaṁ jigīṣasi |</w:t>
      </w:r>
    </w:p>
    <w:p w:rsidR="0017558A" w:rsidRPr="00881BAB" w:rsidRDefault="0017558A" w:rsidP="0017558A">
      <w:pPr>
        <w:pStyle w:val="Versequote"/>
        <w:rPr>
          <w:rFonts w:eastAsia="MS Minchofalt"/>
          <w:lang w:val="en-IN"/>
        </w:rPr>
      </w:pPr>
      <w:r w:rsidRPr="00881BAB">
        <w:rPr>
          <w:rFonts w:eastAsia="MS Minchofalt"/>
          <w:lang w:val="en-IN"/>
        </w:rPr>
        <w:t>ity uktaḥ sa tadā bhūyas tāḍayan vyanadad bhṛśam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ghaṭasvodyamaṁ kuru | yatas tvaṁ jetum icchasi ||10||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viśvanāthaḥ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tāṁ sa āpatatīṁ vīkṣya bhagavān samavasthitaḥ |</w:t>
      </w:r>
    </w:p>
    <w:p w:rsidR="0017558A" w:rsidRPr="00881BAB" w:rsidRDefault="0017558A" w:rsidP="0017558A">
      <w:pPr>
        <w:pStyle w:val="Versequote"/>
        <w:rPr>
          <w:rFonts w:eastAsia="MS Minchofalt"/>
          <w:lang w:val="en-IN"/>
        </w:rPr>
      </w:pPr>
      <w:r w:rsidRPr="00881BAB">
        <w:rPr>
          <w:rFonts w:eastAsia="MS Minchofalt"/>
          <w:lang w:val="en-IN"/>
        </w:rPr>
        <w:t>jagrāha līlayā prāptāṁ garutmān iva pannagīm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bCs/>
          <w:lang w:val="en-IN"/>
        </w:rPr>
        <w:t xml:space="preserve"> </w:t>
      </w:r>
      <w:r w:rsidRPr="00881BAB">
        <w:rPr>
          <w:rFonts w:eastAsia="MS Minchofalt"/>
          <w:color w:val="0000FF"/>
          <w:lang w:val="en-IN"/>
        </w:rPr>
        <w:t>yathecchayaiva sarve tu manasā dehato’pi vā |</w:t>
      </w:r>
    </w:p>
    <w:p w:rsidR="0017558A" w:rsidRPr="00881BAB" w:rsidRDefault="0017558A" w:rsidP="0017558A">
      <w:pPr>
        <w:pStyle w:val="Cita"/>
        <w:rPr>
          <w:rFonts w:eastAsia="MS Minchofalt"/>
          <w:color w:val="000000"/>
          <w:lang w:val="en-IN"/>
        </w:rPr>
      </w:pPr>
      <w:r w:rsidRPr="00881BAB">
        <w:rPr>
          <w:rFonts w:eastAsia="MS Minchofalt"/>
          <w:lang w:val="en-IN"/>
        </w:rPr>
        <w:t xml:space="preserve">kartuṁ śakto’pi śastrādyā līlaivānanta-śaktitaḥ || </w:t>
      </w:r>
      <w:r w:rsidRPr="00881BAB">
        <w:rPr>
          <w:rFonts w:eastAsia="MS Minchofalt"/>
          <w:color w:val="000000"/>
          <w:lang w:val="en-IN"/>
        </w:rPr>
        <w:t>iti varāhe ||11||</w:t>
      </w:r>
    </w:p>
    <w:p w:rsidR="0017558A" w:rsidRPr="00881BAB" w:rsidRDefault="0017558A" w:rsidP="0017558A">
      <w:pPr>
        <w:rPr>
          <w:rFonts w:eastAsia="MS Minchofalt"/>
          <w:b/>
          <w:lang w:val="en-IN"/>
        </w:rPr>
      </w:pPr>
    </w:p>
    <w:p w:rsidR="0017558A" w:rsidRPr="00881BAB" w:rsidRDefault="0017558A" w:rsidP="0017558A">
      <w:pPr>
        <w:rPr>
          <w:color w:val="000000"/>
          <w:lang w:val="en-IN"/>
        </w:rPr>
      </w:pPr>
      <w:r w:rsidRPr="00881BAB">
        <w:rPr>
          <w:rFonts w:eastAsia="MS Minchofalt"/>
          <w:b/>
          <w:lang w:val="en-IN"/>
        </w:rPr>
        <w:t xml:space="preserve">śrīdharaḥ, krama-sandarbhaḥ : </w:t>
      </w:r>
      <w:r w:rsidRPr="00881BAB">
        <w:rPr>
          <w:rFonts w:eastAsia="MS Minchofalt"/>
          <w:bCs/>
          <w:i/>
          <w:iCs/>
          <w:color w:val="000000"/>
          <w:lang w:val="en-IN"/>
        </w:rPr>
        <w:t>na vyākhyātam.</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tāṁ gadām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sva-pauruṣe pratihate hata-māno mahāsuraḥ |</w:t>
      </w:r>
    </w:p>
    <w:p w:rsidR="0017558A" w:rsidRPr="00881BAB" w:rsidRDefault="0017558A" w:rsidP="0017558A">
      <w:pPr>
        <w:pStyle w:val="Versequote"/>
        <w:rPr>
          <w:rFonts w:eastAsia="MS Minchofalt"/>
          <w:lang w:val="en-IN"/>
        </w:rPr>
      </w:pPr>
      <w:r w:rsidRPr="00881BAB">
        <w:rPr>
          <w:rFonts w:eastAsia="MS Minchofalt"/>
          <w:lang w:val="en-IN"/>
        </w:rPr>
        <w:t>naicchad gadāṁ dīyamānāṁ hariṇā vigata-prabhaḥ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hato māno garvo yasya ||12||</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daitya-mahābhaṭena hiraṇyākṣeṇa arpitaṁ kṣiptam | ajjñitam iti tārkṣya-patatrasya tyaktatva-mātrāṁśe tātparyam | na tu tadvad icchayaiva tat-siddham ity aṁśe’pi ||12||</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jagrāha tri-śikhaṁ śūlaṁ jvalaj-jvalana-lolupam |</w:t>
      </w:r>
    </w:p>
    <w:p w:rsidR="0017558A" w:rsidRPr="00881BAB" w:rsidRDefault="0017558A" w:rsidP="0017558A">
      <w:pPr>
        <w:pStyle w:val="Versequote"/>
        <w:rPr>
          <w:rFonts w:eastAsia="MS Minchofalt"/>
          <w:lang w:val="en-IN"/>
        </w:rPr>
      </w:pPr>
      <w:r w:rsidRPr="00881BAB">
        <w:rPr>
          <w:rFonts w:eastAsia="MS Minchofalt"/>
          <w:lang w:val="en-IN"/>
        </w:rPr>
        <w:t>yajñāya dhṛta-rūpāya viprāyābhicaran yathā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jvalanyo jvalanas tadval lolupaṁ grasana-vyagram | yajñāya viṣṇum ālakṣya | akārya-karatve dṛṣṭāntaḥ, vipram uddiśyābhicāraṁ kurvan yathā ||13||</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yajñāyeti | yajño viṣṇus tad-arthaṁ lakṣyīkṛtyety arthaḥ | viprārthaṁ vipram uddiśya abhicaran yathā havanīya-dravyaṁ gṛhṇāti tadvat ||13||</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jvalat jvālā-yuktaṁ jvalano vahnis tadval lolupaṁ grasana-vyagraṁ yajñāya mūrtimantaṁ yajñam iva hantum | atyantānaucitye dṛṣṭāntaḥ | viprāya hantum ||13||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tad ojasā daitya-mahā-bhaṭārpitaṁ</w:t>
      </w:r>
    </w:p>
    <w:p w:rsidR="0017558A" w:rsidRPr="00881BAB" w:rsidRDefault="0017558A" w:rsidP="0017558A">
      <w:pPr>
        <w:pStyle w:val="Versequote"/>
        <w:rPr>
          <w:rFonts w:eastAsia="MS Minchofalt"/>
          <w:lang w:val="en-IN"/>
        </w:rPr>
      </w:pPr>
      <w:r w:rsidRPr="00881BAB">
        <w:rPr>
          <w:rFonts w:eastAsia="MS Minchofalt"/>
          <w:lang w:val="en-IN"/>
        </w:rPr>
        <w:t>cakāsad antaḥ-kha udīrṇa-dīdhiti |</w:t>
      </w:r>
    </w:p>
    <w:p w:rsidR="0017558A" w:rsidRPr="00881BAB" w:rsidRDefault="0017558A" w:rsidP="0017558A">
      <w:pPr>
        <w:pStyle w:val="Versequote"/>
        <w:rPr>
          <w:rFonts w:eastAsia="MS Minchofalt"/>
          <w:lang w:val="en-IN"/>
        </w:rPr>
      </w:pPr>
      <w:r w:rsidRPr="00881BAB">
        <w:rPr>
          <w:rFonts w:eastAsia="MS Minchofalt"/>
          <w:lang w:val="en-IN"/>
        </w:rPr>
        <w:t>cakreṇa ciccheda niśāta-neminā</w:t>
      </w:r>
    </w:p>
    <w:p w:rsidR="0017558A" w:rsidRPr="00881BAB" w:rsidRDefault="0017558A" w:rsidP="0017558A">
      <w:pPr>
        <w:pStyle w:val="Versequote"/>
        <w:rPr>
          <w:rFonts w:eastAsia="MS Minchofalt"/>
          <w:lang w:val="en-IN"/>
        </w:rPr>
      </w:pPr>
      <w:r w:rsidRPr="00881BAB">
        <w:rPr>
          <w:rFonts w:eastAsia="MS Minchofalt"/>
          <w:lang w:val="en-IN"/>
        </w:rPr>
        <w:t>harir yathā tārkṣya-patatram ujjhitam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antaḥ sve ākāśa-madhye cakāsat prakāśamānam | udīrṇotkaṭā dīdhitir dīptir yasya</w:t>
      </w:r>
      <w:r w:rsidRPr="00881BAB">
        <w:rPr>
          <w:rFonts w:ascii="Times New Roman" w:hAnsi="Times New Roman"/>
          <w:lang w:val="en-IN"/>
        </w:rPr>
        <w:t> </w:t>
      </w:r>
      <w:r w:rsidRPr="00881BAB">
        <w:rPr>
          <w:lang w:val="en-IN"/>
        </w:rPr>
        <w:t>| niśāta-neminā śita-dhāreṇa | harir indro yathā tārkṣyasya patatram ujjhitaṁ ciccheda | devān vinirjatya amṛta-kalaśaṁ nayatā garuḍenendra-prayukta-vajrasyāmoghasya mānaṁ dātuṁ piccham ekaṁ tyaktaṁ tad yathendraś ciccheda, chinnaṁ ca tad yathā sve pracakāśe tadvat prakāśamānam ity abhisandhiḥ ||14||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cakāsad dīpyamānam antar yasya tathā khe ākāśe udīrṇā udgatā bahir api dīdhitayo yasya tat | yad vā, cakāsantyaḥ antaḥ-khe ākāśa-madhye udīrṇā dīdhitayo yasya tat | niśāta-neminā tīkṣṇa-dhāreṇa harir indro yathā tārkṣyasya garuḍasya patatraṁ pakṣam ujjhitaṁ tyaktaṁ ciccheda | devān jitvā amṛta-kalasaṁ nayatā garuḍena indra-prayukta-vajrasyāmogha-rakṣaṇārthaṁ piccham ekaṁ tyaktam | tad yathā indraś ciccheda cihhaṁ ca yathā khe prakāśate, tadvat prakāśamānam ity api sambandhaḥ ||14||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vṛkṇe sva-śūle bahudhāriṇā hareḥ</w:t>
      </w:r>
    </w:p>
    <w:p w:rsidR="0017558A" w:rsidRPr="00881BAB" w:rsidRDefault="0017558A" w:rsidP="0017558A">
      <w:pPr>
        <w:pStyle w:val="Versequote"/>
        <w:rPr>
          <w:rFonts w:eastAsia="MS Minchofalt"/>
          <w:lang w:val="en-IN"/>
        </w:rPr>
      </w:pPr>
      <w:r w:rsidRPr="00881BAB">
        <w:rPr>
          <w:rFonts w:eastAsia="MS Minchofalt"/>
          <w:lang w:val="en-IN"/>
        </w:rPr>
        <w:t>pratyetya vistīrṇam uro vibhūtimat |</w:t>
      </w:r>
    </w:p>
    <w:p w:rsidR="0017558A" w:rsidRPr="00881BAB" w:rsidRDefault="0017558A" w:rsidP="0017558A">
      <w:pPr>
        <w:pStyle w:val="Versequote"/>
        <w:rPr>
          <w:rFonts w:eastAsia="MS Minchofalt"/>
          <w:lang w:val="en-IN"/>
        </w:rPr>
      </w:pPr>
      <w:r w:rsidRPr="00881BAB">
        <w:rPr>
          <w:rFonts w:eastAsia="MS Minchofalt"/>
          <w:lang w:val="en-IN"/>
        </w:rPr>
        <w:t>pravṛddha-roṣaḥ sa kaṭhora-muṣṭinā</w:t>
      </w:r>
    </w:p>
    <w:p w:rsidR="0017558A" w:rsidRPr="00881BAB" w:rsidRDefault="0017558A" w:rsidP="0017558A">
      <w:pPr>
        <w:pStyle w:val="Versequote"/>
        <w:rPr>
          <w:rFonts w:eastAsia="MS Minchofalt"/>
          <w:lang w:val="en-IN"/>
        </w:rPr>
      </w:pPr>
      <w:r w:rsidRPr="00881BAB">
        <w:rPr>
          <w:rFonts w:eastAsia="MS Minchofalt"/>
          <w:lang w:val="en-IN"/>
        </w:rPr>
        <w:t>nadan prahṛtyāntaradhīyatāsuraḥ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arāḥ santy asyety ari cakraṁ tena bahudhā vṛkṇe chinne sati praty etyābhimukham āgatya harer uro vakṣaḥ prahṛtya ||15||</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vṛkṇa ity ādiṣu pūrva-pūrvavat krodhādhikaṁ tad-ābhāsa eva | prahārādikaṁ ca mahā-sāratvaṁ jñātvaiva ||15||</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vṛkne chinne uraḥ prahṛtya sākṣād yuddhe sva-sāmarthyābhāvam avadhārya māyāḥ srakṣyann antardadhau ||15||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tenettham āhataḥ kṣattar bhagavān ādi-sūkaraḥ |</w:t>
      </w:r>
    </w:p>
    <w:p w:rsidR="0017558A" w:rsidRPr="00881BAB" w:rsidRDefault="0017558A" w:rsidP="0017558A">
      <w:pPr>
        <w:pStyle w:val="Versequote"/>
        <w:rPr>
          <w:rFonts w:eastAsia="MS Minchofalt"/>
          <w:lang w:val="en-IN"/>
        </w:rPr>
      </w:pPr>
      <w:r w:rsidRPr="00881BAB">
        <w:rPr>
          <w:rFonts w:eastAsia="MS Minchofalt"/>
          <w:lang w:val="en-IN"/>
        </w:rPr>
        <w:t>nākampata manāk kvāpi srajā hata iva dvipaḥ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manāg īṣad api | kvāpy aṁśe ||16||</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tathaivānantaram āha—tenettham iti | ādiḥ parama-kāraṇa-rūpaś cāsau śūkarākṛtiś ceti ||16||</w:t>
      </w:r>
    </w:p>
    <w:p w:rsidR="0017558A" w:rsidRPr="00881BAB" w:rsidRDefault="0017558A" w:rsidP="0017558A">
      <w:pPr>
        <w:ind w:right="-199"/>
        <w:rPr>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athorudhāsṛjan māyāṁ yoga-māyeśvare harau |</w:t>
      </w:r>
    </w:p>
    <w:p w:rsidR="0017558A" w:rsidRPr="00881BAB" w:rsidRDefault="0017558A" w:rsidP="0017558A">
      <w:pPr>
        <w:pStyle w:val="Versequote"/>
        <w:rPr>
          <w:rFonts w:eastAsia="MS Minchofalt"/>
          <w:lang w:val="en-IN"/>
        </w:rPr>
      </w:pPr>
      <w:r w:rsidRPr="00881BAB">
        <w:rPr>
          <w:rFonts w:eastAsia="MS Minchofalt"/>
          <w:lang w:val="en-IN"/>
        </w:rPr>
        <w:t>yāṁ vilokya prajās trastā menire’syopasaṁyamam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śrīdharaḥ : </w:t>
      </w:r>
      <w:r w:rsidRPr="00881BAB">
        <w:rPr>
          <w:lang w:val="en-IN"/>
        </w:rPr>
        <w:t>asya jagataḥ | upasaṁyamaṁ pralayam ||17||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prajāḥ brahma-putrādayaḥ ||17||</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prathamam ātta-rathāṅgaṁ niśāmya dṛṣṭvā punar agrato vyavasthitaṁ ca vilokya | danta-cchadam adharam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pravavur vāyavaś caṇḍās tamaḥ pāṁsavam airayan |</w:t>
      </w:r>
    </w:p>
    <w:p w:rsidR="0017558A" w:rsidRPr="00881BAB" w:rsidRDefault="0017558A" w:rsidP="0017558A">
      <w:pPr>
        <w:pStyle w:val="Versequote"/>
        <w:rPr>
          <w:rFonts w:eastAsia="MS Minchofalt"/>
          <w:lang w:val="en-IN"/>
        </w:rPr>
      </w:pPr>
      <w:r w:rsidRPr="00881BAB">
        <w:rPr>
          <w:rFonts w:eastAsia="MS Minchofalt"/>
          <w:lang w:val="en-IN"/>
        </w:rPr>
        <w:t>digbhyo nipetur grāvāṇaḥ kṣepaṇaiḥ prahitā iva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pāṁsu-kṛtaṁ tamaś ca preritavantaḥ kṣepaṇair yantraiḥ ||18||</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stanayitnur atra meghajyotir-ākhyaḥ | kartari prayogāt ||18||</w:t>
      </w:r>
    </w:p>
    <w:p w:rsidR="0017558A" w:rsidRPr="00881BAB" w:rsidRDefault="0017558A" w:rsidP="0017558A">
      <w:pPr>
        <w:ind w:right="-199"/>
        <w:rPr>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kṣepaṇair yantraiḥ ||18||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3.19.19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dyaur naṣṭa-bhagaṇābhraughaiḥ sa-vidyut-stanayitnubhiḥ |</w:t>
      </w:r>
    </w:p>
    <w:p w:rsidR="0017558A" w:rsidRPr="00881BAB" w:rsidRDefault="0017558A" w:rsidP="0017558A">
      <w:pPr>
        <w:pStyle w:val="Versequote"/>
        <w:rPr>
          <w:rFonts w:eastAsia="MS Minchofalt"/>
          <w:lang w:val="en-IN"/>
        </w:rPr>
      </w:pPr>
      <w:r w:rsidRPr="00881BAB">
        <w:rPr>
          <w:rFonts w:eastAsia="MS Minchofalt"/>
          <w:lang w:val="en-IN"/>
        </w:rPr>
        <w:t>varṣadbhiḥ pūya-keśāsṛg- viṇ-mūtrāsthīni cāsakṛt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naṣṭo bhagaṇo nakṣatra-samūho yasyām | anena daitya-balātirekād brahma-datta-muhūrtātikramo gamyate | ahni nakṣatrāṇām asaṁbhavāt ||19||</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naṣṭa-bhagaṇety anena yuddha-kutūhalinā bhagavatā brahma-datta-muhūrtasyātikramo gamyate ||19||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girayaḥ pratyadṛśyanta nānāyudha-muco’nagha |</w:t>
      </w:r>
    </w:p>
    <w:p w:rsidR="0017558A" w:rsidRPr="00881BAB" w:rsidRDefault="0017558A" w:rsidP="0017558A">
      <w:pPr>
        <w:pStyle w:val="Versequote"/>
        <w:rPr>
          <w:rFonts w:eastAsia="MS Minchofalt"/>
          <w:lang w:val="en-IN"/>
        </w:rPr>
      </w:pPr>
      <w:r w:rsidRPr="00881BAB">
        <w:rPr>
          <w:rFonts w:eastAsia="MS Minchofalt"/>
          <w:lang w:val="en-IN"/>
        </w:rPr>
        <w:t>dig-vāsaso yātudhānyaḥ śūlinyo mukta-mūrdhajāḥ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nānāyudhāni muñcantīti tathā yātudhānyaś ca pratyadṛśyanta ||20||</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nānāyudhāni yātudhānyaś ca pratyadṛśyanta ||20||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bahubhir yakṣa-rakṣobhiḥ patty-aśva-ratha-kuñjaraiḥ |</w:t>
      </w:r>
    </w:p>
    <w:p w:rsidR="0017558A" w:rsidRPr="00881BAB" w:rsidRDefault="0017558A" w:rsidP="0017558A">
      <w:pPr>
        <w:pStyle w:val="Versequote"/>
        <w:rPr>
          <w:rFonts w:eastAsia="MS Minchofalt"/>
          <w:lang w:val="en-IN"/>
        </w:rPr>
      </w:pPr>
      <w:r w:rsidRPr="00881BAB">
        <w:rPr>
          <w:rFonts w:eastAsia="MS Minchofalt"/>
          <w:lang w:val="en-IN"/>
        </w:rPr>
        <w:t>ātatāyibhir utsṛṣṭā hiṁsrā vāco’tivaiśasāḥ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hiṁsrāc chindhi-bhindhīty evaṁ-bhūtā ativaiśasā atyugrā vāca utsṛṣṭā ity atraiva vākya-samāptiḥ ||21||</w:t>
      </w:r>
    </w:p>
    <w:p w:rsidR="0017558A" w:rsidRPr="00881BAB" w:rsidRDefault="0017558A" w:rsidP="0017558A">
      <w:pPr>
        <w:rPr>
          <w:lang w:val="en-IN"/>
        </w:rPr>
      </w:pPr>
      <w:r w:rsidRPr="00881BAB">
        <w:rPr>
          <w:lang w:val="en-IN"/>
        </w:rPr>
        <w:t xml:space="preserve"> </w:t>
      </w: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ativaiśasā atyugrā vācaś ca utsṛṣṭā udasṛjyanta ||21||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prāduṣkṛtānāṁ māyānām āsurīṇāṁ vināśayat |</w:t>
      </w:r>
    </w:p>
    <w:p w:rsidR="0017558A" w:rsidRPr="00881BAB" w:rsidRDefault="0017558A" w:rsidP="0017558A">
      <w:pPr>
        <w:pStyle w:val="Versequote"/>
        <w:rPr>
          <w:rFonts w:eastAsia="MS Minchofalt"/>
          <w:lang w:val="en-IN"/>
        </w:rPr>
      </w:pPr>
      <w:r w:rsidRPr="00881BAB">
        <w:rPr>
          <w:rFonts w:eastAsia="MS Minchofalt"/>
          <w:lang w:val="en-IN"/>
        </w:rPr>
        <w:t>sudarśanāstraṁ bhagavān prāyuṅkta dayitaṁ tri-pāt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prāduṣkṛtānām iti prakaṭitā māyā vināśayat | “vināśanam” iti pāṭhe yathāśrutaiva ṣāṣṭhī | trīṇi savanāni pādā yasya | yajña-mūrtir ity arthaḥ | </w:t>
      </w:r>
      <w:r w:rsidRPr="00881BAB">
        <w:rPr>
          <w:color w:val="0000FF"/>
          <w:lang w:val="en-IN"/>
        </w:rPr>
        <w:t>trayo asya pādāḥ</w:t>
      </w:r>
      <w:r w:rsidRPr="00881BAB">
        <w:rPr>
          <w:lang w:val="en-IN"/>
        </w:rPr>
        <w:t xml:space="preserve"> iti śruteḥ ||22||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color w:val="000000"/>
          <w:lang w:val="en-IN"/>
        </w:rPr>
        <w:t xml:space="preserve"> vināśanaṁ vināśakaṁ vināśayan iti pāṭhe dvitīyārthe ṣaṣṭhyaḥ | trayas tapa-ādayaḥ pādā yasya sa tripāt dharma-mūrtiḥ | yad vā, trīṇi savanāni pādā yasya | </w:t>
      </w:r>
      <w:r w:rsidRPr="00881BAB">
        <w:rPr>
          <w:color w:val="0000FF"/>
          <w:lang w:val="en-IN"/>
        </w:rPr>
        <w:t>trayo asya pādāḥ</w:t>
      </w:r>
      <w:r w:rsidRPr="00881BAB">
        <w:rPr>
          <w:lang w:val="en-IN"/>
        </w:rPr>
        <w:t xml:space="preserve"> iti śruteḥ | yajña-mūrtir ity arthaḥ ||22||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tadā diteḥ samabhavat sahasā hṛdi vepathuḥ |</w:t>
      </w:r>
    </w:p>
    <w:p w:rsidR="0017558A" w:rsidRPr="00881BAB" w:rsidRDefault="0017558A" w:rsidP="0017558A">
      <w:pPr>
        <w:pStyle w:val="Versequote"/>
        <w:rPr>
          <w:rFonts w:eastAsia="MS Minchofalt"/>
          <w:lang w:val="en-IN"/>
        </w:rPr>
      </w:pPr>
      <w:r w:rsidRPr="00881BAB">
        <w:rPr>
          <w:rFonts w:eastAsia="MS Minchofalt"/>
          <w:lang w:val="en-IN"/>
        </w:rPr>
        <w:t>smarantyā bhartur ādeśaṁ stanāc cāsṛk prasusruve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bhartur ādeśaṁ tvat-putrau bhagavān haniṣyatīty evaṁ-bhūtam ||23||</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vinaṣṭāsu sva-māyāsu bhūyaś cāvrajya keśavam |</w:t>
      </w:r>
    </w:p>
    <w:p w:rsidR="0017558A" w:rsidRPr="00881BAB" w:rsidRDefault="0017558A" w:rsidP="0017558A">
      <w:pPr>
        <w:pStyle w:val="Versequote"/>
        <w:rPr>
          <w:rFonts w:eastAsia="MS Minchofalt"/>
          <w:lang w:val="en-IN"/>
        </w:rPr>
      </w:pPr>
      <w:r w:rsidRPr="00881BAB">
        <w:rPr>
          <w:rFonts w:eastAsia="MS Minchofalt"/>
          <w:lang w:val="en-IN"/>
        </w:rPr>
        <w:t>ruṣopagūhamāno’muṁ dadṛśe’vasthitaṁ bahiḥ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upagūhamāno bāhvor antarnidhāya saṅghaṭṭayan ||24||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viśvanāthaḥ : </w:t>
      </w:r>
      <w:r w:rsidRPr="00881BAB">
        <w:rPr>
          <w:lang w:val="en-IN"/>
        </w:rPr>
        <w:t>bāhvor antar nidhāya mardayiṣyann upagūhamāno’pi taṁ svasmād bahir avasthitaṁ dadarśa ||24||</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taṁ muṣṭibhir vinighnantaṁ vajra-sārair adhokṣajaḥ |</w:t>
      </w:r>
    </w:p>
    <w:p w:rsidR="0017558A" w:rsidRPr="00881BAB" w:rsidRDefault="0017558A" w:rsidP="0017558A">
      <w:pPr>
        <w:pStyle w:val="Versequote"/>
        <w:rPr>
          <w:rFonts w:eastAsia="MS Minchofalt"/>
          <w:lang w:val="en-IN"/>
        </w:rPr>
      </w:pPr>
      <w:r w:rsidRPr="00881BAB">
        <w:rPr>
          <w:rFonts w:eastAsia="MS Minchofalt"/>
          <w:lang w:val="en-IN"/>
        </w:rPr>
        <w:t>kareṇa karṇa-mūle’han yathā tvāṣṭraṁ marut-patiḥ ||</w:t>
      </w:r>
    </w:p>
    <w:p w:rsidR="0017558A" w:rsidRPr="00881BAB" w:rsidRDefault="0017558A" w:rsidP="0017558A">
      <w:pPr>
        <w:jc w:val="cente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śrīdharaḥ : </w:t>
      </w:r>
      <w:r w:rsidRPr="00881BAB">
        <w:rPr>
          <w:lang w:val="en-IN"/>
        </w:rPr>
        <w:t>ahan jaghāna | tvāṣṭraṁ vṛtram | marut-patir indraḥ ||25||</w:t>
      </w:r>
    </w:p>
    <w:p w:rsidR="0017558A" w:rsidRPr="00881BAB" w:rsidRDefault="0017558A" w:rsidP="0017558A">
      <w:pPr>
        <w:ind w:right="-199"/>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tataś ca tam asuraṁ tvāṣṭraṁ vṛtraṁ marutpatir indraḥ ||25||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āhato viśva-jitā hy avajñayā</w:t>
      </w:r>
    </w:p>
    <w:p w:rsidR="0017558A" w:rsidRPr="00881BAB" w:rsidRDefault="0017558A" w:rsidP="0017558A">
      <w:pPr>
        <w:pStyle w:val="Versequote"/>
        <w:rPr>
          <w:rFonts w:eastAsia="MS Minchofalt"/>
          <w:lang w:val="en-IN"/>
        </w:rPr>
      </w:pPr>
      <w:r w:rsidRPr="00881BAB">
        <w:rPr>
          <w:rFonts w:eastAsia="MS Minchofalt"/>
          <w:lang w:val="en-IN"/>
        </w:rPr>
        <w:t>paribhramad-gātra udasta-locanaḥ |</w:t>
      </w:r>
    </w:p>
    <w:p w:rsidR="0017558A" w:rsidRPr="00881BAB" w:rsidRDefault="0017558A" w:rsidP="0017558A">
      <w:pPr>
        <w:pStyle w:val="Versequote"/>
        <w:rPr>
          <w:rFonts w:eastAsia="MS Minchofalt"/>
          <w:lang w:val="en-IN"/>
        </w:rPr>
      </w:pPr>
      <w:r w:rsidRPr="00881BAB">
        <w:rPr>
          <w:rFonts w:eastAsia="MS Minchofalt"/>
          <w:lang w:val="en-IN"/>
        </w:rPr>
        <w:t>viśīrṇa-bāhv-aṅghri-śiroruho’patad</w:t>
      </w:r>
    </w:p>
    <w:p w:rsidR="0017558A" w:rsidRPr="00881BAB" w:rsidRDefault="0017558A" w:rsidP="0017558A">
      <w:pPr>
        <w:pStyle w:val="Versequote"/>
        <w:rPr>
          <w:rFonts w:eastAsia="MS Minchofalt"/>
          <w:lang w:val="en-IN"/>
        </w:rPr>
      </w:pPr>
      <w:r w:rsidRPr="00881BAB">
        <w:rPr>
          <w:rFonts w:eastAsia="MS Minchofalt"/>
          <w:lang w:val="en-IN"/>
        </w:rPr>
        <w:t>yathā nagendro lulito nabhasvatā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parito bhramad-gātraṁ śarīraṁ yasya | udaste bahir nirgate locane yasya | viśīrṇā bāhv-ādayo yasya | nagendro mahā-drumaḥ | lulita unmūlitaḥ | nabhasvatā vāyunā ||26||</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lang w:val="en-IN"/>
        </w:rPr>
        <w:t>nagendro mahā-drumaḥ | lulita unmūlitaḥ ||26||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kṣitau śayānaṁ tam akuṇṭha-varcasaṁ</w:t>
      </w:r>
    </w:p>
    <w:p w:rsidR="0017558A" w:rsidRPr="00881BAB" w:rsidRDefault="0017558A" w:rsidP="0017558A">
      <w:pPr>
        <w:pStyle w:val="Versequote"/>
        <w:rPr>
          <w:rFonts w:eastAsia="MS Minchofalt"/>
          <w:lang w:val="en-IN"/>
        </w:rPr>
      </w:pPr>
      <w:r w:rsidRPr="00881BAB">
        <w:rPr>
          <w:rFonts w:eastAsia="MS Minchofalt"/>
          <w:lang w:val="en-IN"/>
        </w:rPr>
        <w:t>karāla-daṁṣṭraṁ paridaṣṭa-dacchadam |</w:t>
      </w:r>
    </w:p>
    <w:p w:rsidR="0017558A" w:rsidRPr="00881BAB" w:rsidRDefault="0017558A" w:rsidP="0017558A">
      <w:pPr>
        <w:pStyle w:val="Versequote"/>
        <w:rPr>
          <w:rFonts w:eastAsia="MS Minchofalt"/>
          <w:lang w:val="en-IN"/>
        </w:rPr>
      </w:pPr>
      <w:r w:rsidRPr="00881BAB">
        <w:rPr>
          <w:rFonts w:eastAsia="MS Minchofalt"/>
          <w:lang w:val="en-IN"/>
        </w:rPr>
        <w:t>ajādayo vīkṣya śaśaṁsur āgatā</w:t>
      </w:r>
    </w:p>
    <w:p w:rsidR="0017558A" w:rsidRPr="00881BAB" w:rsidRDefault="0017558A" w:rsidP="0017558A">
      <w:pPr>
        <w:pStyle w:val="Versequote"/>
        <w:rPr>
          <w:rFonts w:eastAsia="MS Minchofalt"/>
          <w:lang w:val="en-IN"/>
        </w:rPr>
      </w:pPr>
      <w:r w:rsidRPr="00881BAB">
        <w:rPr>
          <w:rFonts w:eastAsia="MS Minchofalt"/>
          <w:lang w:val="en-IN"/>
        </w:rPr>
        <w:t>aho imaṁ ko nu labheta saṁsthitim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saṁsthitiṁ mṛtyum ||27||</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ajādaya iti | ṛṣi-sahitatvāt ||27||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yaṁ yogino yoga-samādhinā raho</w:t>
      </w:r>
    </w:p>
    <w:p w:rsidR="0017558A" w:rsidRPr="00881BAB" w:rsidRDefault="0017558A" w:rsidP="0017558A">
      <w:pPr>
        <w:pStyle w:val="Versequote"/>
        <w:rPr>
          <w:rFonts w:eastAsia="MS Minchofalt"/>
          <w:lang w:val="en-IN"/>
        </w:rPr>
      </w:pPr>
      <w:r w:rsidRPr="00881BAB">
        <w:rPr>
          <w:rFonts w:eastAsia="MS Minchofalt"/>
          <w:lang w:val="en-IN"/>
        </w:rPr>
        <w:t>dhyāyanti liṅgād asato mumukṣayā |</w:t>
      </w:r>
    </w:p>
    <w:p w:rsidR="0017558A" w:rsidRPr="00881BAB" w:rsidRDefault="0017558A" w:rsidP="0017558A">
      <w:pPr>
        <w:pStyle w:val="Versequote"/>
        <w:rPr>
          <w:rFonts w:eastAsia="MS Minchofalt"/>
          <w:lang w:val="en-IN"/>
        </w:rPr>
      </w:pPr>
      <w:r w:rsidRPr="00881BAB">
        <w:rPr>
          <w:rFonts w:eastAsia="MS Minchofalt"/>
          <w:lang w:val="en-IN"/>
        </w:rPr>
        <w:t>tasyaiṣa daitya-ṛṣabhaḥ padāhato</w:t>
      </w:r>
    </w:p>
    <w:p w:rsidR="0017558A" w:rsidRPr="00881BAB" w:rsidRDefault="0017558A" w:rsidP="0017558A">
      <w:pPr>
        <w:pStyle w:val="Versequote"/>
        <w:rPr>
          <w:rFonts w:eastAsia="MS Minchofalt"/>
          <w:lang w:val="en-IN"/>
        </w:rPr>
      </w:pPr>
      <w:r w:rsidRPr="00881BAB">
        <w:rPr>
          <w:rFonts w:eastAsia="MS Minchofalt"/>
          <w:lang w:val="en-IN"/>
        </w:rPr>
        <w:t>mukhaṁ prapaśyaṁs tanum utsasarja ha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asata āropitāl liṅgāl liṅga-śarīrān moktum icchayā | varāhasya pūrva-pādayor eva karatvāt kareṇāhann iti padā hata iti cāviruddham ||28||</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padāhata iti varāhasya pūrva-pādayor eva karatvāt kareṇāhann ity anenāvirodhaḥ ||28||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3.19.29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etau tau pārṣadāv asya śāpād yātāv asad-gatim |</w:t>
      </w:r>
    </w:p>
    <w:p w:rsidR="0017558A" w:rsidRPr="00881BAB" w:rsidRDefault="0017558A" w:rsidP="0017558A">
      <w:pPr>
        <w:pStyle w:val="Versequote"/>
        <w:rPr>
          <w:rFonts w:eastAsia="MS Minchofalt"/>
          <w:lang w:val="en-IN"/>
        </w:rPr>
      </w:pPr>
      <w:r w:rsidRPr="00881BAB">
        <w:rPr>
          <w:rFonts w:eastAsia="MS Minchofalt"/>
          <w:lang w:val="en-IN"/>
        </w:rPr>
        <w:t>punaḥ katipayaiḥ sthānaṁ prapatsyete ha janmabhiḥ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śrīdharaḥ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devā ūcur iti | devā indrādayaḥ | sthiti-samaye prakaṭita-buddha-sattvātma-mūrtaye śrī-viṣṇu-rūpāya ||29||</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munīnāṁ śāpāt ha spaṣṭam ||29||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3.19.30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devā ūcuḥ</w:t>
      </w:r>
      <w:r w:rsidRPr="00881BAB">
        <w:rPr>
          <w:rFonts w:eastAsia="MS Minchofalt"/>
          <w:lang w:val="en-IN"/>
        </w:rPr>
        <w:t>—</w:t>
      </w:r>
    </w:p>
    <w:p w:rsidR="0017558A" w:rsidRPr="00881BAB" w:rsidRDefault="0017558A" w:rsidP="0017558A">
      <w:pPr>
        <w:pStyle w:val="Versequote"/>
        <w:rPr>
          <w:rFonts w:eastAsia="MS Minchofalt"/>
          <w:lang w:val="en-IN"/>
        </w:rPr>
      </w:pPr>
      <w:r w:rsidRPr="00881BAB">
        <w:rPr>
          <w:rFonts w:eastAsia="MS Minchofalt"/>
          <w:lang w:val="en-IN"/>
        </w:rPr>
        <w:t>namo namas te’khila-yajña-tantave</w:t>
      </w:r>
    </w:p>
    <w:p w:rsidR="0017558A" w:rsidRPr="00881BAB" w:rsidRDefault="0017558A" w:rsidP="0017558A">
      <w:pPr>
        <w:pStyle w:val="Versequote"/>
        <w:rPr>
          <w:rFonts w:eastAsia="MS Minchofalt"/>
          <w:lang w:val="en-IN"/>
        </w:rPr>
      </w:pPr>
      <w:r w:rsidRPr="00881BAB">
        <w:rPr>
          <w:rFonts w:eastAsia="MS Minchofalt"/>
          <w:lang w:val="en-IN"/>
        </w:rPr>
        <w:t>sthitau gṛhītāmala-sattva-mūrtaye |</w:t>
      </w:r>
    </w:p>
    <w:p w:rsidR="0017558A" w:rsidRPr="00881BAB" w:rsidRDefault="0017558A" w:rsidP="0017558A">
      <w:pPr>
        <w:pStyle w:val="Versequote"/>
        <w:rPr>
          <w:rFonts w:eastAsia="MS Minchofalt"/>
          <w:lang w:val="en-IN"/>
        </w:rPr>
      </w:pPr>
      <w:r w:rsidRPr="00881BAB">
        <w:rPr>
          <w:rFonts w:eastAsia="MS Minchofalt"/>
          <w:lang w:val="en-IN"/>
        </w:rPr>
        <w:t>diṣṭyā hato’yaṁ jagatām aruntudas</w:t>
      </w:r>
    </w:p>
    <w:p w:rsidR="0017558A" w:rsidRPr="00881BAB" w:rsidRDefault="0017558A" w:rsidP="0017558A">
      <w:pPr>
        <w:pStyle w:val="Versequote"/>
        <w:rPr>
          <w:rFonts w:eastAsia="MS Minchofalt"/>
          <w:lang w:val="en-IN"/>
        </w:rPr>
      </w:pPr>
      <w:r w:rsidRPr="00881BAB">
        <w:rPr>
          <w:rFonts w:eastAsia="MS Minchofalt"/>
          <w:lang w:val="en-IN"/>
        </w:rPr>
        <w:t>tvat-pāda-bhaktyā vayam īśa nirvṛtāḥ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akhila-yajñānāṁ tantave vistārāya kāraṇāyeti vā | arun-tudo marma-bhettā ||30||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krama-sandarbhaḥ :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viśrīvanāthaḥ :</w:t>
      </w:r>
      <w:r w:rsidRPr="00881BAB">
        <w:rPr>
          <w:rFonts w:eastAsia="MS Minchofalt"/>
          <w:color w:val="000000"/>
          <w:lang w:val="en-IN"/>
        </w:rPr>
        <w:t xml:space="preserve"> tantave vistārakāya kāraṇāyeti vā | aruntudo marma-bhedī ||30||</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3.19.31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evaṁ hiraṇyākṣam asahya-vikramaṁ</w:t>
      </w:r>
    </w:p>
    <w:p w:rsidR="0017558A" w:rsidRPr="00881BAB" w:rsidRDefault="0017558A" w:rsidP="0017558A">
      <w:pPr>
        <w:pStyle w:val="Versequote"/>
        <w:rPr>
          <w:rFonts w:eastAsia="MS Minchofalt"/>
          <w:lang w:val="en-IN"/>
        </w:rPr>
      </w:pPr>
      <w:r w:rsidRPr="00881BAB">
        <w:rPr>
          <w:rFonts w:eastAsia="MS Minchofalt"/>
          <w:lang w:val="en-IN"/>
        </w:rPr>
        <w:t>sa sādayitvā harir ādi-sūkaraḥ |</w:t>
      </w:r>
    </w:p>
    <w:p w:rsidR="0017558A" w:rsidRPr="00881BAB" w:rsidRDefault="0017558A" w:rsidP="0017558A">
      <w:pPr>
        <w:pStyle w:val="Versequote"/>
        <w:rPr>
          <w:rFonts w:eastAsia="MS Minchofalt"/>
          <w:lang w:val="en-IN"/>
        </w:rPr>
      </w:pPr>
      <w:r w:rsidRPr="00881BAB">
        <w:rPr>
          <w:rFonts w:eastAsia="MS Minchofalt"/>
          <w:lang w:val="en-IN"/>
        </w:rPr>
        <w:t>jagāma lokaṁ svam akhaṇḍitotsavaṁ</w:t>
      </w:r>
    </w:p>
    <w:p w:rsidR="0017558A" w:rsidRPr="00881BAB" w:rsidRDefault="0017558A" w:rsidP="0017558A">
      <w:pPr>
        <w:pStyle w:val="Versequote"/>
        <w:rPr>
          <w:rFonts w:eastAsia="MS Minchofalt"/>
          <w:lang w:val="en-IN"/>
        </w:rPr>
      </w:pPr>
      <w:r w:rsidRPr="00881BAB">
        <w:rPr>
          <w:rFonts w:eastAsia="MS Minchofalt"/>
          <w:lang w:val="en-IN"/>
        </w:rPr>
        <w:t>samīḍitaḥ puṣkara-viṣṭarādibhiḥ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sādayitvā hatvety arthaḥ | puṣkara-viṣṭarādibhir brahmādibhiḥ saṁstutaḥ ||31||</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svaṁ vārāham eva ||31||</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viśrīvanāthaḥ :</w:t>
      </w:r>
      <w:r w:rsidRPr="00881BAB">
        <w:rPr>
          <w:rFonts w:eastAsia="MS Minchofalt"/>
          <w:color w:val="000000"/>
          <w:lang w:val="en-IN"/>
        </w:rPr>
        <w:t xml:space="preserve"> puṣkaraṁ padmaṁ viṣṭara āsanaṁ yasya saḥ | brahmā tad-ādibhiḥ ||31||</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mayā yathānūktam avādi te hareḥ</w:t>
      </w:r>
    </w:p>
    <w:p w:rsidR="0017558A" w:rsidRPr="00881BAB" w:rsidRDefault="0017558A" w:rsidP="0017558A">
      <w:pPr>
        <w:pStyle w:val="Versequote"/>
        <w:rPr>
          <w:rFonts w:eastAsia="MS Minchofalt"/>
          <w:lang w:val="en-IN"/>
        </w:rPr>
      </w:pPr>
      <w:r w:rsidRPr="00881BAB">
        <w:rPr>
          <w:rFonts w:eastAsia="MS Minchofalt"/>
          <w:lang w:val="en-IN"/>
        </w:rPr>
        <w:t>kṛtāvatārasya sumitra ceṣṭitam |</w:t>
      </w:r>
    </w:p>
    <w:p w:rsidR="0017558A" w:rsidRPr="00881BAB" w:rsidRDefault="0017558A" w:rsidP="0017558A">
      <w:pPr>
        <w:pStyle w:val="Versequote"/>
        <w:rPr>
          <w:rFonts w:eastAsia="MS Minchofalt"/>
          <w:lang w:val="en-IN"/>
        </w:rPr>
      </w:pPr>
      <w:r w:rsidRPr="00881BAB">
        <w:rPr>
          <w:rFonts w:eastAsia="MS Minchofalt"/>
          <w:lang w:val="en-IN"/>
        </w:rPr>
        <w:t>yathā hiraṇyākṣa udāra-vikramo</w:t>
      </w:r>
    </w:p>
    <w:p w:rsidR="0017558A" w:rsidRPr="00881BAB" w:rsidRDefault="0017558A" w:rsidP="0017558A">
      <w:pPr>
        <w:pStyle w:val="Versequote"/>
        <w:rPr>
          <w:rFonts w:eastAsia="MS Minchofalt"/>
          <w:lang w:val="en-IN"/>
        </w:rPr>
      </w:pPr>
      <w:r w:rsidRPr="00881BAB">
        <w:rPr>
          <w:rFonts w:eastAsia="MS Minchofalt"/>
          <w:lang w:val="en-IN"/>
        </w:rPr>
        <w:t>mahā-mṛdhe krīḍanavan nirākṛtaḥ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yathānūktaṁ gurūktim anatikramya mayāvādi tava kathitam | he sumitra ! yathā yena prakāreṇa ||32||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yathānūktaṁ gurūktim anatikramya | yad vā, yathoktaṁ śrī-guruṇety arthato labhyam | tathānu anantaraṁ te tubhyam avādi uktam | he sumitra ! ceṣṭitam eva kena prakāreṇa jātam ? tatrāha—yathā yena prakāreṇa ||32||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3.19.33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sūta uvāca—</w:t>
      </w:r>
    </w:p>
    <w:p w:rsidR="0017558A" w:rsidRPr="00881BAB" w:rsidRDefault="0017558A" w:rsidP="0017558A">
      <w:pPr>
        <w:pStyle w:val="Versequote"/>
        <w:rPr>
          <w:rFonts w:eastAsia="MS Minchofalt"/>
          <w:lang w:val="en-IN"/>
        </w:rPr>
      </w:pPr>
      <w:r w:rsidRPr="00881BAB">
        <w:rPr>
          <w:rFonts w:eastAsia="MS Minchofalt"/>
          <w:lang w:val="en-IN"/>
        </w:rPr>
        <w:t>iti kauṣāravākhyātām āśrutya bhagavat-kathām |</w:t>
      </w:r>
    </w:p>
    <w:p w:rsidR="0017558A" w:rsidRPr="00881BAB" w:rsidRDefault="0017558A" w:rsidP="0017558A">
      <w:pPr>
        <w:pStyle w:val="Versequote"/>
        <w:rPr>
          <w:rFonts w:eastAsia="MS Minchofalt"/>
          <w:lang w:val="en-IN"/>
        </w:rPr>
      </w:pPr>
      <w:r w:rsidRPr="00881BAB">
        <w:rPr>
          <w:rFonts w:eastAsia="MS Minchofalt"/>
          <w:lang w:val="en-IN"/>
        </w:rPr>
        <w:t>kṣattānandaṁ paraṁ lebhe mahā-bhāgavato dvija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he dvija śaunaka ||33||</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iti kauṣāravety ādikaṁ śrī-śuka-vacanād adhikaṁ sūta-vacanam iti gamyate ||33||</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anyeṣāṁ puṇya-ślokānām uddāma-yaśasāṁ satām |</w:t>
      </w:r>
    </w:p>
    <w:p w:rsidR="0017558A" w:rsidRPr="00881BAB" w:rsidRDefault="0017558A" w:rsidP="0017558A">
      <w:pPr>
        <w:pStyle w:val="Versequote"/>
        <w:rPr>
          <w:rFonts w:eastAsia="MS Minchofalt"/>
          <w:lang w:val="en-IN"/>
        </w:rPr>
      </w:pPr>
      <w:r w:rsidRPr="00881BAB">
        <w:rPr>
          <w:rFonts w:eastAsia="MS Minchofalt"/>
          <w:lang w:val="en-IN"/>
        </w:rPr>
        <w:t>upaśrutya bhaven modaḥ śrīvatsāṅkasya kiṁ punaḥ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katham upaśrutya ||34||</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puṇya-śloko yudhiṣṭhira iti prasiddhaḥ ||34||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yo gajendraṁ jhaṣa-grastaṁ dhyāyantaṁ caraṇāmbujam |</w:t>
      </w:r>
    </w:p>
    <w:p w:rsidR="0017558A" w:rsidRPr="00881BAB" w:rsidRDefault="0017558A" w:rsidP="0017558A">
      <w:pPr>
        <w:pStyle w:val="Versequote"/>
        <w:rPr>
          <w:rFonts w:eastAsia="MS Minchofalt"/>
          <w:lang w:val="en-IN"/>
        </w:rPr>
      </w:pPr>
      <w:r w:rsidRPr="00881BAB">
        <w:rPr>
          <w:rFonts w:eastAsia="MS Minchofalt"/>
          <w:lang w:val="en-IN"/>
        </w:rPr>
        <w:t>krośantīnāṁ kareṇūnāṁ kṛcchrato’mocayad drutam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bhakti-mātreṇa paśūnām api sulabho’nyathā devānām api durlabha iti tat kathā-śravaṇe kasyānando na syād ity āha—ya iti dvābhyām | jhaṣo grāhaḥ | krośantīnāṁ satīnām iti kṛpālutvam uktam | saṅkaṭād acocayat ||35||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bCs/>
          <w:lang w:val="en-IN"/>
        </w:rPr>
        <w:t>kathā-śravaṇa</w:t>
      </w:r>
      <w:r w:rsidRPr="00881BAB">
        <w:rPr>
          <w:lang w:val="en-IN"/>
        </w:rPr>
        <w:t>-mātreṇa mānuṣyān uddharatīti kiṁ vaktavyam ? yataḥ smaraṇenāpi paśūn apy uddharati smety āha—ya iti | jhaṣo grāhaḥ | jhaṣād iti kiṁ vaktavyam ? kṛcchrataḥ saṁsārād api, kareṇūnām iti tāsāṁ patim ity arthaḥ ||35||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taṁ sukhārādhyam ṛjubhir ananya-śaraṇair nṛbhiḥ |</w:t>
      </w:r>
    </w:p>
    <w:p w:rsidR="0017558A" w:rsidRPr="00881BAB" w:rsidRDefault="0017558A" w:rsidP="0017558A">
      <w:pPr>
        <w:pStyle w:val="Versequote"/>
        <w:rPr>
          <w:rFonts w:eastAsia="MS Minchofalt"/>
          <w:lang w:val="en-IN"/>
        </w:rPr>
      </w:pPr>
      <w:r w:rsidRPr="00881BAB">
        <w:rPr>
          <w:rFonts w:eastAsia="MS Minchofalt"/>
          <w:lang w:val="en-IN"/>
        </w:rPr>
        <w:t>kṛtajñaḥ ko na seveta durārādhyam asādhubhiḥ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śrīdharaḥ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tam iti | ṛjubhir akuṭilair ata evānanya-śaraṇaiḥ asādhubhis tato’nyādṛśaiḥ | kṛtajñaḥ śaraṇāgati-mātre sukhārādhyatā-vijñaḥ | puruṣārtha-catuṣṭaya-dātṛtvāt | tad evaṁ sati ko na seveta ? tasyaiva sevā-parityāgena tat-tad-anyad vāñched ity arthaḥ ||36||</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ataḥ sa sadaivārādhayitum ucita ity āha—tam iti | kṛtajñaḥ śaraṇāgata-pālanābhijñaḥ | asādhubhir anṛjubhir anya-śaraṇaiś ca ||36||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yo vai hiraṇyākṣa-vadhaṁ mahādbhutaṁ</w:t>
      </w:r>
    </w:p>
    <w:p w:rsidR="0017558A" w:rsidRPr="00881BAB" w:rsidRDefault="0017558A" w:rsidP="0017558A">
      <w:pPr>
        <w:pStyle w:val="Versequote"/>
        <w:rPr>
          <w:rFonts w:eastAsia="MS Minchofalt"/>
          <w:lang w:val="en-IN"/>
        </w:rPr>
      </w:pPr>
      <w:r w:rsidRPr="00881BAB">
        <w:rPr>
          <w:rFonts w:eastAsia="MS Minchofalt"/>
          <w:lang w:val="en-IN"/>
        </w:rPr>
        <w:t>vikrīḍitaṁ kāraṇa-sūkarātmanaḥ |</w:t>
      </w:r>
    </w:p>
    <w:p w:rsidR="0017558A" w:rsidRPr="00881BAB" w:rsidRDefault="0017558A" w:rsidP="0017558A">
      <w:pPr>
        <w:pStyle w:val="Versequote"/>
        <w:rPr>
          <w:rFonts w:eastAsia="MS Minchofalt"/>
          <w:lang w:val="en-IN"/>
        </w:rPr>
      </w:pPr>
      <w:r w:rsidRPr="00881BAB">
        <w:rPr>
          <w:rFonts w:eastAsia="MS Minchofalt"/>
          <w:lang w:val="en-IN"/>
        </w:rPr>
        <w:t>śṛṇoti gāyaty anumodate’ñjasā</w:t>
      </w:r>
    </w:p>
    <w:p w:rsidR="0017558A" w:rsidRPr="00881BAB" w:rsidRDefault="0017558A" w:rsidP="0017558A">
      <w:pPr>
        <w:pStyle w:val="Versequote"/>
        <w:rPr>
          <w:rFonts w:eastAsia="MS Minchofalt"/>
          <w:lang w:val="en-IN"/>
        </w:rPr>
      </w:pPr>
      <w:r w:rsidRPr="00881BAB">
        <w:rPr>
          <w:rFonts w:eastAsia="MS Minchofalt"/>
          <w:lang w:val="en-IN"/>
        </w:rPr>
        <w:t>vimucyate brahma-vadhād api dvijāḥ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kāraṇena pṛthivy uddharaṇādinā sūkara-rūpasya hareḥ ||37||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sarva-kāraṇaṁ tat-tattvaṁ tad eva śūkara-rūpa ātmā vigraho yasya ||37||</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sakāmān api kathā-śravaṇe pravartayati—yo vā iti ||37||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3.19.38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etan mahā-puṇyam alaṁ pavitraṁ</w:t>
      </w:r>
    </w:p>
    <w:p w:rsidR="0017558A" w:rsidRPr="00881BAB" w:rsidRDefault="0017558A" w:rsidP="0017558A">
      <w:pPr>
        <w:pStyle w:val="Versequote"/>
        <w:rPr>
          <w:rFonts w:eastAsia="MS Minchofalt"/>
          <w:lang w:val="en-IN"/>
        </w:rPr>
      </w:pPr>
      <w:r w:rsidRPr="00881BAB">
        <w:rPr>
          <w:rFonts w:eastAsia="MS Minchofalt"/>
          <w:lang w:val="en-IN"/>
        </w:rPr>
        <w:t>dhanyaṁ yaśasyaṁ padam āyur-āśiṣām |</w:t>
      </w:r>
    </w:p>
    <w:p w:rsidR="0017558A" w:rsidRPr="00881BAB" w:rsidRDefault="0017558A" w:rsidP="0017558A">
      <w:pPr>
        <w:pStyle w:val="Versequote"/>
        <w:rPr>
          <w:rFonts w:eastAsia="MS Minchofalt"/>
          <w:lang w:val="en-IN"/>
        </w:rPr>
      </w:pPr>
      <w:r w:rsidRPr="00881BAB">
        <w:rPr>
          <w:rFonts w:eastAsia="MS Minchofalt"/>
          <w:lang w:val="en-IN"/>
        </w:rPr>
        <w:t>prāṇendriyāṇāṁ yudhi śaurya-vardhanaṁ</w:t>
      </w:r>
    </w:p>
    <w:p w:rsidR="0017558A" w:rsidRPr="00881BAB" w:rsidRDefault="0017558A" w:rsidP="0017558A">
      <w:pPr>
        <w:pStyle w:val="Versequote"/>
        <w:rPr>
          <w:rFonts w:eastAsia="MS Minchofalt"/>
          <w:lang w:val="en-IN"/>
        </w:rPr>
      </w:pPr>
      <w:r w:rsidRPr="00881BAB">
        <w:rPr>
          <w:rFonts w:eastAsia="MS Minchofalt"/>
          <w:lang w:val="en-IN"/>
        </w:rPr>
        <w:t>nārāyaṇo’nte gatir aṅga śṛṇvatām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etad dharer vikrīḍitaṁ śṛṇvatām ante śrī-nārāyaṇo gatir bhavati | mahā-puṇyaṁ svargādi-pradam | alaṁ pavitram atiśayena śodhakam | dhanyaṁ dhanāvaham | yaśasyaṁ kīrti-karam | āyuṣaś cāśiṣāṁ ca padaṁ sthānaṁ paritrāṇaṁ vā prāṇānām indriyāṇāṁ ca padam | aṅga he vidura ||38||</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etad iti | aṅga he śaunaka! ||38||</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color w:val="000000"/>
          <w:lang w:val="en-IN"/>
        </w:rPr>
      </w:pPr>
      <w:r w:rsidRPr="00881BAB">
        <w:rPr>
          <w:color w:val="000000"/>
          <w:lang w:val="en-IN"/>
        </w:rPr>
        <w:t>iti sārārtha-darśinyāṁ harṣiṇyāṁ bhakta-cetasām |</w:t>
      </w:r>
    </w:p>
    <w:p w:rsidR="0017558A" w:rsidRPr="00881BAB" w:rsidRDefault="0017558A" w:rsidP="0017558A">
      <w:pPr>
        <w:jc w:val="center"/>
        <w:rPr>
          <w:color w:val="000000"/>
          <w:lang w:val="en-IN"/>
        </w:rPr>
      </w:pPr>
      <w:r w:rsidRPr="00881BAB">
        <w:rPr>
          <w:color w:val="000000"/>
          <w:lang w:val="en-IN"/>
        </w:rPr>
        <w:t>tṛtīye ekonaviṁśaḥ saṅgataḥ saṅgataḥ satām ||*||</w:t>
      </w:r>
    </w:p>
    <w:p w:rsidR="0017558A" w:rsidRPr="00881BAB" w:rsidRDefault="0017558A" w:rsidP="0017558A">
      <w:pPr>
        <w:rPr>
          <w:color w:val="000000"/>
          <w:lang w:val="en-IN"/>
        </w:rPr>
      </w:pPr>
    </w:p>
    <w:p w:rsidR="0017558A" w:rsidRPr="00881BAB" w:rsidRDefault="0017558A" w:rsidP="0017558A">
      <w:pPr>
        <w:jc w:val="center"/>
        <w:rPr>
          <w:color w:val="000000"/>
          <w:lang w:val="en-IN"/>
        </w:rPr>
      </w:pPr>
      <w:r w:rsidRPr="00881BAB">
        <w:rPr>
          <w:color w:val="000000"/>
          <w:lang w:val="en-IN"/>
        </w:rPr>
        <w:t xml:space="preserve"> —o)0(o—</w:t>
      </w:r>
    </w:p>
    <w:p w:rsidR="0017558A" w:rsidRPr="00881BAB" w:rsidRDefault="0017558A" w:rsidP="0017558A">
      <w:pPr>
        <w:jc w:val="center"/>
        <w:rPr>
          <w:color w:val="000000"/>
          <w:lang w:val="en-IN"/>
        </w:rPr>
      </w:pPr>
    </w:p>
    <w:p w:rsidR="0017558A" w:rsidRPr="00881BAB" w:rsidRDefault="0017558A" w:rsidP="0017558A">
      <w:pPr>
        <w:pStyle w:val="Cita"/>
        <w:jc w:val="center"/>
        <w:rPr>
          <w:color w:val="000000"/>
          <w:lang w:val="en-IN"/>
        </w:rPr>
      </w:pPr>
      <w:r w:rsidRPr="00881BAB">
        <w:rPr>
          <w:color w:val="000000"/>
          <w:lang w:val="en-IN"/>
        </w:rPr>
        <w:t>iti śrīmad-bhāgavate mahā-purāṇe brahma-sūtra-bhāṣye pāramahaṁsyaṁ saṁhitāyāṁ vaiyāsikyāṁ tṛtīya-skandhe vidura-maitreya-saṁvāde</w:t>
      </w:r>
    </w:p>
    <w:p w:rsidR="0017558A" w:rsidRPr="00881BAB" w:rsidRDefault="0017558A" w:rsidP="0017558A">
      <w:pPr>
        <w:pStyle w:val="Cita"/>
        <w:jc w:val="center"/>
        <w:rPr>
          <w:color w:val="000000"/>
          <w:lang w:val="en-IN"/>
        </w:rPr>
      </w:pPr>
      <w:r w:rsidRPr="00881BAB">
        <w:rPr>
          <w:color w:val="000000"/>
          <w:lang w:val="en-IN"/>
        </w:rPr>
        <w:t>hiraṇyākṣa-vadho nāmaikonaviṁśo’dhyāyaḥ |</w:t>
      </w:r>
    </w:p>
    <w:p w:rsidR="0017558A" w:rsidRPr="00881BAB" w:rsidRDefault="0017558A" w:rsidP="0017558A">
      <w:pPr>
        <w:jc w:val="center"/>
        <w:rPr>
          <w:color w:val="000000"/>
          <w:lang w:val="en-IN"/>
        </w:rPr>
      </w:pPr>
      <w:r w:rsidRPr="00881BAB">
        <w:rPr>
          <w:color w:val="000000"/>
          <w:lang w:val="en-IN"/>
        </w:rPr>
        <w:t>|| 3.19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br w:type="column"/>
        <w:t>(3.20)</w:t>
      </w:r>
    </w:p>
    <w:p w:rsidR="0017558A" w:rsidRPr="00881BAB" w:rsidRDefault="0017558A" w:rsidP="0017558A">
      <w:pPr>
        <w:pStyle w:val="Ttulo3"/>
        <w:rPr>
          <w:rFonts w:eastAsia="MS Minchofalt"/>
          <w:lang w:val="en-IN"/>
        </w:rPr>
      </w:pPr>
      <w:r w:rsidRPr="00881BAB">
        <w:rPr>
          <w:rFonts w:eastAsia="MS Minchofalt"/>
          <w:lang w:val="en-IN"/>
        </w:rPr>
        <w:t>viṁśo’dhyāyaḥ</w:t>
      </w:r>
    </w:p>
    <w:p w:rsidR="0017558A" w:rsidRPr="00881BAB" w:rsidRDefault="0017558A" w:rsidP="0017558A">
      <w:pPr>
        <w:pStyle w:val="Ttulo2"/>
        <w:rPr>
          <w:rFonts w:eastAsia="MS Minchofalt"/>
          <w:lang w:val="en-IN"/>
        </w:rPr>
      </w:pPr>
      <w:r w:rsidRPr="00881BAB">
        <w:rPr>
          <w:rFonts w:eastAsia="MS Minchofalt"/>
          <w:lang w:val="en-IN"/>
        </w:rPr>
        <w:t>vidura-maitreya-saṁvāde jagat-sṛṣṭir nāma</w:t>
      </w:r>
    </w:p>
    <w:p w:rsidR="0017558A" w:rsidRPr="00881BAB" w:rsidRDefault="0017558A" w:rsidP="0017558A">
      <w:pPr>
        <w:pStyle w:val="Ttulo2"/>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3.20.1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śaunaka uvāca—</w:t>
      </w:r>
    </w:p>
    <w:p w:rsidR="0017558A" w:rsidRPr="00881BAB" w:rsidRDefault="0017558A" w:rsidP="0017558A">
      <w:pPr>
        <w:pStyle w:val="Versequote"/>
        <w:rPr>
          <w:rFonts w:eastAsia="MS Minchofalt"/>
          <w:lang w:val="en-IN"/>
        </w:rPr>
      </w:pPr>
      <w:r w:rsidRPr="00881BAB">
        <w:rPr>
          <w:rFonts w:eastAsia="MS Minchofalt"/>
          <w:lang w:val="en-IN"/>
        </w:rPr>
        <w:t>mahīṁ pratiṣṭhām adhyasya saute svāyambhuvo manuḥ |</w:t>
      </w:r>
    </w:p>
    <w:p w:rsidR="0017558A" w:rsidRPr="00881BAB" w:rsidRDefault="0017558A" w:rsidP="0017558A">
      <w:pPr>
        <w:pStyle w:val="Versequote"/>
        <w:rPr>
          <w:rFonts w:eastAsia="MS Minchofalt"/>
          <w:lang w:val="en-IN"/>
        </w:rPr>
      </w:pPr>
      <w:r w:rsidRPr="00881BAB">
        <w:rPr>
          <w:rFonts w:eastAsia="MS Minchofalt"/>
          <w:lang w:val="en-IN"/>
        </w:rPr>
        <w:t>kāny anvatiṣṭhad dvārāṇi mārgāyāvara-janmanām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śrīdharaḥ :</w:t>
      </w:r>
    </w:p>
    <w:p w:rsidR="0017558A" w:rsidRPr="00881BAB" w:rsidRDefault="0017558A" w:rsidP="0017558A">
      <w:pPr>
        <w:jc w:val="center"/>
        <w:outlineLvl w:val="0"/>
        <w:rPr>
          <w:lang w:val="en-IN"/>
        </w:rPr>
      </w:pPr>
      <w:r w:rsidRPr="00881BAB">
        <w:rPr>
          <w:lang w:val="en-IN"/>
        </w:rPr>
        <w:t>viṁśe varāha-janmādi- vyavadhānād athāditaḥ |</w:t>
      </w:r>
    </w:p>
    <w:p w:rsidR="0017558A" w:rsidRPr="00881BAB" w:rsidRDefault="0017558A" w:rsidP="0017558A">
      <w:pPr>
        <w:jc w:val="center"/>
        <w:rPr>
          <w:lang w:val="en-IN"/>
        </w:rPr>
      </w:pPr>
      <w:r w:rsidRPr="00881BAB">
        <w:rPr>
          <w:lang w:val="en-IN"/>
        </w:rPr>
        <w:t>sargo’nusmāryate vaktum anvayaṁ prastutāṁ manoḥ ||</w:t>
      </w:r>
    </w:p>
    <w:p w:rsidR="0017558A" w:rsidRPr="00881BAB" w:rsidRDefault="0017558A" w:rsidP="0017558A">
      <w:pPr>
        <w:rPr>
          <w:lang w:val="en-IN"/>
        </w:rPr>
      </w:pPr>
    </w:p>
    <w:p w:rsidR="0017558A" w:rsidRPr="00881BAB" w:rsidRDefault="0017558A" w:rsidP="0017558A">
      <w:pPr>
        <w:rPr>
          <w:lang w:val="en-IN"/>
        </w:rPr>
      </w:pPr>
      <w:r w:rsidRPr="00881BAB">
        <w:rPr>
          <w:lang w:val="en-IN"/>
        </w:rPr>
        <w:t>pratiṣṭhāṁ sthānam | adhyasya prāpya | saute sūtasya romaharṣaṇasya putra | avaram arvācīnaṁ janma yeṣāṁ teṣām īśvare līnānāṁ mārgāya nirgamāya kāni dvārāṇi kṛtavān | arvācīnān prāṇinaḥ kair upāyaiḥ sṛṣṭavān ity arthaḥ ||1||</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varāha-līlāṁ prāsaṅgikīṁ śrutvā prastutaṁ pṛcchati—mahīm iti ||1||</w:t>
      </w:r>
    </w:p>
    <w:p w:rsidR="0017558A" w:rsidRPr="00881BAB" w:rsidRDefault="0017558A" w:rsidP="0017558A">
      <w:pPr>
        <w:ind w:right="-199"/>
        <w:rPr>
          <w:lang w:val="en-IN"/>
        </w:rPr>
      </w:pPr>
    </w:p>
    <w:p w:rsidR="0017558A" w:rsidRPr="00881BAB" w:rsidRDefault="0017558A" w:rsidP="0017558A">
      <w:pPr>
        <w:rPr>
          <w:rFonts w:eastAsia="MS Minchofalt"/>
          <w:b/>
          <w:lang w:val="en-IN"/>
        </w:rPr>
      </w:pPr>
      <w:r w:rsidRPr="00881BAB">
        <w:rPr>
          <w:rFonts w:eastAsia="MS Minchofalt"/>
          <w:b/>
          <w:lang w:val="en-IN"/>
        </w:rPr>
        <w:t>viśvanāthaḥ :</w:t>
      </w:r>
    </w:p>
    <w:p w:rsidR="0017558A" w:rsidRPr="00881BAB" w:rsidRDefault="0017558A" w:rsidP="0017558A">
      <w:pPr>
        <w:jc w:val="center"/>
        <w:rPr>
          <w:rFonts w:eastAsia="MS Minchofalt"/>
          <w:lang w:val="en-IN"/>
        </w:rPr>
      </w:pPr>
      <w:r w:rsidRPr="00881BAB">
        <w:rPr>
          <w:rFonts w:eastAsia="MS Minchofalt"/>
          <w:lang w:val="en-IN"/>
        </w:rPr>
        <w:t>visargo yaḥ samāsena pūrvam uktaḥ sa eva hi |</w:t>
      </w:r>
    </w:p>
    <w:p w:rsidR="0017558A" w:rsidRPr="00881BAB" w:rsidRDefault="0017558A" w:rsidP="0017558A">
      <w:pPr>
        <w:jc w:val="center"/>
        <w:rPr>
          <w:rFonts w:eastAsia="MS Minchofalt"/>
          <w:lang w:val="en-IN"/>
        </w:rPr>
      </w:pPr>
      <w:r w:rsidRPr="00881BAB">
        <w:rPr>
          <w:rFonts w:eastAsia="MS Minchofalt"/>
          <w:lang w:val="en-IN"/>
        </w:rPr>
        <w:t>viṁśe vyāsocyate svāyambhuva-vaṁśa-vivakṣayā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pratiṣṭhām āśrayam | saute ! romaharṣaṇa-sūno ! avara-janmanāṁ sanakādibhya uttara-kāla-janmavatāṁ jīvānām īśvare līnānāṁ mārgāya nirgamāya kāni dvārāṇi kṛtavān | arvācīnān prāṇinaḥ kair upāyaiḥ sṛṣṭavān ity arthaḥ ||1||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kṣattā mahā-bhāgavataḥ kṛṣṇasyaikāntikaḥ suhṛt |</w:t>
      </w:r>
    </w:p>
    <w:p w:rsidR="0017558A" w:rsidRPr="00881BAB" w:rsidRDefault="0017558A" w:rsidP="0017558A">
      <w:pPr>
        <w:pStyle w:val="Versequote"/>
        <w:rPr>
          <w:rFonts w:eastAsia="MS Minchofalt"/>
          <w:lang w:val="en-IN"/>
        </w:rPr>
      </w:pPr>
      <w:r w:rsidRPr="00881BAB">
        <w:rPr>
          <w:rFonts w:eastAsia="MS Minchofalt"/>
          <w:lang w:val="en-IN"/>
        </w:rPr>
        <w:t>yas tatyājāgrajaṁ kṛṣṇe sāpatyam aghavān iti ||</w:t>
      </w:r>
    </w:p>
    <w:p w:rsidR="0017558A" w:rsidRPr="00881BAB" w:rsidRDefault="0017558A" w:rsidP="0017558A">
      <w:pPr>
        <w:pStyle w:val="Versequote"/>
        <w:rPr>
          <w:rFonts w:eastAsia="MS Minchofalt"/>
          <w:lang w:val="en-IN"/>
        </w:rPr>
      </w:pPr>
      <w:r w:rsidRPr="00881BAB">
        <w:rPr>
          <w:rFonts w:eastAsia="MS Minchofalt"/>
          <w:lang w:val="en-IN"/>
        </w:rPr>
        <w:t>dvaipāyanād anavaro mahitve tasya dehajaḥ |</w:t>
      </w:r>
    </w:p>
    <w:p w:rsidR="0017558A" w:rsidRPr="00881BAB" w:rsidRDefault="0017558A" w:rsidP="0017558A">
      <w:pPr>
        <w:pStyle w:val="Versequote"/>
        <w:rPr>
          <w:rFonts w:eastAsia="MS Minchofalt"/>
          <w:lang w:val="en-IN"/>
        </w:rPr>
      </w:pPr>
      <w:r w:rsidRPr="00881BAB">
        <w:rPr>
          <w:rFonts w:eastAsia="MS Minchofalt"/>
          <w:lang w:val="en-IN"/>
        </w:rPr>
        <w:t>sarvātmanā śritaḥ kṛṣṇaṁ tat-parāṁś cāpy anuvrataḥ ||</w:t>
      </w:r>
    </w:p>
    <w:p w:rsidR="0017558A" w:rsidRPr="00881BAB" w:rsidRDefault="0017558A" w:rsidP="0017558A">
      <w:pPr>
        <w:pStyle w:val="Versequote"/>
        <w:rPr>
          <w:rFonts w:eastAsia="MS Minchofalt"/>
          <w:lang w:val="en-IN"/>
        </w:rPr>
      </w:pPr>
      <w:r w:rsidRPr="00881BAB">
        <w:rPr>
          <w:rFonts w:eastAsia="MS Minchofalt"/>
          <w:lang w:val="en-IN"/>
        </w:rPr>
        <w:t>kim anvapṛcchan maitreyaṁ virajās tīrtha-sevayā |</w:t>
      </w:r>
    </w:p>
    <w:p w:rsidR="0017558A" w:rsidRPr="00881BAB" w:rsidRDefault="0017558A" w:rsidP="0017558A">
      <w:pPr>
        <w:pStyle w:val="Versequote"/>
        <w:rPr>
          <w:rFonts w:eastAsia="MS Minchofalt"/>
          <w:lang w:val="en-IN"/>
        </w:rPr>
      </w:pPr>
      <w:r w:rsidRPr="00881BAB">
        <w:rPr>
          <w:rFonts w:eastAsia="MS Minchofalt"/>
          <w:lang w:val="en-IN"/>
        </w:rPr>
        <w:t>upagamya kuśāvarta āsīnaṁ tattva-vittamam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vidura-maitreya-saṁvādenaivaitaj jñāsyata iti tam eva saṁvādaṁ praṣṭum āha—kṣatteti pañcabhiḥ | śrī-kṛṣṇa-suhṛttve hetuḥ, ya iti | duryodhanādibhir apatyaiḥ sahitam agrajaṁ dhṛtarāṣṭram aghavān kṛtāparādha iti hetoḥ śrī-kṛṣṇokta-mantrānādarāt yaḥ tatyāja ||2|| anavaro’nyūnaḥ | mahitve mahimni ||3|| kuśāvarte gaṅgād vāre ||4||</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tad evaṁ svātantryeṇa praśnaṁ vidura-praśnamaya-kathā-śuśrūṣāyām anucitaṁ matva tat-praśnam eva pṛcchati—kṣatteti pañcabhiḥ ||2-3|| tatra ca yadi kvacit tad-dvārāvicchinnāsti tarhy apy āvṛttya tām evāditaḥ pravartayety āha virajās tīrtha-sevayety ādinā pādonapadya-trayeṇa | prathamaṁ tāvat tīrtha-sevayā virajāḥ duḥsaṅga-duḥkha-rahitaḥ paścād upagamya ||4||</w:t>
      </w:r>
    </w:p>
    <w:p w:rsidR="0017558A" w:rsidRPr="00881BAB" w:rsidRDefault="0017558A" w:rsidP="0017558A">
      <w:pPr>
        <w:rPr>
          <w:rFonts w:eastAsia="MS Minchofalt"/>
          <w:b/>
          <w:lang w:val="en-IN"/>
        </w:rPr>
      </w:pPr>
    </w:p>
    <w:p w:rsidR="0017558A" w:rsidRPr="00881BAB" w:rsidRDefault="0017558A" w:rsidP="0017558A">
      <w:pPr>
        <w:rPr>
          <w:rFonts w:eastAsia="MS Minchofalt"/>
          <w:color w:val="FFFFFF"/>
          <w:lang w:val="en-IN"/>
        </w:rPr>
      </w:pPr>
      <w:r w:rsidRPr="00881BAB">
        <w:rPr>
          <w:rFonts w:eastAsia="MS Minchofalt"/>
          <w:b/>
          <w:lang w:val="en-IN"/>
        </w:rPr>
        <w:t>viśvanāthaḥ :</w:t>
      </w:r>
      <w:r w:rsidRPr="00881BAB">
        <w:rPr>
          <w:rFonts w:eastAsia="MS Minchofalt"/>
          <w:color w:val="000000"/>
          <w:lang w:val="en-IN"/>
        </w:rPr>
        <w:t xml:space="preserve"> </w:t>
      </w:r>
      <w:r w:rsidRPr="00881BAB">
        <w:rPr>
          <w:rFonts w:eastAsia="MS Minchofalt"/>
          <w:lang w:val="en-IN"/>
        </w:rPr>
        <w:t>etat-praśnottaras tu vidura-maitreya-saṁvādenaiva brūhīty āśayenāha—kṣattteti | sāpatyaṁ duryodhanādyaiḥ putraiḥ sahitam anavaraḥ anyūnaḥ virajāḥ vigataṁ rajo yasmāt saḥ | tīrtha-sevayeti hetūkteḥ | pratyāsattyā ca tīrthānām eva rajo mālinyaṁ vigatam ity arthaḥ | kuśāvarte gaṅgā-dvāre ||2-4||</w:t>
      </w:r>
    </w:p>
    <w:p w:rsidR="0017558A" w:rsidRPr="00881BAB" w:rsidRDefault="0017558A" w:rsidP="0017558A">
      <w:pPr>
        <w:rPr>
          <w:rFonts w:eastAsia="MS Minchofalt"/>
          <w:color w:val="FFFFFF"/>
          <w:lang w:val="en-IN"/>
        </w:rPr>
      </w:pPr>
    </w:p>
    <w:p w:rsidR="0017558A" w:rsidRPr="00881BAB" w:rsidRDefault="0017558A" w:rsidP="0017558A">
      <w:pPr>
        <w:jc w:val="center"/>
        <w:rPr>
          <w:rFonts w:eastAsia="MS Minchofalt"/>
          <w:lang w:val="en-IN"/>
        </w:rPr>
      </w:pPr>
      <w:r w:rsidRPr="00881BAB">
        <w:rPr>
          <w:rFonts w:eastAsia="MS Minchofalt"/>
          <w:lang w:val="en-IN"/>
        </w:rPr>
        <w:t>—o)0(o—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tayoḥ saṁvadatoḥ sūta pravṛttā hy amalāḥ kathāḥ |</w:t>
      </w:r>
    </w:p>
    <w:p w:rsidR="0017558A" w:rsidRPr="00881BAB" w:rsidRDefault="0017558A" w:rsidP="0017558A">
      <w:pPr>
        <w:pStyle w:val="Versequote"/>
        <w:rPr>
          <w:rFonts w:eastAsia="MS Minchofalt"/>
          <w:lang w:val="en-IN"/>
        </w:rPr>
      </w:pPr>
      <w:r w:rsidRPr="00881BAB">
        <w:rPr>
          <w:rFonts w:eastAsia="MS Minchofalt"/>
          <w:lang w:val="en-IN"/>
        </w:rPr>
        <w:t>āpo gāṅgā ivāgha-ghnīr hareḥ pādāmbujāśrayāḥ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yat kim api pṛcchatu kiṁ taveti cet tatrāha—tayor iti | agha-ghnīr aghaghnyo nūnaṁ kathāḥ pravṛttāḥ ||5||</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pravṛttā ity ādinā punar ādita eva śravaṇecchā spaṣṭīkṛtā ||5||</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amalāḥ kathā iti tayor bhaktatvāt bhaktānāṁ ca kṛṣṇānya-kathā-rāhityāt gaṅgāyām āpaḥ gāṅgyaḥ aghaghnīr aghaghnyaḥ ||5||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tā naḥ kīrtaya bhadraṁ te kīrtanyodāra-karmaṇaḥ |</w:t>
      </w:r>
    </w:p>
    <w:p w:rsidR="0017558A" w:rsidRPr="00881BAB" w:rsidRDefault="0017558A" w:rsidP="0017558A">
      <w:pPr>
        <w:pStyle w:val="Versequote"/>
        <w:rPr>
          <w:rFonts w:eastAsia="MS Minchofalt"/>
          <w:lang w:val="en-IN"/>
        </w:rPr>
      </w:pPr>
      <w:r w:rsidRPr="00881BAB">
        <w:rPr>
          <w:rFonts w:eastAsia="MS Minchofalt"/>
          <w:lang w:val="en-IN"/>
        </w:rPr>
        <w:t>rasajñaḥ ko nu tṛpyeta hari-līlāmṛtaṁ piban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kīrtanyāni kīrtanārhāṇy udārāṇi karmaṇi yasya hareḥ ||6||</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color w:val="000000"/>
          <w:lang w:val="en-IN"/>
        </w:rPr>
      </w:pPr>
      <w:r w:rsidRPr="00881BAB">
        <w:rPr>
          <w:rFonts w:eastAsia="MS Minchofalt"/>
          <w:b/>
          <w:lang w:val="en-IN"/>
        </w:rPr>
        <w:t xml:space="preserve">viśvanāthaḥ : </w:t>
      </w:r>
      <w:r w:rsidRPr="00881BAB">
        <w:rPr>
          <w:rFonts w:eastAsia="MS Minchofalt"/>
          <w:bCs/>
          <w:lang w:val="en-IN"/>
        </w:rPr>
        <w:t>bhadraṁ te ity autsukyenāśīrvādaḥ | kīrtanyāni udārāṇi karmāṇi yāsu yasya veti kathāyā harer vā ||6||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evam ugraśravāḥ pṛṣṭa ṛṣibhir naimiṣāyanaiḥ |</w:t>
      </w:r>
    </w:p>
    <w:p w:rsidR="0017558A" w:rsidRPr="00881BAB" w:rsidRDefault="0017558A" w:rsidP="0017558A">
      <w:pPr>
        <w:pStyle w:val="Versequote"/>
        <w:rPr>
          <w:rFonts w:eastAsia="MS Minchofalt"/>
          <w:lang w:val="en-IN"/>
        </w:rPr>
      </w:pPr>
      <w:r w:rsidRPr="00881BAB">
        <w:rPr>
          <w:rFonts w:eastAsia="MS Minchofalt"/>
          <w:lang w:val="en-IN"/>
        </w:rPr>
        <w:t>bhagavaty arpitādhyātmas tān āha śrūyatām iti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evam iti vyāsa-vākyam | ugraśravā romaharṣaṇa-putraḥ | naimiṣam ayanam āśrayo yeṣām | arpitam adhyātmaṁ mano yena ||7||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ṛṣibhir iti | śrī-śaunaka-praśnam anumodamānaiḥ sarvair eva tad-anuvādāt</w:t>
      </w:r>
      <w:r w:rsidRPr="00881BAB">
        <w:rPr>
          <w:rFonts w:ascii="Times New Roman" w:hAnsi="Times New Roman"/>
          <w:lang w:val="en-IN"/>
        </w:rPr>
        <w:t> </w:t>
      </w:r>
      <w:r w:rsidRPr="00881BAB">
        <w:rPr>
          <w:lang w:val="en-IN"/>
        </w:rPr>
        <w:t>||7||</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lang w:val="en-IN"/>
        </w:rPr>
        <w:t>adhyātmaṁ manaḥ ||7||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3.20.8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sūta uvāca—</w:t>
      </w:r>
    </w:p>
    <w:p w:rsidR="0017558A" w:rsidRPr="00881BAB" w:rsidRDefault="0017558A" w:rsidP="0017558A">
      <w:pPr>
        <w:pStyle w:val="Versequote"/>
        <w:rPr>
          <w:rFonts w:eastAsia="MS Minchofalt"/>
          <w:lang w:val="en-IN"/>
        </w:rPr>
      </w:pPr>
      <w:r w:rsidRPr="00881BAB">
        <w:rPr>
          <w:rFonts w:eastAsia="MS Minchofalt"/>
          <w:lang w:val="en-IN"/>
        </w:rPr>
        <w:t>harer dhṛta-kroḍa-tanoḥ sva-māyayā</w:t>
      </w:r>
    </w:p>
    <w:p w:rsidR="0017558A" w:rsidRPr="00881BAB" w:rsidRDefault="0017558A" w:rsidP="0017558A">
      <w:pPr>
        <w:pStyle w:val="Versequote"/>
        <w:rPr>
          <w:rFonts w:eastAsia="MS Minchofalt"/>
          <w:lang w:val="en-IN"/>
        </w:rPr>
      </w:pPr>
      <w:r w:rsidRPr="00881BAB">
        <w:rPr>
          <w:rFonts w:eastAsia="MS Minchofalt"/>
          <w:lang w:val="en-IN"/>
        </w:rPr>
        <w:t>niśamya gor uddharaṇaṁ rasātalāt |</w:t>
      </w:r>
    </w:p>
    <w:p w:rsidR="0017558A" w:rsidRPr="00881BAB" w:rsidRDefault="0017558A" w:rsidP="0017558A">
      <w:pPr>
        <w:pStyle w:val="Versequote"/>
        <w:rPr>
          <w:rFonts w:eastAsia="MS Minchofalt"/>
          <w:lang w:val="en-IN"/>
        </w:rPr>
      </w:pPr>
      <w:r w:rsidRPr="00881BAB">
        <w:rPr>
          <w:rFonts w:eastAsia="MS Minchofalt"/>
          <w:lang w:val="en-IN"/>
        </w:rPr>
        <w:t>līlāṁ hiraṇyākṣam avajñayā hataṁ</w:t>
      </w:r>
    </w:p>
    <w:p w:rsidR="0017558A" w:rsidRPr="00881BAB" w:rsidRDefault="0017558A" w:rsidP="0017558A">
      <w:pPr>
        <w:pStyle w:val="Versequote"/>
        <w:rPr>
          <w:rFonts w:eastAsia="MS Minchofalt"/>
          <w:lang w:val="en-IN"/>
        </w:rPr>
      </w:pPr>
      <w:r w:rsidRPr="00881BAB">
        <w:rPr>
          <w:rFonts w:eastAsia="MS Minchofalt"/>
          <w:lang w:val="en-IN"/>
        </w:rPr>
        <w:t>sañjāta-harṣo munim āha bhārataḥ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gor uddharaṇaṁ līlāṁ hiraṇyākṣaṁ cāvajñyā hataṁ niśamya | bhārato viduraḥ ||8||</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śrī-sūtas tu bhagavat-kramavat śrī-vidurasya krama iti kasmād dhārā-vicchidyetety evaṁ tat-praśaṁsā-garbham uttaram āha—harer iti | tad idam api śrī-śukoktam eva sūto’yam anukṛtavān iti gamyate | tad evānusṛtyāsau sarvaṁ kathayati gor uddharaṇa-rūpāṁ līlāṁ niśamya tasyām eva hiraṇyākṣam avajñayā hataṁ niśamyety arthaḥ ||8||</w:t>
      </w:r>
    </w:p>
    <w:p w:rsidR="0017558A" w:rsidRPr="00881BAB" w:rsidRDefault="0017558A" w:rsidP="0017558A">
      <w:pPr>
        <w:ind w:right="-199"/>
        <w:rPr>
          <w:lang w:val="en-IN"/>
        </w:rPr>
      </w:pPr>
    </w:p>
    <w:p w:rsidR="0017558A" w:rsidRPr="00881BAB" w:rsidRDefault="0017558A" w:rsidP="0017558A">
      <w:pPr>
        <w:rPr>
          <w:rFonts w:eastAsia="MS Minchofalt"/>
          <w:bCs/>
          <w:color w:val="000000"/>
          <w:lang w:val="en-IN"/>
        </w:rPr>
      </w:pPr>
      <w:r w:rsidRPr="00881BAB">
        <w:rPr>
          <w:rFonts w:eastAsia="MS Minchofalt"/>
          <w:b/>
          <w:lang w:val="en-IN"/>
        </w:rPr>
        <w:t>viśvanāthaḥ :</w:t>
      </w:r>
      <w:r w:rsidRPr="00881BAB">
        <w:rPr>
          <w:rFonts w:eastAsia="MS Minchofalt"/>
          <w:bCs/>
          <w:lang w:val="en-IN"/>
        </w:rPr>
        <w:t xml:space="preserve"> suṣṭhu amāyayā dhṛtā nitya-sthitā kroḍa-tanur yasya tasya hareḥ taudādikasya dhṛṅ sthitāv ity asya rūpam | goḥ pṛthivyāḥ | bhārato viduraḥ ||8||</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3.20.9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vidura uvāca—</w:t>
      </w:r>
    </w:p>
    <w:p w:rsidR="0017558A" w:rsidRPr="00881BAB" w:rsidRDefault="0017558A" w:rsidP="0017558A">
      <w:pPr>
        <w:pStyle w:val="Versequote"/>
        <w:rPr>
          <w:rFonts w:eastAsia="MS Minchofalt"/>
          <w:lang w:val="en-IN"/>
        </w:rPr>
      </w:pPr>
      <w:r w:rsidRPr="00881BAB">
        <w:rPr>
          <w:rFonts w:eastAsia="MS Minchofalt"/>
          <w:lang w:val="en-IN"/>
        </w:rPr>
        <w:t>prajāpati-patiḥ sṛṣṭvā prajā-sarge prajāpatīn |</w:t>
      </w:r>
    </w:p>
    <w:p w:rsidR="0017558A" w:rsidRPr="00881BAB" w:rsidRDefault="0017558A" w:rsidP="0017558A">
      <w:pPr>
        <w:pStyle w:val="Versequote"/>
        <w:rPr>
          <w:rFonts w:eastAsia="MS Minchofalt"/>
          <w:lang w:val="en-IN"/>
        </w:rPr>
      </w:pPr>
      <w:r w:rsidRPr="00881BAB">
        <w:rPr>
          <w:rFonts w:eastAsia="MS Minchofalt"/>
          <w:lang w:val="en-IN"/>
        </w:rPr>
        <w:t>kim ārabhata me brahman prabrūhy avyakta-mārga-vit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lang w:val="en-IN"/>
        </w:rPr>
        <w:t xml:space="preserve"> </w:t>
      </w:r>
      <w:r w:rsidRPr="00881BAB">
        <w:rPr>
          <w:rFonts w:eastAsia="MS Minchofalt"/>
          <w:color w:val="0000FF"/>
          <w:lang w:val="en-IN"/>
        </w:rPr>
        <w:t>sṛṣṭau laye tāratamyaṁ devānāṁ jñāyate sphuṭam |</w:t>
      </w:r>
    </w:p>
    <w:p w:rsidR="0017558A" w:rsidRPr="00881BAB" w:rsidRDefault="0017558A" w:rsidP="0017558A">
      <w:pPr>
        <w:pStyle w:val="Cita"/>
        <w:rPr>
          <w:rFonts w:eastAsia="MS Minchofalt"/>
          <w:lang w:val="en-IN"/>
        </w:rPr>
      </w:pPr>
      <w:r w:rsidRPr="00881BAB">
        <w:rPr>
          <w:rFonts w:eastAsia="MS Minchofalt"/>
          <w:lang w:val="en-IN"/>
        </w:rPr>
        <w:t>tāratamya-parijñāne mahā-tātparyam iṣyate |</w:t>
      </w:r>
    </w:p>
    <w:p w:rsidR="0017558A" w:rsidRPr="00881BAB" w:rsidRDefault="0017558A" w:rsidP="0017558A">
      <w:pPr>
        <w:pStyle w:val="Cita"/>
        <w:rPr>
          <w:rFonts w:eastAsia="MS Minchofalt"/>
          <w:lang w:val="en-IN"/>
        </w:rPr>
      </w:pPr>
      <w:r w:rsidRPr="00881BAB">
        <w:rPr>
          <w:rFonts w:eastAsia="MS Minchofalt"/>
          <w:lang w:val="en-IN"/>
        </w:rPr>
        <w:t>atas tad bahuśas tūktam anyac caitat prakāśakam || iti vāmane ||9||</w:t>
      </w:r>
    </w:p>
    <w:p w:rsidR="0017558A" w:rsidRPr="00881BAB" w:rsidRDefault="0017558A" w:rsidP="0017558A">
      <w:pPr>
        <w:pStyle w:val="Cita"/>
        <w:rPr>
          <w:rFonts w:eastAsia="MS Minchofalt"/>
          <w:lang w:val="en-IN"/>
        </w:rPr>
      </w:pPr>
      <w:r w:rsidRPr="00881BAB">
        <w:rPr>
          <w:rFonts w:eastAsia="MS Minchofalt"/>
          <w:lang w:val="en-IN"/>
        </w:rPr>
        <w:t xml:space="preserve"> </w:t>
      </w: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yasmāt tvam avyakta-mārga-vit | brahmaṇo vā viśeṣaṇam ||9||</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avyakta-mārga-vit asmad-ādy-agocara-vastu-vettā ||9||</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ye marīcy-ādayo viprā yas tu svāyambhuvo manuḥ |</w:t>
      </w:r>
    </w:p>
    <w:p w:rsidR="0017558A" w:rsidRPr="00881BAB" w:rsidRDefault="0017558A" w:rsidP="0017558A">
      <w:pPr>
        <w:pStyle w:val="Versequote"/>
        <w:rPr>
          <w:rFonts w:eastAsia="MS Minchofalt"/>
          <w:lang w:val="en-IN"/>
        </w:rPr>
      </w:pPr>
      <w:r w:rsidRPr="00881BAB">
        <w:rPr>
          <w:rFonts w:eastAsia="MS Minchofalt"/>
          <w:lang w:val="en-IN"/>
        </w:rPr>
        <w:t>te vai brahmaṇa ādeśāt katham etad abhāvayan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etaj jagat | abhāvayann utpādayāmāsuḥ ||10||</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etaj jagat abhāvayan utpādayāmāsuḥ ||10||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sa-dvitīyāḥ kim asṛjan svatantrā uta karmasu |</w:t>
      </w:r>
    </w:p>
    <w:p w:rsidR="0017558A" w:rsidRPr="00881BAB" w:rsidRDefault="0017558A" w:rsidP="0017558A">
      <w:pPr>
        <w:pStyle w:val="Versequote"/>
        <w:rPr>
          <w:rFonts w:eastAsia="MS Minchofalt"/>
          <w:lang w:val="en-IN"/>
        </w:rPr>
      </w:pPr>
      <w:r w:rsidRPr="00881BAB">
        <w:rPr>
          <w:rFonts w:eastAsia="MS Minchofalt"/>
          <w:lang w:val="en-IN"/>
        </w:rPr>
        <w:t>āho svit saṁhatāḥ sarva idaṁ sma samakalpayan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lang w:val="en-IN"/>
        </w:rPr>
        <w:t>madhvaḥ :</w:t>
      </w:r>
      <w:r w:rsidRPr="00881BAB">
        <w:rPr>
          <w:rFonts w:eastAsia="MS Minchofalt"/>
          <w:color w:val="000000"/>
          <w:lang w:val="en-IN"/>
        </w:rPr>
        <w:t xml:space="preserve"> </w:t>
      </w:r>
      <w:r w:rsidRPr="00881BAB">
        <w:rPr>
          <w:rFonts w:eastAsia="MS Minchofalt"/>
          <w:color w:val="0000FF"/>
          <w:lang w:val="en-IN"/>
        </w:rPr>
        <w:t>mahato brahma-vāyū ca tad-bhārye cābhimāninaḥ |</w:t>
      </w:r>
    </w:p>
    <w:p w:rsidR="0017558A" w:rsidRPr="00881BAB" w:rsidRDefault="0017558A" w:rsidP="0017558A">
      <w:pPr>
        <w:pStyle w:val="Cita"/>
        <w:rPr>
          <w:rFonts w:eastAsia="MS Minchofalt"/>
          <w:lang w:val="en-IN"/>
        </w:rPr>
      </w:pPr>
      <w:r w:rsidRPr="00881BAB">
        <w:rPr>
          <w:rFonts w:eastAsia="MS Minchofalt"/>
          <w:lang w:val="en-IN"/>
        </w:rPr>
        <w:t>ahamaḥ śeṣavīndrau ca rudrendrau kāmatastriyaḥ ||</w:t>
      </w:r>
    </w:p>
    <w:p w:rsidR="0017558A" w:rsidRPr="00881BAB" w:rsidRDefault="0017558A" w:rsidP="0017558A">
      <w:pPr>
        <w:pStyle w:val="Cita"/>
        <w:rPr>
          <w:rFonts w:eastAsia="MS Minchofalt"/>
          <w:lang w:val="en-IN"/>
        </w:rPr>
      </w:pPr>
      <w:r w:rsidRPr="00881BAB">
        <w:rPr>
          <w:rFonts w:eastAsia="MS Minchofalt"/>
          <w:lang w:val="en-IN"/>
        </w:rPr>
        <w:t>manasas tv aniruś ca candraś cānye yathoditam |</w:t>
      </w:r>
    </w:p>
    <w:p w:rsidR="0017558A" w:rsidRPr="00881BAB" w:rsidRDefault="0017558A" w:rsidP="0017558A">
      <w:pPr>
        <w:pStyle w:val="Cita"/>
        <w:rPr>
          <w:rFonts w:eastAsia="MS Minchofalt"/>
          <w:lang w:val="en-IN"/>
        </w:rPr>
      </w:pPr>
      <w:r w:rsidRPr="00881BAB">
        <w:rPr>
          <w:rFonts w:eastAsia="MS Minchofalt"/>
          <w:lang w:val="en-IN"/>
        </w:rPr>
        <w:t>evaṁ kramo vyatyayas tu sūkṣma-sthūla-vibhedataḥ ||</w:t>
      </w:r>
    </w:p>
    <w:p w:rsidR="0017558A" w:rsidRPr="00881BAB" w:rsidRDefault="0017558A" w:rsidP="0017558A">
      <w:pPr>
        <w:pStyle w:val="Cita"/>
        <w:rPr>
          <w:rFonts w:eastAsia="MS Minchofalt"/>
          <w:lang w:val="en-IN"/>
        </w:rPr>
      </w:pPr>
      <w:r w:rsidRPr="00881BAB">
        <w:rPr>
          <w:rFonts w:eastAsia="MS Minchofalt"/>
          <w:lang w:val="en-IN"/>
        </w:rPr>
        <w:t>sṛṣṭau guṇe ca jñānādau mukti-sthe vāpy ayaṁ kramaḥ |</w:t>
      </w:r>
    </w:p>
    <w:p w:rsidR="0017558A" w:rsidRPr="00881BAB" w:rsidRDefault="0017558A" w:rsidP="0017558A">
      <w:pPr>
        <w:pStyle w:val="Cita"/>
        <w:rPr>
          <w:rFonts w:eastAsia="MS Minchofalt"/>
          <w:color w:val="000000"/>
          <w:lang w:val="en-IN"/>
        </w:rPr>
      </w:pPr>
      <w:r w:rsidRPr="00881BAB">
        <w:rPr>
          <w:rFonts w:eastAsia="MS Minchofalt"/>
          <w:lang w:val="en-IN"/>
        </w:rPr>
        <w:t>niyamenānyathoktis tu mohāyāsura-janmanām ||</w:t>
      </w:r>
      <w:r w:rsidRPr="00881BAB">
        <w:rPr>
          <w:rFonts w:eastAsia="MS Minchofalt"/>
          <w:color w:val="000000"/>
          <w:lang w:val="en-IN"/>
        </w:rPr>
        <w:t xml:space="preserve"> iti vārāhe ||11||</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sa-dvitīyāḥ sa-bh</w:t>
      </w:r>
      <w:r>
        <w:rPr>
          <w:lang w:val="en-IN"/>
        </w:rPr>
        <w:t>ār</w:t>
      </w:r>
      <w:r w:rsidRPr="00881BAB">
        <w:rPr>
          <w:lang w:val="en-IN"/>
        </w:rPr>
        <w:t>yāḥ | svatantrā bhāryānapekṣāḥ | karmasu prajā-sargādiṣu | saṁhatāḥ parasparāpekṣāḥ | idaṁ jagat ||11||</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sa-dvitīyāḥ sa-bhāryāḥ karmasu sṛṣṭy-ādiṣu svatantrāḥ anyān apekṣāḥ | saṁhatāḥ bahutara-saṁmelanāpekṣāḥ ||11||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3.20.12 ||</w:t>
      </w:r>
    </w:p>
    <w:p w:rsidR="0017558A" w:rsidRPr="00881BAB" w:rsidRDefault="0017558A" w:rsidP="0017558A">
      <w:pPr>
        <w:jc w:val="center"/>
        <w:rPr>
          <w:rFonts w:eastAsia="MS Minchofalt"/>
          <w:b/>
          <w:lang w:val="en-IN"/>
        </w:rPr>
      </w:pPr>
    </w:p>
    <w:p w:rsidR="0017558A" w:rsidRPr="00881BAB" w:rsidRDefault="0017558A" w:rsidP="0017558A">
      <w:pPr>
        <w:jc w:val="center"/>
        <w:rPr>
          <w:rFonts w:eastAsia="MS Minchofalt"/>
          <w:b/>
          <w:lang w:val="en-IN"/>
        </w:rPr>
      </w:pPr>
      <w:r w:rsidRPr="00881BAB">
        <w:rPr>
          <w:rFonts w:eastAsia="MS Minchofalt"/>
          <w:b/>
          <w:lang w:val="en-IN"/>
        </w:rPr>
        <w:t>maitreya uvāca—</w:t>
      </w:r>
    </w:p>
    <w:p w:rsidR="0017558A" w:rsidRPr="00881BAB" w:rsidRDefault="0017558A" w:rsidP="0017558A">
      <w:pPr>
        <w:pStyle w:val="Versequote"/>
        <w:rPr>
          <w:rFonts w:eastAsia="MS Minchofalt"/>
          <w:lang w:val="en-IN"/>
        </w:rPr>
      </w:pPr>
      <w:r w:rsidRPr="00881BAB">
        <w:rPr>
          <w:rFonts w:eastAsia="MS Minchofalt"/>
          <w:lang w:val="en-IN"/>
        </w:rPr>
        <w:t>daivena durvitarkyeṇa pareṇānimiṣeṇa ca |</w:t>
      </w:r>
    </w:p>
    <w:p w:rsidR="0017558A" w:rsidRPr="00881BAB" w:rsidRDefault="0017558A" w:rsidP="0017558A">
      <w:pPr>
        <w:pStyle w:val="Versequote"/>
        <w:rPr>
          <w:rFonts w:eastAsia="MS Minchofalt"/>
          <w:lang w:val="en-IN"/>
        </w:rPr>
      </w:pPr>
      <w:r w:rsidRPr="00881BAB">
        <w:rPr>
          <w:rFonts w:eastAsia="MS Minchofalt"/>
          <w:lang w:val="en-IN"/>
        </w:rPr>
        <w:t>jāta-kṣobhād bhagavato mahān āsīd guṇa-trayāt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brahmā kim ārabhateti praśnasya yakṣādīn sṛṣṭavān ity uttaraṁ vaktuṁ pūrvoktāṁ sṛṣṭim anusmārayati, daiveneti saptabhiḥ | manv-ādi-praśnānāṁ tūttarādhyāyam ārabhottaraṁ bhaviṣyati | durvitarkyeṇa daivena jīvādṛṣṭena, pareṇa prakṛty-adhiṣṭhātrā mahā-puruṣeṇānimiṣeṇa kālena ca hetunā bhagavato niviṅkārāj jāta-kṣobhaṁ yad guṇa-trayaṁ pradhānaṁ tasmān mahān āsīt | tad uktaṁ tantre—</w:t>
      </w:r>
    </w:p>
    <w:p w:rsidR="0017558A" w:rsidRPr="00881BAB" w:rsidRDefault="0017558A" w:rsidP="0017558A">
      <w:pPr>
        <w:rPr>
          <w:lang w:val="en-IN"/>
        </w:rPr>
      </w:pPr>
    </w:p>
    <w:p w:rsidR="0017558A" w:rsidRPr="00881BAB" w:rsidRDefault="0017558A" w:rsidP="0017558A">
      <w:pPr>
        <w:pStyle w:val="Cita"/>
        <w:rPr>
          <w:lang w:val="en-IN"/>
        </w:rPr>
      </w:pPr>
      <w:r w:rsidRPr="00881BAB">
        <w:rPr>
          <w:lang w:val="en-IN"/>
        </w:rPr>
        <w:t xml:space="preserve">viṣṇos tu trīṇi rūpāṇi puruṣākhyāny atho viduḥ | </w:t>
      </w:r>
    </w:p>
    <w:p w:rsidR="0017558A" w:rsidRPr="00881BAB" w:rsidRDefault="0017558A" w:rsidP="0017558A">
      <w:pPr>
        <w:pStyle w:val="Cita"/>
        <w:rPr>
          <w:lang w:val="en-IN"/>
        </w:rPr>
      </w:pPr>
      <w:r w:rsidRPr="00881BAB">
        <w:rPr>
          <w:lang w:val="en-IN"/>
        </w:rPr>
        <w:t xml:space="preserve">prathamaṁ mahataḥ sraṣṭṛ dvitīyaṁ tv aṇḍa-saṁsthitam | </w:t>
      </w:r>
    </w:p>
    <w:p w:rsidR="0017558A" w:rsidRPr="00881BAB" w:rsidRDefault="0017558A" w:rsidP="0017558A">
      <w:pPr>
        <w:pStyle w:val="Cita"/>
        <w:rPr>
          <w:lang w:val="en-IN"/>
        </w:rPr>
      </w:pPr>
      <w:r w:rsidRPr="00881BAB">
        <w:rPr>
          <w:lang w:val="en-IN"/>
        </w:rPr>
        <w:t>tṛtīyaṁ sarva-bhūta-sthaṁ tāni jñātvā vimucyate || iti ||12||</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pādmīya-visargaṁ kathayituṁ saṅgataye pūrva-vṛttaṁ brāhmīya-sargam api smārayati | daivenety ādinā | bhagavataḥ parama-kāraṇān mahān āsīt | tac ca tata eva na sākṣāt, kintu tac-chakteḥ pradhānākhyād guṇa-sāmyād eva | kīdṛśāt daivādi-hetunā jāta-kṣobhāt tatrānimiṣeṇa kālena daivād apy uttamena ||12||</w:t>
      </w:r>
    </w:p>
    <w:p w:rsidR="0017558A" w:rsidRPr="00881BAB" w:rsidRDefault="0017558A" w:rsidP="0017558A">
      <w:pPr>
        <w:ind w:right="-199"/>
        <w:rPr>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kim ārabhateti praśnasyottaraṁ visarga-vistāraṁ vakṣyan tat-pūrva-bhāgaṁ sarvam uktam api kathā-sauṣṭhavārthaṁ saṅkṣepeṇānuvadati | daivena | jīvādṛṣṭena kīdṛśena durvitarkyeṇa durjñeya-mūlakena pareṇa kālena jāta-kṣobhāt guṇa-trayāt pradhānān mahān āsīt | bhagavataḥ sakāśāt bhagavad-īkṣitād ity arthaḥ ||12||</w:t>
      </w:r>
    </w:p>
    <w:p w:rsidR="0017558A" w:rsidRPr="00881BAB" w:rsidRDefault="0017558A" w:rsidP="0017558A">
      <w:pPr>
        <w:rPr>
          <w:rFonts w:eastAsia="MS Minchofalt"/>
          <w:b/>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rajaḥ-pradhānān mahatas tri-liṅgo daiva-coditāt |</w:t>
      </w:r>
    </w:p>
    <w:p w:rsidR="0017558A" w:rsidRPr="00881BAB" w:rsidRDefault="0017558A" w:rsidP="0017558A">
      <w:pPr>
        <w:pStyle w:val="Versequote"/>
        <w:rPr>
          <w:rFonts w:eastAsia="MS Minchofalt"/>
          <w:lang w:val="en-IN"/>
        </w:rPr>
      </w:pPr>
      <w:r w:rsidRPr="00881BAB">
        <w:rPr>
          <w:rFonts w:eastAsia="MS Minchofalt"/>
          <w:lang w:val="en-IN"/>
        </w:rPr>
        <w:t>jātaḥ sasarja bhūtādir viyad-ādīni pañcaśaḥ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mahato jāto bhūtādir ahaṅkāras tri-liṅgas tri-guṇaḥ | rajaḥ pradhānād iti svataḥ sattva-pradhānasyāpi mahato’haṅkārotpatti-kāle kāryānurūpaṁ rajaḥ-pradhānatvaṁ bhavatīti bhāvaḥ | pañcaśaḥ tan mātrāṇi maha-bhūtāni jñānendriyāṇi karmendriyāṇi tat tad devatāś ceti pañca sasarjety arthaḥ ||13||</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rajaḥ-pradhānād iti sattva-pradhāno’pi mahān ahaṅkārotpatti-kāle rajaḥ-pradhānaḥ sūtrākhyo bhaved iti bhāvaḥ | triliṅgas triguṇo bhūtādir ahaṅkāraḥ | viyad-ādīni mahā-bhūtāni sūkṣma-bhūtāni jñānendriyāṇi karmendriyāṇi tat-tad-devatāś ca pañca pañca sasarjety arthaḥ ||13||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tāni caikaikaśaḥ sraṣṭum asamarthāni bhautikam |</w:t>
      </w:r>
    </w:p>
    <w:p w:rsidR="0017558A" w:rsidRPr="00881BAB" w:rsidRDefault="0017558A" w:rsidP="0017558A">
      <w:pPr>
        <w:pStyle w:val="Versequote"/>
        <w:rPr>
          <w:rFonts w:eastAsia="MS Minchofalt"/>
          <w:lang w:val="en-IN"/>
        </w:rPr>
      </w:pPr>
      <w:r w:rsidRPr="00881BAB">
        <w:rPr>
          <w:rFonts w:eastAsia="MS Minchofalt"/>
          <w:lang w:val="en-IN"/>
        </w:rPr>
        <w:t>saṁhatya daiva-yogena haimam aṇḍam avāsṛjan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bhautikaṁ haimam aṇḍam ekaikaśaḥ praty ekaṁ sraṣṭum asamarthāni santi saṁhatya sasṛjuḥ ||14||</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daiva-yogena bhagavac-chakti-yogena saṁhatya militvā ||14||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so’śayiṣṭābdhi-salile āṇḍakośo nirātmakaḥ |</w:t>
      </w:r>
    </w:p>
    <w:p w:rsidR="0017558A" w:rsidRPr="00881BAB" w:rsidRDefault="0017558A" w:rsidP="0017558A">
      <w:pPr>
        <w:pStyle w:val="Versequote"/>
        <w:rPr>
          <w:rFonts w:eastAsia="MS Minchofalt"/>
          <w:lang w:val="en-IN"/>
        </w:rPr>
      </w:pPr>
      <w:r w:rsidRPr="00881BAB">
        <w:rPr>
          <w:rFonts w:eastAsia="MS Minchofalt"/>
          <w:lang w:val="en-IN"/>
        </w:rPr>
        <w:t>sāgraṁ vai varṣa-sāhasram anvavātsīt tam īśvaraḥ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anvavātsīd adhiṣṭhitavān ||15||</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aṇḍa-koṣa evānḍa-koṣaḥ tad-antar-vartī virāḍ vā | tasya nirātmakatvaṁ tadānīm api jīvānām apy anudbodhāt | īśvaro mahat sraṣṭā dvitīya-puruṣa-rūpeṇa ||15||</w:t>
      </w:r>
    </w:p>
    <w:p w:rsidR="0017558A" w:rsidRPr="00881BAB" w:rsidRDefault="0017558A" w:rsidP="0017558A">
      <w:pPr>
        <w:ind w:right="-199"/>
        <w:rPr>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nirātmakaḥ na vyaktas tatrātmā ||15||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tasya nābher abhūt padmaṁ sahasrārkoru-dīdhiti |</w:t>
      </w:r>
    </w:p>
    <w:p w:rsidR="0017558A" w:rsidRPr="00881BAB" w:rsidRDefault="0017558A" w:rsidP="0017558A">
      <w:pPr>
        <w:pStyle w:val="Versequote"/>
        <w:rPr>
          <w:rFonts w:eastAsia="MS Minchofalt"/>
          <w:lang w:val="en-IN"/>
        </w:rPr>
      </w:pPr>
      <w:r w:rsidRPr="00881BAB">
        <w:rPr>
          <w:rFonts w:eastAsia="MS Minchofalt"/>
          <w:lang w:val="en-IN"/>
        </w:rPr>
        <w:t>sarva-jīvanikāyauko yatra svayam abhūt svarāṭ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sahasrārkāṇām ivorur dīdhitir yasya tat | sarva-jīvanikāyānām okaḥ sthānaṁ padmam | svarāṭ brahmā ||16||</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ya evaṁ brāhme kalpe sṛṣṭavān tasya praviṣṭasya sataḥ pādme kalpe nabheḥ sakāśāt padmamabhūt ||16||</w:t>
      </w:r>
    </w:p>
    <w:p w:rsidR="0017558A" w:rsidRPr="00881BAB" w:rsidRDefault="0017558A" w:rsidP="0017558A">
      <w:pPr>
        <w:ind w:right="-199"/>
        <w:rPr>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nābheḥ sakāśāt yatra padme svarāṭ brahmā ||16||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so’nuviṣṭo bhagavatā yaḥ śete salilāśaye |</w:t>
      </w:r>
    </w:p>
    <w:p w:rsidR="0017558A" w:rsidRPr="00881BAB" w:rsidRDefault="0017558A" w:rsidP="0017558A">
      <w:pPr>
        <w:pStyle w:val="Versequote"/>
        <w:rPr>
          <w:rFonts w:eastAsia="MS Minchofalt"/>
          <w:lang w:val="en-IN"/>
        </w:rPr>
      </w:pPr>
      <w:r w:rsidRPr="00881BAB">
        <w:rPr>
          <w:rFonts w:eastAsia="MS Minchofalt"/>
          <w:lang w:val="en-IN"/>
        </w:rPr>
        <w:t>loka-saṁsthāṁ yathā pūrvaṁ nirmame saṁsthayā svayā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madhvaḥ :</w:t>
      </w:r>
      <w:r w:rsidRPr="00881BAB">
        <w:rPr>
          <w:rFonts w:eastAsia="MS Minchofalt"/>
          <w:bCs/>
          <w:lang w:val="en-IN"/>
        </w:rPr>
        <w:t xml:space="preserve"> saṁsthayā svayā bhagavati sthiti-sāmarthyena ||17||</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763B47">
        <w:rPr>
          <w:b/>
          <w:lang w:val="en-IN"/>
        </w:rPr>
        <w:t>yaḥ</w:t>
      </w:r>
      <w:r w:rsidRPr="00881BAB">
        <w:rPr>
          <w:lang w:val="en-IN"/>
        </w:rPr>
        <w:t xml:space="preserve"> salilāśaye garbhodakasyāntaḥ śete</w:t>
      </w:r>
      <w:r>
        <w:rPr>
          <w:lang w:val="en-IN"/>
        </w:rPr>
        <w:t>,</w:t>
      </w:r>
      <w:r w:rsidRPr="00881BAB">
        <w:rPr>
          <w:lang w:val="en-IN"/>
        </w:rPr>
        <w:t xml:space="preserve"> tena </w:t>
      </w:r>
      <w:r w:rsidRPr="00763B47">
        <w:rPr>
          <w:b/>
          <w:lang w:val="en-IN"/>
        </w:rPr>
        <w:t>bhagavatānuviṣṭo</w:t>
      </w:r>
      <w:r w:rsidRPr="00881BAB">
        <w:rPr>
          <w:lang w:val="en-IN"/>
        </w:rPr>
        <w:t>’dhiṣṭhitaḥ san</w:t>
      </w:r>
      <w:r>
        <w:rPr>
          <w:lang w:val="en-IN"/>
        </w:rPr>
        <w:t>,</w:t>
      </w:r>
      <w:r w:rsidRPr="00881BAB">
        <w:rPr>
          <w:lang w:val="en-IN"/>
        </w:rPr>
        <w:t xml:space="preserve"> </w:t>
      </w:r>
      <w:r w:rsidRPr="00763B47">
        <w:rPr>
          <w:b/>
          <w:lang w:val="en-IN"/>
        </w:rPr>
        <w:t>sa</w:t>
      </w:r>
      <w:r w:rsidRPr="00881BAB">
        <w:rPr>
          <w:lang w:val="en-IN"/>
        </w:rPr>
        <w:t xml:space="preserve"> svarāṭ | </w:t>
      </w:r>
      <w:r w:rsidRPr="00763B47">
        <w:rPr>
          <w:b/>
          <w:lang w:val="en-IN"/>
        </w:rPr>
        <w:t>svayā saṁsthayā</w:t>
      </w:r>
      <w:r w:rsidRPr="00881BAB">
        <w:rPr>
          <w:lang w:val="en-IN"/>
        </w:rPr>
        <w:t xml:space="preserve"> nāma-rūpādi-krameṇa ||17||</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763B47">
        <w:rPr>
          <w:b/>
          <w:lang w:val="en-IN"/>
        </w:rPr>
        <w:t>svayā saṁsthayā</w:t>
      </w:r>
      <w:r w:rsidRPr="00881BAB">
        <w:rPr>
          <w:lang w:val="en-IN"/>
        </w:rPr>
        <w:t xml:space="preserve"> svasmiṁs tat-tan-nāma-rūpādy-āvirbhāva-krameṇa ||17||</w:t>
      </w:r>
    </w:p>
    <w:p w:rsidR="0017558A" w:rsidRPr="00881BAB" w:rsidRDefault="0017558A" w:rsidP="0017558A">
      <w:pPr>
        <w:ind w:right="-199"/>
        <w:rPr>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w:t>
      </w:r>
      <w:r w:rsidRPr="00E77C90">
        <w:rPr>
          <w:rFonts w:eastAsia="MS Minchofalt"/>
          <w:b/>
          <w:bCs/>
          <w:lang w:val="en-IN"/>
        </w:rPr>
        <w:t>sa</w:t>
      </w:r>
      <w:r w:rsidRPr="00881BAB">
        <w:rPr>
          <w:rFonts w:eastAsia="MS Minchofalt"/>
          <w:bCs/>
          <w:lang w:val="en-IN"/>
        </w:rPr>
        <w:t xml:space="preserve"> brahmā </w:t>
      </w:r>
      <w:r w:rsidRPr="00E77C90">
        <w:rPr>
          <w:rFonts w:eastAsia="MS Minchofalt"/>
          <w:b/>
          <w:bCs/>
          <w:lang w:val="en-IN"/>
        </w:rPr>
        <w:t>bhagavatā</w:t>
      </w:r>
      <w:r w:rsidRPr="00881BAB">
        <w:rPr>
          <w:rFonts w:eastAsia="MS Minchofalt"/>
          <w:bCs/>
          <w:lang w:val="en-IN"/>
        </w:rPr>
        <w:t xml:space="preserve"> </w:t>
      </w:r>
      <w:r w:rsidRPr="00E77C90">
        <w:rPr>
          <w:rFonts w:eastAsia="MS Minchofalt"/>
          <w:b/>
          <w:bCs/>
          <w:lang w:val="en-IN"/>
        </w:rPr>
        <w:t>anuviṣṭaḥ</w:t>
      </w:r>
      <w:r>
        <w:rPr>
          <w:rFonts w:eastAsia="MS Minchofalt"/>
          <w:bCs/>
          <w:lang w:val="en-IN"/>
        </w:rPr>
        <w:t xml:space="preserve"> </w:t>
      </w:r>
      <w:r w:rsidRPr="00881BAB">
        <w:rPr>
          <w:rFonts w:eastAsia="MS Minchofalt"/>
          <w:bCs/>
          <w:lang w:val="en-IN"/>
        </w:rPr>
        <w:t>adhiṣṭhitaḥ</w:t>
      </w:r>
      <w:r>
        <w:rPr>
          <w:rFonts w:eastAsia="MS Minchofalt"/>
          <w:bCs/>
          <w:lang w:val="en-IN"/>
        </w:rPr>
        <w:t xml:space="preserve"> |</w:t>
      </w:r>
      <w:r w:rsidRPr="00881BAB">
        <w:rPr>
          <w:rFonts w:eastAsia="MS Minchofalt"/>
          <w:bCs/>
          <w:lang w:val="en-IN"/>
        </w:rPr>
        <w:t xml:space="preserve"> bhagavān eva kaḥ ? tatrāha—</w:t>
      </w:r>
      <w:r w:rsidRPr="00E77C90">
        <w:rPr>
          <w:rFonts w:eastAsia="MS Minchofalt"/>
          <w:b/>
          <w:bCs/>
          <w:lang w:val="en-IN"/>
        </w:rPr>
        <w:t>ya</w:t>
      </w:r>
      <w:r w:rsidRPr="00881BAB">
        <w:rPr>
          <w:rFonts w:eastAsia="MS Minchofalt"/>
          <w:bCs/>
          <w:lang w:val="en-IN"/>
        </w:rPr>
        <w:t xml:space="preserve"> iti | tataś ca sa brahmā bhagavat-preritaḥ san </w:t>
      </w:r>
      <w:r w:rsidRPr="00E77C90">
        <w:rPr>
          <w:rFonts w:eastAsia="MS Minchofalt"/>
          <w:b/>
          <w:bCs/>
          <w:lang w:val="en-IN"/>
        </w:rPr>
        <w:t>loka-saṁsthāṁ</w:t>
      </w:r>
      <w:r w:rsidRPr="00881BAB">
        <w:rPr>
          <w:rFonts w:eastAsia="MS Minchofalt"/>
          <w:bCs/>
          <w:lang w:val="en-IN"/>
        </w:rPr>
        <w:t xml:space="preserve"> loka-racanāṁ </w:t>
      </w:r>
      <w:r w:rsidRPr="00E77C90">
        <w:rPr>
          <w:rFonts w:eastAsia="MS Minchofalt"/>
          <w:b/>
          <w:bCs/>
          <w:lang w:val="en-IN"/>
        </w:rPr>
        <w:t>svayā saṁsthayā</w:t>
      </w:r>
      <w:r w:rsidRPr="00881BAB">
        <w:rPr>
          <w:rFonts w:eastAsia="MS Minchofalt"/>
          <w:bCs/>
          <w:lang w:val="en-IN"/>
        </w:rPr>
        <w:t xml:space="preserve"> paripāṭyā nāma-rūpādi-kramayā ||17||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sasarja cchāyayāvidyāṁ pañca-parvāṇam agrataḥ |</w:t>
      </w:r>
    </w:p>
    <w:p w:rsidR="0017558A" w:rsidRPr="00881BAB" w:rsidRDefault="0017558A" w:rsidP="0017558A">
      <w:pPr>
        <w:pStyle w:val="Versequote"/>
        <w:rPr>
          <w:rFonts w:eastAsia="MS Minchofalt"/>
          <w:lang w:val="en-IN"/>
        </w:rPr>
      </w:pPr>
      <w:r w:rsidRPr="00881BAB">
        <w:rPr>
          <w:rFonts w:eastAsia="MS Minchofalt"/>
          <w:lang w:val="en-IN"/>
        </w:rPr>
        <w:t>tāmisram andha-tāmisraṁ tamo moho mahā-tamaḥ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chāyā prabhā-pratiyoginī tayā | abudhyety arthaḥ, </w:t>
      </w:r>
      <w:r w:rsidRPr="00881BAB">
        <w:rPr>
          <w:color w:val="0000FF"/>
          <w:lang w:val="en-IN"/>
        </w:rPr>
        <w:t>yas tv abuddhi-kṛtaḥ prabhoḥ</w:t>
      </w:r>
      <w:r w:rsidRPr="00881BAB">
        <w:rPr>
          <w:lang w:val="en-IN"/>
        </w:rPr>
        <w:t xml:space="preserve"> </w:t>
      </w:r>
      <w:r w:rsidRPr="00881BAB">
        <w:rPr>
          <w:color w:val="000000"/>
          <w:lang w:val="en-IN"/>
        </w:rPr>
        <w:t xml:space="preserve">[bhā.pu. 3.10.17] </w:t>
      </w:r>
      <w:r w:rsidRPr="00881BAB">
        <w:rPr>
          <w:lang w:val="en-IN"/>
        </w:rPr>
        <w:t>ity uktatvāt | mahā-tama iti mahā-mohaḥ | svarūpa-nirdeśa-mātra-vivakṣayā moha iti prathamā-prayogaḥ ||18||</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tathā darśayati—sasarjeti ||18||</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yakṣa-rākṣasa-deva-manuṣyādi-deheṣu brahmaṇā sraṣṭavyeṣu jīvānām ahaṅkāro’vidyayā vinā na sambhavet, ataḥ prathamam avidyā-vṛttīḥ svayam eva brahma-dvārā āvirbhavatīs tama-ādi-rūpeṇa brahmā tāḥ sasarjety āha—sasarjeti | cchāyayā chāya-rūpayā tanvā tamasety arthaḥ | atra tamo-moha-mahā-moha-tāmisrāndha-tāmisrāḥ krameṇājñānāsmitā-rāga-dveṣābhiniveśā jñeyāḥ ||18||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3.20.19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visasarjātmanaḥ kāyaṁ nābhinandaṁs tamomayam |</w:t>
      </w:r>
    </w:p>
    <w:p w:rsidR="0017558A" w:rsidRPr="00881BAB" w:rsidRDefault="0017558A" w:rsidP="0017558A">
      <w:pPr>
        <w:pStyle w:val="Versequote"/>
        <w:rPr>
          <w:rFonts w:eastAsia="MS Minchofalt"/>
          <w:lang w:val="en-IN"/>
        </w:rPr>
      </w:pPr>
      <w:r w:rsidRPr="00881BAB">
        <w:rPr>
          <w:rFonts w:eastAsia="MS Minchofalt"/>
          <w:lang w:val="en-IN"/>
        </w:rPr>
        <w:t>jagṛhur yakṣa-rakṣāṁsi rātriṁ kṣut-tṛṭ-samudbhavām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tad evaṁ prathamoktāṁ sādhāraṇāṁ sṛṣṭim anūdya kenacid viśeṣeṇāsādhāraṇāṁ sṛṣṭim āha—visasarjety-ādinā yāvat samāpti | tad visṛṣṭaṁ kāyaṁ rātri-rūpaṁ tata eva jātāni yakṣa-rakṣāṁsi jagṛhuḥ | kṣut-tṛṣoḥ samudbhavo yasyāṁ tām | atra ca, </w:t>
      </w:r>
      <w:r w:rsidRPr="00881BAB">
        <w:rPr>
          <w:color w:val="0000FF"/>
          <w:lang w:val="en-IN"/>
        </w:rPr>
        <w:t>yāsya sā tanūr āsīt tām apāhata sā tamisrābhavat</w:t>
      </w:r>
      <w:r w:rsidRPr="00881BAB">
        <w:rPr>
          <w:lang w:val="en-IN"/>
        </w:rPr>
        <w:t xml:space="preserve"> ity-ādi-śrutir anusandheyā ||19||</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viśvanāthaḥ :</w:t>
      </w:r>
      <w:r w:rsidRPr="00881BAB">
        <w:rPr>
          <w:rFonts w:eastAsia="MS Minchofalt"/>
          <w:bCs/>
          <w:lang w:val="en-IN"/>
        </w:rPr>
        <w:t xml:space="preserve"> kāyaṁ chāyā-rūpaṁ nābhinandan, hanta hanta sṛṣṭy-ārambhe tamasaivāvṛto’bhūvam iti vinindya tatyāja | sa ca tad-visṛṣṭaḥ kāyo rātrir abhūt tāṁ ca tata eva tadānīm eva jātāni yakṣa-rakṣāṁsi jagṛhuḥ svīcakrur ity avidyā-dharmāv āvaraṇa-vikṣepau yakṣa-rakṣasām atyadhikāv iti vivakṣitam | kīdṛśīṁ kṣut-tṛṣoḥ samudbhavo yasyāṁ tām | atra, </w:t>
      </w:r>
      <w:r w:rsidRPr="00881BAB">
        <w:rPr>
          <w:color w:val="0000FF"/>
          <w:lang w:val="en-IN"/>
        </w:rPr>
        <w:t>yā tasya sā tanūr āsīt tām apāhata sā tamisrābhavat</w:t>
      </w:r>
      <w:r w:rsidRPr="00881BAB">
        <w:rPr>
          <w:lang w:val="en-IN"/>
        </w:rPr>
        <w:t xml:space="preserve"> ity-ādi-śrutir anusandheyā | atra dvi-parārdha-yuṣo brahmaṇaḥ kāya-tyāgo nāma bhāva-tyāga eva vivakṣitaḥ | tataś ca brahmaṇo manasi krodhādis tāmaso bhāva āvirbabhūva | tasmād yakṣa-rakṣāṁsi babhūvuḥ | sa ca tāmaso bhāvo rātrir abhūt tāṁ ca yakṣa-rakṣāṁsy eva jagṛhur ity etāvān evārthaḥ | sṛṣṭy-arthaṁ yoga-balena pṛthak pṛthak kāya-grahaṇa-tyāgavattve’pi dvi-parārdhāyus tvaṁ tasya na vyāhanyate viṣaya-bhogārtham apīndrādi-devānāṁ nānā-rūpa-grahaṇa-tyāga-darśanād ity api kecid āhuḥ |19||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kṣut-tṛḍbhyām upasṛṣṭās te taṁ jagdhum abhidudruvuḥ |</w:t>
      </w:r>
    </w:p>
    <w:p w:rsidR="0017558A" w:rsidRPr="00881BAB" w:rsidRDefault="0017558A" w:rsidP="0017558A">
      <w:pPr>
        <w:pStyle w:val="Versequote"/>
        <w:rPr>
          <w:rFonts w:eastAsia="MS Minchofalt"/>
          <w:lang w:val="en-IN"/>
        </w:rPr>
      </w:pPr>
      <w:r w:rsidRPr="00881BAB">
        <w:rPr>
          <w:rFonts w:eastAsia="MS Minchofalt"/>
          <w:lang w:val="en-IN"/>
        </w:rPr>
        <w:t>mā rakṣatainaṁ jakṣadhvam ity ūcuḥ kṣut-tṛḍ-arditāḥ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upasṛṣṭā abhibhūtāḥ | jagdhum attuṁ bhakṣayitum | yato vayaṁ kṣut-tṛḍbhyām arditā ata enaṁ piteti kṛpayā mā rakṣatety eke | anye tu jakṣadhvaṁ bhakṣayateti bruvantaḥ | jakṣa bhakṣa-hasanayor iti dhātuḥ ||20||</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upasṛṣṭā upadrutāḥ taṁ brahmāṇaṁ jagdhuṁ bhakṣayitum | tatra kecid enaṁ piteti kṛpayā mā rakṣety ūcuḥ—jakṣadhvam iti jakṣa bhakṣa-hasanayor ity asmāt ||20||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devas tān āha saṁvigno mā māṁ jakṣata rakṣata |</w:t>
      </w:r>
    </w:p>
    <w:p w:rsidR="0017558A" w:rsidRPr="00881BAB" w:rsidRDefault="0017558A" w:rsidP="0017558A">
      <w:pPr>
        <w:pStyle w:val="Versequote"/>
        <w:rPr>
          <w:rFonts w:eastAsia="MS Minchofalt"/>
          <w:lang w:val="en-IN"/>
        </w:rPr>
      </w:pPr>
      <w:r w:rsidRPr="00881BAB">
        <w:rPr>
          <w:rFonts w:eastAsia="MS Minchofalt"/>
          <w:lang w:val="en-IN"/>
        </w:rPr>
        <w:t>aho me yakṣa-rakṣāṁsi prajā yūyaṁ babhūvitha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devo brahmā saṁvigno bhītaḥ san māṁ mā jakṣata mā bhakṣayata, kintu rakṣata | aho he yakṣa-rakṣāṁsi, yūyaṁ me prajāḥ sutā babhūvitha jātāḥ stha | evam ugra-svabhāvā yakṣa-rākṣasā jātā ity arthaḥ | tatra ye jakṣadhvam ity ūcus te yakṣāḥ, ye tu mā rakṣateti te rākṣasā iti jñeyam | etac ca tiryag-ādi-tāmasa-sargasyāpy upalakṣaṇam ||21||</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viśvanāthaḥ : </w:t>
      </w:r>
      <w:r w:rsidRPr="00881BAB">
        <w:rPr>
          <w:rFonts w:eastAsia="MS Minchofalt"/>
          <w:bCs/>
          <w:lang w:val="en-IN"/>
        </w:rPr>
        <w:t>devo brahmā | māṁ na bhakṣayata, kintu rakṣata | aho āścaryaṁ he yakṣa-rakṣāṁsi ||21||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devatāḥ prabhayā yā yā dīvyan pramukhato’sṛjat |</w:t>
      </w:r>
    </w:p>
    <w:p w:rsidR="0017558A" w:rsidRPr="00881BAB" w:rsidRDefault="0017558A" w:rsidP="0017558A">
      <w:pPr>
        <w:pStyle w:val="Versequote"/>
        <w:rPr>
          <w:rFonts w:eastAsia="MS Minchofalt"/>
          <w:lang w:val="en-IN"/>
        </w:rPr>
      </w:pPr>
      <w:r w:rsidRPr="00881BAB">
        <w:rPr>
          <w:rFonts w:eastAsia="MS Minchofalt"/>
          <w:lang w:val="en-IN"/>
        </w:rPr>
        <w:t>te ahārṣur devayanto visṛṣṭāṁ tāṁ prabhām ahaḥ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prabhayā dīvyan dyotamānaḥ | yā yā devatā dyutimatyaḥ sāttvikyas tās tāḥ pramukhataḥ prādhānyenāsṛjat | te devāḥ | devatā iti strītvena nirdiṣṭānām apy artha-mātra-vivakṣayā ta iti puṁstvena pratinirdeśaḥ | evaṁ yakṣa-rakṣāṁsīty atrāpi jñeyam | tena visṛṣṭāṁ tyaktāṁ prabhām ahaḥ divasa-rūpāṁ satīṁ devayantaḥ krīḍayanto’hārṣur jagṛhuḥ</w:t>
      </w:r>
      <w:r w:rsidRPr="00881BAB">
        <w:rPr>
          <w:rFonts w:ascii="Times New Roman" w:hAnsi="Times New Roman"/>
          <w:lang w:val="en-IN"/>
        </w:rPr>
        <w:t> </w:t>
      </w:r>
      <w:r w:rsidRPr="00881BAB">
        <w:rPr>
          <w:lang w:val="en-IN"/>
        </w:rPr>
        <w:t>||22||</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devayanta iti | divu ardane ity asmāt caurādikāt yācamāna ity arthaḥ ||22||</w:t>
      </w:r>
    </w:p>
    <w:p w:rsidR="0017558A" w:rsidRPr="00881BAB" w:rsidRDefault="0017558A" w:rsidP="0017558A">
      <w:pPr>
        <w:ind w:right="-199"/>
        <w:rPr>
          <w:lang w:val="en-IN"/>
        </w:rPr>
      </w:pPr>
    </w:p>
    <w:p w:rsidR="0017558A" w:rsidRDefault="0017558A" w:rsidP="0017558A">
      <w:pPr>
        <w:rPr>
          <w:lang w:val="en-IN"/>
        </w:rPr>
      </w:pPr>
      <w:r w:rsidRPr="00881BAB">
        <w:rPr>
          <w:rFonts w:eastAsia="MS Minchofalt"/>
          <w:b/>
          <w:lang w:val="en-IN"/>
        </w:rPr>
        <w:t xml:space="preserve">viśvanāthaḥ : </w:t>
      </w:r>
      <w:r w:rsidRPr="00881BAB">
        <w:rPr>
          <w:lang w:val="en-IN"/>
        </w:rPr>
        <w:t>prabhayā prabhāva-rūpayā sattva-mayyā tanvā dīvyan dyotamānaḥ | yā yā devatāḥ pramukhataḥ prādhānyenāsṛjat | atra yā ity asyāpi te ity anena pratinirdeśo’rtha-mātra-dṛṣṭyaiva jñeyaḥ | vi</w:t>
      </w:r>
      <w:r>
        <w:rPr>
          <w:lang w:val="en-IN"/>
        </w:rPr>
        <w:t>s</w:t>
      </w:r>
      <w:r w:rsidRPr="00881BAB">
        <w:rPr>
          <w:lang w:val="en-IN"/>
        </w:rPr>
        <w:t xml:space="preserve">ṛṣṭāṁ tena tyaktāṁ tāṁ prabhām ahaḥ divasa-rūpāṁ tat tanūm ahārṣur jagṛhuḥ | </w:t>
      </w:r>
    </w:p>
    <w:p w:rsidR="0017558A" w:rsidRDefault="0017558A" w:rsidP="0017558A">
      <w:pPr>
        <w:rPr>
          <w:lang w:val="en-IN"/>
        </w:rPr>
      </w:pPr>
    </w:p>
    <w:p w:rsidR="0017558A" w:rsidRPr="00881BAB" w:rsidRDefault="0017558A" w:rsidP="0017558A">
      <w:pPr>
        <w:rPr>
          <w:rFonts w:eastAsia="MS Minchofalt"/>
          <w:bCs/>
          <w:lang w:val="en-IN"/>
        </w:rPr>
      </w:pPr>
      <w:r w:rsidRPr="00881BAB">
        <w:rPr>
          <w:lang w:val="en-IN"/>
        </w:rPr>
        <w:t xml:space="preserve">kim-arthaṁ </w:t>
      </w:r>
      <w:r>
        <w:rPr>
          <w:lang w:val="en-IN"/>
        </w:rPr>
        <w:t xml:space="preserve">? </w:t>
      </w:r>
      <w:r w:rsidRPr="00881BAB">
        <w:rPr>
          <w:lang w:val="en-IN"/>
        </w:rPr>
        <w:t>tāḥ devayantaḥ krīḍayantaḥ krīḍayituṁ yathā rātrir yakṣa-rakṣobhiḥ saha tiṣṭhati tathā aho’pi devair dīvyatīty arthaḥ | iti sandarbhaḥ | atra brahmaṇo manasi prasādaḥ sāttvika-bhāva āvirbabhūva | tasmā devā babhūvuḥ sa ca prasādo dinaṁ babhūva | tac ca te eva jagṛhur ity etāvān evārthaḥ ||22||</w:t>
      </w:r>
      <w:r w:rsidRPr="00881BAB">
        <w:rPr>
          <w:rFonts w:eastAsia="MS Minchofalt"/>
          <w:b/>
          <w:lang w:val="en-IN"/>
        </w:rPr>
        <w:t xml:space="preserve"> </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devo’devān jaghanataḥ sṛjati smātilolupān |</w:t>
      </w:r>
    </w:p>
    <w:p w:rsidR="0017558A" w:rsidRPr="00881BAB" w:rsidRDefault="0017558A" w:rsidP="0017558A">
      <w:pPr>
        <w:pStyle w:val="Versequote"/>
        <w:rPr>
          <w:rFonts w:eastAsia="MS Minchofalt"/>
          <w:lang w:val="en-IN"/>
        </w:rPr>
      </w:pPr>
      <w:r w:rsidRPr="00881BAB">
        <w:rPr>
          <w:rFonts w:eastAsia="MS Minchofalt"/>
          <w:lang w:val="en-IN"/>
        </w:rPr>
        <w:t>ta enaṁ lolupatayā maithunāyābhipedire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adevān iti cchedaḥ | </w:t>
      </w:r>
      <w:r w:rsidRPr="00881BAB">
        <w:rPr>
          <w:color w:val="0000FF"/>
          <w:lang w:val="en-IN"/>
        </w:rPr>
        <w:t>sa jaghanād asurān asṛjata</w:t>
      </w:r>
      <w:r w:rsidRPr="00881BAB">
        <w:rPr>
          <w:lang w:val="en-IN"/>
        </w:rPr>
        <w:t xml:space="preserve"> iti śruteḥ | ati-lolupān strī-lampaṭān | abhipedire prāptāḥ ||23||</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evaṁ ca tasya manasi kāmo rājasa-bhāvo’bhūt tasmā asurā babhūvuḥ | sa ca bhāvaḥ | sandhyā abhūt tāṁ cāsurā jagṛhur ity āha—deva iti | adevān </w:t>
      </w:r>
      <w:r w:rsidRPr="00881BAB">
        <w:rPr>
          <w:color w:val="0000FF"/>
          <w:lang w:val="en-IN"/>
        </w:rPr>
        <w:t>sa jaghanād asurān asṛjata</w:t>
      </w:r>
      <w:r w:rsidRPr="00881BAB">
        <w:rPr>
          <w:lang w:val="en-IN"/>
        </w:rPr>
        <w:t xml:space="preserve"> iti śruteḥ | kāmād anartho mahān bhavatīty āha—ta enam ity ādi ||23||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tato hasan sa bhagavān asurair nirapatrapaiḥ |</w:t>
      </w:r>
    </w:p>
    <w:p w:rsidR="0017558A" w:rsidRPr="00881BAB" w:rsidRDefault="0017558A" w:rsidP="0017558A">
      <w:pPr>
        <w:pStyle w:val="Versequote"/>
        <w:rPr>
          <w:rFonts w:eastAsia="MS Minchofalt"/>
          <w:lang w:val="en-IN"/>
        </w:rPr>
      </w:pPr>
      <w:r w:rsidRPr="00881BAB">
        <w:rPr>
          <w:rFonts w:eastAsia="MS Minchofalt"/>
          <w:lang w:val="en-IN"/>
        </w:rPr>
        <w:t>anvīyamānas tarasā kruddho bhītaḥ parāpatat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parāpatad apalāyata ||24||</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krama-sandarbhaḥ :</w:t>
      </w:r>
      <w:r w:rsidRPr="00881BAB">
        <w:rPr>
          <w:rFonts w:eastAsia="MS Minchofalt"/>
          <w:bCs/>
          <w:lang w:val="en-IN"/>
        </w:rPr>
        <w:t xml:space="preserve">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parāpatat palāyata ||24||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upavrajya varadaṁ prapannārti-haraṁ harim |</w:t>
      </w:r>
    </w:p>
    <w:p w:rsidR="0017558A" w:rsidRPr="00881BAB" w:rsidRDefault="0017558A" w:rsidP="0017558A">
      <w:pPr>
        <w:pStyle w:val="Versequote"/>
        <w:rPr>
          <w:rFonts w:eastAsia="MS Minchofalt"/>
          <w:lang w:val="en-IN"/>
        </w:rPr>
      </w:pPr>
      <w:r w:rsidRPr="00881BAB">
        <w:rPr>
          <w:rFonts w:eastAsia="MS Minchofalt"/>
          <w:lang w:val="en-IN"/>
        </w:rPr>
        <w:t>anugrahāya bhaktānām anurūpātma-darśanam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bhaktecchānurūpam ātmānaṁ darśayatīti tathā tam upavrajya ||25||</w:t>
      </w:r>
    </w:p>
    <w:p w:rsidR="0017558A" w:rsidRPr="00881BAB" w:rsidRDefault="0017558A" w:rsidP="0017558A">
      <w:pPr>
        <w:rPr>
          <w:lang w:val="en-IN"/>
        </w:rPr>
      </w:pPr>
    </w:p>
    <w:p w:rsidR="0017558A" w:rsidRPr="00881BAB" w:rsidRDefault="0017558A" w:rsidP="0017558A">
      <w:pPr>
        <w:rPr>
          <w:rFonts w:eastAsia="MS Minchofalt"/>
          <w:bCs/>
          <w:lang w:val="en-IN"/>
        </w:rPr>
      </w:pPr>
      <w:r w:rsidRPr="00881BAB">
        <w:rPr>
          <w:rFonts w:eastAsia="MS Minchofalt"/>
          <w:b/>
          <w:lang w:val="en-IN"/>
        </w:rPr>
        <w:t xml:space="preserve">krama-sandarbhaḥ : </w:t>
      </w:r>
      <w:r w:rsidRPr="00881BAB">
        <w:rPr>
          <w:rFonts w:eastAsia="MS Minchofalt"/>
          <w:bCs/>
          <w:i/>
          <w:iCs/>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viśvanāthaḥ :</w:t>
      </w:r>
      <w:r w:rsidRPr="00881BAB">
        <w:rPr>
          <w:rFonts w:eastAsia="MS Minchofalt"/>
          <w:bCs/>
          <w:lang w:val="en-IN"/>
        </w:rPr>
        <w:t xml:space="preserve"> upavrajya manasaivopasādya nivedayāmāseti śeṣaḥ ||25||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pāhi māṁ paramātmaṁs te preṣaṇenāsṛjaṁ prajāḥ |</w:t>
      </w:r>
    </w:p>
    <w:p w:rsidR="0017558A" w:rsidRPr="00881BAB" w:rsidRDefault="0017558A" w:rsidP="0017558A">
      <w:pPr>
        <w:pStyle w:val="Versequote"/>
        <w:rPr>
          <w:rFonts w:eastAsia="MS Minchofalt"/>
          <w:lang w:val="en-IN"/>
        </w:rPr>
      </w:pPr>
      <w:r w:rsidRPr="00881BAB">
        <w:rPr>
          <w:rFonts w:eastAsia="MS Minchofalt"/>
          <w:lang w:val="en-IN"/>
        </w:rPr>
        <w:t>tā imā yabhituṁ pāpā upākrāmanti māṁ prabho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pahīti dvābhyāṁ prārthitavān | yabhituṁ maithunena dharṣayitum ||26||</w:t>
      </w:r>
    </w:p>
    <w:p w:rsidR="0017558A" w:rsidRPr="00881BAB" w:rsidRDefault="0017558A" w:rsidP="0017558A">
      <w:pPr>
        <w:rPr>
          <w:rFonts w:eastAsia="MS Minchofalt"/>
          <w:b/>
          <w:lang w:val="en-IN"/>
        </w:rPr>
      </w:pPr>
    </w:p>
    <w:p w:rsidR="0017558A" w:rsidRPr="00881BAB" w:rsidRDefault="0017558A" w:rsidP="0017558A">
      <w:pPr>
        <w:rPr>
          <w:rFonts w:eastAsia="MS Minchofalt"/>
          <w:bCs/>
          <w:lang w:val="en-IN"/>
        </w:rPr>
      </w:pPr>
      <w:r w:rsidRPr="00881BAB">
        <w:rPr>
          <w:rFonts w:eastAsia="MS Minchofalt"/>
          <w:b/>
          <w:lang w:val="en-IN"/>
        </w:rPr>
        <w:t xml:space="preserve">krama-sandarbhaḥ, viśvanāthaḥ : </w:t>
      </w:r>
      <w:r w:rsidRPr="00881BAB">
        <w:rPr>
          <w:rFonts w:eastAsia="MS Minchofalt"/>
          <w:bCs/>
          <w:i/>
          <w:iCs/>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tvam ekaḥ kila lokānāṁ kliṣṭānāṁ kleśa-nāśanaḥ |</w:t>
      </w:r>
    </w:p>
    <w:p w:rsidR="0017558A" w:rsidRPr="00881BAB" w:rsidRDefault="0017558A" w:rsidP="0017558A">
      <w:pPr>
        <w:pStyle w:val="Versequote"/>
        <w:rPr>
          <w:rFonts w:eastAsia="MS Minchofalt"/>
          <w:lang w:val="en-IN"/>
        </w:rPr>
      </w:pPr>
      <w:r w:rsidRPr="00881BAB">
        <w:rPr>
          <w:rFonts w:eastAsia="MS Minchofalt"/>
          <w:lang w:val="en-IN"/>
        </w:rPr>
        <w:t>tvam ekaḥ kleśadas teṣām anāsanna-padāṁ tava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lokānāṁ janānām | tava anāsannāv anāśritau pādau yais teṣām ||27||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kleśada iti svaṁ pratyunmukhīkartum iti jñeyam ||27||</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tava anāsanna-padāṁ tvat-pādāvanāśritavatām abhaktānāṁ tvaṁ kleśadaḥ tena kliṣṭānām api tvat-pādāv āśritavatāṁ bhaktānāṁ tvaṁ kleśa-nāśana iti gamyate | eka ity evaṁ-vidho bhakta-vatsalaḥ ko’pi nāstīti bhāvaḥ | tvac-caraṇam anāśritavatāṁ kāla-karma-grahādi-rūpeṇa tvam evaikaḥ kleśadaḥ | teṣām evākasmāc caraṇāśritatve sati sākṣāt tvam eva tat-tat-kleśa-nāśanaḥ, tvad-bhakteṣu kāla-karmādīnām anadhikārād ity āśayaḥ | tvayi vaiṣamyābhāvas tu kalpa-taru-dṛṣṭāntena ||27||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so’vadhāryāsya kārpaṇyaṁ viviktādhyātma-darśanaḥ |</w:t>
      </w:r>
    </w:p>
    <w:p w:rsidR="0017558A" w:rsidRPr="00881BAB" w:rsidRDefault="0017558A" w:rsidP="0017558A">
      <w:pPr>
        <w:pStyle w:val="Versequote"/>
        <w:rPr>
          <w:rFonts w:eastAsia="MS Minchofalt"/>
          <w:lang w:val="en-IN"/>
        </w:rPr>
      </w:pPr>
      <w:r w:rsidRPr="00881BAB">
        <w:rPr>
          <w:rFonts w:eastAsia="MS Minchofalt"/>
          <w:lang w:val="en-IN"/>
        </w:rPr>
        <w:t>vimuñcātma-tanuṁ ghorām ity ukto vimumoca ha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FF"/>
          <w:lang w:val="en-IN"/>
        </w:rPr>
      </w:pPr>
      <w:r w:rsidRPr="00881BAB">
        <w:rPr>
          <w:rFonts w:eastAsia="MS Minchofalt"/>
          <w:b/>
          <w:bCs/>
          <w:lang w:val="en-IN"/>
        </w:rPr>
        <w:t>madhvaḥ :</w:t>
      </w:r>
      <w:r w:rsidRPr="00881BAB">
        <w:rPr>
          <w:rFonts w:eastAsia="MS Minchofalt"/>
          <w:color w:val="000000"/>
          <w:lang w:val="en-IN"/>
        </w:rPr>
        <w:t xml:space="preserve"> </w:t>
      </w:r>
      <w:r w:rsidRPr="00881BAB">
        <w:rPr>
          <w:rFonts w:eastAsia="MS Minchofalt"/>
          <w:color w:val="0000FF"/>
          <w:lang w:val="en-IN"/>
        </w:rPr>
        <w:t>jānann api samartho’pi kvacid brahmā hareḥ priyaḥ |</w:t>
      </w:r>
    </w:p>
    <w:p w:rsidR="0017558A" w:rsidRPr="00881BAB" w:rsidRDefault="0017558A" w:rsidP="0017558A">
      <w:pPr>
        <w:pStyle w:val="Cita"/>
        <w:rPr>
          <w:rFonts w:eastAsia="MS Minchofalt"/>
          <w:lang w:val="en-IN"/>
        </w:rPr>
      </w:pPr>
      <w:r w:rsidRPr="00881BAB">
        <w:rPr>
          <w:rFonts w:eastAsia="MS Minchofalt"/>
          <w:lang w:val="en-IN"/>
        </w:rPr>
        <w:t>jñātvā karoti karmāṇi hy ajñavac cāpy aśaktavat ||</w:t>
      </w:r>
    </w:p>
    <w:p w:rsidR="0017558A" w:rsidRPr="00881BAB" w:rsidRDefault="0017558A" w:rsidP="0017558A">
      <w:pPr>
        <w:pStyle w:val="Cita"/>
        <w:rPr>
          <w:rFonts w:eastAsia="MS Minchofalt"/>
          <w:lang w:val="en-IN"/>
        </w:rPr>
      </w:pPr>
      <w:r w:rsidRPr="00881BAB">
        <w:rPr>
          <w:rFonts w:eastAsia="MS Minchofalt"/>
          <w:lang w:val="en-IN"/>
        </w:rPr>
        <w:t>vyasṛjan malavad dehaṁ bāhyaṁ na tu nijaṁ purā |</w:t>
      </w:r>
    </w:p>
    <w:p w:rsidR="0017558A" w:rsidRPr="00881BAB" w:rsidRDefault="0017558A" w:rsidP="0017558A">
      <w:pPr>
        <w:pStyle w:val="Cita"/>
        <w:rPr>
          <w:rFonts w:eastAsia="MS Minchofalt"/>
          <w:color w:val="000000"/>
          <w:lang w:val="en-IN"/>
        </w:rPr>
      </w:pPr>
      <w:r w:rsidRPr="00881BAB">
        <w:rPr>
          <w:rFonts w:eastAsia="MS Minchofalt"/>
          <w:lang w:val="en-IN"/>
        </w:rPr>
        <w:t xml:space="preserve">brahmā tac ca harāditvaṁ prāpa devādi-daivatam || </w:t>
      </w:r>
      <w:r w:rsidRPr="00881BAB">
        <w:rPr>
          <w:rFonts w:eastAsia="MS Minchofalt"/>
          <w:color w:val="000000"/>
          <w:lang w:val="en-IN"/>
        </w:rPr>
        <w:t>iti kaurme ||29||</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viviktam asandigdham adhyātma-darśanaṁ para-citta-jñānaṁ yasya hareḥ | ghorāṁ kāma-kaśmalāṁ sva-tanuṁ vimuñceti uktavān iti śeṣaḥ | ity uktaś ca brahmā taṁ tanuṁ vimumoca | sarvatra tanu-tyāgo nāma tat tan mano-bhāva-tyāgo vivakṣitaḥ | grahaṇaṁ ca tat tad bhāvāpattir iti draṣṭavyam ||28||</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so’vadhāryety asya ṭīkāyāṁ bhāvo nāma sṛjyāveśo jñeyaḥ | bhāvatv amananaṁ ca tad-āyuṣo dviparārdhamitatvāt ||28||</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viviktam asandigdham adhyātma-darśanaṁ para-citta-jñānaṁ yasya saḥ | vimuñcety uktavān iti śeṣaḥ | ity ukteś ca brahmā tanuṁ vimumoca ||28||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3.20.29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tāṁ kvaṇac-caraṇāmbhojāṁ mada-vihvala-locanām |</w:t>
      </w:r>
    </w:p>
    <w:p w:rsidR="0017558A" w:rsidRPr="00881BAB" w:rsidRDefault="0017558A" w:rsidP="0017558A">
      <w:pPr>
        <w:pStyle w:val="Versequote"/>
        <w:rPr>
          <w:rFonts w:eastAsia="MS Minchofalt"/>
          <w:lang w:val="en-IN"/>
        </w:rPr>
      </w:pPr>
      <w:r w:rsidRPr="00881BAB">
        <w:rPr>
          <w:rFonts w:eastAsia="MS Minchofalt"/>
          <w:lang w:val="en-IN"/>
        </w:rPr>
        <w:t>kāñcī-kalāpa-vilasad-dukūla-cchanna-rodhasam ||</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color w:val="0000FF"/>
          <w:lang w:val="en-IN"/>
        </w:rPr>
        <w:t>sāho-rātrayoḥ sandhir abhavat</w:t>
      </w:r>
      <w:r w:rsidRPr="00881BAB">
        <w:rPr>
          <w:lang w:val="en-IN"/>
        </w:rPr>
        <w:t xml:space="preserve"> iti śruteḥ | sā tena visṛṣṭā tanuḥ sāyantanī sandhyā babhūva | sā ca kāmodreka-velā | asurāś ca rājasatvāt strī-lampaṭāḥ | atas tāṁ sandhyām eva striyaṁ kalpayitvā te saṁmohaṁ prāptā ity āha—tām iti tribhiḥ | nūpurābhyāṁ kvaṇatī caraṇāmbhoje yasyāḥ | madena vihvale locane yasyāḥ | kāñcī-kalāpena vilasad-dukūlaṁ tena channaṁ rodhaḥ kaṭitaṭaṁ yasyās tām ||29|| </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tām iti trikam | anyo’nyeti lekhādivat śleṣāpy aṅgīkṛtā | yad vā, supāṁ sulug ity ādinā yādeśaḥ ||29||</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matvā mūḍha-dhiyaḥ striyam ity agrimoktes tāṁ sandhyām eva striyaṁ kalpayitvā strī-lampaṭā asurā mumuhur ity āha—tāṁ kvaṇad iti | atra sva-sva-nīḍaṁ prati gantuṁ nabhasi sva-śabdam uḍḍīnān caṭaka-sārasādīn eva nūpura-kāñcy-ādīn kalpayanti sma | tat-tad-ākārān megha-khaṇḍān eva caraṇa-nayana-nitamba-stanādīn | ata evaikutra śleṣeṇa payodhara-śabdaḥ upanyastaḥ | sandhyāyā āruṇyam evāruṇa-dukūlam | rodhaḥ kaṭi-taṭaṁ, śleṣayeti bhidādy āṅ-antāṭṭāp-pratyayaḥ | ṅity api guṇa ārṣaḥ ||29||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anyonya-śleṣayottuṅga-nirantara-payodharām |</w:t>
      </w:r>
    </w:p>
    <w:p w:rsidR="0017558A" w:rsidRPr="00881BAB" w:rsidRDefault="0017558A" w:rsidP="0017558A">
      <w:pPr>
        <w:pStyle w:val="Versequote"/>
        <w:rPr>
          <w:rFonts w:eastAsia="MS Minchofalt"/>
          <w:lang w:val="en-IN"/>
        </w:rPr>
      </w:pPr>
      <w:r w:rsidRPr="00881BAB">
        <w:rPr>
          <w:rFonts w:eastAsia="MS Minchofalt"/>
          <w:lang w:val="en-IN"/>
        </w:rPr>
        <w:t>sunāsāṁ sudvijāṁ snigdha-hāsa-līlāvalokanām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anyonyaṁ śleṣayopamardena hetunottuṅgau nirantarau payodharau yasyāḥ | su-dvijāṁ su-datīm | snigdho hāso līlāvalokanaṁ ca yasyāḥ ||30||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anyonya-śleṣayā upamardenaiva hetunā uttuṅgau nirantarāv avyavadhānau payodharu yasyās tāṁ supāṁ sulug ity ādinā ṭā-pratyayasya yādeśo vā | antarāc chidrotthau yat kiñcit sūrya-prakāśāv eva hāsāvalokane kadācit tan-megha-khaṇḍāntardhānam eva lajjayā nigūhanam ūrdhvatas tala-paryanta-patitāni dīrgha-śyāma-megha-khaṇḍāny eva ||30||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gūhantīṁ vrīḍayātmānaṁ nīlālaka-varūthinīm |</w:t>
      </w:r>
    </w:p>
    <w:p w:rsidR="0017558A" w:rsidRPr="00881BAB" w:rsidRDefault="0017558A" w:rsidP="0017558A">
      <w:pPr>
        <w:pStyle w:val="Versequote"/>
        <w:rPr>
          <w:rFonts w:eastAsia="MS Minchofalt"/>
          <w:lang w:val="en-IN"/>
        </w:rPr>
      </w:pPr>
      <w:r w:rsidRPr="00881BAB">
        <w:rPr>
          <w:rFonts w:eastAsia="MS Minchofalt"/>
          <w:lang w:val="en-IN"/>
        </w:rPr>
        <w:t>upalabhyāsurā dharma sarve sammumuhuḥ striyam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gūhantīṁ vastrāñ calenāvṛṇvānām | nīlānām alakānāṁ varūthaḥ stomo vidyate yasyāḥ | he dharma vidura, tāṁ striyam upalabhya matvā ||31|</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color w:val="000000"/>
          <w:lang w:val="en-IN"/>
        </w:rPr>
        <w:t>nīlālaka-varūtham | he dharma ! vidura ! tāṁ striyam upalabhya matvā ||31||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aho rūpam aho dhairyam aho asyā navaṁ vayaḥ |</w:t>
      </w:r>
    </w:p>
    <w:p w:rsidR="0017558A" w:rsidRPr="00881BAB" w:rsidRDefault="0017558A" w:rsidP="0017558A">
      <w:pPr>
        <w:pStyle w:val="Versequote"/>
        <w:rPr>
          <w:rFonts w:eastAsia="MS Minchofalt"/>
          <w:lang w:val="en-IN"/>
        </w:rPr>
      </w:pPr>
      <w:r w:rsidRPr="00881BAB">
        <w:rPr>
          <w:rFonts w:eastAsia="MS Minchofalt"/>
          <w:lang w:val="en-IN"/>
        </w:rPr>
        <w:t>madhye kāmayamānānām akāmeva visarpati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saṁmūḍhānāṁ vibhāvanā-kramam āha—aho iti ||32||</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teṣāṁ kāma-moha-pralāpam āha—aho iti ||32||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vitarkayanto bahudhā tāṁ sandhyāṁ pramadākṛtim |</w:t>
      </w:r>
    </w:p>
    <w:p w:rsidR="0017558A" w:rsidRPr="00881BAB" w:rsidRDefault="0017558A" w:rsidP="0017558A">
      <w:pPr>
        <w:pStyle w:val="Versequote"/>
        <w:rPr>
          <w:rFonts w:eastAsia="MS Minchofalt"/>
          <w:lang w:val="en-IN"/>
        </w:rPr>
      </w:pPr>
      <w:r w:rsidRPr="00881BAB">
        <w:rPr>
          <w:rFonts w:eastAsia="MS Minchofalt"/>
          <w:lang w:val="en-IN"/>
        </w:rPr>
        <w:t>abhisambhāvya viśrambhāt paryapṛcchan kumedhasaḥ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śrīdharaḥ :</w:t>
      </w:r>
      <w:r w:rsidRPr="00881BAB">
        <w:rPr>
          <w:rFonts w:eastAsia="MS Minchofalt"/>
          <w:lang w:val="en-IN"/>
        </w:rPr>
        <w:t xml:space="preserve"> abhisambhāvya satkṛtya | viśrambhāt praṇayāt | kubuddhayas te tāṁ papracchuḥ ||33||</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krama-sandarbhaḥ :</w:t>
      </w:r>
      <w:r w:rsidRPr="00881BAB">
        <w:rPr>
          <w:rFonts w:eastAsia="MS Minchofalt"/>
          <w:lang w:val="en-IN"/>
        </w:rPr>
        <w:t xml:space="preserve"> </w:t>
      </w:r>
      <w:r w:rsidRPr="00881BAB">
        <w:rPr>
          <w:rFonts w:eastAsia="MS Minchofalt"/>
          <w:bCs/>
          <w:i/>
          <w:iCs/>
          <w:lang w:val="en-IN"/>
        </w:rPr>
        <w:t>na vyākhyātam |</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kim iyam asmāsv evānurāgiṇī anyatra vā, devī mānuṣī vā vṛṣasyantī brahmacāriṇī vety evaṁ vitarkayantaḥ | abhisambhāvya satkṛtya ||33||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kāsi kasyāsi rambhoru ko vārthas te’tra bhāmini |</w:t>
      </w:r>
    </w:p>
    <w:p w:rsidR="0017558A" w:rsidRPr="00881BAB" w:rsidRDefault="0017558A" w:rsidP="0017558A">
      <w:pPr>
        <w:pStyle w:val="Versequote"/>
        <w:rPr>
          <w:rFonts w:eastAsia="MS Minchofalt"/>
          <w:lang w:val="en-IN"/>
        </w:rPr>
      </w:pPr>
      <w:r w:rsidRPr="00881BAB">
        <w:rPr>
          <w:rFonts w:eastAsia="MS Minchofalt"/>
          <w:lang w:val="en-IN"/>
        </w:rPr>
        <w:t>rūpa-draviṇa-paṇyena durbhagān no vibādhase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kāsīti tribhiḥ | kāsi jātyā | kasya vā kanyā ? he bhāmini kopane | rūpam eva draviṇam anarghyaṁ vastu | tad eva paṇyaṁ krayārham | tena tad-asamarpaṇena no vibādhase ||34||</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vibādhane hetuḥ | durbhagān etan-mūlya-dravya-hīnān ||34||</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rūpam eva draviṇam anarghyaṁ vastu, tad eva paṇyaṁ krayārhaṁ tenāsmān durbhagān tvad-dāsyānarhān api vibādhase vadhvā sva-saṅga eva jighṛkṣasi | yad vā, vibādhase na krīṇāsi dhig asmān durbhagān iti bhāvaḥ ||34||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yā vā kācit tvam abale diṣṭyā sandarśanaṁ tava |</w:t>
      </w:r>
    </w:p>
    <w:p w:rsidR="0017558A" w:rsidRPr="00881BAB" w:rsidRDefault="0017558A" w:rsidP="0017558A">
      <w:pPr>
        <w:pStyle w:val="Versequote"/>
        <w:rPr>
          <w:rFonts w:eastAsia="MS Minchofalt"/>
          <w:lang w:val="en-IN"/>
        </w:rPr>
      </w:pPr>
      <w:r w:rsidRPr="00881BAB">
        <w:rPr>
          <w:rFonts w:eastAsia="MS Minchofalt"/>
          <w:lang w:val="en-IN"/>
        </w:rPr>
        <w:t>utsunoṣīkṣamāṇānāṁ kanduka-krīḍayā manaḥ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kiṁ jāti-kulādi-praśnena yā vā kācid bhava | diṣṭyedaṁ tāvad bhadraṁ jātaṁ yat tava darśanam | kintu kevalaṁ no mana utsunoṣi vimathāsi ||35||</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utsunoṣi mathnāsi | kanduka-krīḍayeti astaṁ gacchan cañcalaḥ sūrya eva aruṇa-kandukatvena kalpitaḥ ||35||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 xml:space="preserve">naikatra te jayati śālini pāda-padmaṁ </w:t>
      </w:r>
    </w:p>
    <w:p w:rsidR="0017558A" w:rsidRPr="00881BAB" w:rsidRDefault="0017558A" w:rsidP="0017558A">
      <w:pPr>
        <w:pStyle w:val="Versequote"/>
        <w:rPr>
          <w:rFonts w:eastAsia="MS Minchofalt"/>
          <w:lang w:val="en-IN"/>
        </w:rPr>
      </w:pPr>
      <w:r w:rsidRPr="00881BAB">
        <w:rPr>
          <w:rFonts w:eastAsia="MS Minchofalt"/>
          <w:lang w:val="en-IN"/>
        </w:rPr>
        <w:t>ghnantyā muhuḥ kara-talena patat-pataṅgam |</w:t>
      </w:r>
    </w:p>
    <w:p w:rsidR="0017558A" w:rsidRPr="00881BAB" w:rsidRDefault="0017558A" w:rsidP="0017558A">
      <w:pPr>
        <w:pStyle w:val="Versequote"/>
        <w:rPr>
          <w:rFonts w:eastAsia="MS Minchofalt"/>
          <w:lang w:val="en-IN"/>
        </w:rPr>
      </w:pPr>
      <w:r w:rsidRPr="00881BAB">
        <w:rPr>
          <w:rFonts w:eastAsia="MS Minchofalt"/>
          <w:lang w:val="en-IN"/>
        </w:rPr>
        <w:t xml:space="preserve">madhyaṁ viṣīdati bṛhat-stana-bhāra-bhītaṁ </w:t>
      </w:r>
    </w:p>
    <w:p w:rsidR="0017558A" w:rsidRPr="00881BAB" w:rsidRDefault="0017558A" w:rsidP="0017558A">
      <w:pPr>
        <w:pStyle w:val="Versequote"/>
        <w:rPr>
          <w:rFonts w:eastAsia="MS Minchofalt"/>
          <w:lang w:val="en-IN"/>
        </w:rPr>
      </w:pPr>
      <w:r w:rsidRPr="00881BAB">
        <w:rPr>
          <w:rFonts w:eastAsia="MS Minchofalt"/>
          <w:lang w:val="en-IN"/>
        </w:rPr>
        <w:t>śānteva dṛṣṭir amalā suśikhā-samūhaḥ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kṣubhita-cittānāṁ vākyaṁ naikatreti | he śālini ślādhye | ekatra na jayati na sthirī-bhavati | yad vā, naikatrāneka-gati-vilāseṣu jayati sarvotkarṣeṇa vartate | patat-pataṅgam ucchalantaṁ kandukam | bṛhatoḥ stanayor bhārād bhītaṁ tava kṛśaṁ madhyaṁ viṣīdati śrāmyati | śāntā manthareva prasarati | su-śikhā-samūhaḥ śobhanaḥ keśa-kalāpas te | pāṭhāntare suśikhāḥ śobhanān keśān avakīryamāṇān samūhaḥ badhāneti | atra cāstaṁ gacchan sūrya eva patat-pataṅgaḥ, megha-vicchedo madhya-viṣādaḥ tārakā-rūpā dṛṣṭiḥ, tama eva keśā ity-ādy-ūhyam ||36||</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lang w:val="en-IN"/>
        </w:rPr>
        <w:t xml:space="preserve">kanduka-krīḍāṁ varṇayanti—he śālini ! ślāghye ! ekatra na jayati na sthirībhavati | patat-pataṅgam adhaś calaṁ kandukam | pakṣe’staṁ gacchan sūryaḥ | kṛśatvād viṣīdati | dṛṣṭir amalā niṣkāmeva vastutas tv antaḥ sakāmaivety arthaḥ | śrāntā kanduka-krīḍāśramaṁ vyañjayatī | ata eva </w:t>
      </w:r>
      <w:r w:rsidRPr="00881BAB">
        <w:rPr>
          <w:color w:val="000000"/>
          <w:lang w:val="en-IN"/>
        </w:rPr>
        <w:t>suśikhāḥ</w:t>
      </w:r>
      <w:r w:rsidRPr="00881BAB">
        <w:rPr>
          <w:color w:val="0000FF"/>
          <w:lang w:val="en-IN"/>
        </w:rPr>
        <w:t xml:space="preserve"> </w:t>
      </w:r>
      <w:r w:rsidRPr="00881BAB">
        <w:rPr>
          <w:lang w:val="en-IN"/>
        </w:rPr>
        <w:t>śobhanān keśān avakīryamānān samūhaḥ vadhāna | suśikhā-samūha iti pāṭhe—sv ity avyayaṁ pṛthak-padam | tataś ca śikhā-samūhaś ca sundara ity arthaḥ ||36||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iti sāyantanīṁ sandhyām asurāḥ pramadāyatīm |</w:t>
      </w:r>
    </w:p>
    <w:p w:rsidR="0017558A" w:rsidRPr="00881BAB" w:rsidRDefault="0017558A" w:rsidP="0017558A">
      <w:pPr>
        <w:pStyle w:val="Versequote"/>
        <w:rPr>
          <w:rFonts w:eastAsia="MS Minchofalt"/>
          <w:lang w:val="en-IN"/>
        </w:rPr>
      </w:pPr>
      <w:r w:rsidRPr="00881BAB">
        <w:rPr>
          <w:rFonts w:eastAsia="MS Minchofalt"/>
          <w:lang w:val="en-IN"/>
        </w:rPr>
        <w:t>pralobhayantīṁ jagṛhur matvā mūḍha-dhiyaḥ striyam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viśvanāthaḥ : </w:t>
      </w:r>
      <w:r w:rsidRPr="00881BAB">
        <w:rPr>
          <w:lang w:val="en-IN"/>
        </w:rPr>
        <w:t>pramadevācarantīṁ striyaṁ matvā jagṛhuḥ ||37||</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itīti | sandhya hi kāmināṁ strī-sphūrtiṁ karoti | tataś ca teṣāṁ sphurantī strī tad-abhedena tair avagatā tad-anusāreṇa munīndreṇāpi varṇiteti jñeyam ||37||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prahasya bhāva-gambhīraṁ jighrantyātmānam ātmanā |</w:t>
      </w:r>
    </w:p>
    <w:p w:rsidR="0017558A" w:rsidRPr="00881BAB" w:rsidRDefault="0017558A" w:rsidP="0017558A">
      <w:pPr>
        <w:pStyle w:val="Versequote"/>
        <w:rPr>
          <w:rFonts w:eastAsia="MS Minchofalt"/>
          <w:lang w:val="en-IN"/>
        </w:rPr>
      </w:pPr>
      <w:r w:rsidRPr="00881BAB">
        <w:rPr>
          <w:rFonts w:eastAsia="MS Minchofalt"/>
          <w:lang w:val="en-IN"/>
        </w:rPr>
        <w:t>kāntyā sasarja bhagavān gandharvāpsarasāṁ gaṇān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śrīdharaḥ :</w:t>
      </w:r>
      <w:r w:rsidRPr="00881BAB">
        <w:rPr>
          <w:lang w:val="en-IN"/>
        </w:rPr>
        <w:t xml:space="preserve"> prahasyātmānam ātmanā jighrantyā | kāntyā saundaryeṇa | prahasanam ātmāvaghrāṇaṁ ca saundaryānubhāva-cāturya-vikāraḥ ||38||</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bhāvaḥ saundarya-garvaḥ tena gambhīram anyatrādatta-dṛṣṭitvādikaṁ yathā syāt tathā prahasya svasminn eva premātiśayena saurabhyātiśayānubhavena ca svayam ātmānaṁ jighrantyā kāntyā kāntimatyā tanvā ||38||</w:t>
      </w:r>
    </w:p>
    <w:p w:rsidR="0017558A" w:rsidRPr="00881BAB" w:rsidRDefault="0017558A" w:rsidP="0017558A">
      <w:pPr>
        <w:ind w:right="-199"/>
        <w:rPr>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yadā brahmaṇaḥ saundaryaṁ smṛty-ārūḍhaṁ babhūva, tadā tasmād gandharvādayo babhūvus tac ca saundaryaṁ jyotsnābhūt, tāṁ ca evaṁ jagṛhur ity āha—prahasyeti | kāntyā kīdṛśyā bhāva-gambhīraṁ vyañjita-svābhiyogaṁ yathā syāt tathā prahasya ātmanaivātmānaṁ jighrantyeti kānti-kāntimator aikyenopacārāt prahasanāvaghrāṇādīni sva-saundaryāsvādana-cihnāni ||38||</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3.20.39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visasarja tanuṁ tāṁ vai jyotsnāṁ kāntimatīṁ priyām |</w:t>
      </w:r>
    </w:p>
    <w:p w:rsidR="0017558A" w:rsidRPr="00881BAB" w:rsidRDefault="0017558A" w:rsidP="0017558A">
      <w:pPr>
        <w:pStyle w:val="Versequote"/>
        <w:rPr>
          <w:rFonts w:eastAsia="MS Minchofalt"/>
          <w:lang w:val="en-IN"/>
        </w:rPr>
      </w:pPr>
      <w:r w:rsidRPr="00881BAB">
        <w:rPr>
          <w:rFonts w:eastAsia="MS Minchofalt"/>
          <w:lang w:val="en-IN"/>
        </w:rPr>
        <w:t>ta eva cādaduḥ prītyā viśvāvasu-purogamāḥ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jyotsnāṁ candrikā-rūpām | ta eva gandharvādi-gaṇāḥ | viśvāvasuḥ purogamo mukhyo yeṣu ||39||</w:t>
      </w:r>
    </w:p>
    <w:p w:rsidR="0017558A" w:rsidRPr="00881BAB" w:rsidRDefault="0017558A" w:rsidP="0017558A">
      <w:pPr>
        <w:rPr>
          <w:lang w:val="en-IN"/>
        </w:rPr>
      </w:pPr>
    </w:p>
    <w:p w:rsidR="0017558A" w:rsidRPr="00881BAB" w:rsidRDefault="0017558A" w:rsidP="0017558A">
      <w:pPr>
        <w:rPr>
          <w:rFonts w:eastAsia="MS Minchofalt"/>
          <w:color w:val="000000"/>
          <w:lang w:val="en-IN"/>
        </w:rPr>
      </w:pPr>
      <w:r w:rsidRPr="00881BAB">
        <w:rPr>
          <w:rFonts w:eastAsia="MS Minchofalt"/>
          <w:b/>
          <w:lang w:val="en-IN"/>
        </w:rPr>
        <w:t>krama-sandarbhaḥ, viśvanāthaḥ :</w:t>
      </w:r>
      <w:r w:rsidRPr="00881BAB">
        <w:rPr>
          <w:rFonts w:eastAsia="MS Minchofalt"/>
          <w:color w:val="000000"/>
          <w:lang w:val="en-IN"/>
        </w:rPr>
        <w:t xml:space="preserve"> </w:t>
      </w:r>
      <w:r w:rsidRPr="00881BAB">
        <w:rPr>
          <w:rFonts w:eastAsia="MS Minchofalt"/>
          <w:bCs/>
          <w:i/>
          <w:iCs/>
          <w:color w:val="000000"/>
          <w:lang w:val="en-IN"/>
        </w:rPr>
        <w:t>na vyākhyātam.</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sṛṣṭvā bhūta-piśācāṁś ca bhagavān ātma-tandriṇā |</w:t>
      </w:r>
    </w:p>
    <w:p w:rsidR="0017558A" w:rsidRPr="00881BAB" w:rsidRDefault="0017558A" w:rsidP="0017558A">
      <w:pPr>
        <w:pStyle w:val="Versequote"/>
        <w:rPr>
          <w:rFonts w:eastAsia="MS Minchofalt"/>
          <w:lang w:val="en-IN"/>
        </w:rPr>
      </w:pPr>
      <w:r w:rsidRPr="00881BAB">
        <w:rPr>
          <w:rFonts w:eastAsia="MS Minchofalt"/>
          <w:lang w:val="en-IN"/>
        </w:rPr>
        <w:t>dig-vāsaso mukta-keśān vīkṣya cāmīlayad dṛśau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ātmanas tandriṇā ālasyena | tāṁś ca mukta-keśān vīkṣya netre nimīlitavān ||40||</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ātma-tandriṇā ātmanas tandrā-yuktena dehena upalakṣaṇaṁ caitat jṛmbhā nidronmānavattvasya tasya eva kārya-krama-rūpatvāt teṣām ||40||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kadācid brahmaṇa ālasyam abhūt tasmāc ca bhūta-piśādyā babhūvus tac-cālasyaṁ jṛmbhā-nidrādi-rūpābhūt tāṁ ca ta eva jagṛhur ityāha—sṛṣṭveti | tandrā yasya kāryatvenāsti tat-tandri ālasyaṁ tena ||40||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jagṛhus tad-visṛṣṭāṁ tāṁ jṛmbhaṇākhyāṁ tanuṁ prabhoḥ |</w:t>
      </w:r>
    </w:p>
    <w:p w:rsidR="0017558A" w:rsidRPr="00881BAB" w:rsidRDefault="0017558A" w:rsidP="0017558A">
      <w:pPr>
        <w:pStyle w:val="Versequote"/>
        <w:rPr>
          <w:rFonts w:eastAsia="MS Minchofalt"/>
          <w:lang w:val="en-IN"/>
        </w:rPr>
      </w:pPr>
      <w:r w:rsidRPr="00881BAB">
        <w:rPr>
          <w:rFonts w:eastAsia="MS Minchofalt"/>
          <w:lang w:val="en-IN"/>
        </w:rPr>
        <w:t>nidrām indriya-vikledo yayā bhūteṣu dṛśyate |</w:t>
      </w:r>
    </w:p>
    <w:p w:rsidR="0017558A" w:rsidRPr="00881BAB" w:rsidRDefault="0017558A" w:rsidP="0017558A">
      <w:pPr>
        <w:pStyle w:val="Versequote"/>
        <w:rPr>
          <w:rFonts w:eastAsia="MS Minchofalt"/>
          <w:lang w:val="en-IN"/>
        </w:rPr>
      </w:pPr>
      <w:r w:rsidRPr="00881BAB">
        <w:rPr>
          <w:rFonts w:eastAsia="MS Minchofalt"/>
          <w:lang w:val="en-IN"/>
        </w:rPr>
        <w:t>yenocchiṣṭān dharṣayanti tam unmādaṁ pracakṣate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indriyāṇāṁ vikledaḥ srāvo yayā tāṁ nidrāṁ pracakṣate | yenendriya-vikledena hetunocchiṣṭāṁś ca sato dharṣayanti bhrāntān kurvanti | taṁ bhūtādi-gaṇam unmādaṁ pracakṣate | tandrā-jṛmbhikānikronmāda-hetutvena bhūtādīnāṁ tanūnāṁ ca cāturvidhyam uktam ||41||</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jagṛhur iti sārdhakam | ata evābhedenāha—jṛmbhaṇākhyāṁ nidrām iti ca | dharmasyaiva prādhānya-vivakṣayā matv-arthīyaś ca nātra kṛtaḥ | tam indriya-vikledaṁ yam unmādaṁ pracaksate tatronmādo’pi bhavatīti tad-abhedena tam api nirdiśantīty arthaḥ ||41||</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 xml:space="preserve">yayā nidrayā bhūteṣu manuṣyādiṣu </w:t>
      </w:r>
      <w:r w:rsidRPr="00881BAB">
        <w:rPr>
          <w:lang w:val="en-IN"/>
        </w:rPr>
        <w:t>indriyāṇāṁ mukhādīnāṁ vikledaḥ | yena ca vikledena hetunā ucchiṣṭān sato dharṣayanti, taṁ dharṣam unmādaṁ pracakṣate | ata eva bhūta-pretādi-dharṣitā janā unmattā ucyante ||41||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ūrjasvantaṁ manyamāna ātmānaṁ bhagavān ajaḥ |</w:t>
      </w:r>
    </w:p>
    <w:p w:rsidR="0017558A" w:rsidRPr="00881BAB" w:rsidRDefault="0017558A" w:rsidP="0017558A">
      <w:pPr>
        <w:pStyle w:val="Versequote"/>
        <w:rPr>
          <w:rFonts w:eastAsia="MS Minchofalt"/>
          <w:lang w:val="en-IN"/>
        </w:rPr>
      </w:pPr>
      <w:r w:rsidRPr="00881BAB">
        <w:rPr>
          <w:rFonts w:eastAsia="MS Minchofalt"/>
          <w:lang w:val="en-IN"/>
        </w:rPr>
        <w:t>sādhyān gaṇān pitṛ-gaṇān parokṣeṇāsṛjat prabhuḥ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ūrjasvantaṁ balavantam | parokṣeṇādṛśya-rūpeṇa ||42||</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ūrjasvantaṁ vara-dānenotsāhādi-lakṣaṇa-sattva-yuktam ||42||</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 xml:space="preserve">viśvanāthaḥ : </w:t>
      </w:r>
      <w:r w:rsidRPr="00881BAB">
        <w:rPr>
          <w:rFonts w:eastAsia="MS Minchofalt"/>
          <w:lang w:val="en-IN"/>
        </w:rPr>
        <w:t>kadācid ātmano baliṣṭhatvaṁ pārokṣyaṁ ca bhāvayāmāsa | tābhyāṁ ca sādhyāḥ pitaraś ca babhūvus te ca havya-kavye babhūvatur ity āha—dvābhyām | ūrjasvantaṁ sattvavantaṁ tena sattvena sādhyān gaṇān parokṣeṇa pārokṣyeṇa ca pitṛ-gaṇān ||42||</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 ātma-sargaṁ taṁ kāyaṁ pitaraḥ pratipedire |</w:t>
      </w:r>
    </w:p>
    <w:p w:rsidR="0017558A" w:rsidRPr="00881BAB" w:rsidRDefault="0017558A" w:rsidP="0017558A">
      <w:pPr>
        <w:pStyle w:val="Versequote"/>
        <w:rPr>
          <w:rFonts w:eastAsia="MS Minchofalt"/>
          <w:lang w:val="en-IN"/>
        </w:rPr>
      </w:pPr>
      <w:r w:rsidRPr="00881BAB">
        <w:rPr>
          <w:rFonts w:eastAsia="MS Minchofalt"/>
          <w:lang w:val="en-IN"/>
        </w:rPr>
        <w:t>sādhyebhyaś ca pitṛbhyaś ca kavayo yad vitanvate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ātmanaḥ sargo yasmātam | yad yena kāryeṇa saṁpradānatva-nimittena | kavayaḥ karma-kovidāḥ | sādhyebhyaḥ pitṛbhyaś ca sva-pitṛ-rūpebhyaḥ | vitanvate śrāddhādinā havyaṁ kavyaṁ ca dadati ||43||</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ta iti | tadyuktam eva jñātvā tebhyo dadatīti yat yena svalakṣaṇena kāyenaiva hetunā ||43||</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te sādhyāḥ pitaraś ca taṁ kāyam anurūpam ity arthaḥ | yad yato hetor vitanvate sādhyebhyo havyam annaṁ pitṛbhyaḥ kavyam annaṁ śrāddhādinā samarpayantīty arthaḥ ||43||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3.20.44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siddhān vidyādharāṁś caiva tirodhānena so’sṛjat |</w:t>
      </w:r>
    </w:p>
    <w:p w:rsidR="0017558A" w:rsidRPr="00881BAB" w:rsidRDefault="0017558A" w:rsidP="0017558A">
      <w:pPr>
        <w:pStyle w:val="Versequote"/>
        <w:rPr>
          <w:rFonts w:eastAsia="MS Minchofalt"/>
          <w:lang w:val="en-IN"/>
        </w:rPr>
      </w:pPr>
      <w:r w:rsidRPr="00881BAB">
        <w:rPr>
          <w:rFonts w:eastAsia="MS Minchofalt"/>
          <w:lang w:val="en-IN"/>
        </w:rPr>
        <w:t>tebhyo’dadāt tam ātmānam antardhānākhyam adbhutam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tirodhānena dṛśyatve saty apy antardhāna-śaktyā ||44||</w:t>
      </w:r>
    </w:p>
    <w:p w:rsidR="0017558A" w:rsidRPr="00881BAB" w:rsidRDefault="0017558A" w:rsidP="0017558A">
      <w:pPr>
        <w:rPr>
          <w:lang w:val="en-IN"/>
        </w:rPr>
      </w:pPr>
    </w:p>
    <w:p w:rsidR="0017558A" w:rsidRPr="00881BAB" w:rsidRDefault="0017558A" w:rsidP="0017558A">
      <w:pPr>
        <w:rPr>
          <w:rFonts w:eastAsia="MS Minchofalt"/>
          <w:i/>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kadācit sa antardhānaṁ bhāvayāmāsa | tasmāc ca siddha-vidyādharā babhūvur ity āha—siddhān iti ||44||</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3.20.45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kinnarān kimpuruṣān pratyātmyenāsṛjat prabhuḥ |</w:t>
      </w:r>
    </w:p>
    <w:p w:rsidR="0017558A" w:rsidRPr="00881BAB" w:rsidRDefault="0017558A" w:rsidP="0017558A">
      <w:pPr>
        <w:pStyle w:val="Versequote"/>
        <w:rPr>
          <w:rFonts w:eastAsia="MS Minchofalt"/>
          <w:lang w:val="en-IN"/>
        </w:rPr>
      </w:pPr>
      <w:r w:rsidRPr="00881BAB">
        <w:rPr>
          <w:rFonts w:eastAsia="MS Minchofalt"/>
          <w:lang w:val="en-IN"/>
        </w:rPr>
        <w:t>mānayann ātmanātmānam ātmābhāsaṁ vilokayan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pratyātmyena pratibimbena | ātmābhāsaṁ pratibimbam ātmanātmano mānaḥ pratibimba-darśinaḥ sundarasya śiraḥ-kampādi-ceṣṭā | ata eva tat-sṛṣṭānāṁ mithaḥ saṁmānanena nityaṁ mithunī-bhavaḥ ||45||</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ātmanaḥ pratibimbaṁ bhāvayāmāsa | tasmāc ca kinnara-kiṁpuruṣā babhūvur ity āha—sa kim iti | pratyātmena pratibimbena | ahaṁ sundara ity ātmanaivātmānaṁ mānayan, ātmābhāsaṁ mukuram ||45||</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3.20.46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te tu taj jagṛhū rūpaṁ tyaktaṁ yat parameṣṭhinā |</w:t>
      </w:r>
    </w:p>
    <w:p w:rsidR="0017558A" w:rsidRPr="00881BAB" w:rsidRDefault="0017558A" w:rsidP="0017558A">
      <w:pPr>
        <w:pStyle w:val="Versequote"/>
        <w:rPr>
          <w:rFonts w:eastAsia="MS Minchofalt"/>
          <w:lang w:val="en-IN"/>
        </w:rPr>
      </w:pPr>
      <w:r w:rsidRPr="00881BAB">
        <w:rPr>
          <w:rFonts w:eastAsia="MS Minchofalt"/>
          <w:lang w:val="en-IN"/>
        </w:rPr>
        <w:t>mithunī-bhūya gāyantas tam evoṣasi karmabhiḥ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tat pratibimba-rūpam | karmabhis tat parākramānuvarṇanaiḥ ||46||</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tat pratyātmaṁ strī-puṁsayoḥ pārasparika-darśana-rūpam abhūd atas te’pi tad eva jagṛhur ity āha—te tv iti ||46||</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3.20.47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dehena vai bhogavatā śayāno bahu-cintayā |</w:t>
      </w:r>
    </w:p>
    <w:p w:rsidR="0017558A" w:rsidRPr="00881BAB" w:rsidRDefault="0017558A" w:rsidP="0017558A">
      <w:pPr>
        <w:pStyle w:val="Versequote"/>
        <w:rPr>
          <w:rFonts w:eastAsia="MS Minchofalt"/>
          <w:lang w:val="en-IN"/>
        </w:rPr>
      </w:pPr>
      <w:r w:rsidRPr="00881BAB">
        <w:rPr>
          <w:rFonts w:eastAsia="MS Minchofalt"/>
          <w:lang w:val="en-IN"/>
        </w:rPr>
        <w:t>sarge’nupacite krodhād utsasarja ha tad vapuḥ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 xml:space="preserve">bhoga ābhogo vistāraḥ pādādi-prasaraṇaṁ tadvatā dehena | anupacite vṛddhim aprāpte | tat bhoga-krodhādi-yuktam ||47|| </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lang w:val="en-IN"/>
        </w:rPr>
        <w:t xml:space="preserve">manasaiva śayānaṁ dehaṁ tatyāja | sa cāhi-sarpādi-rūpo babhūvety āha—deheti | </w:t>
      </w:r>
      <w:r w:rsidRPr="00881BAB">
        <w:rPr>
          <w:lang w:val="en-IN"/>
        </w:rPr>
        <w:t>bhoga ābhogo vistāras tadvatā pādādi-prasaraṇavety arthaḥ | bahu-cintayā sarge anupacite sati kathaṁ me sṛṣṭiḥ siddhyed iti bhāvanayā tataś ca cintā-madhya eva kaścid aviveko’bhūt, yato mahān krodho babhūva | krodhānantaraṁ tad-vapur utsasarja ||47||</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3.20.48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ye’hīyantāmutaḥ keśā ahayas te’ṅga jajñire |</w:t>
      </w:r>
    </w:p>
    <w:p w:rsidR="0017558A" w:rsidRPr="00881BAB" w:rsidRDefault="0017558A" w:rsidP="0017558A">
      <w:pPr>
        <w:pStyle w:val="Versequote"/>
        <w:rPr>
          <w:rFonts w:eastAsia="MS Minchofalt"/>
          <w:lang w:val="en-IN"/>
        </w:rPr>
      </w:pPr>
      <w:r w:rsidRPr="00881BAB">
        <w:rPr>
          <w:rFonts w:eastAsia="MS Minchofalt"/>
          <w:lang w:val="en-IN"/>
        </w:rPr>
        <w:t>sarpāḥ prasarpataḥ krūrā nāgā bhogoru-kandharāḥ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amuto’muṣmād dehādye keśā ahīyanta pracyutās te’hayo jātāḥ | prasarpataḥ pādādy-ākuñcanaiḥ pracalato’muṣmāt sarpāḥ | ata eva agā na bhavantīti nāgāḥ, ativegavanta ity arthaḥ | bhogavato jātatvād bhogena phaṇenorur vistīrṇā kandharā yeṣām | sarve caite tat-krodha-yogāt krūrāḥ | teṣām avāntara-jāti-bhedaḥ sarpa-siddhānte prasiddhaḥ ||48||</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ye iti | keśa-skhalanam apy asya bhāva-mayam eva jñeyam ||48||</w:t>
      </w:r>
    </w:p>
    <w:p w:rsidR="0017558A" w:rsidRPr="00881BAB" w:rsidRDefault="0017558A" w:rsidP="0017558A">
      <w:pPr>
        <w:ind w:right="-199"/>
        <w:rPr>
          <w:lang w:val="en-IN"/>
        </w:rPr>
      </w:pPr>
    </w:p>
    <w:p w:rsidR="0017558A" w:rsidRPr="00881BAB" w:rsidRDefault="0017558A" w:rsidP="0017558A">
      <w:pPr>
        <w:rPr>
          <w:lang w:val="en-IN"/>
        </w:rPr>
      </w:pPr>
      <w:r w:rsidRPr="00881BAB">
        <w:rPr>
          <w:rFonts w:eastAsia="MS Minchofalt"/>
          <w:b/>
          <w:lang w:val="en-IN"/>
        </w:rPr>
        <w:t xml:space="preserve">viśvanāthaḥ : </w:t>
      </w:r>
      <w:r w:rsidRPr="00881BAB">
        <w:rPr>
          <w:rFonts w:eastAsia="MS Minchofalt"/>
          <w:lang w:val="en-IN"/>
        </w:rPr>
        <w:t xml:space="preserve">amutaḥ amuṣmād dehāt ye keśā ahīyanta vicyutās te ahayo jātāḥ | </w:t>
      </w:r>
      <w:r w:rsidRPr="00881BAB">
        <w:rPr>
          <w:lang w:val="en-IN"/>
        </w:rPr>
        <w:t>prasarpataḥ pādādy-ākuñcanaiḥ pracalato’muṣmād ye hasta-pādādyo vicyutās te sarpāḥ | ye ca muṇḍa-kandharādyās te nāgāḥ | kīdṛśāḥ ? bhogavato jātatvād bhogena phaṇena uru vistīrṇā kandharā yeṣāṁ te | sarve ca krodha-yogāt krūrāḥ | teṣām avāntara-jāti-bhedaḥ sarpa-siddhānte prasiddhaḥ ||48||</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3.20.49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sa ātmānaṁ manyamānaḥ kṛta-kṛtyam ivātmabhūḥ |</w:t>
      </w:r>
    </w:p>
    <w:p w:rsidR="0017558A" w:rsidRPr="00881BAB" w:rsidRDefault="0017558A" w:rsidP="0017558A">
      <w:pPr>
        <w:pStyle w:val="Versequote"/>
        <w:rPr>
          <w:rFonts w:eastAsia="MS Minchofalt"/>
          <w:lang w:val="en-IN"/>
        </w:rPr>
      </w:pPr>
      <w:r w:rsidRPr="00881BAB">
        <w:rPr>
          <w:rFonts w:eastAsia="MS Minchofalt"/>
          <w:lang w:val="en-IN"/>
        </w:rPr>
        <w:t>tadā manūn sasarjānte manasā loka-bhāvanān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yadā manyamāno’bhūt tadā manūn sasarja ||49||</w:t>
      </w:r>
    </w:p>
    <w:p w:rsidR="0017558A" w:rsidRPr="00881BAB" w:rsidRDefault="0017558A" w:rsidP="0017558A">
      <w:pPr>
        <w:rPr>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kṛta-kṛtyam iveti iva-śabdāt kṛtaṁ pūrva-kṛtyam ity arthaḥ | manūn manuṣyān loka-bhāvanān karmaṇā sarva-lokodbhava-hetūn ata eva śrī-manoḥ prajā bhaviṣyanti</w:t>
      </w:r>
      <w:r w:rsidRPr="00881BAB">
        <w:rPr>
          <w:rFonts w:ascii="Times New Roman" w:hAnsi="Times New Roman"/>
          <w:lang w:val="en-IN"/>
        </w:rPr>
        <w:t> </w:t>
      </w:r>
      <w:r w:rsidRPr="00881BAB">
        <w:rPr>
          <w:lang w:val="en-IN"/>
        </w:rPr>
        <w:t>||49||</w:t>
      </w:r>
    </w:p>
    <w:p w:rsidR="0017558A" w:rsidRPr="00881BAB" w:rsidRDefault="0017558A" w:rsidP="0017558A">
      <w:pPr>
        <w:ind w:right="-199"/>
        <w:rPr>
          <w:lang w:val="en-IN"/>
        </w:rPr>
      </w:pPr>
    </w:p>
    <w:p w:rsidR="0017558A" w:rsidRPr="00881BAB" w:rsidRDefault="0017558A" w:rsidP="0017558A">
      <w:pPr>
        <w:rPr>
          <w:rFonts w:eastAsia="MS Minchofalt"/>
          <w:lang w:val="en-IN"/>
        </w:rPr>
      </w:pPr>
      <w:r w:rsidRPr="00881BAB">
        <w:rPr>
          <w:rFonts w:eastAsia="MS Minchofalt"/>
          <w:b/>
          <w:lang w:val="en-IN"/>
        </w:rPr>
        <w:t>viśvanāthaḥ :</w:t>
      </w:r>
      <w:r w:rsidRPr="00881BAB">
        <w:rPr>
          <w:rFonts w:eastAsia="MS Minchofalt"/>
          <w:lang w:val="en-IN"/>
        </w:rPr>
        <w:t xml:space="preserve"> cintānantaraṁ sṛṣṭir me pūrṇaiva sampadyateti manasi yadā mithunaṁ sisṛkṣatas tasya ānando babhūva | tadā tasmāt manavo abhavaṁs te ca sṛṣṭi-pūrti-mayīṁ puruṣākāratāṁ jagṛhur ity āha—sa ātmānam iti dvābhyām | manūn iti teṣu tadānīṁ svāyambhuvo manuḥ prakaṭaḥ sarvair adṛśyata | anye ca yathā-samayaṁ dṛśyā iti jñeyam | atrāste iti padopanyāsān manu-sargo’yaṁ sarvāntimo jñeyaḥ | ata eva tad-anantaraṁ vakṣyamāṇo’pi ṛṣi-sarga etat pūrvatraiva jñeyaḥ | atra daśama-dvādaśa-viṁśādhyāyeṣu kvacit krameṇa kvacin maṇḍūka-pluti-siṁhāvalokādi-nyāyāt kramātikrameṇāpy uktānāṁ sargāṇām ayaṁ kramo jñeyaḥ | prathamaṁ pañca-parvāvidyā-sargaḥ | tato vanaspati-vṛkṣādi-sargaḥ, tataḥ sarpādi-sargaḥ, (tato go-mahiṣy-ādi-sargaḥ, tato yakṣa-rākṣasāsura-kinnara-kiṁpuruṣādi-sargaḥ,) tataś ca sanakādi-marīcy-ādi-sargaḥ, tato manuṣya-sargaḥ, sarvānte manu-sargas, tataḥ pūrva-sṛṣṭā api strī-puṁ-svarūpeṇa vardhante smeti ||49||</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3.20.50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tebhyaḥ so’sṛjat svīyaṁ puraṁ puruṣam ātmavān |</w:t>
      </w:r>
    </w:p>
    <w:p w:rsidR="0017558A" w:rsidRPr="00881BAB" w:rsidRDefault="0017558A" w:rsidP="0017558A">
      <w:pPr>
        <w:pStyle w:val="Versequote"/>
        <w:rPr>
          <w:rFonts w:eastAsia="MS Minchofalt"/>
          <w:lang w:val="en-IN"/>
        </w:rPr>
      </w:pPr>
      <w:r w:rsidRPr="00881BAB">
        <w:rPr>
          <w:rFonts w:eastAsia="MS Minchofalt"/>
          <w:lang w:val="en-IN"/>
        </w:rPr>
        <w:t>tān dṛṣṭvā ye purā sṛṣṭāḥ praśaśaṁsuḥ prajāpatim ||</w:t>
      </w:r>
    </w:p>
    <w:p w:rsidR="0017558A" w:rsidRPr="00881BAB" w:rsidRDefault="0017558A" w:rsidP="0017558A">
      <w:pPr>
        <w:jc w:val="cente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madhvaḥ :</w:t>
      </w:r>
      <w:r w:rsidRPr="00881BAB">
        <w:rPr>
          <w:rFonts w:eastAsia="MS Minchofalt"/>
          <w:color w:val="000000"/>
          <w:lang w:val="en-IN"/>
        </w:rPr>
        <w:t xml:space="preserve"> ye purā sṛṣṭā devāḥ | dṛṣṭvā tu pauruṣīṁ sṛṣṭiṁ devāḥ sukṛtam ūcire iti ||50||</w:t>
      </w:r>
    </w:p>
    <w:p w:rsidR="0017558A" w:rsidRPr="00881BAB" w:rsidRDefault="0017558A" w:rsidP="0017558A">
      <w:pP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tebhyaḥ svīyaṁ puruṣaṁ puruṣākāraṁ puraṁ deham atyasṛjad dadau | tān manūn ||50||</w:t>
      </w:r>
    </w:p>
    <w:p w:rsidR="0017558A" w:rsidRPr="00881BAB" w:rsidRDefault="0017558A" w:rsidP="0017558A">
      <w:pPr>
        <w:rPr>
          <w:rFonts w:eastAsia="MS Minchofalt"/>
          <w:b/>
          <w:lang w:val="en-IN"/>
        </w:rPr>
      </w:pPr>
    </w:p>
    <w:p w:rsidR="0017558A" w:rsidRPr="00881BAB" w:rsidRDefault="0017558A" w:rsidP="0017558A">
      <w:pPr>
        <w:ind w:right="-199"/>
        <w:rPr>
          <w:lang w:val="en-IN"/>
        </w:rPr>
      </w:pPr>
      <w:r w:rsidRPr="00881BAB">
        <w:rPr>
          <w:rFonts w:eastAsia="MS Minchofalt"/>
          <w:b/>
          <w:lang w:val="en-IN"/>
        </w:rPr>
        <w:t xml:space="preserve">krama-sandarbhaḥ : </w:t>
      </w:r>
      <w:r w:rsidRPr="00881BAB">
        <w:rPr>
          <w:lang w:val="en-IN"/>
        </w:rPr>
        <w:t>tebhya iti ātmavān paramāśrayaḥ sann ity arthaḥ | ātmanaḥ iti pāṭhas tu prāyo dṛśyate | tatra paramaṭmanaḥ puraṁ prakāśa-sthānam ity arthaḥ ||50||</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svīyaṁ puraṁ puruṣākāraṁ deham atyasṛjat dadau ||50||</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3.20.51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aho etaj jagat-sraṣṭaḥ sukṛtaṁ bata te kṛtam |</w:t>
      </w:r>
    </w:p>
    <w:p w:rsidR="0017558A" w:rsidRPr="00881BAB" w:rsidRDefault="0017558A" w:rsidP="0017558A">
      <w:pPr>
        <w:pStyle w:val="Versequote"/>
        <w:rPr>
          <w:rFonts w:eastAsia="MS Minchofalt"/>
          <w:lang w:val="en-IN"/>
        </w:rPr>
      </w:pPr>
      <w:r w:rsidRPr="00881BAB">
        <w:rPr>
          <w:rFonts w:eastAsia="MS Minchofalt"/>
          <w:lang w:val="en-IN"/>
        </w:rPr>
        <w:t xml:space="preserve">pratiṣṭhitāḥ kriyā yasmin sākam </w:t>
      </w:r>
      <w:smartTag w:uri="urn:schemas-microsoft-com:office:smarttags" w:element="place">
        <w:smartTag w:uri="urn:schemas-microsoft-com:office:smarttags" w:element="country-region">
          <w:r w:rsidRPr="00881BAB">
            <w:rPr>
              <w:rFonts w:eastAsia="MS Minchofalt"/>
              <w:lang w:val="en-IN"/>
            </w:rPr>
            <w:t>annam</w:t>
          </w:r>
        </w:smartTag>
      </w:smartTag>
      <w:r w:rsidRPr="00881BAB">
        <w:rPr>
          <w:rFonts w:eastAsia="MS Minchofalt"/>
          <w:lang w:val="en-IN"/>
        </w:rPr>
        <w:t xml:space="preserve"> adāma he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te tvayā yat kṛtaṁ tat sukṛtam | sukṛtatvam āhuḥ | yasmin manu-sarge | kriyā agnihotrādyāḥ | ato’smin sarve vayaṁ sākaṁ sahānnaṁ havirbhaṅādyadāṁ bhakṣayām | he brahman ||51||</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viśvanāthaḥ :</w:t>
      </w:r>
      <w:r w:rsidRPr="00881BAB">
        <w:rPr>
          <w:rFonts w:eastAsia="MS Minchofalt"/>
          <w:color w:val="000000"/>
          <w:lang w:val="en-IN"/>
        </w:rPr>
        <w:t xml:space="preserve"> he jagat-sraṣṭas te tvayā yasmin manu-sarge sati kriyā agnihotrādyāḥ pratiṣṭhitā bhaveyus tair manubhiḥ pālanād iti bhāvaḥ | sākaṁ sahaiva vayaṁ sarve annaṁ havir bhāgādi adāma bhakṣayāma he iti pṛthak padam ||51||</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3.20.52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tapasā vidyayā yukto yogena susamādhinā |</w:t>
      </w:r>
    </w:p>
    <w:p w:rsidR="0017558A" w:rsidRPr="00881BAB" w:rsidRDefault="0017558A" w:rsidP="0017558A">
      <w:pPr>
        <w:pStyle w:val="Versequote"/>
        <w:rPr>
          <w:rFonts w:eastAsia="MS Minchofalt"/>
          <w:lang w:val="en-IN"/>
        </w:rPr>
      </w:pPr>
      <w:r w:rsidRPr="00881BAB">
        <w:rPr>
          <w:rFonts w:eastAsia="MS Minchofalt"/>
          <w:lang w:val="en-IN"/>
        </w:rPr>
        <w:t>ṛṣīn ṛṣir hṛṣīkeśaḥ sasarjābhimatāḥ prajāḥ ||</w:t>
      </w:r>
    </w:p>
    <w:p w:rsidR="0017558A" w:rsidRPr="00881BAB" w:rsidRDefault="0017558A" w:rsidP="0017558A">
      <w:pPr>
        <w:rPr>
          <w:rFonts w:eastAsia="MS Minchofalt"/>
          <w:lang w:val="en-IN"/>
        </w:rPr>
      </w:pPr>
    </w:p>
    <w:p w:rsidR="0017558A" w:rsidRPr="00881BAB" w:rsidRDefault="0017558A" w:rsidP="0017558A">
      <w:pPr>
        <w:rPr>
          <w:rFonts w:eastAsia="MS Minchofalt"/>
          <w:color w:val="0000FF"/>
          <w:lang w:val="en-IN"/>
        </w:rPr>
      </w:pPr>
      <w:r w:rsidRPr="00881BAB">
        <w:rPr>
          <w:rFonts w:eastAsia="MS Minchofalt"/>
          <w:b/>
          <w:bCs/>
          <w:lang w:val="en-IN"/>
        </w:rPr>
        <w:t xml:space="preserve">madhvaḥ : </w:t>
      </w:r>
      <w:r w:rsidRPr="00881BAB">
        <w:rPr>
          <w:rFonts w:eastAsia="MS Minchofalt"/>
          <w:color w:val="0000FF"/>
          <w:lang w:val="en-IN"/>
        </w:rPr>
        <w:t>yatrāpi tu harer nāma tad anyatra prayujyate |</w:t>
      </w:r>
    </w:p>
    <w:p w:rsidR="0017558A" w:rsidRPr="00881BAB" w:rsidRDefault="0017558A" w:rsidP="0017558A">
      <w:pPr>
        <w:pStyle w:val="Cita"/>
        <w:rPr>
          <w:rFonts w:eastAsia="MS Minchofalt"/>
          <w:lang w:val="en-IN"/>
        </w:rPr>
      </w:pPr>
      <w:r w:rsidRPr="00881BAB">
        <w:rPr>
          <w:rFonts w:eastAsia="MS Minchofalt"/>
          <w:lang w:val="en-IN"/>
        </w:rPr>
        <w:t>tadāntara hares tatra gṛhīti nānyathā bhavet ||</w:t>
      </w:r>
    </w:p>
    <w:p w:rsidR="0017558A" w:rsidRPr="00881BAB" w:rsidRDefault="0017558A" w:rsidP="0017558A">
      <w:pPr>
        <w:pStyle w:val="Cita"/>
        <w:rPr>
          <w:rFonts w:eastAsia="MS Minchofalt"/>
          <w:lang w:val="en-IN"/>
        </w:rPr>
      </w:pPr>
      <w:r w:rsidRPr="00881BAB">
        <w:rPr>
          <w:rFonts w:eastAsia="MS Minchofalt"/>
          <w:lang w:val="en-IN"/>
        </w:rPr>
        <w:t>svātantryād avaratvaṁ ca parasyāpi prayujyate |</w:t>
      </w:r>
    </w:p>
    <w:p w:rsidR="0017558A" w:rsidRPr="00881BAB" w:rsidRDefault="0017558A" w:rsidP="0017558A">
      <w:pPr>
        <w:pStyle w:val="Cita"/>
        <w:rPr>
          <w:rFonts w:eastAsia="MS Minchofalt"/>
          <w:color w:val="000000"/>
          <w:lang w:val="en-IN"/>
        </w:rPr>
      </w:pPr>
      <w:r w:rsidRPr="00881BAB">
        <w:rPr>
          <w:rFonts w:eastAsia="MS Minchofalt"/>
          <w:lang w:val="en-IN"/>
        </w:rPr>
        <w:t xml:space="preserve">sthitasyāpi yathā-rājñaḥ svānāṁ jaya-parājayau || </w:t>
      </w:r>
      <w:r w:rsidRPr="00881BAB">
        <w:rPr>
          <w:rFonts w:eastAsia="MS Minchofalt"/>
          <w:color w:val="000000"/>
          <w:lang w:val="en-IN"/>
        </w:rPr>
        <w:t>iti pādme |</w:t>
      </w:r>
    </w:p>
    <w:p w:rsidR="0017558A" w:rsidRPr="00881BAB" w:rsidRDefault="0017558A" w:rsidP="0017558A">
      <w:pPr>
        <w:rPr>
          <w:rFonts w:eastAsia="MS Minchofalt"/>
          <w:lang w:val="en-IN"/>
        </w:rPr>
      </w:pPr>
    </w:p>
    <w:p w:rsidR="0017558A" w:rsidRPr="00881BAB" w:rsidRDefault="0017558A" w:rsidP="0017558A">
      <w:pPr>
        <w:rPr>
          <w:rFonts w:eastAsia="MS Minchofalt"/>
          <w:lang w:val="en-IN"/>
        </w:rPr>
      </w:pPr>
      <w:r w:rsidRPr="00881BAB">
        <w:rPr>
          <w:rFonts w:eastAsia="MS Minchofalt"/>
          <w:lang w:val="en-IN"/>
        </w:rPr>
        <w:t>ato hṛṣīkeśo brahmāntaryāmī ||52||</w:t>
      </w:r>
    </w:p>
    <w:p w:rsidR="0017558A" w:rsidRPr="00881BAB" w:rsidRDefault="0017558A" w:rsidP="0017558A">
      <w:pPr>
        <w:rPr>
          <w:rFonts w:eastAsia="MS Minchofalt"/>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kāya-sṛṣṭim uktvā ṛṣīṇāṁ sṛṣṭim āha—tapaseti | vidyā upāsanā | yogo’trāsanādiḥ | su-samādhir vairāgyaiśvaryādi-yuktaḥ samādhiḥ tena ca yuktaḥ | hṛṣīkeśaḥ sva-vaśendriyaḥ san | ṛṣīr brahmā ṛṣīn prajāḥ sasarja ||52||</w:t>
      </w:r>
    </w:p>
    <w:p w:rsidR="0017558A" w:rsidRPr="00881BAB" w:rsidRDefault="0017558A" w:rsidP="0017558A">
      <w:pPr>
        <w:rPr>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tato vidyayā yuktasya brahmaṇo mānuṣī-sṛṣṭim āha—tapaseti | vidyā upāsanā yogo’ṣṭāṅgaḥ susamādhir jñāna-vairāgye hṛṣīkeśaḥ sva-vaśendriyaḥ san ṛṣīn sanakādīn ||52||</w:t>
      </w:r>
    </w:p>
    <w:p w:rsidR="0017558A" w:rsidRPr="00881BAB" w:rsidRDefault="0017558A" w:rsidP="0017558A">
      <w:pPr>
        <w:rPr>
          <w:rFonts w:eastAsia="MS Minchofalt"/>
          <w:color w:val="000000"/>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jc w:val="center"/>
        <w:rPr>
          <w:rFonts w:eastAsia="MS Minchofalt"/>
          <w:b/>
          <w:lang w:val="en-IN"/>
        </w:rPr>
      </w:pPr>
      <w:r w:rsidRPr="00881BAB">
        <w:rPr>
          <w:rFonts w:eastAsia="MS Minchofalt"/>
          <w:b/>
          <w:lang w:val="en-IN"/>
        </w:rPr>
        <w:t xml:space="preserve">|| 3.20.53 || </w:t>
      </w:r>
    </w:p>
    <w:p w:rsidR="0017558A" w:rsidRPr="00881BAB" w:rsidRDefault="0017558A" w:rsidP="0017558A">
      <w:pPr>
        <w:jc w:val="center"/>
        <w:rPr>
          <w:rFonts w:eastAsia="MS Minchofalt"/>
          <w:b/>
          <w:lang w:val="en-IN"/>
        </w:rPr>
      </w:pPr>
    </w:p>
    <w:p w:rsidR="0017558A" w:rsidRPr="00881BAB" w:rsidRDefault="0017558A" w:rsidP="0017558A">
      <w:pPr>
        <w:pStyle w:val="Versequote"/>
        <w:rPr>
          <w:rFonts w:eastAsia="MS Minchofalt"/>
          <w:lang w:val="en-IN"/>
        </w:rPr>
      </w:pPr>
      <w:r w:rsidRPr="00881BAB">
        <w:rPr>
          <w:rFonts w:eastAsia="MS Minchofalt"/>
          <w:lang w:val="en-IN"/>
        </w:rPr>
        <w:t>tebhyaś caikaikaśaḥ svasya dehasyāṁśam adād ajaḥ |</w:t>
      </w:r>
    </w:p>
    <w:p w:rsidR="0017558A" w:rsidRPr="00881BAB" w:rsidRDefault="0017558A" w:rsidP="0017558A">
      <w:pPr>
        <w:pStyle w:val="Versequote"/>
        <w:rPr>
          <w:rFonts w:eastAsia="MS Minchofalt"/>
          <w:lang w:val="en-IN"/>
        </w:rPr>
      </w:pPr>
      <w:r w:rsidRPr="00881BAB">
        <w:rPr>
          <w:rFonts w:eastAsia="MS Minchofalt"/>
          <w:lang w:val="en-IN"/>
        </w:rPr>
        <w:t>yat tat samādhi-yoga-rddhi- tapo-vidyā-viraktimat ||</w:t>
      </w:r>
    </w:p>
    <w:p w:rsidR="0017558A" w:rsidRPr="00881BAB" w:rsidRDefault="0017558A" w:rsidP="0017558A">
      <w:pPr>
        <w:jc w:val="center"/>
        <w:rPr>
          <w:rFonts w:eastAsia="MS Minchofalt"/>
          <w:b/>
          <w:lang w:val="en-IN"/>
        </w:rPr>
      </w:pPr>
    </w:p>
    <w:p w:rsidR="0017558A" w:rsidRPr="00881BAB" w:rsidRDefault="0017558A" w:rsidP="0017558A">
      <w:pPr>
        <w:rPr>
          <w:lang w:val="en-IN"/>
        </w:rPr>
      </w:pPr>
      <w:r w:rsidRPr="00881BAB">
        <w:rPr>
          <w:rFonts w:eastAsia="MS Minchofalt"/>
          <w:b/>
          <w:lang w:val="en-IN"/>
        </w:rPr>
        <w:t xml:space="preserve">śrīdharaḥ : </w:t>
      </w:r>
      <w:r w:rsidRPr="00881BAB">
        <w:rPr>
          <w:lang w:val="en-IN"/>
        </w:rPr>
        <w:t>kiṁ tad dehaṁ yasyāṁśam adād ity ata āha—yad iti | samādhiś ca yogaś ca ṛddhiś ca aiśvaryaṁ tapaś ca vidyā ca viraktiś ca vidyante yasmiṁs tat ||53||</w:t>
      </w:r>
    </w:p>
    <w:p w:rsidR="0017558A" w:rsidRPr="00881BAB" w:rsidRDefault="0017558A" w:rsidP="0017558A">
      <w:pPr>
        <w:rPr>
          <w:rFonts w:eastAsia="MS Minchofalt"/>
          <w:b/>
          <w:lang w:val="en-IN"/>
        </w:rPr>
      </w:pPr>
    </w:p>
    <w:p w:rsidR="0017558A" w:rsidRPr="00881BAB" w:rsidRDefault="0017558A" w:rsidP="0017558A">
      <w:pPr>
        <w:rPr>
          <w:rFonts w:eastAsia="MS Minchofalt"/>
          <w:b/>
          <w:lang w:val="en-IN"/>
        </w:rPr>
      </w:pPr>
      <w:r w:rsidRPr="00881BAB">
        <w:rPr>
          <w:rFonts w:eastAsia="MS Minchofalt"/>
          <w:b/>
          <w:lang w:val="en-IN"/>
        </w:rPr>
        <w:t xml:space="preserve">krama-sandarbhaḥ : </w:t>
      </w:r>
      <w:r w:rsidRPr="00881BAB">
        <w:rPr>
          <w:rFonts w:eastAsia="MS Minchofalt"/>
          <w:i/>
          <w:lang w:val="en-IN"/>
        </w:rPr>
        <w:t>na vyākhyātam.</w:t>
      </w:r>
    </w:p>
    <w:p w:rsidR="0017558A" w:rsidRPr="00881BAB" w:rsidRDefault="0017558A" w:rsidP="0017558A">
      <w:pPr>
        <w:rPr>
          <w:rFonts w:eastAsia="MS Minchofalt"/>
          <w:b/>
          <w:lang w:val="en-IN"/>
        </w:rPr>
      </w:pPr>
    </w:p>
    <w:p w:rsidR="0017558A" w:rsidRPr="00881BAB" w:rsidRDefault="0017558A" w:rsidP="0017558A">
      <w:pPr>
        <w:rPr>
          <w:rFonts w:eastAsia="MS Minchofalt"/>
          <w:color w:val="000000"/>
          <w:lang w:val="en-IN"/>
        </w:rPr>
      </w:pPr>
      <w:r w:rsidRPr="00881BAB">
        <w:rPr>
          <w:rFonts w:eastAsia="MS Minchofalt"/>
          <w:b/>
          <w:lang w:val="en-IN"/>
        </w:rPr>
        <w:t xml:space="preserve">viśvanāthaḥ : </w:t>
      </w:r>
      <w:r w:rsidRPr="00881BAB">
        <w:rPr>
          <w:rFonts w:eastAsia="MS Minchofalt"/>
          <w:color w:val="000000"/>
          <w:lang w:val="en-IN"/>
        </w:rPr>
        <w:t>kiṁ tad-dehaṁ yasyāṁśa-madād ity ata āha—samādhir jñānaṁ ca yogaś ca ṛddhir aṇimādyaiśvaryaṁ ca tapaś ca vidyā ca viraktiś ca vidyante yasmiṁs tat | etad-anantaraṁ rudrodbhavaṁ, tataś ca marīcy-ādi-sṛṣṭir dvādaśādhyāye jñeyāḥ ||53||</w:t>
      </w:r>
    </w:p>
    <w:p w:rsidR="0017558A" w:rsidRPr="00881BAB" w:rsidRDefault="0017558A" w:rsidP="0017558A">
      <w:pPr>
        <w:rPr>
          <w:rFonts w:eastAsia="MS Minchofalt"/>
          <w:lang w:val="en-IN"/>
        </w:rPr>
      </w:pPr>
    </w:p>
    <w:p w:rsidR="0017558A" w:rsidRPr="00881BAB" w:rsidRDefault="0017558A" w:rsidP="0017558A">
      <w:pPr>
        <w:jc w:val="center"/>
        <w:rPr>
          <w:rFonts w:eastAsia="MS Minchofalt"/>
          <w:lang w:val="en-IN"/>
        </w:rPr>
      </w:pPr>
      <w:r w:rsidRPr="00881BAB">
        <w:rPr>
          <w:rFonts w:eastAsia="MS Minchofalt"/>
          <w:lang w:val="en-IN"/>
        </w:rPr>
        <w:t xml:space="preserve"> —o)0(o—</w:t>
      </w:r>
    </w:p>
    <w:p w:rsidR="0017558A" w:rsidRPr="00881BAB" w:rsidRDefault="0017558A" w:rsidP="0017558A">
      <w:pPr>
        <w:rPr>
          <w:rFonts w:eastAsia="MS Minchofalt"/>
          <w:lang w:val="en-IN"/>
        </w:rPr>
      </w:pPr>
    </w:p>
    <w:p w:rsidR="0017558A" w:rsidRPr="00881BAB" w:rsidRDefault="0017558A" w:rsidP="0017558A">
      <w:pPr>
        <w:rPr>
          <w:rFonts w:eastAsia="MS Minchofalt"/>
          <w:b/>
          <w:lang w:val="en-IN"/>
        </w:rPr>
      </w:pPr>
    </w:p>
    <w:p w:rsidR="0017558A" w:rsidRPr="00881BAB" w:rsidRDefault="0017558A" w:rsidP="0017558A">
      <w:pPr>
        <w:jc w:val="center"/>
        <w:rPr>
          <w:bCs/>
          <w:lang w:val="en-IN"/>
        </w:rPr>
      </w:pPr>
      <w:r w:rsidRPr="00881BAB">
        <w:rPr>
          <w:bCs/>
          <w:lang w:val="en-IN"/>
        </w:rPr>
        <w:t>iti sārārtha-darśinyāṁ harṣiṇyāṁ bhakta-cetasām |</w:t>
      </w:r>
    </w:p>
    <w:p w:rsidR="0017558A" w:rsidRPr="00881BAB" w:rsidRDefault="0017558A" w:rsidP="0017558A">
      <w:pPr>
        <w:jc w:val="center"/>
        <w:rPr>
          <w:bCs/>
          <w:lang w:val="en-IN"/>
        </w:rPr>
      </w:pPr>
      <w:r w:rsidRPr="00881BAB">
        <w:rPr>
          <w:bCs/>
          <w:lang w:val="en-IN"/>
        </w:rPr>
        <w:t>tṛtīye viṁśatitamaḥ saṅgataḥ saṅgataḥ satām ||*||</w:t>
      </w:r>
    </w:p>
    <w:p w:rsidR="0017558A" w:rsidRPr="00881BAB" w:rsidRDefault="0017558A" w:rsidP="0017558A">
      <w:pPr>
        <w:rPr>
          <w:bCs/>
          <w:lang w:val="en-IN"/>
        </w:rPr>
      </w:pPr>
    </w:p>
    <w:p w:rsidR="0017558A" w:rsidRPr="00881BAB" w:rsidRDefault="0017558A" w:rsidP="0017558A">
      <w:pPr>
        <w:jc w:val="center"/>
        <w:rPr>
          <w:bCs/>
          <w:lang w:val="en-IN"/>
        </w:rPr>
      </w:pPr>
      <w:r w:rsidRPr="00881BAB">
        <w:rPr>
          <w:bCs/>
          <w:lang w:val="en-IN"/>
        </w:rPr>
        <w:t xml:space="preserve"> —o)0(o—</w:t>
      </w:r>
    </w:p>
    <w:p w:rsidR="0017558A" w:rsidRPr="00881BAB" w:rsidRDefault="0017558A" w:rsidP="0017558A">
      <w:pPr>
        <w:jc w:val="center"/>
        <w:rPr>
          <w:b/>
          <w:bCs/>
          <w:lang w:val="en-IN"/>
        </w:rPr>
      </w:pPr>
    </w:p>
    <w:p w:rsidR="0017558A" w:rsidRPr="00881BAB" w:rsidRDefault="0017558A" w:rsidP="0017558A">
      <w:pPr>
        <w:pStyle w:val="Cita"/>
        <w:jc w:val="center"/>
        <w:rPr>
          <w:lang w:val="en-IN"/>
        </w:rPr>
      </w:pPr>
      <w:r w:rsidRPr="00881BAB">
        <w:rPr>
          <w:lang w:val="en-IN"/>
        </w:rPr>
        <w:t xml:space="preserve">iti śrīmad-bhāgavate mahā-purāṇe brahma-sūtra-bhāṣye pāramahaṁsyaṁ saṁhitāyāṁ vaiyāsikyāṁ tṛtīya-skandhe </w:t>
      </w:r>
    </w:p>
    <w:p w:rsidR="0017558A" w:rsidRPr="00881BAB" w:rsidRDefault="0017558A" w:rsidP="0017558A">
      <w:pPr>
        <w:jc w:val="center"/>
        <w:rPr>
          <w:rFonts w:eastAsia="MS Minchofalt"/>
          <w:lang w:val="en-IN"/>
        </w:rPr>
      </w:pPr>
      <w:r w:rsidRPr="00881BAB">
        <w:rPr>
          <w:rFonts w:eastAsia="MS Minchofalt"/>
          <w:lang w:val="en-IN"/>
        </w:rPr>
        <w:t>vidura-maitreya-saṁvāde jagat-sṛṣṭir nāma</w:t>
      </w:r>
    </w:p>
    <w:p w:rsidR="0017558A" w:rsidRPr="00881BAB" w:rsidRDefault="0017558A" w:rsidP="0017558A">
      <w:pPr>
        <w:jc w:val="center"/>
        <w:rPr>
          <w:rFonts w:eastAsia="MS Minchofalt"/>
          <w:b/>
          <w:lang w:val="en-IN"/>
        </w:rPr>
      </w:pPr>
      <w:r w:rsidRPr="00881BAB">
        <w:rPr>
          <w:rFonts w:eastAsia="MS Minchofalt"/>
          <w:lang w:val="en-IN"/>
        </w:rPr>
        <w:t>viṁśo’dhyāyaḥ</w:t>
      </w:r>
    </w:p>
    <w:p w:rsidR="0017558A" w:rsidRPr="00881BAB" w:rsidRDefault="0017558A" w:rsidP="0017558A">
      <w:pPr>
        <w:jc w:val="center"/>
        <w:rPr>
          <w:bCs/>
          <w:lang w:val="en-IN"/>
        </w:rPr>
      </w:pPr>
      <w:r w:rsidRPr="00881BAB">
        <w:rPr>
          <w:bCs/>
          <w:lang w:val="en-IN"/>
        </w:rPr>
        <w:t>||20||</w:t>
      </w:r>
    </w:p>
    <w:p w:rsidR="0017558A" w:rsidRPr="00881BAB" w:rsidRDefault="0017558A" w:rsidP="0017558A">
      <w:pPr>
        <w:rPr>
          <w:lang w:val="en-IN"/>
        </w:rPr>
      </w:pPr>
    </w:p>
    <w:p w:rsidR="00B14BE3" w:rsidRPr="00881BAB" w:rsidRDefault="00B14BE3" w:rsidP="00B14BE3">
      <w:pPr>
        <w:jc w:val="center"/>
        <w:rPr>
          <w:bCs/>
          <w:lang w:val="en-IN"/>
        </w:rPr>
      </w:pPr>
      <w:r w:rsidRPr="00881BAB">
        <w:rPr>
          <w:bCs/>
          <w:lang w:val="en-IN"/>
        </w:rPr>
        <w:t>—o)0(o—</w:t>
      </w:r>
    </w:p>
    <w:p w:rsidR="0017558A" w:rsidRDefault="0017558A" w:rsidP="0017558A">
      <w:pPr>
        <w:rPr>
          <w:rFonts w:eastAsia="MS Minchofalt"/>
          <w:lang w:val="en-IN"/>
        </w:rPr>
      </w:pPr>
    </w:p>
    <w:p w:rsidR="00B14BE3" w:rsidRPr="00DD69B8" w:rsidRDefault="00B14BE3" w:rsidP="00B14BE3">
      <w:pPr>
        <w:jc w:val="center"/>
        <w:rPr>
          <w:rFonts w:eastAsia="MS Minchofalt"/>
        </w:rPr>
      </w:pPr>
      <w:r w:rsidRPr="00DD69B8">
        <w:rPr>
          <w:rFonts w:eastAsia="MS Minchofalt"/>
        </w:rPr>
        <w:t>oṁ śrī-śrī-rādhā-kṛṣṇābhyāṁ namaḥ</w:t>
      </w:r>
    </w:p>
    <w:p w:rsidR="00B14BE3" w:rsidRPr="00DD69B8" w:rsidRDefault="00B14BE3" w:rsidP="00B14BE3">
      <w:pPr>
        <w:pStyle w:val="Ttulo1"/>
        <w:rPr>
          <w:rFonts w:eastAsia="MS Minchofalt"/>
        </w:rPr>
      </w:pPr>
      <w:r w:rsidRPr="00DD69B8">
        <w:rPr>
          <w:rFonts w:eastAsia="MS Minchofalt"/>
        </w:rPr>
        <w:t>śrīmad-bhāgavata-mahā-purāṇam |</w:t>
      </w:r>
    </w:p>
    <w:p w:rsidR="00B14BE3" w:rsidRPr="00DD69B8" w:rsidRDefault="00B14BE3" w:rsidP="00B14BE3">
      <w:pPr>
        <w:rPr>
          <w:rFonts w:eastAsia="MS Minchofalt"/>
        </w:rPr>
      </w:pPr>
    </w:p>
    <w:p w:rsidR="00B14BE3" w:rsidRPr="00DD69B8" w:rsidRDefault="00B14BE3" w:rsidP="00B14BE3">
      <w:pPr>
        <w:pStyle w:val="Ttulo2"/>
        <w:rPr>
          <w:rFonts w:eastAsia="MS Minchofalt"/>
        </w:rPr>
      </w:pPr>
      <w:r w:rsidRPr="00DD69B8">
        <w:rPr>
          <w:rFonts w:eastAsia="MS Minchofalt"/>
        </w:rPr>
        <w:t>atha bhāgavata-tṛtīya-skandhe tṛtīyo vibhāgaḥ</w:t>
      </w:r>
      <w:r w:rsidRPr="00DD69B8">
        <w:rPr>
          <w:rFonts w:ascii="Vrinda" w:eastAsia="MS Minchofalt" w:hAnsi="Vrinda" w:cs="Vrinda"/>
          <w:noProof w:val="0"/>
        </w:rPr>
        <w:t xml:space="preserve"> </w:t>
      </w:r>
    </w:p>
    <w:p w:rsidR="00B14BE3" w:rsidRPr="00DD69B8" w:rsidRDefault="00B14BE3" w:rsidP="00B14BE3">
      <w:pPr>
        <w:pStyle w:val="Ttulo1"/>
        <w:rPr>
          <w:rFonts w:eastAsia="MS Minchofalt"/>
        </w:rPr>
      </w:pPr>
      <w:r w:rsidRPr="00DD69B8">
        <w:rPr>
          <w:rFonts w:eastAsia="MS Minchofalt"/>
        </w:rPr>
        <w:t>|| kāpileyam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rPr>
      </w:pPr>
      <w:r w:rsidRPr="00DD69B8">
        <w:rPr>
          <w:rFonts w:eastAsia="MS Minchofalt"/>
        </w:rPr>
        <w:t>(3.21)</w:t>
      </w:r>
    </w:p>
    <w:p w:rsidR="00B14BE3" w:rsidRPr="00DD69B8" w:rsidRDefault="00B14BE3" w:rsidP="00B14BE3">
      <w:pPr>
        <w:pStyle w:val="Ttulo3"/>
        <w:rPr>
          <w:rFonts w:eastAsia="MS Minchofalt"/>
          <w:lang w:val="en-CA"/>
        </w:rPr>
      </w:pPr>
      <w:r w:rsidRPr="00DD69B8">
        <w:rPr>
          <w:rFonts w:eastAsia="MS Minchofalt"/>
          <w:lang w:val="en-CA"/>
        </w:rPr>
        <w:t>athaikaviṁśo’dhyāyaḥ</w:t>
      </w:r>
    </w:p>
    <w:p w:rsidR="00B14BE3" w:rsidRPr="00DD69B8" w:rsidRDefault="00B14BE3" w:rsidP="00B14BE3">
      <w:pPr>
        <w:pStyle w:val="Ttulo2"/>
        <w:rPr>
          <w:rFonts w:eastAsia="MS Minchofalt"/>
        </w:rPr>
      </w:pPr>
      <w:r w:rsidRPr="00DD69B8">
        <w:t>vidura-maitreya-saṁvāde manu-kardama-saṁvādaḥ</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 3.21.1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vidura uvāca——</w:t>
      </w:r>
    </w:p>
    <w:p w:rsidR="00B14BE3" w:rsidRPr="00DD69B8" w:rsidRDefault="00B14BE3" w:rsidP="00B14BE3">
      <w:pPr>
        <w:pStyle w:val="Versequote"/>
        <w:rPr>
          <w:rFonts w:eastAsia="MS Minchofalt"/>
          <w:lang w:val="en-CA"/>
        </w:rPr>
      </w:pPr>
      <w:r w:rsidRPr="00DD69B8">
        <w:rPr>
          <w:rFonts w:eastAsia="MS Minchofalt"/>
          <w:lang w:val="en-CA"/>
        </w:rPr>
        <w:t>svāyambhuvasya ca manor aṁśaḥ parama-sammataḥ |</w:t>
      </w:r>
    </w:p>
    <w:p w:rsidR="00B14BE3" w:rsidRPr="00DD69B8" w:rsidRDefault="00B14BE3" w:rsidP="00B14BE3">
      <w:pPr>
        <w:pStyle w:val="Versequote"/>
        <w:rPr>
          <w:rFonts w:eastAsia="MS Minchofalt"/>
          <w:lang w:val="en-CA"/>
        </w:rPr>
      </w:pPr>
      <w:r w:rsidRPr="00DD69B8">
        <w:rPr>
          <w:rFonts w:eastAsia="MS Minchofalt"/>
          <w:lang w:val="en-CA"/>
        </w:rPr>
        <w:t>kathyatāṁ bhagavan yatra maithunenaidhire prajāḥ ||</w:t>
      </w:r>
    </w:p>
    <w:p w:rsidR="00B14BE3" w:rsidRPr="00DD69B8" w:rsidRDefault="00B14BE3" w:rsidP="00B14BE3">
      <w:pPr>
        <w:pStyle w:val="Versequote"/>
        <w:rPr>
          <w:rFonts w:eastAsia="MS Minchofalt"/>
          <w:lang w:val="en-CA"/>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pPr>
        <w:jc w:val="center"/>
        <w:outlineLvl w:val="0"/>
      </w:pPr>
      <w:r w:rsidRPr="00DD69B8">
        <w:t>ekaviṁśe tapo-vidyā-toṣitena tu viṣṇunā |</w:t>
      </w:r>
    </w:p>
    <w:p w:rsidR="00B14BE3" w:rsidRPr="00DD69B8" w:rsidRDefault="00B14BE3" w:rsidP="00B14BE3">
      <w:pPr>
        <w:jc w:val="center"/>
      </w:pPr>
      <w:r w:rsidRPr="00DD69B8">
        <w:t>kardamasya manoḥ putryā vivāha-ghaṭanocyate ||</w:t>
      </w:r>
    </w:p>
    <w:p w:rsidR="00B14BE3" w:rsidRPr="00DD69B8" w:rsidRDefault="00B14BE3" w:rsidP="00B14BE3"/>
    <w:p w:rsidR="00B14BE3" w:rsidRPr="00DD69B8" w:rsidRDefault="00B14BE3" w:rsidP="00B14BE3">
      <w:r w:rsidRPr="00DD69B8">
        <w:t>edhire edhāñcakrire ||1||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p>
    <w:p w:rsidR="00B14BE3" w:rsidRPr="00DD69B8" w:rsidRDefault="00B14BE3" w:rsidP="00B14BE3">
      <w:pPr>
        <w:jc w:val="center"/>
        <w:outlineLvl w:val="0"/>
      </w:pPr>
      <w:r w:rsidRPr="00DD69B8">
        <w:t>ekaviṁśe tapas-tuṣṭaḥ kardamena stuto hariḥ |</w:t>
      </w:r>
    </w:p>
    <w:p w:rsidR="00B14BE3" w:rsidRPr="00DD69B8" w:rsidRDefault="00B14BE3" w:rsidP="00B14BE3">
      <w:pPr>
        <w:jc w:val="center"/>
      </w:pPr>
      <w:r w:rsidRPr="00DD69B8">
        <w:t>vivāha-ghaṭanām āha manus tatrājagāma ca ||</w:t>
      </w:r>
    </w:p>
    <w:p w:rsidR="00B14BE3" w:rsidRPr="00DD69B8" w:rsidRDefault="00B14BE3" w:rsidP="00B14BE3">
      <w:pPr>
        <w:rPr>
          <w:rFonts w:eastAsia="MS Minchofalt"/>
          <w:b/>
          <w:bCs/>
        </w:rPr>
      </w:pPr>
    </w:p>
    <w:p w:rsidR="00B14BE3" w:rsidRPr="00DD69B8" w:rsidRDefault="00B14BE3" w:rsidP="00B14BE3">
      <w:r w:rsidRPr="00DD69B8">
        <w:t>edhire edhāñcakrire ||1||</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priyavratottānapādau sutau svāyambhuvasya vai |</w:t>
      </w:r>
    </w:p>
    <w:p w:rsidR="00B14BE3" w:rsidRPr="00DD69B8" w:rsidRDefault="00B14BE3" w:rsidP="00B14BE3">
      <w:pPr>
        <w:pStyle w:val="Versequote"/>
        <w:rPr>
          <w:rFonts w:eastAsia="MS Minchofalt"/>
          <w:lang w:val="en-CA"/>
        </w:rPr>
      </w:pPr>
      <w:r w:rsidRPr="00DD69B8">
        <w:rPr>
          <w:rFonts w:eastAsia="MS Minchofalt"/>
          <w:lang w:val="en-CA"/>
        </w:rPr>
        <w:t>yathā-dharmaṁ jugupatuḥ sapta-dvīpavatīṁ mahīm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dharmaṁ mahīṁ ca yathā jugupatuḥ rarakṣatus tan me vadeti tṛtīyenānvayaḥ ||2||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dharmān anatikrameṇa yathā jugupatus tan me vadeti tṛtīyenānvayaḥ ||2||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tasya vai duhitā brahman devahūtīti viśrutā |</w:t>
      </w:r>
    </w:p>
    <w:p w:rsidR="00B14BE3" w:rsidRPr="00DD69B8" w:rsidRDefault="00B14BE3" w:rsidP="00B14BE3">
      <w:pPr>
        <w:pStyle w:val="Versequote"/>
        <w:rPr>
          <w:rFonts w:eastAsia="MS Minchofalt"/>
          <w:lang w:val="en-CA"/>
        </w:rPr>
      </w:pPr>
      <w:r w:rsidRPr="00DD69B8">
        <w:rPr>
          <w:rFonts w:eastAsia="MS Minchofalt"/>
          <w:lang w:val="en-CA"/>
        </w:rPr>
        <w:t>patnī prajāpater uktā kardamasya tvayānagha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tasya manoḥ ||3||</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devahūtir iti kvacit pāṭhaḥ ||3||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devahūtīti devahūtir ity arthaḥ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tasyāṁ sa vai mahā-yogī yuktāyāṁ yoga-lakṣaṇaiḥ |</w:t>
      </w:r>
    </w:p>
    <w:p w:rsidR="00B14BE3" w:rsidRPr="00DD69B8" w:rsidRDefault="00B14BE3" w:rsidP="00B14BE3">
      <w:pPr>
        <w:pStyle w:val="Versequote"/>
        <w:rPr>
          <w:rFonts w:eastAsia="MS Minchofalt"/>
          <w:lang w:val="en-CA"/>
        </w:rPr>
      </w:pPr>
      <w:r w:rsidRPr="00DD69B8">
        <w:rPr>
          <w:rFonts w:eastAsia="MS Minchofalt"/>
          <w:lang w:val="en-CA"/>
        </w:rPr>
        <w:t>sasarja katidhā vīryaṁ tan me śuśrūṣave vada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yoga-lakṣaṇair yamādibhir yuktāyām | katidhā vīryaṁ sasarja | kati putrān utpādayāmāsety arthaḥ ||4||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yoga-lakṣaṇair yama-niyamādibhiḥ katidhā vīryaṁ sasarja | katy apatyān utpādayāmāsety arthaḥ ||4||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rucir yo bhagavān brahman dakṣo vā brahmaṇaḥ sutaḥ |</w:t>
      </w:r>
    </w:p>
    <w:p w:rsidR="00B14BE3" w:rsidRPr="00DD69B8" w:rsidRDefault="00B14BE3" w:rsidP="00B14BE3">
      <w:pPr>
        <w:pStyle w:val="Versequote"/>
        <w:rPr>
          <w:rFonts w:eastAsia="MS Minchofalt"/>
          <w:lang w:val="en-CA"/>
        </w:rPr>
      </w:pPr>
      <w:r w:rsidRPr="00DD69B8">
        <w:rPr>
          <w:rFonts w:eastAsia="MS Minchofalt"/>
          <w:lang w:val="en-CA"/>
        </w:rPr>
        <w:t>yathā sasarja bhūtāni labdhvā bhāryāṁ ca mānavīm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mānavīṁ manoḥ kanyām ākūtiṁ ca prasūtiṁ ca bhāryāṁ labdhvā yathā bhūtāni sasarja tac ca vadeti cakārasyārthaḥ ||5||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mānavīṁ manoḥ kanyām ākūtiṁ ca prasūtiṁ ca ||5||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3.21.6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prajāḥ sṛjeti bhagavān kardamo brahmaṇoditaḥ |</w:t>
      </w:r>
    </w:p>
    <w:p w:rsidR="00B14BE3" w:rsidRPr="00DD69B8" w:rsidRDefault="00B14BE3" w:rsidP="00B14BE3">
      <w:pPr>
        <w:pStyle w:val="Versequote"/>
        <w:rPr>
          <w:rFonts w:eastAsia="MS Minchofalt"/>
          <w:lang w:val="en-CA"/>
        </w:rPr>
      </w:pPr>
      <w:r w:rsidRPr="00DD69B8">
        <w:rPr>
          <w:rFonts w:eastAsia="MS Minchofalt"/>
          <w:lang w:val="en-CA"/>
        </w:rPr>
        <w:t>sarasvatyāṁ tapas tepe sahasrāṇāṁ samā daśa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sahasrāṇāṁ samā daśa | daśa-sahasrāṇi saṁvatsarān ity arthaḥ ||6||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prajā iti | daśānāṁ samānāṁ sahasrāṇīti yadi syāt tadā sambandhasyobhayāśrayatve sahasrāṇām ity ādy api syād iti bhāvaḥ | sahasrāṇāṁ tu bahutvam ārṣam ||6||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t>samā varṣāṇi daśa-sahasrāṇīty arthaḥ ||6||</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tataḥ samādhi-yuktena kriyā-yogena kardamaḥ |</w:t>
      </w:r>
    </w:p>
    <w:p w:rsidR="00B14BE3" w:rsidRPr="00DD69B8" w:rsidRDefault="00B14BE3" w:rsidP="00B14BE3">
      <w:pPr>
        <w:pStyle w:val="Versequote"/>
        <w:rPr>
          <w:rFonts w:eastAsia="MS Minchofalt"/>
          <w:lang w:val="en-CA"/>
        </w:rPr>
      </w:pPr>
      <w:r w:rsidRPr="00DD69B8">
        <w:rPr>
          <w:rFonts w:eastAsia="MS Minchofalt"/>
          <w:lang w:val="en-CA"/>
        </w:rPr>
        <w:t>samprapede hariṁ bhaktyā prapanna-vara-dāśuṣam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tatas tasmiṁs tapasi | kriyā-yogena pūjā-prakāreṇa | saṁprapede siṣeve | prapannebho bhaktebhyo vara-dātāram ||7||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tatas tapaś caraṇānantaraṁ tāvatāpi tapasā darśanam aprāpyety arthaḥ | samādhiś cittaikāgryaṁ, kriyā-yogena pūjā-prakāreṇa | </w:t>
      </w:r>
      <w:r w:rsidRPr="00DD69B8">
        <w:t>prapannebho bhaktebhyo varāṇāṁ dāśuṣaṁ dātāram ||7||</w:t>
      </w:r>
      <w:r w:rsidRPr="00DD69B8">
        <w:rPr>
          <w:rFonts w:eastAsia="MS Minchofalt"/>
        </w:rPr>
        <w:t xml:space="preserve">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tāvat prasanno bhagavān puṣkarākṣaḥ kṛte yuge |</w:t>
      </w:r>
    </w:p>
    <w:p w:rsidR="00B14BE3" w:rsidRPr="00DD69B8" w:rsidRDefault="00B14BE3" w:rsidP="00B14BE3">
      <w:pPr>
        <w:pStyle w:val="Versequote"/>
        <w:rPr>
          <w:rFonts w:eastAsia="MS Minchofalt"/>
          <w:lang w:val="en-CA"/>
        </w:rPr>
      </w:pPr>
      <w:r w:rsidRPr="00DD69B8">
        <w:rPr>
          <w:rFonts w:eastAsia="MS Minchofalt"/>
          <w:lang w:val="en-CA"/>
        </w:rPr>
        <w:t>darśayāmāsa taṁ kṣattaḥ śābdaṁ brahma dadhad vapuḥ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śabda-viṣayaṁ brahma ||8||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śabdaika-vedyaṁ yad brahma tan-mayaṁ vapur dadhat, taṁ praty ātmānaṁ darśayāmāsa ||8||</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tāvad iti yāvatā kālena samyak prapede tāvatety arthaḥ | śābdaṁ śabda-brahma-pratipādyaṁ yat paraṁ brahma tat-svarūpaṁ dadhat prakāśayat ||8||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tāvad iti yāvat samprapede iti pūjāyāṁ satyāṁ tat-prasāde vilambābhāvaḥ sūcitaḥ | śābdaṁ śabdaika-vedyaṁ yad brahma, tan-mayaṁ vapur dadhad iti śrī-svāmi-caraṇāḥ | sac-cid-ānanda-mayam ākāraṁ dadhat prakaṭayan kardama-datta-gandha-mālya-naivedyādy-upacāraiḥ pūṣann iti vā ||8||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taṁ virajam arkābhaṁ sita-padmotpala-srajam |</w:t>
      </w:r>
    </w:p>
    <w:p w:rsidR="00B14BE3" w:rsidRPr="00DD69B8" w:rsidRDefault="00B14BE3" w:rsidP="00B14BE3">
      <w:pPr>
        <w:pStyle w:val="Versequote"/>
        <w:rPr>
          <w:rFonts w:eastAsia="MS Minchofalt"/>
          <w:lang w:val="en-CA"/>
        </w:rPr>
      </w:pPr>
      <w:r w:rsidRPr="00DD69B8">
        <w:rPr>
          <w:rFonts w:eastAsia="MS Minchofalt"/>
          <w:lang w:val="en-CA"/>
        </w:rPr>
        <w:t>snigdha-nīlālaka-vrāta- vaktrābjaṁ virajo’mbaram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 kardamas taṁ sve’vasthitaṁ dṛṣṭvā mūrdhnā kṣitāv apatat | gīrbhiś cābhyagṛṇād iti caturṇām anvayaḥ | padmotpale dina-rātri-vikāse | sitānāṁ padmānām utpalānāṁ ca srak yasya tam | snigdhā nīlāś ca ye’lakās teṣāṁ vrāto vaktrābje yasya ||9||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sa tam iti catuṣkam | snigdhaś ca nīlaś ca alaka-vrāto yatra tādṛśaṁ vaktrābjaṁ yasya ||10||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kirīṭinaṁ kuṇḍalinaṁ śaṅkha-cakra-gadā-dharam |</w:t>
      </w:r>
    </w:p>
    <w:p w:rsidR="00B14BE3" w:rsidRPr="00DD69B8" w:rsidRDefault="00B14BE3" w:rsidP="00B14BE3">
      <w:pPr>
        <w:pStyle w:val="Versequote"/>
        <w:rPr>
          <w:rFonts w:eastAsia="MS Minchofalt"/>
          <w:lang w:val="en-CA"/>
        </w:rPr>
      </w:pPr>
      <w:r w:rsidRPr="00DD69B8">
        <w:rPr>
          <w:rFonts w:eastAsia="MS Minchofalt"/>
          <w:lang w:val="en-CA"/>
        </w:rPr>
        <w:t>śvetotpala-krīḍanakaṁ manaḥ-sparśa-smitekṣaṇam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śvetotpalaṁ krīḍanakaṁ yasya | manaḥ-sparśaṁ manasyānanda-janakaṁ smitam īkṣaṇaṁ ca yasya tam ||10||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śaṅkhya-cakra-gadādharam ity uktvā caturthe haste padma-sthāne śvetotpalam eva krīḍanārthaṁ dhṛtavān ity āha—śveteti | manaḥ-sparśaṁ draṣṭṛ-manaḥ-pramoda-janakaṁ smitam īkṣaṇaṁ ca yasya tam ||10||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vinyasta-caraṇāmbhojam aṁsa-deśe garutmataḥ |</w:t>
      </w:r>
    </w:p>
    <w:p w:rsidR="00B14BE3" w:rsidRPr="00DD69B8" w:rsidRDefault="00B14BE3" w:rsidP="00B14BE3">
      <w:pPr>
        <w:pStyle w:val="Versequote"/>
        <w:rPr>
          <w:rFonts w:eastAsia="MS Minchofalt"/>
          <w:lang w:val="en-CA"/>
        </w:rPr>
      </w:pPr>
      <w:r w:rsidRPr="00DD69B8">
        <w:rPr>
          <w:rFonts w:eastAsia="MS Minchofalt"/>
          <w:lang w:val="en-CA"/>
        </w:rPr>
        <w:t>dṛṣṭvā khe’vasthitaṁ vakṣaḥ- śriyaṁ kaustubha-kandharam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vakṣasi śrīr yasya | kaustubhaḥ kandharāyāṁ yasya ||11||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vinyasta iti | garutmato vinatā-putratva-mātraṁ nirastaṁ tadā vinatāyā janmābhāvāt ||11||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jāta-harṣo’patan mūrdhnā kṣitau labdha-manorathaḥ |</w:t>
      </w:r>
    </w:p>
    <w:p w:rsidR="00B14BE3" w:rsidRPr="00DD69B8" w:rsidRDefault="00B14BE3" w:rsidP="00B14BE3">
      <w:pPr>
        <w:pStyle w:val="Versequote"/>
        <w:rPr>
          <w:rFonts w:eastAsia="MS Minchofalt"/>
          <w:lang w:val="en-CA"/>
        </w:rPr>
      </w:pPr>
      <w:r w:rsidRPr="00DD69B8">
        <w:rPr>
          <w:rFonts w:eastAsia="MS Minchofalt"/>
          <w:lang w:val="en-CA"/>
        </w:rPr>
        <w:t>gīrbhis tv abhyagṛṇāt prīti- svabhāvātmā kṛtāñjaliḥ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prītir eva svabhāvaḥ svataḥ-siddho dharmo yasya tathāvidha ātmā mano yasya |</w:t>
      </w:r>
    </w:p>
    <w:p w:rsidR="00B14BE3" w:rsidRPr="00DD69B8" w:rsidRDefault="00B14BE3" w:rsidP="00B14BE3"/>
    <w:p w:rsidR="00B14BE3" w:rsidRPr="00DD69B8" w:rsidRDefault="00B14BE3" w:rsidP="00B14BE3">
      <w:pPr>
        <w:outlineLvl w:val="0"/>
      </w:pPr>
      <w:r w:rsidRPr="00DD69B8">
        <w:tab/>
      </w:r>
      <w:r w:rsidRPr="00DD69B8">
        <w:tab/>
        <w:t>tvām ṛte parabhānandaṁ dhig anya-vara-kāmukam |</w:t>
      </w:r>
    </w:p>
    <w:p w:rsidR="00B14BE3" w:rsidRPr="00DD69B8" w:rsidRDefault="00B14BE3" w:rsidP="00B14BE3">
      <w:pPr>
        <w:ind w:left="720" w:firstLine="720"/>
      </w:pPr>
      <w:r w:rsidRPr="00DD69B8">
        <w:t>athāpi kṛpaṇaṁ mānugṛhāṇa vara-dānataḥ ||12||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prītir eva svabhāvaḥ svataḥ-siddho dharmo yasya saḥ ||12||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3.21.13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ṛṣir uvāca—</w:t>
      </w:r>
    </w:p>
    <w:p w:rsidR="00B14BE3" w:rsidRPr="00DD69B8" w:rsidRDefault="00B14BE3" w:rsidP="00B14BE3">
      <w:pPr>
        <w:pStyle w:val="Versequote"/>
        <w:rPr>
          <w:rFonts w:eastAsia="MS Minchofalt"/>
          <w:lang w:val="en-CA"/>
        </w:rPr>
      </w:pPr>
      <w:r w:rsidRPr="00DD69B8">
        <w:rPr>
          <w:rFonts w:eastAsia="MS Minchofalt"/>
          <w:lang w:val="en-CA"/>
        </w:rPr>
        <w:t>juṣṭaṁ batādyākhila-sattva-rāśeḥ</w:t>
      </w:r>
    </w:p>
    <w:p w:rsidR="00B14BE3" w:rsidRPr="00DD69B8" w:rsidRDefault="00B14BE3" w:rsidP="00B14BE3">
      <w:pPr>
        <w:pStyle w:val="Versequote"/>
        <w:rPr>
          <w:rFonts w:eastAsia="MS Minchofalt"/>
          <w:lang w:val="en-CA"/>
        </w:rPr>
      </w:pPr>
      <w:r w:rsidRPr="00DD69B8">
        <w:rPr>
          <w:rFonts w:eastAsia="MS Minchofalt"/>
          <w:lang w:val="en-CA"/>
        </w:rPr>
        <w:t>sāṁsiddhyam akṣṇos tava darśanān naḥ |</w:t>
      </w:r>
    </w:p>
    <w:p w:rsidR="00B14BE3" w:rsidRPr="00DD69B8" w:rsidRDefault="00B14BE3" w:rsidP="00B14BE3">
      <w:pPr>
        <w:pStyle w:val="Versequote"/>
        <w:rPr>
          <w:rFonts w:eastAsia="MS Minchofalt"/>
          <w:lang w:val="en-CA"/>
        </w:rPr>
      </w:pPr>
      <w:r w:rsidRPr="00DD69B8">
        <w:rPr>
          <w:rFonts w:eastAsia="MS Minchofalt"/>
          <w:lang w:val="en-CA"/>
        </w:rPr>
        <w:t>yad-darśanaṁ janmabhir īḍya sadbhir</w:t>
      </w:r>
    </w:p>
    <w:p w:rsidR="00B14BE3" w:rsidRPr="00DD69B8" w:rsidRDefault="00B14BE3" w:rsidP="00B14BE3">
      <w:pPr>
        <w:pStyle w:val="Versequote"/>
        <w:rPr>
          <w:rFonts w:eastAsia="MS Minchofalt"/>
          <w:lang w:val="en-CA"/>
        </w:rPr>
      </w:pPr>
      <w:r w:rsidRPr="00DD69B8">
        <w:rPr>
          <w:rFonts w:eastAsia="MS Minchofalt"/>
          <w:lang w:val="en-CA"/>
        </w:rPr>
        <w:t>āśāsate yogino rūḍha-yogāḥ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bateti harṣe | he īḍya ! no’smābhiḥ samagra-sattva-nidhes tava darśanād adyākṣṇoḥ sāṁsidhyaṁ sāphalyaṁ juṣṭaṁ sevitam | tvad-darśanam eva mahā-phalam ity upapādayati | yasya tava darśanaṁ sadbhir uttarottaram āpādaita-prakarṣair janmabhī rūḍho virūḍho yogo yais te’pi ||13||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ṭīkāyāṁ kardama-vākya-vṛndārthaṁ saṅkṣepeṇāha—tvām iti | anugṛhāṇeti | kārpaṇya-doṣa-nāśārthaṁ varaṁ dattvā paścād anugṛhāṇety arthaḥ, prīti-svabhāvātmety uktatvāt | bhava-sindhu-potam ity anena lokānāṁ tādṛśopakartari tasmin prītir eva samuciteti sūcitam ||13||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aho mad-bhāgyasya prabhoḥ kāruṇyasya ca paramā kāṣṭhā, yad acireṇaiva darśanaṁ labdhavān asmity āha—juṣṭam iti | bateti vismaye | tava darśanān no’smākam akṣṇoḥ sāṁsiddhyaṁ mamākṣiṇī adyaiva samyak siddhe saphale jāte, itaḥ-pūrvam api siddhe akṣiṇī apy anakṣiṇī evety āstām iti bhāvaḥ | tava kīdṛśasya ? akhila-sattvānām atinikṛṣṭa-sattvānām ity arthaḥ | rāśeḥ rāśi-rūpasyety arthaḥ | naitad anurūpaṁ mayā sādhanaṁ ca kṛtam ity āha—yad iti | he īḍya ! sadbhir uttarottara-śreṣṭhair bahubhir api janmabhī rūḍho yogo yais te’pi āśāsate eva, na tu labhante ||13||</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ye māyayā te hata-medhasas tvat-</w:t>
      </w:r>
    </w:p>
    <w:p w:rsidR="00B14BE3" w:rsidRPr="00DD69B8" w:rsidRDefault="00B14BE3" w:rsidP="00B14BE3">
      <w:pPr>
        <w:pStyle w:val="Versequote"/>
        <w:rPr>
          <w:rFonts w:eastAsia="MS Minchofalt"/>
          <w:lang w:val="en-CA"/>
        </w:rPr>
      </w:pPr>
      <w:r w:rsidRPr="00DD69B8">
        <w:rPr>
          <w:rFonts w:eastAsia="MS Minchofalt"/>
          <w:lang w:val="en-CA"/>
        </w:rPr>
        <w:t>pādāravindaṁ bhava-sindhu-potam |</w:t>
      </w:r>
    </w:p>
    <w:p w:rsidR="00B14BE3" w:rsidRPr="00DD69B8" w:rsidRDefault="00B14BE3" w:rsidP="00B14BE3">
      <w:pPr>
        <w:pStyle w:val="Versequote"/>
        <w:rPr>
          <w:rFonts w:eastAsia="MS Minchofalt"/>
          <w:lang w:val="en-CA"/>
        </w:rPr>
      </w:pPr>
      <w:r w:rsidRPr="00DD69B8">
        <w:rPr>
          <w:rFonts w:eastAsia="MS Minchofalt"/>
          <w:lang w:val="en-CA"/>
        </w:rPr>
        <w:t>upāsate kāma-lavāya teṣāṁ</w:t>
      </w:r>
    </w:p>
    <w:p w:rsidR="00B14BE3" w:rsidRPr="00DD69B8" w:rsidRDefault="00B14BE3" w:rsidP="00B14BE3">
      <w:pPr>
        <w:pStyle w:val="Versequote"/>
        <w:rPr>
          <w:rFonts w:eastAsia="MS Minchofalt"/>
          <w:lang w:val="en-CA"/>
        </w:rPr>
      </w:pPr>
      <w:r w:rsidRPr="00DD69B8">
        <w:rPr>
          <w:rFonts w:eastAsia="MS Minchofalt"/>
          <w:lang w:val="en-CA"/>
        </w:rPr>
        <w:t>rāsīśa kāmān niraye’pi ye syuḥ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sa-kāma-bhaktān vigarhayann āha—ya iti | he īśa ! ye niraye’pi syuḥ, teṣāṁ kāmānāṁ lavāya ye tvan-māyayā naṣṭa-buddhayaḥ, ta evopāsate | tvaṁ tu teṣāṁ tān kāmān api rāsi dadāsi ||14||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hanta hanta ! evaṁ kṛpā-samudram api tvāṁ sakāmatayā bhajantīty aho mauḍhyaṁ lokānāṁ ! ity āha—ye tava māyayā hata-buddhayo bhavanti, te eva nānye kāma-leśāya kāma-leśam eva prāptum upāsate | tvaṁ tu teṣāṁ kāmān bahūn eva akāmitān api rāsi dadāsi | anyathā bhakti-sukhānabhijñās te tvad-bhaktim api tyaktuṁ naiva vilamberann iti bhāvaḥ | bhakter atyāge tu kāle te’pi niṣkāmā bhaveyur evety āśayena dadāsi, na tu tad-dāne eva tātparyam | yatas te kalatra-putra-kuṭumbaiśvaryādyāḥ kāmā niraye nārakyām api yonau syuḥ, kintu svarga-narakayoḥ karma-janyatva-niyamanāt tvad-dattānāṁ tu tādṛśānām api bhogānāṁ karma-janyatvābhāvāt bandhakatvābhāvena, naiva vastutaḥ | svarga-naraka-śabda-vyapadeśas tad api tat-tulyatvāt tathoktir iti jñeyam ||14||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tathā sa cāhaṁ parivoḍhu-kāmaḥ</w:t>
      </w:r>
    </w:p>
    <w:p w:rsidR="00B14BE3" w:rsidRPr="00DD69B8" w:rsidRDefault="00B14BE3" w:rsidP="00B14BE3">
      <w:pPr>
        <w:pStyle w:val="Versequote"/>
        <w:rPr>
          <w:rFonts w:eastAsia="MS Minchofalt"/>
          <w:lang w:val="en-CA"/>
        </w:rPr>
      </w:pPr>
      <w:r w:rsidRPr="00DD69B8">
        <w:rPr>
          <w:rFonts w:eastAsia="MS Minchofalt"/>
          <w:lang w:val="en-CA"/>
        </w:rPr>
        <w:t>samāna-śīlāṁ gṛhamedha-dhenum |</w:t>
      </w:r>
    </w:p>
    <w:p w:rsidR="00B14BE3" w:rsidRPr="00DD69B8" w:rsidRDefault="00B14BE3" w:rsidP="00B14BE3">
      <w:pPr>
        <w:pStyle w:val="Versequote"/>
        <w:rPr>
          <w:rFonts w:eastAsia="MS Minchofalt"/>
          <w:lang w:val="en-CA"/>
        </w:rPr>
      </w:pPr>
      <w:r w:rsidRPr="00DD69B8">
        <w:rPr>
          <w:rFonts w:eastAsia="MS Minchofalt"/>
          <w:lang w:val="en-CA"/>
        </w:rPr>
        <w:t>upeyivān mūlam aśeṣa-mūlaṁ</w:t>
      </w:r>
    </w:p>
    <w:p w:rsidR="00B14BE3" w:rsidRPr="00DD69B8" w:rsidRDefault="00B14BE3" w:rsidP="00B14BE3">
      <w:pPr>
        <w:pStyle w:val="Versequote"/>
        <w:rPr>
          <w:rFonts w:eastAsia="MS Minchofalt"/>
          <w:lang w:val="en-CA"/>
        </w:rPr>
      </w:pPr>
      <w:r w:rsidRPr="00DD69B8">
        <w:rPr>
          <w:rFonts w:eastAsia="MS Minchofalt"/>
          <w:lang w:val="en-CA"/>
        </w:rPr>
        <w:t>durāśayaḥ kāma-dughāṅghripasya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yaḥ sa-kāmān nindāmi so’ham api tādṛśa evety āha—tatheti | gṛha-medho gṛhāśramas tatra dhenuṁ tri-varga-dogdhrīṁ bhāryāṁ parivoḍhu-kāmaḥ pariṇetum icchan kāma-dughāṅghripasya kalpa-drumasya tava mūlam aṅghrim upeyivān upāgato’smi | nanu kāmādy-artham anyat kim apy upāsyatāṁ ? na, yato’śeṣasya puruṣārthasya mūlam etad eva ||15||</w:t>
      </w:r>
    </w:p>
    <w:p w:rsidR="00B14BE3" w:rsidRPr="00DD69B8" w:rsidRDefault="00B14BE3" w:rsidP="00B14BE3">
      <w:pPr>
        <w:rPr>
          <w:rFonts w:eastAsia="MS Minchofalt"/>
          <w:b/>
          <w:bCs/>
        </w:rPr>
      </w:pPr>
    </w:p>
    <w:p w:rsidR="00B14BE3" w:rsidRPr="00DD69B8" w:rsidRDefault="00B14BE3" w:rsidP="00B14BE3">
      <w:r w:rsidRPr="00DD69B8">
        <w:rPr>
          <w:rFonts w:eastAsia="MS Minchofalt"/>
        </w:rPr>
        <w:t xml:space="preserve">krama-sandarbhaḥ : </w:t>
      </w:r>
      <w:r w:rsidRPr="00DD69B8">
        <w:t>aśeṣa-mūlam iti,</w:t>
      </w:r>
    </w:p>
    <w:p w:rsidR="00B14BE3" w:rsidRPr="00DD69B8" w:rsidRDefault="00B14BE3" w:rsidP="00B14BE3"/>
    <w:p w:rsidR="00B14BE3" w:rsidRPr="00DD69B8" w:rsidRDefault="00B14BE3" w:rsidP="00B14BE3">
      <w:pPr>
        <w:pStyle w:val="Cita"/>
      </w:pPr>
      <w:r w:rsidRPr="00DD69B8">
        <w:t xml:space="preserve">svargāpavargayoḥ puṁsāṁ rasāyāṁ bhuvi sampadām | </w:t>
      </w:r>
    </w:p>
    <w:p w:rsidR="00B14BE3" w:rsidRPr="00DD69B8" w:rsidRDefault="00B14BE3" w:rsidP="00B14BE3">
      <w:pPr>
        <w:pStyle w:val="Cita"/>
      </w:pPr>
      <w:r w:rsidRPr="00DD69B8">
        <w:t>sarvāsām api siddhīnāṁ mūlaṁ tac-caraṇārcanam || iti ||15||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 xml:space="preserve">yo’haṁ sa-kāmān nindāmi, sa cāham eva sakāmeṣu mukhya ity āha—tatheti | gṛha-medho gṛhāśramas tatra dhenuṁ tri-varga-dogdhrīṁ bhāryāṁ pariṇetum icchan | dhenu-padena svasya nirbuddhitvād vṛṣatvam uktam | kiṁ ca, sakāmeṣv api madhye ahaṁ durāśayaḥ durabhiprāyatvād iti nirbuddhir ity arthaḥ, yataḥ parivoḍhu-kāma eva kāma-dughāṅghripasya tava mūlam aṅghrim upeyivān | aśeṣāḥ sarve eva padārthā mūle yasya tat, </w:t>
      </w:r>
      <w:r w:rsidRPr="00DD69B8">
        <w:rPr>
          <w:color w:val="0000FF"/>
        </w:rPr>
        <w:t>svargāpavargayoḥ puṁsām i</w:t>
      </w:r>
      <w:r w:rsidRPr="00DD69B8">
        <w:t>ty ādi-ukteḥ ||15||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prajāpates te vacasādhīśa tantryā</w:t>
      </w:r>
    </w:p>
    <w:p w:rsidR="00B14BE3" w:rsidRPr="00DD69B8" w:rsidRDefault="00B14BE3" w:rsidP="00B14BE3">
      <w:pPr>
        <w:pStyle w:val="Versequote"/>
        <w:rPr>
          <w:rFonts w:eastAsia="MS Minchofalt"/>
          <w:lang w:val="en-CA"/>
        </w:rPr>
      </w:pPr>
      <w:r w:rsidRPr="00DD69B8">
        <w:rPr>
          <w:rFonts w:eastAsia="MS Minchofalt"/>
          <w:lang w:val="en-CA"/>
        </w:rPr>
        <w:t>lokaḥ kilāyaṁ kāma-hato’nubaddhaḥ |</w:t>
      </w:r>
    </w:p>
    <w:p w:rsidR="00B14BE3" w:rsidRPr="00DD69B8" w:rsidRDefault="00B14BE3" w:rsidP="00B14BE3">
      <w:pPr>
        <w:pStyle w:val="Versequote"/>
        <w:rPr>
          <w:rFonts w:eastAsia="MS Minchofalt"/>
          <w:lang w:val="en-CA"/>
        </w:rPr>
      </w:pPr>
      <w:r w:rsidRPr="00DD69B8">
        <w:rPr>
          <w:rFonts w:eastAsia="MS Minchofalt"/>
          <w:lang w:val="en-CA"/>
        </w:rPr>
        <w:t>ahaṁ ca lokānugato vahāmi</w:t>
      </w:r>
    </w:p>
    <w:p w:rsidR="00B14BE3" w:rsidRPr="00DD69B8" w:rsidRDefault="00B14BE3" w:rsidP="00B14BE3">
      <w:pPr>
        <w:pStyle w:val="Versequote"/>
        <w:rPr>
          <w:rFonts w:eastAsia="MS Minchofalt"/>
          <w:lang w:val="en-CA"/>
        </w:rPr>
      </w:pPr>
      <w:r w:rsidRPr="00DD69B8">
        <w:rPr>
          <w:rFonts w:eastAsia="MS Minchofalt"/>
          <w:lang w:val="en-CA"/>
        </w:rPr>
        <w:t>baliṁ ca śuklānimiṣāya tubhyam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nanu tarhi mukty-artham eva kiṁ na bhajasi anadhikārāt ? ity āha—he adhīśa ! yas tvaṁ prajāpatiḥ, tasya tava vacasā tantryāyaṁ kāma-hato lokaḥ paśuvad baddhaḥ | he śukla ! śuddha-dharma-mūrte ! ahaṁ ca kila lokānugataḥ, atas tubhyaṁ baliṁ vahāmi, karma-mayīṁ tvad-ājñām anuvarte | animiṣāya kālātmane | tad-arthaṁ bhāryāṁ cecchāmīti ca-kārasyārthaḥ | na kevalaṁ lokānugato baliṁ vahāmi, kintu ṛṇa-trayāpākaraṇārtham iti kilety uktam ||16||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tarhi prītyaiva kevalayā kiṁ bhajasi ? tatrāha—prajeti | te tavādhīno yaḥ prajāpatir [gītā 3.10] ity-ādi-śrīgītoktaḥ, so’pi tvad-ājñānusāreṇaiva tathā vaktīti bhāvaḥ | nanu kāma-hato’nubaddho bhavatu nāma, tvaṁ na kāma-hataḥ | kathaṁ nāradādivat tan nātikrāmasi ? tatrāha—lokānugataḥ | teṣu lokeṣu pratiṣṭhā-lipsur ity arthaḥ | pratiṣṭhā-tyāgas tu duṣkara iti bhāvaḥ | tasmād animiṣāya kālātmakatvāt sarva-pravartakāya tubhyaṁ baliṁ pūjopahāraṁ ca vahāmi samarpayāmi | duṣphale labdhe’py āyatyāṁ tādṛśa-durvāsanā nivartyatām iti vicintyeti bhāvaḥ | yadyapy asau cāmala-svabhāvāt guru-lokataḥ saṅkocenaiva tādṛśa-nija-duḥkham apy aṅgīkaroti, na tu pratiṣṭhādīcchayā, tathāpi paramāścarya-śiromaṇiḥ svasmin tat-tad-doṣatvenaiva paśyatīti jñeyam ||16||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nanv evaṁ ced </w:t>
      </w:r>
      <w:smartTag w:uri="urn:schemas-microsoft-com:office:smarttags" w:element="place">
        <w:smartTag w:uri="urn:schemas-microsoft-com:office:smarttags" w:element="City">
          <w:r w:rsidRPr="00DD69B8">
            <w:rPr>
              <w:rFonts w:eastAsia="MS Minchofalt"/>
            </w:rPr>
            <w:t>asti</w:t>
          </w:r>
        </w:smartTag>
      </w:smartTag>
      <w:r w:rsidRPr="00DD69B8">
        <w:rPr>
          <w:rFonts w:eastAsia="MS Minchofalt"/>
        </w:rPr>
        <w:t xml:space="preserve"> vivekaḥ, tarhi niṣkāma eva kathaṁ na bhajasi ? ity ata āha—prajāpater brahmaṇas tava tvadīyasya prajāḥ sṛjeti vacasā tantryā loko marīcy-ādiḥ | </w:t>
      </w:r>
    </w:p>
    <w:p w:rsidR="00B14BE3" w:rsidRPr="00DD69B8" w:rsidRDefault="00B14BE3" w:rsidP="00B14BE3">
      <w:pPr>
        <w:rPr>
          <w:rFonts w:eastAsia="MS Minchofalt"/>
        </w:rPr>
      </w:pPr>
    </w:p>
    <w:p w:rsidR="00B14BE3" w:rsidRPr="00DD69B8" w:rsidRDefault="00B14BE3" w:rsidP="00B14BE3">
      <w:pPr>
        <w:pStyle w:val="Cita"/>
      </w:pPr>
      <w:r w:rsidRPr="00DD69B8">
        <w:t>saha-yajñāḥ prajāḥ sṛṣṭvā purovāca prajāpatiḥ |</w:t>
      </w:r>
    </w:p>
    <w:p w:rsidR="00B14BE3" w:rsidRPr="00DD69B8" w:rsidRDefault="00B14BE3" w:rsidP="00B14BE3">
      <w:pPr>
        <w:pStyle w:val="Cita"/>
        <w:rPr>
          <w:color w:val="000000"/>
        </w:rPr>
      </w:pPr>
      <w:r w:rsidRPr="00DD69B8">
        <w:t xml:space="preserve">anena prasaviṣyadhvam eṣa vo’stv iṣṭa-kāma-dhuk || </w:t>
      </w:r>
      <w:r w:rsidRPr="00DD69B8">
        <w:rPr>
          <w:color w:val="000000"/>
        </w:rPr>
        <w:t>[gītā 3.10] iti gītokteś ca |</w:t>
      </w:r>
    </w:p>
    <w:p w:rsidR="00B14BE3" w:rsidRPr="00DD69B8" w:rsidRDefault="00B14BE3" w:rsidP="00B14BE3"/>
    <w:p w:rsidR="00B14BE3" w:rsidRPr="00DD69B8" w:rsidRDefault="00B14BE3" w:rsidP="00B14BE3">
      <w:r w:rsidRPr="00DD69B8">
        <w:t xml:space="preserve">so’pi tvad-ājñānusāreṇaiva vaktīti na tasyāpi doṣa iti te pada-dhvaniḥ | </w:t>
      </w:r>
    </w:p>
    <w:p w:rsidR="00B14BE3" w:rsidRPr="00DD69B8" w:rsidRDefault="00B14BE3" w:rsidP="00B14BE3"/>
    <w:p w:rsidR="00B14BE3" w:rsidRPr="00DD69B8" w:rsidRDefault="00B14BE3" w:rsidP="00B14BE3">
      <w:r w:rsidRPr="00DD69B8">
        <w:t>nanu kāma-hato loko’nubaddho bhavatu nāma, tvaṁ tv akāma-hataḥ kathaṁ sanakādivat tan nātikramasi ? tatrāha—ahaṁ ca lokānugatgaḥ tad-anugāmi-buddhiḥ, na tu nāradādi-sadṛśībhavituṁ samartha ity arthaḥ | atas tantryā baddho vṛṣa iva baliṁ vahāmi, karma-mayīṁ tvad-ājñām anuvarte, tad-artham ekāṁ bhāryām icchāmīty arthaḥ | ca-kārāt tvad-bhaktiṁ ca karomy āyatyāṁ tvat-prāpty-artham iti bhāvaḥ | he śukla ! animiṣāya kāla-rūpaṁ tvāṁ prasādayitum ity arthaḥ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lokāṁś ca lokānugatān paśūṁś ca</w:t>
      </w:r>
    </w:p>
    <w:p w:rsidR="00B14BE3" w:rsidRPr="00DD69B8" w:rsidRDefault="00B14BE3" w:rsidP="00B14BE3">
      <w:pPr>
        <w:pStyle w:val="Versequote"/>
        <w:rPr>
          <w:rFonts w:eastAsia="MS Minchofalt"/>
          <w:lang w:val="en-CA"/>
        </w:rPr>
      </w:pPr>
      <w:r w:rsidRPr="00DD69B8">
        <w:rPr>
          <w:rFonts w:eastAsia="MS Minchofalt"/>
          <w:lang w:val="en-CA"/>
        </w:rPr>
        <w:t>hitvā śritās te caraṇātapatram |</w:t>
      </w:r>
    </w:p>
    <w:p w:rsidR="00B14BE3" w:rsidRPr="00DD69B8" w:rsidRDefault="00B14BE3" w:rsidP="00B14BE3">
      <w:pPr>
        <w:pStyle w:val="Versequote"/>
        <w:rPr>
          <w:rFonts w:eastAsia="MS Minchofalt"/>
          <w:lang w:val="en-CA"/>
        </w:rPr>
      </w:pPr>
      <w:r w:rsidRPr="00DD69B8">
        <w:rPr>
          <w:rFonts w:eastAsia="MS Minchofalt"/>
          <w:lang w:val="en-CA"/>
        </w:rPr>
        <w:t>parasparaṁ tvad-guṇa-vāda-sīdhu-</w:t>
      </w:r>
    </w:p>
    <w:p w:rsidR="00B14BE3" w:rsidRPr="00DD69B8" w:rsidRDefault="00B14BE3" w:rsidP="00B14BE3">
      <w:pPr>
        <w:pStyle w:val="Versequote"/>
        <w:rPr>
          <w:rFonts w:eastAsia="MS Minchofalt"/>
          <w:lang w:val="en-CA"/>
        </w:rPr>
      </w:pPr>
      <w:r w:rsidRPr="00DD69B8">
        <w:rPr>
          <w:rFonts w:eastAsia="MS Minchofalt"/>
          <w:lang w:val="en-CA"/>
        </w:rPr>
        <w:t>pīyūṣa-niryāpita-deha-dharmāḥ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animiṣāyety anena kālātmakāt tvatto bhītaḥ karma karomīty uktam | etat tu bhayaṁ tvad-bhaktānāṁ nāstīty āha dvābhyām | lokān kāmābhibhūtāṁs tān anusṛtān paśūṁś ca | viveke saty api punaḥ karma-jaḍān mādṛśān hitvānādṛtya ye tava caraṇa-rūpam ātapatraṁ śritāḥ, tān evāha—tvad-guṇānāṁ vādaḥ kathā, tad eva sīdhu madirā, saṁsāra-vismārakatvāt | pīyūṣaṁ ruci-karatvāt | tena niryāpitā vilāpitā deha-dharmāḥ kṣut-pipāsādayo yaiḥ, eṣām ity uttareṇānvayaḥ ||17||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śuddha-bhaktānāṁ tu loka-saṅkoca-hetukāpi kāmādy-āsaktir </w:t>
      </w:r>
      <w:r w:rsidRPr="00DD69B8">
        <w:rPr>
          <w:highlight w:val="yellow"/>
        </w:rPr>
        <w:t>nihṇyety</w:t>
      </w:r>
      <w:r w:rsidRPr="00DD69B8">
        <w:t xml:space="preserve"> api tathaivāha—lokāṁś ceti ||17||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lokāḥ pitr-ādayaḥ tad-ājñānuvartinaḥ, putra-bhrātrādayaś ca lokato dharmataś ca yaśasvinaḥ sukhinaś ca dṛśyante | kim iti tān sakāmatvān nindasi ? pitr-ādīn duḥkhayatāṁ niṣkāma-bhaktānāṁ niṣparigrahāṇāṁ kiṁ sukhaṁ, kiṁ vā yaśaḥ, yatas tān abhinindasi ? iti tatrāha dvābhyāṁ—lokān iti | paśūn iti teṣāṁ paśutvāt tat-tyāge doṣo nāstīti bhāvaḥ | yad vā, lokān nyāya-mīmāṁsādi-śāstrābhijñān tad-anugatāṁs tad-upadeśa-vākyeṣu viśvasataḥ śāstrānabhijñān teṣām ubhayeṣām api paśutvaṁ, bhakti-rāhityāt | caraṇam evātapatram āśritā iti nirātapatrāḥ paśavas tu jājvalyanta eveti bhāvaḥ | teṣāṁ sukham aparam apy āha—tvad-guṇānāṁ vādaḥ kathanam eva saṁsāra-vismārakatvāt sīdhu mṛtyu-dūrīkaraṇād atisvādutvāc ca pīyūṣaṁ, tenaiva tat-pānenaiva niryāpitā deha-dharmā bālya-paugaṇḍādayaḥ kṣut-pipāsādayo vā yaiḥ, te bhavantīti kriyayā anvayaḥ ||17||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 te’jarākṣa-bhramir āyur eṣāṁ</w:t>
      </w:r>
    </w:p>
    <w:p w:rsidR="00B14BE3" w:rsidRPr="00DD69B8" w:rsidRDefault="00B14BE3" w:rsidP="00B14BE3">
      <w:pPr>
        <w:pStyle w:val="Versequote"/>
        <w:rPr>
          <w:rFonts w:eastAsia="MS Minchofalt"/>
          <w:lang w:val="en-CA"/>
        </w:rPr>
      </w:pPr>
      <w:r w:rsidRPr="00DD69B8">
        <w:rPr>
          <w:rFonts w:eastAsia="MS Minchofalt"/>
          <w:lang w:val="en-CA"/>
        </w:rPr>
        <w:t>trayodaśāraṁ tri-śataṁ ṣaṣṭi-parva |</w:t>
      </w:r>
    </w:p>
    <w:p w:rsidR="00B14BE3" w:rsidRPr="00DD69B8" w:rsidRDefault="00B14BE3" w:rsidP="00B14BE3">
      <w:pPr>
        <w:pStyle w:val="Versequote"/>
        <w:rPr>
          <w:rFonts w:eastAsia="MS Minchofalt"/>
          <w:lang w:val="en-CA"/>
        </w:rPr>
      </w:pPr>
      <w:r w:rsidRPr="00DD69B8">
        <w:rPr>
          <w:rFonts w:eastAsia="MS Minchofalt"/>
          <w:lang w:val="en-CA"/>
        </w:rPr>
        <w:t>ṣaṇ-nemy ananta-cchadi yat tri-ṇābhi</w:t>
      </w:r>
    </w:p>
    <w:p w:rsidR="00B14BE3" w:rsidRPr="00DD69B8" w:rsidRDefault="00B14BE3" w:rsidP="00B14BE3">
      <w:pPr>
        <w:pStyle w:val="Versequote"/>
        <w:rPr>
          <w:rFonts w:eastAsia="MS Minchofalt"/>
          <w:lang w:val="en-CA"/>
        </w:rPr>
      </w:pPr>
      <w:r w:rsidRPr="00DD69B8">
        <w:rPr>
          <w:rFonts w:eastAsia="MS Minchofalt"/>
          <w:lang w:val="en-CA"/>
        </w:rPr>
        <w:t>karāla-sroto jagad ācchidya dhāvat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ananta-cchadi anantāvayavam | tṛtīyo’tiśaya iti mahā-vyākaraṇe | mathanān mithilo jātaḥ ity ādivac ca ||18||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tava yat triṇābhi kāla-cakraṁ taj jagad ācchidyākṛṣya dhāvad api eṣāṁ tvad-bhaktānām āyur ācchidya dhāvan na bhavati | kathaṁ bhūtam | ajaraṁ brahma tasminn akṣa-rūpe bhramir bhramaṇam | bhramad iti vaktavye’ti-bhramaṇa-śīlatvād upacāreṇa bhramir ity abheda-nirdeśaḥ | adhika-māsena saha trayodaśa māsā arā yasya | tri-śataṁ ṣaṣṭiś cāho-rātrāḥ parvāṇi yasya | śata-śabde vibhakter alug ārṣaḥ | ṣaḍ ṛtavo nemayo yasya | anantāḥ kṣaṇa-lavādayaś chadāḥ patrāṇi patrākārā dhārāḥ santi yasya | trīṇi cāturmāsyāni nābhaya ādhāra-bhūtāni valayāni yasya | karāla-srotas tīvra-vegam | etair viśeṣaṇair eva saṁvatsarātmakaṁ cakram uktam iti draṣṭavyam ||18||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ṭīkāyāṁ tri-guṇety adhikam evātra bhāti trinābhi-śabdasyānyathaiva vyutpādyatvāt | pāṭhas tu trinābhīty eva sat-pustake ||18||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 eva kālaṁ jayanti, nānye ity āha—na te iti | yat trinābhi kāla-cakraṁ taj jagad ācchidya saṁhṛtya dhāvad api eṣāṁ tvad-bhaktānām āyur ācchidya dhāvan na bhavatīty anvayaḥ | kathaṁ-bhūtaṁ ? ajaraṁ brahma tasminn akṣa-rūpe bhramiḥ | bhramad iti vaktavye atibhramaṇa-śīlatvāt upacāreṇa bhramir ity abheda-nirdeśaḥ | adhimāsena trayodaśa māsā arā yasya tat | śata-śabde vibhakter alug ārṣaḥ | ṣaṭ ṛtavo nemayo yasya | </w:t>
      </w:r>
      <w:r w:rsidRPr="00DD69B8">
        <w:t>anantāḥ kṣaṇa-lavādayaś chadāḥ patrāṇi patrākārā dhārāḥ santi yasya | trīṇi cāturmāsyāni nābhaya ādhāra-bhūtāni valayāni yasya | karāla-srotas tīvra-vegam | etair viśeṣaṇair eva saṁvatsarātmakaṁ cakram uktam iti draṣṭavyam ||18||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3.21.19 ||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sz w:val="28"/>
        </w:rPr>
      </w:pPr>
      <w:r w:rsidRPr="00DD69B8">
        <w:rPr>
          <w:rFonts w:eastAsia="MS Minchofalt"/>
          <w:b/>
          <w:sz w:val="28"/>
        </w:rPr>
        <w:t>ekaḥ svayaṁ san jagataḥ sisṛkṣayā-</w:t>
      </w:r>
    </w:p>
    <w:p w:rsidR="00B14BE3" w:rsidRPr="00DD69B8" w:rsidRDefault="00B14BE3" w:rsidP="00B14BE3">
      <w:pPr>
        <w:jc w:val="center"/>
        <w:rPr>
          <w:rFonts w:eastAsia="MS Minchofalt"/>
          <w:b/>
          <w:sz w:val="28"/>
        </w:rPr>
      </w:pPr>
      <w:r w:rsidRPr="00DD69B8">
        <w:rPr>
          <w:rFonts w:eastAsia="MS Minchofalt"/>
          <w:b/>
          <w:sz w:val="28"/>
        </w:rPr>
        <w:t>dvitīyayātmann adhi-yogamāyayā |</w:t>
      </w:r>
    </w:p>
    <w:p w:rsidR="00B14BE3" w:rsidRPr="00DD69B8" w:rsidRDefault="00B14BE3" w:rsidP="00B14BE3">
      <w:pPr>
        <w:jc w:val="center"/>
        <w:rPr>
          <w:rFonts w:eastAsia="MS Minchofalt"/>
          <w:b/>
          <w:sz w:val="28"/>
        </w:rPr>
      </w:pPr>
      <w:r w:rsidRPr="00DD69B8">
        <w:rPr>
          <w:rFonts w:eastAsia="MS Minchofalt"/>
          <w:b/>
          <w:sz w:val="28"/>
        </w:rPr>
        <w:t>sṛjasy adaḥ pāsi punar grasiṣyase</w:t>
      </w:r>
    </w:p>
    <w:p w:rsidR="00B14BE3" w:rsidRPr="00DD69B8" w:rsidRDefault="00B14BE3" w:rsidP="00B14BE3">
      <w:pPr>
        <w:jc w:val="center"/>
        <w:rPr>
          <w:rFonts w:eastAsia="MS Minchofalt"/>
          <w:b/>
          <w:sz w:val="28"/>
        </w:rPr>
      </w:pPr>
      <w:r w:rsidRPr="00DD69B8">
        <w:rPr>
          <w:rFonts w:eastAsia="MS Minchofalt"/>
          <w:b/>
          <w:sz w:val="28"/>
        </w:rPr>
        <w:t>yathorṇa-nābhir bhagavan sva-śaktibhiḥ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nanu nirupādhim udāsīnaṁ māṁ kiṁ yācase ? tathāpi māyayā viśva-sṛṣṭy-ādi-kartṛtvāt tvam eva yācyaḥ | ity āha—svayam eka eva sann apy ātmany adhikṛtayā yoga-māyayā hetu-bhūtayā yāḥ svī-kṛtāḥ śaktayaḥ sattvādyāḥ, tābhiḥ | ado viśvam | sva-vyatirikta-sādhanānapekṣatve dṛṣṭāntaḥ—yatheti ||19||</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sakāmair api sarvātmā bhavān eva prārthya ity abhiprāyeṇāha—eka iti | sisṛkṣayā hetunā ātman ātmany adhikṛtā yā yogamāyā tayā cādhikṛtā yāḥ sva-śaktayaḥ, tābhiḥ sarvatraiva viśeṣāṇam advitīyayeti | artha-vaśād vibhakti-vipariṇāmaḥ | bhavān iti kvacit pāṭhaḥ ||19||</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t>nanv evaṁ niṣkāma-bhaktān eva dhanyān brūṣe, atha ca niṣkāmo bhavituṁ na śaknoṣi | tarhy anyasmād eva devatāntarāt śīghra-phala-pradāt kathaṁ svakāmaṁ na sādhayasi ? tatra tvāṁ vinā jagaty asminn anyaṁ kam api na paśyāmi, ity āha—svayam eka eva sann api icchāyā dvitīyatvābhāvāt advitīyayā sisṛkṣayā | yad vā, tava sisṛkṣā brahmādi-sisṛkṣaiva, nānyānurodhavatīty arthaḥ | ātmani svasminn adhigataḥ prāptaḥ īkṣaṇa-yogāt yogo yasyās tayā māyayā sṛṣṭy-ādikaṁ karoṣi | yad vā, ātmany adhikṛtayā yogamāyayā cic-chaktyā hetunā yāḥ svīkṛtāḥ santvādyāḥ śaktayas tābhir ado viśvaṁ sva-vyatirikta-sādhanān apekṣatve dṛṣṭāntaḥ | atas tad-bhinnasya devatāntarasyābhāvāt sakāmenāpi mayā tvam eva sevyase iti bhāvaḥ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naitad batādhīśa padaṁ tavepsitaṁ</w:t>
      </w:r>
    </w:p>
    <w:p w:rsidR="00B14BE3" w:rsidRPr="00DD69B8" w:rsidRDefault="00B14BE3" w:rsidP="00B14BE3">
      <w:pPr>
        <w:pStyle w:val="Versequote"/>
        <w:rPr>
          <w:rFonts w:eastAsia="MS Minchofalt"/>
          <w:lang w:val="en-CA"/>
        </w:rPr>
      </w:pPr>
      <w:r w:rsidRPr="00DD69B8">
        <w:rPr>
          <w:rFonts w:eastAsia="MS Minchofalt"/>
          <w:lang w:val="en-CA"/>
        </w:rPr>
        <w:t>yan māyayā nas tanuṣe bhūta-sūkṣmam |</w:t>
      </w:r>
    </w:p>
    <w:p w:rsidR="00B14BE3" w:rsidRPr="00DD69B8" w:rsidRDefault="00B14BE3" w:rsidP="00B14BE3">
      <w:pPr>
        <w:pStyle w:val="Versequote"/>
        <w:rPr>
          <w:rFonts w:eastAsia="MS Minchofalt"/>
          <w:lang w:val="en-CA"/>
        </w:rPr>
      </w:pPr>
      <w:r w:rsidRPr="00DD69B8">
        <w:rPr>
          <w:rFonts w:eastAsia="MS Minchofalt"/>
          <w:lang w:val="en-CA"/>
        </w:rPr>
        <w:t>anugrahāyās tv api yarhi māyayā</w:t>
      </w:r>
    </w:p>
    <w:p w:rsidR="00B14BE3" w:rsidRPr="00DD69B8" w:rsidRDefault="00B14BE3" w:rsidP="00B14BE3">
      <w:pPr>
        <w:pStyle w:val="Versequote"/>
        <w:rPr>
          <w:rFonts w:eastAsia="MS Minchofalt"/>
          <w:lang w:val="en-CA"/>
        </w:rPr>
      </w:pPr>
      <w:r w:rsidRPr="00DD69B8">
        <w:rPr>
          <w:rFonts w:eastAsia="MS Minchofalt"/>
          <w:lang w:val="en-CA"/>
        </w:rPr>
        <w:t>lasat-tulasyā bhagavān</w:t>
      </w:r>
      <w:r w:rsidRPr="00DD69B8">
        <w:rPr>
          <w:rStyle w:val="Refdenotaalpie"/>
          <w:rFonts w:eastAsia="MS Minchofalt"/>
          <w:lang w:val="en-CA"/>
        </w:rPr>
        <w:footnoteReference w:id="92"/>
      </w:r>
      <w:r w:rsidRPr="00DD69B8">
        <w:rPr>
          <w:rFonts w:eastAsia="MS Minchofalt"/>
          <w:lang w:val="en-CA"/>
        </w:rPr>
        <w:t xml:space="preserve"> vilakṣitaḥ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yady api māyikatvād bhaktebhyo viṣaya-sukhaṁ dātuṁ necchasi, tathāpy asmad-abhiprāyānusāreṇa tat saṁpādaya, ity āha—naitad iti | he adhīśa ! no’smākaṁ bhajatāṁ bhūta-sūkṣma-rūpaṁ padaṁ śabdādi-viṣaya-sukhaṁ māyayā tanuṣe vistārayasīti | yad etat tava yady apīpsitaṁ na bhavati, tathāpy asmad-anugrahāyās tu, ṛṇa-trayāpākaraṇānantaram evāpavargāya bhavatv ity arthaḥ | yarhi yato māyayā paricchinna iva lasantyā tulasyā yuktas tvaṁ vilakṣito’si | evaṁ-bhūtasya tava darśanaṁ yato bhukti-mukti-pradam ity arthaḥ ||20||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 xml:space="preserve">ataḥ sakāmatvāt tvatto bahir-mukha eva mādṛśas tvaṁ tu tatrāpi parama-kṛpālur ity āha—naitad iti | yat śabdādi-rūpaṁ viṣayam asmabhyaṁ tanuṣe, etat tava īpsitaṁ na syāt, kathaṁ tarhi tanomi ? tatrāha—māyayā vyājenaiva snigdhenāgrajena svasmiṁs tat-sneha-vardhanārtham iti balānujāya khaṇḍa-laḍḍuka-dānavat tad-vyajenātmani sneham eva vardhayitum ity arthaḥ | atas tad-dānam anugrahāyās tu bhavet | </w:t>
      </w:r>
    </w:p>
    <w:p w:rsidR="00B14BE3" w:rsidRPr="00DD69B8" w:rsidRDefault="00B14BE3" w:rsidP="00B14BE3"/>
    <w:p w:rsidR="00B14BE3" w:rsidRPr="00DD69B8" w:rsidRDefault="00B14BE3" w:rsidP="00B14BE3">
      <w:r w:rsidRPr="00DD69B8">
        <w:t>tatra liṅgaṁ—yarhi yad vara-dāna-samaye māyayā kṛpayā hetu-bhūtayā tvaṁ dṛṣṭo’si, tatrāpi lasantyā bhakta-jana-dṛṣṭeḥ parama-sukhadayā tulasyā yukta iti bhagavān iti | atra tanuveti pāṭhe tādṛśa-tulasikayā tanuvety arthaḥ, vara-dāna-mātraṁ pāroksyeṇāpi bhaved iti bhāvaḥ ||20||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evaṁ cet tarhi mat-prasādāt tava kalatrāpatya-bhogaiśvaryāṇi paramottamāni bhavantv iti varaṁ dadānaṁ bhagavantaṁ sa-praṇāmam āha—naitad iti dvābhyām | he adhīśa</w:t>
      </w:r>
      <w:r w:rsidRPr="00DD69B8">
        <w:rPr>
          <w:rFonts w:ascii="Times New Roman" w:eastAsia="MS Minchofalt" w:hAnsi="Times New Roman"/>
        </w:rPr>
        <w:t> </w:t>
      </w:r>
      <w:r w:rsidRPr="00DD69B8">
        <w:rPr>
          <w:rFonts w:eastAsia="MS Minchofalt"/>
        </w:rPr>
        <w:t xml:space="preserve">! etat padaṁ mat-kāmyamānaṁ vastu tava sva-bhakta-mātra-hita-kāriṇo dātum īpsitaṁ na bhavati | </w:t>
      </w:r>
      <w:r w:rsidRPr="00DD69B8">
        <w:rPr>
          <w:rFonts w:eastAsia="MS Minchofalt"/>
          <w:color w:val="0000FF"/>
        </w:rPr>
        <w:t xml:space="preserve">na rāgti rogiṇo’pathyaṁ vāñchato’pi bhiṣaktamaḥ </w:t>
      </w:r>
      <w:r w:rsidRPr="00DD69B8">
        <w:rPr>
          <w:rFonts w:eastAsia="MS Minchofalt"/>
        </w:rPr>
        <w:t xml:space="preserve">iti tvad-ukter avasīyata iti bhāvaḥ | kathaṁ tarhi dadāmi ? tatrāha—yad yasmān no’smabhyaṁ bhūta-sūkṣmaṁ śabdādīndriya-bhogyaṁ viṣaya-sukhaṁ tanuṣe dadāsi, tat khalu māyayaiva, na tv amāyayā anabhijña-bhakto’yam anyathā vimanasko bhaviṣyatīti mad-anurodhenaivety arthaḥ | vāsanāmayaṁ viṣaya-sukham antaḥ-karaṇe varata eva, tad eva vara-dānena vistārayasīti tan-dhātv-arthaḥ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nanv evaṁ ceti, tarhi na dadāmīti ? tatrāha—anugrahāyās tu dīyamānam etad astu, kiṁtv anugrahāyāpi | hanta hanta ! mayaiva dattena viṣaya-sukha-vareṇa bhakto’yam andhe tamasi pātitas tad imama uddharāmīty āyatyāṁ tvat-kṛpā-prāpty-artham apy astv ity arthaḥ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tatra liṅgaṁ—</w:t>
      </w:r>
      <w:r w:rsidRPr="00DD69B8">
        <w:t>yarhi vara-dāna-samaye samprati vilakṣitaḥ viśeṣeṇa tvaṁ dṛṣṭaḥ, tarhi māyayā kṛpayā manaḥ-sparśa-smitekṣaṇam ity ukteḥ smita-dyotita-kṛpā-kaṭākṣeṇa viśiṣṭa eva dṛṣṭaḥ | tatrāpi lasantyā bhakta-janaiḥ paricaryāyāṁ samarpitayā dṛṣṭeḥ parama-sukhadayā tulasyā upalakṣitā cid-ity amaraḥa-mayī yā tanus tayā yukta iti bhakta-paricaraṇīyatvam eva tanor amāyikatve liṅgam | amāyika-tanu-darśana-pradānam eva kṛpāyāṁ liṅgam | bhagavān ity apy atra pāṭhaḥ ||20||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taṁ tvānubhūtyoparata-kriyārthaṁ</w:t>
      </w:r>
    </w:p>
    <w:p w:rsidR="00B14BE3" w:rsidRPr="00DD69B8" w:rsidRDefault="00B14BE3" w:rsidP="00B14BE3">
      <w:pPr>
        <w:pStyle w:val="Versequote"/>
        <w:rPr>
          <w:rFonts w:eastAsia="MS Minchofalt"/>
          <w:lang w:val="en-CA"/>
        </w:rPr>
      </w:pPr>
      <w:r w:rsidRPr="00DD69B8">
        <w:rPr>
          <w:rFonts w:eastAsia="MS Minchofalt"/>
          <w:lang w:val="en-CA"/>
        </w:rPr>
        <w:t>sva-māyayā vartita-loka-tantram |</w:t>
      </w:r>
    </w:p>
    <w:p w:rsidR="00B14BE3" w:rsidRPr="00DD69B8" w:rsidRDefault="00B14BE3" w:rsidP="00B14BE3">
      <w:pPr>
        <w:pStyle w:val="Versequote"/>
        <w:rPr>
          <w:rFonts w:eastAsia="MS Minchofalt"/>
          <w:lang w:val="en-CA"/>
        </w:rPr>
      </w:pPr>
      <w:r w:rsidRPr="00DD69B8">
        <w:rPr>
          <w:rFonts w:eastAsia="MS Minchofalt"/>
          <w:lang w:val="en-CA"/>
        </w:rPr>
        <w:t>namāmy abhīkṣṇaṁ namanīya-pāda-</w:t>
      </w:r>
    </w:p>
    <w:p w:rsidR="00B14BE3" w:rsidRPr="00DD69B8" w:rsidRDefault="00B14BE3" w:rsidP="00B14BE3">
      <w:pPr>
        <w:pStyle w:val="Versequote"/>
        <w:rPr>
          <w:rFonts w:eastAsia="MS Minchofalt"/>
          <w:lang w:val="en-CA"/>
        </w:rPr>
      </w:pPr>
      <w:r w:rsidRPr="00DD69B8">
        <w:rPr>
          <w:rFonts w:eastAsia="MS Minchofalt"/>
          <w:lang w:val="en-CA"/>
        </w:rPr>
        <w:t>sarojam alpīyasi kāma-varṣam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taṁ tvā tvāṁ bhukti-mukti-pradaṁ namāmi | mukti-datve hetuḥ, anubhūtyā jñānenoparataḥ kriyārthaḥ karma-phala-bhogo yasmin | bhoga-datve hetuḥ, sva-māyayā āvartitaṁ loka-tantraṁ viśvopakaraṇaṁ yena | ataḥ sa-kāmair niṣkāmaiś ca namanīyaṁ pāda-sarojaṁ yasya tam | tatrālpīyasi sa-kāme puṁsi bhajane vā kāmān varṣatīti tathā tam ||21||</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taṁ parama-prītidaṁ tatra hetuḥ bhaktānāṁ nijānubhavena śithilita-karma-phala-bhogaṁ tad-anubhavād anyatra tu svety-ādi-rūpaṁ tasmān mahatāṁ svabhāvata eva namanīya-padābjam atikṣudra eva kāma-varṣitvena sphurantam iti ||21||</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 tv etat tvayy asambhavam ity āha—taṁ tvām anubhūtyā uparataḥ kriyārthaḥ karma-phala-bhogo yasmāt taṁ yadā kṛpayā sva-mādhuryānubhavaṁ dāsyasi, tadaiva bhogecchā svayam evāpayāsyatīti bhāvaḥ | sva-māyayā svīya-māyā-śakti-preraṇayāvartitaṁ janitaṁ lokānāṁ deva-tiryag-ādīnāṁ tantraṁ karma-phala-sukha-duḥkha-sambandhi paricchedo yena tam | yāvad avidyāṁ prerayasi tāvad bhogecchā bhavaty eveti bhāvaḥ | tena samprati sṛṣṭiṁ vivardhayiṣur asmān kāma-saṁvalitān karoṣīti satāpi vivekena kāmāṁs tyaktuṁ na śaknuma ity āha—alpīyasy atinikṛṣṭe’pi mad-vidhe jane kāmān varṣasīti tathā tam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3.21.22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ṛṣir uvāca—</w:t>
      </w:r>
    </w:p>
    <w:p w:rsidR="00B14BE3" w:rsidRPr="00DD69B8" w:rsidRDefault="00B14BE3" w:rsidP="00B14BE3">
      <w:pPr>
        <w:pStyle w:val="Versequote"/>
        <w:rPr>
          <w:rFonts w:eastAsia="MS Minchofalt"/>
          <w:lang w:val="en-CA"/>
        </w:rPr>
      </w:pPr>
      <w:r w:rsidRPr="00DD69B8">
        <w:rPr>
          <w:rFonts w:eastAsia="MS Minchofalt"/>
          <w:lang w:val="en-CA"/>
        </w:rPr>
        <w:t>ity avyalīkaṁ praṇuto’bja-nābhas</w:t>
      </w:r>
    </w:p>
    <w:p w:rsidR="00B14BE3" w:rsidRPr="00DD69B8" w:rsidRDefault="00B14BE3" w:rsidP="00B14BE3">
      <w:pPr>
        <w:pStyle w:val="Versequote"/>
        <w:rPr>
          <w:rFonts w:eastAsia="MS Minchofalt"/>
          <w:lang w:val="en-CA"/>
        </w:rPr>
      </w:pPr>
      <w:r w:rsidRPr="00DD69B8">
        <w:rPr>
          <w:rFonts w:eastAsia="MS Minchofalt"/>
          <w:lang w:val="en-CA"/>
        </w:rPr>
        <w:t>tam ābabhāṣe vacasāmṛtena |</w:t>
      </w:r>
    </w:p>
    <w:p w:rsidR="00B14BE3" w:rsidRPr="00DD69B8" w:rsidRDefault="00B14BE3" w:rsidP="00B14BE3">
      <w:pPr>
        <w:pStyle w:val="Versequote"/>
        <w:rPr>
          <w:rFonts w:eastAsia="MS Minchofalt"/>
          <w:lang w:val="en-CA"/>
        </w:rPr>
      </w:pPr>
      <w:r w:rsidRPr="00DD69B8">
        <w:rPr>
          <w:rFonts w:eastAsia="MS Minchofalt"/>
          <w:lang w:val="en-CA"/>
        </w:rPr>
        <w:t>suparṇa-pakṣopari rocamānaḥ</w:t>
      </w:r>
    </w:p>
    <w:p w:rsidR="00B14BE3" w:rsidRPr="00DD69B8" w:rsidRDefault="00B14BE3" w:rsidP="00B14BE3">
      <w:pPr>
        <w:pStyle w:val="Versequote"/>
        <w:rPr>
          <w:rFonts w:eastAsia="MS Minchofalt"/>
          <w:lang w:val="en-CA"/>
        </w:rPr>
      </w:pPr>
      <w:r w:rsidRPr="00DD69B8">
        <w:rPr>
          <w:rFonts w:eastAsia="MS Minchofalt"/>
          <w:lang w:val="en-CA"/>
        </w:rPr>
        <w:t>prema-smitodvīkṣaṇa-vibhramad-bhrūḥ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amṛtena sukha-kareṇa | prema-smitābhyām īkṣaṇena vibhramantī bhrūr yasya ||22||</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prema-pūrvakaṁ yat smitaṁ tat-pūrvakaṁ yad vīkṣaṇaṁ, tasya garuḍādiṣu tat-saujanya-vyañjanāya bibhramantyau bhruvau yasya ||23||</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avyalīkaṁ niṣkapaṭam ||22||</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3.21.23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śrī-bhagavān uvāca—</w:t>
      </w:r>
    </w:p>
    <w:p w:rsidR="00B14BE3" w:rsidRPr="00DD69B8" w:rsidRDefault="00B14BE3" w:rsidP="00B14BE3">
      <w:pPr>
        <w:jc w:val="center"/>
        <w:rPr>
          <w:rFonts w:eastAsia="MS Minchofalt"/>
          <w:b/>
          <w:sz w:val="28"/>
        </w:rPr>
      </w:pPr>
      <w:r w:rsidRPr="00DD69B8">
        <w:rPr>
          <w:rFonts w:eastAsia="MS Minchofalt"/>
          <w:b/>
          <w:sz w:val="28"/>
        </w:rPr>
        <w:t>viditvā tava caittyaṁ me puraiva samayoji tat |</w:t>
      </w:r>
    </w:p>
    <w:p w:rsidR="00B14BE3" w:rsidRPr="00DD69B8" w:rsidRDefault="00B14BE3" w:rsidP="00B14BE3">
      <w:pPr>
        <w:jc w:val="center"/>
        <w:rPr>
          <w:rFonts w:eastAsia="MS Minchofalt"/>
          <w:b/>
          <w:sz w:val="28"/>
        </w:rPr>
      </w:pPr>
      <w:r w:rsidRPr="00DD69B8">
        <w:rPr>
          <w:rFonts w:eastAsia="MS Minchofalt"/>
          <w:b/>
          <w:sz w:val="28"/>
        </w:rPr>
        <w:t>yad-artham ātma-niyamais tvayaivāhaṁ samarcitaḥ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caittyaṁ hārdaṁ bhāvam | me mayā samayoji saṅghaṭitam | yad-artham evāhaṁ samarcitas tat ||23||</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caityaṁ loka-vyavahārānusṛtāv api mat-prītyaika-tātparyam ayaṁ hārdaṁ tava jñātvā tad ucitam eva samayoji paryavasānataḥ svayam eva putraḥ syām iti | ataḥ sa-kāmatve’pi mat-prītyaika-tātparyatvāt tvayaivāhaṁ samyag arcitaḥ, tathā nānyair niṣkāmair apīty arthaḥ ||23||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caittyaṁ cittābhiprāyam | </w:t>
      </w:r>
      <w:r w:rsidRPr="00DD69B8">
        <w:rPr>
          <w:rFonts w:eastAsia="MS Minchofalt"/>
          <w:color w:val="0000FF"/>
        </w:rPr>
        <w:t xml:space="preserve">dig-ādi-yad-antāt svārthe'ṇ </w:t>
      </w:r>
      <w:r w:rsidRPr="00DD69B8">
        <w:rPr>
          <w:rFonts w:eastAsia="MS Minchofalt"/>
        </w:rPr>
        <w:t>[pā. 4.3.54] | me mayā samayoji saṅghaṭitam | tvayāham eva nānyaḥ ||23||</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 vai jātu mṛṣaiva syāt prajādhyakṣa mad-arhaṇam |</w:t>
      </w:r>
    </w:p>
    <w:p w:rsidR="00B14BE3" w:rsidRPr="00DD69B8" w:rsidRDefault="00B14BE3" w:rsidP="00B14BE3">
      <w:pPr>
        <w:pStyle w:val="Versequote"/>
        <w:rPr>
          <w:rFonts w:eastAsia="MS Minchofalt"/>
          <w:lang w:val="en-CA"/>
        </w:rPr>
      </w:pPr>
      <w:r w:rsidRPr="00DD69B8">
        <w:rPr>
          <w:rFonts w:eastAsia="MS Minchofalt"/>
          <w:lang w:val="en-CA"/>
        </w:rPr>
        <w:t>bhavad-vidheṣv atitarāṁ mayi saṅgṛbhitātmanām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mayi saṅgṛbhitaḥ saṅgṛhīta ekāgrī-kṛta ātmā cittaṁ yais teṣāṁ yan mad-arhaṇam | tvādṛśeṣv atitarāṁ sarvathā mṛṣā niṣphalaṁ na syāt ||24||</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tatra kaimutyena hetuḥ—na vā iti | </w:t>
      </w:r>
      <w:r w:rsidRPr="00DD69B8">
        <w:rPr>
          <w:color w:val="0000FF"/>
        </w:rPr>
        <w:t xml:space="preserve">satyaṁ diśaty arthitam arthito nṛṇāṁ </w:t>
      </w:r>
      <w:r w:rsidRPr="00DD69B8">
        <w:t>[bhā.pu. 5.19.27] ity-ādi-nyāyena mad-arhaṇa-mātraṁ mṛṣaiva tuccha-phala-dam eva na syāt, kintv eteṣāṁ paramārtha-phalam api syāt | mayi saṅgṛbhitātmanāṁ madhye tvādṛśeṣu tv atitarām ity arthaḥ ||24||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 ca mad-bhajanaṁ kāmaṁ dattvaiva kevalam upakṣīyate, kintu mat-padam api dadātīti samāśvasihīty āha—</w:t>
      </w:r>
      <w:r w:rsidRPr="00DD69B8">
        <w:rPr>
          <w:color w:val="0000FF"/>
        </w:rPr>
        <w:t xml:space="preserve">satyaṁ diśaty arthitam arthito nṛṇāṁ </w:t>
      </w:r>
      <w:r w:rsidRPr="00DD69B8">
        <w:t>[bhā.pu. 5.19.27] ity-ādi-nyāyena mad-arhaṇa-mātraṁ mṛṣaiva tuccha-phala-dam eva na syāt, kintv ante mat-pada-pradam eva syāt | tatrāpi mayi saṅgṛbhitātmanāṁ nihita-manasāṁ bhaktānāṁ madhye tvādṛśeṣu tv atitarām ity arthaḥ | hṛ-gṛahor bhaś chandasīti bha-kāraḥ | hrasvatvam ārṣam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prajāpati-sutaḥ samrāṇ manur vikhyāta-maṅgalaḥ |</w:t>
      </w:r>
    </w:p>
    <w:p w:rsidR="00B14BE3" w:rsidRPr="00DD69B8" w:rsidRDefault="00B14BE3" w:rsidP="00B14BE3">
      <w:pPr>
        <w:pStyle w:val="Versequote"/>
        <w:rPr>
          <w:rFonts w:eastAsia="MS Minchofalt"/>
          <w:lang w:val="en-CA"/>
        </w:rPr>
      </w:pPr>
      <w:r w:rsidRPr="00DD69B8">
        <w:rPr>
          <w:rFonts w:eastAsia="MS Minchofalt"/>
          <w:lang w:val="en-CA"/>
        </w:rPr>
        <w:t>brahmāvartaṁ yo’dhivasan śāsti saptārṇavāṁ mahīm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vikhyātaṁ maṅgalam abhyudayaḥ sad-ācārādi-lakṣaṇaṁ yasya ||25||</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saptārṇavām iti | bhāvini bhūtavad upacāraḥ priyavrata-</w:t>
      </w:r>
      <w:r w:rsidRPr="00DD69B8">
        <w:rPr>
          <w:highlight w:val="yellow"/>
        </w:rPr>
        <w:t>rathakhātattvāt</w:t>
      </w:r>
      <w:r w:rsidRPr="00DD69B8">
        <w:t xml:space="preserve"> teṣām ||25||</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ceha vipra rājarṣir mahiṣyā śatarūpayā |</w:t>
      </w:r>
    </w:p>
    <w:p w:rsidR="00B14BE3" w:rsidRPr="00DD69B8" w:rsidRDefault="00B14BE3" w:rsidP="00B14BE3">
      <w:pPr>
        <w:pStyle w:val="Versequote"/>
        <w:rPr>
          <w:rFonts w:eastAsia="MS Minchofalt"/>
          <w:lang w:val="en-CA"/>
        </w:rPr>
      </w:pPr>
      <w:r w:rsidRPr="00DD69B8">
        <w:rPr>
          <w:rFonts w:eastAsia="MS Minchofalt"/>
          <w:lang w:val="en-CA"/>
        </w:rPr>
        <w:t>āyāsyati didṛkṣus tvāṁ paraśvo dharma-kovidaḥ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he vipra ! mahiṣyā saha ||26||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viśvanāthaḥ :</w:t>
      </w:r>
      <w:r w:rsidRPr="00DD69B8">
        <w:rPr>
          <w:rFonts w:eastAsia="MS Minchofalt"/>
        </w:rPr>
        <w:t xml:space="preserve"> </w:t>
      </w:r>
      <w:r w:rsidRPr="00DD69B8">
        <w:t>he vipra ! ||26||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ātmajām asitāpāṅgīṁ vayaḥ-śīla-guṇānvitām |</w:t>
      </w:r>
    </w:p>
    <w:p w:rsidR="00B14BE3" w:rsidRPr="00DD69B8" w:rsidRDefault="00B14BE3" w:rsidP="00B14BE3">
      <w:pPr>
        <w:pStyle w:val="Versequote"/>
        <w:rPr>
          <w:rFonts w:eastAsia="MS Minchofalt"/>
          <w:lang w:val="en-CA"/>
        </w:rPr>
      </w:pPr>
      <w:r w:rsidRPr="00DD69B8">
        <w:rPr>
          <w:rFonts w:eastAsia="MS Minchofalt"/>
          <w:lang w:val="en-CA"/>
        </w:rPr>
        <w:t>mṛgayantīṁ patiṁ dāsyaty anurūpāya te prabho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prabho! he mad-ārādhana-bhāva-yukta! ||27||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vayaḥ-śīlādibhir anurūpāya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samāhitaṁ te hṛdayaṁ yatremān parivatsarān |</w:t>
      </w:r>
    </w:p>
    <w:p w:rsidR="00B14BE3" w:rsidRPr="00DD69B8" w:rsidRDefault="00B14BE3" w:rsidP="00B14BE3">
      <w:pPr>
        <w:pStyle w:val="Versequote"/>
        <w:rPr>
          <w:rFonts w:eastAsia="MS Minchofalt"/>
          <w:lang w:val="en-CA"/>
        </w:rPr>
      </w:pPr>
      <w:r w:rsidRPr="00DD69B8">
        <w:rPr>
          <w:rFonts w:eastAsia="MS Minchofalt"/>
          <w:lang w:val="en-CA"/>
        </w:rPr>
        <w:t>sā tvāṁ brahman nṛpa-vadhūḥ kāmam āśu bhajiṣyati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yatra yasyāṁ bhāryāyām | samāhitam abhisandhānena sthitam | nṛpa-vadhū rāja-kanyā ||28||</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imān etān vatsarān vyāpya samāhitaṁ mad-arpitaṁ yat tava hṛdayaṁ tad yatra vartate yasyām eva sa-dharma-cāriṇītva-yogyaṁ tvadīya-hṛdaya-tulyaṁ hṛdayaṁ vartate ity arthaḥ | vakṣyate ca śrī-manunā </w:t>
      </w:r>
      <w:r w:rsidRPr="00DD69B8">
        <w:rPr>
          <w:color w:val="0000FF"/>
        </w:rPr>
        <w:t>sarvātmanānurūpāṁ ta</w:t>
      </w:r>
      <w:r w:rsidRPr="00DD69B8">
        <w:t xml:space="preserve"> [bhā.pu. 3.22.11] iti ||28||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yatra yasyāṁ tava hṛdayaṁ samāhitam āsaktam | nṛpa-vadhū rāja-kanyā ||28||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3.21.29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yā ta ātma-bhṛtaṁ vīryaṁ navadhā prasaviṣyati |</w:t>
      </w:r>
    </w:p>
    <w:p w:rsidR="00B14BE3" w:rsidRPr="00DD69B8" w:rsidRDefault="00B14BE3" w:rsidP="00B14BE3">
      <w:pPr>
        <w:pStyle w:val="Versequote"/>
        <w:rPr>
          <w:rFonts w:eastAsia="MS Minchofalt"/>
          <w:lang w:val="en-CA"/>
        </w:rPr>
      </w:pPr>
      <w:r w:rsidRPr="00DD69B8">
        <w:rPr>
          <w:rFonts w:eastAsia="MS Minchofalt"/>
          <w:lang w:val="en-CA"/>
        </w:rPr>
        <w:t>vīrye tvadīye ṛṣaya ādhāsyanty añjasātmanaḥ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te vīryam ātmani bhṛtaṁ dhṛtaṁ yā prasaviṣyati sā bhajiṣyati | vīrye vīrya-prasūtāsu kanyāsu | añjasā ātmane putrān ādhāsyanti ||29||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te vīryam ā</w:t>
      </w:r>
      <w:r w:rsidRPr="00DD69B8">
        <w:t>tmani bhṛtaṁ dhṛtaṁ navadhā navāpatya-rūpety arthaḥ | vīrye vīrya-prasūtāsu kanyāsu añjasā ātmano vīryam ādhāsyanti ||29||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tvaṁ ca samyag anuṣṭhāya nideśaṁ ma uśattamaḥ |</w:t>
      </w:r>
    </w:p>
    <w:p w:rsidR="00B14BE3" w:rsidRPr="00DD69B8" w:rsidRDefault="00B14BE3" w:rsidP="00B14BE3">
      <w:pPr>
        <w:pStyle w:val="Versequote"/>
        <w:rPr>
          <w:rFonts w:eastAsia="MS Minchofalt"/>
          <w:lang w:val="en-CA"/>
        </w:rPr>
      </w:pPr>
      <w:r w:rsidRPr="00DD69B8">
        <w:rPr>
          <w:rFonts w:eastAsia="MS Minchofalt"/>
          <w:lang w:val="en-CA"/>
        </w:rPr>
        <w:t>mayi tīrthī-kṛtāśeṣa-kriyārtho māṁ prapatsyase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nideśam ājñām | uśattamaḥ śuddha-sattvaḥ | tīrthaṁ pātraṁ, tena dānaṁ lakṣyate</w:t>
      </w:r>
      <w:r w:rsidRPr="00DD69B8">
        <w:rPr>
          <w:rFonts w:ascii="Times New Roman" w:hAnsi="Times New Roman"/>
        </w:rPr>
        <w:t> </w:t>
      </w:r>
      <w:r w:rsidRPr="00DD69B8">
        <w:t>| mayi samarpita-sarva-karma-phala ity arthaḥ ||30||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ahaṁ tāvat pātratvāt tīrthaṁ tato mayi yat samarpitaṁ tad api mad-antaḥ-pātātiśaya-vivakṣayā tīrtham evocyate iti bhāvaḥ ||30||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anugrahāyās tv iti yat prārthitaṁ tatrāha—tvaṁ ceti dvābhyām | tīrthaṁ pātraṁ tena dānaṁ lakṣyate mayi samarpita-sarva-karma-phala ity arthaḥ ||30||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kṛtvā dayāṁ ca jīveṣu dattvā cābhayam ātmavān |</w:t>
      </w:r>
    </w:p>
    <w:p w:rsidR="00B14BE3" w:rsidRPr="00DD69B8" w:rsidRDefault="00B14BE3" w:rsidP="00B14BE3">
      <w:pPr>
        <w:pStyle w:val="Versequote"/>
        <w:rPr>
          <w:rFonts w:eastAsia="MS Minchofalt"/>
          <w:lang w:val="en-CA"/>
        </w:rPr>
      </w:pPr>
      <w:r w:rsidRPr="00DD69B8">
        <w:rPr>
          <w:rFonts w:eastAsia="MS Minchofalt"/>
          <w:lang w:val="en-CA"/>
        </w:rPr>
        <w:t>mayy ātmānaṁ saha jagad drakṣyasy ātmani cāpi mām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gārhasthyena dayāṁ kṛtvā sannyāsenābhayaṁ dattvā mayy ātmānaṁ jagac ca sahaikībhūtaṁ drakṣyasi ||31||</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mayi paramāśraye ātmānaṁ drakṣyasi, ātmani tad-adhiṣṭhāne māṁ tac ca saha jagad yathā syāt tathaiva jagad api drakṣyasīty arthaḥ ||31||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gārhasthe annācchādanādi-dānair jīveṣu dayāṁ kṛtvā .viśeṣe abhayaṁ yad bhakty-upadeśenety arthaḥ | mayy adhiṣṭhāna-tattve parameśvare sarvaṁ jagad ātma-sahitam astīti yat śāstra-dṛṣṭyā sāmprataṁ jānāsi, tad eva tadā sākṣād eva drakṣyasi, prathamam ādi-puruṣaṁ kāraṇārṇava-śāyinaṁ sahasra-śīrṣādi-rūpaṁ māṁ drakṣyasi | tatas tasyaiva mama roma-kūpeṣu ananta-koṭi-brahmāṇḍāny ātma-sahitāni sākṣād drakṣyasīty arthaḥ | tathā ātmani svasminn antaryāmiṇaṁ māṁ santam adhunā jānāsy eva | tadā tu—</w:t>
      </w:r>
    </w:p>
    <w:p w:rsidR="00B14BE3" w:rsidRPr="00DD69B8" w:rsidRDefault="00B14BE3" w:rsidP="00B14BE3">
      <w:pPr>
        <w:rPr>
          <w:rFonts w:eastAsia="MS Minchofalt"/>
        </w:rPr>
      </w:pPr>
    </w:p>
    <w:p w:rsidR="00B14BE3" w:rsidRPr="00DD69B8" w:rsidRDefault="00B14BE3" w:rsidP="00B14BE3">
      <w:pPr>
        <w:pStyle w:val="Cita"/>
      </w:pPr>
      <w:r w:rsidRPr="00DD69B8">
        <w:t>kecit sva-dehāntar-hṛdayāvakāśe</w:t>
      </w:r>
    </w:p>
    <w:p w:rsidR="00B14BE3" w:rsidRPr="00DD69B8" w:rsidRDefault="00B14BE3" w:rsidP="00B14BE3">
      <w:pPr>
        <w:pStyle w:val="Cita"/>
      </w:pPr>
      <w:r w:rsidRPr="00DD69B8">
        <w:t>prādeśa-mātraṁ puruṣaṁ vasantam |</w:t>
      </w:r>
    </w:p>
    <w:p w:rsidR="00B14BE3" w:rsidRPr="00DD69B8" w:rsidRDefault="00B14BE3" w:rsidP="00B14BE3">
      <w:pPr>
        <w:pStyle w:val="Cita"/>
      </w:pPr>
      <w:r w:rsidRPr="00DD69B8">
        <w:t>catur-bhujaṁ kañja-rathāṅga-śaṅkha-</w:t>
      </w:r>
    </w:p>
    <w:p w:rsidR="00B14BE3" w:rsidRPr="00DD69B8" w:rsidRDefault="00B14BE3" w:rsidP="00B14BE3">
      <w:pPr>
        <w:pStyle w:val="Cita"/>
        <w:rPr>
          <w:color w:val="000000"/>
        </w:rPr>
      </w:pPr>
      <w:r w:rsidRPr="00DD69B8">
        <w:t xml:space="preserve">gadā-dharaṁ dhāraṇayā smaranti || </w:t>
      </w:r>
      <w:r w:rsidRPr="00DD69B8">
        <w:rPr>
          <w:color w:val="000000"/>
        </w:rPr>
        <w:t xml:space="preserve">[bhā.pu. 2.2.8] </w:t>
      </w:r>
    </w:p>
    <w:p w:rsidR="00B14BE3" w:rsidRPr="00DD69B8" w:rsidRDefault="00B14BE3" w:rsidP="00B14BE3"/>
    <w:p w:rsidR="00B14BE3" w:rsidRPr="00DD69B8" w:rsidRDefault="00B14BE3" w:rsidP="00B14BE3">
      <w:r w:rsidRPr="00DD69B8">
        <w:t xml:space="preserve">iti dvitīya-skandhoktaṁ tṛtīya-puruṣaṁ kṣīroda-nāthaṁ mām eva sākṣād drakṣyasīti sjryāsṛjyaṁ sarvaṁ vastu tvām ahaṁ darśayiṣyāmīti phalito’rthaḥ | </w:t>
      </w:r>
    </w:p>
    <w:p w:rsidR="00B14BE3" w:rsidRPr="00DD69B8" w:rsidRDefault="00B14BE3" w:rsidP="00B14BE3"/>
    <w:p w:rsidR="00B14BE3" w:rsidRPr="00DD69B8" w:rsidRDefault="00B14BE3" w:rsidP="00B14BE3">
      <w:r w:rsidRPr="00DD69B8">
        <w:t>yad vā, mayi putra-bhūte śrī-yaśodeva saha jagad ātmānaṁ drakṣyasi, tathātmani cāpi māṁ śrī-gopīva,</w:t>
      </w:r>
    </w:p>
    <w:p w:rsidR="00B14BE3" w:rsidRPr="00DD69B8" w:rsidRDefault="00B14BE3" w:rsidP="00B14BE3"/>
    <w:p w:rsidR="00B14BE3" w:rsidRPr="00DD69B8" w:rsidRDefault="00B14BE3" w:rsidP="00B14BE3">
      <w:pPr>
        <w:pStyle w:val="Cita"/>
      </w:pPr>
      <w:r w:rsidRPr="00DD69B8">
        <w:t>taṁ kācin netra-randhreṇa hṛdi-kṛtya nimīlya ca |</w:t>
      </w:r>
    </w:p>
    <w:p w:rsidR="00B14BE3" w:rsidRPr="00DD69B8" w:rsidRDefault="00B14BE3" w:rsidP="00B14BE3">
      <w:pPr>
        <w:pStyle w:val="Cita"/>
      </w:pPr>
      <w:r w:rsidRPr="00DD69B8">
        <w:t xml:space="preserve">pulakāṅguly-upaguhyās te yogīvānanda-samplutā || </w:t>
      </w:r>
      <w:r w:rsidRPr="00DD69B8">
        <w:rPr>
          <w:color w:val="000000"/>
        </w:rPr>
        <w:t xml:space="preserve">[bhā.pu. </w:t>
      </w:r>
      <w:r w:rsidRPr="00DD69B8">
        <w:t xml:space="preserve">10.32.8] </w:t>
      </w:r>
    </w:p>
    <w:p w:rsidR="00B14BE3" w:rsidRPr="00DD69B8" w:rsidRDefault="00B14BE3" w:rsidP="00B14BE3">
      <w:pPr>
        <w:rPr>
          <w:noProof w:val="0"/>
        </w:rPr>
      </w:pPr>
    </w:p>
    <w:p w:rsidR="00B14BE3" w:rsidRPr="00DD69B8" w:rsidRDefault="00B14BE3" w:rsidP="00B14BE3">
      <w:pPr>
        <w:rPr>
          <w:noProof w:val="0"/>
        </w:rPr>
      </w:pPr>
      <w:r w:rsidRPr="00DD69B8">
        <w:rPr>
          <w:noProof w:val="0"/>
        </w:rPr>
        <w:t>ity-ukta-rītyā drakṣyasīti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sahāhaṁ svāṁśa-kalayā tvad-vīryeṇa mahā-mune |</w:t>
      </w:r>
    </w:p>
    <w:p w:rsidR="00B14BE3" w:rsidRPr="00DD69B8" w:rsidRDefault="00B14BE3" w:rsidP="00B14BE3">
      <w:pPr>
        <w:pStyle w:val="Versequote"/>
        <w:rPr>
          <w:rFonts w:eastAsia="MS Minchofalt"/>
          <w:lang w:val="en-CA"/>
        </w:rPr>
      </w:pPr>
      <w:r w:rsidRPr="00DD69B8">
        <w:rPr>
          <w:rFonts w:eastAsia="MS Minchofalt"/>
          <w:lang w:val="en-CA"/>
        </w:rPr>
        <w:t>tava kṣetre devahūtyāṁ praṇeṣye tattva-saṁhitām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tvad-vīryeṇa saha devahūtyām avatīryeti śeṣaḥ ||32||</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vīryaṁ prabhāvaṁ tena saha vyaktībhūyeti śeṣaḥ | mad-vyaktau tvat-tapaḥ-prabhāvo vyaktībhaviṣyatīty arthaḥ | vakṣyate ca prajāpatinā </w:t>
      </w:r>
      <w:r w:rsidRPr="00DD69B8">
        <w:rPr>
          <w:color w:val="0000FF"/>
        </w:rPr>
        <w:t>śuklo vitanvan māmakaṁ yaśaḥ</w:t>
      </w:r>
      <w:r w:rsidRPr="00DD69B8">
        <w:t xml:space="preserve"> [bhā.pu. 3.24.4] iti ||32||</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kiṁ cānyāṁ ca kāñcid ānandasya vārtāṁ śṛṇv ity āha—sahāham iti | tvad-vīryeṇa tvat-kanyāpatya-vṛndena saha āvirbhūyeti śeṣaḥ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3.21.33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evaṁ tam anubhāṣyātha bhagavān pratyag-akṣajaḥ |</w:t>
      </w:r>
    </w:p>
    <w:p w:rsidR="00B14BE3" w:rsidRPr="00DD69B8" w:rsidRDefault="00B14BE3" w:rsidP="00B14BE3">
      <w:pPr>
        <w:pStyle w:val="Versequote"/>
        <w:rPr>
          <w:rFonts w:eastAsia="MS Minchofalt"/>
          <w:lang w:val="en-CA"/>
        </w:rPr>
      </w:pPr>
      <w:r w:rsidRPr="00DD69B8">
        <w:rPr>
          <w:rFonts w:eastAsia="MS Minchofalt"/>
          <w:lang w:val="en-CA"/>
        </w:rPr>
        <w:t>jagāma bindusarasaḥ sarasvatyā pariśritāt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pratyag-bhūteṣv akṣeṣu jāyate āvirbhavatīti pratyag akṣajaḥ | sarasvatyā nadyā pariśritāt pariveṣṭitāt ||33||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rPr>
          <w:rFonts w:eastAsia="MS Minchofalt"/>
        </w:rPr>
        <w:t>pratyag-</w:t>
      </w:r>
      <w:r w:rsidRPr="00DD69B8">
        <w:t>bhūteṣv akṣeṣu jāyate āvirbhavatīti saḥ | sarasvatyā nadyā pariśritāt pariveṣṭitāt ||33||</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nirīkṣatas tasya yayāv aśeṣa-</w:t>
      </w:r>
    </w:p>
    <w:p w:rsidR="00B14BE3" w:rsidRPr="00DD69B8" w:rsidRDefault="00B14BE3" w:rsidP="00B14BE3">
      <w:pPr>
        <w:pStyle w:val="Versequote"/>
        <w:rPr>
          <w:rFonts w:eastAsia="MS Minchofalt"/>
          <w:lang w:val="en-CA"/>
        </w:rPr>
      </w:pPr>
      <w:r w:rsidRPr="00DD69B8">
        <w:rPr>
          <w:rFonts w:eastAsia="MS Minchofalt"/>
          <w:lang w:val="en-CA"/>
        </w:rPr>
        <w:t>siddheśvarābhiṣṭuta-siddha-mārgaḥ |</w:t>
      </w:r>
    </w:p>
    <w:p w:rsidR="00B14BE3" w:rsidRPr="00DD69B8" w:rsidRDefault="00B14BE3" w:rsidP="00B14BE3">
      <w:pPr>
        <w:pStyle w:val="Versequote"/>
        <w:rPr>
          <w:rFonts w:eastAsia="MS Minchofalt"/>
          <w:lang w:val="en-CA"/>
        </w:rPr>
      </w:pPr>
      <w:r w:rsidRPr="00DD69B8">
        <w:rPr>
          <w:rFonts w:eastAsia="MS Minchofalt"/>
          <w:lang w:val="en-CA"/>
        </w:rPr>
        <w:t>ākarṇayan patra-rathendra-pakṣair</w:t>
      </w:r>
    </w:p>
    <w:p w:rsidR="00B14BE3" w:rsidRPr="00DD69B8" w:rsidRDefault="00B14BE3" w:rsidP="00B14BE3">
      <w:pPr>
        <w:pStyle w:val="Versequote"/>
        <w:rPr>
          <w:rFonts w:eastAsia="MS Minchofalt"/>
          <w:lang w:val="en-CA"/>
        </w:rPr>
      </w:pPr>
      <w:r w:rsidRPr="00DD69B8">
        <w:rPr>
          <w:rFonts w:eastAsia="MS Minchofalt"/>
          <w:lang w:val="en-CA"/>
        </w:rPr>
        <w:t>uccāritaṁ stomam udīrṇa-sāma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 xml:space="preserve">aśeṣais tapo-mantrādi-siddheśvarair abhiṣṭutaḥ siddha-mārgo vaikuṇṭha-mārgo yasya | yad vā, aśeṣa-siddheśvarābhiṣṭutaś cāsau siddhair mṛgyata iti siddha-mārgaś ca sa yayau | patra-rathendro garuḍas tasya pakṣair udīrṇam abhivyaktaṁ sāma ākarṇayan, </w:t>
      </w:r>
      <w:r w:rsidRPr="00DD69B8">
        <w:rPr>
          <w:color w:val="0000FF"/>
        </w:rPr>
        <w:t>bṛhad-rathāntare pakṣau</w:t>
      </w:r>
      <w:r w:rsidRPr="00DD69B8">
        <w:t xml:space="preserve"> iti śruteḥ | uccāritaṁ stomaṁ ca sāmādhāra-bhūtāṇām ṛcāṁ samudāyaṁ śṛṇvan | </w:t>
      </w:r>
      <w:r w:rsidRPr="00DD69B8">
        <w:rPr>
          <w:color w:val="0000FF"/>
        </w:rPr>
        <w:t>stoma ātmā</w:t>
      </w:r>
      <w:r w:rsidRPr="00DD69B8">
        <w:t xml:space="preserve"> iti śruteḥ | samāsa-pāṭhe uccāritaḥ stomaḥ stotrīya-samudāyo yasya sāmna iti ||34||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tasya kardamasya nirīkṣyamāṇasya sataḥ | </w:t>
      </w:r>
      <w:r w:rsidRPr="00DD69B8">
        <w:t xml:space="preserve">aśeṣaiḥ siddheśvarair abhiṣṭutaḥ siddha-mārgo vaikuṇṭha-mārgo yasya saḥ | patra-rathendro garuḍas tasya pakṣair uccāritaṁ stomam ṛk-samudāyaṁ śṛṇvan | kīdṛśaṁ ? udīrṇam abhivyaktaṁ sāma yat tat svarūpam | samāsa-pāṭhe uccāritaḥ stomaḥ stotrīya-samudāyo yasya tathā-bhūtaṁ yad udīrṇaṁ sāma tat </w:t>
      </w:r>
      <w:r w:rsidRPr="00DD69B8">
        <w:rPr>
          <w:color w:val="0000FF"/>
        </w:rPr>
        <w:t>bṛhad-rathāntare pakṣau</w:t>
      </w:r>
      <w:r w:rsidRPr="00DD69B8">
        <w:t xml:space="preserve"> iti śruteḥ ||34||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atha samprasthite śukle kardamo bhagavān ṛṣiḥ |</w:t>
      </w:r>
    </w:p>
    <w:p w:rsidR="00B14BE3" w:rsidRPr="00DD69B8" w:rsidRDefault="00B14BE3" w:rsidP="00B14BE3">
      <w:pPr>
        <w:pStyle w:val="Versequote"/>
        <w:rPr>
          <w:rFonts w:eastAsia="MS Minchofalt"/>
          <w:lang w:val="en-CA"/>
        </w:rPr>
      </w:pPr>
      <w:r w:rsidRPr="00DD69B8">
        <w:rPr>
          <w:rFonts w:eastAsia="MS Minchofalt"/>
          <w:lang w:val="en-CA"/>
        </w:rPr>
        <w:t>āste sma bindusarasi taṁ kālaṁ pratipālayan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viśvanāthaḥ : </w:t>
      </w:r>
      <w:r w:rsidRPr="00DD69B8">
        <w:t>taṁ kālaṁ paraśva ity uktaṁ pratīkṣamāṇaḥ ||35||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3.21.36-37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manuḥ syandanam āsthāya śātakaumbha-paricchadam |</w:t>
      </w:r>
    </w:p>
    <w:p w:rsidR="00B14BE3" w:rsidRPr="00DD69B8" w:rsidRDefault="00B14BE3" w:rsidP="00B14BE3">
      <w:pPr>
        <w:pStyle w:val="Versequote"/>
        <w:rPr>
          <w:rFonts w:eastAsia="MS Minchofalt"/>
          <w:lang w:val="en-CA"/>
        </w:rPr>
      </w:pPr>
      <w:r w:rsidRPr="00DD69B8">
        <w:rPr>
          <w:rFonts w:eastAsia="MS Minchofalt"/>
          <w:lang w:val="en-CA"/>
        </w:rPr>
        <w:t>āropya svāṁ duhitaraṁ sa-bhāryaḥ paryaṭan mahīm ||</w:t>
      </w:r>
    </w:p>
    <w:p w:rsidR="00B14BE3" w:rsidRPr="00DD69B8" w:rsidRDefault="00B14BE3" w:rsidP="00B14BE3">
      <w:pPr>
        <w:pStyle w:val="Versequote"/>
        <w:rPr>
          <w:rFonts w:eastAsia="MS Minchofalt"/>
          <w:lang w:val="en-CA"/>
        </w:rPr>
      </w:pPr>
      <w:r w:rsidRPr="00DD69B8">
        <w:rPr>
          <w:rFonts w:eastAsia="MS Minchofalt"/>
          <w:lang w:val="en-CA"/>
        </w:rPr>
        <w:t>tasmin sudhanvann ahani bhagavān yat samādiśat |</w:t>
      </w:r>
    </w:p>
    <w:p w:rsidR="00B14BE3" w:rsidRPr="00DD69B8" w:rsidRDefault="00B14BE3" w:rsidP="00B14BE3">
      <w:pPr>
        <w:pStyle w:val="Versequote"/>
        <w:rPr>
          <w:rFonts w:eastAsia="MS Minchofalt"/>
          <w:lang w:val="en-CA"/>
        </w:rPr>
      </w:pPr>
      <w:r w:rsidRPr="00DD69B8">
        <w:rPr>
          <w:rFonts w:eastAsia="MS Minchofalt"/>
          <w:lang w:val="en-CA"/>
        </w:rPr>
        <w:t>upāyād āśrama-padaṁ muneḥ śānta-vratasya tat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śātakaumbhāḥ sauvarṇāḥ parikarā yasmiṁs taṁ ratham āsthāya duhitaraṁ cāropya varān veṣaṇārthaṁ paryaṭan ||36|| he su-dhanvan vidura | yad ahaḥ ||37||</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manur iti yugmakam ||36|| </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yad aho bhagavān samādiśat tasminn ahani mahīṁ paryaṭan muner āśrama-padam upāyād ity anvayaḥ | he sudhanvan ! he vidura ! ||36-37||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yasmin bhagavato netrān nyapatann aśru-bindavaḥ |</w:t>
      </w:r>
    </w:p>
    <w:p w:rsidR="00B14BE3" w:rsidRPr="00DD69B8" w:rsidRDefault="00B14BE3" w:rsidP="00B14BE3">
      <w:pPr>
        <w:pStyle w:val="Versequote"/>
        <w:rPr>
          <w:rFonts w:eastAsia="MS Minchofalt"/>
          <w:lang w:val="en-CA"/>
        </w:rPr>
      </w:pPr>
      <w:r w:rsidRPr="00DD69B8">
        <w:rPr>
          <w:rFonts w:eastAsia="MS Minchofalt"/>
          <w:lang w:val="en-CA"/>
        </w:rPr>
        <w:t>kṛpayā samparītasya prapanne’rpitayā bhṛśam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tat praveśa-mātreṇa paramānandaṁ prāpta iti darśayitum āśramaṁ varṇayati, yasminn ity-ādibhiḥ saptabhiḥ ślokaiḥ | prapanne kardame ||38||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yasminn iti saptakam | prapanne prapanna-mātre arpitayā tad-eka-satkṛtayety arthaḥ | yasminn eva tad aśru-bindu-vṛnda-svarūpaṁ bindu-saro nāma saro’bhūd ity arthaḥ ||38||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āśramaṁ varṇayati—yasminn iti saptabhiḥ ślokaiḥ | prapanne kardame ||38||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3.21.39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tad vai bindusaro nāma sarasvatyā pariplutam |</w:t>
      </w:r>
    </w:p>
    <w:p w:rsidR="00B14BE3" w:rsidRPr="00DD69B8" w:rsidRDefault="00B14BE3" w:rsidP="00B14BE3">
      <w:pPr>
        <w:pStyle w:val="Versequote"/>
        <w:rPr>
          <w:rFonts w:eastAsia="MS Minchofalt"/>
          <w:lang w:val="en-CA"/>
        </w:rPr>
      </w:pPr>
      <w:r w:rsidRPr="00DD69B8">
        <w:rPr>
          <w:rFonts w:eastAsia="MS Minchofalt"/>
          <w:lang w:val="en-CA"/>
        </w:rPr>
        <w:t>puṇyaṁ śivāmṛta-jalaṁ maharṣi-gaṇa-sevitam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śivam ārogyam amṛta-vat svādu jalaṁ yasmin ||39||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ṭīkāyāṁ śivam ārogyam iti </w:t>
      </w:r>
      <w:r w:rsidRPr="00DD69B8">
        <w:rPr>
          <w:rFonts w:cs="Mangal"/>
          <w:noProof w:val="0"/>
        </w:rPr>
        <w:t>“</w:t>
      </w:r>
      <w:r w:rsidRPr="00DD69B8">
        <w:t>āyur ghṛtam” itivat ārogya-janakam ity arthaḥ | arogam iti kvāpi ||39||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puṇya-druma-latā-jālaiḥ kūjat-puṇya-mṛga-dvijaiḥ |</w:t>
      </w:r>
    </w:p>
    <w:p w:rsidR="00B14BE3" w:rsidRPr="00DD69B8" w:rsidRDefault="00B14BE3" w:rsidP="00B14BE3">
      <w:pPr>
        <w:pStyle w:val="Versequote"/>
        <w:rPr>
          <w:rFonts w:eastAsia="MS Minchofalt"/>
          <w:lang w:val="en-CA"/>
        </w:rPr>
      </w:pPr>
      <w:r w:rsidRPr="00DD69B8">
        <w:rPr>
          <w:rFonts w:eastAsia="MS Minchofalt"/>
          <w:lang w:val="en-CA"/>
        </w:rPr>
        <w:t>sarva-rtu-phala-puṣpāḍhyaṁ vana-rāji-śriyānvitam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kūjantaḥ puṇyā mṛgā dvijāś ca yeṣu taiḥ puṇya-druma-latānāṁ jālaiḥ samūhair yuktam ||40||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latā-jālair anvitam ||40||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matta-dvija-gaṇair ghuṣṭaṁ matta-bhramara-vibhramam |</w:t>
      </w:r>
    </w:p>
    <w:p w:rsidR="00B14BE3" w:rsidRPr="00DD69B8" w:rsidRDefault="00B14BE3" w:rsidP="00B14BE3">
      <w:pPr>
        <w:pStyle w:val="Versequote"/>
        <w:rPr>
          <w:rFonts w:eastAsia="MS Minchofalt"/>
          <w:lang w:val="en-CA"/>
        </w:rPr>
      </w:pPr>
      <w:r w:rsidRPr="00DD69B8">
        <w:rPr>
          <w:rFonts w:eastAsia="MS Minchofalt"/>
          <w:lang w:val="en-CA"/>
        </w:rPr>
        <w:t>matta-barhi-naṭāṭopam āhvayan-matta-kokilam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ghuṣṭaṁ nāditam | matta-bhramarāṇāṁ vibhramo vinodo yasmin | mattā barhiṇa eva naṭās teṣām āṭopo nṛtya-saṁbhramo yasmin | āhvayanto mitho mattāḥ kokilā yasmin ||41||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ghuṣṭaṁ nāditam | mattā barhiṇa eva naṭās teṣām āṭopo nṛtya-sambhramo yasmiṁs taṁ, mitha āhvayanto mattā kokilā yasmiṁs tam ||41||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kadamba-campakāśoka- karañja-bakulāsanaiḥ |</w:t>
      </w:r>
    </w:p>
    <w:p w:rsidR="00B14BE3" w:rsidRPr="00DD69B8" w:rsidRDefault="00B14BE3" w:rsidP="00B14BE3">
      <w:pPr>
        <w:pStyle w:val="Versequote"/>
        <w:rPr>
          <w:rFonts w:eastAsia="MS Minchofalt"/>
          <w:lang w:val="en-CA"/>
        </w:rPr>
      </w:pPr>
      <w:r w:rsidRPr="00DD69B8">
        <w:rPr>
          <w:rFonts w:eastAsia="MS Minchofalt"/>
          <w:lang w:val="en-CA"/>
        </w:rPr>
        <w:t>kunda-mandāra-kuṭajaiś cūta-potair alaṅkṛtam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kadambādibhir vṛkṣair alaṅkṛtam ||42||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kāraṇḍavaiḥ plavair haṁsaiḥ kurarair jala-kukkuṭaiḥ |</w:t>
      </w:r>
    </w:p>
    <w:p w:rsidR="00B14BE3" w:rsidRPr="00DD69B8" w:rsidRDefault="00B14BE3" w:rsidP="00B14BE3">
      <w:pPr>
        <w:pStyle w:val="Versequote"/>
        <w:rPr>
          <w:rFonts w:eastAsia="MS Minchofalt"/>
          <w:lang w:val="en-CA"/>
        </w:rPr>
      </w:pPr>
      <w:r w:rsidRPr="00DD69B8">
        <w:rPr>
          <w:rFonts w:eastAsia="MS Minchofalt"/>
          <w:lang w:val="en-CA"/>
        </w:rPr>
        <w:t>sārasaiś cakravākaiś ca cakorair valgu kūjitam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kāraṇaḍavādibhiḥ pakṣibhir valgu yathā tathā kūjitam ||43||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tatratyān vṛkṣān uktvā pakṣiṇa āha—kāraṇḍavair ity ādi ||43||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tathaiva hariṇaiḥ kroḍaiḥ śvāvid-gavaya-kuñjaraiḥ |</w:t>
      </w:r>
    </w:p>
    <w:p w:rsidR="00B14BE3" w:rsidRPr="00DD69B8" w:rsidRDefault="00B14BE3" w:rsidP="00B14BE3">
      <w:pPr>
        <w:pStyle w:val="Versequote"/>
        <w:rPr>
          <w:rFonts w:eastAsia="MS Minchofalt"/>
          <w:lang w:val="en-CA"/>
        </w:rPr>
      </w:pPr>
      <w:r w:rsidRPr="00DD69B8">
        <w:rPr>
          <w:rFonts w:eastAsia="MS Minchofalt"/>
          <w:lang w:val="en-CA"/>
        </w:rPr>
        <w:t>go-pucchair haribhir markair nakulair nābhibhir vṛtam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hariṇādibhir vṛtam | tatra kroḍaḥ sūkaraḥ | śvāvic challakaḥ | marko markaṭaḥ | tad-viśeṣo go-pucchaḥ | harir vānaraḥ siṁho va | nābhiḥ kastūrī-mṛgaḥ ||44||</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praviśyeti sārdha-trikam | nātīti naivety arthaḥ ||44||</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rPr>
          <w:rFonts w:eastAsia="MS Minchofalt"/>
        </w:rPr>
        <w:t xml:space="preserve">mṛgān āha—tathaiveti | </w:t>
      </w:r>
      <w:r w:rsidRPr="00DD69B8">
        <w:t>kroḍaḥ sūkaraḥ | śvāvit śallakaḥ | marko markaṭaḥ | go-pucchas tad-viśeṣaḥ | hariḥ siṁhaḥ | nābhiḥ kastūrī-mṛgaḥ ||44||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praviśya tat tīrtha-varam ādi-rājaḥ sahātmajaḥ |</w:t>
      </w:r>
    </w:p>
    <w:p w:rsidR="00B14BE3" w:rsidRPr="00DD69B8" w:rsidRDefault="00B14BE3" w:rsidP="00B14BE3">
      <w:pPr>
        <w:pStyle w:val="Versequote"/>
        <w:rPr>
          <w:rFonts w:eastAsia="MS Minchofalt"/>
          <w:lang w:val="en-CA"/>
        </w:rPr>
      </w:pPr>
      <w:r w:rsidRPr="00DD69B8">
        <w:rPr>
          <w:rFonts w:eastAsia="MS Minchofalt"/>
          <w:lang w:val="en-CA"/>
        </w:rPr>
        <w:t>dadarśa munim āsīnaṁ tasmin huta-hutāśanam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huto hutāśano brahmacāri-yogyo yena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vidyotamānaṁ vapuṣā tapasy ugra-yujā ciram |</w:t>
      </w:r>
    </w:p>
    <w:p w:rsidR="00B14BE3" w:rsidRPr="00DD69B8" w:rsidRDefault="00B14BE3" w:rsidP="00B14BE3">
      <w:pPr>
        <w:pStyle w:val="Versequote"/>
        <w:rPr>
          <w:rFonts w:eastAsia="MS Minchofalt"/>
          <w:lang w:val="en-CA"/>
        </w:rPr>
      </w:pPr>
      <w:r w:rsidRPr="00DD69B8">
        <w:rPr>
          <w:rFonts w:eastAsia="MS Minchofalt"/>
          <w:lang w:val="en-CA"/>
        </w:rPr>
        <w:t>nātikṣāmaṁ bhagavataḥ snigdhāpāṅgāvalokanāt ||</w:t>
      </w:r>
    </w:p>
    <w:p w:rsidR="00B14BE3" w:rsidRPr="00DD69B8" w:rsidRDefault="00B14BE3" w:rsidP="00B14BE3">
      <w:pPr>
        <w:pStyle w:val="Versequote"/>
        <w:rPr>
          <w:rFonts w:eastAsia="MS Minchofalt"/>
          <w:lang w:val="en-CA"/>
        </w:rPr>
      </w:pPr>
      <w:r w:rsidRPr="00DD69B8">
        <w:rPr>
          <w:rFonts w:eastAsia="MS Minchofalt"/>
          <w:lang w:val="en-CA"/>
        </w:rPr>
        <w:t>tad-vyāhṛtāmṛta-kalā- pīyūṣa-śravaṇena ca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ugrā yuk yogo yasya tena vapuṣā vidyotamānam | tasya bhagavato vyāhṛtaṁ bhāṣaṇam evāmṛta-kalā amṛta-mayasya candrasya kalā tansayaṁ pīyūṣaṁ tasya śravaṇena ca nāti-kṣāmaṁ tapasā kṛśaṁ santam apy akṛśam ||46||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tapasi tapo-madhya eva ugrā yuk yogo yatra tena | tad api na atikṣāmam anatikṛśaṁ, tatra kṛpoāpāṅgeti tad vyāhṛteti hetu-dvayaṁ tad-vyāhṛtam evāmṛta-kalasya candrasya ā samyak pīyūṣaṁ tasya śravaṇenety anena tan-mukhyāmṛta-kalatvam uktam ||46||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prāṁśuṁ padma-palāśākṣaṁ jaṭilaṁ cīra-vāsasam |</w:t>
      </w:r>
    </w:p>
    <w:p w:rsidR="00B14BE3" w:rsidRPr="00DD69B8" w:rsidRDefault="00B14BE3" w:rsidP="00B14BE3">
      <w:pPr>
        <w:pStyle w:val="Versequote"/>
        <w:rPr>
          <w:rFonts w:eastAsia="MS Minchofalt"/>
          <w:lang w:val="en-CA"/>
        </w:rPr>
      </w:pPr>
      <w:r w:rsidRPr="00DD69B8">
        <w:rPr>
          <w:rFonts w:eastAsia="MS Minchofalt"/>
          <w:lang w:val="en-CA"/>
        </w:rPr>
        <w:t>upasaṁśritya malinaṁ yathārhaṇam asaṁskṛtam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pāṁśum unnatam | upasaṁsṛtya samīpaṁ gatvā malinaṁ dadarśeti pūrvaiva kriyā | arhyate’nenety arhaṇaṁ mahā-ratnaṁ tad asaṁskṛtam anirṇiktaṁ yathā malinaṁ dṛśyate tadvat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prāṁśum aṣṭa-vitasti-pramāṇa-tanum upasaṁsṛtya nikaṭaṁ gatvā malinaṁ dadarśeti pūrvaiva kriyā pūrvaiva kriyā | arhyate’nenety arhaṇaṁ mahā-ratnaṁ tat asaṁskṛtaṁ yathā malinaṁ dṛśyate tadvat ||47||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athoṭajam upāyātaṁ nṛ-devaṁ praṇataṁ puraḥ |</w:t>
      </w:r>
    </w:p>
    <w:p w:rsidR="00B14BE3" w:rsidRPr="00DD69B8" w:rsidRDefault="00B14BE3" w:rsidP="00B14BE3">
      <w:pPr>
        <w:pStyle w:val="Versequote"/>
        <w:rPr>
          <w:rFonts w:eastAsia="MS Minchofalt"/>
          <w:lang w:val="en-CA"/>
        </w:rPr>
      </w:pPr>
      <w:r w:rsidRPr="00DD69B8">
        <w:rPr>
          <w:rFonts w:eastAsia="MS Minchofalt"/>
          <w:lang w:val="en-CA"/>
        </w:rPr>
        <w:t>saparyayā paryagṛhṇāt pratinandyānurūpayā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uṭajaṁ parṇa-śālāṁ praptaṁ puraḥ pāda-samīpe praṇatam āśīrbhir abhinandya saparyayā pūjayā pratyagṛhṇāt sat-kṛtavān ||48||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uṭajaṁ parṇaśālāṁ praptam | puraḥ pāda-samīpe praṇatam | punar api pādau gṛhṇantam anurūpayā ātithyocitayā saparyayā sahitaḥ pratyagṛhṇāt bhujābhyām utthāpyāliliṅga | kiṁ kṛtvā pratinandya ? adya mūrtam eva tapo-mayaṁ tejaḥ sākṣāt-kṛtya kṛta-kṛtyo’smīty abhinandantaṁ rājānaṁ rājann adya bhāgavatī viśva-pālanī-śaktis tvam avalokyase iti pratyabhiṣṭutety arthaḥ ||48||</w:t>
      </w:r>
    </w:p>
    <w:p w:rsidR="00B14BE3" w:rsidRPr="00DD69B8" w:rsidRDefault="00B14BE3" w:rsidP="00B14BE3">
      <w:pPr>
        <w:rPr>
          <w:rFonts w:eastAsia="MS Minchofalt"/>
        </w:rPr>
      </w:pP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3.21.49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gṛhītārhaṇam āsīnaṁ saṁyataṁ prīṇayan muniḥ |</w:t>
      </w:r>
    </w:p>
    <w:p w:rsidR="00B14BE3" w:rsidRPr="00DD69B8" w:rsidRDefault="00B14BE3" w:rsidP="00B14BE3">
      <w:pPr>
        <w:pStyle w:val="Versequote"/>
        <w:rPr>
          <w:rFonts w:eastAsia="MS Minchofalt"/>
          <w:lang w:val="en-CA"/>
        </w:rPr>
      </w:pPr>
      <w:r w:rsidRPr="00DD69B8">
        <w:rPr>
          <w:rFonts w:eastAsia="MS Minchofalt"/>
          <w:lang w:val="en-CA"/>
        </w:rPr>
        <w:t>smaran bhagavad-ādeśam ity āha ślakṣṇayā girā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kṣālita-caraṇam ucita-darbhādy-āsane āsīnaṁ gṛhītāni arhaṇāni puṣpa-candana-dūrvā-dala-phalādīni yena tam | saṁyataṁ tūṣṇīṁ sthitam ||49||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3.21.50 ||</w:t>
      </w:r>
      <w:r w:rsidRPr="00DD69B8">
        <w:rPr>
          <w:rStyle w:val="Refdenotaalpie"/>
          <w:rFonts w:eastAsia="MS Minchofalt" w:cs="Balaram"/>
          <w:b/>
        </w:rPr>
        <w:footnoteReference w:id="93"/>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nūnaṁ caṅkramaṇaṁ deva satāṁ saṁrakṣaṇāya te |</w:t>
      </w:r>
    </w:p>
    <w:p w:rsidR="00B14BE3" w:rsidRPr="00DD69B8" w:rsidRDefault="00B14BE3" w:rsidP="00B14BE3">
      <w:pPr>
        <w:pStyle w:val="Versequote"/>
        <w:rPr>
          <w:rFonts w:eastAsia="MS Minchofalt"/>
          <w:lang w:val="en-CA"/>
        </w:rPr>
      </w:pPr>
      <w:r w:rsidRPr="00DD69B8">
        <w:rPr>
          <w:rFonts w:eastAsia="MS Minchofalt"/>
          <w:lang w:val="en-CA"/>
        </w:rPr>
        <w:t>vadhāya cāsatāṁ yas tvaṁ hareḥ śaktir hi pālinī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te caṅkramaṇaṁ paryaṭanam | hi yasmāt ||50||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he deva ! yasya caṅkramaṇam ity ādi | sa eva tvaṁ hareḥ pālanī-śaktir bhavasi ||50||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3.21.51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yo’rkendv-agnīndra-vāyūnāṁ yama-dharma-pracetasām |</w:t>
      </w:r>
    </w:p>
    <w:p w:rsidR="00B14BE3" w:rsidRPr="00DD69B8" w:rsidRDefault="00B14BE3" w:rsidP="00B14BE3">
      <w:pPr>
        <w:pStyle w:val="Versequote"/>
        <w:rPr>
          <w:rFonts w:eastAsia="MS Minchofalt"/>
          <w:lang w:val="en-CA"/>
        </w:rPr>
      </w:pPr>
      <w:r w:rsidRPr="00DD69B8">
        <w:rPr>
          <w:rFonts w:eastAsia="MS Minchofalt"/>
          <w:lang w:val="en-CA"/>
        </w:rPr>
        <w:t>rūpāṇi sthāna ādhatse tasmai śuklāya te namaḥ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svāyambhuvo manuś caiva pṛthuś caivārjunāv api |</w:t>
      </w:r>
    </w:p>
    <w:p w:rsidR="00B14BE3" w:rsidRPr="00DD69B8" w:rsidRDefault="00B14BE3" w:rsidP="00B14BE3">
      <w:pPr>
        <w:pStyle w:val="Cita"/>
        <w:rPr>
          <w:rFonts w:eastAsia="MS Minchofalt"/>
        </w:rPr>
      </w:pPr>
      <w:r w:rsidRPr="00DD69B8">
        <w:rPr>
          <w:rFonts w:eastAsia="MS Minchofalt"/>
        </w:rPr>
        <w:t>brahma-śeṣādhipā rudra indra-ṛṣy-ādayas tathā |</w:t>
      </w:r>
    </w:p>
    <w:p w:rsidR="00B14BE3" w:rsidRPr="00DD69B8" w:rsidRDefault="00B14BE3" w:rsidP="00B14BE3">
      <w:pPr>
        <w:pStyle w:val="Cita"/>
        <w:rPr>
          <w:rFonts w:eastAsia="MS Minchofalt"/>
          <w:color w:val="000000"/>
        </w:rPr>
      </w:pPr>
      <w:r w:rsidRPr="00DD69B8">
        <w:rPr>
          <w:rFonts w:eastAsia="MS Minchofalt"/>
        </w:rPr>
        <w:t xml:space="preserve">viṣṇv-āveśa-yutāḥ sarve na tu viṣṇu-svarūpakāḥ || </w:t>
      </w:r>
      <w:r w:rsidRPr="00DD69B8">
        <w:rPr>
          <w:rFonts w:eastAsia="MS Minchofalt"/>
          <w:color w:val="000000"/>
        </w:rPr>
        <w:t>iti tattva-nirṇaye ||51||</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manu-sthaṁ viṣṇuṁ praṇamati—ya iti | sthāne tat-tat-kāryāvasare śuklāya viṣṇave ||51||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arkādīnāṁ rūpāṇi sthāne yuktam eva tvam ā samyak tvayā dhatse, tatra pratāpena tvam arkaḥ | yaśasā candraḥ | adhṛṣyatvenāgniḥ | aiśvaryeṇendraḥ | sarvatra praveśavattvena vāyuḥ | duṣṭa-nigrahatvena ca pracetāḥ | ata eva tasmai mad-abhīṣṭa-devāya tvad-rūpeṇa punar api mamoṭajam āgatāya śuklāya tubhyaṁ namaḥ ||51||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3.21.52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 yadā ratham āsthāya jaitraṁ maṇi-gaṇārpitam |</w:t>
      </w:r>
    </w:p>
    <w:p w:rsidR="00B14BE3" w:rsidRPr="00DD69B8" w:rsidRDefault="00B14BE3" w:rsidP="00B14BE3">
      <w:pPr>
        <w:pStyle w:val="Versequote"/>
        <w:rPr>
          <w:rFonts w:eastAsia="MS Minchofalt"/>
          <w:lang w:val="en-CA"/>
        </w:rPr>
      </w:pPr>
      <w:r w:rsidRPr="00DD69B8">
        <w:rPr>
          <w:rFonts w:eastAsia="MS Minchofalt"/>
          <w:lang w:val="en-CA"/>
        </w:rPr>
        <w:t>visphūrjac-caṇḍa-kodaṇḍo rathena trāsayann aghān ||</w:t>
      </w:r>
    </w:p>
    <w:p w:rsidR="00B14BE3" w:rsidRPr="00DD69B8" w:rsidRDefault="00B14BE3" w:rsidP="00B14BE3">
      <w:pPr>
        <w:pStyle w:val="Versequote"/>
        <w:rPr>
          <w:rFonts w:eastAsia="MS Minchofalt"/>
          <w:lang w:val="en-CA"/>
        </w:rPr>
      </w:pPr>
      <w:r w:rsidRPr="00DD69B8">
        <w:rPr>
          <w:rFonts w:eastAsia="MS Minchofalt"/>
          <w:lang w:val="en-CA"/>
        </w:rPr>
        <w:t>sva-sainya-caraṇa-kṣuṇṇaṁ vepayan maṇḍalaṁ bhuvaḥ |</w:t>
      </w:r>
    </w:p>
    <w:p w:rsidR="00B14BE3" w:rsidRPr="00DD69B8" w:rsidRDefault="00B14BE3" w:rsidP="00B14BE3">
      <w:pPr>
        <w:pStyle w:val="Versequote"/>
        <w:rPr>
          <w:rFonts w:eastAsia="MS Minchofalt"/>
          <w:lang w:val="en-CA"/>
        </w:rPr>
      </w:pPr>
      <w:r w:rsidRPr="00DD69B8">
        <w:rPr>
          <w:rFonts w:eastAsia="MS Minchofalt"/>
          <w:lang w:val="en-CA"/>
        </w:rPr>
        <w:t>vikarṣan bṛhatīṁ senāṁ paryaṭasy aṁśumān iva ||</w:t>
      </w:r>
    </w:p>
    <w:p w:rsidR="00B14BE3" w:rsidRPr="00DD69B8" w:rsidRDefault="00B14BE3" w:rsidP="00B14BE3">
      <w:pPr>
        <w:pStyle w:val="Versequote"/>
        <w:rPr>
          <w:rFonts w:eastAsia="MS Minchofalt"/>
          <w:lang w:val="en-CA"/>
        </w:rPr>
      </w:pPr>
      <w:r w:rsidRPr="00DD69B8">
        <w:rPr>
          <w:rFonts w:eastAsia="MS Minchofalt"/>
          <w:lang w:val="en-CA"/>
        </w:rPr>
        <w:t>tadaiva setavaḥ sarve varṇāśrama-nibandhanāḥ |</w:t>
      </w:r>
    </w:p>
    <w:p w:rsidR="00B14BE3" w:rsidRPr="00DD69B8" w:rsidRDefault="00B14BE3" w:rsidP="00B14BE3">
      <w:pPr>
        <w:pStyle w:val="Versequote"/>
        <w:rPr>
          <w:rFonts w:eastAsia="MS Minchofalt"/>
          <w:lang w:val="en-CA"/>
        </w:rPr>
      </w:pPr>
      <w:r w:rsidRPr="00DD69B8">
        <w:rPr>
          <w:rFonts w:eastAsia="MS Minchofalt"/>
          <w:lang w:val="en-CA"/>
        </w:rPr>
        <w:t>bhagavad-racitā rājan bhidyeran bata dasyubhiḥ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 xml:space="preserve">na yadeti pañcānām ayam arthaḥ—yadyapi dharma-rakṣārthaṁ sarvataḥ paryaṭatas tava prasaṅgād apy āgamanaṁ saṁbhavati tathāpi viśeṣa-kāryaṁ ced </w:t>
      </w:r>
      <w:smartTag w:uri="urn:schemas-microsoft-com:office:smarttags" w:element="place">
        <w:smartTag w:uri="urn:schemas-microsoft-com:office:smarttags" w:element="City">
          <w:r w:rsidRPr="00DD69B8">
            <w:t>asti</w:t>
          </w:r>
        </w:smartTag>
      </w:smartTag>
      <w:r w:rsidRPr="00DD69B8">
        <w:t xml:space="preserve"> tat kathyatām iti | jaitraṁ jaya-pradaṁ maṇi-gaṇā arpitā yasmiṁs taṁ ratham āruhya tvaṁ yadā bhuvo maṇḍalaṁ na paryaṭasi tadā setavo bhidyerann iti trayāṇām anvayaḥ | visphūrjan-nādaṁ kurva-caṇḍaṁ kodaṇḍaṁ dhanur yasya | varṇāśramāṇāṁ nibandhanaṁ yaiḥ | bata aho ||52-54||</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na yadeti sārdha-trikam | rathena ratha-sānnidhya-mātreṇa ||52|| sva-sainyasya caraṇaiḥ kṣuṇṇaṁ saṅghaṭṭitam ||53||</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he rājan ! kim-artham āyāto’sīti tvāṁ kathaṁ pṛcchāmo yatas tat-kāraṇaṁ jānāmy eveti vyatirekeṇāha—na yadeti | yadā bhuvo maṇḍalaṁ na paryaṭasi, tadā setavo bhidyerann iti trayāṇām anvayaḥ | maṇi-gaṇānām arpitam arpaṇaṁ yatra taṁ jaitraṁ jaya-śīlam | jaitratvam evāha—rathena ratha-sānnidhya-mātreṇa aghān duṣṭān ||52-54||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3.21.55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adharmaś ca samedheta lolupair vyaṅkuśair nṛbhiḥ |</w:t>
      </w:r>
    </w:p>
    <w:p w:rsidR="00B14BE3" w:rsidRPr="00DD69B8" w:rsidRDefault="00B14BE3" w:rsidP="00B14BE3">
      <w:pPr>
        <w:pStyle w:val="Versequote"/>
        <w:rPr>
          <w:rFonts w:eastAsia="MS Minchofalt"/>
          <w:lang w:val="en-CA"/>
        </w:rPr>
      </w:pPr>
      <w:r w:rsidRPr="00DD69B8">
        <w:rPr>
          <w:rFonts w:eastAsia="MS Minchofalt"/>
          <w:lang w:val="en-CA"/>
        </w:rPr>
        <w:t>śayāne tvayi loko’yaṁ dasyu-grasto vinaṅkṣyati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niraṅkuśair nṛbhir nimitta-bhūtaiḥ | śayāne niścinte ||55||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śayāna ity ardhakam | dharmādharmayoḥ pālana-saṁhārau tvad-dṛṣṭāv eva samyak syātāṁ dasyu-nivāraṇaṁ tvad-anusandhāna-mātreṇa syād iti ||55||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3.21.56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athāpi pṛcche tvāṁ vīra yad-arthaṁ tvam ihāgataḥ |</w:t>
      </w:r>
    </w:p>
    <w:p w:rsidR="00B14BE3" w:rsidRPr="00DD69B8" w:rsidRDefault="00B14BE3" w:rsidP="00B14BE3">
      <w:pPr>
        <w:pStyle w:val="Versequote"/>
        <w:rPr>
          <w:rFonts w:eastAsia="MS Minchofalt"/>
          <w:lang w:val="en-CA"/>
        </w:rPr>
      </w:pPr>
      <w:r w:rsidRPr="00DD69B8">
        <w:rPr>
          <w:rFonts w:eastAsia="MS Minchofalt"/>
          <w:lang w:val="en-CA"/>
        </w:rPr>
        <w:t>tad vayaṁ nirvyalīkena pratipadyāmahe hṛdā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rFonts w:eastAsia="MS Minchofalt"/>
          <w:iCs/>
        </w:rPr>
        <w:t>nirvyalīkena saharṣeṇa | pratipadyāmahe svīkurmahe ||56||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krama-sandarbhaḥ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athāpi yadyapi sāmānyato jānāmi tad api pṛcche pṛcchāmi—iha mat-parṇa-śālāyāṁ yad-artham iti nahi duṣṭa-nigrahārthaṁ paryaṭanaṁ mat-parṇa-śālāyāṁ saphalī-bhavatīti bhāvaḥ | nirvyalīkena niṣkapaṭena saharṣeṇa vā hṛdā pratipadyāmahe svīkurmahe ||56||</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ekaviṁśas tṛtīyasya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pStyle w:val="Cita"/>
        <w:jc w:val="center"/>
        <w:rPr>
          <w:color w:val="00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manu-kardama-saṁvādo nāma </w:t>
      </w:r>
    </w:p>
    <w:p w:rsidR="00B14BE3" w:rsidRPr="00DD69B8" w:rsidRDefault="00B14BE3" w:rsidP="00B14BE3">
      <w:pPr>
        <w:pStyle w:val="Cita"/>
        <w:jc w:val="center"/>
        <w:rPr>
          <w:color w:val="000000"/>
        </w:rPr>
      </w:pPr>
      <w:r w:rsidRPr="00DD69B8">
        <w:rPr>
          <w:color w:val="000000"/>
        </w:rPr>
        <w:t>ekaviṁśo’dhyāyaḥ |</w:t>
      </w:r>
    </w:p>
    <w:p w:rsidR="00B14BE3" w:rsidRPr="00DD69B8" w:rsidRDefault="00B14BE3" w:rsidP="00B14BE3">
      <w:pPr>
        <w:rPr>
          <w:bCs/>
          <w:color w:val="FF0000"/>
        </w:rPr>
      </w:pPr>
      <w:r w:rsidRPr="00DD69B8">
        <w:t>|| 3.21 ||</w:t>
      </w:r>
    </w:p>
    <w:p w:rsidR="00B14BE3" w:rsidRPr="00DD69B8" w:rsidRDefault="00B14BE3" w:rsidP="00B14BE3"/>
    <w:p w:rsidR="00B14BE3" w:rsidRPr="00DD69B8" w:rsidRDefault="00B14BE3" w:rsidP="00B14BE3">
      <w:pPr>
        <w:rPr>
          <w:rFonts w:eastAsia="MS Minchofalt"/>
        </w:rPr>
      </w:pPr>
    </w:p>
    <w:p w:rsidR="00B14BE3" w:rsidRPr="00DD69B8" w:rsidRDefault="00B14BE3" w:rsidP="00B14BE3">
      <w:r w:rsidRPr="00DD69B8">
        <w:br w:type="column"/>
      </w:r>
    </w:p>
    <w:p w:rsidR="00B14BE3" w:rsidRPr="00DD69B8" w:rsidRDefault="00B14BE3" w:rsidP="00B14BE3"/>
    <w:p w:rsidR="00B14BE3" w:rsidRPr="00DD69B8" w:rsidRDefault="00B14BE3" w:rsidP="00B14BE3">
      <w:pPr>
        <w:jc w:val="center"/>
      </w:pPr>
      <w:r w:rsidRPr="00DD69B8">
        <w:t>(3.22)</w:t>
      </w:r>
    </w:p>
    <w:p w:rsidR="00B14BE3" w:rsidRPr="00DD69B8" w:rsidRDefault="00B14BE3" w:rsidP="00B14BE3">
      <w:pPr>
        <w:jc w:val="center"/>
      </w:pPr>
    </w:p>
    <w:p w:rsidR="00B14BE3" w:rsidRPr="00DD69B8" w:rsidRDefault="00B14BE3" w:rsidP="00B14BE3">
      <w:pPr>
        <w:jc w:val="center"/>
        <w:rPr>
          <w:rFonts w:eastAsia="MS Minchofalt"/>
          <w:b/>
        </w:rPr>
      </w:pPr>
      <w:r w:rsidRPr="00DD69B8">
        <w:rPr>
          <w:rFonts w:eastAsia="MS Minchofalt"/>
          <w:b/>
        </w:rPr>
        <w:t>|| 3.22.1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b w:val="0"/>
          <w:lang w:val="en-CA"/>
        </w:rPr>
      </w:pPr>
      <w:r w:rsidRPr="00DD69B8">
        <w:rPr>
          <w:rFonts w:eastAsia="MS Minchofalt"/>
          <w:b w:val="0"/>
          <w:lang w:val="en-CA"/>
        </w:rPr>
        <w:t>evam āviṣkṛtāśeṣa- guṇa-karmodayo munim |</w:t>
      </w:r>
    </w:p>
    <w:p w:rsidR="00B14BE3" w:rsidRPr="00DD69B8" w:rsidRDefault="00B14BE3" w:rsidP="00B14BE3">
      <w:pPr>
        <w:pStyle w:val="Versequote"/>
        <w:rPr>
          <w:rFonts w:eastAsia="MS Minchofalt"/>
          <w:b w:val="0"/>
          <w:lang w:val="en-CA"/>
        </w:rPr>
      </w:pPr>
      <w:r w:rsidRPr="00DD69B8">
        <w:rPr>
          <w:rFonts w:eastAsia="MS Minchofalt"/>
          <w:b w:val="0"/>
          <w:lang w:val="en-CA"/>
        </w:rPr>
        <w:t>savrīḍa iva taṁ samrāḍ upāratam uvāca ha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pPr>
        <w:jc w:val="center"/>
        <w:outlineLvl w:val="0"/>
      </w:pPr>
      <w:r w:rsidRPr="00DD69B8">
        <w:t>dvā-viṁśe kardamāyādād yathādiṣṭaṁ hi viṣṇunā |</w:t>
      </w:r>
    </w:p>
    <w:p w:rsidR="00B14BE3" w:rsidRPr="00DD69B8" w:rsidRDefault="00B14BE3" w:rsidP="00B14BE3">
      <w:pPr>
        <w:jc w:val="center"/>
      </w:pPr>
      <w:r w:rsidRPr="00DD69B8">
        <w:t>manur duhitaraṁ deva- hūtim ity upavarṇyate ||</w:t>
      </w:r>
    </w:p>
    <w:p w:rsidR="00B14BE3" w:rsidRPr="00DD69B8" w:rsidRDefault="00B14BE3" w:rsidP="00B14BE3">
      <w:pPr>
        <w:rPr>
          <w:rFonts w:eastAsia="MS Minchofalt"/>
          <w:b/>
          <w:bCs/>
        </w:rPr>
      </w:pPr>
    </w:p>
    <w:p w:rsidR="00B14BE3" w:rsidRPr="00DD69B8" w:rsidRDefault="00B14BE3" w:rsidP="00B14BE3">
      <w:r w:rsidRPr="00DD69B8">
        <w:t>evam āviṣkṛto’bhiṣṭuto’śeṣāṇāṁ guṇānāṁ karmaṇāṁ codaya utkarṣo yasya sa samrāṇ-manuḥ | sa-vrīḍa iva sva-kīrti-śravaṇāt, pratyākhyān aśaṅkayā vā taṁ munim uvāca | upārataṁ nivṛtti-niratam ||1||</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brahmā virāḍ-rūpaḥ sva-mukhata iti jāti-mātrāpekṣayoktam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p>
    <w:p w:rsidR="00B14BE3" w:rsidRPr="00DD69B8" w:rsidRDefault="00B14BE3" w:rsidP="00B14BE3">
      <w:pPr>
        <w:jc w:val="center"/>
        <w:rPr>
          <w:rFonts w:eastAsia="MS Minchofalt"/>
        </w:rPr>
      </w:pPr>
      <w:r w:rsidRPr="00DD69B8">
        <w:rPr>
          <w:rFonts w:eastAsia="MS Minchofalt"/>
        </w:rPr>
        <w:t>dvāviṁśe priya-bhāṣī svāṁ jñāta-tattvāya kanyakām |</w:t>
      </w:r>
    </w:p>
    <w:p w:rsidR="00B14BE3" w:rsidRPr="00DD69B8" w:rsidRDefault="00B14BE3" w:rsidP="00B14BE3">
      <w:pPr>
        <w:jc w:val="center"/>
        <w:rPr>
          <w:rFonts w:eastAsia="MS Minchofalt"/>
        </w:rPr>
      </w:pPr>
      <w:r w:rsidRPr="00DD69B8">
        <w:rPr>
          <w:rFonts w:eastAsia="MS Minchofalt"/>
        </w:rPr>
        <w:t>kardamāya nṛpo dattvā svaṁ dhāmāgād itīryate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āviṣkṛto’śeṣāṇāṁ guṇānāṁ karmaṇāṁ ca udayo utkarṣo yasya saḥ | vacanād uparataṁ nivṛtti-nirataṁ vā munim | sa-vrīḍa iveti sva-kīrti-śravaṇāt paramārtha-parāyaṇe tasmin vyavahāra-vārtāyā vaktavyatvāc ca ||1||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3.22.2-3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manur uvāca—</w:t>
      </w:r>
    </w:p>
    <w:p w:rsidR="00B14BE3" w:rsidRPr="00DD69B8" w:rsidRDefault="00B14BE3" w:rsidP="00B14BE3">
      <w:pPr>
        <w:pStyle w:val="Versequote"/>
        <w:rPr>
          <w:rFonts w:eastAsia="MS Minchofalt"/>
          <w:lang w:val="en-CA"/>
        </w:rPr>
      </w:pPr>
      <w:r w:rsidRPr="00DD69B8">
        <w:rPr>
          <w:rFonts w:eastAsia="MS Minchofalt"/>
          <w:lang w:val="en-CA"/>
        </w:rPr>
        <w:t>brahmāsṛjat sva-mukhato yuṣmān ātma-parīpsayā |</w:t>
      </w:r>
    </w:p>
    <w:p w:rsidR="00B14BE3" w:rsidRPr="00DD69B8" w:rsidRDefault="00B14BE3" w:rsidP="00B14BE3">
      <w:pPr>
        <w:pStyle w:val="Versequote"/>
        <w:rPr>
          <w:rFonts w:eastAsia="MS Minchofalt"/>
          <w:lang w:val="en-CA"/>
        </w:rPr>
      </w:pPr>
      <w:r w:rsidRPr="00DD69B8">
        <w:rPr>
          <w:rFonts w:eastAsia="MS Minchofalt"/>
          <w:lang w:val="en-CA"/>
        </w:rPr>
        <w:t>chandomayas tapo-vidyā- yoga-yuktān alampaṭān ||</w:t>
      </w:r>
    </w:p>
    <w:p w:rsidR="00B14BE3" w:rsidRPr="00DD69B8" w:rsidRDefault="00B14BE3" w:rsidP="00B14BE3">
      <w:pPr>
        <w:pStyle w:val="Versequote"/>
        <w:rPr>
          <w:rFonts w:eastAsia="MS Minchofalt"/>
          <w:lang w:val="en-CA"/>
        </w:rPr>
      </w:pPr>
      <w:r w:rsidRPr="00DD69B8">
        <w:rPr>
          <w:rFonts w:eastAsia="MS Minchofalt"/>
          <w:lang w:val="en-CA"/>
        </w:rPr>
        <w:t>tat-trāṇāyāsṛjac cāsmān doḥ-sahasrāt sahasra-pāt |</w:t>
      </w:r>
    </w:p>
    <w:p w:rsidR="00B14BE3" w:rsidRPr="00DD69B8" w:rsidRDefault="00B14BE3" w:rsidP="00B14BE3">
      <w:pPr>
        <w:pStyle w:val="Versequote"/>
        <w:rPr>
          <w:rFonts w:eastAsia="MS Minchofalt"/>
          <w:lang w:val="en-CA"/>
        </w:rPr>
      </w:pPr>
      <w:r w:rsidRPr="00DD69B8">
        <w:rPr>
          <w:rFonts w:eastAsia="MS Minchofalt"/>
          <w:lang w:val="en-CA"/>
        </w:rPr>
        <w:t>hṛdayaṁ tasya hi brahma kṣatram aṅgaṁ pracakṣate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madīyā kanyā tvayā pariṇeyeti vijñāpayiṣyan yuṣmad asmat-saṁbandhas tāvad īśvareṇa pūrvam eva ghaṭita ity āha—brahmeti sārdhābhyām | ātmanaḥ parīpsayā paryāptum icchayā | chando-mayasyātmanaḥ paryāptiḥ pālanaṁ veda-pravartanaṁ tasyecchayā | yuṣmān brāhmaṇān | tat-trāṇāya brāhmaṇa-pālanāya | brahma brāhmaṇa-jātiḥ | kṣatraṁ kṣatriya-jātiḥ</w:t>
      </w:r>
      <w:r w:rsidRPr="00DD69B8">
        <w:rPr>
          <w:rFonts w:ascii="Times New Roman" w:hAnsi="Times New Roman"/>
        </w:rPr>
        <w:t> </w:t>
      </w:r>
      <w:r w:rsidRPr="00DD69B8">
        <w:t xml:space="preserve">||2-3||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evaṁ doḥ-sahasrād iti ca hṛdayaṁ jñāna-śakti-prādhānyāt aṅgaṁ kriya-śakti-prādhānyāt ||2-3||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sahasā sva-kanyā-pradāna-prasaṅgasya tat-pratyākhyāna-śaṅkayā prathamaṁ brāhmaṇa-kṣatriyayoḥ kam api sambandhaṁ sa-nyāyam āha—brahmeti sārdhābhyām | ātmanaś chando-mayasya svasya parīpsayā veda-pravartanena pālanecchayā yuṣmān brāhmaṇān asṛjat | paryāptiḥ pālanam ||2||</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brāhmaṇān ke pālayeyur ity ata āha—tad iti | doḥ-sahasrād iti parameśvareṇaikyāt | nanu kṣatriyān api kaḥ pālayet ? tatrāha—brahma brāhmaṇaḥ | aṅgaṁ bhujaḥ | ayam arthaḥ—loke hi hṛdaye prahāra āpatite bhujābhyāṁ hṛdayasya gopanaṁ dṛśyate | bhuje ca prahāra āpatite dehaṁ kuñcitīkṛtya hṛdaya-madhye eva bhujo gopyate iti hṛdayasya pālako bhujaḥ, bhujasya pālakaṁ hṛdayam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ato hy anyonyam ātmānaṁ brahma kṣatraṁ ca rakṣataḥ |</w:t>
      </w:r>
    </w:p>
    <w:p w:rsidR="00B14BE3" w:rsidRPr="00DD69B8" w:rsidRDefault="00B14BE3" w:rsidP="00B14BE3">
      <w:pPr>
        <w:pStyle w:val="Versequote"/>
        <w:rPr>
          <w:rFonts w:eastAsia="MS Minchofalt"/>
          <w:lang w:val="en-CA"/>
        </w:rPr>
      </w:pPr>
      <w:r w:rsidRPr="00DD69B8">
        <w:rPr>
          <w:rFonts w:eastAsia="MS Minchofalt"/>
          <w:lang w:val="en-CA"/>
        </w:rPr>
        <w:t>rakṣati smāvyayo devaḥ sa yaḥ sad-asad-ātmakaḥ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evaṁ sa deva eva rakṣati sma | ko’sau ? yaḥ sad-asad-ātmakaḥ sarvātmakaḥ | tathāpy avyayo nirvikāraḥ ||4||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evaṁ brahma brāhmaṇas tapo-balena kṣatriyaṁ pālayati, kṣatraṁ kṣatriyaḥ śārīra-balena brāhmaṇam iti | vastutas tu devaḥ parameśvara evobhayaṁ rakṣati | sad-asad-ātmakaḥ tad apy avyayo nirvikāraḥ ||4||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tava sandarśanād eva cchinnā me sarva-saṁśayāḥ |</w:t>
      </w:r>
    </w:p>
    <w:p w:rsidR="00B14BE3" w:rsidRPr="00DD69B8" w:rsidRDefault="00B14BE3" w:rsidP="00B14BE3">
      <w:pPr>
        <w:pStyle w:val="Versequote"/>
        <w:rPr>
          <w:rFonts w:eastAsia="MS Minchofalt"/>
          <w:lang w:val="en-CA"/>
        </w:rPr>
      </w:pPr>
      <w:r w:rsidRPr="00DD69B8">
        <w:rPr>
          <w:rFonts w:eastAsia="MS Minchofalt"/>
          <w:lang w:val="en-CA"/>
        </w:rPr>
        <w:t>yat svayaṁ bhagavān prītyā dharmam āha rirakṣiṣoḥ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taṁ vijñāpayitum eva tad-darśanādikam abhinandati—taveti tribhiḥ ||5||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yat tu svayaṁ bhagavān dharmam āha tad idaṁ tv adhikam iti śeṣaḥ | yad vā, yat yasmāt sandarśanād eva mad-yogyatāyāṁ kāraṇāt svayaṁ dharmam apy āha—saṁśayo’tra tat-kāraṇaṁ citta-malam ||5||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ato’haṁ svasya pālakaṁ tvām āgatas vayā ca sva-sandarśanenaivāhaṁ pālita ity āha—taveti | rirakṣiṣoḥ kṣatriyasya ||5||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diṣṭyā me bhagavān dṛṣṭo durdarśo yo’kṛtātmanām |</w:t>
      </w:r>
    </w:p>
    <w:p w:rsidR="00B14BE3" w:rsidRPr="00DD69B8" w:rsidRDefault="00B14BE3" w:rsidP="00B14BE3">
      <w:pPr>
        <w:pStyle w:val="Versequote"/>
        <w:rPr>
          <w:rFonts w:eastAsia="MS Minchofalt"/>
          <w:lang w:val="en-CA"/>
        </w:rPr>
      </w:pPr>
      <w:r w:rsidRPr="00DD69B8">
        <w:rPr>
          <w:rFonts w:eastAsia="MS Minchofalt"/>
          <w:lang w:val="en-CA"/>
        </w:rPr>
        <w:t>diṣṭyā pāda-rajaḥ spṛṣṭaṁ śīrṣṇā me bhavataḥ śivam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akṛtātmanām avaśī-kṛta-cittānām ||6||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akṛtātmanām apuṇyātmanām ||6||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diṣṭyā tvayānuśiṣṭo’haṁ kṛtaś cānugraho mahān |</w:t>
      </w:r>
    </w:p>
    <w:p w:rsidR="00B14BE3" w:rsidRPr="00DD69B8" w:rsidRDefault="00B14BE3" w:rsidP="00B14BE3">
      <w:pPr>
        <w:pStyle w:val="Versequote"/>
        <w:rPr>
          <w:rFonts w:eastAsia="MS Minchofalt"/>
          <w:lang w:val="en-CA"/>
        </w:rPr>
      </w:pPr>
      <w:r w:rsidRPr="00DD69B8">
        <w:rPr>
          <w:rFonts w:eastAsia="MS Minchofalt"/>
          <w:lang w:val="en-CA"/>
        </w:rPr>
        <w:t>apāvṛtaiḥ karṇa-randhrair juṣṭā diṣṭyośatīr giraḥ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anugraho’nuśāsanādi-rūpa eva | uśatīr uśatyaḥ ||7||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anugrahaḥ sva-śikṣā-grahaṇa-sāmarthye hetuḥ kṛpā-dṛṣṭyādi-rūpaḥ | apāvṛttair bādhita-kāryānavadhānādi-doṣeṇācchannair bahutvaṁ spṛhayānekāyamānatvāt |</w:t>
      </w:r>
      <w:r w:rsidRPr="00DD69B8">
        <w:rPr>
          <w:rFonts w:eastAsia="MS Minchofalt"/>
          <w:i/>
          <w:iCs/>
        </w:rPr>
        <w:t>|</w:t>
      </w:r>
      <w:r w:rsidRPr="00DD69B8">
        <w:rPr>
          <w:rFonts w:eastAsia="MS Minchofalt"/>
        </w:rPr>
        <w:t>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uśatīr uśatyaḥ ||7||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bhavān duhitṛ-sneha-parikliṣṭātmano mama |</w:t>
      </w:r>
    </w:p>
    <w:p w:rsidR="00B14BE3" w:rsidRPr="00DD69B8" w:rsidRDefault="00B14BE3" w:rsidP="00B14BE3">
      <w:pPr>
        <w:pStyle w:val="Versequote"/>
        <w:rPr>
          <w:rFonts w:eastAsia="MS Minchofalt"/>
          <w:lang w:val="en-CA"/>
        </w:rPr>
      </w:pPr>
      <w:r w:rsidRPr="00DD69B8">
        <w:rPr>
          <w:rFonts w:eastAsia="MS Minchofalt"/>
          <w:lang w:val="en-CA"/>
        </w:rPr>
        <w:t>śrotum arhasi dīnasya śrāvitaṁ kṛpayā mune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vijñāpayati—sa bhavān iti saptabhiḥ | duhituḥ snehena parikliṣṭa ātmā yasya | śrāvitaṁ vijñāpanam ||8||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evaṁ ca tvad-darśanān me sarve kleśā gatā eva, kintv ekaḥ kleśas tu durvāro hṛdi vartata eva | tam api tat-kṛpayā dattāśvāso vigata-bhīr evodghāṭayāmīty āha—sa prasiddhaḥ kṛpā-sindhur ity arthaḥ | parikliṣṭa iti eṣa kleśo me vivekenāpi nāpayātīti bhāvaḥ ||8||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priyavratottānapadoḥ svaseyaṁ duhitā mama |</w:t>
      </w:r>
    </w:p>
    <w:p w:rsidR="00B14BE3" w:rsidRPr="00DD69B8" w:rsidRDefault="00B14BE3" w:rsidP="00B14BE3">
      <w:pPr>
        <w:pStyle w:val="Versequote"/>
        <w:rPr>
          <w:rFonts w:eastAsia="MS Minchofalt"/>
          <w:lang w:val="en-CA"/>
        </w:rPr>
      </w:pPr>
      <w:r w:rsidRPr="00DD69B8">
        <w:rPr>
          <w:rFonts w:eastAsia="MS Minchofalt"/>
          <w:lang w:val="en-CA"/>
        </w:rPr>
        <w:t>anvicchati patiṁ yuktaṁ vayaḥ-śīla-guṇādibhiḥ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priyavratottānapadoḥ svaseti putrikā-karaṇa-śaṅkā nirastā | mama suteti kṣatra-kanyā tava yogyeti darśitam ||9||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vaya-ādy-anusandhānaṁ tat-kathanaṁ ca tādṛśāṁ dharma-sācivya-prādhānyenaiveti na lajjā-karam ||9||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priyavratottānapadoḥ svaseti putrikā-karaṇa-śaṅkā nirastā | mama duhiteti kṣatriya-kanyā tava yogyaiveti bhāvaḥ ||9||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yadā tu bhavataḥ śīla- śruta-rūpa-vayo-guṇān |</w:t>
      </w:r>
    </w:p>
    <w:p w:rsidR="00B14BE3" w:rsidRPr="00DD69B8" w:rsidRDefault="00B14BE3" w:rsidP="00B14BE3">
      <w:pPr>
        <w:pStyle w:val="Versequote"/>
        <w:rPr>
          <w:rFonts w:eastAsia="MS Minchofalt"/>
          <w:lang w:val="en-CA"/>
        </w:rPr>
      </w:pPr>
      <w:r w:rsidRPr="00DD69B8">
        <w:rPr>
          <w:rFonts w:eastAsia="MS Minchofalt"/>
          <w:lang w:val="en-CA"/>
        </w:rPr>
        <w:t>aśṛṇon nāradād eṣā tvayy āsīt kṛta-niścayā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eṣā devahūtiḥ ||10||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 pratīccha dvijāgryemāṁ śraddhayopahṛtāṁ mayā |</w:t>
      </w:r>
    </w:p>
    <w:p w:rsidR="00B14BE3" w:rsidRPr="00DD69B8" w:rsidRDefault="00B14BE3" w:rsidP="00B14BE3">
      <w:pPr>
        <w:pStyle w:val="Versequote"/>
        <w:rPr>
          <w:rFonts w:eastAsia="MS Minchofalt"/>
          <w:lang w:val="en-CA"/>
        </w:rPr>
      </w:pPr>
      <w:r w:rsidRPr="00DD69B8">
        <w:rPr>
          <w:rFonts w:eastAsia="MS Minchofalt"/>
          <w:lang w:val="en-CA"/>
        </w:rPr>
        <w:t>sarvātmanānurūpāṁ te gṛhamedhiṣu karmasu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pratīccha svīkuru ||11||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udyatasya hi kāmasya prativādo na śasyate |</w:t>
      </w:r>
    </w:p>
    <w:p w:rsidR="00B14BE3" w:rsidRPr="00DD69B8" w:rsidRDefault="00B14BE3" w:rsidP="00B14BE3">
      <w:pPr>
        <w:pStyle w:val="Versequote"/>
        <w:rPr>
          <w:rFonts w:eastAsia="MS Minchofalt"/>
          <w:lang w:val="en-CA"/>
        </w:rPr>
      </w:pPr>
      <w:r w:rsidRPr="00DD69B8">
        <w:rPr>
          <w:rFonts w:eastAsia="MS Minchofalt"/>
          <w:lang w:val="en-CA"/>
        </w:rPr>
        <w:t>api nirmukta-saṅgasya kāma-raktasya kiṁ punaḥ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udyatasya svataḥ prāptasya viṣayasya | prativādaḥ pratyākhyānam ||12||</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udyatasya dhātrā svayam upasāditasya nirmukta-saṅgasya kevalaṁ dharmārthaṁ visayopārjanam iti manasy āsakti-rahitasya ||12||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 cāhaṁ viraktas tapasvī tvat-kanyāṁ kathaṁ svīkaromīti vācyam ity āha—udyatasya svataḥ-prāptasya viṣayasya prativādaḥ pratyākhyānaṁ kāma-raktasyeti tavāntar-gataṁ kāmaṁ jñātvaivāham ihāgaccham, ato mayi kāmo nāpalanīya iti bhāvaḥ ||12||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 udyatam anādṛtya kīnāśam abhiyācate |</w:t>
      </w:r>
    </w:p>
    <w:p w:rsidR="00B14BE3" w:rsidRPr="00DD69B8" w:rsidRDefault="00B14BE3" w:rsidP="00B14BE3">
      <w:pPr>
        <w:pStyle w:val="Versequote"/>
        <w:rPr>
          <w:rFonts w:eastAsia="MS Minchofalt"/>
          <w:lang w:val="en-CA"/>
        </w:rPr>
      </w:pPr>
      <w:r w:rsidRPr="00DD69B8">
        <w:rPr>
          <w:rFonts w:eastAsia="MS Minchofalt"/>
          <w:lang w:val="en-CA"/>
        </w:rPr>
        <w:t>kṣīyate tad-yaśaḥ sphītaṁ mānaś cāvajñayā hataḥ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kīnāśaṁ kṛpaṇam | avajñayā parāpamānena ||13||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tatra vyavahārikīṁ nītim āha—ya iti | anādṛtya pratiṣṭhānurodhāl lajjayā pratyākhyāya punaḥ kṛpaṇam adātāram api janaṁ tam eva kāmaṁ yācate, kāmenaivācirād eva prābalyavatā lajjā-pratiṣṭhayor grasyamānatvād iti bhāvaḥ | mānaś ca hato bhavatīty arthaḥ | tena pariṇāma-darśinā viduṣā vartamānam api .viśeṣaṁ sva-mano madhya-vartinā kāmenāgrato grasiṣyamānam anumāya prathamam eva daivād ayācita evāyāto’niṣiddho viṣayo’ṅgīkartavya eveti dhvaniḥ ||13||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ahaṁ tvāśṛṇavaṁ vidvan vivāhārthaṁ samudyatam |</w:t>
      </w:r>
    </w:p>
    <w:p w:rsidR="00B14BE3" w:rsidRPr="00DD69B8" w:rsidRDefault="00B14BE3" w:rsidP="00B14BE3">
      <w:pPr>
        <w:pStyle w:val="Versequote"/>
        <w:rPr>
          <w:rFonts w:eastAsia="MS Minchofalt"/>
          <w:lang w:val="en-CA"/>
        </w:rPr>
      </w:pPr>
      <w:r w:rsidRPr="00DD69B8">
        <w:rPr>
          <w:rFonts w:eastAsia="MS Minchofalt"/>
          <w:lang w:val="en-CA"/>
        </w:rPr>
        <w:t>atas tvam upakurvāṇaḥ prattāṁ pratigṛhāṇa me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yasya sāvadhi brahmacaryaṁ sa upakurvāṇāḥ | me prattāṁ mayā dattām ||14||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avajñayā parakṛtāpamānena ||14||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man-mano madhya-vartinaṁ kāmaṁ tvaṁ kena lakṣaṇenājñāsīs tatra jñānasya kā kathā śravaṇam api me jātam ity āha—ahaṁ tveti | tvā tvām aśṛṇavam iti śravaṇam idaṁ sphūrti-prāptasya bhagavata eva mukhyād ity avagantavyam | yasya sāvadhi brahmacaryaṁ sa upakurvāṇaḥ | prattāṁ mayā dattām ||14||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3.22.15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ṛṣir uvāca—</w:t>
      </w:r>
    </w:p>
    <w:p w:rsidR="00B14BE3" w:rsidRPr="00DD69B8" w:rsidRDefault="00B14BE3" w:rsidP="00B14BE3">
      <w:pPr>
        <w:pStyle w:val="Versequote"/>
        <w:rPr>
          <w:rFonts w:eastAsia="MS Minchofalt"/>
          <w:lang w:val="en-CA"/>
        </w:rPr>
      </w:pPr>
      <w:r w:rsidRPr="00DD69B8">
        <w:rPr>
          <w:rFonts w:eastAsia="MS Minchofalt"/>
          <w:lang w:val="en-CA"/>
        </w:rPr>
        <w:t>bāḍham udvoḍhu-kāmo’ham aprattā ca tavātmajā |</w:t>
      </w:r>
    </w:p>
    <w:p w:rsidR="00B14BE3" w:rsidRPr="00DD69B8" w:rsidRDefault="00B14BE3" w:rsidP="00B14BE3">
      <w:pPr>
        <w:pStyle w:val="Versequote"/>
        <w:rPr>
          <w:rFonts w:eastAsia="MS Minchofalt"/>
          <w:lang w:val="en-CA"/>
        </w:rPr>
      </w:pPr>
      <w:r w:rsidRPr="00DD69B8">
        <w:rPr>
          <w:rFonts w:eastAsia="MS Minchofalt"/>
          <w:lang w:val="en-CA"/>
        </w:rPr>
        <w:t>āvayor anurūpo’sāv ādyo vaivāhiko vidhiḥ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śrīdharaḥ :</w:t>
      </w:r>
      <w:r w:rsidRPr="00DD69B8">
        <w:t xml:space="preserve"> aprattā ceti mayy eva kṛta-niścayatvāt kasmaicit pratiśrutā ca na bhavatīty arthaḥ</w:t>
      </w:r>
      <w:r w:rsidRPr="00DD69B8">
        <w:rPr>
          <w:rFonts w:ascii="Times New Roman" w:hAnsi="Times New Roman"/>
        </w:rPr>
        <w:t> </w:t>
      </w:r>
      <w:r w:rsidRPr="00DD69B8">
        <w:t>| ādyaḥ prathamaḥ, tataḥ pūrvaṁ vivāhābhāvāt | mukhya iti vā ||15||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bāḍham iti | ruceḥ prathamato dāne’pi vaivāhika-vidher atraiva prārabdhatvād ādya ity uktam ||15||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aprattā kasmaicin na pratiśrutā ādyaḥ, tataḥ pūrvaṁ vivāhābhāvāt ||15||</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kāmaḥ sa bhūyān nara-deva te’syāḥ</w:t>
      </w:r>
    </w:p>
    <w:p w:rsidR="00B14BE3" w:rsidRPr="00DD69B8" w:rsidRDefault="00B14BE3" w:rsidP="00B14BE3">
      <w:pPr>
        <w:pStyle w:val="Versequote"/>
        <w:rPr>
          <w:rFonts w:eastAsia="MS Minchofalt"/>
          <w:lang w:val="en-CA"/>
        </w:rPr>
      </w:pPr>
      <w:r w:rsidRPr="00DD69B8">
        <w:rPr>
          <w:rFonts w:eastAsia="MS Minchofalt"/>
          <w:lang w:val="en-CA"/>
        </w:rPr>
        <w:t>putryāḥ samāmnāya-vidhau pratītaḥ |</w:t>
      </w:r>
    </w:p>
    <w:p w:rsidR="00B14BE3" w:rsidRPr="00DD69B8" w:rsidRDefault="00B14BE3" w:rsidP="00B14BE3">
      <w:pPr>
        <w:pStyle w:val="Versequote"/>
        <w:rPr>
          <w:rFonts w:eastAsia="MS Minchofalt"/>
          <w:lang w:val="en-CA"/>
        </w:rPr>
      </w:pPr>
      <w:r w:rsidRPr="00DD69B8">
        <w:rPr>
          <w:rFonts w:eastAsia="MS Minchofalt"/>
          <w:lang w:val="en-CA"/>
        </w:rPr>
        <w:t>ka eva te tanayāṁ nādriyeta</w:t>
      </w:r>
    </w:p>
    <w:p w:rsidR="00B14BE3" w:rsidRPr="00DD69B8" w:rsidRDefault="00B14BE3" w:rsidP="00B14BE3">
      <w:pPr>
        <w:pStyle w:val="Versequote"/>
        <w:rPr>
          <w:rFonts w:eastAsia="MS Minchofalt"/>
          <w:lang w:val="en-CA"/>
        </w:rPr>
      </w:pPr>
      <w:r w:rsidRPr="00DD69B8">
        <w:rPr>
          <w:rFonts w:eastAsia="MS Minchofalt"/>
          <w:lang w:val="en-CA"/>
        </w:rPr>
        <w:t>svayaiva kāntyā kṣipatīm iva śriyam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svayā kāntyānyāḥ kṣipantī śrīr yathā, tadvat sthitām ||16||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 xml:space="preserve">bhūyād bhavet | pratītaḥ </w:t>
      </w:r>
      <w:r w:rsidRPr="00DD69B8">
        <w:rPr>
          <w:color w:val="0000FF"/>
        </w:rPr>
        <w:t>gṛbhṇāmi te saubhagatvāya hastaṁ mayā patyā</w:t>
      </w:r>
      <w:r w:rsidRPr="00DD69B8">
        <w:t xml:space="preserve"> [ṛ.ve. 10.85.36] ity-ādi-mantra-prasiddhaḥ | svayāṅga-kāntyaiva | śriyaṁ bhūṣaṇādi-śobhām ||16||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kāmaḥ sa bhūyād ity ādi trayasyāyam arthaḥ tādṛśīyaṁ māṁ tapasvinam api prārthayate | tata enāṁ śuddha-bhaktāṁ kathaṁ tyajeyam iti vakṣyate ca pitṛbhyāṁ prasthita ity ādibhiḥ śriyaṁ jagal-lakṣmīm ||16||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asyāḥ kāmo bhūyāt bhavatu | samyag-āmnāyokta-vivāha-vidhau pratītiḥ | </w:t>
      </w:r>
      <w:r w:rsidRPr="00DD69B8">
        <w:rPr>
          <w:color w:val="0000FF"/>
        </w:rPr>
        <w:t>gṛbhṇāmi te saubhagatvāya hastaṁ mayā patyā</w:t>
      </w:r>
      <w:r w:rsidRPr="00DD69B8">
        <w:t xml:space="preserve"> </w:t>
      </w:r>
      <w:r w:rsidRPr="00DD69B8">
        <w:rPr>
          <w:color w:val="0000FF"/>
        </w:rPr>
        <w:t>jarad-aṣṭir bhavethā</w:t>
      </w:r>
      <w:r w:rsidRPr="00DD69B8">
        <w:rPr>
          <w:rStyle w:val="Refdenotaalpie"/>
          <w:rFonts w:cs="Balaram"/>
          <w:color w:val="0000FF"/>
        </w:rPr>
        <w:footnoteReference w:id="94"/>
      </w:r>
      <w:r w:rsidRPr="00DD69B8">
        <w:rPr>
          <w:color w:val="0000FF"/>
        </w:rPr>
        <w:t xml:space="preserve"> </w:t>
      </w:r>
      <w:r w:rsidRPr="00DD69B8">
        <w:t>[ṛ.ve. 10.85.36] ity-ādi-mantra-prasiddhaḥ | svayāṅga-kāntyaiva | śriyaṁ bhūṣaṇādi-śobhām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yāṁ harmya-pṛṣṭhe kvaṇad-aṅghri-śobhāṁ</w:t>
      </w:r>
    </w:p>
    <w:p w:rsidR="00B14BE3" w:rsidRPr="00DD69B8" w:rsidRDefault="00B14BE3" w:rsidP="00B14BE3">
      <w:pPr>
        <w:pStyle w:val="Versequote"/>
        <w:rPr>
          <w:rFonts w:eastAsia="MS Minchofalt"/>
          <w:lang w:val="en-CA"/>
        </w:rPr>
      </w:pPr>
      <w:r w:rsidRPr="00DD69B8">
        <w:rPr>
          <w:rFonts w:eastAsia="MS Minchofalt"/>
          <w:lang w:val="en-CA"/>
        </w:rPr>
        <w:t>vikrīḍatīṁ kanduka-vihvalākṣīm |</w:t>
      </w:r>
    </w:p>
    <w:p w:rsidR="00B14BE3" w:rsidRPr="00DD69B8" w:rsidRDefault="00B14BE3" w:rsidP="00B14BE3">
      <w:pPr>
        <w:pStyle w:val="Versequote"/>
        <w:rPr>
          <w:rFonts w:eastAsia="MS Minchofalt"/>
          <w:lang w:val="en-CA"/>
        </w:rPr>
      </w:pPr>
      <w:r w:rsidRPr="00DD69B8">
        <w:rPr>
          <w:rFonts w:eastAsia="MS Minchofalt"/>
          <w:lang w:val="en-CA"/>
        </w:rPr>
        <w:t>viśvāvasur nyapatat svād vimānād</w:t>
      </w:r>
    </w:p>
    <w:p w:rsidR="00B14BE3" w:rsidRPr="00DD69B8" w:rsidRDefault="00B14BE3" w:rsidP="00B14BE3">
      <w:pPr>
        <w:pStyle w:val="Versequote"/>
        <w:rPr>
          <w:rFonts w:eastAsia="MS Minchofalt"/>
          <w:lang w:val="en-CA"/>
        </w:rPr>
      </w:pPr>
      <w:r w:rsidRPr="00DD69B8">
        <w:rPr>
          <w:rFonts w:eastAsia="MS Minchofalt"/>
          <w:lang w:val="en-CA"/>
        </w:rPr>
        <w:t>vilokya sammoha-vimūḍha-cetāḥ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yāṁ vilokya nyapatat | saṁmohena vimūḍhaṁ vyākulaṁ ceto yasya | kvaṇabdhyām aṅghribhyāṁ śobhā yasyāḥ ||17||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kṣipatīm iva śriyam iti vyatirekālaṅkāreṇa tasyāḥ saundarya-sādguṇyādikaṁ nirupamam uktvā svābhāvikaṁ prabhāvam apy āha—yām iti | kvaṇadbhyām aṅghribhyāṁ śobhā yasyās tām | vimānāt nitarāṁ bhūmi-tale apatat vilokya saṁmumoheti | tatrāpi samyag-cetano mṛtaka iva bhūtveti bhāva-pūrvaka-tad-avalokana-mahāparādha-phalaṁ sadyaḥ prāpety arthaḥ | nanu vilokyeti, ktvā-pratyayokter viśvāvasunā sā dṛṣṭaiveti ||17||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tāṁ prārthayantīṁ lalanā-lalāmam</w:t>
      </w:r>
    </w:p>
    <w:p w:rsidR="00B14BE3" w:rsidRPr="00DD69B8" w:rsidRDefault="00B14BE3" w:rsidP="00B14BE3">
      <w:pPr>
        <w:pStyle w:val="Versequote"/>
        <w:rPr>
          <w:rFonts w:eastAsia="MS Minchofalt"/>
          <w:lang w:val="en-CA"/>
        </w:rPr>
      </w:pPr>
      <w:r w:rsidRPr="00DD69B8">
        <w:rPr>
          <w:rFonts w:eastAsia="MS Minchofalt"/>
          <w:lang w:val="en-CA"/>
        </w:rPr>
        <w:t>asevita-śrī-caraṇair adṛṣṭām |</w:t>
      </w:r>
    </w:p>
    <w:p w:rsidR="00B14BE3" w:rsidRPr="00DD69B8" w:rsidRDefault="00B14BE3" w:rsidP="00B14BE3">
      <w:pPr>
        <w:pStyle w:val="Versequote"/>
        <w:rPr>
          <w:rFonts w:eastAsia="MS Minchofalt"/>
          <w:lang w:val="en-CA"/>
        </w:rPr>
      </w:pPr>
      <w:r w:rsidRPr="00DD69B8">
        <w:rPr>
          <w:rFonts w:eastAsia="MS Minchofalt"/>
          <w:lang w:val="en-CA"/>
        </w:rPr>
        <w:t>vatsāṁ manor uccapadaḥ svasāraṁ</w:t>
      </w:r>
    </w:p>
    <w:p w:rsidR="00B14BE3" w:rsidRPr="00DD69B8" w:rsidRDefault="00B14BE3" w:rsidP="00B14BE3">
      <w:pPr>
        <w:pStyle w:val="Versequote"/>
        <w:rPr>
          <w:rFonts w:eastAsia="MS Minchofalt"/>
          <w:lang w:val="en-CA"/>
        </w:rPr>
      </w:pPr>
      <w:r w:rsidRPr="00DD69B8">
        <w:rPr>
          <w:rFonts w:eastAsia="MS Minchofalt"/>
          <w:lang w:val="en-CA"/>
        </w:rPr>
        <w:t>ko nānumanyeta budho’bhiyātām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tāṁ lalanānāṁ lalāmaṁ bhūṣaṇa-bhūtām | asevitau śriyaś caraṇau yais tair adṛṣṭāṁ draṣṭum apy ayogyām | uccapada uttānapādasya | abhiyātāṁ svayaṁ prāptām ||18||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yām ity ādi yugmakam | ubhayor api kāmād ūṣita-cittatvena sarvaiḥ pratīyamānatvāt na lajjā-karaṁ priyavratasya tadā virajya gatatvāt uccapada ity uktam ||18||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tatra nahi nahīty āha—asevita-śrī-caraṇair janair adṛṣṭāṁ mad-abhīṣṭa-deva-śrīman-nārāyaṇa-kāntāyāś caraṇau mayaiva sevitau, ato mamaiva sādṛśyā bhaven nānyeṣāṁ keṣām apīti bhāvaḥ | tena cākāśa-cāriṇā tasyāḥ kāntir eva viśvāvasunā vilokitā, na tu sety āyātam | ābhijāte’py utkarṣam āha—manos tava vatsāṁ vātsalya-pātrīṁ kanyām | uccapadaḥ uttānapādasya, priyavratasya tadā virajya gatatvān nollekhaḥ | tatrāpy abhiyātāṁ svayaṁ prāptam ||18||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3.22.19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ato bhajiṣye samayena sādhvīṁ</w:t>
      </w:r>
    </w:p>
    <w:p w:rsidR="00B14BE3" w:rsidRPr="00DD69B8" w:rsidRDefault="00B14BE3" w:rsidP="00B14BE3">
      <w:pPr>
        <w:pStyle w:val="Versequote"/>
        <w:rPr>
          <w:rFonts w:eastAsia="MS Minchofalt"/>
          <w:lang w:val="en-CA"/>
        </w:rPr>
      </w:pPr>
      <w:r w:rsidRPr="00DD69B8">
        <w:rPr>
          <w:rFonts w:eastAsia="MS Minchofalt"/>
          <w:lang w:val="en-CA"/>
        </w:rPr>
        <w:t>yāvat tejo bibhṛyād ātmano me |</w:t>
      </w:r>
    </w:p>
    <w:p w:rsidR="00B14BE3" w:rsidRPr="00DD69B8" w:rsidRDefault="00B14BE3" w:rsidP="00B14BE3">
      <w:pPr>
        <w:pStyle w:val="Versequote"/>
        <w:rPr>
          <w:rFonts w:eastAsia="MS Minchofalt"/>
          <w:lang w:val="en-CA"/>
        </w:rPr>
      </w:pPr>
      <w:r w:rsidRPr="00DD69B8">
        <w:rPr>
          <w:rFonts w:eastAsia="MS Minchofalt"/>
          <w:lang w:val="en-CA"/>
        </w:rPr>
        <w:t>ato dharmān pāramahaṁsya-mukhyān</w:t>
      </w:r>
    </w:p>
    <w:p w:rsidR="00B14BE3" w:rsidRPr="00DD69B8" w:rsidRDefault="00B14BE3" w:rsidP="00B14BE3">
      <w:pPr>
        <w:pStyle w:val="Versequote"/>
        <w:rPr>
          <w:rFonts w:eastAsia="MS Minchofalt"/>
          <w:lang w:val="en-CA"/>
        </w:rPr>
      </w:pPr>
      <w:r w:rsidRPr="00DD69B8">
        <w:rPr>
          <w:rFonts w:eastAsia="MS Minchofalt"/>
          <w:lang w:val="en-CA"/>
        </w:rPr>
        <w:t>śukla-proktān bahu manye’vihiṁsrān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bhajiṣye svī-kariṣye | “yāvad apatyotpattis tāvad gārhasthyaṁ, tataḥ paraṁ sannyāsaḥ” iti bhāṣā-bandhaḥ samayaḥ | tam evāha—yāvad ātmano mama tejo garbhaṁ bibhṛyāt | yad vā, mamātmano dehāc cyutaṁ tejo vīryaṁ bibhṛyād iti | ataḥ paraṁ pāramahaṁsyaṁ jñānaṁ tasmin mukhyān śuklena viṣṇunā sākṣāt prakarṣeṇoktān avihiṁsrān hiṁsā-rahitān śamādīn bahu yathā bhavaty evam anuṣṭheyān manye ||19||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ātmanaḥ paramātmanaḥ kapilākhyaṁ tejo me matto yāvad bibhṛyāt ||19||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samayeneti “yāvad apatyotpattis tāvad gārhasthyaṁ tataḥ paraṁ sannyāsaḥ” iti bhāṣā-bandha-mayaḥ samayas tena | yad vā, yāvat mamātmano dehāc cyutaṁ tejo bibhṛyāt, tāvad bhajiṣye, tatrāpi samayena mama tapaḥ-śeṣa-samāpty-anantaraṁ yadāvakāśaṁ lapsye, tadaivety arthaḥ | atra mamātmano mat-priyeṣṭa-devasya tejaḥ kapila-devākhyam iti vastv-arthaś ca jñeyaḥ | ato’nantaraṁ pāramahaṁsyeṣu mukhyān | yad vā, pāramahaṁsyāt jñānād api mukhyān niṣparigraha-bhakti-rūpān śuklena viṣṇunā sākṣāt prakarṣeṇoktān | avihiṁsrān hiṁsā-rahitān bahu yathā syād evam anuṣṭheyān manye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yato’bhavad viśvam idaṁ vicitraṁ</w:t>
      </w:r>
    </w:p>
    <w:p w:rsidR="00B14BE3" w:rsidRPr="00DD69B8" w:rsidRDefault="00B14BE3" w:rsidP="00B14BE3">
      <w:pPr>
        <w:pStyle w:val="Versequote"/>
        <w:rPr>
          <w:rFonts w:eastAsia="MS Minchofalt"/>
          <w:lang w:val="en-CA"/>
        </w:rPr>
      </w:pPr>
      <w:r w:rsidRPr="00DD69B8">
        <w:rPr>
          <w:rFonts w:eastAsia="MS Minchofalt"/>
          <w:lang w:val="en-CA"/>
        </w:rPr>
        <w:t>saṁsthāsyate yatra ca vāvatiṣṭhate |</w:t>
      </w:r>
    </w:p>
    <w:p w:rsidR="00B14BE3" w:rsidRPr="00DD69B8" w:rsidRDefault="00B14BE3" w:rsidP="00B14BE3">
      <w:pPr>
        <w:pStyle w:val="Versequote"/>
        <w:rPr>
          <w:rFonts w:eastAsia="MS Minchofalt"/>
          <w:lang w:val="en-CA"/>
        </w:rPr>
      </w:pPr>
      <w:r w:rsidRPr="00DD69B8">
        <w:rPr>
          <w:rFonts w:eastAsia="MS Minchofalt"/>
          <w:lang w:val="en-CA"/>
        </w:rPr>
        <w:t>prajāpatīnāṁ patir eṣa mahyaṁ</w:t>
      </w:r>
    </w:p>
    <w:p w:rsidR="00B14BE3" w:rsidRPr="00DD69B8" w:rsidRDefault="00B14BE3" w:rsidP="00B14BE3">
      <w:pPr>
        <w:pStyle w:val="Versequote"/>
        <w:rPr>
          <w:rFonts w:eastAsia="MS Minchofalt"/>
          <w:lang w:val="en-CA"/>
        </w:rPr>
      </w:pPr>
      <w:r w:rsidRPr="00DD69B8">
        <w:rPr>
          <w:rFonts w:eastAsia="MS Minchofalt"/>
          <w:lang w:val="en-CA"/>
        </w:rPr>
        <w:t>paraṁ pramāṇaṁ bhagavān anantaḥ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nanu tava pituḥ prajā-pater ājñā sṛṣṭāv eva na sannyāse tatrāha—yata iti | saṁsthāsyate ca layaṁ yāsyati | vāveti evārthe | ṛṇa-trayāpākaraṇānantaraṁ sannyāsa eva mādṛśānāṁ bhagavatokta ity arthaḥ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atrārthe pramāṇaṁ tava mama ca smṛty-ārūḍho bhagavān evety āha—yata iti | yad vā, nanu tava pituḥ prajāpater ājñā sṛṣṭāv eva na .viśeṣe, tatrāha—yata iti | saṁsthāsyate layaṁ yāsyati vāvety evārthe | prajāpatīnāṁ mat-pitr-ādīnām api patir ataḥ sa eva paraṁ pramāṇam | tasya ājñaiva mayā pālanīyā, na tu pitur eveti bhāvaḥ ||20||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3.22.21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sa ugra-dhanvann iyad evābabhāṣe</w:t>
      </w:r>
    </w:p>
    <w:p w:rsidR="00B14BE3" w:rsidRPr="00DD69B8" w:rsidRDefault="00B14BE3" w:rsidP="00B14BE3">
      <w:pPr>
        <w:pStyle w:val="Versequote"/>
        <w:rPr>
          <w:rFonts w:eastAsia="MS Minchofalt"/>
          <w:lang w:val="en-CA"/>
        </w:rPr>
      </w:pPr>
      <w:r w:rsidRPr="00DD69B8">
        <w:rPr>
          <w:rFonts w:eastAsia="MS Minchofalt"/>
          <w:lang w:val="en-CA"/>
        </w:rPr>
        <w:t>āsīc ca tūṣṇīm aravinda-nābham |</w:t>
      </w:r>
    </w:p>
    <w:p w:rsidR="00B14BE3" w:rsidRPr="00DD69B8" w:rsidRDefault="00B14BE3" w:rsidP="00B14BE3">
      <w:pPr>
        <w:pStyle w:val="Versequote"/>
        <w:rPr>
          <w:rFonts w:eastAsia="MS Minchofalt"/>
          <w:lang w:val="en-CA"/>
        </w:rPr>
      </w:pPr>
      <w:r w:rsidRPr="00DD69B8">
        <w:rPr>
          <w:rFonts w:eastAsia="MS Minchofalt"/>
          <w:lang w:val="en-CA"/>
        </w:rPr>
        <w:t>dhiyopagṛhṇan smita-śobhitena</w:t>
      </w:r>
    </w:p>
    <w:p w:rsidR="00B14BE3" w:rsidRPr="00DD69B8" w:rsidRDefault="00B14BE3" w:rsidP="00B14BE3">
      <w:pPr>
        <w:pStyle w:val="Versequote"/>
        <w:rPr>
          <w:rFonts w:eastAsia="MS Minchofalt"/>
          <w:lang w:val="en-CA"/>
        </w:rPr>
      </w:pPr>
      <w:r w:rsidRPr="00DD69B8">
        <w:rPr>
          <w:rFonts w:eastAsia="MS Minchofalt"/>
          <w:lang w:val="en-CA"/>
        </w:rPr>
        <w:t>mukhena ceto lulubhe devahūtyāḥ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he ugra-dhanvan vidura ! lulubhe muner mukhena pralobhyate sa ca | yad vā, mukhena pralobhitavān ||21||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aravinda-nābhānubhava-jāta-prasāda-rūpeṇa smitena yat śobhitaṁ śobhā-viśeṣaṁ prāptaṁ, tena mukhena lulubhe | ayam eva maha-bhāgavato mat-patitva-yogya iti lobhaṁ cakāra ||21||</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he ugra-dhanvan iti | tvaṁ yathā vīro yuddhāya pratyavartase, tathā so’pi svābhimatād bhagavad-dharmād iti bhāvaḥ | tataś ca devahūtyāḥ smita-śobhitena mukhena ceto lulubhe, arthāt kardamasya cetas tasyāṁ lubdhaṁ babhūva | tena ca hanta hantātivirakte kanyārpiteti manu-śata-rūpayor anutāpo nābhūd iti vyañjitam ||21||</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so’nu jñātvā vyavasitaṁ mahiṣyā duhituḥ sphuṭam |</w:t>
      </w:r>
    </w:p>
    <w:p w:rsidR="00B14BE3" w:rsidRPr="00DD69B8" w:rsidRDefault="00B14BE3" w:rsidP="00B14BE3">
      <w:pPr>
        <w:pStyle w:val="Versequote"/>
        <w:rPr>
          <w:rFonts w:eastAsia="MS Minchofalt"/>
          <w:lang w:val="en-CA"/>
        </w:rPr>
      </w:pPr>
      <w:r w:rsidRPr="00DD69B8">
        <w:rPr>
          <w:rFonts w:eastAsia="MS Minchofalt"/>
          <w:lang w:val="en-CA"/>
        </w:rPr>
        <w:t>tasmai guṇa-gaṇāḍhyāya dadau tulyāṁ praharṣitaḥ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 manuḥ | anv anantaram | mahiṣyāś ca vyavasitaṁ niścayaṁ jñātvā ||22||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sa manuḥ | anv anantaram | duhitur devahūter mahiṣyās tan-mātuś ca vyavasitam abhiprāyam ||22||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śatarūpā mahā-rājñī pāribarhān mahā-dhanān |</w:t>
      </w:r>
    </w:p>
    <w:p w:rsidR="00B14BE3" w:rsidRPr="00DD69B8" w:rsidRDefault="00B14BE3" w:rsidP="00B14BE3">
      <w:pPr>
        <w:pStyle w:val="Versequote"/>
        <w:rPr>
          <w:rFonts w:eastAsia="MS Minchofalt"/>
          <w:lang w:val="en-CA"/>
        </w:rPr>
      </w:pPr>
      <w:r w:rsidRPr="00DD69B8">
        <w:rPr>
          <w:rFonts w:eastAsia="MS Minchofalt"/>
          <w:lang w:val="en-CA"/>
        </w:rPr>
        <w:t>dampatyoḥ paryadāt prītyā bhūṣā-vāsaḥ paricchadān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pāribarhān vivāha-kāle pradeyān | bhūṣāḥ bhūṣaṇāni vāsāṁsi paricchadān gṛhopakaraṇāni ca ||23||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pāribarhān vivāhe pradeyān | mahānti mūlyāni yeṣāṁ tān anarghyān ity arthaḥ ||23||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prattāṁ duhitaraṁ samrāṭ sadṛkṣāya gata-vyathaḥ |</w:t>
      </w:r>
    </w:p>
    <w:p w:rsidR="00B14BE3" w:rsidRPr="00DD69B8" w:rsidRDefault="00B14BE3" w:rsidP="00B14BE3">
      <w:pPr>
        <w:pStyle w:val="Versequote"/>
        <w:rPr>
          <w:rFonts w:eastAsia="MS Minchofalt"/>
          <w:lang w:val="en-CA"/>
        </w:rPr>
      </w:pPr>
      <w:r w:rsidRPr="00DD69B8">
        <w:rPr>
          <w:rFonts w:eastAsia="MS Minchofalt"/>
          <w:lang w:val="en-CA"/>
        </w:rPr>
        <w:t>upaguhya ca bāhubhyām autkaṇṭhyonmathitāśayaḥ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prattāṁ dattām | sadṛkṣāya sadṛśāya | gatā vyathā cintā yasya | autkaṇṭhyenonmathitaḥ kṣubhita āśayo yasya ||24||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prattām iti yugmakam ||24||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prattāṁ pradattām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aśaknuvaṁs tad-virahaṁ muñcan bāṣpa-kalāṁ muhuḥ |</w:t>
      </w:r>
    </w:p>
    <w:p w:rsidR="00B14BE3" w:rsidRPr="00DD69B8" w:rsidRDefault="00B14BE3" w:rsidP="00B14BE3">
      <w:pPr>
        <w:pStyle w:val="Versequote"/>
        <w:rPr>
          <w:rFonts w:eastAsia="MS Minchofalt"/>
          <w:lang w:val="en-CA"/>
        </w:rPr>
      </w:pPr>
      <w:r w:rsidRPr="00DD69B8">
        <w:rPr>
          <w:rFonts w:eastAsia="MS Minchofalt"/>
          <w:lang w:val="en-CA"/>
        </w:rPr>
        <w:t>āsiñcad amba vatseti netrodair duhituḥ śikhāḥ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tasyā virahaṁ soḍhuṁ he amba ! he vatse ! iti bruvan | sandhir ārṣaḥ | śikhāḥ keśān āsiñcat ||25||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he vatse iti bruvan ||25||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āmantrya taṁ muni-varam anujñātaḥ sahānugaḥ |</w:t>
      </w:r>
    </w:p>
    <w:p w:rsidR="00B14BE3" w:rsidRPr="00DD69B8" w:rsidRDefault="00B14BE3" w:rsidP="00B14BE3">
      <w:pPr>
        <w:pStyle w:val="Versequote"/>
        <w:rPr>
          <w:rFonts w:eastAsia="MS Minchofalt"/>
          <w:lang w:val="en-CA"/>
        </w:rPr>
      </w:pPr>
      <w:r w:rsidRPr="00DD69B8">
        <w:rPr>
          <w:rFonts w:eastAsia="MS Minchofalt"/>
          <w:lang w:val="en-CA"/>
        </w:rPr>
        <w:t>pratasthe ratham āruhya sabhāryaḥ sva-puraṁ nṛpaḥ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śrīdharaḥ, 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āmantryeti yugmakam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ubhayor ṛṣi-kulyāyāḥ sarasvatyāḥ surodhasoḥ |</w:t>
      </w:r>
    </w:p>
    <w:p w:rsidR="00B14BE3" w:rsidRPr="00DD69B8" w:rsidRDefault="00B14BE3" w:rsidP="00B14BE3">
      <w:pPr>
        <w:pStyle w:val="Versequote"/>
        <w:rPr>
          <w:rFonts w:eastAsia="MS Minchofalt"/>
          <w:lang w:val="en-CA"/>
        </w:rPr>
      </w:pPr>
      <w:r w:rsidRPr="00DD69B8">
        <w:rPr>
          <w:rFonts w:eastAsia="MS Minchofalt"/>
          <w:lang w:val="en-CA"/>
        </w:rPr>
        <w:t>ṛṣīṇām upaśāntānāṁ paśyann āśrama-sampadaḥ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ṛṣi-kula-hitāyāḥ ubhayoḥ surodhasoḥ śobhana-taṭayoḥ ||27||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ṛṣi-kulyāyā ṛṣīṇāṁ saritaḥ ṛṣi-kula-hitāyā vā | ubhayoḥ surodhasoḥ śobhana-taṭayoḥ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tam āyāntam abhipretya brahmāvartāt prajāḥ patim |</w:t>
      </w:r>
    </w:p>
    <w:p w:rsidR="00B14BE3" w:rsidRPr="00DD69B8" w:rsidRDefault="00B14BE3" w:rsidP="00B14BE3">
      <w:pPr>
        <w:pStyle w:val="Versequote"/>
        <w:rPr>
          <w:rFonts w:eastAsia="MS Minchofalt"/>
          <w:lang w:val="en-CA"/>
        </w:rPr>
      </w:pPr>
      <w:r w:rsidRPr="00DD69B8">
        <w:rPr>
          <w:rFonts w:eastAsia="MS Minchofalt"/>
          <w:lang w:val="en-CA"/>
        </w:rPr>
        <w:t>gīta-saṁstuti-vāditraiḥ pratyudīyuḥ praharṣitāḥ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abhipretya jñātvā brahmāvartād deśāt prajāḥ patiṁ pratyujjagmuḥ ||28||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pratyudīyuḥ pratyujjagmuḥ ||28||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3.22.29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barhiṣmatī nāma purī sarva-sampat-samanvitā |</w:t>
      </w:r>
    </w:p>
    <w:p w:rsidR="00B14BE3" w:rsidRPr="00DD69B8" w:rsidRDefault="00B14BE3" w:rsidP="00B14BE3">
      <w:pPr>
        <w:pStyle w:val="Versequote"/>
        <w:rPr>
          <w:rFonts w:eastAsia="MS Minchofalt"/>
          <w:lang w:val="en-CA"/>
        </w:rPr>
      </w:pPr>
      <w:r w:rsidRPr="00DD69B8">
        <w:rPr>
          <w:rFonts w:eastAsia="MS Minchofalt"/>
          <w:lang w:val="en-CA"/>
        </w:rPr>
        <w:t>nyapatan yatra romāṇi yajñasyāṅgaṁ vidhunvataḥ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w:t>
      </w:r>
      <w:r w:rsidRPr="00DD69B8">
        <w:rPr>
          <w:rFonts w:ascii="Times New Roman" w:eastAsia="MS Minchofalt" w:hAnsi="Times New Roman" w:cs="Times New Roman"/>
          <w:b/>
        </w:rPr>
        <w:t> </w:t>
      </w:r>
      <w:r w:rsidRPr="00DD69B8">
        <w:rPr>
          <w:rFonts w:eastAsia="MS Minchofalt"/>
          <w:b/>
          <w:bCs/>
        </w:rPr>
        <w:t>:</w:t>
      </w:r>
      <w:r w:rsidRPr="00DD69B8">
        <w:rPr>
          <w:rFonts w:eastAsia="MS Minchofalt"/>
        </w:rPr>
        <w:t xml:space="preserve"> jñānānanda-svarūpebhyo romebhyo’sya kuśādayaḥ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vidhunvataḥ prayāge tu varāha-vapuṣo’bhavam |</w:t>
      </w:r>
    </w:p>
    <w:p w:rsidR="00B14BE3" w:rsidRPr="00DD69B8" w:rsidRDefault="00B14BE3" w:rsidP="00B14BE3">
      <w:pPr>
        <w:pStyle w:val="Cita"/>
        <w:rPr>
          <w:rFonts w:eastAsia="MS Minchofalt"/>
          <w:color w:val="000000"/>
        </w:rPr>
      </w:pPr>
      <w:r w:rsidRPr="00DD69B8">
        <w:rPr>
          <w:rFonts w:eastAsia="MS Minchofalt"/>
        </w:rPr>
        <w:t xml:space="preserve">romaṇi tāni devasya rūpāṇy āsan sahasraśaḥ || </w:t>
      </w:r>
      <w:r w:rsidRPr="00DD69B8">
        <w:rPr>
          <w:rFonts w:eastAsia="MS Minchofalt"/>
          <w:color w:val="000000"/>
        </w:rPr>
        <w:t>iti skānde |</w:t>
      </w:r>
    </w:p>
    <w:p w:rsidR="00B14BE3" w:rsidRPr="00DD69B8" w:rsidRDefault="00B14BE3" w:rsidP="00B14BE3">
      <w:pPr>
        <w:pStyle w:val="Cita"/>
        <w:rPr>
          <w:rFonts w:eastAsia="MS Minchofalt"/>
          <w:color w:val="000000"/>
        </w:rPr>
      </w:pPr>
    </w:p>
    <w:p w:rsidR="00B14BE3" w:rsidRPr="00DD69B8" w:rsidRDefault="00B14BE3" w:rsidP="00B14BE3">
      <w:pPr>
        <w:rPr>
          <w:rFonts w:eastAsia="MS Minchofalt"/>
        </w:rPr>
      </w:pPr>
      <w:r w:rsidRPr="00DD69B8">
        <w:rPr>
          <w:rFonts w:eastAsia="MS Minchofalt"/>
        </w:rPr>
        <w:t xml:space="preserve">tatra evāsan tebhya evāsan | saptasu pratham iti sūtrāt ||29-30||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ko’sau brahmāvartaḥ ? ity apekṣāyām āha—yatra barhiṣmatī nāma purīti | sāpi kutra ? yatra yajñasya yajña-varāhasya romāṇi nyapatann iti | yatreti sarvatra saṁbadhyate ||29||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t>ko’sau brahmāvartaḥ ? ity apekṣāyām āha—yatra barhiṣmatī nāma purīti | sāpi kutra ? yatra yajñasya yajña-varāhasya romāṇi nyapatann iti | yatreti sarvatra saṁbadhyate ||29||</w:t>
      </w:r>
    </w:p>
    <w:p w:rsidR="00B14BE3" w:rsidRPr="00DD69B8" w:rsidRDefault="00B14BE3" w:rsidP="00B14BE3">
      <w:pPr>
        <w:rPr>
          <w:rFonts w:eastAsia="MS Minchofalt"/>
        </w:rPr>
      </w:pP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kuśāḥ kāśās ta evāsan śaśvad-dharita-varcasaḥ |</w:t>
      </w:r>
    </w:p>
    <w:p w:rsidR="00B14BE3" w:rsidRPr="00DD69B8" w:rsidRDefault="00B14BE3" w:rsidP="00B14BE3">
      <w:pPr>
        <w:pStyle w:val="Versequote"/>
        <w:rPr>
          <w:rFonts w:eastAsia="MS Minchofalt"/>
          <w:lang w:val="en-CA"/>
        </w:rPr>
      </w:pPr>
      <w:r w:rsidRPr="00DD69B8">
        <w:rPr>
          <w:rFonts w:eastAsia="MS Minchofalt"/>
          <w:lang w:val="en-CA"/>
        </w:rPr>
        <w:t>ṛṣayo yaiḥ parābhāvya yajña-ghnān yajñam ījire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barhiṣmatī nāma niruktiṁ bruvan prasaṅgād deśasya śraiṣṭhyam āha dvābhyām | kuśāḥ kāśāś cāsan | śaśvan nityaṁ haritaṁ varco varṇo yeṣām | yajña-ghān rākṣasādīn | parābhavaṁ nītvā yajñaṁ viṣṇum ||30||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t>kuśakāśā iti ta eva tad-rūpā eva |</w:t>
      </w:r>
      <w:r w:rsidRPr="00DD69B8">
        <w:rPr>
          <w:rFonts w:eastAsia="MS Minchofalt"/>
          <w:i/>
          <w:iCs/>
        </w:rPr>
        <w:t>|</w:t>
      </w:r>
      <w:r w:rsidRPr="00DD69B8">
        <w:rPr>
          <w:rFonts w:eastAsia="MS Minchofalt"/>
        </w:rPr>
        <w:t>30||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t>barhiṣmatī nāma nirvakti romāny eva kuśās te āsann ity anvayaḥ ||30||</w:t>
      </w:r>
    </w:p>
    <w:p w:rsidR="00B14BE3" w:rsidRPr="00DD69B8" w:rsidRDefault="00B14BE3" w:rsidP="00B14BE3">
      <w:pPr>
        <w:rPr>
          <w:rFonts w:eastAsia="MS Minchofalt"/>
        </w:rPr>
      </w:pP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kuśa-kāśamayaṁ barhir āstīrya bhagavān manuḥ |</w:t>
      </w:r>
    </w:p>
    <w:p w:rsidR="00B14BE3" w:rsidRPr="00DD69B8" w:rsidRDefault="00B14BE3" w:rsidP="00B14BE3">
      <w:pPr>
        <w:pStyle w:val="Versequote"/>
        <w:rPr>
          <w:rFonts w:eastAsia="MS Minchofalt"/>
          <w:lang w:val="en-CA"/>
        </w:rPr>
      </w:pPr>
      <w:r w:rsidRPr="00DD69B8">
        <w:rPr>
          <w:rFonts w:eastAsia="MS Minchofalt"/>
          <w:lang w:val="en-CA"/>
        </w:rPr>
        <w:t>ayajad yajña-puruṣaṁ labdhā sthānaṁ yato bhuvam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yajña-puruṣaṁ viṣṇuṁ yata iti yatrāyajat | bhuvaṁ sthānam | labdheti tṛn pratyayāntam | labdhavān sann ity arthaḥ | yato labdhavāṁs taṁ yajña-puruṣam iti vā | etena svargād api bhūmiḥ śreṣṭhā, tatrāpi tat sthānaṁ śreṣṭham ity uktaṁ bhavati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kuśakāśamayam iti bahiḥ-śabdenobhayoktaḥ bhuvaṁ bhū-rūpaṁ sthānaṁ lubdhveti tṛṇ-pratyayāntam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barhiṣmatīṁ nāma vibhur yāṁ nirviśya samāvasat |</w:t>
      </w:r>
    </w:p>
    <w:p w:rsidR="00B14BE3" w:rsidRPr="00DD69B8" w:rsidRDefault="00B14BE3" w:rsidP="00B14BE3">
      <w:pPr>
        <w:pStyle w:val="Versequote"/>
        <w:rPr>
          <w:rFonts w:eastAsia="MS Minchofalt"/>
          <w:lang w:val="en-CA"/>
        </w:rPr>
      </w:pPr>
      <w:r w:rsidRPr="00DD69B8">
        <w:rPr>
          <w:rFonts w:eastAsia="MS Minchofalt"/>
          <w:lang w:val="en-CA"/>
        </w:rPr>
        <w:t>tasyāṁ praviṣṭo bhavanaṁ tāpa-traya-vināśanam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prastutam āha—yāṁ barhiṣmatīṁ nāma purīṁ samāvasat | pūrvaṁ yasyām uṣitaḥ, tasyāṁ nirviśya bhavanaṁ praviṣṭaḥ san bhogān bubhuja ity anvayaḥ ||32||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prastutam āha—māṁ samāvasat yasyāṁ pūrvam uṣitas tasyāṁ prathamaṁ nirviśya svīyaṁ bhavanam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sabhāryaḥ saprajaḥ kāmān bubhuje’nyāvirodhataḥ |</w:t>
      </w:r>
    </w:p>
    <w:p w:rsidR="00B14BE3" w:rsidRPr="00DD69B8" w:rsidRDefault="00B14BE3" w:rsidP="00B14BE3">
      <w:pPr>
        <w:pStyle w:val="Versequote"/>
        <w:rPr>
          <w:rFonts w:eastAsia="MS Minchofalt"/>
          <w:lang w:val="en-CA"/>
        </w:rPr>
      </w:pPr>
      <w:r w:rsidRPr="00DD69B8">
        <w:rPr>
          <w:rFonts w:eastAsia="MS Minchofalt"/>
          <w:lang w:val="en-CA"/>
        </w:rPr>
        <w:t>saṅgīyamāna-sat-kīrtiḥ sastrībhiḥ sura-gāyakaiḥ |</w:t>
      </w:r>
    </w:p>
    <w:p w:rsidR="00B14BE3" w:rsidRPr="00DD69B8" w:rsidRDefault="00B14BE3" w:rsidP="00B14BE3">
      <w:pPr>
        <w:pStyle w:val="Versequote"/>
        <w:rPr>
          <w:rFonts w:eastAsia="MS Minchofalt"/>
          <w:lang w:val="en-CA"/>
        </w:rPr>
      </w:pPr>
      <w:r w:rsidRPr="00DD69B8">
        <w:rPr>
          <w:rFonts w:eastAsia="MS Minchofalt"/>
          <w:lang w:val="en-CA"/>
        </w:rPr>
        <w:t>praty-ūṣeṣv anubaddhena hṛdā śṛṇvan hareḥ kathāḥ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anyeṣāṁ dharmādīnām avirodhena | praty ūṣeṣu uṣaḥsu saṅgīyamānā sat-kīrtir yasya, tathāpi svayaṁ harer eva kathāḥ śṛṇvan bhogān bubhuje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sabhārya iti sārdhakam |</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anya</w:t>
      </w:r>
      <w:r w:rsidRPr="00DD69B8">
        <w:rPr>
          <w:rStyle w:val="StyleComplexBold"/>
          <w:rFonts w:eastAsia="MS Minchofalt"/>
        </w:rPr>
        <w:t>sya dharmasyāvirodhena | pratyūṣeṣu pratyūṣaḥsu pratyūṣa ārabhyety arthaḥ | kathayaiva sva-mādhuryeṇānubiddhena vaśīkṛtena hṛdā ||33||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3.22.34 ||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sz w:val="28"/>
        </w:rPr>
      </w:pPr>
      <w:r w:rsidRPr="00DD69B8">
        <w:rPr>
          <w:rFonts w:eastAsia="MS Minchofalt"/>
          <w:b/>
          <w:sz w:val="28"/>
        </w:rPr>
        <w:t>niṣṇātaṁ yogamāyāsu muniṁ svāyambhuvaṁ manum |</w:t>
      </w:r>
    </w:p>
    <w:p w:rsidR="00B14BE3" w:rsidRPr="00DD69B8" w:rsidRDefault="00B14BE3" w:rsidP="00B14BE3">
      <w:pPr>
        <w:jc w:val="center"/>
        <w:rPr>
          <w:rFonts w:eastAsia="MS Minchofalt"/>
          <w:b/>
          <w:sz w:val="28"/>
        </w:rPr>
      </w:pPr>
      <w:r w:rsidRPr="00DD69B8">
        <w:rPr>
          <w:rFonts w:eastAsia="MS Minchofalt"/>
          <w:b/>
          <w:sz w:val="28"/>
        </w:rPr>
        <w:t>yad ābhraṁśayituṁ bhogā na śekur bhagavat-param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yoga-māyāsu aicchika-bhoga-racanāsu | yad yataḥ ābhraṁśayitum ā īṣad api bhraṁśayitum abhibhavitum ||34||</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niṣṇātam iti yugmakam ||34||</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yogād aṣṭāṅga-yogābhyāsād eva māyāsu māyā-jñāneṣu niṣṇātaṁ pāragaṁ tathāsau viṣayān bhoktuṁ jānāti yathā samyag bhuktā api viṣayā sveṣv āsaktim utpādayituṁ na śaknuvantīty arthaḥ ||34||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ayāta-yāmās tasyāsan yāmāḥ svāntara-yāpanāḥ |</w:t>
      </w:r>
    </w:p>
    <w:p w:rsidR="00B14BE3" w:rsidRPr="00DD69B8" w:rsidRDefault="00B14BE3" w:rsidP="00B14BE3">
      <w:pPr>
        <w:pStyle w:val="Versequote"/>
        <w:rPr>
          <w:rFonts w:eastAsia="MS Minchofalt"/>
          <w:lang w:val="en-CA"/>
        </w:rPr>
      </w:pPr>
      <w:r w:rsidRPr="00DD69B8">
        <w:rPr>
          <w:rFonts w:eastAsia="MS Minchofalt"/>
          <w:lang w:val="en-CA"/>
        </w:rPr>
        <w:t>śṛṇvato dhyāyato viṣṇoḥ kurvato bruvataḥ kathāḥ ||</w:t>
      </w:r>
    </w:p>
    <w:p w:rsidR="00B14BE3" w:rsidRPr="00DD69B8" w:rsidRDefault="00B14BE3" w:rsidP="00B14BE3">
      <w:pPr>
        <w:jc w:val="center"/>
        <w:rPr>
          <w:rFonts w:eastAsia="MS Minchofalt"/>
          <w:b/>
        </w:rPr>
      </w:pPr>
    </w:p>
    <w:p w:rsidR="00B14BE3" w:rsidRPr="00DD69B8" w:rsidRDefault="00B14BE3" w:rsidP="00B14BE3">
      <w:pPr>
        <w:rPr>
          <w:rStyle w:val="StyleComplexBold"/>
          <w:rFonts w:eastAsia="MS Minchofalt"/>
        </w:rPr>
      </w:pPr>
      <w:r w:rsidRPr="00DD69B8">
        <w:rPr>
          <w:rFonts w:eastAsia="MS Minchofalt"/>
          <w:b/>
          <w:bCs/>
        </w:rPr>
        <w:t>madhvaḥ :</w:t>
      </w:r>
      <w:r w:rsidRPr="00DD69B8">
        <w:rPr>
          <w:rFonts w:eastAsia="MS Minchofalt"/>
        </w:rPr>
        <w:t xml:space="preserve"> </w:t>
      </w:r>
      <w:r w:rsidRPr="00DD69B8">
        <w:rPr>
          <w:rStyle w:val="CitaCar"/>
          <w:rFonts w:eastAsia="MS Minchofalt"/>
        </w:rPr>
        <w:t>gata-sāraṁ yāta-yāmaṁ yāmaḥ sāra ihocyate</w:t>
      </w:r>
      <w:r w:rsidRPr="00DD69B8">
        <w:rPr>
          <w:rStyle w:val="StyleComplexBold"/>
          <w:rFonts w:eastAsia="MS Minchofalt"/>
        </w:rPr>
        <w:t xml:space="preserve"> iti nāradīye ||35||</w:t>
      </w:r>
    </w:p>
    <w:p w:rsidR="00B14BE3" w:rsidRPr="00DD69B8" w:rsidRDefault="00B14BE3" w:rsidP="00B14BE3">
      <w:pPr>
        <w:rPr>
          <w:rStyle w:val="StyleComplexBold"/>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ato yāto yāmo yasya pakvasyānn asya tad gata-sāraṁ bhavati, ato’nyad api gata-sāraṁ yāta-yāmam ucyate | ayāta-yāmā agata-sārā āsan | svāntaraṁ tadīyaṁ manv-antaraṁ yāpayanti gamayanti te yāmāḥ kālāvayavāḥ kurvataḥ sva-vākyair upanibadhnataḥ ||35||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ayātayāmā na jīrṇā vṛthā nāpakṣīṇā ity arthaḥ | anyāghrātā iti vā | </w:t>
      </w:r>
      <w:r w:rsidRPr="00DD69B8">
        <w:rPr>
          <w:color w:val="0000FF"/>
        </w:rPr>
        <w:t>jīrṇaṁ ca paribhuktaṁ ca yātayāmam idaṁ dvayam i</w:t>
      </w:r>
      <w:r w:rsidRPr="00DD69B8">
        <w:t>ty amaraḥ | śṛṇvata ity ādikaṁ yathā-kramam eva jñeyam | dhyāyatas tad-vaiśiṣṭyena smarataḥ kurvatas tat kathā granthān racayataḥ bruvatas tān upadiśataḥ |</w:t>
      </w:r>
      <w:r w:rsidRPr="00DD69B8">
        <w:rPr>
          <w:rFonts w:eastAsia="MS Minchofalt"/>
          <w:i/>
          <w:iCs/>
        </w:rPr>
        <w:t>|</w:t>
      </w:r>
      <w:r w:rsidRPr="00DD69B8">
        <w:rPr>
          <w:rFonts w:eastAsia="MS Minchofalt"/>
        </w:rPr>
        <w:t>35||</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tadā tasya yāmā ayāta-yāmā avyarthāḥ | jīvaṁ ca paribhuktaṁ ca yāta-yāmam idaṁ dvayam ity amaraḥ | kīdṛśāḥ ? svāntaraṁ svīyaṁ manvantaraṁ</w:t>
      </w:r>
      <w:r w:rsidRPr="00DD69B8">
        <w:rPr>
          <w:rStyle w:val="StyleComplexBold"/>
          <w:rFonts w:eastAsia="MS Minchofalt"/>
        </w:rPr>
        <w:t xml:space="preserve"> yāpayantīti te | kurvataḥ sva-vākyair dṛśya-śrāvya-kāvya-rūpeṇopanibadhnataḥ ||35||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evaṁ svāntaraṁ ninye yugānām eka-saptatim |</w:t>
      </w:r>
    </w:p>
    <w:p w:rsidR="00B14BE3" w:rsidRPr="00DD69B8" w:rsidRDefault="00B14BE3" w:rsidP="00B14BE3">
      <w:pPr>
        <w:pStyle w:val="Versequote"/>
        <w:rPr>
          <w:rFonts w:eastAsia="MS Minchofalt"/>
          <w:lang w:val="en-CA"/>
        </w:rPr>
      </w:pPr>
      <w:r w:rsidRPr="00DD69B8">
        <w:rPr>
          <w:rFonts w:eastAsia="MS Minchofalt"/>
          <w:lang w:val="en-CA"/>
        </w:rPr>
        <w:t>vāsudeva-prasaṅgena paribhūta-gati-trayaḥ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paribhūtaṁ gati-trayaṁ jāgrad-ādi sāttvikādi vā yena ||36||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gati-trayaṁ jāgrad-ādi-sattādi vā, tāpa-trayaṁ vā ||36||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śārīrā mānasā divyā vaiyāse ye ca mānuṣāḥ |</w:t>
      </w:r>
    </w:p>
    <w:p w:rsidR="00B14BE3" w:rsidRPr="00DD69B8" w:rsidRDefault="00B14BE3" w:rsidP="00B14BE3">
      <w:pPr>
        <w:pStyle w:val="Versequote"/>
        <w:rPr>
          <w:rFonts w:eastAsia="MS Minchofalt"/>
          <w:lang w:val="en-CA"/>
        </w:rPr>
      </w:pPr>
      <w:r w:rsidRPr="00DD69B8">
        <w:rPr>
          <w:rFonts w:eastAsia="MS Minchofalt"/>
          <w:lang w:val="en-CA"/>
        </w:rPr>
        <w:t>bhautikāś ca kathaṁ kleśā bādhante hari-saṁśrayam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paryāse mānuṣatvenāvasthāne’pi ||37||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divyās tvāntarikṣāḥ | mānuṣāḥ śatru-prabhavāḥ | bhautikāḥ śītoṣṇādi-prabhavāḥ | vaiyāse he vidura ||37||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tatra bhaktir eva kāraṇam ity āha—śarīrā it</w:t>
      </w:r>
      <w:r w:rsidRPr="00DD69B8">
        <w:rPr>
          <w:rStyle w:val="StyleComplexBold"/>
          <w:rFonts w:eastAsia="MS Minchofalt"/>
        </w:rPr>
        <w:t>i | divyā āntarīkṣāḥ, mānuṣāḥ śatru-prabhavāḥ, bhautikāḥ śītoṣṇādi-prabhavāḥ, viyāse, he vidura ||37||</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yaḥ pṛṣṭo munibhiḥ prāha dharmān nānā-vidhān chubhān |</w:t>
      </w:r>
    </w:p>
    <w:p w:rsidR="00B14BE3" w:rsidRPr="00DD69B8" w:rsidRDefault="00B14BE3" w:rsidP="00B14BE3">
      <w:pPr>
        <w:pStyle w:val="Versequote"/>
        <w:rPr>
          <w:rFonts w:eastAsia="MS Minchofalt"/>
          <w:lang w:val="en-CA"/>
        </w:rPr>
      </w:pPr>
      <w:r w:rsidRPr="00DD69B8">
        <w:rPr>
          <w:rFonts w:eastAsia="MS Minchofalt"/>
          <w:lang w:val="en-CA"/>
        </w:rPr>
        <w:t>nṛṇāṁ varṇāśramāṇāṁ ca sarva-bhūta-hitaḥ sadā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tasya jñānātiśayam āha—ya iti | nṛṇāṁ sādhāraṇa-dharmān ||38||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3.22.39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etat ta ādi-rājasya manoś caritam adbhutam |</w:t>
      </w:r>
    </w:p>
    <w:p w:rsidR="00B14BE3" w:rsidRPr="00DD69B8" w:rsidRDefault="00B14BE3" w:rsidP="00B14BE3">
      <w:pPr>
        <w:pStyle w:val="Versequote"/>
        <w:rPr>
          <w:rFonts w:eastAsia="MS Minchofalt"/>
          <w:lang w:val="en-CA"/>
        </w:rPr>
      </w:pPr>
      <w:r w:rsidRPr="00DD69B8">
        <w:rPr>
          <w:rFonts w:eastAsia="MS Minchofalt"/>
          <w:lang w:val="en-CA"/>
        </w:rPr>
        <w:t>varṇitaṁ varṇanīyasya tad-apatyodayaṁ śṛṇu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tasya yad apatya devahūtis tasyodayaṁ prabhāvam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udayaṁ prabhāvam ||39||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dvāviṁśo’yaṁ tṛtīyasya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color w:val="00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devahūti-pradānaṁ nāma </w:t>
      </w:r>
    </w:p>
    <w:p w:rsidR="00B14BE3" w:rsidRPr="00DD69B8" w:rsidRDefault="00B14BE3" w:rsidP="00B14BE3">
      <w:pPr>
        <w:pStyle w:val="Cita"/>
        <w:jc w:val="center"/>
        <w:rPr>
          <w:color w:val="000000"/>
        </w:rPr>
      </w:pPr>
      <w:r w:rsidRPr="00DD69B8">
        <w:rPr>
          <w:color w:val="000000"/>
        </w:rPr>
        <w:t>dvāviṁśo’dhyāyaḥ |</w:t>
      </w:r>
    </w:p>
    <w:p w:rsidR="00B14BE3" w:rsidRPr="00DD69B8" w:rsidRDefault="00B14BE3" w:rsidP="00B14BE3">
      <w:pPr>
        <w:jc w:val="center"/>
        <w:rPr>
          <w:color w:val="000000"/>
        </w:rPr>
      </w:pPr>
      <w:r w:rsidRPr="00DD69B8">
        <w:rPr>
          <w:color w:val="000000"/>
        </w:rPr>
        <w:t>|| 3.22 ||</w:t>
      </w:r>
    </w:p>
    <w:p w:rsidR="00B14BE3" w:rsidRPr="00DD69B8" w:rsidRDefault="00B14BE3" w:rsidP="00B14BE3">
      <w:pPr>
        <w:rPr>
          <w:rFonts w:eastAsia="MS Minchofalt"/>
        </w:rPr>
      </w:pPr>
    </w:p>
    <w:p w:rsidR="00B14BE3" w:rsidRPr="00DD69B8" w:rsidRDefault="00B14BE3" w:rsidP="00B14BE3">
      <w:pPr>
        <w:jc w:val="center"/>
      </w:pPr>
      <w:r w:rsidRPr="00DD69B8">
        <w:br w:type="column"/>
      </w:r>
    </w:p>
    <w:p w:rsidR="00B14BE3" w:rsidRPr="00DD69B8" w:rsidRDefault="00B14BE3" w:rsidP="00B14BE3">
      <w:pPr>
        <w:jc w:val="center"/>
      </w:pPr>
      <w:r w:rsidRPr="00DD69B8">
        <w:t>(3.23)</w:t>
      </w:r>
    </w:p>
    <w:p w:rsidR="00B14BE3" w:rsidRPr="00DD69B8" w:rsidRDefault="00B14BE3" w:rsidP="00B14BE3">
      <w:pPr>
        <w:pStyle w:val="Ttulo3"/>
        <w:rPr>
          <w:lang w:val="en-CA"/>
        </w:rPr>
      </w:pPr>
      <w:r w:rsidRPr="00DD69B8">
        <w:rPr>
          <w:lang w:val="en-CA"/>
        </w:rPr>
        <w:t>atha trayoviṁśo’dhyāyaḥ</w:t>
      </w:r>
    </w:p>
    <w:p w:rsidR="00B14BE3" w:rsidRPr="00DD69B8" w:rsidRDefault="00B14BE3" w:rsidP="00B14BE3">
      <w:pPr>
        <w:pStyle w:val="Ttulo2"/>
      </w:pPr>
      <w:r w:rsidRPr="00DD69B8">
        <w:t>vidura-maitreya-saṁvāde devahūty-anutāpaḥ</w:t>
      </w:r>
    </w:p>
    <w:p w:rsidR="00B14BE3" w:rsidRPr="00DD69B8" w:rsidRDefault="00B14BE3" w:rsidP="00B14BE3">
      <w:pPr>
        <w:jc w:val="center"/>
      </w:pPr>
    </w:p>
    <w:p w:rsidR="00B14BE3" w:rsidRPr="00DD69B8" w:rsidRDefault="00B14BE3" w:rsidP="00B14BE3">
      <w:pPr>
        <w:jc w:val="center"/>
        <w:rPr>
          <w:rFonts w:eastAsia="MS Minchofalt"/>
          <w:b/>
        </w:rPr>
      </w:pPr>
      <w:r w:rsidRPr="00DD69B8">
        <w:rPr>
          <w:rFonts w:eastAsia="MS Minchofalt"/>
          <w:b/>
        </w:rPr>
        <w:t>|| 3.23.1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pitṛbhyāṁ prasthite sādhvī patim iṅgita-kovidā |</w:t>
      </w:r>
    </w:p>
    <w:p w:rsidR="00B14BE3" w:rsidRPr="00DD69B8" w:rsidRDefault="00B14BE3" w:rsidP="00B14BE3">
      <w:pPr>
        <w:pStyle w:val="Versequote"/>
        <w:rPr>
          <w:rFonts w:eastAsia="MS Minchofalt"/>
          <w:lang w:val="en-CA"/>
        </w:rPr>
      </w:pPr>
      <w:r w:rsidRPr="00DD69B8">
        <w:rPr>
          <w:rFonts w:eastAsia="MS Minchofalt"/>
          <w:lang w:val="en-CA"/>
        </w:rPr>
        <w:t>nityaṁ paryacarat prītyā bhavānīva bhavaṁ prabhum ||</w:t>
      </w:r>
    </w:p>
    <w:p w:rsidR="00B14BE3" w:rsidRPr="00DD69B8" w:rsidRDefault="00B14BE3" w:rsidP="00B14BE3">
      <w:pPr>
        <w:pStyle w:val="Versequote"/>
        <w:rPr>
          <w:rFonts w:eastAsia="MS Minchofalt"/>
          <w:lang w:val="en-CA"/>
        </w:rPr>
      </w:pPr>
      <w:r w:rsidRPr="00DD69B8">
        <w:rPr>
          <w:rFonts w:eastAsia="MS Minchofalt"/>
          <w:lang w:val="en-CA"/>
        </w:rPr>
        <w:t>viśrambheṇātma-śaucena gauraveṇa damena ca |</w:t>
      </w:r>
    </w:p>
    <w:p w:rsidR="00B14BE3" w:rsidRPr="00DD69B8" w:rsidRDefault="00B14BE3" w:rsidP="00B14BE3">
      <w:pPr>
        <w:pStyle w:val="Versequote"/>
        <w:rPr>
          <w:rFonts w:eastAsia="MS Minchofalt"/>
          <w:lang w:val="en-CA"/>
        </w:rPr>
      </w:pPr>
      <w:r w:rsidRPr="00DD69B8">
        <w:rPr>
          <w:rFonts w:eastAsia="MS Minchofalt"/>
          <w:lang w:val="en-CA"/>
        </w:rPr>
        <w:t>śuśrūṣayā sauhṛdena vācā madhurayā ca bhoḥ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pPr>
        <w:jc w:val="center"/>
        <w:outlineLvl w:val="0"/>
      </w:pPr>
      <w:r w:rsidRPr="00DD69B8">
        <w:t>trayo-viṁśe tato yoga- nirmite sarva-saṁpadi |</w:t>
      </w:r>
    </w:p>
    <w:p w:rsidR="00B14BE3" w:rsidRPr="00DD69B8" w:rsidRDefault="00B14BE3" w:rsidP="00B14BE3">
      <w:pPr>
        <w:jc w:val="center"/>
      </w:pPr>
      <w:r w:rsidRPr="00DD69B8">
        <w:t>vimāne kāmage citrātayo ratir udīryate ||</w:t>
      </w:r>
    </w:p>
    <w:p w:rsidR="00B14BE3" w:rsidRPr="00DD69B8" w:rsidRDefault="00B14BE3" w:rsidP="00B14BE3"/>
    <w:p w:rsidR="00B14BE3" w:rsidRPr="00DD69B8" w:rsidRDefault="00B14BE3" w:rsidP="00B14BE3">
      <w:r w:rsidRPr="00DD69B8">
        <w:t>prasthite gamane kṛte sati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viśrambheṇeti yugmakam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p>
    <w:p w:rsidR="00B14BE3" w:rsidRPr="00DD69B8" w:rsidRDefault="00B14BE3" w:rsidP="00B14BE3">
      <w:pPr>
        <w:jc w:val="center"/>
        <w:rPr>
          <w:rFonts w:eastAsia="MS Minchofalt"/>
        </w:rPr>
      </w:pPr>
      <w:r w:rsidRPr="00DD69B8">
        <w:rPr>
          <w:rFonts w:eastAsia="MS Minchofalt"/>
        </w:rPr>
        <w:t>devahūtyāṁ varas tasyā vāñchatā divya-sampadaḥ |</w:t>
      </w:r>
    </w:p>
    <w:p w:rsidR="00B14BE3" w:rsidRPr="00DD69B8" w:rsidRDefault="00B14BE3" w:rsidP="00B14BE3">
      <w:pPr>
        <w:jc w:val="center"/>
        <w:rPr>
          <w:rFonts w:eastAsia="MS Minchofalt"/>
        </w:rPr>
      </w:pPr>
      <w:r w:rsidRPr="00DD69B8">
        <w:rPr>
          <w:rFonts w:eastAsia="MS Minchofalt"/>
        </w:rPr>
        <w:t>sṛṣṭvā ratiḥ kardamasya trayoviṁśe nirūpyate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visṛjya kāmaṁ dambhaṁ ca dveṣaṁ lobham aghaṁ madam |</w:t>
      </w:r>
    </w:p>
    <w:p w:rsidR="00B14BE3" w:rsidRPr="00DD69B8" w:rsidRDefault="00B14BE3" w:rsidP="00B14BE3">
      <w:pPr>
        <w:pStyle w:val="Versequote"/>
        <w:rPr>
          <w:rFonts w:eastAsia="MS Minchofalt"/>
          <w:lang w:val="en-CA"/>
        </w:rPr>
      </w:pPr>
      <w:r w:rsidRPr="00DD69B8">
        <w:rPr>
          <w:rFonts w:eastAsia="MS Minchofalt"/>
          <w:lang w:val="en-CA"/>
        </w:rPr>
        <w:t>apramattodyatā nityaṁ tejīyāṁsam atoṣayat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dambhaṁ kapaṭam | aghaṁ niṣiddhācaraṇam | tejīyāṁsam atitejasvinam ||3||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agham aparādham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vai devarṣi-varyas tāṁ mānavīṁ samanuvratām |</w:t>
      </w:r>
    </w:p>
    <w:p w:rsidR="00B14BE3" w:rsidRPr="00DD69B8" w:rsidRDefault="00B14BE3" w:rsidP="00B14BE3">
      <w:pPr>
        <w:pStyle w:val="Versequote"/>
        <w:rPr>
          <w:rFonts w:eastAsia="MS Minchofalt"/>
          <w:lang w:val="en-CA"/>
        </w:rPr>
      </w:pPr>
      <w:r w:rsidRPr="00DD69B8">
        <w:rPr>
          <w:rFonts w:eastAsia="MS Minchofalt"/>
          <w:lang w:val="en-CA"/>
        </w:rPr>
        <w:t>daivād garīyasaḥ patyur āśāsānāṁ mahāśiṣaḥ ||</w:t>
      </w:r>
    </w:p>
    <w:p w:rsidR="00B14BE3" w:rsidRPr="00DD69B8" w:rsidRDefault="00B14BE3" w:rsidP="00B14BE3">
      <w:pPr>
        <w:pStyle w:val="Versequote"/>
        <w:rPr>
          <w:rFonts w:eastAsia="MS Minchofalt"/>
          <w:lang w:val="en-CA"/>
        </w:rPr>
      </w:pPr>
      <w:r w:rsidRPr="00DD69B8">
        <w:rPr>
          <w:rFonts w:eastAsia="MS Minchofalt"/>
          <w:lang w:val="en-CA"/>
        </w:rPr>
        <w:t>kālena bhūyasā kṣāmāṁ karśitāṁ vrata-caryayā |</w:t>
      </w:r>
    </w:p>
    <w:p w:rsidR="00B14BE3" w:rsidRPr="00DD69B8" w:rsidRDefault="00B14BE3" w:rsidP="00B14BE3">
      <w:pPr>
        <w:pStyle w:val="Versequote"/>
        <w:rPr>
          <w:rFonts w:eastAsia="MS Minchofalt"/>
          <w:lang w:val="en-CA"/>
        </w:rPr>
      </w:pPr>
      <w:r w:rsidRPr="00DD69B8">
        <w:rPr>
          <w:rFonts w:eastAsia="MS Minchofalt"/>
          <w:lang w:val="en-CA"/>
        </w:rPr>
        <w:t>prema-gadgadayā vācā pīḍitaḥ kṛpayābravīt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daivād garīyaso daivam apy anyathā kartuṁ samarthād ity arthaḥ || vrata-caryayā karśitāṁ tatrāpi bhūyasā kālenātikṣāmām ity arthaḥ ||4-5||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sa vai iti yugmakam | mahaśiṣas tādṛśa-santati-paryavasānāḥ |</w:t>
      </w:r>
      <w:r w:rsidRPr="00DD69B8">
        <w:rPr>
          <w:rFonts w:eastAsia="MS Minchofalt"/>
          <w:i/>
          <w:iCs/>
        </w:rPr>
        <w:t>|</w:t>
      </w:r>
      <w:r w:rsidRPr="00DD69B8">
        <w:rPr>
          <w:rFonts w:eastAsia="MS Minchofalt"/>
        </w:rPr>
        <w:t xml:space="preserve">4|| </w:t>
      </w:r>
      <w:r w:rsidRPr="00DD69B8">
        <w:t>kṣāmāṁ kṣīṇa-śaktiṁ karśitāṁ tanu-kṛta-dehāṁ kardama uvāceti kvacit ||5||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daivād garīyasaḥ daivād api gurutarāt daivam apy anyathā kartuṁ samarthāt | yad vā, visṛjya kāma ināṁuttam, tad api kiyat samayānantaraṁ daivāt parameśvara-preraṇa-vaśāt mahāśiṣaḥ kāmān āśāsānām icchantīṁ kṛpayā pīḍitas tasyāḥ kārśya-darśanena santaptaḥ ||4-5||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3.23.6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kardama uvāca—</w:t>
      </w:r>
    </w:p>
    <w:p w:rsidR="00B14BE3" w:rsidRPr="00DD69B8" w:rsidRDefault="00B14BE3" w:rsidP="00B14BE3">
      <w:pPr>
        <w:pStyle w:val="Versequote"/>
        <w:rPr>
          <w:rFonts w:eastAsia="MS Minchofalt"/>
          <w:lang w:val="en-CA"/>
        </w:rPr>
      </w:pPr>
      <w:r w:rsidRPr="00DD69B8">
        <w:rPr>
          <w:rFonts w:eastAsia="MS Minchofalt"/>
          <w:lang w:val="en-CA"/>
        </w:rPr>
        <w:t>tuṣṭo’ham adya tava mānavi mānadāyāḥ</w:t>
      </w:r>
    </w:p>
    <w:p w:rsidR="00B14BE3" w:rsidRPr="00DD69B8" w:rsidRDefault="00B14BE3" w:rsidP="00B14BE3">
      <w:pPr>
        <w:pStyle w:val="Versequote"/>
        <w:rPr>
          <w:rFonts w:eastAsia="MS Minchofalt"/>
          <w:lang w:val="en-CA"/>
        </w:rPr>
      </w:pPr>
      <w:r w:rsidRPr="00DD69B8">
        <w:rPr>
          <w:rFonts w:eastAsia="MS Minchofalt"/>
          <w:lang w:val="en-CA"/>
        </w:rPr>
        <w:t>śuśrūṣayā paramayā parayā ca bhaktyā |</w:t>
      </w:r>
    </w:p>
    <w:p w:rsidR="00B14BE3" w:rsidRPr="00DD69B8" w:rsidRDefault="00B14BE3" w:rsidP="00B14BE3">
      <w:pPr>
        <w:pStyle w:val="Versequote"/>
        <w:rPr>
          <w:rFonts w:eastAsia="MS Minchofalt"/>
          <w:lang w:val="en-CA"/>
        </w:rPr>
      </w:pPr>
      <w:r w:rsidRPr="00DD69B8">
        <w:rPr>
          <w:rFonts w:eastAsia="MS Minchofalt"/>
          <w:lang w:val="en-CA"/>
        </w:rPr>
        <w:t>yo dehinām ayam atīva suhṛt sa deho</w:t>
      </w:r>
    </w:p>
    <w:p w:rsidR="00B14BE3" w:rsidRPr="00DD69B8" w:rsidRDefault="00B14BE3" w:rsidP="00B14BE3">
      <w:pPr>
        <w:pStyle w:val="Versequote"/>
        <w:rPr>
          <w:rFonts w:eastAsia="MS Minchofalt"/>
          <w:lang w:val="en-CA"/>
        </w:rPr>
      </w:pPr>
      <w:r w:rsidRPr="00DD69B8">
        <w:rPr>
          <w:rFonts w:eastAsia="MS Minchofalt"/>
          <w:lang w:val="en-CA"/>
        </w:rPr>
        <w:t>nāvekṣitaḥ samucitaḥ kṣapituṁ mad-arthe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suhṛt priyaḥ | mad-arthe kṣapayituṁ nāvekṣito na gaṇitaḥ | samucitaḥ ślāghyo’pi mat-sevāsaktayopekṣita ity arthaḥ ||6||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sa deho nāvekṣitaḥ tiṣṭhatu naśyatu vety evaṁ na gaṇita ity arthaḥ | parama-pativratāyās tavaitat y</w:t>
      </w:r>
      <w:r w:rsidRPr="00DD69B8">
        <w:rPr>
          <w:rStyle w:val="StyleComplexBold"/>
          <w:rFonts w:eastAsia="MS Minchofalt"/>
        </w:rPr>
        <w:t>uktam eveti dehaṁ viśinaṣṭi—mad-arthe mat-sevārthe eva kṣapayituṁ kṣīṇī-kartuṁ samucitaḥ ||6||</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ye me sva-dharma-niratasya tapaḥ-samādhi-</w:t>
      </w:r>
    </w:p>
    <w:p w:rsidR="00B14BE3" w:rsidRPr="00DD69B8" w:rsidRDefault="00B14BE3" w:rsidP="00B14BE3">
      <w:pPr>
        <w:pStyle w:val="Versequote"/>
        <w:rPr>
          <w:rFonts w:eastAsia="MS Minchofalt"/>
          <w:lang w:val="en-CA"/>
        </w:rPr>
      </w:pPr>
      <w:r w:rsidRPr="00DD69B8">
        <w:rPr>
          <w:rFonts w:eastAsia="MS Minchofalt"/>
          <w:lang w:val="en-CA"/>
        </w:rPr>
        <w:t>vidyātma-yoga-vijitā bhagavat-prasādāḥ |</w:t>
      </w:r>
    </w:p>
    <w:p w:rsidR="00B14BE3" w:rsidRPr="00DD69B8" w:rsidRDefault="00B14BE3" w:rsidP="00B14BE3">
      <w:pPr>
        <w:pStyle w:val="Versequote"/>
        <w:rPr>
          <w:rFonts w:eastAsia="MS Minchofalt"/>
          <w:lang w:val="en-CA"/>
        </w:rPr>
      </w:pPr>
      <w:r w:rsidRPr="00DD69B8">
        <w:rPr>
          <w:rFonts w:eastAsia="MS Minchofalt"/>
          <w:lang w:val="en-CA"/>
        </w:rPr>
        <w:t>tān eva te mad-anusevanayāvaruddhān</w:t>
      </w:r>
    </w:p>
    <w:p w:rsidR="00B14BE3" w:rsidRPr="00DD69B8" w:rsidRDefault="00B14BE3" w:rsidP="00B14BE3">
      <w:pPr>
        <w:pStyle w:val="Versequote"/>
        <w:rPr>
          <w:rFonts w:eastAsia="MS Minchofalt"/>
          <w:lang w:val="en-CA"/>
        </w:rPr>
      </w:pPr>
      <w:r w:rsidRPr="00DD69B8">
        <w:rPr>
          <w:rFonts w:eastAsia="MS Minchofalt"/>
          <w:lang w:val="en-CA"/>
        </w:rPr>
        <w:t>dṛṣṭiṁ prapaśya vitarāmy abhayān aśokān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tapaś ca samādhiś ca vidyā ca upāsanā tāsu ya ātma-yogaś cittaikāgryaṁ, tena vijitāḥ prāptā bhagavat-prasādā divya-bhogās tān eva te’varuddhāṁs tvayāpi vaśī-kṛtān prapaśya | te divyāṁ dṛṣṭiṁ vitarāmi | yathā dṛṣṭyā drakṣyasi ||7||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ye ma iti | pūrvaṁ sva-dharmaḥ tat-pradhaṇa-pūjā tatas tapaḥ tataḥ samādhir ekāgratā tato vidyānubhavaḥ tataḥ ātmanā bhagavatā śuklena yogaḥ saṁyogaḥ tair vijitā iti sva-dharmādīm api tat-paratvena kṛtir gamyate ||7||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tasmād etan nirupādhi-sevā ṛṇa-pariśodhanārtham anyat kiñcana tubhyaṁ dātuṁ nopayujyate kintv etad eva parama-durlabhaṁ vastv ity āha—ye iti | samādhir dhyāna-paripākaḥ vidyā upāsanā tāv evātma-yogau tābhyāṁ vijitāḥ prāptāḥ avaruddhān tvayāpi vaśīkṛtān nyāyato labdhān evety arthaḥ | prapaśya te divyāṁ dṛṣṭiṁ vitarāmi, yayā dṛṣṭyā tān evādhunā sākṣād drakṣyasi | yad vā, mat-kṛpayā dṛṣṭiṁ prakarṣeṇa paśya, alam atra lajjayeti bhāvaḥ | atra sva-dharma-tapo-miśra-bhagavad-dhyānādibhir ye bhagavat-prasādās tebhyo bhoga-mokṣāvabādhitāv eva syātām ity abhiprāyeṇāha—abhayān aśokān iti ||7||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anye punar bhagavato bhruva udvijṛmbha-</w:t>
      </w:r>
    </w:p>
    <w:p w:rsidR="00B14BE3" w:rsidRPr="00DD69B8" w:rsidRDefault="00B14BE3" w:rsidP="00B14BE3">
      <w:pPr>
        <w:pStyle w:val="Versequote"/>
        <w:rPr>
          <w:rFonts w:eastAsia="MS Minchofalt"/>
          <w:lang w:val="en-CA"/>
        </w:rPr>
      </w:pPr>
      <w:r w:rsidRPr="00DD69B8">
        <w:rPr>
          <w:rFonts w:eastAsia="MS Minchofalt"/>
          <w:lang w:val="en-CA"/>
        </w:rPr>
        <w:t>vibhraṁśitārtha-racanāḥ kim urukramasya |</w:t>
      </w:r>
    </w:p>
    <w:p w:rsidR="00B14BE3" w:rsidRPr="00DD69B8" w:rsidRDefault="00B14BE3" w:rsidP="00B14BE3">
      <w:pPr>
        <w:pStyle w:val="Versequote"/>
        <w:rPr>
          <w:rFonts w:eastAsia="MS Minchofalt"/>
          <w:lang w:val="en-CA"/>
        </w:rPr>
      </w:pPr>
      <w:r w:rsidRPr="00DD69B8">
        <w:rPr>
          <w:rFonts w:eastAsia="MS Minchofalt"/>
          <w:lang w:val="en-CA"/>
        </w:rPr>
        <w:t>siddhāsi bhuṅkṣva vibhavān nija-dharma-dohān</w:t>
      </w:r>
    </w:p>
    <w:p w:rsidR="00B14BE3" w:rsidRPr="00DD69B8" w:rsidRDefault="00B14BE3" w:rsidP="00B14BE3">
      <w:pPr>
        <w:pStyle w:val="Versequote"/>
        <w:rPr>
          <w:rFonts w:eastAsia="MS Minchofalt"/>
          <w:lang w:val="en-CA"/>
        </w:rPr>
      </w:pPr>
      <w:r w:rsidRPr="00DD69B8">
        <w:rPr>
          <w:rFonts w:eastAsia="MS Minchofalt"/>
          <w:lang w:val="en-CA"/>
        </w:rPr>
        <w:t>divyān narair duradhigān nṛpa-vikriyābhiḥ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anye punar bhogāḥ kim | na kim api | ati-tucchā ity arthaḥ | tatra hetuḥ, bhagavata urukramasya yā bhrūs tasyā udvijṛmbho vakrī-bhāvas tena vibhraṁśitā artha-racanā mano-rathā yeṣu | nija-dharmeṇa pāti-vratyena duhyanta iti tathā tān | dura-dhigān duṣprāpān | nṛpā vayam iti yā vikriyās tat tad bhoga-vikṛtayas tābhiḥ |</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nṛpāṇāṁ vikriyābhiḥ sāmādy-upāyaiḥ ||8||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anye ścyādibhir api bhujyamānāḥ svargīyā api bhogā bhaya-śoka-vyāptā evety āha—anye iti | kiṁ na kim api tucchā ity ādi | nija-dharmeṇa pātivratyena duhyamānān nṛpo’haṁ nṛpa-patnī cāham iti vā vikriyās tābhir dūrabhigamān durlabhān ity arthaḥ ||8||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3.23.9 ||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sz w:val="28"/>
        </w:rPr>
      </w:pPr>
      <w:r w:rsidRPr="00DD69B8">
        <w:rPr>
          <w:rFonts w:eastAsia="MS Minchofalt"/>
          <w:b/>
          <w:sz w:val="28"/>
        </w:rPr>
        <w:t>evaṁ bruvāṇam abalākhila-yogamāyā-</w:t>
      </w:r>
    </w:p>
    <w:p w:rsidR="00B14BE3" w:rsidRPr="00DD69B8" w:rsidRDefault="00B14BE3" w:rsidP="00B14BE3">
      <w:pPr>
        <w:jc w:val="center"/>
        <w:rPr>
          <w:rFonts w:eastAsia="MS Minchofalt"/>
          <w:b/>
          <w:sz w:val="28"/>
        </w:rPr>
      </w:pPr>
      <w:r w:rsidRPr="00DD69B8">
        <w:rPr>
          <w:rFonts w:eastAsia="MS Minchofalt"/>
          <w:b/>
          <w:sz w:val="28"/>
        </w:rPr>
        <w:t>vidyā-vicakṣaṇam avekṣya gatādhir āsīt |</w:t>
      </w:r>
    </w:p>
    <w:p w:rsidR="00B14BE3" w:rsidRPr="00DD69B8" w:rsidRDefault="00B14BE3" w:rsidP="00B14BE3">
      <w:pPr>
        <w:jc w:val="center"/>
        <w:rPr>
          <w:rFonts w:eastAsia="MS Minchofalt"/>
          <w:b/>
          <w:sz w:val="28"/>
        </w:rPr>
      </w:pPr>
      <w:r w:rsidRPr="00DD69B8">
        <w:rPr>
          <w:rFonts w:eastAsia="MS Minchofalt"/>
          <w:b/>
          <w:sz w:val="28"/>
        </w:rPr>
        <w:t>sampraśraya-praṇaya-vihvalayā gireṣad-</w:t>
      </w:r>
    </w:p>
    <w:p w:rsidR="00B14BE3" w:rsidRPr="00DD69B8" w:rsidRDefault="00B14BE3" w:rsidP="00B14BE3">
      <w:pPr>
        <w:jc w:val="center"/>
        <w:rPr>
          <w:rFonts w:eastAsia="MS Minchofalt"/>
          <w:b/>
          <w:sz w:val="28"/>
        </w:rPr>
      </w:pPr>
      <w:r w:rsidRPr="00DD69B8">
        <w:rPr>
          <w:rFonts w:eastAsia="MS Minchofalt"/>
          <w:b/>
          <w:sz w:val="28"/>
        </w:rPr>
        <w:t>vrīḍāvaloka-vilasad-dhasitānanāha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akhilā yoga-māyāś ca vidyāś ca tat tad upāsanās tāsu vicakṣaṇaṁ nipuṇam evaṁ bruvāṇaṁ patim avekṣya gatādhir niścintā jātā | saṁpraśrayo vinayaḥ praṇayaḥ prema tābhyāṁ vihvalā gad-gadā tayā girā īṣad-vrīḍā-sahito yo’valokas tena vilasad vikasitaṁ hasitaṁ jāta-hāsaṁ cānanaṁ yasyāḥ sā | āha jagāda ||9||</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evam ity atra hasitasyaiva īṣad ity api viśeṣaṇam ||9||</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t>yogamāyā yogottha-vibhūtayaḥ vidyā upāsanāś ca tāsu ca vicakṣaṇaṁ mad-bhartā mat-pāra-laukikīr bhoga-mokṣa-sampado mahyaṁ dadāti na tv aihikīr iti manasi vimṛśantī sampraśrayo vinayaḥ praṇayaḥ prema-viśeṣas tāv eva vihvalaṁ yathā syāt tathā yāntī kardamaṁ prati gacchantī yā gīs tayā | vihvalayeti somapā-śabdavat | īṣad-vrīḍā-yukto’valoka eva vilasad-dhasitānanaṁ yasyāḥ sā āha—patyau prakaṭa-sambhoga-prārthanāyā rasābhāsatvāt tasyā devahūteś cottamāṅganā-mukuṭa-maṇitvāt rāddham ity ādi padya-dvayasya mukhena vaktum aśakyatvāt tad-vācanārthaṁ lajjā-hasita-mrakṣitam avalokam eva mukhaṁ cakāra | tatra vyajyamānau vinaya-praṇayāv eva gadgada-vāṇīṁ cakāra tathā yathā rāddham ity-ādi-padya-dvayaṁ spaṣṭam ucyamānaṁ babhūva | mukhena tu sā tuṣṇīm eva tadā tasthāv ity arthaḥ ||9||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3.23.10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devahūtir uvāca</w:t>
      </w:r>
      <w:r w:rsidRPr="00DD69B8">
        <w:rPr>
          <w:rFonts w:eastAsia="MS Minchofalt"/>
        </w:rPr>
        <w:t>—</w:t>
      </w:r>
    </w:p>
    <w:p w:rsidR="00B14BE3" w:rsidRPr="00DD69B8" w:rsidRDefault="00B14BE3" w:rsidP="00B14BE3">
      <w:pPr>
        <w:pStyle w:val="Versequote"/>
        <w:rPr>
          <w:rFonts w:eastAsia="MS Minchofalt"/>
          <w:lang w:val="en-CA"/>
        </w:rPr>
      </w:pPr>
      <w:r w:rsidRPr="00DD69B8">
        <w:rPr>
          <w:rFonts w:eastAsia="MS Minchofalt"/>
          <w:lang w:val="en-CA"/>
        </w:rPr>
        <w:t xml:space="preserve">rāddhaṁ bata dvija-vṛṣaitad amogha-yoga- </w:t>
      </w:r>
    </w:p>
    <w:p w:rsidR="00B14BE3" w:rsidRPr="00DD69B8" w:rsidRDefault="00B14BE3" w:rsidP="00B14BE3">
      <w:pPr>
        <w:pStyle w:val="Versequote"/>
        <w:rPr>
          <w:rFonts w:eastAsia="MS Minchofalt"/>
          <w:lang w:val="en-CA"/>
        </w:rPr>
      </w:pPr>
      <w:r w:rsidRPr="00DD69B8">
        <w:rPr>
          <w:rFonts w:eastAsia="MS Minchofalt"/>
          <w:lang w:val="en-CA"/>
        </w:rPr>
        <w:t>māyādhipe tvayi vibho tad avaimi bhartaḥ |</w:t>
      </w:r>
    </w:p>
    <w:p w:rsidR="00B14BE3" w:rsidRPr="00DD69B8" w:rsidRDefault="00B14BE3" w:rsidP="00B14BE3">
      <w:pPr>
        <w:pStyle w:val="Versequote"/>
        <w:rPr>
          <w:rFonts w:eastAsia="MS Minchofalt"/>
          <w:lang w:val="en-CA"/>
        </w:rPr>
      </w:pPr>
      <w:r w:rsidRPr="00DD69B8">
        <w:rPr>
          <w:rFonts w:eastAsia="MS Minchofalt"/>
          <w:lang w:val="en-CA"/>
        </w:rPr>
        <w:t>yas te’bhyadhāyi samayaḥ sakṛd aṅga-saṅgo</w:t>
      </w:r>
    </w:p>
    <w:p w:rsidR="00B14BE3" w:rsidRPr="00DD69B8" w:rsidRDefault="00B14BE3" w:rsidP="00B14BE3">
      <w:pPr>
        <w:pStyle w:val="Versequote"/>
        <w:rPr>
          <w:rFonts w:eastAsia="MS Minchofalt"/>
          <w:lang w:val="en-CA"/>
        </w:rPr>
      </w:pPr>
      <w:r w:rsidRPr="00DD69B8">
        <w:rPr>
          <w:rFonts w:eastAsia="MS Minchofalt"/>
          <w:lang w:val="en-CA"/>
        </w:rPr>
        <w:t>bhūyād garīyasi guṇaḥ prasavaḥ satīnām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bateti harṣe | dvija-vṛṣa ! dvija-śreṣṭha ! he bhartaḥ ! tvayy etat sarvaṁ rāddhaṁ siddham eva | tad aham avaimi jānāmi | kintu yas te tvayā samayo’bhihitaḥ sa tāvad bhūyāt | sakṛd iti garbha-saṁbhava-mātra-paryanta ity arthaḥ | yasmād garīyasi śreṣṭhe bhartari hetu-bhūte strīṇāṁ prasavo guṇo mahān lābhaḥ | samāsa-pāṭhe garīyasi patyau sati satīnāṁ yato guṇa-prasavo guṇa-vistāro bhavati | ataḥ putrotpattyā mama guṇa-vistāre jāte paścāt tvad-uktaṁ sarvaṁ bhavatv iti bhāvaḥ ||10||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aṅga-saṅga ity anena prāptāṁ madanodbhava-dyotana-jām ujjāṁ vārayati garīyasīti ||10||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devahūtir uvāceti | netreṅgiteneti śeṣaḥ | he dvija-vṛṣa ! </w:t>
      </w:r>
      <w:r w:rsidRPr="00DD69B8">
        <w:t>brāhmaṇa-śreṣṭha ! etat tvayi rāddhaṁ siddham eva tad aham evāvaimi jānāmy eva | kintu yas te tvayā samayo’bhyadhāyi uktaḥ | sa bhūyāt sakṛd garbha-sambhava-mātra-paryanto’ṅga-saṅga ity arthaḥ | yasmād garīyasi śreṣṭha-patyau hetu-bhūte satīnāṁ strīṇāṁ guṇaḥ khalu prasavo’patyotpattir eva yad-abhāvād bandhyeyam iti strīṣu nindaiveti bhāvaḥ | nirvisarga-pāṭhe guṇānāṁ prasava iti samāse’patya-miṣeṇa patyur guṇā eva prasūyante tābhir iti me tvattaḥ sad-apatyāni bhavantv iti bhāvaḥ ||10||</w:t>
      </w:r>
    </w:p>
    <w:p w:rsidR="00B14BE3" w:rsidRPr="00DD69B8" w:rsidRDefault="00B14BE3" w:rsidP="00B14BE3">
      <w:pPr>
        <w:jc w:val="center"/>
        <w:rPr>
          <w:rFonts w:eastAsia="MS Minchofalt"/>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tatreti-kṛtyam upaśikṣa yathopadeśaṁ</w:t>
      </w:r>
    </w:p>
    <w:p w:rsidR="00B14BE3" w:rsidRPr="00DD69B8" w:rsidRDefault="00B14BE3" w:rsidP="00B14BE3">
      <w:pPr>
        <w:pStyle w:val="Versequote"/>
        <w:rPr>
          <w:rFonts w:eastAsia="MS Minchofalt"/>
          <w:lang w:val="en-CA"/>
        </w:rPr>
      </w:pPr>
      <w:r w:rsidRPr="00DD69B8">
        <w:rPr>
          <w:rFonts w:eastAsia="MS Minchofalt"/>
          <w:lang w:val="en-CA"/>
        </w:rPr>
        <w:t>yenaiṣa me karśito’tiriraṁsayātmā |</w:t>
      </w:r>
    </w:p>
    <w:p w:rsidR="00B14BE3" w:rsidRPr="00DD69B8" w:rsidRDefault="00B14BE3" w:rsidP="00B14BE3">
      <w:pPr>
        <w:pStyle w:val="Versequote"/>
        <w:rPr>
          <w:rFonts w:eastAsia="MS Minchofalt"/>
          <w:lang w:val="en-CA"/>
        </w:rPr>
      </w:pPr>
      <w:r w:rsidRPr="00DD69B8">
        <w:rPr>
          <w:rFonts w:eastAsia="MS Minchofalt"/>
          <w:lang w:val="en-CA"/>
        </w:rPr>
        <w:t>siddhyeta te kṛta-manobhava-dharṣitāyā</w:t>
      </w:r>
    </w:p>
    <w:p w:rsidR="00B14BE3" w:rsidRPr="00DD69B8" w:rsidRDefault="00B14BE3" w:rsidP="00B14BE3">
      <w:pPr>
        <w:pStyle w:val="Versequote"/>
        <w:rPr>
          <w:rFonts w:eastAsia="MS Minchofalt"/>
          <w:lang w:val="en-CA"/>
        </w:rPr>
      </w:pPr>
      <w:r w:rsidRPr="00DD69B8">
        <w:rPr>
          <w:rFonts w:eastAsia="MS Minchofalt"/>
          <w:lang w:val="en-CA"/>
        </w:rPr>
        <w:t>dīnas tad īśa bhavanaṁ sadṛśaṁ vicakṣva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aṅga-saṅgārthaṁ ca prathamam iti kartavyatāṁ saṁpādayety āha—he īśa, tatrāṅga-saṅge iti kṛtyaṁ sādhanaṁ yathopadeśaṁ kāma-śāstrānusāreṇopaśikṣa sañjānīhī | upakalpayety arthaḥ | yena sādhanenābhyaṅga-bhojana-pānādinātīva rantum icchayā karśito dīnaś ca mamaiṣa ātmā dehaḥ sidhyeta rati-samartho bhavet | kathaṁ bhūtāyāḥ | te tvayaiva kṛtaḥ kṣobhito yo mano-bhavas tena dharṣitāyāḥ | tat tato’nurūpaṁ bhavanaṁ vicakṣva vitarkaya | vicārayeti yāvat ||11||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tatra sat-putrotpattikām anāyām iti kartavyaṁ śikṣaya | yathopadeśaṁ tvac-chikṣānurūpaṁ yena ca tat-kartavyena hetunā tat-kṛta-kāma-dharṣitī-bhavantyā me mama eṣa ātmā dehaḥ tapa-ādinā atikarśito dīnaś cāpi riraṁsayā sidhyeta tad-yogyaḥ syāt tad-anantaraṁ ca |</w:t>
      </w:r>
      <w:r w:rsidRPr="00DD69B8">
        <w:rPr>
          <w:rFonts w:eastAsia="MS Minchofalt"/>
          <w:i/>
          <w:iCs/>
        </w:rPr>
        <w:t>|</w:t>
      </w:r>
      <w:r w:rsidRPr="00DD69B8">
        <w:rPr>
          <w:rFonts w:eastAsia="MS Minchofalt"/>
        </w:rPr>
        <w:t>11||</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viśvanāthaḥ :</w:t>
      </w:r>
      <w:r w:rsidRPr="00DD69B8">
        <w:rPr>
          <w:rFonts w:eastAsia="MS Minchofalt"/>
        </w:rPr>
        <w:t xml:space="preserve"> nanu tarhi praviśa parṇa-śālāṁ tat te vāñchitaṁ karavāṇīti cen na tad īdṛśa-malina-kṛśa-śarīreṇa naitādṛśa-parṇa-śālāyāṁ naitādṛśa-paricchadena siddhyed ity āha—tatreti | atra aṅga-saṅge iti kṛtyaṁ sādhanaṁ yathopadeśaṁ vā</w:t>
      </w:r>
      <w:r w:rsidRPr="00DD69B8">
        <w:rPr>
          <w:rStyle w:val="StyleComplexBold"/>
          <w:rFonts w:eastAsia="MS Minchofalt"/>
        </w:rPr>
        <w:t>tsyāyanādi-śāstropadeśam anatikramya upaśikṣa | svasmād eva jānīhi kāma-prakriyāyāḥ svaika-gamyatvāt | jñātvā ca tat-tat-samucita-vastu-jātaṁ rasoddīpanādikam abhyaṅga-bhojana-pānādikaṁ ca sādhu sampādayety arthaḥ | yena eṣa ātmā dehaḥ atiraṁsayā karṣitaḥ kṣobhitaḥ san siddhyeta rati-samartho bhavet | mama kīdṛśyāḥ te tvayaiva kṛtaḥ sva-darśanādinā janito yo manobhavas tena dharṣitāyāḥ dīnaḥ samprati tu daridra eva tat tasmāt he īśa ! yoga-balena sarvaṁ sraṣṭuṁ samarthaḥ | sadṛśaṁ raty-anurūpaṁ bhavanaṁ ca vicakṣva vicāraya ||11||</w:t>
      </w:r>
    </w:p>
    <w:p w:rsidR="00B14BE3" w:rsidRPr="00DD69B8" w:rsidRDefault="00B14BE3" w:rsidP="00B14BE3">
      <w:pPr>
        <w:rPr>
          <w:rStyle w:val="StyleComplexBold"/>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3.23.12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priyāyāḥ priyam anvicchan kardamo yogam āsthitaḥ |</w:t>
      </w:r>
    </w:p>
    <w:p w:rsidR="00B14BE3" w:rsidRPr="00DD69B8" w:rsidRDefault="00B14BE3" w:rsidP="00B14BE3">
      <w:pPr>
        <w:pStyle w:val="Versequote"/>
        <w:rPr>
          <w:rFonts w:eastAsia="MS Minchofalt"/>
          <w:lang w:val="en-CA"/>
        </w:rPr>
      </w:pPr>
      <w:r w:rsidRPr="00DD69B8">
        <w:rPr>
          <w:rFonts w:eastAsia="MS Minchofalt"/>
          <w:lang w:val="en-CA"/>
        </w:rPr>
        <w:t>vimānaṁ kāma-gaṁ kṣattas tarhy evāviracīkarat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tarhi tat kṣaṇam eva āviracīkarad āvirbhāvayāṁ babhūva ||12||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priyāyā iti daśakam ||12||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tūṣṇīṁ sthitayā devahūtyā netreṅgitenaiva etad yad uktaṁ kardamo’pi tūṣṇīṁ sthita eva tadaiva tat tat sarvaṁ sampādayāmāsaiva, na tu pratyuttaraṁ dadāv ity āha—priyāyā ity ādinā ||12||</w:t>
      </w:r>
    </w:p>
    <w:p w:rsidR="00B14BE3" w:rsidRPr="00DD69B8" w:rsidRDefault="00B14BE3" w:rsidP="00B14BE3">
      <w:pPr>
        <w:rPr>
          <w:rFonts w:eastAsia="MS Minchofalt"/>
          <w:b/>
          <w:bCs/>
        </w:rPr>
      </w:pPr>
      <w:r w:rsidRPr="00DD69B8">
        <w:rPr>
          <w:rFonts w:eastAsia="MS Minchofalt"/>
        </w:rPr>
        <w:t xml:space="preserve"> </w:t>
      </w: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sarva-kāma-dughaṁ divyaṁ sarva-ratna-samanvitam |</w:t>
      </w:r>
    </w:p>
    <w:p w:rsidR="00B14BE3" w:rsidRPr="00DD69B8" w:rsidRDefault="00B14BE3" w:rsidP="00B14BE3">
      <w:pPr>
        <w:pStyle w:val="Versequote"/>
        <w:rPr>
          <w:rFonts w:eastAsia="MS Minchofalt"/>
          <w:lang w:val="en-CA"/>
        </w:rPr>
      </w:pPr>
      <w:r w:rsidRPr="00DD69B8">
        <w:rPr>
          <w:rFonts w:eastAsia="MS Minchofalt"/>
          <w:lang w:val="en-CA"/>
        </w:rPr>
        <w:t>sarva-rddhy-upacayodarkaṁ maṇi-stambhair upaskṛtam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 xml:space="preserve">tad eva viśinaṣṭi—sarva-kāma-dugham iti navabhiḥ | sarvaiś ca ratnādibhiḥ samanvitam | sarvarddhīnāṁ sarva-saṁpadāṁ ya upacayas tasyodarka uttarottarābhivṛddhir yasmin | upaskṛtaṁ śobhitam ||13||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na ca deva-manuṣyādi-kṛtam iva tad-apūrṇa-sukha-mayam ity āha—sarveti | na ca sāmānya-vimānam iva uttarottara-kāla-kṛtāpacaya eva udarkaḥ uttarottara-phalaṁ yatra tat | upaskaraṇaṁ parikaraḥ, na cauṣṇya-śaityādi-kālika-duḥkha-sahitam ity āha—sarva-kāleti | </w:t>
      </w:r>
    </w:p>
    <w:p w:rsidR="00B14BE3" w:rsidRPr="00DD69B8" w:rsidRDefault="00B14BE3" w:rsidP="00B14BE3">
      <w:pPr>
        <w:rPr>
          <w:rFonts w:eastAsia="MS Minchofalt"/>
        </w:rPr>
      </w:pP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divyopakaraṇopetaṁ sarva-kāla-sukhāvaham |</w:t>
      </w:r>
    </w:p>
    <w:p w:rsidR="00B14BE3" w:rsidRPr="00DD69B8" w:rsidRDefault="00B14BE3" w:rsidP="00B14BE3">
      <w:pPr>
        <w:pStyle w:val="Versequote"/>
        <w:rPr>
          <w:rFonts w:eastAsia="MS Minchofalt"/>
          <w:lang w:val="en-CA"/>
        </w:rPr>
      </w:pPr>
      <w:r w:rsidRPr="00DD69B8">
        <w:rPr>
          <w:rFonts w:eastAsia="MS Minchofalt"/>
          <w:lang w:val="en-CA"/>
        </w:rPr>
        <w:t>paṭṭikābhiḥ patākābhir vicitrābhir alaṅkṛtam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upakaraṇaṁ parikaraḥ | paṭṭikā alpa-vistāra-paṭṭa-vastra-viśeṣāḥ, patākā vistṛtās tābhiḥ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paṭṭikābhiḥ kṣudra-patākābhiḥ patākābhir bṛhatībhiḥ, sragbhir atipuṣṭa-dīrghābhir gopānasī-lagnābhiḥ | vicitrāṇi rakta-pītādi-varṇāni mālyāny antarā protāni yāsu tābhiḥ ||14||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sragbhir vicitra-mālyābhir mañju-śiñjat-ṣaḍ-aṅghribhiḥ |</w:t>
      </w:r>
    </w:p>
    <w:p w:rsidR="00B14BE3" w:rsidRPr="00DD69B8" w:rsidRDefault="00B14BE3" w:rsidP="00B14BE3">
      <w:pPr>
        <w:pStyle w:val="Versequote"/>
        <w:rPr>
          <w:rFonts w:eastAsia="MS Minchofalt"/>
          <w:lang w:val="en-CA"/>
        </w:rPr>
      </w:pPr>
      <w:r w:rsidRPr="00DD69B8">
        <w:rPr>
          <w:rFonts w:eastAsia="MS Minchofalt"/>
          <w:lang w:val="en-CA"/>
        </w:rPr>
        <w:t>dukūla-kṣauma-kauśeyair nānā-vastrair virājitam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vicitrāṇi mālyāni puṣpāṇi yāsu | mañju yathā bhavaty evaṁ siñjantaḥ kūjantaḥ ṣaḍ-aṅghrayo yāsu tābhiḥ sragbhiḥ ||15||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dukūla-kṣaume atasī-tantu-sambhavatvena samāne’py avāntara-bhede jñeye, </w:t>
      </w:r>
      <w:r w:rsidRPr="00DD69B8">
        <w:rPr>
          <w:color w:val="0000FF"/>
        </w:rPr>
        <w:t>dukūlaṁ kṣaumam astriyām i</w:t>
      </w:r>
      <w:r w:rsidRPr="00DD69B8">
        <w:t>ty amaraḥ ||15||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dukūlaiḥ kṣudra-kṛmi-koṣottha-paṭṭa-vastraiḥ kṣaumair atasī-tantu-bhavaiḥ kauśeyair bṛhat-kṛmi-kauṣotthair nānā-vastrair āṅkaraiḥ kārpāsaiś ca catuṣkikā vedyās taraṇa-rūpaiḥ ||15||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upary upari vinyasta- nilayeṣu pṛthak pṛthak |</w:t>
      </w:r>
    </w:p>
    <w:p w:rsidR="00B14BE3" w:rsidRPr="00DD69B8" w:rsidRDefault="00B14BE3" w:rsidP="00B14BE3">
      <w:pPr>
        <w:pStyle w:val="Versequote"/>
        <w:rPr>
          <w:rFonts w:eastAsia="MS Minchofalt"/>
          <w:lang w:val="en-CA"/>
        </w:rPr>
      </w:pPr>
      <w:r w:rsidRPr="00DD69B8">
        <w:rPr>
          <w:rFonts w:eastAsia="MS Minchofalt"/>
          <w:lang w:val="en-CA"/>
        </w:rPr>
        <w:t>kṣiptaiḥ kaśipubhiḥ kāntaṁ paryaṅka-vyajanāsanaiḥ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upary upari viracita-gṛheṣu | kaśipubhiḥ śayyābhiḥ kāntaṁ kamanīyam | paryaṅkādibhiś ca kāntam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kaśipubhiḥ śayyābhiḥ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tatra tatra vinikṣipta- nānā-śilpopaśobhitam |</w:t>
      </w:r>
    </w:p>
    <w:p w:rsidR="00B14BE3" w:rsidRPr="00DD69B8" w:rsidRDefault="00B14BE3" w:rsidP="00B14BE3">
      <w:pPr>
        <w:pStyle w:val="Versequote"/>
        <w:rPr>
          <w:rFonts w:eastAsia="MS Minchofalt"/>
          <w:lang w:val="en-CA"/>
        </w:rPr>
      </w:pPr>
      <w:r w:rsidRPr="00DD69B8">
        <w:rPr>
          <w:rFonts w:eastAsia="MS Minchofalt"/>
          <w:lang w:val="en-CA"/>
        </w:rPr>
        <w:t>mahā-marakata-sthalyā juṣṭaṁ vidruma-vedibhiḥ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i/>
          <w:iCs/>
        </w:rPr>
        <w:t>na katamenāpi vyākhyātam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dvāḥsu vidruma-dehalyā bhātaṁ vajra-kapāṭavat |</w:t>
      </w:r>
    </w:p>
    <w:p w:rsidR="00B14BE3" w:rsidRPr="00DD69B8" w:rsidRDefault="00B14BE3" w:rsidP="00B14BE3">
      <w:pPr>
        <w:pStyle w:val="Versequote"/>
        <w:rPr>
          <w:rFonts w:eastAsia="MS Minchofalt"/>
          <w:lang w:val="en-CA"/>
        </w:rPr>
      </w:pPr>
      <w:r w:rsidRPr="00DD69B8">
        <w:rPr>
          <w:rFonts w:eastAsia="MS Minchofalt"/>
          <w:lang w:val="en-CA"/>
        </w:rPr>
        <w:t>śikhareṣv indranīleṣu hema-kumbhair adhiśritam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dehalī-dvāra-bandhaḥ ||18||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dvāḥsu dvāreṣu vidruma-nirmitā dehalī udumbaras tayā bhātaṁ śobhitam | vajra-khacita-kapāṭa-yuktam | indranīla-mayeṣu śikhareṣu prāsādāgrabhāgeṣu ||18||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vidruma-mayyā dehalyā bhātaṁ dvārṣu vajra-kavāṭavat hīraka-kavāṭa-yuktaṁ śikhareṣu sarvordhva-prāsāda-cūḍāsu ||18||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3.23.19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cakṣuṣmat padmarāgāgryair vajra-bhittiṣu nirmitaiḥ |</w:t>
      </w:r>
    </w:p>
    <w:p w:rsidR="00B14BE3" w:rsidRPr="00DD69B8" w:rsidRDefault="00B14BE3" w:rsidP="00B14BE3">
      <w:pPr>
        <w:pStyle w:val="Versequote"/>
        <w:rPr>
          <w:rFonts w:eastAsia="MS Minchofalt"/>
          <w:lang w:val="en-CA"/>
        </w:rPr>
      </w:pPr>
      <w:r w:rsidRPr="00DD69B8">
        <w:rPr>
          <w:rFonts w:eastAsia="MS Minchofalt"/>
          <w:lang w:val="en-CA"/>
        </w:rPr>
        <w:t>juṣṭaṁ vicitra-vaitānair mahārhair hema-toraṇaiḥ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cakṣuṣmanta iva ye padma-rāgāgryās taiḥ | yad vā, cakṣuṣmad iva | kaiḥ ? padma-rāgāgryaiḥ | vicitrair vaitānair vitān asamūhaiḥ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hīraka-maya-bhittiṣu arpitaiḥ padmarāgāgrya-khaṇḍaiś cakṣuṣmad iva vaitānair vitāna-samūhaiḥ hemnas toraṇair vandana-mālyeti khyātaiḥ ||19||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haṁsa-pārāvata-vrātais tatra tatra nikūjitam |</w:t>
      </w:r>
    </w:p>
    <w:p w:rsidR="00B14BE3" w:rsidRPr="00DD69B8" w:rsidRDefault="00B14BE3" w:rsidP="00B14BE3">
      <w:pPr>
        <w:pStyle w:val="Versequote"/>
        <w:rPr>
          <w:rFonts w:eastAsia="MS Minchofalt"/>
          <w:lang w:val="en-CA"/>
        </w:rPr>
      </w:pPr>
      <w:r w:rsidRPr="00DD69B8">
        <w:rPr>
          <w:rFonts w:eastAsia="MS Minchofalt"/>
          <w:lang w:val="en-CA"/>
        </w:rPr>
        <w:t>kṛtrimān manyamānaiḥ svān adhiruhyādhiruhya ca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kṛtrimān śobhārtha-kṛtān ||20||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kṛtrimān api haṁsādīn svān sa-jātīyān manyamānais tatra tatrādhiruhyādhiruhya nikūjitam ||20||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kṛtrimān api haṁsādīn svān sva-jātīyān manyamānais tatra tatra sva-gaṇa-madhye adhiruhya nirbharaṁ kūjitam | vihāra-sthānaṁ krīḍā-pradeśaḥ viśrāmaḥ śayana-gṛhaṁ saṁveśaḥ sambhogāntar-nidrā-gṛham ||20||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vihāra-sthāna-viśrāma- saṁveśa-prāṅgaṇājiraiḥ |</w:t>
      </w:r>
    </w:p>
    <w:p w:rsidR="00B14BE3" w:rsidRPr="00DD69B8" w:rsidRDefault="00B14BE3" w:rsidP="00B14BE3">
      <w:pPr>
        <w:pStyle w:val="Versequote"/>
        <w:rPr>
          <w:rFonts w:eastAsia="MS Minchofalt"/>
          <w:lang w:val="en-CA"/>
        </w:rPr>
      </w:pPr>
      <w:r w:rsidRPr="00DD69B8">
        <w:rPr>
          <w:rFonts w:eastAsia="MS Minchofalt"/>
          <w:lang w:val="en-CA"/>
        </w:rPr>
        <w:t>yathopajoṣaṁ racitair vismāpanam ivātmanaḥ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vihāra-sthānaṁ krīḍā-pradeśaḥ, viśrāmaḥ śayana-gṛham, saṁviśa upabhoga-sthānam, prāṅgaṇaṁ gṛhād bahiḥ, ajiraṁ prākārād bahiḥ, yathopajoṣaṁ yathā-sukham ātmanaḥ svasya māyā-viro’pi vismaya-janakam iva ||21||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ātmana iti | vimānasyāpi vismāpanam ivety utprekṣā-mātram ||21||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prāṅgaṇaṁ gṛhād bahiḥ ajiraṁ prācīrād bahiḥ | yathopajoṣaṁ yathā-sukham ātmanaḥ svasya kardamasyāpi, iveti sva-nirmitatvāt svasya vastuto na vismāpanam iti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īdṛg gṛhaṁ tat paśyantīṁ nātiprītena cetasā |</w:t>
      </w:r>
    </w:p>
    <w:p w:rsidR="00B14BE3" w:rsidRPr="00DD69B8" w:rsidRDefault="00B14BE3" w:rsidP="00B14BE3">
      <w:pPr>
        <w:pStyle w:val="Versequote"/>
        <w:rPr>
          <w:rFonts w:eastAsia="MS Minchofalt"/>
          <w:lang w:val="en-CA"/>
        </w:rPr>
      </w:pPr>
      <w:r w:rsidRPr="00DD69B8">
        <w:rPr>
          <w:rFonts w:eastAsia="MS Minchofalt"/>
          <w:lang w:val="en-CA"/>
        </w:rPr>
        <w:t>sarva-bhūtāśayābhijñaḥ prāvocat kardamaḥ svayam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nātiprītena malina-dehatvāt paricārikābhāvāc ca ||22||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malina-dehāditvena bhāvānuddīpter nātiprītena svayam ity atra priyām iti kvacit ||22||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nātiprītena malina-dehatvāt paricārikābhāvāc ceti bhāvaḥ ||22||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nimajjyāsmin hrade bhīru vimānam idam āruha |</w:t>
      </w:r>
    </w:p>
    <w:p w:rsidR="00B14BE3" w:rsidRPr="00DD69B8" w:rsidRDefault="00B14BE3" w:rsidP="00B14BE3">
      <w:pPr>
        <w:pStyle w:val="Versequote"/>
        <w:rPr>
          <w:rFonts w:eastAsia="MS Minchofalt"/>
          <w:lang w:val="en-CA"/>
        </w:rPr>
      </w:pPr>
      <w:r w:rsidRPr="00DD69B8">
        <w:rPr>
          <w:rFonts w:eastAsia="MS Minchofalt"/>
          <w:lang w:val="en-CA"/>
        </w:rPr>
        <w:t>idaṁ śukla-kṛtaṁ tīrtham āśiṣāṁ yāpakaṁ nṛṇām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asmin hrade bindu-sarasi | āruhādhiroha | śuklena viṣṇunā kṛtam ānanda-bindu-nipātanena | yāpakaṁ prāpakam ||23||</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iti-kṛtyaṁ śikṣayati—nimajjyeti yugmakam | veṇī-bhūtān sva-mūrdhajān iti kvacit ||23||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hrade bindu-sarasi yāpakaṁ prāpakam ||23||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sā tad bhartuḥ samādāya vacaḥ kuvalayekṣaṇā |</w:t>
      </w:r>
    </w:p>
    <w:p w:rsidR="00B14BE3" w:rsidRPr="00DD69B8" w:rsidRDefault="00B14BE3" w:rsidP="00B14BE3">
      <w:pPr>
        <w:pStyle w:val="Versequote"/>
        <w:rPr>
          <w:rFonts w:eastAsia="MS Minchofalt"/>
          <w:lang w:val="en-CA"/>
        </w:rPr>
      </w:pPr>
      <w:r w:rsidRPr="00DD69B8">
        <w:rPr>
          <w:rFonts w:eastAsia="MS Minchofalt"/>
          <w:lang w:val="en-CA"/>
        </w:rPr>
        <w:t>sarajaṁ bibhratī vāso veṇī-bhūtāṁś ca mūrdhajān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samādāyāhṛtya | sa-rajaṁ malinam | veṇī-bhūtān jaṭilān ||24||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samādāya āhṛtya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aṅgaṁ ca mala-paṅkena sañchannaṁ śabala-stanam |</w:t>
      </w:r>
    </w:p>
    <w:p w:rsidR="00B14BE3" w:rsidRPr="00DD69B8" w:rsidRDefault="00B14BE3" w:rsidP="00B14BE3">
      <w:pPr>
        <w:pStyle w:val="Versequote"/>
        <w:rPr>
          <w:rFonts w:eastAsia="MS Minchofalt"/>
          <w:lang w:val="en-CA"/>
        </w:rPr>
      </w:pPr>
      <w:r w:rsidRPr="00DD69B8">
        <w:rPr>
          <w:rFonts w:eastAsia="MS Minchofalt"/>
          <w:lang w:val="en-CA"/>
        </w:rPr>
        <w:t>āviveśa sarasvatyāḥ saraḥ śiva-jalāśayam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śabalau vivarṇau stanau yasmiṁs tat | sarasvatyāḥ śivāni jalāny āśerate yasmin, śivā jalāśayā jala-carā yasminn iti vā |</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sāntaḥ sarasi veśma-sthāḥ śatāni daśa kanyakāḥ |</w:t>
      </w:r>
    </w:p>
    <w:p w:rsidR="00B14BE3" w:rsidRPr="00DD69B8" w:rsidRDefault="00B14BE3" w:rsidP="00B14BE3">
      <w:pPr>
        <w:pStyle w:val="Versequote"/>
        <w:rPr>
          <w:rFonts w:eastAsia="MS Minchofalt"/>
          <w:lang w:val="en-CA"/>
        </w:rPr>
      </w:pPr>
      <w:r w:rsidRPr="00DD69B8">
        <w:rPr>
          <w:rFonts w:eastAsia="MS Minchofalt"/>
          <w:lang w:val="en-CA"/>
        </w:rPr>
        <w:t>sarvāḥ kiśora-vayaso dadarśotpala-gandhayaḥ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sā tatra nimagnā satī vismayaṁ dadarśa | tam āha—sāntaḥ sarasīti daśabhiḥ | utpala-gandhayaḥ kamalā-gandhīḥ ||26||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sāntar iti yugmakam ||26||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tāṁ dṛṣṭvā sahasotthāya procuḥ prāñjalayaḥ striyaḥ |</w:t>
      </w:r>
    </w:p>
    <w:p w:rsidR="00B14BE3" w:rsidRPr="00DD69B8" w:rsidRDefault="00B14BE3" w:rsidP="00B14BE3">
      <w:pPr>
        <w:pStyle w:val="Versequote"/>
        <w:rPr>
          <w:rFonts w:eastAsia="MS Minchofalt"/>
          <w:lang w:val="en-CA"/>
        </w:rPr>
      </w:pPr>
      <w:r w:rsidRPr="00DD69B8">
        <w:rPr>
          <w:rFonts w:eastAsia="MS Minchofalt"/>
          <w:lang w:val="en-CA"/>
        </w:rPr>
        <w:t>vayaṁ karma-karīs tubhyaṁ śādhi naḥ karavāma kim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tubhyaṁ tava karma-karīḥ paricārikā vayam asmān ājñāpayeti striyaḥ procuḥ ||27||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karma-karīr naḥ śādhi | vayaṁ kiṁ karavāmety anvayaḥ ||27||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tubhyaṁ tava karma-karīḥ kiṅkaryaḥ | yad vā, tubhyaṁ paricarituṁ tvam asmān śādhi ājñāpaya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snānena tāṁ mahārheṇa snāpayitvā manasvinīm |</w:t>
      </w:r>
    </w:p>
    <w:p w:rsidR="00B14BE3" w:rsidRPr="00DD69B8" w:rsidRDefault="00B14BE3" w:rsidP="00B14BE3">
      <w:pPr>
        <w:pStyle w:val="Versequote"/>
        <w:rPr>
          <w:rFonts w:eastAsia="MS Minchofalt"/>
          <w:lang w:val="en-CA"/>
        </w:rPr>
      </w:pPr>
      <w:r w:rsidRPr="00DD69B8">
        <w:rPr>
          <w:rFonts w:eastAsia="MS Minchofalt"/>
          <w:lang w:val="en-CA"/>
        </w:rPr>
        <w:t>dukūle nirmale nūtne dadur asyai ca mānadāḥ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tataś ca snānena snāna-yogya-tailādinā ||28||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snāneneti yugmakam ||28||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snānena snāna-yogya-tailādinā bhūṣaṇādīni paridhātuṁ daduḥ | anna-pāne ca bhoktuṁ daduḥ ||28||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3.23.29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bhūṣaṇāni parārdhyāni varīyāṁsi dyumanti ca |</w:t>
      </w:r>
    </w:p>
    <w:p w:rsidR="00B14BE3" w:rsidRPr="00DD69B8" w:rsidRDefault="00B14BE3" w:rsidP="00B14BE3">
      <w:pPr>
        <w:pStyle w:val="Versequote"/>
        <w:rPr>
          <w:rFonts w:eastAsia="MS Minchofalt"/>
          <w:lang w:val="en-CA"/>
        </w:rPr>
      </w:pPr>
      <w:r w:rsidRPr="00DD69B8">
        <w:rPr>
          <w:rFonts w:eastAsia="MS Minchofalt"/>
          <w:lang w:val="en-CA"/>
        </w:rPr>
        <w:t>annaṁ sarva-guṇopetaṁ pānaṁ caivāmṛtāsavam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parardhyāny utkṛṣṭāni | varīyāṁsi tat priyāṇi dyumanti dīptimanti ca | pānaṁ peyam | amṛtaṁ svādu | āsavaṁ mādakam ||29||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parārdhyānīti pāṭho bahutra ||29||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athādarśe svam ātmānaṁ sragviṇaṁ virajāmbaram |</w:t>
      </w:r>
    </w:p>
    <w:p w:rsidR="00B14BE3" w:rsidRPr="00DD69B8" w:rsidRDefault="00B14BE3" w:rsidP="00B14BE3">
      <w:pPr>
        <w:pStyle w:val="Versequote"/>
        <w:rPr>
          <w:rFonts w:eastAsia="MS Minchofalt"/>
          <w:lang w:val="en-CA"/>
        </w:rPr>
      </w:pPr>
      <w:r w:rsidRPr="00DD69B8">
        <w:rPr>
          <w:rFonts w:eastAsia="MS Minchofalt"/>
          <w:lang w:val="en-CA"/>
        </w:rPr>
        <w:t>virajaṁ kṛta-svastyayanaṁ kanyābhir bahu-mānitam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madhvaḥ : </w:t>
      </w:r>
      <w:r w:rsidRPr="00DD69B8">
        <w:t>ādarśe dadarśa ||30||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ādarśe svam ātmānaṁ dadarśeti śeṣaḥ | ātmānaṁ viśinaṣṭi caturbhiḥ | kṛtaṁ svasty ayanaṁ maṅgalaṁ yasya | puṁstvam ātma-śabda-sāmānādhikaraṇyāt ||30||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athādarśa iti catuṣkam ||30||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svam ātmānaṁ dadarśeti śeṣaḥ ||30||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snātaṁ kṛta-śiraḥ-snānaṁ sarvābharaṇa-bhūṣitam |</w:t>
      </w:r>
    </w:p>
    <w:p w:rsidR="00B14BE3" w:rsidRPr="00DD69B8" w:rsidRDefault="00B14BE3" w:rsidP="00B14BE3">
      <w:pPr>
        <w:pStyle w:val="Versequote"/>
        <w:rPr>
          <w:rFonts w:eastAsia="MS Minchofalt"/>
          <w:lang w:val="en-CA"/>
        </w:rPr>
      </w:pPr>
      <w:r w:rsidRPr="00DD69B8">
        <w:rPr>
          <w:rFonts w:eastAsia="MS Minchofalt"/>
          <w:lang w:val="en-CA"/>
        </w:rPr>
        <w:t>niṣka-grīvaṁ valayinaṁ kūjat-kāñcana-nūpuram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virajam ity asya prapañcaḥ | snātam udvartya kṣālitam | kṛtaṁ śiraḥ-snānam abhyaṅgo yena | bhūṣitatvam evaha | niṣkaṁ padakaṁ grīvāyāṁ yasya ||31||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kṛta-śiraḥ-snānaṁ tailādinā āśira ārabhya sarvāṅga-snānam ||31||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kāścit pāścātyāḥ striyaḥ śirasā na snāntīti tad-vāraṇārtham āha—kṛta-śiraḥ-snānam iti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śroṇyor adhyastayā kāñcyā kāñcanyā bahu-ratnayā |</w:t>
      </w:r>
    </w:p>
    <w:p w:rsidR="00B14BE3" w:rsidRPr="00DD69B8" w:rsidRDefault="00B14BE3" w:rsidP="00B14BE3">
      <w:pPr>
        <w:pStyle w:val="Versequote"/>
        <w:rPr>
          <w:rFonts w:eastAsia="MS Minchofalt"/>
          <w:lang w:val="en-CA"/>
        </w:rPr>
      </w:pPr>
      <w:r w:rsidRPr="00DD69B8">
        <w:rPr>
          <w:rFonts w:eastAsia="MS Minchofalt"/>
          <w:lang w:val="en-CA"/>
        </w:rPr>
        <w:t>hāreṇa ca mahārheṇa rucakena ca bhūṣitam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bahūni ratnāni yasyāṁ tayā | rucakena maṅgala-dravyeṇa kuṅkumādinā | tad uktaṁ viśva-prakāśe “rucakaṁ maṅgala-dravye grīvā-bharaṇa-dantayoḥ” iti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śroṇyoḥ kaṭhyor adhyastayā upari-vinyastayā kāñcyā rucakena maṅgala-dravyeṇa—</w:t>
      </w:r>
      <w:r w:rsidRPr="00DD69B8">
        <w:rPr>
          <w:rFonts w:eastAsia="MS Minchofalt"/>
          <w:color w:val="0000FF"/>
        </w:rPr>
        <w:t>rucakaṁ maṅgala-dravye grīvābharaṇa-dantayoḥ</w:t>
      </w:r>
      <w:r w:rsidRPr="00DD69B8">
        <w:rPr>
          <w:rFonts w:eastAsia="MS Minchofalt"/>
        </w:rPr>
        <w:t xml:space="preserve"> iti viśvaḥ ||32||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sudatā subhruvā ślakṣṇa- snigdhāpāṅgena cakṣuṣā |</w:t>
      </w:r>
    </w:p>
    <w:p w:rsidR="00B14BE3" w:rsidRPr="00DD69B8" w:rsidRDefault="00B14BE3" w:rsidP="00B14BE3">
      <w:pPr>
        <w:pStyle w:val="Versequote"/>
        <w:rPr>
          <w:rFonts w:eastAsia="MS Minchofalt"/>
          <w:lang w:val="en-CA"/>
        </w:rPr>
      </w:pPr>
      <w:r w:rsidRPr="00DD69B8">
        <w:rPr>
          <w:rFonts w:eastAsia="MS Minchofalt"/>
          <w:lang w:val="en-CA"/>
        </w:rPr>
        <w:t>padma-kośa-spṛdhā nīlair alakaiś ca lasan-mukham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sudatā subhruvā cakṣuṣeti ca jātāv eka-vacanāni | etair lasac-chobhamānaṁ mukhaṁ yasya | kathaṁ bhūtena cakṣuṣā | ślakṣṇo mano-haraḥ snigdho’pāṅgo netra-prānto yasya | padma-kośena spardhata iti padma-kośa-spṛt tena ||33||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sudatā subhruvo cakṣuṣeti jātāv eka-vacanāni | ślakṣṇo manoharaḥ | snigdho’pāṅgo yatra tena | padma-koṣeṇa saha spardhata iti padma-koṣa-spṛt tena ||33||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yadā sasmāra ṛṣabham ṛṣīṇāṁ dayitaṁ patim |</w:t>
      </w:r>
    </w:p>
    <w:p w:rsidR="00B14BE3" w:rsidRPr="00DD69B8" w:rsidRDefault="00B14BE3" w:rsidP="00B14BE3">
      <w:pPr>
        <w:pStyle w:val="Versequote"/>
        <w:rPr>
          <w:rFonts w:eastAsia="MS Minchofalt"/>
          <w:lang w:val="en-CA"/>
        </w:rPr>
      </w:pPr>
      <w:r w:rsidRPr="00DD69B8">
        <w:rPr>
          <w:rFonts w:eastAsia="MS Minchofalt"/>
          <w:lang w:val="en-CA"/>
        </w:rPr>
        <w:t>tatra cāste saha strībhir yatrāste sa prajāpatiḥ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dṛṣṭvā ca yadā patiṁ sasmāra tadā yatrāsau tatraiva svayam apy āste ||34||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tataś ca bhāvo jāta ity āha—yadeti ||34||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bhartuḥ purastād ātmānaṁ strī-sahasra-vṛtaṁ tadā |</w:t>
      </w:r>
    </w:p>
    <w:p w:rsidR="00B14BE3" w:rsidRPr="00DD69B8" w:rsidRDefault="00B14BE3" w:rsidP="00B14BE3">
      <w:pPr>
        <w:pStyle w:val="Versequote"/>
        <w:rPr>
          <w:rFonts w:eastAsia="MS Minchofalt"/>
          <w:lang w:val="en-CA"/>
        </w:rPr>
      </w:pPr>
      <w:r w:rsidRPr="00DD69B8">
        <w:rPr>
          <w:rFonts w:eastAsia="MS Minchofalt"/>
          <w:lang w:val="en-CA"/>
        </w:rPr>
        <w:t>niśāmya tad-yoga-gatiṁ saṁśayaṁ pratyapadyata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ātmānaṁ niśāmya dṛṣṭvā | tāṁ ca tasya yoga-gatiṁ yoga-prabhāvaṁ dṛṣṭvā | saṁśayaṁ kim idam iti vismayam ||35||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na tu jala-hradāt pada-vyāpāreṇa yāntam iti tasyādbhutaiva yoga-gatiḥ | niśāmya dṛṣṭvā tasyaiva yoga-gatiṁ yoga-prabhāvaṁ ca dṛṣṭvā saṁśayaṁ—katham etad abhūd iti vismayam ||35||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tāṁ kṛta-mala-snānāṁ vibhrājantīm apūrvavat |</w:t>
      </w:r>
    </w:p>
    <w:p w:rsidR="00B14BE3" w:rsidRPr="00DD69B8" w:rsidRDefault="00B14BE3" w:rsidP="00B14BE3">
      <w:pPr>
        <w:pStyle w:val="Versequote"/>
        <w:rPr>
          <w:rFonts w:eastAsia="MS Minchofalt"/>
          <w:lang w:val="en-CA"/>
        </w:rPr>
      </w:pPr>
      <w:r w:rsidRPr="00DD69B8">
        <w:rPr>
          <w:rFonts w:eastAsia="MS Minchofalt"/>
          <w:lang w:val="en-CA"/>
        </w:rPr>
        <w:t>ātmano bibhratīṁ rūpaṁ saṁvīta-rucira-stanīm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 munir vivāhāt prāg yad ātmano rūpaṁ tad eva punar bibhratīm | saṁvītau prāvṛtau rucirau stanau yasyāḥ | pāṭhāntare tu rūpa-viśeṣam ||36||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sa tām iti yugmakam | apūrvatve hetuḥ ātmana iti ṭīkāyāṁ vivāhān prāg ity ādikam apūrvavad iti vati-pratyaya-svārasyāl labhyate | apūrvatvaṁ hi tapo-maya-daśā-mātrāpekṣayā |</w:t>
      </w:r>
      <w:r w:rsidRPr="00DD69B8">
        <w:rPr>
          <w:rFonts w:eastAsia="MS Minchofalt"/>
          <w:i/>
          <w:iCs/>
        </w:rPr>
        <w:t>|</w:t>
      </w:r>
      <w:r w:rsidRPr="00DD69B8">
        <w:rPr>
          <w:rFonts w:eastAsia="MS Minchofalt"/>
        </w:rPr>
        <w:t>36||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sa munir ātmano rūpaṁ vivāhāt prāk yādṛśam āsīt tad eva punar bibhratīm ity arthaḥ | saṁvītau prāvṛtau rucirau stanau yasyās tām | napuṁsaka-pāṭhe rūpa-viśeṣaṇam ||36||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vidyādharī-sahasreṇa sevyamānāṁ suvāsasam |</w:t>
      </w:r>
    </w:p>
    <w:p w:rsidR="00B14BE3" w:rsidRPr="00DD69B8" w:rsidRDefault="00B14BE3" w:rsidP="00B14BE3">
      <w:pPr>
        <w:pStyle w:val="Versequote"/>
        <w:rPr>
          <w:rFonts w:eastAsia="MS Minchofalt"/>
          <w:lang w:val="en-CA"/>
        </w:rPr>
      </w:pPr>
      <w:r w:rsidRPr="00DD69B8">
        <w:rPr>
          <w:rFonts w:eastAsia="MS Minchofalt"/>
          <w:lang w:val="en-CA"/>
        </w:rPr>
        <w:t>jāta-bhāvo vimānaṁ tad ārohayad amitra-han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śobhane vāsasī yasyāḥ | jāto bhāvaḥ prema yasya | he amitra-han jita-kāma ||37||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he amitra-han jita-kāma ||37||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tasminn alupta-mahimā priyayānurakto</w:t>
      </w:r>
    </w:p>
    <w:p w:rsidR="00B14BE3" w:rsidRPr="00DD69B8" w:rsidRDefault="00B14BE3" w:rsidP="00B14BE3">
      <w:pPr>
        <w:pStyle w:val="Versequote"/>
        <w:rPr>
          <w:rFonts w:eastAsia="MS Minchofalt"/>
          <w:lang w:val="en-CA"/>
        </w:rPr>
      </w:pPr>
      <w:r w:rsidRPr="00DD69B8">
        <w:rPr>
          <w:rFonts w:eastAsia="MS Minchofalt"/>
          <w:lang w:val="en-CA"/>
        </w:rPr>
        <w:t>vidyādharībhir upacīrṇa-vapur vimāne |</w:t>
      </w:r>
    </w:p>
    <w:p w:rsidR="00B14BE3" w:rsidRPr="00DD69B8" w:rsidRDefault="00B14BE3" w:rsidP="00B14BE3">
      <w:pPr>
        <w:pStyle w:val="Versequote"/>
        <w:rPr>
          <w:rFonts w:eastAsia="MS Minchofalt"/>
          <w:lang w:val="en-CA"/>
        </w:rPr>
      </w:pPr>
      <w:r w:rsidRPr="00DD69B8">
        <w:rPr>
          <w:rFonts w:eastAsia="MS Minchofalt"/>
          <w:lang w:val="en-CA"/>
        </w:rPr>
        <w:t>babhrāja utkaca-kumud-gaṇavān apīvyas</w:t>
      </w:r>
    </w:p>
    <w:p w:rsidR="00B14BE3" w:rsidRPr="00DD69B8" w:rsidRDefault="00B14BE3" w:rsidP="00B14BE3">
      <w:pPr>
        <w:pStyle w:val="Versequote"/>
        <w:rPr>
          <w:rFonts w:eastAsia="MS Minchofalt"/>
          <w:lang w:val="en-CA"/>
        </w:rPr>
      </w:pPr>
      <w:r w:rsidRPr="00DD69B8">
        <w:rPr>
          <w:rFonts w:eastAsia="MS Minchofalt"/>
          <w:lang w:val="en-CA"/>
        </w:rPr>
        <w:t>tārābhir āvṛta ivoḍu-patir nabhaḥ-sthaḥ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udguṇavān avīcyaḥ uttamāmṛta-vīcī-yuktaḥ ||38||</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tasmin vimāne munir babhrāje | na lupto mahimā svātantryaṁ yasya | upacīrṇaṁ śuśrūṣitaṁ vapur yasya | vikasita-kumud-gaṇavān apīvyo’tisundaraḥ | pūrṇa-candra iva muniḥ, nabha iva vimānam, tārā iva tāḥ striyaḥ, kumudānīva tāsāṁ netrāṇīti jñeyam ||38||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uḍupatir iti uḍuḥ rohiṇī sā ca priyā-sthānīyā jñeyā priyā-śabda evobhayatronnīyate ||38||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tasmin vimāne munir babhrāje | upacīrṇaṁ śuśrūṣitaṁ vapur yasya saḥ | vikasita-kumud-gaṇavān apīvyo’tisundaraḥ | pūrṇa-candra iva muniḥ, nabha iva vimānam, tārā iva tāḥ striyaḥ, kumudānīva tāsāṁ netrāṇīti jñeyam ||38||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3.23.39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 xml:space="preserve">tenāṣṭa-lokapa-vihāra-kulācalendra- </w:t>
      </w:r>
    </w:p>
    <w:p w:rsidR="00B14BE3" w:rsidRPr="00DD69B8" w:rsidRDefault="00B14BE3" w:rsidP="00B14BE3">
      <w:pPr>
        <w:pStyle w:val="Versequote"/>
        <w:rPr>
          <w:rFonts w:eastAsia="MS Minchofalt"/>
          <w:lang w:val="en-CA"/>
        </w:rPr>
      </w:pPr>
      <w:r w:rsidRPr="00DD69B8">
        <w:rPr>
          <w:rFonts w:eastAsia="MS Minchofalt"/>
          <w:lang w:val="en-CA"/>
        </w:rPr>
        <w:t>droṇīṣv anaṅga-sakha-māruta-saubhagāsu |</w:t>
      </w:r>
    </w:p>
    <w:p w:rsidR="00B14BE3" w:rsidRPr="00DD69B8" w:rsidRDefault="00B14BE3" w:rsidP="00B14BE3">
      <w:pPr>
        <w:pStyle w:val="Versequote"/>
        <w:rPr>
          <w:rFonts w:eastAsia="MS Minchofalt"/>
          <w:lang w:val="en-CA"/>
        </w:rPr>
      </w:pPr>
      <w:r w:rsidRPr="00DD69B8">
        <w:rPr>
          <w:rFonts w:eastAsia="MS Minchofalt"/>
          <w:lang w:val="en-CA"/>
        </w:rPr>
        <w:t xml:space="preserve">siddhair nuto dyudhuni-pāta-śiva-svanāsu </w:t>
      </w:r>
    </w:p>
    <w:p w:rsidR="00B14BE3" w:rsidRPr="00DD69B8" w:rsidRDefault="00B14BE3" w:rsidP="00B14BE3">
      <w:pPr>
        <w:pStyle w:val="Versequote"/>
        <w:rPr>
          <w:rFonts w:eastAsia="MS Minchofalt"/>
          <w:lang w:val="en-CA"/>
        </w:rPr>
      </w:pPr>
      <w:r w:rsidRPr="00DD69B8">
        <w:rPr>
          <w:rFonts w:eastAsia="MS Minchofalt"/>
          <w:lang w:val="en-CA"/>
        </w:rPr>
        <w:t>reme ciraṁ dhanadaval lalanā-varūthī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tena vimānena | aṣṭa-loka-pālānāṁ vihāro yasmin kulācalendre merau tasya droṇīṣu darīṣu | anaṅgasya sakhā yo mārutaḥ śīta-sugandham andānilas tena saubhagaṁ saundaryaṁ yāsu | siddhair nutaḥ stutaḥ san | dyudhunir gaṅgā tasyāḥ pātena śivaḥ svano yāsu tāsu reme | lalanā-varūthī strī-ratna-samūhavān ||39||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tena vimānena reme | kulācalendro meruḥ dyudhur nirgaṅgā tasyā ūrdhvataḥ pātena śivaḥ svano yāsu tāsu lalanā-samūhavān ||39||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vaiśrambhake surasane nandane puṣpabhadrake |</w:t>
      </w:r>
    </w:p>
    <w:p w:rsidR="00B14BE3" w:rsidRPr="00DD69B8" w:rsidRDefault="00B14BE3" w:rsidP="00B14BE3">
      <w:pPr>
        <w:pStyle w:val="Versequote"/>
        <w:rPr>
          <w:rFonts w:eastAsia="MS Minchofalt"/>
          <w:lang w:val="en-CA"/>
        </w:rPr>
      </w:pPr>
      <w:r w:rsidRPr="00DD69B8">
        <w:rPr>
          <w:rFonts w:eastAsia="MS Minchofalt"/>
          <w:lang w:val="en-CA"/>
        </w:rPr>
        <w:t>mānase caitrarathye ca sa reme rāmayā rataḥ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vaiśrambhakādiṣu devodyāneṣu | mānase ca sarasi | rataḥ san ||40||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vaiśrambhakādiṣu devodyāneṣu mānase sarasi ||40||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bhrājiṣṇunā vimānena kāma-gena mahīyasā |</w:t>
      </w:r>
    </w:p>
    <w:p w:rsidR="00B14BE3" w:rsidRPr="00DD69B8" w:rsidRDefault="00B14BE3" w:rsidP="00B14BE3">
      <w:pPr>
        <w:pStyle w:val="Versequote"/>
        <w:rPr>
          <w:rFonts w:eastAsia="MS Minchofalt"/>
          <w:lang w:val="en-CA"/>
        </w:rPr>
      </w:pPr>
      <w:r w:rsidRPr="00DD69B8">
        <w:rPr>
          <w:rFonts w:eastAsia="MS Minchofalt"/>
          <w:lang w:val="en-CA"/>
        </w:rPr>
        <w:t>vaimānikān atyaśeta caral lokān yathānilaḥ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atyaśetātikramya sthitaḥ ||41||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atyaśeta atikrāntavān ||41||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kiṁ durāpādanaṁ teṣāṁ puṁsām uddāma-cetasām |</w:t>
      </w:r>
    </w:p>
    <w:p w:rsidR="00B14BE3" w:rsidRPr="00DD69B8" w:rsidRDefault="00B14BE3" w:rsidP="00B14BE3">
      <w:pPr>
        <w:pStyle w:val="Versequote"/>
        <w:rPr>
          <w:rFonts w:eastAsia="MS Minchofalt"/>
          <w:lang w:val="en-CA"/>
        </w:rPr>
      </w:pPr>
      <w:r w:rsidRPr="00DD69B8">
        <w:rPr>
          <w:rFonts w:eastAsia="MS Minchofalt"/>
          <w:lang w:val="en-CA"/>
        </w:rPr>
        <w:t>yair āśritas tīrtha-padaś caraṇo vyasanātyayaḥ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uddāma-cetasāṁ dhīrāṇām | vyasanaṁ saṁsāras tasyātyayo yasmāt ||42||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kim iti | uddāma-cetasām apekṣāntar-ābaddha-cittatvena nijāśraye dhairyaṁ gatānām | yad vā, sarvatra kuṇṭhatā-rahita-cittānām iti tīrtha-pada iti vyasanātyaya iti ca duḥsādhyatvam eva vyāvartayati | sarva-vighnātyaya-pūrvakaṁ sarva-sampādanasya vivakṣitatvāt ||42||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uddāma-cetasāṁ tac-caraṇād anyatrābaddha-manasām ||42||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prekṣayitvā bhuvo golaṁ patnyai yāvān sva-saṁsthayā |</w:t>
      </w:r>
    </w:p>
    <w:p w:rsidR="00B14BE3" w:rsidRPr="00DD69B8" w:rsidRDefault="00B14BE3" w:rsidP="00B14BE3">
      <w:pPr>
        <w:pStyle w:val="Versequote"/>
        <w:rPr>
          <w:rFonts w:eastAsia="MS Minchofalt"/>
          <w:lang w:val="en-CA"/>
        </w:rPr>
      </w:pPr>
      <w:r w:rsidRPr="00DD69B8">
        <w:rPr>
          <w:rFonts w:eastAsia="MS Minchofalt"/>
          <w:lang w:val="en-CA"/>
        </w:rPr>
        <w:t>bahv-āścaryaṁ mahā-yogī svāśramāya nyavartata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prekṣayitvā darśayitvā | golaṁ maṇḍalam | sva-saṁsthayā dvīpa-varṣādi-racanayā yāvāṁs tāvantam | bahūny āścaryāṇi yasmiṁs tam ||43||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golaṁ maṇḍalam | sva-saṁsthayā dvīpa-varṣādi-racanayā yāvāṁs tāvantam ||43||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vibhajya navadhātmānaṁ mānavīṁ suratotsukām |</w:t>
      </w:r>
    </w:p>
    <w:p w:rsidR="00B14BE3" w:rsidRPr="00DD69B8" w:rsidRDefault="00B14BE3" w:rsidP="00B14BE3">
      <w:pPr>
        <w:pStyle w:val="Versequote"/>
        <w:rPr>
          <w:rFonts w:eastAsia="MS Minchofalt"/>
          <w:lang w:val="en-CA"/>
        </w:rPr>
      </w:pPr>
      <w:r w:rsidRPr="00DD69B8">
        <w:rPr>
          <w:rFonts w:eastAsia="MS Minchofalt"/>
          <w:lang w:val="en-CA"/>
        </w:rPr>
        <w:t>rāmāṁ niramayan reme varṣa-pūgān muhūrtavat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navadhā vibhajya nava-bhedam ātmānaṁ kṛtvā ||44||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tat-tad-apatyotpattau tat-tad-guṇapradhānatvena navadhā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navadhā nava-prabhedenātmānaṁ kṛtvā ||44||</w:t>
      </w:r>
    </w:p>
    <w:p w:rsidR="00B14BE3" w:rsidRPr="00DD69B8" w:rsidRDefault="00B14BE3" w:rsidP="00B14BE3">
      <w:pPr>
        <w:rPr>
          <w:rFonts w:eastAsia="MS Minchofalt"/>
        </w:rPr>
      </w:pP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tasmin vimāna utkṛṣṭāṁ śayyāṁ rati-karīṁ śritā |</w:t>
      </w:r>
    </w:p>
    <w:p w:rsidR="00B14BE3" w:rsidRPr="00DD69B8" w:rsidRDefault="00B14BE3" w:rsidP="00B14BE3">
      <w:pPr>
        <w:pStyle w:val="Versequote"/>
        <w:rPr>
          <w:rFonts w:eastAsia="MS Minchofalt"/>
          <w:lang w:val="en-CA"/>
        </w:rPr>
      </w:pPr>
      <w:r w:rsidRPr="00DD69B8">
        <w:rPr>
          <w:rFonts w:eastAsia="MS Minchofalt"/>
          <w:lang w:val="en-CA"/>
        </w:rPr>
        <w:t>na cābudhyata taṁ kālaṁ patyāpīcyena saṅgatā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prāpta-ṣoḍaśa-varṣaḥ sann āvīcya iti kathyate ity abhidhānam ||45||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Cs/>
          <w:i/>
          <w:iCs/>
        </w:rPr>
        <w:t>anyair</w:t>
      </w:r>
      <w:r w:rsidRPr="00DD69B8">
        <w:rPr>
          <w:rFonts w:eastAsia="MS Minchofalt"/>
          <w:b/>
          <w:bCs/>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evaṁ yogānubhāvena dam-patyo ramamāṇayoḥ |</w:t>
      </w:r>
    </w:p>
    <w:p w:rsidR="00B14BE3" w:rsidRPr="00DD69B8" w:rsidRDefault="00B14BE3" w:rsidP="00B14BE3">
      <w:pPr>
        <w:pStyle w:val="Versequote"/>
        <w:rPr>
          <w:rFonts w:eastAsia="MS Minchofalt"/>
          <w:lang w:val="en-CA"/>
        </w:rPr>
      </w:pPr>
      <w:r w:rsidRPr="00DD69B8">
        <w:rPr>
          <w:rFonts w:eastAsia="MS Minchofalt"/>
          <w:lang w:val="en-CA"/>
        </w:rPr>
        <w:t>śataṁ vyatīyuḥ śaradaḥ kāma-lālasayor manāk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śaradaḥ saṁvatsarāḥ | manāg īṣad iva vyatīyuḥ ||46||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manāk īṣad iva vyatīyuḥ ||46||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tasyām ādhatta retas tāṁ bhāvayann ātmanātma-vit |</w:t>
      </w:r>
    </w:p>
    <w:p w:rsidR="00B14BE3" w:rsidRPr="00DD69B8" w:rsidRDefault="00B14BE3" w:rsidP="00B14BE3">
      <w:pPr>
        <w:pStyle w:val="Versequote"/>
        <w:rPr>
          <w:rFonts w:eastAsia="MS Minchofalt"/>
          <w:lang w:val="en-CA"/>
        </w:rPr>
      </w:pPr>
      <w:r w:rsidRPr="00DD69B8">
        <w:rPr>
          <w:rFonts w:eastAsia="MS Minchofalt"/>
          <w:lang w:val="en-CA"/>
        </w:rPr>
        <w:t>nodhā vidhāya rūpaṁ svaṁ sarva-saṅkalpa-vid vibhuḥ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ātmanā sva-dehārdha-rūpeṇāti-prītyā bhāvayan | tathā sati sad-apatyaṁ bhaved iti</w:t>
      </w:r>
      <w:r w:rsidRPr="00DD69B8">
        <w:rPr>
          <w:rFonts w:ascii="Times New Roman" w:hAnsi="Times New Roman"/>
        </w:rPr>
        <w:t> </w:t>
      </w:r>
      <w:r w:rsidRPr="00DD69B8">
        <w:t xml:space="preserve">| nodhā navadhā | sarva-saṅkalpa-vid iti tasyā bahv-apatya-saṅkalpaṁ jānann ity arthaḥ | vibhus tathā kartuṁ samarthaś ca | ātma-vid iti ca tasyām anāsaktatvāt striyo jātā iti bhāvaḥ | </w:t>
      </w:r>
      <w:r w:rsidRPr="00DD69B8">
        <w:rPr>
          <w:color w:val="0000FF"/>
        </w:rPr>
        <w:t>pumān puṁso’dhike śukre strī bhavaty adhike striyāḥ</w:t>
      </w:r>
      <w:r w:rsidRPr="00DD69B8">
        <w:t xml:space="preserve"> iti smṛteḥ ||47||</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tasyām iti | sarveṣāṁ brahmaṇo marīcy-ādi-prajāpatīnāṁ ca sṛṣṭi-kāmanayā yaḥ saṅkalpas tad-vit tathā ātmānaṁ bhagavantaṁ ca nijopadeśakaṁ vettīti tathā yā ta ātmabhṛtaṁ vīryaṁ navadhā prasaviṣyati </w:t>
      </w:r>
    </w:p>
    <w:p w:rsidR="00B14BE3" w:rsidRPr="00DD69B8" w:rsidRDefault="00B14BE3" w:rsidP="00B14BE3"/>
    <w:p w:rsidR="00B14BE3" w:rsidRPr="00DD69B8" w:rsidRDefault="00B14BE3" w:rsidP="00B14BE3">
      <w:pPr>
        <w:pStyle w:val="Cita"/>
      </w:pPr>
      <w:r w:rsidRPr="00DD69B8">
        <w:t xml:space="preserve">vīrye tvadīye ṛṣaya ādhāsyanty añjasātmanaḥ | </w:t>
      </w:r>
    </w:p>
    <w:p w:rsidR="00B14BE3" w:rsidRPr="00DD69B8" w:rsidRDefault="00B14BE3" w:rsidP="00B14BE3">
      <w:pPr>
        <w:pStyle w:val="Cita"/>
      </w:pPr>
      <w:r w:rsidRPr="00DD69B8">
        <w:t xml:space="preserve">sahāhaṁ svāṁśa-kalayā tvad-vīryeṇa mahā-mune! </w:t>
      </w:r>
    </w:p>
    <w:p w:rsidR="00B14BE3" w:rsidRPr="00DD69B8" w:rsidRDefault="00B14BE3" w:rsidP="00B14BE3">
      <w:pPr>
        <w:pStyle w:val="Cita"/>
      </w:pPr>
      <w:r w:rsidRPr="00DD69B8">
        <w:t xml:space="preserve">tava kṣetre devahūtyāṁ praṇeṣye tattva-saṁhitām || iti hi tad-upadeśaḥ | </w:t>
      </w:r>
    </w:p>
    <w:p w:rsidR="00B14BE3" w:rsidRPr="00DD69B8" w:rsidRDefault="00B14BE3" w:rsidP="00B14BE3"/>
    <w:p w:rsidR="00B14BE3" w:rsidRPr="00DD69B8" w:rsidRDefault="00B14BE3" w:rsidP="00B14BE3">
      <w:pPr>
        <w:rPr>
          <w:rFonts w:eastAsia="MS Minchofalt"/>
          <w:b/>
          <w:bCs/>
        </w:rPr>
      </w:pPr>
      <w:r w:rsidRPr="00DD69B8">
        <w:t>yadyapītthaṁ tathāpi tad-asamāptau pravṛjiṣyantam iti tato’py agrima-tat-prārthanāntaram āśaṅkyeti gamyate | śrī-devahūtyā tu yāvat tejo bibhṛyād ātmano me ity atrārtha-viśeṣo nāvagata iti ||47||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viśvanāthaḥ :</w:t>
      </w:r>
      <w:r w:rsidRPr="00DD69B8">
        <w:rPr>
          <w:rFonts w:eastAsia="MS Minchofalt"/>
        </w:rPr>
        <w:t xml:space="preserve"> tāṁ striyaṁ bhāvayann iti ādhāna-kāle strī-dhyānena stry-apatyaṁ syād iti tasyāḥ stry-apatya-kāmanāṁ jānann ity arthaḥ | ātmanā buddhyā ātma-vid virakta iti tasya kāmālpatvāt śukrālpatvam, ato’pi stry-apatyaṁ bhavet | yad uktaṁ—</w:t>
      </w:r>
      <w:r w:rsidRPr="00DD69B8">
        <w:rPr>
          <w:color w:val="0000FF"/>
        </w:rPr>
        <w:t>pumān puṁso’dhike śukre strī bhavaty adhike striyāḥ</w:t>
      </w:r>
      <w:r w:rsidRPr="00DD69B8">
        <w:t xml:space="preserve"> iti nodhā navadhā sarva-saṅkalpa-vid iti tasyā bahv-apatya-saṅkalpaṁ jānann ity arthaḥ, vibhuḥ sarvatra samarthaḥ ||47||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ataḥ sā suṣuve sadyo devahūtiḥ striyaḥ prajāḥ |</w:t>
      </w:r>
    </w:p>
    <w:p w:rsidR="00B14BE3" w:rsidRPr="00DD69B8" w:rsidRDefault="00B14BE3" w:rsidP="00B14BE3">
      <w:pPr>
        <w:pStyle w:val="Versequote"/>
        <w:rPr>
          <w:rFonts w:eastAsia="MS Minchofalt"/>
          <w:lang w:val="en-CA"/>
        </w:rPr>
      </w:pPr>
      <w:r w:rsidRPr="00DD69B8">
        <w:rPr>
          <w:rFonts w:eastAsia="MS Minchofalt"/>
          <w:lang w:val="en-CA"/>
        </w:rPr>
        <w:t>sarvās tāś cāru-sarvāṅgyo lohitotpala-gandhayaḥ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ato’nantaram eva | sadya ekasminn evāhani | cārūṇi sarvāṇy aṅgāni yāsām ||48||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patim iti yugmakam ||48||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sadā ekasminn evāhani ||48||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3.23.49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patiṁ sā pravrajiṣyantaṁ tadālakṣyośatī bahiḥ |</w:t>
      </w:r>
    </w:p>
    <w:p w:rsidR="00B14BE3" w:rsidRPr="00DD69B8" w:rsidRDefault="00B14BE3" w:rsidP="00B14BE3">
      <w:pPr>
        <w:pStyle w:val="Versequote"/>
        <w:rPr>
          <w:rFonts w:eastAsia="MS Minchofalt"/>
          <w:lang w:val="en-CA"/>
        </w:rPr>
      </w:pPr>
      <w:r w:rsidRPr="00DD69B8">
        <w:rPr>
          <w:rFonts w:eastAsia="MS Minchofalt"/>
          <w:lang w:val="en-CA"/>
        </w:rPr>
        <w:t>smayamānā viklavena hṛdayena vidūyatā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pravṛjiṣyantam ālakṣya vitarkya smayamānā bahiḥ, antas tu viklavena vyākulena vidūyatā santapyamānena hṛdā uvācety uttareṇānvayaḥ ||49||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smayamāneti pati-darśana-svābhāvāt, vastutas tu viklavena vyākulena vidūyamānena cittābhir ity arthaḥ ||49||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likhanty adho-mukhī bhūmiṁ padā nakha-maṇi-śriyā |</w:t>
      </w:r>
    </w:p>
    <w:p w:rsidR="00B14BE3" w:rsidRPr="00DD69B8" w:rsidRDefault="00B14BE3" w:rsidP="00B14BE3">
      <w:pPr>
        <w:pStyle w:val="Versequote"/>
        <w:rPr>
          <w:rFonts w:eastAsia="MS Minchofalt"/>
          <w:lang w:val="en-CA"/>
        </w:rPr>
      </w:pPr>
      <w:r w:rsidRPr="00DD69B8">
        <w:rPr>
          <w:rFonts w:eastAsia="MS Minchofalt"/>
          <w:lang w:val="en-CA"/>
        </w:rPr>
        <w:t>uvāca lalitāṁ vācaṁ nirudhyāśru-kalāṁ śanaiḥ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nakhā eva maṇayas taiḥ śrīḥ śobhā yasya tena padā bhuvaṁ likhantīti duranta-cintā-lakṣaṇām ||50||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3.23.51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devahūtir uvāca—</w:t>
      </w:r>
    </w:p>
    <w:p w:rsidR="00B14BE3" w:rsidRPr="00DD69B8" w:rsidRDefault="00B14BE3" w:rsidP="00B14BE3">
      <w:pPr>
        <w:pStyle w:val="Versequote"/>
        <w:rPr>
          <w:rFonts w:eastAsia="MS Minchofalt"/>
          <w:lang w:val="en-CA"/>
        </w:rPr>
      </w:pPr>
      <w:r w:rsidRPr="00DD69B8">
        <w:rPr>
          <w:rFonts w:eastAsia="MS Minchofalt"/>
          <w:lang w:val="en-CA"/>
        </w:rPr>
        <w:t>sarvaṁ tad bhagavān mahyam upovāha pratiśrutam |</w:t>
      </w:r>
    </w:p>
    <w:p w:rsidR="00B14BE3" w:rsidRPr="00DD69B8" w:rsidRDefault="00B14BE3" w:rsidP="00B14BE3">
      <w:pPr>
        <w:pStyle w:val="Versequote"/>
        <w:rPr>
          <w:rFonts w:eastAsia="MS Minchofalt"/>
          <w:lang w:val="en-CA"/>
        </w:rPr>
      </w:pPr>
      <w:r w:rsidRPr="00DD69B8">
        <w:rPr>
          <w:rFonts w:eastAsia="MS Minchofalt"/>
          <w:lang w:val="en-CA"/>
        </w:rPr>
        <w:t>athāpi me prapannāyā abhayaṁ dātum arhasi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upovāha saṁpāditavān | abhayam iti bhāvino dainyāt saṁsārāc ca yad bhayaṁ tan nivartayety arthaḥ ||51||</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atha śrī-devahūtir uvāceti kvacit abhayaṁ punaḥ prārthanā-kṣamā-rūpam ||51||</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upovāha sampāditavān ||51||</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brahman duhitṛbhis tubhyaṁ vimṛgyāḥ patayaḥ samāḥ |</w:t>
      </w:r>
    </w:p>
    <w:p w:rsidR="00B14BE3" w:rsidRPr="00DD69B8" w:rsidRDefault="00B14BE3" w:rsidP="00B14BE3">
      <w:pPr>
        <w:pStyle w:val="Versequote"/>
        <w:rPr>
          <w:rFonts w:eastAsia="MS Minchofalt"/>
          <w:lang w:val="en-CA"/>
        </w:rPr>
      </w:pPr>
      <w:r w:rsidRPr="00DD69B8">
        <w:rPr>
          <w:rFonts w:eastAsia="MS Minchofalt"/>
          <w:lang w:val="en-CA"/>
        </w:rPr>
        <w:t>kaścit syān me viśokāya tvayi pravrajite vanam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tatra dainyaṁ nivedayati | tubhyaṁ tava duhitṛbhiḥ svayam evātmanaḥ samā yogyāḥ patayo vimṛgyā iti dainyaṁ prāptam | saṁsāra-bhayam urarī-kṛtyāha—kaścid iti | viśokāya jñānopadeśāya | strībhir ṛṇān apākaraṇāt kañcit kālaṁ tvad-avasthānena brahma-vit putraḥ kaścit kiṁ syād ity arthaḥ ||52||</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prārthanām evāha—brahmann iti | tubhyaṁ tvayā duhitṛbhiḥ samās tāsāṁ yogyāḥ ||52||</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tubhyaṁ tava svayam eva vimṛgyā ity āsāṁ vivāha-cintāpi me nāstīti bhāvaḥ | viśokāya śoka-dūrīkaraṇāya tena kam api yogyaṁ putram api tvatto’haṁ prāpnuyām iti kṛpayā katicid dināni tiṣṭheti bhāvaḥ ||52||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etāvatālaṁ kālena vyatikrāntena me prabho |</w:t>
      </w:r>
    </w:p>
    <w:p w:rsidR="00B14BE3" w:rsidRPr="00DD69B8" w:rsidRDefault="00B14BE3" w:rsidP="00B14BE3">
      <w:pPr>
        <w:pStyle w:val="Versequote"/>
        <w:rPr>
          <w:rFonts w:eastAsia="MS Minchofalt"/>
          <w:lang w:val="en-CA"/>
        </w:rPr>
      </w:pPr>
      <w:r w:rsidRPr="00DD69B8">
        <w:rPr>
          <w:rFonts w:eastAsia="MS Minchofalt"/>
          <w:lang w:val="en-CA"/>
        </w:rPr>
        <w:t>indriyārtha-prasaṅgena parityakta-parātmanaḥ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viṣayān bhuṅkṣva kiṁ brahma-vidyayeti cet tatrāha—etāvatālaṁ pūryatām | parityaktaḥ para ātmā yayā tasyā mama ||53||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kim etad ukti-bhaṅgyā punar api matto viṣaya-sukhaṁ vāñchasīti tatra salajjam āha—etāvatā kālena, sa indriyārtha-prasaṅgas tenālaṁ yataḥ parityaktaḥ para ātmā parameśvaro yayā tasyā iti tenaitāvān kālo me vyartha eva gata iti bhāvaḥ ||53||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indriyārtheṣu sajjantyā prasaṅgas tvayi me kṛtaḥ |</w:t>
      </w:r>
    </w:p>
    <w:p w:rsidR="00B14BE3" w:rsidRPr="00DD69B8" w:rsidRDefault="00B14BE3" w:rsidP="00B14BE3">
      <w:pPr>
        <w:pStyle w:val="Versequote"/>
        <w:rPr>
          <w:rFonts w:eastAsia="MS Minchofalt"/>
          <w:lang w:val="en-CA"/>
        </w:rPr>
      </w:pPr>
      <w:r w:rsidRPr="00DD69B8">
        <w:rPr>
          <w:rFonts w:eastAsia="MS Minchofalt"/>
          <w:lang w:val="en-CA"/>
        </w:rPr>
        <w:t>ajānantyā paraṁ bhāvaṁ tathāpy astv abhayāya me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sva-kṛtam anuśocanty āha—indriyārtheṣv iti caturbhiḥ | me mayā | paraṁ bhāvaṁ tvaṁ brahma-vid iti ||54||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mahā-bhāgavatasya tava kṣaṇikenāpi saṅgena lokā nisaranti | mamatvetāvad-vārṣikeṇāpi yan nistāro nābhūt tatraitad eva hetu-dvayam ity āha—indriyārtheṣv iti | paraṁ bhāvaṁ tavaivaṁ mahā-.viśeṣaṁ mahā-bhāgavatatvaṁ ca yat kṣaṇa-mātreṇaiva sarvaṁ mamatāspadaṁ tyaktuṁ pravṛtto’sīti bhāvaḥ | tathāpīti tad api mayy aparādhinyāṁ kṛpāṁ kurv iti bhāvaḥ ||54||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saṅgo yaḥ saṁsṛter hetur asatsu vihito’dhiyā |</w:t>
      </w:r>
    </w:p>
    <w:p w:rsidR="00B14BE3" w:rsidRPr="00DD69B8" w:rsidRDefault="00B14BE3" w:rsidP="00B14BE3">
      <w:pPr>
        <w:pStyle w:val="Versequote"/>
        <w:rPr>
          <w:rFonts w:eastAsia="MS Minchofalt"/>
          <w:lang w:val="en-CA"/>
        </w:rPr>
      </w:pPr>
      <w:r w:rsidRPr="00DD69B8">
        <w:rPr>
          <w:rFonts w:eastAsia="MS Minchofalt"/>
          <w:lang w:val="en-CA"/>
        </w:rPr>
        <w:t>sa eva sādhuṣu kṛto niḥsaṅgatvāya kalpate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prasaṅgaḥ katham abhayāyāstu tatrāha—saṅga iti | adhiyājñānena ||55||</w:t>
      </w:r>
    </w:p>
    <w:p w:rsidR="00B14BE3" w:rsidRPr="00DD69B8" w:rsidRDefault="00B14BE3" w:rsidP="00B14BE3"/>
    <w:p w:rsidR="00B14BE3" w:rsidRPr="00DD69B8" w:rsidRDefault="00B14BE3" w:rsidP="00B14BE3">
      <w:pPr>
        <w:rPr>
          <w:noProof w:val="0"/>
        </w:rPr>
      </w:pPr>
      <w:r w:rsidRPr="00DD69B8">
        <w:rPr>
          <w:rFonts w:eastAsia="MS Minchofalt"/>
          <w:b/>
          <w:bCs/>
        </w:rPr>
        <w:t xml:space="preserve">sanātanaḥ </w:t>
      </w:r>
      <w:r w:rsidRPr="00DD69B8">
        <w:rPr>
          <w:rFonts w:eastAsia="MS Minchofalt"/>
        </w:rPr>
        <w:t xml:space="preserve">(ha.bha.vi. 10.261) : </w:t>
      </w:r>
      <w:r w:rsidRPr="00DD69B8">
        <w:rPr>
          <w:noProof w:val="0"/>
        </w:rPr>
        <w:t>adhiyā viveka-hīnena janena asatsu vihito yaḥ samṣārasya hetuḥ saṅga-viṣaya-bhogādi-rūpaḥ | apy-arthe eva-śabdaḥ | so’pi sādhuṣu kṛtaś cet tarhi niḥsaṅgatāya saṁsāra-nāśāya kalpate, samartho bhavati ||55||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saṅga iti | sa eva so’pi aṅgāna-pūrvako’pīty arthaḥ ||55||</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kiṁ ca, vastu-śaktir buddhiṁ nāpekṣata ity ato bhavad-vidha-sādhu-saṅgo viphalo bhavituṁ sarvathaiva nārhatīty āha—saṅga iti | adhiyā ajñānenāpīty ubhayatrāpy anveti ||55||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neha yat karma dharmāya na virāgāya kalpate |</w:t>
      </w:r>
    </w:p>
    <w:p w:rsidR="00B14BE3" w:rsidRPr="00DD69B8" w:rsidRDefault="00B14BE3" w:rsidP="00B14BE3">
      <w:pPr>
        <w:pStyle w:val="Versequote"/>
        <w:rPr>
          <w:rFonts w:eastAsia="MS Minchofalt"/>
          <w:lang w:val="en-CA"/>
        </w:rPr>
      </w:pPr>
      <w:r w:rsidRPr="00DD69B8">
        <w:rPr>
          <w:rFonts w:eastAsia="MS Minchofalt"/>
          <w:lang w:val="en-CA"/>
        </w:rPr>
        <w:t>na tīrtha-pada-sevāyai jīvann api mṛto hi saḥ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svabhāvataḥ pravṛttaṁ yasya karma dharmārthaṁ na kalpate dharmābhimukhaṁ na bhavet, tatrāpi niṣkāma-dharma-dvārā virāgāya na kalpate | tad-dvārā ca tīrtha-padasya hareḥ sevārthaṁ na paryavasyed ity arthaḥ ||56||</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tīrtha-padāḥ sādhavaḥ | tīrthī-kurvanti tīrthānīty ādy ukteḥ ||56||</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kim evaṁ nirvidyase tavaitāvatī sampattir ato viṣayān bhuṅkṣveti tatrāha—neheti | yasya karma deendriyādi-vyāpāro dharmādy-arthaṁ na bhavet ||56||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3.23.57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sāhaṁ bhagavato nūnaṁ vañcitā māyayā dṛḍham |</w:t>
      </w:r>
    </w:p>
    <w:p w:rsidR="00B14BE3" w:rsidRPr="00DD69B8" w:rsidRDefault="00B14BE3" w:rsidP="00B14BE3">
      <w:pPr>
        <w:pStyle w:val="Versequote"/>
        <w:rPr>
          <w:rFonts w:eastAsia="MS Minchofalt"/>
          <w:lang w:val="en-CA"/>
        </w:rPr>
      </w:pPr>
      <w:r w:rsidRPr="00DD69B8">
        <w:rPr>
          <w:rFonts w:eastAsia="MS Minchofalt"/>
          <w:lang w:val="en-CA"/>
        </w:rPr>
        <w:t>yat tvāṁ vimuktidaṁ prāpya na mumukṣeya bandhanāt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na mumukṣeya moktam icchāṁ na kṛtavaty asmi |</w:t>
      </w:r>
      <w:r w:rsidRPr="00DD69B8">
        <w:rPr>
          <w:rFonts w:eastAsia="MS Minchofalt"/>
        </w:rPr>
        <w:t>|57||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sā yathā-kathañcit kṛta-bhagavat-saṅgāpy ahaṁ tan-mahimā-jñānāṁśena vañcitā ato bhagavan-māyaivātra kāraṇam ity arthaḥ ||57||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tatrodāharaṇam aham evety āha—sāhaṁ jīvan mṛtā, na mumukṣeya moktum icchā-mātram api na kṛtavaty asmīti sāśru sa-gadgada-vākyam ||57||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iti sārārtha-darśinyāṁ harṣiṇyāṁ bhakta-cetasām |</w:t>
      </w: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trayoviṁśas tṛtīyasya saṅgataḥ saṅgataḥ satām ||*||</w:t>
      </w:r>
    </w:p>
    <w:p w:rsidR="00B14BE3" w:rsidRPr="00DD69B8" w:rsidRDefault="00B14BE3" w:rsidP="00B14BE3">
      <w:pPr>
        <w:pStyle w:val="Versequote"/>
        <w:rPr>
          <w:rFonts w:cs="Balaram"/>
          <w:b w:val="0"/>
          <w:color w:val="000000"/>
          <w:sz w:val="24"/>
          <w:lang w:val="en-CA"/>
        </w:rPr>
      </w:pP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 xml:space="preserve"> —o)0(o—</w:t>
      </w:r>
    </w:p>
    <w:p w:rsidR="00B14BE3" w:rsidRPr="00DD69B8" w:rsidRDefault="00B14BE3" w:rsidP="00B14BE3">
      <w:pPr>
        <w:pStyle w:val="Versequote"/>
        <w:rPr>
          <w:rFonts w:cs="Balaram"/>
          <w:b w:val="0"/>
          <w:color w:val="000000"/>
          <w:sz w:val="24"/>
          <w:lang w:val="en-CA"/>
        </w:rPr>
      </w:pP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 xml:space="preserve">iti śrīmad-bhāgavate mahā-purāṇe brahma-sūtra-bhāṣye </w:t>
      </w: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 xml:space="preserve">pāramahaṁsyaṁ saṁhitāyāṁ vaiyāsikyāṁ tṛtīya-skandhe </w:t>
      </w: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 xml:space="preserve">vidura-maitreya-saṁvāde devahūty-anutāpo nāma </w:t>
      </w: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trayoviṁśo’dhyāyaḥ |</w:t>
      </w:r>
    </w:p>
    <w:p w:rsidR="00B14BE3" w:rsidRPr="00DD69B8" w:rsidRDefault="00B14BE3" w:rsidP="00B14BE3">
      <w:pPr>
        <w:pStyle w:val="Versequote"/>
        <w:rPr>
          <w:rFonts w:cs="Balaram"/>
          <w:b w:val="0"/>
          <w:color w:val="000000"/>
          <w:sz w:val="24"/>
          <w:lang w:val="en-CA"/>
        </w:rPr>
      </w:pPr>
      <w:r w:rsidRPr="00DD69B8">
        <w:rPr>
          <w:rFonts w:cs="Balaram"/>
          <w:b w:val="0"/>
          <w:color w:val="000000"/>
          <w:sz w:val="24"/>
          <w:lang w:val="en-CA"/>
        </w:rPr>
        <w:t>|| 3.23 ||</w:t>
      </w:r>
    </w:p>
    <w:p w:rsidR="00B14BE3" w:rsidRPr="00DD69B8" w:rsidRDefault="00B14BE3" w:rsidP="00B14BE3">
      <w:pPr>
        <w:jc w:val="center"/>
      </w:pPr>
    </w:p>
    <w:p w:rsidR="00B14BE3" w:rsidRPr="00DD69B8" w:rsidRDefault="00B14BE3" w:rsidP="00B14BE3">
      <w:pPr>
        <w:jc w:val="center"/>
      </w:pPr>
    </w:p>
    <w:p w:rsidR="00B14BE3" w:rsidRPr="00DD69B8" w:rsidRDefault="00B14BE3" w:rsidP="00B14BE3">
      <w:pPr>
        <w:jc w:val="center"/>
      </w:pPr>
      <w:r w:rsidRPr="00DD69B8">
        <w:t>(3.24)</w:t>
      </w:r>
    </w:p>
    <w:p w:rsidR="00B14BE3" w:rsidRPr="00DD69B8" w:rsidRDefault="00B14BE3" w:rsidP="00B14BE3">
      <w:pPr>
        <w:jc w:val="center"/>
      </w:pPr>
    </w:p>
    <w:p w:rsidR="00B14BE3" w:rsidRPr="00DD69B8" w:rsidRDefault="00B14BE3" w:rsidP="00B14BE3">
      <w:pPr>
        <w:pStyle w:val="Ttulo3"/>
        <w:rPr>
          <w:rFonts w:eastAsia="MS Minchofalt"/>
          <w:lang w:val="en-CA"/>
        </w:rPr>
      </w:pPr>
      <w:r w:rsidRPr="00DD69B8">
        <w:rPr>
          <w:rFonts w:eastAsia="MS Minchofalt"/>
          <w:lang w:val="en-CA"/>
        </w:rPr>
        <w:t xml:space="preserve">atha </w:t>
      </w:r>
      <w:r w:rsidRPr="00DD69B8">
        <w:rPr>
          <w:lang w:val="en-CA"/>
        </w:rPr>
        <w:t>caturviṁśo’dhyāyaḥ</w:t>
      </w:r>
    </w:p>
    <w:p w:rsidR="00B14BE3" w:rsidRPr="00DD69B8" w:rsidRDefault="00B14BE3" w:rsidP="00B14BE3">
      <w:pPr>
        <w:pStyle w:val="Ttulo2"/>
      </w:pPr>
      <w:r w:rsidRPr="00DD69B8">
        <w:t>vidura-maitreya-saṁvāde kardama-pravrajyā</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 3.24.1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nirveda-vādinīm evaṁ manor duhitaraṁ muniḥ |</w:t>
      </w:r>
    </w:p>
    <w:p w:rsidR="00B14BE3" w:rsidRPr="00DD69B8" w:rsidRDefault="00B14BE3" w:rsidP="00B14BE3">
      <w:pPr>
        <w:pStyle w:val="Versequote"/>
        <w:rPr>
          <w:rFonts w:eastAsia="MS Minchofalt"/>
          <w:lang w:val="en-CA"/>
        </w:rPr>
      </w:pPr>
      <w:r w:rsidRPr="00DD69B8">
        <w:rPr>
          <w:rFonts w:eastAsia="MS Minchofalt"/>
          <w:lang w:val="en-CA"/>
        </w:rPr>
        <w:t>dayāluḥ śālinīm āha śuklābhivyāhṛtaṁ smaran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 xml:space="preserve">madhvaḥ: </w:t>
      </w:r>
      <w:r w:rsidRPr="00DD69B8">
        <w:rPr>
          <w:rFonts w:eastAsia="MS Minchofalt"/>
          <w:color w:val="0000FF"/>
        </w:rPr>
        <w:t>mālinī śālinī mālyā cāryā bhāryeti cocyate</w:t>
      </w:r>
      <w:r w:rsidRPr="00DD69B8">
        <w:rPr>
          <w:rFonts w:eastAsia="MS Minchofalt"/>
        </w:rPr>
        <w:t xml:space="preserve"> iti ca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p>
    <w:p w:rsidR="00B14BE3" w:rsidRPr="00DD69B8" w:rsidRDefault="00B14BE3" w:rsidP="00B14BE3">
      <w:pPr>
        <w:jc w:val="center"/>
      </w:pPr>
      <w:r w:rsidRPr="00DD69B8">
        <w:t>catur-viṁśe tato janma kapilasyāha tat-pituḥ |</w:t>
      </w:r>
    </w:p>
    <w:p w:rsidR="00B14BE3" w:rsidRPr="00DD69B8" w:rsidRDefault="00B14BE3" w:rsidP="00B14BE3">
      <w:pPr>
        <w:jc w:val="center"/>
      </w:pPr>
      <w:r w:rsidRPr="00DD69B8">
        <w:t>pravrajyāṁ tam anujñāpya ṛṇa-traya-vimokṣataḥ ||</w:t>
      </w:r>
    </w:p>
    <w:p w:rsidR="00B14BE3" w:rsidRPr="00DD69B8" w:rsidRDefault="00B14BE3" w:rsidP="00B14BE3"/>
    <w:p w:rsidR="00B14BE3" w:rsidRPr="00DD69B8" w:rsidRDefault="00B14BE3" w:rsidP="00B14BE3">
      <w:pPr>
        <w:rPr>
          <w:rFonts w:eastAsia="MS Minchofalt"/>
          <w:b/>
          <w:bCs/>
        </w:rPr>
      </w:pPr>
      <w:r w:rsidRPr="00DD69B8">
        <w:t xml:space="preserve">śālinīṁ ślāghyām | śuklenābhivyāhṛtaṁ, </w:t>
      </w:r>
      <w:r w:rsidRPr="00DD69B8">
        <w:rPr>
          <w:color w:val="0000FF"/>
        </w:rPr>
        <w:t>sahāhaṁ svāṁśa-kalayā</w:t>
      </w:r>
      <w:r w:rsidRPr="00DD69B8">
        <w:t xml:space="preserve"> ity-ādi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śālinīm iti śāḍṛ ślāghāyāṁ śāḍanaṁ śālaḥ, so’syāstīti śālinī, tāṁ śuklābhivyāhṛtaṁ smarann iti tad-eka-dhyānatvāt ||1||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p>
    <w:p w:rsidR="00B14BE3" w:rsidRPr="00DD69B8" w:rsidRDefault="00B14BE3" w:rsidP="00B14BE3">
      <w:pPr>
        <w:jc w:val="center"/>
      </w:pPr>
      <w:r w:rsidRPr="00DD69B8">
        <w:t>catur-viṁśe januḥ proktaḥ kapilasya vidher vacaḥ |</w:t>
      </w:r>
    </w:p>
    <w:p w:rsidR="00B14BE3" w:rsidRPr="00DD69B8" w:rsidRDefault="00B14BE3" w:rsidP="00B14BE3">
      <w:pPr>
        <w:jc w:val="center"/>
      </w:pPr>
      <w:r w:rsidRPr="00DD69B8">
        <w:t>kanyodvāhaḥ kardamasya pravrajyā stuty-anantarā ||</w:t>
      </w:r>
    </w:p>
    <w:p w:rsidR="00B14BE3" w:rsidRPr="00DD69B8" w:rsidRDefault="00B14BE3" w:rsidP="00B14BE3"/>
    <w:p w:rsidR="00B14BE3" w:rsidRPr="00DD69B8" w:rsidRDefault="00B14BE3" w:rsidP="00B14BE3">
      <w:pPr>
        <w:rPr>
          <w:rFonts w:eastAsia="MS Minchofalt"/>
          <w:b/>
          <w:bCs/>
        </w:rPr>
      </w:pPr>
      <w:r w:rsidRPr="00DD69B8">
        <w:t xml:space="preserve">śālinīṁ ślāghyām | śuklenābhivyāhṛtaṁ, </w:t>
      </w:r>
      <w:r w:rsidRPr="00DD69B8">
        <w:rPr>
          <w:color w:val="0000FF"/>
        </w:rPr>
        <w:t>sahāhaṁ svāṁśa-kalayā</w:t>
      </w:r>
      <w:r w:rsidRPr="00DD69B8">
        <w:t xml:space="preserve"> ity-ādi ||1||</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3.24.2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ṛṣir uvāca—</w:t>
      </w:r>
    </w:p>
    <w:p w:rsidR="00B14BE3" w:rsidRPr="00DD69B8" w:rsidRDefault="00B14BE3" w:rsidP="00B14BE3">
      <w:pPr>
        <w:pStyle w:val="Versequote"/>
        <w:rPr>
          <w:rFonts w:eastAsia="MS Minchofalt"/>
          <w:lang w:val="en-CA"/>
        </w:rPr>
      </w:pPr>
      <w:r w:rsidRPr="00DD69B8">
        <w:rPr>
          <w:rFonts w:eastAsia="MS Minchofalt"/>
          <w:lang w:val="en-CA"/>
        </w:rPr>
        <w:t>mā khido rāja-putrīttham ātmānaṁ praty anindite |</w:t>
      </w:r>
    </w:p>
    <w:p w:rsidR="00B14BE3" w:rsidRPr="00DD69B8" w:rsidRDefault="00B14BE3" w:rsidP="00B14BE3">
      <w:pPr>
        <w:pStyle w:val="Versequote"/>
        <w:rPr>
          <w:rFonts w:eastAsia="MS Minchofalt"/>
          <w:lang w:val="en-CA"/>
        </w:rPr>
      </w:pPr>
      <w:r w:rsidRPr="00DD69B8">
        <w:rPr>
          <w:rFonts w:eastAsia="MS Minchofalt"/>
          <w:lang w:val="en-CA"/>
        </w:rPr>
        <w:t>bhagavāṁs te’kṣaro garbham adūrāt samprapatsyate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itthaṁ mā khidaḥ khedaṁ mākārṣīḥ ātmānaṁ prati ahaṁ bhāgya-hīneti | adūrāc chīghram ||2||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he anindite ! itthaṁ mā khidaḥ khedaṁ mā kārṣīḥ ||2||</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dhṛta-vratāsi bhadraṁ te damena niyamena ca |</w:t>
      </w:r>
    </w:p>
    <w:p w:rsidR="00B14BE3" w:rsidRPr="00DD69B8" w:rsidRDefault="00B14BE3" w:rsidP="00B14BE3">
      <w:pPr>
        <w:pStyle w:val="Versequote"/>
        <w:rPr>
          <w:rFonts w:eastAsia="MS Minchofalt"/>
          <w:lang w:val="en-CA"/>
        </w:rPr>
      </w:pPr>
      <w:r w:rsidRPr="00DD69B8">
        <w:rPr>
          <w:rFonts w:eastAsia="MS Minchofalt"/>
          <w:lang w:val="en-CA"/>
        </w:rPr>
        <w:t>tapo-draviṇa-dānaiś ca śraddhayā ceśvaraṁ bhaja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damenendriya-saṁyamena | niyamena sva-dharmeṇa | tapāṁsi draviṇa-dānāni ca taiḥ ||5||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 cānyā prākṛtīva tvam akṛta-puṇyety āha—dhṛta-vratāsi pūrva-janmani kṛta-vratādi niyamāsyata ihāpi janmani te bhadraṁ bhaviṣyati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tvayārādhitaḥ śuklo vitanvan māmakaṁ yaśaḥ |</w:t>
      </w:r>
    </w:p>
    <w:p w:rsidR="00B14BE3" w:rsidRPr="00DD69B8" w:rsidRDefault="00B14BE3" w:rsidP="00B14BE3">
      <w:pPr>
        <w:pStyle w:val="Versequote"/>
        <w:rPr>
          <w:rFonts w:eastAsia="MS Minchofalt"/>
          <w:lang w:val="en-CA"/>
        </w:rPr>
      </w:pPr>
      <w:r w:rsidRPr="00DD69B8">
        <w:rPr>
          <w:rFonts w:eastAsia="MS Minchofalt"/>
          <w:lang w:val="en-CA"/>
        </w:rPr>
        <w:t>chettā te hṛdaya-granthim audaryo brahma-bhāvanaḥ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hṛdaya-granthiṁ cij-jaḍātmakam ahaṅkāra-lakṣaṇaṁ bandhaṁ chettā chetsyati | audaryaḥ putraḥ san | brahma bhavayaty upadiśatīti tathā ||4||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sa tvayeti | kadācid api tad vismartuṁ na śaknoti yaḥ sa ity arthaḥ | brahma bhagavat-tattvam ||4||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hṛdaya-granthim ahaṅkāra-lakṣaṇaṁ bandham audaryaḥ udara-jātḥ san brahma-bhāvanaḥ brahmopadeṣṭā ||4||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3.24.5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devahūty api sandeśaṁ gauraveṇa prajāpateḥ |</w:t>
      </w:r>
    </w:p>
    <w:p w:rsidR="00B14BE3" w:rsidRPr="00DD69B8" w:rsidRDefault="00B14BE3" w:rsidP="00B14BE3">
      <w:pPr>
        <w:pStyle w:val="Versequote"/>
        <w:rPr>
          <w:rFonts w:eastAsia="MS Minchofalt"/>
          <w:lang w:val="en-CA"/>
        </w:rPr>
      </w:pPr>
      <w:r w:rsidRPr="00DD69B8">
        <w:rPr>
          <w:rFonts w:eastAsia="MS Minchofalt"/>
          <w:lang w:val="en-CA"/>
        </w:rPr>
        <w:t>samyak śraddhāya puruṣaṁ kūṭa-stham abhajad gurum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śraddhāya viśvasya ||5||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sandeśam upadeśaṁ guruṁ gurutayā cintyamānam ||5||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sandeśam upadeśaṁ, guruṁ yaḥ putro bhūtvā gurur bhaviṣyati, tam ||5||</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tasyāṁ bahu-tithe kāle bhagavān madhusūdanaḥ |</w:t>
      </w:r>
    </w:p>
    <w:p w:rsidR="00B14BE3" w:rsidRPr="00DD69B8" w:rsidRDefault="00B14BE3" w:rsidP="00B14BE3">
      <w:pPr>
        <w:pStyle w:val="Versequote"/>
        <w:rPr>
          <w:rFonts w:eastAsia="MS Minchofalt"/>
          <w:lang w:val="en-CA"/>
        </w:rPr>
      </w:pPr>
      <w:r w:rsidRPr="00DD69B8">
        <w:rPr>
          <w:rFonts w:eastAsia="MS Minchofalt"/>
          <w:lang w:val="en-CA"/>
        </w:rPr>
        <w:t>kārdamaṁ vīryam āpanno jajñe’gnir iva dāruṇi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nāvatāreṣv api harer dehaḥ śuklādi-sambhavaḥ |</w:t>
      </w:r>
    </w:p>
    <w:p w:rsidR="00B14BE3" w:rsidRPr="00DD69B8" w:rsidRDefault="00B14BE3" w:rsidP="00B14BE3">
      <w:pPr>
        <w:pStyle w:val="Cita"/>
        <w:rPr>
          <w:rFonts w:eastAsia="MS Minchofalt"/>
        </w:rPr>
      </w:pPr>
      <w:r w:rsidRPr="00DD69B8">
        <w:rPr>
          <w:rFonts w:eastAsia="MS Minchofalt"/>
        </w:rPr>
        <w:t>tathāpi śukla-saṁsthaḥ san mātṛ-dehaṁ praviśya ca ||</w:t>
      </w:r>
    </w:p>
    <w:p w:rsidR="00B14BE3" w:rsidRPr="00DD69B8" w:rsidRDefault="00B14BE3" w:rsidP="00B14BE3">
      <w:pPr>
        <w:pStyle w:val="Cita"/>
        <w:rPr>
          <w:rFonts w:eastAsia="MS Minchofalt"/>
        </w:rPr>
      </w:pPr>
      <w:r w:rsidRPr="00DD69B8">
        <w:rPr>
          <w:rFonts w:eastAsia="MS Minchofalt"/>
        </w:rPr>
        <w:t>vilāpya śuklaṁ tatraiva kevala-jñāna-rūpakaḥ |</w:t>
      </w:r>
    </w:p>
    <w:p w:rsidR="00B14BE3" w:rsidRPr="00DD69B8" w:rsidRDefault="00B14BE3" w:rsidP="00B14BE3">
      <w:pPr>
        <w:pStyle w:val="Cita"/>
        <w:rPr>
          <w:rFonts w:eastAsia="MS Minchofalt"/>
          <w:color w:val="000000"/>
        </w:rPr>
      </w:pPr>
      <w:r w:rsidRPr="00DD69B8">
        <w:rPr>
          <w:rFonts w:eastAsia="MS Minchofalt"/>
        </w:rPr>
        <w:t xml:space="preserve">udeti bhagavān viṣṇuḥ kāle lokaṁ vimohayan || </w:t>
      </w:r>
      <w:r w:rsidRPr="00DD69B8">
        <w:rPr>
          <w:rFonts w:eastAsia="MS Minchofalt"/>
          <w:color w:val="000000"/>
        </w:rPr>
        <w:t>iti mahā-vārāhe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agnir iva dāruṇīti vyakti-sthāna-mātṛtve dṛṣṭāntaḥ ||6||</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bahu-tithe bahutare kāle’tikrānte sati | kārdamaṁ kardama-saṁbandh</w:t>
      </w:r>
      <w:commentRangeStart w:id="0"/>
      <w:r w:rsidRPr="00DD69B8">
        <w:t>i</w:t>
      </w:r>
      <w:commentRangeEnd w:id="0"/>
      <w:r w:rsidRPr="00DD69B8">
        <w:rPr>
          <w:rStyle w:val="Refdecomentario"/>
          <w:rFonts w:cs="Balaram"/>
          <w:vanish/>
        </w:rPr>
        <w:commentReference w:id="0"/>
      </w:r>
      <w:r w:rsidRPr="00DD69B8">
        <w:t xml:space="preserve">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bahu-tithaḥ bahūnāṁ puraṇe kāle, </w:t>
      </w:r>
      <w:r w:rsidRPr="00DD69B8">
        <w:rPr>
          <w:color w:val="0000FF"/>
        </w:rPr>
        <w:t>bahu-pūga-gaṇa-saṅghasya tithuk</w:t>
      </w:r>
      <w:r w:rsidRPr="00DD69B8">
        <w:t xml:space="preserve"> [pā. 5.2.52] iti pūraṇa-prakaraṇe pāṇini-sūtram | vīryaṁ bhakti-prabhāvaḥ tad-āpannas tena vaśībhūta ity arthaḥ ||6||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bahutitheti bahūnāṁ pūraṇe bahutare kāle atikrānte satīty arthaḥ | </w:t>
      </w:r>
      <w:r w:rsidRPr="00DD69B8">
        <w:rPr>
          <w:rFonts w:eastAsia="MS Minchofalt"/>
          <w:color w:val="0000FF"/>
        </w:rPr>
        <w:t>bahu-pūga-gaṇa-saṅghasya tithug</w:t>
      </w:r>
      <w:r w:rsidRPr="00DD69B8">
        <w:rPr>
          <w:rFonts w:eastAsia="MS Minchofalt"/>
        </w:rPr>
        <w:t xml:space="preserve"> </w:t>
      </w:r>
      <w:r w:rsidRPr="00DD69B8">
        <w:t xml:space="preserve">[pā. 5.2.52] </w:t>
      </w:r>
      <w:r w:rsidRPr="00DD69B8">
        <w:rPr>
          <w:rFonts w:eastAsia="MS Minchofalt"/>
        </w:rPr>
        <w:t>iti sūtram | kārdamaṁ vīryaṁ kardamasya bhakti-prabhāvam āpannas tena vaśīkṛta ity arthaḥ | agnir iva dāruṇīti tasyām antaryāmi-rūpeṇa sthita eva sa putra-rūpeṇa prakaṭibabhūvety arthaḥ ||6||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avādayaṁs tadā vyomni vāditrāṇi ghanāghanāḥ |</w:t>
      </w:r>
    </w:p>
    <w:p w:rsidR="00B14BE3" w:rsidRPr="00DD69B8" w:rsidRDefault="00B14BE3" w:rsidP="00B14BE3">
      <w:pPr>
        <w:pStyle w:val="Versequote"/>
        <w:rPr>
          <w:rFonts w:eastAsia="MS Minchofalt"/>
          <w:lang w:val="en-CA"/>
        </w:rPr>
      </w:pPr>
      <w:r w:rsidRPr="00DD69B8">
        <w:rPr>
          <w:rFonts w:eastAsia="MS Minchofalt"/>
          <w:lang w:val="en-CA"/>
        </w:rPr>
        <w:t>gāyanti taṁ sma gandharvā nṛtyanty apsaraso mudā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ghanāghanā ity ekaṁ padam | varṣanto meghāḥ | gāyanti sma nṛtyanti sma ||7||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Cs/>
          <w:color w:val="000000"/>
        </w:rPr>
      </w:pPr>
      <w:r w:rsidRPr="00DD69B8">
        <w:rPr>
          <w:rFonts w:eastAsia="MS Minchofalt"/>
          <w:b/>
          <w:bCs/>
        </w:rPr>
        <w:t xml:space="preserve">viśvanāthaḥ : </w:t>
      </w:r>
      <w:r w:rsidRPr="00DD69B8">
        <w:rPr>
          <w:rFonts w:eastAsia="MS Minchofalt"/>
          <w:bCs/>
        </w:rPr>
        <w:t xml:space="preserve">ghanaghanā garjanto meghā iti devā ity arthaḥ | </w:t>
      </w:r>
      <w:r w:rsidRPr="00DD69B8">
        <w:rPr>
          <w:rFonts w:eastAsia="MS Minchofalt"/>
          <w:color w:val="0000FF"/>
        </w:rPr>
        <w:t xml:space="preserve">varṣukābdā ghanāghanāḥ </w:t>
      </w:r>
      <w:r w:rsidRPr="00DD69B8">
        <w:rPr>
          <w:rFonts w:eastAsia="MS Minchofalt"/>
        </w:rPr>
        <w:t>ity amaraḥ ||7||</w:t>
      </w:r>
      <w:r w:rsidRPr="00DD69B8">
        <w:rPr>
          <w:rFonts w:eastAsia="MS Minchofalt"/>
          <w:bCs/>
        </w:rPr>
        <w:t xml:space="preserve">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petuḥ sumanaso divyāḥ khe-carair apavarjitāḥ |</w:t>
      </w:r>
    </w:p>
    <w:p w:rsidR="00B14BE3" w:rsidRPr="00DD69B8" w:rsidRDefault="00B14BE3" w:rsidP="00B14BE3">
      <w:pPr>
        <w:pStyle w:val="Versequote"/>
        <w:rPr>
          <w:rFonts w:eastAsia="MS Minchofalt"/>
          <w:lang w:val="en-CA"/>
        </w:rPr>
      </w:pPr>
      <w:r w:rsidRPr="00DD69B8">
        <w:rPr>
          <w:rFonts w:eastAsia="MS Minchofalt"/>
          <w:lang w:val="en-CA"/>
        </w:rPr>
        <w:t>praseduś ca diśaḥ sarvā ambhāṁsi ca manāṁsi ca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apavarjitā muktāḥ ||8||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avarjitā visṛṣṭāḥ ||8||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 kardamāśrama-padaṁ sarasvatyā pariśritam |</w:t>
      </w:r>
    </w:p>
    <w:p w:rsidR="00B14BE3" w:rsidRPr="00DD69B8" w:rsidRDefault="00B14BE3" w:rsidP="00B14BE3">
      <w:pPr>
        <w:pStyle w:val="Versequote"/>
        <w:rPr>
          <w:rFonts w:eastAsia="MS Minchofalt"/>
          <w:lang w:val="en-CA"/>
        </w:rPr>
      </w:pPr>
      <w:r w:rsidRPr="00DD69B8">
        <w:rPr>
          <w:rFonts w:eastAsia="MS Minchofalt"/>
          <w:lang w:val="en-CA"/>
        </w:rPr>
        <w:t>svayambhūḥ sākam ṛṣibhir marīcy-ādibhir abhyayāt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pariśritaṁ pariveṣṭitam ||9||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pariśritaṁ veṣṭitam ||9||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3.24.10-11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bhagavantaṁ paraṁ brahma sattvenāṁśena śatru-han |</w:t>
      </w:r>
    </w:p>
    <w:p w:rsidR="00B14BE3" w:rsidRPr="00DD69B8" w:rsidRDefault="00B14BE3" w:rsidP="00B14BE3">
      <w:pPr>
        <w:pStyle w:val="Versequote"/>
        <w:rPr>
          <w:rFonts w:eastAsia="MS Minchofalt"/>
          <w:lang w:val="en-CA"/>
        </w:rPr>
      </w:pPr>
      <w:r w:rsidRPr="00DD69B8">
        <w:rPr>
          <w:rFonts w:eastAsia="MS Minchofalt"/>
          <w:lang w:val="en-CA"/>
        </w:rPr>
        <w:t>tattva-saṅkhyāna-vijñaptyai jātaṁ vidvān ajaḥ svarāṭ ||</w:t>
      </w:r>
    </w:p>
    <w:p w:rsidR="00B14BE3" w:rsidRPr="00DD69B8" w:rsidRDefault="00B14BE3" w:rsidP="00B14BE3">
      <w:pPr>
        <w:pStyle w:val="Versequote"/>
        <w:rPr>
          <w:rFonts w:eastAsia="MS Minchofalt"/>
          <w:lang w:val="en-CA"/>
        </w:rPr>
      </w:pPr>
      <w:r w:rsidRPr="00DD69B8">
        <w:rPr>
          <w:rFonts w:eastAsia="MS Minchofalt"/>
          <w:lang w:val="en-CA"/>
        </w:rPr>
        <w:t>sabhājayan viśuddhena cetasā tac-cikīrṣitam |</w:t>
      </w:r>
    </w:p>
    <w:p w:rsidR="00B14BE3" w:rsidRPr="00DD69B8" w:rsidRDefault="00B14BE3" w:rsidP="00B14BE3">
      <w:pPr>
        <w:pStyle w:val="Versequote"/>
        <w:rPr>
          <w:rFonts w:eastAsia="MS Minchofalt"/>
          <w:lang w:val="en-CA"/>
        </w:rPr>
      </w:pPr>
      <w:r w:rsidRPr="00DD69B8">
        <w:rPr>
          <w:rFonts w:eastAsia="MS Minchofalt"/>
          <w:lang w:val="en-CA"/>
        </w:rPr>
        <w:t>prahṛṣyamāṇair asubhiḥ kardamaṁ cedam abhyadhāt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āgatya kiṁ kṛtavāṁs tad āha—bhagavantam iti dvābhyām | tattvānāṁ saṅkhyānaṁ yasmiṁs tasya sāṅkhyasya vijñaptyai viśeṣeṇa jñāpanāya bhagavantaṁ jātaṁ vidvān ajo brahmā svarāṭ svataḥ siddha-jñānas tasya cikīrṣitaṁ sa-bhājayan pūjayan prahṛṣyamāṇair asubhir indriyair upalakṣitaḥ kardamaṁ cedam abhyadhād iti dvayor anvayaḥ | cakārād devahūtiṁ ca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bhagavantam iti yugmakam ||10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sattvena śuddha-sattva-svarūpeṇa aṁśena na tu pūrṇa-svarūpeṇety arthaḥ | tattvasya saṅkhyānaṁ yasmin tasya sāṅkhyasya vijñaptyai viśeṣeṇa jñāpanāya jātam āvirbhūtaṁ jānan sabhājayan pūjayan prahṛṣyamāṇair asubhir indriyair upalakṣitaḥ kardamaṁ ca-kārād devahūtiṁ ca ||10-11||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3.24.12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brahmovāca</w:t>
      </w:r>
      <w:r w:rsidRPr="00DD69B8">
        <w:rPr>
          <w:rFonts w:eastAsia="MS Minchofalt"/>
        </w:rPr>
        <w:t>—</w:t>
      </w:r>
    </w:p>
    <w:p w:rsidR="00B14BE3" w:rsidRPr="00DD69B8" w:rsidRDefault="00B14BE3" w:rsidP="00B14BE3">
      <w:pPr>
        <w:pStyle w:val="Versequote"/>
        <w:rPr>
          <w:rFonts w:eastAsia="MS Minchofalt"/>
          <w:lang w:val="en-CA"/>
        </w:rPr>
      </w:pPr>
      <w:r w:rsidRPr="00DD69B8">
        <w:rPr>
          <w:rFonts w:eastAsia="MS Minchofalt"/>
          <w:lang w:val="en-CA"/>
        </w:rPr>
        <w:t>tvayā me’pacitis tāta kalpitā nirvyalīkataḥ |</w:t>
      </w:r>
    </w:p>
    <w:p w:rsidR="00B14BE3" w:rsidRPr="00DD69B8" w:rsidRDefault="00B14BE3" w:rsidP="00B14BE3">
      <w:pPr>
        <w:pStyle w:val="Versequote"/>
        <w:rPr>
          <w:rFonts w:eastAsia="MS Minchofalt"/>
          <w:lang w:val="en-CA"/>
        </w:rPr>
      </w:pPr>
      <w:r w:rsidRPr="00DD69B8">
        <w:rPr>
          <w:rFonts w:eastAsia="MS Minchofalt"/>
          <w:lang w:val="en-CA"/>
        </w:rPr>
        <w:t>yan me sañjagṛhe vākyaṁ bhavān mānada mānayan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tatra, tvayeti pañcabhiḥ kardamaṁ praty āha—apacitiḥ pūjā kṛtā | yat yasmāt | nirvyalīkato niṣkapaṭaṁ samyag gṛhītavān ||12||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apacitiḥ paricaryā kṛtā ||12||</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etāvaty eva śuśrūṣā kāryā pitari putrakaiḥ |</w:t>
      </w:r>
    </w:p>
    <w:p w:rsidR="00B14BE3" w:rsidRPr="00DD69B8" w:rsidRDefault="00B14BE3" w:rsidP="00B14BE3">
      <w:pPr>
        <w:pStyle w:val="Versequote"/>
        <w:rPr>
          <w:rFonts w:eastAsia="MS Minchofalt"/>
          <w:lang w:val="en-CA"/>
        </w:rPr>
      </w:pPr>
      <w:r w:rsidRPr="00DD69B8">
        <w:rPr>
          <w:rFonts w:eastAsia="MS Minchofalt"/>
          <w:lang w:val="en-CA"/>
        </w:rPr>
        <w:t>bāḍham ity anumanyeta gauraveṇa guror vacaḥ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anumanyeteti yad etāvaty eva ||13||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putrakaiḥ sat-putraiḥ | bāḍham iti yathājñāpayasi tathā karavāṇīti ||13||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imā duhitaraḥ satyas tava vatsa sumadhyamāḥ |</w:t>
      </w:r>
    </w:p>
    <w:p w:rsidR="00B14BE3" w:rsidRPr="00DD69B8" w:rsidRDefault="00B14BE3" w:rsidP="00B14BE3">
      <w:pPr>
        <w:pStyle w:val="Versequote"/>
        <w:rPr>
          <w:rFonts w:eastAsia="MS Minchofalt"/>
          <w:lang w:val="en-CA"/>
        </w:rPr>
      </w:pPr>
      <w:r w:rsidRPr="00DD69B8">
        <w:rPr>
          <w:rFonts w:eastAsia="MS Minchofalt"/>
          <w:lang w:val="en-CA"/>
        </w:rPr>
        <w:t>sargam etaṁ prabhāvaiḥ svair bṛṁhayiṣyanty anekadhā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anekadhā prabhāvair vaṁśair bṛṁhayiṣyanti vardhayiṣyanti ||14||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tava putrā yady ajaniṣyanta tadāpy evaṁ sargo nāvardhiṣyata, yathā tābhir duhitṛbhiḥ sargo vistārayiṣyate ity āha—imā iti | prabhāvaiḥ prabhāvavadbhir aṁśaiḥ ||14||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atas tvam ṛṣi-mukhyebhyo yathā-śīlaṁ yathā-ruci |</w:t>
      </w:r>
    </w:p>
    <w:p w:rsidR="00B14BE3" w:rsidRPr="00DD69B8" w:rsidRDefault="00B14BE3" w:rsidP="00B14BE3">
      <w:pPr>
        <w:pStyle w:val="Versequote"/>
        <w:rPr>
          <w:rFonts w:eastAsia="MS Minchofalt"/>
          <w:lang w:val="en-CA"/>
        </w:rPr>
      </w:pPr>
      <w:r w:rsidRPr="00DD69B8">
        <w:rPr>
          <w:rFonts w:eastAsia="MS Minchofalt"/>
          <w:lang w:val="en-CA"/>
        </w:rPr>
        <w:t>ātmajāḥ paridehy adya vistṛṇīhi yaśo bhuvi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ṛṣi-mukhyebhyo marīcy-ādibhyaḥ ||15||</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vedāham ādyaṁ puruṣam avatīrṇaṁ sva-māyayā |</w:t>
      </w:r>
    </w:p>
    <w:p w:rsidR="00B14BE3" w:rsidRPr="00DD69B8" w:rsidRDefault="00B14BE3" w:rsidP="00B14BE3">
      <w:pPr>
        <w:pStyle w:val="Versequote"/>
        <w:rPr>
          <w:rFonts w:eastAsia="MS Minchofalt"/>
          <w:lang w:val="en-CA"/>
        </w:rPr>
      </w:pPr>
      <w:r w:rsidRPr="00DD69B8">
        <w:rPr>
          <w:rFonts w:eastAsia="MS Minchofalt"/>
          <w:lang w:val="en-CA"/>
        </w:rPr>
        <w:t>bhūtānāṁ śevadhiṁ dehaṁ bibhrāṇaṁ kapilaṁ mune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putras tu sākṣād īśvara ity āha—vedāham iti | śevadhiṁ nidhiṁ sarvābhīṣṭadam ||16||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sveṣu māyā kṛpā tayā ||16||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sva-māyayaiva bhūtānāṁ sevadhiṁ nidhiṁ sarvābhīṣṭa-pradaṁ sāttvika-jñānādi-pradātāraṁ bibhrāṇaṁ, vastutas tu nitya-deham evam avatīrṇam ity arthaḥ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3.24.17-18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jñāna-vijñāna-yogena karmaṇām uddharan jaṭāḥ |</w:t>
      </w:r>
    </w:p>
    <w:p w:rsidR="00B14BE3" w:rsidRPr="00DD69B8" w:rsidRDefault="00B14BE3" w:rsidP="00B14BE3">
      <w:pPr>
        <w:pStyle w:val="Versequote"/>
        <w:rPr>
          <w:rFonts w:eastAsia="MS Minchofalt"/>
          <w:lang w:val="en-CA"/>
        </w:rPr>
      </w:pPr>
      <w:r w:rsidRPr="00DD69B8">
        <w:rPr>
          <w:rFonts w:eastAsia="MS Minchofalt"/>
          <w:lang w:val="en-CA"/>
        </w:rPr>
        <w:t>hiraṇya-keśaḥ padmākṣaḥ padma-mudrā-padāmbujaḥ ||</w:t>
      </w:r>
    </w:p>
    <w:p w:rsidR="00B14BE3" w:rsidRPr="00DD69B8" w:rsidRDefault="00B14BE3" w:rsidP="00B14BE3">
      <w:pPr>
        <w:pStyle w:val="Versequote"/>
        <w:rPr>
          <w:rFonts w:eastAsia="MS Minchofalt"/>
          <w:lang w:val="en-CA"/>
        </w:rPr>
      </w:pPr>
      <w:r w:rsidRPr="00DD69B8">
        <w:rPr>
          <w:rFonts w:eastAsia="MS Minchofalt"/>
          <w:lang w:val="en-CA"/>
        </w:rPr>
        <w:t>eṣa mānavi te garbhaṁ praviṣṭaḥ kaiṭabhārdanaḥ |</w:t>
      </w:r>
    </w:p>
    <w:p w:rsidR="00B14BE3" w:rsidRPr="00DD69B8" w:rsidRDefault="00B14BE3" w:rsidP="00B14BE3">
      <w:pPr>
        <w:pStyle w:val="Versequote"/>
        <w:rPr>
          <w:rFonts w:eastAsia="MS Minchofalt"/>
          <w:lang w:val="en-CA"/>
        </w:rPr>
      </w:pPr>
      <w:r w:rsidRPr="00DD69B8">
        <w:rPr>
          <w:rFonts w:eastAsia="MS Minchofalt"/>
          <w:lang w:val="en-CA"/>
        </w:rPr>
        <w:t>avidyā-saṁśaya-granthiṁ chittvā gāṁ vicariṣyati ||</w:t>
      </w:r>
    </w:p>
    <w:p w:rsidR="00B14BE3" w:rsidRPr="00DD69B8" w:rsidRDefault="00B14BE3" w:rsidP="00B14BE3">
      <w:pPr>
        <w:pStyle w:val="Versequote"/>
        <w:rPr>
          <w:rFonts w:eastAsia="MS Minchofalt"/>
          <w:lang w:val="en-CA"/>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color w:val="0000FF"/>
        </w:rPr>
        <w:t>samyag jñānaṁ tu sāṅkhyaṁ syāt, tad atho yoga ucyate</w:t>
      </w:r>
      <w:r w:rsidRPr="00DD69B8">
        <w:rPr>
          <w:rFonts w:eastAsia="MS Minchofalt"/>
        </w:rPr>
        <w:t xml:space="preserve"> iti kāpileye ||17-18||</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devahūtiṁ praty āha tribhiḥ | jñāna-śāstroktaṁ vijñānam aparokṣaṁ ca te eva yoga upāyastena karmaṇāṁ jaṭā mūlāni vāsanā uddharann utpāṭayiṣyan | padma-mudrā-yuktaṁ padāmbujaṁ yasya ||17|| he mānavi, avidyā svarūpājñānaṁ saṁśayā mithyājñānāni tan mayaṁ tava hṛdaya-granthim ||18||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avidyādikam anyeṣāṁ chittveti jñeyam | bhagavat-prādurbhāva-sthānasya śuddha-sattvātmakatvāt tatra na sambhavati | upadeśādikaṁ tu loka-hitārthaṁ yathoddhavādāv iti vivecanīyam ||18||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devahūtiṁ praty āha—jñānaṁ parokṣaṁ vijñānam aparokṣaṁ, ta eva yoga upāyas tena karmaṇāṁ jaṭā mūlāni vāsanā uddharan utpāṭayitum ity arthaḥ | avdiyā svarūpājñānaṁ saṁsśayā mithyā-jñānāni tan-mayaṁ hṛdaya-granthim ||17-18||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3.24.19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ayaṁ siddha-gaṇādhīśaḥ sāṅkhyācāryaiḥ susammataḥ |</w:t>
      </w:r>
    </w:p>
    <w:p w:rsidR="00B14BE3" w:rsidRPr="00DD69B8" w:rsidRDefault="00B14BE3" w:rsidP="00B14BE3">
      <w:pPr>
        <w:pStyle w:val="Versequote"/>
        <w:rPr>
          <w:rFonts w:eastAsia="MS Minchofalt"/>
          <w:lang w:val="en-CA"/>
        </w:rPr>
      </w:pPr>
      <w:r w:rsidRPr="00DD69B8">
        <w:rPr>
          <w:rFonts w:eastAsia="MS Minchofalt"/>
          <w:lang w:val="en-CA"/>
        </w:rPr>
        <w:t>loke kapila ity ākhyāṁ gantā te kīrti-vardhanaḥ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susaṁmataḥ supūjitaḥ san | ganta prāpsyati ||19||</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ayam iti | anyas tu viśeṣaḥ kapilo darśana-kartā na susammataḥ veda-viruddhān īśvara-vādāt tathaiva hi pādma-vacanaṁ bhāṣyakṛdbhir uddhṛtam</w:t>
      </w:r>
      <w:r w:rsidRPr="00DD69B8">
        <w:rPr>
          <w:rStyle w:val="Refdenotaalpie"/>
          <w:rFonts w:cs="Balaram"/>
        </w:rPr>
        <w:footnoteReference w:id="95"/>
      </w:r>
      <w:r w:rsidRPr="00DD69B8">
        <w:t>—</w:t>
      </w:r>
    </w:p>
    <w:p w:rsidR="00B14BE3" w:rsidRPr="00DD69B8" w:rsidRDefault="00B14BE3" w:rsidP="00B14BE3"/>
    <w:p w:rsidR="00B14BE3" w:rsidRPr="00DD69B8" w:rsidRDefault="00B14BE3" w:rsidP="00B14BE3">
      <w:pPr>
        <w:pStyle w:val="Cita"/>
      </w:pPr>
      <w:r w:rsidRPr="00DD69B8">
        <w:t xml:space="preserve">kapilo vāsudevākhyas tattvaṁ sāṅkhyaṁ jagāda ha | </w:t>
      </w:r>
    </w:p>
    <w:p w:rsidR="00B14BE3" w:rsidRPr="00DD69B8" w:rsidRDefault="00B14BE3" w:rsidP="00B14BE3">
      <w:pPr>
        <w:pStyle w:val="Cita"/>
      </w:pPr>
      <w:r w:rsidRPr="00DD69B8">
        <w:t xml:space="preserve">brahmādibhyaś ca devebhyo bhṛgv-ādibhyas tathaiva ca | </w:t>
      </w:r>
    </w:p>
    <w:p w:rsidR="00B14BE3" w:rsidRPr="00DD69B8" w:rsidRDefault="00B14BE3" w:rsidP="00B14BE3">
      <w:pPr>
        <w:pStyle w:val="Cita"/>
      </w:pPr>
      <w:r w:rsidRPr="00DD69B8">
        <w:t xml:space="preserve">tathaivāsuraye sarva-vedārthair upabṛṁhitam | </w:t>
      </w:r>
    </w:p>
    <w:p w:rsidR="00B14BE3" w:rsidRPr="00DD69B8" w:rsidRDefault="00B14BE3" w:rsidP="00B14BE3">
      <w:pPr>
        <w:pStyle w:val="Cita"/>
      </w:pPr>
      <w:r w:rsidRPr="00DD69B8">
        <w:t xml:space="preserve">sarva-veda-viruddhaṁ ca kapilo’nyo jagāda ha | </w:t>
      </w:r>
    </w:p>
    <w:p w:rsidR="00B14BE3" w:rsidRPr="00DD69B8" w:rsidRDefault="00B14BE3" w:rsidP="00B14BE3">
      <w:pPr>
        <w:pStyle w:val="Cita"/>
        <w:rPr>
          <w:rFonts w:eastAsia="MS Minchofalt"/>
          <w:b/>
        </w:rPr>
      </w:pPr>
      <w:r w:rsidRPr="00DD69B8">
        <w:t>sāṅkhyam āsuraye’nyasmai kutarka-paribṛṁhitam || iti ||19||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ayaṁ susammata ity anyas tu siddha-viśeṣaḥ kapilo darśana-kartā na suṣṭhu sammataḥ veda-viruddhānīśvara-vādāt tathaiva hi pādma-vacanaṁ bhāṣya-kṛdbhir uddhṛtaṁ, kapilo vāsudevākhyas tattvaṁ sāṅkhyaṁ jagāda ha | brahmādibhyaś ca devebhyo bhṛgv-ādibhyas tathaiva ca | tathaivāsuraye sarva-vedārthair upabṛṁhitam | sarva-veda-viruddhaṁ ca kapilo’nyo jagāda ha | sāṅkhyam āsuraye’nyasmai kutarka-paribṛṁhitam iti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3.24.20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tāv āśvāsya jagat-sraṣṭā kumāraiḥ saha-nāradaḥ |</w:t>
      </w:r>
    </w:p>
    <w:p w:rsidR="00B14BE3" w:rsidRPr="00DD69B8" w:rsidRDefault="00B14BE3" w:rsidP="00B14BE3">
      <w:pPr>
        <w:pStyle w:val="Versequote"/>
        <w:rPr>
          <w:rFonts w:eastAsia="MS Minchofalt"/>
          <w:lang w:val="en-CA"/>
        </w:rPr>
      </w:pPr>
      <w:r w:rsidRPr="00DD69B8">
        <w:rPr>
          <w:rFonts w:eastAsia="MS Minchofalt"/>
          <w:lang w:val="en-CA"/>
        </w:rPr>
        <w:t>haṁso haṁsena yānena tri-dhāma-paramaṁ yayau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kumāraiḥ saheti śeṣaḥ | saha-nārado nārada-sahitaś ca | marīcy-ādīn vivāhārtham avasthāpya naiṣṭhikair etaiḥ pañcabhiḥ sahito haṁso brahmā yayau | tri-dhāma tṛtīyaṁ dhāma svargas tasya parāṁ kāṣṭhāṁ satya-lokam ||20||</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kumāraiḥ saheti śeṣaḥ | marīcy-ādīn vivāhārtham avasthāpya naiṣṭhikair etaiḥ pañcabhiḥ sahito haṁso brahmā tridhāma tṛtīyaṁ dhāma svargas tasmād api paramaṁ satya-lokam ||20||</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gate śata-dhṛtau kṣattaḥ kardamas tena coditaḥ |</w:t>
      </w:r>
    </w:p>
    <w:p w:rsidR="00B14BE3" w:rsidRPr="00DD69B8" w:rsidRDefault="00B14BE3" w:rsidP="00B14BE3">
      <w:pPr>
        <w:pStyle w:val="Versequote"/>
        <w:rPr>
          <w:rFonts w:eastAsia="MS Minchofalt"/>
          <w:lang w:val="en-CA"/>
        </w:rPr>
      </w:pPr>
      <w:r w:rsidRPr="00DD69B8">
        <w:rPr>
          <w:rFonts w:eastAsia="MS Minchofalt"/>
          <w:lang w:val="en-CA"/>
        </w:rPr>
        <w:t>yathoditaṁ sva-duhitṝḥ prādād viśva-sṛjāṁ tataḥ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śata-dhṛtau brahmaṇi ||21||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t>śata-dhṛtau brahmaṇi yathoditaṁ śāstroditam anatikramya viśva-sṛjāṁ viśva-sṛgbhyaḥ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marīcaye kalāṁ prādād anasūyām athātraye |</w:t>
      </w:r>
    </w:p>
    <w:p w:rsidR="00B14BE3" w:rsidRPr="00DD69B8" w:rsidRDefault="00B14BE3" w:rsidP="00B14BE3">
      <w:pPr>
        <w:pStyle w:val="Versequote"/>
        <w:rPr>
          <w:rFonts w:eastAsia="MS Minchofalt"/>
          <w:lang w:val="en-CA"/>
        </w:rPr>
      </w:pPr>
      <w:r w:rsidRPr="00DD69B8">
        <w:rPr>
          <w:rFonts w:eastAsia="MS Minchofalt"/>
          <w:lang w:val="en-CA"/>
        </w:rPr>
        <w:t>śraddhām aṅgirase’yacchat pulastyāya havirbhuvam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śrīdharaḥ, 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kalādyāḥ sarvā eva bhagavac-chaktitvena yojyāḥ ||22||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pulahāya gatiṁ yuktāṁ kratave ca kriyāṁ satīm |</w:t>
      </w:r>
    </w:p>
    <w:p w:rsidR="00B14BE3" w:rsidRPr="00DD69B8" w:rsidRDefault="00B14BE3" w:rsidP="00B14BE3">
      <w:pPr>
        <w:pStyle w:val="Versequote"/>
        <w:rPr>
          <w:rFonts w:eastAsia="MS Minchofalt"/>
          <w:lang w:val="en-CA"/>
        </w:rPr>
      </w:pPr>
      <w:r w:rsidRPr="00DD69B8">
        <w:rPr>
          <w:rFonts w:eastAsia="MS Minchofalt"/>
          <w:lang w:val="en-CA"/>
        </w:rPr>
        <w:t>khyātiṁ ca bhṛgave’yacchad vasiṣṭhāyāpy arundhatīm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yuktāṁ yogyām | ayacchat adāt ||23||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arundhatī ca pātivratya-śaktir jñeyā tan-nāmā hi patīcchārādhanā-karaṇāt yuktām iti satīm iti ca sarvatra yojyam ||23||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yuktāṁ yogyām ||23||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atharvaṇe’dadāc chāntiṁ yayā yajño vitanyate |</w:t>
      </w:r>
    </w:p>
    <w:p w:rsidR="00B14BE3" w:rsidRPr="00DD69B8" w:rsidRDefault="00B14BE3" w:rsidP="00B14BE3">
      <w:pPr>
        <w:pStyle w:val="Versequote"/>
        <w:rPr>
          <w:rFonts w:eastAsia="MS Minchofalt"/>
          <w:lang w:val="en-CA"/>
        </w:rPr>
      </w:pPr>
      <w:r w:rsidRPr="00DD69B8">
        <w:rPr>
          <w:rFonts w:eastAsia="MS Minchofalt"/>
          <w:lang w:val="en-CA"/>
        </w:rPr>
        <w:t>viprarṣabhān kṛtodvāhān sadārān samalālayat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vitanyate samṛddhaḥ kriyate | śānty-adhiṣṭhātrīṁ devatām ity arthaḥ | samalālayat santoṣitavān ||24||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evaṁ yayeti ca ||24||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bCs/>
        </w:rPr>
        <w:t>yayeti</w:t>
      </w:r>
      <w:r w:rsidRPr="00DD69B8">
        <w:rPr>
          <w:rFonts w:eastAsia="MS Minchofalt"/>
          <w:b/>
          <w:bCs/>
        </w:rPr>
        <w:t xml:space="preserve"> </w:t>
      </w:r>
      <w:r w:rsidRPr="00DD69B8">
        <w:rPr>
          <w:rFonts w:eastAsia="MS Minchofalt"/>
        </w:rPr>
        <w:t>| śāntyaiva tapo-yajña-jñāna-yajñādyā vistṛtāḥ saphalā bhavantīty arthaḥ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tatas ta ṛṣayaḥ kṣattaḥ kṛta-dārā nimantrya tam |</w:t>
      </w:r>
    </w:p>
    <w:p w:rsidR="00B14BE3" w:rsidRPr="00DD69B8" w:rsidRDefault="00B14BE3" w:rsidP="00B14BE3">
      <w:pPr>
        <w:pStyle w:val="Versequote"/>
        <w:rPr>
          <w:rFonts w:eastAsia="MS Minchofalt"/>
          <w:lang w:val="en-CA"/>
        </w:rPr>
      </w:pPr>
      <w:r w:rsidRPr="00DD69B8">
        <w:rPr>
          <w:rFonts w:eastAsia="MS Minchofalt"/>
          <w:lang w:val="en-CA"/>
        </w:rPr>
        <w:t>prātiṣṭhan nandim āpannāḥ svaṁ svam āśrama-maṇḍalam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nimantrya pṛṣṭvā | nandiṁ harṣaṁ prāptāḥ santaḥ ||25||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nimantrya pṛṣṭvā nandiṁ harṣam ||25||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cāvatīrṇaṁ tri-yugam ājñāya vibudha-rṣabham |</w:t>
      </w:r>
    </w:p>
    <w:p w:rsidR="00B14BE3" w:rsidRPr="00DD69B8" w:rsidRDefault="00B14BE3" w:rsidP="00B14BE3">
      <w:pPr>
        <w:pStyle w:val="Versequote"/>
        <w:rPr>
          <w:rFonts w:eastAsia="MS Minchofalt"/>
          <w:lang w:val="en-CA"/>
        </w:rPr>
      </w:pPr>
      <w:r w:rsidRPr="00DD69B8">
        <w:rPr>
          <w:rFonts w:eastAsia="MS Minchofalt"/>
          <w:lang w:val="en-CA"/>
        </w:rPr>
        <w:t>vivikta upasaṅgamya praṇamya samabhāṣata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w:t>
      </w:r>
      <w:r w:rsidRPr="00DD69B8">
        <w:rPr>
          <w:rFonts w:eastAsia="MS Minchofalt"/>
          <w:color w:val="0000FF"/>
        </w:rPr>
        <w:t>yuga-traye’vatāreṇa triyugaś ceti kathaḥ</w:t>
      </w:r>
      <w:r w:rsidRPr="00DD69B8">
        <w:rPr>
          <w:rFonts w:eastAsia="MS Minchofalt"/>
        </w:rPr>
        <w:t xml:space="preserve"> iti pādme ||26||</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sa ca muniḥ | tri-yugaṁ viṣṇum | vivikte rahasi ||26||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 ca muniḥ ||26||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aho pāpacyamānānāṁ niraye svair amaṅgalaiḥ |</w:t>
      </w:r>
    </w:p>
    <w:p w:rsidR="00B14BE3" w:rsidRPr="00DD69B8" w:rsidRDefault="00B14BE3" w:rsidP="00B14BE3">
      <w:pPr>
        <w:pStyle w:val="Versequote"/>
        <w:rPr>
          <w:rFonts w:eastAsia="MS Minchofalt"/>
          <w:lang w:val="en-CA"/>
        </w:rPr>
      </w:pPr>
      <w:r w:rsidRPr="00DD69B8">
        <w:rPr>
          <w:rFonts w:eastAsia="MS Minchofalt"/>
          <w:lang w:val="en-CA"/>
        </w:rPr>
        <w:t>kālena bhūyasā nūnaṁ prasīdantīha devatāḥ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pāpacyamānānāṁ bhṛśaṁ dahyamānānām | niraye saṁsāre | svīyair amaṅgalaiḥ pāpaiḥ ||27||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bCs/>
        </w:rPr>
        <w:t>mad-gṛhe tvad-āvirbhāve nirupādhis tvat-kṛpaiva kāraṇaṁ, na mayi kiñcil lakṣaṇam astīty āha—aho iti tribhiḥ | atra loke trividhā janā dṛśyante devatāntaropāsakā brahmopāsakā bhagavad-upāsakāś ca | tatrādyānām upāsanā-phala-daśāṁ darśayati | pāpacyamānānāṁ niraye saṁsāre dandahyamānānāṁ bhūyaseti ekasminn api janmani cet prasīdanti tad api bhūyasaiva kālena, na tu śīghram eva | tataś ca tat-tat-kāmitāni phalāny api dadati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3.24.28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bahu-janma-vipakvena samyag-yoga-samādhinā |</w:t>
      </w:r>
    </w:p>
    <w:p w:rsidR="00B14BE3" w:rsidRPr="00DD69B8" w:rsidRDefault="00B14BE3" w:rsidP="00B14BE3">
      <w:pPr>
        <w:pStyle w:val="Versequote"/>
        <w:rPr>
          <w:rFonts w:eastAsia="MS Minchofalt"/>
          <w:lang w:val="en-CA"/>
        </w:rPr>
      </w:pPr>
      <w:r w:rsidRPr="00DD69B8">
        <w:rPr>
          <w:rFonts w:eastAsia="MS Minchofalt"/>
          <w:lang w:val="en-CA"/>
        </w:rPr>
        <w:t>draṣṭuṁ yatante yatayaḥ śūnyāgāreṣu yat-padam ||</w:t>
      </w:r>
    </w:p>
    <w:p w:rsidR="00B14BE3" w:rsidRPr="00DD69B8" w:rsidRDefault="00B14BE3" w:rsidP="00B14BE3">
      <w:pPr>
        <w:pStyle w:val="Versequote"/>
        <w:rPr>
          <w:rFonts w:eastAsia="MS Minchofalt"/>
          <w:lang w:val="en-CA"/>
        </w:rPr>
      </w:pPr>
      <w:r w:rsidRPr="00DD69B8">
        <w:rPr>
          <w:rFonts w:eastAsia="MS Minchofalt"/>
          <w:lang w:val="en-CA"/>
        </w:rPr>
        <w:t>sa eva bhagavān adya helanaṁ na gaṇayya naḥ |</w:t>
      </w:r>
    </w:p>
    <w:p w:rsidR="00B14BE3" w:rsidRPr="00DD69B8" w:rsidRDefault="00B14BE3" w:rsidP="00B14BE3">
      <w:pPr>
        <w:pStyle w:val="Versequote"/>
        <w:rPr>
          <w:rFonts w:eastAsia="MS Minchofalt"/>
          <w:lang w:val="en-CA"/>
        </w:rPr>
      </w:pPr>
      <w:r w:rsidRPr="00DD69B8">
        <w:rPr>
          <w:rFonts w:eastAsia="MS Minchofalt"/>
          <w:lang w:val="en-CA"/>
        </w:rPr>
        <w:t>gṛheṣu jāto grāmyāṇāṁ yaḥ svānāṁ pakṣa-poṣaṇaḥ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kutaḥ ? sarvā devatāḥ prasannā iti jñātam, alabhya-lābhād ity āha dvābhyām | bahuṣu janmasu vipakvena su-siddhena | samyag yogo bhakti-yogas tasmin samādhir aikāgryaṁ tena | śūnyāgāreṣu vivikta-sthāneṣu | yasya tava padam ||28||</w:t>
      </w:r>
    </w:p>
    <w:p w:rsidR="00B14BE3" w:rsidRPr="00DD69B8" w:rsidRDefault="00B14BE3" w:rsidP="00B14BE3">
      <w:pPr>
        <w:rPr>
          <w:rFonts w:eastAsia="MS Minchofalt"/>
          <w:b/>
          <w:bCs/>
        </w:rPr>
      </w:pPr>
    </w:p>
    <w:p w:rsidR="00B14BE3" w:rsidRPr="00DD69B8" w:rsidRDefault="00B14BE3" w:rsidP="00B14BE3">
      <w:r w:rsidRPr="00DD69B8">
        <w:t>helanam avajñāṁ lāghavaṁ na gaṇayyāgaṇayitvā | ucitam eva tavaitad ity āha—yas tvaṁ svānāṁ bhaktānāṁ pakṣaṁ puṣṇāsīti tathā saḥ ||29||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sādhāraṇyo’pi devatā bhūyasā kālena prasīdanti tvaṁ na tathety āha—bahv iti yugmakena | tatrāsādhāraṇatvam āha prathamena yogo’ṣṭāṅgaḥ sva-bhakta-sambandha-mātra-vaśatvam āha, dvitīyena svānāṁ śuddha-bhaktānāṁ pakṣānugataḥ ||28||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dvitīyānāṁ tu bahubhir eva janmabhiḥ siddhiḥ sambhāvyata ity āha—bahv iti | samyag eva yogair yaḥ samādhis tena yasya tava padaṁ nirviśeṣa-svarūpaṁ draṣṭuḥ sākṣāt kartuṁ yatas te, tṛtīyeṣu madhye vayam atimandās tad api tat-kṛpā-mahimā apāra evety āha—sa eveti | helanaṁ loka-kṛtāvajñāṁ sva-lāghavaṁ na gaṇayya agaṇayitvā, svabhāva evāyaṁ te mad-bhaktābhyāsān apy utkarṣayasīty āha—yas tvaṁ svānāṁ bhaktānāṁ pakṣaṁ puṣṇāsīti tān evātmīyān jānāsīti bhāvaḥ ||28-29||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svīyaṁ vākyam ṛtaṁ kartum avatīrṇo’si me gṛhe |</w:t>
      </w:r>
    </w:p>
    <w:p w:rsidR="00B14BE3" w:rsidRPr="00DD69B8" w:rsidRDefault="00B14BE3" w:rsidP="00B14BE3">
      <w:pPr>
        <w:pStyle w:val="Versequote"/>
        <w:rPr>
          <w:rFonts w:eastAsia="MS Minchofalt"/>
          <w:lang w:val="en-CA"/>
        </w:rPr>
      </w:pPr>
      <w:r w:rsidRPr="00DD69B8">
        <w:rPr>
          <w:rFonts w:eastAsia="MS Minchofalt"/>
          <w:lang w:val="en-CA"/>
        </w:rPr>
        <w:t>cikīrṣur bhagavān jñānaṁ bhaktānāṁ māna-vardhanaḥ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etat prapañcayati dvābhyām | svayam evāvatīrṇo’si sva-vākyaṁ tava putro bhaviṣyāmīti yat tat satyaṁ kartum | jñānaṁ jñāna-sādhanaṁ sāṅkhyaṁ ca cikīrṣuḥ san ||30||</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tādṛśa-vākyatve hetuḥ | bhaktānām asmad-ādy-āśraya-rūpāṇāṁ brahmādīnām api ||30||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etad eva prapañcayati dvābhyām | jñānaṁ jñāna-sādhanaṁ sāṅkhyaṁ cikīrṣus tad api jñānibhyaḥ sakāśād api bhaktānāṁ mānam ādaraṁ vardhayatīti saḥ | bhaktiṁ vinā-bhūta-jñānasyākiñcitkaratvena vyavasthāpanād iti bhāvaḥ ||30||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tāny eva te’bhirūpāṇi rūpāṇi bhagavaṁs tava |</w:t>
      </w:r>
    </w:p>
    <w:p w:rsidR="00B14BE3" w:rsidRPr="00DD69B8" w:rsidRDefault="00B14BE3" w:rsidP="00B14BE3">
      <w:pPr>
        <w:pStyle w:val="Versequote"/>
        <w:rPr>
          <w:rFonts w:eastAsia="MS Minchofalt"/>
          <w:lang w:val="en-CA"/>
        </w:rPr>
      </w:pPr>
      <w:r w:rsidRPr="00DD69B8">
        <w:rPr>
          <w:rFonts w:eastAsia="MS Minchofalt"/>
          <w:lang w:val="en-CA"/>
        </w:rPr>
        <w:t>yāni yāni ca rocante sva-janānām arūpiṇaḥ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yāni yāni brahmādi-rūpāṇi rocante svajanānāṁ tāny eva te vyakty-artham abhirūpāṇi, </w:t>
      </w:r>
      <w:r w:rsidRPr="00DD69B8">
        <w:rPr>
          <w:rFonts w:eastAsia="MS Minchofalt"/>
          <w:color w:val="0000FF"/>
        </w:rPr>
        <w:t>vyakto bhavet haris tatra yat sthānaṁ racitaṁ satyam i</w:t>
      </w:r>
      <w:r w:rsidRPr="00DD69B8">
        <w:rPr>
          <w:rFonts w:eastAsia="MS Minchofalt"/>
        </w:rPr>
        <w:t>ti kaurme ||31||</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yāni tavālaukikāni catur-bhujādi-rūpāṇi tāny eva te’bhirūpāṇi yogyāni | yāni ca sva-janānāṁ rocante manuṣya-sa-rūpāṇi tāny api te rocanta ity arthaḥ | arūpiṇaḥ prākṛta-rūpa-rahitasya ||31||</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yāni yāni tvadīya-svajanebhyo rocante tāni tāny eva rūpāṇi tava abhirūpāṇi yogyāni nānyānīty arthaḥ | anyāni ca yādṛśaṁ rantidevāya kutsitaṁ rūpaṁ prapañcitaṁ, tādṛśāni jñeyāni tādṛśasya ca māyikatvam eva hi tatroktaṁ—</w:t>
      </w:r>
    </w:p>
    <w:p w:rsidR="00B14BE3" w:rsidRPr="00DD69B8" w:rsidRDefault="00B14BE3" w:rsidP="00B14BE3"/>
    <w:p w:rsidR="00B14BE3" w:rsidRPr="00DD69B8" w:rsidRDefault="00B14BE3" w:rsidP="00B14BE3">
      <w:pPr>
        <w:pStyle w:val="Cita"/>
      </w:pPr>
      <w:r w:rsidRPr="00DD69B8">
        <w:t xml:space="preserve">tasya tribhuvanādhīśāḥ phaladāḥ phalam icchatām | </w:t>
      </w:r>
    </w:p>
    <w:p w:rsidR="00B14BE3" w:rsidRPr="00DD69B8" w:rsidRDefault="00B14BE3" w:rsidP="00B14BE3">
      <w:pPr>
        <w:pStyle w:val="Cita"/>
      </w:pPr>
      <w:r w:rsidRPr="00DD69B8">
        <w:t>ātmānaṁ darśayāñcakrur māyā viṣṇu-vinirmitā || iti ṭīkā ca |</w:t>
      </w:r>
    </w:p>
    <w:p w:rsidR="00B14BE3" w:rsidRPr="00DD69B8" w:rsidRDefault="00B14BE3" w:rsidP="00B14BE3"/>
    <w:p w:rsidR="00B14BE3" w:rsidRPr="00DD69B8" w:rsidRDefault="00B14BE3" w:rsidP="00B14BE3">
      <w:pPr>
        <w:rPr>
          <w:rFonts w:eastAsia="MS Minchofalt"/>
          <w:b/>
          <w:bCs/>
        </w:rPr>
      </w:pPr>
      <w:r w:rsidRPr="00DD69B8">
        <w:t>tribhuvanādhīśāḥ brahmādayaḥ māyā tadīya-dhairya-parīkṣārthaṁ prathamaṁ māyayā vṛṣalādi-rūpeṇa prahitāḥ santa ity eṣām anabhirūpatve hetuḥ | arūpiṇa iti | prākṛta-rūpa-rahitasyeti ṭīkā ca aprākṛtatvena kutsitatvāsambhavāt svajanebhyo rocamānatvād evaṁ rūpaṁ yogyaṁ na bhavatīty api neti bhāvaḥ ||31||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te tava nitya-sac-cid-ānandasya tāny eva rūpāṇi abhirūpāṇi samucitāni sac-cid-ānanda-ghanānīty arthaḥ | yāni tava svajanānāṁ svajanebhyaḥ rocanta iti anyāny arocakāni vastutas tvadīyāni rūpāṇi na bhavanti, kintu māyikāny eva | yato’rūpiṇaḥ prākṛta-rūpa-rahitasyeti svāmi-caraṇānāṁ vyākhyā | vairāja-rūpasya kaiścid bhaktaiḥ prathama-daśāyāṁ dhyeyatvena rocakatve’py āyatyām arocakatvāt tad api rūpaṁ prākṛtatvān na bhagavataḥ svīyaṁ rūpam ity āśayāt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tvāṁ sūribhis tattva-bubhutsayāddhā</w:t>
      </w:r>
    </w:p>
    <w:p w:rsidR="00B14BE3" w:rsidRPr="00DD69B8" w:rsidRDefault="00B14BE3" w:rsidP="00B14BE3">
      <w:pPr>
        <w:pStyle w:val="Versequote"/>
        <w:rPr>
          <w:rFonts w:eastAsia="MS Minchofalt"/>
          <w:lang w:val="en-CA"/>
        </w:rPr>
      </w:pPr>
      <w:r w:rsidRPr="00DD69B8">
        <w:rPr>
          <w:rFonts w:eastAsia="MS Minchofalt"/>
          <w:lang w:val="en-CA"/>
        </w:rPr>
        <w:t>sadābhivādārhaṇa-pāda-pīṭham |</w:t>
      </w:r>
    </w:p>
    <w:p w:rsidR="00B14BE3" w:rsidRPr="00DD69B8" w:rsidRDefault="00B14BE3" w:rsidP="00B14BE3">
      <w:pPr>
        <w:pStyle w:val="Versequote"/>
        <w:rPr>
          <w:rFonts w:eastAsia="MS Minchofalt"/>
          <w:lang w:val="en-CA"/>
        </w:rPr>
      </w:pPr>
      <w:r w:rsidRPr="00DD69B8">
        <w:rPr>
          <w:rFonts w:eastAsia="MS Minchofalt"/>
          <w:lang w:val="en-CA"/>
        </w:rPr>
        <w:t>aiśvarya-vairāgya-yaśo’vabodha-</w:t>
      </w:r>
    </w:p>
    <w:p w:rsidR="00B14BE3" w:rsidRPr="00DD69B8" w:rsidRDefault="00B14BE3" w:rsidP="00B14BE3">
      <w:pPr>
        <w:pStyle w:val="Versequote"/>
        <w:rPr>
          <w:rFonts w:eastAsia="MS Minchofalt"/>
          <w:lang w:val="en-CA"/>
        </w:rPr>
      </w:pPr>
      <w:r w:rsidRPr="00DD69B8">
        <w:rPr>
          <w:rFonts w:eastAsia="MS Minchofalt"/>
          <w:lang w:val="en-CA"/>
        </w:rPr>
        <w:t>vīrya-śriyā pūrtam ahaṁ prapadye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abhivādārhaṁ pāda-pīṭhaṁ yasya | aiśvaryādibhiḥ pūrtaṁ pūrṇam ||32||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bhakta-jana-rocakasyābhirūpasya lakṣaṇaṁ vadann eva śrī-kapila-devaṁ viśinaṣṭi—tvām iti | aiśvaryādīnāṁ ṣaṇṇāṁ bhaga-śabda-vācyānāṁ cinmaya-guṇānāṁ pūrtaṁ mahā-taḍāgaṁ tena bhaktānām abhivādanārcana-paricaryādi-viṣayībhūtaṁ ṣaḍ-aiśvarya-pūrṇaṁ svarūpam evāprākṛtaṁ tava rūpam iti dyotitam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3.24.33 ||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sz w:val="28"/>
        </w:rPr>
      </w:pPr>
      <w:r w:rsidRPr="00DD69B8">
        <w:rPr>
          <w:rFonts w:eastAsia="MS Minchofalt"/>
          <w:b/>
          <w:sz w:val="28"/>
        </w:rPr>
        <w:t>paraṁ pradhānaṁ puruṣaṁ mahāntaṁ</w:t>
      </w:r>
    </w:p>
    <w:p w:rsidR="00B14BE3" w:rsidRPr="00DD69B8" w:rsidRDefault="00B14BE3" w:rsidP="00B14BE3">
      <w:pPr>
        <w:jc w:val="center"/>
        <w:rPr>
          <w:rFonts w:eastAsia="MS Minchofalt"/>
          <w:b/>
          <w:sz w:val="28"/>
        </w:rPr>
      </w:pPr>
      <w:r w:rsidRPr="00DD69B8">
        <w:rPr>
          <w:rFonts w:eastAsia="MS Minchofalt"/>
          <w:b/>
          <w:sz w:val="28"/>
        </w:rPr>
        <w:t>kālaṁ kaviṁ tri-vṛtaṁ loka-pālam |</w:t>
      </w:r>
    </w:p>
    <w:p w:rsidR="00B14BE3" w:rsidRPr="00DD69B8" w:rsidRDefault="00B14BE3" w:rsidP="00B14BE3">
      <w:pPr>
        <w:jc w:val="center"/>
        <w:rPr>
          <w:rFonts w:eastAsia="MS Minchofalt"/>
          <w:b/>
          <w:sz w:val="28"/>
        </w:rPr>
      </w:pPr>
      <w:r w:rsidRPr="00DD69B8">
        <w:rPr>
          <w:rFonts w:eastAsia="MS Minchofalt"/>
          <w:b/>
          <w:sz w:val="28"/>
        </w:rPr>
        <w:t>ātmānubhūtyānugata-prapañcaṁ</w:t>
      </w:r>
    </w:p>
    <w:p w:rsidR="00B14BE3" w:rsidRPr="00DD69B8" w:rsidRDefault="00B14BE3" w:rsidP="00B14BE3">
      <w:pPr>
        <w:jc w:val="center"/>
        <w:rPr>
          <w:rFonts w:eastAsia="MS Minchofalt"/>
          <w:b/>
          <w:sz w:val="28"/>
        </w:rPr>
      </w:pPr>
      <w:r w:rsidRPr="00DD69B8">
        <w:rPr>
          <w:rFonts w:eastAsia="MS Minchofalt"/>
          <w:b/>
          <w:sz w:val="28"/>
        </w:rPr>
        <w:t>svacchanda-śaktiṁ kapilaṁ prapadye ||</w:t>
      </w:r>
    </w:p>
    <w:p w:rsidR="00B14BE3" w:rsidRPr="00DD69B8" w:rsidRDefault="00B14BE3" w:rsidP="00B14BE3">
      <w:pPr>
        <w:rPr>
          <w:rFonts w:eastAsia="MS Minchofalt"/>
        </w:rPr>
      </w:pPr>
    </w:p>
    <w:p w:rsidR="00B14BE3" w:rsidRPr="00DD69B8" w:rsidRDefault="00B14BE3" w:rsidP="00B14BE3">
      <w:pPr>
        <w:rPr>
          <w:rFonts w:eastAsia="MS Minchofalt"/>
          <w:bCs/>
        </w:rPr>
      </w:pPr>
      <w:r w:rsidRPr="00DD69B8">
        <w:rPr>
          <w:rFonts w:eastAsia="MS Minchofalt"/>
          <w:b/>
          <w:bCs/>
        </w:rPr>
        <w:t xml:space="preserve">madhvaḥ: </w:t>
      </w:r>
      <w:r w:rsidRPr="00DD69B8">
        <w:rPr>
          <w:rFonts w:eastAsia="MS Minchofalt"/>
          <w:bCs/>
        </w:rPr>
        <w:t>vedair vṛtatvād bhagavāṁs trivṛd ity ucyate budhair iti ca ||33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aiśvaryādikaṁ vivṛṇvann āha—paraṁ parameśvaram | tatra hetuḥ, svacchandāḥ svādhīnāḥ śaktayo yasya | tā evāha—pradhānaṁ prakṛti-rūpaṁ puruṣaṁ tad adhiṣṭhātāraṁ mahāntaṁ mahat-tattva-rūpaṁ kālaṁ teṣāṁ kṣobhakaṁ tri-vṛtam ahaṅkāra-rūpaṁ lokātmakaṁ tat pālātmakaṁ ca | tad evaṁ māyayā pradhānādi-rūpatām uktvā cic-chaktyā niṣprapañcatām āha—ātmānubhūtyā cic-chaktyā’nugataḥ svasmin līnaḥ prapañco yasya tam | kaviṁ sarva-jñam | pradhānādy-āvirbhāva-laya-sākṣiṇam ity arthaḥ ||33||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kaviṁ jīvam ||33||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aiśvaryaṁ vivṛṇvann evānabhirūpam apy āha—paraṁ tvatto’nyaṁ bahiraṅga-rūpaṁ pradhānādikam api tvāṁ kapilam eva prapadye | tat tu pradhānaṁ prakṛti-rūpaṁ puruṣaṁ jīvaṁ mahāntaṁ mahat-tattva-rūpaṁ kālaṁ teṣāṁ kṣobhakaṁ kaviṁ sūtra-tattva-rūpaṁ trivṛtam ahaṅkāra-rūpaṁ loka-pālam indrādy-ātmakam | kiṁ ca, prapañcāntaryāmitvāt prapañca-rūpatvam āha—ātmānubhūtyā cic-chaktyā prapañcād bahiḥ-sthitenāpi anugato’nupraviṣṭaḥ prapañco yena tam | prapañca-hetutvād api prapañca-rūpatavam āha—svacchandāḥ svādhīnāḥ śaktayo māyādyā yasya tam | tvad-icchayā māyādibhiḥ śaktibhir eva sarva-prapañcasya nimittatvāt māyādīnāṁ tac-chaktitvenābhinnatvāt tat-kāryāṇāṁ ca tad-abhinnatvāt tavaivedaṁ sarvaṁ māyikaṁ rūpam anabhirūpam ity arthaḥ ||33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 smābhipṛcche’dya patiṁ prajānāṁ</w:t>
      </w:r>
    </w:p>
    <w:p w:rsidR="00B14BE3" w:rsidRPr="00DD69B8" w:rsidRDefault="00B14BE3" w:rsidP="00B14BE3">
      <w:pPr>
        <w:pStyle w:val="Versequote"/>
        <w:rPr>
          <w:rFonts w:eastAsia="MS Minchofalt"/>
          <w:lang w:val="en-CA"/>
        </w:rPr>
      </w:pPr>
      <w:r w:rsidRPr="00DD69B8">
        <w:rPr>
          <w:rFonts w:eastAsia="MS Minchofalt"/>
          <w:lang w:val="en-CA"/>
        </w:rPr>
        <w:t>tvayāvatīrṇa-rṇa utāpta-kāmaḥ |</w:t>
      </w:r>
    </w:p>
    <w:p w:rsidR="00B14BE3" w:rsidRPr="00DD69B8" w:rsidRDefault="00B14BE3" w:rsidP="00B14BE3">
      <w:pPr>
        <w:pStyle w:val="Versequote"/>
        <w:rPr>
          <w:rFonts w:eastAsia="MS Minchofalt"/>
          <w:lang w:val="en-CA"/>
        </w:rPr>
      </w:pPr>
      <w:r w:rsidRPr="00DD69B8">
        <w:rPr>
          <w:rFonts w:eastAsia="MS Minchofalt"/>
          <w:lang w:val="en-CA"/>
        </w:rPr>
        <w:t>parivrajat-padavīm āsthito’haṁ</w:t>
      </w:r>
    </w:p>
    <w:p w:rsidR="00B14BE3" w:rsidRPr="00DD69B8" w:rsidRDefault="00B14BE3" w:rsidP="00B14BE3">
      <w:pPr>
        <w:pStyle w:val="Versequote"/>
        <w:rPr>
          <w:rFonts w:eastAsia="MS Minchofalt"/>
          <w:lang w:val="en-CA"/>
        </w:rPr>
      </w:pPr>
      <w:r w:rsidRPr="00DD69B8">
        <w:rPr>
          <w:rFonts w:eastAsia="MS Minchofalt"/>
          <w:lang w:val="en-CA"/>
        </w:rPr>
        <w:t>cariṣye tvāṁ hṛdi yuñjan viśokaḥ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sannyāsānujñāṁ prārthayate | ā smābhipṛcche yat kiñcid abhipṛcchāmīty arthaḥ | tvayā putra-rūpeṇāvatīrṇāni nivṛttāni ṛṇāni daivādi-rūpāṇi yasya sa āpta-kāmaś cāhaṁ parivrajatāṁ sannyāsināṁ padavīṁ mārgam āśritaḥ saṁs tvāṁ yuñjan smaran vicariṣyāmi ||34||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ṛṇam atra pitur ājñā-pālana-rūpam ||34||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smābhīti pāda-pūraṇārtham | āpṛcche adya samprati sannyāsārtham ājñāṁ prārthaye | tvayā hetunā avatīrṇaṁ nivṛttaṁ prajāḥ sṛjeti pitur ājñā-rūpam ṛṇaṁ yasya saḥ | āpta-kāmaḥ pūrṇa-manorathaś cāhaṁ parivrajatāṁ sannyāsināṁ padavīm āsthitas tvāṁ hṛdi yuñjan smaran cariṣye, yatas tataḥ paryaṭiṣyāmi | atra śrī-kardamena manasy evaṁ parāmṛṣṭaṁ, śuklābhidhāne śrī-nārāyaṇe mat-prabhau mamājanmata eva dāsya-niṣṭhā varīvarti | samprati putrībhūte cāsmin durvāraṁ vātsalyam apy udeṣyaty eveti dāsya-vātsalyayor yaugapadyaṁ na rasāvaham | kiṁ cāpy ayam īśvaraḥ svatantra eva māṁ śoka-samudre nimajyācirād eva pravrajiṣyaty ataḥ prathamam aham eva kiṁ na pravrajāmi, na ca gṛhe’vatīrṇaṁ prabhuṁ vihāya gacchato mamātrāparādho, yato’smākaṁ vaiṣṇavānāṁ mate bhajanīyaḥ prabhuḥ khalu bhajanādhīnaḥ iti bhajanīyād api bhajane bhūyān āgrahaḥ kartum ucita ity asya bhajanam evāṣṭayāmikaṁ viviktāraṇye niṣpratyūhaṁ cikīrṣāmīti ||34||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3.24.35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śrī-bhagavān uvāca—</w:t>
      </w:r>
    </w:p>
    <w:p w:rsidR="00B14BE3" w:rsidRPr="00DD69B8" w:rsidRDefault="00B14BE3" w:rsidP="00B14BE3">
      <w:pPr>
        <w:pStyle w:val="Versequote"/>
        <w:rPr>
          <w:rFonts w:eastAsia="MS Minchofalt"/>
          <w:lang w:val="en-CA"/>
        </w:rPr>
      </w:pPr>
      <w:r w:rsidRPr="00DD69B8">
        <w:rPr>
          <w:rFonts w:eastAsia="MS Minchofalt"/>
          <w:lang w:val="en-CA"/>
        </w:rPr>
        <w:t>mayā proktaṁ hi lokasya pramāṇaṁ satya-laukike |</w:t>
      </w:r>
    </w:p>
    <w:p w:rsidR="00B14BE3" w:rsidRPr="00DD69B8" w:rsidRDefault="00B14BE3" w:rsidP="00B14BE3">
      <w:pPr>
        <w:pStyle w:val="Versequote"/>
        <w:rPr>
          <w:rFonts w:eastAsia="MS Minchofalt"/>
          <w:lang w:val="en-CA"/>
        </w:rPr>
      </w:pPr>
      <w:r w:rsidRPr="00DD69B8">
        <w:rPr>
          <w:rFonts w:eastAsia="MS Minchofalt"/>
          <w:lang w:val="en-CA"/>
        </w:rPr>
        <w:t>athājani mayā tubhyaṁ yad avocam ṛtaṁ mune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 xml:space="preserve">satya-laukike yathārtha-jñāna-viṣaye | </w:t>
      </w:r>
      <w:r w:rsidRPr="00DD69B8">
        <w:rPr>
          <w:rFonts w:eastAsia="MS Minchofalt"/>
          <w:color w:val="0000FF"/>
        </w:rPr>
        <w:t xml:space="preserve">ābhāso jñānam āloko lokābhāsaś ca kathyate </w:t>
      </w:r>
      <w:r w:rsidRPr="00DD69B8">
        <w:rPr>
          <w:rFonts w:eastAsia="MS Minchofalt"/>
        </w:rPr>
        <w:t>ity abhidhānam ||35||</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ahaṁ tāvaj jñānopadeśāyaiva tvad-gṛhe’vatīrṇaḥ atas tava gṛhe vasato’pi muktiḥ sulabhaiva | yady avaśyaṁ gantavyam evety āgrahas tathāpi mām evānusmaran gacchety āśayenāha—mayeti ṣaḍbhiḥ | satya-laukike vaidike laukike ca kṛtye | svoktasya prāmāṇyam abhidarśayati | yad yasmāt tubhyaṁ tava putro bhaviṣyāmīty avocam atha ata eva tad ṛtaṁ satyaṁ yathā bhavati tathā mayājani janma svī-kṛtam ||35||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yan mayā proktaṁ sarvatraiva pramāṇam atha ato hetor eva mayā ajani tvad-gṛhe jātaṁ tasya hetum eva darśayati | yat tubhyam avocaṁ tad api kṛtam iti | anyathā mat-proktasya prāmāṇyaṁ vyabhicared iti bhāvaḥ | sati ca prāmāṇye mamopadeśam eva gṛhāṇeti tātparyam ||35||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bho mahā-mune ! tvg mad-abhipretam eva cikīrṣasi, sarvaṁ tyaktvā mad-bhajanasya mayaiva kartavyatvena proktatvād ity āha—hi niścitaṁ mayā yat proktaṁ, </w:t>
      </w:r>
      <w:r w:rsidRPr="00DD69B8">
        <w:rPr>
          <w:rFonts w:eastAsia="MS Minchofalt"/>
          <w:color w:val="0000FF"/>
        </w:rPr>
        <w:t xml:space="preserve">sarva-dharmān parityajya </w:t>
      </w:r>
      <w:r w:rsidRPr="00DD69B8">
        <w:rPr>
          <w:rFonts w:eastAsia="MS Minchofalt"/>
        </w:rPr>
        <w:t>ity ādi-gītopaniṣad-ādibhis tad eva lokasya pramāṇam | kva satya-laukike sati sarvottame’laukike | ayam arthaḥ—loke bhavo laukikas trivarga-prāpti-lakṣaṇo dharmas tatra manv-ādibhir api proktaṁ lokasya pramāṇam | alaukikas tad-bhinno mat-prāpti-lakṣaṇo yo dharmas tatra sati sarvottama-bhāgavata-dharme mayā proktam eva lokasya pramāṇam | yad uktaṁaṁ—</w:t>
      </w:r>
      <w:r w:rsidRPr="00DD69B8">
        <w:rPr>
          <w:rFonts w:eastAsia="MS Minchofalt"/>
          <w:color w:val="0000FF"/>
        </w:rPr>
        <w:t xml:space="preserve">ye vai bhagavatā proktā upāyā ātma-labdhaye </w:t>
      </w:r>
      <w:r w:rsidRPr="00DD69B8">
        <w:rPr>
          <w:rFonts w:eastAsia="MS Minchofalt"/>
        </w:rPr>
        <w:t>[bhā.pu. 11.2.33] iti | atas tvayā sādhu vicāritaṁ yat sarvaṁ tyaktvā yāmīti bhāvaḥ | svoktasya prāmāṇyam abhidarśayati | atha ata eva mayā ajani yat tubhyaṁ tava putro bhaviṣyāmīty avocam | tad ṛtaṁ satyam eva ||35||</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etan me janma loke’smin mumukṣūṇāṁ durāśayāt |</w:t>
      </w:r>
    </w:p>
    <w:p w:rsidR="00B14BE3" w:rsidRPr="00DD69B8" w:rsidRDefault="00B14BE3" w:rsidP="00B14BE3">
      <w:pPr>
        <w:pStyle w:val="Versequote"/>
        <w:rPr>
          <w:rFonts w:eastAsia="MS Minchofalt"/>
          <w:lang w:val="en-CA"/>
        </w:rPr>
      </w:pPr>
      <w:r w:rsidRPr="00DD69B8">
        <w:rPr>
          <w:rFonts w:eastAsia="MS Minchofalt"/>
          <w:lang w:val="en-CA"/>
        </w:rPr>
        <w:t>prasaṅkhyānāya tattvānāṁ sammatāyātma-darśane ||</w:t>
      </w:r>
    </w:p>
    <w:p w:rsidR="00B14BE3" w:rsidRPr="00DD69B8" w:rsidRDefault="00B14BE3" w:rsidP="00B14BE3">
      <w:pPr>
        <w:pStyle w:val="Versequote"/>
        <w:rPr>
          <w:rFonts w:eastAsia="MS Minchofalt"/>
          <w:lang w:val="en-CA"/>
        </w:rPr>
      </w:pPr>
      <w:r w:rsidRPr="00DD69B8">
        <w:rPr>
          <w:rFonts w:eastAsia="MS Minchofalt"/>
          <w:lang w:val="en-CA"/>
        </w:rPr>
        <w:t>eṣa ātma-patho’vyakto naṣṭaḥ kālena bhūyasā |</w:t>
      </w:r>
    </w:p>
    <w:p w:rsidR="00B14BE3" w:rsidRPr="00DD69B8" w:rsidRDefault="00B14BE3" w:rsidP="00B14BE3">
      <w:pPr>
        <w:pStyle w:val="Versequote"/>
        <w:rPr>
          <w:rFonts w:eastAsia="MS Minchofalt"/>
          <w:lang w:val="en-CA"/>
        </w:rPr>
      </w:pPr>
      <w:r w:rsidRPr="00DD69B8">
        <w:rPr>
          <w:rFonts w:eastAsia="MS Minchofalt"/>
          <w:lang w:val="en-CA"/>
        </w:rPr>
        <w:t>taṁ pravartayituṁ deham imaṁ viddhi mayā bhṛtam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durāśayāl liṅgān mumukṣūṇāṁ munīnām ātma-darśane saṁmatāya tattvānāṁ prasaṅkhyānāya viddhīty uttarasyānuṣaṅgaḥ ||36|| nanv ayam ātma-jñāna-mārgaḥ pūrva-siddha eva nedānīm apūrvavat pravartanīyas tatrāha—eṣa iti | avyaktaḥ sūkṣmaḥ ||37||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bhṛtaṁ prakaṭīkṛtam ||37||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rPr>
          <w:rFonts w:eastAsia="MS Minchofalt"/>
        </w:rPr>
        <w:t xml:space="preserve">svāvatāra-prayojanaṁ jñāpayati | </w:t>
      </w:r>
      <w:r w:rsidRPr="00DD69B8">
        <w:t xml:space="preserve">durāśayād duṣṭa-liṅga-śarīrān mumukṣūṇām ātma-darśane sammatāya tattvānāṁ prasaṅkhyānāya viddhīty uttarasyānuṣaṅgaḥ | avyaktaḥ sūkṣma īśvare dehi-deha-vibhāgābhāve’pi buddhir hi bhagavatī abhede’pi bhedaṁ janayatīti nyāyena dehaṁ mayā bhṛtam iti loka-rītyaivoktiḥ | </w:t>
      </w:r>
    </w:p>
    <w:p w:rsidR="00B14BE3" w:rsidRPr="00DD69B8" w:rsidRDefault="00B14BE3" w:rsidP="00B14BE3"/>
    <w:p w:rsidR="00B14BE3" w:rsidRPr="00DD69B8" w:rsidRDefault="00B14BE3" w:rsidP="00B14BE3">
      <w:pPr>
        <w:pStyle w:val="Cita"/>
      </w:pPr>
      <w:r w:rsidRPr="00DD69B8">
        <w:t>sattvaṁ rajas tama iti nirguṇasya guṇās trayaḥ |</w:t>
      </w:r>
    </w:p>
    <w:p w:rsidR="00B14BE3" w:rsidRPr="00DD69B8" w:rsidRDefault="00B14BE3" w:rsidP="00B14BE3">
      <w:pPr>
        <w:pStyle w:val="Cita"/>
        <w:rPr>
          <w:rFonts w:eastAsia="MS Minchofalt"/>
          <w:color w:val="000000"/>
        </w:rPr>
      </w:pPr>
      <w:r w:rsidRPr="00DD69B8">
        <w:t xml:space="preserve">sthiti-sarga-nirodheṣu gṛhītā māyayā vibhoḥ || </w:t>
      </w:r>
      <w:r w:rsidRPr="00DD69B8">
        <w:rPr>
          <w:color w:val="000000"/>
        </w:rPr>
        <w:t>itivaj jñeyaḥ ||37||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gaccha kāmaṁ mayāpṛṣṭo mayi sannyasta-karmaṇā |</w:t>
      </w:r>
    </w:p>
    <w:p w:rsidR="00B14BE3" w:rsidRPr="00DD69B8" w:rsidRDefault="00B14BE3" w:rsidP="00B14BE3">
      <w:pPr>
        <w:pStyle w:val="Versequote"/>
        <w:rPr>
          <w:rFonts w:eastAsia="MS Minchofalt"/>
          <w:lang w:val="en-CA"/>
        </w:rPr>
      </w:pPr>
      <w:r w:rsidRPr="00DD69B8">
        <w:rPr>
          <w:rFonts w:eastAsia="MS Minchofalt"/>
          <w:lang w:val="en-CA"/>
        </w:rPr>
        <w:t>jitvā sudurjayaṁ mṛtyum amṛtatvāya māṁ bhaja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 xml:space="preserve">kāmaṁ yatheccham | āpṛṣṭo’nujñātaḥ | yadvā yathā tvaṁ gantuṁ māṁ pṛṣṭavāṁs tathātrāvasthātuṁ mayāpi tvam āpṛṣṭa ity arthaḥ | mayi sannyas tena samarpitena karmaṇā </w:t>
      </w:r>
      <w:r w:rsidRPr="00DD69B8">
        <w:rPr>
          <w:color w:val="0000FF"/>
        </w:rPr>
        <w:t>avidyayā mṛtyuṁ tīrtvā vidyayāmṛtam aśnute</w:t>
      </w:r>
      <w:r w:rsidRPr="00DD69B8">
        <w:t xml:space="preserve"> iti śruteḥ ||38||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mayāpṛṣṭa iti tvaṁ gantuṁ yathā mām āpṛṣṭavān tathātrāvasthātuṁ mayāpi tvam āpṛṣṭa ity arthaḥ | kathaṁ mayā gaccheti niṣṭhuraṁ vaktavyam atrāvasthitasyāpi tava vāñchitaṁ setsyaty eveti bhāvaḥ | tad api gantum eva te manaś cet kāmaṁ gaccha | amṛtatvāya bhaja—</w:t>
      </w:r>
      <w:r w:rsidRPr="00DD69B8">
        <w:rPr>
          <w:color w:val="0000FF"/>
        </w:rPr>
        <w:t>avidyayā mṛtyuṁ tīrtvā vidyayāmṛtam aśnute</w:t>
      </w:r>
      <w:r w:rsidRPr="00DD69B8">
        <w:t xml:space="preserve"> iti śruteḥ | yad vā, amṛtatvāya maraṇa-rāhityāya bhagavate | rāma-kṛṣṇāditvena janmavan mat-pārṣadatāṁ prāptasyāpi tava mat-saṅgitayā janma tu bhaviṣyaty eveti bhāvaḥ ||38||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3.24.39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mām ātmānaṁ svayaṁ-jyotiḥ sarva-bhūta-guhāśayam |</w:t>
      </w:r>
    </w:p>
    <w:p w:rsidR="00B14BE3" w:rsidRPr="00DD69B8" w:rsidRDefault="00B14BE3" w:rsidP="00B14BE3">
      <w:pPr>
        <w:pStyle w:val="Versequote"/>
        <w:rPr>
          <w:rFonts w:eastAsia="MS Minchofalt"/>
          <w:lang w:val="en-CA"/>
        </w:rPr>
      </w:pPr>
      <w:r w:rsidRPr="00DD69B8">
        <w:rPr>
          <w:rFonts w:eastAsia="MS Minchofalt"/>
          <w:lang w:val="en-CA"/>
        </w:rPr>
        <w:t>ātmany evātmanā vīkṣya viśoko’bhayam ṛcchasi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tataś ca māṁ paramaṁ paramātmānam ātmani svasminn ātmanā anvīkṣamāṇo’bhayaṁ mokṣaṁ prāpsyasi ||39||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ātmānaṁ </w:t>
      </w:r>
      <w:r w:rsidRPr="00DD69B8">
        <w:rPr>
          <w:rFonts w:eastAsia="MS Minchofalt"/>
          <w:color w:val="0000FF"/>
        </w:rPr>
        <w:t xml:space="preserve">kecit sva-dehāntar-hṛdayāvakāśe prādeśa-mātraṁ puruṣaṁ vasantaṁ caturbhujaṁ </w:t>
      </w:r>
      <w:r w:rsidRPr="00DD69B8">
        <w:rPr>
          <w:rFonts w:eastAsia="MS Minchofalt"/>
        </w:rPr>
        <w:t>[bhā.pu. 2.2.8] ity-ādy-ukta-prakāram antaryāminaṁ tvad-iṣṭa-devaṁ śuklam ātmani svasmin ātmanā buddhyā ||39||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mātra ādhyātmikīṁ vidyāṁ śamanīṁ sarva-karmaṇām |</w:t>
      </w:r>
    </w:p>
    <w:p w:rsidR="00B14BE3" w:rsidRPr="00DD69B8" w:rsidRDefault="00B14BE3" w:rsidP="00B14BE3">
      <w:pPr>
        <w:pStyle w:val="Versequote"/>
        <w:rPr>
          <w:rFonts w:eastAsia="MS Minchofalt"/>
          <w:lang w:val="en-CA"/>
        </w:rPr>
      </w:pPr>
      <w:r w:rsidRPr="00DD69B8">
        <w:rPr>
          <w:rFonts w:eastAsia="MS Minchofalt"/>
          <w:lang w:val="en-CA"/>
        </w:rPr>
        <w:t>vitariṣye yayā cāsau bhayaṁ cātitariṣyati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viśva-mate tu etādṛśam asāraṁ yataḥ | ata īśvaraṁ vijñāya | naśyaty upaplavaḥ duḥkhājñānādy-upadravo na ||40||</w:t>
      </w:r>
      <w:r w:rsidRPr="00DD69B8">
        <w:rPr>
          <w:rFonts w:eastAsia="MS Minchofalt"/>
        </w:rPr>
        <w:br/>
      </w:r>
    </w:p>
    <w:p w:rsidR="00B14BE3" w:rsidRPr="00DD69B8" w:rsidRDefault="00B14BE3" w:rsidP="00B14BE3">
      <w:r w:rsidRPr="00DD69B8">
        <w:rPr>
          <w:rFonts w:eastAsia="MS Minchofalt"/>
          <w:b/>
          <w:bCs/>
        </w:rPr>
        <w:t xml:space="preserve">śrīdharaḥ : </w:t>
      </w:r>
      <w:r w:rsidRPr="00DD69B8">
        <w:t>mātre devahūtyai | śamanīm unmūlanīm | bhayam atiśayena tariṣyati | paramānandaṁ prāpsyatīti cakārārthaḥ ||40||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putrasya mameśvaratvāt kalatrasya devahūteś ca kṛte cintā na kāryety āha—mātre iti ||40||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3.24.41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maitreya uvāca—</w:t>
      </w:r>
    </w:p>
    <w:p w:rsidR="00B14BE3" w:rsidRPr="00DD69B8" w:rsidRDefault="00B14BE3" w:rsidP="00B14BE3">
      <w:pPr>
        <w:pStyle w:val="Versequote"/>
        <w:rPr>
          <w:rFonts w:eastAsia="MS Minchofalt"/>
          <w:lang w:val="en-CA"/>
        </w:rPr>
      </w:pPr>
      <w:r w:rsidRPr="00DD69B8">
        <w:rPr>
          <w:rFonts w:eastAsia="MS Minchofalt"/>
          <w:lang w:val="en-CA"/>
        </w:rPr>
        <w:t>evaṁ samuditas tena kapilena prajāpatiḥ |</w:t>
      </w:r>
    </w:p>
    <w:p w:rsidR="00B14BE3" w:rsidRPr="00DD69B8" w:rsidRDefault="00B14BE3" w:rsidP="00B14BE3">
      <w:pPr>
        <w:pStyle w:val="Versequote"/>
        <w:rPr>
          <w:rFonts w:eastAsia="MS Minchofalt"/>
          <w:lang w:val="en-CA"/>
        </w:rPr>
      </w:pPr>
      <w:r w:rsidRPr="00DD69B8">
        <w:rPr>
          <w:rFonts w:eastAsia="MS Minchofalt"/>
          <w:lang w:val="en-CA"/>
        </w:rPr>
        <w:t>dakṣiṇī-kṛtya taṁ prīto vanam eva jagāma ha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samuditaḥ samyag uktaḥ san | taṁ pradakṣiṇī-kṛtya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bCs/>
        </w:rPr>
        <w:t>samyag uktas taṁ pradakṣiṇīkṛtya ||41||</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vrataṁ sa āsthito maunam ātmaika-śaraṇo muniḥ |</w:t>
      </w:r>
    </w:p>
    <w:p w:rsidR="00B14BE3" w:rsidRPr="00DD69B8" w:rsidRDefault="00B14BE3" w:rsidP="00B14BE3">
      <w:pPr>
        <w:pStyle w:val="Versequote"/>
        <w:rPr>
          <w:rFonts w:eastAsia="MS Minchofalt"/>
          <w:lang w:val="en-CA"/>
        </w:rPr>
      </w:pPr>
      <w:r w:rsidRPr="00DD69B8">
        <w:rPr>
          <w:rFonts w:eastAsia="MS Minchofalt"/>
          <w:lang w:val="en-CA"/>
        </w:rPr>
        <w:t>niḥsaṅgo vyacarat kṣoṇīm anagnir aniketanaḥ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munīnām idaṁ maunaṁ vratam ahiṁsā-lakṣaṇam ||42||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mano brahmaṇi yuñjāno yat tat sad-asataḥ param |</w:t>
      </w:r>
    </w:p>
    <w:p w:rsidR="00B14BE3" w:rsidRPr="00DD69B8" w:rsidRDefault="00B14BE3" w:rsidP="00B14BE3">
      <w:pPr>
        <w:pStyle w:val="Versequote"/>
        <w:rPr>
          <w:rFonts w:eastAsia="MS Minchofalt"/>
          <w:lang w:val="en-CA"/>
        </w:rPr>
      </w:pPr>
      <w:r w:rsidRPr="00DD69B8">
        <w:rPr>
          <w:rFonts w:eastAsia="MS Minchofalt"/>
          <w:lang w:val="en-CA"/>
        </w:rPr>
        <w:t>guṇāvabhāse viguṇa eka-bhaktyānubhāvite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sad-asataḥ paraṁ yat tasmin brahmaṇi | guṇāvabhāsake nirguṇe | eka-bhaktyāvyabhicāriṇyā bhaktyānubhāvite’parokṣī-kṛte ||43||</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mana iti pañcakam | āroha-bhūmikā-krameṇāpi tasyaivādhikyam āha—mano brahmaṇīti | eka-bhaktyā avyabhicāriṇyā sādhana-lakṣaṇayā bhaktyā anubhāvite nirantaram aparokṣī-kṛte, tāṁ vinā kasyacid apy arthasyāsiddheḥ ||43||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yad sad-asato bhadrābhadrāt vyavahārika-vastunaḥ paraṁ tasmād atītaṁ tan-mano brahmaṇi yuñjānaḥ | kīdṛśe guṇānāṁ saundaryādi-mādhuryaiśvarya-rūpāṇāṁ cinmayānām avabhāsaḥ prakāśo yatra tasmin viguṇe vigata-prākṛta-guṇe | eka-bhaktyā avyabhicāriṇyā bhaktyaiva anubhāvite netrādi-sarvendriyānubhava-gocaratāṁ prāpite ||43||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nirahaṅkṛtir nirmamaś ca nirdvandvaḥ sama-dṛk sva-dṛk |</w:t>
      </w:r>
    </w:p>
    <w:p w:rsidR="00B14BE3" w:rsidRPr="00DD69B8" w:rsidRDefault="00B14BE3" w:rsidP="00B14BE3">
      <w:pPr>
        <w:pStyle w:val="Versequote"/>
        <w:rPr>
          <w:rFonts w:eastAsia="MS Minchofalt"/>
          <w:lang w:val="en-CA"/>
        </w:rPr>
      </w:pPr>
      <w:r w:rsidRPr="00DD69B8">
        <w:rPr>
          <w:rFonts w:eastAsia="MS Minchofalt"/>
          <w:lang w:val="en-CA"/>
        </w:rPr>
        <w:t>pratyak-praśānta-dhīr dhīraḥ praśāntormir ivodadhiḥ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color w:val="0000FF"/>
        </w:rPr>
        <w:t>ananyādhīna-śaktitvāt hariḥ sva iti cocyate</w:t>
      </w:r>
      <w:r w:rsidRPr="00DD69B8">
        <w:rPr>
          <w:rFonts w:eastAsia="MS Minchofalt"/>
        </w:rPr>
        <w:t xml:space="preserve"> iti mātsye | pratyagraḥ pratyag ratiḥ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bhūta-garbhaś ca bhūtasthaḥ pūrṇa evaṁ dvi-rūpavān |</w:t>
      </w:r>
    </w:p>
    <w:p w:rsidR="00B14BE3" w:rsidRPr="00DD69B8" w:rsidRDefault="00B14BE3" w:rsidP="00B14BE3">
      <w:pPr>
        <w:pStyle w:val="Cita"/>
        <w:rPr>
          <w:rFonts w:eastAsia="MS Minchofalt"/>
          <w:color w:val="000000"/>
        </w:rPr>
      </w:pPr>
      <w:r w:rsidRPr="00DD69B8">
        <w:rPr>
          <w:rFonts w:eastAsia="MS Minchofalt"/>
        </w:rPr>
        <w:t>ata ātmeti taṁ prāhuḥ sadaivāpta-guṇo yataḥ ||</w:t>
      </w:r>
      <w:r w:rsidRPr="00DD69B8">
        <w:rPr>
          <w:rFonts w:eastAsia="MS Minchofalt"/>
          <w:color w:val="000000"/>
        </w:rPr>
        <w:t>44||</w:t>
      </w:r>
    </w:p>
    <w:p w:rsidR="00B14BE3" w:rsidRPr="00DD69B8" w:rsidRDefault="00B14BE3" w:rsidP="00B14BE3">
      <w:pPr>
        <w:pStyle w:val="Cita"/>
        <w:rPr>
          <w:rFonts w:eastAsia="MS Minchofalt"/>
        </w:rPr>
      </w:pPr>
    </w:p>
    <w:p w:rsidR="00B14BE3" w:rsidRPr="00DD69B8" w:rsidRDefault="00B14BE3" w:rsidP="00B14BE3">
      <w:r w:rsidRPr="00DD69B8">
        <w:rPr>
          <w:rFonts w:eastAsia="MS Minchofalt"/>
          <w:b/>
          <w:bCs/>
        </w:rPr>
        <w:t xml:space="preserve">śrīdharaḥ : </w:t>
      </w:r>
      <w:r w:rsidRPr="00DD69B8">
        <w:t>ato dehādiṣv ahaṅkārādi-rahitaḥ | ata eva nirdvandvaḥ śītoṣṇādy-anākulaḥ | sama-dṛg bhedāgrāhakaḥ kintu sva-dṛk svam eva paśyan | pratyak pravaṇā śāntā vikṣepa-rahitā dhīr yasya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nirahaṅkṛtatvād eva nirmamaḥ | tad-dvayābhāvād eva mana-ādīnām apy abhāvaḥ siddhyati | sama-dṛk bhedāgrāhakaḥ svadṛk sva-svarūpābhedena brahmaiva paśyan pratyak antar-mukhī praśāntā vikṣepa-rahitā dhīr jñānaṁ yasya saḥ ||44||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tataś ca vyavahārike sarva-vastuni nirahaṅkṛtīty ādi | svasminn eva bhaktiḥ kiyaty abhūd bhavati bhaviṣyatīti dṛg dṛṣṭir yasya saḥ | pratyak bahir vṛtti-rahitā, ata eva praśāntā dhīr yasya saḥ ||44||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vāsudeve bhagavati sarva-jñe pratyag-ātmani |</w:t>
      </w:r>
    </w:p>
    <w:p w:rsidR="00B14BE3" w:rsidRPr="00DD69B8" w:rsidRDefault="00B14BE3" w:rsidP="00B14BE3">
      <w:pPr>
        <w:pStyle w:val="Versequote"/>
        <w:rPr>
          <w:rFonts w:eastAsia="MS Minchofalt"/>
          <w:lang w:val="en-CA"/>
        </w:rPr>
      </w:pPr>
      <w:r w:rsidRPr="00DD69B8">
        <w:rPr>
          <w:rFonts w:eastAsia="MS Minchofalt"/>
          <w:lang w:val="en-CA"/>
        </w:rPr>
        <w:t>pareṇa bhakti-bhāvena labdhātmā mukta-bandhanaḥ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tad evaṁ vidha-kalpitopādhi-nivṛttim uktvā parameśvara-pada-prāptim āha—vāsudeva iti tribhiḥ | pratīco jīvasyātmani labdha ātma cittaṁ yena, yate muktaṁ bandhanam ajñānaṁ yasya ||45||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tad evaṁ brahma-jñāna-miśra-bhakti-sādhana-vaśena brahmānubhave jāte’pi bhakti-saṁskāra-balena labdha-premādes tad-ūrdhvam api śrī-bhagavad-anubhavam āha—vāsudeva iti | pratyag-ātmani sarveṣām āśraya-bhūte pareṇa prema-lakṣaṇena bhakti-bhāvena tac-chaktyaiva labdhātmānas tadīyātmakāḥ ahaṅkārādayo yeneti brahmajñānena prākṛtāhaṅkārādi-layānantaram āvirbhūtān premānandātmaka-śuddha-sattva-mayān labdhavān ity arthaḥ, na tu ta eva pratyāvartantām | kiṁ vā, pūrvavad amī api bandha-hetavo bhavantu ? nety āha—mukta-bandhanaḥ, </w:t>
      </w:r>
      <w:r w:rsidRPr="00DD69B8">
        <w:rPr>
          <w:color w:val="0000FF"/>
        </w:rPr>
        <w:t>anāvṛttiḥ śabdāt</w:t>
      </w:r>
      <w:r w:rsidRPr="00DD69B8">
        <w:t xml:space="preserve"> [ve.sū. 4.4.23] iti nyāyāt ||45||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etāvad adbhuta-svabhāvatvaṁ tasya sahasaiva katham abhūt tatrāha—vāsudeva iti | pratīco jīvasyātmani bhakti-bhāvena bhajanotthena bhāvena pareṇa śreṣṭhena premṇā hetunā liṅga-dehenāśān naṣṭā api punar labdhā ātmānaś citta-mano-buddhyādayo’prākṛtā yena saḥ | nanu pūrvavad amī api bandha-hetavo bhavanti ? tatrāha—mukta-bandhanaḥ, </w:t>
      </w:r>
      <w:r w:rsidRPr="00DD69B8">
        <w:rPr>
          <w:color w:val="0000FF"/>
        </w:rPr>
        <w:t>anāvṛttiḥ śabdāt</w:t>
      </w:r>
      <w:r w:rsidRPr="00DD69B8">
        <w:t xml:space="preserve"> [ve.sū. 4.4.23] iti nyāyāt ||45||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ātmānaṁ sarva-bhūteṣu bhagavantam avasthitam |</w:t>
      </w:r>
    </w:p>
    <w:p w:rsidR="00B14BE3" w:rsidRPr="00DD69B8" w:rsidRDefault="00B14BE3" w:rsidP="00B14BE3">
      <w:pPr>
        <w:pStyle w:val="Versequote"/>
        <w:rPr>
          <w:rFonts w:eastAsia="MS Minchofalt"/>
          <w:lang w:val="en-CA"/>
        </w:rPr>
      </w:pPr>
      <w:r w:rsidRPr="00DD69B8">
        <w:rPr>
          <w:rFonts w:eastAsia="MS Minchofalt"/>
          <w:lang w:val="en-CA"/>
        </w:rPr>
        <w:t>apaśyat sarva-bhūtāni bhagavaty api cātmani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labdhātmatām evāha—ātmānam iti ||46||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t>bhakty-atiśayena labdhātmakatvam eva pratipādayati | ātmānam iti | ātmātra paramātmā sarvathā tasya bhagavān evāsphurad iti vākyārthaḥ |</w:t>
      </w:r>
      <w:r w:rsidRPr="00DD69B8">
        <w:rPr>
          <w:rFonts w:eastAsia="MS Minchofalt"/>
          <w:i/>
          <w:iCs/>
        </w:rPr>
        <w:t>|</w:t>
      </w:r>
      <w:r w:rsidRPr="00DD69B8">
        <w:rPr>
          <w:rFonts w:eastAsia="MS Minchofalt"/>
        </w:rPr>
        <w:t>46||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tataś ca tasya bhagavat-sākṣāko’bhūd ity āha—ātmānaṁ sarvāntaryāminaṁ tṛtīya-puruṣaṁ kṣīroda-śāyinam ity arthaḥ | bhagavantaṁ tam eva sveṣṭa-devaṁ śuklaṁ caturbhujam apaśyat | tathā ātmani prakṛty-antaryāmini prathama-puruṣe kāraṇārṇava-śāyini sarva-bhūtāni tadīya-roma-kūpa-gata-śata-koṭi-brahmāṇḍa-sthāni yogaja-netreṇāntraiva sthitvā apaśyat | tena dvitīya-skandhoktāt kramam uktād yoginaḥ sakāśāt asya utkarṣa uktaḥ | sa hi brahmāṇḍastha-sarva-vastu-didṛkṣus tatra tatra sthūla-dehaṁ tyaktvā gacchati | ayaṁ tv atraiva sthitvā sarva-brahmāṇḍa-bahiḥ-kāraṇārṇava-śāyinaṁ tad-roma-kūpeṣu sarva-bhūtāny api niṣkāma evāpaśyat | bhagavaty api ceti tam evātmānaṁ sveṣṭa-devaṁ śuklaṁ bhagavantam apaśyat | tasminn api sarva-bhūtāni śrī-kṛṣṇe yaśodevāpaśyad ity aiśvaryopāsake śrī-kardame tādṛg-aiśvarya-darśanam ucitam eveti jñeyam ||46||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3.24.47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icchā-dveṣa-vihīnena sarvatra sama-cetasā |</w:t>
      </w:r>
    </w:p>
    <w:p w:rsidR="00B14BE3" w:rsidRPr="00DD69B8" w:rsidRDefault="00B14BE3" w:rsidP="00B14BE3">
      <w:pPr>
        <w:pStyle w:val="Versequote"/>
        <w:rPr>
          <w:rFonts w:eastAsia="MS Minchofalt"/>
          <w:lang w:val="en-CA"/>
        </w:rPr>
      </w:pPr>
      <w:r w:rsidRPr="00DD69B8">
        <w:rPr>
          <w:rFonts w:eastAsia="MS Minchofalt"/>
          <w:lang w:val="en-CA"/>
        </w:rPr>
        <w:t>bhagavad-bhakti-yuktena prāptā bhāgavatī gatiḥ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tad evaṁ tena bhāgavatī gatiḥ prāptā | pāṭhāntare sa eva tāṁ gatiṁ prāpta iti ||47||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 xml:space="preserve">tataḥ sākṣād eva tat-prāptim āha—iccheti | tad evaṁ bhāgavatī gatiḥ prāptā heyatvād anyatrecchā-dveṣa-vihīnena tasmād eva hetoḥ sarvatra sama-cetasā tad uktaṁ </w:t>
      </w:r>
      <w:r w:rsidRPr="00DD69B8">
        <w:rPr>
          <w:color w:val="0000FF"/>
        </w:rPr>
        <w:t>nārāyaṇa-parāḥ sarve</w:t>
      </w:r>
      <w:r w:rsidRPr="00DD69B8">
        <w:t xml:space="preserve"> ity ādi | yad vā, mayā lakṣmyā saha vartate iti sama iti sahasra-nāma-bhāṣyāt bhagavac-cetaseti prāpto bhāgavatīṁ gatim iti pāṭhe sa kardama eva tāṁ gatiṁ prāptaḥ | atra bhagavad-bhakti-yogenety eva viśeṣyam iti | evam evoktaṁ śrī-bhagavad-upaniṣatsu—</w:t>
      </w:r>
    </w:p>
    <w:p w:rsidR="00B14BE3" w:rsidRPr="00DD69B8" w:rsidRDefault="00B14BE3" w:rsidP="00B14BE3"/>
    <w:p w:rsidR="00B14BE3" w:rsidRPr="00DD69B8" w:rsidRDefault="00B14BE3" w:rsidP="00B14BE3">
      <w:pPr>
        <w:ind w:right="-199"/>
        <w:rPr>
          <w:color w:val="0000FF"/>
        </w:rPr>
      </w:pPr>
      <w:r w:rsidRPr="00DD69B8">
        <w:rPr>
          <w:color w:val="0000FF"/>
        </w:rPr>
        <w:tab/>
        <w:t>buddhyā viśuddhayā yukto dhṛtyātmānaṁ niyamya ca |</w:t>
      </w:r>
    </w:p>
    <w:p w:rsidR="00B14BE3" w:rsidRPr="00DD69B8" w:rsidRDefault="00B14BE3" w:rsidP="00B14BE3">
      <w:pPr>
        <w:ind w:right="-199"/>
        <w:rPr>
          <w:color w:val="0000FF"/>
        </w:rPr>
      </w:pPr>
      <w:r w:rsidRPr="00DD69B8">
        <w:rPr>
          <w:color w:val="0000FF"/>
        </w:rPr>
        <w:tab/>
        <w:t>śabdādīna viṣayāṁs tyaktvā rāga-dveṣau vyudasya ca ||</w:t>
      </w:r>
    </w:p>
    <w:p w:rsidR="00B14BE3" w:rsidRPr="00DD69B8" w:rsidRDefault="00B14BE3" w:rsidP="00B14BE3">
      <w:pPr>
        <w:ind w:right="-199"/>
        <w:rPr>
          <w:color w:val="0000FF"/>
        </w:rPr>
      </w:pPr>
      <w:r w:rsidRPr="00DD69B8">
        <w:rPr>
          <w:color w:val="0000FF"/>
        </w:rPr>
        <w:tab/>
        <w:t>vivikta-sevī laghv-āśī yata-vāk-kāya-mānasaḥ |</w:t>
      </w:r>
    </w:p>
    <w:p w:rsidR="00B14BE3" w:rsidRPr="00DD69B8" w:rsidRDefault="00B14BE3" w:rsidP="00B14BE3">
      <w:pPr>
        <w:ind w:right="-199"/>
        <w:rPr>
          <w:color w:val="0000FF"/>
        </w:rPr>
      </w:pPr>
      <w:r w:rsidRPr="00DD69B8">
        <w:rPr>
          <w:color w:val="0000FF"/>
        </w:rPr>
        <w:tab/>
        <w:t xml:space="preserve">dhyāna-yoga-paro nityaṁ vairāgyaṁ samupāśritaḥ || </w:t>
      </w:r>
    </w:p>
    <w:p w:rsidR="00B14BE3" w:rsidRPr="00DD69B8" w:rsidRDefault="00B14BE3" w:rsidP="00B14BE3">
      <w:pPr>
        <w:ind w:right="-199"/>
        <w:rPr>
          <w:color w:val="0000FF"/>
        </w:rPr>
      </w:pPr>
      <w:r w:rsidRPr="00DD69B8">
        <w:rPr>
          <w:color w:val="0000FF"/>
        </w:rPr>
        <w:tab/>
        <w:t>ahaṅkāraṁ balaṁ darpaṁ kāmaṁ krodhaṁ parigraham |</w:t>
      </w:r>
    </w:p>
    <w:p w:rsidR="00B14BE3" w:rsidRPr="00DD69B8" w:rsidRDefault="00B14BE3" w:rsidP="00B14BE3">
      <w:pPr>
        <w:ind w:right="-199"/>
        <w:rPr>
          <w:color w:val="0000FF"/>
        </w:rPr>
      </w:pPr>
      <w:r w:rsidRPr="00DD69B8">
        <w:rPr>
          <w:color w:val="0000FF"/>
        </w:rPr>
        <w:tab/>
        <w:t>vimucya nirmamaḥ śānto brahma-bhūyāya kalpate ||</w:t>
      </w:r>
    </w:p>
    <w:p w:rsidR="00B14BE3" w:rsidRPr="00DD69B8" w:rsidRDefault="00B14BE3" w:rsidP="00B14BE3">
      <w:pPr>
        <w:ind w:right="-199"/>
        <w:rPr>
          <w:color w:val="0000FF"/>
        </w:rPr>
      </w:pPr>
      <w:r w:rsidRPr="00DD69B8">
        <w:rPr>
          <w:color w:val="0000FF"/>
        </w:rPr>
        <w:tab/>
        <w:t>brahma-bhūtaḥ prasannātmā na śocati na kāṅkṣati |</w:t>
      </w:r>
    </w:p>
    <w:p w:rsidR="00B14BE3" w:rsidRPr="00DD69B8" w:rsidRDefault="00B14BE3" w:rsidP="00B14BE3">
      <w:pPr>
        <w:ind w:right="-199"/>
        <w:rPr>
          <w:color w:val="0000FF"/>
        </w:rPr>
      </w:pPr>
      <w:r w:rsidRPr="00DD69B8">
        <w:rPr>
          <w:color w:val="0000FF"/>
        </w:rPr>
        <w:tab/>
        <w:t>samaḥ sarveṣu bhūteṣu mad-bhaktiṁ labhate parām ||</w:t>
      </w:r>
    </w:p>
    <w:p w:rsidR="00B14BE3" w:rsidRPr="00DD69B8" w:rsidRDefault="00B14BE3" w:rsidP="00B14BE3">
      <w:pPr>
        <w:ind w:right="-199"/>
        <w:rPr>
          <w:color w:val="0000FF"/>
        </w:rPr>
      </w:pPr>
      <w:r w:rsidRPr="00DD69B8">
        <w:rPr>
          <w:color w:val="0000FF"/>
        </w:rPr>
        <w:tab/>
        <w:t>bhaktyā mām abhijānāti yāvān yaś cāsmi tattvataḥ |</w:t>
      </w:r>
    </w:p>
    <w:p w:rsidR="00B14BE3" w:rsidRPr="00DD69B8" w:rsidRDefault="00B14BE3" w:rsidP="00B14BE3">
      <w:r w:rsidRPr="00DD69B8">
        <w:tab/>
        <w:t>tato māṁ tattvato jñātvā viśate tad-anantaram || [gītā 18.52-56]</w:t>
      </w:r>
    </w:p>
    <w:p w:rsidR="00B14BE3" w:rsidRPr="00DD69B8" w:rsidRDefault="00B14BE3" w:rsidP="00B14BE3"/>
    <w:p w:rsidR="00B14BE3" w:rsidRPr="00DD69B8" w:rsidRDefault="00B14BE3" w:rsidP="00B14BE3">
      <w:pPr>
        <w:rPr>
          <w:rFonts w:eastAsia="MS Minchofalt"/>
          <w:b/>
          <w:bCs/>
        </w:rPr>
      </w:pPr>
      <w:r w:rsidRPr="00DD69B8">
        <w:t>iti atra viśatir milanārthaḥ, yathā duryodhanaṁ parityajya yudhiṣṭhiraṁ praviṣṭavānayaṁ rājeti śrī-daśame śrī-gopair brahma-saṁpatty-anantaram eva vaikuṇṭho dṛṣṭa iti śrī-svāmibhir eva ca vyākhyātam ||47||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sarvatra jagati heyatvād icchā-dveṣa-vihīnena tasmād eva hetoḥ sama-cetasā kardamena bhāgavatīṁ gatiṁ prāptaḥ iti pāṭhe sama-cetasā yuktaḥ kardamaḥ ||47||</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caturviṁśas tṛtīyasya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color w:val="00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kardama-pravrajyā nāma </w:t>
      </w:r>
    </w:p>
    <w:p w:rsidR="00B14BE3" w:rsidRPr="00DD69B8" w:rsidRDefault="00B14BE3" w:rsidP="00B14BE3">
      <w:pPr>
        <w:pStyle w:val="Cita"/>
        <w:jc w:val="center"/>
        <w:rPr>
          <w:color w:val="000000"/>
        </w:rPr>
      </w:pPr>
      <w:r w:rsidRPr="00DD69B8">
        <w:rPr>
          <w:color w:val="000000"/>
        </w:rPr>
        <w:t>caturviṁśo’dhyāyaḥ |</w:t>
      </w:r>
    </w:p>
    <w:p w:rsidR="00B14BE3" w:rsidRPr="00DD69B8" w:rsidRDefault="00B14BE3" w:rsidP="00B14BE3">
      <w:pPr>
        <w:jc w:val="center"/>
        <w:rPr>
          <w:color w:val="000000"/>
        </w:rPr>
      </w:pPr>
      <w:r w:rsidRPr="00DD69B8">
        <w:rPr>
          <w:color w:val="000000"/>
        </w:rPr>
        <w:t>|| 3.24 ||</w:t>
      </w:r>
    </w:p>
    <w:p w:rsidR="00B14BE3" w:rsidRPr="00DD69B8" w:rsidRDefault="00B14BE3" w:rsidP="00B14BE3"/>
    <w:p w:rsidR="00B14BE3" w:rsidRPr="00DD69B8" w:rsidRDefault="00B14BE3" w:rsidP="00B14BE3"/>
    <w:p w:rsidR="00B14BE3" w:rsidRPr="00DD69B8" w:rsidRDefault="00B14BE3" w:rsidP="00B14BE3">
      <w:pPr>
        <w:jc w:val="center"/>
      </w:pPr>
    </w:p>
    <w:p w:rsidR="00B14BE3" w:rsidRPr="00DD69B8" w:rsidRDefault="00B14BE3" w:rsidP="00B14BE3">
      <w:pPr>
        <w:jc w:val="center"/>
        <w:rPr>
          <w:noProof w:val="0"/>
          <w:cs/>
        </w:rPr>
      </w:pPr>
      <w:r w:rsidRPr="00DD69B8">
        <w:br w:type="column"/>
      </w:r>
      <w:r w:rsidRPr="00DD69B8">
        <w:rPr>
          <w:noProof w:val="0"/>
          <w:cs/>
        </w:rPr>
        <w:t>(3.25)</w:t>
      </w:r>
    </w:p>
    <w:p w:rsidR="00B14BE3" w:rsidRPr="00DD69B8" w:rsidRDefault="00B14BE3" w:rsidP="00B14BE3">
      <w:pPr>
        <w:pStyle w:val="Ttulo3"/>
        <w:rPr>
          <w:noProof w:val="0"/>
          <w:cs/>
          <w:lang w:val="en-CA"/>
        </w:rPr>
      </w:pPr>
      <w:r w:rsidRPr="00DD69B8">
        <w:rPr>
          <w:noProof w:val="0"/>
          <w:cs/>
          <w:lang w:val="en-CA"/>
        </w:rPr>
        <w:t>atha pañcaviṁśo’dhyāyaḥ</w:t>
      </w:r>
    </w:p>
    <w:p w:rsidR="00B14BE3" w:rsidRPr="00DD69B8" w:rsidRDefault="00B14BE3" w:rsidP="00B14BE3">
      <w:pPr>
        <w:jc w:val="center"/>
        <w:rPr>
          <w:b/>
          <w:bCs/>
          <w:noProof w:val="0"/>
          <w:cs/>
        </w:rPr>
      </w:pPr>
    </w:p>
    <w:p w:rsidR="00B14BE3" w:rsidRPr="00DD69B8" w:rsidRDefault="00B14BE3" w:rsidP="00B14BE3">
      <w:pPr>
        <w:jc w:val="center"/>
        <w:rPr>
          <w:b/>
          <w:bCs/>
          <w:noProof w:val="0"/>
          <w:cs/>
        </w:rPr>
      </w:pPr>
      <w:r w:rsidRPr="00DD69B8">
        <w:rPr>
          <w:b/>
          <w:bCs/>
          <w:noProof w:val="0"/>
          <w:cs/>
        </w:rPr>
        <w:t>|| 3.25.1 ||</w:t>
      </w:r>
    </w:p>
    <w:p w:rsidR="00B14BE3" w:rsidRPr="00DD69B8" w:rsidRDefault="00B14BE3" w:rsidP="00B14BE3">
      <w:pPr>
        <w:jc w:val="center"/>
        <w:rPr>
          <w:b/>
          <w:bCs/>
          <w:noProof w:val="0"/>
          <w:cs/>
        </w:rPr>
      </w:pPr>
    </w:p>
    <w:p w:rsidR="00B14BE3" w:rsidRPr="00DD69B8" w:rsidRDefault="00B14BE3" w:rsidP="00B14BE3">
      <w:pPr>
        <w:jc w:val="center"/>
        <w:rPr>
          <w:b/>
          <w:bCs/>
          <w:noProof w:val="0"/>
          <w:cs/>
        </w:rPr>
      </w:pPr>
      <w:r w:rsidRPr="00DD69B8">
        <w:rPr>
          <w:b/>
          <w:bCs/>
          <w:noProof w:val="0"/>
          <w:cs/>
        </w:rPr>
        <w:t>śaunaka uvāca—</w:t>
      </w:r>
    </w:p>
    <w:p w:rsidR="00B14BE3" w:rsidRPr="00DD69B8" w:rsidRDefault="00B14BE3" w:rsidP="00B14BE3">
      <w:pPr>
        <w:jc w:val="center"/>
        <w:rPr>
          <w:b/>
          <w:bCs/>
          <w:noProof w:val="0"/>
          <w:sz w:val="28"/>
          <w:szCs w:val="28"/>
          <w:cs/>
        </w:rPr>
      </w:pPr>
      <w:r w:rsidRPr="00DD69B8">
        <w:rPr>
          <w:b/>
          <w:bCs/>
          <w:noProof w:val="0"/>
          <w:sz w:val="28"/>
          <w:szCs w:val="28"/>
          <w:cs/>
        </w:rPr>
        <w:t>kapilas tattva-saṅkhyātā bhagavān ātma-māyayā |</w:t>
      </w:r>
    </w:p>
    <w:p w:rsidR="00B14BE3" w:rsidRPr="00DD69B8" w:rsidRDefault="00B14BE3" w:rsidP="00B14BE3">
      <w:pPr>
        <w:jc w:val="center"/>
        <w:rPr>
          <w:b/>
          <w:bCs/>
          <w:noProof w:val="0"/>
          <w:sz w:val="28"/>
          <w:szCs w:val="28"/>
          <w:cs/>
        </w:rPr>
      </w:pPr>
      <w:r w:rsidRPr="00DD69B8">
        <w:rPr>
          <w:b/>
          <w:bCs/>
          <w:noProof w:val="0"/>
          <w:sz w:val="28"/>
          <w:szCs w:val="28"/>
          <w:cs/>
        </w:rPr>
        <w:t>jātaḥ svaya</w:t>
      </w:r>
      <w:r w:rsidRPr="00DD69B8">
        <w:rPr>
          <w:rFonts w:eastAsia="MS Minchofalt"/>
          <w:b/>
          <w:bCs/>
          <w:noProof w:val="0"/>
          <w:sz w:val="28"/>
          <w:szCs w:val="28"/>
        </w:rPr>
        <w:t>m a</w:t>
      </w:r>
      <w:r w:rsidRPr="00DD69B8">
        <w:rPr>
          <w:b/>
          <w:bCs/>
          <w:noProof w:val="0"/>
          <w:sz w:val="28"/>
          <w:szCs w:val="28"/>
          <w:cs/>
        </w:rPr>
        <w:t>jaḥ sākṣād ātma-prajñaptaye nṛṇā</w:t>
      </w:r>
      <w:r w:rsidRPr="00DD69B8">
        <w:rPr>
          <w:rFonts w:eastAsia="MS Minchofalt"/>
          <w:b/>
          <w:bCs/>
          <w:noProof w:val="0"/>
          <w:sz w:val="28"/>
          <w:szCs w:val="28"/>
        </w:rPr>
        <w:t>m |</w:t>
      </w:r>
      <w:r w:rsidRPr="00DD69B8">
        <w:rPr>
          <w:b/>
          <w:bCs/>
          <w:noProof w:val="0"/>
          <w:sz w:val="28"/>
          <w:szCs w:val="28"/>
          <w:cs/>
        </w:rPr>
        <w:t>|</w:t>
      </w:r>
    </w:p>
    <w:p w:rsidR="00B14BE3" w:rsidRPr="00DD69B8" w:rsidRDefault="00B14BE3" w:rsidP="00B14BE3">
      <w:pPr>
        <w:jc w:val="center"/>
        <w:rPr>
          <w:b/>
          <w:bCs/>
          <w:noProof w:val="0"/>
          <w:cs/>
        </w:rPr>
      </w:pPr>
    </w:p>
    <w:p w:rsidR="00B14BE3" w:rsidRPr="00DD69B8" w:rsidRDefault="00B14BE3" w:rsidP="00B14BE3">
      <w:pPr>
        <w:rPr>
          <w:b/>
          <w:bCs/>
          <w:noProof w:val="0"/>
          <w:cs/>
        </w:rPr>
      </w:pPr>
      <w:r w:rsidRPr="00DD69B8">
        <w:rPr>
          <w:b/>
          <w:bCs/>
          <w:noProof w:val="0"/>
          <w:cs/>
        </w:rPr>
        <w:t>śrīdharaḥ :</w:t>
      </w:r>
    </w:p>
    <w:p w:rsidR="00B14BE3" w:rsidRPr="00DD69B8" w:rsidRDefault="00B14BE3" w:rsidP="00B14BE3">
      <w:pPr>
        <w:jc w:val="center"/>
        <w:rPr>
          <w:noProof w:val="0"/>
          <w:cs/>
        </w:rPr>
      </w:pPr>
      <w:r w:rsidRPr="00DD69B8">
        <w:rPr>
          <w:noProof w:val="0"/>
          <w:cs/>
        </w:rPr>
        <w:t>pañca-vi</w:t>
      </w:r>
      <w:r w:rsidRPr="00DD69B8">
        <w:t>ṁ</w:t>
      </w:r>
      <w:r w:rsidRPr="00DD69B8">
        <w:rPr>
          <w:noProof w:val="0"/>
          <w:cs/>
        </w:rPr>
        <w:t>śe jananyā tu pṛṣṭo bandha-vimocana</w:t>
      </w:r>
      <w:r w:rsidRPr="00DD69B8">
        <w:rPr>
          <w:noProof w:val="0"/>
        </w:rPr>
        <w:t>m |</w:t>
      </w:r>
    </w:p>
    <w:p w:rsidR="00B14BE3" w:rsidRPr="00DD69B8" w:rsidRDefault="00B14BE3" w:rsidP="00B14BE3">
      <w:pPr>
        <w:jc w:val="center"/>
        <w:rPr>
          <w:noProof w:val="0"/>
          <w:cs/>
        </w:rPr>
      </w:pPr>
      <w:r w:rsidRPr="00DD69B8">
        <w:rPr>
          <w:noProof w:val="0"/>
          <w:cs/>
        </w:rPr>
        <w:t>ādāv āha paraṁ bhakti-lakṣaṇaṁ kapilaḥ sutaḥ ||</w:t>
      </w:r>
    </w:p>
    <w:p w:rsidR="00B14BE3" w:rsidRPr="00DD69B8" w:rsidRDefault="00B14BE3" w:rsidP="00B14BE3">
      <w:pPr>
        <w:jc w:val="center"/>
        <w:rPr>
          <w:noProof w:val="0"/>
          <w:cs/>
        </w:rPr>
      </w:pPr>
      <w:r w:rsidRPr="00DD69B8">
        <w:rPr>
          <w:noProof w:val="0"/>
          <w:cs/>
        </w:rPr>
        <w:t>kapilenārpitā mātre gūḍha-bhāva-niyantritā |</w:t>
      </w:r>
    </w:p>
    <w:p w:rsidR="00B14BE3" w:rsidRPr="00DD69B8" w:rsidRDefault="00B14BE3" w:rsidP="00B14BE3">
      <w:pPr>
        <w:jc w:val="center"/>
        <w:rPr>
          <w:noProof w:val="0"/>
          <w:cs/>
        </w:rPr>
      </w:pPr>
      <w:r w:rsidRPr="00DD69B8">
        <w:rPr>
          <w:noProof w:val="0"/>
          <w:cs/>
        </w:rPr>
        <w:t>yoga-māṇikya-mañjūṣāsphuṭa</w:t>
      </w:r>
      <w:r w:rsidRPr="00DD69B8">
        <w:rPr>
          <w:noProof w:val="0"/>
        </w:rPr>
        <w:t>m u</w:t>
      </w:r>
      <w:r w:rsidRPr="00DD69B8">
        <w:rPr>
          <w:noProof w:val="0"/>
          <w:cs/>
        </w:rPr>
        <w:t>ddhāṭyate ’dhunā ||</w:t>
      </w:r>
    </w:p>
    <w:p w:rsidR="00B14BE3" w:rsidRPr="00DD69B8" w:rsidRDefault="00B14BE3" w:rsidP="00B14BE3">
      <w:pPr>
        <w:rPr>
          <w:b/>
          <w:bCs/>
          <w:noProof w:val="0"/>
          <w:cs/>
        </w:rPr>
      </w:pPr>
    </w:p>
    <w:p w:rsidR="00B14BE3" w:rsidRPr="00DD69B8" w:rsidRDefault="00B14BE3" w:rsidP="00B14BE3">
      <w:pPr>
        <w:rPr>
          <w:noProof w:val="0"/>
          <w:cs/>
        </w:rPr>
      </w:pPr>
      <w:r w:rsidRPr="00DD69B8">
        <w:rPr>
          <w:noProof w:val="0"/>
          <w:cs/>
        </w:rPr>
        <w:t>uktānuvāda-pūrvakaṁ kāpilaṁ yogaṁ pṛcchati, kapila iti tribhiḥ | tattvānāṁ saṅkhyātā gaṇakaḥ, sāṅkhya-pravartaka ity arthaḥ | ata eva svayaṁ jātaḥ | ātma-prajñaptaye ātma-tattva-jñāpanāya ||1||</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svayam ajo’pi bhakta-viṣayā yā māyā kṛpā tayā sākṣaj jātaḥ prakaṭo babhūva ||1||</w:t>
      </w:r>
    </w:p>
    <w:p w:rsidR="00B14BE3" w:rsidRPr="00DD69B8" w:rsidRDefault="00B14BE3" w:rsidP="00B14BE3">
      <w:pPr>
        <w:rPr>
          <w:b/>
          <w:bCs/>
          <w:noProof w:val="0"/>
          <w:cs/>
        </w:rPr>
      </w:pPr>
    </w:p>
    <w:p w:rsidR="00B14BE3" w:rsidRPr="00DD69B8" w:rsidRDefault="00B14BE3" w:rsidP="00B14BE3">
      <w:pPr>
        <w:rPr>
          <w:noProof w:val="0"/>
          <w:cs/>
        </w:rPr>
      </w:pPr>
      <w:r w:rsidRPr="00DD69B8">
        <w:rPr>
          <w:b/>
          <w:bCs/>
          <w:noProof w:val="0"/>
          <w:cs/>
        </w:rPr>
        <w:t>viśvanāthaḥ :</w:t>
      </w:r>
      <w:r w:rsidRPr="00DD69B8">
        <w:rPr>
          <w:rFonts w:cs="Mangal"/>
          <w:b/>
          <w:bCs/>
          <w:noProof w:val="0"/>
          <w:cs/>
        </w:rPr>
        <w:t xml:space="preserve"> </w:t>
      </w:r>
    </w:p>
    <w:p w:rsidR="00B14BE3" w:rsidRPr="00DD69B8" w:rsidRDefault="00B14BE3" w:rsidP="00B14BE3">
      <w:pPr>
        <w:jc w:val="center"/>
        <w:rPr>
          <w:noProof w:val="0"/>
          <w:cs/>
        </w:rPr>
      </w:pPr>
      <w:r w:rsidRPr="00DD69B8">
        <w:rPr>
          <w:noProof w:val="0"/>
          <w:cs/>
        </w:rPr>
        <w:t>mātrā pṛṣṭaḥ pañcaviṁśe kapilo bhakti</w:t>
      </w:r>
      <w:r w:rsidRPr="00DD69B8">
        <w:rPr>
          <w:rFonts w:eastAsia="MS Minchofalt"/>
          <w:noProof w:val="0"/>
        </w:rPr>
        <w:t>m ā</w:t>
      </w:r>
      <w:r w:rsidRPr="00DD69B8">
        <w:rPr>
          <w:noProof w:val="0"/>
          <w:cs/>
        </w:rPr>
        <w:t>ha tā</w:t>
      </w:r>
      <w:r w:rsidRPr="00DD69B8">
        <w:rPr>
          <w:rFonts w:eastAsia="MS Minchofalt"/>
          <w:noProof w:val="0"/>
        </w:rPr>
        <w:t>m |</w:t>
      </w:r>
    </w:p>
    <w:p w:rsidR="00B14BE3" w:rsidRPr="00DD69B8" w:rsidRDefault="00B14BE3" w:rsidP="00B14BE3">
      <w:pPr>
        <w:jc w:val="center"/>
        <w:rPr>
          <w:noProof w:val="0"/>
          <w:cs/>
        </w:rPr>
      </w:pPr>
      <w:r w:rsidRPr="00DD69B8">
        <w:rPr>
          <w:noProof w:val="0"/>
          <w:cs/>
        </w:rPr>
        <w:t>tal-lakṣaṇaṁ tat-prabhāvaṁ tad-utkarṣaṁ ca sarvataḥ ||</w:t>
      </w:r>
    </w:p>
    <w:p w:rsidR="00B14BE3" w:rsidRPr="00DD69B8" w:rsidRDefault="00B14BE3" w:rsidP="00B14BE3">
      <w:pPr>
        <w:ind w:firstLine="720"/>
        <w:rPr>
          <w:noProof w:val="0"/>
          <w:cs/>
        </w:rPr>
      </w:pPr>
    </w:p>
    <w:p w:rsidR="00B14BE3" w:rsidRPr="00DD69B8" w:rsidRDefault="00B14BE3" w:rsidP="00B14BE3">
      <w:pPr>
        <w:rPr>
          <w:noProof w:val="0"/>
          <w:cs/>
        </w:rPr>
      </w:pPr>
      <w:r w:rsidRPr="00DD69B8">
        <w:rPr>
          <w:noProof w:val="0"/>
          <w:cs/>
        </w:rPr>
        <w:t>tattva-saṅkhyātā tattva-saṅkhyāna-kartā sāṅkhya-pravartakaḥ | svaya</w:t>
      </w:r>
      <w:r w:rsidRPr="00DD69B8">
        <w:rPr>
          <w:rFonts w:eastAsia="MS Minchofalt"/>
          <w:noProof w:val="0"/>
        </w:rPr>
        <w:t>m a</w:t>
      </w:r>
      <w:r w:rsidRPr="00DD69B8">
        <w:rPr>
          <w:noProof w:val="0"/>
          <w:cs/>
        </w:rPr>
        <w:t xml:space="preserve">jas tad api ātma-māyayā jātaḥ atarkya-yogamāyā-śaktyā prādurbhāvitā-prākṛta-janma-līla ity arthaḥ | </w:t>
      </w:r>
      <w:r w:rsidRPr="00DD69B8">
        <w:rPr>
          <w:noProof w:val="0"/>
          <w:color w:val="0000FF"/>
          <w:cs/>
        </w:rPr>
        <w:t>janma karma ca me divya</w:t>
      </w:r>
      <w:r w:rsidRPr="00DD69B8">
        <w:rPr>
          <w:noProof w:val="0"/>
          <w:color w:val="0000FF"/>
        </w:rPr>
        <w:t>m e</w:t>
      </w:r>
      <w:r w:rsidRPr="00DD69B8">
        <w:rPr>
          <w:noProof w:val="0"/>
          <w:color w:val="0000FF"/>
          <w:cs/>
        </w:rPr>
        <w:t xml:space="preserve">vaṁ yo vetti tattvataḥ </w:t>
      </w:r>
      <w:r w:rsidRPr="00DD69B8">
        <w:rPr>
          <w:noProof w:val="0"/>
          <w:cs/>
        </w:rPr>
        <w:t>[gītā 4.9] iti bhagavad-ukter bhagavaj-janmano māyikatvasya vyākhyātu</w:t>
      </w:r>
      <w:r w:rsidRPr="00DD69B8">
        <w:rPr>
          <w:noProof w:val="0"/>
        </w:rPr>
        <w:t>m a</w:t>
      </w:r>
      <w:r w:rsidRPr="00DD69B8">
        <w:rPr>
          <w:noProof w:val="0"/>
          <w:cs/>
        </w:rPr>
        <w:t>śakyatvāt ||1||</w:t>
      </w:r>
    </w:p>
    <w:p w:rsidR="00B14BE3" w:rsidRPr="00DD69B8" w:rsidRDefault="00B14BE3" w:rsidP="00B14BE3">
      <w:pPr>
        <w:rPr>
          <w:noProof w:val="0"/>
          <w:cs/>
        </w:rPr>
      </w:pPr>
    </w:p>
    <w:p w:rsidR="00B14BE3" w:rsidRPr="00DD69B8" w:rsidRDefault="00B14BE3" w:rsidP="00B14BE3">
      <w:pPr>
        <w:jc w:val="center"/>
        <w:rPr>
          <w:noProof w:val="0"/>
          <w:cs/>
        </w:rPr>
      </w:pPr>
      <w:r w:rsidRPr="00DD69B8">
        <w:rPr>
          <w:noProof w:val="0"/>
          <w:cs/>
        </w:rPr>
        <w:t xml:space="preserve"> —o)0(o—</w:t>
      </w:r>
    </w:p>
    <w:p w:rsidR="00B14BE3" w:rsidRPr="00DD69B8" w:rsidRDefault="00B14BE3" w:rsidP="00B14BE3">
      <w:pPr>
        <w:rPr>
          <w:noProof w:val="0"/>
          <w:cs/>
        </w:rPr>
      </w:pPr>
    </w:p>
    <w:p w:rsidR="00B14BE3" w:rsidRPr="00DD69B8" w:rsidRDefault="00B14BE3" w:rsidP="00B14BE3">
      <w:pPr>
        <w:jc w:val="center"/>
        <w:rPr>
          <w:b/>
          <w:bCs/>
          <w:noProof w:val="0"/>
          <w:cs/>
        </w:rPr>
      </w:pPr>
      <w:r w:rsidRPr="00DD69B8">
        <w:rPr>
          <w:b/>
          <w:bCs/>
          <w:noProof w:val="0"/>
          <w:cs/>
        </w:rPr>
        <w:t>|| 3.25.2 ||</w:t>
      </w:r>
    </w:p>
    <w:p w:rsidR="00B14BE3" w:rsidRPr="00DD69B8" w:rsidRDefault="00B14BE3" w:rsidP="00B14BE3">
      <w:pPr>
        <w:jc w:val="center"/>
        <w:rPr>
          <w:noProof w:val="0"/>
          <w:cs/>
        </w:rPr>
      </w:pPr>
    </w:p>
    <w:p w:rsidR="00B14BE3" w:rsidRPr="00DD69B8" w:rsidRDefault="00B14BE3" w:rsidP="00B14BE3">
      <w:pPr>
        <w:jc w:val="center"/>
        <w:rPr>
          <w:b/>
          <w:bCs/>
          <w:noProof w:val="0"/>
          <w:sz w:val="28"/>
          <w:szCs w:val="28"/>
          <w:cs/>
        </w:rPr>
      </w:pPr>
      <w:r w:rsidRPr="00DD69B8">
        <w:rPr>
          <w:b/>
          <w:bCs/>
          <w:noProof w:val="0"/>
          <w:sz w:val="28"/>
          <w:szCs w:val="28"/>
          <w:cs/>
        </w:rPr>
        <w:t>na hy asya varṣmaṇaḥ puṁsāṁ varimṇaḥ sarva-yoginā</w:t>
      </w:r>
      <w:r w:rsidRPr="00DD69B8">
        <w:rPr>
          <w:rFonts w:eastAsia="MS Minchofalt"/>
          <w:b/>
          <w:bCs/>
          <w:noProof w:val="0"/>
          <w:sz w:val="28"/>
          <w:szCs w:val="28"/>
        </w:rPr>
        <w:t>m |</w:t>
      </w:r>
    </w:p>
    <w:p w:rsidR="00B14BE3" w:rsidRPr="00DD69B8" w:rsidRDefault="00B14BE3" w:rsidP="00B14BE3">
      <w:pPr>
        <w:jc w:val="center"/>
        <w:rPr>
          <w:b/>
          <w:bCs/>
          <w:noProof w:val="0"/>
          <w:sz w:val="28"/>
          <w:szCs w:val="28"/>
          <w:cs/>
        </w:rPr>
      </w:pPr>
      <w:r w:rsidRPr="00DD69B8">
        <w:rPr>
          <w:b/>
          <w:bCs/>
          <w:noProof w:val="0"/>
          <w:sz w:val="28"/>
          <w:szCs w:val="28"/>
          <w:cs/>
        </w:rPr>
        <w:t>viśrutau śruta-devasya bhūri tṛpyanti me’savaḥ ||</w:t>
      </w:r>
    </w:p>
    <w:p w:rsidR="00B14BE3" w:rsidRPr="00DD69B8" w:rsidRDefault="00B14BE3" w:rsidP="00B14BE3">
      <w:pPr>
        <w:jc w:val="center"/>
        <w:rPr>
          <w:b/>
          <w:bCs/>
          <w:noProof w:val="0"/>
          <w: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puṁsāṁ madhye varṣmaṇo vṛddhasyottamasyety arthaḥ | sarva-yogināṁ madhye varimṇaḥ, varasya bhāvo varimā, bhavitṛ-pradhāno ’yaṁ nirdeśaḥ | variṣṭhasyety arthaḥ | yadvā varīyas tvād ity arthaḥ | viśrutau kīrtau | asava indriyāṇi bhūry alaṁ na tṛpyanti | śrutena śravaṇena dīvyati dyotata iti tathā tasya | yadvā bhūri bahuśaḥ śruto devo yena tasyāpi me ’sava iti saṁbandhaḥ ||2||</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uror</w:t>
      </w:r>
      <w:r w:rsidRPr="00DD69B8">
        <w:rPr>
          <w:rStyle w:val="Refdenotaalpie"/>
          <w:rFonts w:cs="Balaram"/>
        </w:rPr>
        <w:footnoteReference w:id="96"/>
      </w:r>
      <w:r w:rsidRPr="00DD69B8">
        <w:t xml:space="preserve"> bhāvaḥ varimā dharmi-tātparyakaḥ, śrotra-mātrāveśe vaktavye asavo na tṛpyanti iti bahutvaṁ cakṣur-ādīnām api tad-vaktary āveśatvāt | yad vā, śrotra-dvārā tādṛśa-bhagavad-rūpādīnām api sphūrteḥ śrotrasyaiva cakṣur-ādi-mayatvaṁ nirdiṣṭam ||2||</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noProof w:val="0"/>
          <w:rtl/>
          <w:cs/>
        </w:rPr>
        <w:t>puṁsāṁ kṣīroda</w:t>
      </w:r>
      <w:r w:rsidRPr="00DD69B8">
        <w:rPr>
          <w:noProof w:val="0"/>
          <w:cs/>
        </w:rPr>
        <w:t>-</w:t>
      </w:r>
      <w:r w:rsidRPr="00DD69B8">
        <w:rPr>
          <w:noProof w:val="0"/>
          <w:rtl/>
          <w:cs/>
        </w:rPr>
        <w:t>śāyi</w:t>
      </w:r>
      <w:r w:rsidRPr="00DD69B8">
        <w:rPr>
          <w:noProof w:val="0"/>
          <w:cs/>
        </w:rPr>
        <w:t>-</w:t>
      </w:r>
      <w:r w:rsidRPr="00DD69B8">
        <w:rPr>
          <w:noProof w:val="0"/>
          <w:rtl/>
          <w:cs/>
        </w:rPr>
        <w:t>prabhṛti puruṣāṇāṁ tathā s</w:t>
      </w:r>
      <w:r w:rsidRPr="00DD69B8">
        <w:rPr>
          <w:rStyle w:val="StyleComplexBold"/>
          <w:noProof w:val="0"/>
          <w:rtl/>
          <w:cs/>
        </w:rPr>
        <w:t>arva</w:t>
      </w:r>
      <w:r w:rsidRPr="00DD69B8">
        <w:rPr>
          <w:rStyle w:val="StyleComplexBold"/>
          <w:noProof w:val="0"/>
          <w:cs/>
        </w:rPr>
        <w:t>-</w:t>
      </w:r>
      <w:r w:rsidRPr="00DD69B8">
        <w:rPr>
          <w:rStyle w:val="StyleComplexBold"/>
          <w:noProof w:val="0"/>
          <w:rtl/>
          <w:cs/>
        </w:rPr>
        <w:t xml:space="preserve">yogināṁ dattātreyādīnāṁ ca madhye asya varṣmaṇaḥ kapilākārasya dehasya yo varimā śreṣṭhatvaṁ tasya viśrutau khyātau me asavaḥ prāṇāḥ śravaṇādīndriyāṇi vā bhūri alaṁ na tṛpyanti </w:t>
      </w:r>
      <w:r w:rsidRPr="00DD69B8">
        <w:rPr>
          <w:rStyle w:val="StyleComplexBold"/>
          <w:noProof w:val="0"/>
          <w:cs/>
        </w:rPr>
        <w:t xml:space="preserve">| </w:t>
      </w:r>
      <w:r w:rsidRPr="00DD69B8">
        <w:rPr>
          <w:rStyle w:val="StyleComplexBold"/>
          <w:noProof w:val="0"/>
          <w:rtl/>
          <w:cs/>
        </w:rPr>
        <w:t xml:space="preserve">mama kīdṛśasya śrutena śravaṇena dīvyati dyotata iti tathā tasya </w:t>
      </w:r>
      <w:r w:rsidRPr="00DD69B8">
        <w:rPr>
          <w:rStyle w:val="StyleComplexBold"/>
          <w:noProof w:val="0"/>
          <w:cs/>
        </w:rPr>
        <w:t xml:space="preserve">| </w:t>
      </w:r>
      <w:r w:rsidRPr="00DD69B8">
        <w:rPr>
          <w:rStyle w:val="StyleComplexBold"/>
          <w:noProof w:val="0"/>
          <w:rtl/>
          <w:cs/>
        </w:rPr>
        <w:t xml:space="preserve">bhūri bahuśaḥ śruto devo yena tasyāpīti vā </w:t>
      </w:r>
      <w:r w:rsidRPr="00DD69B8">
        <w:rPr>
          <w:rStyle w:val="StyleComplexBold"/>
          <w:noProof w:val="0"/>
          <w:cs/>
        </w:rPr>
        <w:t>||</w:t>
      </w:r>
      <w:r w:rsidRPr="00DD69B8">
        <w:rPr>
          <w:rStyle w:val="StyleComplexBold"/>
          <w:noProof w:val="0"/>
          <w:rtl/>
          <w:cs/>
        </w:rPr>
        <w:t>2</w:t>
      </w:r>
      <w:r w:rsidRPr="00DD69B8">
        <w:rPr>
          <w:rStyle w:val="StyleComplexBold"/>
          <w:noProof w:val="0"/>
          <w:cs/>
        </w:rPr>
        <w:t>||</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rPr>
          <w:noProof w:val="0"/>
          <w:cs/>
        </w:rPr>
      </w:pPr>
    </w:p>
    <w:p w:rsidR="00B14BE3" w:rsidRPr="00DD69B8" w:rsidRDefault="00B14BE3" w:rsidP="00B14BE3">
      <w:pPr>
        <w:jc w:val="center"/>
        <w:rPr>
          <w:rFonts w:eastAsia="MS Minchofalt"/>
          <w:b/>
          <w:bCs/>
        </w:rPr>
      </w:pPr>
      <w:r w:rsidRPr="00DD69B8">
        <w:rPr>
          <w:rFonts w:eastAsia="MS Minchofalt"/>
          <w:b/>
          <w:bCs/>
        </w:rPr>
        <w:t>|| 3.25.3 ||</w:t>
      </w:r>
    </w:p>
    <w:p w:rsidR="00B14BE3" w:rsidRPr="00DD69B8" w:rsidRDefault="00B14BE3" w:rsidP="00B14BE3">
      <w:pPr>
        <w:jc w:val="center"/>
        <w:rPr>
          <w:noProof w:val="0"/>
          <w:cs/>
        </w:rPr>
      </w:pPr>
    </w:p>
    <w:p w:rsidR="00B14BE3" w:rsidRPr="00DD69B8" w:rsidRDefault="00B14BE3" w:rsidP="00B14BE3">
      <w:pPr>
        <w:jc w:val="center"/>
        <w:rPr>
          <w:b/>
          <w:bCs/>
          <w:noProof w:val="0"/>
          <w:sz w:val="28"/>
          <w:szCs w:val="28"/>
          <w:cs/>
        </w:rPr>
      </w:pPr>
      <w:r w:rsidRPr="00DD69B8">
        <w:rPr>
          <w:b/>
          <w:bCs/>
          <w:noProof w:val="0"/>
          <w:sz w:val="28"/>
          <w:szCs w:val="28"/>
          <w:cs/>
        </w:rPr>
        <w:t>yad yad vidhatte bhagavān svacchandātmātma-māyayā |</w:t>
      </w:r>
    </w:p>
    <w:p w:rsidR="00B14BE3" w:rsidRPr="00DD69B8" w:rsidRDefault="00B14BE3" w:rsidP="00B14BE3">
      <w:pPr>
        <w:jc w:val="center"/>
        <w:rPr>
          <w:b/>
          <w:bCs/>
          <w:noProof w:val="0"/>
          <w:sz w:val="28"/>
          <w:szCs w:val="28"/>
          <w:cs/>
        </w:rPr>
      </w:pPr>
      <w:r w:rsidRPr="00DD69B8">
        <w:rPr>
          <w:b/>
          <w:bCs/>
          <w:noProof w:val="0"/>
          <w:sz w:val="28"/>
          <w:szCs w:val="28"/>
          <w:cs/>
        </w:rPr>
        <w:t>tāni me śraddadhānasya kīrtanyāny anukīrtaya ||</w:t>
      </w:r>
    </w:p>
    <w:p w:rsidR="00B14BE3" w:rsidRPr="00DD69B8" w:rsidRDefault="00B14BE3" w:rsidP="00B14BE3">
      <w:pPr>
        <w:rPr>
          <w:b/>
          <w:bCs/>
          <w:noProof w:val="0"/>
          <w:sz w:val="28"/>
          <w:szCs w:val="28"/>
          <w: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svānāṁ puṁsāṁ chandenecchayā ātmā deho yasya saḥ | yad yat karma vidhatte tāni karmāṇi kīrtanārhāṇy anukīrtaya ||3||</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tasmād yad yad iti | yad etad yac cānyad ity arthaḥ | ātma-māyayā svarūpa-śaktyā bhagavān śrī-kṛṣṇaḥ ||3||</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noProof w:val="0"/>
          <w:rtl/>
          <w:cs/>
        </w:rPr>
        <w:t xml:space="preserve">svacchandaḥ svādhīno na tu jīvavat karmādhīna ātmā deho yasya saḥ </w:t>
      </w:r>
      <w:r w:rsidRPr="00DD69B8">
        <w:rPr>
          <w:noProof w:val="0"/>
          <w:cs/>
        </w:rPr>
        <w:t xml:space="preserve">| </w:t>
      </w:r>
      <w:r w:rsidRPr="00DD69B8">
        <w:rPr>
          <w:noProof w:val="0"/>
          <w:rtl/>
          <w:cs/>
        </w:rPr>
        <w:t>svā</w:t>
      </w:r>
      <w:r w:rsidRPr="00DD69B8">
        <w:rPr>
          <w:rStyle w:val="StyleComplexBold"/>
          <w:noProof w:val="0"/>
          <w:rtl/>
          <w:cs/>
        </w:rPr>
        <w:t xml:space="preserve">nāṁ chandena icchayā ātmā deho dehāvirbhāvo yasyeti vā </w:t>
      </w:r>
      <w:r w:rsidRPr="00DD69B8">
        <w:rPr>
          <w:rStyle w:val="StyleComplexBold"/>
          <w:noProof w:val="0"/>
          <w:cs/>
        </w:rPr>
        <w:t xml:space="preserve">| </w:t>
      </w:r>
      <w:r w:rsidRPr="00DD69B8">
        <w:rPr>
          <w:rStyle w:val="StyleComplexBold"/>
          <w:noProof w:val="0"/>
          <w:rtl/>
          <w:cs/>
        </w:rPr>
        <w:t>ātma</w:t>
      </w:r>
      <w:r w:rsidRPr="00DD69B8">
        <w:rPr>
          <w:rStyle w:val="StyleComplexBold"/>
          <w:noProof w:val="0"/>
          <w:cs/>
        </w:rPr>
        <w:t>-</w:t>
      </w:r>
      <w:r w:rsidRPr="00DD69B8">
        <w:rPr>
          <w:rStyle w:val="StyleComplexBold"/>
          <w:noProof w:val="0"/>
          <w:rtl/>
          <w:cs/>
        </w:rPr>
        <w:t>māyayā yogamāyayā yad yat karma vidhatte</w:t>
      </w:r>
      <w:r w:rsidRPr="00DD69B8">
        <w:rPr>
          <w:rStyle w:val="StyleComplexBold"/>
          <w:noProof w:val="0"/>
          <w:cs/>
        </w:rPr>
        <w:t xml:space="preserve">, </w:t>
      </w:r>
      <w:r w:rsidRPr="00DD69B8">
        <w:rPr>
          <w:rStyle w:val="StyleComplexBold"/>
          <w:noProof w:val="0"/>
          <w:rtl/>
          <w:cs/>
        </w:rPr>
        <w:t>na tu bahiraṅga</w:t>
      </w:r>
      <w:r w:rsidRPr="00DD69B8">
        <w:rPr>
          <w:rStyle w:val="StyleComplexBold"/>
          <w:noProof w:val="0"/>
          <w:cs/>
        </w:rPr>
        <w:t>-</w:t>
      </w:r>
      <w:r w:rsidRPr="00DD69B8">
        <w:rPr>
          <w:rStyle w:val="StyleComplexBold"/>
          <w:noProof w:val="0"/>
          <w:rtl/>
          <w:cs/>
        </w:rPr>
        <w:t xml:space="preserve">māyayā </w:t>
      </w:r>
      <w:r w:rsidRPr="00DD69B8">
        <w:rPr>
          <w:rStyle w:val="CitaCar"/>
          <w:noProof w:val="0"/>
          <w:rtl/>
          <w:cs/>
        </w:rPr>
        <w:t xml:space="preserve">janma karma ca me divyaṁ </w:t>
      </w:r>
      <w:r w:rsidRPr="00DD69B8">
        <w:rPr>
          <w:noProof w:val="0"/>
          <w:rtl/>
          <w:cs/>
        </w:rPr>
        <w:t>[</w:t>
      </w:r>
      <w:r w:rsidRPr="00DD69B8">
        <w:rPr>
          <w:noProof w:val="0"/>
          <w:cs/>
        </w:rPr>
        <w:t xml:space="preserve">gītā </w:t>
      </w:r>
      <w:r w:rsidRPr="00DD69B8">
        <w:rPr>
          <w:noProof w:val="0"/>
          <w:rtl/>
          <w:cs/>
        </w:rPr>
        <w:t>4</w:t>
      </w:r>
      <w:r w:rsidRPr="00DD69B8">
        <w:rPr>
          <w:noProof w:val="0"/>
          <w:cs/>
        </w:rPr>
        <w:t>.</w:t>
      </w:r>
      <w:r w:rsidRPr="00DD69B8">
        <w:rPr>
          <w:noProof w:val="0"/>
          <w:rtl/>
          <w:cs/>
        </w:rPr>
        <w:t>9</w:t>
      </w:r>
      <w:r w:rsidRPr="00DD69B8">
        <w:rPr>
          <w:noProof w:val="0"/>
          <w:cs/>
        </w:rPr>
        <w:t xml:space="preserve">] </w:t>
      </w:r>
      <w:r w:rsidRPr="00DD69B8">
        <w:rPr>
          <w:noProof w:val="0"/>
          <w:rtl/>
          <w:cs/>
        </w:rPr>
        <w:t xml:space="preserve">ity ukteḥ </w:t>
      </w:r>
      <w:r w:rsidRPr="00DD69B8">
        <w:rPr>
          <w:noProof w:val="0"/>
          <w:cs/>
        </w:rPr>
        <w:t xml:space="preserve">| </w:t>
      </w:r>
      <w:r w:rsidRPr="00DD69B8">
        <w:rPr>
          <w:noProof w:val="0"/>
          <w:rtl/>
          <w:cs/>
        </w:rPr>
        <w:t>yad yad ity ekatve’pi vīpsayā bāhulyāt tānīty anena bahu</w:t>
      </w:r>
      <w:r w:rsidRPr="00DD69B8">
        <w:rPr>
          <w:noProof w:val="0"/>
          <w:cs/>
        </w:rPr>
        <w:t>-</w:t>
      </w:r>
      <w:r w:rsidRPr="00DD69B8">
        <w:rPr>
          <w:noProof w:val="0"/>
          <w:rtl/>
          <w:cs/>
        </w:rPr>
        <w:t>vacanāntena saha samband</w:t>
      </w:r>
      <w:r w:rsidRPr="00DD69B8">
        <w:rPr>
          <w:rStyle w:val="StyleComplexBold"/>
          <w:noProof w:val="0"/>
          <w:rtl/>
          <w:cs/>
        </w:rPr>
        <w:t xml:space="preserve">haḥ </w:t>
      </w:r>
      <w:r w:rsidRPr="00DD69B8">
        <w:rPr>
          <w:rStyle w:val="StyleComplexBold"/>
          <w:noProof w:val="0"/>
          <w:cs/>
        </w:rPr>
        <w:t xml:space="preserve">| </w:t>
      </w:r>
      <w:r w:rsidRPr="00DD69B8">
        <w:rPr>
          <w:rStyle w:val="StyleComplexBold"/>
          <w:noProof w:val="0"/>
          <w:rtl/>
          <w:cs/>
        </w:rPr>
        <w:t xml:space="preserve">kīrtanyāni kīrtanārhāṇi </w:t>
      </w:r>
      <w:r w:rsidRPr="00DD69B8">
        <w:rPr>
          <w:rStyle w:val="StyleComplexBold"/>
          <w:noProof w:val="0"/>
          <w:cs/>
        </w:rPr>
        <w:t>||</w:t>
      </w:r>
      <w:r w:rsidRPr="00DD69B8">
        <w:rPr>
          <w:rStyle w:val="StyleComplexBold"/>
          <w:noProof w:val="0"/>
          <w:rtl/>
          <w:cs/>
        </w:rPr>
        <w:t>3</w:t>
      </w:r>
      <w:r w:rsidRPr="00DD69B8">
        <w:rPr>
          <w:rStyle w:val="StyleComplexBold"/>
          <w:noProof w:val="0"/>
          <w:cs/>
        </w:rPr>
        <w:t>||</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3.25.4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sūta uvāca—</w:t>
      </w:r>
    </w:p>
    <w:p w:rsidR="00B14BE3" w:rsidRPr="00DD69B8" w:rsidRDefault="00B14BE3" w:rsidP="00B14BE3">
      <w:pPr>
        <w:jc w:val="center"/>
        <w:rPr>
          <w:rFonts w:eastAsia="MS Minchofalt"/>
          <w:b/>
          <w:bCs/>
          <w:sz w:val="28"/>
        </w:rPr>
      </w:pPr>
      <w:r w:rsidRPr="00DD69B8">
        <w:rPr>
          <w:rFonts w:eastAsia="MS Minchofalt"/>
          <w:b/>
          <w:bCs/>
          <w:sz w:val="28"/>
        </w:rPr>
        <w:t>dvaipāyana-sakhas tv evaṁ maitreyo bhagavāṁs tathā |</w:t>
      </w:r>
    </w:p>
    <w:p w:rsidR="00B14BE3" w:rsidRPr="00DD69B8" w:rsidRDefault="00B14BE3" w:rsidP="00B14BE3">
      <w:pPr>
        <w:jc w:val="center"/>
        <w:rPr>
          <w:rFonts w:eastAsia="MS Minchofalt"/>
          <w:b/>
          <w:bCs/>
          <w:sz w:val="28"/>
        </w:rPr>
      </w:pPr>
      <w:r w:rsidRPr="00DD69B8">
        <w:rPr>
          <w:rFonts w:eastAsia="MS Minchofalt"/>
          <w:b/>
          <w:bCs/>
          <w:sz w:val="28"/>
        </w:rPr>
        <w:t>prāhedaṁ viduraṁ prīta ānvīkṣikyāṁ pracoditaḥ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yathā tvaṁ māṁ pracodayasyevaṁ pracoditaḥ san | tathā tat praśnānusāreṇa | ānvīkṣikyā</w:t>
      </w:r>
      <w:r w:rsidRPr="00DD69B8">
        <w:rPr>
          <w:noProof w:val="0"/>
        </w:rPr>
        <w:t>m ā</w:t>
      </w:r>
      <w:r w:rsidRPr="00DD69B8">
        <w:rPr>
          <w:noProof w:val="0"/>
          <w:cs/>
        </w:rPr>
        <w:t>tma-vidyāyā</w:t>
      </w:r>
      <w:r w:rsidRPr="00DD69B8">
        <w:rPr>
          <w:noProof w:val="0"/>
        </w:rPr>
        <w:t>m |</w:t>
      </w:r>
      <w:r w:rsidRPr="00DD69B8">
        <w:rPr>
          <w:noProof w:val="0"/>
          <w:cs/>
        </w:rPr>
        <w:t>|4||</w:t>
      </w:r>
    </w:p>
    <w:p w:rsidR="00B14BE3" w:rsidRPr="00DD69B8" w:rsidRDefault="00B14BE3" w:rsidP="00B14BE3">
      <w:pPr>
        <w:rPr>
          <w:b/>
          <w:bCs/>
          <w:noProof w:val="0"/>
          <w:cs/>
        </w:rPr>
      </w:pPr>
    </w:p>
    <w:p w:rsidR="00B14BE3" w:rsidRPr="00DD69B8" w:rsidRDefault="00B14BE3" w:rsidP="00B14BE3">
      <w:r w:rsidRPr="00DD69B8">
        <w:rPr>
          <w:b/>
          <w:bCs/>
          <w:noProof w:val="0"/>
          <w:cs/>
        </w:rPr>
        <w:t xml:space="preserve">krama-sandarbhaḥ : </w:t>
      </w:r>
      <w:r w:rsidRPr="00DD69B8">
        <w:t>dvaipāyaneti | evaṁ śrī-kṛṣṇa-tātparya-rītyā ||4||</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rStyle w:val="StyleComplexBold"/>
          <w:noProof w:val="0"/>
          <w:rtl/>
          <w:cs/>
        </w:rPr>
        <w:t>eva</w:t>
      </w:r>
      <w:r w:rsidRPr="00DD69B8">
        <w:rPr>
          <w:rStyle w:val="StyleComplexBold"/>
          <w:rFonts w:eastAsia="MS Minchofalt"/>
        </w:rPr>
        <w:t>m i</w:t>
      </w:r>
      <w:r w:rsidRPr="00DD69B8">
        <w:rPr>
          <w:rStyle w:val="StyleComplexBold"/>
          <w:noProof w:val="0"/>
          <w:rtl/>
          <w:cs/>
        </w:rPr>
        <w:t xml:space="preserve">ti yathā tvaṁ māṁ pṛcchasīty arthaḥ </w:t>
      </w:r>
      <w:r w:rsidRPr="00DD69B8">
        <w:rPr>
          <w:rStyle w:val="StyleComplexBold"/>
          <w:noProof w:val="0"/>
          <w:cs/>
        </w:rPr>
        <w:t xml:space="preserve">| </w:t>
      </w:r>
      <w:r w:rsidRPr="00DD69B8">
        <w:rPr>
          <w:rStyle w:val="StyleComplexBold"/>
          <w:noProof w:val="0"/>
          <w:rtl/>
          <w:cs/>
        </w:rPr>
        <w:t>ānvīkṣikyā</w:t>
      </w:r>
      <w:r w:rsidRPr="00DD69B8">
        <w:rPr>
          <w:rStyle w:val="StyleComplexBold"/>
          <w:rFonts w:eastAsia="MS Minchofalt"/>
        </w:rPr>
        <w:t>m ā</w:t>
      </w:r>
      <w:r w:rsidRPr="00DD69B8">
        <w:rPr>
          <w:rStyle w:val="StyleComplexBold"/>
          <w:noProof w:val="0"/>
          <w:rtl/>
          <w:cs/>
        </w:rPr>
        <w:t>tma</w:t>
      </w:r>
      <w:r w:rsidRPr="00DD69B8">
        <w:rPr>
          <w:rStyle w:val="StyleComplexBold"/>
          <w:noProof w:val="0"/>
          <w:cs/>
        </w:rPr>
        <w:t>-</w:t>
      </w:r>
      <w:r w:rsidRPr="00DD69B8">
        <w:rPr>
          <w:rStyle w:val="StyleComplexBold"/>
          <w:noProof w:val="0"/>
          <w:rtl/>
          <w:cs/>
        </w:rPr>
        <w:t>vidyāyā</w:t>
      </w:r>
      <w:r w:rsidRPr="00DD69B8">
        <w:rPr>
          <w:rStyle w:val="StyleComplexBold"/>
          <w:rFonts w:eastAsia="MS Minchofalt"/>
        </w:rPr>
        <w:t>m |</w:t>
      </w:r>
      <w:r w:rsidRPr="00DD69B8">
        <w:rPr>
          <w:rStyle w:val="StyleComplexBold"/>
          <w:noProof w:val="0"/>
          <w:rtl/>
          <w:cs/>
        </w:rPr>
        <w:t>|</w:t>
      </w:r>
      <w:r w:rsidRPr="00DD69B8">
        <w:rPr>
          <w:rStyle w:val="StyleComplexBold"/>
          <w:noProof w:val="0"/>
          <w:cs/>
        </w:rPr>
        <w:t xml:space="preserve">4 </w:t>
      </w:r>
      <w:r w:rsidRPr="00DD69B8">
        <w:rPr>
          <w:rStyle w:val="StyleComplexBold"/>
          <w:noProof w:val="0"/>
          <w:rtl/>
          <w:cs/>
        </w:rPr>
        <w:t>||</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3.25.5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maitreya uvāca—</w:t>
      </w:r>
    </w:p>
    <w:p w:rsidR="00B14BE3" w:rsidRPr="00DD69B8" w:rsidRDefault="00B14BE3" w:rsidP="00B14BE3">
      <w:pPr>
        <w:jc w:val="center"/>
        <w:rPr>
          <w:rFonts w:eastAsia="MS Minchofalt"/>
          <w:b/>
          <w:bCs/>
          <w:sz w:val="28"/>
        </w:rPr>
      </w:pPr>
      <w:r w:rsidRPr="00DD69B8">
        <w:rPr>
          <w:rFonts w:eastAsia="MS Minchofalt"/>
          <w:b/>
          <w:bCs/>
          <w:sz w:val="28"/>
        </w:rPr>
        <w:t>pitari prasthite’raṇyaṁ mātuḥ priya-cikīrṣayā |</w:t>
      </w:r>
    </w:p>
    <w:p w:rsidR="00B14BE3" w:rsidRPr="00DD69B8" w:rsidRDefault="00B14BE3" w:rsidP="00B14BE3">
      <w:pPr>
        <w:jc w:val="center"/>
        <w:rPr>
          <w:rFonts w:eastAsia="MS Minchofalt"/>
          <w:b/>
          <w:bCs/>
          <w:sz w:val="28"/>
        </w:rPr>
      </w:pPr>
      <w:r w:rsidRPr="00DD69B8">
        <w:rPr>
          <w:rFonts w:eastAsia="MS Minchofalt"/>
          <w:b/>
          <w:bCs/>
          <w:sz w:val="28"/>
        </w:rPr>
        <w:t>tasmin bindusare’vātsīd bhagavān kapilaḥ kila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bindusare bindu-sarasi ||5||</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rStyle w:val="StyleComplexBold"/>
          <w:noProof w:val="0"/>
          <w:rtl/>
          <w:cs/>
        </w:rPr>
        <w:t>eva</w:t>
      </w:r>
      <w:r w:rsidRPr="00DD69B8">
        <w:rPr>
          <w:rStyle w:val="StyleComplexBold"/>
          <w:rFonts w:eastAsia="MS Minchofalt"/>
        </w:rPr>
        <w:t>m i</w:t>
      </w:r>
      <w:r w:rsidRPr="00DD69B8">
        <w:rPr>
          <w:rStyle w:val="StyleComplexBold"/>
          <w:noProof w:val="0"/>
          <w:rtl/>
          <w:cs/>
        </w:rPr>
        <w:t xml:space="preserve">ti yathā tvaṁ māṁ pṛcchasīty arthaḥ </w:t>
      </w:r>
      <w:r w:rsidRPr="00DD69B8">
        <w:rPr>
          <w:rStyle w:val="StyleComplexBold"/>
          <w:noProof w:val="0"/>
          <w:cs/>
        </w:rPr>
        <w:t xml:space="preserve">| </w:t>
      </w:r>
      <w:r w:rsidRPr="00DD69B8">
        <w:rPr>
          <w:rStyle w:val="StyleComplexBold"/>
          <w:noProof w:val="0"/>
          <w:rtl/>
          <w:cs/>
        </w:rPr>
        <w:t>ānvīkṣikyā</w:t>
      </w:r>
      <w:r w:rsidRPr="00DD69B8">
        <w:rPr>
          <w:rStyle w:val="StyleComplexBold"/>
          <w:rFonts w:eastAsia="MS Minchofalt"/>
        </w:rPr>
        <w:t>m ā</w:t>
      </w:r>
      <w:r w:rsidRPr="00DD69B8">
        <w:rPr>
          <w:rStyle w:val="StyleComplexBold"/>
          <w:noProof w:val="0"/>
          <w:rtl/>
          <w:cs/>
        </w:rPr>
        <w:t>tma</w:t>
      </w:r>
      <w:r w:rsidRPr="00DD69B8">
        <w:rPr>
          <w:rStyle w:val="StyleComplexBold"/>
          <w:noProof w:val="0"/>
          <w:cs/>
        </w:rPr>
        <w:t>-</w:t>
      </w:r>
      <w:r w:rsidRPr="00DD69B8">
        <w:rPr>
          <w:rStyle w:val="StyleComplexBold"/>
          <w:noProof w:val="0"/>
          <w:rtl/>
          <w:cs/>
        </w:rPr>
        <w:t>vidyāyā</w:t>
      </w:r>
      <w:r w:rsidRPr="00DD69B8">
        <w:rPr>
          <w:rStyle w:val="StyleComplexBold"/>
          <w:rFonts w:eastAsia="MS Minchofalt"/>
        </w:rPr>
        <w:t>m |</w:t>
      </w:r>
      <w:r w:rsidRPr="00DD69B8">
        <w:rPr>
          <w:rStyle w:val="StyleComplexBold"/>
          <w:noProof w:val="0"/>
          <w:rtl/>
          <w:cs/>
        </w:rPr>
        <w:t>|</w:t>
      </w:r>
      <w:r w:rsidRPr="00DD69B8">
        <w:rPr>
          <w:rStyle w:val="StyleComplexBold"/>
          <w:noProof w:val="0"/>
          <w:cs/>
        </w:rPr>
        <w:t xml:space="preserve">5 </w:t>
      </w:r>
      <w:r w:rsidRPr="00DD69B8">
        <w:rPr>
          <w:rStyle w:val="StyleComplexBold"/>
          <w:noProof w:val="0"/>
          <w:rtl/>
          <w:cs/>
        </w:rPr>
        <w:t>||</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bCs/>
          <w:noProof w:val="0"/>
          <w:cs/>
        </w:rPr>
      </w:pPr>
    </w:p>
    <w:p w:rsidR="00B14BE3" w:rsidRPr="00DD69B8" w:rsidRDefault="00B14BE3" w:rsidP="00B14BE3">
      <w:pPr>
        <w:jc w:val="center"/>
        <w:rPr>
          <w:rFonts w:eastAsia="MS Minchofalt"/>
          <w:b/>
          <w:bCs/>
        </w:rPr>
      </w:pPr>
      <w:r w:rsidRPr="00DD69B8">
        <w:rPr>
          <w:rFonts w:eastAsia="MS Minchofalt"/>
          <w:b/>
          <w:bCs/>
        </w:rPr>
        <w:t>|| 3.25.6 ||</w:t>
      </w:r>
    </w:p>
    <w:p w:rsidR="00B14BE3" w:rsidRPr="00DD69B8" w:rsidRDefault="00B14BE3" w:rsidP="00B14BE3">
      <w:pPr>
        <w:jc w:val="center"/>
        <w:rPr>
          <w:bCs/>
          <w:noProof w:val="0"/>
          <w:cs/>
        </w:rPr>
      </w:pPr>
    </w:p>
    <w:p w:rsidR="00B14BE3" w:rsidRPr="00DD69B8" w:rsidRDefault="00B14BE3" w:rsidP="00B14BE3">
      <w:pPr>
        <w:jc w:val="center"/>
        <w:rPr>
          <w:b/>
          <w:bCs/>
          <w:noProof w:val="0"/>
          <w:sz w:val="28"/>
          <w:szCs w:val="28"/>
          <w:cs/>
        </w:rPr>
      </w:pPr>
      <w:r w:rsidRPr="00DD69B8">
        <w:rPr>
          <w:b/>
          <w:bCs/>
          <w:noProof w:val="0"/>
          <w:sz w:val="28"/>
          <w:szCs w:val="28"/>
          <w:cs/>
        </w:rPr>
        <w:t>ta</w:t>
      </w:r>
      <w:r w:rsidRPr="00DD69B8">
        <w:rPr>
          <w:rFonts w:eastAsia="MS Minchofalt"/>
          <w:b/>
          <w:bCs/>
          <w:noProof w:val="0"/>
          <w:sz w:val="28"/>
          <w:szCs w:val="28"/>
        </w:rPr>
        <w:t>m ā</w:t>
      </w:r>
      <w:r w:rsidRPr="00DD69B8">
        <w:rPr>
          <w:b/>
          <w:bCs/>
          <w:noProof w:val="0"/>
          <w:sz w:val="28"/>
          <w:szCs w:val="28"/>
          <w:cs/>
        </w:rPr>
        <w:t>sīna</w:t>
      </w:r>
      <w:r w:rsidRPr="00DD69B8">
        <w:rPr>
          <w:rFonts w:eastAsia="MS Minchofalt"/>
          <w:b/>
          <w:bCs/>
          <w:noProof w:val="0"/>
          <w:sz w:val="28"/>
          <w:szCs w:val="28"/>
        </w:rPr>
        <w:t>m a</w:t>
      </w:r>
      <w:r w:rsidRPr="00DD69B8">
        <w:rPr>
          <w:b/>
          <w:bCs/>
          <w:noProof w:val="0"/>
          <w:sz w:val="28"/>
          <w:szCs w:val="28"/>
          <w:cs/>
        </w:rPr>
        <w:t>karmāṇaṁ tattva-mārgāgra-darśana</w:t>
      </w:r>
      <w:r w:rsidRPr="00DD69B8">
        <w:rPr>
          <w:rFonts w:eastAsia="MS Minchofalt"/>
          <w:b/>
          <w:bCs/>
          <w:noProof w:val="0"/>
          <w:sz w:val="28"/>
          <w:szCs w:val="28"/>
        </w:rPr>
        <w:t>m |</w:t>
      </w:r>
    </w:p>
    <w:p w:rsidR="00B14BE3" w:rsidRPr="00DD69B8" w:rsidRDefault="00B14BE3" w:rsidP="00B14BE3">
      <w:pPr>
        <w:jc w:val="center"/>
        <w:rPr>
          <w:b/>
          <w:bCs/>
          <w:noProof w:val="0"/>
          <w:sz w:val="28"/>
          <w:szCs w:val="28"/>
          <w:cs/>
        </w:rPr>
      </w:pPr>
      <w:r w:rsidRPr="00DD69B8">
        <w:rPr>
          <w:b/>
          <w:bCs/>
          <w:noProof w:val="0"/>
          <w:sz w:val="28"/>
          <w:szCs w:val="28"/>
          <w:cs/>
        </w:rPr>
        <w:t>sva-sutaṁ devahūty āha dhātuḥ saṁsmaratī vacaḥ ||</w:t>
      </w:r>
    </w:p>
    <w:p w:rsidR="00B14BE3" w:rsidRPr="00DD69B8" w:rsidRDefault="00B14BE3" w:rsidP="00B14BE3">
      <w:pPr>
        <w:jc w:val="center"/>
        <w:rPr>
          <w:b/>
          <w:bCs/>
          <w:noProof w:val="0"/>
          <w: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tattva-mārgasyāgraṁ pāraṁ darśayatīti tathā ta</w:t>
      </w:r>
      <w:r w:rsidRPr="00DD69B8">
        <w:rPr>
          <w:noProof w:val="0"/>
        </w:rPr>
        <w:t>m |</w:t>
      </w:r>
      <w:r w:rsidRPr="00DD69B8">
        <w:rPr>
          <w:noProof w:val="0"/>
          <w:cs/>
        </w:rPr>
        <w:t xml:space="preserve"> </w:t>
      </w:r>
      <w:r w:rsidRPr="00DD69B8">
        <w:rPr>
          <w:noProof w:val="0"/>
          <w:color w:val="0000FF"/>
          <w:cs/>
        </w:rPr>
        <w:t>eṣa mānavi te garbhaṁ praviṣṭaḥ kaiṭabhārdanaḥ</w:t>
      </w:r>
      <w:r w:rsidRPr="00DD69B8">
        <w:rPr>
          <w:noProof w:val="0"/>
          <w:cs/>
        </w:rPr>
        <w:t xml:space="preserve"> ity-ādi dhātur vacaḥ ||6||</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sva-sutam iti| aiśvarya-darśane’pi snehātiśayo vyañjitaḥ ||6||</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rStyle w:val="StyleComplexBold"/>
          <w:noProof w:val="0"/>
          <w:rtl/>
          <w:cs/>
        </w:rPr>
        <w:t>tattva</w:t>
      </w:r>
      <w:r w:rsidRPr="00DD69B8">
        <w:rPr>
          <w:rStyle w:val="StyleComplexBold"/>
          <w:noProof w:val="0"/>
          <w:cs/>
        </w:rPr>
        <w:t>-</w:t>
      </w:r>
      <w:r w:rsidRPr="00DD69B8">
        <w:rPr>
          <w:rStyle w:val="StyleComplexBold"/>
          <w:noProof w:val="0"/>
          <w:rtl/>
          <w:cs/>
        </w:rPr>
        <w:t xml:space="preserve">mārgasyāgraṁ pāraṁ darśayatīti tathā </w:t>
      </w:r>
      <w:r w:rsidRPr="00DD69B8">
        <w:rPr>
          <w:rStyle w:val="StyleComplexBold"/>
          <w:noProof w:val="0"/>
          <w:cs/>
        </w:rPr>
        <w:t xml:space="preserve">| </w:t>
      </w:r>
      <w:r w:rsidRPr="00DD69B8">
        <w:rPr>
          <w:rStyle w:val="StyleComplexBold"/>
          <w:noProof w:val="0"/>
          <w:rtl/>
          <w:cs/>
        </w:rPr>
        <w:t>eṣa mā</w:t>
      </w:r>
      <w:r w:rsidRPr="00DD69B8">
        <w:rPr>
          <w:rStyle w:val="StyleComplexBold"/>
          <w:rFonts w:eastAsia="MS Minchofalt"/>
        </w:rPr>
        <w:t xml:space="preserve"> </w:t>
      </w:r>
      <w:r w:rsidRPr="00DD69B8">
        <w:rPr>
          <w:rStyle w:val="StyleComplexBold"/>
          <w:noProof w:val="0"/>
          <w:rtl/>
          <w:cs/>
        </w:rPr>
        <w:t>vai te garbhaṁ praviṣṭaḥ kaiṭabhārdana ity</w:t>
      </w:r>
      <w:r w:rsidRPr="00DD69B8">
        <w:rPr>
          <w:rStyle w:val="StyleComplexBold"/>
          <w:rFonts w:eastAsia="MS Minchofalt"/>
        </w:rPr>
        <w:t>-</w:t>
      </w:r>
      <w:r w:rsidRPr="00DD69B8">
        <w:rPr>
          <w:rStyle w:val="StyleComplexBold"/>
          <w:noProof w:val="0"/>
          <w:rtl/>
          <w:cs/>
        </w:rPr>
        <w:t xml:space="preserve">ādi dhātur vacaḥ </w:t>
      </w:r>
      <w:r w:rsidRPr="00DD69B8">
        <w:rPr>
          <w:rStyle w:val="StyleComplexBold"/>
          <w:noProof w:val="0"/>
          <w:cs/>
        </w:rPr>
        <w:t>||</w:t>
      </w:r>
      <w:r w:rsidRPr="00DD69B8">
        <w:rPr>
          <w:rStyle w:val="StyleComplexBold"/>
          <w:noProof w:val="0"/>
          <w:rtl/>
          <w:cs/>
        </w:rPr>
        <w:t>6</w:t>
      </w:r>
      <w:r w:rsidRPr="00DD69B8">
        <w:rPr>
          <w:rStyle w:val="StyleComplexBold"/>
          <w:noProof w:val="0"/>
          <w:cs/>
        </w:rPr>
        <w:t>||</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3.25.7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devahūtir uvāca—</w:t>
      </w:r>
    </w:p>
    <w:p w:rsidR="00B14BE3" w:rsidRPr="00DD69B8" w:rsidRDefault="00B14BE3" w:rsidP="00B14BE3">
      <w:pPr>
        <w:jc w:val="center"/>
        <w:rPr>
          <w:rFonts w:eastAsia="MS Minchofalt"/>
          <w:b/>
          <w:bCs/>
          <w:sz w:val="28"/>
        </w:rPr>
      </w:pPr>
      <w:r w:rsidRPr="00DD69B8">
        <w:rPr>
          <w:rFonts w:eastAsia="MS Minchofalt"/>
          <w:b/>
          <w:bCs/>
          <w:sz w:val="28"/>
        </w:rPr>
        <w:t>nirviṇṇā nitarāṁ bhūmann asad-indriya-tarṣaṇāt |</w:t>
      </w:r>
    </w:p>
    <w:p w:rsidR="00B14BE3" w:rsidRPr="00DD69B8" w:rsidRDefault="00B14BE3" w:rsidP="00B14BE3">
      <w:pPr>
        <w:jc w:val="center"/>
        <w:rPr>
          <w:rFonts w:eastAsia="MS Minchofalt"/>
          <w:b/>
          <w:bCs/>
          <w:sz w:val="28"/>
        </w:rPr>
      </w:pPr>
      <w:r w:rsidRPr="00DD69B8">
        <w:rPr>
          <w:rFonts w:eastAsia="MS Minchofalt"/>
          <w:b/>
          <w:bCs/>
          <w:sz w:val="28"/>
        </w:rPr>
        <w:t>yena sambhāvyamānena prapannāndhaṁ tamaḥ prabho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asatā</w:t>
      </w:r>
      <w:r w:rsidRPr="00DD69B8">
        <w:rPr>
          <w:noProof w:val="0"/>
        </w:rPr>
        <w:t>m i</w:t>
      </w:r>
      <w:r w:rsidRPr="00DD69B8">
        <w:rPr>
          <w:noProof w:val="0"/>
          <w:cs/>
        </w:rPr>
        <w:t>ndriyāṇāṁ tarṣaṇād viṣayābhilāṣān nirviṇṇā śrāntāsmi | yena sa</w:t>
      </w:r>
      <w:r w:rsidRPr="00DD69B8">
        <w:rPr>
          <w:noProof w:val="0"/>
        </w:rPr>
        <w:t>m</w:t>
      </w:r>
      <w:r w:rsidRPr="00DD69B8">
        <w:rPr>
          <w:noProof w:val="0"/>
          <w:cs/>
        </w:rPr>
        <w:t>bhāvyamānena pūryamāṇena ||7||</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nirviṇṇety asya prāk devahūtir uvāceti kvacit ||7||</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rFonts w:eastAsia="MS Minchofalt"/>
          <w:noProof w:val="0"/>
        </w:rPr>
        <w:t>tarṣaṇāt viṣayābhilāṣāt nirviṇṇā prāpta-dhik-kārā | yena tarṣaṇena samyak bhāvyamānena etāvat kāla-paryantaṁ kriyamāṇena andhaṁ tamaḥ saṁsāram ||7||</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b/>
          <w:bCs/>
          <w:noProof w:val="0"/>
          <w:cs/>
        </w:rPr>
      </w:pPr>
      <w:r w:rsidRPr="00DD69B8">
        <w:rPr>
          <w:b/>
          <w:bCs/>
          <w:noProof w:val="0"/>
          <w:cs/>
        </w:rPr>
        <w:t>|| 3.25.8 ||</w:t>
      </w:r>
    </w:p>
    <w:p w:rsidR="00B14BE3" w:rsidRPr="00DD69B8" w:rsidRDefault="00B14BE3" w:rsidP="00B14BE3">
      <w:pPr>
        <w:jc w:val="center"/>
        <w:rPr>
          <w:b/>
          <w:bCs/>
          <w:noProof w:val="0"/>
          <w:cs/>
        </w:rPr>
      </w:pPr>
    </w:p>
    <w:p w:rsidR="00B14BE3" w:rsidRPr="00DD69B8" w:rsidRDefault="00B14BE3" w:rsidP="00B14BE3">
      <w:pPr>
        <w:jc w:val="center"/>
        <w:rPr>
          <w:b/>
          <w:bCs/>
          <w:noProof w:val="0"/>
          <w:sz w:val="28"/>
          <w:szCs w:val="28"/>
          <w:cs/>
        </w:rPr>
      </w:pPr>
      <w:r w:rsidRPr="00DD69B8">
        <w:rPr>
          <w:b/>
          <w:bCs/>
          <w:noProof w:val="0"/>
          <w:sz w:val="28"/>
          <w:szCs w:val="28"/>
          <w:cs/>
        </w:rPr>
        <w:t>tasya tvaṁ tamaso’ndhasya duṣpārasyādya pāraga</w:t>
      </w:r>
      <w:r w:rsidRPr="00DD69B8">
        <w:rPr>
          <w:rFonts w:eastAsia="MS Minchofalt"/>
          <w:b/>
          <w:bCs/>
          <w:noProof w:val="0"/>
          <w:sz w:val="28"/>
          <w:szCs w:val="28"/>
        </w:rPr>
        <w:t>m |</w:t>
      </w:r>
    </w:p>
    <w:p w:rsidR="00B14BE3" w:rsidRPr="00DD69B8" w:rsidRDefault="00B14BE3" w:rsidP="00B14BE3">
      <w:pPr>
        <w:jc w:val="center"/>
        <w:rPr>
          <w:rFonts w:eastAsia="MS Minchofalt"/>
          <w:b/>
          <w:bCs/>
          <w:sz w:val="28"/>
        </w:rPr>
      </w:pPr>
      <w:r w:rsidRPr="00DD69B8">
        <w:rPr>
          <w:rFonts w:eastAsia="MS Minchofalt"/>
          <w:b/>
          <w:bCs/>
          <w:sz w:val="28"/>
        </w:rPr>
        <w:t>sac-cakṣur janmanām ante labdhaṁ me tvad-anugrahāt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pāraṁ gamayatīti pāra-gaṁ tva</w:t>
      </w:r>
      <w:r w:rsidRPr="00DD69B8">
        <w:rPr>
          <w:noProof w:val="0"/>
        </w:rPr>
        <w:t>m e</w:t>
      </w:r>
      <w:r w:rsidRPr="00DD69B8">
        <w:rPr>
          <w:noProof w:val="0"/>
          <w:cs/>
        </w:rPr>
        <w:t>va śreṣṭhaṁ cakṣur me mayā labdha</w:t>
      </w:r>
      <w:r w:rsidRPr="00DD69B8">
        <w:rPr>
          <w:noProof w:val="0"/>
        </w:rPr>
        <w:t>m |</w:t>
      </w:r>
      <w:r w:rsidRPr="00DD69B8">
        <w:rPr>
          <w:noProof w:val="0"/>
          <w:cs/>
        </w:rPr>
        <w:t xml:space="preserve"> tvad-anugrahāj janmanā</w:t>
      </w:r>
      <w:r w:rsidRPr="00DD69B8">
        <w:rPr>
          <w:noProof w:val="0"/>
        </w:rPr>
        <w:t>m a</w:t>
      </w:r>
      <w:r w:rsidRPr="00DD69B8">
        <w:rPr>
          <w:noProof w:val="0"/>
          <w:cs/>
        </w:rPr>
        <w:t>nte bhāvye sati ||8||</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sac-cakṣur na sādhāraṇaṁ, kintv ananyāpekṣaṁ sarva-prakāśakatvāt sūrya iva ||8||</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noProof w:val="0"/>
        </w:rPr>
        <w:t>pāragaṁ pāraṁ gamayatīti tata sac-cakṣuḥ tamaḥ paribhaviṣṇu-netram ||8||</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3.25.9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ya ādyo bhagavān puṁsām īśvaro vai bhavān kila |</w:t>
      </w:r>
    </w:p>
    <w:p w:rsidR="00B14BE3" w:rsidRPr="00DD69B8" w:rsidRDefault="00B14BE3" w:rsidP="00B14BE3">
      <w:pPr>
        <w:pStyle w:val="Versequote"/>
        <w:rPr>
          <w:rFonts w:eastAsia="MS Minchofalt"/>
          <w:lang w:val="en-CA"/>
        </w:rPr>
      </w:pPr>
      <w:r w:rsidRPr="00DD69B8">
        <w:rPr>
          <w:rFonts w:eastAsia="MS Minchofalt"/>
          <w:lang w:val="en-CA"/>
        </w:rPr>
        <w:t>lokasya tamasāndhasya cakṣuḥ sūrya ivoditaḥ ||</w:t>
      </w:r>
    </w:p>
    <w:p w:rsidR="00B14BE3" w:rsidRPr="00DD69B8" w:rsidRDefault="00B14BE3" w:rsidP="00B14BE3">
      <w:pPr>
        <w:jc w:val="center"/>
        <w:rPr>
          <w:rFonts w:eastAsia="MS Minchofalt"/>
          <w:b/>
          <w:bCs/>
        </w:rPr>
      </w:pPr>
    </w:p>
    <w:p w:rsidR="00B14BE3" w:rsidRPr="00DD69B8" w:rsidRDefault="00B14BE3" w:rsidP="00B14BE3">
      <w:pPr>
        <w:rPr>
          <w:noProof w:val="0"/>
          <w:cs/>
        </w:rPr>
      </w:pPr>
      <w:r w:rsidRPr="00DD69B8">
        <w:rPr>
          <w:b/>
          <w:bCs/>
          <w:noProof w:val="0"/>
          <w:cs/>
        </w:rPr>
        <w:t xml:space="preserve">śrīdharaḥ : </w:t>
      </w:r>
      <w:r w:rsidRPr="00DD69B8">
        <w:rPr>
          <w:noProof w:val="0"/>
          <w:cs/>
        </w:rPr>
        <w:t>tat prapañcayati</w:t>
      </w:r>
      <w:r w:rsidRPr="00DD69B8">
        <w:rPr>
          <w:noProof w:val="0"/>
        </w:rPr>
        <w:t>—</w:t>
      </w:r>
      <w:r w:rsidRPr="00DD69B8">
        <w:rPr>
          <w:noProof w:val="0"/>
          <w:cs/>
        </w:rPr>
        <w:t>sa bhagavān bhavāṁś cakṣū-rūpa uditaḥ sūryo yathā ||9||</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rFonts w:eastAsia="MS Minchofalt"/>
          <w:noProof w:val="0"/>
        </w:rPr>
        <w:t xml:space="preserve">na kevalaṁ mamaiva cakṣur api tu sarvasyaivety āha—ya iti | sūrya iva sarva-tamo-hantā ||9|| </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3.25.10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atha me deva sammoham apākraṣṭuṁ tvam arhasi |</w:t>
      </w:r>
    </w:p>
    <w:p w:rsidR="00B14BE3" w:rsidRPr="00DD69B8" w:rsidRDefault="00B14BE3" w:rsidP="00B14BE3">
      <w:pPr>
        <w:pStyle w:val="Versequote"/>
        <w:rPr>
          <w:rFonts w:eastAsia="MS Minchofalt"/>
          <w:lang w:val="en-CA"/>
        </w:rPr>
      </w:pPr>
      <w:r w:rsidRPr="00DD69B8">
        <w:rPr>
          <w:rFonts w:eastAsia="MS Minchofalt"/>
          <w:lang w:val="en-CA"/>
        </w:rPr>
        <w:t>yo’vagraho’haṁ mametīty etasmin yojitas tvayā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apākraṣṭu</w:t>
      </w:r>
      <w:r w:rsidRPr="00DD69B8">
        <w:rPr>
          <w:noProof w:val="0"/>
        </w:rPr>
        <w:t>m a</w:t>
      </w:r>
      <w:r w:rsidRPr="00DD69B8">
        <w:rPr>
          <w:noProof w:val="0"/>
          <w:cs/>
        </w:rPr>
        <w:t>panetu</w:t>
      </w:r>
      <w:r w:rsidRPr="00DD69B8">
        <w:rPr>
          <w:noProof w:val="0"/>
        </w:rPr>
        <w:t>m |</w:t>
      </w:r>
      <w:r w:rsidRPr="00DD69B8">
        <w:rPr>
          <w:noProof w:val="0"/>
          <w:rtl/>
          <w:cs/>
        </w:rPr>
        <w:t xml:space="preserve"> </w:t>
      </w:r>
      <w:r w:rsidRPr="00DD69B8">
        <w:rPr>
          <w:noProof w:val="0"/>
          <w:cs/>
        </w:rPr>
        <w:t>ko’sau saṁmoha</w:t>
      </w:r>
      <w:r w:rsidRPr="00DD69B8">
        <w:rPr>
          <w:noProof w:val="0"/>
        </w:rPr>
        <w:t>ḥ ?</w:t>
      </w:r>
      <w:r w:rsidRPr="00DD69B8">
        <w:rPr>
          <w:noProof w:val="0"/>
          <w:cs/>
        </w:rPr>
        <w:t xml:space="preserve"> ta</w:t>
      </w:r>
      <w:r w:rsidRPr="00DD69B8">
        <w:rPr>
          <w:noProof w:val="0"/>
        </w:rPr>
        <w:t>m ā</w:t>
      </w:r>
      <w:r w:rsidRPr="00DD69B8">
        <w:rPr>
          <w:noProof w:val="0"/>
          <w:cs/>
        </w:rPr>
        <w:t>ha | etasmin dehādau tvayaiva yojito yo’haṁ-mamety</w:t>
      </w:r>
      <w:r w:rsidRPr="00DD69B8">
        <w:rPr>
          <w:noProof w:val="0"/>
        </w:rPr>
        <w:t xml:space="preserve"> </w:t>
      </w:r>
      <w:r w:rsidRPr="00DD69B8">
        <w:rPr>
          <w:noProof w:val="0"/>
          <w:cs/>
        </w:rPr>
        <w:t>avagraha āgrahaḥ</w:t>
      </w:r>
      <w:r w:rsidRPr="00DD69B8">
        <w:rPr>
          <w:noProof w:val="0"/>
          <w:rtl/>
          <w:cs/>
        </w:rPr>
        <w:t xml:space="preserve"> | </w:t>
      </w:r>
      <w:r w:rsidRPr="00DD69B8">
        <w:rPr>
          <w:noProof w:val="0"/>
          <w:cs/>
        </w:rPr>
        <w:t>dvitīya iti</w:t>
      </w:r>
      <w:r w:rsidRPr="00DD69B8">
        <w:rPr>
          <w:noProof w:val="0"/>
        </w:rPr>
        <w:t>-</w:t>
      </w:r>
      <w:r w:rsidRPr="00DD69B8">
        <w:rPr>
          <w:noProof w:val="0"/>
          <w:cs/>
        </w:rPr>
        <w:t>śabdas tat-kārya-rāgādi-grahaṇārthaḥ</w:t>
      </w:r>
      <w:r w:rsidRPr="00DD69B8">
        <w:rPr>
          <w:rFonts w:ascii="Times New Roman" w:hAnsi="Times New Roman" w:cs="Times New Roman"/>
          <w:noProof w:val="0"/>
        </w:rPr>
        <w:t> </w:t>
      </w:r>
      <w:r w:rsidRPr="00DD69B8">
        <w:rPr>
          <w:noProof w:val="0"/>
          <w:cs/>
        </w:rPr>
        <w:t>||10||</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rStyle w:val="StyleComplexBold"/>
          <w:noProof w:val="0"/>
          <w:cs/>
        </w:rPr>
      </w:pPr>
      <w:r w:rsidRPr="00DD69B8">
        <w:rPr>
          <w:b/>
          <w:bCs/>
          <w:noProof w:val="0"/>
          <w:cs/>
        </w:rPr>
        <w:t xml:space="preserve">viśvanāthaḥ : </w:t>
      </w:r>
      <w:r w:rsidRPr="00DD69B8">
        <w:rPr>
          <w:rFonts w:eastAsia="MS Minchofalt"/>
          <w:noProof w:val="0"/>
        </w:rPr>
        <w:t>atha ata eva prathamaṁ mama sammohāndhakāram apākraṣṭuṁ dūrīkartuṁ yaḥ khalu sammoho’vagrahaḥ bhakty-amṛta-vṛṣṭeḥ pratibandhakaḥ kīdṛśaḥ etasmin deha-gehādāv ahaṁ-mametīti prathamam iti-śabdaḥ samāptau, dvitīya iti-śabdaḥ prakāre | ahaṁ sukhī mama gehaṁ samṛddhimad ity etāvat-prakāra ity arthaḥ | tvan-māyā-kalpitatvāt tvayaiva yojitaḥ ||10||</w:t>
      </w:r>
    </w:p>
    <w:p w:rsidR="00B14BE3" w:rsidRPr="00DD69B8" w:rsidRDefault="00B14BE3" w:rsidP="00B14BE3">
      <w:pPr>
        <w:rPr>
          <w:rStyle w:val="StyleComplexBold"/>
          <w:rFonts w:eastAsia="MS Minchofalt"/>
        </w:rPr>
      </w:pPr>
    </w:p>
    <w:p w:rsidR="00B14BE3" w:rsidRPr="00DD69B8" w:rsidRDefault="00B14BE3" w:rsidP="00B14BE3">
      <w:pPr>
        <w:jc w:val="center"/>
        <w:rPr>
          <w:b/>
          <w:noProof w:val="0"/>
          <w:cs/>
        </w:rPr>
      </w:pPr>
      <w:r w:rsidRPr="00DD69B8">
        <w:rPr>
          <w:b/>
          <w:noProof w:val="0"/>
          <w:cs/>
        </w:rPr>
        <w:t>—o)0(o—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3.25.11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taṁ tvā gatāhaṁ śaraṇaṁ śaraṇyaṁ</w:t>
      </w:r>
    </w:p>
    <w:p w:rsidR="00B14BE3" w:rsidRPr="00DD69B8" w:rsidRDefault="00B14BE3" w:rsidP="00B14BE3">
      <w:pPr>
        <w:pStyle w:val="Versequote"/>
        <w:rPr>
          <w:rFonts w:eastAsia="MS Minchofalt"/>
          <w:lang w:val="en-CA"/>
        </w:rPr>
      </w:pPr>
      <w:r w:rsidRPr="00DD69B8">
        <w:rPr>
          <w:rFonts w:eastAsia="MS Minchofalt"/>
          <w:lang w:val="en-CA"/>
        </w:rPr>
        <w:t>sva-bhṛtya-saṁsāra-taroḥ kuṭhāram |</w:t>
      </w:r>
    </w:p>
    <w:p w:rsidR="00B14BE3" w:rsidRPr="00DD69B8" w:rsidRDefault="00B14BE3" w:rsidP="00B14BE3">
      <w:pPr>
        <w:pStyle w:val="Versequote"/>
        <w:rPr>
          <w:rFonts w:eastAsia="MS Minchofalt"/>
          <w:lang w:val="en-CA"/>
        </w:rPr>
      </w:pPr>
      <w:r w:rsidRPr="00DD69B8">
        <w:rPr>
          <w:rFonts w:eastAsia="MS Minchofalt"/>
          <w:lang w:val="en-CA"/>
        </w:rPr>
        <w:t>jijñāsayāhaṁ prakṛteḥ pūruṣasya</w:t>
      </w:r>
    </w:p>
    <w:p w:rsidR="00B14BE3" w:rsidRPr="00DD69B8" w:rsidRDefault="00B14BE3" w:rsidP="00B14BE3">
      <w:pPr>
        <w:pStyle w:val="Versequote"/>
        <w:rPr>
          <w:rFonts w:eastAsia="MS Minchofalt"/>
          <w:lang w:val="en-CA"/>
        </w:rPr>
      </w:pPr>
      <w:r w:rsidRPr="00DD69B8">
        <w:rPr>
          <w:rFonts w:eastAsia="MS Minchofalt"/>
          <w:lang w:val="en-CA"/>
        </w:rPr>
        <w:t>namāmi sad-dharma-vidāṁ variṣṭham ||</w:t>
      </w:r>
    </w:p>
    <w:p w:rsidR="00B14BE3" w:rsidRPr="00DD69B8" w:rsidRDefault="00B14BE3" w:rsidP="00B14BE3">
      <w:pPr>
        <w:jc w:val="center"/>
        <w:rPr>
          <w:rFonts w:eastAsia="MS Minchofalt"/>
          <w:b/>
          <w:bCs/>
        </w:rPr>
      </w:pPr>
    </w:p>
    <w:p w:rsidR="00B14BE3" w:rsidRPr="00DD69B8" w:rsidRDefault="00B14BE3" w:rsidP="00B14BE3">
      <w:pPr>
        <w:rPr>
          <w:rFonts w:eastAsia="MS Minchofalt"/>
          <w:noProof w:val="0"/>
          <w:color w:val="0000FF"/>
        </w:rPr>
      </w:pPr>
      <w:r w:rsidRPr="00DD69B8">
        <w:rPr>
          <w:rFonts w:eastAsia="MS Minchofalt"/>
          <w:b/>
          <w:bCs/>
          <w:noProof w:val="0"/>
        </w:rPr>
        <w:t xml:space="preserve">madhvaḥ : </w:t>
      </w:r>
      <w:r w:rsidRPr="00DD69B8">
        <w:rPr>
          <w:rFonts w:eastAsia="MS Minchofalt"/>
          <w:noProof w:val="0"/>
          <w:color w:val="0000FF"/>
        </w:rPr>
        <w:t>nārāyaṇo brahma vāyur indra-śreṣau haras tathā |</w:t>
      </w:r>
    </w:p>
    <w:p w:rsidR="00B14BE3" w:rsidRPr="00DD69B8" w:rsidRDefault="00B14BE3" w:rsidP="00B14BE3">
      <w:pPr>
        <w:pStyle w:val="Cita"/>
        <w:rPr>
          <w:rFonts w:eastAsia="MS Minchofalt"/>
          <w:noProof w:val="0"/>
        </w:rPr>
      </w:pPr>
      <w:r w:rsidRPr="00DD69B8">
        <w:rPr>
          <w:rFonts w:eastAsia="MS Minchofalt"/>
          <w:noProof w:val="0"/>
        </w:rPr>
        <w:t>kāmaḥ śakro gurur dakṣo manv-ādyā bhāskarādayaḥ ||</w:t>
      </w:r>
    </w:p>
    <w:p w:rsidR="00B14BE3" w:rsidRPr="00DD69B8" w:rsidRDefault="00B14BE3" w:rsidP="00B14BE3">
      <w:pPr>
        <w:pStyle w:val="Cita"/>
        <w:rPr>
          <w:rFonts w:eastAsia="MS Minchofalt"/>
          <w:noProof w:val="0"/>
        </w:rPr>
      </w:pPr>
      <w:r w:rsidRPr="00DD69B8">
        <w:rPr>
          <w:rFonts w:eastAsia="MS Minchofalt"/>
          <w:noProof w:val="0"/>
        </w:rPr>
        <w:t>sarva-jīvāś ca kramaśaḥ puruṣākhyābhiśabditāḥ |</w:t>
      </w:r>
    </w:p>
    <w:p w:rsidR="00B14BE3" w:rsidRPr="00DD69B8" w:rsidRDefault="00B14BE3" w:rsidP="00B14BE3">
      <w:pPr>
        <w:pStyle w:val="Cita"/>
        <w:rPr>
          <w:rFonts w:eastAsia="MS Minchofalt"/>
          <w:noProof w:val="0"/>
        </w:rPr>
      </w:pPr>
      <w:r w:rsidRPr="00DD69B8">
        <w:rPr>
          <w:rFonts w:eastAsia="MS Minchofalt"/>
          <w:noProof w:val="0"/>
        </w:rPr>
        <w:t>etat-patnyor bandha-śaktiḥ striyaḥ sarvās tathājāṇḍam |</w:t>
      </w:r>
    </w:p>
    <w:p w:rsidR="00B14BE3" w:rsidRPr="00DD69B8" w:rsidRDefault="00B14BE3" w:rsidP="00B14BE3">
      <w:pPr>
        <w:pStyle w:val="Cita"/>
        <w:rPr>
          <w:rFonts w:eastAsia="MS Minchofalt"/>
          <w:noProof w:val="0"/>
          <w:color w:val="000000"/>
        </w:rPr>
      </w:pPr>
      <w:r w:rsidRPr="00DD69B8">
        <w:rPr>
          <w:rFonts w:eastAsia="MS Minchofalt"/>
          <w:noProof w:val="0"/>
        </w:rPr>
        <w:t xml:space="preserve">kramāt prakṛti-śabdoktās taj-jñānād vipramucyate || </w:t>
      </w:r>
      <w:r w:rsidRPr="00DD69B8">
        <w:rPr>
          <w:rFonts w:eastAsia="MS Minchofalt"/>
          <w:noProof w:val="0"/>
          <w:color w:val="000000"/>
        </w:rPr>
        <w:t>iti dattātreya-yoge ||11||</w:t>
      </w:r>
    </w:p>
    <w:p w:rsidR="00B14BE3" w:rsidRPr="00DD69B8" w:rsidRDefault="00B14BE3" w:rsidP="00B14BE3">
      <w:pPr>
        <w:rPr>
          <w:rFonts w:eastAsia="MS Minchofalt"/>
          <w:b/>
          <w:bCs/>
          <w:noProof w:val="0"/>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prakṛteḥ puruṣasya ca jijñāsayā tvā</w:t>
      </w:r>
      <w:r w:rsidRPr="00DD69B8">
        <w:rPr>
          <w:noProof w:val="0"/>
        </w:rPr>
        <w:t>m a</w:t>
      </w:r>
      <w:r w:rsidRPr="00DD69B8">
        <w:rPr>
          <w:noProof w:val="0"/>
          <w:cs/>
        </w:rPr>
        <w:t>haṁ śaraṇaṁ gatā satī namāmīty anvayaḥ | kuṭhāraṁ chettāra</w:t>
      </w:r>
      <w:r w:rsidRPr="00DD69B8">
        <w:rPr>
          <w:noProof w:val="0"/>
        </w:rPr>
        <w:t>m |</w:t>
      </w:r>
      <w:r w:rsidRPr="00DD69B8">
        <w:rPr>
          <w:noProof w:val="0"/>
          <w:cs/>
        </w:rPr>
        <w:t>|11||</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sveṣāṁ bhaktānāṁ ye bhṛtyā vetanenāpi bharaṇīyās teṣām api saṁsāra-taroḥ kuṭhāraṁ bhakti-kartṛka-cchedanānanya-sādhanam | saṁsāra-śabdena cātra lobhanīya-duṣkula</w:t>
      </w:r>
      <w:r w:rsidRPr="00DD69B8">
        <w:rPr>
          <w:rStyle w:val="Refdenotaalpie"/>
          <w:rFonts w:cs="Balaram"/>
        </w:rPr>
        <w:footnoteReference w:id="97"/>
      </w:r>
      <w:r w:rsidRPr="00DD69B8">
        <w:t>-kaṇṭaka-jāla-mayatayā bandhakatvaṁ jñāyate prakṛter māyāyāḥ puruṣasya parameśvarasya jijñāsayeti prakṛtau jñātāyāṁ tat-tyāgena puruṣānugateḥ sambhavāt ||11||</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noProof w:val="0"/>
        </w:rPr>
        <w:t>tvā tvāṁ prakṛteḥ puruṣasya ca jijñāsayā puruṣaḥ khalu ko yaḥ saṁsārī, prakṛtiś ca kā yato’sya saṁsāra iti jñātum icchayā | na cātra kaścid anyaḥ praṣṭavya ity āha—satāṁ yo dharmas tādṛśa-saṁsāra-nivartaka-bhakti-rūpas tad-vidāṁ madhye śreṣṭham ||11||</w:t>
      </w:r>
    </w:p>
    <w:p w:rsidR="00B14BE3" w:rsidRPr="00DD69B8" w:rsidRDefault="00B14BE3" w:rsidP="00B14BE3">
      <w:pPr>
        <w:rPr>
          <w:rStyle w:val="StyleComplexBold"/>
          <w:b/>
          <w:noProof w:val="0"/>
          <w:rtl/>
          <w:cs/>
        </w:rPr>
      </w:pPr>
    </w:p>
    <w:p w:rsidR="00B14BE3" w:rsidRPr="00DD69B8" w:rsidRDefault="00B14BE3" w:rsidP="00B14BE3">
      <w:pPr>
        <w:jc w:val="center"/>
        <w:rPr>
          <w:b/>
          <w:noProof w:val="0"/>
          <w:cs/>
        </w:rPr>
      </w:pPr>
      <w:r w:rsidRPr="00DD69B8">
        <w:rPr>
          <w:b/>
          <w:noProof w:val="0"/>
          <w:cs/>
        </w:rPr>
        <w:t xml:space="preserve"> —o)0(o—</w:t>
      </w:r>
    </w:p>
    <w:p w:rsidR="00B14BE3" w:rsidRPr="00DD69B8" w:rsidRDefault="00B14BE3" w:rsidP="00B14BE3">
      <w:pPr>
        <w:jc w:val="center"/>
        <w:rPr>
          <w:b/>
          <w:noProof w:val="0"/>
          <w:cs/>
        </w:rPr>
      </w:pPr>
    </w:p>
    <w:p w:rsidR="00B14BE3" w:rsidRPr="00DD69B8" w:rsidRDefault="00B14BE3" w:rsidP="00B14BE3">
      <w:pPr>
        <w:jc w:val="center"/>
        <w:rPr>
          <w:rFonts w:eastAsia="MS Minchofalt"/>
          <w:b/>
          <w:bCs/>
        </w:rPr>
      </w:pPr>
      <w:r w:rsidRPr="00DD69B8">
        <w:rPr>
          <w:rFonts w:eastAsia="MS Minchofalt"/>
          <w:b/>
          <w:bCs/>
        </w:rPr>
        <w:t>|| 3.25.12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maitreya uvāca—</w:t>
      </w:r>
    </w:p>
    <w:p w:rsidR="00B14BE3" w:rsidRPr="00DD69B8" w:rsidRDefault="00B14BE3" w:rsidP="00B14BE3">
      <w:pPr>
        <w:jc w:val="center"/>
        <w:rPr>
          <w:rFonts w:eastAsia="MS Minchofalt"/>
          <w:b/>
          <w:bCs/>
          <w:sz w:val="28"/>
        </w:rPr>
      </w:pPr>
      <w:r w:rsidRPr="00DD69B8">
        <w:rPr>
          <w:rFonts w:eastAsia="MS Minchofalt"/>
          <w:b/>
          <w:bCs/>
          <w:sz w:val="28"/>
        </w:rPr>
        <w:t>iti sva-mātur niravadyam īpsitaṁ</w:t>
      </w:r>
    </w:p>
    <w:p w:rsidR="00B14BE3" w:rsidRPr="00DD69B8" w:rsidRDefault="00B14BE3" w:rsidP="00B14BE3">
      <w:pPr>
        <w:jc w:val="center"/>
        <w:rPr>
          <w:rFonts w:eastAsia="MS Minchofalt"/>
          <w:b/>
          <w:bCs/>
          <w:sz w:val="28"/>
        </w:rPr>
      </w:pPr>
      <w:r w:rsidRPr="00DD69B8">
        <w:rPr>
          <w:rFonts w:eastAsia="MS Minchofalt"/>
          <w:b/>
          <w:bCs/>
          <w:sz w:val="28"/>
        </w:rPr>
        <w:t>niśamya puṁsām apavarga-vardhanam|</w:t>
      </w:r>
    </w:p>
    <w:p w:rsidR="00B14BE3" w:rsidRPr="00DD69B8" w:rsidRDefault="00B14BE3" w:rsidP="00B14BE3">
      <w:pPr>
        <w:jc w:val="center"/>
        <w:rPr>
          <w:rFonts w:eastAsia="MS Minchofalt"/>
          <w:b/>
          <w:bCs/>
          <w:sz w:val="28"/>
        </w:rPr>
      </w:pPr>
      <w:r w:rsidRPr="00DD69B8">
        <w:rPr>
          <w:rFonts w:eastAsia="MS Minchofalt"/>
          <w:b/>
          <w:bCs/>
          <w:sz w:val="28"/>
        </w:rPr>
        <w:t>dhiyābhinandyātmavatāṁ satāṁ gatir</w:t>
      </w:r>
    </w:p>
    <w:p w:rsidR="00B14BE3" w:rsidRPr="00DD69B8" w:rsidRDefault="00B14BE3" w:rsidP="00B14BE3">
      <w:pPr>
        <w:jc w:val="center"/>
        <w:rPr>
          <w:rFonts w:eastAsia="MS Minchofalt"/>
          <w:b/>
          <w:bCs/>
          <w:sz w:val="28"/>
        </w:rPr>
      </w:pPr>
      <w:r w:rsidRPr="00DD69B8">
        <w:rPr>
          <w:rFonts w:eastAsia="MS Minchofalt"/>
          <w:b/>
          <w:bCs/>
          <w:sz w:val="28"/>
        </w:rPr>
        <w:t>babhāṣa īṣat-smita-śobhitānanaḥ ||</w:t>
      </w:r>
    </w:p>
    <w:p w:rsidR="00B14BE3" w:rsidRPr="00DD69B8" w:rsidRDefault="00B14BE3" w:rsidP="00B14BE3">
      <w:pPr>
        <w:jc w:val="center"/>
        <w:rPr>
          <w:rFonts w:eastAsia="MS Minchofalt"/>
          <w:b/>
          <w:bCs/>
          <w:sz w:val="28"/>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apavarga-vardhanaṁ mokṣe rati-janaka</w:t>
      </w:r>
      <w:r w:rsidRPr="00DD69B8">
        <w:rPr>
          <w:noProof w:val="0"/>
        </w:rPr>
        <w:t>m |</w:t>
      </w:r>
      <w:r w:rsidRPr="00DD69B8">
        <w:rPr>
          <w:noProof w:val="0"/>
          <w:cs/>
        </w:rPr>
        <w:t xml:space="preserve"> īṣat-smitena śobhita</w:t>
      </w:r>
      <w:r w:rsidRPr="00DD69B8">
        <w:rPr>
          <w:noProof w:val="0"/>
        </w:rPr>
        <w:t>m ā</w:t>
      </w:r>
      <w:r w:rsidRPr="00DD69B8">
        <w:rPr>
          <w:noProof w:val="0"/>
          <w:cs/>
        </w:rPr>
        <w:t>nanaṁ yasya ||12||</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itīti | puṁsāṁ sādhāraṇānām evāpavarga-vardhanam asyai tu mad-bhakty-ākhyaṁ paramaṁ sukham api dāsyāmīti smita-tātparyam | yad vā, teṣām api apavargākhya-bhakti-yoga-vardhanaṁ yataḥ satāṁ gatiḥ tat-sambandheneti bhāvaḥ | kim utāsyāḥ sva-mātur iti ||12||</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noProof w:val="0"/>
        </w:rPr>
        <w:t>apavargasya mokṣasya vardhanaṁ vṛddhiḥ, śleṣeṇa apakṛṣṭa-vargasya trivargasya chedanaṁ yatas tat | ātmā sa kapila eva sevyatvena vartate yeṣāṁ teṣāṁ satāṁ bhaktānāṁ gatiḥ, īṣat-smiteti mama parameśvarasya tvaṁ mātā bhavasi tavāpi kaḥ saṁsāro bhavatu, tad api tvāṁ lakṣyīkṛtya lokān uddhartuṁ kim apy upadiśāmīti bhāvaḥ ||12||</w:t>
      </w:r>
    </w:p>
    <w:p w:rsidR="00B14BE3" w:rsidRPr="00DD69B8" w:rsidRDefault="00B14BE3" w:rsidP="00B14BE3">
      <w:pPr>
        <w:rPr>
          <w:rStyle w:val="StyleComplexBold"/>
          <w:noProof w:val="0"/>
          <w:rtl/>
          <w:cs/>
        </w:rPr>
      </w:pPr>
    </w:p>
    <w:p w:rsidR="00B14BE3" w:rsidRPr="00DD69B8" w:rsidRDefault="00B14BE3" w:rsidP="00B14BE3">
      <w:pPr>
        <w:jc w:val="center"/>
        <w:rPr>
          <w:b/>
          <w:noProof w:val="0"/>
          <w:cs/>
        </w:rPr>
      </w:pPr>
      <w:r w:rsidRPr="00DD69B8">
        <w:rPr>
          <w:b/>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b/>
          <w:bCs/>
          <w:noProof w:val="0"/>
          <w:cs/>
        </w:rPr>
      </w:pPr>
      <w:r w:rsidRPr="00DD69B8">
        <w:rPr>
          <w:b/>
          <w:bCs/>
          <w:noProof w:val="0"/>
          <w:cs/>
        </w:rPr>
        <w:t>|| 3.25.13 ||</w:t>
      </w:r>
    </w:p>
    <w:p w:rsidR="00B14BE3" w:rsidRPr="00DD69B8" w:rsidRDefault="00B14BE3" w:rsidP="00B14BE3">
      <w:pPr>
        <w:jc w:val="center"/>
        <w:rPr>
          <w:b/>
          <w:bCs/>
          <w:noProof w:val="0"/>
          <w:cs/>
        </w:rPr>
      </w:pPr>
    </w:p>
    <w:p w:rsidR="00B14BE3" w:rsidRPr="00DD69B8" w:rsidRDefault="00B14BE3" w:rsidP="00B14BE3">
      <w:pPr>
        <w:jc w:val="center"/>
        <w:rPr>
          <w:b/>
          <w:bCs/>
          <w:noProof w:val="0"/>
          <w:cs/>
        </w:rPr>
      </w:pPr>
      <w:r w:rsidRPr="00DD69B8">
        <w:rPr>
          <w:b/>
          <w:bCs/>
          <w:noProof w:val="0"/>
          <w:cs/>
        </w:rPr>
        <w:t>śrī-bhagavān uvāca—</w:t>
      </w:r>
    </w:p>
    <w:p w:rsidR="00B14BE3" w:rsidRPr="00DD69B8" w:rsidRDefault="00B14BE3" w:rsidP="00B14BE3">
      <w:pPr>
        <w:pStyle w:val="Versequote"/>
        <w:rPr>
          <w:rFonts w:eastAsia="MS Minchofalt"/>
          <w:lang w:val="en-CA"/>
        </w:rPr>
      </w:pPr>
      <w:r w:rsidRPr="00DD69B8">
        <w:rPr>
          <w:rFonts w:eastAsia="MS Minchofalt"/>
          <w:lang w:val="en-CA"/>
        </w:rPr>
        <w:t>yoga ādhyātmikaḥ puṁsāṁ mato niḥśreyasāya me |</w:t>
      </w:r>
    </w:p>
    <w:p w:rsidR="00B14BE3" w:rsidRPr="00DD69B8" w:rsidRDefault="00B14BE3" w:rsidP="00B14BE3">
      <w:pPr>
        <w:pStyle w:val="Versequote"/>
        <w:rPr>
          <w:rFonts w:eastAsia="MS Minchofalt"/>
          <w:lang w:val="en-CA"/>
        </w:rPr>
      </w:pPr>
      <w:r w:rsidRPr="00DD69B8">
        <w:rPr>
          <w:rFonts w:eastAsia="MS Minchofalt"/>
          <w:lang w:val="en-CA"/>
        </w:rPr>
        <w:t>atyantoparatir yatra duḥkhasya ca sukhasya ca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paramātmadikaṁ dehe yad adhyātmaṁ tad īritam |</w:t>
      </w:r>
    </w:p>
    <w:p w:rsidR="00B14BE3" w:rsidRPr="00DD69B8" w:rsidRDefault="00B14BE3" w:rsidP="00B14BE3">
      <w:pPr>
        <w:pStyle w:val="Cita"/>
        <w:rPr>
          <w:rFonts w:eastAsia="MS Minchofalt"/>
        </w:rPr>
      </w:pPr>
      <w:r w:rsidRPr="00DD69B8">
        <w:rPr>
          <w:rFonts w:eastAsia="MS Minchofalt"/>
        </w:rPr>
        <w:t>sukhaṁ śṛṅgāra-bhogyaṁ tu duḥkhaṁ sarvaṁ tathaiva ||</w:t>
      </w:r>
    </w:p>
    <w:p w:rsidR="00B14BE3" w:rsidRPr="00DD69B8" w:rsidRDefault="00B14BE3" w:rsidP="00B14BE3">
      <w:pPr>
        <w:pStyle w:val="Cita"/>
        <w:rPr>
          <w:rFonts w:eastAsia="MS Minchofalt"/>
          <w:color w:val="000000"/>
        </w:rPr>
      </w:pPr>
      <w:r w:rsidRPr="00DD69B8">
        <w:rPr>
          <w:rFonts w:eastAsia="MS Minchofalt"/>
        </w:rPr>
        <w:t xml:space="preserve">muktau vilayam āyāti nityānandas tu bhujyate || </w:t>
      </w:r>
      <w:r w:rsidRPr="00DD69B8">
        <w:rPr>
          <w:rFonts w:eastAsia="MS Minchofalt"/>
          <w:color w:val="000000"/>
        </w:rPr>
        <w:t>iti ca ||13||</w:t>
      </w:r>
    </w:p>
    <w:p w:rsidR="00B14BE3" w:rsidRPr="00DD69B8" w:rsidRDefault="00B14BE3" w:rsidP="00B14BE3">
      <w:pPr>
        <w:pStyle w:val="Cita"/>
        <w:rPr>
          <w:rFonts w:eastAsia="MS Minchofalt"/>
          <w:color w:val="000000"/>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ādhyātmika ātma-niṣṭhaḥ | yatra yasmin ||13||</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tatra prathamaṁ tāvan mukti-mātropāyam āha—yoga iti | ādhyātmikaḥ paramātma-niṣṭhaḥ ||13||</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noProof w:val="0"/>
        </w:rPr>
        <w:t>ādhyātmikaḥ jīvātma-niṣṭhaḥ yogaḥ niḥśreyasārtham upāyaḥ, sa ca bhaktir jñānaṁ yogaś ceti trividho vaktavyaḥ | tatra bhakti-pakṣe niḥśreyasam anusaṁhitaṁ phalaṁ jñeyam | yatra yoge sati sāṁsārikasya duḥkhasya sukhasya conmūlanam ||13||</w:t>
      </w:r>
    </w:p>
    <w:p w:rsidR="00B14BE3" w:rsidRPr="00DD69B8" w:rsidRDefault="00B14BE3" w:rsidP="00B14BE3">
      <w:pPr>
        <w:rPr>
          <w:rStyle w:val="StyleComplexBold"/>
          <w:noProof w:val="0"/>
          <w:rtl/>
          <w:cs/>
        </w:rPr>
      </w:pPr>
    </w:p>
    <w:p w:rsidR="00B14BE3" w:rsidRPr="00DD69B8" w:rsidRDefault="00B14BE3" w:rsidP="00B14BE3">
      <w:pPr>
        <w:jc w:val="center"/>
        <w:rPr>
          <w:b/>
          <w:noProof w:val="0"/>
          <w:cs/>
        </w:rPr>
      </w:pPr>
      <w:r w:rsidRPr="00DD69B8">
        <w:rPr>
          <w:b/>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3.25.14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tam imaṁ te pravakṣyāmi yam avocaṁ purānaghe |</w:t>
      </w:r>
    </w:p>
    <w:p w:rsidR="00B14BE3" w:rsidRPr="00DD69B8" w:rsidRDefault="00B14BE3" w:rsidP="00B14BE3">
      <w:pPr>
        <w:pStyle w:val="Versequote"/>
        <w:rPr>
          <w:rFonts w:eastAsia="MS Minchofalt"/>
          <w:lang w:val="en-CA"/>
        </w:rPr>
      </w:pPr>
      <w:r w:rsidRPr="00DD69B8">
        <w:rPr>
          <w:rFonts w:eastAsia="MS Minchofalt"/>
          <w:lang w:val="en-CA"/>
        </w:rPr>
        <w:t>ṛṣīṇāṁ śrotu-kāmānāṁ yogaṁ sarvāṅga-naipuṇam ||</w:t>
      </w:r>
    </w:p>
    <w:p w:rsidR="00B14BE3" w:rsidRPr="00DD69B8" w:rsidRDefault="00B14BE3" w:rsidP="00B14BE3">
      <w:pPr>
        <w:jc w:val="center"/>
        <w:rPr>
          <w:rFonts w:eastAsia="MS Minchofalt"/>
          <w:b/>
          <w:bCs/>
        </w:rPr>
      </w:pPr>
    </w:p>
    <w:p w:rsidR="00B14BE3" w:rsidRPr="00DD69B8" w:rsidRDefault="00B14BE3" w:rsidP="00B14BE3">
      <w:pPr>
        <w:rPr>
          <w:noProof w:val="0"/>
          <w:rtl/>
          <w:cs/>
        </w:rPr>
      </w:pPr>
      <w:r w:rsidRPr="00DD69B8">
        <w:rPr>
          <w:b/>
          <w:bCs/>
          <w:noProof w:val="0"/>
          <w:cs/>
        </w:rPr>
        <w:t>śrīdharaḥ :</w:t>
      </w:r>
      <w:r w:rsidRPr="00DD69B8">
        <w:rPr>
          <w:noProof w:val="0"/>
          <w:rtl/>
          <w:cs/>
        </w:rPr>
        <w:t xml:space="preserve"> </w:t>
      </w:r>
      <w:r w:rsidRPr="00DD69B8">
        <w:rPr>
          <w:rFonts w:eastAsia="MS Minchofalt"/>
          <w:bCs/>
          <w:i/>
          <w:iCs/>
          <w:noProof w:val="0"/>
        </w:rPr>
        <w:t>na vyākhyātam.</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yogam urv-aṅga-naipuṇyam iti pāṭhaḥ sambandhokti-sammataḥ | sarvāṅgeti tu svāmi-likhitam</w:t>
      </w:r>
      <w:r w:rsidRPr="00DD69B8">
        <w:rPr>
          <w:rStyle w:val="Refdenotaalpie"/>
          <w:rFonts w:cs="Balaram"/>
        </w:rPr>
        <w:footnoteReference w:id="98"/>
      </w:r>
      <w:r w:rsidRPr="00DD69B8">
        <w:t xml:space="preserve"> ||14||</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noProof w:val="0"/>
        </w:rPr>
        <w:t>ṛṣīṇām ṛṣīn nāradādīn urūṇy aṅgāni naipuṇyāni tad-anuṣṭhāna-cāturyāṇi ca yatra tat ||14||</w:t>
      </w:r>
    </w:p>
    <w:p w:rsidR="00B14BE3" w:rsidRPr="00DD69B8" w:rsidRDefault="00B14BE3" w:rsidP="00B14BE3">
      <w:pPr>
        <w:rPr>
          <w:rStyle w:val="StyleComplexBold"/>
          <w:noProof w:val="0"/>
          <w:rtl/>
          <w:cs/>
        </w:rPr>
      </w:pPr>
    </w:p>
    <w:p w:rsidR="00B14BE3" w:rsidRPr="00DD69B8" w:rsidRDefault="00B14BE3" w:rsidP="00B14BE3">
      <w:pPr>
        <w:jc w:val="center"/>
        <w:rPr>
          <w:b/>
          <w:noProof w:val="0"/>
          <w:cs/>
        </w:rPr>
      </w:pPr>
      <w:r w:rsidRPr="00DD69B8">
        <w:rPr>
          <w:b/>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3.25.15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cetaḥ khalv asya bandhāya muktaye cātmano matam |</w:t>
      </w:r>
    </w:p>
    <w:p w:rsidR="00B14BE3" w:rsidRPr="00DD69B8" w:rsidRDefault="00B14BE3" w:rsidP="00B14BE3">
      <w:pPr>
        <w:pStyle w:val="Versequote"/>
        <w:rPr>
          <w:rFonts w:eastAsia="MS Minchofalt"/>
          <w:b w:val="0"/>
          <w:lang w:val="en-CA"/>
        </w:rPr>
      </w:pPr>
      <w:r w:rsidRPr="00DD69B8">
        <w:rPr>
          <w:rFonts w:eastAsia="MS Minchofalt"/>
          <w:lang w:val="en-CA"/>
        </w:rPr>
        <w:t>guṇeṣu saktaṁ bandhāya rataṁ vā puṁsi muktaye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tatra sarvāṅga-naipuṇyaṁ citta-saṁya</w:t>
      </w:r>
      <w:r w:rsidRPr="00DD69B8">
        <w:rPr>
          <w:noProof w:val="0"/>
        </w:rPr>
        <w:t>m ā</w:t>
      </w:r>
      <w:r w:rsidRPr="00DD69B8">
        <w:rPr>
          <w:noProof w:val="0"/>
          <w:cs/>
        </w:rPr>
        <w:t>dhīna</w:t>
      </w:r>
      <w:r w:rsidRPr="00DD69B8">
        <w:rPr>
          <w:noProof w:val="0"/>
        </w:rPr>
        <w:t>m i</w:t>
      </w:r>
      <w:r w:rsidRPr="00DD69B8">
        <w:rPr>
          <w:noProof w:val="0"/>
          <w:cs/>
        </w:rPr>
        <w:t>ti darśayann āha—ceta iti | asyātmano jīvasya guṇeṣu viṣayeṣu | puṁsi parameśvare | vā-śabdas tu-śabdārthe ||15||</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puṁsi paramātmani rataṁ rati-mātraṁ prāptam ||15||</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noProof w:val="0"/>
          <w:rtl/>
          <w:cs/>
        </w:rPr>
        <w:t>jīvātmānaṁ khalu mana eva duḥsaṅga</w:t>
      </w:r>
      <w:r w:rsidRPr="00DD69B8">
        <w:rPr>
          <w:noProof w:val="0"/>
          <w:cs/>
        </w:rPr>
        <w:t>-</w:t>
      </w:r>
      <w:r w:rsidRPr="00DD69B8">
        <w:rPr>
          <w:noProof w:val="0"/>
          <w:rtl/>
          <w:cs/>
        </w:rPr>
        <w:t>susaṅgā</w:t>
      </w:r>
      <w:r w:rsidRPr="00DD69B8">
        <w:rPr>
          <w:rStyle w:val="StyleComplexBold"/>
          <w:noProof w:val="0"/>
          <w:rtl/>
          <w:cs/>
        </w:rPr>
        <w:t xml:space="preserve">bhyāṁ badhnāti mocayati cety āha—ceta iti </w:t>
      </w:r>
      <w:r w:rsidRPr="00DD69B8">
        <w:rPr>
          <w:rStyle w:val="StyleComplexBold"/>
          <w:noProof w:val="0"/>
          <w:cs/>
        </w:rPr>
        <w:t xml:space="preserve">| </w:t>
      </w:r>
      <w:r w:rsidRPr="00DD69B8">
        <w:rPr>
          <w:rStyle w:val="StyleComplexBold"/>
          <w:noProof w:val="0"/>
          <w:rtl/>
          <w:cs/>
        </w:rPr>
        <w:t>guṇeṣu sva</w:t>
      </w:r>
      <w:r w:rsidRPr="00DD69B8">
        <w:rPr>
          <w:rStyle w:val="StyleComplexBold"/>
          <w:noProof w:val="0"/>
          <w:cs/>
        </w:rPr>
        <w:t>-</w:t>
      </w:r>
      <w:r w:rsidRPr="00DD69B8">
        <w:rPr>
          <w:rStyle w:val="StyleComplexBold"/>
          <w:noProof w:val="0"/>
          <w:rtl/>
          <w:cs/>
        </w:rPr>
        <w:t>bandhana</w:t>
      </w:r>
      <w:r w:rsidRPr="00DD69B8">
        <w:rPr>
          <w:rStyle w:val="StyleComplexBold"/>
          <w:noProof w:val="0"/>
          <w:cs/>
        </w:rPr>
        <w:t>-</w:t>
      </w:r>
      <w:r w:rsidRPr="00DD69B8">
        <w:rPr>
          <w:rStyle w:val="StyleComplexBold"/>
          <w:noProof w:val="0"/>
          <w:rtl/>
          <w:cs/>
        </w:rPr>
        <w:t>sādhakatameṣu sakta</w:t>
      </w:r>
      <w:r w:rsidRPr="00DD69B8">
        <w:rPr>
          <w:rFonts w:eastAsia="MS Minchofalt"/>
        </w:rPr>
        <w:t>m ā</w:t>
      </w:r>
      <w:r w:rsidRPr="00DD69B8">
        <w:rPr>
          <w:noProof w:val="0"/>
          <w:rtl/>
          <w:cs/>
        </w:rPr>
        <w:t>sakta</w:t>
      </w:r>
      <w:r w:rsidRPr="00DD69B8">
        <w:rPr>
          <w:rFonts w:eastAsia="MS Minchofalt"/>
        </w:rPr>
        <w:t>m i</w:t>
      </w:r>
      <w:r w:rsidRPr="00DD69B8">
        <w:rPr>
          <w:noProof w:val="0"/>
          <w:rtl/>
          <w:cs/>
        </w:rPr>
        <w:t xml:space="preserve">ti bandhane nyāya uktaḥ </w:t>
      </w:r>
      <w:r w:rsidRPr="00DD69B8">
        <w:rPr>
          <w:noProof w:val="0"/>
          <w:cs/>
        </w:rPr>
        <w:t xml:space="preserve">| </w:t>
      </w:r>
      <w:r w:rsidRPr="00DD69B8">
        <w:rPr>
          <w:noProof w:val="0"/>
          <w:rtl/>
          <w:cs/>
        </w:rPr>
        <w:t>puṁsi puruṣottame nirguṇe guṇa</w:t>
      </w:r>
      <w:r w:rsidRPr="00DD69B8">
        <w:rPr>
          <w:noProof w:val="0"/>
          <w:cs/>
        </w:rPr>
        <w:t>-</w:t>
      </w:r>
      <w:r w:rsidRPr="00DD69B8">
        <w:rPr>
          <w:noProof w:val="0"/>
          <w:rtl/>
          <w:cs/>
        </w:rPr>
        <w:t>bandha</w:t>
      </w:r>
      <w:r w:rsidRPr="00DD69B8">
        <w:rPr>
          <w:noProof w:val="0"/>
          <w:cs/>
        </w:rPr>
        <w:t>-</w:t>
      </w:r>
      <w:r w:rsidRPr="00DD69B8">
        <w:rPr>
          <w:noProof w:val="0"/>
          <w:rtl/>
          <w:cs/>
        </w:rPr>
        <w:t xml:space="preserve">dhvaṁsake rataṁ ratimad iti mocane ca nyāyaḥ </w:t>
      </w:r>
      <w:r w:rsidRPr="00DD69B8">
        <w:rPr>
          <w:noProof w:val="0"/>
          <w:cs/>
        </w:rPr>
        <w:t xml:space="preserve">| </w:t>
      </w:r>
      <w:r w:rsidRPr="00DD69B8">
        <w:rPr>
          <w:noProof w:val="0"/>
          <w:rtl/>
          <w:cs/>
        </w:rPr>
        <w:t>vā</w:t>
      </w:r>
      <w:r w:rsidRPr="00DD69B8">
        <w:rPr>
          <w:noProof w:val="0"/>
          <w:cs/>
        </w:rPr>
        <w:t>-</w:t>
      </w:r>
      <w:r w:rsidRPr="00DD69B8">
        <w:rPr>
          <w:noProof w:val="0"/>
          <w:rtl/>
          <w:cs/>
        </w:rPr>
        <w:t>śabdas tu</w:t>
      </w:r>
      <w:r w:rsidRPr="00DD69B8">
        <w:rPr>
          <w:noProof w:val="0"/>
          <w:cs/>
        </w:rPr>
        <w:t>-</w:t>
      </w:r>
      <w:r w:rsidRPr="00DD69B8">
        <w:rPr>
          <w:noProof w:val="0"/>
          <w:rtl/>
          <w:cs/>
        </w:rPr>
        <w:t xml:space="preserve">śabdārthaḥ </w:t>
      </w:r>
      <w:r w:rsidRPr="00DD69B8">
        <w:rPr>
          <w:noProof w:val="0"/>
          <w:cs/>
        </w:rPr>
        <w:t xml:space="preserve">| </w:t>
      </w:r>
      <w:r w:rsidRPr="00DD69B8">
        <w:rPr>
          <w:noProof w:val="0"/>
          <w:rtl/>
          <w:cs/>
        </w:rPr>
        <w:t>atra śrī</w:t>
      </w:r>
      <w:r w:rsidRPr="00DD69B8">
        <w:rPr>
          <w:noProof w:val="0"/>
          <w:cs/>
        </w:rPr>
        <w:t>-</w:t>
      </w:r>
      <w:r w:rsidRPr="00DD69B8">
        <w:rPr>
          <w:noProof w:val="0"/>
          <w:rtl/>
          <w:cs/>
        </w:rPr>
        <w:t>puruṣottama</w:t>
      </w:r>
      <w:r w:rsidRPr="00DD69B8">
        <w:rPr>
          <w:noProof w:val="0"/>
          <w:cs/>
        </w:rPr>
        <w:t>-</w:t>
      </w:r>
      <w:r w:rsidRPr="00DD69B8">
        <w:rPr>
          <w:noProof w:val="0"/>
          <w:rtl/>
          <w:cs/>
        </w:rPr>
        <w:t>viṣa</w:t>
      </w:r>
      <w:r w:rsidRPr="00DD69B8">
        <w:rPr>
          <w:rStyle w:val="StyleComplexBold"/>
          <w:noProof w:val="0"/>
          <w:rtl/>
          <w:cs/>
        </w:rPr>
        <w:t xml:space="preserve">yiṇyā rateḥ kāraṇaṁ bhaktir eva bhaven na jñānaṁ nāpi yogo mocakatvena kevalā bhaktir eva samucitā jñeyā </w:t>
      </w:r>
      <w:r w:rsidRPr="00DD69B8">
        <w:rPr>
          <w:rStyle w:val="StyleComplexBold"/>
          <w:noProof w:val="0"/>
          <w:cs/>
        </w:rPr>
        <w:t>||</w:t>
      </w:r>
      <w:r w:rsidRPr="00DD69B8">
        <w:rPr>
          <w:rStyle w:val="StyleComplexBold"/>
          <w:noProof w:val="0"/>
          <w:rtl/>
          <w:cs/>
        </w:rPr>
        <w:t>15</w:t>
      </w:r>
      <w:r w:rsidRPr="00DD69B8">
        <w:rPr>
          <w:rStyle w:val="StyleComplexBold"/>
          <w:noProof w:val="0"/>
          <w:cs/>
        </w:rPr>
        <w:t>||</w:t>
      </w:r>
    </w:p>
    <w:p w:rsidR="00B14BE3" w:rsidRPr="00DD69B8" w:rsidRDefault="00B14BE3" w:rsidP="00B14BE3">
      <w:pPr>
        <w:rPr>
          <w:rStyle w:val="StyleComplexBold"/>
          <w:b/>
          <w:noProof w:val="0"/>
          <w:rtl/>
          <w:cs/>
        </w:rPr>
      </w:pPr>
    </w:p>
    <w:p w:rsidR="00B14BE3" w:rsidRPr="00DD69B8" w:rsidRDefault="00B14BE3" w:rsidP="00B14BE3">
      <w:pPr>
        <w:jc w:val="center"/>
        <w:rPr>
          <w:b/>
          <w:i/>
          <w:iCs/>
          <w:noProof w:val="0"/>
          <w:cs/>
        </w:rPr>
      </w:pPr>
      <w:r w:rsidRPr="00DD69B8">
        <w:rPr>
          <w:b/>
          <w:i/>
          <w:iCs/>
          <w:noProof w:val="0"/>
          <w:cs/>
        </w:rPr>
        <w:t>atrānurūpārthakaṁ 4.29.80-tamaṁ mana eva ity ādi padyaṁ draṣṭavya</w:t>
      </w:r>
      <w:r w:rsidRPr="00DD69B8">
        <w:rPr>
          <w:rFonts w:eastAsia="MS Minchofalt"/>
          <w:bCs/>
          <w:i/>
          <w:iCs/>
          <w:noProof w:val="0"/>
        </w:rPr>
        <w:t>m |</w:t>
      </w:r>
    </w:p>
    <w:p w:rsidR="00B14BE3" w:rsidRPr="00DD69B8" w:rsidRDefault="00B14BE3" w:rsidP="00B14BE3">
      <w:pPr>
        <w:jc w:val="center"/>
        <w:rPr>
          <w:b/>
          <w:i/>
          <w:iCs/>
          <w:noProof w:val="0"/>
          <w:cs/>
        </w:rPr>
      </w:pPr>
    </w:p>
    <w:p w:rsidR="00B14BE3" w:rsidRPr="00DD69B8" w:rsidRDefault="00B14BE3" w:rsidP="00B14BE3">
      <w:pPr>
        <w:jc w:val="center"/>
        <w:rPr>
          <w:b/>
          <w:noProof w:val="0"/>
          <w:cs/>
        </w:rPr>
      </w:pPr>
      <w:r w:rsidRPr="00DD69B8">
        <w:rPr>
          <w:b/>
          <w:noProof w:val="0"/>
          <w:cs/>
        </w:rPr>
        <w:t xml:space="preserve"> —o)0(o—</w:t>
      </w:r>
    </w:p>
    <w:p w:rsidR="00B14BE3" w:rsidRPr="00DD69B8" w:rsidRDefault="00B14BE3" w:rsidP="00B14BE3">
      <w:pPr>
        <w:jc w:val="center"/>
        <w:rPr>
          <w:b/>
          <w:noProof w:val="0"/>
          <w:cs/>
        </w:rPr>
      </w:pPr>
    </w:p>
    <w:p w:rsidR="00B14BE3" w:rsidRPr="00DD69B8" w:rsidRDefault="00B14BE3" w:rsidP="00B14BE3">
      <w:pPr>
        <w:jc w:val="center"/>
        <w:rPr>
          <w:rFonts w:eastAsia="MS Minchofalt"/>
          <w:b/>
          <w:bCs/>
        </w:rPr>
      </w:pPr>
      <w:r w:rsidRPr="00DD69B8">
        <w:rPr>
          <w:rFonts w:eastAsia="MS Minchofalt"/>
          <w:b/>
          <w:bCs/>
        </w:rPr>
        <w:t>|| 3.25.16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ahaṁ-mamābhimānotthaiḥ kāma-lobhādibhir malaiḥ |</w:t>
      </w:r>
    </w:p>
    <w:p w:rsidR="00B14BE3" w:rsidRPr="00DD69B8" w:rsidRDefault="00B14BE3" w:rsidP="00B14BE3">
      <w:pPr>
        <w:pStyle w:val="Versequote"/>
        <w:rPr>
          <w:rFonts w:eastAsia="MS Minchofalt"/>
          <w:lang w:val="en-CA"/>
        </w:rPr>
      </w:pPr>
      <w:r w:rsidRPr="00DD69B8">
        <w:rPr>
          <w:rFonts w:eastAsia="MS Minchofalt"/>
          <w:lang w:val="en-CA"/>
        </w:rPr>
        <w:t>vītaṁ yadā manaḥ śuddham aduḥkham asukhaṁ samam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bāhye sukhe tv anāsakter asukhaṁ duḥkha-varjanāt |</w:t>
      </w:r>
    </w:p>
    <w:p w:rsidR="00B14BE3" w:rsidRPr="00DD69B8" w:rsidRDefault="00B14BE3" w:rsidP="00B14BE3">
      <w:pPr>
        <w:pStyle w:val="Cita"/>
        <w:rPr>
          <w:rFonts w:eastAsia="MS Minchofalt"/>
        </w:rPr>
      </w:pPr>
      <w:r w:rsidRPr="00DD69B8">
        <w:rPr>
          <w:rFonts w:eastAsia="MS Minchofalt"/>
        </w:rPr>
        <w:t>aduḥkhaṁ hari-bhaktyaiva nityānandaṁ yadā manaḥ |</w:t>
      </w:r>
    </w:p>
    <w:p w:rsidR="00B14BE3" w:rsidRPr="00DD69B8" w:rsidRDefault="00B14BE3" w:rsidP="00B14BE3">
      <w:pPr>
        <w:pStyle w:val="Cita"/>
        <w:rPr>
          <w:rFonts w:eastAsia="MS Minchofalt"/>
          <w:color w:val="000000"/>
        </w:rPr>
      </w:pPr>
      <w:r w:rsidRPr="00DD69B8">
        <w:rPr>
          <w:rFonts w:eastAsia="MS Minchofalt"/>
        </w:rPr>
        <w:t>tadla taln paramātmanaṁ paśyaty ātma-prasādataḥ ||</w:t>
      </w:r>
      <w:r w:rsidRPr="00DD69B8">
        <w:rPr>
          <w:rFonts w:eastAsia="MS Minchofalt"/>
          <w:color w:val="000000"/>
        </w:rPr>
        <w:t xml:space="preserve"> iti kāpileye |</w:t>
      </w:r>
    </w:p>
    <w:p w:rsidR="00B14BE3" w:rsidRPr="00DD69B8" w:rsidRDefault="00B14BE3" w:rsidP="00B14BE3">
      <w:pPr>
        <w:pStyle w:val="Cita"/>
        <w:rPr>
          <w:rFonts w:eastAsia="MS Minchofalt"/>
          <w:color w:val="000000"/>
        </w:rPr>
      </w:pPr>
    </w:p>
    <w:p w:rsidR="00B14BE3" w:rsidRPr="00DD69B8" w:rsidRDefault="00B14BE3" w:rsidP="00B14BE3">
      <w:pPr>
        <w:pStyle w:val="Cita"/>
        <w:rPr>
          <w:rFonts w:eastAsia="MS Minchofalt"/>
        </w:rPr>
      </w:pPr>
      <w:r w:rsidRPr="00DD69B8">
        <w:rPr>
          <w:rFonts w:eastAsia="MS Minchofalt"/>
        </w:rPr>
        <w:t>abhedāt svāvatāreṣu nirantara udāhṛtaḥ |</w:t>
      </w:r>
    </w:p>
    <w:p w:rsidR="00B14BE3" w:rsidRPr="00DD69B8" w:rsidRDefault="00B14BE3" w:rsidP="00B14BE3">
      <w:pPr>
        <w:pStyle w:val="Cita"/>
        <w:rPr>
          <w:rFonts w:eastAsia="MS Minchofalt"/>
        </w:rPr>
      </w:pPr>
      <w:r w:rsidRPr="00DD69B8">
        <w:rPr>
          <w:rFonts w:eastAsia="MS Minchofalt"/>
        </w:rPr>
        <w:t>guṇa-dehendriyābhedāt kevalau sadṛśas tataḥ ||</w:t>
      </w:r>
    </w:p>
    <w:p w:rsidR="00B14BE3" w:rsidRPr="00DD69B8" w:rsidRDefault="00B14BE3" w:rsidP="00B14BE3">
      <w:pPr>
        <w:pStyle w:val="Cita"/>
        <w:rPr>
          <w:rFonts w:eastAsia="MS Minchofalt"/>
        </w:rPr>
      </w:pPr>
      <w:r w:rsidRPr="00DD69B8">
        <w:rPr>
          <w:rFonts w:eastAsia="MS Minchofalt"/>
        </w:rPr>
        <w:t>akhaṇḍa-pūrṇa-śaktitvād aham ekaḥ sadā mataḥ |</w:t>
      </w:r>
    </w:p>
    <w:p w:rsidR="00B14BE3" w:rsidRPr="00DD69B8" w:rsidRDefault="00B14BE3" w:rsidP="00B14BE3">
      <w:pPr>
        <w:pStyle w:val="Cita"/>
        <w:rPr>
          <w:rFonts w:eastAsia="MS Minchofalt"/>
          <w:color w:val="000000"/>
        </w:rPr>
      </w:pPr>
      <w:r w:rsidRPr="00DD69B8">
        <w:rPr>
          <w:rFonts w:eastAsia="MS Minchofalt"/>
        </w:rPr>
        <w:t xml:space="preserve">bandha-śaktiḥ prakṛty-ākhyā viṣṇu-śaktyā viyujyate || </w:t>
      </w:r>
      <w:r w:rsidRPr="00DD69B8">
        <w:rPr>
          <w:rFonts w:eastAsia="MS Minchofalt"/>
          <w:color w:val="000000"/>
        </w:rPr>
        <w:t>iti ca ||16-18||</w:t>
      </w:r>
    </w:p>
    <w:p w:rsidR="00B14BE3" w:rsidRPr="00DD69B8" w:rsidRDefault="00B14BE3" w:rsidP="00B14BE3">
      <w:pP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yathā ca citta-saṁyame puruṣārtha-siddhis tad darśayati—aha</w:t>
      </w:r>
      <w:r w:rsidRPr="00DD69B8">
        <w:rPr>
          <w:noProof w:val="0"/>
        </w:rPr>
        <w:t>m i</w:t>
      </w:r>
      <w:r w:rsidRPr="00DD69B8">
        <w:rPr>
          <w:noProof w:val="0"/>
          <w:cs/>
        </w:rPr>
        <w:t>ti tribhiḥ | malair vītaṁ virahitaṁ yadā śuddhaṁ mano bhavati | manaḥ śuddher jñāpaka</w:t>
      </w:r>
      <w:r w:rsidRPr="00DD69B8">
        <w:rPr>
          <w:noProof w:val="0"/>
        </w:rPr>
        <w:t>m ā</w:t>
      </w:r>
      <w:r w:rsidRPr="00DD69B8">
        <w:rPr>
          <w:noProof w:val="0"/>
          <w:cs/>
        </w:rPr>
        <w:t>ha—aduḥkha</w:t>
      </w:r>
      <w:r w:rsidRPr="00DD69B8">
        <w:rPr>
          <w:noProof w:val="0"/>
        </w:rPr>
        <w:t>m i</w:t>
      </w:r>
      <w:r w:rsidRPr="00DD69B8">
        <w:rPr>
          <w:noProof w:val="0"/>
          <w:cs/>
        </w:rPr>
        <w:t>ti ||16||</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aham iti trikam ||16||</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viśvanāthaḥ :</w:t>
      </w:r>
      <w:r w:rsidRPr="00DD69B8">
        <w:rPr>
          <w:rFonts w:eastAsia="MS Minchofalt"/>
          <w:noProof w:val="0"/>
        </w:rPr>
        <w:t xml:space="preserve"> jñāna-yogayor api mocakatvaṁ bhakti-sāhāyyenaivāha—aham iti tribhiḥ | vītaṁ rahitam | kāmādi-mala-rāhityaṁ ca manasaḥ śama-damādibhiḥ yama-niyamādibhiś ca bhavatīti jñāna-yogayor aṅgāni</w:t>
      </w:r>
      <w:r w:rsidRPr="00DD69B8">
        <w:rPr>
          <w:rFonts w:eastAsia="MS Minchofalt"/>
          <w:b/>
          <w:bCs/>
          <w:noProof w:val="0"/>
        </w:rPr>
        <w:t xml:space="preserve"> </w:t>
      </w:r>
      <w:r w:rsidRPr="00DD69B8">
        <w:rPr>
          <w:rFonts w:eastAsia="MS Minchofalt"/>
          <w:noProof w:val="0"/>
        </w:rPr>
        <w:t>sūcitāni | śuddher jñāpakatvam āha—aduḥkham ity ādi syād iti śeṣaḥ ||16||</w:t>
      </w:r>
    </w:p>
    <w:p w:rsidR="00B14BE3" w:rsidRPr="00DD69B8" w:rsidRDefault="00B14BE3" w:rsidP="00B14BE3">
      <w:pPr>
        <w:rPr>
          <w:rStyle w:val="StyleComplexBold"/>
          <w:noProof w:val="0"/>
          <w:rtl/>
          <w:cs/>
        </w:rPr>
      </w:pPr>
    </w:p>
    <w:p w:rsidR="00B14BE3" w:rsidRPr="00DD69B8" w:rsidRDefault="00B14BE3" w:rsidP="00B14BE3">
      <w:pPr>
        <w:jc w:val="center"/>
        <w:rPr>
          <w:b/>
          <w:bCs/>
          <w:noProof w:val="0"/>
          <w:cs/>
        </w:rPr>
      </w:pPr>
      <w:r w:rsidRPr="00DD69B8">
        <w:rPr>
          <w:bCs/>
          <w:noProof w:val="0"/>
          <w:cs/>
        </w:rPr>
        <w:t xml:space="preserve"> </w:t>
      </w:r>
      <w:r w:rsidRPr="00DD69B8">
        <w:rPr>
          <w:b/>
          <w:bCs/>
          <w:noProof w:val="0"/>
          <w:cs/>
        </w:rPr>
        <w:t>—o)0(o—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3.25.17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tadā puruṣa ātmānaṁ kevalaṁ prakṛteḥ param |</w:t>
      </w:r>
    </w:p>
    <w:p w:rsidR="00B14BE3" w:rsidRPr="00DD69B8" w:rsidRDefault="00B14BE3" w:rsidP="00B14BE3">
      <w:pPr>
        <w:pStyle w:val="Versequote"/>
        <w:rPr>
          <w:rFonts w:eastAsia="MS Minchofalt"/>
          <w:lang w:val="en-CA"/>
        </w:rPr>
      </w:pPr>
      <w:r w:rsidRPr="00DD69B8">
        <w:rPr>
          <w:rFonts w:eastAsia="MS Minchofalt"/>
          <w:lang w:val="en-CA"/>
        </w:rPr>
        <w:t>nirantaraṁ svayaṁ-jyotir aṇimānam akhaṇḍitam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nirantaraṁ nirbheda</w:t>
      </w:r>
      <w:r w:rsidRPr="00DD69B8">
        <w:rPr>
          <w:noProof w:val="0"/>
        </w:rPr>
        <w:t>m |</w:t>
      </w:r>
      <w:r w:rsidRPr="00DD69B8">
        <w:rPr>
          <w:noProof w:val="0"/>
          <w:cs/>
        </w:rPr>
        <w:t xml:space="preserve"> aṇimānā sūkṣma</w:t>
      </w:r>
      <w:r w:rsidRPr="00DD69B8">
        <w:rPr>
          <w:noProof w:val="0"/>
        </w:rPr>
        <w:t>m |</w:t>
      </w:r>
      <w:r w:rsidRPr="00DD69B8">
        <w:rPr>
          <w:noProof w:val="0"/>
          <w:cs/>
        </w:rPr>
        <w:t xml:space="preserve"> akhaṇḍita</w:t>
      </w:r>
      <w:r w:rsidRPr="00DD69B8">
        <w:rPr>
          <w:noProof w:val="0"/>
        </w:rPr>
        <w:t>m a</w:t>
      </w:r>
      <w:r w:rsidRPr="00DD69B8">
        <w:rPr>
          <w:noProof w:val="0"/>
          <w:cs/>
        </w:rPr>
        <w:t>paricchinna</w:t>
      </w:r>
      <w:r w:rsidRPr="00DD69B8">
        <w:rPr>
          <w:noProof w:val="0"/>
        </w:rPr>
        <w:t>m |</w:t>
      </w:r>
      <w:r w:rsidRPr="00DD69B8">
        <w:rPr>
          <w:noProof w:val="0"/>
          <w:cs/>
        </w:rPr>
        <w:t>|17||</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nirantaraṁ nityaṁ yato’khaṇḍitaṁ chedādi-rahitam | yato’ṇimānaṁ durjñeyam ity arthaḥ ||17||</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rPr>
        <w:t xml:space="preserve">tadā puruṣo jīva ātmānaṁ svaṁ prakṛter avidyātaḥ paraṁ nirantaraṁ deha-dvaya-vyavadhāna-śūnyaṁ, ata eva svayaṁ-jyotir anāvṛta-prakāśam | aṇimānaṁ sūkṣmaṁ, </w:t>
      </w:r>
      <w:r w:rsidRPr="00DD69B8">
        <w:rPr>
          <w:rFonts w:eastAsia="MS Minchofalt"/>
          <w:noProof w:val="0"/>
          <w:color w:val="0000FF"/>
        </w:rPr>
        <w:t xml:space="preserve">sūkṣmāṇām apy ahaṁ jīvaḥ </w:t>
      </w:r>
      <w:r w:rsidRPr="00DD69B8">
        <w:rPr>
          <w:rFonts w:eastAsia="MS Minchofalt"/>
        </w:rPr>
        <w:t>iti bhagavad-ukteḥ svarūpata eva paramāṇu-pramāṇam ity arthaḥ | viṣaya-vāsanābhir akhaṇḍitam ||17||</w:t>
      </w:r>
    </w:p>
    <w:p w:rsidR="00B14BE3" w:rsidRPr="00DD69B8" w:rsidRDefault="00B14BE3" w:rsidP="00B14BE3">
      <w:pPr>
        <w:rPr>
          <w:rStyle w:val="StyleComplexBold"/>
          <w:noProof w:val="0"/>
          <w:rtl/>
          <w:cs/>
        </w:rPr>
      </w:pPr>
    </w:p>
    <w:p w:rsidR="00B14BE3" w:rsidRPr="00DD69B8" w:rsidRDefault="00B14BE3" w:rsidP="00B14BE3">
      <w:pPr>
        <w:jc w:val="center"/>
        <w:rPr>
          <w:bCs/>
          <w:noProof w:val="0"/>
          <w:cs/>
        </w:rPr>
      </w:pPr>
      <w:r w:rsidRPr="00DD69B8">
        <w:rPr>
          <w:bCs/>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3.25.18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jñāna-vairāgya-yuktena bhakti-yuktena cātmanā |</w:t>
      </w:r>
    </w:p>
    <w:p w:rsidR="00B14BE3" w:rsidRPr="00DD69B8" w:rsidRDefault="00B14BE3" w:rsidP="00B14BE3">
      <w:pPr>
        <w:pStyle w:val="Versequote"/>
        <w:rPr>
          <w:rFonts w:eastAsia="MS Minchofalt"/>
          <w:lang w:val="en-CA"/>
        </w:rPr>
      </w:pPr>
      <w:r w:rsidRPr="00DD69B8">
        <w:rPr>
          <w:rFonts w:eastAsia="MS Minchofalt"/>
          <w:lang w:val="en-CA"/>
        </w:rPr>
        <w:t>paripaśyaty udāsīnaṁ prakṛtiṁ ca hataujasam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hataujasaṁ kṣīṇa-balā</w:t>
      </w:r>
      <w:r w:rsidRPr="00DD69B8">
        <w:rPr>
          <w:noProof w:val="0"/>
        </w:rPr>
        <w:t>m |</w:t>
      </w:r>
      <w:r w:rsidRPr="00DD69B8">
        <w:rPr>
          <w:noProof w:val="0"/>
          <w:cs/>
        </w:rPr>
        <w:t>|18||</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jñānaṁ vivekaḥ | tac ca vairāgyaṁ cāhaṁ-mamety ādi-rāhityena pratipāditam | bhaktir bhāgavatī, tāṁ vinā sarvārthāsiddheḥ | hataujasaṁ svasmin kiñcid api kartum aśaktām ||18||</w:t>
      </w:r>
    </w:p>
    <w:p w:rsidR="00B14BE3" w:rsidRPr="00DD69B8" w:rsidRDefault="00B14BE3" w:rsidP="00B14BE3">
      <w:pPr>
        <w:rPr>
          <w:b/>
          <w:bCs/>
          <w:noProof w:val="0"/>
          <w:cs/>
        </w:rPr>
      </w:pPr>
    </w:p>
    <w:p w:rsidR="00B14BE3" w:rsidRPr="00DD69B8" w:rsidRDefault="00B14BE3" w:rsidP="00B14BE3">
      <w:pPr>
        <w:rPr>
          <w:rStyle w:val="StyleComplexBold"/>
          <w:noProof w:val="0"/>
          <w:color w:val="000000"/>
          <w:rtl/>
          <w:cs/>
        </w:rPr>
      </w:pPr>
      <w:r w:rsidRPr="00DD69B8">
        <w:rPr>
          <w:b/>
          <w:bCs/>
          <w:noProof w:val="0"/>
          <w:cs/>
        </w:rPr>
        <w:t xml:space="preserve">viśvanāthaḥ : </w:t>
      </w:r>
      <w:r w:rsidRPr="00DD69B8">
        <w:rPr>
          <w:rFonts w:eastAsia="MS Minchofalt"/>
        </w:rPr>
        <w:t>jñāna-.viśeṣa-yuktenātmanā manasā bhakti-yuktena ceti ca-kārād bhaktes tatra sāhāyyam eva tad vinā jñānasya svīya-phala-sādhakatvāśakteḥ | udāsīnam anāsaktaṁ prakṛtiṁ svāvidyāṁ hataujasaṁ svasmin kiñcid api kartum aśaktām ||18||</w:t>
      </w:r>
    </w:p>
    <w:p w:rsidR="00B14BE3" w:rsidRPr="00DD69B8" w:rsidRDefault="00B14BE3" w:rsidP="00B14BE3">
      <w:pPr>
        <w:rPr>
          <w:rStyle w:val="StyleComplexBold"/>
          <w:noProof w:val="0"/>
          <w:rtl/>
          <w:cs/>
        </w:rPr>
      </w:pPr>
    </w:p>
    <w:p w:rsidR="00B14BE3" w:rsidRPr="00DD69B8" w:rsidRDefault="00B14BE3" w:rsidP="00B14BE3">
      <w:pPr>
        <w:jc w:val="center"/>
        <w:rPr>
          <w:b/>
          <w:noProof w:val="0"/>
          <w:cs/>
        </w:rPr>
      </w:pPr>
      <w:r w:rsidRPr="00DD69B8">
        <w:rPr>
          <w:b/>
          <w:noProof w:val="0"/>
          <w:cs/>
        </w:rPr>
        <w:t xml:space="preserve"> —o)0(o—</w:t>
      </w:r>
    </w:p>
    <w:p w:rsidR="00B14BE3" w:rsidRPr="00DD69B8" w:rsidRDefault="00B14BE3" w:rsidP="00B14BE3">
      <w:pPr>
        <w:jc w:val="center"/>
        <w:rPr>
          <w:b/>
          <w:bCs/>
          <w:noProof w:val="0"/>
          <w:cs/>
        </w:rPr>
      </w:pPr>
    </w:p>
    <w:p w:rsidR="00B14BE3" w:rsidRPr="00DD69B8" w:rsidRDefault="00B14BE3" w:rsidP="00B14BE3">
      <w:pPr>
        <w:jc w:val="center"/>
        <w:rPr>
          <w:rFonts w:eastAsia="MS Minchofalt"/>
          <w:b/>
          <w:bCs/>
        </w:rPr>
      </w:pPr>
      <w:r w:rsidRPr="00DD69B8">
        <w:rPr>
          <w:rFonts w:eastAsia="MS Minchofalt"/>
          <w:b/>
          <w:bCs/>
        </w:rPr>
        <w:t>|| 3.25.19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na yujyamānayā bhaktyā bhagavaty akhilātmani |</w:t>
      </w:r>
    </w:p>
    <w:p w:rsidR="00B14BE3" w:rsidRPr="00DD69B8" w:rsidRDefault="00B14BE3" w:rsidP="00B14BE3">
      <w:pPr>
        <w:jc w:val="center"/>
        <w:rPr>
          <w:rFonts w:eastAsia="MS Minchofalt"/>
          <w:b/>
          <w:bCs/>
          <w:sz w:val="28"/>
        </w:rPr>
      </w:pPr>
      <w:r w:rsidRPr="00DD69B8">
        <w:rPr>
          <w:rFonts w:eastAsia="MS Minchofalt"/>
          <w:b/>
          <w:bCs/>
          <w:sz w:val="28"/>
        </w:rPr>
        <w:t>sadṛśo’sti śivaḥ panthā yogināṁ brahma-siddhaye ||</w:t>
      </w:r>
    </w:p>
    <w:p w:rsidR="00B14BE3" w:rsidRPr="00DD69B8" w:rsidRDefault="00B14BE3" w:rsidP="00B14BE3">
      <w:pPr>
        <w:rPr>
          <w:rFonts w:eastAsia="MS Minchofalt"/>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manaḥ-śuddhau ca bhaktir evāntaraṅga-sādhana</w:t>
      </w:r>
      <w:r w:rsidRPr="00DD69B8">
        <w:rPr>
          <w:noProof w:val="0"/>
        </w:rPr>
        <w:t>m i</w:t>
      </w:r>
      <w:r w:rsidRPr="00DD69B8">
        <w:rPr>
          <w:noProof w:val="0"/>
          <w:cs/>
        </w:rPr>
        <w:t>ty āha, neti ||19||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sanātanaḥ </w:t>
      </w:r>
      <w:r w:rsidRPr="00DD69B8">
        <w:rPr>
          <w:rFonts w:eastAsia="MS Minchofalt"/>
        </w:rPr>
        <w:t>(ha.bha.vi. 11.564) : yoginām api brahma-siddhaye ātma-tattva-parisphūrtaye muktaye ity arthaḥ | bhaktyā sadṛśaḥ śivo nirvighno maṅgala-rūpo vā panthā nāsti ||19||</w:t>
      </w:r>
    </w:p>
    <w:p w:rsidR="00B14BE3" w:rsidRPr="00DD69B8" w:rsidRDefault="00B14BE3" w:rsidP="00B14BE3">
      <w:pPr>
        <w:rPr>
          <w:rFonts w:eastAsia="MS Minchofalt"/>
          <w:b/>
          <w:b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noProof w:val="0"/>
          <w:rtl/>
          <w:cs/>
        </w:rPr>
      </w:pPr>
      <w:r w:rsidRPr="00DD69B8">
        <w:rPr>
          <w:b/>
          <w:bCs/>
          <w:noProof w:val="0"/>
          <w:cs/>
        </w:rPr>
        <w:t xml:space="preserve">viśvanāthaḥ : </w:t>
      </w:r>
      <w:r w:rsidRPr="00DD69B8">
        <w:rPr>
          <w:rFonts w:eastAsia="MS Minchofalt"/>
        </w:rPr>
        <w:t>trayāṇāṁ madhye kevalā bhaktir eva śreṣṭhā sukhamayī parama-maṅgalā cety āha—neti | yujyamānayeti bhagavati bhaktir eva yujyate samucitā bhavatīty arthaḥ | kācit tvayy ucitā bhaktir ity uttarokteḥ | yoginām upāyavatāṁ brahmaṇi parameśvare viṣayī-bhūte siddhir dāsya-sakhyādi-niṣpattis tasyai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3.25.20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prasaṅgam ajaraṁ pāśam ātmanaḥ kavayo viduḥ |</w:t>
      </w:r>
    </w:p>
    <w:p w:rsidR="00B14BE3" w:rsidRPr="00DD69B8" w:rsidRDefault="00B14BE3" w:rsidP="00B14BE3">
      <w:pPr>
        <w:jc w:val="center"/>
        <w:rPr>
          <w:rFonts w:eastAsia="MS Minchofalt"/>
          <w:b/>
          <w:bCs/>
          <w:sz w:val="28"/>
        </w:rPr>
      </w:pPr>
      <w:r w:rsidRPr="00DD69B8">
        <w:rPr>
          <w:rFonts w:eastAsia="MS Minchofalt"/>
          <w:b/>
          <w:bCs/>
          <w:sz w:val="28"/>
        </w:rPr>
        <w:t>sa eva sādhuṣu kṛto mokṣa-dvāram apāvṛtam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asya sarvasyāpi sat-saṅgo mūla</w:t>
      </w:r>
      <w:r w:rsidRPr="00DD69B8">
        <w:rPr>
          <w:noProof w:val="0"/>
        </w:rPr>
        <w:t>m i</w:t>
      </w:r>
      <w:r w:rsidRPr="00DD69B8">
        <w:rPr>
          <w:noProof w:val="0"/>
          <w:cs/>
        </w:rPr>
        <w:t>ty āha, prasaṅga</w:t>
      </w:r>
      <w:r w:rsidRPr="00DD69B8">
        <w:rPr>
          <w:noProof w:val="0"/>
        </w:rPr>
        <w:t>m i</w:t>
      </w:r>
      <w:r w:rsidRPr="00DD69B8">
        <w:rPr>
          <w:noProof w:val="0"/>
          <w:cs/>
        </w:rPr>
        <w:t>ti | apāvṛtaṁ nirāvaraṇa</w:t>
      </w:r>
      <w:r w:rsidRPr="00DD69B8">
        <w:rPr>
          <w:noProof w:val="0"/>
        </w:rPr>
        <w:t>m |</w:t>
      </w:r>
      <w:r w:rsidRPr="00DD69B8">
        <w:rPr>
          <w:noProof w:val="0"/>
          <w:cs/>
        </w:rPr>
        <w:t>|20||</w:t>
      </w:r>
    </w:p>
    <w:p w:rsidR="00B14BE3" w:rsidRPr="00DD69B8" w:rsidRDefault="00B14BE3" w:rsidP="00B14BE3">
      <w:pPr>
        <w:rPr>
          <w:rFonts w:eastAsia="MS Minchofalt"/>
          <w:b/>
          <w:bCs/>
        </w:rPr>
      </w:pPr>
    </w:p>
    <w:p w:rsidR="00B14BE3" w:rsidRPr="00DD69B8" w:rsidRDefault="00B14BE3" w:rsidP="00B14BE3">
      <w:pPr>
        <w:rPr>
          <w:noProof w:val="0"/>
        </w:rPr>
      </w:pPr>
      <w:r w:rsidRPr="00DD69B8">
        <w:rPr>
          <w:rFonts w:eastAsia="MS Minchofalt"/>
          <w:b/>
          <w:bCs/>
        </w:rPr>
        <w:t xml:space="preserve">sanātanaḥ </w:t>
      </w:r>
      <w:r w:rsidRPr="00DD69B8">
        <w:rPr>
          <w:rFonts w:eastAsia="MS Minchofalt"/>
        </w:rPr>
        <w:t xml:space="preserve">(ha.bha.vi. 10.261) : </w:t>
      </w:r>
      <w:r w:rsidRPr="00DD69B8">
        <w:rPr>
          <w:noProof w:val="0"/>
        </w:rPr>
        <w:t>prasaṅgam atyantāsaktim | apāvṛtaṁ nirāvaraṇam ||20||</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tasy</w:t>
      </w:r>
      <w:r w:rsidRPr="00DD69B8">
        <w:rPr>
          <w:rStyle w:val="StyleComplexBold"/>
          <w:rFonts w:eastAsia="MS Minchofalt"/>
        </w:rPr>
        <w:t>ā bhakteḥ sādhu-saṅga eva mūlam iti sa-yuktikam āha prasaṅgam iti | mokṣasya sālokyāder dvāram apāvṛtaṁ nirāvaraṇam aikāntika-bhaktānām api mokṣo bhakter ananusaṁhitaṁ phalaṁ bhavatīti tathoktam ||20||</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3.25.21-24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titikṣavaḥ kāruṇikāḥ suhṛdaḥ sarva-dehinām |</w:t>
      </w:r>
    </w:p>
    <w:p w:rsidR="00B14BE3" w:rsidRPr="00DD69B8" w:rsidRDefault="00B14BE3" w:rsidP="00B14BE3">
      <w:pPr>
        <w:jc w:val="center"/>
        <w:rPr>
          <w:rFonts w:eastAsia="MS Minchofalt"/>
          <w:b/>
          <w:bCs/>
          <w:sz w:val="28"/>
        </w:rPr>
      </w:pPr>
      <w:r w:rsidRPr="00DD69B8">
        <w:rPr>
          <w:rFonts w:eastAsia="MS Minchofalt"/>
          <w:b/>
          <w:bCs/>
          <w:sz w:val="28"/>
        </w:rPr>
        <w:t>ajāta-śatravaḥ śāntāḥ sādhavaḥ sādhu-bhūṣaṇāḥ ||</w:t>
      </w:r>
    </w:p>
    <w:p w:rsidR="00B14BE3" w:rsidRPr="00DD69B8" w:rsidRDefault="00B14BE3" w:rsidP="00B14BE3">
      <w:pPr>
        <w:jc w:val="center"/>
        <w:rPr>
          <w:rFonts w:eastAsia="MS Minchofalt"/>
          <w:b/>
          <w:bCs/>
          <w:sz w:val="28"/>
        </w:rPr>
      </w:pPr>
      <w:r w:rsidRPr="00DD69B8">
        <w:rPr>
          <w:rFonts w:eastAsia="MS Minchofalt"/>
          <w:b/>
          <w:bCs/>
          <w:sz w:val="28"/>
        </w:rPr>
        <w:t>mayy ananyena bhāvena bhaktiṁ kurvanti ye dṛḍhām |</w:t>
      </w:r>
    </w:p>
    <w:p w:rsidR="00B14BE3" w:rsidRPr="00DD69B8" w:rsidRDefault="00B14BE3" w:rsidP="00B14BE3">
      <w:pPr>
        <w:jc w:val="center"/>
        <w:rPr>
          <w:rFonts w:eastAsia="MS Minchofalt"/>
          <w:b/>
          <w:bCs/>
          <w:sz w:val="28"/>
        </w:rPr>
      </w:pPr>
      <w:r w:rsidRPr="00DD69B8">
        <w:rPr>
          <w:rFonts w:eastAsia="MS Minchofalt"/>
          <w:b/>
          <w:bCs/>
          <w:sz w:val="28"/>
        </w:rPr>
        <w:t>mat-kṛte tyakta-karmāṇas tyakta-svajana-bāndhavāḥ ||</w:t>
      </w:r>
    </w:p>
    <w:p w:rsidR="00B14BE3" w:rsidRPr="00DD69B8" w:rsidRDefault="00B14BE3" w:rsidP="00B14BE3">
      <w:pPr>
        <w:jc w:val="center"/>
        <w:rPr>
          <w:rFonts w:eastAsia="MS Minchofalt"/>
          <w:b/>
          <w:bCs/>
          <w:sz w:val="28"/>
        </w:rPr>
      </w:pPr>
      <w:r w:rsidRPr="00DD69B8">
        <w:rPr>
          <w:rFonts w:eastAsia="MS Minchofalt"/>
          <w:b/>
          <w:bCs/>
          <w:sz w:val="28"/>
        </w:rPr>
        <w:t>mad-āśrayāḥ kathā mṛṣṭāḥ śṛṇvanti kathayanti ca |</w:t>
      </w:r>
    </w:p>
    <w:p w:rsidR="00B14BE3" w:rsidRPr="00DD69B8" w:rsidRDefault="00B14BE3" w:rsidP="00B14BE3">
      <w:pPr>
        <w:jc w:val="center"/>
        <w:rPr>
          <w:rFonts w:eastAsia="MS Minchofalt"/>
          <w:b/>
          <w:bCs/>
          <w:sz w:val="28"/>
        </w:rPr>
      </w:pPr>
      <w:r w:rsidRPr="00DD69B8">
        <w:rPr>
          <w:rFonts w:eastAsia="MS Minchofalt"/>
          <w:b/>
          <w:bCs/>
          <w:sz w:val="28"/>
        </w:rPr>
        <w:t>tapanti vividhās tāpā naitān mad-gata-cetasaḥ ||</w:t>
      </w:r>
    </w:p>
    <w:p w:rsidR="00B14BE3" w:rsidRPr="00DD69B8" w:rsidRDefault="00B14BE3" w:rsidP="00B14BE3">
      <w:pPr>
        <w:jc w:val="center"/>
        <w:rPr>
          <w:rFonts w:eastAsia="MS Minchofalt"/>
          <w:b/>
          <w:bCs/>
          <w:sz w:val="28"/>
        </w:rPr>
      </w:pPr>
      <w:r w:rsidRPr="00DD69B8">
        <w:rPr>
          <w:rFonts w:eastAsia="MS Minchofalt"/>
          <w:b/>
          <w:bCs/>
          <w:sz w:val="28"/>
        </w:rPr>
        <w:t>ta ete sādhavaḥ sādhvi sarva-saṅga-vivarjitāḥ |</w:t>
      </w:r>
    </w:p>
    <w:p w:rsidR="00B14BE3" w:rsidRPr="00DD69B8" w:rsidRDefault="00B14BE3" w:rsidP="00B14BE3">
      <w:pPr>
        <w:jc w:val="center"/>
        <w:rPr>
          <w:b/>
          <w:bCs/>
          <w:noProof w:val="0"/>
          <w:sz w:val="28"/>
          <w:szCs w:val="28"/>
          <w:cs/>
        </w:rPr>
      </w:pPr>
      <w:r w:rsidRPr="00DD69B8">
        <w:rPr>
          <w:rFonts w:eastAsia="MS Minchofalt"/>
          <w:b/>
          <w:bCs/>
          <w:sz w:val="28"/>
        </w:rPr>
        <w:t>saṅgas teṣv atha te prārthyaḥ saṅga-doṣa-harā hi te ||</w:t>
      </w:r>
    </w:p>
    <w:p w:rsidR="00B14BE3" w:rsidRPr="00DD69B8" w:rsidRDefault="00B14BE3" w:rsidP="00B14BE3">
      <w:pPr>
        <w:rPr>
          <w:rFonts w:eastAsia="MS Minchofalt"/>
          <w:noProof w:val="0"/>
        </w:rPr>
      </w:pPr>
    </w:p>
    <w:p w:rsidR="00B14BE3" w:rsidRPr="00DD69B8" w:rsidRDefault="00B14BE3" w:rsidP="00B14BE3">
      <w:pPr>
        <w:rPr>
          <w:rFonts w:eastAsia="MS Minchofalt"/>
          <w:noProof w:val="0"/>
          <w:color w:val="0000FF"/>
        </w:rPr>
      </w:pPr>
      <w:r w:rsidRPr="00DD69B8">
        <w:rPr>
          <w:rFonts w:eastAsia="MS Minchofalt"/>
          <w:b/>
          <w:bCs/>
          <w:noProof w:val="0"/>
        </w:rPr>
        <w:t>madhvaḥ :</w:t>
      </w:r>
      <w:r w:rsidRPr="00DD69B8">
        <w:rPr>
          <w:rFonts w:eastAsia="MS Minchofalt"/>
        </w:rPr>
        <w:t xml:space="preserve"> </w:t>
      </w:r>
      <w:r w:rsidRPr="00DD69B8">
        <w:rPr>
          <w:rFonts w:eastAsia="MS Minchofalt"/>
          <w:noProof w:val="0"/>
          <w:color w:val="0000FF"/>
        </w:rPr>
        <w:t>yādṛśī mayi bhaktḥ syāt tādṛśy anyatra naiva cet |</w:t>
      </w:r>
    </w:p>
    <w:p w:rsidR="00B14BE3" w:rsidRPr="00DD69B8" w:rsidRDefault="00B14BE3" w:rsidP="00B14BE3">
      <w:pPr>
        <w:pStyle w:val="Cita"/>
        <w:rPr>
          <w:rFonts w:eastAsia="MS Minchofalt"/>
          <w:noProof w:val="0"/>
          <w:color w:val="000000"/>
        </w:rPr>
      </w:pPr>
      <w:r w:rsidRPr="00DD69B8">
        <w:rPr>
          <w:rFonts w:eastAsia="MS Minchofalt"/>
          <w:noProof w:val="0"/>
        </w:rPr>
        <w:t xml:space="preserve">ananya-bhaktir udrekāt anayaiva taret sṛtim || </w:t>
      </w:r>
      <w:r w:rsidRPr="00DD69B8">
        <w:rPr>
          <w:rFonts w:eastAsia="MS Minchofalt"/>
          <w:noProof w:val="0"/>
          <w:color w:val="000000"/>
        </w:rPr>
        <w:t>iti ca |</w:t>
      </w:r>
    </w:p>
    <w:p w:rsidR="00B14BE3" w:rsidRPr="00DD69B8" w:rsidRDefault="00B14BE3" w:rsidP="00B14BE3">
      <w:pPr>
        <w:pStyle w:val="Cita"/>
        <w:rPr>
          <w:rFonts w:eastAsia="MS Minchofalt"/>
          <w:noProof w:val="0"/>
          <w:color w:val="000000"/>
        </w:rPr>
      </w:pPr>
    </w:p>
    <w:p w:rsidR="00B14BE3" w:rsidRPr="00DD69B8" w:rsidRDefault="00B14BE3" w:rsidP="00B14BE3">
      <w:pPr>
        <w:pStyle w:val="Cita"/>
        <w:rPr>
          <w:rFonts w:eastAsia="MS Minchofalt"/>
          <w:noProof w:val="0"/>
        </w:rPr>
      </w:pPr>
      <w:r w:rsidRPr="00DD69B8">
        <w:rPr>
          <w:rFonts w:eastAsia="MS Minchofalt"/>
          <w:noProof w:val="0"/>
        </w:rPr>
        <w:t>ekaḥ pūrṇo harir nānyas tad anye tad-vaśā matāḥ |</w:t>
      </w:r>
    </w:p>
    <w:p w:rsidR="00B14BE3" w:rsidRPr="00DD69B8" w:rsidRDefault="00B14BE3" w:rsidP="00B14BE3">
      <w:pPr>
        <w:pStyle w:val="Cita"/>
        <w:rPr>
          <w:rFonts w:eastAsia="MS Minchofalt"/>
          <w:noProof w:val="0"/>
          <w:color w:val="000000"/>
        </w:rPr>
      </w:pPr>
      <w:r w:rsidRPr="00DD69B8">
        <w:rPr>
          <w:rFonts w:eastAsia="MS Minchofalt"/>
          <w:noProof w:val="0"/>
        </w:rPr>
        <w:t xml:space="preserve">iti jñānaṁ sthiraṁ yat tadaikātmya-jñānam ucyate || </w:t>
      </w:r>
      <w:r w:rsidRPr="00DD69B8">
        <w:rPr>
          <w:rFonts w:eastAsia="MS Minchofalt"/>
          <w:noProof w:val="0"/>
          <w:color w:val="000000"/>
        </w:rPr>
        <w:t>iti brahmāṇḍe ||23||</w:t>
      </w:r>
    </w:p>
    <w:p w:rsidR="00B14BE3" w:rsidRPr="00DD69B8" w:rsidRDefault="00B14BE3" w:rsidP="00B14BE3">
      <w:pPr>
        <w:rPr>
          <w:noProof w:val="0"/>
          <w:cs/>
        </w:rPr>
      </w:pPr>
    </w:p>
    <w:p w:rsidR="00B14BE3" w:rsidRPr="00DD69B8" w:rsidRDefault="00B14BE3" w:rsidP="00B14BE3">
      <w:pPr>
        <w:rPr>
          <w:noProof w:val="0"/>
          <w:cs/>
        </w:rPr>
      </w:pPr>
      <w:r w:rsidRPr="00DD69B8">
        <w:rPr>
          <w:b/>
          <w:bCs/>
          <w:noProof w:val="0"/>
          <w:cs/>
        </w:rPr>
        <w:t xml:space="preserve">śrīdharaḥ : </w:t>
      </w:r>
      <w:r w:rsidRPr="00DD69B8">
        <w:rPr>
          <w:noProof w:val="0"/>
          <w:cs/>
        </w:rPr>
        <w:t>sādhūnāṁ lakṣaṇa</w:t>
      </w:r>
      <w:r w:rsidRPr="00DD69B8">
        <w:rPr>
          <w:noProof w:val="0"/>
        </w:rPr>
        <w:t>m ā</w:t>
      </w:r>
      <w:r w:rsidRPr="00DD69B8">
        <w:rPr>
          <w:noProof w:val="0"/>
          <w:cs/>
        </w:rPr>
        <w:t>ha, titikṣava iti caturbhiḥ | sādhavaḥ śāstrānuvartinaḥ | sādhu suśīlaṁ tad eva bhūṣaṇaṁ yeṣā</w:t>
      </w:r>
      <w:r w:rsidRPr="00DD69B8">
        <w:rPr>
          <w:noProof w:val="0"/>
        </w:rPr>
        <w:t>m |</w:t>
      </w:r>
      <w:r w:rsidRPr="00DD69B8">
        <w:rPr>
          <w:noProof w:val="0"/>
          <w:cs/>
        </w:rPr>
        <w:t xml:space="preserve"> etān ukta-lakṣaṇān bhaktān | tāpā ādhyātmikādayo na tapanti na vyathayanti | kutaḥ ? mad-gataṁ ceto yeṣāṁ tān | ye tāpair nābhibhūyante te sādhava ity arthaḥ ||21-24|| </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sanātana-gosvāmī </w:t>
      </w:r>
      <w:r w:rsidRPr="00DD69B8">
        <w:rPr>
          <w:rFonts w:eastAsia="MS Minchofalt"/>
        </w:rPr>
        <w:t xml:space="preserve">(hari-bhakti-vilāsaḥ 10.16) : </w:t>
      </w:r>
      <w:r w:rsidRPr="00DD69B8">
        <w:rPr>
          <w:noProof w:val="0"/>
        </w:rPr>
        <w:t xml:space="preserve">ye titikṣavaḥ kṣamā-śīlāḥ, suhṛdaḥ nirupādhy-upakāriṇaḥ śāntāḥ | krodhādi-rahitā vinayādimanto vā, sādhu suśīlam eva bhūṣaṇaṁ yeṣāṁ te | tulasī-mālādi-sad-dravyaṁ vā | te sādhavaḥ bhagavad-bhaktā ity arthaḥ | </w:t>
      </w:r>
      <w:r w:rsidRPr="00DD69B8">
        <w:rPr>
          <w:noProof w:val="0"/>
          <w:color w:val="0000FF"/>
        </w:rPr>
        <w:t xml:space="preserve">ahaṁ bhakta-parādhīnaḥ </w:t>
      </w:r>
      <w:r w:rsidRPr="00DD69B8">
        <w:rPr>
          <w:noProof w:val="0"/>
        </w:rPr>
        <w:t xml:space="preserve">[bhā.pu. 9.4.63] ity upakramya, </w:t>
      </w:r>
      <w:r w:rsidRPr="00DD69B8">
        <w:rPr>
          <w:noProof w:val="0"/>
          <w:color w:val="0000FF"/>
        </w:rPr>
        <w:t xml:space="preserve">sādhavo hṛdayaṁ mahyaṁ </w:t>
      </w:r>
      <w:r w:rsidRPr="00DD69B8">
        <w:rPr>
          <w:noProof w:val="0"/>
        </w:rPr>
        <w:t xml:space="preserve">[bhā.pu. 9.4.68] ity-ādy-upasaṁhāre vadatā śrī-bhagavatā sādhava eva bhaktā ity abhivyañjanāt | evaṁ mahac-chabdenāpi mukhyatayā bhagavad-bhakta evābhidhīyate, śrī-prahlādoktau </w:t>
      </w:r>
      <w:r w:rsidRPr="00DD69B8">
        <w:rPr>
          <w:color w:val="0000FF"/>
        </w:rPr>
        <w:t xml:space="preserve">harāv abhaktasya kuto mahad-guṇāḥ </w:t>
      </w:r>
      <w:r w:rsidRPr="00DD69B8">
        <w:t>[bhā.pu. 5.18.12] ity-ādi-vacanārtha-vicārāt | tathā sac-chabdenāpi bhagavad-bhakta eva—</w:t>
      </w:r>
    </w:p>
    <w:p w:rsidR="00B14BE3" w:rsidRPr="00DD69B8" w:rsidRDefault="00B14BE3" w:rsidP="00B14BE3"/>
    <w:p w:rsidR="00B14BE3" w:rsidRPr="00DD69B8" w:rsidRDefault="00B14BE3" w:rsidP="00B14BE3">
      <w:pPr>
        <w:pStyle w:val="Cita"/>
      </w:pPr>
      <w:r w:rsidRPr="00DD69B8">
        <w:t>yat-pāda-paṅkaja-palāśa-vilāsa-bhaktyā</w:t>
      </w:r>
    </w:p>
    <w:p w:rsidR="00B14BE3" w:rsidRPr="00DD69B8" w:rsidRDefault="00B14BE3" w:rsidP="00B14BE3">
      <w:pPr>
        <w:pStyle w:val="Cita"/>
      </w:pPr>
      <w:r w:rsidRPr="00DD69B8">
        <w:t xml:space="preserve">karmāśayaṁ grathitam udgrathayanti santaḥ </w:t>
      </w:r>
      <w:r w:rsidRPr="00DD69B8">
        <w:rPr>
          <w:bCs/>
          <w:noProof w:val="0"/>
          <w:cs/>
        </w:rPr>
        <w:t xml:space="preserve">[bhā.pu. </w:t>
      </w:r>
      <w:r w:rsidRPr="00DD69B8">
        <w:t>4.22.39]</w:t>
      </w:r>
    </w:p>
    <w:p w:rsidR="00B14BE3" w:rsidRPr="00DD69B8" w:rsidRDefault="00B14BE3" w:rsidP="00B14BE3">
      <w:pPr>
        <w:pStyle w:val="Commentary"/>
        <w:ind w:left="720"/>
        <w:rPr>
          <w:color w:val="3366FF"/>
          <w:lang w:val="en-CA"/>
        </w:rPr>
      </w:pPr>
    </w:p>
    <w:p w:rsidR="00B14BE3" w:rsidRPr="00DD69B8" w:rsidRDefault="00B14BE3" w:rsidP="00B14BE3">
      <w:r w:rsidRPr="00DD69B8">
        <w:t>ity-ādi-vacanārthānusārād ity eṣā dik ||21||</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sanātana-gosvāmī </w:t>
      </w:r>
      <w:r w:rsidRPr="00DD69B8">
        <w:rPr>
          <w:rFonts w:eastAsia="MS Minchofalt"/>
        </w:rPr>
        <w:t>(hari-bhakti-vilāsaḥ 10.73)</w:t>
      </w:r>
      <w:r w:rsidRPr="00DD69B8">
        <w:rPr>
          <w:rFonts w:ascii="Times New Roman" w:eastAsia="MS Minchofalt" w:hAnsi="Times New Roman"/>
        </w:rPr>
        <w:t> </w:t>
      </w:r>
      <w:r w:rsidRPr="00DD69B8">
        <w:rPr>
          <w:rFonts w:eastAsia="MS Minchofalt"/>
        </w:rPr>
        <w:t xml:space="preserve">: na vidyate kiñcit phalānusandhānādikaṁ yasmin tena viśuddhena bhāvenety arthaḥ | bhāvena premṇā | ata eva dṛḍhāṁ parama-niṣṭhāṁ prāptāṁ bhaktiṁ śravaṇādi-rūpāṁ vividhāṁ kevala-nāma-saṅkīrtanātmikāṁ vā ye kurvanti, te sādhava ity uttara-ślokenānvayaḥ | ata eva mat-kṛte mama karmaṇi nimitte | yad vā, mat-prāpty-artham | yad vā, mat-prītyety arthaḥ | tyaktāni karmāṇi nitya-naimittikādīni sarvāṇy eva yaiḥ | tathā tyaktāḥ svajanā jñātayo bāndhavāś ca sambandhino yais te | etac ca prema-niṣṭhatāyā bāhya-lakṣaṇaṁ jñeyam | pūrvam āsakti-tyāga eva | tataś ca prīty-abhāva evoktaḥ | atra sarvathā samūla-tyāga eva darśitaḥ | evaṁ pūrva-pūrvato'sya śreṣṭhyam āyātam | itthaṁ vrata-paratām ārabhya prema-paratāparyantam uttarottaram, tathā tat-tad-avāntare ca śraiṣṭhyaṁ ūhyam | ata eva sarvataḥ śreṣṭhatamatvād asyāḥ sarvānte likhanam | evaṁ śrī-havi-yogeśvareṇāpi </w:t>
      </w:r>
      <w:r w:rsidRPr="00DD69B8">
        <w:rPr>
          <w:rFonts w:eastAsia="MS Minchofalt"/>
          <w:color w:val="0000FF"/>
          <w:szCs w:val="20"/>
        </w:rPr>
        <w:t xml:space="preserve">visṛjati </w:t>
      </w:r>
      <w:r w:rsidRPr="00DD69B8">
        <w:rPr>
          <w:rFonts w:eastAsia="MS Minchofalt"/>
        </w:rPr>
        <w:t>[bhā.pu. 11.2.55] ity etad uktam iti dik ||22||</w:t>
      </w:r>
    </w:p>
    <w:p w:rsidR="00B14BE3" w:rsidRPr="00DD69B8" w:rsidRDefault="00B14BE3" w:rsidP="00B14BE3">
      <w:pPr>
        <w:rPr>
          <w:rFonts w:eastAsia="MS Minchofalt"/>
        </w:rPr>
      </w:pPr>
    </w:p>
    <w:p w:rsidR="00B14BE3" w:rsidRPr="00DD69B8" w:rsidRDefault="00B14BE3" w:rsidP="00B14BE3">
      <w:pPr>
        <w:rPr>
          <w:noProof w:val="0"/>
        </w:rPr>
      </w:pPr>
      <w:r w:rsidRPr="00DD69B8">
        <w:rPr>
          <w:rFonts w:eastAsia="MS Minchofalt"/>
          <w:b/>
          <w:bCs/>
        </w:rPr>
        <w:t xml:space="preserve">sanātana-gosvāmī </w:t>
      </w:r>
      <w:r w:rsidRPr="00DD69B8">
        <w:rPr>
          <w:rFonts w:eastAsia="MS Minchofalt"/>
        </w:rPr>
        <w:t>(hari-bhakti-vilāsaḥ 10.42)</w:t>
      </w:r>
      <w:r w:rsidRPr="00DD69B8">
        <w:rPr>
          <w:rFonts w:ascii="Times New Roman" w:eastAsia="MS Minchofalt" w:hAnsi="Times New Roman"/>
        </w:rPr>
        <w:t> </w:t>
      </w:r>
      <w:r w:rsidRPr="00DD69B8">
        <w:rPr>
          <w:rFonts w:eastAsia="MS Minchofalt"/>
        </w:rPr>
        <w:t xml:space="preserve">: </w:t>
      </w:r>
      <w:r w:rsidRPr="00DD69B8">
        <w:rPr>
          <w:noProof w:val="0"/>
        </w:rPr>
        <w:t>etān mat-kathāyāḥ śrotṝn vaktṝṁś ca tāpā ādhyātmikādayo na tapanti, na vyathayanti | kutaḥ ? kathayaiva mad-gataṁ ceto yeṣāṁ tān | yad vā, ye tāpair nābhibhūyante, te sādhava ity atrārtho draṣṭavyaḥ | sādhu-lakṣaṇāntar-uktatvāt | tataś ca śravaṇādi-trayaṁ tāpān abhibhūtatvaṁ caikam ity evaṁ lakṣaṇa-catuṣṭayam uktam | yad vā, mad-gata-cetasa iti | mat-smaraṇa-parāṁś ca na tapantīty arthaḥ | evaṁ krameṇa śravaṇa-kīrtana-smaraṇa-parāṇāṁ māhātmyaṁ jñeyam | te sādhava iti | sādhu-lakṣaṇāntaḥ-pātitatvāt, svata evāyāti ||23||</w:t>
      </w:r>
    </w:p>
    <w:p w:rsidR="00B14BE3" w:rsidRPr="00DD69B8" w:rsidRDefault="00B14BE3" w:rsidP="00B14BE3">
      <w:pPr>
        <w:rPr>
          <w:rFonts w:eastAsia="MS Minchofalt"/>
        </w:rPr>
      </w:pPr>
    </w:p>
    <w:p w:rsidR="00B14BE3" w:rsidRPr="00DD69B8" w:rsidRDefault="00B14BE3" w:rsidP="00B14BE3">
      <w:pPr>
        <w:rPr>
          <w:noProof w:val="0"/>
        </w:rPr>
      </w:pPr>
      <w:r w:rsidRPr="00DD69B8">
        <w:rPr>
          <w:rFonts w:eastAsia="MS Minchofalt"/>
          <w:b/>
          <w:bCs/>
        </w:rPr>
        <w:t xml:space="preserve">sanātana-gosvāmī </w:t>
      </w:r>
      <w:r w:rsidRPr="00DD69B8">
        <w:rPr>
          <w:rFonts w:eastAsia="MS Minchofalt"/>
        </w:rPr>
        <w:t>(hari-bhakti-vilāsaḥ 10.66)</w:t>
      </w:r>
      <w:r w:rsidRPr="00DD69B8">
        <w:rPr>
          <w:rFonts w:ascii="Times New Roman" w:eastAsia="MS Minchofalt" w:hAnsi="Times New Roman"/>
        </w:rPr>
        <w:t> </w:t>
      </w:r>
      <w:r w:rsidRPr="00DD69B8">
        <w:rPr>
          <w:rFonts w:eastAsia="MS Minchofalt"/>
        </w:rPr>
        <w:t xml:space="preserve">: </w:t>
      </w:r>
      <w:r w:rsidRPr="00DD69B8">
        <w:rPr>
          <w:noProof w:val="0"/>
        </w:rPr>
        <w:t>sarveṇa bāhyena āntareṇa ca saṅgena anyāsaktyā ca viśeṣato varjitā rahitāḥ | etac ca ekānti-lakṣaṇaṁ darśitam | atha ataḥ teṣv eva saṅgas tvayā prārthyaḥ | svataḥ parama-puruṣārthatvena parama-durlabhatvān manasāpi vāñchanīyaḥ, kim uta vaktavyaṁ sākṣāt-kārya ity arthaḥ | yad vā, nanu tarhi taiḥ saha mama saṅgo bhavatā kriyatām, tatrāha—taiḥ saṅgaḥ teṣv eva tvayā prārthyaḥ | evārthe atha śabdaḥ, teṣāṁ kṛpayaiva sva-bhaktyā tat-saṅgaḥ prāpyeta, na tv anyathethy arthaḥ |</w:t>
      </w:r>
    </w:p>
    <w:p w:rsidR="00B14BE3" w:rsidRPr="00DD69B8" w:rsidRDefault="00B14BE3" w:rsidP="00B14BE3">
      <w:pPr>
        <w:rPr>
          <w:noProof w:val="0"/>
        </w:rPr>
      </w:pPr>
    </w:p>
    <w:p w:rsidR="00B14BE3" w:rsidRPr="00DD69B8" w:rsidRDefault="00B14BE3" w:rsidP="00B14BE3">
      <w:pPr>
        <w:rPr>
          <w:noProof w:val="0"/>
          <w:cs/>
        </w:rPr>
      </w:pPr>
      <w:r w:rsidRPr="00DD69B8">
        <w:rPr>
          <w:noProof w:val="0"/>
        </w:rPr>
        <w:t>nanu saṅgataḥ kathañcid rāga-dveṣā api sambhaveyuḥ | tatrāha—saṅge ye doṣās tān harantīti tathā te, yad vā, sarva-darśana-mātreṇaiva te hariṣyantīty arthaḥ | yad vā, saṅga eva doṣa-rūpo yeṣāṁ te niḥsaṅgā yataya ity arthaḥ | tān api haranti sva-guṇair ākarṣantīti tathā te | atas teṣāṁ māhātmyenaivākṛṣṭā satī svayam eva sarvaṁ tyaktvā yāsyatīty arthaḥ | alam ativistareṇa ||24||</w:t>
      </w:r>
    </w:p>
    <w:p w:rsidR="00B14BE3" w:rsidRPr="00DD69B8" w:rsidRDefault="00B14BE3" w:rsidP="00B14BE3">
      <w:pPr>
        <w:rPr>
          <w:rFonts w:eastAsia="MS Minchofalt"/>
        </w:rPr>
      </w:pPr>
    </w:p>
    <w:p w:rsidR="00B14BE3" w:rsidRPr="00DD69B8" w:rsidRDefault="00B14BE3" w:rsidP="00B14BE3">
      <w:r w:rsidRPr="00DD69B8">
        <w:rPr>
          <w:b/>
          <w:bCs/>
          <w:noProof w:val="0"/>
          <w:cs/>
        </w:rPr>
        <w:t xml:space="preserve">krama-sandarbhaḥ : </w:t>
      </w:r>
      <w:r w:rsidRPr="00DD69B8">
        <w:t xml:space="preserve">śāntāḥ śama-damādi-sādhana-catuṣṭaya-sampannā jñāninaḥ sādhava ucyante | vakṣyate ca </w:t>
      </w:r>
      <w:r w:rsidRPr="00DD69B8">
        <w:rPr>
          <w:color w:val="0000FF"/>
        </w:rPr>
        <w:t>mahāntas te sama-cittāḥ praśāntāḥ</w:t>
      </w:r>
      <w:r w:rsidRPr="00DD69B8">
        <w:t xml:space="preserve"> ity ādinā teṣām ānuṣaṅgikān guṇān āha—titikṣava ity ādinā | svayaṁ sādhavo’pi ye sādhūn anyān bhūṣayanti mānayanti sādhava eva vā bhūṣaṇāni paricchadā yeṣāṁ te | tathā prasaṅgataḥ sādhu-viśeṣān apy āha—mayīti sārdhena ||21-22|| </w:t>
      </w:r>
    </w:p>
    <w:p w:rsidR="00B14BE3" w:rsidRPr="00DD69B8" w:rsidRDefault="00B14BE3" w:rsidP="00B14BE3"/>
    <w:p w:rsidR="00B14BE3" w:rsidRPr="00DD69B8" w:rsidRDefault="00B14BE3" w:rsidP="00B14BE3">
      <w:r w:rsidRPr="00DD69B8">
        <w:t>tasmān na tapantīti upasaṁharati—ta iti | sarva-saṅga-vivarjjitāḥ puruṣārtha-catuṣṭayāsakti-śūnyāḥ | saṅga ity ardhakam | hi-śabda uttara-vākye’pi hetuḥ ||23-24||</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noProof w:val="0"/>
          <w:rtl/>
          <w:cs/>
        </w:rPr>
        <w:t>sādhūnāṁ lakṣaṇa</w:t>
      </w:r>
      <w:r w:rsidRPr="00DD69B8">
        <w:rPr>
          <w:rFonts w:eastAsia="MS Minchofalt"/>
        </w:rPr>
        <w:t>m ā</w:t>
      </w:r>
      <w:r w:rsidRPr="00DD69B8">
        <w:rPr>
          <w:noProof w:val="0"/>
          <w:rtl/>
          <w:cs/>
        </w:rPr>
        <w:t xml:space="preserve">ha caturbhiḥ </w:t>
      </w:r>
      <w:r w:rsidRPr="00DD69B8">
        <w:rPr>
          <w:noProof w:val="0"/>
          <w:cs/>
        </w:rPr>
        <w:t xml:space="preserve">| </w:t>
      </w:r>
      <w:r w:rsidRPr="00DD69B8">
        <w:rPr>
          <w:noProof w:val="0"/>
          <w:rtl/>
          <w:cs/>
        </w:rPr>
        <w:t>atra taṭastha</w:t>
      </w:r>
      <w:r w:rsidRPr="00DD69B8">
        <w:rPr>
          <w:noProof w:val="0"/>
          <w:cs/>
        </w:rPr>
        <w:t>-</w:t>
      </w:r>
      <w:r w:rsidRPr="00DD69B8">
        <w:rPr>
          <w:noProof w:val="0"/>
          <w:rtl/>
          <w:cs/>
        </w:rPr>
        <w:t>lakṣaṇa</w:t>
      </w:r>
      <w:r w:rsidRPr="00DD69B8">
        <w:rPr>
          <w:rFonts w:eastAsia="MS Minchofalt"/>
        </w:rPr>
        <w:t>m ā</w:t>
      </w:r>
      <w:r w:rsidRPr="00DD69B8">
        <w:rPr>
          <w:noProof w:val="0"/>
          <w:rtl/>
          <w:cs/>
        </w:rPr>
        <w:t xml:space="preserve">ha titikṣava iti </w:t>
      </w:r>
      <w:r w:rsidRPr="00DD69B8">
        <w:rPr>
          <w:noProof w:val="0"/>
          <w:cs/>
        </w:rPr>
        <w:t xml:space="preserve">| </w:t>
      </w:r>
      <w:r w:rsidRPr="00DD69B8">
        <w:rPr>
          <w:noProof w:val="0"/>
          <w:rtl/>
          <w:cs/>
        </w:rPr>
        <w:t xml:space="preserve">śāntā anugrāḥ </w:t>
      </w:r>
      <w:r w:rsidRPr="00DD69B8">
        <w:rPr>
          <w:noProof w:val="0"/>
          <w:cs/>
        </w:rPr>
        <w:t xml:space="preserve">| </w:t>
      </w:r>
      <w:r w:rsidRPr="00DD69B8">
        <w:rPr>
          <w:noProof w:val="0"/>
          <w:rtl/>
          <w:cs/>
        </w:rPr>
        <w:t xml:space="preserve">sādhavaḥ saralāḥ </w:t>
      </w:r>
      <w:r w:rsidRPr="00DD69B8">
        <w:rPr>
          <w:noProof w:val="0"/>
          <w:cs/>
        </w:rPr>
        <w:t xml:space="preserve">| </w:t>
      </w:r>
      <w:r w:rsidRPr="00DD69B8">
        <w:rPr>
          <w:noProof w:val="0"/>
          <w:rtl/>
          <w:cs/>
        </w:rPr>
        <w:t xml:space="preserve">sādhūn bhūṣayanti mānayantīti te </w:t>
      </w:r>
      <w:r w:rsidRPr="00DD69B8">
        <w:rPr>
          <w:noProof w:val="0"/>
          <w:cs/>
        </w:rPr>
        <w:t xml:space="preserve">| </w:t>
      </w:r>
      <w:r w:rsidRPr="00DD69B8">
        <w:rPr>
          <w:noProof w:val="0"/>
          <w:rtl/>
          <w:cs/>
        </w:rPr>
        <w:t>yad vā</w:t>
      </w:r>
      <w:r w:rsidRPr="00DD69B8">
        <w:rPr>
          <w:noProof w:val="0"/>
          <w:cs/>
        </w:rPr>
        <w:t xml:space="preserve">, </w:t>
      </w:r>
      <w:r w:rsidRPr="00DD69B8">
        <w:rPr>
          <w:noProof w:val="0"/>
          <w:rtl/>
          <w:cs/>
        </w:rPr>
        <w:t>sādhava eva b</w:t>
      </w:r>
      <w:r w:rsidRPr="00DD69B8">
        <w:rPr>
          <w:rStyle w:val="StyleComplexBold"/>
          <w:noProof w:val="0"/>
          <w:rtl/>
          <w:cs/>
        </w:rPr>
        <w:t xml:space="preserve">hūṣaṇānīva priyā yeṣāṁ te </w:t>
      </w:r>
      <w:r w:rsidRPr="00DD69B8">
        <w:rPr>
          <w:rStyle w:val="StyleComplexBold"/>
          <w:noProof w:val="0"/>
          <w:cs/>
        </w:rPr>
        <w:t xml:space="preserve">| </w:t>
      </w:r>
      <w:r w:rsidRPr="00DD69B8">
        <w:rPr>
          <w:rStyle w:val="StyleComplexBold"/>
          <w:noProof w:val="0"/>
          <w:rtl/>
          <w:cs/>
        </w:rPr>
        <w:t>svarūpa</w:t>
      </w:r>
      <w:r w:rsidRPr="00DD69B8">
        <w:rPr>
          <w:rStyle w:val="StyleComplexBold"/>
          <w:noProof w:val="0"/>
          <w:cs/>
        </w:rPr>
        <w:t>-</w:t>
      </w:r>
      <w:r w:rsidRPr="00DD69B8">
        <w:rPr>
          <w:rStyle w:val="StyleComplexBold"/>
          <w:noProof w:val="0"/>
          <w:rtl/>
          <w:cs/>
        </w:rPr>
        <w:t>lakṣaṇa</w:t>
      </w:r>
      <w:r w:rsidRPr="00DD69B8">
        <w:rPr>
          <w:rFonts w:eastAsia="MS Minchofalt"/>
        </w:rPr>
        <w:t>m ā</w:t>
      </w:r>
      <w:r w:rsidRPr="00DD69B8">
        <w:rPr>
          <w:noProof w:val="0"/>
          <w:rtl/>
          <w:cs/>
        </w:rPr>
        <w:t xml:space="preserve">ha mayīti </w:t>
      </w:r>
      <w:r w:rsidRPr="00DD69B8">
        <w:rPr>
          <w:noProof w:val="0"/>
          <w:cs/>
        </w:rPr>
        <w:t xml:space="preserve">| </w:t>
      </w:r>
      <w:r w:rsidRPr="00DD69B8">
        <w:rPr>
          <w:noProof w:val="0"/>
          <w:rtl/>
          <w:cs/>
        </w:rPr>
        <w:t>anyādi</w:t>
      </w:r>
      <w:r w:rsidRPr="00DD69B8">
        <w:rPr>
          <w:noProof w:val="0"/>
          <w:cs/>
        </w:rPr>
        <w:t>-</w:t>
      </w:r>
      <w:r w:rsidRPr="00DD69B8">
        <w:rPr>
          <w:noProof w:val="0"/>
          <w:rtl/>
          <w:cs/>
        </w:rPr>
        <w:t>padānāṁ sadṛśārtha</w:t>
      </w:r>
      <w:r w:rsidRPr="00DD69B8">
        <w:rPr>
          <w:noProof w:val="0"/>
          <w:cs/>
        </w:rPr>
        <w:t>-</w:t>
      </w:r>
      <w:r w:rsidRPr="00DD69B8">
        <w:rPr>
          <w:noProof w:val="0"/>
          <w:rtl/>
          <w:cs/>
        </w:rPr>
        <w:t>grāhakatvāt na vidyate’nyo’ha</w:t>
      </w:r>
      <w:r w:rsidRPr="00DD69B8">
        <w:rPr>
          <w:rFonts w:eastAsia="MS Minchofalt"/>
        </w:rPr>
        <w:t>m i</w:t>
      </w:r>
      <w:r w:rsidRPr="00DD69B8">
        <w:rPr>
          <w:noProof w:val="0"/>
          <w:rtl/>
          <w:cs/>
        </w:rPr>
        <w:t>vārādhyo brahma</w:t>
      </w:r>
      <w:r w:rsidRPr="00DD69B8">
        <w:rPr>
          <w:noProof w:val="0"/>
          <w:cs/>
        </w:rPr>
        <w:t>-</w:t>
      </w:r>
      <w:r w:rsidRPr="00DD69B8">
        <w:rPr>
          <w:noProof w:val="0"/>
          <w:rtl/>
          <w:cs/>
        </w:rPr>
        <w:t>rudrādi</w:t>
      </w:r>
      <w:r w:rsidRPr="00DD69B8">
        <w:rPr>
          <w:noProof w:val="0"/>
          <w:cs/>
        </w:rPr>
        <w:t>-</w:t>
      </w:r>
      <w:r w:rsidRPr="00DD69B8">
        <w:rPr>
          <w:noProof w:val="0"/>
          <w:rtl/>
          <w:cs/>
        </w:rPr>
        <w:t>viṣayo yasya tena bhāvena dāsya</w:t>
      </w:r>
      <w:r w:rsidRPr="00DD69B8">
        <w:rPr>
          <w:noProof w:val="0"/>
          <w:cs/>
        </w:rPr>
        <w:t>-</w:t>
      </w:r>
      <w:r w:rsidRPr="00DD69B8">
        <w:rPr>
          <w:noProof w:val="0"/>
          <w:rtl/>
          <w:cs/>
        </w:rPr>
        <w:t>sakhyādinā ataevaika</w:t>
      </w:r>
      <w:r w:rsidRPr="00DD69B8">
        <w:rPr>
          <w:noProof w:val="0"/>
          <w:cs/>
        </w:rPr>
        <w:t>-</w:t>
      </w:r>
      <w:r w:rsidRPr="00DD69B8">
        <w:rPr>
          <w:noProof w:val="0"/>
          <w:rtl/>
          <w:cs/>
        </w:rPr>
        <w:t>mātra</w:t>
      </w:r>
      <w:r w:rsidRPr="00DD69B8">
        <w:rPr>
          <w:noProof w:val="0"/>
          <w:cs/>
        </w:rPr>
        <w:t>-</w:t>
      </w:r>
      <w:r w:rsidRPr="00DD69B8">
        <w:rPr>
          <w:noProof w:val="0"/>
          <w:rtl/>
          <w:cs/>
        </w:rPr>
        <w:t>viṣayatvāt dṛḍhā</w:t>
      </w:r>
      <w:r w:rsidRPr="00DD69B8">
        <w:rPr>
          <w:rFonts w:eastAsia="MS Minchofalt"/>
        </w:rPr>
        <w:t>m |</w:t>
      </w:r>
      <w:r w:rsidRPr="00DD69B8">
        <w:rPr>
          <w:noProof w:val="0"/>
          <w:rtl/>
          <w:cs/>
        </w:rPr>
        <w:t xml:space="preserve"> mat</w:t>
      </w:r>
      <w:r w:rsidRPr="00DD69B8">
        <w:rPr>
          <w:noProof w:val="0"/>
          <w:cs/>
        </w:rPr>
        <w:t>-</w:t>
      </w:r>
      <w:r w:rsidRPr="00DD69B8">
        <w:rPr>
          <w:noProof w:val="0"/>
          <w:rtl/>
          <w:cs/>
        </w:rPr>
        <w:t>kṛte mat</w:t>
      </w:r>
      <w:r w:rsidRPr="00DD69B8">
        <w:rPr>
          <w:noProof w:val="0"/>
          <w:cs/>
        </w:rPr>
        <w:t>-</w:t>
      </w:r>
      <w:r w:rsidRPr="00DD69B8">
        <w:rPr>
          <w:noProof w:val="0"/>
          <w:rtl/>
          <w:cs/>
        </w:rPr>
        <w:t>prāpty</w:t>
      </w:r>
      <w:r w:rsidRPr="00DD69B8">
        <w:rPr>
          <w:noProof w:val="0"/>
          <w:cs/>
        </w:rPr>
        <w:t>-</w:t>
      </w:r>
      <w:r w:rsidRPr="00DD69B8">
        <w:rPr>
          <w:noProof w:val="0"/>
          <w:rtl/>
          <w:cs/>
        </w:rPr>
        <w:t xml:space="preserve">arthaṁ </w:t>
      </w:r>
      <w:r w:rsidRPr="00DD69B8">
        <w:rPr>
          <w:noProof w:val="0"/>
          <w:color w:val="0000FF"/>
          <w:rtl/>
          <w:cs/>
        </w:rPr>
        <w:t>sarva</w:t>
      </w:r>
      <w:r w:rsidRPr="00DD69B8">
        <w:rPr>
          <w:noProof w:val="0"/>
          <w:color w:val="0000FF"/>
          <w:cs/>
        </w:rPr>
        <w:t>-</w:t>
      </w:r>
      <w:r w:rsidRPr="00DD69B8">
        <w:rPr>
          <w:noProof w:val="0"/>
          <w:color w:val="0000FF"/>
          <w:rtl/>
          <w:cs/>
        </w:rPr>
        <w:t>dharmān parityajya</w:t>
      </w:r>
      <w:r w:rsidRPr="00DD69B8">
        <w:rPr>
          <w:rStyle w:val="CitaCar"/>
          <w:noProof w:val="0"/>
          <w:rtl/>
          <w:cs/>
        </w:rPr>
        <w:t xml:space="preserve"> </w:t>
      </w:r>
      <w:r w:rsidRPr="00DD69B8">
        <w:rPr>
          <w:noProof w:val="0"/>
          <w:rtl/>
          <w:cs/>
        </w:rPr>
        <w:t>[</w:t>
      </w:r>
      <w:r w:rsidRPr="00DD69B8">
        <w:rPr>
          <w:noProof w:val="0"/>
          <w:cs/>
        </w:rPr>
        <w:t xml:space="preserve">gītā </w:t>
      </w:r>
      <w:r w:rsidRPr="00DD69B8">
        <w:rPr>
          <w:noProof w:val="0"/>
          <w:rtl/>
          <w:cs/>
        </w:rPr>
        <w:t>18</w:t>
      </w:r>
      <w:r w:rsidRPr="00DD69B8">
        <w:rPr>
          <w:noProof w:val="0"/>
          <w:cs/>
        </w:rPr>
        <w:t>.</w:t>
      </w:r>
      <w:r w:rsidRPr="00DD69B8">
        <w:rPr>
          <w:noProof w:val="0"/>
          <w:rtl/>
          <w:cs/>
        </w:rPr>
        <w:t>66</w:t>
      </w:r>
      <w:r w:rsidRPr="00DD69B8">
        <w:rPr>
          <w:noProof w:val="0"/>
          <w:cs/>
        </w:rPr>
        <w:t xml:space="preserve">] </w:t>
      </w:r>
      <w:r w:rsidRPr="00DD69B8">
        <w:rPr>
          <w:noProof w:val="0"/>
          <w:rtl/>
          <w:cs/>
        </w:rPr>
        <w:t>ity ādi mad</w:t>
      </w:r>
      <w:r w:rsidRPr="00DD69B8">
        <w:rPr>
          <w:noProof w:val="0"/>
          <w:cs/>
        </w:rPr>
        <w:t>-</w:t>
      </w:r>
      <w:r w:rsidRPr="00DD69B8">
        <w:rPr>
          <w:noProof w:val="0"/>
          <w:rtl/>
          <w:cs/>
        </w:rPr>
        <w:t>uktes tyakta</w:t>
      </w:r>
      <w:r w:rsidRPr="00DD69B8">
        <w:rPr>
          <w:noProof w:val="0"/>
          <w:cs/>
        </w:rPr>
        <w:t>-</w:t>
      </w:r>
      <w:r w:rsidRPr="00DD69B8">
        <w:rPr>
          <w:noProof w:val="0"/>
          <w:rtl/>
          <w:cs/>
        </w:rPr>
        <w:t xml:space="preserve">karmāṇa </w:t>
      </w:r>
      <w:r w:rsidRPr="00DD69B8">
        <w:rPr>
          <w:noProof w:val="0"/>
          <w:color w:val="0000FF"/>
          <w:rtl/>
          <w:cs/>
        </w:rPr>
        <w:t>ye dārāgāra</w:t>
      </w:r>
      <w:r w:rsidRPr="00DD69B8">
        <w:rPr>
          <w:noProof w:val="0"/>
          <w:rtl/>
          <w:cs/>
        </w:rPr>
        <w:t xml:space="preserve"> ity ādau</w:t>
      </w:r>
      <w:r w:rsidRPr="00DD69B8">
        <w:rPr>
          <w:rFonts w:eastAsia="MS Minchofalt"/>
        </w:rPr>
        <w:t>,</w:t>
      </w:r>
      <w:r w:rsidRPr="00DD69B8">
        <w:rPr>
          <w:noProof w:val="0"/>
          <w:rtl/>
          <w:cs/>
        </w:rPr>
        <w:t xml:space="preserve"> </w:t>
      </w:r>
      <w:r w:rsidRPr="00DD69B8">
        <w:rPr>
          <w:noProof w:val="0"/>
          <w:color w:val="0000FF"/>
          <w:rtl/>
          <w:cs/>
        </w:rPr>
        <w:t>kathaṁ tāṁs tyaktu</w:t>
      </w:r>
      <w:r w:rsidRPr="00DD69B8">
        <w:rPr>
          <w:rFonts w:eastAsia="MS Minchofalt"/>
          <w:color w:val="0000FF"/>
        </w:rPr>
        <w:t>m u</w:t>
      </w:r>
      <w:r w:rsidRPr="00DD69B8">
        <w:rPr>
          <w:noProof w:val="0"/>
          <w:color w:val="0000FF"/>
          <w:rtl/>
          <w:cs/>
        </w:rPr>
        <w:t>tsahe</w:t>
      </w:r>
      <w:r w:rsidRPr="00DD69B8">
        <w:rPr>
          <w:noProof w:val="0"/>
          <w:rtl/>
          <w:cs/>
        </w:rPr>
        <w:t xml:space="preserve"> [</w:t>
      </w:r>
      <w:r w:rsidRPr="00DD69B8">
        <w:rPr>
          <w:noProof w:val="0"/>
          <w:cs/>
        </w:rPr>
        <w:t>bhā</w:t>
      </w:r>
      <w:r w:rsidRPr="00DD69B8">
        <w:rPr>
          <w:noProof w:val="0"/>
          <w:rtl/>
          <w:cs/>
        </w:rPr>
        <w:t>.</w:t>
      </w:r>
      <w:r w:rsidRPr="00DD69B8">
        <w:rPr>
          <w:noProof w:val="0"/>
          <w:cs/>
        </w:rPr>
        <w:t>pu</w:t>
      </w:r>
      <w:r w:rsidRPr="00DD69B8">
        <w:rPr>
          <w:noProof w:val="0"/>
          <w:rtl/>
          <w:cs/>
        </w:rPr>
        <w:t xml:space="preserve">. </w:t>
      </w:r>
      <w:r w:rsidRPr="00DD69B8">
        <w:rPr>
          <w:noProof w:val="0"/>
          <w:cs/>
        </w:rPr>
        <w:t>9</w:t>
      </w:r>
      <w:r w:rsidRPr="00DD69B8">
        <w:rPr>
          <w:noProof w:val="0"/>
          <w:rtl/>
          <w:cs/>
        </w:rPr>
        <w:t>.</w:t>
      </w:r>
      <w:r w:rsidRPr="00DD69B8">
        <w:rPr>
          <w:noProof w:val="0"/>
          <w:cs/>
        </w:rPr>
        <w:t>4</w:t>
      </w:r>
      <w:r w:rsidRPr="00DD69B8">
        <w:rPr>
          <w:noProof w:val="0"/>
          <w:rtl/>
          <w:cs/>
        </w:rPr>
        <w:t>.</w:t>
      </w:r>
      <w:r w:rsidRPr="00DD69B8">
        <w:rPr>
          <w:noProof w:val="0"/>
          <w:cs/>
        </w:rPr>
        <w:t>65</w:t>
      </w:r>
      <w:r w:rsidRPr="00DD69B8">
        <w:rPr>
          <w:noProof w:val="0"/>
          <w:rtl/>
          <w:cs/>
        </w:rPr>
        <w:t xml:space="preserve">] </w:t>
      </w:r>
      <w:r w:rsidRPr="00DD69B8">
        <w:rPr>
          <w:noProof w:val="0"/>
          <w:cs/>
        </w:rPr>
        <w:t>iti mad</w:t>
      </w:r>
      <w:r w:rsidRPr="00DD69B8">
        <w:rPr>
          <w:noProof w:val="0"/>
          <w:rtl/>
          <w:cs/>
        </w:rPr>
        <w:t>-</w:t>
      </w:r>
      <w:r w:rsidRPr="00DD69B8">
        <w:rPr>
          <w:noProof w:val="0"/>
          <w:cs/>
        </w:rPr>
        <w:t>uktes tyakta</w:t>
      </w:r>
      <w:r w:rsidRPr="00DD69B8">
        <w:rPr>
          <w:noProof w:val="0"/>
          <w:rtl/>
          <w:cs/>
        </w:rPr>
        <w:t>-</w:t>
      </w:r>
      <w:r w:rsidRPr="00DD69B8">
        <w:rPr>
          <w:noProof w:val="0"/>
          <w:cs/>
        </w:rPr>
        <w:t xml:space="preserve">svajanādyāḥ </w:t>
      </w:r>
      <w:r w:rsidRPr="00DD69B8">
        <w:rPr>
          <w:noProof w:val="0"/>
          <w:rtl/>
          <w:cs/>
        </w:rPr>
        <w:t xml:space="preserve">| </w:t>
      </w:r>
      <w:r w:rsidRPr="00DD69B8">
        <w:rPr>
          <w:noProof w:val="0"/>
          <w:cs/>
        </w:rPr>
        <w:t xml:space="preserve">mṛṣṭāḥ śuddhā amāyikīḥ etān bhaktān tāpā ādhyātmikādayo na tapanti na vyathayanti </w:t>
      </w:r>
      <w:r w:rsidRPr="00DD69B8">
        <w:rPr>
          <w:noProof w:val="0"/>
          <w:rtl/>
          <w:cs/>
        </w:rPr>
        <w:t xml:space="preserve">| </w:t>
      </w:r>
      <w:r w:rsidRPr="00DD69B8">
        <w:rPr>
          <w:noProof w:val="0"/>
          <w:cs/>
        </w:rPr>
        <w:t>ete tāpair</w:t>
      </w:r>
      <w:r w:rsidRPr="00DD69B8">
        <w:rPr>
          <w:rStyle w:val="StyleComplexBold"/>
          <w:noProof w:val="0"/>
          <w:rtl/>
          <w:cs/>
        </w:rPr>
        <w:t xml:space="preserve"> nābhibhūyante cen mad</w:t>
      </w:r>
      <w:r w:rsidRPr="00DD69B8">
        <w:rPr>
          <w:rStyle w:val="StyleComplexBold"/>
          <w:noProof w:val="0"/>
          <w:cs/>
        </w:rPr>
        <w:t>-</w:t>
      </w:r>
      <w:r w:rsidRPr="00DD69B8">
        <w:rPr>
          <w:rStyle w:val="StyleComplexBold"/>
          <w:noProof w:val="0"/>
          <w:rtl/>
          <w:cs/>
        </w:rPr>
        <w:t>gata</w:t>
      </w:r>
      <w:r w:rsidRPr="00DD69B8">
        <w:rPr>
          <w:rStyle w:val="StyleComplexBold"/>
          <w:noProof w:val="0"/>
          <w:cs/>
        </w:rPr>
        <w:t>-</w:t>
      </w:r>
      <w:r w:rsidRPr="00DD69B8">
        <w:rPr>
          <w:rStyle w:val="StyleComplexBold"/>
          <w:noProof w:val="0"/>
          <w:rtl/>
          <w:cs/>
        </w:rPr>
        <w:t>cetasaḥ smaraṇa</w:t>
      </w:r>
      <w:r w:rsidRPr="00DD69B8">
        <w:rPr>
          <w:rStyle w:val="StyleComplexBold"/>
          <w:noProof w:val="0"/>
          <w:cs/>
        </w:rPr>
        <w:t>-</w:t>
      </w:r>
      <w:r w:rsidRPr="00DD69B8">
        <w:rPr>
          <w:rStyle w:val="StyleComplexBold"/>
          <w:noProof w:val="0"/>
          <w:rtl/>
          <w:cs/>
        </w:rPr>
        <w:t xml:space="preserve">dārḍhyavanto jñeyāḥ </w:t>
      </w:r>
      <w:r w:rsidRPr="00DD69B8">
        <w:rPr>
          <w:rStyle w:val="StyleComplexBold"/>
          <w:noProof w:val="0"/>
          <w:cs/>
        </w:rPr>
        <w:t xml:space="preserve">| </w:t>
      </w:r>
      <w:r w:rsidRPr="00DD69B8">
        <w:rPr>
          <w:rStyle w:val="StyleComplexBold"/>
          <w:noProof w:val="0"/>
          <w:rtl/>
          <w:cs/>
        </w:rPr>
        <w:t>sarva</w:t>
      </w:r>
      <w:r w:rsidRPr="00DD69B8">
        <w:rPr>
          <w:rStyle w:val="StyleComplexBold"/>
          <w:noProof w:val="0"/>
          <w:cs/>
        </w:rPr>
        <w:t>-</w:t>
      </w:r>
      <w:r w:rsidRPr="00DD69B8">
        <w:rPr>
          <w:rStyle w:val="StyleComplexBold"/>
          <w:noProof w:val="0"/>
          <w:rtl/>
          <w:cs/>
        </w:rPr>
        <w:t>saṅga</w:t>
      </w:r>
      <w:r w:rsidRPr="00DD69B8">
        <w:rPr>
          <w:rStyle w:val="StyleComplexBold"/>
          <w:noProof w:val="0"/>
          <w:cs/>
        </w:rPr>
        <w:t>-</w:t>
      </w:r>
      <w:r w:rsidRPr="00DD69B8">
        <w:rPr>
          <w:rStyle w:val="StyleComplexBold"/>
          <w:noProof w:val="0"/>
          <w:rtl/>
          <w:cs/>
        </w:rPr>
        <w:t>vivarjitāḥ puruṣārtha</w:t>
      </w:r>
      <w:r w:rsidRPr="00DD69B8">
        <w:rPr>
          <w:rStyle w:val="StyleComplexBold"/>
          <w:noProof w:val="0"/>
          <w:cs/>
        </w:rPr>
        <w:t>-</w:t>
      </w:r>
      <w:r w:rsidRPr="00DD69B8">
        <w:rPr>
          <w:rStyle w:val="StyleComplexBold"/>
          <w:noProof w:val="0"/>
          <w:rtl/>
          <w:cs/>
        </w:rPr>
        <w:t>catuṣṭayāsakti</w:t>
      </w:r>
      <w:r w:rsidRPr="00DD69B8">
        <w:rPr>
          <w:rStyle w:val="StyleComplexBold"/>
          <w:noProof w:val="0"/>
          <w:cs/>
        </w:rPr>
        <w:t>-</w:t>
      </w:r>
      <w:r w:rsidRPr="00DD69B8">
        <w:rPr>
          <w:rStyle w:val="StyleComplexBold"/>
          <w:noProof w:val="0"/>
          <w:rtl/>
          <w:cs/>
        </w:rPr>
        <w:t xml:space="preserve">śūnyāḥ </w:t>
      </w:r>
      <w:r w:rsidRPr="00DD69B8">
        <w:rPr>
          <w:rStyle w:val="StyleComplexBold"/>
          <w:noProof w:val="0"/>
          <w:cs/>
        </w:rPr>
        <w:t>||</w:t>
      </w:r>
      <w:r w:rsidRPr="00DD69B8">
        <w:rPr>
          <w:rStyle w:val="StyleComplexBold"/>
          <w:noProof w:val="0"/>
          <w:rtl/>
          <w:cs/>
        </w:rPr>
        <w:t>21</w:t>
      </w:r>
      <w:r w:rsidRPr="00DD69B8">
        <w:rPr>
          <w:rStyle w:val="StyleComplexBold"/>
          <w:noProof w:val="0"/>
          <w:cs/>
        </w:rPr>
        <w:t>-</w:t>
      </w:r>
      <w:r w:rsidRPr="00DD69B8">
        <w:rPr>
          <w:rStyle w:val="StyleComplexBold"/>
          <w:noProof w:val="0"/>
          <w:rtl/>
          <w:cs/>
        </w:rPr>
        <w:t>24</w:t>
      </w:r>
      <w:r w:rsidRPr="00DD69B8">
        <w:rPr>
          <w:rStyle w:val="StyleComplexBold"/>
          <w:noProof w:val="0"/>
          <w:cs/>
        </w:rPr>
        <w:t>||</w:t>
      </w:r>
    </w:p>
    <w:p w:rsidR="00B14BE3" w:rsidRPr="00DD69B8" w:rsidRDefault="00B14BE3" w:rsidP="00B14BE3">
      <w:pPr>
        <w:rPr>
          <w:noProof w:val="0"/>
          <w:rtl/>
          <w:cs/>
        </w:rPr>
      </w:pPr>
    </w:p>
    <w:p w:rsidR="00B14BE3" w:rsidRPr="00DD69B8" w:rsidRDefault="00B14BE3" w:rsidP="00B14BE3">
      <w:pPr>
        <w:jc w:val="center"/>
        <w:rPr>
          <w:rFonts w:eastAsia="MS Minchofalt"/>
        </w:rPr>
      </w:pPr>
      <w:r w:rsidRPr="00DD69B8">
        <w:rPr>
          <w:noProof w:val="0"/>
          <w:cs/>
        </w:rPr>
        <w:t xml:space="preserve"> </w:t>
      </w:r>
      <w:r w:rsidRPr="00DD69B8">
        <w:rPr>
          <w:rFonts w:eastAsia="MS Minchofalt"/>
        </w:rPr>
        <w:t>—o)0(o—</w:t>
      </w:r>
    </w:p>
    <w:p w:rsidR="00B14BE3" w:rsidRPr="00DD69B8" w:rsidRDefault="00B14BE3" w:rsidP="00B14BE3">
      <w:pPr>
        <w:rPr>
          <w:noProof w:val="0"/>
          <w:cs/>
        </w:rPr>
      </w:pPr>
    </w:p>
    <w:p w:rsidR="00B14BE3" w:rsidRPr="00DD69B8" w:rsidRDefault="00B14BE3" w:rsidP="00B14BE3">
      <w:pPr>
        <w:jc w:val="center"/>
        <w:rPr>
          <w:b/>
          <w:bCs/>
          <w:noProof w:val="0"/>
          <w:cs/>
        </w:rPr>
      </w:pPr>
      <w:r w:rsidRPr="00DD69B8">
        <w:rPr>
          <w:b/>
          <w:bCs/>
          <w:noProof w:val="0"/>
          <w:cs/>
        </w:rPr>
        <w:t>|| 3.25.25 ||</w:t>
      </w:r>
    </w:p>
    <w:p w:rsidR="00B14BE3" w:rsidRPr="00DD69B8" w:rsidRDefault="00B14BE3" w:rsidP="00B14BE3">
      <w:pPr>
        <w:jc w:val="center"/>
        <w:rPr>
          <w:rFonts w:eastAsia="MS Minchofalt"/>
        </w:rPr>
      </w:pPr>
    </w:p>
    <w:p w:rsidR="00B14BE3" w:rsidRPr="00DD69B8" w:rsidRDefault="00B14BE3" w:rsidP="00B14BE3">
      <w:pPr>
        <w:jc w:val="center"/>
        <w:rPr>
          <w:b/>
          <w:bCs/>
          <w:noProof w:val="0"/>
          <w:sz w:val="28"/>
          <w:szCs w:val="28"/>
          <w:cs/>
        </w:rPr>
      </w:pPr>
      <w:r w:rsidRPr="00DD69B8">
        <w:rPr>
          <w:rFonts w:eastAsia="MS Minchofalt"/>
          <w:b/>
          <w:bCs/>
          <w:sz w:val="28"/>
        </w:rPr>
        <w:t>satāṁ prasaṅgān mama vīrya-saṁvido</w:t>
      </w:r>
    </w:p>
    <w:p w:rsidR="00B14BE3" w:rsidRPr="00DD69B8" w:rsidRDefault="00B14BE3" w:rsidP="00B14BE3">
      <w:pPr>
        <w:jc w:val="center"/>
        <w:rPr>
          <w:b/>
          <w:bCs/>
          <w:noProof w:val="0"/>
          <w:sz w:val="28"/>
          <w:szCs w:val="28"/>
          <w:cs/>
        </w:rPr>
      </w:pPr>
      <w:r w:rsidRPr="00DD69B8">
        <w:rPr>
          <w:b/>
          <w:bCs/>
          <w:noProof w:val="0"/>
          <w:sz w:val="28"/>
          <w:szCs w:val="28"/>
          <w:cs/>
        </w:rPr>
        <w:t>bhavanti hṛt-karṇa-rasāyanāḥ kathāḥ |</w:t>
      </w:r>
    </w:p>
    <w:p w:rsidR="00B14BE3" w:rsidRPr="00DD69B8" w:rsidRDefault="00B14BE3" w:rsidP="00B14BE3">
      <w:pPr>
        <w:jc w:val="center"/>
        <w:rPr>
          <w:b/>
          <w:bCs/>
          <w:noProof w:val="0"/>
          <w:sz w:val="28"/>
          <w:szCs w:val="28"/>
          <w:cs/>
        </w:rPr>
      </w:pPr>
      <w:r w:rsidRPr="00DD69B8">
        <w:rPr>
          <w:rFonts w:eastAsia="MS Minchofalt"/>
          <w:b/>
          <w:bCs/>
          <w:sz w:val="28"/>
        </w:rPr>
        <w:t>taj-joṣaṇād āśv apavarga-vartmani</w:t>
      </w:r>
    </w:p>
    <w:p w:rsidR="00B14BE3" w:rsidRPr="00DD69B8" w:rsidRDefault="00B14BE3" w:rsidP="00B14BE3">
      <w:pPr>
        <w:jc w:val="center"/>
        <w:rPr>
          <w:b/>
          <w:bCs/>
          <w:noProof w:val="0"/>
          <w:sz w:val="28"/>
          <w:szCs w:val="28"/>
          <w:cs/>
        </w:rPr>
      </w:pPr>
      <w:r w:rsidRPr="00DD69B8">
        <w:rPr>
          <w:b/>
          <w:bCs/>
          <w:noProof w:val="0"/>
          <w:sz w:val="28"/>
          <w:szCs w:val="28"/>
          <w:cs/>
        </w:rPr>
        <w:t>śraddhā ratir bhaktir anukramiṣyati ||</w:t>
      </w:r>
    </w:p>
    <w:p w:rsidR="00B14BE3" w:rsidRPr="00DD69B8" w:rsidRDefault="00B14BE3" w:rsidP="00B14BE3">
      <w:pPr>
        <w:rPr>
          <w:noProof w:val="0"/>
          <w:cs/>
        </w:rPr>
      </w:pPr>
    </w:p>
    <w:p w:rsidR="00B14BE3" w:rsidRPr="00DD69B8" w:rsidRDefault="00B14BE3" w:rsidP="00B14BE3">
      <w:pPr>
        <w:rPr>
          <w:rStyle w:val="StyleComplexBold"/>
          <w:noProof w:val="0"/>
          <w:rtl/>
          <w:cs/>
        </w:rPr>
      </w:pPr>
      <w:r w:rsidRPr="00DD69B8">
        <w:rPr>
          <w:b/>
          <w:bCs/>
          <w:noProof w:val="0"/>
          <w:cs/>
        </w:rPr>
        <w:t xml:space="preserve">śrīdharaḥ : </w:t>
      </w:r>
      <w:r w:rsidRPr="00DD69B8">
        <w:rPr>
          <w:noProof w:val="0"/>
          <w:rtl/>
          <w:cs/>
        </w:rPr>
        <w:t>sat</w:t>
      </w:r>
      <w:r w:rsidRPr="00DD69B8">
        <w:rPr>
          <w:noProof w:val="0"/>
          <w:cs/>
        </w:rPr>
        <w:t>-</w:t>
      </w:r>
      <w:r w:rsidRPr="00DD69B8">
        <w:rPr>
          <w:noProof w:val="0"/>
          <w:rtl/>
          <w:cs/>
        </w:rPr>
        <w:t>saṅgasya bhakty</w:t>
      </w:r>
      <w:r w:rsidRPr="00DD69B8">
        <w:rPr>
          <w:noProof w:val="0"/>
          <w:cs/>
        </w:rPr>
        <w:t>-</w:t>
      </w:r>
      <w:r w:rsidRPr="00DD69B8">
        <w:rPr>
          <w:noProof w:val="0"/>
          <w:rtl/>
          <w:cs/>
        </w:rPr>
        <w:t>aṅgatā</w:t>
      </w:r>
      <w:r w:rsidRPr="00DD69B8">
        <w:rPr>
          <w:rFonts w:eastAsia="MS Minchofalt"/>
        </w:rPr>
        <w:t>m u</w:t>
      </w:r>
      <w:r w:rsidRPr="00DD69B8">
        <w:rPr>
          <w:noProof w:val="0"/>
          <w:rtl/>
          <w:cs/>
        </w:rPr>
        <w:t>papādayati—satā</w:t>
      </w:r>
      <w:r w:rsidRPr="00DD69B8">
        <w:rPr>
          <w:rFonts w:eastAsia="MS Minchofalt"/>
        </w:rPr>
        <w:t>m i</w:t>
      </w:r>
      <w:r w:rsidRPr="00DD69B8">
        <w:rPr>
          <w:noProof w:val="0"/>
          <w:rtl/>
          <w:cs/>
        </w:rPr>
        <w:t xml:space="preserve">ti </w:t>
      </w:r>
      <w:r w:rsidRPr="00DD69B8">
        <w:rPr>
          <w:noProof w:val="0"/>
          <w:cs/>
        </w:rPr>
        <w:t xml:space="preserve">| </w:t>
      </w:r>
      <w:r w:rsidRPr="00DD69B8">
        <w:rPr>
          <w:noProof w:val="0"/>
          <w:rtl/>
          <w:cs/>
        </w:rPr>
        <w:t>vīryasya samyag</w:t>
      </w:r>
      <w:r w:rsidRPr="00DD69B8">
        <w:rPr>
          <w:noProof w:val="0"/>
          <w:cs/>
        </w:rPr>
        <w:t>-</w:t>
      </w:r>
      <w:r w:rsidRPr="00DD69B8">
        <w:rPr>
          <w:noProof w:val="0"/>
          <w:rtl/>
          <w:cs/>
        </w:rPr>
        <w:t>vid</w:t>
      </w:r>
      <w:r w:rsidRPr="00DD69B8">
        <w:rPr>
          <w:noProof w:val="0"/>
          <w:cs/>
        </w:rPr>
        <w:t>-</w:t>
      </w:r>
      <w:r w:rsidRPr="00DD69B8">
        <w:rPr>
          <w:noProof w:val="0"/>
          <w:rtl/>
          <w:cs/>
        </w:rPr>
        <w:t>vedanaṁ yāsu tā vīrya</w:t>
      </w:r>
      <w:r w:rsidRPr="00DD69B8">
        <w:rPr>
          <w:noProof w:val="0"/>
          <w:cs/>
        </w:rPr>
        <w:t>-</w:t>
      </w:r>
      <w:r w:rsidRPr="00DD69B8">
        <w:rPr>
          <w:noProof w:val="0"/>
          <w:rtl/>
          <w:cs/>
        </w:rPr>
        <w:t xml:space="preserve">saṁvidaḥ </w:t>
      </w:r>
      <w:r w:rsidRPr="00DD69B8">
        <w:rPr>
          <w:noProof w:val="0"/>
          <w:cs/>
        </w:rPr>
        <w:t xml:space="preserve">| </w:t>
      </w:r>
      <w:r w:rsidRPr="00DD69B8">
        <w:rPr>
          <w:noProof w:val="0"/>
          <w:rtl/>
          <w:cs/>
        </w:rPr>
        <w:t>hṛt</w:t>
      </w:r>
      <w:r w:rsidRPr="00DD69B8">
        <w:rPr>
          <w:noProof w:val="0"/>
          <w:cs/>
        </w:rPr>
        <w:t>-</w:t>
      </w:r>
      <w:r w:rsidRPr="00DD69B8">
        <w:rPr>
          <w:noProof w:val="0"/>
          <w:rtl/>
          <w:cs/>
        </w:rPr>
        <w:t xml:space="preserve">karṇayoḥ rasāyanāḥ sukhadāḥ </w:t>
      </w:r>
      <w:r w:rsidRPr="00DD69B8">
        <w:rPr>
          <w:noProof w:val="0"/>
          <w:cs/>
        </w:rPr>
        <w:t xml:space="preserve">| </w:t>
      </w:r>
      <w:r w:rsidRPr="00DD69B8">
        <w:rPr>
          <w:noProof w:val="0"/>
          <w:rtl/>
          <w:cs/>
        </w:rPr>
        <w:t>tāsāṁ joṣaṇāt sevanād apavargo’vidyā</w:t>
      </w:r>
      <w:r w:rsidRPr="00DD69B8">
        <w:rPr>
          <w:noProof w:val="0"/>
          <w:cs/>
        </w:rPr>
        <w:t>-</w:t>
      </w:r>
      <w:r w:rsidRPr="00DD69B8">
        <w:rPr>
          <w:noProof w:val="0"/>
          <w:rtl/>
          <w:cs/>
        </w:rPr>
        <w:t>nivṛttir vartma yas</w:t>
      </w:r>
      <w:r w:rsidRPr="00DD69B8">
        <w:rPr>
          <w:rStyle w:val="StyleComplexBold"/>
          <w:noProof w:val="0"/>
          <w:rtl/>
          <w:cs/>
        </w:rPr>
        <w:t xml:space="preserve">miṁs tasmin harau </w:t>
      </w:r>
      <w:r w:rsidRPr="00DD69B8">
        <w:rPr>
          <w:rStyle w:val="StyleComplexBold"/>
          <w:noProof w:val="0"/>
          <w:cs/>
        </w:rPr>
        <w:t xml:space="preserve">| </w:t>
      </w:r>
      <w:r w:rsidRPr="00DD69B8">
        <w:rPr>
          <w:rStyle w:val="StyleComplexBold"/>
          <w:noProof w:val="0"/>
          <w:rtl/>
          <w:cs/>
        </w:rPr>
        <w:t>prathamaṁ śraddhā</w:t>
      </w:r>
      <w:r w:rsidRPr="00DD69B8">
        <w:rPr>
          <w:rStyle w:val="StyleComplexBold"/>
          <w:noProof w:val="0"/>
          <w:cs/>
        </w:rPr>
        <w:t xml:space="preserve">, </w:t>
      </w:r>
      <w:r w:rsidRPr="00DD69B8">
        <w:rPr>
          <w:rStyle w:val="StyleComplexBold"/>
          <w:noProof w:val="0"/>
          <w:rtl/>
          <w:cs/>
        </w:rPr>
        <w:t>tato ratis</w:t>
      </w:r>
      <w:r w:rsidRPr="00DD69B8">
        <w:rPr>
          <w:rStyle w:val="StyleComplexBold"/>
          <w:noProof w:val="0"/>
          <w:cs/>
        </w:rPr>
        <w:t xml:space="preserve">, </w:t>
      </w:r>
      <w:r w:rsidRPr="00DD69B8">
        <w:rPr>
          <w:rStyle w:val="StyleComplexBold"/>
          <w:noProof w:val="0"/>
          <w:rtl/>
          <w:cs/>
        </w:rPr>
        <w:t xml:space="preserve">tato bhaktir anukramiṣyati krameṇa bhaviṣyatīty arthaḥ </w:t>
      </w:r>
      <w:r w:rsidRPr="00DD69B8">
        <w:rPr>
          <w:rStyle w:val="StyleComplexBold"/>
          <w:noProof w:val="0"/>
          <w:cs/>
        </w:rPr>
        <w:t>||</w:t>
      </w:r>
      <w:r w:rsidRPr="00DD69B8">
        <w:rPr>
          <w:rStyle w:val="StyleComplexBold"/>
          <w:noProof w:val="0"/>
          <w:rtl/>
          <w:cs/>
        </w:rPr>
        <w:t>25</w:t>
      </w:r>
      <w:r w:rsidRPr="00DD69B8">
        <w:rPr>
          <w:rStyle w:val="StyleComplexBold"/>
          <w:noProof w:val="0"/>
          <w:cs/>
        </w:rPr>
        <w:t>||</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sanātanaḥ </w:t>
      </w:r>
      <w:r w:rsidRPr="00DD69B8">
        <w:rPr>
          <w:rFonts w:eastAsia="MS Minchofalt"/>
        </w:rPr>
        <w:t xml:space="preserve">(ha.bha.vi. 10.273) : </w:t>
      </w:r>
      <w:r w:rsidRPr="00DD69B8">
        <w:rPr>
          <w:noProof w:val="0"/>
          <w:cs/>
        </w:rPr>
        <w:t xml:space="preserve">vīryasya samyag-vedanaṁ yāsu tā vīrya-saṁvidaḥ | </w:t>
      </w:r>
      <w:r w:rsidRPr="00DD69B8">
        <w:t xml:space="preserve">ata eva </w:t>
      </w:r>
      <w:r w:rsidRPr="00DD69B8">
        <w:rPr>
          <w:noProof w:val="0"/>
          <w:cs/>
        </w:rPr>
        <w:t>hṛt-karṇa</w:t>
      </w:r>
      <w:r w:rsidRPr="00DD69B8">
        <w:t>-</w:t>
      </w:r>
      <w:r w:rsidRPr="00DD69B8">
        <w:rPr>
          <w:noProof w:val="0"/>
          <w:cs/>
        </w:rPr>
        <w:t xml:space="preserve">rasāyanāḥ sukhadāḥ | tāsāṁ joṣaṇāt sevanād apavargo’vidyā-nivṛttir </w:t>
      </w:r>
      <w:r w:rsidRPr="00DD69B8">
        <w:t xml:space="preserve">mokṣo vā </w:t>
      </w:r>
      <w:r w:rsidRPr="00DD69B8">
        <w:rPr>
          <w:noProof w:val="0"/>
          <w:cs/>
        </w:rPr>
        <w:t xml:space="preserve">vartma yasmiṁs tasmin harau prathamaṁ śraddhā, tato ratis, tato bhaktir anukramiṣyati krameṇa bhaviṣyatīty arthaḥ </w:t>
      </w:r>
      <w:r w:rsidRPr="00DD69B8">
        <w:t xml:space="preserve">| ratiś ca raty-ākhyo bhāvaḥ | bhaktiś ca prema-lakṣaṇā | etad-vivaraṇaṁ ca śrī-mahānubhāvair eva rasārṇave kṛtam asty eva </w:t>
      </w:r>
      <w:r w:rsidRPr="00DD69B8">
        <w:rPr>
          <w:noProof w:val="0"/>
          <w:cs/>
        </w:rPr>
        <w:t>||25||</w:t>
      </w:r>
    </w:p>
    <w:p w:rsidR="00B14BE3" w:rsidRPr="00DD69B8" w:rsidRDefault="00B14BE3" w:rsidP="00B14BE3">
      <w:pPr>
        <w:rPr>
          <w:rFonts w:eastAsia="MS Minchofalt"/>
          <w:noProof w:val="0"/>
        </w:rPr>
      </w:pPr>
    </w:p>
    <w:p w:rsidR="00B14BE3" w:rsidRPr="00DD69B8" w:rsidRDefault="00B14BE3" w:rsidP="00B14BE3">
      <w:pPr>
        <w:rPr>
          <w:noProof w:val="0"/>
          <w:rtl/>
          <w:cs/>
        </w:rPr>
      </w:pPr>
      <w:r w:rsidRPr="00DD69B8">
        <w:rPr>
          <w:b/>
          <w:bCs/>
          <w:noProof w:val="0"/>
          <w:cs/>
        </w:rPr>
        <w:t xml:space="preserve">krama-sandarbhaḥ : </w:t>
      </w:r>
      <w:r w:rsidRPr="00DD69B8">
        <w:rPr>
          <w:noProof w:val="0"/>
          <w:rtl/>
          <w:cs/>
        </w:rPr>
        <w:t>satā</w:t>
      </w:r>
      <w:r w:rsidRPr="00DD69B8">
        <w:rPr>
          <w:rFonts w:eastAsia="MS Minchofalt"/>
        </w:rPr>
        <w:t>m i</w:t>
      </w:r>
      <w:r w:rsidRPr="00DD69B8">
        <w:rPr>
          <w:noProof w:val="0"/>
          <w:rtl/>
          <w:cs/>
        </w:rPr>
        <w:t xml:space="preserve">ti </w:t>
      </w:r>
      <w:r w:rsidRPr="00DD69B8">
        <w:rPr>
          <w:noProof w:val="0"/>
          <w:cs/>
        </w:rPr>
        <w:t xml:space="preserve">| </w:t>
      </w:r>
      <w:r w:rsidRPr="00DD69B8">
        <w:rPr>
          <w:noProof w:val="0"/>
          <w:rtl/>
          <w:cs/>
        </w:rPr>
        <w:t>rasāyanatvena prathamaṁ rucis tatrāpi pattoddharaṇādi</w:t>
      </w:r>
      <w:r w:rsidRPr="00DD69B8">
        <w:rPr>
          <w:noProof w:val="0"/>
          <w:cs/>
        </w:rPr>
        <w:t>-</w:t>
      </w:r>
      <w:r w:rsidRPr="00DD69B8">
        <w:rPr>
          <w:noProof w:val="0"/>
          <w:rtl/>
          <w:cs/>
        </w:rPr>
        <w:t>carita</w:t>
      </w:r>
      <w:r w:rsidRPr="00DD69B8">
        <w:rPr>
          <w:noProof w:val="0"/>
          <w:cs/>
        </w:rPr>
        <w:t>-</w:t>
      </w:r>
      <w:r w:rsidRPr="00DD69B8">
        <w:rPr>
          <w:noProof w:val="0"/>
          <w:rtl/>
          <w:cs/>
        </w:rPr>
        <w:t>śravaṇena śraddhā viśvāsaḥ</w:t>
      </w:r>
      <w:r w:rsidRPr="00DD69B8">
        <w:rPr>
          <w:noProof w:val="0"/>
          <w:cs/>
        </w:rPr>
        <w:t xml:space="preserve">, </w:t>
      </w:r>
      <w:r w:rsidRPr="00DD69B8">
        <w:rPr>
          <w:noProof w:val="0"/>
          <w:rtl/>
          <w:cs/>
        </w:rPr>
        <w:t>tato rati</w:t>
      </w:r>
      <w:r w:rsidRPr="00DD69B8">
        <w:rPr>
          <w:noProof w:val="0"/>
          <w:cs/>
        </w:rPr>
        <w:t>-</w:t>
      </w:r>
      <w:r w:rsidRPr="00DD69B8">
        <w:rPr>
          <w:noProof w:val="0"/>
          <w:rtl/>
          <w:cs/>
        </w:rPr>
        <w:t xml:space="preserve">bhaktī </w:t>
      </w:r>
      <w:r w:rsidRPr="00DD69B8">
        <w:rPr>
          <w:noProof w:val="0"/>
          <w:cs/>
        </w:rPr>
        <w:t xml:space="preserve">| </w:t>
      </w:r>
      <w:r w:rsidRPr="00DD69B8">
        <w:rPr>
          <w:noProof w:val="0"/>
          <w:rtl/>
          <w:cs/>
        </w:rPr>
        <w:t xml:space="preserve">bhakteḥ pūrvāparāvasthe </w:t>
      </w:r>
      <w:r w:rsidRPr="00DD69B8">
        <w:rPr>
          <w:noProof w:val="0"/>
          <w:cs/>
        </w:rPr>
        <w:t>||</w:t>
      </w:r>
      <w:r w:rsidRPr="00DD69B8">
        <w:rPr>
          <w:noProof w:val="0"/>
          <w:rtl/>
          <w:cs/>
        </w:rPr>
        <w:t>25</w:t>
      </w:r>
      <w:r w:rsidRPr="00DD69B8">
        <w:rPr>
          <w:noProof w:val="0"/>
          <w:cs/>
        </w:rPr>
        <w:t>||</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viśvanāthaḥ : </w:t>
      </w:r>
      <w:r w:rsidRPr="00DD69B8">
        <w:rPr>
          <w:noProof w:val="0"/>
          <w:cs/>
        </w:rPr>
        <w:t>sādhu-saṅgata eva bhagavati mano ratiṁ vahatīty atra krama</w:t>
      </w:r>
      <w:r w:rsidRPr="00DD69B8">
        <w:rPr>
          <w:rFonts w:eastAsia="MS Minchofalt"/>
          <w:noProof w:val="0"/>
        </w:rPr>
        <w:t>m ā</w:t>
      </w:r>
      <w:r w:rsidRPr="00DD69B8">
        <w:rPr>
          <w:noProof w:val="0"/>
          <w:cs/>
        </w:rPr>
        <w:t xml:space="preserve">ha </w:t>
      </w:r>
      <w:r w:rsidRPr="00DD69B8">
        <w:rPr>
          <w:b/>
          <w:bCs/>
          <w:noProof w:val="0"/>
          <w:cs/>
        </w:rPr>
        <w:t>satā</w:t>
      </w:r>
      <w:r w:rsidRPr="00DD69B8">
        <w:rPr>
          <w:rFonts w:eastAsia="MS Minchofalt"/>
          <w:b/>
          <w:bCs/>
          <w:noProof w:val="0"/>
        </w:rPr>
        <w:t>m i</w:t>
      </w:r>
      <w:r w:rsidRPr="00DD69B8">
        <w:rPr>
          <w:noProof w:val="0"/>
          <w:cs/>
        </w:rPr>
        <w:t xml:space="preserve">ti | saṅgaḥ prārthya iti pūrvokteḥ prathamaṁ śraddhā tataḥ satāṁ prakṛṣṭāt saṅgān mama kathā bhavantīty ādāv aprakṛṣṭāt saṅgād bhajana-kriyā-mātram, na tu kathāḥ | tataḥ prakṛṣṭāt saṅgād anartha-nivṛttikāḥ </w:t>
      </w:r>
      <w:r w:rsidRPr="00DD69B8">
        <w:rPr>
          <w:b/>
          <w:bCs/>
          <w:noProof w:val="0"/>
          <w:cs/>
        </w:rPr>
        <w:t xml:space="preserve">kathā bhavanti </w:t>
      </w:r>
      <w:r w:rsidRPr="00DD69B8">
        <w:rPr>
          <w:noProof w:val="0"/>
          <w:cs/>
        </w:rPr>
        <w:t>| tatas tā eva kathā niṣṭhā</w:t>
      </w:r>
      <w:r w:rsidRPr="00DD69B8">
        <w:rPr>
          <w:rFonts w:eastAsia="MS Minchofalt"/>
          <w:noProof w:val="0"/>
        </w:rPr>
        <w:t>m u</w:t>
      </w:r>
      <w:r w:rsidRPr="00DD69B8">
        <w:rPr>
          <w:noProof w:val="0"/>
          <w:cs/>
        </w:rPr>
        <w:t xml:space="preserve">tpādayantyo </w:t>
      </w:r>
      <w:r w:rsidRPr="00DD69B8">
        <w:rPr>
          <w:b/>
          <w:bCs/>
          <w:noProof w:val="0"/>
          <w:cs/>
        </w:rPr>
        <w:t xml:space="preserve">mama vīryasya </w:t>
      </w:r>
      <w:r w:rsidRPr="00DD69B8">
        <w:rPr>
          <w:noProof w:val="0"/>
          <w:cs/>
        </w:rPr>
        <w:t xml:space="preserve">man-māhātmyasya </w:t>
      </w:r>
      <w:r w:rsidRPr="00DD69B8">
        <w:rPr>
          <w:b/>
          <w:bCs/>
          <w:noProof w:val="0"/>
          <w:cs/>
        </w:rPr>
        <w:t xml:space="preserve">saṁvit </w:t>
      </w:r>
      <w:r w:rsidRPr="00DD69B8">
        <w:rPr>
          <w:noProof w:val="0"/>
          <w:cs/>
        </w:rPr>
        <w:t>samyag vedanaṁ yatas tathābhūtā bhavanti | tato ruci</w:t>
      </w:r>
      <w:r w:rsidRPr="00DD69B8">
        <w:rPr>
          <w:rFonts w:eastAsia="MS Minchofalt"/>
          <w:noProof w:val="0"/>
        </w:rPr>
        <w:t>m u</w:t>
      </w:r>
      <w:r w:rsidRPr="00DD69B8">
        <w:rPr>
          <w:noProof w:val="0"/>
          <w:cs/>
        </w:rPr>
        <w:t xml:space="preserve">tpādayantyo </w:t>
      </w:r>
      <w:r w:rsidRPr="00DD69B8">
        <w:rPr>
          <w:b/>
          <w:bCs/>
          <w:noProof w:val="0"/>
          <w:cs/>
        </w:rPr>
        <w:t xml:space="preserve">hṛt-karṇa-rasāyanā </w:t>
      </w:r>
      <w:r w:rsidRPr="00DD69B8">
        <w:rPr>
          <w:noProof w:val="0"/>
          <w:cs/>
        </w:rPr>
        <w:t xml:space="preserve">bhavanti | tatas tāsāṁ kathānāṁ </w:t>
      </w:r>
      <w:r w:rsidRPr="00DD69B8">
        <w:rPr>
          <w:b/>
          <w:bCs/>
          <w:noProof w:val="0"/>
          <w:cs/>
        </w:rPr>
        <w:t xml:space="preserve">joṣaṇāt </w:t>
      </w:r>
      <w:r w:rsidRPr="00DD69B8">
        <w:rPr>
          <w:noProof w:val="0"/>
          <w:cs/>
        </w:rPr>
        <w:t xml:space="preserve">prītyā āsvādanāt </w:t>
      </w:r>
      <w:r w:rsidRPr="00DD69B8">
        <w:rPr>
          <w:b/>
          <w:bCs/>
          <w:noProof w:val="0"/>
          <w:cs/>
        </w:rPr>
        <w:t xml:space="preserve">apavargo vartmany </w:t>
      </w:r>
      <w:r w:rsidRPr="00DD69B8">
        <w:rPr>
          <w:noProof w:val="0"/>
          <w:cs/>
        </w:rPr>
        <w:t xml:space="preserve">eva yasya tasmin bhagavati </w:t>
      </w:r>
      <w:r w:rsidRPr="00DD69B8">
        <w:rPr>
          <w:b/>
          <w:bCs/>
          <w:noProof w:val="0"/>
          <w:cs/>
        </w:rPr>
        <w:t xml:space="preserve">śraddhā </w:t>
      </w:r>
      <w:r w:rsidRPr="00DD69B8">
        <w:rPr>
          <w:noProof w:val="0"/>
          <w:cs/>
        </w:rPr>
        <w:t xml:space="preserve">āsaktiḥ </w:t>
      </w:r>
      <w:r w:rsidRPr="00DD69B8">
        <w:rPr>
          <w:b/>
          <w:bCs/>
          <w:noProof w:val="0"/>
          <w:cs/>
        </w:rPr>
        <w:t xml:space="preserve">ratir </w:t>
      </w:r>
      <w:r w:rsidRPr="00DD69B8">
        <w:rPr>
          <w:noProof w:val="0"/>
          <w:cs/>
        </w:rPr>
        <w:t xml:space="preserve">bhāvaḥ </w:t>
      </w:r>
      <w:r w:rsidRPr="00DD69B8">
        <w:rPr>
          <w:b/>
          <w:bCs/>
          <w:noProof w:val="0"/>
          <w:cs/>
        </w:rPr>
        <w:t xml:space="preserve">bhaktiḥ </w:t>
      </w:r>
      <w:r w:rsidRPr="00DD69B8">
        <w:rPr>
          <w:noProof w:val="0"/>
          <w:cs/>
        </w:rPr>
        <w:t xml:space="preserve">premā </w:t>
      </w:r>
      <w:r w:rsidRPr="00DD69B8">
        <w:rPr>
          <w:b/>
          <w:bCs/>
          <w:noProof w:val="0"/>
          <w:cs/>
        </w:rPr>
        <w:t xml:space="preserve">anukramiṣyati </w:t>
      </w:r>
      <w:r w:rsidRPr="00DD69B8">
        <w:rPr>
          <w:noProof w:val="0"/>
          <w:cs/>
        </w:rPr>
        <w:t>anukrameṇa bhaviṣyati | samprati mayā pravartyamānā bhaktir eva</w:t>
      </w:r>
      <w:r w:rsidRPr="00DD69B8">
        <w:rPr>
          <w:rFonts w:eastAsia="MS Minchofalt"/>
          <w:noProof w:val="0"/>
        </w:rPr>
        <w:t>m a</w:t>
      </w:r>
      <w:r w:rsidRPr="00DD69B8">
        <w:rPr>
          <w:noProof w:val="0"/>
          <w:cs/>
        </w:rPr>
        <w:t>nukrameṇa loke pracarayiṣyatīty arthaḥ ||25||</w:t>
      </w:r>
    </w:p>
    <w:p w:rsidR="00B14BE3" w:rsidRPr="00DD69B8" w:rsidRDefault="00B14BE3" w:rsidP="00B14BE3">
      <w:pPr>
        <w:rPr>
          <w:rFonts w:eastAsia="MS Minchofalt"/>
          <w:noProof w:val="0"/>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3.25.26 ||</w:t>
      </w:r>
    </w:p>
    <w:p w:rsidR="00B14BE3" w:rsidRPr="00DD69B8" w:rsidRDefault="00B14BE3" w:rsidP="00B14BE3">
      <w:pPr>
        <w:jc w:val="center"/>
        <w:rPr>
          <w:rFonts w:eastAsia="MS Minchofalt"/>
        </w:rPr>
      </w:pPr>
    </w:p>
    <w:p w:rsidR="00B14BE3" w:rsidRPr="00DD69B8" w:rsidRDefault="00B14BE3" w:rsidP="00B14BE3">
      <w:pPr>
        <w:pStyle w:val="Versequote"/>
        <w:rPr>
          <w:rFonts w:eastAsia="MS Minchofalt"/>
          <w:lang w:val="en-CA"/>
        </w:rPr>
      </w:pPr>
      <w:r w:rsidRPr="00DD69B8">
        <w:rPr>
          <w:rFonts w:eastAsia="MS Minchofalt"/>
          <w:lang w:val="en-CA"/>
        </w:rPr>
        <w:t>bhaktyā pumān jāta-virāga aindriyād</w:t>
      </w:r>
    </w:p>
    <w:p w:rsidR="00B14BE3" w:rsidRPr="00DD69B8" w:rsidRDefault="00B14BE3" w:rsidP="00B14BE3">
      <w:pPr>
        <w:pStyle w:val="Versequote"/>
        <w:rPr>
          <w:rFonts w:eastAsia="MS Minchofalt"/>
          <w:lang w:val="en-CA"/>
        </w:rPr>
      </w:pPr>
      <w:r w:rsidRPr="00DD69B8">
        <w:rPr>
          <w:rFonts w:eastAsia="MS Minchofalt"/>
          <w:lang w:val="en-CA"/>
        </w:rPr>
        <w:t>dṛṣṭa-śrutān mad-racanānucintayā |</w:t>
      </w:r>
    </w:p>
    <w:p w:rsidR="00B14BE3" w:rsidRPr="00DD69B8" w:rsidRDefault="00B14BE3" w:rsidP="00B14BE3">
      <w:pPr>
        <w:pStyle w:val="Versequote"/>
        <w:rPr>
          <w:rFonts w:eastAsia="MS Minchofalt"/>
          <w:lang w:val="en-CA"/>
        </w:rPr>
      </w:pPr>
      <w:r w:rsidRPr="00DD69B8">
        <w:rPr>
          <w:rFonts w:eastAsia="MS Minchofalt"/>
          <w:lang w:val="en-CA"/>
        </w:rPr>
        <w:t>cittasya yatto grahaṇe yoga-yukto</w:t>
      </w:r>
    </w:p>
    <w:p w:rsidR="00B14BE3" w:rsidRPr="00DD69B8" w:rsidRDefault="00B14BE3" w:rsidP="00B14BE3">
      <w:pPr>
        <w:pStyle w:val="Versequote"/>
        <w:rPr>
          <w:rFonts w:eastAsia="MS Minchofalt"/>
          <w:lang w:val="en-CA"/>
        </w:rPr>
      </w:pPr>
      <w:r w:rsidRPr="00DD69B8">
        <w:rPr>
          <w:rFonts w:eastAsia="MS Minchofalt"/>
          <w:lang w:val="en-CA"/>
        </w:rPr>
        <w:t>yatiṣyate ṛjubhir yoga-mārgaiḥ ||</w:t>
      </w:r>
    </w:p>
    <w:p w:rsidR="00B14BE3" w:rsidRPr="00DD69B8" w:rsidRDefault="00B14BE3" w:rsidP="00B14BE3">
      <w:pPr>
        <w:jc w:val="cente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tataḥ ki</w:t>
      </w:r>
      <w:r w:rsidRPr="00DD69B8">
        <w:rPr>
          <w:noProof w:val="0"/>
        </w:rPr>
        <w:t xml:space="preserve">ṁ </w:t>
      </w:r>
      <w:r w:rsidRPr="00DD69B8">
        <w:rPr>
          <w:noProof w:val="0"/>
          <w:cs/>
        </w:rPr>
        <w:t>? ata āha—bhaktyeti | mama racanā yā sṛṣṭy-ādi-līlā tasyā anucintayā yā bhaktis tayā aindriyāt sukhāj jāta-virāgaḥ san | dṛṣṭa-śrutādaihikāmuṣmikāt | tato yatta udyuktaḥ san cittasya grahaṇe yatiṣyate | ṛjubhir bhakti-pradhānatvād anāyāsaiḥ ||26||</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tatra tatra saṅgino dvividhāḥ satsu jñānādi-sādhāraṇa-dṛṣṭayas tebhyo’py utkṛṣṭa-dṛṣṭayaś ca | tatrāntyānāṁ mukhyāṁ bhaktim agre vaiśiṣṭyena mātur utkaṇṭhānantaraṁ nirdeṣṭuṁ sādhāraṇa-dṛṣṭīnāṁ gauṇīṁ nirdiśati—bhaktyeti dvābhyām | bhaktyaiva viraktatvam udyuktatvaṁ yoge yogyatvaṁ cety adhikāri-viśeṣaṇāni ||26||</w:t>
      </w:r>
    </w:p>
    <w:p w:rsidR="00B14BE3" w:rsidRPr="00DD69B8" w:rsidRDefault="00B14BE3" w:rsidP="00B14BE3">
      <w:pPr>
        <w:rPr>
          <w:b/>
          <w:bCs/>
          <w:noProof w:val="0"/>
          <w:cs/>
        </w:rPr>
      </w:pPr>
    </w:p>
    <w:p w:rsidR="00B14BE3" w:rsidRPr="00DD69B8" w:rsidRDefault="00B14BE3" w:rsidP="00B14BE3">
      <w:pPr>
        <w:rPr>
          <w:noProof w:val="0"/>
          <w:rtl/>
          <w:cs/>
        </w:rPr>
      </w:pPr>
      <w:r w:rsidRPr="00DD69B8">
        <w:rPr>
          <w:b/>
          <w:bCs/>
          <w:noProof w:val="0"/>
          <w:cs/>
        </w:rPr>
        <w:t xml:space="preserve">viśvanāthaḥ : </w:t>
      </w:r>
      <w:r w:rsidRPr="00DD69B8">
        <w:rPr>
          <w:rFonts w:eastAsia="MS Minchofalt"/>
        </w:rPr>
        <w:t>śuddhāṁ bhaktim uktvā yogam āha—bhaktyeti | dṛṣṭa-śrutādaihikāmuṣmikāt mad-racanānāṁ mal-līlānām anucintayā yoga-yuktaḥ san cittasya grahaṇe sva-vaśīkāre yatto yatnavān api ṛjubhir bhakti-saṁvalitatvena sugamair yoga-mārgaiḥ samprati mat-pravartayiṣyamāṇair yatiṣyate agre janiṣyamāṇaḥ pumān ity arthaḥ ||26||</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3.25.27 ||</w:t>
      </w:r>
    </w:p>
    <w:p w:rsidR="00B14BE3" w:rsidRPr="00DD69B8" w:rsidRDefault="00B14BE3" w:rsidP="00B14BE3">
      <w:pPr>
        <w:jc w:val="center"/>
        <w:rPr>
          <w:rFonts w:eastAsia="MS Minchofalt"/>
        </w:rPr>
      </w:pPr>
    </w:p>
    <w:p w:rsidR="00B14BE3" w:rsidRPr="00DD69B8" w:rsidRDefault="00B14BE3" w:rsidP="00B14BE3">
      <w:pPr>
        <w:pStyle w:val="Versequote"/>
        <w:rPr>
          <w:rFonts w:eastAsia="MS Minchofalt"/>
          <w:lang w:val="en-CA"/>
        </w:rPr>
      </w:pPr>
      <w:r w:rsidRPr="00DD69B8">
        <w:rPr>
          <w:rFonts w:eastAsia="MS Minchofalt"/>
          <w:lang w:val="en-CA"/>
        </w:rPr>
        <w:t>asevayāyaṁ prakṛter guṇānāṁ</w:t>
      </w:r>
    </w:p>
    <w:p w:rsidR="00B14BE3" w:rsidRPr="00DD69B8" w:rsidRDefault="00B14BE3" w:rsidP="00B14BE3">
      <w:pPr>
        <w:pStyle w:val="Versequote"/>
        <w:rPr>
          <w:rFonts w:eastAsia="MS Minchofalt"/>
          <w:lang w:val="en-CA"/>
        </w:rPr>
      </w:pPr>
      <w:r w:rsidRPr="00DD69B8">
        <w:rPr>
          <w:rFonts w:eastAsia="MS Minchofalt"/>
          <w:lang w:val="en-CA"/>
        </w:rPr>
        <w:t>jñānena vairāgya-vijṛmbhitena |</w:t>
      </w:r>
    </w:p>
    <w:p w:rsidR="00B14BE3" w:rsidRPr="00DD69B8" w:rsidRDefault="00B14BE3" w:rsidP="00B14BE3">
      <w:pPr>
        <w:pStyle w:val="Versequote"/>
        <w:rPr>
          <w:rFonts w:eastAsia="MS Minchofalt"/>
          <w:lang w:val="en-CA"/>
        </w:rPr>
      </w:pPr>
      <w:r w:rsidRPr="00DD69B8">
        <w:rPr>
          <w:rFonts w:eastAsia="MS Minchofalt"/>
          <w:lang w:val="en-CA"/>
        </w:rPr>
        <w:t>yogena mayy arpitayā ca bhaktyā</w:t>
      </w:r>
    </w:p>
    <w:p w:rsidR="00B14BE3" w:rsidRPr="00DD69B8" w:rsidRDefault="00B14BE3" w:rsidP="00B14BE3">
      <w:pPr>
        <w:pStyle w:val="Versequote"/>
        <w:rPr>
          <w:rFonts w:eastAsia="MS Minchofalt"/>
          <w:lang w:val="en-CA"/>
        </w:rPr>
      </w:pPr>
      <w:r w:rsidRPr="00DD69B8">
        <w:rPr>
          <w:rFonts w:eastAsia="MS Minchofalt"/>
          <w:lang w:val="en-CA"/>
        </w:rPr>
        <w:t>māṁ pratyag-ātmānam ihāvarundhe ||</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tad evaṁ prakṛter guṇānā</w:t>
      </w:r>
      <w:r w:rsidRPr="00DD69B8">
        <w:rPr>
          <w:noProof w:val="0"/>
        </w:rPr>
        <w:t>m a</w:t>
      </w:r>
      <w:r w:rsidRPr="00DD69B8">
        <w:rPr>
          <w:noProof w:val="0"/>
          <w:cs/>
        </w:rPr>
        <w:t>sevayā jñānādibhiś cāyaṁ jīva ihaiva dehe mā</w:t>
      </w:r>
      <w:r w:rsidRPr="00DD69B8">
        <w:rPr>
          <w:noProof w:val="0"/>
        </w:rPr>
        <w:t>m e</w:t>
      </w:r>
      <w:r w:rsidRPr="00DD69B8">
        <w:rPr>
          <w:noProof w:val="0"/>
          <w:cs/>
        </w:rPr>
        <w:t>vāvarundhe prāpnoti ||27||</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t>asevayā heyatva-vicāreṇa jñānena tattvaṁ padārtham avarundhe | tvaṁ-padārtha-nirṇayena viṣaya-vaitṛṣṇya-prakāśitena yogenāṣṭāṅgena mayy arpitayā mad-ananya-viṣayayā ca bhaktyā māṁ pratyag-ātmānaṁ tat-padārtham avarundhe tvaṁ-padārtha-tādātmyena prāpnoti ||27||</w:t>
      </w:r>
    </w:p>
    <w:p w:rsidR="00B14BE3" w:rsidRPr="00DD69B8" w:rsidRDefault="00B14BE3" w:rsidP="00B14BE3">
      <w:pPr>
        <w:rPr>
          <w:b/>
          <w:bCs/>
          <w:noProof w:val="0"/>
          <w:cs/>
        </w:rPr>
      </w:pPr>
    </w:p>
    <w:p w:rsidR="00B14BE3" w:rsidRPr="00DD69B8" w:rsidRDefault="00B14BE3" w:rsidP="00B14BE3">
      <w:pPr>
        <w:rPr>
          <w:noProof w:val="0"/>
          <w:rtl/>
          <w:cs/>
        </w:rPr>
      </w:pPr>
      <w:r w:rsidRPr="00DD69B8">
        <w:rPr>
          <w:b/>
          <w:bCs/>
          <w:noProof w:val="0"/>
          <w:cs/>
        </w:rPr>
        <w:t xml:space="preserve">viśvanāthaḥ : </w:t>
      </w:r>
      <w:r w:rsidRPr="00DD69B8">
        <w:rPr>
          <w:rFonts w:eastAsia="MS Minchofalt"/>
          <w:noProof w:val="0"/>
        </w:rPr>
        <w:t>yogam uktvā jñānam āha—asevayeti | prakṛter guṇānāṁ viṣayāṇāṁ yā asevā niṣkāma-karma-labhyā tayā yaj jñānaṁ tena māṁ pratyag-ātmānaṁ tat-padārtham avarundhe prāpnoti yogeneti yamādīnām api jñānāṅgatvāt bhaktyeti bhaktiṁ vinā-bhūtasya jñānasya vaiphalyāt ||27||</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3.25.28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devahūtir uvāca—</w:t>
      </w:r>
    </w:p>
    <w:p w:rsidR="00B14BE3" w:rsidRPr="00DD69B8" w:rsidRDefault="00B14BE3" w:rsidP="00B14BE3">
      <w:pPr>
        <w:pStyle w:val="Versequote"/>
        <w:rPr>
          <w:rFonts w:eastAsia="MS Minchofalt"/>
          <w:lang w:val="en-CA"/>
        </w:rPr>
      </w:pPr>
      <w:r w:rsidRPr="00DD69B8">
        <w:rPr>
          <w:rFonts w:eastAsia="MS Minchofalt"/>
          <w:lang w:val="en-CA"/>
        </w:rPr>
        <w:t>kācit tvayy ucitā bhaktiḥ kīdṛśī mama gocarā |</w:t>
      </w:r>
    </w:p>
    <w:p w:rsidR="00B14BE3" w:rsidRPr="00DD69B8" w:rsidRDefault="00B14BE3" w:rsidP="00B14BE3">
      <w:pPr>
        <w:pStyle w:val="Versequote"/>
        <w:rPr>
          <w:rFonts w:eastAsia="MS Minchofalt"/>
          <w:lang w:val="en-CA"/>
        </w:rPr>
      </w:pPr>
      <w:r w:rsidRPr="00DD69B8">
        <w:rPr>
          <w:rFonts w:eastAsia="MS Minchofalt"/>
          <w:lang w:val="en-CA"/>
        </w:rPr>
        <w:t>yayā padaṁ te nirvāṇam añjasānvāśnavā aham ||</w:t>
      </w:r>
    </w:p>
    <w:p w:rsidR="00B14BE3" w:rsidRPr="00DD69B8" w:rsidRDefault="00B14BE3" w:rsidP="00B14BE3">
      <w:pPr>
        <w:rPr>
          <w:rFonts w:eastAsia="MS Minchofalt"/>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kācid iti | kā svid ity arthaḥ | ucitā yogyā | tatrāpi mama striyāḥ kīdṛśī ? gocarā yogyā | nirvāṇaṁ mokṣātmakaṁ tava padaṁ svarūpa</w:t>
      </w:r>
      <w:r w:rsidRPr="00DD69B8">
        <w:rPr>
          <w:noProof w:val="0"/>
        </w:rPr>
        <w:t>m a</w:t>
      </w:r>
      <w:r w:rsidRPr="00DD69B8">
        <w:rPr>
          <w:noProof w:val="0"/>
          <w:cs/>
        </w:rPr>
        <w:t>nvāśnavai anantara</w:t>
      </w:r>
      <w:r w:rsidRPr="00DD69B8">
        <w:rPr>
          <w:noProof w:val="0"/>
        </w:rPr>
        <w:t>m e</w:t>
      </w:r>
      <w:r w:rsidRPr="00DD69B8">
        <w:rPr>
          <w:noProof w:val="0"/>
          <w:cs/>
        </w:rPr>
        <w:t>va sarvātmanā prāpsyāmi | ajñasā tv iti pāṭhe ahaṁ tv iti saṁbandhaḥ ||28||</w:t>
      </w:r>
    </w:p>
    <w:p w:rsidR="00B14BE3" w:rsidRPr="00DD69B8" w:rsidRDefault="00B14BE3" w:rsidP="00B14BE3">
      <w:pPr>
        <w:rPr>
          <w:b/>
          <w:bCs/>
          <w:noProof w:val="0"/>
          <w:cs/>
        </w:rPr>
      </w:pPr>
    </w:p>
    <w:p w:rsidR="00B14BE3" w:rsidRPr="00DD69B8" w:rsidRDefault="00B14BE3" w:rsidP="00B14BE3">
      <w:r w:rsidRPr="00DD69B8">
        <w:rPr>
          <w:b/>
          <w:bCs/>
          <w:noProof w:val="0"/>
          <w:cs/>
        </w:rPr>
        <w:t xml:space="preserve">krama-sandarbhaḥ : </w:t>
      </w:r>
      <w:r w:rsidRPr="00DD69B8">
        <w:t>atha pūrva-pūrva-nirdiṣṭa-bhakter eva sarva-jīvatvam adhigamya tām eva pṛcchanti, tatrāpi dainyena sarvatra nijānadhikāritāṁ manvānā tad-viśeṣaṁ pṛcchati—kācid ity ādinā | bhaktir nāma kīdṛśī ? kiṁ-lakṣaṇety arthaḥ | tasyāṁ ca bhakti-jātau kācid bhaktis tvayi mamocitā satī gocarī-kartuṁ śakyā syād iti ||28||</w:t>
      </w:r>
    </w:p>
    <w:p w:rsidR="00B14BE3" w:rsidRPr="00DD69B8" w:rsidRDefault="00B14BE3" w:rsidP="00B14BE3">
      <w:pPr>
        <w:rPr>
          <w:b/>
          <w:bCs/>
          <w:noProof w:val="0"/>
          <w:cs/>
        </w:rPr>
      </w:pPr>
    </w:p>
    <w:p w:rsidR="00B14BE3" w:rsidRPr="00DD69B8" w:rsidRDefault="00B14BE3" w:rsidP="00B14BE3">
      <w:pPr>
        <w:rPr>
          <w:noProof w:val="0"/>
          <w:rtl/>
          <w:cs/>
        </w:rPr>
      </w:pPr>
      <w:r w:rsidRPr="00DD69B8">
        <w:rPr>
          <w:b/>
          <w:bCs/>
          <w:noProof w:val="0"/>
          <w:cs/>
        </w:rPr>
        <w:t xml:space="preserve">viśvanāthaḥ : </w:t>
      </w:r>
      <w:r w:rsidRPr="00DD69B8">
        <w:rPr>
          <w:rFonts w:eastAsia="MS Minchofalt"/>
        </w:rPr>
        <w:t xml:space="preserve">kācid iti kā svid ity arthaḥ | tvayy ucitā tvayi yujyata ity arthaḥ | na yujyamānayety anena yujyamānāyā bhakter utkarṣa-śravaṇāt mama striyāḥ kīdṛśī gocarā jñātuṁ kartuṁ ca śakyety arthaḥ | padaṁ tvac-caraṇāravindaṁ nirvāṇaṁ nirvṛti-svarūpam | </w:t>
      </w:r>
      <w:r w:rsidRPr="00DD69B8">
        <w:rPr>
          <w:rFonts w:eastAsia="MS Minchofalt"/>
          <w:noProof w:val="0"/>
          <w:color w:val="0000FF"/>
        </w:rPr>
        <w:t xml:space="preserve">nirvāṇam astaṁ gamane nirvṛtau, gaja-majjane saṅgame’py apavarge ca </w:t>
      </w:r>
      <w:r w:rsidRPr="00DD69B8">
        <w:rPr>
          <w:rFonts w:eastAsia="MS Minchofalt"/>
        </w:rPr>
        <w:t>iti medinī | yad vā, nirvāṇaṁ niṣkaṇṭakaṁ yathā syāt tathā anvāśnavai prāpsyāmi añjasā svāśnavā iti pāṭhe ahaṁn tv iti sambandhaḥ ||28||</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3.25.29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yo yogo bhagavad-bāṇo nirvāṇātmaṁs tvayoditaḥ |</w:t>
      </w:r>
    </w:p>
    <w:p w:rsidR="00B14BE3" w:rsidRPr="00DD69B8" w:rsidRDefault="00B14BE3" w:rsidP="00B14BE3">
      <w:pPr>
        <w:jc w:val="center"/>
        <w:rPr>
          <w:rFonts w:eastAsia="MS Minchofalt"/>
          <w:b/>
          <w:bCs/>
          <w:sz w:val="28"/>
        </w:rPr>
      </w:pPr>
      <w:r w:rsidRPr="00DD69B8">
        <w:rPr>
          <w:rFonts w:eastAsia="MS Minchofalt"/>
          <w:b/>
          <w:bCs/>
          <w:sz w:val="28"/>
        </w:rPr>
        <w:t>kīdṛśaḥ kati cāṅgāni yatas tattvāvabodhanam ||</w:t>
      </w:r>
    </w:p>
    <w:p w:rsidR="00B14BE3" w:rsidRPr="00DD69B8" w:rsidRDefault="00B14BE3" w:rsidP="00B14BE3">
      <w:pPr>
        <w:rPr>
          <w:rFonts w:eastAsia="MS Minchofalt"/>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bhagavad-bāṇo yo bhagavantaṁ lakṣī-karotīty arthaḥ | yato yasmād yogāt ||29||</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noProof w:val="0"/>
          <w:rtl/>
          <w:cs/>
        </w:rPr>
      </w:pPr>
      <w:r w:rsidRPr="00DD69B8">
        <w:rPr>
          <w:b/>
          <w:bCs/>
          <w:noProof w:val="0"/>
          <w:cs/>
        </w:rPr>
        <w:t xml:space="preserve">viśvanāthaḥ : </w:t>
      </w:r>
      <w:r w:rsidRPr="00DD69B8">
        <w:rPr>
          <w:noProof w:val="0"/>
          <w:rtl/>
          <w:cs/>
        </w:rPr>
        <w:t>yadyapi tvat</w:t>
      </w:r>
      <w:r w:rsidRPr="00DD69B8">
        <w:rPr>
          <w:noProof w:val="0"/>
          <w:cs/>
        </w:rPr>
        <w:t>-</w:t>
      </w:r>
      <w:r w:rsidRPr="00DD69B8">
        <w:rPr>
          <w:noProof w:val="0"/>
          <w:rtl/>
          <w:cs/>
        </w:rPr>
        <w:t>sammatāyāṁ bhaktāv eva mama jijñāsā cikīrṣ</w:t>
      </w:r>
      <w:r w:rsidRPr="00DD69B8">
        <w:rPr>
          <w:rStyle w:val="StyleComplexBold"/>
          <w:noProof w:val="0"/>
          <w:rtl/>
          <w:cs/>
        </w:rPr>
        <w:t>ā ca tad api jijñāsunā nija</w:t>
      </w:r>
      <w:r w:rsidRPr="00DD69B8">
        <w:rPr>
          <w:rStyle w:val="StyleComplexBold"/>
          <w:noProof w:val="0"/>
          <w:cs/>
        </w:rPr>
        <w:t>-</w:t>
      </w:r>
      <w:r w:rsidRPr="00DD69B8">
        <w:rPr>
          <w:rStyle w:val="StyleComplexBold"/>
          <w:noProof w:val="0"/>
          <w:rtl/>
          <w:cs/>
        </w:rPr>
        <w:t>mataṁ jñeyaṁ para</w:t>
      </w:r>
      <w:r w:rsidRPr="00DD69B8">
        <w:rPr>
          <w:rStyle w:val="StyleComplexBold"/>
          <w:noProof w:val="0"/>
          <w:cs/>
        </w:rPr>
        <w:t>-</w:t>
      </w:r>
      <w:r w:rsidRPr="00DD69B8">
        <w:rPr>
          <w:rStyle w:val="StyleComplexBold"/>
          <w:noProof w:val="0"/>
          <w:rtl/>
          <w:cs/>
        </w:rPr>
        <w:t>mataṁ budhair iti nitya</w:t>
      </w:r>
      <w:r w:rsidRPr="00DD69B8">
        <w:rPr>
          <w:rStyle w:val="StyleComplexBold"/>
          <w:noProof w:val="0"/>
          <w:cs/>
        </w:rPr>
        <w:t>-</w:t>
      </w:r>
      <w:r w:rsidRPr="00DD69B8">
        <w:rPr>
          <w:rStyle w:val="StyleComplexBold"/>
          <w:noProof w:val="0"/>
          <w:rtl/>
          <w:cs/>
        </w:rPr>
        <w:t>yogaś ca jñānaṁ ca mama jijñāsya</w:t>
      </w:r>
      <w:r w:rsidRPr="00DD69B8">
        <w:rPr>
          <w:rFonts w:eastAsia="MS Minchofalt"/>
        </w:rPr>
        <w:t>m i</w:t>
      </w:r>
      <w:r w:rsidRPr="00DD69B8">
        <w:rPr>
          <w:noProof w:val="0"/>
          <w:rtl/>
          <w:cs/>
        </w:rPr>
        <w:t xml:space="preserve">ty āha—yo yoga iti </w:t>
      </w:r>
      <w:r w:rsidRPr="00DD69B8">
        <w:rPr>
          <w:noProof w:val="0"/>
          <w:cs/>
        </w:rPr>
        <w:t xml:space="preserve">| </w:t>
      </w:r>
      <w:r w:rsidRPr="00DD69B8">
        <w:rPr>
          <w:noProof w:val="0"/>
          <w:rtl/>
          <w:cs/>
        </w:rPr>
        <w:t>bhagavati vāṇas tatra kṣiptaḥ śara iva yo bhagavantaṁ lakṣyīkarotīty arthaḥ</w:t>
      </w:r>
      <w:r w:rsidRPr="00DD69B8">
        <w:rPr>
          <w:rFonts w:cs="Times New Roman"/>
          <w:noProof w:val="0"/>
          <w:rtl/>
          <w:cs/>
        </w:rPr>
        <w:t> </w:t>
      </w:r>
      <w:r w:rsidRPr="00DD69B8">
        <w:rPr>
          <w:noProof w:val="0"/>
          <w:rtl/>
          <w:cs/>
        </w:rPr>
        <w:t xml:space="preserve">| </w:t>
      </w:r>
      <w:r w:rsidRPr="00DD69B8">
        <w:rPr>
          <w:noProof w:val="0"/>
          <w:cs/>
        </w:rPr>
        <w:t>nirvāṇārthaḥ mokṣa</w:t>
      </w:r>
      <w:r w:rsidRPr="00DD69B8">
        <w:rPr>
          <w:noProof w:val="0"/>
          <w:rtl/>
          <w:cs/>
        </w:rPr>
        <w:t>-</w:t>
      </w:r>
      <w:r w:rsidRPr="00DD69B8">
        <w:rPr>
          <w:noProof w:val="0"/>
          <w:cs/>
        </w:rPr>
        <w:t xml:space="preserve">prayojanakaḥ </w:t>
      </w:r>
      <w:r w:rsidRPr="00DD69B8">
        <w:rPr>
          <w:noProof w:val="0"/>
          <w:rtl/>
          <w:cs/>
        </w:rPr>
        <w:t xml:space="preserve">| </w:t>
      </w:r>
      <w:r w:rsidRPr="00DD69B8">
        <w:rPr>
          <w:noProof w:val="0"/>
          <w:cs/>
        </w:rPr>
        <w:t>tathā yatas tattvā</w:t>
      </w:r>
      <w:r w:rsidRPr="00DD69B8">
        <w:rPr>
          <w:rStyle w:val="StyleComplexBold"/>
          <w:noProof w:val="0"/>
          <w:rtl/>
          <w:cs/>
        </w:rPr>
        <w:t>nā</w:t>
      </w:r>
      <w:r w:rsidRPr="00DD69B8">
        <w:rPr>
          <w:rFonts w:eastAsia="MS Minchofalt"/>
        </w:rPr>
        <w:t>m a</w:t>
      </w:r>
      <w:r w:rsidRPr="00DD69B8">
        <w:rPr>
          <w:noProof w:val="0"/>
          <w:rtl/>
          <w:cs/>
        </w:rPr>
        <w:t>vabodhanaṁ taj</w:t>
      </w:r>
      <w:r w:rsidRPr="00DD69B8">
        <w:rPr>
          <w:noProof w:val="0"/>
          <w:cs/>
        </w:rPr>
        <w:t>-</w:t>
      </w:r>
      <w:r w:rsidRPr="00DD69B8">
        <w:rPr>
          <w:noProof w:val="0"/>
          <w:rtl/>
          <w:cs/>
        </w:rPr>
        <w:t>jñānaṁ ca kīdṛśa</w:t>
      </w:r>
      <w:r w:rsidRPr="00DD69B8">
        <w:rPr>
          <w:rFonts w:eastAsia="MS Minchofalt"/>
        </w:rPr>
        <w:t>m |</w:t>
      </w:r>
      <w:r w:rsidRPr="00DD69B8">
        <w:rPr>
          <w:noProof w:val="0"/>
          <w:rtl/>
          <w:cs/>
        </w:rPr>
        <w:t>|</w:t>
      </w:r>
      <w:r w:rsidRPr="00DD69B8">
        <w:rPr>
          <w:noProof w:val="0"/>
          <w:cs/>
        </w:rPr>
        <w:t>29</w:t>
      </w:r>
      <w:r w:rsidRPr="00DD69B8">
        <w:rPr>
          <w:noProof w:val="0"/>
          <w:rtl/>
          <w:cs/>
        </w:rPr>
        <w:t>||</w:t>
      </w:r>
    </w:p>
    <w:p w:rsidR="00B14BE3" w:rsidRPr="00DD69B8" w:rsidRDefault="00B14BE3" w:rsidP="00B14BE3">
      <w:pPr>
        <w:jc w:val="center"/>
        <w:rPr>
          <w:b/>
          <w:bCs/>
          <w:noProof w:val="0"/>
          <w:cs/>
        </w:rPr>
      </w:pPr>
    </w:p>
    <w:p w:rsidR="00B14BE3" w:rsidRPr="00DD69B8" w:rsidRDefault="00B14BE3" w:rsidP="00B14BE3">
      <w:pPr>
        <w:jc w:val="center"/>
        <w:rPr>
          <w:rFonts w:eastAsia="MS Minchofalt"/>
        </w:rPr>
      </w:pPr>
      <w:r w:rsidRPr="00DD69B8">
        <w:rPr>
          <w:noProof w:val="0"/>
          <w:cs/>
        </w:rPr>
        <w:t xml:space="preserve"> </w:t>
      </w: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3.25.30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tad etan me vijānīhi yathāhaṁ manda-dhīr hare |</w:t>
      </w:r>
    </w:p>
    <w:p w:rsidR="00B14BE3" w:rsidRPr="00DD69B8" w:rsidRDefault="00B14BE3" w:rsidP="00B14BE3">
      <w:pPr>
        <w:jc w:val="center"/>
        <w:rPr>
          <w:rFonts w:eastAsia="MS Minchofalt"/>
          <w:b/>
          <w:bCs/>
          <w:sz w:val="28"/>
        </w:rPr>
      </w:pPr>
      <w:r w:rsidRPr="00DD69B8">
        <w:rPr>
          <w:rFonts w:eastAsia="MS Minchofalt"/>
          <w:b/>
          <w:bCs/>
          <w:sz w:val="28"/>
        </w:rPr>
        <w:t>sukhaṁ buddhyeya durbodhaṁ yoṣā bhavad-anugrahāt ||</w:t>
      </w:r>
    </w:p>
    <w:p w:rsidR="00B14BE3" w:rsidRPr="00DD69B8" w:rsidRDefault="00B14BE3" w:rsidP="00B14BE3">
      <w:pPr>
        <w:rPr>
          <w:rFonts w:eastAsia="MS Minchofalt"/>
          <w:b/>
          <w:bCs/>
          <w:sz w:val="28"/>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vijānīhi viśeṣeṇa jñāpaya | sukha</w:t>
      </w:r>
      <w:r w:rsidRPr="00DD69B8">
        <w:rPr>
          <w:noProof w:val="0"/>
        </w:rPr>
        <w:t>m a</w:t>
      </w:r>
      <w:r w:rsidRPr="00DD69B8">
        <w:rPr>
          <w:noProof w:val="0"/>
          <w:cs/>
        </w:rPr>
        <w:t>nāyāsena ||30||</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noProof w:val="0"/>
          <w:rtl/>
          <w:cs/>
        </w:rPr>
      </w:pPr>
      <w:r w:rsidRPr="00DD69B8">
        <w:rPr>
          <w:b/>
          <w:bCs/>
          <w:noProof w:val="0"/>
          <w:cs/>
        </w:rPr>
        <w:t xml:space="preserve">viśvanāthaḥ : </w:t>
      </w:r>
      <w:r w:rsidRPr="00DD69B8">
        <w:rPr>
          <w:noProof w:val="0"/>
          <w:rtl/>
          <w:cs/>
        </w:rPr>
        <w:t xml:space="preserve">tat tasmāt etan me māṁ vijānīhi vijñāpaya </w:t>
      </w:r>
      <w:r w:rsidRPr="00DD69B8">
        <w:rPr>
          <w:noProof w:val="0"/>
          <w:cs/>
        </w:rPr>
        <w:t>||</w:t>
      </w:r>
      <w:r w:rsidRPr="00DD69B8">
        <w:rPr>
          <w:noProof w:val="0"/>
          <w:rtl/>
          <w:cs/>
        </w:rPr>
        <w:t>30</w:t>
      </w:r>
      <w:r w:rsidRPr="00DD69B8">
        <w:rPr>
          <w:noProof w:val="0"/>
          <w:cs/>
        </w:rPr>
        <w:t>||</w:t>
      </w:r>
    </w:p>
    <w:p w:rsidR="00B14BE3" w:rsidRPr="00DD69B8" w:rsidRDefault="00B14BE3" w:rsidP="00B14BE3">
      <w:pPr>
        <w:jc w:val="center"/>
        <w:rPr>
          <w:b/>
          <w:bCs/>
          <w:noProof w:val="0"/>
          <w:rtl/>
          <w:cs/>
        </w:rPr>
      </w:pPr>
    </w:p>
    <w:p w:rsidR="00B14BE3" w:rsidRPr="00DD69B8" w:rsidRDefault="00B14BE3" w:rsidP="00B14BE3">
      <w:pPr>
        <w:jc w:val="center"/>
        <w:rPr>
          <w:rFonts w:eastAsia="MS Minchofalt"/>
        </w:rPr>
      </w:pPr>
      <w:r w:rsidRPr="00DD69B8">
        <w:rPr>
          <w:noProof w:val="0"/>
          <w:cs/>
        </w:rPr>
        <w:t xml:space="preserve"> </w:t>
      </w: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3.25.31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maitreya uvāca—</w:t>
      </w:r>
    </w:p>
    <w:p w:rsidR="00B14BE3" w:rsidRPr="00DD69B8" w:rsidRDefault="00B14BE3" w:rsidP="00B14BE3">
      <w:pPr>
        <w:jc w:val="center"/>
        <w:rPr>
          <w:rFonts w:eastAsia="MS Minchofalt"/>
          <w:b/>
          <w:bCs/>
          <w:sz w:val="28"/>
        </w:rPr>
      </w:pPr>
      <w:r w:rsidRPr="00DD69B8">
        <w:rPr>
          <w:rFonts w:eastAsia="MS Minchofalt"/>
          <w:b/>
          <w:bCs/>
          <w:sz w:val="28"/>
        </w:rPr>
        <w:t>viditvārthaṁ kapilo mātur itthaṁ</w:t>
      </w:r>
    </w:p>
    <w:p w:rsidR="00B14BE3" w:rsidRPr="00DD69B8" w:rsidRDefault="00B14BE3" w:rsidP="00B14BE3">
      <w:pPr>
        <w:jc w:val="center"/>
        <w:rPr>
          <w:rFonts w:eastAsia="MS Minchofalt"/>
          <w:b/>
          <w:bCs/>
          <w:sz w:val="28"/>
        </w:rPr>
      </w:pPr>
      <w:r w:rsidRPr="00DD69B8">
        <w:rPr>
          <w:rFonts w:eastAsia="MS Minchofalt"/>
          <w:b/>
          <w:bCs/>
          <w:sz w:val="28"/>
        </w:rPr>
        <w:t>āta-sneho yatra tanvābhijātaḥ|</w:t>
      </w:r>
    </w:p>
    <w:p w:rsidR="00B14BE3" w:rsidRPr="00DD69B8" w:rsidRDefault="00B14BE3" w:rsidP="00B14BE3">
      <w:pPr>
        <w:jc w:val="center"/>
        <w:rPr>
          <w:rFonts w:eastAsia="MS Minchofalt"/>
          <w:b/>
          <w:bCs/>
          <w:sz w:val="28"/>
        </w:rPr>
      </w:pPr>
      <w:r w:rsidRPr="00DD69B8">
        <w:rPr>
          <w:rFonts w:eastAsia="MS Minchofalt"/>
          <w:b/>
          <w:bCs/>
          <w:sz w:val="28"/>
        </w:rPr>
        <w:t>tattvāmnāyaṁ yat pravadanti sāṅkhyaṁ</w:t>
      </w:r>
    </w:p>
    <w:p w:rsidR="00B14BE3" w:rsidRPr="00DD69B8" w:rsidRDefault="00B14BE3" w:rsidP="00B14BE3">
      <w:pPr>
        <w:jc w:val="center"/>
        <w:rPr>
          <w:rFonts w:eastAsia="MS Minchofalt"/>
          <w:b/>
          <w:bCs/>
          <w:sz w:val="28"/>
        </w:rPr>
      </w:pPr>
      <w:r w:rsidRPr="00DD69B8">
        <w:rPr>
          <w:rFonts w:eastAsia="MS Minchofalt"/>
          <w:b/>
          <w:bCs/>
          <w:sz w:val="28"/>
        </w:rPr>
        <w:t>provāca vai bhakti-vitāna-yogam ||</w:t>
      </w:r>
    </w:p>
    <w:p w:rsidR="00B14BE3" w:rsidRPr="00DD69B8" w:rsidRDefault="00B14BE3" w:rsidP="00B14BE3">
      <w:pPr>
        <w:rPr>
          <w:noProof w:val="0"/>
          <w:cs/>
        </w:rPr>
      </w:pPr>
    </w:p>
    <w:p w:rsidR="00B14BE3" w:rsidRPr="00DD69B8" w:rsidRDefault="00B14BE3" w:rsidP="00B14BE3">
      <w:pPr>
        <w:rPr>
          <w:noProof w:val="0"/>
          <w:color w:val="0000FF"/>
          <w:cs/>
        </w:rPr>
      </w:pPr>
      <w:r w:rsidRPr="00DD69B8">
        <w:rPr>
          <w:bCs/>
          <w:noProof w:val="0"/>
          <w:cs/>
        </w:rPr>
        <w:t>madhvaḥ:</w:t>
      </w:r>
      <w:r w:rsidRPr="00DD69B8">
        <w:rPr>
          <w:noProof w:val="0"/>
          <w:rtl/>
          <w:cs/>
        </w:rPr>
        <w:t xml:space="preserve"> </w:t>
      </w:r>
      <w:r w:rsidRPr="00DD69B8">
        <w:rPr>
          <w:noProof w:val="0"/>
          <w:color w:val="0000FF"/>
          <w:cs/>
        </w:rPr>
        <w:t>śuklena janir anyeṣāṁ hareḥ svatanvā vaivatu |</w:t>
      </w:r>
    </w:p>
    <w:p w:rsidR="00B14BE3" w:rsidRPr="00DD69B8" w:rsidRDefault="00B14BE3" w:rsidP="00B14BE3">
      <w:pPr>
        <w:pStyle w:val="Cita"/>
        <w:rPr>
          <w:rStyle w:val="StyleComplexBold"/>
          <w:noProof w:val="0"/>
          <w:color w:val="000000"/>
          <w:rtl/>
          <w:cs/>
        </w:rPr>
      </w:pPr>
      <w:r w:rsidRPr="00DD69B8">
        <w:rPr>
          <w:noProof w:val="0"/>
          <w:cs/>
        </w:rPr>
        <w:t>nityodita-jñāna-tanoḥ kutaḥ syāt śuklato janiḥ ||</w:t>
      </w:r>
      <w:r w:rsidRPr="00DD69B8">
        <w:rPr>
          <w:noProof w:val="0"/>
          <w:rtl/>
          <w:cs/>
        </w:rPr>
        <w:t xml:space="preserve"> </w:t>
      </w:r>
      <w:r w:rsidRPr="00DD69B8">
        <w:rPr>
          <w:noProof w:val="0"/>
          <w:color w:val="000000"/>
          <w:rtl/>
          <w:cs/>
        </w:rPr>
        <w:t xml:space="preserve">iti </w:t>
      </w:r>
      <w:r w:rsidRPr="00DD69B8">
        <w:rPr>
          <w:noProof w:val="0"/>
          <w:color w:val="000000"/>
          <w:cs/>
        </w:rPr>
        <w:t>gāruḍe</w:t>
      </w:r>
      <w:r w:rsidRPr="00DD69B8">
        <w:rPr>
          <w:rStyle w:val="StyleComplexBold"/>
          <w:noProof w:val="0"/>
          <w:color w:val="000000"/>
          <w:rtl/>
          <w:cs/>
        </w:rPr>
        <w:t xml:space="preserve"> ||</w:t>
      </w:r>
      <w:r w:rsidRPr="00DD69B8">
        <w:rPr>
          <w:rStyle w:val="StyleComplexBold"/>
          <w:noProof w:val="0"/>
          <w:color w:val="000000"/>
          <w:cs/>
        </w:rPr>
        <w:t>31</w:t>
      </w:r>
      <w:r w:rsidRPr="00DD69B8">
        <w:rPr>
          <w:rStyle w:val="StyleComplexBold"/>
          <w:noProof w:val="0"/>
          <w:color w:val="000000"/>
          <w:rtl/>
          <w:cs/>
        </w:rPr>
        <w:t>||</w:t>
      </w:r>
    </w:p>
    <w:p w:rsidR="00B14BE3" w:rsidRPr="00DD69B8" w:rsidRDefault="00B14BE3" w:rsidP="00B14BE3">
      <w:pPr>
        <w:rPr>
          <w:rStyle w:val="StyleComplexBold"/>
          <w:noProof w:val="0"/>
          <w:rtl/>
          <w: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itthaṁ mātur arthaṁ prayojanaṁ viditvā | jāta-snehatve hetuḥ, yatra yasyāṁ tanvā dehenāvirbhūtaḥ | tattvāny āmnāyante’nukramyante yasmin | kiṁ tat ? yat sāṅkhyaṁ pravadanti tat provāca bhakti-vitānaṁ vitānaṁ ca yogaṁ ca ||31||</w:t>
      </w:r>
    </w:p>
    <w:p w:rsidR="00B14BE3" w:rsidRPr="00DD69B8" w:rsidRDefault="00B14BE3" w:rsidP="00B14BE3">
      <w:pPr>
        <w:rPr>
          <w:b/>
          <w:bCs/>
          <w:noProof w:val="0"/>
          <w:cs/>
        </w:rPr>
      </w:pPr>
    </w:p>
    <w:p w:rsidR="00B14BE3" w:rsidRPr="00DD69B8" w:rsidRDefault="00B14BE3" w:rsidP="00B14BE3">
      <w:pPr>
        <w:rPr>
          <w:b/>
          <w:bCs/>
          <w:noProof w:val="0"/>
          <w:cs/>
        </w:rPr>
      </w:pPr>
      <w:r w:rsidRPr="00DD69B8">
        <w:rPr>
          <w:b/>
          <w:bCs/>
          <w:noProof w:val="0"/>
          <w:cs/>
        </w:rPr>
        <w:t xml:space="preserve">krama-sandarbhaḥ : </w:t>
      </w:r>
      <w:r w:rsidRPr="00DD69B8">
        <w:rPr>
          <w:rFonts w:eastAsia="MS Minchofalt"/>
          <w:i/>
          <w:iCs/>
          <w:noProof w:val="0"/>
        </w:rPr>
        <w:t>na vyākhyātam.</w:t>
      </w:r>
    </w:p>
    <w:p w:rsidR="00B14BE3" w:rsidRPr="00DD69B8" w:rsidRDefault="00B14BE3" w:rsidP="00B14BE3">
      <w:pPr>
        <w:rPr>
          <w:b/>
          <w:bCs/>
          <w:noProof w:val="0"/>
          <w:cs/>
        </w:rPr>
      </w:pPr>
    </w:p>
    <w:p w:rsidR="00B14BE3" w:rsidRPr="00DD69B8" w:rsidRDefault="00B14BE3" w:rsidP="00B14BE3">
      <w:pPr>
        <w:rPr>
          <w:rStyle w:val="StyleComplexBold"/>
          <w:noProof w:val="0"/>
          <w:rtl/>
          <w:cs/>
        </w:rPr>
      </w:pPr>
      <w:r w:rsidRPr="00DD69B8">
        <w:rPr>
          <w:b/>
          <w:bCs/>
          <w:noProof w:val="0"/>
          <w:cs/>
        </w:rPr>
        <w:t xml:space="preserve">viśvanāthaḥ : </w:t>
      </w:r>
      <w:r w:rsidRPr="00DD69B8">
        <w:rPr>
          <w:noProof w:val="0"/>
          <w:rtl/>
          <w:cs/>
        </w:rPr>
        <w:t>arthaṁ prayojanaṁ snehe hetur yatra tanvā dehenāvirbhūtaḥ tattvāny āmnāyante anukramyante ya</w:t>
      </w:r>
      <w:r w:rsidRPr="00DD69B8">
        <w:rPr>
          <w:rStyle w:val="StyleComplexBold"/>
          <w:noProof w:val="0"/>
          <w:rtl/>
          <w:cs/>
        </w:rPr>
        <w:t>smin kiṁ tat yat sāṅkhyaṁ pravadanti tat provāca bhakti</w:t>
      </w:r>
      <w:r w:rsidRPr="00DD69B8">
        <w:rPr>
          <w:rStyle w:val="StyleComplexBold"/>
          <w:noProof w:val="0"/>
          <w:cs/>
        </w:rPr>
        <w:t>-</w:t>
      </w:r>
      <w:r w:rsidRPr="00DD69B8">
        <w:rPr>
          <w:rStyle w:val="StyleComplexBold"/>
          <w:noProof w:val="0"/>
          <w:rtl/>
          <w:cs/>
        </w:rPr>
        <w:t xml:space="preserve">vitānaṁ yogaṁ ca </w:t>
      </w:r>
      <w:r w:rsidRPr="00DD69B8">
        <w:rPr>
          <w:rStyle w:val="StyleComplexBold"/>
          <w:noProof w:val="0"/>
          <w:cs/>
        </w:rPr>
        <w:t>||</w:t>
      </w:r>
      <w:r w:rsidRPr="00DD69B8">
        <w:rPr>
          <w:rStyle w:val="StyleComplexBold"/>
          <w:noProof w:val="0"/>
          <w:rtl/>
          <w:cs/>
        </w:rPr>
        <w:t>31</w:t>
      </w:r>
      <w:r w:rsidRPr="00DD69B8">
        <w:rPr>
          <w:rStyle w:val="StyleComplexBold"/>
          <w:noProof w:val="0"/>
          <w:cs/>
        </w:rPr>
        <w:t>||</w:t>
      </w:r>
    </w:p>
    <w:p w:rsidR="00B14BE3" w:rsidRPr="00DD69B8" w:rsidRDefault="00B14BE3" w:rsidP="00B14BE3">
      <w:pPr>
        <w:jc w:val="center"/>
        <w:rPr>
          <w:b/>
          <w:bCs/>
          <w:noProof w:val="0"/>
          <w:rtl/>
          <w:cs/>
        </w:rPr>
      </w:pPr>
    </w:p>
    <w:p w:rsidR="00B14BE3" w:rsidRPr="00DD69B8" w:rsidRDefault="00B14BE3" w:rsidP="00B14BE3">
      <w:pPr>
        <w:jc w:val="center"/>
        <w:rPr>
          <w:rFonts w:eastAsia="MS Minchofalt"/>
        </w:rPr>
      </w:pPr>
      <w:r w:rsidRPr="00DD69B8">
        <w:rPr>
          <w:noProof w:val="0"/>
          <w:cs/>
        </w:rPr>
        <w:t xml:space="preserve"> </w:t>
      </w: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b/>
          <w:bCs/>
          <w:noProof w:val="0"/>
          <w:cs/>
        </w:rPr>
      </w:pPr>
      <w:r w:rsidRPr="00DD69B8">
        <w:rPr>
          <w:b/>
          <w:bCs/>
          <w:noProof w:val="0"/>
          <w:cs/>
        </w:rPr>
        <w:t>|| 3.25.32-33 ||</w:t>
      </w:r>
    </w:p>
    <w:p w:rsidR="00B14BE3" w:rsidRPr="00DD69B8" w:rsidRDefault="00B14BE3" w:rsidP="00B14BE3">
      <w:pPr>
        <w:jc w:val="center"/>
        <w:rPr>
          <w:b/>
          <w:bCs/>
          <w:noProof w:val="0"/>
          <w:cs/>
        </w:rPr>
      </w:pPr>
    </w:p>
    <w:p w:rsidR="00B14BE3" w:rsidRPr="00DD69B8" w:rsidRDefault="00B14BE3" w:rsidP="00B14BE3">
      <w:pPr>
        <w:jc w:val="center"/>
        <w:rPr>
          <w:b/>
          <w:bCs/>
          <w:noProof w:val="0"/>
          <w:cs/>
        </w:rPr>
      </w:pPr>
      <w:r w:rsidRPr="00DD69B8">
        <w:rPr>
          <w:b/>
          <w:bCs/>
          <w:noProof w:val="0"/>
          <w:cs/>
        </w:rPr>
        <w:t>śrī-bhagavān uvāca—</w:t>
      </w:r>
    </w:p>
    <w:p w:rsidR="00B14BE3" w:rsidRPr="00DD69B8" w:rsidRDefault="00B14BE3" w:rsidP="00B14BE3">
      <w:pPr>
        <w:jc w:val="center"/>
        <w:rPr>
          <w:b/>
          <w:bCs/>
          <w:noProof w:val="0"/>
          <w:sz w:val="28"/>
          <w:szCs w:val="28"/>
          <w:cs/>
        </w:rPr>
      </w:pPr>
      <w:r w:rsidRPr="00DD69B8">
        <w:rPr>
          <w:b/>
          <w:bCs/>
          <w:noProof w:val="0"/>
          <w:sz w:val="28"/>
          <w:szCs w:val="28"/>
          <w:cs/>
        </w:rPr>
        <w:t>devānāṁ guṇa-liṅgānā</w:t>
      </w:r>
      <w:r w:rsidRPr="00DD69B8">
        <w:rPr>
          <w:rFonts w:eastAsia="MS Minchofalt"/>
          <w:b/>
          <w:bCs/>
          <w:noProof w:val="0"/>
          <w:sz w:val="28"/>
          <w:szCs w:val="28"/>
        </w:rPr>
        <w:t>m ā</w:t>
      </w:r>
      <w:r w:rsidRPr="00DD69B8">
        <w:rPr>
          <w:b/>
          <w:bCs/>
          <w:noProof w:val="0"/>
          <w:sz w:val="28"/>
          <w:szCs w:val="28"/>
          <w:cs/>
        </w:rPr>
        <w:t>nuśravika-karmaṇā</w:t>
      </w:r>
      <w:r w:rsidRPr="00DD69B8">
        <w:rPr>
          <w:rFonts w:eastAsia="MS Minchofalt"/>
          <w:b/>
          <w:bCs/>
          <w:noProof w:val="0"/>
          <w:sz w:val="28"/>
          <w:szCs w:val="28"/>
        </w:rPr>
        <w:t>m |</w:t>
      </w:r>
    </w:p>
    <w:p w:rsidR="00B14BE3" w:rsidRPr="00DD69B8" w:rsidRDefault="00B14BE3" w:rsidP="00B14BE3">
      <w:pPr>
        <w:jc w:val="center"/>
        <w:rPr>
          <w:rFonts w:eastAsia="MS Minchofalt"/>
          <w:b/>
          <w:bCs/>
          <w:sz w:val="28"/>
        </w:rPr>
      </w:pPr>
      <w:r w:rsidRPr="00DD69B8">
        <w:rPr>
          <w:b/>
          <w:bCs/>
          <w:noProof w:val="0"/>
          <w:sz w:val="28"/>
          <w:szCs w:val="28"/>
          <w:cs/>
        </w:rPr>
        <w:t>sattva evaika-manaso vṛttiḥ svābhāvikī tu yā |</w:t>
      </w:r>
      <w:r w:rsidRPr="00DD69B8">
        <w:rPr>
          <w:rFonts w:eastAsia="MS Minchofalt"/>
          <w:b/>
          <w:bCs/>
          <w:sz w:val="28"/>
        </w:rPr>
        <w:t>|</w:t>
      </w:r>
    </w:p>
    <w:p w:rsidR="00B14BE3" w:rsidRPr="00DD69B8" w:rsidRDefault="00B14BE3" w:rsidP="00B14BE3">
      <w:pPr>
        <w:jc w:val="center"/>
        <w:rPr>
          <w:rFonts w:eastAsia="MS Minchofalt"/>
          <w:b/>
          <w:bCs/>
          <w:sz w:val="28"/>
        </w:rPr>
      </w:pPr>
      <w:r w:rsidRPr="00DD69B8">
        <w:rPr>
          <w:b/>
          <w:bCs/>
          <w:noProof w:val="0"/>
          <w:sz w:val="28"/>
          <w:szCs w:val="28"/>
          <w:cs/>
        </w:rPr>
        <w:t>animittā bhāgavatī bhaktiḥ siddher garīyasī |</w:t>
      </w:r>
    </w:p>
    <w:p w:rsidR="00B14BE3" w:rsidRPr="00DD69B8" w:rsidRDefault="00B14BE3" w:rsidP="00B14BE3">
      <w:pPr>
        <w:jc w:val="center"/>
        <w:rPr>
          <w:b/>
          <w:bCs/>
          <w:noProof w:val="0"/>
          <w:sz w:val="28"/>
          <w:szCs w:val="28"/>
          <w:cs/>
        </w:rPr>
      </w:pPr>
      <w:r w:rsidRPr="00DD69B8">
        <w:rPr>
          <w:b/>
          <w:bCs/>
          <w:noProof w:val="0"/>
          <w:sz w:val="28"/>
          <w:szCs w:val="28"/>
          <w:cs/>
        </w:rPr>
        <w:t>jarayaty āśu yā kośaṁ nigīrṇa</w:t>
      </w:r>
      <w:r w:rsidRPr="00DD69B8">
        <w:rPr>
          <w:rFonts w:eastAsia="MS Minchofalt"/>
          <w:b/>
          <w:bCs/>
          <w:noProof w:val="0"/>
          <w:sz w:val="28"/>
          <w:szCs w:val="28"/>
        </w:rPr>
        <w:t>m a</w:t>
      </w:r>
      <w:r w:rsidRPr="00DD69B8">
        <w:rPr>
          <w:b/>
          <w:bCs/>
          <w:noProof w:val="0"/>
          <w:sz w:val="28"/>
          <w:szCs w:val="28"/>
          <w:cs/>
        </w:rPr>
        <w:t>nalo yathā ||</w:t>
      </w:r>
    </w:p>
    <w:p w:rsidR="00B14BE3" w:rsidRPr="00DD69B8" w:rsidRDefault="00B14BE3" w:rsidP="00B14BE3">
      <w:pPr>
        <w:rPr>
          <w:b/>
          <w:bCs/>
          <w:noProof w:val="0"/>
          <w:sz w:val="28"/>
          <w:szCs w:val="28"/>
          <w:cs/>
        </w:rPr>
      </w:pPr>
    </w:p>
    <w:p w:rsidR="00B14BE3" w:rsidRPr="00DD69B8" w:rsidRDefault="00B14BE3" w:rsidP="00B14BE3">
      <w:pPr>
        <w:rPr>
          <w:noProof w:val="0"/>
          <w:cs/>
        </w:rPr>
      </w:pPr>
      <w:r w:rsidRPr="00DD69B8">
        <w:rPr>
          <w:b/>
          <w:bCs/>
          <w:noProof w:val="0"/>
          <w:cs/>
        </w:rPr>
        <w:t>madhvaḥ :</w:t>
      </w:r>
      <w:r w:rsidRPr="00DD69B8">
        <w:rPr>
          <w:noProof w:val="0"/>
          <w:cs/>
        </w:rPr>
        <w:t xml:space="preserve"> </w:t>
      </w:r>
      <w:r w:rsidRPr="00DD69B8">
        <w:rPr>
          <w:noProof w:val="0"/>
          <w:color w:val="0000FF"/>
          <w:cs/>
        </w:rPr>
        <w:t xml:space="preserve">ānuśrāvika-karmāsau śruty-uktaṁ yo na laṅghayed </w:t>
      </w:r>
      <w:r w:rsidRPr="00DD69B8">
        <w:rPr>
          <w:noProof w:val="0"/>
          <w:cs/>
        </w:rPr>
        <w:t xml:space="preserve">iti </w:t>
      </w:r>
      <w:r w:rsidRPr="00DD69B8">
        <w:rPr>
          <w:noProof w:val="0"/>
          <w:color w:val="FF0000"/>
          <w:cs/>
        </w:rPr>
        <w:t xml:space="preserve">bhaviṣya-parvaṇi </w:t>
      </w:r>
      <w:r w:rsidRPr="00DD69B8">
        <w:rPr>
          <w:noProof w:val="0"/>
          <w:cs/>
        </w:rPr>
        <w:t xml:space="preserve">| </w:t>
      </w:r>
      <w:r w:rsidRPr="00DD69B8">
        <w:rPr>
          <w:noProof w:val="0"/>
          <w:color w:val="0000FF"/>
          <w:cs/>
        </w:rPr>
        <w:t xml:space="preserve">sadā sarva-guṇāḍhyatvāt sattvo viṣṇur udīryate </w:t>
      </w:r>
      <w:r w:rsidRPr="00DD69B8">
        <w:rPr>
          <w:noProof w:val="0"/>
          <w:cs/>
        </w:rPr>
        <w:t xml:space="preserve">iti </w:t>
      </w:r>
      <w:r w:rsidRPr="00DD69B8">
        <w:rPr>
          <w:noProof w:val="0"/>
          <w:color w:val="FF0000"/>
          <w:cs/>
        </w:rPr>
        <w:t xml:space="preserve">kāpileye </w:t>
      </w:r>
      <w:r w:rsidRPr="00DD69B8">
        <w:rPr>
          <w:noProof w:val="0"/>
          <w:cs/>
        </w:rPr>
        <w:t xml:space="preserve">| </w:t>
      </w:r>
    </w:p>
    <w:p w:rsidR="00B14BE3" w:rsidRPr="00DD69B8" w:rsidRDefault="00B14BE3" w:rsidP="00B14BE3">
      <w:pPr>
        <w:rPr>
          <w:noProof w:val="0"/>
          <w:cs/>
        </w:rPr>
      </w:pPr>
    </w:p>
    <w:p w:rsidR="00B14BE3" w:rsidRPr="00DD69B8" w:rsidRDefault="00B14BE3" w:rsidP="00B14BE3">
      <w:pPr>
        <w:rPr>
          <w:color w:val="0000FF"/>
        </w:rPr>
      </w:pPr>
      <w:r w:rsidRPr="00DD69B8">
        <w:rPr>
          <w:noProof w:val="0"/>
          <w:cs/>
        </w:rPr>
        <w:tab/>
      </w:r>
      <w:r w:rsidRPr="00DD69B8">
        <w:rPr>
          <w:color w:val="0000FF"/>
        </w:rPr>
        <w:t>apūrṇa-bhakter muktau tu na sukhaṁ pūrtim eṣyati |</w:t>
      </w:r>
    </w:p>
    <w:p w:rsidR="00B14BE3" w:rsidRPr="00DD69B8" w:rsidRDefault="00B14BE3" w:rsidP="00B14BE3">
      <w:r w:rsidRPr="00DD69B8">
        <w:rPr>
          <w:color w:val="0000FF"/>
        </w:rPr>
        <w:tab/>
        <w:t>atas tādṛśa-mukteś ca bhaktiḥ pūrṇā garīyasī ||</w:t>
      </w:r>
      <w:r w:rsidRPr="00DD69B8">
        <w:t xml:space="preserve"> iti ca ||32-33||</w:t>
      </w:r>
    </w:p>
    <w:p w:rsidR="00B14BE3" w:rsidRPr="00DD69B8" w:rsidRDefault="00B14BE3" w:rsidP="00B14BE3"/>
    <w:p w:rsidR="00B14BE3" w:rsidRPr="00DD69B8" w:rsidRDefault="00B14BE3" w:rsidP="00B14BE3">
      <w:pPr>
        <w:rPr>
          <w:noProof w:val="0"/>
          <w:cs/>
        </w:rPr>
      </w:pPr>
      <w:r w:rsidRPr="00DD69B8">
        <w:rPr>
          <w:b/>
          <w:bCs/>
        </w:rPr>
        <w:t xml:space="preserve">śrīdharaḥ : </w:t>
      </w:r>
      <w:r w:rsidRPr="00DD69B8">
        <w:rPr>
          <w:noProof w:val="0"/>
          <w:color w:val="0000FF"/>
          <w:cs/>
        </w:rPr>
        <w:t>kācit tvayy ucitā bhaktiḥ</w:t>
      </w:r>
      <w:r w:rsidRPr="00DD69B8">
        <w:rPr>
          <w:noProof w:val="0"/>
          <w:cs/>
        </w:rPr>
        <w:t xml:space="preserve"> iti pṛṣṭā</w:t>
      </w:r>
      <w:r w:rsidRPr="00DD69B8">
        <w:rPr>
          <w:noProof w:val="0"/>
        </w:rPr>
        <w:t>m u</w:t>
      </w:r>
      <w:r w:rsidRPr="00DD69B8">
        <w:rPr>
          <w:noProof w:val="0"/>
          <w:cs/>
        </w:rPr>
        <w:t>ttamāṁ bhaktiṁ lakṣayati—guṇā viṣayā liṅgyante jñāyante yais teṣāṁ devānāṁ dyotanātmakānā</w:t>
      </w:r>
      <w:r w:rsidRPr="00DD69B8">
        <w:rPr>
          <w:noProof w:val="0"/>
        </w:rPr>
        <w:t>m i</w:t>
      </w:r>
      <w:r w:rsidRPr="00DD69B8">
        <w:rPr>
          <w:noProof w:val="0"/>
          <w:cs/>
        </w:rPr>
        <w:t>ndriyāṇāṁ tad adhiṣṭhātṝṇāṁ vā sattve sattva-mūrtau harāv eva yā vṛttiḥ sā bhaktiḥ siddher mukter api garīyasīty uttareṇānvayaḥ | kathaṁ-bhūtā ? animittā niṣkāmā | svābhāviky ayatna-siddhā | teṣā</w:t>
      </w:r>
      <w:r w:rsidRPr="00DD69B8">
        <w:rPr>
          <w:noProof w:val="0"/>
        </w:rPr>
        <w:t>m e</w:t>
      </w:r>
      <w:r w:rsidRPr="00DD69B8">
        <w:rPr>
          <w:noProof w:val="0"/>
          <w:cs/>
        </w:rPr>
        <w:t>vaṁ vidha-vṛttau hetu</w:t>
      </w:r>
      <w:r w:rsidRPr="00DD69B8">
        <w:rPr>
          <w:noProof w:val="0"/>
        </w:rPr>
        <w:t>m ā</w:t>
      </w:r>
      <w:r w:rsidRPr="00DD69B8">
        <w:rPr>
          <w:noProof w:val="0"/>
          <w:cs/>
        </w:rPr>
        <w:t>ha—guror uccāraṇa</w:t>
      </w:r>
      <w:r w:rsidRPr="00DD69B8">
        <w:rPr>
          <w:noProof w:val="0"/>
        </w:rPr>
        <w:t>m a</w:t>
      </w:r>
      <w:r w:rsidRPr="00DD69B8">
        <w:rPr>
          <w:noProof w:val="0"/>
          <w:cs/>
        </w:rPr>
        <w:t>nuśrūyata ity anuśravo vedas tad vihita</w:t>
      </w:r>
      <w:r w:rsidRPr="00DD69B8">
        <w:rPr>
          <w:noProof w:val="0"/>
        </w:rPr>
        <w:t>m ā</w:t>
      </w:r>
      <w:r w:rsidRPr="00DD69B8">
        <w:rPr>
          <w:noProof w:val="0"/>
          <w:cs/>
        </w:rPr>
        <w:t>nuśravikaṁ tad eva karma yeṣā</w:t>
      </w:r>
      <w:r w:rsidRPr="00DD69B8">
        <w:rPr>
          <w:noProof w:val="0"/>
        </w:rPr>
        <w:t>m |</w:t>
      </w:r>
      <w:r w:rsidRPr="00DD69B8">
        <w:rPr>
          <w:noProof w:val="0"/>
          <w:cs/>
        </w:rPr>
        <w:t xml:space="preserve"> ata evaika</w:t>
      </w:r>
      <w:r w:rsidRPr="00DD69B8">
        <w:rPr>
          <w:noProof w:val="0"/>
        </w:rPr>
        <w:t>m e</w:t>
      </w:r>
      <w:r w:rsidRPr="00DD69B8">
        <w:rPr>
          <w:noProof w:val="0"/>
          <w:cs/>
        </w:rPr>
        <w:t>ka-rūpa</w:t>
      </w:r>
      <w:r w:rsidRPr="00DD69B8">
        <w:rPr>
          <w:noProof w:val="0"/>
        </w:rPr>
        <w:t>m a</w:t>
      </w:r>
      <w:r w:rsidRPr="00DD69B8">
        <w:rPr>
          <w:noProof w:val="0"/>
          <w:cs/>
        </w:rPr>
        <w:t>vikṛtaṁ mano yasya puṁsaḥ śuddha-sattvasyety arthaḥ ||32||</w:t>
      </w:r>
    </w:p>
    <w:p w:rsidR="00B14BE3" w:rsidRPr="00DD69B8" w:rsidRDefault="00B14BE3" w:rsidP="00B14BE3">
      <w:pPr>
        <w:rPr>
          <w:noProof w:val="0"/>
          <w:cs/>
        </w:rPr>
      </w:pPr>
    </w:p>
    <w:p w:rsidR="00B14BE3" w:rsidRPr="00DD69B8" w:rsidRDefault="00B14BE3" w:rsidP="00B14BE3">
      <w:pPr>
        <w:rPr>
          <w:b/>
          <w:bCs/>
        </w:rPr>
      </w:pPr>
      <w:r w:rsidRPr="00DD69B8">
        <w:rPr>
          <w:noProof w:val="0"/>
          <w:cs/>
        </w:rPr>
        <w:t>muktiś ca prāsaṅgikī bhavaty evety āha | yā bhaktiḥ kośaṁ liṅga-śarīraṁ jarayati kṣapayati | sva-prayatnaṁ vinaiva siddhau dṛṣṭāntaḥ, nigīrṇaṁ bhukta</w:t>
      </w:r>
      <w:r w:rsidRPr="00DD69B8">
        <w:rPr>
          <w:noProof w:val="0"/>
        </w:rPr>
        <w:t>m a</w:t>
      </w:r>
      <w:r w:rsidRPr="00DD69B8">
        <w:rPr>
          <w:noProof w:val="0"/>
          <w:cs/>
        </w:rPr>
        <w:t>nna</w:t>
      </w:r>
      <w:r w:rsidRPr="00DD69B8">
        <w:rPr>
          <w:noProof w:val="0"/>
        </w:rPr>
        <w:t>m a</w:t>
      </w:r>
      <w:r w:rsidRPr="00DD69B8">
        <w:rPr>
          <w:noProof w:val="0"/>
          <w:cs/>
        </w:rPr>
        <w:t>nalo jāṭharo yathā jarayatīti ||33||</w:t>
      </w:r>
    </w:p>
    <w:p w:rsidR="00B14BE3" w:rsidRPr="00DD69B8" w:rsidRDefault="00B14BE3" w:rsidP="00B14BE3">
      <w:pPr>
        <w:rPr>
          <w:b/>
          <w:bCs/>
        </w:rPr>
      </w:pPr>
    </w:p>
    <w:p w:rsidR="00B14BE3" w:rsidRPr="00DD69B8" w:rsidRDefault="00B14BE3" w:rsidP="00B14BE3">
      <w:pPr>
        <w:rPr>
          <w:color w:val="0000FF"/>
        </w:rPr>
      </w:pPr>
      <w:r w:rsidRPr="00DD69B8">
        <w:rPr>
          <w:rFonts w:eastAsia="MS Minchofalt"/>
          <w:b/>
          <w:bCs/>
        </w:rPr>
        <w:t xml:space="preserve">sanātanaḥ </w:t>
      </w:r>
      <w:r w:rsidRPr="00DD69B8">
        <w:rPr>
          <w:rFonts w:eastAsia="MS Minchofalt"/>
        </w:rPr>
        <w:t xml:space="preserve">(ha.bha.vi. 11.614) : </w:t>
      </w:r>
      <w:r w:rsidRPr="00DD69B8">
        <w:t xml:space="preserve">devānāṁ dyotanātmakānām indriyāṇāṁ tad-adhiṣṭhātṝṇāṁ vā sattve sattva-mūrtau śrī-bhagavaty eva yā vṛttiḥ sā bhaktiḥ | evaṁ śravaṇādi-lakṣaṇāny evoddiṣṭāni iti sāmānyato lakṣaṇam | guṇāviṣayā liṅgyate jāyante yais teṣām iti sadā viṣaya-niṣṭhatā darśitāḥ | teṣām evaṁ-vidha-vṛttau hetum āha—guror uccārṇam anuśrūyate ity anśravo vedas tad-vihitam ānuśravikam, tad eva karma yeṣām | ata eva ekam eka-rūpam avikṛtaṁ mano yasya puṁsaḥ śuddha-sattvasya sata ity arthaḥ | yad vā, ekasmin bhagavaty eva mano yasya | asya padasya pareṇa vā sambandhaḥ | sā ca bhagavatī bhagavat-sambandhinī bhaktir eka-manasaḥ puṁsaḥ satī | ata eva animittā niṣkāmā satī | ata eva svābhāvikī ayatna-siddhā ca satī siddher mokṣād api garīyasī bhavatīty anvayaḥ | evam ādau sāmānya-lakṣaṇam uktvā paścād uttamatvam uktam | </w:t>
      </w:r>
      <w:r w:rsidRPr="00DD69B8">
        <w:rPr>
          <w:color w:val="0000FF"/>
        </w:rPr>
        <w:t xml:space="preserve">kācit tvayy ucitā bhaktiḥ </w:t>
      </w:r>
      <w:r w:rsidRPr="00DD69B8">
        <w:t>[bhā.pu. 3.25.28] iti śrī-devahūtyottama-bhakteḥ pṛṣṭatvāt ||32-33||</w:t>
      </w:r>
    </w:p>
    <w:p w:rsidR="00B14BE3" w:rsidRPr="00DD69B8" w:rsidRDefault="00B14BE3" w:rsidP="00B14BE3">
      <w:pPr>
        <w:rPr>
          <w:b/>
          <w:bCs/>
        </w:rPr>
      </w:pPr>
    </w:p>
    <w:p w:rsidR="00B14BE3" w:rsidRPr="00DD69B8" w:rsidRDefault="00B14BE3" w:rsidP="00B14BE3">
      <w:pPr>
        <w:rPr>
          <w:rFonts w:eastAsia="MS Minchofalt"/>
        </w:rPr>
      </w:pPr>
      <w:r w:rsidRPr="00DD69B8">
        <w:rPr>
          <w:rFonts w:eastAsia="MS Minchofalt"/>
          <w:b/>
          <w:bCs/>
        </w:rPr>
        <w:t xml:space="preserve">sanātanaḥ </w:t>
      </w:r>
      <w:r w:rsidRPr="00DD69B8">
        <w:rPr>
          <w:rFonts w:eastAsia="MS Minchofalt"/>
        </w:rPr>
        <w:t>(ha.bha.vi. 11.576) : animittā niṣkāmāḥ | siddher mukter api garīyasī | muktiś cānuṣāṅgikī bhavaty evety āha—yā bhaktiḥ koṣaṁ liṅga-śarīraṁ jarayati kṣapayati | prayatnaṁ vinaiva siddhau dṛṣṭāntaḥ—nigīrṇaṁ bhuktam annaṁ jāṭharo’gnir yathā jarayatīti</w:t>
      </w:r>
      <w:r w:rsidRPr="00DD69B8">
        <w:rPr>
          <w:rFonts w:ascii="Times New Roman" w:eastAsia="MS Minchofalt" w:hAnsi="Times New Roman"/>
        </w:rPr>
        <w:t> </w:t>
      </w:r>
      <w:r w:rsidRPr="00DD69B8">
        <w:rPr>
          <w:rFonts w:eastAsia="MS Minchofalt"/>
        </w:rPr>
        <w:t xml:space="preserve">| </w:t>
      </w:r>
      <w:r w:rsidRPr="00DD69B8">
        <w:rPr>
          <w:noProof w:val="0"/>
          <w:color w:val="0000FF"/>
          <w:cs/>
        </w:rPr>
        <w:t>devānāṁ guṇa</w:t>
      </w:r>
      <w:r w:rsidRPr="00DD69B8">
        <w:rPr>
          <w:rFonts w:eastAsia="MS Minchofalt"/>
          <w:color w:val="0000FF"/>
        </w:rPr>
        <w:t xml:space="preserve">-liṅgānāṁ </w:t>
      </w:r>
      <w:r w:rsidRPr="00DD69B8">
        <w:rPr>
          <w:rFonts w:eastAsia="MS Minchofalt"/>
        </w:rPr>
        <w:t xml:space="preserve">[bhā.pu. 3.25.32] ity-ādi-śloko’tra na saṅgṛhītaḥ | tatra bhakti-lakṣaṇokter garīyastvaṁ ca| bhaktes tatraivoktaṁ </w:t>
      </w:r>
      <w:r w:rsidRPr="00DD69B8">
        <w:rPr>
          <w:rFonts w:eastAsia="MS Minchofalt"/>
          <w:color w:val="0000FF"/>
        </w:rPr>
        <w:t xml:space="preserve">naikātmatāṁ ye spṛhayanti kecit </w:t>
      </w:r>
      <w:r w:rsidRPr="00DD69B8">
        <w:rPr>
          <w:rFonts w:eastAsia="MS Minchofalt"/>
        </w:rPr>
        <w:t>[bhā.pu. 3.25.34] ity-ādi-śloka-pañcakena | tad atrānupayogān na saṅgṛhītam | evam anyad apy ūhyam ||33||</w:t>
      </w:r>
    </w:p>
    <w:p w:rsidR="00B14BE3" w:rsidRPr="00DD69B8" w:rsidRDefault="00B14BE3" w:rsidP="00B14BE3">
      <w:pPr>
        <w:rPr>
          <w:b/>
          <w:bCs/>
        </w:rPr>
      </w:pPr>
    </w:p>
    <w:p w:rsidR="00B14BE3" w:rsidRPr="00DD69B8" w:rsidRDefault="00B14BE3" w:rsidP="00B14BE3">
      <w:r w:rsidRPr="00DD69B8">
        <w:rPr>
          <w:b/>
          <w:bCs/>
        </w:rPr>
        <w:t xml:space="preserve">krama-sandarbhaḥ : </w:t>
      </w:r>
      <w:r w:rsidRPr="00DD69B8">
        <w:t>devānām iti yugmakam | tat [</w:t>
      </w:r>
      <w:r w:rsidRPr="00DD69B8">
        <w:rPr>
          <w:rStyle w:val="StyleComplexBold"/>
        </w:rPr>
        <w:t xml:space="preserve">tasyāṁ] karuṇayā tad ucitaṁ bhakti-viśeṣam api pratipādayiṣyan mukhyām eva bhaktiṁ lakṣayati—devānām iti sārdhena | </w:t>
      </w:r>
      <w:r w:rsidRPr="00DD69B8">
        <w:t xml:space="preserve">pūrvaṁ </w:t>
      </w:r>
      <w:r w:rsidRPr="00DD69B8">
        <w:rPr>
          <w:color w:val="0000FF"/>
        </w:rPr>
        <w:t xml:space="preserve">śraddhā ratir bhaktir anukramiṣyati </w:t>
      </w:r>
      <w:r w:rsidRPr="00DD69B8">
        <w:t xml:space="preserve">[bhā.pu. 3.25.25] ity uktam | atra yadyapi rati-bhaktyor dvayor api tāratamya-mātra-bhedayoḥ prītitvam eva tathāpi prīty-atiśaya-lakṣaṇāyāṁ premākhyāyāṁ bhaktau tad atisphuṭaṁ syād iti kṛtvā bhakti-padena tām upādāya lakṣayati | arthaś cāyam—guṇa-liṅgānāṁ guṇa-trayopādhīnām | ānuśravikaṁ śruti-purāṇādigamyaṁ karmācaritaṁ yeṣāṁ te tathoktāḥ | teṣāṁ devānāṁ śrī-viṣṇu-brahma-śivānāṁ madhye sattve sānnidhya-mātreṇa sattva-guṇopakārake svarūpa-śakti-vṛtti-bhūta-śuddha-sattvātmake vā śrī-viṣṇau | etac copalakṣaṇam | śrī-bhagavad-ādy-anantāvirbhāveṣv ekasminn apīty arthaḥ | eva-kāreṇa netaratra, na ca tatrāpi ca | eka-manasaḥ puruṣasya yā vṛttis tad-ānukūlyātmako jñāna-viśeṣaḥ | animittā phalābhisandhi-śūnyā | svābhāvikī svarasata eva viṣaya-saundaryād ayatnenaiva jāyamānā, na balād āpādyamānā | sā bhāgavatī bhaktiḥ prītir ity arthaḥ | prīti-sambandhād evānanyasyā bhakteḥ svābhāvikatvaṁ syāt | tasmād vṛtti-śabdena prītir evātra mukhyatvena grāhyeti | sā ca siddher mokṣād garīyasī, </w:t>
      </w:r>
      <w:r w:rsidRPr="00DD69B8">
        <w:rPr>
          <w:color w:val="0000FF"/>
        </w:rPr>
        <w:t>sālokya-sārṣṭi</w:t>
      </w:r>
      <w:r w:rsidRPr="00DD69B8">
        <w:t xml:space="preserve"> [bhā.pu. 3.29.35] ity ādi śravaṇāt | ata eva jñāna-sādhyasyāpi tiraskāra-prasiddher jñāna-mātra-tiraskārārtha-siddher jñānād iti vyākhyānam asadṛśam | atra mokṣād garīyastvatvena tasyā vṛtter guṇātītatvam, tato’pi ghana-paramānandatvam, śrī-bhagavat-prasāda-viśeṣeṇaiva manasy uditvaratvam, tat tādātmyenaiva tad-vṛtti-vyapadeśyatvaṁ ca darśitam ||32|| tasyā ānuṣaṅgikaṁ guṇam āha—jarayatīty ardhena ||33|| [prīti-sandarbha 61]</w:t>
      </w:r>
    </w:p>
    <w:p w:rsidR="00B14BE3" w:rsidRPr="00DD69B8" w:rsidRDefault="00B14BE3" w:rsidP="00B14BE3">
      <w:pPr>
        <w:rPr>
          <w:b/>
          <w:bCs/>
        </w:rPr>
      </w:pPr>
    </w:p>
    <w:p w:rsidR="00B14BE3" w:rsidRPr="00DD69B8" w:rsidRDefault="00B14BE3" w:rsidP="00B14BE3">
      <w:r w:rsidRPr="00DD69B8">
        <w:rPr>
          <w:b/>
          <w:bCs/>
        </w:rPr>
        <w:t xml:space="preserve">viśvanāthaḥ : </w:t>
      </w:r>
      <w:r w:rsidRPr="00DD69B8">
        <w:t xml:space="preserve">tatra bhakti-vitānaṁ vaktuṁ kācit tvayy ucitā bhaktir iti pṛṣṭāṁ bhagavati yuktām uttamāṁ nirguṇāṁ bhaktiṁ lakṣayati devānām iti | sattva eva śuddha-sattva-mūrtau harāv eva na tu devatāntare | ekam eka-svarūpam eva sevya-buddhi-mayatvena tvad-rūpa-nāmādy-upāditsu na tu yogi-janāder ivāyatyāṁ taj-jihāsu mano yasya tasya puruṣasya | tathā ekasmin bhajana eva na tu jñāna-karmādiṣu mano yasya tasya puṁsaḥ | guṇāḥ śabdādayo viṣayāḥ liṅgyante jñāpyante yais teṣāṁ devānām indriyādhiṣṭhātṝṇāṁ sad-viṣayatvād dīvyatāṁ krīḍatām indriyāṇāṁ vā sattve harāv eva yā vā vṛttis tadīya-śabdādi-grahaṇa-rūpā vyāpṛtir aniyantā niṣkrāmā sā bhāgavatī bhaktir ity anvayaḥ | </w:t>
      </w:r>
    </w:p>
    <w:p w:rsidR="00B14BE3" w:rsidRPr="00DD69B8" w:rsidRDefault="00B14BE3" w:rsidP="00B14BE3"/>
    <w:p w:rsidR="00B14BE3" w:rsidRPr="00DD69B8" w:rsidRDefault="00B14BE3" w:rsidP="00B14BE3">
      <w:pPr>
        <w:rPr>
          <w:noProof w:val="0"/>
          <w:cs/>
        </w:rPr>
      </w:pPr>
      <w:r w:rsidRPr="00DD69B8">
        <w:rPr>
          <w:noProof w:val="0"/>
          <w:cs/>
        </w:rPr>
        <w:t>tatra sattva eva eka-manasa iti sattva eva indriyāṇāṁ vṛttir iti kākākṣi-golaka-nyāyenobhayatrānvita</w:t>
      </w:r>
      <w:r w:rsidRPr="00DD69B8">
        <w:rPr>
          <w:noProof w:val="0"/>
        </w:rPr>
        <w:t>m |</w:t>
      </w:r>
      <w:r w:rsidRPr="00DD69B8">
        <w:rPr>
          <w:noProof w:val="0"/>
          <w:cs/>
        </w:rPr>
        <w:t xml:space="preserve"> atra sattva ity anena sattva-guṇavati brahma-rudrādāv iti nāśaṅkyaṁ bhāgavatīty anena tad vyāvṛtteḥ | yad vā, satyaṁ bhāvaḥ sattvaṁ vaiṣṇavatvaṁ tatra eka-manasaḥ vaiṣṇavo bhavya</w:t>
      </w:r>
      <w:r w:rsidRPr="00DD69B8">
        <w:rPr>
          <w:noProof w:val="0"/>
        </w:rPr>
        <w:t>m i</w:t>
      </w:r>
      <w:r w:rsidRPr="00DD69B8">
        <w:rPr>
          <w:noProof w:val="0"/>
          <w:cs/>
        </w:rPr>
        <w:t>ty ekānta-manaso vaiṣṇavatve eva yā indriyāṇāṁ vṛttiḥ sā bhaktiḥ | na ca svacchandenaiva pravartamānāṁ teṣāṁ vṛttir bhaktiḥ | kintu śrī-guror upadiṣṭa-mantrocitācaraṇavatā</w:t>
      </w:r>
      <w:r w:rsidRPr="00DD69B8">
        <w:rPr>
          <w:noProof w:val="0"/>
        </w:rPr>
        <w:t>m i</w:t>
      </w:r>
      <w:r w:rsidRPr="00DD69B8">
        <w:rPr>
          <w:noProof w:val="0"/>
          <w:cs/>
        </w:rPr>
        <w:t>ty āha gurur uccāraṇa</w:t>
      </w:r>
      <w:r w:rsidRPr="00DD69B8">
        <w:rPr>
          <w:noProof w:val="0"/>
        </w:rPr>
        <w:t>m a</w:t>
      </w:r>
      <w:r w:rsidRPr="00DD69B8">
        <w:rPr>
          <w:noProof w:val="0"/>
          <w:cs/>
        </w:rPr>
        <w:t>nuśrūyata ity anuśravo mantras tvad-vihita</w:t>
      </w:r>
      <w:r w:rsidRPr="00DD69B8">
        <w:rPr>
          <w:noProof w:val="0"/>
        </w:rPr>
        <w:t>m ā</w:t>
      </w:r>
      <w:r w:rsidRPr="00DD69B8">
        <w:rPr>
          <w:noProof w:val="0"/>
          <w:cs/>
        </w:rPr>
        <w:t>nuśravikaṁ tad eva karma nitya-kṛtyaṁ yeṣāṁ teṣā</w:t>
      </w:r>
      <w:r w:rsidRPr="00DD69B8">
        <w:rPr>
          <w:noProof w:val="0"/>
        </w:rPr>
        <w:t>m |</w:t>
      </w:r>
      <w:r w:rsidRPr="00DD69B8">
        <w:rPr>
          <w:noProof w:val="0"/>
          <w:cs/>
        </w:rPr>
        <w:t xml:space="preserve"> kiṁ ca—</w:t>
      </w:r>
    </w:p>
    <w:p w:rsidR="00B14BE3" w:rsidRPr="00DD69B8" w:rsidRDefault="00B14BE3" w:rsidP="00B14BE3">
      <w:pPr>
        <w:rPr>
          <w:noProof w:val="0"/>
          <w:cs/>
        </w:rPr>
      </w:pPr>
    </w:p>
    <w:p w:rsidR="00B14BE3" w:rsidRPr="00DD69B8" w:rsidRDefault="00B14BE3" w:rsidP="00B14BE3">
      <w:pPr>
        <w:ind w:left="720"/>
        <w:rPr>
          <w:noProof w:val="0"/>
          <w:color w:val="0000FF"/>
          <w:cs/>
        </w:rPr>
      </w:pPr>
      <w:r w:rsidRPr="00DD69B8">
        <w:rPr>
          <w:noProof w:val="0"/>
          <w:color w:val="0000FF"/>
          <w:cs/>
        </w:rPr>
        <w:t>utsargān mala-mūtrādeś citta-svāsthyaṁ yathā bhavet |</w:t>
      </w:r>
    </w:p>
    <w:p w:rsidR="00B14BE3" w:rsidRPr="00DD69B8" w:rsidRDefault="00B14BE3" w:rsidP="00B14BE3">
      <w:pPr>
        <w:ind w:left="720"/>
        <w:rPr>
          <w:noProof w:val="0"/>
          <w:color w:val="0000FF"/>
          <w:cs/>
        </w:rPr>
      </w:pPr>
      <w:r w:rsidRPr="00DD69B8">
        <w:rPr>
          <w:noProof w:val="0"/>
          <w:color w:val="0000FF"/>
          <w:cs/>
        </w:rPr>
        <w:t>ataḥ pāyur upasthaś ca tad-ārādhana-sādhana</w:t>
      </w:r>
      <w:r w:rsidRPr="00DD69B8">
        <w:rPr>
          <w:noProof w:val="0"/>
          <w:color w:val="0000FF"/>
        </w:rPr>
        <w:t>m |</w:t>
      </w:r>
      <w:r w:rsidRPr="00DD69B8">
        <w:rPr>
          <w:noProof w:val="0"/>
          <w:color w:val="0000FF"/>
          <w:cs/>
        </w:rPr>
        <w:t xml:space="preserve">| </w:t>
      </w:r>
    </w:p>
    <w:p w:rsidR="00B14BE3" w:rsidRPr="00DD69B8" w:rsidRDefault="00B14BE3" w:rsidP="00B14BE3">
      <w:pPr>
        <w:rPr>
          <w:noProof w:val="0"/>
          <w:color w:val="0000FF"/>
          <w:cs/>
        </w:rPr>
      </w:pPr>
    </w:p>
    <w:p w:rsidR="00B14BE3" w:rsidRPr="00DD69B8" w:rsidRDefault="00B14BE3" w:rsidP="00B14BE3">
      <w:pPr>
        <w:rPr>
          <w:noProof w:val="0"/>
          <w:cs/>
        </w:rPr>
      </w:pPr>
      <w:r w:rsidRPr="00DD69B8">
        <w:rPr>
          <w:noProof w:val="0"/>
          <w:cs/>
        </w:rPr>
        <w:t xml:space="preserve">iti </w:t>
      </w:r>
      <w:r w:rsidRPr="00DD69B8">
        <w:rPr>
          <w:noProof w:val="0"/>
          <w:color w:val="FF0000"/>
          <w:cs/>
        </w:rPr>
        <w:t>viṣṇu-rahasyo</w:t>
      </w:r>
      <w:r w:rsidRPr="00DD69B8">
        <w:rPr>
          <w:noProof w:val="0"/>
          <w:cs/>
        </w:rPr>
        <w:t xml:space="preserve">kteḥ pāyūpasthayor api vṛttir bhakti-sambandhena bhaktir iti vaidhī sādhana-bhaktir lakṣitā | </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atha tu-kāreṇa pṛthak-kṛtya tat-sādhyāṁ bhāva-bhaktiṁ rāgānugākhyāṁ ca tathā-bhūtānā</w:t>
      </w:r>
      <w:r w:rsidRPr="00DD69B8">
        <w:rPr>
          <w:noProof w:val="0"/>
        </w:rPr>
        <w:t>m e</w:t>
      </w:r>
      <w:r w:rsidRPr="00DD69B8">
        <w:rPr>
          <w:noProof w:val="0"/>
          <w:cs/>
        </w:rPr>
        <w:t>va svābhāvikī vṛttiḥ sā siddher mukter api garīyasī śreṣṭhatareti svābhāvikīy api vṛttir mukter guruḥ śreṣṭhety artho labhyate | svābhāvikī vṛttiś ca dvividhā—kasyacit śāstra-śāsanenaiva śrī-gurūpadiṣṭa-śuddha-bhaktau pravṛttimato bhajanābhyāsa-paunaḥpuṇyena niṣṭhā rucy-āsakti-bhūmikā adhirūḍhasyendriyāṇāṁ vṛttir harau svābhāvikī bhavati yathā prākṛta-lokānāṁ pati-putrādiṣu kasyacic ca prācīnārvācīna-tādṛśa-mahat-saṅga-kṛpā-janita-vilakṣaṇa-saṁskāra-vaśena gurūpadeśāt pūrva</w:t>
      </w:r>
      <w:r w:rsidRPr="00DD69B8">
        <w:rPr>
          <w:noProof w:val="0"/>
        </w:rPr>
        <w:t>m e</w:t>
      </w:r>
      <w:r w:rsidRPr="00DD69B8">
        <w:rPr>
          <w:noProof w:val="0"/>
          <w:cs/>
        </w:rPr>
        <w:t>vānantara</w:t>
      </w:r>
      <w:r w:rsidRPr="00DD69B8">
        <w:rPr>
          <w:noProof w:val="0"/>
        </w:rPr>
        <w:t>m e</w:t>
      </w:r>
      <w:r w:rsidRPr="00DD69B8">
        <w:rPr>
          <w:noProof w:val="0"/>
          <w:cs/>
        </w:rPr>
        <w:t>va vā śāstra-śāsanaṁ vinaiva svabhāvata evendriyāṇāṁ bhakti-śāstroktācaraṇavatī eva yā harau vṛttiḥ, sāpi svābhāvikī jñeyā | pūrvasyā vaidha-bhakteḥ pramāṇenaivotkarṣaḥ | udāharaṇaṁ ca—</w:t>
      </w:r>
      <w:r w:rsidRPr="00DD69B8">
        <w:rPr>
          <w:noProof w:val="0"/>
          <w:color w:val="0000FF"/>
          <w:cs/>
        </w:rPr>
        <w:t xml:space="preserve">naikātmatāṁ </w:t>
      </w:r>
      <w:r w:rsidRPr="00DD69B8">
        <w:rPr>
          <w:noProof w:val="0"/>
          <w:cs/>
        </w:rPr>
        <w:t>[bhā.pu. 3.25.34] ity ādi padya-catuṣṭayaṁ jñeya</w:t>
      </w:r>
      <w:r w:rsidRPr="00DD69B8">
        <w:rPr>
          <w:noProof w:val="0"/>
        </w:rPr>
        <w:t>m |</w:t>
      </w:r>
      <w:r w:rsidRPr="00DD69B8">
        <w:rPr>
          <w:noProof w:val="0"/>
          <w:cs/>
        </w:rPr>
        <w:t xml:space="preserve"> parasyā rāgānugāyās te jātyaivotkarṣa udāharaṇaṁ ca na karhicid iti padya</w:t>
      </w:r>
      <w:r w:rsidRPr="00DD69B8">
        <w:rPr>
          <w:noProof w:val="0"/>
        </w:rPr>
        <w:t>m |</w:t>
      </w:r>
      <w:r w:rsidRPr="00DD69B8">
        <w:rPr>
          <w:noProof w:val="0"/>
          <w:cs/>
        </w:rPr>
        <w:t xml:space="preserve"> asvābhāvikyāṁ tu svābhāvikībhyāṁ sakāśāt pramāṇena jātyā ca nikarṣaḥ | udāharaṇaṁ cemaṁ </w:t>
      </w:r>
      <w:r w:rsidRPr="00DD69B8">
        <w:rPr>
          <w:noProof w:val="0"/>
          <w:color w:val="0000FF"/>
          <w:cs/>
        </w:rPr>
        <w:t xml:space="preserve">lokaṁ tathaivāmuṁ </w:t>
      </w:r>
      <w:r w:rsidRPr="00DD69B8">
        <w:rPr>
          <w:noProof w:val="0"/>
          <w:cs/>
        </w:rPr>
        <w:t>[bhā.pu. 3.25.39] ity ādi-padya-dvaya</w:t>
      </w:r>
      <w:r w:rsidRPr="00DD69B8">
        <w:rPr>
          <w:noProof w:val="0"/>
        </w:rPr>
        <w:t>m |</w:t>
      </w:r>
      <w:r w:rsidRPr="00DD69B8">
        <w:rPr>
          <w:noProof w:val="0"/>
          <w:cs/>
        </w:rPr>
        <w:t xml:space="preserve"> </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asyā dvividhāyā api bhakter niṣkāmatvād anusaṁhitaṁ phalaṁ saiva bhaktir ananusaṁhitaṁ phalaṁ tu mokṣas ta</w:t>
      </w:r>
      <w:r w:rsidRPr="00DD69B8">
        <w:rPr>
          <w:noProof w:val="0"/>
        </w:rPr>
        <w:t>m ā</w:t>
      </w:r>
      <w:r w:rsidRPr="00DD69B8">
        <w:rPr>
          <w:noProof w:val="0"/>
          <w:cs/>
        </w:rPr>
        <w:t>ha jarayatīti | yā bhaktiḥ kośaṁ liṅga-śarīraṁ jarayati kṣapayati | kiṁ ca—jñāna-hetukān mokṣād asya mokṣasya dṛṣṭāntena vailakṣaṇya</w:t>
      </w:r>
      <w:r w:rsidRPr="00DD69B8">
        <w:rPr>
          <w:noProof w:val="0"/>
        </w:rPr>
        <w:t>m ā</w:t>
      </w:r>
      <w:r w:rsidRPr="00DD69B8">
        <w:rPr>
          <w:noProof w:val="0"/>
          <w:cs/>
        </w:rPr>
        <w:t>ha nigīrṇaṁ bhukta</w:t>
      </w:r>
      <w:r w:rsidRPr="00DD69B8">
        <w:rPr>
          <w:noProof w:val="0"/>
        </w:rPr>
        <w:t>m a</w:t>
      </w:r>
      <w:r w:rsidRPr="00DD69B8">
        <w:rPr>
          <w:noProof w:val="0"/>
          <w:cs/>
        </w:rPr>
        <w:t>nnādika</w:t>
      </w:r>
      <w:r w:rsidRPr="00DD69B8">
        <w:rPr>
          <w:noProof w:val="0"/>
        </w:rPr>
        <w:t>m a</w:t>
      </w:r>
      <w:r w:rsidRPr="00DD69B8">
        <w:rPr>
          <w:noProof w:val="0"/>
          <w:cs/>
        </w:rPr>
        <w:t>nalo jāṭharo yathā jarayatīti sa hi jāṭharānalo deha-puṣṭy-anyārthānupapatter bhuktasyānnāder asārāṁśa</w:t>
      </w:r>
      <w:r w:rsidRPr="00DD69B8">
        <w:rPr>
          <w:noProof w:val="0"/>
        </w:rPr>
        <w:t>m e</w:t>
      </w:r>
      <w:r w:rsidRPr="00DD69B8">
        <w:rPr>
          <w:noProof w:val="0"/>
          <w:cs/>
        </w:rPr>
        <w:t>va jarayati sārāṁśena tu prāṇendriyādīni sapta-dhātūṁś ca pūṣyati |</w:t>
      </w:r>
      <w:r w:rsidRPr="00DD69B8">
        <w:rPr>
          <w:rFonts w:cs="Mangal"/>
          <w:noProof w:val="0"/>
          <w:cs/>
        </w:rPr>
        <w:t xml:space="preserve"> </w:t>
      </w:r>
      <w:r w:rsidRPr="00DD69B8">
        <w:rPr>
          <w:noProof w:val="0"/>
          <w:cs/>
        </w:rPr>
        <w:t xml:space="preserve">yenaivojaḥ saho balavān deho bhavati tathaiva bhaktir māyikān eva śabdādīṁs tat karaṇa-kartrādīṁś cāsārāṁśān eva jarayati na tu sārāṁśān bhagavat-sambandhinaḥ śabdādīn aprākṛtāṁs tad-indriyādīṁś ca jarayati | </w:t>
      </w:r>
      <w:r w:rsidRPr="00DD69B8">
        <w:rPr>
          <w:noProof w:val="0"/>
          <w:color w:val="0000FF"/>
          <w:cs/>
        </w:rPr>
        <w:t>cakṣuṣaś cakṣur uta śrotrasya śrotra</w:t>
      </w:r>
      <w:r w:rsidRPr="00DD69B8">
        <w:rPr>
          <w:noProof w:val="0"/>
          <w:color w:val="0000FF"/>
        </w:rPr>
        <w:t>m i</w:t>
      </w:r>
      <w:r w:rsidRPr="00DD69B8">
        <w:rPr>
          <w:noProof w:val="0"/>
          <w:cs/>
        </w:rPr>
        <w:t xml:space="preserve">ty ādi śruteḥ | </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yair eva bhaktānāṁ dehaḥ siddho bhavati, ata eva māyiko’sārāṁśa eva liṅga-kośo dehendriyādi-śabdaiḥ śāstreṣūcyate | yathā dehendriyāsu-hīnānāṁ vikuṇṭha-pura-vāsinā</w:t>
      </w:r>
      <w:r w:rsidRPr="00DD69B8">
        <w:rPr>
          <w:noProof w:val="0"/>
        </w:rPr>
        <w:t>m i</w:t>
      </w:r>
      <w:r w:rsidRPr="00DD69B8">
        <w:rPr>
          <w:noProof w:val="0"/>
          <w:cs/>
        </w:rPr>
        <w:t>ty ādi | yathā ca puruṣa-prayatnaṁ vinaiva jāṭharo’gnir bhuktānnādikaṁ jarayati, yena prakāreṇa jarayati taṁ prakāraṁ ca puruṣo na jānāty evaṁ mokṣārthaṁ ki</w:t>
      </w:r>
      <w:r w:rsidRPr="00DD69B8">
        <w:rPr>
          <w:noProof w:val="0"/>
        </w:rPr>
        <w:t>m a</w:t>
      </w:r>
      <w:r w:rsidRPr="00DD69B8">
        <w:rPr>
          <w:noProof w:val="0"/>
          <w:cs/>
        </w:rPr>
        <w:t>py ayatamānaṁ śravaṇa-kīrtanādika</w:t>
      </w:r>
      <w:r w:rsidRPr="00DD69B8">
        <w:rPr>
          <w:noProof w:val="0"/>
        </w:rPr>
        <w:t>m e</w:t>
      </w:r>
      <w:r w:rsidRPr="00DD69B8">
        <w:rPr>
          <w:noProof w:val="0"/>
          <w:cs/>
        </w:rPr>
        <w:t>va nityaṁ kurvāṇaṁ tan-mādhuryāsvāda-mattaṁ bhakta-janaṁ bhaktiḥ saṁsārān mocayati | bhaktas tu kena prakāreṇa kadā me muktir abhūd iti nānusandhatte | yad vakṣyate—</w:t>
      </w:r>
      <w:r w:rsidRPr="00DD69B8">
        <w:rPr>
          <w:noProof w:val="0"/>
          <w:color w:val="0000FF"/>
          <w:cs/>
        </w:rPr>
        <w:t xml:space="preserve">tvat-pāda-potena mahat-kṛtena kurvanti govatsa-padaṁ bhavābdhiṁ </w:t>
      </w:r>
      <w:r w:rsidRPr="00DD69B8">
        <w:rPr>
          <w:noProof w:val="0"/>
          <w:cs/>
        </w:rPr>
        <w:t xml:space="preserve">[bhā.pu. 10.2.30] iti pathi gacchataḥ puṁso goṣpada-laṅghanānusandhānaṁ yathā na bhavati tatheti | </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bhaktānāṁ tribhūmika-brahma-jñānābhāve’pi</w:t>
      </w:r>
      <w:r w:rsidRPr="00DD69B8">
        <w:rPr>
          <w:rFonts w:eastAsia="MS Minchofalt"/>
          <w:noProof w:val="0"/>
        </w:rPr>
        <w:t>,</w:t>
      </w:r>
    </w:p>
    <w:p w:rsidR="00B14BE3" w:rsidRPr="00DD69B8" w:rsidRDefault="00B14BE3" w:rsidP="00B14BE3">
      <w:pPr>
        <w:rPr>
          <w:noProof w:val="0"/>
          <w:cs/>
        </w:rPr>
      </w:pPr>
    </w:p>
    <w:p w:rsidR="00B14BE3" w:rsidRPr="00DD69B8" w:rsidRDefault="00B14BE3" w:rsidP="00B14BE3">
      <w:pPr>
        <w:ind w:left="720"/>
        <w:rPr>
          <w:noProof w:val="0"/>
          <w:color w:val="0000FF"/>
          <w:cs/>
        </w:rPr>
      </w:pPr>
      <w:r w:rsidRPr="00DD69B8">
        <w:rPr>
          <w:noProof w:val="0"/>
          <w:color w:val="0000FF"/>
          <w:cs/>
        </w:rPr>
        <w:t>nāya</w:t>
      </w:r>
      <w:r w:rsidRPr="00DD69B8">
        <w:rPr>
          <w:noProof w:val="0"/>
          <w:color w:val="0000FF"/>
        </w:rPr>
        <w:t>m ā</w:t>
      </w:r>
      <w:r w:rsidRPr="00DD69B8">
        <w:rPr>
          <w:noProof w:val="0"/>
          <w:color w:val="0000FF"/>
          <w:cs/>
        </w:rPr>
        <w:t>tmā pravacanena labhyo</w:t>
      </w:r>
    </w:p>
    <w:p w:rsidR="00B14BE3" w:rsidRPr="00DD69B8" w:rsidRDefault="00B14BE3" w:rsidP="00B14BE3">
      <w:pPr>
        <w:ind w:left="720"/>
        <w:rPr>
          <w:color w:val="0000FF"/>
        </w:rPr>
      </w:pPr>
      <w:r w:rsidRPr="00DD69B8">
        <w:rPr>
          <w:color w:val="0000FF"/>
        </w:rPr>
        <w:t>na medhayā na bahunā śrutena |</w:t>
      </w:r>
    </w:p>
    <w:p w:rsidR="00B14BE3" w:rsidRPr="00DD69B8" w:rsidRDefault="00B14BE3" w:rsidP="00B14BE3">
      <w:pPr>
        <w:ind w:left="720"/>
        <w:rPr>
          <w:color w:val="0000FF"/>
        </w:rPr>
      </w:pPr>
      <w:r w:rsidRPr="00DD69B8">
        <w:rPr>
          <w:color w:val="0000FF"/>
        </w:rPr>
        <w:t>yam evaiṣa vṛṇute tena labhyas</w:t>
      </w:r>
    </w:p>
    <w:p w:rsidR="00B14BE3" w:rsidRPr="00DD69B8" w:rsidRDefault="00B14BE3" w:rsidP="00B14BE3">
      <w:pPr>
        <w:ind w:left="720"/>
        <w:rPr>
          <w:color w:val="0000FF"/>
        </w:rPr>
      </w:pPr>
      <w:r w:rsidRPr="00DD69B8">
        <w:rPr>
          <w:color w:val="0000FF"/>
        </w:rPr>
        <w:t xml:space="preserve">tasyaiṣa ātmā vivṛṇute tanūṁ svām || </w:t>
      </w:r>
      <w:r w:rsidRPr="00DD69B8">
        <w:t>[ka.u. 1.2.23]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iti śruter bhagavat-kāruṇyād bhaktyā tad-rūpa-guṇa-līlaiśvarya-mādhuryānubhava-rūpāj jñānād eva mokṣaḥ | </w:t>
      </w:r>
      <w:r w:rsidRPr="00DD69B8">
        <w:rPr>
          <w:rFonts w:eastAsia="MS Minchofalt"/>
          <w:color w:val="0000FF"/>
        </w:rPr>
        <w:t xml:space="preserve">tam eva viditvātimṛtyum eti </w:t>
      </w:r>
      <w:r w:rsidRPr="00DD69B8">
        <w:rPr>
          <w:rFonts w:eastAsia="MS Minchofalt"/>
        </w:rPr>
        <w:t>iti śrutāv apy eva-kāreṇa muktau tasyaiva jñānasya kāraṇatvenoktes taj jñānaṁ cokta-prakārakam eva, sarvathā tat-svarūpa-jñānaṁ tu—</w:t>
      </w:r>
      <w:r w:rsidRPr="00DD69B8">
        <w:rPr>
          <w:color w:val="0000FF"/>
        </w:rPr>
        <w:t>yato vāco nivartante aprāpya manasā saha</w:t>
      </w:r>
      <w:r w:rsidRPr="00DD69B8">
        <w:t xml:space="preserve"> [tai.u. 1.2.1] iti | </w:t>
      </w:r>
      <w:r w:rsidRPr="00DD69B8">
        <w:rPr>
          <w:color w:val="0000FF"/>
        </w:rPr>
        <w:t xml:space="preserve">yasyāmataṁ tasya mataṁ mataṁ yasya na veda saḥ </w:t>
      </w:r>
      <w:r w:rsidRPr="00DD69B8">
        <w:t xml:space="preserve">[ke.u. 2.3] iti | </w:t>
      </w:r>
      <w:r w:rsidRPr="00DD69B8">
        <w:rPr>
          <w:color w:val="0000FF"/>
        </w:rPr>
        <w:t xml:space="preserve">dyupataya eva te na yayur antarm anantatayā </w:t>
      </w:r>
      <w:r w:rsidRPr="00DD69B8">
        <w:rPr>
          <w:rFonts w:eastAsia="MS Minchofalt"/>
        </w:rPr>
        <w:t>[bhā.pu. 10.87.41] ity ādi śruti-smṛtibhyo na kasyāpi sambhavaty eva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jīva-brahmaikya-rūpā muktis tu bhaktais tyājyaivety agre vakṣyate | kiṁ ca, bhuktam annādikaṁ jāṭharānalo bhojana-kṣaṇata eva jarayituṁ pravṛtto’pi tricaturyām ānantaram eva samyaktayā jarayati yathā tathā bhajana-daśāyāṁ śoka-mohādy-ātmakaṁ saṁsāraṁ nāśayituṁ pravṛttāpi bhaktiḥ kiṁcit kāla-vilambenaiva samyaktayā nāśayatīty ato bhajana-daśāyāṁ śoka-mohādy-anapagame’pi bhakteṣu saṁsāro’yam iti na pratyetavyam iti jñeyam | </w:t>
      </w:r>
    </w:p>
    <w:p w:rsidR="00B14BE3" w:rsidRPr="00DD69B8" w:rsidRDefault="00B14BE3" w:rsidP="00B14BE3">
      <w:pPr>
        <w:rPr>
          <w:rFonts w:eastAsia="MS Minchofalt"/>
        </w:rPr>
      </w:pPr>
    </w:p>
    <w:p w:rsidR="00B14BE3" w:rsidRPr="00DD69B8" w:rsidRDefault="00B14BE3" w:rsidP="00B14BE3">
      <w:pPr>
        <w:rPr>
          <w:color w:val="0000FF"/>
        </w:rPr>
      </w:pPr>
      <w:r w:rsidRPr="00DD69B8">
        <w:rPr>
          <w:rFonts w:eastAsia="MS Minchofalt"/>
        </w:rPr>
        <w:t xml:space="preserve">tad evaṁ gurūpadiṣṭa-mantravatī bhakti-śāstrokta-vidhy-anusāriṇī anyābhilāṣitā-śūnyā jñāna-karmādi-rahitā bhagavati śrotrādīndriyāṇāṁ vṛttir bhaktiḥ | sā cālpa-pramāṇā sādhana-bhaktir asvābhāvikī bhavati | saiva pūrṇa-pramāṇā sādhya-bhaktiḥ svābhāvikī bhāva-bhaktir bhavatīti | saiva kācid alpa-pramāṇāpi jātyaivādhikyāt svābhāvikī ced rāgānugā nāmnī sādhana-bhaktiḥ | sā ca jāti-pramāṇābhyāṁ pūrṇā rāgānugīya-bhāva-bhaktir bhavatīti viveko </w:t>
      </w:r>
      <w:r w:rsidRPr="00DD69B8">
        <w:rPr>
          <w:rFonts w:eastAsia="MS Minchofalt"/>
          <w:color w:val="FF0000"/>
        </w:rPr>
        <w:t xml:space="preserve">bhakti-rasāmṛta-sindhau </w:t>
      </w:r>
      <w:r w:rsidRPr="00DD69B8">
        <w:rPr>
          <w:rFonts w:eastAsia="MS Minchofalt"/>
        </w:rPr>
        <w:t>jñeyaḥ ||32-33||</w:t>
      </w:r>
    </w:p>
    <w:p w:rsidR="00B14BE3" w:rsidRPr="00DD69B8" w:rsidRDefault="00B14BE3" w:rsidP="00B14BE3"/>
    <w:p w:rsidR="00B14BE3" w:rsidRPr="00DD69B8" w:rsidRDefault="00B14BE3" w:rsidP="00B14BE3">
      <w:pPr>
        <w:jc w:val="center"/>
      </w:pPr>
      <w:r w:rsidRPr="00DD69B8">
        <w:t xml:space="preserve"> —o)0(o—</w:t>
      </w:r>
    </w:p>
    <w:p w:rsidR="00B14BE3" w:rsidRPr="00DD69B8" w:rsidRDefault="00B14BE3" w:rsidP="00B14BE3"/>
    <w:p w:rsidR="00B14BE3" w:rsidRPr="00DD69B8" w:rsidRDefault="00B14BE3" w:rsidP="00B14BE3">
      <w:pPr>
        <w:jc w:val="center"/>
        <w:rPr>
          <w:b/>
          <w:bCs/>
        </w:rPr>
      </w:pPr>
      <w:r w:rsidRPr="00DD69B8">
        <w:rPr>
          <w:rFonts w:eastAsia="MS Minchofalt"/>
          <w:b/>
          <w:bCs/>
        </w:rPr>
        <w:t>|| 3.25.34 ||</w:t>
      </w:r>
    </w:p>
    <w:p w:rsidR="00B14BE3" w:rsidRPr="00DD69B8" w:rsidRDefault="00B14BE3" w:rsidP="00B14BE3">
      <w:pP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naikātmatāṁ me spṛhayanti kecin</w:t>
      </w:r>
    </w:p>
    <w:p w:rsidR="00B14BE3" w:rsidRPr="00DD69B8" w:rsidRDefault="00B14BE3" w:rsidP="00B14BE3">
      <w:pPr>
        <w:jc w:val="center"/>
        <w:rPr>
          <w:rFonts w:eastAsia="MS Minchofalt"/>
          <w:b/>
          <w:bCs/>
          <w:sz w:val="28"/>
        </w:rPr>
      </w:pPr>
      <w:r w:rsidRPr="00DD69B8">
        <w:rPr>
          <w:rFonts w:eastAsia="MS Minchofalt"/>
          <w:b/>
          <w:bCs/>
          <w:sz w:val="28"/>
        </w:rPr>
        <w:t>mat-pāda-sevābhiratā mad-īhāḥ|</w:t>
      </w:r>
    </w:p>
    <w:p w:rsidR="00B14BE3" w:rsidRPr="00DD69B8" w:rsidRDefault="00B14BE3" w:rsidP="00B14BE3">
      <w:pPr>
        <w:jc w:val="center"/>
        <w:rPr>
          <w:rFonts w:eastAsia="MS Minchofalt"/>
          <w:b/>
          <w:bCs/>
          <w:sz w:val="28"/>
        </w:rPr>
      </w:pPr>
      <w:r w:rsidRPr="00DD69B8">
        <w:rPr>
          <w:rFonts w:eastAsia="MS Minchofalt"/>
          <w:b/>
          <w:bCs/>
          <w:sz w:val="28"/>
        </w:rPr>
        <w:t>ye’nyonyato bhāgavatāḥ prasajya</w:t>
      </w:r>
    </w:p>
    <w:p w:rsidR="00B14BE3" w:rsidRPr="00DD69B8" w:rsidRDefault="00B14BE3" w:rsidP="00B14BE3">
      <w:pPr>
        <w:jc w:val="center"/>
        <w:rPr>
          <w:rFonts w:eastAsia="MS Minchofalt"/>
          <w:b/>
          <w:bCs/>
          <w:sz w:val="28"/>
        </w:rPr>
      </w:pPr>
      <w:r w:rsidRPr="00DD69B8">
        <w:rPr>
          <w:rFonts w:eastAsia="MS Minchofalt"/>
          <w:b/>
          <w:bCs/>
          <w:sz w:val="28"/>
        </w:rPr>
        <w:t>sabhājayante mama pauruṣāṇi ||</w:t>
      </w:r>
    </w:p>
    <w:p w:rsidR="00B14BE3" w:rsidRPr="00DD69B8" w:rsidRDefault="00B14BE3" w:rsidP="00B14BE3">
      <w:pPr>
        <w:rPr>
          <w:rFonts w:eastAsia="MS Minchofalt"/>
        </w:rPr>
      </w:pPr>
    </w:p>
    <w:p w:rsidR="00B14BE3" w:rsidRPr="00DD69B8" w:rsidRDefault="00B14BE3" w:rsidP="00B14BE3">
      <w:pPr>
        <w:rPr>
          <w:rStyle w:val="CitaCar"/>
          <w:rFonts w:eastAsia="MS Minchofalt"/>
        </w:rPr>
      </w:pPr>
      <w:r w:rsidRPr="00DD69B8">
        <w:rPr>
          <w:rFonts w:eastAsia="MS Minchofalt"/>
          <w:b/>
          <w:bCs/>
        </w:rPr>
        <w:t xml:space="preserve">madhvaḥ : </w:t>
      </w:r>
      <w:r w:rsidRPr="00DD69B8">
        <w:rPr>
          <w:rStyle w:val="CitaCar"/>
          <w:rFonts w:eastAsia="MS Minchofalt"/>
        </w:rPr>
        <w:t>necchanti sāyujyam api phalatvena harir yadi |</w:t>
      </w:r>
    </w:p>
    <w:p w:rsidR="00B14BE3" w:rsidRPr="00DD69B8" w:rsidRDefault="00B14BE3" w:rsidP="00B14BE3">
      <w:pPr>
        <w:pStyle w:val="Cita"/>
        <w:rPr>
          <w:rFonts w:eastAsia="MS Minchofalt"/>
        </w:rPr>
      </w:pPr>
      <w:r w:rsidRPr="00DD69B8">
        <w:rPr>
          <w:rFonts w:eastAsia="MS Minchofalt"/>
        </w:rPr>
        <w:t>dadāti bhakti-santuṣṭa ājñātvenaiva gṛhṇate |</w:t>
      </w:r>
    </w:p>
    <w:p w:rsidR="00B14BE3" w:rsidRPr="00DD69B8" w:rsidRDefault="00B14BE3" w:rsidP="00B14BE3">
      <w:pPr>
        <w:pStyle w:val="Cita"/>
        <w:rPr>
          <w:rFonts w:eastAsia="MS Minchofalt"/>
        </w:rPr>
      </w:pPr>
      <w:r w:rsidRPr="00DD69B8">
        <w:rPr>
          <w:rFonts w:eastAsia="MS Minchofalt"/>
        </w:rPr>
        <w:t xml:space="preserve">tādṛśānāṁ sukhādhikyaṁ punar muktau bhaviṣyati || </w:t>
      </w:r>
      <w:r w:rsidRPr="00DD69B8">
        <w:rPr>
          <w:rFonts w:eastAsia="MS Minchofalt"/>
          <w:color w:val="000000"/>
        </w:rPr>
        <w:t>iti ||34||</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bhaktir gariṣṭhatva</w:t>
      </w:r>
      <w:r w:rsidRPr="00DD69B8">
        <w:rPr>
          <w:noProof w:val="0"/>
        </w:rPr>
        <w:t>m e</w:t>
      </w:r>
      <w:r w:rsidRPr="00DD69B8">
        <w:rPr>
          <w:noProof w:val="0"/>
          <w:cs/>
        </w:rPr>
        <w:t>vopapādayati, naikātmatā</w:t>
      </w:r>
      <w:r w:rsidRPr="00DD69B8">
        <w:rPr>
          <w:noProof w:val="0"/>
        </w:rPr>
        <w:t>m i</w:t>
      </w:r>
      <w:r w:rsidRPr="00DD69B8">
        <w:rPr>
          <w:noProof w:val="0"/>
          <w:cs/>
        </w:rPr>
        <w:t>ti pañcabhiḥ | ekātmatāṁ sāyujya-mokṣa</w:t>
      </w:r>
      <w:r w:rsidRPr="00DD69B8">
        <w:rPr>
          <w:noProof w:val="0"/>
        </w:rPr>
        <w:t>m |</w:t>
      </w:r>
      <w:r w:rsidRPr="00DD69B8">
        <w:rPr>
          <w:noProof w:val="0"/>
          <w:cs/>
        </w:rPr>
        <w:t xml:space="preserve"> mad-artha</w:t>
      </w:r>
      <w:r w:rsidRPr="00DD69B8">
        <w:rPr>
          <w:noProof w:val="0"/>
        </w:rPr>
        <w:t>m ī</w:t>
      </w:r>
      <w:r w:rsidRPr="00DD69B8">
        <w:rPr>
          <w:noProof w:val="0"/>
          <w:cs/>
        </w:rPr>
        <w:t>hā kriyā yeṣā</w:t>
      </w:r>
      <w:r w:rsidRPr="00DD69B8">
        <w:rPr>
          <w:noProof w:val="0"/>
        </w:rPr>
        <w:t>m |</w:t>
      </w:r>
      <w:r w:rsidRPr="00DD69B8">
        <w:rPr>
          <w:noProof w:val="0"/>
          <w:cs/>
        </w:rPr>
        <w:t xml:space="preserve"> prasajjyāsaktiṁ kṛtvā | pauruṣāṇi vīryāṇi</w:t>
      </w:r>
      <w:r w:rsidRPr="00DD69B8">
        <w:rPr>
          <w:rFonts w:ascii="Times New Roman" w:hAnsi="Times New Roman" w:cs="Times New Roman"/>
          <w:noProof w:val="0"/>
          <w:cs/>
        </w:rPr>
        <w:t> </w:t>
      </w:r>
      <w:r w:rsidRPr="00DD69B8">
        <w:rPr>
          <w:noProof w:val="0"/>
          <w:cs/>
        </w:rPr>
        <w:t>||34||</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sanātanaḥ </w:t>
      </w:r>
      <w:r w:rsidRPr="00DD69B8">
        <w:rPr>
          <w:rFonts w:eastAsia="MS Minchofalt"/>
        </w:rPr>
        <w:t>(ha.bha.vi. 10.440) :</w:t>
      </w:r>
      <w:r w:rsidRPr="00DD69B8">
        <w:rPr>
          <w:rFonts w:eastAsia="MS Minchofalt"/>
          <w:b/>
          <w:bCs/>
        </w:rPr>
        <w:t xml:space="preserve"> </w:t>
      </w:r>
      <w:r w:rsidRPr="00DD69B8">
        <w:rPr>
          <w:rFonts w:eastAsia="MS Minchofalt"/>
        </w:rPr>
        <w:t>mokṣād api bhakter gariṣṭhatvam evopapādayati—naikātmatām iti | ekātmatāṁ sāyujya-mokṣam, pāda-sevābhis tattvam evāha—mad-īhā mad-artham eva īhāḥ śravaṇa-vāg-indriyādi-vyāpārā yeṣām | tām evābhivyañjayati—ye iti | prasajyāsaktiṁ kṛtvā pauruṣāṇi vīryāṇi sabhājayante śravaṇa-kīrtanādinā sammānayanti | prasajyety anena anyonya-prīti-hetuḥ pauruṣa-bhājanasya svābhāviko rasa-viśeṣo darśitaḥ , ata eva gariṣṭhatvaṁ siddham iti dik ||34||</w:t>
      </w:r>
    </w:p>
    <w:p w:rsidR="00B14BE3" w:rsidRPr="00DD69B8" w:rsidRDefault="00B14BE3" w:rsidP="00B14BE3">
      <w:pPr>
        <w:rPr>
          <w:rFonts w:eastAsia="MS Minchofalt"/>
          <w:b/>
          <w:bCs/>
        </w:rPr>
      </w:pPr>
    </w:p>
    <w:p w:rsidR="00B14BE3" w:rsidRPr="00DD69B8" w:rsidRDefault="00B14BE3" w:rsidP="00B14BE3">
      <w:pPr>
        <w:rPr>
          <w:rFonts w:eastAsia="MS Minchofalt"/>
          <w:i/>
          <w:iCs/>
        </w:rPr>
      </w:pPr>
      <w:r w:rsidRPr="00DD69B8">
        <w:rPr>
          <w:rFonts w:eastAsia="MS Minchofalt"/>
          <w:b/>
          <w:bCs/>
        </w:rPr>
        <w:t xml:space="preserve">krama-sandarbhaḥ : </w:t>
      </w:r>
      <w:r w:rsidRPr="00DD69B8">
        <w:t>nanu pūrvaṁ muktiḥ phalatvenoktā kathaṁ tasyā garīyasotvam | tatrāha—naikātmatām ity ādi | kecid asādhāraṇa-bhakti-rasikāḥ | īhā abhilāṣaḥ | tasmād bhakty-ābhāsa eva pūrveṣāṁ jāyate iti bhāvaḥ ||34||</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lakṣaṇam uktvā udāharaṇam āha—saptabhis tatra prathamaṁ svābhāvikyā bhāva-bhakter udāharaṇaṁ caturbhir vadann</w:t>
      </w:r>
      <w:r w:rsidRPr="00DD69B8">
        <w:rPr>
          <w:rStyle w:val="StyleComplexBold"/>
          <w:rFonts w:eastAsia="MS Minchofalt"/>
        </w:rPr>
        <w:t xml:space="preserve"> evānimittety etat sa-hetukaṁ spaṣṭayati—neti | ekātmatāṁ brahmaikya-rūpāyai muktyai na spṛhayantīti siddheḥ sakāśād garīyastvam | nanu kena sukhena pūrṇās te brahma-sukhaṁ na rocayanti ? tatrāha—mama pādayoḥ sarvendriyair yā sevā tasyām eva, na tu jñānādiṣu | abhi śāstrābhimukhyena ratā atyāsaktimantaḥ | anena bhakter bhagavad-viṣayatvaṁ sarvendriya-vṛtti-rūpatvaṁ karma-jñānādi-rāhityaṁ śāstrānusāritvaṁ svābhāvikatvaṁ coktam | mayy eva mat-saundarya-mādhuryādy-āsvādana eva īhā vāñchā yeṣāṁ te ity anyābhilāṣa-śūnyatvaṁ prasajyāsajya pauruṣāṇi govardhanoddharaṇādi-līlāmṛtāni sabhājayante sa-stutikam āsvādayanti | tena caraṇa-sevānandābhāvāt saundarya-saurabhyādy-anubhavābhāvāl līlāmṛtāsvādanābhāvāc ca brahma-sukhaṁ na rocayatīti muktāv aspṛhāyāṁ hetu-trayam uktam ||34||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3.25.35 ||</w:t>
      </w:r>
    </w:p>
    <w:p w:rsidR="00B14BE3" w:rsidRPr="00DD69B8" w:rsidRDefault="00B14BE3" w:rsidP="00B14BE3">
      <w:pPr>
        <w:jc w:val="center"/>
        <w:rPr>
          <w:rFonts w:eastAsia="MS Minchofalt"/>
          <w:b/>
          <w:bCs/>
          <w:sz w:val="28"/>
        </w:rPr>
      </w:pPr>
    </w:p>
    <w:p w:rsidR="00B14BE3" w:rsidRPr="00DD69B8" w:rsidRDefault="00B14BE3" w:rsidP="00B14BE3">
      <w:pPr>
        <w:jc w:val="center"/>
        <w:rPr>
          <w:rFonts w:eastAsia="MS Minchofalt"/>
          <w:b/>
          <w:bCs/>
          <w:sz w:val="28"/>
        </w:rPr>
      </w:pPr>
      <w:r w:rsidRPr="00DD69B8">
        <w:rPr>
          <w:rFonts w:eastAsia="MS Minchofalt"/>
          <w:b/>
          <w:bCs/>
          <w:sz w:val="28"/>
        </w:rPr>
        <w:t>paśyanti te me rucirāṇy amba santaḥ</w:t>
      </w:r>
    </w:p>
    <w:p w:rsidR="00B14BE3" w:rsidRPr="00DD69B8" w:rsidRDefault="00B14BE3" w:rsidP="00B14BE3">
      <w:pPr>
        <w:jc w:val="center"/>
        <w:rPr>
          <w:rFonts w:eastAsia="MS Minchofalt"/>
          <w:b/>
          <w:bCs/>
          <w:sz w:val="28"/>
        </w:rPr>
      </w:pPr>
      <w:r w:rsidRPr="00DD69B8">
        <w:rPr>
          <w:rFonts w:eastAsia="MS Minchofalt"/>
          <w:b/>
          <w:bCs/>
          <w:sz w:val="28"/>
        </w:rPr>
        <w:t>prasanna-vaktrāruṇa-locanāni |</w:t>
      </w:r>
    </w:p>
    <w:p w:rsidR="00B14BE3" w:rsidRPr="00DD69B8" w:rsidRDefault="00B14BE3" w:rsidP="00B14BE3">
      <w:pPr>
        <w:jc w:val="center"/>
        <w:rPr>
          <w:rFonts w:eastAsia="MS Minchofalt"/>
          <w:b/>
          <w:bCs/>
          <w:sz w:val="28"/>
        </w:rPr>
      </w:pPr>
      <w:r w:rsidRPr="00DD69B8">
        <w:rPr>
          <w:rFonts w:eastAsia="MS Minchofalt"/>
          <w:b/>
          <w:bCs/>
          <w:sz w:val="28"/>
        </w:rPr>
        <w:t>rūpāṇi divyāni vara-pradāni</w:t>
      </w:r>
    </w:p>
    <w:p w:rsidR="00B14BE3" w:rsidRPr="00DD69B8" w:rsidRDefault="00B14BE3" w:rsidP="00B14BE3">
      <w:pPr>
        <w:jc w:val="center"/>
        <w:rPr>
          <w:rFonts w:eastAsia="MS Minchofalt"/>
          <w:b/>
          <w:bCs/>
          <w:sz w:val="28"/>
        </w:rPr>
      </w:pPr>
      <w:r w:rsidRPr="00DD69B8">
        <w:rPr>
          <w:rFonts w:eastAsia="MS Minchofalt"/>
          <w:b/>
          <w:bCs/>
          <w:sz w:val="28"/>
        </w:rPr>
        <w:t>sākaṁ vācaṁ spṛhaṇīyāṁ vadanti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prasannāni locanāni ca yeṣu tair mad-rūpaiḥ sākaṁ saha | nityaṁ parameśvarānubhava-sukhaṁ bhaktāv adhika</w:t>
      </w:r>
      <w:r w:rsidRPr="00DD69B8">
        <w:rPr>
          <w:noProof w:val="0"/>
        </w:rPr>
        <w:t>m i</w:t>
      </w:r>
      <w:r w:rsidRPr="00DD69B8">
        <w:rPr>
          <w:noProof w:val="0"/>
          <w:cs/>
        </w:rPr>
        <w:t>ti bhāvaḥ ||35||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rūpāṇīti | vāsanā-prasaṅgayor nānā-bhedena sākam iti | mitho militvety arthaḥ ||35||</w:t>
      </w:r>
    </w:p>
    <w:p w:rsidR="00B14BE3" w:rsidRPr="00DD69B8" w:rsidRDefault="00B14BE3" w:rsidP="00B14BE3">
      <w:pPr>
        <w:rPr>
          <w:rFonts w:eastAsia="MS Minchofalt"/>
          <w:b/>
          <w:bCs/>
        </w:rPr>
      </w:pPr>
    </w:p>
    <w:p w:rsidR="00B14BE3" w:rsidRPr="00DD69B8" w:rsidRDefault="00B14BE3" w:rsidP="00B14BE3">
      <w:pPr>
        <w:rPr>
          <w:rStyle w:val="CitaCar"/>
          <w:rFonts w:eastAsia="MS Minchofalt"/>
        </w:rPr>
      </w:pPr>
      <w:r w:rsidRPr="00DD69B8">
        <w:rPr>
          <w:rFonts w:eastAsia="MS Minchofalt"/>
          <w:b/>
          <w:bCs/>
        </w:rPr>
        <w:t xml:space="preserve">viśvanāthaḥ : </w:t>
      </w:r>
      <w:r w:rsidRPr="00DD69B8">
        <w:rPr>
          <w:rFonts w:eastAsia="MS Minchofalt"/>
        </w:rPr>
        <w:t>yataḥ sāyujya-paryanteṣu phaleṣu spṛhā-rahitāḥ, atas te matta etat prāpnuvantīty āha dvā</w:t>
      </w:r>
      <w:r w:rsidRPr="00DD69B8">
        <w:rPr>
          <w:rStyle w:val="StyleComplexBold"/>
          <w:rFonts w:eastAsia="MS Minchofalt"/>
        </w:rPr>
        <w:t xml:space="preserve">bhyām | paśyantīty upalakṣaṇam, śṛṇvanti jighranti svādayantīty ādy api | rūpāṇīty upalakṣaṇam, śabda-gandha-rasa-sparśādīnāṁ ca | divyāny aprākṛtāni vara-pradāni abhīṣṭa-sevā-pradāni | yad vā, he bhaktāḥ ! varaṁ vṛṇutety ādy uktamanti sākaṁ mayā sārdhaṁ vadanti | </w:t>
      </w:r>
      <w:r w:rsidRPr="00DD69B8">
        <w:rPr>
          <w:rStyle w:val="CitaCar"/>
          <w:rFonts w:eastAsia="MS Minchofalt"/>
        </w:rPr>
        <w:t xml:space="preserve">na kāmaye’nyaṁ tava pāda-sevanād akiñcana-prārthyatamād varaṁ vibho </w:t>
      </w:r>
      <w:r w:rsidRPr="00DD69B8">
        <w:rPr>
          <w:rFonts w:eastAsia="MS Minchofalt"/>
        </w:rPr>
        <w:t xml:space="preserve">[bhā.pu. 10.51.55] iti, </w:t>
      </w:r>
      <w:r w:rsidRPr="00DD69B8">
        <w:rPr>
          <w:noProof w:val="0"/>
          <w:cs/>
        </w:rPr>
        <w:t xml:space="preserve">na </w:t>
      </w:r>
      <w:r w:rsidRPr="00DD69B8">
        <w:rPr>
          <w:noProof w:val="0"/>
          <w:color w:val="0000FF"/>
          <w:cs/>
        </w:rPr>
        <w:t>pārameṣṭhyaṁ na mahendra-dhiṣṇyaṁ</w:t>
      </w:r>
      <w:r w:rsidRPr="00DD69B8">
        <w:rPr>
          <w:noProof w:val="0"/>
          <w:cs/>
        </w:rPr>
        <w:t xml:space="preserve"> [bhā.pu. 11.14.14] ity ādy uccārayanti | spṛhaṇīyā</w:t>
      </w:r>
      <w:r w:rsidRPr="00DD69B8">
        <w:rPr>
          <w:rFonts w:eastAsia="MS Minchofalt"/>
          <w:noProof w:val="0"/>
        </w:rPr>
        <w:t>m i</w:t>
      </w:r>
      <w:r w:rsidRPr="00DD69B8">
        <w:rPr>
          <w:noProof w:val="0"/>
          <w:cs/>
        </w:rPr>
        <w:t xml:space="preserve">ti tad-vacaḥ-śuśrūṣayaiva mayā varaṁ vṛṇutety ādy ucyate, na tv anya-vara-ditsā mamāpi tebhya iti bhāvaḥ | </w:t>
      </w:r>
      <w:r w:rsidRPr="00DD69B8">
        <w:rPr>
          <w:noProof w:val="0"/>
          <w:color w:val="008000"/>
          <w:cs/>
        </w:rPr>
        <w:t>nityaṁ parameśvarānubhava-sukhaṁ bhaktāv adhika</w:t>
      </w:r>
      <w:r w:rsidRPr="00DD69B8">
        <w:rPr>
          <w:rFonts w:eastAsia="MS Minchofalt"/>
          <w:noProof w:val="0"/>
          <w:color w:val="008000"/>
        </w:rPr>
        <w:t>m i</w:t>
      </w:r>
      <w:r w:rsidRPr="00DD69B8">
        <w:rPr>
          <w:noProof w:val="0"/>
          <w:cs/>
        </w:rPr>
        <w:t>ti śrī-svāmi-caraṇāḥ ||35||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3.25.36 ||</w:t>
      </w:r>
    </w:p>
    <w:p w:rsidR="00B14BE3" w:rsidRPr="00DD69B8" w:rsidRDefault="00B14BE3" w:rsidP="00B14BE3">
      <w:pP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tair darśanīyāvayavair udāra-</w:t>
      </w:r>
    </w:p>
    <w:p w:rsidR="00B14BE3" w:rsidRPr="00DD69B8" w:rsidRDefault="00B14BE3" w:rsidP="00B14BE3">
      <w:pPr>
        <w:jc w:val="center"/>
        <w:rPr>
          <w:rFonts w:eastAsia="MS Minchofalt"/>
          <w:b/>
          <w:bCs/>
          <w:sz w:val="28"/>
        </w:rPr>
      </w:pPr>
      <w:r w:rsidRPr="00DD69B8">
        <w:rPr>
          <w:rFonts w:eastAsia="MS Minchofalt"/>
          <w:b/>
          <w:bCs/>
          <w:sz w:val="28"/>
        </w:rPr>
        <w:t>vilāsa-hāsekṣita-vāma-sūktaiḥ |</w:t>
      </w:r>
    </w:p>
    <w:p w:rsidR="00B14BE3" w:rsidRPr="00DD69B8" w:rsidRDefault="00B14BE3" w:rsidP="00B14BE3">
      <w:pPr>
        <w:jc w:val="center"/>
        <w:rPr>
          <w:rFonts w:eastAsia="MS Minchofalt"/>
          <w:b/>
          <w:bCs/>
          <w:sz w:val="28"/>
        </w:rPr>
      </w:pPr>
      <w:r w:rsidRPr="00DD69B8">
        <w:rPr>
          <w:rFonts w:eastAsia="MS Minchofalt"/>
          <w:b/>
          <w:bCs/>
          <w:sz w:val="28"/>
        </w:rPr>
        <w:t>hṛtātmano hṛta-prāṇāṁś ca bhaktir</w:t>
      </w:r>
    </w:p>
    <w:p w:rsidR="00B14BE3" w:rsidRPr="00DD69B8" w:rsidRDefault="00B14BE3" w:rsidP="00B14BE3">
      <w:pPr>
        <w:jc w:val="center"/>
        <w:rPr>
          <w:rFonts w:eastAsia="MS Minchofalt"/>
          <w:b/>
          <w:bCs/>
          <w:sz w:val="28"/>
        </w:rPr>
      </w:pPr>
      <w:r w:rsidRPr="00DD69B8">
        <w:rPr>
          <w:rFonts w:eastAsia="MS Minchofalt"/>
          <w:b/>
          <w:bCs/>
          <w:sz w:val="28"/>
        </w:rPr>
        <w:t>anicchato me gatim aṇvīṁ prayuṅkte ||</w:t>
      </w:r>
    </w:p>
    <w:p w:rsidR="00B14BE3" w:rsidRPr="00DD69B8" w:rsidRDefault="00B14BE3" w:rsidP="00B14BE3">
      <w:pPr>
        <w:jc w:val="center"/>
        <w:rPr>
          <w:rFonts w:eastAsia="MS Minchofalt"/>
          <w:b/>
          <w:bCs/>
          <w:sz w:val="28"/>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ātmānandas tv avaśyaṁ bhāvīty āha—tair iti | darśanīyā mano-harā avayavā mukha-netrādayo yeṣu taiḥ | hṛta ātmā cittaṁ yeṣā</w:t>
      </w:r>
      <w:r w:rsidRPr="00DD69B8">
        <w:rPr>
          <w:noProof w:val="0"/>
        </w:rPr>
        <w:t>m |</w:t>
      </w:r>
      <w:r w:rsidRPr="00DD69B8">
        <w:rPr>
          <w:noProof w:val="0"/>
          <w:cs/>
        </w:rPr>
        <w:t xml:space="preserve"> hṛtā ākṛṣṭāḥ prāṇāś cendriyāṇi yeṣāṁ tān bhajato’nicchata icchā-hīnān apy aṇvīṁ gatiṁ muktiṁ prayuṅkte prāpayati | kaiḥ sādhanaiḥ ? hṛtātmanaḥ | udārair vilāsādibhiḥ | tatra vilāso līlā, vāmaṁ mano-haraṁ sūktaṁ madhura-bhāṣaṇa</w:t>
      </w:r>
      <w:r w:rsidRPr="00DD69B8">
        <w:rPr>
          <w:noProof w:val="0"/>
        </w:rPr>
        <w:t>m |</w:t>
      </w:r>
      <w:r w:rsidRPr="00DD69B8">
        <w:rPr>
          <w:noProof w:val="0"/>
          <w:cs/>
        </w:rPr>
        <w:t>|36||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sva-karma-phala-nirdiṣṭām ity ādi-rītyā dainyena śuddha-bhakti-mātrecchutvād anicchato’pi aṇvīṁ sūkṣmāṁ prakṛty-atītatvena durjñeyāṁ pārṣadatva-lakṣaṇām ||36||</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mad-darśanādi-mādhuryeṇaiva sa-camatkāram anubhūyamānena brahma-sāyujyasyārocakatvam utpādyata ity āha—tair iti | darśanīyā atimanoharā ye avayavāḥ śrī-kṛṣṇa-rāmādy-aṅgāni tai</w:t>
      </w:r>
      <w:r w:rsidRPr="00DD69B8">
        <w:rPr>
          <w:rStyle w:val="StyleComplexBold"/>
          <w:rFonts w:eastAsia="MS Minchofalt"/>
        </w:rPr>
        <w:t xml:space="preserve">ḥ | udārā bhaktābhīṣṭa-pradātāro vilāsādayo yeṣu tair hṛtaḥ manaḥ prāṇatvād anicchato’pi bhaktān bhaktiḥ aṇvīṁ gatiṁ prayuṅkte | bho bhaktāḥ ! brahmaika-rūpāṁ muktiṁ gṛhīteti prayoga-mātraṁ karoti, na tu dātum avakāśaṁ labhate | bhagavato līlā-vilāsa-hāsāvaloka-madhura-bhāṣaṇais teṣām ātmānaṁ coritatvena sampradānābhāvād iti bhāvaḥ | </w:t>
      </w:r>
    </w:p>
    <w:p w:rsidR="00B14BE3" w:rsidRPr="00DD69B8" w:rsidRDefault="00B14BE3" w:rsidP="00B14BE3">
      <w:pPr>
        <w:rPr>
          <w:rStyle w:val="StyleComplexBold"/>
          <w:rFonts w:eastAsia="MS Minchofalt"/>
        </w:rPr>
      </w:pPr>
    </w:p>
    <w:p w:rsidR="00B14BE3" w:rsidRPr="00DD69B8" w:rsidRDefault="00B14BE3" w:rsidP="00B14BE3">
      <w:pPr>
        <w:rPr>
          <w:rStyle w:val="StyleComplexBold"/>
          <w:rFonts w:eastAsia="MS Minchofalt"/>
        </w:rPr>
      </w:pPr>
      <w:r w:rsidRPr="00DD69B8">
        <w:rPr>
          <w:rStyle w:val="StyleComplexBold"/>
          <w:rFonts w:eastAsia="MS Minchofalt"/>
        </w:rPr>
        <w:t>nanv evaṁ cet tarhi parama-vijñā bhaktir anicchataḥ tān katham evaṁ prayuṅkte ? ucyate—kaścc cintāmaṇi-sparśa-hīraka-padma-rāgādi-mahā-ratnānāṁ dātā khalv arthibhyaḥ kanakam api dātuṁ darśayaty anyathā kanakam asya dātur nāstīti | kanaka-mātrārthibhir manda-dhībhir apratiṣṭhā kriyetetivad bhaktir api mukti-mātrārthi-jñāni-māni-loka-valgana-nirāsārthaṁ svīyāṁs tān api tathā prayuṅkte, na punar muktim eva tebhyo ditsatīty avadheyam |</w:t>
      </w:r>
    </w:p>
    <w:p w:rsidR="00B14BE3" w:rsidRPr="00DD69B8" w:rsidRDefault="00B14BE3" w:rsidP="00B14BE3">
      <w:pPr>
        <w:rPr>
          <w:rStyle w:val="StyleComplexBold"/>
          <w:rFonts w:eastAsia="MS Minchofalt"/>
        </w:rPr>
      </w:pPr>
    </w:p>
    <w:p w:rsidR="00B14BE3" w:rsidRPr="00DD69B8" w:rsidRDefault="00B14BE3" w:rsidP="00B14BE3">
      <w:pPr>
        <w:rPr>
          <w:rStyle w:val="StyleComplexBold"/>
          <w:rFonts w:eastAsia="MS Minchofalt"/>
        </w:rPr>
      </w:pPr>
      <w:r w:rsidRPr="00DD69B8">
        <w:rPr>
          <w:rStyle w:val="StyleComplexBold"/>
          <w:rFonts w:eastAsia="MS Minchofalt"/>
        </w:rPr>
        <w:t xml:space="preserve">yad vā, bhaktir eva tān hṛtātmano janān aṇvīṁ gatim anicchataḥ prayuṅkte aṇvīṁ gatiṁ na eṣayati nābhilāṣayati anicchāyāḥ prayojikā bhavatīty arthaḥ | yathā kurvantaṁ prayuṅkte iti kārayatīty anayor ṇic-pratyaya-vākya-ṇij-antayos tulya evārthaḥ | tathā hi—na pācayaty ayam iti vaktavye sa pacantaṁ prayuṅkte iti pacana-prayojako’yam iti ca yathocyate tathaiva bhaktir bhakta-janān aṇvīṁ gatiṁ naiṣayati nābhilāṣayatīti vaktavye aṇvīṁ gatim anicchataḥ prayuṅkte ity uktam | </w:t>
      </w:r>
    </w:p>
    <w:p w:rsidR="00B14BE3" w:rsidRPr="00DD69B8" w:rsidRDefault="00B14BE3" w:rsidP="00B14BE3">
      <w:pPr>
        <w:rPr>
          <w:rStyle w:val="StyleComplexBold"/>
          <w:rFonts w:eastAsia="MS Minchofalt"/>
        </w:rPr>
      </w:pPr>
    </w:p>
    <w:p w:rsidR="00B14BE3" w:rsidRPr="00DD69B8" w:rsidRDefault="00B14BE3" w:rsidP="00B14BE3">
      <w:pPr>
        <w:rPr>
          <w:rStyle w:val="StyleComplexBold"/>
          <w:rFonts w:eastAsia="MS Minchofalt"/>
        </w:rPr>
      </w:pPr>
      <w:r w:rsidRPr="00DD69B8">
        <w:rPr>
          <w:rStyle w:val="StyleComplexBold"/>
          <w:rFonts w:eastAsia="MS Minchofalt"/>
        </w:rPr>
        <w:t>yad vā, svakarma-phala-nirdiṣṭāṁ—</w:t>
      </w:r>
      <w:r w:rsidRPr="00DD69B8">
        <w:rPr>
          <w:rStyle w:val="CitaCar"/>
          <w:rFonts w:eastAsia="MS Minchofalt"/>
        </w:rPr>
        <w:t>yāṁ yāṁ yoniṁ vrajāmy aham i</w:t>
      </w:r>
      <w:r w:rsidRPr="00DD69B8">
        <w:rPr>
          <w:rFonts w:eastAsia="MS Minchofalt"/>
        </w:rPr>
        <w:t>ty ādi rītyā dainyena bhakti-mātrecchutvād anicchato’pi aṇvīṁ prakṛty-atītatvena durjñeyāṁ pārṣadatvākhyāṁ gatiṁ prayuṅkte prāpayatīti sandarbhaḥ | aṇvīṁ gatim anicchato janān vilāsādibhir hṛta-manaḥ-prāṇān kuruta iti śrī-rūpa</w:t>
      </w:r>
      <w:r w:rsidRPr="00DD69B8">
        <w:rPr>
          <w:rStyle w:val="StyleComplexBold"/>
          <w:rFonts w:eastAsia="MS Minchofalt"/>
        </w:rPr>
        <w:t xml:space="preserve">-gosvāmi-caraṇāḥ | anicchataḥ icchā-hīnān api aṇvīṁ gatiṁ prayuṅkte prāpayatīti śrī-svāmi-caraṇāḥ | etad vyākhyānam api nātyasaṅgatam | </w:t>
      </w:r>
      <w:r w:rsidRPr="00DD69B8">
        <w:rPr>
          <w:rStyle w:val="CitaCar"/>
          <w:rFonts w:eastAsia="MS Minchofalt"/>
        </w:rPr>
        <w:t xml:space="preserve">yathaindriyaiḥ pṛthag-dvārair </w:t>
      </w:r>
      <w:r w:rsidRPr="00DD69B8">
        <w:rPr>
          <w:rFonts w:eastAsia="MS Minchofalt"/>
        </w:rPr>
        <w:t>ity atra bhaktānāṁ sarva-sukhānubhavasyāgre vyākhyāsyamānatvāt | tataś ca bhaktir icchā-hī</w:t>
      </w:r>
      <w:r w:rsidRPr="00DD69B8">
        <w:rPr>
          <w:rStyle w:val="StyleComplexBold"/>
          <w:rFonts w:eastAsia="MS Minchofalt"/>
        </w:rPr>
        <w:t>nān api tān balād brahma-sukham apy anubhāvayituṁ muktiṁ prāpayya—</w:t>
      </w:r>
      <w:r w:rsidRPr="00DD69B8">
        <w:rPr>
          <w:rStyle w:val="CitaCar"/>
          <w:rFonts w:eastAsia="MS Minchofalt"/>
        </w:rPr>
        <w:t xml:space="preserve">te tu brahma-hradaṁ nītā magnāḥ kṛṣṇena coddhṛtāḥ </w:t>
      </w:r>
      <w:r w:rsidRPr="00DD69B8">
        <w:rPr>
          <w:rFonts w:eastAsia="MS Minchofalt"/>
        </w:rPr>
        <w:t>iti rītyā tato niṣkramayya bhagavad-dhāmni tāṁs tat-pārṣadān vidhāya bhajanānandaiḥ sadā nimajjayatīti tātparyam uttara-ślokārthāvagāhanāj j</w:t>
      </w:r>
      <w:r w:rsidRPr="00DD69B8">
        <w:rPr>
          <w:rStyle w:val="StyleComplexBold"/>
          <w:rFonts w:eastAsia="MS Minchofalt"/>
        </w:rPr>
        <w:t>ñeyam iti ca kecid āhuḥ ||36||</w:t>
      </w:r>
    </w:p>
    <w:p w:rsidR="00B14BE3" w:rsidRPr="00DD69B8" w:rsidRDefault="00B14BE3" w:rsidP="00B14BE3">
      <w:pPr>
        <w:rPr>
          <w:rStyle w:val="StyleComplexBold"/>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3.25.37 ||</w:t>
      </w:r>
    </w:p>
    <w:p w:rsidR="00B14BE3" w:rsidRPr="00DD69B8" w:rsidRDefault="00B14BE3" w:rsidP="00B14BE3">
      <w:pP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atho vibhūtiṁ mama māyāvinas tām</w:t>
      </w:r>
    </w:p>
    <w:p w:rsidR="00B14BE3" w:rsidRPr="00DD69B8" w:rsidRDefault="00B14BE3" w:rsidP="00B14BE3">
      <w:pPr>
        <w:jc w:val="center"/>
        <w:rPr>
          <w:rFonts w:eastAsia="MS Minchofalt"/>
          <w:b/>
          <w:bCs/>
          <w:sz w:val="28"/>
        </w:rPr>
      </w:pPr>
      <w:r w:rsidRPr="00DD69B8">
        <w:rPr>
          <w:rFonts w:eastAsia="MS Minchofalt"/>
          <w:b/>
          <w:bCs/>
          <w:sz w:val="28"/>
        </w:rPr>
        <w:t>aiśvaryam aṣṭāṅgam anupravṛttam |</w:t>
      </w:r>
    </w:p>
    <w:p w:rsidR="00B14BE3" w:rsidRPr="00DD69B8" w:rsidRDefault="00B14BE3" w:rsidP="00B14BE3">
      <w:pPr>
        <w:jc w:val="center"/>
        <w:rPr>
          <w:rFonts w:eastAsia="MS Minchofalt"/>
          <w:b/>
          <w:bCs/>
          <w:sz w:val="28"/>
        </w:rPr>
      </w:pPr>
      <w:r w:rsidRPr="00DD69B8">
        <w:rPr>
          <w:rFonts w:eastAsia="MS Minchofalt"/>
          <w:b/>
          <w:bCs/>
          <w:sz w:val="28"/>
        </w:rPr>
        <w:t>śriyaṁ bhāgavatīṁ vāspṛhayanti bhadrāṁ</w:t>
      </w:r>
    </w:p>
    <w:p w:rsidR="00B14BE3" w:rsidRPr="00DD69B8" w:rsidRDefault="00B14BE3" w:rsidP="00B14BE3">
      <w:pPr>
        <w:jc w:val="center"/>
        <w:rPr>
          <w:rFonts w:eastAsia="MS Minchofalt"/>
          <w:b/>
          <w:bCs/>
          <w:sz w:val="28"/>
        </w:rPr>
      </w:pPr>
      <w:r w:rsidRPr="00DD69B8">
        <w:rPr>
          <w:rFonts w:eastAsia="MS Minchofalt"/>
          <w:b/>
          <w:bCs/>
          <w:sz w:val="28"/>
        </w:rPr>
        <w:t>parasya me te’śnuvate tu loke ||</w:t>
      </w:r>
    </w:p>
    <w:p w:rsidR="00B14BE3" w:rsidRPr="00DD69B8" w:rsidRDefault="00B14BE3" w:rsidP="00B14BE3">
      <w:pPr>
        <w:rPr>
          <w:rFonts w:eastAsia="MS Minchofalt"/>
          <w:b/>
          <w:sz w:val="28"/>
        </w:rPr>
      </w:pPr>
    </w:p>
    <w:p w:rsidR="00B14BE3" w:rsidRPr="00DD69B8" w:rsidRDefault="00B14BE3" w:rsidP="00B14BE3">
      <w:pPr>
        <w:rPr>
          <w:noProof w:val="0"/>
          <w:cs/>
        </w:rPr>
      </w:pPr>
      <w:r w:rsidRPr="00DD69B8">
        <w:rPr>
          <w:rFonts w:eastAsia="MS Minchofalt"/>
          <w:b/>
          <w:bCs/>
        </w:rPr>
        <w:t>śrīdharaḥ :</w:t>
      </w:r>
      <w:r w:rsidRPr="00DD69B8">
        <w:rPr>
          <w:rFonts w:eastAsia="MS Minchofalt"/>
        </w:rPr>
        <w:t xml:space="preserve"> vibhūty-ādikaṁ ca tatrādhikam ity āha | atho av</w:t>
      </w:r>
      <w:r w:rsidRPr="00DD69B8">
        <w:rPr>
          <w:rStyle w:val="StyleComplexBold"/>
          <w:rFonts w:eastAsia="MS Minchofalt"/>
        </w:rPr>
        <w:t>idyā-nivṛtty-anantaraṁ vibhūtiṁ satya-lokādi-gatāṁ bhoga-sampattim aṇimādy-aṣṭāṅgam aiśvaryam anupravṛttaṁ bhaktim anu svata eva prāptam a</w:t>
      </w:r>
      <w:r w:rsidRPr="00DD69B8">
        <w:rPr>
          <w:noProof w:val="0"/>
          <w:cs/>
        </w:rPr>
        <w:t>pi bhāgavatīṁ ca śriyaṁ vaikuṇṭha-sthāṁ sampatti</w:t>
      </w:r>
      <w:r w:rsidRPr="00DD69B8">
        <w:rPr>
          <w:noProof w:val="0"/>
        </w:rPr>
        <w:t>m a</w:t>
      </w:r>
      <w:r w:rsidRPr="00DD69B8">
        <w:rPr>
          <w:noProof w:val="0"/>
          <w:cs/>
        </w:rPr>
        <w:t>spṛhayanti | te yadyapi na spṛhayantīty arthaḥ | tathāpi loke vaikuṇṭhe aśnuvate tu prāpnuvanty eva ||37||</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krama-sandarbhaḥ : </w:t>
      </w:r>
      <w:r w:rsidRPr="00DD69B8">
        <w:rPr>
          <w:rFonts w:eastAsia="MS Minchofalt"/>
        </w:rPr>
        <w:t>tām eva darśayati—atho iti dvābhyām | atho avidyā-nivṛtty-antaraṁ mama māyayā—bhakta-viṣayaka-kṛpayācitām, tad-arthaṁ prakaṭitāṁ vibhūtim | bhoga-sampattim, tathāṇimādy-aṣṭaiśvaryam anupravṛttam—s</w:t>
      </w:r>
      <w:r w:rsidRPr="00DD69B8">
        <w:rPr>
          <w:rStyle w:val="StyleComplexBold"/>
          <w:rFonts w:eastAsia="MS Minchofalt"/>
        </w:rPr>
        <w:t>vabhāva-siddham | tathā bhāgavatīṁ śriyaṁ—sākṣād-bhagavat-sambandhinīṁ sārṣṭi-saṁjñāṁ sampattim apy aspṛhayanti, bhakti-sukha-mātrābhilāṣeṇa | yadyapi tebhyo na spṛhayantīty arthaḥ, tathāpi te mama loke vaikuṇṭhākhye aśnuvate prāpnuvanty eveti sva-vātsalya-viśeṣo darśitaḥ | yathā sudāma-mālākāra-vare—</w:t>
      </w:r>
    </w:p>
    <w:p w:rsidR="00B14BE3" w:rsidRPr="00DD69B8" w:rsidRDefault="00B14BE3" w:rsidP="00B14BE3">
      <w:pPr>
        <w:rPr>
          <w:rStyle w:val="StyleComplexBold"/>
          <w:rFonts w:eastAsia="MS Minchofalt"/>
        </w:rPr>
      </w:pPr>
    </w:p>
    <w:p w:rsidR="00B14BE3" w:rsidRPr="00DD69B8" w:rsidRDefault="00B14BE3" w:rsidP="00B14BE3">
      <w:pPr>
        <w:ind w:left="720"/>
        <w:rPr>
          <w:noProof w:val="0"/>
          <w:color w:val="0000FF"/>
          <w:cs/>
        </w:rPr>
      </w:pPr>
      <w:r w:rsidRPr="00DD69B8">
        <w:rPr>
          <w:noProof w:val="0"/>
          <w:color w:val="0000FF"/>
          <w:cs/>
        </w:rPr>
        <w:t>so’pi vavre’calāṁ bhaktiṁ tasminn evākhilātmani |</w:t>
      </w:r>
    </w:p>
    <w:p w:rsidR="00B14BE3" w:rsidRPr="00DD69B8" w:rsidRDefault="00B14BE3" w:rsidP="00B14BE3">
      <w:pPr>
        <w:ind w:left="720"/>
        <w:rPr>
          <w:noProof w:val="0"/>
          <w:color w:val="0000FF"/>
          <w:cs/>
        </w:rPr>
      </w:pPr>
      <w:r w:rsidRPr="00DD69B8">
        <w:rPr>
          <w:noProof w:val="0"/>
          <w:color w:val="0000FF"/>
          <w:cs/>
        </w:rPr>
        <w:t>tad-bhakteṣu ca sauhārdaṁ bhūteṣu ca dayāṁ parā</w:t>
      </w:r>
      <w:r w:rsidRPr="00DD69B8">
        <w:rPr>
          <w:rFonts w:eastAsia="MS Minchofalt"/>
          <w:noProof w:val="0"/>
          <w:color w:val="0000FF"/>
        </w:rPr>
        <w:t>m |</w:t>
      </w:r>
    </w:p>
    <w:p w:rsidR="00B14BE3" w:rsidRPr="00DD69B8" w:rsidRDefault="00B14BE3" w:rsidP="00B14BE3">
      <w:pPr>
        <w:ind w:left="720"/>
        <w:rPr>
          <w:noProof w:val="0"/>
          <w:cs/>
        </w:rPr>
      </w:pPr>
      <w:r w:rsidRPr="00DD69B8">
        <w:rPr>
          <w:noProof w:val="0"/>
          <w:color w:val="0000FF"/>
          <w:cs/>
        </w:rPr>
        <w:t>iti tasmai varān dattvā śriyaś cānvaya-vardhinī</w:t>
      </w:r>
      <w:r w:rsidRPr="00DD69B8">
        <w:rPr>
          <w:rFonts w:eastAsia="MS Minchofalt"/>
          <w:noProof w:val="0"/>
          <w:color w:val="0000FF"/>
        </w:rPr>
        <w:t>m |</w:t>
      </w:r>
      <w:r w:rsidRPr="00DD69B8">
        <w:rPr>
          <w:noProof w:val="0"/>
          <w:color w:val="0000FF"/>
          <w:cs/>
        </w:rPr>
        <w:t xml:space="preserve">| </w:t>
      </w:r>
      <w:r w:rsidRPr="00DD69B8">
        <w:rPr>
          <w:noProof w:val="0"/>
          <w:cs/>
        </w:rPr>
        <w:t>[bhā.pu. 10.41.52] iti |</w:t>
      </w:r>
    </w:p>
    <w:p w:rsidR="00B14BE3" w:rsidRPr="00DD69B8" w:rsidRDefault="00B14BE3" w:rsidP="00B14BE3">
      <w:pPr>
        <w:rPr>
          <w:rStyle w:val="StyleComplexBold"/>
          <w:noProof w:val="0"/>
          <w:rtl/>
          <w:cs/>
        </w:rPr>
      </w:pPr>
    </w:p>
    <w:p w:rsidR="00B14BE3" w:rsidRPr="00DD69B8" w:rsidRDefault="00B14BE3" w:rsidP="00B14BE3">
      <w:pPr>
        <w:rPr>
          <w:noProof w:val="0"/>
          <w:rtl/>
          <w:cs/>
        </w:rPr>
      </w:pPr>
      <w:r w:rsidRPr="00DD69B8">
        <w:rPr>
          <w:noProof w:val="0"/>
          <w:cs/>
        </w:rPr>
        <w:t>atas teṣāṁ tatrānāsaktiś ca dyotitā | avidyā-nivṛtty-anantara</w:t>
      </w:r>
      <w:r w:rsidRPr="00DD69B8">
        <w:rPr>
          <w:rFonts w:eastAsia="MS Minchofalt"/>
          <w:noProof w:val="0"/>
        </w:rPr>
        <w:t>m i</w:t>
      </w:r>
      <w:r w:rsidRPr="00DD69B8">
        <w:rPr>
          <w:noProof w:val="0"/>
          <w:cs/>
        </w:rPr>
        <w:t>ti mama kṛpayācitā</w:t>
      </w:r>
      <w:r w:rsidRPr="00DD69B8">
        <w:rPr>
          <w:rFonts w:eastAsia="MS Minchofalt"/>
          <w:noProof w:val="0"/>
        </w:rPr>
        <w:t>m i</w:t>
      </w:r>
      <w:r w:rsidRPr="00DD69B8">
        <w:rPr>
          <w:noProof w:val="0"/>
          <w:cs/>
        </w:rPr>
        <w:t>ti ca teṣā</w:t>
      </w:r>
      <w:r w:rsidRPr="00DD69B8">
        <w:rPr>
          <w:rFonts w:eastAsia="MS Minchofalt"/>
          <w:noProof w:val="0"/>
        </w:rPr>
        <w:t>m a</w:t>
      </w:r>
      <w:r w:rsidRPr="00DD69B8">
        <w:rPr>
          <w:noProof w:val="0"/>
          <w:cs/>
        </w:rPr>
        <w:t>nartha-rūpatvaṁ khaṇḍita</w:t>
      </w:r>
      <w:r w:rsidRPr="00DD69B8">
        <w:rPr>
          <w:rFonts w:eastAsia="MS Minchofalt"/>
          <w:noProof w:val="0"/>
        </w:rPr>
        <w:t>m |</w:t>
      </w:r>
      <w:r w:rsidRPr="00DD69B8">
        <w:rPr>
          <w:noProof w:val="0"/>
          <w:cs/>
        </w:rPr>
        <w:t xml:space="preserve"> kiṁ vā, māyayācitāṁ brahma-lokādi-gatāṁ sampatti</w:t>
      </w:r>
      <w:r w:rsidRPr="00DD69B8">
        <w:rPr>
          <w:rFonts w:eastAsia="MS Minchofalt"/>
          <w:noProof w:val="0"/>
        </w:rPr>
        <w:t>m a</w:t>
      </w:r>
      <w:r w:rsidRPr="00DD69B8">
        <w:rPr>
          <w:noProof w:val="0"/>
          <w:cs/>
        </w:rPr>
        <w:t>pīti teṣāṁ sarva</w:t>
      </w:r>
      <w:r w:rsidRPr="00DD69B8">
        <w:rPr>
          <w:rFonts w:eastAsia="MS Minchofalt"/>
          <w:noProof w:val="0"/>
        </w:rPr>
        <w:t>-</w:t>
      </w:r>
      <w:r w:rsidRPr="00DD69B8">
        <w:rPr>
          <w:noProof w:val="0"/>
          <w:cs/>
        </w:rPr>
        <w:t>vaśīkāritva</w:t>
      </w:r>
      <w:r w:rsidRPr="00DD69B8">
        <w:rPr>
          <w:rFonts w:eastAsia="MS Minchofalt"/>
          <w:noProof w:val="0"/>
        </w:rPr>
        <w:t>m e</w:t>
      </w:r>
      <w:r w:rsidRPr="00DD69B8">
        <w:rPr>
          <w:noProof w:val="0"/>
          <w:cs/>
        </w:rPr>
        <w:t>va darśitam, na tu tad-bhogaḥ</w:t>
      </w:r>
      <w:r w:rsidRPr="00DD69B8">
        <w:rPr>
          <w:rFonts w:eastAsia="MS Minchofalt"/>
          <w:noProof w:val="0"/>
        </w:rPr>
        <w:t xml:space="preserve"> | </w:t>
      </w:r>
      <w:r w:rsidRPr="00DD69B8">
        <w:rPr>
          <w:noProof w:val="0"/>
          <w:cs/>
        </w:rPr>
        <w:t>tasyātitucchatvena teṣv anarhatvāt | śrutiś cātra—</w:t>
      </w:r>
      <w:r w:rsidRPr="00DD69B8">
        <w:rPr>
          <w:noProof w:val="0"/>
          <w:color w:val="0000FF"/>
          <w:cs/>
        </w:rPr>
        <w:t>tad yatheha karma-jito lokaḥ kṣīyate eva</w:t>
      </w:r>
      <w:r w:rsidRPr="00DD69B8">
        <w:rPr>
          <w:rFonts w:eastAsia="MS Minchofalt"/>
          <w:noProof w:val="0"/>
          <w:color w:val="0000FF"/>
        </w:rPr>
        <w:t>m e</w:t>
      </w:r>
      <w:r w:rsidRPr="00DD69B8">
        <w:rPr>
          <w:noProof w:val="0"/>
          <w:color w:val="0000FF"/>
          <w:cs/>
        </w:rPr>
        <w:t xml:space="preserve">vāmutra puṇya-jito lokaḥ kṣīyate </w:t>
      </w:r>
      <w:r w:rsidRPr="00DD69B8">
        <w:rPr>
          <w:noProof w:val="0"/>
          <w:cs/>
        </w:rPr>
        <w:t>[chā.u. 8.1.6] ity anantara</w:t>
      </w:r>
      <w:r w:rsidRPr="00DD69B8">
        <w:rPr>
          <w:rFonts w:eastAsia="MS Minchofalt"/>
          <w:noProof w:val="0"/>
        </w:rPr>
        <w:t>m a</w:t>
      </w:r>
      <w:r w:rsidRPr="00DD69B8">
        <w:rPr>
          <w:noProof w:val="0"/>
          <w:color w:val="0000FF"/>
          <w:cs/>
        </w:rPr>
        <w:t>tha ya ihātmāna</w:t>
      </w:r>
      <w:r w:rsidRPr="00DD69B8">
        <w:rPr>
          <w:noProof w:val="0"/>
          <w:color w:val="0000FF"/>
        </w:rPr>
        <w:t>m a</w:t>
      </w:r>
      <w:r w:rsidRPr="00DD69B8">
        <w:rPr>
          <w:noProof w:val="0"/>
          <w:color w:val="0000FF"/>
          <w:cs/>
        </w:rPr>
        <w:t>nuvidya vrajanty etāṁś ca satya-kāmāṁs teṣāṁ sarveṣu lokeṣu kāmacāro bhavati</w:t>
      </w:r>
      <w:r w:rsidRPr="00DD69B8">
        <w:rPr>
          <w:noProof w:val="0"/>
          <w:cs/>
        </w:rPr>
        <w:t xml:space="preserve"> iti ||37|| [bhagavat-sandarbha 65]</w:t>
      </w:r>
    </w:p>
    <w:p w:rsidR="00B14BE3" w:rsidRPr="00DD69B8" w:rsidRDefault="00B14BE3" w:rsidP="00B14BE3">
      <w:pPr>
        <w:rPr>
          <w:b/>
          <w:bCs/>
          <w:noProof w:val="0"/>
          <w: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 xml:space="preserve">kiṁ ca, karma-jñāna-yogādīnāṁ bhakty-avinābhāva-siddhatvāt tat-tad-vinābhūtayā api bhaktes tat-tat-phala-dāyitvena, </w:t>
      </w:r>
      <w:r w:rsidRPr="00DD69B8">
        <w:rPr>
          <w:rStyle w:val="CitaCar"/>
          <w:rFonts w:eastAsia="MS Minchofalt"/>
        </w:rPr>
        <w:t xml:space="preserve">yat karmabhir yat tapasā </w:t>
      </w:r>
      <w:r w:rsidRPr="00DD69B8">
        <w:rPr>
          <w:rFonts w:eastAsia="MS Minchofalt"/>
        </w:rPr>
        <w:t>ity ādau śrutatvāt | svargādīny api vastuto bhakter eva phalānīti śuddha-bhaktimanto mal-loka-vāsina eva mad-bhajan</w:t>
      </w:r>
      <w:r w:rsidRPr="00DD69B8">
        <w:rPr>
          <w:rStyle w:val="StyleComplexBold"/>
          <w:rFonts w:eastAsia="MS Minchofalt"/>
        </w:rPr>
        <w:t>ānantarbhūtāny eva sarva-sukhāny anubhavantīty āha—atho avidyā-nivṛtty-anantaram eva māyayā citāṁ vibhūtiṁ sarva-brahmāṇḍa-gata-sukhāni | māyinas tāni it ca pāṭhaḥ | aṇimādy-aṣṭa-yogaiśvarya-sukhaṁ cānupravṛttaṁ bhaktim anu svata eva prāptaṁ tathā bhāgavatīṁ śriyaṁ vaikuṇṭhasthāṁ sārṣṭi-saṁjñāṁ sampattiṁ nu niścitaṁ ca-kārād brahmānandaṁ ca aspṛhayanti madīya-hāsāvalokādi-hṛtātma-manaḥ-prāṇatvād yadyapi tebhyo na spṛhayantīty arthaḥ | tathāpi parameśvarasya me mama loke vaikuṇṭhe aśnuvate prāpnuvanty eveti sva-vātsalya-viśeṣo darśitaḥ ||37||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3.25.38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na karhicin mat-parāḥ śānta-rūpe</w:t>
      </w:r>
    </w:p>
    <w:p w:rsidR="00B14BE3" w:rsidRPr="00DD69B8" w:rsidRDefault="00B14BE3" w:rsidP="00B14BE3">
      <w:pPr>
        <w:jc w:val="center"/>
        <w:rPr>
          <w:rFonts w:eastAsia="MS Minchofalt"/>
          <w:b/>
          <w:bCs/>
          <w:sz w:val="28"/>
        </w:rPr>
      </w:pPr>
      <w:r w:rsidRPr="00DD69B8">
        <w:rPr>
          <w:rFonts w:eastAsia="MS Minchofalt"/>
          <w:b/>
          <w:bCs/>
          <w:sz w:val="28"/>
        </w:rPr>
        <w:t>naṅkṣyanti no me’nimiṣo leḍhi hetiḥ |</w:t>
      </w:r>
    </w:p>
    <w:p w:rsidR="00B14BE3" w:rsidRPr="00DD69B8" w:rsidRDefault="00B14BE3" w:rsidP="00B14BE3">
      <w:pPr>
        <w:jc w:val="center"/>
        <w:rPr>
          <w:rFonts w:eastAsia="MS Minchofalt"/>
          <w:b/>
          <w:bCs/>
          <w:sz w:val="28"/>
        </w:rPr>
      </w:pPr>
      <w:r w:rsidRPr="00DD69B8">
        <w:rPr>
          <w:rFonts w:eastAsia="MS Minchofalt"/>
          <w:b/>
          <w:bCs/>
          <w:sz w:val="28"/>
        </w:rPr>
        <w:t>yeṣām ahaṁ priya ātmā sutaś ca</w:t>
      </w:r>
    </w:p>
    <w:p w:rsidR="00B14BE3" w:rsidRPr="00DD69B8" w:rsidRDefault="00B14BE3" w:rsidP="00B14BE3">
      <w:pPr>
        <w:jc w:val="center"/>
        <w:rPr>
          <w:rFonts w:eastAsia="MS Minchofalt"/>
          <w:b/>
          <w:bCs/>
          <w:sz w:val="28"/>
        </w:rPr>
      </w:pPr>
      <w:r w:rsidRPr="00DD69B8">
        <w:rPr>
          <w:rFonts w:eastAsia="MS Minchofalt"/>
          <w:b/>
          <w:bCs/>
          <w:sz w:val="28"/>
        </w:rPr>
        <w:t>sakhā guruḥ suhṛdo daivam iṣṭam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ādāranādi-kartṛtvād ātmā ||38||</w:t>
      </w:r>
    </w:p>
    <w:p w:rsidR="00B14BE3" w:rsidRPr="00DD69B8" w:rsidRDefault="00B14BE3" w:rsidP="00B14BE3">
      <w:pPr>
        <w:rPr>
          <w:rFonts w:eastAsia="MS Minchofalt"/>
          <w:b/>
          <w:bCs/>
        </w:rPr>
      </w:pPr>
    </w:p>
    <w:p w:rsidR="00B14BE3" w:rsidRPr="00DD69B8" w:rsidRDefault="00B14BE3" w:rsidP="00B14BE3">
      <w:pPr>
        <w:rPr>
          <w:b/>
          <w:bCs/>
          <w:noProof w:val="0"/>
          <w:cs/>
        </w:rPr>
      </w:pPr>
      <w:r w:rsidRPr="00DD69B8">
        <w:rPr>
          <w:b/>
          <w:bCs/>
          <w:noProof w:val="0"/>
          <w:cs/>
        </w:rPr>
        <w:t xml:space="preserve">śrīdharaḥ : </w:t>
      </w:r>
      <w:r w:rsidRPr="00DD69B8">
        <w:rPr>
          <w:noProof w:val="0"/>
          <w:cs/>
        </w:rPr>
        <w:t>nanv evaṁ tarhi lokaṁ tvāviśeṣāt svargādivat bhoktṛ-bhogyānāṁ kadācid vināśaḥ syāt ? tatrāha—he śānta-rūpe ! yad vā, śāntaṁ śuddha-sattvaṁ tad-rūpe vaikuṇṭhe mat-parāḥ kadācid api na naṅkṣyanti bhogya-hīnā na bhavanti | animiṣo me hetir madīyaṁ kāla-cakraṁ ca no leḍhi tān na grasati | tatra hetuḥ—yeṣā</w:t>
      </w:r>
      <w:r w:rsidRPr="00DD69B8">
        <w:rPr>
          <w:noProof w:val="0"/>
        </w:rPr>
        <w:t>m i</w:t>
      </w:r>
      <w:r w:rsidRPr="00DD69B8">
        <w:rPr>
          <w:noProof w:val="0"/>
          <w:cs/>
        </w:rPr>
        <w:t>ti | suta iva sneha-viṣayaḥ, sakheva viśvāsāspadam, gurur ivopadeṣṭā, suhṛd iva hita-kārī, iṣṭaṁ daiva</w:t>
      </w:r>
      <w:r w:rsidRPr="00DD69B8">
        <w:rPr>
          <w:noProof w:val="0"/>
        </w:rPr>
        <w:t>m i</w:t>
      </w:r>
      <w:r w:rsidRPr="00DD69B8">
        <w:rPr>
          <w:noProof w:val="0"/>
          <w:cs/>
        </w:rPr>
        <w:t>va pūjyaḥ | evaṁ sarva-bhāvena māṁ ye bhajanti tān madīyaṁ kāla-cakraṁ na grasatīty arthaḥ ||38||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sanātanaḥ </w:t>
      </w:r>
      <w:r w:rsidRPr="00DD69B8">
        <w:rPr>
          <w:rFonts w:eastAsia="MS Minchofalt"/>
        </w:rPr>
        <w:t>(ha.bha.vi. 10.183) :</w:t>
      </w:r>
      <w:r w:rsidRPr="00DD69B8">
        <w:rPr>
          <w:rFonts w:eastAsia="MS Minchofalt"/>
          <w:b/>
          <w:bCs/>
        </w:rPr>
        <w:t xml:space="preserve"> </w:t>
      </w:r>
      <w:r w:rsidRPr="00DD69B8">
        <w:rPr>
          <w:rFonts w:eastAsia="MS Minchofalt"/>
        </w:rPr>
        <w:t>he śāstra-rūpe ! kadācid api na naṅkṣanti, bhoga-hīnā na bhavanti | tatra hetuḥ—animiṣo me hetiḥ madīyaṁ kāla-cakraṁ na leḍhi, na tān grasati | yad vā, jihvāgreṇāpi na spṛśati | tatraiva hetuḥ—yeṣām iti | suta iva sneha-viṣayaḥ | sakheva viśvāsāspadam, gurur ivopadeṣṭā, suhṛd iva hitakārī | iṣṭaṁ daivatam iva pūjyam | evaṁ sarva-bhāvena ye māṁ bhajanti, tān madīyaṁ kāla-cakraṁ na grasatīty arthaḥ | yad vā, na naṅkṣyanti vicitra-viṣayādi-bhoge’pi nija-mārgān na bhraśyantīty arthaḥ | yad vā, mamādṛśyā na bhavanti | ataḥ kāla-cakraṁ jihvayā leḍhuṁ kathañcit spraṣṭuṁ na śaknotīty arthaḥ | ca-kāro’tra vikalpe teṣām ekataratvenaiva sarva-siddheḥ | yad vā, yeṣāṁ sākṣāt priyādi-rūpo’py ahaṁ bhavāmi | tatra priyaḥ upakārādinā prīti-viṣayaḥ | ātmā svabhāvata eva priyaḥ | suhṛdaḥ sarva-jñātayaḥ sambandhinaś ca | iṣṭaṁ daivatam | ātma-prado nāthaḥ | eṣāṁ durghaṭatvaṁ yathottaraṁ ūhyam | yathā priyo bhartā daṇḍakāraṇya-vāsi-munīnāṁ gopī-janānāṁ ca ātmā svayam evāham | evam atra bhakta-māhātmya-varṇana-rasena kramo nāpekṣitaḥ ||38||</w:t>
      </w:r>
    </w:p>
    <w:p w:rsidR="00B14BE3" w:rsidRPr="00DD69B8" w:rsidRDefault="00B14BE3" w:rsidP="00B14BE3">
      <w:pPr>
        <w:rPr>
          <w:rFonts w:eastAsia="MS Minchofalt"/>
        </w:rPr>
      </w:pPr>
    </w:p>
    <w:p w:rsidR="00B14BE3" w:rsidRPr="00DD69B8" w:rsidRDefault="00B14BE3" w:rsidP="00B14BE3">
      <w:pPr>
        <w:rPr>
          <w:noProof w:val="0"/>
          <w:cs/>
        </w:rPr>
      </w:pPr>
      <w:r w:rsidRPr="00DD69B8">
        <w:rPr>
          <w:b/>
          <w:bCs/>
          <w:noProof w:val="0"/>
          <w:cs/>
        </w:rPr>
        <w:t xml:space="preserve">krama-sandarbhaḥ : </w:t>
      </w:r>
      <w:r w:rsidRPr="00DD69B8">
        <w:rPr>
          <w:noProof w:val="0"/>
          <w:cs/>
        </w:rPr>
        <w:t>nanv evaṁ tarhi lokatvāviśeṣāt svargādivat bhoktṛ-bhogyānāṁ kadācid vināśaḥ syāt ? tatrāha—śānta-rūpe śānta</w:t>
      </w:r>
      <w:r w:rsidRPr="00DD69B8">
        <w:rPr>
          <w:noProof w:val="0"/>
        </w:rPr>
        <w:t>m a</w:t>
      </w:r>
      <w:r w:rsidRPr="00DD69B8">
        <w:rPr>
          <w:noProof w:val="0"/>
          <w:cs/>
        </w:rPr>
        <w:t xml:space="preserve">vikṛtaṁ rūpaṁ yasya tasmin vaikuṇṭhe mat-parās tad-vāsino lokāḥ kadācid api na naṅkṣyanti bhogya-hīnā na bhavanti | animiṣo me hetiḥ madīyaṁ kāla-cakraṁ no leḍhi, tān na grasate | </w:t>
      </w:r>
      <w:r w:rsidRPr="00DD69B8">
        <w:rPr>
          <w:noProof w:val="0"/>
          <w:color w:val="0000FF"/>
          <w:cs/>
        </w:rPr>
        <w:t xml:space="preserve">na sa punar āvartate </w:t>
      </w:r>
      <w:r w:rsidRPr="00DD69B8">
        <w:rPr>
          <w:noProof w:val="0"/>
          <w:cs/>
        </w:rPr>
        <w:t xml:space="preserve">[chā.u. 8.15.1] iti </w:t>
      </w:r>
      <w:r w:rsidRPr="00DD69B8">
        <w:rPr>
          <w:noProof w:val="0"/>
          <w:color w:val="FF0000"/>
          <w:cs/>
        </w:rPr>
        <w:t>śruteḥ</w:t>
      </w:r>
      <w:r w:rsidRPr="00DD69B8">
        <w:rPr>
          <w:rFonts w:ascii="Times New Roman" w:hAnsi="Times New Roman" w:cs="Times New Roman"/>
          <w:noProof w:val="0"/>
        </w:rPr>
        <w:t> </w:t>
      </w:r>
      <w:r w:rsidRPr="00DD69B8">
        <w:rPr>
          <w:noProof w:val="0"/>
        </w:rPr>
        <w:t>|</w:t>
      </w:r>
    </w:p>
    <w:p w:rsidR="00B14BE3" w:rsidRPr="00DD69B8" w:rsidRDefault="00B14BE3" w:rsidP="00B14BE3">
      <w:pPr>
        <w:rPr>
          <w:noProof w:val="0"/>
          <w:color w:val="0000FF"/>
          <w:cs/>
        </w:rPr>
      </w:pPr>
    </w:p>
    <w:p w:rsidR="00B14BE3" w:rsidRPr="00DD69B8" w:rsidRDefault="00B14BE3" w:rsidP="00B14BE3">
      <w:pPr>
        <w:ind w:left="720"/>
        <w:rPr>
          <w:noProof w:val="0"/>
          <w:color w:val="0000FF"/>
          <w:cs/>
        </w:rPr>
      </w:pPr>
      <w:r w:rsidRPr="00DD69B8">
        <w:rPr>
          <w:noProof w:val="0"/>
          <w:color w:val="0000FF"/>
          <w:cs/>
        </w:rPr>
        <w:t>ābrahma-bhuvanāl lokāḥ punar āvartino’rjuna |</w:t>
      </w:r>
    </w:p>
    <w:p w:rsidR="00B14BE3" w:rsidRPr="00DD69B8" w:rsidRDefault="00B14BE3" w:rsidP="00B14BE3">
      <w:pPr>
        <w:ind w:left="720"/>
        <w:rPr>
          <w:noProof w:val="0"/>
          <w:cs/>
        </w:rPr>
      </w:pPr>
      <w:r w:rsidRPr="00DD69B8">
        <w:rPr>
          <w:noProof w:val="0"/>
          <w:color w:val="0000FF"/>
          <w:cs/>
        </w:rPr>
        <w:t>mā</w:t>
      </w:r>
      <w:r w:rsidRPr="00DD69B8">
        <w:rPr>
          <w:rFonts w:eastAsia="MS Minchofalt"/>
          <w:noProof w:val="0"/>
          <w:color w:val="0000FF"/>
        </w:rPr>
        <w:t>m u</w:t>
      </w:r>
      <w:r w:rsidRPr="00DD69B8">
        <w:rPr>
          <w:noProof w:val="0"/>
          <w:color w:val="0000FF"/>
          <w:cs/>
        </w:rPr>
        <w:t>petya tu kaunteya punar janma na vidyate ||</w:t>
      </w:r>
      <w:r w:rsidRPr="00DD69B8">
        <w:rPr>
          <w:noProof w:val="0"/>
          <w:cs/>
        </w:rPr>
        <w:t xml:space="preserve"> [gītā 8.16] </w:t>
      </w:r>
    </w:p>
    <w:p w:rsidR="00B14BE3" w:rsidRPr="00DD69B8" w:rsidRDefault="00B14BE3" w:rsidP="00B14BE3">
      <w:pPr>
        <w:ind w:left="720"/>
        <w:rPr>
          <w:noProof w:val="0"/>
          <w:cs/>
        </w:rPr>
      </w:pPr>
    </w:p>
    <w:p w:rsidR="00B14BE3" w:rsidRPr="00DD69B8" w:rsidRDefault="00B14BE3" w:rsidP="00B14BE3">
      <w:pPr>
        <w:rPr>
          <w:noProof w:val="0"/>
          <w:cs/>
        </w:rPr>
      </w:pPr>
      <w:r w:rsidRPr="00DD69B8">
        <w:rPr>
          <w:noProof w:val="0"/>
          <w:cs/>
        </w:rPr>
        <w:t xml:space="preserve">iti </w:t>
      </w:r>
      <w:r w:rsidRPr="00DD69B8">
        <w:rPr>
          <w:noProof w:val="0"/>
          <w:color w:val="FF0000"/>
          <w:cs/>
        </w:rPr>
        <w:t xml:space="preserve">śrī-gītopaniṣadbhyaḥ </w:t>
      </w:r>
      <w:r w:rsidRPr="00DD69B8">
        <w:rPr>
          <w:noProof w:val="0"/>
          <w:cs/>
        </w:rPr>
        <w:t xml:space="preserve">| </w:t>
      </w:r>
      <w:r w:rsidRPr="00DD69B8">
        <w:rPr>
          <w:noProof w:val="0"/>
          <w:color w:val="FF0000"/>
          <w:cs/>
        </w:rPr>
        <w:t>sahasra-nāma-bhāṣye</w:t>
      </w:r>
      <w:r w:rsidRPr="00DD69B8">
        <w:rPr>
          <w:noProof w:val="0"/>
          <w:cs/>
        </w:rPr>
        <w:t>’py uktam—</w:t>
      </w:r>
      <w:r w:rsidRPr="00DD69B8">
        <w:rPr>
          <w:noProof w:val="0"/>
          <w:color w:val="008000"/>
          <w:cs/>
        </w:rPr>
        <w:t>para</w:t>
      </w:r>
      <w:r w:rsidRPr="00DD69B8">
        <w:rPr>
          <w:rFonts w:eastAsia="MS Minchofalt"/>
          <w:noProof w:val="0"/>
          <w:color w:val="008000"/>
        </w:rPr>
        <w:t>m u</w:t>
      </w:r>
      <w:r w:rsidRPr="00DD69B8">
        <w:rPr>
          <w:noProof w:val="0"/>
          <w:color w:val="008000"/>
          <w:cs/>
        </w:rPr>
        <w:t>tkṛṣṭa</w:t>
      </w:r>
      <w:r w:rsidRPr="00DD69B8">
        <w:rPr>
          <w:rFonts w:eastAsia="MS Minchofalt"/>
          <w:noProof w:val="0"/>
          <w:color w:val="008000"/>
        </w:rPr>
        <w:t>m a</w:t>
      </w:r>
      <w:r w:rsidRPr="00DD69B8">
        <w:rPr>
          <w:noProof w:val="0"/>
          <w:color w:val="008000"/>
          <w:cs/>
        </w:rPr>
        <w:t>yanaṁ sthānaṁ punar āvṛtti-śaṅkā-rahita</w:t>
      </w:r>
      <w:r w:rsidRPr="00DD69B8">
        <w:rPr>
          <w:rFonts w:eastAsia="MS Minchofalt"/>
          <w:noProof w:val="0"/>
          <w:color w:val="008000"/>
        </w:rPr>
        <w:t>m i</w:t>
      </w:r>
      <w:r w:rsidRPr="00DD69B8">
        <w:rPr>
          <w:noProof w:val="0"/>
          <w:color w:val="008000"/>
          <w:cs/>
        </w:rPr>
        <w:t>ti parāyaṇaḥ | puṁ</w:t>
      </w:r>
      <w:r w:rsidRPr="00DD69B8">
        <w:rPr>
          <w:rFonts w:eastAsia="MS Minchofalt"/>
          <w:noProof w:val="0"/>
          <w:color w:val="008000"/>
        </w:rPr>
        <w:t>-</w:t>
      </w:r>
      <w:r w:rsidRPr="00DD69B8">
        <w:rPr>
          <w:noProof w:val="0"/>
          <w:color w:val="008000"/>
          <w:cs/>
        </w:rPr>
        <w:t xml:space="preserve">liṅga-pakṣe bahu-vrīhir </w:t>
      </w:r>
      <w:r w:rsidRPr="00DD69B8">
        <w:rPr>
          <w:noProof w:val="0"/>
          <w:cs/>
        </w:rPr>
        <w:t>iti | na kevala</w:t>
      </w:r>
      <w:r w:rsidRPr="00DD69B8">
        <w:rPr>
          <w:rFonts w:eastAsia="MS Minchofalt"/>
          <w:noProof w:val="0"/>
        </w:rPr>
        <w:t>m e</w:t>
      </w:r>
      <w:r w:rsidRPr="00DD69B8">
        <w:rPr>
          <w:noProof w:val="0"/>
          <w:cs/>
        </w:rPr>
        <w:t>tāvat teṣāṁ māhātmya</w:t>
      </w:r>
      <w:r w:rsidRPr="00DD69B8">
        <w:rPr>
          <w:rFonts w:eastAsia="MS Minchofalt"/>
          <w:noProof w:val="0"/>
        </w:rPr>
        <w:t>m i</w:t>
      </w:r>
      <w:r w:rsidRPr="00DD69B8">
        <w:rPr>
          <w:noProof w:val="0"/>
          <w:cs/>
        </w:rPr>
        <w:t>ty āha—yeṣā</w:t>
      </w:r>
      <w:r w:rsidRPr="00DD69B8">
        <w:rPr>
          <w:rFonts w:eastAsia="MS Minchofalt"/>
          <w:noProof w:val="0"/>
        </w:rPr>
        <w:t>m i</w:t>
      </w:r>
      <w:r w:rsidRPr="00DD69B8">
        <w:rPr>
          <w:noProof w:val="0"/>
          <w:cs/>
        </w:rPr>
        <w:t>ti | priyo lakṣmy-ādīnāṁ tat tayā [priyatayā] bhāvanīyaḥ | eva</w:t>
      </w:r>
      <w:r w:rsidRPr="00DD69B8">
        <w:rPr>
          <w:rFonts w:eastAsia="MS Minchofalt"/>
          <w:noProof w:val="0"/>
        </w:rPr>
        <w:t>m ā</w:t>
      </w:r>
      <w:r w:rsidRPr="00DD69B8">
        <w:rPr>
          <w:noProof w:val="0"/>
          <w:cs/>
        </w:rPr>
        <w:t>tmā paramātmā sanakādīnām, suto bhavad-ādīnā</w:t>
      </w:r>
      <w:r w:rsidRPr="00DD69B8">
        <w:rPr>
          <w:rFonts w:eastAsia="MS Minchofalt"/>
          <w:noProof w:val="0"/>
        </w:rPr>
        <w:t>m |</w:t>
      </w:r>
      <w:r w:rsidRPr="00DD69B8">
        <w:rPr>
          <w:noProof w:val="0"/>
          <w:cs/>
        </w:rPr>
        <w:t xml:space="preserve"> sakhā śrī-śrīdāmādīnā</w:t>
      </w:r>
      <w:r w:rsidRPr="00DD69B8">
        <w:rPr>
          <w:rFonts w:eastAsia="MS Minchofalt"/>
          <w:noProof w:val="0"/>
        </w:rPr>
        <w:t>m |</w:t>
      </w:r>
      <w:r w:rsidRPr="00DD69B8">
        <w:rPr>
          <w:rFonts w:cs="Mangal"/>
          <w:noProof w:val="0"/>
          <w:cs/>
        </w:rPr>
        <w:t xml:space="preserve"> </w:t>
      </w:r>
      <w:r w:rsidRPr="00DD69B8">
        <w:rPr>
          <w:noProof w:val="0"/>
          <w:cs/>
        </w:rPr>
        <w:t>guruḥ śrī-pradyumnādīnā</w:t>
      </w:r>
      <w:r w:rsidRPr="00DD69B8">
        <w:rPr>
          <w:rFonts w:eastAsia="MS Minchofalt"/>
          <w:noProof w:val="0"/>
        </w:rPr>
        <w:t>m |</w:t>
      </w:r>
      <w:r w:rsidRPr="00DD69B8">
        <w:rPr>
          <w:noProof w:val="0"/>
          <w:cs/>
        </w:rPr>
        <w:t xml:space="preserve"> suhṛdaḥ eka eva nānā-prakāraḥ [kasyāpi bhrātā kasyāpi mātuleyaḥ kasyāpi vaivāhika ity-ādi-rūpaḥ] pāṇḍavādīnā</w:t>
      </w:r>
      <w:r w:rsidRPr="00DD69B8">
        <w:rPr>
          <w:rFonts w:eastAsia="MS Minchofalt"/>
          <w:noProof w:val="0"/>
        </w:rPr>
        <w:t>m i</w:t>
      </w:r>
      <w:r w:rsidRPr="00DD69B8">
        <w:rPr>
          <w:noProof w:val="0"/>
          <w:cs/>
        </w:rPr>
        <w:t>va, daiva</w:t>
      </w:r>
      <w:r w:rsidRPr="00DD69B8">
        <w:rPr>
          <w:rFonts w:eastAsia="MS Minchofalt"/>
          <w:noProof w:val="0"/>
        </w:rPr>
        <w:t>m i</w:t>
      </w:r>
      <w:r w:rsidRPr="00DD69B8">
        <w:rPr>
          <w:noProof w:val="0"/>
          <w:cs/>
        </w:rPr>
        <w:t>ṣṭa</w:t>
      </w:r>
      <w:r w:rsidRPr="00DD69B8">
        <w:rPr>
          <w:rFonts w:eastAsia="MS Minchofalt"/>
          <w:noProof w:val="0"/>
        </w:rPr>
        <w:t>m u</w:t>
      </w:r>
      <w:r w:rsidRPr="00DD69B8">
        <w:rPr>
          <w:noProof w:val="0"/>
          <w:cs/>
        </w:rPr>
        <w:t>ddhavādīnā</w:t>
      </w:r>
      <w:r w:rsidRPr="00DD69B8">
        <w:rPr>
          <w:rFonts w:eastAsia="MS Minchofalt"/>
          <w:noProof w:val="0"/>
        </w:rPr>
        <w:t>m i</w:t>
      </w:r>
      <w:r w:rsidRPr="00DD69B8">
        <w:rPr>
          <w:noProof w:val="0"/>
          <w:cs/>
        </w:rPr>
        <w:t xml:space="preserve">va | </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yad vā—golokādika</w:t>
      </w:r>
      <w:r w:rsidRPr="00DD69B8">
        <w:rPr>
          <w:rFonts w:eastAsia="MS Minchofalt"/>
          <w:noProof w:val="0"/>
        </w:rPr>
        <w:t>m a</w:t>
      </w:r>
      <w:r w:rsidRPr="00DD69B8">
        <w:rPr>
          <w:noProof w:val="0"/>
          <w:cs/>
        </w:rPr>
        <w:t>pekṣyaiva</w:t>
      </w:r>
      <w:r w:rsidRPr="00DD69B8">
        <w:rPr>
          <w:rFonts w:eastAsia="MS Minchofalt"/>
          <w:noProof w:val="0"/>
        </w:rPr>
        <w:t>m u</w:t>
      </w:r>
      <w:r w:rsidRPr="00DD69B8">
        <w:rPr>
          <w:noProof w:val="0"/>
          <w:cs/>
        </w:rPr>
        <w:t>kta</w:t>
      </w:r>
      <w:r w:rsidRPr="00DD69B8">
        <w:rPr>
          <w:rFonts w:eastAsia="MS Minchofalt"/>
          <w:noProof w:val="0"/>
        </w:rPr>
        <w:t>m |</w:t>
      </w:r>
      <w:r w:rsidRPr="00DD69B8">
        <w:rPr>
          <w:noProof w:val="0"/>
          <w:cs/>
        </w:rPr>
        <w:t xml:space="preserve"> tatra hi tathābhāvā eva śrī-gopā nityā vidyante | yeṣāṁ na māṁ vinā na kaścid apara-prema-bhājana</w:t>
      </w:r>
      <w:r w:rsidRPr="00DD69B8">
        <w:rPr>
          <w:rFonts w:eastAsia="MS Minchofalt"/>
          <w:noProof w:val="0"/>
        </w:rPr>
        <w:t>m a</w:t>
      </w:r>
      <w:r w:rsidRPr="00DD69B8">
        <w:rPr>
          <w:noProof w:val="0"/>
          <w:cs/>
        </w:rPr>
        <w:t>stīty arthaḥ | athavā, taṁ lokaṁ kīdṛg-bhāvā avidyā-nivṛtty-anantaraṁ prāpnuvanti ? tatrāha—yeṣā</w:t>
      </w:r>
      <w:r w:rsidRPr="00DD69B8">
        <w:rPr>
          <w:rFonts w:eastAsia="MS Minchofalt"/>
          <w:noProof w:val="0"/>
        </w:rPr>
        <w:t>m i</w:t>
      </w:r>
      <w:r w:rsidRPr="00DD69B8">
        <w:rPr>
          <w:noProof w:val="0"/>
          <w:cs/>
        </w:rPr>
        <w:t xml:space="preserve">ti | ye kecit </w:t>
      </w:r>
      <w:r w:rsidRPr="00DD69B8">
        <w:rPr>
          <w:noProof w:val="0"/>
          <w:color w:val="FF0000"/>
          <w:cs/>
        </w:rPr>
        <w:t xml:space="preserve">pādmottara-khaṇḍe </w:t>
      </w:r>
      <w:r w:rsidRPr="00DD69B8">
        <w:rPr>
          <w:noProof w:val="0"/>
          <w:cs/>
        </w:rPr>
        <w:t>darśita-daṇḍakāraṇya-vāsi-muni-gaṇa-savāsanāḥ “priyaḥ patiḥ” iti māṁ bhāvayanti,</w:t>
      </w:r>
    </w:p>
    <w:p w:rsidR="00B14BE3" w:rsidRPr="00DD69B8" w:rsidRDefault="00B14BE3" w:rsidP="00B14BE3">
      <w:pPr>
        <w:rPr>
          <w:noProof w:val="0"/>
          <w:cs/>
        </w:rPr>
      </w:pPr>
      <w:r w:rsidRPr="00DD69B8">
        <w:rPr>
          <w:noProof w:val="0"/>
          <w:cs/>
        </w:rPr>
        <w:t>ye kecic ca sanakādi-savāsanā ātmā brahmaivāyaṁ sākṣād iti māṁ bhāvayanti, eva</w:t>
      </w:r>
      <w:r w:rsidRPr="00DD69B8">
        <w:rPr>
          <w:rFonts w:eastAsia="MS Minchofalt"/>
          <w:noProof w:val="0"/>
        </w:rPr>
        <w:t>m a</w:t>
      </w:r>
      <w:r w:rsidRPr="00DD69B8">
        <w:rPr>
          <w:noProof w:val="0"/>
          <w:cs/>
        </w:rPr>
        <w:t>nye ca ye ye, ta eva prāpnuvantīty arthaḥ | suhṛda iti bahutvaṁ sauhṛdasya nānā-bhedāpekṣayā | evaṁ caturthe śrī-nārada-vākye</w:t>
      </w:r>
      <w:r w:rsidRPr="00DD69B8">
        <w:rPr>
          <w:rFonts w:eastAsia="MS Minchofalt"/>
          <w:noProof w:val="0"/>
        </w:rPr>
        <w:t>—</w:t>
      </w:r>
    </w:p>
    <w:p w:rsidR="00B14BE3" w:rsidRPr="00DD69B8" w:rsidRDefault="00B14BE3" w:rsidP="00B14BE3">
      <w:pPr>
        <w:rPr>
          <w:noProof w:val="0"/>
          <w:cs/>
        </w:rPr>
      </w:pPr>
    </w:p>
    <w:p w:rsidR="00B14BE3" w:rsidRPr="00DD69B8" w:rsidRDefault="00B14BE3" w:rsidP="00B14BE3">
      <w:pPr>
        <w:pStyle w:val="Cita"/>
        <w:rPr>
          <w:noProof w:val="0"/>
          <w:cs/>
        </w:rPr>
      </w:pPr>
      <w:r w:rsidRPr="00DD69B8">
        <w:rPr>
          <w:noProof w:val="0"/>
          <w:cs/>
        </w:rPr>
        <w:t>śāntāḥ sama-dṛśaḥ śuddhāḥ sarva-bhūtānurañjanāḥ |</w:t>
      </w:r>
    </w:p>
    <w:p w:rsidR="00B14BE3" w:rsidRPr="00DD69B8" w:rsidRDefault="00B14BE3" w:rsidP="00B14BE3">
      <w:pPr>
        <w:pStyle w:val="Cita"/>
        <w:rPr>
          <w:noProof w:val="0"/>
          <w:cs/>
        </w:rPr>
      </w:pPr>
      <w:r w:rsidRPr="00DD69B8">
        <w:rPr>
          <w:noProof w:val="0"/>
          <w:cs/>
        </w:rPr>
        <w:t>yānty añjasācyuta-pada</w:t>
      </w:r>
      <w:r w:rsidRPr="00DD69B8">
        <w:rPr>
          <w:rFonts w:eastAsia="MS Minchofalt"/>
          <w:noProof w:val="0"/>
        </w:rPr>
        <w:t>m a</w:t>
      </w:r>
      <w:r w:rsidRPr="00DD69B8">
        <w:rPr>
          <w:noProof w:val="0"/>
          <w:cs/>
        </w:rPr>
        <w:t xml:space="preserve">cyuta-priya-bāndhavāḥ || </w:t>
      </w:r>
      <w:r w:rsidRPr="00DD69B8">
        <w:rPr>
          <w:noProof w:val="0"/>
          <w:color w:val="000000"/>
          <w:cs/>
        </w:rPr>
        <w:t>[bhā.pu. 4.12.37] iti |</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atas tvan nābhijāte mayi suta-sneha-rūpaiva bhaktis tavociteti ca darśita</w:t>
      </w:r>
      <w:r w:rsidRPr="00DD69B8">
        <w:rPr>
          <w:rFonts w:eastAsia="MS Minchofalt"/>
          <w:noProof w:val="0"/>
        </w:rPr>
        <w:t>m |</w:t>
      </w:r>
      <w:r w:rsidRPr="00DD69B8">
        <w:rPr>
          <w:noProof w:val="0"/>
          <w:cs/>
        </w:rPr>
        <w:t xml:space="preserve"> antima-niṣṭhā ca tasyās tathā—</w:t>
      </w:r>
      <w:r w:rsidRPr="00DD69B8">
        <w:rPr>
          <w:noProof w:val="0"/>
          <w:color w:val="0000FF"/>
          <w:cs/>
        </w:rPr>
        <w:t xml:space="preserve">jñāta-tattvāpy abhūn naṣṭe vatse gaur iva vatsalā </w:t>
      </w:r>
      <w:r w:rsidRPr="00DD69B8">
        <w:rPr>
          <w:noProof w:val="0"/>
          <w:cs/>
        </w:rPr>
        <w:t>[bhā.pu. 3.3.21] iti ||38|| [bhagavat-sandarbha 65]</w:t>
      </w:r>
    </w:p>
    <w:p w:rsidR="00B14BE3" w:rsidRPr="00DD69B8" w:rsidRDefault="00B14BE3" w:rsidP="00B14BE3">
      <w:pPr>
        <w:rPr>
          <w:b/>
          <w:bCs/>
          <w:noProof w:val="0"/>
          <w:cs/>
        </w:rPr>
      </w:pPr>
    </w:p>
    <w:p w:rsidR="00B14BE3" w:rsidRPr="00DD69B8" w:rsidRDefault="00B14BE3" w:rsidP="00B14BE3">
      <w:pPr>
        <w:rPr>
          <w:noProof w:val="0"/>
          <w:cs/>
        </w:rPr>
      </w:pPr>
      <w:r w:rsidRPr="00DD69B8">
        <w:rPr>
          <w:noProof w:val="0"/>
          <w:rtl/>
          <w:cs/>
        </w:rPr>
        <w:t xml:space="preserve">viśvanāthaḥ </w:t>
      </w:r>
      <w:r w:rsidRPr="00DD69B8">
        <w:rPr>
          <w:noProof w:val="0"/>
          <w:cs/>
        </w:rPr>
        <w:t>:</w:t>
      </w:r>
      <w:r w:rsidRPr="00DD69B8">
        <w:rPr>
          <w:rFonts w:cs="Mangal"/>
          <w:b/>
          <w:noProof w:val="0"/>
          <w:cs/>
        </w:rPr>
        <w:t xml:space="preserve"> </w:t>
      </w:r>
      <w:r w:rsidRPr="00DD69B8">
        <w:rPr>
          <w:noProof w:val="0"/>
          <w:cs/>
        </w:rPr>
        <w:t>nanv evaṁ tarhi lokatvāviśeṣāt svargādivad bhoktṛ-bhogyānāṁ kadācid vināśaḥ syāt tatrāha—śānta</w:t>
      </w:r>
      <w:r w:rsidRPr="00DD69B8">
        <w:rPr>
          <w:rFonts w:eastAsia="MS Minchofalt"/>
          <w:noProof w:val="0"/>
        </w:rPr>
        <w:t>m a</w:t>
      </w:r>
      <w:r w:rsidRPr="00DD69B8">
        <w:rPr>
          <w:noProof w:val="0"/>
          <w:cs/>
        </w:rPr>
        <w:t xml:space="preserve">vikṛta-rūpaṁ yasya tasmin mal-loke mat-parās tad vāsino lokāḥ kadācid api na naṅkṣyanti bhogya-hīnā na bhavanti | animiṣā me hetir madīyaṁ kāla-cakraṁ no leḍhi tān na grasati | </w:t>
      </w:r>
      <w:r w:rsidRPr="00DD69B8">
        <w:rPr>
          <w:noProof w:val="0"/>
          <w:color w:val="0000FF"/>
          <w:cs/>
        </w:rPr>
        <w:t>na sa pun</w:t>
      </w:r>
      <w:r w:rsidRPr="00DD69B8">
        <w:rPr>
          <w:rFonts w:eastAsia="MS Minchofalt"/>
          <w:noProof w:val="0"/>
          <w:color w:val="0000FF"/>
        </w:rPr>
        <w:t>a</w:t>
      </w:r>
      <w:r w:rsidRPr="00DD69B8">
        <w:rPr>
          <w:noProof w:val="0"/>
          <w:color w:val="0000FF"/>
          <w:cs/>
        </w:rPr>
        <w:t xml:space="preserve">r āvartate </w:t>
      </w:r>
      <w:r w:rsidRPr="00DD69B8">
        <w:rPr>
          <w:noProof w:val="0"/>
          <w:cs/>
        </w:rPr>
        <w:t xml:space="preserve">iti śruteḥ | </w:t>
      </w:r>
    </w:p>
    <w:p w:rsidR="00B14BE3" w:rsidRPr="00DD69B8" w:rsidRDefault="00B14BE3" w:rsidP="00B14BE3">
      <w:pPr>
        <w:rPr>
          <w:rStyle w:val="StyleComplexBold"/>
          <w:noProof w:val="0"/>
          <w:rtl/>
          <w:cs/>
        </w:rPr>
      </w:pPr>
    </w:p>
    <w:p w:rsidR="00B14BE3" w:rsidRPr="00DD69B8" w:rsidRDefault="00B14BE3" w:rsidP="00B14BE3">
      <w:pPr>
        <w:pStyle w:val="Cita"/>
        <w:rPr>
          <w:noProof w:val="0"/>
          <w:cs/>
        </w:rPr>
      </w:pPr>
      <w:r w:rsidRPr="00DD69B8">
        <w:rPr>
          <w:noProof w:val="0"/>
          <w:cs/>
        </w:rPr>
        <w:t>ā brahma-bhuvanāl lokāḥ punar-āvartino’rjuna |</w:t>
      </w:r>
    </w:p>
    <w:p w:rsidR="00B14BE3" w:rsidRPr="00DD69B8" w:rsidRDefault="00B14BE3" w:rsidP="00B14BE3">
      <w:pPr>
        <w:pStyle w:val="Cita"/>
        <w:rPr>
          <w:noProof w:val="0"/>
          <w:cs/>
        </w:rPr>
      </w:pPr>
      <w:r w:rsidRPr="00DD69B8">
        <w:rPr>
          <w:noProof w:val="0"/>
          <w:cs/>
        </w:rPr>
        <w:t>mā</w:t>
      </w:r>
      <w:r w:rsidRPr="00DD69B8">
        <w:rPr>
          <w:noProof w:val="0"/>
        </w:rPr>
        <w:t>m u</w:t>
      </w:r>
      <w:r w:rsidRPr="00DD69B8">
        <w:rPr>
          <w:noProof w:val="0"/>
          <w:cs/>
        </w:rPr>
        <w:t xml:space="preserve">petya tu kaunteya punar-janma na vidyate || </w:t>
      </w:r>
      <w:r w:rsidRPr="00DD69B8">
        <w:rPr>
          <w:noProof w:val="0"/>
          <w:color w:val="000000"/>
          <w:cs/>
        </w:rPr>
        <w:t>iti</w:t>
      </w:r>
      <w:r w:rsidRPr="00DD69B8">
        <w:rPr>
          <w:noProof w:val="0"/>
          <w:cs/>
        </w:rPr>
        <w:t xml:space="preserve"> </w:t>
      </w:r>
      <w:r w:rsidRPr="00DD69B8">
        <w:rPr>
          <w:noProof w:val="0"/>
          <w:color w:val="FF0000"/>
          <w:cs/>
        </w:rPr>
        <w:t xml:space="preserve">gītopaniṣadbhyaḥ </w:t>
      </w:r>
      <w:r w:rsidRPr="00DD69B8">
        <w:rPr>
          <w:noProof w:val="0"/>
          <w:color w:val="000000"/>
          <w:cs/>
        </w:rPr>
        <w:t>[8.16]</w:t>
      </w:r>
    </w:p>
    <w:p w:rsidR="00B14BE3" w:rsidRPr="00DD69B8" w:rsidRDefault="00B14BE3" w:rsidP="00B14BE3">
      <w:pPr>
        <w:rPr>
          <w:noProof w:val="0"/>
          <w:cs/>
        </w:rPr>
      </w:pPr>
    </w:p>
    <w:p w:rsidR="00B14BE3" w:rsidRPr="00DD69B8" w:rsidRDefault="00B14BE3" w:rsidP="00B14BE3">
      <w:pPr>
        <w:rPr>
          <w:noProof w:val="0"/>
          <w:cs/>
        </w:rPr>
      </w:pPr>
      <w:r w:rsidRPr="00DD69B8">
        <w:rPr>
          <w:noProof w:val="0"/>
          <w:color w:val="FF0000"/>
          <w:cs/>
        </w:rPr>
        <w:t>sahasra-nāma-bhāṣye</w:t>
      </w:r>
      <w:r w:rsidRPr="00DD69B8">
        <w:rPr>
          <w:noProof w:val="0"/>
          <w:cs/>
        </w:rPr>
        <w:t xml:space="preserve">’pi </w:t>
      </w:r>
      <w:r w:rsidRPr="00DD69B8">
        <w:rPr>
          <w:noProof w:val="0"/>
          <w:color w:val="339966"/>
          <w:cs/>
        </w:rPr>
        <w:t>para</w:t>
      </w:r>
      <w:r w:rsidRPr="00DD69B8">
        <w:rPr>
          <w:rFonts w:eastAsia="MS Minchofalt"/>
          <w:noProof w:val="0"/>
          <w:color w:val="339966"/>
        </w:rPr>
        <w:t>m u</w:t>
      </w:r>
      <w:r w:rsidRPr="00DD69B8">
        <w:rPr>
          <w:noProof w:val="0"/>
          <w:color w:val="339966"/>
          <w:cs/>
        </w:rPr>
        <w:t>tkṛṣṭa</w:t>
      </w:r>
      <w:r w:rsidRPr="00DD69B8">
        <w:rPr>
          <w:rFonts w:eastAsia="MS Minchofalt"/>
          <w:noProof w:val="0"/>
          <w:color w:val="339966"/>
        </w:rPr>
        <w:t>m a</w:t>
      </w:r>
      <w:r w:rsidRPr="00DD69B8">
        <w:rPr>
          <w:noProof w:val="0"/>
          <w:color w:val="339966"/>
          <w:cs/>
        </w:rPr>
        <w:t>yanaṁ sthānaṁ punar āvṛtti-śaṅkā-rahita</w:t>
      </w:r>
      <w:r w:rsidRPr="00DD69B8">
        <w:rPr>
          <w:rFonts w:eastAsia="MS Minchofalt"/>
          <w:noProof w:val="0"/>
          <w:color w:val="339966"/>
        </w:rPr>
        <w:t>m i</w:t>
      </w:r>
      <w:r w:rsidRPr="00DD69B8">
        <w:rPr>
          <w:noProof w:val="0"/>
          <w:cs/>
        </w:rPr>
        <w:t>ti parāyaṇa-padaṁ vyākhyāta</w:t>
      </w:r>
      <w:r w:rsidRPr="00DD69B8">
        <w:rPr>
          <w:rFonts w:eastAsia="MS Minchofalt"/>
          <w:noProof w:val="0"/>
        </w:rPr>
        <w:t>m |</w:t>
      </w:r>
      <w:r w:rsidRPr="00DD69B8">
        <w:rPr>
          <w:noProof w:val="0"/>
          <w:cs/>
        </w:rPr>
        <w:t xml:space="preserve"> </w:t>
      </w:r>
      <w:r w:rsidRPr="00DD69B8">
        <w:rPr>
          <w:noProof w:val="0"/>
          <w:color w:val="0000FF"/>
          <w:cs/>
        </w:rPr>
        <w:t>yeṣā</w:t>
      </w:r>
      <w:r w:rsidRPr="00DD69B8">
        <w:rPr>
          <w:rFonts w:eastAsia="MS Minchofalt"/>
          <w:noProof w:val="0"/>
          <w:color w:val="0000FF"/>
        </w:rPr>
        <w:t>m a</w:t>
      </w:r>
      <w:r w:rsidRPr="00DD69B8">
        <w:rPr>
          <w:noProof w:val="0"/>
          <w:color w:val="0000FF"/>
          <w:cs/>
        </w:rPr>
        <w:t>haṁ priya</w:t>
      </w:r>
      <w:r w:rsidRPr="00DD69B8">
        <w:rPr>
          <w:noProof w:val="0"/>
          <w:cs/>
        </w:rPr>
        <w:t xml:space="preserve"> iti preyasī-bhāvavatā</w:t>
      </w:r>
      <w:r w:rsidRPr="00DD69B8">
        <w:rPr>
          <w:rFonts w:eastAsia="MS Minchofalt"/>
          <w:noProof w:val="0"/>
        </w:rPr>
        <w:t>m |</w:t>
      </w:r>
      <w:r w:rsidRPr="00DD69B8">
        <w:rPr>
          <w:noProof w:val="0"/>
          <w:cs/>
        </w:rPr>
        <w:t xml:space="preserve"> ātmeti śānta-bhaktānā</w:t>
      </w:r>
      <w:r w:rsidRPr="00DD69B8">
        <w:rPr>
          <w:rFonts w:eastAsia="MS Minchofalt"/>
          <w:noProof w:val="0"/>
        </w:rPr>
        <w:t>m |</w:t>
      </w:r>
      <w:r w:rsidRPr="00DD69B8">
        <w:rPr>
          <w:noProof w:val="0"/>
          <w:cs/>
        </w:rPr>
        <w:t xml:space="preserve"> suta iti vātsalya-bhāvavatā</w:t>
      </w:r>
      <w:r w:rsidRPr="00DD69B8">
        <w:rPr>
          <w:rFonts w:eastAsia="MS Minchofalt"/>
          <w:noProof w:val="0"/>
        </w:rPr>
        <w:t>m |</w:t>
      </w:r>
      <w:r w:rsidRPr="00DD69B8">
        <w:rPr>
          <w:noProof w:val="0"/>
          <w:cs/>
        </w:rPr>
        <w:t xml:space="preserve"> sakheti sakhyavatā</w:t>
      </w:r>
      <w:r w:rsidRPr="00DD69B8">
        <w:rPr>
          <w:rFonts w:eastAsia="MS Minchofalt"/>
          <w:noProof w:val="0"/>
        </w:rPr>
        <w:t>m |</w:t>
      </w:r>
      <w:r w:rsidRPr="00DD69B8">
        <w:rPr>
          <w:noProof w:val="0"/>
          <w:cs/>
        </w:rPr>
        <w:t xml:space="preserve"> gurur iti dāsya-viśeṣavatā</w:t>
      </w:r>
      <w:r w:rsidRPr="00DD69B8">
        <w:rPr>
          <w:rFonts w:eastAsia="MS Minchofalt"/>
          <w:noProof w:val="0"/>
        </w:rPr>
        <w:t>m |</w:t>
      </w:r>
      <w:r w:rsidRPr="00DD69B8">
        <w:rPr>
          <w:noProof w:val="0"/>
          <w:cs/>
        </w:rPr>
        <w:t xml:space="preserve"> suhṛda iti bahutva</w:t>
      </w:r>
      <w:r w:rsidRPr="00DD69B8">
        <w:rPr>
          <w:rFonts w:eastAsia="MS Minchofalt"/>
          <w:noProof w:val="0"/>
        </w:rPr>
        <w:t>m ā</w:t>
      </w:r>
      <w:r w:rsidRPr="00DD69B8">
        <w:rPr>
          <w:noProof w:val="0"/>
          <w:cs/>
        </w:rPr>
        <w:t>rṣaṁ sakhya-bhedavatā</w:t>
      </w:r>
      <w:r w:rsidRPr="00DD69B8">
        <w:rPr>
          <w:rFonts w:eastAsia="MS Minchofalt"/>
          <w:noProof w:val="0"/>
        </w:rPr>
        <w:t>m |</w:t>
      </w:r>
      <w:r w:rsidRPr="00DD69B8">
        <w:rPr>
          <w:noProof w:val="0"/>
          <w:cs/>
        </w:rPr>
        <w:t xml:space="preserve"> iṣṭaṁ daiva</w:t>
      </w:r>
      <w:r w:rsidRPr="00DD69B8">
        <w:rPr>
          <w:rFonts w:eastAsia="MS Minchofalt"/>
          <w:noProof w:val="0"/>
        </w:rPr>
        <w:t>m i</w:t>
      </w:r>
      <w:r w:rsidRPr="00DD69B8">
        <w:rPr>
          <w:noProof w:val="0"/>
          <w:cs/>
        </w:rPr>
        <w:t>ti dāsya-bhāvavatā</w:t>
      </w:r>
      <w:r w:rsidRPr="00DD69B8">
        <w:rPr>
          <w:rFonts w:eastAsia="MS Minchofalt"/>
          <w:noProof w:val="0"/>
        </w:rPr>
        <w:t>m |</w:t>
      </w:r>
      <w:r w:rsidRPr="00DD69B8">
        <w:rPr>
          <w:noProof w:val="0"/>
          <w:cs/>
        </w:rPr>
        <w:t xml:space="preserve"> tathā coktaṁ </w:t>
      </w:r>
      <w:r w:rsidRPr="00DD69B8">
        <w:rPr>
          <w:noProof w:val="0"/>
          <w:color w:val="FF0000"/>
          <w:cs/>
        </w:rPr>
        <w:t>nārāyaṇa-vyūha-stave</w:t>
      </w:r>
      <w:r w:rsidRPr="00DD69B8">
        <w:rPr>
          <w:noProof w:val="0"/>
          <w:cs/>
        </w:rPr>
        <w:t>—</w:t>
      </w:r>
    </w:p>
    <w:p w:rsidR="00B14BE3" w:rsidRPr="00DD69B8" w:rsidRDefault="00B14BE3" w:rsidP="00B14BE3">
      <w:pPr>
        <w:rPr>
          <w:noProof w:val="0"/>
        </w:rPr>
      </w:pPr>
    </w:p>
    <w:p w:rsidR="00B14BE3" w:rsidRPr="00DD69B8" w:rsidRDefault="00B14BE3" w:rsidP="00B14BE3">
      <w:pPr>
        <w:pStyle w:val="Cita"/>
        <w:rPr>
          <w:noProof w:val="0"/>
          <w:cs/>
        </w:rPr>
      </w:pPr>
      <w:r w:rsidRPr="00DD69B8">
        <w:rPr>
          <w:noProof w:val="0"/>
          <w:cs/>
        </w:rPr>
        <w:t>pati-putra-suhṛd-bhrātṛ-pitṛvan maitravad dhari</w:t>
      </w:r>
      <w:r w:rsidRPr="00DD69B8">
        <w:rPr>
          <w:noProof w:val="0"/>
        </w:rPr>
        <w:t>m |</w:t>
      </w:r>
      <w:r w:rsidRPr="00DD69B8">
        <w:rPr>
          <w:noProof w:val="0"/>
          <w:cs/>
        </w:rPr>
        <w:br/>
        <w:t xml:space="preserve">ye dhyāyanti sadodyuktās tebhyo’pīha namo namaḥ || </w:t>
      </w:r>
      <w:r w:rsidRPr="00DD69B8">
        <w:rPr>
          <w:noProof w:val="0"/>
          <w:color w:val="000000"/>
          <w:cs/>
        </w:rPr>
        <w:t>iti |</w:t>
      </w:r>
    </w:p>
    <w:p w:rsidR="00B14BE3" w:rsidRPr="00DD69B8" w:rsidRDefault="00B14BE3" w:rsidP="00B14BE3">
      <w:pPr>
        <w:rPr>
          <w:noProof w:val="0"/>
          <w:cs/>
        </w:rPr>
      </w:pPr>
    </w:p>
    <w:p w:rsidR="00B14BE3" w:rsidRPr="00DD69B8" w:rsidRDefault="00B14BE3" w:rsidP="00B14BE3">
      <w:pPr>
        <w:rPr>
          <w:noProof w:val="0"/>
          <w:cs/>
        </w:rPr>
      </w:pPr>
      <w:r w:rsidRPr="00DD69B8">
        <w:rPr>
          <w:noProof w:val="0"/>
          <w:color w:val="0000FF"/>
          <w:cs/>
        </w:rPr>
        <w:t>ya</w:t>
      </w:r>
      <w:r w:rsidRPr="00DD69B8">
        <w:rPr>
          <w:noProof w:val="0"/>
          <w:color w:val="0000FF"/>
        </w:rPr>
        <w:t>m e</w:t>
      </w:r>
      <w:r w:rsidRPr="00DD69B8">
        <w:rPr>
          <w:noProof w:val="0"/>
          <w:color w:val="0000FF"/>
          <w:cs/>
        </w:rPr>
        <w:t xml:space="preserve">vaiṣa vṛṇute tena labhyaḥ </w:t>
      </w:r>
      <w:r w:rsidRPr="00DD69B8">
        <w:rPr>
          <w:noProof w:val="0"/>
          <w:cs/>
        </w:rPr>
        <w:t>ity asyāḥ śruter api | yaṁ priyatvena vā pitṛtvena bhrātṛtvena vā sakhitvena vā putra-bhṛtyāditvena vā vṛṇute tena labhya ity artho veditavya iti rāgānugāyāḥ svābhāvikyā bhakter udāharaṇaṁ jñeya</w:t>
      </w:r>
      <w:r w:rsidRPr="00DD69B8">
        <w:rPr>
          <w:noProof w:val="0"/>
        </w:rPr>
        <w:t>m |</w:t>
      </w:r>
      <w:r w:rsidRPr="00DD69B8">
        <w:rPr>
          <w:noProof w:val="0"/>
          <w:cs/>
        </w:rPr>
        <w:t>|38||</w:t>
      </w:r>
    </w:p>
    <w:p w:rsidR="00B14BE3" w:rsidRPr="00DD69B8" w:rsidRDefault="00B14BE3" w:rsidP="00B14BE3">
      <w:pPr>
        <w:rPr>
          <w:rStyle w:val="StyleComplexBold"/>
          <w:noProof w:val="0"/>
          <w:rtl/>
          <w:cs/>
        </w:rPr>
      </w:pPr>
    </w:p>
    <w:p w:rsidR="00B14BE3" w:rsidRPr="00DD69B8" w:rsidRDefault="00B14BE3" w:rsidP="00B14BE3">
      <w:pPr>
        <w:jc w:val="center"/>
        <w:rPr>
          <w:rFonts w:eastAsia="MS Minchofalt"/>
          <w:bCs/>
        </w:rPr>
      </w:pPr>
      <w:r w:rsidRPr="00DD69B8">
        <w:rPr>
          <w:bCs/>
          <w:noProof w:val="0"/>
          <w:cs/>
        </w:rPr>
        <w:t xml:space="preserve"> </w:t>
      </w:r>
      <w:r w:rsidRPr="00DD69B8">
        <w:rPr>
          <w:rFonts w:eastAsia="MS Minchofalt"/>
          <w:bCs/>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3.25.39-40 ||</w:t>
      </w:r>
    </w:p>
    <w:p w:rsidR="00B14BE3" w:rsidRPr="00DD69B8" w:rsidRDefault="00B14BE3" w:rsidP="00B14BE3">
      <w:pP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imaṁ lokaṁ tathaivāmum ātmānam ubhayāyinam |</w:t>
      </w:r>
    </w:p>
    <w:p w:rsidR="00B14BE3" w:rsidRPr="00DD69B8" w:rsidRDefault="00B14BE3" w:rsidP="00B14BE3">
      <w:pPr>
        <w:jc w:val="center"/>
        <w:rPr>
          <w:rFonts w:eastAsia="MS Minchofalt"/>
          <w:b/>
          <w:bCs/>
          <w:sz w:val="28"/>
        </w:rPr>
      </w:pPr>
      <w:r w:rsidRPr="00DD69B8">
        <w:rPr>
          <w:rFonts w:eastAsia="MS Minchofalt"/>
          <w:b/>
          <w:bCs/>
          <w:sz w:val="28"/>
        </w:rPr>
        <w:t>ātmānam anu ye ceha ye rāyaḥ paśavo gṛhāḥ ||</w:t>
      </w:r>
    </w:p>
    <w:p w:rsidR="00B14BE3" w:rsidRPr="00DD69B8" w:rsidRDefault="00B14BE3" w:rsidP="00B14BE3">
      <w:pPr>
        <w:jc w:val="center"/>
        <w:rPr>
          <w:rFonts w:eastAsia="MS Minchofalt"/>
          <w:b/>
          <w:bCs/>
          <w:sz w:val="28"/>
        </w:rPr>
      </w:pPr>
      <w:r w:rsidRPr="00DD69B8">
        <w:rPr>
          <w:rFonts w:eastAsia="MS Minchofalt"/>
          <w:b/>
          <w:bCs/>
          <w:sz w:val="28"/>
        </w:rPr>
        <w:t>visṛjya sarvān anyāṁś ca mām evaṁ viśvato-mukham |</w:t>
      </w:r>
    </w:p>
    <w:p w:rsidR="00B14BE3" w:rsidRPr="00DD69B8" w:rsidRDefault="00B14BE3" w:rsidP="00B14BE3">
      <w:pPr>
        <w:jc w:val="center"/>
        <w:rPr>
          <w:rFonts w:eastAsia="MS Minchofalt"/>
          <w:b/>
          <w:bCs/>
          <w:sz w:val="28"/>
        </w:rPr>
      </w:pPr>
      <w:r w:rsidRPr="00DD69B8">
        <w:rPr>
          <w:rFonts w:eastAsia="MS Minchofalt"/>
          <w:b/>
          <w:bCs/>
          <w:sz w:val="28"/>
        </w:rPr>
        <w:t>bhajanty ananyayā bhaktyā tān mṛtyor atipāraye ||</w:t>
      </w:r>
    </w:p>
    <w:p w:rsidR="00B14BE3" w:rsidRPr="00DD69B8" w:rsidRDefault="00B14BE3" w:rsidP="00B14BE3">
      <w:pPr>
        <w:jc w:val="center"/>
        <w:rPr>
          <w:rFonts w:eastAsia="MS Minchofalt"/>
          <w:b/>
          <w:bCs/>
        </w:rPr>
      </w:pPr>
    </w:p>
    <w:p w:rsidR="00B14BE3" w:rsidRPr="00DD69B8" w:rsidRDefault="00B14BE3" w:rsidP="00B14BE3">
      <w:pPr>
        <w:rPr>
          <w:rFonts w:eastAsia="MS Minchofalt"/>
        </w:rPr>
      </w:pPr>
      <w:r w:rsidRPr="00DD69B8">
        <w:rPr>
          <w:rFonts w:eastAsia="MS Minchofalt"/>
          <w:b/>
          <w:bCs/>
        </w:rPr>
        <w:t xml:space="preserve">śrīdharaḥ : </w:t>
      </w:r>
      <w:r w:rsidRPr="00DD69B8">
        <w:rPr>
          <w:rFonts w:eastAsia="MS Minchofalt"/>
        </w:rPr>
        <w:t>evaṁbhūtāṁ tu muktim ekānta-bhaktebh</w:t>
      </w:r>
      <w:r w:rsidRPr="00DD69B8">
        <w:rPr>
          <w:rStyle w:val="StyleComplexBold"/>
          <w:rFonts w:eastAsia="MS Minchofalt"/>
        </w:rPr>
        <w:t xml:space="preserve">yo dadāmīty āha—imam iti dvābhyām | ubhayāyinaṁ loka-dvaya-gāminam ātmānaṁ sopādhikam ātmānam anu ye putra-kalatrādayo ye ca paśv-ādayaḥ | rāyaḥ dhanāni ||39|| </w:t>
      </w:r>
      <w:r w:rsidRPr="00DD69B8">
        <w:rPr>
          <w:noProof w:val="0"/>
          <w:cs/>
        </w:rPr>
        <w:t>anyāṁś ca parigrahā</w:t>
      </w:r>
      <w:r w:rsidRPr="00DD69B8">
        <w:rPr>
          <w:noProof w:val="0"/>
        </w:rPr>
        <w:t xml:space="preserve">n </w:t>
      </w:r>
      <w:r w:rsidRPr="00DD69B8">
        <w:rPr>
          <w:noProof w:val="0"/>
          <w:cs/>
        </w:rPr>
        <w:t>| mṛtyoḥ saṁsārād atipāraye’titārayāmi ||40||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tathaivopasaṁharati—imam iti yugmakena | evaṁ priyatvādi-prakāreṇa ||39|| viśvato-mukhaṁ tat-tad-bhāvānusāreṇānantāvirbhāvam ananyayā bhāvānantarāmiśritayā ||40||</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asvābhāvikyāḥ sādhana-bhakter udāharaṇam āha dvābhyām | imaṁ dṛṣṭa-bhogāsaktim amum adṛṣṭa-bhogāsaktim ubhayāyinaṁ tad-ubhaya-gāminam ātmānam ity ahantāspade bhoktari cāsaktiṁ visṛjyeti yathaiva bhogādy-āsaktir bhogādi-praśaṁsā gamyā, tathaiva tat-tad-āsakti-tyāgas tat-tan-nindāgamya iti | yathoktaṁ—</w:t>
      </w:r>
      <w:r w:rsidRPr="00DD69B8">
        <w:rPr>
          <w:rFonts w:eastAsia="MS Minchofalt"/>
          <w:color w:val="0000FF"/>
        </w:rPr>
        <w:t xml:space="preserve">juṣamāṇāś ca tān kāmān duḥkhodarkāṁś ca garhayan </w:t>
      </w:r>
      <w:r w:rsidRPr="00DD69B8">
        <w:rPr>
          <w:rFonts w:eastAsia="MS Minchofalt"/>
        </w:rPr>
        <w:t>[bhā.pu. 11.20.28] iti | tathātmānam anu lakṣyīkṛtya ye putra-kalatrādayaḥ, ye ca vyvahārikā rai-prabhṛtayaḥ | rāyo dhanāni, viśvato mukhaṁ te yasyāṁ diśi yānti tatraivāhaṁ teṣām abhimukha eva varte ity arthaḥ | ananyayā devatāntara-bhakti-jñāna-karmādi-śūnyayā | mṛtyoḥ saṁsāra-sindhoḥ atipāraye bhakti-mātrābhilāṣitvena saṁsāra-pāram anicchato’pi tān atikramya pāraye pāraṁ prāpayāmīti tān evam ajñāpayitvevety arthaḥ | yad uktaṁ—</w:t>
      </w:r>
      <w:r w:rsidRPr="00DD69B8">
        <w:rPr>
          <w:rFonts w:eastAsia="MS Minchofalt"/>
          <w:color w:val="0000FF"/>
        </w:rPr>
        <w:t>jarayaty āśu yā kośam i</w:t>
      </w:r>
      <w:r w:rsidRPr="00DD69B8">
        <w:rPr>
          <w:rFonts w:eastAsia="MS Minchofalt"/>
        </w:rPr>
        <w:t>ty ādi ||39-40||</w:t>
      </w:r>
    </w:p>
    <w:p w:rsidR="00B14BE3" w:rsidRPr="00DD69B8" w:rsidRDefault="00B14BE3" w:rsidP="00B14BE3">
      <w:pPr>
        <w:rPr>
          <w:rStyle w:val="StyleComplexBold"/>
          <w:rFonts w:eastAsia="MS Minchofalt"/>
        </w:rPr>
      </w:pPr>
    </w:p>
    <w:p w:rsidR="00B14BE3" w:rsidRPr="00DD69B8" w:rsidRDefault="00B14BE3" w:rsidP="00B14BE3">
      <w:pPr>
        <w:jc w:val="center"/>
        <w:rPr>
          <w:rFonts w:eastAsia="MS Minchofalt"/>
          <w:bCs/>
        </w:rPr>
      </w:pPr>
      <w:r w:rsidRPr="00DD69B8">
        <w:rPr>
          <w:rFonts w:eastAsia="MS Minchofalt"/>
          <w:b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3.25.41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nānyatra mad bhagavataḥ pradhāna-puruṣeśvarāt |</w:t>
      </w:r>
    </w:p>
    <w:p w:rsidR="00B14BE3" w:rsidRPr="00DD69B8" w:rsidRDefault="00B14BE3" w:rsidP="00B14BE3">
      <w:pPr>
        <w:jc w:val="center"/>
        <w:rPr>
          <w:rFonts w:eastAsia="MS Minchofalt"/>
          <w:b/>
          <w:bCs/>
          <w:sz w:val="28"/>
        </w:rPr>
      </w:pPr>
      <w:r w:rsidRPr="00DD69B8">
        <w:rPr>
          <w:rFonts w:eastAsia="MS Minchofalt"/>
          <w:b/>
          <w:bCs/>
          <w:sz w:val="28"/>
        </w:rPr>
        <w:t>ātmanaḥ sarva-bhūtānāṁ bhayaṁ tīvraṁ nivartate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abhaktānāṁ tu kathañcid api na mokṣa ity āha—neti | mad-bhagavato’nyatra bhagavato matto vinā | sarva-bhūtānā</w:t>
      </w:r>
      <w:r w:rsidRPr="00DD69B8">
        <w:rPr>
          <w:noProof w:val="0"/>
        </w:rPr>
        <w:t>m ā</w:t>
      </w:r>
      <w:r w:rsidRPr="00DD69B8">
        <w:rPr>
          <w:noProof w:val="0"/>
          <w:cs/>
        </w:rPr>
        <w:t>tmanaḥ | bhagavad-ādi-viśeṣaṇa-trayeṇa sāmarthyaṁ nirapekṣatvaṁ hita-kāritvaṁ cokta</w:t>
      </w:r>
      <w:r w:rsidRPr="00DD69B8">
        <w:rPr>
          <w:noProof w:val="0"/>
        </w:rPr>
        <w:t>m |</w:t>
      </w:r>
      <w:r w:rsidRPr="00DD69B8">
        <w:rPr>
          <w:noProof w:val="0"/>
          <w:cs/>
        </w:rPr>
        <w:t>|41||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yac ca bhavatyā jijñāsayā prakṛteḥ puruṣasyety uktam, tat tu kevalaṁ na kiñcid ity āha—nānyatreti ||41||</w:t>
      </w:r>
    </w:p>
    <w:p w:rsidR="00B14BE3" w:rsidRPr="00DD69B8" w:rsidRDefault="00B14BE3" w:rsidP="00B14BE3">
      <w:pPr>
        <w:rPr>
          <w:rFonts w:eastAsia="MS Minchofalt"/>
          <w:b/>
          <w:bCs/>
        </w:rPr>
      </w:pPr>
    </w:p>
    <w:p w:rsidR="00B14BE3" w:rsidRPr="00DD69B8" w:rsidRDefault="00B14BE3" w:rsidP="00B14BE3">
      <w:pPr>
        <w:rPr>
          <w:rStyle w:val="StyleComplexBold"/>
          <w:rFonts w:eastAsia="MS Minchofalt"/>
        </w:rPr>
      </w:pPr>
      <w:r w:rsidRPr="00DD69B8">
        <w:rPr>
          <w:rFonts w:eastAsia="MS Minchofalt"/>
          <w:b/>
          <w:bCs/>
        </w:rPr>
        <w:t xml:space="preserve">viśvanāthaḥ : </w:t>
      </w:r>
      <w:r w:rsidRPr="00DD69B8">
        <w:rPr>
          <w:rFonts w:eastAsia="MS Minchofalt"/>
        </w:rPr>
        <w:t xml:space="preserve">mad-bhaktiṁ vinā tu naiva nistāra ity āha—matto’nyatra māṁ vineti mad-bhaktiṁ vinety arthaḥ | bhaktināṁr viṣayī-bhūtasya svasyānanta-svarūpatve’pi viśeṣaṇa-trayeṇa pūrva-pūrva-mukhyāni sevya-svarūpāṇi kānicit sūcayati | bhagavān prathamataḥ pūrṇaḥ śrī-kṛṣṇa eva | tataḥ śrī-rāmaḥ pradhāna-puruṣeśvaraḥ para-vyoma-nāthaḥ | tata ātmā prakṛty-antaryāmī samaṣṭy-antaryāmī ceti puruṣa-trayam | puruṣāvatārā matsya-kūrmādayo’pi jñeyaḥ </w:t>
      </w:r>
      <w:r w:rsidRPr="00DD69B8">
        <w:rPr>
          <w:noProof w:val="0"/>
          <w:cs/>
        </w:rPr>
        <w:t>||41||</w:t>
      </w:r>
    </w:p>
    <w:p w:rsidR="00B14BE3" w:rsidRPr="00DD69B8" w:rsidRDefault="00B14BE3" w:rsidP="00B14BE3">
      <w:pPr>
        <w:rPr>
          <w:rStyle w:val="StyleComplexBold"/>
          <w:rFonts w:eastAsia="MS Minchofalt"/>
        </w:rPr>
      </w:pPr>
    </w:p>
    <w:p w:rsidR="00B14BE3" w:rsidRPr="00DD69B8" w:rsidRDefault="00B14BE3" w:rsidP="00B14BE3">
      <w:pPr>
        <w:jc w:val="center"/>
        <w:rPr>
          <w:rFonts w:eastAsia="MS Minchofalt"/>
          <w:bCs/>
        </w:rPr>
      </w:pPr>
      <w:r w:rsidRPr="00DD69B8">
        <w:rPr>
          <w:rFonts w:eastAsia="MS Minchofalt"/>
          <w:b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3.25.42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mad-bhayād vāti vāto’yaṁ sūryas tapati mad-bhayāt |</w:t>
      </w:r>
    </w:p>
    <w:p w:rsidR="00B14BE3" w:rsidRPr="00DD69B8" w:rsidRDefault="00B14BE3" w:rsidP="00B14BE3">
      <w:pPr>
        <w:jc w:val="center"/>
        <w:rPr>
          <w:rFonts w:eastAsia="MS Minchofalt"/>
          <w:b/>
          <w:bCs/>
          <w:sz w:val="28"/>
        </w:rPr>
      </w:pPr>
      <w:r w:rsidRPr="00DD69B8">
        <w:rPr>
          <w:rFonts w:eastAsia="MS Minchofalt"/>
          <w:b/>
          <w:bCs/>
          <w:sz w:val="28"/>
        </w:rPr>
        <w:t>varṣatīndro dahaty agnir mṛtyuś carati mad-bhayāt ||</w:t>
      </w:r>
    </w:p>
    <w:p w:rsidR="00B14BE3" w:rsidRPr="00DD69B8" w:rsidRDefault="00B14BE3" w:rsidP="00B14BE3">
      <w:pPr>
        <w:rPr>
          <w:rFonts w:eastAsia="MS Minchofalt"/>
          <w:b/>
          <w:bCs/>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aiśvaryaṁ sphuṭayati</w:t>
      </w:r>
      <w:r w:rsidRPr="00DD69B8">
        <w:rPr>
          <w:noProof w:val="0"/>
        </w:rPr>
        <w:t>—</w:t>
      </w:r>
      <w:r w:rsidRPr="00DD69B8">
        <w:rPr>
          <w:noProof w:val="0"/>
          <w:cs/>
        </w:rPr>
        <w:t>mad-bhayād iti | śrutiś ca</w:t>
      </w:r>
      <w:r w:rsidRPr="00DD69B8">
        <w:rPr>
          <w:noProof w:val="0"/>
        </w:rPr>
        <w:t>—</w:t>
      </w:r>
    </w:p>
    <w:p w:rsidR="00B14BE3" w:rsidRPr="00DD69B8" w:rsidRDefault="00B14BE3" w:rsidP="00B14BE3">
      <w:pPr>
        <w:rPr>
          <w:noProof w:val="0"/>
        </w:rPr>
      </w:pPr>
    </w:p>
    <w:p w:rsidR="00B14BE3" w:rsidRPr="00DD69B8" w:rsidRDefault="00B14BE3" w:rsidP="00B14BE3">
      <w:pPr>
        <w:pStyle w:val="Cita"/>
        <w:rPr>
          <w:noProof w:val="0"/>
        </w:rPr>
      </w:pPr>
      <w:r w:rsidRPr="00DD69B8">
        <w:rPr>
          <w:noProof w:val="0"/>
          <w:cs/>
        </w:rPr>
        <w:t xml:space="preserve">bhīṣāsmād vātaḥ pavate bhīṣodeti sūryaḥ | </w:t>
      </w:r>
    </w:p>
    <w:p w:rsidR="00B14BE3" w:rsidRPr="00DD69B8" w:rsidRDefault="00B14BE3" w:rsidP="00B14BE3">
      <w:pPr>
        <w:pStyle w:val="Cita"/>
        <w:rPr>
          <w:rFonts w:eastAsia="MS Minchofalt"/>
          <w:b/>
          <w:bCs/>
        </w:rPr>
      </w:pPr>
      <w:r w:rsidRPr="00DD69B8">
        <w:rPr>
          <w:noProof w:val="0"/>
          <w:cs/>
        </w:rPr>
        <w:t xml:space="preserve">bhīṣāsmād agniś candraś ca mṛtyur dhāvati pañcamaḥ </w:t>
      </w:r>
      <w:r w:rsidRPr="00DD69B8">
        <w:rPr>
          <w:noProof w:val="0"/>
        </w:rPr>
        <w:t xml:space="preserve">|| </w:t>
      </w:r>
      <w:r w:rsidRPr="00DD69B8">
        <w:rPr>
          <w:noProof w:val="0"/>
          <w:color w:val="000000"/>
        </w:rPr>
        <w:t xml:space="preserve">[tai.u. 2.8.1] </w:t>
      </w:r>
      <w:r w:rsidRPr="00DD69B8">
        <w:rPr>
          <w:noProof w:val="0"/>
          <w:color w:val="000000"/>
          <w:cs/>
        </w:rPr>
        <w:t>iti ||42||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noProof w:val="0"/>
        </w:rPr>
      </w:pPr>
      <w:r w:rsidRPr="00DD69B8">
        <w:rPr>
          <w:rFonts w:eastAsia="MS Minchofalt"/>
          <w:b/>
          <w:bCs/>
        </w:rPr>
        <w:t xml:space="preserve">viśvanāthaḥ : </w:t>
      </w:r>
      <w:r w:rsidRPr="00DD69B8">
        <w:rPr>
          <w:rFonts w:eastAsia="MS Minchofalt"/>
        </w:rPr>
        <w:t>nanv ananyayā bhaktyeti tvayoktaṁ, ataḥ anye khalv asevitā devāḥ kupyantas tvad-bhaktaṁ kadācid duḥkhayanti na veti tatra sāṭopam āha</w:t>
      </w:r>
      <w:r w:rsidRPr="00DD69B8">
        <w:rPr>
          <w:noProof w:val="0"/>
        </w:rPr>
        <w:t>—</w:t>
      </w:r>
      <w:r w:rsidRPr="00DD69B8">
        <w:rPr>
          <w:noProof w:val="0"/>
          <w:cs/>
        </w:rPr>
        <w:t>mad</w:t>
      </w:r>
      <w:r w:rsidRPr="00DD69B8">
        <w:rPr>
          <w:noProof w:val="0"/>
        </w:rPr>
        <w:t xml:space="preserve"> </w:t>
      </w:r>
      <w:r w:rsidRPr="00DD69B8">
        <w:rPr>
          <w:noProof w:val="0"/>
          <w:cs/>
        </w:rPr>
        <w:t>iti | śrutiś ca</w:t>
      </w:r>
      <w:r w:rsidRPr="00DD69B8">
        <w:rPr>
          <w:noProof w:val="0"/>
        </w:rPr>
        <w:t>—</w:t>
      </w:r>
    </w:p>
    <w:p w:rsidR="00B14BE3" w:rsidRPr="00DD69B8" w:rsidRDefault="00B14BE3" w:rsidP="00B14BE3">
      <w:pPr>
        <w:rPr>
          <w:noProof w:val="0"/>
        </w:rPr>
      </w:pPr>
    </w:p>
    <w:p w:rsidR="00B14BE3" w:rsidRPr="00DD69B8" w:rsidRDefault="00B14BE3" w:rsidP="00B14BE3">
      <w:pPr>
        <w:pStyle w:val="Cita"/>
        <w:rPr>
          <w:noProof w:val="0"/>
        </w:rPr>
      </w:pPr>
      <w:r w:rsidRPr="00DD69B8">
        <w:rPr>
          <w:noProof w:val="0"/>
          <w:cs/>
        </w:rPr>
        <w:t xml:space="preserve">bhīṣāsmād vātaḥ pavate bhīṣodeti sūryaḥ | </w:t>
      </w:r>
    </w:p>
    <w:p w:rsidR="00B14BE3" w:rsidRPr="00DD69B8" w:rsidRDefault="00B14BE3" w:rsidP="00B14BE3">
      <w:pPr>
        <w:pStyle w:val="Cita"/>
        <w:rPr>
          <w:noProof w:val="0"/>
          <w:color w:val="000000"/>
        </w:rPr>
      </w:pPr>
      <w:r w:rsidRPr="00DD69B8">
        <w:rPr>
          <w:noProof w:val="0"/>
          <w:cs/>
        </w:rPr>
        <w:t xml:space="preserve">bhīṣāsmād agniś candraś ca mṛtyur dhāvati pañcamaḥ </w:t>
      </w:r>
      <w:r w:rsidRPr="00DD69B8">
        <w:rPr>
          <w:noProof w:val="0"/>
        </w:rPr>
        <w:t xml:space="preserve">|| </w:t>
      </w:r>
      <w:r w:rsidRPr="00DD69B8">
        <w:rPr>
          <w:noProof w:val="0"/>
          <w:color w:val="000000"/>
        </w:rPr>
        <w:t xml:space="preserve">[tai.u. 2.8.1] </w:t>
      </w:r>
      <w:r w:rsidRPr="00DD69B8">
        <w:rPr>
          <w:noProof w:val="0"/>
          <w:color w:val="000000"/>
          <w:cs/>
        </w:rPr>
        <w:t xml:space="preserve">iti </w:t>
      </w:r>
      <w:r w:rsidRPr="00DD69B8">
        <w:rPr>
          <w:noProof w:val="0"/>
          <w:color w:val="000000"/>
        </w:rPr>
        <w:t>|</w:t>
      </w:r>
    </w:p>
    <w:p w:rsidR="00B14BE3" w:rsidRPr="00DD69B8" w:rsidRDefault="00B14BE3" w:rsidP="00B14BE3">
      <w:pPr>
        <w:pStyle w:val="Cita"/>
        <w:rPr>
          <w:noProof w:val="0"/>
          <w:color w:val="000000"/>
        </w:rPr>
      </w:pPr>
    </w:p>
    <w:p w:rsidR="00B14BE3" w:rsidRPr="00DD69B8" w:rsidRDefault="00B14BE3" w:rsidP="00B14BE3">
      <w:pPr>
        <w:rPr>
          <w:rFonts w:eastAsia="MS Minchofalt"/>
          <w:b/>
          <w:bCs/>
        </w:rPr>
      </w:pPr>
      <w:r w:rsidRPr="00DD69B8">
        <w:rPr>
          <w:noProof w:val="0"/>
        </w:rPr>
        <w:t xml:space="preserve">tena yadi kam api te mad-bhaktaṁ kadācid api dunvanti, tadā tāṁs tat-tad-adhikārād apy adhaḥ pātayituṁ naivāhaṁ vilambe iti bhāvaḥ </w:t>
      </w:r>
      <w:r w:rsidRPr="00DD69B8">
        <w:rPr>
          <w:noProof w:val="0"/>
          <w:rtl/>
          <w:cs/>
        </w:rPr>
        <w:t>||</w:t>
      </w:r>
      <w:r w:rsidRPr="00DD69B8">
        <w:rPr>
          <w:noProof w:val="0"/>
          <w:cs/>
        </w:rPr>
        <w:t>42</w:t>
      </w:r>
      <w:r w:rsidRPr="00DD69B8">
        <w:rPr>
          <w:noProof w:val="0"/>
          <w:rtl/>
          <w:cs/>
        </w:rPr>
        <w:t>||</w:t>
      </w:r>
    </w:p>
    <w:p w:rsidR="00B14BE3" w:rsidRPr="00DD69B8" w:rsidRDefault="00B14BE3" w:rsidP="00B14BE3">
      <w:pPr>
        <w:rPr>
          <w:rStyle w:val="StyleComplexBold"/>
          <w:rFonts w:eastAsia="MS Minchofalt"/>
        </w:rPr>
      </w:pPr>
    </w:p>
    <w:p w:rsidR="00B14BE3" w:rsidRPr="00DD69B8" w:rsidRDefault="00B14BE3" w:rsidP="00B14BE3">
      <w:pPr>
        <w:jc w:val="center"/>
        <w:rPr>
          <w:rFonts w:eastAsia="MS Minchofalt"/>
          <w:bCs/>
        </w:rPr>
      </w:pPr>
      <w:r w:rsidRPr="00DD69B8">
        <w:rPr>
          <w:rFonts w:eastAsia="MS Minchofalt"/>
          <w:b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3.25.43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jñāna-vairāgya-yuktena bhakti-yogena yoginaḥ |</w:t>
      </w:r>
    </w:p>
    <w:p w:rsidR="00B14BE3" w:rsidRPr="00DD69B8" w:rsidRDefault="00B14BE3" w:rsidP="00B14BE3">
      <w:pPr>
        <w:jc w:val="center"/>
        <w:rPr>
          <w:rFonts w:eastAsia="MS Minchofalt"/>
          <w:b/>
          <w:bCs/>
          <w:sz w:val="28"/>
        </w:rPr>
      </w:pPr>
      <w:r w:rsidRPr="00DD69B8">
        <w:rPr>
          <w:rFonts w:eastAsia="MS Minchofalt"/>
          <w:b/>
          <w:bCs/>
          <w:sz w:val="28"/>
        </w:rPr>
        <w:t>kṣemāya pāda-mūlaṁ me praviśanty akuto-bhayam ||</w:t>
      </w:r>
    </w:p>
    <w:p w:rsidR="00B14BE3" w:rsidRPr="00DD69B8" w:rsidRDefault="00B14BE3" w:rsidP="00B14BE3">
      <w:pPr>
        <w:jc w:val="center"/>
        <w:rPr>
          <w:rFonts w:eastAsia="MS Minchofalt"/>
          <w:b/>
          <w:bCs/>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mad-bhajanād eva mokṣa ity atra sad-ācāraṁ pramāṇayati</w:t>
      </w:r>
      <w:r w:rsidRPr="00DD69B8">
        <w:rPr>
          <w:noProof w:val="0"/>
        </w:rPr>
        <w:t>—</w:t>
      </w:r>
      <w:r w:rsidRPr="00DD69B8">
        <w:rPr>
          <w:noProof w:val="0"/>
          <w:cs/>
        </w:rPr>
        <w:t>jñāneti ||43||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śuddhāṁ bhaktim uktvā jñānādi-miśrāṁ bhaktim āha—jñāneti ||43||</w:t>
      </w:r>
    </w:p>
    <w:p w:rsidR="00B14BE3" w:rsidRPr="00DD69B8" w:rsidRDefault="00B14BE3" w:rsidP="00B14BE3">
      <w:pPr>
        <w:rPr>
          <w:rStyle w:val="StyleComplexBold"/>
          <w:rFonts w:eastAsia="MS Minchofalt"/>
        </w:rPr>
      </w:pPr>
    </w:p>
    <w:p w:rsidR="00B14BE3" w:rsidRPr="00DD69B8" w:rsidRDefault="00B14BE3" w:rsidP="00B14BE3">
      <w:pPr>
        <w:jc w:val="center"/>
        <w:rPr>
          <w:rFonts w:eastAsia="MS Minchofalt"/>
          <w:bCs/>
        </w:rPr>
      </w:pPr>
      <w:r w:rsidRPr="00DD69B8">
        <w:rPr>
          <w:rFonts w:eastAsia="MS Minchofalt"/>
          <w:bCs/>
        </w:rPr>
        <w:t xml:space="preserve"> —o)0(o—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3.25.44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etāvān eva loke’smin puṁsāṁ niḥśreyasodayaḥ |</w:t>
      </w:r>
    </w:p>
    <w:p w:rsidR="00B14BE3" w:rsidRPr="00DD69B8" w:rsidRDefault="00B14BE3" w:rsidP="00B14BE3">
      <w:pPr>
        <w:jc w:val="center"/>
        <w:rPr>
          <w:rFonts w:eastAsia="MS Minchofalt"/>
          <w:b/>
          <w:bCs/>
          <w:sz w:val="28"/>
        </w:rPr>
      </w:pPr>
      <w:r w:rsidRPr="00DD69B8">
        <w:rPr>
          <w:rFonts w:eastAsia="MS Minchofalt"/>
          <w:b/>
          <w:bCs/>
          <w:sz w:val="28"/>
        </w:rPr>
        <w:t>tīvreṇa bhakti-yogena mano mayy arpitaṁ sthiram ||</w:t>
      </w:r>
    </w:p>
    <w:p w:rsidR="00B14BE3" w:rsidRPr="00DD69B8" w:rsidRDefault="00B14BE3" w:rsidP="00B14BE3">
      <w:pPr>
        <w:jc w:val="center"/>
        <w:rPr>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upasaṁharati, etāvān iti | mayy arpitaṁ san manaḥ sthiraṁ bhavatīti yad etāvān eva ||44||</w:t>
      </w:r>
    </w:p>
    <w:p w:rsidR="00B14BE3" w:rsidRPr="00DD69B8" w:rsidRDefault="00B14BE3" w:rsidP="00B14BE3">
      <w:pPr>
        <w:rPr>
          <w:rFonts w:eastAsia="MS Minchofalt"/>
          <w:b/>
          <w:bCs/>
        </w:rPr>
      </w:pPr>
    </w:p>
    <w:p w:rsidR="00B14BE3" w:rsidRPr="00DD69B8" w:rsidRDefault="00B14BE3" w:rsidP="00B14BE3">
      <w:pPr>
        <w:rPr>
          <w:rFonts w:eastAsia="MS Minchofalt"/>
          <w:i/>
          <w:iCs/>
        </w:rPr>
      </w:pPr>
      <w:r w:rsidRPr="00DD69B8">
        <w:rPr>
          <w:rFonts w:eastAsia="MS Minchofalt"/>
          <w:b/>
          <w:bCs/>
        </w:rPr>
        <w:t xml:space="preserve">krama-sandarbhaḥ : </w:t>
      </w:r>
      <w:r w:rsidRPr="00DD69B8">
        <w:t>devānām ity ādivat svasya tu matam āha—etāvān iti | tīvreṇa dṛḍhena yoga-karmādibhir abhaṅgureṇa śuddhenety arthaḥ | tenaivārpitam | sat sthiraṁ bhavatīti yat etāvān eva niḥśreyasasya parama-puruṣārthasyāvirbhāvaḥ ||44||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tad api mama śuddhaiva bhaktiḥ sarvataḥ śreṣṭhety āha—etāvān iti | ito’dhiko niḥśreyasodayo naiva ko’py </w:t>
      </w:r>
      <w:smartTag w:uri="urn:schemas-microsoft-com:office:smarttags" w:element="place">
        <w:smartTag w:uri="urn:schemas-microsoft-com:office:smarttags" w:element="City">
          <w:r w:rsidRPr="00DD69B8">
            <w:rPr>
              <w:rFonts w:eastAsia="MS Minchofalt"/>
            </w:rPr>
            <w:t>asti</w:t>
          </w:r>
        </w:smartTag>
      </w:smartTag>
      <w:r w:rsidRPr="00DD69B8">
        <w:rPr>
          <w:rFonts w:eastAsia="MS Minchofalt"/>
        </w:rPr>
        <w:t>, kiṁ tv ito nyūna eva sarva iti bhāvaḥ | tīvreṇa dṛḍhena jñāna-karmādibhir abhaṅgureṇa śuddhenety arthaḥ | niḥśreyasasya parama-puruṣārthasyodayaḥ ||44||</w:t>
      </w:r>
    </w:p>
    <w:p w:rsidR="00B14BE3" w:rsidRPr="00DD69B8" w:rsidRDefault="00B14BE3" w:rsidP="00B14BE3">
      <w:pPr>
        <w:rPr>
          <w:rFonts w:eastAsia="MS Minchofalt"/>
          <w:b/>
          <w:bCs/>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tṛtīye pañcaviṁśo’yaṁ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color w:val="000000"/>
        </w:rPr>
      </w:pPr>
    </w:p>
    <w:p w:rsidR="00B14BE3" w:rsidRPr="00DD69B8" w:rsidRDefault="00B14BE3" w:rsidP="00B14BE3">
      <w:pPr>
        <w:pStyle w:val="Cita"/>
        <w:jc w:val="center"/>
        <w:rPr>
          <w:bCs/>
          <w:color w:val="000000"/>
        </w:rPr>
      </w:pPr>
      <w:r w:rsidRPr="00DD69B8">
        <w:rPr>
          <w:bCs/>
          <w:color w:val="000000"/>
        </w:rPr>
        <w:t xml:space="preserve">iti śrīmad-bhāgavate mahā-purāṇe brahma-sūtra-bhāṣye </w:t>
      </w:r>
    </w:p>
    <w:p w:rsidR="00B14BE3" w:rsidRPr="00DD69B8" w:rsidRDefault="00B14BE3" w:rsidP="00B14BE3">
      <w:pPr>
        <w:pStyle w:val="Cita"/>
        <w:jc w:val="center"/>
        <w:rPr>
          <w:bCs/>
          <w:color w:val="000000"/>
        </w:rPr>
      </w:pPr>
      <w:r w:rsidRPr="00DD69B8">
        <w:rPr>
          <w:bCs/>
          <w:color w:val="000000"/>
        </w:rPr>
        <w:t xml:space="preserve">pāramahaṁsyaṁ saṁhitāyāṁ vaiyāsikyāṁ </w:t>
      </w:r>
    </w:p>
    <w:p w:rsidR="00B14BE3" w:rsidRPr="00DD69B8" w:rsidRDefault="00B14BE3" w:rsidP="00B14BE3">
      <w:pPr>
        <w:pStyle w:val="Cita"/>
        <w:jc w:val="center"/>
        <w:rPr>
          <w:bCs/>
          <w:color w:val="000000"/>
        </w:rPr>
      </w:pPr>
      <w:r w:rsidRPr="00DD69B8">
        <w:rPr>
          <w:bCs/>
          <w:color w:val="000000"/>
        </w:rPr>
        <w:t xml:space="preserve">tṛtīya-skandhe vidura-maitreya-saṁvāde </w:t>
      </w:r>
    </w:p>
    <w:p w:rsidR="00B14BE3" w:rsidRPr="00DD69B8" w:rsidRDefault="00B14BE3" w:rsidP="00B14BE3">
      <w:pPr>
        <w:pStyle w:val="Cita"/>
        <w:jc w:val="center"/>
        <w:rPr>
          <w:bCs/>
          <w:color w:val="000000"/>
        </w:rPr>
      </w:pPr>
      <w:r w:rsidRPr="00DD69B8">
        <w:rPr>
          <w:bCs/>
          <w:color w:val="000000"/>
        </w:rPr>
        <w:t xml:space="preserve">kāpileye bhakti-yogo nāma </w:t>
      </w:r>
    </w:p>
    <w:p w:rsidR="00B14BE3" w:rsidRPr="00DD69B8" w:rsidRDefault="00B14BE3" w:rsidP="00B14BE3">
      <w:pPr>
        <w:pStyle w:val="Cita"/>
        <w:jc w:val="center"/>
        <w:rPr>
          <w:bCs/>
          <w:color w:val="000000"/>
        </w:rPr>
      </w:pPr>
      <w:r w:rsidRPr="00DD69B8">
        <w:rPr>
          <w:color w:val="000000"/>
        </w:rPr>
        <w:t>pañcaviṁśo</w:t>
      </w:r>
      <w:r w:rsidRPr="00DD69B8">
        <w:rPr>
          <w:bCs/>
          <w:color w:val="000000"/>
        </w:rPr>
        <w:t>’dhyāyaḥ |</w:t>
      </w:r>
    </w:p>
    <w:p w:rsidR="00B14BE3" w:rsidRPr="00DD69B8" w:rsidRDefault="00B14BE3" w:rsidP="00B14BE3">
      <w:pPr>
        <w:jc w:val="center"/>
        <w:rPr>
          <w:color w:val="000000"/>
        </w:rPr>
      </w:pPr>
      <w:r w:rsidRPr="00DD69B8">
        <w:rPr>
          <w:color w:val="000000"/>
        </w:rPr>
        <w:t>||3.25||</w:t>
      </w:r>
    </w:p>
    <w:p w:rsidR="00B14BE3" w:rsidRPr="00DD69B8" w:rsidRDefault="00B14BE3" w:rsidP="00B14BE3">
      <w:pPr>
        <w:jc w:val="center"/>
        <w:rPr>
          <w:color w:val="000000"/>
        </w:rPr>
      </w:pPr>
    </w:p>
    <w:p w:rsidR="00B14BE3" w:rsidRPr="00DD69B8" w:rsidRDefault="00B14BE3" w:rsidP="00B14BE3">
      <w:pPr>
        <w:jc w:val="center"/>
        <w:rPr>
          <w:color w:val="000000"/>
        </w:rPr>
      </w:pPr>
      <w:r w:rsidRPr="00DD69B8">
        <w:rPr>
          <w:color w:val="000000"/>
        </w:rPr>
        <w:t>—o)0(o—</w:t>
      </w:r>
    </w:p>
    <w:p w:rsidR="00B14BE3" w:rsidRPr="00DD69B8" w:rsidRDefault="00B14BE3" w:rsidP="00B14BE3"/>
    <w:p w:rsidR="00B14BE3" w:rsidRPr="00DD69B8" w:rsidRDefault="00B14BE3" w:rsidP="00B14BE3">
      <w:pPr>
        <w:jc w:val="center"/>
      </w:pPr>
      <w:r w:rsidRPr="00DD69B8">
        <w:br w:type="column"/>
        <w:t>(3.26)</w:t>
      </w:r>
    </w:p>
    <w:p w:rsidR="00B14BE3" w:rsidRPr="00DD69B8" w:rsidRDefault="00B14BE3" w:rsidP="00B14BE3">
      <w:pPr>
        <w:pStyle w:val="Ttulo3"/>
        <w:rPr>
          <w:lang w:val="en-CA"/>
        </w:rPr>
      </w:pPr>
      <w:r w:rsidRPr="00DD69B8">
        <w:rPr>
          <w:lang w:val="en-CA"/>
        </w:rPr>
        <w:t>atha ṣaḍviṁśo’dhyāyaḥ</w:t>
      </w:r>
    </w:p>
    <w:p w:rsidR="00B14BE3" w:rsidRPr="00DD69B8" w:rsidRDefault="00B14BE3" w:rsidP="00B14BE3">
      <w:pPr>
        <w:pStyle w:val="Ttulo2"/>
        <w:rPr>
          <w:color w:val="000000"/>
        </w:rPr>
      </w:pPr>
      <w:r w:rsidRPr="00DD69B8">
        <w:t xml:space="preserve">kāpileye </w:t>
      </w:r>
      <w:r w:rsidRPr="00DD69B8">
        <w:rPr>
          <w:color w:val="000000"/>
        </w:rPr>
        <w:t>tattva-samāmnāyaḥ</w:t>
      </w:r>
    </w:p>
    <w:p w:rsidR="00B14BE3" w:rsidRPr="00DD69B8" w:rsidRDefault="00B14BE3" w:rsidP="00B14BE3"/>
    <w:p w:rsidR="00B14BE3" w:rsidRPr="00DD69B8" w:rsidRDefault="00B14BE3" w:rsidP="00B14BE3">
      <w:pPr>
        <w:jc w:val="center"/>
        <w:rPr>
          <w:rFonts w:eastAsia="MS Minchofalt"/>
          <w:b/>
        </w:rPr>
      </w:pPr>
      <w:r w:rsidRPr="00DD69B8">
        <w:rPr>
          <w:rFonts w:eastAsia="MS Minchofalt"/>
          <w:b/>
        </w:rPr>
        <w:t>|| 3.26.1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śrī-bhagavān uvāca—</w:t>
      </w:r>
    </w:p>
    <w:p w:rsidR="00B14BE3" w:rsidRPr="00DD69B8" w:rsidRDefault="00B14BE3" w:rsidP="00B14BE3">
      <w:pPr>
        <w:pStyle w:val="Versequote"/>
        <w:rPr>
          <w:rFonts w:eastAsia="MS Minchofalt"/>
          <w:lang w:val="en-CA"/>
        </w:rPr>
      </w:pPr>
      <w:r w:rsidRPr="00DD69B8">
        <w:rPr>
          <w:rFonts w:eastAsia="MS Minchofalt"/>
          <w:lang w:val="en-CA"/>
        </w:rPr>
        <w:t>atha te sampravakṣyāmi tattvānāṁ lakṣaṇaṁ pṛthak |</w:t>
      </w:r>
    </w:p>
    <w:p w:rsidR="00B14BE3" w:rsidRPr="00DD69B8" w:rsidRDefault="00B14BE3" w:rsidP="00B14BE3">
      <w:pPr>
        <w:pStyle w:val="Versequote"/>
        <w:rPr>
          <w:rFonts w:eastAsia="MS Minchofalt"/>
          <w:lang w:val="en-CA"/>
        </w:rPr>
      </w:pPr>
      <w:r w:rsidRPr="00DD69B8">
        <w:rPr>
          <w:rFonts w:eastAsia="MS Minchofalt"/>
          <w:lang w:val="en-CA"/>
        </w:rPr>
        <w:t>yad viditvā vimucyeta puruṣaḥ prākṛtair guṇaiḥ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p>
    <w:p w:rsidR="00B14BE3" w:rsidRPr="00DD69B8" w:rsidRDefault="00B14BE3" w:rsidP="00B14BE3">
      <w:pPr>
        <w:jc w:val="center"/>
        <w:rPr>
          <w:rFonts w:eastAsia="MS Minchofalt"/>
        </w:rPr>
      </w:pPr>
      <w:r w:rsidRPr="00DD69B8">
        <w:rPr>
          <w:rFonts w:eastAsia="MS Minchofalt"/>
        </w:rPr>
        <w:t>ṣaḍviṁśe puṁ-prakṛtyos tu vivekāyopavarṇyate |</w:t>
      </w:r>
    </w:p>
    <w:p w:rsidR="00B14BE3" w:rsidRPr="00DD69B8" w:rsidRDefault="00B14BE3" w:rsidP="00B14BE3">
      <w:pPr>
        <w:jc w:val="center"/>
        <w:rPr>
          <w:rFonts w:eastAsia="MS Minchofalt"/>
        </w:rPr>
      </w:pPr>
      <w:r w:rsidRPr="00DD69B8">
        <w:rPr>
          <w:rFonts w:eastAsia="MS Minchofalt"/>
        </w:rPr>
        <w:t>sāṅkhyena sarva-bhāvānāṁ janma-lakṣaṇa-bhedataḥ ||</w:t>
      </w:r>
    </w:p>
    <w:p w:rsidR="00B14BE3" w:rsidRPr="00DD69B8" w:rsidRDefault="00B14BE3" w:rsidP="00B14BE3">
      <w:pPr>
        <w:jc w:val="center"/>
        <w:rPr>
          <w:rFonts w:eastAsia="MS Minchofalt"/>
        </w:rPr>
      </w:pPr>
      <w:r w:rsidRPr="00DD69B8">
        <w:rPr>
          <w:rFonts w:eastAsia="MS Minchofalt"/>
        </w:rPr>
        <w:t>dhātrā putrāya yat proktaṁ kṣattre mitrā-sutena yat |</w:t>
      </w:r>
    </w:p>
    <w:p w:rsidR="00B14BE3" w:rsidRPr="00DD69B8" w:rsidRDefault="00B14BE3" w:rsidP="00B14BE3">
      <w:pPr>
        <w:jc w:val="center"/>
        <w:rPr>
          <w:rFonts w:eastAsia="MS Minchofalt"/>
        </w:rPr>
      </w:pPr>
      <w:r w:rsidRPr="00DD69B8">
        <w:rPr>
          <w:rFonts w:eastAsia="MS Minchofalt"/>
        </w:rPr>
        <w:t>mātre sāṅkhyaṁ tad adhyātmaṁ prādhānyenāha tattvavit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color w:val="0000FF"/>
        </w:rPr>
        <w:t>tattvāmnāyaṁ yat pravadanti sāṅkhyam i</w:t>
      </w:r>
      <w:r w:rsidRPr="00DD69B8">
        <w:rPr>
          <w:rFonts w:eastAsia="MS Minchofalt"/>
        </w:rPr>
        <w:t>ty atra sāṅkhyaṁ bhaktir yogaś ceti trayam upakṣiptam | tatra bhaktim uktvedānīṁ sāṅkhyam āha—atheti ||1||</w:t>
      </w:r>
    </w:p>
    <w:p w:rsidR="00B14BE3" w:rsidRPr="00DD69B8" w:rsidRDefault="00B14BE3" w:rsidP="00B14BE3">
      <w:pPr>
        <w:rPr>
          <w:rFonts w:eastAsia="MS Minchofalt"/>
          <w:b/>
          <w:bCs/>
        </w:rPr>
      </w:pPr>
      <w:r w:rsidRPr="00DD69B8">
        <w:rPr>
          <w:rFonts w:eastAsia="MS Minchofalt"/>
          <w:b/>
          <w:bCs/>
        </w:rPr>
        <w:t xml:space="preserve"> </w:t>
      </w: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rPr>
        <w:t>tad evaṁ kṛtārthayitvā viveka-mātrāya sāṅkhya-jñāna-yogādi-mārgān apy āha yāvat-samāpti—yatheti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p>
    <w:p w:rsidR="00B14BE3" w:rsidRPr="00DD69B8" w:rsidRDefault="00B14BE3" w:rsidP="00B14BE3">
      <w:pPr>
        <w:jc w:val="center"/>
        <w:rPr>
          <w:rFonts w:eastAsia="MS Minchofalt"/>
        </w:rPr>
      </w:pPr>
      <w:r w:rsidRPr="00DD69B8">
        <w:rPr>
          <w:rFonts w:eastAsia="MS Minchofalt"/>
        </w:rPr>
        <w:t>ṣaḍviṁśe mahad-ādīnām utpatti-lakṣaṇaṁ tathā |</w:t>
      </w:r>
    </w:p>
    <w:p w:rsidR="00B14BE3" w:rsidRPr="00DD69B8" w:rsidRDefault="00B14BE3" w:rsidP="00B14BE3">
      <w:pPr>
        <w:jc w:val="center"/>
        <w:rPr>
          <w:rFonts w:eastAsia="MS Minchofalt"/>
        </w:rPr>
      </w:pPr>
      <w:r w:rsidRPr="00DD69B8">
        <w:rPr>
          <w:rFonts w:eastAsia="MS Minchofalt"/>
        </w:rPr>
        <w:t>tair virāṭ tasya caitanyam uktam ātma-praveśataḥ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mātrā pṛṣṭeṣu bhakti-jñāna-yogeṣu bhaktim uktvā mātaraṁ tayaiva kṛtārthīkṛtyāpi karma-jñāna-yogādibhiḥ svarga-mokṣādi-phalānāṁ bhaktyā vinā dātum aśakyatvāt teṣv api bhakti-mahā-devyā adhikārāt sarvatra sāmrājyavatyās tasyā upāsaka-janair api kautka-vaśāt karma-jñānādayo’pi jijñāsanīyā eveti sāmprataṁ jñānaṁ vaktum āha—atheti ||1||</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jñānaṁ niḥśreyasārthāya puruṣasyātma-darśanam |</w:t>
      </w:r>
    </w:p>
    <w:p w:rsidR="00B14BE3" w:rsidRPr="00DD69B8" w:rsidRDefault="00B14BE3" w:rsidP="00B14BE3">
      <w:pPr>
        <w:pStyle w:val="Versequote"/>
        <w:rPr>
          <w:rFonts w:eastAsia="MS Minchofalt"/>
          <w:lang w:val="en-CA"/>
        </w:rPr>
      </w:pPr>
      <w:r w:rsidRPr="00DD69B8">
        <w:rPr>
          <w:rFonts w:eastAsia="MS Minchofalt"/>
          <w:lang w:val="en-CA"/>
        </w:rPr>
        <w:t>yad āhur varṇaye tat te hṛdaya-granthi-bhedanam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 xml:space="preserve">śrīdharaḥ : </w:t>
      </w:r>
      <w:r w:rsidRPr="00DD69B8">
        <w:rPr>
          <w:rFonts w:eastAsia="MS Minchofalt"/>
        </w:rPr>
        <w:t>jñānam iti | ātma-darśana-rūpaṁ jñānam ata eva hṛdaya-granthi-bhedanam ahaṅkāra-nivartakaṁ niḥśreyasa-prayojanāya yad āhus tat te varṇayāmi | tattva-lakṣaṇa-jñānād eva viviktātma-jñānaṁ bhavatīti bhāvaḥ ||2||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tattva-lakṣaṇa-jñānena kiṁ bhaviṣyatīty ata āha—jñānam iti | tattva-lakṣaṇa-jñānād eva vivktātma-jñānaṁ bhavatīti bhāvaḥ ||2||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anādir ātmā puruṣo nirguṇaḥ prakṛteḥ paraḥ |</w:t>
      </w:r>
    </w:p>
    <w:p w:rsidR="00B14BE3" w:rsidRPr="00DD69B8" w:rsidRDefault="00B14BE3" w:rsidP="00B14BE3">
      <w:pPr>
        <w:pStyle w:val="Versequote"/>
        <w:rPr>
          <w:rFonts w:eastAsia="MS Minchofalt"/>
          <w:lang w:val="en-CA"/>
        </w:rPr>
      </w:pPr>
      <w:r w:rsidRPr="00DD69B8">
        <w:rPr>
          <w:rFonts w:eastAsia="MS Minchofalt"/>
          <w:lang w:val="en-CA"/>
        </w:rPr>
        <w:t>pratyag-dhāmā svayaṁ-jyotir viśvaṁ yena samanvitam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sa paramo na jāyate na miryate iti prasiddhaṁ hi | dehādy-upādhibhir ātta-dharmo jīvo’pi sva-pravada bhrāntyā jāyate miryate ca | bhrāntitvād dehātmatvasya kim u | sarvajña-svatantratvādi-vailakṣaṇya-yukta īśvaraḥ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parasya janma-mṛtyv-ādyāḥ syuḥ svatantrasya kiṁ punaḥ |</w:t>
      </w:r>
    </w:p>
    <w:p w:rsidR="00B14BE3" w:rsidRPr="00DD69B8" w:rsidRDefault="00B14BE3" w:rsidP="00B14BE3">
      <w:pPr>
        <w:pStyle w:val="Cita"/>
        <w:rPr>
          <w:rFonts w:eastAsia="MS Minchofalt"/>
        </w:rPr>
      </w:pPr>
      <w:r w:rsidRPr="00DD69B8">
        <w:rPr>
          <w:rFonts w:eastAsia="MS Minchofalt"/>
        </w:rPr>
        <w:t xml:space="preserve">jīvasyāpi yato bhrāntyā janma-mṛtyv-ādi-saṅgatiḥ || iti </w:t>
      </w:r>
      <w:r w:rsidRPr="00DD69B8">
        <w:rPr>
          <w:rFonts w:eastAsia="MS Minchofalt"/>
          <w:color w:val="FF0000"/>
        </w:rPr>
        <w:t xml:space="preserve">mahā-kaurme </w:t>
      </w:r>
      <w:r w:rsidRPr="00DD69B8">
        <w:rPr>
          <w:rFonts w:eastAsia="MS Minchofalt"/>
        </w:rPr>
        <w:t>||3||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tatra puruṣaṁ lakṣayati—anādir iti | ātmaiva puruṣaḥ | ko’sāv ātmā | pratyak pratilobhaṁ dhāma sphūrtir yasya | kṣaṇika-pakṣaṁ vyāvartayati—anādir iti | saṁsāritva-pakṣaṁ vyāvartaytai—prakṛteḥ paraḥ | anyo’saṅgaḥ | jñānādi-guṇatvaṁ vārayati—nirguṇaḥ | mīmāṁsakādy-abhimata-jñāna-viṣayatvaṁ vārayati—svayaṁ-jyotiḥ | anenaiva </w:t>
      </w:r>
      <w:r w:rsidRPr="00DD69B8">
        <w:rPr>
          <w:rFonts w:eastAsia="MS Minchofalt"/>
          <w:color w:val="FF0000"/>
        </w:rPr>
        <w:t>prābhākar</w:t>
      </w:r>
      <w:r w:rsidRPr="00DD69B8">
        <w:rPr>
          <w:rFonts w:eastAsia="MS Minchofalt"/>
        </w:rPr>
        <w:t>ābhimataṁ jñānādhāratvena sphuraṇam api nirastam | svayaṁ-jyotiṣṭve hetuḥ—viśvaṁ yena samanvitam, prakāśate iti śeṣaḥ | etair eva hetubhiḥ puruṣāsya prakṛteḥ paratvam api siddham ||3||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anādir iti | ātmā paramātmaiva puruṣo nirguṇaḥ prākṛta-guṇa-rahitaḥ | viśvaṁ yena samanvitam iti sarva-kāraṇatvam | tena vicitra-prakāśakatayānanta-śaktitvaṁ darśitam ||3||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tatra puruṣaṁ lakṣayati—anādir nityaḥ ātmā paramātmaiva puruṣaḥ nirguṇaḥ prākṛta-guṇa-rahitaḥ | yataḥ prakṛteḥ paraḥ | pratyak sarvendriyāgamyaṁ dhāma kāraṇārṇavo yasya saḥ | ata eva svayaṁ-jyotiḥ sva-prakāśāḥ svayaṁ-jyotiṣṭve hetuḥ viśvaṁ yena samanvitaṁ sat prakāśata iti śeṣaḥ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 eṣa prakṛtiṁ sūkṣmāṁ daivīṁ guṇa-mayīṁ vibhuḥ |</w:t>
      </w:r>
    </w:p>
    <w:p w:rsidR="00B14BE3" w:rsidRPr="00DD69B8" w:rsidRDefault="00B14BE3" w:rsidP="00B14BE3">
      <w:pPr>
        <w:pStyle w:val="Versequote"/>
        <w:rPr>
          <w:rFonts w:eastAsia="MS Minchofalt"/>
          <w:lang w:val="en-CA"/>
        </w:rPr>
      </w:pPr>
      <w:r w:rsidRPr="00DD69B8">
        <w:rPr>
          <w:rFonts w:eastAsia="MS Minchofalt"/>
          <w:lang w:val="en-CA"/>
        </w:rPr>
        <w:t>yadṛcchayaivopagatām abhyapadyata līlayā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upāgatāṁ samīpasthām ||4||</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atrāvaraṇa-vikṣepa-śakti-bhedena prakṛtir dvi-vidhā | tatrāvaraṇa-śaktyā saiva jīvopādhir avidyā | vikṣepa-śaktyā saiva māyā pārameśvarī | puruṣaś ca jīveśvara-rūpeṇa dvi-vidhaḥ | tatra yaḥ prakṛty-avivekena saṁsarati sa jīvaḥ | yas tu prakṛtiṁ vaśīkṛtya viśva-sṛṣṭy-ādi karoti sa īśvaraḥ | tatra prakṛty-avivekena jīvasya saṁsāra-prakāram āha—sa eṣa iti pañcabhiḥ | sūkṣmām avyaktāṁ daivīṁ devasya viṣṇoḥ śaktiṁ līlayopagatāṁ yadṛcchayaivābhyapadyatety anvayaḥ ||4||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sa eṣa paramātmā yadṛcchayā svairitayā yā līlā, tayābhyapadyata aikṣata | lokavat tu līlā-kaivalyaṁ [ve.sū. 2.1.33] iti nyāyāt | sa aikṣata [bṛ.ā.u. 1.2.5] iti śruteḥ ||4||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eṣa paramātmā yadṛcchayaiva svairitayaiva sva-śaktitvād upagatāṁ karma-bandha-jagat-sisṛkṣā-samaya eva līlayā abhyapadyata jīva-śakti-rūpaṁ vīryaṁ tasyām ādadhāna aikṣatety arthaḥ ||4||</w:t>
      </w: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guṇair vicitrāḥ sṛjatīṁ sa-rūpāḥ prakṛtiṁ prajāḥ |</w:t>
      </w:r>
    </w:p>
    <w:p w:rsidR="00B14BE3" w:rsidRPr="00DD69B8" w:rsidRDefault="00B14BE3" w:rsidP="00B14BE3">
      <w:pPr>
        <w:pStyle w:val="Versequote"/>
        <w:rPr>
          <w:rFonts w:eastAsia="MS Minchofalt"/>
          <w:lang w:val="en-CA"/>
        </w:rPr>
      </w:pPr>
      <w:r w:rsidRPr="00DD69B8">
        <w:rPr>
          <w:rFonts w:eastAsia="MS Minchofalt"/>
          <w:lang w:val="en-CA"/>
        </w:rPr>
        <w:t>vilokya mumuhe sadyaḥ sa iha jñāna-gūhayā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mumuhe mohayāmāsa | tad etan me vijānīhi—kṛtvā vivāham ity ādivat ||5||</w:t>
      </w:r>
      <w:r w:rsidRPr="00DD69B8">
        <w:rPr>
          <w:rFonts w:eastAsia="MS Minchofalt"/>
        </w:rPr>
        <w:br/>
      </w: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tasyā līlām āha—guṇair iti | jñānaṁ gūhayaty āvṛṇotīti jñāna-gūhā tayā | tathā ca śrutiḥ—</w:t>
      </w:r>
    </w:p>
    <w:p w:rsidR="00B14BE3" w:rsidRPr="00DD69B8" w:rsidRDefault="00B14BE3" w:rsidP="00B14BE3">
      <w:pPr>
        <w:pStyle w:val="Cita"/>
        <w:rPr>
          <w:rFonts w:eastAsia="MS Minchofalt"/>
        </w:rPr>
      </w:pPr>
      <w:r w:rsidRPr="00DD69B8">
        <w:rPr>
          <w:rFonts w:eastAsia="MS Minchofalt"/>
        </w:rPr>
        <w:t xml:space="preserve">ajām ekāṁ lohita-śukla-kṛṣṇāṁ </w:t>
      </w:r>
    </w:p>
    <w:p w:rsidR="00B14BE3" w:rsidRPr="00DD69B8" w:rsidRDefault="00B14BE3" w:rsidP="00B14BE3">
      <w:pPr>
        <w:pStyle w:val="Cita"/>
        <w:rPr>
          <w:rFonts w:eastAsia="MS Minchofalt"/>
        </w:rPr>
      </w:pPr>
      <w:r w:rsidRPr="00DD69B8">
        <w:rPr>
          <w:rFonts w:eastAsia="MS Minchofalt"/>
        </w:rPr>
        <w:t xml:space="preserve">bahvīṁ prajāṁ janayntīṁ sarūpām | </w:t>
      </w:r>
    </w:p>
    <w:p w:rsidR="00B14BE3" w:rsidRPr="00DD69B8" w:rsidRDefault="00B14BE3" w:rsidP="00B14BE3">
      <w:pPr>
        <w:pStyle w:val="Cita"/>
        <w:rPr>
          <w:rFonts w:eastAsia="MS Minchofalt"/>
        </w:rPr>
      </w:pPr>
      <w:r w:rsidRPr="00DD69B8">
        <w:rPr>
          <w:rFonts w:eastAsia="MS Minchofalt"/>
        </w:rPr>
        <w:t xml:space="preserve">ajo hy eo juṣamāṇo’nuśete </w:t>
      </w:r>
    </w:p>
    <w:p w:rsidR="00B14BE3" w:rsidRPr="00DD69B8" w:rsidRDefault="00B14BE3" w:rsidP="00B14BE3">
      <w:pPr>
        <w:pStyle w:val="Cita"/>
        <w:rPr>
          <w:rFonts w:eastAsia="MS Minchofalt"/>
        </w:rPr>
      </w:pPr>
      <w:r w:rsidRPr="00DD69B8">
        <w:rPr>
          <w:rFonts w:eastAsia="MS Minchofalt"/>
        </w:rPr>
        <w:t xml:space="preserve">jahāty enāṁ bhukta-bhogām ajo’nyaḥ || [śve.u. 4.5] iti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mumuhe ātmānaṁ vismṛtavān ||5||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tataś ca puruṣāntarasyāvasthām āha—guṇair iti | tāṁ caikāṁśena sṛjantīm | iha śarīre sa prasiddho jīvākhyaḥ puruṣas tu mumuhe | jñāna-gūhayā tasyāḥ prakṛter evāvidyākhyayā vṛttyā | atra vilokyety anena | mumuhe ity anena jñāna-gūhayety anena ca parāg-bhūtāyāḥ prakṛtes tat-kṛtād ajñānāc ca pratyag-bhūtaṁ yaj jñānaṁ, tat tasya svarūpa-śaktir eva syād iti gamyate | śrī-gītopaniṣadi ca tathā—ajñānenāvṛtaṁ jñānaṁ tena muhyati jantavaḥ [gītā 5.15] iti ||5||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tatra jīvasya moham āha—prakṛtiṁ vilokya sa jīvātmā iha prakṛtau sthitaḥ sadyaḥ prakṛit-saṁsarga-samaya eva jñāna-gūhayā prakṛter evāvidyākhya-vṛttyā yukto mumuhe svarūpaṁ visasmāra, sadaivānādya-vidyayā yukto’pi jīvaḥ suṣuptau yathā svarūpaṁ kiñcid upalabhate, tathaiva sṛṣṭeḥ pūrvaṁ pralaye’pi svarūpam upalabhamāna evāsīt | sṛṣṭārambhe tu tad visasmārety arthaḥ | kīdṛśīṁ ? guṇaiḥ sattvādibhir vicitrāḥ prajāḥ sṛjantīm | tathā ca śrutiḥ—</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 xml:space="preserve">ajām ekāṁ lohita-śukla-kṛṣṇāṁ </w:t>
      </w:r>
    </w:p>
    <w:p w:rsidR="00B14BE3" w:rsidRPr="00DD69B8" w:rsidRDefault="00B14BE3" w:rsidP="00B14BE3">
      <w:pPr>
        <w:pStyle w:val="Cita"/>
        <w:rPr>
          <w:rFonts w:eastAsia="MS Minchofalt"/>
        </w:rPr>
      </w:pPr>
      <w:r w:rsidRPr="00DD69B8">
        <w:rPr>
          <w:rFonts w:eastAsia="MS Minchofalt"/>
        </w:rPr>
        <w:t xml:space="preserve">bahvīṁ prajāṁ janayntīṁ sarūpām | </w:t>
      </w:r>
    </w:p>
    <w:p w:rsidR="00B14BE3" w:rsidRPr="00DD69B8" w:rsidRDefault="00B14BE3" w:rsidP="00B14BE3">
      <w:pPr>
        <w:pStyle w:val="Cita"/>
        <w:rPr>
          <w:rFonts w:eastAsia="MS Minchofalt"/>
        </w:rPr>
      </w:pPr>
      <w:r w:rsidRPr="00DD69B8">
        <w:rPr>
          <w:rFonts w:eastAsia="MS Minchofalt"/>
        </w:rPr>
        <w:t xml:space="preserve">ajo hy eo juṣamāṇo’nuśete </w:t>
      </w:r>
    </w:p>
    <w:p w:rsidR="00B14BE3" w:rsidRPr="00DD69B8" w:rsidRDefault="00B14BE3" w:rsidP="00B14BE3">
      <w:pPr>
        <w:pStyle w:val="Cita"/>
        <w:rPr>
          <w:rFonts w:eastAsia="MS Minchofalt"/>
        </w:rPr>
      </w:pPr>
      <w:r w:rsidRPr="00DD69B8">
        <w:rPr>
          <w:rFonts w:eastAsia="MS Minchofalt"/>
        </w:rPr>
        <w:t xml:space="preserve">jahāty enāṁ bhukta-bhogām ajo’nyaḥ || [śve.u. 4.5] iti |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evaṁ parābhidhyānena kartṛtvaṁ prakṛteḥ pumān |</w:t>
      </w:r>
    </w:p>
    <w:p w:rsidR="00B14BE3" w:rsidRPr="00DD69B8" w:rsidRDefault="00B14BE3" w:rsidP="00B14BE3">
      <w:pPr>
        <w:pStyle w:val="Versequote"/>
        <w:rPr>
          <w:rFonts w:eastAsia="MS Minchofalt"/>
          <w:lang w:val="en-CA"/>
        </w:rPr>
      </w:pPr>
      <w:r w:rsidRPr="00DD69B8">
        <w:rPr>
          <w:rFonts w:eastAsia="MS Minchofalt"/>
          <w:lang w:val="en-CA"/>
        </w:rPr>
        <w:t>karmasu kriyamāṇeṣu guṇair ātmani manyate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yatra kārayitātīva svatantras tatra kartṛtā |</w:t>
      </w:r>
    </w:p>
    <w:p w:rsidR="00B14BE3" w:rsidRPr="00DD69B8" w:rsidRDefault="00B14BE3" w:rsidP="00B14BE3">
      <w:pPr>
        <w:pStyle w:val="Cita"/>
        <w:rPr>
          <w:rFonts w:eastAsia="MS Minchofalt"/>
        </w:rPr>
      </w:pPr>
      <w:r w:rsidRPr="00DD69B8">
        <w:rPr>
          <w:rFonts w:eastAsia="MS Minchofalt"/>
        </w:rPr>
        <w:t>procyate tu yathā brahmatva-jñaḥ saṁsāra-bhāg yataḥ || iti ca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laye vāpy athavā sṛṣṭau tv antarālepinaḥ kvacit |</w:t>
      </w:r>
    </w:p>
    <w:p w:rsidR="00B14BE3" w:rsidRPr="00DD69B8" w:rsidRDefault="00B14BE3" w:rsidP="00B14BE3">
      <w:pPr>
        <w:pStyle w:val="Cita"/>
        <w:rPr>
          <w:rFonts w:eastAsia="MS Minchofalt"/>
        </w:rPr>
      </w:pPr>
      <w:r w:rsidRPr="00DD69B8">
        <w:rPr>
          <w:rFonts w:eastAsia="MS Minchofalt"/>
        </w:rPr>
        <w:t xml:space="preserve">prakṛtyā rahitaṁ brahma kadācid api tiṣṭhati || iti </w:t>
      </w:r>
      <w:r w:rsidRPr="00DD69B8">
        <w:rPr>
          <w:rFonts w:eastAsia="MS Minchofalt"/>
          <w:color w:val="FF0000"/>
        </w:rPr>
        <w:t xml:space="preserve">kāpileye </w:t>
      </w:r>
      <w:r w:rsidRPr="00DD69B8">
        <w:rPr>
          <w:rFonts w:eastAsia="MS Minchofalt"/>
        </w:rPr>
        <w:t>|</w:t>
      </w:r>
    </w:p>
    <w:p w:rsidR="00B14BE3" w:rsidRPr="00DD69B8" w:rsidRDefault="00B14BE3" w:rsidP="00B14BE3">
      <w:pPr>
        <w:pStyle w:val="Cita"/>
        <w:rPr>
          <w:rFonts w:eastAsia="MS Minchofalt"/>
        </w:rPr>
      </w:pPr>
    </w:p>
    <w:p w:rsidR="00B14BE3" w:rsidRPr="00DD69B8" w:rsidRDefault="00B14BE3" w:rsidP="00B14BE3">
      <w:pPr>
        <w:rPr>
          <w:rFonts w:eastAsia="MS Minchofalt"/>
        </w:rPr>
      </w:pPr>
      <w:r w:rsidRPr="00DD69B8">
        <w:rPr>
          <w:rFonts w:eastAsia="MS Minchofalt"/>
        </w:rPr>
        <w:t>evaṁ parābhidhyānena parātmecchayā | prakṛteḥ kartṛtvaṁ jīva ātmani manyate ||6||</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śrīdharaḥ : </w:t>
      </w:r>
      <w:r w:rsidRPr="00DD69B8">
        <w:rPr>
          <w:rFonts w:eastAsia="MS Minchofalt"/>
        </w:rPr>
        <w:t>parābhidhyānaṁ prakṛty-adhyāsas tena | prakṛter guṇaiḥ karmasu kriyamāṇeṣu kartṛtvam ātmani manyate ||6||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parābhidhyānena prakṛtyāveśena prakṛtir evāham iti mananena prakṛter guṇaiḥ kriyamāṇeṣu karmasu kartṛtvam ātmani manyate | atra nirahambhāvasya parābhidhyānāsambhavāt</w:t>
      </w:r>
      <w:r w:rsidRPr="00DD69B8">
        <w:rPr>
          <w:rStyle w:val="Refdenotaalpie"/>
          <w:rFonts w:eastAsia="MS Minchofalt" w:cs="Balaram"/>
        </w:rPr>
        <w:footnoteReference w:id="99"/>
      </w:r>
      <w:r w:rsidRPr="00DD69B8">
        <w:rPr>
          <w:rFonts w:eastAsia="MS Minchofalt"/>
        </w:rPr>
        <w:t xml:space="preserve"> parāveśajātāhaṅkārasya cāvarakatvād asty eva tasminn anyo’hambhāva-viśeṣaḥ | sa ca śuddha-svarūpa-mātra-niṣṭhatvān na saṁsāra-hetur iti spaṣṭam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etad evāhaṅkāra-dvayaṁ </w:t>
      </w:r>
      <w:r w:rsidRPr="00DD69B8">
        <w:rPr>
          <w:rFonts w:eastAsia="MS Minchofalt"/>
          <w:color w:val="0000FF"/>
        </w:rPr>
        <w:t xml:space="preserve">sanne yad indriya-gaṇe’hami ca prasupte kūṭastha āśayam ṛte tad-anusmṛtir naḥ </w:t>
      </w:r>
      <w:r w:rsidRPr="00DD69B8">
        <w:rPr>
          <w:rFonts w:eastAsia="MS Minchofalt"/>
        </w:rPr>
        <w:t>[bhā.pu. 11.3.39] ity atra darśitam</w:t>
      </w:r>
      <w:r w:rsidRPr="00DD69B8">
        <w:rPr>
          <w:rStyle w:val="Refdenotaalpie"/>
          <w:rFonts w:eastAsia="MS Minchofalt" w:cs="Balaram"/>
        </w:rPr>
        <w:footnoteReference w:id="100"/>
      </w:r>
      <w:r w:rsidRPr="00DD69B8">
        <w:rPr>
          <w:rFonts w:eastAsia="MS Minchofalt"/>
        </w:rPr>
        <w:t xml:space="preserve"> upādhy-abhimānātmakasyāhaṅkārasya prasuptatvāt | tad-anusmṛtir na ity anena sukham aham asvāpsvam ity ātmano’hatayaiva parāmarśāc ca | ata eva mām ahaṁ nājñāsiṣam ity atra parāmarśe’pi upādhy-abhimānino ’nusandhānābhāvaḥ anyasya tv ajñāna-sākṣitvenānusandhānam iti dik ||6|| [paramātma-sandarbha 30]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evaṁ </w:t>
      </w:r>
      <w:r w:rsidRPr="00DD69B8">
        <w:rPr>
          <w:rFonts w:eastAsia="MS Minchofalt"/>
          <w:color w:val="0000FF"/>
        </w:rPr>
        <w:t xml:space="preserve">nṛtyato gāyataḥ paśyan yathaivānukaroti tān </w:t>
      </w:r>
      <w:r w:rsidRPr="00DD69B8">
        <w:rPr>
          <w:rFonts w:eastAsia="MS Minchofalt"/>
        </w:rPr>
        <w:t>[bhā.pu. 11.22.53] iti rītyā parābhidhyānena prakṛty-adhyāsena sā ca prakṛtir deha eveti deha evāham iti mananena prakṛter guṇaiḥ kriyamāṇeṣu karmasu rūpādi-grahaṇeṣu kartṛtvam ātmani manyate | tatra nirahaṁ-bhāvasya parābhidhyānāsambhavāt parāveśa-jātāhaṅkārasya cāvarakatvād asty eva tasminn anyo’haṁbhāva-viśeṣaḥ | sa ca śuddha-svarūpa-mātra-niṣṭhatvān na saṁsāra-hetur iti spaṣṭam | vipra-kumārasya sāhaṅkārasyaiva bhūtāveśatve sati bhūto’ham iti vaditi vivecanīyam ||6||</w:t>
      </w:r>
    </w:p>
    <w:p w:rsidR="00B14BE3" w:rsidRPr="00DD69B8" w:rsidRDefault="00B14BE3" w:rsidP="00B14BE3">
      <w:pPr>
        <w:rPr>
          <w:rFonts w:eastAsia="MS Minchofalt"/>
        </w:rPr>
      </w:pPr>
    </w:p>
    <w:p w:rsidR="00B14BE3" w:rsidRPr="00DD69B8" w:rsidRDefault="00B14BE3" w:rsidP="00B14BE3">
      <w:pPr>
        <w:rPr>
          <w:rFonts w:eastAsia="MS Minchofalt"/>
          <w:color w:val="339966"/>
        </w:rPr>
      </w:pPr>
      <w:r w:rsidRPr="00DD69B8">
        <w:rPr>
          <w:rFonts w:eastAsia="MS Minchofalt"/>
          <w:color w:val="339966"/>
        </w:rPr>
        <w:t>[atra brahma-sūtre 3.2.5 parābhidhyānāt tu tirohitaṁ tato hy asya baddha-viparyayu ity etat sūtraṁ draṣṭavyam |]</w:t>
      </w:r>
    </w:p>
    <w:p w:rsidR="00B14BE3" w:rsidRPr="00DD69B8" w:rsidRDefault="00B14BE3" w:rsidP="00B14BE3">
      <w:pPr>
        <w:rPr>
          <w:rFonts w:eastAsia="MS Minchofalt"/>
          <w:color w:val="339966"/>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tad asya saṁsṛtir bandhaḥ pāra-tantryaṁ ca tat-kṛtam |</w:t>
      </w:r>
    </w:p>
    <w:p w:rsidR="00B14BE3" w:rsidRPr="00DD69B8" w:rsidRDefault="00B14BE3" w:rsidP="00B14BE3">
      <w:pPr>
        <w:pStyle w:val="Versequote"/>
        <w:rPr>
          <w:rFonts w:eastAsia="MS Minchofalt"/>
          <w:lang w:val="en-CA"/>
        </w:rPr>
      </w:pPr>
      <w:r w:rsidRPr="00DD69B8">
        <w:rPr>
          <w:rFonts w:eastAsia="MS Minchofalt"/>
          <w:lang w:val="en-CA"/>
        </w:rPr>
        <w:t>bhavaty akartur īśasya sākṣiṇo nirvṛtātmanaḥ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viṣṇoḥ surāṇāṁ gurūṇāṁ nityā jīva-svatantratā |</w:t>
      </w:r>
    </w:p>
    <w:p w:rsidR="00B14BE3" w:rsidRPr="00DD69B8" w:rsidRDefault="00B14BE3" w:rsidP="00B14BE3">
      <w:pPr>
        <w:pStyle w:val="Cita"/>
        <w:rPr>
          <w:rFonts w:eastAsia="MS Minchofalt"/>
        </w:rPr>
      </w:pPr>
      <w:r w:rsidRPr="00DD69B8">
        <w:rPr>
          <w:rFonts w:eastAsia="MS Minchofalt"/>
        </w:rPr>
        <w:t>yat tu tasyānya-tantratvaṁ taj-jñānād vinivartate || iti ca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akartur anīśasya sakāśāt | </w:t>
      </w:r>
      <w:r w:rsidRPr="00DD69B8">
        <w:rPr>
          <w:rFonts w:eastAsia="MS Minchofalt"/>
          <w:color w:val="0000FF"/>
        </w:rPr>
        <w:t xml:space="preserve">akliṣṭatvād akartā sā akāryatvād athāpi vā </w:t>
      </w:r>
      <w:r w:rsidRPr="00DD69B8">
        <w:rPr>
          <w:rFonts w:eastAsia="MS Minchofalt"/>
        </w:rPr>
        <w:t>iti ca ||7||</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tad iti kartṛtva-mananam eva | asya puruṣasya | sākṣi-mātratvād akartur eva sataḥ karmabhir bandhaḥ | īśasyāparatantrasyaiva karma-bandha-kṛtaṁ bhoge pāratantryaṁ nirvṛtātmanaḥ sukhātmakasyaiva saṁsṛtir janma-mṛtyu-pravāhaḥ prakṛty-aviveka-kṛtam etat sarvaṁ bhavatīty arthaḥ ||7||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tad iti kartṛtva-mananam evāsya jīvasya, vastutaḥ sākṣi-mātratvād akartur eva sataḥ karmabhir bandhaḥ | yathā rājakīyaḥ puruṣo rājocyate, tathaiva īśasya īśa-śabda-vācyasyeśvara-śakti-rūpasyāpi karma-bandha-kṛtaṁ bhoga-pāratantryam | nirvṛtātmanaḥ sukha-svarūpasyāpi saṁsṛtir janma-mṛtyu-pravāhaḥ ||7||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kārya-kāraṇa-kartṛtve kāraṇaṁ prakṛtiṁ viduḥ |</w:t>
      </w:r>
    </w:p>
    <w:p w:rsidR="00B14BE3" w:rsidRPr="00DD69B8" w:rsidRDefault="00B14BE3" w:rsidP="00B14BE3">
      <w:pPr>
        <w:pStyle w:val="Versequote"/>
        <w:rPr>
          <w:rFonts w:eastAsia="MS Minchofalt"/>
          <w:lang w:val="en-CA"/>
        </w:rPr>
      </w:pPr>
      <w:r w:rsidRPr="00DD69B8">
        <w:rPr>
          <w:rFonts w:eastAsia="MS Minchofalt"/>
          <w:lang w:val="en-CA"/>
        </w:rPr>
        <w:t>bhoktṛtve sukha-duḥkhānāṁ puruṣaṁ prakṛteḥ param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w:t>
      </w:r>
      <w:r w:rsidRPr="00DD69B8">
        <w:rPr>
          <w:rFonts w:eastAsia="MS Minchofalt"/>
          <w:color w:val="0000FF"/>
        </w:rPr>
        <w:t xml:space="preserve">eṣa kartā na kriyate kāraṇaṁ ca jagat-prabhur </w:t>
      </w:r>
      <w:r w:rsidRPr="00DD69B8">
        <w:rPr>
          <w:rFonts w:eastAsia="MS Minchofalt"/>
        </w:rPr>
        <w:t xml:space="preserve">iti </w:t>
      </w:r>
      <w:r w:rsidRPr="00DD69B8">
        <w:rPr>
          <w:rFonts w:eastAsia="MS Minchofalt"/>
          <w:color w:val="FF0000"/>
        </w:rPr>
        <w:t>bhārate</w:t>
      </w:r>
      <w:r w:rsidRPr="00DD69B8">
        <w:rPr>
          <w:rFonts w:eastAsia="MS Minchofalt"/>
        </w:rPr>
        <w:t xml:space="preserve"> |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brahmādibhiḥ sarga-karī śrī-viṣṇu-bala-saṁśrayāt |</w:t>
      </w:r>
    </w:p>
    <w:p w:rsidR="00B14BE3" w:rsidRPr="00DD69B8" w:rsidRDefault="00B14BE3" w:rsidP="00B14BE3">
      <w:pPr>
        <w:pStyle w:val="Cita"/>
        <w:rPr>
          <w:rFonts w:eastAsia="MS Minchofalt"/>
        </w:rPr>
      </w:pPr>
      <w:r w:rsidRPr="00DD69B8">
        <w:rPr>
          <w:rFonts w:eastAsia="MS Minchofalt"/>
        </w:rPr>
        <w:t>sukha-duḥkha-prado viṣṇuḥ svayam eva sanātanaḥ ||</w:t>
      </w:r>
    </w:p>
    <w:p w:rsidR="00B14BE3" w:rsidRPr="00DD69B8" w:rsidRDefault="00B14BE3" w:rsidP="00B14BE3">
      <w:pPr>
        <w:pStyle w:val="Cita"/>
        <w:rPr>
          <w:rFonts w:eastAsia="MS Minchofalt"/>
        </w:rPr>
      </w:pPr>
      <w:r w:rsidRPr="00DD69B8">
        <w:rPr>
          <w:rFonts w:eastAsia="MS Minchofalt"/>
        </w:rPr>
        <w:t>kartṛtvaṁ sukha-duḥkhānāṁ karoty eko hariḥ svayam |</w:t>
      </w:r>
    </w:p>
    <w:p w:rsidR="00B14BE3" w:rsidRPr="00DD69B8" w:rsidRDefault="00B14BE3" w:rsidP="00B14BE3">
      <w:pPr>
        <w:pStyle w:val="Cita"/>
        <w:rPr>
          <w:rFonts w:eastAsia="MS Minchofalt"/>
        </w:rPr>
      </w:pPr>
      <w:r w:rsidRPr="00DD69B8">
        <w:rPr>
          <w:rFonts w:eastAsia="MS Minchofalt"/>
        </w:rPr>
        <w:t xml:space="preserve">bhoktṛtva-mātra-hetutvaṁ jīve nānyatra kutracit || iti </w:t>
      </w:r>
      <w:r w:rsidRPr="00DD69B8">
        <w:rPr>
          <w:rFonts w:eastAsia="MS Minchofalt"/>
          <w:color w:val="FF0000"/>
        </w:rPr>
        <w:t xml:space="preserve">bhaviṣyat-parvaṇi </w:t>
      </w:r>
      <w:r w:rsidRPr="00DD69B8">
        <w:rPr>
          <w:rFonts w:eastAsia="MS Minchofalt"/>
        </w:rPr>
        <w:t>||8||</w:t>
      </w:r>
    </w:p>
    <w:p w:rsidR="00B14BE3" w:rsidRPr="00DD69B8" w:rsidRDefault="00B14BE3" w:rsidP="00B14BE3">
      <w:pPr>
        <w:pStyle w:val="Cita"/>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nanu caitanya-sāmānādhikaraṇyenaiva kartṛtvādi-pratīteḥ svasyaiva tad-aṅgīkriyatāṁ, nety āha | kāryaṁ śarīram | kāraṇam indriyam | kartā devatā-vargaḥ | tad-bhāvāpattau puruṣasya prakṛtiṁ kāraṇaṁ viduḥ | kūṭasthasya svato vikārābhāvāt prakṛti-pariṇāma-bhūta-dehādy-ahaṅkāra-kṛtam eva kartṛtvādikam ity arthaḥ | bhoktṛtve tu puruṣaṁ kāraṇaṁ viduḥ ity asyāyaṁ bhāvaḥ—yadyapy ahaṅkāra-gatam eva kartṛtvādikaṁ bhoktṛtvaṁ ca, tathāpi vikārasya jaḍāvasānatvād upādhi-prādhānyaṁ bhogasya cid-avasānatvād upahita-prādhānyam iti ||8||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tad-upādhi-prādhānyena pravartamānam upādhi-dharmatvena vyapadiśyata ity āha—kāryeti | atra kārya-kāraṇa-kartṛtve kāraṇaṁ prakṛtiṁ viduḥ ity ādau paramātma-prādhānyena pravartamānaṁ tu nirupādhikam eva | yathā—</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sāttvikaṁ kārako’saṅgī rāgāndho rājasaḥ smṛtaḥ |</w:t>
      </w:r>
    </w:p>
    <w:p w:rsidR="00B14BE3" w:rsidRPr="00DD69B8" w:rsidRDefault="00B14BE3" w:rsidP="00B14BE3">
      <w:pPr>
        <w:pStyle w:val="Cita"/>
        <w:rPr>
          <w:rFonts w:eastAsia="MS Minchofalt"/>
          <w:color w:val="FF0000"/>
        </w:rPr>
      </w:pPr>
      <w:r w:rsidRPr="00DD69B8">
        <w:rPr>
          <w:rFonts w:eastAsia="MS Minchofalt"/>
        </w:rPr>
        <w:t>tāmasaḥ smṛti-vibhraṣṭo nirguṇo mad-apāśrayaḥ || [bhā.pu. 11.25.26]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atha bhoktṛtvaṁ saṁvedana-rūpatvena yathā tathā tatraiva cid-rūpe paryavasyatīty āha—bhoktṛtva iti | kāraṇaṁ viduḥ iti pūrveṇaivānvayaḥ | atra ṭīkā-mate pratibimba dṛṣṭānto jñeyaḥ | atra hi kampādika upādher dharmaḥ | prakāśas tūpahitasya | sva-mate tu tad api neṣyate, kriyāpi caitanyaṁ vinā na sambhavatīti dṛṣṭānta-vaiṣamyāt ||8||</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jīvasya karmabhir eva bandhas teṣāṁ karmaṇāṁ ca sādhane phala-bhoge ca krameṇa prakṛti-puruṣāv eva kāraṇe ity āha—kāryeti | bhūtendriya-devatādibhir eva karma-siddhes teṣāṁ bhūtendriya-devatānāṁ ca kārya-kāraṇa-kartṛtve prakṛtim eva kāraṇaṁ viduḥ | prakṛtyaiva teṣāṁ tad-bhāvasya sṛṣṭatvāj jīvasya karma-kāraṇaṁ māyādhīnam ity arthaḥ | karma-phala-dātā ca parameśvara eveti jīvasya karma-phala-bhoktṛtvam īśvarādhīnam evety āha—bhoktṛtvaṁ jīvasya karma-phalānāṁ bhoge puruṣaṁ kāraṇaṁ vidur ity anvayaḥ ||8||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3.26.9 ||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devahūtir uvāca—</w:t>
      </w:r>
    </w:p>
    <w:p w:rsidR="00B14BE3" w:rsidRPr="00DD69B8" w:rsidRDefault="00B14BE3" w:rsidP="00B14BE3">
      <w:pPr>
        <w:pStyle w:val="Versequote"/>
        <w:rPr>
          <w:rFonts w:eastAsia="MS Minchofalt"/>
          <w:lang w:val="en-CA"/>
        </w:rPr>
      </w:pPr>
      <w:r w:rsidRPr="00DD69B8">
        <w:rPr>
          <w:rFonts w:eastAsia="MS Minchofalt"/>
          <w:lang w:val="en-CA"/>
        </w:rPr>
        <w:t>prakṛteḥ puruṣasyāpi lakṣaṇaṁ puruṣottama |</w:t>
      </w:r>
    </w:p>
    <w:p w:rsidR="00B14BE3" w:rsidRPr="00DD69B8" w:rsidRDefault="00B14BE3" w:rsidP="00B14BE3">
      <w:pPr>
        <w:pStyle w:val="Versequote"/>
        <w:rPr>
          <w:rFonts w:eastAsia="MS Minchofalt"/>
          <w:lang w:val="en-CA"/>
        </w:rPr>
      </w:pPr>
      <w:r w:rsidRPr="00DD69B8">
        <w:rPr>
          <w:rFonts w:eastAsia="MS Minchofalt"/>
          <w:lang w:val="en-CA"/>
        </w:rPr>
        <w:t>brūhi kāraṇayor asya sad-asac ca yad-ātmakam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color w:val="0000FF"/>
        </w:rPr>
        <w:t xml:space="preserve">prakṛtiḥ puruṣaṁ caiva vidhy anādī </w:t>
      </w:r>
      <w:r w:rsidRPr="00DD69B8">
        <w:rPr>
          <w:rFonts w:eastAsia="MS Minchofalt"/>
        </w:rPr>
        <w:t>iti ca ||9||</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tad evaṁ saṁsāriṇaṁ puruṣaṁ tad-dhetuṁ prakṛtiṁ ca jñātvedānīṁ jagat-kāraṇam īśvaraṁ tat-prakṛtiṁ ca pṛcchati—prakṛter iti | asya viśvasya | sad asac ca sthūlaṁ sūkṣmaṁ ca kāryaṁ yad ātmakaṁ tayoḥ prakṛti-puruṣayoḥ ||9||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tataś ca tāv eva parkṛti-puruṣau viśeṣato jijñāsamānāha—prakṛter iti | asya viśvasya sada sac ca sthūlaṁ sūkṣmaṁ ca kāryaṁ yad ātmakam ||9||</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3.26.10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śrī-bhagavān uvāca—</w:t>
      </w:r>
    </w:p>
    <w:p w:rsidR="00B14BE3" w:rsidRPr="00DD69B8" w:rsidRDefault="00B14BE3" w:rsidP="00B14BE3">
      <w:pPr>
        <w:pStyle w:val="Versequote"/>
        <w:rPr>
          <w:rFonts w:eastAsia="MS Minchofalt"/>
          <w:lang w:val="en-CA"/>
        </w:rPr>
      </w:pPr>
      <w:r w:rsidRPr="00DD69B8">
        <w:rPr>
          <w:rFonts w:eastAsia="MS Minchofalt"/>
          <w:lang w:val="en-CA"/>
        </w:rPr>
        <w:t>yat tat tri-guṇam avyaktaṁ nityaṁ sad-asad-ātmakam |</w:t>
      </w:r>
    </w:p>
    <w:p w:rsidR="00B14BE3" w:rsidRPr="00DD69B8" w:rsidRDefault="00B14BE3" w:rsidP="00B14BE3">
      <w:pPr>
        <w:pStyle w:val="Versequote"/>
        <w:rPr>
          <w:rFonts w:eastAsia="MS Minchofalt"/>
          <w:lang w:val="en-CA"/>
        </w:rPr>
      </w:pPr>
      <w:r w:rsidRPr="00DD69B8">
        <w:rPr>
          <w:rFonts w:eastAsia="MS Minchofalt"/>
          <w:lang w:val="en-CA"/>
        </w:rPr>
        <w:t>pradhānaṁ prakṛtiṁ prāhur aviśeṣaṁ viśeṣavat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color w:val="0000FF"/>
        </w:rPr>
        <w:t xml:space="preserve"> vyaktāvyaktātmakaṁ yat tad vindyāt sad-asad-ātmakam |</w:t>
      </w:r>
    </w:p>
    <w:p w:rsidR="00B14BE3" w:rsidRPr="00DD69B8" w:rsidRDefault="00B14BE3" w:rsidP="00B14BE3">
      <w:pPr>
        <w:pStyle w:val="Cita"/>
        <w:rPr>
          <w:rFonts w:eastAsia="MS Minchofalt"/>
        </w:rPr>
      </w:pPr>
      <w:r w:rsidRPr="00DD69B8">
        <w:rPr>
          <w:rFonts w:eastAsia="MS Minchofalt"/>
        </w:rPr>
        <w:t>asargā kevalā vyaktā sisṛkṣur ubhayātmikā ||</w:t>
      </w:r>
    </w:p>
    <w:p w:rsidR="00B14BE3" w:rsidRPr="00DD69B8" w:rsidRDefault="00B14BE3" w:rsidP="00B14BE3">
      <w:pPr>
        <w:pStyle w:val="Cita"/>
        <w:rPr>
          <w:rFonts w:eastAsia="MS Minchofalt"/>
        </w:rPr>
      </w:pPr>
      <w:r w:rsidRPr="00DD69B8">
        <w:rPr>
          <w:rFonts w:eastAsia="MS Minchofalt"/>
        </w:rPr>
        <w:t>vyaktaiva kārya-rūpā tu prakṛtis trividhā matā |</w:t>
      </w:r>
    </w:p>
    <w:p w:rsidR="00B14BE3" w:rsidRPr="00DD69B8" w:rsidRDefault="00B14BE3" w:rsidP="00B14BE3">
      <w:pPr>
        <w:pStyle w:val="Cita"/>
        <w:rPr>
          <w:rFonts w:eastAsia="MS Minchofalt"/>
        </w:rPr>
      </w:pPr>
      <w:r w:rsidRPr="00DD69B8">
        <w:rPr>
          <w:rFonts w:eastAsia="MS Minchofalt"/>
        </w:rPr>
        <w:t>kāryataḥ sā pradhānatvāt sā pradhānam iti kīrtyate |</w:t>
      </w:r>
    </w:p>
    <w:p w:rsidR="00B14BE3" w:rsidRPr="00DD69B8" w:rsidRDefault="00B14BE3" w:rsidP="00B14BE3">
      <w:pPr>
        <w:pStyle w:val="Cita"/>
        <w:rPr>
          <w:rFonts w:eastAsia="MS Minchofalt"/>
        </w:rPr>
      </w:pPr>
      <w:r w:rsidRPr="00DD69B8">
        <w:rPr>
          <w:rFonts w:eastAsia="MS Minchofalt"/>
        </w:rPr>
        <w:t xml:space="preserve">aviśeṣād akāryatvāt sā ca śrī-viṣṇu-saṁśrayā || iti </w:t>
      </w:r>
      <w:r w:rsidRPr="00DD69B8">
        <w:rPr>
          <w:rFonts w:eastAsia="MS Minchofalt"/>
          <w:color w:val="FF0000"/>
        </w:rPr>
        <w:t>harivaṁśeṣu</w:t>
      </w:r>
      <w:r w:rsidRPr="00DD69B8">
        <w:rPr>
          <w:rFonts w:eastAsia="MS Minchofalt"/>
        </w:rPr>
        <w:t xml:space="preserv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color w:val="0000FF"/>
        </w:rPr>
        <w:t xml:space="preserve">viśeṣaḥ kāryam uddiṣṭaṁ viśeṣād dṛśyate yataḥ </w:t>
      </w:r>
      <w:r w:rsidRPr="00DD69B8">
        <w:rPr>
          <w:rFonts w:eastAsia="MS Minchofalt"/>
        </w:rPr>
        <w:t xml:space="preserve">iti </w:t>
      </w:r>
      <w:r w:rsidRPr="00DD69B8">
        <w:rPr>
          <w:rFonts w:eastAsia="MS Minchofalt"/>
          <w:color w:val="FF0000"/>
        </w:rPr>
        <w:t xml:space="preserve">pādme </w:t>
      </w:r>
      <w:r w:rsidRPr="00DD69B8">
        <w:rPr>
          <w:rFonts w:eastAsia="MS Minchofalt"/>
        </w:rPr>
        <w:t>||10||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tatra prakṛtiṁ lakṣayati | yat pradhānaṁ tad eva prakṛtiṁ prāhuḥ | kiṁ tat pradhānaṁ ? svato’viśeṣaṁ viśeṣavad viśeṣāṇām āśrayaḥ | tarhi kiṁ brahma ? na, triguṇam | kiṁ mahattattvādi ? na, avyaktam akāryam | kiṁ kālādi ? na, sad-asad-ātmakaṁ kārya-kāraṇa-rūpam | kiṁ jīvaḥ prakṛtiḥ ? na, nityam ||10||</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 xml:space="preserve">athopādānāṁśasya pradhānasya lakṣaṇam āha—yat tad iti | yat khalu tri-guṇaṁ sattvādi-guṇa-traya-samāhāras tad evāvyaktaṁ pradhānaṁ prakṛtiṁ ca prāhuḥ | tatrāvyakta-saṁjñatve hetuḥ—aviśeṣaṁ guṇa-traya-sāmya-rūpatvād anabhivyakta-viśeṣam ata evāvyākṛta-saṁjñaṁ ceti gamitam | pradhāna-saṁjñatve hetuḥ viśeṣavat | svāṁśa-kārya-rūpāṇāṁ mahad-ādi-viśeṣāṇām āśraya-rūpatayā tebhyaḥ śreṣṭham | prakṛti-saṁjñatve hetuḥ | sad-asad-ātmakaṁ sad-asatsu kārya-kāraṇa-rūpeṣu mahad-ādiṣu kāraṇatvād anugata ātmā svarūpaṁ yasya tat | tathāpi nityaṁ pralaye kāraṇa-mātrātmanāvasthita-sarvāṁśatvena sṛṣṭi-sthityoś cāpañcīkṛtāṁśatvenāvikṛtaṁ svarūpaṁ yasya tādṛśam iti brahmatvaṁ mahad-ādi-rūpatvaṁ ca vyāvṛttam | brahmaṇo nirguṇatvāt mahad-ādīnāṁ cāvyaktāpekṣayā kārya-rūpatvāt | </w:t>
      </w:r>
    </w:p>
    <w:p w:rsidR="00B14BE3" w:rsidRPr="00DD69B8" w:rsidRDefault="00B14BE3" w:rsidP="00B14BE3">
      <w:pPr>
        <w:rPr>
          <w:rFonts w:eastAsia="MS Minchofalt"/>
        </w:rPr>
      </w:pPr>
    </w:p>
    <w:p w:rsidR="00B14BE3" w:rsidRPr="00DD69B8" w:rsidRDefault="00B14BE3" w:rsidP="00B14BE3">
      <w:pPr>
        <w:rPr>
          <w:rFonts w:eastAsia="MS Minchofalt"/>
          <w:color w:val="339966"/>
        </w:rPr>
      </w:pPr>
      <w:r w:rsidRPr="00DD69B8">
        <w:rPr>
          <w:rFonts w:eastAsia="MS Minchofalt"/>
        </w:rPr>
        <w:t xml:space="preserve">yad vā, sarvato’py āścarya-rūpatvena nirvaktum aśakyatvāt yat-tac-chabdenoktam | ata eva sarva-śreṣṭhatvāt pradhāna-śabdena khyātaṁ vastu prakṛtiṁ prāhuḥ śrautāh smārtāś ca | āścarya-rūptvam eva darśayati—triguṇam apy avyaktam | saguṇaḥ khaul vyaktībhavaty eva | tathā sat kāryaṁ, asat kāraṇaṁ, tat-tad-ātmakam api nityam | naiva mṛd-ādi | tathā sattvādibhir viśeṣavad api guṇa-sāmya-rūpatvenāviśeṣam, naivam anyad iti | tad evaṁ siddhe pūrṇa-vākyārthe’tivyāptayas tu yathā-yogam ekatvādi-dharmaiḥ parihartavyāḥ || </w:t>
      </w:r>
      <w:r w:rsidRPr="00DD69B8">
        <w:rPr>
          <w:rFonts w:eastAsia="MS Minchofalt"/>
          <w:color w:val="339966"/>
        </w:rPr>
        <w:t>[paramātma-sandarbha 55]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tatra prakṛtiṁ lakṣayati—yat khalu triguṇaṁ sattvādi-guṇa-traya-samāhāras tad evāvyaktaṁ pradhānaṁ prakṛtiṁ ca prāhuḥ | tatrāvyakta-saṁjñatve hetuḥ—aviśeṣaṁ guṇa-traya-sāmya-rūpatvād anabhivyakta-viśeṣam | pradhāna-saṁjñatve hetuḥ—viśeṣavat | svāṁśa-kārya-rūpāṇāṁ mahad-ādi-viśeṣāṇām āśraya-rūpatvena tebhyaḥ śreṣṭham | prakṛti-saṁjñatve hetuḥ—sad-asad-ātmakam | sad-asatsu kārya-kāraṇa-rūpeṣu mahad-ādiṣu kāraṇatvāt anugata ātmā svarūpaṁ yasya tat | pralaye’pi kāraṇa-mātrātmanāvasthitatvān nityam | yad vā, yat tad anirvacanīyaṁ śreṣṭhatvāt pradhānaṁ tat prakṛtiṁ prāhuḥ | anirvacanīyatvam evāha—triguṇam apy avyaktaṁ saguṇaṁ khalu vyaktībhavaty eva | yathā sat-kāryam asat-kāraṇaṁ tat-tad-ātmakam api nityam | tathābhūtaṁ mṛd-ādi khalv anityam eva dṛṣṭaṁ, tathaiva mahad-ādi-viśeṣavat dravyaṁ khalu tad anyad rūpam aviśeṣaṁ na dṛṣṭam iti ||10||</w:t>
      </w:r>
    </w:p>
    <w:p w:rsidR="00B14BE3" w:rsidRPr="00DD69B8" w:rsidRDefault="00B14BE3" w:rsidP="00B14BE3">
      <w:pPr>
        <w:jc w:val="cente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pañcabhiḥ pañcabhir brahma caturbhir daśabhis tathā |</w:t>
      </w:r>
    </w:p>
    <w:p w:rsidR="00B14BE3" w:rsidRPr="00DD69B8" w:rsidRDefault="00B14BE3" w:rsidP="00B14BE3">
      <w:pPr>
        <w:pStyle w:val="Versequote"/>
        <w:rPr>
          <w:rFonts w:eastAsia="MS Minchofalt"/>
          <w:lang w:val="en-CA"/>
        </w:rPr>
      </w:pPr>
      <w:r w:rsidRPr="00DD69B8">
        <w:rPr>
          <w:rFonts w:eastAsia="MS Minchofalt"/>
          <w:lang w:val="en-CA"/>
        </w:rPr>
        <w:t>etac catur-viṁśatikaṁ gaṇaṁ prādhānikaṁ viduḥ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t>anyeṣāṁ tattvānāṁ lakṣaṇaṁ vaktuṁ tāni gaṇayati—pañcabhir ity-ādi | saṅkhyābhedenaitac catur-viṁśatikam etāni catur-viṁśatir yasmin gaṇe taṁ gaṇaṁ prādhānikaṁ pradhāna-kāryātmakaṁ brahama viduḥ ||11||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anyeṣāṁ tattvānāṁ lakṣaṇaṁ vaktuṁ tāni gaṇayati—pañcabhir ity-ādi | pañcabhis tathā pañcabhiś caturbhir daśabhiś ca yo gaṇas taṁ prādhānikaṁ pradhānād adbhutaṁ gaṇaṁ brahma brahmatvenopāsyaṁ vidur jñāninaḥ | gaṇaṁ kīdṛśam etāni mahā-bhūtādīni caturviṁśatir yatra tam ||11||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mahā-bhūtāni pañcaiva bhūr āpo’gnir marun nabhaḥ |</w:t>
      </w:r>
    </w:p>
    <w:p w:rsidR="00B14BE3" w:rsidRPr="00DD69B8" w:rsidRDefault="00B14BE3" w:rsidP="00B14BE3">
      <w:pPr>
        <w:pStyle w:val="Versequote"/>
        <w:rPr>
          <w:rFonts w:eastAsia="MS Minchofalt"/>
          <w:lang w:val="en-CA"/>
        </w:rPr>
      </w:pPr>
      <w:r w:rsidRPr="00DD69B8">
        <w:rPr>
          <w:rFonts w:eastAsia="MS Minchofalt"/>
          <w:lang w:val="en-CA"/>
        </w:rPr>
        <w:t>tan-mātrāṇi ca tāvanti gandhādīni matāni me ||</w:t>
      </w:r>
    </w:p>
    <w:p w:rsidR="00B14BE3" w:rsidRPr="00DD69B8" w:rsidRDefault="00B14BE3" w:rsidP="00B14BE3">
      <w:pPr>
        <w:jc w:val="center"/>
        <w:rPr>
          <w:rFonts w:eastAsia="MS Minchofalt"/>
          <w:b/>
        </w:rPr>
      </w:pPr>
    </w:p>
    <w:p w:rsidR="00B14BE3" w:rsidRPr="00DD69B8" w:rsidRDefault="00B14BE3" w:rsidP="00B14BE3">
      <w:r w:rsidRPr="00DD69B8">
        <w:rPr>
          <w:rFonts w:eastAsia="MS Minchofalt"/>
          <w:b/>
          <w:bCs/>
        </w:rPr>
        <w:t xml:space="preserve">śrīdharaḥ : </w:t>
      </w:r>
      <w:r w:rsidRPr="00DD69B8">
        <w:t>etad vivṛṇoti—mahā-bhūtānīti tribhiḥ | tāvanti pañcaiva ||12||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tāni vivṛṇoti tribhiḥ | </w:t>
      </w:r>
      <w:r w:rsidRPr="00DD69B8">
        <w:t>tāvanti pañcaiva ||12||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indriyāṇi daśa śrotraṁ tvag dṛg rasana-nāsikāḥ |</w:t>
      </w:r>
    </w:p>
    <w:p w:rsidR="00B14BE3" w:rsidRPr="00DD69B8" w:rsidRDefault="00B14BE3" w:rsidP="00B14BE3">
      <w:pPr>
        <w:pStyle w:val="Versequote"/>
        <w:rPr>
          <w:rFonts w:eastAsia="MS Minchofalt"/>
          <w:lang w:val="en-CA"/>
        </w:rPr>
      </w:pPr>
      <w:r w:rsidRPr="00DD69B8">
        <w:rPr>
          <w:rFonts w:eastAsia="MS Minchofalt"/>
          <w:lang w:val="en-CA"/>
        </w:rPr>
        <w:t>vāk karau caraṇau meḍhraṁ pāyur daśama ucyate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i/>
        </w:rPr>
        <w:t>na katamenāpi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mano buddhir ahaṅkāraś cittam ity antar-ātmakam |</w:t>
      </w:r>
    </w:p>
    <w:p w:rsidR="00B14BE3" w:rsidRPr="00DD69B8" w:rsidRDefault="00B14BE3" w:rsidP="00B14BE3">
      <w:pPr>
        <w:pStyle w:val="Versequote"/>
        <w:rPr>
          <w:rFonts w:eastAsia="MS Minchofalt"/>
          <w:lang w:val="en-CA"/>
        </w:rPr>
      </w:pPr>
      <w:r w:rsidRPr="00DD69B8">
        <w:rPr>
          <w:rFonts w:eastAsia="MS Minchofalt"/>
          <w:lang w:val="en-CA"/>
        </w:rPr>
        <w:t>caturdhā lakṣyate bhedo vṛttyā lakṣaṇa-rūpayā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buddhir adhyavasānāya saṁśayaṁ kurute manaḥ |</w:t>
      </w:r>
    </w:p>
    <w:p w:rsidR="00B14BE3" w:rsidRPr="00DD69B8" w:rsidRDefault="00B14BE3" w:rsidP="00B14BE3">
      <w:pPr>
        <w:pStyle w:val="Cita"/>
        <w:rPr>
          <w:rFonts w:eastAsia="MS Minchofalt"/>
          <w:color w:val="000000"/>
        </w:rPr>
      </w:pPr>
      <w:r w:rsidRPr="00DD69B8">
        <w:rPr>
          <w:rFonts w:eastAsia="MS Minchofalt"/>
        </w:rPr>
        <w:t xml:space="preserve">abhimāno hy ahaṅkāraś cittaṁ smaraṇa-kāraṇam || </w:t>
      </w:r>
      <w:r w:rsidRPr="00DD69B8">
        <w:rPr>
          <w:rFonts w:eastAsia="MS Minchofalt"/>
          <w:color w:val="000000"/>
        </w:rPr>
        <w:t>iti skānde ||14||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antar</w:t>
      </w:r>
      <w:r w:rsidRPr="00DD69B8">
        <w:rPr>
          <w:noProof w:val="0"/>
        </w:rPr>
        <w:t>-</w:t>
      </w:r>
      <w:r w:rsidRPr="00DD69B8">
        <w:rPr>
          <w:noProof w:val="0"/>
          <w:cs/>
        </w:rPr>
        <w:t>ātmaka</w:t>
      </w:r>
      <w:r w:rsidRPr="00DD69B8">
        <w:rPr>
          <w:noProof w:val="0"/>
        </w:rPr>
        <w:t>m a</w:t>
      </w:r>
      <w:r w:rsidRPr="00DD69B8">
        <w:rPr>
          <w:noProof w:val="0"/>
          <w:cs/>
        </w:rPr>
        <w:t>ntaḥ-karaṇa</w:t>
      </w:r>
      <w:r w:rsidRPr="00DD69B8">
        <w:rPr>
          <w:noProof w:val="0"/>
        </w:rPr>
        <w:t>m |</w:t>
      </w:r>
      <w:r w:rsidRPr="00DD69B8">
        <w:rPr>
          <w:noProof w:val="0"/>
          <w:cs/>
        </w:rPr>
        <w:t xml:space="preserve"> lakṣaṇa-rūpayā vyavacchedikayā |</w:t>
      </w:r>
      <w:r w:rsidRPr="00DD69B8">
        <w:rPr>
          <w:noProof w:val="0"/>
        </w:rPr>
        <w:t>|14||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color w:val="000000"/>
        </w:rPr>
      </w:pPr>
      <w:r w:rsidRPr="00DD69B8">
        <w:rPr>
          <w:rFonts w:eastAsia="MS Minchofalt"/>
          <w:b/>
          <w:bCs/>
        </w:rPr>
        <w:t>viśvanāthaḥ :</w:t>
      </w:r>
      <w:r w:rsidRPr="00DD69B8">
        <w:rPr>
          <w:rFonts w:eastAsia="MS Minchofalt"/>
        </w:rPr>
        <w:t xml:space="preserve"> </w:t>
      </w:r>
      <w:r w:rsidRPr="00DD69B8">
        <w:rPr>
          <w:noProof w:val="0"/>
          <w:cs/>
        </w:rPr>
        <w:t>antar</w:t>
      </w:r>
      <w:r w:rsidRPr="00DD69B8">
        <w:rPr>
          <w:noProof w:val="0"/>
        </w:rPr>
        <w:t>-</w:t>
      </w:r>
      <w:r w:rsidRPr="00DD69B8">
        <w:rPr>
          <w:noProof w:val="0"/>
          <w:cs/>
        </w:rPr>
        <w:t>ātmaka</w:t>
      </w:r>
      <w:r w:rsidRPr="00DD69B8">
        <w:rPr>
          <w:noProof w:val="0"/>
        </w:rPr>
        <w:t>m a</w:t>
      </w:r>
      <w:r w:rsidRPr="00DD69B8">
        <w:rPr>
          <w:noProof w:val="0"/>
          <w:cs/>
        </w:rPr>
        <w:t>ntaḥ-karaṇa</w:t>
      </w:r>
      <w:r w:rsidRPr="00DD69B8">
        <w:rPr>
          <w:noProof w:val="0"/>
        </w:rPr>
        <w:t>m |</w:t>
      </w:r>
      <w:r w:rsidRPr="00DD69B8">
        <w:rPr>
          <w:noProof w:val="0"/>
          <w:cs/>
        </w:rPr>
        <w:t xml:space="preserve"> lakṣaṇa-rūpayā vyavacchedikayā</w:t>
      </w:r>
      <w:r w:rsidRPr="00DD69B8">
        <w:rPr>
          <w:noProof w:val="0"/>
        </w:rPr>
        <w:t xml:space="preserve"> vṛttyā</w:t>
      </w:r>
      <w:r w:rsidRPr="00DD69B8">
        <w:rPr>
          <w:noProof w:val="0"/>
          <w:cs/>
        </w:rPr>
        <w:t xml:space="preserve"> |</w:t>
      </w:r>
      <w:r w:rsidRPr="00DD69B8">
        <w:rPr>
          <w:noProof w:val="0"/>
        </w:rPr>
        <w:t>|14||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etāvān eva saṅkhyāto brahmaṇaḥ sa-guṇasya ha |</w:t>
      </w:r>
    </w:p>
    <w:p w:rsidR="00B14BE3" w:rsidRPr="00DD69B8" w:rsidRDefault="00B14BE3" w:rsidP="00B14BE3">
      <w:pPr>
        <w:pStyle w:val="Versequote"/>
        <w:rPr>
          <w:rFonts w:eastAsia="MS Minchofalt"/>
          <w:lang w:val="en-CA"/>
        </w:rPr>
      </w:pPr>
      <w:r w:rsidRPr="00DD69B8">
        <w:rPr>
          <w:rFonts w:eastAsia="MS Minchofalt"/>
          <w:lang w:val="en-CA"/>
        </w:rPr>
        <w:t>sanniveśo mayā prokto yaḥ kālaḥ pañca-viṁśakaḥ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haris tu nirguṇaṁ brahma śrīr brahma sa-guṇaṁ smṛtā |</w:t>
      </w:r>
    </w:p>
    <w:p w:rsidR="00B14BE3" w:rsidRPr="00DD69B8" w:rsidRDefault="00B14BE3" w:rsidP="00B14BE3">
      <w:pPr>
        <w:pStyle w:val="Cita"/>
        <w:rPr>
          <w:rFonts w:eastAsia="MS Minchofalt"/>
          <w:color w:val="000000"/>
        </w:rPr>
      </w:pPr>
      <w:r w:rsidRPr="00DD69B8">
        <w:rPr>
          <w:rFonts w:eastAsia="MS Minchofalt"/>
        </w:rPr>
        <w:t xml:space="preserve">tad-aṅgajāni tattvāni tasmāt tad-rūpam ucyate || </w:t>
      </w:r>
      <w:r w:rsidRPr="00DD69B8">
        <w:rPr>
          <w:rFonts w:eastAsia="MS Minchofalt"/>
          <w:color w:val="000000"/>
        </w:rPr>
        <w:t>iti hari-vaṁśeṣu |</w:t>
      </w:r>
    </w:p>
    <w:p w:rsidR="00B14BE3" w:rsidRPr="00DD69B8" w:rsidRDefault="00B14BE3" w:rsidP="00B14BE3">
      <w:pPr>
        <w:pStyle w:val="Cita"/>
        <w:rPr>
          <w:rFonts w:eastAsia="MS Minchofalt"/>
          <w:color w:val="000000"/>
        </w:rPr>
      </w:pPr>
    </w:p>
    <w:p w:rsidR="00B14BE3" w:rsidRPr="00DD69B8" w:rsidRDefault="00B14BE3" w:rsidP="00B14BE3">
      <w:pPr>
        <w:pStyle w:val="Cita"/>
        <w:rPr>
          <w:rFonts w:eastAsia="MS Minchofalt"/>
        </w:rPr>
      </w:pPr>
      <w:r w:rsidRPr="00DD69B8">
        <w:rPr>
          <w:rFonts w:eastAsia="MS Minchofalt"/>
        </w:rPr>
        <w:t>puruṣo hṛdisthaḥ paramaḥ kālaḥ sarva-gato hariḥ |</w:t>
      </w:r>
    </w:p>
    <w:p w:rsidR="00B14BE3" w:rsidRPr="00DD69B8" w:rsidRDefault="00B14BE3" w:rsidP="00B14BE3">
      <w:pPr>
        <w:pStyle w:val="Cita"/>
        <w:rPr>
          <w:rFonts w:eastAsia="MS Minchofalt"/>
          <w:color w:val="000000"/>
        </w:rPr>
      </w:pPr>
      <w:r w:rsidRPr="00DD69B8">
        <w:rPr>
          <w:rFonts w:eastAsia="MS Minchofalt"/>
        </w:rPr>
        <w:t xml:space="preserve">athavā rudra-dehastho hariḥ kāla itīritaḥ || </w:t>
      </w:r>
      <w:r w:rsidRPr="00DD69B8">
        <w:rPr>
          <w:rFonts w:eastAsia="MS Minchofalt"/>
          <w:color w:val="000000"/>
        </w:rPr>
        <w:t>iti brāhme ||15||</w:t>
      </w:r>
    </w:p>
    <w:p w:rsidR="00B14BE3" w:rsidRPr="00DD69B8" w:rsidRDefault="00B14BE3" w:rsidP="00B14BE3">
      <w:pPr>
        <w:pStyle w:val="Cita"/>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yāvān mayā prokta etāvān eva saṅkhyāto gaṇitas tattva-jñaiḥ | kāle tu mata-dvaya</w:t>
      </w:r>
      <w:r w:rsidRPr="00DD69B8">
        <w:rPr>
          <w:noProof w:val="0"/>
        </w:rPr>
        <w:t>m ā</w:t>
      </w:r>
      <w:r w:rsidRPr="00DD69B8">
        <w:rPr>
          <w:noProof w:val="0"/>
          <w:cs/>
        </w:rPr>
        <w:t>ha—yaḥ kālaḥ sa pañca-viṁśakaḥ | alpārthe ka</w:t>
      </w:r>
      <w:r w:rsidRPr="00DD69B8">
        <w:rPr>
          <w:noProof w:val="0"/>
        </w:rPr>
        <w:t>-</w:t>
      </w:r>
      <w:r w:rsidRPr="00DD69B8">
        <w:rPr>
          <w:noProof w:val="0"/>
          <w:cs/>
        </w:rPr>
        <w:t>pratyayaḥ | prakṛter evāvasthāviśeṣa ity arthaḥ |</w:t>
      </w:r>
      <w:r w:rsidRPr="00DD69B8">
        <w:rPr>
          <w:noProof w:val="0"/>
        </w:rPr>
        <w:t>|15||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sattva-guṇasya mahad-ādi-prapañcasya | kāle tu mata-dvayam āha—yaḥ kālaḥ sa pañca-viṁśakaḥ prakṛter evāvasthā-viśeṣa ity arthaḥ ||15||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prabhāvaṁ pauruṣaṁ prāhuḥ kālam eke yato bhayam |</w:t>
      </w:r>
    </w:p>
    <w:p w:rsidR="00B14BE3" w:rsidRPr="00DD69B8" w:rsidRDefault="00B14BE3" w:rsidP="00B14BE3">
      <w:pPr>
        <w:pStyle w:val="Versequote"/>
        <w:rPr>
          <w:rFonts w:eastAsia="MS Minchofalt"/>
          <w:lang w:val="en-CA"/>
        </w:rPr>
      </w:pPr>
      <w:r w:rsidRPr="00DD69B8">
        <w:rPr>
          <w:rFonts w:eastAsia="MS Minchofalt"/>
          <w:lang w:val="en-CA"/>
        </w:rPr>
        <w:t>ahaṅkāra-vimūḍhasya kartuḥ prakṛtim īyuṣaḥ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pauruṣaṁ prabhāvaṁ puruṣasya prakarṣeṇa bhāvaṁ vyāptaṁ rūpam | eke samyag jñāninaḥ, aprākṛtāḥ ||16||</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eke tu pauruṣaṁ puruṣasyeśvarasya prabhāsyeśvarasya prabhāvaṁ vikramaṁ kāla</w:t>
      </w:r>
      <w:r w:rsidRPr="00DD69B8">
        <w:rPr>
          <w:noProof w:val="0"/>
        </w:rPr>
        <w:t>m ā</w:t>
      </w:r>
      <w:r w:rsidRPr="00DD69B8">
        <w:rPr>
          <w:noProof w:val="0"/>
          <w:cs/>
        </w:rPr>
        <w:t>huḥ | ta</w:t>
      </w:r>
      <w:r w:rsidRPr="00DD69B8">
        <w:rPr>
          <w:noProof w:val="0"/>
        </w:rPr>
        <w:t>m e</w:t>
      </w:r>
      <w:r w:rsidRPr="00DD69B8">
        <w:rPr>
          <w:noProof w:val="0"/>
          <w:cs/>
        </w:rPr>
        <w:t xml:space="preserve">va kālaṁ dvedhā lakṣayati, yato bhayaṁ bhavati | kasya </w:t>
      </w:r>
      <w:r w:rsidRPr="00DD69B8">
        <w:rPr>
          <w:noProof w:val="0"/>
        </w:rPr>
        <w:t>?</w:t>
      </w:r>
      <w:r w:rsidRPr="00DD69B8">
        <w:rPr>
          <w:noProof w:val="0"/>
          <w:cs/>
        </w:rPr>
        <w:t xml:space="preserve"> prakṛti</w:t>
      </w:r>
      <w:r w:rsidRPr="00DD69B8">
        <w:rPr>
          <w:noProof w:val="0"/>
        </w:rPr>
        <w:t>m ī</w:t>
      </w:r>
      <w:r w:rsidRPr="00DD69B8">
        <w:rPr>
          <w:noProof w:val="0"/>
          <w:cs/>
        </w:rPr>
        <w:t xml:space="preserve">yuṣaḥ prāptasya | ata eva dehe’haṅkāreṇa vimūḍhasya kartur jīvasya | anena saṁhārakatvena lakṣitaḥ </w:t>
      </w:r>
      <w:r w:rsidRPr="00DD69B8">
        <w:rPr>
          <w:noProof w:val="0"/>
        </w:rPr>
        <w:t>||16||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eke tu pauruṣaṁ puruṣasyeśvarasya prabhāvaṁ vikramaṁ kālam āhuḥ—kartur jīvasya yato bhayam iti jīva-kṣobhakatvena kālo lakṣitaḥ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prakṛter guṇa-sāmyasya nirviśeṣasya mānavi |</w:t>
      </w:r>
    </w:p>
    <w:p w:rsidR="00B14BE3" w:rsidRPr="00DD69B8" w:rsidRDefault="00B14BE3" w:rsidP="00B14BE3">
      <w:pPr>
        <w:pStyle w:val="Versequote"/>
        <w:rPr>
          <w:rFonts w:eastAsia="MS Minchofalt"/>
          <w:lang w:val="en-CA"/>
        </w:rPr>
      </w:pPr>
      <w:r w:rsidRPr="00DD69B8">
        <w:rPr>
          <w:rFonts w:eastAsia="MS Minchofalt"/>
          <w:lang w:val="en-CA"/>
        </w:rPr>
        <w:t>ceṣṭā yataḥ sa bhagavān kāla ity upalakṣitaḥ ||</w:t>
      </w:r>
    </w:p>
    <w:p w:rsidR="00B14BE3" w:rsidRPr="00DD69B8" w:rsidRDefault="00B14BE3" w:rsidP="00B14BE3">
      <w:pPr>
        <w:jc w:val="center"/>
        <w:rPr>
          <w:rFonts w:eastAsia="MS Minchofalt"/>
          <w:b/>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sṛṣṭi-hetutvena lakṣayati</w:t>
      </w:r>
      <w:r w:rsidRPr="00DD69B8">
        <w:rPr>
          <w:noProof w:val="0"/>
        </w:rPr>
        <w:t>—</w:t>
      </w:r>
      <w:r w:rsidRPr="00DD69B8">
        <w:rPr>
          <w:noProof w:val="0"/>
          <w:cs/>
        </w:rPr>
        <w:t>prakṛter iti |</w:t>
      </w:r>
      <w:r w:rsidRPr="00DD69B8">
        <w:rPr>
          <w:noProof w:val="0"/>
        </w:rPr>
        <w:t>|17||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prakṛti-kṣobhakatvenāpi taṁ lakṣayati—prakṛter iti ||17||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antaḥ puruṣa-rūpeṇa kāla-rūpeṇa yo bahiḥ |</w:t>
      </w:r>
    </w:p>
    <w:p w:rsidR="00B14BE3" w:rsidRPr="00DD69B8" w:rsidRDefault="00B14BE3" w:rsidP="00B14BE3">
      <w:pPr>
        <w:pStyle w:val="Versequote"/>
        <w:rPr>
          <w:rFonts w:eastAsia="MS Minchofalt"/>
          <w:lang w:val="en-CA"/>
        </w:rPr>
      </w:pPr>
      <w:r w:rsidRPr="00DD69B8">
        <w:rPr>
          <w:rFonts w:eastAsia="MS Minchofalt"/>
          <w:lang w:val="en-CA"/>
        </w:rPr>
        <w:t>samanvety eṣa sattvānāṁ bhagavān ātma-māyayā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prakṛteḥ kṣobhakaṁ rūpaṁ daivaṁ nārāyaṇātmakam |</w:t>
      </w:r>
    </w:p>
    <w:p w:rsidR="00B14BE3" w:rsidRPr="00DD69B8" w:rsidRDefault="00B14BE3" w:rsidP="00B14BE3">
      <w:pPr>
        <w:pStyle w:val="Cita"/>
        <w:rPr>
          <w:rFonts w:eastAsia="MS Minchofalt"/>
        </w:rPr>
      </w:pPr>
      <w:r w:rsidRPr="00DD69B8">
        <w:rPr>
          <w:rFonts w:eastAsia="MS Minchofalt"/>
        </w:rPr>
        <w:t>prakṛtau mahataḥ sraṣṭā paramaḥ puruṣo mataḥ ||</w:t>
      </w:r>
    </w:p>
    <w:p w:rsidR="00B14BE3" w:rsidRPr="00DD69B8" w:rsidRDefault="00B14BE3" w:rsidP="00B14BE3">
      <w:pPr>
        <w:pStyle w:val="Cita"/>
        <w:rPr>
          <w:rFonts w:eastAsia="MS Minchofalt"/>
        </w:rPr>
      </w:pPr>
      <w:r w:rsidRPr="00DD69B8">
        <w:rPr>
          <w:rFonts w:eastAsia="MS Minchofalt"/>
        </w:rPr>
        <w:t>tad eva vāsudevākhyaṁ mahattattva-niyāmakam |</w:t>
      </w:r>
    </w:p>
    <w:p w:rsidR="00B14BE3" w:rsidRPr="00DD69B8" w:rsidRDefault="00B14BE3" w:rsidP="00B14BE3">
      <w:pPr>
        <w:pStyle w:val="Cita"/>
        <w:rPr>
          <w:rFonts w:eastAsia="MS Minchofalt"/>
        </w:rPr>
      </w:pPr>
      <w:r w:rsidRPr="00DD69B8">
        <w:rPr>
          <w:rFonts w:eastAsia="MS Minchofalt"/>
        </w:rPr>
        <w:t>saṅkarṣaṇākhyas tu hariḥ sūkṣmāhaṅkāra-yāmakaḥ ||</w:t>
      </w:r>
    </w:p>
    <w:p w:rsidR="00B14BE3" w:rsidRPr="00DD69B8" w:rsidRDefault="00B14BE3" w:rsidP="00B14BE3">
      <w:pPr>
        <w:pStyle w:val="Cita"/>
        <w:rPr>
          <w:rFonts w:eastAsia="MS Minchofalt"/>
        </w:rPr>
      </w:pPr>
      <w:r w:rsidRPr="00DD69B8">
        <w:rPr>
          <w:rFonts w:eastAsia="MS Minchofalt"/>
        </w:rPr>
        <w:t>sthūlāhaṅkāra-niyamo viṣṇuḥ pradyumna-nāmakaḥ |</w:t>
      </w:r>
    </w:p>
    <w:p w:rsidR="00B14BE3" w:rsidRPr="00DD69B8" w:rsidRDefault="00B14BE3" w:rsidP="00B14BE3">
      <w:pPr>
        <w:pStyle w:val="Cita"/>
        <w:rPr>
          <w:rFonts w:eastAsia="MS Minchofalt"/>
        </w:rPr>
      </w:pPr>
      <w:r w:rsidRPr="00DD69B8">
        <w:rPr>
          <w:rFonts w:eastAsia="MS Minchofalt"/>
        </w:rPr>
        <w:t>aniruddho manas-tattva-niyantā bhagavān hariḥ ||</w:t>
      </w:r>
    </w:p>
    <w:p w:rsidR="00B14BE3" w:rsidRPr="00DD69B8" w:rsidRDefault="00B14BE3" w:rsidP="00B14BE3">
      <w:pPr>
        <w:pStyle w:val="Cita"/>
        <w:rPr>
          <w:rFonts w:eastAsia="MS Minchofalt"/>
        </w:rPr>
      </w:pPr>
      <w:r w:rsidRPr="00DD69B8">
        <w:rPr>
          <w:rFonts w:eastAsia="MS Minchofalt"/>
        </w:rPr>
        <w:t>mahat-tattvādi jīvās tu brahma-śeṣāṅgajās tathā |</w:t>
      </w:r>
    </w:p>
    <w:p w:rsidR="00B14BE3" w:rsidRPr="00DD69B8" w:rsidRDefault="00B14BE3" w:rsidP="00B14BE3">
      <w:pPr>
        <w:pStyle w:val="Cita"/>
        <w:rPr>
          <w:rFonts w:eastAsia="MS Minchofalt"/>
          <w:color w:val="000000"/>
        </w:rPr>
      </w:pPr>
      <w:r w:rsidRPr="00DD69B8">
        <w:rPr>
          <w:rFonts w:eastAsia="MS Minchofalt"/>
        </w:rPr>
        <w:t xml:space="preserve">sūkṣma-sthūla-vibhedena kāmajāś cāniruddhakaḥ || </w:t>
      </w:r>
      <w:r w:rsidRPr="00DD69B8">
        <w:rPr>
          <w:rFonts w:eastAsia="MS Minchofalt"/>
          <w:color w:val="000000"/>
        </w:rPr>
        <w:t>iti kāpileye ||18-19||</w:t>
      </w:r>
    </w:p>
    <w:p w:rsidR="00B14BE3" w:rsidRPr="00DD69B8" w:rsidRDefault="00B14BE3" w:rsidP="00B14BE3">
      <w:pPr>
        <w:rPr>
          <w:rFonts w:eastAsia="MS Minchofalt"/>
          <w:b/>
          <w:bCs/>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ko’sau bhagavā</w:t>
      </w:r>
      <w:r w:rsidRPr="00DD69B8">
        <w:rPr>
          <w:noProof w:val="0"/>
        </w:rPr>
        <w:t>n ?</w:t>
      </w:r>
      <w:r w:rsidRPr="00DD69B8">
        <w:rPr>
          <w:noProof w:val="0"/>
          <w:cs/>
        </w:rPr>
        <w:t xml:space="preserve"> ta</w:t>
      </w:r>
      <w:r w:rsidRPr="00DD69B8">
        <w:rPr>
          <w:noProof w:val="0"/>
        </w:rPr>
        <w:t>m ā</w:t>
      </w:r>
      <w:r w:rsidRPr="00DD69B8">
        <w:rPr>
          <w:noProof w:val="0"/>
          <w:cs/>
        </w:rPr>
        <w:t>ha—antar iti | antaḥ sarva-prāṇināṁ yaḥ puruṣa-rūpeṇa viyantṛtvena samatveti samyak tad vikāra-rahita evānusyūto vartate bahiś ca kāla-rūpeṇa eṣa bhagavān | yad</w:t>
      </w:r>
      <w:r w:rsidRPr="00DD69B8">
        <w:rPr>
          <w:noProof w:val="0"/>
        </w:rPr>
        <w:t xml:space="preserve"> </w:t>
      </w:r>
      <w:r w:rsidRPr="00DD69B8">
        <w:rPr>
          <w:noProof w:val="0"/>
          <w:cs/>
        </w:rPr>
        <w:t>vā</w:t>
      </w:r>
      <w:r w:rsidRPr="00DD69B8">
        <w:rPr>
          <w:noProof w:val="0"/>
        </w:rPr>
        <w:t>,</w:t>
      </w:r>
      <w:r w:rsidRPr="00DD69B8">
        <w:rPr>
          <w:noProof w:val="0"/>
          <w:cs/>
        </w:rPr>
        <w:t xml:space="preserve"> yaḥ puruṣa iti prasiddhaḥ kālaḥ sa pañca-viṁśaḥ | eke tu puruṣasya prabhāvaṁ kāla</w:t>
      </w:r>
      <w:r w:rsidRPr="00DD69B8">
        <w:rPr>
          <w:noProof w:val="0"/>
        </w:rPr>
        <w:t>m ā</w:t>
      </w:r>
      <w:r w:rsidRPr="00DD69B8">
        <w:rPr>
          <w:noProof w:val="0"/>
          <w:cs/>
        </w:rPr>
        <w:t>huḥ | prabhāvasyaiva lakṣaṇaṁ yata iti | puruṣasyaiva kālatve hetuḥ, prakṛter iti | ubhayathā vivakṣāyāṁ hetuḥ</w:t>
      </w:r>
      <w:r w:rsidRPr="00DD69B8">
        <w:rPr>
          <w:noProof w:val="0"/>
        </w:rPr>
        <w:t>—</w:t>
      </w:r>
      <w:r w:rsidRPr="00DD69B8">
        <w:rPr>
          <w:noProof w:val="0"/>
          <w:cs/>
        </w:rPr>
        <w:t>antar iti | śeṣaṁ samāna</w:t>
      </w:r>
      <w:r w:rsidRPr="00DD69B8">
        <w:rPr>
          <w:noProof w:val="0"/>
        </w:rPr>
        <w:t>m |</w:t>
      </w:r>
      <w:r w:rsidRPr="00DD69B8">
        <w:rPr>
          <w:noProof w:val="0"/>
          <w:cs/>
        </w:rPr>
        <w:t xml:space="preserve"> tad evaṁ prakṛteś catur-viṁśati-bhedāḥ | jīveśvarayoś caikya-vivakṣātaḥ pañca-viṁśati-tattvāni bhavanti | tayor bheda-vivakṣayā ca ṣaḍ-viṁśatir bhavanti |</w:t>
      </w:r>
      <w:r w:rsidRPr="00DD69B8">
        <w:rPr>
          <w:noProof w:val="0"/>
        </w:rPr>
        <w:t>|18||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ata eva</w:t>
      </w:r>
      <w:r w:rsidRPr="00DD69B8">
        <w:rPr>
          <w:rFonts w:eastAsia="MS Minchofalt"/>
          <w:b/>
          <w:bCs/>
        </w:rPr>
        <w:t xml:space="preserve"> </w:t>
      </w:r>
      <w:r w:rsidRPr="00DD69B8">
        <w:rPr>
          <w:noProof w:val="0"/>
        </w:rPr>
        <w:t xml:space="preserve">antaḥ puruṣa-rūpeṇāntaryāmi-rūpeṇa niyantā samanveti samyak tad-vikāra-rahita evānusyūto vartate bahiś ca kāla-rūpeṇa niyantā sattvānāṁ sarva-prāṇinām | tad evaṁ prādhāniko gaṇaś caturviṁśati-saṅkhyaḥ | kālo jīvaś ceti dvau prakṛti-puruṣau ca dvau militvā aṣṭāviṁśatis tattvāni bhavanti </w:t>
      </w:r>
      <w:r w:rsidRPr="00DD69B8">
        <w:rPr>
          <w:noProof w:val="0"/>
          <w:cs/>
        </w:rPr>
        <w:t>|</w:t>
      </w:r>
      <w:r w:rsidRPr="00DD69B8">
        <w:rPr>
          <w:noProof w:val="0"/>
        </w:rPr>
        <w:t>|18||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3.26.19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daivāt kṣubhita-dharmiṇyāṁ svasyāṁ yonau paraḥ pumān |</w:t>
      </w:r>
    </w:p>
    <w:p w:rsidR="00B14BE3" w:rsidRPr="00DD69B8" w:rsidRDefault="00B14BE3" w:rsidP="00B14BE3">
      <w:pPr>
        <w:pStyle w:val="Versequote"/>
        <w:rPr>
          <w:rFonts w:eastAsia="MS Minchofalt"/>
          <w:lang w:val="en-CA"/>
        </w:rPr>
      </w:pPr>
      <w:r w:rsidRPr="00DD69B8">
        <w:rPr>
          <w:rFonts w:eastAsia="MS Minchofalt"/>
          <w:lang w:val="en-CA"/>
        </w:rPr>
        <w:t>ādhatta vīryaṁ sāsūta mahat-tattvaṁ hiraṇmayam ||</w:t>
      </w:r>
    </w:p>
    <w:p w:rsidR="00B14BE3" w:rsidRPr="00DD69B8" w:rsidRDefault="00B14BE3" w:rsidP="00B14BE3">
      <w:pPr>
        <w:rPr>
          <w:rFonts w:eastAsia="MS Minchofalt"/>
        </w:rPr>
      </w:pPr>
    </w:p>
    <w:p w:rsidR="00B14BE3" w:rsidRPr="00DD69B8" w:rsidRDefault="00B14BE3" w:rsidP="00B14BE3">
      <w:pPr>
        <w:pStyle w:val="Cita"/>
        <w:rPr>
          <w:rFonts w:eastAsia="MS Minchofalt"/>
          <w:color w:val="000000"/>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idānīṁ tattvānā</w:t>
      </w:r>
      <w:r w:rsidRPr="00DD69B8">
        <w:rPr>
          <w:noProof w:val="0"/>
        </w:rPr>
        <w:t>m u</w:t>
      </w:r>
      <w:r w:rsidRPr="00DD69B8">
        <w:rPr>
          <w:noProof w:val="0"/>
          <w:cs/>
        </w:rPr>
        <w:t>tpatti-pūrvakaṁ lakṣaṇāny āha—daivād ity-ādinā etāny asaṁhatyety ataḥ prāktanena granthena | tatra cittasyotpatti-pūrvakaṁ lakṣaṇa</w:t>
      </w:r>
      <w:r w:rsidRPr="00DD69B8">
        <w:rPr>
          <w:noProof w:val="0"/>
        </w:rPr>
        <w:t>m ā</w:t>
      </w:r>
      <w:r w:rsidRPr="00DD69B8">
        <w:rPr>
          <w:noProof w:val="0"/>
          <w:cs/>
        </w:rPr>
        <w:t>ha caturbhiḥ | daivāj jīvādṛṣṭāt kṣubhitā dharmā guṇā yasyāḥ | yonāv abhivyakti-sthāne prakṛtau</w:t>
      </w:r>
      <w:r w:rsidRPr="00DD69B8">
        <w:rPr>
          <w:rFonts w:ascii="Times New Roman" w:hAnsi="Times New Roman"/>
          <w:noProof w:val="0"/>
        </w:rPr>
        <w:t> </w:t>
      </w:r>
      <w:r w:rsidRPr="00DD69B8">
        <w:rPr>
          <w:noProof w:val="0"/>
          <w:cs/>
        </w:rPr>
        <w:t>| vīryaṁ cic-chakti</w:t>
      </w:r>
      <w:r w:rsidRPr="00DD69B8">
        <w:rPr>
          <w:noProof w:val="0"/>
        </w:rPr>
        <w:t>m |</w:t>
      </w:r>
      <w:r w:rsidRPr="00DD69B8">
        <w:rPr>
          <w:noProof w:val="0"/>
          <w:cs/>
        </w:rPr>
        <w:t xml:space="preserve"> sā prakṛtir mahat-tattva</w:t>
      </w:r>
      <w:r w:rsidRPr="00DD69B8">
        <w:rPr>
          <w:noProof w:val="0"/>
        </w:rPr>
        <w:t>m a</w:t>
      </w:r>
      <w:r w:rsidRPr="00DD69B8">
        <w:rPr>
          <w:noProof w:val="0"/>
          <w:cs/>
        </w:rPr>
        <w:t>sūta | mahataḥ svarūpa</w:t>
      </w:r>
      <w:r w:rsidRPr="00DD69B8">
        <w:rPr>
          <w:noProof w:val="0"/>
        </w:rPr>
        <w:t>m ā</w:t>
      </w:r>
      <w:r w:rsidRPr="00DD69B8">
        <w:rPr>
          <w:noProof w:val="0"/>
          <w:cs/>
        </w:rPr>
        <w:t>ha—hiraṇmayaṁ prakāśa-bahula</w:t>
      </w:r>
      <w:r w:rsidRPr="00DD69B8">
        <w:rPr>
          <w:noProof w:val="0"/>
        </w:rPr>
        <w:t>m ||19||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noProof w:val="0"/>
        </w:rPr>
      </w:pPr>
      <w:r w:rsidRPr="00DD69B8">
        <w:rPr>
          <w:rFonts w:eastAsia="MS Minchofalt"/>
          <w:b/>
          <w:bCs/>
        </w:rPr>
        <w:t xml:space="preserve">viśvanāthaḥ : </w:t>
      </w:r>
      <w:r w:rsidRPr="00DD69B8">
        <w:rPr>
          <w:noProof w:val="0"/>
          <w:cs/>
        </w:rPr>
        <w:t>idānīṁ tattv</w:t>
      </w:r>
      <w:r w:rsidRPr="00DD69B8">
        <w:rPr>
          <w:noProof w:val="0"/>
        </w:rPr>
        <w:t xml:space="preserve">eṣu </w:t>
      </w:r>
      <w:r w:rsidRPr="00DD69B8">
        <w:rPr>
          <w:noProof w:val="0"/>
          <w:cs/>
        </w:rPr>
        <w:t>lakṣa</w:t>
      </w:r>
      <w:r w:rsidRPr="00DD69B8">
        <w:rPr>
          <w:noProof w:val="0"/>
        </w:rPr>
        <w:t xml:space="preserve">yitavyeṣu prathamaṁ </w:t>
      </w:r>
      <w:r w:rsidRPr="00DD69B8">
        <w:rPr>
          <w:noProof w:val="0"/>
          <w:cs/>
        </w:rPr>
        <w:t>cittasyotpatti-pūrvakaṁ lakṣaṇa</w:t>
      </w:r>
      <w:r w:rsidRPr="00DD69B8">
        <w:rPr>
          <w:noProof w:val="0"/>
        </w:rPr>
        <w:t>m ā</w:t>
      </w:r>
      <w:r w:rsidRPr="00DD69B8">
        <w:rPr>
          <w:noProof w:val="0"/>
          <w:cs/>
        </w:rPr>
        <w:t>ha</w:t>
      </w:r>
      <w:r w:rsidRPr="00DD69B8">
        <w:rPr>
          <w:noProof w:val="0"/>
        </w:rPr>
        <w:t>—</w:t>
      </w:r>
      <w:r w:rsidRPr="00DD69B8">
        <w:rPr>
          <w:noProof w:val="0"/>
          <w:cs/>
        </w:rPr>
        <w:t>daivā</w:t>
      </w:r>
      <w:r w:rsidRPr="00DD69B8">
        <w:rPr>
          <w:noProof w:val="0"/>
        </w:rPr>
        <w:t xml:space="preserve">t kālāt </w:t>
      </w:r>
      <w:r w:rsidRPr="00DD69B8">
        <w:rPr>
          <w:noProof w:val="0"/>
          <w:cs/>
        </w:rPr>
        <w:t>kṣubhitā dharmā guṇā yasyā</w:t>
      </w:r>
      <w:r w:rsidRPr="00DD69B8">
        <w:rPr>
          <w:noProof w:val="0"/>
        </w:rPr>
        <w:t xml:space="preserve">s tasyāṁ </w:t>
      </w:r>
      <w:r w:rsidRPr="00DD69B8">
        <w:rPr>
          <w:noProof w:val="0"/>
          <w:cs/>
        </w:rPr>
        <w:t>yonāv abhivyakti-sthāne vīryaṁ cic-chakt</w:t>
      </w:r>
      <w:r w:rsidRPr="00DD69B8">
        <w:rPr>
          <w:noProof w:val="0"/>
        </w:rPr>
        <w:t>y-ākhyaṁ caitanyam |</w:t>
      </w:r>
      <w:r w:rsidRPr="00DD69B8">
        <w:rPr>
          <w:noProof w:val="0"/>
          <w:cs/>
        </w:rPr>
        <w:t xml:space="preserve"> sā prakṛtir mahat-tattva</w:t>
      </w:r>
      <w:r w:rsidRPr="00DD69B8">
        <w:rPr>
          <w:noProof w:val="0"/>
        </w:rPr>
        <w:t>m a</w:t>
      </w:r>
      <w:r w:rsidRPr="00DD69B8">
        <w:rPr>
          <w:noProof w:val="0"/>
          <w:cs/>
        </w:rPr>
        <w:t>sūta | hiraṇmayaṁ prakāśa-bahula</w:t>
      </w:r>
      <w:r w:rsidRPr="00DD69B8">
        <w:rPr>
          <w:noProof w:val="0"/>
        </w:rPr>
        <w:t>m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viśvam ātma-gataṁ vyañjan kūṭa-stho jagad-aṅkuraḥ |</w:t>
      </w:r>
    </w:p>
    <w:p w:rsidR="00B14BE3" w:rsidRPr="00DD69B8" w:rsidRDefault="00B14BE3" w:rsidP="00B14BE3">
      <w:pPr>
        <w:pStyle w:val="Versequote"/>
        <w:rPr>
          <w:rFonts w:eastAsia="MS Minchofalt"/>
          <w:lang w:val="en-CA"/>
        </w:rPr>
      </w:pPr>
      <w:r w:rsidRPr="00DD69B8">
        <w:rPr>
          <w:rFonts w:eastAsia="MS Minchofalt"/>
          <w:lang w:val="en-CA"/>
        </w:rPr>
        <w:t>sva-tejasāpibat tīvram ātma-prasvāpanaṁ tamaḥ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aṅke ramayate yasmāt keśavo jagad-aṅkuraḥ |</w:t>
      </w:r>
    </w:p>
    <w:p w:rsidR="00B14BE3" w:rsidRPr="00DD69B8" w:rsidRDefault="00B14BE3" w:rsidP="00B14BE3">
      <w:pPr>
        <w:pStyle w:val="Cita"/>
        <w:rPr>
          <w:rFonts w:eastAsia="MS Minchofalt"/>
          <w:color w:val="000000"/>
        </w:rPr>
      </w:pPr>
      <w:r w:rsidRPr="00DD69B8">
        <w:rPr>
          <w:rFonts w:eastAsia="MS Minchofalt"/>
        </w:rPr>
        <w:t xml:space="preserve">mahāntaṁ yo’sṛjaj jīvaṁ mohakaṁ ca tamo’grasat || </w:t>
      </w:r>
      <w:r w:rsidRPr="00DD69B8">
        <w:rPr>
          <w:rFonts w:eastAsia="MS Minchofalt"/>
          <w:color w:val="000000"/>
        </w:rPr>
        <w:t xml:space="preserve">iti ca ||20|| </w:t>
      </w:r>
    </w:p>
    <w:p w:rsidR="00B14BE3" w:rsidRPr="00DD69B8" w:rsidRDefault="00B14BE3" w:rsidP="00B14BE3">
      <w:pPr>
        <w:pStyle w:val="Cita"/>
        <w:rPr>
          <w:rFonts w:eastAsia="MS Minchofalt"/>
          <w:color w:val="000000"/>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viśva</w:t>
      </w:r>
      <w:r w:rsidRPr="00DD69B8">
        <w:rPr>
          <w:noProof w:val="0"/>
        </w:rPr>
        <w:t>m a</w:t>
      </w:r>
      <w:r w:rsidRPr="00DD69B8">
        <w:rPr>
          <w:noProof w:val="0"/>
          <w:cs/>
        </w:rPr>
        <w:t>haṅkārādi-prapañca</w:t>
      </w:r>
      <w:r w:rsidRPr="00DD69B8">
        <w:rPr>
          <w:noProof w:val="0"/>
        </w:rPr>
        <w:t>m |</w:t>
      </w:r>
      <w:r w:rsidRPr="00DD69B8">
        <w:rPr>
          <w:noProof w:val="0"/>
          <w:cs/>
        </w:rPr>
        <w:t xml:space="preserve"> ātma-gataṁ svasmin sūkṣma-rūpeṇa sthitaṁ vyañjan prakaṭayan mahāṁs tīvraṁ pralaya-kālīnaṁ tamo’pibat | kūṭa-stho laya-vikṣepa-śūnyaḥ | kathaṁ</w:t>
      </w:r>
      <w:r w:rsidRPr="00DD69B8">
        <w:rPr>
          <w:noProof w:val="0"/>
        </w:rPr>
        <w:t>-</w:t>
      </w:r>
      <w:r w:rsidRPr="00DD69B8">
        <w:rPr>
          <w:noProof w:val="0"/>
          <w:cs/>
        </w:rPr>
        <w:t xml:space="preserve">bhūtaṁ tamaḥ </w:t>
      </w:r>
      <w:r w:rsidRPr="00DD69B8">
        <w:rPr>
          <w:noProof w:val="0"/>
        </w:rPr>
        <w:t>?</w:t>
      </w:r>
      <w:r w:rsidRPr="00DD69B8">
        <w:rPr>
          <w:noProof w:val="0"/>
          <w:cs/>
        </w:rPr>
        <w:t xml:space="preserve"> ātmānaṁ prasvāpayati pracchādayatīti tathā | yat pūrvaṁ pralaya-samaye mahāntaṁ prakṛtau vilāpayā</w:t>
      </w:r>
      <w:r w:rsidRPr="00DD69B8">
        <w:rPr>
          <w:noProof w:val="0"/>
        </w:rPr>
        <w:t>m ā</w:t>
      </w:r>
      <w:r w:rsidRPr="00DD69B8">
        <w:rPr>
          <w:noProof w:val="0"/>
          <w:cs/>
        </w:rPr>
        <w:t>sety arthaḥ |</w:t>
      </w:r>
      <w:r w:rsidRPr="00DD69B8">
        <w:rPr>
          <w:noProof w:val="0"/>
        </w:rPr>
        <w:t>|20||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noProof w:val="0"/>
          <w:cs/>
        </w:rPr>
        <w:t>viśva</w:t>
      </w:r>
      <w:r w:rsidRPr="00DD69B8">
        <w:rPr>
          <w:noProof w:val="0"/>
        </w:rPr>
        <w:t>m a</w:t>
      </w:r>
      <w:r w:rsidRPr="00DD69B8">
        <w:rPr>
          <w:noProof w:val="0"/>
          <w:cs/>
        </w:rPr>
        <w:t>haṅkārādi-prapañca</w:t>
      </w:r>
      <w:r w:rsidRPr="00DD69B8">
        <w:rPr>
          <w:noProof w:val="0"/>
        </w:rPr>
        <w:t>m ā</w:t>
      </w:r>
      <w:r w:rsidRPr="00DD69B8">
        <w:rPr>
          <w:noProof w:val="0"/>
          <w:cs/>
        </w:rPr>
        <w:t>tma-gataṁ svasmin sūkṣma-rūpeṇa sthitaṁ vyañja</w:t>
      </w:r>
      <w:r w:rsidRPr="00DD69B8">
        <w:rPr>
          <w:noProof w:val="0"/>
        </w:rPr>
        <w:t>ya</w:t>
      </w:r>
      <w:r w:rsidRPr="00DD69B8">
        <w:rPr>
          <w:noProof w:val="0"/>
          <w:cs/>
        </w:rPr>
        <w:t>n prakaṭayan</w:t>
      </w:r>
      <w:r w:rsidRPr="00DD69B8">
        <w:rPr>
          <w:noProof w:val="0"/>
        </w:rPr>
        <w:t>,</w:t>
      </w:r>
      <w:r w:rsidRPr="00DD69B8">
        <w:rPr>
          <w:noProof w:val="0"/>
          <w:cs/>
        </w:rPr>
        <w:t xml:space="preserve"> </w:t>
      </w:r>
      <w:r w:rsidRPr="00DD69B8">
        <w:rPr>
          <w:noProof w:val="0"/>
        </w:rPr>
        <w:t xml:space="preserve">sarvatra puṁstvaṁ tattva-pada-tyāgena </w:t>
      </w:r>
      <w:r w:rsidRPr="00DD69B8">
        <w:rPr>
          <w:noProof w:val="0"/>
          <w:cs/>
        </w:rPr>
        <w:t>mahā</w:t>
      </w:r>
      <w:r w:rsidRPr="00DD69B8">
        <w:rPr>
          <w:noProof w:val="0"/>
        </w:rPr>
        <w:t xml:space="preserve">n ity etasyaiva viśeṣyīkṛtatvāt | </w:t>
      </w:r>
      <w:r w:rsidRPr="00DD69B8">
        <w:rPr>
          <w:noProof w:val="0"/>
          <w:cs/>
        </w:rPr>
        <w:t>kūṭa-sth</w:t>
      </w:r>
      <w:r w:rsidRPr="00DD69B8">
        <w:rPr>
          <w:noProof w:val="0"/>
        </w:rPr>
        <w:t>aḥ manoval</w:t>
      </w:r>
      <w:r w:rsidRPr="00DD69B8">
        <w:rPr>
          <w:noProof w:val="0"/>
          <w:cs/>
        </w:rPr>
        <w:t xml:space="preserve"> laya-vikṣepa-śūnya</w:t>
      </w:r>
      <w:r w:rsidRPr="00DD69B8">
        <w:rPr>
          <w:noProof w:val="0"/>
        </w:rPr>
        <w:t xml:space="preserve"> </w:t>
      </w:r>
      <w:r w:rsidRPr="00DD69B8">
        <w:rPr>
          <w:noProof w:val="0"/>
          <w:cs/>
        </w:rPr>
        <w:t xml:space="preserve">ātmānaṁ prasvāpayati tathā yat </w:t>
      </w:r>
      <w:r w:rsidRPr="00DD69B8">
        <w:rPr>
          <w:noProof w:val="0"/>
        </w:rPr>
        <w:t xml:space="preserve">tamaḥ </w:t>
      </w:r>
      <w:r w:rsidRPr="00DD69B8">
        <w:rPr>
          <w:noProof w:val="0"/>
          <w:cs/>
        </w:rPr>
        <w:t>pūrva</w:t>
      </w:r>
      <w:r w:rsidRPr="00DD69B8">
        <w:rPr>
          <w:noProof w:val="0"/>
        </w:rPr>
        <w:t>-</w:t>
      </w:r>
      <w:r w:rsidRPr="00DD69B8">
        <w:rPr>
          <w:noProof w:val="0"/>
          <w:cs/>
        </w:rPr>
        <w:t>pralaya-samaye mahāntaṁ prakṛtau vilāpayā</w:t>
      </w:r>
      <w:r w:rsidRPr="00DD69B8">
        <w:rPr>
          <w:noProof w:val="0"/>
        </w:rPr>
        <w:t>m ā</w:t>
      </w:r>
      <w:r w:rsidRPr="00DD69B8">
        <w:rPr>
          <w:noProof w:val="0"/>
          <w:cs/>
        </w:rPr>
        <w:t>sety arthaḥ |</w:t>
      </w:r>
      <w:r w:rsidRPr="00DD69B8">
        <w:rPr>
          <w:noProof w:val="0"/>
        </w:rPr>
        <w:t>|20||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yat tat sattva-guṇaṁ svacchaṁ śāntaṁ bhagavataḥ padam |</w:t>
      </w:r>
    </w:p>
    <w:p w:rsidR="00B14BE3" w:rsidRPr="00DD69B8" w:rsidRDefault="00B14BE3" w:rsidP="00B14BE3">
      <w:pPr>
        <w:pStyle w:val="Versequote"/>
        <w:rPr>
          <w:rFonts w:eastAsia="MS Minchofalt"/>
          <w:lang w:val="en-CA"/>
        </w:rPr>
      </w:pPr>
      <w:r w:rsidRPr="00DD69B8">
        <w:rPr>
          <w:rFonts w:eastAsia="MS Minchofalt"/>
          <w:lang w:val="en-CA"/>
        </w:rPr>
        <w:t>yad āhur vāsudevākhyaṁ cittaṁ tan mahad-ātmakam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yad vāsudevākhyaṁ bhagavad-rūpaṁ tato mahad-ātmakaṁ cittaṁ jāyate | sattva-śabdena cocyante pūrṇānandādayo guṇā iti ca ||21||</w:t>
      </w:r>
    </w:p>
    <w:p w:rsidR="00B14BE3" w:rsidRPr="00DD69B8" w:rsidRDefault="00B14BE3" w:rsidP="00B14BE3">
      <w:pPr>
        <w:rPr>
          <w:rFonts w:eastAsia="MS Minchofalt"/>
          <w:b/>
          <w:bCs/>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prasaṅgāc catur-vyūhopāsanā</w:t>
      </w:r>
      <w:r w:rsidRPr="00DD69B8">
        <w:rPr>
          <w:noProof w:val="0"/>
        </w:rPr>
        <w:t>m ā</w:t>
      </w:r>
      <w:r w:rsidRPr="00DD69B8">
        <w:rPr>
          <w:noProof w:val="0"/>
          <w:cs/>
        </w:rPr>
        <w:t>ha—yat tad iti | sarvāgama-prasiddhatva</w:t>
      </w:r>
      <w:r w:rsidRPr="00DD69B8">
        <w:rPr>
          <w:noProof w:val="0"/>
        </w:rPr>
        <w:t>m ā</w:t>
      </w:r>
      <w:r w:rsidRPr="00DD69B8">
        <w:rPr>
          <w:noProof w:val="0"/>
          <w:cs/>
        </w:rPr>
        <w:t>ha—svacchaṁ viśada</w:t>
      </w:r>
      <w:r w:rsidRPr="00DD69B8">
        <w:rPr>
          <w:noProof w:val="0"/>
        </w:rPr>
        <w:t>m |</w:t>
      </w:r>
      <w:r w:rsidRPr="00DD69B8">
        <w:rPr>
          <w:noProof w:val="0"/>
          <w:cs/>
        </w:rPr>
        <w:t xml:space="preserve"> śāntaṁ rāgādi-rahita</w:t>
      </w:r>
      <w:r w:rsidRPr="00DD69B8">
        <w:rPr>
          <w:noProof w:val="0"/>
        </w:rPr>
        <w:t>m |</w:t>
      </w:r>
      <w:r w:rsidRPr="00DD69B8">
        <w:rPr>
          <w:noProof w:val="0"/>
          <w:cs/>
        </w:rPr>
        <w:t xml:space="preserve"> bhagavataḥ pada</w:t>
      </w:r>
      <w:r w:rsidRPr="00DD69B8">
        <w:rPr>
          <w:noProof w:val="0"/>
        </w:rPr>
        <w:t>m u</w:t>
      </w:r>
      <w:r w:rsidRPr="00DD69B8">
        <w:rPr>
          <w:noProof w:val="0"/>
          <w:cs/>
        </w:rPr>
        <w:t>palabdhi-sthāna</w:t>
      </w:r>
      <w:r w:rsidRPr="00DD69B8">
        <w:rPr>
          <w:noProof w:val="0"/>
        </w:rPr>
        <w:t>m |</w:t>
      </w:r>
      <w:r w:rsidRPr="00DD69B8">
        <w:rPr>
          <w:noProof w:val="0"/>
          <w:cs/>
        </w:rPr>
        <w:t xml:space="preserve"> ata eva vāsudevākhyaṁ yad āhuḥ | aya</w:t>
      </w:r>
      <w:r w:rsidRPr="00DD69B8">
        <w:rPr>
          <w:noProof w:val="0"/>
        </w:rPr>
        <w:t>m a</w:t>
      </w:r>
      <w:r w:rsidRPr="00DD69B8">
        <w:rPr>
          <w:noProof w:val="0"/>
          <w:cs/>
        </w:rPr>
        <w:t>rthaḥ</w:t>
      </w:r>
      <w:r w:rsidRPr="00DD69B8">
        <w:rPr>
          <w:noProof w:val="0"/>
        </w:rPr>
        <w:t>—</w:t>
      </w:r>
      <w:r w:rsidRPr="00DD69B8">
        <w:rPr>
          <w:noProof w:val="0"/>
          <w:cs/>
        </w:rPr>
        <w:t>adhibhūta-rūpeṇa tasyaiva mahān iti saṁjñā, adhyātma-rūpeṇa citta</w:t>
      </w:r>
      <w:r w:rsidRPr="00DD69B8">
        <w:rPr>
          <w:noProof w:val="0"/>
        </w:rPr>
        <w:t>m i</w:t>
      </w:r>
      <w:r w:rsidRPr="00DD69B8">
        <w:rPr>
          <w:noProof w:val="0"/>
          <w:cs/>
        </w:rPr>
        <w:t>ti, upāsya-rūpeṇa vāsudeva iti, adhiṣṭhātā tu tasya kṣetra-jñaḥ, eva</w:t>
      </w:r>
      <w:r w:rsidRPr="00DD69B8">
        <w:rPr>
          <w:noProof w:val="0"/>
        </w:rPr>
        <w:t>m a</w:t>
      </w:r>
      <w:r w:rsidRPr="00DD69B8">
        <w:rPr>
          <w:noProof w:val="0"/>
          <w:cs/>
        </w:rPr>
        <w:t>haṅkāre saṅkarṣaṇa upāsyaḥ, rudro’dhiṣṭhātā, manasy aniruddha upāsyaḥ, candro’dhiṣṭhātā, buddhau pradyumna upāsyaḥ, brahmādhiṣṭhāteti jñātavya</w:t>
      </w:r>
      <w:r w:rsidRPr="00DD69B8">
        <w:rPr>
          <w:noProof w:val="0"/>
        </w:rPr>
        <w:t>m ||21||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rPr>
        <w:t xml:space="preserve">yat tat prasiddhaṁ cittaṁ tan mahad-ātmakaṁ mahat-tattvam eva dehe citta-rūpeṇa tiṣṭhatīty arthaḥ | </w:t>
      </w:r>
      <w:r w:rsidRPr="00DD69B8">
        <w:rPr>
          <w:noProof w:val="0"/>
          <w:cs/>
        </w:rPr>
        <w:t xml:space="preserve">svacchaṁ </w:t>
      </w:r>
      <w:r w:rsidRPr="00DD69B8">
        <w:rPr>
          <w:noProof w:val="0"/>
        </w:rPr>
        <w:t xml:space="preserve">nirmalaṁ </w:t>
      </w:r>
      <w:r w:rsidRPr="00DD69B8">
        <w:rPr>
          <w:noProof w:val="0"/>
          <w:cs/>
        </w:rPr>
        <w:t>śāntaṁ rāgādi-</w:t>
      </w:r>
      <w:r w:rsidRPr="00DD69B8">
        <w:rPr>
          <w:noProof w:val="0"/>
        </w:rPr>
        <w:t>śūny</w:t>
      </w:r>
      <w:r w:rsidRPr="00DD69B8">
        <w:rPr>
          <w:noProof w:val="0"/>
          <w:cs/>
        </w:rPr>
        <w:t>a</w:t>
      </w:r>
      <w:r w:rsidRPr="00DD69B8">
        <w:rPr>
          <w:noProof w:val="0"/>
        </w:rPr>
        <w:t xml:space="preserve">ṁ </w:t>
      </w:r>
      <w:r w:rsidRPr="00DD69B8">
        <w:rPr>
          <w:noProof w:val="0"/>
          <w:cs/>
        </w:rPr>
        <w:t>bhagavataḥ pada</w:t>
      </w:r>
      <w:r w:rsidRPr="00DD69B8">
        <w:rPr>
          <w:noProof w:val="0"/>
        </w:rPr>
        <w:t>m upāsanā-pīṭhaṁ yad yaṁ bhagavantaṁ vāsudevākhyam āhur iti cittāhaṅkāra-buddhi-manaḥsu krameṇa vāsudeva-saṅkarṣaṇa-pradyumnāniruddhā upāsya-devatāḥ cittādi-śuddhy-arthaṁ jñeyāḥ | viṣṇu-rudra-brahma-candrās tv adhiṣṭhātāraḥ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svacchatvam avikāritvaṁ śāntatvam iti cetasaḥ |</w:t>
      </w:r>
    </w:p>
    <w:p w:rsidR="00B14BE3" w:rsidRPr="00DD69B8" w:rsidRDefault="00B14BE3" w:rsidP="00B14BE3">
      <w:pPr>
        <w:pStyle w:val="Versequote"/>
        <w:rPr>
          <w:rFonts w:eastAsia="MS Minchofalt"/>
          <w:lang w:val="en-CA"/>
        </w:rPr>
      </w:pPr>
      <w:r w:rsidRPr="00DD69B8">
        <w:rPr>
          <w:rFonts w:eastAsia="MS Minchofalt"/>
          <w:lang w:val="en-CA"/>
        </w:rPr>
        <w:t>vṛttibhir lakṣaṇaṁ proktaṁ yathāpāṁ prakṛtiḥ parā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mahat-tattva-gato yo’sau vāsudevābhidho hariḥ |</w:t>
      </w:r>
    </w:p>
    <w:p w:rsidR="00B14BE3" w:rsidRPr="00DD69B8" w:rsidRDefault="00B14BE3" w:rsidP="00B14BE3">
      <w:pPr>
        <w:pStyle w:val="Cita"/>
        <w:rPr>
          <w:rFonts w:eastAsia="MS Minchofalt"/>
          <w:color w:val="000000"/>
        </w:rPr>
      </w:pPr>
      <w:r w:rsidRPr="00DD69B8">
        <w:rPr>
          <w:rFonts w:eastAsia="MS Minchofalt"/>
        </w:rPr>
        <w:t xml:space="preserve">sa citta-janakaḥ proktaḥ prāṇināṁ ca pṛthak pṛthak || </w:t>
      </w:r>
      <w:r w:rsidRPr="00DD69B8">
        <w:rPr>
          <w:rFonts w:eastAsia="MS Minchofalt"/>
          <w:color w:val="000000"/>
        </w:rPr>
        <w:t>iti ca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cittasya svacchatvādayaḥ pṛthag-guṇā ucyante | svacchatvam ity ādi | </w:t>
      </w:r>
      <w:r w:rsidRPr="00DD69B8">
        <w:rPr>
          <w:rFonts w:eastAsia="MS Minchofalt"/>
          <w:color w:val="0000FF"/>
        </w:rPr>
        <w:t xml:space="preserve">stimitodaka-cittāder avakāro’lpa-vikriyā </w:t>
      </w:r>
      <w:r w:rsidRPr="00DD69B8">
        <w:rPr>
          <w:rFonts w:eastAsia="MS Minchofalt"/>
        </w:rPr>
        <w:t xml:space="preserve">iti tattva-viveke | </w:t>
      </w:r>
      <w:r w:rsidRPr="00DD69B8">
        <w:rPr>
          <w:rFonts w:eastAsia="MS Minchofalt"/>
          <w:color w:val="0000FF"/>
        </w:rPr>
        <w:t>vṛttiḥ svabhāvo vṛttaṁ ca sthitir ity abhidhīyate</w:t>
      </w:r>
      <w:r w:rsidRPr="00DD69B8">
        <w:rPr>
          <w:rFonts w:eastAsia="MS Minchofalt"/>
        </w:rPr>
        <w:t xml:space="preserve"> iti śabda-nirṇaye | vṛttibhir lakṣaṇaṁ proktam iti svābhāvikaṁ lakṣaṇam ity arthaḥ ||22||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svacchatvaṁ bhagavad-bimba-grāhitva</w:t>
      </w:r>
      <w:r w:rsidRPr="00DD69B8">
        <w:rPr>
          <w:noProof w:val="0"/>
        </w:rPr>
        <w:t>m |</w:t>
      </w:r>
      <w:r w:rsidRPr="00DD69B8">
        <w:rPr>
          <w:noProof w:val="0"/>
          <w:cs/>
        </w:rPr>
        <w:t xml:space="preserve"> avikāritvaṁ laya-vikṣepa-rāhitya</w:t>
      </w:r>
      <w:r w:rsidRPr="00DD69B8">
        <w:rPr>
          <w:noProof w:val="0"/>
        </w:rPr>
        <w:t>m |</w:t>
      </w:r>
      <w:r w:rsidRPr="00DD69B8">
        <w:rPr>
          <w:noProof w:val="0"/>
          <w:cs/>
        </w:rPr>
        <w:t xml:space="preserve"> apāṁ prakṛtiḥ phena-taraṅgādi-rahitāvasthā | parā bhū-saṁsargāt prāktanī sā yathā madhurā svacchā śāntā ca tadvad ity arthaḥ </w:t>
      </w:r>
      <w:r w:rsidRPr="00DD69B8">
        <w:rPr>
          <w:noProof w:val="0"/>
        </w:rPr>
        <w:t>||22||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deha-sthasya cittasya sarvatra svacchatvādi-guṇo nopalabhyate ? tatrāha—svacchatvaṁ bhagad-bimba-grāhitvam avikāritvaṁ laya-vikṣepa-rāhityaṁ śāntasyaṁ rāgādi-rāhityam iti lakṣaṇaṁ cetasaś cittasya vṛttibhiḥ svābhāvikībhir eva proktam | yathā apāṁ parā prakṛtir utkṛṣṭaḥ svabhāvaḥ | tena khalv āpaḥ svacchāḥ phena-taraṅgādi-rahitā madhurāḥ śāntā bhavanti | yathā ca bhūmy-ādi-saṁsargād asvacchatvādimatyo bhavanti, tathaiva cittam api durviṣaye āsaktaṁ cetanā-saṁsargād asvaccham api bhavatīty arthaḥ ||22||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mahat-tattvād vikurvāṇād bhagavad-vīrya-sambhavāt |</w:t>
      </w:r>
    </w:p>
    <w:p w:rsidR="00B14BE3" w:rsidRPr="00DD69B8" w:rsidRDefault="00B14BE3" w:rsidP="00B14BE3">
      <w:pPr>
        <w:pStyle w:val="Versequote"/>
        <w:rPr>
          <w:rFonts w:eastAsia="MS Minchofalt"/>
          <w:lang w:val="en-CA"/>
        </w:rPr>
      </w:pPr>
      <w:r w:rsidRPr="00DD69B8">
        <w:rPr>
          <w:rFonts w:eastAsia="MS Minchofalt"/>
          <w:lang w:val="en-CA"/>
        </w:rPr>
        <w:t>kriyā-śaktir ahaṅkāras tri-vidhaḥ samapadyata ||</w:t>
      </w:r>
    </w:p>
    <w:p w:rsidR="00B14BE3" w:rsidRPr="00DD69B8" w:rsidRDefault="00B14BE3" w:rsidP="00B14BE3">
      <w:pPr>
        <w:pStyle w:val="Versequote"/>
        <w:rPr>
          <w:rFonts w:eastAsia="MS Minchofalt"/>
          <w:lang w:val="en-CA"/>
        </w:rPr>
      </w:pPr>
      <w:r w:rsidRPr="00DD69B8">
        <w:rPr>
          <w:rFonts w:eastAsia="MS Minchofalt"/>
          <w:lang w:val="en-CA"/>
        </w:rPr>
        <w:t>vaikārikas taijasaś ca tāmasaś ca yato bhavaḥ |</w:t>
      </w:r>
    </w:p>
    <w:p w:rsidR="00B14BE3" w:rsidRPr="00DD69B8" w:rsidRDefault="00B14BE3" w:rsidP="00B14BE3">
      <w:pPr>
        <w:pStyle w:val="Versequote"/>
        <w:rPr>
          <w:rFonts w:eastAsia="MS Minchofalt"/>
          <w:lang w:val="en-CA"/>
        </w:rPr>
      </w:pPr>
      <w:r w:rsidRPr="00DD69B8">
        <w:rPr>
          <w:rFonts w:eastAsia="MS Minchofalt"/>
          <w:lang w:val="en-CA"/>
        </w:rPr>
        <w:t>manasaś cendriyāṇāṁ ca bhūtānāṁ mahatām api ||</w:t>
      </w:r>
    </w:p>
    <w:p w:rsidR="00B14BE3" w:rsidRPr="00DD69B8" w:rsidRDefault="00B14BE3" w:rsidP="00B14BE3">
      <w:pPr>
        <w:pStyle w:val="Versequote"/>
        <w:rPr>
          <w:rFonts w:eastAsia="MS Minchofalt"/>
          <w:lang w:val="en-CA"/>
        </w:rPr>
      </w:pPr>
      <w:r w:rsidRPr="00DD69B8">
        <w:rPr>
          <w:rFonts w:eastAsia="MS Minchofalt"/>
          <w:lang w:val="en-CA"/>
        </w:rPr>
        <w:t>sahasra-śirasaṁ sākṣād yam anantaṁ pracakṣate |</w:t>
      </w:r>
    </w:p>
    <w:p w:rsidR="00B14BE3" w:rsidRPr="00DD69B8" w:rsidRDefault="00B14BE3" w:rsidP="00B14BE3">
      <w:pPr>
        <w:pStyle w:val="Versequote"/>
        <w:rPr>
          <w:rFonts w:eastAsia="MS Minchofalt"/>
          <w:lang w:val="en-CA"/>
        </w:rPr>
      </w:pPr>
      <w:r w:rsidRPr="00DD69B8">
        <w:rPr>
          <w:rFonts w:eastAsia="MS Minchofalt"/>
          <w:lang w:val="en-CA"/>
        </w:rPr>
        <w:t>saṅkarṣaṇākhyaṁ puruṣaṁ bhūtendriya-manomayam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color w:val="0000FF"/>
        </w:rPr>
        <w:t xml:space="preserve"> jñāna-pradhānas tu mahān ahaṅkāraḥ kriyādhikaḥ |</w:t>
      </w:r>
    </w:p>
    <w:p w:rsidR="00B14BE3" w:rsidRPr="00DD69B8" w:rsidRDefault="00B14BE3" w:rsidP="00B14BE3">
      <w:pPr>
        <w:pStyle w:val="Cita"/>
        <w:rPr>
          <w:rFonts w:eastAsia="MS Minchofalt"/>
          <w:color w:val="000000"/>
        </w:rPr>
      </w:pPr>
      <w:r w:rsidRPr="00DD69B8">
        <w:rPr>
          <w:rFonts w:eastAsia="MS Minchofalt"/>
        </w:rPr>
        <w:t xml:space="preserve">ityarāpekṣayā so’pi jñānādhika itīritaḥ || </w:t>
      </w:r>
      <w:r w:rsidRPr="00DD69B8">
        <w:rPr>
          <w:rFonts w:eastAsia="MS Minchofalt"/>
          <w:color w:val="000000"/>
        </w:rPr>
        <w:t xml:space="preserve">iti ca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color w:val="0000FF"/>
        </w:rPr>
        <w:t>devatādhikṛtaṁ yat tad adhidaivam iti smṛtam i</w:t>
      </w:r>
      <w:r w:rsidRPr="00DD69B8">
        <w:rPr>
          <w:rFonts w:eastAsia="MS Minchofalt"/>
        </w:rPr>
        <w:t xml:space="preserve">ti ca | vaikāriko’dhidaivam ity ādi pañcamy-arthe | </w:t>
      </w:r>
      <w:r w:rsidRPr="00DD69B8">
        <w:rPr>
          <w:rFonts w:eastAsia="MS Minchofalt"/>
          <w:color w:val="0000FF"/>
        </w:rPr>
        <w:t>saptasu prathamo yatra svātantryaṁ yad vivakṣitam i</w:t>
      </w:r>
      <w:r w:rsidRPr="00DD69B8">
        <w:rPr>
          <w:rFonts w:eastAsia="MS Minchofalt"/>
        </w:rPr>
        <w:t xml:space="preserve">ti śabda-nirṇaye |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mano-rūpeṇa kartṛtvaṁ deha-rūpeṇa kāryatā |</w:t>
      </w:r>
    </w:p>
    <w:p w:rsidR="00B14BE3" w:rsidRPr="00DD69B8" w:rsidRDefault="00B14BE3" w:rsidP="00B14BE3">
      <w:pPr>
        <w:pStyle w:val="Cita"/>
        <w:rPr>
          <w:rFonts w:eastAsia="MS Minchofalt"/>
        </w:rPr>
      </w:pPr>
      <w:r w:rsidRPr="00DD69B8">
        <w:rPr>
          <w:rFonts w:eastAsia="MS Minchofalt"/>
        </w:rPr>
        <w:t>indriyātmatayā caiva karaṇatvam ahaṅkṛteḥ ||</w:t>
      </w:r>
    </w:p>
    <w:p w:rsidR="00B14BE3" w:rsidRPr="00DD69B8" w:rsidRDefault="00B14BE3" w:rsidP="00B14BE3">
      <w:pPr>
        <w:pStyle w:val="Cita"/>
        <w:rPr>
          <w:rFonts w:eastAsia="MS Minchofalt"/>
        </w:rPr>
      </w:pPr>
      <w:r w:rsidRPr="00DD69B8">
        <w:rPr>
          <w:rFonts w:eastAsia="MS Minchofalt"/>
        </w:rPr>
        <w:t>yato manasāhaṁ-bhāvas tasmāt kartṛ-manaḥ smṛtam |</w:t>
      </w:r>
    </w:p>
    <w:p w:rsidR="00B14BE3" w:rsidRPr="00DD69B8" w:rsidRDefault="00B14BE3" w:rsidP="00B14BE3">
      <w:pPr>
        <w:pStyle w:val="Cita"/>
        <w:rPr>
          <w:rFonts w:eastAsia="MS Minchofalt"/>
        </w:rPr>
      </w:pPr>
      <w:r w:rsidRPr="00DD69B8">
        <w:rPr>
          <w:rFonts w:eastAsia="MS Minchofalt"/>
        </w:rPr>
        <w:t>svabhāva-kartṛ-jīvasya tvāsannopādhi tad yataḥ ||</w:t>
      </w:r>
    </w:p>
    <w:p w:rsidR="00B14BE3" w:rsidRPr="00DD69B8" w:rsidRDefault="00B14BE3" w:rsidP="00B14BE3">
      <w:pPr>
        <w:pStyle w:val="Cita"/>
        <w:rPr>
          <w:rFonts w:eastAsia="MS Minchofalt"/>
        </w:rPr>
      </w:pPr>
      <w:r w:rsidRPr="00DD69B8">
        <w:rPr>
          <w:rFonts w:eastAsia="MS Minchofalt"/>
        </w:rPr>
        <w:t>karma-jñāne karaṇatā yataḥ karaṇam indriyam |</w:t>
      </w:r>
    </w:p>
    <w:p w:rsidR="00B14BE3" w:rsidRPr="00DD69B8" w:rsidRDefault="00B14BE3" w:rsidP="00B14BE3">
      <w:pPr>
        <w:pStyle w:val="Cita"/>
        <w:rPr>
          <w:rFonts w:eastAsia="MS Minchofalt"/>
        </w:rPr>
      </w:pPr>
      <w:r w:rsidRPr="00DD69B8">
        <w:rPr>
          <w:rFonts w:eastAsia="MS Minchofalt"/>
        </w:rPr>
        <w:t>kāryaṁ dehaḥ samuddiṣṭam utpādyatvāt punaḥ punaḥ ||</w:t>
      </w:r>
    </w:p>
    <w:p w:rsidR="00B14BE3" w:rsidRPr="00DD69B8" w:rsidRDefault="00B14BE3" w:rsidP="00B14BE3">
      <w:pPr>
        <w:pStyle w:val="Cita"/>
        <w:rPr>
          <w:rFonts w:eastAsia="MS Minchofalt"/>
        </w:rPr>
      </w:pPr>
      <w:r w:rsidRPr="00DD69B8">
        <w:rPr>
          <w:rFonts w:eastAsia="MS Minchofalt"/>
        </w:rPr>
        <w:t>śānta-rūpo deva-pitā ghoraḥ karaṇāsṛṅ-mukhaḥ |</w:t>
      </w:r>
    </w:p>
    <w:p w:rsidR="00B14BE3" w:rsidRPr="00DD69B8" w:rsidRDefault="00B14BE3" w:rsidP="00B14BE3">
      <w:pPr>
        <w:pStyle w:val="Cita"/>
        <w:rPr>
          <w:rFonts w:eastAsia="MS Minchofalt"/>
        </w:rPr>
      </w:pPr>
      <w:r w:rsidRPr="00DD69B8">
        <w:rPr>
          <w:rFonts w:eastAsia="MS Minchofalt"/>
        </w:rPr>
        <w:t>tāvaj jñānasyāprakāśān mūḍho bhūta-pitā smṛtaḥ |</w:t>
      </w:r>
    </w:p>
    <w:p w:rsidR="00B14BE3" w:rsidRPr="00DD69B8" w:rsidRDefault="00B14BE3" w:rsidP="00B14BE3">
      <w:pPr>
        <w:pStyle w:val="Cita"/>
        <w:rPr>
          <w:rFonts w:eastAsia="MS Minchofalt"/>
          <w:color w:val="000000"/>
        </w:rPr>
      </w:pPr>
      <w:r w:rsidRPr="00DD69B8">
        <w:rPr>
          <w:rFonts w:eastAsia="MS Minchofalt"/>
        </w:rPr>
        <w:t xml:space="preserve">tir-rūpo’yam ahaṅkāraḥ śeṣa ity evaṁ taṁ viduḥ || </w:t>
      </w:r>
      <w:r w:rsidRPr="00DD69B8">
        <w:rPr>
          <w:rFonts w:eastAsia="MS Minchofalt"/>
          <w:color w:val="000000"/>
        </w:rPr>
        <w:t>iti tattva-viveke ||25-28||</w:t>
      </w:r>
    </w:p>
    <w:p w:rsidR="00B14BE3" w:rsidRPr="00DD69B8" w:rsidRDefault="00B14BE3" w:rsidP="00B14BE3">
      <w:pPr>
        <w:rPr>
          <w:rFonts w:eastAsia="MS Minchofalt"/>
          <w:b/>
          <w:bCs/>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eva</w:t>
      </w:r>
      <w:r w:rsidRPr="00DD69B8">
        <w:rPr>
          <w:noProof w:val="0"/>
        </w:rPr>
        <w:t>m a</w:t>
      </w:r>
      <w:r w:rsidRPr="00DD69B8">
        <w:rPr>
          <w:noProof w:val="0"/>
          <w:cs/>
        </w:rPr>
        <w:t>nuvṛttiḥ kṛpayaiveti sūcayann apakāriṣv api tasya kṛpālutāṁ darśayann āha—aho āścaryaṁ kṛpālutāyāḥ | hantu</w:t>
      </w:r>
      <w:r w:rsidRPr="00DD69B8">
        <w:rPr>
          <w:noProof w:val="0"/>
        </w:rPr>
        <w:t>m i</w:t>
      </w:r>
      <w:r w:rsidRPr="00DD69B8">
        <w:rPr>
          <w:noProof w:val="0"/>
          <w:cs/>
        </w:rPr>
        <w:t>cchayāpi stanayoḥ saṁbhṛtaṁ kāla-kūṭaṁ viṣaṁ ya</w:t>
      </w:r>
      <w:r w:rsidRPr="00DD69B8">
        <w:rPr>
          <w:noProof w:val="0"/>
        </w:rPr>
        <w:t>m a</w:t>
      </w:r>
      <w:r w:rsidRPr="00DD69B8">
        <w:rPr>
          <w:noProof w:val="0"/>
          <w:cs/>
        </w:rPr>
        <w:t>pāyayat | bakī pūtanā asādhvī duṣṭāpi dhātryā yaśodāyā ucitāṁ gatiṁ lebhe | bhakta-veṣa-mātreṇa yaḥ sad-gatiṁ dattavān ity arthaḥ | tato’nyaṁ kaṁ vā bhajema |</w:t>
      </w:r>
      <w:r w:rsidRPr="00DD69B8">
        <w:rPr>
          <w:noProof w:val="0"/>
        </w:rPr>
        <w:t>|23||</w:t>
      </w:r>
    </w:p>
    <w:p w:rsidR="00B14BE3" w:rsidRPr="00DD69B8" w:rsidRDefault="00B14BE3" w:rsidP="00B14BE3">
      <w:pPr>
        <w:rPr>
          <w:noProof w:val="0"/>
          <w:cs/>
        </w:rPr>
      </w:pPr>
    </w:p>
    <w:p w:rsidR="00B14BE3" w:rsidRPr="00DD69B8" w:rsidRDefault="00B14BE3" w:rsidP="00B14BE3">
      <w:pPr>
        <w:rPr>
          <w:noProof w:val="0"/>
          <w:cs/>
        </w:rPr>
      </w:pPr>
      <w:r w:rsidRPr="00DD69B8">
        <w:rPr>
          <w:noProof w:val="0"/>
          <w:cs/>
        </w:rPr>
        <w:t>nanu bhāgavatān eva bhagavān anugṛhṇātīti prasiddham, satyam, asurān apy akaṁ bhāgavatān eva manye, yato bhāgavatā iva te’pi bhagavad dhyānābhiniveśena bhagavanta</w:t>
      </w:r>
      <w:r w:rsidRPr="00DD69B8">
        <w:rPr>
          <w:noProof w:val="0"/>
        </w:rPr>
        <w:t>m a</w:t>
      </w:r>
      <w:r w:rsidRPr="00DD69B8">
        <w:rPr>
          <w:noProof w:val="0"/>
          <w:cs/>
        </w:rPr>
        <w:t>parokṣaṁ paśyantīty āha—saṁrambhaḥ krodhāveśas tena mārgeṇābhiniviṣṭaṁ cittaṁ yeṣāṁ tān | ata eva ye saṅgrāme tārkṣyaḥ kaśyapas tasya putraṁ garuḍamaṁse skandhe sunābhāyudhaś cakrāyudho’rir yasya ta</w:t>
      </w:r>
      <w:r w:rsidRPr="00DD69B8">
        <w:rPr>
          <w:noProof w:val="0"/>
        </w:rPr>
        <w:t>m a</w:t>
      </w:r>
      <w:r w:rsidRPr="00DD69B8">
        <w:rPr>
          <w:noProof w:val="0"/>
          <w:cs/>
        </w:rPr>
        <w:t>cakṣatāpaśyan | tasmāt teṣv apy anugraho yukta evety arthaḥ | vakṣyati ca</w:t>
      </w:r>
      <w:r w:rsidRPr="00DD69B8">
        <w:rPr>
          <w:noProof w:val="0"/>
        </w:rPr>
        <w:t>—</w:t>
      </w:r>
      <w:r w:rsidRPr="00DD69B8">
        <w:rPr>
          <w:noProof w:val="0"/>
          <w:color w:val="0000FF"/>
          <w:cs/>
        </w:rPr>
        <w:t>tasmāt kenāpy upāyena manaḥ kṛṣṇe niveśayet</w:t>
      </w:r>
      <w:r w:rsidRPr="00DD69B8">
        <w:rPr>
          <w:noProof w:val="0"/>
        </w:rPr>
        <w:t xml:space="preserve"> </w:t>
      </w:r>
      <w:r w:rsidRPr="00DD69B8">
        <w:t xml:space="preserve">[bhā.pu. 7.1.28] </w:t>
      </w:r>
      <w:r w:rsidRPr="00DD69B8">
        <w:rPr>
          <w:noProof w:val="0"/>
          <w:cs/>
        </w:rPr>
        <w:t>iti |</w:t>
      </w:r>
      <w:r w:rsidRPr="00DD69B8">
        <w:rPr>
          <w:noProof w:val="0"/>
        </w:rPr>
        <w:t>|24||</w:t>
      </w:r>
    </w:p>
    <w:p w:rsidR="00B14BE3" w:rsidRPr="00DD69B8" w:rsidRDefault="00B14BE3" w:rsidP="00B14BE3">
      <w:pPr>
        <w:rPr>
          <w:noProof w:val="0"/>
          <w:cs/>
        </w:rPr>
      </w:pPr>
    </w:p>
    <w:p w:rsidR="00B14BE3" w:rsidRPr="00DD69B8" w:rsidRDefault="00B14BE3" w:rsidP="00B14BE3">
      <w:pPr>
        <w:rPr>
          <w:rFonts w:eastAsia="MS Minchofalt"/>
          <w:b/>
          <w:bCs/>
        </w:rPr>
      </w:pPr>
      <w:r w:rsidRPr="00DD69B8">
        <w:rPr>
          <w:noProof w:val="0"/>
          <w:cs/>
        </w:rPr>
        <w:t>idānīṁ tasyāntar dhāna-prakāraṁ vaktu</w:t>
      </w:r>
      <w:r w:rsidRPr="00DD69B8">
        <w:rPr>
          <w:noProof w:val="0"/>
        </w:rPr>
        <w:t>m ā</w:t>
      </w:r>
      <w:r w:rsidRPr="00DD69B8">
        <w:rPr>
          <w:noProof w:val="0"/>
          <w:cs/>
        </w:rPr>
        <w:t>dita ārabhya tac caritaṁ saṅkṣepataḥ kathayati | vasudevasya bhāryāyāṁ jātaḥ | bhojendraḥ kaṁsas tasya bandhanāgāre | asyāḥ pṛthivyāḥ śaṁ sukhaṁ svayaṁ cikīṛṣuḥ ajena brahmaṇā ca yācitaḥ san |</w:t>
      </w:r>
      <w:r w:rsidRPr="00DD69B8">
        <w:rPr>
          <w:noProof w:val="0"/>
        </w:rPr>
        <w:t>|25||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kriyāsu mana-ādy-utpādaneṣu śaktir yasya saḥ ||23||</w:t>
      </w:r>
    </w:p>
    <w:p w:rsidR="00B14BE3" w:rsidRPr="00DD69B8" w:rsidRDefault="00B14BE3" w:rsidP="00B14BE3"/>
    <w:p w:rsidR="00B14BE3" w:rsidRPr="00DD69B8" w:rsidRDefault="00B14BE3" w:rsidP="00B14BE3">
      <w:r w:rsidRPr="00DD69B8">
        <w:t>manasa ity upalakṣaṇaṁ devānām api bhūtānāṁ mahatām apīty atra bhūta-sūkṣmādi-kramas tv avāntaro jñeyaḥ ||24||</w:t>
      </w:r>
    </w:p>
    <w:p w:rsidR="00B14BE3" w:rsidRPr="00DD69B8" w:rsidRDefault="00B14BE3" w:rsidP="00B14BE3"/>
    <w:p w:rsidR="00B14BE3" w:rsidRPr="00DD69B8" w:rsidRDefault="00B14BE3" w:rsidP="00B14BE3">
      <w:r w:rsidRPr="00DD69B8">
        <w:t xml:space="preserve">yam ahaṅkāraṁ sākṣād anantaṁ pracakṣate upāsya-tad-adhiṣṭhānayos tādātmyāpattiṁ dṛṣṭvā tat tulyaṁ vadantīty arthaḥ </w:t>
      </w:r>
      <w:r w:rsidRPr="00DD69B8">
        <w:rPr>
          <w:color w:val="0000FF"/>
        </w:rPr>
        <w:t>sākṣāt pratyakṣa-tulyayoḥ</w:t>
      </w:r>
      <w:r w:rsidRPr="00DD69B8">
        <w:t xml:space="preserve"> ity amaraḥ | ahaṅkāraṁ viśinaṣṭi—bhūteti | anantaṁ viśinaṣṭi—sahasraśirasam ity-ādi-pada-trayeṇa | tatra saṅkarṣaṇākhyaṁ puruṣaṁ prathamaṁ puruṣam ity arthaḥ |</w:t>
      </w:r>
      <w:r w:rsidRPr="00DD69B8">
        <w:rPr>
          <w:rFonts w:eastAsia="MS Minchofalt"/>
          <w:i/>
        </w:rPr>
        <w:t>|</w:t>
      </w:r>
      <w:r w:rsidRPr="00DD69B8">
        <w:rPr>
          <w:rFonts w:eastAsia="MS Minchofalt"/>
        </w:rPr>
        <w:t>25||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ahaṅkārasyotpatti-pūrvakaṁ lakṣaṇam āha—mahat-tattvād iti | kriyā-śaktir ity upalakṣaṇaṁ jñāna-kriyā-dravyeṣv api tasya śaktimattvāt | yato yebhyo vaikārika-taijasa-tāmasebhyo mana indriya-bhūtānāṁ krameṇa bhava utpattiḥ | tatropāsya-devatām āha—sahasreti | yam iti mañcāḥ krośantīti nyāyena yat-stham ity arthaḥ ||23-25||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kartṛtvaṁ karaṇatvaṁ ca kāryatvaṁ ceti lakṣaṇam |</w:t>
      </w:r>
    </w:p>
    <w:p w:rsidR="00B14BE3" w:rsidRPr="00DD69B8" w:rsidRDefault="00B14BE3" w:rsidP="00B14BE3">
      <w:pPr>
        <w:pStyle w:val="Versequote"/>
        <w:rPr>
          <w:rFonts w:eastAsia="MS Minchofalt"/>
          <w:lang w:val="en-CA"/>
        </w:rPr>
      </w:pPr>
      <w:r w:rsidRPr="00DD69B8">
        <w:rPr>
          <w:rFonts w:eastAsia="MS Minchofalt"/>
          <w:lang w:val="en-CA"/>
        </w:rPr>
        <w:t>śānta-ghora-vimūḍhatvam iti vā syād ahaṅkṛteḥ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lakṣaṇa</w:t>
      </w:r>
      <w:r w:rsidRPr="00DD69B8">
        <w:rPr>
          <w:noProof w:val="0"/>
        </w:rPr>
        <w:t>m ā</w:t>
      </w:r>
      <w:r w:rsidRPr="00DD69B8">
        <w:rPr>
          <w:noProof w:val="0"/>
          <w:cs/>
        </w:rPr>
        <w:t>ha—kartṛtva</w:t>
      </w:r>
      <w:r w:rsidRPr="00DD69B8">
        <w:rPr>
          <w:noProof w:val="0"/>
        </w:rPr>
        <w:t>m i</w:t>
      </w:r>
      <w:r w:rsidRPr="00DD69B8">
        <w:rPr>
          <w:noProof w:val="0"/>
          <w:cs/>
        </w:rPr>
        <w:t>ti | kartṛtvaṁ devatādi-rūpeṇa | karaṇatva</w:t>
      </w:r>
      <w:r w:rsidRPr="00DD69B8">
        <w:rPr>
          <w:noProof w:val="0"/>
        </w:rPr>
        <w:t>m i</w:t>
      </w:r>
      <w:r w:rsidRPr="00DD69B8">
        <w:rPr>
          <w:noProof w:val="0"/>
          <w:cs/>
        </w:rPr>
        <w:t>ndriya-rūpeṇa | kāryatvaṁ bhūta-rūpeṇa | śāntatvādikaṁ tu tat tat kāraṇa-guṇa-traya-rūpeṇa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kartṛtvam ||26||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kartṛtvaṁ devatā-rūpeṇa karaṇatvam indriya-rūpeṇa kāryatvaṁ bhūta-rūpeṇa śāntatvādikaṁ tri-guṇa-mayatvena ||26||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vaikārikād vikurvāṇān manas-tattvam ajāyata |</w:t>
      </w:r>
    </w:p>
    <w:p w:rsidR="00B14BE3" w:rsidRPr="00DD69B8" w:rsidRDefault="00B14BE3" w:rsidP="00B14BE3">
      <w:pPr>
        <w:pStyle w:val="Versequote"/>
        <w:rPr>
          <w:rFonts w:eastAsia="MS Minchofalt"/>
          <w:lang w:val="en-CA"/>
        </w:rPr>
      </w:pPr>
      <w:r w:rsidRPr="00DD69B8">
        <w:rPr>
          <w:rFonts w:eastAsia="MS Minchofalt"/>
          <w:lang w:val="en-CA"/>
        </w:rPr>
        <w:t>yat-saṅkalpa-vikalpābhyāṁ vartate kāma-sambhavaḥ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manasa utpatti-pūrvakaṁ lakṣaṇa</w:t>
      </w:r>
      <w:r w:rsidRPr="00DD69B8">
        <w:rPr>
          <w:noProof w:val="0"/>
        </w:rPr>
        <w:t>m ā</w:t>
      </w:r>
      <w:r w:rsidRPr="00DD69B8">
        <w:rPr>
          <w:noProof w:val="0"/>
          <w:cs/>
        </w:rPr>
        <w:t>ha—vaikārikād iti dvābhyā</w:t>
      </w:r>
      <w:r w:rsidRPr="00DD69B8">
        <w:rPr>
          <w:noProof w:val="0"/>
        </w:rPr>
        <w:t>m |</w:t>
      </w:r>
      <w:r w:rsidRPr="00DD69B8">
        <w:rPr>
          <w:noProof w:val="0"/>
          <w:cs/>
        </w:rPr>
        <w:t xml:space="preserve"> saṅkalpaś cintanam, vikalpo viśeṣa-cintana</w:t>
      </w:r>
      <w:r w:rsidRPr="00DD69B8">
        <w:rPr>
          <w:noProof w:val="0"/>
        </w:rPr>
        <w:t>m |</w:t>
      </w:r>
      <w:r w:rsidRPr="00DD69B8">
        <w:rPr>
          <w:noProof w:val="0"/>
          <w:cs/>
        </w:rPr>
        <w:t xml:space="preserve"> yasya manasaḥ saṅkalpa-vikalpābhyāṁ kāma-saṁbhavo vartata iti kāma-rūpā vṛttir lakṣaṇatvenoktā, na tu pradyumna-vyūhotpattiḥ, tasya saṅkalpādi-kāryatvābhavāt, upāsya-vyūhasya cāniruddhasyokteḥ </w:t>
      </w:r>
      <w:r w:rsidRPr="00DD69B8">
        <w:rPr>
          <w:rFonts w:eastAsia="MS Minchofalt"/>
        </w:rPr>
        <w:t>||27||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yad yato manasaḥ saṅkalpaḥ sāmānyato viṣaya-jighṛkṣā sāmānya-viṣayasyaiva vividha-saṅkalpanena viśeṣato jighṛkṣā vikalpaś ca tābhyāṁ kāmasya manorathasya sambhavo bhavati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yad vidur hy aniruddhākhyaṁ hṛṣīkāṇām adhīśvaram |</w:t>
      </w:r>
    </w:p>
    <w:p w:rsidR="00B14BE3" w:rsidRPr="00DD69B8" w:rsidRDefault="00B14BE3" w:rsidP="00B14BE3">
      <w:pPr>
        <w:pStyle w:val="Versequote"/>
        <w:rPr>
          <w:rFonts w:eastAsia="MS Minchofalt"/>
          <w:lang w:val="en-CA"/>
        </w:rPr>
      </w:pPr>
      <w:r w:rsidRPr="00DD69B8">
        <w:rPr>
          <w:rFonts w:eastAsia="MS Minchofalt"/>
          <w:lang w:val="en-CA"/>
        </w:rPr>
        <w:t>śāradendīvara-śyāmaṁ saṁrādhyaṁ yogibhiḥ śanaiḥ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śāradaṁ śarat-kālīna</w:t>
      </w:r>
      <w:r w:rsidRPr="00DD69B8">
        <w:rPr>
          <w:noProof w:val="0"/>
        </w:rPr>
        <w:t>m i</w:t>
      </w:r>
      <w:r w:rsidRPr="00DD69B8">
        <w:rPr>
          <w:noProof w:val="0"/>
          <w:cs/>
        </w:rPr>
        <w:t>ndīvaraṁ nīlotpalaṁ tad iva śyāma</w:t>
      </w:r>
      <w:r w:rsidRPr="00DD69B8">
        <w:rPr>
          <w:noProof w:val="0"/>
        </w:rPr>
        <w:t>m |</w:t>
      </w:r>
      <w:r w:rsidRPr="00DD69B8">
        <w:rPr>
          <w:noProof w:val="0"/>
          <w:cs/>
        </w:rPr>
        <w:t xml:space="preserve"> yac chanaiḥ saṁrādhyaṁ vaśī-kartuṁ yogyam, durgrahatvāt |</w:t>
      </w:r>
      <w:r w:rsidRPr="00DD69B8">
        <w:rPr>
          <w:noProof w:val="0"/>
        </w:rPr>
        <w:t>|28||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yad vidur iti pūrvavat ||28||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yat yat-stham ||28||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3.26.29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taijasāt tu vikurvāṇād buddhi-tattvam abhūt sati |</w:t>
      </w:r>
    </w:p>
    <w:p w:rsidR="00B14BE3" w:rsidRPr="00DD69B8" w:rsidRDefault="00B14BE3" w:rsidP="00B14BE3">
      <w:pPr>
        <w:pStyle w:val="Versequote"/>
        <w:rPr>
          <w:rFonts w:eastAsia="MS Minchofalt"/>
          <w:lang w:val="en-CA"/>
        </w:rPr>
      </w:pPr>
      <w:r w:rsidRPr="00DD69B8">
        <w:rPr>
          <w:rFonts w:eastAsia="MS Minchofalt"/>
          <w:lang w:val="en-CA"/>
        </w:rPr>
        <w:t>dravya-sphuraṇa-vijñānam indriyāṇām anugrahaḥ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dravya-sphuraṇe yad viśeṣa-jñānam ||29||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buddher utpatti-pūrvakaṁ lakṣaṇā</w:t>
      </w:r>
      <w:r w:rsidRPr="00DD69B8">
        <w:rPr>
          <w:noProof w:val="0"/>
        </w:rPr>
        <w:t>m ā</w:t>
      </w:r>
      <w:r w:rsidRPr="00DD69B8">
        <w:rPr>
          <w:noProof w:val="0"/>
          <w:cs/>
        </w:rPr>
        <w:t>ha—taijasād iti dvābhyā</w:t>
      </w:r>
      <w:r w:rsidRPr="00DD69B8">
        <w:rPr>
          <w:noProof w:val="0"/>
        </w:rPr>
        <w:t>m |</w:t>
      </w:r>
      <w:r w:rsidRPr="00DD69B8">
        <w:rPr>
          <w:noProof w:val="0"/>
          <w:cs/>
        </w:rPr>
        <w:t xml:space="preserve"> he sati </w:t>
      </w:r>
      <w:r w:rsidRPr="00DD69B8">
        <w:rPr>
          <w:noProof w:val="0"/>
        </w:rPr>
        <w:t>!</w:t>
      </w:r>
      <w:r w:rsidRPr="00DD69B8">
        <w:rPr>
          <w:rFonts w:ascii="Times New Roman" w:hAnsi="Times New Roman" w:cs="Times New Roman"/>
        </w:rPr>
        <w:t> </w:t>
      </w:r>
      <w:r w:rsidRPr="00DD69B8">
        <w:rPr>
          <w:noProof w:val="0"/>
          <w:cs/>
        </w:rPr>
        <w:t>dravya-sphuraṇa-rūpaṁ vijñāna</w:t>
      </w:r>
      <w:r w:rsidRPr="00DD69B8">
        <w:rPr>
          <w:noProof w:val="0"/>
        </w:rPr>
        <w:t>m i</w:t>
      </w:r>
      <w:r w:rsidRPr="00DD69B8">
        <w:rPr>
          <w:noProof w:val="0"/>
          <w:cs/>
        </w:rPr>
        <w:t>ti citta-vyāvṛtty-artha</w:t>
      </w:r>
      <w:r w:rsidRPr="00DD69B8">
        <w:rPr>
          <w:noProof w:val="0"/>
        </w:rPr>
        <w:t>m u</w:t>
      </w:r>
      <w:r w:rsidRPr="00DD69B8">
        <w:rPr>
          <w:noProof w:val="0"/>
          <w:cs/>
        </w:rPr>
        <w:t>kta</w:t>
      </w:r>
      <w:r w:rsidRPr="00DD69B8">
        <w:rPr>
          <w:noProof w:val="0"/>
        </w:rPr>
        <w:t>m |</w:t>
      </w:r>
      <w:r w:rsidRPr="00DD69B8">
        <w:rPr>
          <w:noProof w:val="0"/>
          <w:cs/>
        </w:rPr>
        <w:t xml:space="preserve"> indriyāṇā</w:t>
      </w:r>
      <w:r w:rsidRPr="00DD69B8">
        <w:rPr>
          <w:noProof w:val="0"/>
        </w:rPr>
        <w:t>m a</w:t>
      </w:r>
      <w:r w:rsidRPr="00DD69B8">
        <w:rPr>
          <w:noProof w:val="0"/>
          <w:cs/>
        </w:rPr>
        <w:t>nugraha iti sa-vikalpa-jñāne | hṛṣīkāṇā</w:t>
      </w:r>
      <w:r w:rsidRPr="00DD69B8">
        <w:rPr>
          <w:noProof w:val="0"/>
        </w:rPr>
        <w:t>m a</w:t>
      </w:r>
      <w:r w:rsidRPr="00DD69B8">
        <w:rPr>
          <w:noProof w:val="0"/>
          <w:cs/>
        </w:rPr>
        <w:t>dhīśvara</w:t>
      </w:r>
      <w:r w:rsidRPr="00DD69B8">
        <w:rPr>
          <w:noProof w:val="0"/>
        </w:rPr>
        <w:t>m i</w:t>
      </w:r>
      <w:r w:rsidRPr="00DD69B8">
        <w:rPr>
          <w:noProof w:val="0"/>
          <w:cs/>
        </w:rPr>
        <w:t>ti yad uktaṁ tat tu nirvikalpaka-jñāne |</w:t>
      </w:r>
      <w:r w:rsidRPr="00DD69B8">
        <w:rPr>
          <w:noProof w:val="0"/>
        </w:rPr>
        <w:t>|29||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taijasād ity ādi yugmakam | cittasya grahaṇa-mātraṁ buddhes tu dravya-sphuraṇa-rūpaṁ vijñānaṁ vijñāna-mātra-vicāraḥ manasas tu cintana-mātraṁ tad idaṁ ca sa-vikalpa-jñānānantaraṁ tad idam iti smṛtiḥ ||29||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dravya-sphuraṇa-rūpaṁ vijñānam iti citta-vyāvṛtty-arthaṁ cetanā-rūpaṁ vijñānaṁ tu citta-dharmo jñeyaḥ | indriyānām anugraha iti buddhyā vinā pañcendriyāṇi na pravartituṁ śaknuvantīty arthaḥ | yadyapi cittāhaṅkāra-manāṁsy apīndriyānugrāhakāṇi, tad api buddhyā tad-anugraha-viśeṣo jñeyaḥ | tathā hi-śabdaṁ śṛṇomīty atra prathamaṁ cittena cetanā-mātraṁ nidhīyate | buddhyā śabdo’yam iti sphūrtiḥ manasā śabde jighṛkṣā ahaṅkāreṇa tatra svābhimānārpaṇam iti bhedaḥ ||29||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saṁśayo’tha viparyāso niścayaḥ smṛtir eva ca |</w:t>
      </w:r>
    </w:p>
    <w:p w:rsidR="00B14BE3" w:rsidRPr="00DD69B8" w:rsidRDefault="00B14BE3" w:rsidP="00B14BE3">
      <w:pPr>
        <w:pStyle w:val="Versequote"/>
        <w:rPr>
          <w:rFonts w:eastAsia="MS Minchofalt"/>
          <w:lang w:val="en-CA"/>
        </w:rPr>
      </w:pPr>
      <w:r w:rsidRPr="00DD69B8">
        <w:rPr>
          <w:rFonts w:eastAsia="MS Minchofalt"/>
          <w:lang w:val="en-CA"/>
        </w:rPr>
        <w:t>svāpa ity ucyate buddher lakṣaṇaṁ vṛttitaḥ pṛthak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sāmānyaṁ manasā jātaṁ viśeṣād buddhijaṁ bhavet |</w:t>
      </w:r>
    </w:p>
    <w:p w:rsidR="00B14BE3" w:rsidRPr="00DD69B8" w:rsidRDefault="00B14BE3" w:rsidP="00B14BE3">
      <w:pPr>
        <w:pStyle w:val="Cita"/>
        <w:rPr>
          <w:rFonts w:eastAsia="MS Minchofalt"/>
        </w:rPr>
      </w:pPr>
      <w:r w:rsidRPr="00DD69B8">
        <w:rPr>
          <w:rFonts w:eastAsia="MS Minchofalt"/>
        </w:rPr>
        <w:t>acalaḥ saṁśayo buddheś calo mānasa ucyate |</w:t>
      </w:r>
    </w:p>
    <w:p w:rsidR="00B14BE3" w:rsidRPr="00DD69B8" w:rsidRDefault="00B14BE3" w:rsidP="00B14BE3">
      <w:pPr>
        <w:pStyle w:val="Cita"/>
        <w:rPr>
          <w:rFonts w:eastAsia="MS Minchofalt"/>
          <w:color w:val="000000"/>
        </w:rPr>
      </w:pPr>
      <w:r w:rsidRPr="00DD69B8">
        <w:rPr>
          <w:rFonts w:eastAsia="MS Minchofalt"/>
        </w:rPr>
        <w:t xml:space="preserve">cañcalā tu smṛtir buddhiś cittajaiva sthirā smṛtiḥ || </w:t>
      </w:r>
      <w:r w:rsidRPr="00DD69B8">
        <w:rPr>
          <w:rFonts w:eastAsia="MS Minchofalt"/>
          <w:color w:val="000000"/>
        </w:rPr>
        <w:t>iti ca |</w:t>
      </w:r>
    </w:p>
    <w:p w:rsidR="00B14BE3" w:rsidRPr="00DD69B8" w:rsidRDefault="00B14BE3" w:rsidP="00B14BE3">
      <w:pPr>
        <w:pStyle w:val="Cita"/>
        <w:rPr>
          <w:rFonts w:eastAsia="MS Minchofalt"/>
          <w:color w:val="000000"/>
        </w:rPr>
      </w:pPr>
    </w:p>
    <w:p w:rsidR="00B14BE3" w:rsidRPr="00DD69B8" w:rsidRDefault="00B14BE3" w:rsidP="00B14BE3">
      <w:pPr>
        <w:pStyle w:val="Cita"/>
        <w:rPr>
          <w:rFonts w:eastAsia="MS Minchofalt"/>
        </w:rPr>
      </w:pPr>
      <w:r w:rsidRPr="00DD69B8">
        <w:rPr>
          <w:rFonts w:eastAsia="MS Minchofalt"/>
        </w:rPr>
        <w:t>yena yaj jñāyate vastu tat-tal-lakṣaṇam ucyate |</w:t>
      </w:r>
    </w:p>
    <w:p w:rsidR="00B14BE3" w:rsidRPr="00DD69B8" w:rsidRDefault="00B14BE3" w:rsidP="00B14BE3">
      <w:pPr>
        <w:pStyle w:val="Cita"/>
        <w:rPr>
          <w:rFonts w:eastAsia="MS Minchofalt"/>
          <w:color w:val="000000"/>
        </w:rPr>
      </w:pPr>
      <w:r w:rsidRPr="00DD69B8">
        <w:rPr>
          <w:rFonts w:eastAsia="MS Minchofalt"/>
        </w:rPr>
        <w:t xml:space="preserve">tat-svarūpaṁ pṛthak ceti dvividhaṁ kavayo viduḥ || </w:t>
      </w:r>
      <w:r w:rsidRPr="00DD69B8">
        <w:rPr>
          <w:rFonts w:eastAsia="MS Minchofalt"/>
          <w:color w:val="000000"/>
        </w:rPr>
        <w:t>iti kāpileye ||30||</w:t>
      </w:r>
    </w:p>
    <w:p w:rsidR="00B14BE3" w:rsidRPr="00DD69B8" w:rsidRDefault="00B14BE3" w:rsidP="00B14BE3">
      <w:pPr>
        <w:pStyle w:val="Cita"/>
        <w:rPr>
          <w:rFonts w:eastAsia="MS Minchofalt"/>
          <w:color w:val="000000"/>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dravya-sphuraṇasyaiva prapañcaḥ saṁśayādiḥ | viparyāso mithyā</w:t>
      </w:r>
      <w:r w:rsidRPr="00DD69B8">
        <w:rPr>
          <w:noProof w:val="0"/>
        </w:rPr>
        <w:t>-</w:t>
      </w:r>
      <w:r w:rsidRPr="00DD69B8">
        <w:rPr>
          <w:noProof w:val="0"/>
          <w:cs/>
        </w:rPr>
        <w:t>jñāna</w:t>
      </w:r>
      <w:r w:rsidRPr="00DD69B8">
        <w:rPr>
          <w:noProof w:val="0"/>
        </w:rPr>
        <w:t>m |</w:t>
      </w:r>
      <w:r w:rsidRPr="00DD69B8">
        <w:rPr>
          <w:noProof w:val="0"/>
          <w:cs/>
        </w:rPr>
        <w:t xml:space="preserve"> niścayaḥ pramāṇa-jñāna</w:t>
      </w:r>
      <w:r w:rsidRPr="00DD69B8">
        <w:rPr>
          <w:noProof w:val="0"/>
        </w:rPr>
        <w:t>m |</w:t>
      </w:r>
      <w:r w:rsidRPr="00DD69B8">
        <w:rPr>
          <w:noProof w:val="0"/>
          <w:cs/>
        </w:rPr>
        <w:t xml:space="preserve"> svāpo nidrā | </w:t>
      </w:r>
      <w:r w:rsidRPr="00DD69B8">
        <w:rPr>
          <w:noProof w:val="0"/>
          <w:color w:val="0000FF"/>
          <w:cs/>
        </w:rPr>
        <w:t>pramāṇa-viparyaya-vikalpa-nidrāsmṛtayaḥ</w:t>
      </w:r>
      <w:r w:rsidRPr="00DD69B8">
        <w:rPr>
          <w:noProof w:val="0"/>
        </w:rPr>
        <w:t xml:space="preserve"> </w:t>
      </w:r>
      <w:r w:rsidRPr="00DD69B8">
        <w:rPr>
          <w:noProof w:val="0"/>
          <w:cs/>
        </w:rPr>
        <w:t>iti pātañjalokteḥ |</w:t>
      </w:r>
      <w:r w:rsidRPr="00DD69B8">
        <w:rPr>
          <w:noProof w:val="0"/>
        </w:rPr>
        <w:t>|30||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buddhes tu saṁśayādi-jñānānantaraṁ tat-tad-viśeṣa-cintana-rūpateti bhedaḥ | atra tu buddhāv adhiṣṭhātā brahmā upāsyaḥ pradyumno jñeyaḥ pūrvavad upāsanārtham abheda uktaḥ ||30||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dravya-sphuraṇasyaiva prapañcaḥ viparyāso mithyā-jñānaṁ niścayaḥ pramāṇa-jñānaṁ svāpo nidrā | </w:t>
      </w:r>
      <w:r w:rsidRPr="00DD69B8">
        <w:rPr>
          <w:noProof w:val="0"/>
          <w:color w:val="0000FF"/>
          <w:cs/>
        </w:rPr>
        <w:t>pramāṇa-viparyaya-vikalpa-nidrāsmṛtayaḥ</w:t>
      </w:r>
      <w:r w:rsidRPr="00DD69B8">
        <w:rPr>
          <w:noProof w:val="0"/>
        </w:rPr>
        <w:t xml:space="preserve"> </w:t>
      </w:r>
      <w:r w:rsidRPr="00DD69B8">
        <w:rPr>
          <w:noProof w:val="0"/>
          <w:cs/>
        </w:rPr>
        <w:t>iti pātañjalokteḥ |</w:t>
      </w:r>
      <w:r w:rsidRPr="00DD69B8">
        <w:rPr>
          <w:noProof w:val="0"/>
        </w:rPr>
        <w:t>|30||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taijasānīndriyāṇy eva kriyā-jñāna-vibhāgaśaḥ |</w:t>
      </w:r>
    </w:p>
    <w:p w:rsidR="00B14BE3" w:rsidRPr="00DD69B8" w:rsidRDefault="00B14BE3" w:rsidP="00B14BE3">
      <w:pPr>
        <w:pStyle w:val="Versequote"/>
        <w:rPr>
          <w:rFonts w:eastAsia="MS Minchofalt"/>
          <w:lang w:val="en-CA"/>
        </w:rPr>
      </w:pPr>
      <w:r w:rsidRPr="00DD69B8">
        <w:rPr>
          <w:rFonts w:eastAsia="MS Minchofalt"/>
          <w:lang w:val="en-CA"/>
        </w:rPr>
        <w:t>prāṇasya hi kriyā-śaktir buddher vijñāna-śaktitā ||</w:t>
      </w:r>
    </w:p>
    <w:p w:rsidR="00B14BE3" w:rsidRPr="00DD69B8" w:rsidRDefault="00B14BE3" w:rsidP="00B14BE3">
      <w:pPr>
        <w:jc w:val="center"/>
        <w:rPr>
          <w:rFonts w:eastAsia="MS Minchofalt"/>
          <w:b/>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indriyāṇā</w:t>
      </w:r>
      <w:r w:rsidRPr="00DD69B8">
        <w:rPr>
          <w:noProof w:val="0"/>
        </w:rPr>
        <w:t>m u</w:t>
      </w:r>
      <w:r w:rsidRPr="00DD69B8">
        <w:rPr>
          <w:noProof w:val="0"/>
          <w:cs/>
        </w:rPr>
        <w:t>tpatti</w:t>
      </w:r>
      <w:r w:rsidRPr="00DD69B8">
        <w:rPr>
          <w:noProof w:val="0"/>
        </w:rPr>
        <w:t>m ā</w:t>
      </w:r>
      <w:r w:rsidRPr="00DD69B8">
        <w:rPr>
          <w:noProof w:val="0"/>
          <w:cs/>
        </w:rPr>
        <w:t>ha—taijasāni taijasāhaṅkārāj jātāni | jñānendriyāṇāṁ vaikārikatva-śaṅkānivṛtty-artha</w:t>
      </w:r>
      <w:r w:rsidRPr="00DD69B8">
        <w:rPr>
          <w:noProof w:val="0"/>
        </w:rPr>
        <w:t>m e</w:t>
      </w:r>
      <w:r w:rsidRPr="00DD69B8">
        <w:rPr>
          <w:noProof w:val="0"/>
          <w:cs/>
        </w:rPr>
        <w:t>vakāraḥ | dvi-vidhāny apīndriyāṇi taijasāny evety anvayaḥ | tatra hetuḥ, prāṇasyeti | hi yasmāt prāṇasya kriyā-śaktir buddheś ca vijñāna-śaktitā | ataḥ prāṇasya taijasaṭvāt tat kriyā-śaktimatā</w:t>
      </w:r>
      <w:r w:rsidRPr="00DD69B8">
        <w:rPr>
          <w:noProof w:val="0"/>
        </w:rPr>
        <w:t>m i</w:t>
      </w:r>
      <w:r w:rsidRPr="00DD69B8">
        <w:rPr>
          <w:noProof w:val="0"/>
          <w:cs/>
        </w:rPr>
        <w:t>ndriyāṇāṁ taijasaṭva</w:t>
      </w:r>
      <w:r w:rsidRPr="00DD69B8">
        <w:rPr>
          <w:noProof w:val="0"/>
        </w:rPr>
        <w:t>m |</w:t>
      </w:r>
      <w:r w:rsidRPr="00DD69B8">
        <w:rPr>
          <w:noProof w:val="0"/>
          <w:cs/>
        </w:rPr>
        <w:t xml:space="preserve"> tathā buddhes taijasatvāt tadīya-jñāna-śaktimatā</w:t>
      </w:r>
      <w:r w:rsidRPr="00DD69B8">
        <w:rPr>
          <w:noProof w:val="0"/>
        </w:rPr>
        <w:t>m a</w:t>
      </w:r>
      <w:r w:rsidRPr="00DD69B8">
        <w:rPr>
          <w:noProof w:val="0"/>
          <w:cs/>
        </w:rPr>
        <w:t>pīndriyāṇāṁ taijasatva</w:t>
      </w:r>
      <w:r w:rsidRPr="00DD69B8">
        <w:rPr>
          <w:noProof w:val="0"/>
        </w:rPr>
        <w:t>m i</w:t>
      </w:r>
      <w:r w:rsidRPr="00DD69B8">
        <w:rPr>
          <w:noProof w:val="0"/>
          <w:cs/>
        </w:rPr>
        <w:t>ty arthaḥ |</w:t>
      </w:r>
      <w:r w:rsidRPr="00DD69B8">
        <w:rPr>
          <w:noProof w:val="0"/>
        </w:rPr>
        <w:t>|31||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jñānendriyāṇām api taijasatvaṁ sa-vikalpaka-jñānatvena rajaḥ-pracuratvāt ||31||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indriyāṇi taijasāny eva taijasāhaṅkārāj jātāni | jñānendriyāṇāṁ vaikārikatva-śaṅkā-nivṛtty-artham eva-kāraḥ | dvividhānām apīndriyāṇāṁ taijasatve hetuḥ—prāṇasyeti | hi yasmāt | prāṇasya kriyā-śaktir ataḥ prāṇasya taijasatvāt tat-kriyā-śaktimatām apīndriyāṇāṁ taijasatvam | tathā buddher vijñāna-śaktitā, ato buddheḥ sa-vikalpaka-jñāna-vṛttitvena rajaḥ-pracuratvāt taijasatvena tadīya-jñāna-śaktimatām indriyāṇām api taijasatvam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tāmasāc ca vikurvāṇād bhagavad-vīrya-coditāt |</w:t>
      </w:r>
    </w:p>
    <w:p w:rsidR="00B14BE3" w:rsidRPr="00DD69B8" w:rsidRDefault="00B14BE3" w:rsidP="00B14BE3">
      <w:pPr>
        <w:pStyle w:val="Versequote"/>
        <w:rPr>
          <w:rFonts w:eastAsia="MS Minchofalt"/>
          <w:lang w:val="en-CA"/>
        </w:rPr>
      </w:pPr>
      <w:r w:rsidRPr="00DD69B8">
        <w:rPr>
          <w:rFonts w:eastAsia="MS Minchofalt"/>
          <w:lang w:val="en-CA"/>
        </w:rPr>
        <w:t>śabda-mātram abhūt tasmān nabhaḥ śrotraṁ tu śabdagam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pradhāna-vāyuḥ sūtrātmā mahatā saha jāyate |</w:t>
      </w:r>
    </w:p>
    <w:p w:rsidR="00B14BE3" w:rsidRPr="00DD69B8" w:rsidRDefault="00B14BE3" w:rsidP="00B14BE3">
      <w:pPr>
        <w:pStyle w:val="Cita"/>
        <w:rPr>
          <w:rFonts w:eastAsia="MS Minchofalt"/>
          <w:color w:val="000000"/>
        </w:rPr>
      </w:pPr>
      <w:r w:rsidRPr="00DD69B8">
        <w:rPr>
          <w:rFonts w:eastAsia="MS Minchofalt"/>
        </w:rPr>
        <w:t xml:space="preserve">tejasaś ca ṛjaḥ sparśa ity ādyās ta-sutāḥ smṛtāḥ || </w:t>
      </w:r>
      <w:r w:rsidRPr="00DD69B8">
        <w:rPr>
          <w:rFonts w:eastAsia="MS Minchofalt"/>
          <w:color w:val="000000"/>
        </w:rPr>
        <w:t>iti ca ||32||</w:t>
      </w:r>
    </w:p>
    <w:p w:rsidR="00B14BE3" w:rsidRPr="00DD69B8" w:rsidRDefault="00B14BE3" w:rsidP="00B14BE3">
      <w:pPr>
        <w:pStyle w:val="Cita"/>
        <w:rPr>
          <w:rFonts w:eastAsia="MS Minchofalt"/>
          <w:color w:val="000000"/>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tan mātrotpatti-pūrvaka</w:t>
      </w:r>
      <w:r w:rsidRPr="00DD69B8">
        <w:rPr>
          <w:noProof w:val="0"/>
        </w:rPr>
        <w:t>m ā</w:t>
      </w:r>
      <w:r w:rsidRPr="00DD69B8">
        <w:rPr>
          <w:noProof w:val="0"/>
          <w:cs/>
        </w:rPr>
        <w:t>kāśādi-mahā-bhūtotpattiṁ tal-lakṣaṇaṁ cāha—tāmasād iti pañcadaśabhiḥ | śrotraṁ tu śabda-ga</w:t>
      </w:r>
      <w:r w:rsidRPr="00DD69B8">
        <w:rPr>
          <w:noProof w:val="0"/>
        </w:rPr>
        <w:t>m i</w:t>
      </w:r>
      <w:r w:rsidRPr="00DD69B8">
        <w:rPr>
          <w:noProof w:val="0"/>
          <w:cs/>
        </w:rPr>
        <w:t>ty ādibhir viṣayotpatty-anantaraṁ tat saṁbandha-mātraṁ kathyate na tūtpattiḥ | prāg evotpannatvāt | śabdaṁ gacchati prāpnotīti śabda-ga</w:t>
      </w:r>
      <w:r w:rsidRPr="00DD69B8">
        <w:rPr>
          <w:noProof w:val="0"/>
        </w:rPr>
        <w:t>m ||32||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bhagavad-vīryaṁ kāla-rūpas tat-prabhāvaḥ śrotraṁ tu śabdagam ity anena taṭastha-lakṣaṇaṁ lakṣyate | śrotra-grāhyatvaṁ śabdatvam iti | anyad anyat tu vivaraṇa-mātram, evam uttaratrāpi ||32||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bhagavad-vīryaṁ kāla-rūpas tat-prabhāvas tena preritāt sa śabdaḥ kena gṛhyate ity apekṣāyām āha—śrotraṁ taijasāhaṅkāra-kāryaṁ śrotrendriyaṁ kartṛ-śabdaṁ gacchati prāpnotīti tat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arthāśrayatvaṁ śabdasya draṣṭur liṅgatvam eva ca |</w:t>
      </w:r>
    </w:p>
    <w:p w:rsidR="00B14BE3" w:rsidRPr="00DD69B8" w:rsidRDefault="00B14BE3" w:rsidP="00B14BE3">
      <w:pPr>
        <w:pStyle w:val="Versequote"/>
        <w:rPr>
          <w:rFonts w:eastAsia="MS Minchofalt"/>
          <w:lang w:val="en-CA"/>
        </w:rPr>
      </w:pPr>
      <w:r w:rsidRPr="00DD69B8">
        <w:rPr>
          <w:rFonts w:eastAsia="MS Minchofalt"/>
          <w:lang w:val="en-CA"/>
        </w:rPr>
        <w:t>tan-mātratvaṁ ca nabhaso lakṣaṇaṁ kavayo viduḥ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arthāśrayatvam artha-viṣayatvam ||33||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śabdasya lakṣaṇa</w:t>
      </w:r>
      <w:r w:rsidRPr="00DD69B8">
        <w:rPr>
          <w:noProof w:val="0"/>
        </w:rPr>
        <w:t>m ā</w:t>
      </w:r>
      <w:r w:rsidRPr="00DD69B8">
        <w:rPr>
          <w:noProof w:val="0"/>
          <w:cs/>
        </w:rPr>
        <w:t>ha—arthāśrayatva</w:t>
      </w:r>
      <w:r w:rsidRPr="00DD69B8">
        <w:rPr>
          <w:noProof w:val="0"/>
        </w:rPr>
        <w:t>m a</w:t>
      </w:r>
      <w:r w:rsidRPr="00DD69B8">
        <w:rPr>
          <w:noProof w:val="0"/>
          <w:cs/>
        </w:rPr>
        <w:t>rtha-vācakatva</w:t>
      </w:r>
      <w:r w:rsidRPr="00DD69B8">
        <w:rPr>
          <w:noProof w:val="0"/>
        </w:rPr>
        <w:t>m |</w:t>
      </w:r>
      <w:r w:rsidRPr="00DD69B8">
        <w:rPr>
          <w:noProof w:val="0"/>
          <w:cs/>
        </w:rPr>
        <w:t xml:space="preserve"> draṣṭur liṅgatvaṁ kuḍyāntaritasya vaktur jñāpakatva</w:t>
      </w:r>
      <w:r w:rsidRPr="00DD69B8">
        <w:rPr>
          <w:noProof w:val="0"/>
        </w:rPr>
        <w:t>m |</w:t>
      </w:r>
      <w:r w:rsidRPr="00DD69B8">
        <w:rPr>
          <w:noProof w:val="0"/>
          <w:cs/>
        </w:rPr>
        <w:t xml:space="preserve"> tad uktam, liṅgaṁ yad draṣṭṛ-dṛśyayor iti | nabhasas tan mātratvaṁ sūkṣmatvaṁ śabdasya lakṣaṇa</w:t>
      </w:r>
      <w:r w:rsidRPr="00DD69B8">
        <w:rPr>
          <w:noProof w:val="0"/>
        </w:rPr>
        <w:t>m i</w:t>
      </w:r>
      <w:r w:rsidRPr="00DD69B8">
        <w:rPr>
          <w:noProof w:val="0"/>
          <w:cs/>
        </w:rPr>
        <w:t>ty anvayaḥ |</w:t>
      </w:r>
      <w:r w:rsidRPr="00DD69B8">
        <w:rPr>
          <w:noProof w:val="0"/>
        </w:rPr>
        <w:t>|33||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śabdasya lakṣaṇaṁ kavaya āhuḥ | kiṁ tat ? arthāśrayatvam artha-vācakatvaṁ draṣṭu-liṅgatvaṁ rāma-kṛṣṇādi-līlā-draṣṭṛ-vyāsa-śukādi-jñāpakatvam | yad vā, kuḍyāntaritasyāpi vaktur jñāpakatvaṁ, tathā nabhasas tan-mātratvam ākāśa-sūkṣma-rūpatvam ||33||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bhūtānāṁ chidra-dātṛtvaṁ bahir antaram eva ca |</w:t>
      </w:r>
    </w:p>
    <w:p w:rsidR="00B14BE3" w:rsidRPr="00DD69B8" w:rsidRDefault="00B14BE3" w:rsidP="00B14BE3">
      <w:pPr>
        <w:pStyle w:val="Versequote"/>
        <w:rPr>
          <w:rFonts w:eastAsia="MS Minchofalt"/>
          <w:lang w:val="en-CA"/>
        </w:rPr>
      </w:pPr>
      <w:r w:rsidRPr="00DD69B8">
        <w:rPr>
          <w:rFonts w:eastAsia="MS Minchofalt"/>
          <w:lang w:val="en-CA"/>
        </w:rPr>
        <w:t>prāṇendriyātma-dhiṣṇyatvaṁ nabhaso vṛtti-lakṣaṇam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nabhaso lakṣaṇa</w:t>
      </w:r>
      <w:r w:rsidRPr="00DD69B8">
        <w:rPr>
          <w:noProof w:val="0"/>
        </w:rPr>
        <w:t>m ā</w:t>
      </w:r>
      <w:r w:rsidRPr="00DD69B8">
        <w:rPr>
          <w:noProof w:val="0"/>
          <w:cs/>
        </w:rPr>
        <w:t>ha—bhūtānā</w:t>
      </w:r>
      <w:r w:rsidRPr="00DD69B8">
        <w:rPr>
          <w:noProof w:val="0"/>
        </w:rPr>
        <w:t>m i</w:t>
      </w:r>
      <w:r w:rsidRPr="00DD69B8">
        <w:rPr>
          <w:noProof w:val="0"/>
          <w:cs/>
        </w:rPr>
        <w:t>ti | chidra-dātṛtva</w:t>
      </w:r>
      <w:r w:rsidRPr="00DD69B8">
        <w:rPr>
          <w:noProof w:val="0"/>
        </w:rPr>
        <w:t>m a</w:t>
      </w:r>
      <w:r w:rsidRPr="00DD69B8">
        <w:rPr>
          <w:noProof w:val="0"/>
          <w:cs/>
        </w:rPr>
        <w:t>vakāśa-dātṛtva</w:t>
      </w:r>
      <w:r w:rsidRPr="00DD69B8">
        <w:rPr>
          <w:noProof w:val="0"/>
        </w:rPr>
        <w:t>m |</w:t>
      </w:r>
      <w:r w:rsidRPr="00DD69B8">
        <w:rPr>
          <w:noProof w:val="0"/>
          <w:cs/>
        </w:rPr>
        <w:t xml:space="preserve"> bahir antar vyavahārāspadatva</w:t>
      </w:r>
      <w:r w:rsidRPr="00DD69B8">
        <w:rPr>
          <w:noProof w:val="0"/>
        </w:rPr>
        <w:t>m |</w:t>
      </w:r>
      <w:r w:rsidRPr="00DD69B8">
        <w:rPr>
          <w:noProof w:val="0"/>
          <w:cs/>
        </w:rPr>
        <w:t xml:space="preserve"> ātmā manaḥ | prāṇādīnāṁ dhiṣṇyatva</w:t>
      </w:r>
      <w:r w:rsidRPr="00DD69B8">
        <w:rPr>
          <w:noProof w:val="0"/>
        </w:rPr>
        <w:t>m ā</w:t>
      </w:r>
      <w:r w:rsidRPr="00DD69B8">
        <w:rPr>
          <w:noProof w:val="0"/>
          <w:cs/>
        </w:rPr>
        <w:t>śrayatvaṁ nāḍyādi-cchidra-rūpeṇa | vṛttiḥ kārya</w:t>
      </w:r>
      <w:r w:rsidRPr="00DD69B8">
        <w:rPr>
          <w:noProof w:val="0"/>
        </w:rPr>
        <w:t>m e</w:t>
      </w:r>
      <w:r w:rsidRPr="00DD69B8">
        <w:rPr>
          <w:noProof w:val="0"/>
          <w:cs/>
        </w:rPr>
        <w:t>va lakṣaṇaṁ vṛtti-lakṣaṇa</w:t>
      </w:r>
      <w:r w:rsidRPr="00DD69B8">
        <w:rPr>
          <w:noProof w:val="0"/>
        </w:rPr>
        <w:t>m |</w:t>
      </w:r>
      <w:r w:rsidRPr="00DD69B8">
        <w:rPr>
          <w:noProof w:val="0"/>
          <w:cs/>
        </w:rPr>
        <w:t xml:space="preserve"> eva</w:t>
      </w:r>
      <w:r w:rsidRPr="00DD69B8">
        <w:rPr>
          <w:noProof w:val="0"/>
        </w:rPr>
        <w:t>m u</w:t>
      </w:r>
      <w:r w:rsidRPr="00DD69B8">
        <w:rPr>
          <w:noProof w:val="0"/>
          <w:cs/>
        </w:rPr>
        <w:t>ttaratrāpy ekena ślokena tan mātramhābhūtayor utpattiḥ | dvitīyena tan mātra-lakṣaṇa</w:t>
      </w:r>
      <w:r w:rsidRPr="00DD69B8">
        <w:rPr>
          <w:noProof w:val="0"/>
        </w:rPr>
        <w:t>m |</w:t>
      </w:r>
      <w:r w:rsidRPr="00DD69B8">
        <w:rPr>
          <w:noProof w:val="0"/>
          <w:cs/>
        </w:rPr>
        <w:t xml:space="preserve"> tṛtīyena mahā-bhūta-lakṣaṇa</w:t>
      </w:r>
      <w:r w:rsidRPr="00DD69B8">
        <w:rPr>
          <w:noProof w:val="0"/>
        </w:rPr>
        <w:t>m i</w:t>
      </w:r>
      <w:r w:rsidRPr="00DD69B8">
        <w:rPr>
          <w:noProof w:val="0"/>
          <w:cs/>
        </w:rPr>
        <w:t>ty anusandheya</w:t>
      </w:r>
      <w:r w:rsidRPr="00DD69B8">
        <w:rPr>
          <w:noProof w:val="0"/>
        </w:rPr>
        <w:t>m ||34||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arthāśrayatvaṁ śabda-viśeṣasya draṣṭur liṅgatvaṁ ca | svarūpa-lakṣaṇaṁ tu tan-mātratvaṁ nabhasa iti lakṣaṇaṁ cedam abheda-vivakṣayaiva | vastutas tu śabdādayo dvividhāḥ | ākāśādi-dravyāṇāṁ sūkṣmāvasthā guṇāvasthāś ca | tatrādyās tan-mātra-rūpāḥ arthāśrayādi-rūpās tv anye iti ||34||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ākāśasya lakṣaṇam āha—chidra-dātṛtvam avakāśa-dātṛtvaṁ bahir antaraṁ bahir-antara-vyavahārāspadatvam | prāṇendriya-manasāṁ dhiṣṇyatvaṁ nāḍyādi-chidra-rūpeṇāśrayatvaṁ nabhaso vṛttibhir dharmair lakṣaṇam ||34||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nabhasaḥ śabda-tanmātrāt kāla-gatyā vikurvataḥ |</w:t>
      </w:r>
    </w:p>
    <w:p w:rsidR="00B14BE3" w:rsidRPr="00DD69B8" w:rsidRDefault="00B14BE3" w:rsidP="00B14BE3">
      <w:pPr>
        <w:pStyle w:val="Versequote"/>
        <w:rPr>
          <w:rFonts w:eastAsia="MS Minchofalt"/>
          <w:lang w:val="en-CA"/>
        </w:rPr>
      </w:pPr>
      <w:r w:rsidRPr="00DD69B8">
        <w:rPr>
          <w:rFonts w:eastAsia="MS Minchofalt"/>
          <w:lang w:val="en-CA"/>
        </w:rPr>
        <w:t>sparśo’bhavat tato vāyus tvak sparśasya ca saṅgrahaḥ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śabdenaiva yato jñeyo hari-liṅgaṁ tu tasya tat |</w:t>
      </w:r>
    </w:p>
    <w:p w:rsidR="00B14BE3" w:rsidRPr="00DD69B8" w:rsidRDefault="00B14BE3" w:rsidP="00B14BE3">
      <w:pPr>
        <w:pStyle w:val="Cita"/>
        <w:rPr>
          <w:rFonts w:eastAsia="MS Minchofalt"/>
        </w:rPr>
      </w:pPr>
      <w:r w:rsidRPr="00DD69B8">
        <w:rPr>
          <w:rFonts w:eastAsia="MS Minchofalt"/>
        </w:rPr>
        <w:t>sparśādy-abhāvāt tan-mātrā nabhasaś ceti kīrtyate ||</w:t>
      </w:r>
    </w:p>
    <w:p w:rsidR="00B14BE3" w:rsidRPr="00DD69B8" w:rsidRDefault="00B14BE3" w:rsidP="00B14BE3">
      <w:pPr>
        <w:pStyle w:val="Cita"/>
        <w:rPr>
          <w:rFonts w:eastAsia="MS Minchofalt"/>
        </w:rPr>
      </w:pPr>
      <w:r w:rsidRPr="00DD69B8">
        <w:rPr>
          <w:rFonts w:eastAsia="MS Minchofalt"/>
        </w:rPr>
        <w:t>sparśādayaś ca tan-mātrā itare pūrva-saṁsthiteḥ |</w:t>
      </w:r>
    </w:p>
    <w:p w:rsidR="00B14BE3" w:rsidRPr="00DD69B8" w:rsidRDefault="00B14BE3" w:rsidP="00B14BE3">
      <w:pPr>
        <w:pStyle w:val="Cita"/>
        <w:rPr>
          <w:rFonts w:eastAsia="MS Minchofalt"/>
        </w:rPr>
      </w:pPr>
      <w:r w:rsidRPr="00DD69B8">
        <w:rPr>
          <w:rFonts w:eastAsia="MS Minchofalt"/>
        </w:rPr>
        <w:t>tiṣṭhaty eko guṇo bhūte pratyekaṁ pañcasu sthitaḥ ||</w:t>
      </w:r>
    </w:p>
    <w:p w:rsidR="00B14BE3" w:rsidRPr="00DD69B8" w:rsidRDefault="00B14BE3" w:rsidP="00B14BE3">
      <w:pPr>
        <w:pStyle w:val="Cita"/>
        <w:rPr>
          <w:rFonts w:eastAsia="MS Minchofalt"/>
        </w:rPr>
      </w:pPr>
      <w:r w:rsidRPr="00DD69B8">
        <w:rPr>
          <w:rFonts w:eastAsia="MS Minchofalt"/>
        </w:rPr>
        <w:t>śabdo varṇātmako nityo dhvanir ākāśa-sambhavaḥ |</w:t>
      </w:r>
    </w:p>
    <w:p w:rsidR="00B14BE3" w:rsidRPr="00DD69B8" w:rsidRDefault="00B14BE3" w:rsidP="00B14BE3">
      <w:pPr>
        <w:pStyle w:val="Cita"/>
        <w:rPr>
          <w:rFonts w:eastAsia="MS Minchofalt"/>
        </w:rPr>
      </w:pPr>
      <w:r w:rsidRPr="00DD69B8">
        <w:rPr>
          <w:rFonts w:eastAsia="MS Minchofalt"/>
        </w:rPr>
        <w:t>ākāśa eva sūkṣmas tu dhvanir ity eva śabdyate ||</w:t>
      </w:r>
    </w:p>
    <w:p w:rsidR="00B14BE3" w:rsidRPr="00DD69B8" w:rsidRDefault="00B14BE3" w:rsidP="00B14BE3">
      <w:pPr>
        <w:pStyle w:val="Cita"/>
        <w:rPr>
          <w:rFonts w:eastAsia="MS Minchofalt"/>
        </w:rPr>
      </w:pPr>
      <w:r w:rsidRPr="00DD69B8">
        <w:rPr>
          <w:rFonts w:eastAsia="MS Minchofalt"/>
        </w:rPr>
        <w:t>sa eva vyajyamānas tu bhavet karṇaika-gocaraḥ |</w:t>
      </w:r>
    </w:p>
    <w:p w:rsidR="00B14BE3" w:rsidRPr="00DD69B8" w:rsidRDefault="00B14BE3" w:rsidP="00B14BE3">
      <w:pPr>
        <w:pStyle w:val="Cita"/>
        <w:rPr>
          <w:rFonts w:eastAsia="MS Minchofalt"/>
        </w:rPr>
      </w:pPr>
      <w:r w:rsidRPr="00DD69B8">
        <w:rPr>
          <w:rFonts w:eastAsia="MS Minchofalt"/>
        </w:rPr>
        <w:t>nabhasaḥ śabda-tan-mātrāc chabda-mātrā guṇābhavan ||</w:t>
      </w:r>
    </w:p>
    <w:p w:rsidR="00B14BE3" w:rsidRPr="00DD69B8" w:rsidRDefault="00B14BE3" w:rsidP="00B14BE3">
      <w:pPr>
        <w:pStyle w:val="Cita"/>
        <w:rPr>
          <w:rFonts w:eastAsia="MS Minchofalt"/>
        </w:rPr>
      </w:pPr>
      <w:r w:rsidRPr="00DD69B8">
        <w:rPr>
          <w:rFonts w:eastAsia="MS Minchofalt"/>
        </w:rPr>
        <w:t>sparśādayo’pi vāyv-ādeḥ sūkṣmāvasthā prakīrtitā |</w:t>
      </w:r>
    </w:p>
    <w:p w:rsidR="00B14BE3" w:rsidRPr="00DD69B8" w:rsidRDefault="00B14BE3" w:rsidP="00B14BE3">
      <w:pPr>
        <w:pStyle w:val="Cita"/>
        <w:rPr>
          <w:rFonts w:eastAsia="MS Minchofalt"/>
        </w:rPr>
      </w:pPr>
      <w:r w:rsidRPr="00DD69B8">
        <w:rPr>
          <w:rFonts w:eastAsia="MS Minchofalt"/>
        </w:rPr>
        <w:t>sūkṣmendriyāṇi santy eva syuḥ sthūlāny ahaṅkṛteḥ |</w:t>
      </w:r>
    </w:p>
    <w:p w:rsidR="00B14BE3" w:rsidRPr="00DD69B8" w:rsidRDefault="00B14BE3" w:rsidP="00B14BE3">
      <w:pPr>
        <w:pStyle w:val="Cita"/>
        <w:rPr>
          <w:rFonts w:eastAsia="MS Minchofalt"/>
          <w:color w:val="000000"/>
        </w:rPr>
      </w:pPr>
      <w:r w:rsidRPr="00DD69B8">
        <w:rPr>
          <w:rFonts w:eastAsia="MS Minchofalt"/>
        </w:rPr>
        <w:t xml:space="preserve">bhūtebhyaś copacīyante punar brahma-śarīrataḥ || </w:t>
      </w:r>
      <w:r w:rsidRPr="00DD69B8">
        <w:rPr>
          <w:rFonts w:eastAsia="MS Minchofalt"/>
          <w:color w:val="000000"/>
        </w:rPr>
        <w:t>iti ca ||35-37||</w:t>
      </w:r>
    </w:p>
    <w:p w:rsidR="00B14BE3" w:rsidRPr="00DD69B8" w:rsidRDefault="00B14BE3" w:rsidP="00B14BE3">
      <w:pPr>
        <w:pStyle w:val="Cita"/>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kā sā tvak | sparśasya saṅgrahaḥ samyag grahaṇaṁ yayā | puṁstvaṁ niyata-liṅgatvāt | yadvā sparśasya saṅgrahas tato bhavatīti śeṣaḥ | śabda-tan-mātrād ity-ādi-tan-mātrāṇā</w:t>
      </w:r>
      <w:r w:rsidRPr="00DD69B8">
        <w:rPr>
          <w:noProof w:val="0"/>
        </w:rPr>
        <w:t>m u</w:t>
      </w:r>
      <w:r w:rsidRPr="00DD69B8">
        <w:rPr>
          <w:noProof w:val="0"/>
          <w:cs/>
        </w:rPr>
        <w:t>ttarottarānvayārtha</w:t>
      </w:r>
      <w:r w:rsidRPr="00DD69B8">
        <w:rPr>
          <w:noProof w:val="0"/>
        </w:rPr>
        <w:t>m u</w:t>
      </w:r>
      <w:r w:rsidRPr="00DD69B8">
        <w:rPr>
          <w:noProof w:val="0"/>
          <w:cs/>
        </w:rPr>
        <w:t>kta</w:t>
      </w:r>
      <w:r w:rsidRPr="00DD69B8">
        <w:rPr>
          <w:noProof w:val="0"/>
        </w:rPr>
        <w:t>m ||35||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śabda eva tan-mātraṁ yasya tathā-bhūtān nabhasaḥ sakāśāt, saṅgrahaḥ samyak gṛhyate’nayeti karaṇe ap | tvak tvag-indriyaṁ sparśa-grahaṇe karaṇam ity arthaḥ ||35||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mṛdutvaṁ kaṭhinatvaṁ ca śaityam uṣṇatvam eva ca |</w:t>
      </w:r>
    </w:p>
    <w:p w:rsidR="00B14BE3" w:rsidRPr="00DD69B8" w:rsidRDefault="00B14BE3" w:rsidP="00B14BE3">
      <w:pPr>
        <w:pStyle w:val="Versequote"/>
        <w:rPr>
          <w:rFonts w:eastAsia="MS Minchofalt"/>
          <w:lang w:val="en-CA"/>
        </w:rPr>
      </w:pPr>
      <w:r w:rsidRPr="00DD69B8">
        <w:rPr>
          <w:rFonts w:eastAsia="MS Minchofalt"/>
          <w:lang w:val="en-CA"/>
        </w:rPr>
        <w:t>etat sparśasya sparśatvaṁ tan-mātratvaṁ nabhasvataḥ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sparśa-lakṣaṇa</w:t>
      </w:r>
      <w:r w:rsidRPr="00DD69B8">
        <w:rPr>
          <w:noProof w:val="0"/>
        </w:rPr>
        <w:t>m ā</w:t>
      </w:r>
      <w:r w:rsidRPr="00DD69B8">
        <w:rPr>
          <w:noProof w:val="0"/>
          <w:cs/>
        </w:rPr>
        <w:t>ha—mṛdutva</w:t>
      </w:r>
      <w:r w:rsidRPr="00DD69B8">
        <w:rPr>
          <w:noProof w:val="0"/>
        </w:rPr>
        <w:t>m i</w:t>
      </w:r>
      <w:r w:rsidRPr="00DD69B8">
        <w:rPr>
          <w:noProof w:val="0"/>
          <w:cs/>
        </w:rPr>
        <w:t>ti | sparśatvaṁ svarūpa-lakṣaṇa</w:t>
      </w:r>
      <w:r w:rsidRPr="00DD69B8">
        <w:rPr>
          <w:noProof w:val="0"/>
        </w:rPr>
        <w:t>m i</w:t>
      </w:r>
      <w:r w:rsidRPr="00DD69B8">
        <w:rPr>
          <w:noProof w:val="0"/>
          <w:cs/>
        </w:rPr>
        <w:t>ty arthaḥ | nabhasvato vāyos tan-mātratvaṁ ca |</w:t>
      </w:r>
      <w:r w:rsidRPr="00DD69B8">
        <w:rPr>
          <w:noProof w:val="0"/>
        </w:rPr>
        <w:t>|36||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sparśasya lakṣaṇam āha—sparśatvaṁ svarūpa-lakṣaṇam ity arthaḥ | nabhasvato vāyos tan-mātratvam ||36||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cālanaṁ vyūhanaṁ prāptir netṛtvaṁ dravya-śabdayoḥ |</w:t>
      </w:r>
    </w:p>
    <w:p w:rsidR="00B14BE3" w:rsidRPr="00DD69B8" w:rsidRDefault="00B14BE3" w:rsidP="00B14BE3">
      <w:pPr>
        <w:pStyle w:val="Versequote"/>
        <w:rPr>
          <w:rFonts w:eastAsia="MS Minchofalt"/>
          <w:lang w:val="en-CA"/>
        </w:rPr>
      </w:pPr>
      <w:r w:rsidRPr="00DD69B8">
        <w:rPr>
          <w:rFonts w:eastAsia="MS Minchofalt"/>
          <w:lang w:val="en-CA"/>
        </w:rPr>
        <w:t>sarvendriyāṇām ātmatvaṁ vāyoḥ karmābhilakṣaṇam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cālanaṁ vṛkṣa-śākhādeḥ | vyūhanaṁ melanaṁ tṛṇādeḥ | prāptiḥ saṁyogo dravyasya gandhavato ghrāṇaṁ prati | tathā śaityādimataḥ sparśanaṁ prati | śabdasya śrotraṁ prati netṛtva</w:t>
      </w:r>
      <w:r w:rsidRPr="00DD69B8">
        <w:rPr>
          <w:noProof w:val="0"/>
        </w:rPr>
        <w:t>m |</w:t>
      </w:r>
      <w:r w:rsidRPr="00DD69B8">
        <w:rPr>
          <w:noProof w:val="0"/>
          <w:cs/>
        </w:rPr>
        <w:t xml:space="preserve"> sarvendriyāṇā</w:t>
      </w:r>
      <w:r w:rsidRPr="00DD69B8">
        <w:rPr>
          <w:noProof w:val="0"/>
        </w:rPr>
        <w:t>m ā</w:t>
      </w:r>
      <w:r w:rsidRPr="00DD69B8">
        <w:rPr>
          <w:noProof w:val="0"/>
          <w:cs/>
        </w:rPr>
        <w:t>tmatva</w:t>
      </w:r>
      <w:r w:rsidRPr="00DD69B8">
        <w:rPr>
          <w:noProof w:val="0"/>
        </w:rPr>
        <w:t>m u</w:t>
      </w:r>
      <w:r w:rsidRPr="00DD69B8">
        <w:rPr>
          <w:noProof w:val="0"/>
          <w:cs/>
        </w:rPr>
        <w:t>podbalakatva</w:t>
      </w:r>
      <w:r w:rsidRPr="00DD69B8">
        <w:rPr>
          <w:noProof w:val="0"/>
        </w:rPr>
        <w:t>m |</w:t>
      </w:r>
      <w:r w:rsidRPr="00DD69B8">
        <w:rPr>
          <w:noProof w:val="0"/>
          <w:cs/>
        </w:rPr>
        <w:t xml:space="preserve"> karmaṇā kāryeṇābhilakṣaṇa</w:t>
      </w:r>
      <w:r w:rsidRPr="00DD69B8">
        <w:rPr>
          <w:noProof w:val="0"/>
        </w:rPr>
        <w:t>m |</w:t>
      </w:r>
      <w:r w:rsidRPr="00DD69B8">
        <w:rPr>
          <w:noProof w:val="0"/>
          <w:cs/>
        </w:rPr>
        <w:t xml:space="preserve"> bhāve lyuṭ | karmaivābhilakṣaṇa</w:t>
      </w:r>
      <w:r w:rsidRPr="00DD69B8">
        <w:rPr>
          <w:noProof w:val="0"/>
        </w:rPr>
        <w:t>m i</w:t>
      </w:r>
      <w:r w:rsidRPr="00DD69B8">
        <w:rPr>
          <w:noProof w:val="0"/>
          <w:cs/>
        </w:rPr>
        <w:t>ti vigrahe tu karaṇe |</w:t>
      </w:r>
      <w:r w:rsidRPr="00DD69B8">
        <w:rPr>
          <w:noProof w:val="0"/>
        </w:rPr>
        <w:t>|37||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r w:rsidRPr="00DD69B8">
        <w:rPr>
          <w:rFonts w:eastAsia="MS Minchofalt"/>
        </w:rPr>
        <w:t xml:space="preserve"> vāyor lakṣaṇam āha—cālanaṁ vṛkṣa-śākhādeḥ | vyūhanaṁ melanaṁ </w:t>
      </w:r>
      <w:r w:rsidRPr="00DD69B8">
        <w:rPr>
          <w:noProof w:val="0"/>
          <w:cs/>
        </w:rPr>
        <w:t xml:space="preserve">tṛṇādeḥ | prāptiḥ </w:t>
      </w:r>
      <w:r w:rsidRPr="00DD69B8">
        <w:rPr>
          <w:noProof w:val="0"/>
        </w:rPr>
        <w:t xml:space="preserve">vastu-mātreṇa </w:t>
      </w:r>
      <w:r w:rsidRPr="00DD69B8">
        <w:rPr>
          <w:noProof w:val="0"/>
          <w:cs/>
        </w:rPr>
        <w:t>saṁyog</w:t>
      </w:r>
      <w:r w:rsidRPr="00DD69B8">
        <w:rPr>
          <w:noProof w:val="0"/>
        </w:rPr>
        <w:t xml:space="preserve">aḥ | </w:t>
      </w:r>
      <w:r w:rsidRPr="00DD69B8">
        <w:rPr>
          <w:noProof w:val="0"/>
          <w:cs/>
        </w:rPr>
        <w:t>dravya</w:t>
      </w:r>
      <w:r w:rsidRPr="00DD69B8">
        <w:rPr>
          <w:noProof w:val="0"/>
        </w:rPr>
        <w:t>-śabdayoḥ dravya</w:t>
      </w:r>
      <w:r w:rsidRPr="00DD69B8">
        <w:rPr>
          <w:noProof w:val="0"/>
          <w:cs/>
        </w:rPr>
        <w:t xml:space="preserve">sya gandhavato ghrāṇaṁ prati | </w:t>
      </w:r>
      <w:r w:rsidRPr="00DD69B8">
        <w:rPr>
          <w:noProof w:val="0"/>
        </w:rPr>
        <w:t xml:space="preserve">śaityādimatas tvacaṁ prati, </w:t>
      </w:r>
      <w:r w:rsidRPr="00DD69B8">
        <w:rPr>
          <w:noProof w:val="0"/>
          <w:cs/>
        </w:rPr>
        <w:t>śabdasya śrotraṁ prati netṛtva</w:t>
      </w:r>
      <w:r w:rsidRPr="00DD69B8">
        <w:rPr>
          <w:noProof w:val="0"/>
        </w:rPr>
        <w:t>m |</w:t>
      </w:r>
      <w:r w:rsidRPr="00DD69B8">
        <w:rPr>
          <w:noProof w:val="0"/>
          <w:cs/>
        </w:rPr>
        <w:t xml:space="preserve"> </w:t>
      </w:r>
      <w:r w:rsidRPr="00DD69B8">
        <w:rPr>
          <w:noProof w:val="0"/>
        </w:rPr>
        <w:t xml:space="preserve">atra prāptiḥ saṁyoga eva cālana-vyūhana-netṛtvāni saṁyoga-viśeṣa iti jñeyam | </w:t>
      </w:r>
      <w:r w:rsidRPr="00DD69B8">
        <w:rPr>
          <w:noProof w:val="0"/>
          <w:cs/>
        </w:rPr>
        <w:t>sarvendriyāṇā</w:t>
      </w:r>
      <w:r w:rsidRPr="00DD69B8">
        <w:rPr>
          <w:noProof w:val="0"/>
        </w:rPr>
        <w:t>m ā</w:t>
      </w:r>
      <w:r w:rsidRPr="00DD69B8">
        <w:rPr>
          <w:noProof w:val="0"/>
          <w:cs/>
        </w:rPr>
        <w:t>tmatva</w:t>
      </w:r>
      <w:r w:rsidRPr="00DD69B8">
        <w:rPr>
          <w:noProof w:val="0"/>
        </w:rPr>
        <w:t xml:space="preserve">ṁ saṁjīvakatvaṁ vāyoḥ karmaiva abhi sarvato-bhāvena lakṣaṇaṁ, lakṣyate’neneti lakṣaṇaṁ karaṇe </w:t>
      </w:r>
      <w:r w:rsidRPr="00DD69B8">
        <w:rPr>
          <w:noProof w:val="0"/>
          <w:cs/>
        </w:rPr>
        <w:t>lyuṭ |</w:t>
      </w:r>
      <w:r w:rsidRPr="00DD69B8">
        <w:rPr>
          <w:noProof w:val="0"/>
        </w:rPr>
        <w:t>|37||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vāyoś ca sparśa-tanmātrād rūpaṁ daiveritād abhūt |</w:t>
      </w:r>
    </w:p>
    <w:p w:rsidR="00B14BE3" w:rsidRPr="00DD69B8" w:rsidRDefault="00B14BE3" w:rsidP="00B14BE3">
      <w:pPr>
        <w:pStyle w:val="Versequote"/>
        <w:rPr>
          <w:rFonts w:eastAsia="MS Minchofalt"/>
          <w:lang w:val="en-CA"/>
        </w:rPr>
      </w:pPr>
      <w:r w:rsidRPr="00DD69B8">
        <w:rPr>
          <w:rFonts w:eastAsia="MS Minchofalt"/>
          <w:lang w:val="en-CA"/>
        </w:rPr>
        <w:t>samutthitaṁ tatas tejaś cakṣū rūpopalambhanam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prāpnoti vāyuḥ sarvaṁ tu svata eva hares tathā |</w:t>
      </w:r>
    </w:p>
    <w:p w:rsidR="00B14BE3" w:rsidRPr="00DD69B8" w:rsidRDefault="00B14BE3" w:rsidP="00B14BE3">
      <w:pPr>
        <w:pStyle w:val="Cita"/>
        <w:rPr>
          <w:rFonts w:eastAsia="MS Minchofalt"/>
        </w:rPr>
      </w:pPr>
      <w:r w:rsidRPr="00DD69B8">
        <w:rPr>
          <w:rFonts w:eastAsia="MS Minchofalt"/>
        </w:rPr>
        <w:t>ataḥ prāptir iti prāhur vāyuṁ bhūta-patiṁ prabhum |</w:t>
      </w:r>
    </w:p>
    <w:p w:rsidR="00B14BE3" w:rsidRPr="00DD69B8" w:rsidRDefault="00B14BE3" w:rsidP="00B14BE3">
      <w:pPr>
        <w:pStyle w:val="Cita"/>
        <w:rPr>
          <w:rFonts w:eastAsia="MS Minchofalt"/>
        </w:rPr>
      </w:pPr>
      <w:r w:rsidRPr="00DD69B8">
        <w:rPr>
          <w:rFonts w:eastAsia="MS Minchofalt"/>
        </w:rPr>
        <w:t>pradhāna-vāyur anyeṣu nityāviṣṭo yatas tataḥ |</w:t>
      </w:r>
    </w:p>
    <w:p w:rsidR="00B14BE3" w:rsidRPr="00DD69B8" w:rsidRDefault="00B14BE3" w:rsidP="00B14BE3">
      <w:pPr>
        <w:pStyle w:val="Cita"/>
        <w:rPr>
          <w:rFonts w:eastAsia="MS Minchofalt"/>
          <w:color w:val="000000"/>
        </w:rPr>
      </w:pPr>
      <w:r w:rsidRPr="00DD69B8">
        <w:rPr>
          <w:rFonts w:eastAsia="MS Minchofalt"/>
        </w:rPr>
        <w:t xml:space="preserve">tad-guṇās teṣu cocyante nīcatā nāsya tat-kṛteḥ || </w:t>
      </w:r>
      <w:r w:rsidRPr="00DD69B8">
        <w:rPr>
          <w:rFonts w:eastAsia="MS Minchofalt"/>
          <w:color w:val="000000"/>
        </w:rPr>
        <w:t>iti brahma-vaivarte ||</w:t>
      </w:r>
    </w:p>
    <w:p w:rsidR="00B14BE3" w:rsidRPr="00DD69B8" w:rsidRDefault="00B14BE3" w:rsidP="00B14BE3">
      <w:pPr>
        <w:pStyle w:val="Cita"/>
        <w:rPr>
          <w:rFonts w:eastAsia="MS Minchofalt"/>
          <w:color w:val="000000"/>
        </w:rPr>
      </w:pPr>
    </w:p>
    <w:p w:rsidR="00B14BE3" w:rsidRPr="00DD69B8" w:rsidRDefault="00B14BE3" w:rsidP="00B14BE3">
      <w:pPr>
        <w:pStyle w:val="Cita"/>
        <w:rPr>
          <w:rFonts w:eastAsia="MS Minchofalt"/>
          <w:color w:val="000000"/>
        </w:rPr>
      </w:pPr>
      <w:r w:rsidRPr="00DD69B8">
        <w:rPr>
          <w:rFonts w:eastAsia="MS Minchofalt"/>
        </w:rPr>
        <w:t xml:space="preserve">svarūpam api karmeti viṣayatvād dīryate </w:t>
      </w:r>
      <w:r w:rsidRPr="00DD69B8">
        <w:rPr>
          <w:rFonts w:eastAsia="MS Minchofalt"/>
          <w:color w:val="000000"/>
        </w:rPr>
        <w:t>iti śabda-nirṇaye ||38||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śrīdharaḥ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tejasas tejastvam asādhāraṇatvam iti tad-bodhakam ity arthaḥ | rūpeṇaiva hi tejaso’sādhaṛaṇatvaṁ gamyate asādhāraṇa-rūpavad dravyaṁ teja iti ||38||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3.26.39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dravyākṛtitvaṁ guṇatā vyakti-saṁsthātvam eva ca |</w:t>
      </w:r>
    </w:p>
    <w:p w:rsidR="00B14BE3" w:rsidRPr="00DD69B8" w:rsidRDefault="00B14BE3" w:rsidP="00B14BE3">
      <w:pPr>
        <w:pStyle w:val="Versequote"/>
        <w:rPr>
          <w:rFonts w:eastAsia="MS Minchofalt"/>
          <w:lang w:val="en-CA"/>
        </w:rPr>
      </w:pPr>
      <w:r w:rsidRPr="00DD69B8">
        <w:rPr>
          <w:rFonts w:eastAsia="MS Minchofalt"/>
          <w:lang w:val="en-CA"/>
        </w:rPr>
        <w:t>tejastvaṁ tejasaḥ sādhvi rūpa-mātrasya vṛttayaḥ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vyakti saṁsthātaṁ vyaktatena sthitiḥ | guṇatā prakāśatvam | </w:t>
      </w:r>
      <w:r w:rsidRPr="00DD69B8">
        <w:rPr>
          <w:rFonts w:eastAsia="MS Minchofalt"/>
          <w:color w:val="0000FF"/>
        </w:rPr>
        <w:t>āloko guṇa ity eva prakāśaś ceti kathyate</w:t>
      </w:r>
      <w:r w:rsidRPr="00DD69B8">
        <w:rPr>
          <w:rFonts w:eastAsia="MS Minchofalt"/>
        </w:rPr>
        <w:t xml:space="preserve"> ity abhidhānam | </w:t>
      </w:r>
      <w:r w:rsidRPr="00DD69B8">
        <w:rPr>
          <w:rFonts w:eastAsia="MS Minchofalt"/>
          <w:color w:val="0000FF"/>
        </w:rPr>
        <w:t>tejastvam atha cogratvaṁ krauryam ity api cocyate</w:t>
      </w:r>
      <w:r w:rsidRPr="00DD69B8">
        <w:rPr>
          <w:rFonts w:eastAsia="MS Minchofalt"/>
        </w:rPr>
        <w:t xml:space="preserve"> ity abhidhānam ||39||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dravyākṛtitvaṁ dravyasyākāra-samarpakatva</w:t>
      </w:r>
      <w:r w:rsidRPr="00DD69B8">
        <w:rPr>
          <w:noProof w:val="0"/>
        </w:rPr>
        <w:t>m |</w:t>
      </w:r>
      <w:r w:rsidRPr="00DD69B8">
        <w:rPr>
          <w:noProof w:val="0"/>
          <w:cs/>
        </w:rPr>
        <w:t xml:space="preserve"> guṇatā dravyopasarjanatayā pratītiḥ | śabdasya tu svātantryeṇaiva pratītiḥ | apratyakṣa-dravyasya sparśāder api svātantryeṇaiva pratītiḥ rūpasya tu naiva</w:t>
      </w:r>
      <w:r w:rsidRPr="00DD69B8">
        <w:rPr>
          <w:noProof w:val="0"/>
        </w:rPr>
        <w:t>m i</w:t>
      </w:r>
      <w:r w:rsidRPr="00DD69B8">
        <w:rPr>
          <w:noProof w:val="0"/>
          <w:cs/>
        </w:rPr>
        <w:t>ti tasyāyaṁ viśeṣa uktaḥ | vyakti-saṁsthātvaṁ vyakter dravyasya yā saṁsthā sanniveśaḥ saiva saṁsthā yasya tat pariṇāmatayā pratītir ity arthaḥ | tejasas tejastva</w:t>
      </w:r>
      <w:r w:rsidRPr="00DD69B8">
        <w:rPr>
          <w:noProof w:val="0"/>
        </w:rPr>
        <w:t>m a</w:t>
      </w:r>
      <w:r w:rsidRPr="00DD69B8">
        <w:rPr>
          <w:noProof w:val="0"/>
          <w:cs/>
        </w:rPr>
        <w:t>sādhāraṇatva</w:t>
      </w:r>
      <w:r w:rsidRPr="00DD69B8">
        <w:rPr>
          <w:noProof w:val="0"/>
        </w:rPr>
        <w:t>m ||39||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rūpasya lakṣaṇam āha—dravyasyākṛtitvam ākāra-samarpakatvam | guṇatā dravyopasarjanatayā pratītiḥ śabdasya tu svātantryeṇaiva pratītiḥ | apratyakṣa-dravyasya sparśād eva svātantryeṇaiva pratītiḥ | rūpasya tu naivam | vyakti-saṁsthātvaṁ vyakter dravyasya yā saṁsthā sanniveśa saiva saṁsthā yasya tasya bhāvas tattvaṁ dravya-parimāṇenaiva yat-parimāṇa-pratīti ity arthaḥ | tejasas tejastvaṁ tan-mātratvaṁ, vṛttayo dṛśhāḥ ||39||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dyotanaṁ pacanaṁ pānam adanaṁ hima-mardanam |</w:t>
      </w:r>
    </w:p>
    <w:p w:rsidR="00B14BE3" w:rsidRPr="00DD69B8" w:rsidRDefault="00B14BE3" w:rsidP="00B14BE3">
      <w:pPr>
        <w:pStyle w:val="Versequote"/>
        <w:rPr>
          <w:rFonts w:eastAsia="MS Minchofalt"/>
          <w:lang w:val="en-CA"/>
        </w:rPr>
      </w:pPr>
      <w:r w:rsidRPr="00DD69B8">
        <w:rPr>
          <w:rFonts w:eastAsia="MS Minchofalt"/>
          <w:lang w:val="en-CA"/>
        </w:rPr>
        <w:t>tejaso vṛttayas tv etāḥ śoṣaṇaṁ kṣut tṛḍ eva ca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 xml:space="preserve">dyotanaṁ </w:t>
      </w:r>
      <w:r w:rsidRPr="00DD69B8">
        <w:rPr>
          <w:noProof w:val="0"/>
          <w:rtl/>
          <w:cs/>
        </w:rPr>
        <w:t>prakāśanaṁ</w:t>
      </w:r>
      <w:r w:rsidRPr="00DD69B8">
        <w:rPr>
          <w:noProof w:val="0"/>
          <w:cs/>
        </w:rPr>
        <w:t>, pacanaṁ taṇḍulādeḥ | kṣut tṛḍ aśanā pipāsā ca tad dvāreṇa pāna</w:t>
      </w:r>
      <w:r w:rsidRPr="00DD69B8">
        <w:rPr>
          <w:noProof w:val="0"/>
        </w:rPr>
        <w:t>m a</w:t>
      </w:r>
      <w:r w:rsidRPr="00DD69B8">
        <w:rPr>
          <w:noProof w:val="0"/>
          <w:cs/>
        </w:rPr>
        <w:t>danaṁ ca |</w:t>
      </w:r>
      <w:r w:rsidRPr="00DD69B8">
        <w:rPr>
          <w:noProof w:val="0"/>
        </w:rPr>
        <w:t>|40||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tejaso lakṣaṇam āha—dyotanaṁ prakāśanaṁ, pacanaṁ taṇḍulādeḥ | kṣut kṣudhā | tṛṭ ṭṛṣṇā | tad-dvāreṇa adanaṁ pacanaṁ ca ||40||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rūpa-mātrād vikurvāṇāt tejaso daiva-coditāt |</w:t>
      </w:r>
    </w:p>
    <w:p w:rsidR="00B14BE3" w:rsidRPr="00DD69B8" w:rsidRDefault="00B14BE3" w:rsidP="00B14BE3">
      <w:pPr>
        <w:pStyle w:val="Versequote"/>
        <w:rPr>
          <w:rFonts w:eastAsia="MS Minchofalt"/>
          <w:lang w:val="en-CA"/>
        </w:rPr>
      </w:pPr>
      <w:r w:rsidRPr="00DD69B8">
        <w:rPr>
          <w:rFonts w:eastAsia="MS Minchofalt"/>
          <w:lang w:val="en-CA"/>
        </w:rPr>
        <w:t>rasa-mātram abhūt tasmād ambho jihvā rasa-grahaḥ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jihvā rasanendriya</w:t>
      </w:r>
      <w:r w:rsidRPr="00DD69B8">
        <w:rPr>
          <w:noProof w:val="0"/>
        </w:rPr>
        <w:t>m |</w:t>
      </w:r>
      <w:r w:rsidRPr="00DD69B8">
        <w:rPr>
          <w:noProof w:val="0"/>
          <w:cs/>
        </w:rPr>
        <w:t xml:space="preserve"> raso gṛhyate’nayeti rasa-grahaḥ | yadvā rasa-grahas tato bhavatīti śeṣaḥ |</w:t>
      </w:r>
      <w:r w:rsidRPr="00DD69B8">
        <w:rPr>
          <w:noProof w:val="0"/>
        </w:rPr>
        <w:t>|41||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kaṣāyo madhuras tiktaḥ kaṭv amla iti naikadhā |</w:t>
      </w:r>
    </w:p>
    <w:p w:rsidR="00B14BE3" w:rsidRPr="00DD69B8" w:rsidRDefault="00B14BE3" w:rsidP="00B14BE3">
      <w:pPr>
        <w:pStyle w:val="Versequote"/>
        <w:rPr>
          <w:rFonts w:eastAsia="MS Minchofalt"/>
          <w:lang w:val="en-CA"/>
        </w:rPr>
      </w:pPr>
      <w:r w:rsidRPr="00DD69B8">
        <w:rPr>
          <w:rFonts w:eastAsia="MS Minchofalt"/>
          <w:lang w:val="en-CA"/>
        </w:rPr>
        <w:t>bhautikānāṁ vikāreṇa rasa eko vibhidyate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kaṣāyādiṣu lavaṇo’pi draṣṭavyaḥ | bhautikānāṁ saṁsargi-dravyāṇā</w:t>
      </w:r>
      <w:r w:rsidRPr="00DD69B8">
        <w:rPr>
          <w:noProof w:val="0"/>
        </w:rPr>
        <w:t>m |</w:t>
      </w:r>
      <w:r w:rsidRPr="00DD69B8">
        <w:rPr>
          <w:noProof w:val="0"/>
          <w:cs/>
        </w:rPr>
        <w:t xml:space="preserve"> ya eko madhura eva sann eva</w:t>
      </w:r>
      <w:r w:rsidRPr="00DD69B8">
        <w:rPr>
          <w:noProof w:val="0"/>
        </w:rPr>
        <w:t>m a</w:t>
      </w:r>
      <w:r w:rsidRPr="00DD69B8">
        <w:rPr>
          <w:noProof w:val="0"/>
          <w:cs/>
        </w:rPr>
        <w:t>nekadhā bhidyate sa rasa ity arthaḥ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rasasya lakṣaṇam āha—kaṣāya iti | kaṣāyādiṣu lavaṇo’pi draṣṭavyaḥ | bhautikānāṁ saṁsargi-dravyāṇāṁ ya eko madhura eva san ekam anekadhā bhidyate sa rasa ity arthaḥ ||42||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kledanaṁ piṇḍanaṁ tṛptiḥ prāṇanāpyāyanodanam |</w:t>
      </w:r>
    </w:p>
    <w:p w:rsidR="00B14BE3" w:rsidRPr="00DD69B8" w:rsidRDefault="00B14BE3" w:rsidP="00B14BE3">
      <w:pPr>
        <w:pStyle w:val="Versequote"/>
        <w:rPr>
          <w:rFonts w:eastAsia="MS Minchofalt"/>
          <w:lang w:val="en-CA"/>
        </w:rPr>
      </w:pPr>
      <w:r w:rsidRPr="00DD69B8">
        <w:rPr>
          <w:rFonts w:eastAsia="MS Minchofalt"/>
          <w:lang w:val="en-CA"/>
        </w:rPr>
        <w:t>tāpāpanodo bhūyastvam ambhaso vṛttayas tv imāḥ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color w:val="0000FF"/>
        </w:rPr>
        <w:t>udanaṁ bindu-bhāvaḥ syāt syandanaṁ sravaṇaṁ smṛtam i</w:t>
      </w:r>
      <w:r w:rsidRPr="00DD69B8">
        <w:rPr>
          <w:rFonts w:eastAsia="MS Minchofalt"/>
        </w:rPr>
        <w:t>ty abhidhānam | pṛthivy-agny-apekṣayā bhūyastvaṁ dehe ||43||</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kledana</w:t>
      </w:r>
      <w:r w:rsidRPr="00DD69B8">
        <w:rPr>
          <w:noProof w:val="0"/>
        </w:rPr>
        <w:t>m ā</w:t>
      </w:r>
      <w:r w:rsidRPr="00DD69B8">
        <w:rPr>
          <w:noProof w:val="0"/>
          <w:cs/>
        </w:rPr>
        <w:t>rdrī-karaṇa</w:t>
      </w:r>
      <w:r w:rsidRPr="00DD69B8">
        <w:rPr>
          <w:noProof w:val="0"/>
        </w:rPr>
        <w:t>m |</w:t>
      </w:r>
      <w:r w:rsidRPr="00DD69B8">
        <w:rPr>
          <w:noProof w:val="0"/>
          <w:cs/>
        </w:rPr>
        <w:t xml:space="preserve"> piṇḍanaṁ mṛd</w:t>
      </w:r>
      <w:r w:rsidRPr="00DD69B8">
        <w:rPr>
          <w:noProof w:val="0"/>
        </w:rPr>
        <w:t>-</w:t>
      </w:r>
      <w:r w:rsidRPr="00DD69B8">
        <w:rPr>
          <w:noProof w:val="0"/>
          <w:cs/>
        </w:rPr>
        <w:t>ādeḥ piṇḍī-karaṇa</w:t>
      </w:r>
      <w:r w:rsidRPr="00DD69B8">
        <w:rPr>
          <w:noProof w:val="0"/>
        </w:rPr>
        <w:t>m |</w:t>
      </w:r>
      <w:r w:rsidRPr="00DD69B8">
        <w:rPr>
          <w:noProof w:val="0"/>
          <w:cs/>
        </w:rPr>
        <w:t xml:space="preserve"> tṛptis tṛpti-dātṛtva</w:t>
      </w:r>
      <w:r w:rsidRPr="00DD69B8">
        <w:rPr>
          <w:noProof w:val="0"/>
        </w:rPr>
        <w:t>m |</w:t>
      </w:r>
      <w:r w:rsidRPr="00DD69B8">
        <w:rPr>
          <w:noProof w:val="0"/>
          <w:cs/>
        </w:rPr>
        <w:t xml:space="preserve"> prāṇanaṁ jīvana</w:t>
      </w:r>
      <w:r w:rsidRPr="00DD69B8">
        <w:rPr>
          <w:noProof w:val="0"/>
        </w:rPr>
        <w:t>m |</w:t>
      </w:r>
      <w:r w:rsidRPr="00DD69B8">
        <w:rPr>
          <w:noProof w:val="0"/>
          <w:cs/>
        </w:rPr>
        <w:t xml:space="preserve"> </w:t>
      </w:r>
      <w:r w:rsidRPr="00DD69B8">
        <w:rPr>
          <w:noProof w:val="0"/>
          <w:color w:val="0000FF"/>
          <w:cs/>
        </w:rPr>
        <w:t>āpo-mayaḥ prāṇaḥ</w:t>
      </w:r>
      <w:r w:rsidRPr="00DD69B8">
        <w:rPr>
          <w:noProof w:val="0"/>
          <w:cs/>
        </w:rPr>
        <w:t xml:space="preserve"> iti smṛteḥ, āpyāyanaṁ tṛḍ-vaiklavya-nivartana</w:t>
      </w:r>
      <w:r w:rsidRPr="00DD69B8">
        <w:rPr>
          <w:noProof w:val="0"/>
        </w:rPr>
        <w:t xml:space="preserve">m | </w:t>
      </w:r>
      <w:r w:rsidRPr="00DD69B8">
        <w:rPr>
          <w:noProof w:val="0"/>
          <w:cs/>
        </w:rPr>
        <w:t>undanaṁ mṛdū-karaṇa</w:t>
      </w:r>
      <w:r w:rsidRPr="00DD69B8">
        <w:rPr>
          <w:noProof w:val="0"/>
        </w:rPr>
        <w:t>m |</w:t>
      </w:r>
      <w:r w:rsidRPr="00DD69B8">
        <w:rPr>
          <w:noProof w:val="0"/>
          <w:cs/>
        </w:rPr>
        <w:t xml:space="preserve"> ondana</w:t>
      </w:r>
      <w:r w:rsidRPr="00DD69B8">
        <w:rPr>
          <w:noProof w:val="0"/>
        </w:rPr>
        <w:t>m i</w:t>
      </w:r>
      <w:r w:rsidRPr="00DD69B8">
        <w:rPr>
          <w:noProof w:val="0"/>
          <w:cs/>
        </w:rPr>
        <w:t>ti pāṭhe’pi sa evārthaḥ | bhūyastvaṁ kūpādāv ud</w:t>
      </w:r>
      <w:r w:rsidRPr="00DD69B8">
        <w:rPr>
          <w:noProof w:val="0"/>
        </w:rPr>
        <w:t>b</w:t>
      </w:r>
      <w:r w:rsidRPr="00DD69B8">
        <w:rPr>
          <w:noProof w:val="0"/>
          <w:cs/>
        </w:rPr>
        <w:t>hṛtasyāpi punaḥ punar udbhavaḥ |</w:t>
      </w:r>
      <w:r w:rsidRPr="00DD69B8">
        <w:rPr>
          <w:noProof w:val="0"/>
        </w:rPr>
        <w:t>|43||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bhūyastvaṁ candrādi-darśanena samudrādāv iva ||43||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ambhaso lakṣaṇam āha—</w:t>
      </w:r>
      <w:r w:rsidRPr="00DD69B8">
        <w:rPr>
          <w:noProof w:val="0"/>
          <w:cs/>
        </w:rPr>
        <w:t>kledana</w:t>
      </w:r>
      <w:r w:rsidRPr="00DD69B8">
        <w:rPr>
          <w:noProof w:val="0"/>
        </w:rPr>
        <w:t>m ā</w:t>
      </w:r>
      <w:r w:rsidRPr="00DD69B8">
        <w:rPr>
          <w:noProof w:val="0"/>
          <w:cs/>
        </w:rPr>
        <w:t>rdrī-karaṇa</w:t>
      </w:r>
      <w:r w:rsidRPr="00DD69B8">
        <w:rPr>
          <w:noProof w:val="0"/>
        </w:rPr>
        <w:t>m |</w:t>
      </w:r>
      <w:r w:rsidRPr="00DD69B8">
        <w:rPr>
          <w:noProof w:val="0"/>
          <w:cs/>
        </w:rPr>
        <w:t xml:space="preserve"> piṇḍanaṁ mṛd</w:t>
      </w:r>
      <w:r w:rsidRPr="00DD69B8">
        <w:rPr>
          <w:noProof w:val="0"/>
        </w:rPr>
        <w:t>-</w:t>
      </w:r>
      <w:r w:rsidRPr="00DD69B8">
        <w:rPr>
          <w:noProof w:val="0"/>
          <w:cs/>
        </w:rPr>
        <w:t>ādeḥ piṇḍī-karaṇa</w:t>
      </w:r>
      <w:r w:rsidRPr="00DD69B8">
        <w:rPr>
          <w:noProof w:val="0"/>
        </w:rPr>
        <w:t>m |</w:t>
      </w:r>
      <w:r w:rsidRPr="00DD69B8">
        <w:rPr>
          <w:noProof w:val="0"/>
          <w:cs/>
        </w:rPr>
        <w:t xml:space="preserve"> tṛptis tṛpti-dātṛtva</w:t>
      </w:r>
      <w:r w:rsidRPr="00DD69B8">
        <w:rPr>
          <w:noProof w:val="0"/>
        </w:rPr>
        <w:t>m |</w:t>
      </w:r>
      <w:r w:rsidRPr="00DD69B8">
        <w:rPr>
          <w:noProof w:val="0"/>
          <w:cs/>
        </w:rPr>
        <w:t xml:space="preserve"> prāṇanaṁ jīvana</w:t>
      </w:r>
      <w:r w:rsidRPr="00DD69B8">
        <w:rPr>
          <w:noProof w:val="0"/>
        </w:rPr>
        <w:t>m |</w:t>
      </w:r>
      <w:r w:rsidRPr="00DD69B8">
        <w:rPr>
          <w:noProof w:val="0"/>
          <w:cs/>
        </w:rPr>
        <w:t xml:space="preserve"> </w:t>
      </w:r>
      <w:r w:rsidRPr="00DD69B8">
        <w:rPr>
          <w:noProof w:val="0"/>
          <w:color w:val="0000FF"/>
          <w:cs/>
        </w:rPr>
        <w:t>āpo-mayaḥ prāṇaḥ</w:t>
      </w:r>
      <w:r w:rsidRPr="00DD69B8">
        <w:rPr>
          <w:noProof w:val="0"/>
          <w:cs/>
        </w:rPr>
        <w:t xml:space="preserve"> iti </w:t>
      </w:r>
      <w:r w:rsidRPr="00DD69B8">
        <w:rPr>
          <w:noProof w:val="0"/>
        </w:rPr>
        <w:t>śrut</w:t>
      </w:r>
      <w:r w:rsidRPr="00DD69B8">
        <w:rPr>
          <w:noProof w:val="0"/>
          <w:cs/>
        </w:rPr>
        <w:t>eḥ, āpyāyanaṁ tṛḍ-vaiklavya-nivartana</w:t>
      </w:r>
      <w:r w:rsidRPr="00DD69B8">
        <w:rPr>
          <w:noProof w:val="0"/>
        </w:rPr>
        <w:t>m |</w:t>
      </w:r>
      <w:r w:rsidRPr="00DD69B8">
        <w:rPr>
          <w:noProof w:val="0"/>
          <w:cs/>
        </w:rPr>
        <w:t xml:space="preserve"> udanaṁ mṛdū-karaṇa</w:t>
      </w:r>
      <w:r w:rsidRPr="00DD69B8">
        <w:rPr>
          <w:noProof w:val="0"/>
        </w:rPr>
        <w:t>m |</w:t>
      </w:r>
      <w:r w:rsidRPr="00DD69B8">
        <w:rPr>
          <w:noProof w:val="0"/>
          <w:cs/>
        </w:rPr>
        <w:t xml:space="preserve"> </w:t>
      </w:r>
      <w:r w:rsidRPr="00DD69B8">
        <w:rPr>
          <w:noProof w:val="0"/>
        </w:rPr>
        <w:t>u</w:t>
      </w:r>
      <w:r w:rsidRPr="00DD69B8">
        <w:rPr>
          <w:noProof w:val="0"/>
          <w:cs/>
        </w:rPr>
        <w:t>ndana</w:t>
      </w:r>
      <w:r w:rsidRPr="00DD69B8">
        <w:rPr>
          <w:noProof w:val="0"/>
        </w:rPr>
        <w:t>m i</w:t>
      </w:r>
      <w:r w:rsidRPr="00DD69B8">
        <w:rPr>
          <w:noProof w:val="0"/>
          <w:cs/>
        </w:rPr>
        <w:t>ti pāṭhe’pi sa evārthaḥ | bhūyastvaṁ kūpādāv ud</w:t>
      </w:r>
      <w:r w:rsidRPr="00DD69B8">
        <w:rPr>
          <w:noProof w:val="0"/>
        </w:rPr>
        <w:t>d</w:t>
      </w:r>
      <w:r w:rsidRPr="00DD69B8">
        <w:rPr>
          <w:noProof w:val="0"/>
          <w:cs/>
        </w:rPr>
        <w:t>hṛtasyāpi punaḥ punar ud</w:t>
      </w:r>
      <w:r w:rsidRPr="00DD69B8">
        <w:rPr>
          <w:noProof w:val="0"/>
        </w:rPr>
        <w:t>gam</w:t>
      </w:r>
      <w:r w:rsidRPr="00DD69B8">
        <w:rPr>
          <w:noProof w:val="0"/>
          <w:cs/>
        </w:rPr>
        <w:t>aḥ |</w:t>
      </w:r>
      <w:r w:rsidRPr="00DD69B8">
        <w:rPr>
          <w:noProof w:val="0"/>
        </w:rPr>
        <w:t>|43||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rasa-mātrād vikurvāṇād ambhaso daiva-coditāt |</w:t>
      </w:r>
    </w:p>
    <w:p w:rsidR="00B14BE3" w:rsidRPr="00DD69B8" w:rsidRDefault="00B14BE3" w:rsidP="00B14BE3">
      <w:pPr>
        <w:pStyle w:val="Versequote"/>
        <w:rPr>
          <w:rFonts w:eastAsia="MS Minchofalt"/>
          <w:lang w:val="en-CA"/>
        </w:rPr>
      </w:pPr>
      <w:r w:rsidRPr="00DD69B8">
        <w:rPr>
          <w:rFonts w:eastAsia="MS Minchofalt"/>
          <w:lang w:val="en-CA"/>
        </w:rPr>
        <w:t>gandha-mātram abhūt tasmāt pṛthvī ghrāṇas tu gandhagaḥ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gandha-go gandhaṁ prāpnoti |</w:t>
      </w:r>
      <w:r w:rsidRPr="00DD69B8">
        <w:rPr>
          <w:noProof w:val="0"/>
        </w:rPr>
        <w:t>|44||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karambha-pūti-saurabhya- śāntogrāmlādibhiḥ pṛthak |</w:t>
      </w:r>
    </w:p>
    <w:p w:rsidR="00B14BE3" w:rsidRPr="00DD69B8" w:rsidRDefault="00B14BE3" w:rsidP="00B14BE3">
      <w:pPr>
        <w:pStyle w:val="Versequote"/>
        <w:rPr>
          <w:rFonts w:eastAsia="MS Minchofalt"/>
          <w:lang w:val="en-CA"/>
        </w:rPr>
      </w:pPr>
      <w:r w:rsidRPr="00DD69B8">
        <w:rPr>
          <w:rFonts w:eastAsia="MS Minchofalt"/>
          <w:lang w:val="en-CA"/>
        </w:rPr>
        <w:t>dravyāvayava-vaiṣamyād gandha eko vibhidyate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karambho miśra-gandhaḥ, yathā vyañjanādīnāṁ hiṅgv</w:t>
      </w:r>
      <w:r w:rsidRPr="00DD69B8">
        <w:rPr>
          <w:noProof w:val="0"/>
        </w:rPr>
        <w:t>-</w:t>
      </w:r>
      <w:r w:rsidRPr="00DD69B8">
        <w:rPr>
          <w:noProof w:val="0"/>
          <w:cs/>
        </w:rPr>
        <w:t>ādi-saṁskāreṇa</w:t>
      </w:r>
      <w:r w:rsidRPr="00DD69B8">
        <w:rPr>
          <w:noProof w:val="0"/>
        </w:rPr>
        <w:t xml:space="preserve"> |</w:t>
      </w:r>
      <w:r w:rsidRPr="00DD69B8">
        <w:rPr>
          <w:noProof w:val="0"/>
          <w:cs/>
        </w:rPr>
        <w:t xml:space="preserve"> pūtir durgandhaḥ</w:t>
      </w:r>
      <w:r w:rsidRPr="00DD69B8">
        <w:rPr>
          <w:noProof w:val="0"/>
        </w:rPr>
        <w:t xml:space="preserve"> |</w:t>
      </w:r>
      <w:r w:rsidRPr="00DD69B8">
        <w:rPr>
          <w:noProof w:val="0"/>
          <w:cs/>
        </w:rPr>
        <w:t xml:space="preserve"> saurabhyaṁ karpūrādeḥ</w:t>
      </w:r>
      <w:r w:rsidRPr="00DD69B8">
        <w:rPr>
          <w:noProof w:val="0"/>
        </w:rPr>
        <w:t xml:space="preserve"> |</w:t>
      </w:r>
      <w:r w:rsidRPr="00DD69B8">
        <w:rPr>
          <w:noProof w:val="0"/>
          <w:cs/>
        </w:rPr>
        <w:t xml:space="preserve"> śāntaḥ śata-patrādeḥ</w:t>
      </w:r>
      <w:r w:rsidRPr="00DD69B8">
        <w:rPr>
          <w:noProof w:val="0"/>
        </w:rPr>
        <w:t xml:space="preserve"> |</w:t>
      </w:r>
      <w:r w:rsidRPr="00DD69B8">
        <w:rPr>
          <w:noProof w:val="0"/>
          <w:cs/>
        </w:rPr>
        <w:t xml:space="preserve"> ugro laśunādeḥ</w:t>
      </w:r>
      <w:r w:rsidRPr="00DD69B8">
        <w:rPr>
          <w:noProof w:val="0"/>
        </w:rPr>
        <w:t xml:space="preserve"> |</w:t>
      </w:r>
      <w:r w:rsidRPr="00DD69B8">
        <w:rPr>
          <w:noProof w:val="0"/>
          <w:cs/>
        </w:rPr>
        <w:t xml:space="preserve"> amlas tintiṇy</w:t>
      </w:r>
      <w:r w:rsidRPr="00DD69B8">
        <w:rPr>
          <w:noProof w:val="0"/>
        </w:rPr>
        <w:t>-</w:t>
      </w:r>
      <w:r w:rsidRPr="00DD69B8">
        <w:rPr>
          <w:noProof w:val="0"/>
          <w:cs/>
        </w:rPr>
        <w:t>ādeḥ | saṁsargiṇāṁ dravyāvayavānāṁ vaiṣamyādya evaṁ vibhidyate</w:t>
      </w:r>
      <w:r w:rsidRPr="00DD69B8">
        <w:rPr>
          <w:noProof w:val="0"/>
        </w:rPr>
        <w:t>,</w:t>
      </w:r>
      <w:r w:rsidRPr="00DD69B8">
        <w:rPr>
          <w:noProof w:val="0"/>
          <w:cs/>
        </w:rPr>
        <w:t xml:space="preserve"> sa gandha ity arthaḥ |</w:t>
      </w:r>
      <w:r w:rsidRPr="00DD69B8">
        <w:rPr>
          <w:noProof w:val="0"/>
        </w:rPr>
        <w:t>|45||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gandhasya lakṣaṇam āha—</w:t>
      </w:r>
      <w:r w:rsidRPr="00DD69B8">
        <w:rPr>
          <w:noProof w:val="0"/>
          <w:cs/>
        </w:rPr>
        <w:t>karambho miśra-gandhaḥ, yathā vyañjanādīnāṁ hiṅgv</w:t>
      </w:r>
      <w:r w:rsidRPr="00DD69B8">
        <w:rPr>
          <w:noProof w:val="0"/>
        </w:rPr>
        <w:t>-</w:t>
      </w:r>
      <w:r w:rsidRPr="00DD69B8">
        <w:rPr>
          <w:noProof w:val="0"/>
          <w:cs/>
        </w:rPr>
        <w:t>ādi-saṁskāre</w:t>
      </w:r>
      <w:r w:rsidRPr="00DD69B8">
        <w:rPr>
          <w:noProof w:val="0"/>
        </w:rPr>
        <w:t xml:space="preserve"> | </w:t>
      </w:r>
      <w:r w:rsidRPr="00DD69B8">
        <w:rPr>
          <w:noProof w:val="0"/>
          <w:cs/>
        </w:rPr>
        <w:t>pūtir durgandhaḥ</w:t>
      </w:r>
      <w:r w:rsidRPr="00DD69B8">
        <w:rPr>
          <w:noProof w:val="0"/>
        </w:rPr>
        <w:t xml:space="preserve"> </w:t>
      </w:r>
      <w:r w:rsidRPr="00DD69B8">
        <w:rPr>
          <w:noProof w:val="0"/>
          <w:cs/>
        </w:rPr>
        <w:t>|</w:t>
      </w:r>
      <w:r w:rsidRPr="00DD69B8">
        <w:rPr>
          <w:noProof w:val="0"/>
        </w:rPr>
        <w:t>|45||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bhāvanaṁ brahmaṇaḥ sthānaṁ dhāraṇaṁ sad-viśeṣaṇam |</w:t>
      </w:r>
    </w:p>
    <w:p w:rsidR="00B14BE3" w:rsidRPr="00DD69B8" w:rsidRDefault="00B14BE3" w:rsidP="00B14BE3">
      <w:pPr>
        <w:pStyle w:val="Versequote"/>
        <w:rPr>
          <w:rFonts w:eastAsia="MS Minchofalt"/>
          <w:lang w:val="en-CA"/>
        </w:rPr>
      </w:pPr>
      <w:r w:rsidRPr="00DD69B8">
        <w:rPr>
          <w:rFonts w:eastAsia="MS Minchofalt"/>
          <w:lang w:val="en-CA"/>
        </w:rPr>
        <w:t>sarva-sattva-guṇodbhedaḥ pṛthivī-vṛtti-lakṣaṇam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bhāvanam utpādakatvam | </w:t>
      </w:r>
      <w:r w:rsidRPr="00DD69B8">
        <w:rPr>
          <w:rFonts w:eastAsia="MS Minchofalt"/>
          <w:color w:val="0000FF"/>
        </w:rPr>
        <w:t>brahma-sthānaṁ tu pṛthivī śarīre brahma-darśanāt</w:t>
      </w:r>
      <w:r w:rsidRPr="00DD69B8">
        <w:rPr>
          <w:rFonts w:eastAsia="MS Minchofalt"/>
        </w:rPr>
        <w:t xml:space="preserve"> iti kāpileye | sad-viśeṣeṇa vyaktatvam | </w:t>
      </w:r>
      <w:r w:rsidRPr="00DD69B8">
        <w:rPr>
          <w:rFonts w:eastAsia="MS Minchofalt"/>
          <w:color w:val="0000FF"/>
        </w:rPr>
        <w:t>asad-avyakta-nāma syād vyaktaṁ sad iti cocyate</w:t>
      </w:r>
      <w:r w:rsidRPr="00DD69B8">
        <w:rPr>
          <w:rFonts w:eastAsia="MS Minchofalt"/>
        </w:rPr>
        <w:t xml:space="preserve"> iti brāhme | sarva-sattva-guṇodbhedaḥ śarīre hi sarva-prāṇināṁ guṇā vyajyante saṁsārāvasthāyām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śarīraṁ pārthivaṁ jñeyam indriyy audakāni tu |</w:t>
      </w:r>
    </w:p>
    <w:p w:rsidR="00B14BE3" w:rsidRPr="00DD69B8" w:rsidRDefault="00B14BE3" w:rsidP="00B14BE3">
      <w:pPr>
        <w:pStyle w:val="Cita"/>
        <w:rPr>
          <w:rFonts w:eastAsia="MS Minchofalt"/>
        </w:rPr>
      </w:pPr>
      <w:r w:rsidRPr="00DD69B8">
        <w:rPr>
          <w:rFonts w:eastAsia="MS Minchofalt"/>
        </w:rPr>
        <w:t>taijasaḥ koṣṭhago vahniś chidram ākāśa-sambhavam |</w:t>
      </w:r>
    </w:p>
    <w:p w:rsidR="00B14BE3" w:rsidRPr="00DD69B8" w:rsidRDefault="00B14BE3" w:rsidP="00B14BE3">
      <w:pPr>
        <w:pStyle w:val="Cita"/>
        <w:rPr>
          <w:rFonts w:eastAsia="MS Minchofalt"/>
        </w:rPr>
      </w:pPr>
      <w:r w:rsidRPr="00DD69B8">
        <w:rPr>
          <w:rFonts w:eastAsia="MS Minchofalt"/>
        </w:rPr>
        <w:t xml:space="preserve">prāṇā vāyumayāḥ sarve pratyekaṁ pañcadhā punaḥ || </w:t>
      </w:r>
      <w:r w:rsidRPr="00DD69B8">
        <w:rPr>
          <w:rFonts w:eastAsia="MS Minchofalt"/>
          <w:color w:val="000000"/>
        </w:rPr>
        <w:t>iti kāpileye ||46||</w:t>
      </w:r>
      <w:r w:rsidRPr="00DD69B8">
        <w:rPr>
          <w:rFonts w:eastAsia="MS Minchofalt"/>
        </w:rPr>
        <w:t xml:space="preserve">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brahmaṇo bhāvanaṁ pratimādi-rūpeṇa sākāratāpādana</w:t>
      </w:r>
      <w:r w:rsidRPr="00DD69B8">
        <w:rPr>
          <w:noProof w:val="0"/>
        </w:rPr>
        <w:t>m |</w:t>
      </w:r>
      <w:r w:rsidRPr="00DD69B8">
        <w:rPr>
          <w:noProof w:val="0"/>
          <w:cs/>
        </w:rPr>
        <w:t xml:space="preserve"> sthānaṁ jalādi-vilakṣaṇatayāśrayāntara-nairapekṣyeṇa sthitiḥ | dhāraṇaṁ jalādy-ādhāratva</w:t>
      </w:r>
      <w:r w:rsidRPr="00DD69B8">
        <w:rPr>
          <w:noProof w:val="0"/>
        </w:rPr>
        <w:t>m |</w:t>
      </w:r>
      <w:r w:rsidRPr="00DD69B8">
        <w:rPr>
          <w:noProof w:val="0"/>
          <w:cs/>
        </w:rPr>
        <w:t xml:space="preserve"> satā</w:t>
      </w:r>
      <w:r w:rsidRPr="00DD69B8">
        <w:rPr>
          <w:noProof w:val="0"/>
        </w:rPr>
        <w:t>m ā</w:t>
      </w:r>
      <w:r w:rsidRPr="00DD69B8">
        <w:rPr>
          <w:noProof w:val="0"/>
          <w:cs/>
        </w:rPr>
        <w:t>kāśādīnāṁ viśeṣaṇa</w:t>
      </w:r>
      <w:r w:rsidRPr="00DD69B8">
        <w:rPr>
          <w:noProof w:val="0"/>
        </w:rPr>
        <w:t>m a</w:t>
      </w:r>
      <w:r w:rsidRPr="00DD69B8">
        <w:rPr>
          <w:noProof w:val="0"/>
          <w:cs/>
        </w:rPr>
        <w:t>vacchedakatva</w:t>
      </w:r>
      <w:r w:rsidRPr="00DD69B8">
        <w:rPr>
          <w:noProof w:val="0"/>
        </w:rPr>
        <w:t>m |</w:t>
      </w:r>
      <w:r w:rsidRPr="00DD69B8">
        <w:rPr>
          <w:noProof w:val="0"/>
          <w:cs/>
        </w:rPr>
        <w:t xml:space="preserve"> sarveṣāṁ sattvānāṁ prāṇināṁ tad-guṇānāṁ ca puṁstvādīnā</w:t>
      </w:r>
      <w:r w:rsidRPr="00DD69B8">
        <w:rPr>
          <w:noProof w:val="0"/>
        </w:rPr>
        <w:t>m u</w:t>
      </w:r>
      <w:r w:rsidRPr="00DD69B8">
        <w:rPr>
          <w:noProof w:val="0"/>
          <w:cs/>
        </w:rPr>
        <w:t>dbhedaḥ pariṇā</w:t>
      </w:r>
      <w:r w:rsidRPr="00DD69B8">
        <w:rPr>
          <w:noProof w:val="0"/>
        </w:rPr>
        <w:t>m a</w:t>
      </w:r>
      <w:r w:rsidRPr="00DD69B8">
        <w:rPr>
          <w:noProof w:val="0"/>
          <w:cs/>
        </w:rPr>
        <w:t>viśeṣaiḥ prakaṭī-karaṇa</w:t>
      </w:r>
      <w:r w:rsidRPr="00DD69B8">
        <w:rPr>
          <w:noProof w:val="0"/>
        </w:rPr>
        <w:t>m ||46||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bhāvanam iti | brahmaṇaḥ parameśvarasya tasya bhāvanam indranīlādi-rūpāyās tasyā rūpādi-dṛṣṭāntatvena smaraṇa-hetutvaṁ jalādau gandhādy-abhāvāt asamyaktvam iti | yad vā, virāḍ-rūpeṇa tasya bhāvanaṁ bhāvanopādhitvam ||46||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pṛthivyā lakṣaṇam āha—brahmaṇaḥ parameśvarasya bhāvanaṁ pratimā-nirmāṇa-kāraṇatvam | sthānaṁ jalādi-vilakṣaṇatayā nairapekṣyeṇa sthitiḥ | dhāraṇaṁ jalādyodhāratvam | satyam ākāśādīnāṁ viśeṣaṇam | viśeṣaṇa-hetuḥ malinam ākāśaṁ dhūsaro’nilaḥ ity-ādi-pratītir yata ity arthaḥ | sarveṣāṁ sattvānāṁ prāṇināṁ tad-guṇānāṁ ca puṁstvādīnām udbhedaḥ pariṇāma-viśeṣaiḥ prakaṭī-karaṇam ||46||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nabho-guṇa-viśeṣo’rtho yasya tac chrotram ucyate |</w:t>
      </w:r>
    </w:p>
    <w:p w:rsidR="00B14BE3" w:rsidRPr="00DD69B8" w:rsidRDefault="00B14BE3" w:rsidP="00B14BE3">
      <w:pPr>
        <w:pStyle w:val="Versequote"/>
        <w:rPr>
          <w:rFonts w:eastAsia="MS Minchofalt"/>
          <w:lang w:val="en-CA"/>
        </w:rPr>
      </w:pPr>
      <w:r w:rsidRPr="00DD69B8">
        <w:rPr>
          <w:rFonts w:eastAsia="MS Minchofalt"/>
          <w:lang w:val="en-CA"/>
        </w:rPr>
        <w:t>vāyor guṇa-viśeṣo’rtho yasya tat sparśanaṁ viduḥ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śrotrādīnāṁ śabdādi-grāhakatva</w:t>
      </w:r>
      <w:r w:rsidRPr="00DD69B8">
        <w:rPr>
          <w:noProof w:val="0"/>
        </w:rPr>
        <w:t>m u</w:t>
      </w:r>
      <w:r w:rsidRPr="00DD69B8">
        <w:rPr>
          <w:noProof w:val="0"/>
          <w:cs/>
        </w:rPr>
        <w:t>ktaṁ teṣāṁ ca lakṣaṇaṁ tad evety āha pañcabhiḥ ślokārdhaiḥ | nabhaso guṇa-viśeṣaḥ śabdo yasyārtho viṣayaḥ |</w:t>
      </w:r>
      <w:r w:rsidRPr="00DD69B8">
        <w:rPr>
          <w:noProof w:val="0"/>
        </w:rPr>
        <w:t>|47||</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śrotrādīnāṁ śabdādi-grāhakatvam uktam | teṣāṁ ca lakṣaṇaṁ tad evety āha—nabhaso guṇa-viśeṣaḥ | śabdo yasyārtho viṣayas tat śrotram ||47||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tejo-guṇa-viśeṣo’rtho yasya tac cakṣur ucyate |</w:t>
      </w:r>
    </w:p>
    <w:p w:rsidR="00B14BE3" w:rsidRPr="00DD69B8" w:rsidRDefault="00B14BE3" w:rsidP="00B14BE3">
      <w:pPr>
        <w:pStyle w:val="Versequote"/>
        <w:rPr>
          <w:rFonts w:eastAsia="MS Minchofalt"/>
          <w:lang w:val="en-CA"/>
        </w:rPr>
      </w:pPr>
      <w:r w:rsidRPr="00DD69B8">
        <w:rPr>
          <w:rFonts w:eastAsia="MS Minchofalt"/>
          <w:lang w:val="en-CA"/>
        </w:rPr>
        <w:t>ambho-guṇa-viśeṣo’rtho yasya tad rasanaṁ viduḥ |</w:t>
      </w:r>
    </w:p>
    <w:p w:rsidR="00B14BE3" w:rsidRPr="00DD69B8" w:rsidRDefault="00B14BE3" w:rsidP="00B14BE3">
      <w:pPr>
        <w:pStyle w:val="Versequote"/>
        <w:rPr>
          <w:rFonts w:eastAsia="MS Minchofalt"/>
          <w:lang w:val="en-CA"/>
        </w:rPr>
      </w:pPr>
      <w:r w:rsidRPr="00DD69B8">
        <w:rPr>
          <w:rFonts w:eastAsia="MS Minchofalt"/>
          <w:lang w:val="en-CA"/>
        </w:rPr>
        <w:t>bhūmer guṇa-viśeṣo’rtho yasya sa ghrāṇa ucyate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śrīdharaḥ, 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tejasa iti sārdhakam ||48||</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3.26.49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parasya dṛśyate dharmo hy aparasmin samanvayāt |</w:t>
      </w:r>
    </w:p>
    <w:p w:rsidR="00B14BE3" w:rsidRPr="00DD69B8" w:rsidRDefault="00B14BE3" w:rsidP="00B14BE3">
      <w:pPr>
        <w:pStyle w:val="Versequote"/>
        <w:rPr>
          <w:rFonts w:eastAsia="MS Minchofalt"/>
          <w:lang w:val="en-CA"/>
        </w:rPr>
      </w:pPr>
      <w:r w:rsidRPr="00DD69B8">
        <w:rPr>
          <w:rFonts w:eastAsia="MS Minchofalt"/>
          <w:lang w:val="en-CA"/>
        </w:rPr>
        <w:t>ato viśeṣo bhāvānāṁ bhūmāv evopalakṣyate ||</w:t>
      </w:r>
    </w:p>
    <w:p w:rsidR="00B14BE3" w:rsidRPr="00DD69B8" w:rsidRDefault="00B14BE3" w:rsidP="00B14BE3">
      <w:pPr>
        <w:jc w:val="center"/>
        <w:rPr>
          <w:rFonts w:eastAsia="MS Minchofalt"/>
          <w:b/>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guṇa-viśeṣa-śabda-vyāvartyaṁ darśayati</w:t>
      </w:r>
      <w:r w:rsidRPr="00DD69B8">
        <w:rPr>
          <w:noProof w:val="0"/>
        </w:rPr>
        <w:t>—</w:t>
      </w:r>
      <w:r w:rsidRPr="00DD69B8">
        <w:rPr>
          <w:noProof w:val="0"/>
          <w:cs/>
        </w:rPr>
        <w:t>parasyeti | parasya kāraṇasya dharmaḥ śabdādir aparasmin kārye vāyv-ādau kāraṇānvayāt dṛśyate | ato bhāvānā</w:t>
      </w:r>
      <w:r w:rsidRPr="00DD69B8">
        <w:rPr>
          <w:noProof w:val="0"/>
        </w:rPr>
        <w:t>m a</w:t>
      </w:r>
      <w:r w:rsidRPr="00DD69B8">
        <w:rPr>
          <w:noProof w:val="0"/>
          <w:cs/>
        </w:rPr>
        <w:t>kāśādīnāṁ viśeṣo guṇaḥ sarvo’pi śabdādir bhūmāv evopalabhyate | caturṇāṁ tatrānvayāt | jalādiṣu yathānvaya</w:t>
      </w:r>
      <w:r w:rsidRPr="00DD69B8">
        <w:rPr>
          <w:noProof w:val="0"/>
        </w:rPr>
        <w:t>m e</w:t>
      </w:r>
      <w:r w:rsidRPr="00DD69B8">
        <w:rPr>
          <w:noProof w:val="0"/>
          <w:cs/>
        </w:rPr>
        <w:t>va na sarvaḥ | ākāśe tv anyānvayābhāvād eka eva |</w:t>
      </w:r>
      <w:r w:rsidRPr="00DD69B8">
        <w:rPr>
          <w:noProof w:val="0"/>
        </w:rPr>
        <w:t>|49||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kiṁ ca—pañcasu bhūteṣu madhye yathottaraṁ guṇādhikyam āha—parasya kāraṇasya dharmaḥ śabdādiḥ | aparasmin kārye vāyv-ādau kāraṇānvayād dṛśyate | tatrākāśe’nyānvayābhāvād eka eva śabdaḥ | vāyau dvau śabda-sparśau | tejasi trīṇi śabda-sparśa-rūpāṇi | jale catvāraḥ śabda-sparśa-rūpa-rasāḥ ||49||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etāny asaṁhatya yadā mahad-ādīni sapta vai |</w:t>
      </w:r>
    </w:p>
    <w:p w:rsidR="00B14BE3" w:rsidRPr="00DD69B8" w:rsidRDefault="00B14BE3" w:rsidP="00B14BE3">
      <w:pPr>
        <w:pStyle w:val="Versequote"/>
        <w:rPr>
          <w:rFonts w:eastAsia="MS Minchofalt"/>
          <w:lang w:val="en-CA"/>
        </w:rPr>
      </w:pPr>
      <w:r w:rsidRPr="00DD69B8">
        <w:rPr>
          <w:rFonts w:eastAsia="MS Minchofalt"/>
          <w:lang w:val="en-CA"/>
        </w:rPr>
        <w:t>kāla-karma-guṇopeto jagad-ādir upāviśat ||</w:t>
      </w:r>
    </w:p>
    <w:p w:rsidR="00B14BE3" w:rsidRPr="00DD69B8" w:rsidRDefault="00B14BE3" w:rsidP="00B14BE3">
      <w:pPr>
        <w:jc w:val="center"/>
        <w:rPr>
          <w:rFonts w:eastAsia="MS Minchofalt"/>
          <w:b/>
        </w:rPr>
      </w:pPr>
    </w:p>
    <w:p w:rsidR="00B14BE3" w:rsidRPr="00DD69B8" w:rsidRDefault="00B14BE3" w:rsidP="00B14BE3">
      <w:pPr>
        <w:rPr>
          <w:noProof w:val="0"/>
          <w:rtl/>
          <w:cs/>
        </w:rPr>
      </w:pPr>
      <w:r w:rsidRPr="00DD69B8">
        <w:rPr>
          <w:rFonts w:eastAsia="MS Minchofalt"/>
          <w:b/>
          <w:bCs/>
        </w:rPr>
        <w:t xml:space="preserve">śrīdharaḥ : </w:t>
      </w:r>
      <w:r w:rsidRPr="00DD69B8">
        <w:rPr>
          <w:noProof w:val="0"/>
          <w:rtl/>
          <w:cs/>
        </w:rPr>
        <w:t>evaṁ kāraṇotpatti</w:t>
      </w:r>
      <w:r w:rsidRPr="00DD69B8">
        <w:t>m u</w:t>
      </w:r>
      <w:r w:rsidRPr="00DD69B8">
        <w:rPr>
          <w:noProof w:val="0"/>
          <w:rtl/>
          <w:cs/>
        </w:rPr>
        <w:t>ktvā kāryotpatti</w:t>
      </w:r>
      <w:r w:rsidRPr="00DD69B8">
        <w:t>m ā</w:t>
      </w:r>
      <w:r w:rsidRPr="00DD69B8">
        <w:rPr>
          <w:noProof w:val="0"/>
          <w:rtl/>
          <w:cs/>
        </w:rPr>
        <w:t xml:space="preserve">ha sārdhais tribhiḥ </w:t>
      </w:r>
      <w:r w:rsidRPr="00DD69B8">
        <w:rPr>
          <w:noProof w:val="0"/>
          <w:cs/>
        </w:rPr>
        <w:t xml:space="preserve">| </w:t>
      </w:r>
      <w:r w:rsidRPr="00DD69B8">
        <w:rPr>
          <w:noProof w:val="0"/>
          <w:rtl/>
          <w:cs/>
        </w:rPr>
        <w:t>etāny asaṁhaty</w:t>
      </w:r>
      <w:r w:rsidRPr="00DD69B8">
        <w:t>a a</w:t>
      </w:r>
      <w:r w:rsidRPr="00DD69B8">
        <w:rPr>
          <w:noProof w:val="0"/>
          <w:rtl/>
          <w:cs/>
        </w:rPr>
        <w:t>militvā yadā sthitāni tadā jagad</w:t>
      </w:r>
      <w:r w:rsidRPr="00DD69B8">
        <w:rPr>
          <w:noProof w:val="0"/>
          <w:cs/>
        </w:rPr>
        <w:t>-</w:t>
      </w:r>
      <w:r w:rsidRPr="00DD69B8">
        <w:rPr>
          <w:noProof w:val="0"/>
          <w:rtl/>
          <w:cs/>
        </w:rPr>
        <w:t xml:space="preserve">ādir īśvaraḥ prāviśat </w:t>
      </w:r>
      <w:r w:rsidRPr="00DD69B8">
        <w:rPr>
          <w:noProof w:val="0"/>
          <w:cs/>
        </w:rPr>
        <w:t xml:space="preserve">| </w:t>
      </w:r>
      <w:r w:rsidRPr="00DD69B8">
        <w:rPr>
          <w:noProof w:val="0"/>
          <w:rtl/>
          <w:cs/>
        </w:rPr>
        <w:t>sapteti ca prādhānyābhiprāyeṇokta</w:t>
      </w:r>
      <w:r w:rsidRPr="00DD69B8">
        <w:t>m |</w:t>
      </w:r>
      <w:r w:rsidRPr="00DD69B8">
        <w:rPr>
          <w:noProof w:val="0"/>
          <w:rtl/>
          <w:cs/>
        </w:rPr>
        <w:t xml:space="preserve"> praveśas tu sarveṣv api vivakṣita eva </w:t>
      </w:r>
      <w:r w:rsidRPr="00DD69B8">
        <w:t>||50||</w:t>
      </w:r>
    </w:p>
    <w:p w:rsidR="00B14BE3" w:rsidRPr="00DD69B8" w:rsidRDefault="00B14BE3" w:rsidP="00B14BE3">
      <w:pPr>
        <w:rPr>
          <w:noProof w:val="0"/>
          <w:cs/>
        </w:rPr>
      </w:pPr>
    </w:p>
    <w:p w:rsidR="00B14BE3" w:rsidRPr="00DD69B8" w:rsidRDefault="00B14BE3" w:rsidP="00B14BE3">
      <w:r w:rsidRPr="00DD69B8">
        <w:rPr>
          <w:rFonts w:eastAsia="MS Minchofalt"/>
          <w:b/>
          <w:bCs/>
        </w:rPr>
        <w:t xml:space="preserve">krama-sandarbhaḥ : </w:t>
      </w:r>
      <w:r w:rsidRPr="00DD69B8">
        <w:t>etānīti | adhunā kālādi-viśeṣair upeta iti jñeyam ||50||</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rPr>
          <w:noProof w:val="0"/>
          <w:rtl/>
          <w:cs/>
        </w:rPr>
        <w:t>evaṁ kāraṇotpatti</w:t>
      </w:r>
      <w:r w:rsidRPr="00DD69B8">
        <w:t>m u</w:t>
      </w:r>
      <w:r w:rsidRPr="00DD69B8">
        <w:rPr>
          <w:noProof w:val="0"/>
          <w:rtl/>
          <w:cs/>
        </w:rPr>
        <w:t>ktvā kāryotpatti</w:t>
      </w:r>
      <w:r w:rsidRPr="00DD69B8">
        <w:t>m ā</w:t>
      </w:r>
      <w:r w:rsidRPr="00DD69B8">
        <w:rPr>
          <w:noProof w:val="0"/>
          <w:rtl/>
          <w:cs/>
        </w:rPr>
        <w:t>ha</w:t>
      </w:r>
      <w:r w:rsidRPr="00DD69B8">
        <w:t>—</w:t>
      </w:r>
      <w:r w:rsidRPr="00DD69B8">
        <w:rPr>
          <w:noProof w:val="0"/>
          <w:rtl/>
          <w:cs/>
        </w:rPr>
        <w:t>etān</w:t>
      </w:r>
      <w:r w:rsidRPr="00DD69B8">
        <w:t>i tattvāni</w:t>
      </w:r>
      <w:r w:rsidRPr="00DD69B8">
        <w:rPr>
          <w:noProof w:val="0"/>
          <w:rtl/>
          <w:cs/>
        </w:rPr>
        <w:t xml:space="preserve"> asaṁhaty</w:t>
      </w:r>
      <w:r w:rsidRPr="00DD69B8">
        <w:t>a a</w:t>
      </w:r>
      <w:r w:rsidRPr="00DD69B8">
        <w:rPr>
          <w:noProof w:val="0"/>
          <w:rtl/>
          <w:cs/>
        </w:rPr>
        <w:t>militvā yadā sthitāni tadā jagad</w:t>
      </w:r>
      <w:r w:rsidRPr="00DD69B8">
        <w:rPr>
          <w:noProof w:val="0"/>
          <w:cs/>
        </w:rPr>
        <w:t>-</w:t>
      </w:r>
      <w:r w:rsidRPr="00DD69B8">
        <w:rPr>
          <w:noProof w:val="0"/>
          <w:rtl/>
          <w:cs/>
        </w:rPr>
        <w:t xml:space="preserve">ādir īśvaraḥ prāviśat </w:t>
      </w:r>
      <w:r w:rsidRPr="00DD69B8">
        <w:rPr>
          <w:noProof w:val="0"/>
          <w:cs/>
        </w:rPr>
        <w:t xml:space="preserve">| </w:t>
      </w:r>
      <w:r w:rsidRPr="00DD69B8">
        <w:t xml:space="preserve">prathamaṁ saṁhanana-kāriṇyā śaktyā sarva-tattva-sammelanārtham āviśat | tato varṣa-sahasrānte tad-antaryāmitvena prāviśad iti jñeyam | kālaḥ kṣobhakaḥ karma jīvādṛṣṭaṁ guṇaḥ prakṛtis taiḥ sahitaḥ | </w:t>
      </w:r>
      <w:r w:rsidRPr="00DD69B8">
        <w:rPr>
          <w:noProof w:val="0"/>
          <w:rtl/>
          <w:cs/>
        </w:rPr>
        <w:t>sapteti ca prādhānyābhiprāyeṇokta</w:t>
      </w:r>
      <w:r w:rsidRPr="00DD69B8">
        <w:t>m |</w:t>
      </w:r>
      <w:r w:rsidRPr="00DD69B8">
        <w:rPr>
          <w:noProof w:val="0"/>
          <w:rtl/>
          <w:cs/>
        </w:rPr>
        <w:t xml:space="preserve"> praveśas tu sarveṣv api vivakṣita</w:t>
      </w:r>
      <w:r w:rsidRPr="00DD69B8">
        <w:t>ḥ ||50||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tatas tenānuviddhebhyo yuktebhyo’ṇḍam acetanam |</w:t>
      </w:r>
    </w:p>
    <w:p w:rsidR="00B14BE3" w:rsidRPr="00DD69B8" w:rsidRDefault="00B14BE3" w:rsidP="00B14BE3">
      <w:pPr>
        <w:pStyle w:val="Versequote"/>
        <w:rPr>
          <w:rFonts w:eastAsia="MS Minchofalt"/>
          <w:lang w:val="en-CA"/>
        </w:rPr>
      </w:pPr>
      <w:r w:rsidRPr="00DD69B8">
        <w:rPr>
          <w:rFonts w:eastAsia="MS Minchofalt"/>
          <w:lang w:val="en-CA"/>
        </w:rPr>
        <w:t>utthitaṁ puruṣo yasmād udatiṣṭhad asau virāṭ ||</w:t>
      </w:r>
    </w:p>
    <w:p w:rsidR="00B14BE3" w:rsidRPr="00DD69B8" w:rsidRDefault="00B14BE3" w:rsidP="00B14BE3">
      <w:pPr>
        <w:jc w:val="center"/>
        <w:rPr>
          <w:rFonts w:eastAsia="MS Minchofalt"/>
          <w:b/>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anuviddhebhyaḥ kṣ</w:t>
      </w:r>
      <w:r w:rsidRPr="00DD69B8">
        <w:rPr>
          <w:noProof w:val="0"/>
        </w:rPr>
        <w:t>u</w:t>
      </w:r>
      <w:r w:rsidRPr="00DD69B8">
        <w:rPr>
          <w:noProof w:val="0"/>
          <w:cs/>
        </w:rPr>
        <w:t>bhitebhyaḥ | asmād aṇḍād asau virāṭ puruṣa udatiṣṭhat |</w:t>
      </w:r>
      <w:r w:rsidRPr="00DD69B8">
        <w:rPr>
          <w:noProof w:val="0"/>
        </w:rPr>
        <w:t>|51||</w:t>
      </w:r>
    </w:p>
    <w:p w:rsidR="00B14BE3" w:rsidRPr="00DD69B8" w:rsidRDefault="00B14BE3" w:rsidP="00B14BE3">
      <w:pPr>
        <w:rPr>
          <w:noProof w:val="0"/>
          <w:cs/>
        </w:rPr>
      </w:pPr>
    </w:p>
    <w:p w:rsidR="00B14BE3" w:rsidRPr="00DD69B8" w:rsidRDefault="00B14BE3" w:rsidP="00B14BE3">
      <w:r w:rsidRPr="00DD69B8">
        <w:rPr>
          <w:rFonts w:eastAsia="MS Minchofalt"/>
          <w:b/>
          <w:bCs/>
        </w:rPr>
        <w:t xml:space="preserve">krama-sandarbhaḥ : </w:t>
      </w:r>
      <w:r w:rsidRPr="00DD69B8">
        <w:t>utthitam utpannaṁ virāṭ puruṣo hiraṇyagarbhātmakaḥ samaṣṭi-jīvaḥ udatiṣṭhat suṣuptam ivātikramaya sa-cetano babhuva ||51||</w:t>
      </w:r>
    </w:p>
    <w:p w:rsidR="00B14BE3" w:rsidRPr="00DD69B8" w:rsidRDefault="00B14BE3" w:rsidP="00B14BE3"/>
    <w:p w:rsidR="00B14BE3" w:rsidRPr="00DD69B8" w:rsidRDefault="00B14BE3" w:rsidP="00B14BE3">
      <w:pPr>
        <w:rPr>
          <w:noProof w:val="0"/>
        </w:rPr>
      </w:pPr>
      <w:r w:rsidRPr="00DD69B8">
        <w:rPr>
          <w:rFonts w:eastAsia="MS Minchofalt"/>
          <w:b/>
          <w:bCs/>
        </w:rPr>
        <w:t xml:space="preserve">viśvanāthaḥ : </w:t>
      </w:r>
      <w:r w:rsidRPr="00DD69B8">
        <w:rPr>
          <w:rFonts w:eastAsia="MS Minchofalt"/>
        </w:rPr>
        <w:t>tena</w:t>
      </w:r>
      <w:r w:rsidRPr="00DD69B8">
        <w:rPr>
          <w:rFonts w:eastAsia="MS Minchofalt"/>
          <w:b/>
          <w:bCs/>
        </w:rPr>
        <w:t xml:space="preserve"> </w:t>
      </w:r>
      <w:r w:rsidRPr="00DD69B8">
        <w:rPr>
          <w:noProof w:val="0"/>
        </w:rPr>
        <w:t xml:space="preserve">tat-praveśena </w:t>
      </w:r>
      <w:r w:rsidRPr="00DD69B8">
        <w:rPr>
          <w:noProof w:val="0"/>
          <w:cs/>
        </w:rPr>
        <w:t>anuviddhebhya</w:t>
      </w:r>
      <w:r w:rsidRPr="00DD69B8">
        <w:rPr>
          <w:noProof w:val="0"/>
        </w:rPr>
        <w:t xml:space="preserve"> ādau </w:t>
      </w:r>
      <w:r w:rsidRPr="00DD69B8">
        <w:rPr>
          <w:noProof w:val="0"/>
          <w:cs/>
        </w:rPr>
        <w:t>kṣ</w:t>
      </w:r>
      <w:r w:rsidRPr="00DD69B8">
        <w:rPr>
          <w:noProof w:val="0"/>
        </w:rPr>
        <w:t>u</w:t>
      </w:r>
      <w:r w:rsidRPr="00DD69B8">
        <w:rPr>
          <w:noProof w:val="0"/>
          <w:cs/>
        </w:rPr>
        <w:t>bhitebhya</w:t>
      </w:r>
      <w:r w:rsidRPr="00DD69B8">
        <w:rPr>
          <w:noProof w:val="0"/>
        </w:rPr>
        <w:t>s tat-kṣaṇād eva yuktebhyo militebhyas tattvebhyo’ṇḍam utthitam utpannam |</w:t>
      </w:r>
      <w:r w:rsidRPr="00DD69B8">
        <w:rPr>
          <w:noProof w:val="0"/>
          <w:cs/>
        </w:rPr>
        <w:t xml:space="preserve"> </w:t>
      </w:r>
      <w:r w:rsidRPr="00DD69B8">
        <w:rPr>
          <w:noProof w:val="0"/>
        </w:rPr>
        <w:t>y</w:t>
      </w:r>
      <w:r w:rsidRPr="00DD69B8">
        <w:rPr>
          <w:noProof w:val="0"/>
          <w:cs/>
        </w:rPr>
        <w:t>asmād virāṭ puruṣ</w:t>
      </w:r>
      <w:r w:rsidRPr="00DD69B8">
        <w:rPr>
          <w:noProof w:val="0"/>
        </w:rPr>
        <w:t>o hiraṇyagarbhātmakaḥ samaṣṭi-jīva</w:t>
      </w:r>
      <w:r w:rsidRPr="00DD69B8">
        <w:rPr>
          <w:noProof w:val="0"/>
          <w:cs/>
        </w:rPr>
        <w:t xml:space="preserve"> udatiṣṭhat </w:t>
      </w:r>
      <w:r w:rsidRPr="00DD69B8">
        <w:rPr>
          <w:noProof w:val="0"/>
        </w:rPr>
        <w:t xml:space="preserve">nidrām ivātikramya sa-cetano babhūva </w:t>
      </w:r>
      <w:r w:rsidRPr="00DD69B8">
        <w:rPr>
          <w:noProof w:val="0"/>
          <w:cs/>
        </w:rPr>
        <w:t>|</w:t>
      </w:r>
      <w:r w:rsidRPr="00DD69B8">
        <w:rPr>
          <w:noProof w:val="0"/>
        </w:rPr>
        <w:t>|51||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etad aṇḍaṁ viśeṣākhyaṁ krama-vṛddhair daśottaraiḥ |</w:t>
      </w:r>
    </w:p>
    <w:p w:rsidR="00B14BE3" w:rsidRPr="00DD69B8" w:rsidRDefault="00B14BE3" w:rsidP="00B14BE3">
      <w:pPr>
        <w:pStyle w:val="Versequote"/>
        <w:rPr>
          <w:rFonts w:eastAsia="MS Minchofalt"/>
          <w:lang w:val="en-CA"/>
        </w:rPr>
      </w:pPr>
      <w:r w:rsidRPr="00DD69B8">
        <w:rPr>
          <w:rFonts w:eastAsia="MS Minchofalt"/>
          <w:lang w:val="en-CA"/>
        </w:rPr>
        <w:t>toyādibhiḥ parivṛtaṁ pradhānenāvṛtair bahiḥ |</w:t>
      </w:r>
    </w:p>
    <w:p w:rsidR="00B14BE3" w:rsidRPr="00DD69B8" w:rsidRDefault="00B14BE3" w:rsidP="00B14BE3">
      <w:pPr>
        <w:pStyle w:val="Versequote"/>
        <w:rPr>
          <w:rFonts w:eastAsia="MS Minchofalt"/>
          <w:lang w:val="en-CA"/>
        </w:rPr>
      </w:pPr>
      <w:r w:rsidRPr="00DD69B8">
        <w:rPr>
          <w:rFonts w:eastAsia="MS Minchofalt"/>
          <w:lang w:val="en-CA"/>
        </w:rPr>
        <w:t>yatra loka-vitāno’yaṁ rūpaṁ bhagavato hareḥ ||</w:t>
      </w:r>
    </w:p>
    <w:p w:rsidR="00B14BE3" w:rsidRPr="00DD69B8" w:rsidRDefault="00B14BE3" w:rsidP="00B14BE3">
      <w:pPr>
        <w:jc w:val="center"/>
        <w:rPr>
          <w:rFonts w:eastAsia="MS Minchofalt"/>
          <w:b/>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bhagavato rūpa</w:t>
      </w:r>
      <w:r w:rsidRPr="00DD69B8">
        <w:rPr>
          <w:noProof w:val="0"/>
        </w:rPr>
        <w:t>m i</w:t>
      </w:r>
      <w:r w:rsidRPr="00DD69B8">
        <w:rPr>
          <w:noProof w:val="0"/>
          <w:cs/>
        </w:rPr>
        <w:t>ti puruṣābhedābhiprāyeṇa |</w:t>
      </w:r>
      <w:r w:rsidRPr="00DD69B8">
        <w:rPr>
          <w:noProof w:val="0"/>
        </w:rPr>
        <w:t>|52||</w:t>
      </w:r>
    </w:p>
    <w:p w:rsidR="00B14BE3" w:rsidRPr="00DD69B8" w:rsidRDefault="00B14BE3" w:rsidP="00B14BE3">
      <w:pPr>
        <w:rPr>
          <w:noProof w:val="0"/>
          <w:cs/>
        </w:rPr>
      </w:pPr>
    </w:p>
    <w:p w:rsidR="00B14BE3" w:rsidRPr="00DD69B8" w:rsidRDefault="00B14BE3" w:rsidP="00B14BE3">
      <w:r w:rsidRPr="00DD69B8">
        <w:rPr>
          <w:rFonts w:eastAsia="MS Minchofalt"/>
          <w:b/>
          <w:bCs/>
        </w:rPr>
        <w:t xml:space="preserve">krama-sandarbhaḥ : </w:t>
      </w:r>
      <w:r w:rsidRPr="00DD69B8">
        <w:t>abhyutthitāḥ sva-svādhiṣṭhāna-saṁyogaṁ prāptā api asya virājaḥ | utthāpane bahiś ceṣṭā-sampādane āviviśuḥ prayatnaṁ cakruḥ ||52||</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aṇḍam iti | viśeṣa ity ākhyā nāma yasya tat | daśa-guṇādhikair uttarottaraiḥ bahiḥ-sthita-prakṛtyāvaraṇenāvṛtaiḥ | rūpaṁ māyikam ||52||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3.26.53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hiraṇmayād aṇḍa-kośād utthāya salile śayāt |</w:t>
      </w:r>
    </w:p>
    <w:p w:rsidR="00B14BE3" w:rsidRPr="00DD69B8" w:rsidRDefault="00B14BE3" w:rsidP="00B14BE3">
      <w:pPr>
        <w:pStyle w:val="Versequote"/>
        <w:rPr>
          <w:rFonts w:eastAsia="MS Minchofalt"/>
          <w:lang w:val="en-CA"/>
        </w:rPr>
      </w:pPr>
      <w:r w:rsidRPr="00DD69B8">
        <w:rPr>
          <w:rFonts w:eastAsia="MS Minchofalt"/>
          <w:lang w:val="en-CA"/>
        </w:rPr>
        <w:t>tam āviśya mahā-devo bahudhā nirbibheda kham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madhvaḥ :</w:t>
      </w:r>
      <w:r w:rsidRPr="00DD69B8">
        <w:rPr>
          <w:rFonts w:eastAsia="MS Minchofalt"/>
        </w:rPr>
        <w:t xml:space="preserve"> </w:t>
      </w:r>
      <w:r w:rsidRPr="00DD69B8">
        <w:rPr>
          <w:rFonts w:eastAsia="MS Minchofalt"/>
          <w:color w:val="0000FF"/>
        </w:rPr>
        <w:t>acetanād yatas tv aṇḍād brahmā samajani sphuṭam |</w:t>
      </w:r>
    </w:p>
    <w:p w:rsidR="00B14BE3" w:rsidRPr="00DD69B8" w:rsidRDefault="00B14BE3" w:rsidP="00B14BE3">
      <w:pPr>
        <w:pStyle w:val="Cita"/>
        <w:rPr>
          <w:rFonts w:eastAsia="MS Minchofalt"/>
          <w:color w:val="000000"/>
        </w:rPr>
      </w:pPr>
      <w:r w:rsidRPr="00DD69B8">
        <w:rPr>
          <w:rFonts w:eastAsia="MS Minchofalt"/>
        </w:rPr>
        <w:t xml:space="preserve">ato brahmāṇḍam ity āhur virāḍ brahmā prakāśanāt || </w:t>
      </w:r>
      <w:r w:rsidRPr="00DD69B8">
        <w:rPr>
          <w:rFonts w:eastAsia="MS Minchofalt"/>
          <w:color w:val="000000"/>
        </w:rPr>
        <w:t>iti ca ||53||</w:t>
      </w:r>
    </w:p>
    <w:p w:rsidR="00B14BE3" w:rsidRPr="00DD69B8" w:rsidRDefault="00B14BE3" w:rsidP="00B14BE3">
      <w:pPr>
        <w:rPr>
          <w:rFonts w:eastAsia="MS Minchofalt"/>
          <w:b/>
          <w:bCs/>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tasminn adhyātmādi-vibhāga</w:t>
      </w:r>
      <w:r w:rsidRPr="00DD69B8">
        <w:rPr>
          <w:noProof w:val="0"/>
        </w:rPr>
        <w:t>m ā</w:t>
      </w:r>
      <w:r w:rsidRPr="00DD69B8">
        <w:rPr>
          <w:noProof w:val="0"/>
          <w:cs/>
        </w:rPr>
        <w:t>ha—hiraṇmayād iti navabhiḥ | utthāyaudāsīnyaṁ vihāya ta</w:t>
      </w:r>
      <w:r w:rsidRPr="00DD69B8">
        <w:rPr>
          <w:noProof w:val="0"/>
        </w:rPr>
        <w:t>m ā</w:t>
      </w:r>
      <w:r w:rsidRPr="00DD69B8">
        <w:rPr>
          <w:noProof w:val="0"/>
          <w:cs/>
        </w:rPr>
        <w:t>viśyādhiṣṭhāya | mahāṁś cāsau devaś ca | khaṁ chidra</w:t>
      </w:r>
      <w:r w:rsidRPr="00DD69B8">
        <w:rPr>
          <w:noProof w:val="0"/>
        </w:rPr>
        <w:t>m ||53||</w:t>
      </w:r>
    </w:p>
    <w:p w:rsidR="00B14BE3" w:rsidRPr="00DD69B8" w:rsidRDefault="00B14BE3" w:rsidP="00B14BE3">
      <w:pPr>
        <w:rPr>
          <w:noProof w:val="0"/>
          <w:cs/>
        </w:rPr>
      </w:pPr>
    </w:p>
    <w:p w:rsidR="00B14BE3" w:rsidRPr="00DD69B8" w:rsidRDefault="00B14BE3" w:rsidP="00B14BE3">
      <w:r w:rsidRPr="00DD69B8">
        <w:rPr>
          <w:rFonts w:eastAsia="MS Minchofalt"/>
          <w:b/>
          <w:bCs/>
        </w:rPr>
        <w:t xml:space="preserve">krama-sandarbhaḥ : </w:t>
      </w:r>
      <w:r w:rsidRPr="00DD69B8">
        <w:t>kham ākāśaṁ bahudhā nirbibheda pṛthak pṛthak kṛtavān ||53||</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tasminn adhyātmādi-vibhāgam āha—hiraṇmayād iti | āviśya ādhiṣṭhāya mahāṁś cāsau devaś ca bahu-vidhaṁ khaṁ chidraṁ nirvibheda pṛthak pṛthak cakāra ||53||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3.26.54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nirabhidyatāsya prathamaṁ mukhaṁ vāṇī tato’bhavat |</w:t>
      </w:r>
    </w:p>
    <w:p w:rsidR="00B14BE3" w:rsidRPr="00DD69B8" w:rsidRDefault="00B14BE3" w:rsidP="00B14BE3">
      <w:pPr>
        <w:pStyle w:val="Versequote"/>
        <w:rPr>
          <w:rFonts w:eastAsia="MS Minchofalt"/>
          <w:lang w:val="en-CA"/>
        </w:rPr>
      </w:pPr>
      <w:r w:rsidRPr="00DD69B8">
        <w:rPr>
          <w:rFonts w:eastAsia="MS Minchofalt"/>
          <w:lang w:val="en-CA"/>
        </w:rPr>
        <w:t>vāṇyā vahnir atho nāse prāṇoto ghrāṇa etayoḥ ||</w:t>
      </w:r>
    </w:p>
    <w:p w:rsidR="00B14BE3" w:rsidRPr="00DD69B8" w:rsidRDefault="00B14BE3" w:rsidP="00B14BE3">
      <w:pPr>
        <w:jc w:val="center"/>
        <w:rPr>
          <w:rFonts w:eastAsia="MS Minchofalt"/>
          <w:b/>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vāṇyā saha vahnir abhavat prāviśat | nāse nirabhidyetā</w:t>
      </w:r>
      <w:r w:rsidRPr="00DD69B8">
        <w:rPr>
          <w:noProof w:val="0"/>
        </w:rPr>
        <w:t>m |</w:t>
      </w:r>
      <w:r w:rsidRPr="00DD69B8">
        <w:rPr>
          <w:noProof w:val="0"/>
          <w:cs/>
        </w:rPr>
        <w:t xml:space="preserve"> prāṇotaḥ prāṇena ūtaḥ syūtaḥ san ghrāṇa etayor nāsikayor abhavad ity anuṣaṅgaḥ |</w:t>
      </w:r>
      <w:r w:rsidRPr="00DD69B8">
        <w:rPr>
          <w:noProof w:val="0"/>
        </w:rPr>
        <w:t>|54||</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mukhaṁ vyaṣṭi-mukhānāṁ kāraṇāṁśam eva vāṇyapi ||54||</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vāṇyā saha vahnir abhavat prāviśat | nāse nirabhidyotāṁ prāṇotaḥ prāṇen a syūtaḥ san prāṇaḥ | etayor nāsayor abhavad ity anuṣaṅgaḥ prāṇota iti viśeṣaṇaṁ sarvendriyeṣu liṅga-vipariṇāmena draṣṭavyam ||54||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3.26.55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ghrāṇād vāyur abhidyetām akṣiṇī cakṣur etayoḥ |</w:t>
      </w:r>
    </w:p>
    <w:p w:rsidR="00B14BE3" w:rsidRPr="00DD69B8" w:rsidRDefault="00B14BE3" w:rsidP="00B14BE3">
      <w:pPr>
        <w:pStyle w:val="Versequote"/>
        <w:rPr>
          <w:rFonts w:eastAsia="MS Minchofalt"/>
          <w:lang w:val="en-CA"/>
        </w:rPr>
      </w:pPr>
      <w:r w:rsidRPr="00DD69B8">
        <w:rPr>
          <w:rFonts w:eastAsia="MS Minchofalt"/>
          <w:lang w:val="en-CA"/>
        </w:rPr>
        <w:t>tasmāt sūryo nyabhidyetāṁ karṇau śrotraṁ tato diśaḥ ||</w:t>
      </w:r>
    </w:p>
    <w:p w:rsidR="00B14BE3" w:rsidRPr="00DD69B8" w:rsidRDefault="00B14BE3" w:rsidP="00B14BE3">
      <w:pPr>
        <w:jc w:val="center"/>
        <w:rPr>
          <w:rFonts w:eastAsia="MS Minchofalt"/>
          <w:b/>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ghrāṇād anantaraṁ vāyuś ca | prāṇota iti viśeṣaṇaṁ sarvendriyeṣv api draṣṭavya</w:t>
      </w:r>
      <w:r w:rsidRPr="00DD69B8">
        <w:rPr>
          <w:noProof w:val="0"/>
        </w:rPr>
        <w:t>m |</w:t>
      </w:r>
      <w:r w:rsidRPr="00DD69B8">
        <w:rPr>
          <w:noProof w:val="0"/>
          <w:cs/>
        </w:rPr>
        <w:t xml:space="preserve"> nyabhidyetā</w:t>
      </w:r>
      <w:r w:rsidRPr="00DD69B8">
        <w:rPr>
          <w:noProof w:val="0"/>
        </w:rPr>
        <w:t>m a</w:t>
      </w:r>
      <w:r w:rsidRPr="00DD69B8">
        <w:rPr>
          <w:noProof w:val="0"/>
          <w:cs/>
        </w:rPr>
        <w:t>nvabhidyetā</w:t>
      </w:r>
      <w:r w:rsidRPr="00DD69B8">
        <w:rPr>
          <w:noProof w:val="0"/>
        </w:rPr>
        <w:t>m i</w:t>
      </w:r>
      <w:r w:rsidRPr="00DD69B8">
        <w:rPr>
          <w:noProof w:val="0"/>
          <w:cs/>
        </w:rPr>
        <w:t>ti pāṭha-dvaye’py eka evārthaḥ | tato diśaḥ prāviśan |</w:t>
      </w:r>
      <w:r w:rsidRPr="00DD69B8">
        <w:rPr>
          <w:noProof w:val="0"/>
        </w:rPr>
        <w:t>|55||</w:t>
      </w:r>
    </w:p>
    <w:p w:rsidR="00B14BE3" w:rsidRPr="00DD69B8" w:rsidRDefault="00B14BE3" w:rsidP="00B14BE3">
      <w:pPr>
        <w:rPr>
          <w:noProof w:val="0"/>
          <w: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noProof w:val="0"/>
          <w:cs/>
        </w:rPr>
        <w:t>ghrāṇād anantaraṁ vāyu</w:t>
      </w:r>
      <w:r w:rsidRPr="00DD69B8">
        <w:rPr>
          <w:noProof w:val="0"/>
        </w:rPr>
        <w:t>r āviśat</w:t>
      </w:r>
      <w:r w:rsidRPr="00DD69B8">
        <w:rPr>
          <w:noProof w:val="0"/>
          <w:cs/>
        </w:rPr>
        <w:t xml:space="preserve"> | </w:t>
      </w:r>
      <w:r w:rsidRPr="00DD69B8">
        <w:rPr>
          <w:noProof w:val="0"/>
        </w:rPr>
        <w:t xml:space="preserve">evam evāgre’pi pañcamy-antānāṁ tad-anantaram iti vyākhyā jñeyā | sūryo’nubhidyetāṁ </w:t>
      </w:r>
      <w:r w:rsidRPr="00DD69B8">
        <w:rPr>
          <w:noProof w:val="0"/>
          <w:cs/>
        </w:rPr>
        <w:t>nyabhidyetā</w:t>
      </w:r>
      <w:r w:rsidRPr="00DD69B8">
        <w:rPr>
          <w:noProof w:val="0"/>
        </w:rPr>
        <w:t>m i</w:t>
      </w:r>
      <w:r w:rsidRPr="00DD69B8">
        <w:rPr>
          <w:noProof w:val="0"/>
          <w:cs/>
        </w:rPr>
        <w:t>ti pāṭha-dvay</w:t>
      </w:r>
      <w:r w:rsidRPr="00DD69B8">
        <w:rPr>
          <w:noProof w:val="0"/>
        </w:rPr>
        <w:t>am ||55||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3.26.56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nirbibheda virājas tvag- roma-śmaśrv-ādayas tataḥ |</w:t>
      </w:r>
    </w:p>
    <w:p w:rsidR="00B14BE3" w:rsidRPr="00DD69B8" w:rsidRDefault="00B14BE3" w:rsidP="00B14BE3">
      <w:pPr>
        <w:pStyle w:val="Versequote"/>
        <w:rPr>
          <w:rFonts w:eastAsia="MS Minchofalt"/>
          <w:lang w:val="en-CA"/>
        </w:rPr>
      </w:pPr>
      <w:r w:rsidRPr="00DD69B8">
        <w:rPr>
          <w:rFonts w:eastAsia="MS Minchofalt"/>
          <w:lang w:val="en-CA"/>
        </w:rPr>
        <w:t>tata oṣadhayaś cāsan śiśnaṁ nirbibhide tataḥ ||</w:t>
      </w:r>
    </w:p>
    <w:p w:rsidR="00B14BE3" w:rsidRPr="00DD69B8" w:rsidRDefault="00B14BE3" w:rsidP="00B14BE3">
      <w:pPr>
        <w:jc w:val="center"/>
        <w:rPr>
          <w:rFonts w:eastAsia="MS Minchofalt"/>
          <w:b/>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ādi-śabdena keśāḥ |</w:t>
      </w:r>
      <w:r w:rsidRPr="00DD69B8">
        <w:rPr>
          <w:noProof w:val="0"/>
        </w:rPr>
        <w:t>|56|</w:t>
      </w:r>
    </w:p>
    <w:p w:rsidR="00B14BE3" w:rsidRPr="00DD69B8" w:rsidRDefault="00B14BE3" w:rsidP="00B14BE3">
      <w:pPr>
        <w:rPr>
          <w:noProof w:val="0"/>
          <w:cs/>
        </w:rPr>
      </w:pPr>
    </w:p>
    <w:p w:rsidR="00B14BE3" w:rsidRPr="00DD69B8" w:rsidRDefault="00B14BE3" w:rsidP="00B14BE3">
      <w:r w:rsidRPr="00DD69B8">
        <w:rPr>
          <w:rFonts w:eastAsia="MS Minchofalt"/>
          <w:b/>
          <w:bCs/>
        </w:rPr>
        <w:t xml:space="preserve">krama-sandarbhaḥ : </w:t>
      </w:r>
      <w:r w:rsidRPr="00DD69B8">
        <w:t>oṣadhya āpaś ca tat-tad-abhimāninyaḥ ||56||</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3.26.57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retas tasmād āpa āsan nirabhidyata vai gudam |</w:t>
      </w:r>
    </w:p>
    <w:p w:rsidR="00B14BE3" w:rsidRPr="00DD69B8" w:rsidRDefault="00B14BE3" w:rsidP="00B14BE3">
      <w:pPr>
        <w:pStyle w:val="Versequote"/>
        <w:rPr>
          <w:rFonts w:eastAsia="MS Minchofalt"/>
          <w:lang w:val="en-CA"/>
        </w:rPr>
      </w:pPr>
      <w:r w:rsidRPr="00DD69B8">
        <w:rPr>
          <w:rFonts w:eastAsia="MS Minchofalt"/>
          <w:lang w:val="en-CA"/>
        </w:rPr>
        <w:t>gudād apāno’pānāc ca mṛtyur loka-bhayaṅkaraḥ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i/>
          <w:iCs/>
        </w:rPr>
        <w:t>na katamenāpi vyākhyātam.</w:t>
      </w: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3.26.58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hastau ca nirabhidyetāṁ balaṁ tābhyāṁ tataḥ svarāṭ |</w:t>
      </w:r>
    </w:p>
    <w:p w:rsidR="00B14BE3" w:rsidRPr="00DD69B8" w:rsidRDefault="00B14BE3" w:rsidP="00B14BE3">
      <w:pPr>
        <w:pStyle w:val="Versequote"/>
        <w:rPr>
          <w:rFonts w:eastAsia="MS Minchofalt"/>
          <w:lang w:val="en-CA"/>
        </w:rPr>
      </w:pPr>
      <w:r w:rsidRPr="00DD69B8">
        <w:rPr>
          <w:rFonts w:eastAsia="MS Minchofalt"/>
          <w:lang w:val="en-CA"/>
        </w:rPr>
        <w:t>pādau ca nirabhidyetāṁ gatis tābhyāṁ tato hariḥ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yajña-nāmā tu devo’pi vijñeyaḥ pāda-devatā |</w:t>
      </w:r>
    </w:p>
    <w:p w:rsidR="00B14BE3" w:rsidRPr="00DD69B8" w:rsidRDefault="00B14BE3" w:rsidP="00B14BE3">
      <w:pPr>
        <w:pStyle w:val="Cita"/>
        <w:rPr>
          <w:rFonts w:eastAsia="MS Minchofalt"/>
        </w:rPr>
      </w:pPr>
      <w:r w:rsidRPr="00DD69B8">
        <w:rPr>
          <w:rFonts w:eastAsia="MS Minchofalt"/>
        </w:rPr>
        <w:t>tad-āviṣṭo harir nityaṁ tam āhuḥ pāda-daivatam |</w:t>
      </w:r>
    </w:p>
    <w:p w:rsidR="00B14BE3" w:rsidRPr="00DD69B8" w:rsidRDefault="00B14BE3" w:rsidP="00B14BE3">
      <w:pPr>
        <w:pStyle w:val="Cita"/>
        <w:rPr>
          <w:rFonts w:eastAsia="MS Minchofalt"/>
          <w:color w:val="000000"/>
        </w:rPr>
      </w:pPr>
      <w:r w:rsidRPr="00DD69B8">
        <w:rPr>
          <w:rFonts w:eastAsia="MS Minchofalt"/>
        </w:rPr>
        <w:t xml:space="preserve">tasyendriyābhimānitvaṁ kutaḥ pūrṇa-malātmanaḥ || </w:t>
      </w:r>
      <w:r w:rsidRPr="00DD69B8">
        <w:rPr>
          <w:rFonts w:eastAsia="MS Minchofalt"/>
          <w:color w:val="000000"/>
        </w:rPr>
        <w:t>iti ca ||58||</w:t>
      </w:r>
    </w:p>
    <w:p w:rsidR="00B14BE3" w:rsidRPr="00DD69B8" w:rsidRDefault="00B14BE3" w:rsidP="00B14BE3">
      <w:pPr>
        <w:pStyle w:val="Cita"/>
        <w:rPr>
          <w:rFonts w:eastAsia="MS Minchofalt"/>
          <w:color w:val="000000"/>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svarāḍ indraḥ | harir viṣṇuḥ |</w:t>
      </w:r>
      <w:r w:rsidRPr="00DD69B8">
        <w:rPr>
          <w:noProof w:val="0"/>
        </w:rPr>
        <w:t>|58||</w:t>
      </w:r>
    </w:p>
    <w:p w:rsidR="00B14BE3" w:rsidRPr="00DD69B8" w:rsidRDefault="00B14BE3" w:rsidP="00B14BE3">
      <w:pPr>
        <w:rPr>
          <w:noProof w:val="0"/>
          <w:cs/>
        </w:rPr>
      </w:pPr>
    </w:p>
    <w:p w:rsidR="00B14BE3" w:rsidRPr="00DD69B8" w:rsidRDefault="00B14BE3" w:rsidP="00B14BE3">
      <w:r w:rsidRPr="00DD69B8">
        <w:rPr>
          <w:rFonts w:eastAsia="MS Minchofalt"/>
          <w:b/>
          <w:bCs/>
        </w:rPr>
        <w:t xml:space="preserve">krama-sandarbhaḥ : </w:t>
      </w:r>
      <w:r w:rsidRPr="00DD69B8">
        <w:t>haris tad-āveśāvatāro devatā-viśeṣaḥ ||58||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svarāṭ indraḥ | hariḥ hariṇā āviṣṭo </w:t>
      </w:r>
      <w:r w:rsidRPr="00DD69B8">
        <w:rPr>
          <w:rFonts w:eastAsia="MS Minchofalt"/>
          <w:color w:val="0000FF"/>
        </w:rPr>
        <w:t>deva-viśeṣa</w:t>
      </w:r>
      <w:r w:rsidRPr="00DD69B8">
        <w:rPr>
          <w:rFonts w:eastAsia="MS Minchofalt"/>
        </w:rPr>
        <w:t xml:space="preserve"> iti sandarbhaḥ ||58||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3.26.59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nāḍyo’sya nirabhidyanta tābhyo lohitam ābhṛtam |</w:t>
      </w:r>
    </w:p>
    <w:p w:rsidR="00B14BE3" w:rsidRPr="00DD69B8" w:rsidRDefault="00B14BE3" w:rsidP="00B14BE3">
      <w:pPr>
        <w:pStyle w:val="Versequote"/>
        <w:rPr>
          <w:rFonts w:eastAsia="MS Minchofalt"/>
          <w:lang w:val="en-CA"/>
        </w:rPr>
      </w:pPr>
      <w:r w:rsidRPr="00DD69B8">
        <w:rPr>
          <w:rFonts w:eastAsia="MS Minchofalt"/>
          <w:lang w:val="en-CA"/>
        </w:rPr>
        <w:t>nadyas tataḥ samabhavann udaraṁ nirabhidyata ||</w:t>
      </w:r>
    </w:p>
    <w:p w:rsidR="00B14BE3" w:rsidRPr="00DD69B8" w:rsidRDefault="00B14BE3" w:rsidP="00B14BE3">
      <w:pPr>
        <w:jc w:val="center"/>
        <w:rPr>
          <w:rFonts w:eastAsia="MS Minchofalt"/>
          <w:b/>
        </w:rPr>
      </w:pPr>
    </w:p>
    <w:p w:rsidR="00B14BE3" w:rsidRPr="00DD69B8" w:rsidRDefault="00B14BE3" w:rsidP="00B14BE3">
      <w:pPr>
        <w:rPr>
          <w:noProof w:val="0"/>
        </w:rPr>
      </w:pPr>
      <w:r w:rsidRPr="00DD69B8">
        <w:rPr>
          <w:rFonts w:eastAsia="MS Minchofalt"/>
          <w:b/>
          <w:bCs/>
        </w:rPr>
        <w:t xml:space="preserve">śrīdharaḥ : </w:t>
      </w:r>
      <w:r w:rsidRPr="00DD69B8">
        <w:rPr>
          <w:noProof w:val="0"/>
          <w:cs/>
        </w:rPr>
        <w:t>ābhṛtaṁ jāta</w:t>
      </w:r>
      <w:r w:rsidRPr="00DD69B8">
        <w:rPr>
          <w:noProof w:val="0"/>
        </w:rPr>
        <w:t>m ||59||</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nāḍya ity ardhakam | lohitaṁ raktādi-sañcārikā śaktiḥ ||59||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color w:val="000000"/>
        </w:rPr>
        <w:t>lohitaṁ raktādi-sañcārikam indriyam ābhṛtaṁ jātam ||59||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3.26.60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kṣut-pipāse tataḥ syātāṁ samudras tv etayor abhūt |</w:t>
      </w:r>
    </w:p>
    <w:p w:rsidR="00B14BE3" w:rsidRPr="00DD69B8" w:rsidRDefault="00B14BE3" w:rsidP="00B14BE3">
      <w:pPr>
        <w:pStyle w:val="Versequote"/>
        <w:rPr>
          <w:rFonts w:eastAsia="MS Minchofalt"/>
          <w:lang w:val="en-CA"/>
        </w:rPr>
      </w:pPr>
      <w:r w:rsidRPr="00DD69B8">
        <w:rPr>
          <w:rFonts w:eastAsia="MS Minchofalt"/>
          <w:lang w:val="en-CA"/>
        </w:rPr>
        <w:t>athāsya hṛdayaṁ bhinnaṁ hṛdayān mana utthitam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i/>
          <w:iCs/>
        </w:rPr>
        <w:t>na katamena vyākhyātam.</w:t>
      </w:r>
      <w:r w:rsidRPr="00DD69B8">
        <w:rPr>
          <w:rFonts w:eastAsia="MS Minchofalt"/>
          <w:b/>
          <w:bCs/>
        </w:rPr>
        <w:t>:</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3.26.61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manasaś candramā jāto buddhir buddher girāṁ patiḥ |</w:t>
      </w:r>
    </w:p>
    <w:p w:rsidR="00B14BE3" w:rsidRPr="00DD69B8" w:rsidRDefault="00B14BE3" w:rsidP="00B14BE3">
      <w:pPr>
        <w:pStyle w:val="Versequote"/>
        <w:rPr>
          <w:rFonts w:eastAsia="MS Minchofalt"/>
          <w:lang w:val="en-CA"/>
        </w:rPr>
      </w:pPr>
      <w:r w:rsidRPr="00DD69B8">
        <w:rPr>
          <w:rFonts w:eastAsia="MS Minchofalt"/>
          <w:lang w:val="en-CA"/>
        </w:rPr>
        <w:t>ahaṅkāras tato rudraś cittaṁ caityas tato’bhavat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caittyo'pi bhagavān viṣṇur antaryāmī caturmukhāt |</w:t>
      </w:r>
    </w:p>
    <w:p w:rsidR="00B14BE3" w:rsidRPr="00DD69B8" w:rsidRDefault="00B14BE3" w:rsidP="00B14BE3">
      <w:pPr>
        <w:pStyle w:val="Cita"/>
      </w:pPr>
      <w:r w:rsidRPr="00DD69B8">
        <w:rPr>
          <w:rFonts w:eastAsia="MS Minchofalt"/>
        </w:rPr>
        <w:t>svecchayā vyaktim agamat tato'sau brahmajaḥ smṛtaḥ ||</w:t>
      </w:r>
      <w:r w:rsidRPr="00DD69B8">
        <w:rPr>
          <w:color w:val="000000"/>
        </w:rPr>
        <w:t>61||</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buddhy-ādiṣu hṛdayam evādhiṣṭhānam | girāṁ patir brahmā | caittyaḥ kṣetrajñaḥ ||61||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aham iti | atra caittyaḥ kṣetrajño hiraṇyagarbhāntaryāmy-avastha īśvaraḥ pradyumna-rūpo’yaṁ jñeyaḥ | jīvasya kartuḥ karaṇatvābhāvād devatātvābhāvāc ca īśvara-puruṣa-gatatvenaiva praśnottarābhyāṁ ca | ato’syaiva sarvādhika-sāmarthyaṁ darśayiṣyate cittenety ādinā ||61||</w:t>
      </w:r>
    </w:p>
    <w:p w:rsidR="00B14BE3" w:rsidRPr="00DD69B8" w:rsidRDefault="00B14BE3" w:rsidP="00B14BE3">
      <w:pPr>
        <w:rPr>
          <w:rFonts w:eastAsia="MS Minchofalt"/>
          <w:b/>
          <w:bCs/>
        </w:rPr>
      </w:pPr>
    </w:p>
    <w:p w:rsidR="00B14BE3" w:rsidRPr="00DD69B8" w:rsidRDefault="00B14BE3" w:rsidP="00B14BE3">
      <w:pPr>
        <w:rPr>
          <w:rFonts w:eastAsia="MS Minchofalt"/>
          <w:color w:val="0000FF"/>
        </w:rPr>
      </w:pPr>
      <w:r w:rsidRPr="00DD69B8">
        <w:rPr>
          <w:rFonts w:eastAsia="MS Minchofalt"/>
          <w:b/>
          <w:bCs/>
        </w:rPr>
        <w:t>viśvanāthaḥ :</w:t>
      </w:r>
      <w:r w:rsidRPr="00DD69B8">
        <w:rPr>
          <w:rFonts w:eastAsia="MS Minchofalt"/>
        </w:rPr>
        <w:t xml:space="preserve"> hṛdaya eva mana ādy-antaḥ-karaṇa-catuṣṭayasyādhiṣṭhānam | girāṁ patir brahmā | caittyaḥ cittādhiṣṭhātā vāsudevaḥ sa eva citte upāsya-devatā ca | sa eva samaṣṭi-jīvasya hiraṇyagarbhasya pradyumnatvenāntaryāmī | sa eva vyaṣṭi-jīvānām aniruddhatvenāntaryāmīti </w:t>
      </w:r>
      <w:r w:rsidRPr="00DD69B8">
        <w:rPr>
          <w:rFonts w:eastAsia="MS Minchofalt"/>
          <w:color w:val="FF0000"/>
        </w:rPr>
        <w:t>bhāgavatāmṛtāj</w:t>
      </w:r>
      <w:r w:rsidRPr="00DD69B8">
        <w:rPr>
          <w:rFonts w:eastAsia="MS Minchofalt"/>
        </w:rPr>
        <w:t xml:space="preserve"> jñeyam | na tu cittādhiṣṭhātā kṣetrajño jīva iti vācyaḥ | tasya kartṛtva-karaṇatvādy-abhāvasya sarvatra pratipāditatvāt | </w:t>
      </w:r>
      <w:r w:rsidRPr="00DD69B8">
        <w:rPr>
          <w:rFonts w:eastAsia="MS Minchofalt"/>
          <w:color w:val="0000FF"/>
        </w:rPr>
        <w:t xml:space="preserve">ācārya-caittya-vapuṣā sva-gatiṁ vyanakti </w:t>
      </w:r>
      <w:r w:rsidRPr="00DD69B8">
        <w:rPr>
          <w:rFonts w:eastAsia="MS Minchofalt"/>
        </w:rPr>
        <w:t>[bhā.pu. 11.29.6]</w:t>
      </w:r>
      <w:r w:rsidRPr="00DD69B8">
        <w:rPr>
          <w:rFonts w:eastAsia="MS Minchofalt"/>
          <w:color w:val="0000FF"/>
        </w:rPr>
        <w:t xml:space="preserve"> </w:t>
      </w:r>
      <w:r w:rsidRPr="00DD69B8">
        <w:t xml:space="preserve">ity ādāv api caittya-śabdenāntaryāmiṇaṁ tu cittopādhitvād eva, na tu cittādhiṣṭhātṛtvād iti jñeyam ||61||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3.26.62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ete hy abhyutthitā devā naivāsyotthāpane’śakan |</w:t>
      </w:r>
    </w:p>
    <w:p w:rsidR="00B14BE3" w:rsidRPr="00DD69B8" w:rsidRDefault="00B14BE3" w:rsidP="00B14BE3">
      <w:pPr>
        <w:pStyle w:val="Versequote"/>
        <w:rPr>
          <w:rFonts w:eastAsia="MS Minchofalt"/>
          <w:lang w:val="en-CA"/>
        </w:rPr>
      </w:pPr>
      <w:r w:rsidRPr="00DD69B8">
        <w:rPr>
          <w:rFonts w:eastAsia="MS Minchofalt"/>
          <w:lang w:val="en-CA"/>
        </w:rPr>
        <w:t>punar āviviśuḥ khāni tam utthāpayituṁ kramāt ||</w:t>
      </w:r>
    </w:p>
    <w:p w:rsidR="00B14BE3" w:rsidRPr="00DD69B8" w:rsidRDefault="00B14BE3" w:rsidP="00B14BE3">
      <w:pPr>
        <w:pStyle w:val="Versequote"/>
        <w:rPr>
          <w:rFonts w:eastAsia="MS Minchofalt"/>
          <w:lang w:val="en-CA"/>
        </w:rPr>
      </w:pPr>
      <w:r w:rsidRPr="00DD69B8">
        <w:rPr>
          <w:rFonts w:eastAsia="MS Minchofalt"/>
          <w:lang w:val="en-CA"/>
        </w:rPr>
        <w:t>vahnir vācā mukhaṁ bheje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ghrāṇena nāsike vāyur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akṣiṇī cakṣuṣādityo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śrotreṇa karṇau ca diśo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tvacaṁ romabhir oṣadhyo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retasā śiśnam āpas tu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gudaṁ mṛtyur apānena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hastāv indro balenaiva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viṣṇur gatyaiva caraṇau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nāḍīr nadyo lohitena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kṣut-tṛḍbhyām udaraṁ sindhur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hṛdayaṁ manasā candro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buddhyā brahmāpi hṛdayaṁ nodatiṣṭhat tadā virāṭ |</w:t>
      </w:r>
    </w:p>
    <w:p w:rsidR="00B14BE3" w:rsidRPr="00DD69B8" w:rsidRDefault="00B14BE3" w:rsidP="00B14BE3">
      <w:pPr>
        <w:pStyle w:val="Versequote"/>
        <w:rPr>
          <w:rFonts w:eastAsia="MS Minchofalt"/>
          <w:lang w:val="en-CA"/>
        </w:rPr>
      </w:pPr>
      <w:r w:rsidRPr="00DD69B8">
        <w:rPr>
          <w:rFonts w:eastAsia="MS Minchofalt"/>
          <w:lang w:val="en-CA"/>
        </w:rPr>
        <w:t>rudro’bhimatyā hṛdayaṁ nodatiṣṭhat tadā virāṭ ||</w:t>
      </w:r>
    </w:p>
    <w:p w:rsidR="00B14BE3" w:rsidRPr="00DD69B8" w:rsidRDefault="00B14BE3" w:rsidP="00B14BE3">
      <w:pPr>
        <w:jc w:val="center"/>
        <w:rPr>
          <w:rFonts w:eastAsia="MS Minchofalt"/>
          <w:b/>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w:t>
      </w:r>
      <w:r w:rsidRPr="00DD69B8">
        <w:rPr>
          <w:rFonts w:eastAsia="MS Minchofalt"/>
          <w:color w:val="0000FF"/>
        </w:rPr>
        <w:t>yajñānta-sthaḥ svayaṁ-pādau viśan notthāpayat hariḥ |</w:t>
      </w:r>
    </w:p>
    <w:p w:rsidR="00B14BE3" w:rsidRPr="00DD69B8" w:rsidRDefault="00B14BE3" w:rsidP="00B14BE3">
      <w:pPr>
        <w:pStyle w:val="Cita"/>
        <w:rPr>
          <w:rFonts w:eastAsia="MS Minchofalt"/>
        </w:rPr>
      </w:pPr>
      <w:r w:rsidRPr="00DD69B8">
        <w:rPr>
          <w:rFonts w:eastAsia="MS Minchofalt"/>
        </w:rPr>
        <w:t>śakto’pi brahma-vāyvos tu balajñeptyai janārdanaḥ |</w:t>
      </w:r>
    </w:p>
    <w:p w:rsidR="00B14BE3" w:rsidRPr="00DD69B8" w:rsidRDefault="00B14BE3" w:rsidP="00B14BE3">
      <w:pPr>
        <w:pStyle w:val="Cita"/>
        <w:rPr>
          <w:rFonts w:eastAsia="MS Minchofalt"/>
        </w:rPr>
      </w:pPr>
      <w:r w:rsidRPr="00DD69B8">
        <w:rPr>
          <w:rFonts w:eastAsia="MS Minchofalt"/>
        </w:rPr>
        <w:t>tat-stha utthāpayāmāsa brahma-dehaṁ viśan prabhuḥ ||67||</w:t>
      </w:r>
    </w:p>
    <w:p w:rsidR="00B14BE3" w:rsidRPr="00DD69B8" w:rsidRDefault="00B14BE3" w:rsidP="00B14BE3">
      <w:pPr>
        <w:pStyle w:val="Cita"/>
        <w:rPr>
          <w:rFonts w:eastAsia="MS Minchofalt"/>
        </w:rPr>
      </w:pPr>
    </w:p>
    <w:p w:rsidR="00B14BE3" w:rsidRPr="00DD69B8" w:rsidRDefault="00B14BE3" w:rsidP="00B14BE3">
      <w:pPr>
        <w:rPr>
          <w:rFonts w:eastAsia="MS Minchofalt"/>
        </w:rPr>
      </w:pPr>
      <w:r w:rsidRPr="00DD69B8">
        <w:rPr>
          <w:rFonts w:eastAsia="MS Minchofalt"/>
        </w:rPr>
        <w:t xml:space="preserve">brahmā bṛhaspatiḥ | </w:t>
      </w:r>
      <w:r w:rsidRPr="00DD69B8">
        <w:rPr>
          <w:rFonts w:eastAsia="MS Minchofalt"/>
          <w:color w:val="0000FF"/>
        </w:rPr>
        <w:t xml:space="preserve">yasmin brahmā rājani pūrva eti </w:t>
      </w:r>
      <w:r w:rsidRPr="00DD69B8">
        <w:rPr>
          <w:rFonts w:eastAsia="MS Minchofalt"/>
        </w:rPr>
        <w:t xml:space="preserve">iti śrutiḥ | </w:t>
      </w:r>
      <w:r w:rsidRPr="00DD69B8">
        <w:rPr>
          <w:rFonts w:eastAsia="MS Minchofalt"/>
          <w:color w:val="0000FF"/>
        </w:rPr>
        <w:t>bṛhaspatiḥ purodhāś ca brahmā ca brahmaṇaḥ patiḥ</w:t>
      </w:r>
      <w:r w:rsidRPr="00DD69B8">
        <w:rPr>
          <w:rFonts w:eastAsia="MS Minchofalt"/>
        </w:rPr>
        <w:t xml:space="preserve"> ity abhidhānam ||69||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anvaya-vyatirekābhyāṁ kṣetra-jñaṁ vivektuṁ sarveṣāṁ punaḥ praveśa</w:t>
      </w:r>
      <w:r w:rsidRPr="00DD69B8">
        <w:rPr>
          <w:noProof w:val="0"/>
        </w:rPr>
        <w:t>m ā</w:t>
      </w:r>
      <w:r w:rsidRPr="00DD69B8">
        <w:rPr>
          <w:noProof w:val="0"/>
          <w:cs/>
        </w:rPr>
        <w:t>ha—eta iti navabhiḥ |</w:t>
      </w:r>
      <w:r w:rsidRPr="00DD69B8">
        <w:rPr>
          <w:noProof w:val="0"/>
        </w:rPr>
        <w:t>|62-70||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abhyutthitāḥ sva-svādhiṣṭhāna-saṁyogaṁ prāptā api asya virājaḥ | utthāpane bahiś-ceṣṭā-sampādane āviviśuḥ prayatnaṁ cakruḥ ||62||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noProof w:val="0"/>
          <w:cs/>
        </w:rPr>
        <w:t>anvaya-vyatirekābhyā</w:t>
      </w:r>
      <w:r w:rsidRPr="00DD69B8">
        <w:rPr>
          <w:noProof w:val="0"/>
        </w:rPr>
        <w:t>m antaryāmina eva sarva-śaktimattvaṁ darśayitum uktam eva praveśaṁ sarveṣām eva punar ā</w:t>
      </w:r>
      <w:r w:rsidRPr="00DD69B8">
        <w:rPr>
          <w:noProof w:val="0"/>
          <w:cs/>
        </w:rPr>
        <w:t xml:space="preserve">ha—eta </w:t>
      </w:r>
      <w:r w:rsidRPr="00DD69B8">
        <w:rPr>
          <w:noProof w:val="0"/>
        </w:rPr>
        <w:t xml:space="preserve">ity ādinā </w:t>
      </w:r>
      <w:r w:rsidRPr="00DD69B8">
        <w:rPr>
          <w:noProof w:val="0"/>
          <w:cs/>
        </w:rPr>
        <w:t>|</w:t>
      </w:r>
      <w:r w:rsidRPr="00DD69B8">
        <w:rPr>
          <w:noProof w:val="0"/>
        </w:rPr>
        <w:t>|62-69||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b/>
          <w:bCs/>
        </w:rPr>
      </w:pPr>
    </w:p>
    <w:p w:rsidR="00B14BE3" w:rsidRPr="00DD69B8" w:rsidRDefault="00B14BE3" w:rsidP="00B14BE3">
      <w:pPr>
        <w:jc w:val="center"/>
        <w:rPr>
          <w:rFonts w:eastAsia="MS Minchofalt"/>
          <w:b/>
        </w:rPr>
      </w:pPr>
      <w:r w:rsidRPr="00DD69B8">
        <w:rPr>
          <w:rFonts w:eastAsia="MS Minchofalt"/>
          <w:b/>
        </w:rPr>
        <w:t xml:space="preserve">|| 3.26.70 || </w:t>
      </w:r>
    </w:p>
    <w:p w:rsidR="00B14BE3" w:rsidRPr="00DD69B8" w:rsidRDefault="00B14BE3" w:rsidP="00B14BE3">
      <w:pP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cittena hṛdayaṁ caityaḥ kṣetra-jñaḥ prāviśad yadā |</w:t>
      </w:r>
    </w:p>
    <w:p w:rsidR="00B14BE3" w:rsidRPr="00DD69B8" w:rsidRDefault="00B14BE3" w:rsidP="00B14BE3">
      <w:pPr>
        <w:pStyle w:val="Versequote"/>
        <w:rPr>
          <w:rFonts w:eastAsia="MS Minchofalt"/>
          <w:lang w:val="en-CA"/>
        </w:rPr>
      </w:pPr>
      <w:r w:rsidRPr="00DD69B8">
        <w:rPr>
          <w:rFonts w:eastAsia="MS Minchofalt"/>
          <w:lang w:val="en-CA"/>
        </w:rPr>
        <w:t>virāṭ tadaiva puruṣaḥ salilād udatiṣṭhata ||</w:t>
      </w:r>
    </w:p>
    <w:p w:rsidR="00B14BE3" w:rsidRPr="00DD69B8" w:rsidRDefault="00B14BE3" w:rsidP="00B14BE3">
      <w:pPr>
        <w:jc w:val="center"/>
        <w:rPr>
          <w:rFonts w:eastAsia="MS Minchofalt"/>
          <w:b/>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aṁśena supto brahmāpi aṁśena niragāt tathā |</w:t>
      </w:r>
    </w:p>
    <w:p w:rsidR="00B14BE3" w:rsidRPr="00DD69B8" w:rsidRDefault="00B14BE3" w:rsidP="00B14BE3">
      <w:pPr>
        <w:pStyle w:val="Cita"/>
        <w:rPr>
          <w:rFonts w:eastAsia="MS Minchofalt"/>
        </w:rPr>
      </w:pPr>
      <w:r w:rsidRPr="00DD69B8">
        <w:rPr>
          <w:rFonts w:eastAsia="MS Minchofalt"/>
        </w:rPr>
        <w:t>sva-dehād vāyu-sahito viṣṇunā ca jagat-prabhuḥ ||</w:t>
      </w:r>
    </w:p>
    <w:p w:rsidR="00B14BE3" w:rsidRPr="00DD69B8" w:rsidRDefault="00B14BE3" w:rsidP="00B14BE3">
      <w:pPr>
        <w:pStyle w:val="Cita"/>
        <w:rPr>
          <w:rFonts w:eastAsia="MS Minchofalt"/>
        </w:rPr>
      </w:pPr>
      <w:r w:rsidRPr="00DD69B8">
        <w:rPr>
          <w:rFonts w:eastAsia="MS Minchofalt"/>
        </w:rPr>
        <w:t>tam utthāpayituṁ devās tān ṛte trīn mahābalān |</w:t>
      </w:r>
    </w:p>
    <w:p w:rsidR="00B14BE3" w:rsidRPr="00DD69B8" w:rsidRDefault="00B14BE3" w:rsidP="00B14BE3">
      <w:pPr>
        <w:pStyle w:val="Cita"/>
        <w:rPr>
          <w:rFonts w:eastAsia="MS Minchofalt"/>
        </w:rPr>
      </w:pPr>
      <w:r w:rsidRPr="00DD69B8">
        <w:rPr>
          <w:rFonts w:eastAsia="MS Minchofalt"/>
        </w:rPr>
        <w:t>nāśaknuvas tv eka-saṁsthās tatas teṣv aviśaṁs trayaḥ ||</w:t>
      </w:r>
    </w:p>
    <w:p w:rsidR="00B14BE3" w:rsidRPr="00DD69B8" w:rsidRDefault="00B14BE3" w:rsidP="00B14BE3">
      <w:pPr>
        <w:pStyle w:val="Cita"/>
        <w:rPr>
          <w:rFonts w:eastAsia="MS Minchofalt"/>
        </w:rPr>
      </w:pPr>
      <w:r w:rsidRPr="00DD69B8">
        <w:rPr>
          <w:rFonts w:eastAsia="MS Minchofalt"/>
        </w:rPr>
        <w:t>udatiṣṭhad brahma-dehas tadā teṣāṁ prabhāvataḥ |</w:t>
      </w:r>
    </w:p>
    <w:p w:rsidR="00B14BE3" w:rsidRPr="00DD69B8" w:rsidRDefault="00B14BE3" w:rsidP="00B14BE3">
      <w:pPr>
        <w:pStyle w:val="Cita"/>
        <w:rPr>
          <w:rFonts w:eastAsia="MS Minchofalt"/>
        </w:rPr>
      </w:pPr>
      <w:r w:rsidRPr="00DD69B8">
        <w:rPr>
          <w:rFonts w:eastAsia="MS Minchofalt"/>
        </w:rPr>
        <w:t>viśeṣeṇa harer eva prabhāvena śriyaḥ pateḥ ||</w:t>
      </w:r>
    </w:p>
    <w:p w:rsidR="00B14BE3" w:rsidRPr="00DD69B8" w:rsidRDefault="00B14BE3" w:rsidP="00B14BE3">
      <w:pPr>
        <w:pStyle w:val="Cita"/>
        <w:rPr>
          <w:rFonts w:eastAsia="MS Minchofalt"/>
        </w:rPr>
      </w:pPr>
      <w:r w:rsidRPr="00DD69B8">
        <w:rPr>
          <w:rFonts w:eastAsia="MS Minchofalt"/>
        </w:rPr>
        <w:t>cittābhimānī brahmaiva kṣetrajñas tad-gato hariḥ |</w:t>
      </w:r>
    </w:p>
    <w:p w:rsidR="00B14BE3" w:rsidRPr="00DD69B8" w:rsidRDefault="00B14BE3" w:rsidP="00B14BE3">
      <w:pPr>
        <w:pStyle w:val="Cita"/>
        <w:rPr>
          <w:rFonts w:eastAsia="MS Minchofalt"/>
          <w:color w:val="000000"/>
        </w:rPr>
      </w:pPr>
      <w:r w:rsidRPr="00DD69B8">
        <w:rPr>
          <w:rFonts w:eastAsia="MS Minchofalt"/>
        </w:rPr>
        <w:t>prāṇa-vāyur iti proktas tayor īśo hariḥ svayam ||</w:t>
      </w:r>
      <w:r w:rsidRPr="00DD69B8">
        <w:rPr>
          <w:rFonts w:eastAsia="MS Minchofalt"/>
          <w:color w:val="000000"/>
        </w:rPr>
        <w:t>70||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krama-sandarbhaḥ : </w:t>
      </w:r>
      <w:r w:rsidRPr="00DD69B8">
        <w:t>citteneti | prāviśat bahiś-ceṣṭā-sampādanārthaṁ svayam eva sarvotthāpane punar udyamaṁ kṛtavān | udatiṣṭhat bahir api ceṣṭāṁ prāptavān ||70||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caittyo vāsudevaḥ sa eva kṣetrajño’ntaryāmī | </w:t>
      </w:r>
      <w:r w:rsidRPr="00DD69B8">
        <w:rPr>
          <w:rFonts w:eastAsia="MS Minchofalt"/>
          <w:color w:val="0000FF"/>
        </w:rPr>
        <w:t xml:space="preserve">kṣetrajñaṁ cāpi māṁ viddhi sarva-kṣetreṣv avasthitaḥ </w:t>
      </w:r>
      <w:r w:rsidRPr="00DD69B8">
        <w:rPr>
          <w:rFonts w:eastAsia="MS Minchofalt"/>
        </w:rPr>
        <w:t>[gītā 13.2] iti gītokteḥ ||70||</w:t>
      </w:r>
    </w:p>
    <w:p w:rsidR="00B14BE3" w:rsidRPr="00DD69B8" w:rsidRDefault="00B14BE3" w:rsidP="00B14BE3">
      <w:pPr>
        <w:rPr>
          <w:rFonts w:eastAsia="MS Minchofalt"/>
        </w:rPr>
      </w:pP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 xml:space="preserve">|| 3.26.71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yathā prasuptaṁ puruṣaṁ prāṇendriya-mano-dhiyaḥ |</w:t>
      </w:r>
    </w:p>
    <w:p w:rsidR="00B14BE3" w:rsidRPr="00DD69B8" w:rsidRDefault="00B14BE3" w:rsidP="00B14BE3">
      <w:pPr>
        <w:pStyle w:val="Versequote"/>
        <w:rPr>
          <w:rFonts w:eastAsia="MS Minchofalt"/>
          <w:lang w:val="en-CA"/>
        </w:rPr>
      </w:pPr>
      <w:r w:rsidRPr="00DD69B8">
        <w:rPr>
          <w:rFonts w:eastAsia="MS Minchofalt"/>
          <w:lang w:val="en-CA"/>
        </w:rPr>
        <w:t>prabhavanti vinā yena notthāpayitum ojasā ||</w:t>
      </w:r>
    </w:p>
    <w:p w:rsidR="00B14BE3" w:rsidRPr="00DD69B8" w:rsidRDefault="00B14BE3" w:rsidP="00B14BE3">
      <w:pPr>
        <w:jc w:val="center"/>
        <w:rPr>
          <w:rFonts w:eastAsia="MS Minchofalt"/>
          <w:b/>
        </w:rPr>
      </w:pPr>
    </w:p>
    <w:p w:rsidR="00B14BE3" w:rsidRPr="00DD69B8" w:rsidRDefault="00B14BE3" w:rsidP="00B14BE3">
      <w:pPr>
        <w:rPr>
          <w:noProof w:val="0"/>
          <w:cs/>
        </w:rPr>
      </w:pPr>
      <w:r w:rsidRPr="00DD69B8">
        <w:rPr>
          <w:rFonts w:eastAsia="MS Minchofalt"/>
          <w:b/>
          <w:bCs/>
        </w:rPr>
        <w:t xml:space="preserve">śrīdharaḥ : </w:t>
      </w:r>
      <w:r w:rsidRPr="00DD69B8">
        <w:rPr>
          <w:noProof w:val="0"/>
          <w:cs/>
        </w:rPr>
        <w:t xml:space="preserve">virāḍadehasya vyaṣṭi-dehaṁ dṛṣṭāntatvena darśayan sāṅkhyānukathanasya </w:t>
      </w:r>
      <w:r w:rsidRPr="00DD69B8">
        <w:rPr>
          <w:rStyle w:val="CitaCar"/>
          <w:noProof w:val="0"/>
          <w:rtl/>
          <w:cs/>
        </w:rPr>
        <w:t>prayojana</w:t>
      </w:r>
      <w:r w:rsidRPr="00DD69B8">
        <w:rPr>
          <w:noProof w:val="0"/>
        </w:rPr>
        <w:t>m ā</w:t>
      </w:r>
      <w:r w:rsidRPr="00DD69B8">
        <w:rPr>
          <w:noProof w:val="0"/>
          <w:cs/>
        </w:rPr>
        <w:t>ha—yatheti dvābhyā</w:t>
      </w:r>
      <w:r w:rsidRPr="00DD69B8">
        <w:rPr>
          <w:noProof w:val="0"/>
        </w:rPr>
        <w:t>m ||71||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yatheti yugmakena tathā yena vinā virāṭ nodatiṣṭhat, tam iti dvābhyām anvayaḥ | pratyag-ātmānam antaryāmiṇam ||71||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samaṣṭi-virāḍ-dehasya vyaṣṭi-dehaṁ dṛṣṭāntayati yatheti | yena cittādhiṣṭhātrā parameśvareṇa vinā prasuptaṁ vyaṣṭiṁ yathā utthāpayituṁ na śaknuvanti, tathaiva yena vinā samaṣṭi-virāḍ api nodatiṣṭhad iti pūrveṇānvayaḥ ||71||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xml:space="preserve">|| 3.26.72 ||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tam asmin pratyag-ātmānaṁ dhiyā yoga-pravṛttayā |</w:t>
      </w:r>
    </w:p>
    <w:p w:rsidR="00B14BE3" w:rsidRPr="00DD69B8" w:rsidRDefault="00B14BE3" w:rsidP="00B14BE3">
      <w:pPr>
        <w:pStyle w:val="Versequote"/>
        <w:rPr>
          <w:rFonts w:eastAsia="MS Minchofalt"/>
          <w:lang w:val="en-CA"/>
        </w:rPr>
      </w:pPr>
      <w:r w:rsidRPr="00DD69B8">
        <w:rPr>
          <w:rFonts w:eastAsia="MS Minchofalt"/>
          <w:lang w:val="en-CA"/>
        </w:rPr>
        <w:t>bhaktyā viraktyā jñānena vivicyātmani cintayet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noProof w:val="0"/>
          <w:cs/>
        </w:rPr>
        <w:t>prathamaṁ parameśvare bhaktis tato’nyatra viraktis tato yoga-pravṛttā dhīḥ ekāgraṁ cittaṁ tato yaj jñānaṁ tena pratyag ātmānaṁ kṣetra-jña</w:t>
      </w:r>
      <w:r w:rsidRPr="00DD69B8">
        <w:rPr>
          <w:noProof w:val="0"/>
        </w:rPr>
        <w:t>m a</w:t>
      </w:r>
      <w:r w:rsidRPr="00DD69B8">
        <w:rPr>
          <w:noProof w:val="0"/>
          <w:cs/>
        </w:rPr>
        <w:t xml:space="preserve">sminn ātmani kārya-kāraṇa-saṅghāte vivicya cintayet </w:t>
      </w:r>
      <w:r w:rsidRPr="00DD69B8">
        <w:rPr>
          <w:noProof w:val="0"/>
          <w:rtl/>
          <w:cs/>
        </w:rPr>
        <w:t>|</w:t>
      </w:r>
      <w:r w:rsidRPr="00DD69B8">
        <w:t>|</w:t>
      </w:r>
      <w:r w:rsidRPr="00DD69B8">
        <w:rPr>
          <w:noProof w:val="0"/>
        </w:rPr>
        <w:t>72||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saṅkhyānukathanasya prayojanam āha—taṁ pratyag-ātmānaṁ pratyag-jñāna-gamyam asmin kārya-kāraṇa-saṅghāte ātmani dehe jīvātmany eva vā cintayet ||72||</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ṣaḍviṁśo’yaṁ tṛtīye’smin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color w:val="00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daśama-skandhe </w:t>
      </w:r>
    </w:p>
    <w:p w:rsidR="00B14BE3" w:rsidRPr="00DD69B8" w:rsidRDefault="00B14BE3" w:rsidP="00B14BE3">
      <w:pPr>
        <w:pStyle w:val="Cita"/>
        <w:jc w:val="center"/>
        <w:rPr>
          <w:color w:val="000000"/>
        </w:rPr>
      </w:pPr>
      <w:r w:rsidRPr="00DD69B8">
        <w:rPr>
          <w:color w:val="000000"/>
        </w:rPr>
        <w:t>vidura-maitreya-saṁvāde kāpileye</w:t>
      </w:r>
    </w:p>
    <w:p w:rsidR="00B14BE3" w:rsidRPr="00DD69B8" w:rsidRDefault="00B14BE3" w:rsidP="00B14BE3">
      <w:pPr>
        <w:pStyle w:val="Cita"/>
        <w:jc w:val="center"/>
        <w:rPr>
          <w:color w:val="000000"/>
        </w:rPr>
      </w:pPr>
      <w:r w:rsidRPr="00DD69B8">
        <w:rPr>
          <w:color w:val="000000"/>
        </w:rPr>
        <w:t>tattva-samāmnāyo nāma ṣaḍviṁśo’dhyāyaḥ |</w:t>
      </w:r>
    </w:p>
    <w:p w:rsidR="00B14BE3" w:rsidRPr="00DD69B8" w:rsidRDefault="00B14BE3" w:rsidP="00B14BE3">
      <w:pPr>
        <w:jc w:val="center"/>
        <w:rPr>
          <w:color w:val="000000"/>
        </w:rPr>
      </w:pPr>
      <w:r w:rsidRPr="00DD69B8">
        <w:rPr>
          <w:color w:val="000000"/>
        </w:rPr>
        <w:t>|| 3.26 ||</w:t>
      </w:r>
    </w:p>
    <w:p w:rsidR="00B14BE3" w:rsidRPr="00DD69B8" w:rsidRDefault="00B14BE3" w:rsidP="00B14BE3"/>
    <w:p w:rsidR="00B14BE3" w:rsidRPr="00DD69B8" w:rsidRDefault="00B14BE3" w:rsidP="00B14BE3"/>
    <w:p w:rsidR="00B14BE3" w:rsidRPr="00DD69B8" w:rsidRDefault="00B14BE3" w:rsidP="00B14BE3">
      <w:pPr>
        <w:rPr>
          <w:rFonts w:eastAsia="MS Minchofalt"/>
        </w:rPr>
      </w:pPr>
      <w:r w:rsidRPr="00DD69B8">
        <w:br w:type="column"/>
      </w:r>
    </w:p>
    <w:p w:rsidR="00B14BE3" w:rsidRPr="00DD69B8" w:rsidRDefault="00B14BE3" w:rsidP="00B14BE3">
      <w:pPr>
        <w:jc w:val="center"/>
        <w:rPr>
          <w:rFonts w:eastAsia="MS Minchofalt"/>
        </w:rPr>
      </w:pPr>
      <w:r w:rsidRPr="00DD69B8">
        <w:rPr>
          <w:rFonts w:eastAsia="MS Minchofalt"/>
        </w:rPr>
        <w:t>(3.27)</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atha saptaviṁśo’dhyāyaḥ</w:t>
      </w:r>
    </w:p>
    <w:p w:rsidR="00B14BE3" w:rsidRPr="00DD69B8" w:rsidRDefault="00B14BE3" w:rsidP="00B14BE3">
      <w:pPr>
        <w:jc w:val="center"/>
        <w:rPr>
          <w:rFonts w:eastAsia="MS Minchofalt"/>
          <w:b/>
        </w:rPr>
      </w:pPr>
    </w:p>
    <w:p w:rsidR="00B14BE3" w:rsidRPr="00DD69B8" w:rsidRDefault="00B14BE3" w:rsidP="00B14BE3">
      <w:pPr>
        <w:pStyle w:val="Ttulo2"/>
      </w:pPr>
      <w:r w:rsidRPr="00DD69B8">
        <w:t>vidura-maitreya-saṁvāde kāpileye prakṛti-vivekaḥ</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śrī-bhagavān uvāca—</w:t>
      </w:r>
    </w:p>
    <w:p w:rsidR="00B14BE3" w:rsidRPr="00DD69B8" w:rsidRDefault="00B14BE3" w:rsidP="00B14BE3">
      <w:pPr>
        <w:pStyle w:val="VerseQuote1"/>
        <w:rPr>
          <w:rFonts w:eastAsia="MS Minchofalt"/>
          <w:lang w:val="en-CA"/>
        </w:rPr>
      </w:pPr>
      <w:r w:rsidRPr="00DD69B8">
        <w:rPr>
          <w:rFonts w:eastAsia="MS Minchofalt"/>
          <w:lang w:val="en-CA"/>
        </w:rPr>
        <w:t>prakṛti-stho’pi puruṣo nājyate prākṛtair guṇaiḥ |</w:t>
      </w:r>
    </w:p>
    <w:p w:rsidR="00B14BE3" w:rsidRPr="00DD69B8" w:rsidRDefault="00B14BE3" w:rsidP="00B14BE3">
      <w:pPr>
        <w:pStyle w:val="VerseQuote1"/>
        <w:rPr>
          <w:rFonts w:eastAsia="MS Minchofalt"/>
          <w:lang w:val="en-CA"/>
        </w:rPr>
      </w:pPr>
      <w:r w:rsidRPr="00DD69B8">
        <w:rPr>
          <w:rFonts w:eastAsia="MS Minchofalt"/>
          <w:lang w:val="en-CA"/>
        </w:rPr>
        <w:t>avikārād akartṛtvān nirguṇatvāj jalārkavat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pPr>
        <w:jc w:val="center"/>
      </w:pPr>
      <w:r w:rsidRPr="00DD69B8">
        <w:t>sapta-viṁśe tataḥ samyag bahu-sādhana-yogataḥ |</w:t>
      </w:r>
    </w:p>
    <w:p w:rsidR="00B14BE3" w:rsidRPr="00DD69B8" w:rsidRDefault="00B14BE3" w:rsidP="00B14BE3">
      <w:pPr>
        <w:jc w:val="center"/>
      </w:pPr>
      <w:r w:rsidRPr="00DD69B8">
        <w:t>puṁ-prakṛtyor vivekena mokṣa-rītir nirūpyate ||</w:t>
      </w:r>
    </w:p>
    <w:p w:rsidR="00B14BE3" w:rsidRPr="00DD69B8" w:rsidRDefault="00B14BE3" w:rsidP="00B14BE3">
      <w:pPr>
        <w:rPr>
          <w:rFonts w:eastAsia="MS Minchofalt"/>
          <w:b/>
          <w:bCs/>
          <w:noProof w:val="0"/>
        </w:rPr>
      </w:pPr>
    </w:p>
    <w:p w:rsidR="00B14BE3" w:rsidRPr="00DD69B8" w:rsidRDefault="00B14BE3" w:rsidP="00B14BE3">
      <w:r w:rsidRPr="00DD69B8">
        <w:t>viveka-jñānena mokṣam upapādayituṁ śuddhasyaiva puruṣasya prakṛty-avivekataḥ pūrvoktaṁ saṁsāram anusmārayati—prakṛti-stho’pīti tribhiḥ | deha-stho’pi nājyate na lipyate</w:t>
      </w:r>
      <w:r w:rsidRPr="00DD69B8">
        <w:rPr>
          <w:rFonts w:ascii="Times New Roman" w:hAnsi="Times New Roman"/>
        </w:rPr>
        <w:t> </w:t>
      </w:r>
      <w:r w:rsidRPr="00DD69B8">
        <w:t>| guṇais tat kṛtaiḥ sukha-duḥkhādibhiḥ | nirguṇatvād akartṛtvaṁ tato’vikāritvaṁ tasmāt ||1||</w:t>
      </w:r>
    </w:p>
    <w:p w:rsidR="00B14BE3" w:rsidRPr="00DD69B8" w:rsidRDefault="00B14BE3" w:rsidP="00B14BE3">
      <w:pPr>
        <w:rPr>
          <w:rFonts w:eastAsia="MS Minchofalt"/>
          <w:b/>
          <w:bCs/>
          <w:noProof w:val="0"/>
        </w:rPr>
      </w:pPr>
    </w:p>
    <w:p w:rsidR="00B14BE3" w:rsidRPr="00DD69B8" w:rsidRDefault="00B14BE3" w:rsidP="00B14BE3">
      <w:pPr>
        <w:rPr>
          <w:rFonts w:eastAsia="MS Minchofalt"/>
          <w:i/>
        </w:rPr>
      </w:pPr>
      <w:r w:rsidRPr="00DD69B8">
        <w:rPr>
          <w:rFonts w:eastAsia="MS Minchofalt"/>
          <w:b/>
          <w:bCs/>
        </w:rPr>
        <w:t xml:space="preserve">krama-sandarbhaḥ : </w:t>
      </w:r>
      <w:r w:rsidRPr="00DD69B8">
        <w:t>atha jīvākhyaṁ puruṣam api prakṛter vivinakti | prakṛti-stho’pīty ādinā yathā jale dṛṣṭo’py arkas tena na lipyate tathety arthaḥ ||1||</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viśvanāthaḥ : </w:t>
      </w:r>
    </w:p>
    <w:p w:rsidR="00B14BE3" w:rsidRPr="00DD69B8" w:rsidRDefault="00B14BE3" w:rsidP="00B14BE3">
      <w:pPr>
        <w:jc w:val="center"/>
        <w:rPr>
          <w:rFonts w:eastAsia="MS Minchofalt"/>
        </w:rPr>
      </w:pPr>
      <w:r w:rsidRPr="00DD69B8">
        <w:rPr>
          <w:rFonts w:eastAsia="MS Minchofalt"/>
        </w:rPr>
        <w:t>saptaviṁśe bhakti-miśra-jñāna-sādhana-vistṛte |</w:t>
      </w:r>
    </w:p>
    <w:p w:rsidR="00B14BE3" w:rsidRPr="00DD69B8" w:rsidRDefault="00B14BE3" w:rsidP="00B14BE3">
      <w:pPr>
        <w:jc w:val="center"/>
        <w:rPr>
          <w:rFonts w:eastAsia="MS Minchofalt"/>
        </w:rPr>
      </w:pPr>
      <w:r w:rsidRPr="00DD69B8">
        <w:rPr>
          <w:rFonts w:eastAsia="MS Minchofalt"/>
        </w:rPr>
        <w:t>puṁ-prakṛtyor vivekāc ca mokṣa-rītir udīryate ||</w:t>
      </w:r>
    </w:p>
    <w:p w:rsidR="00B14BE3" w:rsidRPr="00DD69B8" w:rsidRDefault="00B14BE3" w:rsidP="00B14BE3">
      <w:pPr>
        <w:rPr>
          <w:rFonts w:eastAsia="MS Minchofalt"/>
        </w:rPr>
      </w:pPr>
    </w:p>
    <w:p w:rsidR="00B14BE3" w:rsidRPr="00DD69B8" w:rsidRDefault="00B14BE3" w:rsidP="00B14BE3">
      <w:r w:rsidRPr="00DD69B8">
        <w:t>viveka-jñānena mokṣam upapādayituṁ jīvātmānaṁ prakṛter viviktena darśayati—prakṛti-stho’pi puruṣo jīvaḥ suṣupti-pralayayor nirguṇatvād akartṛtvam, tato’vikāritvaṁ tasmād dhetor nājyate | jalārkavat jalasthaḥ sūrya-maṇḍala-kiraṇa iva, na vastuto jala-dharmākrāntaḥ</w:t>
      </w:r>
      <w:r w:rsidRPr="00DD69B8">
        <w:rPr>
          <w:rFonts w:ascii="Times New Roman" w:hAnsi="Times New Roman"/>
        </w:rPr>
        <w:t> </w:t>
      </w:r>
      <w:r w:rsidRPr="00DD69B8">
        <w:t>| yadā hi pavana-nibandhano jalasya kampaḥ syāt, tadā tad-anugatasya jalārkasyāpi kampaḥ syāt | yad uktaṁ—</w:t>
      </w:r>
      <w:r w:rsidRPr="00DD69B8">
        <w:rPr>
          <w:color w:val="0000FF"/>
        </w:rPr>
        <w:t xml:space="preserve">jyotir yathaivodaka-pārthiveṣv adaḥ samīra-vegānugataṁ vibhāvyate </w:t>
      </w:r>
      <w:r w:rsidRPr="00DD69B8">
        <w:t xml:space="preserve">[bhā.pu. 10.1.43] iti | ata eva manasaḥ samyak śuddhau satyāṁ tvaṁ-padārtho’pi śuddhyatīti | </w:t>
      </w:r>
      <w:r w:rsidRPr="00DD69B8">
        <w:rPr>
          <w:color w:val="0000FF"/>
        </w:rPr>
        <w:t>mana eva manuṣyāṇāṁ kāraṇaṁ baddha-mokṣayor</w:t>
      </w:r>
      <w:r w:rsidRPr="00DD69B8">
        <w:t xml:space="preserve"> [brahma-bindu 2]</w:t>
      </w:r>
      <w:r w:rsidRPr="00DD69B8">
        <w:rPr>
          <w:rStyle w:val="Refdenotaalpie"/>
          <w:rFonts w:cs="Balaram"/>
        </w:rPr>
        <w:footnoteReference w:id="101"/>
      </w:r>
      <w:r w:rsidRPr="00DD69B8">
        <w:t xml:space="preserve"> iti śāstram ||1||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sa eṣa yarhi prakṛter guṇeṣv abhiviṣajjate |</w:t>
      </w:r>
    </w:p>
    <w:p w:rsidR="00B14BE3" w:rsidRPr="00DD69B8" w:rsidRDefault="00B14BE3" w:rsidP="00B14BE3">
      <w:pPr>
        <w:pStyle w:val="VerseQuote1"/>
        <w:rPr>
          <w:rFonts w:eastAsia="MS Minchofalt"/>
          <w:lang w:val="en-CA"/>
        </w:rPr>
      </w:pPr>
      <w:r w:rsidRPr="00DD69B8">
        <w:rPr>
          <w:rFonts w:eastAsia="MS Minchofalt"/>
          <w:lang w:val="en-CA"/>
        </w:rPr>
        <w:t>ahaṅkriyā-vimūḍhātmā kartāsmīty abhimanyate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i/>
        </w:rPr>
      </w:pPr>
      <w:r w:rsidRPr="00DD69B8">
        <w:rPr>
          <w:rFonts w:eastAsia="MS Minchofalt"/>
          <w:b/>
          <w:bCs/>
        </w:rPr>
        <w:t xml:space="preserve">krama-sandarbhaḥ : </w:t>
      </w:r>
      <w:r w:rsidRPr="00DD69B8">
        <w:t>kintv atra jalārka-dṛṣṭāntatvena darṣaṇa-mukha-dṛṣṭānto lakṣas tasmāt sva-mukhasya darpaṇa-doṣa-liptatvavat tal-liptatvena mithyaivābhimānaṁ kurute ity āha—sa iti | bhakti-yogeneti ||2||</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tasyābhimāna-nibandhana eva saṁsāra ity āha—sa eveti dvābhyām | yarhi jāgara-svapnayoḥ ||2||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3.27.3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tena saṁsāra-padavīm avaśo’bhyety anirvṛtaḥ |</w:t>
      </w:r>
    </w:p>
    <w:p w:rsidR="00B14BE3" w:rsidRPr="00DD69B8" w:rsidRDefault="00B14BE3" w:rsidP="00B14BE3">
      <w:pPr>
        <w:pStyle w:val="VerseQuote1"/>
        <w:rPr>
          <w:rFonts w:eastAsia="MS Minchofalt"/>
          <w:lang w:val="en-CA"/>
        </w:rPr>
      </w:pPr>
      <w:r w:rsidRPr="00DD69B8">
        <w:rPr>
          <w:rFonts w:eastAsia="MS Minchofalt"/>
          <w:lang w:val="en-CA"/>
        </w:rPr>
        <w:t>prāsaṅgikaiḥ karma-doṣaiḥ sad-asan-miśra-yoniṣu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anirvṛtaḥ san | prāsaṅgikaiḥ prakṛti-saṅga-kṛtaiḥ | sad-asan-miśra-yoniṣu deva-tiryaṅ narādiṣu saṁsāra-padavīṁ prāpnoti ||3||</w:t>
      </w:r>
    </w:p>
    <w:p w:rsidR="00B14BE3" w:rsidRPr="00DD69B8" w:rsidRDefault="00B14BE3" w:rsidP="00B14BE3">
      <w:pPr>
        <w:rPr>
          <w:rFonts w:eastAsia="MS Minchofalt"/>
          <w:b/>
          <w:bCs/>
        </w:rPr>
      </w:pPr>
    </w:p>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prāsaṅgikaiḥ prakṛti-prasaṅga-bhavaiḥ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3.27.4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arthe hy avidyamāne’pi saṁsṛtir na nivartate |</w:t>
      </w:r>
    </w:p>
    <w:p w:rsidR="00B14BE3" w:rsidRPr="00DD69B8" w:rsidRDefault="00B14BE3" w:rsidP="00B14BE3">
      <w:pPr>
        <w:pStyle w:val="VerseQuote1"/>
        <w:rPr>
          <w:rFonts w:eastAsia="MS Minchofalt"/>
          <w:lang w:val="en-CA"/>
        </w:rPr>
      </w:pPr>
      <w:r w:rsidRPr="00DD69B8">
        <w:rPr>
          <w:rFonts w:eastAsia="MS Minchofalt"/>
          <w:lang w:val="en-CA"/>
        </w:rPr>
        <w:t>dhyāyato viṣayān asya svapne’narthāgamo yathā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w:t>
      </w:r>
      <w:r w:rsidRPr="00DD69B8">
        <w:rPr>
          <w:rFonts w:eastAsia="MS Minchofalt"/>
          <w:color w:val="0000FF"/>
        </w:rPr>
        <w:t xml:space="preserve">ajñānaṁ supti-śabdoktaṁ svapnaś caiva viparyayaḥ </w:t>
      </w:r>
      <w:r w:rsidRPr="00DD69B8">
        <w:rPr>
          <w:rFonts w:eastAsia="MS Minchofalt"/>
        </w:rPr>
        <w:t>iti bhārate ||4||</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nanu tarhy avāstavatvāt saṁsṛteḥ, kiṁ tan nivṛtti-prayāsena ? tatrāha—arthe hīti ||4||</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tasya jīvasya kartṛtva-kāraṇatvādy-abhāvād vastutaḥ karmābhāve’pi deha-kṛtaiḥ karmabhiḥ kathaṁ bandhaḥ ? tatrāha—arthe karma-rūpe vastuni vastuto’vidyamāne’pi kartṛtvābhimānena viṣayān dhyāyataḥ | tatra dṛṣṭāntaḥ—svapne khalv anarthasyāpy adhigamaḥ sābhimāna-viṣaya-dhyāna-paripākād evety arthaḥ ||4||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3.27.5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ata eva śanaiś cittaṁ prasaktam asatāṁ pathi |</w:t>
      </w:r>
    </w:p>
    <w:p w:rsidR="00B14BE3" w:rsidRPr="00DD69B8" w:rsidRDefault="00B14BE3" w:rsidP="00B14BE3">
      <w:pPr>
        <w:pStyle w:val="VerseQuote1"/>
        <w:rPr>
          <w:rFonts w:eastAsia="MS Minchofalt"/>
          <w:lang w:val="en-CA"/>
        </w:rPr>
      </w:pPr>
      <w:r w:rsidRPr="00DD69B8">
        <w:rPr>
          <w:rFonts w:eastAsia="MS Minchofalt"/>
          <w:lang w:val="en-CA"/>
        </w:rPr>
        <w:t>bhakti-yogena tīvreṇa viraktyā ca nayed vaśam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yato viṣaya-dhyānam artha-hetuḥ, ato mano niyantavyam ity āha—ata eveti | asatām indriyāṇāṁ pathi viṣaya-mārge | tīvrena dṛḍhena | viraktyā ca tīvrayā ||5||</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tasya sādhanatvam uktvā phalāntara-tātparyatvāt sa-kaitavatvaṁ darśitam ||5||</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viśvanāthaḥ : </w:t>
      </w:r>
      <w:r w:rsidRPr="00DD69B8">
        <w:t>yato viṣaya-dhyānam anartha-hetuḥ, ato mano niyantavyam ity āha—ata eveti | bhaktiś ca yogaś ca tayor dvandvaikyaṁ tena, tīvrena baliṣṭhena ||5||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3.27.6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yamādibhir yoga-pathair abhyasyan śraddhayānvitaḥ |</w:t>
      </w:r>
    </w:p>
    <w:p w:rsidR="00B14BE3" w:rsidRPr="00DD69B8" w:rsidRDefault="00B14BE3" w:rsidP="00B14BE3">
      <w:pPr>
        <w:pStyle w:val="VerseQuote1"/>
        <w:rPr>
          <w:rFonts w:eastAsia="MS Minchofalt"/>
          <w:lang w:val="en-CA"/>
        </w:rPr>
      </w:pPr>
      <w:r w:rsidRPr="00DD69B8">
        <w:rPr>
          <w:rFonts w:eastAsia="MS Minchofalt"/>
          <w:lang w:val="en-CA"/>
        </w:rPr>
        <w:t>mayi bhāvena satyena mat-kathā-śravaṇena ca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bhakti-viraktyos tīvratve kāraṇāni varṇayan jñānena mokṣa-prakāram āha ṣaḍbhiḥ | yamādibhir yoga-mārgaiś cittam abhyasan punaḥ punar ekāgrī-kurvann ātmānam upalabhya sarvānusyūtam advayaṁ paramātmānaṁ pratipadyata iti ṣaṣṭhenānvayaḥ | satyena niṣkapaṭena | bhāvena premṇā ||6||</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t>ata eva jñāna-karma-miśratvam āha—yamādīti ṣaṭkena | bhāvena bhaktyā | satyena yathārtha-vyavahāreṇa | tad evaṁ siddhaṁ jīvasya śuddhatva-jñānam īśvaropalabdhārthatvena yojayati ||6||</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uktam arthaṁ prapañcayan jñānena mokṣa-prakāram āha—yamādibhir yoga-pathaiḥ abhyasyan abhyāsena cittam ekāgrīkurvan jīvātmā paramātmānam upalabhya sarvānusyūtam advayaṁ taṁ pratipadyata iti ṣaṣṭhenānvayaḥ | mayi satyena bhāvena mad-rūpa-nāma-līlādīnāṁ satyatva-dṛṣṭyā mayi yaḥ satyo bhāvaḥ satyatva-bhāvanā tena, na tu māyā-śavalita-brahmatva-dṛṣṭyā mayy āyatyām asatyatva-bhāvanayety arthaḥ | tathātve—</w:t>
      </w:r>
    </w:p>
    <w:p w:rsidR="00B14BE3" w:rsidRPr="00DD69B8" w:rsidRDefault="00B14BE3" w:rsidP="00B14BE3">
      <w:pPr>
        <w:rPr>
          <w:rFonts w:eastAsia="MS Minchofalt"/>
        </w:rPr>
      </w:pPr>
    </w:p>
    <w:p w:rsidR="00B14BE3" w:rsidRPr="00DD69B8" w:rsidRDefault="00B14BE3" w:rsidP="00B14BE3">
      <w:pPr>
        <w:pStyle w:val="Cita1"/>
        <w:rPr>
          <w:noProof/>
          <w:color w:val="0000FF"/>
        </w:rPr>
      </w:pPr>
      <w:r w:rsidRPr="00DD69B8">
        <w:rPr>
          <w:noProof/>
          <w:color w:val="0000FF"/>
        </w:rPr>
        <w:t>tvayy asta-bhāvād aviśuddha-buddhayaḥ</w:t>
      </w:r>
    </w:p>
    <w:p w:rsidR="00B14BE3" w:rsidRPr="00DD69B8" w:rsidRDefault="00B14BE3" w:rsidP="00B14BE3">
      <w:pPr>
        <w:pStyle w:val="Cita1"/>
        <w:rPr>
          <w:noProof/>
          <w:color w:val="0000FF"/>
        </w:rPr>
      </w:pPr>
      <w:r w:rsidRPr="00DD69B8">
        <w:rPr>
          <w:noProof/>
          <w:color w:val="0000FF"/>
        </w:rPr>
        <w:t>āruhya kṛcchreṇa paraṁ padaṁ tataḥ</w:t>
      </w:r>
    </w:p>
    <w:p w:rsidR="00B14BE3" w:rsidRPr="00DD69B8" w:rsidRDefault="00B14BE3" w:rsidP="00B14BE3">
      <w:pPr>
        <w:pStyle w:val="Cita1"/>
        <w:rPr>
          <w:noProof/>
          <w:color w:val="000000"/>
        </w:rPr>
      </w:pPr>
      <w:r w:rsidRPr="00DD69B8">
        <w:rPr>
          <w:noProof/>
          <w:color w:val="0000FF"/>
        </w:rPr>
        <w:t>patanty adho’nādṛta-yuṣmad-aṅghrayaḥ ||</w:t>
      </w:r>
      <w:r w:rsidRPr="00DD69B8">
        <w:rPr>
          <w:noProof/>
        </w:rPr>
        <w:t xml:space="preserve"> </w:t>
      </w:r>
      <w:r w:rsidRPr="00DD69B8">
        <w:rPr>
          <w:noProof/>
          <w:color w:val="000000"/>
        </w:rPr>
        <w:t>[bhā.pu. 10.2.32] iti,</w:t>
      </w:r>
    </w:p>
    <w:p w:rsidR="00B14BE3" w:rsidRPr="00DD69B8" w:rsidRDefault="00B14BE3" w:rsidP="00B14BE3"/>
    <w:p w:rsidR="00B14BE3" w:rsidRPr="00DD69B8" w:rsidRDefault="00B14BE3" w:rsidP="00B14BE3">
      <w:pPr>
        <w:rPr>
          <w:rFonts w:eastAsia="MS Minchofalt"/>
        </w:rPr>
      </w:pPr>
      <w:r w:rsidRPr="00DD69B8">
        <w:rPr>
          <w:color w:val="0000FF"/>
        </w:rPr>
        <w:t>naiṣkarmyam apy acyuta-bhāva-varjitaṁ</w:t>
      </w:r>
      <w:r w:rsidRPr="00DD69B8">
        <w:t xml:space="preserve"> [bhā.pu. 12.12.50] iti, </w:t>
      </w:r>
      <w:r w:rsidRPr="00DD69B8">
        <w:rPr>
          <w:color w:val="0000FF"/>
        </w:rPr>
        <w:t xml:space="preserve">avajānanti māṁ mūḍhā mānuṣīṁ tanum āśritaṁ </w:t>
      </w:r>
      <w:r w:rsidRPr="00DD69B8">
        <w:t xml:space="preserve">[gītā 9.11] iti, </w:t>
      </w:r>
      <w:r w:rsidRPr="00DD69B8">
        <w:rPr>
          <w:color w:val="0000FF"/>
        </w:rPr>
        <w:t xml:space="preserve">na bhajanty avajānanti sthānād bhraṣṭāḥ patanty adhaḥ </w:t>
      </w:r>
      <w:r w:rsidRPr="00DD69B8">
        <w:t xml:space="preserve">[bhā.pu. 11.5.33] ity ādibhyo bhagavad-vigrahādau cid-ānanda-bhinnatva-bhāvanā-lakṣaṇāvajñayā jñāninām apī mokṣābhāvāvagateḥ ||6||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3.27.7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sarva-bhūta-samatvena nirvaireṇāprasaṅgataḥ |</w:t>
      </w:r>
    </w:p>
    <w:p w:rsidR="00B14BE3" w:rsidRPr="00DD69B8" w:rsidRDefault="00B14BE3" w:rsidP="00B14BE3">
      <w:pPr>
        <w:pStyle w:val="VerseQuote1"/>
        <w:rPr>
          <w:rFonts w:eastAsia="MS Minchofalt"/>
          <w:lang w:val="en-CA"/>
        </w:rPr>
      </w:pPr>
      <w:r w:rsidRPr="00DD69B8">
        <w:rPr>
          <w:rFonts w:eastAsia="MS Minchofalt"/>
          <w:lang w:val="en-CA"/>
        </w:rPr>
        <w:t>brahmacaryeṇa maunena sva-dharmeṇa balīyasā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aprasaṅgataḥ saṅga-tyāgena | balīyasā īśvare’rpitena ||7||</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viśvanāthaḥ : </w:t>
      </w:r>
      <w:r w:rsidRPr="00DD69B8">
        <w:t xml:space="preserve">balīyasā īśvarārpitena ||7||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3.27.8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yadṛcchayopalabdhena santuṣṭo mita-bhuṅ muniḥ |</w:t>
      </w:r>
    </w:p>
    <w:p w:rsidR="00B14BE3" w:rsidRPr="00DD69B8" w:rsidRDefault="00B14BE3" w:rsidP="00B14BE3">
      <w:pPr>
        <w:pStyle w:val="VerseQuote1"/>
        <w:rPr>
          <w:rFonts w:eastAsia="MS Minchofalt"/>
          <w:lang w:val="en-CA"/>
        </w:rPr>
      </w:pPr>
      <w:r w:rsidRPr="00DD69B8">
        <w:rPr>
          <w:rFonts w:eastAsia="MS Minchofalt"/>
          <w:lang w:val="en-CA"/>
        </w:rPr>
        <w:t>vivikta-śaraṇaḥ śānto maitraḥ karuṇa ātmavān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vivikta-śaraṇa ekānta-vāsī ||8||</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viśvanāthaḥ : </w:t>
      </w:r>
      <w:r w:rsidRPr="00DD69B8">
        <w:t xml:space="preserve">vivikta-śaraṇaḥ ekānta-vāsī, ātmavān dhṛti-yuktaḥ ||9||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3.27.9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sānubandhe ca dehe’sminn akurvann asad-āgraham |</w:t>
      </w:r>
    </w:p>
    <w:p w:rsidR="00B14BE3" w:rsidRPr="00DD69B8" w:rsidRDefault="00B14BE3" w:rsidP="00B14BE3">
      <w:pPr>
        <w:pStyle w:val="VerseQuote1"/>
        <w:rPr>
          <w:rFonts w:eastAsia="MS Minchofalt"/>
          <w:lang w:val="en-CA"/>
        </w:rPr>
      </w:pPr>
      <w:r w:rsidRPr="00DD69B8">
        <w:rPr>
          <w:rFonts w:eastAsia="MS Minchofalt"/>
          <w:lang w:val="en-CA"/>
        </w:rPr>
        <w:t>jñānena dṛṣṭa-tattvena prakṛteḥ puruṣasya ca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viśvanāthaḥ : </w:t>
      </w:r>
      <w:r w:rsidRPr="00DD69B8">
        <w:t>asad-āgraham ahaṁ-mamatām | prakṛteḥ puruṣasya ca dṛṣṭaṁ tattvaṁ yena, tena jñānena ||9||</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3.27.10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nivṛtta-buddhy-avasthāno dūrī-bhūtānya-darśanaḥ |</w:t>
      </w:r>
    </w:p>
    <w:p w:rsidR="00B14BE3" w:rsidRPr="00DD69B8" w:rsidRDefault="00B14BE3" w:rsidP="00B14BE3">
      <w:pPr>
        <w:pStyle w:val="VerseQuote1"/>
        <w:rPr>
          <w:rFonts w:eastAsia="MS Minchofalt"/>
          <w:lang w:val="en-CA"/>
        </w:rPr>
      </w:pPr>
      <w:r w:rsidRPr="00DD69B8">
        <w:rPr>
          <w:rFonts w:eastAsia="MS Minchofalt"/>
          <w:lang w:val="en-CA"/>
        </w:rPr>
        <w:t>upalabhyātmanātmānaṁ cakṣuṣevārkam ātma-dṛk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buddher avasthānaṁ hi nidrādi ||10||</w:t>
      </w:r>
    </w:p>
    <w:p w:rsidR="00B14BE3" w:rsidRPr="00DD69B8" w:rsidRDefault="00B14BE3" w:rsidP="00B14BE3">
      <w:pPr>
        <w:rPr>
          <w:rFonts w:eastAsia="MS Minchofalt"/>
          <w:b/>
          <w:bCs/>
        </w:rPr>
      </w:pPr>
      <w:r w:rsidRPr="00DD69B8">
        <w:rPr>
          <w:rFonts w:eastAsia="MS Minchofalt"/>
          <w:b/>
          <w:bCs/>
        </w:rPr>
        <w:t xml:space="preserve"> </w:t>
      </w:r>
    </w:p>
    <w:p w:rsidR="00B14BE3" w:rsidRPr="00DD69B8" w:rsidRDefault="00B14BE3" w:rsidP="00B14BE3">
      <w:pPr>
        <w:rPr>
          <w:rFonts w:eastAsia="MS Minchofalt"/>
          <w:b/>
          <w:bCs/>
        </w:rPr>
      </w:pPr>
      <w:r w:rsidRPr="00DD69B8">
        <w:rPr>
          <w:rFonts w:eastAsia="MS Minchofalt"/>
          <w:b/>
          <w:bCs/>
        </w:rPr>
        <w:t xml:space="preserve">śrīdharaḥ : </w:t>
      </w:r>
      <w:r w:rsidRPr="00DD69B8">
        <w:t>nivṛttāni buddhy-avasthānāni jāgrad-ādīni yasya saḥ | ata eva dūrī-bhūtam anya-darśanaṁ yasya | ātmanāhaṅkārāvacchinnenātmānaṁ śuddham upalabhya | ekasyaivāvacchedānavacchedābhyāṁ karaṇa-karmatve dṛṣṭāntam āha—cakṣuṣā cakṣur-avacchinnenārkeṇa gagana-stham arkam iva | evam ātma-dṛk śuddham ātmānaṁ paśyan ||10||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upalabhyeti sārdhakena | asati aupādhike’haṅkāre ātmanā tadupādhikenaiva dvārabhūtena ||10||</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t xml:space="preserve">nivṛttāni buddhy-avasthānāni jāgrad-ādīni yasya saḥ | tataś ca jñānī śuddhena jīvātmanaiva paramātmānaṁ bhaktyaivānubhūya tam eva prāpnotīty āha—upalabhyeti | ātmanā śuddha-jīvena cit-kaṇena ātmānaṁ paramātmānaṁ pūrṇa-caitanya-nidhim upalabhya bhaktyānubhūya cakṣuṣā pāṭalādi-doṣa-rahitena jyotiḥ-kaṇena arkaṁ jyotir-nidhim iva | ātma-dṛk jñānī pratipadyate prāpnoti | atra pāṭalādi-doṣa-rahitenāpi cakṣuṣā yatholūkādir arkaṁ na paśyati, kintu tad-bhinno manuṣyādir evārkaṁ paśyti, tathaiva śuddhenāpi jīvātmanā bhakti-rahito jñānī paramātmānaṁ nānubhavati, kintu bhaktimān evānubhavati | </w:t>
      </w:r>
      <w:r w:rsidRPr="00DD69B8">
        <w:rPr>
          <w:color w:val="0000FF"/>
        </w:rPr>
        <w:t xml:space="preserve">bhaktyāham ekayā grāhyaḥ </w:t>
      </w:r>
      <w:r w:rsidRPr="00DD69B8">
        <w:t xml:space="preserve">[bhā.pu. 11.14.21] iti, </w:t>
      </w:r>
    </w:p>
    <w:p w:rsidR="00B14BE3" w:rsidRPr="00DD69B8" w:rsidRDefault="00B14BE3" w:rsidP="00B14BE3"/>
    <w:p w:rsidR="00B14BE3" w:rsidRPr="00DD69B8" w:rsidRDefault="00B14BE3" w:rsidP="00B14BE3">
      <w:pPr>
        <w:pStyle w:val="Cita1"/>
        <w:rPr>
          <w:noProof/>
          <w:color w:val="0000FF"/>
        </w:rPr>
      </w:pPr>
      <w:r w:rsidRPr="00DD69B8">
        <w:rPr>
          <w:noProof/>
          <w:color w:val="0000FF"/>
        </w:rPr>
        <w:t>bhaktyā mām abhijānāti yāvān yaś cāsmi tattvataḥ |</w:t>
      </w:r>
    </w:p>
    <w:p w:rsidR="00B14BE3" w:rsidRPr="00DD69B8" w:rsidRDefault="00B14BE3" w:rsidP="00B14BE3">
      <w:pPr>
        <w:pStyle w:val="Cita1"/>
        <w:rPr>
          <w:noProof/>
          <w:color w:val="000000"/>
        </w:rPr>
      </w:pPr>
      <w:r w:rsidRPr="00DD69B8">
        <w:rPr>
          <w:noProof/>
          <w:color w:val="0000FF"/>
        </w:rPr>
        <w:t xml:space="preserve">tato māṁ tattvato jñātvā viśate tad-anantaram || </w:t>
      </w:r>
      <w:r w:rsidRPr="00DD69B8">
        <w:rPr>
          <w:noProof/>
          <w:color w:val="000000"/>
        </w:rPr>
        <w:t>[gītā 11.55] iti bhagavad-ukteḥ</w:t>
      </w:r>
      <w:r w:rsidRPr="00DD69B8">
        <w:rPr>
          <w:rFonts w:ascii="Times New Roman" w:hAnsi="Times New Roman"/>
          <w:noProof/>
          <w:color w:val="000000"/>
        </w:rPr>
        <w:t> </w:t>
      </w:r>
      <w:r w:rsidRPr="00DD69B8">
        <w:rPr>
          <w:noProof/>
          <w:color w:val="000000"/>
        </w:rPr>
        <w:t>||10||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3.27.11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mukta-liṅgaṁ sad-ābhāsam asati pratipadyate |</w:t>
      </w:r>
    </w:p>
    <w:p w:rsidR="00B14BE3" w:rsidRPr="00DD69B8" w:rsidRDefault="00B14BE3" w:rsidP="00B14BE3">
      <w:pPr>
        <w:pStyle w:val="VerseQuote1"/>
        <w:rPr>
          <w:rFonts w:eastAsia="MS Minchofalt"/>
          <w:lang w:val="en-CA"/>
        </w:rPr>
      </w:pPr>
      <w:r w:rsidRPr="00DD69B8">
        <w:rPr>
          <w:rFonts w:eastAsia="MS Minchofalt"/>
          <w:lang w:val="en-CA"/>
        </w:rPr>
        <w:t>sato bandhum asac-cakṣuḥ sarvānusyūtam advayam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mukta-liṅgaṁ nirupādhikam asati mithyā-bhūte’haṅkāre sad-ābhāsaṁ sad-rūpeṇābhāsamānaṁ brahma prāpnoti | śuddha-jīva-svarūpād viśeṣam āha—sataḥ kāraṇasya pradhānasya bandhum adhiṣṭhānam | asataḥ kāryasya cakṣur iva prakāśakam | sarveṣu kārya-kāraṇeṣv anusyūtam | advayaṁ paripūrṇam ||11||</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mukta-liṅgam upādhi-sparśa-śūnyam | ata eva sad-rūpeṇa ā samyak bhāsamānam ātmānam upalabhya tatas tasyāpi bhāsanādy-upakārakatayā tatraiva sthitaṁ paramātmānam api pratipadyate jānāti | tam eva viśinaṣṭi—asatāṁ tad anyeṣām api cakṣur bhāsakaṁ sarvatra sati asati ca anusyūtam | ata evādvayaṁ tato mukhyatvāt tad upalabdhārtham eva śuddhātma-darśanam iti bhāvaḥ | </w:t>
      </w:r>
      <w:r w:rsidRPr="00DD69B8">
        <w:rPr>
          <w:color w:val="0000FF"/>
        </w:rPr>
        <w:t>anyārthaś ca parāmarśaḥ</w:t>
      </w:r>
      <w:r w:rsidRPr="00DD69B8">
        <w:t xml:space="preserve"> iti nyāyena ||11||</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t>taṁ kīdṛśaṁ ? muktair liṅgyate jñāyate iti tam ity anenānubhava-jñāna-viṣayī-bhūtatvaṁ tasyoktam | asati naśvare jagati sad eva bhāsate’ntaryāmitveneti tam | sataḥ kāraṇasya bandhuṁ patim asataḥ kāryasya mahad-ādeś cakṣur iva prakāśakaṁ sarveṣu kārya-kāraṇeṣv anusyūtaṁ paripūrṇam advayam ekam iti viśeṣaṇa-pañcakenānubhava-jñāna-pūrva-daśāyāṁ tasya śāstrottha-jñāna-viṣayī-bhūtatvaṁ jñāpitam ||11||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3.27.12-13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yathā jala-stha ābhāsaḥ sthala-sthenāvadṛśyate |</w:t>
      </w:r>
    </w:p>
    <w:p w:rsidR="00B14BE3" w:rsidRPr="00DD69B8" w:rsidRDefault="00B14BE3" w:rsidP="00B14BE3">
      <w:pPr>
        <w:pStyle w:val="VerseQuote1"/>
        <w:rPr>
          <w:rFonts w:eastAsia="MS Minchofalt"/>
          <w:lang w:val="en-CA"/>
        </w:rPr>
      </w:pPr>
      <w:r w:rsidRPr="00DD69B8">
        <w:rPr>
          <w:rFonts w:eastAsia="MS Minchofalt"/>
          <w:lang w:val="en-CA"/>
        </w:rPr>
        <w:t>svābhāsena tathā sūryo jala-sthena divi sthitaḥ ||</w:t>
      </w:r>
    </w:p>
    <w:p w:rsidR="00B14BE3" w:rsidRPr="00DD69B8" w:rsidRDefault="00B14BE3" w:rsidP="00B14BE3">
      <w:pPr>
        <w:pStyle w:val="VerseQuote1"/>
        <w:rPr>
          <w:rFonts w:eastAsia="MS Minchofalt"/>
          <w:lang w:val="en-CA"/>
        </w:rPr>
      </w:pPr>
      <w:r w:rsidRPr="00DD69B8">
        <w:rPr>
          <w:rFonts w:eastAsia="MS Minchofalt"/>
          <w:lang w:val="en-CA"/>
        </w:rPr>
        <w:t>evaṁ trivṛd-ahaṅkāro bhūtendriya-manomayaiḥ |</w:t>
      </w:r>
    </w:p>
    <w:p w:rsidR="00B14BE3" w:rsidRPr="00DD69B8" w:rsidRDefault="00B14BE3" w:rsidP="00B14BE3">
      <w:pPr>
        <w:pStyle w:val="VerseQuote1"/>
        <w:rPr>
          <w:rFonts w:eastAsia="MS Minchofalt"/>
          <w:lang w:val="en-CA"/>
        </w:rPr>
      </w:pPr>
      <w:r w:rsidRPr="00DD69B8">
        <w:rPr>
          <w:rFonts w:eastAsia="MS Minchofalt"/>
          <w:lang w:val="en-CA"/>
        </w:rPr>
        <w:t>svābhāsair lakṣito’nena sad-ābhāsena satya-dṛk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śeṣasya pratibimbās tu devāḥ śeṣas tu brahmaṇaḥ |</w:t>
      </w:r>
    </w:p>
    <w:p w:rsidR="00B14BE3" w:rsidRPr="00DD69B8" w:rsidRDefault="00B14BE3" w:rsidP="00B14BE3">
      <w:pPr>
        <w:pStyle w:val="Cita1"/>
        <w:rPr>
          <w:rFonts w:eastAsia="MS Minchofalt"/>
          <w:color w:val="0000FF"/>
        </w:rPr>
      </w:pPr>
      <w:r w:rsidRPr="00DD69B8">
        <w:rPr>
          <w:rFonts w:eastAsia="MS Minchofalt"/>
          <w:color w:val="0000FF"/>
        </w:rPr>
        <w:t>sa para-brahmaṇaś caiva te sva-bimba-pradarśakāḥ |</w:t>
      </w:r>
    </w:p>
    <w:p w:rsidR="00B14BE3" w:rsidRPr="00DD69B8" w:rsidRDefault="00B14BE3" w:rsidP="00B14BE3">
      <w:pPr>
        <w:pStyle w:val="Cita1"/>
        <w:rPr>
          <w:rFonts w:eastAsia="MS Minchofalt"/>
        </w:rPr>
      </w:pPr>
      <w:r w:rsidRPr="00DD69B8">
        <w:rPr>
          <w:rFonts w:eastAsia="MS Minchofalt"/>
          <w:color w:val="0000FF"/>
        </w:rPr>
        <w:t>tataḥ sva-bimba-dvāreṇa paramātma-pradarśanam ||</w:t>
      </w:r>
      <w:r w:rsidRPr="00DD69B8">
        <w:rPr>
          <w:rFonts w:eastAsia="MS Minchofalt"/>
        </w:rPr>
        <w:t xml:space="preserve"> iti brahma-tarke ||13||</w:t>
      </w:r>
    </w:p>
    <w:p w:rsidR="00B14BE3" w:rsidRPr="00DD69B8" w:rsidRDefault="00B14BE3" w:rsidP="00B14BE3">
      <w:pPr>
        <w:pStyle w:val="Cita1"/>
        <w:rPr>
          <w:rFonts w:eastAsia="MS Minchofalt"/>
        </w:rPr>
      </w:pPr>
    </w:p>
    <w:p w:rsidR="00B14BE3" w:rsidRPr="00DD69B8" w:rsidRDefault="00B14BE3" w:rsidP="00B14BE3">
      <w:r w:rsidRPr="00DD69B8">
        <w:rPr>
          <w:rFonts w:eastAsia="MS Minchofalt"/>
          <w:b/>
          <w:bCs/>
        </w:rPr>
        <w:t xml:space="preserve">śrīdharaḥ : </w:t>
      </w:r>
      <w:r w:rsidRPr="00DD69B8">
        <w:t>ahaṅkāropahitena śuddha-brahma-pratipattiṁ sadṛṣṭāntam āha—yatheti | jale sthita ābhāsaḥ sūrya-pratibimbo yadā gṛhāntarvarti-bhittau sphurati tadā gṛha-koṇa-sthitaiḥ puruṣair bhitty-ādau sthale sthitena svābhāsena sūrya-pratibimbena yathā prathamaṁ jala-stha ābhāso’vadṛśyate lakṣyate, gagana-sthasya gṛha-madhye pratibimbāyogāt | cārthe tathā-śabdaḥ | yathā cety arthaḥ | yathā ca jala-sthena divi sthitaḥ sūryo lakṣyate ||12||</w:t>
      </w:r>
    </w:p>
    <w:p w:rsidR="00B14BE3" w:rsidRPr="00DD69B8" w:rsidRDefault="00B14BE3" w:rsidP="00B14BE3"/>
    <w:p w:rsidR="00B14BE3" w:rsidRPr="00DD69B8" w:rsidRDefault="00B14BE3" w:rsidP="00B14BE3">
      <w:r w:rsidRPr="00DD69B8">
        <w:t>evaṁ bhūtendriya-mano-mayaiḥ dehendriya-manobhir avacchinnaiḥ svābhāsair ātma-pratibimbais tri-vṛt tri-guṇo’haṅkāraḥ sato brahmaṇa ābhāso yasmiṁs tena rūpeṇa lakṣitaḥ | ahaṅkāra-sthābhāsaṁ vinā viṣayābhāsānutpatteḥ | anena cāhaṅkāreṇa sad-ābhāsa-vatā satya-dṛk paramārtha-jñapti-rūpa ātmā lakṣita ity arthaḥ ||13||</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evaṁ svāpna-paramparayā mūla-darśanaṁ dṛṣṭāntayati—yatheti yugmakena ||12|| </w:t>
      </w:r>
    </w:p>
    <w:p w:rsidR="00B14BE3" w:rsidRPr="00DD69B8" w:rsidRDefault="00B14BE3" w:rsidP="00B14BE3">
      <w:pPr>
        <w:rPr>
          <w:rFonts w:eastAsia="MS Minchofalt"/>
        </w:rPr>
      </w:pPr>
    </w:p>
    <w:p w:rsidR="00B14BE3" w:rsidRPr="00DD69B8" w:rsidRDefault="00B14BE3" w:rsidP="00B14BE3">
      <w:r w:rsidRPr="00DD69B8">
        <w:t>nigamayati—evam iti| bhūtādi-mayaiḥ saṅghaṭopādhikaiḥ svābhāsaiḥ svasyāhaṅkāropādhikasyābhāso yeṣu taiḥ gṛha-koṇa-sthita-puruṣa-sthānīyaiḥ puruṣais trivṛd-ahaṅkāra upādhikatvena vartate yasya sa lakṣitaḥ | tataś ca kramād anenāhaṅkāropādhikena pāraṁparika-dvāra-bhūtena tathā sad-ābhāsena śuddhena ca sākṣād-dvāra-bhūtena satya-dṛk paramātmāpi lakṣita ity arthaḥ ||13||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prathamaṁ jīvātmaiva kena prakāreṇa jñātavyas tatas tena paramātma cety atra sa-dṛṣṭāntam āha—yatheti | jale sthita ābhāsaḥ pratibimbākāro niṣkampaḥ sūrya-</w:t>
      </w:r>
      <w:r w:rsidRPr="00DD69B8">
        <w:rPr>
          <w:rStyle w:val="StyleComplexBold"/>
          <w:rFonts w:eastAsia="MS Minchofalt"/>
        </w:rPr>
        <w:t>prakāśo yadā gṛhāntarvarti-svaccha-bhitty-ādau sthale sphurati, tadā gṛha-koṇa-sthitaiḥ puruṣaiḥ prathamaṁ sthalastha ābhāso dṛśyate, tataś ca kuto’yaṁ prakāśa iti parāmṛṣadbhis tena sthala-sthena svābhāsena śobhana-sūrya-prakāśena jala-stho niṣkampa ābhāso’vadṛśyate lakṣyate | punaś cāyam ābhāsaḥ kuta iti tathā tenaiva prakāreṇa tena jalasthena svābhāsena śobhana-prakāśena divi sthitaḥ sūryo’vadṛśyate | evam eva vivekibhiḥ prathamaṁ bhūtendriya-manāṁsi caitanyavattvāt paramātma-prakāśavanti dṛśyante | tataś ca jaḍeṣv eṣu paramātma-prakāśo’yaṁ kuto’sti iti bhūtendriya-mano-mayaiḥ bhūtendriya-mano-vartibhiḥ svābhāsais trivṛd-ahaṅkāra upādhitvena vartate yasya sa jīvātmā paramātmanaḥ prakāśa-sambhūtaḥ kiraṇa-rūpo lakṣitaḥ | tataś cānena jīvātmanā sad-ābhāsena satā bhaktimatā prakāśena satya-dṛk satya-jñānānandaḥ paramātma lakṣita upalabdhaḥ ||12-13||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3.27.14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bhūta-sūkṣmendriya-mano-buddhy-ādiṣv iha nidrayā |</w:t>
      </w:r>
    </w:p>
    <w:p w:rsidR="00B14BE3" w:rsidRPr="00DD69B8" w:rsidRDefault="00B14BE3" w:rsidP="00B14BE3">
      <w:pPr>
        <w:pStyle w:val="VerseQuote1"/>
        <w:rPr>
          <w:rFonts w:eastAsia="MS Minchofalt"/>
          <w:lang w:val="en-CA"/>
        </w:rPr>
      </w:pPr>
      <w:r w:rsidRPr="00DD69B8">
        <w:rPr>
          <w:rFonts w:eastAsia="MS Minchofalt"/>
          <w:lang w:val="en-CA"/>
        </w:rPr>
        <w:t>līneṣv asati yas tatra vinidro nirahaṅkriyaḥ ||</w:t>
      </w:r>
    </w:p>
    <w:p w:rsidR="00B14BE3" w:rsidRPr="00DD69B8" w:rsidRDefault="00B14BE3" w:rsidP="00B14BE3">
      <w:pPr>
        <w:pStyle w:val="VerseQuote1"/>
        <w:rPr>
          <w:rFonts w:eastAsia="MS Minchofalt"/>
          <w:lang w:val="en-CA"/>
        </w:rPr>
      </w:pPr>
      <w:r w:rsidRPr="00DD69B8">
        <w:rPr>
          <w:rFonts w:eastAsia="MS Minchofalt"/>
          <w:lang w:val="en-CA"/>
        </w:rPr>
        <w:t>manyamānas tadātmānam anaṣṭo naṣṭavan mṛṣā |</w:t>
      </w:r>
    </w:p>
    <w:p w:rsidR="00B14BE3" w:rsidRPr="00DD69B8" w:rsidRDefault="00B14BE3" w:rsidP="00B14BE3">
      <w:pPr>
        <w:pStyle w:val="VerseQuote1"/>
        <w:rPr>
          <w:rFonts w:eastAsia="MS Minchofalt"/>
          <w:lang w:val="en-CA"/>
        </w:rPr>
      </w:pPr>
      <w:r w:rsidRPr="00DD69B8">
        <w:rPr>
          <w:rFonts w:eastAsia="MS Minchofalt"/>
          <w:lang w:val="en-CA"/>
        </w:rPr>
        <w:t>naṣṭe’haṅkaraṇe draṣṭā naṣṭa-vitta ivāturaḥ ||</w:t>
      </w:r>
    </w:p>
    <w:p w:rsidR="00B14BE3" w:rsidRPr="00DD69B8" w:rsidRDefault="00B14BE3" w:rsidP="00B14BE3">
      <w:pPr>
        <w:pStyle w:val="VerseQuote1"/>
        <w:rPr>
          <w:rFonts w:eastAsia="MS Minchofalt"/>
          <w:lang w:val="en-CA"/>
        </w:rPr>
      </w:pPr>
      <w:r w:rsidRPr="00DD69B8">
        <w:rPr>
          <w:rFonts w:eastAsia="MS Minchofalt"/>
          <w:lang w:val="en-CA"/>
        </w:rPr>
        <w:t>evaṁ pratyavamṛśyāsāv ātmānaṁ pratipadyate |</w:t>
      </w:r>
    </w:p>
    <w:p w:rsidR="00B14BE3" w:rsidRPr="00DD69B8" w:rsidRDefault="00B14BE3" w:rsidP="00B14BE3">
      <w:pPr>
        <w:pStyle w:val="VerseQuote1"/>
        <w:rPr>
          <w:rFonts w:eastAsia="MS Minchofalt"/>
          <w:lang w:val="en-CA"/>
        </w:rPr>
      </w:pPr>
      <w:r w:rsidRPr="00DD69B8">
        <w:rPr>
          <w:rFonts w:eastAsia="MS Minchofalt"/>
          <w:lang w:val="en-CA"/>
        </w:rPr>
        <w:t>sāhaṅkārasya dravyasya yo’vasthānam anugrahaḥ ||</w:t>
      </w:r>
    </w:p>
    <w:p w:rsidR="00B14BE3" w:rsidRPr="00DD69B8" w:rsidRDefault="00B14BE3" w:rsidP="00B14BE3">
      <w:pPr>
        <w:rPr>
          <w:rFonts w:eastAsia="MS Minchofalt"/>
        </w:rPr>
      </w:pPr>
    </w:p>
    <w:p w:rsidR="00B14BE3" w:rsidRPr="00DD69B8" w:rsidRDefault="00B14BE3" w:rsidP="00B14BE3">
      <w:pPr>
        <w:rPr>
          <w:rStyle w:val="StyleComplexBold"/>
          <w:rFonts w:eastAsia="MS Minchofalt"/>
        </w:rPr>
      </w:pPr>
      <w:r w:rsidRPr="00DD69B8">
        <w:rPr>
          <w:rFonts w:eastAsia="MS Minchofalt"/>
          <w:b/>
          <w:bCs/>
        </w:rPr>
        <w:t xml:space="preserve">madhvaḥ : </w:t>
      </w:r>
      <w:r w:rsidRPr="00DD69B8">
        <w:rPr>
          <w:rFonts w:eastAsia="MS Minchofalt"/>
        </w:rPr>
        <w:t>asati pralaye | yo vinidraḥ sa satya-dṛk | yo’naṣṭo’naṣṭavan nājñāsiṣyam iti manyamānaḥ | sa ātur</w:t>
      </w:r>
      <w:r w:rsidRPr="00DD69B8">
        <w:rPr>
          <w:rStyle w:val="StyleComplexBold"/>
          <w:rFonts w:eastAsia="MS Minchofalt"/>
        </w:rPr>
        <w:t>o draṣṭṛ-jīvaḥ | sāhaṅkāraṁ dravyaṁ jīvaḥ tasyāvasthānam anugrāhakaś ca paramātma ||14-16||</w:t>
      </w:r>
    </w:p>
    <w:p w:rsidR="00B14BE3" w:rsidRPr="00DD69B8" w:rsidRDefault="00B14BE3" w:rsidP="00B14BE3">
      <w:pPr>
        <w:rPr>
          <w:rStyle w:val="StyleComplexBold"/>
          <w:rFonts w:eastAsia="MS Minchofalt"/>
        </w:rPr>
      </w:pPr>
    </w:p>
    <w:p w:rsidR="00B14BE3" w:rsidRPr="00DD69B8" w:rsidRDefault="00B14BE3" w:rsidP="00B14BE3">
      <w:r w:rsidRPr="00DD69B8">
        <w:rPr>
          <w:rFonts w:eastAsia="MS Minchofalt"/>
          <w:b/>
          <w:bCs/>
        </w:rPr>
        <w:t xml:space="preserve">śrīdharaḥ : </w:t>
      </w:r>
      <w:r w:rsidRPr="00DD69B8">
        <w:t>idānīṁ suṣupti-sākṣitvena śuddhātma-pratipattim anubhavato darśayati tribhiḥ | bhūtādiṣv asaty asat-tulye’vyākṛte nidrayā līneṣu satsu yas tatra tadā vinidro nirahaṅkriyas tam ātmānaṁ pratipadyata iti tṛtīyenānvayaḥ ||14||</w:t>
      </w:r>
    </w:p>
    <w:p w:rsidR="00B14BE3" w:rsidRPr="00DD69B8" w:rsidRDefault="00B14BE3" w:rsidP="00B14BE3"/>
    <w:p w:rsidR="00B14BE3" w:rsidRPr="00DD69B8" w:rsidRDefault="00B14BE3" w:rsidP="00B14BE3">
      <w:r w:rsidRPr="00DD69B8">
        <w:t xml:space="preserve">nanu yadi tadā vinidro’sāv </w:t>
      </w:r>
      <w:smartTag w:uri="urn:schemas-microsoft-com:office:smarttags" w:element="place">
        <w:smartTag w:uri="urn:schemas-microsoft-com:office:smarttags" w:element="City">
          <w:r w:rsidRPr="00DD69B8">
            <w:t>asti</w:t>
          </w:r>
        </w:smartTag>
      </w:smartTag>
      <w:r w:rsidRPr="00DD69B8">
        <w:t xml:space="preserve"> tarhi jāgrat-svapnayor iva sphuṭaḥ kiṁ nāvabhāsate tatrāha—pūrvaṁ sa draṣṭāto draṣṭṛtvena sa-vikalpatayā sphuṭaṁ pratītaḥ | suṣuptau tu bhūtāder ahaṅkāra-viṣayasya līnatvāt tad viṣaye’haṅkāre naṣṭe sati svayam anaṣṭo’pi mṛṣaivātmānaṁ naṣṭavan manyamāno yaḥ | anyasya nāśe’nyasya naṣṭa-tulyatve dṛṣṭāntaḥ, naṣṭa-vitto yathā āturo vivaśaḥ, naṣṭavad bhavatīty arthaḥ ||15||</w:t>
      </w:r>
    </w:p>
    <w:p w:rsidR="00B14BE3" w:rsidRPr="00DD69B8" w:rsidRDefault="00B14BE3" w:rsidP="00B14BE3"/>
    <w:p w:rsidR="00B14BE3" w:rsidRPr="00DD69B8" w:rsidRDefault="00B14BE3" w:rsidP="00B14BE3">
      <w:r w:rsidRPr="00DD69B8">
        <w:t>nanu suṣuptau na kiñcid anubhūyate, maivam, “sukham aham asvāpsaṁ na kiñcid avediṣam” iti viśeṣa-jñānaṁ vinā kevalasyātmanaḥ pratisandhānād ity āha—evam iti | nanu pratisandhāne sāhaṅkārasya pratīteḥ kathaṁ nirahaṅkriyatvaṁ tatrāha—sāhaṅkārasya dravyasya kārya-kāraṇa-saṅghātasyānugrahaḥ prakāśakaḥ avasthānaṁ ca | dravya-viśeṣaṇatayāhaṅkārasyāpi dṛśyatvāc ca tad draṣṭātmā tad vyatiriktaḥ | tam ātmānam ity anvayaḥ ||16||</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t>bhūta-sūkṣmeti trikam | asati sataḥ śuddha-jīvād itarasmin avyākṛte ||14||</w:t>
      </w:r>
    </w:p>
    <w:p w:rsidR="00B14BE3" w:rsidRPr="00DD69B8" w:rsidRDefault="00B14BE3" w:rsidP="00B14BE3">
      <w:pPr>
        <w:rPr>
          <w:rFonts w:eastAsia="MS Minchofalt"/>
        </w:rPr>
      </w:pPr>
    </w:p>
    <w:p w:rsidR="00B14BE3" w:rsidRPr="00DD69B8" w:rsidRDefault="00B14BE3" w:rsidP="00B14BE3">
      <w:pPr>
        <w:rPr>
          <w:rFonts w:eastAsia="MS Minchofalt"/>
          <w:i/>
        </w:rPr>
      </w:pPr>
      <w:r w:rsidRPr="00DD69B8">
        <w:t>sāhaṅkāre sati mām ahaṁ nājñāsiṣam iti suṣupty-anantaram eva pratisandhānāntare mama-padokta-bhūta-sūkṣmādi-saṅghāta-lakṣaṇa-dravya-viśeṣaṇatayā tad ahaṅkārasyāpy anyadā dṛśyatvāpatter ahaṁ-padoktas tad draṣṭātma tad-vyatirikto yaḥ prakāśakaḥ āśrayaś cety arthaḥ ||16||</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arkeṇa cakṣuṣaivārka ivātmanaiva bhaktimatā jñāninā paramātmanubhūyate iti satyaṁ jānīmaḥ, kintu cakṣuḥ-śrotrādikam iva taṁ jīvātmānaṁ trivṛd-ahaṅkārāt pṛthag-bhūtaṁ sākṣād darśayety apekṣāyām āha—bhūteti tribhiḥ | bhūtādiṣu asati anabhivyaktatvād asat-tulye pradhāne nidrayā līneṣu satsu yas tatra tadā vinidro nirahaṅkriyaḥ tam ātmānaṁ jīvaṁ pratipadyate loko’nubhavatīti tṛtīyenānvayaḥ ||14||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nanv alaṁ tarhi yogābhyāsena mano-buddhīndriyādi-laye sati yaḥ kevalātmānubhavo yogābhyāsa-phala-rūpas taṁ khalu nidraiva kārayatīti, tatrāha—manyamāna iti | tadā bhūtādīnām ahaṅkāryāṇām ahaṅkārasya ca layād ahaṁkaraṇe naṣṭe sati draṣṭā jīvo dṛśyānām abhāvād darśane naṣṭe sati svayam anaṣṭo’pi ātmānaṁ naṣṭavan mṛṣā manyamāno ya ity avidyāvantaṁ jīvaṁ suṣuptāv utprekṣate naṣṭa-vitta iva, na tu naṣṭa-vittāsaktir ity arthaḥ | ayam arthaḥ—yogābhyāsena jīvopādhi-bhūtānāṁ tattvānām ātyantike laye saty eva jīvaḥ svīya-rūpānanda-mayo bhavati, na tu naimittikayoḥ suṣupti-pralayayoḥ | yathā vitte naṣṭe satyākiñcanāṁsukhaṁ na bhavati, kintu vittāsaktāv eva naṣṭāyāṁ satyāṁ, tathaiva jīvasya naiṣkarmyaṁ vinā suṣupti-pralayayor upādhi-nāśe’pi na svarūpa-prāptir naiṣkarmyaṁ ca bhakti-jñānābhyāṁ vinā na bhaved iti suṣuptau avidyā-tat-saṁskārāṇāṁ ca vidyamānatvāt kevalātmānubhavo’py akiñcit-kara iti ||15||</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nanu suṣuptau na kiñcid anbhūyate | maivam ahaṁ sukham asvāpsaṁ, na kiñcid avedayiṣam iti viśeṣa-jñānaṁ vinā kevalasyātmanaḥ pratisandhānād ity āha—evam iti | kiṁ ca, sāhaṅkārasya dravyasya bhūtendriyādi-saṅghātasya dehasya yo’vasthānam āśrayaḥ yam eva jīvātmānam āśritya ahaṅkārādayo bhogyeṣu viṣayeṣu pravartanta ity arthaḥ | tathā ya eva jīvātmā anugrahaḥ svīya-bhoktṛtva-lakṣaṇa-dharma-pradānād anugrāhya ity arthaḥ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3.27.17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bCs/>
        </w:rPr>
      </w:pPr>
      <w:r w:rsidRPr="00DD69B8">
        <w:rPr>
          <w:rFonts w:eastAsia="MS Minchofalt"/>
          <w:b/>
          <w:bCs/>
        </w:rPr>
        <w:t>devahūtir uvāca—</w:t>
      </w:r>
    </w:p>
    <w:p w:rsidR="00B14BE3" w:rsidRPr="00DD69B8" w:rsidRDefault="00B14BE3" w:rsidP="00B14BE3">
      <w:pPr>
        <w:pStyle w:val="VerseQuote1"/>
        <w:rPr>
          <w:rFonts w:eastAsia="MS Minchofalt"/>
          <w:lang w:val="en-CA"/>
        </w:rPr>
      </w:pPr>
      <w:r w:rsidRPr="00DD69B8">
        <w:rPr>
          <w:rFonts w:eastAsia="MS Minchofalt"/>
          <w:lang w:val="en-CA"/>
        </w:rPr>
        <w:t>puruṣaṁ prakṛtir brahman na vimuñcati karhicit |</w:t>
      </w:r>
    </w:p>
    <w:p w:rsidR="00B14BE3" w:rsidRPr="00DD69B8" w:rsidRDefault="00B14BE3" w:rsidP="00B14BE3">
      <w:pPr>
        <w:pStyle w:val="VerseQuote1"/>
        <w:rPr>
          <w:rFonts w:eastAsia="MS Minchofalt"/>
          <w:lang w:val="en-CA"/>
        </w:rPr>
      </w:pPr>
      <w:r w:rsidRPr="00DD69B8">
        <w:rPr>
          <w:rFonts w:eastAsia="MS Minchofalt"/>
          <w:lang w:val="en-CA"/>
        </w:rPr>
        <w:t>anyonyāpāśrayatvāc ca nityatvād anayoḥ prabho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bhakti-viraktibhyāṁ saty api viveke prakṛti-puruṣayoḥ paraspara-tyāgābhāvāt katahaṁ muktir iti pṛcchati, puruṣam iti caturbhiḥ | puruṣa-vyatirekeṇa prakṛteḥ svarūpa-lābhābhāvāt prakṛti-vyatirekeṇa puruṣasyābhivyakty-abhāvād ity anyonyāpāśrayatvān nityatvāc ca puruṣaṁ prakṛtiḥ kadācin na muñcatīty arthaḥ ||17||</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t>anyo’nyāpāśrayatve’py ekasya naśvaratve vimuñcatu nāma tac ca nety āha—nityatvād iti ||17||</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bhaktair api jñāna-vyākhyādibhir mokṣo durlabha evety atra yuktim āha—puruṣam iti | anyonyeti puruṣaḥ śaktimattvāt viśva-sṛṣṭy-ādi-līlārthaṁ sva-śaktiṁprakṛtim apy āśrayate | prakṛtir api śaktitvāt svīyaṁ puruṣam āśrayata evety arthaḥ | dvayor ekatarasya naśvaratve vimañcatu nāma, tac ca nety āha—nityatvād iti ||17||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3.27.18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yathā gandhasya bhūmeś ca na bhāvo vyatirekataḥ |</w:t>
      </w:r>
    </w:p>
    <w:p w:rsidR="00B14BE3" w:rsidRPr="00DD69B8" w:rsidRDefault="00B14BE3" w:rsidP="00B14BE3">
      <w:pPr>
        <w:pStyle w:val="VerseQuote1"/>
        <w:rPr>
          <w:rFonts w:eastAsia="MS Minchofalt"/>
          <w:lang w:val="en-CA"/>
        </w:rPr>
      </w:pPr>
      <w:r w:rsidRPr="00DD69B8">
        <w:rPr>
          <w:rFonts w:eastAsia="MS Minchofalt"/>
          <w:lang w:val="en-CA"/>
        </w:rPr>
        <w:t>apāṁ rasasya ca yathā tathā buddheḥ parasya ca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vyatirekābhāva-mātre dṛṣṭāntaḥ—yathā vyatirekato bhāvaḥ sattā nāsti | gandhasya kadācid apakṣaya-darśanād dṛṣṭāntāntaram—apām iti | buddheḥ prakṛteḥ | parasya puruṣasya ca ||18||</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vyatirekato bhāvaḥ sattā nāsti gandhasya kadācid apakṣaya-darśanād dṛṣṭāntāntaram apām iti, buddheḥ prakṛteḥ parasya puruṣasya ||18||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3.27.19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akartuḥ karma-bandho’yaṁ puruṣasya yad-āśrayaḥ |</w:t>
      </w:r>
    </w:p>
    <w:p w:rsidR="00B14BE3" w:rsidRPr="00DD69B8" w:rsidRDefault="00B14BE3" w:rsidP="00B14BE3">
      <w:pPr>
        <w:pStyle w:val="VerseQuote1"/>
        <w:rPr>
          <w:rFonts w:eastAsia="MS Minchofalt"/>
          <w:lang w:val="en-CA"/>
        </w:rPr>
      </w:pPr>
      <w:r w:rsidRPr="00DD69B8">
        <w:rPr>
          <w:rFonts w:eastAsia="MS Minchofalt"/>
          <w:lang w:val="en-CA"/>
        </w:rPr>
        <w:t>guṇeṣu satsu prakṛteḥ kaivalyaṁ teṣv ataḥ katham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nitya-dṛk paramātmasau mṛtavad yo na kiñcana |</w:t>
      </w:r>
    </w:p>
    <w:p w:rsidR="00B14BE3" w:rsidRPr="00DD69B8" w:rsidRDefault="00B14BE3" w:rsidP="00B14BE3">
      <w:pPr>
        <w:pStyle w:val="Cita1"/>
        <w:rPr>
          <w:rFonts w:eastAsia="MS Minchofalt"/>
          <w:noProof/>
          <w:color w:val="000000"/>
        </w:rPr>
      </w:pPr>
      <w:r w:rsidRPr="00DD69B8">
        <w:rPr>
          <w:rFonts w:eastAsia="MS Minchofalt"/>
          <w:noProof/>
          <w:color w:val="0000FF"/>
        </w:rPr>
        <w:t xml:space="preserve">jānāti jīvaḥ sa jñeyaḥ paramātma tad-áśrayaḥ || </w:t>
      </w:r>
      <w:r w:rsidRPr="00DD69B8">
        <w:rPr>
          <w:rFonts w:eastAsia="MS Minchofalt"/>
          <w:noProof/>
          <w:color w:val="000000"/>
        </w:rPr>
        <w:t>iti hari-vaṁśeṣu ||19||</w:t>
      </w:r>
    </w:p>
    <w:p w:rsidR="00B14BE3" w:rsidRPr="00DD69B8" w:rsidRDefault="00B14BE3" w:rsidP="00B14BE3">
      <w:pPr>
        <w:pStyle w:val="Cita1"/>
        <w:rPr>
          <w:rFonts w:eastAsia="MS Minchofalt"/>
          <w:color w:val="000000"/>
        </w:rPr>
      </w:pPr>
    </w:p>
    <w:p w:rsidR="00B14BE3" w:rsidRPr="00DD69B8" w:rsidRDefault="00B14BE3" w:rsidP="00B14BE3">
      <w:r w:rsidRPr="00DD69B8">
        <w:rPr>
          <w:rFonts w:eastAsia="MS Minchofalt"/>
          <w:b/>
          <w:bCs/>
        </w:rPr>
        <w:t xml:space="preserve">śrīdharaḥ : </w:t>
      </w:r>
      <w:r w:rsidRPr="00DD69B8">
        <w:t>tataḥ kim ata āha—akartur iti | ye guṇā āśrayo yasya saḥ | teṣu prakṛter guṇeṣu satsu puruṣasya kaivalyaṁ katham ||19||</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akartur iti | ataḥ pūrvoktād dhetoḥ ||19||</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tataḥ kim ata āha—akartur iti | ye guṇā āśrayo yasya saḥ | teṣu prakṛter guṇeṣu satsu puruṣasya jīvasya ata eva hetoḥ kathaṁ kaivalyam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3.27.20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kvacit tattvāvamarśena nivṛttaṁ bhayam ulbaṇam |</w:t>
      </w:r>
    </w:p>
    <w:p w:rsidR="00B14BE3" w:rsidRPr="00DD69B8" w:rsidRDefault="00B14BE3" w:rsidP="00B14BE3">
      <w:pPr>
        <w:pStyle w:val="VerseQuote1"/>
        <w:rPr>
          <w:rFonts w:eastAsia="MS Minchofalt"/>
          <w:lang w:val="en-CA"/>
        </w:rPr>
      </w:pPr>
      <w:r w:rsidRPr="00DD69B8">
        <w:rPr>
          <w:rFonts w:eastAsia="MS Minchofalt"/>
          <w:lang w:val="en-CA"/>
        </w:rPr>
        <w:t>anivṛtta-nimittatvāt punaḥ pratyavatiṣṭhate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ata eva kvacin nivṛtta-prāyasyāpi saṁsāra-bhayasya punar udbhavo dṛśyata ity āha—kvacid iti ||20||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anyāśrayatve’pi nabhovad anyāspṛṣṭatvaṁ puruṣasyeti tattva-vivekaḥ kartavya ity apy akiñcitkaram ity āha—kvacid iti | kvacit pāṭhaḥ eṣa eva sarva-sammataḥ ||20||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ata eva kvacin nivṛtta-prāyasyāpi saṁsāra-bhayasyodbhavo dṛśyate ity āha—kvacid iti ||20||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3.27.21-23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śrī-bhagavān uvāca—</w:t>
      </w:r>
    </w:p>
    <w:p w:rsidR="00B14BE3" w:rsidRPr="00DD69B8" w:rsidRDefault="00B14BE3" w:rsidP="00B14BE3">
      <w:pPr>
        <w:pStyle w:val="VerseQuote1"/>
        <w:rPr>
          <w:rFonts w:eastAsia="MS Minchofalt"/>
          <w:lang w:val="en-CA"/>
        </w:rPr>
      </w:pPr>
      <w:r w:rsidRPr="00DD69B8">
        <w:rPr>
          <w:rFonts w:eastAsia="MS Minchofalt"/>
          <w:lang w:val="en-CA"/>
        </w:rPr>
        <w:t>animitta-nimittena sva-dharmeṇāmalātmanā |</w:t>
      </w:r>
    </w:p>
    <w:p w:rsidR="00B14BE3" w:rsidRPr="00DD69B8" w:rsidRDefault="00B14BE3" w:rsidP="00B14BE3">
      <w:pPr>
        <w:pStyle w:val="VerseQuote1"/>
        <w:rPr>
          <w:rFonts w:eastAsia="MS Minchofalt"/>
          <w:lang w:val="en-CA"/>
        </w:rPr>
      </w:pPr>
      <w:r w:rsidRPr="00DD69B8">
        <w:rPr>
          <w:rFonts w:eastAsia="MS Minchofalt"/>
          <w:lang w:val="en-CA"/>
        </w:rPr>
        <w:t>tīvrayā mayi bhaktyā ca śruta-sambhṛtayā ciram ||</w:t>
      </w:r>
    </w:p>
    <w:p w:rsidR="00B14BE3" w:rsidRPr="00DD69B8" w:rsidRDefault="00B14BE3" w:rsidP="00B14BE3">
      <w:pPr>
        <w:pStyle w:val="VerseQuote1"/>
        <w:rPr>
          <w:rFonts w:eastAsia="MS Minchofalt"/>
          <w:lang w:val="en-CA"/>
        </w:rPr>
      </w:pPr>
      <w:r w:rsidRPr="00DD69B8">
        <w:rPr>
          <w:rFonts w:eastAsia="MS Minchofalt"/>
          <w:lang w:val="en-CA"/>
        </w:rPr>
        <w:t>jñānena dṛṣṭa-tattvena vairāgyeṇa balīyasā |</w:t>
      </w:r>
    </w:p>
    <w:p w:rsidR="00B14BE3" w:rsidRPr="00DD69B8" w:rsidRDefault="00B14BE3" w:rsidP="00B14BE3">
      <w:pPr>
        <w:pStyle w:val="VerseQuote1"/>
        <w:rPr>
          <w:rFonts w:eastAsia="MS Minchofalt"/>
          <w:lang w:val="en-CA"/>
        </w:rPr>
      </w:pPr>
      <w:r w:rsidRPr="00DD69B8">
        <w:rPr>
          <w:rFonts w:eastAsia="MS Minchofalt"/>
          <w:lang w:val="en-CA"/>
        </w:rPr>
        <w:t>tapo-yuktena yogena tīvreṇātma-samādhinā ||</w:t>
      </w:r>
    </w:p>
    <w:p w:rsidR="00B14BE3" w:rsidRPr="00DD69B8" w:rsidRDefault="00B14BE3" w:rsidP="00B14BE3">
      <w:pPr>
        <w:pStyle w:val="VerseQuote1"/>
        <w:rPr>
          <w:rFonts w:eastAsia="MS Minchofalt"/>
          <w:lang w:val="en-CA"/>
        </w:rPr>
      </w:pPr>
      <w:r w:rsidRPr="00DD69B8">
        <w:rPr>
          <w:rFonts w:eastAsia="MS Minchofalt"/>
          <w:lang w:val="en-CA"/>
        </w:rPr>
        <w:t>prakṛtiḥ puruṣasyeha dahyamānā tv ahar-niśam |</w:t>
      </w:r>
    </w:p>
    <w:p w:rsidR="00B14BE3" w:rsidRPr="00DD69B8" w:rsidRDefault="00B14BE3" w:rsidP="00B14BE3">
      <w:pPr>
        <w:pStyle w:val="VerseQuote1"/>
        <w:rPr>
          <w:rFonts w:eastAsia="MS Minchofalt"/>
          <w:lang w:val="en-CA"/>
        </w:rPr>
      </w:pPr>
      <w:r w:rsidRPr="00DD69B8">
        <w:rPr>
          <w:rFonts w:eastAsia="MS Minchofalt"/>
          <w:lang w:val="en-CA"/>
        </w:rPr>
        <w:t>tiro-bhavitrī śanakair agner yonir ivāraṇiḥ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na hi prakṛti-saṁbandha-mātraṁ bandha-hetuḥ kintu guṇa-buddhyā tad āsaktis tan nivṛttau satyāṁ mokṣo ghaṭate | kvacid udbhavas tu sādhana-vaikalyād ity abhipretya sādhanātiśayaṁ kathayan pariharati tribhiḥ | nimittaṁ phalam | tan na nimittaṁ pravartakaṁ yasmiṁs tena niṣkāmena dharmeṇa | amalātmanā nirmalena manasā | śrutena kathā-śravaṇena saṁbhṛtayā puṣṭayā ||21||</w:t>
      </w:r>
    </w:p>
    <w:p w:rsidR="00B14BE3" w:rsidRPr="00DD69B8" w:rsidRDefault="00B14BE3" w:rsidP="00B14BE3"/>
    <w:p w:rsidR="00B14BE3" w:rsidRPr="00DD69B8" w:rsidRDefault="00B14BE3" w:rsidP="00B14BE3">
      <w:r w:rsidRPr="00DD69B8">
        <w:t>dahyamānābhibhūyamānā tiro-hitā bhavati ||23||</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 xml:space="preserve">atrocyate | yadi tad-aviveka eva pūrvokta-hetus, tadā tattvāvamarśa-mātraṁ tatropayuktaṁ syāt, pūrvaṁ tv īśvara-vaimukhyam eva | </w:t>
      </w:r>
      <w:r w:rsidRPr="00DD69B8">
        <w:rPr>
          <w:color w:val="0000FF"/>
        </w:rPr>
        <w:t>bhayaṁ dvitīyābhiniveśataḥ syād</w:t>
      </w:r>
      <w:r w:rsidRPr="00DD69B8">
        <w:t xml:space="preserve"> ityādeḥ | tataḥ sarvatreśvarārādhana-pūrvakatvam evopayuktam ity upadiṣṭam api nirdhārayati ṣaḍbhiḥ | atra animitteti trikam | jñānaṁ vicāraḥ | darśanaṁ nirdhāraṇam | tapaḥ śama-damādi | yogo jīvātma-paramātmanor dhyānam, </w:t>
      </w:r>
      <w:r w:rsidRPr="00DD69B8">
        <w:rPr>
          <w:color w:val="0000FF"/>
        </w:rPr>
        <w:t>yogaḥ saṁhananopāya-dhyāna-saṅgati-yuktiṣu</w:t>
      </w:r>
      <w:r w:rsidRPr="00DD69B8">
        <w:t xml:space="preserve"> iti nānārthavargāt | dhyānam eva dhyātṛ-dhyeya-viveka-rahitaṁ samādhiḥ agneḥ prābalye sati tan-nirvāpaṇārthaṁ tad-āvirbhāva-kāraṇa-maraṇir yathā janais tato’py antaritā kriyate | tathā sāpi māyā svāṁśena </w:t>
      </w:r>
      <w:r w:rsidRPr="00DD69B8">
        <w:rPr>
          <w:highlight w:val="yellow"/>
        </w:rPr>
        <w:t>tatas taro</w:t>
      </w:r>
      <w:r w:rsidRPr="00DD69B8">
        <w:t xml:space="preserve"> bhavatīti | atra </w:t>
      </w:r>
      <w:r w:rsidRPr="00DD69B8">
        <w:rPr>
          <w:color w:val="0000FF"/>
        </w:rPr>
        <w:t>sarvāsām api siddhīnāṁ mūlaṁ tac-caraṇārcanam i</w:t>
      </w:r>
      <w:r w:rsidRPr="00DD69B8">
        <w:t>ty uktyā bhakter aṅgitve aṅgavan nirdeśaḥ teṣāṁ tatra sādhanāntara-sāmānya-dṛṣṭir ity abhiprāyeṇa | ata eva teṣāṁ mokṣa-mātra-phalam iti ||21||</w:t>
      </w:r>
    </w:p>
    <w:p w:rsidR="00B14BE3" w:rsidRPr="00DD69B8" w:rsidRDefault="00B14BE3" w:rsidP="00B14BE3">
      <w:pPr>
        <w:rPr>
          <w:rFonts w:eastAsia="MS Minchofalt"/>
        </w:rPr>
      </w:pPr>
    </w:p>
    <w:p w:rsidR="00B14BE3" w:rsidRPr="00DD69B8" w:rsidRDefault="00B14BE3" w:rsidP="00B14BE3">
      <w:pPr>
        <w:rPr>
          <w:rFonts w:eastAsia="MS Minchofalt"/>
          <w:i/>
        </w:rPr>
      </w:pPr>
      <w:r w:rsidRPr="00DD69B8">
        <w:t>īśvarasya bhagavac-chakty-aṁśe śaktimataḥ sve mahimni mahima-hetāv īśvaratve sthitasya prāpta-sphūrter iti jīvasya svarūpa-śaktitvaṁ darśitam | sa yad ajayām ity ādeḥ ||23||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he mātar na prakṛtir jīvasya bandha-hetuḥ, kintu tadīya-guṇādhyāsa eva, sa cāvidyā-kṛta eva, ata evāvidyā-nivṛttau mokṣo ghaṭate | kvacid bhayodbhavas tu sādhana-vaikalyād ity abhipretya sādhanātiśayaṁ kathayan pariharati | nimittaṁ phalaṁ tad-abhāvo’nimittam eva nimittaṁ pravartako yatra tena amalaḥ śuddha ātmā antaḥ-karaṇaṁ yataḥ syāt tena | tīvrayā svabhāvād eva sarvatas tejasvinyā śruta-sambhṛtayā mat-kathā śravaṇa-paripuṣṭayā | prakṛti-liṅga-dehaḥ puruṣasya ebhiḥ sādhanair dahyamānā tirobhavati | agner iti | araṇiḥ kāṣṭham | agnir yathā kāṣṭhād evotpadya kāṣṭhaṁ dahati, tathaiva jñānaṁ liṅga-dehād utpadya tam eva dahati ||21-23||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3.27.24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bhukta-bhogā parityaktā dṛṣṭa-doṣā ca nityaśaḥ |</w:t>
      </w:r>
    </w:p>
    <w:p w:rsidR="00B14BE3" w:rsidRPr="00DD69B8" w:rsidRDefault="00B14BE3" w:rsidP="00B14BE3">
      <w:pPr>
        <w:pStyle w:val="VerseQuote1"/>
        <w:rPr>
          <w:rFonts w:eastAsia="MS Minchofalt"/>
          <w:lang w:val="en-CA"/>
        </w:rPr>
      </w:pPr>
      <w:r w:rsidRPr="00DD69B8">
        <w:rPr>
          <w:rFonts w:eastAsia="MS Minchofalt"/>
          <w:lang w:val="en-CA"/>
        </w:rPr>
        <w:t>neśvarasyāśubhaṁ dhatte sve mahimni sthitasya ca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evaṁ ca sati punar udbhavo nāstīty āha—bhukto bhogo yasyāḥ | nityaśaḥ sadā dṛṣṭo doṣo yasyāḥ | ata eva parityaktā satīśvarasyāparatantrasya sve mahimni sthitasya svānandaṁ prāptasya ||24||</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kiṁ cāvaśiṣṭāpi dahyamānāraṇival liṅga-deha-rūpā prakṛtiḥ khalv evaṁ-bhūtā cen nāpakurua ity āha—bhutko bhogo bahudhā svarga-narakādir yasyā, ata eva vivekinā carvitavat tyaktā tad api daivād āpatantī ced dṛṣṭo doṣo yasyā sā | īśvarasya nityam evaṁ sad-asad-vivecane bhuktvā parityajane doṣa-darśane ca samarthasya sve mahimni svīye mahattve gurūpadiṣṭa-sādhu-vartmani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3.27.25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yathā hy apratibuddhasya prasvāpo bahv-anartha-bhṛt |</w:t>
      </w:r>
    </w:p>
    <w:p w:rsidR="00B14BE3" w:rsidRPr="00DD69B8" w:rsidRDefault="00B14BE3" w:rsidP="00B14BE3">
      <w:pPr>
        <w:pStyle w:val="VerseQuote1"/>
        <w:rPr>
          <w:rFonts w:eastAsia="MS Minchofalt"/>
          <w:lang w:val="en-CA"/>
        </w:rPr>
      </w:pPr>
      <w:r w:rsidRPr="00DD69B8">
        <w:rPr>
          <w:rFonts w:eastAsia="MS Minchofalt"/>
          <w:lang w:val="en-CA"/>
        </w:rPr>
        <w:t>sa eva pratibuddhasya na vai mohāya kalpate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avivekāvasthāyām anartha-hetur api vivekānantaraṁ na bhavatīti sa-dṛṣṭāntam āha—yatheti dvābhyām | prasvāpaḥ svapnaḥ bahv-anarthān bibharti puṣṇāti | pratibuddhasya saṁskāra-vaśena sphurann api ||25||</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avivekāvasthāyām anartha-hetur yaḥ, sa khalu viveke sati na tathaivety āha—yatheti dvābhyām | prasvāpaḥ svapnaḥ bahv-anarthān vyāghra-sarpādi-daṁśān bibharti, pratibuddhasya saṁskāra-vaśena sphurann api ||25||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3.27.26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evaṁ vidita-tattvasya prakṛtir mayi mānasam |</w:t>
      </w:r>
    </w:p>
    <w:p w:rsidR="00B14BE3" w:rsidRPr="00DD69B8" w:rsidRDefault="00B14BE3" w:rsidP="00B14BE3">
      <w:pPr>
        <w:pStyle w:val="VerseQuote1"/>
        <w:rPr>
          <w:rFonts w:eastAsia="MS Minchofalt"/>
          <w:lang w:val="en-CA"/>
        </w:rPr>
      </w:pPr>
      <w:r w:rsidRPr="00DD69B8">
        <w:rPr>
          <w:rFonts w:eastAsia="MS Minchofalt"/>
          <w:lang w:val="en-CA"/>
        </w:rPr>
        <w:t>yuñjato nāpakuruta ātmārāmasya karhicit ||</w:t>
      </w:r>
    </w:p>
    <w:p w:rsidR="00B14BE3" w:rsidRPr="00DD69B8" w:rsidRDefault="00B14BE3" w:rsidP="00B14BE3">
      <w:pPr>
        <w:rPr>
          <w:rFonts w:eastAsia="MS Minchofalt"/>
        </w:rPr>
      </w:pPr>
    </w:p>
    <w:p w:rsidR="00B14BE3" w:rsidRPr="00DD69B8" w:rsidRDefault="00B14BE3" w:rsidP="00B14BE3">
      <w:pPr>
        <w:rPr>
          <w:rFonts w:eastAsia="MS Minchofalt"/>
          <w:i/>
        </w:rPr>
      </w:pPr>
      <w:r w:rsidRPr="00DD69B8">
        <w:rPr>
          <w:rFonts w:eastAsia="MS Minchofalt"/>
          <w:i/>
        </w:rPr>
        <w:t>na katamenāpi vyākhyātam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3.27.27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yadaivam adhyātma-rataḥ kālena bahu-janmanā |</w:t>
      </w:r>
    </w:p>
    <w:p w:rsidR="00B14BE3" w:rsidRPr="00DD69B8" w:rsidRDefault="00B14BE3" w:rsidP="00B14BE3">
      <w:pPr>
        <w:pStyle w:val="VerseQuote1"/>
        <w:rPr>
          <w:rFonts w:eastAsia="MS Minchofalt"/>
          <w:lang w:val="en-CA"/>
        </w:rPr>
      </w:pPr>
      <w:r w:rsidRPr="00DD69B8">
        <w:rPr>
          <w:rFonts w:eastAsia="MS Minchofalt"/>
          <w:lang w:val="en-CA"/>
        </w:rPr>
        <w:t>sarvatra jāta-vairāgya ābrahma-bhuvanān muniḥ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upasaṁharati—yadaivam iti tribhiḥ | bahūni janmāni yasmin kāle ||27||</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t xml:space="preserve">yadaiveti trikam ||27||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3.27.28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mad-bhaktaḥ pratibuddhārtho mat-prasādena bhūyasā |</w:t>
      </w:r>
    </w:p>
    <w:p w:rsidR="00B14BE3" w:rsidRPr="00DD69B8" w:rsidRDefault="00B14BE3" w:rsidP="00B14BE3">
      <w:pPr>
        <w:pStyle w:val="VerseQuote1"/>
        <w:rPr>
          <w:rFonts w:eastAsia="MS Minchofalt"/>
          <w:lang w:val="en-CA"/>
        </w:rPr>
      </w:pPr>
      <w:r w:rsidRPr="00DD69B8">
        <w:rPr>
          <w:rFonts w:eastAsia="MS Minchofalt"/>
          <w:lang w:val="en-CA"/>
        </w:rPr>
        <w:t>niḥśreyasaṁ sva-saṁsthānaṁ kaivalyākhyaṁ mad-āśrayam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pratibuddhārtho viditātma-tattvaḥ | kaivalyākhyaṁ sva-saṁsthānaṁ dehādi-vyatiriktaṁ svarūpaṁ mad-āśrayaṁ niḥśreyasaṁ niratiśayānandam ||28||</w:t>
      </w:r>
    </w:p>
    <w:p w:rsidR="00B14BE3" w:rsidRPr="00DD69B8" w:rsidRDefault="00B14BE3" w:rsidP="00B14BE3"/>
    <w:p w:rsidR="00B14BE3" w:rsidRPr="00DD69B8" w:rsidRDefault="00B14BE3" w:rsidP="00B14BE3">
      <w:pPr>
        <w:rPr>
          <w:rFonts w:eastAsia="MS Minchofalt"/>
          <w:iCs/>
        </w:rPr>
      </w:pPr>
      <w:r w:rsidRPr="00DD69B8">
        <w:rPr>
          <w:rFonts w:eastAsia="MS Minchofalt"/>
          <w:b/>
          <w:bCs/>
        </w:rPr>
        <w:t xml:space="preserve">krama-sandarbhaḥ : </w:t>
      </w:r>
      <w:r w:rsidRPr="00DD69B8">
        <w:t xml:space="preserve">mad-bhaktas tu mat-prasāde’ñjasaiva niḥśreyasaṁ prāpnotīty āha—mad-bhakta iti | yadi mad-bhakta-saṅgena mad-bhakto bhavati tadaivety arthaḥ | bhūyasyā sarvatra balavattarayety arthaḥ | aham evāśrayo yasya tat tad-uktaṁ gītāsu | yo mām avyabhicāreṇety ārabhya, </w:t>
      </w:r>
      <w:r w:rsidRPr="00DD69B8">
        <w:rPr>
          <w:color w:val="0000FF"/>
        </w:rPr>
        <w:t xml:space="preserve">brahmaṇo hi pratiṣṭhāhaṁ </w:t>
      </w:r>
      <w:r w:rsidRPr="00DD69B8">
        <w:t>[gītā 14.27] iti |</w:t>
      </w:r>
      <w:r w:rsidRPr="00DD69B8">
        <w:rPr>
          <w:rFonts w:eastAsia="MS Minchofalt"/>
          <w:i/>
        </w:rPr>
        <w:t>|</w:t>
      </w:r>
      <w:r w:rsidRPr="00DD69B8">
        <w:rPr>
          <w:rFonts w:eastAsia="MS Minchofalt"/>
          <w:iCs/>
        </w:rPr>
        <w:t>28||</w:t>
      </w:r>
    </w:p>
    <w:p w:rsidR="00B14BE3" w:rsidRPr="00DD69B8" w:rsidRDefault="00B14BE3" w:rsidP="00B14BE3">
      <w:pPr>
        <w:rPr>
          <w:rFonts w:eastAsia="MS Minchofalt"/>
        </w:rPr>
      </w:pPr>
    </w:p>
    <w:p w:rsidR="00B14BE3" w:rsidRPr="00DD69B8" w:rsidRDefault="00B14BE3" w:rsidP="00B14BE3">
      <w:pPr>
        <w:rPr>
          <w:color w:val="0000FF"/>
        </w:rPr>
      </w:pPr>
      <w:r w:rsidRPr="00DD69B8">
        <w:rPr>
          <w:rFonts w:eastAsia="MS Minchofalt"/>
          <w:b/>
          <w:bCs/>
        </w:rPr>
        <w:t>viśvanāthaḥ :</w:t>
      </w:r>
      <w:r w:rsidRPr="00DD69B8">
        <w:rPr>
          <w:rFonts w:eastAsia="MS Minchofalt"/>
        </w:rPr>
        <w:t xml:space="preserve"> sva-saṁsthānaṁ dehādi-vyatiriktaṁ svarūpaṁ kaivalyākhyaṁ brahma | aham evāśrayo yasya tat | yad uktaṁ—</w:t>
      </w:r>
      <w:r w:rsidRPr="00DD69B8">
        <w:rPr>
          <w:color w:val="0000FF"/>
        </w:rPr>
        <w:t xml:space="preserve">brahmaṇo hi pratiṣṭhāhaṁ </w:t>
      </w:r>
      <w:r w:rsidRPr="00DD69B8">
        <w:t>[gītā 14.27] iti ||28||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3.27.29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prāpnotīhāñjasā dhīraḥ sva-dṛśā cchinna-saṁśayaḥ |</w:t>
      </w:r>
    </w:p>
    <w:p w:rsidR="00B14BE3" w:rsidRPr="00DD69B8" w:rsidRDefault="00B14BE3" w:rsidP="00B14BE3">
      <w:pPr>
        <w:pStyle w:val="VerseQuote1"/>
        <w:rPr>
          <w:rFonts w:eastAsia="MS Minchofalt"/>
          <w:lang w:val="en-CA"/>
        </w:rPr>
      </w:pPr>
      <w:r w:rsidRPr="00DD69B8">
        <w:rPr>
          <w:rFonts w:eastAsia="MS Minchofalt"/>
          <w:lang w:val="en-CA"/>
        </w:rPr>
        <w:t>yad gatvā na nivarteta yogī liṅgād vinirgame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sva-dṛśā ātma-jñānena chinnāḥ saṁśayā mithyājñānāni yasya liṅgād vinirgame liṅga-śarīra-nāśe satīty arthaḥ ||29||</w:t>
      </w:r>
    </w:p>
    <w:p w:rsidR="00B14BE3" w:rsidRPr="00DD69B8" w:rsidRDefault="00B14BE3" w:rsidP="00B14BE3"/>
    <w:p w:rsidR="00B14BE3" w:rsidRPr="00DD69B8" w:rsidRDefault="00B14BE3" w:rsidP="00B14BE3">
      <w:pPr>
        <w:rPr>
          <w:rFonts w:eastAsia="MS Minchofalt"/>
          <w:i/>
        </w:rPr>
      </w:pPr>
      <w:r w:rsidRPr="00DD69B8">
        <w:rPr>
          <w:rFonts w:eastAsia="MS Minchofalt"/>
          <w:b/>
          <w:bCs/>
        </w:rPr>
        <w:t xml:space="preserve">krama-sandarbhaḥ : </w:t>
      </w:r>
      <w:r w:rsidRPr="00DD69B8">
        <w:rPr>
          <w:rFonts w:eastAsia="MS Minchofalt"/>
          <w:i/>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sva-dṛśā śuddhātma-jñānena liṅgād vinirgame </w:t>
      </w:r>
      <w:r w:rsidRPr="00DD69B8">
        <w:t>liṅga-śarīre naṣṭe satīty arthaḥ ||29||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3.27.30 ||</w:t>
      </w:r>
    </w:p>
    <w:p w:rsidR="00B14BE3" w:rsidRPr="00DD69B8" w:rsidRDefault="00B14BE3" w:rsidP="00B14BE3">
      <w:pPr>
        <w:jc w:val="center"/>
        <w:rPr>
          <w:rFonts w:eastAsia="MS Minchofalt"/>
          <w:b/>
        </w:rPr>
      </w:pPr>
    </w:p>
    <w:p w:rsidR="00B14BE3" w:rsidRPr="00DD69B8" w:rsidRDefault="00B14BE3" w:rsidP="00B14BE3">
      <w:pPr>
        <w:pStyle w:val="VerseQuote1"/>
        <w:rPr>
          <w:rFonts w:eastAsia="MS Minchofalt"/>
          <w:lang w:val="en-CA"/>
        </w:rPr>
      </w:pPr>
      <w:r w:rsidRPr="00DD69B8">
        <w:rPr>
          <w:rFonts w:eastAsia="MS Minchofalt"/>
          <w:lang w:val="en-CA"/>
        </w:rPr>
        <w:t>yadā na yogopacitāsu ceto</w:t>
      </w:r>
    </w:p>
    <w:p w:rsidR="00B14BE3" w:rsidRPr="00DD69B8" w:rsidRDefault="00B14BE3" w:rsidP="00B14BE3">
      <w:pPr>
        <w:pStyle w:val="VerseQuote1"/>
        <w:rPr>
          <w:rFonts w:eastAsia="MS Minchofalt"/>
          <w:lang w:val="en-CA"/>
        </w:rPr>
      </w:pPr>
      <w:r w:rsidRPr="00DD69B8">
        <w:rPr>
          <w:rFonts w:eastAsia="MS Minchofalt"/>
          <w:lang w:val="en-CA"/>
        </w:rPr>
        <w:t>māyāsu siddhasya viṣajjate’ṅga |</w:t>
      </w:r>
    </w:p>
    <w:p w:rsidR="00B14BE3" w:rsidRPr="00DD69B8" w:rsidRDefault="00B14BE3" w:rsidP="00B14BE3">
      <w:pPr>
        <w:pStyle w:val="VerseQuote1"/>
        <w:rPr>
          <w:rFonts w:eastAsia="MS Minchofalt"/>
          <w:lang w:val="en-CA"/>
        </w:rPr>
      </w:pPr>
      <w:r w:rsidRPr="00DD69B8">
        <w:rPr>
          <w:rFonts w:eastAsia="MS Minchofalt"/>
          <w:lang w:val="en-CA"/>
        </w:rPr>
        <w:t>ananya-hetuṣv atha me gatiḥ syād</w:t>
      </w:r>
    </w:p>
    <w:p w:rsidR="00B14BE3" w:rsidRPr="00DD69B8" w:rsidRDefault="00B14BE3" w:rsidP="00B14BE3">
      <w:pPr>
        <w:pStyle w:val="VerseQuote1"/>
        <w:rPr>
          <w:rFonts w:eastAsia="MS Minchofalt"/>
          <w:lang w:val="en-CA"/>
        </w:rPr>
      </w:pPr>
      <w:r w:rsidRPr="00DD69B8">
        <w:rPr>
          <w:rFonts w:eastAsia="MS Minchofalt"/>
          <w:lang w:val="en-CA"/>
        </w:rPr>
        <w:t>ātyantikī yatra na mṛtyu-hāsaḥ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tadā tv aṇimādi-siddhayo’ntarāya-rūpā bhavanti | tāsu yogenopacitāsu samṛddhāsu na yogād anyo hetur yāsāṁ tāsu yadā siddhasya ceto na viṣajjate | aṅga he mātaḥ, atha tadāntam atikrānto’tyanto yo’haṁ tat-sambandhinī | yatra yasyāṁ gatau mṛtyor hāso na bhavati | viṣakṭau tu siddho’pi mayā vaśī-kṛta iti mṛtyor hāso garvo bhavatīty arthaḥ ||30||</w:t>
      </w:r>
    </w:p>
    <w:p w:rsidR="00B14BE3" w:rsidRPr="00DD69B8" w:rsidRDefault="00B14BE3" w:rsidP="00B14BE3">
      <w:pPr>
        <w:rPr>
          <w:rFonts w:eastAsia="MS Minchofalt"/>
          <w:b/>
          <w:bCs/>
        </w:rPr>
      </w:pPr>
    </w:p>
    <w:p w:rsidR="00B14BE3" w:rsidRPr="00DD69B8" w:rsidRDefault="00B14BE3" w:rsidP="00B14BE3">
      <w:pPr>
        <w:rPr>
          <w:rFonts w:eastAsia="MS Minchofalt"/>
          <w:i/>
        </w:rPr>
      </w:pPr>
      <w:r w:rsidRPr="00DD69B8">
        <w:rPr>
          <w:rFonts w:eastAsia="MS Minchofalt"/>
          <w:b/>
          <w:bCs/>
        </w:rPr>
        <w:t xml:space="preserve">krama-sandarbhaḥ : </w:t>
      </w:r>
      <w:r w:rsidRPr="00DD69B8">
        <w:t>yadā mat-prasāde sati ||30||</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kiṁ cāṇimādi-siddhi-paryantā vividhā bhogā antarāya-rūpā bhavanti, tāsu yogī na viṣajjed ity āha—yadā yogī upacitāsu samṛddhāsu māyāsu vividha-bhogya-vastuṣu siddhasya ceto na visajjate, tadā ātyantikī gatir muktiḥ syāt | māyāsu kīdṛśīṣu na yogād anyo hetur yāsāṁ tāsu | yatra yasyāṁ gatau satyāṁ mṛtyor hāso na bhavati | viṣayāsaktau tu siddho’pi mayā vaśīkṛta iti mṛtyor hāso garvo bhavatīty arthaḥ ||30||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tṛtīye saptaviṁśo’pi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b/>
          <w:bCs/>
          <w:color w:val="FF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kāpileye prakṛti-viveko nāma </w:t>
      </w:r>
    </w:p>
    <w:p w:rsidR="00B14BE3" w:rsidRPr="00DD69B8" w:rsidRDefault="00B14BE3" w:rsidP="00B14BE3">
      <w:pPr>
        <w:pStyle w:val="Cita"/>
        <w:jc w:val="center"/>
        <w:rPr>
          <w:color w:val="000000"/>
        </w:rPr>
      </w:pPr>
      <w:r w:rsidRPr="00DD69B8">
        <w:rPr>
          <w:color w:val="000000"/>
        </w:rPr>
        <w:t>saptaviṁśo’dhyāyaḥ |</w:t>
      </w:r>
    </w:p>
    <w:p w:rsidR="00B14BE3" w:rsidRPr="00DD69B8" w:rsidRDefault="00B14BE3" w:rsidP="00B14BE3">
      <w:pPr>
        <w:jc w:val="center"/>
        <w:rPr>
          <w:color w:val="000000"/>
        </w:rPr>
      </w:pPr>
      <w:r w:rsidRPr="00DD69B8">
        <w:rPr>
          <w:color w:val="000000"/>
        </w:rPr>
        <w:t>|| 3.27 ||</w:t>
      </w:r>
    </w:p>
    <w:p w:rsidR="00B14BE3" w:rsidRPr="00DD69B8" w:rsidRDefault="00B14BE3" w:rsidP="00B14BE3"/>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 w:rsidR="00B14BE3" w:rsidRPr="00DD69B8" w:rsidRDefault="00B14BE3" w:rsidP="00B14BE3">
      <w:pPr>
        <w:jc w:val="center"/>
      </w:pPr>
      <w:r w:rsidRPr="00DD69B8">
        <w:br w:type="column"/>
        <w:t>(3.28)</w:t>
      </w:r>
    </w:p>
    <w:p w:rsidR="00B14BE3" w:rsidRPr="00DD69B8" w:rsidRDefault="00B14BE3" w:rsidP="00B14BE3">
      <w:pPr>
        <w:pStyle w:val="Ttulo3"/>
        <w:rPr>
          <w:lang w:val="en-CA"/>
        </w:rPr>
      </w:pPr>
      <w:r w:rsidRPr="00DD69B8">
        <w:rPr>
          <w:lang w:val="en-CA"/>
        </w:rPr>
        <w:t>aṣṭāviṁśo’dhyāyaḥ |</w:t>
      </w:r>
    </w:p>
    <w:p w:rsidR="00B14BE3" w:rsidRPr="00DD69B8" w:rsidRDefault="00B14BE3" w:rsidP="00B14BE3">
      <w:pPr>
        <w:pStyle w:val="Ttulo2"/>
      </w:pPr>
      <w:r w:rsidRPr="00DD69B8">
        <w:t xml:space="preserve">kāpileye sādhanānuṣṭhānaṁ </w:t>
      </w:r>
    </w:p>
    <w:p w:rsidR="00B14BE3" w:rsidRPr="00DD69B8" w:rsidRDefault="00B14BE3" w:rsidP="00B14BE3">
      <w:pPr>
        <w:jc w:val="center"/>
        <w:rPr>
          <w:rFonts w:cs="Vrinda"/>
          <w:noProof w:val="0"/>
          <w:lang w:bidi="bn-IN"/>
        </w:rPr>
      </w:pP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śrī-bhagavān uvāca—</w:t>
      </w:r>
    </w:p>
    <w:p w:rsidR="00B14BE3" w:rsidRPr="00DD69B8" w:rsidRDefault="00B14BE3" w:rsidP="00B14BE3">
      <w:pPr>
        <w:pStyle w:val="Versequote"/>
        <w:rPr>
          <w:rFonts w:eastAsia="MS Minchofalt"/>
          <w:lang w:val="en-CA"/>
        </w:rPr>
      </w:pPr>
      <w:r w:rsidRPr="00DD69B8">
        <w:rPr>
          <w:rFonts w:eastAsia="MS Minchofalt"/>
          <w:lang w:val="en-CA"/>
        </w:rPr>
        <w:t>yogasya lakṣaṇaṁ vakṣye sabījasya nṛpātmaje |</w:t>
      </w:r>
    </w:p>
    <w:p w:rsidR="00B14BE3" w:rsidRPr="00DD69B8" w:rsidRDefault="00B14BE3" w:rsidP="00B14BE3">
      <w:pPr>
        <w:pStyle w:val="Versequote"/>
        <w:rPr>
          <w:rFonts w:eastAsia="MS Minchofalt"/>
          <w:lang w:val="en-CA"/>
        </w:rPr>
      </w:pPr>
      <w:r w:rsidRPr="00DD69B8">
        <w:rPr>
          <w:rFonts w:eastAsia="MS Minchofalt"/>
          <w:lang w:val="en-CA"/>
        </w:rPr>
        <w:t>mano yenaiva vidhinā prasannaṁ yāti sat-patham ||</w:t>
      </w:r>
    </w:p>
    <w:p w:rsidR="00B14BE3" w:rsidRPr="00DD69B8" w:rsidRDefault="00B14BE3" w:rsidP="00B14BE3">
      <w:pPr>
        <w:jc w:val="center"/>
        <w:rPr>
          <w:rFonts w:eastAsia="MS Minchofalt"/>
          <w:b/>
          <w:bCs/>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sa-bījo vaiṣṇavo yogo nirbījas tṛṇya-daivataḥ |</w:t>
      </w:r>
    </w:p>
    <w:p w:rsidR="00B14BE3" w:rsidRPr="00DD69B8" w:rsidRDefault="00B14BE3" w:rsidP="00B14BE3">
      <w:pPr>
        <w:pStyle w:val="Bluequotes"/>
        <w:rPr>
          <w:color w:val="000000"/>
        </w:rPr>
      </w:pPr>
      <w:r w:rsidRPr="00DD69B8">
        <w:t xml:space="preserve">bījaṁ viṣṇur hi jagataḥ śākhādyāś cānya-devatāḥ || </w:t>
      </w:r>
      <w:r w:rsidRPr="00DD69B8">
        <w:rPr>
          <w:color w:val="000000"/>
        </w:rPr>
        <w:t>iti kaurme ||1||</w:t>
      </w:r>
    </w:p>
    <w:p w:rsidR="00B14BE3" w:rsidRPr="00DD69B8" w:rsidRDefault="00B14BE3" w:rsidP="00B14BE3">
      <w:pPr>
        <w:pStyle w:val="Bluequotes"/>
        <w:rPr>
          <w:color w:val="000000"/>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pPr>
        <w:jc w:val="center"/>
      </w:pPr>
      <w:r w:rsidRPr="00DD69B8">
        <w:t>aṣṭāviṁśe tato’ṣṭāṅga-yogena dhyāna-śobhinā |</w:t>
      </w:r>
    </w:p>
    <w:p w:rsidR="00B14BE3" w:rsidRPr="00DD69B8" w:rsidRDefault="00B14BE3" w:rsidP="00B14BE3">
      <w:pPr>
        <w:jc w:val="center"/>
      </w:pPr>
      <w:r w:rsidRPr="00DD69B8">
        <w:t>sarvopādhi-vinirmuktaṁ svarūpa-jñānam īryate ||</w:t>
      </w:r>
    </w:p>
    <w:p w:rsidR="00B14BE3" w:rsidRPr="00DD69B8" w:rsidRDefault="00B14BE3" w:rsidP="00B14BE3">
      <w:pPr>
        <w:jc w:val="center"/>
      </w:pPr>
      <w:r w:rsidRPr="00DD69B8">
        <w:t>bhaktiṁ saṅkṣepataḥ procya sāṅkhyām ākhyāya vistṛtam |</w:t>
      </w:r>
    </w:p>
    <w:p w:rsidR="00B14BE3" w:rsidRPr="00DD69B8" w:rsidRDefault="00B14BE3" w:rsidP="00B14BE3">
      <w:pPr>
        <w:jc w:val="center"/>
      </w:pPr>
      <w:r w:rsidRPr="00DD69B8">
        <w:t>athāha vaiṣṇavaṁ yogam aṣṭāṅgaṁ kapilo hariḥ ||</w:t>
      </w:r>
    </w:p>
    <w:p w:rsidR="00B14BE3" w:rsidRPr="00DD69B8" w:rsidRDefault="00B14BE3" w:rsidP="00B14BE3">
      <w:pPr>
        <w:rPr>
          <w:rFonts w:eastAsia="MS Minchofalt"/>
          <w:b/>
          <w:bCs/>
          <w:noProof w:val="0"/>
        </w:rPr>
      </w:pPr>
    </w:p>
    <w:p w:rsidR="00B14BE3" w:rsidRPr="00DD69B8" w:rsidRDefault="00B14BE3" w:rsidP="00B14BE3">
      <w:r w:rsidRPr="00DD69B8">
        <w:t>sabījasya sālambanasya | prasannaṁ sat ||1||</w:t>
      </w:r>
    </w:p>
    <w:p w:rsidR="00B14BE3" w:rsidRPr="00DD69B8" w:rsidRDefault="00B14BE3" w:rsidP="00B14BE3">
      <w:pPr>
        <w:rPr>
          <w:rFonts w:eastAsia="MS Minchofalt"/>
          <w:b/>
          <w:bCs/>
          <w:noProof w:val="0"/>
        </w:rPr>
      </w:pPr>
    </w:p>
    <w:p w:rsidR="00B14BE3" w:rsidRPr="00DD69B8" w:rsidRDefault="00B14BE3" w:rsidP="00B14BE3">
      <w:r w:rsidRPr="00DD69B8">
        <w:rPr>
          <w:rFonts w:eastAsia="MS Minchofalt"/>
          <w:b/>
          <w:bCs/>
        </w:rPr>
        <w:t xml:space="preserve">krama-sandarbhaḥ : </w:t>
      </w:r>
      <w:r w:rsidRPr="00DD69B8">
        <w:t>yenaiva vidhinā prakāreṇa tat-prakārakaṁ lakṣaṇam ity anvayaḥ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p>
    <w:p w:rsidR="00B14BE3" w:rsidRPr="00DD69B8" w:rsidRDefault="00B14BE3" w:rsidP="00B14BE3">
      <w:pPr>
        <w:jc w:val="center"/>
      </w:pPr>
      <w:r w:rsidRPr="00DD69B8">
        <w:t>aṣṭasv aṅgeṣu yogasya dhyānaṁ vistārya varṇyate |</w:t>
      </w:r>
    </w:p>
    <w:p w:rsidR="00B14BE3" w:rsidRPr="00DD69B8" w:rsidRDefault="00B14BE3" w:rsidP="00B14BE3">
      <w:pPr>
        <w:jc w:val="center"/>
      </w:pPr>
      <w:r w:rsidRPr="00DD69B8">
        <w:t>aṣṭāviṁśe yato yogī muktiṁ vinded ayatnataḥ ||</w:t>
      </w:r>
    </w:p>
    <w:p w:rsidR="00B14BE3" w:rsidRPr="00DD69B8" w:rsidRDefault="00B14BE3" w:rsidP="00B14BE3">
      <w:pPr>
        <w:jc w:val="center"/>
      </w:pPr>
      <w:r w:rsidRPr="00DD69B8">
        <w:t>sva-bhaktim upadiśyaivaṁ sāṅkhyām uktvā tad-anvitam |</w:t>
      </w:r>
    </w:p>
    <w:p w:rsidR="00B14BE3" w:rsidRPr="00DD69B8" w:rsidRDefault="00B14BE3" w:rsidP="00B14BE3">
      <w:pPr>
        <w:jc w:val="center"/>
      </w:pPr>
      <w:r w:rsidRPr="00DD69B8">
        <w:t>aṣṭāṅga-yogaṁ tan-miśram ārebhe vaktum iśarīraḥ ||</w:t>
      </w:r>
    </w:p>
    <w:p w:rsidR="00B14BE3" w:rsidRPr="00DD69B8" w:rsidRDefault="00B14BE3" w:rsidP="00B14BE3">
      <w:pPr>
        <w:rPr>
          <w:rFonts w:eastAsia="MS Minchofalt"/>
          <w:b/>
          <w:bCs/>
          <w:noProof w:val="0"/>
        </w:rPr>
      </w:pPr>
    </w:p>
    <w:p w:rsidR="00B14BE3" w:rsidRPr="00DD69B8" w:rsidRDefault="00B14BE3" w:rsidP="00B14BE3">
      <w:r w:rsidRPr="00DD69B8">
        <w:t>sabījasya sālambanasya ||1||</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3.28.2-7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sva-dharmācaraṇaṁ śaktyā vidharmāc ca nivartanam |</w:t>
      </w:r>
    </w:p>
    <w:p w:rsidR="00B14BE3" w:rsidRPr="00DD69B8" w:rsidRDefault="00B14BE3" w:rsidP="00B14BE3">
      <w:pPr>
        <w:pStyle w:val="Versequote"/>
        <w:rPr>
          <w:rFonts w:eastAsia="MS Minchofalt"/>
          <w:lang w:val="en-CA"/>
        </w:rPr>
      </w:pPr>
      <w:r w:rsidRPr="00DD69B8">
        <w:rPr>
          <w:rFonts w:eastAsia="MS Minchofalt"/>
          <w:lang w:val="en-CA"/>
        </w:rPr>
        <w:t>daivāl labdhena santoṣa ātmavic-caraṇārcanam ||</w:t>
      </w:r>
    </w:p>
    <w:p w:rsidR="00B14BE3" w:rsidRPr="00DD69B8" w:rsidRDefault="00B14BE3" w:rsidP="00B14BE3">
      <w:pPr>
        <w:pStyle w:val="Versequote"/>
        <w:rPr>
          <w:rFonts w:eastAsia="MS Minchofalt"/>
          <w:lang w:val="en-CA"/>
        </w:rPr>
      </w:pPr>
      <w:r w:rsidRPr="00DD69B8">
        <w:rPr>
          <w:rFonts w:eastAsia="MS Minchofalt"/>
          <w:lang w:val="en-CA"/>
        </w:rPr>
        <w:t>grāmya-dharma-nivṛttiś ca mokṣa-dharma-ratis tathā |</w:t>
      </w:r>
    </w:p>
    <w:p w:rsidR="00B14BE3" w:rsidRPr="00DD69B8" w:rsidRDefault="00B14BE3" w:rsidP="00B14BE3">
      <w:pPr>
        <w:pStyle w:val="Versequote"/>
        <w:rPr>
          <w:rFonts w:eastAsia="MS Minchofalt"/>
          <w:lang w:val="en-CA"/>
        </w:rPr>
      </w:pPr>
      <w:r w:rsidRPr="00DD69B8">
        <w:rPr>
          <w:rFonts w:eastAsia="MS Minchofalt"/>
          <w:lang w:val="en-CA"/>
        </w:rPr>
        <w:t>mita-medhyādanaṁ śaśvad vivikta-kṣema-sevanam ||</w:t>
      </w:r>
    </w:p>
    <w:p w:rsidR="00B14BE3" w:rsidRPr="00DD69B8" w:rsidRDefault="00B14BE3" w:rsidP="00B14BE3">
      <w:pPr>
        <w:pStyle w:val="Versequote"/>
        <w:rPr>
          <w:rFonts w:eastAsia="MS Minchofalt"/>
          <w:lang w:val="en-CA"/>
        </w:rPr>
      </w:pPr>
      <w:r w:rsidRPr="00DD69B8">
        <w:rPr>
          <w:rFonts w:eastAsia="MS Minchofalt"/>
          <w:lang w:val="en-CA"/>
        </w:rPr>
        <w:t>ahiṁsā satyam asteyaṁ yāvad-artha-parigrahaḥ |</w:t>
      </w:r>
    </w:p>
    <w:p w:rsidR="00B14BE3" w:rsidRPr="00DD69B8" w:rsidRDefault="00B14BE3" w:rsidP="00B14BE3">
      <w:pPr>
        <w:pStyle w:val="Versequote"/>
        <w:rPr>
          <w:rFonts w:eastAsia="MS Minchofalt"/>
          <w:lang w:val="en-CA"/>
        </w:rPr>
      </w:pPr>
      <w:r w:rsidRPr="00DD69B8">
        <w:rPr>
          <w:rFonts w:eastAsia="MS Minchofalt"/>
          <w:lang w:val="en-CA"/>
        </w:rPr>
        <w:t>brahmacaryaṁ tapaḥ śaucaṁ svādhyāyaḥ puruṣārcanam ||</w:t>
      </w:r>
    </w:p>
    <w:p w:rsidR="00B14BE3" w:rsidRPr="00DD69B8" w:rsidRDefault="00B14BE3" w:rsidP="00B14BE3">
      <w:pPr>
        <w:pStyle w:val="Versequote"/>
        <w:rPr>
          <w:rFonts w:eastAsia="MS Minchofalt"/>
          <w:lang w:val="en-CA"/>
        </w:rPr>
      </w:pPr>
      <w:r w:rsidRPr="00DD69B8">
        <w:rPr>
          <w:rFonts w:eastAsia="MS Minchofalt"/>
          <w:lang w:val="en-CA"/>
        </w:rPr>
        <w:t>maunaṁ sad-āsana-jayaḥ sthairyaṁ prāṇa-jayaḥ śanaiḥ |</w:t>
      </w:r>
    </w:p>
    <w:p w:rsidR="00B14BE3" w:rsidRPr="00DD69B8" w:rsidRDefault="00B14BE3" w:rsidP="00B14BE3">
      <w:pPr>
        <w:pStyle w:val="Versequote"/>
        <w:rPr>
          <w:rFonts w:eastAsia="MS Minchofalt"/>
          <w:lang w:val="en-CA"/>
        </w:rPr>
      </w:pPr>
      <w:r w:rsidRPr="00DD69B8">
        <w:rPr>
          <w:rFonts w:eastAsia="MS Minchofalt"/>
          <w:lang w:val="en-CA"/>
        </w:rPr>
        <w:t>pratyāhāraś cendriyāṇāṁ viṣayān manasā hṛdi ||</w:t>
      </w:r>
    </w:p>
    <w:p w:rsidR="00B14BE3" w:rsidRPr="00DD69B8" w:rsidRDefault="00B14BE3" w:rsidP="00B14BE3">
      <w:pPr>
        <w:pStyle w:val="Versequote"/>
        <w:rPr>
          <w:rFonts w:eastAsia="MS Minchofalt"/>
          <w:lang w:val="en-CA"/>
        </w:rPr>
      </w:pPr>
      <w:r w:rsidRPr="00DD69B8">
        <w:rPr>
          <w:rFonts w:eastAsia="MS Minchofalt"/>
          <w:lang w:val="en-CA"/>
        </w:rPr>
        <w:t>sva-dhiṣṇyānām eka-deśe manasā prāṇa-dhāraṇam |</w:t>
      </w:r>
    </w:p>
    <w:p w:rsidR="00B14BE3" w:rsidRPr="00DD69B8" w:rsidRDefault="00B14BE3" w:rsidP="00B14BE3">
      <w:pPr>
        <w:pStyle w:val="Versequote"/>
        <w:rPr>
          <w:rFonts w:eastAsia="MS Minchofalt"/>
          <w:lang w:val="en-CA"/>
        </w:rPr>
      </w:pPr>
      <w:r w:rsidRPr="00DD69B8">
        <w:rPr>
          <w:rFonts w:eastAsia="MS Minchofalt"/>
          <w:lang w:val="en-CA"/>
        </w:rPr>
        <w:t>vaikuṇṭha-līlābhidhyānaṁ samādhānaṁ tathātmanaḥ ||</w:t>
      </w:r>
    </w:p>
    <w:p w:rsidR="00B14BE3" w:rsidRPr="00DD69B8" w:rsidRDefault="00B14BE3" w:rsidP="00B14BE3">
      <w:pPr>
        <w:pStyle w:val="Versequote"/>
        <w:rPr>
          <w:rFonts w:eastAsia="MS Minchofalt"/>
          <w:lang w:val="en-CA"/>
        </w:rPr>
      </w:pPr>
      <w:r w:rsidRPr="00DD69B8">
        <w:rPr>
          <w:rFonts w:eastAsia="MS Minchofalt"/>
          <w:lang w:val="en-CA"/>
        </w:rPr>
        <w:t>etair anyaiś ca pathibhir mano duṣṭam asat-patham |</w:t>
      </w:r>
    </w:p>
    <w:p w:rsidR="00B14BE3" w:rsidRPr="00DD69B8" w:rsidRDefault="00B14BE3" w:rsidP="00B14BE3">
      <w:pPr>
        <w:pStyle w:val="Versequote"/>
        <w:rPr>
          <w:rFonts w:eastAsia="MS Minchofalt"/>
          <w:lang w:val="en-CA"/>
        </w:rPr>
      </w:pPr>
      <w:r w:rsidRPr="00DD69B8">
        <w:rPr>
          <w:rFonts w:eastAsia="MS Minchofalt"/>
          <w:lang w:val="en-CA"/>
        </w:rPr>
        <w:t>buddhyā yuñjīta śanakair jita-prāṇo hy atandritaḥ ||</w:t>
      </w:r>
    </w:p>
    <w:p w:rsidR="00B14BE3" w:rsidRPr="00DD69B8" w:rsidRDefault="00B14BE3" w:rsidP="00B14BE3">
      <w:pPr>
        <w:jc w:val="center"/>
        <w:rPr>
          <w:rFonts w:eastAsia="MS Minchofalt"/>
          <w:b/>
          <w:bCs/>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color w:val="0000FF"/>
        </w:rPr>
        <w:t>samādhir aprayatnena manasaḥ saṁsthitir bhavet</w:t>
      </w:r>
      <w:r w:rsidRPr="00DD69B8">
        <w:rPr>
          <w:rFonts w:eastAsia="MS Minchofalt"/>
        </w:rPr>
        <w:t xml:space="preserve"> iti ca ||7||</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tatra yama-niyamān āha tribhir akṣara-dvayādhikaiḥ | śaktyā sva-dharmācaraṇam | grāmyas traivargiko dharmaḥ, tasmān nivṛttiḥ | mitaṁ ca tan medhyaṁ śuddhaṁ ca tasyādanam | tatra mitaṁ nāma—</w:t>
      </w:r>
    </w:p>
    <w:p w:rsidR="00B14BE3" w:rsidRPr="00DD69B8" w:rsidRDefault="00B14BE3" w:rsidP="00B14BE3"/>
    <w:p w:rsidR="00B14BE3" w:rsidRPr="00DD69B8" w:rsidRDefault="00B14BE3" w:rsidP="00B14BE3">
      <w:pPr>
        <w:pStyle w:val="Bluequotes"/>
      </w:pPr>
      <w:r w:rsidRPr="00DD69B8">
        <w:t xml:space="preserve">dvau bhāgau pūrayed annais toyenaikaṁ prapūrayet | </w:t>
      </w:r>
    </w:p>
    <w:p w:rsidR="00B14BE3" w:rsidRPr="00DD69B8" w:rsidRDefault="00B14BE3" w:rsidP="00B14BE3">
      <w:pPr>
        <w:pStyle w:val="Bluequotes"/>
      </w:pPr>
      <w:r w:rsidRPr="00DD69B8">
        <w:t xml:space="preserve">mārutasya pracārārthaṁ caturtham avaśeṣayet || </w:t>
      </w:r>
      <w:r w:rsidRPr="00DD69B8">
        <w:rPr>
          <w:color w:val="000000"/>
        </w:rPr>
        <w:t>iti smṛti-prasiddham |</w:t>
      </w:r>
      <w:r w:rsidRPr="00DD69B8">
        <w:t xml:space="preserve"> </w:t>
      </w:r>
    </w:p>
    <w:p w:rsidR="00B14BE3" w:rsidRPr="00DD69B8" w:rsidRDefault="00B14BE3" w:rsidP="00B14BE3"/>
    <w:p w:rsidR="00B14BE3" w:rsidRPr="00DD69B8" w:rsidRDefault="00B14BE3" w:rsidP="00B14BE3">
      <w:r w:rsidRPr="00DD69B8">
        <w:t>viviktaṁ vijanaṁ kṣemaṁ nirbādhaṁ tasya sthānasya sevanam | yāvatārthaḥ prayojanaṁ tāvan mātrasya parigrahaḥ | āsanādīny aṅgāny āha tribhiḥ | sata āsanasya jayena sthairyam | sva-dhiṣṇyānāṁ prāṇa-sthānānāṁ mūlādhārādīnāṁ madhye ekasmin deśe manasā saha prāṇasya dhāraṇaṁ dhāraṇā | ātmano manasaḥ samādhānam ātmākāratā | anyaiś ca vrata-dānādibhiḥ | pathibhir upāyaiḥ ||2-7||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 xml:space="preserve">tatra yama-niyamān āha tribhir akṣara-dvayādhikaiḥ | </w:t>
      </w:r>
      <w:r w:rsidRPr="00DD69B8">
        <w:rPr>
          <w:rFonts w:eastAsia="MS Minchofalt"/>
        </w:rPr>
        <w:t xml:space="preserve">tatrāhiṁsā satyāsteyāparigraha-brahmacarya-maunāni yamāḥ | tad-anyāni sva-dharmācaraṇādīni niyamāḥ | </w:t>
      </w:r>
      <w:r w:rsidRPr="00DD69B8">
        <w:t>grāmyas traivargiko dharmaḥ | mita-medhyādanam iti tatra mitaṁ nāma—</w:t>
      </w:r>
    </w:p>
    <w:p w:rsidR="00B14BE3" w:rsidRPr="00DD69B8" w:rsidRDefault="00B14BE3" w:rsidP="00B14BE3"/>
    <w:p w:rsidR="00B14BE3" w:rsidRPr="00DD69B8" w:rsidRDefault="00B14BE3" w:rsidP="00B14BE3">
      <w:pPr>
        <w:pStyle w:val="Bluequotes"/>
      </w:pPr>
      <w:r w:rsidRPr="00DD69B8">
        <w:t xml:space="preserve">dvau bhāgau pūrayed annais toyenaikaṁ prapūrayet | </w:t>
      </w:r>
    </w:p>
    <w:p w:rsidR="00B14BE3" w:rsidRPr="00DD69B8" w:rsidRDefault="00B14BE3" w:rsidP="00B14BE3">
      <w:pPr>
        <w:pStyle w:val="Bluequotes"/>
      </w:pPr>
      <w:r w:rsidRPr="00DD69B8">
        <w:t xml:space="preserve">mārutasya pracārārthaṁ caturtham avaśeṣayet || </w:t>
      </w:r>
      <w:r w:rsidRPr="00DD69B8">
        <w:rPr>
          <w:color w:val="000000"/>
        </w:rPr>
        <w:t>iti smṛti-prasiddham |</w:t>
      </w:r>
      <w:r w:rsidRPr="00DD69B8">
        <w:t xml:space="preserve"> </w:t>
      </w:r>
    </w:p>
    <w:p w:rsidR="00B14BE3" w:rsidRPr="00DD69B8" w:rsidRDefault="00B14BE3" w:rsidP="00B14BE3"/>
    <w:p w:rsidR="00B14BE3" w:rsidRPr="00DD69B8" w:rsidRDefault="00B14BE3" w:rsidP="00B14BE3">
      <w:r w:rsidRPr="00DD69B8">
        <w:t>viviktaṁ nirjanaṁ kṣemaṁ nirbhayaṁ ca yat sthānaṁ tatra sthitiḥ | yāvatā arthaḥ prayojanaṁ tāvan-mātrasya na tv adhikasya vastunaḥ parigrahaḥ | āsanādīny aṅgāny āha tribhiḥ | sata āsanasya jayena sthairyam | sva-dhiṣṇyānāṁ prāṇa-sthānānāṁ mūlādhārādīnāṁ madhye ekasmin deśe manasā saha prāṇasya dhāraṇaṁ dhāraṇā | ātmano manasaḥ samādhānaṁ samādhir ātmākāratā | anyaiś ca vrata-dānādibhiḥ | pathibhir upāyaiḥ yuñjīta dhyāne yojayet ||2-7||</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śucau deśe pratiṣṭhāpya vijitāsana āsanam |</w:t>
      </w:r>
    </w:p>
    <w:p w:rsidR="00B14BE3" w:rsidRPr="00DD69B8" w:rsidRDefault="00B14BE3" w:rsidP="00B14BE3">
      <w:pPr>
        <w:jc w:val="center"/>
        <w:rPr>
          <w:rFonts w:eastAsia="MS Minchofalt"/>
          <w:b/>
          <w:bCs/>
          <w:sz w:val="28"/>
        </w:rPr>
      </w:pPr>
      <w:r w:rsidRPr="00DD69B8">
        <w:rPr>
          <w:rFonts w:eastAsia="MS Minchofalt"/>
          <w:b/>
          <w:bCs/>
          <w:sz w:val="28"/>
        </w:rPr>
        <w:t>tasmin svasti samāsīna ṛju-kāyaḥ samabhyaset ||</w:t>
      </w:r>
    </w:p>
    <w:p w:rsidR="00B14BE3" w:rsidRPr="00DD69B8" w:rsidRDefault="00B14BE3" w:rsidP="00B14BE3">
      <w:pPr>
        <w:jc w:val="center"/>
        <w:rPr>
          <w:rFonts w:eastAsia="MS Minchofalt"/>
          <w:b/>
          <w:bCs/>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āsanādīni prapañcayati—śucāv iti yāvat samāpti | āsanaṁ kuśājina-cailottaraṁ pratiṣṭhāpya | svastikāsanena yathā-sukham iti vā | samabhyaset prāṇam iti śeṣaḥ | </w:t>
      </w:r>
    </w:p>
    <w:p w:rsidR="00B14BE3" w:rsidRPr="00DD69B8" w:rsidRDefault="00B14BE3" w:rsidP="00B14BE3">
      <w:pPr>
        <w:rPr>
          <w:rFonts w:eastAsia="MS Minchofalt"/>
        </w:rPr>
      </w:pPr>
    </w:p>
    <w:p w:rsidR="00B14BE3" w:rsidRPr="00DD69B8" w:rsidRDefault="00B14BE3" w:rsidP="00B14BE3">
      <w:pPr>
        <w:pStyle w:val="Bluequotes"/>
      </w:pPr>
      <w:r w:rsidRPr="00DD69B8">
        <w:t xml:space="preserve">ūrū jaṅghāntar ādhāya pādāgre jānu-madhyage | </w:t>
      </w:r>
    </w:p>
    <w:p w:rsidR="00B14BE3" w:rsidRPr="00DD69B8" w:rsidRDefault="00B14BE3" w:rsidP="00B14BE3">
      <w:pPr>
        <w:pStyle w:val="Bluequotes"/>
      </w:pPr>
      <w:r w:rsidRPr="00DD69B8">
        <w:t xml:space="preserve">yogino yad avasthānaṁ svastikaṁ tad vidur budhāḥ || </w:t>
      </w:r>
      <w:r w:rsidRPr="00DD69B8">
        <w:rPr>
          <w:color w:val="000000"/>
        </w:rPr>
        <w:t>iti ||8||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svastikam āsīna ity atra tu yathā-sukham iti na saṅgacchate svasti-samāsīna iti sambandhokti-sammataḥ | atra tu svastikāsanenety api saṅgacchate samānārthatvāt | svastika-śabdasya tatraiva niruktir iti bhāvaḥ | su śobhanam </w:t>
      </w:r>
      <w:smartTag w:uri="urn:schemas-microsoft-com:office:smarttags" w:element="place">
        <w:smartTag w:uri="urn:schemas-microsoft-com:office:smarttags" w:element="City">
          <w:r w:rsidRPr="00DD69B8">
            <w:t>asti</w:t>
          </w:r>
        </w:smartTag>
      </w:smartTag>
      <w:r w:rsidRPr="00DD69B8">
        <w:t xml:space="preserve"> sthitir yatreti vyākhyāne tu yathā-sukham iti vyākhyāne’pi svastikam iti ghaṭate ||8||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āsanādīni vivṛṇoti | āsanaṁ kuśājina-cailottaraṁ, tasmin svastikaṁ svasty eva yathā syāt evam āsīnaḥ | yad vā svastikāsanopaviṣṭa ity arthaḥ | yathā ca—</w:t>
      </w:r>
    </w:p>
    <w:p w:rsidR="00B14BE3" w:rsidRPr="00DD69B8" w:rsidRDefault="00B14BE3" w:rsidP="00B14BE3">
      <w:pPr>
        <w:rPr>
          <w:rFonts w:eastAsia="MS Minchofalt"/>
        </w:rPr>
      </w:pPr>
    </w:p>
    <w:p w:rsidR="00B14BE3" w:rsidRPr="00DD69B8" w:rsidRDefault="00B14BE3" w:rsidP="00B14BE3">
      <w:pPr>
        <w:pStyle w:val="Bluequotes"/>
      </w:pPr>
      <w:r w:rsidRPr="00DD69B8">
        <w:t xml:space="preserve">ūrū jaṅghāntar ādhāya pādāgre jānu-madhyage | </w:t>
      </w:r>
    </w:p>
    <w:p w:rsidR="00B14BE3" w:rsidRPr="00DD69B8" w:rsidRDefault="00B14BE3" w:rsidP="00B14BE3">
      <w:pPr>
        <w:pStyle w:val="Bluequotes"/>
      </w:pPr>
      <w:r w:rsidRPr="00DD69B8">
        <w:t xml:space="preserve">yogino yad avasthānaṁ svastikaṁ tad vidur budhāḥ || </w:t>
      </w:r>
      <w:r w:rsidRPr="00DD69B8">
        <w:rPr>
          <w:color w:val="000000"/>
        </w:rPr>
        <w:t>iti ||8||</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samabhyaset prāṇam iti śeṣaḥ ||8||</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3.28.9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prāṇasya śodhayen mārgaṁ pūra-kumbhaka-recakaiḥ |</w:t>
      </w:r>
    </w:p>
    <w:p w:rsidR="00B14BE3" w:rsidRPr="00DD69B8" w:rsidRDefault="00B14BE3" w:rsidP="00B14BE3">
      <w:pPr>
        <w:pStyle w:val="Versequote"/>
        <w:rPr>
          <w:rFonts w:eastAsia="MS Minchofalt"/>
          <w:lang w:val="en-CA"/>
        </w:rPr>
      </w:pPr>
      <w:r w:rsidRPr="00DD69B8">
        <w:rPr>
          <w:rFonts w:eastAsia="MS Minchofalt"/>
          <w:lang w:val="en-CA"/>
        </w:rPr>
        <w:t>pratikūlena vā cittaṁ yathā sthiram acañcalam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bāhya-vāyor antaḥ praveśanaṁ pūrakaḥ, praveśitasya dhāraṇaṁ kumbhakaḥ, dhṛtasya bahir niḥsāraṇaṁ recakaḥ | pratikūlena vā recaka-kumbhaka-pūrakaiḥ | yad vā, iḍayā pūrya piṅgalayā recanam, piṅgalayā pūrya iḍayā recanam ity evaṁ pratikūlena | vā-śabdaś cārthe | sthiraṁ sat punar api cañcalaṁ yathā na bhavati tathā śodhayet ||9||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bāhya-vāyor antar vāmayā nāsayā praveśanaṁ pūrakaḥ | praveśitasya dhāraṇaṁ kumbhakaḥ | dakṣiṇayā nāsayā recanaṁ recakaḥ | pratikūlena recaka-kumbhaka-pūrakaiḥ asthiram api cittaṁ yathācañcalaṁ syāt ||9||</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3.28.10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mano’cirāt syād virajaṁ jita-śvāsasya yoginaḥ |</w:t>
      </w:r>
    </w:p>
    <w:p w:rsidR="00B14BE3" w:rsidRPr="00DD69B8" w:rsidRDefault="00B14BE3" w:rsidP="00B14BE3">
      <w:pPr>
        <w:pStyle w:val="Versequote"/>
        <w:rPr>
          <w:rFonts w:eastAsia="MS Minchofalt"/>
          <w:lang w:val="en-CA"/>
        </w:rPr>
      </w:pPr>
      <w:r w:rsidRPr="00DD69B8">
        <w:rPr>
          <w:rFonts w:eastAsia="MS Minchofalt"/>
          <w:lang w:val="en-CA"/>
        </w:rPr>
        <w:t>vāyv-agnibhyāṁ yathā lohaṁ dhmātaṁ tyajati vai malam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dhmātaṁ santaptam ity arthaḥ | lohaṁ suvarṇaṁ yathā malaṁ tyajati tathā mano virajaṁ syāt | tataś cañcalaṁ na syād iti bhāvaḥ ||10||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lauhaṁ svarṇam | dhmātaṁ santaptam ||10||</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3.28.11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prāṇāyāmair dahed doṣān dhāraṇābhiś ca kilbiṣān |</w:t>
      </w:r>
    </w:p>
    <w:p w:rsidR="00B14BE3" w:rsidRPr="00DD69B8" w:rsidRDefault="00B14BE3" w:rsidP="00B14BE3">
      <w:pPr>
        <w:pStyle w:val="Versequote"/>
        <w:rPr>
          <w:rFonts w:eastAsia="MS Minchofalt"/>
          <w:lang w:val="en-CA"/>
        </w:rPr>
      </w:pPr>
      <w:r w:rsidRPr="00DD69B8">
        <w:rPr>
          <w:rFonts w:eastAsia="MS Minchofalt"/>
          <w:lang w:val="en-CA"/>
        </w:rPr>
        <w:t>pratyāhāreṇa saṁsargān dhyānenānīśvarān guṇān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prāṇāyām ādīnāṁ samādhau dvārakāryāṇy āha—prāṇāyāmair iti | doṣān vāta-śleṣmādīn | saṁsargān viṣaya-saṁsargān | anīśvarān rāgādīn | vāyunā saha manasaḥ sthirī-karaṇaṁ dhāraṇā, sthirasya vṛtti-santatiḥ dhyānam, vṛtti-nirodhaḥ samādhir iti bhedaḥ ||11||</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eteṣāṁ kāryāṇy āha—prāṇāyāmair iti | doṣān vāta-śleṣmādīn kilbiṣāṇi pāpāni saṁsargān viṣaya-saṅgān anīśvarān rāga-dveṣādīn ||11||</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3.28.12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yadā manaḥ svaṁ virajaṁ yogena susamāhitam |</w:t>
      </w:r>
    </w:p>
    <w:p w:rsidR="00B14BE3" w:rsidRPr="00DD69B8" w:rsidRDefault="00B14BE3" w:rsidP="00B14BE3">
      <w:pPr>
        <w:pStyle w:val="Versequote"/>
        <w:rPr>
          <w:rFonts w:eastAsia="MS Minchofalt"/>
          <w:lang w:val="en-CA"/>
        </w:rPr>
      </w:pPr>
      <w:r w:rsidRPr="00DD69B8">
        <w:rPr>
          <w:rFonts w:eastAsia="MS Minchofalt"/>
          <w:lang w:val="en-CA"/>
        </w:rPr>
        <w:t>kāṣṭhāṁ bhagavato dhyāyet sva-nāsāgrāvalokanaḥ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susamāhitaṁ sthiraṁ jātam | kāṣṭhāṁ kalām | mūrtim ity arthaḥ | sva-nāsāgre’valokanaṁ yasya | etac ca laya-vikṣepayoḥ parihārāya ||12||</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kāṣṭhā dik avadhiḥ parama-svarūpam iti yāvat ||12||</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yogena yamādinā samāhitaṁ sthiraṁ kāṣṭhām utkṛṣṭa-svarūpam | laya-vikṣepa-parihārāya sva-nāsāgra-darśī ||12||</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3.28.13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prasanna-vadanāmbhojaṁ padma-garbhāruṇekṣaṇam |</w:t>
      </w:r>
    </w:p>
    <w:p w:rsidR="00B14BE3" w:rsidRPr="00DD69B8" w:rsidRDefault="00B14BE3" w:rsidP="00B14BE3">
      <w:pPr>
        <w:pStyle w:val="Versequote"/>
        <w:rPr>
          <w:rFonts w:eastAsia="MS Minchofalt"/>
          <w:lang w:val="en-CA"/>
        </w:rPr>
      </w:pPr>
      <w:r w:rsidRPr="00DD69B8">
        <w:rPr>
          <w:rFonts w:eastAsia="MS Minchofalt"/>
          <w:lang w:val="en-CA"/>
        </w:rPr>
        <w:t>nīlotpala-dala-śyāmaṁ śaṅkha-cakra-gadā-dharam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sarvaṁ smartum aśaktāv ekāṅge, yāvan na cyavate mana ity uktatvāt | sarvaṁ smartum aśaktaḥ sann ekāṅgaṁ cintayed budhaḥ iti ca ||13-18||</w:t>
      </w:r>
    </w:p>
    <w:p w:rsidR="00B14BE3" w:rsidRPr="00DD69B8" w:rsidRDefault="00B14BE3" w:rsidP="00B14BE3">
      <w:r w:rsidRPr="00DD69B8">
        <w:rPr>
          <w:rFonts w:eastAsia="MS Minchofalt"/>
          <w:b/>
          <w:bCs/>
        </w:rPr>
        <w:t xml:space="preserve">śrīdharaḥ : </w:t>
      </w:r>
      <w:r w:rsidRPr="00DD69B8">
        <w:t>dhyeyaṁ harim āha saptabhiḥ | prasannaṁ vadanāmbhojaṁ yasya taṁ dhyayed iti ṣaṣṭhenānvayaḥ | padma-garbha-vad aruṇe īkṣaṇe netre yasya | nīlotpala-dala-vac chyāmam ||13||</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prasanneti ṣaṭkam | bhṛtyānugraha-kātaraṁ sadaivādhikādhika-sva-bhakti-sukha-dāne’py aparitoṣāt ||13||</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p>
    <w:p w:rsidR="00B14BE3" w:rsidRPr="00DD69B8" w:rsidRDefault="00B14BE3" w:rsidP="00B14BE3">
      <w:pPr>
        <w:jc w:val="center"/>
        <w:rPr>
          <w:rFonts w:eastAsia="MS Minchofalt"/>
          <w:color w:val="000000"/>
        </w:rPr>
      </w:pPr>
      <w:r w:rsidRPr="00DD69B8">
        <w:rPr>
          <w:rFonts w:eastAsia="MS Minchofalt"/>
          <w:color w:val="000000"/>
        </w:rPr>
        <w:t>navāṅga-bhaktāv api yaṁ tṛtīyam</w:t>
      </w:r>
    </w:p>
    <w:p w:rsidR="00B14BE3" w:rsidRPr="00DD69B8" w:rsidRDefault="00B14BE3" w:rsidP="00B14BE3">
      <w:pPr>
        <w:jc w:val="center"/>
        <w:rPr>
          <w:rFonts w:eastAsia="MS Minchofalt"/>
          <w:color w:val="000000"/>
        </w:rPr>
      </w:pPr>
      <w:r w:rsidRPr="00DD69B8">
        <w:rPr>
          <w:rFonts w:eastAsia="MS Minchofalt"/>
          <w:color w:val="000000"/>
        </w:rPr>
        <w:t>āhur mahāntaḥ puruṣārtha-sāram |</w:t>
      </w:r>
    </w:p>
    <w:p w:rsidR="00B14BE3" w:rsidRPr="00DD69B8" w:rsidRDefault="00B14BE3" w:rsidP="00B14BE3">
      <w:pPr>
        <w:jc w:val="center"/>
        <w:rPr>
          <w:rFonts w:eastAsia="MS Minchofalt"/>
          <w:color w:val="000000"/>
        </w:rPr>
      </w:pPr>
      <w:r w:rsidRPr="00DD69B8">
        <w:rPr>
          <w:rFonts w:eastAsia="MS Minchofalt"/>
          <w:color w:val="000000"/>
        </w:rPr>
        <w:t>dhyānaṁ hareḥ sapta-matām agāt tad</w:t>
      </w:r>
    </w:p>
    <w:p w:rsidR="00B14BE3" w:rsidRPr="00DD69B8" w:rsidRDefault="00B14BE3" w:rsidP="00B14BE3">
      <w:pPr>
        <w:jc w:val="center"/>
        <w:rPr>
          <w:rFonts w:eastAsia="MS Minchofalt"/>
          <w:color w:val="000000"/>
        </w:rPr>
      </w:pPr>
      <w:r w:rsidRPr="00DD69B8">
        <w:rPr>
          <w:rFonts w:eastAsia="MS Minchofalt"/>
          <w:color w:val="000000"/>
        </w:rPr>
        <w:t>aṣṭāṅga-yogo’tra ca mokṣa-siddhyai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rPr>
        <w:t>prasaṅgato bhaktānāṁ yogināṁ ca dhyeyaṁ svarūpam āha—prasanneti | śaṅkhety atra caturthaṁ padmam api draṣṭavyam | bhrājat-kaustubhena tadīya-svarṇa-sūtreṇa āmuktā pratibaddhā ruddhā kandharā grīvā yasya tam | mattānāṁ dvirephāṇāṁ kalo madhuro dhvanir yasyāṁ tayā | parārdhyaṁ parārdha-mūlya-krītam | kāñcī-sūtreṇollasantī śroṇiḥ kaṭir yasya tam | bhaktānāṁ hṛdayāmbhojam eva viṣṭaram āsanaṁ yasya tam | śāstram anugram | apīvyam atisundaram | kaiśore pañcadaśa-varṣe vayasi nitya-sthitam | kīrtanārhaṁ tīrtha-rūpaṁ ca yaśo yasya tam ||13-18||</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3.28.14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lasat-paṅkaja-kiñjalka- pīta-kauśeya-vāsasam |</w:t>
      </w:r>
    </w:p>
    <w:p w:rsidR="00B14BE3" w:rsidRPr="00DD69B8" w:rsidRDefault="00B14BE3" w:rsidP="00B14BE3">
      <w:pPr>
        <w:pStyle w:val="Versequote"/>
        <w:rPr>
          <w:rFonts w:eastAsia="MS Minchofalt"/>
          <w:lang w:val="en-CA"/>
        </w:rPr>
      </w:pPr>
      <w:r w:rsidRPr="00DD69B8">
        <w:rPr>
          <w:rFonts w:eastAsia="MS Minchofalt"/>
          <w:lang w:val="en-CA"/>
        </w:rPr>
        <w:t>śrīvatsa-vakṣasaṁ bhrājat kaustubhāmukta-kandharam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lasat-paṅkajasya kiñjalka-vat-pīte kauśeye vāsasī yasya | śrīvatso lāñchanaṁ vakṣasi yasya | bhrājat kaustubhenāmuktā saṁśliṣṭā kandharā yasya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i/>
          <w:iCs/>
        </w:rPr>
        <w:t>13-śloka-ṭīkā draṣṭavyā.</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3.28.15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matta-dvirepha-kalayā parītaṁ vana-mālayā |</w:t>
      </w:r>
    </w:p>
    <w:p w:rsidR="00B14BE3" w:rsidRPr="00DD69B8" w:rsidRDefault="00B14BE3" w:rsidP="00B14BE3">
      <w:pPr>
        <w:pStyle w:val="Versequote"/>
        <w:rPr>
          <w:rFonts w:eastAsia="MS Minchofalt"/>
          <w:lang w:val="en-CA"/>
        </w:rPr>
      </w:pPr>
      <w:r w:rsidRPr="00DD69B8">
        <w:rPr>
          <w:rFonts w:eastAsia="MS Minchofalt"/>
          <w:lang w:val="en-CA"/>
        </w:rPr>
        <w:t>parārdhya-hāra-valaya- kirīṭāṅgada-nūpuram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matta-dvirephāṇāṁ kalo madhuro dhvanir yasyāṁ tayā | parītaṁ vyāptam | parārdhyāny amūlyāni hārādīni yasya ||15||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i/>
          <w:iCs/>
        </w:rPr>
        <w:t>13-śloka-ṭīkā draṣṭavyā.</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3.28.16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kāñcī-guṇollasac-chroṇiṁ hṛdayāmbhoja-viṣṭaram |</w:t>
      </w:r>
    </w:p>
    <w:p w:rsidR="00B14BE3" w:rsidRPr="00DD69B8" w:rsidRDefault="00B14BE3" w:rsidP="00B14BE3">
      <w:pPr>
        <w:pStyle w:val="Versequote"/>
        <w:rPr>
          <w:rFonts w:eastAsia="MS Minchofalt"/>
          <w:lang w:val="en-CA"/>
        </w:rPr>
      </w:pPr>
      <w:r w:rsidRPr="00DD69B8">
        <w:rPr>
          <w:rFonts w:eastAsia="MS Minchofalt"/>
          <w:lang w:val="en-CA"/>
        </w:rPr>
        <w:t>darśanīyatamaṁ śāntaṁ mano-nayana-vardhanam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kāñcī-guṇenollasantī śroṇī yasya | bhaktānāṁ hṛdayāmbhojam eva viṣṭaram āsanaṁ yasya | bhaktānāṁ mano-nayanāni vardhayati harṣayatīti tathā ||16||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i/>
          <w:iCs/>
        </w:rPr>
        <w:t>13-śloka-ṭīkā draṣṭavyā.</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3.28.17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apīcya-darśanaṁ śaśvat sarva-loka-namaskṛtam |</w:t>
      </w:r>
    </w:p>
    <w:p w:rsidR="00B14BE3" w:rsidRPr="00DD69B8" w:rsidRDefault="00B14BE3" w:rsidP="00B14BE3">
      <w:pPr>
        <w:pStyle w:val="Versequote"/>
        <w:rPr>
          <w:rFonts w:eastAsia="MS Minchofalt"/>
          <w:lang w:val="en-CA"/>
        </w:rPr>
      </w:pPr>
      <w:r w:rsidRPr="00DD69B8">
        <w:rPr>
          <w:rFonts w:eastAsia="MS Minchofalt"/>
          <w:lang w:val="en-CA"/>
        </w:rPr>
        <w:t>santaṁ vayasi kaiśore bhṛtyānugraha-kātaram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apīcyam ati-sundaraṁ bhakta-viṣayaṁ darśanaṁ yasya | kaiśore tāruṇye vayasi santaṁ sthitam | bhṛtyānām anugrahe kātaraṁ vyagram ||17||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i/>
          <w:iCs/>
        </w:rPr>
        <w:t>13-śloka-ṭīkā draṣṭavyā.</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3.28.18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kīrtanya-tīrtha-yaśasaṁ puṇya-śloka-yaśaskaram |</w:t>
      </w:r>
    </w:p>
    <w:p w:rsidR="00B14BE3" w:rsidRPr="00DD69B8" w:rsidRDefault="00B14BE3" w:rsidP="00B14BE3">
      <w:pPr>
        <w:pStyle w:val="Versequote"/>
        <w:rPr>
          <w:rFonts w:eastAsia="MS Minchofalt"/>
          <w:lang w:val="en-CA"/>
        </w:rPr>
      </w:pPr>
      <w:r w:rsidRPr="00DD69B8">
        <w:rPr>
          <w:rFonts w:eastAsia="MS Minchofalt"/>
          <w:lang w:val="en-CA"/>
        </w:rPr>
        <w:t>dhyāyed devaṁ samagrāṅgaṁ yāvan na cyavate manaḥ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kīrtanyaṁ kīrtanārhaṁ tīrthaṁ yaśo yasya | puṇya-ślokā bali-pramukhās teṣāṁ yaśas-karam | samagrāṇy aṅgāni yasmin | na cyavate nāpayāti va paryeti vā ||18||</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evaṁ samagrāṅgaṁ ca tāvad dhyāyet yāvan mano na cyavate | manasi cyute sati prakārāntareṇa dhyāyed ity āha—sthitam ity ādibhiḥ ||18||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i/>
          <w:iCs/>
        </w:rPr>
        <w:t>13-śloka-ṭīkā draṣṭavyā.</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3.28.19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sthitaṁ vrajantam āsīnaṁ śayānaṁ vā guhāśayam |</w:t>
      </w:r>
    </w:p>
    <w:p w:rsidR="00B14BE3" w:rsidRPr="00DD69B8" w:rsidRDefault="00B14BE3" w:rsidP="00B14BE3">
      <w:pPr>
        <w:pStyle w:val="Versequote"/>
        <w:rPr>
          <w:rFonts w:eastAsia="MS Minchofalt"/>
          <w:lang w:val="en-CA"/>
        </w:rPr>
      </w:pPr>
      <w:r w:rsidRPr="00DD69B8">
        <w:rPr>
          <w:rFonts w:eastAsia="MS Minchofalt"/>
          <w:lang w:val="en-CA"/>
        </w:rPr>
        <w:t>prekṣaṇīyehitaṁ dhyāyec chuddha-bhāvena cetasā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prekṣaṇīyam īhitaṁ līlā yasya ||19||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prasaṅgatas tantreṇa rāgānugīya-bhaktānām api dhyeyāṁ līlām āha—sthitaṁ vaikuṇṭhe vṛndāvanīya-kalpa-taru-mūle ca | vrajantaṁ vaikuṇṭhāt goṣṭhāc ca vanāya | āsīnaṁ ratna-siṁhāsane govardhana-śṛṅge ca | śayānaṁ śeṣa-paryaṅke govardhana-guhāyāṁ ca | śuddha-bhāvaṁ cetas tadā tena prekṣaṇīyaṁ jāla-randhrād bahiḥ sthitvaiva draṣṭum arham īhitaṁ krīḍā ceṣṭitaṁ yasya tat ||19||</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3.28.20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tasmin labdha-padaṁ cittaṁ sarvāvayava-saṁsthitam |</w:t>
      </w:r>
    </w:p>
    <w:p w:rsidR="00B14BE3" w:rsidRPr="00DD69B8" w:rsidRDefault="00B14BE3" w:rsidP="00B14BE3">
      <w:pPr>
        <w:pStyle w:val="Versequote"/>
        <w:rPr>
          <w:rFonts w:eastAsia="MS Minchofalt"/>
          <w:lang w:val="en-CA"/>
        </w:rPr>
      </w:pPr>
      <w:r w:rsidRPr="00DD69B8">
        <w:rPr>
          <w:rFonts w:eastAsia="MS Minchofalt"/>
          <w:lang w:val="en-CA"/>
        </w:rPr>
        <w:t>vilakṣyaikatra saṁyujyād aṅge bhagavato muniḥ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tad evaṁ samagra-dhyānam uktvaikaikāvayava-dhyānam āha—tasmin labdhaṁ padaṁ sthitir yena tac-cittaṁ vilakṣya, viśeṣeṇa lakṣī-kṛtya | ekatraikaikasminn aṅga ity arthaḥ ||20||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vilakṣya niścitya ||20||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samagra-dhyānam uktvā ekaikāvayava-dhyānam āha—tasmin bhagavad-vigrahe ||20||</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3.28.21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 xml:space="preserve">sañcintayed bhagavataś caraṇāravindaṁ </w:t>
      </w:r>
    </w:p>
    <w:p w:rsidR="00B14BE3" w:rsidRPr="00DD69B8" w:rsidRDefault="00B14BE3" w:rsidP="00B14BE3">
      <w:pPr>
        <w:pStyle w:val="Versequote"/>
        <w:rPr>
          <w:rFonts w:eastAsia="MS Minchofalt"/>
          <w:lang w:val="en-CA"/>
        </w:rPr>
      </w:pPr>
      <w:r w:rsidRPr="00DD69B8">
        <w:rPr>
          <w:rFonts w:eastAsia="MS Minchofalt"/>
          <w:lang w:val="en-CA"/>
        </w:rPr>
        <w:t>vajrāṅkuśa-dhvaja-saroruha-lāñchanāḍhyam |</w:t>
      </w:r>
    </w:p>
    <w:p w:rsidR="00B14BE3" w:rsidRPr="00DD69B8" w:rsidRDefault="00B14BE3" w:rsidP="00B14BE3">
      <w:pPr>
        <w:pStyle w:val="Versequote"/>
        <w:rPr>
          <w:rFonts w:eastAsia="MS Minchofalt"/>
          <w:lang w:val="en-CA"/>
        </w:rPr>
      </w:pPr>
      <w:r w:rsidRPr="00DD69B8">
        <w:rPr>
          <w:rFonts w:eastAsia="MS Minchofalt"/>
          <w:lang w:val="en-CA"/>
        </w:rPr>
        <w:t>uttuṅga-rakta-vilasan-nakha-cakravāla-</w:t>
      </w:r>
    </w:p>
    <w:p w:rsidR="00B14BE3" w:rsidRPr="00DD69B8" w:rsidRDefault="00B14BE3" w:rsidP="00B14BE3">
      <w:pPr>
        <w:pStyle w:val="Versequote"/>
        <w:rPr>
          <w:rFonts w:eastAsia="MS Minchofalt"/>
          <w:lang w:val="en-CA"/>
        </w:rPr>
      </w:pPr>
      <w:r w:rsidRPr="00DD69B8">
        <w:rPr>
          <w:rFonts w:eastAsia="MS Minchofalt"/>
          <w:lang w:val="en-CA"/>
        </w:rPr>
        <w:t>jyotsnābhir āhata-mahad-dhṛdayāndhakāram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tad eva pādādi-krameṇāha trayodaśabhiḥ | samyak cintayet | pāda-tale rekhātmakāni vajrādīni lāñchanāni taiḥ āḍhyaṁ yuktam | uttuṅgāś ca raktāś ca vilasanto nakhās teṣāṁ cakravālaṁ maṇḍalaṁ tasya jyotsnābhir āhato mahatāṁ dhyātṝṇāṁ hṛdayāndha-kāro yena | etac ca sarvam upādeya-viśeṣaṇaṁ dhyeyatvenaivocyate ||21||</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mahatāṁ dhyātṝṇāṁ hṛdayasyāndha-kāram asāmarthyam ||21||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pādādi-krameṇaikaikāvayava-dhyānam āha—vajreti | dakṣiṇa-caraṇa-tala-dhyānaṁ tasyaiva kalpa-taru-mūle tiṣṭhatas tribhaṅga-lalitasya kṛṣṇasya bhaktair dṛśyatvāt tasya dakṣiṇa-caraṇasya kaniṣṭhā-tale’ṅkuśaṁ dhyāyet | aṅkuśa-tale vajram anāmikā-tale saroruhaṁ saroruha-tale dhvajam evam aṅguṣṭha-tale yava-cakrādikaṁ jñeyam | etair lāñchanaiś cihnair āḍhyam | andhakāraṁ pāpam ||21||</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3.28.22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yac-chauca-niḥsṛta-sarit-pravarodakena</w:t>
      </w:r>
    </w:p>
    <w:p w:rsidR="00B14BE3" w:rsidRPr="00DD69B8" w:rsidRDefault="00B14BE3" w:rsidP="00B14BE3">
      <w:pPr>
        <w:pStyle w:val="Versequote"/>
        <w:rPr>
          <w:rFonts w:eastAsia="MS Minchofalt"/>
          <w:lang w:val="en-CA"/>
        </w:rPr>
      </w:pPr>
      <w:r w:rsidRPr="00DD69B8">
        <w:rPr>
          <w:rFonts w:eastAsia="MS Minchofalt"/>
          <w:lang w:val="en-CA"/>
        </w:rPr>
        <w:t>tīrthena mūrdhny adhikṛtena śivaḥ śivo’bhūt |</w:t>
      </w:r>
    </w:p>
    <w:p w:rsidR="00B14BE3" w:rsidRPr="00DD69B8" w:rsidRDefault="00B14BE3" w:rsidP="00B14BE3">
      <w:pPr>
        <w:pStyle w:val="Versequote"/>
        <w:rPr>
          <w:rFonts w:eastAsia="MS Minchofalt"/>
          <w:lang w:val="en-CA"/>
        </w:rPr>
      </w:pPr>
      <w:r w:rsidRPr="00DD69B8">
        <w:rPr>
          <w:rFonts w:eastAsia="MS Minchofalt"/>
          <w:lang w:val="en-CA"/>
        </w:rPr>
        <w:t>dhyātur manaḥ-śamala-śaila-nisṛṣṭa-vajraṁ</w:t>
      </w:r>
    </w:p>
    <w:p w:rsidR="00B14BE3" w:rsidRPr="00DD69B8" w:rsidRDefault="00B14BE3" w:rsidP="00B14BE3">
      <w:pPr>
        <w:pStyle w:val="Versequote"/>
        <w:rPr>
          <w:rFonts w:eastAsia="MS Minchofalt"/>
          <w:lang w:val="en-CA"/>
        </w:rPr>
      </w:pPr>
      <w:r w:rsidRPr="00DD69B8">
        <w:rPr>
          <w:rFonts w:eastAsia="MS Minchofalt"/>
          <w:lang w:val="en-CA"/>
        </w:rPr>
        <w:t>dhyāyec ciraṁ bhagavataś caraṇāravindam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kiṁ ca, yasya śaucena kṣālanena niḥsṛtāyāḥ sarit-pravarāyā gaṅgāyā udakena tīrthena saṁsāra-tārakeṇa mūrdhny adhikṛtena dhṛtena śivo’pi śivo’bhūt, atyadhikaṁ sukhaṁ prāpety arthaḥ | dhyātur manasi yaḥ śamala-śailaḥ pāpa-parvatas tasmin nisṛṣṭaṁ ksiptaṁ vajram iva yat | yad vā, śamala-śaile nisṛṣṭaṁ sva-lāñchana-rūpaṁ vajraṁ yena tat ||22||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caraṇāravindasya mādhuryam uktvā aiśvaryam āha—yasya śaucena kṣālanena niḥsṛtā yā sarit-pravarā gaṅgā tasyā udakena mūrdhni ādhikyena kṛtena | yad vā, mūrdhni dhartum adhikṛtena adhikāreṇa prāptena śivo’pi śivo’bhūd adyaivāhaṁ śivo’bhuvam ity abhimanyate smety arthaḥ | dhyātur janasya manaḥ-śamalāni rāga-dveṣādīni teṣv eva śaileṣu nisṛṣṭaṁ svalāñchana-rūpaṁ vajraṁ yena tat | evam eva mac-caraṇāravindaṁ dhyātur bhaktasya mano-hastinaṁ sva-vartmany ānetum aṅkuśaṁ dhatte, manaḥ-sarasīm alaṅkartuṁ kamalaṁ, manase sarvotkarṣa-sāmrājyaṁ dātuṁ dhvajaṁ, sarvotkṛṣṭa-yaśo dātuṁ yavam | trividha-tāpopaśamanāya chatraṁ, sarvato rakṣaṇārthaṁ cakrādikam api dhatte ity api jñeyam ||22||</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3.28.23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jānu-dvayaṁ jalaja-locanayā jananyā</w:t>
      </w:r>
    </w:p>
    <w:p w:rsidR="00B14BE3" w:rsidRPr="00DD69B8" w:rsidRDefault="00B14BE3" w:rsidP="00B14BE3">
      <w:pPr>
        <w:pStyle w:val="Versequote"/>
        <w:rPr>
          <w:rFonts w:eastAsia="MS Minchofalt"/>
          <w:lang w:val="en-CA"/>
        </w:rPr>
      </w:pPr>
      <w:r w:rsidRPr="00DD69B8">
        <w:rPr>
          <w:rFonts w:eastAsia="MS Minchofalt"/>
          <w:lang w:val="en-CA"/>
        </w:rPr>
        <w:t>lakṣmyākhilasya sura-vanditayā vidhātuḥ |</w:t>
      </w:r>
    </w:p>
    <w:p w:rsidR="00B14BE3" w:rsidRPr="00DD69B8" w:rsidRDefault="00B14BE3" w:rsidP="00B14BE3">
      <w:pPr>
        <w:pStyle w:val="Versequote"/>
        <w:rPr>
          <w:rFonts w:eastAsia="MS Minchofalt"/>
          <w:lang w:val="en-CA"/>
        </w:rPr>
      </w:pPr>
      <w:r w:rsidRPr="00DD69B8">
        <w:rPr>
          <w:rFonts w:eastAsia="MS Minchofalt"/>
          <w:lang w:val="en-CA"/>
        </w:rPr>
        <w:t>ūrvor nidhāya kara-pallava-rociṣā yat</w:t>
      </w:r>
    </w:p>
    <w:p w:rsidR="00B14BE3" w:rsidRPr="00DD69B8" w:rsidRDefault="00B14BE3" w:rsidP="00B14BE3">
      <w:pPr>
        <w:pStyle w:val="Versequote"/>
        <w:rPr>
          <w:rFonts w:eastAsia="MS Minchofalt"/>
          <w:lang w:val="en-CA"/>
        </w:rPr>
      </w:pPr>
      <w:r w:rsidRPr="00DD69B8">
        <w:rPr>
          <w:rFonts w:eastAsia="MS Minchofalt"/>
          <w:lang w:val="en-CA"/>
        </w:rPr>
        <w:t>saṁlālitaṁ hṛdi vibhor abhavasya kuryāt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vibhor jānu-dvayaṁ tat paryantaṁ jaṅghā-dvayam akhilasya vidhātur brahmaṇo jananyā lakṣmyā sal-lālitaṁ sparśa-cāturyeṇa saṁsevitam | saṁsāritvam iva pratītaṁ vārayati, abhavasyeti | hṛdi kuryād dhyāyet ||23||</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jānu-dvayam iti trikam ||23||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śayānaṁ dhyāyed ity uktam ataḥ śeṣa-paryaṅke śayānasya vibhor jānu-dvayaṁ tat-paryāntaṁ jaṅghā-dvayaṁ hṛdi kuryāt | yat khalu akhilasya vidhātur brahmaṇaḥ jananyā lakṣmyā saṁvāhana-cāturyavatoḥ kara-pallavayo rociṣā aruṇimnā pītimnā ca saṁlālitaṁ śobhitīkṛtam | jalaja-locanayeti tal-locanābhyāṁ nirbādham evāsvādita-lāvaṇyam ity arthaḥ | idam eva jaṅghayor jānunoś ca mādhuryam aiśvaryaṁ caivam agre’pi jñeyam | abhavasya na vidyate bhavo yasmāt tasya ||23|| </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3.28.24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ūrū suparṇa-bhujayor adhi śobhamānāv</w:t>
      </w:r>
    </w:p>
    <w:p w:rsidR="00B14BE3" w:rsidRPr="00DD69B8" w:rsidRDefault="00B14BE3" w:rsidP="00B14BE3">
      <w:pPr>
        <w:pStyle w:val="Versequote"/>
        <w:rPr>
          <w:rFonts w:eastAsia="MS Minchofalt"/>
          <w:lang w:val="en-CA"/>
        </w:rPr>
      </w:pPr>
      <w:r w:rsidRPr="00DD69B8">
        <w:rPr>
          <w:rFonts w:eastAsia="MS Minchofalt"/>
          <w:lang w:val="en-CA"/>
        </w:rPr>
        <w:t>ojo-nidhī atasikā-kusumāvabhāsau |</w:t>
      </w:r>
    </w:p>
    <w:p w:rsidR="00B14BE3" w:rsidRPr="00DD69B8" w:rsidRDefault="00B14BE3" w:rsidP="00B14BE3">
      <w:pPr>
        <w:pStyle w:val="Versequote"/>
        <w:rPr>
          <w:rFonts w:eastAsia="MS Minchofalt"/>
          <w:lang w:val="en-CA"/>
        </w:rPr>
      </w:pPr>
      <w:r w:rsidRPr="00DD69B8">
        <w:rPr>
          <w:rFonts w:eastAsia="MS Minchofalt"/>
          <w:lang w:val="en-CA"/>
        </w:rPr>
        <w:t>vyālambi-pīta-vara-vāsasi vartamāna-</w:t>
      </w:r>
    </w:p>
    <w:p w:rsidR="00B14BE3" w:rsidRPr="00DD69B8" w:rsidRDefault="00B14BE3" w:rsidP="00B14BE3">
      <w:pPr>
        <w:pStyle w:val="Versequote"/>
        <w:rPr>
          <w:rFonts w:eastAsia="MS Minchofalt"/>
          <w:lang w:val="en-CA"/>
        </w:rPr>
      </w:pPr>
      <w:r w:rsidRPr="00DD69B8">
        <w:rPr>
          <w:rFonts w:eastAsia="MS Minchofalt"/>
          <w:lang w:val="en-CA"/>
        </w:rPr>
        <w:t>kāñcī-kalāpa-parirambhi nitamba-bimbam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suparṇasya bhujayoḥ skandhayor adhi upari | ojaso balasya nidhī ādhārau | atasikāyāḥ kusuma-vat kāntyāvabhāsamānau | vyālambi āgulphaṁ lambamānaṁ yat pītāmbaraṁ vāsas tasmin vartamāno yaḥ kāñcī-kalāpas tena parirambhaḥ saṁśleṣo vidyate yasya tad vibhor nitamba-bimbaṁ ca hṛdi kuryād iti pūrveṇaivānvayaḥ |</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guhā praveśasthānaṁ stanayordvayaṁ tadupalakṣitavakṣo’dhaḥ |</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rPr>
        <w:t>vrajantaṁ dhyāyed ity uktam ataḥ pṛthu-dhruvādibhyo varaṁ dātuṁ gacchato garuḍārūḍhasya harer ūru-dvayaṁ hṛdi kuryāt | bhujayor adhi upari skandhayor ity arthaḥ | nitamba-bimbaṁ nitamba-maṇḍalam ||24||</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3.28.25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nābhi-hradaṁ bhuvana-kośa-guhodara-sthaṁ</w:t>
      </w:r>
    </w:p>
    <w:p w:rsidR="00B14BE3" w:rsidRPr="00DD69B8" w:rsidRDefault="00B14BE3" w:rsidP="00B14BE3">
      <w:pPr>
        <w:pStyle w:val="Versequote"/>
        <w:rPr>
          <w:rFonts w:eastAsia="MS Minchofalt"/>
          <w:lang w:val="en-CA"/>
        </w:rPr>
      </w:pPr>
      <w:r w:rsidRPr="00DD69B8">
        <w:rPr>
          <w:rFonts w:eastAsia="MS Minchofalt"/>
          <w:lang w:val="en-CA"/>
        </w:rPr>
        <w:t>yatrātma-yoni-dhiṣaṇākhila-loka-padmam |</w:t>
      </w:r>
    </w:p>
    <w:p w:rsidR="00B14BE3" w:rsidRPr="00DD69B8" w:rsidRDefault="00B14BE3" w:rsidP="00B14BE3">
      <w:pPr>
        <w:pStyle w:val="Versequote"/>
        <w:rPr>
          <w:rFonts w:eastAsia="MS Minchofalt"/>
          <w:lang w:val="en-CA"/>
        </w:rPr>
      </w:pPr>
      <w:r w:rsidRPr="00DD69B8">
        <w:rPr>
          <w:rFonts w:eastAsia="MS Minchofalt"/>
          <w:lang w:val="en-CA"/>
        </w:rPr>
        <w:t>vyūḍhaṁ harin-maṇi-vṛṣa-stanayor amuṣya</w:t>
      </w:r>
    </w:p>
    <w:p w:rsidR="00B14BE3" w:rsidRPr="00DD69B8" w:rsidRDefault="00B14BE3" w:rsidP="00B14BE3">
      <w:pPr>
        <w:pStyle w:val="Versequote"/>
        <w:rPr>
          <w:rFonts w:eastAsia="MS Minchofalt"/>
          <w:lang w:val="en-CA"/>
        </w:rPr>
      </w:pPr>
      <w:r w:rsidRPr="00DD69B8">
        <w:rPr>
          <w:rFonts w:eastAsia="MS Minchofalt"/>
          <w:lang w:val="en-CA"/>
        </w:rPr>
        <w:t>dhyāyed dvayaṁ viśada-hāra-mayūkha-gauram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amuṣya harer nābhi-hradaṁ dhyāyet | kathaṁ-bhūtaṁ ? bhuvanānāṁ kośasya samūhasya guhādhiṣṭhānaṁ yad udaraṁ tatra sthitam | yatra nābhi-hrade ātma-yoner brahmaṇo dhiṣaṇaṁ dhiṣṇyam akhila-lokātmakaṁ padmaṁ vyūḍham utthitam | tathā harin-maṇi-vṛṣau marakata-maṇi-śreṣṭhāv iva yau stanau tayor dvayaṁ dhyāyet | viśada-hārāṇāṁ mayūkhair gauraṁ śvetam ||25||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garbhoda-śāyino nābhī-hradaṁ dhyāyet | </w:t>
      </w:r>
      <w:r w:rsidRPr="00DD69B8">
        <w:t>bhuvanānāṁ kośasya samūhasya guhā adhiṣṭhānaṁ yad udaraṁ tatra sthitam | yatrātma-yoni-dhiṣaṇaṁ dhiṣṇyam akhila-lokātmakaṁ padmaṁ vyūḍham utthitam | tathā harin-maṇi-vṛṣau marakata-maṇi-śreṣṭhāv iva yau cakrikākṛti-stanau tayor dvayam | hariṇmaṇi-varṇo vṛṣo dharmo yatra .tathā-bhūtayoḥ stanayor iti vā, tad-dakṣiṇa-stanasya dharmatvāt | viśadānāṁ hārāṇāṁ mayūkhair gauraṁ śvetam iti dakṣiṇa-stanopari dakṣiṇāvarta-śveta-śrīvatsa-sarekhām api hāra-kāntim iva dhyāyed ity api sūcitaṁ jñeyam ||25||</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3.28.26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vakṣo’dhivāsam ṛṣabhasya mahā-vibhūteḥ</w:t>
      </w:r>
    </w:p>
    <w:p w:rsidR="00B14BE3" w:rsidRPr="00DD69B8" w:rsidRDefault="00B14BE3" w:rsidP="00B14BE3">
      <w:pPr>
        <w:pStyle w:val="Versequote"/>
        <w:rPr>
          <w:rFonts w:eastAsia="MS Minchofalt"/>
          <w:lang w:val="en-CA"/>
        </w:rPr>
      </w:pPr>
      <w:r w:rsidRPr="00DD69B8">
        <w:rPr>
          <w:rFonts w:eastAsia="MS Minchofalt"/>
          <w:lang w:val="en-CA"/>
        </w:rPr>
        <w:t>puṁsāṁ mano-nayana-nirvṛtim ādadhānam |</w:t>
      </w:r>
    </w:p>
    <w:p w:rsidR="00B14BE3" w:rsidRPr="00DD69B8" w:rsidRDefault="00B14BE3" w:rsidP="00B14BE3">
      <w:pPr>
        <w:pStyle w:val="Versequote"/>
        <w:rPr>
          <w:rFonts w:eastAsia="MS Minchofalt"/>
          <w:lang w:val="en-CA"/>
        </w:rPr>
      </w:pPr>
      <w:r w:rsidRPr="00DD69B8">
        <w:rPr>
          <w:rFonts w:eastAsia="MS Minchofalt"/>
          <w:lang w:val="en-CA"/>
        </w:rPr>
        <w:t>kaṇṭhaṁ ca kaustubha-maṇer adhibhūṣaṇārthaṁ</w:t>
      </w:r>
    </w:p>
    <w:p w:rsidR="00B14BE3" w:rsidRPr="00DD69B8" w:rsidRDefault="00B14BE3" w:rsidP="00B14BE3">
      <w:pPr>
        <w:pStyle w:val="Versequote"/>
        <w:rPr>
          <w:rFonts w:eastAsia="MS Minchofalt"/>
          <w:lang w:val="en-CA"/>
        </w:rPr>
      </w:pPr>
      <w:r w:rsidRPr="00DD69B8">
        <w:rPr>
          <w:rFonts w:eastAsia="MS Minchofalt"/>
          <w:lang w:val="en-CA"/>
        </w:rPr>
        <w:t>kuryān manasy akhila-loka-namaskṛtasya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ṛṣabhasya śreṣṭhasya mahā-vibhūter mahā-lakṣmyā adhivāsaṁ sthānaṁ vakṣaḥ kaṇṭhaṁ ca manasi kuryāt | kathaṁ-bhūtaṁ kaṇṭhaṁ ? kaustubha-maṇir yo bhūṣaṇārthaṁ dhṛtaḥ, tasyādhikaṁ bhūṣaṇam arthaḥ prayojanaṁ yasya | kaustubha-maṇim eva svayam alaṅkurvantam ity arthaḥ | puṁsāṁ smartṝṇāṁ ca mano-nayanānāṁ nirvṛtim ādadhānam ity ubhayor viśeṣaṇam ||26||</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adhivāsam iti | tasyā api parama-lobhanīyatvaṁ darśitam ||26||</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mahā-vibhūter mahā-lakṣmyā adhi adhiko vāma-bhāge vāso yatra etādṛśaṁ vakṣo manasi kuryāt, kaustubha-maṇer api adhikaṁ bhūṣaṇaṁ prayojanaṁ yasya kaustubha-maṇir api yena bhūṣitaḥ syāt, taṁ kaṇṭhaṁ cety arthaḥ ||26||</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3.28.27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bāhūṁś ca mandara-gireḥ parivartanena</w:t>
      </w:r>
    </w:p>
    <w:p w:rsidR="00B14BE3" w:rsidRPr="00DD69B8" w:rsidRDefault="00B14BE3" w:rsidP="00B14BE3">
      <w:pPr>
        <w:pStyle w:val="Versequote"/>
        <w:rPr>
          <w:rFonts w:eastAsia="MS Minchofalt"/>
          <w:lang w:val="en-CA"/>
        </w:rPr>
      </w:pPr>
      <w:r w:rsidRPr="00DD69B8">
        <w:rPr>
          <w:rFonts w:eastAsia="MS Minchofalt"/>
          <w:lang w:val="en-CA"/>
        </w:rPr>
        <w:t>nirṇikta-bāhu-valayān adhiloka-pālān |</w:t>
      </w:r>
    </w:p>
    <w:p w:rsidR="00B14BE3" w:rsidRPr="00DD69B8" w:rsidRDefault="00B14BE3" w:rsidP="00B14BE3">
      <w:pPr>
        <w:pStyle w:val="Versequote"/>
        <w:rPr>
          <w:rFonts w:eastAsia="MS Minchofalt"/>
          <w:lang w:val="en-CA"/>
        </w:rPr>
      </w:pPr>
      <w:r w:rsidRPr="00DD69B8">
        <w:rPr>
          <w:rFonts w:eastAsia="MS Minchofalt"/>
          <w:lang w:val="en-CA"/>
        </w:rPr>
        <w:t>sañcintayed daśa-śatāram asahya-tejaḥ</w:t>
      </w:r>
    </w:p>
    <w:p w:rsidR="00B14BE3" w:rsidRPr="00DD69B8" w:rsidRDefault="00B14BE3" w:rsidP="00B14BE3">
      <w:pPr>
        <w:pStyle w:val="Versequote"/>
        <w:rPr>
          <w:rFonts w:eastAsia="MS Minchofalt"/>
          <w:lang w:val="en-CA"/>
        </w:rPr>
      </w:pPr>
      <w:r w:rsidRPr="00DD69B8">
        <w:rPr>
          <w:rFonts w:eastAsia="MS Minchofalt"/>
          <w:lang w:val="en-CA"/>
        </w:rPr>
        <w:t>śaṅkhaṁ ca tat-kara-saroruha-rāja-haṁsam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nirṇiktāny ujjvalī-kṛtāni bāhu-valayāny aṅgadāni yeṣu | adhiśritā loka-pālā yeṣu | daśa-śatāraṁ cakram | na sahyaṁ tejo yasya | kara-saroruhe rāja-haṁsam iva ||27||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mandara-girer iti | śauṭīrya-mātre tātparyam, na tu nirṇejane, nirṇiktatvasya nitya-siddhatvāt | tasmād atyanta-tiraskṛta-vācya evāyaṁ dhvanir utprekṣayā gamyate | parivartanaṁ cātra suṣṭhu sthāpanārthaṁ jñeyam ||27||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samudraṁ mathnato harer bāhūn cintayet, nirṇiktāni ujjvalīkṛtāni bāhu-valayāny aṅgadādīni ca yeṣu tān | adhi adhikṛtābhaktā loka-pālā bhavanti yebhyas tān | vaikuṇṭha-nāthasya bhagavataś caturṣu hasteṣu cakrādy-astra-catuṣkaṁ mālāṁ kaustubhaṁ ca smared ity āha—sañcintayed iti sārdhena | daśa-śatāraṁ cakram ||27||</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3.28.28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kaumodakīṁ bhagavato dayitāṁ smareta</w:t>
      </w:r>
    </w:p>
    <w:p w:rsidR="00B14BE3" w:rsidRPr="00DD69B8" w:rsidRDefault="00B14BE3" w:rsidP="00B14BE3">
      <w:pPr>
        <w:jc w:val="center"/>
        <w:rPr>
          <w:rFonts w:eastAsia="MS Minchofalt"/>
          <w:b/>
          <w:bCs/>
          <w:sz w:val="28"/>
        </w:rPr>
      </w:pPr>
      <w:r w:rsidRPr="00DD69B8">
        <w:rPr>
          <w:rFonts w:eastAsia="MS Minchofalt"/>
          <w:b/>
          <w:bCs/>
          <w:sz w:val="28"/>
        </w:rPr>
        <w:t>digdhām arāti-bhaṭa-śoṇita-kardamena |</w:t>
      </w:r>
    </w:p>
    <w:p w:rsidR="00B14BE3" w:rsidRPr="00DD69B8" w:rsidRDefault="00B14BE3" w:rsidP="00B14BE3">
      <w:pPr>
        <w:jc w:val="center"/>
        <w:rPr>
          <w:rFonts w:eastAsia="MS Minchofalt"/>
          <w:b/>
          <w:bCs/>
          <w:sz w:val="28"/>
        </w:rPr>
      </w:pPr>
      <w:r w:rsidRPr="00DD69B8">
        <w:rPr>
          <w:rFonts w:eastAsia="MS Minchofalt"/>
          <w:b/>
          <w:bCs/>
          <w:sz w:val="28"/>
        </w:rPr>
        <w:t>mālāṁ madhuvrata-varūtha-giropaghuṣṭāṁ</w:t>
      </w:r>
    </w:p>
    <w:p w:rsidR="00B14BE3" w:rsidRPr="00DD69B8" w:rsidRDefault="00B14BE3" w:rsidP="00B14BE3">
      <w:pPr>
        <w:jc w:val="center"/>
        <w:rPr>
          <w:rFonts w:eastAsia="MS Minchofalt"/>
          <w:b/>
          <w:bCs/>
          <w:sz w:val="28"/>
        </w:rPr>
      </w:pPr>
      <w:r w:rsidRPr="00DD69B8">
        <w:rPr>
          <w:rFonts w:eastAsia="MS Minchofalt"/>
          <w:b/>
          <w:bCs/>
          <w:sz w:val="28"/>
        </w:rPr>
        <w:t>caittyasya tattvam amalaṁ maṇim asya kaṇṭhe ||</w:t>
      </w:r>
    </w:p>
    <w:p w:rsidR="00B14BE3" w:rsidRPr="00DD69B8" w:rsidRDefault="00B14BE3" w:rsidP="00B14BE3">
      <w:pPr>
        <w:jc w:val="center"/>
        <w:rPr>
          <w:rFonts w:eastAsia="MS Minchofalt"/>
          <w:b/>
          <w:bCs/>
        </w:rPr>
      </w:pPr>
    </w:p>
    <w:p w:rsidR="00B14BE3" w:rsidRPr="00DD69B8" w:rsidRDefault="00B14BE3" w:rsidP="00B14BE3">
      <w:pPr>
        <w:rPr>
          <w:rFonts w:eastAsia="MS Minchofalt"/>
          <w:bCs/>
          <w:color w:val="0000FF"/>
        </w:rPr>
      </w:pPr>
      <w:r w:rsidRPr="00DD69B8">
        <w:rPr>
          <w:rFonts w:eastAsia="MS Minchofalt"/>
          <w:b/>
          <w:bCs/>
        </w:rPr>
        <w:t xml:space="preserve">madhvaḥ : </w:t>
      </w:r>
      <w:r w:rsidRPr="00DD69B8">
        <w:rPr>
          <w:rFonts w:eastAsia="MS Minchofalt"/>
          <w:bCs/>
          <w:color w:val="0000FF"/>
        </w:rPr>
        <w:t>brahmā cittābhimānena caittyas tan-niyamād hariḥ |</w:t>
      </w:r>
    </w:p>
    <w:p w:rsidR="00B14BE3" w:rsidRPr="00DD69B8" w:rsidRDefault="00B14BE3" w:rsidP="00B14BE3">
      <w:pPr>
        <w:pStyle w:val="Cita"/>
      </w:pPr>
      <w:r w:rsidRPr="00DD69B8">
        <w:rPr>
          <w:rFonts w:eastAsia="MS Minchofalt"/>
        </w:rPr>
        <w:t xml:space="preserve">sa ca brahmā hareḥ kaṇṭhe kaustubhatvena bhāsate || </w:t>
      </w:r>
      <w:r w:rsidRPr="00DD69B8">
        <w:t xml:space="preserve">iti </w:t>
      </w:r>
      <w:r w:rsidRPr="00DD69B8">
        <w:rPr>
          <w:color w:val="FF0000"/>
        </w:rPr>
        <w:t>bhāgavata-tantre</w:t>
      </w:r>
      <w:r w:rsidRPr="00DD69B8">
        <w:t xml:space="preserve"> ||28 ||</w:t>
      </w:r>
    </w:p>
    <w:p w:rsidR="00B14BE3" w:rsidRPr="00DD69B8" w:rsidRDefault="00B14BE3" w:rsidP="00B14BE3">
      <w:pPr>
        <w:pStyle w:val="Cita"/>
        <w:rPr>
          <w:rFonts w:eastAsia="MS Minchofalt"/>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arātayo ye bhaṭā yoddhāras teṣāṁ śoṇitam eva kardamas tena digdhāṁ liptām | asya kaṇṭhe mālāṁ maṇiṁ ca smaret | madhuvratāṇāṁ varūthasya girā upaghuṣṭāṁ nāditām | caittyasya jīvasya tattvam | tad uktaṁ </w:t>
      </w:r>
      <w:r w:rsidRPr="00DD69B8">
        <w:rPr>
          <w:rFonts w:eastAsia="MS Minchofalt"/>
          <w:color w:val="FF0000"/>
        </w:rPr>
        <w:t>vaiṣṇave</w:t>
      </w:r>
      <w:r w:rsidRPr="00DD69B8">
        <w:rPr>
          <w:rFonts w:eastAsia="MS Minchofalt"/>
        </w:rPr>
        <w:t>—</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ātmānam asya jagato nirlepam aguṇāmalam |</w:t>
      </w:r>
    </w:p>
    <w:p w:rsidR="00B14BE3" w:rsidRPr="00DD69B8" w:rsidRDefault="00B14BE3" w:rsidP="00B14BE3">
      <w:pPr>
        <w:pStyle w:val="Cita"/>
        <w:rPr>
          <w:rFonts w:eastAsia="MS Minchofalt"/>
        </w:rPr>
      </w:pPr>
      <w:r w:rsidRPr="00DD69B8">
        <w:rPr>
          <w:rFonts w:eastAsia="MS Minchofalt"/>
        </w:rPr>
        <w:t xml:space="preserve">bibharti kaustubha-maṇi-svarūpaṁ bhagavān hariḥ || </w:t>
      </w:r>
      <w:r w:rsidRPr="00DD69B8">
        <w:t xml:space="preserve">[vi.pu. 1.22.68] </w:t>
      </w:r>
      <w:r w:rsidRPr="00DD69B8">
        <w:rPr>
          <w:rFonts w:eastAsia="MS Minchofalt"/>
        </w:rPr>
        <w:t>iti ||28 ||</w:t>
      </w:r>
    </w:p>
    <w:p w:rsidR="00B14BE3" w:rsidRPr="00DD69B8" w:rsidRDefault="00B14BE3" w:rsidP="00B14BE3">
      <w:pPr>
        <w:rPr>
          <w:rFonts w:eastAsia="MS Minchofalt"/>
          <w:b/>
          <w:bCs/>
        </w:rPr>
      </w:pPr>
    </w:p>
    <w:p w:rsidR="00B14BE3" w:rsidRPr="00DD69B8" w:rsidRDefault="00B14BE3" w:rsidP="00B14BE3">
      <w:r w:rsidRPr="00DD69B8">
        <w:rPr>
          <w:b/>
          <w:bCs/>
        </w:rPr>
        <w:t xml:space="preserve">krama-sandarbhaḥ : </w:t>
      </w:r>
      <w:r w:rsidRPr="00DD69B8">
        <w:t>digdhām iti | pūrvavat liptatvasyaiva paunaḥpunyāt jīvasya tattvaṁ mahā-samaṣṭi-rūpasya tasyāvirbhāvāspadaṁ mahā-puruṣasyaivāvirbhāva-viśeṣa ity arthaḥ | amalaṁ guṇātītam | tad uktaṁ vaiṣṇave—</w:t>
      </w:r>
    </w:p>
    <w:p w:rsidR="00B14BE3" w:rsidRPr="00DD69B8" w:rsidRDefault="00B14BE3" w:rsidP="00B14BE3"/>
    <w:p w:rsidR="00B14BE3" w:rsidRPr="00DD69B8" w:rsidRDefault="00B14BE3" w:rsidP="00B14BE3">
      <w:pPr>
        <w:pStyle w:val="Cita"/>
        <w:rPr>
          <w:rFonts w:eastAsia="MS Minchofalt"/>
        </w:rPr>
      </w:pPr>
      <w:r w:rsidRPr="00DD69B8">
        <w:rPr>
          <w:rFonts w:eastAsia="MS Minchofalt"/>
        </w:rPr>
        <w:t>ātmānam asya jagato nirlepam aguṇāmalam |</w:t>
      </w:r>
    </w:p>
    <w:p w:rsidR="00B14BE3" w:rsidRPr="00DD69B8" w:rsidRDefault="00B14BE3" w:rsidP="00B14BE3">
      <w:pPr>
        <w:pStyle w:val="Cita"/>
        <w:rPr>
          <w:rFonts w:eastAsia="MS Minchofalt"/>
        </w:rPr>
      </w:pPr>
      <w:r w:rsidRPr="00DD69B8">
        <w:rPr>
          <w:rFonts w:eastAsia="MS Minchofalt"/>
        </w:rPr>
        <w:t xml:space="preserve">bibharti kaustubha-maṇi-svarūpaṁ bhagavān hariḥ || </w:t>
      </w:r>
      <w:r w:rsidRPr="00DD69B8">
        <w:t xml:space="preserve">[vi.pu. 1.22.68] </w:t>
      </w:r>
      <w:r w:rsidRPr="00DD69B8">
        <w:rPr>
          <w:rFonts w:eastAsia="MS Minchofalt"/>
        </w:rPr>
        <w:t xml:space="preserve">iti | </w:t>
      </w:r>
    </w:p>
    <w:p w:rsidR="00B14BE3" w:rsidRPr="00DD69B8" w:rsidRDefault="00B14BE3" w:rsidP="00B14BE3"/>
    <w:p w:rsidR="00B14BE3" w:rsidRPr="00DD69B8" w:rsidRDefault="00B14BE3" w:rsidP="00B14BE3">
      <w:r w:rsidRPr="00DD69B8">
        <w:t>evaṁ tasya bhūṣaṇānām api para-brahmatve tad-āśrayasya tasya kaimutyam ānītam ||28||</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digdhāṁ liptām | upaghuṣṭāṁ nāditām | citte bhavaty āvirbhavatīti caittya-śabdena sarvatra yadyapi paramātmaivocyate, tad apy atra tac-chaktitvāj jīvātmaivocyate | caittyasya jīvasya jīva-śaktes tattvam | tad uktaṁ </w:t>
      </w:r>
      <w:r w:rsidRPr="00DD69B8">
        <w:rPr>
          <w:rFonts w:eastAsia="MS Minchofalt"/>
          <w:color w:val="FF0000"/>
        </w:rPr>
        <w:t>vaiṣṇave</w:t>
      </w:r>
      <w:r w:rsidRPr="00DD69B8">
        <w:rPr>
          <w:rFonts w:eastAsia="MS Minchofalt"/>
        </w:rPr>
        <w:t>—</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ātmānam asya jagato nirlepam aguṇāmalam |</w:t>
      </w:r>
    </w:p>
    <w:p w:rsidR="00B14BE3" w:rsidRPr="00DD69B8" w:rsidRDefault="00B14BE3" w:rsidP="00B14BE3">
      <w:pPr>
        <w:pStyle w:val="Cita"/>
        <w:rPr>
          <w:rFonts w:eastAsia="MS Minchofalt"/>
        </w:rPr>
      </w:pPr>
      <w:r w:rsidRPr="00DD69B8">
        <w:rPr>
          <w:rFonts w:eastAsia="MS Minchofalt"/>
        </w:rPr>
        <w:t xml:space="preserve">bibharti kaustubha-maṇi-svarūpaṁ bhagavān hariḥ || </w:t>
      </w:r>
      <w:r w:rsidRPr="00DD69B8">
        <w:t xml:space="preserve">[vi.pu. 1.22.68] </w:t>
      </w:r>
      <w:r w:rsidRPr="00DD69B8">
        <w:rPr>
          <w:rFonts w:eastAsia="MS Minchofalt"/>
        </w:rPr>
        <w:t>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kaustubhasyaivānantāḥ kiraṇāḥ jīvā iti bhāvaḥ ||28||</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3.28.29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bhṛtyānukampita-dhiyeha gṛhīta-mūrteḥ</w:t>
      </w:r>
    </w:p>
    <w:p w:rsidR="00B14BE3" w:rsidRPr="00DD69B8" w:rsidRDefault="00B14BE3" w:rsidP="00B14BE3">
      <w:pPr>
        <w:pStyle w:val="Versequote"/>
        <w:rPr>
          <w:rFonts w:eastAsia="MS Minchofalt"/>
          <w:lang w:val="en-CA"/>
        </w:rPr>
      </w:pPr>
      <w:r w:rsidRPr="00DD69B8">
        <w:rPr>
          <w:rFonts w:eastAsia="MS Minchofalt"/>
          <w:lang w:val="en-CA"/>
        </w:rPr>
        <w:t>sañcintayed bhagavato vadanāravindam |</w:t>
      </w:r>
    </w:p>
    <w:p w:rsidR="00B14BE3" w:rsidRPr="00DD69B8" w:rsidRDefault="00B14BE3" w:rsidP="00B14BE3">
      <w:pPr>
        <w:pStyle w:val="Versequote"/>
        <w:rPr>
          <w:rFonts w:eastAsia="MS Minchofalt"/>
          <w:lang w:val="en-CA"/>
        </w:rPr>
      </w:pPr>
      <w:r w:rsidRPr="00DD69B8">
        <w:rPr>
          <w:rFonts w:eastAsia="MS Minchofalt"/>
          <w:lang w:val="en-CA"/>
        </w:rPr>
        <w:t>yad visphuran-makara-kuṇḍala-valgitena</w:t>
      </w:r>
    </w:p>
    <w:p w:rsidR="00B14BE3" w:rsidRPr="00DD69B8" w:rsidRDefault="00B14BE3" w:rsidP="00B14BE3">
      <w:pPr>
        <w:pStyle w:val="Versequote"/>
        <w:rPr>
          <w:rFonts w:eastAsia="MS Minchofalt"/>
          <w:lang w:val="en-CA"/>
        </w:rPr>
      </w:pPr>
      <w:r w:rsidRPr="00DD69B8">
        <w:rPr>
          <w:rFonts w:eastAsia="MS Minchofalt"/>
          <w:lang w:val="en-CA"/>
        </w:rPr>
        <w:t>vidyotitāmala-kapolam udāra-nāsam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bhṛtyeṣv anukampitā kṛtānukampā yā dhīs tayā gṛhītā mūrtir yena tasya | visphuratī ye makara-kuṇḍale tayor valgitena pracalanena vidyotitāv amalau kapolau yasmiṁs tat | udārā unnatā nāsā yasmiṁs tat ||29||</w:t>
      </w:r>
    </w:p>
    <w:p w:rsidR="00B14BE3" w:rsidRPr="00DD69B8" w:rsidRDefault="00B14BE3" w:rsidP="00B14BE3">
      <w:pPr>
        <w:rPr>
          <w:rFonts w:eastAsia="MS Minchofalt"/>
          <w:b/>
          <w:bCs/>
          <w:noProof w:val="0"/>
        </w:rPr>
      </w:pPr>
    </w:p>
    <w:p w:rsidR="00B14BE3" w:rsidRPr="00DD69B8" w:rsidRDefault="00B14BE3" w:rsidP="00B14BE3">
      <w:r w:rsidRPr="00DD69B8">
        <w:rPr>
          <w:rFonts w:eastAsia="MS Minchofalt"/>
          <w:b/>
          <w:bCs/>
        </w:rPr>
        <w:t xml:space="preserve">krama-sandarbhaḥ : </w:t>
      </w:r>
      <w:r w:rsidRPr="00DD69B8">
        <w:t>bhṛtāḥ sva-svābhīṣṭa-mūrter bhāvukāḥ teṣu anukampā-yuktā yā dhīs tayā iha jagati gṛhītā ākṛṣṭā vaikuṇṭhād ānītā mūrtayo yena tasya ||29||</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anukampā sañjātāsyā ity anukampitā, tārakāditvād itvac | yad vā, anukampitam anukampā kṛpā tad-ātmikā tan-mayī vā yā dhīs tayā sva-vāsārthaṁ gṛhītā mūrtir yasya, he mat-svarūpa-śakti-sāra-bhūte anukampe, iha martya-loke man-mūrtiṣu madhye yām icchasi, tāṁ sva-nirbhara-nivāsārthaṁ gṛhāṇety uktve tayā vivicya, makara-kuṇḍalayor vallanaṁ khalu pārśva-dvaya-stha-pārṣada-sañcālita-cāmara-hetukena śiraḥ-kampena vā sahacarī-gaṇa-nṛtya-gīta-vādya-tāla-tānādy-āsvādana-sādhutva-khyāpana-hetukayā grīvā-bhaṅgyā vā jñeyam | amaleti kapolayoḥ sāra-maṇi-darpaṇāyamānatvaṁ tayoś calan-makara-kuṇḍala-dvaya-pratibimbena naṭantau nayana-khañjanau nṛtyopādhyāyau bhūtvā sva-tala-sthalam āyātaṁ makara-catuṣṭayaṁ nartayata iva ity utprekṣā gamyā | udāra-nāsam unnata-nāsikaṁ, udāro dātṛ-mahator ity abhdihānān nāsikāyās tad āsvādana-sabhyatvena sva-sarvasva-dātṛtvam ||29||</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3.28.30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yac chrī-niketam alibhiḥ parisevyamānaṁ</w:t>
      </w:r>
    </w:p>
    <w:p w:rsidR="00B14BE3" w:rsidRPr="00DD69B8" w:rsidRDefault="00B14BE3" w:rsidP="00B14BE3">
      <w:pPr>
        <w:pStyle w:val="Versequote"/>
        <w:rPr>
          <w:rFonts w:eastAsia="MS Minchofalt"/>
          <w:lang w:val="en-CA"/>
        </w:rPr>
      </w:pPr>
      <w:r w:rsidRPr="00DD69B8">
        <w:rPr>
          <w:rFonts w:eastAsia="MS Minchofalt"/>
          <w:lang w:val="en-CA"/>
        </w:rPr>
        <w:t>bhūtyā svayā kuṭila-kuntala-vṛnda-juṣṭam |</w:t>
      </w:r>
    </w:p>
    <w:p w:rsidR="00B14BE3" w:rsidRPr="00DD69B8" w:rsidRDefault="00B14BE3" w:rsidP="00B14BE3">
      <w:pPr>
        <w:pStyle w:val="Versequote"/>
        <w:rPr>
          <w:rFonts w:eastAsia="MS Minchofalt"/>
          <w:lang w:val="en-CA"/>
        </w:rPr>
      </w:pPr>
      <w:r w:rsidRPr="00DD69B8">
        <w:rPr>
          <w:rFonts w:eastAsia="MS Minchofalt"/>
          <w:lang w:val="en-CA"/>
        </w:rPr>
        <w:t>mīna-dvayāśrayam adhikṣipad abja-netraṁ</w:t>
      </w:r>
    </w:p>
    <w:p w:rsidR="00B14BE3" w:rsidRPr="00DD69B8" w:rsidRDefault="00B14BE3" w:rsidP="00B14BE3">
      <w:pPr>
        <w:pStyle w:val="Versequote"/>
        <w:rPr>
          <w:rFonts w:eastAsia="MS Minchofalt"/>
          <w:lang w:val="en-CA"/>
        </w:rPr>
      </w:pPr>
      <w:r w:rsidRPr="00DD69B8">
        <w:rPr>
          <w:rFonts w:eastAsia="MS Minchofalt"/>
          <w:lang w:val="en-CA"/>
        </w:rPr>
        <w:t>dhyāyen manomayam atandrita ullasad-bhru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sākṣāc chrīs tu hare rūpam indirā tu tad-āśrayā ||30||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yac ca svaya bhūtyā śobhayālibhiḥ parisevyamānaṁ mīna-dvayāśrayaṁ ca śrī-niketanaṁ padmam adhikṣipad vartate tad dhyāyet | tatra kuntalair alīnām adhiksepaḥ | netra-dvayena mīna-dvayasyeti draṣṭavyam | abje iva netre yasminn ity upamānāntaram | ullasantyau bhruvau yasmin | mano-mayaṁ manasy avirbhavat ||30||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yaḥ khalu śrī-niketaṁ sarvotkṛṣṭābjāntaram adhikṣipad vartate, tad abjākāraṁ netraṁ dhyāyet | yad vā, abjety abjaṁ “supāṁ sulug” ity ādinā chāndasaḥ suluk | tasya viśeṣaṇaṁ śrīniketam iti mīna-dvayaṁ cātra bhrū-dvayenādhikṣiptaṁ jñeyam | yena mukhenābjam adhikṣiptam | atra netrasyābjatve śobhā-viśeṣāpoṣād evaṁ vyākhyāyate | mano-mayaṁ śrī-bhagavad-antar-nānā-kṛpā-vilāsa-sūcakaṁ śrī-bhaktāntar-nānā-bhakti-vilāsāviṣṭaṁ vā ||30||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yac ca śrī-niketanaṁ vadanāravindam alibhiḥ pariṣevyamāṇam api mīna-dvayāśrayam api adhikṣipat | arthāt, aravindāntaraṁ svayā vibhūtyā tiraskurvad bhavati | tat dhyāyed ity anvayaḥ | tatra kuṭila-kuntala-vṛndenālīnām ākṣepaḥ | abja-dala-tulya-netrābhyāṁ mīna-dvayasyākṣepaḥ | mano-mayaṁ sva-manasā tādātmyam iva svādādhikyāt prāptam ity arthaḥ | sva-bhakta-viṣaya-kṛpā-dyotanād ullasantau bhruvau yatra tat ||30||</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3.28.31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tasyāvalokam adhikaṁ kṛpayātighora-</w:t>
      </w:r>
    </w:p>
    <w:p w:rsidR="00B14BE3" w:rsidRPr="00DD69B8" w:rsidRDefault="00B14BE3" w:rsidP="00B14BE3">
      <w:pPr>
        <w:pStyle w:val="Versequote"/>
        <w:rPr>
          <w:rFonts w:eastAsia="MS Minchofalt"/>
          <w:lang w:val="en-CA"/>
        </w:rPr>
      </w:pPr>
      <w:r w:rsidRPr="00DD69B8">
        <w:rPr>
          <w:rFonts w:eastAsia="MS Minchofalt"/>
          <w:lang w:val="en-CA"/>
        </w:rPr>
        <w:t>tāpa-trayopaśamanāya nisṛṣṭam akṣṇoḥ |</w:t>
      </w:r>
    </w:p>
    <w:p w:rsidR="00B14BE3" w:rsidRPr="00DD69B8" w:rsidRDefault="00B14BE3" w:rsidP="00B14BE3">
      <w:pPr>
        <w:pStyle w:val="Versequote"/>
        <w:rPr>
          <w:rFonts w:eastAsia="MS Minchofalt"/>
          <w:lang w:val="en-CA"/>
        </w:rPr>
      </w:pPr>
      <w:r w:rsidRPr="00DD69B8">
        <w:rPr>
          <w:rFonts w:eastAsia="MS Minchofalt"/>
          <w:lang w:val="en-CA"/>
        </w:rPr>
        <w:t>snigdha-smitānuguṇitaṁ vipula-prasādaṁ</w:t>
      </w:r>
    </w:p>
    <w:p w:rsidR="00B14BE3" w:rsidRPr="00DD69B8" w:rsidRDefault="00B14BE3" w:rsidP="00B14BE3">
      <w:pPr>
        <w:pStyle w:val="Versequote"/>
        <w:rPr>
          <w:rFonts w:eastAsia="MS Minchofalt"/>
          <w:lang w:val="en-CA"/>
        </w:rPr>
      </w:pPr>
      <w:r w:rsidRPr="00DD69B8">
        <w:rPr>
          <w:rFonts w:eastAsia="MS Minchofalt"/>
          <w:lang w:val="en-CA"/>
        </w:rPr>
        <w:t>dhyāyec ciraṁ vipula-bhāvanayā guhāyām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kṛpayādhikam atyartham | akṣibhyāṁ nisṛṣṭaṁ prayuktam | snigdha-smitenānuguṇitaṁ saṁyuktam | vipulaḥ prasādo yasmin | guhāyāṁ hṛdi ||31||</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snigdhaṁ snehātiśayābhivyañjakaṁ yat smitaṁ tenānu nirantaraṁ guṇitaṁ punaḥ punaḥ sphītīkṛtam | ata eva yata eva vā vipulaḥ prasādo yasya tatra vā tathā-bhūtam | guhāyāṁ parama-rahasya-gṛha-rūpe citte ||31||</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rPr>
          <w:rFonts w:eastAsia="MS Minchofalt"/>
        </w:rPr>
        <w:t xml:space="preserve">tasya harer avalokaṁ dhyāyet | akṣṇor </w:t>
      </w:r>
      <w:r w:rsidRPr="00DD69B8">
        <w:t>akṣibhyāṁ nisṛṣṭaṁ nirmitaṁ dhyātur atighoraṁ yat tāpa-trayaṁ tasyopaśamāya snigdhaṁ yat smitaṁ, tad eva | smitopalakṣitaṁ mādhuryam anvanuguṇitaṁ prathamaṁ tatas triguṇitādi-krameṇa koṭi-koṭi-guṇitaṁ yatra tat ||31||</w:t>
      </w:r>
    </w:p>
    <w:p w:rsidR="00B14BE3" w:rsidRPr="00DD69B8" w:rsidRDefault="00B14BE3" w:rsidP="00B14BE3">
      <w:pPr>
        <w:rPr>
          <w:rFonts w:eastAsia="MS Minchofalt"/>
          <w:b/>
          <w:bCs/>
        </w:rPr>
      </w:pP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3.28.32 ||</w:t>
      </w:r>
    </w:p>
    <w:p w:rsidR="00B14BE3" w:rsidRPr="00DD69B8" w:rsidRDefault="00B14BE3" w:rsidP="00B14BE3">
      <w:pPr>
        <w:pStyle w:val="Versequote"/>
        <w:rPr>
          <w:rFonts w:eastAsia="MS Minchofalt"/>
          <w:lang w:val="en-CA"/>
        </w:rPr>
      </w:pPr>
    </w:p>
    <w:p w:rsidR="00B14BE3" w:rsidRPr="00DD69B8" w:rsidRDefault="00B14BE3" w:rsidP="00B14BE3">
      <w:pPr>
        <w:pStyle w:val="Versequote"/>
        <w:rPr>
          <w:rFonts w:eastAsia="MS Minchofalt"/>
          <w:lang w:val="en-CA"/>
        </w:rPr>
      </w:pPr>
      <w:r w:rsidRPr="00DD69B8">
        <w:rPr>
          <w:rFonts w:eastAsia="MS Minchofalt"/>
          <w:lang w:val="en-CA"/>
        </w:rPr>
        <w:t>hāsaṁ harer avanatākhila-loka-tīvra-</w:t>
      </w:r>
    </w:p>
    <w:p w:rsidR="00B14BE3" w:rsidRPr="00DD69B8" w:rsidRDefault="00B14BE3" w:rsidP="00B14BE3">
      <w:pPr>
        <w:pStyle w:val="Versequote"/>
        <w:rPr>
          <w:rFonts w:eastAsia="MS Minchofalt"/>
          <w:lang w:val="en-CA"/>
        </w:rPr>
      </w:pPr>
      <w:r w:rsidRPr="00DD69B8">
        <w:rPr>
          <w:rFonts w:eastAsia="MS Minchofalt"/>
          <w:lang w:val="en-CA"/>
        </w:rPr>
        <w:t>śokāśru-sāgara-viśoṣaṇam atyudāram |</w:t>
      </w:r>
    </w:p>
    <w:p w:rsidR="00B14BE3" w:rsidRPr="00DD69B8" w:rsidRDefault="00B14BE3" w:rsidP="00B14BE3">
      <w:pPr>
        <w:pStyle w:val="Versequote"/>
        <w:rPr>
          <w:rFonts w:eastAsia="MS Minchofalt"/>
          <w:lang w:val="en-CA"/>
        </w:rPr>
      </w:pPr>
      <w:r w:rsidRPr="00DD69B8">
        <w:rPr>
          <w:rFonts w:eastAsia="MS Minchofalt"/>
          <w:lang w:val="en-CA"/>
        </w:rPr>
        <w:t>sammohanāya racitaṁ nija-māyayāsya</w:t>
      </w:r>
    </w:p>
    <w:p w:rsidR="00B14BE3" w:rsidRPr="00DD69B8" w:rsidRDefault="00B14BE3" w:rsidP="00B14BE3">
      <w:pPr>
        <w:pStyle w:val="Versequote"/>
        <w:rPr>
          <w:rFonts w:eastAsia="MS Minchofalt"/>
          <w:lang w:val="en-CA"/>
        </w:rPr>
      </w:pPr>
      <w:r w:rsidRPr="00DD69B8">
        <w:rPr>
          <w:rFonts w:eastAsia="MS Minchofalt"/>
          <w:lang w:val="en-CA"/>
        </w:rPr>
        <w:t>bhrū-maṇḍalaṁ muni-kṛte makara-dhvajasya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avanatā ye’khila-lokās teṣāṁ tīvra-śokena yāny aśrūṇi teṣāṁ sāgaraṁ viśoṣayatīti tathā taṁ harer hāsam | asyāty-udāraṁ bhrū-maṇḍalaṁ ca dhyāyet | kathaṁ bhūtam | nija-māyayā makara-dhvajasyāpi saṁmohanāya racitam | muni-kṛte munīnām upakārāya | munīnāṁ saṁmohane pravṛttaṁ kāmam eva saṁmohayitum ity arthaḥ ||32||</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tīvra-śokāśru-sāgara-viśeṣaṇatvena hāsasya paramānandāśru-sāgara-vardhanatvaṁ dhvanyate | tena candratve’py apūrvatvaṁ prasiddha-candre kṣāra-kṣirodadhi-vardhanatvāviśeṣāt | krama-maṅgalaṁ varṇayati—sammohanāyeti | eṣā cotprekṣā jñeyā | kākvā hiṁsā vyajyate ||32||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harer hāsaṁ dhyāyet | avanatā bhaktā ye akhilā lokās teṣāṁ dāsya-sakhyādi-bhāvavatāṁ tad-virahotthatvāt tīvro yaḥ śokāśru-sāgaras taṁ viśeṣeṇa śoṣayatīti taṁ, atyudāram iti śoka-sāgarād uddhṛtyānanda-sāgare nimajjanaṁ dadānam ity arthaḥ | yad vā, sāṁsārika-tīvra-duḥkha-śokāśru-sāgara-śoṣaṇatvena hāsasya saṁsārātīta-premānandāśru-sāgara-vardhanatvaṁ dhvanyate | tena candratve’py adbhutatvaṁ, prasiddhaś candro hi kṣīrodaṁ kṣārokaṁ ca vardhayatīti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asya bhrū-maṇḍalaṁ ca dhyāyet | nija-māyayā sa-kapaṭa-nikṣepeṇaiva sarva-mohanasyāpi makara-dhvajasya sammohanāya racitaṁ prastutīkṛtam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nanu makaradhvajaṁ kim iti mohayet ? tatrāha—muni-kṛte, patrāmbu-bhojinas tapasyato’pi munīn ayam udvejayed iti kopenaivety utprekṣā ||32||</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3.28.33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dhyānāyanaṁ prahasitaṁ bahulādharoṣṭha-</w:t>
      </w:r>
    </w:p>
    <w:p w:rsidR="00B14BE3" w:rsidRPr="00DD69B8" w:rsidRDefault="00B14BE3" w:rsidP="00B14BE3">
      <w:pPr>
        <w:pStyle w:val="Versequote"/>
        <w:rPr>
          <w:rFonts w:eastAsia="MS Minchofalt"/>
          <w:lang w:val="en-CA"/>
        </w:rPr>
      </w:pPr>
      <w:r w:rsidRPr="00DD69B8">
        <w:rPr>
          <w:rFonts w:eastAsia="MS Minchofalt"/>
          <w:lang w:val="en-CA"/>
        </w:rPr>
        <w:t>bhāsāruṇāyita-tanu-dvija-kunda-paṅkti |</w:t>
      </w:r>
    </w:p>
    <w:p w:rsidR="00B14BE3" w:rsidRPr="00DD69B8" w:rsidRDefault="00B14BE3" w:rsidP="00B14BE3">
      <w:pPr>
        <w:pStyle w:val="Versequote"/>
        <w:rPr>
          <w:rFonts w:eastAsia="MS Minchofalt"/>
          <w:lang w:val="en-CA"/>
        </w:rPr>
      </w:pPr>
      <w:r w:rsidRPr="00DD69B8">
        <w:rPr>
          <w:rFonts w:eastAsia="MS Minchofalt"/>
          <w:lang w:val="en-CA"/>
        </w:rPr>
        <w:t>dhyāyet sva-deha-kuhare’vasitasya viṣṇor</w:t>
      </w:r>
    </w:p>
    <w:p w:rsidR="00B14BE3" w:rsidRPr="00DD69B8" w:rsidRDefault="00B14BE3" w:rsidP="00B14BE3">
      <w:pPr>
        <w:pStyle w:val="Versequote"/>
        <w:rPr>
          <w:rFonts w:eastAsia="MS Minchofalt"/>
          <w:lang w:val="en-CA"/>
        </w:rPr>
      </w:pPr>
      <w:r w:rsidRPr="00DD69B8">
        <w:rPr>
          <w:rFonts w:eastAsia="MS Minchofalt"/>
          <w:lang w:val="en-CA"/>
        </w:rPr>
        <w:t>bhaktyārdrayārpita-manā na pṛthag didṛkṣet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na pṛthag didṛkṣet tam eva didṛkṣed ity arthaḥ ||33||</w:t>
      </w:r>
    </w:p>
    <w:p w:rsidR="00B14BE3" w:rsidRPr="00DD69B8" w:rsidRDefault="00B14BE3" w:rsidP="00B14BE3">
      <w:pPr>
        <w:ind w:right="-199"/>
        <w:rPr>
          <w:rFonts w:eastAsia="MS Minchofalt"/>
          <w:color w:val="000000"/>
        </w:rPr>
      </w:pPr>
    </w:p>
    <w:p w:rsidR="00B14BE3" w:rsidRPr="00DD69B8" w:rsidRDefault="00B14BE3" w:rsidP="00B14BE3">
      <w:r w:rsidRPr="00DD69B8">
        <w:rPr>
          <w:rFonts w:eastAsia="MS Minchofalt"/>
          <w:b/>
          <w:bCs/>
        </w:rPr>
        <w:t xml:space="preserve">śrīdharaḥ : </w:t>
      </w:r>
      <w:r w:rsidRPr="00DD69B8">
        <w:t>manda-hāsa-dhyānam uktvā sphuṭa-hāsa-dhyāna-sāha—viṣṇoḥ prahasitam uccair hasitaṁ dhyāyet | kīdṛśaṁ ? dhyānāyanam ati-sundaratayā prayatnaṁ vinaiva dhyānasya viṣaya-bhūtam | saundaryam evāha—bahulayādhikayādharoṣṭhasya bhāsā kāntyāruṇī-bhūtās tanavaḥ sūkṣmā dvijā eva kunda-mukulāni teṣāṁ paṅktiḥ sphurati yasmiṁs tat | deha-kuhare hṛdayākāśe’vasitasya jñātasya | prema-rasenārdrayā bhaktyā tasminn evārpita-manāḥ san pṛthak tad vyatiriktaṁ draṣṭuṁ necchet | na cittaṁ vicālayed ity arthaḥ ||33||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bhaktyā ādareṇa ||33||</w:t>
      </w:r>
    </w:p>
    <w:p w:rsidR="00B14BE3" w:rsidRPr="00DD69B8" w:rsidRDefault="00B14BE3" w:rsidP="00B14BE3">
      <w:pPr>
        <w:rPr>
          <w:rFonts w:eastAsia="MS Minchofalt"/>
          <w:b/>
          <w:bCs/>
        </w:rPr>
      </w:pPr>
    </w:p>
    <w:p w:rsidR="00B14BE3" w:rsidRPr="00DD69B8" w:rsidRDefault="00B14BE3" w:rsidP="00B14BE3">
      <w:pPr>
        <w:rPr>
          <w:rFonts w:eastAsia="MS Minchofalt" w:cs="Mangal"/>
          <w:noProof w:val="0"/>
          <w:color w:val="000000"/>
        </w:rPr>
      </w:pPr>
      <w:r w:rsidRPr="00DD69B8">
        <w:rPr>
          <w:rFonts w:eastAsia="MS Minchofalt"/>
          <w:b/>
          <w:bCs/>
        </w:rPr>
        <w:t>viśvanāthaḥ :</w:t>
      </w:r>
      <w:r w:rsidRPr="00DD69B8">
        <w:rPr>
          <w:rFonts w:eastAsia="MS Minchofalt"/>
        </w:rPr>
        <w:t xml:space="preserve"> prekṣaṇīyehitaṁ dhyāyet d ity uktamataḥ kvāpi rahasi kusuma-talpam adhyāsīnasya sva-preyasīm atisaurabha-lobhena śravaṇa-nayana-nāsā-mukhādi-samīpam ajahataḥ kasyacid bhramarasya jhaṅkāreṇa trastām | śaśvad-bhojotkṣepa-vasanonnamana-grīvānayanādi-cāpalyavatīṁ, </w:t>
      </w:r>
      <w:r w:rsidRPr="00DD69B8">
        <w:rPr>
          <w:rFonts w:eastAsia="MS Minchofalt" w:cs="Mangal"/>
          <w:noProof w:val="0"/>
          <w:color w:val="000000"/>
        </w:rPr>
        <w:t>“rasika-śekhara ! padayos te patāmi draṣṭum imaṁ vidrāvaya.” iti sa-kāku vyāharantīṁ, “paśyataḥ śṛṇu bho bhṛṅgādhipa, imām adya mā jahīhi bhuṅkṣva” iti nigadato bhagavataḥ prahasitam uccair hasitaṁ dhyāyet | dhānāyanaṁ prayatnaṁ vinaiva svayam eva dhyānasya viṣayībhaviṣṇu, tatrāpi mādhuryam āha—bahulayā avarauṣṭhasya bhāsā aruṇībhūtās tanavaḥ sūkṣmā dvijā eva kunda-mukulāni teṣāṁ paṅkitḥ sphurati yasmin tat | sva-dahra-kuhare hṛdayākāśe’vasitasya pratītasya nāsmāt pṛthag didṛkṣet draṣṭuṁ necchet | jñātuṁ ca necched ity ataḥ puruṣārtha-sārād anyasyādhika-vastuno’sambhavād bhaktānām etad-āsvādānanda-moha eva paramaḥ samādhir iti bhāvaḥ | evaṁ navāṅga-bhaktes tṛtīyam aṅgam etad-bhagavad-avatāra-guṇa-līlā-mādhurī-dhurīṇam api dhyānam aṣṭāṅga-yoga-prasaṅge yad uktaṁ, tat khalu yoga-mahā-gahvarā yogino’py ākṛṣya bhakti-rasa-sudhārṇave nimajjayitum eva | dṛśyante ca—</w:t>
      </w:r>
    </w:p>
    <w:p w:rsidR="00B14BE3" w:rsidRPr="00DD69B8" w:rsidRDefault="00B14BE3" w:rsidP="00B14BE3">
      <w:pPr>
        <w:rPr>
          <w:rFonts w:eastAsia="MS Minchofalt" w:cs="Mangal"/>
          <w:noProof w:val="0"/>
          <w:color w:val="000000"/>
        </w:rPr>
      </w:pPr>
    </w:p>
    <w:p w:rsidR="00B14BE3" w:rsidRPr="00DD69B8" w:rsidRDefault="00B14BE3" w:rsidP="00B14BE3">
      <w:pPr>
        <w:pStyle w:val="Cita"/>
        <w:rPr>
          <w:noProof w:val="0"/>
          <w:cs/>
        </w:rPr>
      </w:pPr>
      <w:r w:rsidRPr="00DD69B8">
        <w:rPr>
          <w:noProof w:val="0"/>
          <w:cs/>
        </w:rPr>
        <w:t>pariniṣṭhito’pi nairguṇya uttama</w:t>
      </w:r>
      <w:r w:rsidRPr="00DD69B8">
        <w:rPr>
          <w:noProof w:val="0"/>
        </w:rPr>
        <w:t>-</w:t>
      </w:r>
      <w:r w:rsidRPr="00DD69B8">
        <w:rPr>
          <w:noProof w:val="0"/>
          <w:cs/>
        </w:rPr>
        <w:t>śloka</w:t>
      </w:r>
      <w:r w:rsidRPr="00DD69B8">
        <w:rPr>
          <w:noProof w:val="0"/>
        </w:rPr>
        <w:t>-</w:t>
      </w:r>
      <w:r w:rsidRPr="00DD69B8">
        <w:rPr>
          <w:noProof w:val="0"/>
          <w:cs/>
        </w:rPr>
        <w:t>līlayā |</w:t>
      </w:r>
    </w:p>
    <w:p w:rsidR="00B14BE3" w:rsidRPr="00DD69B8" w:rsidRDefault="00B14BE3" w:rsidP="00B14BE3">
      <w:pPr>
        <w:pStyle w:val="Cita"/>
        <w:rPr>
          <w:noProof w:val="0"/>
          <w:color w:val="000000"/>
        </w:rPr>
      </w:pPr>
      <w:r w:rsidRPr="00DD69B8">
        <w:rPr>
          <w:noProof w:val="0"/>
          <w:cs/>
        </w:rPr>
        <w:t>gṛhīta</w:t>
      </w:r>
      <w:r w:rsidRPr="00DD69B8">
        <w:rPr>
          <w:noProof w:val="0"/>
        </w:rPr>
        <w:t>-</w:t>
      </w:r>
      <w:r w:rsidRPr="00DD69B8">
        <w:rPr>
          <w:noProof w:val="0"/>
          <w:cs/>
        </w:rPr>
        <w:t>cetā rājarṣe ākhyānaṁ yad adhītavān ||</w:t>
      </w:r>
      <w:r w:rsidRPr="00DD69B8">
        <w:rPr>
          <w:noProof w:val="0"/>
          <w:color w:val="000000"/>
        </w:rPr>
        <w:t xml:space="preserve"> [bhā.pu. 2.1.9] iti |</w:t>
      </w:r>
    </w:p>
    <w:p w:rsidR="00B14BE3" w:rsidRPr="00DD69B8" w:rsidRDefault="00B14BE3" w:rsidP="00B14BE3">
      <w:pPr>
        <w:pStyle w:val="Cita"/>
        <w:rPr>
          <w:noProof w:val="0"/>
          <w:color w:val="000000"/>
        </w:rPr>
      </w:pPr>
    </w:p>
    <w:p w:rsidR="00B14BE3" w:rsidRPr="00DD69B8" w:rsidRDefault="00B14BE3" w:rsidP="00B14BE3">
      <w:pPr>
        <w:pStyle w:val="Cita"/>
        <w:rPr>
          <w:noProof w:val="0"/>
        </w:rPr>
      </w:pPr>
      <w:r w:rsidRPr="00DD69B8">
        <w:rPr>
          <w:noProof w:val="0"/>
        </w:rPr>
        <w:t>advaita-vīthī-pathikair upāsyāḥ</w:t>
      </w:r>
    </w:p>
    <w:p w:rsidR="00B14BE3" w:rsidRPr="00DD69B8" w:rsidRDefault="00B14BE3" w:rsidP="00B14BE3">
      <w:pPr>
        <w:pStyle w:val="Cita"/>
        <w:rPr>
          <w:noProof w:val="0"/>
        </w:rPr>
      </w:pPr>
      <w:r w:rsidRPr="00DD69B8">
        <w:rPr>
          <w:noProof w:val="0"/>
        </w:rPr>
        <w:t>svānanda-siṁhāsana-labdha-dīkṣāḥ |</w:t>
      </w:r>
    </w:p>
    <w:p w:rsidR="00B14BE3" w:rsidRPr="00DD69B8" w:rsidRDefault="00B14BE3" w:rsidP="00B14BE3">
      <w:pPr>
        <w:pStyle w:val="Cita"/>
        <w:rPr>
          <w:noProof w:val="0"/>
        </w:rPr>
      </w:pPr>
      <w:r w:rsidRPr="00DD69B8">
        <w:rPr>
          <w:noProof w:val="0"/>
        </w:rPr>
        <w:t>haṭhena kenāpi vayaṁ śaṭhena</w:t>
      </w:r>
    </w:p>
    <w:p w:rsidR="00B14BE3" w:rsidRPr="00DD69B8" w:rsidRDefault="00B14BE3" w:rsidP="00B14BE3">
      <w:pPr>
        <w:pStyle w:val="Cita"/>
        <w:rPr>
          <w:noProof w:val="0"/>
          <w:color w:val="000000"/>
        </w:rPr>
      </w:pPr>
      <w:r w:rsidRPr="00DD69B8">
        <w:rPr>
          <w:noProof w:val="0"/>
        </w:rPr>
        <w:t xml:space="preserve">dāsīkṛtāḥ gopa-vadhū-viṭena || </w:t>
      </w:r>
    </w:p>
    <w:p w:rsidR="00B14BE3" w:rsidRPr="00DD69B8" w:rsidRDefault="00B14BE3" w:rsidP="00B14BE3">
      <w:pPr>
        <w:rPr>
          <w:noProof w:val="0"/>
        </w:rPr>
      </w:pPr>
    </w:p>
    <w:p w:rsidR="00B14BE3" w:rsidRPr="00DD69B8" w:rsidRDefault="00B14BE3" w:rsidP="00B14BE3">
      <w:pPr>
        <w:rPr>
          <w:noProof w:val="0"/>
        </w:rPr>
      </w:pPr>
      <w:r w:rsidRPr="00DD69B8">
        <w:rPr>
          <w:noProof w:val="0"/>
        </w:rPr>
        <w:t>iti tat-tad-uktibhir mahā-yogino’pi vaiyāsiki-bilvamaṅgalādayo mahad-anugraha-vaśād bhakti-rasa eva nimajjanta eveti ||33||</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3.28.34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evaṁ harau bhagavati pratilabdha-bhāvo</w:t>
      </w:r>
    </w:p>
    <w:p w:rsidR="00B14BE3" w:rsidRPr="00DD69B8" w:rsidRDefault="00B14BE3" w:rsidP="00B14BE3">
      <w:pPr>
        <w:pStyle w:val="Versequote"/>
        <w:rPr>
          <w:rFonts w:eastAsia="MS Minchofalt"/>
          <w:lang w:val="en-CA"/>
        </w:rPr>
      </w:pPr>
      <w:r w:rsidRPr="00DD69B8">
        <w:rPr>
          <w:rFonts w:eastAsia="MS Minchofalt"/>
          <w:lang w:val="en-CA"/>
        </w:rPr>
        <w:t>bhaktyā dravad-dhṛdaya utpulakaḥ pramodāt |</w:t>
      </w:r>
    </w:p>
    <w:p w:rsidR="00B14BE3" w:rsidRPr="00DD69B8" w:rsidRDefault="00B14BE3" w:rsidP="00B14BE3">
      <w:pPr>
        <w:pStyle w:val="Versequote"/>
        <w:rPr>
          <w:rFonts w:eastAsia="MS Minchofalt"/>
          <w:lang w:val="en-CA"/>
        </w:rPr>
      </w:pPr>
      <w:r w:rsidRPr="00DD69B8">
        <w:rPr>
          <w:rFonts w:eastAsia="MS Minchofalt"/>
          <w:lang w:val="en-CA"/>
        </w:rPr>
        <w:t>autkaṇṭhya-bāṣpa-kalayā muhur ardyamānas</w:t>
      </w:r>
    </w:p>
    <w:p w:rsidR="00B14BE3" w:rsidRPr="00DD69B8" w:rsidRDefault="00B14BE3" w:rsidP="00B14BE3">
      <w:pPr>
        <w:pStyle w:val="Versequote"/>
        <w:rPr>
          <w:rFonts w:eastAsia="MS Minchofalt"/>
          <w:lang w:val="en-CA"/>
        </w:rPr>
      </w:pPr>
      <w:r w:rsidRPr="00DD69B8">
        <w:rPr>
          <w:rFonts w:eastAsia="MS Minchofalt"/>
          <w:lang w:val="en-CA"/>
        </w:rPr>
        <w:t>tac cāpi citta-baḍiśaṁ śanakair viyuṅkte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samādhim āha—evam iti dvābhyām | nirbījaḥ sabījaś ceti dvi-vidho yogaḥ | tatra nirbīja-yoge—</w:t>
      </w:r>
    </w:p>
    <w:p w:rsidR="00B14BE3" w:rsidRPr="00DD69B8" w:rsidRDefault="00B14BE3" w:rsidP="00B14BE3"/>
    <w:p w:rsidR="00B14BE3" w:rsidRPr="00DD69B8" w:rsidRDefault="00B14BE3" w:rsidP="00B14BE3">
      <w:pPr>
        <w:pStyle w:val="Bluequotes"/>
      </w:pPr>
      <w:r w:rsidRPr="00DD69B8">
        <w:t xml:space="preserve">yato yato niścarati manaś cañcalam asthiram | </w:t>
      </w:r>
    </w:p>
    <w:p w:rsidR="00B14BE3" w:rsidRPr="00DD69B8" w:rsidRDefault="00B14BE3" w:rsidP="00B14BE3">
      <w:pPr>
        <w:pStyle w:val="Bluequotes"/>
        <w:rPr>
          <w:color w:val="000000"/>
        </w:rPr>
      </w:pPr>
      <w:r w:rsidRPr="00DD69B8">
        <w:t xml:space="preserve">tatas tato niyamyaitad ātmany eva vaśaṁ nayet || </w:t>
      </w:r>
      <w:r w:rsidRPr="00DD69B8">
        <w:rPr>
          <w:color w:val="000000"/>
        </w:rPr>
        <w:t>[gītā 6.26]</w:t>
      </w:r>
    </w:p>
    <w:p w:rsidR="00B14BE3" w:rsidRPr="00DD69B8" w:rsidRDefault="00B14BE3" w:rsidP="00B14BE3"/>
    <w:p w:rsidR="00B14BE3" w:rsidRPr="00DD69B8" w:rsidRDefault="00B14BE3" w:rsidP="00B14BE3">
      <w:r w:rsidRPr="00DD69B8">
        <w:t>iti gītādy-uktam ārheṇa kriyamāṇo’pi duṣkaraḥ samādhiḥ | sa-bīje tu sukaraḥ | tatra hi paramānanda-mūrtau harau dhyāyamāne’yatnata eva cittoparamo bhavati | tad uktam—</w:t>
      </w:r>
      <w:r w:rsidRPr="00DD69B8">
        <w:rPr>
          <w:color w:val="0000FF"/>
        </w:rPr>
        <w:t xml:space="preserve">hṛtātmano hṛta-prāṇāṁś ca bhaktir anicchato me gatim aṇvīṁ prayuṅkte </w:t>
      </w:r>
      <w:r w:rsidRPr="00DD69B8">
        <w:t>[bhā.pu. 3.25.36] iti</w:t>
      </w:r>
      <w:r w:rsidRPr="00DD69B8">
        <w:rPr>
          <w:rFonts w:ascii="Times New Roman" w:hAnsi="Times New Roman" w:cs="Times New Roman"/>
        </w:rPr>
        <w:t> </w:t>
      </w:r>
      <w:r w:rsidRPr="00DD69B8">
        <w:t>| ataḥ sa evopakṣipto yogasya lakṣaṇaṁ vakṣye sa-bījasyeti | tad evāyatna-siddhatvaṁ darśayati—evaṁ dhyāna-mārgeṇa harau pratilabdho bhāvaḥ premā yena, tathā bhaktyā dravad-dhṛdayaṁ yasya pramodād udgatāni pulakāni yasya | autkaṇṭhya-pravṛttāśru-kalayā ca muhur ardyamāna ānanda-saṁplave nimajjamāno durgrahasya bhagavato grahaṇe baḍiśaṁ matsya-vedhanam ivopāya-bhūtaṁ cittam api dhyeyād viyuṅkte | tad-dhāraṇe śithila-prayatno bhavatīty arthaḥ ||34||</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evaṁ harāv iti | evaṁ pūrvokta-yoga-miśra-bhakty-anuṣṭhānena harau pratilabdha-bhāvo bhavati | tatra liṅgaṁ bhaktyety-ādi | bhaktyā smaraṇādinā | apy evam api | tac ca dhyeya-madhuratva-svabhāvena tādṛśatāpannaṁ tasya cittaṁ śanakair viyuṅkte vimuktam api bhavati | yena yogāṅgatayā bhaktir anuṣṭhitā, tasmāt kaivalyecchā-kaitava-doṣād eveti bhāvaḥ | yathoktaṁ—</w:t>
      </w:r>
      <w:r w:rsidRPr="00DD69B8">
        <w:rPr>
          <w:rFonts w:eastAsia="MS Minchofalt"/>
          <w:color w:val="0000FF"/>
        </w:rPr>
        <w:t xml:space="preserve">dharmaḥ projjhitaḥ kaitavo’tra paramaḥ </w:t>
      </w:r>
      <w:r w:rsidRPr="00DD69B8">
        <w:rPr>
          <w:rFonts w:eastAsia="MS Minchofalt"/>
        </w:rPr>
        <w:t>[bhā.pu. 1.1.2] ity atra pra-śabdena mokṣābhisandhir api kaitavam iti | ata eva baḍiśa-śabdena kāṭhinyam arasa-vittvaṁ dāmbhikatvaṁ svārtha-mātra-sādhanatvaṁ ca vyañjitam | śuddha-bhaktās tu na kadācit tathā taṁ dhyeyaṁ tyajanti | yathoktaṁ rājñā—</w:t>
      </w:r>
    </w:p>
    <w:p w:rsidR="00B14BE3" w:rsidRPr="00DD69B8" w:rsidRDefault="00B14BE3" w:rsidP="00B14BE3">
      <w:pPr>
        <w:rPr>
          <w:rFonts w:eastAsia="MS Minchofalt"/>
        </w:rPr>
      </w:pPr>
    </w:p>
    <w:p w:rsidR="00B14BE3" w:rsidRPr="00DD69B8" w:rsidRDefault="00B14BE3" w:rsidP="00B14BE3">
      <w:pPr>
        <w:ind w:left="720"/>
        <w:rPr>
          <w:rFonts w:eastAsia="MS Minchofalt"/>
          <w:color w:val="0000FF"/>
        </w:rPr>
      </w:pPr>
      <w:r w:rsidRPr="00DD69B8">
        <w:rPr>
          <w:rFonts w:eastAsia="MS Minchofalt"/>
          <w:color w:val="0000FF"/>
        </w:rPr>
        <w:t>dhautātmā puruṣaḥ kṛṣṇa- pāda-mūlaṁ na muñcati |</w:t>
      </w:r>
    </w:p>
    <w:p w:rsidR="00B14BE3" w:rsidRPr="00DD69B8" w:rsidRDefault="00B14BE3" w:rsidP="00B14BE3">
      <w:pPr>
        <w:ind w:left="720"/>
        <w:rPr>
          <w:rFonts w:eastAsia="MS Minchofalt"/>
        </w:rPr>
      </w:pPr>
      <w:r w:rsidRPr="00DD69B8">
        <w:rPr>
          <w:rFonts w:eastAsia="MS Minchofalt"/>
          <w:color w:val="0000FF"/>
        </w:rPr>
        <w:t xml:space="preserve">mukta-sarva-parikleśaḥ pānthaḥ sva-śaraṇaṁ yathā || </w:t>
      </w:r>
      <w:r w:rsidRPr="00DD69B8">
        <w:rPr>
          <w:rFonts w:eastAsia="MS Minchofalt"/>
        </w:rPr>
        <w:t>[bhā.pu. 2.8.6]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śrī-nāradena ca—</w:t>
      </w:r>
    </w:p>
    <w:p w:rsidR="00B14BE3" w:rsidRPr="00DD69B8" w:rsidRDefault="00B14BE3" w:rsidP="00B14BE3">
      <w:pPr>
        <w:rPr>
          <w:rFonts w:eastAsia="MS Minchofalt"/>
        </w:rPr>
      </w:pPr>
    </w:p>
    <w:p w:rsidR="00B14BE3" w:rsidRPr="00DD69B8" w:rsidRDefault="00B14BE3" w:rsidP="00B14BE3">
      <w:pPr>
        <w:ind w:left="720"/>
        <w:rPr>
          <w:rFonts w:eastAsia="MS Minchofalt"/>
          <w:color w:val="0000FF"/>
        </w:rPr>
      </w:pPr>
      <w:r w:rsidRPr="00DD69B8">
        <w:rPr>
          <w:rFonts w:eastAsia="MS Minchofalt"/>
          <w:color w:val="0000FF"/>
        </w:rPr>
        <w:t>na vai jano jātu kathañcanāvrajen</w:t>
      </w:r>
    </w:p>
    <w:p w:rsidR="00B14BE3" w:rsidRPr="00DD69B8" w:rsidRDefault="00B14BE3" w:rsidP="00B14BE3">
      <w:pPr>
        <w:ind w:left="720"/>
        <w:rPr>
          <w:rFonts w:eastAsia="MS Minchofalt"/>
          <w:color w:val="0000FF"/>
        </w:rPr>
      </w:pPr>
      <w:r w:rsidRPr="00DD69B8">
        <w:rPr>
          <w:rFonts w:eastAsia="MS Minchofalt"/>
          <w:color w:val="0000FF"/>
        </w:rPr>
        <w:t>mukunda-sevy anyavad aṅga saṁsṛtim |</w:t>
      </w:r>
    </w:p>
    <w:p w:rsidR="00B14BE3" w:rsidRPr="00DD69B8" w:rsidRDefault="00B14BE3" w:rsidP="00B14BE3">
      <w:pPr>
        <w:ind w:left="720"/>
        <w:rPr>
          <w:rFonts w:eastAsia="MS Minchofalt"/>
          <w:color w:val="0000FF"/>
        </w:rPr>
      </w:pPr>
      <w:r w:rsidRPr="00DD69B8">
        <w:rPr>
          <w:rFonts w:eastAsia="MS Minchofalt"/>
          <w:color w:val="0000FF"/>
        </w:rPr>
        <w:t>smaran mukundāṅghry-upagūhanaṁ punar</w:t>
      </w:r>
    </w:p>
    <w:p w:rsidR="00B14BE3" w:rsidRPr="00DD69B8" w:rsidRDefault="00B14BE3" w:rsidP="00B14BE3">
      <w:pPr>
        <w:ind w:left="720"/>
        <w:rPr>
          <w:rFonts w:eastAsia="MS Minchofalt"/>
        </w:rPr>
      </w:pPr>
      <w:r w:rsidRPr="00DD69B8">
        <w:rPr>
          <w:rFonts w:eastAsia="MS Minchofalt"/>
          <w:color w:val="0000FF"/>
        </w:rPr>
        <w:t xml:space="preserve">vihātum icchen na rasa-graho janaḥ || </w:t>
      </w:r>
      <w:r w:rsidRPr="00DD69B8">
        <w:rPr>
          <w:rFonts w:eastAsia="MS Minchofalt"/>
        </w:rPr>
        <w:t>[bhā.pu. 1.5.19]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yo rasa-grahaḥ sa tu na tyajatīty anenānyeṣāṁ lauha-pāṣāṇādi-tulyatvaṁ sūcitam | na tu bhagavān api tato’nyathā kuryāt | yad uktaṁ śrī-brahmaṇā—</w:t>
      </w:r>
    </w:p>
    <w:p w:rsidR="00B14BE3" w:rsidRPr="00DD69B8" w:rsidRDefault="00B14BE3" w:rsidP="00B14BE3">
      <w:pPr>
        <w:ind w:left="720"/>
        <w:rPr>
          <w:rFonts w:eastAsia="MS Minchofalt"/>
        </w:rPr>
      </w:pPr>
    </w:p>
    <w:p w:rsidR="00B14BE3" w:rsidRPr="00DD69B8" w:rsidRDefault="00B14BE3" w:rsidP="00B14BE3">
      <w:pPr>
        <w:ind w:left="720"/>
        <w:rPr>
          <w:rFonts w:eastAsia="MS Minchofalt"/>
          <w:color w:val="0000FF"/>
        </w:rPr>
      </w:pPr>
      <w:r w:rsidRPr="00DD69B8">
        <w:rPr>
          <w:rFonts w:eastAsia="MS Minchofalt"/>
          <w:color w:val="0000FF"/>
        </w:rPr>
        <w:t>bhaktyā gṛhīta-caraṇaḥ parayā ca teṣāṁ</w:t>
      </w:r>
    </w:p>
    <w:p w:rsidR="00B14BE3" w:rsidRPr="00DD69B8" w:rsidRDefault="00B14BE3" w:rsidP="00B14BE3">
      <w:pPr>
        <w:ind w:left="720"/>
        <w:rPr>
          <w:rFonts w:eastAsia="MS Minchofalt"/>
        </w:rPr>
      </w:pPr>
      <w:r w:rsidRPr="00DD69B8">
        <w:rPr>
          <w:rFonts w:eastAsia="MS Minchofalt"/>
          <w:color w:val="0000FF"/>
        </w:rPr>
        <w:t xml:space="preserve">nāpaiṣi nātha hṛdayāmburuhāt sva-puṁsām || </w:t>
      </w:r>
      <w:r w:rsidRPr="00DD69B8">
        <w:rPr>
          <w:rFonts w:eastAsia="MS Minchofalt"/>
        </w:rPr>
        <w:t>[bhā.pu. 3.9.5] iti |</w:t>
      </w:r>
    </w:p>
    <w:p w:rsidR="00B14BE3" w:rsidRPr="00DD69B8" w:rsidRDefault="00B14BE3" w:rsidP="00B14BE3">
      <w:pPr>
        <w:rPr>
          <w:rFonts w:eastAsia="MS Minchofalt"/>
        </w:rPr>
      </w:pPr>
    </w:p>
    <w:p w:rsidR="00B14BE3" w:rsidRPr="00DD69B8" w:rsidRDefault="00B14BE3" w:rsidP="00B14BE3">
      <w:r w:rsidRPr="00DD69B8">
        <w:t xml:space="preserve">āvirhotreṇa ca </w:t>
      </w:r>
      <w:r w:rsidRPr="00DD69B8">
        <w:rPr>
          <w:color w:val="0000FF"/>
        </w:rPr>
        <w:t>visṛjati hṛdayaṁ na yasya sākṣād</w:t>
      </w:r>
      <w:r w:rsidRPr="00DD69B8">
        <w:t xml:space="preserve"> [bhā.pu. 11.2.55] iti | ata eva pūrvatra sva-puṁsām ity atra sveti viśeṣaṇam | </w:t>
      </w:r>
    </w:p>
    <w:p w:rsidR="00B14BE3" w:rsidRPr="00DD69B8" w:rsidRDefault="00B14BE3" w:rsidP="00B14BE3"/>
    <w:p w:rsidR="00B14BE3" w:rsidRPr="00DD69B8" w:rsidRDefault="00B14BE3" w:rsidP="00B14BE3">
      <w:r w:rsidRPr="00DD69B8">
        <w:t>yad vā, bhagavati pratilabdha-bhāvādi-rūpo’pi tac-citta-baḍiśam | api-śabdāt bhagavantam api kaivalya-vāsanayā bhāvāder ābhāsitatvād viyuṅkto tyajatīty arthaḥ | baḍiśa-śabdena cedaṁ dhvanyate | gaṅgādi-mahā-tīrtha-sthānīye bhagavati baḍiśa-sthānīyena cittena grāhyatvān matsya-sthānīyasya sva-prakāśānanda-rūpe hāse tad-aṁśe sajātīyatayā vyaktasya nirviśeṣa-brahmaṇa upalambhāt siddhārthatayā kṛta-tat-tyāgasya tasya dhīvaratvam eva labdham | na tu tad-avagāha-mātra-sukhaja</w:t>
      </w:r>
      <w:r w:rsidRPr="00DD69B8">
        <w:rPr>
          <w:rStyle w:val="Refdenotaalpie"/>
          <w:rFonts w:cs="Balaram"/>
        </w:rPr>
        <w:footnoteReference w:id="102"/>
      </w:r>
      <w:r w:rsidRPr="00DD69B8">
        <w:t xml:space="preserve">-sādhu-lokatvam | tataś ca baḍiśa-jīvika-sādṛśyena tasya nikarṣa eva jñāpitaḥ | na tu </w:t>
      </w:r>
      <w:r w:rsidRPr="00DD69B8">
        <w:rPr>
          <w:color w:val="0000FF"/>
        </w:rPr>
        <w:t>sva-sukha-nibhṛta</w:t>
      </w:r>
      <w:r w:rsidRPr="00DD69B8">
        <w:t xml:space="preserve"> [bhā.pu. 12.12.62] ity-ādau rucira-padena śrī-vyāsa-sūnor lobhanīyāṁ līlāṁ praśaṁsati, vākye tad-vidhasyeva tasyotkarṣaḥ pratipāditaḥ | sa yathā—</w:t>
      </w:r>
    </w:p>
    <w:p w:rsidR="00B14BE3" w:rsidRPr="00DD69B8" w:rsidRDefault="00B14BE3" w:rsidP="00B14BE3"/>
    <w:p w:rsidR="00B14BE3" w:rsidRPr="00DD69B8" w:rsidRDefault="00B14BE3" w:rsidP="00B14BE3">
      <w:pPr>
        <w:pStyle w:val="Bluequotes"/>
      </w:pPr>
      <w:r w:rsidRPr="00DD69B8">
        <w:t>ārādhanaṁ bhagavata īhamānā nirāśiṣaḥ |</w:t>
      </w:r>
    </w:p>
    <w:p w:rsidR="00B14BE3" w:rsidRPr="00DD69B8" w:rsidRDefault="00B14BE3" w:rsidP="00B14BE3">
      <w:pPr>
        <w:pStyle w:val="Bluequotes"/>
        <w:rPr>
          <w:color w:val="000000"/>
        </w:rPr>
      </w:pPr>
      <w:r w:rsidRPr="00DD69B8">
        <w:t xml:space="preserve">ye tu necchantyapi paraṁ te svārthakuśalā narāḥ || </w:t>
      </w:r>
      <w:r w:rsidRPr="00DD69B8">
        <w:rPr>
          <w:color w:val="000000"/>
        </w:rPr>
        <w:t>[bhā.pu. 6.18.74]</w:t>
      </w:r>
    </w:p>
    <w:p w:rsidR="00B14BE3" w:rsidRPr="00DD69B8" w:rsidRDefault="00B14BE3" w:rsidP="00B14BE3"/>
    <w:p w:rsidR="00B14BE3" w:rsidRPr="00DD69B8" w:rsidRDefault="00B14BE3" w:rsidP="00B14BE3">
      <w:pPr>
        <w:rPr>
          <w:rFonts w:eastAsia="MS Minchofalt"/>
        </w:rPr>
      </w:pPr>
      <w:r w:rsidRPr="00DD69B8">
        <w:t xml:space="preserve">dvayor anayor adhikāriṇor uttaratra vilakṣaṇāyāṁ niṣṭhāyāṁ parama-nidānaṁ tu mahat-saṅga-vailakṣaṇyam eva jñeyam | yad eva sarvatra mūlam iti | </w:t>
      </w:r>
      <w:r w:rsidRPr="00DD69B8">
        <w:rPr>
          <w:color w:val="0000FF"/>
        </w:rPr>
        <w:t>tair darśanīyāvayavair</w:t>
      </w:r>
      <w:r w:rsidRPr="00DD69B8">
        <w:t xml:space="preserve"> [bhā.pu. 3.25.36] ity ādau | hṛtātmana ity ādikaṁ tu nātrodāhriyate | tasya </w:t>
      </w:r>
      <w:r w:rsidRPr="00DD69B8">
        <w:rPr>
          <w:color w:val="0000FF"/>
        </w:rPr>
        <w:t xml:space="preserve">naikātmatāṁ </w:t>
      </w:r>
      <w:r w:rsidRPr="00DD69B8">
        <w:rPr>
          <w:rFonts w:eastAsia="MS Minchofalt"/>
        </w:rPr>
        <w:t xml:space="preserve">[bhā.pu. 3.25.34] </w:t>
      </w:r>
      <w:r w:rsidRPr="00DD69B8">
        <w:t>ity-ādi-śuddha-bhakta-prakaraṇa-pāṭhād yathā darśitam eva vyākhyānaṁ yuktam iti</w:t>
      </w:r>
      <w:r w:rsidRPr="00DD69B8">
        <w:rPr>
          <w:rFonts w:ascii="Times New Roman" w:hAnsi="Times New Roman" w:cs="Times New Roman"/>
        </w:rPr>
        <w:t> </w:t>
      </w:r>
      <w:r w:rsidRPr="00DD69B8">
        <w:t xml:space="preserve">| tad etat sodāharaṇaṁ śrī-kapila-deva-vākyaṁ </w:t>
      </w:r>
      <w:r w:rsidRPr="00DD69B8">
        <w:rPr>
          <w:rFonts w:eastAsia="MS Minchofalt"/>
          <w:color w:val="0000FF"/>
        </w:rPr>
        <w:t xml:space="preserve">bhaktyā pumān jāta-virāgaḥ </w:t>
      </w:r>
      <w:r w:rsidRPr="00DD69B8">
        <w:rPr>
          <w:rFonts w:eastAsia="MS Minchofalt"/>
        </w:rPr>
        <w:t xml:space="preserve">[bhā.pu. 3.25.26] ity ādikam api jñeyam | tathā hi, asya pūrvatra </w:t>
      </w:r>
      <w:r w:rsidRPr="00DD69B8">
        <w:rPr>
          <w:rFonts w:eastAsia="MS Minchofalt"/>
          <w:color w:val="0000FF"/>
        </w:rPr>
        <w:t xml:space="preserve">śraddhā ratir bhaktir anukramiṣyati </w:t>
      </w:r>
      <w:r w:rsidRPr="00DD69B8">
        <w:rPr>
          <w:rFonts w:eastAsia="MS Minchofalt"/>
        </w:rPr>
        <w:t xml:space="preserve">[bhā.pu. 3.25.25] iti bhakti-mātraṁ darśitam | uttaratra tasyā lakṣaṇe pṛṣṭe tal-lakṣaṇaṁ vadatānena </w:t>
      </w:r>
      <w:r w:rsidRPr="00DD69B8">
        <w:rPr>
          <w:rFonts w:eastAsia="MS Minchofalt"/>
          <w:color w:val="0000FF"/>
        </w:rPr>
        <w:t xml:space="preserve">bhaktir siddher garīyasī </w:t>
      </w:r>
      <w:r w:rsidRPr="00DD69B8">
        <w:rPr>
          <w:rFonts w:eastAsia="MS Minchofalt"/>
        </w:rPr>
        <w:t xml:space="preserve">[bhā.pu. 3.25.32] iti | </w:t>
      </w:r>
      <w:r w:rsidRPr="00DD69B8">
        <w:rPr>
          <w:rFonts w:eastAsia="MS Minchofalt"/>
          <w:color w:val="0000FF"/>
        </w:rPr>
        <w:t xml:space="preserve">naikātmatāṁ me spṛhayanti kecid </w:t>
      </w:r>
      <w:r w:rsidRPr="00DD69B8">
        <w:rPr>
          <w:rFonts w:eastAsia="MS Minchofalt"/>
        </w:rPr>
        <w:t xml:space="preserve">[bhā.pu. 3.25.34] iti ca mokṣa-nirapekṣatayaiva tasya mukhyābhidheyatvam uktam | </w:t>
      </w:r>
      <w:r w:rsidRPr="00DD69B8">
        <w:rPr>
          <w:rFonts w:eastAsia="MS Minchofalt"/>
          <w:color w:val="0000FF"/>
        </w:rPr>
        <w:t xml:space="preserve">jarayaty āśu yā koṣaṁ </w:t>
      </w:r>
      <w:r w:rsidRPr="00DD69B8">
        <w:rPr>
          <w:rFonts w:eastAsia="MS Minchofalt"/>
        </w:rPr>
        <w:t>[bhā.pu. 3.35.33] iti ca māyā-koṣa-dhvaṁsanasya tu tad-ānuṣaṅgika-guṇatvam uktam |</w:t>
      </w:r>
      <w:r w:rsidRPr="00DD69B8">
        <w:rPr>
          <w:rStyle w:val="Refdenotaalpie"/>
          <w:rFonts w:eastAsia="MS Minchofalt" w:cs="Balaram"/>
        </w:rPr>
        <w:footnoteReference w:id="103"/>
      </w:r>
      <w:r w:rsidRPr="00DD69B8">
        <w:rPr>
          <w:rFonts w:eastAsia="MS Minchofalt"/>
        </w:rPr>
        <w:t xml:space="preserve"> atra bhaktyā pumān ity ādau tu tādṛśyā api tasyā bhakter jñānādi-sāhāyyenaiva mokṣa-mātra-sādhakatvam uktvā gauṇābhidheyatvam uktam | tasmād atrāpi tasyāḥ bhakter ābhāsa eva prathamato darśitaḥ | evaṁ—</w:t>
      </w:r>
    </w:p>
    <w:p w:rsidR="00B14BE3" w:rsidRPr="00DD69B8" w:rsidRDefault="00B14BE3" w:rsidP="00B14BE3">
      <w:pPr>
        <w:rPr>
          <w:rFonts w:eastAsia="MS Minchofalt"/>
          <w:color w:val="0000FF"/>
        </w:rPr>
      </w:pPr>
    </w:p>
    <w:p w:rsidR="00B14BE3" w:rsidRPr="00DD69B8" w:rsidRDefault="00B14BE3" w:rsidP="00B14BE3">
      <w:pPr>
        <w:ind w:left="720"/>
        <w:rPr>
          <w:rFonts w:eastAsia="MS Minchofalt"/>
          <w:color w:val="0000FF"/>
        </w:rPr>
      </w:pPr>
      <w:r w:rsidRPr="00DD69B8">
        <w:rPr>
          <w:rFonts w:eastAsia="MS Minchofalt"/>
          <w:color w:val="0000FF"/>
        </w:rPr>
        <w:t>dṛṣṭvā tam avanau sarva īkṣaṇāhlāda-viklavāḥ |</w:t>
      </w:r>
    </w:p>
    <w:p w:rsidR="00B14BE3" w:rsidRPr="00DD69B8" w:rsidRDefault="00B14BE3" w:rsidP="00B14BE3">
      <w:pPr>
        <w:ind w:left="720"/>
        <w:rPr>
          <w:rFonts w:eastAsia="MS Minchofalt"/>
        </w:rPr>
      </w:pPr>
      <w:r w:rsidRPr="00DD69B8">
        <w:rPr>
          <w:rFonts w:eastAsia="MS Minchofalt"/>
          <w:color w:val="0000FF"/>
        </w:rPr>
        <w:t xml:space="preserve">daṇḍavat patitā rāja‘ chanair utthāya tuṣṭuvuḥ || </w:t>
      </w:r>
      <w:r w:rsidRPr="00DD69B8">
        <w:rPr>
          <w:rFonts w:eastAsia="MS Minchofalt"/>
        </w:rPr>
        <w:t>[bhā.pu. 6.9.3]</w:t>
      </w:r>
    </w:p>
    <w:p w:rsidR="00B14BE3" w:rsidRPr="00DD69B8" w:rsidRDefault="00B14BE3" w:rsidP="00B14BE3">
      <w:pPr>
        <w:rPr>
          <w:rFonts w:eastAsia="MS Minchofalt"/>
          <w:color w:val="0000FF"/>
        </w:rPr>
      </w:pPr>
    </w:p>
    <w:p w:rsidR="00B14BE3" w:rsidRPr="00DD69B8" w:rsidRDefault="00B14BE3" w:rsidP="00B14BE3">
      <w:pPr>
        <w:rPr>
          <w:rFonts w:eastAsia="MS Minchofalt"/>
          <w:b/>
          <w:bCs/>
        </w:rPr>
      </w:pPr>
      <w:r w:rsidRPr="00DD69B8">
        <w:rPr>
          <w:rFonts w:eastAsia="MS Minchofalt"/>
        </w:rPr>
        <w:t>ity atrāpi vṛtrākhya-śatru-nāśa-svārājya-prāpti-tātparyavatāṁ devānāṁ bhakty-ābhāsatvam udāhāryam ||34|| [prīti-sandarbhaḥ 73]</w:t>
      </w:r>
    </w:p>
    <w:p w:rsidR="00B14BE3" w:rsidRPr="00DD69B8" w:rsidRDefault="00B14BE3" w:rsidP="00B14BE3">
      <w:pPr>
        <w:rPr>
          <w:rFonts w:eastAsia="MS Minchofalt"/>
          <w:b/>
          <w:bCs/>
        </w:rPr>
      </w:pPr>
    </w:p>
    <w:p w:rsidR="00B14BE3" w:rsidRPr="00DD69B8" w:rsidRDefault="00B14BE3" w:rsidP="00B14BE3">
      <w:pPr>
        <w:rPr>
          <w:rFonts w:eastAsia="MS Minchofalt"/>
          <w:bCs/>
        </w:rPr>
      </w:pPr>
      <w:r w:rsidRPr="00DD69B8">
        <w:rPr>
          <w:rFonts w:eastAsia="MS Minchofalt"/>
          <w:b/>
          <w:bCs/>
        </w:rPr>
        <w:t>viśvanāthaḥ :</w:t>
      </w:r>
      <w:r w:rsidRPr="00DD69B8">
        <w:rPr>
          <w:rFonts w:eastAsia="MS Minchofalt"/>
          <w:bCs/>
        </w:rPr>
        <w:t xml:space="preserve"> yas tv atimando mahad ananugṛhta etām api dhyāna-mādhurīm upabhujyāpy alabdhāsvāda-niṣṭho jihāsati | sa tu yogī yoga eva prāpta-niṣṭho’pi yogiṣv atinikṛṣṭa eva bhakti-rasa-vañcita eva | bhaktyaiva dīyamānam ekaviṁśati-prakāra-duḥkha-nāśa-pūrvaka-pratyag-ātmānubhavātmakaṁ mokṣaṁ prāpnoti | na tu brahmānubhavātmakaṁ mokṣam ity āha—evam ity ādi yāvad adhyāya-samāpti | harau bhagavatīti manoharatvāt bhaga-ṣaṭkavattvāc camādhuryaiśvaryāmṛta-paripūrṇo’pi pratilabdha-bhāvaḥ śleṣeṇa pratirūpatayaiva na tv anurūpatayā labdho bhāvo yena saḥ | atra khalv api-śabdaḥ sarvatrānveti | pratilabdha-bhāvo’pi dravad-dhṛdayo’pi utpulako’pi autkaṇṭhya-hetukayā bāṣpa-kalayāśru-bhāgena muhur ardyamāno’pi tac cāpi tasmād api svarūpāt citta-baḍiśaṁ viyuṅkte viyojayati, jñānaṁ ca mayi saṁnyased iti vividhavad bhakti-saṁnyāse vidhy-abhāvāt pratyuta bhaktyārdrayārpita-manā na pṛthag didṛkṣed iti niṣedha-vidheḥ sad-bhāvād ayaṁ manda-dhīḥ svecchayaiva viyojayatīty arthaḥ | viyuñjyād iti vidhy-aprayogāt | yato’sya cittaṁ baḍiśam atas tādṛśo’pi san tasmād api mādhurya-maya-svarūpād viyojayatīti | viṣaya-rasautkaṇṭhya-dūrīkaraṇārthaṁ bhagavan-mādhurye nikṣiptaṁ yac cittaṁ tasya tan-mādhuryautkaṇṭhyasyāpi nivṛttaye tac cittaṁ tato’pi nivartayatīty arthaḥ | śanakair iti cittasya samyag-yuktatve viyojanaṁ khalu durghaṭam evāto’samyag-yoga eva saty abhyāsena śanaiḥ śanair dvitra-vāreṇa catuḥ-pañca-vāreṇa vā saptāṣṭa-vāreṇa vā avaśyam eva viyojayatīti baḍiśaṁ hy aśma-sāra-mayaṁ bhavati | ataḥ svarṇa-rūpyādivan na navanītādivat drutībhavati | kintu vahni-tāpādhikya-vaśāt kiñcid dravad eva tat-kṣaṇa eva punaḥ kaṭhoraṁ ca bhavaty ato dravad-dhṛdaya iti, na tu druta-hṛdaya ity uktam | yathā baḍiśaṁ khalu gaṅgādi-tīrtha-jala-nitya-snāna-param api kuṭilam arasajñaṁ, yathā ca mīna-lobhanam iṣṭa-piṣṭakānna-khaṇḍenāvṛta-mukhatvād dāmbhikaṁ ca | tathaiva vigīta-yoginaś ceto’pi tīrtha-pūtam api kaṭhoraṁ kuṭilaṁ bhagavad-ākarṣaka-dhyāna-bhaktyāvṛta-mukhatvād dāmbhikaṁ ca |</w:t>
      </w:r>
    </w:p>
    <w:p w:rsidR="00B14BE3" w:rsidRPr="00DD69B8" w:rsidRDefault="00B14BE3" w:rsidP="00B14BE3">
      <w:pPr>
        <w:rPr>
          <w:rFonts w:eastAsia="MS Minchofalt"/>
          <w:bCs/>
        </w:rPr>
      </w:pPr>
    </w:p>
    <w:p w:rsidR="00B14BE3" w:rsidRPr="00DD69B8" w:rsidRDefault="00B14BE3" w:rsidP="00B14BE3">
      <w:pPr>
        <w:rPr>
          <w:rFonts w:eastAsia="MS Minchofalt"/>
        </w:rPr>
      </w:pPr>
      <w:r w:rsidRPr="00DD69B8">
        <w:rPr>
          <w:rFonts w:eastAsia="MS Minchofalt"/>
          <w:color w:val="0000FF"/>
        </w:rPr>
        <w:t xml:space="preserve">dharmaḥ projjhita-kaitavaḥ </w:t>
      </w:r>
      <w:r w:rsidRPr="00DD69B8">
        <w:rPr>
          <w:rFonts w:eastAsia="MS Minchofalt"/>
        </w:rPr>
        <w:t>[bhā.pu. 1.1.2] ity atra śrī-svāmi-caraṇaiḥ pra-śabdena mokṣābhisandhir api kaitavatva-vyākhyānāt kaivalyecchā-kaitava-doṣād eva yena sarva-śreṣṭhāpi dhyāna-rūpā śrī-bhakti-devī yogāṅgatvenopāsitāpi paścāt tyaktā | tasya yogi-citta-baḍiśasya sparśo bhagavato’pi kaṣṭakara evātas tad-viyoge bhagavān eva tasmai hārita-tādṛśa-citta-baḍiśāya yogi-dhīvarāya mokṣam ekaviṁśati-prakāra-duḥkha-nivṛtti-pūrvaka-pratyag-ātmnānubhava-rūpaṁ dadāti, na tu paramātmānubhava-rūpaṁ mokṣam | yas tu bhagavad-gītokto’ṣṭāṅga-yogī bhagavad-dhyānam ajahad eva dṛṣṭas tasmai tu paramātmānubhava-rūpam api mokṣaṁ dadātīty āhur bhāgavata-rasikāḥ yataḥ sa kadācid api na dhyeyād bhagavan-madhura-rūpād viyoktum īṣṭe | yathoktaṁ rājñā—</w:t>
      </w:r>
    </w:p>
    <w:p w:rsidR="00B14BE3" w:rsidRPr="00DD69B8" w:rsidRDefault="00B14BE3" w:rsidP="00B14BE3">
      <w:pPr>
        <w:rPr>
          <w:rFonts w:eastAsia="MS Minchofalt"/>
          <w:bCs/>
        </w:rPr>
      </w:pPr>
    </w:p>
    <w:p w:rsidR="00B14BE3" w:rsidRPr="00DD69B8" w:rsidRDefault="00B14BE3" w:rsidP="00B14BE3">
      <w:pPr>
        <w:pStyle w:val="Bluequotes"/>
      </w:pPr>
      <w:r w:rsidRPr="00DD69B8">
        <w:t>dhautātmā puruṣaḥ kṛṣṇa- pāda-mūlaṁ na muñcati |</w:t>
      </w:r>
    </w:p>
    <w:p w:rsidR="00B14BE3" w:rsidRPr="00DD69B8" w:rsidRDefault="00B14BE3" w:rsidP="00B14BE3">
      <w:pPr>
        <w:pStyle w:val="Bluequotes"/>
      </w:pPr>
      <w:r w:rsidRPr="00DD69B8">
        <w:t xml:space="preserve">mukta-sarva-parikleśaḥ pānthaḥ sva-śaraṇaṁ yathā || </w:t>
      </w:r>
      <w:r w:rsidRPr="00DD69B8">
        <w:rPr>
          <w:color w:val="auto"/>
        </w:rPr>
        <w:t>[bhā.pu. 2.8.6] iti |</w:t>
      </w:r>
    </w:p>
    <w:p w:rsidR="00B14BE3" w:rsidRPr="00DD69B8" w:rsidRDefault="00B14BE3" w:rsidP="00B14BE3">
      <w:pPr>
        <w:rPr>
          <w:rFonts w:eastAsia="MS Minchofalt"/>
          <w:bCs/>
        </w:rPr>
      </w:pPr>
    </w:p>
    <w:p w:rsidR="00B14BE3" w:rsidRPr="00DD69B8" w:rsidRDefault="00B14BE3" w:rsidP="00B14BE3">
      <w:pPr>
        <w:rPr>
          <w:rFonts w:eastAsia="MS Minchofalt"/>
          <w:bCs/>
        </w:rPr>
      </w:pPr>
      <w:r w:rsidRPr="00DD69B8">
        <w:rPr>
          <w:rFonts w:eastAsia="MS Minchofalt"/>
          <w:bCs/>
        </w:rPr>
        <w:t>uddhavena ca—</w:t>
      </w:r>
    </w:p>
    <w:p w:rsidR="00B14BE3" w:rsidRPr="00DD69B8" w:rsidRDefault="00B14BE3" w:rsidP="00B14BE3">
      <w:pPr>
        <w:pStyle w:val="Bluequotes"/>
      </w:pPr>
      <w:r w:rsidRPr="00DD69B8">
        <w:t xml:space="preserve">taṁ tvākhilātma-dayiteśvaram āśritānāṁ </w:t>
      </w:r>
    </w:p>
    <w:p w:rsidR="00B14BE3" w:rsidRPr="00DD69B8" w:rsidRDefault="00B14BE3" w:rsidP="00B14BE3">
      <w:pPr>
        <w:pStyle w:val="Bluequotes"/>
      </w:pPr>
      <w:r w:rsidRPr="00DD69B8">
        <w:t xml:space="preserve">sarvārtha-daṁ sva-kṛta-vid visṛjeta ko nu || </w:t>
      </w:r>
      <w:r w:rsidRPr="00DD69B8">
        <w:rPr>
          <w:color w:val="auto"/>
        </w:rPr>
        <w:t>[bhā.pu. 11.29.5]</w:t>
      </w:r>
    </w:p>
    <w:p w:rsidR="00B14BE3" w:rsidRPr="00DD69B8" w:rsidRDefault="00B14BE3" w:rsidP="00B14BE3">
      <w:pPr>
        <w:rPr>
          <w:rFonts w:eastAsia="MS Minchofalt"/>
          <w:bCs/>
        </w:rPr>
      </w:pPr>
    </w:p>
    <w:p w:rsidR="00B14BE3" w:rsidRPr="00DD69B8" w:rsidRDefault="00B14BE3" w:rsidP="00B14BE3">
      <w:pPr>
        <w:rPr>
          <w:rFonts w:eastAsia="MS Minchofalt"/>
          <w:bCs/>
        </w:rPr>
      </w:pPr>
      <w:r w:rsidRPr="00DD69B8">
        <w:rPr>
          <w:rFonts w:eastAsia="MS Minchofalt"/>
          <w:bCs/>
        </w:rPr>
        <w:t>śrī-nāradena ca—</w:t>
      </w:r>
    </w:p>
    <w:p w:rsidR="00B14BE3" w:rsidRPr="00DD69B8" w:rsidRDefault="00B14BE3" w:rsidP="00B14BE3">
      <w:pPr>
        <w:pStyle w:val="Bluequotes"/>
      </w:pPr>
      <w:r w:rsidRPr="00DD69B8">
        <w:t>smaran mukundāṅghry-upagūhanaṁ punar</w:t>
      </w:r>
    </w:p>
    <w:p w:rsidR="00B14BE3" w:rsidRPr="00DD69B8" w:rsidRDefault="00B14BE3" w:rsidP="00B14BE3">
      <w:pPr>
        <w:pStyle w:val="Bluequotes"/>
        <w:rPr>
          <w:color w:val="auto"/>
        </w:rPr>
      </w:pPr>
      <w:r w:rsidRPr="00DD69B8">
        <w:t>vihātum icchen na rasa-graho janaḥ</w:t>
      </w:r>
      <w:r w:rsidRPr="00DD69B8">
        <w:rPr>
          <w:color w:val="auto"/>
        </w:rPr>
        <w:t xml:space="preserve"> [bhā.pu. 1.5.19]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rasa-graha ity anena yogiṣv api madhye śrī-śuka-prabhṛtaya evābhinanditāḥ | atraiva pūrva-śloke bhaktyārdrayārpita-manā na pṛthag-didṛkṣed iti | arpita-manā iti bhāgavate manaḥ samarpya tasmin manasi svatvābhāvāt kathaṁ tasmāt tad viyojayet | kathaṁ vā dattāpahārī bhaved iti tathātve nindā durnivārā | bhagavān api bhaktānām eva hṛdi tiṣṭhen na yoginaḥ | yad uktaṁ brahmaṇā—</w:t>
      </w:r>
    </w:p>
    <w:p w:rsidR="00B14BE3" w:rsidRPr="00DD69B8" w:rsidRDefault="00B14BE3" w:rsidP="00B14BE3">
      <w:pPr>
        <w:pStyle w:val="Bluequotes"/>
      </w:pPr>
      <w:r w:rsidRPr="00DD69B8">
        <w:t>bhaktyā gṛhīta-caraṇaḥ parayā ca teṣāṁ</w:t>
      </w:r>
    </w:p>
    <w:p w:rsidR="00B14BE3" w:rsidRPr="00DD69B8" w:rsidRDefault="00B14BE3" w:rsidP="00B14BE3">
      <w:pPr>
        <w:pStyle w:val="Bluequotes"/>
        <w:rPr>
          <w:color w:val="auto"/>
        </w:rPr>
      </w:pPr>
      <w:r w:rsidRPr="00DD69B8">
        <w:t xml:space="preserve">nāpaiṣi nātha hṛdayāmburuhāt sva-puṁsām || </w:t>
      </w:r>
      <w:r w:rsidRPr="00DD69B8">
        <w:rPr>
          <w:color w:val="auto"/>
        </w:rPr>
        <w:t>[bhā.pu. 3.9.54]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āvirhotreṇa ca—</w:t>
      </w:r>
      <w:r w:rsidRPr="00DD69B8">
        <w:rPr>
          <w:rFonts w:eastAsia="MS Minchofalt"/>
          <w:color w:val="0000FF"/>
        </w:rPr>
        <w:t>visṛjati hṛdayaṁ na yasya</w:t>
      </w:r>
      <w:r w:rsidRPr="00DD69B8">
        <w:rPr>
          <w:rFonts w:eastAsia="MS Minchofalt"/>
        </w:rPr>
        <w:t xml:space="preserve"> </w:t>
      </w:r>
      <w:r w:rsidRPr="00DD69B8">
        <w:t xml:space="preserve">[bhā.pu. 11.2.55] </w:t>
      </w:r>
      <w:r w:rsidRPr="00DD69B8">
        <w:rPr>
          <w:rFonts w:eastAsia="MS Minchofalt"/>
        </w:rPr>
        <w:t>ity ādi ||34||</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3.28.35 ||</w:t>
      </w:r>
    </w:p>
    <w:p w:rsidR="00B14BE3" w:rsidRPr="00DD69B8" w:rsidRDefault="00B14BE3" w:rsidP="00B14BE3">
      <w:pPr>
        <w:jc w:val="center"/>
        <w:rPr>
          <w:rFonts w:eastAsia="MS Minchofalt"/>
        </w:rPr>
      </w:pPr>
    </w:p>
    <w:p w:rsidR="00B14BE3" w:rsidRPr="00DD69B8" w:rsidRDefault="00B14BE3" w:rsidP="00B14BE3">
      <w:pPr>
        <w:pStyle w:val="Versequote"/>
        <w:rPr>
          <w:rFonts w:eastAsia="MS Minchofalt"/>
          <w:lang w:val="en-CA"/>
        </w:rPr>
      </w:pPr>
      <w:r w:rsidRPr="00DD69B8">
        <w:rPr>
          <w:rFonts w:eastAsia="MS Minchofalt"/>
          <w:lang w:val="en-CA"/>
        </w:rPr>
        <w:t>muktāśrayaṁ yarhi nirviṣayaṁ viraktaṁ</w:t>
      </w:r>
    </w:p>
    <w:p w:rsidR="00B14BE3" w:rsidRPr="00DD69B8" w:rsidRDefault="00B14BE3" w:rsidP="00B14BE3">
      <w:pPr>
        <w:pStyle w:val="Versequote"/>
        <w:rPr>
          <w:rFonts w:eastAsia="MS Minchofalt"/>
          <w:lang w:val="en-CA"/>
        </w:rPr>
      </w:pPr>
      <w:r w:rsidRPr="00DD69B8">
        <w:rPr>
          <w:rFonts w:eastAsia="MS Minchofalt"/>
          <w:lang w:val="en-CA"/>
        </w:rPr>
        <w:t>nirvāṇam ṛcchati manaḥ sahasā yathārciḥ |</w:t>
      </w:r>
    </w:p>
    <w:p w:rsidR="00B14BE3" w:rsidRPr="00DD69B8" w:rsidRDefault="00B14BE3" w:rsidP="00B14BE3">
      <w:pPr>
        <w:pStyle w:val="Versequote"/>
        <w:rPr>
          <w:rFonts w:eastAsia="MS Minchofalt"/>
          <w:lang w:val="en-CA"/>
        </w:rPr>
      </w:pPr>
      <w:r w:rsidRPr="00DD69B8">
        <w:rPr>
          <w:rFonts w:eastAsia="MS Minchofalt"/>
          <w:lang w:val="en-CA"/>
        </w:rPr>
        <w:t>ātmānam atra puruṣo’vyavadhānam ekam</w:t>
      </w:r>
    </w:p>
    <w:p w:rsidR="00B14BE3" w:rsidRPr="00DD69B8" w:rsidRDefault="00B14BE3" w:rsidP="00B14BE3">
      <w:pPr>
        <w:pStyle w:val="Versequote"/>
        <w:rPr>
          <w:rFonts w:eastAsia="MS Minchofalt"/>
          <w:lang w:val="en-CA"/>
        </w:rPr>
      </w:pPr>
      <w:r w:rsidRPr="00DD69B8">
        <w:rPr>
          <w:rFonts w:eastAsia="MS Minchofalt"/>
          <w:lang w:val="en-CA"/>
        </w:rPr>
        <w:t>anvīkṣate pratinivṛtta-guṇa-pravāhaḥ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muktāśrayaṁ viṣṇu-viṣayaṁ, sva-cittaṁ jīva-caitanyaṁ taṁ nirvāṇam ṛcchati | śarīrābhimānaṁ jahāti sva-cid-abhimānena ||35||</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yarhi yadaivaṁ nirviṣayaṁ bhagavaty ata eva muktāśrayaṁ ca | dhyeya-saṁbandhaṁ vinā dhyātary-avasthānāsaṁbavāt | na ca pūrvavac chabdādir viṣayaḥ syāt | yatas tatra viraktaṁ paramānandānubhavena | ato nirvāṇaṁ layam ṛcchati | vṛtti-rūpatāṁ parityajya brahmākāreṇa pariṇamata ity arthaḥ | yathā arcir jvālāśraya-viṣayāpagame mahā-bhūta-jyotī-rūpeṇa pariṇamate | atrāsyaṁ daśāyām avyavadhānaṁ dhyātṛdyeya-vibhāga-śūnyam ekam akhaṇḍam ātmānam anugatam īkṣate | atra hetuḥ, pratinivṛtto’pagato guṇa-pravāho dehādy-upādhir yasya ||35||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tyāga-prakāraṁ yojayitum āha—muktāśrayam ity ādikaṁ tu ṣaṣṭha-sandarbhasya caturtha-vākyasyāvatārikāyāṁ dṛśyaṁ, tathā hi | jīvata evāvidyā-kalpita-māyā-kārya-saṁbandha-mithyātva-jñapaka-jīva-svarūpa-sākṣātkaraṇa-tādātmyāpanna-brahma-sākṣātkāro jīvan-mukti-viśeṣa ity arthaḥ | īdṛśam eva tan-mukti-lakṣaṇaṁ śrī-kāpileye muktāśrayam ity-ādi-catuṣṭaye darśitam | tatra hi pratinivṛtta-guṇa-pravāhaḥ san ātmānaṁ paramātmānam īkṣate ||35||</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atinikṛṣṭa-yogi-paddhaty-ukte bhagavat-svarūpa-tyāge sati manasaḥ kā daśā syād ity apekṣāyām āha—mukteti | evaṁ yarhi mano nirviṣayaṁ bhagavati tadā muktāśrayaṁ ca syāt dhyeya-sambandhaṁ vinā tasya dhyātary avasthānāsambhavāt | na ca pūrvavad vyāvahārikaḥ śabdādi-viṣayaḥ syāt, yatas tatra viraktaṁ paramānandānubhavena | na ca paramānanda-rūpam eva punar api viṣayīkuryāt | śanakair viyuṅkta ity atra śanaiḥ-padena punar api tato viyojanīyatvād ato nirvāṇaṁ layam ṛcchati prāpnoti | yathārci-dīpa-kalikā taila-vartibhyāṁ viyuktā nirvātīty arthaḥ | atra asyāṁ daśāyāṁ puruṣaḥ jīvaḥ mano-laye sati liṅga-rūpāvaraṇa-bhaṅgād avyavadhānaṁ śuddham ātmānaṁ pratyag ātmānam ekam anvīkṣate, tataś ca na saṁsaratīty āha—pratinivṛtto guṇa-pravāho dehādy-upādhir yasya saḥ ||35||</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3.28.36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so’py etayā caramayā manaso nivṛttyā</w:t>
      </w:r>
    </w:p>
    <w:p w:rsidR="00B14BE3" w:rsidRPr="00DD69B8" w:rsidRDefault="00B14BE3" w:rsidP="00B14BE3">
      <w:pPr>
        <w:pStyle w:val="Versequote"/>
        <w:rPr>
          <w:rFonts w:eastAsia="MS Minchofalt"/>
          <w:lang w:val="en-CA"/>
        </w:rPr>
      </w:pPr>
      <w:r w:rsidRPr="00DD69B8">
        <w:rPr>
          <w:rFonts w:eastAsia="MS Minchofalt"/>
          <w:lang w:val="en-CA"/>
        </w:rPr>
        <w:t>tasmin mahimny avasitaḥ sukha-duḥkha-bāhye |</w:t>
      </w:r>
    </w:p>
    <w:p w:rsidR="00B14BE3" w:rsidRPr="00DD69B8" w:rsidRDefault="00B14BE3" w:rsidP="00B14BE3">
      <w:pPr>
        <w:pStyle w:val="Versequote"/>
        <w:rPr>
          <w:rFonts w:eastAsia="MS Minchofalt"/>
          <w:lang w:val="en-CA"/>
        </w:rPr>
      </w:pPr>
      <w:r w:rsidRPr="00DD69B8">
        <w:rPr>
          <w:rFonts w:eastAsia="MS Minchofalt"/>
          <w:lang w:val="en-CA"/>
        </w:rPr>
        <w:t>hetutvam apy asati kartari duḥkhayor yat</w:t>
      </w:r>
    </w:p>
    <w:p w:rsidR="00B14BE3" w:rsidRPr="00DD69B8" w:rsidRDefault="00B14BE3" w:rsidP="00B14BE3">
      <w:pPr>
        <w:pStyle w:val="Versequote"/>
        <w:rPr>
          <w:rFonts w:eastAsia="MS Minchofalt"/>
          <w:lang w:val="en-CA"/>
        </w:rPr>
      </w:pPr>
      <w:r w:rsidRPr="00DD69B8">
        <w:rPr>
          <w:rFonts w:eastAsia="MS Minchofalt"/>
          <w:lang w:val="en-CA"/>
        </w:rPr>
        <w:t>svātman vidhatta upalabdha-parātma-kāṣṭhaḥ ||</w:t>
      </w:r>
    </w:p>
    <w:p w:rsidR="00B14BE3" w:rsidRPr="00DD69B8" w:rsidRDefault="00B14BE3" w:rsidP="00B14BE3">
      <w:pPr>
        <w:jc w:val="center"/>
        <w:rPr>
          <w:rFonts w:eastAsia="MS Minchofalt"/>
          <w:b/>
          <w:bCs/>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asat-kartā tu jīvaḥ syāt sa kartā parameśvaraḥ iti śabda-nirṇaye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durduḥkham iti vijñeyaṁ svaṁ sukhaṁ ca tayor yataḥ |</w:t>
      </w:r>
    </w:p>
    <w:p w:rsidR="00B14BE3" w:rsidRPr="00DD69B8" w:rsidRDefault="00B14BE3" w:rsidP="00B14BE3">
      <w:pPr>
        <w:pStyle w:val="Cita"/>
        <w:rPr>
          <w:rFonts w:eastAsia="MS Minchofalt"/>
        </w:rPr>
      </w:pPr>
      <w:r w:rsidRPr="00DD69B8">
        <w:rPr>
          <w:rFonts w:eastAsia="MS Minchofalt"/>
        </w:rPr>
        <w:t>pradātā paramo viṣṇus tasmād duḥkhādi-nāmavān || iti harivāṁśeṣu ||36||</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śrīdharaḥ : </w:t>
      </w:r>
      <w:r w:rsidRPr="00DD69B8">
        <w:t xml:space="preserve">na ca suptotthita iva punaḥ saṁsaratīty āha—so’pi sa eva puruṣas tasmin mahimni brahma-rūpe’vasito’vasānaṁ niṣṭhāṁ prāptaḥ | kayā ? manaso nivṛttyā caramayā’vidyā-rahitayeti suṣuptād viśeṣaḥ | tatra hy avidyāsti, na tv idānīm | atra hetuḥ, etayā yogābhyāsa-kṛtayety arthaḥ | nanv evam api sukha-duḥkhayor ātma-dharmatve kuto brahmaikyaṁ tatrāha—duḥkhayoḥ sukha-duḥkhayor hetutvaṁ bhoktṛtvaṁ ca yat pūrvam āsīt tad apy asaty avidyā-kṛte kartary ahaṅkāre vidhatte | tan niṣṭham eva paśyatīty arthaḥ | yata upalabdha-parātma-kāṣṭho’parokṣī-kṛtātma-tattvaḥ ||36||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cāsāv upādhi-layaḥ suṣupti-daśāyām ivety āha—so’dhi sa ca puruṣo jīvaḥ manaso nivṛttyā hetunā tasmin mahimni yaḥ svīyo mahimā pūrvaṁ manasā balād apahṛta āsīt tasmin mahimni mano-nāśāt prāpte jñānānanda-svarūpe avasitaḥ avasānaṁ niṣṭhāṁ prāptaḥ, manaso nivṛttyā kīdṛśyā caramayā avidyayā rahitayeti suṣuptād viśeṣaḥ | tatra hy avidyāsti na tv idānīṁ, tatra hetuḥ—etayā yogābhyāsa-kṛtayety arthaḥ | tasmin mahimni kīdṛśe, sukha-duḥkhayor ātma-dharmatvam eva dṛṣṭam | atas tato bahir-bhūtatvaṁ katham ātmanaḥ ? ity ata āha—asati avidyā-kṛte kartari ahaṅkāre duḥkhayoḥ sukha-duḥkhayor hetutvaṁ sukha-duḥkha-hetu-karma-kartṛtvam | tad-abhimānāt pūrva-daśāyāṁ svātmani kartṛtvaṁ bhoktṛtvaṁ ca yad āsīt tat sarvam upalabdha-parātma-kāṣṭho’yam aparokṣīkṛtātma-tattvaḥ | śuddhaḥ puruṣaḥ tasminn evāsati vidhatte tan-niṣṭham eva paśyati svasminn ahaṅkārābhāvād ity arthaḥ ||36||</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3.28.37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dehaṁ ca taṁ na caramaḥ sthitam utthitaṁ vā</w:t>
      </w:r>
    </w:p>
    <w:p w:rsidR="00B14BE3" w:rsidRPr="00DD69B8" w:rsidRDefault="00B14BE3" w:rsidP="00B14BE3">
      <w:pPr>
        <w:pStyle w:val="Versequote"/>
        <w:rPr>
          <w:rFonts w:eastAsia="MS Minchofalt"/>
          <w:lang w:val="en-CA"/>
        </w:rPr>
      </w:pPr>
      <w:r w:rsidRPr="00DD69B8">
        <w:rPr>
          <w:rFonts w:eastAsia="MS Minchofalt"/>
          <w:lang w:val="en-CA"/>
        </w:rPr>
        <w:t>siddho vipaśyati yato’dhyagamat svarūpam |</w:t>
      </w:r>
    </w:p>
    <w:p w:rsidR="00B14BE3" w:rsidRPr="00DD69B8" w:rsidRDefault="00B14BE3" w:rsidP="00B14BE3">
      <w:pPr>
        <w:pStyle w:val="Versequote"/>
        <w:rPr>
          <w:rFonts w:eastAsia="MS Minchofalt"/>
          <w:lang w:val="en-CA"/>
        </w:rPr>
      </w:pPr>
      <w:r w:rsidRPr="00DD69B8">
        <w:rPr>
          <w:rFonts w:eastAsia="MS Minchofalt"/>
          <w:lang w:val="en-CA"/>
        </w:rPr>
        <w:t>daivād upetam atha daiva-vaśād apetaṁ</w:t>
      </w:r>
    </w:p>
    <w:p w:rsidR="00B14BE3" w:rsidRPr="00DD69B8" w:rsidRDefault="00B14BE3" w:rsidP="00B14BE3">
      <w:pPr>
        <w:pStyle w:val="Versequote"/>
        <w:rPr>
          <w:rFonts w:eastAsia="MS Minchofalt"/>
          <w:lang w:val="en-CA"/>
        </w:rPr>
      </w:pPr>
      <w:r w:rsidRPr="00DD69B8">
        <w:rPr>
          <w:rFonts w:eastAsia="MS Minchofalt"/>
          <w:lang w:val="en-CA"/>
        </w:rPr>
        <w:t>vāso yathā parikṛtaṁ madirā-madāndhaḥ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svarūpaṁ jīva-brahmaṇor yāthārthyam adhyagamat | tasya jīvan muktim āha—dehaṁ ceti dvābhyām—carama ukta-lakṣaṇaḥ siddho deham api na vipaśyati, kutaḥ sukha-duḥkhe ? āsanād utthitam utthāya tatraiva sthitaṁ tat-sthānād apetaṁ tato daiva-vaśāt punar apy upetaṁ vā na vipaśyati | yataḥ svarūpaṁ prāptaḥ | yato dehāt svarūpam adhyagamat taṁ deham iti vā | sato’py ananusandhāne dṛṣṭāntaḥ, vāsaḥ parikṛtaṁ kaṭitaṭe pariveṣṭitaṁ sthitaṁ gataṁ vā madirā-madenāndho yathā na paśyati ||37||</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sva-svarūpa-bhūte mahimny avasito niṣṭhāṁ prāptaḥ sann upalabdha-parātma-kāṣṭha iti so’py etayety ādau ||37||</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tasya jīvan-muktim āha—dehaṁ ceti dvābhyām | caramaḥ carama-daśāpannaḥ siddho dehaṁ na paśyati kutaḥ sukha-duḥkhe ity arthaḥ | adhyagamat prāptaḥ | parihṛtaṁ parihitam āsanād utthitam utthāya tatraiva sthitaṁ gataṁ vā madirā-madāndho yathā na paśytīti ||37||</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3.28.38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deho’pi daiva-vaśagaḥ khalu karma yāvat</w:t>
      </w:r>
    </w:p>
    <w:p w:rsidR="00B14BE3" w:rsidRPr="00DD69B8" w:rsidRDefault="00B14BE3" w:rsidP="00B14BE3">
      <w:pPr>
        <w:pStyle w:val="Versequote"/>
        <w:rPr>
          <w:rFonts w:eastAsia="MS Minchofalt"/>
          <w:lang w:val="en-CA"/>
        </w:rPr>
      </w:pPr>
      <w:r w:rsidRPr="00DD69B8">
        <w:rPr>
          <w:rFonts w:eastAsia="MS Minchofalt"/>
          <w:lang w:val="en-CA"/>
        </w:rPr>
        <w:t>svārambhakaṁ pratisamīkṣata eva sāsuḥ |</w:t>
      </w:r>
    </w:p>
    <w:p w:rsidR="00B14BE3" w:rsidRPr="00DD69B8" w:rsidRDefault="00B14BE3" w:rsidP="00B14BE3">
      <w:pPr>
        <w:pStyle w:val="Versequote"/>
        <w:rPr>
          <w:rFonts w:eastAsia="MS Minchofalt"/>
          <w:lang w:val="en-CA"/>
        </w:rPr>
      </w:pPr>
      <w:r w:rsidRPr="00DD69B8">
        <w:rPr>
          <w:rFonts w:eastAsia="MS Minchofalt"/>
          <w:lang w:val="en-CA"/>
        </w:rPr>
        <w:t>taṁ sa-prapañcam adhirūḍha-samādhi-yogaḥ</w:t>
      </w:r>
    </w:p>
    <w:p w:rsidR="00B14BE3" w:rsidRPr="00DD69B8" w:rsidRDefault="00B14BE3" w:rsidP="00B14BE3">
      <w:pPr>
        <w:pStyle w:val="Versequote"/>
        <w:rPr>
          <w:rFonts w:eastAsia="MS Minchofalt"/>
          <w:lang w:val="en-CA"/>
        </w:rPr>
      </w:pPr>
      <w:r w:rsidRPr="00DD69B8">
        <w:rPr>
          <w:rFonts w:eastAsia="MS Minchofalt"/>
          <w:lang w:val="en-CA"/>
        </w:rPr>
        <w:t>svāpnaṁ punar na bhajate pratibuddha-vastuḥ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evaṁ pratibuddha-vastur iti | deho’pīty ādau ceti | tasmād asya prārabdha-karma-mātrāṇām anabhiniveśenaiva bhogaḥ | evam evoktaṁ—</w:t>
      </w:r>
      <w:r w:rsidRPr="00DD69B8">
        <w:rPr>
          <w:color w:val="0000FF"/>
        </w:rPr>
        <w:t>tatra ko mohaḥ kaḥ śoka ekatvam anupaśyataḥ</w:t>
      </w:r>
      <w:r w:rsidRPr="00DD69B8">
        <w:t xml:space="preserve"> iti | nanu tarhi dehasya kathaṁ pravṛtti-nivṛttī jīvanaṁ vā ? tatrāha—deho’pīti | daivaṁ pūrva-saṁskāraḥ, tad-vaśena gacchan yāvat svārambhakaṁ karmāsti tāvat pratisamīkṣate jīvaty eva | sāsuḥ sendriyaḥ | nanu tarhi tasmin punaḥ saṅgaḥ syāt tatrāha—taṁ dehaṁ svāpna-dehādi-tulyaṁ sa-prapañcaṁ putrādi-sahitaṁ punar na bhajate’haṁ mameti nābhimanyate | adhirūḍhaḥ prāptaḥ samādhi-paryanto yogo yena | ata eva pratibuddhaṁ vastv ātma-tattvaṁ yena saḥ ||38||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tarhi tasya dehaḥ kathaṁ jīvet tatrāha—deho’pīti | daivaṁ pūrva-saṁskāraḥ tad-vaśena gacchan yāvat pratisamīkṣate eva jīvaty eva | sāsuḥ sendriyaḥ | nanu tasmin punar āsaktiḥ syāt ? tatrāha—taṁ dehaṁ sa-prapañcaṁ putrādi-sahitaṁ punar na bhajate, yataḥ svāpnaṁ svapna-dehādi-tulyam ahaṁ mameti nābhimanyate | tatra hetuḥ—adhirūḍhaḥ samādhi-paryanto yogo yena saḥ, ataḥ pratibuddhaṁ vastu ātma-tattvaṁ yena saḥ ||38||</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3.28.39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yathā putrāc ca vittāc ca pṛthaṅ martyaḥ pratīyate |</w:t>
      </w:r>
    </w:p>
    <w:p w:rsidR="00B14BE3" w:rsidRPr="00DD69B8" w:rsidRDefault="00B14BE3" w:rsidP="00B14BE3">
      <w:pPr>
        <w:pStyle w:val="Versequote"/>
        <w:rPr>
          <w:rFonts w:eastAsia="MS Minchofalt"/>
          <w:lang w:val="en-CA"/>
        </w:rPr>
      </w:pPr>
      <w:r w:rsidRPr="00DD69B8">
        <w:rPr>
          <w:rFonts w:eastAsia="MS Minchofalt"/>
          <w:lang w:val="en-CA"/>
        </w:rPr>
        <w:t>apy ātmatvenābhimatād dehādeḥ puruṣas tathā ||</w:t>
      </w:r>
    </w:p>
    <w:p w:rsidR="00B14BE3" w:rsidRPr="00DD69B8" w:rsidRDefault="00B14BE3" w:rsidP="00B14BE3">
      <w:pPr>
        <w:jc w:val="center"/>
        <w:rPr>
          <w:rFonts w:eastAsia="MS Minchofalt"/>
          <w:b/>
          <w:bCs/>
        </w:rPr>
      </w:pPr>
    </w:p>
    <w:p w:rsidR="00B14BE3" w:rsidRPr="00DD69B8" w:rsidRDefault="00B14BE3" w:rsidP="00B14BE3">
      <w:r w:rsidRPr="00DD69B8">
        <w:rPr>
          <w:rFonts w:eastAsia="MS Minchofalt"/>
          <w:b/>
          <w:bCs/>
        </w:rPr>
        <w:t xml:space="preserve">śrīdharaḥ : </w:t>
      </w:r>
      <w:r w:rsidRPr="00DD69B8">
        <w:t>pratibodha-prakāram āha ṣaḍbhiḥ, yatheti | ati-sneha-vaśād ātmatvenābhimatād api putrādeḥ | martyaḥ pitrādiḥ | puruṣo dehāder draṣṭā ||39||</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sā ca jīvan-muktānāṁ pratipattir yuktaiva | yatas tvaṁ-padārthas tādṛśa evetyāha—yathā putrāc ceti ||39||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pratibodhārthaṁ mumukṣubhir nityam evaṁ vibhāvyam ity āha—yatheti tribhiḥ | atisneha-vaśād ātmatvenābhimatād api putrādeḥ pṛthag eva martyaḥ pitrādir yathā tathaiva puruṣo jīvaḥ ||39||</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3.28.40-41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yatholmukād visphuliṅgād dhūmād vāpi sva-sambhavāt</w:t>
      </w:r>
    </w:p>
    <w:p w:rsidR="00B14BE3" w:rsidRPr="00DD69B8" w:rsidRDefault="00B14BE3" w:rsidP="00B14BE3">
      <w:pPr>
        <w:pStyle w:val="Versequote"/>
        <w:rPr>
          <w:rFonts w:eastAsia="MS Minchofalt"/>
          <w:lang w:val="en-CA"/>
        </w:rPr>
      </w:pPr>
      <w:r w:rsidRPr="00DD69B8">
        <w:rPr>
          <w:rFonts w:eastAsia="MS Minchofalt"/>
          <w:lang w:val="en-CA"/>
        </w:rPr>
        <w:t>apy ātmatvenābhimatād yathāgniḥ pṛthag ulmukāt ||</w:t>
      </w:r>
    </w:p>
    <w:p w:rsidR="00B14BE3" w:rsidRPr="00DD69B8" w:rsidRDefault="00B14BE3" w:rsidP="00B14BE3">
      <w:pPr>
        <w:pStyle w:val="Versequote"/>
        <w:rPr>
          <w:rFonts w:eastAsia="MS Minchofalt"/>
          <w:lang w:val="en-CA"/>
        </w:rPr>
      </w:pPr>
      <w:r w:rsidRPr="00DD69B8">
        <w:rPr>
          <w:rFonts w:eastAsia="MS Minchofalt"/>
          <w:lang w:val="en-CA"/>
        </w:rPr>
        <w:t>bhūtendriyāntaḥ-karaṇāt pradhānāj jīva-saṁjñitāt |</w:t>
      </w:r>
    </w:p>
    <w:p w:rsidR="00B14BE3" w:rsidRPr="00DD69B8" w:rsidRDefault="00B14BE3" w:rsidP="00B14BE3">
      <w:pPr>
        <w:pStyle w:val="Versequote"/>
        <w:rPr>
          <w:rFonts w:eastAsia="MS Minchofalt"/>
          <w:lang w:val="en-CA"/>
        </w:rPr>
      </w:pPr>
      <w:r w:rsidRPr="00DD69B8">
        <w:rPr>
          <w:rFonts w:eastAsia="MS Minchofalt"/>
          <w:lang w:val="en-CA"/>
        </w:rPr>
        <w:t>ātmā tathā pṛthag draṣṭā bhagavān brahma-saṁjñitaḥ ||</w:t>
      </w:r>
    </w:p>
    <w:p w:rsidR="00B14BE3" w:rsidRPr="00DD69B8" w:rsidRDefault="00B14BE3" w:rsidP="00B14BE3">
      <w:pPr>
        <w:jc w:val="center"/>
        <w:rPr>
          <w:rFonts w:eastAsia="MS Minchofalt"/>
          <w:b/>
          <w:bCs/>
        </w:rPr>
      </w:pPr>
    </w:p>
    <w:p w:rsidR="00B14BE3" w:rsidRPr="00DD69B8" w:rsidRDefault="00B14BE3" w:rsidP="00B14BE3">
      <w:pPr>
        <w:rPr>
          <w:rFonts w:eastAsia="MS Minchofalt"/>
          <w:bCs/>
        </w:rPr>
      </w:pPr>
      <w:r w:rsidRPr="00DD69B8">
        <w:rPr>
          <w:rFonts w:eastAsia="MS Minchofalt"/>
          <w:b/>
          <w:bCs/>
        </w:rPr>
        <w:t>śrīdharaḥ :</w:t>
      </w:r>
      <w:r w:rsidRPr="00DD69B8">
        <w:rPr>
          <w:rFonts w:eastAsia="MS Minchofalt"/>
          <w:bCs/>
        </w:rPr>
        <w:t xml:space="preserve"> pṛthag avasthānābhāve’pi bhedaṁ sadṛṣṭāntam āha—yatholmukād idānīṁ jvalataḥ kāṣṭhāt | sva-sambhavāt agneḥ sambhūtāt | ātmatvenāgneḥ svarūpatvenābhimatād api | atyantāvivekino hi dhūme’py agny-abhimāno’sti | ulmukāt pūrva-siddhād api tad-dāhakaḥ prakāśakaś cāgniḥ pṛthag eva ||40||</w:t>
      </w:r>
    </w:p>
    <w:p w:rsidR="00B14BE3" w:rsidRPr="00DD69B8" w:rsidRDefault="00B14BE3" w:rsidP="00B14BE3">
      <w:pPr>
        <w:rPr>
          <w:rFonts w:eastAsia="MS Minchofalt"/>
          <w:bCs/>
        </w:rPr>
      </w:pPr>
    </w:p>
    <w:p w:rsidR="00B14BE3" w:rsidRPr="00DD69B8" w:rsidRDefault="00B14BE3" w:rsidP="00B14BE3">
      <w:pPr>
        <w:rPr>
          <w:rFonts w:eastAsia="MS Minchofalt"/>
          <w:bCs/>
        </w:rPr>
      </w:pPr>
      <w:r w:rsidRPr="00DD69B8">
        <w:rPr>
          <w:rFonts w:eastAsia="MS Minchofalt"/>
          <w:bCs/>
        </w:rPr>
        <w:t>bhūtāder draṣṭā tebhyaḥ pṛthak tasmād api jīva-saṁjñitād brahma-saṁjñitaḥ pṛthak | tathā pradhānād api tat-pravartako bhagavān pṛthag ity arthaḥ ||41||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bCs/>
          <w:iCs/>
        </w:rPr>
        <w:t xml:space="preserve">tat-padārthas tu sutarām ity āha—yatheti | </w:t>
      </w:r>
      <w:r w:rsidRPr="00DD69B8">
        <w:rPr>
          <w:rFonts w:eastAsia="MS Minchofalt"/>
        </w:rPr>
        <w:t>atha tasya māyā-śakti-kāryaṁ māyā-jīvebhyo’nyatvaṁ ca spaṣṭayati—yatholmukād iti dvayena | ayam arthaḥ—sva-sambhavāt svopādāna-kāraṇād ulmukāt kāṣṭha-muṣṭy-upādhikāt | agner hetor yo visphuliṅgo yaś ca dhūmas tasmāt tasmād yathā tat-tad-upādānam agniḥ pṛthak | yathā ca tasmād apy ulmukāt tad-upādānam, asāv agniḥ pṛthak | kīdṛśād api tat-trayāt ? apy ātmatvenābhimatāt tāpakatayā dhūme’py agny-aṁśa-sad-bhāvenāgni-svarūpatayā pratītād api ||40||</w:t>
      </w:r>
    </w:p>
    <w:p w:rsidR="00B14BE3" w:rsidRPr="00DD69B8" w:rsidRDefault="00B14BE3" w:rsidP="00B14BE3">
      <w:pPr>
        <w:rPr>
          <w:rFonts w:eastAsia="MS Minchofalt"/>
        </w:rPr>
      </w:pPr>
    </w:p>
    <w:p w:rsidR="00B14BE3" w:rsidRPr="00DD69B8" w:rsidRDefault="00B14BE3" w:rsidP="00B14BE3">
      <w:pPr>
        <w:rPr>
          <w:rFonts w:eastAsia="MS Minchofalt"/>
          <w:color w:val="339966"/>
        </w:rPr>
      </w:pPr>
      <w:r w:rsidRPr="00DD69B8">
        <w:rPr>
          <w:rFonts w:eastAsia="MS Minchofalt"/>
        </w:rPr>
        <w:t xml:space="preserve">tathā visphuliṅga-sthānīyāj jīva-saṁjñitāj jīvāt, ulmuka-sthānīyāt pradhānāt pradhānopādhika-bhagavat-tejasaḥ, dhūma-sthānīyād bhūtādeḥ sarvopādāna-rūpo bhagavān pṛthak | ya evātmā svāṁśena tat-tad-antaryāmitayā paramātmā kvacid adhikāriṇi nirviśeṣa-cinmātratayā sphuran brahma-saṁjñitaś ca | yata eva draṣṭā teṣām ādi-madhyāntāvasthā-sākṣīti | tatrolmukāditvam agny-aṁśāviṣṭendhanāṁcatvaṁ, tatra prakāśakatvaṁ svāṁśasya dāhakatvam indhanāṁśasyeti vivecanīyam ||41|| </w:t>
      </w:r>
      <w:r w:rsidRPr="00DD69B8">
        <w:rPr>
          <w:rFonts w:eastAsia="MS Minchofalt"/>
          <w:color w:val="339966"/>
        </w:rPr>
        <w:t>[paramātma-sandarbha 68]</w:t>
      </w:r>
    </w:p>
    <w:p w:rsidR="00B14BE3" w:rsidRPr="00DD69B8" w:rsidRDefault="00B14BE3" w:rsidP="00B14BE3">
      <w:pPr>
        <w:rPr>
          <w:rFonts w:eastAsia="MS Minchofalt"/>
          <w:b/>
          <w:bCs/>
        </w:rPr>
      </w:pPr>
    </w:p>
    <w:p w:rsidR="00B14BE3" w:rsidRPr="00DD69B8" w:rsidRDefault="00B14BE3" w:rsidP="00B14BE3">
      <w:pPr>
        <w:rPr>
          <w:rFonts w:eastAsia="MS Minchofalt"/>
          <w:bCs/>
        </w:rPr>
      </w:pPr>
      <w:r w:rsidRPr="00DD69B8">
        <w:rPr>
          <w:rFonts w:eastAsia="MS Minchofalt"/>
          <w:b/>
          <w:bCs/>
        </w:rPr>
        <w:t>viśvanāthaḥ :</w:t>
      </w:r>
      <w:r w:rsidRPr="00DD69B8">
        <w:rPr>
          <w:rFonts w:eastAsia="MS Minchofalt"/>
          <w:bCs/>
        </w:rPr>
        <w:t xml:space="preserve"> nanu yathā putra-vittādibhyo martyaḥ pṛthag-avasthito dṛśyate, na tathā dehendriyādibhyo jīvātmā | jīvātmato sakāśāt paramātmā pṛthak katham avagantavya ity ata āha—yatholmukād iti | pṛthag avasthānābhāve’pi māyā-tat-kāryābhyāṁ pṛthag-bhūto jīvātmanaś ca sakāśāt paramātmā pṛthak evety atrāyaṁ dṛṣṭāntaḥ | atra yathā-śabdasyolmuka-śabdasya ca paunaruktyād evaṁ vyākhyeyam | ulmukād dahyamānāt kāṣṭhād yathā agniḥ pṛthag bhavati, yathā ca ulmukāt pṛthak, tathā visphuliṅgād api pṛthag, yathā ca visphuliṅgāt pṛthak, tathā dhūmād api svakāryāt pṛthak, kīdṛśat ātmatvenāgni-svarūpatvenābhimatād api avivekinā hi ulmuko visphuliṅgo dhūmo’py agnir ayam ity abhimanyate | yad vā, dvitīya-yathā-śabdasya yathāvad ity arthaḥ | dvitīyolmukād iti ulmukam atti jvālayatīty agni-viśeṣaṇam | dārṣṭāntikaṁ yojayati—pradhānād ulmuka-sthānīyāt jīva-saṁjñitāt jīva-rūpo yaḥ saṁjñitaḥ saṁjñāṁ cetanāṁ prāptas tasmāt visphuliṅga-sthānīyāt bhūtendriyāntaḥ-karaṇāt dhūma-sthānīyāt ātmā paramātmā agni-sthānīyaḥ pṛthak, yato draṣṭā, sa hi dṛśyāt pṛthag eva saha-sthito’py asaṅgo yato bhagavān acintyaiśvaryaḥ | bhagavān eva brahma-saṁjñāṁ prāptaḥ kasmiṁścid adhikāriṇi nirviśeṣa-cin-mātratvena bhātaś ca bhavatīty arthaḥ ||40-41||</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3.28.42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sarva-bhūteṣu cātmānaṁ sarva-bhūtāni cātmani |</w:t>
      </w:r>
    </w:p>
    <w:p w:rsidR="00B14BE3" w:rsidRPr="00DD69B8" w:rsidRDefault="00B14BE3" w:rsidP="00B14BE3">
      <w:pPr>
        <w:pStyle w:val="Versequote"/>
        <w:rPr>
          <w:rFonts w:eastAsia="MS Minchofalt"/>
          <w:lang w:val="en-CA"/>
        </w:rPr>
      </w:pPr>
      <w:r w:rsidRPr="00DD69B8">
        <w:rPr>
          <w:rFonts w:eastAsia="MS Minchofalt"/>
          <w:lang w:val="en-CA"/>
        </w:rPr>
        <w:t>īkṣetānanya-bhāvena bhūteṣv iva tad-ātmatām ||</w:t>
      </w:r>
    </w:p>
    <w:p w:rsidR="00B14BE3" w:rsidRPr="00DD69B8" w:rsidRDefault="00B14BE3" w:rsidP="00B14BE3">
      <w:pPr>
        <w:jc w:val="center"/>
        <w:rPr>
          <w:rFonts w:eastAsia="MS Minchofalt"/>
          <w:b/>
          <w:bCs/>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ananya-bhāvena tad-rūpāṇām abhedena | tad-ātmatāṁ tasyā dānādi-kartṛtvaṁ ca | bhūta-viṣaye ||42||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śrīdharaḥ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tatra jñānī tu tvaṁpadārthābhedena tatpadārthamevaṁ paśyedityāha—sarveti tribhiḥ ||42||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evaṁ sarv5 paramātmānaṁ pṛthag-bhūtaṁ vibhāvya tasya sarva-vastūnāṁ kāraṇatvaṁ laya-sthānatvaṁ ca paśyed ity āha—sarva-bhūteṣv iti | kāraṇasyaiva kāryātmatvam ity arthaḥ | kāryāṇām api laya-sthānatvāt kāraṇa-rūpatvam ity āha—sarveti | tad-ātmatāṁ mahā-bhūtātmatām ||42||</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3.28.43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sva-yoniṣu yathā jyotir ekaṁ nānā pratīyate |</w:t>
      </w:r>
    </w:p>
    <w:p w:rsidR="00B14BE3" w:rsidRPr="00DD69B8" w:rsidRDefault="00B14BE3" w:rsidP="00B14BE3">
      <w:pPr>
        <w:pStyle w:val="Versequote"/>
        <w:rPr>
          <w:rFonts w:eastAsia="MS Minchofalt"/>
          <w:lang w:val="en-CA"/>
        </w:rPr>
      </w:pPr>
      <w:r w:rsidRPr="00DD69B8">
        <w:rPr>
          <w:rFonts w:eastAsia="MS Minchofalt"/>
          <w:lang w:val="en-CA"/>
        </w:rPr>
        <w:t>yonīnāṁ guṇa-vaiṣamyāt tathātmā prakṛtau sthitaḥ ||</w:t>
      </w:r>
    </w:p>
    <w:p w:rsidR="00B14BE3" w:rsidRPr="00DD69B8" w:rsidRDefault="00B14BE3" w:rsidP="00B14BE3">
      <w:pPr>
        <w:jc w:val="center"/>
        <w:rPr>
          <w:rFonts w:eastAsia="MS Minchofalt"/>
          <w:b/>
          <w:bCs/>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pPr>
        <w:rPr>
          <w:rFonts w:eastAsia="MS Minchofalt"/>
          <w:b/>
          <w:bCs/>
        </w:rPr>
      </w:pPr>
    </w:p>
    <w:p w:rsidR="00B14BE3" w:rsidRPr="00DD69B8" w:rsidRDefault="00B14BE3" w:rsidP="00B14BE3">
      <w:pPr>
        <w:rPr>
          <w:rFonts w:eastAsia="MS Minchofalt"/>
          <w:b/>
          <w:bCs/>
          <w:iCs/>
        </w:rPr>
      </w:pPr>
      <w:r w:rsidRPr="00DD69B8">
        <w:rPr>
          <w:rFonts w:eastAsia="MS Minchofalt"/>
          <w:b/>
          <w:bCs/>
        </w:rPr>
        <w:t xml:space="preserve">krama-sandarbhaḥ : </w:t>
      </w:r>
      <w:r w:rsidRPr="00DD69B8">
        <w:rPr>
          <w:rFonts w:eastAsia="MS Minchofalt"/>
          <w:bCs/>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paramātmanaḥ pratideha-vartitvena nānātva-pratītir bhadrābhadrādi-pratītiś ca na vāstavīty āha—sva-yoniṣu kāṣṭheṣu jyotir agniḥ guṇa-vaiṣamyāt dairghya-hrasvatva-vakrimārjava-gandha-rūpādi-bhedāt | prakṛtau dehe ātmā paramātma tathaiva ||43||</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—o)0(o—</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 3.28.44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tasmād imāṁ svāṁ prakṛtiṁ daivīṁ sad-asad-ātmikām |</w:t>
      </w:r>
    </w:p>
    <w:p w:rsidR="00B14BE3" w:rsidRPr="00DD69B8" w:rsidRDefault="00B14BE3" w:rsidP="00B14BE3">
      <w:pPr>
        <w:pStyle w:val="Versequote"/>
        <w:rPr>
          <w:rFonts w:eastAsia="MS Minchofalt"/>
          <w:lang w:val="en-CA"/>
        </w:rPr>
      </w:pPr>
      <w:r w:rsidRPr="00DD69B8">
        <w:rPr>
          <w:rFonts w:eastAsia="MS Minchofalt"/>
          <w:lang w:val="en-CA"/>
        </w:rPr>
        <w:t>durvibhāvyāṁ parābhāvya svarūpeṇāvatiṣṭhate ||</w:t>
      </w:r>
    </w:p>
    <w:p w:rsidR="00B14BE3" w:rsidRPr="00DD69B8" w:rsidRDefault="00B14BE3" w:rsidP="00B14BE3">
      <w:pPr>
        <w:jc w:val="center"/>
        <w:rPr>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svāṁ svāṁśasya jīvasya bandha-hetuṁ daivīṁ devasya viṣṇoḥ śaktiṁ parābhāvya tat-prasādenaiva jitvā svarūpeṇa brahmatvenāvatiṣṭhate ||44||</w:t>
      </w:r>
    </w:p>
    <w:p w:rsidR="00B14BE3" w:rsidRPr="00DD69B8" w:rsidRDefault="00B14BE3" w:rsidP="00B14BE3">
      <w:pPr>
        <w:rPr>
          <w:rFonts w:eastAsia="MS Minchofalt"/>
          <w:b/>
          <w:bCs/>
        </w:rPr>
      </w:pPr>
    </w:p>
    <w:p w:rsidR="00B14BE3" w:rsidRPr="00DD69B8" w:rsidRDefault="00B14BE3" w:rsidP="00B14BE3">
      <w:pPr>
        <w:rPr>
          <w:rFonts w:eastAsia="MS Minchofalt"/>
          <w:b/>
          <w:bCs/>
          <w:iCs/>
        </w:rPr>
      </w:pPr>
      <w:r w:rsidRPr="00DD69B8">
        <w:rPr>
          <w:rFonts w:eastAsia="MS Minchofalt"/>
          <w:b/>
          <w:bCs/>
        </w:rPr>
        <w:t xml:space="preserve">krama-sandarbhaḥ : </w:t>
      </w:r>
      <w:r w:rsidRPr="00DD69B8">
        <w:t>avatiṣṭhate brahmaṇi līyata ity arthaḥ |</w:t>
      </w:r>
      <w:r w:rsidRPr="00DD69B8">
        <w:rPr>
          <w:rFonts w:eastAsia="MS Minchofalt"/>
          <w:bCs/>
          <w:i/>
        </w:rPr>
        <w:t>|</w:t>
      </w:r>
      <w:r w:rsidRPr="00DD69B8">
        <w:rPr>
          <w:rFonts w:eastAsia="MS Minchofalt"/>
          <w:bCs/>
          <w:iCs/>
        </w:rPr>
        <w:t>44||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tasmāt prakṛtir eva nānātva-darśayitṛtvād anartha-kāriṇīti tāṁ jayed ity āha—svāṁ svīyāṁ svopādhim ity arthaḥ | daivīṁ karma-mayīm | yad vā, devasya viṣṇoḥ śaktiṁ durvibhāvyāṁ duratyayāṁ parābhāvya | </w:t>
      </w:r>
    </w:p>
    <w:p w:rsidR="00B14BE3" w:rsidRPr="00DD69B8" w:rsidRDefault="00B14BE3" w:rsidP="00B14BE3">
      <w:pPr>
        <w:pStyle w:val="Cita"/>
        <w:rPr>
          <w:rFonts w:eastAsia="MS Minchofalt"/>
        </w:rPr>
      </w:pPr>
      <w:r w:rsidRPr="00DD69B8">
        <w:rPr>
          <w:rFonts w:eastAsia="MS Minchofalt"/>
        </w:rPr>
        <w:t>daivī hy eṣā guṇa-mayī mama māyā duratyayā |</w:t>
      </w:r>
    </w:p>
    <w:p w:rsidR="00B14BE3" w:rsidRPr="00DD69B8" w:rsidRDefault="00B14BE3" w:rsidP="00B14BE3">
      <w:pPr>
        <w:pStyle w:val="Cita"/>
        <w:rPr>
          <w:rFonts w:eastAsia="MS Minchofalt"/>
          <w:color w:val="000000"/>
        </w:rPr>
      </w:pPr>
      <w:r w:rsidRPr="00DD69B8">
        <w:rPr>
          <w:rFonts w:eastAsia="MS Minchofalt"/>
        </w:rPr>
        <w:t xml:space="preserve">mām eva ye prapadyante māyām etāṁ taranti te || </w:t>
      </w:r>
      <w:r w:rsidRPr="00DD69B8">
        <w:rPr>
          <w:rFonts w:eastAsia="MS Minchofalt"/>
          <w:color w:val="000000"/>
        </w:rPr>
        <w:t xml:space="preserve">[gītā 7.14] </w:t>
      </w:r>
    </w:p>
    <w:p w:rsidR="00B14BE3" w:rsidRPr="00DD69B8" w:rsidRDefault="00B14BE3" w:rsidP="00B14BE3">
      <w:pPr>
        <w:pStyle w:val="Cita"/>
        <w:rPr>
          <w:rFonts w:eastAsia="MS Minchofalt"/>
          <w:color w:val="000000"/>
        </w:rPr>
      </w:pPr>
    </w:p>
    <w:p w:rsidR="00B14BE3" w:rsidRPr="00DD69B8" w:rsidRDefault="00B14BE3" w:rsidP="00B14BE3">
      <w:pPr>
        <w:rPr>
          <w:noProof w:val="0"/>
          <w:rtl/>
          <w:cs/>
        </w:rPr>
      </w:pPr>
      <w:r w:rsidRPr="00DD69B8">
        <w:rPr>
          <w:rFonts w:eastAsia="MS Minchofalt"/>
        </w:rPr>
        <w:t>iti bhagavad-uktyaiva jitvā, svarūpeṇa anāvṛta-caitanya-rūpeṇāvatiṣṭhate ||44||</w:t>
      </w:r>
    </w:p>
    <w:p w:rsidR="00B14BE3" w:rsidRPr="00DD69B8" w:rsidRDefault="00B14BE3" w:rsidP="00B14BE3"/>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tṛtīye saptaviṁśo’pi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b/>
          <w:bCs/>
          <w:color w:val="FF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kāpileye </w:t>
      </w:r>
    </w:p>
    <w:p w:rsidR="00B14BE3" w:rsidRPr="00DD69B8" w:rsidRDefault="00B14BE3" w:rsidP="00B14BE3">
      <w:pPr>
        <w:pStyle w:val="Cita"/>
        <w:jc w:val="center"/>
        <w:rPr>
          <w:color w:val="000000"/>
        </w:rPr>
      </w:pPr>
      <w:r w:rsidRPr="00DD69B8">
        <w:rPr>
          <w:color w:val="000000"/>
        </w:rPr>
        <w:t xml:space="preserve">sādhanānuṣṭhānaṁ nāma </w:t>
      </w:r>
    </w:p>
    <w:p w:rsidR="00B14BE3" w:rsidRPr="00DD69B8" w:rsidRDefault="00B14BE3" w:rsidP="00B14BE3">
      <w:pPr>
        <w:pStyle w:val="Cita"/>
        <w:jc w:val="center"/>
        <w:rPr>
          <w:color w:val="000000"/>
        </w:rPr>
      </w:pPr>
      <w:r w:rsidRPr="00DD69B8">
        <w:rPr>
          <w:color w:val="000000"/>
        </w:rPr>
        <w:t>aṣṭāviṁśo’dhyāyaḥ |</w:t>
      </w:r>
    </w:p>
    <w:p w:rsidR="00B14BE3" w:rsidRPr="00DD69B8" w:rsidRDefault="00B14BE3" w:rsidP="00B14BE3">
      <w:pPr>
        <w:jc w:val="center"/>
        <w:rPr>
          <w:color w:val="000000"/>
        </w:rPr>
      </w:pPr>
      <w:r w:rsidRPr="00DD69B8">
        <w:rPr>
          <w:color w:val="000000"/>
        </w:rPr>
        <w:t>|| 3.28 ||</w:t>
      </w:r>
    </w:p>
    <w:p w:rsidR="00B14BE3" w:rsidRPr="00DD69B8" w:rsidRDefault="00B14BE3" w:rsidP="00B14BE3">
      <w:pPr>
        <w:jc w:val="center"/>
      </w:pPr>
    </w:p>
    <w:p w:rsidR="00B14BE3" w:rsidRPr="00DD69B8" w:rsidRDefault="00B14BE3" w:rsidP="00B14BE3">
      <w:pPr>
        <w:jc w:val="center"/>
      </w:pPr>
      <w:r w:rsidRPr="00DD69B8">
        <w:br w:type="column"/>
        <w:t xml:space="preserve">(3.29) </w:t>
      </w:r>
    </w:p>
    <w:p w:rsidR="00B14BE3" w:rsidRPr="00DD69B8" w:rsidRDefault="00B14BE3" w:rsidP="00B14BE3">
      <w:pPr>
        <w:pStyle w:val="Ttulo3"/>
        <w:rPr>
          <w:lang w:val="en-CA"/>
        </w:rPr>
      </w:pPr>
      <w:r w:rsidRPr="00DD69B8">
        <w:rPr>
          <w:lang w:val="en-CA"/>
        </w:rPr>
        <w:t>ūnatriṁśo’dhyāyaḥ</w:t>
      </w:r>
    </w:p>
    <w:p w:rsidR="00B14BE3" w:rsidRPr="00DD69B8" w:rsidRDefault="00B14BE3" w:rsidP="00B14BE3">
      <w:pPr>
        <w:pStyle w:val="Ttulo2"/>
      </w:pPr>
      <w:r w:rsidRPr="00DD69B8">
        <w:t>vidūra-maitreya-saṁvāde kāpileye bhakti-yogaḥ</w:t>
      </w:r>
    </w:p>
    <w:p w:rsidR="00B14BE3" w:rsidRPr="00DD69B8" w:rsidRDefault="00B14BE3" w:rsidP="00B14BE3"/>
    <w:p w:rsidR="00B14BE3" w:rsidRPr="00DD69B8" w:rsidRDefault="00B14BE3" w:rsidP="00B14BE3"/>
    <w:p w:rsidR="00B14BE3" w:rsidRPr="00DD69B8" w:rsidRDefault="00B14BE3" w:rsidP="00B14BE3">
      <w:pPr>
        <w:jc w:val="center"/>
        <w:rPr>
          <w:rFonts w:eastAsia="MS Minchofalt"/>
          <w:b/>
          <w:bCs/>
        </w:rPr>
      </w:pPr>
      <w:r w:rsidRPr="00DD69B8">
        <w:rPr>
          <w:rFonts w:eastAsia="MS Minchofalt"/>
          <w:b/>
          <w:bCs/>
        </w:rPr>
        <w:t>|| 3.29.1-2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bCs/>
        </w:rPr>
      </w:pPr>
      <w:r w:rsidRPr="00DD69B8">
        <w:rPr>
          <w:rFonts w:eastAsia="MS Minchofalt"/>
          <w:b/>
          <w:bCs/>
        </w:rPr>
        <w:t>devahūtir uvāca—</w:t>
      </w:r>
    </w:p>
    <w:p w:rsidR="00B14BE3" w:rsidRPr="00DD69B8" w:rsidRDefault="00B14BE3" w:rsidP="00B14BE3">
      <w:pPr>
        <w:jc w:val="center"/>
        <w:rPr>
          <w:rFonts w:eastAsia="MS Minchofalt"/>
          <w:b/>
          <w:bCs/>
          <w:sz w:val="28"/>
        </w:rPr>
      </w:pPr>
      <w:r w:rsidRPr="00DD69B8">
        <w:rPr>
          <w:rFonts w:eastAsia="MS Minchofalt"/>
          <w:b/>
          <w:bCs/>
          <w:sz w:val="28"/>
        </w:rPr>
        <w:t>lakṣaṇaṁ mahad-ādīnāṁ prakṛteḥ puruṣasya ca |</w:t>
      </w:r>
    </w:p>
    <w:p w:rsidR="00B14BE3" w:rsidRPr="00DD69B8" w:rsidRDefault="00B14BE3" w:rsidP="00B14BE3">
      <w:pPr>
        <w:jc w:val="center"/>
        <w:rPr>
          <w:rFonts w:eastAsia="MS Minchofalt"/>
          <w:b/>
          <w:bCs/>
          <w:sz w:val="28"/>
        </w:rPr>
      </w:pPr>
      <w:r w:rsidRPr="00DD69B8">
        <w:rPr>
          <w:rFonts w:eastAsia="MS Minchofalt"/>
          <w:b/>
          <w:bCs/>
          <w:sz w:val="28"/>
        </w:rPr>
        <w:t>svarūpaṁ lakṣyate’mīṣāṁ yena tat-pāramārthikam ||</w:t>
      </w:r>
    </w:p>
    <w:p w:rsidR="00B14BE3" w:rsidRPr="00DD69B8" w:rsidRDefault="00B14BE3" w:rsidP="00B14BE3">
      <w:pPr>
        <w:jc w:val="center"/>
        <w:rPr>
          <w:rFonts w:eastAsia="MS Minchofalt"/>
          <w:b/>
          <w:bCs/>
          <w:sz w:val="28"/>
        </w:rPr>
      </w:pPr>
      <w:r w:rsidRPr="00DD69B8">
        <w:rPr>
          <w:rFonts w:eastAsia="MS Minchofalt"/>
          <w:b/>
          <w:bCs/>
          <w:sz w:val="28"/>
        </w:rPr>
        <w:t>yathā sāṅkhyeṣu kathitaṁ yan-mūlaṁ tat pracakṣate |</w:t>
      </w:r>
    </w:p>
    <w:p w:rsidR="00B14BE3" w:rsidRPr="00DD69B8" w:rsidRDefault="00B14BE3" w:rsidP="00B14BE3">
      <w:pPr>
        <w:jc w:val="center"/>
        <w:rPr>
          <w:rFonts w:eastAsia="MS Minchofalt"/>
          <w:b/>
          <w:bCs/>
          <w:sz w:val="28"/>
        </w:rPr>
      </w:pPr>
      <w:r w:rsidRPr="00DD69B8">
        <w:rPr>
          <w:rFonts w:eastAsia="MS Minchofalt"/>
          <w:b/>
          <w:bCs/>
          <w:sz w:val="28"/>
        </w:rPr>
        <w:t>bhakti-yogasya me mārgaṁ brūhi vistaraśaḥ prabho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w:t>
      </w:r>
      <w:r w:rsidRPr="00DD69B8">
        <w:rPr>
          <w:rFonts w:ascii="Times New Roman" w:eastAsia="MS Minchofalt" w:hAnsi="Times New Roman"/>
          <w:b/>
        </w:rPr>
        <w:t> </w:t>
      </w:r>
      <w:r w:rsidRPr="00DD69B8">
        <w:rPr>
          <w:rFonts w:eastAsia="MS Minchofalt"/>
          <w:b/>
          <w:bCs/>
        </w:rPr>
        <w:t>:</w:t>
      </w:r>
      <w:r w:rsidRPr="00DD69B8">
        <w:rPr>
          <w:rFonts w:eastAsia="MS Minchofalt"/>
        </w:rPr>
        <w:t xml:space="preserve"> yathā sāṅkhyeṣu yuktaṁ tathā kathitaḥ | yat sāṅkhya-mūlaṁ tal lakṣaṇaṁ pracakṣate ||2||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p>
    <w:p w:rsidR="00B14BE3" w:rsidRPr="00DD69B8" w:rsidRDefault="00B14BE3" w:rsidP="00B14BE3">
      <w:r w:rsidRPr="00DD69B8">
        <w:t>ekonatriṁśake bhakti-yogas tu bahudhocyate |</w:t>
      </w:r>
    </w:p>
    <w:p w:rsidR="00B14BE3" w:rsidRPr="00DD69B8" w:rsidRDefault="00B14BE3" w:rsidP="00B14BE3">
      <w:pPr>
        <w:jc w:val="center"/>
      </w:pPr>
      <w:r w:rsidRPr="00DD69B8">
        <w:t>kālasya ca balaṁ ghorā saṁsṛtiś ca viraktaye ||</w:t>
      </w:r>
    </w:p>
    <w:p w:rsidR="00B14BE3" w:rsidRPr="00DD69B8" w:rsidRDefault="00B14BE3" w:rsidP="00B14BE3">
      <w:pPr>
        <w:jc w:val="center"/>
        <w:rPr>
          <w:rFonts w:eastAsia="MS Minchofalt"/>
          <w:b/>
        </w:rPr>
      </w:pPr>
    </w:p>
    <w:p w:rsidR="00B14BE3" w:rsidRPr="00DD69B8" w:rsidRDefault="00B14BE3" w:rsidP="00B14BE3">
      <w:pPr>
        <w:rPr>
          <w:rFonts w:eastAsia="MS Minchofalt"/>
          <w:b/>
          <w:bCs/>
        </w:rPr>
      </w:pPr>
      <w:r w:rsidRPr="00DD69B8">
        <w:t>uktānuvāda-pūrvakaṁ bhakti-mārga-bhedān pṛcchati dvābhyām | lakṣaṇaṁ mahad-ādīnāṁ yathā sāṅkhyeṣu tathā kathitam | yena lakṣaṇena | tat pāramārthikaṁ paraspara-vibhaktam ity arthaḥ | yo bhakti-yogo mūlaṁ prayojanaṁ yasya tad yan-mūlam, tat kathitam | tasya bhakti-yogasya mārgaṁ prakāraṁ vistarato me brūhi ||1-2||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lakṣaṇam iti yugmakam | tan mahad-ādīnāṁ kathanam | yo bhakti-yoga eva mūlaṁ ūddeśyaṁ yasya tādṛśaṁ pracakṣate ||1-2||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p>
    <w:p w:rsidR="00B14BE3" w:rsidRPr="00DD69B8" w:rsidRDefault="00B14BE3" w:rsidP="00B14BE3">
      <w:pPr>
        <w:jc w:val="center"/>
        <w:rPr>
          <w:rFonts w:eastAsia="MS Minchofalt"/>
        </w:rPr>
      </w:pPr>
      <w:r w:rsidRPr="00DD69B8">
        <w:rPr>
          <w:rFonts w:eastAsia="MS Minchofalt"/>
        </w:rPr>
        <w:t>ekonatriṁśake bhāvkṛtiḥ sa-guṇā nirguṇāpi ca |</w:t>
      </w:r>
    </w:p>
    <w:p w:rsidR="00B14BE3" w:rsidRPr="00DD69B8" w:rsidRDefault="00B14BE3" w:rsidP="00B14BE3">
      <w:pPr>
        <w:jc w:val="center"/>
        <w:rPr>
          <w:rFonts w:eastAsia="MS Minchofalt"/>
        </w:rPr>
      </w:pPr>
      <w:r w:rsidRPr="00DD69B8">
        <w:rPr>
          <w:rFonts w:eastAsia="MS Minchofalt"/>
        </w:rPr>
        <w:t>lakṣyate prāṇi-sammāna-kramaḥ kāla-balaṁ ca tat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sāṅkhyaṁ yogaṁ ca śrutvā, punar-uktānuvāda-pūrvakaṁ svānuṣṭheyatvāt śrutam api bhāvkṛti-yogaṁ sa-prabhedaṁ śuśrūṣamāṇā pṛcchati | mahad-ādīnāṁ lakṣaṇaṁ sāṅkhyeṣu sāṅkhya-śāstreṣu yathā tathā kathitaṁ yena lakṣaṇena amīṣāṁ mahad-ādīnāṁ svarūpaṁ tat prasiddhaṁ lakṣyate jñāyate | kīdṛśaṁ ? pāramārthikaṁ parampara-vibhaktam ity arthaḥ | tat-svarūpa-jñānaṁ yan mūlaṁ yat-kāraṇakaṁ pracakṣate yaṁ vinā teṣāṁ svarūpaṁ jñātam apy ajñātam eva bhavatīty arthaḥ | tasya bhavati-yogasya mārgaṁ prakāraṁ brūhi ||1-2||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virāgo yena puruṣo bhagavan sarvato bhavet |</w:t>
      </w:r>
    </w:p>
    <w:p w:rsidR="00B14BE3" w:rsidRPr="00DD69B8" w:rsidRDefault="00B14BE3" w:rsidP="00B14BE3">
      <w:pPr>
        <w:jc w:val="center"/>
        <w:rPr>
          <w:rFonts w:eastAsia="MS Minchofalt"/>
          <w:b/>
          <w:bCs/>
          <w:sz w:val="28"/>
        </w:rPr>
      </w:pPr>
      <w:r w:rsidRPr="00DD69B8">
        <w:rPr>
          <w:rFonts w:eastAsia="MS Minchofalt"/>
          <w:b/>
          <w:bCs/>
          <w:sz w:val="28"/>
        </w:rPr>
        <w:t>ācakṣva jīva-lokasya vividhā mama saṁsṛtīḥ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yena saṁsṛtīnām ākhyānena vigata-rāgo bhavet ||3||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virāga iti yugmakam ||3||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bhāvkṛtau praveśāya kiñcid vairāgyam apekṣyata iti tad-arthaṁ pṛcchati virāga iti | tāḥ saṁsṛtīr ācakṣva yena saṁsṛty-ākhyānena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3.29.4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kālasyeśvara-rūpasya pareṣāṁ ca parasya te |</w:t>
      </w:r>
    </w:p>
    <w:p w:rsidR="00B14BE3" w:rsidRPr="00DD69B8" w:rsidRDefault="00B14BE3" w:rsidP="00B14BE3">
      <w:pPr>
        <w:jc w:val="center"/>
        <w:rPr>
          <w:rFonts w:eastAsia="MS Minchofalt"/>
          <w:b/>
          <w:bCs/>
          <w:sz w:val="28"/>
        </w:rPr>
      </w:pPr>
      <w:r w:rsidRPr="00DD69B8">
        <w:rPr>
          <w:rFonts w:eastAsia="MS Minchofalt"/>
          <w:b/>
          <w:bCs/>
          <w:sz w:val="28"/>
        </w:rPr>
        <w:t>svarūpaṁ bata kurvanti yad-dhetoḥ kuśalaṁ janāḥ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īśvara-rūpasya mahā-prabhāvasya te tvad-ātmakasya | yad dhetor yad bhayāt kuśalaṁ pūṇyaṁ kurvanti ||4||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kālasya svarūpam ācakṣva ||4||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kālasya ca svarūpam ācakṣva te tvad-rūpasya | yad-dhetoḥ kāla-bhayād dhetoḥ ||5||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3.29.5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sz w:val="28"/>
        </w:rPr>
      </w:pPr>
      <w:r w:rsidRPr="00DD69B8">
        <w:rPr>
          <w:rFonts w:eastAsia="MS Minchofalt"/>
          <w:b/>
          <w:sz w:val="28"/>
        </w:rPr>
        <w:t>lokasya mithyābhimater acakṣuṣaś</w:t>
      </w:r>
    </w:p>
    <w:p w:rsidR="00B14BE3" w:rsidRPr="00DD69B8" w:rsidRDefault="00B14BE3" w:rsidP="00B14BE3">
      <w:pPr>
        <w:jc w:val="center"/>
        <w:rPr>
          <w:rFonts w:eastAsia="MS Minchofalt"/>
          <w:b/>
          <w:sz w:val="28"/>
        </w:rPr>
      </w:pPr>
      <w:r w:rsidRPr="00DD69B8">
        <w:rPr>
          <w:rFonts w:eastAsia="MS Minchofalt"/>
          <w:b/>
          <w:sz w:val="28"/>
        </w:rPr>
        <w:t>ciraṁ prasuptasya tamasy anāśraye |</w:t>
      </w:r>
    </w:p>
    <w:p w:rsidR="00B14BE3" w:rsidRPr="00DD69B8" w:rsidRDefault="00B14BE3" w:rsidP="00B14BE3">
      <w:pPr>
        <w:jc w:val="center"/>
        <w:rPr>
          <w:rFonts w:eastAsia="MS Minchofalt"/>
          <w:b/>
          <w:sz w:val="28"/>
        </w:rPr>
      </w:pPr>
      <w:r w:rsidRPr="00DD69B8">
        <w:rPr>
          <w:rFonts w:eastAsia="MS Minchofalt"/>
          <w:b/>
          <w:sz w:val="28"/>
        </w:rPr>
        <w:t>śrāntasya karmasv anuviddhayā dhiyā</w:t>
      </w:r>
    </w:p>
    <w:p w:rsidR="00B14BE3" w:rsidRPr="00DD69B8" w:rsidRDefault="00B14BE3" w:rsidP="00B14BE3">
      <w:pPr>
        <w:jc w:val="center"/>
        <w:rPr>
          <w:rFonts w:eastAsia="MS Minchofalt"/>
          <w:b/>
          <w:sz w:val="28"/>
        </w:rPr>
      </w:pPr>
      <w:r w:rsidRPr="00DD69B8">
        <w:rPr>
          <w:rFonts w:eastAsia="MS Minchofalt"/>
          <w:b/>
          <w:sz w:val="28"/>
        </w:rPr>
        <w:t>tvam āvirāsīḥ kila yoga-bhāskaraḥ ||</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acakṣuṣo’jñasya | ato mithyā-bhūte dehādāv abhimatir ahaṅkāro yasya | ataḥ karmasu anuviddhayā āsaktayā dhiyā śrāntasya | ata evānāśraye’pāre tamasi saṁsāre ciraṁ prasuptasya lokasya prabodhāya tvaṁ yoga-prakāśako bhāskaraḥ kilāvirbhūto’si ||5||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yogasya bhāskaraḥ parama-prakāśaka ity arthaḥ ||5||</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rPr>
        <w:t xml:space="preserve">lokasya </w:t>
      </w:r>
      <w:r w:rsidRPr="00DD69B8">
        <w:t>mithyābhimater abhimāna-jāḍya-nivartanāya acakṣuṣaś cakṣuḥ prakāśa-dānāya tamasi saṁsāra-prasuptasya svāpa-tamo-nāśāya | karmasv āsaktayā buddhyā śrāntasya śrama-palvala-saṁśoṣaṇāya | yoga-bhāskaraḥ bhāvkṛti-jñāna-yoga-kamala-prakāśako bhāskaraḥ ||5||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3.29.6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maitreya uvāca</w:t>
      </w:r>
      <w:r w:rsidRPr="00DD69B8">
        <w:t>—</w:t>
      </w:r>
    </w:p>
    <w:p w:rsidR="00B14BE3" w:rsidRPr="00DD69B8" w:rsidRDefault="00B14BE3" w:rsidP="00B14BE3">
      <w:pPr>
        <w:jc w:val="center"/>
        <w:rPr>
          <w:rFonts w:eastAsia="MS Minchofalt"/>
          <w:b/>
          <w:bCs/>
          <w:sz w:val="28"/>
        </w:rPr>
      </w:pPr>
      <w:r w:rsidRPr="00DD69B8">
        <w:rPr>
          <w:rFonts w:eastAsia="MS Minchofalt"/>
          <w:b/>
          <w:bCs/>
          <w:sz w:val="28"/>
        </w:rPr>
        <w:t>iti mātur vacaḥ ślakṣṇaṁ pratinandya mahā-muniḥ |</w:t>
      </w:r>
    </w:p>
    <w:p w:rsidR="00B14BE3" w:rsidRPr="00DD69B8" w:rsidRDefault="00B14BE3" w:rsidP="00B14BE3">
      <w:pPr>
        <w:jc w:val="center"/>
        <w:rPr>
          <w:rFonts w:eastAsia="MS Minchofalt"/>
          <w:b/>
          <w:bCs/>
          <w:sz w:val="28"/>
        </w:rPr>
      </w:pPr>
      <w:r w:rsidRPr="00DD69B8">
        <w:rPr>
          <w:rFonts w:eastAsia="MS Minchofalt"/>
          <w:b/>
          <w:bCs/>
          <w:sz w:val="28"/>
        </w:rPr>
        <w:t>ābabhāṣe kuru-śreṣṭha prītas tāṁ karuṇārditaḥ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ślakṣṇaṁ sundaram ||6||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iti bhakti-mahima-jñānajatvāt pratinandya prītaḥ praśna-sauṣṭhavena, karuṇā tu dainyena ||6||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rPr>
          <w:rFonts w:eastAsia="MS Minchofalt"/>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3.29.7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r w:rsidRPr="00DD69B8">
        <w:rPr>
          <w:rFonts w:eastAsia="MS Minchofalt"/>
          <w:b/>
          <w:bCs/>
        </w:rPr>
        <w:t>śrī-bhagavān uvāca</w:t>
      </w:r>
      <w:r w:rsidRPr="00DD69B8">
        <w:t>—</w:t>
      </w:r>
    </w:p>
    <w:p w:rsidR="00B14BE3" w:rsidRPr="00DD69B8" w:rsidRDefault="00B14BE3" w:rsidP="00B14BE3">
      <w:pPr>
        <w:jc w:val="center"/>
        <w:rPr>
          <w:rFonts w:eastAsia="MS Minchofalt"/>
          <w:b/>
          <w:bCs/>
          <w:sz w:val="28"/>
        </w:rPr>
      </w:pPr>
      <w:r w:rsidRPr="00DD69B8">
        <w:rPr>
          <w:rFonts w:eastAsia="MS Minchofalt"/>
          <w:b/>
          <w:bCs/>
          <w:sz w:val="28"/>
        </w:rPr>
        <w:t>bhakti-yogo bahu-vidho mārgair bhāmini bhāvyate |</w:t>
      </w:r>
    </w:p>
    <w:p w:rsidR="00B14BE3" w:rsidRPr="00DD69B8" w:rsidRDefault="00B14BE3" w:rsidP="00B14BE3">
      <w:pPr>
        <w:jc w:val="center"/>
        <w:rPr>
          <w:rFonts w:eastAsia="MS Minchofalt"/>
          <w:b/>
          <w:bCs/>
          <w:sz w:val="28"/>
        </w:rPr>
      </w:pPr>
      <w:r w:rsidRPr="00DD69B8">
        <w:rPr>
          <w:rFonts w:eastAsia="MS Minchofalt"/>
          <w:b/>
          <w:bCs/>
          <w:sz w:val="28"/>
        </w:rPr>
        <w:t>svabhāva-guṇa-mārgeṇa puṁsāṁ bhāvo vibhidyate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mārgaiḥ prakāra-viśeṣaiḥ | tān evāha—svabhāva-bhūtā ye guṇās teṣāṁ mārgeṇa vṛtti-bhedena | bhāvo’bhiprāyaḥ | phala-saṅkalpa-bhedād bhakti-bheda ity arthaḥ |</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ananya-nimittā nirguṇā bhaktir api vṛtti-bhedena bahu-vidhety āha—mārga</w:t>
      </w:r>
      <w:r w:rsidRPr="00DD69B8">
        <w:rPr>
          <w:rStyle w:val="StyleComplexBold"/>
        </w:rPr>
        <w:t xml:space="preserve">iḥ prakāra-viśeṣaiḥ yataḥ svasya bhakti-yogasyaiva mārgeṇa vṛtti-bhedena śravaṇādinā bhāvasyābhimānasya | tad-bhedena dāsyādinā guṇānāṁ tama-ādīnāṁ ca tad-bhedena hiṁsādinā puṁsāṁ bhāvo’bhiprāyo bhidyate | </w:t>
      </w:r>
      <w:r w:rsidRPr="00DD69B8">
        <w:t xml:space="preserve">atra viśeṣo bhakti-sandarbhe dṛśyaḥ | </w:t>
      </w:r>
    </w:p>
    <w:p w:rsidR="00B14BE3" w:rsidRPr="00DD69B8" w:rsidRDefault="00B14BE3" w:rsidP="00B14BE3"/>
    <w:p w:rsidR="00B14BE3" w:rsidRPr="00DD69B8" w:rsidRDefault="00B14BE3" w:rsidP="00B14BE3">
      <w:pPr>
        <w:rPr>
          <w:rStyle w:val="StyleComplexBold"/>
        </w:rPr>
      </w:pPr>
      <w:r w:rsidRPr="00DD69B8">
        <w:t xml:space="preserve">[atra </w:t>
      </w:r>
      <w:r w:rsidRPr="00DD69B8">
        <w:rPr>
          <w:bCs/>
          <w:color w:val="FF0000"/>
        </w:rPr>
        <w:t xml:space="preserve">muktāphala-ṭīkā </w:t>
      </w:r>
      <w:r w:rsidRPr="00DD69B8">
        <w:t>ca—</w:t>
      </w:r>
      <w:r w:rsidRPr="00DD69B8">
        <w:rPr>
          <w:bCs/>
          <w:color w:val="008000"/>
        </w:rPr>
        <w:t xml:space="preserve">ayam ātyantikaḥ tataḥ paraṁ prakārāntarābhāvāt | asyaiva bhakti-yoga ity ākhyā | anvarthena bhakti-śabdasyātraiva mukhyatvāt itareṣu phaleṣu evam anurāgaḥ na tu viṣṇau phalābhāve bhakti-tyāgād </w:t>
      </w:r>
      <w:r w:rsidRPr="00DD69B8">
        <w:t xml:space="preserve">ity eṣā | </w:t>
      </w:r>
      <w:r w:rsidRPr="00DD69B8">
        <w:rPr>
          <w:bCs/>
          <w:color w:val="FF0000"/>
        </w:rPr>
        <w:t>śrī-gopāla-tāpanī-śrutau</w:t>
      </w:r>
      <w:r w:rsidRPr="00DD69B8">
        <w:t xml:space="preserve"> ca—</w:t>
      </w:r>
      <w:r w:rsidRPr="00DD69B8">
        <w:rPr>
          <w:rStyle w:val="CitaCar"/>
        </w:rPr>
        <w:t>bhaktir asya bhajanaṁ tad ihāmutropādhi-nairāsyenāmuṣmin manaḥ-kalpanam eva | tad eva ca naiṣkarmyam i</w:t>
      </w:r>
      <w:r w:rsidRPr="00DD69B8">
        <w:t>ti |]</w:t>
      </w:r>
      <w:r w:rsidRPr="00DD69B8">
        <w:rPr>
          <w:rStyle w:val="Refdenotaalpie"/>
          <w:rFonts w:cs="Balaram"/>
          <w:bCs/>
        </w:rPr>
        <w:footnoteReference w:id="104"/>
      </w:r>
      <w:r w:rsidRPr="00DD69B8">
        <w:rPr>
          <w:rStyle w:val="StyleComplexBold"/>
        </w:rPr>
        <w:t xml:space="preserve"> </w:t>
      </w:r>
    </w:p>
    <w:p w:rsidR="00B14BE3" w:rsidRPr="00DD69B8" w:rsidRDefault="00B14BE3" w:rsidP="00B14BE3">
      <w:pPr>
        <w:rPr>
          <w:rStyle w:val="StyleComplexBold"/>
        </w:rPr>
      </w:pPr>
    </w:p>
    <w:p w:rsidR="00B14BE3" w:rsidRPr="00DD69B8" w:rsidRDefault="00B14BE3" w:rsidP="00B14BE3">
      <w:pPr>
        <w:rPr>
          <w:rFonts w:eastAsia="MS Minchofalt"/>
          <w:b/>
          <w:bCs/>
        </w:rPr>
      </w:pPr>
      <w:r w:rsidRPr="00DD69B8">
        <w:t xml:space="preserve">atra sva-mārgeṇa bhāva-mārgeṇa ca bhedaḥ </w:t>
      </w:r>
      <w:r w:rsidRPr="00DD69B8">
        <w:rPr>
          <w:color w:val="0000FF"/>
        </w:rPr>
        <w:t>satāṁ prasaṅgād</w:t>
      </w:r>
      <w:r w:rsidRPr="00DD69B8">
        <w:t xml:space="preserve"> [bhā.pu. 3.25.25] ity ādinā, </w:t>
      </w:r>
      <w:r w:rsidRPr="00DD69B8">
        <w:rPr>
          <w:color w:val="0000FF"/>
        </w:rPr>
        <w:t xml:space="preserve">yeṣām ahaṁ priya ātmā </w:t>
      </w:r>
      <w:r w:rsidRPr="00DD69B8">
        <w:t>[bhā.pu. 3.25.38] ity-ādy-antena darśitaḥ | atr</w:t>
      </w:r>
      <w:r w:rsidRPr="00DD69B8">
        <w:rPr>
          <w:rStyle w:val="StyleComplexBold"/>
        </w:rPr>
        <w:t>a bhāvinīti bhāva-yukte puruṣa ity arthaḥ ||7|| [bhakti-sandarbha 234]</w:t>
      </w:r>
    </w:p>
    <w:p w:rsidR="00B14BE3" w:rsidRPr="00DD69B8" w:rsidRDefault="00B14BE3" w:rsidP="00B14BE3">
      <w:pPr>
        <w:rPr>
          <w:rFonts w:eastAsia="MS Minchofalt"/>
          <w:b/>
          <w:bCs/>
        </w:rPr>
      </w:pPr>
    </w:p>
    <w:p w:rsidR="00B14BE3" w:rsidRPr="00DD69B8" w:rsidRDefault="00B14BE3" w:rsidP="00B14BE3">
      <w:pPr>
        <w:rPr>
          <w:rFonts w:eastAsia="MS Minchofalt"/>
          <w:b/>
          <w:bCs/>
          <w:noProof w:val="0"/>
        </w:rPr>
      </w:pPr>
      <w:r w:rsidRPr="00DD69B8">
        <w:rPr>
          <w:rFonts w:eastAsia="MS Minchofalt"/>
          <w:b/>
          <w:bCs/>
        </w:rPr>
        <w:t xml:space="preserve">viśvanāthaḥ : </w:t>
      </w:r>
      <w:r w:rsidRPr="00DD69B8">
        <w:rPr>
          <w:rFonts w:eastAsia="MS Minchofalt"/>
          <w:color w:val="0000FF"/>
        </w:rPr>
        <w:t>devānāṁ guṇa-liṅgānāṁ</w:t>
      </w:r>
      <w:r w:rsidRPr="00DD69B8">
        <w:rPr>
          <w:rFonts w:eastAsia="MS Minchofalt"/>
        </w:rPr>
        <w:t xml:space="preserve"> [bhā.pu. 3.25.32] ity anena nirguṇāyā bhāvkṛter uktatvād iha prathamaṁ saguṇāṁ bhāvkṛtiṁ lakṣayitum āha—</w:t>
      </w:r>
      <w:r w:rsidRPr="00DD69B8">
        <w:t>bhakti-yoga eka eva bhāmini bhāvo’bhiprāyas tadvati puruṣe mārgaiḥ prakāra-viśeṣair bahu-vidho bhāvyate cintyate jñāyate ity arthaḥ | sa ca bhāvaḥ svabhāva-bhūtā ye guṇās tama-ādayas teṣāṁ mārgeṇa vṛtti-bhedena vibhidyate nānā vibhedavān bhavati | bhaktiḥ svarūpato nirguṇo’pi puṁsāṁ svābhāvika-tama-ādi-guṇoparaktā satī tāmasyādi-nāmabhiḥ sa-guṇā bhavatīti bhāvaḥ ||7||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abhisandhāya yo hiṁsāṁ dambhaṁ mātsaryam eva vā |</w:t>
      </w:r>
    </w:p>
    <w:p w:rsidR="00B14BE3" w:rsidRPr="00DD69B8" w:rsidRDefault="00B14BE3" w:rsidP="00B14BE3">
      <w:pPr>
        <w:jc w:val="center"/>
        <w:rPr>
          <w:rFonts w:eastAsia="MS Minchofalt"/>
          <w:b/>
          <w:bCs/>
          <w:sz w:val="28"/>
        </w:rPr>
      </w:pPr>
      <w:r w:rsidRPr="00DD69B8">
        <w:rPr>
          <w:rFonts w:eastAsia="MS Minchofalt"/>
          <w:b/>
          <w:bCs/>
          <w:sz w:val="28"/>
        </w:rPr>
        <w:t>saṁrambhī bhinna-dṛg bhāvaṁ mayi kuryāt sa tāmasaḥ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abhisandhāya saṅkalpya | saṁrambhī krodhī | bhinna-dṛk bheda-darśī | yo bhāvaṁ bhaktiṁ kuryāt, sa tri-vidho’pi tāmasaḥ ||8||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atha kevala-svarūpa-siddhā udāhriyate | tatra sakāmā kaivalya-kāmā ca upāsaka-saṅkalpa-guṇais tat-tad-guṇatvenopacaryate | tatra sakamā dvividhāḥ—tāmasī rājasī ca | tatra pūrvasya guṇa-mārgeṇa bhedam āha—abhīti tribhiḥ | abhisandhāya saṅkalpya saṁraṁbhī sa-krodhaḥ bhinna-dṛk svasminn iva sarvatra yat sukha-duḥkhaṁ tad-avettā niranukampa ity arthāh | atra saṁrambhīti lobhādīnāṁ ūpalakṣaṇaṁ jñeyam ||8||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viśvanāthaḥ :</w:t>
      </w:r>
      <w:r w:rsidRPr="00DD69B8">
        <w:rPr>
          <w:rFonts w:eastAsia="MS Minchofalt"/>
        </w:rPr>
        <w:t xml:space="preserve"> tatra prathamaṁ tāmasīṁ bhāvkṛtiṁ lakṣayan bhāvkṛtis tāmasī syād iti vaktum anaucityaṁ parāmṛśan tadvān puruṣa eva tāmasādi-śabdair ucyate | ity āha—abhisandhāya saṅkalpya | </w:t>
      </w:r>
      <w:r w:rsidRPr="00DD69B8">
        <w:t>saṁraṁbhī sakrodhaḥ bhinna-dṛk bheda-darśī svasminn iva parasminn api sukha-duḥkhaṁ samānaṁ na paśyatīti niranukampa ity arthāh | yo mayi bhāvaṁ bhāvkṛtiṁ kuryāt sa trividho’pi tāmasaḥ | asyās tāmasyā bhāvkṛtes traividhyaṁ spaṣṭaṁ ūktam | bṛhan-nāradīye, yathā—</w:t>
      </w:r>
    </w:p>
    <w:p w:rsidR="00B14BE3" w:rsidRPr="00DD69B8" w:rsidRDefault="00B14BE3" w:rsidP="00B14BE3"/>
    <w:p w:rsidR="00B14BE3" w:rsidRPr="00DD69B8" w:rsidRDefault="00B14BE3" w:rsidP="00B14BE3">
      <w:pPr>
        <w:ind w:left="720"/>
        <w:rPr>
          <w:rFonts w:eastAsia="MS Minchofalt"/>
          <w:color w:val="0000FF"/>
        </w:rPr>
      </w:pPr>
      <w:r w:rsidRPr="00DD69B8">
        <w:rPr>
          <w:rFonts w:eastAsia="MS Minchofalt"/>
          <w:color w:val="0000FF"/>
        </w:rPr>
        <w:t>yaś cānyasya vināśārthaṁ bhajate śraddhayā harim |</w:t>
      </w:r>
    </w:p>
    <w:p w:rsidR="00B14BE3" w:rsidRPr="00DD69B8" w:rsidRDefault="00B14BE3" w:rsidP="00B14BE3">
      <w:pPr>
        <w:ind w:left="720"/>
        <w:rPr>
          <w:rFonts w:eastAsia="MS Minchofalt"/>
          <w:color w:val="0000FF"/>
        </w:rPr>
      </w:pPr>
      <w:r w:rsidRPr="00DD69B8">
        <w:rPr>
          <w:rFonts w:eastAsia="MS Minchofalt"/>
          <w:color w:val="0000FF"/>
        </w:rPr>
        <w:t>phalavat pūrvviśeṣī-pāla sā bhavatis tāmasādhamā ||</w:t>
      </w:r>
    </w:p>
    <w:p w:rsidR="00B14BE3" w:rsidRPr="00DD69B8" w:rsidRDefault="00B14BE3" w:rsidP="00B14BE3">
      <w:pPr>
        <w:ind w:left="720"/>
        <w:rPr>
          <w:rFonts w:eastAsia="MS Minchofalt"/>
          <w:color w:val="0000FF"/>
        </w:rPr>
      </w:pPr>
      <w:r w:rsidRPr="00DD69B8">
        <w:rPr>
          <w:rFonts w:eastAsia="MS Minchofalt"/>
          <w:color w:val="0000FF"/>
        </w:rPr>
        <w:t>yo'rcayet kaitava-dhiyā svairiṇī sva-patiṁ yathā |</w:t>
      </w:r>
    </w:p>
    <w:p w:rsidR="00B14BE3" w:rsidRPr="00DD69B8" w:rsidRDefault="00B14BE3" w:rsidP="00B14BE3">
      <w:pPr>
        <w:ind w:left="720"/>
        <w:rPr>
          <w:rFonts w:eastAsia="MS Minchofalt"/>
          <w:color w:val="0000FF"/>
        </w:rPr>
      </w:pPr>
      <w:r w:rsidRPr="00DD69B8">
        <w:rPr>
          <w:rFonts w:eastAsia="MS Minchofalt"/>
          <w:color w:val="0000FF"/>
        </w:rPr>
        <w:t>nārāyaṇaṁ jagannāthaṁ sā tu tāmasī madhyamā ||</w:t>
      </w:r>
    </w:p>
    <w:p w:rsidR="00B14BE3" w:rsidRPr="00DD69B8" w:rsidRDefault="00B14BE3" w:rsidP="00B14BE3">
      <w:pPr>
        <w:ind w:left="720"/>
        <w:rPr>
          <w:rFonts w:eastAsia="MS Minchofalt"/>
          <w:color w:val="0000FF"/>
        </w:rPr>
      </w:pPr>
      <w:r w:rsidRPr="00DD69B8">
        <w:rPr>
          <w:rFonts w:eastAsia="MS Minchofalt"/>
          <w:color w:val="0000FF"/>
        </w:rPr>
        <w:t xml:space="preserve">deva-pūjā-parān dṛṣṭvā spardhayā yo'rcayed dharim | </w:t>
      </w:r>
    </w:p>
    <w:p w:rsidR="00B14BE3" w:rsidRPr="00DD69B8" w:rsidRDefault="00B14BE3" w:rsidP="00B14BE3">
      <w:pPr>
        <w:ind w:left="720"/>
        <w:rPr>
          <w:rFonts w:eastAsia="MS Minchofalt"/>
        </w:rPr>
      </w:pPr>
      <w:r w:rsidRPr="00DD69B8">
        <w:rPr>
          <w:rFonts w:eastAsia="MS Minchofalt"/>
          <w:color w:val="0000FF"/>
        </w:rPr>
        <w:t xml:space="preserve">śṛṇuṣva pṛthivī-pāla sā bhaktis tāmasottamā || </w:t>
      </w:r>
      <w:r w:rsidRPr="00DD69B8">
        <w:rPr>
          <w:rFonts w:eastAsia="MS Minchofalt"/>
        </w:rPr>
        <w:t>[nā.pu. 1.15.140-2]</w:t>
      </w:r>
    </w:p>
    <w:p w:rsidR="00B14BE3" w:rsidRPr="00DD69B8" w:rsidRDefault="00B14BE3" w:rsidP="00B14BE3"/>
    <w:p w:rsidR="00B14BE3" w:rsidRPr="00DD69B8" w:rsidRDefault="00B14BE3" w:rsidP="00B14BE3">
      <w:pPr>
        <w:rPr>
          <w:rFonts w:eastAsia="MS Minchofalt"/>
          <w:b/>
          <w:bCs/>
        </w:rPr>
      </w:pPr>
      <w:r w:rsidRPr="00DD69B8">
        <w:t>evaṁ rājasyā sāttvikyāś ca bhāvkṛtes traividhyaṁ ūktaṁ draṣṭavyam ||8||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3.29.9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viṣayān abhisandhāya yaśa aiśvaryam eva vā |</w:t>
      </w:r>
    </w:p>
    <w:p w:rsidR="00B14BE3" w:rsidRPr="00DD69B8" w:rsidRDefault="00B14BE3" w:rsidP="00B14BE3">
      <w:pPr>
        <w:jc w:val="center"/>
        <w:rPr>
          <w:rFonts w:eastAsia="MS Minchofalt"/>
          <w:b/>
          <w:bCs/>
          <w:sz w:val="28"/>
        </w:rPr>
      </w:pPr>
      <w:r w:rsidRPr="00DD69B8">
        <w:rPr>
          <w:rFonts w:eastAsia="MS Minchofalt"/>
          <w:b/>
          <w:bCs/>
          <w:sz w:val="28"/>
        </w:rPr>
        <w:t>arcādāv arcayed yo māṁ pṛthag-bhāvaḥ sa rājasaḥ ||</w:t>
      </w:r>
    </w:p>
    <w:p w:rsidR="00B14BE3" w:rsidRPr="00DD69B8" w:rsidRDefault="00B14BE3" w:rsidP="00B14BE3">
      <w:pPr>
        <w:rPr>
          <w:rFonts w:eastAsia="MS Minchofalt"/>
        </w:rPr>
      </w:pPr>
    </w:p>
    <w:p w:rsidR="00B14BE3" w:rsidRPr="00DD69B8" w:rsidRDefault="00B14BE3" w:rsidP="00B14BE3">
      <w:pPr>
        <w:rPr>
          <w:rStyle w:val="StyleComplexBold"/>
          <w:rFonts w:eastAsia="MS Minchofalt"/>
        </w:rPr>
      </w:pPr>
      <w:r w:rsidRPr="00DD69B8">
        <w:rPr>
          <w:rFonts w:eastAsia="MS Minchofalt"/>
          <w:b/>
          <w:bCs/>
        </w:rPr>
        <w:t>madhvaḥ :</w:t>
      </w:r>
      <w:r w:rsidRPr="00DD69B8">
        <w:rPr>
          <w:rStyle w:val="StyleComplexBold"/>
          <w:rFonts w:eastAsia="MS Minchofalt"/>
        </w:rPr>
        <w:t xml:space="preserve"> tad-rūpāṇāṁ pṛthag-bhāvaḥ ||9||</w:t>
      </w:r>
    </w:p>
    <w:p w:rsidR="00B14BE3" w:rsidRPr="00DD69B8" w:rsidRDefault="00B14BE3" w:rsidP="00B14BE3">
      <w:pPr>
        <w:rPr>
          <w:rStyle w:val="StyleComplexBold"/>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pṛthag-bhāvo bheda-darśī ||9||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uttarā yathā viṣayāniti | pṛthak matto’nyatra viṣayādiṣv eva bhāvaḥ spṛhā yasya, na tu mayīti rājasattva-hetutā darśitā ||9||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t>pṛthak matto’nyatra viṣayādiṣv eva bhāvaḥ spṛhā yasya saḥ ||9||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3.29.10 ||</w:t>
      </w:r>
    </w:p>
    <w:p w:rsidR="00B14BE3" w:rsidRPr="00DD69B8" w:rsidRDefault="00B14BE3" w:rsidP="00B14BE3">
      <w:pPr>
        <w:jc w:val="center"/>
        <w:rPr>
          <w:rFonts w:eastAsia="MS Minchofalt"/>
          <w:b/>
          <w:bCs/>
          <w:sz w:val="28"/>
        </w:rPr>
      </w:pPr>
    </w:p>
    <w:p w:rsidR="00B14BE3" w:rsidRPr="00DD69B8" w:rsidRDefault="00B14BE3" w:rsidP="00B14BE3">
      <w:pPr>
        <w:jc w:val="center"/>
        <w:rPr>
          <w:rFonts w:eastAsia="MS Minchofalt"/>
          <w:b/>
          <w:bCs/>
          <w:sz w:val="28"/>
        </w:rPr>
      </w:pPr>
      <w:r w:rsidRPr="00DD69B8">
        <w:rPr>
          <w:rFonts w:eastAsia="MS Minchofalt"/>
          <w:b/>
          <w:bCs/>
          <w:sz w:val="28"/>
        </w:rPr>
        <w:t>karma-nirhāraṁ ūddiśya parasmin vā tad-arpaṇam |</w:t>
      </w:r>
    </w:p>
    <w:p w:rsidR="00B14BE3" w:rsidRPr="00DD69B8" w:rsidRDefault="00B14BE3" w:rsidP="00B14BE3">
      <w:pPr>
        <w:jc w:val="center"/>
        <w:rPr>
          <w:rFonts w:eastAsia="MS Minchofalt"/>
          <w:b/>
          <w:bCs/>
          <w:sz w:val="28"/>
        </w:rPr>
      </w:pPr>
      <w:r w:rsidRPr="00DD69B8">
        <w:rPr>
          <w:rFonts w:eastAsia="MS Minchofalt"/>
          <w:b/>
          <w:bCs/>
          <w:sz w:val="28"/>
        </w:rPr>
        <w:t>yajed yaṣṭavyam iti vā pṛthag-bhāvaḥ sa sāttvikaḥ ||</w:t>
      </w:r>
    </w:p>
    <w:p w:rsidR="00B14BE3" w:rsidRPr="00DD69B8" w:rsidRDefault="00B14BE3" w:rsidP="00B14BE3"/>
    <w:p w:rsidR="00B14BE3" w:rsidRPr="00DD69B8" w:rsidRDefault="00B14BE3" w:rsidP="00B14BE3">
      <w:pPr>
        <w:rPr>
          <w:rStyle w:val="StyleComplexBold"/>
        </w:rPr>
      </w:pPr>
      <w:r w:rsidRPr="00DD69B8">
        <w:rPr>
          <w:b/>
          <w:bCs/>
        </w:rPr>
        <w:t>madhvaḥ :</w:t>
      </w:r>
      <w:r w:rsidRPr="00DD69B8">
        <w:rPr>
          <w:rStyle w:val="StyleComplexBold"/>
        </w:rPr>
        <w:t xml:space="preserve"> apṛthag-bhāvaḥ sa sāttvikaḥ |</w:t>
      </w:r>
    </w:p>
    <w:p w:rsidR="00B14BE3" w:rsidRPr="00DD69B8" w:rsidRDefault="00B14BE3" w:rsidP="00B14BE3">
      <w:pPr>
        <w:rPr>
          <w:rStyle w:val="StyleComplexBold"/>
        </w:rPr>
      </w:pPr>
    </w:p>
    <w:p w:rsidR="00B14BE3" w:rsidRPr="00DD69B8" w:rsidRDefault="00B14BE3" w:rsidP="00B14BE3">
      <w:pPr>
        <w:pStyle w:val="StyleQuoteBlue"/>
      </w:pPr>
      <w:r w:rsidRPr="00DD69B8">
        <w:t>ajño’rcayed daivārcāyām anyathā doṣavān bhavet |</w:t>
      </w:r>
    </w:p>
    <w:p w:rsidR="00B14BE3" w:rsidRPr="00DD69B8" w:rsidRDefault="00B14BE3" w:rsidP="00B14BE3">
      <w:pPr>
        <w:pStyle w:val="StyleQuoteBlue"/>
      </w:pPr>
      <w:r w:rsidRPr="00DD69B8">
        <w:t xml:space="preserve">jñs tv arcayan sa guṇavān anyathā doṣavān na tu || iti </w:t>
      </w:r>
      <w:r w:rsidRPr="00DD69B8">
        <w:rPr>
          <w:color w:val="FF0000"/>
        </w:rPr>
        <w:t xml:space="preserve">kāpileye </w:t>
      </w:r>
      <w:r w:rsidRPr="00DD69B8">
        <w:t>||10||</w:t>
      </w:r>
    </w:p>
    <w:p w:rsidR="00B14BE3" w:rsidRPr="00DD69B8" w:rsidRDefault="00B14BE3" w:rsidP="00B14BE3">
      <w:pPr>
        <w:pStyle w:val="Cita"/>
      </w:pPr>
    </w:p>
    <w:p w:rsidR="00B14BE3" w:rsidRPr="00DD69B8" w:rsidRDefault="00B14BE3" w:rsidP="00B14BE3">
      <w:pPr>
        <w:rPr>
          <w:b/>
          <w:bCs/>
        </w:rPr>
      </w:pPr>
      <w:r w:rsidRPr="00DD69B8">
        <w:rPr>
          <w:b/>
          <w:bCs/>
        </w:rPr>
        <w:t xml:space="preserve">śrīdharaḥ : </w:t>
      </w:r>
      <w:r w:rsidRPr="00DD69B8">
        <w:t>karma-nirhāraṁ pāpa-kṣayam | parasmin parameśvare | tad-arpaṇaṁ karmārpaṇam, bhagavat-prītiṁ ūddiśyety arthaḥ | yaṣṭavyam iti vidhi-siddhiṁ ūddiśyety arthaḥ | bheda-darśitvam arcādāv arcanaṁ ca triṣv api samānam | tad eva tāmasādi-bhaktiṣu trayas trayo bhedāḥ | tāsu yathottaraṁ śraiṣṭhyam | evaṁ ca śravaṇa-kīrtanādayo navāpi pratyekaṁ nava-nava-bhedāḥ | tad eva sa-guṇā bhaktir ekāśīti bhedā bhavati ||10||</w:t>
      </w:r>
    </w:p>
    <w:p w:rsidR="00B14BE3" w:rsidRPr="00DD69B8" w:rsidRDefault="00B14BE3" w:rsidP="00B14BE3">
      <w:pPr>
        <w:rPr>
          <w:b/>
          <w:bCs/>
        </w:rPr>
      </w:pPr>
    </w:p>
    <w:p w:rsidR="00B14BE3" w:rsidRPr="00DD69B8" w:rsidRDefault="00B14BE3" w:rsidP="00B14BE3">
      <w:pPr>
        <w:rPr>
          <w:b/>
          <w:bCs/>
        </w:rPr>
      </w:pPr>
      <w:r w:rsidRPr="00DD69B8">
        <w:rPr>
          <w:b/>
          <w:bCs/>
        </w:rPr>
        <w:t xml:space="preserve">krama-sandarbhaḥ : </w:t>
      </w:r>
      <w:r w:rsidRPr="00DD69B8">
        <w:rPr>
          <w:rFonts w:eastAsia="MS Minchofalt"/>
        </w:rPr>
        <w:t>atha kaivalya-kāmā sāttviky eva | sā yathā—karma-nirhāram iti | karma-nirhāraṁ mokṣaṁ ūddiśya parasmin parameśvare yo vā karmārpaṇaṁ kurute yo vā yaṣṭavyaṁ sarveṣāṁ nitya-vidhi-prāptatvenāvaśyam eva tat-pūjanaṁ kartavyam iti buddhyā na tu bhakti-tattva-jñānena yo bhajet parameśvaraṁ pūjayati, ata eva pūrvavat pṛthag-bhāvo bhakteḥ pṛthag mokṣam eva puruṣārthatvena bhāvayan sa sāttvika ucyate | uttarasyāpi tātparyaṁ karma-nirhāra eva bhaved iti | uktaṁ ca—</w:t>
      </w:r>
      <w:r w:rsidRPr="00DD69B8">
        <w:rPr>
          <w:rFonts w:eastAsia="MS Minchofalt"/>
          <w:color w:val="0000FF"/>
        </w:rPr>
        <w:t xml:space="preserve">sāttvikaḥ kārako’saṅgī </w:t>
      </w:r>
      <w:r w:rsidRPr="00DD69B8">
        <w:rPr>
          <w:rFonts w:eastAsia="MS Minchofalt"/>
        </w:rPr>
        <w:t xml:space="preserve">[bhā.pu. 11.25.25] iti, </w:t>
      </w:r>
      <w:r w:rsidRPr="00DD69B8">
        <w:rPr>
          <w:rFonts w:eastAsia="MS Minchofalt"/>
          <w:color w:val="0000FF"/>
        </w:rPr>
        <w:t xml:space="preserve">kaivalyaṁ sāttvikaṁ jñānaṁ </w:t>
      </w:r>
      <w:r w:rsidRPr="00DD69B8">
        <w:rPr>
          <w:rFonts w:eastAsia="MS Minchofalt"/>
        </w:rPr>
        <w:t xml:space="preserve">[bhā.pu. 11.25.23] iti, </w:t>
      </w:r>
      <w:r w:rsidRPr="00DD69B8">
        <w:rPr>
          <w:rFonts w:eastAsia="MS Minchofalt"/>
          <w:color w:val="0000FF"/>
        </w:rPr>
        <w:t xml:space="preserve">sāttvikaṁ sukham ātmotthaṁ </w:t>
      </w:r>
      <w:r w:rsidRPr="00DD69B8">
        <w:rPr>
          <w:rFonts w:eastAsia="MS Minchofalt"/>
        </w:rPr>
        <w:t>[bhā.pu. 11.25.28] iti ca tat-sādhana-sādhyayoḥ saguṇatvam | atratyodāharaṇaṁ yajed ity uttarārdham eva ||10|| [bhakti-sandarbha 233]</w:t>
      </w:r>
    </w:p>
    <w:p w:rsidR="00B14BE3" w:rsidRPr="00DD69B8" w:rsidRDefault="00B14BE3" w:rsidP="00B14BE3">
      <w:pPr>
        <w:rPr>
          <w:b/>
          <w:bCs/>
        </w:rPr>
      </w:pPr>
    </w:p>
    <w:p w:rsidR="00B14BE3" w:rsidRPr="00DD69B8" w:rsidRDefault="00B14BE3" w:rsidP="00B14BE3">
      <w:r w:rsidRPr="00DD69B8">
        <w:rPr>
          <w:b/>
          <w:bCs/>
        </w:rPr>
        <w:t>viśvanāthaḥ :</w:t>
      </w:r>
      <w:r w:rsidRPr="00DD69B8">
        <w:t xml:space="preserve"> karma-nirhāraṁ karma-kṣayaṁ ūddiśya yo yajet yasya bhakteḥ karma-kṣaya eva prayojanam ity arthaḥ | parasmin parameśvare tad-arpaṇaṁ tasya karmaṇo’rpaṇam, yatra tad yathā syāt tathā yo yajet sva-dharmārpaṇa-pracurāṁ śravaṇādi-bhaktiṁ yaḥ kuryād ity arthaḥ | yaṣṭavyaṁ sarveṣāṁ nitya-vidhi-prāptatvenāvaśyam eva kartavyaṁ svāśrama-karmavat tad-yajanam iti buddhyaiva svāśrama-dharmācaraṇa-pūrvakaṁ yo yajet pṛthag-bhāvaḥ bhakteḥ pṛthag-bhūte mokṣe bhāvo’bhiprāyo yasya saḥ | evam eṣāṁ nava-vidhaiva sakāmā yathottarādhikyā jñeyā | tatra sāttvikī bhaktiḥ kasyacij jñānaṁ janayati, tatrāpi jñānasya guṇa-bhāve sva-prādhānye jñāna-miśrābhidhānā śānti-ratiṁ nirguṇām evotpādayati | jñānasya prādhānye svayaṁ tad-aṅga-bhūtā tu sāyujya-muktim eva kasyacid aśvamedhādi-saphala-karmārpaṇavatī bhaktir na tu karmārpaṇa-mayī sukhaiśvarya-mayaṁ sālokya-mokṣaṁ niṣphala-karmārpaṇavatī tu śānti-ratiṁ rājasyās tāmasyāś ca bhakteḥ phala-prāptau satyāṁ bhakty-abhāve prāyas tat-tat-phalam eva phalaṁ bhakti-mahimnā kiñcid adhikam api phala-prāptau satyām api kasyacid bhakti-sattve tu, </w:t>
      </w:r>
      <w:r w:rsidRPr="00DD69B8">
        <w:rPr>
          <w:color w:val="0000FF"/>
        </w:rPr>
        <w:t xml:space="preserve">satyaṁ diśaty arthitam arthito nṛṇāṁ </w:t>
      </w:r>
      <w:r w:rsidRPr="00DD69B8">
        <w:rPr>
          <w:rFonts w:eastAsia="MS Minchofalt"/>
        </w:rPr>
        <w:t xml:space="preserve">[bhā.pu. 5.19.28] </w:t>
      </w:r>
      <w:r w:rsidRPr="00DD69B8">
        <w:t>ity ādi dṛṣṭyā sāpi kāle nirguṇaiva syād iti jñeyam ||10||</w:t>
      </w:r>
    </w:p>
    <w:p w:rsidR="00B14BE3" w:rsidRPr="00DD69B8" w:rsidRDefault="00B14BE3" w:rsidP="00B14BE3"/>
    <w:p w:rsidR="00B14BE3" w:rsidRPr="00DD69B8" w:rsidRDefault="00B14BE3" w:rsidP="00B14BE3">
      <w:pPr>
        <w:jc w:val="center"/>
      </w:pPr>
      <w:r w:rsidRPr="00DD69B8">
        <w:t xml:space="preserve"> —o)0(o—</w:t>
      </w:r>
    </w:p>
    <w:p w:rsidR="00B14BE3" w:rsidRPr="00DD69B8" w:rsidRDefault="00B14BE3" w:rsidP="00B14BE3"/>
    <w:p w:rsidR="00B14BE3" w:rsidRPr="00DD69B8" w:rsidRDefault="00B14BE3" w:rsidP="00B14BE3">
      <w:pPr>
        <w:jc w:val="center"/>
        <w:rPr>
          <w:b/>
          <w:bCs/>
          <w:i/>
        </w:rPr>
      </w:pPr>
      <w:r w:rsidRPr="00DD69B8">
        <w:rPr>
          <w:b/>
          <w:bCs/>
        </w:rPr>
        <w:t>|| 3.29.11-12 ||</w:t>
      </w:r>
    </w:p>
    <w:p w:rsidR="00B14BE3" w:rsidRPr="00DD69B8" w:rsidRDefault="00B14BE3" w:rsidP="00B14BE3">
      <w:pPr>
        <w:jc w:val="center"/>
        <w:rPr>
          <w:b/>
          <w:bCs/>
        </w:rPr>
      </w:pPr>
    </w:p>
    <w:p w:rsidR="00B14BE3" w:rsidRPr="00DD69B8" w:rsidRDefault="00B14BE3" w:rsidP="00B14BE3">
      <w:pPr>
        <w:jc w:val="center"/>
        <w:rPr>
          <w:b/>
          <w:bCs/>
          <w:sz w:val="28"/>
        </w:rPr>
      </w:pPr>
      <w:r w:rsidRPr="00DD69B8">
        <w:rPr>
          <w:b/>
          <w:bCs/>
          <w:sz w:val="28"/>
        </w:rPr>
        <w:t>mad</w:t>
      </w:r>
      <w:r w:rsidRPr="00DD69B8">
        <w:rPr>
          <w:b/>
          <w:bCs/>
          <w:sz w:val="28"/>
        </w:rPr>
        <w:noBreakHyphen/>
        <w:t>guṇa</w:t>
      </w:r>
      <w:r w:rsidRPr="00DD69B8">
        <w:rPr>
          <w:b/>
          <w:bCs/>
          <w:sz w:val="28"/>
        </w:rPr>
        <w:noBreakHyphen/>
        <w:t>śruti</w:t>
      </w:r>
      <w:r w:rsidRPr="00DD69B8">
        <w:rPr>
          <w:b/>
          <w:bCs/>
          <w:sz w:val="28"/>
        </w:rPr>
        <w:noBreakHyphen/>
        <w:t>mātreṇa mayi sarva</w:t>
      </w:r>
      <w:r w:rsidRPr="00DD69B8">
        <w:rPr>
          <w:b/>
          <w:bCs/>
          <w:sz w:val="28"/>
        </w:rPr>
        <w:noBreakHyphen/>
        <w:t>guhāśaye |</w:t>
      </w:r>
    </w:p>
    <w:p w:rsidR="00B14BE3" w:rsidRPr="00DD69B8" w:rsidRDefault="00B14BE3" w:rsidP="00B14BE3">
      <w:pPr>
        <w:jc w:val="center"/>
        <w:rPr>
          <w:b/>
          <w:bCs/>
          <w:sz w:val="28"/>
        </w:rPr>
      </w:pPr>
      <w:r w:rsidRPr="00DD69B8">
        <w:rPr>
          <w:b/>
          <w:bCs/>
          <w:sz w:val="28"/>
        </w:rPr>
        <w:t>mano</w:t>
      </w:r>
      <w:r w:rsidRPr="00DD69B8">
        <w:rPr>
          <w:b/>
          <w:bCs/>
          <w:sz w:val="28"/>
        </w:rPr>
        <w:noBreakHyphen/>
        <w:t>gatir avicchinnā yathā gaṅgāmbhaso'mbudhau ||</w:t>
      </w:r>
    </w:p>
    <w:p w:rsidR="00B14BE3" w:rsidRPr="00DD69B8" w:rsidRDefault="00B14BE3" w:rsidP="00B14BE3">
      <w:pPr>
        <w:jc w:val="center"/>
        <w:rPr>
          <w:b/>
          <w:bCs/>
          <w:sz w:val="28"/>
        </w:rPr>
      </w:pPr>
      <w:r w:rsidRPr="00DD69B8">
        <w:rPr>
          <w:b/>
          <w:bCs/>
          <w:sz w:val="28"/>
        </w:rPr>
        <w:t>lakṣaṇaṁ bhakti</w:t>
      </w:r>
      <w:r w:rsidRPr="00DD69B8">
        <w:rPr>
          <w:b/>
          <w:bCs/>
          <w:sz w:val="28"/>
        </w:rPr>
        <w:noBreakHyphen/>
        <w:t>yogasya nirguṇasya hy udāhṛtam |</w:t>
      </w:r>
    </w:p>
    <w:p w:rsidR="00B14BE3" w:rsidRPr="00DD69B8" w:rsidRDefault="00B14BE3" w:rsidP="00B14BE3">
      <w:pPr>
        <w:jc w:val="center"/>
        <w:rPr>
          <w:b/>
          <w:bCs/>
          <w:sz w:val="28"/>
        </w:rPr>
      </w:pPr>
      <w:r w:rsidRPr="00DD69B8">
        <w:rPr>
          <w:b/>
          <w:bCs/>
          <w:sz w:val="28"/>
        </w:rPr>
        <w:t>ahaituky avyavahitā yā bhaktiḥ puruṣottame ||</w:t>
      </w:r>
    </w:p>
    <w:p w:rsidR="00B14BE3" w:rsidRPr="00DD69B8" w:rsidRDefault="00B14BE3" w:rsidP="00B14BE3">
      <w:pPr>
        <w:rPr>
          <w:b/>
          <w:bCs/>
          <w:i/>
          <w:iCs/>
        </w:rPr>
      </w:pPr>
    </w:p>
    <w:p w:rsidR="00B14BE3" w:rsidRPr="00DD69B8" w:rsidRDefault="00B14BE3" w:rsidP="00B14BE3">
      <w:r w:rsidRPr="00DD69B8">
        <w:rPr>
          <w:b/>
          <w:bCs/>
        </w:rPr>
        <w:t xml:space="preserve">śrīdharaḥ : </w:t>
      </w:r>
      <w:r w:rsidRPr="00DD69B8">
        <w:t>nirguṇā tu bhaktir eka-vidhaiva, tām āha—mad-guṇa-śruti-mātreṇeti dvābhyām | mad-guṇa-śruti-mātreṇa mayi puruṣottame mano-gatir iti yā bhaktiḥ sā nirguṇasya bhakti-yogasya lakṣaṇam ity anvayaḥ | avicchinnā santatā | lakṣaṇaṁ svarūpam | ahaitukī phalānusandhāna-śūnyā | avyavahitā bheda-darśana-rahitā ca ||11-12||</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 xml:space="preserve">atha yasyā evotkarṣa-jñānārtham ete bhakti-bhedā nirūpitāḥ sā bhakti-mātra-kāmatvān niṣkāmā nirguṇā kevalā svarūpa-siddhā nirūpyate | iyam evākiñcanākhyatvena sarvordhvaṁ pūrvam apy abhihitā | tām āha—mad-guṇeti-yugmakena | mad-guṇa-śruti-mātreṇa na tu tatroddeśāntara-siddhy-abhiprāyeṇa | prākṛta-guṇa-maya-karaṇānāṁ sarveṣāṁ guhā karaṇāgocara-padavī tasyāṁ śete guhyatayā niścalatayā ca tiṣṭhati yas tasmin mayi avicchinnā viṣayāntareṇa vccettum aśakyā yā manogatiḥ sā | avicchinnatve dṛṣṭānto yatheti | gatir iti pūrvasmād ākṛṣyate nityāpekṣātvāt | lakṣaṇaṁ svarūpam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nanu tasyā guṇa-śruteḥ kā vārtā uddeśyāntarābhāvena mano-gatitvābhāvena ca dvidhāpi nirdeṣṭum aśaktyatvāt | tatrāha— ahaitukī phalānusandhāna-rahitā | avyavahitā svarūpa-siddhatvena sākṣād-rūpā na tv āropa-siddhatvena vyavadhānātmikā | tādṛśī yā bhaktiḥ śrotrādinā sevana-mātraṁ sā ca tasya svarūpam ity arthaḥ | mātra-padenāvicchinnety anena ca mano-gater ahaitukītvādi-siddheḥ pṛthag-yojanānarhattvāt | </w:t>
      </w:r>
      <w:r w:rsidRPr="00DD69B8">
        <w:rPr>
          <w:rFonts w:eastAsia="MS Minchofalt"/>
          <w:color w:val="0000FF"/>
        </w:rPr>
        <w:t xml:space="preserve">sāttvikaḥ kārako’saṅgī </w:t>
      </w:r>
      <w:r w:rsidRPr="00DD69B8">
        <w:rPr>
          <w:rFonts w:eastAsia="MS Minchofalt"/>
        </w:rPr>
        <w:t xml:space="preserve">[bhā.pu. 11.25.25] ity ādiṣu </w:t>
      </w:r>
      <w:r w:rsidRPr="00DD69B8">
        <w:rPr>
          <w:rFonts w:eastAsia="MS Minchofalt"/>
          <w:color w:val="0000FF"/>
        </w:rPr>
        <w:t xml:space="preserve">nirguṇo mad-apāśrayaḥ </w:t>
      </w:r>
      <w:r w:rsidRPr="00DD69B8">
        <w:rPr>
          <w:rFonts w:eastAsia="MS Minchofalt"/>
        </w:rPr>
        <w:t>[bhā.pu. 11.25.25] ity ādibhis tad-āśraya-kriyādīnāṁ nirguṇatva-sthāpanāt—</w:t>
      </w:r>
    </w:p>
    <w:p w:rsidR="00B14BE3" w:rsidRPr="00DD69B8" w:rsidRDefault="00B14BE3" w:rsidP="00B14BE3"/>
    <w:p w:rsidR="00B14BE3" w:rsidRPr="00DD69B8" w:rsidRDefault="00B14BE3" w:rsidP="00B14BE3">
      <w:pPr>
        <w:ind w:left="720"/>
        <w:rPr>
          <w:rFonts w:eastAsia="MS Minchofalt"/>
          <w:color w:val="0000FF"/>
        </w:rPr>
      </w:pPr>
      <w:r w:rsidRPr="00DD69B8">
        <w:rPr>
          <w:rFonts w:eastAsia="MS Minchofalt"/>
          <w:color w:val="0000FF"/>
        </w:rPr>
        <w:t>māṁ bhajanti guṇāḥ sarve nirguṇaṁ nirapekṣakam |</w:t>
      </w:r>
    </w:p>
    <w:p w:rsidR="00B14BE3" w:rsidRPr="00DD69B8" w:rsidRDefault="00B14BE3" w:rsidP="00B14BE3">
      <w:pPr>
        <w:ind w:left="720"/>
        <w:rPr>
          <w:rFonts w:eastAsia="MS Minchofalt"/>
        </w:rPr>
      </w:pPr>
      <w:r w:rsidRPr="00DD69B8">
        <w:rPr>
          <w:rFonts w:eastAsia="MS Minchofalt"/>
          <w:color w:val="0000FF"/>
        </w:rPr>
        <w:t xml:space="preserve">suhṛdaṁ priyam ātmānaṁ sāmyāsaṅgādayo’guṇāḥ || </w:t>
      </w:r>
      <w:r w:rsidRPr="00DD69B8">
        <w:rPr>
          <w:rFonts w:eastAsia="MS Minchofalt"/>
        </w:rPr>
        <w:t>[bhā.pu. 11.13.40]</w:t>
      </w:r>
    </w:p>
    <w:p w:rsidR="00B14BE3" w:rsidRPr="00DD69B8" w:rsidRDefault="00B14BE3" w:rsidP="00B14BE3"/>
    <w:p w:rsidR="00B14BE3" w:rsidRPr="00DD69B8" w:rsidRDefault="00B14BE3" w:rsidP="00B14BE3">
      <w:pPr>
        <w:rPr>
          <w:rFonts w:eastAsia="MS Minchofalt"/>
        </w:rPr>
      </w:pPr>
      <w:r w:rsidRPr="00DD69B8">
        <w:t>ity atra tad-guṇānām apy aprākṛtatva-śravaṇāc ca ||11-12||</w:t>
      </w:r>
    </w:p>
    <w:p w:rsidR="00B14BE3" w:rsidRPr="00DD69B8" w:rsidRDefault="00B14BE3" w:rsidP="00B14BE3">
      <w:pPr>
        <w:rPr>
          <w:b/>
          <w:bCs/>
          <w:i/>
          <w:iCs/>
        </w:rPr>
      </w:pPr>
    </w:p>
    <w:p w:rsidR="00B14BE3" w:rsidRPr="00DD69B8" w:rsidRDefault="00B14BE3" w:rsidP="00B14BE3">
      <w:pPr>
        <w:rPr>
          <w:rStyle w:val="StyleComplexBold"/>
        </w:rPr>
      </w:pPr>
      <w:r w:rsidRPr="00DD69B8">
        <w:rPr>
          <w:b/>
          <w:bCs/>
        </w:rPr>
        <w:t>viśvanāthaḥ</w:t>
      </w:r>
      <w:r w:rsidRPr="00DD69B8">
        <w:rPr>
          <w:rFonts w:ascii="Times New Roman" w:hAnsi="Times New Roman"/>
          <w:b/>
          <w:bCs/>
        </w:rPr>
        <w:t> </w:t>
      </w:r>
      <w:r w:rsidRPr="00DD69B8">
        <w:rPr>
          <w:b/>
          <w:bCs/>
        </w:rPr>
        <w:t>:</w:t>
      </w:r>
      <w:r w:rsidRPr="00DD69B8">
        <w:t xml:space="preserve"> </w:t>
      </w:r>
      <w:r w:rsidRPr="00DD69B8">
        <w:rPr>
          <w:rStyle w:val="CitaCar"/>
        </w:rPr>
        <w:t xml:space="preserve">devānāṁ guṇa-liṅgānāṁ </w:t>
      </w:r>
      <w:r w:rsidRPr="00DD69B8">
        <w:t>[bhā.pu. 3.25.32] ity atra lakṣitām eva nirguṇāṁ bhaktiṁ sukha-bodhār</w:t>
      </w:r>
      <w:r w:rsidRPr="00DD69B8">
        <w:rPr>
          <w:rStyle w:val="StyleComplexBold"/>
        </w:rPr>
        <w:t xml:space="preserve">thaṁ punar lakṣayati | mad-guṇa-śravaṇa-mātreṇaiva mayy eva sarva-guhāśaye sarvāntaḥ-karaṇa-vartitvena sukha-dhyeya-mūrtau śrī-puruṣottame manaso gatir avicchinno bhavati | yathā ambudhau gaṅgāmbhaso gatir iti hetor etad-artham eva bhakti-yogasya lakṣaṇaṁ ūdāhṛtam iti phalito’rthaḥ | ambudhinā sva-laharībhiḥ parāvartitasyāpy ambhaso yathā ambudhāv eva gatis tathā mayy api pārameṣṭhya-sārṣṭi-sālokyādi-phalaiḥ pralobhitasyāpi tasya mayy eva gatir iti | evaṁ ca bhakta-manaso gaṅgā-jala-dṛṣṭāntena drautya-śaitya-pāvitrya-jagat-pūjyatvādīny uktāni | tad eva lakṣaṇaṁ kim ity apekṣāyām āha ahaitukī hetuḥ kāraṇaṁ – phalāntarābhisandhiś ca tad-rahitā sva-prakāśatvāt svataḥ-phala-rūpatvāc ca neyaṁ jñāna-yogādivad iti bhāvaḥ | sādhu-saṅga-premnos tu prathama-dvādaśa-bhūmikatvān na tayor hetutva-phalatve vastuta iti prathama-skandha eva vyākhyātam | avyavahitā jñāna-karmādi-vyavadhāna-śūnyā yā bhaktiḥ saiva nirguṇety arthaḥ | bhakter āspada-śraddhā-nivāsa-sukhādīnām api nirguṇatvaṁ </w:t>
      </w:r>
      <w:r w:rsidRPr="00DD69B8">
        <w:rPr>
          <w:rStyle w:val="CitaCar"/>
        </w:rPr>
        <w:t>nirguṇo mad-apāśrayaḥ</w:t>
      </w:r>
      <w:r w:rsidRPr="00DD69B8">
        <w:t xml:space="preserve"> </w:t>
      </w:r>
      <w:r w:rsidRPr="00DD69B8">
        <w:rPr>
          <w:rFonts w:eastAsia="MS Minchofalt"/>
        </w:rPr>
        <w:t xml:space="preserve">[bhā.pu. 11.25.25] </w:t>
      </w:r>
      <w:r w:rsidRPr="00DD69B8">
        <w:t xml:space="preserve">iti, </w:t>
      </w:r>
      <w:r w:rsidRPr="00DD69B8">
        <w:rPr>
          <w:rStyle w:val="CitaCar"/>
        </w:rPr>
        <w:t xml:space="preserve">mat-sevāyāṁ tu nirguṇaṁ </w:t>
      </w:r>
      <w:r w:rsidRPr="00DD69B8">
        <w:t xml:space="preserve">[bhā.pu. 11.25.27] iti, </w:t>
      </w:r>
      <w:r w:rsidRPr="00DD69B8">
        <w:rPr>
          <w:rStyle w:val="CitaCar"/>
        </w:rPr>
        <w:t xml:space="preserve">nirguṇaṁ mad-apāśrayaṁ </w:t>
      </w:r>
      <w:r w:rsidRPr="00DD69B8">
        <w:rPr>
          <w:rStyle w:val="StyleComplexBold"/>
        </w:rPr>
        <w:t>[bhā.pu. 11.25.29] ity ekādaśa-skandhāj jñeyam ||11-12||</w:t>
      </w:r>
    </w:p>
    <w:p w:rsidR="00B14BE3" w:rsidRPr="00DD69B8" w:rsidRDefault="00B14BE3" w:rsidP="00B14BE3">
      <w:pPr>
        <w:rPr>
          <w:rStyle w:val="StyleComplexBold"/>
        </w:rPr>
      </w:pPr>
    </w:p>
    <w:p w:rsidR="00B14BE3" w:rsidRPr="00DD69B8" w:rsidRDefault="00B14BE3" w:rsidP="00B14BE3">
      <w:pPr>
        <w:jc w:val="center"/>
        <w:rPr>
          <w:bCs/>
        </w:rPr>
      </w:pPr>
      <w:r w:rsidRPr="00DD69B8">
        <w:rPr>
          <w:bCs/>
        </w:rPr>
        <w:t>—o)0(o—</w:t>
      </w:r>
    </w:p>
    <w:p w:rsidR="00B14BE3" w:rsidRPr="00DD69B8" w:rsidRDefault="00B14BE3" w:rsidP="00B14BE3"/>
    <w:p w:rsidR="00B14BE3" w:rsidRPr="00DD69B8" w:rsidRDefault="00B14BE3" w:rsidP="00B14BE3">
      <w:pPr>
        <w:jc w:val="center"/>
        <w:rPr>
          <w:b/>
          <w:bCs/>
          <w:i/>
        </w:rPr>
      </w:pPr>
      <w:r w:rsidRPr="00DD69B8">
        <w:rPr>
          <w:b/>
          <w:bCs/>
        </w:rPr>
        <w:t>|| 3.29.13 ||</w:t>
      </w:r>
    </w:p>
    <w:p w:rsidR="00B14BE3" w:rsidRPr="00DD69B8" w:rsidRDefault="00B14BE3" w:rsidP="00B14BE3">
      <w:pPr>
        <w:jc w:val="center"/>
        <w:rPr>
          <w:b/>
          <w:bCs/>
        </w:rPr>
      </w:pPr>
    </w:p>
    <w:p w:rsidR="00B14BE3" w:rsidRPr="00DD69B8" w:rsidRDefault="00B14BE3" w:rsidP="00B14BE3">
      <w:pPr>
        <w:jc w:val="center"/>
        <w:rPr>
          <w:b/>
          <w:bCs/>
          <w:sz w:val="28"/>
        </w:rPr>
      </w:pPr>
      <w:r w:rsidRPr="00DD69B8">
        <w:rPr>
          <w:b/>
          <w:bCs/>
          <w:sz w:val="28"/>
        </w:rPr>
        <w:t>sālokya</w:t>
      </w:r>
      <w:r w:rsidRPr="00DD69B8">
        <w:rPr>
          <w:b/>
          <w:bCs/>
          <w:sz w:val="28"/>
        </w:rPr>
        <w:noBreakHyphen/>
        <w:t>sārṣṭi</w:t>
      </w:r>
      <w:r w:rsidRPr="00DD69B8">
        <w:rPr>
          <w:b/>
          <w:bCs/>
          <w:sz w:val="28"/>
        </w:rPr>
        <w:noBreakHyphen/>
        <w:t>sāmīpya</w:t>
      </w:r>
      <w:r w:rsidRPr="00DD69B8">
        <w:rPr>
          <w:b/>
          <w:bCs/>
          <w:sz w:val="28"/>
        </w:rPr>
        <w:noBreakHyphen/>
        <w:t>sārūpyaikatvam apy uta |</w:t>
      </w:r>
    </w:p>
    <w:p w:rsidR="00B14BE3" w:rsidRPr="00DD69B8" w:rsidRDefault="00B14BE3" w:rsidP="00B14BE3">
      <w:pPr>
        <w:jc w:val="center"/>
        <w:rPr>
          <w:b/>
          <w:bCs/>
          <w:sz w:val="28"/>
        </w:rPr>
      </w:pPr>
      <w:r w:rsidRPr="00DD69B8">
        <w:rPr>
          <w:b/>
          <w:bCs/>
          <w:sz w:val="28"/>
        </w:rPr>
        <w:t>dīyamānaṁ na gṛhṇanti vinā mat</w:t>
      </w:r>
      <w:r w:rsidRPr="00DD69B8">
        <w:rPr>
          <w:b/>
          <w:bCs/>
          <w:sz w:val="28"/>
        </w:rPr>
        <w:noBreakHyphen/>
        <w:t>sevanaṁ janāḥ ||</w:t>
      </w:r>
    </w:p>
    <w:p w:rsidR="00B14BE3" w:rsidRPr="00DD69B8" w:rsidRDefault="00B14BE3" w:rsidP="00B14BE3">
      <w:pPr>
        <w:jc w:val="center"/>
      </w:pPr>
    </w:p>
    <w:p w:rsidR="00B14BE3" w:rsidRPr="00DD69B8" w:rsidRDefault="00B14BE3" w:rsidP="00B14BE3">
      <w:pPr>
        <w:rPr>
          <w:b/>
          <w:bCs/>
        </w:rPr>
      </w:pPr>
      <w:r w:rsidRPr="00DD69B8">
        <w:rPr>
          <w:b/>
          <w:bCs/>
        </w:rPr>
        <w:t xml:space="preserve">śrīdharaḥ : </w:t>
      </w:r>
      <w:r w:rsidRPr="00DD69B8">
        <w:t>bhaktānāṁ niṣkāmatāṁ kaimutya-nyāyenāha—sālokyaṁ mayā sahaikasmin loke vāsam, sārṣṭiṁ samānaiśvaryam, sāmīpyaṁ nikaṭa-vartitvam, sārūpyaṁ samāna-rūpatām, ekatvaṁ sāyujyam | uta api dīyamānam api na gṛhṇanti, kutas tat kāmanety arthaḥ |</w:t>
      </w:r>
    </w:p>
    <w:p w:rsidR="00B14BE3" w:rsidRPr="00DD69B8" w:rsidRDefault="00B14BE3" w:rsidP="00B14BE3">
      <w:pPr>
        <w:rPr>
          <w:b/>
          <w:bCs/>
        </w:rPr>
      </w:pPr>
    </w:p>
    <w:p w:rsidR="00B14BE3" w:rsidRPr="00DD69B8" w:rsidRDefault="00B14BE3" w:rsidP="00B14BE3">
      <w:pPr>
        <w:rPr>
          <w:b/>
          <w:bCs/>
        </w:rPr>
      </w:pPr>
      <w:r w:rsidRPr="00DD69B8">
        <w:rPr>
          <w:b/>
          <w:bCs/>
        </w:rPr>
        <w:t xml:space="preserve">krama-sandarbhaḥ : </w:t>
      </w:r>
      <w:r w:rsidRPr="00DD69B8">
        <w:t xml:space="preserve">ahaitukītvam eva viśeṣato darśayati—sālokyeti | janā madīyāḥ sālokyādikam api uta api dīyamānam api na gṛhṇanti mat-sevanaṁ vineti | gṛhṇanti cet tarhi mat-sevārtham eva gṛhṇanti na tu tad-artham evety arthaḥ | sārṣṭiṁ samānaiśvaryam | ekatvaṁ bhagavat-sāyujyaṁ brahma-sāyujyaṁ ca | anayos tal-līnātmakatvena tat-sevanārthatvābhāvād agrahaṇāvaśyakatvam eveti bhāvaḥ ||13|| </w:t>
      </w:r>
    </w:p>
    <w:p w:rsidR="00B14BE3" w:rsidRPr="00DD69B8" w:rsidRDefault="00B14BE3" w:rsidP="00B14BE3">
      <w:pPr>
        <w:rPr>
          <w:b/>
          <w:bCs/>
        </w:rPr>
      </w:pPr>
    </w:p>
    <w:p w:rsidR="00B14BE3" w:rsidRPr="00DD69B8" w:rsidRDefault="00B14BE3" w:rsidP="00B14BE3">
      <w:pPr>
        <w:rPr>
          <w:rStyle w:val="StyleComplexBold"/>
        </w:rPr>
      </w:pPr>
      <w:r w:rsidRPr="00DD69B8">
        <w:rPr>
          <w:b/>
          <w:bCs/>
        </w:rPr>
        <w:t>viśvanāthaḥ</w:t>
      </w:r>
      <w:r w:rsidRPr="00DD69B8">
        <w:rPr>
          <w:rFonts w:ascii="Times New Roman" w:hAnsi="Times New Roman"/>
          <w:b/>
          <w:bCs/>
        </w:rPr>
        <w:t> </w:t>
      </w:r>
      <w:r w:rsidRPr="00DD69B8">
        <w:rPr>
          <w:b/>
          <w:bCs/>
        </w:rPr>
        <w:t>:</w:t>
      </w:r>
      <w:r w:rsidRPr="00DD69B8">
        <w:t xml:space="preserve"> ambudhau gaṅgāmbhaso gatir iti dṛṣṭānta-vyañjitam arthaṁ spaṣṭayann ukta-lakṣaṇa-bhakti-matāṁ janānāṁ niṣkāmat</w:t>
      </w:r>
      <w:r w:rsidRPr="00DD69B8">
        <w:rPr>
          <w:rStyle w:val="StyleComplexBold"/>
        </w:rPr>
        <w:t>vaṁ kaimutya-nyāyenāha sālokyaṁ mayā sahaikasmin loke vāsam | sārṣṭiṁ samānaiśvaryam | sāmīpyaṁ nikaṭa-vartitvam | sārūpyaṁ samāna-rūpatvam | ekatvaṁ sāyujyam | uta api dīyamānam api na gṛhṇanti kutas tat-kāmaneti bhāvaḥ | mat-sevanaṁ vineti kecid gṛhṇanti cen mat-sevārtham eva gṛhṇantīty arthaḥ ||13||</w:t>
      </w:r>
    </w:p>
    <w:p w:rsidR="00B14BE3" w:rsidRPr="00DD69B8" w:rsidRDefault="00B14BE3" w:rsidP="00B14BE3"/>
    <w:p w:rsidR="00B14BE3" w:rsidRPr="00DD69B8" w:rsidRDefault="00B14BE3" w:rsidP="00B14BE3">
      <w:pPr>
        <w:jc w:val="center"/>
      </w:pPr>
      <w:r w:rsidRPr="00DD69B8">
        <w:t>—o)0(o—</w:t>
      </w:r>
    </w:p>
    <w:p w:rsidR="00B14BE3" w:rsidRPr="00DD69B8" w:rsidRDefault="00B14BE3" w:rsidP="00B14BE3"/>
    <w:p w:rsidR="00B14BE3" w:rsidRPr="00DD69B8" w:rsidRDefault="00B14BE3" w:rsidP="00B14BE3">
      <w:pPr>
        <w:jc w:val="center"/>
        <w:rPr>
          <w:b/>
          <w:bCs/>
          <w:i/>
        </w:rPr>
      </w:pPr>
      <w:r w:rsidRPr="00DD69B8">
        <w:rPr>
          <w:b/>
          <w:bCs/>
        </w:rPr>
        <w:t>|| 3.29.14 ||</w:t>
      </w:r>
    </w:p>
    <w:p w:rsidR="00B14BE3" w:rsidRPr="00DD69B8" w:rsidRDefault="00B14BE3" w:rsidP="00B14BE3">
      <w:pPr>
        <w:jc w:val="center"/>
      </w:pPr>
    </w:p>
    <w:p w:rsidR="00B14BE3" w:rsidRPr="00DD69B8" w:rsidRDefault="00B14BE3" w:rsidP="00B14BE3">
      <w:pPr>
        <w:jc w:val="center"/>
        <w:rPr>
          <w:b/>
          <w:bCs/>
          <w:sz w:val="28"/>
        </w:rPr>
      </w:pPr>
      <w:r w:rsidRPr="00DD69B8">
        <w:rPr>
          <w:b/>
          <w:bCs/>
          <w:sz w:val="28"/>
        </w:rPr>
        <w:t>sa eva bhakti</w:t>
      </w:r>
      <w:r w:rsidRPr="00DD69B8">
        <w:rPr>
          <w:b/>
          <w:bCs/>
          <w:sz w:val="28"/>
        </w:rPr>
        <w:noBreakHyphen/>
        <w:t>yogākhya ātyantika udāhṛtaḥ |</w:t>
      </w:r>
    </w:p>
    <w:p w:rsidR="00B14BE3" w:rsidRPr="00DD69B8" w:rsidRDefault="00B14BE3" w:rsidP="00B14BE3">
      <w:pPr>
        <w:jc w:val="center"/>
        <w:rPr>
          <w:b/>
          <w:bCs/>
          <w:sz w:val="28"/>
        </w:rPr>
      </w:pPr>
      <w:r w:rsidRPr="00DD69B8">
        <w:rPr>
          <w:b/>
          <w:bCs/>
          <w:sz w:val="28"/>
        </w:rPr>
        <w:t>yenātivrajya tri</w:t>
      </w:r>
      <w:r w:rsidRPr="00DD69B8">
        <w:rPr>
          <w:b/>
          <w:bCs/>
          <w:sz w:val="28"/>
        </w:rPr>
        <w:noBreakHyphen/>
        <w:t>guṇaṁ mad</w:t>
      </w:r>
      <w:r w:rsidRPr="00DD69B8">
        <w:rPr>
          <w:b/>
          <w:bCs/>
          <w:sz w:val="28"/>
        </w:rPr>
        <w:noBreakHyphen/>
        <w:t>bhāvāyopapadyate ||</w:t>
      </w:r>
    </w:p>
    <w:p w:rsidR="00B14BE3" w:rsidRPr="00DD69B8" w:rsidRDefault="00B14BE3" w:rsidP="00B14BE3">
      <w:pPr>
        <w:rPr>
          <w:b/>
          <w:bCs/>
          <w:iCs/>
        </w:rPr>
      </w:pPr>
    </w:p>
    <w:p w:rsidR="00B14BE3" w:rsidRPr="00DD69B8" w:rsidRDefault="00B14BE3" w:rsidP="00B14BE3">
      <w:r w:rsidRPr="00DD69B8">
        <w:rPr>
          <w:b/>
          <w:bCs/>
        </w:rPr>
        <w:t xml:space="preserve">śrīdharaḥ : </w:t>
      </w:r>
      <w:r w:rsidRPr="00DD69B8">
        <w:t>kim iti tarhi bhajante bhakter eva parama-phalatvād ity āha—sa eveti | nanu trai-guṇyaṁ hitvā brahma-prāptiḥ parama-phalaṁ prasiddham | satyam | tat tu bhaktāv ānuṣaṅgikam ity āha—yena bhakti-yogena | mad-bhāvāya brahmatvāya ||14||</w:t>
      </w:r>
    </w:p>
    <w:p w:rsidR="00B14BE3" w:rsidRPr="00DD69B8" w:rsidRDefault="00B14BE3" w:rsidP="00B14BE3">
      <w:pPr>
        <w:rPr>
          <w:b/>
          <w:bCs/>
        </w:rPr>
      </w:pPr>
    </w:p>
    <w:p w:rsidR="00B14BE3" w:rsidRPr="00DD69B8" w:rsidRDefault="00B14BE3" w:rsidP="00B14BE3">
      <w:r w:rsidRPr="00DD69B8">
        <w:rPr>
          <w:b/>
          <w:bCs/>
        </w:rPr>
        <w:t xml:space="preserve">krama-sandarbhaḥ : </w:t>
      </w:r>
      <w:r w:rsidRPr="00DD69B8">
        <w:t xml:space="preserve">tasmāt sa eva cātyantika-phalatayā bhavatīty apavarga ity arthaḥ | </w:t>
      </w:r>
      <w:r w:rsidRPr="00DD69B8">
        <w:rPr>
          <w:color w:val="0000FF"/>
        </w:rPr>
        <w:t xml:space="preserve">nātyantikaṁ vigaṇayanti </w:t>
      </w:r>
      <w:r w:rsidRPr="00DD69B8">
        <w:t xml:space="preserve">[bhā.pu. 3.15.48] ity āder ātyantika-pralayatayā tat-prasiddheś ca | </w:t>
      </w:r>
    </w:p>
    <w:p w:rsidR="00B14BE3" w:rsidRPr="00DD69B8" w:rsidRDefault="00B14BE3" w:rsidP="00B14BE3">
      <w:pPr>
        <w:rPr>
          <w:b/>
          <w:bCs/>
        </w:rPr>
      </w:pPr>
    </w:p>
    <w:p w:rsidR="00B14BE3" w:rsidRPr="00DD69B8" w:rsidRDefault="00B14BE3" w:rsidP="00B14BE3">
      <w:r w:rsidRPr="00DD69B8">
        <w:t xml:space="preserve">atra </w:t>
      </w:r>
      <w:r w:rsidRPr="00DD69B8">
        <w:rPr>
          <w:color w:val="FF0000"/>
        </w:rPr>
        <w:t>muktā-phala-ṭīkā</w:t>
      </w:r>
      <w:r w:rsidRPr="00DD69B8">
        <w:t xml:space="preserve"> ca—</w:t>
      </w:r>
      <w:r w:rsidRPr="00DD69B8">
        <w:rPr>
          <w:color w:val="008000"/>
        </w:rPr>
        <w:t xml:space="preserve">ayam ātyantikas tataḥ paraṁ prakārāntarābhāvāt | asyaiva bhakti-yoga ity ākhyā | anvarthena bhakti-śabdasyātraiva mukhyatvāt | itareṣu phala evānurāgo na tu viṣṇau phala-lābhena bhakti-tyāgāt </w:t>
      </w:r>
      <w:r w:rsidRPr="00DD69B8">
        <w:t>ity eṣā |</w:t>
      </w:r>
    </w:p>
    <w:p w:rsidR="00B14BE3" w:rsidRPr="00DD69B8" w:rsidRDefault="00B14BE3" w:rsidP="00B14BE3">
      <w:pPr>
        <w:rPr>
          <w:b/>
          <w:bCs/>
        </w:rPr>
      </w:pPr>
    </w:p>
    <w:p w:rsidR="00B14BE3" w:rsidRPr="00DD69B8" w:rsidRDefault="00B14BE3" w:rsidP="00B14BE3">
      <w:r w:rsidRPr="00DD69B8">
        <w:rPr>
          <w:color w:val="FF0000"/>
        </w:rPr>
        <w:t xml:space="preserve">śrī-gopāla-tāpanī-śrutau </w:t>
      </w:r>
      <w:r w:rsidRPr="00DD69B8">
        <w:t xml:space="preserve">ca— </w:t>
      </w:r>
      <w:r w:rsidRPr="00DD69B8">
        <w:rPr>
          <w:color w:val="0000FF"/>
        </w:rPr>
        <w:t xml:space="preserve">bhaktir asya bhajanam | tad ihāmutropādhi-nairāsyenaivāmuṣmin manaḥ-kalpanam | etad eva ca naiṣkarmyaṁ </w:t>
      </w:r>
      <w:r w:rsidRPr="00DD69B8">
        <w:t xml:space="preserve">[go.tā.u. 1.14] iti | </w:t>
      </w:r>
      <w:r w:rsidRPr="00DD69B8">
        <w:rPr>
          <w:color w:val="FF0000"/>
        </w:rPr>
        <w:t>śatapatha-śrutau</w:t>
      </w:r>
      <w:r w:rsidRPr="00DD69B8">
        <w:t>—</w:t>
      </w:r>
      <w:r w:rsidRPr="00DD69B8">
        <w:rPr>
          <w:color w:val="0000FF"/>
        </w:rPr>
        <w:t xml:space="preserve"> sa hovāca yājñavalkyas tat pumān ātma-hitāya premṇā hariṁ bhajet</w:t>
      </w:r>
      <w:r w:rsidRPr="00DD69B8">
        <w:t xml:space="preserve"> iti | premṇā prīti-mātra-kāmanayā yad-ātma-hitaṁ tasmai ity arthaḥ |</w:t>
      </w:r>
    </w:p>
    <w:p w:rsidR="00B14BE3" w:rsidRPr="00DD69B8" w:rsidRDefault="00B14BE3" w:rsidP="00B14BE3">
      <w:pPr>
        <w:rPr>
          <w:b/>
          <w:bCs/>
        </w:rPr>
      </w:pPr>
    </w:p>
    <w:p w:rsidR="00B14BE3" w:rsidRPr="00DD69B8" w:rsidRDefault="00B14BE3" w:rsidP="00B14BE3">
      <w:r w:rsidRPr="00DD69B8">
        <w:t xml:space="preserve">nanu guṇa-trayātyaya-pūrvaka-bhagavat-sākṣātkāra evāpavarga iti cet tasyāpi tādṛśa-dharmatvaṁ svataḥ siddham evety āha yeneti | yena kadācid apy aparityājyena mama bhāvāya vidyamānatāyai sākṣātkārāyety arthaḥ | upapadyate samartho bhavati | yathoktaṁ pañcame </w:t>
      </w:r>
      <w:r w:rsidRPr="00DD69B8">
        <w:rPr>
          <w:color w:val="0000FF"/>
        </w:rPr>
        <w:t xml:space="preserve">yathā varṇa-vidhānam apavargaś ca bhavati </w:t>
      </w:r>
      <w:r w:rsidRPr="00DD69B8">
        <w:t xml:space="preserve">[bhā.pu. 5.19.19], </w:t>
      </w:r>
      <w:r w:rsidRPr="00DD69B8">
        <w:rPr>
          <w:color w:val="0000FF"/>
        </w:rPr>
        <w:t xml:space="preserve">yo’sau bhagavati </w:t>
      </w:r>
      <w:r w:rsidRPr="00DD69B8">
        <w:t>[bhā.pu. 5.19.20] ity ādikam ananya-nimitta-bhakti-yoga-lakṣaṇo nānā-gati-nimittāvidyā-granthir andhana-dvāreṇa [bhā.pu. 5.19.20] ity antam |</w:t>
      </w:r>
    </w:p>
    <w:p w:rsidR="00B14BE3" w:rsidRPr="00DD69B8" w:rsidRDefault="00B14BE3" w:rsidP="00B14BE3"/>
    <w:p w:rsidR="00B14BE3" w:rsidRPr="00DD69B8" w:rsidRDefault="00B14BE3" w:rsidP="00B14BE3">
      <w:r w:rsidRPr="00DD69B8">
        <w:t>ato nirguṇāpi bahudhaivāvagantavyā | evaṁ ūktam etat-prakaraṇārambhe—</w:t>
      </w:r>
    </w:p>
    <w:p w:rsidR="00B14BE3" w:rsidRPr="00DD69B8" w:rsidRDefault="00B14BE3" w:rsidP="00B14BE3"/>
    <w:p w:rsidR="00B14BE3" w:rsidRPr="00DD69B8" w:rsidRDefault="00B14BE3" w:rsidP="00B14BE3">
      <w:pPr>
        <w:ind w:left="720"/>
        <w:rPr>
          <w:rFonts w:eastAsia="MS Minchofalt"/>
          <w:color w:val="0000FF"/>
        </w:rPr>
      </w:pPr>
      <w:r w:rsidRPr="00DD69B8">
        <w:rPr>
          <w:rFonts w:eastAsia="MS Minchofalt"/>
          <w:color w:val="0000FF"/>
        </w:rPr>
        <w:t>bhakti-yogo bahu-vidho mārgair bhāmini bhāvyate |</w:t>
      </w:r>
    </w:p>
    <w:p w:rsidR="00B14BE3" w:rsidRPr="00DD69B8" w:rsidRDefault="00B14BE3" w:rsidP="00B14BE3">
      <w:pPr>
        <w:ind w:left="720"/>
        <w:rPr>
          <w:rFonts w:eastAsia="MS Minchofalt"/>
        </w:rPr>
      </w:pPr>
      <w:r w:rsidRPr="00DD69B8">
        <w:rPr>
          <w:rFonts w:eastAsia="MS Minchofalt"/>
          <w:color w:val="0000FF"/>
        </w:rPr>
        <w:t xml:space="preserve">svabhāva-guṇa-mārgeṇa puṁsāṁ bhāvo vibhidyate || </w:t>
      </w:r>
      <w:r w:rsidRPr="00DD69B8">
        <w:rPr>
          <w:rFonts w:eastAsia="MS Minchofalt"/>
        </w:rPr>
        <w:t>[bhā.pu. 3.29.7] iti |</w:t>
      </w:r>
    </w:p>
    <w:p w:rsidR="00B14BE3" w:rsidRPr="00DD69B8" w:rsidRDefault="00B14BE3" w:rsidP="00B14BE3"/>
    <w:p w:rsidR="00B14BE3" w:rsidRPr="00DD69B8" w:rsidRDefault="00B14BE3" w:rsidP="00B14BE3">
      <w:r w:rsidRPr="00DD69B8">
        <w:t>mārgaḥ prakāra-viśeṣaiḥ | ataḥ svasya bhakti-yogasyaiva mārgeṇa vṛtti-bhedena śravaṇādinā bhāvayābhimānasya tad-bhedena dāsyādinā guṇānāṁ tama-ādīnāṁ ca tad-bhedena hiṁsādinā puṁsāṁ bhāvo’bhiprāyo vibhidyata ity arthaḥ ||14|| [bhakti-sandarbha 234]</w:t>
      </w:r>
    </w:p>
    <w:p w:rsidR="00B14BE3" w:rsidRPr="00DD69B8" w:rsidRDefault="00B14BE3" w:rsidP="00B14BE3">
      <w:pPr>
        <w:rPr>
          <w:b/>
          <w:bCs/>
        </w:rPr>
      </w:pPr>
    </w:p>
    <w:p w:rsidR="00B14BE3" w:rsidRPr="00DD69B8" w:rsidRDefault="00B14BE3" w:rsidP="00B14BE3">
      <w:pPr>
        <w:rPr>
          <w:rFonts w:eastAsia="MS Minchofalt"/>
          <w:color w:val="0000FF"/>
        </w:rPr>
      </w:pPr>
      <w:r w:rsidRPr="00DD69B8">
        <w:rPr>
          <w:b/>
          <w:bCs/>
        </w:rPr>
        <w:t>viśvanāthaḥ</w:t>
      </w:r>
      <w:r w:rsidRPr="00DD69B8">
        <w:rPr>
          <w:rFonts w:ascii="Times New Roman" w:hAnsi="Times New Roman"/>
          <w:b/>
          <w:bCs/>
        </w:rPr>
        <w:t> </w:t>
      </w:r>
      <w:r w:rsidRPr="00DD69B8">
        <w:rPr>
          <w:b/>
          <w:bCs/>
        </w:rPr>
        <w:t>:</w:t>
      </w:r>
      <w:r w:rsidRPr="00DD69B8">
        <w:t xml:space="preserve"> kim iti tarhi bhajante ? bhakter eva parama-phalatvād ity āha sa eveti | atyante sarvānte bhava ātyantikaḥ | nanv ātyantika-śabdena sāyujyaṁ ūcyata ith āha bhakti-yogākhyaḥ bhakti-yoga-nāmāyaṁ tato’py adhikaṁ phalam ity arthaḥ | ata evāpava</w:t>
      </w:r>
      <w:r w:rsidRPr="00DD69B8">
        <w:rPr>
          <w:rStyle w:val="StyleComplexBold"/>
        </w:rPr>
        <w:t xml:space="preserve">rga-śabdena kvacid brahmaṇi nirvāṇa-śabdena cāyaṁ ūcyate | yad uktaṁ pañcame </w:t>
      </w:r>
      <w:r w:rsidRPr="00DD69B8">
        <w:rPr>
          <w:rFonts w:eastAsia="MS Minchofalt"/>
          <w:color w:val="0000FF"/>
        </w:rPr>
        <w:t>apavargaś cāpi bhavati.</w:t>
      </w:r>
    </w:p>
    <w:p w:rsidR="00B14BE3" w:rsidRPr="00DD69B8" w:rsidRDefault="00B14BE3" w:rsidP="00B14BE3">
      <w:r w:rsidRPr="00DD69B8">
        <w:rPr>
          <w:rFonts w:eastAsia="MS Minchofalt"/>
          <w:color w:val="0000FF"/>
        </w:rPr>
        <w:t xml:space="preserve">yo’sau bhagavati … ananya-nimitta-bhakti-yoga-lakṣaṇaḥ </w:t>
      </w:r>
      <w:r w:rsidRPr="00DD69B8">
        <w:rPr>
          <w:rFonts w:eastAsia="MS Minchofalt"/>
        </w:rPr>
        <w:t xml:space="preserve">[bhā.pu. 5.19.21] iti | saptame ca, </w:t>
      </w:r>
      <w:r w:rsidRPr="00DD69B8">
        <w:rPr>
          <w:rFonts w:eastAsia="MS Minchofalt"/>
          <w:color w:val="0000FF"/>
        </w:rPr>
        <w:t xml:space="preserve">adhokṣajālambham iha </w:t>
      </w:r>
      <w:r w:rsidRPr="00DD69B8">
        <w:rPr>
          <w:rFonts w:eastAsia="MS Minchofalt"/>
        </w:rPr>
        <w:t xml:space="preserve">ity ādau, </w:t>
      </w:r>
      <w:r w:rsidRPr="00DD69B8">
        <w:rPr>
          <w:rFonts w:eastAsia="MS Minchofalt"/>
          <w:color w:val="0000FF"/>
        </w:rPr>
        <w:t xml:space="preserve">tad brahma-nirvāṇa-sukhaṁ vidur budhāḥ </w:t>
      </w:r>
      <w:r w:rsidRPr="00DD69B8">
        <w:rPr>
          <w:bCs/>
          <w:szCs w:val="32"/>
        </w:rPr>
        <w:t xml:space="preserve">[bhā.pu. </w:t>
      </w:r>
      <w:r w:rsidRPr="00DD69B8">
        <w:rPr>
          <w:rFonts w:eastAsia="MS Minchofalt"/>
        </w:rPr>
        <w:t xml:space="preserve">7.7.37], </w:t>
      </w:r>
      <w:r w:rsidRPr="00DD69B8">
        <w:rPr>
          <w:rFonts w:eastAsia="MS Minchofalt"/>
          <w:color w:val="0000FF"/>
        </w:rPr>
        <w:t xml:space="preserve">harāv aikāntikīṁ bhaktiṁ mokṣam āhur manīṣiṇaḥ </w:t>
      </w:r>
      <w:r w:rsidRPr="00DD69B8">
        <w:rPr>
          <w:rFonts w:eastAsia="MS Minchofalt"/>
        </w:rPr>
        <w:t xml:space="preserve">iti purāṇāntare ca | </w:t>
      </w:r>
      <w:r w:rsidRPr="00DD69B8">
        <w:rPr>
          <w:color w:val="0000FF"/>
        </w:rPr>
        <w:t xml:space="preserve">bhaktir asya bhajanam | tad ihāmutropādhi-nairāsyenaivāmuṣmin manaḥ-kalpanam | etad eva ca naiṣkarmyaṁ </w:t>
      </w:r>
      <w:r w:rsidRPr="00DD69B8">
        <w:t xml:space="preserve">[go.tā.u. 1.14] iti </w:t>
      </w:r>
      <w:r w:rsidRPr="00DD69B8">
        <w:rPr>
          <w:color w:val="FF0000"/>
        </w:rPr>
        <w:t>gopāla-tāpanī-śrutiś</w:t>
      </w:r>
      <w:r w:rsidRPr="00DD69B8">
        <w:t xml:space="preserve"> ca | </w:t>
      </w:r>
    </w:p>
    <w:p w:rsidR="00B14BE3" w:rsidRPr="00DD69B8" w:rsidRDefault="00B14BE3" w:rsidP="00B14BE3"/>
    <w:p w:rsidR="00B14BE3" w:rsidRPr="00DD69B8" w:rsidRDefault="00B14BE3" w:rsidP="00B14BE3">
      <w:pPr>
        <w:rPr>
          <w:rFonts w:eastAsia="MS Minchofalt"/>
        </w:rPr>
      </w:pPr>
      <w:r w:rsidRPr="00DD69B8">
        <w:t>nanu triguṇa-mayād bandhāt mokṣa eva parama-phalaṁ prasiddham | satyam | tat tu bhaktāv ānuṣaṅgikam ity āha yena bhakti-yogena ativrajya atikramya ullaṅghyeti yāvat | mac-caraṇāśrayaṇa-mātreṇaiva triguṇātmaka-saṁsāra-sindhor goṣpadāyamānatve jāte tad-ullaṅghanam anusandhānaṁ vinaiva bhavatīti bhāvaḥ | mad-bhāvāya mad-viṣayaka-premne ||14||</w:t>
      </w:r>
    </w:p>
    <w:p w:rsidR="00B14BE3" w:rsidRPr="00DD69B8" w:rsidRDefault="00B14BE3" w:rsidP="00B14BE3">
      <w:pPr>
        <w:rPr>
          <w:rStyle w:val="StyleComplexBold"/>
        </w:rPr>
      </w:pPr>
    </w:p>
    <w:p w:rsidR="00B14BE3" w:rsidRPr="00DD69B8" w:rsidRDefault="00B14BE3" w:rsidP="00B14BE3">
      <w:pPr>
        <w:jc w:val="center"/>
        <w:rPr>
          <w:iCs/>
        </w:rPr>
      </w:pPr>
      <w:r w:rsidRPr="00DD69B8">
        <w:rPr>
          <w:iCs/>
        </w:rPr>
        <w:t>—o)0(o—</w:t>
      </w:r>
    </w:p>
    <w:p w:rsidR="00B14BE3" w:rsidRPr="00DD69B8" w:rsidRDefault="00B14BE3" w:rsidP="00B14BE3">
      <w:pPr>
        <w:jc w:val="center"/>
      </w:pPr>
    </w:p>
    <w:p w:rsidR="00B14BE3" w:rsidRPr="00DD69B8" w:rsidRDefault="00B14BE3" w:rsidP="00B14BE3">
      <w:pPr>
        <w:jc w:val="center"/>
        <w:rPr>
          <w:rFonts w:eastAsia="MS Minchofalt"/>
          <w:b/>
          <w:bCs/>
        </w:rPr>
      </w:pPr>
      <w:r w:rsidRPr="00DD69B8">
        <w:rPr>
          <w:rFonts w:eastAsia="MS Minchofalt"/>
          <w:b/>
          <w:bCs/>
        </w:rPr>
        <w:t>|| 3.29.15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niṣevitenānimittena sva-dharmeṇa mahīyasā |</w:t>
      </w:r>
    </w:p>
    <w:p w:rsidR="00B14BE3" w:rsidRPr="00DD69B8" w:rsidRDefault="00B14BE3" w:rsidP="00B14BE3">
      <w:pPr>
        <w:jc w:val="center"/>
        <w:rPr>
          <w:rFonts w:eastAsia="MS Minchofalt"/>
          <w:b/>
          <w:bCs/>
          <w:sz w:val="28"/>
        </w:rPr>
      </w:pPr>
      <w:r w:rsidRPr="00DD69B8">
        <w:rPr>
          <w:rFonts w:eastAsia="MS Minchofalt"/>
          <w:b/>
          <w:bCs/>
          <w:sz w:val="28"/>
        </w:rPr>
        <w:t>kriyā-yogena śastena nātihiṁsreṇa nityaśaḥ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evaṁ bhūtāyā bhakteḥ sādhanāny āha pañcabhiḥ | niṣevitena samyag anuṣṭhitena</w:t>
      </w:r>
      <w:r w:rsidRPr="00DD69B8">
        <w:rPr>
          <w:rFonts w:ascii="Times New Roman" w:hAnsi="Times New Roman"/>
        </w:rPr>
        <w:t> </w:t>
      </w:r>
      <w:r w:rsidRPr="00DD69B8">
        <w:t>| animittena sva-dharmeṇa nitya-naimittikena | mahīyasā śraddhādi-yuktena | kriyā-yogena pañcarātrādy-ukta-pūjā-prakāreṇa | śastena niṣkāmena ||15||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karma-jñāna-miśrā yathā—niṣeviteneti pañcakam | niṣevitena samyag anuṣṭhitena animittena ca niṣkāmena sva-dharmeṇa, mahīyasā śraddhādi-yuktena | kriyā-yogena pañcarātrādy-ukta-vaiṣṇavānuṣṭhānena | śastena uttama-deśa-kālādimatā niṣkāmena ca | nātihiṁsreṇa atihiṁsā-rahitena | ati-śabdaḥ prāṇādi-pīḍā-parityāga-phala-patrādi-jīvāvayava-svīkārārthaḥ ||15|| [bhakti-sandarbha 229]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asyā bhāvkṛter aṅgāny āha—niṣevitaś cāsau animitta-rūpaś ceti tena pūrva-pūrvaiḥ śuddha-bhāvkṛtair niṣevito’ṅgīkṛto yaḥ sva-dharmas tenety arthaḥ | sa ca smṛti-śāstrokta-pramāṇair mṛj-jalādibhir deha-vastra-pātrādi-dravya-śuddhi-vidhi-rūpo nirmantraka eva jñeyas tena mahīyasā arcanādi-bhāvkṛty-upayogitvāt praśastena | vyākhyāntare—</w:t>
      </w:r>
      <w:r w:rsidRPr="00DD69B8">
        <w:rPr>
          <w:rFonts w:eastAsia="MS Minchofalt"/>
          <w:color w:val="0000FF"/>
        </w:rPr>
        <w:t xml:space="preserve">mat-kṛte tyakta-karmāṇa </w:t>
      </w:r>
      <w:r w:rsidRPr="00DD69B8">
        <w:rPr>
          <w:rFonts w:eastAsia="MS Minchofalt"/>
        </w:rPr>
        <w:t xml:space="preserve">[bhā.pu. 3.25.22] iti, </w:t>
      </w:r>
      <w:r w:rsidRPr="00DD69B8">
        <w:rPr>
          <w:rFonts w:eastAsia="MS Minchofalt"/>
          <w:color w:val="0000FF"/>
        </w:rPr>
        <w:t xml:space="preserve">mayādiṣṭān api svakān santyajya </w:t>
      </w:r>
      <w:r w:rsidRPr="00DD69B8">
        <w:rPr>
          <w:rFonts w:eastAsia="MS Minchofalt"/>
        </w:rPr>
        <w:t>[bhā.pu. 11.11.32] ity ādi bhagavad-ukti-virodhas tathātra niṣevita-padasya vaiyarthyaṁ ca syāt | kriyā-yogena pañcarātrādy-ukta-pūjā</w:t>
      </w:r>
      <w:r w:rsidRPr="00DD69B8">
        <w:t xml:space="preserve">-prakāreṇa | śastena uttama-deśādi-matā, nātihiṁsreṇa atihiṁsā-rahitenety atiśabdena bhagavan-mandira-mārjana-lepana-tad-arthān nādi-vividha-naivedya-sādhanādiṣv atidurvāra-durlakṣya-sūkṣma-jīva-hiṁsanaṁ śāka-patra-mūla-phalādi-troṭanādāv api na kṣatir iti jñāpitaḥ | sattvena dhairyeṇa asaṅgena duḥsaṅga-tyāgena | ādhyātmikasya antaḥkaraṇa-bhāvasya doṣasya guṇasya ca anuśravaṇāt, antaḥ-karaṇasya bhāvkṛtau pravartanārthaṁ tad-doṣa-guṇāvaśya-śrotavyau dantādy-antaḥ-karaṇa-doṣasya svasmin vartamānatva-jñāne sati, </w:t>
      </w:r>
      <w:r w:rsidRPr="00DD69B8">
        <w:rPr>
          <w:color w:val="0000FF"/>
        </w:rPr>
        <w:t xml:space="preserve">dantaṁ mahad-upāsayā jayed </w:t>
      </w:r>
      <w:r w:rsidRPr="00DD69B8">
        <w:t>ity ādi-vidhau bhāvkṛtāḥ pravarterann ity etad-arthaṁ ca | mad-viṣayaka-śravaṇa-kīrtanādir eva dharmo’nuṣṭheyo yasya tasya puruṣasya āśrayo manaḥ | śruta-mātra-guṇaṁ mām etīti—</w:t>
      </w:r>
      <w:r w:rsidRPr="00DD69B8">
        <w:rPr>
          <w:color w:val="0000FF"/>
        </w:rPr>
        <w:t xml:space="preserve">mad-guṇa-śruti-mātreṇa </w:t>
      </w:r>
      <w:r w:rsidRPr="00DD69B8">
        <w:t>ity ukta-lakṣaṇaṁ sādhyaṁ bhāvkṛti-yogaṁ prāpnotīti bhāvaḥ ||15-19||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3.29.16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mad-dhiṣṇya-darśana-sparśa- pūjā-stuty-abhivandanaiḥ |</w:t>
      </w:r>
    </w:p>
    <w:p w:rsidR="00B14BE3" w:rsidRPr="00DD69B8" w:rsidRDefault="00B14BE3" w:rsidP="00B14BE3">
      <w:pPr>
        <w:jc w:val="center"/>
        <w:rPr>
          <w:rFonts w:eastAsia="MS Minchofalt"/>
          <w:b/>
          <w:bCs/>
          <w:sz w:val="28"/>
        </w:rPr>
      </w:pPr>
      <w:r w:rsidRPr="00DD69B8">
        <w:rPr>
          <w:rFonts w:eastAsia="MS Minchofalt"/>
          <w:b/>
          <w:bCs/>
          <w:sz w:val="28"/>
        </w:rPr>
        <w:t>bhūteṣu mad-bhāvanayā sattvenāsaṅgamena ca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mad-dhiṣṇyaṁ mat-pratimādi tasya darśanādibhiḥ | sattvena dhairyeṇa | asaṅgamena vairāgyeṇa ||16||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 xml:space="preserve">mad-dhiṣṇyaṁ mad-arcādi ||16|| [bhakti-sandarbha 229]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bCs/>
          <w:i/>
          <w:iCs/>
        </w:rPr>
        <w:t>15-sāṅkhyaka-ślokasya ṭīkā draṣṭavyā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3.29.17 ||</w:t>
      </w:r>
    </w:p>
    <w:p w:rsidR="00B14BE3" w:rsidRPr="00DD69B8" w:rsidRDefault="00B14BE3" w:rsidP="00B14BE3">
      <w:pPr>
        <w:jc w:val="center"/>
        <w:rPr>
          <w:rFonts w:eastAsia="MS Minchofalt"/>
          <w:b/>
          <w:bCs/>
        </w:rPr>
      </w:pPr>
    </w:p>
    <w:p w:rsidR="00B14BE3" w:rsidRPr="00DD69B8" w:rsidRDefault="00B14BE3" w:rsidP="00B14BE3">
      <w:pPr>
        <w:pStyle w:val="Versequote"/>
        <w:rPr>
          <w:rFonts w:eastAsia="MS Minchofalt"/>
          <w:lang w:val="en-CA"/>
        </w:rPr>
      </w:pPr>
      <w:r w:rsidRPr="00DD69B8">
        <w:rPr>
          <w:rFonts w:eastAsia="MS Minchofalt"/>
          <w:lang w:val="en-CA"/>
        </w:rPr>
        <w:t>mahatāṁ bahu-mānena dīnānām anukampayā |</w:t>
      </w:r>
    </w:p>
    <w:p w:rsidR="00B14BE3" w:rsidRPr="00DD69B8" w:rsidRDefault="00B14BE3" w:rsidP="00B14BE3">
      <w:pPr>
        <w:pStyle w:val="Versequote"/>
        <w:rPr>
          <w:rFonts w:eastAsia="MS Minchofalt"/>
          <w:lang w:val="en-CA"/>
        </w:rPr>
      </w:pPr>
      <w:r w:rsidRPr="00DD69B8">
        <w:rPr>
          <w:rFonts w:eastAsia="MS Minchofalt"/>
          <w:lang w:val="en-CA"/>
        </w:rPr>
        <w:t>maitryā caivātma-tulyeṣu yamena niyamena ca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śrīdharaḥ : </w:t>
      </w:r>
      <w:r w:rsidRPr="00DD69B8">
        <w:rPr>
          <w:rFonts w:eastAsia="MS Minchofalt"/>
          <w:bCs/>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rPr>
        <w:t>ahiṁsāsteya-brahmacaryāparigrahā yamāḥ | śauca-santoṣa-tapaḥ-svādhyāeśvara-praṇidhānāni niyamāḥ ||17|| [bhakti-sandarbha 229]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bCs/>
          <w:i/>
          <w:iCs/>
        </w:rPr>
        <w:t>15-sāṅkhyaka-ślokasya ṭīkā draṣṭavyā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3.29.18 ||</w:t>
      </w:r>
    </w:p>
    <w:p w:rsidR="00B14BE3" w:rsidRPr="00DD69B8" w:rsidRDefault="00B14BE3" w:rsidP="00B14BE3">
      <w:pPr>
        <w:rPr>
          <w:rFonts w:eastAsia="MS Minchofalt"/>
        </w:rPr>
      </w:pPr>
    </w:p>
    <w:p w:rsidR="00B14BE3" w:rsidRPr="00DD69B8" w:rsidRDefault="00B14BE3" w:rsidP="00B14BE3">
      <w:pPr>
        <w:pStyle w:val="Versequote"/>
        <w:rPr>
          <w:rFonts w:eastAsia="MS Minchofalt"/>
          <w:lang w:val="en-CA"/>
        </w:rPr>
      </w:pPr>
      <w:r w:rsidRPr="00DD69B8">
        <w:rPr>
          <w:rFonts w:eastAsia="MS Minchofalt"/>
          <w:lang w:val="en-CA"/>
        </w:rPr>
        <w:t>ādhyātmikānuśravaṇān nāma-saṅkīrtanāc ca me |</w:t>
      </w:r>
    </w:p>
    <w:p w:rsidR="00B14BE3" w:rsidRPr="00DD69B8" w:rsidRDefault="00B14BE3" w:rsidP="00B14BE3">
      <w:pPr>
        <w:pStyle w:val="Versequote"/>
        <w:rPr>
          <w:rFonts w:eastAsia="MS Minchofalt"/>
          <w:lang w:val="en-CA"/>
        </w:rPr>
      </w:pPr>
      <w:r w:rsidRPr="00DD69B8">
        <w:rPr>
          <w:rFonts w:eastAsia="MS Minchofalt"/>
          <w:lang w:val="en-CA"/>
        </w:rPr>
        <w:t>ārjavenārya-saṅgena nirahaṅkriyayā tathā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ārjavenākauṭilyena ||18||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rPr>
        <w:t>ādhyātmikam ātmānam ātma-viveka-śāstram | nirahaṅkriyayā garva-rāhityena ||18|| [bhakti-sandarbha 229]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bCs/>
          <w:i/>
          <w:iCs/>
        </w:rPr>
        <w:t>15-sāṅkhyaka-ślokasya ṭīkā draṣṭavyā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3.29.19 ||</w:t>
      </w:r>
    </w:p>
    <w:p w:rsidR="00B14BE3" w:rsidRPr="00DD69B8" w:rsidRDefault="00B14BE3" w:rsidP="00B14BE3">
      <w:pPr>
        <w:jc w:val="center"/>
        <w:rPr>
          <w:rFonts w:eastAsia="MS Minchofalt"/>
        </w:rPr>
      </w:pPr>
    </w:p>
    <w:p w:rsidR="00B14BE3" w:rsidRPr="00DD69B8" w:rsidRDefault="00B14BE3" w:rsidP="00B14BE3">
      <w:pPr>
        <w:pStyle w:val="Versequote"/>
        <w:rPr>
          <w:rFonts w:eastAsia="MS Minchofalt"/>
          <w:lang w:val="en-CA"/>
        </w:rPr>
      </w:pPr>
      <w:r w:rsidRPr="00DD69B8">
        <w:rPr>
          <w:rFonts w:eastAsia="MS Minchofalt"/>
          <w:lang w:val="en-CA"/>
        </w:rPr>
        <w:t>mad-dharmaṇo guṇair etaiḥ parisaṁśuddha āśayaḥ |</w:t>
      </w:r>
    </w:p>
    <w:p w:rsidR="00B14BE3" w:rsidRPr="00DD69B8" w:rsidRDefault="00B14BE3" w:rsidP="00B14BE3">
      <w:pPr>
        <w:pStyle w:val="Versequote"/>
        <w:rPr>
          <w:rFonts w:eastAsia="MS Minchofalt"/>
          <w:lang w:val="en-CA"/>
        </w:rPr>
      </w:pPr>
      <w:r w:rsidRPr="00DD69B8">
        <w:rPr>
          <w:rFonts w:eastAsia="MS Minchofalt"/>
          <w:lang w:val="en-CA"/>
        </w:rPr>
        <w:t>puruṣasyāñjasābhyeti śruta-mātra-guṇaṁ hi mām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mad-dharmaṇo bhagavad-dharmānuṣṭhātuḥ puruṣasyāśayaś cittam ||19||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rPr>
        <w:t xml:space="preserve">mad-dharmaṇaḥ mad-dharmānuṣṭhātuḥ puruṣasyāśayaḥ | śruta-mātra-guṇaṁ mām añjasābhyeti </w:t>
      </w:r>
      <w:r w:rsidRPr="00DD69B8">
        <w:rPr>
          <w:rFonts w:eastAsia="MS Minchofalt"/>
          <w:color w:val="0000FF"/>
        </w:rPr>
        <w:t xml:space="preserve">mad-guṇa-śruti-mātreṇa mayi </w:t>
      </w:r>
      <w:r w:rsidRPr="00DD69B8">
        <w:rPr>
          <w:rFonts w:eastAsia="MS Minchofalt"/>
        </w:rPr>
        <w:t>[bhā.pu. 3.29.11] ity-ādy-ukta-lakṣaṇāṁ dhruvānusmṛtiṁ prāpnotīty arthaḥ | atrādhyātmika-śravaṇādinā jñāna-miśratvam api</w:t>
      </w:r>
      <w:r w:rsidRPr="00DD69B8">
        <w:rPr>
          <w:rFonts w:ascii="Times New Roman" w:eastAsia="MS Minchofalt" w:hAnsi="Times New Roman"/>
        </w:rPr>
        <w:t> </w:t>
      </w:r>
      <w:r w:rsidRPr="00DD69B8">
        <w:rPr>
          <w:rFonts w:eastAsia="MS Minchofalt"/>
        </w:rPr>
        <w:t xml:space="preserve">| </w:t>
      </w:r>
      <w:r w:rsidRPr="00DD69B8">
        <w:t xml:space="preserve">atra śuddha-bhakteḥ sādhyatve’pi jñāna-karma-miśra-bhakti-sādhanatayā nirdeśo </w:t>
      </w:r>
      <w:r w:rsidRPr="00DD69B8">
        <w:rPr>
          <w:color w:val="0000FF"/>
        </w:rPr>
        <w:t>yan-mūlaṁ tat pracakṣate</w:t>
      </w:r>
      <w:r w:rsidRPr="00DD69B8">
        <w:t xml:space="preserve"> iti śrī-devahūti-praśnānurodhāt</w:t>
      </w:r>
      <w:r w:rsidRPr="00DD69B8">
        <w:rPr>
          <w:rStyle w:val="Refdenotaalpie"/>
          <w:rFonts w:cs="Balaram"/>
        </w:rPr>
        <w:footnoteReference w:id="105"/>
      </w:r>
      <w:r w:rsidRPr="00DD69B8">
        <w:t xml:space="preserve"> | [sva-bhakteḥ sādhyatve’pi jñāna-karma-miśra-bhakti-sādhana-mayatvam eva darśitam | anayā tu yat tathā pṛṣṭa tad api bhakti-mūlaṁ nirdiṣṭam |]</w:t>
      </w:r>
      <w:r w:rsidRPr="00DD69B8">
        <w:rPr>
          <w:rStyle w:val="Refdenotaalpie"/>
          <w:rFonts w:cs="Balaram"/>
        </w:rPr>
        <w:footnoteReference w:id="106"/>
      </w:r>
      <w:r w:rsidRPr="00DD69B8">
        <w:t xml:space="preserve"> sva-mataṁ tu </w:t>
      </w:r>
      <w:r w:rsidRPr="00DD69B8">
        <w:rPr>
          <w:color w:val="0000FF"/>
        </w:rPr>
        <w:t xml:space="preserve">satāṁ prasaṅgād </w:t>
      </w:r>
      <w:r w:rsidRPr="00DD69B8">
        <w:t xml:space="preserve">[bhā.pu. 3.25.25] iti prakaraṇe śuddha-bhakti-sādhanam idam eva darśitam | anayā tu yat tathā pṛṣṭa mumukṣu-mārga-śravaṇāya rucy-atiśayenaiveti jñeyam ||19|| </w:t>
      </w:r>
      <w:r w:rsidRPr="00DD69B8">
        <w:rPr>
          <w:rFonts w:eastAsia="MS Minchofalt"/>
        </w:rPr>
        <w:t>[bhakti-sandarbha 229]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bCs/>
          <w:i/>
          <w:iCs/>
        </w:rPr>
        <w:t>15-sāṅkhyaka-ślokasya ṭīkā draṣṭavyā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3.29.20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yathā vāta-ratho ghrāṇam āvṛṅkte gandha āśayāt |</w:t>
      </w:r>
    </w:p>
    <w:p w:rsidR="00B14BE3" w:rsidRPr="00DD69B8" w:rsidRDefault="00B14BE3" w:rsidP="00B14BE3">
      <w:pPr>
        <w:jc w:val="center"/>
        <w:rPr>
          <w:rFonts w:eastAsia="MS Minchofalt"/>
          <w:b/>
          <w:bCs/>
          <w:sz w:val="28"/>
        </w:rPr>
      </w:pPr>
      <w:r w:rsidRPr="00DD69B8">
        <w:rPr>
          <w:rFonts w:eastAsia="MS Minchofalt"/>
          <w:b/>
          <w:bCs/>
          <w:sz w:val="28"/>
        </w:rPr>
        <w:t>evaṁ yoga-rataṁ ceta ātmānam avikāri yat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prayatnaṁ vinaiva prāptau dṛṣṭāntaḥ, vāto rathaḥ prāpako yasya gandhasya | āśayāt sthānāt | āvṛṅkte ātma-sāt-karoti | avikāri samaṁ yac cetaḥ ||20||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yatheti | ātmānaṁ paramātmānaṁ mām anukarotīti sambandhoktiḥ ||20||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prayatnaṁ vinaiva prāptau dṛṣṭāntaḥ | vāto rathaḥ prāpako yasya sa gandha āśayāt sva-sthānāt sakāśāt ghrāṇaṁ nāsikām āvṛṅkte bhajate prāpnoti | evaṁ bhāvkṛti-yoga-yuktaṁ cetaḥ ātmānaṁ paramātmānam | yathā vātaḥ padmākara-sthaṁ gandhaṁ nāsikāṁ prāpayati, tathaivāyaṁ bhāvkṛty-aṅga-samudāyo yoga-rataṁ bhāvkṛti-yoga-niṣṭhaṁ cittaṁ parameśvaraṁ prāpayatīty arthaḥ ||20||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ahaṁ sarveṣu bhūteṣu bhūtātmāvasthitaḥ sadā |</w:t>
      </w:r>
    </w:p>
    <w:p w:rsidR="00B14BE3" w:rsidRPr="00DD69B8" w:rsidRDefault="00B14BE3" w:rsidP="00B14BE3">
      <w:pPr>
        <w:jc w:val="center"/>
        <w:rPr>
          <w:rFonts w:eastAsia="MS Minchofalt"/>
          <w:b/>
          <w:bCs/>
          <w:sz w:val="28"/>
        </w:rPr>
      </w:pPr>
      <w:r w:rsidRPr="00DD69B8">
        <w:rPr>
          <w:rFonts w:eastAsia="MS Minchofalt"/>
          <w:b/>
          <w:bCs/>
          <w:sz w:val="28"/>
        </w:rPr>
        <w:t>tam avajñāya māṁ martyaḥ kurute’rcā-viḍambanam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citta-śuddhiś ca sarva-bhūtātma-dṛṣṭyaiva bhavatīti vaktuṁ kevala-pratimādi-niṣṭhāṁ nindann āha—aham iti saptabhiḥ | arcaiva viḍambanam anukaraṇam | arcāyāṁ pūjā-viḍambanam iti vā | avajñopekṣād veṣa-nindāḥ krameṇa caturbhir niṣidhyante ||21||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krama-sandarbhaḥ :</w:t>
      </w:r>
      <w:r w:rsidRPr="00DD69B8">
        <w:rPr>
          <w:rFonts w:eastAsia="MS Minchofalt"/>
        </w:rPr>
        <w:t xml:space="preserve"> śrī-kapila-devena sādhāraṇānām api prāṇinām avajñādikaṁ ninditam, kiṁ ūta bhagavat|-parāṇām | tathā hi</w:t>
      </w:r>
      <w:r w:rsidRPr="00DD69B8">
        <w:rPr>
          <w:rStyle w:val="Refdenotaalpie"/>
          <w:rFonts w:eastAsia="MS Minchofalt" w:cs="Balaram"/>
          <w:bCs/>
        </w:rPr>
        <w:footnoteReference w:id="107"/>
      </w:r>
      <w:r w:rsidRPr="00DD69B8">
        <w:rPr>
          <w:rFonts w:eastAsia="MS Minchofalt"/>
        </w:rPr>
        <w:t>—</w:t>
      </w:r>
      <w:r w:rsidRPr="00DD69B8">
        <w:t xml:space="preserve">aham iti | bhūteṣu vakṣyamāṇa-rītyā prāṇa-bhṛj-jīvam ārabhya bhagavad-arpitātma-jīva-paryanteṣu bhūtātmā tad-antaryāmī | taṁ mām avajñāya teṣām avajñayā tad-adhiṣṭhānakasya mamaivāvajñāṁ kṛtvety arthaḥ | tatas tāṁ kṛtvā yo’rcāṁ mat-pratimāṁ kurute sa tad-viḍambanaṁ tasyā avajñām eva kuruta ity arthaḥ ||21|| [bhakti-sandarbha 106]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rPr>
        <w:t>citta-śuddhiś ca sarva-bhūtātma-dṛṣṭyaiva bhavatīti vaktuṁ kevala-pratimādi-niṣṭhāṁ nindann āha—aham iti saptabhiḥ | arcaiva viḍambanam anukaraṇam | arcāyāṁ pūjā-viḍambanam iti vā | avajñopekṣā-dveṣa-nindāḥ krameṇa caturbhir niṣidhyante ||21||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kiṁ caitādṛśīm api bhaktim aparādha eva saṅkocayati sa cāparādhaḥ prāyo mahad-avajñāna-mūlaka eva te ca mahānto loke durlakṣyā api bahavas tiṣṭhanty atas tad-aparādhābhāvārthaṁ sarva-bhūtāny eva sveṣṭa-devādhiṣṭhāna-buddhyā sammānānīyāni tad-abhāve śrī-bhagavad-vigraha-sevāpi na samyak phaladeti vadann īśvaratvāt prāṇi-sammānanm akurvate sva-bhaktāya hita-kāritvena vātsalyāt kupyann iva śrī-kapila-deva āha—aham ity ādi ṣaḍbhiḥ | tatrāvajñopekṣā-dveṣa-nindāḥ krameṇa caturbhir niṣidhyante | arcā mat-pratimā tasyāṁ mat-pūjanaṁ mad-viḍambanam eva kurute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3.29.22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yo māṁ sarveṣu bhūteṣu santam ātmānam īśvaram |</w:t>
      </w:r>
    </w:p>
    <w:p w:rsidR="00B14BE3" w:rsidRPr="00DD69B8" w:rsidRDefault="00B14BE3" w:rsidP="00B14BE3">
      <w:pPr>
        <w:jc w:val="center"/>
        <w:rPr>
          <w:rFonts w:eastAsia="MS Minchofalt"/>
          <w:b/>
          <w:bCs/>
          <w:sz w:val="28"/>
        </w:rPr>
      </w:pPr>
      <w:r w:rsidRPr="00DD69B8">
        <w:rPr>
          <w:rFonts w:eastAsia="MS Minchofalt"/>
          <w:b/>
          <w:bCs/>
          <w:sz w:val="28"/>
        </w:rPr>
        <w:t>hitvārcāṁ bhajate mauḍhyād bhasmany eva juhoti saḥ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hitvā upekṣya ||22||</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tām evāha—yo mām iti | mauḍhyāt śailī dārumayī vā kācit pratimeyam iti mūḍha-buddhitvāt yaḥ sarveṣu bhūteṣu vartamānaṁ paramātmānam īśvaraṁ māṁ hitvā tasyā mayaikyam avibhāvya arcāṁ madīyāṁ pratimāṁ bhajate, kevala-loka-rīti-dṛṣṭyā tasyai jalādikam arpayati | yathāgni-purāṇe śrī-daśaratha-mārita-putrasya tapasvino vilāpe—</w:t>
      </w:r>
    </w:p>
    <w:p w:rsidR="00B14BE3" w:rsidRPr="00DD69B8" w:rsidRDefault="00B14BE3" w:rsidP="00B14BE3"/>
    <w:p w:rsidR="00B14BE3" w:rsidRPr="00DD69B8" w:rsidRDefault="00B14BE3" w:rsidP="00B14BE3">
      <w:pPr>
        <w:pStyle w:val="StyleQuoteBlue"/>
      </w:pPr>
      <w:r w:rsidRPr="00DD69B8">
        <w:t>śilā-buddhiḥ kṛtā kiṁ vā pratimāyāṁ harer mayā |</w:t>
      </w:r>
    </w:p>
    <w:p w:rsidR="00B14BE3" w:rsidRPr="00DD69B8" w:rsidRDefault="00B14BE3" w:rsidP="00B14BE3">
      <w:pPr>
        <w:pStyle w:val="StyleQuoteBlue"/>
      </w:pPr>
      <w:r w:rsidRPr="00DD69B8">
        <w:t>kiṁ mayā pathi dṛṣṭasya viṣṇu-bhaktasya karhicit ||</w:t>
      </w:r>
    </w:p>
    <w:p w:rsidR="00B14BE3" w:rsidRPr="00DD69B8" w:rsidRDefault="00B14BE3" w:rsidP="00B14BE3">
      <w:pPr>
        <w:pStyle w:val="StyleQuoteBlue"/>
      </w:pPr>
      <w:r w:rsidRPr="00DD69B8">
        <w:t>tan-mudrāṅkita-dehasya cetasā nādaraḥ kṛtaḥ |</w:t>
      </w:r>
    </w:p>
    <w:p w:rsidR="00B14BE3" w:rsidRPr="00DD69B8" w:rsidRDefault="00B14BE3" w:rsidP="00B14BE3">
      <w:pPr>
        <w:pStyle w:val="StyleQuoteBlue"/>
        <w:rPr>
          <w:rFonts w:cs="Balaram"/>
          <w:bCs/>
          <w:color w:val="000000"/>
        </w:rPr>
      </w:pPr>
      <w:r w:rsidRPr="00DD69B8">
        <w:t xml:space="preserve">yena karma-vipākena putra-śoko mamedṛśaḥ || </w:t>
      </w:r>
      <w:r w:rsidRPr="00DD69B8">
        <w:rPr>
          <w:rFonts w:cs="Balaram"/>
          <w:color w:val="000000"/>
        </w:rPr>
        <w:t>iti |</w:t>
      </w:r>
    </w:p>
    <w:p w:rsidR="00B14BE3" w:rsidRPr="00DD69B8" w:rsidRDefault="00B14BE3" w:rsidP="00B14BE3"/>
    <w:p w:rsidR="00B14BE3" w:rsidRPr="00DD69B8" w:rsidRDefault="00B14BE3" w:rsidP="00B14BE3">
      <w:r w:rsidRPr="00DD69B8">
        <w:t>yathoktam—</w:t>
      </w:r>
    </w:p>
    <w:p w:rsidR="00B14BE3" w:rsidRPr="00DD69B8" w:rsidRDefault="00B14BE3" w:rsidP="00B14BE3"/>
    <w:p w:rsidR="00B14BE3" w:rsidRPr="00DD69B8" w:rsidRDefault="00B14BE3" w:rsidP="00B14BE3">
      <w:pPr>
        <w:pStyle w:val="StyleQuoteBlue"/>
      </w:pPr>
      <w:r w:rsidRPr="00DD69B8">
        <w:t>arcye viṣṇau śilādhīr guruṣu naramatir vaiṣṇave jātibuddhir</w:t>
      </w:r>
    </w:p>
    <w:p w:rsidR="00B14BE3" w:rsidRPr="00DD69B8" w:rsidRDefault="00B14BE3" w:rsidP="00B14BE3">
      <w:pPr>
        <w:pStyle w:val="StyleQuoteBlue"/>
      </w:pPr>
      <w:r w:rsidRPr="00DD69B8">
        <w:t>viṣṇor vā vaiṣṇavānāṁ kali-mala-mathane pāda-tīrthe’mbu-buddhiḥ |</w:t>
      </w:r>
    </w:p>
    <w:p w:rsidR="00B14BE3" w:rsidRPr="00DD69B8" w:rsidRDefault="00B14BE3" w:rsidP="00B14BE3">
      <w:pPr>
        <w:pStyle w:val="StyleQuoteBlue"/>
      </w:pPr>
      <w:r w:rsidRPr="00DD69B8">
        <w:t>śuddhe tan-nāmni mantre sakala-kaluṣahe śabda-sāmānya-buddhir</w:t>
      </w:r>
    </w:p>
    <w:p w:rsidR="00B14BE3" w:rsidRPr="00DD69B8" w:rsidRDefault="00B14BE3" w:rsidP="00B14BE3">
      <w:pPr>
        <w:pStyle w:val="StyleQuoteBlue"/>
      </w:pPr>
      <w:r w:rsidRPr="00DD69B8">
        <w:t>viṣṇau sarveśvareśe tad-itara-sama-dhīr yasya vā nārakī saḥ ||</w:t>
      </w:r>
    </w:p>
    <w:p w:rsidR="00B14BE3" w:rsidRPr="00DD69B8" w:rsidRDefault="00B14BE3" w:rsidP="00B14BE3">
      <w:pPr>
        <w:pStyle w:val="Cita"/>
      </w:pPr>
    </w:p>
    <w:p w:rsidR="00B14BE3" w:rsidRPr="00DD69B8" w:rsidRDefault="00B14BE3" w:rsidP="00B14BE3">
      <w:r w:rsidRPr="00DD69B8">
        <w:t xml:space="preserve">iti tasya mūḍhasya mad-dṛṣṭy-abhāvāt sarva-bhūtāvajñāpi bhavati, tatas tad-doṣeṇa bhasmani yathā juhoti kaścit tathā tasyāśraddadhānasya phalābhāva ity arthaḥ | </w:t>
      </w:r>
      <w:r w:rsidRPr="00DD69B8">
        <w:rPr>
          <w:color w:val="0000FF"/>
        </w:rPr>
        <w:t>ye śāstra-vidhiṁ ūtsṛjya yajante śraddhayānvitāḥ</w:t>
      </w:r>
      <w:r w:rsidRPr="00DD69B8">
        <w:t xml:space="preserve"> [gītā 17.1] ity-ādy-ukta-rītyā loka-paramparā-mātra-jātaṁ yat kiñcit śraddhā-sad-bhāve tu kaniṣṭha-bhāgavatatvam eva |</w:t>
      </w:r>
    </w:p>
    <w:p w:rsidR="00B14BE3" w:rsidRPr="00DD69B8" w:rsidRDefault="00B14BE3" w:rsidP="00B14BE3"/>
    <w:p w:rsidR="00B14BE3" w:rsidRPr="00DD69B8" w:rsidRDefault="00B14BE3" w:rsidP="00B14BE3">
      <w:pPr>
        <w:pStyle w:val="StyleQuoteBlue"/>
        <w:rPr>
          <w:rFonts w:eastAsia="MS Minchofalt"/>
        </w:rPr>
      </w:pPr>
      <w:r w:rsidRPr="00DD69B8">
        <w:rPr>
          <w:rFonts w:eastAsia="MS Minchofalt"/>
        </w:rPr>
        <w:t>arcāyām eva haraye pūjāṁ yaḥ śraddhayehate |</w:t>
      </w:r>
    </w:p>
    <w:p w:rsidR="00B14BE3" w:rsidRPr="00DD69B8" w:rsidRDefault="00B14BE3" w:rsidP="00B14BE3">
      <w:pPr>
        <w:pStyle w:val="StyleQuoteBlue"/>
        <w:rPr>
          <w:rFonts w:eastAsia="MS Minchofalt"/>
        </w:rPr>
      </w:pPr>
      <w:r w:rsidRPr="00DD69B8">
        <w:rPr>
          <w:rFonts w:eastAsia="MS Minchofalt"/>
        </w:rPr>
        <w:t xml:space="preserve">na tad-bhakteṣu cānyeṣu sa bhaktaḥ prākṛtaḥ smṛtaḥ || </w:t>
      </w:r>
      <w:r w:rsidRPr="00DD69B8">
        <w:rPr>
          <w:rFonts w:eastAsia="MS Minchofalt" w:cs="Balaram"/>
          <w:color w:val="000000"/>
        </w:rPr>
        <w:t>[bhā.pu. 11.2.47]</w:t>
      </w:r>
    </w:p>
    <w:p w:rsidR="00B14BE3" w:rsidRPr="00DD69B8" w:rsidRDefault="00B14BE3" w:rsidP="00B14BE3"/>
    <w:p w:rsidR="00B14BE3" w:rsidRPr="00DD69B8" w:rsidRDefault="00B14BE3" w:rsidP="00B14BE3">
      <w:r w:rsidRPr="00DD69B8">
        <w:t>ity-ādy-ukteḥ | yadyapi yathā-kathañcit bhajanasyaivāvaśya-phalāvasānatāsty eva, tathāpi jhāṭiti na bhavatīty eva | tathoktaṁ vakṣyate ca sāphalyam—</w:t>
      </w:r>
      <w:r w:rsidRPr="00DD69B8">
        <w:rPr>
          <w:color w:val="0000FF"/>
        </w:rPr>
        <w:t>arcādāv arcayet tāvad</w:t>
      </w:r>
      <w:r w:rsidRPr="00DD69B8">
        <w:t xml:space="preserve"> [bhā.pu. 3.29.25] ity ādinā ||22|| [</w:t>
      </w:r>
      <w:r w:rsidRPr="00DD69B8">
        <w:rPr>
          <w:highlight w:val="yellow"/>
        </w:rPr>
        <w:t>bhaktisandarbha</w:t>
      </w:r>
      <w:r w:rsidRPr="00DD69B8">
        <w:t>]</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bhasmany eva juhotīti prabhutvāt sva-bhaktān śikṣayituṁ tān prati satarjanoktir iyam | tathaiva svayaṁ bhagavato'pi </w:t>
      </w:r>
      <w:r w:rsidRPr="00DD69B8">
        <w:rPr>
          <w:rFonts w:eastAsia="MS Minchofalt"/>
          <w:color w:val="0000FF"/>
        </w:rPr>
        <w:t xml:space="preserve">yasyātma-buddhiḥ kuṇape </w:t>
      </w:r>
      <w:r w:rsidRPr="00DD69B8">
        <w:rPr>
          <w:rFonts w:eastAsia="MS Minchofalt"/>
        </w:rPr>
        <w:t xml:space="preserve">ity atra </w:t>
      </w:r>
      <w:r w:rsidRPr="00DD69B8">
        <w:rPr>
          <w:rFonts w:eastAsia="MS Minchofalt"/>
          <w:color w:val="0000FF"/>
        </w:rPr>
        <w:t>bhauma-ijya-dhīr</w:t>
      </w:r>
      <w:r w:rsidRPr="00DD69B8">
        <w:rPr>
          <w:rFonts w:eastAsia="MS Minchofalt"/>
        </w:rPr>
        <w:t xml:space="preserve"> ity uktvā </w:t>
      </w:r>
      <w:r w:rsidRPr="00DD69B8">
        <w:rPr>
          <w:rFonts w:eastAsia="MS Minchofalt"/>
          <w:color w:val="0000FF"/>
        </w:rPr>
        <w:t xml:space="preserve">sa eva go-kharaḥ </w:t>
      </w:r>
      <w:r w:rsidRPr="00DD69B8">
        <w:rPr>
          <w:rFonts w:eastAsia="MS Minchofalt"/>
        </w:rPr>
        <w:t>[bhā.pu. ity ākṣepaḥ | yathaivādhunikā api sad-guravaḥ priyam api sva-śiṣyaṁ sva-sevā-ratam api kvāpy anyatra hari-bhakteṣv aparādha-leśa-mātraṁ dṛṣṭvaiva mat-sevāṁ karoṣi bhasma karoṣi māṁ duḥkhamayasyeva kevalam ity ākṣipanti | vastutas tu ṛṣayaḥ kvāpi naivam āhuḥ | yathā—</w:t>
      </w:r>
    </w:p>
    <w:p w:rsidR="00B14BE3" w:rsidRPr="00DD69B8" w:rsidRDefault="00B14BE3" w:rsidP="00B14BE3">
      <w:pPr>
        <w:pStyle w:val="Cita"/>
        <w:rPr>
          <w:rFonts w:eastAsia="MS Minchofalt"/>
        </w:rPr>
      </w:pPr>
    </w:p>
    <w:p w:rsidR="00B14BE3" w:rsidRPr="00DD69B8" w:rsidRDefault="00B14BE3" w:rsidP="00B14BE3">
      <w:pPr>
        <w:pStyle w:val="StyleQuoteBlue"/>
        <w:rPr>
          <w:rFonts w:eastAsia="MS Minchofalt"/>
        </w:rPr>
      </w:pPr>
      <w:r w:rsidRPr="00DD69B8">
        <w:rPr>
          <w:rFonts w:eastAsia="MS Minchofalt"/>
        </w:rPr>
        <w:t>arcāyām eva haraye pūjāṁ yaḥ śraddhayehate |</w:t>
      </w:r>
    </w:p>
    <w:p w:rsidR="00B14BE3" w:rsidRPr="00DD69B8" w:rsidRDefault="00B14BE3" w:rsidP="00B14BE3">
      <w:pPr>
        <w:pStyle w:val="StyleQuoteBlue"/>
        <w:rPr>
          <w:rFonts w:eastAsia="MS Minchofalt"/>
        </w:rPr>
      </w:pPr>
      <w:r w:rsidRPr="00DD69B8">
        <w:rPr>
          <w:rFonts w:eastAsia="MS Minchofalt"/>
        </w:rPr>
        <w:t xml:space="preserve">na tad-bhakteṣu cānyeṣu sa bhaktaḥ prākṛtaḥ smṛtaḥ || </w:t>
      </w:r>
      <w:r w:rsidRPr="00DD69B8">
        <w:rPr>
          <w:rFonts w:eastAsia="MS Minchofalt" w:cs="Balaram"/>
          <w:color w:val="000000"/>
        </w:rPr>
        <w:t>[bhā.pu. 11.2.47]</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vyākhyā ca śrī-svāmi-caraṇānāṁ—</w:t>
      </w:r>
      <w:r w:rsidRPr="00DD69B8">
        <w:rPr>
          <w:rFonts w:eastAsia="MS Minchofalt"/>
          <w:bCs/>
          <w:color w:val="008000"/>
        </w:rPr>
        <w:t xml:space="preserve">na tad-bhakteṣv api anyeṣu ca sutarāṁ na karoti | prākṛtaḥ prakṛtiḥ prārambhaḥ | adhunaiva prārabdha-bhaktiḥ śanair uttamo bhaviṣyatīty arthaḥ </w:t>
      </w:r>
      <w:r w:rsidRPr="00DD69B8">
        <w:rPr>
          <w:rFonts w:eastAsia="MS Minchofalt"/>
        </w:rPr>
        <w:t>ity eṣā</w:t>
      </w:r>
      <w:r w:rsidRPr="00DD69B8">
        <w:rPr>
          <w:rFonts w:ascii="Times New Roman" w:eastAsia="MS Minchofalt" w:hAnsi="Times New Roman" w:cs="Times New Roman"/>
        </w:rPr>
        <w:t> </w:t>
      </w:r>
      <w:r w:rsidRPr="00DD69B8">
        <w:rPr>
          <w:rFonts w:eastAsia="MS Minchofalt"/>
        </w:rPr>
        <w:t xml:space="preserve">| atrāpi vakṣyate </w:t>
      </w:r>
      <w:r w:rsidRPr="00DD69B8">
        <w:rPr>
          <w:rStyle w:val="CitaCar"/>
          <w:rFonts w:eastAsia="MS Minchofalt"/>
        </w:rPr>
        <w:t xml:space="preserve">arcādāv arcayet tāvad </w:t>
      </w:r>
      <w:r w:rsidRPr="00DD69B8">
        <w:rPr>
          <w:rFonts w:eastAsia="MS Minchofalt"/>
        </w:rPr>
        <w:t>[bhā.pu. 3.29.25] ity ādīti ||22||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3.29.23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dviṣataḥ para-kāye māṁ mānino bhinna-darśinaḥ |</w:t>
      </w:r>
    </w:p>
    <w:p w:rsidR="00B14BE3" w:rsidRPr="00DD69B8" w:rsidRDefault="00B14BE3" w:rsidP="00B14BE3">
      <w:pPr>
        <w:jc w:val="center"/>
        <w:rPr>
          <w:rFonts w:eastAsia="MS Minchofalt"/>
          <w:b/>
          <w:bCs/>
          <w:sz w:val="28"/>
        </w:rPr>
      </w:pPr>
      <w:r w:rsidRPr="00DD69B8">
        <w:rPr>
          <w:rFonts w:eastAsia="MS Minchofalt"/>
          <w:b/>
          <w:bCs/>
          <w:sz w:val="28"/>
        </w:rPr>
        <w:t>bhūteṣu baddha-vairasya na manaḥ śāntim ṛcchati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śrīdharaḥ : </w:t>
      </w:r>
      <w:r w:rsidRPr="00DD69B8">
        <w:rPr>
          <w:rFonts w:eastAsia="MS Minchofalt"/>
          <w:i/>
          <w:iCs/>
          <w:color w:val="000000"/>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avajñā-mātrasya tādṛśatve sutarāṁ tu—dviṣata iti | bhinna-darśinaḥ sarvatrāntaryāmy eka-dṛṣṭi-rahitasya, ata eva māninaḥ, ata eva baddha-vairasya | tathā ca mahābhārate—</w:t>
      </w:r>
    </w:p>
    <w:p w:rsidR="00B14BE3" w:rsidRPr="00DD69B8" w:rsidRDefault="00B14BE3" w:rsidP="00B14BE3"/>
    <w:p w:rsidR="00B14BE3" w:rsidRPr="00DD69B8" w:rsidRDefault="00B14BE3" w:rsidP="00B14BE3">
      <w:pPr>
        <w:pStyle w:val="StyleQuoteBlue"/>
      </w:pPr>
      <w:r w:rsidRPr="00DD69B8">
        <w:t xml:space="preserve">piteva putraṁ karuṇo nodvejayati yo janam | </w:t>
      </w:r>
    </w:p>
    <w:p w:rsidR="00B14BE3" w:rsidRPr="00DD69B8" w:rsidRDefault="00B14BE3" w:rsidP="00B14BE3">
      <w:pPr>
        <w:pStyle w:val="StyleQuoteBlue"/>
      </w:pPr>
      <w:r w:rsidRPr="00DD69B8">
        <w:t xml:space="preserve">viśuddhasya hṛśīkeśas tūrṇaṁ tasya prasīdati || </w:t>
      </w:r>
      <w:r w:rsidRPr="00DD69B8">
        <w:rPr>
          <w:rFonts w:cs="Balaram"/>
          <w:color w:val="000000"/>
        </w:rPr>
        <w:t>iti ||23||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bhinna-darśinaḥ svasya duḥkham ivānyasyāpi duḥkhaṁ samānam iti na jānataḥ ||23||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3.29.24 ||</w:t>
      </w:r>
    </w:p>
    <w:p w:rsidR="00B14BE3" w:rsidRPr="00DD69B8" w:rsidRDefault="00B14BE3" w:rsidP="00B14BE3">
      <w:pPr>
        <w:rPr>
          <w:rFonts w:eastAsia="MS Minchofalt"/>
          <w:b/>
          <w:bCs/>
          <w:sz w:val="28"/>
        </w:rPr>
      </w:pPr>
    </w:p>
    <w:p w:rsidR="00B14BE3" w:rsidRPr="00DD69B8" w:rsidRDefault="00B14BE3" w:rsidP="00B14BE3">
      <w:pPr>
        <w:jc w:val="center"/>
        <w:rPr>
          <w:rFonts w:eastAsia="MS Minchofalt"/>
          <w:b/>
          <w:bCs/>
          <w:sz w:val="28"/>
        </w:rPr>
      </w:pPr>
      <w:r w:rsidRPr="00DD69B8">
        <w:rPr>
          <w:rFonts w:eastAsia="MS Minchofalt"/>
          <w:b/>
          <w:bCs/>
          <w:sz w:val="28"/>
        </w:rPr>
        <w:t>ahaṁ ūccāvacair dravyaiḥ kriyayotpannayānaghe |</w:t>
      </w:r>
    </w:p>
    <w:p w:rsidR="00B14BE3" w:rsidRPr="00DD69B8" w:rsidRDefault="00B14BE3" w:rsidP="00B14BE3">
      <w:pPr>
        <w:jc w:val="center"/>
        <w:rPr>
          <w:rFonts w:eastAsia="MS Minchofalt"/>
          <w:b/>
          <w:bCs/>
          <w:sz w:val="28"/>
        </w:rPr>
      </w:pPr>
      <w:r w:rsidRPr="00DD69B8">
        <w:rPr>
          <w:rFonts w:eastAsia="MS Minchofalt"/>
          <w:b/>
          <w:bCs/>
          <w:sz w:val="28"/>
        </w:rPr>
        <w:t>naiva tuṣye’rcito’rcāyāṁ bhūta-grāmāvamāninaḥ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dravyair utpannayā kriyayā | bhūta-grāmāvamāninas tan-nindakasya ||24||</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 xml:space="preserve">kiṁ ca, aham iti | avamānino nindā-kartuḥ nindāpi dveṣa-samā | kiṁ vā, </w:t>
      </w:r>
    </w:p>
    <w:p w:rsidR="00B14BE3" w:rsidRPr="00DD69B8" w:rsidRDefault="00B14BE3" w:rsidP="00B14BE3"/>
    <w:p w:rsidR="00B14BE3" w:rsidRPr="00DD69B8" w:rsidRDefault="00B14BE3" w:rsidP="00B14BE3">
      <w:pPr>
        <w:pStyle w:val="StyleQuoteBlue"/>
      </w:pPr>
      <w:r w:rsidRPr="00DD69B8">
        <w:t xml:space="preserve">na tathā tapyate viddhaḥ pumān bāṇais tu marmagaiḥ | </w:t>
      </w:r>
    </w:p>
    <w:p w:rsidR="00B14BE3" w:rsidRPr="00DD69B8" w:rsidRDefault="00B14BE3" w:rsidP="00B14BE3">
      <w:pPr>
        <w:pStyle w:val="StyleQuoteBlue"/>
        <w:rPr>
          <w:rFonts w:eastAsia="MS Minchofalt" w:cs="Balaram"/>
          <w:bCs/>
          <w:color w:val="000000"/>
        </w:rPr>
      </w:pPr>
      <w:r w:rsidRPr="00DD69B8">
        <w:t xml:space="preserve">yathā tudanti marmasthā hy asatāṁ paruṣeṣavaḥ || </w:t>
      </w:r>
      <w:r w:rsidRPr="00DD69B8">
        <w:rPr>
          <w:rFonts w:eastAsia="MS Minchofalt" w:cs="Balaram"/>
          <w:color w:val="000000"/>
        </w:rPr>
        <w:t>[bhā.pu. 11.23.3]</w:t>
      </w:r>
    </w:p>
    <w:p w:rsidR="00B14BE3" w:rsidRPr="00DD69B8" w:rsidRDefault="00B14BE3" w:rsidP="00B14BE3"/>
    <w:p w:rsidR="00B14BE3" w:rsidRPr="00DD69B8" w:rsidRDefault="00B14BE3" w:rsidP="00B14BE3">
      <w:pPr>
        <w:rPr>
          <w:rFonts w:eastAsia="MS Minchofalt"/>
          <w:b/>
          <w:bCs/>
        </w:rPr>
      </w:pPr>
      <w:r w:rsidRPr="00DD69B8">
        <w:t>ity-ukta-rītyātato’dhiketi nāyaṁ vyutkrama ity abhipretya na dveṣāt pūrvam asau paṭhitā ||24||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avamānino nindakasya | </w:t>
      </w:r>
    </w:p>
    <w:p w:rsidR="00B14BE3" w:rsidRPr="00DD69B8" w:rsidRDefault="00B14BE3" w:rsidP="00B14BE3">
      <w:pPr>
        <w:rPr>
          <w:rFonts w:eastAsia="MS Minchofalt"/>
        </w:rPr>
      </w:pPr>
    </w:p>
    <w:p w:rsidR="00B14BE3" w:rsidRPr="00DD69B8" w:rsidRDefault="00B14BE3" w:rsidP="00B14BE3">
      <w:pPr>
        <w:pStyle w:val="StyleQuoteBlue"/>
        <w:rPr>
          <w:rFonts w:eastAsia="MS Minchofalt"/>
        </w:rPr>
      </w:pPr>
      <w:r w:rsidRPr="00DD69B8">
        <w:rPr>
          <w:rFonts w:eastAsia="MS Minchofalt"/>
        </w:rPr>
        <w:t>na tathā tapyate viddhaḥ pumān bāṇair hi marmagaiḥ |</w:t>
      </w:r>
    </w:p>
    <w:p w:rsidR="00B14BE3" w:rsidRPr="00DD69B8" w:rsidRDefault="00B14BE3" w:rsidP="00B14BE3">
      <w:pPr>
        <w:pStyle w:val="StyleQuoteBlue"/>
        <w:rPr>
          <w:rFonts w:eastAsia="MS Minchofalt" w:cs="Balaram"/>
          <w:bCs/>
          <w:color w:val="000000"/>
        </w:rPr>
      </w:pPr>
      <w:r w:rsidRPr="00DD69B8">
        <w:rPr>
          <w:rFonts w:eastAsia="MS Minchofalt"/>
        </w:rPr>
        <w:t xml:space="preserve">yathā tudanti marmasthā hy asatāṁ paruṣeṣvaḥ || </w:t>
      </w:r>
      <w:r w:rsidRPr="00DD69B8">
        <w:rPr>
          <w:rFonts w:eastAsia="MS Minchofalt" w:cs="Balaram"/>
          <w:color w:val="000000"/>
        </w:rPr>
        <w:t>[bhā.pu. 11.23.3]</w:t>
      </w:r>
    </w:p>
    <w:p w:rsidR="00B14BE3" w:rsidRPr="00DD69B8" w:rsidRDefault="00B14BE3" w:rsidP="00B14BE3">
      <w:pPr>
        <w:pStyle w:val="Cita"/>
        <w:rPr>
          <w:rFonts w:eastAsia="MS Minchofalt"/>
        </w:rPr>
      </w:pPr>
    </w:p>
    <w:p w:rsidR="00B14BE3" w:rsidRPr="00DD69B8" w:rsidRDefault="00B14BE3" w:rsidP="00B14BE3">
      <w:pPr>
        <w:rPr>
          <w:rFonts w:eastAsia="MS Minchofalt"/>
        </w:rPr>
      </w:pPr>
      <w:r w:rsidRPr="00DD69B8">
        <w:rPr>
          <w:rFonts w:eastAsia="MS Minchofalt"/>
        </w:rPr>
        <w:t>ity ukta-rītyā nindā dveṣād apy adhikety āhuḥ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3.29.25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arcādāv arcayet tāvad īśvaraṁ māṁ sva-karma-kṛt |</w:t>
      </w:r>
    </w:p>
    <w:p w:rsidR="00B14BE3" w:rsidRPr="00DD69B8" w:rsidRDefault="00B14BE3" w:rsidP="00B14BE3">
      <w:pPr>
        <w:jc w:val="center"/>
        <w:rPr>
          <w:rFonts w:eastAsia="MS Minchofalt"/>
          <w:b/>
          <w:bCs/>
          <w:sz w:val="28"/>
        </w:rPr>
      </w:pPr>
      <w:r w:rsidRPr="00DD69B8">
        <w:rPr>
          <w:rFonts w:eastAsia="MS Minchofalt"/>
          <w:b/>
          <w:bCs/>
          <w:sz w:val="28"/>
        </w:rPr>
        <w:t>yāvan na veda sva-hṛdi sarva-bhūteṣv avasthitam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tarhi kim arcādāv arcanam anarthakam eva ? nety āha—arcādāv iti | sarva-bhūteṣv avasthitaṁ māṁ sva-hṛdi yāvan na veda | sva-karma-kṛt karmāvirodhena yathāvakāśam | anena karma-niṣṭhāyā api sa evāvadhir ity uktaṁ bhavati ||25||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tad evam īśvara-jñānābhāvād bhaktāv aśraddadhānasya doṣa uktaḥ | atha tac-chraddhā-hetu-taj-jñānasya sva-dharma-saṁyuktaṁ tad-arcanam eva kāraṇaṁ ūpadiśan tādṛśārcanasyāpy avyarthatām aṅgīkaroti | arcādāv iti | tāvad eva sva-karma-kṛt san arcādāv arcayet yāvat sarva-bhūteṣv avasthitam īśvaraṁ māṁ na veda na jānāti | atra sva-karma-sahāyatvam | ajāta-śraddhasya śuddha-bhaktāv anadhikārāt tat pratipādayiṣyate | jāta-śraddho mat-kathāsv ity ādinā ato bhagavaj-jñānād ūrdhvaṁ jāta-śraddhas tu sva-karma-kṛt san nārcayet, kintu śuddham arcādikam eva kurvītety apy āyātam | tac ca pratipādayiṣyate—</w:t>
      </w:r>
      <w:r w:rsidRPr="00DD69B8">
        <w:rPr>
          <w:color w:val="0000FF"/>
        </w:rPr>
        <w:t>tāvat karmāṇi kurvīta</w:t>
      </w:r>
      <w:r w:rsidRPr="00DD69B8">
        <w:t xml:space="preserve"> [bhā.pu. 11.20.9] ity ādinā, na tv arcāṁ parityajed ity arthaḥ |</w:t>
      </w:r>
    </w:p>
    <w:p w:rsidR="00B14BE3" w:rsidRPr="00DD69B8" w:rsidRDefault="00B14BE3" w:rsidP="00B14BE3"/>
    <w:p w:rsidR="00B14BE3" w:rsidRPr="00DD69B8" w:rsidRDefault="00B14BE3" w:rsidP="00B14BE3">
      <w:pPr>
        <w:pStyle w:val="StyleQuoteBlue"/>
      </w:pPr>
      <w:r w:rsidRPr="00DD69B8">
        <w:t>pratiṣṭhitārcā na tyājyā yāvaj-jīvaṁ samarcayet |</w:t>
      </w:r>
    </w:p>
    <w:p w:rsidR="00B14BE3" w:rsidRPr="00DD69B8" w:rsidRDefault="00B14BE3" w:rsidP="00B14BE3">
      <w:pPr>
        <w:pStyle w:val="StyleQuoteBlue"/>
      </w:pPr>
      <w:r w:rsidRPr="00DD69B8">
        <w:t xml:space="preserve">varaṁ prāṇa-parityāgaḥ śiraso vāpi kartanam || </w:t>
      </w:r>
    </w:p>
    <w:p w:rsidR="00B14BE3" w:rsidRPr="00DD69B8" w:rsidRDefault="00B14BE3" w:rsidP="00B14BE3">
      <w:pPr>
        <w:pStyle w:val="StyleQuoteBlue"/>
      </w:pPr>
    </w:p>
    <w:p w:rsidR="00B14BE3" w:rsidRPr="00DD69B8" w:rsidRDefault="00B14BE3" w:rsidP="00B14BE3">
      <w:r w:rsidRPr="00DD69B8">
        <w:t>iti śrī-hayaśīrṣa-pañcarātra-virodhāt ||25||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śuddha-bhaktimatāṁ svata eva śuddhāntaḥ-karaṇatvāt prāṇi-mātrāvajñā prāyo na sambhavet | karma-miśra-bhaktimatāṁ tu sā sambhaved eva | yāvad antaḥ-karaṇasyāśuddhiḥ, tasya śuddhau satyāṁ tu sā na tiṣṭhet tena karmāpi na kartavyam ity āha—arcādāv iti | sva-karma-kṛt karma-miśrāṁ sāttvikīṁ bhaktiṁ kurvāṇaḥ | yāvad iti sarva-bhūtātma-darśitva-daśāyāṁ ūdbhūtāyāṁ satyāṁ karmādhikārāt na sva-karma-kṛt | kintu jñāna-miśrāṁ bhaktiṁ kurvāṇaḥ sann arcāyāṁ mām arcayed ity arthaḥ ||25||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3.29.26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ātmanaś ca parasyāpi yaḥ karoty antarodaram |</w:t>
      </w:r>
    </w:p>
    <w:p w:rsidR="00B14BE3" w:rsidRPr="00DD69B8" w:rsidRDefault="00B14BE3" w:rsidP="00B14BE3">
      <w:pPr>
        <w:jc w:val="center"/>
        <w:rPr>
          <w:rFonts w:eastAsia="MS Minchofalt"/>
          <w:b/>
          <w:bCs/>
          <w:sz w:val="28"/>
        </w:rPr>
      </w:pPr>
      <w:r w:rsidRPr="00DD69B8">
        <w:rPr>
          <w:rFonts w:eastAsia="MS Minchofalt"/>
          <w:b/>
          <w:bCs/>
          <w:sz w:val="28"/>
        </w:rPr>
        <w:t>tasya bhinna-dṛśo mṛtyur vidadhe bhayaṁ ūlbaṇam ||</w:t>
      </w:r>
    </w:p>
    <w:p w:rsidR="00B14BE3" w:rsidRPr="00DD69B8" w:rsidRDefault="00B14BE3" w:rsidP="00B14BE3">
      <w:pPr>
        <w:rPr>
          <w:rFonts w:eastAsia="MS Minchofalt"/>
        </w:rPr>
      </w:pPr>
    </w:p>
    <w:p w:rsidR="00B14BE3" w:rsidRPr="00DD69B8" w:rsidRDefault="00B14BE3" w:rsidP="00B14BE3">
      <w:pPr>
        <w:rPr>
          <w:rStyle w:val="StyleComplexBold"/>
          <w:rFonts w:eastAsia="MS Minchofalt"/>
        </w:rPr>
      </w:pPr>
      <w:r w:rsidRPr="00DD69B8">
        <w:rPr>
          <w:rFonts w:eastAsia="MS Minchofalt"/>
          <w:b/>
          <w:bCs/>
        </w:rPr>
        <w:t>madhvaḥ :</w:t>
      </w:r>
      <w:r w:rsidRPr="00DD69B8">
        <w:rPr>
          <w:rFonts w:eastAsia="MS Minchofalt"/>
        </w:rPr>
        <w:t xml:space="preserve"> antarodaraṁ </w:t>
      </w:r>
      <w:r w:rsidRPr="00DD69B8">
        <w:rPr>
          <w:rStyle w:val="StyleComplexBold"/>
          <w:rFonts w:eastAsia="MS Minchofalt"/>
        </w:rPr>
        <w:t>bhinnaṁ brahma | ātmastham anyasthaṁ ca brahma yo bhede na paśyati—</w:t>
      </w:r>
      <w:r w:rsidRPr="00DD69B8">
        <w:rPr>
          <w:rStyle w:val="CitaCar"/>
          <w:rFonts w:eastAsia="MS Minchofalt"/>
        </w:rPr>
        <w:t xml:space="preserve">udaraṁ brahma </w:t>
      </w:r>
      <w:r w:rsidRPr="00DD69B8">
        <w:rPr>
          <w:rStyle w:val="StyleComplexBold"/>
          <w:rFonts w:eastAsia="MS Minchofalt"/>
        </w:rPr>
        <w:t>iti śruteḥ ||26||</w:t>
      </w:r>
    </w:p>
    <w:p w:rsidR="00B14BE3" w:rsidRPr="00DD69B8" w:rsidRDefault="00B14BE3" w:rsidP="00B14BE3">
      <w:pPr>
        <w:rPr>
          <w:rStyle w:val="StyleComplexBold"/>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 xml:space="preserve">antarā antaraṁ bhedam | ut api | </w:t>
      </w:r>
      <w:smartTag w:uri="urn:schemas-microsoft-com:office:smarttags" w:element="place">
        <w:smartTag w:uri="urn:schemas-microsoft-com:office:smarttags" w:element="country-region">
          <w:r w:rsidRPr="00DD69B8">
            <w:t>aram</w:t>
          </w:r>
        </w:smartTag>
      </w:smartTag>
      <w:r w:rsidRPr="00DD69B8">
        <w:t xml:space="preserve"> alpam | alpam api bhedaṁ yaḥ paśyatīty arthaḥ | yad vā, antarā madhye | udaraṁ śarīram | mṛtyur ahaṁ tasya bhayaṁ vidadhe kāromi ||26||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atha sva-karma-pūrvakam arcanaṁ kurvaṁś ca bhūta-dayāṁ vinā na siddhatīty āha—ātmana iti | antarodaraṁ ūdara-bhedena bhedaṁ karoti, na tu mad-adhiṣṭhānatvenātma-samaṁ paśyati | tataś ca kṣudhitādikam api dṛṣṭvā svodarādikam eva kevalaṁ sambibhartīty arthaḥ | tasya bhinna-dṛśo mṛtyu-rūpo’haṁ ūlbaṇaṁ bhayaṁ saṁsāram ||26||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ātmana udaraṁ parasyāpi udaraṁ yo'ntarā bhinnaṁ karoti, tasya mṛtyu-svarūpo'ham eva | udaraṁ khalu jāṭharānala-jvālā-yuktaṁ yathā ātmanas tathā parasyāpīti jñātvā kṣudhārtaṁ jīvam ātmānam iva bhojayed evānyathā mṛtyu-bhayaṁ na taratīty arthaḥ ||26||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3.29.27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atha māṁ sarva-bhūteṣu bhūtātmānaṁ kṛtālayam |</w:t>
      </w:r>
    </w:p>
    <w:p w:rsidR="00B14BE3" w:rsidRPr="00DD69B8" w:rsidRDefault="00B14BE3" w:rsidP="00B14BE3">
      <w:pPr>
        <w:jc w:val="center"/>
        <w:rPr>
          <w:rFonts w:eastAsia="MS Minchofalt"/>
          <w:b/>
          <w:bCs/>
          <w:sz w:val="28"/>
        </w:rPr>
      </w:pPr>
      <w:r w:rsidRPr="00DD69B8">
        <w:rPr>
          <w:rFonts w:eastAsia="MS Minchofalt"/>
          <w:b/>
          <w:bCs/>
          <w:sz w:val="28"/>
        </w:rPr>
        <w:t>arhayed dāna-mānābhyāṁ maitryābhinnena cakṣuṣā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atha ataḥ sarva-bhūteṣu kṛtālayaṁ kṛtāvāsam | tatra hetuḥ, bhūtānām ātmānam antaryāmiṇam | abhinnena cakṣuṣā sama-darśanena ||27||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nigamayati | atheti atha ato hetoḥ yathā-yuktaṁ yathā-śakti-dānena tad-abhāve mānena ca abhinnena cakṣuṣeti pūrvavat yathoktaṁ sanakādīn prati vaikuṇṭha-devena—</w:t>
      </w:r>
      <w:r w:rsidRPr="00DD69B8">
        <w:rPr>
          <w:color w:val="0000FF"/>
        </w:rPr>
        <w:t>ye me tanūr dvija-varān duhatīr madīyā bhūtāny alabdha-śaraṇāni ca bheda-buddhyā</w:t>
      </w:r>
      <w:r w:rsidRPr="00DD69B8">
        <w:t xml:space="preserve"> [bhā.pu. 3.16.10] ity ādi | eṣa ca prastāvaḥ pūrvam a</w:t>
      </w:r>
      <w:r w:rsidRPr="00DD69B8">
        <w:rPr>
          <w:color w:val="0000FF"/>
        </w:rPr>
        <w:t>bhisandhāya yad dhiṁsām i</w:t>
      </w:r>
      <w:r w:rsidRPr="00DD69B8">
        <w:t>ty ādikaṁ yad uktam | tat-tat-poṣakatvena nirdiṣṭam ||27||</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pūrvviśeṣyām anantā eva kṣudhārtā jīvās te ca bhojayitāraṁ śrutvā tat-samīpam āyānty eva tān bhojayituṁ kaḥ khalu ratnidevo nṛpa iva dhairyaṁ dhatte ity ata āha—atha athavā tebhyo yatheṣṭa-dānāsāmarthye’pi dānādibhir arhayet | </w:t>
      </w:r>
    </w:p>
    <w:p w:rsidR="00B14BE3" w:rsidRPr="00DD69B8" w:rsidRDefault="00B14BE3" w:rsidP="00B14BE3">
      <w:pPr>
        <w:rPr>
          <w:rFonts w:eastAsia="MS Minchofalt"/>
        </w:rPr>
      </w:pPr>
    </w:p>
    <w:p w:rsidR="00B14BE3" w:rsidRPr="00DD69B8" w:rsidRDefault="00B14BE3" w:rsidP="00B14BE3">
      <w:pPr>
        <w:pStyle w:val="StyleQuoteBlue"/>
        <w:rPr>
          <w:rFonts w:eastAsia="MS Minchofalt"/>
        </w:rPr>
      </w:pPr>
      <w:r w:rsidRPr="00DD69B8">
        <w:rPr>
          <w:rFonts w:eastAsia="MS Minchofalt"/>
        </w:rPr>
        <w:t>athāto saṁśaye syātām adhikāre ca maṅgale |</w:t>
      </w:r>
    </w:p>
    <w:p w:rsidR="00B14BE3" w:rsidRPr="00DD69B8" w:rsidRDefault="00B14BE3" w:rsidP="00B14BE3">
      <w:pPr>
        <w:pStyle w:val="StyleQuoteBlue"/>
        <w:rPr>
          <w:rFonts w:eastAsia="MS Minchofalt" w:cs="Balaram"/>
          <w:bCs/>
          <w:color w:val="000000"/>
        </w:rPr>
      </w:pPr>
      <w:r w:rsidRPr="00DD69B8">
        <w:rPr>
          <w:rFonts w:eastAsia="MS Minchofalt"/>
        </w:rPr>
        <w:t xml:space="preserve">vikalpānantara-praśna-kārtsnyārambha-samuccaye || </w:t>
      </w:r>
      <w:r w:rsidRPr="00DD69B8">
        <w:rPr>
          <w:rFonts w:eastAsia="MS Minchofalt" w:cs="Balaram"/>
          <w:color w:val="000000"/>
        </w:rPr>
        <w:t>iti medinī |</w:t>
      </w:r>
    </w:p>
    <w:p w:rsidR="00B14BE3" w:rsidRPr="00DD69B8" w:rsidRDefault="00B14BE3" w:rsidP="00B14BE3">
      <w:pPr>
        <w:rPr>
          <w:rFonts w:eastAsia="MS Minchofalt"/>
        </w:rPr>
      </w:pPr>
    </w:p>
    <w:p w:rsidR="00B14BE3" w:rsidRPr="00DD69B8" w:rsidRDefault="00B14BE3" w:rsidP="00B14BE3">
      <w:pPr>
        <w:rPr>
          <w:rFonts w:eastAsia="MS Minchofalt"/>
          <w:bCs/>
          <w:color w:val="000000"/>
        </w:rPr>
      </w:pPr>
      <w:r w:rsidRPr="00DD69B8">
        <w:rPr>
          <w:rFonts w:eastAsia="MS Minchofalt"/>
        </w:rPr>
        <w:t>kiṁ ca, teṣu bubhukṣuṣu gāli-pradānādibhis tiraskurvatsv api pratitiraskāraṁ na kuryāt, kintu teṣv ātmano’py adhikān mānena stutyādibhir ādareṇārhayet | yad uktaṁbhagavatā—</w:t>
      </w:r>
      <w:r w:rsidRPr="00DD69B8">
        <w:rPr>
          <w:rFonts w:eastAsia="MS Minchofalt"/>
          <w:color w:val="0000FF"/>
        </w:rPr>
        <w:t>te bhāvmātrān mayi dhiyā kṣipato’rcayantas tuṣyad dhṛdaḥ smita-sudhokṣita-padmā-vaktrā</w:t>
      </w:r>
      <w:r w:rsidRPr="00DD69B8">
        <w:rPr>
          <w:rFonts w:eastAsia="MS Minchofalt"/>
        </w:rPr>
        <w:t xml:space="preserve"> </w:t>
      </w:r>
      <w:r w:rsidRPr="00DD69B8">
        <w:rPr>
          <w:rFonts w:eastAsia="MS Minchofalt"/>
          <w:bCs/>
          <w:color w:val="000000"/>
        </w:rPr>
        <w:t>ity ādi | ātmanas tulyān maitryābhinnenāvidīrṇenākuṭileneti yāvat | evaṁ niṣkaitavasya vyavahṛtyāpi teṣu kupyatsv api tad-antaḥ-sthitaḥ prabhus tu na kupyād eveti bhāvaḥ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jīvāḥ śreṣṭhā hy ajīvānāṁ tataḥ prāṇa-bhṛtaḥ śubhe |</w:t>
      </w:r>
    </w:p>
    <w:p w:rsidR="00B14BE3" w:rsidRPr="00DD69B8" w:rsidRDefault="00B14BE3" w:rsidP="00B14BE3">
      <w:pPr>
        <w:jc w:val="center"/>
        <w:rPr>
          <w:rFonts w:eastAsia="MS Minchofalt"/>
          <w:b/>
          <w:bCs/>
          <w:sz w:val="28"/>
        </w:rPr>
      </w:pPr>
      <w:r w:rsidRPr="00DD69B8">
        <w:rPr>
          <w:rFonts w:eastAsia="MS Minchofalt"/>
          <w:b/>
          <w:bCs/>
          <w:sz w:val="28"/>
        </w:rPr>
        <w:t>tataḥ sa-cittāḥ pravarās tataś cendriya-vṛttayaḥ ||</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prāṇa-bhṛtaś calana-yuktāḥ ||28||</w:t>
      </w:r>
    </w:p>
    <w:p w:rsidR="00B14BE3" w:rsidRPr="00DD69B8" w:rsidRDefault="00B14BE3" w:rsidP="00B14BE3">
      <w:pPr>
        <w:rPr>
          <w:rFonts w:eastAsia="MS Minchofalt"/>
          <w:b/>
          <w:bCs/>
        </w:rPr>
      </w:pPr>
      <w:r w:rsidRPr="00DD69B8">
        <w:rPr>
          <w:rFonts w:eastAsia="MS Minchofalt"/>
          <w:b/>
          <w:bCs/>
        </w:rPr>
        <w:t xml:space="preserve">śrīdharaḥ : </w:t>
      </w:r>
      <w:r w:rsidRPr="00DD69B8">
        <w:t xml:space="preserve">tatrāpi yathottaraṁ mānādy-atiśayaḥ kartavya iti vaktuṁ tāratamyam āha—jīvā iti sārdhaiḥ ṣaḍbhiḥ | ajīvānām acetanebhyaḥ | tatas teṣv api prāṇa-bhṛtaḥ prāṇa-vṛttim antaḥ | sa-cittā jñāna-vantaḥ | indriyāṇāṁ vṛttayo yeṣu | indriya-vṛttayo vṛkṣāṇām api sūkṣmāḥ santy eva | tathā hi mahābhārate mokṣa-dharmeṣu smaryate, </w:t>
      </w:r>
      <w:r w:rsidRPr="00DD69B8">
        <w:rPr>
          <w:color w:val="0000FF"/>
        </w:rPr>
        <w:t>tasmāt paśyanti pāda-pās tasmāj jighranti pāda-pāḥ</w:t>
      </w:r>
      <w:r w:rsidRPr="00DD69B8">
        <w:t xml:space="preserve"> ity ādi | prasiddhā tu sparśanendriya-vṛttir eva ||28||</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tatra sarveṣāṁ sādhāraṇyenaiva prāpter viśeṣayati sārdhaiḥ ṣaḍbhiḥ | ajīvā jīrṇa-sasyādayaḥ, jīvā jīvat-sasyādayaḥ | tataḥ teṣv api prāṇa-bhṛtaḥ bhūmiṣṭha-jalākarṣaṇa-vamanādi-liṅgena prāṇa-vṛtti-bhṛto jīvat-pāṣāṇādayaḥ sa-cittāḥ pūrvaṁ ūḍḍayanādi-ceṣṭāḥ paścād indravajreṇa stabdhāḥ iti śravaṇāt | antaḥ-sajñānāḥ parvatā indriya-vṛttayaḥ dṛṣṭy-ādi-tulyayā dūrato’pi sparśa-vṛttyā svodgamāvakāśa-jñānino vṛkṣādayaḥ pūrva-pūrvasmād uttarottarasminn ekaika-guṇādhikyenādhikyam ||28||</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 ca kevala-jñānīva mad-bhaktaḥ sarvatra tulya-dṛṣṭiḥ sādhāraṇyenaivārhayed api tu tāratamyenaiveti tat tāratamyaṁ darśayati sārdhaiḥ ṣaḍbhiḥ | ajīvānām ajīvebhyo jīrṇa-śaṣpādibhyaḥ sakāśāt jīvā ajīrṇa-śaṣpādayaḥ śreṣṭhās tataḥ prāṇa-bhṛtaḥ bhūmiṣṭha-jalākarṣaṇa-vamanādi-liṅgena prāṇa-vṛtti-bhṛto jīvat pāṣāṇādayaḥ | tataḥ sa-cittāḥ pūrvam uḍḍayanādi-ceṣṭā paścād indra-vajreṇa stabdhā iti śāstrād antaḥ sajñānāḥ parvatāḥ | tebhyo’pi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3.29.29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tatrāpi sparśa-vedibhyaḥ pravarā rasa-vedinaḥ |</w:t>
      </w:r>
    </w:p>
    <w:p w:rsidR="00B14BE3" w:rsidRPr="00DD69B8" w:rsidRDefault="00B14BE3" w:rsidP="00B14BE3">
      <w:pPr>
        <w:jc w:val="center"/>
        <w:rPr>
          <w:rFonts w:eastAsia="MS Minchofalt"/>
          <w:b/>
          <w:bCs/>
          <w:sz w:val="28"/>
        </w:rPr>
      </w:pPr>
      <w:r w:rsidRPr="00DD69B8">
        <w:rPr>
          <w:rFonts w:eastAsia="MS Minchofalt"/>
          <w:b/>
          <w:bCs/>
          <w:sz w:val="28"/>
        </w:rPr>
        <w:t>tebhyo gandha-vidaḥ śreṣṭhās tataḥ śabda-vido varāḥ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bCs/>
        </w:rPr>
        <w:t xml:space="preserve">madhvaḥ : </w:t>
      </w:r>
      <w:r w:rsidRPr="00DD69B8">
        <w:rPr>
          <w:rFonts w:eastAsia="MS Minchofalt"/>
          <w:color w:val="0000FF"/>
        </w:rPr>
        <w:t>paśu-vṛkṣādi-bhedena jīvā eva svataḥ sthitāḥ |</w:t>
      </w:r>
    </w:p>
    <w:p w:rsidR="00B14BE3" w:rsidRPr="00DD69B8" w:rsidRDefault="00B14BE3" w:rsidP="00B14BE3">
      <w:pPr>
        <w:pStyle w:val="StyleQuoteBlue"/>
        <w:rPr>
          <w:rFonts w:eastAsia="MS Minchofalt"/>
        </w:rPr>
      </w:pPr>
      <w:r w:rsidRPr="00DD69B8">
        <w:rPr>
          <w:rFonts w:eastAsia="MS Minchofalt"/>
        </w:rPr>
        <w:t>saṁsṛtau vyatyayas teṣāṁ muktau tat-tat-svarūpatā ||</w:t>
      </w:r>
    </w:p>
    <w:p w:rsidR="00B14BE3" w:rsidRPr="00DD69B8" w:rsidRDefault="00B14BE3" w:rsidP="00B14BE3">
      <w:pPr>
        <w:pStyle w:val="StyleQuoteBlue"/>
        <w:rPr>
          <w:rFonts w:eastAsia="MS Minchofalt"/>
        </w:rPr>
      </w:pPr>
      <w:r w:rsidRPr="00DD69B8">
        <w:rPr>
          <w:rFonts w:eastAsia="MS Minchofalt"/>
        </w:rPr>
        <w:t>tatra sthāvaraṁ ūktebhyo varā jaṅgama-muktakāḥ |</w:t>
      </w:r>
    </w:p>
    <w:p w:rsidR="00B14BE3" w:rsidRPr="00DD69B8" w:rsidRDefault="00B14BE3" w:rsidP="00B14BE3">
      <w:pPr>
        <w:pStyle w:val="StyleQuoteBlue"/>
        <w:rPr>
          <w:rFonts w:eastAsia="MS Minchofalt"/>
        </w:rPr>
      </w:pPr>
      <w:r w:rsidRPr="00DD69B8">
        <w:rPr>
          <w:rFonts w:eastAsia="MS Minchofalt"/>
        </w:rPr>
        <w:t>tebhyo mānuṣa-muktāś ca vipra-muktās tato’dhikāḥ ||</w:t>
      </w:r>
    </w:p>
    <w:p w:rsidR="00B14BE3" w:rsidRPr="00DD69B8" w:rsidRDefault="00B14BE3" w:rsidP="00B14BE3">
      <w:pPr>
        <w:pStyle w:val="StyleQuoteBlue"/>
        <w:rPr>
          <w:rFonts w:eastAsia="MS Minchofalt"/>
        </w:rPr>
      </w:pPr>
      <w:r w:rsidRPr="00DD69B8">
        <w:rPr>
          <w:rFonts w:eastAsia="MS Minchofalt"/>
        </w:rPr>
        <w:t>tato’padeśa-mātreṇa muktebhyo veda-vedinaḥ |</w:t>
      </w:r>
    </w:p>
    <w:p w:rsidR="00B14BE3" w:rsidRPr="00DD69B8" w:rsidRDefault="00B14BE3" w:rsidP="00B14BE3">
      <w:pPr>
        <w:pStyle w:val="StyleQuoteBlue"/>
        <w:rPr>
          <w:rFonts w:eastAsia="MS Minchofalt"/>
        </w:rPr>
      </w:pPr>
      <w:r w:rsidRPr="00DD69B8">
        <w:rPr>
          <w:rFonts w:eastAsia="MS Minchofalt"/>
        </w:rPr>
        <w:t>arthajñā ṛṣayas tebhyo’to devāḥ saṁśaya-cchidaḥ ||</w:t>
      </w:r>
    </w:p>
    <w:p w:rsidR="00B14BE3" w:rsidRPr="00DD69B8" w:rsidRDefault="00B14BE3" w:rsidP="00B14BE3">
      <w:pPr>
        <w:pStyle w:val="StyleQuoteBlue"/>
        <w:rPr>
          <w:rFonts w:eastAsia="MS Minchofalt"/>
        </w:rPr>
      </w:pPr>
      <w:r w:rsidRPr="00DD69B8">
        <w:rPr>
          <w:rFonts w:eastAsia="MS Minchofalt"/>
        </w:rPr>
        <w:t>pūrṇa-dharmā tatas tv indro niḥsaṅgo garuḍas tataḥ |</w:t>
      </w:r>
    </w:p>
    <w:p w:rsidR="00B14BE3" w:rsidRPr="00DD69B8" w:rsidRDefault="00B14BE3" w:rsidP="00B14BE3">
      <w:pPr>
        <w:pStyle w:val="StyleQuoteBlue"/>
        <w:rPr>
          <w:rFonts w:eastAsia="MS Minchofalt" w:cs="Balaram"/>
          <w:bCs/>
          <w:color w:val="000000"/>
        </w:rPr>
      </w:pPr>
      <w:r w:rsidRPr="00DD69B8">
        <w:rPr>
          <w:rFonts w:eastAsia="MS Minchofalt"/>
        </w:rPr>
        <w:t xml:space="preserve">muktau vā saṁsṛtau vāpi samyag eṣu hite guṇāḥ || </w:t>
      </w:r>
      <w:r w:rsidRPr="00DD69B8">
        <w:rPr>
          <w:rFonts w:eastAsia="MS Minchofalt" w:cs="Balaram"/>
          <w:color w:val="000000"/>
        </w:rPr>
        <w:t>iti kāpileye ||29||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 </w:t>
      </w:r>
      <w:r w:rsidRPr="00DD69B8">
        <w:t>atas tebhyaḥ sparśa-vedibhyo rasa-vedino matsyādayaḥ śreṣṭhāḥ | gandha-vido bhrama-rādayaḥ | śabda-vidaḥ sarpādayaḥ ||29||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atas tebhyaḥ sparśa-vedibhyo rasa-vedinaḥ rasākhādena mṛttikādi-sva-sva-bhojyābhojya-jñānino gaṇḍupadyādayo </w:t>
      </w:r>
      <w:r w:rsidRPr="00DD69B8">
        <w:rPr>
          <w:rFonts w:eastAsia="MS Minchofalt"/>
        </w:rPr>
        <w:t xml:space="preserve">matsyādayaś ca </w:t>
      </w:r>
      <w:r w:rsidRPr="00DD69B8">
        <w:t>śreṣṭhās tebhyo gandha-vido bhramarādayas tebhyaḥ śabda-vidaḥ sarpādayaḥ | tatra kecit saṅgamana-palāyanādi-hetu-śabda-vido’pi bhavanti ||29||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tatrāpi tebhyo’pi sparśa-vedibhyo vṛkṣādibhyo rasa-vedino mṛttikādi-sva-sva-bhojyābhojya-jñānino gaṇḍūpadādayaḥ | gandha-vido bakulādi-puṣpa-sūkṣma-kīṭāḥ, śabda-vido śabda-śravaṇena palāyanavantaḥ kecij jala-kīṭāḥ ||29||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3.29.30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rūpa-bheda-vidas tatra tataś cobhayato-dataḥ |</w:t>
      </w:r>
    </w:p>
    <w:p w:rsidR="00B14BE3" w:rsidRPr="00DD69B8" w:rsidRDefault="00B14BE3" w:rsidP="00B14BE3">
      <w:pPr>
        <w:jc w:val="center"/>
        <w:rPr>
          <w:rFonts w:eastAsia="MS Minchofalt"/>
          <w:b/>
          <w:bCs/>
          <w:sz w:val="28"/>
        </w:rPr>
      </w:pPr>
      <w:r w:rsidRPr="00DD69B8">
        <w:rPr>
          <w:rFonts w:eastAsia="MS Minchofalt"/>
          <w:b/>
          <w:bCs/>
          <w:sz w:val="28"/>
        </w:rPr>
        <w:t>teṣāṁ bahu-padāḥ śreṣṭhāś catuṣ-pādas tato dvi-pāt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rūpa-bheda-vidaḥ kākādayaḥ | ubhayato dantāḥ yeṣām | apādebhyo bahu-pādās tebhyaś catuṣ-pādā ity arthaḥ | tato dvipān manuṣyaḥ ||30||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rPr>
        <w:t xml:space="preserve">pūrvoktebhyo </w:t>
      </w:r>
      <w:r w:rsidRPr="00DD69B8">
        <w:t>rūpa-bheda-vidaḥ kākādayaḥ | ubhayato dantā bahu-padāś carma-caṭy-ādayo phalādi-kartana-sāmarthyād ubhayato dantatvaṁ caiṣām | catuṣpādaḥ—paśavaḥ gamana-sādhana-pakṣābhyāṁ pakṣiṇaś ca, dvipāt manuṣya ity arthaḥ | anyeṣāṁ catuṣpāttva-dvipāttvādau saty api tādṛśa-tat-tad-guṇābhāvān nyūnatvam | eṣāṁ tu pāda-hīnatvaṁ sa-cittatvādy-atiśaye buddhy-atiśaye hastādi-śālitve’pi liṅgam iti pūrvato guṇotkarṣa-mayam | pūrva-pūrvasmād uttarottarasminn ekaika-guṇādhikyenādhikyam | tad evam anyatrāpy uttama-guṇādhikya-hānibhyāṁ tāratamyaṁ jñeyam | yathā devatādhiṣṭhānādinā himālayādiṣu tulasy-ādiṣu gavādiṣu ca paramādhikyam ||30||</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rūpa-bheda-vidaḥ kākādayaḥ | ubhayato dantāḥ sarpādayaḥ | bahu-padā teṣāṁ puṣpa-kāṣṭhādi-kartana-liṅgena ubhayato dantatvaṁ jñeyam | catuṣpādaḥ paśavaḥ dvipān manuṣyāḥ | eteṣāṁ pūrva-pūrvata uttarottareṣāṁ sāmānyata eva guṇādhikyād ādhikyam | devādhiṣṭhānādi-viśeṣa-guṇādhikya-vicāreṇa śrī-govardhana-veṅkaṭācalādiṣu tulasyādiṣu ca sarvata eva paramādhikyād arhaṇīyatvādhikyaṁ śāstrajña-siddham eva jñeyam ||30||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tato varṇāś ca catvāras teṣāṁ brāhmaṇa uttamaḥ |</w:t>
      </w:r>
    </w:p>
    <w:p w:rsidR="00B14BE3" w:rsidRPr="00DD69B8" w:rsidRDefault="00B14BE3" w:rsidP="00B14BE3">
      <w:pPr>
        <w:jc w:val="center"/>
        <w:rPr>
          <w:rFonts w:eastAsia="MS Minchofalt"/>
          <w:b/>
          <w:bCs/>
          <w:sz w:val="28"/>
        </w:rPr>
      </w:pPr>
      <w:r w:rsidRPr="00DD69B8">
        <w:rPr>
          <w:rFonts w:eastAsia="MS Minchofalt"/>
          <w:b/>
          <w:bCs/>
          <w:sz w:val="28"/>
        </w:rPr>
        <w:t>brāhmaṇeṣv api veda-jño hy artha-jño’bhyadhikas tataḥ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tatas teṣu varṇāḥ ||31||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tatas teṣu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3.29.32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artha-jñāt saṁśaya-cchettā tataḥ śreyān sva-karma-kṛt |</w:t>
      </w:r>
    </w:p>
    <w:p w:rsidR="00B14BE3" w:rsidRPr="00DD69B8" w:rsidRDefault="00B14BE3" w:rsidP="00B14BE3">
      <w:pPr>
        <w:jc w:val="center"/>
        <w:rPr>
          <w:rFonts w:eastAsia="MS Minchofalt"/>
          <w:b/>
          <w:bCs/>
          <w:sz w:val="28"/>
        </w:rPr>
      </w:pPr>
      <w:r w:rsidRPr="00DD69B8">
        <w:rPr>
          <w:rFonts w:eastAsia="MS Minchofalt"/>
          <w:b/>
          <w:bCs/>
          <w:sz w:val="28"/>
        </w:rPr>
        <w:t>mukta-saṅgas tato bhūyān adogdhā dharmam ātmanaḥ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saṁśaya-cchettā mīmāṁsakaḥ | tato’pi kevalāt sva-karma-kṛt | mukta-saṅgasya lakṣaṇam ātmano dharmam adogdhā niṣkāma ity arthaḥ ||32||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dharmam adogdhā niṣkāma-karmā ||32||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tatas tādṛśād api sva-karma samyag akartuḥ sakāśāt </w:t>
      </w:r>
      <w:r w:rsidRPr="00DD69B8">
        <w:t>sva-karma-kṛt | tatottam’ mukta-saṅgo jñānī, yataḥ sa sva-dharmam adogdhā pūrva-daśā-kṛta-sva-dharma-phalasyāgrahītā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3.29.33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tasmān mayy arpitāśeṣa-kriyārthātmā nirantaraḥ |</w:t>
      </w:r>
    </w:p>
    <w:p w:rsidR="00B14BE3" w:rsidRPr="00DD69B8" w:rsidRDefault="00B14BE3" w:rsidP="00B14BE3">
      <w:pPr>
        <w:jc w:val="center"/>
        <w:rPr>
          <w:rFonts w:eastAsia="MS Minchofalt"/>
          <w:b/>
          <w:bCs/>
          <w:sz w:val="28"/>
        </w:rPr>
      </w:pPr>
      <w:r w:rsidRPr="00DD69B8">
        <w:rPr>
          <w:rFonts w:eastAsia="MS Minchofalt"/>
          <w:b/>
          <w:bCs/>
          <w:sz w:val="28"/>
        </w:rPr>
        <w:t>mayy arpitātmanaḥ puṁso mayi sannyasta-karmaṇaḥ |</w:t>
      </w:r>
    </w:p>
    <w:p w:rsidR="00B14BE3" w:rsidRPr="00DD69B8" w:rsidRDefault="00B14BE3" w:rsidP="00B14BE3">
      <w:pPr>
        <w:jc w:val="center"/>
        <w:rPr>
          <w:rFonts w:eastAsia="MS Minchofalt"/>
          <w:b/>
          <w:bCs/>
          <w:sz w:val="28"/>
        </w:rPr>
      </w:pPr>
      <w:r w:rsidRPr="00DD69B8">
        <w:rPr>
          <w:rFonts w:eastAsia="MS Minchofalt"/>
          <w:b/>
          <w:bCs/>
          <w:sz w:val="28"/>
        </w:rPr>
        <w:t>na paśyāmi paraṁ bhūtam akartuḥ sama-darśanāt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arpitā aśeṣāḥ kriyā arthās tat phalāny ātmā dehaś ca yena ata eva nirantaro’vyavahitaḥ | akartuḥ kartṛtvābhimāna-śunyāt ||33||</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tasmād ity ardhakam | nirantaraḥ jñānādy-avyavahita-bhaktiḥ | akartuḥ arpitātmatvena sva-bharaṇādi-karmānapekṣamāṇāt yad bhagavati bhaktiḥ kriyate, tatrāpi svasya bhagavad-adhīnatvaṁ jñātvā tad-abhimāna-śūnyāc ca | sama-darśanāt bhagavad-adhiṣṭhānatā-sāmyenātmavat pareṣv api hitam āśaṁsamānāt—</w:t>
      </w:r>
      <w:r w:rsidRPr="00DD69B8">
        <w:rPr>
          <w:color w:val="0000FF"/>
        </w:rPr>
        <w:t>jīvāḥ śreṣṭhāḥ hy ajīvaṇām i</w:t>
      </w:r>
      <w:r w:rsidRPr="00DD69B8">
        <w:t>ty ādinātra bhedo hi vivakṣitaḥ, tato mad-bhakteṣu evādara-bāhulyādikaṁ kartavyam | anyatra tu yathā-prāptaṁ yathā-śakti veti bhāvaḥ ||34||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tasmād api sakāśāt mayi yan-nāma-rūpādiṣu arpitā aśeṣāḥ kriyāḥ śravaṇa-nayanādi-vyāpārā arthā rāyaś ca ātmano’hantāspada-mamatāspada-mano-buddhyādayo yena saḥ | nirantaraḥ karma-jñānādi-vyavadhāna-śūnyaḥ, mayi mat-prāpty-arthaḥ sannyasta-karmaṇaḥ tyakta-varṇāśrama-dharmāt, </w:t>
      </w:r>
      <w:r w:rsidRPr="00DD69B8">
        <w:rPr>
          <w:rFonts w:eastAsia="MS Minchofalt"/>
          <w:color w:val="0000FF"/>
        </w:rPr>
        <w:t xml:space="preserve">mat-kṛte tyakta-karmāṇa </w:t>
      </w:r>
      <w:r w:rsidRPr="00DD69B8">
        <w:rPr>
          <w:rFonts w:eastAsia="MS Minchofalt"/>
        </w:rPr>
        <w:t>iti pūrvokteḥ | akartuḥ mad-bhāvkṛtāv api bhāgavat eva me bhāvkṛtaṁ kārayatīti buddhyā svātantryeṇa kartṛtvābhimāna-śūnyāt sama-darśanāt svasya samam eva sukha-duḥkhādikaṁ sarv9 paśyataḥ | yad uktaṁ bhagavatā—</w:t>
      </w:r>
    </w:p>
    <w:p w:rsidR="00B14BE3" w:rsidRPr="00DD69B8" w:rsidRDefault="00B14BE3" w:rsidP="00B14BE3">
      <w:pPr>
        <w:rPr>
          <w:rFonts w:eastAsia="MS Minchofalt"/>
        </w:rPr>
      </w:pPr>
    </w:p>
    <w:p w:rsidR="00B14BE3" w:rsidRPr="00DD69B8" w:rsidRDefault="00B14BE3" w:rsidP="00B14BE3">
      <w:pPr>
        <w:pStyle w:val="StyleQuoteBlue"/>
      </w:pPr>
      <w:r w:rsidRPr="00DD69B8">
        <w:t>ātmaupamyena sarvatra samaṁ paśyati yo’rjuna |</w:t>
      </w:r>
    </w:p>
    <w:p w:rsidR="00B14BE3" w:rsidRPr="00DD69B8" w:rsidRDefault="00B14BE3" w:rsidP="00B14BE3">
      <w:pPr>
        <w:pStyle w:val="StyleQuoteBlue"/>
        <w:rPr>
          <w:rFonts w:cs="Balaram"/>
          <w:bCs/>
          <w:color w:val="000000"/>
        </w:rPr>
      </w:pPr>
      <w:r w:rsidRPr="00DD69B8">
        <w:t xml:space="preserve">sukhaṁ vā yadi vā duḥkhaṁ sa yogī paramo mataḥ || </w:t>
      </w:r>
      <w:r w:rsidRPr="00DD69B8">
        <w:rPr>
          <w:rFonts w:cs="Balaram"/>
          <w:color w:val="000000"/>
        </w:rPr>
        <w:t>[gītā 6.32] iti |</w:t>
      </w:r>
    </w:p>
    <w:p w:rsidR="00B14BE3" w:rsidRPr="00DD69B8" w:rsidRDefault="00B14BE3" w:rsidP="00B14BE3">
      <w:pPr>
        <w:pStyle w:val="StyleQuoteBlue"/>
        <w:rPr>
          <w:rFonts w:cs="Balaram"/>
          <w:bCs/>
          <w:color w:val="000000"/>
        </w:rPr>
      </w:pPr>
    </w:p>
    <w:p w:rsidR="00B14BE3" w:rsidRPr="00DD69B8" w:rsidRDefault="00B14BE3" w:rsidP="00B14BE3">
      <w:pPr>
        <w:rPr>
          <w:rFonts w:eastAsia="MS Minchofalt"/>
        </w:rPr>
      </w:pPr>
      <w:r w:rsidRPr="00DD69B8">
        <w:rPr>
          <w:rFonts w:eastAsia="MS Minchofalt"/>
        </w:rPr>
        <w:t>na ca</w:t>
      </w:r>
    </w:p>
    <w:p w:rsidR="00B14BE3" w:rsidRPr="00DD69B8" w:rsidRDefault="00B14BE3" w:rsidP="00B14BE3">
      <w:pPr>
        <w:pStyle w:val="StyleQuoteBlue"/>
      </w:pPr>
      <w:r w:rsidRPr="00DD69B8">
        <w:t>vidyā-vinaya-saṁpanne brāhmaṇe gavi hastini |</w:t>
      </w:r>
    </w:p>
    <w:p w:rsidR="00B14BE3" w:rsidRPr="00DD69B8" w:rsidRDefault="00B14BE3" w:rsidP="00B14BE3">
      <w:pPr>
        <w:pStyle w:val="StyleQuoteBlue"/>
        <w:rPr>
          <w:rFonts w:cs="Balaram"/>
          <w:bCs/>
          <w:color w:val="000000"/>
        </w:rPr>
      </w:pPr>
      <w:r w:rsidRPr="00DD69B8">
        <w:t xml:space="preserve">śuni caiva śvapāke ca paṇḍitāḥ sama-darśinaḥ || </w:t>
      </w:r>
      <w:r w:rsidRPr="00DD69B8">
        <w:rPr>
          <w:rFonts w:cs="Balaram"/>
          <w:color w:val="000000"/>
        </w:rPr>
        <w:t>[gītā 5.18]</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ity uktaṁ sama-darśitvaṁ vācyaṁ, </w:t>
      </w:r>
      <w:r w:rsidRPr="00DD69B8">
        <w:rPr>
          <w:color w:val="0000FF"/>
        </w:rPr>
        <w:t>jīvāḥ śreṣṭhāḥ hy ajīvaṇām i</w:t>
      </w:r>
      <w:r w:rsidRPr="00DD69B8">
        <w:t>ty-ādi-prakrānta-vākya-virodhāt ||33||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3.29.34 ||</w:t>
      </w:r>
    </w:p>
    <w:p w:rsidR="00B14BE3" w:rsidRPr="00DD69B8" w:rsidRDefault="00B14BE3" w:rsidP="00B14BE3">
      <w:pPr>
        <w:jc w:val="center"/>
        <w:rPr>
          <w:rFonts w:eastAsia="MS Minchofalt"/>
        </w:rPr>
      </w:pPr>
    </w:p>
    <w:p w:rsidR="00B14BE3" w:rsidRPr="00DD69B8" w:rsidRDefault="00B14BE3" w:rsidP="00B14BE3">
      <w:pPr>
        <w:jc w:val="center"/>
        <w:rPr>
          <w:rFonts w:eastAsia="MS Minchofalt"/>
          <w:b/>
          <w:bCs/>
          <w:sz w:val="28"/>
        </w:rPr>
      </w:pPr>
      <w:r w:rsidRPr="00DD69B8">
        <w:rPr>
          <w:rFonts w:eastAsia="MS Minchofalt"/>
          <w:b/>
          <w:bCs/>
          <w:sz w:val="28"/>
        </w:rPr>
        <w:t>manasaitāni bhūtāni praṇamed bahu-mānayan |</w:t>
      </w:r>
    </w:p>
    <w:p w:rsidR="00B14BE3" w:rsidRPr="00DD69B8" w:rsidRDefault="00B14BE3" w:rsidP="00B14BE3">
      <w:pPr>
        <w:jc w:val="center"/>
        <w:rPr>
          <w:rFonts w:eastAsia="MS Minchofalt"/>
          <w:b/>
          <w:bCs/>
          <w:sz w:val="28"/>
        </w:rPr>
      </w:pPr>
      <w:r w:rsidRPr="00DD69B8">
        <w:rPr>
          <w:rFonts w:eastAsia="MS Minchofalt"/>
          <w:b/>
          <w:bCs/>
          <w:sz w:val="28"/>
        </w:rPr>
        <w:t>īśvaro jīva-kalayā praviṣṭo bhagavān iti ||</w:t>
      </w:r>
    </w:p>
    <w:p w:rsidR="00B14BE3" w:rsidRPr="00DD69B8" w:rsidRDefault="00B14BE3" w:rsidP="00B14BE3">
      <w:pPr>
        <w:rPr>
          <w:rFonts w:eastAsia="MS Minchofalt"/>
          <w:b/>
          <w:bCs/>
          <w:sz w:val="28"/>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jīva-kalayā saha bhūtāni bahu-mānayaṁs tadālayatveneśvaraṁ praṇamet ||34||</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jīvānāṁ kalayā parikalanena antaryāmitayā praviṣṭa iti dṛṣṭyety arthaḥ ||34||</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 xml:space="preserve">manasaitānīti | jīva-kalayā tat-kalayā tad-antaryāmitayety arthaḥ | atra </w:t>
      </w:r>
      <w:r w:rsidRPr="00DD69B8">
        <w:rPr>
          <w:color w:val="0000FF"/>
        </w:rPr>
        <w:t xml:space="preserve">samo’haṁ </w:t>
      </w:r>
      <w:r w:rsidRPr="00DD69B8">
        <w:t>[gītā 9.29] ity-ādi-śrī-gītā-padyam api smartavyam |</w:t>
      </w:r>
      <w:r w:rsidRPr="00DD69B8">
        <w:rPr>
          <w:rStyle w:val="Refdenotaalpie"/>
          <w:rFonts w:cs="Balaram"/>
          <w:color w:val="000000"/>
        </w:rPr>
        <w:footnoteReference w:id="108"/>
      </w:r>
      <w:r w:rsidRPr="00DD69B8">
        <w:t xml:space="preserve"> tad evaṁ prathamopāsakānāṁ sarva-bhūtādaro vihitaḥ sa-śraddha-sādhakānāṁ tu bhagavad-vaibhava-sārvatrikatā sphūrtyā bhagavaty evāsau | yathoktaṁ skānde—</w:t>
      </w:r>
    </w:p>
    <w:p w:rsidR="00B14BE3" w:rsidRPr="00DD69B8" w:rsidRDefault="00B14BE3" w:rsidP="00B14BE3"/>
    <w:p w:rsidR="00B14BE3" w:rsidRPr="00DD69B8" w:rsidRDefault="00B14BE3" w:rsidP="00B14BE3">
      <w:pPr>
        <w:pStyle w:val="StyleQuoteBlue"/>
      </w:pPr>
      <w:r w:rsidRPr="00DD69B8">
        <w:t xml:space="preserve">ete na hy adbhutā vyādha! tavāhiṁsādayo guṇāḥ | </w:t>
      </w:r>
    </w:p>
    <w:p w:rsidR="00B14BE3" w:rsidRPr="00DD69B8" w:rsidRDefault="00B14BE3" w:rsidP="00B14BE3">
      <w:pPr>
        <w:pStyle w:val="StyleQuoteBlue"/>
      </w:pPr>
      <w:r w:rsidRPr="00DD69B8">
        <w:t xml:space="preserve">hari-bhaktau pravṛttā ye na te syuḥ para-tāpinaḥ || </w:t>
      </w:r>
    </w:p>
    <w:p w:rsidR="00B14BE3" w:rsidRPr="00DD69B8" w:rsidRDefault="00B14BE3" w:rsidP="00B14BE3"/>
    <w:p w:rsidR="00B14BE3" w:rsidRPr="00DD69B8" w:rsidRDefault="00B14BE3" w:rsidP="00B14BE3">
      <w:r w:rsidRPr="00DD69B8">
        <w:t>iti vakṣyamāṇa-rītyā śuddha-bandhutvādi-bhāvaḥ sādhakānām api bandhu-bhāva-siddha-śrī-gokula-vāsy-ādi-śīlānusāreṇa tādṛśa-bhagavad-guṇānusāreṇa cāsau jāyate | jāta-bhāvānāṁ tv ahiṁsā coparamaś ca svīya eva svabhāvaḥ | yathā—</w:t>
      </w:r>
    </w:p>
    <w:p w:rsidR="00B14BE3" w:rsidRPr="00DD69B8" w:rsidRDefault="00B14BE3" w:rsidP="00B14BE3"/>
    <w:p w:rsidR="00B14BE3" w:rsidRPr="00DD69B8" w:rsidRDefault="00B14BE3" w:rsidP="00B14BE3">
      <w:pPr>
        <w:ind w:left="720"/>
        <w:rPr>
          <w:rFonts w:eastAsia="MS Minchofalt"/>
          <w:color w:val="0000FF"/>
        </w:rPr>
      </w:pPr>
      <w:r w:rsidRPr="00DD69B8">
        <w:rPr>
          <w:rFonts w:eastAsia="MS Minchofalt"/>
          <w:color w:val="0000FF"/>
        </w:rPr>
        <w:t xml:space="preserve">yatrānuraktāḥ sahasaiva dhīrā </w:t>
      </w:r>
    </w:p>
    <w:p w:rsidR="00B14BE3" w:rsidRPr="00DD69B8" w:rsidRDefault="00B14BE3" w:rsidP="00B14BE3">
      <w:pPr>
        <w:ind w:left="720"/>
        <w:rPr>
          <w:rFonts w:eastAsia="MS Minchofalt"/>
          <w:color w:val="0000FF"/>
        </w:rPr>
      </w:pPr>
      <w:r w:rsidRPr="00DD69B8">
        <w:rPr>
          <w:rFonts w:eastAsia="MS Minchofalt"/>
          <w:color w:val="0000FF"/>
        </w:rPr>
        <w:t>vyapohya dehādiṣu saṅga-mūḍham |</w:t>
      </w:r>
    </w:p>
    <w:p w:rsidR="00B14BE3" w:rsidRPr="00DD69B8" w:rsidRDefault="00B14BE3" w:rsidP="00B14BE3">
      <w:pPr>
        <w:ind w:left="720"/>
        <w:rPr>
          <w:rFonts w:eastAsia="MS Minchofalt"/>
          <w:color w:val="0000FF"/>
        </w:rPr>
      </w:pPr>
      <w:r w:rsidRPr="00DD69B8">
        <w:rPr>
          <w:rFonts w:eastAsia="MS Minchofalt"/>
          <w:color w:val="0000FF"/>
        </w:rPr>
        <w:t xml:space="preserve">vrajanti tat pāramahaṁsyam antyaṁ </w:t>
      </w:r>
    </w:p>
    <w:p w:rsidR="00B14BE3" w:rsidRPr="00DD69B8" w:rsidRDefault="00B14BE3" w:rsidP="00B14BE3">
      <w:pPr>
        <w:ind w:left="720"/>
        <w:rPr>
          <w:rFonts w:eastAsia="MS Minchofalt"/>
        </w:rPr>
      </w:pPr>
      <w:r w:rsidRPr="00DD69B8">
        <w:rPr>
          <w:rFonts w:eastAsia="MS Minchofalt"/>
          <w:color w:val="0000FF"/>
        </w:rPr>
        <w:t>yasmin na hiṁsā paramaḥ sva-dharmaḥ ||</w:t>
      </w:r>
      <w:r w:rsidRPr="00DD69B8">
        <w:rPr>
          <w:rFonts w:eastAsia="MS Minchofalt"/>
        </w:rPr>
        <w:t xml:space="preserve"> [bhā.pu. 1.18.22] </w:t>
      </w:r>
      <w:r w:rsidRPr="00DD69B8">
        <w:t>iti |</w:t>
      </w:r>
    </w:p>
    <w:p w:rsidR="00B14BE3" w:rsidRPr="00DD69B8" w:rsidRDefault="00B14BE3" w:rsidP="00B14BE3"/>
    <w:p w:rsidR="00B14BE3" w:rsidRPr="00DD69B8" w:rsidRDefault="00B14BE3" w:rsidP="00B14BE3">
      <w:r w:rsidRPr="00DD69B8">
        <w:t xml:space="preserve">tataḥ parama-siddhānāṁ </w:t>
      </w:r>
      <w:r w:rsidRPr="00DD69B8">
        <w:rPr>
          <w:color w:val="0000FF"/>
        </w:rPr>
        <w:t>sarva-bhūteṣu yaḥ paśyed bhagavad-bhāvam ātmanaḥ</w:t>
      </w:r>
      <w:r w:rsidRPr="00DD69B8">
        <w:t xml:space="preserve"> [bhā.pu. 11.2.45] ity-ādy-anusāreṇa siddha eva saḥ | tatra sādhakānāṁ yat tu, </w:t>
      </w:r>
      <w:r w:rsidRPr="00DD69B8">
        <w:rPr>
          <w:color w:val="0000FF"/>
        </w:rPr>
        <w:t>yathā taror mūla-niṣecanena</w:t>
      </w:r>
      <w:r w:rsidRPr="00DD69B8">
        <w:t xml:space="preserve"> [bhā.pu. 4.31.14] ity ādau tad-anyopāsanānāṁ punar-uktatvaṁ ūpalabhyate, tat punaḥ kevalaṁ svatantra-tad-dṛṣṭyopāsanānām eva | atra tu tat-tad-adhiṣṭhānaka-bhagavad-upāsanam eva vidhīyate | tad-ādarāvaśyakatvaṁ ca tat-sambandhenaiva sampādyate—tac cānyatra jhaṭiti rāga-dveṣa-viśleṣārtham iti jñeyam | </w:t>
      </w:r>
    </w:p>
    <w:p w:rsidR="00B14BE3" w:rsidRPr="00DD69B8" w:rsidRDefault="00B14BE3" w:rsidP="00B14BE3"/>
    <w:p w:rsidR="00B14BE3" w:rsidRPr="00DD69B8" w:rsidRDefault="00B14BE3" w:rsidP="00B14BE3">
      <w:r w:rsidRPr="00DD69B8">
        <w:t xml:space="preserve">ata eva kevala-bhūtānukampayā śrī-bhagavad-arcanaṁ tyaktavato bharatasyāntarāyaḥ paramātma-dṛṣṭyā ranti-devādīnāṁ tu kṛtārthatvam | tasmād bhūta-dayaiva bhagavad-bhaktir mukhyā nārcanam iti nirastam | tathaivāvyavahita-pūrvaṁ nirguṇa-bhakty-upāyatvena </w:t>
      </w:r>
      <w:r w:rsidRPr="00DD69B8">
        <w:rPr>
          <w:color w:val="0000FF"/>
        </w:rPr>
        <w:t>kriyā-yogena śastena nātihiṁsreṇa nityaśaḥ</w:t>
      </w:r>
      <w:r w:rsidRPr="00DD69B8">
        <w:t xml:space="preserve"> ity atrāpi-śabdena pāñcarātrikārcana-lakṣaṇa-kriyā-yogārthā patra-puṣpāvacayādi-lakṣaṇā kiñcid dhiṁsāpi vihitā | tasmād anyeṣām anādaro na kartavyaḥ, bhagavat-sambandhenādarādikaṁ ca kartavyam | svātantryeṇopāsanaṁ tu dhik-kṛtam | sādhv evoktam a</w:t>
      </w:r>
      <w:r w:rsidRPr="00DD69B8">
        <w:rPr>
          <w:color w:val="0000FF"/>
        </w:rPr>
        <w:t xml:space="preserve">vismitaṁ taṁ paripūrṇa-kāmaṁ </w:t>
      </w:r>
      <w:r w:rsidRPr="00DD69B8">
        <w:t xml:space="preserve">[bhā.pu. 6.9.21] ity ādi | </w:t>
      </w:r>
    </w:p>
    <w:p w:rsidR="00B14BE3" w:rsidRPr="00DD69B8" w:rsidRDefault="00B14BE3" w:rsidP="00B14BE3"/>
    <w:p w:rsidR="00B14BE3" w:rsidRPr="00DD69B8" w:rsidRDefault="00B14BE3" w:rsidP="00B14BE3">
      <w:r w:rsidRPr="00DD69B8">
        <w:t>eṣa eva prastāvaḥ pūrvam a</w:t>
      </w:r>
      <w:r w:rsidRPr="00DD69B8">
        <w:rPr>
          <w:color w:val="0000FF"/>
        </w:rPr>
        <w:t>bhisandhāya yad dhiṁsām i</w:t>
      </w:r>
      <w:r w:rsidRPr="00DD69B8">
        <w:t>ty ādikaṁ, yad uktaṁ tat-poṣaṇatvena nirdiṣṭaḥ | jīva-kalayā tat-kalayā tad-antaryāmitayety arthaḥ</w:t>
      </w:r>
      <w:r w:rsidRPr="00DD69B8">
        <w:rPr>
          <w:rStyle w:val="Refdenotaalpie"/>
          <w:rFonts w:cs="Balaram"/>
        </w:rPr>
        <w:footnoteReference w:id="109"/>
      </w:r>
      <w:r w:rsidRPr="00DD69B8">
        <w:t xml:space="preserve"> ||34||</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jīva-rūpā yā kalā tayā saha ||34||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3.29.35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bhakti-yogaś ca yogaś ca mayā mānavy udīritaḥ |</w:t>
      </w:r>
    </w:p>
    <w:p w:rsidR="00B14BE3" w:rsidRPr="00DD69B8" w:rsidRDefault="00B14BE3" w:rsidP="00B14BE3">
      <w:pPr>
        <w:jc w:val="center"/>
        <w:rPr>
          <w:rFonts w:eastAsia="MS Minchofalt"/>
          <w:b/>
          <w:bCs/>
          <w:sz w:val="28"/>
        </w:rPr>
      </w:pPr>
      <w:r w:rsidRPr="00DD69B8">
        <w:rPr>
          <w:rFonts w:eastAsia="MS Minchofalt"/>
          <w:b/>
          <w:bCs/>
          <w:sz w:val="28"/>
        </w:rPr>
        <w:t>yayor ekatareṇaiva puruṣaḥ puruṣaṁ vrajet ||</w:t>
      </w:r>
    </w:p>
    <w:p w:rsidR="00B14BE3" w:rsidRPr="00DD69B8" w:rsidRDefault="00B14BE3" w:rsidP="00B14BE3">
      <w:pPr>
        <w:rPr>
          <w:rFonts w:eastAsia="MS Minchofalt"/>
        </w:rPr>
      </w:pPr>
    </w:p>
    <w:p w:rsidR="00B14BE3" w:rsidRPr="00DD69B8" w:rsidRDefault="00B14BE3" w:rsidP="00B14BE3">
      <w:pPr>
        <w:rPr>
          <w:rStyle w:val="StyleComplexBold"/>
          <w:rFonts w:eastAsia="MS Minchofalt"/>
        </w:rPr>
      </w:pPr>
      <w:r w:rsidRPr="00DD69B8">
        <w:rPr>
          <w:rFonts w:eastAsia="MS Minchofalt"/>
          <w:b/>
          <w:bCs/>
        </w:rPr>
        <w:t>madhvaḥ :</w:t>
      </w:r>
      <w:r w:rsidRPr="00DD69B8">
        <w:rPr>
          <w:rStyle w:val="StyleComplexBold"/>
          <w:rFonts w:eastAsia="MS Minchofalt"/>
        </w:rPr>
        <w:t xml:space="preserve"> ekatara-bhāvenatarasya niyatatvād ekatareṇaiva ||35||</w:t>
      </w:r>
    </w:p>
    <w:p w:rsidR="00B14BE3" w:rsidRPr="00DD69B8" w:rsidRDefault="00B14BE3" w:rsidP="00B14BE3">
      <w:pPr>
        <w:rPr>
          <w:rStyle w:val="StyleComplexBold"/>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uktaṁ bhakti-yogaṁ pūrvoktenāṣṭāṅga-yogena sahopasaṁharati, bhakti-yogaś ceti | he mānavi ! puruṣaṁ parameśvaram ||35||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bhaktīti | yogasyāpi sa-bījatvena bhakti-miśratvāt sādhakatamatvam | kintu sādhakatama-dvaye’smin anāyāsa-sāyāsa-kṛtatva-bhedena yathā-kramaṁ balitva-durbalitvāvagamāt sādhye puruṣe’pi āvirbhāva-bhedena tāratamyaṁ jñeyam ||35||</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uktaṁ bhakti-yogaṁ pūrvoktenāṣṭāṅga-yogena sahopasaṁharati bhaktīti | puruṣaṁ vrajet parameśvaraṁ māṁ prāpnuyāt, bhakti-yogena cid-ghana-madīya-śrī-mūrti-sākṣātkāraḥ | aṣṭāṅga-yogena ca man-nirviśeṣa-svarūpa-sākṣātkāra ity ubhayor eva mat-prāpti-śabdena śāstreṣūkteḥ ||35||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3.29.36-37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etad bhagavato rūpaṁ brahmaṇaḥ paramātmanaḥ |</w:t>
      </w:r>
    </w:p>
    <w:p w:rsidR="00B14BE3" w:rsidRPr="00DD69B8" w:rsidRDefault="00B14BE3" w:rsidP="00B14BE3">
      <w:pPr>
        <w:jc w:val="center"/>
        <w:rPr>
          <w:rFonts w:eastAsia="MS Minchofalt"/>
          <w:b/>
          <w:bCs/>
          <w:sz w:val="28"/>
        </w:rPr>
      </w:pPr>
      <w:r w:rsidRPr="00DD69B8">
        <w:rPr>
          <w:rFonts w:eastAsia="MS Minchofalt"/>
          <w:b/>
          <w:bCs/>
          <w:sz w:val="28"/>
        </w:rPr>
        <w:t>paraṁ pradhānaṁ puruṣaṁ daivaṁ karma-viceṣṭitam ||</w:t>
      </w:r>
    </w:p>
    <w:p w:rsidR="00B14BE3" w:rsidRPr="00DD69B8" w:rsidRDefault="00B14BE3" w:rsidP="00B14BE3">
      <w:pPr>
        <w:jc w:val="center"/>
        <w:rPr>
          <w:rFonts w:eastAsia="MS Minchofalt"/>
          <w:b/>
          <w:bCs/>
          <w:sz w:val="28"/>
        </w:rPr>
      </w:pPr>
      <w:r w:rsidRPr="00DD69B8">
        <w:rPr>
          <w:rFonts w:eastAsia="MS Minchofalt"/>
          <w:b/>
          <w:bCs/>
          <w:sz w:val="28"/>
        </w:rPr>
        <w:t>rūpa-bhedāspadaṁ divyaṁ kāla ity abhidhīyate |</w:t>
      </w:r>
    </w:p>
    <w:p w:rsidR="00B14BE3" w:rsidRPr="00DD69B8" w:rsidRDefault="00B14BE3" w:rsidP="00B14BE3">
      <w:pPr>
        <w:jc w:val="center"/>
        <w:rPr>
          <w:rFonts w:eastAsia="MS Minchofalt"/>
          <w:b/>
          <w:bCs/>
          <w:sz w:val="28"/>
        </w:rPr>
      </w:pPr>
      <w:r w:rsidRPr="00DD69B8">
        <w:rPr>
          <w:rFonts w:eastAsia="MS Minchofalt"/>
          <w:b/>
          <w:bCs/>
          <w:sz w:val="28"/>
        </w:rPr>
        <w:t>bhūtānāṁ mahad-ādīnāṁ yato bhinna-dṛśāṁ bhayam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yad anyat pṛṣṭaṁ jīvasya saṁsṛtīḥ kālasya svarūpaṁ cācakṣveti, tad āha—etad iti sārdhena | etat sarva-niyantṛ yad bhagavato rūpam | kīdṛśaṁ ? pradhāna-puruṣātmakaṁ paraṁ tad-vyatiriktaṁ ca | etad eva daivam ity abhidhīyate | kīdṛśaṁ ? karmaṇo viceṣṭitaṁ nānā-saṁsṛti-lakṣaṇaṁ yasmāt tat | daiva-prerita-karma-kṛtāḥ saṁsṛtayo vicitrā ity arthaḥ ||36||</w:t>
      </w:r>
    </w:p>
    <w:p w:rsidR="00B14BE3" w:rsidRPr="00DD69B8" w:rsidRDefault="00B14BE3" w:rsidP="00B14BE3">
      <w:pPr>
        <w:rPr>
          <w:rFonts w:eastAsia="MS Minchofalt"/>
          <w:b/>
          <w:bCs/>
        </w:rPr>
      </w:pPr>
    </w:p>
    <w:p w:rsidR="00B14BE3" w:rsidRPr="00DD69B8" w:rsidRDefault="00B14BE3" w:rsidP="00B14BE3">
      <w:r w:rsidRPr="00DD69B8">
        <w:t>etad eva bhagavato rūpaṁ kāla iti cābhidhīyate | kīdṛśaṁ ? rūpa-bhedasya vastūnām anyathātvasyāspadam āśrayaḥ kāraṇam | uktaṁ hi—</w:t>
      </w:r>
      <w:r w:rsidRPr="00DD69B8">
        <w:rPr>
          <w:color w:val="0000FF"/>
        </w:rPr>
        <w:t>kālād guṇa-vyatikaraḥ</w:t>
      </w:r>
      <w:r w:rsidRPr="00DD69B8">
        <w:t xml:space="preserve"> iti | vakṣyate ca </w:t>
      </w:r>
      <w:r w:rsidRPr="00DD69B8">
        <w:rPr>
          <w:color w:val="0000FF"/>
        </w:rPr>
        <w:t>guṇa-vyatikaraḥ kālaḥ</w:t>
      </w:r>
      <w:r w:rsidRPr="00DD69B8">
        <w:t xml:space="preserve"> iti | divyam adbhuta-prabhāvam | tad evāha—bhūtānām iti yāvat samāpti | mahad-ādīnāṁ tat-tad-abhimānināṁ jīvānām ||37||</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 xml:space="preserve">tad evaṁ darśayati—etad iti sārdhakena | etad bhakty-ādi-yoga-dvaya-gamyaṁ puruṣākhya-tattvam eva bhagavato brahmaṇaḥ paramātmanaś ca rūpaṁ svarūpaṁ bhagavad-ādi-saṁjñaṁ rūpa-trayaṁ, na tato bhinnam ity arthaḥ | puruṣo hy atra </w:t>
      </w:r>
      <w:r w:rsidRPr="00DD69B8">
        <w:rPr>
          <w:color w:val="0000FF"/>
        </w:rPr>
        <w:t>vadanti tat tattva-vida</w:t>
      </w:r>
      <w:r w:rsidRPr="00DD69B8">
        <w:t xml:space="preserve"> [bhā.pu. 1.2.11] ity atroktam advaya-jñānam eva | pūrvam evāham ihāsam iti </w:t>
      </w:r>
      <w:r w:rsidRPr="00DD69B8">
        <w:rPr>
          <w:color w:val="0000FF"/>
        </w:rPr>
        <w:t>tat puruṣasya puruṣatvam i</w:t>
      </w:r>
      <w:r w:rsidRPr="00DD69B8">
        <w:t xml:space="preserve">ti śrūteḥ | atra rūpa-rūpiṇor abhede’pi bheda-vivakṣā śilā-putrasya śarīram itivat tat tattva-rūpaṁ paraṁ nirupādhikam eva | ekasyaiva tasya tattvasya svarūpa-dharma-viśeṣāvirbhāvānāvirbhāvābhyāṁ tat-tad-āvirbhāva-bheda iti bhāvaḥ | </w:t>
      </w:r>
    </w:p>
    <w:p w:rsidR="00B14BE3" w:rsidRPr="00DD69B8" w:rsidRDefault="00B14BE3" w:rsidP="00B14BE3"/>
    <w:p w:rsidR="00B14BE3" w:rsidRPr="00DD69B8" w:rsidRDefault="00B14BE3" w:rsidP="00B14BE3">
      <w:r w:rsidRPr="00DD69B8">
        <w:t xml:space="preserve">tad evaṁ prādhānyena śuddha-rūpa-trayaṁ nirūpyānyat trayaṁ nirūpayati | etad eva pradhāna-puruṣaṁ pradhānopādhikaṁ puruṣa-rūpam ity arthaḥ | </w:t>
      </w:r>
      <w:r w:rsidRPr="00DD69B8">
        <w:rPr>
          <w:color w:val="0000FF"/>
        </w:rPr>
        <w:t>puri śete puruṣa</w:t>
      </w:r>
      <w:r w:rsidRPr="00DD69B8">
        <w:t xml:space="preserve"> iti nirukteḥ | pradhānam iti bahutra pāṭhaḥ kintu svāmy-asammataḥ | atra paramātmanaḥ sākṣitvam, asya tu kartṛtvam iti bhedaḥ svīkṛtaḥ | bhagavad-brahmaṇor bhedaś ca vyākhyāta eva | etad eva ca pūrvoktaṁ tattvaṁ prakṛty-upādhi-puruṣa-rūpaṁ bhagavad-vṛtti-bhedena daivaṁ kālaś cety abhidhīyate | tatra daivasya lakṣaṇaṁ karmaṇo viceṣṭitaṁ yasmāt tad iti | kālasya lakṣaṇaṁ rūpeti | yad vā, tad idam etad ity asyaiva viśeṣaṇam | tat-tad-rūpāśraya ity arthaḥ | tatra hetuḥ—divyam acintya-śaktīty arthaḥ ||36||</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nanu tayor ekatareṇaiva puruṣaḥ puruṣaṁ vrajed iti prabravīṣi | na tu puruṣo māṁ vrajed iti brūṣe ity ataḥ sa puruṣa eva kaḥ ? tatra sva-tarjanyā sva-vakṣaḥ spṛśann āha—etad iti | ayam arthaḥ—yaḥ khalu bhāvkṛteṣu bhāgavat bhavati jñāniṣu brahma-yogiṣu paramātmā tasyaiva paraṁ yad aprākṛtaṁ rūpaṁ tad etad eva, tvat-putro’ham eva parameśvara ity arthaḥ | na kevalam etāvad eva, kintu prākṛti-puruṣa-jīvādṛṣṭa-kālādy api madīyam etad-rūpam evety āha—pradhānaṁ ca tat-pravartakaḥ puruṣaś ceti dvandvaikyam | daivaṁ jīvādṛṣṭaṁ kīdṛśaṁ karmabhiḥ puṇya-pāpair vividhaṁ ceṣṭitaṁ yatas tat |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tathā kāla ity abhidhīyate, yat tad api divyam adhbuta-prabhāvaṁ mat-svarūpam eva rūpa-bhedasya vastūnām anyathā-bhāvasya āspadam āśrayaḥ kāraṇam | </w:t>
      </w:r>
      <w:r w:rsidRPr="00DD69B8">
        <w:t>uktaṁ hi—</w:t>
      </w:r>
      <w:r w:rsidRPr="00DD69B8">
        <w:rPr>
          <w:color w:val="0000FF"/>
        </w:rPr>
        <w:t>kālād guṇa-vyatikaraḥ</w:t>
      </w:r>
      <w:r w:rsidRPr="00DD69B8">
        <w:t xml:space="preserve"> iti | tayā pṛṣṭaṁ kālasya lakṣaṇaṁ ūktaṁ ū1 cety āha yataḥ sakāśān mahad-ādīnāṁ tat-tad-abhimānināṁ jīvānāṁ sṛṣṭy-ādi-madhyānta-bhāvānāṁ bhinna-dṛśām ajñānināṁ sarveṣāṁ bhayam ||37||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3.29.38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yo’ntaḥ praviśya bhūtāni bhūtair atty akhilāśrayaḥ |</w:t>
      </w:r>
    </w:p>
    <w:p w:rsidR="00B14BE3" w:rsidRPr="00DD69B8" w:rsidRDefault="00B14BE3" w:rsidP="00B14BE3">
      <w:pPr>
        <w:jc w:val="center"/>
        <w:rPr>
          <w:rFonts w:eastAsia="MS Minchofalt"/>
          <w:b/>
          <w:bCs/>
          <w:sz w:val="28"/>
        </w:rPr>
      </w:pPr>
      <w:r w:rsidRPr="00DD69B8">
        <w:rPr>
          <w:rFonts w:eastAsia="MS Minchofalt"/>
          <w:b/>
          <w:bCs/>
          <w:sz w:val="28"/>
        </w:rPr>
        <w:t>sa viṣṇv-ākhyo’dhiyajño’sau kālaḥ kalayatāṁ prabhuḥ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bhaya-hetutvam āha—ya iti | bhūtair eva bhūtāny atti saṁharati | adhiyajño yajña-phala-dātā | kalayatāṁ vaśī-kurvatām ||38||</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bhaya-prakāram āha—ya iti | bhūtair eva bhūtāny atti saṁharati | adhiyajñaḥ yajñādhikāritvena tat-phala-dātā | kalayatāṁ vaśīkurvatām api ||38||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3.29.39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na cāsya kaścid dayito na dveṣyo na ca bāndhavaḥ |</w:t>
      </w:r>
    </w:p>
    <w:p w:rsidR="00B14BE3" w:rsidRPr="00DD69B8" w:rsidRDefault="00B14BE3" w:rsidP="00B14BE3">
      <w:pPr>
        <w:jc w:val="center"/>
        <w:rPr>
          <w:rFonts w:eastAsia="MS Minchofalt"/>
          <w:b/>
          <w:bCs/>
          <w:sz w:val="28"/>
        </w:rPr>
      </w:pPr>
      <w:r w:rsidRPr="00DD69B8">
        <w:rPr>
          <w:rFonts w:eastAsia="MS Minchofalt"/>
          <w:b/>
          <w:bCs/>
          <w:sz w:val="28"/>
        </w:rPr>
        <w:t>āviśaty apramatto’sau pramattaṁ janam anta-kṛt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w:t>
      </w:r>
      <w:r w:rsidRPr="00DD69B8">
        <w:rPr>
          <w:rFonts w:eastAsia="MS Minchofalt"/>
          <w:color w:val="0000FF"/>
        </w:rPr>
        <w:t>yathā-yogyātirekeṇa na dveṣyaś ca priyo hareḥ</w:t>
      </w:r>
      <w:r w:rsidRPr="00DD69B8">
        <w:rPr>
          <w:rFonts w:eastAsia="MS Minchofalt"/>
        </w:rPr>
        <w:t xml:space="preserve"> iti kāpileye ||39||</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śrīdharaḥ, 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br w:type="column"/>
        <w:t>|| 3.29.40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yad-bhayād vāti vāto’yaṁ sūryas tapati yad-bhayāt |</w:t>
      </w:r>
    </w:p>
    <w:p w:rsidR="00B14BE3" w:rsidRPr="00DD69B8" w:rsidRDefault="00B14BE3" w:rsidP="00B14BE3">
      <w:pPr>
        <w:jc w:val="center"/>
        <w:rPr>
          <w:rFonts w:eastAsia="MS Minchofalt"/>
          <w:b/>
          <w:bCs/>
          <w:sz w:val="28"/>
        </w:rPr>
      </w:pPr>
      <w:r w:rsidRPr="00DD69B8">
        <w:rPr>
          <w:rFonts w:eastAsia="MS Minchofalt"/>
          <w:b/>
          <w:bCs/>
          <w:sz w:val="28"/>
        </w:rPr>
        <w:t>yad-bhayād varṣate devo bha-gaṇo bhāti yad-bhayāt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rPr>
          <w:color w:val="0000FF"/>
        </w:rPr>
        <w:t>bhīṣāsmād vātaḥ pavate</w:t>
      </w:r>
      <w:r w:rsidRPr="00DD69B8">
        <w:t xml:space="preserve"> ity-ādi-śruti-prasiddham etasya bhīṣaṇatvam api kāla-rūpeṇaivety āha—yad iti ṣaṭkena | yad-bhayāt yasya preraṇāt vāti svalpatvena bahutvena dig-bhedena ca calati tapati kutracit kadācit tāpata-pūrvakaṁ prakāśayati udayāstamayatvāt evaṁ bhāti ca ||40||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yad yasmād viṣṇv-ākhyāt ||40||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3.29.41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yad vanaspatayo bhītā latāś cauṣadhibhiḥ saha |</w:t>
      </w:r>
    </w:p>
    <w:p w:rsidR="00B14BE3" w:rsidRPr="00DD69B8" w:rsidRDefault="00B14BE3" w:rsidP="00B14BE3">
      <w:pPr>
        <w:jc w:val="center"/>
        <w:rPr>
          <w:rFonts w:eastAsia="MS Minchofalt"/>
          <w:b/>
          <w:bCs/>
          <w:sz w:val="28"/>
        </w:rPr>
      </w:pPr>
      <w:r w:rsidRPr="00DD69B8">
        <w:rPr>
          <w:rFonts w:eastAsia="MS Minchofalt"/>
          <w:b/>
          <w:bCs/>
          <w:sz w:val="28"/>
        </w:rPr>
        <w:t>sve sve kāle’bhigṛhṇanti puṣpāṇi ca phalāni ca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yat yasmād bhītāḥ ||41||</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viśvanāthaḥ : </w:t>
      </w:r>
      <w:r w:rsidRPr="00DD69B8">
        <w:rPr>
          <w:rFonts w:eastAsia="MS Minchofalt"/>
          <w:i/>
          <w:iCs/>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3.29.42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sravanti sarito bhītā notsarpaty udadhir yataḥ |</w:t>
      </w:r>
    </w:p>
    <w:p w:rsidR="00B14BE3" w:rsidRPr="00DD69B8" w:rsidRDefault="00B14BE3" w:rsidP="00B14BE3">
      <w:pPr>
        <w:jc w:val="center"/>
        <w:rPr>
          <w:rFonts w:eastAsia="MS Minchofalt"/>
          <w:b/>
          <w:bCs/>
          <w:sz w:val="28"/>
        </w:rPr>
      </w:pPr>
      <w:r w:rsidRPr="00DD69B8">
        <w:rPr>
          <w:rFonts w:eastAsia="MS Minchofalt"/>
          <w:b/>
          <w:bCs/>
          <w:sz w:val="28"/>
        </w:rPr>
        <w:t>agnir indhe sa-giribhir bhūr na majjati yad-bhayāt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yato bhītāḥ saritaḥ sravanti | indhe dīpyate saha-giribhir bhūḥ ||42||</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 xml:space="preserve">sravanti </w:t>
      </w:r>
      <w:r w:rsidRPr="00DD69B8">
        <w:rPr>
          <w:color w:val="0000FF"/>
        </w:rPr>
        <w:t>kvacic chanā kalau gaṅgā bhaviṣyati</w:t>
      </w:r>
      <w:r w:rsidRPr="00DD69B8">
        <w:t xml:space="preserve"> iti nyāyāt kadācin na sravanty apīti indhe kadācit kutracit avyaktam api tiṣṭhatīti ||42||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 xml:space="preserve">indhe dīpyate so’gniḥ | giribhiḥ saha bhūr bahu-pāpātmaka-puruṣa-bhāreṇāpi na majjati, kintu kaṣṭenāpi dhairyam eva dhatte, atikaṣṭe tu dvāparānte tayā go-rūpiṇyā brahmaṇe svabhāva-jñāpanam ibhāv ||42||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3.29.43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nabho dadāti śvasatāṁ padaṁ yan-niyamād adaḥ |</w:t>
      </w:r>
    </w:p>
    <w:p w:rsidR="00B14BE3" w:rsidRPr="00DD69B8" w:rsidRDefault="00B14BE3" w:rsidP="00B14BE3">
      <w:pPr>
        <w:jc w:val="center"/>
        <w:rPr>
          <w:rFonts w:eastAsia="MS Minchofalt"/>
          <w:b/>
          <w:bCs/>
          <w:sz w:val="28"/>
        </w:rPr>
      </w:pPr>
      <w:r w:rsidRPr="00DD69B8">
        <w:rPr>
          <w:rFonts w:eastAsia="MS Minchofalt"/>
          <w:b/>
          <w:bCs/>
          <w:sz w:val="28"/>
        </w:rPr>
        <w:t>lokaṁ sva-dehaṁ tanute mahān saptabhir āvṛtam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ado nabho yan-niyamād yasyājñayā | mahān mahat-tattvam aṅkurātmakaṁ sva-dehaṁ lokatvena tanute vistārayati ||43||</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adaḥ śārīraṁ nabhaḥ śvasatāṁ dehānāṁ padaṁ śvāsa-kriyāṇām avakāśaṁ dadāti, mṛtānāṁ teṣāṁ tu na dadāti, tad-āspadaṁ na bhavatīty arthaḥ ||43||</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ado nabho yan-niyamād yan-nirdeśāt | śvasatāṁ jīvatāṁ prāṇināṁ śvāsa-kriyāvatāṁ padam avakāśaṁ, na tu mṛtānāṁ dadāti, mahān mahat-tattvaṁ brahmā sva-dehaṁ vairājaṁ lokaṁ bhūr-ādi-lokatvena vistārayati ||43||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3.29.44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guṇābhimānino devāḥ sargādiṣv asya yad-bhayāt |</w:t>
      </w:r>
    </w:p>
    <w:p w:rsidR="00B14BE3" w:rsidRPr="00DD69B8" w:rsidRDefault="00B14BE3" w:rsidP="00B14BE3">
      <w:pPr>
        <w:jc w:val="center"/>
        <w:rPr>
          <w:rFonts w:eastAsia="MS Minchofalt"/>
          <w:b/>
          <w:bCs/>
          <w:sz w:val="28"/>
        </w:rPr>
      </w:pPr>
      <w:r w:rsidRPr="00DD69B8">
        <w:rPr>
          <w:rFonts w:eastAsia="MS Minchofalt"/>
          <w:b/>
          <w:bCs/>
          <w:sz w:val="28"/>
        </w:rPr>
        <w:t>vartante’nuyugaṁ yeṣāṁ vaśa etac carācaram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guṇābhimānino guṇa-niyantāro devāḥ brahmādayo’sya viśvasya sargādiṣu pravartante | anu-yugaṁ vāraṁ vāram ity arthaḥ ||44||</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i/>
          <w:iCs/>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rPr>
          <w:rFonts w:eastAsia="MS Minchofalt"/>
        </w:rPr>
        <w:t>guṇābhimānino brahma-dharma-rudrādayaḥ | anuyugaṁ pratikalpam ||44||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3.29.45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so’nanto’nta-karaḥ kālo’nādir ādi-kṛd avyayaḥ |</w:t>
      </w:r>
    </w:p>
    <w:p w:rsidR="00B14BE3" w:rsidRPr="00DD69B8" w:rsidRDefault="00B14BE3" w:rsidP="00B14BE3">
      <w:pPr>
        <w:jc w:val="center"/>
        <w:rPr>
          <w:rFonts w:eastAsia="MS Minchofalt"/>
          <w:b/>
          <w:bCs/>
          <w:sz w:val="28"/>
        </w:rPr>
      </w:pPr>
      <w:r w:rsidRPr="00DD69B8">
        <w:rPr>
          <w:rFonts w:eastAsia="MS Minchofalt"/>
          <w:b/>
          <w:bCs/>
          <w:sz w:val="28"/>
        </w:rPr>
        <w:t>janaṁ janena janayan mārayan mṛtyunāntakam ||</w:t>
      </w:r>
    </w:p>
    <w:p w:rsidR="00B14BE3" w:rsidRPr="00DD69B8" w:rsidRDefault="00B14BE3" w:rsidP="00B14BE3"/>
    <w:p w:rsidR="00B14BE3" w:rsidRPr="00DD69B8" w:rsidRDefault="00B14BE3" w:rsidP="00B14BE3">
      <w:pPr>
        <w:rPr>
          <w:b/>
          <w:bCs/>
        </w:rPr>
      </w:pPr>
      <w:r w:rsidRPr="00DD69B8">
        <w:rPr>
          <w:b/>
          <w:bCs/>
        </w:rPr>
        <w:t xml:space="preserve">śrīdharaḥ : </w:t>
      </w:r>
      <w:r w:rsidRPr="00DD69B8">
        <w:t>janena pitrādinā janaṁ putrādiṁ janayann ādikṛt | mṛtyunāntakam api mārayann anta-karaḥ svayaṁ tv anādir ananto’vyayaś ca ||45||</w:t>
      </w:r>
    </w:p>
    <w:p w:rsidR="00B14BE3" w:rsidRPr="00DD69B8" w:rsidRDefault="00B14BE3" w:rsidP="00B14BE3">
      <w:pPr>
        <w:rPr>
          <w:b/>
          <w:bCs/>
        </w:rPr>
      </w:pPr>
    </w:p>
    <w:p w:rsidR="00B14BE3" w:rsidRPr="00DD69B8" w:rsidRDefault="00B14BE3" w:rsidP="00B14BE3">
      <w:pPr>
        <w:rPr>
          <w:b/>
          <w:bCs/>
        </w:rPr>
      </w:pPr>
      <w:r w:rsidRPr="00DD69B8">
        <w:rPr>
          <w:b/>
          <w:bCs/>
        </w:rPr>
        <w:t xml:space="preserve">krama-sandarbhaḥ : </w:t>
      </w:r>
      <w:r w:rsidRPr="00DD69B8">
        <w:rPr>
          <w:i/>
          <w:iCs/>
        </w:rPr>
        <w:t>na vyākhyātam.</w:t>
      </w:r>
    </w:p>
    <w:p w:rsidR="00B14BE3" w:rsidRPr="00DD69B8" w:rsidRDefault="00B14BE3" w:rsidP="00B14BE3">
      <w:pPr>
        <w:rPr>
          <w:b/>
          <w:bCs/>
        </w:rPr>
      </w:pPr>
    </w:p>
    <w:p w:rsidR="00B14BE3" w:rsidRPr="00DD69B8" w:rsidRDefault="00B14BE3" w:rsidP="00B14BE3">
      <w:r w:rsidRPr="00DD69B8">
        <w:rPr>
          <w:b/>
          <w:bCs/>
        </w:rPr>
        <w:t>viśvanāthaḥ :</w:t>
      </w:r>
      <w:r w:rsidRPr="00DD69B8">
        <w:t xml:space="preserve"> janena pitrādinā janayan sann ādikṛt ||45||</w:t>
      </w:r>
    </w:p>
    <w:p w:rsidR="00B14BE3" w:rsidRPr="00DD69B8" w:rsidRDefault="00B14BE3" w:rsidP="00B14BE3">
      <w:pPr>
        <w:rPr>
          <w:b/>
          <w:bCs/>
        </w:rPr>
      </w:pPr>
    </w:p>
    <w:p w:rsidR="00B14BE3" w:rsidRPr="00DD69B8" w:rsidRDefault="00B14BE3" w:rsidP="00B14BE3">
      <w:pPr>
        <w:jc w:val="center"/>
        <w:rPr>
          <w:bCs/>
        </w:rPr>
      </w:pPr>
      <w:r w:rsidRPr="00DD69B8">
        <w:rPr>
          <w:bCs/>
        </w:rPr>
        <w:t>iti sārārtha-darśinyāṁ harṣiṇyāṁ bhakta-cetasām |</w:t>
      </w:r>
    </w:p>
    <w:p w:rsidR="00B14BE3" w:rsidRPr="00DD69B8" w:rsidRDefault="00B14BE3" w:rsidP="00B14BE3">
      <w:pPr>
        <w:jc w:val="center"/>
        <w:rPr>
          <w:bCs/>
        </w:rPr>
      </w:pPr>
      <w:r w:rsidRPr="00DD69B8">
        <w:rPr>
          <w:bCs/>
        </w:rPr>
        <w:t>ūnatriṁśas tritīyasya saṅgataḥ saṅgataḥ satām ||*||</w:t>
      </w:r>
    </w:p>
    <w:p w:rsidR="00B14BE3" w:rsidRPr="00DD69B8" w:rsidRDefault="00B14BE3" w:rsidP="00B14BE3">
      <w:pPr>
        <w:rPr>
          <w:rStyle w:val="StyleComplexBold"/>
        </w:rPr>
      </w:pPr>
    </w:p>
    <w:p w:rsidR="00B14BE3" w:rsidRPr="00DD69B8" w:rsidRDefault="00B14BE3" w:rsidP="00B14BE3">
      <w:pPr>
        <w:jc w:val="center"/>
        <w:rPr>
          <w:bCs/>
        </w:rPr>
      </w:pPr>
      <w:r w:rsidRPr="00DD69B8">
        <w:rPr>
          <w:bCs/>
        </w:rPr>
        <w:t xml:space="preserve"> —o)0(o—</w:t>
      </w:r>
    </w:p>
    <w:p w:rsidR="00B14BE3" w:rsidRPr="00DD69B8" w:rsidRDefault="00B14BE3" w:rsidP="00B14BE3">
      <w:pPr>
        <w:jc w:val="center"/>
        <w:rPr>
          <w:b/>
          <w:bCs/>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vidūra-maitreya-saṁvāde kāpileye bhakti-yogo nāma </w:t>
      </w:r>
    </w:p>
    <w:p w:rsidR="00B14BE3" w:rsidRPr="00DD69B8" w:rsidRDefault="00B14BE3" w:rsidP="00B14BE3">
      <w:pPr>
        <w:pStyle w:val="Cita"/>
        <w:jc w:val="center"/>
        <w:rPr>
          <w:color w:val="000000"/>
        </w:rPr>
      </w:pPr>
      <w:r w:rsidRPr="00DD69B8">
        <w:rPr>
          <w:color w:val="000000"/>
        </w:rPr>
        <w:t>ekonatriṁśo’dhyāyaḥ |</w:t>
      </w:r>
    </w:p>
    <w:p w:rsidR="00B14BE3" w:rsidRPr="00DD69B8" w:rsidRDefault="00B14BE3" w:rsidP="00B14BE3">
      <w:pPr>
        <w:jc w:val="center"/>
        <w:rPr>
          <w:bCs/>
        </w:rPr>
      </w:pPr>
      <w:r w:rsidRPr="00DD69B8">
        <w:rPr>
          <w:bCs/>
        </w:rPr>
        <w:t>||29||</w:t>
      </w:r>
    </w:p>
    <w:p w:rsidR="00B14BE3" w:rsidRPr="00DD69B8" w:rsidRDefault="00B14BE3" w:rsidP="00B14BE3">
      <w:pPr>
        <w:jc w:val="center"/>
        <w:rPr>
          <w:bCs/>
        </w:rPr>
      </w:pPr>
    </w:p>
    <w:p w:rsidR="00B14BE3" w:rsidRPr="00DD69B8" w:rsidRDefault="00B14BE3" w:rsidP="00B14BE3"/>
    <w:p w:rsidR="00B14BE3" w:rsidRPr="00DD69B8" w:rsidRDefault="00B14BE3" w:rsidP="00B14BE3">
      <w:pPr>
        <w:jc w:val="center"/>
        <w:rPr>
          <w:snapToGrid w:val="0"/>
          <w:lang w:eastAsia="sk-SK"/>
        </w:rPr>
      </w:pPr>
      <w:r w:rsidRPr="00DD69B8">
        <w:br w:type="column"/>
      </w:r>
      <w:r w:rsidRPr="00DD69B8">
        <w:rPr>
          <w:snapToGrid w:val="0"/>
          <w:lang w:eastAsia="sk-SK"/>
        </w:rPr>
        <w:t>(3.30)</w:t>
      </w:r>
    </w:p>
    <w:p w:rsidR="00B14BE3" w:rsidRPr="00DD69B8" w:rsidRDefault="00B14BE3" w:rsidP="00B14BE3">
      <w:pPr>
        <w:pStyle w:val="Ttulo3"/>
        <w:rPr>
          <w:snapToGrid w:val="0"/>
          <w:lang w:val="en-CA" w:eastAsia="sk-SK"/>
        </w:rPr>
      </w:pPr>
      <w:r w:rsidRPr="00DD69B8">
        <w:rPr>
          <w:snapToGrid w:val="0"/>
          <w:lang w:val="en-CA" w:eastAsia="sk-SK"/>
        </w:rPr>
        <w:t>triṁśo’dhyāyaḥ</w:t>
      </w:r>
    </w:p>
    <w:p w:rsidR="00B14BE3" w:rsidRPr="00DD69B8" w:rsidRDefault="00B14BE3" w:rsidP="00B14BE3">
      <w:pPr>
        <w:pStyle w:val="Ttulo2"/>
        <w:rPr>
          <w:lang w:eastAsia="sk-SK"/>
        </w:rPr>
      </w:pPr>
      <w:r w:rsidRPr="00DD69B8">
        <w:t>vidura-maitreya-saṁvāde kāpileye karma-vipākaḥ</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kapila uvāca—</w:t>
      </w:r>
    </w:p>
    <w:p w:rsidR="00B14BE3" w:rsidRPr="00DD69B8" w:rsidRDefault="00B14BE3" w:rsidP="00B14BE3">
      <w:pPr>
        <w:pStyle w:val="Versequote"/>
        <w:rPr>
          <w:rFonts w:eastAsia="MS Minchofalt"/>
          <w:lang w:val="en-CA"/>
        </w:rPr>
      </w:pPr>
      <w:r w:rsidRPr="00DD69B8">
        <w:rPr>
          <w:rFonts w:eastAsia="MS Minchofalt"/>
          <w:lang w:val="en-CA"/>
        </w:rPr>
        <w:t>tasyaitasya jano nūnaṁ nāyaṁ vedoru-vikramam |</w:t>
      </w:r>
    </w:p>
    <w:p w:rsidR="00B14BE3" w:rsidRPr="00DD69B8" w:rsidRDefault="00B14BE3" w:rsidP="00B14BE3">
      <w:pPr>
        <w:pStyle w:val="Versequote"/>
        <w:rPr>
          <w:rFonts w:eastAsia="MS Minchofalt"/>
          <w:lang w:val="en-CA"/>
        </w:rPr>
      </w:pPr>
      <w:r w:rsidRPr="00DD69B8">
        <w:rPr>
          <w:rFonts w:eastAsia="MS Minchofalt"/>
          <w:lang w:val="en-CA"/>
        </w:rPr>
        <w:t>kālyamāno’pi balino vāyor iva ghanāvaliḥ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śrīdharaḥ :</w:t>
      </w:r>
    </w:p>
    <w:p w:rsidR="00B14BE3" w:rsidRPr="00DD69B8" w:rsidRDefault="00B14BE3" w:rsidP="00B14BE3">
      <w:r w:rsidRPr="00DD69B8">
        <w:t>triṁśe tu kāyakāntādi- lālanākula-cetasām |</w:t>
      </w:r>
    </w:p>
    <w:p w:rsidR="00B14BE3" w:rsidRPr="00DD69B8" w:rsidRDefault="00B14BE3" w:rsidP="00B14BE3">
      <w:r w:rsidRPr="00DD69B8">
        <w:t>kāmināṁ tāmasī pāpād adhogatir udīryate ||</w:t>
      </w:r>
    </w:p>
    <w:p w:rsidR="00B14BE3" w:rsidRPr="00DD69B8" w:rsidRDefault="00B14BE3" w:rsidP="00B14BE3"/>
    <w:p w:rsidR="00B14BE3" w:rsidRPr="00DD69B8" w:rsidRDefault="00B14BE3" w:rsidP="00B14BE3">
      <w:pPr>
        <w:rPr>
          <w:rFonts w:eastAsia="MS Minchofalt"/>
          <w:b/>
          <w:bCs/>
        </w:rPr>
      </w:pPr>
      <w:r w:rsidRPr="00DD69B8">
        <w:t>kāla-prabhāva-varṇana-pūrvakaṁ vairāgyāya vicitra-karma-kṛtāṁ saṁsṛtim adhyāya-trayeṇa prapañcayati | tasyaitasya balinaḥ kālasya | balineti vā pāṭhaḥ | kālyamāno vicālyamāno’pi | vāyor vikramaṁ yathā megha-paṅktir na veda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t>balineti pāṭhe tena kālenaiveti śeṣaḥ ||1||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viśvanāthaḥ :</w:t>
      </w:r>
    </w:p>
    <w:p w:rsidR="00B14BE3" w:rsidRPr="00DD69B8" w:rsidRDefault="00B14BE3" w:rsidP="00B14BE3">
      <w:pPr>
        <w:jc w:val="center"/>
        <w:rPr>
          <w:rFonts w:eastAsia="MS Minchofalt"/>
        </w:rPr>
      </w:pPr>
      <w:r w:rsidRPr="00DD69B8">
        <w:rPr>
          <w:rFonts w:eastAsia="MS Minchofalt"/>
        </w:rPr>
        <w:t>nirguṇāṁ saguṇāṁ bhaktiṁ jñāna-yogau ca sāttvikau |</w:t>
      </w:r>
    </w:p>
    <w:p w:rsidR="00B14BE3" w:rsidRPr="00DD69B8" w:rsidRDefault="00B14BE3" w:rsidP="00B14BE3">
      <w:pPr>
        <w:jc w:val="center"/>
        <w:rPr>
          <w:rFonts w:eastAsia="MS Minchofalt"/>
        </w:rPr>
      </w:pPr>
      <w:r w:rsidRPr="00DD69B8">
        <w:rPr>
          <w:rFonts w:eastAsia="MS Minchofalt"/>
        </w:rPr>
        <w:t>hariḥ pañcabhir adhyāyair darśayāmāsa mātaram ||</w:t>
      </w:r>
    </w:p>
    <w:p w:rsidR="00B14BE3" w:rsidRPr="00DD69B8" w:rsidRDefault="00B14BE3" w:rsidP="00B14BE3">
      <w:pPr>
        <w:jc w:val="center"/>
        <w:rPr>
          <w:rFonts w:eastAsia="MS Minchofalt"/>
        </w:rPr>
      </w:pPr>
      <w:r w:rsidRPr="00DD69B8">
        <w:rPr>
          <w:rFonts w:eastAsia="MS Minchofalt"/>
        </w:rPr>
        <w:t>adhyāya-tritayenātha krameṇa kila karmaṇām |</w:t>
      </w:r>
    </w:p>
    <w:p w:rsidR="00B14BE3" w:rsidRPr="00DD69B8" w:rsidRDefault="00B14BE3" w:rsidP="00B14BE3">
      <w:pPr>
        <w:jc w:val="center"/>
        <w:rPr>
          <w:rFonts w:eastAsia="MS Minchofalt"/>
        </w:rPr>
      </w:pPr>
      <w:r w:rsidRPr="00DD69B8">
        <w:rPr>
          <w:rFonts w:eastAsia="MS Minchofalt"/>
        </w:rPr>
        <w:t>tāmasīṁ rājasīṁ cāpi sāttvikīṁ gatim aikṣayat ||</w:t>
      </w:r>
    </w:p>
    <w:p w:rsidR="00B14BE3" w:rsidRPr="00DD69B8" w:rsidRDefault="00B14BE3" w:rsidP="00B14BE3">
      <w:pPr>
        <w:jc w:val="center"/>
        <w:rPr>
          <w:rFonts w:eastAsia="MS Minchofalt"/>
        </w:rPr>
      </w:pPr>
      <w:r w:rsidRPr="00DD69B8">
        <w:rPr>
          <w:rFonts w:eastAsia="MS Minchofalt"/>
        </w:rPr>
        <w:t>triṁśe tāruṇya-vṛddhatvam ṛti-nāraka-yantraṇāḥ |</w:t>
      </w:r>
    </w:p>
    <w:p w:rsidR="00B14BE3" w:rsidRPr="00DD69B8" w:rsidRDefault="00B14BE3" w:rsidP="00B14BE3">
      <w:pPr>
        <w:jc w:val="center"/>
        <w:rPr>
          <w:rFonts w:eastAsia="MS Minchofalt"/>
        </w:rPr>
      </w:pPr>
      <w:r w:rsidRPr="00DD69B8">
        <w:rPr>
          <w:rFonts w:eastAsia="MS Minchofalt"/>
        </w:rPr>
        <w:t>prāha sāṁsārikāṇāṁ strī-putrādy-ākula-cetasām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 xml:space="preserve">atha hari-bhaktiṁ vinā vicitra-karma-kṛtāṁ sāṁsārikaṁ duḥkham adhyāya-trayeṇa prapañcayati | tasya kālasya balino balineti ca pāṭhaḥ ||1||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yaṁ yam artham upādatte duḥkhena sukha-hetave |</w:t>
      </w:r>
    </w:p>
    <w:p w:rsidR="00B14BE3" w:rsidRPr="00DD69B8" w:rsidRDefault="00B14BE3" w:rsidP="00B14BE3">
      <w:pPr>
        <w:pStyle w:val="Versequote"/>
        <w:rPr>
          <w:rFonts w:eastAsia="MS Minchofalt"/>
          <w:lang w:val="en-CA"/>
        </w:rPr>
      </w:pPr>
      <w:r w:rsidRPr="00DD69B8">
        <w:rPr>
          <w:rFonts w:eastAsia="MS Minchofalt"/>
          <w:lang w:val="en-CA"/>
        </w:rPr>
        <w:t>taṁ taṁ dhunoti bhagavān pumān chocati yat-kṛte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vikramam evāha—yaṁ yam arthaṁ duḥkhena prayāsenopādatte āpādayati, taṁ tam arthaṁ bhagavān kālo dhunoti vināśayati | yat-kṛte yan-nimittam ||2||</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bhagavān kālaḥ ||2||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yad adhruvasya dehasya sānubandhasya durmatiḥ |</w:t>
      </w:r>
    </w:p>
    <w:p w:rsidR="00B14BE3" w:rsidRPr="00DD69B8" w:rsidRDefault="00B14BE3" w:rsidP="00B14BE3">
      <w:pPr>
        <w:pStyle w:val="Versequote"/>
        <w:rPr>
          <w:rFonts w:eastAsia="MS Minchofalt"/>
          <w:lang w:val="en-CA"/>
        </w:rPr>
      </w:pPr>
      <w:r w:rsidRPr="00DD69B8">
        <w:rPr>
          <w:rFonts w:eastAsia="MS Minchofalt"/>
          <w:lang w:val="en-CA"/>
        </w:rPr>
        <w:t>dhruvāṇi manyate mohād gṛha-kṣetra-vasūni ca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śoke hetuḥ, yat yasmāt sānubandhasya kalatrādi-sahitasya dehasya sambandhīni gṛhādīni | vasu dravyam | anukta-samuccayārthaś ca-kāraḥ ||3||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śoke ko hetuḥ | yad yasmāt sānubandhasya kalatrādi-sahitasya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jantur vai bhava etasmin yāṁ yāṁ yonim anuvrajet |</w:t>
      </w:r>
    </w:p>
    <w:p w:rsidR="00B14BE3" w:rsidRPr="00DD69B8" w:rsidRDefault="00B14BE3" w:rsidP="00B14BE3">
      <w:pPr>
        <w:pStyle w:val="Versequote"/>
        <w:rPr>
          <w:rFonts w:eastAsia="MS Minchofalt"/>
          <w:lang w:val="en-CA"/>
        </w:rPr>
      </w:pPr>
      <w:r w:rsidRPr="00DD69B8">
        <w:rPr>
          <w:rFonts w:eastAsia="MS Minchofalt"/>
          <w:lang w:val="en-CA"/>
        </w:rPr>
        <w:t>tasyāṁ tasyāṁ sa labhate nirvṛtiṁ na virajyate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durmatitvaṁ darśayan duḥkhaṁ prapañcayati—jantur iti caturdaśabhiḥ ||4||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durmatitvaṁ darśayati—jantur iti ||4||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3.30.5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naraka-stho’pi dehaṁ vai na pumāṁs tyaktum icchati |</w:t>
      </w:r>
    </w:p>
    <w:p w:rsidR="00B14BE3" w:rsidRPr="00DD69B8" w:rsidRDefault="00B14BE3" w:rsidP="00B14BE3">
      <w:pPr>
        <w:pStyle w:val="Versequote"/>
        <w:rPr>
          <w:rFonts w:eastAsia="MS Minchofalt"/>
          <w:lang w:val="en-CA"/>
        </w:rPr>
      </w:pPr>
      <w:r w:rsidRPr="00DD69B8">
        <w:rPr>
          <w:rFonts w:eastAsia="MS Minchofalt"/>
          <w:lang w:val="en-CA"/>
        </w:rPr>
        <w:t>nārakyāṁ nirvṛtau satyāṁ deva-māyā-vimohitaḥ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nārakyāṁ narakāhārādibhir jātāyām ||5||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nārakyāṁ narakāhāra-strī-saṅgādibhir jātāyām ||5||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ātma-jāyā-sutāgāra-paśu-draviṇa-bandhuṣu |</w:t>
      </w:r>
    </w:p>
    <w:p w:rsidR="00B14BE3" w:rsidRPr="00DD69B8" w:rsidRDefault="00B14BE3" w:rsidP="00B14BE3">
      <w:pPr>
        <w:pStyle w:val="Versequote"/>
        <w:rPr>
          <w:rFonts w:eastAsia="MS Minchofalt"/>
          <w:lang w:val="en-CA"/>
        </w:rPr>
      </w:pPr>
      <w:r w:rsidRPr="00DD69B8">
        <w:rPr>
          <w:rFonts w:eastAsia="MS Minchofalt"/>
          <w:lang w:val="en-CA"/>
        </w:rPr>
        <w:t>nirūḍha-mūla-hṛdaya ātmānaṁ bahu manyate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nirūḍha-mūlaṁ prasṛta-manorathaṁ hṛdayaṁ yasya | bahu manyate kṛtārtho’ham iti ślāghate ||6||</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nirūḍhaṁ mūlaṁ yasya tādṛśaṁ hṛdayaṁ yasya saḥ ||6||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3.30.7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sandahyamāna-sarvāṅga eṣām udvahanādhinā |</w:t>
      </w:r>
    </w:p>
    <w:p w:rsidR="00B14BE3" w:rsidRPr="00DD69B8" w:rsidRDefault="00B14BE3" w:rsidP="00B14BE3">
      <w:pPr>
        <w:pStyle w:val="Versequote"/>
        <w:rPr>
          <w:rFonts w:eastAsia="MS Minchofalt"/>
          <w:lang w:val="en-CA"/>
        </w:rPr>
      </w:pPr>
      <w:r w:rsidRPr="00DD69B8">
        <w:rPr>
          <w:rFonts w:eastAsia="MS Minchofalt"/>
          <w:lang w:val="en-CA"/>
        </w:rPr>
        <w:t>karoty avirataṁ mūḍho duritāni durāśayaḥ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udvahanādhinā poṣaṇa-cintayā ||7||</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sandahyeti kvacit pāṭhaḥ | naiṣa puṇyāraṇya-sammataḥ ||7||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viśvanāthaḥ : </w:t>
      </w:r>
      <w:r w:rsidRPr="00DD69B8">
        <w:t>udvahanādhinā rakṣaṇa-poṣaṇānurañjana-vivāha-pradānādi-cintayā ||7||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3.30.8-9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ākṣiptātmendriyaḥ strīṇām asatīnāṁ ca māyayā |</w:t>
      </w:r>
    </w:p>
    <w:p w:rsidR="00B14BE3" w:rsidRPr="00DD69B8" w:rsidRDefault="00B14BE3" w:rsidP="00B14BE3">
      <w:pPr>
        <w:pStyle w:val="Versequote"/>
        <w:rPr>
          <w:rFonts w:eastAsia="MS Minchofalt"/>
          <w:lang w:val="en-CA"/>
        </w:rPr>
      </w:pPr>
      <w:r w:rsidRPr="00DD69B8">
        <w:rPr>
          <w:rFonts w:eastAsia="MS Minchofalt"/>
          <w:lang w:val="en-CA"/>
        </w:rPr>
        <w:t>raho racitayālāpaiḥ śiśūnāṁ kala-bhāṣiṇām ||</w:t>
      </w:r>
    </w:p>
    <w:p w:rsidR="00B14BE3" w:rsidRPr="00DD69B8" w:rsidRDefault="00B14BE3" w:rsidP="00B14BE3">
      <w:pPr>
        <w:pStyle w:val="Versequote"/>
        <w:rPr>
          <w:rFonts w:eastAsia="MS Minchofalt"/>
          <w:lang w:val="en-CA"/>
        </w:rPr>
      </w:pPr>
      <w:r w:rsidRPr="00DD69B8">
        <w:rPr>
          <w:rFonts w:eastAsia="MS Minchofalt"/>
          <w:lang w:val="en-CA"/>
        </w:rPr>
        <w:t>gṛheṣu kūṭa-dharmeṣu duḥkha-tantreṣv atandritaḥ |</w:t>
      </w:r>
    </w:p>
    <w:p w:rsidR="00B14BE3" w:rsidRPr="00DD69B8" w:rsidRDefault="00B14BE3" w:rsidP="00B14BE3">
      <w:pPr>
        <w:pStyle w:val="Versequote"/>
        <w:rPr>
          <w:rFonts w:eastAsia="MS Minchofalt"/>
          <w:lang w:val="en-CA"/>
        </w:rPr>
      </w:pPr>
      <w:r w:rsidRPr="00DD69B8">
        <w:rPr>
          <w:rFonts w:eastAsia="MS Minchofalt"/>
          <w:lang w:val="en-CA"/>
        </w:rPr>
        <w:t>kurvan duḥkha-pratīkāraṁ sukhavan manyate gṛhī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durāśayatvam āha—ākṣipta ātmā indriyāṇi ca yasya | kayā ? asatīnāṁ puṁścalīnām api rahasi racitayā sambhogādi-rūpayā | madhura-bhāṣiṇāṁ śiśūnām ālāpaiś ca | sukhavan manyata ity uttareṇānvayaḥ ||8|| kūṭāḥ vitta-śāṭhyādi-bahulā dharmā yeṣu duḥkha-pradhāneṣu ||9||</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ākṣiptātmeti yugmakam ||8||</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kūṭāḥ vitta-śāṭhyādi-bahulā dharmā yeṣu duḥkha-tantreṣu duḥkha-pradhāneṣu ||9||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arthair āpāditair gurvyā hiṁsayetas tataś ca tān |</w:t>
      </w:r>
    </w:p>
    <w:p w:rsidR="00B14BE3" w:rsidRPr="00DD69B8" w:rsidRDefault="00B14BE3" w:rsidP="00B14BE3">
      <w:pPr>
        <w:pStyle w:val="Versequote"/>
        <w:rPr>
          <w:rFonts w:eastAsia="MS Minchofalt"/>
          <w:lang w:val="en-CA"/>
        </w:rPr>
      </w:pPr>
      <w:r w:rsidRPr="00DD69B8">
        <w:rPr>
          <w:rFonts w:eastAsia="MS Minchofalt"/>
          <w:lang w:val="en-CA"/>
        </w:rPr>
        <w:t>puṣṇāti yeṣāṁ poṣeṇa śeṣa-bhug yāty adhaḥ svayam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yeṣāṁ poṣaṇenādho yāti tān puṣṇāti | śeṣa-bhug iti bhogo’pi tasya durlabha ity arthaḥ ||10||</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viśvanāthaḥ : </w:t>
      </w:r>
      <w:r w:rsidRPr="00DD69B8">
        <w:t>śeṣa-bhuk tad-bhuktāvaśiṣṭa-bhug iti bhogo’pi tasya durlabha ity arthaḥ ||10||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3.30.11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vārtāyāṁ lupyamānāyām ārabdhāyāṁ punaḥ punaḥ |</w:t>
      </w:r>
    </w:p>
    <w:p w:rsidR="00B14BE3" w:rsidRPr="00DD69B8" w:rsidRDefault="00B14BE3" w:rsidP="00B14BE3">
      <w:pPr>
        <w:pStyle w:val="Versequote"/>
        <w:rPr>
          <w:rFonts w:eastAsia="MS Minchofalt"/>
          <w:lang w:val="en-CA"/>
        </w:rPr>
      </w:pPr>
      <w:r w:rsidRPr="00DD69B8">
        <w:rPr>
          <w:rFonts w:eastAsia="MS Minchofalt"/>
          <w:lang w:val="en-CA"/>
        </w:rPr>
        <w:t>lobhābhibhūto niḥsattvaḥ parārthe kurute spṛhām ||</w:t>
      </w:r>
    </w:p>
    <w:p w:rsidR="00B14BE3" w:rsidRPr="00DD69B8" w:rsidRDefault="00B14BE3" w:rsidP="00B14BE3">
      <w:pPr>
        <w:rPr>
          <w:rFonts w:eastAsia="MS Minchofalt"/>
        </w:rPr>
      </w:pPr>
    </w:p>
    <w:p w:rsidR="00B14BE3" w:rsidRPr="00DD69B8" w:rsidRDefault="00B14BE3" w:rsidP="00B14BE3">
      <w:pPr>
        <w:rPr>
          <w:rFonts w:eastAsia="MS Minchofalt"/>
          <w:b/>
          <w:bCs/>
        </w:rPr>
      </w:pPr>
      <w:r w:rsidRPr="00DD69B8">
        <w:rPr>
          <w:rFonts w:eastAsia="MS Minchofalt"/>
          <w:b/>
          <w:bCs/>
        </w:rPr>
        <w:t xml:space="preserve">śrīdharaḥ : </w:t>
      </w:r>
      <w:r w:rsidRPr="00DD69B8">
        <w:t>vārtāyāṁ jīvikāyām | niḥsattvo’śaktaḥ | parārthe para-sve ||11||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viśvanāthaḥ : </w:t>
      </w:r>
      <w:r w:rsidRPr="00DD69B8">
        <w:t>vārtāyāṁ jīvikāyām ||11||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kuṭumba-bharaṇākalpo manda-bhāgyo vṛthodyamaḥ |</w:t>
      </w:r>
    </w:p>
    <w:p w:rsidR="00B14BE3" w:rsidRPr="00DD69B8" w:rsidRDefault="00B14BE3" w:rsidP="00B14BE3">
      <w:pPr>
        <w:pStyle w:val="Versequote"/>
        <w:rPr>
          <w:rFonts w:eastAsia="MS Minchofalt"/>
          <w:lang w:val="en-CA"/>
        </w:rPr>
      </w:pPr>
      <w:r w:rsidRPr="00DD69B8">
        <w:rPr>
          <w:rFonts w:eastAsia="MS Minchofalt"/>
          <w:lang w:val="en-CA"/>
        </w:rPr>
        <w:t>śriyā vihīnaḥ kṛpaṇo dhyāyan chvasiti mūḍha-dhīḥ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akalpo’samarthaḥ ||12||</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putrādi-jīvanopāyaṁ dhyāyan ||12||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evaṁ sva-bharaṇākalpaṁ tat-kalatrādayas tathā |</w:t>
      </w:r>
    </w:p>
    <w:p w:rsidR="00B14BE3" w:rsidRPr="00DD69B8" w:rsidRDefault="00B14BE3" w:rsidP="00B14BE3">
      <w:pPr>
        <w:pStyle w:val="Versequote"/>
        <w:rPr>
          <w:rFonts w:eastAsia="MS Minchofalt"/>
          <w:lang w:val="en-CA"/>
        </w:rPr>
      </w:pPr>
      <w:r w:rsidRPr="00DD69B8">
        <w:rPr>
          <w:rFonts w:eastAsia="MS Minchofalt"/>
          <w:lang w:val="en-CA"/>
        </w:rPr>
        <w:t>nādriyante yathā pūrvaṁ kīnāśā iva go-jaram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kīnāśaḥ karṣako mataḥ ||13||</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pūrvaṁ yathādriyante tathādaraṁ na kurvanti | kīnāśāḥ kṛpaṇāḥ kṛṣīvalāḥ | go-jaraṁ vṛddhaṁ balīvardam ||13||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kīnāśaḥ kṛṣīvalāḥ | go-jaraṁ vṛddha-balīvardam ||13||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3.30.14-15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tatrāpy ajāta-nirvedo bhriyamāṇaḥ svayaṁ bhṛtaiḥ |</w:t>
      </w:r>
    </w:p>
    <w:p w:rsidR="00B14BE3" w:rsidRPr="00DD69B8" w:rsidRDefault="00B14BE3" w:rsidP="00B14BE3">
      <w:pPr>
        <w:pStyle w:val="Versequote"/>
        <w:rPr>
          <w:rFonts w:eastAsia="MS Minchofalt"/>
          <w:lang w:val="en-CA"/>
        </w:rPr>
      </w:pPr>
      <w:r w:rsidRPr="00DD69B8">
        <w:rPr>
          <w:rFonts w:eastAsia="MS Minchofalt"/>
          <w:lang w:val="en-CA"/>
        </w:rPr>
        <w:t>jarayopātta-vairūpyo maraṇābhimukho gṛhe ||</w:t>
      </w:r>
    </w:p>
    <w:p w:rsidR="00B14BE3" w:rsidRPr="00DD69B8" w:rsidRDefault="00B14BE3" w:rsidP="00B14BE3">
      <w:pPr>
        <w:pStyle w:val="Versequote"/>
        <w:rPr>
          <w:rFonts w:eastAsia="MS Minchofalt"/>
          <w:lang w:val="en-CA"/>
        </w:rPr>
      </w:pPr>
      <w:r w:rsidRPr="00DD69B8">
        <w:rPr>
          <w:rFonts w:eastAsia="MS Minchofalt"/>
          <w:lang w:val="en-CA"/>
        </w:rPr>
        <w:t>āste’vamatyopanyastaṁ gṛha-pāla ivāharan |</w:t>
      </w:r>
    </w:p>
    <w:p w:rsidR="00B14BE3" w:rsidRPr="00DD69B8" w:rsidRDefault="00B14BE3" w:rsidP="00B14BE3">
      <w:pPr>
        <w:pStyle w:val="Versequote"/>
        <w:rPr>
          <w:rFonts w:eastAsia="MS Minchofalt"/>
          <w:lang w:val="en-CA"/>
        </w:rPr>
      </w:pPr>
      <w:r w:rsidRPr="00DD69B8">
        <w:rPr>
          <w:rFonts w:eastAsia="MS Minchofalt"/>
          <w:lang w:val="en-CA"/>
        </w:rPr>
        <w:t>āmayāvy apradīptāgnir alpāhāro’lpa-ceṣṭitaḥ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bhriyamāṇaḥ puṣyamāṇaḥ ||14|| avamatyāvajñayopanyastaṁ samīpe prakṣiptam | gṛha-pālaḥ śvā | āharan bhuñjānaḥ | āmayāvī rogī ||15||</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tatrāpīti sārdhakam ||14||</w:t>
      </w:r>
    </w:p>
    <w:p w:rsidR="00B14BE3" w:rsidRPr="00DD69B8" w:rsidRDefault="00B14BE3" w:rsidP="00B14BE3"/>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pūrvaṁ bhṛtaiḥ putrādibhir bhriyamāṇaṁ puṣyamāṇaḥ, poṣaṇa-prakāram āha—avamatyā avajñayā upanñastaṁ prakṣiptaṁ gṛha-pālaḥ śveva āharan bhuñjānaḥ āmayāvī rogī ||14-15||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vāyunotkramatottāraḥ kapha-saṁruddha-nāḍikaḥ |</w:t>
      </w:r>
    </w:p>
    <w:p w:rsidR="00B14BE3" w:rsidRPr="00DD69B8" w:rsidRDefault="00B14BE3" w:rsidP="00B14BE3">
      <w:pPr>
        <w:pStyle w:val="Versequote"/>
        <w:rPr>
          <w:rFonts w:eastAsia="MS Minchofalt"/>
          <w:lang w:val="en-CA"/>
        </w:rPr>
      </w:pPr>
      <w:r w:rsidRPr="00DD69B8">
        <w:rPr>
          <w:rFonts w:eastAsia="MS Minchofalt"/>
          <w:lang w:val="en-CA"/>
        </w:rPr>
        <w:t>kāsa-śvāsa-kṛtāyāsaḥ kaṇṭhe ghura-ghurāyate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uttāram udgatiṁ vidyāt ||16||</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uttāro bahir nirgata-netraḥ | kaphena saṁruddhāḥ nāḍyo mārga-bhūtā yasya | kāsa-śvāsābhyāṁ kṛta āyāso yasya | ghura-ghura iti śabdaṁ karoti ||16||</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w:t>
      </w:r>
      <w:r w:rsidRPr="00DD69B8">
        <w:t>utkramatā kāśādy-ādhikyena ūrdhvam uttiṣṭhatā kapha-ruddha-nāḍī-mārgeṇa vāyunā hetunā udvartitā tārā akṣṇaḥ kanīnikā yasya saḥ | ghura-ghura iti śabdaṁ karoti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3.30.17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śayānaḥ pariśocadbhiḥ parivītaḥ sva-bandhubhiḥ |</w:t>
      </w:r>
    </w:p>
    <w:p w:rsidR="00B14BE3" w:rsidRPr="00DD69B8" w:rsidRDefault="00B14BE3" w:rsidP="00B14BE3">
      <w:pPr>
        <w:pStyle w:val="Versequote"/>
        <w:rPr>
          <w:rFonts w:eastAsia="MS Minchofalt"/>
          <w:lang w:val="en-CA"/>
        </w:rPr>
      </w:pPr>
      <w:r w:rsidRPr="00DD69B8">
        <w:rPr>
          <w:rFonts w:eastAsia="MS Minchofalt"/>
          <w:lang w:val="en-CA"/>
        </w:rPr>
        <w:t>vācyamāno’pi na brūte kāla-pāśa-vaśaṁ gataḥ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parivītaḥ pariveṣṭitaḥ | vācyamaṇo bandho tātety āhūyamānaḥ ||17||</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bCs/>
          <w:i/>
          <w:iCs/>
          <w:color w:val="000000"/>
        </w:rPr>
        <w:t>na vyākhyātam.</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3.30.18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evaṁ kuṭumba-bharaṇe vyāpṛtātmājitendriyaḥ |</w:t>
      </w:r>
    </w:p>
    <w:p w:rsidR="00B14BE3" w:rsidRPr="00DD69B8" w:rsidRDefault="00B14BE3" w:rsidP="00B14BE3">
      <w:pPr>
        <w:pStyle w:val="Versequote"/>
        <w:rPr>
          <w:rFonts w:eastAsia="MS Minchofalt"/>
          <w:lang w:val="en-CA"/>
        </w:rPr>
      </w:pPr>
      <w:r w:rsidRPr="00DD69B8">
        <w:rPr>
          <w:rFonts w:eastAsia="MS Minchofalt"/>
          <w:lang w:val="en-CA"/>
        </w:rPr>
        <w:t>mriyate rudatāṁ svānām uru-vedanayāsta-dhīḥ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viśvanāthaḥ : </w:t>
      </w:r>
      <w:r w:rsidRPr="00DD69B8">
        <w:t>asta-dhīr naṣṭa-matiḥ ||18||</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3.30.19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yama-dūtau tadā prāptau bhīmau sarabhasekṣaṇau |</w:t>
      </w:r>
    </w:p>
    <w:p w:rsidR="00B14BE3" w:rsidRPr="00DD69B8" w:rsidRDefault="00B14BE3" w:rsidP="00B14BE3">
      <w:pPr>
        <w:pStyle w:val="Versequote"/>
        <w:rPr>
          <w:rFonts w:eastAsia="MS Minchofalt"/>
          <w:lang w:val="en-CA"/>
        </w:rPr>
      </w:pPr>
      <w:r w:rsidRPr="00DD69B8">
        <w:rPr>
          <w:rFonts w:eastAsia="MS Minchofalt"/>
          <w:lang w:val="en-CA"/>
        </w:rPr>
        <w:t>sa dṛṣṭvā trasta-hṛdayaḥ śakṛn-mūtraṁ vimuñcati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mṛtasya puṇya-pāpābhyāṁ dve gatī | tatra pāpa-gatim āha—yama-dūtāv ity-ādi yāvat samāpti | sa-rabhasaṁ sa-krodham īkṣaṇaṁ yayos tau dṛṣṭvā ||19||</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mṛtasya pāpātmano gatim āha—yamadūtāv iti | sa mriyamāṇaḥ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yātanā-deha āvṛtya pāśair baddhvā gale balāt |</w:t>
      </w:r>
    </w:p>
    <w:p w:rsidR="00B14BE3" w:rsidRPr="00DD69B8" w:rsidRDefault="00B14BE3" w:rsidP="00B14BE3">
      <w:pPr>
        <w:pStyle w:val="Versequote"/>
        <w:rPr>
          <w:rFonts w:eastAsia="MS Minchofalt"/>
          <w:lang w:val="en-CA"/>
        </w:rPr>
      </w:pPr>
      <w:r w:rsidRPr="00DD69B8">
        <w:rPr>
          <w:rFonts w:eastAsia="MS Minchofalt"/>
          <w:lang w:val="en-CA"/>
        </w:rPr>
        <w:t>nayato dīrgham adhvānaṁ daṇḍyaṁ rāja-bhaṭā yathā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āvṛtya nirudhya ||20||</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yātanā-dehe tam āvṛtya praveśana-pūrvakaṁ niruddhyety arthaḥ | nayataḥ tāv iti śeṣaḥ ||20||</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sthūla-dehān niṣkāśya yātanā-maya-dehe taṁ praveśya āvṛtya nirudhya tau nayataḥ prāpayataḥ ||20||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3.30.21-22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tayor nirbhinna-hṛdayas tarjanair jāta-vepathuḥ |</w:t>
      </w:r>
    </w:p>
    <w:p w:rsidR="00B14BE3" w:rsidRPr="00DD69B8" w:rsidRDefault="00B14BE3" w:rsidP="00B14BE3">
      <w:pPr>
        <w:pStyle w:val="Versequote"/>
        <w:rPr>
          <w:rFonts w:eastAsia="MS Minchofalt"/>
          <w:lang w:val="en-CA"/>
        </w:rPr>
      </w:pPr>
      <w:r w:rsidRPr="00DD69B8">
        <w:rPr>
          <w:rFonts w:eastAsia="MS Minchofalt"/>
          <w:lang w:val="en-CA"/>
        </w:rPr>
        <w:t>pathi śvabhir bhakṣyamāṇa ārto’ghaṁ svam anusmaran ||</w:t>
      </w:r>
    </w:p>
    <w:p w:rsidR="00B14BE3" w:rsidRPr="00DD69B8" w:rsidRDefault="00B14BE3" w:rsidP="00B14BE3">
      <w:pPr>
        <w:rPr>
          <w:rFonts w:eastAsia="MS Minchofalt"/>
        </w:rPr>
      </w:pPr>
    </w:p>
    <w:p w:rsidR="00B14BE3" w:rsidRPr="00DD69B8" w:rsidRDefault="00B14BE3" w:rsidP="00B14BE3">
      <w:pPr>
        <w:pStyle w:val="Versequote"/>
        <w:rPr>
          <w:rFonts w:eastAsia="MS Minchofalt"/>
          <w:lang w:val="en-CA"/>
        </w:rPr>
      </w:pPr>
      <w:r w:rsidRPr="00DD69B8">
        <w:rPr>
          <w:rFonts w:eastAsia="MS Minchofalt"/>
          <w:lang w:val="en-CA"/>
        </w:rPr>
        <w:t>kṣut-tṛṭ-parīto’rka-davānalānilaiḥ</w:t>
      </w:r>
    </w:p>
    <w:p w:rsidR="00B14BE3" w:rsidRPr="00DD69B8" w:rsidRDefault="00B14BE3" w:rsidP="00B14BE3">
      <w:pPr>
        <w:pStyle w:val="Versequote"/>
        <w:rPr>
          <w:rFonts w:eastAsia="MS Minchofalt"/>
          <w:lang w:val="en-CA"/>
        </w:rPr>
      </w:pPr>
      <w:r w:rsidRPr="00DD69B8">
        <w:rPr>
          <w:rFonts w:eastAsia="MS Minchofalt"/>
          <w:lang w:val="en-CA"/>
        </w:rPr>
        <w:t>santapyamānaḥ pathi tapta-vāluke |</w:t>
      </w:r>
    </w:p>
    <w:p w:rsidR="00B14BE3" w:rsidRPr="00DD69B8" w:rsidRDefault="00B14BE3" w:rsidP="00B14BE3">
      <w:pPr>
        <w:pStyle w:val="Versequote"/>
        <w:rPr>
          <w:rFonts w:eastAsia="MS Minchofalt"/>
          <w:lang w:val="en-CA"/>
        </w:rPr>
      </w:pPr>
      <w:r w:rsidRPr="00DD69B8">
        <w:rPr>
          <w:rFonts w:eastAsia="MS Minchofalt"/>
          <w:lang w:val="en-CA"/>
        </w:rPr>
        <w:t>kṛcchreṇa pṛṣṭhe kaśayā ca tāḍitaś</w:t>
      </w:r>
    </w:p>
    <w:p w:rsidR="00B14BE3" w:rsidRPr="00DD69B8" w:rsidRDefault="00B14BE3" w:rsidP="00B14BE3">
      <w:pPr>
        <w:pStyle w:val="Versequote"/>
        <w:rPr>
          <w:rFonts w:eastAsia="MS Minchofalt"/>
          <w:lang w:val="en-CA"/>
        </w:rPr>
      </w:pPr>
      <w:r w:rsidRPr="00DD69B8">
        <w:rPr>
          <w:rFonts w:eastAsia="MS Minchofalt"/>
          <w:lang w:val="en-CA"/>
        </w:rPr>
        <w:t>calaty aśakto’pi nirāśramodake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tayos tarjanair nirbhinnaṁ hṛdayaṁ yasya | ārtaḥ saṁś calatīti dvitīyenānvayaḥ ||21|| kṣut-tṛḍbhyāṁ parīto vyāptaḥ | taptā vālukā yasmin | nirgata āśramo viśrāma-sthānam udakaṁ ca yasmin ||22||</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tayor iti yugmakam ||21||</w:t>
      </w:r>
    </w:p>
    <w:p w:rsidR="00B14BE3" w:rsidRPr="00DD69B8" w:rsidRDefault="00B14BE3" w:rsidP="00B14BE3"/>
    <w:p w:rsidR="00B14BE3" w:rsidRPr="00DD69B8" w:rsidRDefault="00B14BE3" w:rsidP="00B14BE3">
      <w:r w:rsidRPr="00DD69B8">
        <w:rPr>
          <w:rFonts w:eastAsia="MS Minchofalt"/>
          <w:b/>
          <w:bCs/>
        </w:rPr>
        <w:t xml:space="preserve">viśvanāthaḥ : </w:t>
      </w:r>
      <w:r w:rsidRPr="00DD69B8">
        <w:t>tayos tarjanaiḥ svam aghaṁ tasyaiva pāpasya phalam idam anubhavāmīti smaran nirāśramodake viśrāma-sthala-jala-rahite pathi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tatra tatra patan chrānto mūrcchitaḥ punar utthitaḥ |</w:t>
      </w:r>
    </w:p>
    <w:p w:rsidR="00B14BE3" w:rsidRPr="00DD69B8" w:rsidRDefault="00B14BE3" w:rsidP="00B14BE3">
      <w:pPr>
        <w:pStyle w:val="Versequote"/>
        <w:rPr>
          <w:rFonts w:eastAsia="MS Minchofalt"/>
          <w:lang w:val="en-CA"/>
        </w:rPr>
      </w:pPr>
      <w:r w:rsidRPr="00DD69B8">
        <w:rPr>
          <w:rFonts w:eastAsia="MS Minchofalt"/>
          <w:lang w:val="en-CA"/>
        </w:rPr>
        <w:t>pathā pāpīyasā nītas tarasā yama-sādanam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yama-sādanaṁ nīto bhavati ||23||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viśvanāthaḥ :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yojanānāṁ sahasrāṇi navatiṁ nava cādhvanaḥ |</w:t>
      </w:r>
    </w:p>
    <w:p w:rsidR="00B14BE3" w:rsidRPr="00DD69B8" w:rsidRDefault="00B14BE3" w:rsidP="00B14BE3">
      <w:pPr>
        <w:pStyle w:val="Versequote"/>
        <w:rPr>
          <w:rFonts w:eastAsia="MS Minchofalt"/>
          <w:lang w:val="en-CA"/>
        </w:rPr>
      </w:pPr>
      <w:r w:rsidRPr="00DD69B8">
        <w:rPr>
          <w:rFonts w:eastAsia="MS Minchofalt"/>
          <w:lang w:val="en-CA"/>
        </w:rPr>
        <w:t>tribhir muhūrtair dvābhyāṁ vā nītaḥ prāpnoti yātanāḥ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tatraiva viśeṣam āha—adhvanaḥ sambandhināṁ yojanānāṁ navatiṁ nava ca sahasrāṇi pāpādhikye dvābhyāṁ vā nītaḥ san ||24||</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yojanānām iti catuṣkam ||24||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viśvanāthaḥ : </w:t>
      </w:r>
      <w:r w:rsidRPr="00DD69B8">
        <w:t>adhvanaḥ sambandhināṁ yojanānāṁ navatiṁ sahasrāṇi navaty-adhikāni | pāpādhikye dvābhyām eva muhūrtābhyāṁ nītaḥ san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3.30.25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ādīpanaṁ sva-gātrāṇāṁ veṣṭayitvolmukādibhiḥ |</w:t>
      </w:r>
    </w:p>
    <w:p w:rsidR="00B14BE3" w:rsidRPr="00DD69B8" w:rsidRDefault="00B14BE3" w:rsidP="00B14BE3">
      <w:pPr>
        <w:pStyle w:val="Versequote"/>
        <w:rPr>
          <w:rFonts w:eastAsia="MS Minchofalt"/>
          <w:lang w:val="en-CA"/>
        </w:rPr>
      </w:pPr>
      <w:r w:rsidRPr="00DD69B8">
        <w:rPr>
          <w:rFonts w:eastAsia="MS Minchofalt"/>
          <w:lang w:val="en-CA"/>
        </w:rPr>
        <w:t>ātma-māṁsādanaṁ kvāpi sva-kṛttaṁ parato’pi vā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yātanāḥ saṅkṣepato darśayati caturbhiḥ | ādīpanaṁ prajvalanaṁ prāpnoti | svena kṛttam anyena vā kṛttaṁ chinnaṁ yat svasya māṁsaṁ tasya bhakṣaṇam ity arthaḥ ||25||</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 xml:space="preserve">viśvanāthaḥ : </w:t>
      </w:r>
      <w:r w:rsidRPr="00DD69B8">
        <w:rPr>
          <w:rFonts w:eastAsia="MS Minchofalt"/>
        </w:rPr>
        <w:t>yātanā evāha—ādīpanaṁ prajvalanam ity-ādīnāṁ prāpnotīty anenānvayaḥ | svena kṛttaṁ chinnaṁ purataḥ pareṇa vā ||25||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jīvataś cāntrābhyuddhāraḥ śva-gṛdhrair yama-sādane |</w:t>
      </w:r>
    </w:p>
    <w:p w:rsidR="00B14BE3" w:rsidRPr="00DD69B8" w:rsidRDefault="00B14BE3" w:rsidP="00B14BE3">
      <w:pPr>
        <w:pStyle w:val="Versequote"/>
        <w:rPr>
          <w:rFonts w:eastAsia="MS Minchofalt"/>
          <w:lang w:val="en-CA"/>
        </w:rPr>
      </w:pPr>
      <w:r w:rsidRPr="00DD69B8">
        <w:rPr>
          <w:rFonts w:eastAsia="MS Minchofalt"/>
          <w:lang w:val="en-CA"/>
        </w:rPr>
        <w:t>sarpa-vṛścika-daṁśādyair daśadbhiś cātma-vaiśasam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ātmano vaiśasaṁ pīḍām ||26||</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uddhāram iti sammataḥ pāṭhaḥ | prāpnotīti yojanayā pīḍām ity api dvitīyāntena vyākhyā sāmānyatvāt ||26||</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vaiśasaṁ pīḍām ||26||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3.30.27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kṛntanaṁ cāvayavaśo gajādibhyo bhidāpanam |</w:t>
      </w:r>
    </w:p>
    <w:p w:rsidR="00B14BE3" w:rsidRPr="00DD69B8" w:rsidRDefault="00B14BE3" w:rsidP="00B14BE3">
      <w:pPr>
        <w:pStyle w:val="Versequote"/>
        <w:rPr>
          <w:rFonts w:eastAsia="MS Minchofalt"/>
          <w:lang w:val="en-CA"/>
        </w:rPr>
      </w:pPr>
      <w:r w:rsidRPr="00DD69B8">
        <w:rPr>
          <w:rFonts w:eastAsia="MS Minchofalt"/>
          <w:lang w:val="en-CA"/>
        </w:rPr>
        <w:t>pātanaṁ giri-śṛṅgebhyo rodhanaṁ cāmbu-gartayoḥ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bhidāpanaṁ bheda-prāpaṇam ||27||</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kṛntanaṁ kartanam ||27||</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bhidāyā vidāraṇasya āpanaṁ prāpaṇam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3.30.28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yās tāmisrāndha-tāmisrā rauravādyāś ca yātanāḥ |</w:t>
      </w:r>
    </w:p>
    <w:p w:rsidR="00B14BE3" w:rsidRPr="00DD69B8" w:rsidRDefault="00B14BE3" w:rsidP="00B14BE3">
      <w:pPr>
        <w:pStyle w:val="Versequote"/>
        <w:rPr>
          <w:rFonts w:eastAsia="MS Minchofalt"/>
          <w:lang w:val="en-CA"/>
        </w:rPr>
      </w:pPr>
      <w:r w:rsidRPr="00DD69B8">
        <w:rPr>
          <w:rFonts w:eastAsia="MS Minchofalt"/>
          <w:lang w:val="en-CA"/>
        </w:rPr>
        <w:t>bhuṅkte naro vā nārī vā mithaḥ saṅgena nirmitāḥ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śrīdharaḥ, viśvanāthaḥ :</w:t>
      </w:r>
      <w:r w:rsidRPr="00DD69B8">
        <w:rPr>
          <w:rFonts w:eastAsia="MS Minchofalt"/>
        </w:rPr>
        <w:t xml:space="preserve"> </w:t>
      </w:r>
      <w:r w:rsidRPr="00DD69B8">
        <w:rPr>
          <w:rFonts w:eastAsia="MS Minchofalt"/>
          <w:bCs/>
          <w:i/>
          <w:iCs/>
        </w:rPr>
        <w:t>na vyākhyātam.</w:t>
      </w:r>
    </w:p>
    <w:p w:rsidR="00B14BE3" w:rsidRPr="00DD69B8" w:rsidRDefault="00B14BE3" w:rsidP="00B14BE3"/>
    <w:p w:rsidR="00B14BE3" w:rsidRPr="00DD69B8" w:rsidRDefault="00B14BE3" w:rsidP="00B14BE3">
      <w:r w:rsidRPr="00DD69B8">
        <w:rPr>
          <w:rFonts w:eastAsia="MS Minchofalt"/>
          <w:b/>
          <w:bCs/>
        </w:rPr>
        <w:t xml:space="preserve">krama-sandarbhaḥ : </w:t>
      </w:r>
      <w:r w:rsidRPr="00DD69B8">
        <w:t>yā yātanā tāś ca bhuṅkte | mithaḥ saṅgeneti | pāpiṣṭha-gṛhastha-prasaṅgān nara-nāryos tayoḥ pāpiṣṭhatve prāpteḥ paraspara-saṅgaḥ pāpātiśaya-hetur iti ||28||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3.30.29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atraiva narakaḥ svarga iti mātaḥ pracakṣate |</w:t>
      </w:r>
    </w:p>
    <w:p w:rsidR="00B14BE3" w:rsidRPr="00DD69B8" w:rsidRDefault="00B14BE3" w:rsidP="00B14BE3">
      <w:pPr>
        <w:pStyle w:val="Versequote"/>
        <w:rPr>
          <w:rFonts w:eastAsia="MS Minchofalt"/>
          <w:lang w:val="en-CA"/>
        </w:rPr>
      </w:pPr>
      <w:r w:rsidRPr="00DD69B8">
        <w:rPr>
          <w:rFonts w:eastAsia="MS Minchofalt"/>
          <w:lang w:val="en-CA"/>
        </w:rPr>
        <w:t>yā yātanā vai nārakyas tā ihāpy upalakṣitāḥ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madhvaḥ :</w:t>
      </w:r>
      <w:r w:rsidRPr="00DD69B8">
        <w:rPr>
          <w:rFonts w:eastAsia="MS Minchofalt"/>
        </w:rPr>
        <w:t xml:space="preserve"> atraivety eva-śabdaḥ sāmīpyārthe—</w:t>
      </w:r>
      <w:r w:rsidRPr="00DD69B8">
        <w:rPr>
          <w:rFonts w:eastAsia="MS Minchofalt"/>
          <w:color w:val="0000FF"/>
        </w:rPr>
        <w:t xml:space="preserve">sāmīpye ca pradhāne ca eva-śabdo’vadhāraṇaḥ </w:t>
      </w:r>
      <w:r w:rsidRPr="00DD69B8">
        <w:rPr>
          <w:rFonts w:eastAsia="MS Minchofalt"/>
        </w:rPr>
        <w:t>iti śabda-nirṇaye atrāpy astīty arthaḥ ||29||</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na caitad asambhāvitam atrāpi dṛśyamānatvād ity āha—ataiveti ||29||</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krama-sandarbhaḥ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na caitad asambhāvitam atrāpi rāja-daṇḍe kāsāṁcit pratyavayava-kṛntanādi-yātanānāṁ tathā srak-candana-varnitādi-sukha-bhogānāṁ ca dṛśamānatvād ity āha—atraiveti ||29||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3.30.30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evaṁ kuṭumbaṁ bibhrāṇa udarambhara eva vā |</w:t>
      </w:r>
    </w:p>
    <w:p w:rsidR="00B14BE3" w:rsidRPr="00DD69B8" w:rsidRDefault="00B14BE3" w:rsidP="00B14BE3">
      <w:pPr>
        <w:pStyle w:val="Versequote"/>
        <w:rPr>
          <w:rFonts w:eastAsia="MS Minchofalt"/>
          <w:lang w:val="en-CA"/>
        </w:rPr>
      </w:pPr>
      <w:r w:rsidRPr="00DD69B8">
        <w:rPr>
          <w:rFonts w:eastAsia="MS Minchofalt"/>
          <w:lang w:val="en-CA"/>
        </w:rPr>
        <w:t>visṛjyehobhayaṁ pretya bhuṅkte tat-phalam īdṛśam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ubhayaṁ kuṭumbaṁ svaṁ dehaṁ ca ||30||</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krama-sandarbhaḥ :</w:t>
      </w:r>
      <w:r w:rsidRPr="00DD69B8">
        <w:rPr>
          <w:rFonts w:eastAsia="MS Minchofalt"/>
        </w:rPr>
        <w:t xml:space="preserve"> </w:t>
      </w:r>
      <w:r w:rsidRPr="00DD69B8">
        <w:rPr>
          <w:rFonts w:eastAsia="MS Minchofalt"/>
          <w:bCs/>
          <w:i/>
          <w:iCs/>
          <w:color w:val="000000"/>
        </w:rPr>
        <w:t>na vyākhyātam.</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ubhayaṁ kuṭumbam udaraṁ ca | pretya mṛtvā ||30||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3.30.31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ekaḥ prapadyate dhvāntaṁ hitvedaṁ sva-kalevaram |</w:t>
      </w:r>
    </w:p>
    <w:p w:rsidR="00B14BE3" w:rsidRPr="00DD69B8" w:rsidRDefault="00B14BE3" w:rsidP="00B14BE3">
      <w:pPr>
        <w:pStyle w:val="Versequote"/>
        <w:rPr>
          <w:rFonts w:eastAsia="MS Minchofalt"/>
          <w:lang w:val="en-CA"/>
        </w:rPr>
      </w:pPr>
      <w:r w:rsidRPr="00DD69B8">
        <w:rPr>
          <w:rFonts w:eastAsia="MS Minchofalt"/>
          <w:lang w:val="en-CA"/>
        </w:rPr>
        <w:t>kuśaletara-pātheyo bhūta-droheṇa yad bhṛtam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pāpārjitaṁ dhanaṁ bhuñjate bahavaḥ, kartaina narakaṁ yātīty āha—eka iti | bhūta-droheṇa yad bhṛtaṁ tat sthūlaṁ sva-kalevaram ihaiva hitvā | kuśalād itarat pāpaṁ tad eva pātheyaṁ bhogyaṁ yasya ||31||</w:t>
      </w:r>
    </w:p>
    <w:p w:rsidR="00B14BE3" w:rsidRPr="00DD69B8" w:rsidRDefault="00B14BE3" w:rsidP="00B14BE3">
      <w:pPr>
        <w:rPr>
          <w:rFonts w:eastAsia="MS Minchofalt"/>
          <w:b/>
          <w:bCs/>
        </w:rPr>
      </w:pPr>
    </w:p>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kuśaletarat pāpam eva pātheyaṁ maraṇa-patha-bhogyaṁ yasya saḥ | bhūta-droheṇa yad bhūtaṁ puṣṭīkṛtaṁ tat sthūlaṁ kalevaraṁ hitvā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3.30.32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daivenāsāditaṁ tasya śamalaṁ niraye pumān |</w:t>
      </w:r>
    </w:p>
    <w:p w:rsidR="00B14BE3" w:rsidRPr="00DD69B8" w:rsidRDefault="00B14BE3" w:rsidP="00B14BE3">
      <w:pPr>
        <w:pStyle w:val="Versequote"/>
        <w:rPr>
          <w:rFonts w:eastAsia="MS Minchofalt"/>
          <w:lang w:val="en-CA"/>
        </w:rPr>
      </w:pPr>
      <w:r w:rsidRPr="00DD69B8">
        <w:rPr>
          <w:rFonts w:eastAsia="MS Minchofalt"/>
          <w:lang w:val="en-CA"/>
        </w:rPr>
        <w:t>bhuṅkte kuṭumba-poṣasya hṛta-vitta ivāturaḥ ||</w:t>
      </w:r>
    </w:p>
    <w:p w:rsidR="00B14BE3" w:rsidRPr="00DD69B8" w:rsidRDefault="00B14BE3" w:rsidP="00B14BE3">
      <w:pPr>
        <w:rPr>
          <w:rFonts w:eastAsia="MS Minchofalt"/>
        </w:rPr>
      </w:pPr>
    </w:p>
    <w:p w:rsidR="00B14BE3" w:rsidRPr="00DD69B8" w:rsidRDefault="00B14BE3" w:rsidP="00B14BE3">
      <w:r w:rsidRPr="00DD69B8">
        <w:rPr>
          <w:rFonts w:eastAsia="MS Minchofalt"/>
          <w:b/>
          <w:bCs/>
          <w:color w:val="000000"/>
        </w:rPr>
        <w:t xml:space="preserve">śrīdharaḥ : </w:t>
      </w:r>
      <w:r w:rsidRPr="00DD69B8">
        <w:t>nanu pāpam api vihāya gacchatu tatrāha—daiveneti | tasya kuṭumba-poṣaṇasya śamalaṁ pāpaṁ daivaneneśvareṇa prāpitaṁ bhuṅkte ||32||</w:t>
      </w:r>
    </w:p>
    <w:p w:rsidR="00B14BE3" w:rsidRPr="00DD69B8" w:rsidRDefault="00B14BE3" w:rsidP="00B14BE3">
      <w:pPr>
        <w:rPr>
          <w:rFonts w:eastAsia="MS Minchofalt"/>
          <w:b/>
          <w:bCs/>
        </w:rPr>
      </w:pPr>
    </w:p>
    <w:p w:rsidR="00B14BE3" w:rsidRPr="00DD69B8" w:rsidRDefault="00B14BE3" w:rsidP="00B14BE3">
      <w:r w:rsidRPr="00DD69B8">
        <w:rPr>
          <w:rFonts w:eastAsia="MS Minchofalt"/>
          <w:b/>
          <w:bCs/>
        </w:rPr>
        <w:t xml:space="preserve">krama-sandarbhaḥ : </w:t>
      </w:r>
      <w:r w:rsidRPr="00DD69B8">
        <w:t>daivenety ukte’pi neśvarasya nairghṛṇyam īśvaras tu parjanyavad draṣṭavya iti nyāyāt ||32||</w:t>
      </w:r>
    </w:p>
    <w:p w:rsidR="00B14BE3" w:rsidRPr="00DD69B8" w:rsidRDefault="00B14BE3" w:rsidP="00B14BE3"/>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tasya pāpa-kṛtasya kuṭumba-poṣasya śamalaṁ mālinyaṁ daiva-prāpitaṁ kuṭumba-virahita eva bhuṅkte hṛta-vitta iva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3.30.33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kevalena hy adharmeṇa kuṭumba-bharaṇotsukaḥ |</w:t>
      </w:r>
    </w:p>
    <w:p w:rsidR="00B14BE3" w:rsidRPr="00DD69B8" w:rsidRDefault="00B14BE3" w:rsidP="00B14BE3">
      <w:pPr>
        <w:pStyle w:val="Versequote"/>
        <w:rPr>
          <w:rFonts w:eastAsia="MS Minchofalt"/>
          <w:lang w:val="en-CA"/>
        </w:rPr>
      </w:pPr>
      <w:r w:rsidRPr="00DD69B8">
        <w:rPr>
          <w:rFonts w:eastAsia="MS Minchofalt"/>
          <w:lang w:val="en-CA"/>
        </w:rPr>
        <w:t>yāti jīvo’ndha-tāmisraṁ caramaṁ tamasaḥ padam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nanu kuṭumba-poṣaṇaṁ vihitam eva tatrāha—kevaleneti | tamaso narakasya caramaṁ padaṁ sthānam ||33||</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tamaso narakasya padaṁ sthānam ||33||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3.30.34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adhastān nara-lokasya yāvatīr yātanādayaḥ |</w:t>
      </w:r>
    </w:p>
    <w:p w:rsidR="00B14BE3" w:rsidRPr="00DD69B8" w:rsidRDefault="00B14BE3" w:rsidP="00B14BE3">
      <w:pPr>
        <w:pStyle w:val="Versequote"/>
        <w:rPr>
          <w:rFonts w:eastAsia="MS Minchofalt"/>
          <w:lang w:val="en-CA"/>
        </w:rPr>
      </w:pPr>
      <w:r w:rsidRPr="00DD69B8">
        <w:rPr>
          <w:rFonts w:eastAsia="MS Minchofalt"/>
          <w:lang w:val="en-CA"/>
        </w:rPr>
        <w:t>kramaśaḥ samanukramya punar atrāvrajec chuciḥ ||</w:t>
      </w:r>
    </w:p>
    <w:p w:rsidR="00B14BE3" w:rsidRPr="00DD69B8" w:rsidRDefault="00B14BE3" w:rsidP="00B14BE3">
      <w:pPr>
        <w:rPr>
          <w:rFonts w:eastAsia="MS Minchofalt"/>
        </w:rPr>
      </w:pPr>
    </w:p>
    <w:p w:rsidR="00B14BE3" w:rsidRPr="00DD69B8" w:rsidRDefault="00B14BE3" w:rsidP="00B14BE3">
      <w:r w:rsidRPr="00DD69B8">
        <w:rPr>
          <w:rFonts w:eastAsia="MS Minchofalt"/>
          <w:b/>
          <w:bCs/>
        </w:rPr>
        <w:t xml:space="preserve">śrīdharaḥ : </w:t>
      </w:r>
      <w:r w:rsidRPr="00DD69B8">
        <w:t>punar manuṣya-śarīra-prāpti-prakāram āha—nara-lokasya manuṣya-dehasya prāpter adhastād arvāg yāvatyo yātanāḥ | ādi-śabdena śva-sūkarādi-yonayaś ca yāstāḥ sarvāḥ krameṇa saṁprāpya bhogena kṣīṇa-pāpaḥ śuciḥ sann atra punar naratvaṁ prāpnotīty arthaḥ ||34||</w:t>
      </w:r>
    </w:p>
    <w:p w:rsidR="00B14BE3" w:rsidRPr="00DD69B8" w:rsidRDefault="00B14BE3" w:rsidP="00B14BE3"/>
    <w:p w:rsidR="00B14BE3" w:rsidRPr="00DD69B8" w:rsidRDefault="00B14BE3" w:rsidP="00B14BE3">
      <w:pPr>
        <w:rPr>
          <w:rFonts w:eastAsia="MS Minchofalt"/>
          <w:b/>
          <w:bCs/>
        </w:rPr>
      </w:pPr>
      <w:r w:rsidRPr="00DD69B8">
        <w:rPr>
          <w:rFonts w:eastAsia="MS Minchofalt"/>
          <w:b/>
          <w:bCs/>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bCs/>
        </w:rPr>
      </w:pPr>
    </w:p>
    <w:p w:rsidR="00B14BE3" w:rsidRPr="00DD69B8" w:rsidRDefault="00B14BE3" w:rsidP="00B14BE3">
      <w:pPr>
        <w:rPr>
          <w:rFonts w:eastAsia="MS Minchofalt"/>
        </w:rPr>
      </w:pPr>
      <w:r w:rsidRPr="00DD69B8">
        <w:rPr>
          <w:rFonts w:eastAsia="MS Minchofalt"/>
          <w:b/>
          <w:bCs/>
        </w:rPr>
        <w:t>viśvanāthaḥ :</w:t>
      </w:r>
      <w:r w:rsidRPr="00DD69B8">
        <w:rPr>
          <w:rFonts w:eastAsia="MS Minchofalt"/>
        </w:rPr>
        <w:t xml:space="preserve"> yāvatyo yātanāḥ | yāvac-chabdena śvaśūkarādi-yonayo yās tāḥ krameṇa prāpya bhogena kṣīṇa-pāpaḥ śuciḥ san punar naratvaṁ prāpnuyāt ||34||</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triṁśo’tra tṛtīye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color w:val="00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kāpileye karma-vipāko nāma </w:t>
      </w:r>
    </w:p>
    <w:p w:rsidR="00B14BE3" w:rsidRPr="00DD69B8" w:rsidRDefault="00B14BE3" w:rsidP="00B14BE3">
      <w:pPr>
        <w:pStyle w:val="Cita"/>
        <w:jc w:val="center"/>
        <w:rPr>
          <w:color w:val="000000"/>
        </w:rPr>
      </w:pPr>
      <w:r w:rsidRPr="00DD69B8">
        <w:rPr>
          <w:color w:val="000000"/>
        </w:rPr>
        <w:t>triṁśo’dhyāyaḥ |</w:t>
      </w:r>
    </w:p>
    <w:p w:rsidR="00B14BE3" w:rsidRPr="00DD69B8" w:rsidRDefault="00B14BE3" w:rsidP="00B14BE3">
      <w:pPr>
        <w:jc w:val="center"/>
        <w:rPr>
          <w:color w:val="000000"/>
        </w:rPr>
      </w:pPr>
      <w:r w:rsidRPr="00DD69B8">
        <w:rPr>
          <w:color w:val="000000"/>
        </w:rPr>
        <w:t>|| 3.30 ||</w:t>
      </w:r>
    </w:p>
    <w:p w:rsidR="00B14BE3" w:rsidRPr="00DD69B8" w:rsidRDefault="00B14BE3" w:rsidP="00B14BE3">
      <w:pPr>
        <w:jc w:val="center"/>
        <w:rPr>
          <w:rFonts w:eastAsia="MS Minchofalt"/>
        </w:rPr>
      </w:pPr>
      <w:r w:rsidRPr="00DD69B8">
        <w:br w:type="column"/>
      </w:r>
      <w:r w:rsidRPr="00DD69B8">
        <w:rPr>
          <w:rFonts w:eastAsia="MS Minchofalt"/>
        </w:rPr>
        <w:t>(3.31)</w:t>
      </w:r>
    </w:p>
    <w:p w:rsidR="00B14BE3" w:rsidRPr="00DD69B8" w:rsidRDefault="00B14BE3" w:rsidP="00B14BE3">
      <w:pPr>
        <w:pStyle w:val="Ttulo3"/>
        <w:rPr>
          <w:rFonts w:eastAsia="MS Minchofalt"/>
          <w:lang w:val="en-CA"/>
        </w:rPr>
      </w:pPr>
      <w:r w:rsidRPr="00DD69B8">
        <w:rPr>
          <w:rFonts w:eastAsia="MS Minchofalt"/>
          <w:lang w:val="en-CA"/>
        </w:rPr>
        <w:t>ekatriṁśo’dhyāyaḥ</w:t>
      </w:r>
    </w:p>
    <w:p w:rsidR="00B14BE3" w:rsidRPr="00DD69B8" w:rsidRDefault="00B14BE3" w:rsidP="00B14BE3">
      <w:pPr>
        <w:pStyle w:val="Ttulo2"/>
        <w:rPr>
          <w:rFonts w:eastAsia="MS Minchofalt"/>
        </w:rPr>
      </w:pPr>
      <w:r w:rsidRPr="00DD69B8">
        <w:t>vidura-maitreya-saṁvāde kāpileye jīva-gatiḥ</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rPr>
      </w:pPr>
      <w:r w:rsidRPr="00DD69B8">
        <w:rPr>
          <w:rFonts w:eastAsia="MS Minchofalt"/>
          <w:b/>
        </w:rPr>
        <w:t>|| 3.31.1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śrī-bhagavān uvāca—</w:t>
      </w:r>
    </w:p>
    <w:p w:rsidR="00B14BE3" w:rsidRPr="00DD69B8" w:rsidRDefault="00B14BE3" w:rsidP="00B14BE3">
      <w:pPr>
        <w:pStyle w:val="Versequote"/>
        <w:rPr>
          <w:rFonts w:eastAsia="MS Minchofalt"/>
          <w:lang w:val="en-CA"/>
        </w:rPr>
      </w:pPr>
      <w:r w:rsidRPr="00DD69B8">
        <w:rPr>
          <w:rFonts w:eastAsia="MS Minchofalt"/>
          <w:lang w:val="en-CA"/>
        </w:rPr>
        <w:t>karmaṇā daiva-netreṇa jantur dehopapattaye |</w:t>
      </w:r>
    </w:p>
    <w:p w:rsidR="00B14BE3" w:rsidRPr="00DD69B8" w:rsidRDefault="00B14BE3" w:rsidP="00B14BE3">
      <w:pPr>
        <w:pStyle w:val="Versequote"/>
        <w:rPr>
          <w:rFonts w:eastAsia="MS Minchofalt"/>
          <w:lang w:val="en-CA"/>
        </w:rPr>
      </w:pPr>
      <w:r w:rsidRPr="00DD69B8">
        <w:rPr>
          <w:rFonts w:eastAsia="MS Minchofalt"/>
          <w:lang w:val="en-CA"/>
        </w:rPr>
        <w:t>striyāḥ praviṣṭa udaraṁ puṁso retaḥ-kaṇāśrayaḥ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śrīdharaḥ :</w:t>
      </w:r>
    </w:p>
    <w:p w:rsidR="00B14BE3" w:rsidRPr="00DD69B8" w:rsidRDefault="00B14BE3" w:rsidP="00B14BE3">
      <w:pPr>
        <w:jc w:val="center"/>
      </w:pPr>
      <w:r w:rsidRPr="00DD69B8">
        <w:t>ekatriṁśe vimiśrais tu puṇya-pāpair ihāntarā</w:t>
      </w:r>
    </w:p>
    <w:p w:rsidR="00B14BE3" w:rsidRPr="00DD69B8" w:rsidRDefault="00B14BE3" w:rsidP="00B14BE3">
      <w:pPr>
        <w:jc w:val="center"/>
      </w:pPr>
      <w:r w:rsidRPr="00DD69B8">
        <w:t>manuṣya-yoni-saṁprāptir varṇyate rājasī gatiḥ</w:t>
      </w:r>
    </w:p>
    <w:p w:rsidR="00B14BE3" w:rsidRPr="00DD69B8" w:rsidRDefault="00B14BE3" w:rsidP="00B14BE3">
      <w:pPr>
        <w:rPr>
          <w:rFonts w:eastAsia="MS Minchofalt"/>
          <w:b/>
        </w:rPr>
      </w:pPr>
    </w:p>
    <w:p w:rsidR="00B14BE3" w:rsidRPr="00DD69B8" w:rsidRDefault="00B14BE3" w:rsidP="00B14BE3">
      <w:r w:rsidRPr="00DD69B8">
        <w:rPr>
          <w:rFonts w:eastAsia="MS Minchofalt"/>
          <w:color w:val="0000FF"/>
        </w:rPr>
        <w:t>punar atrāvrajet</w:t>
      </w:r>
      <w:r w:rsidRPr="00DD69B8">
        <w:rPr>
          <w:rFonts w:eastAsia="MS Minchofalt"/>
        </w:rPr>
        <w:t xml:space="preserve"> </w:t>
      </w:r>
      <w:r w:rsidRPr="00DD69B8">
        <w:rPr>
          <w:rFonts w:eastAsia="MS Minchofalt"/>
          <w:color w:val="000000"/>
        </w:rPr>
        <w:t xml:space="preserve">[bhā.pu. 3.30.34] </w:t>
      </w:r>
      <w:r w:rsidRPr="00DD69B8">
        <w:t>ity uktaṁ tad eva viśeṣato darśayati | karmaṇā pūrva-kṛtena | daivam īśvaras tad eva netraṁ netṛ pravartakaṁ yasya | praviṣṭo bhavati ||1||</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viśvanāthaḥ :</w:t>
      </w:r>
    </w:p>
    <w:p w:rsidR="00B14BE3" w:rsidRPr="00DD69B8" w:rsidRDefault="00B14BE3" w:rsidP="00B14BE3">
      <w:pPr>
        <w:jc w:val="center"/>
        <w:rPr>
          <w:rFonts w:eastAsia="MS Minchofalt"/>
        </w:rPr>
      </w:pPr>
      <w:r w:rsidRPr="00DD69B8">
        <w:rPr>
          <w:rFonts w:eastAsia="MS Minchofalt"/>
        </w:rPr>
        <w:t>ekatriṁśe garbha-janma-bālya-paugaṇḍa-yātanāḥ |</w:t>
      </w:r>
    </w:p>
    <w:p w:rsidR="00B14BE3" w:rsidRPr="00DD69B8" w:rsidRDefault="00B14BE3" w:rsidP="00B14BE3">
      <w:pPr>
        <w:jc w:val="center"/>
        <w:rPr>
          <w:rFonts w:eastAsia="MS Minchofalt"/>
        </w:rPr>
      </w:pPr>
      <w:r w:rsidRPr="00DD69B8">
        <w:rPr>
          <w:rFonts w:eastAsia="MS Minchofalt"/>
        </w:rPr>
        <w:t>bruvāṇenaiva jīvasya bhaktir garbhe’pi darśyate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color w:val="0000FF"/>
        </w:rPr>
        <w:t>punar atrāvrajet</w:t>
      </w:r>
      <w:r w:rsidRPr="00DD69B8">
        <w:rPr>
          <w:rFonts w:eastAsia="MS Minchofalt"/>
        </w:rPr>
        <w:t xml:space="preserve"> </w:t>
      </w:r>
      <w:r w:rsidRPr="00DD69B8">
        <w:rPr>
          <w:rFonts w:eastAsia="MS Minchofalt"/>
          <w:color w:val="000000"/>
        </w:rPr>
        <w:t xml:space="preserve">[bhā.pu. 3.30.34] </w:t>
      </w:r>
      <w:r w:rsidRPr="00DD69B8">
        <w:rPr>
          <w:rFonts w:eastAsia="MS Minchofalt"/>
        </w:rPr>
        <w:t>ity uktaṁ tat-prakāraṁ darśayati—karmaṇā prācīnena daivam īśvaras tad eva netraṁ netṛ-pravartakaṁ yasya tena | praviṣṭo bhavati ||1||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kalalaṁ tv eka-rātreṇa pañca-rātreṇa budbudam |</w:t>
      </w:r>
    </w:p>
    <w:p w:rsidR="00B14BE3" w:rsidRPr="00DD69B8" w:rsidRDefault="00B14BE3" w:rsidP="00B14BE3">
      <w:pPr>
        <w:pStyle w:val="Versequote"/>
        <w:rPr>
          <w:rFonts w:eastAsia="MS Minchofalt"/>
          <w:lang w:val="en-CA"/>
        </w:rPr>
      </w:pPr>
      <w:r w:rsidRPr="00DD69B8">
        <w:rPr>
          <w:rFonts w:eastAsia="MS Minchofalt"/>
          <w:lang w:val="en-CA"/>
        </w:rPr>
        <w:t>daśāhena tu karkandhūḥ peśy aṇḍaṁ vā tataḥ param ||</w:t>
      </w:r>
    </w:p>
    <w:p w:rsidR="00B14BE3" w:rsidRPr="00DD69B8" w:rsidRDefault="00B14BE3" w:rsidP="00B14BE3">
      <w:pPr>
        <w:rPr>
          <w:rFonts w:eastAsia="MS Minchofalt"/>
        </w:rPr>
      </w:pPr>
    </w:p>
    <w:p w:rsidR="00B14BE3" w:rsidRPr="00DD69B8" w:rsidRDefault="00B14BE3" w:rsidP="00B14BE3">
      <w:pPr>
        <w:rPr>
          <w:rFonts w:eastAsia="MS Minchofalt"/>
          <w:color w:val="0000FF"/>
        </w:rPr>
      </w:pPr>
      <w:r w:rsidRPr="00DD69B8">
        <w:rPr>
          <w:rFonts w:eastAsia="MS Minchofalt"/>
          <w:b/>
        </w:rPr>
        <w:t xml:space="preserve">madhvaḥ : </w:t>
      </w:r>
      <w:r w:rsidRPr="00DD69B8">
        <w:rPr>
          <w:rFonts w:eastAsia="MS Minchofalt"/>
          <w:color w:val="0000FF"/>
        </w:rPr>
        <w:t>nānā-vidhā garbha-vṛddhiḥ karma-bhedād bhaviṣyati |</w:t>
      </w:r>
    </w:p>
    <w:p w:rsidR="00B14BE3" w:rsidRPr="00DD69B8" w:rsidRDefault="00B14BE3" w:rsidP="00B14BE3">
      <w:pPr>
        <w:pStyle w:val="Cita"/>
        <w:rPr>
          <w:rFonts w:eastAsia="MS Minchofalt"/>
        </w:rPr>
      </w:pPr>
      <w:r w:rsidRPr="00DD69B8">
        <w:rPr>
          <w:rFonts w:eastAsia="MS Minchofalt"/>
        </w:rPr>
        <w:t xml:space="preserve">ato nānā-vidhaṁ granthe garbha-saṁsthānam ucyate || iti </w:t>
      </w:r>
      <w:r w:rsidRPr="00DD69B8">
        <w:rPr>
          <w:rFonts w:eastAsia="MS Minchofalt"/>
          <w:color w:val="FF0000"/>
        </w:rPr>
        <w:t xml:space="preserve">ṣāḍguṇye </w:t>
      </w:r>
      <w:r w:rsidRPr="00DD69B8">
        <w:rPr>
          <w:rFonts w:eastAsia="MS Minchofalt"/>
        </w:rPr>
        <w:t>||2||</w:t>
      </w:r>
    </w:p>
    <w:p w:rsidR="00B14BE3" w:rsidRPr="00DD69B8" w:rsidRDefault="00B14BE3" w:rsidP="00B14BE3">
      <w:pPr>
        <w:pStyle w:val="Cita"/>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kalalaṁ śukra-śoṇita-miśritaṁ bhavati | budbudaṁ vartulākāram | karkandhūr badarī-phalaṁ tadākāraṁ kaṭhinam | peśī māṁsa-piṇḍākāram | aṇḍaṁ vā yony-antare |</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 xml:space="preserve">krama-sandarbhaḥ : </w:t>
      </w:r>
      <w:r w:rsidRPr="00DD69B8">
        <w:t>kalalam iti | atraṁ niruktam udāhāryam ||2||</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kalalaṁ śukra-śoṇita-miśritaṁ bhavati | budbudaṁ budbudākāram | karkandhūr badarī-phalākāram | kaṭhinaṁ peśī māṁsa-piṇḍaṁ jarāyu-prakṛtiḥ | aṇḍaṁ pakṣy-ādi-yoniṣu |2||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māsena tu śiro dvābhyāṁ bāhv-aṅghry-ādy-aṅga-vigrahaḥ |</w:t>
      </w:r>
    </w:p>
    <w:p w:rsidR="00B14BE3" w:rsidRPr="00DD69B8" w:rsidRDefault="00B14BE3" w:rsidP="00B14BE3">
      <w:pPr>
        <w:pStyle w:val="Versequote"/>
        <w:rPr>
          <w:rFonts w:eastAsia="MS Minchofalt"/>
          <w:lang w:val="en-CA"/>
        </w:rPr>
      </w:pPr>
      <w:r w:rsidRPr="00DD69B8">
        <w:rPr>
          <w:rFonts w:eastAsia="MS Minchofalt"/>
          <w:lang w:val="en-CA"/>
        </w:rPr>
        <w:t>nakha-lomāsthi-carmāṇi liṅga-cchidrodbhavas tribhiḥ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bāhv-aṅghry-ādīnām aṅgānāṁ vigraho vibhāgaḥ | liṅgaṁ ca chidrāṇi ca teṣām udbhavaḥ ||3||</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dvābhyāṁ māsābhyāṁ vigraho vibhāgaḥ ||3||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caturbhir dhātavaḥ sapta pañcabhiḥ kṣut-tṛḍ-udbhavaḥ |</w:t>
      </w:r>
    </w:p>
    <w:p w:rsidR="00B14BE3" w:rsidRPr="00DD69B8" w:rsidRDefault="00B14BE3" w:rsidP="00B14BE3">
      <w:pPr>
        <w:pStyle w:val="Versequote"/>
        <w:rPr>
          <w:rFonts w:eastAsia="MS Minchofalt"/>
          <w:lang w:val="en-CA"/>
        </w:rPr>
      </w:pPr>
      <w:r w:rsidRPr="00DD69B8">
        <w:rPr>
          <w:rFonts w:eastAsia="MS Minchofalt"/>
          <w:lang w:val="en-CA"/>
        </w:rPr>
        <w:t>ṣaḍbhir jarāyuṇā vītaḥ kukṣau bhrāmyati dakṣiṇe ||</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śrīdharaḥ : </w:t>
      </w:r>
      <w:r w:rsidRPr="00DD69B8">
        <w:t>jarāyuṇā garbha-veṣṭanena vītaḥ prāvṛtaḥ ||4||</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dakṣiṇaṁ kukṣaṇaṁ kukṣāv iti | puruṣam adhikṛtyoktatvāt puṁ-garbho dakṣiṇe strī-garbho vāme bhavatīti prasiddhiḥ ||4||</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jarāyuṇā garbha-veṣṭanena vītaḥ prāvṛtaḥ | dakṣiṇe kukṣāv iti | puruṣam adhikṛtoktatvāt | puṁ-garbho dakṣiṇe strī-garbho vāma iti prasiddhaḥ ||4||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3.31.5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mātur jagdhānna-pānādyair edhad-dhātur asammate |</w:t>
      </w:r>
    </w:p>
    <w:p w:rsidR="00B14BE3" w:rsidRPr="00DD69B8" w:rsidRDefault="00B14BE3" w:rsidP="00B14BE3">
      <w:pPr>
        <w:pStyle w:val="Versequote"/>
        <w:rPr>
          <w:rFonts w:eastAsia="MS Minchofalt"/>
          <w:lang w:val="en-CA"/>
        </w:rPr>
      </w:pPr>
      <w:r w:rsidRPr="00DD69B8">
        <w:rPr>
          <w:rFonts w:eastAsia="MS Minchofalt"/>
          <w:lang w:val="en-CA"/>
        </w:rPr>
        <w:t>śete viṇ-mūtrayor garte sa jantur jantu-sambhave ||</w:t>
      </w:r>
    </w:p>
    <w:p w:rsidR="00B14BE3" w:rsidRPr="00DD69B8" w:rsidRDefault="00B14BE3" w:rsidP="00B14BE3">
      <w:pPr>
        <w:rPr>
          <w:rFonts w:eastAsia="MS Minchofalt"/>
        </w:rPr>
      </w:pPr>
    </w:p>
    <w:p w:rsidR="00B14BE3" w:rsidRPr="00DD69B8" w:rsidRDefault="00B14BE3" w:rsidP="00B14BE3">
      <w:r w:rsidRPr="00DD69B8">
        <w:rPr>
          <w:rFonts w:eastAsia="MS Minchofalt"/>
          <w:b/>
        </w:rPr>
        <w:t xml:space="preserve">śrīdharaḥ : </w:t>
      </w:r>
      <w:r w:rsidRPr="00DD69B8">
        <w:t>mātur jagdhena bhakṣitenānnena pānādyaiś caidhamānā dhātavo yasya | jantūnāṁ saṁbhavo yasmiṁs tasminn asaṁmate garte śete | tathā ca mārkaṇḍeya-purāṇe—</w:t>
      </w:r>
    </w:p>
    <w:p w:rsidR="00B14BE3" w:rsidRPr="00DD69B8" w:rsidRDefault="00B14BE3" w:rsidP="00B14BE3"/>
    <w:p w:rsidR="00B14BE3" w:rsidRPr="00DD69B8" w:rsidRDefault="00B14BE3" w:rsidP="00B14BE3">
      <w:pPr>
        <w:pStyle w:val="Cita"/>
      </w:pPr>
      <w:r w:rsidRPr="00DD69B8">
        <w:t xml:space="preserve">nāḍī cāpyāyanī nāma nābhyāṁ tasya vibadhyate | </w:t>
      </w:r>
    </w:p>
    <w:p w:rsidR="00B14BE3" w:rsidRPr="00DD69B8" w:rsidRDefault="00B14BE3" w:rsidP="00B14BE3">
      <w:pPr>
        <w:pStyle w:val="Cita"/>
      </w:pPr>
      <w:r w:rsidRPr="00DD69B8">
        <w:t xml:space="preserve">strīṇāṁ tathāntra-suṣire sā nibaddhopajāyate || </w:t>
      </w:r>
    </w:p>
    <w:p w:rsidR="00B14BE3" w:rsidRPr="00DD69B8" w:rsidRDefault="00B14BE3" w:rsidP="00B14BE3">
      <w:pPr>
        <w:pStyle w:val="Cita"/>
      </w:pPr>
      <w:r w:rsidRPr="00DD69B8">
        <w:t xml:space="preserve">kramante bhukta-pītāni strīṇāṁ garbhodare tathā | </w:t>
      </w:r>
    </w:p>
    <w:p w:rsidR="00B14BE3" w:rsidRPr="00DD69B8" w:rsidRDefault="00B14BE3" w:rsidP="00B14BE3">
      <w:pPr>
        <w:pStyle w:val="Cita"/>
        <w:rPr>
          <w:rFonts w:eastAsia="MS Minchofalt"/>
          <w:b/>
        </w:rPr>
      </w:pPr>
      <w:r w:rsidRPr="00DD69B8">
        <w:t>tair āpyāyita-deho’sau jantur vṛddhim upaiti vai || iti ||5||</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edhad-dhātur iti | </w:t>
      </w:r>
    </w:p>
    <w:p w:rsidR="00B14BE3" w:rsidRPr="00DD69B8" w:rsidRDefault="00B14BE3" w:rsidP="00B14BE3">
      <w:pPr>
        <w:rPr>
          <w:rFonts w:eastAsia="MS Minchofalt"/>
        </w:rPr>
      </w:pPr>
    </w:p>
    <w:p w:rsidR="00B14BE3" w:rsidRPr="00DD69B8" w:rsidRDefault="00B14BE3" w:rsidP="00B14BE3">
      <w:pPr>
        <w:pStyle w:val="Cita"/>
        <w:rPr>
          <w:rFonts w:eastAsia="MS Minchofalt"/>
        </w:rPr>
      </w:pPr>
      <w:r w:rsidRPr="00DD69B8">
        <w:rPr>
          <w:rFonts w:eastAsia="MS Minchofalt"/>
        </w:rPr>
        <w:t>nāḍī cāpyāyanī nāma nābhyāṁ tasya nibadhyate |</w:t>
      </w:r>
    </w:p>
    <w:p w:rsidR="00B14BE3" w:rsidRPr="00DD69B8" w:rsidRDefault="00B14BE3" w:rsidP="00B14BE3">
      <w:pPr>
        <w:pStyle w:val="Cita"/>
        <w:rPr>
          <w:rFonts w:eastAsia="MS Minchofalt"/>
        </w:rPr>
      </w:pPr>
      <w:r w:rsidRPr="00DD69B8">
        <w:rPr>
          <w:rFonts w:eastAsia="MS Minchofalt"/>
        </w:rPr>
        <w:t>strīṇāṁ tathāntra-śuṣire sā nibaddhopajāyate ||</w:t>
      </w:r>
    </w:p>
    <w:p w:rsidR="00B14BE3" w:rsidRPr="00DD69B8" w:rsidRDefault="00B14BE3" w:rsidP="00B14BE3">
      <w:pPr>
        <w:pStyle w:val="Cita"/>
        <w:rPr>
          <w:rFonts w:eastAsia="MS Minchofalt"/>
        </w:rPr>
      </w:pPr>
      <w:r w:rsidRPr="00DD69B8">
        <w:rPr>
          <w:rFonts w:eastAsia="MS Minchofalt"/>
        </w:rPr>
        <w:t>kramante bhukta-pītāni strīṇāṁ garbhodare tathā |</w:t>
      </w:r>
    </w:p>
    <w:p w:rsidR="00B14BE3" w:rsidRPr="00DD69B8" w:rsidRDefault="00B14BE3" w:rsidP="00B14BE3">
      <w:pPr>
        <w:pStyle w:val="Cita"/>
        <w:rPr>
          <w:rFonts w:eastAsia="MS Minchofalt"/>
        </w:rPr>
      </w:pPr>
      <w:r w:rsidRPr="00DD69B8">
        <w:rPr>
          <w:rFonts w:eastAsia="MS Minchofalt"/>
        </w:rPr>
        <w:t xml:space="preserve">tari āpyāyita-deho’sau jantur buddhim upaiti ca || iti </w:t>
      </w:r>
      <w:r w:rsidRPr="00DD69B8">
        <w:rPr>
          <w:rFonts w:eastAsia="MS Minchofalt"/>
          <w:color w:val="FF0000"/>
        </w:rPr>
        <w:t xml:space="preserve">mārkaṇḍeya-purāṇāt </w:t>
      </w:r>
      <w:r w:rsidRPr="00DD69B8">
        <w:rPr>
          <w:rFonts w:eastAsia="MS Minchofalt"/>
        </w:rPr>
        <w:t>||5||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kṛmibhiḥ kṣata-sarvāṅgaḥ saukumāryāt pratikṣaṇam |</w:t>
      </w:r>
    </w:p>
    <w:p w:rsidR="00B14BE3" w:rsidRPr="00DD69B8" w:rsidRDefault="00B14BE3" w:rsidP="00B14BE3">
      <w:pPr>
        <w:pStyle w:val="Versequote"/>
        <w:rPr>
          <w:rFonts w:eastAsia="MS Minchofalt"/>
          <w:lang w:val="en-CA"/>
        </w:rPr>
      </w:pPr>
      <w:r w:rsidRPr="00DD69B8">
        <w:rPr>
          <w:rFonts w:eastAsia="MS Minchofalt"/>
          <w:lang w:val="en-CA"/>
        </w:rPr>
        <w:t>mūrcchām āpnoty uru-kleśas tatratyaiḥ kṣudhitair muhuḥ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tatratyaiḥ kṛmibhiḥ khādadbhiḥ | saukumāryāt komalatvena kṣatāni sarvāṅgāṇi yasya ||6||</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viśvanāthaḥ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noProof w:val="0"/>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3.31.7-8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kaṭu-tīkṣṇoṣṇa-lavaṇa- rūkṣāmlādibhir ulbaṇaiḥ |</w:t>
      </w:r>
    </w:p>
    <w:p w:rsidR="00B14BE3" w:rsidRPr="00DD69B8" w:rsidRDefault="00B14BE3" w:rsidP="00B14BE3">
      <w:pPr>
        <w:pStyle w:val="Versequote"/>
        <w:rPr>
          <w:rFonts w:eastAsia="MS Minchofalt"/>
          <w:lang w:val="en-CA"/>
        </w:rPr>
      </w:pPr>
      <w:r w:rsidRPr="00DD69B8">
        <w:rPr>
          <w:rFonts w:eastAsia="MS Minchofalt"/>
          <w:lang w:val="en-CA"/>
        </w:rPr>
        <w:t>mātṛ-bhuktair upaspṛṣṭaḥ sarvāṅgotthita-vedanaḥ ||</w:t>
      </w:r>
    </w:p>
    <w:p w:rsidR="00B14BE3" w:rsidRPr="00DD69B8" w:rsidRDefault="00B14BE3" w:rsidP="00B14BE3">
      <w:pPr>
        <w:pStyle w:val="Versequote"/>
        <w:rPr>
          <w:rFonts w:eastAsia="MS Minchofalt"/>
          <w:lang w:val="en-CA"/>
        </w:rPr>
      </w:pPr>
      <w:r w:rsidRPr="00DD69B8">
        <w:rPr>
          <w:rFonts w:eastAsia="MS Minchofalt"/>
          <w:lang w:val="en-CA"/>
        </w:rPr>
        <w:t>ulbena saṁvṛtas tasminn antraiś ca bahir āvṛtaḥ |</w:t>
      </w:r>
    </w:p>
    <w:p w:rsidR="00B14BE3" w:rsidRPr="00DD69B8" w:rsidRDefault="00B14BE3" w:rsidP="00B14BE3">
      <w:pPr>
        <w:pStyle w:val="Versequote"/>
        <w:rPr>
          <w:rFonts w:eastAsia="MS Minchofalt"/>
          <w:lang w:val="en-CA"/>
        </w:rPr>
      </w:pPr>
      <w:r w:rsidRPr="00DD69B8">
        <w:rPr>
          <w:rFonts w:eastAsia="MS Minchofalt"/>
          <w:lang w:val="en-CA"/>
        </w:rPr>
        <w:t>āste kṛtvā śiraḥ kukṣau bhugna-pṛṣṭha-śirodharaḥ |</w:t>
      </w:r>
    </w:p>
    <w:p w:rsidR="00B14BE3" w:rsidRPr="00DD69B8" w:rsidRDefault="00B14BE3" w:rsidP="00B14BE3">
      <w:pPr>
        <w:pStyle w:val="Versequote"/>
        <w:rPr>
          <w:rFonts w:eastAsia="MS Minchofalt"/>
          <w:lang w:val="en-CA"/>
        </w:rPr>
      </w:pPr>
      <w:r w:rsidRPr="00DD69B8">
        <w:rPr>
          <w:rFonts w:eastAsia="MS Minchofalt"/>
          <w:lang w:val="en-CA"/>
        </w:rPr>
        <w:t>akalpaḥ svāṅga-ceṣṭāyāṁ śakunta iva pañjare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ulbaṇair duḥsahaiḥ | sarveṣv aṅgeṣūtthitā vedanā yasya | āste ity uttareṇānvayaḥ |</w:t>
      </w:r>
    </w:p>
    <w:p w:rsidR="00B14BE3" w:rsidRPr="00DD69B8" w:rsidRDefault="00B14BE3" w:rsidP="00B14BE3">
      <w:r w:rsidRPr="00DD69B8">
        <w:t>ulbena jarāyuṇā | bhugnaṁ kuṭilī-bhūtaṁ pṛṣṭhaṁ śiro-dharā grīvā ca yasya ||7-8||</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ulbaṇaiḥ duḥsahaiḥ | ulbena jarāyuṇā | kuṭilībhūta-pṛṣṭha-grīva āste | śakuntaḥ pakṣī ||7-8||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tatra labdha-smṛtir daivāt karma janma-śatodbhavam |</w:t>
      </w:r>
    </w:p>
    <w:p w:rsidR="00B14BE3" w:rsidRPr="00DD69B8" w:rsidRDefault="00B14BE3" w:rsidP="00B14BE3">
      <w:pPr>
        <w:pStyle w:val="Versequote"/>
        <w:rPr>
          <w:rFonts w:eastAsia="MS Minchofalt"/>
          <w:lang w:val="en-CA"/>
        </w:rPr>
      </w:pPr>
      <w:r w:rsidRPr="00DD69B8">
        <w:rPr>
          <w:rFonts w:eastAsia="MS Minchofalt"/>
          <w:lang w:val="en-CA"/>
        </w:rPr>
        <w:t>smaran dīrgham anucchvāsaṁ śarma kiṁ nāma vindate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daivāt pūrva-arma-vaśāt | labdhā smṛtir yena saḥ | dīrghaṁ durantam anucchvāsaṁ yathā bhavati tathā tatra sthitaḥ san ||9||</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dīrghaṁ cira-kālaṁ vyāpya anucchvāsaṁ yathā bhavati tathā smaran ||9||</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daivāt pūrva-karma-vaśāt dīrghaṁ cira-kālaṁ vyāpya anucchvāsaṁ yathā bhavaty evaṁ smaran ||9||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ārabhya saptamān māsāl labdha-bodho’pi vepitaḥ |</w:t>
      </w:r>
    </w:p>
    <w:p w:rsidR="00B14BE3" w:rsidRPr="00DD69B8" w:rsidRDefault="00B14BE3" w:rsidP="00B14BE3">
      <w:pPr>
        <w:pStyle w:val="Versequote"/>
        <w:rPr>
          <w:rFonts w:eastAsia="MS Minchofalt"/>
          <w:lang w:val="en-CA"/>
        </w:rPr>
      </w:pPr>
      <w:r w:rsidRPr="00DD69B8">
        <w:rPr>
          <w:rFonts w:eastAsia="MS Minchofalt"/>
          <w:lang w:val="en-CA"/>
        </w:rPr>
        <w:t>naikatrāste sūti-vātair viṣṭhā-bhūr iva sodaraḥ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viśvanāthaḥ : </w:t>
      </w:r>
      <w:r w:rsidRPr="00DD69B8">
        <w:t>sūti-hetubhir vātair vepitaḥ | sodaraḥ samānodara-janmā viṣṭhā-bhūḥ kṛmir iveti ||10||</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vepitaś cālitaḥ sann ekatra nāste sthātuṁ na śaknoti ||10||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3.31.11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nāthamāna ṛṣir bhītaḥ sapta-vadhriḥ kṛtāñjaliḥ |</w:t>
      </w:r>
    </w:p>
    <w:p w:rsidR="00B14BE3" w:rsidRPr="00DD69B8" w:rsidRDefault="00B14BE3" w:rsidP="00B14BE3">
      <w:pPr>
        <w:pStyle w:val="Versequote"/>
        <w:rPr>
          <w:rFonts w:eastAsia="MS Minchofalt"/>
          <w:lang w:val="en-CA"/>
        </w:rPr>
      </w:pPr>
      <w:r w:rsidRPr="00DD69B8">
        <w:rPr>
          <w:rFonts w:eastAsia="MS Minchofalt"/>
          <w:lang w:val="en-CA"/>
        </w:rPr>
        <w:t>stuvīta taṁ viklavayā vācā yenodare’rpitaḥ ||</w:t>
      </w:r>
    </w:p>
    <w:p w:rsidR="00B14BE3" w:rsidRPr="00DD69B8" w:rsidRDefault="00B14BE3" w:rsidP="00B14BE3">
      <w:pPr>
        <w:rPr>
          <w:rFonts w:eastAsia="MS Minchofalt"/>
        </w:rPr>
      </w:pPr>
    </w:p>
    <w:p w:rsidR="00B14BE3" w:rsidRPr="00DD69B8" w:rsidRDefault="00B14BE3" w:rsidP="00B14BE3">
      <w:pPr>
        <w:rPr>
          <w:rFonts w:eastAsia="MS Minchofalt"/>
          <w:bCs/>
        </w:rPr>
      </w:pPr>
      <w:r w:rsidRPr="00DD69B8">
        <w:rPr>
          <w:rFonts w:eastAsia="MS Minchofalt"/>
          <w:b/>
        </w:rPr>
        <w:t xml:space="preserve">madhvaḥ : </w:t>
      </w:r>
      <w:r w:rsidRPr="00DD69B8">
        <w:rPr>
          <w:rFonts w:eastAsia="MS Minchofalt"/>
          <w:bCs/>
          <w:color w:val="0000FF"/>
        </w:rPr>
        <w:t xml:space="preserve">vadhrayas tv indriyāṇy āhur hṛṣīkāṇīti cocyate </w:t>
      </w:r>
      <w:r w:rsidRPr="00DD69B8">
        <w:rPr>
          <w:rFonts w:eastAsia="MS Minchofalt"/>
          <w:bCs/>
        </w:rPr>
        <w:t xml:space="preserve">iti </w:t>
      </w:r>
      <w:r w:rsidRPr="00DD69B8">
        <w:rPr>
          <w:rFonts w:eastAsia="MS Minchofalt"/>
          <w:bCs/>
          <w:color w:val="FF0000"/>
        </w:rPr>
        <w:t xml:space="preserve">śabda-nirṇaye </w:t>
      </w:r>
      <w:r w:rsidRPr="00DD69B8">
        <w:rPr>
          <w:rFonts w:eastAsia="MS Minchofalt"/>
          <w:bCs/>
        </w:rPr>
        <w:t>||11||</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śrīdharaḥ : </w:t>
      </w:r>
      <w:r w:rsidRPr="00DD69B8">
        <w:t>nāthamāno yācamāna upatapyamāna iti vā ṛṣir dehātma-daṛśī | bhītaḥ punar garbha-vāsāt | sapta-vadhrayo bandhana-bhūtā dhātavo yasya saḥ | viklavayā vyākulayā ||11||</w:t>
      </w:r>
    </w:p>
    <w:p w:rsidR="00B14BE3" w:rsidRPr="00DD69B8" w:rsidRDefault="00B14BE3" w:rsidP="00B14BE3">
      <w:pPr>
        <w:rPr>
          <w:rFonts w:eastAsia="MS Minchofalt"/>
          <w:b/>
        </w:rPr>
      </w:pPr>
    </w:p>
    <w:p w:rsidR="00B14BE3" w:rsidRPr="00DD69B8" w:rsidRDefault="00B14BE3" w:rsidP="00B14BE3">
      <w:pPr>
        <w:ind w:right="-199"/>
      </w:pPr>
      <w:r w:rsidRPr="00DD69B8">
        <w:rPr>
          <w:rFonts w:eastAsia="MS Minchofalt"/>
          <w:b/>
        </w:rPr>
        <w:t xml:space="preserve">krama-sandarbhaḥ : </w:t>
      </w:r>
      <w:r w:rsidRPr="00DD69B8">
        <w:t>nāthamāna iti | tātparyaṁ, yathā—sakṛd-bhajanenaiva sarvam apy āyuḥ saphalam ity udāhṛtam eva śrī-śaunaka-vākyena—</w:t>
      </w:r>
      <w:r w:rsidRPr="00DD69B8">
        <w:rPr>
          <w:color w:val="0000FF"/>
        </w:rPr>
        <w:t xml:space="preserve">āyur harati vai puṁsāṁ </w:t>
      </w:r>
      <w:r w:rsidRPr="00DD69B8">
        <w:rPr>
          <w:rFonts w:eastAsia="MS Minchofalt"/>
        </w:rPr>
        <w:t>[bhā.pu. 2.3.17]</w:t>
      </w:r>
      <w:r w:rsidRPr="00DD69B8">
        <w:t>ity-ādi-granthena | eva bhaktyābhāsenāpy ajāmilādau pāpa-ghnatvaṁ dṛśyate | tathā sarva-karmādi-dhvaṁsa-pūrvaka-parama-gati-prāptau svalpāyāsenaiva bhakteḥ kāraṇatvaṁ śrūyate | laghu-bhāgavate—</w:t>
      </w:r>
    </w:p>
    <w:p w:rsidR="00B14BE3" w:rsidRPr="00DD69B8" w:rsidRDefault="00B14BE3" w:rsidP="00B14BE3">
      <w:pPr>
        <w:ind w:right="-199"/>
      </w:pPr>
    </w:p>
    <w:p w:rsidR="00B14BE3" w:rsidRPr="00DD69B8" w:rsidRDefault="00B14BE3" w:rsidP="00B14BE3">
      <w:pPr>
        <w:pStyle w:val="Cita"/>
      </w:pPr>
      <w:r w:rsidRPr="00DD69B8">
        <w:t>vartamānaṁ ca yat pāpaṁ yad gataṁ yad bhaviṣyati |</w:t>
      </w:r>
    </w:p>
    <w:p w:rsidR="00B14BE3" w:rsidRPr="00DD69B8" w:rsidRDefault="00B14BE3" w:rsidP="00B14BE3">
      <w:pPr>
        <w:pStyle w:val="Cita"/>
        <w:rPr>
          <w:color w:val="000000"/>
        </w:rPr>
      </w:pPr>
      <w:r w:rsidRPr="00DD69B8">
        <w:t>tat sarvaṁ nirdahaty āśu govindānala</w:t>
      </w:r>
      <w:r w:rsidRPr="00DD69B8">
        <w:rPr>
          <w:rStyle w:val="Refdenotaalpie"/>
          <w:rFonts w:cs="Balaram"/>
        </w:rPr>
        <w:footnoteReference w:id="110"/>
      </w:r>
      <w:r w:rsidRPr="00DD69B8">
        <w:t>-kīrtanāt ||</w:t>
      </w:r>
      <w:r w:rsidRPr="00DD69B8">
        <w:rPr>
          <w:color w:val="000000"/>
        </w:rPr>
        <w:t xml:space="preserve"> iti |</w:t>
      </w:r>
    </w:p>
    <w:p w:rsidR="00B14BE3" w:rsidRPr="00DD69B8" w:rsidRDefault="00B14BE3" w:rsidP="00B14BE3">
      <w:pPr>
        <w:ind w:right="-199"/>
      </w:pPr>
    </w:p>
    <w:p w:rsidR="00B14BE3" w:rsidRPr="00DD69B8" w:rsidRDefault="00B14BE3" w:rsidP="00B14BE3">
      <w:r w:rsidRPr="00DD69B8">
        <w:t xml:space="preserve">tathaiva ca tatra yathā-kathañcit tad-bhakti-sambandhasya kāraṇatvaṁ dṛśyate | </w:t>
      </w:r>
      <w:r w:rsidRPr="00DD69B8">
        <w:rPr>
          <w:color w:val="FF0000"/>
        </w:rPr>
        <w:t>brahma-vaivarte</w:t>
      </w:r>
      <w:r w:rsidRPr="00DD69B8">
        <w:t>—</w:t>
      </w:r>
    </w:p>
    <w:p w:rsidR="00B14BE3" w:rsidRPr="00DD69B8" w:rsidRDefault="00B14BE3" w:rsidP="00B14BE3">
      <w:pPr>
        <w:ind w:left="720"/>
        <w:rPr>
          <w:color w:val="0000FF"/>
        </w:rPr>
      </w:pPr>
      <w:r w:rsidRPr="00DD69B8">
        <w:rPr>
          <w:color w:val="0000FF"/>
        </w:rPr>
        <w:t>sa samārādhito devo muktikṛt syād yathā tathā |</w:t>
      </w:r>
    </w:p>
    <w:p w:rsidR="00B14BE3" w:rsidRPr="00DD69B8" w:rsidRDefault="00B14BE3" w:rsidP="00B14BE3">
      <w:pPr>
        <w:ind w:left="720"/>
      </w:pPr>
      <w:r w:rsidRPr="00DD69B8">
        <w:rPr>
          <w:color w:val="0000FF"/>
        </w:rPr>
        <w:t>anicchayāpi huta-bhuk saṁspṛṣṭo</w:t>
      </w:r>
      <w:r w:rsidRPr="00DD69B8">
        <w:rPr>
          <w:rStyle w:val="Refdenotaalpie"/>
          <w:rFonts w:cs="Balaram"/>
          <w:color w:val="0000FF"/>
        </w:rPr>
        <w:footnoteReference w:id="111"/>
      </w:r>
      <w:r w:rsidRPr="00DD69B8">
        <w:rPr>
          <w:color w:val="0000FF"/>
        </w:rPr>
        <w:t xml:space="preserve"> dahati dvija ||</w:t>
      </w:r>
      <w:r w:rsidRPr="00DD69B8">
        <w:t xml:space="preserve"> iti |</w:t>
      </w:r>
    </w:p>
    <w:p w:rsidR="00B14BE3" w:rsidRPr="00DD69B8" w:rsidRDefault="00B14BE3" w:rsidP="00B14BE3">
      <w:pPr>
        <w:ind w:right="-199"/>
      </w:pPr>
    </w:p>
    <w:p w:rsidR="00B14BE3" w:rsidRPr="00DD69B8" w:rsidRDefault="00B14BE3" w:rsidP="00B14BE3">
      <w:pPr>
        <w:ind w:right="-199"/>
      </w:pPr>
      <w:r w:rsidRPr="00DD69B8">
        <w:t>skānde umā-maheśvara-saṁvāde—</w:t>
      </w:r>
    </w:p>
    <w:p w:rsidR="00B14BE3" w:rsidRPr="00DD69B8" w:rsidRDefault="00B14BE3" w:rsidP="00B14BE3">
      <w:pPr>
        <w:ind w:right="-199"/>
      </w:pPr>
    </w:p>
    <w:p w:rsidR="00B14BE3" w:rsidRPr="00DD69B8" w:rsidRDefault="00B14BE3" w:rsidP="00B14BE3">
      <w:pPr>
        <w:pStyle w:val="Cita"/>
      </w:pPr>
      <w:r w:rsidRPr="00DD69B8">
        <w:t>dīkṣā-mātreṇa kṛṣṇasya narā mokṣaṁ labhanti vai |</w:t>
      </w:r>
    </w:p>
    <w:p w:rsidR="00B14BE3" w:rsidRPr="00DD69B8" w:rsidRDefault="00B14BE3" w:rsidP="00B14BE3">
      <w:pPr>
        <w:pStyle w:val="Cita"/>
        <w:rPr>
          <w:color w:val="000000"/>
        </w:rPr>
      </w:pPr>
      <w:r w:rsidRPr="00DD69B8">
        <w:t xml:space="preserve">kiṁ punar ye sadā bhaktyā pūjayanty acyutaṁ narāḥ || </w:t>
      </w:r>
      <w:r w:rsidRPr="00DD69B8">
        <w:rPr>
          <w:color w:val="000000"/>
        </w:rPr>
        <w:t>iti |</w:t>
      </w:r>
    </w:p>
    <w:p w:rsidR="00B14BE3" w:rsidRPr="00DD69B8" w:rsidRDefault="00B14BE3" w:rsidP="00B14BE3">
      <w:pPr>
        <w:ind w:right="-199"/>
      </w:pPr>
    </w:p>
    <w:p w:rsidR="00B14BE3" w:rsidRPr="00DD69B8" w:rsidRDefault="00B14BE3" w:rsidP="00B14BE3">
      <w:r w:rsidRPr="00DD69B8">
        <w:rPr>
          <w:color w:val="FF0000"/>
        </w:rPr>
        <w:t>bṛhan-nāradīye</w:t>
      </w:r>
      <w:r w:rsidRPr="00DD69B8">
        <w:t>—</w:t>
      </w:r>
    </w:p>
    <w:p w:rsidR="00B14BE3" w:rsidRPr="00DD69B8" w:rsidRDefault="00B14BE3" w:rsidP="00B14BE3"/>
    <w:p w:rsidR="00B14BE3" w:rsidRPr="00DD69B8" w:rsidRDefault="00B14BE3" w:rsidP="00B14BE3">
      <w:pPr>
        <w:ind w:left="720"/>
        <w:rPr>
          <w:rFonts w:eastAsia="MS Minchofalt"/>
          <w:color w:val="0000FF"/>
        </w:rPr>
      </w:pPr>
      <w:r w:rsidRPr="00DD69B8">
        <w:rPr>
          <w:rFonts w:eastAsia="MS Minchofalt"/>
          <w:color w:val="0000FF"/>
        </w:rPr>
        <w:t>akāmād api ye viṣṇoḥ sakṛt pūjāṁ prakurvate |</w:t>
      </w:r>
    </w:p>
    <w:p w:rsidR="00B14BE3" w:rsidRPr="00DD69B8" w:rsidRDefault="00B14BE3" w:rsidP="00B14BE3">
      <w:pPr>
        <w:ind w:left="720"/>
        <w:rPr>
          <w:rFonts w:eastAsia="MS Minchofalt"/>
        </w:rPr>
      </w:pPr>
      <w:r w:rsidRPr="00DD69B8">
        <w:rPr>
          <w:rFonts w:eastAsia="MS Minchofalt"/>
          <w:color w:val="0000FF"/>
        </w:rPr>
        <w:t xml:space="preserve">na teṣāṁ bhava-bandhas tu kadācid api jāyate || </w:t>
      </w:r>
      <w:r w:rsidRPr="00DD69B8">
        <w:rPr>
          <w:rFonts w:eastAsia="MS Minchofalt"/>
        </w:rPr>
        <w:t>[nā.pa. 36.58]</w:t>
      </w:r>
    </w:p>
    <w:p w:rsidR="00B14BE3" w:rsidRPr="00DD69B8" w:rsidRDefault="00B14BE3" w:rsidP="00B14BE3">
      <w:pPr>
        <w:ind w:right="-199"/>
      </w:pPr>
    </w:p>
    <w:p w:rsidR="00B14BE3" w:rsidRPr="00DD69B8" w:rsidRDefault="00B14BE3" w:rsidP="00B14BE3">
      <w:pPr>
        <w:rPr>
          <w:rFonts w:eastAsia="MS Minchofalt"/>
        </w:rPr>
      </w:pPr>
      <w:r w:rsidRPr="00DD69B8">
        <w:rPr>
          <w:rFonts w:eastAsia="MS Minchofalt"/>
          <w:color w:val="FF0000"/>
        </w:rPr>
        <w:t>pādme</w:t>
      </w:r>
      <w:r w:rsidRPr="00DD69B8">
        <w:rPr>
          <w:rFonts w:eastAsia="MS Minchofalt"/>
        </w:rPr>
        <w:t xml:space="preserve"> deva-dyuti-stutau—</w:t>
      </w:r>
    </w:p>
    <w:p w:rsidR="00B14BE3" w:rsidRPr="00DD69B8" w:rsidRDefault="00B14BE3" w:rsidP="00B14BE3">
      <w:pPr>
        <w:rPr>
          <w:rFonts w:eastAsia="MS Minchofalt"/>
        </w:rPr>
      </w:pPr>
    </w:p>
    <w:p w:rsidR="00B14BE3" w:rsidRPr="00DD69B8" w:rsidRDefault="00B14BE3" w:rsidP="00B14BE3">
      <w:pPr>
        <w:ind w:left="720"/>
        <w:rPr>
          <w:rFonts w:eastAsia="MS Minchofalt"/>
          <w:color w:val="0000FF"/>
        </w:rPr>
      </w:pPr>
      <w:r w:rsidRPr="00DD69B8">
        <w:rPr>
          <w:rFonts w:eastAsia="MS Minchofalt"/>
          <w:color w:val="0000FF"/>
        </w:rPr>
        <w:t>sakṛd uccārayed yas tu nārāyaṇam atandritaḥ |</w:t>
      </w:r>
    </w:p>
    <w:p w:rsidR="00B14BE3" w:rsidRPr="00DD69B8" w:rsidRDefault="00B14BE3" w:rsidP="00B14BE3">
      <w:pPr>
        <w:ind w:left="720"/>
        <w:rPr>
          <w:rFonts w:eastAsia="MS Minchofalt"/>
          <w:color w:val="000000"/>
        </w:rPr>
      </w:pPr>
      <w:r w:rsidRPr="00DD69B8">
        <w:rPr>
          <w:rFonts w:eastAsia="MS Minchofalt"/>
          <w:color w:val="0000FF"/>
        </w:rPr>
        <w:t xml:space="preserve">śuddhāntaḥ-karaṇo bhūtvā nirvāṇam adhigacchati || </w:t>
      </w:r>
      <w:r w:rsidRPr="00DD69B8">
        <w:rPr>
          <w:rFonts w:eastAsia="MS Minchofalt"/>
          <w:color w:val="000000"/>
        </w:rPr>
        <w:t>iti |</w:t>
      </w:r>
    </w:p>
    <w:p w:rsidR="00B14BE3" w:rsidRPr="00DD69B8" w:rsidRDefault="00B14BE3" w:rsidP="00B14BE3">
      <w:pPr>
        <w:ind w:right="-199"/>
      </w:pPr>
    </w:p>
    <w:p w:rsidR="00B14BE3" w:rsidRPr="00DD69B8" w:rsidRDefault="00B14BE3" w:rsidP="00B14BE3">
      <w:pPr>
        <w:rPr>
          <w:rFonts w:eastAsia="MS Minchofalt"/>
        </w:rPr>
      </w:pPr>
      <w:r w:rsidRPr="00DD69B8">
        <w:rPr>
          <w:rFonts w:eastAsia="MS Minchofalt"/>
          <w:color w:val="FF0000"/>
        </w:rPr>
        <w:t>itihāsa-samuccaye</w:t>
      </w:r>
      <w:r w:rsidRPr="00DD69B8">
        <w:rPr>
          <w:rFonts w:eastAsia="MS Minchofalt"/>
        </w:rPr>
        <w:t xml:space="preserve"> śrī-nārada-puṇḍarīka-saṁvāde—</w:t>
      </w:r>
    </w:p>
    <w:p w:rsidR="00B14BE3" w:rsidRPr="00DD69B8" w:rsidRDefault="00B14BE3" w:rsidP="00B14BE3">
      <w:pPr>
        <w:rPr>
          <w:rFonts w:eastAsia="MS Minchofalt"/>
        </w:rPr>
      </w:pPr>
    </w:p>
    <w:p w:rsidR="00B14BE3" w:rsidRPr="00DD69B8" w:rsidRDefault="00B14BE3" w:rsidP="00B14BE3">
      <w:pPr>
        <w:ind w:left="720"/>
        <w:rPr>
          <w:rFonts w:eastAsia="MS Minchofalt"/>
          <w:color w:val="0000FF"/>
        </w:rPr>
      </w:pPr>
      <w:r w:rsidRPr="00DD69B8">
        <w:rPr>
          <w:rFonts w:eastAsia="MS Minchofalt"/>
          <w:color w:val="0000FF"/>
        </w:rPr>
        <w:t>ye nṛśaṁsā durācārāḥ pāpācāra-ratāḥ sadā |</w:t>
      </w:r>
    </w:p>
    <w:p w:rsidR="00B14BE3" w:rsidRPr="00DD69B8" w:rsidRDefault="00B14BE3" w:rsidP="00B14BE3">
      <w:pPr>
        <w:ind w:left="720"/>
        <w:rPr>
          <w:rFonts w:eastAsia="MS Minchofalt"/>
          <w:color w:val="0000FF"/>
        </w:rPr>
      </w:pPr>
      <w:r w:rsidRPr="00DD69B8">
        <w:rPr>
          <w:rFonts w:eastAsia="MS Minchofalt"/>
          <w:color w:val="0000FF"/>
        </w:rPr>
        <w:t>te’pi yānti paraṁ dhāma nārāyaṇa-padāśrayāḥ ||</w:t>
      </w:r>
    </w:p>
    <w:p w:rsidR="00B14BE3" w:rsidRPr="00DD69B8" w:rsidRDefault="00B14BE3" w:rsidP="00B14BE3">
      <w:pPr>
        <w:ind w:left="720"/>
        <w:rPr>
          <w:rFonts w:eastAsia="MS Minchofalt"/>
          <w:color w:val="0000FF"/>
        </w:rPr>
      </w:pPr>
      <w:r w:rsidRPr="00DD69B8">
        <w:rPr>
          <w:rFonts w:eastAsia="MS Minchofalt"/>
          <w:color w:val="0000FF"/>
        </w:rPr>
        <w:t>lipyante na ca pāpena vaiṣṇavā vīta-kalmaṣāḥ |</w:t>
      </w:r>
    </w:p>
    <w:p w:rsidR="00B14BE3" w:rsidRPr="00DD69B8" w:rsidRDefault="00B14BE3" w:rsidP="00B14BE3">
      <w:pPr>
        <w:ind w:left="720"/>
        <w:rPr>
          <w:rFonts w:eastAsia="MS Minchofalt"/>
          <w:color w:val="000000"/>
        </w:rPr>
      </w:pPr>
      <w:r w:rsidRPr="00DD69B8">
        <w:rPr>
          <w:rFonts w:eastAsia="MS Minchofalt"/>
          <w:color w:val="0000FF"/>
        </w:rPr>
        <w:t>punanti sakalān lokān sahasrāṁśur ivoditaḥ ||</w:t>
      </w:r>
      <w:r w:rsidRPr="00DD69B8">
        <w:rPr>
          <w:rFonts w:eastAsia="MS Minchofalt"/>
          <w:color w:val="000000"/>
        </w:rPr>
        <w:t xml:space="preserve"> iti |</w:t>
      </w:r>
    </w:p>
    <w:p w:rsidR="00B14BE3" w:rsidRPr="00DD69B8" w:rsidRDefault="00B14BE3" w:rsidP="00B14BE3">
      <w:pPr>
        <w:ind w:right="-199"/>
      </w:pPr>
    </w:p>
    <w:p w:rsidR="00B14BE3" w:rsidRPr="00DD69B8" w:rsidRDefault="00B14BE3" w:rsidP="00B14BE3">
      <w:pPr>
        <w:rPr>
          <w:rFonts w:eastAsia="MS Minchofalt"/>
        </w:rPr>
      </w:pPr>
      <w:r w:rsidRPr="00DD69B8">
        <w:rPr>
          <w:rFonts w:eastAsia="MS Minchofalt"/>
        </w:rPr>
        <w:t xml:space="preserve">ata eva </w:t>
      </w:r>
      <w:r w:rsidRPr="00DD69B8">
        <w:rPr>
          <w:color w:val="000000"/>
        </w:rPr>
        <w:t>gāruḍa-vacanam</w:t>
      </w:r>
      <w:r w:rsidRPr="00DD69B8">
        <w:rPr>
          <w:rFonts w:eastAsia="MS Minchofalt"/>
        </w:rPr>
        <w:t>—</w:t>
      </w:r>
    </w:p>
    <w:p w:rsidR="00B14BE3" w:rsidRPr="00DD69B8" w:rsidRDefault="00B14BE3" w:rsidP="00B14BE3">
      <w:pPr>
        <w:ind w:left="720"/>
        <w:rPr>
          <w:rFonts w:eastAsia="MS Minchofalt"/>
          <w:color w:val="0000FF"/>
        </w:rPr>
      </w:pPr>
      <w:r w:rsidRPr="00DD69B8">
        <w:rPr>
          <w:rFonts w:eastAsia="MS Minchofalt"/>
          <w:color w:val="0000FF"/>
        </w:rPr>
        <w:t>sakṛd eva prapanno yas tavāsmīti ca yācate |</w:t>
      </w:r>
    </w:p>
    <w:p w:rsidR="00B14BE3" w:rsidRPr="00DD69B8" w:rsidRDefault="00B14BE3" w:rsidP="00B14BE3">
      <w:pPr>
        <w:pStyle w:val="Cita"/>
        <w:rPr>
          <w:rFonts w:eastAsia="MS Minchofalt"/>
        </w:rPr>
      </w:pPr>
      <w:r w:rsidRPr="00DD69B8">
        <w:rPr>
          <w:rFonts w:eastAsia="MS Minchofalt"/>
        </w:rPr>
        <w:t xml:space="preserve">abhayaṁ sarvadā tasmai dadāmy etad vrataṁ hareḥ || </w:t>
      </w:r>
      <w:r w:rsidRPr="00DD69B8">
        <w:rPr>
          <w:color w:val="000000"/>
        </w:rPr>
        <w:t>iti |</w:t>
      </w:r>
    </w:p>
    <w:p w:rsidR="00B14BE3" w:rsidRPr="00DD69B8" w:rsidRDefault="00B14BE3" w:rsidP="00B14BE3">
      <w:pPr>
        <w:pStyle w:val="Cita"/>
        <w:rPr>
          <w:rFonts w:eastAsia="MS Minchofalt"/>
        </w:rPr>
      </w:pPr>
    </w:p>
    <w:p w:rsidR="00B14BE3" w:rsidRPr="00DD69B8" w:rsidRDefault="00B14BE3" w:rsidP="00B14BE3">
      <w:r w:rsidRPr="00DD69B8">
        <w:t>śrī-rāmāyaṇe śrī-rāmacandra-vacanam—</w:t>
      </w:r>
    </w:p>
    <w:p w:rsidR="00B14BE3" w:rsidRPr="00DD69B8" w:rsidRDefault="00B14BE3" w:rsidP="00B14BE3">
      <w:pPr>
        <w:ind w:right="-199"/>
      </w:pPr>
    </w:p>
    <w:p w:rsidR="00B14BE3" w:rsidRPr="00DD69B8" w:rsidRDefault="00B14BE3" w:rsidP="00B14BE3">
      <w:pPr>
        <w:pStyle w:val="Cita"/>
      </w:pPr>
      <w:r w:rsidRPr="00DD69B8">
        <w:t>sakṛd eva prapanno yas tavāsmīti ca yācate |</w:t>
      </w:r>
    </w:p>
    <w:p w:rsidR="00B14BE3" w:rsidRPr="00DD69B8" w:rsidRDefault="00B14BE3" w:rsidP="00B14BE3">
      <w:pPr>
        <w:pStyle w:val="Cita"/>
        <w:rPr>
          <w:color w:val="000000"/>
        </w:rPr>
      </w:pPr>
      <w:r w:rsidRPr="00DD69B8">
        <w:t xml:space="preserve">abhayaṁ sarva-bhūtāya dadāmy etad vrataṁ hareḥ || </w:t>
      </w:r>
      <w:r w:rsidRPr="00DD69B8">
        <w:rPr>
          <w:color w:val="000000"/>
        </w:rPr>
        <w:t>iti |</w:t>
      </w:r>
    </w:p>
    <w:p w:rsidR="00B14BE3" w:rsidRPr="00DD69B8" w:rsidRDefault="00B14BE3" w:rsidP="00B14BE3">
      <w:pPr>
        <w:rPr>
          <w:rFonts w:eastAsia="MS Minchofalt"/>
        </w:rPr>
      </w:pPr>
    </w:p>
    <w:p w:rsidR="00B14BE3" w:rsidRPr="00DD69B8" w:rsidRDefault="00B14BE3" w:rsidP="00B14BE3">
      <w:pPr>
        <w:rPr>
          <w:rFonts w:eastAsia="MS Minchofalt"/>
          <w:color w:val="FF0000"/>
        </w:rPr>
      </w:pPr>
      <w:r w:rsidRPr="00DD69B8">
        <w:rPr>
          <w:rFonts w:eastAsia="MS Minchofalt"/>
        </w:rPr>
        <w:t xml:space="preserve">ata evoktaṁ </w:t>
      </w:r>
      <w:r w:rsidRPr="00DD69B8">
        <w:rPr>
          <w:rFonts w:eastAsia="MS Minchofalt"/>
          <w:color w:val="FF0000"/>
        </w:rPr>
        <w:t>śrī-viṣṇu-dharmottare</w:t>
      </w:r>
      <w:r w:rsidRPr="00DD69B8">
        <w:rPr>
          <w:rFonts w:eastAsia="MS Minchofalt"/>
          <w:color w:val="000000"/>
        </w:rPr>
        <w:t>—</w:t>
      </w:r>
    </w:p>
    <w:p w:rsidR="00B14BE3" w:rsidRPr="00DD69B8" w:rsidRDefault="00B14BE3" w:rsidP="00B14BE3">
      <w:pPr>
        <w:rPr>
          <w:rFonts w:eastAsia="MS Minchofalt"/>
        </w:rPr>
      </w:pPr>
    </w:p>
    <w:p w:rsidR="00B14BE3" w:rsidRPr="00DD69B8" w:rsidRDefault="00B14BE3" w:rsidP="00B14BE3">
      <w:pPr>
        <w:ind w:left="720"/>
        <w:rPr>
          <w:rFonts w:eastAsia="MS Minchofalt"/>
          <w:color w:val="0000FF"/>
        </w:rPr>
      </w:pPr>
      <w:r w:rsidRPr="00DD69B8">
        <w:rPr>
          <w:rFonts w:eastAsia="MS Minchofalt"/>
          <w:color w:val="0000FF"/>
        </w:rPr>
        <w:t>jīvitaṁ viṣṇu-bhaktasya varaṁ pañca dināni vai |</w:t>
      </w:r>
    </w:p>
    <w:p w:rsidR="00B14BE3" w:rsidRPr="00DD69B8" w:rsidRDefault="00B14BE3" w:rsidP="00B14BE3">
      <w:pPr>
        <w:ind w:left="720"/>
        <w:rPr>
          <w:rFonts w:eastAsia="MS Minchofalt"/>
        </w:rPr>
      </w:pPr>
      <w:r w:rsidRPr="00DD69B8">
        <w:rPr>
          <w:rFonts w:eastAsia="MS Minchofalt"/>
          <w:color w:val="0000FF"/>
        </w:rPr>
        <w:t>na tu kalpa-sahasrāṇi bhakti-hīnasya keśave ||</w:t>
      </w:r>
      <w:r w:rsidRPr="00DD69B8">
        <w:rPr>
          <w:rFonts w:eastAsia="MS Minchofalt"/>
        </w:rPr>
        <w:t xml:space="preserve">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color w:val="0000FF"/>
        </w:rPr>
        <w:t>āpannaḥ saṁsṛtiṁ ghorāṁ yan</w:t>
      </w:r>
      <w:r w:rsidRPr="00DD69B8">
        <w:rPr>
          <w:color w:val="0000FF"/>
        </w:rPr>
        <w:noBreakHyphen/>
        <w:t>nāma vivaśo gṛṇan</w:t>
      </w:r>
      <w:r w:rsidRPr="00DD69B8">
        <w:t xml:space="preserve"> </w:t>
      </w:r>
      <w:r w:rsidRPr="00DD69B8">
        <w:rPr>
          <w:color w:val="000000"/>
        </w:rPr>
        <w:t xml:space="preserve">[bhā.pu. 1.1.14] ity ādi-śaunaka-vacanam | </w:t>
      </w:r>
      <w:r w:rsidRPr="00DD69B8">
        <w:rPr>
          <w:rFonts w:eastAsia="MS Minchofalt"/>
          <w:color w:val="0000FF"/>
        </w:rPr>
        <w:t xml:space="preserve">na hi bhagavann aghaṭitam idaṁ </w:t>
      </w:r>
      <w:r w:rsidRPr="00DD69B8">
        <w:rPr>
          <w:rFonts w:eastAsia="MS Minchofalt"/>
        </w:rPr>
        <w:t>[bhā.pu. 6.16.44] ity ādi-citraketu-vacanam |</w:t>
      </w:r>
    </w:p>
    <w:p w:rsidR="00B14BE3" w:rsidRPr="00DD69B8" w:rsidRDefault="00B14BE3" w:rsidP="00B14BE3">
      <w:pPr>
        <w:rPr>
          <w:color w:val="000000"/>
        </w:rPr>
      </w:pPr>
    </w:p>
    <w:p w:rsidR="00B14BE3" w:rsidRPr="00DD69B8" w:rsidRDefault="00B14BE3" w:rsidP="00B14BE3">
      <w:r w:rsidRPr="00DD69B8">
        <w:rPr>
          <w:rFonts w:eastAsia="MS Minchofalt"/>
        </w:rPr>
        <w:t xml:space="preserve">ato yad atra garbha-sthasya jīvasya bhagavat-stutiḥ śrūyate, tasyaiva saṁsāro’pi varṇyate | tatrocyate </w:t>
      </w:r>
      <w:r w:rsidRPr="00DD69B8">
        <w:rPr>
          <w:rFonts w:eastAsia="MS Minchofalt"/>
          <w:color w:val="0000FF"/>
        </w:rPr>
        <w:t>jāty-ekatvenaikavad-varṇanam i</w:t>
      </w:r>
      <w:r w:rsidRPr="00DD69B8">
        <w:rPr>
          <w:rFonts w:eastAsia="MS Minchofalt"/>
        </w:rPr>
        <w:t xml:space="preserve">ti | vastutas tu kaścid eva jīvo bhāgyavān stauti sa ca </w:t>
      </w:r>
      <w:r w:rsidRPr="00DD69B8">
        <w:t>nistaraty api | na tu sarvasyāpi bhagavaj-jñānaṁ bhavati | tathā ceti nairukta-mate ca trividhā janā labhyante—eke pūrva-pūrva-janma-mātraṁ smaranti | eke sāṅkhya-yogādikam abhyasyanti | eke tu parama-puruṣam iti | yathoktaṁ tatraiva—</w:t>
      </w:r>
      <w:r w:rsidRPr="00DD69B8">
        <w:rPr>
          <w:color w:val="0000FF"/>
        </w:rPr>
        <w:t>navame sarvāṅga-sampūrṇo</w:t>
      </w:r>
      <w:r w:rsidRPr="00DD69B8">
        <w:t xml:space="preserve"> </w:t>
      </w:r>
      <w:r w:rsidRPr="00DD69B8">
        <w:rPr>
          <w:color w:val="0000FF"/>
        </w:rPr>
        <w:t>bhavati</w:t>
      </w:r>
      <w:r w:rsidRPr="00DD69B8">
        <w:t xml:space="preserve"> [ni. 13.19] iti paṭhitvā, </w:t>
      </w:r>
      <w:r w:rsidRPr="00DD69B8">
        <w:rPr>
          <w:color w:val="0000FF"/>
        </w:rPr>
        <w:t>mṛtaś cāhaṁ punar jāto jātaś cāhaṁ punar mṛtaḥ</w:t>
      </w:r>
      <w:r w:rsidRPr="00DD69B8">
        <w:t xml:space="preserve"> ity-ādi tad-bhāvanā-pāṭhāntaraṁ—</w:t>
      </w:r>
    </w:p>
    <w:p w:rsidR="00B14BE3" w:rsidRPr="00DD69B8" w:rsidRDefault="00B14BE3" w:rsidP="00B14BE3"/>
    <w:p w:rsidR="00B14BE3" w:rsidRPr="00DD69B8" w:rsidRDefault="00B14BE3" w:rsidP="00B14BE3">
      <w:pPr>
        <w:ind w:left="720"/>
        <w:rPr>
          <w:color w:val="0000FF"/>
        </w:rPr>
      </w:pPr>
      <w:r w:rsidRPr="00DD69B8">
        <w:rPr>
          <w:color w:val="0000FF"/>
        </w:rPr>
        <w:t>avāṅ-mukhaḥ pīḍyamāno jantuś caiva</w:t>
      </w:r>
      <w:r w:rsidRPr="00DD69B8">
        <w:rPr>
          <w:rStyle w:val="Refdenotaalpie"/>
          <w:rFonts w:cs="Balaram"/>
          <w:color w:val="0000FF"/>
        </w:rPr>
        <w:footnoteReference w:id="112"/>
      </w:r>
      <w:r w:rsidRPr="00DD69B8">
        <w:rPr>
          <w:color w:val="0000FF"/>
        </w:rPr>
        <w:t xml:space="preserve"> samanvitaḥ |</w:t>
      </w:r>
    </w:p>
    <w:p w:rsidR="00B14BE3" w:rsidRPr="00DD69B8" w:rsidRDefault="00B14BE3" w:rsidP="00B14BE3">
      <w:pPr>
        <w:ind w:left="720"/>
        <w:rPr>
          <w:color w:val="0000FF"/>
        </w:rPr>
      </w:pPr>
      <w:r w:rsidRPr="00DD69B8">
        <w:rPr>
          <w:color w:val="0000FF"/>
        </w:rPr>
        <w:t>sāṅkhya-yogaṁ samabhyaset puruṣaṁ vā pañcaviṁśakam ||</w:t>
      </w:r>
    </w:p>
    <w:p w:rsidR="00B14BE3" w:rsidRPr="00DD69B8" w:rsidRDefault="00B14BE3" w:rsidP="00B14BE3">
      <w:pPr>
        <w:ind w:left="720"/>
      </w:pPr>
      <w:r w:rsidRPr="00DD69B8">
        <w:rPr>
          <w:color w:val="0000FF"/>
        </w:rPr>
        <w:t xml:space="preserve">tataś ca daśame māsi prajāyate </w:t>
      </w:r>
      <w:r w:rsidRPr="00DD69B8">
        <w:t xml:space="preserve">ity ādi | </w:t>
      </w:r>
    </w:p>
    <w:p w:rsidR="00B14BE3" w:rsidRPr="00DD69B8" w:rsidRDefault="00B14BE3" w:rsidP="00B14BE3"/>
    <w:p w:rsidR="00B14BE3" w:rsidRPr="00DD69B8" w:rsidRDefault="00B14BE3" w:rsidP="00B14BE3">
      <w:r w:rsidRPr="00DD69B8">
        <w:t xml:space="preserve">atra puruṣaṁ veti vā-śabdāt kasyacid eva bhagavaj-jñānam iti gamyate | sarvāsv apy avasthāsu bhakteḥ samarthatvaṁ ca varṇitam | </w:t>
      </w:r>
    </w:p>
    <w:p w:rsidR="00B14BE3" w:rsidRPr="00DD69B8" w:rsidRDefault="00B14BE3" w:rsidP="00B14BE3"/>
    <w:p w:rsidR="00B14BE3" w:rsidRPr="00DD69B8" w:rsidRDefault="00B14BE3" w:rsidP="00B14BE3">
      <w:r w:rsidRPr="00DD69B8">
        <w:t xml:space="preserve">bhede’py ekavad-varṇanam anyatrāpi dṛśyate | tṛtīye yathā pāda-kalpa-sṛṣṭi-kathane’pi sanakādīnāṁ brāhma-kalpa-sṛṣṭānāṁ sṛṣṭi-varṇanam | ṭīkāyāṁ ca brahma-kṛta-sṛṣṭi-mātra-kathana-sāmyenaikīkṛtyoktir iyam iti yojitaṁ, śrī-varāhāvatāravac ca | tatra prathama-manvantarasyādau pṛthivī-majjane brahma-nāsikāto’vatīrṇaḥ śrī-varāhas tām uddharan hiraṇyākṣeṇa saṁgrāmaṁ kṛtavān iti varṇyate | hiraṇyākṣaś ca ṣaṣṭha-manvantarāvasāna-jāta-prācetasa-dakṣa-kanyāyā diter jātaḥ | tasmāt tathā-varṇanaṁ tad-avatāra-mātratva-pṛthivī-majjana-mātratvaikya-vivakṣayaiva ghaṭate tadvad atrāpīti | kaścid evānyo jīvaḥ stauty anyaḥ saṁsaratīty eva mantavyam | </w:t>
      </w:r>
    </w:p>
    <w:p w:rsidR="00B14BE3" w:rsidRPr="00DD69B8" w:rsidRDefault="00B14BE3" w:rsidP="00B14BE3"/>
    <w:p w:rsidR="00B14BE3" w:rsidRPr="00DD69B8" w:rsidRDefault="00B14BE3" w:rsidP="00B14BE3">
      <w:r w:rsidRPr="00DD69B8">
        <w:t xml:space="preserve">atra pūrvavat parama-gati-prāptau bhakteḥ paramparākāraṇatvaṁ ca dṛśyate | </w:t>
      </w:r>
      <w:r w:rsidRPr="00DD69B8">
        <w:rPr>
          <w:color w:val="FF0000"/>
        </w:rPr>
        <w:t>bṛhan-nāradīye</w:t>
      </w:r>
      <w:r w:rsidRPr="00DD69B8">
        <w:t xml:space="preserve"> dhvajāropaṇa-māhātmye—</w:t>
      </w:r>
    </w:p>
    <w:p w:rsidR="00B14BE3" w:rsidRPr="00DD69B8" w:rsidRDefault="00B14BE3" w:rsidP="00B14BE3"/>
    <w:p w:rsidR="00B14BE3" w:rsidRPr="00DD69B8" w:rsidRDefault="00B14BE3" w:rsidP="00B14BE3">
      <w:pPr>
        <w:ind w:left="720"/>
        <w:rPr>
          <w:rFonts w:eastAsia="MS Minchofalt"/>
          <w:color w:val="0000FF"/>
        </w:rPr>
      </w:pPr>
      <w:r w:rsidRPr="00DD69B8">
        <w:rPr>
          <w:rFonts w:eastAsia="MS Minchofalt"/>
          <w:color w:val="0000FF"/>
        </w:rPr>
        <w:t>yatīnāṁ viṣṇu-bhaktānāṁ paricaryā-parāyaṇaiḥ</w:t>
      </w:r>
      <w:r w:rsidRPr="00DD69B8">
        <w:rPr>
          <w:rStyle w:val="Refdenotaalpie"/>
          <w:rFonts w:eastAsia="MS Minchofalt" w:cs="Balaram"/>
          <w:color w:val="0000FF"/>
        </w:rPr>
        <w:footnoteReference w:id="113"/>
      </w:r>
      <w:r w:rsidRPr="00DD69B8">
        <w:rPr>
          <w:rFonts w:eastAsia="MS Minchofalt"/>
          <w:color w:val="0000FF"/>
        </w:rPr>
        <w:t xml:space="preserve"> |</w:t>
      </w:r>
    </w:p>
    <w:p w:rsidR="00B14BE3" w:rsidRPr="00DD69B8" w:rsidRDefault="00B14BE3" w:rsidP="00B14BE3">
      <w:pPr>
        <w:ind w:left="720"/>
        <w:rPr>
          <w:rFonts w:eastAsia="MS Minchofalt"/>
        </w:rPr>
      </w:pPr>
      <w:r w:rsidRPr="00DD69B8">
        <w:rPr>
          <w:rFonts w:eastAsia="MS Minchofalt"/>
          <w:color w:val="0000FF"/>
        </w:rPr>
        <w:t xml:space="preserve">īkṣitā api gacchanti pāpino’pi parāṁ gatim || </w:t>
      </w:r>
      <w:r w:rsidRPr="00DD69B8">
        <w:rPr>
          <w:rFonts w:eastAsia="MS Minchofalt"/>
        </w:rPr>
        <w:t>[nā.pu. 1.20.73]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color w:val="000000"/>
        </w:rPr>
        <w:t>evaṁ</w:t>
      </w:r>
      <w:r w:rsidRPr="00DD69B8">
        <w:rPr>
          <w:rFonts w:eastAsia="MS Minchofalt"/>
          <w:color w:val="FF0000"/>
        </w:rPr>
        <w:t xml:space="preserve"> śrī-viṣṇu-dharme—</w:t>
      </w:r>
    </w:p>
    <w:p w:rsidR="00B14BE3" w:rsidRPr="00DD69B8" w:rsidRDefault="00B14BE3" w:rsidP="00B14BE3">
      <w:pPr>
        <w:ind w:left="720"/>
        <w:rPr>
          <w:rFonts w:eastAsia="MS Minchofalt"/>
          <w:color w:val="0000FF"/>
        </w:rPr>
      </w:pPr>
      <w:r w:rsidRPr="00DD69B8">
        <w:rPr>
          <w:rFonts w:eastAsia="MS Minchofalt"/>
          <w:color w:val="0000FF"/>
        </w:rPr>
        <w:t>kulānāṁ śatam āgāmi samatītaṁ tathā śatam |</w:t>
      </w:r>
    </w:p>
    <w:p w:rsidR="00B14BE3" w:rsidRPr="00DD69B8" w:rsidRDefault="00B14BE3" w:rsidP="00B14BE3">
      <w:pPr>
        <w:ind w:left="720"/>
        <w:rPr>
          <w:rFonts w:eastAsia="MS Minchofalt"/>
          <w:color w:val="0000FF"/>
        </w:rPr>
      </w:pPr>
      <w:r w:rsidRPr="00DD69B8">
        <w:rPr>
          <w:rFonts w:eastAsia="MS Minchofalt"/>
          <w:color w:val="0000FF"/>
        </w:rPr>
        <w:t>kārayan bhagavad-dhāma nayaty acyuta-lokatām ||</w:t>
      </w:r>
    </w:p>
    <w:p w:rsidR="00B14BE3" w:rsidRPr="00DD69B8" w:rsidRDefault="00B14BE3" w:rsidP="00B14BE3">
      <w:pPr>
        <w:ind w:left="720"/>
        <w:rPr>
          <w:rFonts w:eastAsia="MS Minchofalt"/>
          <w:color w:val="0000FF"/>
        </w:rPr>
      </w:pPr>
      <w:r w:rsidRPr="00DD69B8">
        <w:rPr>
          <w:rFonts w:eastAsia="MS Minchofalt"/>
          <w:color w:val="0000FF"/>
        </w:rPr>
        <w:t>ye bhaviṣyanti ye’tītā ākalpāt puruṣāḥ kule |</w:t>
      </w:r>
    </w:p>
    <w:p w:rsidR="00B14BE3" w:rsidRPr="00DD69B8" w:rsidRDefault="00B14BE3" w:rsidP="00B14BE3">
      <w:pPr>
        <w:ind w:left="720"/>
        <w:rPr>
          <w:rFonts w:eastAsia="MS Minchofalt"/>
          <w:color w:val="000000"/>
        </w:rPr>
      </w:pPr>
      <w:r w:rsidRPr="00DD69B8">
        <w:rPr>
          <w:rFonts w:eastAsia="MS Minchofalt"/>
          <w:color w:val="0000FF"/>
        </w:rPr>
        <w:t>tāṁs tārayati saṁsthāpya devasya pratimāṁ hareḥ ||</w:t>
      </w:r>
      <w:r w:rsidRPr="00DD69B8">
        <w:rPr>
          <w:rFonts w:eastAsia="MS Minchofalt"/>
          <w:color w:val="000000"/>
        </w:rPr>
        <w:t xml:space="preserve">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dūtān prati yamājñā ceyam—</w:t>
      </w:r>
    </w:p>
    <w:p w:rsidR="00B14BE3" w:rsidRPr="00DD69B8" w:rsidRDefault="00B14BE3" w:rsidP="00B14BE3">
      <w:pPr>
        <w:ind w:left="720"/>
        <w:rPr>
          <w:rFonts w:eastAsia="MS Minchofalt"/>
          <w:color w:val="0000FF"/>
        </w:rPr>
      </w:pPr>
      <w:r w:rsidRPr="00DD69B8">
        <w:rPr>
          <w:rFonts w:eastAsia="MS Minchofalt"/>
          <w:color w:val="0000FF"/>
        </w:rPr>
        <w:t>yenārcā bhagavad-bhaktyā vāsudevasya kāritā |</w:t>
      </w:r>
    </w:p>
    <w:p w:rsidR="00B14BE3" w:rsidRPr="00DD69B8" w:rsidRDefault="00B14BE3" w:rsidP="00B14BE3">
      <w:pPr>
        <w:ind w:left="720"/>
        <w:rPr>
          <w:rFonts w:eastAsia="MS Minchofalt"/>
        </w:rPr>
      </w:pPr>
      <w:r w:rsidRPr="00DD69B8">
        <w:rPr>
          <w:rFonts w:eastAsia="MS Minchofalt"/>
          <w:color w:val="0000FF"/>
        </w:rPr>
        <w:t>navāyutaṁ tat-kulajaṁ bhavatāṁ śāsanātigam ||</w:t>
      </w:r>
      <w:r w:rsidRPr="00DD69B8">
        <w:rPr>
          <w:rFonts w:eastAsia="MS Minchofalt"/>
        </w:rPr>
        <w:t xml:space="preserve"> iti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yathāha—</w:t>
      </w:r>
    </w:p>
    <w:p w:rsidR="00B14BE3" w:rsidRPr="00DD69B8" w:rsidRDefault="00B14BE3" w:rsidP="00B14BE3">
      <w:pPr>
        <w:pStyle w:val="Cita"/>
        <w:rPr>
          <w:rFonts w:eastAsia="MS Minchofalt"/>
        </w:rPr>
      </w:pPr>
      <w:r w:rsidRPr="00DD69B8">
        <w:rPr>
          <w:rFonts w:eastAsia="MS Minchofalt"/>
        </w:rPr>
        <w:t>triḥ-saptabhiḥ pitā pūtaḥ pitṛbhiḥ saha te’nagha |</w:t>
      </w:r>
    </w:p>
    <w:p w:rsidR="00B14BE3" w:rsidRPr="00DD69B8" w:rsidRDefault="00B14BE3" w:rsidP="00B14BE3">
      <w:pPr>
        <w:pStyle w:val="Cita"/>
        <w:rPr>
          <w:rFonts w:eastAsia="MS Minchofalt"/>
          <w:color w:val="000000"/>
        </w:rPr>
      </w:pPr>
      <w:r w:rsidRPr="00DD69B8">
        <w:rPr>
          <w:rFonts w:eastAsia="MS Minchofalt"/>
        </w:rPr>
        <w:t xml:space="preserve">yat sādho’sya kule jāto bhavān vai kula-pāvanaḥ || </w:t>
      </w:r>
      <w:r w:rsidRPr="00DD69B8">
        <w:rPr>
          <w:rFonts w:eastAsia="MS Minchofalt"/>
          <w:color w:val="000000"/>
        </w:rPr>
        <w:t>[bhā.pu. 7.10.18]</w:t>
      </w:r>
    </w:p>
    <w:p w:rsidR="00B14BE3" w:rsidRPr="00DD69B8" w:rsidRDefault="00B14BE3" w:rsidP="00B14BE3">
      <w:pPr>
        <w:ind w:right="-199"/>
      </w:pPr>
    </w:p>
    <w:p w:rsidR="00B14BE3" w:rsidRPr="00DD69B8" w:rsidRDefault="00B14BE3" w:rsidP="00B14BE3">
      <w:r w:rsidRPr="00DD69B8">
        <w:rPr>
          <w:rFonts w:eastAsia="MS Minchofalt"/>
        </w:rPr>
        <w:t>triḥ-saptabhiḥ prācīna-kalpāgata-tadīya-pūrva-janma-sambandhibhiḥ pitṛbhiḥ saha, asmin janmani tu hiraṇyakaśipu-kaśyapa-marīci-brahmāṇa eva tat-pitara iti | [</w:t>
      </w:r>
      <w:r w:rsidRPr="00DD69B8">
        <w:t>avatārikārambhe tadvad atrāpīti kaścid evānyo jīvaḥ stauty anyaḥ saṁsaratīty evam unneyam iti kvacid adhika-pāṭhaḥ |]</w:t>
      </w:r>
      <w:r w:rsidRPr="00DD69B8">
        <w:rPr>
          <w:rFonts w:eastAsia="MS Minchofalt"/>
        </w:rPr>
        <w:t xml:space="preserve"> </w:t>
      </w:r>
      <w:r w:rsidRPr="00DD69B8">
        <w:t xml:space="preserve">stuvīteti liṅ-pratyayaḥ, sa ca sambhāvanām eva spaṣṭayati | </w:t>
      </w:r>
    </w:p>
    <w:p w:rsidR="00B14BE3" w:rsidRPr="00DD69B8" w:rsidRDefault="00B14BE3" w:rsidP="00B14BE3"/>
    <w:p w:rsidR="00B14BE3" w:rsidRPr="00DD69B8" w:rsidRDefault="00B14BE3" w:rsidP="00B14BE3">
      <w:pPr>
        <w:rPr>
          <w:rFonts w:eastAsia="MS Minchofalt"/>
          <w:b/>
        </w:rPr>
      </w:pPr>
      <w:r w:rsidRPr="00DD69B8">
        <w:t>tataś cāyam arthaḥ—ṛṣis tatra ko’pi | akasmāt prācīna-mahat-saṅga-janita-bhāgya-vaśāt śrī-bhagavad-darśī yadi syāt tadā stauty apīti |</w:t>
      </w:r>
      <w:r w:rsidRPr="00DD69B8">
        <w:rPr>
          <w:rStyle w:val="Refdenotaalpie"/>
          <w:rFonts w:cs="Balaram"/>
        </w:rPr>
        <w:footnoteReference w:id="114"/>
      </w:r>
      <w:r w:rsidRPr="00DD69B8">
        <w:t xml:space="preserve"> ata eva tādṛśa-bhāgya-yuktam atītam ekaṁ jīvaṁ lakṣyīkṛtya jīva uvācety ekatva-liṭ-pratyayābhyāṁ nirdeśaḥ | jīva-kāla-sāmānya-vivakṣāyāṁ tu jīvo vadatīty eva yujyate ||11|| </w:t>
      </w:r>
      <w:r w:rsidRPr="00DD69B8">
        <w:rPr>
          <w:color w:val="000000"/>
        </w:rPr>
        <w:t>[bhakti-sandarbha 149-151]</w:t>
      </w:r>
    </w:p>
    <w:p w:rsidR="00B14BE3" w:rsidRPr="00DD69B8" w:rsidRDefault="00B14BE3" w:rsidP="00B14BE3">
      <w:pPr>
        <w:rPr>
          <w:rFonts w:eastAsia="MS Minchofalt"/>
          <w:b/>
        </w:rPr>
      </w:pPr>
    </w:p>
    <w:p w:rsidR="00B14BE3" w:rsidRPr="00DD69B8" w:rsidRDefault="00B14BE3" w:rsidP="00B14BE3">
      <w:pPr>
        <w:rPr>
          <w:color w:val="000000"/>
        </w:rPr>
      </w:pPr>
      <w:r w:rsidRPr="00DD69B8">
        <w:rPr>
          <w:rFonts w:eastAsia="MS Minchofalt"/>
          <w:b/>
        </w:rPr>
        <w:t>viśvanāthaḥ :</w:t>
      </w:r>
      <w:r w:rsidRPr="00DD69B8">
        <w:rPr>
          <w:rFonts w:eastAsia="MS Minchofalt"/>
          <w:color w:val="000000"/>
        </w:rPr>
        <w:t xml:space="preserve"> nāthamānaḥ bhagavat-kṛpā mayi bhūyād iti svasminn āśiṣaṁ kurvan ṛṣir ātma-darśī bhītaḥ saṁsārāt sapta-vadhrayo bandhana-bhūtā dhātavo yasya saḥ | </w:t>
      </w:r>
      <w:r w:rsidRPr="00DD69B8">
        <w:t xml:space="preserve">viklavayā vyākulayā taṁ stuvīteti garbhe vidhy-ādeḥ sambhavābhāvāt, </w:t>
      </w:r>
      <w:r w:rsidRPr="00DD69B8">
        <w:rPr>
          <w:color w:val="0000FF"/>
        </w:rPr>
        <w:t xml:space="preserve">hetu-hetumator liṅ </w:t>
      </w:r>
      <w:r w:rsidRPr="00DD69B8">
        <w:rPr>
          <w:color w:val="000000"/>
        </w:rPr>
        <w:t>iti phale liṅ | tataś ca yo bhagavantaṁ bhajeta, sa taṁ garbhe’pi stuvītety anyo jīvas tu na stuvītety artho labhyate | tasyaivāstavān asya jīvasyāgre saṁsāro varṇayiṣyate varṇitaś ca, na tu bhagavantaṁ stuvānasyāpi |</w:t>
      </w:r>
    </w:p>
    <w:p w:rsidR="00B14BE3" w:rsidRPr="00DD69B8" w:rsidRDefault="00B14BE3" w:rsidP="00B14BE3">
      <w:pPr>
        <w:rPr>
          <w:color w:val="000000"/>
        </w:rPr>
      </w:pPr>
    </w:p>
    <w:p w:rsidR="00B14BE3" w:rsidRPr="00DD69B8" w:rsidRDefault="00B14BE3" w:rsidP="00B14BE3">
      <w:pPr>
        <w:ind w:left="720"/>
        <w:rPr>
          <w:rFonts w:eastAsia="MS Minchofalt"/>
          <w:color w:val="0000FF"/>
        </w:rPr>
      </w:pPr>
      <w:r w:rsidRPr="00DD69B8">
        <w:rPr>
          <w:rFonts w:eastAsia="MS Minchofalt"/>
          <w:color w:val="0000FF"/>
        </w:rPr>
        <w:t>akāmād api ye viṣṇoḥ sakṛt pūjāṁ prakurvate |</w:t>
      </w:r>
    </w:p>
    <w:p w:rsidR="00B14BE3" w:rsidRPr="00DD69B8" w:rsidRDefault="00B14BE3" w:rsidP="00B14BE3">
      <w:pPr>
        <w:ind w:left="720"/>
        <w:rPr>
          <w:rFonts w:eastAsia="MS Minchofalt"/>
        </w:rPr>
      </w:pPr>
      <w:r w:rsidRPr="00DD69B8">
        <w:rPr>
          <w:rFonts w:eastAsia="MS Minchofalt"/>
          <w:color w:val="0000FF"/>
        </w:rPr>
        <w:t xml:space="preserve">na teṣāṁ bhava-bandhas tu kadācid api jāyate || </w:t>
      </w:r>
      <w:r w:rsidRPr="00DD69B8">
        <w:rPr>
          <w:rFonts w:eastAsia="MS Minchofalt"/>
        </w:rPr>
        <w:t>[nā.pa. 36.58] iti |</w:t>
      </w:r>
    </w:p>
    <w:p w:rsidR="00B14BE3" w:rsidRPr="00DD69B8" w:rsidRDefault="00B14BE3" w:rsidP="00B14BE3">
      <w:r w:rsidRPr="00DD69B8">
        <w:t xml:space="preserve"> </w:t>
      </w:r>
    </w:p>
    <w:p w:rsidR="00B14BE3" w:rsidRPr="00DD69B8" w:rsidRDefault="00B14BE3" w:rsidP="00B14BE3">
      <w:pPr>
        <w:ind w:left="720"/>
        <w:rPr>
          <w:rFonts w:eastAsia="MS Minchofalt"/>
          <w:color w:val="0000FF"/>
        </w:rPr>
      </w:pPr>
      <w:r w:rsidRPr="00DD69B8">
        <w:rPr>
          <w:rFonts w:eastAsia="MS Minchofalt"/>
          <w:color w:val="0000FF"/>
        </w:rPr>
        <w:t>sakṛd eva prapanno yas tavāsmīti ca yācate |</w:t>
      </w:r>
    </w:p>
    <w:p w:rsidR="00B14BE3" w:rsidRPr="00DD69B8" w:rsidRDefault="00B14BE3" w:rsidP="00B14BE3">
      <w:pPr>
        <w:pStyle w:val="Cita"/>
        <w:rPr>
          <w:rFonts w:eastAsia="MS Minchofalt"/>
        </w:rPr>
      </w:pPr>
      <w:r w:rsidRPr="00DD69B8">
        <w:rPr>
          <w:rFonts w:eastAsia="MS Minchofalt"/>
        </w:rPr>
        <w:t xml:space="preserve">abhayaṁ sarvadā tasmai dadāmy etad vrataṁ hareḥ || </w:t>
      </w:r>
      <w:r w:rsidRPr="00DD69B8">
        <w:rPr>
          <w:color w:val="000000"/>
        </w:rPr>
        <w:t>ity-ādi |</w:t>
      </w:r>
    </w:p>
    <w:p w:rsidR="00B14BE3" w:rsidRPr="00DD69B8" w:rsidRDefault="00B14BE3" w:rsidP="00B14BE3">
      <w:pPr>
        <w:rPr>
          <w:rFonts w:eastAsia="MS Minchofalt"/>
          <w:color w:val="000000"/>
        </w:rPr>
      </w:pPr>
    </w:p>
    <w:p w:rsidR="00B14BE3" w:rsidRPr="00DD69B8" w:rsidRDefault="00B14BE3" w:rsidP="00B14BE3">
      <w:pPr>
        <w:rPr>
          <w:rFonts w:eastAsia="MS Minchofalt"/>
          <w:color w:val="000000"/>
        </w:rPr>
      </w:pPr>
      <w:r w:rsidRPr="00DD69B8">
        <w:rPr>
          <w:rFonts w:eastAsia="MS Minchofalt"/>
          <w:color w:val="000000"/>
        </w:rPr>
        <w:t xml:space="preserve">paraḥ-sahasra-vacana-virodhāt | ata eva śete viṇ-mūtrayor garta iti mūrcchānāpnoty uru-kleśa ity āste kṛtvā śira ity ādivad daśa-māsyo jīvo hariṁ stautīti vartamāna-prayogo na kṛtaḥ, kintu jīva uvāceti bhūta-kāla-prayoga eva | tena ca pūrva-kāla-bhavaḥ kaścid bhakto jīva evaṁ garbhe hariṁ stuvāna āsīt, na tu sarva ity artho jñāpitaḥ | </w:t>
      </w:r>
    </w:p>
    <w:p w:rsidR="00B14BE3" w:rsidRPr="00DD69B8" w:rsidRDefault="00B14BE3" w:rsidP="00B14BE3">
      <w:pPr>
        <w:rPr>
          <w:rFonts w:eastAsia="MS Minchofalt"/>
          <w:color w:val="000000"/>
        </w:rPr>
      </w:pPr>
    </w:p>
    <w:p w:rsidR="00B14BE3" w:rsidRPr="00DD69B8" w:rsidRDefault="00B14BE3" w:rsidP="00B14BE3">
      <w:pPr>
        <w:rPr>
          <w:rFonts w:eastAsia="MS Minchofalt"/>
          <w:color w:val="000000"/>
        </w:rPr>
      </w:pPr>
      <w:r w:rsidRPr="00DD69B8">
        <w:rPr>
          <w:rFonts w:eastAsia="MS Minchofalt"/>
          <w:color w:val="000000"/>
        </w:rPr>
        <w:t>ata eva nairuktā api paṭhanti—</w:t>
      </w:r>
      <w:r w:rsidRPr="00DD69B8">
        <w:rPr>
          <w:color w:val="0000FF"/>
        </w:rPr>
        <w:t>navame sarvāṅga-sampūrṇo</w:t>
      </w:r>
      <w:r w:rsidRPr="00DD69B8">
        <w:t xml:space="preserve"> </w:t>
      </w:r>
      <w:r w:rsidRPr="00DD69B8">
        <w:rPr>
          <w:color w:val="0000FF"/>
        </w:rPr>
        <w:t>bhavati</w:t>
      </w:r>
      <w:r w:rsidRPr="00DD69B8">
        <w:t xml:space="preserve"> [ni. 13.19] iti paṭhitvā, </w:t>
      </w:r>
      <w:r w:rsidRPr="00DD69B8">
        <w:rPr>
          <w:color w:val="0000FF"/>
        </w:rPr>
        <w:t>mṛtaś cāhaṁ punar jāto jātaś cāhaṁ punar mṛtaḥ</w:t>
      </w:r>
      <w:r w:rsidRPr="00DD69B8">
        <w:t xml:space="preserve"> ity-ādi tad-bhāvanā-pāṭhāntaraṁ—</w:t>
      </w:r>
    </w:p>
    <w:p w:rsidR="00B14BE3" w:rsidRPr="00DD69B8" w:rsidRDefault="00B14BE3" w:rsidP="00B14BE3"/>
    <w:p w:rsidR="00B14BE3" w:rsidRPr="00DD69B8" w:rsidRDefault="00B14BE3" w:rsidP="00B14BE3">
      <w:pPr>
        <w:ind w:left="720"/>
        <w:rPr>
          <w:color w:val="0000FF"/>
        </w:rPr>
      </w:pPr>
      <w:r w:rsidRPr="00DD69B8">
        <w:rPr>
          <w:color w:val="0000FF"/>
        </w:rPr>
        <w:t>avāṅ-mukhaḥ pīḍyamāno jantuś caiva</w:t>
      </w:r>
      <w:r w:rsidRPr="00DD69B8">
        <w:rPr>
          <w:rStyle w:val="Refdenotaalpie"/>
          <w:rFonts w:cs="Balaram"/>
          <w:color w:val="0000FF"/>
        </w:rPr>
        <w:footnoteReference w:id="115"/>
      </w:r>
      <w:r w:rsidRPr="00DD69B8">
        <w:rPr>
          <w:color w:val="0000FF"/>
        </w:rPr>
        <w:t xml:space="preserve"> samanvitaḥ |</w:t>
      </w:r>
    </w:p>
    <w:p w:rsidR="00B14BE3" w:rsidRPr="00DD69B8" w:rsidRDefault="00B14BE3" w:rsidP="00B14BE3">
      <w:pPr>
        <w:ind w:left="720"/>
        <w:rPr>
          <w:color w:val="0000FF"/>
        </w:rPr>
      </w:pPr>
      <w:r w:rsidRPr="00DD69B8">
        <w:rPr>
          <w:color w:val="0000FF"/>
        </w:rPr>
        <w:t>sāṅkhya-yogaṁ samabhyaset puruṣaṁ vā pañcaviṁśakam ||</w:t>
      </w:r>
    </w:p>
    <w:p w:rsidR="00B14BE3" w:rsidRPr="00DD69B8" w:rsidRDefault="00B14BE3" w:rsidP="00B14BE3">
      <w:pPr>
        <w:ind w:left="720"/>
      </w:pPr>
      <w:r w:rsidRPr="00DD69B8">
        <w:rPr>
          <w:color w:val="0000FF"/>
        </w:rPr>
        <w:t xml:space="preserve">tataś ca daśame māsi prajāyate </w:t>
      </w:r>
      <w:r w:rsidRPr="00DD69B8">
        <w:t xml:space="preserve">ity ādi | </w:t>
      </w:r>
    </w:p>
    <w:p w:rsidR="00B14BE3" w:rsidRPr="00DD69B8" w:rsidRDefault="00B14BE3" w:rsidP="00B14BE3"/>
    <w:p w:rsidR="00B14BE3" w:rsidRPr="00DD69B8" w:rsidRDefault="00B14BE3" w:rsidP="00B14BE3">
      <w:r w:rsidRPr="00DD69B8">
        <w:rPr>
          <w:color w:val="0000FF"/>
        </w:rPr>
        <w:t>puruṣaṁ vā</w:t>
      </w:r>
      <w:r w:rsidRPr="00DD69B8">
        <w:t xml:space="preserve"> iti garbhopaniṣad-vākyaṁ, atra vā-śabda-balāt kaścid karmī jīvo mṛtaś cāhaṁ punar jāta ity ādi-pūrva-pūrva-janma-mātraṁ smarati | kaścij jñānī sāṅkhyaṁ, kaścid yogī yogaṁ, kaścid bhaktaś caturviṁśa-pradhānāt paraṁ pañcaviṁśaṁ puruṣaṁ parameśvaraṁ, abhyased bhajed iti pūrvābhyastam eva garbhe sphured iti yukteḥ ||11||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3.31.12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jantur uvāca—</w:t>
      </w:r>
    </w:p>
    <w:p w:rsidR="00B14BE3" w:rsidRPr="00DD69B8" w:rsidRDefault="00B14BE3" w:rsidP="00B14BE3">
      <w:pPr>
        <w:pStyle w:val="Versequote"/>
        <w:rPr>
          <w:rFonts w:eastAsia="MS Minchofalt"/>
          <w:lang w:val="en-CA"/>
        </w:rPr>
      </w:pPr>
      <w:r w:rsidRPr="00DD69B8">
        <w:rPr>
          <w:rFonts w:eastAsia="MS Minchofalt"/>
          <w:lang w:val="en-CA"/>
        </w:rPr>
        <w:t xml:space="preserve">tasyopasannam avituṁ jagad icchayātta- </w:t>
      </w:r>
    </w:p>
    <w:p w:rsidR="00B14BE3" w:rsidRPr="00DD69B8" w:rsidRDefault="00B14BE3" w:rsidP="00B14BE3">
      <w:pPr>
        <w:pStyle w:val="Versequote"/>
        <w:rPr>
          <w:rFonts w:eastAsia="MS Minchofalt"/>
          <w:lang w:val="en-CA"/>
        </w:rPr>
      </w:pPr>
      <w:r w:rsidRPr="00DD69B8">
        <w:rPr>
          <w:rFonts w:eastAsia="MS Minchofalt"/>
          <w:lang w:val="en-CA"/>
        </w:rPr>
        <w:t>nānā-tanor bhuvi calac-caraṇāravindam |</w:t>
      </w:r>
    </w:p>
    <w:p w:rsidR="00B14BE3" w:rsidRPr="00DD69B8" w:rsidRDefault="00B14BE3" w:rsidP="00B14BE3">
      <w:pPr>
        <w:pStyle w:val="Versequote"/>
        <w:rPr>
          <w:rFonts w:eastAsia="MS Minchofalt"/>
          <w:lang w:val="en-CA"/>
        </w:rPr>
      </w:pPr>
      <w:r w:rsidRPr="00DD69B8">
        <w:rPr>
          <w:rFonts w:eastAsia="MS Minchofalt"/>
          <w:lang w:val="en-CA"/>
        </w:rPr>
        <w:t>so’haṁ vrajāmi śaraṇaṁ hy akuto-bhayaṁ me</w:t>
      </w:r>
    </w:p>
    <w:p w:rsidR="00B14BE3" w:rsidRPr="00DD69B8" w:rsidRDefault="00B14BE3" w:rsidP="00B14BE3">
      <w:pPr>
        <w:pStyle w:val="Versequote"/>
        <w:rPr>
          <w:rFonts w:eastAsia="MS Minchofalt"/>
          <w:lang w:val="en-CA"/>
        </w:rPr>
      </w:pPr>
      <w:r w:rsidRPr="00DD69B8">
        <w:rPr>
          <w:rFonts w:eastAsia="MS Minchofalt"/>
          <w:lang w:val="en-CA"/>
        </w:rPr>
        <w:t>yenedṛśī gatir adarśy asato'nurūpā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upasannaṁ jagad rakṣituṁ svecchayā gṛhīta-nānā-mūrter bhagavataś caraṇāravindam akuto-bhayaṁ so’haṁ śaraṇaṁ vrajāmi | bhuvi calad iti śrī-kṛṣṇāvatārābhiprāyeṇa | asato me’nurūpā yogyā yenedṛśī garbha-vāsa-lakṣaṇā gatir darśitā tasya ||12||</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bhuvi calad iti | nūnaṁ tadānīṁ śrī-kṛṣṇāvatārād atra liṅgaṁ gṛhīta-nānā-tanor iti | tasyaiva sarvāvatāritvāt | śrī-kapiloktiś ceyaṁ pūrva-kalpa-gata-tad-avatārāpekṣayā asataḥ paramāpadbhir naśyato mama yena anurūpā tad-uddharaṇa-kṣamā īdṛśī sva-sphūrti-lakṣaṇā gatiḥ citta-vṛttir adarśi prakāśitā | yad va, mama duṣṭasya yogyā īdṛśī duḥkhātmikāvasthā yena kṛpā-dṛṣṭi-viṣayī-kṛtā | anyatheyaṁ tat-sphūrtir na syād eveti bhāvaḥ ||12||</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bhuvi calad iti śrī-kṛṣṇāvatārābhiprāyeṇeti svāmi-caraṇāḥ | atra liṅgaṁ gṛhīta-nānā-tanor iti tasyaiva sarvāvatāritvāt | kapiloktiś ceyaṁ pūrva-kalpa-gata-tad-avatārāpekṣayeti sandarbhaḥ | īdṛśī garbha-duḥkhodadhi-nivāsa-lakṣaṇā gatiḥ asādhor mama samucitaiva adarśi darśitā | yad vā, adarśi kṛpā-dṛṣṭi-viṣayī-kṛtā anyathā iyaṁ tadīya-sphūrtir mamāti-pāpiṣṭhasya na sambhaved iti bhāvaḥ ||12||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yas tv atra baddha iva karmabhir āvṛtātmā</w:t>
      </w:r>
    </w:p>
    <w:p w:rsidR="00B14BE3" w:rsidRPr="00DD69B8" w:rsidRDefault="00B14BE3" w:rsidP="00B14BE3">
      <w:pPr>
        <w:pStyle w:val="Versequote"/>
        <w:rPr>
          <w:rFonts w:eastAsia="MS Minchofalt"/>
          <w:lang w:val="en-CA"/>
        </w:rPr>
      </w:pPr>
      <w:r w:rsidRPr="00DD69B8">
        <w:rPr>
          <w:rFonts w:eastAsia="MS Minchofalt"/>
          <w:lang w:val="en-CA"/>
        </w:rPr>
        <w:t>bhūtendriyāśayamayīm avalambya māyām |</w:t>
      </w:r>
    </w:p>
    <w:p w:rsidR="00B14BE3" w:rsidRPr="00DD69B8" w:rsidRDefault="00B14BE3" w:rsidP="00B14BE3">
      <w:pPr>
        <w:pStyle w:val="Versequote"/>
        <w:rPr>
          <w:rFonts w:eastAsia="MS Minchofalt"/>
          <w:lang w:val="en-CA"/>
        </w:rPr>
      </w:pPr>
      <w:r w:rsidRPr="00DD69B8">
        <w:rPr>
          <w:rFonts w:eastAsia="MS Minchofalt"/>
          <w:lang w:val="en-CA"/>
        </w:rPr>
        <w:t>āste viśuddham avikāram akhaṇḍa-bodham</w:t>
      </w:r>
    </w:p>
    <w:p w:rsidR="00B14BE3" w:rsidRPr="00DD69B8" w:rsidRDefault="00B14BE3" w:rsidP="00B14BE3">
      <w:pPr>
        <w:pStyle w:val="Versequote"/>
        <w:rPr>
          <w:rFonts w:eastAsia="MS Minchofalt"/>
          <w:lang w:val="en-CA"/>
        </w:rPr>
      </w:pPr>
      <w:r w:rsidRPr="00DD69B8">
        <w:rPr>
          <w:rFonts w:eastAsia="MS Minchofalt"/>
          <w:lang w:val="en-CA"/>
        </w:rPr>
        <w:t>ātapyamāna-hṛdaye’vasitaṁ namāmi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rPr>
        <w:t>śrīdharaḥ :</w:t>
      </w:r>
      <w:r w:rsidRPr="00DD69B8">
        <w:rPr>
          <w:rFonts w:eastAsia="MS Minchofalt"/>
        </w:rPr>
        <w:t xml:space="preserve"> nanu ko’sau yaṁ śaraṇaṁ vrajasi, ko vā tava tasya ca viśeṣo yena sevya-sevakatvam ity apekṣāyām āha | atra mātur dehe bhūtendriyāśaya-mayīṁ dehākāra-pariṇatāṁ māyām avalambyāśritya karmabhir āvṛta-svarūpa iva baddha iva ca ya āste so’ham | yas tv atraivāste taṁ namāmi | kathambhūtaṁ ? ity apekṣāyāṁ tu-śabdoktaṁ viśeṣaṁ darśayati | ātapyamāne hṛdaye’vasitaṁ pratītam evam apy avikāram | kutaḥ ? viśuddhaṁ nirupādhim | tat kutaḥ ? akhaṇḍo bodho yasya tam ||13||</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ātapyamāne sva-hṛdaye sthitasyāpy asphuratas tasya tām evākasmikīṁ sphūrtiṁ darśayati—yas tv iti | atra mad-vidha-jīva-śarīre tat-saha-sthāyitvāt tat-karmabhir baddha iva | tasminn asphūrtes tair āvṛtātmeva ca yas tv āste, na tv aham iva nibaddha eveti tu-śabdārthaḥ | kiṁ kṛtvā ? māyām avalambya pravartya | ato māyā-pravartake tasmin na karma-bandhādikam | kintv avivekināṁ pratīti-doṣa eva sa iti bhāvaḥ | vastutas tu viśuddham ity ādi | avasitam anubhūtam | yad vā, atreti bhūrīty arthaḥ | avatāra-samaye tathā tathānukaraṇāt | tad uktaṁ—</w:t>
      </w:r>
      <w:r w:rsidRPr="00DD69B8">
        <w:rPr>
          <w:rFonts w:eastAsia="MS Minchofalt"/>
          <w:color w:val="0000FF"/>
        </w:rPr>
        <w:t xml:space="preserve">kṛṣṇam enam avehi </w:t>
      </w:r>
      <w:r w:rsidRPr="00DD69B8">
        <w:rPr>
          <w:rFonts w:eastAsia="MS Minchofalt"/>
        </w:rPr>
        <w:t>[bhā.pu. 10.14.55] ity ādi ||13||</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tasya sva-prabhor adbhutāṁ līlāṁ kṛpālutāṁ ca smaran sāścaryam āha | yaḥ khalv atra asmad-vidha-durjīvānāṁ nānā-duḥkha-maya-pratiśarīrra evāste kim asmān pālayitum | kiṁ vā, svaira-līlatveneti na vidma iti bhāvaḥ | tam ahaṁ namāmīty anvayaḥ | ahaṁ sva-duṣkṛta-phalaṁ bhuñjānaḥ karma-bandho yad atrāsmi tad ucitam eva, sa katham atra durgandhe mahā-narake antaryāmitvenāpi tiṣṭhatīty āha karmabhir baddha iva, na tu baddhaḥ | vṛndāvana-bhuvi calac-caraṇāravindatvāt āvṛtātmā ahaṁ yathā tathaiva dehenāvṛta-svarūpa iva, na tv āvṛtaḥ | ukta-yukter eva kiṁ kṛtvā bhūtādi-mayīṁ māyāṁ sva-śaktim avalambya pravartya |</w:t>
      </w:r>
    </w:p>
    <w:p w:rsidR="00B14BE3" w:rsidRPr="00DD69B8" w:rsidRDefault="00B14BE3" w:rsidP="00B14BE3">
      <w:pPr>
        <w:rPr>
          <w:rFonts w:eastAsia="MS Minchofalt"/>
          <w:color w:val="000000"/>
        </w:rPr>
      </w:pPr>
    </w:p>
    <w:p w:rsidR="00B14BE3" w:rsidRPr="00DD69B8" w:rsidRDefault="00B14BE3" w:rsidP="00B14BE3">
      <w:pPr>
        <w:rPr>
          <w:rFonts w:eastAsia="MS Minchofalt"/>
          <w:color w:val="000000"/>
        </w:rPr>
      </w:pPr>
      <w:r w:rsidRPr="00DD69B8">
        <w:rPr>
          <w:rFonts w:eastAsia="MS Minchofalt"/>
          <w:color w:val="000000"/>
        </w:rPr>
        <w:t xml:space="preserve">nanv evaṁ tarhi tasmin māyāvalambān mālinyaṁ vikāraś ca prasajjeteti | ata āha—viśuddhaṁ nirvikāraṁ ca | tatra hetuḥ—akhaṇḍa-bodhaṁ maj-jñānam iva yasya jñānaṁ māyayā khaṇḍayitum aśakyam ity arthaḥ | </w:t>
      </w:r>
    </w:p>
    <w:p w:rsidR="00B14BE3" w:rsidRPr="00DD69B8" w:rsidRDefault="00B14BE3" w:rsidP="00B14BE3">
      <w:pPr>
        <w:rPr>
          <w:rFonts w:eastAsia="MS Minchofalt"/>
          <w:color w:val="000000"/>
        </w:rPr>
      </w:pPr>
    </w:p>
    <w:p w:rsidR="00B14BE3" w:rsidRPr="00DD69B8" w:rsidRDefault="00B14BE3" w:rsidP="00B14BE3">
      <w:pPr>
        <w:rPr>
          <w:rFonts w:eastAsia="MS Minchofalt"/>
          <w:color w:val="000000"/>
        </w:rPr>
      </w:pPr>
      <w:r w:rsidRPr="00DD69B8">
        <w:rPr>
          <w:rFonts w:eastAsia="MS Minchofalt"/>
          <w:color w:val="000000"/>
        </w:rPr>
        <w:t>nanu katham idam avagataṁ tvayety ata āha āsamantāt tapyamāne’tra hṛdaye sthitvā yena mahyam apy evaṁ jñānaṁ dattaṁ tasya jñānaṁ kathaṁ khaṇḍitaṁ bhaved iti ||13||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yaḥ pañca-bhūta-racite rahitaḥ śarīre</w:t>
      </w:r>
    </w:p>
    <w:p w:rsidR="00B14BE3" w:rsidRPr="00DD69B8" w:rsidRDefault="00B14BE3" w:rsidP="00B14BE3">
      <w:pPr>
        <w:pStyle w:val="Versequote"/>
        <w:rPr>
          <w:rFonts w:eastAsia="MS Minchofalt"/>
          <w:lang w:val="en-CA"/>
        </w:rPr>
      </w:pPr>
      <w:r w:rsidRPr="00DD69B8">
        <w:rPr>
          <w:rFonts w:eastAsia="MS Minchofalt"/>
          <w:lang w:val="en-CA"/>
        </w:rPr>
        <w:t>cchanno’yathendriya-guṇārtha-cid-ātmako’ham |</w:t>
      </w:r>
    </w:p>
    <w:p w:rsidR="00B14BE3" w:rsidRPr="00DD69B8" w:rsidRDefault="00B14BE3" w:rsidP="00B14BE3">
      <w:pPr>
        <w:pStyle w:val="Versequote"/>
        <w:rPr>
          <w:rFonts w:eastAsia="MS Minchofalt"/>
          <w:lang w:val="en-CA"/>
        </w:rPr>
      </w:pPr>
      <w:r w:rsidRPr="00DD69B8">
        <w:rPr>
          <w:rFonts w:eastAsia="MS Minchofalt"/>
          <w:lang w:val="en-CA"/>
        </w:rPr>
        <w:t>tenāvikuṇṭha</w:t>
      </w:r>
      <w:r w:rsidRPr="00DD69B8">
        <w:rPr>
          <w:rStyle w:val="Refdenotaalpie"/>
          <w:rFonts w:eastAsia="MS Minchofalt"/>
          <w:lang w:val="en-CA"/>
        </w:rPr>
        <w:footnoteReference w:id="116"/>
      </w:r>
      <w:r w:rsidRPr="00DD69B8">
        <w:rPr>
          <w:rFonts w:eastAsia="MS Minchofalt"/>
          <w:lang w:val="en-CA"/>
        </w:rPr>
        <w:t>-mahimānam ṛṣiṁ tam enaṁ</w:t>
      </w:r>
    </w:p>
    <w:p w:rsidR="00B14BE3" w:rsidRPr="00DD69B8" w:rsidRDefault="00B14BE3" w:rsidP="00B14BE3">
      <w:pPr>
        <w:pStyle w:val="Versequote"/>
        <w:rPr>
          <w:rFonts w:eastAsia="MS Minchofalt"/>
          <w:lang w:val="en-CA"/>
        </w:rPr>
      </w:pPr>
      <w:r w:rsidRPr="00DD69B8">
        <w:rPr>
          <w:rFonts w:eastAsia="MS Minchofalt"/>
          <w:lang w:val="en-CA"/>
        </w:rPr>
        <w:t>vande paraṁ prakṛti-pūruṣayoḥ pumāṁsam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 xml:space="preserve">nanu tvam api vastutaḥ śuddha eva </w:t>
      </w:r>
      <w:r w:rsidRPr="00DD69B8">
        <w:rPr>
          <w:color w:val="0000FF"/>
        </w:rPr>
        <w:t>asaṅgo hy ayaṁ puruṣaḥ</w:t>
      </w:r>
      <w:r w:rsidRPr="00DD69B8">
        <w:t xml:space="preserve"> ity-ādi-śruteḥ | tat kathaṁ yuvayor ayaṁ viśeṣaḥ ? tatrāha—yaḥ pañcabhir bhūtai racite śarīre ayathā mithyaiva channaḥ, na vastutaḥ | yatas tena śarīreṇa rahito’saṅgo’to’yathaivendriya-guṇārtha-cid-ātmakaḥ indriyāṇi ca guṇāś ca arthāś ca cid-ābhāsaś ca tad-ātmakaḥ so’haṁ taṁ vande | kathaṁ-bhūtaṁ ? tena śarīreṇāvikuṇṭho mahimā yasya tam | avaguṇṭheti pāṭhe’vasannaṁ guṇṭhanam āvaraṇaṁ yasya sa mahimā yasyety arthaḥ | tatra hetuḥ, prakṛti-puruṣayoḥ paraṁ niyantāram | kutaḥ ? ṛṣiṁ sarva-jñaṁ vidyā-śaktim ity arthaḥ | vidyāvidyā-kṛto viśeṣa iti bhāvaḥ ||14||</w:t>
      </w:r>
    </w:p>
    <w:p w:rsidR="00B14BE3" w:rsidRPr="00DD69B8" w:rsidRDefault="00B14BE3" w:rsidP="00B14BE3">
      <w:pPr>
        <w:rPr>
          <w:rFonts w:eastAsia="MS Minchofalt"/>
          <w:b/>
        </w:rPr>
      </w:pPr>
    </w:p>
    <w:p w:rsidR="00B14BE3" w:rsidRPr="00DD69B8" w:rsidRDefault="00B14BE3" w:rsidP="00B14BE3">
      <w:r w:rsidRPr="00DD69B8">
        <w:rPr>
          <w:rFonts w:eastAsia="MS Minchofalt"/>
          <w:b/>
        </w:rPr>
        <w:t xml:space="preserve">krama-sandarbhaḥ : </w:t>
      </w:r>
      <w:r w:rsidRPr="00DD69B8">
        <w:t>tad evaṁ bandhābandhādikaṁ yojayati—ya iti | śarīre yathāhaṁ channas tathāntaryāmitayā tat-praveśāt yas tatra channo’pi rahitas tat-sparśa-śūnyaḥ | tatra svasya tat-sparśe hetuḥ—indriyeti | tasya tu tad-asparśena viśeṣam āha—teneti | śarīrendriyādi-sparśa-śūnyatvenāvikuṇṭhety-ādi | yataḥ prakṛti-puruṣayoḥ parama-vidyā-sparśāsparśa-yogya-svarūpa-vailakṣaṇyād āvayor iti bhāvaḥ | yad vā, ya indriya-guṇārtha-cid-ātmako liṅga-śarīrādhyasta-cid-rūpo yathā yena nijeśvarājñānādi-prakāreṇa pañca-bhūta-racite śarīre cchannas tena cāvṛtas tathā tenaiva prakāreṇa so’haṁ tena pūrvoktena nijeśvareṇa rahitas tasmād vimukhatāṁ prāptas tam enam akasmān manasy āvirbhavantaṁ vande, mahā-karuṇā-mayatayā staumi | tatra tasya mahima-kīrtane svāyogyatāṁ darśayati | avikuṇṭhety-ādinā | ṛṣiṁ brahmādīnām api guruṁ prakṛtes tad-draṣṭur mahā-puruṣasya ca paraṁ parama-tattvaṁ taṁ narākāraṁ śṛī-kṛṣṇākhyaṁ svayam-bhagavantam ity arthaḥ ||14||</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nanv evaṁ cet sa katham atra śarīrre tiṣṭhet tatrāha—yaḥ śarīrre’tra rahitaḥ indriyāṇi guṇāś ca arthāś ca teṣv eva cic caitanyaṁ yasya tathā-bhūta ātmā svarūpaṁ yasya so’haṁ yathātra śarīrre cchanna eva tathā yo’tra rahitaḥ sthito’py asthita evety arthaḥ | tena hetunā na viśeṣeṇa kuṇṭho mahimā yasya tam | tenāvaguṇṭheti pāṭhe bhāguri-mate’kāra-lopenātra samāse avaguṇṭha-mahimānam anāvṛtaiśvaryam | prakṛtes tad-draṣṭur mahā-puruṣasya ca paraṁ tābhyāṁ para-tattvaṁ pumāṁsaṁ śrī-kṛṣṇam ||14||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3.31.15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yan-māyayoru-guṇa-karma-nibandhane’smin</w:t>
      </w:r>
    </w:p>
    <w:p w:rsidR="00B14BE3" w:rsidRPr="00DD69B8" w:rsidRDefault="00B14BE3" w:rsidP="00B14BE3">
      <w:pPr>
        <w:pStyle w:val="Versequote"/>
        <w:rPr>
          <w:rFonts w:eastAsia="MS Minchofalt"/>
          <w:lang w:val="en-CA"/>
        </w:rPr>
      </w:pPr>
      <w:r w:rsidRPr="00DD69B8">
        <w:rPr>
          <w:rFonts w:eastAsia="MS Minchofalt"/>
          <w:lang w:val="en-CA"/>
        </w:rPr>
        <w:t>sāṁsārike pathi caraṁs tad-abhiśrameṇa |</w:t>
      </w:r>
    </w:p>
    <w:p w:rsidR="00B14BE3" w:rsidRPr="00DD69B8" w:rsidRDefault="00B14BE3" w:rsidP="00B14BE3">
      <w:pPr>
        <w:pStyle w:val="Versequote"/>
        <w:rPr>
          <w:rFonts w:eastAsia="MS Minchofalt"/>
          <w:lang w:val="en-CA"/>
        </w:rPr>
      </w:pPr>
      <w:r w:rsidRPr="00DD69B8">
        <w:rPr>
          <w:rFonts w:eastAsia="MS Minchofalt"/>
          <w:lang w:val="en-CA"/>
        </w:rPr>
        <w:t>naṣṭa-smṛtiḥ punar ayaṁ pravṛṇīta lokaṁ</w:t>
      </w:r>
    </w:p>
    <w:p w:rsidR="00B14BE3" w:rsidRPr="00DD69B8" w:rsidRDefault="00B14BE3" w:rsidP="00B14BE3">
      <w:pPr>
        <w:pStyle w:val="Versequote"/>
        <w:rPr>
          <w:rFonts w:eastAsia="MS Minchofalt"/>
          <w:lang w:val="en-CA"/>
        </w:rPr>
      </w:pPr>
      <w:r w:rsidRPr="00DD69B8">
        <w:rPr>
          <w:rFonts w:eastAsia="MS Minchofalt"/>
          <w:lang w:val="en-CA"/>
        </w:rPr>
        <w:t>yuktyā kayā mahad-anugraham antareṇa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nanu jñānenāyaṁ bandho nivartiṣyate kiṁ parameśvara-vandanena ? tatrāha—yasya māyayā naṣṭa-smṛtiḥ san, saṁsāra-saṁbandhini pathi tad-abhiśrameṇa tat-kṛtena kleśena carann ayaṁ jīvo mahatas tasyaiveśvarasyānugrahaṁ vinā punaḥ kayā yuktyā lokaṁ nija-svarūpaṁ pravṛṇīta saṁbhajeta ? abhiśrama-hetutvena panthānaṁ viśinaṣṭi urūṇi guṇa-nimittāni karmāṇi nitarāṁ bandhanāni yasmin | īśvarasya prasādaṁ vinā jñānābhāvāt sa eva sevya ity arthaḥ ||15||</w:t>
      </w:r>
    </w:p>
    <w:p w:rsidR="00B14BE3" w:rsidRPr="00DD69B8" w:rsidRDefault="00B14BE3" w:rsidP="00B14BE3">
      <w:pPr>
        <w:rPr>
          <w:rFonts w:eastAsia="MS Minchofalt"/>
          <w:b/>
        </w:rPr>
      </w:pPr>
    </w:p>
    <w:p w:rsidR="00B14BE3" w:rsidRPr="00DD69B8" w:rsidRDefault="00B14BE3" w:rsidP="00B14BE3">
      <w:r w:rsidRPr="00DD69B8">
        <w:rPr>
          <w:rFonts w:eastAsia="MS Minchofalt"/>
          <w:b/>
        </w:rPr>
        <w:t xml:space="preserve">krama-sandarbhaḥ : </w:t>
      </w:r>
      <w:r w:rsidRPr="00DD69B8">
        <w:t>nānvito niḥsṛtya bhajanaṁ kuru ity āśaṅkya tasya durlabhatām āha—yad iti | yasya mañayety ādi taṁ lokaṁ svāśrayaṁ tvāṁ punas tat-prāpti-kāraṇaṁ mahad-anugraha eva tāvad durlabha iti bhāvaḥ ||15||</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nanv īdṛśī bhaktis tvayā kathaṁ prāpteti tatra bhakteḥ prāpti-kāraṇaṁ mahad-anugraha evety āha—yad iti | tad-atiśrameṇa tat-patha-paryaṭana-śrameṇa hetunā naṣṭa-smṛtir ayaṁ mal-lakṣaṇo janaḥ mahad-anugrahaṁ vinā kayā yuktyā lokaṁ bhagavato dhāma pravṛṇīta svābhīpsita-varatvena vṛṇuyāt, api tu na kayāpīti | ataḥ pūrva-janmani kṛṣṇa-bhaktasya kasyaicn mad-guroḥ prasāda-vilasitam evaitan me kṛṣṇa-bhajanam iti bhāvaḥ ||15||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jñānaṁ yad etad adadhāt katamaḥ sa devas</w:t>
      </w:r>
    </w:p>
    <w:p w:rsidR="00B14BE3" w:rsidRPr="00DD69B8" w:rsidRDefault="00B14BE3" w:rsidP="00B14BE3">
      <w:pPr>
        <w:pStyle w:val="Versequote"/>
        <w:rPr>
          <w:rFonts w:eastAsia="MS Minchofalt"/>
          <w:lang w:val="en-CA"/>
        </w:rPr>
      </w:pPr>
      <w:r w:rsidRPr="00DD69B8">
        <w:rPr>
          <w:rFonts w:eastAsia="MS Minchofalt"/>
          <w:lang w:val="en-CA"/>
        </w:rPr>
        <w:t>traikālikaṁ sthira-careṣv anuvartitāṁśaḥ |</w:t>
      </w:r>
    </w:p>
    <w:p w:rsidR="00B14BE3" w:rsidRPr="00DD69B8" w:rsidRDefault="00B14BE3" w:rsidP="00B14BE3">
      <w:pPr>
        <w:pStyle w:val="Versequote"/>
        <w:rPr>
          <w:rFonts w:eastAsia="MS Minchofalt"/>
          <w:lang w:val="en-CA"/>
        </w:rPr>
      </w:pPr>
      <w:r w:rsidRPr="00DD69B8">
        <w:rPr>
          <w:rFonts w:eastAsia="MS Minchofalt"/>
          <w:lang w:val="en-CA"/>
        </w:rPr>
        <w:t>taṁ jīva-karma-padavīm anuvartamānās</w:t>
      </w:r>
    </w:p>
    <w:p w:rsidR="00B14BE3" w:rsidRPr="00DD69B8" w:rsidRDefault="00B14BE3" w:rsidP="00B14BE3">
      <w:pPr>
        <w:pStyle w:val="Versequote"/>
        <w:rPr>
          <w:rFonts w:eastAsia="MS Minchofalt"/>
          <w:lang w:val="en-CA"/>
        </w:rPr>
      </w:pPr>
      <w:r w:rsidRPr="00DD69B8">
        <w:rPr>
          <w:rFonts w:eastAsia="MS Minchofalt"/>
          <w:lang w:val="en-CA"/>
        </w:rPr>
        <w:t>tāpa-trayopaśamanāya vayaṁ bhajema ||</w:t>
      </w:r>
    </w:p>
    <w:p w:rsidR="00B14BE3" w:rsidRPr="00DD69B8" w:rsidRDefault="00B14BE3" w:rsidP="00B14BE3">
      <w:pPr>
        <w:rPr>
          <w:rFonts w:eastAsia="MS Minchofalt"/>
        </w:rPr>
      </w:pPr>
    </w:p>
    <w:p w:rsidR="00B14BE3" w:rsidRPr="00DD69B8" w:rsidRDefault="00B14BE3" w:rsidP="00B14BE3">
      <w:pPr>
        <w:rPr>
          <w:rFonts w:eastAsia="MS Minchofalt"/>
          <w:color w:val="000000"/>
        </w:rPr>
      </w:pPr>
      <w:r w:rsidRPr="00DD69B8">
        <w:rPr>
          <w:rFonts w:eastAsia="MS Minchofalt"/>
          <w:b/>
        </w:rPr>
        <w:t>madhvaḥ :</w:t>
      </w:r>
      <w:r w:rsidRPr="00DD69B8">
        <w:rPr>
          <w:rFonts w:eastAsia="MS Minchofalt"/>
          <w:color w:val="000000"/>
        </w:rPr>
        <w:t xml:space="preserve"> katamaḥ sukhatamaḥ ||16||</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śrīdharaḥ : </w:t>
      </w:r>
      <w:r w:rsidRPr="00DD69B8">
        <w:t>īśvara eva jñāna-da ity upapādayann āha—yad etat tri-kāla-viṣayaṁ jñānaṁ tattaṁ vinā katamo mayy adadhān na ko’pi | kintu sa deva īśvara eva | nanv anyaḥ prakṛṣṭo jīvo dadhātu, nety āha—jīva-rūpāṁ karma-padavīm anuvartamānā vayam iti tad vyatirekeṇa na ko’pi samartha ity arthaḥ | anyasyātrāsaṁbhavam uktvā tasya saṁbavam āha—sthireṣu careṣu cāntaryāmi-rūpo’nuvartitoṁ’śo yena taṁ bhajena ||16||</w:t>
      </w:r>
    </w:p>
    <w:p w:rsidR="00B14BE3" w:rsidRPr="00DD69B8" w:rsidRDefault="00B14BE3" w:rsidP="00B14BE3">
      <w:pPr>
        <w:rPr>
          <w:rFonts w:eastAsia="MS Minchofalt"/>
          <w:b/>
        </w:rPr>
      </w:pPr>
    </w:p>
    <w:p w:rsidR="00B14BE3" w:rsidRPr="00DD69B8" w:rsidRDefault="00B14BE3" w:rsidP="00B14BE3">
      <w:r w:rsidRPr="00DD69B8">
        <w:rPr>
          <w:rFonts w:eastAsia="MS Minchofalt"/>
          <w:b/>
        </w:rPr>
        <w:t xml:space="preserve">krama-sandarbhaḥ : </w:t>
      </w:r>
      <w:r w:rsidRPr="00DD69B8">
        <w:t>tasmāt prācīna-mahad-anugrahādareṇa prakaṭitātma-jñānaṁ tam evāvismṛtaye samprati prapannā ity āha—jñānam iti | bahutvaṁ sva-sādhāraṇa-jīvāntara-sad-bhāvanayā traikālikaṁ nitya-rūpaṁ tam ||16||</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nanu taṁ parameśvaraṁ kena pramāṇena jñātvā bhajasīti tatrānumānenaivety āha—jñānaṁ yad etat mayy adhame’pi adadhāt dhārayāmāsa arpayati smety arthaḥ | sa katamo devo bhavet | deveṣu madhye kaścin mukhyo bhaved iti yaj jñānānyathānupapattyā evānumīyamānaṁ traikālikaṁ bhūta-bhaviṣyad-vartamāna-kāleṣu virājamānaṁ sthira-careṣv anuvartito’ntaryāmi-rūpo’ṁśo yena tam | jīva-sambandhinīṁ karma-padavīm ||16||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3.31.17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 xml:space="preserve">dehy anya-deha-vivare jaṭharāgnināsṛg- </w:t>
      </w:r>
    </w:p>
    <w:p w:rsidR="00B14BE3" w:rsidRPr="00DD69B8" w:rsidRDefault="00B14BE3" w:rsidP="00B14BE3">
      <w:pPr>
        <w:pStyle w:val="Versequote"/>
        <w:rPr>
          <w:rFonts w:eastAsia="MS Minchofalt"/>
          <w:lang w:val="en-CA"/>
        </w:rPr>
      </w:pPr>
      <w:r w:rsidRPr="00DD69B8">
        <w:rPr>
          <w:rFonts w:eastAsia="MS Minchofalt"/>
          <w:lang w:val="en-CA"/>
        </w:rPr>
        <w:t>viṇ-mūtra-kūpa-patito bhṛśa-tapta-dehaḥ |</w:t>
      </w:r>
    </w:p>
    <w:p w:rsidR="00B14BE3" w:rsidRPr="00DD69B8" w:rsidRDefault="00B14BE3" w:rsidP="00B14BE3">
      <w:pPr>
        <w:pStyle w:val="Versequote"/>
        <w:rPr>
          <w:rFonts w:eastAsia="MS Minchofalt"/>
          <w:lang w:val="en-CA"/>
        </w:rPr>
      </w:pPr>
      <w:r w:rsidRPr="00DD69B8">
        <w:rPr>
          <w:rFonts w:eastAsia="MS Minchofalt"/>
          <w:lang w:val="en-CA"/>
        </w:rPr>
        <w:t>icchann ito vivasituṁ gaṇayan sva-māsān</w:t>
      </w:r>
    </w:p>
    <w:p w:rsidR="00B14BE3" w:rsidRPr="00DD69B8" w:rsidRDefault="00B14BE3" w:rsidP="00B14BE3">
      <w:pPr>
        <w:pStyle w:val="Versequote"/>
        <w:rPr>
          <w:rFonts w:eastAsia="MS Minchofalt"/>
          <w:lang w:val="en-CA"/>
        </w:rPr>
      </w:pPr>
      <w:r w:rsidRPr="00DD69B8">
        <w:rPr>
          <w:rFonts w:eastAsia="MS Minchofalt"/>
          <w:lang w:val="en-CA"/>
        </w:rPr>
        <w:t>nirvāsyate kṛpaṇa-dhīr bhagavan kadā nu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sva-duḥkhaṁ vijñāpayann āha—dehīti | anya-deha-vivare mātur udara-kuhare yo’sṛg-viṇ-mūtra-kūpas tasmin patitas tatra jaṭharāgninā bhṛśaṁ tapto deho yasya | ata eva kṛpaṇa-dhīrito vivarād vivasituṁ nirgantum icchan sva-māsān gaṇayann asau kadā nu aho bahir nirvāsyate ||17||</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krama-sandarbhaḥ :</w:t>
      </w:r>
      <w:r w:rsidRPr="00DD69B8">
        <w:rPr>
          <w:rFonts w:eastAsia="MS Minchofalt"/>
          <w:color w:val="000000"/>
        </w:rPr>
        <w:t xml:space="preserve"> </w:t>
      </w:r>
      <w:r w:rsidRPr="00DD69B8">
        <w:rPr>
          <w:rFonts w:eastAsia="MS Minchofalt"/>
          <w:bCs/>
          <w:i/>
          <w:iCs/>
          <w:color w:val="000000"/>
        </w:rPr>
        <w:t>na vyākhyātam.</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he prabho ! mama duḥkhaṁ sukhaṁ tvac-caraṇa-prāptiś cety etat sarvaṁ tvad-adhīnam ity aham atibālyād atitāruṇyāc ca kim api pṛcchāmīty uddeśenaiva bhagavantam āha—ahaṁ dehī anya-deha-vivare mātur udara-kuhare, ata ito vivarāt vivasituṁ viyuktī-bhavitum icchan sva-māsān ayam aṣṭamo’yaṁ daśama ity evaṁ gaṇayan kṛpaṇa-dhīḥ svīya-duḥkha-sukha-datta-dṛṣṭitvāt kubuddhir mal-lakṣaṇo’yaṁ janaḥ kadā nirvāsyate, bahir niṣkrāmayiṣyate bhavatyety atra tasya kaṣṭasya soḍhum aśakyatvād bahir eva tatra tvāṁ bhajeyeti bhāvaḥ ||17||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3.31.18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yenedṛśīṁ gatim asau daśa-māsya īśa</w:t>
      </w:r>
    </w:p>
    <w:p w:rsidR="00B14BE3" w:rsidRPr="00DD69B8" w:rsidRDefault="00B14BE3" w:rsidP="00B14BE3">
      <w:pPr>
        <w:pStyle w:val="Versequote"/>
        <w:rPr>
          <w:rFonts w:eastAsia="MS Minchofalt"/>
          <w:lang w:val="en-CA"/>
        </w:rPr>
      </w:pPr>
      <w:r w:rsidRPr="00DD69B8">
        <w:rPr>
          <w:rFonts w:eastAsia="MS Minchofalt"/>
          <w:lang w:val="en-CA"/>
        </w:rPr>
        <w:t>saṅgrāhitaḥ puru-dayena bhavādṛśena |</w:t>
      </w:r>
    </w:p>
    <w:p w:rsidR="00B14BE3" w:rsidRPr="00DD69B8" w:rsidRDefault="00B14BE3" w:rsidP="00B14BE3">
      <w:pPr>
        <w:pStyle w:val="Versequote"/>
        <w:rPr>
          <w:rFonts w:eastAsia="MS Minchofalt"/>
          <w:lang w:val="en-CA"/>
        </w:rPr>
      </w:pPr>
      <w:r w:rsidRPr="00DD69B8">
        <w:rPr>
          <w:rFonts w:eastAsia="MS Minchofalt"/>
          <w:lang w:val="en-CA"/>
        </w:rPr>
        <w:t>svenaiva tuṣyatu kṛtena sa dīna-nāthaḥ</w:t>
      </w:r>
    </w:p>
    <w:p w:rsidR="00B14BE3" w:rsidRPr="00DD69B8" w:rsidRDefault="00B14BE3" w:rsidP="00B14BE3">
      <w:pPr>
        <w:pStyle w:val="Versequote"/>
        <w:rPr>
          <w:rFonts w:eastAsia="MS Minchofalt"/>
          <w:lang w:val="en-CA"/>
        </w:rPr>
      </w:pPr>
      <w:r w:rsidRPr="00DD69B8">
        <w:rPr>
          <w:rFonts w:eastAsia="MS Minchofalt"/>
          <w:lang w:val="en-CA"/>
        </w:rPr>
        <w:t>ko nāma tat-prati vināñjalim asya kuryāt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tat kṛtam upakāraṁ smarann āha—yenedṛśīṁ gatiṁ jñānam | bhavādṛśeneti nirupamenety arthaḥ | sva-kṛtenaiva svayaṁ tuṣyatu | añjali-mātraṁ vinā tat-kṛtopakāre pratyupakāraṁ kaḥ kuryāt ? ity arthaḥ ||18||</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idṛśīṁ tvad-bhakti-lakṣaṇāṁ gatim avasthām | bhavatety adhyāhārāt bhavat-tulyena bhavateti nirupamatvaṁ vyañjitam | sva-kṛtenaiva svayaṁ tuṣyatv iti durgatatamo’yaṁ yadi sakṛn-mayānugṛhītas tarhi kathaṁ tyajeteti vicāryety arthaḥ ||18||</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nanu tarhi kadā nirvāsyate iti mām uktvā mayi sampraty api tvām ito bahir niṣkramayeti nirdayatvam eva kiṁ prasañjayasīti tatra sa-lajjaṁ saśaṅkaṁ sarasanād aṁśaṁ sātma-dhikkāram āha—yenedṛśīṁ devair api durlabhāṁ gatiṁ tvad-bhaktatva-lakṣaṇām avasthāṁ daśamāsyo garbhastho’py ahaṁ grāhitaḥ puru-dayena bhavādṛśeneti bhavatety ākṣepa-labdhasya viśeṣaṇāt bhavat-sadṛśo dayālur bhavān eva nānya ity ananvayālaṅkāro bodhitaḥ | etat-pratikṛtis tu mayā brahmāyuṣāpy aśkyety āha sva-kṛtenaiva svayaṁ tuṣyatu | añjalim añjali-mātraṁ vinā tat-pratividhiṁ ko nāma kuryāt kartuṁ śaknuyāt tasya tava ||18||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3.31.19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paśyaty ayaṁ dhiṣaṇayā nanu sapta-vadhriḥ</w:t>
      </w:r>
    </w:p>
    <w:p w:rsidR="00B14BE3" w:rsidRPr="00DD69B8" w:rsidRDefault="00B14BE3" w:rsidP="00B14BE3">
      <w:pPr>
        <w:pStyle w:val="Versequote"/>
        <w:rPr>
          <w:rFonts w:eastAsia="MS Minchofalt"/>
          <w:lang w:val="en-CA"/>
        </w:rPr>
      </w:pPr>
      <w:r w:rsidRPr="00DD69B8">
        <w:rPr>
          <w:rFonts w:eastAsia="MS Minchofalt"/>
          <w:lang w:val="en-CA"/>
        </w:rPr>
        <w:t>śārīrake dama-śarīry aparaḥ sva-dehe |</w:t>
      </w:r>
    </w:p>
    <w:p w:rsidR="00B14BE3" w:rsidRPr="00DD69B8" w:rsidRDefault="00B14BE3" w:rsidP="00B14BE3">
      <w:pPr>
        <w:pStyle w:val="Versequote"/>
        <w:rPr>
          <w:rFonts w:eastAsia="MS Minchofalt"/>
          <w:lang w:val="en-CA"/>
        </w:rPr>
      </w:pPr>
      <w:r w:rsidRPr="00DD69B8">
        <w:rPr>
          <w:rFonts w:eastAsia="MS Minchofalt"/>
          <w:lang w:val="en-CA"/>
        </w:rPr>
        <w:t>yat-sṛṣṭayāsaṁ tam ahaṁ puruṣaṁ purāṇaṁ</w:t>
      </w:r>
    </w:p>
    <w:p w:rsidR="00B14BE3" w:rsidRPr="00DD69B8" w:rsidRDefault="00B14BE3" w:rsidP="00B14BE3">
      <w:pPr>
        <w:pStyle w:val="Versequote"/>
        <w:rPr>
          <w:rFonts w:eastAsia="MS Minchofalt"/>
          <w:lang w:val="en-CA"/>
        </w:rPr>
      </w:pPr>
      <w:r w:rsidRPr="00DD69B8">
        <w:rPr>
          <w:rFonts w:eastAsia="MS Minchofalt"/>
          <w:lang w:val="en-CA"/>
        </w:rPr>
        <w:t>paśye bahir hṛdi ca caityam iva pratītam ||</w:t>
      </w:r>
    </w:p>
    <w:p w:rsidR="00B14BE3" w:rsidRPr="00DD69B8" w:rsidRDefault="00B14BE3" w:rsidP="00B14BE3">
      <w:pPr>
        <w:rPr>
          <w:rFonts w:eastAsia="MS Minchofalt"/>
        </w:rPr>
      </w:pPr>
    </w:p>
    <w:p w:rsidR="00B14BE3" w:rsidRPr="00DD69B8" w:rsidRDefault="00B14BE3" w:rsidP="00B14BE3">
      <w:pPr>
        <w:rPr>
          <w:rFonts w:eastAsia="MS Minchofalt"/>
          <w:color w:val="000000"/>
        </w:rPr>
      </w:pPr>
      <w:r w:rsidRPr="00DD69B8">
        <w:rPr>
          <w:rFonts w:eastAsia="MS Minchofalt"/>
          <w:b/>
        </w:rPr>
        <w:t>madhvaḥ:</w:t>
      </w:r>
      <w:r w:rsidRPr="00DD69B8">
        <w:rPr>
          <w:rFonts w:eastAsia="MS Minchofalt"/>
          <w:color w:val="000000"/>
        </w:rPr>
        <w:t xml:space="preserve"> aśarīrravat paramātmava paramātmana eva deho’pi tad-vaśatvāt | </w:t>
      </w:r>
    </w:p>
    <w:p w:rsidR="00B14BE3" w:rsidRPr="00DD69B8" w:rsidRDefault="00B14BE3" w:rsidP="00B14BE3">
      <w:pPr>
        <w:rPr>
          <w:rFonts w:eastAsia="MS Minchofalt"/>
          <w:color w:val="000000"/>
        </w:rPr>
      </w:pPr>
    </w:p>
    <w:p w:rsidR="00B14BE3" w:rsidRPr="00DD69B8" w:rsidRDefault="00B14BE3" w:rsidP="00B14BE3">
      <w:pPr>
        <w:pStyle w:val="Cita"/>
        <w:rPr>
          <w:rFonts w:eastAsia="MS Minchofalt"/>
        </w:rPr>
      </w:pPr>
      <w:r w:rsidRPr="00DD69B8">
        <w:rPr>
          <w:rFonts w:eastAsia="MS Minchofalt"/>
        </w:rPr>
        <w:t>tattva-jñānaṁ tu devānāṁ garbhasthānāṁ bhaviṣyati |</w:t>
      </w:r>
    </w:p>
    <w:p w:rsidR="00B14BE3" w:rsidRPr="00DD69B8" w:rsidRDefault="00B14BE3" w:rsidP="00B14BE3">
      <w:pPr>
        <w:pStyle w:val="Cita"/>
        <w:rPr>
          <w:rFonts w:eastAsia="MS Minchofalt"/>
          <w:color w:val="000000"/>
        </w:rPr>
      </w:pPr>
      <w:r w:rsidRPr="00DD69B8">
        <w:rPr>
          <w:rFonts w:eastAsia="MS Minchofalt"/>
        </w:rPr>
        <w:t xml:space="preserve">uttamānām ṛṣīṇāṁ vāpy anyeṣāṁ bahu-janmagam || </w:t>
      </w:r>
      <w:r w:rsidRPr="00DD69B8">
        <w:rPr>
          <w:rFonts w:eastAsia="MS Minchofalt"/>
          <w:color w:val="000000"/>
        </w:rPr>
        <w:t>iti skānde ||19||</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śrīdharaḥ : </w:t>
      </w:r>
      <w:r w:rsidRPr="00DD69B8">
        <w:t>īdṛśīṁ gatim ity anena jāty-antara-vilakṣaṇaṁ jñānaṁ prāpitavān ity uktaṁ tad eva vailakṣaṇyam āha—paśyatīti | ayam aparaḥ paśv-ādiḥ sapta-vadhrir jīvaḥ sva-dehe śārīrake śarīra-bhave sukha-duḥkhe kevalaṁ nanu paśyati | ahaṁ punar yat-sṛṣṭayā dhiṣaṇayā yad-dattena viveda-jñānena dama-śarīrī | dama īty upalakṣaṇam | śama-damādi-yukta-śarīra-vān āsam abhavam | tam eva ca purāṇam anādiṁ puruṣaṁ pūrṇaṁ bahiś ca hṛdi ca paśye paśyāmīty anvayaḥ | kathaṁ ? aparo’kṣatayā pratītaṁ caityam iva | ahaṅkārāspadaṁ bhoktāram ivety arthaḥ ||19||</w:t>
      </w:r>
    </w:p>
    <w:p w:rsidR="00B14BE3" w:rsidRPr="00DD69B8" w:rsidRDefault="00B14BE3" w:rsidP="00B14BE3">
      <w:pPr>
        <w:rPr>
          <w:rFonts w:eastAsia="MS Minchofalt"/>
          <w:b/>
        </w:rPr>
      </w:pPr>
    </w:p>
    <w:p w:rsidR="00B14BE3" w:rsidRPr="00DD69B8" w:rsidRDefault="00B14BE3" w:rsidP="00B14BE3">
      <w:r w:rsidRPr="00DD69B8">
        <w:rPr>
          <w:rFonts w:eastAsia="MS Minchofalt"/>
          <w:b/>
        </w:rPr>
        <w:t xml:space="preserve">krama-sandarbhaḥ : </w:t>
      </w:r>
      <w:r w:rsidRPr="00DD69B8">
        <w:rPr>
          <w:color w:val="0000FF"/>
        </w:rPr>
        <w:t xml:space="preserve">īdṛśīṁ gatiṁ </w:t>
      </w:r>
      <w:r w:rsidRPr="00DD69B8">
        <w:rPr>
          <w:color w:val="000000"/>
        </w:rPr>
        <w:t xml:space="preserve">[bhā.pu. 3.31.19] </w:t>
      </w:r>
      <w:r w:rsidRPr="00DD69B8">
        <w:t>ity anena manusya-jātāv api anya-vilakṣaṇaṁ jñānaṁ prāpitavān ity uktam | tad eva vailakṣaṇyaṁ spaṣṭayati—paśyatīti | ayaṁ manuṣya-jātim āpannaḥ sapta-vadhrir garbha-gato jivah sarva eva tatrotpannayā dhiṣaṇayā aneka-janma-gata-śarīra-bhave sukha-duḥkhe kevale paśyati | teṣv aparas tu kaścid bhāgyavān dama-śarīrī tad-upalakṣita-yoga-yukta-śarīravān api bhavati | ahaṁ punaḥ sa tat-taj-jīva-nirviśeṣo’pi yad-dattayā dhiṣaṇayā tam api paśyāmi | tatra niruktaṁ ca darśitam—</w:t>
      </w:r>
      <w:r w:rsidRPr="00DD69B8">
        <w:rPr>
          <w:color w:val="0000FF"/>
        </w:rPr>
        <w:t>mṛtaś cāhaṁ punar jāto jātaś cāhaṁ punar mṛtaḥ</w:t>
      </w:r>
      <w:r w:rsidRPr="00DD69B8">
        <w:t xml:space="preserve"> </w:t>
      </w:r>
      <w:r w:rsidRPr="00DD69B8">
        <w:rPr>
          <w:color w:val="000000"/>
        </w:rPr>
        <w:t xml:space="preserve">[ni. 13.19] </w:t>
      </w:r>
      <w:r w:rsidRPr="00DD69B8">
        <w:t xml:space="preserve">ity-ādi-tad-bhāvanā-vākyānantaram | </w:t>
      </w:r>
      <w:r w:rsidRPr="00DD69B8">
        <w:rPr>
          <w:color w:val="0000FF"/>
        </w:rPr>
        <w:t>sāṅkhyaṁ yogaṁ samabhyasyet puruṣaṁ vā pañcaviṁśakam i</w:t>
      </w:r>
      <w:r w:rsidRPr="00DD69B8">
        <w:t>ti | atra ṭīkā-kṛdbhir api ahaṁ punaḥ ity anena manuṣya-jātiṣv apy evāyaṁ vilakṣaṇatayā sammataḥ ||19||</w:t>
      </w:r>
    </w:p>
    <w:p w:rsidR="00B14BE3" w:rsidRPr="00DD69B8" w:rsidRDefault="00B14BE3" w:rsidP="00B14BE3">
      <w:pPr>
        <w:rPr>
          <w:rFonts w:eastAsia="MS Minchofalt"/>
          <w:b/>
        </w:rPr>
      </w:pPr>
    </w:p>
    <w:p w:rsidR="00B14BE3" w:rsidRPr="00DD69B8" w:rsidRDefault="00B14BE3" w:rsidP="00B14BE3">
      <w:r w:rsidRPr="00DD69B8">
        <w:rPr>
          <w:rFonts w:eastAsia="MS Minchofalt"/>
          <w:b/>
        </w:rPr>
        <w:t>viśvanāthaḥ :</w:t>
      </w:r>
      <w:r w:rsidRPr="00DD69B8">
        <w:rPr>
          <w:rFonts w:eastAsia="MS Minchofalt"/>
          <w:color w:val="000000"/>
        </w:rPr>
        <w:t xml:space="preserve"> svasmin bhagavat-kṛpātiśayam anyato vailakṣaṇyenāha—paśyatīti ayaṁ manuṣya-jātim āpannaḥ saptavadhrir garbha-gato jīvaḥ śārīrake śarīrra-bhave sukha-duḥkhe eva dhiṣaṇayā buddhyā paśyati, tato’py aparaḥ kaścid bhāgyavān sva-dehe sthito dama-śarīrrī jñānī bhavati | ahaṁ tu sa prasiddhaḥ pāpātmāpi yat-sṛṣṭayā yad-dattayā dhiṣaṇayā taṁ purāṇaṁ puruṣaṁ puruṣottamaṁ caittyaṁ cittādhiṣṭhātāraṁ cittenāpi sevyaṁ prabhuṁ bahiś ca hṛdi ca pratītam aparokṣatayā prāptam iva paśye paśyāmi | atra nirukte ca vā-śabdena darśitaṁ jīvānāṁ traividhyaṁ—</w:t>
      </w:r>
      <w:r w:rsidRPr="00DD69B8">
        <w:rPr>
          <w:color w:val="0000FF"/>
        </w:rPr>
        <w:t>mṛtaś cāhaṁ punar jāto jātaś cāhaṁ punar mṛtaḥ</w:t>
      </w:r>
      <w:r w:rsidRPr="00DD69B8">
        <w:t xml:space="preserve"> </w:t>
      </w:r>
      <w:r w:rsidRPr="00DD69B8">
        <w:rPr>
          <w:color w:val="000000"/>
        </w:rPr>
        <w:t xml:space="preserve">[ni. 13.19] </w:t>
      </w:r>
      <w:r w:rsidRPr="00DD69B8">
        <w:t xml:space="preserve">iti tad-bhāvanā-vākyānantaram | </w:t>
      </w:r>
      <w:r w:rsidRPr="00DD69B8">
        <w:rPr>
          <w:color w:val="0000FF"/>
        </w:rPr>
        <w:t>sāṅkhyaṁ yogaṁ samabhyasyet puruṣaṁ vā pañcaviṁśakam i</w:t>
      </w:r>
      <w:r w:rsidRPr="00DD69B8">
        <w:t>ti ||19||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so’haṁ vasann api vibho bahu-duḥkha-vāsaṁ</w:t>
      </w:r>
    </w:p>
    <w:p w:rsidR="00B14BE3" w:rsidRPr="00DD69B8" w:rsidRDefault="00B14BE3" w:rsidP="00B14BE3">
      <w:pPr>
        <w:pStyle w:val="Versequote"/>
        <w:rPr>
          <w:rFonts w:eastAsia="MS Minchofalt"/>
          <w:lang w:val="en-CA"/>
        </w:rPr>
      </w:pPr>
      <w:r w:rsidRPr="00DD69B8">
        <w:rPr>
          <w:rFonts w:eastAsia="MS Minchofalt"/>
          <w:lang w:val="en-CA"/>
        </w:rPr>
        <w:t>garbhān na nirjigamiṣe bahir andha-kūpe |</w:t>
      </w:r>
    </w:p>
    <w:p w:rsidR="00B14BE3" w:rsidRPr="00DD69B8" w:rsidRDefault="00B14BE3" w:rsidP="00B14BE3">
      <w:pPr>
        <w:pStyle w:val="Versequote"/>
        <w:rPr>
          <w:rFonts w:eastAsia="MS Minchofalt"/>
          <w:lang w:val="en-CA"/>
        </w:rPr>
      </w:pPr>
      <w:r w:rsidRPr="00DD69B8">
        <w:rPr>
          <w:rFonts w:eastAsia="MS Minchofalt"/>
          <w:lang w:val="en-CA"/>
        </w:rPr>
        <w:t>yatropayātam upasarpati deva-māyā</w:t>
      </w:r>
    </w:p>
    <w:p w:rsidR="00B14BE3" w:rsidRPr="00DD69B8" w:rsidRDefault="00B14BE3" w:rsidP="00B14BE3">
      <w:pPr>
        <w:pStyle w:val="Versequote"/>
        <w:rPr>
          <w:rFonts w:eastAsia="MS Minchofalt"/>
          <w:lang w:val="en-CA"/>
        </w:rPr>
      </w:pPr>
      <w:r w:rsidRPr="00DD69B8">
        <w:rPr>
          <w:rFonts w:eastAsia="MS Minchofalt"/>
          <w:lang w:val="en-CA"/>
        </w:rPr>
        <w:t>mithyā matir yad-anu saṁsṛti-cakram etat ||</w:t>
      </w:r>
    </w:p>
    <w:p w:rsidR="00B14BE3" w:rsidRPr="00DD69B8" w:rsidRDefault="00B14BE3" w:rsidP="00B14BE3">
      <w:pPr>
        <w:rPr>
          <w:rFonts w:eastAsia="MS Minchofalt"/>
        </w:rPr>
      </w:pPr>
    </w:p>
    <w:p w:rsidR="00B14BE3" w:rsidRPr="00DD69B8" w:rsidRDefault="00B14BE3" w:rsidP="00B14BE3">
      <w:r w:rsidRPr="00DD69B8">
        <w:rPr>
          <w:rFonts w:eastAsia="MS Minchofalt"/>
          <w:b/>
        </w:rPr>
        <w:t xml:space="preserve">śrīdharaḥ : </w:t>
      </w:r>
      <w:r w:rsidRPr="00DD69B8">
        <w:t>vivekājñāna-kṛtaṁ saṁsārodvegam anuvadan mokṣa-mārgam evādhyavasyati—so’ham iti dvābhyām | he vibho ! bahu-duḥkha-vāsaṁ yathā bhavati, tathā garbhe vasann api so’haṁ garbhād bahir na nirgantum icchāmi | tatra hetuḥ—andha-kūpa-prāye yatra bahir upayātaṁ gataṁ prāṇinaṁ devasya tava māyopasarpati vyāpnoti | yad anu yāṁ māyām anu mithyā matir dehe’haṁ-buddhiḥ saṁsṛti-cakraṁ ca kalatra-putrādi-saṁbandhād upasarpati ||20||</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krama-sandarbhaḥ :</w:t>
      </w:r>
      <w:r w:rsidRPr="00DD69B8">
        <w:rPr>
          <w:rFonts w:eastAsia="MS Minchofalt"/>
          <w:color w:val="000000"/>
        </w:rPr>
        <w:t xml:space="preserve"> </w:t>
      </w:r>
      <w:r w:rsidRPr="00DD69B8">
        <w:rPr>
          <w:rFonts w:eastAsia="MS Minchofalt"/>
          <w:bCs/>
          <w:i/>
          <w:iCs/>
          <w:color w:val="000000"/>
        </w:rPr>
        <w:t>na vyākhyātam.</w:t>
      </w:r>
    </w:p>
    <w:p w:rsidR="00B14BE3" w:rsidRPr="00DD69B8" w:rsidRDefault="00B14BE3" w:rsidP="00B14BE3">
      <w:pPr>
        <w:rPr>
          <w:rFonts w:eastAsia="MS Minchofalt"/>
          <w:b/>
        </w:rPr>
      </w:pPr>
    </w:p>
    <w:p w:rsidR="00B14BE3" w:rsidRPr="00DD69B8" w:rsidRDefault="00B14BE3" w:rsidP="00B14BE3">
      <w:r w:rsidRPr="00DD69B8">
        <w:rPr>
          <w:rFonts w:eastAsia="MS Minchofalt"/>
          <w:b/>
        </w:rPr>
        <w:t>viśvanāthaḥ :</w:t>
      </w:r>
      <w:r w:rsidRPr="00DD69B8">
        <w:rPr>
          <w:rFonts w:eastAsia="MS Minchofalt"/>
          <w:color w:val="000000"/>
        </w:rPr>
        <w:t xml:space="preserve"> nanu tvaṁ bhaktyaiva mām evaṁ brūṣe kiṁ cātra duḥkhenodvijase ca yataḥ kadā nirvāsyata iti nivedayiṣyatas tvām adhunaivāto garbhān niṣkramayāmīti tatra na na nety āha so’ham iti yatra bahir upayātaṁ prāṇinaṁ devasya tava māyā upasarpati vyāpnoti, yad anu yām anu mithyā-matir dehe ahaṁ-buddhis tataś ca saṁsṛti-cakram |</w:t>
      </w:r>
      <w:r w:rsidRPr="00DD69B8">
        <w:t>|20||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3.31.21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tasmād ahaṁ vigata-viklava uddhariṣya</w:t>
      </w:r>
    </w:p>
    <w:p w:rsidR="00B14BE3" w:rsidRPr="00DD69B8" w:rsidRDefault="00B14BE3" w:rsidP="00B14BE3">
      <w:pPr>
        <w:pStyle w:val="Versequote"/>
        <w:rPr>
          <w:rFonts w:eastAsia="MS Minchofalt"/>
          <w:lang w:val="en-CA"/>
        </w:rPr>
      </w:pPr>
      <w:r w:rsidRPr="00DD69B8">
        <w:rPr>
          <w:rFonts w:eastAsia="MS Minchofalt"/>
          <w:lang w:val="en-CA"/>
        </w:rPr>
        <w:t>ātmānam āśu tamasaḥ suhṛdātmanaiva |</w:t>
      </w:r>
    </w:p>
    <w:p w:rsidR="00B14BE3" w:rsidRPr="00DD69B8" w:rsidRDefault="00B14BE3" w:rsidP="00B14BE3">
      <w:pPr>
        <w:pStyle w:val="Versequote"/>
        <w:rPr>
          <w:rFonts w:eastAsia="MS Minchofalt"/>
          <w:lang w:val="en-CA"/>
        </w:rPr>
      </w:pPr>
      <w:r w:rsidRPr="00DD69B8">
        <w:rPr>
          <w:rFonts w:eastAsia="MS Minchofalt"/>
          <w:lang w:val="en-CA"/>
        </w:rPr>
        <w:t>bhūyo yathā vyasanam etad aneka-randhraṁ</w:t>
      </w:r>
    </w:p>
    <w:p w:rsidR="00B14BE3" w:rsidRPr="00DD69B8" w:rsidRDefault="00B14BE3" w:rsidP="00B14BE3">
      <w:pPr>
        <w:pStyle w:val="Versequote"/>
        <w:rPr>
          <w:rFonts w:eastAsia="MS Minchofalt"/>
          <w:lang w:val="en-CA"/>
        </w:rPr>
      </w:pPr>
      <w:r w:rsidRPr="00DD69B8">
        <w:rPr>
          <w:rFonts w:eastAsia="MS Minchofalt"/>
          <w:lang w:val="en-CA"/>
        </w:rPr>
        <w:t>mā me bhaviṣyad upasādita-viṣṇu-pādaḥ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tasmād atraiva sthito’pi vigata-viklavo’vyākulaḥ san suhṛdā ātmanā sārathi-rūpayā buddhyaivātmānaṁ tamasaḥ saṁsārād uddhariṣyāmi | aneka-randhraṁ nānā-garbha-vāsa-rūpam etad vyasanaṁ duḥkhaṁ yathā me mā bhaviṣyat na bhaviṣyati tathā | kātra tava sādhana-sāmanrī tatrāha—upasāditau hṛdayaṁ prāpitau viṣṇoḥ pādau yena mayā saḥ ||21||</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 xml:space="preserve">yasmād īdṛk-kṛpā-bhājanaṁ kṛto’smi | tasmād ātmanā paramātmanaiva suhṛdā upasāditau sannidhāpitau </w:t>
      </w:r>
      <w:r w:rsidRPr="00DD69B8">
        <w:rPr>
          <w:color w:val="0000FF"/>
        </w:rPr>
        <w:t>tatrāṁśenāvatītrṇasya viṣṇor vīryāṇi śaṁsa naḥ</w:t>
      </w:r>
      <w:r w:rsidRPr="00DD69B8">
        <w:t xml:space="preserve"> </w:t>
      </w:r>
      <w:r w:rsidRPr="00DD69B8">
        <w:rPr>
          <w:color w:val="000000"/>
        </w:rPr>
        <w:t xml:space="preserve">[bhā.pu. 10.1.2] </w:t>
      </w:r>
      <w:r w:rsidRPr="00DD69B8">
        <w:t>iti prasiddheḥ śrī-kṛṣṇākhyasya viṣṇu-rūpasya svasya pādau yatra so’yaṁ tathātmānam uddhariṣye yathā bhūya ity ādi ||21||</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tarhi kiṁ niścinoṣīti ? tatrāha—tasmād iti | tatraiva sthito duḥkhenāpi vigata-viklavo’vyākulaḥ san suhṛdā ātmanā sārathi-rūpayā buddhyaiva anayā tvad-dattayā ātmānaṁ tamasaḥ saṁsārād uddhariṣyāmi yathā etat aneka-randhraṁ nava-dvāra-sthūla-deha-lakṣaṇaṁ vyasanaṁ vipattir me amaṁ mā bhaviṣyan na bhaviṣyati | kātra tava sādhana-sāmagrī, tatrāha upasāditau smaraṇa-kīrtanādibhir āśritau viṣṇos tava pādau yena tasya ||21||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3.31.22 ||</w:t>
      </w:r>
    </w:p>
    <w:p w:rsidR="00B14BE3" w:rsidRPr="00DD69B8" w:rsidRDefault="00B14BE3" w:rsidP="00B14BE3">
      <w:pPr>
        <w:jc w:val="center"/>
        <w:rPr>
          <w:rFonts w:eastAsia="MS Minchofalt"/>
          <w:b/>
        </w:rPr>
      </w:pPr>
    </w:p>
    <w:p w:rsidR="00B14BE3" w:rsidRPr="00DD69B8" w:rsidRDefault="00B14BE3" w:rsidP="00B14BE3">
      <w:pPr>
        <w:jc w:val="center"/>
        <w:rPr>
          <w:rFonts w:eastAsia="MS Minchofalt"/>
          <w:b/>
          <w:bCs/>
        </w:rPr>
      </w:pPr>
      <w:r w:rsidRPr="00DD69B8">
        <w:rPr>
          <w:rFonts w:eastAsia="MS Minchofalt"/>
          <w:b/>
          <w:bCs/>
        </w:rPr>
        <w:t>kapila uvāca—</w:t>
      </w:r>
    </w:p>
    <w:p w:rsidR="00B14BE3" w:rsidRPr="00DD69B8" w:rsidRDefault="00B14BE3" w:rsidP="00B14BE3">
      <w:pPr>
        <w:pStyle w:val="Versequote"/>
        <w:rPr>
          <w:rFonts w:eastAsia="MS Minchofalt"/>
          <w:lang w:val="en-CA"/>
        </w:rPr>
      </w:pPr>
      <w:r w:rsidRPr="00DD69B8">
        <w:rPr>
          <w:rFonts w:eastAsia="MS Minchofalt"/>
          <w:lang w:val="en-CA"/>
        </w:rPr>
        <w:t>evaṁ kṛta-matir garbhe daśa-māsyaḥ stuvann ṛṣiḥ |</w:t>
      </w:r>
    </w:p>
    <w:p w:rsidR="00B14BE3" w:rsidRPr="00DD69B8" w:rsidRDefault="00B14BE3" w:rsidP="00B14BE3">
      <w:pPr>
        <w:pStyle w:val="Versequote"/>
        <w:rPr>
          <w:rFonts w:eastAsia="MS Minchofalt"/>
          <w:lang w:val="en-CA"/>
        </w:rPr>
      </w:pPr>
      <w:r w:rsidRPr="00DD69B8">
        <w:rPr>
          <w:rFonts w:eastAsia="MS Minchofalt"/>
          <w:lang w:val="en-CA"/>
        </w:rPr>
        <w:t>sadyaḥ kṣipaty avācīnaṁ prasūtyai sūti-mārutaḥ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daśam āsāḥ paricchedakā yasyeti prasūti-pūrva-kṣaṇopalakṣaṇam | ṛṣir jīvaḥ | sadyas tat kṣaṇam eva | avācīnam avāṅ mukham | sūti-hetur mārutaḥ | kṣipati nudati ||22||</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atra śrī-bhagavān uvāceti kvacit | ya ṛṣir bhagavad-draṣṭā pūrvokta-rītyā brahma-vaivarta-varṇita-śrī-śukadeva iva kaścit sa daśamāsya eva stuvan kṛta-matiḥ pūrṇa-bhagavaj-jñāno bhavati | ataḥ prasaṅgenaivokta-mahimnas tasya janmādi-sāṁṣārikāvasthābhāso na varṇanīya iti bhāvaḥ | yas tu prastuto durjīvas tasya tu punar duravasthā śrūyatām ity āha—sadya iti | avācīnam adho-gacchantaṁ saṁsāra-padavīm anuvartamānam ity arthaḥ | taṁ daśamāsyatve sati sūti-hetur mārutaḥ sadyaḥ kṣipati | yas tu śukadevavad bhagavaj-jñāna-pūrṇaḥ, sa tu tadvat svātantryeṇaivāvirbhavatīty arthaḥ | madhya-sthitānāṁ tu jīvānāṁ tāratamyaṁ jñeyam iti bhāvaḥ | atraika-vākyatve sati pūrvārdhe’pi dvitīyāntāny eva padāni prayujyerann iti jñeyam ||22||</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evaṁ kṛtvā garbha evoṣitvā kṛṣṇaṁ bhajāmīti niścitā matir yena saḥ | stuvan san ṛṣir eva bhaved ity anvayaḥ | na tasya garbhān niḥsṛtasya punaḥ saṁsāra iti bhāvaḥ | yas tu prastutaḥ pūrvādhyata eva prakrānto jīvas tasya duravasthā śrūyatām ity āha—sadya iti | avācīnam adho-gacchantaṁ sāṁsārikaṁ sūti-hetur mārutaḥ prasūyai sadyo daśamāsīya-kṣaṇa eva kṣipati | tena yaḥ stuvan ṛṣir bhavet, sa tu sūti-māruta-kṣepaṁ vinaiva garbhān nirgacchatīty artho labhyate | atraika eva jīvo yadi vivakṣitaḥ syāt tadā pūrvārdhe’pi kṛta-matim ity evaṁ dvitīyānāny eva padāni prayujyerann iti sandarbhaḥ ||22||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tenāvasṛṣṭaḥ sahasā kṛtvāvāk-śira āturaḥ |</w:t>
      </w:r>
    </w:p>
    <w:p w:rsidR="00B14BE3" w:rsidRPr="00DD69B8" w:rsidRDefault="00B14BE3" w:rsidP="00B14BE3">
      <w:pPr>
        <w:pStyle w:val="Versequote"/>
        <w:rPr>
          <w:rFonts w:eastAsia="MS Minchofalt"/>
          <w:lang w:val="en-CA"/>
        </w:rPr>
      </w:pPr>
      <w:r w:rsidRPr="00DD69B8">
        <w:rPr>
          <w:rFonts w:eastAsia="MS Minchofalt"/>
          <w:lang w:val="en-CA"/>
        </w:rPr>
        <w:t>viniṣkrāmati kṛcchreṇa nirucchvāso hata-smṛtiḥ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avasṛṣṭo’dhaḥ kṣiptaḥ san ||23||</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hatā smṛtiḥ pūrva-pūrva-janmānusandhāna-lakṣaṇā yasya saḥ ||23||</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viśvanāthaḥ : </w:t>
      </w:r>
      <w:r w:rsidRPr="00DD69B8">
        <w:t xml:space="preserve">hatā smṛtiḥ </w:t>
      </w:r>
      <w:r w:rsidRPr="00DD69B8">
        <w:rPr>
          <w:color w:val="0000FF"/>
        </w:rPr>
        <w:t xml:space="preserve">mṛtaś cāhaṁ punar jātaḥ </w:t>
      </w:r>
      <w:r w:rsidRPr="00DD69B8">
        <w:rPr>
          <w:color w:val="000000"/>
        </w:rPr>
        <w:t>ity ādi-</w:t>
      </w:r>
      <w:r w:rsidRPr="00DD69B8">
        <w:t>pūrva-pūrva-janmānusandhāna-lakṣaṇā yasya saḥ ||23||</w:t>
      </w:r>
    </w:p>
    <w:p w:rsidR="00B14BE3" w:rsidRPr="00DD69B8" w:rsidRDefault="00B14BE3" w:rsidP="00B14BE3">
      <w:pPr>
        <w:rPr>
          <w:rFonts w:eastAsia="MS Minchofalt"/>
        </w:rPr>
      </w:pPr>
    </w:p>
    <w:p w:rsidR="00B14BE3" w:rsidRPr="00DD69B8" w:rsidRDefault="00B14BE3" w:rsidP="00B14BE3">
      <w:pPr>
        <w:rPr>
          <w:rFonts w:eastAsia="MS Minchofalt"/>
          <w:color w:val="000000"/>
        </w:rPr>
      </w:pPr>
      <w:r w:rsidRPr="00DD69B8">
        <w:rPr>
          <w:rFonts w:eastAsia="MS Minchofalt"/>
          <w:b/>
          <w:bCs/>
        </w:rPr>
        <w:t xml:space="preserve">anvayaḥ: </w:t>
      </w:r>
      <w:r w:rsidRPr="00DD69B8">
        <w:rPr>
          <w:rFonts w:eastAsia="MS Minchofalt"/>
          <w:color w:val="000000"/>
        </w:rPr>
        <w:t>tena sūti-vātena sahasā avasṛṣṭaḥ adhaḥ-kṣiptaḥ san śiraḥ avāk adhaḥ kṛtvā āturaḥ avaśaḥ nirucchvāsaḥ mūrcchitaḥ hata-smṛtiḥ hatā vinaṣṭā pūrvoktā smṛtiḥ yasya saḥ atikṛcchreṇa bahu-kleśena viniṣkrāmati bahiḥ āgacchati ||23||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patito bhuvy asṛṅ-miśraḥ viṣṭhā-bhūr iva ceṣṭate |</w:t>
      </w:r>
    </w:p>
    <w:p w:rsidR="00B14BE3" w:rsidRPr="00DD69B8" w:rsidRDefault="00B14BE3" w:rsidP="00B14BE3">
      <w:pPr>
        <w:pStyle w:val="Versequote"/>
        <w:rPr>
          <w:rFonts w:eastAsia="MS Minchofalt"/>
          <w:lang w:val="en-CA"/>
        </w:rPr>
      </w:pPr>
      <w:r w:rsidRPr="00DD69B8">
        <w:rPr>
          <w:rFonts w:eastAsia="MS Minchofalt"/>
          <w:lang w:val="en-CA"/>
        </w:rPr>
        <w:t>rorūyati gate jñāne viparītāṁ gatiṁ gataḥ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rorūyati rorūyate ||24||</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patita iti trikam | viṇ-mūtre viṣṭhā-bhūḥ kṛmir iva | jñāne aneka-janma-gata-sukha-duḥkhādi-viṣaye pūrva-pūrva-mahā-duhkhe vismṛte sāmpratika-kṣudra-duḥkhenaiva duhkhī bhavatīty arthaḥ ||24||</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viṣṭhā-bhūḥ kṛmir iva </w:t>
      </w:r>
      <w:r w:rsidRPr="00DD69B8">
        <w:t>rorūyati rorūyate jñāne prācīne gate sati viparītām ajñatva-lakṣaṇāṁ, bhakta-jīvasyāpi vastu-svābhāvyād ābālyaṁ prāyo jñānam āvṛtaṁ tiṣṭhati | tataḥ kiñcin-mātraṁ sat-saṅgenodbuddha-pūrva-saṁskārasya bhaktyā bhagavat-prāptir iti jñeyam ||24||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3.31.25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para-cchandaṁ na viduṣā puṣyamāṇo janena saḥ |</w:t>
      </w:r>
    </w:p>
    <w:p w:rsidR="00B14BE3" w:rsidRPr="00DD69B8" w:rsidRDefault="00B14BE3" w:rsidP="00B14BE3">
      <w:pPr>
        <w:pStyle w:val="Versequote"/>
        <w:rPr>
          <w:rFonts w:eastAsia="MS Minchofalt"/>
          <w:lang w:val="en-CA"/>
        </w:rPr>
      </w:pPr>
      <w:r w:rsidRPr="00DD69B8">
        <w:rPr>
          <w:rFonts w:eastAsia="MS Minchofalt"/>
          <w:lang w:val="en-CA"/>
        </w:rPr>
        <w:t>anabhipretam āpannaḥ pratyākhyātum anīśvaraḥ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parasya chandam abhiprāyam aviduṣā | anabhipretaṁ stanyārthaṁ rodane udara-vyathāṁ prakalpya nimba-rasa-pānam udara-vyathayā rodane stana-pānam ity-ādi ||25||</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parasya chandam abhiprāyam aviduṣā stanyārthaṁ rodane udara-vyathāṁ rodane kṣudhāṁ prakalpya stanyaṁ pāyayatā janena mātrādinā ||25||</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śāyito’śuci-paryaṅke jantuḥ svedaja-dūṣite |</w:t>
      </w:r>
    </w:p>
    <w:p w:rsidR="00B14BE3" w:rsidRPr="00DD69B8" w:rsidRDefault="00B14BE3" w:rsidP="00B14BE3">
      <w:pPr>
        <w:pStyle w:val="Versequote"/>
        <w:rPr>
          <w:rFonts w:eastAsia="MS Minchofalt"/>
          <w:lang w:val="en-CA"/>
        </w:rPr>
      </w:pPr>
      <w:r w:rsidRPr="00DD69B8">
        <w:rPr>
          <w:rFonts w:eastAsia="MS Minchofalt"/>
          <w:lang w:val="en-CA"/>
        </w:rPr>
        <w:t>neśaḥ kaṇḍūyane’ṅgānām āsanotthāna-ceṣṭane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āsanotthāna-ceṣṭane cānīśaḥ san rorūyatīty anuṣaṅgaḥ |</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 xml:space="preserve">viśvanāthaḥ : </w:t>
      </w:r>
      <w:r w:rsidRPr="00DD69B8">
        <w:rPr>
          <w:rFonts w:eastAsia="MS Minchofalt"/>
          <w:color w:val="000000"/>
        </w:rPr>
        <w:t>neśaḥ, na samarthaḥ | rorūyata ity anuṣaṅgaḥ ||25||</w:t>
      </w:r>
    </w:p>
    <w:p w:rsidR="00B14BE3" w:rsidRPr="00DD69B8" w:rsidRDefault="00B14BE3" w:rsidP="00B14BE3">
      <w:pPr>
        <w:rPr>
          <w:rFonts w:eastAsia="MS Minchofalt"/>
          <w:noProof w:val="0"/>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3.31.27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tudanty āma-tvacaṁ daṁśā maśakā matkuṇādayaḥ |</w:t>
      </w:r>
    </w:p>
    <w:p w:rsidR="00B14BE3" w:rsidRPr="00DD69B8" w:rsidRDefault="00B14BE3" w:rsidP="00B14BE3">
      <w:pPr>
        <w:pStyle w:val="Versequote"/>
        <w:rPr>
          <w:rFonts w:eastAsia="MS Minchofalt"/>
          <w:lang w:val="en-CA"/>
        </w:rPr>
      </w:pPr>
      <w:r w:rsidRPr="00DD69B8">
        <w:rPr>
          <w:rFonts w:eastAsia="MS Minchofalt"/>
          <w:lang w:val="en-CA"/>
        </w:rPr>
        <w:t>rudantaṁ vigata-jñānaṁ kṛmayaḥ kṛmikaṁ yathā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āmā komalā tvag yasya tam | vigataṁ garbhe jātaṁ jñānaṁ yasya ||27||</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viśvanāthaḥ : </w:t>
      </w:r>
      <w:r w:rsidRPr="00DD69B8">
        <w:t>āmā komalā tvag yasya tam | kṛmikaṁ kṣudra-kṛmim ||27||</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3.31.28-29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ity evaṁ śaiśavaṁ bhuktvā duḥkhaṁ paugaṇḍam eva ca |</w:t>
      </w:r>
    </w:p>
    <w:p w:rsidR="00B14BE3" w:rsidRPr="00DD69B8" w:rsidRDefault="00B14BE3" w:rsidP="00B14BE3">
      <w:pPr>
        <w:pStyle w:val="Versequote"/>
        <w:rPr>
          <w:rFonts w:eastAsia="MS Minchofalt"/>
          <w:lang w:val="en-CA"/>
        </w:rPr>
      </w:pPr>
      <w:r w:rsidRPr="00DD69B8">
        <w:rPr>
          <w:rFonts w:eastAsia="MS Minchofalt"/>
          <w:lang w:val="en-CA"/>
        </w:rPr>
        <w:t>alabdhābhīpsito ñjñānād iddha-manyuḥ śucārpitaḥ ||</w:t>
      </w:r>
    </w:p>
    <w:p w:rsidR="00B14BE3" w:rsidRPr="00DD69B8" w:rsidRDefault="00B14BE3" w:rsidP="00B14BE3">
      <w:pPr>
        <w:pStyle w:val="Versequote"/>
        <w:rPr>
          <w:rFonts w:eastAsia="MS Minchofalt"/>
          <w:lang w:val="en-CA"/>
        </w:rPr>
      </w:pPr>
      <w:r w:rsidRPr="00DD69B8">
        <w:rPr>
          <w:rFonts w:eastAsia="MS Minchofalt"/>
          <w:lang w:val="en-CA"/>
        </w:rPr>
        <w:t>saha dehena mānena vardhamānena manyunā |</w:t>
      </w:r>
    </w:p>
    <w:p w:rsidR="00B14BE3" w:rsidRPr="00DD69B8" w:rsidRDefault="00B14BE3" w:rsidP="00B14BE3">
      <w:pPr>
        <w:pStyle w:val="Versequote"/>
        <w:rPr>
          <w:rFonts w:eastAsia="MS Minchofalt"/>
          <w:lang w:val="en-CA"/>
        </w:rPr>
      </w:pPr>
      <w:r w:rsidRPr="00DD69B8">
        <w:rPr>
          <w:rFonts w:eastAsia="MS Minchofalt"/>
          <w:lang w:val="en-CA"/>
        </w:rPr>
        <w:t>karoti vigrahaṁ kāmī kāmiṣv antāya cātmanaḥ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śaiśavaṁ pañca-varṣāṇi | tataḥ paugaṇḍaṁ yauvanād arvāk | tatra cādhyayanādi duḥkham | yauvane duḥkham āha sārdhais tribhiḥ | alabdhābhīpsitatvena śucārpito vyāptaḥ | ajñānād iddho dīpto manyur yasya saḥ ||28|| dehena sahaiva vardhamānenābhimānena manyunā ca vigrahaṁ virodhaṁ karoti | ātmano’ntāya nāśāya ||29||</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itīti yugmakam ||28||</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iddha-manyur uddīpta-kroddhaḥ | śucārpitaḥ śoka-vyāptaḥ ||28-29||</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bhūtaiḥ pañcabhir ārabdhe dehe dehy abudho’sakṛt |</w:t>
      </w:r>
    </w:p>
    <w:p w:rsidR="00B14BE3" w:rsidRPr="00DD69B8" w:rsidRDefault="00B14BE3" w:rsidP="00B14BE3">
      <w:pPr>
        <w:pStyle w:val="Versequote"/>
        <w:rPr>
          <w:rFonts w:eastAsia="MS Minchofalt"/>
          <w:lang w:val="en-CA"/>
        </w:rPr>
      </w:pPr>
      <w:r w:rsidRPr="00DD69B8">
        <w:rPr>
          <w:rFonts w:eastAsia="MS Minchofalt"/>
          <w:lang w:val="en-CA"/>
        </w:rPr>
        <w:t>ahaṁ mamety asad-grāhaḥ karoti kumatir matim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ajñānaṁ prapañcayati | bhūtair ārabdhe dehe | asad-āgraho’haṁ mameti matiṁ karoti ||30||</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ajñānaṁ darśayati | bhūtaiḥ pañcabhir ārabdha iti dehasya svato’nyatvaṁ spaṣṭam eva | tad api tatraiva ahaṁ mameti matiṁ karoti asad-grāhaḥ asad-vastv eva gṛhṇāti, na tu sat ||30||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3.31.31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tad-arthaṁ kurute karma yad-baddho yāti saṁsṛtim |</w:t>
      </w:r>
    </w:p>
    <w:p w:rsidR="00B14BE3" w:rsidRPr="00DD69B8" w:rsidRDefault="00B14BE3" w:rsidP="00B14BE3">
      <w:pPr>
        <w:pStyle w:val="Versequote"/>
        <w:rPr>
          <w:rFonts w:eastAsia="MS Minchofalt"/>
          <w:lang w:val="en-CA"/>
        </w:rPr>
      </w:pPr>
      <w:r w:rsidRPr="00DD69B8">
        <w:rPr>
          <w:rFonts w:eastAsia="MS Minchofalt"/>
          <w:lang w:val="en-CA"/>
        </w:rPr>
        <w:t>yo’nuyāti dadat kleśam avidyā-karma-bandhanaḥ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tad-arthaṁ dehārtham | yad yena karmaṇā baddhaḥ | yo dehaḥ anuyāti punaḥ punar āyāty anuvartata iti vā | kutaḥ ? avidyā-karmabhyāṁ badhyata iti tathā ||31||</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 xml:space="preserve">krama-sandarbhaḥ :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viśvanāthaḥ : </w:t>
      </w:r>
      <w:r w:rsidRPr="00DD69B8">
        <w:t>-arthaṁ dehārtham | yad yena karmaṇā baddhaḥ | yo deho jīvāya kleśaṁ narakādi-duḥkhaṁ dadat dātum anuyāti, avidyayā karma-bandhanaṁ yataḥ saḥ | yo dehaḥ kleśaṁ dadāti, tam eva pāpa-karmaṇāpi puṣyatīti mauḍhyam ||31||</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yady asadbhiḥ pathi punaḥ śiśnodara-kṛtodyamaiḥ |</w:t>
      </w:r>
    </w:p>
    <w:p w:rsidR="00B14BE3" w:rsidRPr="00DD69B8" w:rsidRDefault="00B14BE3" w:rsidP="00B14BE3">
      <w:pPr>
        <w:pStyle w:val="Versequote"/>
        <w:rPr>
          <w:rFonts w:eastAsia="MS Minchofalt"/>
          <w:lang w:val="en-CA"/>
        </w:rPr>
      </w:pPr>
      <w:r w:rsidRPr="00DD69B8">
        <w:rPr>
          <w:rFonts w:eastAsia="MS Minchofalt"/>
          <w:lang w:val="en-CA"/>
        </w:rPr>
        <w:t>āsthito ramate jantus tamo viśati pūrvavat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yady asadbhir āsthito’dhiṣṭhitaḥ saṁs teṣāṁ pathi ramate | pathi san-mārge āsthito’pi yady asadbhiḥ saha ramata iti vā tarhi yātanādeha āvṛtyety ādi-pūrvokta-prakāreṇa tamo narakaṁ praviśati ||32||</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sādhāraṇa-kāmāsakti-doṣam uktvā pāpaja-tad-āsakti-doṣam āha—yadīti | asadbhiḥ pāpiṣṭhaiḥ ||32||</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pūrvavad iti yātanā-deha āvṛtyeti pūrvokta-prakāreṇa narakaṁ viśati yady asadbhir ity anena | “yadi sadbhiḥ pathi punaḥ kṛṣṇa-sevā-kṛtodyamaiḥ | āsthito ramate jantuḥ kṛṣṇaṁ prāpnoti pūrvavad ||” iti ca labhyate | atra pūrvavad iti pūrvokta-bhakta-jīvavad ity arthaḥ ||32||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xml:space="preserve">|| 3.31.33-34 ||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satyaṁ śaucaṁ dayā maunaṁ buddhiḥ śrīr hrīr yaśaḥ kṣamā |</w:t>
      </w:r>
    </w:p>
    <w:p w:rsidR="00B14BE3" w:rsidRPr="00DD69B8" w:rsidRDefault="00B14BE3" w:rsidP="00B14BE3">
      <w:pPr>
        <w:jc w:val="center"/>
        <w:rPr>
          <w:rFonts w:eastAsia="MS Minchofalt"/>
          <w:b/>
          <w:bCs/>
          <w:sz w:val="28"/>
        </w:rPr>
      </w:pPr>
      <w:r w:rsidRPr="00DD69B8">
        <w:rPr>
          <w:rFonts w:eastAsia="MS Minchofalt"/>
          <w:b/>
          <w:bCs/>
          <w:sz w:val="28"/>
        </w:rPr>
        <w:t xml:space="preserve">śamo damo bhagaś ceti yat-saṅgād yāti saṅkṣayam || </w:t>
      </w:r>
    </w:p>
    <w:p w:rsidR="00B14BE3" w:rsidRPr="00DD69B8" w:rsidRDefault="00B14BE3" w:rsidP="00B14BE3">
      <w:pPr>
        <w:jc w:val="center"/>
        <w:rPr>
          <w:rFonts w:eastAsia="MS Minchofalt"/>
          <w:b/>
          <w:bCs/>
          <w:sz w:val="28"/>
        </w:rPr>
      </w:pPr>
      <w:r w:rsidRPr="00DD69B8">
        <w:rPr>
          <w:rFonts w:eastAsia="MS Minchofalt"/>
          <w:b/>
          <w:bCs/>
          <w:sz w:val="28"/>
        </w:rPr>
        <w:t>teṣv aśānteṣu mūḍheṣu khaṇḍitātmasv asādhuṣu |</w:t>
      </w:r>
    </w:p>
    <w:p w:rsidR="00B14BE3" w:rsidRPr="00DD69B8" w:rsidRDefault="00B14BE3" w:rsidP="00B14BE3">
      <w:pPr>
        <w:jc w:val="center"/>
        <w:rPr>
          <w:rFonts w:eastAsia="MS Minchofalt"/>
          <w:b/>
          <w:bCs/>
          <w:sz w:val="28"/>
        </w:rPr>
      </w:pPr>
      <w:r w:rsidRPr="00DD69B8">
        <w:rPr>
          <w:rFonts w:eastAsia="MS Minchofalt"/>
          <w:b/>
          <w:bCs/>
          <w:sz w:val="28"/>
        </w:rPr>
        <w:t xml:space="preserve">saṅgaṁ na kuryāc chocyeṣu yoṣit-krīḍā-mṛgeṣu ca || </w:t>
      </w:r>
    </w:p>
    <w:p w:rsidR="00B14BE3" w:rsidRPr="00DD69B8" w:rsidRDefault="00B14BE3" w:rsidP="00B14BE3">
      <w:pPr>
        <w:jc w:val="center"/>
        <w:rPr>
          <w:rFonts w:eastAsia="MS Minchofalt"/>
        </w:rPr>
      </w:pPr>
    </w:p>
    <w:p w:rsidR="00B14BE3" w:rsidRPr="00DD69B8" w:rsidRDefault="00B14BE3" w:rsidP="00B14BE3">
      <w:r w:rsidRPr="00DD69B8">
        <w:rPr>
          <w:rFonts w:eastAsia="MS Minchofalt"/>
          <w:b/>
          <w:bCs/>
        </w:rPr>
        <w:t xml:space="preserve">madhvaḥ: </w:t>
      </w:r>
      <w:r w:rsidRPr="00DD69B8">
        <w:t>asat-saṅgaṁ nindati—satyam iti tribhiḥ | buddhiḥ parama-puruṣārtha-viṣayā | śrīr dhana-dhānya-lakṣaṇā | hrīr lajjā | yaśaḥ kīrtiḥ | kṣamā sahiṣṇutvam | śamo bāhyendriya-nigrahaḥ | damo mano-nigrahaḥ | bhaga unnatiḥ | yat saṅgād yeṣām asatāṁ saṅgāt ||33||</w:t>
      </w:r>
    </w:p>
    <w:p w:rsidR="00B14BE3" w:rsidRPr="00DD69B8" w:rsidRDefault="00B14BE3" w:rsidP="00B14BE3">
      <w:pPr>
        <w:rPr>
          <w:rFonts w:eastAsia="MS Minchofalt"/>
          <w:bCs/>
        </w:rPr>
      </w:pPr>
      <w:r w:rsidRPr="00DD69B8">
        <w:rPr>
          <w:rFonts w:eastAsia="MS Minchofalt"/>
          <w:bCs/>
        </w:rPr>
        <w:t xml:space="preserve">khaṇḍitātmāvasāyiṣu jīva-mātra-jñāniṣu || 34 || </w:t>
      </w:r>
    </w:p>
    <w:p w:rsidR="00B14BE3" w:rsidRPr="00DD69B8" w:rsidRDefault="00B14BE3" w:rsidP="00B14BE3">
      <w:pPr>
        <w:rPr>
          <w:rFonts w:eastAsia="MS Minchofalt"/>
          <w:bCs/>
        </w:rPr>
      </w:pPr>
    </w:p>
    <w:p w:rsidR="00B14BE3" w:rsidRPr="00DD69B8" w:rsidRDefault="00B14BE3" w:rsidP="00B14BE3">
      <w:pPr>
        <w:rPr>
          <w:rFonts w:eastAsia="MS Minchofalt"/>
          <w:b/>
        </w:rPr>
      </w:pPr>
      <w:r w:rsidRPr="00DD69B8">
        <w:rPr>
          <w:rFonts w:eastAsia="MS Minchofalt"/>
          <w:b/>
        </w:rPr>
        <w:t xml:space="preserve">śrīdharaḥ : </w:t>
      </w:r>
      <w:r w:rsidRPr="00DD69B8">
        <w:t>dayety atra tapa iti kvacit eṣa puṇyāraṇya-saṁmataḥ ||33|| khaṇḍitātmasu dehātma-buddhiṣu | yoṣitāṁ krīḍā-mṛgavadadhīneṣu | yathā ca yoṣit-saṅgināṁ saṅgato bandhas tathānya-prasaṅgato na bhavet |</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dayety atra tapa iti kvacit, etat puṇyāraṇya-matam | ca-kārād yathaivāsādhuṣu teṣu na kuryāt | tathā yoṣit-krīḍā-mṛgeṣu na kuryād ity arthaḥ ||33-34||</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 xml:space="preserve">viśvanāthaḥ: </w:t>
      </w:r>
      <w:r w:rsidRPr="00DD69B8">
        <w:rPr>
          <w:rFonts w:eastAsia="MS Minchofalt"/>
        </w:rPr>
        <w:t>asanta eva ke iti tān lakṣayan tat-saṅgaṁ niṣiddhyati satyam iti tribhiḥ | khaṇḍitātmasu ātmano’dhaḥ-pātanād ātma-ghātiṣv ity arthaḥ ||33-34||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bCs/>
        </w:rPr>
      </w:pPr>
      <w:r w:rsidRPr="00DD69B8">
        <w:rPr>
          <w:rFonts w:eastAsia="MS Minchofalt"/>
          <w:b/>
          <w:bCs/>
        </w:rPr>
        <w:t xml:space="preserve">|| 3.31.35 ||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sz w:val="28"/>
        </w:rPr>
      </w:pPr>
      <w:r w:rsidRPr="00DD69B8">
        <w:rPr>
          <w:rFonts w:eastAsia="MS Minchofalt"/>
          <w:b/>
          <w:bCs/>
          <w:sz w:val="28"/>
        </w:rPr>
        <w:t>na tathāsya bhaven moho bandhaś cānya-prasaṅgataḥ |</w:t>
      </w:r>
    </w:p>
    <w:p w:rsidR="00B14BE3" w:rsidRPr="00DD69B8" w:rsidRDefault="00B14BE3" w:rsidP="00B14BE3">
      <w:pPr>
        <w:jc w:val="center"/>
        <w:rPr>
          <w:rFonts w:eastAsia="MS Minchofalt"/>
          <w:b/>
          <w:bCs/>
          <w:sz w:val="28"/>
        </w:rPr>
      </w:pPr>
      <w:r w:rsidRPr="00DD69B8">
        <w:rPr>
          <w:rFonts w:eastAsia="MS Minchofalt"/>
          <w:b/>
          <w:bCs/>
          <w:sz w:val="28"/>
        </w:rPr>
        <w:t xml:space="preserve">yoṣit-saṅgād yathā puṁso yathā tat-saṅgi-saṅgataḥ || </w:t>
      </w:r>
    </w:p>
    <w:p w:rsidR="00B14BE3" w:rsidRPr="00DD69B8" w:rsidRDefault="00B14BE3" w:rsidP="00B14BE3">
      <w:pPr>
        <w:rPr>
          <w:rFonts w:eastAsia="MS Minchofalt"/>
          <w:b/>
          <w:sz w:val="28"/>
        </w:rPr>
      </w:pPr>
    </w:p>
    <w:p w:rsidR="00B14BE3" w:rsidRPr="00DD69B8" w:rsidRDefault="00B14BE3" w:rsidP="00B14BE3">
      <w:pPr>
        <w:rPr>
          <w:rFonts w:eastAsia="MS Minchofalt"/>
          <w:bCs/>
          <w:color w:val="0000FF"/>
        </w:rPr>
      </w:pPr>
      <w:r w:rsidRPr="00DD69B8">
        <w:rPr>
          <w:rFonts w:eastAsia="MS Minchofalt"/>
          <w:b/>
          <w:bCs/>
        </w:rPr>
        <w:t xml:space="preserve">madhvaḥ: </w:t>
      </w:r>
      <w:r w:rsidRPr="00DD69B8">
        <w:rPr>
          <w:rFonts w:eastAsia="MS Minchofalt"/>
          <w:bCs/>
          <w:color w:val="0000FF"/>
        </w:rPr>
        <w:t>sat-puṁsu ca tathā strīṣu na saṅgo doṣam āvadet |</w:t>
      </w:r>
    </w:p>
    <w:p w:rsidR="00B14BE3" w:rsidRPr="00DD69B8" w:rsidRDefault="00B14BE3" w:rsidP="00B14BE3">
      <w:pPr>
        <w:ind w:firstLine="720"/>
        <w:rPr>
          <w:rFonts w:eastAsia="MS Minchofalt"/>
          <w:bCs/>
        </w:rPr>
      </w:pPr>
      <w:r w:rsidRPr="00DD69B8">
        <w:rPr>
          <w:rFonts w:eastAsia="MS Minchofalt"/>
          <w:bCs/>
          <w:color w:val="0000FF"/>
        </w:rPr>
        <w:t xml:space="preserve">yathā-yogyaṁ guṇā naiva doṣa-kṛd dṛṣṭa-jantuṣu || </w:t>
      </w:r>
      <w:r w:rsidRPr="00DD69B8">
        <w:rPr>
          <w:rFonts w:eastAsia="MS Minchofalt"/>
          <w:bCs/>
        </w:rPr>
        <w:t xml:space="preserve">iti </w:t>
      </w:r>
      <w:r w:rsidRPr="00DD69B8">
        <w:rPr>
          <w:rFonts w:eastAsia="MS Minchofalt"/>
          <w:bCs/>
          <w:color w:val="FF0000"/>
        </w:rPr>
        <w:t xml:space="preserve">vārāhe </w:t>
      </w:r>
      <w:r w:rsidRPr="00DD69B8">
        <w:rPr>
          <w:rFonts w:eastAsia="MS Minchofalt"/>
          <w:bCs/>
        </w:rPr>
        <w:t xml:space="preserve">||35|| </w:t>
      </w:r>
    </w:p>
    <w:p w:rsidR="00B14BE3" w:rsidRPr="00DD69B8" w:rsidRDefault="00B14BE3" w:rsidP="00B14BE3">
      <w:pPr>
        <w:rPr>
          <w:rFonts w:eastAsia="MS Minchofalt"/>
          <w:bCs/>
        </w:rPr>
      </w:pPr>
    </w:p>
    <w:p w:rsidR="00B14BE3" w:rsidRPr="00DD69B8" w:rsidRDefault="00B14BE3" w:rsidP="00B14BE3">
      <w:pPr>
        <w:rPr>
          <w:rFonts w:eastAsia="MS Minchofalt"/>
          <w:b/>
        </w:rPr>
      </w:pPr>
      <w:r w:rsidRPr="00DD69B8">
        <w:rPr>
          <w:rFonts w:eastAsia="MS Minchofalt"/>
          <w:b/>
        </w:rPr>
        <w:t xml:space="preserve">śrīdharaḥ : </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t xml:space="preserve">tad-doṣam eva darśayati—na tatheti | </w:t>
      </w:r>
      <w:r w:rsidRPr="00DD69B8">
        <w:rPr>
          <w:rFonts w:eastAsia="MS Minchofalt"/>
        </w:rPr>
        <w:t>saṅgo’tra tat-tad-vāsanayā tat-tad-vārtādi-mayaḥ ||35||</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 xml:space="preserve">viśvanāthaḥ: </w:t>
      </w:r>
      <w:r w:rsidRPr="00DD69B8">
        <w:rPr>
          <w:rFonts w:eastAsia="MS Minchofalt"/>
        </w:rPr>
        <w:t xml:space="preserve">yathā ca tat-saṅgi-saṅgata iti ca-kāro’tra adhyāhāryaḥ ||35|| </w:t>
      </w:r>
    </w:p>
    <w:p w:rsidR="00B14BE3" w:rsidRPr="00DD69B8" w:rsidRDefault="00B14BE3" w:rsidP="00B14BE3">
      <w:pPr>
        <w:rPr>
          <w:rFonts w:eastAsia="MS Minchofalt"/>
        </w:rPr>
      </w:pPr>
    </w:p>
    <w:p w:rsidR="00B14BE3" w:rsidRPr="00DD69B8" w:rsidRDefault="00B14BE3" w:rsidP="00B14BE3">
      <w:pPr>
        <w:jc w:val="center"/>
        <w:rPr>
          <w:rFonts w:eastAsia="MS Minchofalt"/>
          <w:sz w:val="22"/>
        </w:rPr>
      </w:pPr>
      <w:r w:rsidRPr="00DD69B8">
        <w:rPr>
          <w:rFonts w:eastAsia="MS Minchofalt"/>
          <w:sz w:val="22"/>
        </w:rPr>
        <w:t>[atra yathā-ślokaṁ 11.14.30-padyaṁ draṣṭavyam |]</w:t>
      </w:r>
    </w:p>
    <w:p w:rsidR="00B14BE3" w:rsidRPr="00DD69B8" w:rsidRDefault="00B14BE3" w:rsidP="00B14BE3">
      <w:pPr>
        <w:rPr>
          <w:rFonts w:eastAsia="MS Minchofalt"/>
          <w:sz w:val="22"/>
        </w:rPr>
      </w:pPr>
    </w:p>
    <w:p w:rsidR="00B14BE3" w:rsidRPr="00DD69B8" w:rsidRDefault="00B14BE3" w:rsidP="00B14BE3">
      <w:pPr>
        <w:jc w:val="center"/>
        <w:rPr>
          <w:rFonts w:eastAsia="MS Minchofalt"/>
          <w:color w:val="000000"/>
        </w:rPr>
      </w:pPr>
      <w:r w:rsidRPr="00DD69B8">
        <w:rPr>
          <w:rFonts w:eastAsia="MS Minchofalt"/>
          <w:color w:val="993366"/>
        </w:rPr>
        <w:t xml:space="preserve"> </w:t>
      </w:r>
      <w:r w:rsidRPr="00DD69B8">
        <w:rPr>
          <w:rFonts w:eastAsia="MS Minchofalt"/>
          <w:color w:val="000000"/>
        </w:rPr>
        <w:t>—o)0(o—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prajāpatiḥ svāṁ duhitaraṁ dṛṣṭvā tad-rūpa-dharṣitaḥ |</w:t>
      </w:r>
    </w:p>
    <w:p w:rsidR="00B14BE3" w:rsidRPr="00DD69B8" w:rsidRDefault="00B14BE3" w:rsidP="00B14BE3">
      <w:pPr>
        <w:pStyle w:val="Versequote"/>
        <w:rPr>
          <w:rFonts w:eastAsia="MS Minchofalt"/>
          <w:lang w:val="en-CA"/>
        </w:rPr>
      </w:pPr>
      <w:r w:rsidRPr="00DD69B8">
        <w:rPr>
          <w:rFonts w:eastAsia="MS Minchofalt"/>
          <w:lang w:val="en-CA"/>
        </w:rPr>
        <w:t>rohid-bhūtāṁ so’nvadhāvad ṛkṣa-rūpī hata-trapaḥ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yoṣit-saṅgasyānartha-hetutāṁ prapañcayati</w:t>
      </w:r>
      <w:r w:rsidRPr="00DD69B8">
        <w:rPr>
          <w:rFonts w:eastAsia="MS Minchofalt"/>
          <w:color w:val="000000"/>
        </w:rPr>
        <w:t>—</w:t>
      </w:r>
      <w:r w:rsidRPr="00DD69B8">
        <w:t>prajāpatir iti saptabhiḥ | rohid-bhūtāṁ mṛgī-rūpāṁ satīm ṛkṣa-rūpī mṛgākāraḥ san | hata-trapo nirlajjaḥ ||36||</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 xml:space="preserve">krama-sandarbhaḥ : </w:t>
      </w:r>
      <w:r w:rsidRPr="00DD69B8">
        <w:rPr>
          <w:rFonts w:eastAsia="MS Minchofalt"/>
          <w:bCs/>
          <w:i/>
          <w:iCs/>
          <w:color w:val="000000"/>
        </w:rPr>
        <w:t>na vyākhyātam.</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na ca viveka-jñānādimatāṁ mahā-puruṣāṇāṁ dhiyaṁ bhraṁśayituṁ yoṣin na śaknotīti vācyam ity āha prajāpatir brahmā, rohid-bhūtāṁ mṛgī-rūpāṁ satīm | ṛṣya-rūpī mṛgākāraḥ san ||36||</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3.31.37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tat-sṛṣṭa-sṛṣṭa-sṛṣṭeṣu ko nv akhaṇḍita-dhīḥ pumān |</w:t>
      </w:r>
    </w:p>
    <w:p w:rsidR="00B14BE3" w:rsidRPr="00DD69B8" w:rsidRDefault="00B14BE3" w:rsidP="00B14BE3">
      <w:pPr>
        <w:pStyle w:val="Versequote"/>
        <w:rPr>
          <w:rFonts w:eastAsia="MS Minchofalt"/>
          <w:lang w:val="en-CA"/>
        </w:rPr>
      </w:pPr>
      <w:r w:rsidRPr="00DD69B8">
        <w:rPr>
          <w:rFonts w:eastAsia="MS Minchofalt"/>
          <w:lang w:val="en-CA"/>
        </w:rPr>
        <w:t>ṛṣiṁ nārāyaṇam ṛte yoṣin-mayyeha māyayā ||</w:t>
      </w:r>
    </w:p>
    <w:p w:rsidR="00B14BE3" w:rsidRPr="00DD69B8" w:rsidRDefault="00B14BE3" w:rsidP="00B14BE3">
      <w:pPr>
        <w:rPr>
          <w:rFonts w:eastAsia="MS Minchofalt"/>
        </w:rPr>
      </w:pPr>
    </w:p>
    <w:p w:rsidR="00B14BE3" w:rsidRPr="00DD69B8" w:rsidRDefault="00B14BE3" w:rsidP="00B14BE3">
      <w:pPr>
        <w:rPr>
          <w:rFonts w:eastAsia="MS Minchofalt"/>
          <w:color w:val="000000"/>
        </w:rPr>
      </w:pPr>
      <w:r w:rsidRPr="00DD69B8">
        <w:rPr>
          <w:rFonts w:eastAsia="MS Minchofalt"/>
          <w:b/>
        </w:rPr>
        <w:t>madhvaḥ :</w:t>
      </w:r>
      <w:r w:rsidRPr="00DD69B8">
        <w:rPr>
          <w:rFonts w:eastAsia="MS Minchofalt"/>
          <w:color w:val="000000"/>
        </w:rPr>
        <w:t xml:space="preserve"> </w:t>
      </w:r>
      <w:r w:rsidRPr="00DD69B8">
        <w:rPr>
          <w:rFonts w:eastAsia="MS Minchofalt"/>
          <w:color w:val="0000FF"/>
        </w:rPr>
        <w:t>bhayaḥ pradhāna uddiṣṭo māyā tad-vaśa ucyate</w:t>
      </w:r>
      <w:r w:rsidRPr="00DD69B8">
        <w:rPr>
          <w:rFonts w:eastAsia="MS Minchofalt"/>
          <w:color w:val="000000"/>
        </w:rPr>
        <w:t xml:space="preserve"> iti ṣāḍguṇye ||37||</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śrīdharaḥ : </w:t>
      </w:r>
      <w:r w:rsidRPr="00DD69B8">
        <w:t>tena brahmaṇā sṛṣṭā marīcy-ādayas taiḥ sṛṣṭā kaśyapādayas tair api sṛṣṭā deva-manuṣyādayas teṣu ko nu pumān akhaṇḍita-dhīr anākṛṣṭamanāḥ ||37||</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krama-sandarbhaḥ : </w:t>
      </w:r>
      <w:r w:rsidRPr="00DD69B8">
        <w:t>tat-sṛṣṭy-antar-avatāritve’pi śrī-nārāyaṇasya tv akhaṇḍita-dhīratvam evety āha—ṛṣim iti | athavā nārāyaṇa-vinā-bhūtas tad-anāsakto yaḥ syād eṣa ko nu tādṛśa ity arthaḥ ||37||</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viśvanāthaḥ : </w:t>
      </w:r>
      <w:r w:rsidRPr="00DD69B8">
        <w:t>tena brahmaṇā sṛṣṭā marīcy-ādayas taiḥ sṛṣṭā kaśyapādayas taiḥ sṛṣṭāḥ kaśyapādayas tair api deva-manuṣyādayaḥ | teṣu madhyeṣu kṛtbhāveṣu nārāyaṇam ṛte nārāyaṇaṁ vinā vartamāneṣu nārāyaṇam anupāsīneṣv ity arthaḥ | teṣu madhye nārāyaṇaṁ vineti na vyākhyeyam, nārāyaṇasya vidhi-sṛjyatvāpatteḥ ||37||</w:t>
      </w:r>
    </w:p>
    <w:p w:rsidR="00B14BE3" w:rsidRPr="00DD69B8" w:rsidRDefault="00B14BE3" w:rsidP="00B14BE3">
      <w:pPr>
        <w:rPr>
          <w:rFonts w:eastAsia="MS Minchofalt"/>
        </w:rPr>
      </w:pPr>
    </w:p>
    <w:p w:rsidR="00B14BE3" w:rsidRPr="00DD69B8" w:rsidRDefault="00B14BE3" w:rsidP="00B14BE3">
      <w:pPr>
        <w:jc w:val="center"/>
        <w:rPr>
          <w:rFonts w:eastAsia="MS Minchofalt"/>
          <w:sz w:val="22"/>
        </w:rPr>
      </w:pPr>
      <w:r w:rsidRPr="00DD69B8">
        <w:rPr>
          <w:rFonts w:eastAsia="MS Minchofalt"/>
          <w:sz w:val="22"/>
        </w:rPr>
        <w:t>[atrānurūpārthakaṁ 11.26.15-padyaṁ draṣṭavyam |]</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3.31.38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balaṁ me paśya māyāyāḥ strī-mayyā jayino diśām |</w:t>
      </w:r>
    </w:p>
    <w:p w:rsidR="00B14BE3" w:rsidRPr="00DD69B8" w:rsidRDefault="00B14BE3" w:rsidP="00B14BE3">
      <w:pPr>
        <w:pStyle w:val="Versequote"/>
        <w:rPr>
          <w:rFonts w:eastAsia="MS Minchofalt"/>
          <w:lang w:val="en-CA"/>
        </w:rPr>
      </w:pPr>
      <w:r w:rsidRPr="00DD69B8">
        <w:rPr>
          <w:rFonts w:eastAsia="MS Minchofalt"/>
          <w:lang w:val="en-CA"/>
        </w:rPr>
        <w:t>yā karoti padākrāntān bhrū-vijṛmbheṇa kevalam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diśāṁ jayinaḥ śūrān api ||38||</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rPr>
          <w:rFonts w:eastAsia="MS Minchofalt"/>
          <w:color w:val="0000FF"/>
        </w:rPr>
        <w:t>nirṇīte kevalam i</w:t>
      </w:r>
      <w:r w:rsidRPr="00DD69B8">
        <w:rPr>
          <w:rFonts w:eastAsia="MS Minchofalt"/>
        </w:rPr>
        <w:t>ty amara-koṣāt kevalam ity avyayam | tac ca bhrū-vijṛmbhasya viśeṣaṇam | tato bhrū-vijṛmbheṇaivety arthaḥ ||38||</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diśāṁ jayinaḥ sarvā diśo vijitya svāntaḥ-puram āgatāṁś cakravartino’pi yā māṁ tyaktvā anya-deśīyāḥ strīḥ sambhoktuṁ dig-vijayaṁ karoṣi dhik tvām iti vyañjakena kopa-kuṭilīkṛtena bhrū-vijṛmbheṇa māninī strī-jātis tān prathamataḥ padākrāntān pada-prahāra-paribhūtān karotīti kevalaṁ nirṇītam | nātra yuktr anveṣṭavyeti bhāvaḥ | </w:t>
      </w:r>
      <w:r w:rsidRPr="00DD69B8">
        <w:rPr>
          <w:rFonts w:eastAsia="MS Minchofalt"/>
          <w:color w:val="0000FF"/>
        </w:rPr>
        <w:t>nirṇīte kevalam i</w:t>
      </w:r>
      <w:r w:rsidRPr="00DD69B8">
        <w:rPr>
          <w:rFonts w:eastAsia="MS Minchofalt"/>
          <w:color w:val="000000"/>
        </w:rPr>
        <w:t>ty amaraḥ ||38||</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3.31.39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saṅgaṁ na kuryāt pramadāsu jātu</w:t>
      </w:r>
    </w:p>
    <w:p w:rsidR="00B14BE3" w:rsidRPr="00DD69B8" w:rsidRDefault="00B14BE3" w:rsidP="00B14BE3">
      <w:pPr>
        <w:pStyle w:val="Versequote"/>
        <w:rPr>
          <w:rFonts w:eastAsia="MS Minchofalt"/>
          <w:lang w:val="en-CA"/>
        </w:rPr>
      </w:pPr>
      <w:r w:rsidRPr="00DD69B8">
        <w:rPr>
          <w:rFonts w:eastAsia="MS Minchofalt"/>
          <w:lang w:val="en-CA"/>
        </w:rPr>
        <w:t>yogasya pāraṁ param ārurukṣuḥ |</w:t>
      </w:r>
    </w:p>
    <w:p w:rsidR="00B14BE3" w:rsidRPr="00DD69B8" w:rsidRDefault="00B14BE3" w:rsidP="00B14BE3">
      <w:pPr>
        <w:pStyle w:val="Versequote"/>
        <w:rPr>
          <w:rFonts w:eastAsia="MS Minchofalt"/>
          <w:lang w:val="en-CA"/>
        </w:rPr>
      </w:pPr>
      <w:r w:rsidRPr="00DD69B8">
        <w:rPr>
          <w:rFonts w:eastAsia="MS Minchofalt"/>
          <w:lang w:val="en-CA"/>
        </w:rPr>
        <w:t>mat-sevayā pratilabdhātma-lābho</w:t>
      </w:r>
    </w:p>
    <w:p w:rsidR="00B14BE3" w:rsidRPr="00DD69B8" w:rsidRDefault="00B14BE3" w:rsidP="00B14BE3">
      <w:pPr>
        <w:pStyle w:val="Versequote"/>
        <w:rPr>
          <w:rFonts w:eastAsia="MS Minchofalt"/>
          <w:lang w:val="en-CA"/>
        </w:rPr>
      </w:pPr>
      <w:r w:rsidRPr="00DD69B8">
        <w:rPr>
          <w:rFonts w:eastAsia="MS Minchofalt"/>
          <w:lang w:val="en-CA"/>
        </w:rPr>
        <w:t>vadanti yā niraya-dvāram asya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pratilabdha ātma-rūpo lābho yena | asya mumukṣor yāḥ pramadā niraya-dvāraṁ vadanti yoginaḥ ||39||</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pramadāsu svīyāsv api | nirayaḥ saṁsāraḥ ||39|| </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pramadāsu svīyāsv api saṅgam āsakitṁ paraṁ pāram ārurukṣur jñānī ca pratilabdhātma-bhāvo bhaktaś ca na kuryāt, tena </w:t>
      </w:r>
      <w:r w:rsidRPr="00DD69B8">
        <w:rPr>
          <w:rFonts w:eastAsia="MS Minchofalt"/>
          <w:color w:val="0000FF"/>
        </w:rPr>
        <w:t xml:space="preserve">no śayānaḥ pataty adhaḥ </w:t>
      </w:r>
      <w:r w:rsidRPr="00DD69B8">
        <w:rPr>
          <w:rFonts w:eastAsia="MS Minchofalt"/>
          <w:color w:val="000000"/>
        </w:rPr>
        <w:t>iti nyāyena karmī strī-saṅga-kṛd api na duṣyatīti labhyate | asya puṁ-mātrasya ||39||</w:t>
      </w:r>
    </w:p>
    <w:p w:rsidR="00B14BE3" w:rsidRPr="00DD69B8" w:rsidRDefault="00B14BE3" w:rsidP="00B14BE3">
      <w:pPr>
        <w:rPr>
          <w:rFonts w:eastAsia="MS Minchofalt"/>
        </w:rPr>
      </w:pPr>
    </w:p>
    <w:p w:rsidR="00B14BE3" w:rsidRPr="00DD69B8" w:rsidRDefault="00B14BE3" w:rsidP="00B14BE3">
      <w:pPr>
        <w:jc w:val="center"/>
        <w:rPr>
          <w:rFonts w:eastAsia="MS Minchofalt"/>
          <w:sz w:val="22"/>
        </w:rPr>
      </w:pPr>
      <w:r w:rsidRPr="00DD69B8">
        <w:rPr>
          <w:rFonts w:eastAsia="MS Minchofalt"/>
          <w:sz w:val="22"/>
        </w:rPr>
        <w:t>[atrānurūpābhiprāyakaṁ 11.14.29tamaṁ, 11.26.24-śa-padyaṁ ca draṣṭavyam |]</w:t>
      </w:r>
    </w:p>
    <w:p w:rsidR="00B14BE3" w:rsidRPr="00DD69B8" w:rsidRDefault="00B14BE3" w:rsidP="00B14BE3">
      <w:pPr>
        <w:jc w:val="center"/>
        <w:rPr>
          <w:rFonts w:eastAsia="MS Minchofalt"/>
          <w:sz w:val="22"/>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3.31.40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yopayāti śanair māyā yoṣid deva-vinirmitā |</w:t>
      </w:r>
    </w:p>
    <w:p w:rsidR="00B14BE3" w:rsidRPr="00DD69B8" w:rsidRDefault="00B14BE3" w:rsidP="00B14BE3">
      <w:pPr>
        <w:pStyle w:val="Versequote"/>
        <w:rPr>
          <w:rFonts w:eastAsia="MS Minchofalt"/>
          <w:lang w:val="en-CA"/>
        </w:rPr>
      </w:pPr>
      <w:r w:rsidRPr="00DD69B8">
        <w:rPr>
          <w:rFonts w:eastAsia="MS Minchofalt"/>
          <w:lang w:val="en-CA"/>
        </w:rPr>
        <w:t>tām īkṣetātmano mṛtyuṁ tṛṇaiḥ kūpam ivāvṛtam ||</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śanaiḥ śuśrūṣādi-miṣeṇopayāti yā yoṣid-rūpā māyā tāṁ mṛtyuṁ pratikūlām īkṣeta ||40||</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tām iti | yathā sva-pālyaṁ paśv-antaraṁ patantaṁ prati tṛṇair āvṛtaṁ kūpaṁ mṛtyu-rūpam īkṣate, tathā yoṣitvenāvṛtāṁ tām ātmano mṛtyu-rūpām īkṣatety arthaḥ ||40||</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yā ca puruṣaṁ viraktaṁ jñātvā svīya-niṣkāmatāṁ vyañjayantī śuśrūṣādi-miṣeṇopayāti sāpy anartha-kāriṇīty āha—yopayātīti | īkṣet īkṣeta | atra tṛṇācchādita-kūpasya mayi janaḥ patatv iti bhāvanābhāvāt kasyacit pārśve’py anāgamanāt sarvatrodāsīnā vā bhakti-jñāna-vairāgyādimatī vā unmādād acetanā nidrāṇā vā mṛtāpi vā strī sarvathaiva dūre parityājyeti vyañjitam ||40||</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3.31.41-42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yāṁ manyate patiṁ mohān man-māyām ṛṣabhāyatīm |</w:t>
      </w:r>
    </w:p>
    <w:p w:rsidR="00B14BE3" w:rsidRPr="00DD69B8" w:rsidRDefault="00B14BE3" w:rsidP="00B14BE3">
      <w:pPr>
        <w:pStyle w:val="Versequote"/>
        <w:rPr>
          <w:rFonts w:eastAsia="MS Minchofalt"/>
          <w:lang w:val="en-CA"/>
        </w:rPr>
      </w:pPr>
      <w:r w:rsidRPr="00DD69B8">
        <w:rPr>
          <w:rFonts w:eastAsia="MS Minchofalt"/>
          <w:lang w:val="en-CA"/>
        </w:rPr>
        <w:t>strītvaṁ strī-saṅgataḥ prāpto vittāpatya-gṛha-pradam ||</w:t>
      </w:r>
    </w:p>
    <w:p w:rsidR="00B14BE3" w:rsidRPr="00DD69B8" w:rsidRDefault="00B14BE3" w:rsidP="00B14BE3">
      <w:pPr>
        <w:pStyle w:val="Versequote"/>
        <w:rPr>
          <w:rFonts w:eastAsia="MS Minchofalt"/>
          <w:lang w:val="en-CA"/>
        </w:rPr>
      </w:pPr>
      <w:r w:rsidRPr="00DD69B8">
        <w:rPr>
          <w:rFonts w:eastAsia="MS Minchofalt"/>
          <w:lang w:val="en-CA"/>
        </w:rPr>
        <w:t>tām ātmano vijānīyāt paty-apatya-gṛhātmakam |</w:t>
      </w:r>
    </w:p>
    <w:p w:rsidR="00B14BE3" w:rsidRPr="00DD69B8" w:rsidRDefault="00B14BE3" w:rsidP="00B14BE3">
      <w:pPr>
        <w:pStyle w:val="Versequote"/>
        <w:rPr>
          <w:rFonts w:eastAsia="MS Minchofalt"/>
          <w:lang w:val="en-CA"/>
        </w:rPr>
      </w:pPr>
      <w:r w:rsidRPr="00DD69B8">
        <w:rPr>
          <w:rFonts w:eastAsia="MS Minchofalt"/>
          <w:lang w:val="en-CA"/>
        </w:rPr>
        <w:t>daivopasāditaṁ mṛtyuṁ mṛgayor gāyanaṁ yathā ||</w:t>
      </w:r>
    </w:p>
    <w:p w:rsidR="00B14BE3" w:rsidRPr="00DD69B8" w:rsidRDefault="00B14BE3" w:rsidP="00B14BE3">
      <w:pPr>
        <w:rPr>
          <w:rFonts w:eastAsia="MS Minchofalt"/>
        </w:rPr>
      </w:pPr>
    </w:p>
    <w:p w:rsidR="00B14BE3" w:rsidRPr="00DD69B8" w:rsidRDefault="00B14BE3" w:rsidP="00B14BE3">
      <w:r w:rsidRPr="00DD69B8">
        <w:rPr>
          <w:rFonts w:eastAsia="MS Minchofalt"/>
          <w:b/>
        </w:rPr>
        <w:t xml:space="preserve">śrīdharaḥ : </w:t>
      </w:r>
      <w:r w:rsidRPr="00DD69B8">
        <w:t>mumukṣuṁ striyaṁ praty etad evāha—yāṁ manyate iti dvābhyām | ṛṣabhāyatīṁ puruṣavad ācarantīṁ yāṁ mama māyāṁ vittādi-pradaṁ patiṁ manyate, tadā tāṁ puruṣa-rūpāṁ māyāṁ mṛtyuṁ vidyād ity uttareṇānvayaḥ | yataḥ pūrva-janmani svayaṁ pumān strī-saṅgato’nta-kāle strī-dhyānena strītvaṁ prāpto jīvaḥ ||41||</w:t>
      </w:r>
    </w:p>
    <w:p w:rsidR="00B14BE3" w:rsidRPr="00DD69B8" w:rsidRDefault="00B14BE3" w:rsidP="00B14BE3"/>
    <w:p w:rsidR="00B14BE3" w:rsidRPr="00DD69B8" w:rsidRDefault="00B14BE3" w:rsidP="00B14BE3">
      <w:pPr>
        <w:rPr>
          <w:rFonts w:eastAsia="MS Minchofalt"/>
          <w:b/>
        </w:rPr>
      </w:pPr>
      <w:r w:rsidRPr="00DD69B8">
        <w:t>tāṁ paty-ādi-rūpaṁ mṛtyuṁ vijānīyāt | mṛgayor lubdhakasya gāyanam anukūlatvena pratīyamānam api yathā mṛgasya mṛtyuḥ ||42||</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yām iti yugmakam ||41-42||</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 xml:space="preserve">viśvanāthaḥ : </w:t>
      </w:r>
      <w:r w:rsidRPr="00DD69B8">
        <w:rPr>
          <w:rFonts w:eastAsia="MS Minchofalt"/>
        </w:rPr>
        <w:t xml:space="preserve">yathā bhakti-jñānavatāṁ puṁsāṁ yoṣid-anartha-hetus tathaiva bhakti-jñānavatīnāṁ yoṣitāṁ pumāṁś cety āha—yām iti dvābhyām | ṛṣabhāyatīṁ purusāvad ācarantīṁ yāṁ mama māyāṁ patiṁ vittādi-pradaṁ manyate | strī-saṅgataḥ anta-kāle strī-dhyānena strītvaṁ prāpto jīvaḥ ||41||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rPr>
        <w:t>tāṁ māyāṁ paty-ādi-rūpaṁ mṛtyuṁ jānīyāt | yathā mṛayor lubdhakasya gānaṁ sukhadam api mṛgo mṛtyuṁ jānīyāt ||42||</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3.31.43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dehena jīva-bhūtena lokāl lokam anuvrajan |</w:t>
      </w:r>
    </w:p>
    <w:p w:rsidR="00B14BE3" w:rsidRPr="00DD69B8" w:rsidRDefault="00B14BE3" w:rsidP="00B14BE3">
      <w:pPr>
        <w:pStyle w:val="Versequote"/>
        <w:rPr>
          <w:rFonts w:eastAsia="MS Minchofalt"/>
          <w:lang w:val="en-CA"/>
        </w:rPr>
      </w:pPr>
      <w:r w:rsidRPr="00DD69B8">
        <w:rPr>
          <w:rFonts w:eastAsia="MS Minchofalt"/>
          <w:lang w:val="en-CA"/>
        </w:rPr>
        <w:t>bhuñjāna eva karmāṇi karoty avirataṁ pumān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bCs/>
        </w:rPr>
        <w:t xml:space="preserve">madhvaḥ : </w:t>
      </w:r>
      <w:r w:rsidRPr="00DD69B8">
        <w:rPr>
          <w:rFonts w:eastAsia="MS Minchofalt"/>
        </w:rPr>
        <w:t>jīva-bhūtena jīva-karma-bhūtena ||43||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rPr>
        <w:t xml:space="preserve">śrīdharaḥ : </w:t>
      </w:r>
      <w:r w:rsidRPr="00DD69B8">
        <w:rPr>
          <w:rFonts w:eastAsia="MS Minchofalt"/>
        </w:rPr>
        <w:t>tad evaṁ jīvasya saṁsṛtiḥ prapañcitā | tatra ca tasya karma-vaśena lokāl lokāntara-gamanaṁ janma-maraṇaṁ coktam | tatraivaṁ śaṅkyate | nanu vyāpakasya lokāl lokāntara-gamanaṁ ? nityasya ca kathaṁ janma-maraṇe ? bhogena karma-kṣaye ca sati, janma-maraṇaṁ neṣyate, tat kutaḥ punar api tasya karma-sambhavaḥ ? iti | tatra lokāntara-gamanaṁ karma ca sambhavatīty āha—deheneti | jīvasyopādhitayā bhūtena jātena liṅga-dehena lokāntaram anuvrajan | avirataṁ karmāṇi karotīti karmaṇām asamāptir uktā ||43||</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atha jīvasya svato nirīhatvādike’pi lokāntara-gamanādikaṁ yojayati—deheneti caturbhiḥ ||43||</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tad evaṁ jīvasya saṁsāraḥ prapañcitaḥ, tatraivaṁ śaṅkate | nanu jīvaḥ śubhāśubhaṁ karma yena dehena kurute taṁ dehaṁ tyaktvā dehāntare tat-phalaṁ svargādikaṁ bhuṅkte iti ko nyāyaḥ | tatra yenaiva dehena karma kurute tenaiva dehena bhuṅkte ity āha dehena jīva-bhūtena liṅga-śarīreṇa lokān martya-lokāt lokaṁ svargaṁ narakādikam anuvrajann iti upādhi-gamanenaiva karma kurute upahitasya jīvasyāpi gamanaṁ sambhāvitaṁ tatra bhuñjāna eva bhogam asamāpnuvann eva punar martya-lokam āgatya karmāṇi kurute, ato liṅga-dehenaiva karma kurute bhuṅkte cety uktam ||43||</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3.31.44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jīvo hy asyānugo deho bhūtendriya-mano-mayaḥ |</w:t>
      </w:r>
    </w:p>
    <w:p w:rsidR="00B14BE3" w:rsidRPr="00DD69B8" w:rsidRDefault="00B14BE3" w:rsidP="00B14BE3">
      <w:pPr>
        <w:pStyle w:val="Versequote"/>
        <w:rPr>
          <w:rFonts w:eastAsia="MS Minchofalt"/>
          <w:lang w:val="en-CA"/>
        </w:rPr>
      </w:pPr>
      <w:r w:rsidRPr="00DD69B8">
        <w:rPr>
          <w:rFonts w:eastAsia="MS Minchofalt"/>
          <w:lang w:val="en-CA"/>
        </w:rPr>
        <w:t>tan-nirodho’sya maraṇam āvirbhāvas tu sambhavaḥ ||</w:t>
      </w:r>
    </w:p>
    <w:p w:rsidR="00B14BE3" w:rsidRPr="00DD69B8" w:rsidRDefault="00B14BE3" w:rsidP="00B14BE3">
      <w:pPr>
        <w:rPr>
          <w:rFonts w:eastAsia="MS Minchofalt"/>
        </w:rPr>
      </w:pPr>
    </w:p>
    <w:p w:rsidR="00B14BE3" w:rsidRPr="00DD69B8" w:rsidRDefault="00B14BE3" w:rsidP="00B14BE3">
      <w:pPr>
        <w:rPr>
          <w:rFonts w:eastAsia="MS Minchofalt"/>
        </w:rPr>
      </w:pPr>
      <w:r w:rsidRPr="00DD69B8">
        <w:rPr>
          <w:rFonts w:eastAsia="MS Minchofalt"/>
          <w:b/>
        </w:rPr>
        <w:t xml:space="preserve">śrīdharaḥ : </w:t>
      </w:r>
      <w:r w:rsidRPr="00DD69B8">
        <w:rPr>
          <w:rFonts w:eastAsia="MS Minchofalt"/>
        </w:rPr>
        <w:t>janma-maraṇa-sambhavam āha— jīvo jīvopādhi-liṅga-deho ’syātmano ’nugo ’nuvartī | bhūtendriya-mano-mayaḥ sthūla-bhūtādi-vikāro deho bhogāyatanaṁ tayor nirodhaḥ | kāryāyogyatā tad asya jīvasya maraṇam ucyate | āvirbhāvas tu sambhavo janmocyate ||44||</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anugaḥ karmādhīnaḥ ||44||</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viśvanāthaḥ :</w:t>
      </w:r>
      <w:r w:rsidRPr="00DD69B8">
        <w:rPr>
          <w:rFonts w:eastAsia="MS Minchofalt"/>
        </w:rPr>
        <w:t xml:space="preserve"> nanu tarhi ito martya-lokāt mṛtvāsvargaṁ bhuṅkte svargād āgatya jāyate iti mṛtyu-janma-pratītiḥ kuto’sty ity ata āha—jīvo jīvopādhir liṅga-dehas tathāsyātmano’nuvartī sthūla-deho bhogāyatanaṁ militvā eka eva deho bhūtendriya-mano-mayo bhavati | tasya norodhaḥ kāryāyogyatvam asya jīvasya maraṇaṁ tac ca sthūla-deha-vigame sthūlāntara-prāpti-prāk-kāle bhavet | suṣuptādau tu svakāryākāritve’pi kāryaṁ prati yogyatā asty eva suṣupti-bhaṅge sati sadya eva tat-tad-yogyatā-darśanāt | āvirbhāvaḥ prakaṭībhāvas tu sambhavo janma sa ca bhogāyatana-deha-vigame sthūlāntara-prāptau garbhān niṣkramaṇa-samaye bhavet ||44||</w:t>
      </w:r>
    </w:p>
    <w:p w:rsidR="00B14BE3" w:rsidRPr="00DD69B8" w:rsidRDefault="00B14BE3" w:rsidP="00B14BE3">
      <w:pPr>
        <w:rPr>
          <w:rFonts w:eastAsia="MS Minchofalt"/>
        </w:rPr>
      </w:pP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3.31.45-46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dravyopalabdhi-sthānasya dravyekṣāyogyatā yadā |</w:t>
      </w:r>
    </w:p>
    <w:p w:rsidR="00B14BE3" w:rsidRPr="00DD69B8" w:rsidRDefault="00B14BE3" w:rsidP="00B14BE3">
      <w:pPr>
        <w:pStyle w:val="Versequote"/>
        <w:rPr>
          <w:rFonts w:eastAsia="MS Minchofalt"/>
          <w:lang w:val="en-CA"/>
        </w:rPr>
      </w:pPr>
      <w:r w:rsidRPr="00DD69B8">
        <w:rPr>
          <w:rFonts w:eastAsia="MS Minchofalt"/>
          <w:lang w:val="en-CA"/>
        </w:rPr>
        <w:t>tat pañcatvam ahaṁ-mānād utpattir dravya-darśanam ||</w:t>
      </w:r>
    </w:p>
    <w:p w:rsidR="00B14BE3" w:rsidRPr="00DD69B8" w:rsidRDefault="00B14BE3" w:rsidP="00B14BE3">
      <w:pPr>
        <w:pStyle w:val="Versequote"/>
        <w:rPr>
          <w:rFonts w:eastAsia="MS Minchofalt"/>
          <w:lang w:val="en-CA"/>
        </w:rPr>
      </w:pPr>
      <w:r w:rsidRPr="00DD69B8">
        <w:rPr>
          <w:rFonts w:eastAsia="MS Minchofalt"/>
          <w:lang w:val="en-CA"/>
        </w:rPr>
        <w:t>yathākṣṇor dravyāvayava- darśanāyogyatā yadā |</w:t>
      </w:r>
    </w:p>
    <w:p w:rsidR="00B14BE3" w:rsidRPr="00DD69B8" w:rsidRDefault="00B14BE3" w:rsidP="00B14BE3">
      <w:pPr>
        <w:pStyle w:val="Versequote"/>
        <w:rPr>
          <w:rFonts w:eastAsia="MS Minchofalt"/>
          <w:lang w:val="en-CA"/>
        </w:rPr>
      </w:pPr>
      <w:r w:rsidRPr="00DD69B8">
        <w:rPr>
          <w:rFonts w:eastAsia="MS Minchofalt"/>
          <w:lang w:val="en-CA"/>
        </w:rPr>
        <w:t>tadaiva cakṣuṣo draṣṭur draṣṭṛtvāyogyatānayoḥ ||</w:t>
      </w:r>
    </w:p>
    <w:p w:rsidR="00B14BE3" w:rsidRPr="00DD69B8" w:rsidRDefault="00B14BE3" w:rsidP="00B14BE3">
      <w:pPr>
        <w:pStyle w:val="Versequote"/>
        <w:rPr>
          <w:rFonts w:eastAsia="MS Minchofalt"/>
          <w:lang w:val="en-CA"/>
        </w:rPr>
      </w:pPr>
      <w:r w:rsidRPr="00DD69B8">
        <w:rPr>
          <w:rFonts w:eastAsia="MS Minchofalt"/>
          <w:lang w:val="en-CA"/>
        </w:rPr>
        <w:t>tasmān na kāryaḥ santrāso na kārpaṇyaṁ na sambhramaḥ |</w:t>
      </w:r>
    </w:p>
    <w:p w:rsidR="00B14BE3" w:rsidRPr="00DD69B8" w:rsidRDefault="00B14BE3" w:rsidP="00B14BE3">
      <w:pPr>
        <w:pStyle w:val="Versequote"/>
        <w:rPr>
          <w:rFonts w:eastAsia="MS Minchofalt"/>
          <w:lang w:val="en-CA"/>
        </w:rPr>
      </w:pPr>
      <w:r w:rsidRPr="00DD69B8">
        <w:rPr>
          <w:rFonts w:eastAsia="MS Minchofalt"/>
          <w:lang w:val="en-CA"/>
        </w:rPr>
        <w:t>buddhvā jīva-gatiṁ dhīro mukta-saṅgaś cared iha ||</w:t>
      </w:r>
    </w:p>
    <w:p w:rsidR="00B14BE3" w:rsidRPr="00DD69B8" w:rsidRDefault="00B14BE3" w:rsidP="00B14BE3">
      <w:pPr>
        <w:rPr>
          <w:rFonts w:eastAsia="MS Minchofalt"/>
        </w:rPr>
      </w:pPr>
    </w:p>
    <w:p w:rsidR="00B14BE3" w:rsidRPr="00DD69B8" w:rsidRDefault="00B14BE3" w:rsidP="00B14BE3">
      <w:pPr>
        <w:rPr>
          <w:rFonts w:eastAsia="MS Minchofalt"/>
          <w:bCs/>
        </w:rPr>
      </w:pPr>
      <w:r w:rsidRPr="00DD69B8">
        <w:rPr>
          <w:rFonts w:eastAsia="MS Minchofalt"/>
          <w:b/>
          <w:bCs/>
        </w:rPr>
        <w:t>madhvaḥ :</w:t>
      </w:r>
      <w:r w:rsidRPr="00DD69B8">
        <w:rPr>
          <w:rFonts w:eastAsia="MS Minchofalt"/>
          <w:bCs/>
        </w:rPr>
        <w:t xml:space="preserve"> cakṣuḥ sakāśād draṣṭur draṣṭṛtvam akṣṇor yogyatā ||46||</w:t>
      </w:r>
    </w:p>
    <w:p w:rsidR="00B14BE3" w:rsidRPr="00DD69B8" w:rsidRDefault="00B14BE3" w:rsidP="00B14BE3">
      <w:pPr>
        <w:rPr>
          <w:rFonts w:eastAsia="MS Minchofalt"/>
        </w:rPr>
      </w:pPr>
    </w:p>
    <w:p w:rsidR="00B14BE3" w:rsidRPr="00DD69B8" w:rsidRDefault="00B14BE3" w:rsidP="00B14BE3">
      <w:pPr>
        <w:rPr>
          <w:rFonts w:eastAsia="MS Minchofalt"/>
          <w:b/>
        </w:rPr>
      </w:pPr>
      <w:r w:rsidRPr="00DD69B8">
        <w:rPr>
          <w:rFonts w:eastAsia="MS Minchofalt"/>
          <w:b/>
        </w:rPr>
        <w:t xml:space="preserve">śrīdharaḥ : </w:t>
      </w:r>
      <w:r w:rsidRPr="00DD69B8">
        <w:t>etad eva dṛṣṭāntena spaṣṭāntena spaṣṭayati | dravyopalabdhi-sthānasya netra-golakāder dravyekṣāyāṁ rūpādi-darśane kācakāmalādi-doṣeṇa yadāyogyatā bhavati tadaiva cakṣuṣa indriyasyāpy ayogyatā | anayoḥ sthāna-cakṣuṣor yadāyogyatā tadaiva draṣṭur jīvasya draṣṭṛtvāyogyatā | evaṁ sthūla-deha-vaikalye liṅgasya vaikalyaṁ tad eva jīvasya maraṇaṁ na svata ity arthaḥ | kvacid ekaḥ śloko’dhikaḥ paṭhyate | tatrāyam arthaḥ, dravyopalabdhi-sthānasya sthūla-śarīrasya dravyekṣāyāṁ yadāyogyatā tat pañcatvaṁ maraṇam | ahaṁ mānādidam evāham ity abhimānena dravyasya sthūla-śarīrasya darśanam utpattiḥ | akṣṇor golakayor dravyāvayavasya rūpāder darśane’yogyatā | śeṣaṁ samānam | yasmān na vastuto jīvasya janma-maraṇādi tasmān maraṇāt san trāso na kāryo jīvane ca na kārpaṇyaṁ dainyaṁ kāryam | saṁbhramaś ca jīvana-prayatne ||45-47||</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dravyopalabdhīti yugmakam ||45|| anayoḥ sthūla-sūkṣma-śarīrayoḥ ||46||</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rPr>
        <w:t xml:space="preserve"> </w:t>
      </w:r>
      <w:r w:rsidRPr="00DD69B8">
        <w:rPr>
          <w:rFonts w:eastAsia="MS Minchofalt"/>
          <w:color w:val="000000"/>
        </w:rPr>
        <w:t>mṛtyu-janmanor lakṣaṇaṁ punaḥ spaṣṭam āha—dravyeti | dravyāṇy atra [dṛṣṭāntaṁ dṛṣṭvā] martya-loka-sthāny eva vastu-mātrāṇy ucyante, tāni ca yadyapi liṅga-dehenaivopalabhyante, tad api dravyopalabdhi-sthānasya sthūla-śarīrrasya bhaṅguratve sati dravyekṣāyāṁ yadā yat ayogyatā, tad eva pañcatvam | sthūla-dehasya bhaṅguratve sūkṣma-dehasyāpi dravyopalabdhāv ayogyatā, tad eva jīvasya maraṇaṁ na svata ity arthaḥ | ahaṁ-mānāt idam evāham iti sthūlāntare’bhimāna-praveśād utpattir janma | dravyasya martya-loka-stha-vastu-mātrasya darśanaṁ darśana-hetur ity arthaḥ | atra dṛṣṭānto yathā akṣṇor netra-golakayor dravyāvayavānāṁ darśane ayogyatā kācakāmalādi-doṣa-rūpeṇa bhaṅguratvena bhavet, tad eva cakṣuṣa indriyasyāyogyatā anayoḥ sthāna-cakṣuṣor yadā ayogyatā, tadaiva draṣṭuḥ puruṣasyāpi draṣṭṛtvasyāyogyateti | sā cāyogyatā martya-loka eva sambhavet, na tu svarga-narakayor iti dārṣṭāntike’pi tathā vyākhyāna-lābhāt svarga-naraka-gata-sthūla-dehānām utpatti-vināśayor na janma-maraṇa-vyavahāraḥ sthūlasya nāśa eva sūkṣmasya jīvasya ca nāśa upacaryate, evam utpattiś ca | yasmād ātmano vastuto nāsti janma-maraṇādi tasmād iti ||45-47||</w:t>
      </w:r>
    </w:p>
    <w:p w:rsidR="00B14BE3" w:rsidRPr="00DD69B8" w:rsidRDefault="00B14BE3" w:rsidP="00B14BE3">
      <w:pPr>
        <w:rPr>
          <w:rFonts w:eastAsia="MS Minchofalt"/>
        </w:rPr>
      </w:pPr>
      <w:r w:rsidRPr="00DD69B8">
        <w:rPr>
          <w:rFonts w:eastAsia="MS Minchofalt"/>
        </w:rPr>
        <w:t xml:space="preserve"> </w:t>
      </w:r>
    </w:p>
    <w:p w:rsidR="00B14BE3" w:rsidRPr="00DD69B8" w:rsidRDefault="00B14BE3" w:rsidP="00B14BE3">
      <w:pPr>
        <w:jc w:val="center"/>
        <w:rPr>
          <w:rFonts w:eastAsia="MS Minchofalt"/>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rFonts w:eastAsia="MS Minchofalt"/>
          <w:b/>
        </w:rPr>
      </w:pPr>
      <w:r w:rsidRPr="00DD69B8">
        <w:rPr>
          <w:rFonts w:eastAsia="MS Minchofalt"/>
          <w:b/>
        </w:rPr>
        <w:t>|| 3.31.48 ||</w:t>
      </w:r>
    </w:p>
    <w:p w:rsidR="00B14BE3" w:rsidRPr="00DD69B8" w:rsidRDefault="00B14BE3" w:rsidP="00B14BE3">
      <w:pPr>
        <w:jc w:val="center"/>
        <w:rPr>
          <w:rFonts w:eastAsia="MS Minchofalt"/>
          <w:b/>
        </w:rPr>
      </w:pPr>
    </w:p>
    <w:p w:rsidR="00B14BE3" w:rsidRPr="00DD69B8" w:rsidRDefault="00B14BE3" w:rsidP="00B14BE3">
      <w:pPr>
        <w:pStyle w:val="Versequote"/>
        <w:rPr>
          <w:rFonts w:eastAsia="MS Minchofalt"/>
          <w:lang w:val="en-CA"/>
        </w:rPr>
      </w:pPr>
      <w:r w:rsidRPr="00DD69B8">
        <w:rPr>
          <w:rFonts w:eastAsia="MS Minchofalt"/>
          <w:lang w:val="en-CA"/>
        </w:rPr>
        <w:t>samyag-darśanayā buddhyā yoga-vairāgya-yuktayā |</w:t>
      </w:r>
    </w:p>
    <w:p w:rsidR="00B14BE3" w:rsidRPr="00DD69B8" w:rsidRDefault="00B14BE3" w:rsidP="00B14BE3">
      <w:pPr>
        <w:pStyle w:val="Versequote"/>
        <w:rPr>
          <w:rFonts w:eastAsia="MS Minchofalt"/>
          <w:lang w:val="en-CA"/>
        </w:rPr>
      </w:pPr>
      <w:r w:rsidRPr="00DD69B8">
        <w:rPr>
          <w:rFonts w:eastAsia="MS Minchofalt"/>
          <w:lang w:val="en-CA"/>
        </w:rPr>
        <w:t>māyā-viracite loke caren nyasya kalevara ||</w:t>
      </w:r>
    </w:p>
    <w:p w:rsidR="00B14BE3" w:rsidRPr="00DD69B8" w:rsidRDefault="00B14BE3" w:rsidP="00B14BE3">
      <w:pPr>
        <w:rPr>
          <w:rFonts w:eastAsia="MS Minchofalt"/>
          <w:b/>
          <w:bCs/>
        </w:rPr>
      </w:pPr>
    </w:p>
    <w:p w:rsidR="00B14BE3" w:rsidRPr="00DD69B8" w:rsidRDefault="00B14BE3" w:rsidP="00B14BE3">
      <w:pPr>
        <w:rPr>
          <w:rFonts w:eastAsia="MS Minchofalt"/>
          <w:color w:val="000000"/>
        </w:rPr>
      </w:pPr>
      <w:r w:rsidRPr="00DD69B8">
        <w:rPr>
          <w:rFonts w:eastAsia="MS Minchofalt"/>
          <w:b/>
        </w:rPr>
        <w:t>madhvaḥ :</w:t>
      </w:r>
      <w:r w:rsidRPr="00DD69B8">
        <w:rPr>
          <w:rFonts w:eastAsia="MS Minchofalt"/>
          <w:color w:val="000000"/>
        </w:rPr>
        <w:t xml:space="preserve"> kaivalya-jñānaṁ puruṣārthaḥ | dehādiṣv asaṅgino jīvasya tan-nimitta-sukha-duḥkhādayo na santi, kim uta dehasyācetanatvāt ||47||</w:t>
      </w:r>
    </w:p>
    <w:p w:rsidR="00B14BE3" w:rsidRPr="00DD69B8" w:rsidRDefault="00B14BE3" w:rsidP="00B14BE3">
      <w:pPr>
        <w:rPr>
          <w:rFonts w:eastAsia="MS Minchofalt"/>
          <w:b/>
        </w:rPr>
      </w:pPr>
    </w:p>
    <w:p w:rsidR="00B14BE3" w:rsidRPr="00DD69B8" w:rsidRDefault="00B14BE3" w:rsidP="00B14BE3">
      <w:pPr>
        <w:rPr>
          <w:rFonts w:eastAsia="MS Minchofalt"/>
          <w:b/>
        </w:rPr>
      </w:pPr>
      <w:r w:rsidRPr="00DD69B8">
        <w:rPr>
          <w:rFonts w:eastAsia="MS Minchofalt"/>
          <w:b/>
        </w:rPr>
        <w:t xml:space="preserve">śrīdharaḥ : </w:t>
      </w:r>
      <w:r w:rsidRPr="00DD69B8">
        <w:t>nanu sarvathā mukta-saṅgatve kathaṁ jīvitam ata āha—samyak paśyati vicārayatīti samyag darśanā tayā buddhyā māyā-viracite loke kalevaraṁ nyasya nikṣipya | tasminn āsaktiṁ tyaktvā vicared ity arthaḥ ||48||</w:t>
      </w:r>
    </w:p>
    <w:p w:rsidR="00B14BE3" w:rsidRPr="00DD69B8" w:rsidRDefault="00B14BE3" w:rsidP="00B14BE3">
      <w:pPr>
        <w:rPr>
          <w:rFonts w:eastAsia="MS Minchofalt"/>
          <w:b/>
        </w:rPr>
      </w:pPr>
    </w:p>
    <w:p w:rsidR="00B14BE3" w:rsidRPr="00DD69B8" w:rsidRDefault="00B14BE3" w:rsidP="00B14BE3">
      <w:pPr>
        <w:rPr>
          <w:rFonts w:eastAsia="MS Minchofalt"/>
        </w:rPr>
      </w:pPr>
      <w:r w:rsidRPr="00DD69B8">
        <w:rPr>
          <w:rFonts w:eastAsia="MS Minchofalt"/>
          <w:b/>
        </w:rPr>
        <w:t>krama-sandarbhaḥ :</w:t>
      </w:r>
      <w:r w:rsidRPr="00DD69B8">
        <w:rPr>
          <w:rFonts w:eastAsia="MS Minchofalt"/>
        </w:rPr>
        <w:t xml:space="preserve"> </w:t>
      </w:r>
      <w:r w:rsidRPr="00DD69B8">
        <w:rPr>
          <w:rFonts w:eastAsia="MS Minchofalt"/>
          <w:bCs/>
          <w:i/>
          <w:iCs/>
        </w:rPr>
        <w:t>na vyākhyātam.</w:t>
      </w:r>
    </w:p>
    <w:p w:rsidR="00B14BE3" w:rsidRPr="00DD69B8" w:rsidRDefault="00B14BE3" w:rsidP="00B14BE3">
      <w:pPr>
        <w:rPr>
          <w:rFonts w:eastAsia="MS Minchofalt"/>
          <w:b/>
        </w:rPr>
      </w:pPr>
    </w:p>
    <w:p w:rsidR="00B14BE3" w:rsidRPr="00DD69B8" w:rsidRDefault="00B14BE3" w:rsidP="00B14BE3">
      <w:pPr>
        <w:rPr>
          <w:rFonts w:eastAsia="MS Minchofalt"/>
          <w:color w:val="000000"/>
        </w:rPr>
      </w:pPr>
      <w:r w:rsidRPr="00DD69B8">
        <w:rPr>
          <w:rFonts w:eastAsia="MS Minchofalt"/>
          <w:b/>
        </w:rPr>
        <w:t>viśvanāthaḥ :</w:t>
      </w:r>
      <w:r w:rsidRPr="00DD69B8">
        <w:rPr>
          <w:rFonts w:eastAsia="MS Minchofalt"/>
          <w:color w:val="000000"/>
        </w:rPr>
        <w:t xml:space="preserve"> kalevaraṁ nyasya tatrāsaktiṁ tyaktvā ||48||</w:t>
      </w:r>
    </w:p>
    <w:p w:rsidR="00B14BE3" w:rsidRPr="00DD69B8" w:rsidRDefault="00B14BE3" w:rsidP="00B14BE3">
      <w:pPr>
        <w:rPr>
          <w:rFonts w:eastAsia="MS Minchofalt"/>
          <w:b/>
          <w:bCs/>
        </w:rPr>
      </w:pPr>
    </w:p>
    <w:p w:rsidR="00B14BE3" w:rsidRPr="00DD69B8" w:rsidRDefault="00B14BE3" w:rsidP="00B14BE3">
      <w:pPr>
        <w:jc w:val="center"/>
        <w:rPr>
          <w:rFonts w:eastAsia="MS Minchofalt"/>
          <w:b/>
          <w:bCs/>
        </w:rPr>
      </w:pPr>
      <w:r w:rsidRPr="00DD69B8">
        <w:rPr>
          <w:rFonts w:eastAsia="MS Minchofalt"/>
        </w:rPr>
        <w:t xml:space="preserve"> —o)0(o—</w:t>
      </w:r>
    </w:p>
    <w:p w:rsidR="00B14BE3" w:rsidRPr="00DD69B8" w:rsidRDefault="00B14BE3" w:rsidP="00B14BE3">
      <w:pPr>
        <w:rPr>
          <w:rFonts w:eastAsia="MS Minchofalt"/>
        </w:rPr>
      </w:pPr>
    </w:p>
    <w:p w:rsidR="00B14BE3" w:rsidRPr="00DD69B8" w:rsidRDefault="00B14BE3" w:rsidP="00B14BE3">
      <w:pPr>
        <w:jc w:val="center"/>
        <w:rPr>
          <w:color w:val="000000"/>
        </w:rPr>
      </w:pPr>
      <w:r w:rsidRPr="00DD69B8">
        <w:rPr>
          <w:color w:val="000000"/>
        </w:rPr>
        <w:t>iti sārārtha-darśinyāṁ harṣiṇyāṁ bhakta-cetasām |</w:t>
      </w:r>
    </w:p>
    <w:p w:rsidR="00B14BE3" w:rsidRPr="00DD69B8" w:rsidRDefault="00B14BE3" w:rsidP="00B14BE3">
      <w:pPr>
        <w:jc w:val="center"/>
        <w:rPr>
          <w:color w:val="000000"/>
        </w:rPr>
      </w:pPr>
      <w:r w:rsidRPr="00DD69B8">
        <w:rPr>
          <w:color w:val="000000"/>
        </w:rPr>
        <w:t>tṛtīya ekatriṁśo’yaṁ saṅgataḥ saṅgataḥ satām ||*||</w:t>
      </w:r>
    </w:p>
    <w:p w:rsidR="00B14BE3" w:rsidRPr="00DD69B8" w:rsidRDefault="00B14BE3" w:rsidP="00B14BE3"/>
    <w:p w:rsidR="00B14BE3" w:rsidRPr="00DD69B8" w:rsidRDefault="00B14BE3" w:rsidP="00B14BE3">
      <w:pPr>
        <w:jc w:val="center"/>
        <w:rPr>
          <w:color w:val="000000"/>
        </w:rPr>
      </w:pPr>
      <w:r w:rsidRPr="00DD69B8">
        <w:rPr>
          <w:color w:val="000000"/>
        </w:rPr>
        <w:t xml:space="preserve"> —o)0(o—</w:t>
      </w:r>
    </w:p>
    <w:p w:rsidR="00B14BE3" w:rsidRPr="00DD69B8" w:rsidRDefault="00B14BE3" w:rsidP="00B14BE3">
      <w:pPr>
        <w:jc w:val="center"/>
        <w:rPr>
          <w:color w:val="000000"/>
        </w:rPr>
      </w:pPr>
    </w:p>
    <w:p w:rsidR="00B14BE3" w:rsidRPr="00DD69B8" w:rsidRDefault="00B14BE3" w:rsidP="00B14BE3">
      <w:pPr>
        <w:pStyle w:val="Cita"/>
        <w:jc w:val="center"/>
        <w:rPr>
          <w:color w:val="000000"/>
        </w:rPr>
      </w:pPr>
      <w:r w:rsidRPr="00DD69B8">
        <w:rPr>
          <w:color w:val="000000"/>
        </w:rPr>
        <w:t xml:space="preserve">iti śrīmad-bhāgavate mahā-purāṇe brahma-sūtra-bhāṣye pāramahaṁsyaṁ saṁhitāyāṁ vaiyāsikyāṁ tṛtīya-skandhe </w:t>
      </w:r>
    </w:p>
    <w:p w:rsidR="00B14BE3" w:rsidRPr="00DD69B8" w:rsidRDefault="00B14BE3" w:rsidP="00B14BE3">
      <w:pPr>
        <w:pStyle w:val="Cita"/>
        <w:jc w:val="center"/>
        <w:rPr>
          <w:color w:val="000000"/>
        </w:rPr>
      </w:pPr>
      <w:r w:rsidRPr="00DD69B8">
        <w:rPr>
          <w:color w:val="000000"/>
        </w:rPr>
        <w:t xml:space="preserve">vidura-maitreya-saṁvāde kāpileye jīva-gatir nāma </w:t>
      </w:r>
    </w:p>
    <w:p w:rsidR="00B14BE3" w:rsidRPr="00DD69B8" w:rsidRDefault="00B14BE3" w:rsidP="00B14BE3">
      <w:pPr>
        <w:pStyle w:val="Cita"/>
        <w:jc w:val="center"/>
        <w:rPr>
          <w:color w:val="000000"/>
        </w:rPr>
      </w:pPr>
      <w:r w:rsidRPr="00DD69B8">
        <w:rPr>
          <w:color w:val="000000"/>
        </w:rPr>
        <w:t>ekatriṁśo’dhyāyaḥ |</w:t>
      </w:r>
    </w:p>
    <w:p w:rsidR="00B14BE3" w:rsidRPr="00DD69B8" w:rsidRDefault="00B14BE3" w:rsidP="00B14BE3">
      <w:pPr>
        <w:jc w:val="center"/>
        <w:rPr>
          <w:color w:val="000000"/>
        </w:rPr>
      </w:pPr>
      <w:r w:rsidRPr="00DD69B8">
        <w:rPr>
          <w:color w:val="000000"/>
        </w:rPr>
        <w:t>|| 3.31 ||</w:t>
      </w:r>
    </w:p>
    <w:p w:rsidR="00B14BE3" w:rsidRPr="00DD69B8" w:rsidRDefault="00B14BE3" w:rsidP="00B14BE3">
      <w:pPr>
        <w:jc w:val="center"/>
        <w:rPr>
          <w:rFonts w:eastAsia="MS Minchofalt"/>
          <w:b/>
          <w:bCs/>
        </w:rPr>
      </w:pPr>
    </w:p>
    <w:p w:rsidR="00B14BE3" w:rsidRPr="00DD69B8" w:rsidRDefault="00B14BE3" w:rsidP="00B14BE3">
      <w:pPr>
        <w:jc w:val="center"/>
        <w:rPr>
          <w:rFonts w:eastAsia="MS Minchofalt"/>
          <w:b/>
          <w:bCs/>
        </w:rPr>
      </w:pPr>
    </w:p>
    <w:p w:rsidR="00B14BE3" w:rsidRPr="00DD69B8" w:rsidRDefault="00B14BE3" w:rsidP="00B14BE3">
      <w:pPr>
        <w:jc w:val="center"/>
        <w:rPr>
          <w:b/>
          <w:bCs/>
        </w:rPr>
      </w:pPr>
    </w:p>
    <w:p w:rsidR="00B14BE3" w:rsidRPr="00DD69B8" w:rsidRDefault="00B14BE3" w:rsidP="00B14BE3">
      <w:r w:rsidRPr="00DD69B8">
        <w:br w:type="column"/>
      </w:r>
    </w:p>
    <w:p w:rsidR="00B14BE3" w:rsidRDefault="00B14BE3" w:rsidP="00B14BE3">
      <w:pPr>
        <w:jc w:val="center"/>
      </w:pPr>
      <w:r w:rsidRPr="00DD69B8">
        <w:t>(3.32)</w:t>
      </w:r>
    </w:p>
    <w:p w:rsidR="00B14BE3" w:rsidRDefault="00B14BE3" w:rsidP="00B14BE3">
      <w:pPr>
        <w:jc w:val="center"/>
        <w:rPr>
          <w:rFonts w:eastAsia="MS Minchofalt"/>
          <w:b/>
          <w:bCs/>
        </w:rPr>
      </w:pPr>
    </w:p>
    <w:p w:rsidR="00B14BE3" w:rsidRDefault="00B14BE3" w:rsidP="00B14BE3">
      <w:pPr>
        <w:jc w:val="center"/>
        <w:rPr>
          <w:rFonts w:eastAsia="MS Minchofalt"/>
          <w:b/>
          <w:bCs/>
        </w:rPr>
      </w:pPr>
      <w:r>
        <w:rPr>
          <w:rFonts w:eastAsia="MS Minchofalt"/>
          <w:b/>
          <w:bCs/>
        </w:rPr>
        <w:t>dvātriṁśo’dhyāyaḥ</w:t>
      </w:r>
    </w:p>
    <w:p w:rsidR="00B14BE3" w:rsidRDefault="00B14BE3" w:rsidP="00B14BE3">
      <w:pPr>
        <w:pStyle w:val="Ttulo2"/>
        <w:rPr>
          <w:rFonts w:eastAsia="MS Minchofalt"/>
        </w:rPr>
      </w:pPr>
      <w:r w:rsidRPr="00772C90">
        <w:rPr>
          <w:lang w:val="pl-PL"/>
        </w:rPr>
        <w:t xml:space="preserve">vidura-maitreya-saṁvāde kāpileye </w:t>
      </w:r>
      <w:r>
        <w:rPr>
          <w:lang w:val="pl-PL"/>
        </w:rPr>
        <w:t>karma-vipākaḥ</w:t>
      </w:r>
    </w:p>
    <w:p w:rsidR="00B14BE3" w:rsidRDefault="00B14BE3" w:rsidP="00B14BE3">
      <w:pPr>
        <w:jc w:val="center"/>
        <w:rPr>
          <w:rFonts w:eastAsia="MS Minchofalt"/>
          <w:b/>
          <w:bCs/>
        </w:rPr>
      </w:pPr>
    </w:p>
    <w:p w:rsidR="00B14BE3" w:rsidRPr="0063273C" w:rsidRDefault="00B14BE3" w:rsidP="00B14BE3">
      <w:pPr>
        <w:jc w:val="center"/>
        <w:rPr>
          <w:rFonts w:eastAsia="MS Minchofalt"/>
          <w:b/>
          <w:bCs/>
        </w:rPr>
      </w:pPr>
      <w:r w:rsidRPr="0063273C">
        <w:rPr>
          <w:rFonts w:eastAsia="MS Minchofalt"/>
          <w:b/>
          <w:bCs/>
        </w:rPr>
        <w:t>|| 3.32.1 ||</w:t>
      </w:r>
    </w:p>
    <w:p w:rsidR="00B14BE3" w:rsidRPr="0063273C" w:rsidRDefault="00B14BE3" w:rsidP="00B14BE3">
      <w:pPr>
        <w:rPr>
          <w:rFonts w:eastAsia="MS Minchofalt"/>
          <w:b/>
          <w:bCs/>
        </w:rPr>
      </w:pPr>
    </w:p>
    <w:p w:rsidR="00B14BE3" w:rsidRPr="0063273C" w:rsidRDefault="00B14BE3" w:rsidP="00B14BE3">
      <w:pPr>
        <w:jc w:val="center"/>
        <w:rPr>
          <w:rFonts w:eastAsia="MS Minchofalt"/>
          <w:b/>
          <w:bCs/>
        </w:rPr>
      </w:pPr>
      <w:r w:rsidRPr="0063273C">
        <w:rPr>
          <w:rFonts w:eastAsia="MS Minchofalt"/>
          <w:b/>
          <w:bCs/>
        </w:rPr>
        <w:t>kapila uvāca—</w:t>
      </w:r>
    </w:p>
    <w:p w:rsidR="00B14BE3" w:rsidRDefault="00B14BE3" w:rsidP="00B14BE3">
      <w:pPr>
        <w:pStyle w:val="Versequote"/>
        <w:rPr>
          <w:rFonts w:eastAsia="MS Minchofalt"/>
        </w:rPr>
      </w:pPr>
      <w:r>
        <w:rPr>
          <w:rFonts w:eastAsia="MS Minchofalt"/>
        </w:rPr>
        <w:t>atha yo gṛha-medhīyān dharmān evāvasan gṛhe |</w:t>
      </w:r>
    </w:p>
    <w:p w:rsidR="00B14BE3" w:rsidRDefault="00B14BE3" w:rsidP="00B14BE3">
      <w:pPr>
        <w:pStyle w:val="Versequote"/>
        <w:rPr>
          <w:rFonts w:eastAsia="MS Minchofalt"/>
        </w:rPr>
      </w:pPr>
      <w:r>
        <w:rPr>
          <w:rFonts w:eastAsia="MS Minchofalt"/>
        </w:rPr>
        <w:t>arthaṁ ca dharmān svān dogdhi bhūyaḥ piparti tān ||</w:t>
      </w:r>
    </w:p>
    <w:p w:rsidR="00B14BE3" w:rsidRDefault="00B14BE3" w:rsidP="00B14BE3">
      <w:pPr>
        <w:rPr>
          <w:rFonts w:eastAsia="MS Minchofalt"/>
        </w:rPr>
      </w:pPr>
    </w:p>
    <w:p w:rsidR="00B14BE3" w:rsidRDefault="00B14BE3" w:rsidP="00B14BE3">
      <w:pPr>
        <w:rPr>
          <w:rFonts w:eastAsia="MS Minchofalt"/>
          <w:color w:val="0000FF"/>
        </w:rPr>
      </w:pPr>
      <w:r>
        <w:rPr>
          <w:rFonts w:eastAsia="MS Minchofalt"/>
          <w:b/>
        </w:rPr>
        <w:t>madhvaḥ :</w:t>
      </w:r>
      <w:r>
        <w:rPr>
          <w:rFonts w:eastAsia="MS Minchofalt"/>
          <w:color w:val="0000FF"/>
        </w:rPr>
        <w:t xml:space="preserve"> īṣad-bhakto bhagavati sukarmā svargam eṣyati |</w:t>
      </w:r>
    </w:p>
    <w:p w:rsidR="00B14BE3" w:rsidRPr="00772C90" w:rsidRDefault="00B14BE3" w:rsidP="00B14BE3">
      <w:pPr>
        <w:pStyle w:val="Cita"/>
        <w:rPr>
          <w:rFonts w:eastAsia="MS Minchofalt"/>
        </w:rPr>
      </w:pPr>
      <w:r>
        <w:rPr>
          <w:rFonts w:eastAsia="MS Minchofalt"/>
        </w:rPr>
        <w:t>abhakto nirayaṁ yāti sukarmāpi svargam eṣyati || iti vāmane ||1||</w:t>
      </w:r>
    </w:p>
    <w:p w:rsidR="00B14BE3" w:rsidRDefault="00B14BE3" w:rsidP="00B14BE3">
      <w:pPr>
        <w:rPr>
          <w:rFonts w:eastAsia="MS Minchofalt"/>
          <w:b/>
        </w:rPr>
      </w:pPr>
    </w:p>
    <w:p w:rsidR="00B14BE3" w:rsidRDefault="00B14BE3" w:rsidP="00B14BE3">
      <w:pPr>
        <w:rPr>
          <w:rFonts w:eastAsia="MS Minchofalt"/>
          <w:b/>
        </w:rPr>
      </w:pPr>
      <w:r>
        <w:rPr>
          <w:rFonts w:eastAsia="MS Minchofalt"/>
          <w:b/>
        </w:rPr>
        <w:t>śrīdharaḥ :</w:t>
      </w:r>
    </w:p>
    <w:p w:rsidR="00B14BE3" w:rsidRPr="009417FE" w:rsidRDefault="00B14BE3" w:rsidP="00B14BE3">
      <w:pPr>
        <w:pStyle w:val="Textoindependiente"/>
        <w:jc w:val="center"/>
        <w:rPr>
          <w:rFonts w:ascii="Balaram" w:hAnsi="Balaram"/>
          <w:lang w:val="en-US"/>
        </w:rPr>
      </w:pPr>
      <w:r>
        <w:rPr>
          <w:rFonts w:ascii="Balaram" w:hAnsi="Balaram" w:cs="Balaram"/>
          <w:szCs w:val="24"/>
          <w:cs/>
          <w:lang w:bidi="sa-IN"/>
        </w:rPr>
        <w:t>dvā-triṁśe sāttvikair dharmair ūrdhvaṁ gatir udīryate</w:t>
      </w:r>
      <w:r>
        <w:rPr>
          <w:rFonts w:ascii="Balaram" w:hAnsi="Balaram"/>
          <w:lang w:val="en-US"/>
        </w:rPr>
        <w:t xml:space="preserve"> |</w:t>
      </w:r>
    </w:p>
    <w:p w:rsidR="00B14BE3" w:rsidRPr="009417FE" w:rsidRDefault="00B14BE3" w:rsidP="00B14BE3">
      <w:pPr>
        <w:pStyle w:val="Textoindependiente"/>
        <w:jc w:val="center"/>
        <w:rPr>
          <w:rFonts w:ascii="Balaram" w:hAnsi="Balaram"/>
          <w:lang w:val="en-US"/>
        </w:rPr>
      </w:pPr>
      <w:r>
        <w:rPr>
          <w:rFonts w:ascii="Balaram" w:hAnsi="Balaram" w:cs="Balaram"/>
          <w:szCs w:val="24"/>
          <w:cs/>
          <w:lang w:bidi="sa-IN"/>
        </w:rPr>
        <w:t>tattva-jñāna-vihīnasya tataś ca punar āgatiḥ</w:t>
      </w:r>
      <w:r>
        <w:rPr>
          <w:rFonts w:ascii="Balaram" w:hAnsi="Balaram"/>
          <w:lang w:val="en-US"/>
        </w:rPr>
        <w:t xml:space="preserve"> ||</w:t>
      </w:r>
    </w:p>
    <w:p w:rsidR="00B14BE3" w:rsidRDefault="00B14BE3" w:rsidP="00B14BE3">
      <w:pPr>
        <w:rPr>
          <w:rFonts w:eastAsia="MS Minchofalt"/>
          <w:b/>
        </w:rPr>
      </w:pPr>
    </w:p>
    <w:p w:rsidR="00B14BE3" w:rsidRDefault="00B14BE3" w:rsidP="00B14BE3">
      <w:r>
        <w:t>tad evaṁ pāpa-karmaṇo gatir uktā, idānīṁ kāmya-karmaṇo gatim āha—atheti caturbhiḥ | yo gṛha evāvasan svān dharmān dogdhi | dohyam āha—kāmam arthaṁ ca tān dugdhān dharmān bhūyaḥ piparti pūrayaty anutiṣṭhati ||1||</w:t>
      </w:r>
    </w:p>
    <w:p w:rsidR="00B14BE3" w:rsidRDefault="00B14BE3" w:rsidP="00B14BE3">
      <w:pPr>
        <w:rPr>
          <w:rFonts w:eastAsia="MS Minchofalt"/>
          <w:b/>
        </w:rPr>
      </w:pPr>
    </w:p>
    <w:p w:rsidR="00B14BE3" w:rsidRDefault="00B14BE3" w:rsidP="00B14BE3">
      <w:pPr>
        <w:rPr>
          <w:rFonts w:eastAsia="MS Minchofalt"/>
        </w:rPr>
      </w:pPr>
      <w:r>
        <w:rPr>
          <w:rFonts w:eastAsia="MS Minchofalt"/>
          <w:b/>
        </w:rPr>
        <w:t xml:space="preserve">krama-sandarbhaḥ : </w:t>
      </w:r>
      <w:r>
        <w:t>dharmān go-sthānīyān dugdha-sthānīyaṁ phalaṁ dogdhi | dharmān svān iti kvacit pāṭhaḥ ||1||</w:t>
      </w:r>
    </w:p>
    <w:p w:rsidR="00B14BE3" w:rsidRDefault="00B14BE3" w:rsidP="00B14BE3">
      <w:pPr>
        <w:rPr>
          <w:rFonts w:eastAsia="MS Minchofalt"/>
        </w:rPr>
      </w:pPr>
    </w:p>
    <w:p w:rsidR="00B14BE3" w:rsidRDefault="00B14BE3" w:rsidP="00B14BE3">
      <w:pPr>
        <w:rPr>
          <w:rFonts w:eastAsia="MS Minchofalt"/>
          <w:b/>
        </w:rPr>
      </w:pPr>
      <w:r>
        <w:rPr>
          <w:rFonts w:eastAsia="MS Minchofalt"/>
          <w:b/>
        </w:rPr>
        <w:t>viśvanāthaḥ :</w:t>
      </w:r>
    </w:p>
    <w:p w:rsidR="00B14BE3" w:rsidRDefault="00B14BE3" w:rsidP="00B14BE3">
      <w:pPr>
        <w:jc w:val="center"/>
        <w:rPr>
          <w:rFonts w:eastAsia="MS Minchofalt"/>
        </w:rPr>
      </w:pPr>
      <w:r>
        <w:rPr>
          <w:rFonts w:eastAsia="MS Minchofalt"/>
        </w:rPr>
        <w:t>dvātriṁśe tu sakāmānāṁ niṣkāmānāṁ ca karmiṇām |</w:t>
      </w:r>
    </w:p>
    <w:p w:rsidR="00B14BE3" w:rsidRDefault="00B14BE3" w:rsidP="00B14BE3">
      <w:pPr>
        <w:jc w:val="center"/>
        <w:rPr>
          <w:rFonts w:eastAsia="MS Minchofalt"/>
        </w:rPr>
      </w:pPr>
      <w:r>
        <w:rPr>
          <w:rFonts w:eastAsia="MS Minchofalt"/>
        </w:rPr>
        <w:t>punar āvṛtty-anāvṛttī procyābhaktān nininda ca ||</w:t>
      </w:r>
    </w:p>
    <w:p w:rsidR="00B14BE3" w:rsidRDefault="00B14BE3" w:rsidP="00B14BE3">
      <w:pPr>
        <w:rPr>
          <w:rFonts w:eastAsia="MS Minchofalt"/>
        </w:rPr>
      </w:pPr>
    </w:p>
    <w:p w:rsidR="00B14BE3" w:rsidRDefault="00B14BE3" w:rsidP="00B14BE3">
      <w:pPr>
        <w:rPr>
          <w:rFonts w:eastAsia="MS Minchofalt"/>
        </w:rPr>
      </w:pPr>
      <w:r>
        <w:rPr>
          <w:rFonts w:eastAsia="MS Minchofalt"/>
        </w:rPr>
        <w:t xml:space="preserve">tad evam avihitasya pāpasya karmaṇo gatim uktvā vihitasya kāmya-karmaṇo gatim āha—atheti | gṛha eva gṛham eva āvasan dharmān dogdhi | dohyam āha—kāmam arthaṁ ca dharmāṁś ceti | bhūyaḥ punar api tān dharmān piparti, pūrayaty anutiṣṭhati | yathā gāś cārayitvā dugdhāni dogdhi, punar api dugdha-prāpty-āśayā tāś cārayatīti ||1|| </w:t>
      </w:r>
    </w:p>
    <w:p w:rsidR="00B14BE3" w:rsidRDefault="00B14BE3" w:rsidP="00B14BE3">
      <w:pPr>
        <w:jc w:val="center"/>
        <w:rPr>
          <w:rFonts w:eastAsia="MS Minchofalt"/>
        </w:rPr>
      </w:pPr>
    </w:p>
    <w:p w:rsidR="00B14BE3" w:rsidRDefault="00B14BE3" w:rsidP="00B14BE3">
      <w:pPr>
        <w:jc w:val="center"/>
        <w:rPr>
          <w:rFonts w:eastAsia="MS Minchofalt"/>
        </w:rPr>
      </w:pPr>
      <w:r>
        <w:rPr>
          <w:rFonts w:eastAsia="MS Minchofalt"/>
        </w:rPr>
        <w:t>—o)0(o—</w:t>
      </w:r>
    </w:p>
    <w:p w:rsidR="00B14BE3" w:rsidRPr="003A2B97" w:rsidRDefault="00B14BE3" w:rsidP="00B14BE3">
      <w:pPr>
        <w:rPr>
          <w:rFonts w:eastAsia="MS Minchofalt"/>
        </w:rPr>
      </w:pPr>
    </w:p>
    <w:p w:rsidR="00B14BE3" w:rsidRPr="00C638F1" w:rsidRDefault="00B14BE3" w:rsidP="00B14BE3">
      <w:pPr>
        <w:jc w:val="center"/>
        <w:rPr>
          <w:rFonts w:eastAsia="MS Minchofalt"/>
          <w:b/>
          <w:bCs/>
        </w:rPr>
      </w:pPr>
      <w:r w:rsidRPr="00C638F1">
        <w:rPr>
          <w:rFonts w:eastAsia="MS Minchofalt"/>
          <w:b/>
          <w:bCs/>
        </w:rPr>
        <w:t>|| 3.32.2 ||</w:t>
      </w:r>
    </w:p>
    <w:p w:rsidR="00B14BE3" w:rsidRDefault="00B14BE3" w:rsidP="00B14BE3">
      <w:pPr>
        <w:pStyle w:val="Versequote"/>
        <w:rPr>
          <w:rFonts w:eastAsia="MS Minchofalt"/>
        </w:rPr>
      </w:pPr>
    </w:p>
    <w:p w:rsidR="00B14BE3" w:rsidRDefault="00B14BE3" w:rsidP="00B14BE3">
      <w:pPr>
        <w:pStyle w:val="Versequote"/>
        <w:rPr>
          <w:rFonts w:eastAsia="MS Minchofalt"/>
        </w:rPr>
      </w:pPr>
      <w:r>
        <w:rPr>
          <w:rFonts w:eastAsia="MS Minchofalt"/>
        </w:rPr>
        <w:t>sa cāpi bhagavad-dharmāt kāma-mūḍhaḥ parāṅ-mukhaḥ | |</w:t>
      </w:r>
    </w:p>
    <w:p w:rsidR="00B14BE3" w:rsidRDefault="00B14BE3" w:rsidP="00B14BE3">
      <w:pPr>
        <w:pStyle w:val="Versequote"/>
        <w:rPr>
          <w:rFonts w:eastAsia="MS Minchofalt"/>
        </w:rPr>
      </w:pPr>
      <w:r>
        <w:rPr>
          <w:rFonts w:eastAsia="MS Minchofalt"/>
        </w:rPr>
        <w:t>yajate kratubhir devān pitṝṁś ca śraddhayānvitaḥ || ||</w:t>
      </w:r>
    </w:p>
    <w:p w:rsidR="00B14BE3" w:rsidRDefault="00B14BE3" w:rsidP="00B14BE3">
      <w:pPr>
        <w:rPr>
          <w:rFonts w:eastAsia="MS Minchofalt"/>
        </w:rPr>
      </w:pPr>
    </w:p>
    <w:p w:rsidR="00B14BE3" w:rsidRDefault="00B14BE3" w:rsidP="00B14BE3">
      <w:pPr>
        <w:rPr>
          <w:rFonts w:eastAsia="MS Minchofalt"/>
          <w:b/>
        </w:rPr>
      </w:pPr>
      <w:r>
        <w:rPr>
          <w:rFonts w:eastAsia="MS Minchofalt"/>
          <w:b/>
        </w:rPr>
        <w:t xml:space="preserve">śrīdharaḥ : </w:t>
      </w:r>
      <w:r>
        <w:t>so’pi bhagavad-ārādhana-rūpād dharmāt parāṅ-mukhaḥ san prākṛtān api devān pitṝṁś ca yajate ||2||</w:t>
      </w:r>
    </w:p>
    <w:p w:rsidR="00B14BE3" w:rsidRDefault="00B14BE3" w:rsidP="00B14BE3">
      <w:pPr>
        <w:rPr>
          <w:rFonts w:eastAsia="MS Minchofalt"/>
          <w:b/>
        </w:rPr>
      </w:pPr>
    </w:p>
    <w:p w:rsidR="00B14BE3" w:rsidRDefault="00B14BE3" w:rsidP="00B14BE3">
      <w:pPr>
        <w:rPr>
          <w:rFonts w:eastAsia="MS Minchofalt"/>
        </w:rPr>
      </w:pPr>
      <w:r>
        <w:rPr>
          <w:rFonts w:eastAsia="MS Minchofalt"/>
          <w:b/>
        </w:rPr>
        <w:t xml:space="preserve">krama-sandarbhaḥ : </w:t>
      </w:r>
      <w:r>
        <w:t>sa cāpīti | ca-śabda ukta-samuccayārthaḥ, yathā pūrvoktaḥ pāpa-karmā bhagavad-dharmāt parāṅ-mukhas tathā sa cety arthaḥ | apīti | yadyapi vaidika-karmā tathāpīty arthaḥ | sarva-kāmadād api tasmād bhagavad-dharmāt parāṅ-mukhatve tathā tad-anya-sammukhatve ca hetuḥ | kāmena mūḍhaḥ viveka-rahitaḥ ||2||</w:t>
      </w:r>
    </w:p>
    <w:p w:rsidR="00B14BE3" w:rsidRDefault="00B14BE3" w:rsidP="00B14BE3">
      <w:pPr>
        <w:rPr>
          <w:rFonts w:eastAsia="MS Minchofalt"/>
        </w:rPr>
      </w:pPr>
    </w:p>
    <w:p w:rsidR="00B14BE3" w:rsidRDefault="00B14BE3" w:rsidP="00B14BE3">
      <w:pPr>
        <w:rPr>
          <w:rFonts w:eastAsia="MS Minchofalt"/>
          <w:b/>
        </w:rPr>
      </w:pPr>
      <w:r>
        <w:rPr>
          <w:rFonts w:eastAsia="MS Minchofalt"/>
          <w:b/>
        </w:rPr>
        <w:t xml:space="preserve">viśvanāthaḥ : </w:t>
      </w:r>
      <w:r>
        <w:rPr>
          <w:rFonts w:eastAsia="MS Minchofalt"/>
        </w:rPr>
        <w:t>vihita-kṛd apy asau nindya evādhikārīty āha—sa cāpīti ||2||</w:t>
      </w:r>
    </w:p>
    <w:p w:rsidR="00B14BE3" w:rsidRDefault="00B14BE3" w:rsidP="00B14BE3">
      <w:pPr>
        <w:jc w:val="center"/>
        <w:rPr>
          <w:rFonts w:eastAsia="MS Minchofalt"/>
        </w:rPr>
      </w:pPr>
    </w:p>
    <w:p w:rsidR="00B14BE3" w:rsidRDefault="00B14BE3" w:rsidP="00B14BE3">
      <w:pPr>
        <w:jc w:val="center"/>
        <w:rPr>
          <w:rFonts w:eastAsia="MS Minchofalt"/>
        </w:rPr>
      </w:pPr>
      <w:r>
        <w:rPr>
          <w:rFonts w:eastAsia="MS Minchofalt"/>
        </w:rPr>
        <w:t>—o)0(o—</w:t>
      </w:r>
    </w:p>
    <w:p w:rsidR="00B14BE3" w:rsidRPr="003A2B97" w:rsidRDefault="00B14BE3" w:rsidP="00B14BE3">
      <w:pPr>
        <w:rPr>
          <w:rFonts w:eastAsia="MS Minchofalt"/>
        </w:rPr>
      </w:pPr>
    </w:p>
    <w:p w:rsidR="00B14BE3" w:rsidRPr="003A2B97" w:rsidRDefault="00B14BE3" w:rsidP="00B14BE3">
      <w:pPr>
        <w:jc w:val="center"/>
        <w:rPr>
          <w:rFonts w:eastAsia="MS Minchofalt"/>
          <w:b/>
          <w:bCs/>
          <w:lang w:val="en-US"/>
        </w:rPr>
      </w:pPr>
      <w:r w:rsidRPr="003A2B97">
        <w:rPr>
          <w:rFonts w:eastAsia="MS Minchofalt"/>
          <w:b/>
          <w:bCs/>
        </w:rPr>
        <w:t>|| 3.32.3 ||</w:t>
      </w:r>
    </w:p>
    <w:p w:rsidR="00B14BE3" w:rsidRDefault="00B14BE3" w:rsidP="00B14BE3">
      <w:pPr>
        <w:rPr>
          <w:rFonts w:eastAsia="MS Minchofalt"/>
        </w:rPr>
      </w:pPr>
    </w:p>
    <w:p w:rsidR="00B14BE3" w:rsidRDefault="00B14BE3" w:rsidP="00B14BE3">
      <w:pPr>
        <w:pStyle w:val="Versequote"/>
        <w:rPr>
          <w:rFonts w:eastAsia="MS Minchofalt"/>
        </w:rPr>
      </w:pPr>
      <w:r>
        <w:rPr>
          <w:rFonts w:eastAsia="MS Minchofalt"/>
        </w:rPr>
        <w:t>tac-chraddhayākrānta-matiḥ pitṛ-deva-vrataḥ pumān |</w:t>
      </w:r>
    </w:p>
    <w:p w:rsidR="00B14BE3" w:rsidRDefault="00B14BE3" w:rsidP="00B14BE3">
      <w:pPr>
        <w:pStyle w:val="Versequote"/>
        <w:rPr>
          <w:rFonts w:eastAsia="MS Minchofalt"/>
        </w:rPr>
      </w:pPr>
      <w:r>
        <w:rPr>
          <w:rFonts w:eastAsia="MS Minchofalt"/>
        </w:rPr>
        <w:t>cāndramasaṁ lokaṁ soma-pāḥ punar eṣyati ||</w:t>
      </w:r>
    </w:p>
    <w:p w:rsidR="00B14BE3" w:rsidRDefault="00B14BE3" w:rsidP="00B14BE3">
      <w:pPr>
        <w:rPr>
          <w:rFonts w:eastAsia="MS Minchofalt"/>
        </w:rPr>
      </w:pPr>
    </w:p>
    <w:p w:rsidR="00B14BE3" w:rsidRDefault="00B14BE3" w:rsidP="00B14BE3">
      <w:pPr>
        <w:rPr>
          <w:rFonts w:eastAsia="MS Minchofalt"/>
          <w:b/>
        </w:rPr>
      </w:pPr>
      <w:r>
        <w:rPr>
          <w:rFonts w:eastAsia="MS Minchofalt"/>
          <w:b/>
        </w:rPr>
        <w:t xml:space="preserve">śrīdharaḥ : </w:t>
      </w:r>
      <w:r>
        <w:t xml:space="preserve">tataḥ kiṁ </w:t>
      </w:r>
      <w:r>
        <w:rPr>
          <w:lang w:val="en-US"/>
        </w:rPr>
        <w:t xml:space="preserve">? </w:t>
      </w:r>
      <w:r>
        <w:t>tatrāha—teṣāṁ śraddhayākrāntā vyāptā matir yasya | pitr-arthaṁ devārthaṁ ca vrataṁ niyamo yasya | soma-pāḥ, tatra somaṁ pītvety arthaḥ ||3||</w:t>
      </w:r>
    </w:p>
    <w:p w:rsidR="00B14BE3" w:rsidRDefault="00B14BE3" w:rsidP="00B14BE3">
      <w:pPr>
        <w:rPr>
          <w:rFonts w:eastAsia="MS Minchofalt"/>
          <w:b/>
        </w:rPr>
      </w:pPr>
    </w:p>
    <w:p w:rsidR="00B14BE3" w:rsidRDefault="00B14BE3" w:rsidP="00B14BE3">
      <w:pPr>
        <w:rPr>
          <w:rFonts w:eastAsia="MS Minchofalt"/>
        </w:rPr>
      </w:pPr>
      <w:r>
        <w:rPr>
          <w:rFonts w:eastAsia="MS Minchofalt"/>
          <w:b/>
        </w:rPr>
        <w:t xml:space="preserve">krama-sandarbhaḥ : </w:t>
      </w:r>
      <w:r>
        <w:rPr>
          <w:rFonts w:eastAsia="MS Minchofalt"/>
          <w:i/>
        </w:rPr>
        <w:t>na vyākhyātam.</w:t>
      </w:r>
    </w:p>
    <w:p w:rsidR="00B14BE3" w:rsidRDefault="00B14BE3" w:rsidP="00B14BE3">
      <w:pPr>
        <w:rPr>
          <w:rFonts w:eastAsia="MS Minchofalt"/>
        </w:rPr>
      </w:pPr>
    </w:p>
    <w:p w:rsidR="00B14BE3" w:rsidRDefault="00B14BE3" w:rsidP="00B14BE3">
      <w:pPr>
        <w:rPr>
          <w:rFonts w:eastAsia="MS Minchofalt"/>
          <w:b/>
        </w:rPr>
      </w:pPr>
      <w:r>
        <w:rPr>
          <w:rFonts w:eastAsia="MS Minchofalt"/>
          <w:b/>
        </w:rPr>
        <w:t>viśvanāthaḥ :</w:t>
      </w:r>
      <w:r>
        <w:rPr>
          <w:rFonts w:eastAsia="MS Minchofalt"/>
          <w:color w:val="000000"/>
        </w:rPr>
        <w:t xml:space="preserve"> somapās tatra somaṁ pītvā punar eṣyati punar adhaḥ patiṣyati ||3||</w:t>
      </w:r>
    </w:p>
    <w:p w:rsidR="00B14BE3" w:rsidRDefault="00B14BE3" w:rsidP="00B14BE3">
      <w:pPr>
        <w:jc w:val="center"/>
        <w:rPr>
          <w:rFonts w:eastAsia="MS Minchofalt"/>
        </w:rPr>
      </w:pPr>
    </w:p>
    <w:p w:rsidR="00B14BE3" w:rsidRDefault="00B14BE3" w:rsidP="00B14BE3">
      <w:pPr>
        <w:jc w:val="center"/>
        <w:rPr>
          <w:rFonts w:eastAsia="MS Minchofalt"/>
        </w:rPr>
      </w:pPr>
      <w:r>
        <w:rPr>
          <w:rFonts w:eastAsia="MS Minchofalt"/>
        </w:rPr>
        <w:t>—o)0(o—</w:t>
      </w:r>
    </w:p>
    <w:p w:rsidR="00B14BE3" w:rsidRPr="003A2B97" w:rsidRDefault="00B14BE3" w:rsidP="00B14BE3">
      <w:pPr>
        <w:rPr>
          <w:rFonts w:eastAsia="MS Minchofalt"/>
        </w:rPr>
      </w:pPr>
    </w:p>
    <w:p w:rsidR="00B14BE3" w:rsidRPr="0063273C" w:rsidRDefault="00B14BE3" w:rsidP="00B14BE3">
      <w:pPr>
        <w:jc w:val="center"/>
        <w:rPr>
          <w:rFonts w:eastAsia="MS Minchofalt"/>
          <w:b/>
          <w:bCs/>
        </w:rPr>
      </w:pPr>
      <w:r w:rsidRPr="0063273C">
        <w:rPr>
          <w:rFonts w:eastAsia="MS Minchofalt"/>
          <w:b/>
          <w:bCs/>
        </w:rPr>
        <w:t>|| 3.32.4 ||</w:t>
      </w:r>
    </w:p>
    <w:p w:rsidR="00B14BE3" w:rsidRDefault="00B14BE3" w:rsidP="00B14BE3">
      <w:pPr>
        <w:rPr>
          <w:rFonts w:eastAsia="MS Minchofalt"/>
        </w:rPr>
      </w:pPr>
    </w:p>
    <w:p w:rsidR="00B14BE3" w:rsidRDefault="00B14BE3" w:rsidP="00B14BE3">
      <w:pPr>
        <w:pStyle w:val="Versequote"/>
        <w:rPr>
          <w:rFonts w:eastAsia="MS Minchofalt"/>
        </w:rPr>
      </w:pPr>
      <w:r>
        <w:rPr>
          <w:rFonts w:eastAsia="MS Minchofalt"/>
        </w:rPr>
        <w:t>yadā cāhīndra-śayyāyāṁ śete’nantāsano hariḥ |</w:t>
      </w:r>
    </w:p>
    <w:p w:rsidR="00B14BE3" w:rsidRDefault="00B14BE3" w:rsidP="00B14BE3">
      <w:pPr>
        <w:pStyle w:val="Versequote"/>
        <w:rPr>
          <w:rFonts w:eastAsia="MS Minchofalt"/>
        </w:rPr>
      </w:pPr>
      <w:r>
        <w:rPr>
          <w:rFonts w:eastAsia="MS Minchofalt"/>
        </w:rPr>
        <w:t>lokā layaṁ yānti ta ete gṛha-medhinām ||</w:t>
      </w:r>
    </w:p>
    <w:p w:rsidR="00B14BE3" w:rsidRDefault="00B14BE3" w:rsidP="00B14BE3">
      <w:pPr>
        <w:rPr>
          <w:rFonts w:eastAsia="MS Minchofalt"/>
        </w:rPr>
      </w:pPr>
    </w:p>
    <w:p w:rsidR="00B14BE3" w:rsidRDefault="00B14BE3" w:rsidP="00B14BE3">
      <w:pPr>
        <w:rPr>
          <w:rFonts w:eastAsia="MS Minchofalt"/>
          <w:b/>
        </w:rPr>
      </w:pPr>
      <w:r>
        <w:rPr>
          <w:rFonts w:eastAsia="MS Minchofalt"/>
          <w:b/>
        </w:rPr>
        <w:t xml:space="preserve">śrīdharaḥ : </w:t>
      </w:r>
      <w:r>
        <w:t>loke tiṣṭhaty api puṇya-kṣayāt pātam uktvā lokānām api layam āha—yadā cāharahaḥ pralaye ||4||</w:t>
      </w:r>
    </w:p>
    <w:p w:rsidR="00B14BE3" w:rsidRDefault="00B14BE3" w:rsidP="00B14BE3">
      <w:pPr>
        <w:rPr>
          <w:rFonts w:eastAsia="MS Minchofalt"/>
          <w:b/>
        </w:rPr>
      </w:pPr>
    </w:p>
    <w:p w:rsidR="00B14BE3" w:rsidRDefault="00B14BE3" w:rsidP="00B14BE3">
      <w:pPr>
        <w:rPr>
          <w:rFonts w:eastAsia="MS Minchofalt"/>
        </w:rPr>
      </w:pPr>
      <w:r>
        <w:rPr>
          <w:rFonts w:eastAsia="MS Minchofalt"/>
          <w:b/>
        </w:rPr>
        <w:t xml:space="preserve">krama-sandarbhaḥ : </w:t>
      </w:r>
      <w:r>
        <w:t>śete trilokyām avadhānaṁ na karotīty arthaḥ ||4||</w:t>
      </w:r>
    </w:p>
    <w:p w:rsidR="00B14BE3" w:rsidRDefault="00B14BE3" w:rsidP="00B14BE3">
      <w:pPr>
        <w:rPr>
          <w:rFonts w:eastAsia="MS Minchofalt"/>
        </w:rPr>
      </w:pPr>
    </w:p>
    <w:p w:rsidR="00B14BE3" w:rsidRPr="00772C90" w:rsidRDefault="00B14BE3" w:rsidP="00B14BE3">
      <w:pPr>
        <w:rPr>
          <w:rFonts w:eastAsia="MS Minchofalt"/>
          <w:color w:val="000000"/>
        </w:rPr>
      </w:pPr>
      <w:r>
        <w:rPr>
          <w:rFonts w:eastAsia="MS Minchofalt"/>
          <w:b/>
        </w:rPr>
        <w:t>viśvanāthaḥ :</w:t>
      </w:r>
      <w:r>
        <w:rPr>
          <w:rFonts w:eastAsia="MS Minchofalt"/>
          <w:color w:val="000000"/>
        </w:rPr>
        <w:t xml:space="preserve"> teṣām adhaḥ-pātasya kā vārtā teṣāṁ prāpyā lokā api brahmaṇaḥ pratidinam adhaḥ patantīty āha—yadā cāharahaḥ pralaye ||4||</w:t>
      </w:r>
    </w:p>
    <w:p w:rsidR="00B14BE3" w:rsidRDefault="00B14BE3" w:rsidP="00B14BE3">
      <w:pPr>
        <w:rPr>
          <w:rFonts w:eastAsia="MS Minchofalt"/>
        </w:rPr>
      </w:pPr>
    </w:p>
    <w:p w:rsidR="00B14BE3" w:rsidRDefault="00B14BE3" w:rsidP="00B14BE3">
      <w:pPr>
        <w:jc w:val="center"/>
        <w:rPr>
          <w:rFonts w:eastAsia="MS Minchofalt"/>
        </w:rPr>
      </w:pPr>
      <w:r>
        <w:rPr>
          <w:rFonts w:eastAsia="MS Minchofalt"/>
        </w:rPr>
        <w:t>—o)0(o—</w:t>
      </w:r>
    </w:p>
    <w:p w:rsidR="00B14BE3" w:rsidRPr="0063273C" w:rsidRDefault="00B14BE3" w:rsidP="00B14BE3">
      <w:pPr>
        <w:rPr>
          <w:rFonts w:eastAsia="MS Minchofalt"/>
        </w:rPr>
      </w:pPr>
    </w:p>
    <w:p w:rsidR="00B14BE3" w:rsidRPr="0063273C" w:rsidRDefault="00B14BE3" w:rsidP="00B14BE3">
      <w:pPr>
        <w:jc w:val="center"/>
        <w:rPr>
          <w:rFonts w:eastAsia="MS Minchofalt"/>
          <w:b/>
          <w:bCs/>
        </w:rPr>
      </w:pPr>
      <w:r w:rsidRPr="0063273C">
        <w:rPr>
          <w:rFonts w:eastAsia="MS Minchofalt"/>
          <w:b/>
          <w:bCs/>
        </w:rPr>
        <w:t>|| 3.32.5</w:t>
      </w:r>
      <w:r>
        <w:rPr>
          <w:rFonts w:eastAsia="MS Minchofalt"/>
          <w:b/>
          <w:bCs/>
        </w:rPr>
        <w:t>-6</w:t>
      </w:r>
      <w:r w:rsidRPr="0063273C">
        <w:rPr>
          <w:rFonts w:eastAsia="MS Minchofalt"/>
          <w:b/>
          <w:bCs/>
        </w:rPr>
        <w:t xml:space="preserve"> ||</w:t>
      </w:r>
    </w:p>
    <w:p w:rsidR="00B14BE3" w:rsidRDefault="00B14BE3" w:rsidP="00B14BE3">
      <w:pPr>
        <w:rPr>
          <w:rFonts w:eastAsia="MS Minchofalt"/>
        </w:rPr>
      </w:pPr>
    </w:p>
    <w:p w:rsidR="00B14BE3" w:rsidRDefault="00B14BE3" w:rsidP="00B14BE3">
      <w:pPr>
        <w:pStyle w:val="Versequote"/>
        <w:rPr>
          <w:rFonts w:eastAsia="MS Minchofalt"/>
        </w:rPr>
      </w:pPr>
      <w:r>
        <w:rPr>
          <w:rFonts w:eastAsia="MS Minchofalt"/>
        </w:rPr>
        <w:t>ye sva-dharmān na duhyanti dhīrāḥ kāmārtha-hetave |</w:t>
      </w:r>
    </w:p>
    <w:p w:rsidR="00B14BE3" w:rsidRDefault="00B14BE3" w:rsidP="00B14BE3">
      <w:pPr>
        <w:pStyle w:val="Versequote"/>
        <w:rPr>
          <w:rFonts w:eastAsia="MS Minchofalt"/>
        </w:rPr>
      </w:pPr>
      <w:r>
        <w:rPr>
          <w:rFonts w:eastAsia="MS Minchofalt"/>
        </w:rPr>
        <w:t>nyasta-karmāṇaḥ praśāntāḥ śuddha-cetasaḥ ||</w:t>
      </w:r>
    </w:p>
    <w:p w:rsidR="00B14BE3" w:rsidRDefault="00B14BE3" w:rsidP="00B14BE3">
      <w:pPr>
        <w:pStyle w:val="Versequote"/>
        <w:rPr>
          <w:rFonts w:eastAsia="MS Minchofalt"/>
        </w:rPr>
      </w:pPr>
      <w:r>
        <w:rPr>
          <w:rFonts w:eastAsia="MS Minchofalt"/>
        </w:rPr>
        <w:t>nivṛtti-dharma-niratā nirmamā nirahaṅkṛtāḥ |</w:t>
      </w:r>
    </w:p>
    <w:p w:rsidR="00B14BE3" w:rsidRDefault="00B14BE3" w:rsidP="00B14BE3">
      <w:pPr>
        <w:pStyle w:val="Versequote"/>
        <w:rPr>
          <w:rFonts w:eastAsia="MS Minchofalt"/>
        </w:rPr>
      </w:pPr>
      <w:r>
        <w:rPr>
          <w:rFonts w:eastAsia="MS Minchofalt"/>
        </w:rPr>
        <w:t>sva-dharmāptena sattvena pariśuddhena cetasā ||</w:t>
      </w:r>
    </w:p>
    <w:p w:rsidR="00B14BE3" w:rsidRDefault="00B14BE3" w:rsidP="00B14BE3">
      <w:pPr>
        <w:rPr>
          <w:rFonts w:eastAsia="MS Minchofalt"/>
        </w:rPr>
      </w:pPr>
    </w:p>
    <w:p w:rsidR="00B14BE3" w:rsidRDefault="00B14BE3" w:rsidP="00B14BE3">
      <w:pPr>
        <w:rPr>
          <w:rFonts w:eastAsia="MS Minchofalt"/>
          <w:b/>
          <w:bCs/>
        </w:rPr>
      </w:pPr>
      <w:r>
        <w:rPr>
          <w:rFonts w:eastAsia="MS Minchofalt"/>
          <w:b/>
          <w:bCs/>
        </w:rPr>
        <w:t xml:space="preserve">śrīdharaḥ : </w:t>
      </w:r>
      <w:r>
        <w:t>bhagavad-dharma-niṣṭhānāṁ tat prāptim eva gatim āha tribhiḥ | ye tu kāmārtha-prayojanāya sva-dharmān na duhyanti na duhanti | niḥsaṅgā anāsaktāḥ | nyastān īśvare samarpitāni karmāṇi yaiḥ ||5-6||</w:t>
      </w:r>
    </w:p>
    <w:p w:rsidR="00B14BE3" w:rsidRDefault="00B14BE3" w:rsidP="00B14BE3">
      <w:pPr>
        <w:rPr>
          <w:rFonts w:eastAsia="MS Minchofalt"/>
          <w:b/>
          <w:bCs/>
        </w:rPr>
      </w:pPr>
    </w:p>
    <w:p w:rsidR="00B14BE3" w:rsidRDefault="00B14BE3" w:rsidP="00B14BE3">
      <w:pPr>
        <w:rPr>
          <w:rFonts w:eastAsia="MS Minchofalt"/>
          <w:i/>
          <w:iCs/>
        </w:rPr>
      </w:pPr>
      <w:r>
        <w:rPr>
          <w:rFonts w:eastAsia="MS Minchofalt"/>
          <w:b/>
          <w:bCs/>
        </w:rPr>
        <w:t xml:space="preserve">krama-sandarbhaḥ : </w:t>
      </w:r>
      <w:r>
        <w:t>ye svadharmān iti trikam | praśāntā prakarṣeṇa śāntā bhagavan-niṣṭha-buddhaya iti sākṣāt-tad-ārādhana-nirdeśaḥ ||5-6||</w:t>
      </w:r>
    </w:p>
    <w:p w:rsidR="00B14BE3" w:rsidRDefault="00B14BE3" w:rsidP="00B14BE3">
      <w:pPr>
        <w:rPr>
          <w:rFonts w:eastAsia="MS Minchofalt"/>
          <w:b/>
          <w:bCs/>
        </w:rPr>
      </w:pPr>
    </w:p>
    <w:p w:rsidR="00B14BE3" w:rsidRPr="00A26226" w:rsidRDefault="00B14BE3" w:rsidP="00B14BE3">
      <w:pPr>
        <w:rPr>
          <w:rFonts w:eastAsia="MS Minchofalt"/>
          <w:color w:val="000000"/>
        </w:rPr>
      </w:pPr>
      <w:r>
        <w:rPr>
          <w:rFonts w:eastAsia="MS Minchofalt"/>
          <w:b/>
          <w:bCs/>
        </w:rPr>
        <w:t>viśvanāthaḥ :</w:t>
      </w:r>
      <w:r>
        <w:rPr>
          <w:rFonts w:eastAsia="MS Minchofalt"/>
          <w:color w:val="000000"/>
        </w:rPr>
        <w:t xml:space="preserve"> sa-kāma-karmiṇāṁ punaḥ punar āvṛttim uktvā niṣkāma-karmiṇāṁ punar anāvṛttim āha—ye iti | na duhyanti na dunanti na dharma-phalaṁ svargādikam icchantīty arthaḥ | niḥsaṅgāḥ anāsaktāḥ | nyasta-karmāṇaḥ īśvarārpita-karma-phalāḥ ||5-6||</w:t>
      </w:r>
    </w:p>
    <w:p w:rsidR="00B14BE3" w:rsidRDefault="00B14BE3" w:rsidP="00B14BE3">
      <w:pPr>
        <w:jc w:val="center"/>
        <w:rPr>
          <w:rFonts w:eastAsia="MS Minchofalt"/>
        </w:rPr>
      </w:pPr>
    </w:p>
    <w:p w:rsidR="00B14BE3" w:rsidRDefault="00B14BE3" w:rsidP="00B14BE3">
      <w:pPr>
        <w:jc w:val="center"/>
        <w:rPr>
          <w:rFonts w:eastAsia="MS Minchofalt"/>
        </w:rPr>
      </w:pPr>
      <w:r>
        <w:rPr>
          <w:rFonts w:eastAsia="MS Minchofalt"/>
        </w:rPr>
        <w:t>—o)0(o—</w:t>
      </w:r>
    </w:p>
    <w:p w:rsidR="00B14BE3" w:rsidRPr="0063273C" w:rsidRDefault="00B14BE3" w:rsidP="00B14BE3">
      <w:pPr>
        <w:rPr>
          <w:rFonts w:eastAsia="MS Minchofalt"/>
        </w:rPr>
      </w:pPr>
    </w:p>
    <w:p w:rsidR="00B14BE3" w:rsidRPr="0063273C" w:rsidRDefault="00B14BE3" w:rsidP="00B14BE3">
      <w:pPr>
        <w:jc w:val="center"/>
        <w:rPr>
          <w:rFonts w:eastAsia="MS Minchofalt"/>
          <w:b/>
        </w:rPr>
      </w:pPr>
      <w:r w:rsidRPr="0063273C">
        <w:rPr>
          <w:rFonts w:eastAsia="MS Minchofalt"/>
          <w:b/>
        </w:rPr>
        <w:t>|| 3.32.7 ||</w:t>
      </w:r>
    </w:p>
    <w:p w:rsidR="00B14BE3" w:rsidRDefault="00B14BE3" w:rsidP="00B14BE3">
      <w:pPr>
        <w:pStyle w:val="Versequote"/>
        <w:rPr>
          <w:rFonts w:eastAsia="MS Minchofalt"/>
        </w:rPr>
      </w:pPr>
    </w:p>
    <w:p w:rsidR="00B14BE3" w:rsidRDefault="00B14BE3" w:rsidP="00B14BE3">
      <w:pPr>
        <w:pStyle w:val="Versequote"/>
        <w:rPr>
          <w:rFonts w:eastAsia="MS Minchofalt"/>
        </w:rPr>
      </w:pPr>
      <w:r>
        <w:rPr>
          <w:rFonts w:eastAsia="MS Minchofalt"/>
        </w:rPr>
        <w:t>sūrya-dvāreṇa te yānti puruṣaṁ viśvato-mukham |</w:t>
      </w:r>
    </w:p>
    <w:p w:rsidR="00B14BE3" w:rsidRDefault="00B14BE3" w:rsidP="00B14BE3">
      <w:pPr>
        <w:pStyle w:val="Versequote"/>
        <w:rPr>
          <w:rFonts w:eastAsia="MS Minchofalt"/>
        </w:rPr>
      </w:pPr>
      <w:r>
        <w:rPr>
          <w:rFonts w:eastAsia="MS Minchofalt"/>
        </w:rPr>
        <w:t>parāvareśaṁ prakṛtim asyotpatty-anta-bhāvanam ||</w:t>
      </w:r>
    </w:p>
    <w:p w:rsidR="00B14BE3" w:rsidRPr="00772C90" w:rsidRDefault="00B14BE3" w:rsidP="00B14BE3">
      <w:pPr>
        <w:rPr>
          <w:rFonts w:eastAsia="MS Minchofalt"/>
          <w:lang w:val="en-US"/>
        </w:rPr>
      </w:pPr>
    </w:p>
    <w:p w:rsidR="00B14BE3" w:rsidRDefault="00B14BE3" w:rsidP="00B14BE3">
      <w:pPr>
        <w:rPr>
          <w:rFonts w:eastAsia="MS Minchofalt"/>
          <w:b/>
        </w:rPr>
      </w:pPr>
      <w:r>
        <w:rPr>
          <w:rFonts w:eastAsia="MS Minchofalt"/>
          <w:b/>
        </w:rPr>
        <w:t xml:space="preserve">śrīdharaḥ : </w:t>
      </w:r>
      <w:r>
        <w:t>viśvato-mukhaṁ paripūrṇaṁ puruṣaṁ yānti | tathā ca śrutiḥ—</w:t>
      </w:r>
      <w:r w:rsidRPr="00CB34C9">
        <w:rPr>
          <w:color w:val="0000FF"/>
        </w:rPr>
        <w:t>sūrya-dvāreṇa te virajāḥ prayānti yatrāmṛtaḥ puruṣo hy avyayātmā</w:t>
      </w:r>
      <w:r>
        <w:t xml:space="preserve"> iti | prakṛtim upādāna-kāraṇam | utpatty anta-bhāvanaṁ nimitta-kāraṇam ||7||</w:t>
      </w:r>
    </w:p>
    <w:p w:rsidR="00B14BE3" w:rsidRDefault="00B14BE3" w:rsidP="00B14BE3">
      <w:pPr>
        <w:rPr>
          <w:rFonts w:eastAsia="MS Minchofalt"/>
          <w:b/>
        </w:rPr>
      </w:pPr>
    </w:p>
    <w:p w:rsidR="00B14BE3" w:rsidRDefault="00B14BE3" w:rsidP="00B14BE3">
      <w:pPr>
        <w:rPr>
          <w:rFonts w:eastAsia="MS Minchofalt"/>
          <w:i/>
        </w:rPr>
      </w:pPr>
      <w:r>
        <w:rPr>
          <w:rFonts w:eastAsia="MS Minchofalt"/>
          <w:b/>
        </w:rPr>
        <w:t xml:space="preserve">krama-sandarbhaḥ : </w:t>
      </w:r>
      <w:r>
        <w:t>sūryeti | śrutau tat-sthāna-prāpti-nirdeśena tat-prāpti-nirdeśaḥ | atra tu sākṣād iti tat-tātparyeṇaikārthatā | tathā ca tayor aikātmyam evopalabdham | evam anyatrāpi jñeyam | tatra śrutau virajāḥ prakṛti-saṅga-rahitā iti padārthaḥ | anena tasya lokasyāprākṛtatvaṁ yatrāmṛtaḥ puruṣa ity anena tadvan nityatvaṁ ca bodhitam ||7||</w:t>
      </w:r>
    </w:p>
    <w:p w:rsidR="00B14BE3" w:rsidRDefault="00B14BE3" w:rsidP="00B14BE3">
      <w:pPr>
        <w:rPr>
          <w:rFonts w:eastAsia="MS Minchofalt"/>
          <w:b/>
        </w:rPr>
      </w:pPr>
    </w:p>
    <w:p w:rsidR="00B14BE3" w:rsidRDefault="00B14BE3" w:rsidP="00B14BE3">
      <w:pPr>
        <w:rPr>
          <w:rFonts w:eastAsia="MS Minchofalt"/>
          <w:b/>
        </w:rPr>
      </w:pPr>
      <w:r>
        <w:rPr>
          <w:rFonts w:eastAsia="MS Minchofalt"/>
          <w:b/>
        </w:rPr>
        <w:t xml:space="preserve">viśvanāthaḥ : </w:t>
      </w:r>
      <w:r>
        <w:rPr>
          <w:rFonts w:eastAsia="MS Minchofalt"/>
          <w:color w:val="000000"/>
        </w:rPr>
        <w:t>jñānaṁ prāpya viśvato mukhaṁ paripūrṇaṁ puruṣaṁ yānti prāpnuvanti muktā bhavantīty arthaḥ | tathā ca śrutiḥ—</w:t>
      </w:r>
      <w:r w:rsidRPr="00A26226">
        <w:rPr>
          <w:rFonts w:eastAsia="MS Minchofalt"/>
          <w:color w:val="0000FF"/>
        </w:rPr>
        <w:t>sūrya-dvāreṇa te virajāḥ prayānti tatrāmṛtaḥ puruṣo hy avyayātmā</w:t>
      </w:r>
      <w:r w:rsidRPr="00A26226">
        <w:rPr>
          <w:rFonts w:eastAsia="MS Minchofalt"/>
          <w:color w:val="000000"/>
        </w:rPr>
        <w:t xml:space="preserve"> </w:t>
      </w:r>
      <w:r>
        <w:rPr>
          <w:rFonts w:eastAsia="MS Minchofalt"/>
          <w:color w:val="000000"/>
        </w:rPr>
        <w:t>iti | asya jagataḥ prakṛtim upādāna-kāraṇam utpatty-anta-bhāvanaṁ nimitta-kāraṇaṁ ca ||7||</w:t>
      </w:r>
    </w:p>
    <w:p w:rsidR="00B14BE3" w:rsidRDefault="00B14BE3" w:rsidP="00B14BE3">
      <w:pPr>
        <w:jc w:val="center"/>
        <w:rPr>
          <w:rFonts w:eastAsia="MS Minchofalt"/>
        </w:rPr>
      </w:pPr>
    </w:p>
    <w:p w:rsidR="00B14BE3" w:rsidRDefault="00B14BE3" w:rsidP="00B14BE3">
      <w:pPr>
        <w:jc w:val="center"/>
        <w:rPr>
          <w:rFonts w:eastAsia="MS Minchofalt"/>
        </w:rPr>
      </w:pPr>
      <w:r>
        <w:rPr>
          <w:rFonts w:eastAsia="MS Minchofalt"/>
        </w:rPr>
        <w:t>—o)0(o—</w:t>
      </w:r>
    </w:p>
    <w:p w:rsidR="00B14BE3" w:rsidRPr="0063273C" w:rsidRDefault="00B14BE3" w:rsidP="00B14BE3">
      <w:pPr>
        <w:rPr>
          <w:rFonts w:eastAsia="MS Minchofalt"/>
        </w:rPr>
      </w:pPr>
    </w:p>
    <w:p w:rsidR="00B14BE3" w:rsidRPr="0063273C" w:rsidRDefault="00B14BE3" w:rsidP="00B14BE3">
      <w:pPr>
        <w:jc w:val="center"/>
        <w:rPr>
          <w:rFonts w:eastAsia="MS Minchofalt"/>
          <w:b/>
        </w:rPr>
      </w:pPr>
      <w:r w:rsidRPr="0063273C">
        <w:rPr>
          <w:rFonts w:eastAsia="MS Minchofalt"/>
          <w:b/>
        </w:rPr>
        <w:t>|| 3.32.8 ||</w:t>
      </w:r>
    </w:p>
    <w:p w:rsidR="00B14BE3" w:rsidRDefault="00B14BE3" w:rsidP="00B14BE3">
      <w:pPr>
        <w:rPr>
          <w:rFonts w:eastAsia="MS Minchofalt"/>
        </w:rPr>
      </w:pPr>
    </w:p>
    <w:p w:rsidR="00B14BE3" w:rsidRDefault="00B14BE3" w:rsidP="00B14BE3">
      <w:pPr>
        <w:pStyle w:val="Versequote"/>
        <w:rPr>
          <w:rFonts w:eastAsia="MS Minchofalt"/>
        </w:rPr>
      </w:pPr>
      <w:r>
        <w:rPr>
          <w:rFonts w:eastAsia="MS Minchofalt"/>
        </w:rPr>
        <w:t>dvi-parārdhāvasāne yaḥ pralayo brahmaṇas tu te |</w:t>
      </w:r>
    </w:p>
    <w:p w:rsidR="00B14BE3" w:rsidRDefault="00B14BE3" w:rsidP="00B14BE3">
      <w:pPr>
        <w:pStyle w:val="Versequote"/>
        <w:rPr>
          <w:rFonts w:eastAsia="MS Minchofalt"/>
        </w:rPr>
      </w:pPr>
      <w:r>
        <w:rPr>
          <w:rFonts w:eastAsia="MS Minchofalt"/>
        </w:rPr>
        <w:t>tāvad adhyāsate lokaṁ parasya para-cintakāḥ ||</w:t>
      </w:r>
    </w:p>
    <w:p w:rsidR="00B14BE3" w:rsidRDefault="00B14BE3" w:rsidP="00B14BE3">
      <w:pPr>
        <w:rPr>
          <w:rFonts w:eastAsia="MS Minchofalt"/>
        </w:rPr>
      </w:pPr>
    </w:p>
    <w:p w:rsidR="00B14BE3" w:rsidRDefault="00B14BE3" w:rsidP="00B14BE3">
      <w:pPr>
        <w:rPr>
          <w:rFonts w:eastAsia="MS Minchofalt"/>
          <w:b/>
        </w:rPr>
      </w:pPr>
      <w:r>
        <w:rPr>
          <w:rFonts w:eastAsia="MS Minchofalt"/>
          <w:b/>
        </w:rPr>
        <w:t xml:space="preserve">śrīdharaḥ : </w:t>
      </w:r>
      <w:r>
        <w:t>parameśvara-dṛṣṭyā hiraṇyagarbhopāsakānām api krameṇa tat-prāptim āha—dvi-parārdhāvasāna iti tribhiḥ | parasya hiraṇyagarbhasya | para-cintakāḥ parameśvara-dṛṣṭyā hiraṇyagarbhopāsakāḥ ||8||</w:t>
      </w:r>
    </w:p>
    <w:p w:rsidR="00B14BE3" w:rsidRDefault="00B14BE3" w:rsidP="00B14BE3">
      <w:pPr>
        <w:rPr>
          <w:rFonts w:eastAsia="MS Minchofalt"/>
          <w:b/>
        </w:rPr>
      </w:pPr>
    </w:p>
    <w:p w:rsidR="00B14BE3" w:rsidRDefault="00B14BE3" w:rsidP="00B14BE3">
      <w:pPr>
        <w:rPr>
          <w:rFonts w:eastAsia="MS Minchofalt"/>
          <w:i/>
        </w:rPr>
      </w:pPr>
      <w:r>
        <w:rPr>
          <w:rFonts w:eastAsia="MS Minchofalt"/>
          <w:b/>
        </w:rPr>
        <w:t xml:space="preserve">krama-sandarbhaḥ : </w:t>
      </w:r>
      <w:r>
        <w:t>tāvad iti | tasyādyāṁśaṁ prāpyety arthaḥ ||8||</w:t>
      </w:r>
    </w:p>
    <w:p w:rsidR="00B14BE3" w:rsidRDefault="00B14BE3" w:rsidP="00B14BE3">
      <w:pPr>
        <w:rPr>
          <w:rFonts w:eastAsia="MS Minchofalt"/>
          <w:b/>
        </w:rPr>
      </w:pPr>
    </w:p>
    <w:p w:rsidR="00B14BE3" w:rsidRDefault="00B14BE3" w:rsidP="00B14BE3">
      <w:pPr>
        <w:rPr>
          <w:rFonts w:eastAsia="MS Minchofalt"/>
          <w:color w:val="000000"/>
        </w:rPr>
      </w:pPr>
      <w:r>
        <w:rPr>
          <w:rFonts w:eastAsia="MS Minchofalt"/>
          <w:b/>
        </w:rPr>
        <w:t>viśvanāthaḥ :</w:t>
      </w:r>
      <w:r>
        <w:rPr>
          <w:rFonts w:eastAsia="MS Minchofalt"/>
          <w:color w:val="000000"/>
        </w:rPr>
        <w:t xml:space="preserve"> brahmā parameśvarasya guṇāvatāra eveti parameśvara-dṛṣṭyā hiraṇyagarbhopāsakānām api krameṇa bhaktināṁ-miśra-jñānena brahmaṇā saha muktir bhaved eva | </w:t>
      </w:r>
    </w:p>
    <w:p w:rsidR="00B14BE3" w:rsidRDefault="00B14BE3" w:rsidP="00B14BE3">
      <w:pPr>
        <w:rPr>
          <w:rFonts w:eastAsia="MS Minchofalt"/>
          <w:color w:val="000000"/>
        </w:rPr>
      </w:pPr>
    </w:p>
    <w:p w:rsidR="00B14BE3" w:rsidRDefault="00B14BE3" w:rsidP="00B14BE3">
      <w:pPr>
        <w:pStyle w:val="Cita"/>
        <w:rPr>
          <w:rFonts w:eastAsia="MS Minchofalt"/>
          <w:lang w:val="fr-CA"/>
        </w:rPr>
      </w:pPr>
      <w:r>
        <w:rPr>
          <w:rFonts w:eastAsia="MS Minchofalt"/>
          <w:lang w:val="fr-CA"/>
        </w:rPr>
        <w:t>brahma</w:t>
      </w:r>
      <w:r w:rsidRPr="00225760">
        <w:rPr>
          <w:rFonts w:eastAsia="MS Minchofalt"/>
          <w:lang w:val="fr-CA"/>
        </w:rPr>
        <w:t xml:space="preserve">ṇā saha te </w:t>
      </w:r>
      <w:r>
        <w:rPr>
          <w:rFonts w:eastAsia="MS Minchofalt"/>
          <w:lang w:val="fr-CA"/>
        </w:rPr>
        <w:t>sarv</w:t>
      </w:r>
      <w:r w:rsidRPr="00225760">
        <w:rPr>
          <w:rFonts w:eastAsia="MS Minchofalt"/>
          <w:lang w:val="fr-CA"/>
        </w:rPr>
        <w:t xml:space="preserve">e samprāpte pratisañcare | </w:t>
      </w:r>
    </w:p>
    <w:p w:rsidR="00B14BE3" w:rsidRDefault="00B14BE3" w:rsidP="00B14BE3">
      <w:pPr>
        <w:pStyle w:val="Cita"/>
        <w:rPr>
          <w:rFonts w:eastAsia="MS Minchofalt"/>
          <w:color w:val="000000"/>
          <w:lang w:val="fr-CA"/>
        </w:rPr>
      </w:pPr>
      <w:r w:rsidRPr="00225760">
        <w:rPr>
          <w:rFonts w:eastAsia="MS Minchofalt"/>
          <w:lang w:val="fr-CA"/>
        </w:rPr>
        <w:t xml:space="preserve">parasyānte </w:t>
      </w:r>
      <w:r>
        <w:rPr>
          <w:rFonts w:eastAsia="MS Minchofalt"/>
          <w:lang w:val="fr-CA"/>
        </w:rPr>
        <w:t>paramātma</w:t>
      </w:r>
      <w:r w:rsidRPr="00225760">
        <w:rPr>
          <w:rFonts w:eastAsia="MS Minchofalt"/>
          <w:lang w:val="fr-CA"/>
        </w:rPr>
        <w:t xml:space="preserve">naḥ praviśanti </w:t>
      </w:r>
      <w:r>
        <w:rPr>
          <w:rFonts w:eastAsia="MS Minchofalt"/>
          <w:lang w:val="fr-CA"/>
        </w:rPr>
        <w:t xml:space="preserve">paraṁ </w:t>
      </w:r>
      <w:r w:rsidRPr="00225760">
        <w:rPr>
          <w:rFonts w:eastAsia="MS Minchofalt"/>
          <w:lang w:val="fr-CA"/>
        </w:rPr>
        <w:t>pada</w:t>
      </w:r>
      <w:r>
        <w:rPr>
          <w:rFonts w:eastAsia="MS Minchofalt"/>
          <w:lang w:val="fr-CA"/>
        </w:rPr>
        <w:t>m |</w:t>
      </w:r>
      <w:r w:rsidRPr="00225760">
        <w:rPr>
          <w:rFonts w:eastAsia="MS Minchofalt"/>
          <w:lang w:val="fr-CA"/>
        </w:rPr>
        <w:t>|</w:t>
      </w:r>
      <w:r w:rsidRPr="00225760">
        <w:rPr>
          <w:rFonts w:eastAsia="MS Minchofalt"/>
          <w:color w:val="000000"/>
          <w:lang w:val="fr-CA"/>
        </w:rPr>
        <w:t xml:space="preserve"> </w:t>
      </w:r>
      <w:r>
        <w:rPr>
          <w:rFonts w:eastAsia="MS Minchofalt"/>
          <w:color w:val="000000"/>
          <w:lang w:val="fr-CA"/>
        </w:rPr>
        <w:t>iti śruteḥ |</w:t>
      </w:r>
    </w:p>
    <w:p w:rsidR="00B14BE3" w:rsidRDefault="00B14BE3" w:rsidP="00B14BE3">
      <w:pPr>
        <w:rPr>
          <w:rFonts w:eastAsia="MS Minchofalt"/>
          <w:lang w:val="fr-CA"/>
        </w:rPr>
      </w:pPr>
    </w:p>
    <w:p w:rsidR="00B14BE3" w:rsidRPr="00225760" w:rsidRDefault="00B14BE3" w:rsidP="00B14BE3">
      <w:pPr>
        <w:rPr>
          <w:rFonts w:eastAsia="MS Minchofalt"/>
          <w:lang w:val="fr-CA"/>
        </w:rPr>
      </w:pPr>
      <w:r>
        <w:rPr>
          <w:rFonts w:eastAsia="MS Minchofalt"/>
          <w:lang w:val="fr-CA"/>
        </w:rPr>
        <w:t>ye tu kevalaṁ hiraṇyagarbhopāsakās teṣāṁ brahmaṇo muktāv api na muktir ity āha—dviparārdhāvasāna iti tribhiḥ | lokaṁ satya-lokaṁ parasya brahmaṇaḥ paricintakāḥ, vairāja-dhyāna-parāḥ ||8||</w:t>
      </w:r>
    </w:p>
    <w:p w:rsidR="00B14BE3" w:rsidRPr="00225760" w:rsidRDefault="00B14BE3" w:rsidP="00B14BE3">
      <w:pPr>
        <w:jc w:val="center"/>
        <w:rPr>
          <w:rFonts w:eastAsia="MS Minchofalt"/>
          <w:lang w:val="fr-CA"/>
        </w:rPr>
      </w:pPr>
    </w:p>
    <w:p w:rsidR="00B14BE3" w:rsidRPr="00DF3343" w:rsidRDefault="00B14BE3" w:rsidP="00B14BE3">
      <w:pPr>
        <w:jc w:val="center"/>
        <w:rPr>
          <w:rFonts w:eastAsia="MS Minchofalt"/>
          <w:lang w:val="fr-CA"/>
        </w:rPr>
      </w:pPr>
      <w:r w:rsidRPr="00DF3343">
        <w:rPr>
          <w:rFonts w:eastAsia="MS Minchofalt"/>
          <w:lang w:val="fr-CA"/>
        </w:rPr>
        <w:t>—o)0(o—</w:t>
      </w:r>
    </w:p>
    <w:p w:rsidR="00B14BE3" w:rsidRPr="00DF3343" w:rsidRDefault="00B14BE3" w:rsidP="00B14BE3">
      <w:pPr>
        <w:rPr>
          <w:rFonts w:eastAsia="MS Minchofalt"/>
          <w:lang w:val="fr-CA"/>
        </w:rPr>
      </w:pPr>
    </w:p>
    <w:p w:rsidR="00B14BE3" w:rsidRPr="00DF3343" w:rsidRDefault="00B14BE3" w:rsidP="00B14BE3">
      <w:pPr>
        <w:jc w:val="center"/>
        <w:rPr>
          <w:rFonts w:eastAsia="MS Minchofalt"/>
          <w:b/>
          <w:lang w:val="fr-CA"/>
        </w:rPr>
      </w:pPr>
      <w:r w:rsidRPr="00DF3343">
        <w:rPr>
          <w:rFonts w:eastAsia="MS Minchofalt"/>
          <w:b/>
          <w:lang w:val="fr-CA"/>
        </w:rPr>
        <w:t>|| 3.32.9 ||</w:t>
      </w:r>
    </w:p>
    <w:p w:rsidR="00B14BE3" w:rsidRPr="00DF3343" w:rsidRDefault="00B14BE3" w:rsidP="00B14BE3">
      <w:pPr>
        <w:rPr>
          <w:rFonts w:eastAsia="MS Minchofalt"/>
          <w:lang w:val="fr-CA"/>
        </w:rPr>
      </w:pPr>
    </w:p>
    <w:p w:rsidR="00B14BE3" w:rsidRPr="00DF3343" w:rsidRDefault="00B14BE3" w:rsidP="00B14BE3">
      <w:pPr>
        <w:pStyle w:val="Versequote"/>
        <w:rPr>
          <w:rFonts w:eastAsia="MS Minchofalt"/>
          <w:lang w:val="fr-CA"/>
        </w:rPr>
      </w:pPr>
      <w:r w:rsidRPr="00DF3343">
        <w:rPr>
          <w:rFonts w:eastAsia="MS Minchofalt"/>
          <w:lang w:val="fr-CA"/>
        </w:rPr>
        <w:t>kṣmāmbho-’nalānila-viyan-mana-indriyārtha-</w:t>
      </w:r>
    </w:p>
    <w:p w:rsidR="00B14BE3" w:rsidRPr="00DF3343" w:rsidRDefault="00B14BE3" w:rsidP="00B14BE3">
      <w:pPr>
        <w:pStyle w:val="Versequote"/>
        <w:rPr>
          <w:rFonts w:eastAsia="MS Minchofalt"/>
          <w:lang w:val="fr-CA"/>
        </w:rPr>
      </w:pPr>
      <w:r w:rsidRPr="00DF3343">
        <w:rPr>
          <w:rFonts w:eastAsia="MS Minchofalt"/>
          <w:lang w:val="fr-CA"/>
        </w:rPr>
        <w:t>bhūtādibhiḥ parivṛtaṁ pratisañjihīrṣuḥ |</w:t>
      </w:r>
    </w:p>
    <w:p w:rsidR="00B14BE3" w:rsidRPr="00DF3343" w:rsidRDefault="00B14BE3" w:rsidP="00B14BE3">
      <w:pPr>
        <w:pStyle w:val="Versequote"/>
        <w:rPr>
          <w:rFonts w:eastAsia="MS Minchofalt"/>
          <w:lang w:val="fr-CA"/>
        </w:rPr>
      </w:pPr>
      <w:r w:rsidRPr="00DF3343">
        <w:rPr>
          <w:rFonts w:eastAsia="MS Minchofalt"/>
          <w:lang w:val="fr-CA"/>
        </w:rPr>
        <w:t>avyākṛtaṁ viśati yarhi guṇa-trayātmākālaṁ</w:t>
      </w:r>
    </w:p>
    <w:p w:rsidR="00B14BE3" w:rsidRPr="00DF3343" w:rsidRDefault="00B14BE3" w:rsidP="00B14BE3">
      <w:pPr>
        <w:pStyle w:val="Versequote"/>
        <w:rPr>
          <w:rFonts w:eastAsia="MS Minchofalt"/>
          <w:lang w:val="fr-CA"/>
        </w:rPr>
      </w:pPr>
      <w:r w:rsidRPr="00DF3343">
        <w:rPr>
          <w:rFonts w:eastAsia="MS Minchofalt"/>
          <w:lang w:val="fr-CA"/>
        </w:rPr>
        <w:t>parākhya</w:t>
      </w:r>
      <w:r>
        <w:rPr>
          <w:rFonts w:eastAsia="MS Minchofalt"/>
          <w:lang w:val="fr-CA"/>
        </w:rPr>
        <w:t>m a</w:t>
      </w:r>
      <w:r w:rsidRPr="00DF3343">
        <w:rPr>
          <w:rFonts w:eastAsia="MS Minchofalt"/>
          <w:lang w:val="fr-CA"/>
        </w:rPr>
        <w:t>nubhūya paraḥ svayambhūḥ ||</w:t>
      </w:r>
    </w:p>
    <w:p w:rsidR="00B14BE3" w:rsidRPr="00DF3343" w:rsidRDefault="00B14BE3" w:rsidP="00B14BE3">
      <w:pPr>
        <w:rPr>
          <w:rFonts w:eastAsia="MS Minchofalt"/>
          <w:lang w:val="fr-CA"/>
        </w:rPr>
      </w:pPr>
    </w:p>
    <w:p w:rsidR="00B14BE3" w:rsidRPr="00DF3343" w:rsidRDefault="00B14BE3" w:rsidP="00B14BE3">
      <w:pPr>
        <w:rPr>
          <w:rFonts w:eastAsia="MS Minchofalt"/>
          <w:b/>
          <w:lang w:val="fr-CA"/>
        </w:rPr>
      </w:pPr>
      <w:r w:rsidRPr="00DF3343">
        <w:rPr>
          <w:rFonts w:eastAsia="MS Minchofalt"/>
          <w:b/>
          <w:lang w:val="fr-CA"/>
        </w:rPr>
        <w:t xml:space="preserve">śrīdharaḥ : </w:t>
      </w:r>
      <w:r w:rsidRPr="00DF3343">
        <w:rPr>
          <w:lang w:val="fr-CA"/>
        </w:rPr>
        <w:t>kṣmādīni pañca-mahā-bhūtāni manaś cendriyāṇi cārthāś ca śabdādayo bhūtādiś cāhaṅkāraḥ eva</w:t>
      </w:r>
      <w:r>
        <w:rPr>
          <w:lang w:val="fr-CA"/>
        </w:rPr>
        <w:t>m ā</w:t>
      </w:r>
      <w:r w:rsidRPr="00DF3343">
        <w:rPr>
          <w:lang w:val="fr-CA"/>
        </w:rPr>
        <w:t>dibhiḥ parivṛtaṁ yuktaṁ brahmāṇḍaṁ prati saṁhartu</w:t>
      </w:r>
      <w:r>
        <w:rPr>
          <w:lang w:val="fr-CA"/>
        </w:rPr>
        <w:t>m i</w:t>
      </w:r>
      <w:r w:rsidRPr="00DF3343">
        <w:rPr>
          <w:lang w:val="fr-CA"/>
        </w:rPr>
        <w:t>cchuḥ san | avyākṛta</w:t>
      </w:r>
      <w:r>
        <w:rPr>
          <w:lang w:val="fr-CA"/>
        </w:rPr>
        <w:t>m ī</w:t>
      </w:r>
      <w:r w:rsidRPr="00DF3343">
        <w:rPr>
          <w:lang w:val="fr-CA"/>
        </w:rPr>
        <w:t>śvara</w:t>
      </w:r>
      <w:r>
        <w:rPr>
          <w:lang w:val="fr-CA"/>
        </w:rPr>
        <w:t>m |</w:t>
      </w:r>
      <w:r w:rsidRPr="00DF3343">
        <w:rPr>
          <w:lang w:val="fr-CA"/>
        </w:rPr>
        <w:t xml:space="preserve"> parākhyaṁ dvi-parārdha-lakṣaṇaṁ kāla</w:t>
      </w:r>
      <w:r>
        <w:rPr>
          <w:lang w:val="fr-CA"/>
        </w:rPr>
        <w:t>m |</w:t>
      </w:r>
      <w:r w:rsidRPr="00DF3343">
        <w:rPr>
          <w:lang w:val="fr-CA"/>
        </w:rPr>
        <w:t>|9||</w:t>
      </w:r>
    </w:p>
    <w:p w:rsidR="00B14BE3" w:rsidRPr="00DF3343" w:rsidRDefault="00B14BE3" w:rsidP="00B14BE3">
      <w:pPr>
        <w:rPr>
          <w:rFonts w:eastAsia="MS Minchofalt"/>
          <w:b/>
          <w:lang w:val="fr-CA"/>
        </w:rPr>
      </w:pPr>
    </w:p>
    <w:p w:rsidR="00B14BE3" w:rsidRPr="00DF3343" w:rsidRDefault="00B14BE3" w:rsidP="00B14BE3">
      <w:pPr>
        <w:rPr>
          <w:rFonts w:eastAsia="MS Minchofalt"/>
          <w:i/>
          <w:lang w:val="fr-CA"/>
        </w:rPr>
      </w:pPr>
      <w:r w:rsidRPr="00DF3343">
        <w:rPr>
          <w:rFonts w:eastAsia="MS Minchofalt"/>
          <w:b/>
          <w:lang w:val="fr-CA"/>
        </w:rPr>
        <w:t xml:space="preserve">krama-sandarbhaḥ : </w:t>
      </w:r>
      <w:r w:rsidRPr="00DF3343">
        <w:rPr>
          <w:lang w:val="fr-CA"/>
        </w:rPr>
        <w:t>pratisañjihīrṣus tyaktu</w:t>
      </w:r>
      <w:r>
        <w:rPr>
          <w:lang w:val="fr-CA"/>
        </w:rPr>
        <w:t>m i</w:t>
      </w:r>
      <w:r w:rsidRPr="00DF3343">
        <w:rPr>
          <w:lang w:val="fr-CA"/>
        </w:rPr>
        <w:t>cchur jighṛkṣur iti puṇyāraṇyaḥ | guṇa-trayātmeti prakṛtyā saha tādātmyaṁ prāpta ity arthaḥ ||9||</w:t>
      </w:r>
    </w:p>
    <w:p w:rsidR="00B14BE3" w:rsidRPr="00DF3343" w:rsidRDefault="00B14BE3" w:rsidP="00B14BE3">
      <w:pPr>
        <w:rPr>
          <w:rFonts w:eastAsia="MS Minchofalt"/>
          <w:b/>
          <w:lang w:val="fr-CA"/>
        </w:rPr>
      </w:pPr>
    </w:p>
    <w:p w:rsidR="00B14BE3" w:rsidRPr="00DF3343" w:rsidRDefault="00B14BE3" w:rsidP="00B14BE3">
      <w:pPr>
        <w:rPr>
          <w:rFonts w:eastAsia="MS Minchofalt"/>
          <w:color w:val="000000"/>
          <w:lang w:val="fr-CA"/>
        </w:rPr>
      </w:pPr>
      <w:r w:rsidRPr="00DF3343">
        <w:rPr>
          <w:rFonts w:eastAsia="MS Minchofalt"/>
          <w:b/>
          <w:lang w:val="fr-CA"/>
        </w:rPr>
        <w:t>viśvanāthaḥ :</w:t>
      </w:r>
      <w:r w:rsidRPr="00DF3343">
        <w:rPr>
          <w:rFonts w:eastAsia="MS Minchofalt"/>
          <w:color w:val="000000"/>
          <w:lang w:val="fr-CA"/>
        </w:rPr>
        <w:t xml:space="preserve"> tataś ca mahā-pralaye sati brahmā mucyate ity āha—kṣmeti | kṣmādibhiḥ parivṛtaṁ sva-dehaṁ vairājaṁ pratisaṁjihīrṣuḥ tyaktu</w:t>
      </w:r>
      <w:r>
        <w:rPr>
          <w:rFonts w:eastAsia="MS Minchofalt"/>
          <w:color w:val="000000"/>
          <w:lang w:val="fr-CA"/>
        </w:rPr>
        <w:t>m i</w:t>
      </w:r>
      <w:r w:rsidRPr="00DF3343">
        <w:rPr>
          <w:rFonts w:eastAsia="MS Minchofalt"/>
          <w:color w:val="000000"/>
          <w:lang w:val="fr-CA"/>
        </w:rPr>
        <w:t>cchuḥ | avyākṛtaṁ parameśvaraṁ prakṛty-antaryāmiṇaṁ viśati guṇa-trayātmā rajo-guṇopādhiko’pi triguṇaḥ parākhyaṁ dviparārdha-lakṣaṇaṁ kālaṁ jñātvā ||9||</w:t>
      </w:r>
    </w:p>
    <w:p w:rsidR="00B14BE3" w:rsidRPr="00DF3343" w:rsidRDefault="00B14BE3" w:rsidP="00B14BE3">
      <w:pPr>
        <w:jc w:val="center"/>
        <w:rPr>
          <w:rFonts w:eastAsia="MS Minchofalt"/>
          <w:lang w:val="fr-CA"/>
        </w:rPr>
      </w:pPr>
    </w:p>
    <w:p w:rsidR="00B14BE3" w:rsidRPr="00DF3343" w:rsidRDefault="00B14BE3" w:rsidP="00B14BE3">
      <w:pPr>
        <w:jc w:val="center"/>
        <w:rPr>
          <w:rFonts w:eastAsia="MS Minchofalt"/>
          <w:lang w:val="fr-CA"/>
        </w:rPr>
      </w:pPr>
      <w:r w:rsidRPr="00DF3343">
        <w:rPr>
          <w:rFonts w:eastAsia="MS Minchofalt"/>
          <w:lang w:val="fr-CA"/>
        </w:rPr>
        <w:t>—o)0(o—</w:t>
      </w:r>
    </w:p>
    <w:p w:rsidR="00B14BE3" w:rsidRPr="00DF3343" w:rsidRDefault="00B14BE3" w:rsidP="00B14BE3">
      <w:pPr>
        <w:rPr>
          <w:rFonts w:eastAsia="MS Minchofalt"/>
          <w:lang w:val="fr-CA"/>
        </w:rPr>
      </w:pPr>
    </w:p>
    <w:p w:rsidR="00B14BE3" w:rsidRPr="00DF3343" w:rsidRDefault="00B14BE3" w:rsidP="00B14BE3">
      <w:pPr>
        <w:jc w:val="center"/>
        <w:rPr>
          <w:rFonts w:eastAsia="MS Minchofalt"/>
          <w:b/>
          <w:lang w:val="fr-CA"/>
        </w:rPr>
      </w:pPr>
      <w:r w:rsidRPr="00DF3343">
        <w:rPr>
          <w:rFonts w:eastAsia="MS Minchofalt"/>
          <w:b/>
          <w:lang w:val="fr-CA"/>
        </w:rPr>
        <w:t>|| 3.32.10 ||</w:t>
      </w:r>
    </w:p>
    <w:p w:rsidR="00B14BE3" w:rsidRPr="00DF3343" w:rsidRDefault="00B14BE3" w:rsidP="00B14BE3">
      <w:pPr>
        <w:rPr>
          <w:rFonts w:eastAsia="MS Minchofalt"/>
          <w:lang w:val="fr-CA"/>
        </w:rPr>
      </w:pPr>
    </w:p>
    <w:p w:rsidR="00B14BE3" w:rsidRPr="00DF3343" w:rsidRDefault="00B14BE3" w:rsidP="00B14BE3">
      <w:pPr>
        <w:pStyle w:val="Versequote"/>
        <w:rPr>
          <w:rFonts w:eastAsia="MS Minchofalt"/>
          <w:lang w:val="fr-CA"/>
        </w:rPr>
      </w:pPr>
      <w:r w:rsidRPr="00DF3343">
        <w:rPr>
          <w:rFonts w:eastAsia="MS Minchofalt"/>
          <w:lang w:val="fr-CA"/>
        </w:rPr>
        <w:t>evaṁ paretya bhagavanta</w:t>
      </w:r>
      <w:r>
        <w:rPr>
          <w:rFonts w:eastAsia="MS Minchofalt"/>
          <w:lang w:val="fr-CA"/>
        </w:rPr>
        <w:t>m a</w:t>
      </w:r>
      <w:r w:rsidRPr="00DF3343">
        <w:rPr>
          <w:rFonts w:eastAsia="MS Minchofalt"/>
          <w:lang w:val="fr-CA"/>
        </w:rPr>
        <w:t>nupraviṣṭā</w:t>
      </w:r>
    </w:p>
    <w:p w:rsidR="00B14BE3" w:rsidRDefault="00B14BE3" w:rsidP="00B14BE3">
      <w:pPr>
        <w:pStyle w:val="Versequote"/>
        <w:rPr>
          <w:rFonts w:eastAsia="MS Minchofalt"/>
        </w:rPr>
      </w:pPr>
      <w:r>
        <w:rPr>
          <w:rFonts w:eastAsia="MS Minchofalt"/>
        </w:rPr>
        <w:t>ye yogino jita-marun-manaso virāgāḥ |</w:t>
      </w:r>
    </w:p>
    <w:p w:rsidR="00B14BE3" w:rsidRDefault="00B14BE3" w:rsidP="00B14BE3">
      <w:pPr>
        <w:pStyle w:val="Versequote"/>
        <w:rPr>
          <w:rFonts w:eastAsia="MS Minchofalt"/>
        </w:rPr>
      </w:pPr>
      <w:r>
        <w:rPr>
          <w:rFonts w:eastAsia="MS Minchofalt"/>
        </w:rPr>
        <w:t>tenaiva sākam amṛtaṁ puruṣaṁ purāṇaṁ</w:t>
      </w:r>
    </w:p>
    <w:p w:rsidR="00B14BE3" w:rsidRDefault="00B14BE3" w:rsidP="00B14BE3">
      <w:pPr>
        <w:pStyle w:val="Versequote"/>
        <w:rPr>
          <w:rFonts w:eastAsia="MS Minchofalt"/>
        </w:rPr>
      </w:pPr>
      <w:r>
        <w:rPr>
          <w:rFonts w:eastAsia="MS Minchofalt"/>
        </w:rPr>
        <w:t>brahma pradhānam upayānty agatābhimānāḥ ||</w:t>
      </w:r>
    </w:p>
    <w:p w:rsidR="00B14BE3" w:rsidRDefault="00B14BE3" w:rsidP="00B14BE3">
      <w:pPr>
        <w:rPr>
          <w:rFonts w:eastAsia="MS Minchofalt"/>
        </w:rPr>
      </w:pPr>
    </w:p>
    <w:p w:rsidR="00B14BE3" w:rsidRDefault="00B14BE3" w:rsidP="00B14BE3">
      <w:r>
        <w:rPr>
          <w:rFonts w:eastAsia="MS Minchofalt"/>
          <w:b/>
        </w:rPr>
        <w:t xml:space="preserve">śrīdharaḥ : </w:t>
      </w:r>
      <w:r>
        <w:t xml:space="preserve">paretya dūraṁ gatvā bhagavantaṁ hiraṇyagarbham anupraviṣṭā ye yogino’mṛtaṁ paramānanda-rūpaṁ pradhānam utkṛṣṭaṁ brahma tenaiva sahopayānti, na tu pūrvam | yas tad-āgatābhimānāḥ | tathā ca smṛtiḥ, </w:t>
      </w:r>
    </w:p>
    <w:p w:rsidR="00B14BE3" w:rsidRDefault="00B14BE3" w:rsidP="00B14BE3"/>
    <w:p w:rsidR="00B14BE3" w:rsidRPr="00772C90" w:rsidRDefault="00B14BE3" w:rsidP="00B14BE3">
      <w:pPr>
        <w:ind w:firstLine="720"/>
        <w:rPr>
          <w:color w:val="0000FF"/>
          <w:lang w:val="fr-CA"/>
        </w:rPr>
      </w:pPr>
      <w:r>
        <w:rPr>
          <w:color w:val="0000FF"/>
          <w:lang w:val="fr-CA"/>
        </w:rPr>
        <w:t>brahmaṇā saha te sarve sam</w:t>
      </w:r>
      <w:r w:rsidRPr="00772C90">
        <w:rPr>
          <w:color w:val="0000FF"/>
          <w:lang w:val="fr-CA"/>
        </w:rPr>
        <w:t xml:space="preserve">prāpte pratisañcare | </w:t>
      </w:r>
    </w:p>
    <w:p w:rsidR="00B14BE3" w:rsidRPr="00772C90" w:rsidRDefault="00B14BE3" w:rsidP="00B14BE3">
      <w:pPr>
        <w:ind w:firstLine="720"/>
        <w:rPr>
          <w:rFonts w:eastAsia="MS Minchofalt"/>
          <w:b/>
          <w:lang w:val="fr-CA"/>
        </w:rPr>
      </w:pPr>
      <w:r w:rsidRPr="00772C90">
        <w:rPr>
          <w:color w:val="0000FF"/>
          <w:lang w:val="fr-CA"/>
        </w:rPr>
        <w:t>parasyānte kṛtātmānaḥ praviśanti paraṁ pada</w:t>
      </w:r>
      <w:r>
        <w:rPr>
          <w:color w:val="0000FF"/>
          <w:lang w:val="fr-CA"/>
        </w:rPr>
        <w:t>m |</w:t>
      </w:r>
      <w:r w:rsidRPr="00772C90">
        <w:rPr>
          <w:color w:val="0000FF"/>
          <w:lang w:val="fr-CA"/>
        </w:rPr>
        <w:t>|</w:t>
      </w:r>
      <w:r w:rsidRPr="00772C90">
        <w:rPr>
          <w:lang w:val="fr-CA"/>
        </w:rPr>
        <w:t xml:space="preserve"> iti |</w:t>
      </w:r>
      <w:r>
        <w:rPr>
          <w:lang w:val="fr-CA"/>
        </w:rPr>
        <w:t>|10||</w:t>
      </w:r>
    </w:p>
    <w:p w:rsidR="00B14BE3" w:rsidRPr="00772C90" w:rsidRDefault="00B14BE3" w:rsidP="00B14BE3">
      <w:pPr>
        <w:rPr>
          <w:rFonts w:eastAsia="MS Minchofalt"/>
          <w:b/>
          <w:lang w:val="fr-CA"/>
        </w:rPr>
      </w:pPr>
    </w:p>
    <w:p w:rsidR="00B14BE3" w:rsidRPr="00772C90" w:rsidRDefault="00B14BE3" w:rsidP="00B14BE3">
      <w:pPr>
        <w:rPr>
          <w:rFonts w:eastAsia="MS Minchofalt"/>
          <w:i/>
          <w:lang w:val="fr-CA"/>
        </w:rPr>
      </w:pPr>
      <w:r w:rsidRPr="00772C90">
        <w:rPr>
          <w:rFonts w:eastAsia="MS Minchofalt"/>
          <w:b/>
          <w:lang w:val="fr-CA"/>
        </w:rPr>
        <w:t xml:space="preserve">krama-sandarbhaḥ : </w:t>
      </w:r>
      <w:r w:rsidRPr="00772C90">
        <w:rPr>
          <w:rFonts w:eastAsia="MS Minchofalt"/>
          <w:i/>
          <w:lang w:val="fr-CA"/>
        </w:rPr>
        <w:t>na vyākhyātam.</w:t>
      </w:r>
    </w:p>
    <w:p w:rsidR="00B14BE3" w:rsidRPr="00772C90" w:rsidRDefault="00B14BE3" w:rsidP="00B14BE3">
      <w:pPr>
        <w:rPr>
          <w:rFonts w:eastAsia="MS Minchofalt"/>
          <w:b/>
          <w:lang w:val="fr-CA"/>
        </w:rPr>
      </w:pPr>
    </w:p>
    <w:p w:rsidR="00B14BE3" w:rsidRPr="00665C7E" w:rsidRDefault="00B14BE3" w:rsidP="00B14BE3">
      <w:pPr>
        <w:rPr>
          <w:rFonts w:eastAsia="MS Minchofalt"/>
          <w:color w:val="000000"/>
          <w:lang w:val="fr-CA"/>
        </w:rPr>
      </w:pPr>
      <w:r w:rsidRPr="00772C90">
        <w:rPr>
          <w:rFonts w:eastAsia="MS Minchofalt"/>
          <w:b/>
          <w:lang w:val="fr-CA"/>
        </w:rPr>
        <w:t>viśvanāthaḥ :</w:t>
      </w:r>
      <w:r>
        <w:rPr>
          <w:rFonts w:eastAsia="MS Minchofalt"/>
          <w:color w:val="000000"/>
          <w:lang w:val="fr-CA"/>
        </w:rPr>
        <w:t xml:space="preserve"> evaṁ brahmaṇo muktāv api tad-upāsakā bhakty-abhāvān na mucyanta ity āha—evam iti | paretā brahma-loka eva dehaṁ tyaktvā bhagavantaṁ brahmāṇam anupraviṣṭāḥ ye yoginas te tenaiva brahmaṇaiva sākaṁ purāṇaṁ puruṣaṁ parameśvaraṁ pradhānam utkṛṣṭaṁ brahma upayānti praviśanti | agatābhimānā vayaṁ hiraṇyagarbhopāsakā ity abhimānavantaḥ tena parameśvare teṣām ātyantiko na layaḥ, kintu prākṛtika eveti tena punar jagat-sarge teṣām api sargo bhāvīti bhāvaḥ ||10||</w:t>
      </w:r>
    </w:p>
    <w:p w:rsidR="00B14BE3" w:rsidRPr="00772C90" w:rsidRDefault="00B14BE3" w:rsidP="00B14BE3">
      <w:pPr>
        <w:jc w:val="center"/>
        <w:rPr>
          <w:rFonts w:eastAsia="MS Minchofalt"/>
          <w:lang w:val="fr-CA"/>
        </w:rPr>
      </w:pPr>
    </w:p>
    <w:p w:rsidR="00B14BE3" w:rsidRPr="00772C90" w:rsidRDefault="00B14BE3" w:rsidP="00B14BE3">
      <w:pPr>
        <w:jc w:val="center"/>
        <w:rPr>
          <w:rFonts w:eastAsia="MS Minchofalt"/>
          <w:lang w:val="fr-CA"/>
        </w:rPr>
      </w:pPr>
      <w:r w:rsidRPr="00772C90">
        <w:rPr>
          <w:rFonts w:eastAsia="MS Minchofalt"/>
          <w:lang w:val="fr-CA"/>
        </w:rPr>
        <w:t>—o)0(o—</w:t>
      </w:r>
    </w:p>
    <w:p w:rsidR="00B14BE3" w:rsidRPr="00772C90" w:rsidRDefault="00B14BE3" w:rsidP="00B14BE3">
      <w:pPr>
        <w:rPr>
          <w:rFonts w:eastAsia="MS Minchofalt"/>
          <w:lang w:val="fr-CA"/>
        </w:rPr>
      </w:pPr>
    </w:p>
    <w:p w:rsidR="00B14BE3" w:rsidRPr="00772C90" w:rsidRDefault="00B14BE3" w:rsidP="00B14BE3">
      <w:pPr>
        <w:jc w:val="center"/>
        <w:rPr>
          <w:rFonts w:eastAsia="MS Minchofalt"/>
          <w:b/>
          <w:lang w:val="fr-CA"/>
        </w:rPr>
      </w:pPr>
      <w:r w:rsidRPr="00772C90">
        <w:rPr>
          <w:rFonts w:eastAsia="MS Minchofalt"/>
          <w:b/>
          <w:lang w:val="fr-CA"/>
        </w:rPr>
        <w:t>|| 3.32.11 ||</w:t>
      </w:r>
    </w:p>
    <w:p w:rsidR="00B14BE3" w:rsidRPr="00772C90"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atha taṁ sarva-bhūtānāṁ hṛt-padmeṣu kṛtālaya</w:t>
      </w:r>
      <w:r>
        <w:rPr>
          <w:rFonts w:eastAsia="MS Minchofalt"/>
          <w:lang w:val="fr-CA"/>
        </w:rPr>
        <w:t>m |</w:t>
      </w:r>
    </w:p>
    <w:p w:rsidR="00B14BE3" w:rsidRPr="00772C90" w:rsidRDefault="00B14BE3" w:rsidP="00B14BE3">
      <w:pPr>
        <w:pStyle w:val="Versequote"/>
        <w:rPr>
          <w:rFonts w:eastAsia="MS Minchofalt"/>
          <w:lang w:val="fr-CA"/>
        </w:rPr>
      </w:pPr>
      <w:r w:rsidRPr="00772C90">
        <w:rPr>
          <w:rFonts w:eastAsia="MS Minchofalt"/>
          <w:lang w:val="fr-CA"/>
        </w:rPr>
        <w:t>śrutānubhāvaṁ śaraṇaṁ vraja bhāvena bhāmini</w:t>
      </w:r>
      <w:r>
        <w:rPr>
          <w:rStyle w:val="Refdenotaalpie"/>
          <w:rFonts w:eastAsia="MS Minchofalt"/>
        </w:rPr>
        <w:footnoteReference w:id="117"/>
      </w:r>
      <w:r w:rsidRPr="00772C90">
        <w:rPr>
          <w:rFonts w:eastAsia="MS Minchofalt"/>
          <w:lang w:val="fr-CA"/>
        </w:rPr>
        <w:t xml:space="preserve"> ||</w:t>
      </w:r>
    </w:p>
    <w:p w:rsidR="00B14BE3" w:rsidRPr="00772C90" w:rsidRDefault="00B14BE3" w:rsidP="00B14BE3">
      <w:pPr>
        <w:rPr>
          <w:rFonts w:eastAsia="MS Minchofalt"/>
          <w:lang w:val="fr-CA"/>
        </w:rPr>
      </w:pPr>
    </w:p>
    <w:p w:rsidR="00B14BE3" w:rsidRPr="00772C90" w:rsidRDefault="00B14BE3" w:rsidP="00B14BE3">
      <w:pPr>
        <w:rPr>
          <w:rFonts w:eastAsia="MS Minchofalt"/>
          <w:b/>
          <w:lang w:val="fr-CA"/>
        </w:rPr>
      </w:pPr>
      <w:r w:rsidRPr="00772C90">
        <w:rPr>
          <w:rFonts w:eastAsia="MS Minchofalt"/>
          <w:b/>
          <w:lang w:val="fr-CA"/>
        </w:rPr>
        <w:t xml:space="preserve">śrīdharaḥ : </w:t>
      </w:r>
      <w:r w:rsidRPr="00772C90">
        <w:rPr>
          <w:lang w:val="fr-CA"/>
        </w:rPr>
        <w:t>bhagavad-upāsakās tu sākṣād eva taṁ prāpnuvanti na tu krameṇa, atas tvaṁ sākṣāt ta</w:t>
      </w:r>
      <w:r>
        <w:rPr>
          <w:lang w:val="fr-CA"/>
        </w:rPr>
        <w:t>m e</w:t>
      </w:r>
      <w:r w:rsidRPr="00772C90">
        <w:rPr>
          <w:lang w:val="fr-CA"/>
        </w:rPr>
        <w:t>va bhajety āha—atha tasmāt | bhāvena premṇā ||11||</w:t>
      </w:r>
    </w:p>
    <w:p w:rsidR="00B14BE3" w:rsidRPr="00772C90" w:rsidRDefault="00B14BE3" w:rsidP="00B14BE3">
      <w:pPr>
        <w:rPr>
          <w:rFonts w:eastAsia="MS Minchofalt"/>
          <w:b/>
          <w:lang w:val="fr-CA"/>
        </w:rPr>
      </w:pPr>
    </w:p>
    <w:p w:rsidR="00B14BE3" w:rsidRPr="00772C90" w:rsidRDefault="00B14BE3" w:rsidP="00B14BE3">
      <w:pPr>
        <w:rPr>
          <w:rFonts w:eastAsia="MS Minchofalt"/>
          <w:i/>
          <w:lang w:val="fr-CA"/>
        </w:rPr>
      </w:pPr>
      <w:r w:rsidRPr="00772C90">
        <w:rPr>
          <w:rFonts w:eastAsia="MS Minchofalt"/>
          <w:b/>
          <w:lang w:val="fr-CA"/>
        </w:rPr>
        <w:t xml:space="preserve">krama-sandarbhaḥ : </w:t>
      </w:r>
      <w:r w:rsidRPr="00772C90">
        <w:rPr>
          <w:lang w:val="fr-CA"/>
        </w:rPr>
        <w:t xml:space="preserve">atheti | bhāvena </w:t>
      </w:r>
      <w:r w:rsidRPr="00772C90">
        <w:rPr>
          <w:color w:val="0000FF"/>
          <w:lang w:val="fr-CA"/>
        </w:rPr>
        <w:t>yeṣā</w:t>
      </w:r>
      <w:r>
        <w:rPr>
          <w:color w:val="0000FF"/>
          <w:lang w:val="fr-CA"/>
        </w:rPr>
        <w:t>m a</w:t>
      </w:r>
      <w:r w:rsidRPr="00772C90">
        <w:rPr>
          <w:color w:val="0000FF"/>
          <w:lang w:val="fr-CA"/>
        </w:rPr>
        <w:t>haṁ priya ātmā sutaś ca</w:t>
      </w:r>
      <w:r w:rsidRPr="00772C90">
        <w:rPr>
          <w:lang w:val="fr-CA"/>
        </w:rPr>
        <w:t xml:space="preserve"> </w:t>
      </w:r>
      <w:r w:rsidRPr="00772C90">
        <w:rPr>
          <w:color w:val="000000"/>
          <w:lang w:val="fr-CA"/>
        </w:rPr>
        <w:t xml:space="preserve">[bhā.pu. 3.25.38] </w:t>
      </w:r>
      <w:r w:rsidRPr="00772C90">
        <w:rPr>
          <w:lang w:val="fr-CA"/>
        </w:rPr>
        <w:t>ity ukta-rītyā priyatvādy-abhimānaikatamena | tatrāpi prāptatayā suta-bhāvenaivety āha—bhāvinīti ||11||</w:t>
      </w:r>
    </w:p>
    <w:p w:rsidR="00B14BE3" w:rsidRPr="00772C90" w:rsidRDefault="00B14BE3" w:rsidP="00B14BE3">
      <w:pPr>
        <w:rPr>
          <w:rFonts w:eastAsia="MS Minchofalt"/>
          <w:b/>
          <w:lang w:val="fr-CA"/>
        </w:rPr>
      </w:pPr>
    </w:p>
    <w:p w:rsidR="00B14BE3" w:rsidRPr="00110847" w:rsidRDefault="00B14BE3" w:rsidP="00B14BE3">
      <w:pPr>
        <w:rPr>
          <w:rFonts w:eastAsia="MS Minchofalt"/>
          <w:color w:val="000000"/>
          <w:lang w:val="fr-CA"/>
        </w:rPr>
      </w:pPr>
      <w:r w:rsidRPr="00772C90">
        <w:rPr>
          <w:rFonts w:eastAsia="MS Minchofalt"/>
          <w:b/>
          <w:lang w:val="fr-CA"/>
        </w:rPr>
        <w:t>viśvanāthaḥ :</w:t>
      </w:r>
      <w:r>
        <w:rPr>
          <w:rFonts w:eastAsia="MS Minchofalt"/>
          <w:color w:val="000000"/>
          <w:lang w:val="fr-CA"/>
        </w:rPr>
        <w:t xml:space="preserve"> atheti | yasmād bhaktiṁ vinā na ko’pi nistaranty atas tvaṁ tam eva bhagavantaṁ śaraṇaṁ vraja | he bhāvini ! mayi parameśvare putra-bhāvavatīti tvayi bhakty-upadeśaḥ piṣṭa-peṣa-rūpa eveti bhāvaḥ ||11||</w:t>
      </w:r>
    </w:p>
    <w:p w:rsidR="00B14BE3" w:rsidRPr="00772C90" w:rsidRDefault="00B14BE3" w:rsidP="00B14BE3">
      <w:pPr>
        <w:jc w:val="center"/>
        <w:rPr>
          <w:rFonts w:eastAsia="MS Minchofalt"/>
          <w:lang w:val="fr-CA"/>
        </w:rPr>
      </w:pPr>
    </w:p>
    <w:p w:rsidR="00B14BE3" w:rsidRPr="00772C90" w:rsidRDefault="00B14BE3" w:rsidP="00B14BE3">
      <w:pPr>
        <w:jc w:val="center"/>
        <w:rPr>
          <w:rFonts w:eastAsia="MS Minchofalt"/>
          <w:lang w:val="fr-CA"/>
        </w:rPr>
      </w:pPr>
      <w:r w:rsidRPr="00772C90">
        <w:rPr>
          <w:rFonts w:eastAsia="MS Minchofalt"/>
          <w:lang w:val="fr-CA"/>
        </w:rPr>
        <w:t>—o)0(o—</w:t>
      </w:r>
    </w:p>
    <w:p w:rsidR="00B14BE3" w:rsidRPr="00772C90" w:rsidRDefault="00B14BE3" w:rsidP="00B14BE3">
      <w:pPr>
        <w:rPr>
          <w:rFonts w:eastAsia="MS Minchofalt"/>
          <w:lang w:val="fr-CA"/>
        </w:rPr>
      </w:pPr>
    </w:p>
    <w:p w:rsidR="00B14BE3" w:rsidRPr="00772C90" w:rsidRDefault="00B14BE3" w:rsidP="00B14BE3">
      <w:pPr>
        <w:jc w:val="center"/>
        <w:rPr>
          <w:rFonts w:eastAsia="MS Minchofalt"/>
          <w:b/>
          <w:lang w:val="fr-CA"/>
        </w:rPr>
      </w:pPr>
      <w:r w:rsidRPr="00772C90">
        <w:rPr>
          <w:rFonts w:eastAsia="MS Minchofalt"/>
          <w:b/>
          <w:lang w:val="fr-CA"/>
        </w:rPr>
        <w:t>|| 3.32.12 ||</w:t>
      </w:r>
    </w:p>
    <w:p w:rsidR="00B14BE3" w:rsidRPr="00772C90"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ādyaḥ sthira-carāṇāṁ yo veda-garbhaḥ saha rṣibhiḥ |</w:t>
      </w:r>
    </w:p>
    <w:p w:rsidR="00B14BE3" w:rsidRPr="00772C90" w:rsidRDefault="00B14BE3" w:rsidP="00B14BE3">
      <w:pPr>
        <w:pStyle w:val="Versequote"/>
        <w:rPr>
          <w:rFonts w:eastAsia="MS Minchofalt"/>
          <w:lang w:val="fr-CA"/>
        </w:rPr>
      </w:pPr>
      <w:r w:rsidRPr="00772C90">
        <w:rPr>
          <w:rFonts w:eastAsia="MS Minchofalt"/>
          <w:lang w:val="fr-CA"/>
        </w:rPr>
        <w:t>yogeśvaraiḥ kumārādyaiḥ siddhair yoga-pravartakaiḥ ||</w:t>
      </w:r>
    </w:p>
    <w:p w:rsidR="00B14BE3" w:rsidRPr="00772C90" w:rsidRDefault="00B14BE3" w:rsidP="00B14BE3">
      <w:pPr>
        <w:rPr>
          <w:rFonts w:eastAsia="MS Minchofalt"/>
          <w:lang w:val="fr-CA"/>
        </w:rPr>
      </w:pPr>
    </w:p>
    <w:p w:rsidR="00B14BE3" w:rsidRPr="00772C90" w:rsidRDefault="00B14BE3" w:rsidP="00B14BE3">
      <w:pPr>
        <w:rPr>
          <w:rFonts w:eastAsia="MS Minchofalt"/>
          <w:b/>
          <w:lang w:val="fr-CA"/>
        </w:rPr>
      </w:pPr>
      <w:r w:rsidRPr="00772C90">
        <w:rPr>
          <w:rFonts w:eastAsia="MS Minchofalt"/>
          <w:b/>
          <w:lang w:val="fr-CA"/>
        </w:rPr>
        <w:t xml:space="preserve">śrīdharaḥ : </w:t>
      </w:r>
      <w:r w:rsidRPr="00772C90">
        <w:rPr>
          <w:lang w:val="fr-CA"/>
        </w:rPr>
        <w:t>evaṁ tāvad bhagavad-bhaktānāṁ nirantara</w:t>
      </w:r>
      <w:r>
        <w:rPr>
          <w:lang w:val="fr-CA"/>
        </w:rPr>
        <w:t>m e</w:t>
      </w:r>
      <w:r w:rsidRPr="00772C90">
        <w:rPr>
          <w:lang w:val="fr-CA"/>
        </w:rPr>
        <w:t>va tat-prāptir bhagavad-abhedena hiraṇyagarbhopāsakānāṁ tu krameṇety ukta</w:t>
      </w:r>
      <w:r>
        <w:rPr>
          <w:lang w:val="fr-CA"/>
        </w:rPr>
        <w:t>m |</w:t>
      </w:r>
      <w:r w:rsidRPr="00772C90">
        <w:rPr>
          <w:lang w:val="fr-CA"/>
        </w:rPr>
        <w:t xml:space="preserve"> bhedenopāsane tu brahmādayo’py āvartante ki</w:t>
      </w:r>
      <w:r>
        <w:rPr>
          <w:lang w:val="fr-CA"/>
        </w:rPr>
        <w:t>m u</w:t>
      </w:r>
      <w:r w:rsidRPr="00772C90">
        <w:rPr>
          <w:lang w:val="fr-CA"/>
        </w:rPr>
        <w:t>tānya ity āha—ādya iti caturbhiḥ | yo veda-garbhaḥ so’pi guṇa-vyatikare jāte yathā-pūrvaṁ brahma-padādhikṛtaḥ san prajāyate iti tṛtīyenānvayaḥ | na kevalaṁ sa evaikaḥ, kintu ṛṣibhir marīcy-ādibhir yogeśvarādibhiś ca saha ||12||</w:t>
      </w:r>
    </w:p>
    <w:p w:rsidR="00B14BE3" w:rsidRPr="00772C90" w:rsidRDefault="00B14BE3" w:rsidP="00B14BE3">
      <w:pPr>
        <w:rPr>
          <w:rFonts w:eastAsia="MS Minchofalt"/>
          <w:b/>
          <w:lang w:val="fr-CA"/>
        </w:rPr>
      </w:pPr>
    </w:p>
    <w:p w:rsidR="00B14BE3" w:rsidRPr="00772C90" w:rsidRDefault="00B14BE3" w:rsidP="00B14BE3">
      <w:pPr>
        <w:rPr>
          <w:rFonts w:eastAsia="MS Minchofalt"/>
          <w:i/>
          <w:lang w:val="fr-CA"/>
        </w:rPr>
      </w:pPr>
      <w:r w:rsidRPr="00772C90">
        <w:rPr>
          <w:rFonts w:eastAsia="MS Minchofalt"/>
          <w:b/>
          <w:lang w:val="fr-CA"/>
        </w:rPr>
        <w:t xml:space="preserve">krama-sandarbhaḥ : </w:t>
      </w:r>
      <w:r w:rsidRPr="00772C90">
        <w:rPr>
          <w:lang w:val="fr-CA"/>
        </w:rPr>
        <w:t>ādya iti catuṣka</w:t>
      </w:r>
      <w:r>
        <w:rPr>
          <w:lang w:val="fr-CA"/>
        </w:rPr>
        <w:t>m |</w:t>
      </w:r>
      <w:r w:rsidRPr="00772C90">
        <w:rPr>
          <w:lang w:val="fr-CA"/>
        </w:rPr>
        <w:t xml:space="preserve"> bheda-dṛṣṭyā parameśvarād bhinnatvena hiraṇyagarbha-dṛṣṭyā | tathā hiraṇyagarbha evāha</w:t>
      </w:r>
      <w:r>
        <w:rPr>
          <w:lang w:val="fr-CA"/>
        </w:rPr>
        <w:t>m a</w:t>
      </w:r>
      <w:r w:rsidRPr="00772C90">
        <w:rPr>
          <w:lang w:val="fr-CA"/>
        </w:rPr>
        <w:t>smīty abhimānena ca yat kartṛtva</w:t>
      </w:r>
      <w:r>
        <w:rPr>
          <w:lang w:val="fr-CA"/>
        </w:rPr>
        <w:t>m u</w:t>
      </w:r>
      <w:r w:rsidRPr="00772C90">
        <w:rPr>
          <w:lang w:val="fr-CA"/>
        </w:rPr>
        <w:t>pāsakatvaṁ tasmād ity arthaḥ | upāsanā hi kṣaya-rahitā | nanu balavat karmāntara</w:t>
      </w:r>
      <w:r>
        <w:rPr>
          <w:lang w:val="fr-CA"/>
        </w:rPr>
        <w:t>m a</w:t>
      </w:r>
      <w:r w:rsidRPr="00772C90">
        <w:rPr>
          <w:lang w:val="fr-CA"/>
        </w:rPr>
        <w:t>nyathā janmāntaraṁ prāpayartuṁ tatrāha—niḥsaṅgeneti | tatrāpi kartṛtvād iti yojyam, kintu kriyā-niṣpādakatvād ity arthaḥ | tatra maharṣy-ādīnāṁ sṛṣṭiṁ viśiṣya darśayati | aiśvarya</w:t>
      </w:r>
      <w:r>
        <w:rPr>
          <w:lang w:val="fr-CA"/>
        </w:rPr>
        <w:t>m i</w:t>
      </w:r>
      <w:r w:rsidRPr="00772C90">
        <w:rPr>
          <w:lang w:val="fr-CA"/>
        </w:rPr>
        <w:t>ti | pūrvavat karmaṇā dharmeṇa yogena ca vinirmita</w:t>
      </w:r>
      <w:r>
        <w:rPr>
          <w:lang w:val="fr-CA"/>
        </w:rPr>
        <w:t>m |</w:t>
      </w:r>
      <w:r w:rsidRPr="00772C90">
        <w:rPr>
          <w:lang w:val="fr-CA"/>
        </w:rPr>
        <w:t>|12||</w:t>
      </w:r>
    </w:p>
    <w:p w:rsidR="00B14BE3" w:rsidRPr="00772C90" w:rsidRDefault="00B14BE3" w:rsidP="00B14BE3">
      <w:pPr>
        <w:rPr>
          <w:rFonts w:eastAsia="MS Minchofalt"/>
          <w:b/>
          <w:lang w:val="fr-CA"/>
        </w:rPr>
      </w:pPr>
    </w:p>
    <w:p w:rsidR="00B14BE3" w:rsidRDefault="00B14BE3" w:rsidP="00B14BE3">
      <w:pPr>
        <w:rPr>
          <w:rFonts w:eastAsia="MS Minchofalt"/>
          <w:color w:val="000000"/>
          <w:lang w:val="fr-CA"/>
        </w:rPr>
      </w:pPr>
      <w:r w:rsidRPr="00772C90">
        <w:rPr>
          <w:rFonts w:eastAsia="MS Minchofalt"/>
          <w:b/>
          <w:lang w:val="fr-CA"/>
        </w:rPr>
        <w:t>viśvanāthaḥ :</w:t>
      </w:r>
      <w:r>
        <w:rPr>
          <w:rFonts w:eastAsia="MS Minchofalt"/>
          <w:color w:val="000000"/>
          <w:lang w:val="fr-CA"/>
        </w:rPr>
        <w:t xml:space="preserve"> nanu brahmā mukto bhaved athaca sva-bhaktān mocayituṁ neṣṭa iti kathaṁ pratīmas tatra, </w:t>
      </w:r>
      <w:r>
        <w:rPr>
          <w:rFonts w:eastAsia="MS Minchofalt"/>
          <w:color w:val="0000FF"/>
          <w:lang w:val="fr-CA"/>
        </w:rPr>
        <w:t xml:space="preserve">mām eva ye prapadyante māyām etāṁ taranti te </w:t>
      </w:r>
      <w:r>
        <w:rPr>
          <w:rFonts w:eastAsia="MS Minchofalt"/>
          <w:color w:val="000000"/>
          <w:lang w:val="fr-CA"/>
        </w:rPr>
        <w:t xml:space="preserve">[gītā 7.15] iti bhagavat-pratijñā-śruter bhaktiṁ vinā brahmāpi saṁsarati, ke punar anye varākā ity āha—ādyaḥ sthira-carāṇāṁ sṛṣṭatvāt kāraṇa-rūpo’pi veda-garbhaḥ sarva-veda-vid api ṛṣibhir marīcy-ādibhir api saha yogibhiḥ sādhakaiḥ saheti kiṁ vaktavyaṁ yogeśvaraiḥ siddhair api saha </w:t>
      </w:r>
      <w:r w:rsidRPr="009E64E1">
        <w:rPr>
          <w:rFonts w:eastAsia="MS Minchofalt"/>
          <w:color w:val="000000"/>
          <w:lang w:val="fr-CA"/>
        </w:rPr>
        <w:t>||12||</w:t>
      </w:r>
    </w:p>
    <w:p w:rsidR="00B14BE3" w:rsidRPr="00772C90" w:rsidRDefault="00B14BE3" w:rsidP="00B14BE3">
      <w:pPr>
        <w:rPr>
          <w:rFonts w:eastAsia="MS Minchofalt"/>
          <w:lang w:val="fr-CA"/>
        </w:rPr>
      </w:pPr>
    </w:p>
    <w:p w:rsidR="00B14BE3" w:rsidRPr="00772C90" w:rsidRDefault="00B14BE3" w:rsidP="00B14BE3">
      <w:pPr>
        <w:jc w:val="center"/>
        <w:rPr>
          <w:rFonts w:eastAsia="MS Minchofalt"/>
          <w:lang w:val="fr-CA"/>
        </w:rPr>
      </w:pPr>
      <w:r w:rsidRPr="00772C90">
        <w:rPr>
          <w:rFonts w:eastAsia="MS Minchofalt"/>
          <w:lang w:val="fr-CA"/>
        </w:rPr>
        <w:t>—o)0(o—</w:t>
      </w:r>
    </w:p>
    <w:p w:rsidR="00B14BE3" w:rsidRPr="00772C90" w:rsidRDefault="00B14BE3" w:rsidP="00B14BE3">
      <w:pPr>
        <w:rPr>
          <w:rFonts w:eastAsia="MS Minchofalt"/>
          <w:lang w:val="fr-CA"/>
        </w:rPr>
      </w:pPr>
    </w:p>
    <w:p w:rsidR="00B14BE3" w:rsidRPr="00772C90" w:rsidRDefault="00B14BE3" w:rsidP="00B14BE3">
      <w:pPr>
        <w:jc w:val="center"/>
        <w:rPr>
          <w:rFonts w:eastAsia="MS Minchofalt"/>
          <w:b/>
          <w:lang w:val="fr-CA"/>
        </w:rPr>
      </w:pPr>
      <w:r w:rsidRPr="00772C90">
        <w:rPr>
          <w:rFonts w:eastAsia="MS Minchofalt"/>
          <w:b/>
          <w:lang w:val="fr-CA"/>
        </w:rPr>
        <w:t>|| 3.32.13 ||</w:t>
      </w:r>
    </w:p>
    <w:p w:rsidR="00B14BE3" w:rsidRPr="00772C90"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bheda-dṛṣṭyābhimānena niḥsaṅgenāpi karmaṇā |</w:t>
      </w:r>
    </w:p>
    <w:p w:rsidR="00B14BE3" w:rsidRPr="00772C90" w:rsidRDefault="00B14BE3" w:rsidP="00B14BE3">
      <w:pPr>
        <w:pStyle w:val="Versequote"/>
        <w:rPr>
          <w:rFonts w:eastAsia="MS Minchofalt"/>
          <w:lang w:val="fr-CA"/>
        </w:rPr>
      </w:pPr>
      <w:r w:rsidRPr="00772C90">
        <w:rPr>
          <w:rFonts w:eastAsia="MS Minchofalt"/>
          <w:lang w:val="fr-CA"/>
        </w:rPr>
        <w:t>kartṛtvāt saguṇaṁ brahma puruṣaṁ puruṣarṣabha</w:t>
      </w:r>
      <w:r>
        <w:rPr>
          <w:rFonts w:eastAsia="MS Minchofalt"/>
          <w:lang w:val="fr-CA"/>
        </w:rPr>
        <w:t>m |</w:t>
      </w:r>
      <w:r w:rsidRPr="00772C90">
        <w:rPr>
          <w:rFonts w:eastAsia="MS Minchofalt"/>
          <w:lang w:val="fr-CA"/>
        </w:rPr>
        <w:t>|</w:t>
      </w:r>
    </w:p>
    <w:p w:rsidR="00B14BE3" w:rsidRPr="00772C90" w:rsidRDefault="00B14BE3" w:rsidP="00B14BE3">
      <w:pPr>
        <w:rPr>
          <w:rFonts w:eastAsia="MS Minchofalt"/>
          <w:lang w:val="fr-CA"/>
        </w:rPr>
      </w:pPr>
    </w:p>
    <w:p w:rsidR="00B14BE3" w:rsidRPr="00A26226" w:rsidRDefault="00B14BE3" w:rsidP="00B14BE3">
      <w:pPr>
        <w:rPr>
          <w:rFonts w:eastAsia="MS Minchofalt"/>
          <w:b/>
          <w:lang w:val="fr-CA"/>
        </w:rPr>
      </w:pPr>
      <w:r w:rsidRPr="00A26226">
        <w:rPr>
          <w:rFonts w:eastAsia="MS Minchofalt"/>
          <w:b/>
          <w:lang w:val="fr-CA"/>
        </w:rPr>
        <w:t xml:space="preserve">śrīdharaḥ : </w:t>
      </w:r>
      <w:r w:rsidRPr="00A26226">
        <w:rPr>
          <w:lang w:val="fr-CA"/>
        </w:rPr>
        <w:t>janmani hetu-dvaya</w:t>
      </w:r>
      <w:r>
        <w:rPr>
          <w:lang w:val="fr-CA"/>
        </w:rPr>
        <w:t>m |</w:t>
      </w:r>
      <w:r w:rsidRPr="00A26226">
        <w:rPr>
          <w:lang w:val="fr-CA"/>
        </w:rPr>
        <w:t xml:space="preserve"> bheda-dṛṣṭy-ābhimānena kartṛtvād iti ca | yathā pūrvatve hetuḥ, niḥsaṅgena niṣkāmena karmaṇeti ||13||</w:t>
      </w:r>
    </w:p>
    <w:p w:rsidR="00B14BE3" w:rsidRPr="00A26226" w:rsidRDefault="00B14BE3" w:rsidP="00B14BE3">
      <w:pPr>
        <w:rPr>
          <w:rFonts w:eastAsia="MS Minchofalt"/>
          <w:b/>
          <w:lang w:val="fr-CA"/>
        </w:rPr>
      </w:pPr>
    </w:p>
    <w:p w:rsidR="00B14BE3" w:rsidRPr="00A26226" w:rsidRDefault="00B14BE3" w:rsidP="00B14BE3">
      <w:pPr>
        <w:rPr>
          <w:rFonts w:eastAsia="MS Minchofalt"/>
          <w:i/>
          <w:lang w:val="fr-CA"/>
        </w:rPr>
      </w:pPr>
      <w:r w:rsidRPr="00A26226">
        <w:rPr>
          <w:rFonts w:eastAsia="MS Minchofalt"/>
          <w:b/>
          <w:lang w:val="fr-CA"/>
        </w:rPr>
        <w:t xml:space="preserve">krama-sandarbhaḥ : </w:t>
      </w:r>
      <w:r w:rsidRPr="00A26226">
        <w:rPr>
          <w:rFonts w:eastAsia="MS Minchofalt"/>
          <w:i/>
          <w:lang w:val="fr-CA"/>
        </w:rPr>
        <w:t>na vyākhyātam.</w:t>
      </w:r>
    </w:p>
    <w:p w:rsidR="00B14BE3" w:rsidRPr="00A26226" w:rsidRDefault="00B14BE3" w:rsidP="00B14BE3">
      <w:pPr>
        <w:rPr>
          <w:rFonts w:eastAsia="MS Minchofalt"/>
          <w:b/>
          <w:lang w:val="fr-CA"/>
        </w:rPr>
      </w:pPr>
    </w:p>
    <w:p w:rsidR="00B14BE3" w:rsidRDefault="00B14BE3" w:rsidP="00B14BE3">
      <w:pPr>
        <w:rPr>
          <w:rFonts w:eastAsia="MS Minchofalt"/>
          <w:color w:val="000000"/>
          <w:lang w:val="fr-CA"/>
        </w:rPr>
      </w:pPr>
      <w:r w:rsidRPr="00A26226">
        <w:rPr>
          <w:rFonts w:eastAsia="MS Minchofalt"/>
          <w:b/>
          <w:lang w:val="fr-CA"/>
        </w:rPr>
        <w:t>viśvanāthaḥ :</w:t>
      </w:r>
      <w:r>
        <w:rPr>
          <w:rFonts w:eastAsia="MS Minchofalt"/>
          <w:b/>
          <w:lang w:val="fr-CA"/>
        </w:rPr>
        <w:t xml:space="preserve"> </w:t>
      </w:r>
      <w:r>
        <w:rPr>
          <w:rFonts w:eastAsia="MS Minchofalt"/>
          <w:color w:val="000000"/>
          <w:lang w:val="fr-CA"/>
        </w:rPr>
        <w:t xml:space="preserve">bheda-dṛṣṭyā yathā rudraḥ saṁharati, viṣṇuḥ pālayati, tathāham api brahmā sṛjāmīti bhagavataḥ sakāśād bheda-dṛṣṭyā yo’bhimānas tena yat kartṛtvaṁ tasmāt sa-guṇaṁ kalyāna-guṇa-mayaṁ brahma mahat-sraṣṭāraṁ kāle mahā-pralaya-kāle praviśya punaḥ kālena guṇa-vyatikare mahat-tattvādau jāte sati yathā-pūrvaṁ prajāyate, brahmā bhavatīty arthaḥ | te’pi tat-saṅgino maharṣy-ādayo’pi karma-jñāna-yogādi-vinirmita-maṇim ādyaiśvaryādikaṁ pūrva-mahā-kalpa eva niṣevya punar mahā-kalpārambhe āyānti āvartante ||13|| </w:t>
      </w:r>
    </w:p>
    <w:p w:rsidR="00B14BE3" w:rsidRPr="00A26226" w:rsidRDefault="00B14BE3" w:rsidP="00B14BE3">
      <w:pPr>
        <w:jc w:val="center"/>
        <w:rPr>
          <w:rFonts w:eastAsia="MS Minchofalt"/>
          <w:lang w:val="fr-CA"/>
        </w:rPr>
      </w:pPr>
    </w:p>
    <w:p w:rsidR="00B14BE3" w:rsidRPr="00A26226" w:rsidRDefault="00B14BE3" w:rsidP="00B14BE3">
      <w:pPr>
        <w:jc w:val="center"/>
        <w:rPr>
          <w:rFonts w:eastAsia="MS Minchofalt"/>
          <w:lang w:val="fr-CA"/>
        </w:rPr>
      </w:pPr>
      <w:r w:rsidRPr="00A26226">
        <w:rPr>
          <w:rFonts w:eastAsia="MS Minchofalt"/>
          <w:lang w:val="fr-CA"/>
        </w:rPr>
        <w:t>—o)0(o—</w:t>
      </w:r>
    </w:p>
    <w:p w:rsidR="00B14BE3" w:rsidRPr="00A26226" w:rsidRDefault="00B14BE3" w:rsidP="00B14BE3">
      <w:pPr>
        <w:rPr>
          <w:rFonts w:eastAsia="MS Minchofalt"/>
          <w:lang w:val="fr-CA"/>
        </w:rPr>
      </w:pPr>
    </w:p>
    <w:p w:rsidR="00B14BE3" w:rsidRPr="00A26226" w:rsidRDefault="00B14BE3" w:rsidP="00B14BE3">
      <w:pPr>
        <w:jc w:val="center"/>
        <w:rPr>
          <w:rFonts w:eastAsia="MS Minchofalt"/>
          <w:b/>
          <w:lang w:val="fr-CA"/>
        </w:rPr>
      </w:pPr>
      <w:r w:rsidRPr="00A26226">
        <w:rPr>
          <w:rFonts w:eastAsia="MS Minchofalt"/>
          <w:b/>
          <w:lang w:val="fr-CA"/>
        </w:rPr>
        <w:t>|| 3.32.14 ||</w:t>
      </w:r>
    </w:p>
    <w:p w:rsidR="00B14BE3" w:rsidRPr="00A26226" w:rsidRDefault="00B14BE3" w:rsidP="00B14BE3">
      <w:pPr>
        <w:rPr>
          <w:rFonts w:eastAsia="MS Minchofalt"/>
          <w:lang w:val="fr-CA"/>
        </w:rPr>
      </w:pPr>
    </w:p>
    <w:p w:rsidR="00B14BE3" w:rsidRPr="00A26226" w:rsidRDefault="00B14BE3" w:rsidP="00B14BE3">
      <w:pPr>
        <w:pStyle w:val="Versequote"/>
        <w:rPr>
          <w:rFonts w:eastAsia="MS Minchofalt"/>
          <w:lang w:val="fr-CA"/>
        </w:rPr>
      </w:pPr>
      <w:r w:rsidRPr="00A26226">
        <w:rPr>
          <w:rFonts w:eastAsia="MS Minchofalt"/>
          <w:lang w:val="fr-CA"/>
        </w:rPr>
        <w:t>sa saṁsṛtya punaḥ kāle kāleneśvara-mūrtinā |</w:t>
      </w:r>
    </w:p>
    <w:p w:rsidR="00B14BE3" w:rsidRPr="00A26226" w:rsidRDefault="00B14BE3" w:rsidP="00B14BE3">
      <w:pPr>
        <w:pStyle w:val="Versequote"/>
        <w:rPr>
          <w:rFonts w:eastAsia="MS Minchofalt"/>
          <w:lang w:val="fr-CA"/>
        </w:rPr>
      </w:pPr>
      <w:r w:rsidRPr="00A26226">
        <w:rPr>
          <w:rFonts w:eastAsia="MS Minchofalt"/>
          <w:lang w:val="fr-CA"/>
        </w:rPr>
        <w:t>jāte guṇa-vyatikare yathā-pūrvaṁ prajāyate ||</w:t>
      </w:r>
    </w:p>
    <w:p w:rsidR="00B14BE3" w:rsidRPr="00A26226" w:rsidRDefault="00B14BE3" w:rsidP="00B14BE3">
      <w:pPr>
        <w:rPr>
          <w:rFonts w:eastAsia="MS Minchofalt"/>
          <w:lang w:val="fr-CA"/>
        </w:rPr>
      </w:pPr>
    </w:p>
    <w:p w:rsidR="00B14BE3" w:rsidRDefault="00B14BE3" w:rsidP="00B14BE3">
      <w:pPr>
        <w:rPr>
          <w:rFonts w:eastAsia="MS Minchofalt"/>
          <w:color w:val="000000"/>
          <w:lang w:val="fr-CA"/>
        </w:rPr>
      </w:pPr>
      <w:r>
        <w:rPr>
          <w:rFonts w:eastAsia="MS Minchofalt"/>
          <w:b/>
          <w:lang w:val="fr-CA"/>
        </w:rPr>
        <w:t>madhvaḥ</w:t>
      </w:r>
      <w:r>
        <w:rPr>
          <w:rFonts w:ascii="Times New Roman" w:eastAsia="MS Minchofalt" w:hAnsi="Times New Roman"/>
          <w:b/>
          <w:lang w:val="fr-CA"/>
        </w:rPr>
        <w:t> </w:t>
      </w:r>
      <w:r>
        <w:rPr>
          <w:rFonts w:eastAsia="MS Minchofalt"/>
          <w:b/>
          <w:lang w:val="fr-CA"/>
        </w:rPr>
        <w:t>:</w:t>
      </w:r>
      <w:r>
        <w:rPr>
          <w:rFonts w:eastAsia="MS Minchofalt"/>
          <w:color w:val="000000"/>
          <w:lang w:val="fr-CA"/>
        </w:rPr>
        <w:t xml:space="preserve"> abhimānena pūrṇa-jñānena | saṅgaty-ālaye parameśvaraṁ praviśya | yathā-pūrvaṁ prajāyate ucca-nīca-bhāvena jāyate |</w:t>
      </w:r>
    </w:p>
    <w:p w:rsidR="00B14BE3" w:rsidRDefault="00B14BE3" w:rsidP="00B14BE3">
      <w:pPr>
        <w:pStyle w:val="Cita"/>
        <w:rPr>
          <w:rFonts w:eastAsia="MS Minchofalt"/>
          <w:lang w:val="fr-CA"/>
        </w:rPr>
      </w:pPr>
      <w:r>
        <w:rPr>
          <w:rFonts w:eastAsia="MS Minchofalt"/>
          <w:lang w:val="fr-CA"/>
        </w:rPr>
        <w:t>aguṇa-vyatikare bahiś caitad dvidhe nirgacchati |</w:t>
      </w:r>
    </w:p>
    <w:p w:rsidR="00B14BE3" w:rsidRDefault="00B14BE3" w:rsidP="00B14BE3">
      <w:pPr>
        <w:pStyle w:val="Cita"/>
        <w:rPr>
          <w:rFonts w:eastAsia="MS Minchofalt"/>
          <w:lang w:val="fr-CA"/>
        </w:rPr>
      </w:pPr>
      <w:r>
        <w:rPr>
          <w:rFonts w:eastAsia="MS Minchofalt"/>
          <w:lang w:val="fr-CA"/>
        </w:rPr>
        <w:t>guṇa-vyatikarābhāve’py ucca-nīcādi pūrvavat ||</w:t>
      </w:r>
    </w:p>
    <w:p w:rsidR="00B14BE3" w:rsidRPr="009E64E1" w:rsidRDefault="00B14BE3" w:rsidP="00B14BE3">
      <w:pPr>
        <w:pStyle w:val="Cita"/>
        <w:rPr>
          <w:rFonts w:eastAsia="MS Minchofalt"/>
          <w:color w:val="000000"/>
          <w:lang w:val="fr-CA"/>
        </w:rPr>
      </w:pPr>
      <w:r>
        <w:rPr>
          <w:rFonts w:eastAsia="MS Minchofalt"/>
          <w:lang w:val="fr-CA"/>
        </w:rPr>
        <w:t xml:space="preserve">viṣṇoś caiva vimuktānāṁ na kadācana gacchati || </w:t>
      </w:r>
      <w:r>
        <w:rPr>
          <w:rFonts w:eastAsia="MS Minchofalt"/>
          <w:color w:val="000000"/>
          <w:lang w:val="fr-CA"/>
        </w:rPr>
        <w:t>iti gāruḍe ||14||</w:t>
      </w:r>
    </w:p>
    <w:p w:rsidR="00B14BE3" w:rsidRDefault="00B14BE3" w:rsidP="00B14BE3">
      <w:pPr>
        <w:rPr>
          <w:rFonts w:eastAsia="MS Minchofalt"/>
          <w:b/>
          <w:lang w:val="fr-CA"/>
        </w:rPr>
      </w:pPr>
    </w:p>
    <w:p w:rsidR="00B14BE3" w:rsidRPr="00A26226" w:rsidRDefault="00B14BE3" w:rsidP="00B14BE3">
      <w:pPr>
        <w:rPr>
          <w:rFonts w:eastAsia="MS Minchofalt"/>
          <w:b/>
          <w:lang w:val="fr-CA"/>
        </w:rPr>
      </w:pPr>
      <w:r w:rsidRPr="00A26226">
        <w:rPr>
          <w:rFonts w:eastAsia="MS Minchofalt"/>
          <w:b/>
          <w:lang w:val="fr-CA"/>
        </w:rPr>
        <w:t xml:space="preserve">śrīdharaḥ : </w:t>
      </w:r>
      <w:r w:rsidRPr="00A26226">
        <w:rPr>
          <w:lang w:val="fr-CA"/>
        </w:rPr>
        <w:t>kiṁ kṛtvātra prajāyate ? prathamaṁ pārameṣṭhya</w:t>
      </w:r>
      <w:r>
        <w:rPr>
          <w:lang w:val="fr-CA"/>
        </w:rPr>
        <w:t>m a</w:t>
      </w:r>
      <w:r w:rsidRPr="00A26226">
        <w:rPr>
          <w:lang w:val="fr-CA"/>
        </w:rPr>
        <w:t>iśvaryaṁ niṣevya, paścāt pralaye sa-guṇaṁ guṇādhiṣṭhātāraṁ prathamāvatāra-rūpaṁ puruṣaṁ saṁsṛtya prāpya, te’pi ṛṣi-pramukhāḥ sva-karma-nirmita</w:t>
      </w:r>
      <w:r>
        <w:rPr>
          <w:lang w:val="fr-CA"/>
        </w:rPr>
        <w:t>m a</w:t>
      </w:r>
      <w:r w:rsidRPr="00A26226">
        <w:rPr>
          <w:lang w:val="fr-CA"/>
        </w:rPr>
        <w:t>iśvaryaṁ niṣevya puruṣaṁ ca saṁsṛtya yathā pūrvaṁ sva-svādhikāreṇa punar āyāntīty anvayaḥ ||14||</w:t>
      </w:r>
    </w:p>
    <w:p w:rsidR="00B14BE3" w:rsidRPr="00A26226" w:rsidRDefault="00B14BE3" w:rsidP="00B14BE3">
      <w:pPr>
        <w:rPr>
          <w:rFonts w:eastAsia="MS Minchofalt"/>
          <w:b/>
          <w:lang w:val="fr-CA"/>
        </w:rPr>
      </w:pPr>
    </w:p>
    <w:p w:rsidR="00B14BE3" w:rsidRPr="00A26226" w:rsidRDefault="00B14BE3" w:rsidP="00B14BE3">
      <w:pPr>
        <w:rPr>
          <w:rFonts w:eastAsia="MS Minchofalt"/>
          <w:i/>
          <w:lang w:val="fr-CA"/>
        </w:rPr>
      </w:pPr>
      <w:r w:rsidRPr="00A26226">
        <w:rPr>
          <w:rFonts w:eastAsia="MS Minchofalt"/>
          <w:b/>
          <w:lang w:val="fr-CA"/>
        </w:rPr>
        <w:t xml:space="preserve">krama-sandarbhaḥ : </w:t>
      </w:r>
      <w:r w:rsidRPr="00A26226">
        <w:rPr>
          <w:rFonts w:eastAsia="MS Minchofalt"/>
          <w:i/>
          <w:lang w:val="fr-CA"/>
        </w:rPr>
        <w:t>na vyākhyātam.</w:t>
      </w:r>
    </w:p>
    <w:p w:rsidR="00B14BE3" w:rsidRPr="00A26226" w:rsidRDefault="00B14BE3" w:rsidP="00B14BE3">
      <w:pPr>
        <w:rPr>
          <w:rFonts w:eastAsia="MS Minchofalt"/>
          <w:b/>
          <w:lang w:val="fr-CA"/>
        </w:rPr>
      </w:pPr>
    </w:p>
    <w:p w:rsidR="00B14BE3" w:rsidRPr="00A26226" w:rsidRDefault="00B14BE3" w:rsidP="00B14BE3">
      <w:pPr>
        <w:rPr>
          <w:rFonts w:eastAsia="MS Minchofalt"/>
          <w:b/>
          <w:lang w:val="fr-CA"/>
        </w:rPr>
      </w:pPr>
      <w:r w:rsidRPr="00A26226">
        <w:rPr>
          <w:rFonts w:eastAsia="MS Minchofalt"/>
          <w:b/>
          <w:lang w:val="fr-CA"/>
        </w:rPr>
        <w:t>viśvanāthaḥ :</w:t>
      </w:r>
      <w:r>
        <w:rPr>
          <w:rFonts w:eastAsia="MS Minchofalt"/>
          <w:b/>
          <w:lang w:val="fr-CA"/>
        </w:rPr>
        <w:t xml:space="preserve"> </w:t>
      </w:r>
      <w:r>
        <w:rPr>
          <w:rFonts w:eastAsia="MS Minchofalt"/>
          <w:color w:val="000000"/>
          <w:lang w:val="fr-CA"/>
        </w:rPr>
        <w:t>nanu yogeśvarāṇāṁ sanat-kumārādīnāṁ ca siddhānām anyeṣāṁ ca yoga-pravartakatvena sarvajñādi-gurūṇāṁ ca kathaṁ bheda-dṛṣṭir abhimāno vā sambhavet, tābhyāṁ sthitābhyāṁ kathaṁ yogeśvarāditvaṁ ? ucyate—teṣāṁ nirabhimānānāṁ nirbheda-brahmānusandhānam asty eva, kintu bheda-vyudāse bhagavaty api māyā-śavalita-brahmatva-buddhyā māyika-vastv-antaravad bheda-dṛṣṭis tathā vayaṁ brahmānubhavinaḥ sākāraṁ rūpaṁ niṣidhyāma ity abhimānaś ca tābhyām eva doṣābhyāṁ yat kartṛtvaṁ karmādhikāras tasmād āvṛttir ity etac ca kvācitka-brahmāṇḍāvarti-brahma-brāhmaṇa-yogi-jñāni-kumārādīnām abhaktatvād uktam | tad-anya-sarva-brahmāṇḍa-vartināṁ brahmādīnāṁ teṣāṁ tu bhaktimatvān mukti-prema-bhakti-bhagavad-dāsyādi-bhāva-prāptayo yathā-yathaṁ bhakti-tāratamyāj jñeyāḥ ||14||</w:t>
      </w:r>
    </w:p>
    <w:p w:rsidR="00B14BE3" w:rsidRPr="00A26226" w:rsidRDefault="00B14BE3" w:rsidP="00B14BE3">
      <w:pPr>
        <w:rPr>
          <w:rFonts w:eastAsia="MS Minchofalt"/>
          <w:lang w:val="fr-CA"/>
        </w:rPr>
      </w:pPr>
    </w:p>
    <w:p w:rsidR="00B14BE3" w:rsidRPr="00A26226" w:rsidRDefault="00B14BE3" w:rsidP="00B14BE3">
      <w:pPr>
        <w:jc w:val="center"/>
        <w:rPr>
          <w:rFonts w:eastAsia="MS Minchofalt"/>
          <w:lang w:val="fr-CA"/>
        </w:rPr>
      </w:pPr>
      <w:r w:rsidRPr="00A26226">
        <w:rPr>
          <w:rFonts w:eastAsia="MS Minchofalt"/>
          <w:lang w:val="fr-CA"/>
        </w:rPr>
        <w:t>—o)0(o—</w:t>
      </w:r>
    </w:p>
    <w:p w:rsidR="00B14BE3" w:rsidRPr="00A26226" w:rsidRDefault="00B14BE3" w:rsidP="00B14BE3">
      <w:pPr>
        <w:rPr>
          <w:rFonts w:eastAsia="MS Minchofalt"/>
          <w:lang w:val="fr-CA"/>
        </w:rPr>
      </w:pPr>
    </w:p>
    <w:p w:rsidR="00B14BE3" w:rsidRPr="00A26226" w:rsidRDefault="00B14BE3" w:rsidP="00B14BE3">
      <w:pPr>
        <w:jc w:val="center"/>
        <w:rPr>
          <w:rFonts w:eastAsia="MS Minchofalt"/>
          <w:b/>
          <w:lang w:val="fr-CA"/>
        </w:rPr>
      </w:pPr>
      <w:r w:rsidRPr="00A26226">
        <w:rPr>
          <w:rFonts w:eastAsia="MS Minchofalt"/>
          <w:b/>
          <w:lang w:val="fr-CA"/>
        </w:rPr>
        <w:t>|| 3.32.15 ||</w:t>
      </w:r>
    </w:p>
    <w:p w:rsidR="00B14BE3" w:rsidRPr="00A26226" w:rsidRDefault="00B14BE3" w:rsidP="00B14BE3">
      <w:pPr>
        <w:rPr>
          <w:rFonts w:eastAsia="MS Minchofalt"/>
          <w:lang w:val="fr-CA"/>
        </w:rPr>
      </w:pPr>
    </w:p>
    <w:p w:rsidR="00B14BE3" w:rsidRPr="00A26226" w:rsidRDefault="00B14BE3" w:rsidP="00B14BE3">
      <w:pPr>
        <w:pStyle w:val="Versequote"/>
        <w:rPr>
          <w:rFonts w:eastAsia="MS Minchofalt"/>
          <w:lang w:val="fr-CA"/>
        </w:rPr>
      </w:pPr>
      <w:r w:rsidRPr="00A26226">
        <w:rPr>
          <w:rFonts w:eastAsia="MS Minchofalt"/>
          <w:lang w:val="fr-CA"/>
        </w:rPr>
        <w:t>aiśvaryaṁ pārameṣṭhyaṁ ca te’pi dharma-vinirmita</w:t>
      </w:r>
      <w:r>
        <w:rPr>
          <w:rFonts w:eastAsia="MS Minchofalt"/>
          <w:lang w:val="fr-CA"/>
        </w:rPr>
        <w:t>m |</w:t>
      </w:r>
    </w:p>
    <w:p w:rsidR="00B14BE3" w:rsidRPr="00A26226" w:rsidRDefault="00B14BE3" w:rsidP="00B14BE3">
      <w:pPr>
        <w:pStyle w:val="Versequote"/>
        <w:rPr>
          <w:rFonts w:eastAsia="MS Minchofalt"/>
          <w:lang w:val="fr-CA"/>
        </w:rPr>
      </w:pPr>
      <w:r w:rsidRPr="00A26226">
        <w:rPr>
          <w:rFonts w:eastAsia="MS Minchofalt"/>
          <w:lang w:val="fr-CA"/>
        </w:rPr>
        <w:t>niṣevya punar āyānti guṇa-vyatikare sati ||</w:t>
      </w:r>
    </w:p>
    <w:p w:rsidR="00B14BE3" w:rsidRPr="00A26226" w:rsidRDefault="00B14BE3" w:rsidP="00B14BE3">
      <w:pPr>
        <w:rPr>
          <w:rFonts w:eastAsia="MS Minchofalt"/>
          <w:lang w:val="fr-CA"/>
        </w:rPr>
      </w:pPr>
    </w:p>
    <w:p w:rsidR="00B14BE3" w:rsidRDefault="00B14BE3" w:rsidP="00B14BE3">
      <w:pPr>
        <w:rPr>
          <w:rFonts w:eastAsia="MS Minchofalt"/>
          <w:color w:val="000000"/>
          <w:lang w:val="fr-CA"/>
        </w:rPr>
      </w:pPr>
      <w:r>
        <w:rPr>
          <w:rFonts w:eastAsia="MS Minchofalt"/>
          <w:b/>
          <w:lang w:val="fr-CA"/>
        </w:rPr>
        <w:t>madhv</w:t>
      </w:r>
      <w:r w:rsidRPr="00A26226">
        <w:rPr>
          <w:rFonts w:eastAsia="MS Minchofalt"/>
          <w:b/>
          <w:lang w:val="fr-CA"/>
        </w:rPr>
        <w:t>aḥ :</w:t>
      </w:r>
      <w:r>
        <w:rPr>
          <w:rFonts w:eastAsia="MS Minchofalt"/>
          <w:b/>
          <w:lang w:val="fr-CA"/>
        </w:rPr>
        <w:t xml:space="preserve"> </w:t>
      </w:r>
      <w:r>
        <w:rPr>
          <w:rFonts w:eastAsia="MS Minchofalt"/>
          <w:color w:val="000000"/>
          <w:lang w:val="fr-CA"/>
        </w:rPr>
        <w:t>guṇa-vyatikare asati pralaye prāpte punaḥ parameśvaram āyānti |</w:t>
      </w:r>
    </w:p>
    <w:p w:rsidR="00B14BE3" w:rsidRDefault="00B14BE3" w:rsidP="00B14BE3">
      <w:pPr>
        <w:rPr>
          <w:rFonts w:eastAsia="MS Minchofalt"/>
          <w:color w:val="000000"/>
          <w:lang w:val="fr-CA"/>
        </w:rPr>
      </w:pPr>
    </w:p>
    <w:p w:rsidR="00B14BE3" w:rsidRDefault="00B14BE3" w:rsidP="00B14BE3">
      <w:pPr>
        <w:pStyle w:val="Cita"/>
        <w:rPr>
          <w:rFonts w:eastAsia="MS Minchofalt"/>
          <w:lang w:val="fr-CA"/>
        </w:rPr>
      </w:pPr>
      <w:r>
        <w:rPr>
          <w:rFonts w:eastAsia="MS Minchofalt"/>
          <w:lang w:val="fr-CA"/>
        </w:rPr>
        <w:t>brahmā daivaḥ parivṛtaḥ pralaye parameśvaram |</w:t>
      </w:r>
    </w:p>
    <w:p w:rsidR="00B14BE3" w:rsidRDefault="00B14BE3" w:rsidP="00B14BE3">
      <w:pPr>
        <w:pStyle w:val="Cita"/>
        <w:rPr>
          <w:rFonts w:eastAsia="MS Minchofalt"/>
          <w:lang w:val="fr-CA"/>
        </w:rPr>
      </w:pPr>
      <w:r>
        <w:rPr>
          <w:rFonts w:eastAsia="MS Minchofalt"/>
          <w:lang w:val="fr-CA"/>
        </w:rPr>
        <w:t>praviśya svarge tu punaś cetad dvidhe prāvartate ||</w:t>
      </w:r>
    </w:p>
    <w:p w:rsidR="00B14BE3" w:rsidRDefault="00B14BE3" w:rsidP="00B14BE3">
      <w:pPr>
        <w:pStyle w:val="Cita"/>
        <w:rPr>
          <w:rFonts w:eastAsia="MS Minchofalt"/>
          <w:lang w:val="fr-CA"/>
        </w:rPr>
      </w:pPr>
      <w:r>
        <w:rPr>
          <w:rFonts w:eastAsia="MS Minchofalt"/>
          <w:lang w:val="fr-CA"/>
        </w:rPr>
        <w:t>jñāna-dharma-phalāṁs tatra bhogān bhuktvālaye punaḥ |</w:t>
      </w:r>
    </w:p>
    <w:p w:rsidR="00B14BE3" w:rsidRDefault="00B14BE3" w:rsidP="00B14BE3">
      <w:pPr>
        <w:pStyle w:val="Cita"/>
        <w:rPr>
          <w:rFonts w:eastAsia="MS Minchofalt"/>
          <w:lang w:val="fr-CA"/>
        </w:rPr>
      </w:pPr>
      <w:r>
        <w:rPr>
          <w:rFonts w:eastAsia="MS Minchofalt"/>
          <w:lang w:val="fr-CA"/>
        </w:rPr>
        <w:t>nārāyaṇaṁ samāviśya jñānaṁ vyaktaṁ nijaṁ sukham ||</w:t>
      </w:r>
    </w:p>
    <w:p w:rsidR="00B14BE3" w:rsidRDefault="00B14BE3" w:rsidP="00B14BE3">
      <w:pPr>
        <w:pStyle w:val="Cita"/>
        <w:rPr>
          <w:rFonts w:eastAsia="MS Minchofalt"/>
          <w:lang w:val="fr-CA"/>
        </w:rPr>
      </w:pPr>
      <w:r>
        <w:rPr>
          <w:rFonts w:eastAsia="MS Minchofalt"/>
          <w:lang w:val="fr-CA"/>
        </w:rPr>
        <w:t>bhuñjate tv evam evaiṣāṁ kalpe saṁsarga-nisargau |</w:t>
      </w:r>
    </w:p>
    <w:p w:rsidR="00B14BE3" w:rsidRDefault="00B14BE3" w:rsidP="00B14BE3">
      <w:pPr>
        <w:pStyle w:val="Cita"/>
        <w:rPr>
          <w:rFonts w:eastAsia="MS Minchofalt"/>
          <w:lang w:val="fr-CA"/>
        </w:rPr>
      </w:pPr>
      <w:r>
        <w:rPr>
          <w:rFonts w:eastAsia="MS Minchofalt"/>
          <w:lang w:val="fr-CA"/>
        </w:rPr>
        <w:t>nityau nitya-sukhaṁ caiva sṛṣṭau bhogās tathottamāḥ ||</w:t>
      </w:r>
    </w:p>
    <w:p w:rsidR="00B14BE3" w:rsidRDefault="00B14BE3" w:rsidP="00B14BE3">
      <w:pPr>
        <w:pStyle w:val="Cita"/>
        <w:rPr>
          <w:rFonts w:eastAsia="MS Minchofalt"/>
          <w:lang w:val="fr-CA"/>
        </w:rPr>
      </w:pPr>
      <w:r>
        <w:rPr>
          <w:rFonts w:eastAsia="MS Minchofalt"/>
          <w:lang w:val="fr-CA"/>
        </w:rPr>
        <w:t>yathā pūrvaṁ hareḥ sarva-guṇair nīcoccatā tathā |</w:t>
      </w:r>
    </w:p>
    <w:p w:rsidR="00B14BE3" w:rsidRDefault="00B14BE3" w:rsidP="00B14BE3">
      <w:pPr>
        <w:pStyle w:val="Cita"/>
        <w:rPr>
          <w:rFonts w:eastAsia="MS Minchofalt"/>
          <w:lang w:val="fr-CA"/>
        </w:rPr>
      </w:pPr>
      <w:r>
        <w:rPr>
          <w:rFonts w:eastAsia="MS Minchofalt"/>
          <w:lang w:val="fr-CA"/>
        </w:rPr>
        <w:t>brahmaṇaś ca tathānyeṣām anyeṣāṁ ca yam āpadam || iti skānde ||15||</w:t>
      </w:r>
    </w:p>
    <w:p w:rsidR="00B14BE3" w:rsidRPr="009E64E1" w:rsidRDefault="00B14BE3" w:rsidP="00B14BE3">
      <w:pPr>
        <w:pStyle w:val="Cita"/>
        <w:rPr>
          <w:rFonts w:eastAsia="MS Minchofalt"/>
          <w:lang w:val="fr-CA"/>
        </w:rPr>
      </w:pPr>
    </w:p>
    <w:p w:rsidR="00B14BE3" w:rsidRPr="007F4F75" w:rsidRDefault="00B14BE3" w:rsidP="00B14BE3">
      <w:pPr>
        <w:rPr>
          <w:rFonts w:eastAsia="MS Minchofalt"/>
          <w:i/>
          <w:lang w:val="en-US"/>
        </w:rPr>
      </w:pPr>
      <w:r w:rsidRPr="007F4F75">
        <w:rPr>
          <w:rFonts w:eastAsia="MS Minchofalt"/>
          <w:bCs/>
          <w:i/>
          <w:iCs/>
          <w:lang w:val="en-US"/>
        </w:rPr>
        <w:t>anyais tribhir</w:t>
      </w:r>
      <w:r w:rsidRPr="007F4F75">
        <w:rPr>
          <w:rFonts w:eastAsia="MS Minchofalt"/>
          <w:b/>
          <w:lang w:val="en-US"/>
        </w:rPr>
        <w:t xml:space="preserve"> </w:t>
      </w:r>
      <w:r w:rsidRPr="007F4F75">
        <w:rPr>
          <w:rFonts w:eastAsia="MS Minchofalt"/>
          <w:i/>
          <w:lang w:val="en-US"/>
        </w:rPr>
        <w:t>na vyākhyātam.</w:t>
      </w:r>
    </w:p>
    <w:p w:rsidR="00B14BE3" w:rsidRPr="007F4F75" w:rsidRDefault="00B14BE3" w:rsidP="00B14BE3">
      <w:pPr>
        <w:rPr>
          <w:rFonts w:eastAsia="MS Minchofalt"/>
          <w:i/>
          <w:lang w:val="en-US"/>
        </w:rPr>
      </w:pPr>
    </w:p>
    <w:p w:rsidR="00B14BE3" w:rsidRPr="007F4F75" w:rsidRDefault="00B14BE3" w:rsidP="00B14BE3">
      <w:pPr>
        <w:jc w:val="center"/>
        <w:rPr>
          <w:rFonts w:eastAsia="MS Minchofalt"/>
          <w:lang w:val="en-US"/>
        </w:rPr>
      </w:pPr>
      <w:r w:rsidRPr="007F4F75">
        <w:rPr>
          <w:rFonts w:eastAsia="MS Minchofalt"/>
          <w:lang w:val="en-US"/>
        </w:rPr>
        <w:t>—o)0(o—</w:t>
      </w:r>
    </w:p>
    <w:p w:rsidR="00B14BE3" w:rsidRPr="007F4F75" w:rsidRDefault="00B14BE3" w:rsidP="00B14BE3">
      <w:pPr>
        <w:rPr>
          <w:rFonts w:eastAsia="MS Minchofalt"/>
          <w:lang w:val="en-US"/>
        </w:rPr>
      </w:pPr>
    </w:p>
    <w:p w:rsidR="00B14BE3" w:rsidRPr="007F4F75" w:rsidRDefault="00B14BE3" w:rsidP="00B14BE3">
      <w:pPr>
        <w:jc w:val="center"/>
        <w:rPr>
          <w:rFonts w:eastAsia="MS Minchofalt"/>
          <w:b/>
          <w:lang w:val="en-US"/>
        </w:rPr>
      </w:pPr>
      <w:r w:rsidRPr="007F4F75">
        <w:rPr>
          <w:rFonts w:eastAsia="MS Minchofalt"/>
          <w:b/>
          <w:lang w:val="en-US"/>
        </w:rPr>
        <w:t>|| 3.32.16</w:t>
      </w:r>
      <w:r>
        <w:rPr>
          <w:rFonts w:eastAsia="MS Minchofalt"/>
          <w:b/>
          <w:lang w:val="en-US"/>
        </w:rPr>
        <w:t>-17</w:t>
      </w:r>
      <w:r w:rsidRPr="007F4F75">
        <w:rPr>
          <w:rFonts w:eastAsia="MS Minchofalt"/>
          <w:b/>
          <w:lang w:val="en-US"/>
        </w:rPr>
        <w:t xml:space="preserve"> ||</w:t>
      </w:r>
    </w:p>
    <w:p w:rsidR="00B14BE3" w:rsidRPr="007F4F75" w:rsidRDefault="00B14BE3" w:rsidP="00B14BE3">
      <w:pPr>
        <w:rPr>
          <w:rFonts w:eastAsia="MS Minchofalt"/>
          <w:lang w:val="en-US"/>
        </w:rPr>
      </w:pPr>
    </w:p>
    <w:p w:rsidR="00B14BE3" w:rsidRPr="007F4F75" w:rsidRDefault="00B14BE3" w:rsidP="00B14BE3">
      <w:pPr>
        <w:pStyle w:val="Versequote"/>
        <w:rPr>
          <w:rFonts w:eastAsia="MS Minchofalt"/>
        </w:rPr>
      </w:pPr>
      <w:r w:rsidRPr="007F4F75">
        <w:rPr>
          <w:rFonts w:eastAsia="MS Minchofalt"/>
        </w:rPr>
        <w:t>ye tv ihāsakta-manasaḥ karmasu śraddhayānvitāḥ |</w:t>
      </w:r>
    </w:p>
    <w:p w:rsidR="00B14BE3" w:rsidRPr="007F4F75" w:rsidRDefault="00B14BE3" w:rsidP="00B14BE3">
      <w:pPr>
        <w:pStyle w:val="Versequote"/>
        <w:rPr>
          <w:rFonts w:eastAsia="MS Minchofalt"/>
        </w:rPr>
      </w:pPr>
      <w:r w:rsidRPr="007F4F75">
        <w:rPr>
          <w:rFonts w:eastAsia="MS Minchofalt"/>
        </w:rPr>
        <w:t>kurvanty apratiṣiddhāni nityāny api ca kṛtsnaśaḥ ||</w:t>
      </w:r>
    </w:p>
    <w:p w:rsidR="00B14BE3" w:rsidRDefault="00B14BE3" w:rsidP="00B14BE3">
      <w:pPr>
        <w:pStyle w:val="Versequote"/>
        <w:rPr>
          <w:rFonts w:eastAsia="MS Minchofalt"/>
        </w:rPr>
      </w:pPr>
      <w:r>
        <w:rPr>
          <w:rFonts w:eastAsia="MS Minchofalt"/>
        </w:rPr>
        <w:t>rajasā kuṇṭha-manasaḥ kāmātmāno’jitendriyāḥ |</w:t>
      </w:r>
    </w:p>
    <w:p w:rsidR="00B14BE3" w:rsidRDefault="00B14BE3" w:rsidP="00B14BE3">
      <w:pPr>
        <w:pStyle w:val="Versequote"/>
        <w:rPr>
          <w:rFonts w:eastAsia="MS Minchofalt"/>
        </w:rPr>
      </w:pPr>
      <w:r>
        <w:rPr>
          <w:rFonts w:eastAsia="MS Minchofalt"/>
        </w:rPr>
        <w:t>pitṝn yajanty anudinaṁ gṛheṣv abhiratāśayāḥ ||</w:t>
      </w:r>
    </w:p>
    <w:p w:rsidR="00B14BE3" w:rsidRPr="007F4F75" w:rsidRDefault="00B14BE3" w:rsidP="00B14BE3">
      <w:pPr>
        <w:rPr>
          <w:rFonts w:eastAsia="MS Minchofalt"/>
          <w:lang w:val="en-US"/>
        </w:rPr>
      </w:pPr>
    </w:p>
    <w:p w:rsidR="00B14BE3" w:rsidRPr="007F4F75" w:rsidRDefault="00B14BE3" w:rsidP="00B14BE3">
      <w:pPr>
        <w:rPr>
          <w:rFonts w:eastAsia="MS Minchofalt"/>
          <w:b/>
          <w:lang w:val="en-US"/>
        </w:rPr>
      </w:pPr>
      <w:r w:rsidRPr="007F4F75">
        <w:rPr>
          <w:rFonts w:eastAsia="MS Minchofalt"/>
          <w:b/>
          <w:lang w:val="en-US"/>
        </w:rPr>
        <w:t xml:space="preserve">śrīdharaḥ : </w:t>
      </w:r>
      <w:r w:rsidRPr="007F4F75">
        <w:rPr>
          <w:lang w:val="en-US"/>
        </w:rPr>
        <w:t>yadā brahmopāsakānā</w:t>
      </w:r>
      <w:r>
        <w:rPr>
          <w:lang w:val="en-US"/>
        </w:rPr>
        <w:t>m a</w:t>
      </w:r>
      <w:r w:rsidRPr="007F4F75">
        <w:rPr>
          <w:lang w:val="en-US"/>
        </w:rPr>
        <w:t>pi bheda-darśanābhimānābhyā</w:t>
      </w:r>
      <w:r>
        <w:rPr>
          <w:lang w:val="en-US"/>
        </w:rPr>
        <w:t>m e</w:t>
      </w:r>
      <w:r w:rsidRPr="007F4F75">
        <w:rPr>
          <w:lang w:val="en-US"/>
        </w:rPr>
        <w:t>va</w:t>
      </w:r>
      <w:r>
        <w:rPr>
          <w:lang w:val="en-US"/>
        </w:rPr>
        <w:t>m ā</w:t>
      </w:r>
      <w:r w:rsidRPr="007F4F75">
        <w:rPr>
          <w:lang w:val="en-US"/>
        </w:rPr>
        <w:t>vṛttiḥ, tadā kāmya-karmiṇāṁ kiṁ vaktavya</w:t>
      </w:r>
      <w:r>
        <w:rPr>
          <w:lang w:val="en-US"/>
        </w:rPr>
        <w:t>m i</w:t>
      </w:r>
      <w:r w:rsidRPr="007F4F75">
        <w:rPr>
          <w:lang w:val="en-US"/>
        </w:rPr>
        <w:t>ti tān nindann āha ṣaḍbhiḥ | ye tv iha karma-svāsakta-manasaḥ santo’pratiṣiddhāni kāmyāni nityāni ca karmāṇi kṛtsnāni kurvanti, te’ryamṇo dakṣiṇena pathā dhūma-mārgeṇa pitṛ-lokaṁ vrajantīti pañcamenānvayaḥ | madhye tan-nindā ||16||</w:t>
      </w:r>
    </w:p>
    <w:p w:rsidR="00B14BE3" w:rsidRPr="007F4F75" w:rsidRDefault="00B14BE3" w:rsidP="00B14BE3">
      <w:pPr>
        <w:rPr>
          <w:rFonts w:eastAsia="MS Minchofalt"/>
          <w:b/>
          <w:lang w:val="en-US"/>
        </w:rPr>
      </w:pPr>
    </w:p>
    <w:p w:rsidR="00B14BE3" w:rsidRDefault="00B14BE3" w:rsidP="00B14BE3">
      <w:pPr>
        <w:rPr>
          <w:rFonts w:eastAsia="MS Minchofalt"/>
          <w:i/>
        </w:rPr>
      </w:pPr>
      <w:r>
        <w:rPr>
          <w:rFonts w:eastAsia="MS Minchofalt"/>
          <w:b/>
        </w:rPr>
        <w:t xml:space="preserve">krama-sandarbhaḥ : </w:t>
      </w:r>
      <w:r>
        <w:t>ye tv iti pañcakam ||16||</w:t>
      </w:r>
    </w:p>
    <w:p w:rsidR="00B14BE3" w:rsidRDefault="00B14BE3" w:rsidP="00B14BE3">
      <w:pPr>
        <w:rPr>
          <w:rFonts w:eastAsia="MS Minchofalt"/>
          <w:b/>
        </w:rPr>
      </w:pPr>
    </w:p>
    <w:p w:rsidR="00B14BE3" w:rsidRDefault="00B14BE3" w:rsidP="00B14BE3">
      <w:pPr>
        <w:rPr>
          <w:rFonts w:eastAsia="MS Minchofalt"/>
          <w:b/>
        </w:rPr>
      </w:pPr>
      <w:r>
        <w:rPr>
          <w:rFonts w:eastAsia="MS Minchofalt"/>
          <w:b/>
        </w:rPr>
        <w:t xml:space="preserve">viśvanāthaḥ : </w:t>
      </w:r>
      <w:r>
        <w:rPr>
          <w:rStyle w:val="VersequoteChar"/>
          <w:rFonts w:eastAsia="MS Minchofalt" w:cs="Balaram"/>
          <w:color w:val="000000"/>
        </w:rPr>
        <w:t xml:space="preserve">yatra bhakty-abhāve sati brahmādīnām apy evam āvṛttis tatra kāmya-karmiṇāṁ kasyāṁ lekhāyāṁ sthitir iti tān nindann āha ṣaḍbhiḥ—ye tv iheti | apratiṣiddhāni kāmyāni nityāny api sarvāṇy eva karmaṇi kurvanti | te’pi nindyante, kim uta vikarmāṇaḥ karmiṇa iti bhāvaḥ | harati saṁsāraṁ medhā yasya tasya </w:t>
      </w:r>
      <w:r w:rsidRPr="00B214A4">
        <w:rPr>
          <w:rFonts w:eastAsia="MS Minchofalt"/>
          <w:color w:val="000000"/>
        </w:rPr>
        <w:t>||16-18||</w:t>
      </w:r>
    </w:p>
    <w:p w:rsidR="00B14BE3" w:rsidRDefault="00B14BE3" w:rsidP="00B14BE3">
      <w:pPr>
        <w:rPr>
          <w:rFonts w:eastAsia="MS Minchofalt"/>
        </w:rPr>
      </w:pPr>
    </w:p>
    <w:p w:rsidR="00B14BE3" w:rsidRDefault="00B14BE3" w:rsidP="00B14BE3">
      <w:pPr>
        <w:jc w:val="center"/>
        <w:rPr>
          <w:rFonts w:eastAsia="MS Minchofalt"/>
        </w:rPr>
      </w:pPr>
      <w:r>
        <w:rPr>
          <w:rFonts w:eastAsia="MS Minchofalt"/>
        </w:rPr>
        <w:t>—o)0(o—</w:t>
      </w:r>
    </w:p>
    <w:p w:rsidR="00B14BE3" w:rsidRPr="0063273C" w:rsidRDefault="00B14BE3" w:rsidP="00B14BE3">
      <w:pPr>
        <w:rPr>
          <w:rFonts w:eastAsia="MS Minchofalt"/>
        </w:rPr>
      </w:pPr>
    </w:p>
    <w:p w:rsidR="00B14BE3" w:rsidRPr="0063273C" w:rsidRDefault="00B14BE3" w:rsidP="00B14BE3">
      <w:pPr>
        <w:jc w:val="center"/>
        <w:rPr>
          <w:rFonts w:eastAsia="MS Minchofalt"/>
          <w:b/>
        </w:rPr>
      </w:pPr>
      <w:r w:rsidRPr="0063273C">
        <w:rPr>
          <w:rFonts w:eastAsia="MS Minchofalt"/>
          <w:b/>
        </w:rPr>
        <w:t>|| 3.32.18</w:t>
      </w:r>
      <w:r>
        <w:rPr>
          <w:rFonts w:eastAsia="MS Minchofalt"/>
          <w:b/>
        </w:rPr>
        <w:t>-19</w:t>
      </w:r>
      <w:r w:rsidRPr="0063273C">
        <w:rPr>
          <w:rFonts w:eastAsia="MS Minchofalt"/>
          <w:b/>
        </w:rPr>
        <w:t xml:space="preserve"> ||</w:t>
      </w:r>
    </w:p>
    <w:p w:rsidR="00B14BE3" w:rsidRPr="00772C90" w:rsidRDefault="00B14BE3" w:rsidP="00B14BE3">
      <w:pPr>
        <w:rPr>
          <w:rFonts w:eastAsia="MS Minchofalt"/>
        </w:rPr>
      </w:pPr>
    </w:p>
    <w:p w:rsidR="00B14BE3" w:rsidRDefault="00B14BE3" w:rsidP="00B14BE3">
      <w:pPr>
        <w:pStyle w:val="Versequote"/>
        <w:rPr>
          <w:rFonts w:eastAsia="MS Minchofalt"/>
        </w:rPr>
      </w:pPr>
      <w:r>
        <w:rPr>
          <w:rFonts w:eastAsia="MS Minchofalt"/>
        </w:rPr>
        <w:t>traivargikās te puruṣā vimukhā hari-medhasaḥ |</w:t>
      </w:r>
    </w:p>
    <w:p w:rsidR="00B14BE3" w:rsidRDefault="00B14BE3" w:rsidP="00B14BE3">
      <w:pPr>
        <w:pStyle w:val="Versequote"/>
        <w:rPr>
          <w:rFonts w:eastAsia="MS Minchofalt"/>
        </w:rPr>
      </w:pPr>
      <w:r>
        <w:rPr>
          <w:rFonts w:eastAsia="MS Minchofalt"/>
        </w:rPr>
        <w:t>kathāyāṁ kathanīyoru-vikramasya madhudviṣaḥ ||</w:t>
      </w:r>
    </w:p>
    <w:p w:rsidR="00B14BE3" w:rsidRDefault="00B14BE3" w:rsidP="00B14BE3">
      <w:pPr>
        <w:pStyle w:val="Versequote"/>
        <w:rPr>
          <w:rFonts w:eastAsia="MS Minchofalt"/>
        </w:rPr>
      </w:pPr>
      <w:r>
        <w:rPr>
          <w:rFonts w:eastAsia="MS Minchofalt"/>
        </w:rPr>
        <w:t>nūnaṁ daivena vihatā ye cācyuta-kathā-sudhām |</w:t>
      </w:r>
    </w:p>
    <w:p w:rsidR="00B14BE3" w:rsidRDefault="00B14BE3" w:rsidP="00B14BE3">
      <w:pPr>
        <w:pStyle w:val="Versequote"/>
        <w:rPr>
          <w:rFonts w:eastAsia="MS Minchofalt"/>
        </w:rPr>
      </w:pPr>
      <w:r>
        <w:rPr>
          <w:rFonts w:eastAsia="MS Minchofalt"/>
        </w:rPr>
        <w:t>hitvā śṛṇvanty asad-gāthāḥ purīṣam iva viḍ-bhujaḥ ||</w:t>
      </w:r>
    </w:p>
    <w:p w:rsidR="00B14BE3" w:rsidRPr="00772C90" w:rsidRDefault="00B14BE3" w:rsidP="00B14BE3">
      <w:pPr>
        <w:rPr>
          <w:rFonts w:eastAsia="MS Minchofalt"/>
          <w:lang w:val="en-US"/>
        </w:rPr>
      </w:pPr>
    </w:p>
    <w:p w:rsidR="00B14BE3" w:rsidRPr="00772C90" w:rsidRDefault="00B14BE3" w:rsidP="00B14BE3">
      <w:pPr>
        <w:rPr>
          <w:rFonts w:eastAsia="MS Minchofalt"/>
          <w:b/>
          <w:lang w:val="en-US"/>
        </w:rPr>
      </w:pPr>
      <w:r w:rsidRPr="00772C90">
        <w:rPr>
          <w:rFonts w:eastAsia="MS Minchofalt"/>
          <w:b/>
          <w:lang w:val="en-US"/>
        </w:rPr>
        <w:t xml:space="preserve">śrīdharaḥ : śrīdharaḥ : </w:t>
      </w:r>
      <w:r>
        <w:t>harati saṁsāraṁ medhā yasya | kathanīyā uravo vikramā yasya tasya madhu-dviṣaḥ kathāyāṁ vimukhāḥ santo ye traivargikāḥ | ye cācyutasya katha-sudhāṁ hitvāsatāṁ gāthāḥ śṛṇvanti te nūnaṁ daivena vihitā ity anvayaḥ |</w:t>
      </w:r>
      <w:r w:rsidRPr="00772C90">
        <w:rPr>
          <w:rFonts w:eastAsia="MS Minchofalt"/>
          <w:b/>
          <w:lang w:val="en-US"/>
        </w:rPr>
        <w:t>|</w:t>
      </w:r>
      <w:r w:rsidRPr="00772C90">
        <w:rPr>
          <w:rFonts w:eastAsia="MS Minchofalt"/>
          <w:color w:val="000000"/>
          <w:lang w:val="en-US"/>
        </w:rPr>
        <w:t>18-19||</w:t>
      </w:r>
    </w:p>
    <w:p w:rsidR="00B14BE3" w:rsidRPr="00772C90" w:rsidRDefault="00B14BE3" w:rsidP="00B14BE3">
      <w:pPr>
        <w:rPr>
          <w:rFonts w:eastAsia="MS Minchofalt"/>
          <w:b/>
          <w:lang w:val="en-US"/>
        </w:rPr>
      </w:pPr>
    </w:p>
    <w:p w:rsidR="00B14BE3" w:rsidRPr="00772C90" w:rsidRDefault="00B14BE3" w:rsidP="00B14BE3">
      <w:pPr>
        <w:rPr>
          <w:rFonts w:eastAsia="MS Minchofalt"/>
          <w:i/>
          <w:lang w:val="en-US"/>
        </w:rPr>
      </w:pPr>
      <w:r w:rsidRPr="00772C90">
        <w:rPr>
          <w:rFonts w:eastAsia="MS Minchofalt"/>
          <w:b/>
          <w:lang w:val="en-US"/>
        </w:rPr>
        <w:t xml:space="preserve">krama-sandarbhaḥ : </w:t>
      </w:r>
      <w:r>
        <w:t>daiveneti | teṣāṁ narakād uddhāra eva nāsti iti te na varṇyā ity arthaḥ, acyuta-katheti | tad-anyāḥ sarvā evāsat-kathā iti jñāpitam | khaṇḍādikaṁ hitvā viḍ-bhujo yathā purīṣam evābhigacchantīty arthaḥ ||19||</w:t>
      </w:r>
    </w:p>
    <w:p w:rsidR="00B14BE3" w:rsidRPr="00772C90" w:rsidRDefault="00B14BE3" w:rsidP="00B14BE3">
      <w:pPr>
        <w:rPr>
          <w:rFonts w:eastAsia="MS Minchofalt"/>
          <w:b/>
          <w:lang w:val="en-US"/>
        </w:rPr>
      </w:pPr>
    </w:p>
    <w:p w:rsidR="00B14BE3" w:rsidRPr="00B214A4" w:rsidRDefault="00B14BE3" w:rsidP="00B14BE3">
      <w:pPr>
        <w:rPr>
          <w:rFonts w:eastAsia="MS Minchofalt"/>
          <w:bCs/>
          <w:i/>
          <w:iCs/>
          <w:lang w:val="en-US"/>
        </w:rPr>
      </w:pPr>
      <w:r w:rsidRPr="00772C90">
        <w:rPr>
          <w:rFonts w:eastAsia="MS Minchofalt"/>
          <w:b/>
          <w:lang w:val="en-US"/>
        </w:rPr>
        <w:t>viśvanāthaḥ :</w:t>
      </w:r>
      <w:r>
        <w:rPr>
          <w:rFonts w:eastAsia="MS Minchofalt"/>
          <w:b/>
          <w:lang w:val="en-US"/>
        </w:rPr>
        <w:t xml:space="preserve"> </w:t>
      </w:r>
      <w:r>
        <w:rPr>
          <w:rFonts w:eastAsia="MS Minchofalt"/>
          <w:bCs/>
          <w:lang w:val="en-US"/>
        </w:rPr>
        <w:t>acyuta-kathaiva sudhā tāṁ tyaktveti tad anyāḥ sarvā evāsad-gāthāḥ | nanu sudhāṁ prāpya ke nopabhuñjate ? tatrāha—purīṣam iveti | kṣīra-khaṇḍādikaṁ tyaktvā viḍ-bhujo hi purīṣam evānviṣyantīty arthaḥ ||19||</w:t>
      </w:r>
    </w:p>
    <w:p w:rsidR="00B14BE3" w:rsidRPr="00772C90" w:rsidRDefault="00B14BE3" w:rsidP="00B14BE3">
      <w:pPr>
        <w:jc w:val="center"/>
        <w:rPr>
          <w:rFonts w:eastAsia="MS Minchofalt"/>
          <w:lang w:val="en-US"/>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3.32.20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dakṣiṇena pathāryamṇaḥ pitṛ-lokaṁ vrajanti te |</w:t>
      </w:r>
    </w:p>
    <w:p w:rsidR="00B14BE3" w:rsidRDefault="00B14BE3" w:rsidP="00B14BE3">
      <w:pPr>
        <w:pStyle w:val="Versequote"/>
        <w:rPr>
          <w:rFonts w:eastAsia="MS Minchofalt"/>
        </w:rPr>
      </w:pPr>
      <w:r>
        <w:rPr>
          <w:rFonts w:eastAsia="MS Minchofalt"/>
        </w:rPr>
        <w:t>prajām anu prajāyante śmaśānānta-kriyā-kṛtaḥ ||</w:t>
      </w:r>
    </w:p>
    <w:p w:rsidR="00B14BE3" w:rsidRPr="00772C90" w:rsidRDefault="00B14BE3" w:rsidP="00B14BE3">
      <w:pPr>
        <w:rPr>
          <w:rFonts w:eastAsia="MS Minchofalt"/>
          <w:lang w:val="en-US"/>
        </w:rPr>
      </w:pPr>
    </w:p>
    <w:p w:rsidR="00B14BE3" w:rsidRPr="00772C90" w:rsidRDefault="00B14BE3" w:rsidP="00B14BE3">
      <w:pPr>
        <w:rPr>
          <w:rFonts w:eastAsia="MS Minchofalt"/>
          <w:b/>
          <w:lang w:val="en-US"/>
        </w:rPr>
      </w:pPr>
      <w:r w:rsidRPr="00772C90">
        <w:rPr>
          <w:rFonts w:eastAsia="MS Minchofalt"/>
          <w:b/>
          <w:lang w:val="en-US"/>
        </w:rPr>
        <w:t xml:space="preserve">śrīdharaḥ : </w:t>
      </w:r>
      <w:r>
        <w:t>pitṛ-lokāt punaḥ prajām anu sva-putrādiṣu prajāyante | garbhādhānād ārabhya śmaśānāntāḥ kriyāḥ kṛtavantaḥ | yathokta-kāriṇa ity arthaḥ ||20||</w:t>
      </w:r>
    </w:p>
    <w:p w:rsidR="00B14BE3" w:rsidRPr="00772C90" w:rsidRDefault="00B14BE3" w:rsidP="00B14BE3">
      <w:pPr>
        <w:rPr>
          <w:rFonts w:eastAsia="MS Minchofalt"/>
          <w:b/>
          <w:lang w:val="en-US"/>
        </w:rPr>
      </w:pPr>
    </w:p>
    <w:p w:rsidR="00B14BE3" w:rsidRPr="00772C90" w:rsidRDefault="00B14BE3" w:rsidP="00B14BE3">
      <w:pPr>
        <w:rPr>
          <w:rFonts w:eastAsia="MS Minchofalt"/>
          <w:i/>
          <w:lang w:val="en-US"/>
        </w:rPr>
      </w:pPr>
      <w:r w:rsidRPr="00772C90">
        <w:rPr>
          <w:rFonts w:eastAsia="MS Minchofalt"/>
          <w:b/>
          <w:lang w:val="en-US"/>
        </w:rPr>
        <w:t xml:space="preserve">krama-sandarbhaḥ : </w:t>
      </w:r>
      <w:r>
        <w:t>śmaśānāntāḥ kriyāḥ kṛtavantaḥ tā labdhavantaḥ ity arthaḥ ||20||</w:t>
      </w:r>
    </w:p>
    <w:p w:rsidR="00B14BE3" w:rsidRPr="00772C90" w:rsidRDefault="00B14BE3" w:rsidP="00B14BE3">
      <w:pPr>
        <w:rPr>
          <w:rFonts w:eastAsia="MS Minchofalt"/>
          <w:b/>
          <w:lang w:val="en-US"/>
        </w:rPr>
      </w:pPr>
    </w:p>
    <w:p w:rsidR="00B14BE3" w:rsidRPr="00B50D60" w:rsidRDefault="00B14BE3" w:rsidP="00B14BE3">
      <w:pPr>
        <w:rPr>
          <w:rFonts w:eastAsia="MS Minchofalt"/>
          <w:color w:val="000000"/>
          <w:lang w:val="en-US"/>
        </w:rPr>
      </w:pPr>
      <w:r w:rsidRPr="00772C90">
        <w:rPr>
          <w:rFonts w:eastAsia="MS Minchofalt"/>
          <w:b/>
          <w:lang w:val="en-US"/>
        </w:rPr>
        <w:t>viśvanāthaḥ :</w:t>
      </w:r>
      <w:r>
        <w:rPr>
          <w:rFonts w:eastAsia="MS Minchofalt"/>
          <w:color w:val="000000"/>
          <w:lang w:val="en-US"/>
        </w:rPr>
        <w:t xml:space="preserve"> pitṛ-lokāt punaḥ prajām anu sva-putrādiṣu prajāyante | garbhādhānād ārabhya śmaśānāntāḥ kriyāḥ kṛtavantaḥ śāstrokta-karma-kāriṇa ity arthaḥ ||20||</w:t>
      </w:r>
    </w:p>
    <w:p w:rsidR="00B14BE3" w:rsidRPr="00772C90" w:rsidRDefault="00B14BE3" w:rsidP="00B14BE3">
      <w:pPr>
        <w:jc w:val="center"/>
        <w:rPr>
          <w:rFonts w:eastAsia="MS Minchofalt"/>
          <w:lang w:val="en-US"/>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3.32.21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tatas te kṣīṇa-sukṛtāḥ punar lokam imaṁ sati |</w:t>
      </w:r>
    </w:p>
    <w:p w:rsidR="00B14BE3" w:rsidRDefault="00B14BE3" w:rsidP="00B14BE3">
      <w:pPr>
        <w:pStyle w:val="Versequote"/>
        <w:rPr>
          <w:rFonts w:eastAsia="MS Minchofalt"/>
        </w:rPr>
      </w:pPr>
      <w:r>
        <w:rPr>
          <w:rFonts w:eastAsia="MS Minchofalt"/>
        </w:rPr>
        <w:t>patanti vivaśā devaiḥ sadyo vibhraṁśitodayāḥ ||</w:t>
      </w:r>
    </w:p>
    <w:p w:rsidR="00B14BE3" w:rsidRPr="00772C90" w:rsidRDefault="00B14BE3" w:rsidP="00B14BE3">
      <w:pPr>
        <w:rPr>
          <w:rFonts w:eastAsia="MS Minchofalt"/>
          <w:lang w:val="en-US"/>
        </w:rPr>
      </w:pPr>
    </w:p>
    <w:p w:rsidR="00B14BE3" w:rsidRPr="00772C90" w:rsidRDefault="00B14BE3" w:rsidP="00B14BE3">
      <w:pPr>
        <w:rPr>
          <w:rFonts w:eastAsia="MS Minchofalt"/>
          <w:b/>
          <w:lang w:val="en-US"/>
        </w:rPr>
      </w:pPr>
      <w:r w:rsidRPr="00772C90">
        <w:rPr>
          <w:rFonts w:eastAsia="MS Minchofalt"/>
          <w:b/>
          <w:lang w:val="en-US"/>
        </w:rPr>
        <w:t xml:space="preserve">śrīdharaḥ : </w:t>
      </w:r>
      <w:r>
        <w:t>kathaṁ prajāyante ? tad āha—tatas te punar imaṁ lokaṁ prati patanti | vibhraṁśita udayo bhoga-sādhanaṁ yeṣām ||21||</w:t>
      </w:r>
    </w:p>
    <w:p w:rsidR="00B14BE3" w:rsidRPr="00772C90" w:rsidRDefault="00B14BE3" w:rsidP="00B14BE3">
      <w:pPr>
        <w:rPr>
          <w:rFonts w:eastAsia="MS Minchofalt"/>
          <w:b/>
          <w:lang w:val="en-US"/>
        </w:rPr>
      </w:pPr>
    </w:p>
    <w:p w:rsidR="00B14BE3" w:rsidRPr="00772C90" w:rsidRDefault="00B14BE3" w:rsidP="00B14BE3">
      <w:pPr>
        <w:rPr>
          <w:rFonts w:eastAsia="MS Minchofalt"/>
          <w:i/>
          <w:lang w:val="en-US"/>
        </w:rPr>
      </w:pPr>
      <w:r w:rsidRPr="00772C90">
        <w:rPr>
          <w:rFonts w:eastAsia="MS Minchofalt"/>
          <w:b/>
          <w:lang w:val="en-US"/>
        </w:rPr>
        <w:t xml:space="preserve">krama-sandarbhaḥ : </w:t>
      </w:r>
      <w:r w:rsidRPr="00772C90">
        <w:rPr>
          <w:rFonts w:eastAsia="MS Minchofalt"/>
          <w:i/>
          <w:lang w:val="en-US"/>
        </w:rPr>
        <w:t>na vyākhyātam.</w:t>
      </w:r>
    </w:p>
    <w:p w:rsidR="00B14BE3" w:rsidRPr="00772C90" w:rsidRDefault="00B14BE3" w:rsidP="00B14BE3">
      <w:pPr>
        <w:rPr>
          <w:rFonts w:eastAsia="MS Minchofalt"/>
          <w:b/>
          <w:lang w:val="en-US"/>
        </w:rPr>
      </w:pPr>
    </w:p>
    <w:p w:rsidR="00B14BE3" w:rsidRPr="00152C81" w:rsidRDefault="00B14BE3" w:rsidP="00B14BE3">
      <w:pPr>
        <w:rPr>
          <w:rFonts w:eastAsia="MS Minchofalt"/>
          <w:b/>
          <w:lang w:val="en-US"/>
        </w:rPr>
      </w:pPr>
      <w:r w:rsidRPr="00772C90">
        <w:rPr>
          <w:rFonts w:eastAsia="MS Minchofalt"/>
          <w:b/>
          <w:lang w:val="en-US"/>
        </w:rPr>
        <w:t>viśvanāthaḥ :</w:t>
      </w:r>
      <w:r>
        <w:rPr>
          <w:rFonts w:eastAsia="MS Minchofalt"/>
          <w:color w:val="000000"/>
          <w:lang w:val="en-US"/>
        </w:rPr>
        <w:t xml:space="preserve"> </w:t>
      </w:r>
      <w:r>
        <w:t>kathaṁ prajāyante ? tatrāha—tatas te punar imaṁ lokaṁ prati patanti | udayo bhoga-sādhanaṁ yeṣām ||21||</w:t>
      </w:r>
    </w:p>
    <w:p w:rsidR="00B14BE3" w:rsidRPr="00C6731F" w:rsidRDefault="00B14BE3" w:rsidP="00B14BE3">
      <w:pPr>
        <w:jc w:val="center"/>
        <w:rPr>
          <w:rFonts w:eastAsia="MS Minchofalt"/>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3.32.22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tasmāt tvaṁ sarva-bhāvena bhajasva parameṣṭhinam |</w:t>
      </w:r>
    </w:p>
    <w:p w:rsidR="00B14BE3" w:rsidRDefault="00B14BE3" w:rsidP="00B14BE3">
      <w:pPr>
        <w:pStyle w:val="Versequote"/>
        <w:rPr>
          <w:rFonts w:eastAsia="MS Minchofalt"/>
        </w:rPr>
      </w:pPr>
      <w:r>
        <w:rPr>
          <w:rFonts w:eastAsia="MS Minchofalt"/>
        </w:rPr>
        <w:t>tad-guṇāśrayayā bhaktyā bhajanīya-padāmbujam ||</w:t>
      </w:r>
    </w:p>
    <w:p w:rsidR="00B14BE3" w:rsidRPr="00772C90" w:rsidRDefault="00B14BE3" w:rsidP="00B14BE3">
      <w:pPr>
        <w:rPr>
          <w:rFonts w:eastAsia="MS Minchofalt"/>
          <w:lang w:val="en-US"/>
        </w:rPr>
      </w:pPr>
    </w:p>
    <w:p w:rsidR="00B14BE3" w:rsidRPr="007F4F75" w:rsidRDefault="00B14BE3" w:rsidP="00B14BE3">
      <w:r w:rsidRPr="00772C90">
        <w:rPr>
          <w:rFonts w:eastAsia="MS Minchofalt"/>
          <w:b/>
          <w:lang w:val="en-US"/>
        </w:rPr>
        <w:t xml:space="preserve">śrīdharaḥ : </w:t>
      </w:r>
      <w:r>
        <w:t>parameṣṭhinaṁ parameśvaram | sarva-bhāvenāti-prītyā | tasya guṇān āśrayate yā bhaktis tayā ||22||</w:t>
      </w:r>
    </w:p>
    <w:p w:rsidR="00B14BE3" w:rsidRPr="00772C90" w:rsidRDefault="00B14BE3" w:rsidP="00B14BE3">
      <w:pPr>
        <w:rPr>
          <w:rFonts w:eastAsia="MS Minchofalt"/>
          <w:b/>
          <w:lang w:val="en-US"/>
        </w:rPr>
      </w:pPr>
    </w:p>
    <w:p w:rsidR="00B14BE3" w:rsidRPr="0044102E" w:rsidRDefault="00B14BE3" w:rsidP="00B14BE3">
      <w:r w:rsidRPr="00772C90">
        <w:rPr>
          <w:rFonts w:eastAsia="MS Minchofalt"/>
          <w:b/>
          <w:lang w:val="en-US"/>
        </w:rPr>
        <w:t xml:space="preserve">krama-sandarbhaḥ : </w:t>
      </w:r>
      <w:r>
        <w:t xml:space="preserve">sarvabhāvena sarvātmanā | bhaktyā premṇā | nanu sā kathaṁ syāt tatrāha—tad-guṇa evāśrayaḥ pravṛtti-hetur yasyāḥ, </w:t>
      </w:r>
      <w:r w:rsidRPr="0044102E">
        <w:rPr>
          <w:color w:val="0000FF"/>
        </w:rPr>
        <w:t>aho bakīya</w:t>
      </w:r>
      <w:r>
        <w:rPr>
          <w:color w:val="0000FF"/>
        </w:rPr>
        <w:t xml:space="preserve">ṁ </w:t>
      </w:r>
      <w:r>
        <w:rPr>
          <w:color w:val="000000"/>
        </w:rPr>
        <w:t xml:space="preserve">[bhā.pu. 3.2.23] </w:t>
      </w:r>
      <w:r>
        <w:t>ity-ādi-rītyā tad-anusandhāne kṛte sā pravartata eveti bhāvaḥ | bhajanīya-padāmbujam iti tadā tasya saundaryādikam apy ullasitam | tat tu tad-bhajanaṁ nirantaram eva rocayiṣyatīty arthaḥ | tad evaṁ tatra puruṣārthāntaram api nirastam ||22||</w:t>
      </w:r>
    </w:p>
    <w:p w:rsidR="00B14BE3" w:rsidRPr="00772C90" w:rsidRDefault="00B14BE3" w:rsidP="00B14BE3">
      <w:pPr>
        <w:rPr>
          <w:rFonts w:eastAsia="MS Minchofalt"/>
          <w:b/>
          <w:lang w:val="en-US"/>
        </w:rPr>
      </w:pPr>
    </w:p>
    <w:p w:rsidR="00B14BE3" w:rsidRPr="00C6731F" w:rsidRDefault="00B14BE3" w:rsidP="00B14BE3">
      <w:pPr>
        <w:rPr>
          <w:rFonts w:eastAsia="MS Minchofalt"/>
          <w:color w:val="000000"/>
          <w:lang w:val="en-US"/>
        </w:rPr>
      </w:pPr>
      <w:r w:rsidRPr="00772C90">
        <w:rPr>
          <w:rFonts w:eastAsia="MS Minchofalt"/>
          <w:b/>
          <w:lang w:val="en-US"/>
        </w:rPr>
        <w:t>viśvanāthaḥ :</w:t>
      </w:r>
      <w:r>
        <w:rPr>
          <w:rFonts w:eastAsia="MS Minchofalt"/>
          <w:color w:val="000000"/>
          <w:lang w:val="en-US"/>
        </w:rPr>
        <w:t xml:space="preserve"> nivṛtta-karma-parāṇām ante yathā, atha </w:t>
      </w:r>
      <w:r w:rsidRPr="00C6731F">
        <w:rPr>
          <w:rFonts w:eastAsia="MS Minchofalt"/>
          <w:color w:val="000000"/>
          <w:lang w:val="en-US"/>
        </w:rPr>
        <w:t>ta</w:t>
      </w:r>
      <w:r>
        <w:rPr>
          <w:rFonts w:eastAsia="MS Minchofalt"/>
          <w:color w:val="000000"/>
          <w:lang w:val="en-US"/>
        </w:rPr>
        <w:t>m i</w:t>
      </w:r>
      <w:r w:rsidRPr="00C6731F">
        <w:rPr>
          <w:rFonts w:eastAsia="MS Minchofalt"/>
          <w:color w:val="000000"/>
          <w:lang w:val="en-US"/>
        </w:rPr>
        <w:t>ty atra</w:t>
      </w:r>
      <w:r w:rsidRPr="00C6731F">
        <w:rPr>
          <w:rFonts w:eastAsia="MS Minchofalt"/>
          <w:color w:val="0000FF"/>
          <w:lang w:val="en-US"/>
        </w:rPr>
        <w:t xml:space="preserve"> </w:t>
      </w:r>
      <w:r>
        <w:rPr>
          <w:rFonts w:eastAsia="MS Minchofalt"/>
          <w:color w:val="0000FF"/>
          <w:lang w:val="en-US"/>
        </w:rPr>
        <w:t>śrut</w:t>
      </w:r>
      <w:r w:rsidRPr="00C6731F">
        <w:rPr>
          <w:rFonts w:eastAsia="MS Minchofalt"/>
          <w:color w:val="0000FF"/>
          <w:lang w:val="en-US"/>
        </w:rPr>
        <w:t>ānu</w:t>
      </w:r>
      <w:r>
        <w:rPr>
          <w:rFonts w:eastAsia="MS Minchofalt"/>
          <w:color w:val="0000FF"/>
          <w:lang w:val="en-US"/>
        </w:rPr>
        <w:t>bhāvaṁ</w:t>
      </w:r>
      <w:r w:rsidRPr="00C6731F">
        <w:rPr>
          <w:rFonts w:eastAsia="MS Minchofalt"/>
          <w:color w:val="0000FF"/>
          <w:lang w:val="en-US"/>
        </w:rPr>
        <w:t xml:space="preserve"> śaraṇaṁ vraja </w:t>
      </w:r>
      <w:r>
        <w:rPr>
          <w:rFonts w:eastAsia="MS Minchofalt"/>
          <w:color w:val="0000FF"/>
          <w:lang w:val="en-US"/>
        </w:rPr>
        <w:t>bhāv</w:t>
      </w:r>
      <w:r w:rsidRPr="00C6731F">
        <w:rPr>
          <w:rFonts w:eastAsia="MS Minchofalt"/>
          <w:color w:val="0000FF"/>
          <w:lang w:val="en-US"/>
        </w:rPr>
        <w:t xml:space="preserve">ena </w:t>
      </w:r>
      <w:r>
        <w:rPr>
          <w:rFonts w:eastAsia="MS Minchofalt"/>
          <w:color w:val="0000FF"/>
          <w:lang w:val="en-US"/>
        </w:rPr>
        <w:t>bhāv</w:t>
      </w:r>
      <w:r w:rsidRPr="00C6731F">
        <w:rPr>
          <w:rFonts w:eastAsia="MS Minchofalt"/>
          <w:color w:val="0000FF"/>
          <w:lang w:val="en-US"/>
        </w:rPr>
        <w:t>ini</w:t>
      </w:r>
      <w:r w:rsidRPr="00C6731F">
        <w:rPr>
          <w:rFonts w:eastAsia="MS Minchofalt"/>
          <w:color w:val="000000"/>
          <w:lang w:val="en-US"/>
        </w:rPr>
        <w:t xml:space="preserve"> </w:t>
      </w:r>
      <w:r>
        <w:rPr>
          <w:rFonts w:eastAsia="MS Minchofalt"/>
          <w:color w:val="000000"/>
          <w:lang w:val="en-US"/>
        </w:rPr>
        <w:t xml:space="preserve">[bhā.pu. </w:t>
      </w:r>
      <w:r w:rsidRPr="00C6731F">
        <w:rPr>
          <w:rFonts w:eastAsia="MS Minchofalt"/>
          <w:color w:val="000000"/>
          <w:lang w:val="en-US"/>
        </w:rPr>
        <w:t>3.32.11]</w:t>
      </w:r>
      <w:r w:rsidRPr="00C6731F">
        <w:rPr>
          <w:rFonts w:eastAsia="MS Minchofalt"/>
          <w:b/>
          <w:lang w:val="en-US"/>
        </w:rPr>
        <w:t xml:space="preserve"> </w:t>
      </w:r>
      <w:r>
        <w:rPr>
          <w:rFonts w:eastAsia="MS Minchofalt"/>
          <w:color w:val="000000"/>
          <w:lang w:val="en-US"/>
        </w:rPr>
        <w:t>ity āha sma | tathaiva pravṛtta-karma-parāṇām ante’py āha—tasmāt tvam iti | tena tvaṁ nivṛttaṁ pravṛttaṁ ca karma mā kurv iti bhāvaḥ | sarva-bhāvena sarvātmanā hariṁ bhaktyā bhajasva | nanu saiva kathaṁ syāt ? tatrāha—tad-guṇā evāśrayaḥ pravṛtti-hetur yasyās tayā bhajanīyaṁ bhajanārham iti | ambujaṁ khalu kasmai madhuvratāya na rocate iti bhāvaḥ ||22||</w:t>
      </w:r>
    </w:p>
    <w:p w:rsidR="00B14BE3" w:rsidRPr="00772C90" w:rsidRDefault="00B14BE3" w:rsidP="00B14BE3">
      <w:pPr>
        <w:jc w:val="center"/>
        <w:rPr>
          <w:rFonts w:eastAsia="MS Minchofalt"/>
          <w:lang w:val="en-US"/>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3.32.23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vāsudeve bhagavati bhakti-yogaḥ prayojitaḥ |</w:t>
      </w:r>
    </w:p>
    <w:p w:rsidR="00B14BE3" w:rsidRDefault="00B14BE3" w:rsidP="00B14BE3">
      <w:pPr>
        <w:pStyle w:val="Versequote"/>
        <w:rPr>
          <w:rFonts w:eastAsia="MS Minchofalt"/>
        </w:rPr>
      </w:pPr>
      <w:r>
        <w:rPr>
          <w:rFonts w:eastAsia="MS Minchofalt"/>
        </w:rPr>
        <w:t>janayaty āśu vairāgyaṁ jñānaṁ yad brahma-darśanam ||</w:t>
      </w:r>
    </w:p>
    <w:p w:rsidR="00B14BE3" w:rsidRPr="00772C90" w:rsidRDefault="00B14BE3" w:rsidP="00B14BE3">
      <w:pPr>
        <w:rPr>
          <w:rFonts w:eastAsia="MS Minchofalt"/>
          <w:lang w:val="en-US"/>
        </w:rPr>
      </w:pPr>
    </w:p>
    <w:p w:rsidR="00B14BE3" w:rsidRPr="00772C90" w:rsidRDefault="00B14BE3" w:rsidP="00B14BE3">
      <w:pPr>
        <w:rPr>
          <w:rFonts w:eastAsia="MS Minchofalt"/>
          <w:b/>
          <w:lang w:val="en-US"/>
        </w:rPr>
      </w:pPr>
      <w:r w:rsidRPr="00772C90">
        <w:rPr>
          <w:rFonts w:eastAsia="MS Minchofalt"/>
          <w:b/>
          <w:lang w:val="en-US"/>
        </w:rPr>
        <w:t xml:space="preserve">śrīdharaḥ : </w:t>
      </w:r>
      <w:r>
        <w:t>bhajane ca jñāna-vairāgye svata eva bhavata ity āha—vāsudeva iti ||23||</w:t>
      </w:r>
    </w:p>
    <w:p w:rsidR="00B14BE3" w:rsidRPr="00772C90" w:rsidRDefault="00B14BE3" w:rsidP="00B14BE3">
      <w:pPr>
        <w:rPr>
          <w:rFonts w:eastAsia="MS Minchofalt"/>
          <w:b/>
          <w:lang w:val="en-US"/>
        </w:rPr>
      </w:pPr>
    </w:p>
    <w:p w:rsidR="00B14BE3" w:rsidRPr="00772C90" w:rsidRDefault="00B14BE3" w:rsidP="00B14BE3">
      <w:pPr>
        <w:rPr>
          <w:rFonts w:eastAsia="MS Minchofalt"/>
          <w:i/>
          <w:lang w:val="en-US"/>
        </w:rPr>
      </w:pPr>
      <w:r w:rsidRPr="00772C90">
        <w:rPr>
          <w:rFonts w:eastAsia="MS Minchofalt"/>
          <w:b/>
          <w:lang w:val="en-US"/>
        </w:rPr>
        <w:t xml:space="preserve">krama-sandarbhaḥ : </w:t>
      </w:r>
      <w:r>
        <w:t>jñānādīcchur api | tām eva kuryād ity āha—vāsudeva iti ||23||</w:t>
      </w:r>
    </w:p>
    <w:p w:rsidR="00B14BE3" w:rsidRPr="00772C90" w:rsidRDefault="00B14BE3" w:rsidP="00B14BE3">
      <w:pPr>
        <w:rPr>
          <w:rFonts w:eastAsia="MS Minchofalt"/>
          <w:b/>
          <w:lang w:val="en-US"/>
        </w:rPr>
      </w:pPr>
    </w:p>
    <w:p w:rsidR="00B14BE3" w:rsidRPr="00772C90" w:rsidRDefault="00B14BE3" w:rsidP="00B14BE3">
      <w:pPr>
        <w:rPr>
          <w:rFonts w:eastAsia="MS Minchofalt"/>
          <w:b/>
          <w:lang w:val="en-US"/>
        </w:rPr>
      </w:pPr>
      <w:r w:rsidRPr="00772C90">
        <w:rPr>
          <w:rFonts w:eastAsia="MS Minchofalt"/>
          <w:b/>
          <w:lang w:val="en-US"/>
        </w:rPr>
        <w:t>viśvanāthaḥ :</w:t>
      </w:r>
      <w:r>
        <w:rPr>
          <w:rFonts w:eastAsia="MS Minchofalt"/>
          <w:b/>
          <w:lang w:val="en-US"/>
        </w:rPr>
        <w:t xml:space="preserve"> </w:t>
      </w:r>
      <w:r>
        <w:t>jñānādīcchur api bhaktim eva kuryād ity āha—vāsudeva iti | brahma-darśanaṁ brahmānubhavaḥ ||23||</w:t>
      </w:r>
    </w:p>
    <w:p w:rsidR="00B14BE3" w:rsidRPr="00772C90" w:rsidRDefault="00B14BE3" w:rsidP="00B14BE3">
      <w:pPr>
        <w:jc w:val="center"/>
        <w:rPr>
          <w:rFonts w:eastAsia="MS Minchofalt"/>
          <w:lang w:val="en-US"/>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3.32.24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yadāsya cittam artheṣu sameṣv indriya-vṛttibhiḥ |</w:t>
      </w:r>
    </w:p>
    <w:p w:rsidR="00B14BE3" w:rsidRDefault="00B14BE3" w:rsidP="00B14BE3">
      <w:pPr>
        <w:pStyle w:val="Versequote"/>
        <w:rPr>
          <w:rFonts w:eastAsia="MS Minchofalt"/>
        </w:rPr>
      </w:pPr>
      <w:r>
        <w:rPr>
          <w:rFonts w:eastAsia="MS Minchofalt"/>
        </w:rPr>
        <w:t>na vigṛhṇāti vaiṣamyaṁ priyam apriyam ity uta ||</w:t>
      </w:r>
    </w:p>
    <w:p w:rsidR="00B14BE3" w:rsidRPr="00772C90" w:rsidRDefault="00B14BE3" w:rsidP="00B14BE3">
      <w:pPr>
        <w:rPr>
          <w:rFonts w:eastAsia="MS Minchofalt"/>
          <w:lang w:val="en-US"/>
        </w:rPr>
      </w:pPr>
    </w:p>
    <w:p w:rsidR="00B14BE3" w:rsidRPr="00772C90" w:rsidRDefault="00B14BE3" w:rsidP="00B14BE3">
      <w:pPr>
        <w:rPr>
          <w:rFonts w:eastAsia="MS Minchofalt"/>
          <w:b/>
          <w:lang w:val="en-US"/>
        </w:rPr>
      </w:pPr>
      <w:r w:rsidRPr="00772C90">
        <w:rPr>
          <w:rFonts w:eastAsia="MS Minchofalt"/>
          <w:b/>
          <w:lang w:val="en-US"/>
        </w:rPr>
        <w:t xml:space="preserve">śrīdharaḥ : </w:t>
      </w:r>
      <w:r>
        <w:t>tad evopapādayati | yadāsya bhaktasya cittaṁ bhagavad-guṇānurāgeṇa tasminn eva niścalaṁ sad-indriya-vṛttibhir vaiṣamyam artheṣu na vigṛhṇāti ||24||</w:t>
      </w:r>
    </w:p>
    <w:p w:rsidR="00B14BE3" w:rsidRPr="00772C90" w:rsidRDefault="00B14BE3" w:rsidP="00B14BE3">
      <w:pPr>
        <w:rPr>
          <w:rFonts w:eastAsia="MS Minchofalt"/>
          <w:b/>
          <w:lang w:val="en-US"/>
        </w:rPr>
      </w:pPr>
    </w:p>
    <w:p w:rsidR="00B14BE3" w:rsidRPr="00772C90" w:rsidRDefault="00B14BE3" w:rsidP="00B14BE3">
      <w:pPr>
        <w:rPr>
          <w:rFonts w:eastAsia="MS Minchofalt"/>
          <w:i/>
          <w:lang w:val="en-US"/>
        </w:rPr>
      </w:pPr>
      <w:r w:rsidRPr="00772C90">
        <w:rPr>
          <w:rFonts w:eastAsia="MS Minchofalt"/>
          <w:b/>
          <w:lang w:val="en-US"/>
        </w:rPr>
        <w:t xml:space="preserve">krama-sandarbhaḥ : </w:t>
      </w:r>
      <w:r w:rsidRPr="00600F70">
        <w:rPr>
          <w:color w:val="0000FF"/>
        </w:rPr>
        <w:t>tac cāpi citta-baḍiśaṁ śanakair viyuṅkte</w:t>
      </w:r>
      <w:r>
        <w:t xml:space="preserve"> iti nyāyena ṭīkā saṅgamanīyā ||24||</w:t>
      </w:r>
    </w:p>
    <w:p w:rsidR="00B14BE3" w:rsidRPr="00772C90" w:rsidRDefault="00B14BE3" w:rsidP="00B14BE3">
      <w:pPr>
        <w:rPr>
          <w:rFonts w:eastAsia="MS Minchofalt"/>
          <w:b/>
          <w:lang w:val="en-US"/>
        </w:rPr>
      </w:pPr>
    </w:p>
    <w:p w:rsidR="00B14BE3" w:rsidRPr="007F4F75" w:rsidRDefault="00B14BE3" w:rsidP="00B14BE3">
      <w:pPr>
        <w:rPr>
          <w:rFonts w:eastAsia="MS Minchofalt"/>
          <w:color w:val="000000"/>
          <w:lang w:val="en-US"/>
        </w:rPr>
      </w:pPr>
      <w:r w:rsidRPr="00772C90">
        <w:rPr>
          <w:rFonts w:eastAsia="MS Minchofalt"/>
          <w:b/>
          <w:lang w:val="en-US"/>
        </w:rPr>
        <w:t>viśvanāthaḥ :</w:t>
      </w:r>
      <w:r>
        <w:rPr>
          <w:rFonts w:eastAsia="MS Minchofalt"/>
          <w:color w:val="000000"/>
          <w:lang w:val="en-US"/>
        </w:rPr>
        <w:t xml:space="preserve"> nanu bhakti-janye jñāna-vairāgye kena lakṣaṇena jñātavye ? ity apekṣāyām āha—yadāsya bhaktimataś cittaṁ bhagavad-guṇānurāgeṇa tasminn eva niścalaṁ sat indriya-vṛttibhiḥ sameṣu artheṣu prākṛteṣu dṛśya-śravya-spṛśyādi-vastuṣu indriya-grāhyatvāṁśena vastutas tulyeṣv api idaṁ me priyaṁ śravyādi, idam apriyam aśravyādīti vaiṣamyaṁ na gṛhṇāti, nindā-stuty-ādiṣu loṣṭra-kāñcanādiṣu ca sama-bhāvanaṁ syād ity arthaḥ ||24||</w:t>
      </w:r>
    </w:p>
    <w:p w:rsidR="00B14BE3" w:rsidRPr="00772C90" w:rsidRDefault="00B14BE3" w:rsidP="00B14BE3">
      <w:pPr>
        <w:jc w:val="center"/>
        <w:rPr>
          <w:rFonts w:eastAsia="MS Minchofalt"/>
          <w:lang w:val="en-US"/>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3.32.25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sa tadaivātmanātmānaṁ niḥsaṅgaṁ sama-darśanam |</w:t>
      </w:r>
    </w:p>
    <w:p w:rsidR="00B14BE3" w:rsidRDefault="00B14BE3" w:rsidP="00B14BE3">
      <w:pPr>
        <w:pStyle w:val="Versequote"/>
        <w:rPr>
          <w:rFonts w:eastAsia="MS Minchofalt"/>
        </w:rPr>
      </w:pPr>
      <w:r>
        <w:rPr>
          <w:rFonts w:eastAsia="MS Minchofalt"/>
        </w:rPr>
        <w:t>heyopādeya-rahitam ārūḍhaṁ padam īkṣate ||</w:t>
      </w:r>
    </w:p>
    <w:p w:rsidR="00B14BE3" w:rsidRPr="00772C90" w:rsidRDefault="00B14BE3" w:rsidP="00B14BE3">
      <w:pPr>
        <w:rPr>
          <w:rFonts w:eastAsia="MS Minchofalt"/>
          <w:lang w:val="en-US"/>
        </w:rPr>
      </w:pPr>
    </w:p>
    <w:p w:rsidR="00B14BE3" w:rsidRDefault="00B14BE3" w:rsidP="00B14BE3">
      <w:pPr>
        <w:rPr>
          <w:rFonts w:eastAsia="MS Minchofalt"/>
          <w:color w:val="0000FF"/>
          <w:lang w:val="en-US"/>
        </w:rPr>
      </w:pPr>
      <w:r>
        <w:rPr>
          <w:rFonts w:eastAsia="MS Minchofalt"/>
          <w:b/>
          <w:lang w:val="en-US"/>
        </w:rPr>
        <w:t xml:space="preserve">madhvaḥ: </w:t>
      </w:r>
      <w:r>
        <w:rPr>
          <w:rFonts w:eastAsia="MS Minchofalt"/>
          <w:color w:val="0000FF"/>
          <w:lang w:val="en-US"/>
        </w:rPr>
        <w:t>matsya-kūrmādi-rūpaṁ ca viṣṇor jñānaika-mātrakam |</w:t>
      </w:r>
    </w:p>
    <w:p w:rsidR="00B14BE3" w:rsidRPr="007F4F75" w:rsidRDefault="00B14BE3" w:rsidP="00B14BE3">
      <w:pPr>
        <w:pStyle w:val="Cita"/>
        <w:rPr>
          <w:rFonts w:eastAsia="MS Minchofalt"/>
          <w:lang w:val="en-US"/>
        </w:rPr>
      </w:pPr>
      <w:r w:rsidRPr="007F4F75">
        <w:rPr>
          <w:rFonts w:eastAsia="MS Minchofalt"/>
          <w:lang w:val="en-US"/>
        </w:rPr>
        <w:t xml:space="preserve">tan manyante bhautikaṁ tu ye gacchanty adharaṁ tamaḥ || </w:t>
      </w:r>
      <w:r>
        <w:rPr>
          <w:rFonts w:eastAsia="MS Minchofalt"/>
          <w:lang w:val="en-US"/>
        </w:rPr>
        <w:t>iti brāhme ||25||</w:t>
      </w:r>
    </w:p>
    <w:p w:rsidR="00B14BE3" w:rsidRDefault="00B14BE3" w:rsidP="00B14BE3">
      <w:pPr>
        <w:rPr>
          <w:rFonts w:eastAsia="MS Minchofalt"/>
          <w:b/>
          <w:lang w:val="en-US"/>
        </w:rPr>
      </w:pPr>
    </w:p>
    <w:p w:rsidR="00B14BE3" w:rsidRPr="00215649" w:rsidRDefault="00B14BE3" w:rsidP="00B14BE3">
      <w:r w:rsidRPr="00772C90">
        <w:rPr>
          <w:rFonts w:eastAsia="MS Minchofalt"/>
          <w:b/>
          <w:lang w:val="en-US"/>
        </w:rPr>
        <w:t xml:space="preserve">śrīdharaḥ : </w:t>
      </w:r>
      <w:r>
        <w:t>tadaivātmanātmānaṁ sva-prakāśam īkṣate | kathaṁ-bhūtaṁ ? samaṁ ca tad-darśanaṁ ca | tat kutaḥ ? niḥsaṅgam | saṅgād dhi vaiṣamyaṁ bhavati | niḥsaṅgatve hetuḥ—heyopādeya-rahitam | tat kutaḥ ? padaṁ vyavasitam ārūḍham | paramānando’ham iti niścayaṁ prāptam ity arthaḥ ||25||</w:t>
      </w:r>
    </w:p>
    <w:p w:rsidR="00B14BE3" w:rsidRPr="00772C90" w:rsidRDefault="00B14BE3" w:rsidP="00B14BE3">
      <w:pPr>
        <w:rPr>
          <w:rFonts w:eastAsia="MS Minchofalt"/>
          <w:b/>
          <w:lang w:val="en-US"/>
        </w:rPr>
      </w:pPr>
    </w:p>
    <w:p w:rsidR="00B14BE3" w:rsidRPr="00772C90" w:rsidRDefault="00B14BE3" w:rsidP="00B14BE3">
      <w:pPr>
        <w:rPr>
          <w:rFonts w:eastAsia="MS Minchofalt"/>
          <w:i/>
          <w:lang w:val="en-US"/>
        </w:rPr>
      </w:pPr>
      <w:r w:rsidRPr="00772C90">
        <w:rPr>
          <w:rFonts w:eastAsia="MS Minchofalt"/>
          <w:b/>
          <w:lang w:val="en-US"/>
        </w:rPr>
        <w:t xml:space="preserve">krama-sandarbhaḥ : </w:t>
      </w:r>
      <w:r w:rsidRPr="00772C90">
        <w:rPr>
          <w:rFonts w:eastAsia="MS Minchofalt"/>
          <w:i/>
          <w:lang w:val="en-US"/>
        </w:rPr>
        <w:t>na vyākhyātam.</w:t>
      </w:r>
    </w:p>
    <w:p w:rsidR="00B14BE3" w:rsidRPr="00772C90" w:rsidRDefault="00B14BE3" w:rsidP="00B14BE3">
      <w:pPr>
        <w:rPr>
          <w:rFonts w:eastAsia="MS Minchofalt"/>
          <w:b/>
          <w:lang w:val="en-US"/>
        </w:rPr>
      </w:pPr>
    </w:p>
    <w:p w:rsidR="00B14BE3" w:rsidRPr="00772C90" w:rsidRDefault="00B14BE3" w:rsidP="00B14BE3">
      <w:pPr>
        <w:rPr>
          <w:rFonts w:eastAsia="MS Minchofalt"/>
          <w:b/>
          <w:lang w:val="en-US"/>
        </w:rPr>
      </w:pPr>
      <w:r w:rsidRPr="00772C90">
        <w:rPr>
          <w:rFonts w:eastAsia="MS Minchofalt"/>
          <w:b/>
          <w:lang w:val="en-US"/>
        </w:rPr>
        <w:t>viśvanāthaḥ :</w:t>
      </w:r>
      <w:r>
        <w:rPr>
          <w:rFonts w:eastAsia="MS Minchofalt"/>
          <w:b/>
          <w:lang w:val="en-US"/>
        </w:rPr>
        <w:t xml:space="preserve"> </w:t>
      </w:r>
      <w:r>
        <w:rPr>
          <w:rFonts w:eastAsia="MS Minchofalt"/>
          <w:color w:val="000000"/>
          <w:lang w:val="en-US"/>
        </w:rPr>
        <w:t>tad eva ātmanā buddhyā ātmānaṁ svīya-jīvaṁ niḥsaṅgatvādibhir hetubhiḥ padaṁ brahma-svarūpam ārūḍham ārūḍha-prāyam īkṣate anubhavati ||25||</w:t>
      </w:r>
    </w:p>
    <w:p w:rsidR="00B14BE3" w:rsidRPr="00772C90" w:rsidRDefault="00B14BE3" w:rsidP="00B14BE3">
      <w:pPr>
        <w:jc w:val="center"/>
        <w:rPr>
          <w:rFonts w:eastAsia="MS Minchofalt"/>
          <w:lang w:val="en-US"/>
        </w:rPr>
      </w:pPr>
    </w:p>
    <w:p w:rsidR="00B14BE3" w:rsidRPr="00772C90" w:rsidRDefault="00B14BE3" w:rsidP="00B14BE3">
      <w:pPr>
        <w:jc w:val="center"/>
        <w:rPr>
          <w:rFonts w:eastAsia="MS Minchofalt"/>
          <w:lang w:val="en-US"/>
        </w:rPr>
      </w:pPr>
      <w:r w:rsidRPr="00772C90">
        <w:rPr>
          <w:rFonts w:eastAsia="MS Minchofalt"/>
          <w:lang w:val="en-US"/>
        </w:rPr>
        <w:t>—o)0(o—</w:t>
      </w:r>
    </w:p>
    <w:p w:rsidR="00B14BE3" w:rsidRPr="00772C90" w:rsidRDefault="00B14BE3" w:rsidP="00B14BE3">
      <w:pPr>
        <w:rPr>
          <w:rFonts w:eastAsia="MS Minchofalt"/>
          <w:lang w:val="en-US"/>
        </w:rPr>
      </w:pPr>
    </w:p>
    <w:p w:rsidR="00B14BE3" w:rsidRPr="00772C90" w:rsidRDefault="00B14BE3" w:rsidP="00B14BE3">
      <w:pPr>
        <w:jc w:val="center"/>
        <w:rPr>
          <w:rFonts w:eastAsia="MS Minchofalt"/>
          <w:b/>
          <w:lang w:val="en-US"/>
        </w:rPr>
      </w:pPr>
      <w:r w:rsidRPr="00772C90">
        <w:rPr>
          <w:rFonts w:eastAsia="MS Minchofalt"/>
          <w:b/>
          <w:lang w:val="en-US"/>
        </w:rPr>
        <w:t>|| 3.32.26 ||</w:t>
      </w:r>
    </w:p>
    <w:p w:rsidR="00B14BE3" w:rsidRPr="00772C90" w:rsidRDefault="00B14BE3" w:rsidP="00B14BE3">
      <w:pPr>
        <w:rPr>
          <w:rFonts w:eastAsia="MS Minchofalt"/>
          <w:lang w:val="en-US"/>
        </w:rPr>
      </w:pPr>
    </w:p>
    <w:p w:rsidR="00B14BE3" w:rsidRDefault="00B14BE3" w:rsidP="00B14BE3">
      <w:pPr>
        <w:pStyle w:val="Versequote"/>
        <w:rPr>
          <w:rFonts w:eastAsia="MS Minchofalt"/>
        </w:rPr>
      </w:pPr>
      <w:r>
        <w:rPr>
          <w:rFonts w:eastAsia="MS Minchofalt"/>
        </w:rPr>
        <w:t>jñāna-mātraṁ paraṁ brahma paramātmeśvaraḥ pumān |</w:t>
      </w:r>
    </w:p>
    <w:p w:rsidR="00B14BE3" w:rsidRDefault="00B14BE3" w:rsidP="00B14BE3">
      <w:pPr>
        <w:pStyle w:val="Versequote"/>
        <w:rPr>
          <w:rFonts w:eastAsia="MS Minchofalt"/>
        </w:rPr>
      </w:pPr>
      <w:r>
        <w:rPr>
          <w:rFonts w:eastAsia="MS Minchofalt"/>
        </w:rPr>
        <w:t>dṛśy-ādibhiḥ pṛthag bhāvair bhagavān eka īyate ||</w:t>
      </w:r>
    </w:p>
    <w:p w:rsidR="00B14BE3" w:rsidRPr="00772C90" w:rsidRDefault="00B14BE3" w:rsidP="00B14BE3">
      <w:pPr>
        <w:rPr>
          <w:rFonts w:eastAsia="MS Minchofalt"/>
          <w:lang w:val="en-US"/>
        </w:rPr>
      </w:pPr>
    </w:p>
    <w:p w:rsidR="00B14BE3" w:rsidRPr="00772C90" w:rsidRDefault="00B14BE3" w:rsidP="00B14BE3">
      <w:pPr>
        <w:rPr>
          <w:rFonts w:eastAsia="MS Minchofalt"/>
          <w:b/>
          <w:lang w:val="en-US"/>
        </w:rPr>
      </w:pPr>
      <w:r w:rsidRPr="00772C90">
        <w:rPr>
          <w:rFonts w:eastAsia="MS Minchofalt"/>
          <w:b/>
          <w:lang w:val="en-US"/>
        </w:rPr>
        <w:t xml:space="preserve">śrīdharaḥ : </w:t>
      </w:r>
      <w:r>
        <w:t>sameṣv artheṣv ity uktaṁ tad eva sāmyaṁ darśayati | jñāna-mātram eva para-brahmādi-śabdaiḥ prasiddham | dṛśyādibhir dṛśya-draṣṭṛ-karaṇa-rūpeṇa pṛthak pratīyate | jñāna-mātratvena sameṣv ity arthaḥ ||26||</w:t>
      </w:r>
    </w:p>
    <w:p w:rsidR="00B14BE3" w:rsidRPr="00772C90" w:rsidRDefault="00B14BE3" w:rsidP="00B14BE3">
      <w:pPr>
        <w:rPr>
          <w:rFonts w:eastAsia="MS Minchofalt"/>
          <w:b/>
          <w:lang w:val="en-US"/>
        </w:rPr>
      </w:pPr>
    </w:p>
    <w:p w:rsidR="00B14BE3" w:rsidRPr="00E82C07" w:rsidRDefault="00B14BE3" w:rsidP="00B14BE3">
      <w:pPr>
        <w:ind w:right="-199"/>
      </w:pPr>
      <w:r w:rsidRPr="00772C90">
        <w:rPr>
          <w:rFonts w:eastAsia="MS Minchofalt"/>
          <w:b/>
          <w:lang w:val="en-US"/>
        </w:rPr>
        <w:t xml:space="preserve">krama-sandarbhaḥ : </w:t>
      </w:r>
      <w:r>
        <w:t>tathaiva yojayati—jñāna-mātram iti | dṛśir jñānaṁ bhāvo bhāvanā pṛthak-pṛthag-bhāvanair jñāna-yogādibhir eka eva bhagavān para-brahmādi-rūpa īyate iti bhagavata evāṁśitvam āyātaṁ, vyākhyāntare tu mātra-padenaiva vivakṣita-siddher eka-padasyopādānaṁ puṁstvaṁ ca na yuktaṁ syāt | tatra jñāna-yogena para-brahmeyate aṣṭāṅga-yogī viśeṣeṇa paramātmā | śuddhyā bhaktyā tu svayaṁ bhagavān eveti vivecanīyaṁ, tatra ca brahmaṇo lakṣaṇaṁ jñāna-mātram iti | paramātmana īśvaraḥ pumān iti prakṛteḥ paras tad-ādy-antaryāmī puruṣa ity arthaḥ | bhagavatas tu bhagavān eveti | pūrṇa-ṣaḍaiśvarya-yukta-mahā-vaikuṇṭha-nāthaḥ, tad etad ananta-tad-āvirbhāvasyāpy upalakṣaṇaṁ jñeyam ||26|| [bhakti-sandarbhaḥ 176]</w:t>
      </w:r>
    </w:p>
    <w:p w:rsidR="00B14BE3" w:rsidRPr="00E82C07" w:rsidRDefault="00B14BE3" w:rsidP="00B14BE3">
      <w:pPr>
        <w:rPr>
          <w:rFonts w:eastAsia="MS Minchofalt"/>
          <w:b/>
          <w:lang w:val="en-US"/>
        </w:rPr>
      </w:pPr>
    </w:p>
    <w:p w:rsidR="00B14BE3" w:rsidRDefault="00B14BE3" w:rsidP="00B14BE3">
      <w:pPr>
        <w:rPr>
          <w:color w:val="000000"/>
          <w:lang w:val="en-US"/>
        </w:rPr>
      </w:pPr>
      <w:r w:rsidRPr="00772C90">
        <w:rPr>
          <w:rFonts w:eastAsia="MS Minchofalt"/>
          <w:b/>
          <w:lang w:val="en-US"/>
        </w:rPr>
        <w:t>viśvanāthaḥ :</w:t>
      </w:r>
      <w:r>
        <w:rPr>
          <w:rFonts w:eastAsia="MS Minchofalt"/>
          <w:b/>
          <w:lang w:val="en-US"/>
        </w:rPr>
        <w:t xml:space="preserve"> </w:t>
      </w:r>
      <w:r>
        <w:rPr>
          <w:rFonts w:eastAsia="MS Minchofalt"/>
          <w:color w:val="000000"/>
          <w:lang w:val="en-US"/>
        </w:rPr>
        <w:t xml:space="preserve">evaṁ ca bhakti-yogādhyāyoktaṁ, </w:t>
      </w:r>
      <w:r w:rsidRPr="00D27360">
        <w:rPr>
          <w:color w:val="0000FF"/>
          <w:lang w:val="en-US"/>
        </w:rPr>
        <w:t>paśyanti te me rucirāṇy amba</w:t>
      </w:r>
      <w:r w:rsidRPr="00D27360">
        <w:rPr>
          <w:lang w:val="en-US"/>
        </w:rPr>
        <w:t xml:space="preserve"> </w:t>
      </w:r>
      <w:r>
        <w:rPr>
          <w:color w:val="000000"/>
          <w:lang w:val="en-US"/>
        </w:rPr>
        <w:t xml:space="preserve">[bhā.pu. 3.25.35] bhagavad-dhāmni premavat-pārṣadatvam | tathā jñāna-yogādhyayoktaṁ, </w:t>
      </w:r>
      <w:r w:rsidRPr="00D27360">
        <w:rPr>
          <w:color w:val="0000FF"/>
          <w:lang w:val="en-US"/>
        </w:rPr>
        <w:t>niḥśreyasaṁ sva-saṁsthānaṁ kaivalyākhyaṁ mad-āśraya</w:t>
      </w:r>
      <w:r>
        <w:rPr>
          <w:color w:val="0000FF"/>
          <w:lang w:val="en-US"/>
        </w:rPr>
        <w:t xml:space="preserve">ṁ </w:t>
      </w:r>
      <w:r>
        <w:rPr>
          <w:color w:val="000000"/>
          <w:lang w:val="en-US"/>
        </w:rPr>
        <w:t>[bhā.pu. 3.27.28] ity ādinā jñāna-phalaṁ brahmaikyaṁ, tathāṣṭāṅga-yogādhyāyoktaṁ—</w:t>
      </w:r>
      <w:r w:rsidRPr="00142FA3">
        <w:rPr>
          <w:color w:val="0000FF"/>
          <w:lang w:val="en-US"/>
        </w:rPr>
        <w:t>muktāśrayaṁ yarhi nirviṣayaṁ viraktaṁ nirvāṇa</w:t>
      </w:r>
      <w:r>
        <w:rPr>
          <w:color w:val="0000FF"/>
          <w:lang w:val="en-US"/>
        </w:rPr>
        <w:t>m ṛ</w:t>
      </w:r>
      <w:r w:rsidRPr="00142FA3">
        <w:rPr>
          <w:color w:val="0000FF"/>
          <w:lang w:val="en-US"/>
        </w:rPr>
        <w:t>cchati</w:t>
      </w:r>
      <w:r>
        <w:rPr>
          <w:color w:val="000000"/>
          <w:lang w:val="en-US"/>
        </w:rPr>
        <w:t xml:space="preserve"> [bhā.pu. </w:t>
      </w:r>
      <w:r>
        <w:rPr>
          <w:lang w:val="en-US"/>
        </w:rPr>
        <w:t xml:space="preserve">3.28.35] ity ādidibhir yoga-phalam api jñāna-.viśeṣābhyāṁ mokṣam eva | sāmprataṁ tu </w:t>
      </w:r>
      <w:r w:rsidRPr="00142FA3">
        <w:rPr>
          <w:color w:val="0000FF"/>
          <w:lang w:val="en-US"/>
        </w:rPr>
        <w:t>tasmāt tva</w:t>
      </w:r>
      <w:r>
        <w:rPr>
          <w:color w:val="0000FF"/>
          <w:lang w:val="en-US"/>
        </w:rPr>
        <w:t xml:space="preserve">ṁ </w:t>
      </w:r>
      <w:r>
        <w:rPr>
          <w:color w:val="000000"/>
          <w:lang w:val="en-US"/>
        </w:rPr>
        <w:t xml:space="preserve">[bhā.pu. 3.32.22] </w:t>
      </w:r>
      <w:r>
        <w:rPr>
          <w:lang w:val="en-US"/>
        </w:rPr>
        <w:t xml:space="preserve">ity ādinā, </w:t>
      </w:r>
      <w:r>
        <w:rPr>
          <w:color w:val="0000FF"/>
          <w:lang w:val="en-US"/>
        </w:rPr>
        <w:t xml:space="preserve">vāsudeva </w:t>
      </w:r>
      <w:r>
        <w:rPr>
          <w:color w:val="000000"/>
          <w:lang w:val="en-US"/>
        </w:rPr>
        <w:t>[bhā.pu. 3.32.23] ity ādinā ca, tat tat sarvaṁ bhakti-jñāna-yoga-phalaṁ kevalayaiva bhaktyā siddhyatīty ucyate |</w:t>
      </w:r>
    </w:p>
    <w:p w:rsidR="00B14BE3" w:rsidRDefault="00B14BE3" w:rsidP="00B14BE3">
      <w:pPr>
        <w:rPr>
          <w:color w:val="000000"/>
          <w:lang w:val="en-US"/>
        </w:rPr>
      </w:pPr>
    </w:p>
    <w:p w:rsidR="00B14BE3" w:rsidRPr="00142FA3" w:rsidRDefault="00B14BE3" w:rsidP="00B14BE3">
      <w:pPr>
        <w:pStyle w:val="Cita"/>
        <w:rPr>
          <w:lang w:val="pl-PL"/>
        </w:rPr>
      </w:pPr>
      <w:r w:rsidRPr="00142FA3">
        <w:rPr>
          <w:lang w:val="pl-PL"/>
        </w:rPr>
        <w:t>akāmaḥ sarva-kāmo vā mokṣa-kāma udāra-dhīḥ</w:t>
      </w:r>
      <w:r>
        <w:rPr>
          <w:lang w:val="pl-PL"/>
        </w:rPr>
        <w:t xml:space="preserve"> |</w:t>
      </w:r>
    </w:p>
    <w:p w:rsidR="00B14BE3" w:rsidRDefault="00B14BE3" w:rsidP="00B14BE3">
      <w:pPr>
        <w:pStyle w:val="Cita"/>
        <w:rPr>
          <w:lang w:val="pl-PL"/>
        </w:rPr>
      </w:pPr>
      <w:r w:rsidRPr="00142FA3">
        <w:rPr>
          <w:lang w:val="pl-PL"/>
        </w:rPr>
        <w:t>tīvreṇa bhakti-yogena yajeta puruṣaṁ para</w:t>
      </w:r>
      <w:r>
        <w:rPr>
          <w:lang w:val="pl-PL"/>
        </w:rPr>
        <w:t xml:space="preserve">m || </w:t>
      </w:r>
      <w:r>
        <w:rPr>
          <w:color w:val="000000"/>
          <w:lang w:val="pl-PL"/>
        </w:rPr>
        <w:t xml:space="preserve">[bhā.pu. </w:t>
      </w:r>
      <w:r w:rsidRPr="00BE06D0">
        <w:rPr>
          <w:lang w:val="pl-PL"/>
        </w:rPr>
        <w:t>2</w:t>
      </w:r>
      <w:r>
        <w:rPr>
          <w:lang w:val="pl-PL"/>
        </w:rPr>
        <w:t>.</w:t>
      </w:r>
      <w:r w:rsidRPr="00BE06D0">
        <w:rPr>
          <w:lang w:val="pl-PL"/>
        </w:rPr>
        <w:t>3</w:t>
      </w:r>
      <w:r>
        <w:rPr>
          <w:lang w:val="pl-PL"/>
        </w:rPr>
        <w:t>.</w:t>
      </w:r>
      <w:r w:rsidRPr="00BE06D0">
        <w:rPr>
          <w:lang w:val="pl-PL"/>
        </w:rPr>
        <w:t>10</w:t>
      </w:r>
      <w:r>
        <w:rPr>
          <w:lang w:val="pl-PL"/>
        </w:rPr>
        <w:t>] ity uktaṁ ca |</w:t>
      </w:r>
    </w:p>
    <w:p w:rsidR="00B14BE3" w:rsidRDefault="00B14BE3" w:rsidP="00B14BE3">
      <w:pPr>
        <w:rPr>
          <w:lang w:val="pl-PL"/>
        </w:rPr>
      </w:pPr>
    </w:p>
    <w:p w:rsidR="00B14BE3" w:rsidRDefault="00B14BE3" w:rsidP="00B14BE3">
      <w:pPr>
        <w:rPr>
          <w:color w:val="000000"/>
          <w:lang w:val="pl-PL"/>
        </w:rPr>
      </w:pPr>
      <w:r>
        <w:rPr>
          <w:color w:val="0000FF"/>
          <w:lang w:val="pl-PL"/>
        </w:rPr>
        <w:t xml:space="preserve">yat karmabhir yat tapasā </w:t>
      </w:r>
      <w:r>
        <w:rPr>
          <w:color w:val="000000"/>
          <w:lang w:val="pl-PL"/>
        </w:rPr>
        <w:t xml:space="preserve">[bhā.pu. 11.20.32] ity-ādau, </w:t>
      </w:r>
    </w:p>
    <w:p w:rsidR="00B14BE3" w:rsidRDefault="00B14BE3" w:rsidP="00B14BE3">
      <w:pPr>
        <w:rPr>
          <w:color w:val="000000"/>
          <w:lang w:val="pl-PL"/>
        </w:rPr>
      </w:pPr>
    </w:p>
    <w:p w:rsidR="00B14BE3" w:rsidRPr="00B7427E" w:rsidRDefault="00B14BE3" w:rsidP="00B14BE3">
      <w:pPr>
        <w:pStyle w:val="Cita"/>
        <w:rPr>
          <w:lang w:val="pl-PL"/>
        </w:rPr>
      </w:pPr>
      <w:r w:rsidRPr="00B7427E">
        <w:rPr>
          <w:lang w:val="pl-PL"/>
        </w:rPr>
        <w:t>sarvaṁ mad-bhakti-yogena mad-bhakto labhate’ñjasā</w:t>
      </w:r>
      <w:r>
        <w:rPr>
          <w:lang w:val="pl-PL"/>
        </w:rPr>
        <w:t xml:space="preserve"> |</w:t>
      </w:r>
    </w:p>
    <w:p w:rsidR="00B14BE3" w:rsidRPr="00B7427E" w:rsidRDefault="00B14BE3" w:rsidP="00B14BE3">
      <w:pPr>
        <w:pStyle w:val="Cita"/>
        <w:rPr>
          <w:color w:val="000000"/>
          <w:lang w:val="pl-PL"/>
        </w:rPr>
      </w:pPr>
      <w:r w:rsidRPr="00B7427E">
        <w:rPr>
          <w:lang w:val="pl-PL"/>
        </w:rPr>
        <w:t>svargāpavargaṁ mad-dhāma kathañcid yadi vāñchati</w:t>
      </w:r>
      <w:r>
        <w:rPr>
          <w:lang w:val="pl-PL"/>
        </w:rPr>
        <w:t xml:space="preserve"> || </w:t>
      </w:r>
      <w:r>
        <w:rPr>
          <w:color w:val="000000"/>
          <w:lang w:val="pl-PL"/>
        </w:rPr>
        <w:t>[bhā.pu</w:t>
      </w:r>
      <w:r w:rsidRPr="00B7427E">
        <w:rPr>
          <w:color w:val="000000"/>
          <w:lang w:val="pl-PL"/>
        </w:rPr>
        <w:t>. 11.20.33]</w:t>
      </w:r>
      <w:r>
        <w:rPr>
          <w:color w:val="000000"/>
          <w:lang w:val="pl-PL"/>
        </w:rPr>
        <w:t xml:space="preserve"> iti |</w:t>
      </w:r>
    </w:p>
    <w:p w:rsidR="00B14BE3" w:rsidRDefault="00B14BE3" w:rsidP="00B14BE3">
      <w:pPr>
        <w:rPr>
          <w:lang w:val="pl-PL"/>
        </w:rPr>
      </w:pPr>
      <w:r>
        <w:rPr>
          <w:lang w:val="pl-PL"/>
        </w:rPr>
        <w:t xml:space="preserve"> </w:t>
      </w:r>
    </w:p>
    <w:p w:rsidR="00B14BE3" w:rsidRDefault="00B14BE3" w:rsidP="00B14BE3">
      <w:pPr>
        <w:rPr>
          <w:lang w:val="pl-PL"/>
        </w:rPr>
      </w:pPr>
      <w:r>
        <w:rPr>
          <w:lang w:val="pl-PL"/>
        </w:rPr>
        <w:t>vakṣyate ca—tatra kā yuktir ity apekṣāyām āha—jñāna-mātram iti | eko bhagavān ṣaḍ-aiśvarya-pūrṇaḥ vaikuṇṭha-nātha eva dṛśyādibhir dṛśir jñānaṁ tad-ādibhiḥ sādhanaiḥ pṛthag-bhāvaiḥ pṛthag-bhāvanāvadbhir upāsakaiḥ paraṁ brahmādi-rūpa īyate īryata iti ca pāṭhaḥ | yad vā, dṛśyaiḥ svarūpaiḥ adṛśyaiḥ svarūpair dṛśyādṛśyaiś ca svarūpaiḥ | tatra para-brahmaṇo lakṣaṇaṁ jñāna-mātram iti | paramātmano lakṣaṇam īśvaraḥ pumān iti, tena bhagavata eva brahmatvāt paramātmatvāc ca bhagavat-sādhana-bhūtayā bhaktyaiva sva-sādhyaṁ premavat-pārṣadatvaṁ jñāna-yoga-sādhyaṁ sāyujyaṁ ca siddhyati | na ca tathā brahma-sādhanena jñānena paramātma-sādhanena yogena vā premavat-pārṣadatvaṁ siddhyati pramāṇābhāvād eveti | atra brahmaṇo nirākāratvād adṛśyaṁ svarūpaṁ, paramātmano’pi nirākāratvād adṛśyam |</w:t>
      </w:r>
    </w:p>
    <w:p w:rsidR="00B14BE3" w:rsidRDefault="00B14BE3" w:rsidP="00B14BE3">
      <w:pPr>
        <w:rPr>
          <w:lang w:val="pl-PL"/>
        </w:rPr>
      </w:pPr>
    </w:p>
    <w:p w:rsidR="00B14BE3" w:rsidRPr="004B1B77" w:rsidRDefault="00B14BE3" w:rsidP="00B14BE3">
      <w:pPr>
        <w:pStyle w:val="Cita"/>
        <w:rPr>
          <w:lang w:val="pl-PL"/>
        </w:rPr>
      </w:pPr>
      <w:r w:rsidRPr="004B1B77">
        <w:rPr>
          <w:lang w:val="pl-PL"/>
        </w:rPr>
        <w:t>kecit sva-dehāntar-hṛdayāvakāśe</w:t>
      </w:r>
    </w:p>
    <w:p w:rsidR="00B14BE3" w:rsidRPr="004B1B77" w:rsidRDefault="00B14BE3" w:rsidP="00B14BE3">
      <w:pPr>
        <w:pStyle w:val="Cita"/>
        <w:rPr>
          <w:lang w:val="pl-PL"/>
        </w:rPr>
      </w:pPr>
      <w:r w:rsidRPr="004B1B77">
        <w:rPr>
          <w:lang w:val="pl-PL"/>
        </w:rPr>
        <w:t>prādeśa-mātraṁ puruṣaṁ vasantam</w:t>
      </w:r>
    </w:p>
    <w:p w:rsidR="00B14BE3" w:rsidRPr="005F4012" w:rsidRDefault="00B14BE3" w:rsidP="00B14BE3">
      <w:pPr>
        <w:pStyle w:val="Cita"/>
        <w:rPr>
          <w:color w:val="000000"/>
          <w:lang w:val="pl-PL"/>
        </w:rPr>
      </w:pPr>
      <w:r w:rsidRPr="004B1B77">
        <w:rPr>
          <w:lang w:val="pl-PL"/>
        </w:rPr>
        <w:t xml:space="preserve">catur-bhujaṁ </w:t>
      </w:r>
      <w:r>
        <w:rPr>
          <w:color w:val="000000"/>
          <w:lang w:val="pl-PL"/>
        </w:rPr>
        <w:t>[bhā.pu</w:t>
      </w:r>
      <w:r w:rsidRPr="004B1B77">
        <w:rPr>
          <w:color w:val="000000"/>
          <w:lang w:val="pl-PL"/>
        </w:rPr>
        <w:t xml:space="preserve">. </w:t>
      </w:r>
      <w:r w:rsidRPr="005F4012">
        <w:rPr>
          <w:color w:val="000000"/>
          <w:lang w:val="pl-PL"/>
        </w:rPr>
        <w:t xml:space="preserve">2.2.8] </w:t>
      </w:r>
      <w:r>
        <w:rPr>
          <w:color w:val="000000"/>
          <w:lang w:val="pl-PL"/>
        </w:rPr>
        <w:t>ity ādi</w:t>
      </w:r>
      <w:r w:rsidRPr="005F4012">
        <w:rPr>
          <w:color w:val="000000"/>
          <w:lang w:val="pl-PL"/>
        </w:rPr>
        <w:t>nā,</w:t>
      </w:r>
    </w:p>
    <w:p w:rsidR="00B14BE3" w:rsidRDefault="00B14BE3" w:rsidP="00B14BE3">
      <w:pPr>
        <w:pStyle w:val="Cita"/>
        <w:rPr>
          <w:color w:val="000000"/>
          <w:lang w:val="pl-PL"/>
        </w:rPr>
      </w:pPr>
    </w:p>
    <w:p w:rsidR="00B14BE3" w:rsidRDefault="00B14BE3" w:rsidP="00B14BE3">
      <w:pPr>
        <w:rPr>
          <w:color w:val="000000"/>
          <w:lang w:val="pl-PL"/>
        </w:rPr>
      </w:pPr>
      <w:r>
        <w:rPr>
          <w:color w:val="0000FF"/>
          <w:lang w:val="pl-PL"/>
        </w:rPr>
        <w:t xml:space="preserve">sahasra-śīrṣā puruṣaḥ </w:t>
      </w:r>
      <w:r>
        <w:rPr>
          <w:color w:val="000000"/>
          <w:lang w:val="pl-PL"/>
        </w:rPr>
        <w:t>ity ādi-śrutyā keṣāṁcin mate sākāratvād dṛśyaṁ, bhagavatas tu brahmatvāt paramātmatvāc cādṛśyaṁ, bhagavad-avatāra-kāle dṛśyam anyadā dṛśyādṛśyaṁ ca | yad uktaṁ viṣṇu-purāṇe prathame’ṁśe—</w:t>
      </w:r>
    </w:p>
    <w:p w:rsidR="00B14BE3" w:rsidRDefault="00B14BE3" w:rsidP="00B14BE3">
      <w:pPr>
        <w:rPr>
          <w:color w:val="000000"/>
          <w:lang w:val="pl-PL"/>
        </w:rPr>
      </w:pPr>
    </w:p>
    <w:p w:rsidR="00B14BE3" w:rsidRDefault="00B14BE3" w:rsidP="00B14BE3">
      <w:pPr>
        <w:pStyle w:val="Cita"/>
        <w:rPr>
          <w:lang w:val="pl-PL"/>
        </w:rPr>
      </w:pPr>
      <w:r>
        <w:rPr>
          <w:lang w:val="pl-PL"/>
        </w:rPr>
        <w:t>prākṛtaṁ brahma-rūpasya viṣṇoḥ sthānam anuttamam |</w:t>
      </w:r>
    </w:p>
    <w:p w:rsidR="00B14BE3" w:rsidRDefault="00B14BE3" w:rsidP="00B14BE3">
      <w:pPr>
        <w:pStyle w:val="Cita"/>
        <w:rPr>
          <w:lang w:val="pl-PL"/>
        </w:rPr>
      </w:pPr>
      <w:r>
        <w:rPr>
          <w:lang w:val="pl-PL"/>
        </w:rPr>
        <w:t>atrāvyakta-svarūpo’sau vyakta-rūpo jagat-patiḥ ||</w:t>
      </w:r>
    </w:p>
    <w:p w:rsidR="00B14BE3" w:rsidRDefault="00B14BE3" w:rsidP="00B14BE3">
      <w:pPr>
        <w:pStyle w:val="Cita"/>
        <w:rPr>
          <w:color w:val="000000"/>
          <w:lang w:val="pl-PL"/>
        </w:rPr>
      </w:pPr>
      <w:r>
        <w:rPr>
          <w:lang w:val="pl-PL"/>
        </w:rPr>
        <w:t xml:space="preserve">viṣṇur brahma-svarūpeṇa svayam eva vyavasthitaḥ || </w:t>
      </w:r>
      <w:r>
        <w:rPr>
          <w:color w:val="000000"/>
          <w:lang w:val="pl-PL"/>
        </w:rPr>
        <w:t>[vi.pu. 1.2.55-56] iti |</w:t>
      </w:r>
    </w:p>
    <w:p w:rsidR="00B14BE3" w:rsidRDefault="00B14BE3" w:rsidP="00B14BE3">
      <w:pPr>
        <w:rPr>
          <w:lang w:val="pl-PL"/>
        </w:rPr>
      </w:pPr>
    </w:p>
    <w:p w:rsidR="00B14BE3" w:rsidRPr="005F4012" w:rsidRDefault="00B14BE3" w:rsidP="00B14BE3">
      <w:pPr>
        <w:rPr>
          <w:lang w:val="pl-PL"/>
        </w:rPr>
      </w:pPr>
      <w:r>
        <w:rPr>
          <w:lang w:val="pl-PL"/>
        </w:rPr>
        <w:t>asyārthaḥ—anuttamaṁ nikṛṣṭaṁ tatra prākṛta avyakta-svarūpas tenāprākṛte uttame sthāne vyakta-rūpa iti ||26||</w:t>
      </w:r>
    </w:p>
    <w:p w:rsidR="00B14BE3" w:rsidRPr="00C95235" w:rsidRDefault="00B14BE3" w:rsidP="00B14BE3">
      <w:pPr>
        <w:rPr>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3.32.27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etāvān eva yogena samagreṇeha yoginaḥ |</w:t>
      </w:r>
    </w:p>
    <w:p w:rsidR="00B14BE3" w:rsidRPr="00592F59" w:rsidRDefault="00B14BE3" w:rsidP="00B14BE3">
      <w:pPr>
        <w:pStyle w:val="Versequote"/>
        <w:rPr>
          <w:rFonts w:eastAsia="MS Minchofalt"/>
          <w:lang w:val="pl-PL"/>
        </w:rPr>
      </w:pPr>
      <w:r w:rsidRPr="00592F59">
        <w:rPr>
          <w:rFonts w:eastAsia="MS Minchofalt"/>
          <w:lang w:val="pl-PL"/>
        </w:rPr>
        <w:t>yujyate’bhimato hy artho yad asaṅgas tu kṛtsnaśaḥ ||</w:t>
      </w:r>
    </w:p>
    <w:p w:rsidR="00B14BE3" w:rsidRPr="00592F59" w:rsidRDefault="00B14BE3" w:rsidP="00B14BE3">
      <w:pPr>
        <w:rPr>
          <w:rFonts w:eastAsia="MS Minchofalt"/>
          <w:lang w:val="pl-PL"/>
        </w:rPr>
      </w:pPr>
    </w:p>
    <w:p w:rsidR="00B14BE3" w:rsidRPr="00592F59" w:rsidRDefault="00B14BE3" w:rsidP="00B14BE3">
      <w:pPr>
        <w:rPr>
          <w:rFonts w:eastAsia="MS Minchofalt"/>
          <w:b/>
          <w:lang w:val="pl-PL"/>
        </w:rPr>
      </w:pPr>
      <w:r w:rsidRPr="00592F59">
        <w:rPr>
          <w:rFonts w:eastAsia="MS Minchofalt"/>
          <w:b/>
          <w:lang w:val="pl-PL"/>
        </w:rPr>
        <w:t xml:space="preserve">śrīdharaḥ : </w:t>
      </w:r>
      <w:r w:rsidRPr="00592F59">
        <w:rPr>
          <w:lang w:val="pl-PL"/>
        </w:rPr>
        <w:t>nanu jñāna-mātra</w:t>
      </w:r>
      <w:r>
        <w:rPr>
          <w:lang w:val="pl-PL"/>
        </w:rPr>
        <w:t>m ā</w:t>
      </w:r>
      <w:r w:rsidRPr="00592F59">
        <w:rPr>
          <w:lang w:val="pl-PL"/>
        </w:rPr>
        <w:t>tmanaḥ svarūpatvān nitya-prāpta</w:t>
      </w:r>
      <w:r>
        <w:rPr>
          <w:lang w:val="pl-PL"/>
        </w:rPr>
        <w:t>m e</w:t>
      </w:r>
      <w:r w:rsidRPr="00592F59">
        <w:rPr>
          <w:lang w:val="pl-PL"/>
        </w:rPr>
        <w:t>veti ki</w:t>
      </w:r>
      <w:r>
        <w:rPr>
          <w:lang w:val="pl-PL"/>
        </w:rPr>
        <w:t>m a</w:t>
      </w:r>
      <w:r w:rsidRPr="00592F59">
        <w:rPr>
          <w:lang w:val="pl-PL"/>
        </w:rPr>
        <w:t>neka-sādhana-sādhyena yogena prāpyate tad āha—etāvān iti | yujyate prāpyate | prapañca-saṅga-vyud āsa eva yoga-phala</w:t>
      </w:r>
      <w:r>
        <w:rPr>
          <w:lang w:val="pl-PL"/>
        </w:rPr>
        <w:t>m i</w:t>
      </w:r>
      <w:r w:rsidRPr="00592F59">
        <w:rPr>
          <w:lang w:val="pl-PL"/>
        </w:rPr>
        <w:t>ty arthaḥ ||27||</w:t>
      </w:r>
    </w:p>
    <w:p w:rsidR="00B14BE3" w:rsidRPr="00592F59" w:rsidRDefault="00B14BE3" w:rsidP="00B14BE3">
      <w:pPr>
        <w:rPr>
          <w:rFonts w:eastAsia="MS Minchofalt"/>
          <w:b/>
          <w:lang w:val="pl-PL"/>
        </w:rPr>
      </w:pPr>
    </w:p>
    <w:p w:rsidR="00B14BE3" w:rsidRPr="00592F59" w:rsidRDefault="00B14BE3" w:rsidP="00B14BE3">
      <w:pPr>
        <w:rPr>
          <w:lang w:val="pl-PL"/>
        </w:rPr>
      </w:pPr>
      <w:r w:rsidRPr="00592F59">
        <w:rPr>
          <w:rFonts w:eastAsia="MS Minchofalt"/>
          <w:b/>
          <w:lang w:val="pl-PL"/>
        </w:rPr>
        <w:t xml:space="preserve">krama-sandarbhaḥ : </w:t>
      </w:r>
      <w:r w:rsidRPr="00592F59">
        <w:rPr>
          <w:lang w:val="pl-PL"/>
        </w:rPr>
        <w:t>tatra sarvatra mūlaṁ bhaktir eva jñānādi-yogena tu prapañca-vyudāsa-mātra</w:t>
      </w:r>
      <w:r>
        <w:rPr>
          <w:lang w:val="pl-PL"/>
        </w:rPr>
        <w:t>m i</w:t>
      </w:r>
      <w:r w:rsidRPr="00592F59">
        <w:rPr>
          <w:lang w:val="pl-PL"/>
        </w:rPr>
        <w:t>ty āha—etāvān iti ||27||</w:t>
      </w:r>
    </w:p>
    <w:p w:rsidR="00B14BE3" w:rsidRPr="00592F59" w:rsidRDefault="00B14BE3" w:rsidP="00B14BE3">
      <w:pPr>
        <w:rPr>
          <w:rFonts w:eastAsia="MS Minchofalt"/>
          <w:b/>
          <w:lang w:val="pl-PL"/>
        </w:rPr>
      </w:pPr>
    </w:p>
    <w:p w:rsidR="00B14BE3" w:rsidRPr="00592F59" w:rsidRDefault="00B14BE3" w:rsidP="00B14BE3">
      <w:pPr>
        <w:rPr>
          <w:rFonts w:eastAsia="MS Minchofalt"/>
          <w:color w:val="000000"/>
          <w:lang w:val="pl-PL"/>
        </w:rPr>
      </w:pPr>
      <w:r w:rsidRPr="00592F59">
        <w:rPr>
          <w:rFonts w:eastAsia="MS Minchofalt"/>
          <w:b/>
          <w:lang w:val="pl-PL"/>
        </w:rPr>
        <w:t xml:space="preserve">viśvanāthaḥ : </w:t>
      </w:r>
      <w:r>
        <w:rPr>
          <w:rFonts w:eastAsia="MS Minchofalt"/>
          <w:color w:val="000000"/>
          <w:lang w:val="pl-PL"/>
        </w:rPr>
        <w:t>trayāṇām evopāsakānāṁ kam api sādhāraṇaṁ dharma-phala-sādhakam āha—etāvān eveti | yogena bhakty-ākhyena jñānākhyena yogākhyena ca | yogino bhaktasya jñānino’ṣṭāṅga-yoginaś ca yat kṛtsnaśo’saṅga indriyārtheṣv anāsaktir etāvān eva abhimatārtha-sādhakatvāt abhimato’rthaḥ prayujyate yukta ucito bhavatīty arthaḥ | kṛtsnaśo’nāsaktyaiva svābhimataṁ vastu premā mokṣo vā labhyata ity arthaḥ ||27||</w:t>
      </w:r>
    </w:p>
    <w:p w:rsidR="00B14BE3" w:rsidRPr="00592F59" w:rsidRDefault="00B14BE3" w:rsidP="00B14BE3">
      <w:pPr>
        <w:jc w:val="center"/>
        <w:rPr>
          <w:rFonts w:eastAsia="MS Minchofalt"/>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3.32.28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jñāna</w:t>
      </w:r>
      <w:r>
        <w:rPr>
          <w:rFonts w:eastAsia="MS Minchofalt"/>
          <w:lang w:val="pl-PL"/>
        </w:rPr>
        <w:t>m e</w:t>
      </w:r>
      <w:r w:rsidRPr="00592F59">
        <w:rPr>
          <w:rFonts w:eastAsia="MS Minchofalt"/>
          <w:lang w:val="pl-PL"/>
        </w:rPr>
        <w:t>kaṁ parācīnair indriyair brahma nirguṇa</w:t>
      </w:r>
      <w:r>
        <w:rPr>
          <w:rFonts w:eastAsia="MS Minchofalt"/>
          <w:lang w:val="pl-PL"/>
        </w:rPr>
        <w:t>m |</w:t>
      </w:r>
    </w:p>
    <w:p w:rsidR="00B14BE3" w:rsidRPr="00592F59" w:rsidRDefault="00B14BE3" w:rsidP="00B14BE3">
      <w:pPr>
        <w:pStyle w:val="Versequote"/>
        <w:rPr>
          <w:rFonts w:eastAsia="MS Minchofalt"/>
          <w:lang w:val="pl-PL"/>
        </w:rPr>
      </w:pPr>
      <w:r w:rsidRPr="00592F59">
        <w:rPr>
          <w:rFonts w:eastAsia="MS Minchofalt"/>
          <w:lang w:val="pl-PL"/>
        </w:rPr>
        <w:t>avabhāty artha-rūpeṇa bhrāntyā śabdādi-dharmiṇā ||</w:t>
      </w:r>
    </w:p>
    <w:p w:rsidR="00B14BE3" w:rsidRPr="00592F59" w:rsidRDefault="00B14BE3" w:rsidP="00B14BE3">
      <w:pPr>
        <w:rPr>
          <w:rFonts w:eastAsia="MS Minchofalt"/>
          <w:lang w:val="pl-PL"/>
        </w:rPr>
      </w:pPr>
    </w:p>
    <w:p w:rsidR="00B14BE3" w:rsidRPr="00592F59" w:rsidRDefault="00B14BE3" w:rsidP="00B14BE3">
      <w:pPr>
        <w:rPr>
          <w:rFonts w:eastAsia="MS Minchofalt"/>
          <w:b/>
          <w:lang w:val="pl-PL"/>
        </w:rPr>
      </w:pPr>
      <w:r w:rsidRPr="00592F59">
        <w:rPr>
          <w:rFonts w:eastAsia="MS Minchofalt"/>
          <w:b/>
          <w:lang w:val="pl-PL"/>
        </w:rPr>
        <w:t xml:space="preserve">śrīdharaḥ : </w:t>
      </w:r>
      <w:r w:rsidRPr="00592F59">
        <w:rPr>
          <w:lang w:val="pl-PL"/>
        </w:rPr>
        <w:t>nanu kathaṁ pratyakṣādi-pratītaḥ prapañco vyudasituṁ śakyate pratīter bhrāntitvāt ? ity āha—jñāna</w:t>
      </w:r>
      <w:r>
        <w:rPr>
          <w:lang w:val="pl-PL"/>
        </w:rPr>
        <w:t>m i</w:t>
      </w:r>
      <w:r w:rsidRPr="00592F59">
        <w:rPr>
          <w:lang w:val="pl-PL"/>
        </w:rPr>
        <w:t>ti | parācīnaiḥ parāṅ-mukhaiḥ | śabdādir dharmo yasya tenārtha-rūpeṇa jñāna-rūpaṁ nirguṇaṁ brahmaivāvabhāti, na tv arthaḥ pṛthag astīty arthaḥ ||28||</w:t>
      </w:r>
    </w:p>
    <w:p w:rsidR="00B14BE3" w:rsidRPr="00592F59" w:rsidRDefault="00B14BE3" w:rsidP="00B14BE3">
      <w:pPr>
        <w:rPr>
          <w:rFonts w:eastAsia="MS Minchofalt"/>
          <w:b/>
          <w:lang w:val="pl-PL"/>
        </w:rPr>
      </w:pPr>
    </w:p>
    <w:p w:rsidR="00B14BE3" w:rsidRPr="00592F59" w:rsidRDefault="00B14BE3" w:rsidP="00B14BE3">
      <w:pPr>
        <w:ind w:right="-199"/>
        <w:rPr>
          <w:lang w:val="pl-PL"/>
        </w:rPr>
      </w:pPr>
      <w:r w:rsidRPr="00592F59">
        <w:rPr>
          <w:rFonts w:eastAsia="MS Minchofalt"/>
          <w:b/>
          <w:lang w:val="pl-PL"/>
        </w:rPr>
        <w:t xml:space="preserve">krama-sandarbhaḥ : </w:t>
      </w:r>
      <w:r w:rsidRPr="00592F59">
        <w:rPr>
          <w:lang w:val="pl-PL"/>
        </w:rPr>
        <w:t>nanu brahmaṇo jñāna-mātratve’pi nityatadāśrayakasya prapañcasya jñāna-mātreṇa kathaṁ vyudāsaḥ syāt ? sati ca tasmin bhagavattāyāḥ kathaṁ na syāt ? ucyate | ubhayasya tad-āśrayakatve’pi bhagavattāyā nitya</w:t>
      </w:r>
      <w:r>
        <w:rPr>
          <w:lang w:val="pl-PL"/>
        </w:rPr>
        <w:t>m e</w:t>
      </w:r>
      <w:r w:rsidRPr="00592F59">
        <w:rPr>
          <w:lang w:val="pl-PL"/>
        </w:rPr>
        <w:t>va svarūpa-śakti-siddhatvāt svarūpavad evātmārāmāṇāṁ puruṣārthatvāc ca na vyudāsaḥ kartuṁ śakyate, kartu</w:t>
      </w:r>
      <w:r>
        <w:rPr>
          <w:lang w:val="pl-PL"/>
        </w:rPr>
        <w:t>m i</w:t>
      </w:r>
      <w:r w:rsidRPr="00592F59">
        <w:rPr>
          <w:lang w:val="pl-PL"/>
        </w:rPr>
        <w:t xml:space="preserve">ṣyate vā | brahma ca jīvānāṁ śabda-gocara eva, na tv anubhava-gocaraḥ, </w:t>
      </w:r>
      <w:r w:rsidRPr="00592F59">
        <w:rPr>
          <w:color w:val="0000FF"/>
          <w:lang w:val="pl-PL"/>
        </w:rPr>
        <w:t>taṁ tv aupaniṣadaṁ puruṣaṁ pṛcchāmi</w:t>
      </w:r>
      <w:r w:rsidRPr="00592F59">
        <w:rPr>
          <w:lang w:val="pl-PL"/>
        </w:rPr>
        <w:t xml:space="preserve"> iti śruteḥ | </w:t>
      </w:r>
      <w:r w:rsidRPr="00592F59">
        <w:rPr>
          <w:color w:val="0000FF"/>
          <w:lang w:val="pl-PL"/>
        </w:rPr>
        <w:t>śāstra-yonitvāt</w:t>
      </w:r>
      <w:r w:rsidRPr="00592F59">
        <w:rPr>
          <w:lang w:val="pl-PL"/>
        </w:rPr>
        <w:t xml:space="preserve"> iti nyāyāc ca tatra tat-kāryasya prapañcasya sambandhaś ca śabdenaiva vyudasyate | </w:t>
      </w:r>
      <w:r w:rsidRPr="00592F59">
        <w:rPr>
          <w:color w:val="0000FF"/>
          <w:lang w:val="pl-PL"/>
        </w:rPr>
        <w:t>eka</w:t>
      </w:r>
      <w:r>
        <w:rPr>
          <w:color w:val="0000FF"/>
          <w:lang w:val="pl-PL"/>
        </w:rPr>
        <w:t>m e</w:t>
      </w:r>
      <w:r w:rsidRPr="00592F59">
        <w:rPr>
          <w:color w:val="0000FF"/>
          <w:lang w:val="pl-PL"/>
        </w:rPr>
        <w:t>vādvitīyaṁ brahma</w:t>
      </w:r>
      <w:r w:rsidRPr="00592F59">
        <w:rPr>
          <w:lang w:val="pl-PL"/>
        </w:rPr>
        <w:t xml:space="preserve"> ity ādinā, </w:t>
      </w:r>
      <w:r w:rsidRPr="00592F59">
        <w:rPr>
          <w:color w:val="0000FF"/>
          <w:lang w:val="pl-PL"/>
        </w:rPr>
        <w:t>dhāmnā svena sadā</w:t>
      </w:r>
      <w:r w:rsidRPr="00592F59">
        <w:rPr>
          <w:lang w:val="pl-PL"/>
        </w:rPr>
        <w:t xml:space="preserve"> ity ādinā ca | atas tatra jīvānāṁ tarka-prayāso na kiñcitkaraḥ | jīva-svarūpaṁ cid-vastv eva tu jīvair jāgrad-ādiṣv anubhūyate | jāgrat-svapnayor jaḍasya prakāśyasya prakāśakatvena suṣuptau tu svaya</w:t>
      </w:r>
      <w:r>
        <w:rPr>
          <w:lang w:val="pl-PL"/>
        </w:rPr>
        <w:t>m e</w:t>
      </w:r>
      <w:r w:rsidRPr="00592F59">
        <w:rPr>
          <w:lang w:val="pl-PL"/>
        </w:rPr>
        <w:t>va sphurad-rūpatvena yataḥ sukha</w:t>
      </w:r>
      <w:r>
        <w:rPr>
          <w:lang w:val="pl-PL"/>
        </w:rPr>
        <w:t>m a</w:t>
      </w:r>
      <w:r w:rsidRPr="00592F59">
        <w:rPr>
          <w:lang w:val="pl-PL"/>
        </w:rPr>
        <w:t>ha</w:t>
      </w:r>
      <w:r>
        <w:rPr>
          <w:lang w:val="pl-PL"/>
        </w:rPr>
        <w:t>m a</w:t>
      </w:r>
      <w:r w:rsidRPr="00592F59">
        <w:rPr>
          <w:lang w:val="pl-PL"/>
        </w:rPr>
        <w:t>svāpsa</w:t>
      </w:r>
      <w:r>
        <w:rPr>
          <w:lang w:val="pl-PL"/>
        </w:rPr>
        <w:t>m i</w:t>
      </w:r>
      <w:r w:rsidRPr="00592F59">
        <w:rPr>
          <w:lang w:val="pl-PL"/>
        </w:rPr>
        <w:t>ty ādi pratisandhīyate | tad evaṁ sati śarīra-dvaya</w:t>
      </w:r>
      <w:r>
        <w:rPr>
          <w:lang w:val="pl-PL"/>
        </w:rPr>
        <w:t>m i</w:t>
      </w:r>
      <w:r w:rsidRPr="00592F59">
        <w:rPr>
          <w:lang w:val="pl-PL"/>
        </w:rPr>
        <w:t>daṁ cij-jaḍātmakatvena yaj jīvānāṁ bhāsate tatra cid-aṁśo jīva-svarūpaṁ jaḍāṁśaḥ pradhānasya kārya</w:t>
      </w:r>
      <w:r>
        <w:rPr>
          <w:lang w:val="pl-PL"/>
        </w:rPr>
        <w:t>m |</w:t>
      </w:r>
      <w:r w:rsidRPr="00592F59">
        <w:rPr>
          <w:lang w:val="pl-PL"/>
        </w:rPr>
        <w:t xml:space="preserve"> cid-aṁśas tu nānā-jaḍa-sambandhenaiva nānā bhāsate yad eva saṁsāra-hetur bhavati | tasmāc cid-aṁśo’yaṁ jaḍāt pṛthag vibhātīty abhipretya tathaiva vibhāvayati—jñāna</w:t>
      </w:r>
      <w:r>
        <w:rPr>
          <w:lang w:val="pl-PL"/>
        </w:rPr>
        <w:t>m i</w:t>
      </w:r>
      <w:r w:rsidRPr="00592F59">
        <w:rPr>
          <w:lang w:val="pl-PL"/>
        </w:rPr>
        <w:t>ti dvābhyā</w:t>
      </w:r>
      <w:r>
        <w:rPr>
          <w:lang w:val="pl-PL"/>
        </w:rPr>
        <w:t>m |</w:t>
      </w:r>
      <w:r w:rsidRPr="00592F59">
        <w:rPr>
          <w:lang w:val="pl-PL"/>
        </w:rPr>
        <w:t xml:space="preserve"> ekaṁ śuddhaṁ yata eva nirguṇaṁ jñānaṁ cid-rūpaṁ sūrya-sthānīyasya brahmaṇo raśmi-paramāṇu-sthānīyatvena brahmābhinnaṁ sat | parācīnais tat-parāṅ-mukhair indriyair yā bhrāntis tayaiva śabdādi-dharmiṇā śarīra-gata-vyomādy-artha-rūpeṇāvabhāti tat-tādātmyāpannatvena pratīyate | tasmāt tad-vyudāsārtha</w:t>
      </w:r>
      <w:r>
        <w:rPr>
          <w:lang w:val="pl-PL"/>
        </w:rPr>
        <w:t>m e</w:t>
      </w:r>
      <w:r w:rsidRPr="00592F59">
        <w:rPr>
          <w:lang w:val="pl-PL"/>
        </w:rPr>
        <w:t>va vivekaḥ kartavya ity arthaḥ ||28||</w:t>
      </w:r>
    </w:p>
    <w:p w:rsidR="00B14BE3" w:rsidRPr="00592F59" w:rsidRDefault="00B14BE3" w:rsidP="00B14BE3">
      <w:pPr>
        <w:rPr>
          <w:rFonts w:eastAsia="MS Minchofalt"/>
          <w:b/>
          <w:lang w:val="pl-PL"/>
        </w:rPr>
      </w:pPr>
    </w:p>
    <w:p w:rsidR="00B14BE3" w:rsidRDefault="00B14BE3" w:rsidP="00B14BE3">
      <w:pPr>
        <w:rPr>
          <w:rFonts w:eastAsia="MS Minchofalt"/>
          <w:color w:val="000000"/>
          <w:lang w:val="pl-PL"/>
        </w:rPr>
      </w:pPr>
      <w:r w:rsidRPr="00592F59">
        <w:rPr>
          <w:rFonts w:eastAsia="MS Minchofalt"/>
          <w:b/>
          <w:lang w:val="pl-PL"/>
        </w:rPr>
        <w:t xml:space="preserve">viśvanāthaḥ : </w:t>
      </w:r>
      <w:r>
        <w:rPr>
          <w:rFonts w:eastAsia="MS Minchofalt"/>
          <w:color w:val="000000"/>
          <w:lang w:val="pl-PL"/>
        </w:rPr>
        <w:t>nanu bhaktir asmac cikīrṣitā śrutāvagatā ca jñāna-yogāv apy asmaj-jijñāsyau śrutāvagatau ca | tatra yad advaitaṁ jñānaṁ tan na samyag avagatamataḥ saṅkṣepeṇa brūhīty ato vivarta-vādināṁ sammataṁ jñānam āha—jñānam ekam advaitaṁ brahma yat tad eva parācīnaiḥ parāṅ-mukhair māyā-śakty-utthair indriyaiḥ śrotrādibhir hetubhiḥ śabdādi-dharmaṇā artha-rūpeṇa, śabdavān ayaṁ mṛdaṅgaḥ, rūpavatīyaṁ strī, rasavad idaṁ kṣīraṁ, svāditam ity ādi-rūpeṇa jīvasya bhrāntyā avabhāti—indriyāṇāṁ sarveṣām abhāve jñāna-bhedābhāvād yad ekaṁ jñānaṁ tad advaitaṁ brahmaivety arthaḥ |</w:t>
      </w:r>
    </w:p>
    <w:p w:rsidR="00B14BE3" w:rsidRDefault="00B14BE3" w:rsidP="00B14BE3">
      <w:pPr>
        <w:rPr>
          <w:rFonts w:eastAsia="MS Minchofalt"/>
          <w:color w:val="000000"/>
          <w:lang w:val="pl-PL"/>
        </w:rPr>
      </w:pPr>
    </w:p>
    <w:p w:rsidR="00B14BE3" w:rsidRPr="00183B42" w:rsidRDefault="00B14BE3" w:rsidP="00B14BE3">
      <w:pPr>
        <w:rPr>
          <w:rFonts w:eastAsia="MS Minchofalt"/>
          <w:color w:val="000000"/>
          <w:lang w:val="pl-PL"/>
        </w:rPr>
      </w:pPr>
      <w:r>
        <w:rPr>
          <w:rFonts w:eastAsia="MS Minchofalt"/>
          <w:color w:val="000000"/>
          <w:lang w:val="pl-PL"/>
        </w:rPr>
        <w:t>nanu tarhi bhrama-pratīta-vastuno mithyātvam iva viśvasyāsya mithyātvaṁ prasajjeta | maivaṁ, rajatam idam iti pratītau śuktitvena pratīti-bhāvāt śuktau rajatatasya mithyātvam eva, cakṣuṣā rūpam eva paśyatīty atra tu cakṣuḥ-karaṇakam etat kartṛkaṁ rūpa-viṣayakaṁ jñānam iti jñāna-mātrasya brahmaṇo viśeṣyatvenānubhavo bhavaty eva kevalaṁ kartṛ-karaṇa-karmāṇi viśeṣaṇāni jñāna-padārtha-bhedakāni māyayā bahiraṅga-śaktyā sṛjanta iti na teṣāṁ mithyātvaṁ jñeyam | sṛṣṭvā cāvidyayā sva-vṛttyā jīvaḥ sāhajikaṁ jñānaṁ bhramayitvā sva-sṛṣṭa-kartrādi-viśeṣaṇa-vaiśiṣṭyād ananta-vidhe jñāne pātyate | eṣaiva jīvasyārtha-rūpe nānā-vidhe jñāne bhrāntyā pravṛttir yathā go-gardabhādīnāṁ śuddhe gaṅgodake vartamāne’pi praṇālikādi-vividha-khāta-jaleṣv eva pipāsayā pravṛttir bhrāntyaiva, na tv abhrānta-dhiyāṁ manuṣyāṇām iti | atra parāṅ-mukhair itīndriyāṇāṁ viśeṣaṇād aparāṅmukhair abahirmukhair bhagavad-unmukhair indriyais tu madhura-śabdavatīyaṁ bhagavan-muralī, śyāmasundaro ’yaṁ bhagavad-deha ity ādi cid-vastu-niṣṭho jñāna-bhedo na vyavacchidyate tasya brahmatvād evety āhur bhāgavatāḥ ||28||</w:t>
      </w:r>
    </w:p>
    <w:p w:rsidR="00B14BE3" w:rsidRPr="00592F59" w:rsidRDefault="00B14BE3" w:rsidP="00B14BE3">
      <w:pPr>
        <w:jc w:val="center"/>
        <w:rPr>
          <w:rFonts w:eastAsia="MS Minchofalt"/>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3.32.29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yathā mahān ahaṁ-rūpas tri-vṛt pañca-vidhaḥ svarāṭ |</w:t>
      </w:r>
    </w:p>
    <w:p w:rsidR="00B14BE3" w:rsidRPr="00592F59" w:rsidRDefault="00B14BE3" w:rsidP="00B14BE3">
      <w:pPr>
        <w:pStyle w:val="Versequote"/>
        <w:rPr>
          <w:rFonts w:eastAsia="MS Minchofalt"/>
          <w:lang w:val="pl-PL"/>
        </w:rPr>
      </w:pPr>
      <w:r w:rsidRPr="00592F59">
        <w:rPr>
          <w:rFonts w:eastAsia="MS Minchofalt"/>
          <w:lang w:val="pl-PL"/>
        </w:rPr>
        <w:t>ekādaśa-vidhas tasya vapur aṇḍaṁ jagad yataḥ ||</w:t>
      </w:r>
    </w:p>
    <w:p w:rsidR="00B14BE3" w:rsidRPr="00592F59" w:rsidRDefault="00B14BE3" w:rsidP="00B14BE3">
      <w:pPr>
        <w:rPr>
          <w:rFonts w:eastAsia="MS Minchofalt"/>
          <w:lang w:val="pl-PL"/>
        </w:rPr>
      </w:pPr>
    </w:p>
    <w:p w:rsidR="00B14BE3" w:rsidRPr="00592F59" w:rsidRDefault="00B14BE3" w:rsidP="00B14BE3">
      <w:pPr>
        <w:rPr>
          <w:rFonts w:eastAsia="MS Minchofalt"/>
          <w:color w:val="0000FF"/>
          <w:lang w:val="pl-PL"/>
        </w:rPr>
      </w:pPr>
      <w:r w:rsidRPr="00592F59">
        <w:rPr>
          <w:rFonts w:eastAsia="MS Minchofalt"/>
          <w:b/>
          <w:lang w:val="pl-PL"/>
        </w:rPr>
        <w:t>madhvaḥ :</w:t>
      </w:r>
      <w:r w:rsidRPr="00592F59">
        <w:rPr>
          <w:rFonts w:eastAsia="MS Minchofalt"/>
          <w:color w:val="000000"/>
          <w:lang w:val="pl-PL"/>
        </w:rPr>
        <w:t xml:space="preserve"> </w:t>
      </w:r>
      <w:r w:rsidRPr="00592F59">
        <w:rPr>
          <w:rFonts w:eastAsia="MS Minchofalt"/>
          <w:color w:val="0000FF"/>
          <w:lang w:val="pl-PL"/>
        </w:rPr>
        <w:t>ekādaśendriyātmā ca pañca-bhūtātmakas tathā |</w:t>
      </w:r>
    </w:p>
    <w:p w:rsidR="00B14BE3" w:rsidRPr="00592F59" w:rsidRDefault="00B14BE3" w:rsidP="00B14BE3">
      <w:pPr>
        <w:pStyle w:val="Cita"/>
        <w:rPr>
          <w:rFonts w:eastAsia="MS Minchofalt"/>
          <w:lang w:val="pl-PL"/>
        </w:rPr>
      </w:pPr>
      <w:r w:rsidRPr="00592F59">
        <w:rPr>
          <w:rFonts w:eastAsia="MS Minchofalt"/>
          <w:lang w:val="pl-PL"/>
        </w:rPr>
        <w:t>sarvābhimānī bhagavān svarāḍ indraḥ purandaraḥ ||</w:t>
      </w:r>
    </w:p>
    <w:p w:rsidR="00B14BE3" w:rsidRPr="00592F59" w:rsidRDefault="00B14BE3" w:rsidP="00B14BE3">
      <w:pPr>
        <w:pStyle w:val="Cita"/>
        <w:rPr>
          <w:rFonts w:eastAsia="MS Minchofalt"/>
          <w:lang w:val="pl-PL"/>
        </w:rPr>
      </w:pPr>
      <w:r w:rsidRPr="00592F59">
        <w:rPr>
          <w:rFonts w:eastAsia="MS Minchofalt"/>
          <w:lang w:val="pl-PL"/>
        </w:rPr>
        <w:t>ida</w:t>
      </w:r>
      <w:r>
        <w:rPr>
          <w:rFonts w:eastAsia="MS Minchofalt"/>
          <w:lang w:val="pl-PL"/>
        </w:rPr>
        <w:t>m a</w:t>
      </w:r>
      <w:r w:rsidRPr="00592F59">
        <w:rPr>
          <w:rFonts w:eastAsia="MS Minchofalt"/>
          <w:lang w:val="pl-PL"/>
        </w:rPr>
        <w:t>ṇḍaṁ jagat sarvaṁ śakra-dehaṁ vidur budhāḥ |</w:t>
      </w:r>
    </w:p>
    <w:p w:rsidR="00B14BE3" w:rsidRPr="00592F59" w:rsidRDefault="00B14BE3" w:rsidP="00B14BE3">
      <w:pPr>
        <w:pStyle w:val="Cita"/>
        <w:rPr>
          <w:rFonts w:eastAsia="MS Minchofalt"/>
          <w:lang w:val="pl-PL"/>
        </w:rPr>
      </w:pPr>
      <w:r w:rsidRPr="00592F59">
        <w:rPr>
          <w:rFonts w:eastAsia="MS Minchofalt"/>
          <w:lang w:val="pl-PL"/>
        </w:rPr>
        <w:t>tat-pati-strī-guṇo rudras tasya brahmā tato hariḥ || iti vāmane ||29||</w:t>
      </w:r>
    </w:p>
    <w:p w:rsidR="00B14BE3" w:rsidRPr="00592F59" w:rsidRDefault="00B14BE3" w:rsidP="00B14BE3">
      <w:pPr>
        <w:rPr>
          <w:rFonts w:eastAsia="MS Minchofalt"/>
          <w:b/>
          <w:lang w:val="pl-PL"/>
        </w:rPr>
      </w:pPr>
    </w:p>
    <w:p w:rsidR="00B14BE3" w:rsidRPr="00592F59" w:rsidRDefault="00B14BE3" w:rsidP="00B14BE3">
      <w:pPr>
        <w:rPr>
          <w:rFonts w:eastAsia="MS Minchofalt"/>
          <w:b/>
          <w:lang w:val="pl-PL"/>
        </w:rPr>
      </w:pPr>
      <w:r w:rsidRPr="00592F59">
        <w:rPr>
          <w:rFonts w:eastAsia="MS Minchofalt"/>
          <w:b/>
          <w:lang w:val="pl-PL"/>
        </w:rPr>
        <w:t xml:space="preserve">śrīdharaḥ : </w:t>
      </w:r>
      <w:r w:rsidRPr="00592F59">
        <w:rPr>
          <w:lang w:val="pl-PL"/>
        </w:rPr>
        <w:t>artha-rūpatva</w:t>
      </w:r>
      <w:r>
        <w:rPr>
          <w:lang w:val="pl-PL"/>
        </w:rPr>
        <w:t>m e</w:t>
      </w:r>
      <w:r w:rsidRPr="00592F59">
        <w:rPr>
          <w:lang w:val="pl-PL"/>
        </w:rPr>
        <w:t>vodāhṛtya darśayati, yatheti | ahaṁ-rūpo’haṅkāraḥ | sa ca tri-vṛt tri-guṇātmakaḥ | punaś ca bhūta-rūpeṇa pañca-vidhaḥ, indriya-rūpeṇaikādaśa-vidhaś ca | svarāḍ jīva-rūpaḥ | tasya jīvasya vapur aṇḍaṁ jagac ca | yato yebho mahad-ādibhyaḥ | tathāvabhāti ||29||</w:t>
      </w:r>
    </w:p>
    <w:p w:rsidR="00B14BE3" w:rsidRPr="00592F59" w:rsidRDefault="00B14BE3" w:rsidP="00B14BE3">
      <w:pPr>
        <w:rPr>
          <w:rFonts w:eastAsia="MS Minchofalt"/>
          <w:b/>
          <w:lang w:val="pl-PL"/>
        </w:rPr>
      </w:pPr>
    </w:p>
    <w:p w:rsidR="00B14BE3" w:rsidRPr="00592F59" w:rsidRDefault="00B14BE3" w:rsidP="00B14BE3">
      <w:pPr>
        <w:rPr>
          <w:lang w:val="pl-PL"/>
        </w:rPr>
      </w:pPr>
      <w:r w:rsidRPr="00592F59">
        <w:rPr>
          <w:rFonts w:eastAsia="MS Minchofalt"/>
          <w:b/>
          <w:lang w:val="pl-PL"/>
        </w:rPr>
        <w:t xml:space="preserve">krama-sandarbhaḥ : </w:t>
      </w:r>
      <w:r w:rsidRPr="00592F59">
        <w:rPr>
          <w:lang w:val="pl-PL"/>
        </w:rPr>
        <w:t>tad evaṁ viveke sati vyaṣṭi-rūpo’yaṁ jīvas tathāvabhāti, yathā samaṣṭi-rūpo jñāna-pradhānatayā svarāṭ sva-prakāśaḥ sann avabhātīty arthaḥ | samaṣṭi-rūpo’yaṁ jīvaḥ kīdṛśo’pi svarāṭtayāvabhāti ? tatrāha—mahān ity ādinā | samaṣṭi-mahad-ādi-tādātmyāpanno’pīty arthaḥ | tasya svarāḍ jīvasya samaṣṭi-rūpatva</w:t>
      </w:r>
      <w:r>
        <w:rPr>
          <w:lang w:val="pl-PL"/>
        </w:rPr>
        <w:t>m e</w:t>
      </w:r>
      <w:r w:rsidRPr="00592F59">
        <w:rPr>
          <w:lang w:val="pl-PL"/>
        </w:rPr>
        <w:t>va darśayati—tasyeti | yato jagat svāvara-jaṅgama-vṛndaṁ bhavatīti ||29||</w:t>
      </w:r>
    </w:p>
    <w:p w:rsidR="00B14BE3" w:rsidRPr="00592F59" w:rsidRDefault="00B14BE3" w:rsidP="00B14BE3">
      <w:pPr>
        <w:rPr>
          <w:rFonts w:eastAsia="MS Minchofalt"/>
          <w:b/>
          <w:lang w:val="pl-PL"/>
        </w:rPr>
      </w:pPr>
    </w:p>
    <w:p w:rsidR="00B14BE3" w:rsidRPr="00592F59" w:rsidRDefault="00B14BE3" w:rsidP="00B14BE3">
      <w:pPr>
        <w:rPr>
          <w:rFonts w:eastAsia="MS Minchofalt"/>
          <w:b/>
          <w:lang w:val="pl-PL"/>
        </w:rPr>
      </w:pPr>
      <w:r w:rsidRPr="00592F59">
        <w:rPr>
          <w:rFonts w:eastAsia="MS Minchofalt"/>
          <w:b/>
          <w:lang w:val="pl-PL"/>
        </w:rPr>
        <w:t xml:space="preserve">viśvanāthaḥ : </w:t>
      </w:r>
      <w:r>
        <w:rPr>
          <w:rFonts w:eastAsia="MS Minchofalt"/>
          <w:color w:val="000000"/>
          <w:lang w:val="pl-PL"/>
        </w:rPr>
        <w:t>artha-rūpeṇāvabhātītyukta-mato’rtha-madhya-patitam eva sarvaṁ māyikaṁ vastv iti darśayati—yatheti | mahāṁś cittam ahaṁ-rūpo’haṅkāraḥ trivṛt tri-guṇātmakaḥ sa ca pañcavidhaḥ śabdādi-rūpeṇākāśādi-rūpeṇa ca punar ekādaśa-vidha indriya-rūpeṇa | svarāṭ samaṣṭir vyaṣṭiś ca virāḍ śuddha-jīvasya vapur aṇḍaṁ ceti yato mahad-ādibhyo jagan-māyikam idaṁ viśvaṁ bhavati mahad-ādīnām eṣāṁ buddhi-viṣayatvād artha-rūpatvam ||29||</w:t>
      </w:r>
    </w:p>
    <w:p w:rsidR="00B14BE3" w:rsidRPr="00592F59" w:rsidRDefault="00B14BE3" w:rsidP="00B14BE3">
      <w:pPr>
        <w:jc w:val="center"/>
        <w:rPr>
          <w:rFonts w:eastAsia="MS Minchofalt"/>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3.32.30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etad vai śraddhayā bhaktyā yogābhyāsena nityaśaḥ |</w:t>
      </w:r>
    </w:p>
    <w:p w:rsidR="00B14BE3" w:rsidRPr="00592F59" w:rsidRDefault="00B14BE3" w:rsidP="00B14BE3">
      <w:pPr>
        <w:pStyle w:val="Versequote"/>
        <w:rPr>
          <w:rFonts w:eastAsia="MS Minchofalt"/>
          <w:lang w:val="pl-PL"/>
        </w:rPr>
      </w:pPr>
      <w:r w:rsidRPr="00592F59">
        <w:rPr>
          <w:rFonts w:eastAsia="MS Minchofalt"/>
          <w:lang w:val="pl-PL"/>
        </w:rPr>
        <w:t>samāhitātmā niḥsaṅgo viraktyā paripaśyati ||</w:t>
      </w:r>
    </w:p>
    <w:p w:rsidR="00B14BE3" w:rsidRPr="00592F59" w:rsidRDefault="00B14BE3" w:rsidP="00B14BE3">
      <w:pPr>
        <w:rPr>
          <w:rFonts w:eastAsia="MS Minchofalt"/>
          <w:lang w:val="pl-PL"/>
        </w:rPr>
      </w:pPr>
    </w:p>
    <w:p w:rsidR="00B14BE3" w:rsidRPr="00592F59" w:rsidRDefault="00B14BE3" w:rsidP="00B14BE3">
      <w:pPr>
        <w:rPr>
          <w:rFonts w:eastAsia="MS Minchofalt"/>
          <w:color w:val="000000"/>
          <w:lang w:val="pl-PL"/>
        </w:rPr>
      </w:pPr>
      <w:r w:rsidRPr="00592F59">
        <w:rPr>
          <w:rFonts w:eastAsia="MS Minchofalt"/>
          <w:b/>
          <w:lang w:val="pl-PL"/>
        </w:rPr>
        <w:t>madhvaḥ :</w:t>
      </w:r>
      <w:r w:rsidRPr="00592F59">
        <w:rPr>
          <w:rFonts w:eastAsia="MS Minchofalt"/>
          <w:color w:val="000000"/>
          <w:lang w:val="pl-PL"/>
        </w:rPr>
        <w:t xml:space="preserve"> yathaitān paśyanti tadvad iva jñānātmakaṁ matsyādi-rūpaṁ paśyanty ajñāḥ ||30||</w:t>
      </w:r>
    </w:p>
    <w:p w:rsidR="00B14BE3" w:rsidRPr="00592F59" w:rsidRDefault="00B14BE3" w:rsidP="00B14BE3">
      <w:pPr>
        <w:rPr>
          <w:rFonts w:eastAsia="MS Minchofalt"/>
          <w:b/>
          <w:lang w:val="pl-PL"/>
        </w:rPr>
      </w:pPr>
    </w:p>
    <w:p w:rsidR="00B14BE3" w:rsidRPr="00592F59" w:rsidRDefault="00B14BE3" w:rsidP="00B14BE3">
      <w:pPr>
        <w:rPr>
          <w:rFonts w:eastAsia="MS Minchofalt"/>
          <w:b/>
          <w:lang w:val="pl-PL"/>
        </w:rPr>
      </w:pPr>
      <w:r w:rsidRPr="00592F59">
        <w:rPr>
          <w:rFonts w:eastAsia="MS Minchofalt"/>
          <w:b/>
          <w:lang w:val="pl-PL"/>
        </w:rPr>
        <w:t xml:space="preserve">śrīdharaḥ : </w:t>
      </w:r>
      <w:r w:rsidRPr="00592F59">
        <w:rPr>
          <w:lang w:val="pl-PL"/>
        </w:rPr>
        <w:t>nanu tarhi janaḥ ki</w:t>
      </w:r>
      <w:r>
        <w:rPr>
          <w:lang w:val="pl-PL"/>
        </w:rPr>
        <w:t>m i</w:t>
      </w:r>
      <w:r w:rsidRPr="00592F59">
        <w:rPr>
          <w:lang w:val="pl-PL"/>
        </w:rPr>
        <w:t>ty evaṁ na pratyeti ? tatrāha—etad brahma ||30||</w:t>
      </w:r>
    </w:p>
    <w:p w:rsidR="00B14BE3" w:rsidRPr="00592F59" w:rsidRDefault="00B14BE3" w:rsidP="00B14BE3">
      <w:pPr>
        <w:rPr>
          <w:rFonts w:eastAsia="MS Minchofalt"/>
          <w:b/>
          <w:lang w:val="pl-PL"/>
        </w:rPr>
      </w:pPr>
    </w:p>
    <w:p w:rsidR="00B14BE3" w:rsidRPr="00592F59" w:rsidRDefault="00B14BE3" w:rsidP="00B14BE3">
      <w:pPr>
        <w:rPr>
          <w:rFonts w:eastAsia="MS Minchofalt"/>
          <w:i/>
          <w:lang w:val="pl-PL"/>
        </w:rPr>
      </w:pPr>
      <w:r w:rsidRPr="00592F59">
        <w:rPr>
          <w:rFonts w:eastAsia="MS Minchofalt"/>
          <w:b/>
          <w:lang w:val="pl-PL"/>
        </w:rPr>
        <w:t xml:space="preserve">krama-sandarbhaḥ : </w:t>
      </w:r>
      <w:r w:rsidRPr="00592F59">
        <w:rPr>
          <w:lang w:val="pl-PL"/>
        </w:rPr>
        <w:t>etac cid-vastu ca śraddhā-pūrvikā yā bhaktir bhagavad-upāsanā tat-pūrvako yo yogābhyāsaḥ pūrvoktaḥ sa-bījo nityaśaḥ kriyamāṇas tenaiva samāhitātmety ādi-rūpaḥ san paripaśyati | nirīśvara-sāṅkhyas tu bhakty-ādikaṁ vinā viveka-mātreṇa na paśyatīty evety arthaḥ ||30||</w:t>
      </w:r>
    </w:p>
    <w:p w:rsidR="00B14BE3" w:rsidRPr="00592F59" w:rsidRDefault="00B14BE3" w:rsidP="00B14BE3">
      <w:pPr>
        <w:rPr>
          <w:rFonts w:eastAsia="MS Minchofalt"/>
          <w:b/>
          <w:lang w:val="pl-PL"/>
        </w:rPr>
      </w:pPr>
    </w:p>
    <w:p w:rsidR="00B14BE3" w:rsidRPr="00592F59" w:rsidRDefault="00B14BE3" w:rsidP="00B14BE3">
      <w:pPr>
        <w:rPr>
          <w:rFonts w:eastAsia="MS Minchofalt"/>
          <w:b/>
          <w:lang w:val="pl-PL"/>
        </w:rPr>
      </w:pPr>
      <w:r w:rsidRPr="00592F59">
        <w:rPr>
          <w:rFonts w:eastAsia="MS Minchofalt"/>
          <w:b/>
          <w:lang w:val="pl-PL"/>
        </w:rPr>
        <w:t xml:space="preserve">viśvanāthaḥ : </w:t>
      </w:r>
      <w:r w:rsidRPr="00592F59">
        <w:rPr>
          <w:rFonts w:eastAsia="MS Minchofalt"/>
          <w:lang w:val="pl-PL"/>
        </w:rPr>
        <w:t>asya jñānasyādhikāriṇa</w:t>
      </w:r>
      <w:r>
        <w:rPr>
          <w:rFonts w:eastAsia="MS Minchofalt"/>
          <w:lang w:val="pl-PL"/>
        </w:rPr>
        <w:t>m ā</w:t>
      </w:r>
      <w:r w:rsidRPr="00592F59">
        <w:rPr>
          <w:rFonts w:eastAsia="MS Minchofalt"/>
          <w:lang w:val="pl-PL"/>
        </w:rPr>
        <w:t>ha—etaj jñāna-rūpaṁ brahma ||30||</w:t>
      </w:r>
    </w:p>
    <w:p w:rsidR="00B14BE3" w:rsidRPr="00592F59" w:rsidRDefault="00B14BE3" w:rsidP="00B14BE3">
      <w:pPr>
        <w:jc w:val="center"/>
        <w:rPr>
          <w:rFonts w:eastAsia="MS Minchofalt"/>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3.32.31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ity etat kathitaṁ gurvi jñānaṁ tad brahma-darśana</w:t>
      </w:r>
      <w:r>
        <w:rPr>
          <w:rFonts w:eastAsia="MS Minchofalt"/>
          <w:lang w:val="pl-PL"/>
        </w:rPr>
        <w:t>m |</w:t>
      </w:r>
    </w:p>
    <w:p w:rsidR="00B14BE3" w:rsidRPr="00592F59" w:rsidRDefault="00B14BE3" w:rsidP="00B14BE3">
      <w:pPr>
        <w:pStyle w:val="Versequote"/>
        <w:rPr>
          <w:rFonts w:eastAsia="MS Minchofalt"/>
          <w:lang w:val="pl-PL"/>
        </w:rPr>
      </w:pPr>
      <w:r w:rsidRPr="00592F59">
        <w:rPr>
          <w:rFonts w:eastAsia="MS Minchofalt"/>
          <w:lang w:val="pl-PL"/>
        </w:rPr>
        <w:t>yenānubuddhyate tattvaṁ prakṛteḥ puruṣasya ca ||</w:t>
      </w:r>
    </w:p>
    <w:p w:rsidR="00B14BE3" w:rsidRPr="00592F59" w:rsidRDefault="00B14BE3" w:rsidP="00B14BE3">
      <w:pPr>
        <w:rPr>
          <w:rFonts w:eastAsia="MS Minchofalt"/>
          <w:lang w:val="pl-PL"/>
        </w:rPr>
      </w:pPr>
    </w:p>
    <w:p w:rsidR="00B14BE3" w:rsidRPr="00592F59" w:rsidRDefault="00B14BE3" w:rsidP="00B14BE3">
      <w:pPr>
        <w:rPr>
          <w:lang w:val="pl-PL"/>
        </w:rPr>
      </w:pPr>
      <w:r w:rsidRPr="00592F59">
        <w:rPr>
          <w:rFonts w:eastAsia="MS Minchofalt"/>
          <w:b/>
          <w:lang w:val="pl-PL"/>
        </w:rPr>
        <w:t xml:space="preserve">śrīdharaḥ : </w:t>
      </w:r>
      <w:r w:rsidRPr="00592F59">
        <w:rPr>
          <w:lang w:val="pl-PL"/>
        </w:rPr>
        <w:t>ukta</w:t>
      </w:r>
      <w:r>
        <w:rPr>
          <w:lang w:val="pl-PL"/>
        </w:rPr>
        <w:t>m e</w:t>
      </w:r>
      <w:r w:rsidRPr="00592F59">
        <w:rPr>
          <w:lang w:val="pl-PL"/>
        </w:rPr>
        <w:t>vārthaṁ sukha-pratipatty-arthaṁ saṅkṣepeṇānuvadati—itīti | he gurvi pūjye ||31||</w:t>
      </w:r>
    </w:p>
    <w:p w:rsidR="00B14BE3" w:rsidRPr="00592F59" w:rsidRDefault="00B14BE3" w:rsidP="00B14BE3">
      <w:pPr>
        <w:rPr>
          <w:rFonts w:eastAsia="MS Minchofalt"/>
          <w:b/>
          <w:lang w:val="pl-PL"/>
        </w:rPr>
      </w:pPr>
    </w:p>
    <w:p w:rsidR="00B14BE3" w:rsidRPr="00592F59" w:rsidRDefault="00B14BE3" w:rsidP="00B14BE3">
      <w:pPr>
        <w:rPr>
          <w:rFonts w:eastAsia="MS Minchofalt"/>
          <w:i/>
          <w:lang w:val="pl-PL"/>
        </w:rPr>
      </w:pPr>
      <w:r w:rsidRPr="00592F59">
        <w:rPr>
          <w:rFonts w:eastAsia="MS Minchofalt"/>
          <w:b/>
          <w:lang w:val="pl-PL"/>
        </w:rPr>
        <w:t xml:space="preserve">krama-sandarbhaḥ : </w:t>
      </w:r>
      <w:r w:rsidRPr="00592F59">
        <w:rPr>
          <w:lang w:val="pl-PL"/>
        </w:rPr>
        <w:t>ity etat pūrva-prakārakaṁ jñānaṁ kathita</w:t>
      </w:r>
      <w:r>
        <w:rPr>
          <w:lang w:val="pl-PL"/>
        </w:rPr>
        <w:t>m |</w:t>
      </w:r>
      <w:r w:rsidRPr="00592F59">
        <w:rPr>
          <w:lang w:val="pl-PL"/>
        </w:rPr>
        <w:t xml:space="preserve"> kīdṛśaṁ tasya śāstra-mātra-jñeyasya brahmaṇo darśanaṁ jñāna-dvāra</w:t>
      </w:r>
      <w:r>
        <w:rPr>
          <w:lang w:val="pl-PL"/>
        </w:rPr>
        <w:t>m |</w:t>
      </w:r>
      <w:r w:rsidRPr="00592F59">
        <w:rPr>
          <w:lang w:val="pl-PL"/>
        </w:rPr>
        <w:t xml:space="preserve"> pūrva-prakāratva</w:t>
      </w:r>
      <w:r>
        <w:rPr>
          <w:lang w:val="pl-PL"/>
        </w:rPr>
        <w:t>m e</w:t>
      </w:r>
      <w:r w:rsidRPr="00592F59">
        <w:rPr>
          <w:lang w:val="pl-PL"/>
        </w:rPr>
        <w:t>vānuvadati—yeneti | prakṛteḥ pradhānasya puruṣasya jīvasya ||31||</w:t>
      </w:r>
    </w:p>
    <w:p w:rsidR="00B14BE3" w:rsidRPr="00592F59" w:rsidRDefault="00B14BE3" w:rsidP="00B14BE3">
      <w:pPr>
        <w:rPr>
          <w:rFonts w:eastAsia="MS Minchofalt"/>
          <w:b/>
          <w:lang w:val="pl-PL"/>
        </w:rPr>
      </w:pPr>
    </w:p>
    <w:p w:rsidR="00B14BE3" w:rsidRPr="00592F59" w:rsidRDefault="00B14BE3" w:rsidP="00B14BE3">
      <w:pPr>
        <w:rPr>
          <w:rFonts w:eastAsia="MS Minchofalt"/>
          <w:b/>
          <w:lang w:val="pl-PL"/>
        </w:rPr>
      </w:pPr>
      <w:r w:rsidRPr="00592F59">
        <w:rPr>
          <w:rFonts w:eastAsia="MS Minchofalt"/>
          <w:b/>
          <w:lang w:val="pl-PL"/>
        </w:rPr>
        <w:t xml:space="preserve">viśvanāthaḥ : </w:t>
      </w:r>
      <w:r w:rsidRPr="00592F59">
        <w:rPr>
          <w:rFonts w:eastAsia="MS Minchofalt"/>
          <w:color w:val="000000"/>
          <w:lang w:val="pl-PL"/>
        </w:rPr>
        <w:t>ukta</w:t>
      </w:r>
      <w:r>
        <w:rPr>
          <w:rFonts w:eastAsia="MS Minchofalt"/>
          <w:color w:val="000000"/>
          <w:lang w:val="pl-PL"/>
        </w:rPr>
        <w:t>m e</w:t>
      </w:r>
      <w:r w:rsidRPr="00592F59">
        <w:rPr>
          <w:rFonts w:eastAsia="MS Minchofalt"/>
          <w:color w:val="000000"/>
          <w:lang w:val="pl-PL"/>
        </w:rPr>
        <w:t>vārthaṁ sukha-bodhārthaṁ saṅkṣepeṇānuvadati | gurvi, he mātaḥ ! ||31||</w:t>
      </w:r>
    </w:p>
    <w:p w:rsidR="00B14BE3" w:rsidRPr="00592F59" w:rsidRDefault="00B14BE3" w:rsidP="00B14BE3">
      <w:pPr>
        <w:jc w:val="center"/>
        <w:rPr>
          <w:rFonts w:eastAsia="MS Minchofalt"/>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3.32.32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jñāna-yogaś ca man-niṣṭho nairguṇyo bhakti-lakṣaṇaḥ |</w:t>
      </w:r>
    </w:p>
    <w:p w:rsidR="00B14BE3" w:rsidRPr="00592F59" w:rsidRDefault="00B14BE3" w:rsidP="00B14BE3">
      <w:pPr>
        <w:pStyle w:val="Versequote"/>
        <w:rPr>
          <w:rFonts w:eastAsia="MS Minchofalt"/>
          <w:lang w:val="pl-PL"/>
        </w:rPr>
      </w:pPr>
      <w:r w:rsidRPr="00592F59">
        <w:rPr>
          <w:rFonts w:eastAsia="MS Minchofalt"/>
          <w:lang w:val="pl-PL"/>
        </w:rPr>
        <w:t>dvayor apy eka evārtho bhagavac-chabda-lakṣaṇaḥ ||</w:t>
      </w:r>
    </w:p>
    <w:p w:rsidR="00B14BE3" w:rsidRPr="00592F59" w:rsidRDefault="00B14BE3" w:rsidP="00B14BE3">
      <w:pPr>
        <w:rPr>
          <w:rFonts w:eastAsia="MS Minchofalt"/>
          <w:lang w:val="pl-PL"/>
        </w:rPr>
      </w:pPr>
    </w:p>
    <w:p w:rsidR="00B14BE3" w:rsidRPr="00592F59" w:rsidRDefault="00B14BE3" w:rsidP="00B14BE3">
      <w:pPr>
        <w:rPr>
          <w:rFonts w:eastAsia="MS Minchofalt"/>
          <w:color w:val="0000FF"/>
          <w:lang w:val="pl-PL"/>
        </w:rPr>
      </w:pPr>
      <w:r w:rsidRPr="00592F59">
        <w:rPr>
          <w:rFonts w:eastAsia="MS Minchofalt"/>
          <w:b/>
          <w:lang w:val="pl-PL"/>
        </w:rPr>
        <w:t>madhvaḥ :</w:t>
      </w:r>
      <w:r w:rsidRPr="00592F59">
        <w:rPr>
          <w:rFonts w:eastAsia="MS Minchofalt"/>
          <w:color w:val="000000"/>
          <w:lang w:val="pl-PL"/>
        </w:rPr>
        <w:t xml:space="preserve"> </w:t>
      </w:r>
      <w:r w:rsidRPr="00592F59">
        <w:rPr>
          <w:rFonts w:eastAsia="MS Minchofalt"/>
          <w:color w:val="0000FF"/>
          <w:lang w:val="pl-PL"/>
        </w:rPr>
        <w:t>jñāna-bhaktiṁ vinā naiva muktiḥ kasyāpi vidyate |</w:t>
      </w:r>
    </w:p>
    <w:p w:rsidR="00B14BE3" w:rsidRPr="00592F59" w:rsidRDefault="00B14BE3" w:rsidP="00B14BE3">
      <w:pPr>
        <w:pStyle w:val="Cita"/>
        <w:rPr>
          <w:rFonts w:eastAsia="MS Minchofalt"/>
          <w:lang w:val="pl-PL"/>
        </w:rPr>
      </w:pPr>
      <w:r w:rsidRPr="00592F59">
        <w:rPr>
          <w:rFonts w:eastAsia="MS Minchofalt"/>
          <w:lang w:val="pl-PL"/>
        </w:rPr>
        <w:t>tayor ekatareṇaiva viṣṇugenobhayaṁ vinā ||</w:t>
      </w:r>
    </w:p>
    <w:p w:rsidR="00B14BE3" w:rsidRPr="00592F59" w:rsidRDefault="00B14BE3" w:rsidP="00B14BE3">
      <w:pPr>
        <w:pStyle w:val="Cita"/>
        <w:rPr>
          <w:rFonts w:eastAsia="MS Minchofalt"/>
          <w:lang w:val="pl-PL"/>
        </w:rPr>
      </w:pPr>
      <w:r w:rsidRPr="00592F59">
        <w:rPr>
          <w:rFonts w:eastAsia="MS Minchofalt"/>
          <w:lang w:val="pl-PL"/>
        </w:rPr>
        <w:t>eva</w:t>
      </w:r>
      <w:r>
        <w:rPr>
          <w:rFonts w:eastAsia="MS Minchofalt"/>
          <w:lang w:val="pl-PL"/>
        </w:rPr>
        <w:t>m a</w:t>
      </w:r>
      <w:r w:rsidRPr="00592F59">
        <w:rPr>
          <w:rFonts w:eastAsia="MS Minchofalt"/>
          <w:lang w:val="pl-PL"/>
        </w:rPr>
        <w:t>py etayor eka-bhāve’py aniyate dhruva</w:t>
      </w:r>
      <w:r>
        <w:rPr>
          <w:rFonts w:eastAsia="MS Minchofalt"/>
          <w:lang w:val="pl-PL"/>
        </w:rPr>
        <w:t>m |</w:t>
      </w:r>
    </w:p>
    <w:p w:rsidR="00B14BE3" w:rsidRPr="00592F59" w:rsidRDefault="00B14BE3" w:rsidP="00B14BE3">
      <w:pPr>
        <w:pStyle w:val="Cita"/>
        <w:rPr>
          <w:rFonts w:eastAsia="MS Minchofalt"/>
          <w:lang w:val="pl-PL"/>
        </w:rPr>
      </w:pPr>
      <w:r w:rsidRPr="00592F59">
        <w:rPr>
          <w:rFonts w:eastAsia="MS Minchofalt"/>
          <w:lang w:val="pl-PL"/>
        </w:rPr>
        <w:t>ekenāpi bhaven muktis tad-arthaṁ tv anya-sādhana</w:t>
      </w:r>
      <w:r>
        <w:rPr>
          <w:rFonts w:eastAsia="MS Minchofalt"/>
          <w:lang w:val="pl-PL"/>
        </w:rPr>
        <w:t>m |</w:t>
      </w:r>
      <w:r w:rsidRPr="00592F59">
        <w:rPr>
          <w:rFonts w:eastAsia="MS Minchofalt"/>
          <w:lang w:val="pl-PL"/>
        </w:rPr>
        <w:t>| iti hari-vaṁśeṣu ||32||</w:t>
      </w:r>
    </w:p>
    <w:p w:rsidR="00B14BE3" w:rsidRPr="00592F59" w:rsidRDefault="00B14BE3" w:rsidP="00B14BE3">
      <w:pPr>
        <w:rPr>
          <w:rFonts w:eastAsia="MS Minchofalt"/>
          <w:b/>
          <w:lang w:val="pl-PL"/>
        </w:rPr>
      </w:pPr>
    </w:p>
    <w:p w:rsidR="00B14BE3" w:rsidRPr="00592F59" w:rsidRDefault="00B14BE3" w:rsidP="00B14BE3">
      <w:pPr>
        <w:rPr>
          <w:lang w:val="pl-PL"/>
        </w:rPr>
      </w:pPr>
      <w:r w:rsidRPr="00592F59">
        <w:rPr>
          <w:rFonts w:eastAsia="MS Minchofalt"/>
          <w:b/>
          <w:lang w:val="pl-PL"/>
        </w:rPr>
        <w:t xml:space="preserve">śrīdharaḥ : </w:t>
      </w:r>
      <w:r w:rsidRPr="00592F59">
        <w:rPr>
          <w:lang w:val="pl-PL"/>
        </w:rPr>
        <w:t>anena ca jñāna-yogena bhagavān eva prāpyo yathā bhakti-yogenety āha—nairguṇyo jñāna-yogaś ca man-niṣṭho bhakti-lakṣaṇaś ca yo yogas tayor dvayor apy eka evārthaḥ prayojana</w:t>
      </w:r>
      <w:r>
        <w:rPr>
          <w:lang w:val="pl-PL"/>
        </w:rPr>
        <w:t>m |</w:t>
      </w:r>
      <w:r w:rsidRPr="00592F59">
        <w:rPr>
          <w:lang w:val="pl-PL"/>
        </w:rPr>
        <w:t xml:space="preserve"> ko’sau | bhagavac-chabdo lakṣaṇaṁ jñāpako yasya | tad uktaṁ gītāsu—</w:t>
      </w:r>
      <w:r w:rsidRPr="00592F59">
        <w:rPr>
          <w:color w:val="0000FF"/>
          <w:lang w:val="pl-PL"/>
        </w:rPr>
        <w:t>te prāpnuvanti mā</w:t>
      </w:r>
      <w:r>
        <w:rPr>
          <w:color w:val="0000FF"/>
          <w:lang w:val="pl-PL"/>
        </w:rPr>
        <w:t>m e</w:t>
      </w:r>
      <w:r w:rsidRPr="00592F59">
        <w:rPr>
          <w:color w:val="0000FF"/>
          <w:lang w:val="pl-PL"/>
        </w:rPr>
        <w:t>va sarva-bhūta-hite ratāḥ</w:t>
      </w:r>
      <w:r w:rsidRPr="00592F59">
        <w:rPr>
          <w:lang w:val="pl-PL"/>
        </w:rPr>
        <w:t xml:space="preserve"> </w:t>
      </w:r>
      <w:r w:rsidRPr="00592F59">
        <w:rPr>
          <w:color w:val="000000"/>
          <w:lang w:val="pl-PL"/>
        </w:rPr>
        <w:t xml:space="preserve">[gītā 12.4] </w:t>
      </w:r>
      <w:r w:rsidRPr="00592F59">
        <w:rPr>
          <w:lang w:val="pl-PL"/>
        </w:rPr>
        <w:t>iti ||32||</w:t>
      </w:r>
    </w:p>
    <w:p w:rsidR="00B14BE3" w:rsidRPr="00592F59" w:rsidRDefault="00B14BE3" w:rsidP="00B14BE3">
      <w:pPr>
        <w:pStyle w:val="Textoindependiente"/>
        <w:rPr>
          <w:rFonts w:ascii="Balaram" w:hAnsi="Balaram"/>
          <w:lang w:val="pl-PL"/>
        </w:rPr>
      </w:pPr>
    </w:p>
    <w:p w:rsidR="00B14BE3" w:rsidRPr="00592F59" w:rsidRDefault="00B14BE3" w:rsidP="00B14BE3">
      <w:pPr>
        <w:rPr>
          <w:lang w:val="pl-PL"/>
        </w:rPr>
      </w:pPr>
      <w:r w:rsidRPr="00592F59">
        <w:rPr>
          <w:rFonts w:eastAsia="MS Minchofalt"/>
          <w:b/>
          <w:lang w:val="pl-PL"/>
        </w:rPr>
        <w:t xml:space="preserve">krama-sandarbhaḥ : </w:t>
      </w:r>
      <w:r w:rsidRPr="00592F59">
        <w:rPr>
          <w:lang w:val="pl-PL"/>
        </w:rPr>
        <w:t>jñāna-mātra</w:t>
      </w:r>
      <w:r>
        <w:rPr>
          <w:lang w:val="pl-PL"/>
        </w:rPr>
        <w:t>m i</w:t>
      </w:r>
      <w:r w:rsidRPr="00592F59">
        <w:rPr>
          <w:lang w:val="pl-PL"/>
        </w:rPr>
        <w:t>ty atroktaṁ suṣṭhu bodhayan bhagavaty eva sarva-tātparyaṁ darśayati—jñāneti dvayena | man-niṣṭho nairguṇyaś cety ubhaya</w:t>
      </w:r>
      <w:r>
        <w:rPr>
          <w:lang w:val="pl-PL"/>
        </w:rPr>
        <w:t>m a</w:t>
      </w:r>
      <w:r w:rsidRPr="00592F59">
        <w:rPr>
          <w:lang w:val="pl-PL"/>
        </w:rPr>
        <w:t>py ubhayor eva viśeṣaṇa</w:t>
      </w:r>
      <w:r>
        <w:rPr>
          <w:lang w:val="pl-PL"/>
        </w:rPr>
        <w:t>m |</w:t>
      </w:r>
      <w:r w:rsidRPr="00592F59">
        <w:rPr>
          <w:lang w:val="pl-PL"/>
        </w:rPr>
        <w:t xml:space="preserve"> tatra yadyapi </w:t>
      </w:r>
      <w:r w:rsidRPr="00592F59">
        <w:rPr>
          <w:color w:val="0000FF"/>
          <w:lang w:val="pl-PL"/>
        </w:rPr>
        <w:t xml:space="preserve">kaivalyaṁ sāttvikaṁ jñānaṁ sanniṣṭhaṁ nirguṇaṁ smṛtaṁ </w:t>
      </w:r>
      <w:r w:rsidRPr="00592F59">
        <w:rPr>
          <w:color w:val="000000"/>
          <w:lang w:val="pl-PL"/>
        </w:rPr>
        <w:t xml:space="preserve">[bhā.pu. 11.25.24] </w:t>
      </w:r>
      <w:r w:rsidRPr="00592F59">
        <w:rPr>
          <w:lang w:val="pl-PL"/>
        </w:rPr>
        <w:t>iti bhagavad-uktyā nairguṇyatvaṁ na sambhavati, tathāpi tat-phalasya kaivalyasya nirguṇatvāpekṣayā nirguṇatva</w:t>
      </w:r>
      <w:r>
        <w:rPr>
          <w:lang w:val="pl-PL"/>
        </w:rPr>
        <w:t>m i</w:t>
      </w:r>
      <w:r w:rsidRPr="00592F59">
        <w:rPr>
          <w:lang w:val="pl-PL"/>
        </w:rPr>
        <w:t>ty ukta</w:t>
      </w:r>
      <w:r>
        <w:rPr>
          <w:lang w:val="pl-PL"/>
        </w:rPr>
        <w:t>m |</w:t>
      </w:r>
      <w:r w:rsidRPr="00592F59">
        <w:rPr>
          <w:lang w:val="pl-PL"/>
        </w:rPr>
        <w:t xml:space="preserve"> etad evāha—dvayor apy eka evārtha iti ||32|| [bhagavat-sandarbhaḥ 93]</w:t>
      </w:r>
    </w:p>
    <w:p w:rsidR="00B14BE3" w:rsidRPr="00592F59" w:rsidRDefault="00B14BE3" w:rsidP="00B14BE3">
      <w:pPr>
        <w:rPr>
          <w:rFonts w:eastAsia="MS Minchofalt"/>
          <w:b/>
          <w:iCs/>
          <w:lang w:val="pl-PL"/>
        </w:rPr>
      </w:pPr>
    </w:p>
    <w:p w:rsidR="00B14BE3" w:rsidRPr="00592F59" w:rsidRDefault="00B14BE3" w:rsidP="00B14BE3">
      <w:pPr>
        <w:rPr>
          <w:rFonts w:eastAsia="MS Minchofalt"/>
          <w:color w:val="000000"/>
          <w:lang w:val="pl-PL"/>
        </w:rPr>
      </w:pPr>
      <w:r w:rsidRPr="00592F59">
        <w:rPr>
          <w:rFonts w:eastAsia="MS Minchofalt"/>
          <w:b/>
          <w:lang w:val="pl-PL"/>
        </w:rPr>
        <w:t xml:space="preserve">viśvanāthaḥ : </w:t>
      </w:r>
      <w:r w:rsidRPr="00592F59">
        <w:rPr>
          <w:rFonts w:eastAsia="MS Minchofalt"/>
          <w:color w:val="000000"/>
          <w:lang w:val="pl-PL"/>
        </w:rPr>
        <w:t>yogasyāyatyāṁ jñānatvād etat-prakaraṇokte jñānaṁ bhaktiś ceti dve eva sādhane bhavataḥ tat sādhyayor brahma-prāpti-bhagavat-prāptyodvitve’py ukta-nyāyena bhagavata eva bhūttvāt bhagavat-prāptir ity eka</w:t>
      </w:r>
      <w:r>
        <w:rPr>
          <w:rFonts w:eastAsia="MS Minchofalt"/>
          <w:color w:val="000000"/>
          <w:lang w:val="pl-PL"/>
        </w:rPr>
        <w:t>m e</w:t>
      </w:r>
      <w:r w:rsidRPr="00592F59">
        <w:rPr>
          <w:rFonts w:eastAsia="MS Minchofalt"/>
          <w:color w:val="000000"/>
          <w:lang w:val="pl-PL"/>
        </w:rPr>
        <w:t>va phalaṁ syād ity āha—jñāneti | man-niṣṭha iti mamaiva brahmatvād iti bhāvaḥ | nairguṇyo nirguṇo bhakti-lakṣaṇaś ca yo yogas tayor dvayor eka evārthaḥ prayojana</w:t>
      </w:r>
      <w:r>
        <w:rPr>
          <w:rFonts w:eastAsia="MS Minchofalt"/>
          <w:color w:val="000000"/>
          <w:lang w:val="pl-PL"/>
        </w:rPr>
        <w:t>m |</w:t>
      </w:r>
      <w:r w:rsidRPr="00592F59">
        <w:rPr>
          <w:rFonts w:eastAsia="MS Minchofalt"/>
          <w:color w:val="000000"/>
          <w:lang w:val="pl-PL"/>
        </w:rPr>
        <w:t xml:space="preserve"> ko’sau bhagavac-chabdo lakṣaṇaṁ jñāpako yasya | tad uktaṁ gītāsu—</w:t>
      </w:r>
      <w:r w:rsidRPr="00592F59">
        <w:rPr>
          <w:color w:val="0000FF"/>
          <w:lang w:val="pl-PL"/>
        </w:rPr>
        <w:t>te prāpnuvanti mā</w:t>
      </w:r>
      <w:r>
        <w:rPr>
          <w:color w:val="0000FF"/>
          <w:lang w:val="pl-PL"/>
        </w:rPr>
        <w:t>m e</w:t>
      </w:r>
      <w:r w:rsidRPr="00592F59">
        <w:rPr>
          <w:color w:val="0000FF"/>
          <w:lang w:val="pl-PL"/>
        </w:rPr>
        <w:t>va sarva-bhūta-hite ratāḥ</w:t>
      </w:r>
      <w:r w:rsidRPr="00592F59">
        <w:rPr>
          <w:lang w:val="pl-PL"/>
        </w:rPr>
        <w:t xml:space="preserve"> </w:t>
      </w:r>
      <w:r w:rsidRPr="00592F59">
        <w:rPr>
          <w:color w:val="000000"/>
          <w:lang w:val="pl-PL"/>
        </w:rPr>
        <w:t xml:space="preserve">[gītā 12.4] </w:t>
      </w:r>
      <w:r w:rsidRPr="00592F59">
        <w:rPr>
          <w:lang w:val="pl-PL"/>
        </w:rPr>
        <w:t xml:space="preserve">iti | </w:t>
      </w:r>
      <w:r w:rsidRPr="00592F59">
        <w:rPr>
          <w:color w:val="0000FF"/>
          <w:lang w:val="pl-PL"/>
        </w:rPr>
        <w:t>brahmaṇo hi pratiṣṭhāha</w:t>
      </w:r>
      <w:r>
        <w:rPr>
          <w:color w:val="0000FF"/>
          <w:lang w:val="pl-PL"/>
        </w:rPr>
        <w:t>m a</w:t>
      </w:r>
      <w:r w:rsidRPr="00592F59">
        <w:rPr>
          <w:color w:val="0000FF"/>
          <w:lang w:val="pl-PL"/>
        </w:rPr>
        <w:t xml:space="preserve">mṛtasyāvyayasya ca </w:t>
      </w:r>
      <w:r w:rsidRPr="00592F59">
        <w:rPr>
          <w:color w:val="000000"/>
          <w:lang w:val="pl-PL"/>
        </w:rPr>
        <w:t>[gītā 14.27] ity ataḥ sāyujya-premṇor bhagavata eva siddhiḥ ||32||</w:t>
      </w:r>
    </w:p>
    <w:p w:rsidR="00B14BE3" w:rsidRPr="00592F59" w:rsidRDefault="00B14BE3" w:rsidP="00B14BE3">
      <w:pPr>
        <w:rPr>
          <w:rFonts w:eastAsia="MS Minchofalt"/>
          <w:color w:val="000000"/>
          <w:lang w:val="pl-PL"/>
        </w:rPr>
      </w:pPr>
    </w:p>
    <w:p w:rsidR="00B14BE3" w:rsidRPr="00592F59" w:rsidRDefault="00B14BE3" w:rsidP="00B14BE3">
      <w:pPr>
        <w:jc w:val="center"/>
        <w:rPr>
          <w:rFonts w:eastAsia="MS Minchofalt"/>
          <w:lang w:val="pl-PL"/>
        </w:rPr>
      </w:pPr>
      <w:r w:rsidRPr="00592F59">
        <w:rPr>
          <w:rFonts w:eastAsia="MS Minchofalt"/>
          <w:lang w:val="pl-PL"/>
        </w:rPr>
        <w:t>—o)0(o—</w:t>
      </w:r>
    </w:p>
    <w:p w:rsidR="00B14BE3" w:rsidRPr="00592F59" w:rsidRDefault="00B14BE3" w:rsidP="00B14BE3">
      <w:pPr>
        <w:rPr>
          <w:rFonts w:eastAsia="MS Minchofalt"/>
          <w:lang w:val="pl-PL"/>
        </w:rPr>
      </w:pPr>
    </w:p>
    <w:p w:rsidR="00B14BE3" w:rsidRPr="00592F59" w:rsidRDefault="00B14BE3" w:rsidP="00B14BE3">
      <w:pPr>
        <w:jc w:val="center"/>
        <w:rPr>
          <w:rFonts w:eastAsia="MS Minchofalt"/>
          <w:b/>
          <w:lang w:val="pl-PL"/>
        </w:rPr>
      </w:pPr>
      <w:r w:rsidRPr="00592F59">
        <w:rPr>
          <w:rFonts w:eastAsia="MS Minchofalt"/>
          <w:b/>
          <w:lang w:val="pl-PL"/>
        </w:rPr>
        <w:t>|| 3.32.33 ||</w:t>
      </w:r>
    </w:p>
    <w:p w:rsidR="00B14BE3" w:rsidRPr="00592F59" w:rsidRDefault="00B14BE3" w:rsidP="00B14BE3">
      <w:pPr>
        <w:rPr>
          <w:rFonts w:eastAsia="MS Minchofalt"/>
          <w:lang w:val="pl-PL"/>
        </w:rPr>
      </w:pPr>
    </w:p>
    <w:p w:rsidR="00B14BE3" w:rsidRPr="00592F59" w:rsidRDefault="00B14BE3" w:rsidP="00B14BE3">
      <w:pPr>
        <w:pStyle w:val="Versequote"/>
        <w:rPr>
          <w:rFonts w:eastAsia="MS Minchofalt"/>
          <w:lang w:val="pl-PL"/>
        </w:rPr>
      </w:pPr>
      <w:r w:rsidRPr="00592F59">
        <w:rPr>
          <w:rFonts w:eastAsia="MS Minchofalt"/>
          <w:lang w:val="pl-PL"/>
        </w:rPr>
        <w:t>yathendriyaiḥ pṛthag-dvārair artho bahu-guṇāśrayaḥ |</w:t>
      </w:r>
    </w:p>
    <w:p w:rsidR="00B14BE3" w:rsidRPr="00592F59" w:rsidRDefault="00B14BE3" w:rsidP="00B14BE3">
      <w:pPr>
        <w:pStyle w:val="Versequote"/>
        <w:rPr>
          <w:rFonts w:eastAsia="MS Minchofalt"/>
          <w:lang w:val="pl-PL"/>
        </w:rPr>
      </w:pPr>
      <w:r w:rsidRPr="00592F59">
        <w:rPr>
          <w:rFonts w:eastAsia="MS Minchofalt"/>
          <w:lang w:val="pl-PL"/>
        </w:rPr>
        <w:t>eko nāneyate tadvad bhagavān śāstra-vartmabhiḥ ||</w:t>
      </w:r>
    </w:p>
    <w:p w:rsidR="00B14BE3" w:rsidRPr="00592F59" w:rsidRDefault="00B14BE3" w:rsidP="00B14BE3">
      <w:pPr>
        <w:rPr>
          <w:rFonts w:eastAsia="MS Minchofalt"/>
          <w:lang w:val="pl-PL"/>
        </w:rPr>
      </w:pPr>
    </w:p>
    <w:p w:rsidR="00B14BE3" w:rsidRPr="00592F59" w:rsidRDefault="00B14BE3" w:rsidP="00B14BE3">
      <w:pPr>
        <w:rPr>
          <w:lang w:val="pl-PL"/>
        </w:rPr>
      </w:pPr>
      <w:r w:rsidRPr="00592F59">
        <w:rPr>
          <w:rFonts w:eastAsia="MS Minchofalt"/>
          <w:b/>
          <w:lang w:val="pl-PL"/>
        </w:rPr>
        <w:t xml:space="preserve">śrīdharaḥ : </w:t>
      </w:r>
      <w:r w:rsidRPr="00592F59">
        <w:rPr>
          <w:lang w:val="pl-PL"/>
        </w:rPr>
        <w:t>nanu jñāna-yogasyātma-lābhaḥ phalaṁ śastreṇāvagamyate | bhakti-yogasya tu bhajanīyeśvara-prāptiḥ | kutas tayor ekārthatvaṁ ? ity āśaṅkya dṛṣṭāntenopapādayati—yathā bahūnāṁ rūpa-rasādīnāṁ guṇānā</w:t>
      </w:r>
      <w:r>
        <w:rPr>
          <w:lang w:val="pl-PL"/>
        </w:rPr>
        <w:t>m ā</w:t>
      </w:r>
      <w:r w:rsidRPr="00592F59">
        <w:rPr>
          <w:lang w:val="pl-PL"/>
        </w:rPr>
        <w:t>śrayo guḍa-kṣīrādir eka evārtho mārga-bheda-pravṛttair indriyair nānā pratīyate | cakṣuṣā śukla iti, rasanena madhura iti, sparśanena śīta ity-ādi, tathā bhagavān eka eva tat-tad-rūpeṇāvagamyate ||33||</w:t>
      </w:r>
    </w:p>
    <w:p w:rsidR="00B14BE3" w:rsidRDefault="00B14BE3" w:rsidP="00B14BE3">
      <w:pPr>
        <w:pStyle w:val="Textoindependiente"/>
        <w:rPr>
          <w:rFonts w:ascii="Balaram" w:hAnsi="Balaram" w:cs="Balaram"/>
          <w:szCs w:val="24"/>
          <w:cs/>
          <w:lang w:bidi="sa-IN"/>
        </w:rPr>
      </w:pPr>
    </w:p>
    <w:p w:rsidR="00B14BE3" w:rsidRDefault="00B14BE3" w:rsidP="00B14BE3">
      <w:pPr>
        <w:rPr>
          <w:rFonts w:eastAsia="MS Minchofalt"/>
          <w:i/>
          <w:lang w:val="fr-CA"/>
        </w:rPr>
      </w:pPr>
      <w:r>
        <w:rPr>
          <w:rFonts w:eastAsia="MS Minchofalt"/>
          <w:b/>
          <w:lang w:val="fr-CA"/>
        </w:rPr>
        <w:t xml:space="preserve">krama-sandarbhaḥ : </w:t>
      </w:r>
      <w:r>
        <w:t>indriyayair nāneyate iti manasā tu sarvāṁśa eva gṛhyate iti | ataḥ sarvāṁśa-pratyāyakatvād bhagavad-bhakti-yogas tu manaḥ-sthānīyo jñeyaḥ | ataḥ sa evāṅgitvena nigaditaḥ | bhāvair ity atra “</w:t>
      </w:r>
      <w:r w:rsidRPr="0005478C">
        <w:rPr>
          <w:color w:val="000000"/>
        </w:rPr>
        <w:t>kāmair</w:t>
      </w:r>
      <w:r>
        <w:rPr>
          <w:color w:val="000000"/>
        </w:rPr>
        <w:t xml:space="preserve"> </w:t>
      </w:r>
      <w:r w:rsidRPr="0005478C">
        <w:rPr>
          <w:color w:val="000000"/>
        </w:rPr>
        <w:t>iti kvacin</w:t>
      </w:r>
      <w:r>
        <w:rPr>
          <w:color w:val="000000"/>
        </w:rPr>
        <w:t xml:space="preserve"> </w:t>
      </w:r>
      <w:r w:rsidRPr="0005478C">
        <w:rPr>
          <w:color w:val="000000"/>
        </w:rPr>
        <w:t>nānāyate</w:t>
      </w:r>
      <w:r>
        <w:t>” iti puṇyāraṇyaḥ ||33|| [bhagavat-sandarbhaḥ 93]</w:t>
      </w:r>
    </w:p>
    <w:p w:rsidR="00B14BE3" w:rsidRDefault="00B14BE3" w:rsidP="00B14BE3">
      <w:pPr>
        <w:rPr>
          <w:rFonts w:eastAsia="MS Minchofalt"/>
          <w:b/>
          <w:lang w:val="fr-CA"/>
        </w:rPr>
      </w:pPr>
    </w:p>
    <w:p w:rsidR="00B14BE3" w:rsidRDefault="00B14BE3" w:rsidP="00B14BE3">
      <w:pPr>
        <w:rPr>
          <w:rFonts w:eastAsia="MS Minchofalt"/>
          <w:color w:val="000000"/>
          <w:lang w:val="fr-CA"/>
        </w:rPr>
      </w:pPr>
      <w:r>
        <w:rPr>
          <w:rFonts w:eastAsia="MS Minchofalt"/>
          <w:b/>
          <w:lang w:val="fr-CA"/>
        </w:rPr>
        <w:t xml:space="preserve">viśvanāthaḥ : </w:t>
      </w:r>
      <w:r>
        <w:rPr>
          <w:rFonts w:eastAsia="MS Minchofalt"/>
          <w:color w:val="000000"/>
          <w:lang w:val="fr-CA"/>
        </w:rPr>
        <w:t>na kevalaṁ jñāna-bhakti-gamya eva bhagavān api tv ananta-śaktitvāt sarva-sādhana-gamya ity atra dṛṣṭāntam āha—yatheti | bahūnāṁ rūpa-rasādīnāṁ guṇānām āśrayaḥ kṣīrādi eka evāip pṛthag-dvāraiḥ pṛthaṅ-mārga-pravṛttair indriyair nānā pratīyate—cakṣuṣā śukla iti, rasanena madhura iti, tvacā śīta iti, nāsikayā sugandha iti | śrotreṇa kṣīrābhidhāna ity evam ekaika eva sva-grāhyo dharmo’nubhūyate, nānāgrāhyo’ta eva tat-tad-dharmavān, nāpi kṣīra-rūpo’rthaḥ | manasendriya-rājena tu sukhadas tṛpti-karo’yaṁ śukla-madhura-śītala-sugandha-kṣīrābhidhāno’yam artha iti tat-tat-sarva-dharma-yukta eva sa pratīyate, tathaiva śāstra-vartmabhiḥ karma-jñānādibhir api sādhanaiḥ svargāpavargādi-rūpatvāt svarga-prada īśvara ity apavarga-prada ātmā brahmety eko’ṁśa evānubhūyate | bhaktyā tu sādhana-mukhyayā prema-viṣayī-bhūto bhagavān svargāpavargādi-sarva-phala-prada īśvarādi-śabda-vācyaḥ sa sarvathaivānubhūyate iti bhāgavatāmṛta-dṛṣṭā vyākhyā | tathā hi—</w:t>
      </w:r>
    </w:p>
    <w:p w:rsidR="00B14BE3" w:rsidRDefault="00B14BE3" w:rsidP="00B14BE3">
      <w:pPr>
        <w:rPr>
          <w:rFonts w:eastAsia="MS Minchofalt"/>
          <w:color w:val="000000"/>
          <w:lang w:val="fr-CA"/>
        </w:rPr>
      </w:pPr>
    </w:p>
    <w:p w:rsidR="00B14BE3" w:rsidRPr="00972DB8" w:rsidRDefault="00B14BE3" w:rsidP="00B14BE3">
      <w:pPr>
        <w:pStyle w:val="Cita"/>
        <w:rPr>
          <w:rFonts w:eastAsia="MS Minchofalt"/>
          <w:lang w:val="fr-CA"/>
        </w:rPr>
      </w:pPr>
      <w:r w:rsidRPr="00972DB8">
        <w:rPr>
          <w:rFonts w:eastAsia="MS Minchofalt"/>
          <w:lang w:val="fr-CA"/>
        </w:rPr>
        <w:t>yathā rūpa-rasādīnāṁ guṇānā</w:t>
      </w:r>
      <w:r>
        <w:rPr>
          <w:rFonts w:eastAsia="MS Minchofalt"/>
          <w:lang w:val="fr-CA"/>
        </w:rPr>
        <w:t>m ā</w:t>
      </w:r>
      <w:r w:rsidRPr="00972DB8">
        <w:rPr>
          <w:rFonts w:eastAsia="MS Minchofalt"/>
          <w:lang w:val="fr-CA"/>
        </w:rPr>
        <w:t>śrayaḥ sadā |</w:t>
      </w:r>
    </w:p>
    <w:p w:rsidR="00B14BE3" w:rsidRPr="00972DB8" w:rsidRDefault="00B14BE3" w:rsidP="00B14BE3">
      <w:pPr>
        <w:pStyle w:val="Cita"/>
        <w:rPr>
          <w:rFonts w:eastAsia="MS Minchofalt"/>
          <w:lang w:val="fr-CA"/>
        </w:rPr>
      </w:pPr>
      <w:r w:rsidRPr="00972DB8">
        <w:rPr>
          <w:rFonts w:eastAsia="MS Minchofalt"/>
          <w:lang w:val="fr-CA"/>
        </w:rPr>
        <w:t>kṣīrādir eka evārtho jñāyate bahudhendriyaiḥ ||</w:t>
      </w:r>
    </w:p>
    <w:p w:rsidR="00B14BE3" w:rsidRPr="00972DB8" w:rsidRDefault="00B14BE3" w:rsidP="00B14BE3">
      <w:pPr>
        <w:pStyle w:val="Cita"/>
        <w:rPr>
          <w:rFonts w:eastAsia="MS Minchofalt"/>
          <w:lang w:val="fr-CA"/>
        </w:rPr>
      </w:pPr>
      <w:r w:rsidRPr="00972DB8">
        <w:rPr>
          <w:rFonts w:eastAsia="MS Minchofalt"/>
          <w:lang w:val="fr-CA"/>
        </w:rPr>
        <w:t>dṛśā śuklo rasanayā madhuro bhagavāṁs tathā |</w:t>
      </w:r>
    </w:p>
    <w:p w:rsidR="00B14BE3" w:rsidRPr="00972DB8" w:rsidRDefault="00B14BE3" w:rsidP="00B14BE3">
      <w:pPr>
        <w:pStyle w:val="Cita"/>
        <w:rPr>
          <w:rFonts w:eastAsia="MS Minchofalt"/>
          <w:lang w:val="fr-CA"/>
        </w:rPr>
      </w:pPr>
      <w:r w:rsidRPr="00972DB8">
        <w:rPr>
          <w:rFonts w:eastAsia="MS Minchofalt"/>
          <w:lang w:val="fr-CA"/>
        </w:rPr>
        <w:t>upāsanābhir bahudhā sa eko’pi pratīyate ||</w:t>
      </w:r>
    </w:p>
    <w:p w:rsidR="00B14BE3" w:rsidRPr="00972DB8" w:rsidRDefault="00B14BE3" w:rsidP="00B14BE3">
      <w:pPr>
        <w:pStyle w:val="Cita"/>
        <w:rPr>
          <w:rFonts w:eastAsia="MS Minchofalt"/>
          <w:lang w:val="fr-CA"/>
        </w:rPr>
      </w:pPr>
      <w:r w:rsidRPr="00972DB8">
        <w:rPr>
          <w:rFonts w:eastAsia="MS Minchofalt"/>
          <w:lang w:val="fr-CA"/>
        </w:rPr>
        <w:t>jihvayaiva yathā grāhyaṁ mādhuryaṁ tasya nāparaiḥ |</w:t>
      </w:r>
    </w:p>
    <w:p w:rsidR="00B14BE3" w:rsidRPr="00972DB8" w:rsidRDefault="00B14BE3" w:rsidP="00B14BE3">
      <w:pPr>
        <w:pStyle w:val="Cita"/>
        <w:rPr>
          <w:rFonts w:eastAsia="MS Minchofalt"/>
          <w:lang w:val="fr-CA"/>
        </w:rPr>
      </w:pPr>
      <w:r w:rsidRPr="00972DB8">
        <w:rPr>
          <w:rFonts w:eastAsia="MS Minchofalt"/>
          <w:lang w:val="fr-CA"/>
        </w:rPr>
        <w:t>yathā cakṣur-ādīni gṛhṇanty arthaṁ nijaṁ nija</w:t>
      </w:r>
      <w:r>
        <w:rPr>
          <w:rFonts w:eastAsia="MS Minchofalt"/>
          <w:lang w:val="fr-CA"/>
        </w:rPr>
        <w:t>m |</w:t>
      </w:r>
      <w:r w:rsidRPr="00972DB8">
        <w:rPr>
          <w:rFonts w:eastAsia="MS Minchofalt"/>
          <w:lang w:val="fr-CA"/>
        </w:rPr>
        <w:t>|</w:t>
      </w:r>
    </w:p>
    <w:p w:rsidR="00B14BE3" w:rsidRPr="00972DB8" w:rsidRDefault="00B14BE3" w:rsidP="00B14BE3">
      <w:pPr>
        <w:pStyle w:val="Cita"/>
        <w:rPr>
          <w:rFonts w:eastAsia="MS Minchofalt"/>
          <w:lang w:val="fr-CA"/>
        </w:rPr>
      </w:pPr>
      <w:r w:rsidRPr="00972DB8">
        <w:rPr>
          <w:rFonts w:eastAsia="MS Minchofalt"/>
          <w:lang w:val="fr-CA"/>
        </w:rPr>
        <w:t>tathānyā bāhya-karaṇa-sthānīyopāsanākhilā |</w:t>
      </w:r>
    </w:p>
    <w:p w:rsidR="00B14BE3" w:rsidRPr="00972DB8" w:rsidRDefault="00B14BE3" w:rsidP="00B14BE3">
      <w:pPr>
        <w:pStyle w:val="Cita"/>
        <w:rPr>
          <w:rFonts w:eastAsia="MS Minchofalt"/>
          <w:lang w:val="fr-CA"/>
        </w:rPr>
      </w:pPr>
      <w:r w:rsidRPr="00972DB8">
        <w:rPr>
          <w:rFonts w:eastAsia="MS Minchofalt"/>
          <w:lang w:val="fr-CA"/>
        </w:rPr>
        <w:t>bhaktis tu cetaḥ</w:t>
      </w:r>
      <w:r>
        <w:rPr>
          <w:rFonts w:eastAsia="MS Minchofalt"/>
          <w:lang w:val="fr-CA"/>
        </w:rPr>
        <w:t>-</w:t>
      </w:r>
      <w:r w:rsidRPr="00972DB8">
        <w:rPr>
          <w:rFonts w:eastAsia="MS Minchofalt"/>
          <w:lang w:val="fr-CA"/>
        </w:rPr>
        <w:t>sthānīyā tat</w:t>
      </w:r>
      <w:r>
        <w:rPr>
          <w:rFonts w:eastAsia="MS Minchofalt"/>
          <w:lang w:val="fr-CA"/>
        </w:rPr>
        <w:t>-</w:t>
      </w:r>
      <w:r w:rsidRPr="00972DB8">
        <w:rPr>
          <w:rFonts w:eastAsia="MS Minchofalt"/>
          <w:lang w:val="fr-CA"/>
        </w:rPr>
        <w:t>tat</w:t>
      </w:r>
      <w:r>
        <w:rPr>
          <w:rFonts w:eastAsia="MS Minchofalt"/>
          <w:lang w:val="fr-CA"/>
        </w:rPr>
        <w:t>-</w:t>
      </w:r>
      <w:r w:rsidRPr="00972DB8">
        <w:rPr>
          <w:rFonts w:eastAsia="MS Minchofalt"/>
          <w:lang w:val="fr-CA"/>
        </w:rPr>
        <w:t>sarvār</w:t>
      </w:r>
      <w:r>
        <w:rPr>
          <w:rFonts w:eastAsia="MS Minchofalt"/>
          <w:lang w:val="fr-CA"/>
        </w:rPr>
        <w:t>th</w:t>
      </w:r>
      <w:r w:rsidRPr="00972DB8">
        <w:rPr>
          <w:rFonts w:eastAsia="MS Minchofalt"/>
          <w:lang w:val="fr-CA"/>
        </w:rPr>
        <w:t>a-lābhataḥ ||</w:t>
      </w:r>
    </w:p>
    <w:p w:rsidR="00B14BE3" w:rsidRPr="00972DB8" w:rsidRDefault="00B14BE3" w:rsidP="00B14BE3">
      <w:pPr>
        <w:pStyle w:val="Cita"/>
        <w:rPr>
          <w:rFonts w:eastAsia="MS Minchofalt"/>
          <w:lang w:val="fr-CA"/>
        </w:rPr>
      </w:pPr>
      <w:r w:rsidRPr="00972DB8">
        <w:rPr>
          <w:rFonts w:eastAsia="MS Minchofalt"/>
          <w:lang w:val="fr-CA"/>
        </w:rPr>
        <w:t>iti pravara-śāstreṣu tasya brahma-svarūpataḥ |</w:t>
      </w:r>
    </w:p>
    <w:p w:rsidR="00B14BE3" w:rsidRPr="00972DB8" w:rsidRDefault="00B14BE3" w:rsidP="00B14BE3">
      <w:pPr>
        <w:pStyle w:val="Cita"/>
        <w:rPr>
          <w:rFonts w:eastAsia="MS Minchofalt"/>
          <w:color w:val="000000"/>
          <w:lang w:val="fr-CA"/>
        </w:rPr>
      </w:pPr>
      <w:r w:rsidRPr="00972DB8">
        <w:rPr>
          <w:rFonts w:eastAsia="MS Minchofalt"/>
          <w:lang w:val="fr-CA"/>
        </w:rPr>
        <w:t xml:space="preserve">mādhuryādi-guṇādhikyāt kṛṣṇasya śreṣṭhatocyate || </w:t>
      </w:r>
      <w:r w:rsidRPr="00972DB8">
        <w:rPr>
          <w:rFonts w:eastAsia="MS Minchofalt"/>
          <w:color w:val="000000"/>
          <w:lang w:val="fr-CA"/>
        </w:rPr>
        <w:t>[la.bha. 1.5.201-5] iti ||33||</w:t>
      </w:r>
    </w:p>
    <w:p w:rsidR="00B14BE3" w:rsidRDefault="00B14BE3" w:rsidP="00B14BE3">
      <w:pPr>
        <w:jc w:val="cente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fr-CA"/>
        </w:rPr>
      </w:pPr>
    </w:p>
    <w:p w:rsidR="00B14BE3" w:rsidRPr="0063273C" w:rsidRDefault="00B14BE3" w:rsidP="00B14BE3">
      <w:pPr>
        <w:jc w:val="center"/>
        <w:rPr>
          <w:rFonts w:eastAsia="MS Minchofalt"/>
          <w:b/>
          <w:lang w:val="fr-CA"/>
        </w:rPr>
      </w:pPr>
      <w:r w:rsidRPr="0063273C">
        <w:rPr>
          <w:rFonts w:eastAsia="MS Minchofalt"/>
          <w:b/>
          <w:lang w:val="fr-CA"/>
        </w:rPr>
        <w:t>|| 3.32.34 ||</w:t>
      </w:r>
    </w:p>
    <w:p w:rsidR="00B14BE3"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kriyayā kratubhir dānais tapaḥ-svādhyāya-marśanaiḥ |</w:t>
      </w:r>
    </w:p>
    <w:p w:rsidR="00B14BE3" w:rsidRPr="00772C90" w:rsidRDefault="00B14BE3" w:rsidP="00B14BE3">
      <w:pPr>
        <w:pStyle w:val="Versequote"/>
        <w:rPr>
          <w:rFonts w:eastAsia="MS Minchofalt"/>
          <w:lang w:val="fr-CA"/>
        </w:rPr>
      </w:pPr>
      <w:r w:rsidRPr="00772C90">
        <w:rPr>
          <w:rFonts w:eastAsia="MS Minchofalt"/>
          <w:lang w:val="fr-CA"/>
        </w:rPr>
        <w:t>ātmendriya-jayenāpi sannyāsena ca karmaṇā</w:t>
      </w:r>
      <w:r>
        <w:rPr>
          <w:rFonts w:eastAsia="MS Minchofalt"/>
          <w:lang w:val="fr-CA"/>
        </w:rPr>
        <w:t>m |</w:t>
      </w:r>
      <w:r w:rsidRPr="00772C90">
        <w:rPr>
          <w:rFonts w:eastAsia="MS Minchofalt"/>
          <w:lang w:val="fr-CA"/>
        </w:rPr>
        <w:t>|</w:t>
      </w:r>
    </w:p>
    <w:p w:rsidR="00B14BE3" w:rsidRDefault="00B14BE3" w:rsidP="00B14BE3">
      <w:pPr>
        <w:rPr>
          <w:rFonts w:eastAsia="MS Minchofalt"/>
          <w:lang w:val="fr-CA"/>
        </w:rPr>
      </w:pPr>
    </w:p>
    <w:p w:rsidR="00B14BE3" w:rsidRPr="00772C90" w:rsidRDefault="00B14BE3" w:rsidP="00B14BE3">
      <w:pPr>
        <w:rPr>
          <w:lang w:val="fr-CA"/>
        </w:rPr>
      </w:pPr>
      <w:r>
        <w:rPr>
          <w:rFonts w:eastAsia="MS Minchofalt"/>
          <w:b/>
          <w:lang w:val="fr-CA"/>
        </w:rPr>
        <w:t xml:space="preserve">śrīdharaḥ : </w:t>
      </w:r>
      <w:r w:rsidRPr="00772C90">
        <w:rPr>
          <w:lang w:val="fr-CA"/>
        </w:rPr>
        <w:t>śāstra-mārgān eva prapañcayati—kriyayeti tribhiḥ | kriyayā pūrta-rūpayā | kratubhir yāgaiḥ | marśanaṁ mīmāṁsā | ātmendriya-jayo niṣiddha-varjana</w:t>
      </w:r>
      <w:r>
        <w:rPr>
          <w:lang w:val="fr-CA"/>
        </w:rPr>
        <w:t>m |</w:t>
      </w:r>
      <w:r w:rsidRPr="00772C90">
        <w:rPr>
          <w:lang w:val="fr-CA"/>
        </w:rPr>
        <w:t>|34||</w:t>
      </w:r>
    </w:p>
    <w:p w:rsidR="00B14BE3" w:rsidRDefault="00B14BE3" w:rsidP="00B14BE3">
      <w:pPr>
        <w:pStyle w:val="Textoindependiente"/>
        <w:rPr>
          <w:rFonts w:ascii="Balaram" w:hAnsi="Balaram" w:cs="Balaram"/>
          <w:szCs w:val="24"/>
          <w:cs/>
          <w:lang w:bidi="sa-IN"/>
        </w:rPr>
      </w:pPr>
    </w:p>
    <w:p w:rsidR="00B14BE3" w:rsidRPr="008108C4" w:rsidRDefault="00B14BE3" w:rsidP="00B14BE3">
      <w:r>
        <w:rPr>
          <w:rFonts w:eastAsia="MS Minchofalt"/>
          <w:b/>
          <w:lang w:val="fr-CA"/>
        </w:rPr>
        <w:t xml:space="preserve">krama-sandarbhaḥ : </w:t>
      </w:r>
      <w:r>
        <w:t>tatra pūrṇa-darśana-hetuṁ bhakti-yogaṁ khaṇḍa-darśana-hetuṁ kriyādikaṁ ca gaṇayan tat tat prāpya tad-āvirbhāva-bhedān darśayati—kriyayeti trikeṇa | kriyayety-ādi-trayaṁ gṛhasthasya dharmaḥ | tapo-vāna-prasthasya svādhyāya-marśane brahmacāriṇaḥ | ātmeti dvayaṁ sannyāsina iti karma-kāṇḍa-mārgam uktvā upāsanā-kāṇḍa-mārgān āha—yogeneti | vividhāṅgena nānā-bhedena jñāna-kāṇḍa-mārgān āha—bhakti-yogeneti | ātma-tattvāvabodheneti ca premṇā brahmānubhavena cety arthaḥ | tatra bhakter dvāra-bhūtānuṣṭhāna-viśeṣam āha—dharmeṇeti | bhagavad-dharmeṇety arthaḥ | tad eva darśayati—ubhayaṁ cihnaṁ yatra teneti | ubhaya-cihnatvam eva vyañjayati—yo dharmaḥ pravṛttiḥ śrī-bhagavati nivṛttir anyatra tad-dvayavān iti | dvitīya-mārgasya dvāram āha—vairāgyeṇa ca nivṛtti-mātrātmakenety arthaḥ | atra sāddhyam apy antar-bhūtaṁ jñeyam atra prāpyasyāvirbhāva-bhedān āha—sa-guṇaḥ svargādi-rūpaḥ karma-mārgaiḥ | nirguṇo brahma-rūpo brahmānubhavena svadṛk sva-svarūpeṇaiva sarva-draṣṭā bhagavāṁs tu bhakti-yogena aṣṭāṅga-yogas tu tad-dvayāṅgatva-saṁpādanānusāreṇa tad-dvaya-prāpakaḥ | kvacit tat-tat-siddhi-rūpa-saguṇa-prāpakaś cety arthaḥ ||34||</w:t>
      </w:r>
    </w:p>
    <w:p w:rsidR="00B14BE3" w:rsidRDefault="00B14BE3" w:rsidP="00B14BE3">
      <w:pPr>
        <w:rPr>
          <w:rFonts w:eastAsia="MS Minchofalt"/>
          <w:b/>
          <w:lang w:val="fr-CA"/>
        </w:rPr>
      </w:pPr>
    </w:p>
    <w:p w:rsidR="00B14BE3" w:rsidRDefault="00B14BE3" w:rsidP="00B14BE3">
      <w:pPr>
        <w:rPr>
          <w:rFonts w:eastAsia="MS Minchofalt"/>
          <w:b/>
          <w:lang w:val="fr-CA"/>
        </w:rPr>
      </w:pPr>
      <w:r>
        <w:rPr>
          <w:rFonts w:eastAsia="MS Minchofalt"/>
          <w:b/>
          <w:lang w:val="fr-CA"/>
        </w:rPr>
        <w:t xml:space="preserve">viśvanāthaḥ : </w:t>
      </w:r>
      <w:r>
        <w:rPr>
          <w:rFonts w:eastAsia="MS Minchofalt"/>
          <w:color w:val="000000"/>
          <w:lang w:val="fr-CA"/>
        </w:rPr>
        <w:t xml:space="preserve">śāstra-mārgān eva prapañcayati—kriyayeti tribhiḥ | kriyādi-trayaṁ gṛhasthasya dharmaḥ | tapo vānaprasthasya | marśanaṁ mīmāṁsā | svādhyāya-marśane brahmacāriṇaḥ | ātmeti dvayaṁ bhikṣoḥ, bhakti-yogena caiva hīti ca-kāreṇa kriyayety-ādīnāṁ bhakti-miśratvaṁ jñāpayati—kriyayā bhakti-yogena ca kratubhir bhakti-yogena ca dānair bhakti-yogena cety evaṁ sarvatra yojanāt bhakti-yoga-miśraṇaṁ vinā kriyādīnāṁ prati sva-phala-sādhakatvāśaktiṁ bodhayati | eva-hi-śabdābhyām avadhāraṇa-niścaya-vācakābhyāṁ kriyādi-sādhyāṁ vastu bhakti-yogenaiva kevalena labhyaṁ niścitaṁ syād iti ca bodhayaty ato bhakti-yogasya sarva-mukhyatvaṁ bhagavat-svarūpasyeva jñeyam ||34|| </w:t>
      </w:r>
    </w:p>
    <w:p w:rsidR="00B14BE3" w:rsidRDefault="00B14BE3" w:rsidP="00B14BE3">
      <w:pPr>
        <w:jc w:val="cente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fr-CA"/>
        </w:rPr>
      </w:pPr>
    </w:p>
    <w:p w:rsidR="00B14BE3" w:rsidRPr="0063273C" w:rsidRDefault="00B14BE3" w:rsidP="00B14BE3">
      <w:pPr>
        <w:jc w:val="center"/>
        <w:rPr>
          <w:rFonts w:eastAsia="MS Minchofalt"/>
          <w:b/>
          <w:lang w:val="fr-CA"/>
        </w:rPr>
      </w:pPr>
      <w:r w:rsidRPr="0063273C">
        <w:rPr>
          <w:rFonts w:eastAsia="MS Minchofalt"/>
          <w:b/>
          <w:lang w:val="fr-CA"/>
        </w:rPr>
        <w:t>|| 3.32.35 ||</w:t>
      </w:r>
    </w:p>
    <w:p w:rsidR="00B14BE3"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yogena vividhāṅgena bhakti-yogena caiva hi |</w:t>
      </w:r>
    </w:p>
    <w:p w:rsidR="00B14BE3" w:rsidRPr="00772C90" w:rsidRDefault="00B14BE3" w:rsidP="00B14BE3">
      <w:pPr>
        <w:pStyle w:val="Versequote"/>
        <w:rPr>
          <w:rFonts w:eastAsia="MS Minchofalt"/>
          <w:lang w:val="fr-CA"/>
        </w:rPr>
      </w:pPr>
      <w:r w:rsidRPr="00772C90">
        <w:rPr>
          <w:rFonts w:eastAsia="MS Minchofalt"/>
          <w:lang w:val="fr-CA"/>
        </w:rPr>
        <w:t>dharmeṇobhaya-cihnena yaḥ pravṛtti-nivṛttimān ||</w:t>
      </w:r>
    </w:p>
    <w:p w:rsidR="00B14BE3" w:rsidRDefault="00B14BE3" w:rsidP="00B14BE3">
      <w:pPr>
        <w:rPr>
          <w:rFonts w:eastAsia="MS Minchofalt"/>
          <w:lang w:val="fr-CA"/>
        </w:rPr>
      </w:pPr>
    </w:p>
    <w:p w:rsidR="00B14BE3" w:rsidRPr="00772C90" w:rsidRDefault="00B14BE3" w:rsidP="00B14BE3">
      <w:pPr>
        <w:rPr>
          <w:lang w:val="fr-CA"/>
        </w:rPr>
      </w:pPr>
      <w:r>
        <w:rPr>
          <w:rFonts w:eastAsia="MS Minchofalt"/>
          <w:b/>
          <w:lang w:val="fr-CA"/>
        </w:rPr>
        <w:t xml:space="preserve">śrīdharaḥ : </w:t>
      </w:r>
      <w:r w:rsidRPr="00772C90">
        <w:rPr>
          <w:lang w:val="fr-CA"/>
        </w:rPr>
        <w:t>ubhaya-cihnena sakāma-niṣkāma-lakṣaṇena | ta</w:t>
      </w:r>
      <w:r>
        <w:rPr>
          <w:lang w:val="fr-CA"/>
        </w:rPr>
        <w:t>m e</w:t>
      </w:r>
      <w:r w:rsidRPr="00772C90">
        <w:rPr>
          <w:lang w:val="fr-CA"/>
        </w:rPr>
        <w:t>vāha—ya iti | sa-kāma-dharma-prāpyaṁ svargādy api bhagavata eva sa-guṇaṁ svarūpa</w:t>
      </w:r>
      <w:r>
        <w:rPr>
          <w:lang w:val="fr-CA"/>
        </w:rPr>
        <w:t>m i</w:t>
      </w:r>
      <w:r w:rsidRPr="00772C90">
        <w:rPr>
          <w:lang w:val="fr-CA"/>
        </w:rPr>
        <w:t>ti bhāvaḥ ||35||</w:t>
      </w:r>
    </w:p>
    <w:p w:rsidR="00B14BE3" w:rsidRDefault="00B14BE3" w:rsidP="00B14BE3">
      <w:pPr>
        <w:rPr>
          <w:rFonts w:eastAsia="MS Minchofalt"/>
          <w:b/>
          <w:lang w:val="fr-CA"/>
        </w:rPr>
      </w:pPr>
    </w:p>
    <w:p w:rsidR="00B14BE3" w:rsidRDefault="00B14BE3" w:rsidP="00B14BE3">
      <w:pPr>
        <w:rPr>
          <w:rFonts w:eastAsia="MS Minchofalt"/>
          <w:i/>
          <w:lang w:val="fr-CA"/>
        </w:rPr>
      </w:pPr>
      <w:r>
        <w:rPr>
          <w:rFonts w:eastAsia="MS Minchofalt"/>
          <w:b/>
          <w:lang w:val="fr-CA"/>
        </w:rPr>
        <w:t xml:space="preserve">krama-sandarbhaḥ : </w:t>
      </w:r>
      <w:r w:rsidRPr="0063273C">
        <w:rPr>
          <w:rFonts w:eastAsia="MS Minchofalt"/>
          <w:i/>
          <w:lang w:val="fr-CA"/>
        </w:rPr>
        <w:t>na vyākhyātam.</w:t>
      </w:r>
    </w:p>
    <w:p w:rsidR="00B14BE3" w:rsidRDefault="00B14BE3" w:rsidP="00B14BE3">
      <w:pPr>
        <w:rPr>
          <w:rFonts w:eastAsia="MS Minchofalt"/>
          <w:b/>
          <w:lang w:val="fr-CA"/>
        </w:rPr>
      </w:pPr>
    </w:p>
    <w:p w:rsidR="00B14BE3" w:rsidRDefault="00B14BE3" w:rsidP="00B14BE3">
      <w:pPr>
        <w:rPr>
          <w:rFonts w:eastAsia="MS Minchofalt"/>
          <w:b/>
          <w:lang w:val="fr-CA"/>
        </w:rPr>
      </w:pPr>
      <w:r>
        <w:rPr>
          <w:rFonts w:eastAsia="MS Minchofalt"/>
          <w:b/>
          <w:lang w:val="fr-CA"/>
        </w:rPr>
        <w:t xml:space="preserve">viśvanāthaḥ : </w:t>
      </w:r>
      <w:r>
        <w:rPr>
          <w:rFonts w:eastAsia="MS Minchofalt"/>
          <w:color w:val="000000"/>
          <w:lang w:val="fr-CA"/>
        </w:rPr>
        <w:t>ubhaya-cihnena sa-kāma-niṣkāma-lakṣaṇena | tad evaṁ spaṣṭayati—yo dharmaḥ pravṛtti-nivṛttimān ||35||</w:t>
      </w:r>
    </w:p>
    <w:p w:rsidR="00B14BE3" w:rsidRDefault="00B14BE3" w:rsidP="00B14BE3">
      <w:pPr>
        <w:jc w:val="cente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fr-CA"/>
        </w:rPr>
      </w:pPr>
    </w:p>
    <w:p w:rsidR="00B14BE3" w:rsidRPr="0063273C" w:rsidRDefault="00B14BE3" w:rsidP="00B14BE3">
      <w:pPr>
        <w:jc w:val="center"/>
        <w:rPr>
          <w:rFonts w:eastAsia="MS Minchofalt"/>
          <w:b/>
          <w:lang w:val="fr-CA"/>
        </w:rPr>
      </w:pPr>
      <w:r w:rsidRPr="0063273C">
        <w:rPr>
          <w:rFonts w:eastAsia="MS Minchofalt"/>
          <w:b/>
          <w:lang w:val="fr-CA"/>
        </w:rPr>
        <w:t>|| 3.32.36 ||</w:t>
      </w:r>
    </w:p>
    <w:p w:rsidR="00B14BE3"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ātma-tattvāvabodhena vairāgyeṇa dṛḍhena ca |</w:t>
      </w:r>
    </w:p>
    <w:p w:rsidR="00B14BE3" w:rsidRPr="00772C90" w:rsidRDefault="00B14BE3" w:rsidP="00B14BE3">
      <w:pPr>
        <w:pStyle w:val="Versequote"/>
        <w:rPr>
          <w:rFonts w:eastAsia="MS Minchofalt"/>
          <w:lang w:val="fr-CA"/>
        </w:rPr>
      </w:pPr>
      <w:r w:rsidRPr="00772C90">
        <w:rPr>
          <w:rFonts w:eastAsia="MS Minchofalt"/>
          <w:lang w:val="fr-CA"/>
        </w:rPr>
        <w:t>īyate bhagavān ebhiḥ sa-guṇo nirguṇaḥ sva-dṛk ||</w:t>
      </w:r>
    </w:p>
    <w:p w:rsidR="00B14BE3" w:rsidRDefault="00B14BE3" w:rsidP="00B14BE3">
      <w:pPr>
        <w:rPr>
          <w:rFonts w:eastAsia="MS Minchofalt"/>
          <w:lang w:val="fr-CA"/>
        </w:rPr>
      </w:pPr>
    </w:p>
    <w:p w:rsidR="00B14BE3" w:rsidRPr="00772C90" w:rsidRDefault="00B14BE3" w:rsidP="00B14BE3">
      <w:pPr>
        <w:rPr>
          <w:lang w:val="fr-CA"/>
        </w:rPr>
      </w:pPr>
      <w:r>
        <w:rPr>
          <w:rFonts w:eastAsia="MS Minchofalt"/>
          <w:b/>
          <w:lang w:val="fr-CA"/>
        </w:rPr>
        <w:t xml:space="preserve">śrīdharaḥ : </w:t>
      </w:r>
      <w:r w:rsidRPr="00772C90">
        <w:rPr>
          <w:lang w:val="fr-CA"/>
        </w:rPr>
        <w:t>ebhir vartmabhiḥ | sva-dṛk sva-prakāśaḥ ||36||</w:t>
      </w:r>
    </w:p>
    <w:p w:rsidR="00B14BE3" w:rsidRDefault="00B14BE3" w:rsidP="00B14BE3">
      <w:pPr>
        <w:pStyle w:val="Textoindependiente"/>
        <w:rPr>
          <w:rFonts w:ascii="Balaram" w:hAnsi="Balaram" w:cs="Balaram"/>
          <w:szCs w:val="24"/>
          <w:cs/>
          <w:lang w:bidi="sa-IN"/>
        </w:rPr>
      </w:pPr>
    </w:p>
    <w:p w:rsidR="00B14BE3" w:rsidRDefault="00B14BE3" w:rsidP="00B14BE3">
      <w:pPr>
        <w:rPr>
          <w:rFonts w:eastAsia="MS Minchofalt"/>
          <w:i/>
          <w:lang w:val="fr-CA"/>
        </w:rPr>
      </w:pPr>
      <w:r>
        <w:rPr>
          <w:rFonts w:eastAsia="MS Minchofalt"/>
          <w:b/>
          <w:lang w:val="fr-CA"/>
        </w:rPr>
        <w:t xml:space="preserve">krama-sandarbhaḥ : </w:t>
      </w:r>
      <w:r w:rsidRPr="0063273C">
        <w:rPr>
          <w:rFonts w:eastAsia="MS Minchofalt"/>
          <w:i/>
          <w:lang w:val="fr-CA"/>
        </w:rPr>
        <w:t>na vyākhyātam.</w:t>
      </w:r>
    </w:p>
    <w:p w:rsidR="00B14BE3" w:rsidRDefault="00B14BE3" w:rsidP="00B14BE3">
      <w:pPr>
        <w:rPr>
          <w:rFonts w:eastAsia="MS Minchofalt"/>
          <w:b/>
          <w:lang w:val="fr-CA"/>
        </w:rPr>
      </w:pPr>
    </w:p>
    <w:p w:rsidR="00B14BE3" w:rsidRDefault="00B14BE3" w:rsidP="00B14BE3">
      <w:pPr>
        <w:rPr>
          <w:rFonts w:eastAsia="MS Minchofalt"/>
          <w:b/>
          <w:lang w:val="fr-CA"/>
        </w:rPr>
      </w:pPr>
      <w:r>
        <w:rPr>
          <w:rFonts w:eastAsia="MS Minchofalt"/>
          <w:b/>
          <w:lang w:val="fr-CA"/>
        </w:rPr>
        <w:t xml:space="preserve">viśvanāthaḥ : </w:t>
      </w:r>
      <w:r>
        <w:rPr>
          <w:rFonts w:eastAsia="MS Minchofalt"/>
          <w:color w:val="000000"/>
          <w:lang w:val="fr-CA"/>
        </w:rPr>
        <w:t>saguṇaḥ kriyā-kratv-ādi-prāpyaḥ svargādi-rūpa ity arthaḥ | nirguṇaḥ sannyāsa-yogādi-prāpyaḥ brahma-paramātmadi-svarūpa ity arthaḥ | sva-dṛk svān ananya-bhaktān evāsaktyā paśyatīti sva-dṛk śuddha-bhakti-yoga-prāpyo bhagavad-rūpa ity arthaḥ ||36||</w:t>
      </w:r>
    </w:p>
    <w:p w:rsidR="00B14BE3" w:rsidRDefault="00B14BE3" w:rsidP="00B14BE3">
      <w:pPr>
        <w:jc w:val="cente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fr-CA"/>
        </w:rPr>
      </w:pPr>
    </w:p>
    <w:p w:rsidR="00B14BE3" w:rsidRPr="0063273C" w:rsidRDefault="00B14BE3" w:rsidP="00B14BE3">
      <w:pPr>
        <w:jc w:val="center"/>
        <w:rPr>
          <w:rFonts w:eastAsia="MS Minchofalt"/>
          <w:b/>
          <w:lang w:val="fr-CA"/>
        </w:rPr>
      </w:pPr>
      <w:r w:rsidRPr="0063273C">
        <w:rPr>
          <w:rFonts w:eastAsia="MS Minchofalt"/>
          <w:b/>
          <w:lang w:val="fr-CA"/>
        </w:rPr>
        <w:t>|| 3.32.37 ||</w:t>
      </w:r>
    </w:p>
    <w:p w:rsidR="00B14BE3"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prāvocaṁ bhakti-yogasya svarūpaṁ te catur-vidha</w:t>
      </w:r>
      <w:r>
        <w:rPr>
          <w:rFonts w:eastAsia="MS Minchofalt"/>
          <w:lang w:val="fr-CA"/>
        </w:rPr>
        <w:t>m |</w:t>
      </w:r>
    </w:p>
    <w:p w:rsidR="00B14BE3" w:rsidRPr="00772C90" w:rsidRDefault="00B14BE3" w:rsidP="00B14BE3">
      <w:pPr>
        <w:pStyle w:val="Versequote"/>
        <w:rPr>
          <w:rFonts w:eastAsia="MS Minchofalt"/>
          <w:lang w:val="fr-CA"/>
        </w:rPr>
      </w:pPr>
      <w:r w:rsidRPr="00772C90">
        <w:rPr>
          <w:rFonts w:eastAsia="MS Minchofalt"/>
          <w:lang w:val="fr-CA"/>
        </w:rPr>
        <w:t>kālasya cāvyakta-gater yo’ntardhāvati jantuṣu ||</w:t>
      </w:r>
    </w:p>
    <w:p w:rsidR="00B14BE3" w:rsidRDefault="00B14BE3" w:rsidP="00B14BE3">
      <w:pPr>
        <w:rPr>
          <w:rFonts w:eastAsia="MS Minchofalt"/>
          <w:lang w:val="fr-CA"/>
        </w:rPr>
      </w:pPr>
    </w:p>
    <w:p w:rsidR="00B14BE3" w:rsidRPr="00772C90" w:rsidRDefault="00B14BE3" w:rsidP="00B14BE3">
      <w:pPr>
        <w:rPr>
          <w:lang w:val="fr-CA"/>
        </w:rPr>
      </w:pPr>
      <w:r>
        <w:rPr>
          <w:rFonts w:eastAsia="MS Minchofalt"/>
          <w:b/>
          <w:lang w:val="fr-CA"/>
        </w:rPr>
        <w:t xml:space="preserve">śrīdharaḥ : </w:t>
      </w:r>
      <w:r w:rsidRPr="00772C90">
        <w:rPr>
          <w:lang w:val="fr-CA"/>
        </w:rPr>
        <w:t>tad evaṁ jñāna-yoga</w:t>
      </w:r>
      <w:r>
        <w:rPr>
          <w:lang w:val="fr-CA"/>
        </w:rPr>
        <w:t>m u</w:t>
      </w:r>
      <w:r w:rsidRPr="00772C90">
        <w:rPr>
          <w:lang w:val="fr-CA"/>
        </w:rPr>
        <w:t>pasaṁhṛtya tasya ca bhakti-yogena samānārthatva</w:t>
      </w:r>
      <w:r>
        <w:rPr>
          <w:lang w:val="fr-CA"/>
        </w:rPr>
        <w:t>m u</w:t>
      </w:r>
      <w:r w:rsidRPr="00772C90">
        <w:rPr>
          <w:lang w:val="fr-CA"/>
        </w:rPr>
        <w:t>ktvā bhakti-yogādy upasaṁharati</w:t>
      </w:r>
      <w:r>
        <w:rPr>
          <w:lang w:val="fr-CA"/>
        </w:rPr>
        <w:t>—</w:t>
      </w:r>
      <w:r w:rsidRPr="00772C90">
        <w:rPr>
          <w:lang w:val="fr-CA"/>
        </w:rPr>
        <w:t>prāvoca</w:t>
      </w:r>
      <w:r>
        <w:rPr>
          <w:lang w:val="fr-CA"/>
        </w:rPr>
        <w:t>m i</w:t>
      </w:r>
      <w:r w:rsidRPr="00772C90">
        <w:rPr>
          <w:lang w:val="fr-CA"/>
        </w:rPr>
        <w:t>ti dvābhyā</w:t>
      </w:r>
      <w:r>
        <w:rPr>
          <w:lang w:val="fr-CA"/>
        </w:rPr>
        <w:t>m |</w:t>
      </w:r>
      <w:r w:rsidRPr="00772C90">
        <w:rPr>
          <w:lang w:val="fr-CA"/>
        </w:rPr>
        <w:t xml:space="preserve"> catur-vidhaṁ tri-guṇa-nirguṇa-bhedena | antardhāvati utpatti-nidhanādi karoti ||37||</w:t>
      </w:r>
    </w:p>
    <w:p w:rsidR="00B14BE3" w:rsidRDefault="00B14BE3" w:rsidP="00B14BE3">
      <w:pPr>
        <w:rPr>
          <w:rFonts w:eastAsia="MS Minchofalt"/>
          <w:b/>
          <w:lang w:val="fr-CA"/>
        </w:rPr>
      </w:pPr>
    </w:p>
    <w:p w:rsidR="00B14BE3" w:rsidRDefault="00B14BE3" w:rsidP="00B14BE3">
      <w:pPr>
        <w:rPr>
          <w:rFonts w:eastAsia="MS Minchofalt"/>
          <w:i/>
          <w:lang w:val="fr-CA"/>
        </w:rPr>
      </w:pPr>
      <w:r>
        <w:rPr>
          <w:rFonts w:eastAsia="MS Minchofalt"/>
          <w:b/>
          <w:lang w:val="fr-CA"/>
        </w:rPr>
        <w:t xml:space="preserve">krama-sandarbhaḥ : </w:t>
      </w:r>
      <w:r w:rsidRPr="00772C90">
        <w:rPr>
          <w:lang w:val="fr-CA"/>
        </w:rPr>
        <w:t>tatra bhakti-yoga</w:t>
      </w:r>
      <w:r>
        <w:rPr>
          <w:lang w:val="fr-CA"/>
        </w:rPr>
        <w:t>m e</w:t>
      </w:r>
      <w:r w:rsidRPr="00772C90">
        <w:rPr>
          <w:lang w:val="fr-CA"/>
        </w:rPr>
        <w:t>va prādhānyādanuvadati | prāvoca</w:t>
      </w:r>
      <w:r>
        <w:rPr>
          <w:lang w:val="fr-CA"/>
        </w:rPr>
        <w:t>m i</w:t>
      </w:r>
      <w:r w:rsidRPr="00772C90">
        <w:rPr>
          <w:lang w:val="fr-CA"/>
        </w:rPr>
        <w:t>ti yugmakena | svaṁ tasyaiva svarūpaṁ rūpyate yena tac catur-vidhaṁ lakṣaṇa</w:t>
      </w:r>
      <w:r>
        <w:rPr>
          <w:lang w:val="fr-CA"/>
        </w:rPr>
        <w:t>m |</w:t>
      </w:r>
      <w:r w:rsidRPr="00772C90">
        <w:rPr>
          <w:lang w:val="fr-CA"/>
        </w:rPr>
        <w:t xml:space="preserve"> tad-artha</w:t>
      </w:r>
      <w:r>
        <w:rPr>
          <w:lang w:val="fr-CA"/>
        </w:rPr>
        <w:t>m e</w:t>
      </w:r>
      <w:r w:rsidRPr="00772C90">
        <w:rPr>
          <w:lang w:val="fr-CA"/>
        </w:rPr>
        <w:t>va ca kālādayo nirūpitā ity āha—kālasyeti ||37||</w:t>
      </w:r>
    </w:p>
    <w:p w:rsidR="00B14BE3" w:rsidRDefault="00B14BE3" w:rsidP="00B14BE3">
      <w:pPr>
        <w:rPr>
          <w:rFonts w:eastAsia="MS Minchofalt"/>
          <w:b/>
          <w:lang w:val="fr-CA"/>
        </w:rPr>
      </w:pPr>
    </w:p>
    <w:p w:rsidR="00B14BE3" w:rsidRPr="000F56A0" w:rsidRDefault="00B14BE3" w:rsidP="00B14BE3">
      <w:pPr>
        <w:rPr>
          <w:rFonts w:eastAsia="MS Minchofalt"/>
          <w:color w:val="000000"/>
          <w:lang w:val="fr-CA"/>
        </w:rPr>
      </w:pPr>
      <w:r>
        <w:rPr>
          <w:rFonts w:eastAsia="MS Minchofalt"/>
          <w:b/>
          <w:lang w:val="fr-CA"/>
        </w:rPr>
        <w:t>viśvanāthaḥ :</w:t>
      </w:r>
      <w:r>
        <w:rPr>
          <w:rFonts w:eastAsia="MS Minchofalt"/>
          <w:color w:val="000000"/>
          <w:lang w:val="fr-CA"/>
        </w:rPr>
        <w:t xml:space="preserve"> tad evaṁ jñāna-yogam upasaṁhṛtya tasya ca bhakti-yoga-prāpye bhagavaty eva niṣṭhāṁ pradarśya samucita-dṛṣṭāntena bhagavata eva karmādi-sarva-mārga-lakṣyatvam upapādyedānīṁ bhakti-yogādikam upasaṁharati—prāvocam iti dvābhyām | caturvidhaṁ triguṇa-nirguṇa-bhedena ||37||</w:t>
      </w:r>
    </w:p>
    <w:p w:rsidR="00B14BE3" w:rsidRDefault="00B14BE3" w:rsidP="00B14BE3">
      <w:pPr>
        <w:jc w:val="cente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fr-CA"/>
        </w:rPr>
      </w:pPr>
    </w:p>
    <w:p w:rsidR="00B14BE3" w:rsidRPr="0063273C" w:rsidRDefault="00B14BE3" w:rsidP="00B14BE3">
      <w:pPr>
        <w:jc w:val="center"/>
        <w:rPr>
          <w:rFonts w:eastAsia="MS Minchofalt"/>
          <w:b/>
          <w:lang w:val="fr-CA"/>
        </w:rPr>
      </w:pPr>
      <w:r w:rsidRPr="0063273C">
        <w:rPr>
          <w:rFonts w:eastAsia="MS Minchofalt"/>
          <w:b/>
          <w:lang w:val="fr-CA"/>
        </w:rPr>
        <w:t>|| 3.32.38 ||</w:t>
      </w:r>
    </w:p>
    <w:p w:rsidR="00B14BE3"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jīvasya saṁsṛtīr bahvīr avidyā-karma-nirmitāḥ |</w:t>
      </w:r>
    </w:p>
    <w:p w:rsidR="00B14BE3" w:rsidRPr="00772C90" w:rsidRDefault="00B14BE3" w:rsidP="00B14BE3">
      <w:pPr>
        <w:pStyle w:val="Versequote"/>
        <w:rPr>
          <w:rFonts w:eastAsia="MS Minchofalt"/>
          <w:lang w:val="fr-CA"/>
        </w:rPr>
      </w:pPr>
      <w:r w:rsidRPr="00772C90">
        <w:rPr>
          <w:rFonts w:eastAsia="MS Minchofalt"/>
          <w:lang w:val="fr-CA"/>
        </w:rPr>
        <w:t>yāsv aṅga praviśann ātmā na veda gati</w:t>
      </w:r>
      <w:r>
        <w:rPr>
          <w:rFonts w:eastAsia="MS Minchofalt"/>
          <w:lang w:val="fr-CA"/>
        </w:rPr>
        <w:t>m ā</w:t>
      </w:r>
      <w:r w:rsidRPr="00772C90">
        <w:rPr>
          <w:rFonts w:eastAsia="MS Minchofalt"/>
          <w:lang w:val="fr-CA"/>
        </w:rPr>
        <w:t>tmanaḥ ||</w:t>
      </w:r>
    </w:p>
    <w:p w:rsidR="00B14BE3" w:rsidRDefault="00B14BE3" w:rsidP="00B14BE3">
      <w:pPr>
        <w:rPr>
          <w:rFonts w:eastAsia="MS Minchofalt"/>
          <w:lang w:val="fr-CA"/>
        </w:rPr>
      </w:pPr>
    </w:p>
    <w:p w:rsidR="00B14BE3" w:rsidRPr="00772C90" w:rsidRDefault="00B14BE3" w:rsidP="00B14BE3">
      <w:pPr>
        <w:rPr>
          <w:lang w:val="fr-CA"/>
        </w:rPr>
      </w:pPr>
      <w:r>
        <w:rPr>
          <w:rFonts w:eastAsia="MS Minchofalt"/>
          <w:b/>
          <w:lang w:val="fr-CA"/>
        </w:rPr>
        <w:t xml:space="preserve">śrīdharaḥ : </w:t>
      </w:r>
      <w:r w:rsidRPr="00772C90">
        <w:rPr>
          <w:lang w:val="fr-CA"/>
        </w:rPr>
        <w:t>aṅga he mātaḥ ||38||</w:t>
      </w:r>
    </w:p>
    <w:p w:rsidR="00B14BE3" w:rsidRDefault="00B14BE3" w:rsidP="00B14BE3">
      <w:pPr>
        <w:rPr>
          <w:rFonts w:eastAsia="MS Minchofalt"/>
          <w:b/>
          <w:lang w:val="fr-CA"/>
        </w:rPr>
      </w:pPr>
    </w:p>
    <w:p w:rsidR="00B14BE3" w:rsidRPr="009D7A85" w:rsidRDefault="00B14BE3" w:rsidP="00B14BE3">
      <w:pPr>
        <w:rPr>
          <w:rFonts w:eastAsia="MS Minchofalt"/>
          <w:b/>
          <w:lang w:val="fr-CA"/>
        </w:rPr>
      </w:pPr>
      <w:r>
        <w:rPr>
          <w:rFonts w:eastAsia="MS Minchofalt"/>
          <w:b/>
          <w:lang w:val="fr-CA"/>
        </w:rPr>
        <w:t xml:space="preserve">krama-sandarbhaḥ, viśvanāthaḥ : </w:t>
      </w:r>
      <w:r w:rsidRPr="0063273C">
        <w:rPr>
          <w:rFonts w:eastAsia="MS Minchofalt"/>
          <w:i/>
          <w:lang w:val="fr-CA"/>
        </w:rPr>
        <w:t>na vyākhyātam.</w:t>
      </w:r>
    </w:p>
    <w:p w:rsidR="00B14BE3" w:rsidRDefault="00B14BE3" w:rsidP="00B14BE3">
      <w:pP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fr-CA"/>
        </w:rPr>
      </w:pPr>
    </w:p>
    <w:p w:rsidR="00B14BE3" w:rsidRPr="0063273C" w:rsidRDefault="00B14BE3" w:rsidP="00B14BE3">
      <w:pPr>
        <w:jc w:val="center"/>
        <w:rPr>
          <w:rFonts w:eastAsia="MS Minchofalt"/>
          <w:b/>
          <w:lang w:val="fr-CA"/>
        </w:rPr>
      </w:pPr>
      <w:r w:rsidRPr="0063273C">
        <w:rPr>
          <w:rFonts w:eastAsia="MS Minchofalt"/>
          <w:b/>
          <w:lang w:val="fr-CA"/>
        </w:rPr>
        <w:t>|| 3.32.39 ||</w:t>
      </w:r>
    </w:p>
    <w:p w:rsidR="00B14BE3" w:rsidRDefault="00B14BE3" w:rsidP="00B14BE3">
      <w:pPr>
        <w:rPr>
          <w:rFonts w:eastAsia="MS Minchofalt"/>
          <w:lang w:val="fr-CA"/>
        </w:rPr>
      </w:pPr>
    </w:p>
    <w:p w:rsidR="00B14BE3" w:rsidRPr="00772C90" w:rsidRDefault="00B14BE3" w:rsidP="00B14BE3">
      <w:pPr>
        <w:pStyle w:val="Versequote"/>
        <w:rPr>
          <w:rFonts w:eastAsia="MS Minchofalt"/>
          <w:lang w:val="fr-CA"/>
        </w:rPr>
      </w:pPr>
      <w:r w:rsidRPr="00772C90">
        <w:rPr>
          <w:rFonts w:eastAsia="MS Minchofalt"/>
          <w:lang w:val="fr-CA"/>
        </w:rPr>
        <w:t>naitat khalāyopadiśen nāvinītāya karhicit |</w:t>
      </w:r>
    </w:p>
    <w:p w:rsidR="00B14BE3" w:rsidRPr="00772C90" w:rsidRDefault="00B14BE3" w:rsidP="00B14BE3">
      <w:pPr>
        <w:pStyle w:val="Versequote"/>
        <w:rPr>
          <w:rFonts w:eastAsia="MS Minchofalt"/>
          <w:lang w:val="fr-CA"/>
        </w:rPr>
      </w:pPr>
      <w:r w:rsidRPr="00772C90">
        <w:rPr>
          <w:rFonts w:eastAsia="MS Minchofalt"/>
          <w:lang w:val="fr-CA"/>
        </w:rPr>
        <w:t>na stabdhāya na bhinnāya naiva dharma-dhvajāya ca ||</w:t>
      </w:r>
    </w:p>
    <w:p w:rsidR="00B14BE3" w:rsidRPr="00772C90" w:rsidRDefault="00B14BE3" w:rsidP="00B14BE3">
      <w:pPr>
        <w:pStyle w:val="Versequote"/>
        <w:rPr>
          <w:rFonts w:eastAsia="MS Minchofalt"/>
          <w:lang w:val="fr-CA"/>
        </w:rPr>
      </w:pPr>
      <w:r w:rsidRPr="00772C90">
        <w:rPr>
          <w:rFonts w:eastAsia="MS Minchofalt"/>
          <w:lang w:val="fr-CA"/>
        </w:rPr>
        <w:t>na lolupāyopadiśen na gṛhārūḍha-cetase |</w:t>
      </w:r>
    </w:p>
    <w:p w:rsidR="00B14BE3" w:rsidRPr="00772C90" w:rsidRDefault="00B14BE3" w:rsidP="00B14BE3">
      <w:pPr>
        <w:pStyle w:val="Versequote"/>
        <w:rPr>
          <w:rFonts w:eastAsia="MS Minchofalt"/>
          <w:lang w:val="fr-CA"/>
        </w:rPr>
      </w:pPr>
      <w:r w:rsidRPr="00772C90">
        <w:rPr>
          <w:rFonts w:eastAsia="MS Minchofalt"/>
          <w:lang w:val="fr-CA"/>
        </w:rPr>
        <w:t>nābhaktāya ca me jātu na mad-bhakta-dviṣā</w:t>
      </w:r>
      <w:r>
        <w:rPr>
          <w:rFonts w:eastAsia="MS Minchofalt"/>
          <w:lang w:val="fr-CA"/>
        </w:rPr>
        <w:t>m a</w:t>
      </w:r>
      <w:r w:rsidRPr="00772C90">
        <w:rPr>
          <w:rFonts w:eastAsia="MS Minchofalt"/>
          <w:lang w:val="fr-CA"/>
        </w:rPr>
        <w:t>pi ||</w:t>
      </w:r>
    </w:p>
    <w:p w:rsidR="00B14BE3" w:rsidRDefault="00B14BE3" w:rsidP="00B14BE3">
      <w:pPr>
        <w:rPr>
          <w:rFonts w:eastAsia="MS Minchofalt"/>
          <w:lang w:val="fr-CA"/>
        </w:rPr>
      </w:pPr>
    </w:p>
    <w:p w:rsidR="00B14BE3" w:rsidRPr="009D7A85" w:rsidRDefault="00B14BE3" w:rsidP="00B14BE3">
      <w:pPr>
        <w:rPr>
          <w:lang w:val="fr-CA"/>
        </w:rPr>
      </w:pPr>
      <w:r>
        <w:rPr>
          <w:rFonts w:eastAsia="MS Minchofalt"/>
          <w:b/>
          <w:lang w:val="fr-CA"/>
        </w:rPr>
        <w:t xml:space="preserve">śrīdharaḥ : </w:t>
      </w:r>
      <w:r w:rsidRPr="009D7A85">
        <w:rPr>
          <w:lang w:val="fr-CA"/>
        </w:rPr>
        <w:t>upadeśe’nadhi-kāriṇo darśayati, naitad iti dvābhyā</w:t>
      </w:r>
      <w:r>
        <w:rPr>
          <w:lang w:val="fr-CA"/>
        </w:rPr>
        <w:t>m |</w:t>
      </w:r>
      <w:r w:rsidRPr="009D7A85">
        <w:rPr>
          <w:lang w:val="fr-CA"/>
        </w:rPr>
        <w:t xml:space="preserve"> sva-lāya parodvejakāya | bhinnāya durācārāya | dharma-dhvajāya dāmbhikāya ||</w:t>
      </w:r>
      <w:r>
        <w:rPr>
          <w:lang w:val="fr-CA"/>
        </w:rPr>
        <w:t>39-40||</w:t>
      </w:r>
    </w:p>
    <w:p w:rsidR="00B14BE3" w:rsidRPr="009D7A85" w:rsidRDefault="00B14BE3" w:rsidP="00B14BE3">
      <w:pPr>
        <w:pStyle w:val="Textoindependiente"/>
        <w:rPr>
          <w:rFonts w:ascii="Balaram" w:hAnsi="Balaram"/>
          <w:lang w:val="fr-CA"/>
        </w:rPr>
      </w:pPr>
    </w:p>
    <w:p w:rsidR="00B14BE3" w:rsidRDefault="00B14BE3" w:rsidP="00B14BE3">
      <w:pPr>
        <w:rPr>
          <w:rFonts w:eastAsia="MS Minchofalt"/>
          <w:i/>
          <w:lang w:val="fr-CA"/>
        </w:rPr>
      </w:pPr>
      <w:r>
        <w:rPr>
          <w:rFonts w:eastAsia="MS Minchofalt"/>
          <w:b/>
          <w:lang w:val="fr-CA"/>
        </w:rPr>
        <w:t xml:space="preserve">krama-sandarbhaḥ : </w:t>
      </w:r>
      <w:r w:rsidRPr="009D7A85">
        <w:rPr>
          <w:lang w:val="fr-CA"/>
        </w:rPr>
        <w:t>naitad</w:t>
      </w:r>
      <w:r>
        <w:rPr>
          <w:lang w:val="fr-CA"/>
        </w:rPr>
        <w:t xml:space="preserve"> </w:t>
      </w:r>
      <w:r w:rsidRPr="009D7A85">
        <w:rPr>
          <w:lang w:val="fr-CA"/>
        </w:rPr>
        <w:t>iti yugmaka</w:t>
      </w:r>
      <w:r>
        <w:rPr>
          <w:lang w:val="fr-CA"/>
        </w:rPr>
        <w:t>m |</w:t>
      </w:r>
      <w:r w:rsidRPr="009D7A85">
        <w:rPr>
          <w:lang w:val="fr-CA"/>
        </w:rPr>
        <w:t xml:space="preserve"> khalaḥ para</w:t>
      </w:r>
      <w:r>
        <w:rPr>
          <w:lang w:val="fr-CA"/>
        </w:rPr>
        <w:t>-</w:t>
      </w:r>
      <w:r w:rsidRPr="009D7A85">
        <w:rPr>
          <w:lang w:val="fr-CA"/>
        </w:rPr>
        <w:t>pakṣo’pi dūṣayitu</w:t>
      </w:r>
      <w:r>
        <w:rPr>
          <w:lang w:val="fr-CA"/>
        </w:rPr>
        <w:t>m i</w:t>
      </w:r>
      <w:r w:rsidRPr="009D7A85">
        <w:rPr>
          <w:lang w:val="fr-CA"/>
        </w:rPr>
        <w:t>cchayā praviṣṭaḥ avinītaḥ śiṣya</w:t>
      </w:r>
      <w:r>
        <w:rPr>
          <w:lang w:val="fr-CA"/>
        </w:rPr>
        <w:t>-</w:t>
      </w:r>
      <w:r w:rsidRPr="009D7A85">
        <w:rPr>
          <w:lang w:val="fr-CA"/>
        </w:rPr>
        <w:t>maryādā</w:t>
      </w:r>
      <w:r>
        <w:rPr>
          <w:lang w:val="fr-CA"/>
        </w:rPr>
        <w:t>-</w:t>
      </w:r>
      <w:r w:rsidRPr="009D7A85">
        <w:rPr>
          <w:lang w:val="fr-CA"/>
        </w:rPr>
        <w:t>rahitaḥ | stabdho garvī bhinno matāntareṇa bhedaṁ prāptaḥ dharma</w:t>
      </w:r>
      <w:r>
        <w:rPr>
          <w:lang w:val="fr-CA"/>
        </w:rPr>
        <w:t>-</w:t>
      </w:r>
      <w:r w:rsidRPr="009D7A85">
        <w:rPr>
          <w:lang w:val="fr-CA"/>
        </w:rPr>
        <w:t>dhvajo jīvikā</w:t>
      </w:r>
      <w:r>
        <w:rPr>
          <w:lang w:val="fr-CA"/>
        </w:rPr>
        <w:t>-</w:t>
      </w:r>
      <w:r w:rsidRPr="009D7A85">
        <w:rPr>
          <w:lang w:val="fr-CA"/>
        </w:rPr>
        <w:t>mātrārtha</w:t>
      </w:r>
      <w:r>
        <w:rPr>
          <w:lang w:val="fr-CA"/>
        </w:rPr>
        <w:t>m ā</w:t>
      </w:r>
      <w:r w:rsidRPr="009D7A85">
        <w:rPr>
          <w:lang w:val="fr-CA"/>
        </w:rPr>
        <w:t>tmani tādṛśatva</w:t>
      </w:r>
      <w:r>
        <w:rPr>
          <w:lang w:val="fr-CA"/>
        </w:rPr>
        <w:t>-</w:t>
      </w:r>
      <w:r w:rsidRPr="009D7A85">
        <w:rPr>
          <w:lang w:val="fr-CA"/>
        </w:rPr>
        <w:t>vyañjakaḥ lolupas</w:t>
      </w:r>
      <w:r>
        <w:rPr>
          <w:lang w:val="fr-CA"/>
        </w:rPr>
        <w:t xml:space="preserve"> </w:t>
      </w:r>
      <w:r w:rsidRPr="009D7A85">
        <w:rPr>
          <w:lang w:val="fr-CA"/>
        </w:rPr>
        <w:t>tat-tad-doṣa</w:t>
      </w:r>
      <w:r>
        <w:rPr>
          <w:lang w:val="fr-CA"/>
        </w:rPr>
        <w:t>-</w:t>
      </w:r>
      <w:r w:rsidRPr="009D7A85">
        <w:rPr>
          <w:lang w:val="fr-CA"/>
        </w:rPr>
        <w:t>rahito’pi lobhena gata</w:t>
      </w:r>
      <w:r>
        <w:rPr>
          <w:lang w:val="fr-CA"/>
        </w:rPr>
        <w:t>-</w:t>
      </w:r>
      <w:r w:rsidRPr="009D7A85">
        <w:rPr>
          <w:lang w:val="fr-CA"/>
        </w:rPr>
        <w:t>dhairyaḥ | gṛhārūḍha</w:t>
      </w:r>
      <w:r>
        <w:rPr>
          <w:lang w:val="fr-CA"/>
        </w:rPr>
        <w:t>-</w:t>
      </w:r>
      <w:r w:rsidRPr="009D7A85">
        <w:rPr>
          <w:lang w:val="fr-CA"/>
        </w:rPr>
        <w:t>cetāḥ putra</w:t>
      </w:r>
      <w:r>
        <w:rPr>
          <w:lang w:val="fr-CA"/>
        </w:rPr>
        <w:t>-</w:t>
      </w:r>
      <w:r w:rsidRPr="009D7A85">
        <w:rPr>
          <w:lang w:val="fr-CA"/>
        </w:rPr>
        <w:t>jāyādiṣv</w:t>
      </w:r>
      <w:r>
        <w:rPr>
          <w:lang w:val="fr-CA"/>
        </w:rPr>
        <w:t xml:space="preserve"> </w:t>
      </w:r>
      <w:r w:rsidRPr="009D7A85">
        <w:rPr>
          <w:lang w:val="fr-CA"/>
        </w:rPr>
        <w:t>atyantāsaktaḥ abhaktas</w:t>
      </w:r>
      <w:r>
        <w:rPr>
          <w:lang w:val="fr-CA"/>
        </w:rPr>
        <w:t xml:space="preserve"> </w:t>
      </w:r>
      <w:r w:rsidRPr="009D7A85">
        <w:rPr>
          <w:lang w:val="fr-CA"/>
        </w:rPr>
        <w:t>tad</w:t>
      </w:r>
      <w:r>
        <w:rPr>
          <w:lang w:val="fr-CA"/>
        </w:rPr>
        <w:t>-</w:t>
      </w:r>
      <w:r w:rsidRPr="009D7A85">
        <w:rPr>
          <w:lang w:val="fr-CA"/>
        </w:rPr>
        <w:t>viparīta</w:t>
      </w:r>
      <w:r>
        <w:rPr>
          <w:lang w:val="fr-CA"/>
        </w:rPr>
        <w:t>-</w:t>
      </w:r>
      <w:r w:rsidRPr="009D7A85">
        <w:rPr>
          <w:lang w:val="fr-CA"/>
        </w:rPr>
        <w:t>guṇa</w:t>
      </w:r>
      <w:r>
        <w:rPr>
          <w:lang w:val="fr-CA"/>
        </w:rPr>
        <w:t>-</w:t>
      </w:r>
      <w:r w:rsidRPr="009D7A85">
        <w:rPr>
          <w:lang w:val="fr-CA"/>
        </w:rPr>
        <w:t>yukto’pi mad</w:t>
      </w:r>
      <w:r>
        <w:rPr>
          <w:lang w:val="fr-CA"/>
        </w:rPr>
        <w:t>-</w:t>
      </w:r>
      <w:r w:rsidRPr="009D7A85">
        <w:rPr>
          <w:lang w:val="fr-CA"/>
        </w:rPr>
        <w:t>bhakti</w:t>
      </w:r>
      <w:r>
        <w:rPr>
          <w:lang w:val="fr-CA"/>
        </w:rPr>
        <w:t>-</w:t>
      </w:r>
      <w:r w:rsidRPr="009D7A85">
        <w:rPr>
          <w:lang w:val="fr-CA"/>
        </w:rPr>
        <w:t>virodhi</w:t>
      </w:r>
      <w:r>
        <w:rPr>
          <w:lang w:val="fr-CA"/>
        </w:rPr>
        <w:t>-</w:t>
      </w:r>
      <w:r w:rsidRPr="009D7A85">
        <w:rPr>
          <w:lang w:val="fr-CA"/>
        </w:rPr>
        <w:t>saṁskāraḥ bhakta</w:t>
      </w:r>
      <w:r>
        <w:rPr>
          <w:lang w:val="fr-CA"/>
        </w:rPr>
        <w:t>-</w:t>
      </w:r>
      <w:r w:rsidRPr="009D7A85">
        <w:rPr>
          <w:lang w:val="fr-CA"/>
        </w:rPr>
        <w:t>dviṣo bhakti</w:t>
      </w:r>
      <w:r>
        <w:rPr>
          <w:lang w:val="fr-CA"/>
        </w:rPr>
        <w:t>-</w:t>
      </w:r>
      <w:r w:rsidRPr="009D7A85">
        <w:rPr>
          <w:lang w:val="fr-CA"/>
        </w:rPr>
        <w:t>saṁskārābhāsa</w:t>
      </w:r>
      <w:r>
        <w:rPr>
          <w:lang w:val="fr-CA"/>
        </w:rPr>
        <w:t>-</w:t>
      </w:r>
      <w:r w:rsidRPr="009D7A85">
        <w:rPr>
          <w:lang w:val="fr-CA"/>
        </w:rPr>
        <w:t>sad</w:t>
      </w:r>
      <w:r>
        <w:rPr>
          <w:lang w:val="fr-CA"/>
        </w:rPr>
        <w:t>-</w:t>
      </w:r>
      <w:r w:rsidRPr="009D7A85">
        <w:rPr>
          <w:lang w:val="fr-CA"/>
        </w:rPr>
        <w:t>bhāve’pi bhakta</w:t>
      </w:r>
      <w:r>
        <w:rPr>
          <w:lang w:val="fr-CA"/>
        </w:rPr>
        <w:t>-</w:t>
      </w:r>
      <w:r w:rsidRPr="009D7A85">
        <w:rPr>
          <w:lang w:val="fr-CA"/>
        </w:rPr>
        <w:t>virodha</w:t>
      </w:r>
      <w:r>
        <w:rPr>
          <w:lang w:val="fr-CA"/>
        </w:rPr>
        <w:t>-</w:t>
      </w:r>
      <w:r w:rsidRPr="009D7A85">
        <w:rPr>
          <w:lang w:val="fr-CA"/>
        </w:rPr>
        <w:t>rūpa</w:t>
      </w:r>
      <w:r>
        <w:rPr>
          <w:lang w:val="fr-CA"/>
        </w:rPr>
        <w:t>-</w:t>
      </w:r>
      <w:r w:rsidRPr="009D7A85">
        <w:rPr>
          <w:lang w:val="fr-CA"/>
        </w:rPr>
        <w:t>mahā</w:t>
      </w:r>
      <w:r>
        <w:rPr>
          <w:lang w:val="fr-CA"/>
        </w:rPr>
        <w:t>-</w:t>
      </w:r>
      <w:r w:rsidRPr="009D7A85">
        <w:rPr>
          <w:lang w:val="fr-CA"/>
        </w:rPr>
        <w:t>doṣavantaḥ | bahutvaṁ tad</w:t>
      </w:r>
      <w:r>
        <w:rPr>
          <w:lang w:val="fr-CA"/>
        </w:rPr>
        <w:t>-</w:t>
      </w:r>
      <w:r w:rsidRPr="009D7A85">
        <w:rPr>
          <w:lang w:val="fr-CA"/>
        </w:rPr>
        <w:t>bhedeṣv</w:t>
      </w:r>
      <w:r>
        <w:rPr>
          <w:lang w:val="fr-CA"/>
        </w:rPr>
        <w:t xml:space="preserve"> </w:t>
      </w:r>
      <w:r w:rsidRPr="009D7A85">
        <w:rPr>
          <w:lang w:val="fr-CA"/>
        </w:rPr>
        <w:t>eko’pi na grāhya iti bhāvaḥ</w:t>
      </w:r>
      <w:r>
        <w:rPr>
          <w:rFonts w:ascii="Times New Roman" w:hAnsi="Times New Roman"/>
          <w:lang w:val="fr-CA"/>
        </w:rPr>
        <w:t> </w:t>
      </w:r>
      <w:r w:rsidRPr="009D7A85">
        <w:rPr>
          <w:lang w:val="fr-CA"/>
        </w:rPr>
        <w:t>||39</w:t>
      </w:r>
      <w:r>
        <w:rPr>
          <w:lang w:val="fr-CA"/>
        </w:rPr>
        <w:t>-40</w:t>
      </w:r>
      <w:r w:rsidRPr="009D7A85">
        <w:rPr>
          <w:lang w:val="fr-CA"/>
        </w:rPr>
        <w:t>||</w:t>
      </w:r>
    </w:p>
    <w:p w:rsidR="00B14BE3" w:rsidRDefault="00B14BE3" w:rsidP="00B14BE3">
      <w:pPr>
        <w:rPr>
          <w:rFonts w:eastAsia="MS Minchofalt"/>
          <w:b/>
          <w:lang w:val="fr-CA"/>
        </w:rPr>
      </w:pPr>
    </w:p>
    <w:p w:rsidR="00B14BE3" w:rsidRPr="009D7A85" w:rsidRDefault="00B14BE3" w:rsidP="00B14BE3">
      <w:pPr>
        <w:rPr>
          <w:rFonts w:eastAsia="MS Minchofalt"/>
          <w:color w:val="000000"/>
          <w:lang w:val="fr-CA"/>
        </w:rPr>
      </w:pPr>
      <w:r>
        <w:rPr>
          <w:rFonts w:eastAsia="MS Minchofalt"/>
          <w:b/>
          <w:lang w:val="fr-CA"/>
        </w:rPr>
        <w:t>viśvanāthaḥ :</w:t>
      </w:r>
      <w:r>
        <w:rPr>
          <w:rFonts w:eastAsia="MS Minchofalt"/>
          <w:color w:val="000000"/>
          <w:lang w:val="fr-CA"/>
        </w:rPr>
        <w:t xml:space="preserve"> etad upadeśānadhikāriṇo darśayati—naitad iti | khalo dūṣaṇārtham eva kṛtrima-bhaktyā adhijigamiṣuḥ | avinītaḥ śiṣṭa-maryādā-rahitaḥ, stabdho’tigarvavān, bhinno matāntareṇa bhedaṁ prāptaḥ, dharmadhvajo lābha-pratiṣṭhādy-artham eva dharma-niṣṭhaḥ | lolupas tat-tad-doṣa-rahito’pi viṣaya-bhoge’tilobhī | gṛhārūḍha-cetāḥ viṣayeṣv anatilolupo’pi putra-dāra-dhanādiṣv atyāsaktaḥ | abhaktaḥ uktānukta-sarva-doṣa-rahito’pi mad-bhakti-hīnaḥ | kiṁ ca, bhrama-pramādataḥ kadācid ebhyo’py upadiśatu nāma, jātu kadācid api mad-bhakta-dviṣām iti ṣaṣṭhy-anta-nirdeśena tat-sambandhino’pi nopadiśet kim uta tebhya iti ||39-40||</w:t>
      </w:r>
    </w:p>
    <w:p w:rsidR="00B14BE3" w:rsidRDefault="00B14BE3" w:rsidP="00B14BE3">
      <w:pPr>
        <w:jc w:val="center"/>
        <w:rPr>
          <w:rFonts w:eastAsia="MS Minchofalt"/>
          <w:lang w:val="fr-CA"/>
        </w:rPr>
      </w:pPr>
    </w:p>
    <w:p w:rsidR="00B14BE3" w:rsidRDefault="00B14BE3" w:rsidP="00B14BE3">
      <w:pPr>
        <w:jc w:val="center"/>
        <w:rPr>
          <w:rFonts w:eastAsia="MS Minchofalt"/>
          <w:lang w:val="fr-CA"/>
        </w:rPr>
      </w:pPr>
      <w:r>
        <w:rPr>
          <w:rFonts w:eastAsia="MS Minchofalt"/>
          <w:lang w:val="fr-CA"/>
        </w:rPr>
        <w:t>—o)0(o—</w:t>
      </w:r>
    </w:p>
    <w:p w:rsidR="00B14BE3" w:rsidRPr="0063273C" w:rsidRDefault="00B14BE3" w:rsidP="00B14BE3">
      <w:pPr>
        <w:rPr>
          <w:rFonts w:eastAsia="MS Minchofalt"/>
          <w:lang w:val="pl-PL"/>
        </w:rPr>
      </w:pPr>
    </w:p>
    <w:p w:rsidR="00B14BE3" w:rsidRPr="0063273C" w:rsidRDefault="00B14BE3" w:rsidP="00B14BE3">
      <w:pPr>
        <w:jc w:val="center"/>
        <w:rPr>
          <w:rFonts w:eastAsia="MS Minchofalt"/>
          <w:b/>
          <w:lang w:val="pl-PL"/>
        </w:rPr>
      </w:pPr>
      <w:r w:rsidRPr="0063273C">
        <w:rPr>
          <w:rFonts w:eastAsia="MS Minchofalt"/>
          <w:b/>
          <w:lang w:val="pl-PL"/>
        </w:rPr>
        <w:t>|| 3.32.41</w:t>
      </w:r>
      <w:r>
        <w:rPr>
          <w:rFonts w:eastAsia="MS Minchofalt"/>
          <w:b/>
          <w:lang w:val="pl-PL"/>
        </w:rPr>
        <w:t>-42</w:t>
      </w:r>
      <w:r w:rsidRPr="0063273C">
        <w:rPr>
          <w:rFonts w:eastAsia="MS Minchofalt"/>
          <w:b/>
          <w:lang w:val="pl-PL"/>
        </w:rPr>
        <w:t xml:space="preserve"> ||</w:t>
      </w:r>
    </w:p>
    <w:p w:rsidR="00B14BE3" w:rsidRDefault="00B14BE3" w:rsidP="00B14BE3">
      <w:pPr>
        <w:rPr>
          <w:rFonts w:eastAsia="MS Minchofalt"/>
          <w:lang w:val="pl-PL"/>
        </w:rPr>
      </w:pPr>
    </w:p>
    <w:p w:rsidR="00B14BE3" w:rsidRPr="00772C90" w:rsidRDefault="00B14BE3" w:rsidP="00B14BE3">
      <w:pPr>
        <w:pStyle w:val="Versequote"/>
        <w:rPr>
          <w:rFonts w:eastAsia="MS Minchofalt"/>
          <w:lang w:val="pl-PL"/>
        </w:rPr>
      </w:pPr>
      <w:r w:rsidRPr="00772C90">
        <w:rPr>
          <w:rFonts w:eastAsia="MS Minchofalt"/>
          <w:lang w:val="pl-PL"/>
        </w:rPr>
        <w:t>śraddadhānāya bhaktāya vinītāyānasūyave |</w:t>
      </w:r>
    </w:p>
    <w:p w:rsidR="00B14BE3" w:rsidRPr="00772C90" w:rsidRDefault="00B14BE3" w:rsidP="00B14BE3">
      <w:pPr>
        <w:pStyle w:val="Versequote"/>
        <w:rPr>
          <w:rFonts w:eastAsia="MS Minchofalt"/>
          <w:lang w:val="pl-PL"/>
        </w:rPr>
      </w:pPr>
      <w:r w:rsidRPr="00772C90">
        <w:rPr>
          <w:rFonts w:eastAsia="MS Minchofalt"/>
          <w:lang w:val="pl-PL"/>
        </w:rPr>
        <w:t>bhūteṣu kṛta-maitrāya śuśrūṣābhiratāya ca ||</w:t>
      </w:r>
    </w:p>
    <w:p w:rsidR="00B14BE3" w:rsidRPr="00772C90" w:rsidRDefault="00B14BE3" w:rsidP="00B14BE3">
      <w:pPr>
        <w:pStyle w:val="Versequote"/>
        <w:rPr>
          <w:rFonts w:eastAsia="MS Minchofalt"/>
          <w:lang w:val="pl-PL"/>
        </w:rPr>
      </w:pPr>
      <w:r w:rsidRPr="00772C90">
        <w:rPr>
          <w:rFonts w:eastAsia="MS Minchofalt"/>
          <w:lang w:val="pl-PL"/>
        </w:rPr>
        <w:t>bahir-jāta-virāgāya śānta-cittāya dīyatā</w:t>
      </w:r>
      <w:r>
        <w:rPr>
          <w:rFonts w:eastAsia="MS Minchofalt"/>
          <w:lang w:val="pl-PL"/>
        </w:rPr>
        <w:t>m |</w:t>
      </w:r>
    </w:p>
    <w:p w:rsidR="00B14BE3" w:rsidRPr="00772C90" w:rsidRDefault="00B14BE3" w:rsidP="00B14BE3">
      <w:pPr>
        <w:pStyle w:val="Versequote"/>
        <w:rPr>
          <w:rFonts w:eastAsia="MS Minchofalt"/>
          <w:lang w:val="pl-PL"/>
        </w:rPr>
      </w:pPr>
      <w:r w:rsidRPr="00772C90">
        <w:rPr>
          <w:rFonts w:eastAsia="MS Minchofalt"/>
          <w:lang w:val="pl-PL"/>
        </w:rPr>
        <w:t>nirmatsarāya śucaye yasyāhaṁ preyasāṁ priyaḥ ||</w:t>
      </w:r>
    </w:p>
    <w:p w:rsidR="00B14BE3" w:rsidRDefault="00B14BE3" w:rsidP="00B14BE3">
      <w:pPr>
        <w:rPr>
          <w:rFonts w:eastAsia="MS Minchofalt"/>
          <w:lang w:val="pl-PL"/>
        </w:rPr>
      </w:pPr>
    </w:p>
    <w:p w:rsidR="00B14BE3" w:rsidRPr="00772C90" w:rsidRDefault="00B14BE3" w:rsidP="00B14BE3">
      <w:pPr>
        <w:rPr>
          <w:lang w:val="pl-PL"/>
        </w:rPr>
      </w:pPr>
      <w:r>
        <w:rPr>
          <w:rFonts w:eastAsia="MS Minchofalt"/>
          <w:b/>
          <w:lang w:val="pl-PL"/>
        </w:rPr>
        <w:t xml:space="preserve">śrīdharaḥ : </w:t>
      </w:r>
      <w:r w:rsidRPr="00772C90">
        <w:rPr>
          <w:lang w:val="pl-PL"/>
        </w:rPr>
        <w:t>adhikāriṇa āha—śraddadhānāyeti dvābhyā</w:t>
      </w:r>
      <w:r>
        <w:rPr>
          <w:lang w:val="pl-PL"/>
        </w:rPr>
        <w:t>m |</w:t>
      </w:r>
      <w:r w:rsidRPr="00772C90">
        <w:rPr>
          <w:lang w:val="pl-PL"/>
        </w:rPr>
        <w:t>|41||</w:t>
      </w:r>
    </w:p>
    <w:p w:rsidR="00B14BE3" w:rsidRDefault="00B14BE3" w:rsidP="00B14BE3">
      <w:pPr>
        <w:pStyle w:val="Textoindependiente"/>
        <w:rPr>
          <w:rFonts w:ascii="Balaram" w:hAnsi="Balaram" w:cs="Balaram"/>
          <w:szCs w:val="24"/>
          <w:cs/>
          <w:lang w:bidi="sa-IN"/>
        </w:rPr>
      </w:pPr>
    </w:p>
    <w:p w:rsidR="00B14BE3" w:rsidRDefault="00B14BE3" w:rsidP="00B14BE3">
      <w:pPr>
        <w:rPr>
          <w:rFonts w:eastAsia="MS Minchofalt"/>
          <w:i/>
          <w:lang w:val="pl-PL"/>
        </w:rPr>
      </w:pPr>
      <w:r>
        <w:rPr>
          <w:rFonts w:eastAsia="MS Minchofalt"/>
          <w:b/>
          <w:lang w:val="pl-PL"/>
        </w:rPr>
        <w:t xml:space="preserve">krama-sandarbhaḥ : </w:t>
      </w:r>
      <w:r>
        <w:t>tad-viparītān adhikāriṇa āha—śraddadhānāyeti yugmakena | śraddadhāno mad-bhakta-guru-mad-upadiṣṭa-śāstrayor viśvāsavān bhakto bhakti-saṁskāra-yuktaḥ | vinītaḥ śiṣya-maryādā-yuktaḥ | anasūyuḥ satīrthādiṣu guṇādhikyena gurv-ādarādhikye dṛṣṭe pratyuta sukhavān | kṛta-maitro dayā-yuktaḥ | śuśrūṣābhirato guru-sevāyām analasaḥ | bahir iti dvayasya yathā bahir viraktas tathāntaram apīty arthaḥ | nirmatsaraḥ sarva-śubhākāṅkṣī | śucir bahir-antaḥ-pavitraḥ, eṣāṁ hetu-hetumattvaṁ ca yatheṣṭaṁ vivecanīyam | yasyāham iti | tena guruṇā dīyata ity anvayād guru-lakṣaṇam apy uktam | yad vā, tādṛśa-śiṣyasya phalam āha—yasyeti | evambhūtasya yasyāham atipreyān bhaviṣyāmīty arthaḥ | atra yadyapi pūrva-doṣā api tyaktāḥ syus tathāpi teṣām uddeśo vyatirekasyāpi pṛthag-jñānārtha iti jñeyam | kiṁ ca, ete guṇās tu samuditā eva jñeyāḥ | tat-tad-aṅga-vaikalye tu nyūnādhikāritvam iti tān eva guṇān samuddiśyāha—śucaya iti ||41||</w:t>
      </w:r>
    </w:p>
    <w:p w:rsidR="00B14BE3" w:rsidRDefault="00B14BE3" w:rsidP="00B14BE3">
      <w:pPr>
        <w:rPr>
          <w:rFonts w:eastAsia="MS Minchofalt"/>
          <w:b/>
          <w:lang w:val="pl-PL"/>
        </w:rPr>
      </w:pPr>
    </w:p>
    <w:p w:rsidR="00B14BE3" w:rsidRPr="00755F0E"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adhikāriṇa āha—śraddadhānāyeti dvābhyām | bahir bāhya-viṣayeṣu viraktāya ||41-42||</w:t>
      </w:r>
    </w:p>
    <w:p w:rsidR="00B14BE3" w:rsidRDefault="00B14BE3" w:rsidP="00B14BE3">
      <w:pPr>
        <w:jc w:val="center"/>
        <w:rPr>
          <w:rFonts w:eastAsia="MS Minchofalt"/>
          <w:lang w:val="pl-PL"/>
        </w:rPr>
      </w:pPr>
    </w:p>
    <w:p w:rsidR="00B14BE3" w:rsidRDefault="00B14BE3" w:rsidP="00B14BE3">
      <w:pPr>
        <w:jc w:val="center"/>
        <w:rPr>
          <w:rFonts w:eastAsia="MS Minchofalt"/>
          <w:lang w:val="pl-PL"/>
        </w:rPr>
      </w:pPr>
      <w:r>
        <w:rPr>
          <w:rFonts w:eastAsia="MS Minchofalt"/>
          <w:lang w:val="pl-PL"/>
        </w:rPr>
        <w:t>—o)0(o—</w:t>
      </w:r>
    </w:p>
    <w:p w:rsidR="00B14BE3" w:rsidRPr="0063273C" w:rsidRDefault="00B14BE3" w:rsidP="00B14BE3">
      <w:pPr>
        <w:rPr>
          <w:rFonts w:eastAsia="MS Minchofalt"/>
          <w:lang w:val="pl-PL"/>
        </w:rPr>
      </w:pPr>
    </w:p>
    <w:p w:rsidR="00B14BE3" w:rsidRPr="0063273C" w:rsidRDefault="00B14BE3" w:rsidP="00B14BE3">
      <w:pPr>
        <w:jc w:val="center"/>
        <w:rPr>
          <w:rFonts w:eastAsia="MS Minchofalt"/>
          <w:b/>
          <w:lang w:val="pl-PL"/>
        </w:rPr>
      </w:pPr>
      <w:r w:rsidRPr="0063273C">
        <w:rPr>
          <w:rFonts w:eastAsia="MS Minchofalt"/>
          <w:b/>
          <w:lang w:val="pl-PL"/>
        </w:rPr>
        <w:t>|| 3.32.43 ||</w:t>
      </w:r>
    </w:p>
    <w:p w:rsidR="00B14BE3" w:rsidRDefault="00B14BE3" w:rsidP="00B14BE3">
      <w:pPr>
        <w:rPr>
          <w:rFonts w:eastAsia="MS Minchofalt"/>
          <w:lang w:val="pl-PL"/>
        </w:rPr>
      </w:pPr>
    </w:p>
    <w:p w:rsidR="00B14BE3" w:rsidRPr="00772C90" w:rsidRDefault="00B14BE3" w:rsidP="00B14BE3">
      <w:pPr>
        <w:pStyle w:val="Versequote"/>
        <w:rPr>
          <w:rFonts w:eastAsia="MS Minchofalt"/>
          <w:lang w:val="pl-PL"/>
        </w:rPr>
      </w:pPr>
      <w:r w:rsidRPr="00772C90">
        <w:rPr>
          <w:rFonts w:eastAsia="MS Minchofalt"/>
          <w:lang w:val="pl-PL"/>
        </w:rPr>
        <w:t>ya idaṁ śṛṇuyād amba śraddhayā puruṣaḥ sakṛt |</w:t>
      </w:r>
    </w:p>
    <w:p w:rsidR="00B14BE3" w:rsidRPr="00772C90" w:rsidRDefault="00B14BE3" w:rsidP="00B14BE3">
      <w:pPr>
        <w:pStyle w:val="Versequote"/>
        <w:rPr>
          <w:rFonts w:eastAsia="MS Minchofalt"/>
          <w:lang w:val="fr-CA"/>
        </w:rPr>
      </w:pPr>
      <w:r w:rsidRPr="00772C90">
        <w:rPr>
          <w:rFonts w:eastAsia="MS Minchofalt"/>
          <w:lang w:val="fr-CA"/>
        </w:rPr>
        <w:t>yo vābhidhatte mac-cittaḥ sa hy eti padavīṁ ca me ||</w:t>
      </w:r>
    </w:p>
    <w:p w:rsidR="00B14BE3" w:rsidRDefault="00B14BE3" w:rsidP="00B14BE3">
      <w:pPr>
        <w:rPr>
          <w:rFonts w:eastAsia="MS Minchofalt"/>
          <w:lang w:val="pl-PL"/>
        </w:rPr>
      </w:pPr>
    </w:p>
    <w:p w:rsidR="00B14BE3" w:rsidRPr="00772C90" w:rsidRDefault="00B14BE3" w:rsidP="00B14BE3">
      <w:pPr>
        <w:rPr>
          <w:lang w:val="pl-PL"/>
        </w:rPr>
      </w:pPr>
      <w:r>
        <w:rPr>
          <w:rFonts w:eastAsia="MS Minchofalt"/>
          <w:b/>
          <w:lang w:val="pl-PL"/>
        </w:rPr>
        <w:t xml:space="preserve">śrīdharaḥ : </w:t>
      </w:r>
      <w:r w:rsidRPr="00772C90">
        <w:rPr>
          <w:lang w:val="pl-PL"/>
        </w:rPr>
        <w:t>etac-chravaṇa-kīrtana-parasyāpi mat-pada-prāptir eva phala</w:t>
      </w:r>
      <w:r>
        <w:rPr>
          <w:lang w:val="pl-PL"/>
        </w:rPr>
        <w:t>m i</w:t>
      </w:r>
      <w:r w:rsidRPr="00772C90">
        <w:rPr>
          <w:lang w:val="pl-PL"/>
        </w:rPr>
        <w:t>ty āha—ya iti | apy-arthe ca-kāraḥ | so’pi mat-padavī</w:t>
      </w:r>
      <w:r>
        <w:rPr>
          <w:lang w:val="pl-PL"/>
        </w:rPr>
        <w:t>m e</w:t>
      </w:r>
      <w:r w:rsidRPr="00772C90">
        <w:rPr>
          <w:lang w:val="pl-PL"/>
        </w:rPr>
        <w:t>ti | hi niścita</w:t>
      </w:r>
      <w:r>
        <w:rPr>
          <w:lang w:val="pl-PL"/>
        </w:rPr>
        <w:t>m |</w:t>
      </w:r>
      <w:r w:rsidRPr="00772C90">
        <w:rPr>
          <w:lang w:val="pl-PL"/>
        </w:rPr>
        <w:t>|43||</w:t>
      </w:r>
    </w:p>
    <w:p w:rsidR="00B14BE3" w:rsidRDefault="00B14BE3" w:rsidP="00B14BE3">
      <w:pPr>
        <w:rPr>
          <w:rFonts w:eastAsia="MS Minchofalt"/>
          <w:b/>
          <w:lang w:val="pl-PL"/>
        </w:rPr>
      </w:pPr>
    </w:p>
    <w:p w:rsidR="00B14BE3" w:rsidRDefault="00B14BE3" w:rsidP="00B14BE3">
      <w:pPr>
        <w:rPr>
          <w:rFonts w:eastAsia="MS Minchofalt"/>
          <w:i/>
          <w:lang w:val="pl-PL"/>
        </w:rPr>
      </w:pPr>
      <w:r>
        <w:rPr>
          <w:rFonts w:eastAsia="MS Minchofalt"/>
          <w:b/>
          <w:lang w:val="pl-PL"/>
        </w:rPr>
        <w:t xml:space="preserve">krama-sandarbhaḥ : </w:t>
      </w:r>
      <w:r w:rsidRPr="00772C90">
        <w:rPr>
          <w:lang w:val="pl-PL"/>
        </w:rPr>
        <w:t>phala</w:t>
      </w:r>
      <w:r>
        <w:rPr>
          <w:lang w:val="pl-PL"/>
        </w:rPr>
        <w:t>-</w:t>
      </w:r>
      <w:r w:rsidRPr="00772C90">
        <w:rPr>
          <w:lang w:val="pl-PL"/>
        </w:rPr>
        <w:t>śrutyāpi nijopadeśa</w:t>
      </w:r>
      <w:r>
        <w:rPr>
          <w:lang w:val="pl-PL"/>
        </w:rPr>
        <w:t>-</w:t>
      </w:r>
      <w:r w:rsidRPr="00772C90">
        <w:rPr>
          <w:lang w:val="pl-PL"/>
        </w:rPr>
        <w:t>vṛnda</w:t>
      </w:r>
      <w:r>
        <w:rPr>
          <w:lang w:val="pl-PL"/>
        </w:rPr>
        <w:t>-</w:t>
      </w:r>
      <w:r w:rsidRPr="00772C90">
        <w:rPr>
          <w:lang w:val="pl-PL"/>
        </w:rPr>
        <w:t>tātparyaṁ nirdhārayati | ya ida</w:t>
      </w:r>
      <w:r>
        <w:rPr>
          <w:lang w:val="pl-PL"/>
        </w:rPr>
        <w:t>m i</w:t>
      </w:r>
      <w:r w:rsidRPr="00772C90">
        <w:rPr>
          <w:lang w:val="pl-PL"/>
        </w:rPr>
        <w:t>ti</w:t>
      </w:r>
      <w:r>
        <w:rPr>
          <w:lang w:val="pl-PL"/>
        </w:rPr>
        <w:t xml:space="preserve"> </w:t>
      </w:r>
      <w:r w:rsidRPr="00772C90">
        <w:rPr>
          <w:lang w:val="pl-PL"/>
        </w:rPr>
        <w:t>| padavīṁ bhakti-yoga</w:t>
      </w:r>
      <w:r>
        <w:rPr>
          <w:lang w:val="pl-PL"/>
        </w:rPr>
        <w:t>m ||43||</w:t>
      </w:r>
    </w:p>
    <w:p w:rsidR="00B14BE3" w:rsidRDefault="00B14BE3" w:rsidP="00B14BE3">
      <w:pPr>
        <w:rPr>
          <w:rFonts w:eastAsia="MS Minchofalt"/>
          <w:b/>
          <w:lang w:val="pl-PL"/>
        </w:rPr>
      </w:pPr>
    </w:p>
    <w:p w:rsidR="00B14BE3" w:rsidRPr="00755F0E"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etad anuṣṭhātṝṇāṁ bhāgyaṁ kiṁ vaktavyam etac chravaṇa-kīrtana-mātra-kṛto bhāgyaṁ śṛṇv ity āha—ya idam iti | sa mac-cittaḥ san mat-padavīṁ mac-caraṇa-vinyāsa-sthalīm ||43||</w:t>
      </w:r>
    </w:p>
    <w:p w:rsidR="00B14BE3" w:rsidRDefault="00B14BE3" w:rsidP="00B14BE3">
      <w:pPr>
        <w:rPr>
          <w:rFonts w:eastAsia="MS Minchofalt"/>
          <w:lang w:val="pl-PL"/>
        </w:rPr>
      </w:pPr>
    </w:p>
    <w:p w:rsidR="00B14BE3" w:rsidRDefault="00B14BE3" w:rsidP="00B14BE3">
      <w:pPr>
        <w:jc w:val="center"/>
        <w:rPr>
          <w:rFonts w:eastAsia="MS Minchofalt"/>
          <w:lang w:val="pl-PL"/>
        </w:rPr>
      </w:pPr>
    </w:p>
    <w:p w:rsidR="00B14BE3" w:rsidRDefault="00B14BE3" w:rsidP="00B14BE3">
      <w:pPr>
        <w:jc w:val="center"/>
        <w:rPr>
          <w:rFonts w:eastAsia="MS Minchofalt"/>
          <w:lang w:val="pl-PL"/>
        </w:rPr>
      </w:pPr>
      <w:r>
        <w:rPr>
          <w:rFonts w:eastAsia="MS Minchofalt"/>
          <w:lang w:val="pl-PL"/>
        </w:rPr>
        <w:t>—o)0(o—</w:t>
      </w:r>
    </w:p>
    <w:p w:rsidR="00B14BE3" w:rsidRPr="0063273C" w:rsidRDefault="00B14BE3" w:rsidP="00B14BE3">
      <w:pPr>
        <w:jc w:val="center"/>
        <w:rPr>
          <w:rFonts w:eastAsia="MS Minchofalt"/>
          <w:lang w:val="pl-PL"/>
        </w:rPr>
      </w:pPr>
    </w:p>
    <w:p w:rsidR="00B14BE3" w:rsidRPr="00772C90" w:rsidRDefault="00B14BE3" w:rsidP="00B14BE3">
      <w:pPr>
        <w:jc w:val="center"/>
        <w:rPr>
          <w:color w:val="000000"/>
          <w:lang w:val="pl-PL"/>
        </w:rPr>
      </w:pPr>
      <w:r w:rsidRPr="00772C90">
        <w:rPr>
          <w:color w:val="000000"/>
          <w:lang w:val="pl-PL"/>
        </w:rPr>
        <w:t>iti sārārtha-darśinyāṁ harṣiṇyāṁ bhakta-cetasā</w:t>
      </w:r>
      <w:r>
        <w:rPr>
          <w:color w:val="000000"/>
          <w:lang w:val="pl-PL"/>
        </w:rPr>
        <w:t>m |</w:t>
      </w:r>
    </w:p>
    <w:p w:rsidR="00B14BE3" w:rsidRPr="00772C90" w:rsidRDefault="00B14BE3" w:rsidP="00B14BE3">
      <w:pPr>
        <w:jc w:val="center"/>
        <w:rPr>
          <w:color w:val="000000"/>
          <w:lang w:val="pl-PL"/>
        </w:rPr>
      </w:pPr>
      <w:r>
        <w:rPr>
          <w:color w:val="000000"/>
          <w:lang w:val="pl-PL"/>
        </w:rPr>
        <w:t>dvā</w:t>
      </w:r>
      <w:r w:rsidRPr="00772C90">
        <w:rPr>
          <w:color w:val="000000"/>
          <w:lang w:val="pl-PL"/>
        </w:rPr>
        <w:t>triṁśo’yaṁ tṛtīy</w:t>
      </w:r>
      <w:r>
        <w:rPr>
          <w:color w:val="000000"/>
          <w:lang w:val="pl-PL"/>
        </w:rPr>
        <w:t xml:space="preserve">asya </w:t>
      </w:r>
      <w:r w:rsidRPr="00772C90">
        <w:rPr>
          <w:color w:val="000000"/>
          <w:lang w:val="pl-PL"/>
        </w:rPr>
        <w:t>saṅgataḥ saṅgataḥ satā</w:t>
      </w:r>
      <w:r>
        <w:rPr>
          <w:color w:val="000000"/>
          <w:lang w:val="pl-PL"/>
        </w:rPr>
        <w:t>m |</w:t>
      </w:r>
      <w:r w:rsidRPr="00772C90">
        <w:rPr>
          <w:color w:val="000000"/>
          <w:lang w:val="pl-PL"/>
        </w:rPr>
        <w:t>|*||</w:t>
      </w:r>
    </w:p>
    <w:p w:rsidR="00B14BE3" w:rsidRPr="00772C90" w:rsidRDefault="00B14BE3" w:rsidP="00B14BE3">
      <w:pPr>
        <w:rPr>
          <w:lang w:val="pl-PL"/>
        </w:rPr>
      </w:pPr>
    </w:p>
    <w:p w:rsidR="00B14BE3" w:rsidRPr="00772C90" w:rsidRDefault="00B14BE3" w:rsidP="00B14BE3">
      <w:pPr>
        <w:jc w:val="center"/>
        <w:rPr>
          <w:color w:val="000000"/>
          <w:lang w:val="pl-PL"/>
        </w:rPr>
      </w:pPr>
      <w:r w:rsidRPr="00772C90">
        <w:rPr>
          <w:color w:val="000000"/>
          <w:lang w:val="pl-PL"/>
        </w:rPr>
        <w:t xml:space="preserve"> —o)0(o—</w:t>
      </w:r>
    </w:p>
    <w:p w:rsidR="00B14BE3" w:rsidRPr="00772C90" w:rsidRDefault="00B14BE3" w:rsidP="00B14BE3">
      <w:pPr>
        <w:jc w:val="center"/>
        <w:rPr>
          <w:color w:val="000000"/>
          <w:lang w:val="pl-PL"/>
        </w:rPr>
      </w:pPr>
    </w:p>
    <w:p w:rsidR="00B14BE3" w:rsidRPr="00772C90" w:rsidRDefault="00B14BE3" w:rsidP="00B14BE3">
      <w:pPr>
        <w:pStyle w:val="Cita"/>
        <w:jc w:val="center"/>
        <w:rPr>
          <w:color w:val="000000"/>
          <w:lang w:val="pl-PL"/>
        </w:rPr>
      </w:pPr>
      <w:r w:rsidRPr="00772C90">
        <w:rPr>
          <w:color w:val="000000"/>
          <w:lang w:val="pl-PL"/>
        </w:rPr>
        <w:t xml:space="preserve">iti śrīmad-bhāgavate mahā-purāṇe brahma-sūtra-bhāṣye pāramahaṁsyaṁ saṁhitāyāṁ vaiyāsikyāṁ tṛtīya-skandhe </w:t>
      </w:r>
    </w:p>
    <w:p w:rsidR="00B14BE3" w:rsidRPr="00772C90" w:rsidRDefault="00B14BE3" w:rsidP="00B14BE3">
      <w:pPr>
        <w:pStyle w:val="Cita"/>
        <w:jc w:val="center"/>
        <w:rPr>
          <w:color w:val="000000"/>
          <w:lang w:val="pl-PL"/>
        </w:rPr>
      </w:pPr>
      <w:r w:rsidRPr="00772C90">
        <w:rPr>
          <w:color w:val="000000"/>
          <w:lang w:val="pl-PL"/>
        </w:rPr>
        <w:t xml:space="preserve">vidura-maitreya-saṁvāde kāpileye </w:t>
      </w:r>
      <w:r>
        <w:rPr>
          <w:color w:val="000000"/>
          <w:lang w:val="pl-PL"/>
        </w:rPr>
        <w:t xml:space="preserve">karma-vipāko </w:t>
      </w:r>
      <w:r w:rsidRPr="00772C90">
        <w:rPr>
          <w:color w:val="000000"/>
          <w:lang w:val="pl-PL"/>
        </w:rPr>
        <w:t xml:space="preserve">nāma </w:t>
      </w:r>
    </w:p>
    <w:p w:rsidR="00B14BE3" w:rsidRPr="00DD69B8" w:rsidRDefault="00B14BE3" w:rsidP="00B14BE3">
      <w:pPr>
        <w:pStyle w:val="Cita"/>
        <w:jc w:val="center"/>
        <w:rPr>
          <w:color w:val="000000"/>
        </w:rPr>
      </w:pPr>
      <w:r>
        <w:rPr>
          <w:color w:val="000000"/>
        </w:rPr>
        <w:t>dvā</w:t>
      </w:r>
      <w:r w:rsidRPr="00DD69B8">
        <w:rPr>
          <w:color w:val="000000"/>
        </w:rPr>
        <w:t>triṁśo’dhyāyaḥ |</w:t>
      </w:r>
    </w:p>
    <w:p w:rsidR="00B14BE3" w:rsidRPr="00DD69B8" w:rsidRDefault="00B14BE3" w:rsidP="00B14BE3">
      <w:pPr>
        <w:jc w:val="center"/>
        <w:rPr>
          <w:color w:val="000000"/>
        </w:rPr>
      </w:pPr>
      <w:r w:rsidRPr="00DD69B8">
        <w:rPr>
          <w:color w:val="000000"/>
        </w:rPr>
        <w:t>|| 3.3</w:t>
      </w:r>
      <w:r>
        <w:rPr>
          <w:color w:val="000000"/>
        </w:rPr>
        <w:t>2</w:t>
      </w:r>
      <w:r w:rsidRPr="00DD69B8">
        <w:rPr>
          <w:color w:val="000000"/>
        </w:rPr>
        <w:t xml:space="preserve"> ||</w:t>
      </w:r>
    </w:p>
    <w:p w:rsidR="00B14BE3" w:rsidRPr="00DD69B8" w:rsidRDefault="00B14BE3" w:rsidP="00B14BE3">
      <w:pPr>
        <w:jc w:val="center"/>
        <w:rPr>
          <w:rFonts w:eastAsia="MS Minchofalt"/>
          <w:b/>
          <w:bCs/>
        </w:rPr>
      </w:pPr>
    </w:p>
    <w:p w:rsidR="00B14BE3" w:rsidRPr="00772C90" w:rsidRDefault="00B14BE3" w:rsidP="00B14BE3">
      <w:pPr>
        <w:pStyle w:val="Versequote"/>
        <w:rPr>
          <w:b w:val="0"/>
          <w:bCs/>
        </w:rPr>
      </w:pPr>
    </w:p>
    <w:p w:rsidR="00B14BE3" w:rsidRDefault="00B14BE3" w:rsidP="00B14BE3"/>
    <w:p w:rsidR="00B14BE3" w:rsidRPr="00DD69B8" w:rsidRDefault="00B14BE3" w:rsidP="00B14BE3">
      <w:r>
        <w:br w:type="column"/>
      </w:r>
    </w:p>
    <w:p w:rsidR="00B14BE3" w:rsidRDefault="00B14BE3" w:rsidP="00B14BE3">
      <w:pPr>
        <w:jc w:val="center"/>
        <w:rPr>
          <w:rFonts w:eastAsia="MS Minchofalt"/>
        </w:rPr>
      </w:pPr>
      <w:r>
        <w:rPr>
          <w:rFonts w:eastAsia="MS Minchofalt"/>
        </w:rPr>
        <w:t>(3.33)</w:t>
      </w:r>
    </w:p>
    <w:p w:rsidR="00B14BE3" w:rsidRDefault="00B14BE3" w:rsidP="00B14BE3">
      <w:pPr>
        <w:pStyle w:val="Ttulo3"/>
        <w:rPr>
          <w:rFonts w:eastAsia="MS Minchofalt"/>
          <w:cs/>
        </w:rPr>
      </w:pPr>
      <w:r>
        <w:rPr>
          <w:rFonts w:eastAsia="MS Minchofalt"/>
          <w:cs/>
        </w:rPr>
        <w:t>trayastriṁśo’dhyāyaḥ</w:t>
      </w:r>
    </w:p>
    <w:p w:rsidR="00B14BE3" w:rsidRPr="0090014A" w:rsidRDefault="00B14BE3" w:rsidP="00B14BE3">
      <w:pPr>
        <w:pStyle w:val="Ttulo2"/>
        <w:rPr>
          <w:rFonts w:eastAsia="MS Minchofalt"/>
        </w:rPr>
      </w:pPr>
      <w:r>
        <w:rPr>
          <w:lang w:val="pl-PL"/>
        </w:rPr>
        <w:t>vidura-maitreya-saṁvāde kapilopākhyānaṁ</w:t>
      </w:r>
    </w:p>
    <w:p w:rsidR="00B14BE3" w:rsidRDefault="00B14BE3" w:rsidP="00B14BE3">
      <w:pPr>
        <w:jc w:val="center"/>
        <w:rPr>
          <w:rFonts w:eastAsia="MS Minchofalt"/>
          <w:b/>
        </w:rPr>
      </w:pPr>
    </w:p>
    <w:p w:rsidR="00B14BE3" w:rsidRDefault="00B14BE3" w:rsidP="00B14BE3">
      <w:pPr>
        <w:jc w:val="center"/>
        <w:rPr>
          <w:rFonts w:eastAsia="MS Minchofalt"/>
          <w:b/>
        </w:rPr>
      </w:pPr>
      <w:r>
        <w:rPr>
          <w:rFonts w:eastAsia="MS Minchofalt"/>
          <w:b/>
        </w:rPr>
        <w:t>|| 3.33.1 ||</w:t>
      </w:r>
    </w:p>
    <w:p w:rsidR="00B14BE3" w:rsidRDefault="00B14BE3" w:rsidP="00B14BE3">
      <w:pPr>
        <w:jc w:val="center"/>
        <w:rPr>
          <w:rFonts w:eastAsia="MS Minchofalt"/>
          <w:b/>
        </w:rPr>
      </w:pPr>
    </w:p>
    <w:p w:rsidR="00B14BE3" w:rsidRDefault="00B14BE3" w:rsidP="00B14BE3">
      <w:pPr>
        <w:jc w:val="center"/>
        <w:rPr>
          <w:rFonts w:eastAsia="MS Minchofalt"/>
          <w:b/>
          <w:bCs/>
        </w:rPr>
      </w:pPr>
      <w:r>
        <w:rPr>
          <w:rFonts w:eastAsia="MS Minchofalt"/>
          <w:b/>
          <w:bCs/>
        </w:rPr>
        <w:t>maitreya uvāca—</w:t>
      </w:r>
    </w:p>
    <w:p w:rsidR="00B14BE3" w:rsidRDefault="00B14BE3" w:rsidP="00B14BE3">
      <w:pPr>
        <w:pStyle w:val="Versequote"/>
        <w:rPr>
          <w:rFonts w:eastAsia="MS Minchofalt"/>
        </w:rPr>
      </w:pPr>
      <w:r>
        <w:rPr>
          <w:rFonts w:eastAsia="MS Minchofalt"/>
        </w:rPr>
        <w:t>evaṁ niśamya kapilasya vaco janitrī</w:t>
      </w:r>
    </w:p>
    <w:p w:rsidR="00B14BE3" w:rsidRDefault="00B14BE3" w:rsidP="00B14BE3">
      <w:pPr>
        <w:pStyle w:val="Versequote"/>
        <w:rPr>
          <w:rFonts w:eastAsia="MS Minchofalt"/>
        </w:rPr>
      </w:pPr>
      <w:r>
        <w:rPr>
          <w:rFonts w:eastAsia="MS Minchofalt"/>
        </w:rPr>
        <w:t>sā kardamasya dayitā kila devahūtiḥ |</w:t>
      </w:r>
    </w:p>
    <w:p w:rsidR="00B14BE3" w:rsidRDefault="00B14BE3" w:rsidP="00B14BE3">
      <w:pPr>
        <w:pStyle w:val="Versequote"/>
        <w:rPr>
          <w:rFonts w:eastAsia="MS Minchofalt"/>
        </w:rPr>
      </w:pPr>
      <w:r>
        <w:rPr>
          <w:rFonts w:eastAsia="MS Minchofalt"/>
        </w:rPr>
        <w:t>visrasta-moha-paṭalā tam abhipraṇamya</w:t>
      </w:r>
    </w:p>
    <w:p w:rsidR="00B14BE3" w:rsidRDefault="00B14BE3" w:rsidP="00B14BE3">
      <w:pPr>
        <w:pStyle w:val="Versequote"/>
        <w:rPr>
          <w:rFonts w:eastAsia="MS Minchofalt"/>
        </w:rPr>
      </w:pPr>
      <w:r>
        <w:rPr>
          <w:rFonts w:eastAsia="MS Minchofalt"/>
        </w:rPr>
        <w:t>tuṣṭāva tattva-viṣayāṅkita-siddhi-bhūmim ||</w:t>
      </w:r>
    </w:p>
    <w:p w:rsidR="00B14BE3" w:rsidRDefault="00B14BE3" w:rsidP="00B14BE3">
      <w:pPr>
        <w:rPr>
          <w:rFonts w:eastAsia="MS Minchofalt"/>
          <w:lang w:val="en-US"/>
        </w:rPr>
      </w:pPr>
    </w:p>
    <w:p w:rsidR="00B14BE3" w:rsidRDefault="00B14BE3" w:rsidP="00B14BE3">
      <w:pPr>
        <w:rPr>
          <w:rFonts w:eastAsia="MS Minchofalt"/>
          <w:b/>
        </w:rPr>
      </w:pPr>
      <w:r>
        <w:rPr>
          <w:rFonts w:eastAsia="MS Minchofalt"/>
          <w:b/>
        </w:rPr>
        <w:t>śrīdharaḥ :</w:t>
      </w:r>
    </w:p>
    <w:p w:rsidR="00B14BE3" w:rsidRDefault="00B14BE3" w:rsidP="00B14BE3">
      <w:pPr>
        <w:pStyle w:val="Textoindependiente"/>
        <w:jc w:val="center"/>
        <w:rPr>
          <w:rFonts w:ascii="Balaram" w:hAnsi="Balaram" w:cs="Balaram"/>
          <w:szCs w:val="24"/>
          <w:cs/>
          <w:lang w:bidi="sa-IN"/>
        </w:rPr>
      </w:pPr>
      <w:r>
        <w:rPr>
          <w:rFonts w:ascii="Balaram" w:hAnsi="Balaram" w:cs="Balaram"/>
          <w:szCs w:val="24"/>
          <w:cs/>
          <w:lang w:bidi="sa-IN"/>
        </w:rPr>
        <w:t>trayas triṁśe tu tasyaiva kapilasyopadeśataḥ |</w:t>
      </w:r>
    </w:p>
    <w:p w:rsidR="00B14BE3" w:rsidRDefault="00B14BE3" w:rsidP="00B14BE3">
      <w:pPr>
        <w:jc w:val="center"/>
      </w:pPr>
      <w:r>
        <w:t>jñāna-bhavena tan-mātur jīvan muktir udīryate ||</w:t>
      </w:r>
    </w:p>
    <w:p w:rsidR="00B14BE3" w:rsidRDefault="00B14BE3" w:rsidP="00B14BE3">
      <w:pPr>
        <w:rPr>
          <w:rFonts w:eastAsia="MS Minchofalt"/>
        </w:rPr>
      </w:pPr>
    </w:p>
    <w:p w:rsidR="00B14BE3" w:rsidRDefault="00B14BE3" w:rsidP="00B14BE3">
      <w:r>
        <w:t>visrastaṁ moha-rūpaṁ paṭalam āvaraṇaṁ yasyāḥ sā | tattvāny eva viṣayas tenāṅkitā siddhiḥ sāṅkhya-jñānaṁ tasya bhūmiṁ kṣetraṁ pravartakam ||1||</w:t>
      </w:r>
    </w:p>
    <w:p w:rsidR="00B14BE3" w:rsidRDefault="00B14BE3" w:rsidP="00B14BE3">
      <w:pPr>
        <w:rPr>
          <w:rFonts w:eastAsia="MS Minchofalt"/>
        </w:rPr>
      </w:pPr>
    </w:p>
    <w:p w:rsidR="00B14BE3" w:rsidRDefault="00B14BE3" w:rsidP="00B14BE3">
      <w:pPr>
        <w:rPr>
          <w:rFonts w:eastAsia="MS Minchofalt"/>
          <w:b/>
        </w:rPr>
      </w:pPr>
      <w:r>
        <w:rPr>
          <w:rFonts w:eastAsia="MS Minchofalt"/>
          <w:b/>
        </w:rPr>
        <w:t xml:space="preserve">krama-sandarbhaḥ : </w:t>
      </w:r>
      <w:r>
        <w:t>yāni tattvāni tattva-vicārasya viṣayāḥ tair aṅkitā lakṣitā yā siddhiḥ paramātma-sphūrtis tasyā bhūmim āśrayaṁ pravartakam ity arthaḥ | evam anyatra | etad iti puṇyāraṇya-mataḥ pāṭhaḥ | siddha iti sambandhokti-mataḥ ||1||</w:t>
      </w:r>
    </w:p>
    <w:p w:rsidR="00B14BE3" w:rsidRDefault="00B14BE3" w:rsidP="00B14BE3">
      <w:pPr>
        <w:rPr>
          <w:rFonts w:eastAsia="MS Minchofalt"/>
          <w:b/>
        </w:rPr>
      </w:pPr>
    </w:p>
    <w:p w:rsidR="00B14BE3" w:rsidRDefault="00B14BE3" w:rsidP="00B14BE3">
      <w:pPr>
        <w:rPr>
          <w:rFonts w:eastAsia="MS Minchofalt"/>
          <w:b/>
          <w:lang w:val="pl-PL"/>
        </w:rPr>
      </w:pPr>
      <w:r>
        <w:rPr>
          <w:rFonts w:eastAsia="MS Minchofalt"/>
          <w:b/>
          <w:lang w:val="pl-PL"/>
        </w:rPr>
        <w:t>viśvanāthaḥ :</w:t>
      </w:r>
    </w:p>
    <w:p w:rsidR="00B14BE3" w:rsidRDefault="00B14BE3" w:rsidP="00B14BE3">
      <w:pPr>
        <w:jc w:val="center"/>
        <w:rPr>
          <w:rFonts w:eastAsia="MS Minchofalt"/>
          <w:lang w:val="pl-PL"/>
        </w:rPr>
      </w:pPr>
      <w:r>
        <w:rPr>
          <w:rFonts w:eastAsia="MS Minchofalt"/>
          <w:lang w:val="pl-PL"/>
        </w:rPr>
        <w:t>trayastriṁśe devahūtyā stutaḥ śrī-kapilo yayau |</w:t>
      </w:r>
    </w:p>
    <w:p w:rsidR="00B14BE3" w:rsidRDefault="00B14BE3" w:rsidP="00B14BE3">
      <w:pPr>
        <w:jc w:val="center"/>
        <w:rPr>
          <w:rFonts w:eastAsia="MS Minchofalt"/>
          <w:lang w:val="pl-PL"/>
        </w:rPr>
      </w:pPr>
      <w:r>
        <w:rPr>
          <w:rFonts w:eastAsia="MS Minchofalt"/>
          <w:lang w:val="pl-PL"/>
        </w:rPr>
        <w:t>vanaṁ tad-upadiṣṭena vartmanaiva tam api sā ||</w:t>
      </w:r>
    </w:p>
    <w:p w:rsidR="00B14BE3" w:rsidRDefault="00B14BE3" w:rsidP="00B14BE3">
      <w:pPr>
        <w:rPr>
          <w:rFonts w:eastAsia="MS Minchofalt"/>
          <w:lang w:val="pl-PL"/>
        </w:rPr>
      </w:pPr>
    </w:p>
    <w:p w:rsidR="00B14BE3" w:rsidRDefault="00B14BE3" w:rsidP="00B14BE3">
      <w:pPr>
        <w:rPr>
          <w:rFonts w:eastAsia="MS Minchofalt"/>
          <w:lang w:val="pl-PL"/>
        </w:rPr>
      </w:pPr>
      <w:r>
        <w:rPr>
          <w:rFonts w:eastAsia="MS Minchofalt"/>
          <w:lang w:val="pl-PL"/>
        </w:rPr>
        <w:t>janitrī janayitrī | visrastaṁ moha-paṭalaṁ bhakti-jñānādi-viṣayakam ajñāna-samūho yasyā sā | tattva-viṣayeṣu bhakti-tattva-sāṅkhya-jñāna-tattva-yoga-tattvādi-viṣayeṣu aṅkitaḥ parama-nipuṇatvena aṅka-gaṇanāyāṁ rekhā sañjātā yasya sa cāsau siddhā bhūmayo bhū-tala-sthā janā yataḥ sa ceti tam ||1||</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 ||</w:t>
      </w:r>
    </w:p>
    <w:p w:rsidR="00B14BE3" w:rsidRDefault="00B14BE3" w:rsidP="00B14BE3">
      <w:pPr>
        <w:jc w:val="center"/>
        <w:rPr>
          <w:rFonts w:eastAsia="MS Minchofalt"/>
          <w:b/>
          <w:lang w:val="pl-PL"/>
        </w:rPr>
      </w:pPr>
    </w:p>
    <w:p w:rsidR="00B14BE3" w:rsidRDefault="00B14BE3" w:rsidP="00B14BE3">
      <w:pPr>
        <w:jc w:val="center"/>
        <w:rPr>
          <w:rFonts w:eastAsia="MS Minchofalt"/>
          <w:b/>
          <w:bCs/>
          <w:lang w:val="pl-PL"/>
        </w:rPr>
      </w:pPr>
      <w:r>
        <w:rPr>
          <w:rFonts w:eastAsia="MS Minchofalt"/>
          <w:b/>
          <w:bCs/>
          <w:lang w:val="pl-PL"/>
        </w:rPr>
        <w:t>devahūtir uvāca—</w:t>
      </w:r>
    </w:p>
    <w:p w:rsidR="00B14BE3" w:rsidRDefault="00B14BE3" w:rsidP="00B14BE3">
      <w:pPr>
        <w:pStyle w:val="Versequote"/>
        <w:rPr>
          <w:rFonts w:eastAsia="MS Minchofalt"/>
          <w:lang w:val="pl-PL"/>
        </w:rPr>
      </w:pPr>
      <w:r>
        <w:rPr>
          <w:rFonts w:eastAsia="MS Minchofalt"/>
          <w:lang w:val="pl-PL"/>
        </w:rPr>
        <w:t>athāpy ajo’ntaḥ-salile śayānaṁ</w:t>
      </w:r>
    </w:p>
    <w:p w:rsidR="00B14BE3" w:rsidRDefault="00B14BE3" w:rsidP="00B14BE3">
      <w:pPr>
        <w:pStyle w:val="Versequote"/>
        <w:rPr>
          <w:rFonts w:eastAsia="MS Minchofalt"/>
          <w:lang w:val="pl-PL"/>
        </w:rPr>
      </w:pPr>
      <w:r>
        <w:rPr>
          <w:rFonts w:eastAsia="MS Minchofalt"/>
          <w:lang w:val="pl-PL"/>
        </w:rPr>
        <w:t>bhūtendriyārthātma-mayaṁ vapus te |</w:t>
      </w:r>
    </w:p>
    <w:p w:rsidR="00B14BE3" w:rsidRDefault="00B14BE3" w:rsidP="00B14BE3">
      <w:pPr>
        <w:pStyle w:val="Versequote"/>
        <w:rPr>
          <w:rFonts w:eastAsia="MS Minchofalt"/>
          <w:lang w:val="pl-PL"/>
        </w:rPr>
      </w:pPr>
      <w:r>
        <w:rPr>
          <w:rFonts w:eastAsia="MS Minchofalt"/>
          <w:lang w:val="pl-PL"/>
        </w:rPr>
        <w:t>guṇa-pravāhaṁ sad-aśeṣa-bījaṁ</w:t>
      </w:r>
    </w:p>
    <w:p w:rsidR="00B14BE3" w:rsidRDefault="00B14BE3" w:rsidP="00B14BE3">
      <w:pPr>
        <w:pStyle w:val="Versequote"/>
        <w:rPr>
          <w:rFonts w:eastAsia="MS Minchofalt"/>
          <w:lang w:val="pl-PL"/>
        </w:rPr>
      </w:pPr>
      <w:r>
        <w:rPr>
          <w:rFonts w:eastAsia="MS Minchofalt"/>
          <w:lang w:val="pl-PL"/>
        </w:rPr>
        <w:t>dadhyau svayaṁ yaj jaṭharābja-jātaḥ ||</w:t>
      </w:r>
    </w:p>
    <w:p w:rsidR="00B14BE3" w:rsidRDefault="00B14BE3" w:rsidP="00B14BE3">
      <w:pPr>
        <w:rPr>
          <w:rFonts w:eastAsia="MS Minchofalt"/>
          <w:lang w:val="pl-PL"/>
        </w:rPr>
      </w:pPr>
    </w:p>
    <w:p w:rsidR="00B14BE3" w:rsidRPr="007A1E20" w:rsidRDefault="00B14BE3" w:rsidP="00B14BE3">
      <w:pPr>
        <w:rPr>
          <w:rFonts w:eastAsia="MS Minchofalt"/>
          <w:color w:val="000000"/>
          <w:lang w:val="pl-PL"/>
        </w:rPr>
      </w:pPr>
      <w:r w:rsidRPr="007A1E20">
        <w:rPr>
          <w:rFonts w:eastAsia="MS Minchofalt"/>
          <w:b/>
          <w:bCs/>
          <w:lang w:val="pl-PL"/>
        </w:rPr>
        <w:t>madhvaḥ :</w:t>
      </w:r>
      <w:r>
        <w:rPr>
          <w:rFonts w:eastAsia="MS Minchofalt"/>
          <w:color w:val="000000"/>
          <w:lang w:val="pl-PL"/>
        </w:rPr>
        <w:t xml:space="preserve"> bhūtendriyārthātma-mayaṁ tebhyaḥ pradhānam | </w:t>
      </w:r>
      <w:r w:rsidRPr="007A1E20">
        <w:rPr>
          <w:rFonts w:eastAsia="MS Minchofalt"/>
          <w:color w:val="0000FF"/>
          <w:lang w:val="pl-PL"/>
        </w:rPr>
        <w:t>tvaṁ pradhāna-mayo deva-pradhānād adhiko yataḥ</w:t>
      </w:r>
      <w:r w:rsidRPr="007A1E20">
        <w:rPr>
          <w:rFonts w:eastAsia="MS Minchofalt"/>
          <w:color w:val="000000"/>
          <w:lang w:val="pl-PL"/>
        </w:rPr>
        <w:t xml:space="preserve"> </w:t>
      </w:r>
      <w:r>
        <w:rPr>
          <w:rFonts w:eastAsia="MS Minchofalt"/>
          <w:color w:val="000000"/>
          <w:lang w:val="pl-PL"/>
        </w:rPr>
        <w:t>iti vārāhe ||2||</w:t>
      </w:r>
    </w:p>
    <w:p w:rsidR="00B14BE3" w:rsidRDefault="00B14BE3" w:rsidP="00B14BE3">
      <w:pPr>
        <w:rPr>
          <w:rFonts w:eastAsia="MS Minchofalt"/>
          <w:lang w:val="pl-PL"/>
        </w:rPr>
      </w:pPr>
    </w:p>
    <w:p w:rsidR="00B14BE3" w:rsidRPr="007A1E20" w:rsidRDefault="00B14BE3" w:rsidP="00B14BE3">
      <w:pPr>
        <w:rPr>
          <w:lang w:val="pl-PL"/>
        </w:rPr>
      </w:pPr>
      <w:r>
        <w:rPr>
          <w:rFonts w:eastAsia="MS Minchofalt"/>
          <w:b/>
          <w:lang w:val="pl-PL"/>
        </w:rPr>
        <w:t xml:space="preserve">śrīdharaḥ : </w:t>
      </w:r>
      <w:r w:rsidRPr="00CE5C31">
        <w:rPr>
          <w:lang w:val="pl-PL"/>
        </w:rPr>
        <w:t>atheti vākyāntare | ajo’pi tava vapuḥ kevalaṁ dadhyau, na tu dṛṣṭavān | sa ca svayaṁ sākṣād yasya tava jaṭharābjāj jātaḥ</w:t>
      </w:r>
      <w:r>
        <w:rPr>
          <w:lang w:val="pl-PL"/>
        </w:rPr>
        <w:t>,</w:t>
      </w:r>
      <w:r w:rsidRPr="00CE5C31">
        <w:rPr>
          <w:lang w:val="pl-PL"/>
        </w:rPr>
        <w:t xml:space="preserve"> sa bhavān eva viśvasya sargādi vidhatte, na tu tava sargādi-kartā kaścid asti | sa evaṁ</w:t>
      </w:r>
      <w:r>
        <w:rPr>
          <w:lang w:val="pl-PL"/>
        </w:rPr>
        <w:t>-</w:t>
      </w:r>
      <w:r w:rsidRPr="00CE5C31">
        <w:rPr>
          <w:lang w:val="pl-PL"/>
        </w:rPr>
        <w:t>bhūtas tvaṁ me mayā kathaṁ jaṭhareṇa dhṛta iti trayāṇā</w:t>
      </w:r>
      <w:r>
        <w:rPr>
          <w:lang w:val="pl-PL"/>
        </w:rPr>
        <w:t>m a</w:t>
      </w:r>
      <w:r w:rsidRPr="00CE5C31">
        <w:rPr>
          <w:lang w:val="pl-PL"/>
        </w:rPr>
        <w:t xml:space="preserve">nvayaḥ | kathaṁ bhūtaṁ vapuḥ </w:t>
      </w:r>
      <w:r>
        <w:rPr>
          <w:lang w:val="pl-PL"/>
        </w:rPr>
        <w:t>?</w:t>
      </w:r>
      <w:r w:rsidRPr="00CE5C31">
        <w:rPr>
          <w:lang w:val="pl-PL"/>
        </w:rPr>
        <w:t xml:space="preserve"> sat vyakta</w:t>
      </w:r>
      <w:r>
        <w:rPr>
          <w:lang w:val="pl-PL"/>
        </w:rPr>
        <w:t>m |</w:t>
      </w:r>
      <w:r w:rsidRPr="00CE5C31">
        <w:rPr>
          <w:lang w:val="pl-PL"/>
        </w:rPr>
        <w:t xml:space="preserve"> tatra hetuḥ</w:t>
      </w:r>
      <w:r>
        <w:rPr>
          <w:lang w:val="pl-PL"/>
        </w:rPr>
        <w:t>—</w:t>
      </w:r>
      <w:r w:rsidRPr="00CE5C31">
        <w:rPr>
          <w:lang w:val="pl-PL"/>
        </w:rPr>
        <w:t>antaḥ</w:t>
      </w:r>
      <w:r>
        <w:rPr>
          <w:lang w:val="pl-PL"/>
        </w:rPr>
        <w:t>-</w:t>
      </w:r>
      <w:r w:rsidRPr="00CE5C31">
        <w:rPr>
          <w:lang w:val="pl-PL"/>
        </w:rPr>
        <w:t>salile śayāna</w:t>
      </w:r>
      <w:r>
        <w:rPr>
          <w:lang w:val="pl-PL"/>
        </w:rPr>
        <w:t>m |</w:t>
      </w:r>
      <w:r w:rsidRPr="00CE5C31">
        <w:rPr>
          <w:lang w:val="pl-PL"/>
        </w:rPr>
        <w:t xml:space="preserve"> kīdṛśa</w:t>
      </w:r>
      <w:r>
        <w:rPr>
          <w:lang w:val="pl-PL"/>
        </w:rPr>
        <w:t>ṁ ?</w:t>
      </w:r>
      <w:r w:rsidRPr="00CE5C31">
        <w:rPr>
          <w:lang w:val="pl-PL"/>
        </w:rPr>
        <w:t xml:space="preserve"> bhūtānīndriyāṇi c</w:t>
      </w:r>
      <w:r>
        <w:rPr>
          <w:lang w:val="pl-PL"/>
        </w:rPr>
        <w:t>ā</w:t>
      </w:r>
      <w:r w:rsidRPr="00CE5C31">
        <w:rPr>
          <w:lang w:val="pl-PL"/>
        </w:rPr>
        <w:t>rthāś ca śabdādaya ātmā ca mana etan</w:t>
      </w:r>
      <w:r>
        <w:rPr>
          <w:lang w:val="pl-PL"/>
        </w:rPr>
        <w:t>-</w:t>
      </w:r>
      <w:r w:rsidRPr="00CE5C31">
        <w:rPr>
          <w:lang w:val="pl-PL"/>
        </w:rPr>
        <w:t>maya</w:t>
      </w:r>
      <w:r>
        <w:rPr>
          <w:lang w:val="pl-PL"/>
        </w:rPr>
        <w:t>m e</w:t>
      </w:r>
      <w:r w:rsidRPr="00CE5C31">
        <w:rPr>
          <w:lang w:val="pl-PL"/>
        </w:rPr>
        <w:t>tair vyāpta</w:t>
      </w:r>
      <w:r>
        <w:rPr>
          <w:lang w:val="pl-PL"/>
        </w:rPr>
        <w:t>m i</w:t>
      </w:r>
      <w:r w:rsidRPr="00CE5C31">
        <w:rPr>
          <w:lang w:val="pl-PL"/>
        </w:rPr>
        <w:t>ty arthaḥ | kutaḥ ? guṇānāṁ pravāho yasmiṁs tat | kutaḥ ? aśeṣasya kārya-kāraṇasya bījaṁ kāraṇa</w:t>
      </w:r>
      <w:r>
        <w:rPr>
          <w:lang w:val="pl-PL"/>
        </w:rPr>
        <w:t>m ||2||</w:t>
      </w:r>
    </w:p>
    <w:p w:rsidR="00B14BE3" w:rsidRDefault="00B14BE3" w:rsidP="00B14BE3">
      <w:pPr>
        <w:rPr>
          <w:rFonts w:eastAsia="MS Minchofalt"/>
          <w:b/>
          <w:lang w:val="pl-PL"/>
        </w:rPr>
      </w:pPr>
    </w:p>
    <w:p w:rsidR="00B14BE3" w:rsidRPr="00CE5C31" w:rsidRDefault="00B14BE3" w:rsidP="00B14BE3">
      <w:pPr>
        <w:rPr>
          <w:lang w:val="pl-PL"/>
        </w:rPr>
      </w:pPr>
      <w:r>
        <w:rPr>
          <w:rFonts w:eastAsia="MS Minchofalt"/>
          <w:b/>
          <w:lang w:val="pl-PL"/>
        </w:rPr>
        <w:t xml:space="preserve">krama-sandarbhaḥ : </w:t>
      </w:r>
      <w:r w:rsidRPr="00CE5C31">
        <w:rPr>
          <w:lang w:val="pl-PL"/>
        </w:rPr>
        <w:t>atheti trika</w:t>
      </w:r>
      <w:r>
        <w:rPr>
          <w:lang w:val="pl-PL"/>
        </w:rPr>
        <w:t>m |</w:t>
      </w:r>
      <w:r w:rsidRPr="00CE5C31">
        <w:rPr>
          <w:lang w:val="pl-PL"/>
        </w:rPr>
        <w:t xml:space="preserve"> atha vākyāntare | aja iti prasiddho’pi brahmā yasya tava jaṭharāj</w:t>
      </w:r>
      <w:r>
        <w:rPr>
          <w:lang w:val="pl-PL"/>
        </w:rPr>
        <w:t xml:space="preserve"> </w:t>
      </w:r>
      <w:r w:rsidRPr="00CE5C31">
        <w:rPr>
          <w:lang w:val="pl-PL"/>
        </w:rPr>
        <w:t>jāta</w:t>
      </w:r>
      <w:r>
        <w:rPr>
          <w:lang w:val="pl-PL"/>
        </w:rPr>
        <w:t xml:space="preserve">ḥ, </w:t>
      </w:r>
      <w:r w:rsidRPr="00CE5C31">
        <w:rPr>
          <w:lang w:val="pl-PL"/>
        </w:rPr>
        <w:t>te tava rūpaṁ dadhyau svīyāśreṣṭhatva</w:t>
      </w:r>
      <w:r>
        <w:rPr>
          <w:lang w:val="pl-PL"/>
        </w:rPr>
        <w:t>-</w:t>
      </w:r>
      <w:r w:rsidRPr="00CE5C31">
        <w:rPr>
          <w:lang w:val="pl-PL"/>
        </w:rPr>
        <w:t>sampādanārtha</w:t>
      </w:r>
      <w:r>
        <w:rPr>
          <w:lang w:val="pl-PL"/>
        </w:rPr>
        <w:t>m u</w:t>
      </w:r>
      <w:r w:rsidRPr="00CE5C31">
        <w:rPr>
          <w:lang w:val="pl-PL"/>
        </w:rPr>
        <w:t>pāsanāñcakārety</w:t>
      </w:r>
      <w:r>
        <w:rPr>
          <w:lang w:val="pl-PL"/>
        </w:rPr>
        <w:t xml:space="preserve"> </w:t>
      </w:r>
      <w:r w:rsidRPr="00CE5C31">
        <w:rPr>
          <w:lang w:val="pl-PL"/>
        </w:rPr>
        <w:t>arthaḥ</w:t>
      </w:r>
      <w:r>
        <w:rPr>
          <w:rFonts w:ascii="Times New Roman" w:hAnsi="Times New Roman"/>
          <w:lang w:val="pl-PL"/>
        </w:rPr>
        <w:t> </w:t>
      </w:r>
      <w:r w:rsidRPr="00CE5C31">
        <w:rPr>
          <w:lang w:val="pl-PL"/>
        </w:rPr>
        <w:t>| katamat</w:t>
      </w:r>
      <w:r>
        <w:rPr>
          <w:lang w:val="pl-PL"/>
        </w:rPr>
        <w:t xml:space="preserve"> </w:t>
      </w:r>
      <w:r w:rsidRPr="00CE5C31">
        <w:rPr>
          <w:lang w:val="pl-PL"/>
        </w:rPr>
        <w:t>tad</w:t>
      </w:r>
      <w:r>
        <w:rPr>
          <w:lang w:val="pl-PL"/>
        </w:rPr>
        <w:t>-</w:t>
      </w:r>
      <w:r w:rsidRPr="00CE5C31">
        <w:rPr>
          <w:lang w:val="pl-PL"/>
        </w:rPr>
        <w:t xml:space="preserve">rūpaṁ </w:t>
      </w:r>
      <w:r>
        <w:rPr>
          <w:lang w:val="pl-PL"/>
        </w:rPr>
        <w:t xml:space="preserve">? </w:t>
      </w:r>
      <w:r w:rsidRPr="00CE5C31">
        <w:rPr>
          <w:lang w:val="pl-PL"/>
        </w:rPr>
        <w:t>tatrāha</w:t>
      </w:r>
      <w:r>
        <w:rPr>
          <w:lang w:val="pl-PL"/>
        </w:rPr>
        <w:t>—</w:t>
      </w:r>
      <w:r w:rsidRPr="00CE5C31">
        <w:rPr>
          <w:lang w:val="pl-PL"/>
        </w:rPr>
        <w:t>salila</w:t>
      </w:r>
      <w:r>
        <w:rPr>
          <w:lang w:val="pl-PL"/>
        </w:rPr>
        <w:t>m i</w:t>
      </w:r>
      <w:r w:rsidRPr="00CE5C31">
        <w:rPr>
          <w:lang w:val="pl-PL"/>
        </w:rPr>
        <w:t>ti | garbhodakaśāyīty</w:t>
      </w:r>
      <w:r>
        <w:rPr>
          <w:lang w:val="pl-PL"/>
        </w:rPr>
        <w:t xml:space="preserve"> </w:t>
      </w:r>
      <w:r w:rsidRPr="00CE5C31">
        <w:rPr>
          <w:lang w:val="pl-PL"/>
        </w:rPr>
        <w:t>arthaḥ | tac</w:t>
      </w:r>
      <w:r>
        <w:rPr>
          <w:lang w:val="pl-PL"/>
        </w:rPr>
        <w:t xml:space="preserve"> </w:t>
      </w:r>
      <w:r w:rsidRPr="00CE5C31">
        <w:rPr>
          <w:lang w:val="pl-PL"/>
        </w:rPr>
        <w:t>ca kiṁ svarūpaṁ sat</w:t>
      </w:r>
      <w:r>
        <w:rPr>
          <w:lang w:val="pl-PL"/>
        </w:rPr>
        <w:t xml:space="preserve"> ?</w:t>
      </w:r>
      <w:r w:rsidRPr="00CE5C31">
        <w:rPr>
          <w:lang w:val="pl-PL"/>
        </w:rPr>
        <w:t xml:space="preserve"> kīdṛśatayā dadhyau </w:t>
      </w:r>
      <w:r>
        <w:rPr>
          <w:lang w:val="pl-PL"/>
        </w:rPr>
        <w:t xml:space="preserve">? </w:t>
      </w:r>
      <w:r w:rsidRPr="00CE5C31">
        <w:rPr>
          <w:lang w:val="pl-PL"/>
        </w:rPr>
        <w:t>tatrāha—sad</w:t>
      </w:r>
      <w:r>
        <w:rPr>
          <w:lang w:val="pl-PL"/>
        </w:rPr>
        <w:t xml:space="preserve"> </w:t>
      </w:r>
      <w:r w:rsidRPr="00CE5C31">
        <w:rPr>
          <w:lang w:val="pl-PL"/>
        </w:rPr>
        <w:t>iti | sac</w:t>
      </w:r>
      <w:r>
        <w:rPr>
          <w:lang w:val="pl-PL"/>
        </w:rPr>
        <w:t>-</w:t>
      </w:r>
      <w:r w:rsidRPr="00CE5C31">
        <w:rPr>
          <w:lang w:val="pl-PL"/>
        </w:rPr>
        <w:t>cid</w:t>
      </w:r>
      <w:r>
        <w:rPr>
          <w:lang w:val="pl-PL"/>
        </w:rPr>
        <w:t>-</w:t>
      </w:r>
      <w:r w:rsidRPr="00CE5C31">
        <w:rPr>
          <w:lang w:val="pl-PL"/>
        </w:rPr>
        <w:t>ānanda</w:t>
      </w:r>
      <w:r>
        <w:rPr>
          <w:lang w:val="pl-PL"/>
        </w:rPr>
        <w:t>-</w:t>
      </w:r>
      <w:r w:rsidRPr="00CE5C31">
        <w:rPr>
          <w:lang w:val="pl-PL"/>
        </w:rPr>
        <w:t>svarūpa</w:t>
      </w:r>
      <w:r>
        <w:rPr>
          <w:lang w:val="pl-PL"/>
        </w:rPr>
        <w:t>m e</w:t>
      </w:r>
      <w:r w:rsidRPr="00CE5C31">
        <w:rPr>
          <w:lang w:val="pl-PL"/>
        </w:rPr>
        <w:t>vāśeṣa</w:t>
      </w:r>
      <w:r>
        <w:rPr>
          <w:lang w:val="pl-PL"/>
        </w:rPr>
        <w:t>-</w:t>
      </w:r>
      <w:r w:rsidRPr="00CE5C31">
        <w:rPr>
          <w:lang w:val="pl-PL"/>
        </w:rPr>
        <w:t>bījaṁ dadhyau | anaśvara</w:t>
      </w:r>
      <w:r>
        <w:rPr>
          <w:lang w:val="pl-PL"/>
        </w:rPr>
        <w:t>-</w:t>
      </w:r>
      <w:r w:rsidRPr="00CE5C31">
        <w:rPr>
          <w:lang w:val="pl-PL"/>
        </w:rPr>
        <w:t>bījatayā cintitavān</w:t>
      </w:r>
      <w:r>
        <w:rPr>
          <w:lang w:val="pl-PL"/>
        </w:rPr>
        <w:t xml:space="preserve"> </w:t>
      </w:r>
      <w:r w:rsidRPr="00CE5C31">
        <w:rPr>
          <w:lang w:val="pl-PL"/>
        </w:rPr>
        <w:t>ity arthaḥ | yato bhūtādīnāṁ ya ātmā kāraṇaṁ prakṛtiḥ tan</w:t>
      </w:r>
      <w:r>
        <w:rPr>
          <w:lang w:val="pl-PL"/>
        </w:rPr>
        <w:t>-</w:t>
      </w:r>
      <w:r w:rsidRPr="00CE5C31">
        <w:rPr>
          <w:lang w:val="pl-PL"/>
        </w:rPr>
        <w:t>mayaṁ tac</w:t>
      </w:r>
      <w:r>
        <w:rPr>
          <w:lang w:val="pl-PL"/>
        </w:rPr>
        <w:t>-</w:t>
      </w:r>
      <w:r w:rsidRPr="00CE5C31">
        <w:rPr>
          <w:lang w:val="pl-PL"/>
        </w:rPr>
        <w:t>chaktika</w:t>
      </w:r>
      <w:r>
        <w:rPr>
          <w:lang w:val="pl-PL"/>
        </w:rPr>
        <w:t>m i</w:t>
      </w:r>
      <w:r w:rsidRPr="00CE5C31">
        <w:rPr>
          <w:lang w:val="pl-PL"/>
        </w:rPr>
        <w:t>ty arthaḥ | ata eva guṇānāṁ pravāho yasmāt tādṛśaṁ tad</w:t>
      </w:r>
      <w:r>
        <w:rPr>
          <w:lang w:val="pl-PL"/>
        </w:rPr>
        <w:t xml:space="preserve"> </w:t>
      </w:r>
      <w:r w:rsidRPr="00CE5C31">
        <w:rPr>
          <w:lang w:val="pl-PL"/>
        </w:rPr>
        <w:t>evaṁ yasya jaṭharāj</w:t>
      </w:r>
      <w:r>
        <w:rPr>
          <w:lang w:val="pl-PL"/>
        </w:rPr>
        <w:t xml:space="preserve"> </w:t>
      </w:r>
      <w:r w:rsidRPr="00CE5C31">
        <w:rPr>
          <w:lang w:val="pl-PL"/>
        </w:rPr>
        <w:t>jāto’sau</w:t>
      </w:r>
      <w:r>
        <w:rPr>
          <w:lang w:val="pl-PL"/>
        </w:rPr>
        <w:t>,</w:t>
      </w:r>
      <w:r w:rsidRPr="00CE5C31">
        <w:rPr>
          <w:lang w:val="pl-PL"/>
        </w:rPr>
        <w:t xml:space="preserve"> sa eva sargādi vidhatte</w:t>
      </w:r>
      <w:r>
        <w:rPr>
          <w:lang w:val="pl-PL"/>
        </w:rPr>
        <w:t>,</w:t>
      </w:r>
      <w:r w:rsidRPr="00CE5C31">
        <w:rPr>
          <w:lang w:val="pl-PL"/>
        </w:rPr>
        <w:t xml:space="preserve"> na tad</w:t>
      </w:r>
      <w:r>
        <w:rPr>
          <w:lang w:val="pl-PL"/>
        </w:rPr>
        <w:t>-</w:t>
      </w:r>
      <w:r w:rsidRPr="00CE5C31">
        <w:rPr>
          <w:lang w:val="pl-PL"/>
        </w:rPr>
        <w:t>ādayaḥ |</w:t>
      </w:r>
      <w:r>
        <w:rPr>
          <w:lang w:val="pl-PL"/>
        </w:rPr>
        <w:t>|2||</w:t>
      </w:r>
    </w:p>
    <w:p w:rsidR="00B14BE3" w:rsidRDefault="00B14BE3" w:rsidP="00B14BE3">
      <w:pPr>
        <w:rPr>
          <w:rFonts w:eastAsia="MS Minchofalt"/>
          <w:b/>
          <w:lang w:val="pl-PL"/>
        </w:rPr>
      </w:pPr>
    </w:p>
    <w:p w:rsidR="00B14BE3" w:rsidRPr="007A1E20" w:rsidRDefault="00B14BE3" w:rsidP="00B14BE3">
      <w:pPr>
        <w:rPr>
          <w:rFonts w:eastAsia="MS Minchofalt"/>
          <w:color w:val="000000"/>
          <w:lang w:val="pl-PL"/>
        </w:rPr>
      </w:pPr>
      <w:r>
        <w:rPr>
          <w:rFonts w:eastAsia="MS Minchofalt"/>
          <w:b/>
          <w:lang w:val="pl-PL"/>
        </w:rPr>
        <w:t xml:space="preserve">viśvanāthaḥ : </w:t>
      </w:r>
      <w:r>
        <w:rPr>
          <w:rFonts w:eastAsia="MS Minchofalt"/>
          <w:color w:val="000000"/>
          <w:lang w:val="pl-PL"/>
        </w:rPr>
        <w:t>tattvam upadiśya yat tvaṁ māṁ saṁsārād uddharasi, naitac citram | citraṁ khalv etad eva yan mānuṣyā nikṛṣṭāyā mamāpi garbhāj jāto’si jaṭharīkṛtānanta-koṭi-brahmāṇḍāḥ parameśvara ity āha—atheti vākyārambhe | ajo’pi brahmāpi antaḥ-salile brahmāṇḍa-madhya-sthita-salile śayānaṁ vapur garbhoda-śāyi-rūpaṁ tava dadhyau kevalaṁ, na tu prathamam eva dadarśeti bhāvaḥ | kīdṛśaṁ bhūtāni ca indriyāṇi ca arthāṁś ca ātma-mayāḥ svamayāś cid-ānanda-rūpā eva, na tu prakṛti-vikārā yatra tat | guṇān bhakta-vātsalyādīn prakarṣeṇa vahatīti tat, sat satyaṁ, aśeṣasya jagato bījaṁ kāraṇam ||2||</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sa eva viśvasya bhavān vidhatte</w:t>
      </w:r>
    </w:p>
    <w:p w:rsidR="00B14BE3" w:rsidRDefault="00B14BE3" w:rsidP="00B14BE3">
      <w:pPr>
        <w:pStyle w:val="Versequote"/>
        <w:rPr>
          <w:rFonts w:eastAsia="MS Minchofalt"/>
          <w:lang w:val="pl-PL"/>
        </w:rPr>
      </w:pPr>
      <w:r>
        <w:rPr>
          <w:rFonts w:eastAsia="MS Minchofalt"/>
          <w:lang w:val="pl-PL"/>
        </w:rPr>
        <w:t>guṇa-pravāheṇa vibhakta-vīryaḥ |</w:t>
      </w:r>
    </w:p>
    <w:p w:rsidR="00B14BE3" w:rsidRDefault="00B14BE3" w:rsidP="00B14BE3">
      <w:pPr>
        <w:pStyle w:val="Versequote"/>
        <w:rPr>
          <w:rFonts w:eastAsia="MS Minchofalt"/>
          <w:lang w:val="pl-PL"/>
        </w:rPr>
      </w:pPr>
      <w:r>
        <w:rPr>
          <w:rFonts w:eastAsia="MS Minchofalt"/>
          <w:lang w:val="pl-PL"/>
        </w:rPr>
        <w:t>sargādy anīho’vitathābhisandhir</w:t>
      </w:r>
    </w:p>
    <w:p w:rsidR="00B14BE3" w:rsidRDefault="00B14BE3" w:rsidP="00B14BE3">
      <w:pPr>
        <w:pStyle w:val="Versequote"/>
        <w:rPr>
          <w:rFonts w:eastAsia="MS Minchofalt"/>
          <w:lang w:val="pl-PL"/>
        </w:rPr>
      </w:pPr>
      <w:r>
        <w:rPr>
          <w:rFonts w:eastAsia="MS Minchofalt"/>
          <w:lang w:val="pl-PL"/>
        </w:rPr>
        <w:t>ātmeśvaro’tarkya-sahasra-śaktiḥ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kathaṁ</w:t>
      </w:r>
      <w:r>
        <w:rPr>
          <w:lang w:val="pl-PL"/>
        </w:rPr>
        <w:t>-</w:t>
      </w:r>
      <w:r w:rsidRPr="00CE5C31">
        <w:rPr>
          <w:lang w:val="pl-PL"/>
        </w:rPr>
        <w:t xml:space="preserve">bhūto bhavān sargādi vidhatte </w:t>
      </w:r>
      <w:r>
        <w:rPr>
          <w:lang w:val="pl-PL"/>
        </w:rPr>
        <w:t>?</w:t>
      </w:r>
      <w:r w:rsidRPr="00CE5C31">
        <w:rPr>
          <w:lang w:val="pl-PL"/>
        </w:rPr>
        <w:t xml:space="preserve"> guṇa-pravāha-rūpeṇa vibhaktaṁ vīryaṁ śaktir yena saḥ | śakti-dvāreṇa vidhatte na sākṣād ity arthaḥ | yato’nīho niṣkriyaḥ | tarhi kathaṁ śakti-dvāreṇāpi sargādi vidhatte</w:t>
      </w:r>
      <w:r>
        <w:rPr>
          <w:lang w:val="pl-PL"/>
        </w:rPr>
        <w:t xml:space="preserve"> ?</w:t>
      </w:r>
      <w:r w:rsidRPr="00CE5C31">
        <w:rPr>
          <w:lang w:val="pl-PL"/>
        </w:rPr>
        <w:t xml:space="preserve"> tatrāha—avitathābhisandhiḥ satya-saṅkalpaḥ | kim</w:t>
      </w:r>
      <w:r>
        <w:rPr>
          <w:lang w:val="pl-PL"/>
        </w:rPr>
        <w:t>-</w:t>
      </w:r>
      <w:r w:rsidRPr="00CE5C31">
        <w:rPr>
          <w:lang w:val="pl-PL"/>
        </w:rPr>
        <w:t xml:space="preserve">arthaṁ vidhatte </w:t>
      </w:r>
      <w:r>
        <w:rPr>
          <w:lang w:val="pl-PL"/>
        </w:rPr>
        <w:t>?</w:t>
      </w:r>
      <w:r w:rsidRPr="00CE5C31">
        <w:rPr>
          <w:lang w:val="pl-PL"/>
        </w:rPr>
        <w:t xml:space="preserve"> ātmanāṁ jīvānā</w:t>
      </w:r>
      <w:r>
        <w:rPr>
          <w:lang w:val="pl-PL"/>
        </w:rPr>
        <w:t>m ī</w:t>
      </w:r>
      <w:r w:rsidRPr="00CE5C31">
        <w:rPr>
          <w:lang w:val="pl-PL"/>
        </w:rPr>
        <w:t>śvaraḥ | jīvānāṁ bhogārtha</w:t>
      </w:r>
      <w:r>
        <w:rPr>
          <w:lang w:val="pl-PL"/>
        </w:rPr>
        <w:t>m i</w:t>
      </w:r>
      <w:r w:rsidRPr="00CE5C31">
        <w:rPr>
          <w:lang w:val="pl-PL"/>
        </w:rPr>
        <w:t xml:space="preserve">ty arthaḥ | nanu kathaṁ vicitrān bhogān eka eva vidadhyāt </w:t>
      </w:r>
      <w:r>
        <w:rPr>
          <w:lang w:val="pl-PL"/>
        </w:rPr>
        <w:t xml:space="preserve">? </w:t>
      </w:r>
      <w:r w:rsidRPr="00CE5C31">
        <w:rPr>
          <w:lang w:val="pl-PL"/>
        </w:rPr>
        <w:t>tatrāha—atarkyāḥ sahasra</w:t>
      </w:r>
      <w:r>
        <w:rPr>
          <w:lang w:val="pl-PL"/>
        </w:rPr>
        <w:t>m a</w:t>
      </w:r>
      <w:r w:rsidRPr="00CE5C31">
        <w:rPr>
          <w:lang w:val="pl-PL"/>
        </w:rPr>
        <w:t>parimitāḥ śaktayo yasya |</w:t>
      </w:r>
      <w:r>
        <w:rPr>
          <w:lang w:val="pl-PL"/>
        </w:rPr>
        <w:t>|3||</w:t>
      </w:r>
    </w:p>
    <w:p w:rsidR="00B14BE3" w:rsidRDefault="00B14BE3" w:rsidP="00B14BE3">
      <w:pPr>
        <w:rPr>
          <w:rFonts w:eastAsia="MS Minchofalt"/>
          <w:b/>
          <w:lang w:val="pl-PL"/>
        </w:rPr>
      </w:pPr>
    </w:p>
    <w:p w:rsidR="00B14BE3" w:rsidRPr="00CE5C31" w:rsidRDefault="00B14BE3" w:rsidP="00B14BE3">
      <w:pPr>
        <w:rPr>
          <w:lang w:val="pl-PL"/>
        </w:rPr>
      </w:pPr>
      <w:r>
        <w:rPr>
          <w:rFonts w:eastAsia="MS Minchofalt"/>
          <w:b/>
          <w:lang w:val="pl-PL"/>
        </w:rPr>
        <w:t xml:space="preserve">krama-sandarbhaḥ : </w:t>
      </w:r>
      <w:r w:rsidRPr="00CE5C31">
        <w:rPr>
          <w:lang w:val="pl-PL"/>
        </w:rPr>
        <w:t>tatra hetuḥ</w:t>
      </w:r>
      <w:r>
        <w:rPr>
          <w:lang w:val="pl-PL"/>
        </w:rPr>
        <w:t>—</w:t>
      </w:r>
      <w:r w:rsidRPr="00CE5C31">
        <w:rPr>
          <w:lang w:val="pl-PL"/>
        </w:rPr>
        <w:t>guṇa</w:t>
      </w:r>
      <w:r>
        <w:rPr>
          <w:lang w:val="pl-PL"/>
        </w:rPr>
        <w:t>-</w:t>
      </w:r>
      <w:r w:rsidRPr="00CE5C31">
        <w:rPr>
          <w:lang w:val="pl-PL"/>
        </w:rPr>
        <w:t>pravāheṇa tad</w:t>
      </w:r>
      <w:r>
        <w:rPr>
          <w:lang w:val="pl-PL"/>
        </w:rPr>
        <w:t>-</w:t>
      </w:r>
      <w:r w:rsidRPr="00CE5C31">
        <w:rPr>
          <w:lang w:val="pl-PL"/>
        </w:rPr>
        <w:t>vṛtti</w:t>
      </w:r>
      <w:r>
        <w:rPr>
          <w:lang w:val="pl-PL"/>
        </w:rPr>
        <w:t>-</w:t>
      </w:r>
      <w:r w:rsidRPr="00CE5C31">
        <w:rPr>
          <w:lang w:val="pl-PL"/>
        </w:rPr>
        <w:t>paramparā</w:t>
      </w:r>
      <w:r>
        <w:rPr>
          <w:lang w:val="pl-PL"/>
        </w:rPr>
        <w:t>-</w:t>
      </w:r>
      <w:r w:rsidRPr="00CE5C31">
        <w:rPr>
          <w:lang w:val="pl-PL"/>
        </w:rPr>
        <w:t>bhedena vibhaktaṁ brahmādibhyaḥ vibhajya dattaṁ vīryaṁ sva</w:t>
      </w:r>
      <w:r>
        <w:rPr>
          <w:lang w:val="pl-PL"/>
        </w:rPr>
        <w:t>-</w:t>
      </w:r>
      <w:r w:rsidRPr="00CE5C31">
        <w:rPr>
          <w:lang w:val="pl-PL"/>
        </w:rPr>
        <w:t>śaktir</w:t>
      </w:r>
      <w:r>
        <w:rPr>
          <w:lang w:val="pl-PL"/>
        </w:rPr>
        <w:t xml:space="preserve"> </w:t>
      </w:r>
      <w:r w:rsidRPr="00CE5C31">
        <w:rPr>
          <w:lang w:val="pl-PL"/>
        </w:rPr>
        <w:t xml:space="preserve">yena saḥ </w:t>
      </w:r>
      <w:r>
        <w:rPr>
          <w:lang w:val="pl-PL"/>
        </w:rPr>
        <w:t xml:space="preserve">| </w:t>
      </w:r>
      <w:r w:rsidRPr="00CE5C31">
        <w:rPr>
          <w:lang w:val="pl-PL"/>
        </w:rPr>
        <w:t>tena ca tasya na lepa ity</w:t>
      </w:r>
      <w:r>
        <w:rPr>
          <w:lang w:val="pl-PL"/>
        </w:rPr>
        <w:t xml:space="preserve"> </w:t>
      </w:r>
      <w:r w:rsidRPr="00CE5C31">
        <w:rPr>
          <w:lang w:val="pl-PL"/>
        </w:rPr>
        <w:t>āha—anīhaś</w:t>
      </w:r>
      <w:r>
        <w:rPr>
          <w:lang w:val="pl-PL"/>
        </w:rPr>
        <w:t xml:space="preserve"> </w:t>
      </w:r>
      <w:r w:rsidRPr="00CE5C31">
        <w:rPr>
          <w:lang w:val="pl-PL"/>
        </w:rPr>
        <w:t>cāvitathābhisandhiś</w:t>
      </w:r>
      <w:r>
        <w:rPr>
          <w:lang w:val="pl-PL"/>
        </w:rPr>
        <w:t xml:space="preserve"> </w:t>
      </w:r>
      <w:r w:rsidRPr="00CE5C31">
        <w:rPr>
          <w:lang w:val="pl-PL"/>
        </w:rPr>
        <w:t>ceti | tatrānīhatve hetuḥ</w:t>
      </w:r>
      <w:r>
        <w:rPr>
          <w:lang w:val="pl-PL"/>
        </w:rPr>
        <w:t>—</w:t>
      </w:r>
      <w:r w:rsidRPr="00CE5C31">
        <w:rPr>
          <w:lang w:val="pl-PL"/>
        </w:rPr>
        <w:t>ātmā parama</w:t>
      </w:r>
      <w:r>
        <w:rPr>
          <w:lang w:val="pl-PL"/>
        </w:rPr>
        <w:t>-</w:t>
      </w:r>
      <w:r w:rsidRPr="00CE5C31">
        <w:rPr>
          <w:lang w:val="pl-PL"/>
        </w:rPr>
        <w:t>sākṣī | uttaratra hetuḥ</w:t>
      </w:r>
      <w:r>
        <w:rPr>
          <w:lang w:val="pl-PL"/>
        </w:rPr>
        <w:t>—</w:t>
      </w:r>
      <w:r w:rsidRPr="00CE5C31">
        <w:rPr>
          <w:lang w:val="pl-PL"/>
        </w:rPr>
        <w:t>īśvaraḥ svacchandeccha iti | tatrāvirodhe hetu</w:t>
      </w:r>
      <w:r>
        <w:rPr>
          <w:lang w:val="pl-PL"/>
        </w:rPr>
        <w:t>m ā</w:t>
      </w:r>
      <w:r w:rsidRPr="00CE5C31">
        <w:rPr>
          <w:lang w:val="pl-PL"/>
        </w:rPr>
        <w:t>ha—atarkyeti | acintyānanta</w:t>
      </w:r>
      <w:r>
        <w:rPr>
          <w:lang w:val="pl-PL"/>
        </w:rPr>
        <w:t>-</w:t>
      </w:r>
      <w:r w:rsidRPr="00CE5C31">
        <w:rPr>
          <w:lang w:val="pl-PL"/>
        </w:rPr>
        <w:t>śaktes</w:t>
      </w:r>
      <w:r>
        <w:rPr>
          <w:lang w:val="pl-PL"/>
        </w:rPr>
        <w:t xml:space="preserve"> </w:t>
      </w:r>
      <w:r w:rsidRPr="00CE5C31">
        <w:rPr>
          <w:lang w:val="pl-PL"/>
        </w:rPr>
        <w:t>tasya naitāvatāścaryatva</w:t>
      </w:r>
      <w:r>
        <w:rPr>
          <w:lang w:val="pl-PL"/>
        </w:rPr>
        <w:t>m |</w:t>
      </w:r>
      <w:r w:rsidRPr="00CE5C31">
        <w:rPr>
          <w:lang w:val="pl-PL"/>
        </w:rPr>
        <w:t xml:space="preserve"> apara</w:t>
      </w:r>
      <w:r>
        <w:rPr>
          <w:lang w:val="pl-PL"/>
        </w:rPr>
        <w:t>m a</w:t>
      </w:r>
      <w:r w:rsidRPr="00CE5C31">
        <w:rPr>
          <w:lang w:val="pl-PL"/>
        </w:rPr>
        <w:t>pi tad</w:t>
      </w:r>
      <w:r>
        <w:rPr>
          <w:lang w:val="pl-PL"/>
        </w:rPr>
        <w:t xml:space="preserve"> </w:t>
      </w:r>
      <w:r w:rsidRPr="00CE5C31">
        <w:rPr>
          <w:lang w:val="pl-PL"/>
        </w:rPr>
        <w:t>anantatva</w:t>
      </w:r>
      <w:r>
        <w:rPr>
          <w:lang w:val="pl-PL"/>
        </w:rPr>
        <w:t>m a</w:t>
      </w:r>
      <w:r w:rsidRPr="00CE5C31">
        <w:rPr>
          <w:lang w:val="pl-PL"/>
        </w:rPr>
        <w:t>stīty</w:t>
      </w:r>
      <w:r>
        <w:rPr>
          <w:lang w:val="pl-PL"/>
        </w:rPr>
        <w:t xml:space="preserve"> </w:t>
      </w:r>
      <w:r w:rsidRPr="00CE5C31">
        <w:rPr>
          <w:lang w:val="pl-PL"/>
        </w:rPr>
        <w:t>arth</w:t>
      </w:r>
      <w:r>
        <w:rPr>
          <w:lang w:val="pl-PL"/>
        </w:rPr>
        <w:t>aḥ,</w:t>
      </w:r>
      <w:r w:rsidRPr="00CE5C31">
        <w:rPr>
          <w:lang w:val="pl-PL"/>
        </w:rPr>
        <w:t xml:space="preserve"> </w:t>
      </w:r>
      <w:r w:rsidRPr="00CC31B3">
        <w:rPr>
          <w:color w:val="0000FF"/>
          <w:lang w:val="pl-PL"/>
        </w:rPr>
        <w:t>śrutes tu śabda-mūlatvāt</w:t>
      </w:r>
      <w:r w:rsidRPr="00CC31B3">
        <w:rPr>
          <w:lang w:val="pl-PL"/>
        </w:rPr>
        <w:t xml:space="preserve"> </w:t>
      </w:r>
      <w:r>
        <w:rPr>
          <w:lang w:val="pl-PL"/>
        </w:rPr>
        <w:t xml:space="preserve">[ve.sū. 1.1.4] </w:t>
      </w:r>
      <w:r w:rsidRPr="00CE5C31">
        <w:rPr>
          <w:lang w:val="pl-PL"/>
        </w:rPr>
        <w:t>iti bhāvaḥ |</w:t>
      </w:r>
      <w:r>
        <w:rPr>
          <w:lang w:val="pl-PL"/>
        </w:rPr>
        <w:t>|3||</w:t>
      </w:r>
    </w:p>
    <w:p w:rsidR="00B14BE3" w:rsidRDefault="00B14BE3" w:rsidP="00B14BE3">
      <w:pPr>
        <w:rPr>
          <w:rFonts w:eastAsia="MS Minchofalt"/>
          <w:b/>
          <w:lang w:val="pl-PL"/>
        </w:rPr>
      </w:pPr>
    </w:p>
    <w:p w:rsidR="00B14BE3" w:rsidRPr="00CC31B3"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guṇa-pravāheṇa raja-ādi-guṇa-paramparayā vibhaktaṁ vibhajya dattaṁ vīryaṁ sṛṣṭy-ādi-śaktir yena saḥ | avitathābhisandhiḥ satya-saṅkalpaḥ ||3||</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3.33.4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sa tvaṁ bhṛto me jaṭhareṇa nātha</w:t>
      </w:r>
    </w:p>
    <w:p w:rsidR="00B14BE3" w:rsidRDefault="00B14BE3" w:rsidP="00B14BE3">
      <w:pPr>
        <w:pStyle w:val="Versequote"/>
        <w:rPr>
          <w:rFonts w:eastAsia="MS Minchofalt"/>
          <w:lang w:val="pl-PL"/>
        </w:rPr>
      </w:pPr>
      <w:r>
        <w:rPr>
          <w:rFonts w:eastAsia="MS Minchofalt"/>
          <w:lang w:val="pl-PL"/>
        </w:rPr>
        <w:t>kathaṁ nu yasyodara etad āsīt |</w:t>
      </w:r>
    </w:p>
    <w:p w:rsidR="00B14BE3" w:rsidRDefault="00B14BE3" w:rsidP="00B14BE3">
      <w:pPr>
        <w:pStyle w:val="Versequote"/>
        <w:rPr>
          <w:rFonts w:eastAsia="MS Minchofalt"/>
          <w:lang w:val="pl-PL"/>
        </w:rPr>
      </w:pPr>
      <w:r>
        <w:rPr>
          <w:rFonts w:eastAsia="MS Minchofalt"/>
          <w:lang w:val="pl-PL"/>
        </w:rPr>
        <w:t>viśvaṁ yugānte vaṭa-patra ekaḥ</w:t>
      </w:r>
    </w:p>
    <w:p w:rsidR="00B14BE3" w:rsidRDefault="00B14BE3" w:rsidP="00B14BE3">
      <w:pPr>
        <w:pStyle w:val="Versequote"/>
        <w:rPr>
          <w:rFonts w:eastAsia="MS Minchofalt"/>
          <w:lang w:val="pl-PL"/>
        </w:rPr>
      </w:pPr>
      <w:r>
        <w:rPr>
          <w:rFonts w:eastAsia="MS Minchofalt"/>
          <w:lang w:val="pl-PL"/>
        </w:rPr>
        <w:t>śete sma māyā-śiśur aṅghri-pānaḥ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kiṁ ca</w:t>
      </w:r>
      <w:r>
        <w:rPr>
          <w:lang w:val="pl-PL"/>
        </w:rPr>
        <w:t>,</w:t>
      </w:r>
      <w:r w:rsidRPr="00CE5C31">
        <w:rPr>
          <w:lang w:val="pl-PL"/>
        </w:rPr>
        <w:t xml:space="preserve"> pralaye yasyodare etad viśva</w:t>
      </w:r>
      <w:r>
        <w:rPr>
          <w:lang w:val="pl-PL"/>
        </w:rPr>
        <w:t>m ā</w:t>
      </w:r>
      <w:r w:rsidRPr="00CE5C31">
        <w:rPr>
          <w:lang w:val="pl-PL"/>
        </w:rPr>
        <w:t xml:space="preserve">sīt sa tvaṁ mayā jaṭhareṇa kathaṁ dhṛtaḥ </w:t>
      </w:r>
      <w:r>
        <w:rPr>
          <w:lang w:val="pl-PL"/>
        </w:rPr>
        <w:t>?</w:t>
      </w:r>
      <w:r w:rsidRPr="00CE5C31">
        <w:rPr>
          <w:lang w:val="pl-PL"/>
        </w:rPr>
        <w:t xml:space="preserve"> nanu śiśau mayi ki</w:t>
      </w:r>
      <w:r>
        <w:rPr>
          <w:lang w:val="pl-PL"/>
        </w:rPr>
        <w:t>m e</w:t>
      </w:r>
      <w:r w:rsidRPr="00CE5C31">
        <w:rPr>
          <w:lang w:val="pl-PL"/>
        </w:rPr>
        <w:t xml:space="preserve">tad ucyate </w:t>
      </w:r>
      <w:r>
        <w:rPr>
          <w:lang w:val="pl-PL"/>
        </w:rPr>
        <w:t xml:space="preserve">? </w:t>
      </w:r>
      <w:r w:rsidRPr="00CE5C31">
        <w:rPr>
          <w:lang w:val="pl-PL"/>
        </w:rPr>
        <w:t>tatrāha—</w:t>
      </w:r>
      <w:r>
        <w:rPr>
          <w:lang w:val="pl-PL"/>
        </w:rPr>
        <w:t>b</w:t>
      </w:r>
      <w:r w:rsidRPr="00CE5C31">
        <w:rPr>
          <w:lang w:val="pl-PL"/>
        </w:rPr>
        <w:t>aṭa-patra iti | aṅghriṁ pādāṅguṣṭhaṁ pibatīty aṅghri-pānaḥ | ida</w:t>
      </w:r>
      <w:r>
        <w:rPr>
          <w:lang w:val="pl-PL"/>
        </w:rPr>
        <w:t>m a</w:t>
      </w:r>
      <w:r w:rsidRPr="00CE5C31">
        <w:rPr>
          <w:lang w:val="pl-PL"/>
        </w:rPr>
        <w:t>pi śiśutvaṁ tadvad eva māyeti bhāvaḥ |</w:t>
      </w:r>
      <w:r>
        <w:rPr>
          <w:lang w:val="pl-PL"/>
        </w:rPr>
        <w:t>|4||</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sa tva</w:t>
      </w:r>
      <w:r>
        <w:rPr>
          <w:lang w:val="pl-PL"/>
        </w:rPr>
        <w:t>m i</w:t>
      </w:r>
      <w:r w:rsidRPr="00CE5C31">
        <w:rPr>
          <w:lang w:val="pl-PL"/>
        </w:rPr>
        <w:t>ti</w:t>
      </w:r>
      <w:r>
        <w:rPr>
          <w:lang w:val="pl-PL"/>
        </w:rPr>
        <w:t xml:space="preserve"> </w:t>
      </w:r>
      <w:r w:rsidRPr="00CE5C31">
        <w:rPr>
          <w:lang w:val="pl-PL"/>
        </w:rPr>
        <w:t>| śaiśava</w:t>
      </w:r>
      <w:r>
        <w:rPr>
          <w:lang w:val="pl-PL"/>
        </w:rPr>
        <w:t>-</w:t>
      </w:r>
      <w:r w:rsidRPr="00CE5C31">
        <w:rPr>
          <w:lang w:val="pl-PL"/>
        </w:rPr>
        <w:t>līlārthaṁ mad</w:t>
      </w:r>
      <w:r>
        <w:rPr>
          <w:lang w:val="pl-PL"/>
        </w:rPr>
        <w:t>-</w:t>
      </w:r>
      <w:r w:rsidRPr="00CE5C31">
        <w:rPr>
          <w:lang w:val="pl-PL"/>
        </w:rPr>
        <w:t>icchayeti cet sā ca svata eva syād</w:t>
      </w:r>
      <w:r>
        <w:rPr>
          <w:lang w:val="pl-PL"/>
        </w:rPr>
        <w:t xml:space="preserve"> </w:t>
      </w:r>
      <w:r w:rsidRPr="00CE5C31">
        <w:rPr>
          <w:lang w:val="pl-PL"/>
        </w:rPr>
        <w:t>ity</w:t>
      </w:r>
      <w:r>
        <w:rPr>
          <w:lang w:val="pl-PL"/>
        </w:rPr>
        <w:t xml:space="preserve"> </w:t>
      </w:r>
      <w:r w:rsidRPr="00CE5C31">
        <w:rPr>
          <w:lang w:val="pl-PL"/>
        </w:rPr>
        <w:t>āha—</w:t>
      </w:r>
      <w:r>
        <w:rPr>
          <w:lang w:val="pl-PL"/>
        </w:rPr>
        <w:t>b</w:t>
      </w:r>
      <w:r w:rsidRPr="00CE5C31">
        <w:rPr>
          <w:lang w:val="pl-PL"/>
        </w:rPr>
        <w:t>aṭa</w:t>
      </w:r>
      <w:r>
        <w:rPr>
          <w:lang w:val="pl-PL"/>
        </w:rPr>
        <w:t>-</w:t>
      </w:r>
      <w:r w:rsidRPr="00CE5C31">
        <w:rPr>
          <w:lang w:val="pl-PL"/>
        </w:rPr>
        <w:t>patra iti māyā atarkyā śaktis</w:t>
      </w:r>
      <w:r>
        <w:rPr>
          <w:lang w:val="pl-PL"/>
        </w:rPr>
        <w:t xml:space="preserve"> </w:t>
      </w:r>
      <w:r w:rsidRPr="00CE5C31">
        <w:rPr>
          <w:lang w:val="pl-PL"/>
        </w:rPr>
        <w:t>tat</w:t>
      </w:r>
      <w:r>
        <w:rPr>
          <w:lang w:val="pl-PL"/>
        </w:rPr>
        <w:t>-</w:t>
      </w:r>
      <w:r w:rsidRPr="00CE5C31">
        <w:rPr>
          <w:lang w:val="pl-PL"/>
        </w:rPr>
        <w:t>pradhānaḥ śiśuḥ |</w:t>
      </w:r>
      <w:r>
        <w:rPr>
          <w:lang w:val="pl-PL"/>
        </w:rPr>
        <w:t>|4||</w:t>
      </w:r>
    </w:p>
    <w:p w:rsidR="00B14BE3" w:rsidRDefault="00B14BE3" w:rsidP="00B14BE3">
      <w:pPr>
        <w:rPr>
          <w:rFonts w:eastAsia="MS Minchofalt"/>
          <w:b/>
          <w:lang w:val="pl-PL"/>
        </w:rPr>
      </w:pPr>
    </w:p>
    <w:p w:rsidR="00B14BE3" w:rsidRPr="00CC31B3"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sa tvaṁ mayā mānuṣyā kathaṁ jaṭhareṇa bhṛtaḥ ity āścaryasya kāraṇaṁ tvam eva brūhīti bhāvaḥ | nanu sva-śiśau mayi katham evaṁ brūṣe ? tatra satyam eva tvaṁ śuśur evety āha—yugānte pralaye baṭasya ekasmin patre bhavān śete sma | kim-arthaṁ māyā-śiśuḥ māṁ bāla-lālanābhyāsinaḥ sāṁsārikā api lokā dhyātuṁ śaknuvantv iti kṛpāmaya-bāla-mūrtir </w:t>
      </w:r>
      <w:r w:rsidRPr="00CC31B3">
        <w:rPr>
          <w:rFonts w:eastAsia="MS Minchofalt"/>
          <w:color w:val="000000"/>
          <w:lang w:val="pl-PL"/>
        </w:rPr>
        <w:t>ity arthaḥ |</w:t>
      </w:r>
      <w:r>
        <w:rPr>
          <w:rFonts w:eastAsia="MS Minchofalt"/>
          <w:color w:val="000000"/>
          <w:lang w:val="pl-PL"/>
        </w:rPr>
        <w:t xml:space="preserve"> tatra samucita-madhura-līlām āha—aṅghri-pānaḥ sva-caraṇāṅguṣṭha-pāna-kartā sarvam eva sukhaṁ tyaktvā mac-caraṇa-mādhurye eva sarve manīṣiṇo nimajjanti, tad etan mayāpy āsvādyānubhavanīyam iti buddhyaiveti bhāvaḥ ||4||</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3.33.5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tvaṁ deha-tantraḥ praśamāya pāpmanāṁ</w:t>
      </w:r>
    </w:p>
    <w:p w:rsidR="00B14BE3" w:rsidRDefault="00B14BE3" w:rsidP="00B14BE3">
      <w:pPr>
        <w:pStyle w:val="Versequote"/>
        <w:rPr>
          <w:rFonts w:eastAsia="MS Minchofalt"/>
          <w:lang w:val="pl-PL"/>
        </w:rPr>
      </w:pPr>
      <w:r>
        <w:rPr>
          <w:rFonts w:eastAsia="MS Minchofalt"/>
          <w:lang w:val="pl-PL"/>
        </w:rPr>
        <w:t>nideśa-bhājāṁ ca vibho vibhūtaye |</w:t>
      </w:r>
    </w:p>
    <w:p w:rsidR="00B14BE3" w:rsidRDefault="00B14BE3" w:rsidP="00B14BE3">
      <w:pPr>
        <w:pStyle w:val="Versequote"/>
        <w:rPr>
          <w:rFonts w:eastAsia="MS Minchofalt"/>
          <w:lang w:val="pl-PL"/>
        </w:rPr>
      </w:pPr>
      <w:r>
        <w:rPr>
          <w:rFonts w:eastAsia="MS Minchofalt"/>
          <w:lang w:val="pl-PL"/>
        </w:rPr>
        <w:t>yathāvatārās tava sūkarādayas</w:t>
      </w:r>
    </w:p>
    <w:p w:rsidR="00B14BE3" w:rsidRDefault="00B14BE3" w:rsidP="00B14BE3">
      <w:pPr>
        <w:pStyle w:val="Versequote"/>
        <w:rPr>
          <w:rFonts w:eastAsia="MS Minchofalt"/>
          <w:lang w:val="pl-PL"/>
        </w:rPr>
      </w:pPr>
      <w:r>
        <w:rPr>
          <w:rFonts w:eastAsia="MS Minchofalt"/>
          <w:lang w:val="pl-PL"/>
        </w:rPr>
        <w:t>tathāyam apy ātma-pathopalabdhaye ||</w:t>
      </w:r>
    </w:p>
    <w:p w:rsidR="00B14BE3" w:rsidRDefault="00B14BE3" w:rsidP="00B14BE3">
      <w:pPr>
        <w:rPr>
          <w:rFonts w:eastAsia="MS Minchofalt"/>
          <w:lang w:val="pl-PL"/>
        </w:rPr>
      </w:pPr>
    </w:p>
    <w:p w:rsidR="00B14BE3" w:rsidRDefault="00B14BE3" w:rsidP="00B14BE3">
      <w:pPr>
        <w:rPr>
          <w:rFonts w:eastAsia="MS Minchofalt"/>
          <w:lang w:val="pl-PL"/>
        </w:rPr>
      </w:pPr>
      <w:r w:rsidRPr="0000312E">
        <w:rPr>
          <w:rFonts w:eastAsia="MS Minchofalt"/>
          <w:b/>
          <w:bCs/>
          <w:lang w:val="pl-PL"/>
        </w:rPr>
        <w:t xml:space="preserve">madhvaḥ : </w:t>
      </w:r>
      <w:r>
        <w:rPr>
          <w:rFonts w:eastAsia="MS Minchofalt"/>
          <w:lang w:val="pl-PL"/>
        </w:rPr>
        <w:t xml:space="preserve">deha-tantraḥ deha-prakāśaḥ | </w:t>
      </w:r>
      <w:r w:rsidRPr="008319C9">
        <w:rPr>
          <w:rFonts w:eastAsia="MS Minchofalt"/>
          <w:color w:val="0000FF"/>
          <w:lang w:val="pl-PL"/>
        </w:rPr>
        <w:t xml:space="preserve">tatiḥ </w:t>
      </w:r>
      <w:r>
        <w:rPr>
          <w:rFonts w:eastAsia="MS Minchofalt"/>
          <w:color w:val="0000FF"/>
          <w:lang w:val="pl-PL"/>
        </w:rPr>
        <w:t>prakāś</w:t>
      </w:r>
      <w:r w:rsidRPr="008319C9">
        <w:rPr>
          <w:rFonts w:eastAsia="MS Minchofalt"/>
          <w:color w:val="0000FF"/>
          <w:lang w:val="pl-PL"/>
        </w:rPr>
        <w:t>o vistāras tantraṁ cety abhidhī</w:t>
      </w:r>
      <w:r>
        <w:rPr>
          <w:rFonts w:eastAsia="MS Minchofalt"/>
          <w:color w:val="0000FF"/>
          <w:lang w:val="pl-PL"/>
        </w:rPr>
        <w:t>yate</w:t>
      </w:r>
      <w:r w:rsidRPr="008319C9">
        <w:rPr>
          <w:rFonts w:eastAsia="MS Minchofalt"/>
          <w:lang w:val="pl-PL"/>
        </w:rPr>
        <w:t xml:space="preserve"> </w:t>
      </w:r>
      <w:r>
        <w:rPr>
          <w:rFonts w:eastAsia="MS Minchofalt"/>
          <w:lang w:val="pl-PL"/>
        </w:rPr>
        <w:t>iti tantra-mālāyām ||5||</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athavā na tvaṁ mayāpatyāntara</w:t>
      </w:r>
      <w:r>
        <w:rPr>
          <w:lang w:val="pl-PL"/>
        </w:rPr>
        <w:t>m i</w:t>
      </w:r>
      <w:r w:rsidRPr="00CE5C31">
        <w:rPr>
          <w:lang w:val="pl-PL"/>
        </w:rPr>
        <w:t>va jaṭhare bhṛtaḥ, kintu varāhādy-avatāra-vad icchayaivāvirbhūto’sīty āha—tvaṁ deha-tantro deha-parikaraḥ svī-kṛta-mūrtir asi | pāpmanāṁ duṣṭānā</w:t>
      </w:r>
      <w:r>
        <w:rPr>
          <w:lang w:val="pl-PL"/>
        </w:rPr>
        <w:t>m |</w:t>
      </w:r>
      <w:r w:rsidRPr="00CE5C31">
        <w:rPr>
          <w:lang w:val="pl-PL"/>
        </w:rPr>
        <w:t xml:space="preserve"> nideśa-bhājā</w:t>
      </w:r>
      <w:r>
        <w:rPr>
          <w:lang w:val="pl-PL"/>
        </w:rPr>
        <w:t>m ā</w:t>
      </w:r>
      <w:r w:rsidRPr="00CE5C31">
        <w:rPr>
          <w:lang w:val="pl-PL"/>
        </w:rPr>
        <w:t>jñānuvartināṁ vibhūtaye samṛddhaye | ātma-pathopalabdhaye jñāna-mārga-pradarśanāya |</w:t>
      </w:r>
      <w:r>
        <w:rPr>
          <w:lang w:val="pl-PL"/>
        </w:rPr>
        <w:t>|5||</w:t>
      </w:r>
    </w:p>
    <w:p w:rsidR="00B14BE3" w:rsidRDefault="00B14BE3" w:rsidP="00B14BE3">
      <w:pPr>
        <w:rPr>
          <w:rFonts w:eastAsia="MS Minchofalt"/>
          <w:b/>
          <w:lang w:val="pl-PL"/>
        </w:rPr>
      </w:pPr>
    </w:p>
    <w:p w:rsidR="00B14BE3" w:rsidRPr="00CC31B3" w:rsidRDefault="00B14BE3" w:rsidP="00B14BE3">
      <w:pPr>
        <w:rPr>
          <w:lang w:val="pl-PL"/>
        </w:rPr>
      </w:pPr>
      <w:r>
        <w:rPr>
          <w:rFonts w:eastAsia="MS Minchofalt"/>
          <w:b/>
          <w:lang w:val="pl-PL"/>
        </w:rPr>
        <w:t xml:space="preserve">krama-sandarbhaḥ : </w:t>
      </w:r>
      <w:r w:rsidRPr="00CE5C31">
        <w:rPr>
          <w:lang w:val="pl-PL"/>
        </w:rPr>
        <w:t>etādṛśa</w:t>
      </w:r>
      <w:r>
        <w:rPr>
          <w:lang w:val="pl-PL"/>
        </w:rPr>
        <w:t xml:space="preserve">ṁ </w:t>
      </w:r>
      <w:r w:rsidRPr="00CE5C31">
        <w:rPr>
          <w:lang w:val="pl-PL"/>
        </w:rPr>
        <w:t>ca prākaṭyaṁ kim</w:t>
      </w:r>
      <w:r>
        <w:rPr>
          <w:lang w:val="pl-PL"/>
        </w:rPr>
        <w:t>-</w:t>
      </w:r>
      <w:r w:rsidRPr="00CE5C31">
        <w:rPr>
          <w:lang w:val="pl-PL"/>
        </w:rPr>
        <w:t>artha</w:t>
      </w:r>
      <w:r>
        <w:rPr>
          <w:lang w:val="pl-PL"/>
        </w:rPr>
        <w:t xml:space="preserve">ṁ ? </w:t>
      </w:r>
      <w:r w:rsidRPr="00CE5C31">
        <w:rPr>
          <w:lang w:val="pl-PL"/>
        </w:rPr>
        <w:t>ity</w:t>
      </w:r>
      <w:r>
        <w:rPr>
          <w:lang w:val="pl-PL"/>
        </w:rPr>
        <w:t xml:space="preserve"> </w:t>
      </w:r>
      <w:r w:rsidRPr="00CE5C31">
        <w:rPr>
          <w:lang w:val="pl-PL"/>
        </w:rPr>
        <w:t>atrāha—tva</w:t>
      </w:r>
      <w:r>
        <w:rPr>
          <w:lang w:val="pl-PL"/>
        </w:rPr>
        <w:t>m i</w:t>
      </w:r>
      <w:r w:rsidRPr="00CE5C31">
        <w:rPr>
          <w:lang w:val="pl-PL"/>
        </w:rPr>
        <w:t>ti</w:t>
      </w:r>
      <w:r>
        <w:rPr>
          <w:lang w:val="pl-PL"/>
        </w:rPr>
        <w:t xml:space="preserve"> </w:t>
      </w:r>
      <w:r w:rsidRPr="00CE5C31">
        <w:rPr>
          <w:lang w:val="pl-PL"/>
        </w:rPr>
        <w:t>| tatra tva</w:t>
      </w:r>
      <w:r>
        <w:rPr>
          <w:lang w:val="pl-PL"/>
        </w:rPr>
        <w:t>m i</w:t>
      </w:r>
      <w:r w:rsidRPr="00CE5C31">
        <w:rPr>
          <w:lang w:val="pl-PL"/>
        </w:rPr>
        <w:t>ty ardhena sāmānyataḥ prayojanaṁ yojayitva viśeṣata āha</w:t>
      </w:r>
      <w:r>
        <w:rPr>
          <w:lang w:val="pl-PL"/>
        </w:rPr>
        <w:t>—</w:t>
      </w:r>
      <w:r w:rsidRPr="00CE5C31">
        <w:rPr>
          <w:lang w:val="pl-PL"/>
        </w:rPr>
        <w:t>yatheti | tasmād</w:t>
      </w:r>
      <w:r>
        <w:rPr>
          <w:lang w:val="pl-PL"/>
        </w:rPr>
        <w:t xml:space="preserve"> </w:t>
      </w:r>
      <w:r w:rsidRPr="00CE5C31">
        <w:rPr>
          <w:lang w:val="pl-PL"/>
        </w:rPr>
        <w:t>iti śeṣaḥ |</w:t>
      </w:r>
      <w:r>
        <w:rPr>
          <w:lang w:val="pl-PL"/>
        </w:rPr>
        <w:t>|5||</w:t>
      </w:r>
    </w:p>
    <w:p w:rsidR="00B14BE3" w:rsidRDefault="00B14BE3" w:rsidP="00B14BE3">
      <w:pPr>
        <w:rPr>
          <w:rFonts w:eastAsia="MS Minchofalt"/>
          <w:b/>
          <w:lang w:val="pl-PL"/>
        </w:rPr>
      </w:pPr>
    </w:p>
    <w:p w:rsidR="00B14BE3" w:rsidRPr="008319C9" w:rsidRDefault="00B14BE3" w:rsidP="00B14BE3">
      <w:pPr>
        <w:rPr>
          <w:rFonts w:eastAsia="MS Minchofalt"/>
          <w:bCs/>
          <w:color w:val="000000"/>
          <w:lang w:val="pl-PL"/>
        </w:rPr>
      </w:pPr>
      <w:r>
        <w:rPr>
          <w:rFonts w:eastAsia="MS Minchofalt"/>
          <w:b/>
          <w:lang w:val="pl-PL"/>
        </w:rPr>
        <w:t xml:space="preserve">viśvanāthaḥ : </w:t>
      </w:r>
      <w:r>
        <w:rPr>
          <w:rFonts w:eastAsia="MS Minchofalt"/>
          <w:bCs/>
          <w:lang w:val="pl-PL"/>
        </w:rPr>
        <w:t>kiṁ ca, tava svabhāva evāyaṁ yat kṛpayaivam avatarasīty āha—tvaṁ deha-tantraḥ, anya-bālako yatha mātṛ-kukṣi-praviṣṭo mātur dehādhīnaḥ, tathā tvam api līlayā mama mātur dehādhīnaḥ | yad vā, dehe tantraṁ vastrālaṅkāra-paricchado yasya saḥ | kim-arthaṁ draṣṭuḥ pāpmanāṁ pāpānāṁ praśamāya nideśa-bhājāṁ tvad-ājñānuvartināṁ vibhūtaye bhakti-jñānādi-sampattyai | ayam api kapilāvatāraḥ svīya-bhakti-jñāna-mārgopalabdhaye ||5||</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Pr="00CE5C31" w:rsidRDefault="00B14BE3" w:rsidP="00B14BE3">
      <w:pPr>
        <w:jc w:val="center"/>
        <w:rPr>
          <w:rFonts w:eastAsia="MS Minchofalt"/>
          <w:b/>
          <w:bCs/>
          <w:lang w:val="pl-PL"/>
        </w:rPr>
      </w:pPr>
      <w:r w:rsidRPr="00CE5C31">
        <w:rPr>
          <w:rFonts w:eastAsia="MS Minchofalt"/>
          <w:b/>
          <w:bCs/>
          <w:lang w:val="pl-PL"/>
        </w:rPr>
        <w:t>|| 3.33.6 ||</w:t>
      </w:r>
    </w:p>
    <w:p w:rsidR="00B14BE3" w:rsidRPr="00CE5C31" w:rsidRDefault="00B14BE3" w:rsidP="00B14BE3">
      <w:pPr>
        <w:rPr>
          <w:rFonts w:eastAsia="MS Minchofalt"/>
          <w:lang w:val="pl-PL"/>
        </w:rPr>
      </w:pPr>
    </w:p>
    <w:p w:rsidR="00B14BE3" w:rsidRPr="00CE5C31" w:rsidRDefault="00B14BE3" w:rsidP="00B14BE3">
      <w:pPr>
        <w:pStyle w:val="Versequote"/>
        <w:rPr>
          <w:rFonts w:eastAsia="MS Minchofalt"/>
          <w:lang w:val="pl-PL"/>
        </w:rPr>
      </w:pPr>
      <w:r w:rsidRPr="00CE5C31">
        <w:rPr>
          <w:rFonts w:eastAsia="MS Minchofalt"/>
          <w:lang w:val="pl-PL"/>
        </w:rPr>
        <w:t>yan-nāmadheya-śravaṇānukīrtanād</w:t>
      </w:r>
    </w:p>
    <w:p w:rsidR="00B14BE3" w:rsidRPr="00CE5C31" w:rsidRDefault="00B14BE3" w:rsidP="00B14BE3">
      <w:pPr>
        <w:pStyle w:val="Versequote"/>
        <w:rPr>
          <w:rFonts w:eastAsia="MS Minchofalt"/>
          <w:lang w:val="pl-PL"/>
        </w:rPr>
      </w:pPr>
      <w:r w:rsidRPr="00CE5C31">
        <w:rPr>
          <w:rFonts w:eastAsia="MS Minchofalt"/>
          <w:lang w:val="pl-PL"/>
        </w:rPr>
        <w:t>yat-prahvaṇād yat-smaraṇād api kvacit |</w:t>
      </w:r>
    </w:p>
    <w:p w:rsidR="00B14BE3" w:rsidRPr="00CE5C31" w:rsidRDefault="00B14BE3" w:rsidP="00B14BE3">
      <w:pPr>
        <w:pStyle w:val="Versequote"/>
        <w:rPr>
          <w:rFonts w:eastAsia="MS Minchofalt"/>
          <w:lang w:val="pl-PL"/>
        </w:rPr>
      </w:pPr>
      <w:r w:rsidRPr="00CE5C31">
        <w:rPr>
          <w:rFonts w:eastAsia="MS Minchofalt"/>
          <w:lang w:val="pl-PL"/>
        </w:rPr>
        <w:t>śvādo’pi sadyaḥ savanāya kalpate</w:t>
      </w:r>
    </w:p>
    <w:p w:rsidR="00B14BE3" w:rsidRPr="00CE5C31" w:rsidRDefault="00B14BE3" w:rsidP="00B14BE3">
      <w:pPr>
        <w:pStyle w:val="Versequote"/>
        <w:rPr>
          <w:rFonts w:eastAsia="MS Minchofalt"/>
          <w:lang w:val="pl-PL"/>
        </w:rPr>
      </w:pPr>
      <w:r w:rsidRPr="00CE5C31">
        <w:rPr>
          <w:rFonts w:eastAsia="MS Minchofalt"/>
          <w:lang w:val="pl-PL"/>
        </w:rPr>
        <w:t>kutaḥ punas te bhagavan nu darśanāt ||</w:t>
      </w:r>
    </w:p>
    <w:p w:rsidR="00B14BE3" w:rsidRPr="00CE5C31" w:rsidRDefault="00B14BE3" w:rsidP="00B14BE3">
      <w:pPr>
        <w:rPr>
          <w:rFonts w:eastAsia="MS Minchofalt"/>
          <w:lang w:val="pl-PL"/>
        </w:rPr>
      </w:pPr>
    </w:p>
    <w:p w:rsidR="00B14BE3" w:rsidRPr="008319C9" w:rsidRDefault="00B14BE3" w:rsidP="00B14BE3">
      <w:pPr>
        <w:rPr>
          <w:rFonts w:eastAsia="MS Minchofalt"/>
          <w:lang w:val="pl-PL"/>
        </w:rPr>
      </w:pPr>
      <w:r w:rsidRPr="008319C9">
        <w:rPr>
          <w:rFonts w:eastAsia="MS Minchofalt"/>
          <w:b/>
          <w:lang w:val="pl-PL"/>
        </w:rPr>
        <w:t>śrīdharaḥ :</w:t>
      </w:r>
      <w:r w:rsidRPr="008319C9">
        <w:rPr>
          <w:rFonts w:eastAsia="MS Minchofalt"/>
          <w:lang w:val="pl-PL"/>
        </w:rPr>
        <w:t xml:space="preserve"> atas tvad-darśanād ahaṁ kṛtārthāsmīti kaimutya-nyāyenāha | yan-nāmadheyasya śravaṇa</w:t>
      </w:r>
      <w:r>
        <w:rPr>
          <w:rFonts w:eastAsia="MS Minchofalt"/>
          <w:lang w:val="pl-PL"/>
        </w:rPr>
        <w:t>m a</w:t>
      </w:r>
      <w:r w:rsidRPr="008319C9">
        <w:rPr>
          <w:rFonts w:eastAsia="MS Minchofalt"/>
          <w:lang w:val="pl-PL"/>
        </w:rPr>
        <w:t>nukīrtanaṁ ca tasmāt | kvacit kadācid api | śvāna</w:t>
      </w:r>
      <w:r>
        <w:rPr>
          <w:rFonts w:eastAsia="MS Minchofalt"/>
          <w:lang w:val="pl-PL"/>
        </w:rPr>
        <w:t>m a</w:t>
      </w:r>
      <w:r w:rsidRPr="008319C9">
        <w:rPr>
          <w:rFonts w:eastAsia="MS Minchofalt"/>
          <w:lang w:val="pl-PL"/>
        </w:rPr>
        <w:t>ttīti śvādaḥ śvapacaḥ, so’pi savanāya soma-yāgāya kalpate yogyo bhavati | anena pūjyatvaṁ lakṣyate ||6||</w:t>
      </w:r>
    </w:p>
    <w:p w:rsidR="00B14BE3" w:rsidRPr="008319C9" w:rsidRDefault="00B14BE3" w:rsidP="00B14BE3">
      <w:pPr>
        <w:rPr>
          <w:rFonts w:eastAsia="MS Minchofalt"/>
          <w:b/>
          <w:lang w:val="pl-PL"/>
        </w:rPr>
      </w:pPr>
    </w:p>
    <w:p w:rsidR="00B14BE3" w:rsidRPr="008319C9" w:rsidRDefault="00B14BE3" w:rsidP="00B14BE3">
      <w:pPr>
        <w:rPr>
          <w:rFonts w:eastAsia="MS Minchofalt"/>
          <w:lang w:val="pl-PL"/>
        </w:rPr>
      </w:pPr>
      <w:r w:rsidRPr="008319C9">
        <w:rPr>
          <w:rFonts w:eastAsia="MS Minchofalt"/>
          <w:b/>
          <w:lang w:val="pl-PL"/>
        </w:rPr>
        <w:t xml:space="preserve">krama-sandarbhaḥ : </w:t>
      </w:r>
      <w:r w:rsidRPr="008319C9">
        <w:rPr>
          <w:rFonts w:eastAsia="MS Minchofalt"/>
          <w:lang w:val="pl-PL"/>
        </w:rPr>
        <w:t>kvacit kadācid api prārabdha-pāpa-hārtva</w:t>
      </w:r>
      <w:r>
        <w:rPr>
          <w:rFonts w:eastAsia="MS Minchofalt"/>
          <w:lang w:val="pl-PL"/>
        </w:rPr>
        <w:t>m a</w:t>
      </w:r>
      <w:r w:rsidRPr="008319C9">
        <w:rPr>
          <w:rFonts w:eastAsia="MS Minchofalt"/>
          <w:lang w:val="pl-PL"/>
        </w:rPr>
        <w:t>py āha dvābhyām— nāmadheya-śravaṇādi-hetor ity evānvayaḥ | uttarānurodhāt | api-śabdasyāsaṅgateś ca | śvādatva</w:t>
      </w:r>
      <w:r>
        <w:rPr>
          <w:rFonts w:eastAsia="MS Minchofalt"/>
          <w:lang w:val="pl-PL"/>
        </w:rPr>
        <w:t>m a</w:t>
      </w:r>
      <w:r w:rsidRPr="008319C9">
        <w:rPr>
          <w:rFonts w:eastAsia="MS Minchofalt"/>
          <w:lang w:val="pl-PL"/>
        </w:rPr>
        <w:t>tra śva-bhakṣaka-jāti-viśeṣatva</w:t>
      </w:r>
      <w:r>
        <w:rPr>
          <w:rFonts w:eastAsia="MS Minchofalt"/>
          <w:lang w:val="pl-PL"/>
        </w:rPr>
        <w:t>m e</w:t>
      </w:r>
      <w:r w:rsidRPr="008319C9">
        <w:rPr>
          <w:rFonts w:eastAsia="MS Minchofalt"/>
          <w:lang w:val="pl-PL"/>
        </w:rPr>
        <w:t>va śvāna</w:t>
      </w:r>
      <w:r>
        <w:rPr>
          <w:rFonts w:eastAsia="MS Minchofalt"/>
          <w:lang w:val="pl-PL"/>
        </w:rPr>
        <w:t>m a</w:t>
      </w:r>
      <w:r w:rsidRPr="008319C9">
        <w:rPr>
          <w:rFonts w:eastAsia="MS Minchofalt"/>
          <w:lang w:val="pl-PL"/>
        </w:rPr>
        <w:t>ttīti nirukter vartamāna-prayogāt, kravyādavat tac-chīlatva-prāpteḥ | kādācitka-bhakṣaṇe prāyaścitta-vivakṣāyāṁ tv atīta-prayogaḥ kriyeta | rūḍhir yoga</w:t>
      </w:r>
      <w:r>
        <w:rPr>
          <w:rFonts w:eastAsia="MS Minchofalt"/>
          <w:lang w:val="pl-PL"/>
        </w:rPr>
        <w:t>m a</w:t>
      </w:r>
      <w:r w:rsidRPr="008319C9">
        <w:rPr>
          <w:rFonts w:eastAsia="MS Minchofalt"/>
          <w:lang w:val="pl-PL"/>
        </w:rPr>
        <w:t>paharatīti nyāyena ca tad virudhyate | ata eva śvapaca iti ṭīkā-kārāḥ | sadyaḥ savanāya kalpata iti—</w:t>
      </w:r>
    </w:p>
    <w:p w:rsidR="00B14BE3" w:rsidRPr="008319C9" w:rsidRDefault="00B14BE3" w:rsidP="00B14BE3">
      <w:pPr>
        <w:rPr>
          <w:rFonts w:eastAsia="MS Minchofalt"/>
          <w:lang w:val="pl-PL"/>
        </w:rPr>
      </w:pPr>
    </w:p>
    <w:p w:rsidR="00B14BE3" w:rsidRPr="008319C9" w:rsidRDefault="00B14BE3" w:rsidP="00B14BE3">
      <w:pPr>
        <w:pStyle w:val="Cita"/>
        <w:rPr>
          <w:rFonts w:eastAsia="MS Minchofalt"/>
          <w:lang w:val="pl-PL"/>
        </w:rPr>
      </w:pPr>
      <w:r w:rsidRPr="008319C9">
        <w:rPr>
          <w:rFonts w:eastAsia="MS Minchofalt"/>
          <w:lang w:val="pl-PL"/>
        </w:rPr>
        <w:t>sakṛd uccāritaṁ yena harir ity akṣara-dvaya</w:t>
      </w:r>
      <w:r>
        <w:rPr>
          <w:rFonts w:eastAsia="MS Minchofalt"/>
          <w:lang w:val="pl-PL"/>
        </w:rPr>
        <w:t>m |</w:t>
      </w:r>
    </w:p>
    <w:p w:rsidR="00B14BE3" w:rsidRPr="008319C9" w:rsidRDefault="00B14BE3" w:rsidP="00B14BE3">
      <w:pPr>
        <w:pStyle w:val="Cita"/>
        <w:rPr>
          <w:rFonts w:eastAsia="MS Minchofalt"/>
          <w:lang w:val="pl-PL"/>
        </w:rPr>
      </w:pPr>
      <w:r w:rsidRPr="008319C9">
        <w:rPr>
          <w:rFonts w:eastAsia="MS Minchofalt"/>
          <w:lang w:val="pl-PL"/>
        </w:rPr>
        <w:t>baddhaḥ parikaras tena mokṣāya gamanaṁ prati || itivat |</w:t>
      </w:r>
    </w:p>
    <w:p w:rsidR="00B14BE3" w:rsidRPr="008319C9" w:rsidRDefault="00B14BE3" w:rsidP="00B14BE3">
      <w:pPr>
        <w:rPr>
          <w:rFonts w:eastAsia="MS Minchofalt"/>
          <w:lang w:val="pl-PL"/>
        </w:rPr>
      </w:pPr>
    </w:p>
    <w:p w:rsidR="00B14BE3" w:rsidRPr="008319C9" w:rsidRDefault="00B14BE3" w:rsidP="00B14BE3">
      <w:pPr>
        <w:rPr>
          <w:rFonts w:eastAsia="MS Minchofalt"/>
          <w:lang w:val="pl-PL"/>
        </w:rPr>
      </w:pPr>
      <w:r w:rsidRPr="008319C9">
        <w:rPr>
          <w:rFonts w:eastAsia="MS Minchofalt"/>
          <w:lang w:val="pl-PL"/>
        </w:rPr>
        <w:t>tatra yogyatāyāṁ labdhārambho bhavatīty arthaḥ | tad-anantara-janmany eva dvijatvaṁ prāpya tad-ādy-adhikārī syād iti bhāvaḥ ||6||</w:t>
      </w:r>
    </w:p>
    <w:p w:rsidR="00B14BE3" w:rsidRPr="008319C9" w:rsidRDefault="00B14BE3" w:rsidP="00B14BE3">
      <w:pPr>
        <w:rPr>
          <w:rFonts w:eastAsia="MS Minchofalt"/>
          <w:lang w:val="pl-PL"/>
        </w:rPr>
      </w:pPr>
    </w:p>
    <w:p w:rsidR="00B14BE3" w:rsidRPr="008319C9" w:rsidRDefault="00B14BE3" w:rsidP="00B14BE3">
      <w:pPr>
        <w:rPr>
          <w:rFonts w:eastAsia="MS Minchofalt"/>
          <w:lang w:val="pl-PL"/>
        </w:rPr>
      </w:pPr>
      <w:r w:rsidRPr="008319C9">
        <w:rPr>
          <w:rFonts w:eastAsia="MS Minchofalt"/>
          <w:b/>
          <w:bCs/>
          <w:lang w:val="pl-PL"/>
        </w:rPr>
        <w:t xml:space="preserve">viśvanāthaḥ : </w:t>
      </w:r>
      <w:r w:rsidRPr="008319C9">
        <w:rPr>
          <w:rFonts w:eastAsia="MS Minchofalt"/>
          <w:lang w:val="pl-PL"/>
        </w:rPr>
        <w:t>tvad-darśanāl lokaḥ kṛtārthībhavatīti kaimutya-nyāyenāha yad iti | prahvaṇaṁ namaskāraḥ | kvacid iti kādācitkād api smaraṇād ity arthaḥ | śvādo’pi śvapaco’pi sadyas tat-kṣaṇa eva savanāya soma-yāgāya kalpate yogyo bhavati | soma-yāga-kartā brāhmaṇa iva pūjyo bhavatīti durjāty-ārambhaka-prārabdha-pāpa-nāśo vyañjitaḥ | yad uktaṁ śrī-rūpa-gosvāmi-caraṇaiḥ</w:t>
      </w:r>
      <w:r>
        <w:rPr>
          <w:rFonts w:eastAsia="MS Minchofalt"/>
          <w:lang w:val="pl-PL"/>
        </w:rPr>
        <w:t>—</w:t>
      </w:r>
    </w:p>
    <w:p w:rsidR="00B14BE3" w:rsidRPr="008319C9" w:rsidRDefault="00B14BE3" w:rsidP="00B14BE3">
      <w:pPr>
        <w:rPr>
          <w:rFonts w:eastAsia="MS Minchofalt"/>
          <w:lang w:val="pl-PL"/>
        </w:rPr>
      </w:pPr>
    </w:p>
    <w:p w:rsidR="00B14BE3" w:rsidRPr="008319C9" w:rsidRDefault="00B14BE3" w:rsidP="00B14BE3">
      <w:pPr>
        <w:ind w:left="720"/>
        <w:rPr>
          <w:rFonts w:eastAsia="MS Minchofalt"/>
          <w:bCs/>
          <w:color w:val="0000FF"/>
          <w:lang w:val="pl-PL"/>
        </w:rPr>
      </w:pPr>
      <w:r w:rsidRPr="008319C9">
        <w:rPr>
          <w:rFonts w:eastAsia="MS Minchofalt"/>
          <w:bCs/>
          <w:color w:val="0000FF"/>
          <w:lang w:val="pl-PL"/>
        </w:rPr>
        <w:t>durjātir eva savanāyogyatve kāraṇaṁ mata</w:t>
      </w:r>
      <w:r>
        <w:rPr>
          <w:rFonts w:eastAsia="MS Minchofalt"/>
          <w:bCs/>
          <w:color w:val="0000FF"/>
          <w:lang w:val="pl-PL"/>
        </w:rPr>
        <w:t>m |</w:t>
      </w:r>
    </w:p>
    <w:p w:rsidR="00B14BE3" w:rsidRPr="008319C9" w:rsidRDefault="00B14BE3" w:rsidP="00B14BE3">
      <w:pPr>
        <w:ind w:left="720"/>
        <w:rPr>
          <w:rFonts w:eastAsia="MS Minchofalt"/>
          <w:bCs/>
          <w:lang w:val="pl-PL"/>
        </w:rPr>
      </w:pPr>
      <w:r w:rsidRPr="008319C9">
        <w:rPr>
          <w:rFonts w:eastAsia="MS Minchofalt"/>
          <w:bCs/>
          <w:color w:val="0000FF"/>
          <w:lang w:val="pl-PL"/>
        </w:rPr>
        <w:t>durjāty-ārambhakaṁ pāpaṁ yat syāt prārabdha</w:t>
      </w:r>
      <w:r>
        <w:rPr>
          <w:rFonts w:eastAsia="MS Minchofalt"/>
          <w:bCs/>
          <w:color w:val="0000FF"/>
          <w:lang w:val="pl-PL"/>
        </w:rPr>
        <w:t>m e</w:t>
      </w:r>
      <w:r w:rsidRPr="008319C9">
        <w:rPr>
          <w:rFonts w:eastAsia="MS Minchofalt"/>
          <w:bCs/>
          <w:color w:val="0000FF"/>
          <w:lang w:val="pl-PL"/>
        </w:rPr>
        <w:t xml:space="preserve">va tat || </w:t>
      </w:r>
      <w:r w:rsidRPr="008319C9">
        <w:rPr>
          <w:rFonts w:eastAsia="MS Minchofalt"/>
          <w:bCs/>
          <w:lang w:val="pl-PL"/>
        </w:rPr>
        <w:t>[bha.ra.si. 1.1.22]</w:t>
      </w:r>
    </w:p>
    <w:p w:rsidR="00B14BE3" w:rsidRPr="008319C9" w:rsidRDefault="00B14BE3" w:rsidP="00B14BE3">
      <w:pPr>
        <w:ind w:left="720"/>
        <w:rPr>
          <w:rFonts w:eastAsia="MS Minchofalt"/>
          <w:bCs/>
          <w:lang w:val="pl-PL"/>
        </w:rPr>
      </w:pPr>
    </w:p>
    <w:p w:rsidR="00B14BE3" w:rsidRPr="008319C9" w:rsidRDefault="00B14BE3" w:rsidP="00B14BE3">
      <w:pPr>
        <w:rPr>
          <w:rFonts w:eastAsia="MS Minchofalt"/>
          <w:lang w:val="pl-PL"/>
        </w:rPr>
      </w:pPr>
      <w:r w:rsidRPr="008319C9">
        <w:rPr>
          <w:rFonts w:eastAsia="MS Minchofalt"/>
          <w:b/>
          <w:bCs/>
          <w:lang w:val="pl-PL"/>
        </w:rPr>
        <w:t>sarasvatī:</w:t>
      </w:r>
      <w:r w:rsidRPr="008319C9">
        <w:rPr>
          <w:rFonts w:eastAsia="MS Minchofalt"/>
          <w:lang w:val="pl-PL"/>
        </w:rPr>
        <w:t xml:space="preserve"> he bhagavan ! kvacit yan-nāma-dheya-śravaṇānukīrtanāt yasya bhagavataḥ tava nāmnaḥ ādau śravaṇa</w:t>
      </w:r>
      <w:r>
        <w:rPr>
          <w:rFonts w:eastAsia="MS Minchofalt"/>
          <w:lang w:val="pl-PL"/>
        </w:rPr>
        <w:t>m |</w:t>
      </w:r>
      <w:r w:rsidRPr="008319C9">
        <w:rPr>
          <w:rFonts w:eastAsia="MS Minchofalt"/>
          <w:lang w:val="pl-PL"/>
        </w:rPr>
        <w:t xml:space="preserve"> anu tad-anantaraṁ kīrtanaṁ ca tasmāt | yat-prahvaṇāt yasya tava śirasā namaskārāt | yat-smaraṇāt yasya tava bhagavataḥ smaraṇena ca śvādaḥ | sarvādhama-śvapaca-kulodbhūto’pi sadyaḥ tat-kṣaṇāt savanāya soma-yāgāya kalpate yogyo bhavati te tava darśanāt punaḥ kutaḥ nu kiṁ kartavyaṁ kṛtārtho’smīty arthaḥ ||6||</w:t>
      </w:r>
    </w:p>
    <w:p w:rsidR="00B14BE3" w:rsidRPr="008319C9" w:rsidRDefault="00B14BE3" w:rsidP="00B14BE3">
      <w:pPr>
        <w:rPr>
          <w:rFonts w:eastAsia="MS Minchofalt"/>
          <w:lang w:val="pl-PL"/>
        </w:rPr>
      </w:pPr>
    </w:p>
    <w:p w:rsidR="00B14BE3" w:rsidRDefault="00B14BE3" w:rsidP="00B14BE3">
      <w:pPr>
        <w:jc w:val="center"/>
        <w:rPr>
          <w:rFonts w:eastAsia="MS Minchofalt"/>
          <w:lang w:val="pl-PL"/>
        </w:rPr>
      </w:pPr>
      <w:r w:rsidRPr="008319C9">
        <w:rPr>
          <w:rFonts w:eastAsia="MS Minchofalt"/>
          <w:lang w:val="pl-PL"/>
        </w:rPr>
        <w:t xml:space="preserve"> </w:t>
      </w:r>
      <w:r>
        <w:rPr>
          <w:rFonts w:eastAsia="MS Minchofalt"/>
          <w:lang w:val="pl-PL"/>
        </w:rPr>
        <w:t>—o)0(o—</w:t>
      </w:r>
    </w:p>
    <w:p w:rsidR="00B14BE3" w:rsidRDefault="00B14BE3" w:rsidP="00B14BE3">
      <w:pPr>
        <w:rPr>
          <w:rFonts w:eastAsia="MS Minchofalt"/>
          <w:lang w:val="pl-PL"/>
        </w:rPr>
      </w:pPr>
    </w:p>
    <w:p w:rsidR="00B14BE3" w:rsidRDefault="00B14BE3" w:rsidP="00B14BE3">
      <w:pPr>
        <w:jc w:val="center"/>
        <w:rPr>
          <w:rFonts w:eastAsia="MS Minchofalt"/>
          <w:b/>
          <w:bCs/>
          <w:lang w:val="pl-PL"/>
        </w:rPr>
      </w:pPr>
      <w:r>
        <w:rPr>
          <w:rFonts w:eastAsia="MS Minchofalt"/>
          <w:b/>
          <w:bCs/>
          <w:lang w:val="pl-PL"/>
        </w:rPr>
        <w:t>|| 3.33.7 ||</w:t>
      </w:r>
    </w:p>
    <w:p w:rsidR="00B14BE3" w:rsidRDefault="00B14BE3" w:rsidP="00B14BE3">
      <w:pPr>
        <w:rPr>
          <w:rFonts w:eastAsia="MS Minchofalt"/>
          <w:lang w:val="pl-PL"/>
        </w:rPr>
      </w:pPr>
    </w:p>
    <w:p w:rsidR="00B14BE3" w:rsidRDefault="00B14BE3" w:rsidP="00B14BE3">
      <w:pPr>
        <w:pStyle w:val="Versequote"/>
        <w:rPr>
          <w:rFonts w:eastAsia="MS Minchofalt"/>
          <w:lang w:val="pl-PL"/>
        </w:rPr>
      </w:pPr>
      <w:r>
        <w:rPr>
          <w:rFonts w:eastAsia="MS Minchofalt"/>
          <w:lang w:val="pl-PL"/>
        </w:rPr>
        <w:t>aho bata śva-paco’to garīyān</w:t>
      </w:r>
    </w:p>
    <w:p w:rsidR="00B14BE3" w:rsidRPr="00CE5C31" w:rsidRDefault="00B14BE3" w:rsidP="00B14BE3">
      <w:pPr>
        <w:pStyle w:val="Versequote"/>
        <w:rPr>
          <w:rFonts w:eastAsia="MS Minchofalt"/>
          <w:lang w:val="pl-PL"/>
        </w:rPr>
      </w:pPr>
      <w:r w:rsidRPr="00CE5C31">
        <w:rPr>
          <w:rFonts w:eastAsia="MS Minchofalt"/>
          <w:lang w:val="pl-PL"/>
        </w:rPr>
        <w:t>yaj-jihvāgre vartate nāma tubhya</w:t>
      </w:r>
      <w:r>
        <w:rPr>
          <w:rFonts w:eastAsia="MS Minchofalt"/>
          <w:lang w:val="pl-PL"/>
        </w:rPr>
        <w:t>m |</w:t>
      </w:r>
    </w:p>
    <w:p w:rsidR="00B14BE3" w:rsidRDefault="00B14BE3" w:rsidP="00B14BE3">
      <w:pPr>
        <w:pStyle w:val="Versequote"/>
        <w:rPr>
          <w:rFonts w:eastAsia="MS Minchofalt"/>
          <w:lang w:val="fr-CA"/>
        </w:rPr>
      </w:pPr>
      <w:r>
        <w:rPr>
          <w:rFonts w:eastAsia="MS Minchofalt"/>
          <w:lang w:val="fr-CA"/>
        </w:rPr>
        <w:t>tepus tapas te juhuvuḥ sasnur āryā</w:t>
      </w:r>
    </w:p>
    <w:p w:rsidR="00B14BE3" w:rsidRDefault="00B14BE3" w:rsidP="00B14BE3">
      <w:pPr>
        <w:pStyle w:val="Versequote"/>
        <w:rPr>
          <w:rFonts w:eastAsia="MS Minchofalt"/>
          <w:lang w:val="fr-CA"/>
        </w:rPr>
      </w:pPr>
      <w:r>
        <w:rPr>
          <w:rFonts w:eastAsia="MS Minchofalt"/>
          <w:lang w:val="fr-CA"/>
        </w:rPr>
        <w:t>brahmānūcur nāma gṛṇanti ye te ||</w:t>
      </w:r>
    </w:p>
    <w:p w:rsidR="00B14BE3" w:rsidRDefault="00B14BE3" w:rsidP="00B14BE3">
      <w:pPr>
        <w:rPr>
          <w:rFonts w:eastAsia="MS Minchofalt"/>
          <w:lang w:val="fr-CA"/>
        </w:rPr>
      </w:pPr>
    </w:p>
    <w:p w:rsidR="00B14BE3" w:rsidRDefault="00B14BE3" w:rsidP="00B14BE3">
      <w:pPr>
        <w:rPr>
          <w:rFonts w:eastAsia="MS Minchofalt"/>
          <w:lang w:val="fr-CA"/>
        </w:rPr>
      </w:pPr>
      <w:r>
        <w:rPr>
          <w:rFonts w:eastAsia="MS Minchofalt"/>
          <w:b/>
          <w:bCs/>
          <w:lang w:val="fr-CA"/>
        </w:rPr>
        <w:t xml:space="preserve">śrīdharaḥ : </w:t>
      </w:r>
      <w:r>
        <w:rPr>
          <w:rFonts w:eastAsia="MS Minchofalt"/>
          <w:lang w:val="fr-CA"/>
        </w:rPr>
        <w:t>tad upapādayati—aho bata āścarye | yasya jihvāgre tava nāma vartate śvapaco’py ato’smād eva hetor garīyān | yad yasmād vartate ata iti vā | kutaḥ ? ity ata āha—ta eva tapas tepuḥ kṛtavantaḥ | juhuvur homaṁ kṛtavantaḥ | sasnuḥ tīrtheṣu snātāḥ | āryās ta eva sadācārāḥ | brahma vedam anūcur adhītavantaḥ | tvan-nāma-kīrtane tapa-ādy-antar-bhūtaṁ, tatas te puṇyatamā ity arthaḥ | yad vā, janmāntare tais taop-homādi sarvaṁ kṛtam iti tvan-nāma-kīrtana-mahā-bhāgyodayād avagamyata ity arthaḥ ||7||</w:t>
      </w:r>
    </w:p>
    <w:p w:rsidR="00B14BE3" w:rsidRDefault="00B14BE3" w:rsidP="00B14BE3">
      <w:pPr>
        <w:rPr>
          <w:rFonts w:eastAsia="MS Minchofalt"/>
          <w:lang w:val="fr-CA"/>
        </w:rPr>
      </w:pPr>
    </w:p>
    <w:p w:rsidR="00B14BE3" w:rsidRDefault="00B14BE3" w:rsidP="00B14BE3">
      <w:pPr>
        <w:rPr>
          <w:rFonts w:eastAsia="MS Minchofalt"/>
          <w:lang w:val="fr-CA"/>
        </w:rPr>
      </w:pPr>
      <w:r>
        <w:rPr>
          <w:rFonts w:eastAsia="MS Minchofalt"/>
          <w:b/>
          <w:bCs/>
          <w:lang w:val="fr-CA"/>
        </w:rPr>
        <w:t xml:space="preserve">krama-sandarbhaḥ : </w:t>
      </w:r>
      <w:r>
        <w:rPr>
          <w:rFonts w:eastAsia="MS Minchofalt"/>
          <w:bCs/>
          <w:lang w:val="fr-CA"/>
        </w:rPr>
        <w:t>tasmāt sadyaḥ savanāya kalpate iti yad uktaṁ, tad api na kiñcit, yatas tapa-ādikaṁ sarvaṁ tan-nāma-grahaṇa-mātrāntarbhūtam eva syāt, yata eva tasya tan-nāma-grahītus tapa-ādi-kartṛkebhyo garīyastvam api syād ity abhipretyāha—aho bateti | vyākhyā tu ṭīkāyāḥ prathama-pakṣa-gataiva grāhyā ||7||</w:t>
      </w:r>
    </w:p>
    <w:p w:rsidR="00B14BE3" w:rsidRDefault="00B14BE3" w:rsidP="00B14BE3">
      <w:pPr>
        <w:rPr>
          <w:rFonts w:eastAsia="MS Minchofalt"/>
          <w:lang w:val="fr-CA"/>
        </w:rPr>
      </w:pPr>
    </w:p>
    <w:p w:rsidR="00B14BE3" w:rsidRDefault="00B14BE3" w:rsidP="00B14BE3">
      <w:pPr>
        <w:rPr>
          <w:rFonts w:eastAsia="MS Minchofalt"/>
          <w:bCs/>
          <w:lang w:val="fr-CA"/>
        </w:rPr>
      </w:pPr>
      <w:r>
        <w:rPr>
          <w:rFonts w:eastAsia="MS Minchofalt"/>
          <w:b/>
          <w:bCs/>
          <w:lang w:val="fr-CA"/>
        </w:rPr>
        <w:t xml:space="preserve">viśvanāthaḥ : </w:t>
      </w:r>
      <w:r>
        <w:rPr>
          <w:rFonts w:eastAsia="MS Minchofalt"/>
          <w:bCs/>
          <w:lang w:val="fr-CA"/>
        </w:rPr>
        <w:t>sadyaḥ savanāya kalpata iti yad uktaṁ, tad api na kiñcid yataḥ soma-yāga-kartṛbhyo’py ādhikyam evāsya phalato bhaved ity āha aho batety āścaryād apy etad āścaryam ity arthaḥ | yasya śvapacasya jihvāgre jihvāyā agre eva na tu sampūrṇāyāṁ tasyām ity asamyaktayoccāritam ity arthaḥ | vartate eva na tu vṛttam ity asampūrṇam uccāritam ity arthaḥ | nāma ekam eva, na tu nāmānīty arthaḥ | sampūrṇa-jihvāyāṁ sampūrṇoccāritāni bahūni nāmāni tu kim uteti bhāvaḥ | tubhyaṁ tava tvāṁ prīṇayituṁ ceti vā | ataeva sa śvapaco garīyān atiśayena gurur bhavatīty anyān api nāmātmaka-mantram upadeṣṭuṁ yogyatāṁ dhatte iti bhāvaḥ |</w:t>
      </w:r>
    </w:p>
    <w:p w:rsidR="00B14BE3" w:rsidRDefault="00B14BE3" w:rsidP="00B14BE3">
      <w:pPr>
        <w:rPr>
          <w:rFonts w:eastAsia="MS Minchofalt"/>
          <w:bCs/>
          <w:lang w:val="fr-CA"/>
        </w:rPr>
      </w:pPr>
    </w:p>
    <w:p w:rsidR="00B14BE3" w:rsidRDefault="00B14BE3" w:rsidP="00B14BE3">
      <w:pPr>
        <w:rPr>
          <w:rFonts w:eastAsia="MS Minchofalt"/>
          <w:bCs/>
          <w:color w:val="0000FF"/>
          <w:lang w:val="fr-CA"/>
        </w:rPr>
      </w:pPr>
      <w:r>
        <w:rPr>
          <w:rFonts w:eastAsia="MS Minchofalt"/>
          <w:bCs/>
          <w:lang w:val="fr-CA"/>
        </w:rPr>
        <w:t xml:space="preserve">nanu tarhi sa śvapaco yajñādhyayana-tapa-ādikaṁ karotv iti, tatrāha tepur iti | tasyaikasya kā vārtā, anye’pi ye tava nāma gṛṇanti te eva tepur ity avadhāraṇaṁ labhyate | anyeṣāṁ tapaḥ sāmastya-sāṅgatvādy-adarśanāt | evaṁ viśeṣānukteḥ sarvam eva tapaḥ | juhuvuḥ | sarveṣv eva tīrtheṣu | āryā api ta eva nānye | brahma vedaṁ ta eva anūcur adhītavantaḥ | </w:t>
      </w:r>
      <w:r>
        <w:rPr>
          <w:rFonts w:eastAsia="MS Minchofalt"/>
          <w:bCs/>
          <w:color w:val="0000FF"/>
          <w:lang w:val="fr-CA"/>
        </w:rPr>
        <w:t xml:space="preserve">anūcānaḥ pravacane sāṅge’dhītī guros tu yaḥ </w:t>
      </w:r>
      <w:r>
        <w:rPr>
          <w:rFonts w:eastAsia="MS Minchofalt"/>
          <w:bCs/>
          <w:lang w:val="fr-CA"/>
        </w:rPr>
        <w:t xml:space="preserve">ity </w:t>
      </w:r>
      <w:r>
        <w:rPr>
          <w:rFonts w:eastAsia="MS Minchofalt"/>
          <w:bCs/>
          <w:color w:val="FF0000"/>
          <w:lang w:val="fr-CA"/>
        </w:rPr>
        <w:t xml:space="preserve">amaraḥ </w:t>
      </w:r>
      <w:r>
        <w:rPr>
          <w:rFonts w:eastAsia="MS Minchofalt"/>
          <w:bCs/>
          <w:lang w:val="fr-CA"/>
        </w:rPr>
        <w:t xml:space="preserve">| atra tepur ity ādiṣu bhūta-nirdeśāt gṛṇantīti vartamāna-nirdeśāt tvan-nāmāni gṛhyamāṇa eva tapo yajñādayaḥ sarve kṛtā eva bhavanti | na tu, kriyamāṇā nāpi kariṣyamāṇā ity atas tāṁs tu kathaṁ punaḥ kuryur ity ata eva bhaktānāṁ karmasv anadhikāro’pi jñeyaḥ | parokṣa-vāci liḍ-anta-pada-prayogeṇa siddhāny eva tāni tapa-ādināpi te na jānanti, kiṁ punas tat-sādhana-śramam iti bhāvaḥ | atra gṛṇantīti vartamāna-prayogeṇa nāma-grahaṇāviccheda eva yadi syāt tadaivaivaṁ syād iti tu na vyākhyeyam | </w:t>
      </w:r>
    </w:p>
    <w:p w:rsidR="00B14BE3" w:rsidRDefault="00B14BE3" w:rsidP="00B14BE3">
      <w:pPr>
        <w:rPr>
          <w:rFonts w:eastAsia="MS Minchofalt"/>
          <w:bCs/>
          <w:color w:val="0000FF"/>
          <w:lang w:val="fr-CA"/>
        </w:rPr>
      </w:pPr>
    </w:p>
    <w:p w:rsidR="00B14BE3" w:rsidRDefault="00B14BE3" w:rsidP="00B14BE3">
      <w:pPr>
        <w:rPr>
          <w:rFonts w:eastAsia="MS Minchofalt"/>
          <w:bCs/>
          <w:color w:val="0000FF"/>
          <w:lang w:val="fr-CA"/>
        </w:rPr>
      </w:pPr>
      <w:r>
        <w:rPr>
          <w:rFonts w:eastAsia="MS Minchofalt"/>
          <w:bCs/>
          <w:color w:val="0000FF"/>
          <w:lang w:val="fr-CA"/>
        </w:rPr>
        <w:tab/>
        <w:t xml:space="preserve">citraṁ vidūra-vigataḥ sakṛd ādadīta </w:t>
      </w:r>
    </w:p>
    <w:p w:rsidR="00B14BE3" w:rsidRDefault="00B14BE3" w:rsidP="00B14BE3">
      <w:pPr>
        <w:rPr>
          <w:rFonts w:eastAsia="MS Minchofalt"/>
          <w:bCs/>
          <w:lang w:val="fr-CA"/>
        </w:rPr>
      </w:pPr>
      <w:r>
        <w:rPr>
          <w:rFonts w:eastAsia="MS Minchofalt"/>
          <w:bCs/>
          <w:color w:val="0000FF"/>
          <w:lang w:val="fr-CA"/>
        </w:rPr>
        <w:tab/>
        <w:t>yan-nāma-dheyam adhunā sa jahāti baddham i</w:t>
      </w:r>
      <w:r>
        <w:rPr>
          <w:rFonts w:eastAsia="MS Minchofalt"/>
          <w:bCs/>
          <w:lang w:val="fr-CA"/>
        </w:rPr>
        <w:t>ti |</w:t>
      </w:r>
    </w:p>
    <w:p w:rsidR="00B14BE3" w:rsidRDefault="00B14BE3" w:rsidP="00B14BE3">
      <w:pPr>
        <w:rPr>
          <w:rFonts w:eastAsia="MS Minchofalt"/>
          <w:lang w:val="fr-CA"/>
        </w:rPr>
      </w:pPr>
    </w:p>
    <w:p w:rsidR="00B14BE3" w:rsidRDefault="00B14BE3" w:rsidP="00B14BE3">
      <w:pPr>
        <w:rPr>
          <w:rFonts w:eastAsia="MS Minchofalt"/>
          <w:lang w:val="fr-CA"/>
        </w:rPr>
      </w:pPr>
      <w:r>
        <w:rPr>
          <w:rFonts w:eastAsia="MS Minchofalt"/>
          <w:color w:val="0000FF"/>
          <w:lang w:val="fr-CA"/>
        </w:rPr>
        <w:t xml:space="preserve">yan-nāma sakṛt śravaṇāt pukkaśo’pi vimucyate saṁsārāt </w:t>
      </w:r>
      <w:r>
        <w:rPr>
          <w:rFonts w:eastAsia="MS Minchofalt"/>
          <w:lang w:val="fr-CA"/>
        </w:rPr>
        <w:t>ity ādi vākyeṣu sakṛt-pada-prayoga-vyākopāt ||7||</w:t>
      </w:r>
    </w:p>
    <w:p w:rsidR="00B14BE3" w:rsidRDefault="00B14BE3" w:rsidP="00B14BE3">
      <w:pPr>
        <w:rPr>
          <w:rFonts w:eastAsia="MS Minchofalt"/>
          <w:b/>
          <w:bCs/>
          <w:lang w:val="fr-CA"/>
        </w:rPr>
      </w:pPr>
    </w:p>
    <w:p w:rsidR="00B14BE3" w:rsidRDefault="00B14BE3" w:rsidP="00B14BE3">
      <w:pPr>
        <w:rPr>
          <w:rFonts w:eastAsia="MS Minchofalt"/>
          <w:lang w:val="fr-CA"/>
        </w:rPr>
      </w:pPr>
      <w:r>
        <w:rPr>
          <w:rFonts w:eastAsia="MS Minchofalt"/>
          <w:b/>
          <w:bCs/>
          <w:lang w:val="fr-CA"/>
        </w:rPr>
        <w:t>sarasvatī :</w:t>
      </w:r>
      <w:r>
        <w:rPr>
          <w:rFonts w:eastAsia="MS Minchofalt"/>
          <w:lang w:val="fr-CA"/>
        </w:rPr>
        <w:t xml:space="preserve"> yat yasya jihvāgre rasanā-prānte tubhyaṁ tava nāma vartate ataḥ daikṣa-viprābhidhānāt sa śvapacaḥ śaukrāntyajādi-nīca-kulodbhūto’pi garīyān śreṣṭhaḥ | aho bata ity āścaryam | ye te tava nāma gṛṇanti uccārayanti te tapaḥ tepuḥ anuṣṭhitavantas tapasvino’dhikā ity arthaḥ | juhuvuḥ homaṁ kṛtavantaḥ | sasnuḥ sarveṣv eva tīrtheṣu snātāḥ | āryāḥ sadācārāḥ brahma sāṅgaṁ vedam anūcuḥ adhītavantaḥ || </w:t>
      </w:r>
    </w:p>
    <w:p w:rsidR="00B14BE3" w:rsidRDefault="00B14BE3" w:rsidP="00B14BE3">
      <w:pPr>
        <w:rPr>
          <w:rFonts w:eastAsia="MS Minchofalt"/>
          <w:lang w:val="fr-CA"/>
        </w:rPr>
      </w:pPr>
    </w:p>
    <w:p w:rsidR="00B14BE3" w:rsidRDefault="00B14BE3" w:rsidP="00B14BE3">
      <w:pPr>
        <w:jc w:val="center"/>
        <w:rPr>
          <w:rFonts w:eastAsia="MS Minchofalt"/>
          <w:lang w:val="fr-CA"/>
        </w:rPr>
      </w:pPr>
      <w:r>
        <w:rPr>
          <w:rFonts w:eastAsia="MS Minchofalt"/>
          <w:lang w:val="fr-CA"/>
        </w:rPr>
        <w:t xml:space="preserve"> —o)0(o—</w:t>
      </w:r>
    </w:p>
    <w:p w:rsidR="00B14BE3" w:rsidRDefault="00B14BE3" w:rsidP="00B14BE3">
      <w:pPr>
        <w:rPr>
          <w:rFonts w:eastAsia="MS Minchofalt"/>
          <w:lang w:val="fr-CA"/>
        </w:rPr>
      </w:pPr>
    </w:p>
    <w:p w:rsidR="00B14BE3" w:rsidRDefault="00B14BE3" w:rsidP="00B14BE3">
      <w:pPr>
        <w:jc w:val="center"/>
        <w:rPr>
          <w:rFonts w:eastAsia="MS Minchofalt"/>
          <w:b/>
          <w:lang w:val="fr-CA"/>
        </w:rPr>
      </w:pPr>
      <w:r>
        <w:rPr>
          <w:rFonts w:eastAsia="MS Minchofalt"/>
          <w:b/>
          <w:lang w:val="fr-CA"/>
        </w:rPr>
        <w:t>|| 3.33.8 ||</w:t>
      </w:r>
    </w:p>
    <w:p w:rsidR="00B14BE3" w:rsidRDefault="00B14BE3" w:rsidP="00B14BE3">
      <w:pPr>
        <w:jc w:val="center"/>
        <w:rPr>
          <w:rFonts w:eastAsia="MS Minchofalt"/>
          <w:b/>
          <w:lang w:val="fr-CA"/>
        </w:rPr>
      </w:pPr>
    </w:p>
    <w:p w:rsidR="00B14BE3" w:rsidRDefault="00B14BE3" w:rsidP="00B14BE3">
      <w:pPr>
        <w:pStyle w:val="Versequote"/>
        <w:rPr>
          <w:rFonts w:eastAsia="MS Minchofalt"/>
          <w:lang w:val="fr-CA"/>
        </w:rPr>
      </w:pPr>
      <w:r>
        <w:rPr>
          <w:rFonts w:eastAsia="MS Minchofalt"/>
          <w:lang w:val="fr-CA"/>
        </w:rPr>
        <w:t>taṁ tvām ahaṁ brahma paraṁ pumāṁsaṁ</w:t>
      </w:r>
    </w:p>
    <w:p w:rsidR="00B14BE3" w:rsidRDefault="00B14BE3" w:rsidP="00B14BE3">
      <w:pPr>
        <w:pStyle w:val="Versequote"/>
        <w:rPr>
          <w:rFonts w:eastAsia="MS Minchofalt"/>
          <w:lang w:val="fr-CA"/>
        </w:rPr>
      </w:pPr>
      <w:r>
        <w:rPr>
          <w:rFonts w:eastAsia="MS Minchofalt"/>
          <w:lang w:val="fr-CA"/>
        </w:rPr>
        <w:t>pratyak-srotasy ātmani saṁvibhāvyam |</w:t>
      </w:r>
    </w:p>
    <w:p w:rsidR="00B14BE3" w:rsidRDefault="00B14BE3" w:rsidP="00B14BE3">
      <w:pPr>
        <w:pStyle w:val="Versequote"/>
        <w:rPr>
          <w:rFonts w:eastAsia="MS Minchofalt"/>
          <w:lang w:val="fr-CA"/>
        </w:rPr>
      </w:pPr>
      <w:r>
        <w:rPr>
          <w:rFonts w:eastAsia="MS Minchofalt"/>
          <w:lang w:val="fr-CA"/>
        </w:rPr>
        <w:t>sva-tejasā dhvasta-guṇa-pravāhaṁ</w:t>
      </w:r>
    </w:p>
    <w:p w:rsidR="00B14BE3" w:rsidRDefault="00B14BE3" w:rsidP="00B14BE3">
      <w:pPr>
        <w:pStyle w:val="Versequote"/>
        <w:rPr>
          <w:rFonts w:eastAsia="MS Minchofalt"/>
          <w:lang w:val="fr-CA"/>
        </w:rPr>
      </w:pPr>
      <w:r>
        <w:rPr>
          <w:rFonts w:eastAsia="MS Minchofalt"/>
          <w:lang w:val="fr-CA"/>
        </w:rPr>
        <w:t>vande viṣṇuṁ kapilaṁ veda-garbham ||</w:t>
      </w:r>
    </w:p>
    <w:p w:rsidR="00B14BE3" w:rsidRDefault="00B14BE3" w:rsidP="00B14BE3">
      <w:pPr>
        <w:rPr>
          <w:rFonts w:eastAsia="MS Minchofalt"/>
          <w:lang w:val="fr-CA"/>
        </w:rPr>
      </w:pPr>
    </w:p>
    <w:p w:rsidR="00B14BE3" w:rsidRDefault="00B14BE3" w:rsidP="00B14BE3">
      <w:pPr>
        <w:rPr>
          <w:rFonts w:eastAsia="MS Minchofalt"/>
          <w:b/>
          <w:lang w:val="fr-CA"/>
        </w:rPr>
      </w:pPr>
      <w:r>
        <w:rPr>
          <w:rFonts w:eastAsia="MS Minchofalt"/>
          <w:b/>
          <w:lang w:val="fr-CA"/>
        </w:rPr>
        <w:t xml:space="preserve">śrīdharaḥ : </w:t>
      </w:r>
      <w:r w:rsidRPr="00CE5C31">
        <w:rPr>
          <w:lang w:val="fr-CA"/>
        </w:rPr>
        <w:t>pratyak</w:t>
      </w:r>
      <w:r>
        <w:rPr>
          <w:lang w:val="fr-CA"/>
        </w:rPr>
        <w:t>-</w:t>
      </w:r>
      <w:r w:rsidRPr="00CE5C31">
        <w:rPr>
          <w:lang w:val="fr-CA"/>
        </w:rPr>
        <w:t>srotasi pratyāhṛte ātmani manasi saṁvibhāvyaṁ sañcintya</w:t>
      </w:r>
      <w:r>
        <w:rPr>
          <w:lang w:val="fr-CA"/>
        </w:rPr>
        <w:t>m |</w:t>
      </w:r>
      <w:r w:rsidRPr="00CE5C31">
        <w:rPr>
          <w:lang w:val="fr-CA"/>
        </w:rPr>
        <w:t xml:space="preserve"> vedā garbhe yasya saḥ |</w:t>
      </w:r>
      <w:r>
        <w:rPr>
          <w:lang w:val="fr-CA"/>
        </w:rPr>
        <w:t>|8||</w:t>
      </w:r>
    </w:p>
    <w:p w:rsidR="00B14BE3" w:rsidRDefault="00B14BE3" w:rsidP="00B14BE3">
      <w:pPr>
        <w:rPr>
          <w:rFonts w:eastAsia="MS Minchofalt"/>
          <w:b/>
          <w:lang w:val="fr-CA"/>
        </w:rPr>
      </w:pPr>
    </w:p>
    <w:p w:rsidR="00B14BE3" w:rsidRPr="00CE5C31" w:rsidRDefault="00B14BE3" w:rsidP="00B14BE3">
      <w:pPr>
        <w:rPr>
          <w:lang w:val="fr-CA"/>
        </w:rPr>
      </w:pPr>
      <w:r>
        <w:rPr>
          <w:rFonts w:eastAsia="MS Minchofalt"/>
          <w:b/>
          <w:lang w:val="fr-CA"/>
        </w:rPr>
        <w:t xml:space="preserve">krama-sandarbhaḥ : </w:t>
      </w:r>
      <w:r>
        <w:rPr>
          <w:bCs/>
          <w:i/>
          <w:iCs/>
          <w:cs/>
        </w:rPr>
        <w:t>na vyākhyātam |</w:t>
      </w:r>
    </w:p>
    <w:p w:rsidR="00B14BE3" w:rsidRDefault="00B14BE3" w:rsidP="00B14BE3">
      <w:pPr>
        <w:rPr>
          <w:rFonts w:eastAsia="MS Minchofalt"/>
          <w:b/>
          <w:lang w:val="fr-CA"/>
        </w:rPr>
      </w:pPr>
    </w:p>
    <w:p w:rsidR="00B14BE3" w:rsidRPr="00CE5C31" w:rsidRDefault="00B14BE3" w:rsidP="00B14BE3">
      <w:pPr>
        <w:rPr>
          <w:rFonts w:eastAsia="MS Minchofalt"/>
          <w:color w:val="000000"/>
          <w:lang w:val="pl-PL"/>
        </w:rPr>
      </w:pPr>
      <w:r>
        <w:rPr>
          <w:rFonts w:eastAsia="MS Minchofalt"/>
          <w:b/>
          <w:lang w:val="pl-PL"/>
        </w:rPr>
        <w:t xml:space="preserve">viśvanāthaḥ : </w:t>
      </w:r>
      <w:r>
        <w:rPr>
          <w:rFonts w:eastAsia="MS Minchofalt"/>
          <w:color w:val="000000"/>
          <w:lang w:val="pl-PL"/>
        </w:rPr>
        <w:t xml:space="preserve">atas tvām aham ajñaḥ stotuṁ naiva prabhavāmīti kevalaṁ vande—tam iti | </w:t>
      </w:r>
      <w:r w:rsidRPr="00CE5C31">
        <w:rPr>
          <w:lang w:val="fr-CA"/>
        </w:rPr>
        <w:t>pratyak</w:t>
      </w:r>
      <w:r>
        <w:rPr>
          <w:lang w:val="fr-CA"/>
        </w:rPr>
        <w:t>-</w:t>
      </w:r>
      <w:r w:rsidRPr="00CE5C31">
        <w:rPr>
          <w:lang w:val="fr-CA"/>
        </w:rPr>
        <w:t>srotasi pratyāhṛte manasi |</w:t>
      </w:r>
      <w:r>
        <w:rPr>
          <w:lang w:val="fr-CA"/>
        </w:rPr>
        <w:t>|8||</w:t>
      </w:r>
    </w:p>
    <w:p w:rsidR="00B14BE3" w:rsidRPr="00CE5C31" w:rsidRDefault="00B14BE3" w:rsidP="00B14BE3">
      <w:pPr>
        <w:rPr>
          <w:rFonts w:eastAsia="MS Minchofalt"/>
          <w:lang w:val="fr-CA"/>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3.33.9 ||</w:t>
      </w:r>
    </w:p>
    <w:p w:rsidR="00B14BE3" w:rsidRDefault="00B14BE3" w:rsidP="00B14BE3">
      <w:pPr>
        <w:jc w:val="center"/>
        <w:rPr>
          <w:rFonts w:eastAsia="MS Minchofalt"/>
          <w:b/>
          <w:lang w:val="pl-PL"/>
        </w:rPr>
      </w:pPr>
    </w:p>
    <w:p w:rsidR="00B14BE3" w:rsidRDefault="00B14BE3" w:rsidP="00B14BE3">
      <w:pPr>
        <w:jc w:val="center"/>
        <w:rPr>
          <w:rFonts w:eastAsia="MS Minchofalt"/>
          <w:b/>
          <w:bCs/>
          <w:lang w:val="pl-PL"/>
        </w:rPr>
      </w:pPr>
      <w:r>
        <w:rPr>
          <w:rFonts w:eastAsia="MS Minchofalt"/>
          <w:b/>
          <w:bCs/>
          <w:lang w:val="pl-PL"/>
        </w:rPr>
        <w:t>maitreya uvāca—</w:t>
      </w:r>
    </w:p>
    <w:p w:rsidR="00B14BE3" w:rsidRDefault="00B14BE3" w:rsidP="00B14BE3">
      <w:pPr>
        <w:pStyle w:val="Versequote"/>
        <w:rPr>
          <w:rFonts w:eastAsia="MS Minchofalt"/>
          <w:lang w:val="pl-PL"/>
        </w:rPr>
      </w:pPr>
      <w:r>
        <w:rPr>
          <w:rFonts w:eastAsia="MS Minchofalt"/>
          <w:lang w:val="pl-PL"/>
        </w:rPr>
        <w:t>īḍito bhagavān evaṁ kapilākhyaḥ paraḥ pumān |</w:t>
      </w:r>
    </w:p>
    <w:p w:rsidR="00B14BE3" w:rsidRDefault="00B14BE3" w:rsidP="00B14BE3">
      <w:pPr>
        <w:pStyle w:val="Versequote"/>
        <w:rPr>
          <w:rFonts w:eastAsia="MS Minchofalt"/>
          <w:lang w:val="pl-PL"/>
        </w:rPr>
      </w:pPr>
      <w:r>
        <w:rPr>
          <w:rFonts w:eastAsia="MS Minchofalt"/>
          <w:lang w:val="pl-PL"/>
        </w:rPr>
        <w:t>vācāviklavayety āha mātaraṁ mātṛ-vatsalaḥ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aviklavayā gambhīrayā vācā |</w:t>
      </w:r>
      <w:r>
        <w:rPr>
          <w:lang w:val="pl-PL"/>
        </w:rPr>
        <w:t>|9||</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Pr>
          <w:rFonts w:eastAsia="MS Minchofalt"/>
          <w:i/>
          <w:lang w:val="pl-PL"/>
        </w:rPr>
        <w:t>na vyākhyātam |</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sidRPr="00CE5C31">
        <w:rPr>
          <w:lang w:val="pl-PL"/>
        </w:rPr>
        <w:t xml:space="preserve">viklavayā </w:t>
      </w:r>
      <w:r>
        <w:rPr>
          <w:lang w:val="pl-PL"/>
        </w:rPr>
        <w:t xml:space="preserve">gadgadayā yato mātṛ-vatsalaḥ </w:t>
      </w:r>
      <w:r w:rsidRPr="00CE5C31">
        <w:rPr>
          <w:lang w:val="pl-PL"/>
        </w:rPr>
        <w:t>|</w:t>
      </w:r>
      <w:r>
        <w:rPr>
          <w:lang w:val="pl-PL"/>
        </w:rPr>
        <w:t>|9||</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3.33.10 ||</w:t>
      </w:r>
    </w:p>
    <w:p w:rsidR="00B14BE3" w:rsidRDefault="00B14BE3" w:rsidP="00B14BE3">
      <w:pPr>
        <w:jc w:val="center"/>
        <w:rPr>
          <w:rFonts w:eastAsia="MS Minchofalt"/>
          <w:b/>
          <w:lang w:val="pl-PL"/>
        </w:rPr>
      </w:pPr>
    </w:p>
    <w:p w:rsidR="00B14BE3" w:rsidRDefault="00B14BE3" w:rsidP="00B14BE3">
      <w:pPr>
        <w:jc w:val="center"/>
        <w:rPr>
          <w:rFonts w:eastAsia="MS Minchofalt"/>
          <w:b/>
          <w:bCs/>
          <w:lang w:val="pl-PL"/>
        </w:rPr>
      </w:pPr>
      <w:r>
        <w:rPr>
          <w:rFonts w:eastAsia="MS Minchofalt"/>
          <w:b/>
          <w:bCs/>
          <w:lang w:val="pl-PL"/>
        </w:rPr>
        <w:t>kapila uvāca—</w:t>
      </w:r>
    </w:p>
    <w:p w:rsidR="00B14BE3" w:rsidRDefault="00B14BE3" w:rsidP="00B14BE3">
      <w:pPr>
        <w:pStyle w:val="Versequote"/>
        <w:rPr>
          <w:rFonts w:eastAsia="MS Minchofalt"/>
          <w:lang w:val="pl-PL"/>
        </w:rPr>
      </w:pPr>
      <w:r>
        <w:rPr>
          <w:rFonts w:eastAsia="MS Minchofalt"/>
          <w:lang w:val="pl-PL"/>
        </w:rPr>
        <w:t>mārgeṇānena mātas te susevyenoditena me |</w:t>
      </w:r>
    </w:p>
    <w:p w:rsidR="00B14BE3" w:rsidRDefault="00B14BE3" w:rsidP="00B14BE3">
      <w:pPr>
        <w:pStyle w:val="Versequote"/>
        <w:rPr>
          <w:rFonts w:eastAsia="MS Minchofalt"/>
          <w:lang w:val="pl-PL"/>
        </w:rPr>
      </w:pPr>
      <w:r>
        <w:rPr>
          <w:rFonts w:eastAsia="MS Minchofalt"/>
          <w:lang w:val="pl-PL"/>
        </w:rPr>
        <w:t>āsthitena parāṁ kāṣṭhām acirād avarotsyasi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te tava su-sevyena sukha-sevyena me mayoditena | āsthitenānuṣṭhitena | parāṁ kāṣṭhāṁ jīvan</w:t>
      </w:r>
      <w:r>
        <w:rPr>
          <w:lang w:val="pl-PL"/>
        </w:rPr>
        <w:t>-</w:t>
      </w:r>
      <w:r w:rsidRPr="00CE5C31">
        <w:rPr>
          <w:lang w:val="pl-PL"/>
        </w:rPr>
        <w:t>mukti</w:t>
      </w:r>
      <w:r>
        <w:rPr>
          <w:lang w:val="pl-PL"/>
        </w:rPr>
        <w:t>m a</w:t>
      </w:r>
      <w:r w:rsidRPr="00CE5C31">
        <w:rPr>
          <w:lang w:val="pl-PL"/>
        </w:rPr>
        <w:t>varotsyasi prāpsyasi |</w:t>
      </w:r>
      <w:r>
        <w:rPr>
          <w:lang w:val="pl-PL"/>
        </w:rPr>
        <w:t>|10||</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susevyena bhakti</w:t>
      </w:r>
      <w:r>
        <w:rPr>
          <w:lang w:val="pl-PL"/>
        </w:rPr>
        <w:t>-</w:t>
      </w:r>
      <w:r w:rsidRPr="00CE5C31">
        <w:rPr>
          <w:lang w:val="pl-PL"/>
        </w:rPr>
        <w:t>yogasya tathoktatvāt |</w:t>
      </w:r>
      <w:r>
        <w:rPr>
          <w:lang w:val="pl-PL"/>
        </w:rPr>
        <w:t>|10||</w:t>
      </w:r>
    </w:p>
    <w:p w:rsidR="00B14BE3" w:rsidRDefault="00B14BE3" w:rsidP="00B14BE3">
      <w:pPr>
        <w:rPr>
          <w:rFonts w:eastAsia="MS Minchofalt"/>
          <w:b/>
          <w:lang w:val="pl-PL"/>
        </w:rPr>
      </w:pPr>
    </w:p>
    <w:p w:rsidR="00B14BE3" w:rsidRPr="00CE5C31" w:rsidRDefault="00B14BE3" w:rsidP="00B14BE3">
      <w:pPr>
        <w:rPr>
          <w:rFonts w:eastAsia="MS Minchofalt"/>
          <w:b/>
          <w:lang w:val="pl-PL"/>
        </w:rPr>
      </w:pPr>
      <w:r>
        <w:rPr>
          <w:rFonts w:eastAsia="MS Minchofalt"/>
          <w:b/>
          <w:lang w:val="pl-PL"/>
        </w:rPr>
        <w:t xml:space="preserve">viśvanāthaḥ : </w:t>
      </w:r>
      <w:r w:rsidRPr="00CE5C31">
        <w:rPr>
          <w:lang w:val="pl-PL"/>
        </w:rPr>
        <w:t>susevyena bhakti</w:t>
      </w:r>
      <w:r>
        <w:rPr>
          <w:lang w:val="pl-PL"/>
        </w:rPr>
        <w:t>-</w:t>
      </w:r>
      <w:r w:rsidRPr="00CE5C31">
        <w:rPr>
          <w:lang w:val="pl-PL"/>
        </w:rPr>
        <w:t>yog</w:t>
      </w:r>
      <w:r>
        <w:rPr>
          <w:lang w:val="pl-PL"/>
        </w:rPr>
        <w:t xml:space="preserve">enety arthaḥ | </w:t>
      </w:r>
      <w:r w:rsidRPr="00CE5C31">
        <w:rPr>
          <w:lang w:val="pl-PL"/>
        </w:rPr>
        <w:t xml:space="preserve">āsthitenānuṣṭhitena parāṁ kāṣṭhāṁ </w:t>
      </w:r>
      <w:r>
        <w:rPr>
          <w:lang w:val="pl-PL"/>
        </w:rPr>
        <w:t>prema-siddhim a</w:t>
      </w:r>
      <w:r w:rsidRPr="00CE5C31">
        <w:rPr>
          <w:lang w:val="pl-PL"/>
        </w:rPr>
        <w:t xml:space="preserve">varotsyasi prāpsyasi </w:t>
      </w:r>
      <w:r>
        <w:rPr>
          <w:lang w:val="pl-PL"/>
        </w:rPr>
        <w:t xml:space="preserve">nitya-siddha-mātṛ-bhāvo’pi tāṁ tathoktir loka-śikṣārtham eva jñeyaḥ </w:t>
      </w:r>
      <w:r w:rsidRPr="00CE5C31">
        <w:rPr>
          <w:lang w:val="pl-PL"/>
        </w:rPr>
        <w:t>|</w:t>
      </w:r>
      <w:r>
        <w:rPr>
          <w:lang w:val="pl-PL"/>
        </w:rPr>
        <w:t>|10||</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3.33.11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śraddhatsvaitan mataṁ mahyaṁ juṣṭaṁ yad brahma-vādibhiḥ |</w:t>
      </w:r>
    </w:p>
    <w:p w:rsidR="00B14BE3" w:rsidRDefault="00B14BE3" w:rsidP="00B14BE3">
      <w:pPr>
        <w:pStyle w:val="Versequote"/>
        <w:rPr>
          <w:rFonts w:eastAsia="MS Minchofalt"/>
          <w:lang w:val="pl-PL"/>
        </w:rPr>
      </w:pPr>
      <w:r>
        <w:rPr>
          <w:rFonts w:eastAsia="MS Minchofalt"/>
          <w:lang w:val="pl-PL"/>
        </w:rPr>
        <w:t>yena mām abhayaṁ yāyā mṛtyum ṛcchanty atad-vidaḥ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yāyāḥ yāsyasi | atad-vido man-mata</w:t>
      </w:r>
      <w:r>
        <w:rPr>
          <w:lang w:val="pl-PL"/>
        </w:rPr>
        <w:t>m a</w:t>
      </w:r>
      <w:r w:rsidRPr="00CE5C31">
        <w:rPr>
          <w:lang w:val="pl-PL"/>
        </w:rPr>
        <w:t>vidvāṁsaḥ |</w:t>
      </w:r>
      <w:r>
        <w:rPr>
          <w:lang w:val="pl-PL"/>
        </w:rPr>
        <w:t>|11||</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Pr>
          <w:rFonts w:eastAsia="MS Minchofalt"/>
          <w:i/>
          <w:lang w:val="pl-PL"/>
        </w:rPr>
        <w:t>na vyākhyātam |</w:t>
      </w:r>
    </w:p>
    <w:p w:rsidR="00B14BE3" w:rsidRDefault="00B14BE3" w:rsidP="00B14BE3">
      <w:pPr>
        <w:rPr>
          <w:rFonts w:eastAsia="MS Minchofalt"/>
          <w:b/>
          <w:lang w:val="pl-PL"/>
        </w:rPr>
      </w:pPr>
    </w:p>
    <w:p w:rsidR="00B14BE3" w:rsidRPr="00FF1B09" w:rsidRDefault="00B14BE3" w:rsidP="00B14BE3">
      <w:pPr>
        <w:rPr>
          <w:rFonts w:eastAsia="MS Minchofalt"/>
          <w:color w:val="000000"/>
          <w:lang w:val="pl-PL"/>
        </w:rPr>
      </w:pPr>
      <w:r>
        <w:rPr>
          <w:rFonts w:eastAsia="MS Minchofalt"/>
          <w:b/>
          <w:lang w:val="pl-PL"/>
        </w:rPr>
        <w:t xml:space="preserve">viśvanāthaḥ : </w:t>
      </w:r>
      <w:r>
        <w:rPr>
          <w:rFonts w:eastAsia="MS Minchofalt"/>
          <w:color w:val="000000"/>
          <w:lang w:val="pl-PL"/>
        </w:rPr>
        <w:t xml:space="preserve">mahyaṁ mama | </w:t>
      </w:r>
      <w:r w:rsidRPr="00CE5C31">
        <w:rPr>
          <w:lang w:val="pl-PL"/>
        </w:rPr>
        <w:t>yāyāḥ yāsyasi |</w:t>
      </w:r>
      <w:r>
        <w:rPr>
          <w:lang w:val="pl-PL"/>
        </w:rPr>
        <w:t>|11||</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3.33.12 ||</w:t>
      </w:r>
    </w:p>
    <w:p w:rsidR="00B14BE3" w:rsidRDefault="00B14BE3" w:rsidP="00B14BE3">
      <w:pPr>
        <w:jc w:val="center"/>
        <w:rPr>
          <w:rFonts w:eastAsia="MS Minchofalt"/>
          <w:b/>
          <w:lang w:val="pl-PL"/>
        </w:rPr>
      </w:pPr>
    </w:p>
    <w:p w:rsidR="00B14BE3" w:rsidRDefault="00B14BE3" w:rsidP="00B14BE3">
      <w:pPr>
        <w:jc w:val="center"/>
        <w:rPr>
          <w:rFonts w:eastAsia="MS Minchofalt"/>
          <w:b/>
          <w:bCs/>
          <w:lang w:val="pl-PL"/>
        </w:rPr>
      </w:pPr>
      <w:r>
        <w:rPr>
          <w:rFonts w:eastAsia="MS Minchofalt"/>
          <w:b/>
          <w:bCs/>
          <w:lang w:val="pl-PL"/>
        </w:rPr>
        <w:t>maitreya uvāca—</w:t>
      </w:r>
    </w:p>
    <w:p w:rsidR="00B14BE3" w:rsidRDefault="00B14BE3" w:rsidP="00B14BE3">
      <w:pPr>
        <w:pStyle w:val="Versequote"/>
        <w:rPr>
          <w:rFonts w:eastAsia="MS Minchofalt"/>
          <w:lang w:val="pl-PL"/>
        </w:rPr>
      </w:pPr>
      <w:r>
        <w:rPr>
          <w:rFonts w:eastAsia="MS Minchofalt"/>
          <w:lang w:val="pl-PL"/>
        </w:rPr>
        <w:t>iti pradarśya bhagavān satīṁ tām</w:t>
      </w:r>
      <w:r>
        <w:rPr>
          <w:rStyle w:val="Refdenotaalpie"/>
          <w:rFonts w:eastAsia="MS Minchofalt"/>
          <w:lang w:val="pl-PL"/>
        </w:rPr>
        <w:footnoteReference w:id="118"/>
      </w:r>
      <w:r>
        <w:rPr>
          <w:rFonts w:eastAsia="MS Minchofalt"/>
          <w:lang w:val="pl-PL"/>
        </w:rPr>
        <w:t xml:space="preserve"> ātmano gatim |</w:t>
      </w:r>
    </w:p>
    <w:p w:rsidR="00B14BE3" w:rsidRDefault="00B14BE3" w:rsidP="00B14BE3">
      <w:pPr>
        <w:pStyle w:val="Versequote"/>
        <w:rPr>
          <w:rFonts w:eastAsia="MS Minchofalt"/>
          <w:lang w:val="pl-PL"/>
        </w:rPr>
      </w:pPr>
      <w:r>
        <w:rPr>
          <w:rFonts w:eastAsia="MS Minchofalt"/>
          <w:lang w:val="pl-PL"/>
        </w:rPr>
        <w:t>sva-mātrā brahma-vādinyā kapilo’numato yayau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anumato’nujñātaḥ |</w:t>
      </w:r>
      <w:r>
        <w:rPr>
          <w:lang w:val="pl-PL"/>
        </w:rPr>
        <w:t>|12||</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uśatī</w:t>
      </w:r>
      <w:r>
        <w:rPr>
          <w:lang w:val="pl-PL"/>
        </w:rPr>
        <w:t>m i</w:t>
      </w:r>
      <w:r w:rsidRPr="00CE5C31">
        <w:rPr>
          <w:lang w:val="pl-PL"/>
        </w:rPr>
        <w:t>ty</w:t>
      </w:r>
      <w:r>
        <w:rPr>
          <w:lang w:val="pl-PL"/>
        </w:rPr>
        <w:t xml:space="preserve"> </w:t>
      </w:r>
      <w:r w:rsidRPr="00CE5C31">
        <w:rPr>
          <w:lang w:val="pl-PL"/>
        </w:rPr>
        <w:t>atra satīṁ tā</w:t>
      </w:r>
      <w:r>
        <w:rPr>
          <w:lang w:val="pl-PL"/>
        </w:rPr>
        <w:t>m i</w:t>
      </w:r>
      <w:r w:rsidRPr="00CE5C31">
        <w:rPr>
          <w:lang w:val="pl-PL"/>
        </w:rPr>
        <w:t>ti</w:t>
      </w:r>
      <w:r>
        <w:rPr>
          <w:lang w:val="pl-PL"/>
        </w:rPr>
        <w:t xml:space="preserve"> </w:t>
      </w:r>
      <w:r w:rsidRPr="00CE5C31">
        <w:rPr>
          <w:lang w:val="pl-PL"/>
        </w:rPr>
        <w:t>kvacit |</w:t>
      </w:r>
      <w:r>
        <w:rPr>
          <w:lang w:val="pl-PL"/>
        </w:rPr>
        <w:t>|12||</w:t>
      </w:r>
    </w:p>
    <w:p w:rsidR="00B14BE3" w:rsidRPr="001D6EDC" w:rsidRDefault="00B14BE3" w:rsidP="00B14BE3">
      <w:pPr>
        <w:rPr>
          <w:rFonts w:eastAsia="MS Minchofalt" w:cs="Vrinda"/>
          <w:b/>
          <w:lang w:val="pl-PL" w:bidi="bn-IN"/>
        </w:rPr>
      </w:pPr>
    </w:p>
    <w:p w:rsidR="00B14BE3" w:rsidRDefault="00B14BE3" w:rsidP="00B14BE3">
      <w:pPr>
        <w:rPr>
          <w:rFonts w:eastAsia="MS Minchofalt"/>
          <w:b/>
          <w:lang w:val="pl-PL"/>
        </w:rPr>
      </w:pPr>
      <w:r>
        <w:rPr>
          <w:rFonts w:eastAsia="MS Minchofalt"/>
          <w:b/>
          <w:lang w:val="pl-PL"/>
        </w:rPr>
        <w:t xml:space="preserve">viśvanāthaḥ : </w:t>
      </w:r>
      <w:r w:rsidRPr="00CE5C31">
        <w:rPr>
          <w:lang w:val="pl-PL"/>
        </w:rPr>
        <w:t>anumat</w:t>
      </w:r>
      <w:r>
        <w:rPr>
          <w:lang w:val="pl-PL"/>
        </w:rPr>
        <w:t xml:space="preserve">au hetuḥ—brahma-vādinyā sva-putram apīmaṁ brahmaiva bravīmi jānāmi ca | tat kathaṁ svecchayā gṛhe rakṣituṁ prabhavāmīti vicāreṇa </w:t>
      </w:r>
      <w:r w:rsidRPr="00CE5C31">
        <w:rPr>
          <w:lang w:val="pl-PL"/>
        </w:rPr>
        <w:t>|</w:t>
      </w:r>
      <w:r>
        <w:rPr>
          <w:lang w:val="pl-PL"/>
        </w:rPr>
        <w:t>|12||</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3.33.13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sā cāpi tanayoktena yogādeśena yoga-yuk |</w:t>
      </w:r>
    </w:p>
    <w:p w:rsidR="00B14BE3" w:rsidRDefault="00B14BE3" w:rsidP="00B14BE3">
      <w:pPr>
        <w:pStyle w:val="Versequote"/>
        <w:rPr>
          <w:rFonts w:eastAsia="MS Minchofalt"/>
          <w:lang w:val="pl-PL"/>
        </w:rPr>
      </w:pPr>
      <w:r>
        <w:rPr>
          <w:rFonts w:eastAsia="MS Minchofalt"/>
          <w:lang w:val="pl-PL"/>
        </w:rPr>
        <w:t>tasminn āśrama āpīḍe sarasvatyāḥ samāhitā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sarasvatyā āpīḍe puṣpa-mukuṭa-tulye | sarasvatyeti pāṭhe mukuṭeneva saṁveṣṭite | bindu-sarasi samāhitā babhūva |</w:t>
      </w:r>
      <w:r>
        <w:rPr>
          <w:lang w:val="pl-PL"/>
        </w:rPr>
        <w:t>|13||</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sā ceti yugmaka</w:t>
      </w:r>
      <w:r>
        <w:rPr>
          <w:lang w:val="pl-PL"/>
        </w:rPr>
        <w:t>m |</w:t>
      </w:r>
      <w:r w:rsidRPr="00CE5C31">
        <w:rPr>
          <w:lang w:val="pl-PL"/>
        </w:rPr>
        <w:t xml:space="preserve"> sarasvatyeti pāṭhe āpīḍavati tasmin bindusarasīty</w:t>
      </w:r>
      <w:r>
        <w:rPr>
          <w:lang w:val="pl-PL"/>
        </w:rPr>
        <w:t xml:space="preserve"> </w:t>
      </w:r>
      <w:r w:rsidRPr="00CE5C31">
        <w:rPr>
          <w:lang w:val="pl-PL"/>
        </w:rPr>
        <w:t>arthaḥ | prakṛtyābhirūpa itivat</w:t>
      </w:r>
      <w:r>
        <w:rPr>
          <w:lang w:val="pl-PL"/>
        </w:rPr>
        <w:t xml:space="preserve"> </w:t>
      </w:r>
      <w:r w:rsidRPr="00CE5C31">
        <w:rPr>
          <w:lang w:val="pl-PL"/>
        </w:rPr>
        <w:t>tṛtīyā |</w:t>
      </w:r>
      <w:r>
        <w:rPr>
          <w:lang w:val="pl-PL"/>
        </w:rPr>
        <w:t>|13||</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sidRPr="00CE5C31">
        <w:rPr>
          <w:lang w:val="pl-PL"/>
        </w:rPr>
        <w:t>sarasvatyā āpīḍe puṣpa-mukuṭa-tulye |</w:t>
      </w:r>
      <w:r>
        <w:rPr>
          <w:lang w:val="pl-PL"/>
        </w:rPr>
        <w:t>|13||</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3.33.14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abhīkṣṇāvagāha-kapiśān jaṭilān kuṭilālakān |</w:t>
      </w:r>
    </w:p>
    <w:p w:rsidR="00B14BE3" w:rsidRDefault="00B14BE3" w:rsidP="00B14BE3">
      <w:pPr>
        <w:pStyle w:val="Versequote"/>
        <w:rPr>
          <w:rFonts w:eastAsia="MS Minchofalt"/>
          <w:lang w:val="pl-PL"/>
        </w:rPr>
      </w:pPr>
      <w:r>
        <w:rPr>
          <w:rFonts w:eastAsia="MS Minchofalt"/>
          <w:lang w:val="pl-PL"/>
        </w:rPr>
        <w:t>ātmānaṁ cogra-tapasā bibhratī cīriṇaṁ kṛśam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kathaṁ</w:t>
      </w:r>
      <w:r>
        <w:rPr>
          <w:lang w:val="pl-PL"/>
        </w:rPr>
        <w:t>-</w:t>
      </w:r>
      <w:r w:rsidRPr="00CE5C31">
        <w:rPr>
          <w:lang w:val="pl-PL"/>
        </w:rPr>
        <w:t xml:space="preserve">bhūtā satī samāhitā </w:t>
      </w:r>
      <w:r>
        <w:rPr>
          <w:lang w:val="pl-PL"/>
        </w:rPr>
        <w:t xml:space="preserve">? </w:t>
      </w:r>
      <w:r w:rsidRPr="00CE5C31">
        <w:rPr>
          <w:lang w:val="pl-PL"/>
        </w:rPr>
        <w:t>tad āha—abhīkṣṇaṁ tri</w:t>
      </w:r>
      <w:r>
        <w:rPr>
          <w:lang w:val="pl-PL"/>
        </w:rPr>
        <w:t>-sa</w:t>
      </w:r>
      <w:r w:rsidRPr="00CE5C31">
        <w:rPr>
          <w:lang w:val="pl-PL"/>
        </w:rPr>
        <w:t>vaṇa</w:t>
      </w:r>
      <w:r>
        <w:rPr>
          <w:lang w:val="pl-PL"/>
        </w:rPr>
        <w:t>m a</w:t>
      </w:r>
      <w:r w:rsidRPr="00CE5C31">
        <w:rPr>
          <w:lang w:val="pl-PL"/>
        </w:rPr>
        <w:t>vagāhaḥ snānaṁ tena kapiśān piśaṅgān svata eva kuṭilān</w:t>
      </w:r>
      <w:r>
        <w:rPr>
          <w:lang w:val="pl-PL"/>
        </w:rPr>
        <w:t xml:space="preserve"> </w:t>
      </w:r>
      <w:r w:rsidRPr="00CE5C31">
        <w:rPr>
          <w:lang w:val="pl-PL"/>
        </w:rPr>
        <w:t>alakān keśāṁs tathātmānaṁ dehaṁ cīra-dhāriṇaṁ kṛśaṁ ca bibhratī satī |</w:t>
      </w:r>
      <w:r>
        <w:rPr>
          <w:lang w:val="pl-PL"/>
        </w:rPr>
        <w:t>|14||</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abhīkṣṇ</w:t>
      </w:r>
      <w:r>
        <w:rPr>
          <w:lang w:val="pl-PL"/>
        </w:rPr>
        <w:t>ā</w:t>
      </w:r>
      <w:r w:rsidRPr="00CE5C31">
        <w:rPr>
          <w:lang w:val="pl-PL"/>
        </w:rPr>
        <w:t>vagāhety</w:t>
      </w:r>
      <w:r>
        <w:rPr>
          <w:lang w:val="pl-PL"/>
        </w:rPr>
        <w:t xml:space="preserve"> </w:t>
      </w:r>
      <w:r w:rsidRPr="00CE5C31">
        <w:rPr>
          <w:lang w:val="pl-PL"/>
        </w:rPr>
        <w:t>atra abhīkṣṇa</w:t>
      </w:r>
      <w:r>
        <w:rPr>
          <w:lang w:val="pl-PL"/>
        </w:rPr>
        <w:t>-</w:t>
      </w:r>
      <w:r w:rsidRPr="00CE5C31">
        <w:rPr>
          <w:lang w:val="pl-PL"/>
        </w:rPr>
        <w:t>gāheti svāmi</w:t>
      </w:r>
      <w:r>
        <w:rPr>
          <w:lang w:val="pl-PL"/>
        </w:rPr>
        <w:t>-</w:t>
      </w:r>
      <w:r w:rsidRPr="00CE5C31">
        <w:rPr>
          <w:lang w:val="pl-PL"/>
        </w:rPr>
        <w:t>puṇyāraṇyayor</w:t>
      </w:r>
      <w:r>
        <w:rPr>
          <w:lang w:val="pl-PL"/>
        </w:rPr>
        <w:t xml:space="preserve"> </w:t>
      </w:r>
      <w:r w:rsidRPr="00CE5C31">
        <w:rPr>
          <w:lang w:val="pl-PL"/>
        </w:rPr>
        <w:t>mataḥ |</w:t>
      </w:r>
      <w:r>
        <w:rPr>
          <w:lang w:val="pl-PL"/>
        </w:rPr>
        <w:t>|14||</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Pr>
          <w:rFonts w:eastAsia="MS Minchofalt"/>
          <w:color w:val="000000"/>
          <w:lang w:val="pl-PL"/>
        </w:rPr>
        <w:t>abhīkṣṇaṁ tri-savanam a</w:t>
      </w:r>
      <w:r w:rsidRPr="00CE5C31">
        <w:rPr>
          <w:lang w:val="pl-PL"/>
        </w:rPr>
        <w:t xml:space="preserve">vagāhaḥ snānaṁ kuṭilālakān </w:t>
      </w:r>
      <w:r>
        <w:rPr>
          <w:lang w:val="pl-PL"/>
        </w:rPr>
        <w:t xml:space="preserve">jaṭilān | </w:t>
      </w:r>
      <w:r w:rsidRPr="00CE5C31">
        <w:rPr>
          <w:lang w:val="pl-PL"/>
        </w:rPr>
        <w:t xml:space="preserve">ātmānaṁ dehaṁ </w:t>
      </w:r>
      <w:r>
        <w:rPr>
          <w:lang w:val="pl-PL"/>
        </w:rPr>
        <w:t xml:space="preserve">ca </w:t>
      </w:r>
      <w:r w:rsidRPr="00CE5C31">
        <w:rPr>
          <w:lang w:val="pl-PL"/>
        </w:rPr>
        <w:t>cīra-dhāriṇa</w:t>
      </w:r>
      <w:r>
        <w:rPr>
          <w:lang w:val="pl-PL"/>
        </w:rPr>
        <w:t>m ||14||</w:t>
      </w:r>
    </w:p>
    <w:p w:rsidR="00B14BE3" w:rsidRPr="00847ADA" w:rsidRDefault="00B14BE3" w:rsidP="00B14BE3">
      <w:pPr>
        <w:rPr>
          <w:rFonts w:eastAsia="MS Minchofalt"/>
          <w:color w:val="000000"/>
          <w:lang w:val="pl-PL"/>
        </w:rPr>
      </w:pP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3.33.15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prajāpateḥ kardamasya tapo-yoga-vijṛmbhitam |</w:t>
      </w:r>
    </w:p>
    <w:p w:rsidR="00B14BE3" w:rsidRDefault="00B14BE3" w:rsidP="00B14BE3">
      <w:pPr>
        <w:pStyle w:val="Versequote"/>
        <w:rPr>
          <w:rFonts w:eastAsia="MS Minchofalt"/>
          <w:lang w:val="pl-PL"/>
        </w:rPr>
      </w:pPr>
      <w:r>
        <w:rPr>
          <w:rFonts w:eastAsia="MS Minchofalt"/>
          <w:lang w:val="pl-PL"/>
        </w:rPr>
        <w:t>sva-gārhasthyam anaupamyaṁ prārthyaṁ vaimānikair api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prajā-pateḥ kardamasya tapo-yogābhyāṁ vijṛmbhita</w:t>
      </w:r>
      <w:r>
        <w:rPr>
          <w:lang w:val="pl-PL"/>
        </w:rPr>
        <w:t>m a</w:t>
      </w:r>
      <w:r w:rsidRPr="00CE5C31">
        <w:rPr>
          <w:lang w:val="pl-PL"/>
        </w:rPr>
        <w:t>tiśayitaṁ sva-gārhasthyaṁ hitvā putra-bhūteśvara-virahāturā satī vadanaṁ kiñcid anirvācyaṁ śoka-vyākulaṁ cakāreti ṣaṣṭhenānvayaḥ |</w:t>
      </w:r>
      <w:r>
        <w:rPr>
          <w:lang w:val="pl-PL"/>
        </w:rPr>
        <w:t>|15||</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prajāpater iti ṣaṭka</w:t>
      </w:r>
      <w:r>
        <w:rPr>
          <w:lang w:val="pl-PL"/>
        </w:rPr>
        <w:t>m |</w:t>
      </w:r>
      <w:r w:rsidRPr="00CE5C31">
        <w:rPr>
          <w:lang w:val="pl-PL"/>
        </w:rPr>
        <w:t xml:space="preserve"> vibudhānucarā vibudhānucaryaḥ kiñcit ki</w:t>
      </w:r>
      <w:r>
        <w:rPr>
          <w:lang w:val="pl-PL"/>
        </w:rPr>
        <w:t>m a</w:t>
      </w:r>
      <w:r w:rsidRPr="00CE5C31">
        <w:rPr>
          <w:lang w:val="pl-PL"/>
        </w:rPr>
        <w:t>pi anirvacanīya</w:t>
      </w:r>
      <w:r>
        <w:rPr>
          <w:lang w:val="pl-PL"/>
        </w:rPr>
        <w:t>m |</w:t>
      </w:r>
      <w:r w:rsidRPr="00CE5C31">
        <w:rPr>
          <w:lang w:val="pl-PL"/>
        </w:rPr>
        <w:t xml:space="preserve"> atimalina</w:t>
      </w:r>
      <w:r>
        <w:rPr>
          <w:lang w:val="pl-PL"/>
        </w:rPr>
        <w:t>m i</w:t>
      </w:r>
      <w:r w:rsidRPr="00CE5C31">
        <w:rPr>
          <w:lang w:val="pl-PL"/>
        </w:rPr>
        <w:t>ty ādivat | tatra hetuḥ</w:t>
      </w:r>
      <w:r>
        <w:rPr>
          <w:lang w:val="pl-PL"/>
        </w:rPr>
        <w:t>—</w:t>
      </w:r>
      <w:r w:rsidRPr="00CE5C31">
        <w:rPr>
          <w:lang w:val="pl-PL"/>
        </w:rPr>
        <w:t>putreti ||15||</w:t>
      </w:r>
    </w:p>
    <w:p w:rsidR="00B14BE3" w:rsidRDefault="00B14BE3" w:rsidP="00B14BE3">
      <w:pPr>
        <w:rPr>
          <w:rFonts w:eastAsia="MS Minchofalt"/>
          <w:b/>
          <w:lang w:val="pl-PL"/>
        </w:rPr>
      </w:pPr>
    </w:p>
    <w:p w:rsidR="00B14BE3" w:rsidRPr="00842932" w:rsidRDefault="00B14BE3" w:rsidP="00B14BE3">
      <w:pPr>
        <w:rPr>
          <w:rFonts w:eastAsia="MS Minchofalt"/>
          <w:lang w:val="pl-PL"/>
        </w:rPr>
      </w:pPr>
      <w:r>
        <w:rPr>
          <w:rFonts w:eastAsia="MS Minchofalt"/>
          <w:b/>
          <w:lang w:val="pl-PL"/>
        </w:rPr>
        <w:t>viśvanāthaḥ :</w:t>
      </w:r>
      <w:r>
        <w:rPr>
          <w:rFonts w:eastAsia="MS Minchofalt"/>
          <w:lang w:val="pl-PL"/>
        </w:rPr>
        <w:t xml:space="preserve"> </w:t>
      </w:r>
      <w:r w:rsidRPr="00CE5C31">
        <w:rPr>
          <w:lang w:val="pl-PL"/>
        </w:rPr>
        <w:t>prajāpater ity ād</w:t>
      </w:r>
      <w:r>
        <w:rPr>
          <w:lang w:val="pl-PL"/>
        </w:rPr>
        <w:t>īnāṁ</w:t>
      </w:r>
      <w:r w:rsidRPr="00CE5C31">
        <w:rPr>
          <w:lang w:val="pl-PL"/>
        </w:rPr>
        <w:t xml:space="preserve"> vadanaṁ kiñcid anirvācyaṁ śoka-vyākulaṁ cakāreti ṣaṣṭhenānvayaḥ ||15||</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3.33.16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payaḥ-phena-nibhāḥ śayyā dāntā rukma-paricchadāḥ |</w:t>
      </w:r>
    </w:p>
    <w:p w:rsidR="00B14BE3" w:rsidRDefault="00B14BE3" w:rsidP="00B14BE3">
      <w:pPr>
        <w:pStyle w:val="Versequote"/>
        <w:rPr>
          <w:rFonts w:eastAsia="MS Minchofalt"/>
          <w:lang w:val="pl-PL"/>
        </w:rPr>
      </w:pPr>
      <w:r>
        <w:rPr>
          <w:rFonts w:eastAsia="MS Minchofalt"/>
          <w:lang w:val="pl-PL"/>
        </w:rPr>
        <w:t>āsanāni ca haimāni susparśāstaraṇāni ca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yatra gārhasthye | kṣīra-phena-nibhā mṛdu-śubhrāḥ śayyā āstaraṇāny</w:t>
      </w:r>
      <w:r>
        <w:rPr>
          <w:lang w:val="pl-PL"/>
        </w:rPr>
        <w:t xml:space="preserve"> </w:t>
      </w:r>
      <w:r w:rsidRPr="00CE5C31">
        <w:rPr>
          <w:lang w:val="pl-PL"/>
        </w:rPr>
        <w:t>ābhānti danta-ghaṭitā mañcakāś ca | svarṇa</w:t>
      </w:r>
      <w:r>
        <w:rPr>
          <w:lang w:val="pl-PL"/>
        </w:rPr>
        <w:t>-</w:t>
      </w:r>
      <w:r w:rsidRPr="00CE5C31">
        <w:rPr>
          <w:lang w:val="pl-PL"/>
        </w:rPr>
        <w:t xml:space="preserve">mayāḥ parikarāḥ </w:t>
      </w:r>
      <w:r>
        <w:rPr>
          <w:lang w:val="pl-PL"/>
        </w:rPr>
        <w:t>| āsanāni pīṭhādīni | su</w:t>
      </w:r>
      <w:r w:rsidRPr="00CE5C31">
        <w:rPr>
          <w:lang w:val="pl-PL"/>
        </w:rPr>
        <w:t>sparśāny</w:t>
      </w:r>
      <w:r>
        <w:rPr>
          <w:lang w:val="pl-PL"/>
        </w:rPr>
        <w:t xml:space="preserve"> </w:t>
      </w:r>
      <w:r w:rsidRPr="00CE5C31">
        <w:rPr>
          <w:lang w:val="pl-PL"/>
        </w:rPr>
        <w:t>āstaraṇāni yeṣu |</w:t>
      </w:r>
      <w:r>
        <w:rPr>
          <w:lang w:val="pl-PL"/>
        </w:rPr>
        <w:t>|16||</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viśvanāthaḥ : </w:t>
      </w:r>
      <w:r>
        <w:rPr>
          <w:bCs/>
          <w:i/>
          <w:iCs/>
          <w:cs/>
        </w:rPr>
        <w:t>na vyākhyātam |</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3.33.17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svaccha-sphaṭika-kuḍyeṣu mahā-mārakateṣu ca |</w:t>
      </w:r>
    </w:p>
    <w:p w:rsidR="00B14BE3" w:rsidRDefault="00B14BE3" w:rsidP="00B14BE3">
      <w:pPr>
        <w:pStyle w:val="Versequote"/>
        <w:rPr>
          <w:rFonts w:eastAsia="MS Minchofalt"/>
          <w:lang w:val="pl-PL"/>
        </w:rPr>
      </w:pPr>
      <w:r>
        <w:rPr>
          <w:rFonts w:eastAsia="MS Minchofalt"/>
          <w:lang w:val="pl-PL"/>
        </w:rPr>
        <w:t>ratna-pradīpā ābhānti lalanā ratna-saṁyutāḥ ||</w:t>
      </w:r>
    </w:p>
    <w:p w:rsidR="00B14BE3" w:rsidRDefault="00B14BE3" w:rsidP="00B14BE3">
      <w:pPr>
        <w:rPr>
          <w:rFonts w:eastAsia="MS Minchofalt"/>
          <w:lang w:val="pl-PL"/>
        </w:rPr>
      </w:pPr>
    </w:p>
    <w:p w:rsidR="00B14BE3" w:rsidRDefault="00B14BE3" w:rsidP="00B14BE3">
      <w:pPr>
        <w:rPr>
          <w:rFonts w:eastAsia="MS Minchofalt"/>
          <w:lang w:val="pl-PL"/>
        </w:rPr>
      </w:pPr>
      <w:r>
        <w:rPr>
          <w:rFonts w:eastAsia="MS Minchofalt"/>
          <w:bCs/>
          <w:i/>
          <w:iCs/>
          <w:cs/>
        </w:rPr>
        <w:t xml:space="preserve">na </w:t>
      </w:r>
      <w:r w:rsidRPr="001D6EDC">
        <w:rPr>
          <w:rFonts w:eastAsia="MS Minchofalt"/>
          <w:bCs/>
          <w:i/>
          <w:iCs/>
          <w:lang w:val="pl-PL"/>
        </w:rPr>
        <w:t xml:space="preserve">katamena </w:t>
      </w:r>
      <w:r>
        <w:rPr>
          <w:rFonts w:eastAsia="MS Minchofalt"/>
          <w:bCs/>
          <w:i/>
          <w:iCs/>
          <w:cs/>
        </w:rPr>
        <w:t>vyākhyātam |</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3.33.18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gṛhodyānaṁ kusumitai ramyaṁ bahv-amara-drumaiḥ |</w:t>
      </w:r>
    </w:p>
    <w:p w:rsidR="00B14BE3" w:rsidRDefault="00B14BE3" w:rsidP="00B14BE3">
      <w:pPr>
        <w:pStyle w:val="Versequote"/>
        <w:rPr>
          <w:rFonts w:eastAsia="MS Minchofalt"/>
          <w:lang w:val="pl-PL"/>
        </w:rPr>
      </w:pPr>
      <w:r>
        <w:rPr>
          <w:rFonts w:eastAsia="MS Minchofalt"/>
          <w:lang w:val="pl-PL"/>
        </w:rPr>
        <w:t>kūjad-vihaṅga-mithunaṁ gāyan-matta-madhuvratam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bahubhir amara-drumaiḥ ramya</w:t>
      </w:r>
      <w:r>
        <w:rPr>
          <w:lang w:val="pl-PL"/>
        </w:rPr>
        <w:t>m ||18||</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viśvanāthaḥ : </w:t>
      </w:r>
      <w:r>
        <w:rPr>
          <w:bCs/>
          <w:i/>
          <w:iCs/>
          <w:cs/>
        </w:rPr>
        <w:t>na vyākhyātam |</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3.33.19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yatra praviṣṭam ātmānaṁ vibudhānucarā jaguḥ |</w:t>
      </w:r>
    </w:p>
    <w:p w:rsidR="00B14BE3" w:rsidRDefault="00B14BE3" w:rsidP="00B14BE3">
      <w:pPr>
        <w:pStyle w:val="Versequote"/>
        <w:rPr>
          <w:rFonts w:eastAsia="MS Minchofalt"/>
          <w:lang w:val="pl-PL"/>
        </w:rPr>
      </w:pPr>
      <w:r>
        <w:rPr>
          <w:rFonts w:eastAsia="MS Minchofalt"/>
          <w:lang w:val="pl-PL"/>
        </w:rPr>
        <w:t>vāpyām utpala-gandhinyāṁ kardamenopalālitam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yatrodyāne praviṣṭa</w:t>
      </w:r>
      <w:r>
        <w:rPr>
          <w:lang w:val="pl-PL"/>
        </w:rPr>
        <w:t>m ā</w:t>
      </w:r>
      <w:r w:rsidRPr="00CE5C31">
        <w:rPr>
          <w:lang w:val="pl-PL"/>
        </w:rPr>
        <w:t>tmānaṁ devahūti</w:t>
      </w:r>
      <w:r>
        <w:rPr>
          <w:lang w:val="pl-PL"/>
        </w:rPr>
        <w:t>m |</w:t>
      </w:r>
      <w:r w:rsidRPr="00CE5C31">
        <w:rPr>
          <w:lang w:val="pl-PL"/>
        </w:rPr>
        <w:t>|19||</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Pr>
          <w:bCs/>
          <w:i/>
          <w:iCs/>
          <w:cs/>
        </w:rPr>
        <w:t>na vyākhyātam |</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sidRPr="00CE5C31">
        <w:rPr>
          <w:lang w:val="pl-PL"/>
        </w:rPr>
        <w:t>praviṣṭa</w:t>
      </w:r>
      <w:r>
        <w:rPr>
          <w:lang w:val="pl-PL"/>
        </w:rPr>
        <w:t>m ā</w:t>
      </w:r>
      <w:r w:rsidRPr="00CE5C31">
        <w:rPr>
          <w:lang w:val="pl-PL"/>
        </w:rPr>
        <w:t>tmānaṁ devahūti</w:t>
      </w:r>
      <w:r>
        <w:rPr>
          <w:lang w:val="pl-PL"/>
        </w:rPr>
        <w:t>m |</w:t>
      </w:r>
      <w:r w:rsidRPr="00CE5C31">
        <w:rPr>
          <w:lang w:val="pl-PL"/>
        </w:rPr>
        <w:t>|19||</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3.33.20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hitvā tad īpsitatamam apy ākhaṇḍala-yoṣitām |</w:t>
      </w:r>
    </w:p>
    <w:p w:rsidR="00B14BE3" w:rsidRDefault="00B14BE3" w:rsidP="00B14BE3">
      <w:pPr>
        <w:pStyle w:val="Versequote"/>
        <w:rPr>
          <w:rFonts w:eastAsia="MS Minchofalt"/>
          <w:lang w:val="pl-PL"/>
        </w:rPr>
      </w:pPr>
      <w:r>
        <w:rPr>
          <w:rFonts w:eastAsia="MS Minchofalt"/>
          <w:lang w:val="pl-PL"/>
        </w:rPr>
        <w:t>kiñcic cakāra vadanaṁ putra-viśleṣaṇāturā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ākhaṇḍala indras tasya yā yoṣitas tāsā</w:t>
      </w:r>
      <w:r>
        <w:rPr>
          <w:lang w:val="pl-PL"/>
        </w:rPr>
        <w:t>m a</w:t>
      </w:r>
      <w:r w:rsidRPr="00CE5C31">
        <w:rPr>
          <w:lang w:val="pl-PL"/>
        </w:rPr>
        <w:t>pīpsitatamaṁ prāptu</w:t>
      </w:r>
      <w:r>
        <w:rPr>
          <w:lang w:val="pl-PL"/>
        </w:rPr>
        <w:t>m i</w:t>
      </w:r>
      <w:r w:rsidRPr="00CE5C31">
        <w:rPr>
          <w:lang w:val="pl-PL"/>
        </w:rPr>
        <w:t>ṣṭatamaṁ tad dhitvā tatrābhimānaṁ tyaktvā ||20||</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viśvanāthaḥ : </w:t>
      </w:r>
      <w:r>
        <w:rPr>
          <w:bCs/>
          <w:i/>
          <w:iCs/>
          <w:cs/>
        </w:rPr>
        <w:t>na vyākhyātam |</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3.33.21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vanaṁ pravrajite patyāv apatya-virahāturā |</w:t>
      </w:r>
    </w:p>
    <w:p w:rsidR="00B14BE3" w:rsidRDefault="00B14BE3" w:rsidP="00B14BE3">
      <w:pPr>
        <w:pStyle w:val="Versequote"/>
        <w:rPr>
          <w:rFonts w:eastAsia="MS Minchofalt"/>
          <w:lang w:val="pl-PL"/>
        </w:rPr>
      </w:pPr>
      <w:r>
        <w:rPr>
          <w:rFonts w:eastAsia="MS Minchofalt"/>
          <w:lang w:val="pl-PL"/>
        </w:rPr>
        <w:t>jñāta-tattvāpy abhūn naṣṭe vatse gaur iva vatsalā ||</w:t>
      </w:r>
    </w:p>
    <w:p w:rsidR="00B14BE3" w:rsidRDefault="00B14BE3" w:rsidP="00B14BE3">
      <w:pPr>
        <w:rPr>
          <w:rFonts w:eastAsia="MS Minchofalt"/>
          <w:lang w:val="pl-PL"/>
        </w:rPr>
      </w:pPr>
    </w:p>
    <w:p w:rsidR="00B14BE3" w:rsidRDefault="00B14BE3" w:rsidP="00B14BE3">
      <w:pPr>
        <w:rPr>
          <w:rFonts w:eastAsia="MS Minchofalt"/>
          <w:lang w:val="pl-PL"/>
        </w:rPr>
      </w:pPr>
      <w:r>
        <w:rPr>
          <w:rFonts w:eastAsia="MS Minchofalt"/>
          <w:b/>
          <w:lang w:val="pl-PL"/>
        </w:rPr>
        <w:t>śrīdharaḥ :</w:t>
      </w:r>
      <w:r>
        <w:rPr>
          <w:rFonts w:eastAsia="MS Minchofalt"/>
          <w:lang w:val="pl-PL"/>
        </w:rPr>
        <w:t xml:space="preserve"> suhṛd-viyogasya duḥsahatām āha—vanam iti | naṣṭe vatse vatsalā gaur ivābhūt ||21||</w:t>
      </w:r>
    </w:p>
    <w:p w:rsidR="00B14BE3" w:rsidRDefault="00B14BE3" w:rsidP="00B14BE3">
      <w:pPr>
        <w:rPr>
          <w:rFonts w:eastAsia="MS Minchofalt"/>
          <w:b/>
          <w:lang w:val="pl-PL"/>
        </w:rPr>
      </w:pPr>
    </w:p>
    <w:p w:rsidR="00B14BE3" w:rsidRDefault="00B14BE3" w:rsidP="00B14BE3">
      <w:pPr>
        <w:rPr>
          <w:rFonts w:eastAsia="MS Minchofalt"/>
          <w:lang w:val="pl-PL"/>
        </w:rPr>
      </w:pPr>
      <w:r>
        <w:rPr>
          <w:rFonts w:eastAsia="MS Minchofalt"/>
          <w:b/>
          <w:lang w:val="pl-PL"/>
        </w:rPr>
        <w:t xml:space="preserve">krama-sandarbhaḥ : </w:t>
      </w:r>
      <w:r>
        <w:rPr>
          <w:rFonts w:eastAsia="MS Minchofalt"/>
          <w:lang w:val="pl-PL"/>
        </w:rPr>
        <w:t>bhagavati vātsalyākhyāyāḥ prīteḥ sarvopamarditvam āha—vanam iti | jñāta-tattvāpi śuddhāntaḥ-karaṇatvāt śravaṇa-samaya eva tat-tat-sādhana-sādhyāvirbhāvavaty api ||21||</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Pr>
          <w:rFonts w:eastAsia="MS Minchofalt"/>
          <w:lang w:val="pl-PL"/>
        </w:rPr>
        <w:t>bhagavati vātsalyākhyāyāḥ prīteḥ sarvopamarditvam āha—vanam iti | patyau kardame vanaṁ gate’pi yad apatyaṁ vīkṣyamāṇā jīvanty āsīt tasyāpi viraheṇātureti—hanta bhoḥ ke kutra vartante ? paśyantu yad apatyaṁ śīghram eva parāvartayantāṁ bhavanto, no ced ahaṁ na jīviṣyāmīti vilapantī gaur iveti sarvam eva tattva-jñānaṁ sahasaiva vismṛtavatīveti bhāvaḥ ||21||</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3.33.22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tam eva dhyāyatī devam apatyaṁ kapilaṁ harim |</w:t>
      </w:r>
    </w:p>
    <w:p w:rsidR="00B14BE3" w:rsidRDefault="00B14BE3" w:rsidP="00B14BE3">
      <w:pPr>
        <w:pStyle w:val="Versequote"/>
        <w:rPr>
          <w:rFonts w:eastAsia="MS Minchofalt"/>
          <w:lang w:val="pl-PL"/>
        </w:rPr>
      </w:pPr>
      <w:r>
        <w:rPr>
          <w:rFonts w:eastAsia="MS Minchofalt"/>
          <w:lang w:val="pl-PL"/>
        </w:rPr>
        <w:t>babhūvācirato vatsa niḥspṛhā tādṛśe gṛhe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viraha-kṛta-dhyāna-phala</w:t>
      </w:r>
      <w:r>
        <w:rPr>
          <w:lang w:val="pl-PL"/>
        </w:rPr>
        <w:t>m ā</w:t>
      </w:r>
      <w:r w:rsidRPr="00CE5C31">
        <w:rPr>
          <w:lang w:val="pl-PL"/>
        </w:rPr>
        <w:t>ha—nispṛhā nirvāsanā | vatsa vidura |</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ta</w:t>
      </w:r>
      <w:r>
        <w:rPr>
          <w:lang w:val="pl-PL"/>
        </w:rPr>
        <w:t>m e</w:t>
      </w:r>
      <w:r w:rsidRPr="00CE5C31">
        <w:rPr>
          <w:lang w:val="pl-PL"/>
        </w:rPr>
        <w:t>veti sārdha</w:t>
      </w:r>
      <w:r>
        <w:rPr>
          <w:lang w:val="pl-PL"/>
        </w:rPr>
        <w:t>-</w:t>
      </w:r>
      <w:r w:rsidRPr="00CE5C31">
        <w:rPr>
          <w:lang w:val="pl-PL"/>
        </w:rPr>
        <w:t>catuṣka</w:t>
      </w:r>
      <w:r>
        <w:rPr>
          <w:lang w:val="pl-PL"/>
        </w:rPr>
        <w:t>m |</w:t>
      </w:r>
      <w:r w:rsidRPr="00CE5C31">
        <w:rPr>
          <w:lang w:val="pl-PL"/>
        </w:rPr>
        <w:t xml:space="preserve"> tatra pūrva</w:t>
      </w:r>
      <w:r>
        <w:rPr>
          <w:lang w:val="pl-PL"/>
        </w:rPr>
        <w:t>-</w:t>
      </w:r>
      <w:r w:rsidRPr="00CE5C31">
        <w:rPr>
          <w:lang w:val="pl-PL"/>
        </w:rPr>
        <w:t>varṇita</w:t>
      </w:r>
      <w:r>
        <w:rPr>
          <w:lang w:val="pl-PL"/>
        </w:rPr>
        <w:t>-</w:t>
      </w:r>
      <w:r w:rsidRPr="00CE5C31">
        <w:rPr>
          <w:lang w:val="pl-PL"/>
        </w:rPr>
        <w:t>gṛha</w:t>
      </w:r>
      <w:r>
        <w:rPr>
          <w:lang w:val="pl-PL"/>
        </w:rPr>
        <w:t>-</w:t>
      </w:r>
      <w:r w:rsidRPr="00CE5C31">
        <w:rPr>
          <w:lang w:val="pl-PL"/>
        </w:rPr>
        <w:t>tyāgo’pi tathaiva jāta ity</w:t>
      </w:r>
      <w:r>
        <w:rPr>
          <w:lang w:val="pl-PL"/>
        </w:rPr>
        <w:t xml:space="preserve"> </w:t>
      </w:r>
      <w:r w:rsidRPr="00CE5C31">
        <w:rPr>
          <w:lang w:val="pl-PL"/>
        </w:rPr>
        <w:t>āha—ta</w:t>
      </w:r>
      <w:r>
        <w:rPr>
          <w:lang w:val="pl-PL"/>
        </w:rPr>
        <w:t>m iti |</w:t>
      </w:r>
      <w:r w:rsidRPr="00CE5C31">
        <w:rPr>
          <w:lang w:val="pl-PL"/>
        </w:rPr>
        <w:t xml:space="preserve"> hariṁ kapilaṁ dhyāyantī kapila</w:t>
      </w:r>
      <w:r>
        <w:rPr>
          <w:lang w:val="pl-PL"/>
        </w:rPr>
        <w:t>-</w:t>
      </w:r>
      <w:r w:rsidRPr="00CE5C31">
        <w:rPr>
          <w:lang w:val="pl-PL"/>
        </w:rPr>
        <w:t>rūpeṇaivāvirbhūtaṁ smarantī t</w:t>
      </w:r>
      <w:r>
        <w:rPr>
          <w:lang w:val="pl-PL"/>
        </w:rPr>
        <w:t xml:space="preserve">aṁ </w:t>
      </w:r>
      <w:r w:rsidRPr="00CE5C31">
        <w:rPr>
          <w:lang w:val="pl-PL"/>
        </w:rPr>
        <w:t>cāpatyaṁ dhyāyantī apatyatvenaiva smarantīty</w:t>
      </w:r>
      <w:r>
        <w:rPr>
          <w:lang w:val="pl-PL"/>
        </w:rPr>
        <w:t xml:space="preserve"> </w:t>
      </w:r>
      <w:r w:rsidRPr="00CE5C31">
        <w:rPr>
          <w:lang w:val="pl-PL"/>
        </w:rPr>
        <w:t>arthaḥ |</w:t>
      </w:r>
      <w:r>
        <w:rPr>
          <w:lang w:val="pl-PL"/>
        </w:rPr>
        <w:t>|22||</w:t>
      </w:r>
    </w:p>
    <w:p w:rsidR="00B14BE3" w:rsidRDefault="00B14BE3" w:rsidP="00B14BE3">
      <w:pPr>
        <w:rPr>
          <w:rFonts w:eastAsia="MS Minchofalt"/>
          <w:b/>
          <w:lang w:val="pl-PL"/>
        </w:rPr>
      </w:pPr>
    </w:p>
    <w:p w:rsidR="00B14BE3" w:rsidRPr="00FD101E"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virahottha-dhyāna-phalam āha—tam eveti ||22||</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3.33.23-26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dhyāyatī bhagavad-rūpaṁ yad āha dhyāna-gocaram |</w:t>
      </w:r>
    </w:p>
    <w:p w:rsidR="00B14BE3" w:rsidRDefault="00B14BE3" w:rsidP="00B14BE3">
      <w:pPr>
        <w:pStyle w:val="Versequote"/>
        <w:rPr>
          <w:rFonts w:eastAsia="MS Minchofalt"/>
          <w:lang w:val="pl-PL"/>
        </w:rPr>
      </w:pPr>
      <w:r>
        <w:rPr>
          <w:rFonts w:eastAsia="MS Minchofalt"/>
          <w:lang w:val="pl-PL"/>
        </w:rPr>
        <w:t>sutaḥ prasanna-vadanaṁ samasta-vyasta-cintayā ||</w:t>
      </w:r>
    </w:p>
    <w:p w:rsidR="00B14BE3" w:rsidRDefault="00B14BE3" w:rsidP="00B14BE3">
      <w:pPr>
        <w:pStyle w:val="Versequote"/>
        <w:rPr>
          <w:rFonts w:eastAsia="MS Minchofalt"/>
          <w:lang w:val="pl-PL"/>
        </w:rPr>
      </w:pPr>
      <w:r>
        <w:rPr>
          <w:rFonts w:eastAsia="MS Minchofalt"/>
          <w:lang w:val="pl-PL"/>
        </w:rPr>
        <w:t>bhakti-pravāha-yogena vairāgyeṇa balīyasā |</w:t>
      </w:r>
    </w:p>
    <w:p w:rsidR="00B14BE3" w:rsidRDefault="00B14BE3" w:rsidP="00B14BE3">
      <w:pPr>
        <w:pStyle w:val="Versequote"/>
        <w:rPr>
          <w:rFonts w:eastAsia="MS Minchofalt"/>
          <w:lang w:val="pl-PL"/>
        </w:rPr>
      </w:pPr>
      <w:r>
        <w:rPr>
          <w:rFonts w:eastAsia="MS Minchofalt"/>
          <w:lang w:val="pl-PL"/>
        </w:rPr>
        <w:t>yuktānuṣṭhāna-jātena jñānena brahma-hetunā ||</w:t>
      </w:r>
    </w:p>
    <w:p w:rsidR="00B14BE3" w:rsidRDefault="00B14BE3" w:rsidP="00B14BE3">
      <w:pPr>
        <w:pStyle w:val="Versequote"/>
        <w:rPr>
          <w:rFonts w:eastAsia="MS Minchofalt"/>
          <w:lang w:val="pl-PL"/>
        </w:rPr>
      </w:pPr>
      <w:r>
        <w:rPr>
          <w:rFonts w:eastAsia="MS Minchofalt"/>
          <w:lang w:val="pl-PL"/>
        </w:rPr>
        <w:t>viśuddhena tadātmānam ātmanā viśvato-mukham |</w:t>
      </w:r>
    </w:p>
    <w:p w:rsidR="00B14BE3" w:rsidRDefault="00B14BE3" w:rsidP="00B14BE3">
      <w:pPr>
        <w:pStyle w:val="Versequote"/>
        <w:rPr>
          <w:rFonts w:eastAsia="MS Minchofalt"/>
          <w:lang w:val="pl-PL"/>
        </w:rPr>
      </w:pPr>
      <w:r>
        <w:rPr>
          <w:rFonts w:eastAsia="MS Minchofalt"/>
          <w:lang w:val="pl-PL"/>
        </w:rPr>
        <w:t>svānubhūtyā tirobhūta- māyā-guṇa-viśeṣaṇam ||</w:t>
      </w:r>
    </w:p>
    <w:p w:rsidR="00B14BE3" w:rsidRDefault="00B14BE3" w:rsidP="00B14BE3">
      <w:pPr>
        <w:pStyle w:val="Versequote"/>
        <w:rPr>
          <w:rFonts w:eastAsia="MS Minchofalt"/>
          <w:lang w:val="pl-PL"/>
        </w:rPr>
      </w:pPr>
      <w:r>
        <w:rPr>
          <w:rFonts w:eastAsia="MS Minchofalt"/>
          <w:lang w:val="pl-PL"/>
        </w:rPr>
        <w:t>brahmaṇy avasthita-matir bhagavaty ātma-saṁśraye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tataḥ sva-sutaḥ kapilo yad āha</w:t>
      </w:r>
      <w:r>
        <w:rPr>
          <w:lang w:val="pl-PL"/>
        </w:rPr>
        <w:t>,</w:t>
      </w:r>
      <w:r w:rsidRPr="00CE5C31">
        <w:rPr>
          <w:lang w:val="pl-PL"/>
        </w:rPr>
        <w:t xml:space="preserve"> tad bhagavato rūpaṁ dhyāyatī tad ātmānaṁ ca viśvato-mukhaṁ sarva-gataṁ dhyāyatī brahmaṇy avasthita-matir babhūveti pūrvasyaivānuṣaṅgaḥ | kena dhyāyatī </w:t>
      </w:r>
      <w:r>
        <w:rPr>
          <w:lang w:val="pl-PL"/>
        </w:rPr>
        <w:t>?</w:t>
      </w:r>
      <w:r w:rsidRPr="00CE5C31">
        <w:rPr>
          <w:lang w:val="pl-PL"/>
        </w:rPr>
        <w:t xml:space="preserve"> viśuddhenātmanā manasā |</w:t>
      </w:r>
      <w:r>
        <w:rPr>
          <w:lang w:val="pl-PL"/>
        </w:rPr>
        <w:t>|23||</w:t>
      </w:r>
    </w:p>
    <w:p w:rsidR="00B14BE3" w:rsidRDefault="00B14BE3" w:rsidP="00B14BE3">
      <w:pPr>
        <w:rPr>
          <w:rFonts w:eastAsia="MS Minchofalt"/>
          <w:b/>
          <w:lang w:val="pl-PL"/>
        </w:rPr>
      </w:pPr>
    </w:p>
    <w:p w:rsidR="00B14BE3" w:rsidRDefault="00B14BE3" w:rsidP="00B14BE3">
      <w:pPr>
        <w:rPr>
          <w:lang w:val="pl-PL"/>
        </w:rPr>
      </w:pPr>
      <w:r w:rsidRPr="00CE5C31">
        <w:rPr>
          <w:lang w:val="pl-PL"/>
        </w:rPr>
        <w:t>viśuddhau kāraṇāny āha—bhakti-pravāha-rūpeṇa yogena vairāgyeṇa ca yuktānuṣṭhānena jātaṁ yaj jñānaṁ tena ca | yuktānuṣṭhānaṁ ca gītā-sūkta</w:t>
      </w:r>
      <w:r>
        <w:rPr>
          <w:lang w:val="pl-PL"/>
        </w:rPr>
        <w:t>ṁ—</w:t>
      </w:r>
    </w:p>
    <w:p w:rsidR="00B14BE3" w:rsidRDefault="00B14BE3" w:rsidP="00B14BE3">
      <w:pPr>
        <w:rPr>
          <w:lang w:val="pl-PL"/>
        </w:rPr>
      </w:pPr>
    </w:p>
    <w:p w:rsidR="00B14BE3" w:rsidRPr="00642D8A" w:rsidRDefault="00B14BE3" w:rsidP="00B14BE3">
      <w:pPr>
        <w:pStyle w:val="Cita"/>
        <w:rPr>
          <w:lang w:val="pl-PL"/>
        </w:rPr>
      </w:pPr>
      <w:r w:rsidRPr="00642D8A">
        <w:rPr>
          <w:lang w:val="pl-PL"/>
        </w:rPr>
        <w:t xml:space="preserve">yuktāhāra-vihārasya yukta-ceṣṭasya karmasu | </w:t>
      </w:r>
    </w:p>
    <w:p w:rsidR="00B14BE3" w:rsidRDefault="00B14BE3" w:rsidP="00B14BE3">
      <w:pPr>
        <w:pStyle w:val="Cita"/>
        <w:rPr>
          <w:lang w:val="pl-PL"/>
        </w:rPr>
      </w:pPr>
      <w:r w:rsidRPr="00642D8A">
        <w:rPr>
          <w:lang w:val="pl-PL"/>
        </w:rPr>
        <w:t xml:space="preserve">yukta-svapnāvabodhasya yogo bhavati duḥkha-hā || </w:t>
      </w:r>
      <w:r>
        <w:rPr>
          <w:color w:val="000000"/>
          <w:lang w:val="pl-PL"/>
        </w:rPr>
        <w:t xml:space="preserve">[gītā 6.17] </w:t>
      </w:r>
      <w:r w:rsidRPr="00CE5C31">
        <w:rPr>
          <w:lang w:val="pl-PL"/>
        </w:rPr>
        <w:t xml:space="preserve">iti | </w:t>
      </w:r>
    </w:p>
    <w:p w:rsidR="00B14BE3" w:rsidRDefault="00B14BE3" w:rsidP="00B14BE3">
      <w:pPr>
        <w:pStyle w:val="Cita"/>
        <w:rPr>
          <w:lang w:val="pl-PL"/>
        </w:rPr>
      </w:pPr>
    </w:p>
    <w:p w:rsidR="00B14BE3" w:rsidRDefault="00B14BE3" w:rsidP="00B14BE3">
      <w:pPr>
        <w:rPr>
          <w:rFonts w:eastAsia="MS Minchofalt"/>
          <w:b/>
          <w:lang w:val="pl-PL"/>
        </w:rPr>
      </w:pPr>
      <w:r w:rsidRPr="00CE5C31">
        <w:rPr>
          <w:lang w:val="pl-PL"/>
        </w:rPr>
        <w:t>brahma-hetunā brahmatvā-pādakena |</w:t>
      </w:r>
      <w:r>
        <w:rPr>
          <w:lang w:val="pl-PL"/>
        </w:rPr>
        <w:t>|24||</w:t>
      </w:r>
    </w:p>
    <w:p w:rsidR="00B14BE3" w:rsidRDefault="00B14BE3" w:rsidP="00B14BE3">
      <w:pPr>
        <w:rPr>
          <w:rFonts w:eastAsia="MS Minchofalt"/>
          <w:b/>
          <w:lang w:val="pl-PL"/>
        </w:rPr>
      </w:pPr>
    </w:p>
    <w:p w:rsidR="00B14BE3" w:rsidRPr="00645B4D" w:rsidRDefault="00B14BE3" w:rsidP="00B14BE3">
      <w:pPr>
        <w:rPr>
          <w:lang w:val="pl-PL"/>
        </w:rPr>
      </w:pPr>
      <w:r w:rsidRPr="00CE5C31">
        <w:rPr>
          <w:lang w:val="pl-PL"/>
        </w:rPr>
        <w:t>viśvato-mukhatve hetuḥ</w:t>
      </w:r>
      <w:r>
        <w:rPr>
          <w:lang w:val="pl-PL"/>
        </w:rPr>
        <w:t>—</w:t>
      </w:r>
      <w:r w:rsidRPr="00CE5C31">
        <w:rPr>
          <w:lang w:val="pl-PL"/>
        </w:rPr>
        <w:t>svānubhūtyā svarūpa-prakāśena tiro-bhūta</w:t>
      </w:r>
      <w:r>
        <w:rPr>
          <w:lang w:val="pl-PL"/>
        </w:rPr>
        <w:t>m |</w:t>
      </w:r>
      <w:r w:rsidRPr="00CE5C31">
        <w:rPr>
          <w:lang w:val="pl-PL"/>
        </w:rPr>
        <w:t xml:space="preserve"> māyā-guṇair viśeṣaṇaṁ paricchedo yasya |</w:t>
      </w:r>
      <w:r>
        <w:rPr>
          <w:lang w:val="pl-PL"/>
        </w:rPr>
        <w:t>|25||</w:t>
      </w:r>
    </w:p>
    <w:p w:rsidR="00B14BE3" w:rsidRDefault="00B14BE3" w:rsidP="00B14BE3">
      <w:pPr>
        <w:rPr>
          <w:rFonts w:eastAsia="MS Minchofalt"/>
          <w:b/>
          <w:lang w:val="pl-PL"/>
        </w:rPr>
      </w:pPr>
    </w:p>
    <w:p w:rsidR="00B14BE3" w:rsidRDefault="00B14BE3" w:rsidP="00B14BE3">
      <w:pPr>
        <w:rPr>
          <w:lang w:val="pl-PL"/>
        </w:rPr>
      </w:pPr>
      <w:r w:rsidRPr="00CE5C31">
        <w:rPr>
          <w:lang w:val="pl-PL"/>
        </w:rPr>
        <w:t>kathaṁ</w:t>
      </w:r>
      <w:r>
        <w:rPr>
          <w:lang w:val="pl-PL"/>
        </w:rPr>
        <w:t>-</w:t>
      </w:r>
      <w:r w:rsidRPr="00CE5C31">
        <w:rPr>
          <w:lang w:val="pl-PL"/>
        </w:rPr>
        <w:t xml:space="preserve">bhūte brahmaṇi </w:t>
      </w:r>
      <w:r>
        <w:rPr>
          <w:lang w:val="pl-PL"/>
        </w:rPr>
        <w:t>?</w:t>
      </w:r>
      <w:r w:rsidRPr="00CE5C31">
        <w:rPr>
          <w:lang w:val="pl-PL"/>
        </w:rPr>
        <w:t xml:space="preserve"> ātmanāṁ jīvānāṁ saṁśraye bhagavati |</w:t>
      </w:r>
      <w:r>
        <w:rPr>
          <w:lang w:val="pl-PL"/>
        </w:rPr>
        <w:t>|26||</w:t>
      </w:r>
    </w:p>
    <w:p w:rsidR="00B14BE3" w:rsidRPr="004F57A9"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kathaṁ vā kīdṛśatvena vā jñāta</w:t>
      </w:r>
      <w:r>
        <w:rPr>
          <w:lang w:val="pl-PL"/>
        </w:rPr>
        <w:t>-</w:t>
      </w:r>
      <w:r w:rsidRPr="00CE5C31">
        <w:rPr>
          <w:lang w:val="pl-PL"/>
        </w:rPr>
        <w:t>tattvāpy</w:t>
      </w:r>
      <w:r>
        <w:rPr>
          <w:lang w:val="pl-PL"/>
        </w:rPr>
        <w:t xml:space="preserve"> </w:t>
      </w:r>
      <w:r w:rsidRPr="00CE5C31">
        <w:rPr>
          <w:lang w:val="pl-PL"/>
        </w:rPr>
        <w:t>abhūt</w:t>
      </w:r>
      <w:r>
        <w:rPr>
          <w:lang w:val="pl-PL"/>
        </w:rPr>
        <w:t xml:space="preserve"> ? </w:t>
      </w:r>
      <w:r w:rsidRPr="00CE5C31">
        <w:rPr>
          <w:lang w:val="pl-PL"/>
        </w:rPr>
        <w:t>tatrāha—dhyāyantīti sārdhais</w:t>
      </w:r>
      <w:r>
        <w:rPr>
          <w:lang w:val="pl-PL"/>
        </w:rPr>
        <w:t xml:space="preserve"> </w:t>
      </w:r>
      <w:r w:rsidRPr="00CE5C31">
        <w:rPr>
          <w:lang w:val="pl-PL"/>
        </w:rPr>
        <w:t>tribhiḥ | jñāna</w:t>
      </w:r>
      <w:r>
        <w:rPr>
          <w:lang w:val="pl-PL"/>
        </w:rPr>
        <w:t>-</w:t>
      </w:r>
      <w:r w:rsidRPr="00CE5C31">
        <w:rPr>
          <w:lang w:val="pl-PL"/>
        </w:rPr>
        <w:t>kathana</w:t>
      </w:r>
      <w:r>
        <w:rPr>
          <w:lang w:val="pl-PL"/>
        </w:rPr>
        <w:t>-</w:t>
      </w:r>
      <w:r w:rsidRPr="00CE5C31">
        <w:rPr>
          <w:lang w:val="pl-PL"/>
        </w:rPr>
        <w:t>samaye brahmaṇy</w:t>
      </w:r>
      <w:r>
        <w:rPr>
          <w:lang w:val="pl-PL"/>
        </w:rPr>
        <w:t xml:space="preserve"> </w:t>
      </w:r>
      <w:r w:rsidRPr="00CE5C31">
        <w:rPr>
          <w:lang w:val="pl-PL"/>
        </w:rPr>
        <w:t>avasthita</w:t>
      </w:r>
      <w:r>
        <w:rPr>
          <w:lang w:val="pl-PL"/>
        </w:rPr>
        <w:t>-</w:t>
      </w:r>
      <w:r w:rsidRPr="00CE5C31">
        <w:rPr>
          <w:lang w:val="pl-PL"/>
        </w:rPr>
        <w:t>matir</w:t>
      </w:r>
      <w:r>
        <w:rPr>
          <w:lang w:val="pl-PL"/>
        </w:rPr>
        <w:t xml:space="preserve"> </w:t>
      </w:r>
      <w:r w:rsidRPr="00CE5C31">
        <w:rPr>
          <w:lang w:val="pl-PL"/>
        </w:rPr>
        <w:t>babhūva | bhakti</w:t>
      </w:r>
      <w:r>
        <w:rPr>
          <w:lang w:val="pl-PL"/>
        </w:rPr>
        <w:t>-</w:t>
      </w:r>
      <w:r w:rsidRPr="00CE5C31">
        <w:rPr>
          <w:lang w:val="pl-PL"/>
        </w:rPr>
        <w:t>kathana</w:t>
      </w:r>
      <w:r>
        <w:rPr>
          <w:lang w:val="pl-PL"/>
        </w:rPr>
        <w:t>-</w:t>
      </w:r>
      <w:r w:rsidRPr="00CE5C31">
        <w:rPr>
          <w:lang w:val="pl-PL"/>
        </w:rPr>
        <w:t>samaye bhagavaty</w:t>
      </w:r>
      <w:r>
        <w:rPr>
          <w:lang w:val="pl-PL"/>
        </w:rPr>
        <w:t xml:space="preserve"> </w:t>
      </w:r>
      <w:r w:rsidRPr="00CE5C31">
        <w:rPr>
          <w:lang w:val="pl-PL"/>
        </w:rPr>
        <w:t>avasthita</w:t>
      </w:r>
      <w:r>
        <w:rPr>
          <w:lang w:val="pl-PL"/>
        </w:rPr>
        <w:t>-</w:t>
      </w:r>
      <w:r w:rsidRPr="00CE5C31">
        <w:rPr>
          <w:lang w:val="pl-PL"/>
        </w:rPr>
        <w:t>matir</w:t>
      </w:r>
      <w:r>
        <w:rPr>
          <w:lang w:val="pl-PL"/>
        </w:rPr>
        <w:t xml:space="preserve"> </w:t>
      </w:r>
      <w:r w:rsidRPr="00CE5C31">
        <w:rPr>
          <w:lang w:val="pl-PL"/>
        </w:rPr>
        <w:t>babhūva | kintu brahma</w:t>
      </w:r>
      <w:r>
        <w:rPr>
          <w:lang w:val="pl-PL"/>
        </w:rPr>
        <w:t>-</w:t>
      </w:r>
      <w:r w:rsidRPr="00CE5C31">
        <w:rPr>
          <w:lang w:val="pl-PL"/>
        </w:rPr>
        <w:t>jñāna</w:t>
      </w:r>
      <w:r>
        <w:rPr>
          <w:lang w:val="pl-PL"/>
        </w:rPr>
        <w:t>m a</w:t>
      </w:r>
      <w:r w:rsidRPr="00CE5C31">
        <w:rPr>
          <w:lang w:val="pl-PL"/>
        </w:rPr>
        <w:t>pi tatra bhagavaj</w:t>
      </w:r>
      <w:r>
        <w:rPr>
          <w:lang w:val="pl-PL"/>
        </w:rPr>
        <w:t>-</w:t>
      </w:r>
      <w:r w:rsidRPr="00CE5C31">
        <w:rPr>
          <w:lang w:val="pl-PL"/>
        </w:rPr>
        <w:t>jñānopodbalaka</w:t>
      </w:r>
      <w:r>
        <w:rPr>
          <w:lang w:val="pl-PL"/>
        </w:rPr>
        <w:t>m e</w:t>
      </w:r>
      <w:r w:rsidRPr="00CE5C31">
        <w:rPr>
          <w:lang w:val="pl-PL"/>
        </w:rPr>
        <w:t>va jāta</w:t>
      </w:r>
      <w:r>
        <w:rPr>
          <w:lang w:val="pl-PL"/>
        </w:rPr>
        <w:t>m i</w:t>
      </w:r>
      <w:r w:rsidRPr="00CE5C31">
        <w:rPr>
          <w:lang w:val="pl-PL"/>
        </w:rPr>
        <w:t>ti</w:t>
      </w:r>
      <w:r>
        <w:rPr>
          <w:lang w:val="pl-PL"/>
        </w:rPr>
        <w:t xml:space="preserve"> </w:t>
      </w:r>
      <w:r w:rsidRPr="00CE5C31">
        <w:rPr>
          <w:lang w:val="pl-PL"/>
        </w:rPr>
        <w:t>jñeya</w:t>
      </w:r>
      <w:r>
        <w:rPr>
          <w:lang w:val="pl-PL"/>
        </w:rPr>
        <w:t xml:space="preserve">m, </w:t>
      </w:r>
      <w:r w:rsidRPr="0000312E">
        <w:rPr>
          <w:color w:val="0000FF"/>
          <w:lang w:val="pl-PL"/>
        </w:rPr>
        <w:t>brahma-bhūtaḥ prasannātmā</w:t>
      </w:r>
      <w:r w:rsidRPr="0000312E">
        <w:rPr>
          <w:lang w:val="pl-PL"/>
        </w:rPr>
        <w:t xml:space="preserve"> </w:t>
      </w:r>
      <w:r>
        <w:rPr>
          <w:color w:val="000000"/>
          <w:lang w:val="pl-PL"/>
        </w:rPr>
        <w:t xml:space="preserve">[gītā 18.55] </w:t>
      </w:r>
      <w:r w:rsidRPr="00CE5C31">
        <w:rPr>
          <w:lang w:val="pl-PL"/>
        </w:rPr>
        <w:t>ity</w:t>
      </w:r>
      <w:r>
        <w:rPr>
          <w:lang w:val="pl-PL"/>
        </w:rPr>
        <w:t>-</w:t>
      </w:r>
      <w:r w:rsidRPr="00CE5C31">
        <w:rPr>
          <w:lang w:val="pl-PL"/>
        </w:rPr>
        <w:t>ādi</w:t>
      </w:r>
      <w:r>
        <w:rPr>
          <w:lang w:val="pl-PL"/>
        </w:rPr>
        <w:t>-</w:t>
      </w:r>
      <w:r w:rsidRPr="00CE5C31">
        <w:rPr>
          <w:lang w:val="pl-PL"/>
        </w:rPr>
        <w:t>gītādy</w:t>
      </w:r>
      <w:r>
        <w:rPr>
          <w:lang w:val="pl-PL"/>
        </w:rPr>
        <w:t>-</w:t>
      </w:r>
      <w:r w:rsidRPr="00CE5C31">
        <w:rPr>
          <w:lang w:val="pl-PL"/>
        </w:rPr>
        <w:t>anusārāt</w:t>
      </w:r>
      <w:r>
        <w:rPr>
          <w:lang w:val="pl-PL"/>
        </w:rPr>
        <w:t xml:space="preserve"> </w:t>
      </w:r>
      <w:r w:rsidRPr="00CE5C31">
        <w:rPr>
          <w:lang w:val="pl-PL"/>
        </w:rPr>
        <w:t>tathaiva bhagavantaṁ viśinaṣṭi | ātma</w:t>
      </w:r>
      <w:r>
        <w:rPr>
          <w:lang w:val="pl-PL"/>
        </w:rPr>
        <w:t>-</w:t>
      </w:r>
      <w:r w:rsidRPr="00CE5C31">
        <w:rPr>
          <w:lang w:val="pl-PL"/>
        </w:rPr>
        <w:t xml:space="preserve">saṁśraye </w:t>
      </w:r>
      <w:r w:rsidRPr="0000312E">
        <w:rPr>
          <w:color w:val="0000FF"/>
          <w:lang w:val="pl-PL"/>
        </w:rPr>
        <w:t>brahmaṇo hi pratiṣṭhāha</w:t>
      </w:r>
      <w:r>
        <w:rPr>
          <w:color w:val="0000FF"/>
          <w:lang w:val="pl-PL"/>
        </w:rPr>
        <w:t xml:space="preserve">ṁ </w:t>
      </w:r>
      <w:r>
        <w:rPr>
          <w:color w:val="000000"/>
          <w:lang w:val="pl-PL"/>
        </w:rPr>
        <w:t>[gītā 14.26]</w:t>
      </w:r>
      <w:r w:rsidRPr="00CE5C31">
        <w:rPr>
          <w:lang w:val="pl-PL"/>
        </w:rPr>
        <w:t xml:space="preserve"> iti śrī</w:t>
      </w:r>
      <w:r>
        <w:rPr>
          <w:lang w:val="pl-PL"/>
        </w:rPr>
        <w:t>-</w:t>
      </w:r>
      <w:r w:rsidRPr="00CE5C31">
        <w:rPr>
          <w:lang w:val="pl-PL"/>
        </w:rPr>
        <w:t>gītānusārāt</w:t>
      </w:r>
      <w:r>
        <w:rPr>
          <w:lang w:val="pl-PL"/>
        </w:rPr>
        <w:t>,</w:t>
      </w:r>
      <w:r w:rsidRPr="00CE5C31">
        <w:rPr>
          <w:lang w:val="pl-PL"/>
        </w:rPr>
        <w:t xml:space="preserve"> </w:t>
      </w:r>
      <w:r w:rsidRPr="0000312E">
        <w:rPr>
          <w:color w:val="0000FF"/>
          <w:lang w:val="pl-PL"/>
        </w:rPr>
        <w:t>śubhāśrayaḥ sa-cittasya sarvagasya tathātmanaḥ</w:t>
      </w:r>
      <w:r w:rsidRPr="0000312E">
        <w:rPr>
          <w:lang w:val="pl-PL"/>
        </w:rPr>
        <w:t xml:space="preserve"> </w:t>
      </w:r>
      <w:r w:rsidRPr="00CE5C31">
        <w:rPr>
          <w:lang w:val="pl-PL"/>
        </w:rPr>
        <w:t>iti śrī</w:t>
      </w:r>
      <w:r>
        <w:rPr>
          <w:lang w:val="pl-PL"/>
        </w:rPr>
        <w:t>-</w:t>
      </w:r>
      <w:r w:rsidRPr="00CE5C31">
        <w:rPr>
          <w:lang w:val="pl-PL"/>
        </w:rPr>
        <w:t>viṣṇu</w:t>
      </w:r>
      <w:r>
        <w:rPr>
          <w:lang w:val="pl-PL"/>
        </w:rPr>
        <w:t>-</w:t>
      </w:r>
      <w:r w:rsidRPr="00CE5C31">
        <w:rPr>
          <w:lang w:val="pl-PL"/>
        </w:rPr>
        <w:t>purāṇānusārāc</w:t>
      </w:r>
      <w:r>
        <w:rPr>
          <w:lang w:val="pl-PL"/>
        </w:rPr>
        <w:t xml:space="preserve"> </w:t>
      </w:r>
      <w:r w:rsidRPr="00CE5C31">
        <w:rPr>
          <w:lang w:val="pl-PL"/>
        </w:rPr>
        <w:t>ca</w:t>
      </w:r>
      <w:r>
        <w:rPr>
          <w:rFonts w:ascii="Times New Roman" w:hAnsi="Times New Roman"/>
          <w:lang w:val="pl-PL"/>
        </w:rPr>
        <w:t> </w:t>
      </w:r>
      <w:r>
        <w:rPr>
          <w:lang w:val="pl-PL"/>
        </w:rPr>
        <w:t xml:space="preserve">| </w:t>
      </w:r>
      <w:r w:rsidRPr="00CE5C31">
        <w:rPr>
          <w:lang w:val="pl-PL"/>
        </w:rPr>
        <w:t>brahmaṇy</w:t>
      </w:r>
      <w:r>
        <w:rPr>
          <w:lang w:val="pl-PL"/>
        </w:rPr>
        <w:t xml:space="preserve"> </w:t>
      </w:r>
      <w:r w:rsidRPr="00CE5C31">
        <w:rPr>
          <w:lang w:val="pl-PL"/>
        </w:rPr>
        <w:t>avasthāne hetur</w:t>
      </w:r>
      <w:r>
        <w:rPr>
          <w:lang w:val="pl-PL"/>
        </w:rPr>
        <w:t xml:space="preserve"> </w:t>
      </w:r>
      <w:r w:rsidRPr="00CE5C31">
        <w:rPr>
          <w:lang w:val="pl-PL"/>
        </w:rPr>
        <w:t>iti asya viśeṣaṇaṁ yuktānuṣṭhāna</w:t>
      </w:r>
      <w:r>
        <w:rPr>
          <w:lang w:val="pl-PL"/>
        </w:rPr>
        <w:t>-</w:t>
      </w:r>
      <w:r w:rsidRPr="00CE5C31">
        <w:rPr>
          <w:lang w:val="pl-PL"/>
        </w:rPr>
        <w:t>jātena brahma</w:t>
      </w:r>
      <w:r>
        <w:rPr>
          <w:lang w:val="pl-PL"/>
        </w:rPr>
        <w:t>-</w:t>
      </w:r>
      <w:r w:rsidRPr="00CE5C31">
        <w:rPr>
          <w:lang w:val="pl-PL"/>
        </w:rPr>
        <w:t>hetu</w:t>
      </w:r>
      <w:r>
        <w:rPr>
          <w:lang w:val="pl-PL"/>
        </w:rPr>
        <w:t>-</w:t>
      </w:r>
      <w:r w:rsidRPr="00CE5C31">
        <w:rPr>
          <w:lang w:val="pl-PL"/>
        </w:rPr>
        <w:t>jātena brahma</w:t>
      </w:r>
      <w:r>
        <w:rPr>
          <w:lang w:val="pl-PL"/>
        </w:rPr>
        <w:t>-</w:t>
      </w:r>
      <w:r w:rsidRPr="00CE5C31">
        <w:rPr>
          <w:lang w:val="pl-PL"/>
        </w:rPr>
        <w:t>hetur</w:t>
      </w:r>
      <w:r>
        <w:rPr>
          <w:lang w:val="pl-PL"/>
        </w:rPr>
        <w:t xml:space="preserve"> </w:t>
      </w:r>
      <w:r w:rsidRPr="00CE5C31">
        <w:rPr>
          <w:lang w:val="pl-PL"/>
        </w:rPr>
        <w:t>iti ca brahmāvirbhāva</w:t>
      </w:r>
      <w:r>
        <w:rPr>
          <w:lang w:val="pl-PL"/>
        </w:rPr>
        <w:t>-</w:t>
      </w:r>
      <w:r w:rsidRPr="00CE5C31">
        <w:rPr>
          <w:lang w:val="pl-PL"/>
        </w:rPr>
        <w:t>kāraṇenety</w:t>
      </w:r>
      <w:r>
        <w:rPr>
          <w:lang w:val="pl-PL"/>
        </w:rPr>
        <w:t xml:space="preserve"> </w:t>
      </w:r>
      <w:r w:rsidRPr="00CE5C31">
        <w:rPr>
          <w:lang w:val="pl-PL"/>
        </w:rPr>
        <w:t>arthaḥ | pūrvaṁ sādhana</w:t>
      </w:r>
      <w:r>
        <w:rPr>
          <w:lang w:val="pl-PL"/>
        </w:rPr>
        <w:t>-</w:t>
      </w:r>
      <w:r w:rsidRPr="00CE5C31">
        <w:rPr>
          <w:lang w:val="pl-PL"/>
        </w:rPr>
        <w:t>vairāgyeṇeti viśuddhenety</w:t>
      </w:r>
      <w:r>
        <w:rPr>
          <w:lang w:val="pl-PL"/>
        </w:rPr>
        <w:t xml:space="preserve"> </w:t>
      </w:r>
      <w:r w:rsidRPr="00CE5C31">
        <w:rPr>
          <w:lang w:val="pl-PL"/>
        </w:rPr>
        <w:t xml:space="preserve">ādi ca </w:t>
      </w:r>
      <w:r>
        <w:rPr>
          <w:lang w:val="pl-PL"/>
        </w:rPr>
        <w:t xml:space="preserve">| </w:t>
      </w:r>
      <w:r w:rsidRPr="00CE5C31">
        <w:rPr>
          <w:lang w:val="pl-PL"/>
        </w:rPr>
        <w:t>ātmānaṁ śuddha</w:t>
      </w:r>
      <w:r>
        <w:rPr>
          <w:lang w:val="pl-PL"/>
        </w:rPr>
        <w:t>-</w:t>
      </w:r>
      <w:r w:rsidRPr="00CE5C31">
        <w:rPr>
          <w:lang w:val="pl-PL"/>
        </w:rPr>
        <w:t>jīvaṁ viśeṣataḥ śuddhena avidyā</w:t>
      </w:r>
      <w:r>
        <w:rPr>
          <w:lang w:val="pl-PL"/>
        </w:rPr>
        <w:t>-</w:t>
      </w:r>
      <w:r w:rsidRPr="00CE5C31">
        <w:rPr>
          <w:lang w:val="pl-PL"/>
        </w:rPr>
        <w:t>sparśa</w:t>
      </w:r>
      <w:r>
        <w:rPr>
          <w:lang w:val="pl-PL"/>
        </w:rPr>
        <w:t>-</w:t>
      </w:r>
      <w:r w:rsidRPr="00CE5C31">
        <w:rPr>
          <w:lang w:val="pl-PL"/>
        </w:rPr>
        <w:t>sambhāvanā</w:t>
      </w:r>
      <w:r>
        <w:rPr>
          <w:lang w:val="pl-PL"/>
        </w:rPr>
        <w:t>-</w:t>
      </w:r>
      <w:r w:rsidRPr="00CE5C31">
        <w:rPr>
          <w:lang w:val="pl-PL"/>
        </w:rPr>
        <w:t>mātra</w:t>
      </w:r>
      <w:r>
        <w:rPr>
          <w:lang w:val="pl-PL"/>
        </w:rPr>
        <w:t>-</w:t>
      </w:r>
      <w:r w:rsidRPr="00CE5C31">
        <w:rPr>
          <w:lang w:val="pl-PL"/>
        </w:rPr>
        <w:t>hīnena ātmanā paramātmanā tat</w:t>
      </w:r>
      <w:r>
        <w:rPr>
          <w:lang w:val="pl-PL"/>
        </w:rPr>
        <w:t>-</w:t>
      </w:r>
      <w:r w:rsidRPr="00CE5C31">
        <w:rPr>
          <w:lang w:val="pl-PL"/>
        </w:rPr>
        <w:t>tādātmyena viśvatomukhaṁ sarva</w:t>
      </w:r>
      <w:r>
        <w:rPr>
          <w:lang w:val="pl-PL"/>
        </w:rPr>
        <w:t>-</w:t>
      </w:r>
      <w:r w:rsidRPr="00CE5C31">
        <w:rPr>
          <w:lang w:val="pl-PL"/>
        </w:rPr>
        <w:t>gataṁ dhyāyantīti jīvātmanaḥ śuddhatva</w:t>
      </w:r>
      <w:r>
        <w:rPr>
          <w:lang w:val="pl-PL"/>
        </w:rPr>
        <w:t>-</w:t>
      </w:r>
      <w:r w:rsidRPr="00CE5C31">
        <w:rPr>
          <w:lang w:val="pl-PL"/>
        </w:rPr>
        <w:t>prakāra</w:t>
      </w:r>
      <w:r>
        <w:rPr>
          <w:lang w:val="pl-PL"/>
        </w:rPr>
        <w:t>m ā</w:t>
      </w:r>
      <w:r w:rsidRPr="00CE5C31">
        <w:rPr>
          <w:lang w:val="pl-PL"/>
        </w:rPr>
        <w:t>ha—svānubhūtyeti | bhagavaty</w:t>
      </w:r>
      <w:r>
        <w:rPr>
          <w:lang w:val="pl-PL"/>
        </w:rPr>
        <w:t xml:space="preserve"> </w:t>
      </w:r>
      <w:r w:rsidRPr="00CE5C31">
        <w:rPr>
          <w:lang w:val="pl-PL"/>
        </w:rPr>
        <w:t>avasthāne hetur</w:t>
      </w:r>
      <w:r>
        <w:rPr>
          <w:lang w:val="pl-PL"/>
        </w:rPr>
        <w:t xml:space="preserve"> </w:t>
      </w:r>
      <w:r w:rsidRPr="00CE5C31">
        <w:rPr>
          <w:lang w:val="pl-PL"/>
        </w:rPr>
        <w:t>bhakti</w:t>
      </w:r>
      <w:r>
        <w:rPr>
          <w:lang w:val="pl-PL"/>
        </w:rPr>
        <w:t>-</w:t>
      </w:r>
      <w:r w:rsidRPr="00CE5C31">
        <w:rPr>
          <w:lang w:val="pl-PL"/>
        </w:rPr>
        <w:t>pravāha</w:t>
      </w:r>
      <w:r>
        <w:rPr>
          <w:lang w:val="pl-PL"/>
        </w:rPr>
        <w:t>-</w:t>
      </w:r>
      <w:r w:rsidRPr="00CE5C31">
        <w:rPr>
          <w:lang w:val="pl-PL"/>
        </w:rPr>
        <w:t xml:space="preserve">yogeneti | </w:t>
      </w:r>
      <w:r w:rsidRPr="0000312E">
        <w:rPr>
          <w:color w:val="0000FF"/>
          <w:lang w:val="pl-PL"/>
        </w:rPr>
        <w:t>mad-guṇa-śruti-mātreṇa</w:t>
      </w:r>
      <w:r w:rsidRPr="0000312E">
        <w:rPr>
          <w:lang w:val="pl-PL"/>
        </w:rPr>
        <w:t xml:space="preserve"> </w:t>
      </w:r>
      <w:r>
        <w:rPr>
          <w:lang w:val="pl-PL"/>
        </w:rPr>
        <w:t>i</w:t>
      </w:r>
      <w:r w:rsidRPr="00CE5C31">
        <w:rPr>
          <w:lang w:val="pl-PL"/>
        </w:rPr>
        <w:t>ty</w:t>
      </w:r>
      <w:r>
        <w:rPr>
          <w:lang w:val="pl-PL"/>
        </w:rPr>
        <w:t>-</w:t>
      </w:r>
      <w:r w:rsidRPr="00CE5C31">
        <w:rPr>
          <w:lang w:val="pl-PL"/>
        </w:rPr>
        <w:t>ādi</w:t>
      </w:r>
      <w:r>
        <w:rPr>
          <w:lang w:val="pl-PL"/>
        </w:rPr>
        <w:t>-</w:t>
      </w:r>
      <w:r w:rsidRPr="00CE5C31">
        <w:rPr>
          <w:lang w:val="pl-PL"/>
        </w:rPr>
        <w:t>rītyā prema</w:t>
      </w:r>
      <w:r>
        <w:rPr>
          <w:lang w:val="pl-PL"/>
        </w:rPr>
        <w:t>-</w:t>
      </w:r>
      <w:r w:rsidRPr="00CE5C31">
        <w:rPr>
          <w:lang w:val="pl-PL"/>
        </w:rPr>
        <w:t>pravartita</w:t>
      </w:r>
      <w:r>
        <w:rPr>
          <w:lang w:val="pl-PL"/>
        </w:rPr>
        <w:t>-</w:t>
      </w:r>
      <w:r w:rsidRPr="00CE5C31">
        <w:rPr>
          <w:lang w:val="pl-PL"/>
        </w:rPr>
        <w:t>santata</w:t>
      </w:r>
      <w:r>
        <w:rPr>
          <w:lang w:val="pl-PL"/>
        </w:rPr>
        <w:t>-</w:t>
      </w:r>
      <w:r w:rsidRPr="00CE5C31">
        <w:rPr>
          <w:lang w:val="pl-PL"/>
        </w:rPr>
        <w:t>mano</w:t>
      </w:r>
      <w:r>
        <w:rPr>
          <w:lang w:val="pl-PL"/>
        </w:rPr>
        <w:t>-</w:t>
      </w:r>
      <w:r w:rsidRPr="00CE5C31">
        <w:rPr>
          <w:lang w:val="pl-PL"/>
        </w:rPr>
        <w:t>gaty</w:t>
      </w:r>
      <w:r>
        <w:rPr>
          <w:lang w:val="pl-PL"/>
        </w:rPr>
        <w:t>ā i</w:t>
      </w:r>
      <w:r w:rsidRPr="00CE5C31">
        <w:rPr>
          <w:lang w:val="pl-PL"/>
        </w:rPr>
        <w:t>ty</w:t>
      </w:r>
      <w:r>
        <w:rPr>
          <w:lang w:val="pl-PL"/>
        </w:rPr>
        <w:t xml:space="preserve"> </w:t>
      </w:r>
      <w:r w:rsidRPr="00CE5C31">
        <w:rPr>
          <w:lang w:val="pl-PL"/>
        </w:rPr>
        <w:t>arthaḥ | tat</w:t>
      </w:r>
      <w:r>
        <w:rPr>
          <w:lang w:val="pl-PL"/>
        </w:rPr>
        <w:t>-</w:t>
      </w:r>
      <w:r w:rsidRPr="00CE5C31">
        <w:rPr>
          <w:lang w:val="pl-PL"/>
        </w:rPr>
        <w:t>pūrva</w:t>
      </w:r>
      <w:r>
        <w:rPr>
          <w:lang w:val="pl-PL"/>
        </w:rPr>
        <w:t>-</w:t>
      </w:r>
      <w:r w:rsidRPr="00CE5C31">
        <w:rPr>
          <w:lang w:val="pl-PL"/>
        </w:rPr>
        <w:t>sādhanaṁ samasta</w:t>
      </w:r>
      <w:r>
        <w:rPr>
          <w:lang w:val="pl-PL"/>
        </w:rPr>
        <w:t>-</w:t>
      </w:r>
      <w:r w:rsidRPr="00CE5C31">
        <w:rPr>
          <w:lang w:val="pl-PL"/>
        </w:rPr>
        <w:t>vyasta</w:t>
      </w:r>
      <w:r>
        <w:rPr>
          <w:lang w:val="pl-PL"/>
        </w:rPr>
        <w:t>-</w:t>
      </w:r>
      <w:r w:rsidRPr="00CE5C31">
        <w:rPr>
          <w:lang w:val="pl-PL"/>
        </w:rPr>
        <w:t>cintaya anvaya</w:t>
      </w:r>
      <w:r>
        <w:rPr>
          <w:lang w:val="pl-PL"/>
        </w:rPr>
        <w:t>-</w:t>
      </w:r>
      <w:r w:rsidRPr="00CE5C31">
        <w:rPr>
          <w:lang w:val="pl-PL"/>
        </w:rPr>
        <w:t>vyatireka</w:t>
      </w:r>
      <w:r>
        <w:rPr>
          <w:lang w:val="pl-PL"/>
        </w:rPr>
        <w:t>-</w:t>
      </w:r>
      <w:r w:rsidRPr="00CE5C31">
        <w:rPr>
          <w:lang w:val="pl-PL"/>
        </w:rPr>
        <w:t>vicāra</w:t>
      </w:r>
      <w:r>
        <w:rPr>
          <w:lang w:val="pl-PL"/>
        </w:rPr>
        <w:t>-</w:t>
      </w:r>
      <w:r w:rsidRPr="00CE5C31">
        <w:rPr>
          <w:lang w:val="pl-PL"/>
        </w:rPr>
        <w:t>pūrvakaṁ yad</w:t>
      </w:r>
      <w:r>
        <w:rPr>
          <w:lang w:val="pl-PL"/>
        </w:rPr>
        <w:t xml:space="preserve"> bha</w:t>
      </w:r>
      <w:r w:rsidRPr="00CE5C31">
        <w:rPr>
          <w:lang w:val="pl-PL"/>
        </w:rPr>
        <w:t>gavad</w:t>
      </w:r>
      <w:r>
        <w:rPr>
          <w:lang w:val="pl-PL"/>
        </w:rPr>
        <w:t>-</w:t>
      </w:r>
      <w:r w:rsidRPr="00CE5C31">
        <w:rPr>
          <w:lang w:val="pl-PL"/>
        </w:rPr>
        <w:t>rūpaṁ prasanna</w:t>
      </w:r>
      <w:r>
        <w:rPr>
          <w:lang w:val="pl-PL"/>
        </w:rPr>
        <w:t>-</w:t>
      </w:r>
      <w:r w:rsidRPr="00CE5C31">
        <w:rPr>
          <w:lang w:val="pl-PL"/>
        </w:rPr>
        <w:t>vadanaḥ suto dhyāna</w:t>
      </w:r>
      <w:r>
        <w:rPr>
          <w:lang w:val="pl-PL"/>
        </w:rPr>
        <w:t>-</w:t>
      </w:r>
      <w:r w:rsidRPr="00CE5C31">
        <w:rPr>
          <w:lang w:val="pl-PL"/>
        </w:rPr>
        <w:t>gocara</w:t>
      </w:r>
      <w:r>
        <w:rPr>
          <w:lang w:val="pl-PL"/>
        </w:rPr>
        <w:t>m ā</w:t>
      </w:r>
      <w:r w:rsidRPr="00CE5C31">
        <w:rPr>
          <w:lang w:val="pl-PL"/>
        </w:rPr>
        <w:t>ha—dhyāna</w:t>
      </w:r>
      <w:r>
        <w:rPr>
          <w:lang w:val="pl-PL"/>
        </w:rPr>
        <w:t>-</w:t>
      </w:r>
      <w:r w:rsidRPr="00CE5C31">
        <w:rPr>
          <w:lang w:val="pl-PL"/>
        </w:rPr>
        <w:t>viṣayatvenopadiṣṭavān ta</w:t>
      </w:r>
      <w:r>
        <w:rPr>
          <w:lang w:val="pl-PL"/>
        </w:rPr>
        <w:t>d</w:t>
      </w:r>
      <w:r w:rsidRPr="00CE5C31">
        <w:rPr>
          <w:lang w:val="pl-PL"/>
        </w:rPr>
        <w:t xml:space="preserve"> dhy</w:t>
      </w:r>
      <w:r>
        <w:rPr>
          <w:lang w:val="pl-PL"/>
        </w:rPr>
        <w:t>āy</w:t>
      </w:r>
      <w:r w:rsidRPr="00CE5C31">
        <w:rPr>
          <w:lang w:val="pl-PL"/>
        </w:rPr>
        <w:t>antīti | yad</w:t>
      </w:r>
      <w:r>
        <w:rPr>
          <w:lang w:val="pl-PL"/>
        </w:rPr>
        <w:t xml:space="preserve"> </w:t>
      </w:r>
      <w:r w:rsidRPr="00CE5C31">
        <w:rPr>
          <w:lang w:val="pl-PL"/>
        </w:rPr>
        <w:t>eva vāsanāntarānusāreṇa jñāna</w:t>
      </w:r>
      <w:r>
        <w:rPr>
          <w:lang w:val="pl-PL"/>
        </w:rPr>
        <w:t>-</w:t>
      </w:r>
      <w:r w:rsidRPr="00CE5C31">
        <w:rPr>
          <w:lang w:val="pl-PL"/>
        </w:rPr>
        <w:t>phalatayopadiṣṭaṁ</w:t>
      </w:r>
      <w:r>
        <w:rPr>
          <w:lang w:val="pl-PL"/>
        </w:rPr>
        <w:t>,</w:t>
      </w:r>
      <w:r w:rsidRPr="00CE5C31">
        <w:rPr>
          <w:lang w:val="pl-PL"/>
        </w:rPr>
        <w:t xml:space="preserve"> tad</w:t>
      </w:r>
      <w:r>
        <w:rPr>
          <w:lang w:val="pl-PL"/>
        </w:rPr>
        <w:t xml:space="preserve"> </w:t>
      </w:r>
      <w:r w:rsidRPr="00CE5C31">
        <w:rPr>
          <w:lang w:val="pl-PL"/>
        </w:rPr>
        <w:t>eva hi sva</w:t>
      </w:r>
      <w:r>
        <w:rPr>
          <w:lang w:val="pl-PL"/>
        </w:rPr>
        <w:t>-</w:t>
      </w:r>
      <w:r w:rsidRPr="00CE5C31">
        <w:rPr>
          <w:lang w:val="pl-PL"/>
        </w:rPr>
        <w:t>vāsanānusāreṇa prema</w:t>
      </w:r>
      <w:r>
        <w:rPr>
          <w:lang w:val="pl-PL"/>
        </w:rPr>
        <w:t>-</w:t>
      </w:r>
      <w:r w:rsidRPr="00CE5C31">
        <w:rPr>
          <w:lang w:val="pl-PL"/>
        </w:rPr>
        <w:t>phalatayānuṣṭhita</w:t>
      </w:r>
      <w:r>
        <w:rPr>
          <w:lang w:val="pl-PL"/>
        </w:rPr>
        <w:t>m i</w:t>
      </w:r>
      <w:r w:rsidRPr="00CE5C31">
        <w:rPr>
          <w:lang w:val="pl-PL"/>
        </w:rPr>
        <w:t>ti</w:t>
      </w:r>
      <w:r>
        <w:rPr>
          <w:lang w:val="pl-PL"/>
        </w:rPr>
        <w:t xml:space="preserve"> </w:t>
      </w:r>
      <w:r w:rsidRPr="00CE5C31">
        <w:rPr>
          <w:lang w:val="pl-PL"/>
        </w:rPr>
        <w:t>bhāvaḥ | tathāpy</w:t>
      </w:r>
      <w:r>
        <w:rPr>
          <w:lang w:val="pl-PL"/>
        </w:rPr>
        <w:t xml:space="preserve"> </w:t>
      </w:r>
      <w:r w:rsidRPr="00CE5C31">
        <w:rPr>
          <w:lang w:val="pl-PL"/>
        </w:rPr>
        <w:t>ānuṣaṅgikatayā jñāna</w:t>
      </w:r>
      <w:r>
        <w:rPr>
          <w:lang w:val="pl-PL"/>
        </w:rPr>
        <w:t>-</w:t>
      </w:r>
      <w:r w:rsidRPr="00CE5C31">
        <w:rPr>
          <w:lang w:val="pl-PL"/>
        </w:rPr>
        <w:t>hetutva</w:t>
      </w:r>
      <w:r>
        <w:rPr>
          <w:lang w:val="pl-PL"/>
        </w:rPr>
        <w:t>m a</w:t>
      </w:r>
      <w:r w:rsidRPr="00CE5C31">
        <w:rPr>
          <w:lang w:val="pl-PL"/>
        </w:rPr>
        <w:t>pi tasyaiva jñeya</w:t>
      </w:r>
      <w:r>
        <w:rPr>
          <w:lang w:val="pl-PL"/>
        </w:rPr>
        <w:t>m |</w:t>
      </w:r>
      <w:r w:rsidRPr="00CE5C31">
        <w:rPr>
          <w:lang w:val="pl-PL"/>
        </w:rPr>
        <w:t xml:space="preserve"> </w:t>
      </w:r>
      <w:r w:rsidRPr="0000312E">
        <w:rPr>
          <w:color w:val="0000FF"/>
          <w:lang w:val="pl-PL"/>
        </w:rPr>
        <w:t>śreyaḥ</w:t>
      </w:r>
      <w:r>
        <w:rPr>
          <w:color w:val="0000FF"/>
          <w:lang w:val="pl-PL"/>
        </w:rPr>
        <w:t>-</w:t>
      </w:r>
      <w:r w:rsidRPr="0000312E">
        <w:rPr>
          <w:color w:val="0000FF"/>
          <w:lang w:val="pl-PL"/>
        </w:rPr>
        <w:t>sṛtiṁ bhakti</w:t>
      </w:r>
      <w:r>
        <w:rPr>
          <w:color w:val="0000FF"/>
          <w:lang w:val="pl-PL"/>
        </w:rPr>
        <w:t>m u</w:t>
      </w:r>
      <w:r w:rsidRPr="0000312E">
        <w:rPr>
          <w:color w:val="0000FF"/>
          <w:lang w:val="pl-PL"/>
        </w:rPr>
        <w:t>dasya</w:t>
      </w:r>
      <w:r>
        <w:rPr>
          <w:lang w:val="pl-PL"/>
        </w:rPr>
        <w:t xml:space="preserve"> </w:t>
      </w:r>
      <w:r>
        <w:rPr>
          <w:color w:val="000000"/>
          <w:lang w:val="pl-PL"/>
        </w:rPr>
        <w:t xml:space="preserve">[bhā.pu. 10.14.4] </w:t>
      </w:r>
      <w:r w:rsidRPr="00CE5C31">
        <w:rPr>
          <w:lang w:val="pl-PL"/>
        </w:rPr>
        <w:t>ity</w:t>
      </w:r>
      <w:r>
        <w:rPr>
          <w:lang w:val="pl-PL"/>
        </w:rPr>
        <w:t xml:space="preserve"> </w:t>
      </w:r>
      <w:r w:rsidRPr="00CE5C31">
        <w:rPr>
          <w:lang w:val="pl-PL"/>
        </w:rPr>
        <w:t>ādeḥ |</w:t>
      </w:r>
      <w:r>
        <w:rPr>
          <w:lang w:val="pl-PL"/>
        </w:rPr>
        <w:t>|</w:t>
      </w:r>
      <w:r w:rsidRPr="00CE5C31">
        <w:rPr>
          <w:lang w:val="pl-PL"/>
        </w:rPr>
        <w:t xml:space="preserve"> </w:t>
      </w:r>
    </w:p>
    <w:p w:rsidR="00B14BE3" w:rsidRDefault="00B14BE3" w:rsidP="00B14BE3">
      <w:pPr>
        <w:rPr>
          <w:rFonts w:eastAsia="MS Minchofalt"/>
          <w:b/>
          <w:lang w:val="pl-PL"/>
        </w:rPr>
      </w:pPr>
    </w:p>
    <w:p w:rsidR="00B14BE3" w:rsidRDefault="00B14BE3" w:rsidP="00B14BE3">
      <w:pPr>
        <w:rPr>
          <w:rFonts w:eastAsia="MS Minchofalt"/>
          <w:b/>
          <w:lang w:val="pl-PL"/>
        </w:rPr>
      </w:pPr>
      <w:r w:rsidRPr="00CE5C31">
        <w:rPr>
          <w:lang w:val="pl-PL"/>
        </w:rPr>
        <w:t>tadānīntanīṁ tad</w:t>
      </w:r>
      <w:r>
        <w:rPr>
          <w:lang w:val="pl-PL"/>
        </w:rPr>
        <w:t>-</w:t>
      </w:r>
      <w:r w:rsidRPr="00CE5C31">
        <w:rPr>
          <w:lang w:val="pl-PL"/>
        </w:rPr>
        <w:t>avasthā</w:t>
      </w:r>
      <w:r>
        <w:rPr>
          <w:lang w:val="pl-PL"/>
        </w:rPr>
        <w:t>m ā</w:t>
      </w:r>
      <w:r w:rsidRPr="00CE5C31">
        <w:rPr>
          <w:lang w:val="pl-PL"/>
        </w:rPr>
        <w:t>ha—sārdhais</w:t>
      </w:r>
      <w:r>
        <w:rPr>
          <w:lang w:val="pl-PL"/>
        </w:rPr>
        <w:t xml:space="preserve"> </w:t>
      </w:r>
      <w:r w:rsidRPr="00CE5C31">
        <w:rPr>
          <w:lang w:val="pl-PL"/>
        </w:rPr>
        <w:t>tribhiḥ | tatra nivṛtteti sārdhaka</w:t>
      </w:r>
      <w:r>
        <w:rPr>
          <w:lang w:val="pl-PL"/>
        </w:rPr>
        <w:t>m |</w:t>
      </w:r>
      <w:r w:rsidRPr="00CE5C31">
        <w:rPr>
          <w:lang w:val="pl-PL"/>
        </w:rPr>
        <w:t xml:space="preserve"> jīvāpattir</w:t>
      </w:r>
      <w:r>
        <w:rPr>
          <w:lang w:val="pl-PL"/>
        </w:rPr>
        <w:t xml:space="preserve"> </w:t>
      </w:r>
      <w:r w:rsidRPr="00CE5C31">
        <w:rPr>
          <w:lang w:val="pl-PL"/>
        </w:rPr>
        <w:t>liṅga</w:t>
      </w:r>
      <w:r>
        <w:rPr>
          <w:lang w:val="pl-PL"/>
        </w:rPr>
        <w:t>-</w:t>
      </w:r>
      <w:r w:rsidRPr="00CE5C31">
        <w:rPr>
          <w:lang w:val="pl-PL"/>
        </w:rPr>
        <w:t>śarīrādhyāsaḥ |</w:t>
      </w:r>
      <w:r>
        <w:rPr>
          <w:lang w:val="pl-PL"/>
        </w:rPr>
        <w:t>|</w:t>
      </w:r>
    </w:p>
    <w:p w:rsidR="00B14BE3" w:rsidRDefault="00B14BE3" w:rsidP="00B14BE3">
      <w:pPr>
        <w:rPr>
          <w:rFonts w:eastAsia="MS Minchofalt"/>
          <w:b/>
          <w:lang w:val="pl-PL"/>
        </w:rPr>
      </w:pPr>
    </w:p>
    <w:p w:rsidR="00B14BE3"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tataś ca hanta hanta virahāturāyā mama mano bhagavati putra-bhāvaṁ na jahāti, tad ahaṁ kṣaṇam ekānte upaviśya putra-bhāvaṁ vihāya manaḥ praṇidhāya tad uktaṁaṁ dhyānam evābhyasyāmīti sā dadhyāv ity āha—dhyāyatīti | bhagavad-rūpaṁ dhyāyantī brahmaṇi bhagavaty avasthita-matir āsīd ity anvayaḥ | bhakteḥ pravāha-rūpeṇa yogena yuktaṁ samucitaṁ yad anuṣṭhāna-jātaṁ tena | yad vā, gītā-sūktaṁ—</w:t>
      </w:r>
    </w:p>
    <w:p w:rsidR="00B14BE3" w:rsidRDefault="00B14BE3" w:rsidP="00B14BE3">
      <w:pPr>
        <w:rPr>
          <w:rFonts w:eastAsia="MS Minchofalt"/>
          <w:color w:val="000000"/>
          <w:lang w:val="pl-PL"/>
        </w:rPr>
      </w:pPr>
    </w:p>
    <w:p w:rsidR="00B14BE3" w:rsidRPr="00642D8A" w:rsidRDefault="00B14BE3" w:rsidP="00B14BE3">
      <w:pPr>
        <w:pStyle w:val="Cita"/>
        <w:rPr>
          <w:lang w:val="pl-PL"/>
        </w:rPr>
      </w:pPr>
      <w:r w:rsidRPr="00642D8A">
        <w:rPr>
          <w:lang w:val="pl-PL"/>
        </w:rPr>
        <w:t xml:space="preserve">yuktāhāra-vihārasya yukta-ceṣṭasya karmasu | </w:t>
      </w:r>
    </w:p>
    <w:p w:rsidR="00B14BE3" w:rsidRDefault="00B14BE3" w:rsidP="00B14BE3">
      <w:pPr>
        <w:pStyle w:val="Cita"/>
        <w:rPr>
          <w:lang w:val="pl-PL"/>
        </w:rPr>
      </w:pPr>
      <w:r w:rsidRPr="00642D8A">
        <w:rPr>
          <w:lang w:val="pl-PL"/>
        </w:rPr>
        <w:t xml:space="preserve">yukta-svapnāvabodhasya yogo bhavati duḥkha-hā || </w:t>
      </w:r>
      <w:r>
        <w:rPr>
          <w:color w:val="000000"/>
          <w:lang w:val="pl-PL"/>
        </w:rPr>
        <w:t xml:space="preserve">[gītā 6.17] </w:t>
      </w:r>
      <w:r w:rsidRPr="00CE5C31">
        <w:rPr>
          <w:lang w:val="pl-PL"/>
        </w:rPr>
        <w:t xml:space="preserve">iti | </w:t>
      </w:r>
    </w:p>
    <w:p w:rsidR="00B14BE3" w:rsidRPr="00FD101E" w:rsidRDefault="00B14BE3" w:rsidP="00B14BE3">
      <w:pPr>
        <w:rPr>
          <w:rFonts w:eastAsia="MS Minchofalt"/>
          <w:color w:val="000000"/>
          <w:lang w:val="pl-PL"/>
        </w:rPr>
      </w:pPr>
    </w:p>
    <w:p w:rsidR="00B14BE3" w:rsidRDefault="00B14BE3" w:rsidP="00B14BE3">
      <w:pPr>
        <w:rPr>
          <w:rFonts w:eastAsia="MS Minchofalt"/>
          <w:lang w:val="pl-PL"/>
        </w:rPr>
      </w:pPr>
      <w:r>
        <w:rPr>
          <w:rFonts w:eastAsia="MS Minchofalt"/>
          <w:lang w:val="pl-PL"/>
        </w:rPr>
        <w:t xml:space="preserve">yuktānuṣṭhānaṁ tasmāj jātena vairāgyeṇa tathā jñānena brahma-hetunā brahmānubhavasya hetunā śuddha-bhakty-utthenety arthaḥ | na tu brahma-rūpeṇa aikya-padārtha-jñānenety arthaḥ | ata eva nirguṇatvād viśuddhena tad ātmānaṁ tasya bhagavata ātmānaṁ svarūpaṁ viśvato daśa-dikṣv eva mukhaṁ yasya tathā-bhūtaṁ sphūrti-prāptaṁ svānubhūtyā svānubhavena paśyantīti śeṣaḥ tirobhūtā māyāyā guṇa-viśeṣā yatra tad yathā syāt tathā paśyantī, brahmaṇi bhagavati ātmanāṁ jīvānāṁ saṁśraye paramātmanīti krameṇa jñānināṁ bhaktānāṁ yogināṁ ca prāpye vastuni paripūrṇe’ṅgini svarūpe avasthitā matir yasyā sā | tena bhakti-pravāha-yogenety anena pravāha-pada-vyañjitā mad-guṇa-śruti-mātreṇety ukta-lakṣaṇā bhāva-bhaktis tasyā abhūd eva | tathā jñānināṁ tṛtīya-bhūmikā-vinā-bhūtaṁ yat tvaṁ-padārtha-tat-padārthayor jñānaṁ tad bhakti-mate upāsakopāsyayor bhakta-bhagavator jñānam upayujyata eva | yad uktaṁ jñāna-.viśeṣayor bhakti-praveśāyopayogiteti tathaivāṣṭāṅga-yogināṁ yat saptamaṁ dhyānaṁ tan navāṅga-bhaktes tṛtīyam aṅgaṁ paramopayuktam eveti devahūtyā jñānināṁ taj jñānaṁ yogināṁ dhyānaṁ ca </w:t>
      </w:r>
      <w:r w:rsidRPr="00B1462F">
        <w:rPr>
          <w:rFonts w:eastAsia="MS Minchofalt"/>
          <w:color w:val="0000FF"/>
          <w:lang w:val="pl-PL"/>
        </w:rPr>
        <w:t>sāraṅga iva sāra-bhug</w:t>
      </w:r>
      <w:r w:rsidRPr="00B1462F">
        <w:rPr>
          <w:rFonts w:eastAsia="MS Minchofalt"/>
          <w:lang w:val="pl-PL"/>
        </w:rPr>
        <w:t xml:space="preserve"> </w:t>
      </w:r>
      <w:r>
        <w:rPr>
          <w:rFonts w:eastAsia="MS Minchofalt"/>
          <w:lang w:val="pl-PL"/>
        </w:rPr>
        <w:t>iti nyāyena gṛhītvā svānuṣṭheyāyāṁ bhaktāvantar-bhāvitam | ata evoktaṁ jñānena brahma-hetuneti | yad āha dhyāna-gocaraṁ suta iti ca ||23-26||</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3.33.27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nivṛtta-jīvāpattitvāt kṣīṇa-kleśāpta-nirvṛtiḥ |</w:t>
      </w:r>
    </w:p>
    <w:p w:rsidR="00B14BE3" w:rsidRDefault="00B14BE3" w:rsidP="00B14BE3">
      <w:pPr>
        <w:pStyle w:val="Versequote"/>
        <w:rPr>
          <w:rFonts w:eastAsia="MS Minchofalt"/>
          <w:lang w:val="pl-PL"/>
        </w:rPr>
      </w:pPr>
      <w:r>
        <w:rPr>
          <w:rFonts w:eastAsia="MS Minchofalt"/>
          <w:lang w:val="pl-PL"/>
        </w:rPr>
        <w:t>nityārūḍha-samādhitvāt parāvṛtta-guṇa-bhramā |</w:t>
      </w:r>
    </w:p>
    <w:p w:rsidR="00B14BE3" w:rsidRDefault="00B14BE3" w:rsidP="00B14BE3">
      <w:pPr>
        <w:pStyle w:val="Versequote"/>
        <w:rPr>
          <w:rFonts w:eastAsia="MS Minchofalt"/>
          <w:lang w:val="pl-PL"/>
        </w:rPr>
      </w:pPr>
      <w:r>
        <w:rPr>
          <w:rFonts w:eastAsia="MS Minchofalt"/>
          <w:lang w:val="pl-PL"/>
        </w:rPr>
        <w:t>na sasmāra tadātmānaṁ svapne dṛṣṭam ivotthitaḥ ||</w:t>
      </w:r>
    </w:p>
    <w:p w:rsidR="00B14BE3" w:rsidRDefault="00B14BE3" w:rsidP="00B14BE3">
      <w:pPr>
        <w:rPr>
          <w:rFonts w:eastAsia="MS Minchofalt"/>
          <w:lang w:val="pl-PL"/>
        </w:rPr>
      </w:pPr>
    </w:p>
    <w:p w:rsidR="00B14BE3" w:rsidRPr="004F57A9" w:rsidRDefault="00B14BE3" w:rsidP="00B14BE3">
      <w:pPr>
        <w:rPr>
          <w:rFonts w:eastAsia="MS Minchofalt"/>
          <w:color w:val="0000FF"/>
          <w:lang w:val="pl-PL"/>
        </w:rPr>
      </w:pPr>
      <w:r>
        <w:rPr>
          <w:rFonts w:eastAsia="MS Minchofalt"/>
          <w:b/>
          <w:bCs/>
          <w:lang w:val="pl-PL"/>
        </w:rPr>
        <w:t xml:space="preserve">madhvaḥ : </w:t>
      </w:r>
      <w:r>
        <w:rPr>
          <w:rFonts w:eastAsia="MS Minchofalt"/>
          <w:color w:val="0000FF"/>
          <w:lang w:val="pl-PL"/>
        </w:rPr>
        <w:t>jīv</w:t>
      </w:r>
      <w:r w:rsidRPr="004F57A9">
        <w:rPr>
          <w:rFonts w:eastAsia="MS Minchofalt"/>
          <w:color w:val="0000FF"/>
          <w:lang w:val="pl-PL"/>
        </w:rPr>
        <w:t xml:space="preserve">opādhi-prabhṛtaya āmukteḥ </w:t>
      </w:r>
      <w:r>
        <w:rPr>
          <w:rFonts w:eastAsia="MS Minchofalt"/>
          <w:color w:val="0000FF"/>
          <w:lang w:val="pl-PL"/>
        </w:rPr>
        <w:t>sarv</w:t>
      </w:r>
      <w:r w:rsidRPr="004F57A9">
        <w:rPr>
          <w:rFonts w:eastAsia="MS Minchofalt"/>
          <w:color w:val="0000FF"/>
          <w:lang w:val="pl-PL"/>
        </w:rPr>
        <w:t>a-deh</w:t>
      </w:r>
      <w:r>
        <w:rPr>
          <w:rFonts w:eastAsia="MS Minchofalt"/>
          <w:color w:val="0000FF"/>
          <w:lang w:val="pl-PL"/>
        </w:rPr>
        <w:t>inām |</w:t>
      </w:r>
    </w:p>
    <w:p w:rsidR="00B14BE3" w:rsidRDefault="00B14BE3" w:rsidP="00B14BE3">
      <w:pPr>
        <w:pStyle w:val="Cita"/>
        <w:rPr>
          <w:rFonts w:eastAsia="MS Minchofalt"/>
          <w:lang w:val="pl-PL"/>
        </w:rPr>
      </w:pPr>
      <w:r w:rsidRPr="004F57A9">
        <w:rPr>
          <w:rFonts w:eastAsia="MS Minchofalt"/>
          <w:lang w:val="pl-PL"/>
        </w:rPr>
        <w:t>niyamāt santy a</w:t>
      </w:r>
      <w:r>
        <w:rPr>
          <w:rFonts w:eastAsia="MS Minchofalt"/>
          <w:lang w:val="pl-PL"/>
        </w:rPr>
        <w:t>bhāv</w:t>
      </w:r>
      <w:r w:rsidRPr="004F57A9">
        <w:rPr>
          <w:rFonts w:eastAsia="MS Minchofalt"/>
          <w:lang w:val="pl-PL"/>
        </w:rPr>
        <w:t>as tu niṣ</w:t>
      </w:r>
      <w:r>
        <w:rPr>
          <w:rFonts w:eastAsia="MS Minchofalt"/>
          <w:lang w:val="pl-PL"/>
        </w:rPr>
        <w:t>phalatv</w:t>
      </w:r>
      <w:r w:rsidRPr="004F57A9">
        <w:rPr>
          <w:rFonts w:eastAsia="MS Minchofalt"/>
          <w:lang w:val="pl-PL"/>
        </w:rPr>
        <w:t>ād udīr</w:t>
      </w:r>
      <w:r>
        <w:rPr>
          <w:rFonts w:eastAsia="MS Minchofalt"/>
          <w:lang w:val="pl-PL"/>
        </w:rPr>
        <w:t>yate</w:t>
      </w:r>
      <w:r w:rsidRPr="004F57A9">
        <w:rPr>
          <w:rFonts w:eastAsia="MS Minchofalt"/>
          <w:lang w:val="pl-PL"/>
        </w:rPr>
        <w:t xml:space="preserve"> || </w:t>
      </w:r>
      <w:r>
        <w:rPr>
          <w:rFonts w:eastAsia="MS Minchofalt"/>
          <w:lang w:val="pl-PL"/>
        </w:rPr>
        <w:t>iti varāhe ||27||</w:t>
      </w:r>
    </w:p>
    <w:p w:rsidR="00B14BE3" w:rsidRPr="004F57A9" w:rsidRDefault="00B14BE3" w:rsidP="00B14BE3">
      <w:pPr>
        <w:pStyle w:val="Cita"/>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nanu tathāpi guṇānāṁ vidyamānatvāt katha</w:t>
      </w:r>
      <w:r>
        <w:rPr>
          <w:lang w:val="pl-PL"/>
        </w:rPr>
        <w:t>m a</w:t>
      </w:r>
      <w:r w:rsidRPr="00CE5C31">
        <w:rPr>
          <w:lang w:val="pl-PL"/>
        </w:rPr>
        <w:t xml:space="preserve">smaraṇaṁ </w:t>
      </w:r>
      <w:r>
        <w:rPr>
          <w:lang w:val="pl-PL"/>
        </w:rPr>
        <w:t xml:space="preserve">? </w:t>
      </w:r>
      <w:r w:rsidRPr="00CE5C31">
        <w:rPr>
          <w:lang w:val="pl-PL"/>
        </w:rPr>
        <w:t>tatrāha—nityārūḍho labdha-pratiṣṭhaḥ samādhir yasyās tasyā bhāvas tattvaṁ tasmāt | parāvṛttaḥ śānto guṇa-nimitto bhramo yasyāḥ sā |</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tasyā jīvan</w:t>
      </w:r>
      <w:r>
        <w:rPr>
          <w:lang w:val="pl-PL"/>
        </w:rPr>
        <w:t>-</w:t>
      </w:r>
      <w:r w:rsidRPr="00CE5C31">
        <w:rPr>
          <w:lang w:val="pl-PL"/>
        </w:rPr>
        <w:t>mukti</w:t>
      </w:r>
      <w:r>
        <w:rPr>
          <w:lang w:val="pl-PL"/>
        </w:rPr>
        <w:t>m ā</w:t>
      </w:r>
      <w:r w:rsidRPr="00CE5C31">
        <w:rPr>
          <w:lang w:val="pl-PL"/>
        </w:rPr>
        <w:t>ha sārdhais tribhiḥ | tadā ca nivṛttā jīvāpattir jīva-bhāvo yasyās tasyā bhāvas tattvaṁ tasmāt | vigata-kleśā prāpta-nirvṛtiś ca satyātmānaṁ dehaṁ na sasmārety uttareṇānvayaḥ |</w:t>
      </w:r>
      <w:r>
        <w:rPr>
          <w:rFonts w:eastAsia="MS Minchofalt"/>
          <w:b/>
          <w:lang w:val="pl-PL"/>
        </w:rPr>
        <w:t>|</w:t>
      </w:r>
      <w:r w:rsidRPr="004F57A9">
        <w:rPr>
          <w:rFonts w:eastAsia="MS Minchofalt"/>
          <w:bCs/>
          <w:lang w:val="pl-PL"/>
        </w:rPr>
        <w:t>27||</w:t>
      </w:r>
    </w:p>
    <w:p w:rsidR="00B14BE3" w:rsidRDefault="00B14BE3" w:rsidP="00B14BE3">
      <w:pPr>
        <w:rPr>
          <w:rFonts w:eastAsia="MS Minchofalt"/>
          <w:b/>
          <w:lang w:val="pl-PL"/>
        </w:rPr>
      </w:pPr>
    </w:p>
    <w:p w:rsidR="00B14BE3" w:rsidRPr="00FD101E"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tataś ca jarayaty āśu yā koṣam ity ukta-lakṣaṇaṁ bhakter ānuṣaṅgikaṁ ca phalaṁ tasyām udbhūtam ity āha—nivṛttā jīvasya jīvātmanaḥ āpattir āpad-rūpā avidyā yasyās tasyā bhāvas tattvaṁ tasmāt kṣīṇa-kleśā ata evāpta-nirvṛtiḥ | yad vā, bhagavan-mātṛtvāt svarūpata eva yā avidyā-rahitā tad api tathokitr ayam ātmā apahata-pāpmetivat | bhaktānāṁ mate dhyānānanda-moha parāvṛttaḥ śāntaḥ guṇeṣu viṣayeṣu bhramo bhramaṇaṁ paryaṭanaṁ yasyāḥ sā | ātmānaṁ deham ||27||</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3.33.28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tad-dehaḥ parataḥ poṣo’py akṛśaś cādhy-asambhavāt |</w:t>
      </w:r>
    </w:p>
    <w:p w:rsidR="00B14BE3" w:rsidRDefault="00B14BE3" w:rsidP="00B14BE3">
      <w:pPr>
        <w:pStyle w:val="Versequote"/>
        <w:rPr>
          <w:rFonts w:eastAsia="MS Minchofalt"/>
          <w:lang w:val="pl-PL"/>
        </w:rPr>
      </w:pPr>
      <w:r>
        <w:rPr>
          <w:rFonts w:eastAsia="MS Minchofalt"/>
          <w:lang w:val="pl-PL"/>
        </w:rPr>
        <w:t>babhau malair avacchannaḥ sa-dhūma iva pāvakaḥ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parataḥ parabhir eva kardama-sṛṣṭa-vidyādharībhiḥ poṣaḥ poṣaṇaṁ yasya | ādhir mano-glānis tad asaṁbhavād akṛśaḥ malair avacchanno’pi babhau |</w:t>
      </w:r>
    </w:p>
    <w:p w:rsidR="00B14BE3" w:rsidRDefault="00B14BE3" w:rsidP="00B14BE3">
      <w:pPr>
        <w:rPr>
          <w:rFonts w:eastAsia="MS Minchofalt"/>
          <w:b/>
          <w:lang w:val="pl-PL"/>
        </w:rPr>
      </w:pPr>
    </w:p>
    <w:p w:rsidR="00B14BE3" w:rsidRPr="00FD101E" w:rsidRDefault="00B14BE3" w:rsidP="00B14BE3">
      <w:pPr>
        <w:rPr>
          <w:lang w:val="pl-PL"/>
        </w:rPr>
      </w:pPr>
      <w:r>
        <w:rPr>
          <w:rFonts w:eastAsia="MS Minchofalt"/>
          <w:b/>
          <w:lang w:val="pl-PL"/>
        </w:rPr>
        <w:t xml:space="preserve">krama-sandarbhaḥ : </w:t>
      </w:r>
      <w:r w:rsidRPr="00CE5C31">
        <w:rPr>
          <w:lang w:val="pl-PL"/>
        </w:rPr>
        <w:t>na kevala</w:t>
      </w:r>
      <w:r>
        <w:rPr>
          <w:lang w:val="pl-PL"/>
        </w:rPr>
        <w:t>m e</w:t>
      </w:r>
      <w:r w:rsidRPr="00CE5C31">
        <w:rPr>
          <w:lang w:val="pl-PL"/>
        </w:rPr>
        <w:t>tāvat</w:t>
      </w:r>
      <w:r>
        <w:rPr>
          <w:lang w:val="pl-PL"/>
        </w:rPr>
        <w:t>,</w:t>
      </w:r>
      <w:r w:rsidRPr="00CE5C31">
        <w:rPr>
          <w:lang w:val="pl-PL"/>
        </w:rPr>
        <w:t xml:space="preserve"> kintu tad</w:t>
      </w:r>
      <w:r>
        <w:rPr>
          <w:lang w:val="pl-PL"/>
        </w:rPr>
        <w:t>-</w:t>
      </w:r>
      <w:r w:rsidRPr="00CE5C31">
        <w:rPr>
          <w:lang w:val="pl-PL"/>
        </w:rPr>
        <w:t>dehaś</w:t>
      </w:r>
      <w:r>
        <w:rPr>
          <w:lang w:val="pl-PL"/>
        </w:rPr>
        <w:t xml:space="preserve"> </w:t>
      </w:r>
      <w:r w:rsidRPr="00CE5C31">
        <w:rPr>
          <w:lang w:val="pl-PL"/>
        </w:rPr>
        <w:t xml:space="preserve">cākṛśo’bhūt </w:t>
      </w:r>
      <w:r>
        <w:rPr>
          <w:lang w:val="pl-PL"/>
        </w:rPr>
        <w:t xml:space="preserve">| </w:t>
      </w:r>
      <w:r w:rsidRPr="00CE5C31">
        <w:rPr>
          <w:lang w:val="pl-PL"/>
        </w:rPr>
        <w:t xml:space="preserve">kīdṛśo’pi </w:t>
      </w:r>
      <w:r w:rsidRPr="00496A91">
        <w:rPr>
          <w:lang w:val="pl-PL"/>
        </w:rPr>
        <w:t xml:space="preserve">? </w:t>
      </w:r>
      <w:r w:rsidRPr="00CE5C31">
        <w:rPr>
          <w:lang w:val="pl-PL"/>
        </w:rPr>
        <w:t>tatrāha—parata iti | akṛśatve hetuḥ | ādhy</w:t>
      </w:r>
      <w:r>
        <w:rPr>
          <w:lang w:val="pl-PL"/>
        </w:rPr>
        <w:t>-</w:t>
      </w:r>
      <w:r w:rsidRPr="00CE5C31">
        <w:rPr>
          <w:lang w:val="pl-PL"/>
        </w:rPr>
        <w:t>asambhavād</w:t>
      </w:r>
      <w:r>
        <w:rPr>
          <w:lang w:val="pl-PL"/>
        </w:rPr>
        <w:t xml:space="preserve"> </w:t>
      </w:r>
      <w:r w:rsidRPr="00CE5C31">
        <w:rPr>
          <w:lang w:val="pl-PL"/>
        </w:rPr>
        <w:t>iti | bhagavad</w:t>
      </w:r>
      <w:r>
        <w:rPr>
          <w:lang w:val="pl-PL"/>
        </w:rPr>
        <w:t>-</w:t>
      </w:r>
      <w:r w:rsidRPr="00CE5C31">
        <w:rPr>
          <w:lang w:val="pl-PL"/>
        </w:rPr>
        <w:t xml:space="preserve">āveśānandeneti bhāvaḥ | ata eva babhau kīdṛṣo’pi </w:t>
      </w:r>
      <w:r>
        <w:rPr>
          <w:lang w:val="pl-PL"/>
        </w:rPr>
        <w:t xml:space="preserve">? </w:t>
      </w:r>
      <w:r w:rsidRPr="00CE5C31">
        <w:rPr>
          <w:lang w:val="pl-PL"/>
        </w:rPr>
        <w:t>tatrāha—malair</w:t>
      </w:r>
      <w:r>
        <w:rPr>
          <w:lang w:val="pl-PL"/>
        </w:rPr>
        <w:t xml:space="preserve"> </w:t>
      </w:r>
      <w:r w:rsidRPr="00CE5C31">
        <w:rPr>
          <w:lang w:val="pl-PL"/>
        </w:rPr>
        <w:t>iti | apīti yojya</w:t>
      </w:r>
      <w:r>
        <w:rPr>
          <w:lang w:val="pl-PL"/>
        </w:rPr>
        <w:t>m |</w:t>
      </w:r>
      <w:r w:rsidRPr="00CE5C31">
        <w:rPr>
          <w:lang w:val="pl-PL"/>
        </w:rPr>
        <w:t xml:space="preserve"> tatra dṛṣṭāntaḥ</w:t>
      </w:r>
      <w:r>
        <w:rPr>
          <w:lang w:val="pl-PL"/>
        </w:rPr>
        <w:t>—</w:t>
      </w:r>
      <w:r w:rsidRPr="00CE5C31">
        <w:rPr>
          <w:lang w:val="pl-PL"/>
        </w:rPr>
        <w:t>sa</w:t>
      </w:r>
      <w:r>
        <w:rPr>
          <w:lang w:val="pl-PL"/>
        </w:rPr>
        <w:t>-</w:t>
      </w:r>
      <w:r w:rsidRPr="00CE5C31">
        <w:rPr>
          <w:lang w:val="pl-PL"/>
        </w:rPr>
        <w:t>dhūma iti |</w:t>
      </w:r>
      <w:r>
        <w:rPr>
          <w:lang w:val="pl-PL"/>
        </w:rPr>
        <w:t>|28||</w:t>
      </w:r>
    </w:p>
    <w:p w:rsidR="00B14BE3" w:rsidRDefault="00B14BE3" w:rsidP="00B14BE3">
      <w:pPr>
        <w:rPr>
          <w:rFonts w:eastAsia="MS Minchofalt"/>
          <w:b/>
          <w:lang w:val="pl-PL"/>
        </w:rPr>
      </w:pPr>
    </w:p>
    <w:p w:rsidR="00B14BE3" w:rsidRPr="00FD101E"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tadānīntanīṁ tad-avasthām āha—tasyā dehaḥ parataḥ parābhir eva kardama-sṛṣṭa-vidyādharībhiḥ poṣaḥ poṣaṇaṁ yasya saḥ | ādhir mānasī vyathā tad-asambhavād bhagavad-āveśānandād akṛśaś ca—</w:t>
      </w:r>
      <w:r w:rsidRPr="00FD101E">
        <w:rPr>
          <w:rFonts w:eastAsia="MS Minchofalt"/>
          <w:color w:val="0000FF"/>
          <w:lang w:val="pl-PL"/>
        </w:rPr>
        <w:t>nirvṛtir atisthūla-</w:t>
      </w:r>
      <w:r>
        <w:rPr>
          <w:rFonts w:eastAsia="MS Minchofalt"/>
          <w:color w:val="0000FF"/>
          <w:lang w:val="pl-PL"/>
        </w:rPr>
        <w:t>karaṇ</w:t>
      </w:r>
      <w:r w:rsidRPr="00FD101E">
        <w:rPr>
          <w:rFonts w:eastAsia="MS Minchofalt"/>
          <w:color w:val="0000FF"/>
          <w:lang w:val="pl-PL"/>
        </w:rPr>
        <w:t>ī</w:t>
      </w:r>
      <w:r w:rsidRPr="00FD101E">
        <w:rPr>
          <w:rFonts w:eastAsia="MS Minchofalt"/>
          <w:color w:val="000000"/>
          <w:lang w:val="pl-PL"/>
        </w:rPr>
        <w:t xml:space="preserve"> </w:t>
      </w:r>
      <w:r>
        <w:rPr>
          <w:rFonts w:eastAsia="MS Minchofalt"/>
          <w:color w:val="000000"/>
          <w:lang w:val="pl-PL"/>
        </w:rPr>
        <w:t>iti vaidyakokteḥ ||28||</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3.33.29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svāṅgaṁ tapo-yogamayaṁ mukta-keśaṁ gatāmbaram |</w:t>
      </w:r>
    </w:p>
    <w:p w:rsidR="00B14BE3" w:rsidRDefault="00B14BE3" w:rsidP="00B14BE3">
      <w:pPr>
        <w:pStyle w:val="Versequote"/>
        <w:rPr>
          <w:rFonts w:eastAsia="MS Minchofalt"/>
          <w:lang w:val="pl-PL"/>
        </w:rPr>
      </w:pPr>
      <w:r>
        <w:rPr>
          <w:rFonts w:eastAsia="MS Minchofalt"/>
          <w:lang w:val="pl-PL"/>
        </w:rPr>
        <w:t>daiva-guptaṁ na bubudhe vāsudeva-praviṣṭa-dhīḥ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daiva-gupta</w:t>
      </w:r>
      <w:r>
        <w:rPr>
          <w:lang w:val="pl-PL"/>
        </w:rPr>
        <w:t>m ā</w:t>
      </w:r>
      <w:r w:rsidRPr="00CE5C31">
        <w:rPr>
          <w:lang w:val="pl-PL"/>
        </w:rPr>
        <w:t>rabdha-karma-pālita</w:t>
      </w:r>
      <w:r>
        <w:rPr>
          <w:lang w:val="pl-PL"/>
        </w:rPr>
        <w:t>m ||29||</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daivena śrī</w:t>
      </w:r>
      <w:r>
        <w:rPr>
          <w:lang w:val="pl-PL"/>
        </w:rPr>
        <w:t>-</w:t>
      </w:r>
      <w:r w:rsidRPr="00CE5C31">
        <w:rPr>
          <w:lang w:val="pl-PL"/>
        </w:rPr>
        <w:t>vāsudevenaiva gupta</w:t>
      </w:r>
      <w:r>
        <w:rPr>
          <w:lang w:val="pl-PL"/>
        </w:rPr>
        <w:t xml:space="preserve">ṁ </w:t>
      </w:r>
      <w:r w:rsidRPr="00692E61">
        <w:rPr>
          <w:color w:val="0000FF"/>
          <w:lang w:val="pl-PL"/>
        </w:rPr>
        <w:t>ki</w:t>
      </w:r>
      <w:r>
        <w:rPr>
          <w:color w:val="0000FF"/>
          <w:lang w:val="pl-PL"/>
        </w:rPr>
        <w:t>m a</w:t>
      </w:r>
      <w:r w:rsidRPr="00692E61">
        <w:rPr>
          <w:color w:val="0000FF"/>
          <w:lang w:val="pl-PL"/>
        </w:rPr>
        <w:t>jito’vati nopasannān</w:t>
      </w:r>
      <w:r>
        <w:rPr>
          <w:lang w:val="pl-PL"/>
        </w:rPr>
        <w:t xml:space="preserve"> </w:t>
      </w:r>
      <w:r>
        <w:rPr>
          <w:color w:val="000000"/>
          <w:lang w:val="pl-PL"/>
        </w:rPr>
        <w:t xml:space="preserve">[bhā.pu. 2.2.6] </w:t>
      </w:r>
      <w:r w:rsidRPr="00CE5C31">
        <w:rPr>
          <w:lang w:val="pl-PL"/>
        </w:rPr>
        <w:t>iti nyāyena |</w:t>
      </w:r>
      <w:r>
        <w:rPr>
          <w:lang w:val="pl-PL"/>
        </w:rPr>
        <w:t>|29||</w:t>
      </w:r>
    </w:p>
    <w:p w:rsidR="00B14BE3" w:rsidRDefault="00B14BE3" w:rsidP="00B14BE3">
      <w:pPr>
        <w:rPr>
          <w:rFonts w:eastAsia="MS Minchofalt"/>
          <w:b/>
          <w:lang w:val="pl-PL"/>
        </w:rPr>
      </w:pPr>
    </w:p>
    <w:p w:rsidR="00B14BE3" w:rsidRPr="00496A91"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w:t>
      </w:r>
      <w:r w:rsidRPr="00CE5C31">
        <w:rPr>
          <w:lang w:val="pl-PL"/>
        </w:rPr>
        <w:t>daiva-gupta</w:t>
      </w:r>
      <w:r>
        <w:rPr>
          <w:lang w:val="pl-PL"/>
        </w:rPr>
        <w:t>ṁ bhagavatā rakṣitam ||29||</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3.33.30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evaṁ sā kapiloktena mārgeṇācirataḥ param |</w:t>
      </w:r>
    </w:p>
    <w:p w:rsidR="00B14BE3" w:rsidRDefault="00B14BE3" w:rsidP="00B14BE3">
      <w:pPr>
        <w:pStyle w:val="Versequote"/>
        <w:rPr>
          <w:rFonts w:eastAsia="MS Minchofalt"/>
          <w:lang w:val="pl-PL"/>
        </w:rPr>
      </w:pPr>
      <w:r>
        <w:rPr>
          <w:rFonts w:eastAsia="MS Minchofalt"/>
          <w:lang w:val="pl-PL"/>
        </w:rPr>
        <w:t>ātmānaṁ brahma-nirvāṇaṁ bhagavantam avāpa ha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nirvāṇaṁ nitya</w:t>
      </w:r>
      <w:r>
        <w:rPr>
          <w:lang w:val="pl-PL"/>
        </w:rPr>
        <w:t>m u</w:t>
      </w:r>
      <w:r w:rsidRPr="00CE5C31">
        <w:rPr>
          <w:lang w:val="pl-PL"/>
        </w:rPr>
        <w:t>kta</w:t>
      </w:r>
      <w:r>
        <w:rPr>
          <w:lang w:val="pl-PL"/>
        </w:rPr>
        <w:t>m ||30||</w:t>
      </w:r>
    </w:p>
    <w:p w:rsidR="00B14BE3" w:rsidRDefault="00B14BE3" w:rsidP="00B14BE3">
      <w:pPr>
        <w:rPr>
          <w:rFonts w:eastAsia="MS Minchofalt"/>
          <w:b/>
          <w:lang w:val="pl-PL"/>
        </w:rPr>
      </w:pPr>
    </w:p>
    <w:p w:rsidR="00B14BE3" w:rsidRPr="00692E61" w:rsidRDefault="00B14BE3" w:rsidP="00B14BE3">
      <w:pPr>
        <w:rPr>
          <w:rFonts w:eastAsia="MS Minchofalt"/>
          <w:b/>
          <w:iCs/>
          <w:lang w:val="pl-PL"/>
        </w:rPr>
      </w:pPr>
      <w:r>
        <w:rPr>
          <w:rFonts w:eastAsia="MS Minchofalt"/>
          <w:b/>
          <w:lang w:val="pl-PL"/>
        </w:rPr>
        <w:t xml:space="preserve">krama-sandarbhaḥ : </w:t>
      </w:r>
      <w:r w:rsidRPr="00CE5C31">
        <w:rPr>
          <w:lang w:val="pl-PL"/>
        </w:rPr>
        <w:t>prakāśa</w:t>
      </w:r>
      <w:r>
        <w:rPr>
          <w:lang w:val="pl-PL"/>
        </w:rPr>
        <w:t>-</w:t>
      </w:r>
      <w:r w:rsidRPr="00CE5C31">
        <w:rPr>
          <w:lang w:val="pl-PL"/>
        </w:rPr>
        <w:t>vi</w:t>
      </w:r>
      <w:r>
        <w:rPr>
          <w:lang w:val="pl-PL"/>
        </w:rPr>
        <w:t>śe</w:t>
      </w:r>
      <w:r w:rsidRPr="00CE5C31">
        <w:rPr>
          <w:lang w:val="pl-PL"/>
        </w:rPr>
        <w:t>ṣeṇa paramātmākhyaṁ brahmākhy</w:t>
      </w:r>
      <w:r>
        <w:rPr>
          <w:lang w:val="pl-PL"/>
        </w:rPr>
        <w:t xml:space="preserve">aṁ </w:t>
      </w:r>
      <w:r w:rsidRPr="00CE5C31">
        <w:rPr>
          <w:lang w:val="pl-PL"/>
        </w:rPr>
        <w:t>ca bhagavantaṁ mahā</w:t>
      </w:r>
      <w:r>
        <w:rPr>
          <w:lang w:val="pl-PL"/>
        </w:rPr>
        <w:t>-</w:t>
      </w:r>
      <w:r w:rsidRPr="00CE5C31">
        <w:rPr>
          <w:lang w:val="pl-PL"/>
        </w:rPr>
        <w:t>vaikuṇṭha</w:t>
      </w:r>
      <w:r>
        <w:rPr>
          <w:lang w:val="pl-PL"/>
        </w:rPr>
        <w:t>-</w:t>
      </w:r>
      <w:r w:rsidRPr="00CE5C31">
        <w:rPr>
          <w:lang w:val="pl-PL"/>
        </w:rPr>
        <w:t>nātha</w:t>
      </w:r>
      <w:r>
        <w:rPr>
          <w:lang w:val="pl-PL"/>
        </w:rPr>
        <w:t>m a</w:t>
      </w:r>
      <w:r w:rsidRPr="00CE5C31">
        <w:rPr>
          <w:lang w:val="pl-PL"/>
        </w:rPr>
        <w:t xml:space="preserve">vāpa </w:t>
      </w:r>
      <w:r>
        <w:rPr>
          <w:lang w:val="pl-PL"/>
        </w:rPr>
        <w:t xml:space="preserve">| </w:t>
      </w:r>
      <w:r w:rsidRPr="00CE5C31">
        <w:rPr>
          <w:lang w:val="pl-PL"/>
        </w:rPr>
        <w:t>taṁ ca nirvāṇaṁ saṁsāra</w:t>
      </w:r>
      <w:r>
        <w:rPr>
          <w:lang w:val="pl-PL"/>
        </w:rPr>
        <w:t>-</w:t>
      </w:r>
      <w:r w:rsidRPr="00CE5C31">
        <w:rPr>
          <w:lang w:val="pl-PL"/>
        </w:rPr>
        <w:t>duḥkha</w:t>
      </w:r>
      <w:r>
        <w:rPr>
          <w:lang w:val="pl-PL"/>
        </w:rPr>
        <w:t>-</w:t>
      </w:r>
      <w:r w:rsidRPr="00CE5C31">
        <w:rPr>
          <w:lang w:val="pl-PL"/>
        </w:rPr>
        <w:t>nivṛtti</w:t>
      </w:r>
      <w:r>
        <w:rPr>
          <w:lang w:val="pl-PL"/>
        </w:rPr>
        <w:t>-</w:t>
      </w:r>
      <w:r w:rsidRPr="00CE5C31">
        <w:rPr>
          <w:lang w:val="pl-PL"/>
        </w:rPr>
        <w:t>pūrvakaṁ yathā syāt</w:t>
      </w:r>
      <w:r>
        <w:rPr>
          <w:lang w:val="pl-PL"/>
        </w:rPr>
        <w:t xml:space="preserve"> </w:t>
      </w:r>
      <w:r w:rsidRPr="00CE5C31">
        <w:rPr>
          <w:lang w:val="pl-PL"/>
        </w:rPr>
        <w:t>tathā avāpety</w:t>
      </w:r>
      <w:r>
        <w:rPr>
          <w:lang w:val="pl-PL"/>
        </w:rPr>
        <w:t xml:space="preserve"> </w:t>
      </w:r>
      <w:r w:rsidRPr="00CE5C31">
        <w:rPr>
          <w:lang w:val="pl-PL"/>
        </w:rPr>
        <w:t>arthaḥ | tad</w:t>
      </w:r>
      <w:r>
        <w:rPr>
          <w:lang w:val="pl-PL"/>
        </w:rPr>
        <w:t>-</w:t>
      </w:r>
      <w:r w:rsidRPr="00CE5C31">
        <w:rPr>
          <w:lang w:val="pl-PL"/>
        </w:rPr>
        <w:t>ābhāsasyāpi tadānavasthiteḥ |</w:t>
      </w:r>
      <w:r>
        <w:rPr>
          <w:rFonts w:eastAsia="MS Minchofalt"/>
          <w:i/>
          <w:lang w:val="pl-PL"/>
        </w:rPr>
        <w:t>|</w:t>
      </w:r>
      <w:r>
        <w:rPr>
          <w:rFonts w:eastAsia="MS Minchofalt"/>
          <w:iCs/>
          <w:lang w:val="pl-PL"/>
        </w:rPr>
        <w:t>30||</w:t>
      </w:r>
    </w:p>
    <w:p w:rsidR="00B14BE3" w:rsidRDefault="00B14BE3" w:rsidP="00B14BE3">
      <w:pPr>
        <w:rPr>
          <w:rFonts w:eastAsia="MS Minchofalt"/>
          <w:b/>
          <w:lang w:val="pl-PL"/>
        </w:rPr>
      </w:pPr>
    </w:p>
    <w:p w:rsidR="00B14BE3" w:rsidRPr="00496A91" w:rsidRDefault="00B14BE3" w:rsidP="00B14BE3">
      <w:pPr>
        <w:rPr>
          <w:rFonts w:eastAsia="MS Minchofalt"/>
          <w:bCs/>
          <w:lang w:val="pl-PL"/>
        </w:rPr>
      </w:pPr>
      <w:r>
        <w:rPr>
          <w:rFonts w:eastAsia="MS Minchofalt"/>
          <w:b/>
          <w:lang w:val="pl-PL"/>
        </w:rPr>
        <w:t xml:space="preserve">viśvanāthaḥ : </w:t>
      </w:r>
      <w:r>
        <w:rPr>
          <w:rFonts w:eastAsia="MS Minchofalt"/>
          <w:bCs/>
          <w:lang w:val="pl-PL"/>
        </w:rPr>
        <w:t xml:space="preserve">paraṁ śreṣṭham ātmānaṁ bhagavantaṁ vairāgykṛta-nātham | nanu sā kiṁ nirvāṇaṁ na prāpa ? tatrāha—tasyā bhagavān eva brahma nirvāṇa ity āha—brahmeti | yad vā, adhokṣajālambham ihety ādau | </w:t>
      </w:r>
      <w:r w:rsidRPr="00496A91">
        <w:rPr>
          <w:rFonts w:eastAsia="MS Minchofalt"/>
          <w:color w:val="0000FF"/>
          <w:lang w:val="pl-PL"/>
        </w:rPr>
        <w:t xml:space="preserve">tad </w:t>
      </w:r>
      <w:r>
        <w:rPr>
          <w:rFonts w:eastAsia="MS Minchofalt"/>
          <w:color w:val="0000FF"/>
          <w:lang w:val="pl-PL"/>
        </w:rPr>
        <w:t>brahma</w:t>
      </w:r>
      <w:r w:rsidRPr="00496A91">
        <w:rPr>
          <w:rFonts w:eastAsia="MS Minchofalt"/>
          <w:color w:val="0000FF"/>
          <w:lang w:val="pl-PL"/>
        </w:rPr>
        <w:t>-nirvāṇa-sukhaṁ vidur budhāḥ</w:t>
      </w:r>
      <w:r w:rsidRPr="00496A91">
        <w:rPr>
          <w:rFonts w:eastAsia="MS Minchofalt"/>
          <w:bCs/>
          <w:lang w:val="pl-PL"/>
        </w:rPr>
        <w:t xml:space="preserve"> </w:t>
      </w:r>
      <w:r>
        <w:rPr>
          <w:rFonts w:eastAsia="MS Minchofalt"/>
          <w:color w:val="000000"/>
          <w:lang w:val="pl-PL"/>
        </w:rPr>
        <w:t xml:space="preserve">[bhā.pu. 7.7.37] </w:t>
      </w:r>
      <w:r>
        <w:rPr>
          <w:rFonts w:eastAsia="MS Minchofalt"/>
          <w:bCs/>
          <w:lang w:val="pl-PL"/>
        </w:rPr>
        <w:t>iti saptamokter brahma-nirvāṇa-pada-vācyaṁ taṁ kapilam eva sva-putraṁ kapila-vairāgykṛte prāpa ||30||</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3.33.31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tad vīrāsīt puṇyatamaṁ kṣetraṁ trailokya-viśrutam |</w:t>
      </w:r>
    </w:p>
    <w:p w:rsidR="00B14BE3" w:rsidRDefault="00B14BE3" w:rsidP="00B14BE3">
      <w:pPr>
        <w:pStyle w:val="Versequote"/>
        <w:rPr>
          <w:rFonts w:eastAsia="MS Minchofalt"/>
          <w:lang w:val="pl-PL"/>
        </w:rPr>
      </w:pPr>
      <w:r>
        <w:rPr>
          <w:rFonts w:eastAsia="MS Minchofalt"/>
          <w:lang w:val="pl-PL"/>
        </w:rPr>
        <w:t>nāmnā siddha-padaṁ yatra sā saṁsiddhim upeyuṣī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he vīra vidura</w:t>
      </w:r>
      <w:r>
        <w:rPr>
          <w:lang w:val="pl-PL"/>
        </w:rPr>
        <w:t xml:space="preserve"> !</w:t>
      </w:r>
      <w:r w:rsidRPr="00CE5C31">
        <w:rPr>
          <w:lang w:val="pl-PL"/>
        </w:rPr>
        <w:t xml:space="preserve"> upeyuṣī prāptā |</w:t>
      </w:r>
      <w:r>
        <w:rPr>
          <w:lang w:val="pl-PL"/>
        </w:rPr>
        <w:t>|31||</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Pr>
          <w:rFonts w:eastAsia="MS Minchofalt"/>
          <w:i/>
          <w:lang w:val="pl-PL"/>
        </w:rPr>
        <w:t>na vyākhyātam |</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sidRPr="00CE5C31">
        <w:rPr>
          <w:lang w:val="pl-PL"/>
        </w:rPr>
        <w:t>he vīra vidura</w:t>
      </w:r>
      <w:r>
        <w:rPr>
          <w:lang w:val="pl-PL"/>
        </w:rPr>
        <w:t xml:space="preserve"> !</w:t>
      </w:r>
      <w:r w:rsidRPr="00CE5C31">
        <w:rPr>
          <w:lang w:val="pl-PL"/>
        </w:rPr>
        <w:t xml:space="preserve"> |</w:t>
      </w:r>
      <w:r>
        <w:rPr>
          <w:lang w:val="pl-PL"/>
        </w:rPr>
        <w:t>|31||</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3.33.32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tasyās tad yoga-vidhuta- mārtyaṁ martyam abhūt sarit |</w:t>
      </w:r>
    </w:p>
    <w:p w:rsidR="00B14BE3" w:rsidRDefault="00B14BE3" w:rsidP="00B14BE3">
      <w:pPr>
        <w:pStyle w:val="Versequote"/>
        <w:rPr>
          <w:rFonts w:eastAsia="MS Minchofalt"/>
          <w:lang w:val="pl-PL"/>
        </w:rPr>
      </w:pPr>
      <w:r>
        <w:rPr>
          <w:rFonts w:eastAsia="MS Minchofalt"/>
          <w:lang w:val="pl-PL"/>
        </w:rPr>
        <w:t>srotasāṁ pravarā saumya siddhidā siddha-sevitā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he saumya, tasyās tan martyaṁ śarīraṁ sarid abhūt | kathaṁ</w:t>
      </w:r>
      <w:r>
        <w:rPr>
          <w:lang w:val="pl-PL"/>
        </w:rPr>
        <w:t>-</w:t>
      </w:r>
      <w:r w:rsidRPr="00CE5C31">
        <w:rPr>
          <w:lang w:val="pl-PL"/>
        </w:rPr>
        <w:t>bhūta</w:t>
      </w:r>
      <w:r>
        <w:rPr>
          <w:lang w:val="pl-PL"/>
        </w:rPr>
        <w:t>ṁ ?</w:t>
      </w:r>
      <w:r w:rsidRPr="00CE5C31">
        <w:rPr>
          <w:lang w:val="pl-PL"/>
        </w:rPr>
        <w:t xml:space="preserve"> yogena vidhūtā vilīnā mārtyā daihikā dhātu-malā yasya |</w:t>
      </w:r>
      <w:r>
        <w:rPr>
          <w:lang w:val="pl-PL"/>
        </w:rPr>
        <w:t>|32||</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śrī</w:t>
      </w:r>
      <w:r>
        <w:rPr>
          <w:lang w:val="pl-PL"/>
        </w:rPr>
        <w:t>-</w:t>
      </w:r>
      <w:r w:rsidRPr="00CE5C31">
        <w:rPr>
          <w:lang w:val="pl-PL"/>
        </w:rPr>
        <w:t>kapila</w:t>
      </w:r>
      <w:r>
        <w:rPr>
          <w:lang w:val="pl-PL"/>
        </w:rPr>
        <w:t>-</w:t>
      </w:r>
      <w:r w:rsidRPr="00CE5C31">
        <w:rPr>
          <w:lang w:val="pl-PL"/>
        </w:rPr>
        <w:t>devavad</w:t>
      </w:r>
      <w:r>
        <w:rPr>
          <w:lang w:val="pl-PL"/>
        </w:rPr>
        <w:t xml:space="preserve"> </w:t>
      </w:r>
      <w:r w:rsidRPr="00CE5C31">
        <w:rPr>
          <w:lang w:val="pl-PL"/>
        </w:rPr>
        <w:t>rūpāntareṇa mahā</w:t>
      </w:r>
      <w:r>
        <w:rPr>
          <w:lang w:val="pl-PL"/>
        </w:rPr>
        <w:t>-</w:t>
      </w:r>
      <w:r w:rsidRPr="00CE5C31">
        <w:rPr>
          <w:lang w:val="pl-PL"/>
        </w:rPr>
        <w:t>vaikuṇṭha</w:t>
      </w:r>
      <w:r>
        <w:rPr>
          <w:lang w:val="pl-PL"/>
        </w:rPr>
        <w:t>-</w:t>
      </w:r>
      <w:r w:rsidRPr="00CE5C31">
        <w:rPr>
          <w:lang w:val="pl-PL"/>
        </w:rPr>
        <w:t>sthitāpi loka</w:t>
      </w:r>
      <w:r>
        <w:rPr>
          <w:lang w:val="pl-PL"/>
        </w:rPr>
        <w:t>-</w:t>
      </w:r>
      <w:r w:rsidRPr="00CE5C31">
        <w:rPr>
          <w:lang w:val="pl-PL"/>
        </w:rPr>
        <w:t>nistā</w:t>
      </w:r>
      <w:r>
        <w:rPr>
          <w:lang w:val="pl-PL"/>
        </w:rPr>
        <w:t>r</w:t>
      </w:r>
      <w:r w:rsidRPr="00CE5C31">
        <w:rPr>
          <w:lang w:val="pl-PL"/>
        </w:rPr>
        <w:t>ārthaṁ sva</w:t>
      </w:r>
      <w:r>
        <w:rPr>
          <w:lang w:val="pl-PL"/>
        </w:rPr>
        <w:t>-</w:t>
      </w:r>
      <w:r w:rsidRPr="00CE5C31">
        <w:rPr>
          <w:lang w:val="pl-PL"/>
        </w:rPr>
        <w:t>dehaṁ sarvatra bhramayatīti loka</w:t>
      </w:r>
      <w:r>
        <w:rPr>
          <w:lang w:val="pl-PL"/>
        </w:rPr>
        <w:t>-</w:t>
      </w:r>
      <w:r w:rsidRPr="00CE5C31">
        <w:rPr>
          <w:lang w:val="pl-PL"/>
        </w:rPr>
        <w:t>prasiddhaṁ sarid</w:t>
      </w:r>
      <w:r>
        <w:rPr>
          <w:lang w:val="pl-PL"/>
        </w:rPr>
        <w:t>-</w:t>
      </w:r>
      <w:r w:rsidRPr="00CE5C31">
        <w:rPr>
          <w:lang w:val="pl-PL"/>
        </w:rPr>
        <w:t>rūpa</w:t>
      </w:r>
      <w:r>
        <w:rPr>
          <w:lang w:val="pl-PL"/>
        </w:rPr>
        <w:t>m ā</w:t>
      </w:r>
      <w:r w:rsidRPr="00CE5C31">
        <w:rPr>
          <w:lang w:val="pl-PL"/>
        </w:rPr>
        <w:t>sādya svayaṁ tad</w:t>
      </w:r>
      <w:r>
        <w:rPr>
          <w:lang w:val="pl-PL"/>
        </w:rPr>
        <w:t>-</w:t>
      </w:r>
      <w:r w:rsidRPr="00CE5C31">
        <w:rPr>
          <w:lang w:val="pl-PL"/>
        </w:rPr>
        <w:t>adhiṣṭhātrī bhūtvā pṛthivyā</w:t>
      </w:r>
      <w:r>
        <w:rPr>
          <w:lang w:val="pl-PL"/>
        </w:rPr>
        <w:t>m a</w:t>
      </w:r>
      <w:r w:rsidRPr="00CE5C31">
        <w:rPr>
          <w:lang w:val="pl-PL"/>
        </w:rPr>
        <w:t>pi vyūhya sthitety</w:t>
      </w:r>
      <w:r>
        <w:rPr>
          <w:lang w:val="pl-PL"/>
        </w:rPr>
        <w:t xml:space="preserve"> </w:t>
      </w:r>
      <w:r w:rsidRPr="00CE5C31">
        <w:rPr>
          <w:lang w:val="pl-PL"/>
        </w:rPr>
        <w:t>āha—tasyā iti |</w:t>
      </w:r>
      <w:r>
        <w:rPr>
          <w:lang w:val="pl-PL"/>
        </w:rPr>
        <w:t>|32||</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viśvanāthaḥ : </w:t>
      </w:r>
      <w:r w:rsidRPr="00CE5C31">
        <w:rPr>
          <w:lang w:val="pl-PL"/>
        </w:rPr>
        <w:t>he saumya, tasyās tan martyaṁ śarīraṁ sarid abhūt | k</w:t>
      </w:r>
      <w:r>
        <w:rPr>
          <w:lang w:val="pl-PL"/>
        </w:rPr>
        <w:t>īdṛśaṁ ?</w:t>
      </w:r>
      <w:r w:rsidRPr="00CE5C31">
        <w:rPr>
          <w:lang w:val="pl-PL"/>
        </w:rPr>
        <w:t xml:space="preserve"> yogena vidhūtā vilīnā mārtyā dhātu-malā yasya </w:t>
      </w:r>
      <w:r>
        <w:rPr>
          <w:lang w:val="pl-PL"/>
        </w:rPr>
        <w:t xml:space="preserve">tat </w:t>
      </w:r>
      <w:r w:rsidRPr="00CE5C31">
        <w:rPr>
          <w:lang w:val="pl-PL"/>
        </w:rPr>
        <w:t>|</w:t>
      </w:r>
      <w:r>
        <w:rPr>
          <w:lang w:val="pl-PL"/>
        </w:rPr>
        <w:t>|32||</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3.33.33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kapilo’pi mahā-yogī bhagavān pitur āśramāt |</w:t>
      </w:r>
    </w:p>
    <w:p w:rsidR="00B14BE3" w:rsidRDefault="00B14BE3" w:rsidP="00B14BE3">
      <w:pPr>
        <w:pStyle w:val="Versequote"/>
        <w:rPr>
          <w:rFonts w:eastAsia="MS Minchofalt"/>
          <w:lang w:val="pl-PL"/>
        </w:rPr>
      </w:pPr>
      <w:r>
        <w:rPr>
          <w:rFonts w:eastAsia="MS Minchofalt"/>
          <w:lang w:val="pl-PL"/>
        </w:rPr>
        <w:t>mātaraṁ samanujñāpya prāg-udīcīṁ diśaṁ yayau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kapilo’pi yayāv ity uktaṁ tad eva prapañcayati, kapilo’pīti tribhiḥ | samanujñāpyānujñāṁ saṁprārthya |</w:t>
      </w:r>
      <w:r>
        <w:rPr>
          <w:lang w:val="pl-PL"/>
        </w:rPr>
        <w:t>|33||</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prāk prathamaṁ sadācārād</w:t>
      </w:r>
      <w:r>
        <w:rPr>
          <w:lang w:val="pl-PL"/>
        </w:rPr>
        <w:t xml:space="preserve"> </w:t>
      </w:r>
      <w:r w:rsidRPr="00CE5C31">
        <w:rPr>
          <w:lang w:val="pl-PL"/>
        </w:rPr>
        <w:t>udīcī</w:t>
      </w:r>
      <w:r>
        <w:rPr>
          <w:lang w:val="pl-PL"/>
        </w:rPr>
        <w:t>m e</w:t>
      </w:r>
      <w:r w:rsidRPr="00CE5C31">
        <w:rPr>
          <w:lang w:val="pl-PL"/>
        </w:rPr>
        <w:t xml:space="preserve">va diśaṁ yayau </w:t>
      </w:r>
      <w:r>
        <w:rPr>
          <w:lang w:val="pl-PL"/>
        </w:rPr>
        <w:t xml:space="preserve">| </w:t>
      </w:r>
      <w:r w:rsidRPr="00CE5C31">
        <w:rPr>
          <w:lang w:val="pl-PL"/>
        </w:rPr>
        <w:t>paścād</w:t>
      </w:r>
      <w:r>
        <w:rPr>
          <w:lang w:val="pl-PL"/>
        </w:rPr>
        <w:t xml:space="preserve"> </w:t>
      </w:r>
      <w:r w:rsidRPr="00CE5C31">
        <w:rPr>
          <w:lang w:val="pl-PL"/>
        </w:rPr>
        <w:t>gaṅgā</w:t>
      </w:r>
      <w:r>
        <w:rPr>
          <w:lang w:val="pl-PL"/>
        </w:rPr>
        <w:t>-</w:t>
      </w:r>
      <w:r w:rsidRPr="00CE5C31">
        <w:rPr>
          <w:lang w:val="pl-PL"/>
        </w:rPr>
        <w:t>sāgara</w:t>
      </w:r>
      <w:r>
        <w:rPr>
          <w:lang w:val="pl-PL"/>
        </w:rPr>
        <w:t>-</w:t>
      </w:r>
      <w:r w:rsidRPr="00CE5C31">
        <w:rPr>
          <w:lang w:val="pl-PL"/>
        </w:rPr>
        <w:t>saṅgama eva sthiratā</w:t>
      </w:r>
      <w:r>
        <w:rPr>
          <w:lang w:val="pl-PL"/>
        </w:rPr>
        <w:t>m a</w:t>
      </w:r>
      <w:r w:rsidRPr="00CE5C31">
        <w:rPr>
          <w:lang w:val="pl-PL"/>
        </w:rPr>
        <w:t>vāpety</w:t>
      </w:r>
      <w:r>
        <w:rPr>
          <w:lang w:val="pl-PL"/>
        </w:rPr>
        <w:t xml:space="preserve"> </w:t>
      </w:r>
      <w:r w:rsidRPr="00CE5C31">
        <w:rPr>
          <w:lang w:val="pl-PL"/>
        </w:rPr>
        <w:t>arthaḥ |</w:t>
      </w:r>
      <w:r>
        <w:rPr>
          <w:lang w:val="pl-PL"/>
        </w:rPr>
        <w:t>|33||</w:t>
      </w:r>
    </w:p>
    <w:p w:rsidR="00B14BE3" w:rsidRDefault="00B14BE3" w:rsidP="00B14BE3">
      <w:pPr>
        <w:rPr>
          <w:rFonts w:eastAsia="MS Minchofalt"/>
          <w:b/>
          <w:lang w:val="pl-PL"/>
        </w:rPr>
      </w:pPr>
    </w:p>
    <w:p w:rsidR="00B14BE3" w:rsidRPr="00D103E7" w:rsidRDefault="00B14BE3" w:rsidP="00B14BE3">
      <w:pPr>
        <w:rPr>
          <w:rFonts w:eastAsia="MS Minchofalt"/>
          <w:color w:val="000000"/>
          <w:lang w:val="pl-PL"/>
        </w:rPr>
      </w:pPr>
      <w:r>
        <w:rPr>
          <w:rFonts w:eastAsia="MS Minchofalt"/>
          <w:b/>
          <w:lang w:val="pl-PL"/>
        </w:rPr>
        <w:t>viśvanāthaḥ :</w:t>
      </w:r>
      <w:r>
        <w:rPr>
          <w:rFonts w:eastAsia="MS Minchofalt"/>
          <w:color w:val="000000"/>
          <w:lang w:val="pl-PL"/>
        </w:rPr>
        <w:t xml:space="preserve"> kapilo yayāv ity uktam | tad eva prapañcayati kapilo’pīti tribhiḥ | samanujñāpya anujñāṁ prārthya prāk prathamaṁ sad-ācārād udīcīm eva diśaṁ yayau | </w:t>
      </w:r>
      <w:r w:rsidRPr="00CE5C31">
        <w:rPr>
          <w:lang w:val="pl-PL"/>
        </w:rPr>
        <w:t>paścād</w:t>
      </w:r>
      <w:r>
        <w:rPr>
          <w:lang w:val="pl-PL"/>
        </w:rPr>
        <w:t xml:space="preserve"> </w:t>
      </w:r>
      <w:r w:rsidRPr="00CE5C31">
        <w:rPr>
          <w:lang w:val="pl-PL"/>
        </w:rPr>
        <w:t>gaṅgā</w:t>
      </w:r>
      <w:r>
        <w:rPr>
          <w:lang w:val="pl-PL"/>
        </w:rPr>
        <w:t>-</w:t>
      </w:r>
      <w:r w:rsidRPr="00CE5C31">
        <w:rPr>
          <w:lang w:val="pl-PL"/>
        </w:rPr>
        <w:t>sāgara</w:t>
      </w:r>
      <w:r>
        <w:rPr>
          <w:lang w:val="pl-PL"/>
        </w:rPr>
        <w:t>-</w:t>
      </w:r>
      <w:r w:rsidRPr="00CE5C31">
        <w:rPr>
          <w:lang w:val="pl-PL"/>
        </w:rPr>
        <w:t>saṅgama eva sthiratā</w:t>
      </w:r>
      <w:r>
        <w:rPr>
          <w:lang w:val="pl-PL"/>
        </w:rPr>
        <w:t>m a</w:t>
      </w:r>
      <w:r w:rsidRPr="00CE5C31">
        <w:rPr>
          <w:lang w:val="pl-PL"/>
        </w:rPr>
        <w:t>vāpety</w:t>
      </w:r>
      <w:r>
        <w:rPr>
          <w:lang w:val="pl-PL"/>
        </w:rPr>
        <w:t xml:space="preserve"> </w:t>
      </w:r>
      <w:r w:rsidRPr="00CE5C31">
        <w:rPr>
          <w:lang w:val="pl-PL"/>
        </w:rPr>
        <w:t>arthaḥ |</w:t>
      </w:r>
      <w:r>
        <w:rPr>
          <w:lang w:val="pl-PL"/>
        </w:rPr>
        <w:t>|33||</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3.33.34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siddha-cāraṇa-gandharvair munibhiś cāpsaro-gaṇaiḥ |</w:t>
      </w:r>
    </w:p>
    <w:p w:rsidR="00B14BE3" w:rsidRDefault="00B14BE3" w:rsidP="00B14BE3">
      <w:pPr>
        <w:pStyle w:val="Versequote"/>
        <w:rPr>
          <w:rFonts w:eastAsia="MS Minchofalt"/>
          <w:lang w:val="pl-PL"/>
        </w:rPr>
      </w:pPr>
      <w:r>
        <w:rPr>
          <w:rFonts w:eastAsia="MS Minchofalt"/>
          <w:lang w:val="pl-PL"/>
        </w:rPr>
        <w:t>stūyamānaḥ samudreṇa dattārhaṇa-niketanaḥ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datta</w:t>
      </w:r>
      <w:r>
        <w:rPr>
          <w:lang w:val="pl-PL"/>
        </w:rPr>
        <w:t>m a</w:t>
      </w:r>
      <w:r w:rsidRPr="00CE5C31">
        <w:rPr>
          <w:lang w:val="pl-PL"/>
        </w:rPr>
        <w:t>rhaṇa</w:t>
      </w:r>
      <w:r>
        <w:rPr>
          <w:lang w:val="pl-PL"/>
        </w:rPr>
        <w:t>m a</w:t>
      </w:r>
      <w:r w:rsidRPr="00CE5C31">
        <w:rPr>
          <w:lang w:val="pl-PL"/>
        </w:rPr>
        <w:t>rdhyaṁ niketanaṁ ca yasmai |</w:t>
      </w:r>
      <w:r>
        <w:rPr>
          <w:lang w:val="pl-PL"/>
        </w:rPr>
        <w:t>|34||</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 </w:t>
      </w:r>
      <w:r w:rsidRPr="00CE5C31">
        <w:rPr>
          <w:lang w:val="pl-PL"/>
        </w:rPr>
        <w:t>siddheti yugmaka</w:t>
      </w:r>
      <w:r>
        <w:rPr>
          <w:lang w:val="pl-PL"/>
        </w:rPr>
        <w:t>m ||34||</w:t>
      </w:r>
    </w:p>
    <w:p w:rsidR="00B14BE3" w:rsidRDefault="00B14BE3" w:rsidP="00B14BE3">
      <w:pPr>
        <w:rPr>
          <w:rFonts w:eastAsia="MS Minchofalt"/>
          <w:b/>
          <w:lang w:val="pl-PL"/>
        </w:rPr>
      </w:pPr>
    </w:p>
    <w:p w:rsidR="00B14BE3" w:rsidRPr="00D103E7" w:rsidRDefault="00B14BE3" w:rsidP="00B14BE3">
      <w:pPr>
        <w:rPr>
          <w:rFonts w:eastAsia="MS Minchofalt"/>
          <w:color w:val="000000"/>
          <w:lang w:val="pl-PL"/>
        </w:rPr>
      </w:pPr>
      <w:r>
        <w:rPr>
          <w:rFonts w:eastAsia="MS Minchofalt"/>
          <w:b/>
          <w:lang w:val="pl-PL"/>
        </w:rPr>
        <w:t xml:space="preserve">viśvanāthaḥ : </w:t>
      </w:r>
      <w:r w:rsidRPr="00645B4D">
        <w:rPr>
          <w:rFonts w:eastAsia="MS Minchofalt"/>
          <w:bCs/>
          <w:i/>
          <w:iCs/>
          <w:color w:val="000000"/>
          <w:lang w:val="pl-PL"/>
        </w:rPr>
        <w:t>na vyākhyātam.</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3.33.35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āste yogaṁ samāsthāya sāṅkhyācāryair abhiṣṭutaḥ |</w:t>
      </w:r>
    </w:p>
    <w:p w:rsidR="00B14BE3" w:rsidRDefault="00B14BE3" w:rsidP="00B14BE3">
      <w:pPr>
        <w:pStyle w:val="Versequote"/>
        <w:rPr>
          <w:rFonts w:eastAsia="MS Minchofalt"/>
          <w:lang w:val="pl-PL"/>
        </w:rPr>
      </w:pPr>
      <w:r>
        <w:rPr>
          <w:rFonts w:eastAsia="MS Minchofalt"/>
          <w:lang w:val="pl-PL"/>
        </w:rPr>
        <w:t>trayāṇām api lokānām upaśāntyai samāhitaḥ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upaśānty arhaṁ samāhita āste |</w:t>
      </w:r>
      <w:r>
        <w:rPr>
          <w:lang w:val="pl-PL"/>
        </w:rPr>
        <w:t>|35||</w:t>
      </w:r>
    </w:p>
    <w:p w:rsidR="00B14BE3" w:rsidRDefault="00B14BE3" w:rsidP="00B14BE3">
      <w:pPr>
        <w:rPr>
          <w:rFonts w:eastAsia="MS Minchofalt"/>
          <w:b/>
          <w:lang w:val="pl-PL"/>
        </w:rPr>
      </w:pPr>
    </w:p>
    <w:p w:rsidR="00B14BE3" w:rsidRDefault="00B14BE3" w:rsidP="00B14BE3">
      <w:pPr>
        <w:rPr>
          <w:rFonts w:eastAsia="MS Minchofalt"/>
          <w:b/>
          <w:lang w:val="pl-PL"/>
        </w:rPr>
      </w:pPr>
      <w:r>
        <w:rPr>
          <w:rFonts w:eastAsia="MS Minchofalt"/>
          <w:b/>
          <w:lang w:val="pl-PL"/>
        </w:rPr>
        <w:t xml:space="preserve">krama-sandarbhaḥ, viśvanāthaḥ : </w:t>
      </w:r>
      <w:r>
        <w:rPr>
          <w:rFonts w:eastAsia="MS Minchofalt"/>
          <w:i/>
          <w:lang w:val="pl-PL"/>
        </w:rPr>
        <w:t>na vyākhyātam |</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3.33.36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etan nigaditaṁ tāta yat pṛṣṭo’haṁ tavānagha |</w:t>
      </w:r>
    </w:p>
    <w:p w:rsidR="00B14BE3" w:rsidRDefault="00B14BE3" w:rsidP="00B14BE3">
      <w:pPr>
        <w:pStyle w:val="Versequote"/>
        <w:rPr>
          <w:rFonts w:eastAsia="MS Minchofalt"/>
          <w:lang w:val="pl-PL"/>
        </w:rPr>
      </w:pPr>
      <w:r>
        <w:rPr>
          <w:rFonts w:eastAsia="MS Minchofalt"/>
          <w:lang w:val="pl-PL"/>
        </w:rPr>
        <w:t>kapilasya ca saṁvādo devahūtyāś ca pāvanaḥ ||</w:t>
      </w:r>
    </w:p>
    <w:p w:rsidR="00B14BE3" w:rsidRDefault="00B14BE3" w:rsidP="00B14BE3">
      <w:pPr>
        <w:rPr>
          <w:rFonts w:eastAsia="MS Minchofalt"/>
          <w:lang w:val="pl-PL"/>
        </w:rPr>
      </w:pPr>
    </w:p>
    <w:p w:rsidR="00B14BE3" w:rsidRPr="00D103E7" w:rsidRDefault="00B14BE3" w:rsidP="00B14BE3">
      <w:pPr>
        <w:rPr>
          <w:lang w:val="pl-PL"/>
        </w:rPr>
      </w:pPr>
      <w:r>
        <w:rPr>
          <w:rFonts w:eastAsia="MS Minchofalt"/>
          <w:b/>
          <w:lang w:val="pl-PL"/>
        </w:rPr>
        <w:t xml:space="preserve">śrīdharaḥ : </w:t>
      </w:r>
      <w:r w:rsidRPr="00CE5C31">
        <w:rPr>
          <w:lang w:val="pl-PL"/>
        </w:rPr>
        <w:t>prakaraṇārtha</w:t>
      </w:r>
      <w:r>
        <w:rPr>
          <w:lang w:val="pl-PL"/>
        </w:rPr>
        <w:t>m u</w:t>
      </w:r>
      <w:r w:rsidRPr="00CE5C31">
        <w:rPr>
          <w:lang w:val="pl-PL"/>
        </w:rPr>
        <w:t>pasaṁharati</w:t>
      </w:r>
      <w:r>
        <w:rPr>
          <w:lang w:val="pl-PL"/>
        </w:rPr>
        <w:t>—</w:t>
      </w:r>
      <w:r w:rsidRPr="00CE5C31">
        <w:rPr>
          <w:lang w:val="pl-PL"/>
        </w:rPr>
        <w:t>etad iti | tava tvayā |</w:t>
      </w:r>
      <w:r>
        <w:rPr>
          <w:lang w:val="pl-PL"/>
        </w:rPr>
        <w:t>|36||</w:t>
      </w:r>
    </w:p>
    <w:p w:rsidR="00B14BE3" w:rsidRDefault="00B14BE3" w:rsidP="00B14BE3">
      <w:pPr>
        <w:rPr>
          <w:rFonts w:eastAsia="MS Minchofalt"/>
          <w:b/>
          <w:lang w:val="pl-PL"/>
        </w:rPr>
      </w:pPr>
    </w:p>
    <w:p w:rsidR="00B14BE3" w:rsidRPr="00D103E7" w:rsidRDefault="00B14BE3" w:rsidP="00B14BE3">
      <w:pPr>
        <w:rPr>
          <w:rFonts w:eastAsia="MS Minchofalt"/>
          <w:b/>
          <w:iCs/>
          <w:lang w:val="pl-PL"/>
        </w:rPr>
      </w:pPr>
      <w:r>
        <w:rPr>
          <w:rFonts w:eastAsia="MS Minchofalt"/>
          <w:b/>
          <w:lang w:val="pl-PL"/>
        </w:rPr>
        <w:t xml:space="preserve">krama-sandarbhaḥ : </w:t>
      </w:r>
      <w:r w:rsidRPr="00CE5C31">
        <w:rPr>
          <w:lang w:val="pl-PL"/>
        </w:rPr>
        <w:t>etad</w:t>
      </w:r>
      <w:r>
        <w:rPr>
          <w:lang w:val="pl-PL"/>
        </w:rPr>
        <w:t xml:space="preserve"> </w:t>
      </w:r>
      <w:r w:rsidRPr="00CE5C31">
        <w:rPr>
          <w:lang w:val="pl-PL"/>
        </w:rPr>
        <w:t>ity</w:t>
      </w:r>
      <w:r>
        <w:rPr>
          <w:lang w:val="pl-PL"/>
        </w:rPr>
        <w:t xml:space="preserve"> </w:t>
      </w:r>
      <w:r w:rsidRPr="00CE5C31">
        <w:rPr>
          <w:lang w:val="pl-PL"/>
        </w:rPr>
        <w:t>atra eva</w:t>
      </w:r>
      <w:r>
        <w:rPr>
          <w:lang w:val="pl-PL"/>
        </w:rPr>
        <w:t>m i</w:t>
      </w:r>
      <w:r w:rsidRPr="00CE5C31">
        <w:rPr>
          <w:lang w:val="pl-PL"/>
        </w:rPr>
        <w:t>ti</w:t>
      </w:r>
      <w:r>
        <w:rPr>
          <w:lang w:val="pl-PL"/>
        </w:rPr>
        <w:t xml:space="preserve"> </w:t>
      </w:r>
      <w:r w:rsidRPr="00CE5C31">
        <w:rPr>
          <w:lang w:val="pl-PL"/>
        </w:rPr>
        <w:t>puṇyāraṇyaḥ |</w:t>
      </w:r>
      <w:r>
        <w:rPr>
          <w:rFonts w:eastAsia="MS Minchofalt"/>
          <w:i/>
          <w:lang w:val="pl-PL"/>
        </w:rPr>
        <w:t>|</w:t>
      </w:r>
      <w:r>
        <w:rPr>
          <w:rFonts w:eastAsia="MS Minchofalt"/>
          <w:iCs/>
          <w:lang w:val="pl-PL"/>
        </w:rPr>
        <w:t>36||</w:t>
      </w:r>
    </w:p>
    <w:p w:rsidR="00B14BE3" w:rsidRDefault="00B14BE3" w:rsidP="00B14BE3">
      <w:pPr>
        <w:rPr>
          <w:rFonts w:eastAsia="MS Minchofalt"/>
          <w:b/>
          <w:lang w:val="pl-PL"/>
        </w:rPr>
      </w:pPr>
    </w:p>
    <w:p w:rsidR="00B14BE3" w:rsidRPr="00D103E7" w:rsidRDefault="00B14BE3" w:rsidP="00B14BE3">
      <w:pPr>
        <w:rPr>
          <w:rFonts w:eastAsia="MS Minchofalt"/>
          <w:color w:val="000000"/>
          <w:lang w:val="pl-PL"/>
        </w:rPr>
      </w:pPr>
      <w:r>
        <w:rPr>
          <w:rFonts w:eastAsia="MS Minchofalt"/>
          <w:b/>
          <w:lang w:val="pl-PL"/>
        </w:rPr>
        <w:t xml:space="preserve">viśvanāthaḥ : </w:t>
      </w:r>
      <w:r w:rsidRPr="00645B4D">
        <w:rPr>
          <w:rFonts w:eastAsia="MS Minchofalt"/>
          <w:bCs/>
          <w:i/>
          <w:iCs/>
          <w:color w:val="000000"/>
          <w:lang w:val="pl-PL"/>
        </w:rPr>
        <w:t>na vyākhyātam.</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rFonts w:eastAsia="MS Minchofalt"/>
          <w:b/>
          <w:lang w:val="pl-PL"/>
        </w:rPr>
      </w:pPr>
      <w:r>
        <w:rPr>
          <w:rFonts w:eastAsia="MS Minchofalt"/>
          <w:b/>
          <w:lang w:val="pl-PL"/>
        </w:rPr>
        <w:t>|| 3.33.37 ||</w:t>
      </w:r>
    </w:p>
    <w:p w:rsidR="00B14BE3" w:rsidRDefault="00B14BE3" w:rsidP="00B14BE3">
      <w:pPr>
        <w:jc w:val="center"/>
        <w:rPr>
          <w:rFonts w:eastAsia="MS Minchofalt"/>
          <w:b/>
          <w:lang w:val="pl-PL"/>
        </w:rPr>
      </w:pPr>
    </w:p>
    <w:p w:rsidR="00B14BE3" w:rsidRDefault="00B14BE3" w:rsidP="00B14BE3">
      <w:pPr>
        <w:pStyle w:val="Versequote"/>
        <w:rPr>
          <w:rFonts w:eastAsia="MS Minchofalt"/>
          <w:lang w:val="pl-PL"/>
        </w:rPr>
      </w:pPr>
      <w:r>
        <w:rPr>
          <w:rFonts w:eastAsia="MS Minchofalt"/>
          <w:lang w:val="pl-PL"/>
        </w:rPr>
        <w:t>ya idam anuśṛṇoti yo’bhidhatte</w:t>
      </w:r>
    </w:p>
    <w:p w:rsidR="00B14BE3" w:rsidRDefault="00B14BE3" w:rsidP="00B14BE3">
      <w:pPr>
        <w:pStyle w:val="Versequote"/>
        <w:rPr>
          <w:rFonts w:eastAsia="MS Minchofalt"/>
          <w:lang w:val="pl-PL"/>
        </w:rPr>
      </w:pPr>
      <w:r>
        <w:rPr>
          <w:rFonts w:eastAsia="MS Minchofalt"/>
          <w:lang w:val="pl-PL"/>
        </w:rPr>
        <w:t>kapila-muner matam ātma-yoga-guhyam |</w:t>
      </w:r>
    </w:p>
    <w:p w:rsidR="00B14BE3" w:rsidRDefault="00B14BE3" w:rsidP="00B14BE3">
      <w:pPr>
        <w:pStyle w:val="Versequote"/>
        <w:rPr>
          <w:rFonts w:eastAsia="MS Minchofalt"/>
          <w:lang w:val="pl-PL"/>
        </w:rPr>
      </w:pPr>
      <w:r>
        <w:rPr>
          <w:rFonts w:eastAsia="MS Minchofalt"/>
          <w:lang w:val="pl-PL"/>
        </w:rPr>
        <w:t>bhagavati kṛta-dhīḥ suparṇa-ketāv</w:t>
      </w:r>
    </w:p>
    <w:p w:rsidR="00B14BE3" w:rsidRDefault="00B14BE3" w:rsidP="00B14BE3">
      <w:pPr>
        <w:pStyle w:val="Versequote"/>
        <w:rPr>
          <w:rFonts w:eastAsia="MS Minchofalt"/>
          <w:lang w:val="pl-PL"/>
        </w:rPr>
      </w:pPr>
      <w:r>
        <w:rPr>
          <w:rFonts w:eastAsia="MS Minchofalt"/>
          <w:lang w:val="pl-PL"/>
        </w:rPr>
        <w:t>upalabhate bhagavat-padāravindam ||</w:t>
      </w:r>
    </w:p>
    <w:p w:rsidR="00B14BE3" w:rsidRDefault="00B14BE3" w:rsidP="00B14BE3">
      <w:pPr>
        <w:rPr>
          <w:rFonts w:eastAsia="MS Minchofalt"/>
          <w:lang w:val="pl-PL"/>
        </w:rPr>
      </w:pPr>
    </w:p>
    <w:p w:rsidR="00B14BE3" w:rsidRDefault="00B14BE3" w:rsidP="00B14BE3">
      <w:pPr>
        <w:rPr>
          <w:rFonts w:eastAsia="MS Minchofalt"/>
          <w:b/>
          <w:lang w:val="pl-PL"/>
        </w:rPr>
      </w:pPr>
      <w:r>
        <w:rPr>
          <w:rFonts w:eastAsia="MS Minchofalt"/>
          <w:b/>
          <w:lang w:val="pl-PL"/>
        </w:rPr>
        <w:t xml:space="preserve">śrīdharaḥ : </w:t>
      </w:r>
      <w:r w:rsidRPr="00CE5C31">
        <w:rPr>
          <w:lang w:val="pl-PL"/>
        </w:rPr>
        <w:t>etac chravaṇa-kīrtana-phala</w:t>
      </w:r>
      <w:r>
        <w:rPr>
          <w:lang w:val="pl-PL"/>
        </w:rPr>
        <w:t>m ā</w:t>
      </w:r>
      <w:r w:rsidRPr="00CE5C31">
        <w:rPr>
          <w:lang w:val="pl-PL"/>
        </w:rPr>
        <w:t>ha—ya iti | suvarṇa-ketau garuḍa-dhvaje | upalabhate prāpnoti ||37||</w:t>
      </w:r>
    </w:p>
    <w:p w:rsidR="00B14BE3" w:rsidRDefault="00B14BE3" w:rsidP="00B14BE3">
      <w:pPr>
        <w:rPr>
          <w:rFonts w:eastAsia="MS Minchofalt"/>
          <w:b/>
          <w:lang w:val="pl-PL"/>
        </w:rPr>
      </w:pPr>
    </w:p>
    <w:p w:rsidR="00B14BE3" w:rsidRPr="00D103E7" w:rsidRDefault="00B14BE3" w:rsidP="00B14BE3">
      <w:pPr>
        <w:rPr>
          <w:lang w:val="pl-PL"/>
        </w:rPr>
      </w:pPr>
      <w:r>
        <w:rPr>
          <w:rFonts w:eastAsia="MS Minchofalt"/>
          <w:b/>
          <w:lang w:val="pl-PL"/>
        </w:rPr>
        <w:t xml:space="preserve">krama-sandarbhaḥ : </w:t>
      </w:r>
      <w:r w:rsidRPr="00CE5C31">
        <w:rPr>
          <w:lang w:val="pl-PL"/>
        </w:rPr>
        <w:t>śrī</w:t>
      </w:r>
      <w:r>
        <w:rPr>
          <w:lang w:val="pl-PL"/>
        </w:rPr>
        <w:t>-</w:t>
      </w:r>
      <w:r w:rsidRPr="00CE5C31">
        <w:rPr>
          <w:lang w:val="pl-PL"/>
        </w:rPr>
        <w:t>kapila</w:t>
      </w:r>
      <w:r>
        <w:rPr>
          <w:lang w:val="pl-PL"/>
        </w:rPr>
        <w:t>-</w:t>
      </w:r>
      <w:r w:rsidRPr="00CE5C31">
        <w:rPr>
          <w:lang w:val="pl-PL"/>
        </w:rPr>
        <w:t>devokt</w:t>
      </w:r>
      <w:r>
        <w:rPr>
          <w:lang w:val="pl-PL"/>
        </w:rPr>
        <w:t>a-</w:t>
      </w:r>
      <w:r w:rsidRPr="00CE5C31">
        <w:rPr>
          <w:lang w:val="pl-PL"/>
        </w:rPr>
        <w:t>tātparyaṁ phalena darśayan śrī</w:t>
      </w:r>
      <w:r>
        <w:rPr>
          <w:lang w:val="pl-PL"/>
        </w:rPr>
        <w:t>-</w:t>
      </w:r>
      <w:r w:rsidRPr="00CE5C31">
        <w:rPr>
          <w:lang w:val="pl-PL"/>
        </w:rPr>
        <w:t>devahūtyās</w:t>
      </w:r>
      <w:r>
        <w:rPr>
          <w:lang w:val="pl-PL"/>
        </w:rPr>
        <w:t xml:space="preserve"> </w:t>
      </w:r>
      <w:r w:rsidRPr="00CE5C31">
        <w:rPr>
          <w:lang w:val="pl-PL"/>
        </w:rPr>
        <w:t>tādṛśīṁ gati</w:t>
      </w:r>
      <w:r>
        <w:rPr>
          <w:lang w:val="pl-PL"/>
        </w:rPr>
        <w:t>m e</w:t>
      </w:r>
      <w:r w:rsidRPr="00CE5C31">
        <w:rPr>
          <w:lang w:val="pl-PL"/>
        </w:rPr>
        <w:t>va draḍhayati</w:t>
      </w:r>
      <w:r>
        <w:rPr>
          <w:lang w:val="pl-PL"/>
        </w:rPr>
        <w:t>—</w:t>
      </w:r>
      <w:r w:rsidRPr="00CE5C31">
        <w:rPr>
          <w:lang w:val="pl-PL"/>
        </w:rPr>
        <w:t>ya ida</w:t>
      </w:r>
      <w:r>
        <w:rPr>
          <w:lang w:val="pl-PL"/>
        </w:rPr>
        <w:t>m iti |</w:t>
      </w:r>
      <w:r w:rsidRPr="00CE5C31">
        <w:rPr>
          <w:lang w:val="pl-PL"/>
        </w:rPr>
        <w:t xml:space="preserve"> yo’bhidhatte mātraṁ yo vā śṛṇoti mātraṁ ki</w:t>
      </w:r>
      <w:r>
        <w:rPr>
          <w:lang w:val="pl-PL"/>
        </w:rPr>
        <w:t>m u</w:t>
      </w:r>
      <w:r w:rsidRPr="00CE5C31">
        <w:rPr>
          <w:lang w:val="pl-PL"/>
        </w:rPr>
        <w:t>tānutiṣṭhati yaḥ kim</w:t>
      </w:r>
      <w:r>
        <w:rPr>
          <w:lang w:val="pl-PL"/>
        </w:rPr>
        <w:t>-</w:t>
      </w:r>
      <w:r w:rsidRPr="00CE5C31">
        <w:rPr>
          <w:lang w:val="pl-PL"/>
        </w:rPr>
        <w:t>utatarāṁ śrī</w:t>
      </w:r>
      <w:r>
        <w:rPr>
          <w:lang w:val="pl-PL"/>
        </w:rPr>
        <w:t>-</w:t>
      </w:r>
      <w:r w:rsidRPr="00CE5C31">
        <w:rPr>
          <w:lang w:val="pl-PL"/>
        </w:rPr>
        <w:t>devahūtir</w:t>
      </w:r>
      <w:r>
        <w:rPr>
          <w:lang w:val="pl-PL"/>
        </w:rPr>
        <w:t xml:space="preserve"> </w:t>
      </w:r>
      <w:r w:rsidRPr="00CE5C31">
        <w:rPr>
          <w:lang w:val="pl-PL"/>
        </w:rPr>
        <w:t>ivety</w:t>
      </w:r>
      <w:r>
        <w:rPr>
          <w:lang w:val="pl-PL"/>
        </w:rPr>
        <w:t xml:space="preserve"> </w:t>
      </w:r>
      <w:r w:rsidRPr="00CE5C31">
        <w:rPr>
          <w:lang w:val="pl-PL"/>
        </w:rPr>
        <w:t>arthaḥ |</w:t>
      </w:r>
      <w:r>
        <w:rPr>
          <w:lang w:val="pl-PL"/>
        </w:rPr>
        <w:t>|37||</w:t>
      </w:r>
    </w:p>
    <w:p w:rsidR="00B14BE3" w:rsidRDefault="00B14BE3" w:rsidP="00B14BE3">
      <w:pPr>
        <w:rPr>
          <w:rFonts w:eastAsia="MS Minchofalt"/>
          <w:b/>
          <w:lang w:val="pl-PL"/>
        </w:rPr>
      </w:pPr>
    </w:p>
    <w:p w:rsidR="00B14BE3" w:rsidRPr="00D103E7" w:rsidRDefault="00B14BE3" w:rsidP="00B14BE3">
      <w:pPr>
        <w:rPr>
          <w:rFonts w:eastAsia="MS Minchofalt"/>
          <w:color w:val="000000"/>
          <w:lang w:val="pl-PL"/>
        </w:rPr>
      </w:pPr>
      <w:r>
        <w:rPr>
          <w:rFonts w:eastAsia="MS Minchofalt"/>
          <w:b/>
          <w:lang w:val="pl-PL"/>
        </w:rPr>
        <w:t xml:space="preserve">viśvanāthaḥ : </w:t>
      </w:r>
      <w:r>
        <w:rPr>
          <w:rFonts w:eastAsia="MS Minchofalt"/>
          <w:color w:val="000000"/>
          <w:lang w:val="pl-PL"/>
        </w:rPr>
        <w:t>śrīmat-kapila-devokta-tātparyaṁ phalena darśayan devahūtyās tādṛśīṁ gatim eva draḍhayati—ya idam iti | yo’bhidhatte mātraṁ yo vā śṛṇoti mātraṁ kimutānutiṣṭhati yaḥ kimutatarāṁ śrī-devahūtiḥ | upa ādhikyena premavat pārṣadatayā bhagavat-padāravinda-sevārthaṁ prāpnoti ||37||</w:t>
      </w:r>
    </w:p>
    <w:p w:rsidR="00B14BE3" w:rsidRDefault="00B14BE3" w:rsidP="00B14BE3">
      <w:pPr>
        <w:rPr>
          <w:rFonts w:eastAsia="MS Minchofalt"/>
          <w:lang w:val="pl-PL"/>
        </w:rPr>
      </w:pPr>
    </w:p>
    <w:p w:rsidR="00B14BE3" w:rsidRDefault="00B14BE3" w:rsidP="00B14BE3">
      <w:pPr>
        <w:jc w:val="center"/>
        <w:rPr>
          <w:rFonts w:eastAsia="MS Minchofalt"/>
          <w:lang w:val="pl-PL"/>
        </w:rPr>
      </w:pPr>
      <w:r>
        <w:rPr>
          <w:rFonts w:eastAsia="MS Minchofalt"/>
          <w:lang w:val="pl-PL"/>
        </w:rPr>
        <w:t xml:space="preserve"> —o)0(o—</w:t>
      </w:r>
    </w:p>
    <w:p w:rsidR="00B14BE3" w:rsidRDefault="00B14BE3" w:rsidP="00B14BE3">
      <w:pPr>
        <w:rPr>
          <w:rFonts w:eastAsia="MS Minchofalt"/>
          <w:lang w:val="pl-PL"/>
        </w:rPr>
      </w:pPr>
    </w:p>
    <w:p w:rsidR="00B14BE3" w:rsidRDefault="00B14BE3" w:rsidP="00B14BE3">
      <w:pPr>
        <w:jc w:val="center"/>
        <w:rPr>
          <w:bCs/>
          <w:lang w:val="pl-PL"/>
        </w:rPr>
      </w:pPr>
      <w:r>
        <w:rPr>
          <w:bCs/>
          <w:lang w:val="pl-PL"/>
        </w:rPr>
        <w:t>iti sārārtha-darśinyāṁ harṣiṇyāṁ bhakta-cetasām |</w:t>
      </w:r>
    </w:p>
    <w:p w:rsidR="00B14BE3" w:rsidRDefault="00B14BE3" w:rsidP="00B14BE3">
      <w:pPr>
        <w:jc w:val="center"/>
        <w:rPr>
          <w:bCs/>
          <w:lang w:val="pl-PL"/>
        </w:rPr>
      </w:pPr>
      <w:r>
        <w:rPr>
          <w:bCs/>
          <w:lang w:val="pl-PL"/>
        </w:rPr>
        <w:t>tṛtīyasya trayastriṁśaḥ saṅgataḥ saṅgataḥ satām ||*||</w:t>
      </w:r>
    </w:p>
    <w:p w:rsidR="00B14BE3" w:rsidRDefault="00B14BE3" w:rsidP="00B14BE3">
      <w:pPr>
        <w:jc w:val="center"/>
        <w:rPr>
          <w:bCs/>
          <w:lang w:val="pl-PL"/>
        </w:rPr>
      </w:pPr>
      <w:r>
        <w:rPr>
          <w:bCs/>
          <w:lang w:val="pl-PL"/>
        </w:rPr>
        <w:t>śrīmad-bhagavānasyārtham aśāstrajño na vedmy aham |</w:t>
      </w:r>
    </w:p>
    <w:p w:rsidR="00B14BE3" w:rsidRDefault="00B14BE3" w:rsidP="00B14BE3">
      <w:pPr>
        <w:jc w:val="center"/>
        <w:rPr>
          <w:bCs/>
          <w:lang w:val="pl-PL"/>
        </w:rPr>
      </w:pPr>
      <w:r>
        <w:rPr>
          <w:bCs/>
          <w:lang w:val="pl-PL"/>
        </w:rPr>
        <w:t>ṭīkāṁ kurve tad apy ātma-buddhes tat-saṅga-vāñchayā ||</w:t>
      </w:r>
    </w:p>
    <w:p w:rsidR="00B14BE3" w:rsidRDefault="00B14BE3" w:rsidP="00B14BE3">
      <w:pPr>
        <w:jc w:val="center"/>
        <w:rPr>
          <w:bCs/>
          <w:lang w:val="pl-PL"/>
        </w:rPr>
      </w:pPr>
      <w:r>
        <w:rPr>
          <w:bCs/>
          <w:lang w:val="pl-PL"/>
        </w:rPr>
        <w:t>brahmādi-stamba-paryantaṁ viśvaṁ nāthaty ayaṁ janaḥ |</w:t>
      </w:r>
    </w:p>
    <w:p w:rsidR="00B14BE3" w:rsidRDefault="00B14BE3" w:rsidP="00B14BE3">
      <w:pPr>
        <w:jc w:val="center"/>
        <w:rPr>
          <w:bCs/>
          <w:lang w:val="pl-PL"/>
        </w:rPr>
      </w:pPr>
      <w:r>
        <w:rPr>
          <w:bCs/>
          <w:lang w:val="pl-PL"/>
        </w:rPr>
        <w:t>prasādam eva praṇaman kṣamayan mantam ātmanaḥ ||</w:t>
      </w:r>
    </w:p>
    <w:p w:rsidR="00B14BE3" w:rsidRDefault="00B14BE3" w:rsidP="00B14BE3">
      <w:pPr>
        <w:jc w:val="center"/>
        <w:rPr>
          <w:bCs/>
          <w:lang w:val="pl-PL"/>
        </w:rPr>
      </w:pPr>
      <w:r>
        <w:rPr>
          <w:bCs/>
          <w:lang w:val="pl-PL"/>
        </w:rPr>
        <w:t>tṛtīya-skandha-ṭīkeyam apūri yamunā-taṭe |</w:t>
      </w:r>
    </w:p>
    <w:p w:rsidR="00B14BE3" w:rsidRDefault="00B14BE3" w:rsidP="00B14BE3">
      <w:pPr>
        <w:jc w:val="center"/>
        <w:rPr>
          <w:bCs/>
          <w:lang w:val="pl-PL"/>
        </w:rPr>
      </w:pPr>
      <w:r>
        <w:rPr>
          <w:bCs/>
          <w:lang w:val="pl-PL"/>
        </w:rPr>
        <w:t>śrī-vṛndāvana-kalpa-druma-mūle aiṣāṣṭamī-dine ||</w:t>
      </w:r>
    </w:p>
    <w:p w:rsidR="00B14BE3" w:rsidRDefault="00B14BE3" w:rsidP="00B14BE3">
      <w:pPr>
        <w:rPr>
          <w:bCs/>
          <w:lang w:val="pl-PL"/>
        </w:rPr>
      </w:pPr>
    </w:p>
    <w:p w:rsidR="00B14BE3" w:rsidRDefault="00B14BE3" w:rsidP="00B14BE3">
      <w:pPr>
        <w:jc w:val="center"/>
        <w:rPr>
          <w:bCs/>
          <w:lang w:val="pl-PL"/>
        </w:rPr>
      </w:pPr>
      <w:r>
        <w:rPr>
          <w:bCs/>
          <w:lang w:val="pl-PL"/>
        </w:rPr>
        <w:t xml:space="preserve"> —o)0(o—</w:t>
      </w:r>
    </w:p>
    <w:p w:rsidR="00B14BE3" w:rsidRDefault="00B14BE3" w:rsidP="00B14BE3">
      <w:pPr>
        <w:jc w:val="center"/>
        <w:rPr>
          <w:b/>
          <w:bCs/>
          <w:lang w:val="pl-PL"/>
        </w:rPr>
      </w:pPr>
    </w:p>
    <w:p w:rsidR="00B14BE3" w:rsidRDefault="00B14BE3" w:rsidP="00B14BE3">
      <w:pPr>
        <w:jc w:val="center"/>
        <w:rPr>
          <w:lang w:val="pl-PL"/>
        </w:rPr>
      </w:pPr>
      <w:r>
        <w:rPr>
          <w:lang w:val="pl-PL"/>
        </w:rPr>
        <w:t>iti śrīmad-bhāgavate mahā-purāṇe brahma-sūtra-bhāṣye pāramahaṁsyaṁ saṁhitāyāṁ vaiyāsikyāṁ tṛtīya-skandhe</w:t>
      </w:r>
    </w:p>
    <w:p w:rsidR="00B14BE3" w:rsidRDefault="00B14BE3" w:rsidP="00B14BE3">
      <w:pPr>
        <w:jc w:val="center"/>
        <w:rPr>
          <w:lang w:val="pl-PL"/>
        </w:rPr>
      </w:pPr>
      <w:r>
        <w:rPr>
          <w:lang w:val="pl-PL"/>
        </w:rPr>
        <w:t>vidura-maitreya-saṁvāde kapilopākhyānaṁ nāma</w:t>
      </w:r>
    </w:p>
    <w:p w:rsidR="00B14BE3" w:rsidRDefault="00B14BE3" w:rsidP="00B14BE3">
      <w:pPr>
        <w:jc w:val="center"/>
        <w:rPr>
          <w:lang w:val="pl-PL"/>
        </w:rPr>
      </w:pPr>
      <w:r>
        <w:rPr>
          <w:lang w:val="pl-PL"/>
        </w:rPr>
        <w:t>trayastriṁśo’dhyāyaḥ |</w:t>
      </w:r>
    </w:p>
    <w:p w:rsidR="00B14BE3" w:rsidRDefault="00B14BE3" w:rsidP="00B14BE3">
      <w:pPr>
        <w:jc w:val="center"/>
        <w:rPr>
          <w:bCs/>
          <w:lang w:val="pl-PL"/>
        </w:rPr>
      </w:pPr>
      <w:r>
        <w:rPr>
          <w:bCs/>
          <w:lang w:val="pl-PL"/>
        </w:rPr>
        <w:t>||33||</w:t>
      </w:r>
    </w:p>
    <w:p w:rsidR="00B14BE3" w:rsidRDefault="00B14BE3" w:rsidP="00B14BE3">
      <w:pPr>
        <w:rPr>
          <w:lang w:val="pl-PL"/>
        </w:rPr>
      </w:pPr>
    </w:p>
    <w:p w:rsidR="00B14BE3" w:rsidRPr="00DD69B8" w:rsidRDefault="00B14BE3" w:rsidP="00B14BE3"/>
    <w:p w:rsidR="00B14BE3" w:rsidRPr="00881BAB" w:rsidRDefault="00B14BE3" w:rsidP="0017558A">
      <w:pPr>
        <w:rPr>
          <w:rFonts w:eastAsia="MS Minchofalt"/>
          <w:lang w:val="en-IN"/>
        </w:rPr>
      </w:pPr>
      <w:bookmarkStart w:id="1" w:name="_GoBack"/>
      <w:bookmarkEnd w:id="1"/>
    </w:p>
    <w:p w:rsidR="0017558A" w:rsidRPr="00881BAB" w:rsidRDefault="0017558A" w:rsidP="0017558A">
      <w:pPr>
        <w:jc w:val="center"/>
        <w:rPr>
          <w:rFonts w:eastAsia="MS Minchofalt"/>
          <w:lang w:val="en-IN"/>
        </w:rPr>
      </w:pPr>
    </w:p>
    <w:p w:rsidR="00B4078D" w:rsidRPr="00A90B13" w:rsidRDefault="00B4078D" w:rsidP="0017558A">
      <w:pPr>
        <w:pStyle w:val="Ttulo2"/>
        <w:rPr>
          <w:lang w:val="pl-PL"/>
        </w:rPr>
      </w:pPr>
    </w:p>
    <w:sectPr w:rsidR="00B4078D" w:rsidRPr="00A90B13" w:rsidSect="00B4078D">
      <w:footnotePr>
        <w:numRestart w:val="eachPage"/>
      </w:footnotePr>
      <w:pgSz w:w="11906" w:h="16838"/>
      <w:pgMar w:top="1440" w:right="1152" w:bottom="1440" w:left="1152"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urmada das" w:date="2019-06-11T13:12:00Z" w:initials="D">
    <w:p w:rsidR="00B14BE3" w:rsidRDefault="00B14BE3" w:rsidP="00B14BE3">
      <w:pPr>
        <w:pStyle w:val="Textocomentario"/>
        <w:rPr>
          <w:rFonts w:cs="Tamal"/>
          <w:szCs w:val="24"/>
          <w:cs/>
          <w:lang w:bidi="sa-IN"/>
        </w:rPr>
      </w:pPr>
      <w:r>
        <w:fldChar w:fldCharType="begin"/>
      </w:r>
      <w:r>
        <w:rPr>
          <w:rFonts w:cs="Tamal"/>
          <w:szCs w:val="24"/>
          <w:cs/>
          <w:lang w:bidi="sa-IN"/>
        </w:rPr>
        <w:instrText>PAGE \# "'Page: '#'</w:instrText>
      </w:r>
      <w:r>
        <w:rPr>
          <w:rFonts w:cs="Tamal"/>
          <w:szCs w:val="24"/>
          <w:cs/>
          <w:lang w:bidi="sa-IN"/>
        </w:rPr>
        <w:br/>
        <w:instrText>'"</w:instrText>
      </w:r>
      <w:r>
        <w:rPr>
          <w:rStyle w:val="Refdecomentario"/>
          <w:rFonts w:cs="Tamal"/>
          <w:cs/>
          <w:lang w:bidi="sa-IN"/>
        </w:rPr>
        <w:instrText xml:space="preserve">  </w:instrText>
      </w:r>
      <w:r>
        <w:fldChar w:fldCharType="end"/>
      </w:r>
      <w:r>
        <w:rPr>
          <w:rStyle w:val="Refdecomentario"/>
          <w:rFonts w:cs="Balaram"/>
        </w:rPr>
        <w:annotationRef/>
      </w:r>
      <w:r>
        <w:rPr>
          <w:rFonts w:cs="Tamal"/>
          <w:szCs w:val="24"/>
          <w:cs/>
          <w:lang w:bidi="sa-IN"/>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3A9" w:rsidRDefault="00D313A9">
      <w:pPr>
        <w:rPr>
          <w:cs/>
        </w:rPr>
      </w:pPr>
      <w:r>
        <w:separator/>
      </w:r>
    </w:p>
  </w:endnote>
  <w:endnote w:type="continuationSeparator" w:id="0">
    <w:p w:rsidR="00D313A9" w:rsidRDefault="00D313A9">
      <w:pPr>
        <w:rPr>
          <w:c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Bahnschrift Light"/>
    <w:panose1 w:val="020B0502040204020203"/>
    <w:charset w:val="01"/>
    <w:family w:val="roman"/>
    <w:notTrueType/>
    <w:pitch w:val="variable"/>
  </w:font>
  <w:font w:name="MS Minchofalt">
    <w:panose1 w:val="00000000000000000000"/>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mal">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alaram">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3A9" w:rsidRDefault="00D313A9">
      <w:pPr>
        <w:rPr>
          <w:cs/>
        </w:rPr>
      </w:pPr>
      <w:r>
        <w:separator/>
      </w:r>
    </w:p>
  </w:footnote>
  <w:footnote w:type="continuationSeparator" w:id="0">
    <w:p w:rsidR="00D313A9" w:rsidRDefault="00D313A9">
      <w:pPr>
        <w:rPr>
          <w:cs/>
        </w:rPr>
      </w:pPr>
      <w:r>
        <w:continuationSeparator/>
      </w:r>
    </w:p>
  </w:footnote>
  <w:footnote w:id="1">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śrī-śrī-rādhā-kṛṣṇābhyāṁ namaḥ (kha), śrī-kṛṣṇāya namaḥ (gha).</w:t>
      </w:r>
    </w:p>
  </w:footnote>
  <w:footnote w:id="2">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“putram…vā” iti kvācitkaḥ pāṭhaḥ |</w:t>
      </w:r>
    </w:p>
  </w:footnote>
  <w:footnote w:id="3">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smayad iti pāṭhāntaraḥ.</w:t>
      </w:r>
    </w:p>
  </w:footnote>
  <w:footnote w:id="4">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pratyaṅka- iti madhva-pāṭhaḥ.</w:t>
      </w:r>
    </w:p>
  </w:footnote>
  <w:footnote w:id="5">
    <w:p w:rsidR="00B4078D" w:rsidRDefault="00B4078D">
      <w:pPr>
        <w:pStyle w:val="Textonotapie"/>
        <w:rPr>
          <w:cs/>
        </w:rPr>
      </w:pPr>
      <w:r>
        <w:rPr>
          <w:rStyle w:val="Refdenotaalpie"/>
          <w:rFonts w:cs="Balaram"/>
        </w:rPr>
        <w:footnoteRef/>
      </w:r>
      <w:r>
        <w:rPr>
          <w:rFonts w:cs="Mangal"/>
          <w:noProof w:val="0"/>
          <w:cs/>
        </w:rPr>
        <w:t xml:space="preserve"> </w:t>
      </w:r>
      <w:r>
        <w:rPr>
          <w:lang w:val="en-US"/>
        </w:rPr>
        <w:t>prāpta-nayam iti vā pāṭhaḥ.</w:t>
      </w:r>
    </w:p>
  </w:footnote>
  <w:footnote w:id="6">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87-88-anucchedayoḥ.</w:t>
      </w:r>
    </w:p>
  </w:footnote>
  <w:footnote w:id="7">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 xml:space="preserve">prādyumnir iti pāṭhāntaraḥ ka-pustake. </w:t>
      </w:r>
    </w:p>
  </w:footnote>
  <w:footnote w:id="8">
    <w:p w:rsidR="00B4078D" w:rsidRDefault="00B4078D" w:rsidP="00A90B13">
      <w:pPr>
        <w:pStyle w:val="Textonotapie"/>
        <w:rPr>
          <w:cs/>
        </w:rPr>
      </w:pPr>
      <w:r>
        <w:rPr>
          <w:rStyle w:val="Refdenotaalpie"/>
          <w:rFonts w:cs="Balaram"/>
        </w:rPr>
        <w:footnoteRef/>
      </w:r>
      <w:r>
        <w:rPr>
          <w:cs/>
        </w:rPr>
        <w:t xml:space="preserve"> </w:t>
      </w:r>
      <w:r>
        <w:rPr>
          <w:lang w:val="en-US"/>
        </w:rPr>
        <w:t>matam āśritavantaḥ iti pāṭhāntaraḥ (kha).</w:t>
      </w:r>
    </w:p>
  </w:footnote>
  <w:footnote w:id="9">
    <w:p w:rsidR="00B4078D" w:rsidRDefault="00B4078D" w:rsidP="00A90B13">
      <w:pPr>
        <w:rPr>
          <w:cs/>
        </w:rPr>
      </w:pPr>
      <w:r>
        <w:rPr>
          <w:rStyle w:val="Refdenotaalpie"/>
          <w:rFonts w:cs="Balaram"/>
        </w:rPr>
        <w:footnoteRef/>
      </w:r>
      <w:r>
        <w:rPr>
          <w:cs/>
        </w:rPr>
        <w:t xml:space="preserve"> </w:t>
      </w:r>
      <w:r w:rsidRPr="00831A52">
        <w:rPr>
          <w:rStyle w:val="TextonotapieCar"/>
          <w:sz w:val="20"/>
          <w:szCs w:val="20"/>
          <w:cs/>
        </w:rPr>
        <w:t>mokṣayitvā jagat sarvaṁ gataḥ svasthānam uttamam ||</w:t>
      </w:r>
      <w:r>
        <w:rPr>
          <w:rStyle w:val="TextonotapieCar"/>
          <w:sz w:val="20"/>
          <w:szCs w:val="20"/>
          <w:cs/>
        </w:rPr>
        <w:t xml:space="preserve"> iti ākare |</w:t>
      </w:r>
    </w:p>
  </w:footnote>
  <w:footnote w:id="10">
    <w:p w:rsidR="00B4078D" w:rsidRDefault="00B4078D" w:rsidP="00A90B13">
      <w:pPr>
        <w:pStyle w:val="Textonotapie"/>
        <w:rPr>
          <w:cs/>
        </w:rPr>
      </w:pPr>
      <w:r>
        <w:rPr>
          <w:rStyle w:val="Refdenotaalpie"/>
          <w:rFonts w:cs="Balaram"/>
        </w:rPr>
        <w:footnoteRef/>
      </w:r>
      <w:r>
        <w:rPr>
          <w:cs/>
        </w:rPr>
        <w:t xml:space="preserve"> The commentary of Jiva at Bhakti-rasāmṛta-sindhu 2.1.215 differs from this. </w:t>
      </w:r>
    </w:p>
  </w:footnote>
  <w:footnote w:id="11">
    <w:p w:rsidR="00B4078D" w:rsidRDefault="00B4078D" w:rsidP="004F17F2">
      <w:pPr>
        <w:pStyle w:val="Textonotapie"/>
        <w:rPr>
          <w:cs/>
        </w:rPr>
      </w:pPr>
      <w:r>
        <w:rPr>
          <w:rStyle w:val="Refdenotaalpie"/>
          <w:rFonts w:cs="Balaram"/>
        </w:rPr>
        <w:footnoteRef/>
      </w:r>
      <w:r>
        <w:rPr>
          <w:cs/>
        </w:rPr>
        <w:t xml:space="preserve"> </w:t>
      </w:r>
      <w:r w:rsidRPr="00706250">
        <w:rPr>
          <w:lang w:val="en-US"/>
        </w:rPr>
        <w:t>bhagavat-sandarbhe 59-60.</w:t>
      </w:r>
    </w:p>
  </w:footnote>
  <w:footnote w:id="12">
    <w:p w:rsidR="00B4078D" w:rsidRDefault="00B4078D">
      <w:pPr>
        <w:pStyle w:val="Textonotapie"/>
        <w:rPr>
          <w:cs/>
        </w:rPr>
      </w:pPr>
      <w:r>
        <w:rPr>
          <w:rStyle w:val="Refdenotaalpie"/>
          <w:rFonts w:cs="Balaram"/>
        </w:rPr>
        <w:footnoteRef/>
      </w:r>
      <w:r>
        <w:rPr>
          <w:cs/>
        </w:rPr>
        <w:t xml:space="preserve"> </w:t>
      </w:r>
      <w:r>
        <w:rPr>
          <w:rFonts w:eastAsia="MS Minchofalt"/>
          <w:cs/>
        </w:rPr>
        <w:t xml:space="preserve">BhagS 104 (p132); ParamS 47 (p33), </w:t>
      </w:r>
      <w:r>
        <w:rPr>
          <w:cs/>
        </w:rPr>
        <w:t>50 (p36), 58 (p44); KṛṣṇaS 1* (p2); CC 2.25.133</w:t>
      </w:r>
    </w:p>
  </w:footnote>
  <w:footnote w:id="13">
    <w:p w:rsidR="00B4078D" w:rsidRDefault="00B4078D">
      <w:pPr>
        <w:pStyle w:val="Textonotapie"/>
        <w:rPr>
          <w:cs/>
        </w:rPr>
      </w:pPr>
      <w:r>
        <w:rPr>
          <w:rStyle w:val="Refdenotaalpie"/>
          <w:rFonts w:cs="Balaram"/>
        </w:rPr>
        <w:footnoteRef/>
      </w:r>
      <w:r>
        <w:rPr>
          <w:cs/>
        </w:rPr>
        <w:t xml:space="preserve"> ParamS 47 (p34), 58* (p43); KṛṣṇaS. 2 (p2); BSc 5.7; CC 2.20.275; BSoBh 1.1.2, 1.1.5, 1.4.1, 1.4.3, 1.4.7</w:t>
      </w:r>
    </w:p>
  </w:footnote>
  <w:footnote w:id="14">
    <w:p w:rsidR="00B4078D" w:rsidRDefault="00B4078D" w:rsidP="00CF77D1">
      <w:pPr>
        <w:pStyle w:val="Textonotapie"/>
        <w:rPr>
          <w:cs/>
        </w:rPr>
      </w:pPr>
      <w:r>
        <w:rPr>
          <w:rStyle w:val="Refdenotaalpie"/>
          <w:rFonts w:cs="Balaram"/>
        </w:rPr>
        <w:footnoteRef/>
      </w:r>
      <w:r>
        <w:rPr>
          <w:cs/>
        </w:rPr>
        <w:t xml:space="preserve"> This is an alternative reading followed by Vishwanath.</w:t>
      </w:r>
    </w:p>
  </w:footnote>
  <w:footnote w:id="15">
    <w:p w:rsidR="00B4078D" w:rsidRDefault="00B4078D" w:rsidP="00D20622">
      <w:pPr>
        <w:pStyle w:val="Textonotapie"/>
        <w:rPr>
          <w:lang w:val="en-US"/>
        </w:rPr>
      </w:pPr>
      <w:r>
        <w:rPr>
          <w:rStyle w:val="Refdenotaalpie"/>
          <w:rFonts w:cs="Balaram"/>
        </w:rPr>
        <w:footnoteRef/>
      </w:r>
      <w:r>
        <w:rPr>
          <w:cs/>
        </w:rPr>
        <w:t xml:space="preserve"> tantreṇa cāyam arthaḥ</w:t>
      </w:r>
      <w:r>
        <w:rPr>
          <w:lang w:val="en-US"/>
        </w:rPr>
        <w:t>…niṛviṣayīkriyata iti ca iti ṭīkāṁśe idaṁ pāṭhāntaraṁ adhika-pāṭhaś ca kasyāṁścit paramātma-sandarbhasya karalipyām drśyate, yathā—</w:t>
      </w:r>
    </w:p>
    <w:p w:rsidR="00B4078D" w:rsidRDefault="00B4078D" w:rsidP="00D20622">
      <w:pPr>
        <w:pStyle w:val="Textonotapie"/>
        <w:rPr>
          <w:lang w:val="en-US"/>
        </w:rPr>
      </w:pPr>
    </w:p>
    <w:p w:rsidR="00B4078D" w:rsidRPr="00D20622" w:rsidRDefault="00B4078D" w:rsidP="00D20622">
      <w:pPr>
        <w:pStyle w:val="Textonotapie"/>
        <w:rPr>
          <w:lang w:val="en-US"/>
        </w:rPr>
      </w:pPr>
      <w:r>
        <w:rPr>
          <w:cs/>
        </w:rPr>
        <w:t xml:space="preserve">tatra kevalaṁ cinmātratvaṁ na,  tantreṇa cāyam arthaḥ—satyaṁ parameśvare na te guṇā na ca tāḥ kriyāḥ, kintu yasyāste guṇās tad-aśṛaya-balayā, yayā ca kriyamāṇaṁ karma tasminn āropyate, seyaṁ tasya māyākhyā bahiraṅgā śaktiḥ | tad uktaṁ—ṛte'rthaṁ yat pratīyeta  [bhā.pu. 2.9.33] ity-ādi | </w:t>
      </w:r>
    </w:p>
    <w:p w:rsidR="00B4078D" w:rsidRDefault="00B4078D" w:rsidP="00D20622">
      <w:pPr>
        <w:pStyle w:val="Textonotapie"/>
        <w:rPr>
          <w:cs/>
        </w:rPr>
      </w:pPr>
      <w:r>
        <w:rPr>
          <w:cs/>
        </w:rPr>
        <w:t xml:space="preserve">tad eva vivṛṇoti—yan nayena iti | yad ity avayayam | yad yayā māyayā tad-āśritayāpi yena bhagavatā saha na virudhyate nāsau virodha-viṣayīkriyata ity arthaḥ | na hy ābhāsa-gatena karburatvādinā calanādinā vā sūrya-maṇḍalasya tat-tad-yogo viroddhuṁ śakyate iti bhāvaḥ | etena vaiṣamyāpātaś ca parihṛtaḥ | tad etat sarvam abhipretya seyaṁ bhagavato māyā ity anena itthaṁ-bhūta-guṇo hariḥ  [bhā.pu. 1.7.11] itivat tat-tat-svabhāvaiveyam iti dhvanitam | </w:t>
      </w:r>
    </w:p>
    <w:p w:rsidR="00B4078D" w:rsidRDefault="00B4078D" w:rsidP="00D20622">
      <w:pPr>
        <w:pStyle w:val="Textonotapie"/>
        <w:rPr>
          <w:cs/>
        </w:rPr>
      </w:pPr>
    </w:p>
    <w:p w:rsidR="00B4078D" w:rsidRDefault="00B4078D" w:rsidP="00D20622">
      <w:pPr>
        <w:pStyle w:val="Textonotapie"/>
        <w:rPr>
          <w:cs/>
        </w:rPr>
      </w:pPr>
      <w:r>
        <w:rPr>
          <w:cs/>
        </w:rPr>
        <w:t>tad etad-arthasyānukūlo'yam api śabda-dhvani-lambhito'rtha-viśeṣaḥ sphurati—yathā nayena tarkeṇa virudhyata iti | yat seyaṁ bhagavato māyā iti | yad yayā māyayā yena bhagavatā saha na virudhyate, nāsau virodha-viṣayī-kriyata iti | yad vā, yena bhagavatā na virudhyate, na sarvathā nirviṣayīkriyata  iti ca |</w:t>
      </w:r>
      <w:r>
        <w:rPr>
          <w:lang w:val="en-US"/>
        </w:rPr>
        <w:t xml:space="preserve"> iti ||</w:t>
      </w:r>
    </w:p>
  </w:footnote>
  <w:footnote w:id="16">
    <w:p w:rsidR="00B4078D" w:rsidRDefault="00B4078D" w:rsidP="008C6A1F">
      <w:pPr>
        <w:pStyle w:val="Textonotapie"/>
        <w:rPr>
          <w:cs/>
        </w:rPr>
      </w:pPr>
      <w:r>
        <w:rPr>
          <w:rStyle w:val="Refdenotaalpie"/>
          <w:rFonts w:cs="Balaram"/>
        </w:rPr>
        <w:footnoteRef/>
      </w:r>
      <w:r>
        <w:rPr>
          <w:cs/>
        </w:rPr>
        <w:t xml:space="preserve"> </w:t>
      </w:r>
      <w:r w:rsidRPr="00757D55">
        <w:rPr>
          <w:rFonts w:eastAsia="MS Minchofalt"/>
          <w:lang w:val="pl-PL"/>
        </w:rPr>
        <w:t>sama-viṣama-matīnāṁ mata</w:t>
      </w:r>
      <w:r>
        <w:rPr>
          <w:rFonts w:eastAsia="MS Minchofalt"/>
          <w:lang w:val="pl-PL"/>
        </w:rPr>
        <w:t>m a</w:t>
      </w:r>
      <w:r w:rsidRPr="00757D55">
        <w:rPr>
          <w:rFonts w:eastAsia="MS Minchofalt"/>
          <w:lang w:val="pl-PL"/>
        </w:rPr>
        <w:t>nusarasi</w:t>
      </w:r>
      <w:r>
        <w:rPr>
          <w:rFonts w:eastAsia="MS Minchofalt"/>
          <w:lang w:val="pl-PL"/>
        </w:rPr>
        <w:t>,</w:t>
      </w:r>
      <w:r w:rsidRPr="00757D55">
        <w:rPr>
          <w:rFonts w:eastAsia="MS Minchofalt"/>
          <w:lang w:val="pl-PL"/>
        </w:rPr>
        <w:t xml:space="preserve"> yathā rajju-khaṇḍaḥ sarpādi-dhiyām.</w:t>
      </w:r>
    </w:p>
  </w:footnote>
  <w:footnote w:id="17">
    <w:p w:rsidR="00B4078D" w:rsidRDefault="00B4078D">
      <w:pPr>
        <w:pStyle w:val="Textonotapie"/>
        <w:rPr>
          <w:cs/>
        </w:rPr>
      </w:pPr>
      <w:r>
        <w:rPr>
          <w:rStyle w:val="Refdenotaalpie"/>
          <w:rFonts w:cs="Balaram"/>
        </w:rPr>
        <w:footnoteRef/>
      </w:r>
      <w:r>
        <w:rPr>
          <w:cs/>
        </w:rPr>
        <w:t xml:space="preserve"> </w:t>
      </w:r>
      <w:r>
        <w:rPr>
          <w:lang w:val="en-US"/>
        </w:rPr>
        <w:t>prādhānyam iti kvacit pāṭhaḥ.</w:t>
      </w:r>
    </w:p>
  </w:footnote>
  <w:footnote w:id="18">
    <w:p w:rsidR="00B4078D" w:rsidRDefault="00B4078D">
      <w:pPr>
        <w:pStyle w:val="Textonotapie"/>
        <w:rPr>
          <w:cs/>
        </w:rPr>
      </w:pPr>
      <w:r>
        <w:rPr>
          <w:rStyle w:val="Refdenotaalpie"/>
          <w:rFonts w:cs="Balaram"/>
        </w:rPr>
        <w:footnoteRef/>
      </w:r>
      <w:r>
        <w:rPr>
          <w:cs/>
        </w:rPr>
        <w:t xml:space="preserve"> </w:t>
      </w:r>
      <w:r>
        <w:rPr>
          <w:lang w:val="en-US"/>
        </w:rPr>
        <w:t>paramātma-sandarbhasya pāṭhaḥ.</w:t>
      </w:r>
    </w:p>
  </w:footnote>
  <w:footnote w:id="19">
    <w:p w:rsidR="00B4078D" w:rsidRDefault="00B4078D">
      <w:pPr>
        <w:pStyle w:val="Textonotapie"/>
        <w:rPr>
          <w:cs/>
        </w:rPr>
      </w:pPr>
      <w:r>
        <w:rPr>
          <w:rStyle w:val="Refdenotaalpie"/>
          <w:rFonts w:cs="Balaram"/>
        </w:rPr>
        <w:footnoteRef/>
      </w:r>
      <w:r>
        <w:rPr>
          <w:cs/>
        </w:rPr>
        <w:t xml:space="preserve"> </w:t>
      </w:r>
      <w:r>
        <w:rPr>
          <w:lang w:val="en-US"/>
        </w:rPr>
        <w:t>"bhagavattvaṁ tv amāyikaṁ" iti, "bhagavat-tattvam amāyikaṁ" iti ca dvau pāṭhau paramātma-sandarbhe ḍrśyete.</w:t>
      </w:r>
    </w:p>
  </w:footnote>
  <w:footnote w:id="20">
    <w:p w:rsidR="00B4078D" w:rsidRDefault="00B4078D">
      <w:pPr>
        <w:pStyle w:val="Textonotapie"/>
        <w:rPr>
          <w:cs/>
        </w:rPr>
      </w:pPr>
      <w:r>
        <w:rPr>
          <w:rStyle w:val="Refdenotaalpie"/>
          <w:rFonts w:cs="Balaram"/>
        </w:rPr>
        <w:footnoteRef/>
      </w:r>
      <w:r>
        <w:rPr>
          <w:cs/>
        </w:rPr>
        <w:t xml:space="preserve"> </w:t>
      </w:r>
      <w:r>
        <w:rPr>
          <w:lang w:val="en-US"/>
        </w:rPr>
        <w:t>"</w:t>
      </w:r>
      <w:r w:rsidRPr="00E853A1">
        <w:rPr>
          <w:lang w:val="pl-PL"/>
        </w:rPr>
        <w:t>tasyaiva syād</w:t>
      </w:r>
      <w:r>
        <w:rPr>
          <w:lang w:val="pl-PL"/>
        </w:rPr>
        <w:t xml:space="preserve"> </w:t>
      </w:r>
      <w:r w:rsidRPr="00E853A1">
        <w:rPr>
          <w:lang w:val="pl-PL"/>
        </w:rPr>
        <w:t>it</w:t>
      </w:r>
      <w:r>
        <w:rPr>
          <w:lang w:val="pl-PL"/>
        </w:rPr>
        <w:t>i" iti paramātma-sandarbhe nāsti.</w:t>
      </w:r>
    </w:p>
  </w:footnote>
  <w:footnote w:id="21">
    <w:p w:rsidR="00B4078D" w:rsidRDefault="00B4078D">
      <w:pPr>
        <w:pStyle w:val="Textonotapie"/>
        <w:rPr>
          <w:cs/>
        </w:rPr>
      </w:pPr>
      <w:r>
        <w:rPr>
          <w:rStyle w:val="Refdenotaalpie"/>
          <w:rFonts w:cs="Balaram"/>
        </w:rPr>
        <w:footnoteRef/>
      </w:r>
      <w:r>
        <w:rPr>
          <w:rFonts w:cs="Mangal"/>
          <w:noProof w:val="0"/>
          <w:cs/>
        </w:rPr>
        <w:t xml:space="preserve"> </w:t>
      </w:r>
      <w:r>
        <w:rPr>
          <w:rFonts w:cs="Mangal"/>
          <w:lang w:val="en-US"/>
        </w:rPr>
        <w:t xml:space="preserve">Vishwanath </w:t>
      </w:r>
      <w:smartTag w:uri="urn:schemas-microsoft-com:office:smarttags" w:element="place">
        <w:smartTag w:uri="urn:schemas-microsoft-com:office:smarttags" w:element="City">
          <w:r>
            <w:rPr>
              <w:rFonts w:cs="Mangal"/>
              <w:lang w:val="en-US"/>
            </w:rPr>
            <w:t>brea</w:t>
          </w:r>
        </w:smartTag>
      </w:smartTag>
      <w:r>
        <w:rPr>
          <w:rFonts w:cs="Mangal"/>
          <w:lang w:val="en-US"/>
        </w:rPr>
        <w:t xml:space="preserve">ks this up </w:t>
      </w:r>
      <w:r w:rsidRPr="00661EB0">
        <w:rPr>
          <w:rFonts w:cs="Mangal"/>
          <w:i/>
          <w:iCs/>
          <w:lang w:val="en-US"/>
        </w:rPr>
        <w:t>ātmaka-madas</w:t>
      </w:r>
      <w:r>
        <w:rPr>
          <w:rFonts w:cs="Mangal"/>
          <w:i/>
          <w:iCs/>
          <w:lang w:val="en-US"/>
        </w:rPr>
        <w:t>.</w:t>
      </w:r>
    </w:p>
  </w:footnote>
  <w:footnote w:id="22">
    <w:p w:rsidR="00B4078D" w:rsidRDefault="00B4078D" w:rsidP="00B356B5">
      <w:pPr>
        <w:pStyle w:val="Textonotapie"/>
        <w:rPr>
          <w:cs/>
        </w:rPr>
      </w:pPr>
      <w:r>
        <w:rPr>
          <w:rStyle w:val="Refdenotaalpie"/>
          <w:rFonts w:cs="Balaram"/>
        </w:rPr>
        <w:footnoteRef/>
      </w:r>
      <w:r>
        <w:rPr>
          <w:rFonts w:cs="Mangal"/>
          <w:noProof w:val="0"/>
          <w:cs/>
        </w:rPr>
        <w:t xml:space="preserve"> </w:t>
      </w:r>
      <w:r w:rsidRPr="00FD3866">
        <w:rPr>
          <w:rFonts w:cs="Mangal"/>
          <w:i/>
          <w:iCs/>
          <w:lang w:val="en-US"/>
        </w:rPr>
        <w:t>eva</w:t>
      </w:r>
      <w:r>
        <w:rPr>
          <w:rFonts w:cs="Mangal"/>
          <w:lang w:val="en-US"/>
        </w:rPr>
        <w:t xml:space="preserve"> not in RTP.</w:t>
      </w:r>
    </w:p>
  </w:footnote>
  <w:footnote w:id="23">
    <w:p w:rsidR="00B4078D" w:rsidRDefault="00B4078D" w:rsidP="0095722B">
      <w:pPr>
        <w:pStyle w:val="Textonotapie"/>
        <w:rPr>
          <w:cs/>
        </w:rPr>
      </w:pPr>
      <w:r>
        <w:rPr>
          <w:rStyle w:val="Refdenotaalpie"/>
          <w:rFonts w:cs="Balaram"/>
        </w:rPr>
        <w:footnoteRef/>
      </w:r>
      <w:r>
        <w:rPr>
          <w:cs/>
        </w:rPr>
        <w:t xml:space="preserve"> </w:t>
      </w:r>
      <w:r>
        <w:rPr>
          <w:lang w:val="en-US"/>
        </w:rPr>
        <w:t>*-ādi-rūpa-sthasya (</w:t>
      </w:r>
      <w:r w:rsidRPr="00661EB0">
        <w:rPr>
          <w:i/>
          <w:iCs/>
          <w:lang w:val="en-US"/>
        </w:rPr>
        <w:t>ṅa-pustake</w:t>
      </w:r>
      <w:r>
        <w:rPr>
          <w:lang w:val="en-US"/>
        </w:rPr>
        <w:t>)</w:t>
      </w:r>
    </w:p>
  </w:footnote>
  <w:footnote w:id="24">
    <w:p w:rsidR="00B4078D" w:rsidRDefault="00B4078D" w:rsidP="0095722B">
      <w:pPr>
        <w:pStyle w:val="Textonotapie"/>
        <w:rPr>
          <w:cs/>
        </w:rPr>
      </w:pPr>
      <w:r>
        <w:rPr>
          <w:rStyle w:val="Refdenotaalpie"/>
          <w:rFonts w:cs="Balaram"/>
        </w:rPr>
        <w:footnoteRef/>
      </w:r>
      <w:r>
        <w:rPr>
          <w:noProof w:val="0"/>
          <w:cs/>
        </w:rPr>
        <w:t xml:space="preserve"> </w:t>
      </w:r>
      <w:r>
        <w:rPr>
          <w:i/>
          <w:iCs/>
          <w:noProof w:val="0"/>
          <w:cs/>
        </w:rPr>
        <w:t>padaṁ</w:t>
      </w:r>
      <w:r>
        <w:rPr>
          <w:noProof w:val="0"/>
          <w:cs/>
        </w:rPr>
        <w:t xml:space="preserve"> in original HV. These verses are 104.9-</w:t>
      </w:r>
      <w:smartTag w:uri="urn:schemas-microsoft-com:office:smarttags" w:element="metricconverter">
        <w:smartTagPr>
          <w:attr w:name="ProductID" w:val="13 in"/>
        </w:smartTagPr>
        <w:r>
          <w:rPr>
            <w:noProof w:val="0"/>
            <w:cs/>
          </w:rPr>
          <w:t>13 in</w:t>
        </w:r>
      </w:smartTag>
      <w:r>
        <w:rPr>
          <w:noProof w:val="0"/>
          <w:cs/>
        </w:rPr>
        <w:t xml:space="preserve"> the critical edition. </w:t>
      </w:r>
    </w:p>
  </w:footnote>
  <w:footnote w:id="25">
    <w:p w:rsidR="00B4078D" w:rsidRDefault="00B4078D" w:rsidP="0095722B">
      <w:pPr>
        <w:pStyle w:val="Textonotapie"/>
        <w:rPr>
          <w:cs/>
        </w:rPr>
      </w:pPr>
      <w:r>
        <w:rPr>
          <w:rStyle w:val="Refdenotaalpie"/>
          <w:rFonts w:cs="Balaram"/>
        </w:rPr>
        <w:footnoteRef/>
      </w:r>
      <w:r>
        <w:rPr>
          <w:noProof w:val="0"/>
          <w:cs/>
        </w:rPr>
        <w:t xml:space="preserve"> </w:t>
      </w:r>
      <w:r>
        <w:rPr>
          <w:i/>
          <w:iCs/>
          <w:noProof w:val="0"/>
          <w:cs/>
        </w:rPr>
        <w:t xml:space="preserve">mām eva </w:t>
      </w:r>
      <w:r>
        <w:rPr>
          <w:noProof w:val="0"/>
          <w:cs/>
        </w:rPr>
        <w:t>in original HV.</w:t>
      </w:r>
    </w:p>
  </w:footnote>
  <w:footnote w:id="26">
    <w:p w:rsidR="00B4078D" w:rsidRDefault="00B4078D" w:rsidP="0095722B">
      <w:pPr>
        <w:pStyle w:val="Textonotapie"/>
        <w:rPr>
          <w:cs/>
        </w:rPr>
      </w:pPr>
      <w:r>
        <w:rPr>
          <w:rStyle w:val="Refdenotaalpie"/>
          <w:rFonts w:cs="Balaram"/>
        </w:rPr>
        <w:footnoteRef/>
      </w:r>
      <w:r>
        <w:rPr>
          <w:cs/>
        </w:rPr>
        <w:t xml:space="preserve"> bhāva* in Ramateja Pandeya edition.</w:t>
      </w:r>
    </w:p>
  </w:footnote>
  <w:footnote w:id="27">
    <w:p w:rsidR="00B4078D" w:rsidRDefault="00B4078D" w:rsidP="0095722B">
      <w:pPr>
        <w:pStyle w:val="Textonotapie"/>
        <w:rPr>
          <w:cs/>
        </w:rPr>
      </w:pPr>
      <w:r>
        <w:rPr>
          <w:rStyle w:val="Refdenotaalpie"/>
          <w:rFonts w:cs="Balaram"/>
        </w:rPr>
        <w:footnoteRef/>
      </w:r>
      <w:r>
        <w:rPr>
          <w:cs/>
        </w:rPr>
        <w:t xml:space="preserve"> </w:t>
      </w:r>
      <w:r>
        <w:rPr>
          <w:lang w:val="en-US"/>
        </w:rPr>
        <w:t>vettā ity ākare |</w:t>
      </w:r>
    </w:p>
  </w:footnote>
  <w:footnote w:id="28">
    <w:p w:rsidR="00B4078D" w:rsidRDefault="00B4078D" w:rsidP="0095722B">
      <w:pPr>
        <w:pStyle w:val="Textonotapie"/>
        <w:rPr>
          <w:cs/>
        </w:rPr>
      </w:pPr>
      <w:r>
        <w:rPr>
          <w:rStyle w:val="Refdenotaalpie"/>
          <w:rFonts w:cs="Balaram"/>
        </w:rPr>
        <w:footnoteRef/>
      </w:r>
      <w:r>
        <w:rPr>
          <w:cs/>
        </w:rPr>
        <w:t xml:space="preserve"> </w:t>
      </w:r>
      <w:r>
        <w:rPr>
          <w:lang w:val="en-US"/>
        </w:rPr>
        <w:t>vettā ity ākare |</w:t>
      </w:r>
    </w:p>
  </w:footnote>
  <w:footnote w:id="29">
    <w:p w:rsidR="00B4078D" w:rsidRDefault="00B4078D" w:rsidP="009C02E7">
      <w:pPr>
        <w:pStyle w:val="Textonotapie"/>
        <w:rPr>
          <w:cs/>
        </w:rPr>
      </w:pPr>
      <w:r>
        <w:rPr>
          <w:rStyle w:val="Refdenotaalpie"/>
          <w:rFonts w:cs="Balaram"/>
        </w:rPr>
        <w:footnoteRef/>
      </w:r>
      <w:r>
        <w:rPr>
          <w:cs/>
        </w:rPr>
        <w:t xml:space="preserve"> </w:t>
      </w:r>
      <w:r>
        <w:rPr>
          <w:lang w:val="en-US"/>
        </w:rPr>
        <w:t>These two verses do not appear to be in every edition, but Sridhar has clearly commented on them.</w:t>
      </w:r>
    </w:p>
  </w:footnote>
  <w:footnote w:id="30">
    <w:p w:rsidR="0017558A" w:rsidRDefault="0017558A" w:rsidP="0017558A">
      <w:pPr>
        <w:pStyle w:val="Textonotapie"/>
        <w:rPr>
          <w:cs/>
        </w:rPr>
      </w:pPr>
      <w:r>
        <w:rPr>
          <w:rStyle w:val="Refdenotaalpie"/>
          <w:rFonts w:cs="Balaram"/>
        </w:rPr>
        <w:footnoteRef/>
      </w:r>
      <w:r>
        <w:rPr>
          <w:cs/>
        </w:rPr>
        <w:t xml:space="preserve"> </w:t>
      </w:r>
      <w:r>
        <w:rPr>
          <w:lang w:val="en-US"/>
        </w:rPr>
        <w:t>3.29.37tama-śloko draṣṭavyaḥ.</w:t>
      </w:r>
    </w:p>
  </w:footnote>
  <w:footnote w:id="31">
    <w:p w:rsidR="0017558A" w:rsidRDefault="0017558A" w:rsidP="0017558A">
      <w:pPr>
        <w:pStyle w:val="Textonotapie"/>
        <w:rPr>
          <w:cs/>
        </w:rPr>
      </w:pPr>
      <w:r>
        <w:rPr>
          <w:rStyle w:val="Refdenotaalpie"/>
          <w:rFonts w:cs="Balaram"/>
        </w:rPr>
        <w:footnoteRef/>
      </w:r>
      <w:r>
        <w:rPr>
          <w:cs/>
        </w:rPr>
        <w:t xml:space="preserve"> </w:t>
      </w:r>
      <w:r>
        <w:rPr>
          <w:lang w:val="en-US"/>
        </w:rPr>
        <w:t>Sometimes divided into two verses, 24-25.</w:t>
      </w:r>
    </w:p>
  </w:footnote>
  <w:footnote w:id="32">
    <w:p w:rsidR="0017558A" w:rsidRDefault="0017558A" w:rsidP="0017558A">
      <w:pPr>
        <w:pStyle w:val="Textonotapie"/>
        <w:rPr>
          <w:cs/>
        </w:rPr>
      </w:pPr>
      <w:r>
        <w:rPr>
          <w:rStyle w:val="Refdenotaalpie"/>
          <w:rFonts w:cs="Balaram"/>
        </w:rPr>
        <w:footnoteRef/>
      </w:r>
      <w:r>
        <w:rPr>
          <w:cs/>
        </w:rPr>
        <w:t xml:space="preserve"> </w:t>
      </w:r>
      <w:r>
        <w:rPr>
          <w:lang w:val="en-US"/>
        </w:rPr>
        <w:t xml:space="preserve">tanuvā iti pāṭhāntaraḥ. </w:t>
      </w:r>
    </w:p>
  </w:footnote>
  <w:footnote w:id="33">
    <w:p w:rsidR="0017558A" w:rsidRDefault="0017558A" w:rsidP="0017558A">
      <w:pPr>
        <w:pStyle w:val="Textonotapie"/>
        <w:rPr>
          <w:cs/>
        </w:rPr>
      </w:pPr>
      <w:r>
        <w:rPr>
          <w:rStyle w:val="Refdenotaalpie"/>
          <w:rFonts w:cs="Balaram"/>
        </w:rPr>
        <w:footnoteRef/>
      </w:r>
      <w:r>
        <w:rPr>
          <w:cs/>
        </w:rPr>
        <w:t xml:space="preserve"> </w:t>
      </w:r>
      <w:r>
        <w:rPr>
          <w:lang w:val="en-US"/>
        </w:rPr>
        <w:t xml:space="preserve">atra kardama uvāceti kvacit. </w:t>
      </w:r>
    </w:p>
  </w:footnote>
  <w:footnote w:id="34">
    <w:p w:rsidR="0017558A" w:rsidRDefault="0017558A" w:rsidP="0017558A">
      <w:pPr>
        <w:pStyle w:val="Textonotapie"/>
        <w:rPr>
          <w:cs/>
        </w:rPr>
      </w:pPr>
      <w:r>
        <w:rPr>
          <w:rStyle w:val="Refdenotaalpie"/>
          <w:rFonts w:cs="Balaram"/>
        </w:rPr>
        <w:footnoteRef/>
      </w:r>
      <w:r>
        <w:rPr>
          <w:cs/>
        </w:rPr>
        <w:t xml:space="preserve"> </w:t>
      </w:r>
      <w:r w:rsidRPr="00276A2E">
        <w:rPr>
          <w:lang w:val="pl-PL"/>
        </w:rPr>
        <w:t>yathā</w:t>
      </w:r>
      <w:r>
        <w:rPr>
          <w:lang w:val="pl-PL"/>
        </w:rPr>
        <w:t xml:space="preserve"> </w:t>
      </w:r>
      <w:r w:rsidRPr="00276A2E">
        <w:rPr>
          <w:lang w:val="pl-PL"/>
        </w:rPr>
        <w:t>saḥ</w:t>
      </w:r>
      <w:r>
        <w:rPr>
          <w:lang w:val="pl-PL"/>
        </w:rPr>
        <w:t xml:space="preserve"> ity ākare |</w:t>
      </w:r>
    </w:p>
  </w:footnote>
  <w:footnote w:id="35">
    <w:p w:rsidR="0017558A" w:rsidRDefault="0017558A" w:rsidP="0017558A">
      <w:pPr>
        <w:pStyle w:val="Textonotapie"/>
        <w:rPr>
          <w:cs/>
        </w:rPr>
      </w:pPr>
      <w:r>
        <w:rPr>
          <w:rStyle w:val="Refdenotaalpie"/>
          <w:rFonts w:cs="Balaram"/>
        </w:rPr>
        <w:footnoteRef/>
      </w:r>
      <w:r>
        <w:rPr>
          <w:cs/>
        </w:rPr>
        <w:t xml:space="preserve"> </w:t>
      </w:r>
      <w:r>
        <w:rPr>
          <w:lang w:val="en-US"/>
        </w:rPr>
        <w:t>bra.sū. 2.1.1 śāṅkara-bhāṣye.</w:t>
      </w:r>
    </w:p>
  </w:footnote>
  <w:footnote w:id="36">
    <w:p w:rsidR="0017558A" w:rsidRDefault="0017558A" w:rsidP="0017558A">
      <w:pPr>
        <w:pStyle w:val="Textonotapie"/>
        <w:rPr>
          <w:cs/>
        </w:rPr>
      </w:pPr>
      <w:r>
        <w:rPr>
          <w:rStyle w:val="Refdenotaalpie"/>
          <w:rFonts w:cs="Balaram"/>
        </w:rPr>
        <w:footnoteRef/>
      </w:r>
      <w:r>
        <w:rPr>
          <w:noProof w:val="0"/>
          <w:cs/>
        </w:rPr>
        <w:t xml:space="preserve"> varasyoror vā bhāvaḥ (kvacit pāṭhāntaram)</w:t>
      </w:r>
    </w:p>
  </w:footnote>
  <w:footnote w:id="37">
    <w:p w:rsidR="0017558A" w:rsidRDefault="0017558A" w:rsidP="0017558A">
      <w:pPr>
        <w:pStyle w:val="Textonotapie"/>
        <w:rPr>
          <w:cs/>
        </w:rPr>
      </w:pPr>
      <w:r>
        <w:rPr>
          <w:rStyle w:val="Refdenotaalpie"/>
          <w:rFonts w:cs="Balaram"/>
        </w:rPr>
        <w:footnoteRef/>
      </w:r>
      <w:r>
        <w:rPr>
          <w:noProof w:val="0"/>
          <w:cs/>
        </w:rPr>
        <w:t xml:space="preserve"> duḥkha-phala (kvacit pāṭhāntaram)</w:t>
      </w:r>
    </w:p>
  </w:footnote>
  <w:footnote w:id="38">
    <w:p w:rsidR="0017558A" w:rsidRDefault="0017558A" w:rsidP="0017558A">
      <w:pPr>
        <w:pStyle w:val="Textonotapie"/>
        <w:rPr>
          <w:cs/>
        </w:rPr>
      </w:pPr>
      <w:r>
        <w:rPr>
          <w:rStyle w:val="Refdenotaalpie"/>
          <w:rFonts w:cs="Balaram"/>
        </w:rPr>
        <w:footnoteRef/>
      </w:r>
      <w:r>
        <w:rPr>
          <w:cs/>
        </w:rPr>
        <w:t xml:space="preserve"> para-śloka-ṭīkāyām.</w:t>
      </w:r>
    </w:p>
  </w:footnote>
  <w:footnote w:id="39">
    <w:p w:rsidR="0017558A" w:rsidRDefault="0017558A" w:rsidP="0017558A">
      <w:pPr>
        <w:pStyle w:val="Textonotapie"/>
        <w:rPr>
          <w:cs/>
        </w:rPr>
      </w:pPr>
      <w:r>
        <w:rPr>
          <w:rStyle w:val="Refdenotaalpie"/>
          <w:rFonts w:cs="Balaram"/>
        </w:rPr>
        <w:footnoteRef/>
      </w:r>
      <w:r>
        <w:rPr>
          <w:cs/>
        </w:rPr>
        <w:t xml:space="preserve"> </w:t>
      </w:r>
      <w:r>
        <w:rPr>
          <w:lang w:val="en-US"/>
        </w:rPr>
        <w:t>māyayācitāṁ iti jīvādīnāṁ pāṭhaḥ.</w:t>
      </w:r>
    </w:p>
  </w:footnote>
  <w:footnote w:id="40">
    <w:p w:rsidR="0017558A" w:rsidRDefault="0017558A" w:rsidP="0017558A">
      <w:pPr>
        <w:pStyle w:val="Textonotapie"/>
        <w:rPr>
          <w:cs/>
        </w:rPr>
      </w:pPr>
      <w:r>
        <w:rPr>
          <w:rStyle w:val="Refdenotaalpie"/>
          <w:rFonts w:cs="Balaram"/>
        </w:rPr>
        <w:footnoteRef/>
      </w:r>
      <w:r>
        <w:rPr>
          <w:cs/>
        </w:rPr>
        <w:t xml:space="preserve"> </w:t>
      </w:r>
      <w:r>
        <w:rPr>
          <w:lang w:val="en-US"/>
        </w:rPr>
        <w:t>cāspṛhayanti iti śrīdharaḥ.</w:t>
      </w:r>
    </w:p>
  </w:footnote>
  <w:footnote w:id="41">
    <w:p w:rsidR="0017558A" w:rsidRDefault="0017558A" w:rsidP="0017558A">
      <w:pPr>
        <w:pStyle w:val="Textonotapie"/>
        <w:rPr>
          <w:cs/>
        </w:rPr>
      </w:pPr>
      <w:r>
        <w:rPr>
          <w:rStyle w:val="Refdenotaalpie"/>
          <w:rFonts w:cs="Balaram"/>
        </w:rPr>
        <w:footnoteRef/>
      </w:r>
      <w:r>
        <w:rPr>
          <w:cs/>
        </w:rPr>
        <w:t xml:space="preserve"> </w:t>
      </w:r>
      <w:r>
        <w:rPr>
          <w:lang w:val="en-US"/>
        </w:rPr>
        <w:t>nu iti mañjuṣā.</w:t>
      </w:r>
    </w:p>
  </w:footnote>
  <w:footnote w:id="42">
    <w:p w:rsidR="0017558A" w:rsidRDefault="0017558A" w:rsidP="0017558A">
      <w:pPr>
        <w:pStyle w:val="Textonotapie"/>
        <w:rPr>
          <w:cs/>
        </w:rPr>
      </w:pPr>
      <w:r>
        <w:rPr>
          <w:rStyle w:val="Refdenotaalpie"/>
          <w:rFonts w:cs="Balaram"/>
        </w:rPr>
        <w:footnoteRef/>
      </w:r>
      <w:r>
        <w:rPr>
          <w:cs/>
        </w:rPr>
        <w:t xml:space="preserve"> </w:t>
      </w:r>
      <w:r w:rsidRPr="00DD69B8">
        <w:rPr>
          <w:rFonts w:eastAsia="MS Minchofalt"/>
          <w:cs/>
        </w:rPr>
        <w:t>kṣaṇika-pakṣaṁ</w:t>
      </w:r>
      <w:r>
        <w:rPr>
          <w:rFonts w:eastAsia="MS Minchofalt"/>
          <w:cs/>
        </w:rPr>
        <w:t xml:space="preserve"> vijñāna-vādināṁ </w:t>
      </w:r>
      <w:r w:rsidRPr="00DD69B8">
        <w:rPr>
          <w:rFonts w:eastAsia="MS Minchofalt"/>
          <w:cs/>
        </w:rPr>
        <w:t>kṣaṇika-</w:t>
      </w:r>
      <w:r>
        <w:rPr>
          <w:rFonts w:eastAsia="MS Minchofalt"/>
          <w:cs/>
        </w:rPr>
        <w:t xml:space="preserve">vijñāna-santatir ātmety evaṁ-rūpam Ṁ evaṁ ca </w:t>
      </w:r>
      <w:r w:rsidRPr="00DD69B8">
        <w:rPr>
          <w:rFonts w:eastAsia="MS Minchofalt"/>
          <w:cs/>
        </w:rPr>
        <w:t>kṣaṇika-</w:t>
      </w:r>
      <w:r>
        <w:rPr>
          <w:rFonts w:eastAsia="MS Minchofalt"/>
          <w:cs/>
        </w:rPr>
        <w:t>vijñānam evātmā tasyotpattimattvān nānāditvam iti tad-vyāvṛttir jñeyā |</w:t>
      </w:r>
    </w:p>
  </w:footnote>
  <w:footnote w:id="43">
    <w:p w:rsidR="0017558A" w:rsidRDefault="0017558A" w:rsidP="0017558A">
      <w:pPr>
        <w:pStyle w:val="Textonotapie"/>
        <w:rPr>
          <w:cs/>
        </w:rPr>
      </w:pPr>
      <w:r>
        <w:rPr>
          <w:rStyle w:val="Refdenotaalpie"/>
          <w:rFonts w:cs="Balaram"/>
        </w:rPr>
        <w:footnoteRef/>
      </w:r>
      <w:r>
        <w:rPr>
          <w:cs/>
        </w:rPr>
        <w:t xml:space="preserve"> </w:t>
      </w:r>
      <w:r w:rsidRPr="000E4F1D">
        <w:rPr>
          <w:cs/>
        </w:rPr>
        <w:t>tārkika-mate svato jaḍāś cid-yogāc cetanā ātmāno bhavanti tan-mataṁ nirākartuṁ vyācaṣṭe</w:t>
      </w:r>
      <w:r>
        <w:rPr>
          <w:cs/>
        </w:rPr>
        <w:t>—jñānādi-guṇatvam iti |</w:t>
      </w:r>
    </w:p>
  </w:footnote>
  <w:footnote w:id="44">
    <w:p w:rsidR="0017558A" w:rsidRDefault="0017558A" w:rsidP="0017558A">
      <w:pPr>
        <w:pStyle w:val="Textonotapie"/>
        <w:rPr>
          <w:cs/>
        </w:rPr>
      </w:pPr>
      <w:r>
        <w:rPr>
          <w:rStyle w:val="Refdenotaalpie"/>
          <w:rFonts w:cs="Balaram"/>
        </w:rPr>
        <w:footnoteRef/>
      </w:r>
      <w:r>
        <w:rPr>
          <w:cs/>
        </w:rPr>
        <w:t xml:space="preserve"> paridhyānābhāvāt |</w:t>
      </w:r>
    </w:p>
  </w:footnote>
  <w:footnote w:id="45">
    <w:p w:rsidR="0017558A" w:rsidRDefault="0017558A" w:rsidP="0017558A">
      <w:pPr>
        <w:pStyle w:val="Textonotapie"/>
        <w:rPr>
          <w:cs/>
        </w:rPr>
      </w:pPr>
      <w:r>
        <w:rPr>
          <w:rStyle w:val="Refdenotaalpie"/>
          <w:rFonts w:cs="Balaram"/>
        </w:rPr>
        <w:footnoteRef/>
      </w:r>
      <w:r>
        <w:rPr>
          <w:cs/>
        </w:rPr>
        <w:t xml:space="preserve"> Paramātma-sandarbha, section 19.</w:t>
      </w:r>
    </w:p>
  </w:footnote>
  <w:footnote w:id="46">
    <w:p w:rsidR="0017558A" w:rsidRDefault="0017558A" w:rsidP="0017558A">
      <w:pPr>
        <w:pStyle w:val="Textonotapie"/>
        <w:rPr>
          <w:cs/>
        </w:rPr>
      </w:pPr>
      <w:r>
        <w:rPr>
          <w:rStyle w:val="Refdenotaalpie"/>
          <w:rFonts w:cs="Balaram"/>
        </w:rPr>
        <w:footnoteRef/>
      </w:r>
      <w:r>
        <w:rPr>
          <w:rFonts w:cs="Mangal"/>
          <w:noProof w:val="0"/>
          <w:cs/>
        </w:rPr>
        <w:t xml:space="preserve"> </w:t>
      </w:r>
      <w:r w:rsidRPr="00C41749">
        <w:rPr>
          <w:i/>
          <w:iCs/>
          <w:noProof w:val="0"/>
          <w:cs/>
        </w:rPr>
        <w:t xml:space="preserve">mana eva manuṣyāṇāṁ kāraṇaṁ bandha-mokṣayoḥ | bandhāya viṣayāsaktaṁ muktyai nirviṣayaṁ smṛtam || </w:t>
      </w:r>
      <w:r w:rsidRPr="00C41749">
        <w:rPr>
          <w:noProof w:val="0"/>
          <w:cs/>
        </w:rPr>
        <w:t xml:space="preserve">[cā.nī.da. 13.12]; </w:t>
      </w:r>
      <w:r w:rsidRPr="006F0D5D">
        <w:rPr>
          <w:rFonts w:eastAsia="MS Minchofalt"/>
          <w:i/>
          <w:iCs/>
          <w:cs/>
        </w:rPr>
        <w:t>mana eva manuṣyāṇāṁ kāraṇaṁ bandha-mokṣayoḥ | tasmāt tad</w:t>
      </w:r>
      <w:r w:rsidRPr="00C41749">
        <w:rPr>
          <w:rFonts w:eastAsia="MS Minchofalt"/>
          <w:i/>
          <w:iCs/>
          <w:cs/>
        </w:rPr>
        <w:t xml:space="preserve"> </w:t>
      </w:r>
      <w:r w:rsidRPr="006F0D5D">
        <w:rPr>
          <w:rFonts w:eastAsia="MS Minchofalt"/>
          <w:i/>
          <w:iCs/>
          <w:cs/>
        </w:rPr>
        <w:t>abhisaṁyojya parātmani sukhī bhavet ||</w:t>
      </w:r>
      <w:r w:rsidRPr="00C41749">
        <w:rPr>
          <w:rFonts w:eastAsia="MS Minchofalt"/>
          <w:cs/>
        </w:rPr>
        <w:t xml:space="preserve"> [nā.pu. 1.34.</w:t>
      </w:r>
      <w:r>
        <w:rPr>
          <w:rFonts w:eastAsia="MS Minchofalt"/>
          <w:cs/>
        </w:rPr>
        <w:t>58||</w:t>
      </w:r>
      <w:r w:rsidRPr="00C41749">
        <w:rPr>
          <w:rFonts w:eastAsia="MS Minchofalt"/>
          <w:cs/>
        </w:rPr>
        <w:t>.</w:t>
      </w:r>
    </w:p>
  </w:footnote>
  <w:footnote w:id="47">
    <w:p w:rsidR="0017558A" w:rsidRDefault="0017558A" w:rsidP="0017558A">
      <w:pPr>
        <w:pStyle w:val="Textonotapie"/>
        <w:rPr>
          <w:cs/>
        </w:rPr>
      </w:pPr>
      <w:r>
        <w:rPr>
          <w:rStyle w:val="Refdenotaalpie"/>
          <w:rFonts w:cs="Balaram"/>
        </w:rPr>
        <w:footnoteRef/>
      </w:r>
      <w:r>
        <w:rPr>
          <w:cs/>
        </w:rPr>
        <w:t xml:space="preserve"> </w:t>
      </w:r>
      <w:r>
        <w:rPr>
          <w:lang w:val="en-US"/>
        </w:rPr>
        <w:t>sukhajaḍa iti kvacit.</w:t>
      </w:r>
    </w:p>
  </w:footnote>
  <w:footnote w:id="48">
    <w:p w:rsidR="0017558A" w:rsidRDefault="0017558A" w:rsidP="0017558A">
      <w:pPr>
        <w:pStyle w:val="Textonotapie"/>
        <w:rPr>
          <w:cs/>
        </w:rPr>
      </w:pPr>
      <w:r>
        <w:rPr>
          <w:rStyle w:val="Refdenotaalpie"/>
          <w:rFonts w:cs="Balaram"/>
        </w:rPr>
        <w:footnoteRef/>
      </w:r>
      <w:r>
        <w:rPr>
          <w:cs/>
        </w:rPr>
        <w:t xml:space="preserve"> </w:t>
      </w:r>
      <w:r w:rsidRPr="004F571F">
        <w:rPr>
          <w:cs/>
        </w:rPr>
        <w:t>ity anena kośa-dhvaṁsanasya tu tad-ānuṣaṅgika-guṇatvam uktam |</w:t>
      </w:r>
    </w:p>
  </w:footnote>
  <w:footnote w:id="49">
    <w:p w:rsidR="0017558A" w:rsidRDefault="0017558A" w:rsidP="0017558A">
      <w:pPr>
        <w:pStyle w:val="Textonotapie"/>
        <w:rPr>
          <w:cs/>
        </w:rPr>
      </w:pPr>
      <w:r>
        <w:rPr>
          <w:rStyle w:val="Refdenotaalpie"/>
          <w:rFonts w:cs="Balaram"/>
        </w:rPr>
        <w:footnoteRef/>
      </w:r>
      <w:r>
        <w:rPr>
          <w:cs/>
        </w:rPr>
        <w:t xml:space="preserve"> </w:t>
      </w:r>
      <w:r>
        <w:rPr>
          <w:lang w:val="en-US"/>
        </w:rPr>
        <w:t>The section in brackets is in Bhakti-sandarbha and some editions of Krama-sandarbha, not all.</w:t>
      </w:r>
    </w:p>
  </w:footnote>
  <w:footnote w:id="50">
    <w:p w:rsidR="0017558A" w:rsidRDefault="0017558A" w:rsidP="0017558A">
      <w:pPr>
        <w:pStyle w:val="Textonotapie"/>
        <w:rPr>
          <w:cs/>
        </w:rPr>
      </w:pPr>
      <w:r>
        <w:rPr>
          <w:rStyle w:val="Refdenotaalpie"/>
          <w:rFonts w:cs="Balaram"/>
        </w:rPr>
        <w:footnoteRef/>
      </w:r>
      <w:r>
        <w:rPr>
          <w:cs/>
        </w:rPr>
        <w:t xml:space="preserve"> </w:t>
      </w:r>
      <w:r>
        <w:rPr>
          <w:lang w:val="en-US"/>
        </w:rPr>
        <w:t>praśnānusārāt (ṅa)</w:t>
      </w:r>
    </w:p>
  </w:footnote>
  <w:footnote w:id="51">
    <w:p w:rsidR="0017558A" w:rsidRDefault="0017558A" w:rsidP="0017558A">
      <w:pPr>
        <w:pStyle w:val="Textonotapie"/>
        <w:rPr>
          <w:cs/>
        </w:rPr>
      </w:pPr>
      <w:r>
        <w:rPr>
          <w:rStyle w:val="Refdenotaalpie"/>
          <w:rFonts w:cs="Balaram"/>
        </w:rPr>
        <w:footnoteRef/>
      </w:r>
      <w:r>
        <w:rPr>
          <w:cs/>
        </w:rPr>
        <w:t xml:space="preserve"> </w:t>
      </w:r>
      <w:r>
        <w:rPr>
          <w:lang w:val="en-US"/>
        </w:rPr>
        <w:t>In Bhakti-sandarbha, not in Krama-sandarbha texts.</w:t>
      </w:r>
    </w:p>
  </w:footnote>
  <w:footnote w:id="52">
    <w:p w:rsidR="0017558A" w:rsidRDefault="0017558A" w:rsidP="0017558A">
      <w:pPr>
        <w:pStyle w:val="Textonotapie"/>
        <w:rPr>
          <w:cs/>
        </w:rPr>
      </w:pPr>
      <w:r>
        <w:rPr>
          <w:rStyle w:val="Refdenotaalpie"/>
          <w:rFonts w:cs="Balaram"/>
        </w:rPr>
        <w:footnoteRef/>
      </w:r>
      <w:r>
        <w:rPr>
          <w:cs/>
        </w:rPr>
        <w:t xml:space="preserve"> </w:t>
      </w:r>
      <w:r>
        <w:rPr>
          <w:lang w:val="en-US"/>
        </w:rPr>
        <w:t>The section from śrī-kapila… to here is found in kha, ga MSS.</w:t>
      </w:r>
    </w:p>
  </w:footnote>
  <w:footnote w:id="53">
    <w:p w:rsidR="0017558A" w:rsidRDefault="0017558A" w:rsidP="0017558A">
      <w:pPr>
        <w:pStyle w:val="Textonotapie"/>
        <w:rPr>
          <w:cs/>
        </w:rPr>
      </w:pPr>
      <w:r>
        <w:rPr>
          <w:rStyle w:val="Refdenotaalpie"/>
          <w:rFonts w:cs="Balaram"/>
        </w:rPr>
        <w:footnoteRef/>
      </w:r>
      <w:r>
        <w:rPr>
          <w:cs/>
        </w:rPr>
        <w:t xml:space="preserve"> </w:t>
      </w:r>
      <w:r>
        <w:rPr>
          <w:lang w:val="en-US"/>
        </w:rPr>
        <w:t xml:space="preserve">This section from </w:t>
      </w:r>
      <w:r w:rsidRPr="00CD12DC">
        <w:rPr>
          <w:i/>
          <w:iCs/>
          <w:lang w:val="en-US"/>
        </w:rPr>
        <w:t>jīva</w:t>
      </w:r>
      <w:r>
        <w:rPr>
          <w:lang w:val="en-US"/>
        </w:rPr>
        <w:t>- is not in the typed edition.</w:t>
      </w:r>
    </w:p>
  </w:footnote>
  <w:footnote w:id="54">
    <w:p w:rsidR="0017558A" w:rsidRDefault="0017558A" w:rsidP="0017558A">
      <w:pPr>
        <w:pStyle w:val="Textonotapie"/>
        <w:rPr>
          <w:cs/>
        </w:rPr>
      </w:pPr>
      <w:r>
        <w:rPr>
          <w:rStyle w:val="Refdenotaalpie"/>
          <w:rFonts w:cs="Balaram"/>
        </w:rPr>
        <w:footnoteRef/>
      </w:r>
      <w:r>
        <w:rPr>
          <w:cs/>
        </w:rPr>
        <w:t xml:space="preserve"> </w:t>
      </w:r>
      <w:r>
        <w:rPr>
          <w:lang w:val="en-US"/>
        </w:rPr>
        <w:t>This sentence not in the Puridas edition.</w:t>
      </w:r>
    </w:p>
  </w:footnote>
  <w:footnote w:id="55">
    <w:p w:rsidR="0017558A" w:rsidRDefault="0017558A" w:rsidP="0017558A">
      <w:pPr>
        <w:pStyle w:val="Textonotapie"/>
        <w:rPr>
          <w:cs/>
        </w:rPr>
      </w:pPr>
      <w:r>
        <w:rPr>
          <w:rStyle w:val="Refdenotaalpie"/>
          <w:rFonts w:cs="Balaram"/>
        </w:rPr>
        <w:footnoteRef/>
      </w:r>
      <w:r>
        <w:rPr>
          <w:cs/>
        </w:rPr>
        <w:t xml:space="preserve"> </w:t>
      </w:r>
      <w:r>
        <w:rPr>
          <w:lang w:val="en-US"/>
        </w:rPr>
        <w:t>govinda-nāma-</w:t>
      </w:r>
    </w:p>
  </w:footnote>
  <w:footnote w:id="56">
    <w:p w:rsidR="0017558A" w:rsidRDefault="0017558A" w:rsidP="0017558A">
      <w:pPr>
        <w:pStyle w:val="Textonotapie"/>
        <w:rPr>
          <w:cs/>
        </w:rPr>
      </w:pPr>
      <w:r>
        <w:rPr>
          <w:rStyle w:val="Refdenotaalpie"/>
          <w:rFonts w:cs="Balaram"/>
        </w:rPr>
        <w:footnoteRef/>
      </w:r>
      <w:r>
        <w:rPr>
          <w:rFonts w:cs="Mangal"/>
          <w:noProof w:val="0"/>
          <w:cs/>
        </w:rPr>
        <w:t xml:space="preserve"> </w:t>
      </w:r>
      <w:r>
        <w:rPr>
          <w:rFonts w:cs="Mangal"/>
          <w:lang w:val="en-US"/>
        </w:rPr>
        <w:t>sampṛkto</w:t>
      </w:r>
    </w:p>
  </w:footnote>
  <w:footnote w:id="57">
    <w:p w:rsidR="0017558A" w:rsidRDefault="0017558A" w:rsidP="0017558A">
      <w:pPr>
        <w:pStyle w:val="Textonotapie"/>
        <w:rPr>
          <w:cs/>
        </w:rPr>
      </w:pPr>
      <w:r>
        <w:rPr>
          <w:rStyle w:val="Refdenotaalpie"/>
          <w:rFonts w:cs="Balaram"/>
        </w:rPr>
        <w:footnoteRef/>
      </w:r>
      <w:r>
        <w:rPr>
          <w:cs/>
        </w:rPr>
        <w:t xml:space="preserve"> </w:t>
      </w:r>
      <w:r w:rsidRPr="00716E98">
        <w:rPr>
          <w:lang w:val="pl-PL"/>
        </w:rPr>
        <w:t>jantubhiś ca iti pāṭhāntaraḥ.</w:t>
      </w:r>
    </w:p>
  </w:footnote>
  <w:footnote w:id="58">
    <w:p w:rsidR="0017558A" w:rsidRDefault="0017558A" w:rsidP="0017558A">
      <w:pPr>
        <w:pStyle w:val="Textonotapie"/>
        <w:rPr>
          <w:cs/>
        </w:rPr>
      </w:pPr>
      <w:r>
        <w:rPr>
          <w:rStyle w:val="Refdenotaalpie"/>
          <w:rFonts w:cs="Balaram"/>
        </w:rPr>
        <w:footnoteRef/>
      </w:r>
      <w:r>
        <w:rPr>
          <w:cs/>
        </w:rPr>
        <w:t xml:space="preserve"> </w:t>
      </w:r>
      <w:r>
        <w:rPr>
          <w:lang w:val="en-US"/>
        </w:rPr>
        <w:t>parāyaṇāḥ</w:t>
      </w:r>
    </w:p>
  </w:footnote>
  <w:footnote w:id="59">
    <w:p w:rsidR="0017558A" w:rsidRDefault="0017558A" w:rsidP="0017558A">
      <w:pPr>
        <w:pStyle w:val="Textonotapie"/>
        <w:rPr>
          <w:cs/>
        </w:rPr>
      </w:pPr>
      <w:r>
        <w:rPr>
          <w:rStyle w:val="Refdenotaalpie"/>
          <w:rFonts w:cs="Balaram"/>
        </w:rPr>
        <w:footnoteRef/>
      </w:r>
      <w:r>
        <w:rPr>
          <w:cs/>
        </w:rPr>
        <w:t xml:space="preserve"> </w:t>
      </w:r>
      <w:r>
        <w:rPr>
          <w:lang w:val="en-US"/>
        </w:rPr>
        <w:t>tataś cāyam arthaḥ…stauty apīti iti ṭīkāṁśaḥ sarveṣu kara-lipiṣu na dṛśyate.</w:t>
      </w:r>
    </w:p>
  </w:footnote>
  <w:footnote w:id="60">
    <w:p w:rsidR="0017558A" w:rsidRDefault="0017558A" w:rsidP="0017558A">
      <w:pPr>
        <w:pStyle w:val="Textonotapie"/>
        <w:rPr>
          <w:cs/>
        </w:rPr>
      </w:pPr>
      <w:r>
        <w:rPr>
          <w:rStyle w:val="Refdenotaalpie"/>
          <w:rFonts w:cs="Balaram"/>
        </w:rPr>
        <w:footnoteRef/>
      </w:r>
      <w:r>
        <w:rPr>
          <w:cs/>
        </w:rPr>
        <w:t xml:space="preserve"> </w:t>
      </w:r>
      <w:r w:rsidRPr="00716E98">
        <w:rPr>
          <w:lang w:val="pl-PL"/>
        </w:rPr>
        <w:t>jantubhiś ca iti pāṭhāntaraḥ.</w:t>
      </w:r>
    </w:p>
  </w:footnote>
  <w:footnote w:id="61">
    <w:p w:rsidR="0017558A" w:rsidRDefault="0017558A" w:rsidP="0017558A">
      <w:pPr>
        <w:pStyle w:val="Textonotapie"/>
        <w:rPr>
          <w:cs/>
        </w:rPr>
      </w:pPr>
      <w:r>
        <w:rPr>
          <w:rStyle w:val="Refdenotaalpie"/>
          <w:rFonts w:cs="Balaram"/>
        </w:rPr>
        <w:footnoteRef/>
      </w:r>
      <w:r>
        <w:rPr>
          <w:cs/>
        </w:rPr>
        <w:t xml:space="preserve"> </w:t>
      </w:r>
      <w:r>
        <w:rPr>
          <w:lang w:val="en-US"/>
        </w:rPr>
        <w:t>tenāvaguṇṭha- iti śrīdhara-dhṛta-pāṭhāntaraḥ.</w:t>
      </w:r>
    </w:p>
  </w:footnote>
  <w:footnote w:id="62">
    <w:p w:rsidR="0017558A" w:rsidRDefault="0017558A" w:rsidP="0017558A">
      <w:pPr>
        <w:pStyle w:val="Textonotapie"/>
        <w:rPr>
          <w:cs/>
        </w:rPr>
      </w:pPr>
      <w:r>
        <w:rPr>
          <w:rStyle w:val="Refdenotaalpie"/>
          <w:rFonts w:cs="Balaram"/>
        </w:rPr>
        <w:footnoteRef/>
      </w:r>
      <w:r>
        <w:rPr>
          <w:cs/>
        </w:rPr>
        <w:t xml:space="preserve"> </w:t>
      </w:r>
      <w:r>
        <w:rPr>
          <w:lang w:val="en-US"/>
        </w:rPr>
        <w:t>bhāvini (jīva)</w:t>
      </w:r>
    </w:p>
  </w:footnote>
  <w:footnote w:id="63">
    <w:p w:rsidR="0017558A" w:rsidRDefault="0017558A" w:rsidP="0017558A">
      <w:pPr>
        <w:pStyle w:val="Textonotapie"/>
        <w:rPr>
          <w:cs/>
        </w:rPr>
      </w:pPr>
      <w:r>
        <w:rPr>
          <w:rStyle w:val="Refdenotaalpie"/>
          <w:rFonts w:cs="Balaram"/>
        </w:rPr>
        <w:footnoteRef/>
      </w:r>
      <w:r>
        <w:rPr>
          <w:cs/>
        </w:rPr>
        <w:t xml:space="preserve"> </w:t>
      </w:r>
      <w:r w:rsidRPr="00CE5C31">
        <w:rPr>
          <w:lang w:val="pl-PL"/>
        </w:rPr>
        <w:t>uśatīm</w:t>
      </w:r>
      <w:r>
        <w:rPr>
          <w:lang w:val="pl-PL"/>
        </w:rPr>
        <w:t xml:space="preserve"> iti śrī-jīvasya pāṭhaḥ.</w:t>
      </w:r>
    </w:p>
  </w:footnote>
  <w:footnote w:id="64">
    <w:p w:rsidR="0017558A" w:rsidRDefault="0017558A" w:rsidP="0017558A">
      <w:pPr>
        <w:pStyle w:val="Textonotapie"/>
        <w:rPr>
          <w:cs/>
        </w:rPr>
      </w:pPr>
      <w:r>
        <w:rPr>
          <w:rStyle w:val="Refdenotaalpie"/>
          <w:rFonts w:cs="Balaram"/>
        </w:rPr>
        <w:footnoteRef/>
      </w:r>
      <w:r>
        <w:rPr>
          <w:cs/>
        </w:rPr>
        <w:t xml:space="preserve"> </w:t>
      </w:r>
      <w:r>
        <w:rPr>
          <w:lang w:val="en-US"/>
        </w:rPr>
        <w:t>gauḍīya-maṭha-saṁskaraṇe majjāyā iti para-ślokasya prathamaś caraṇo’smin śloke’ntarbhuktaḥ |</w:t>
      </w:r>
    </w:p>
  </w:footnote>
  <w:footnote w:id="65">
    <w:p w:rsidR="0017558A" w:rsidRDefault="0017558A" w:rsidP="0017558A">
      <w:pPr>
        <w:pStyle w:val="Textonotapie"/>
        <w:rPr>
          <w:cs/>
        </w:rPr>
      </w:pPr>
      <w:r>
        <w:rPr>
          <w:rStyle w:val="Refdenotaalpie"/>
          <w:rFonts w:cs="Balaram"/>
        </w:rPr>
        <w:footnoteRef/>
      </w:r>
      <w:r>
        <w:rPr>
          <w:cs/>
        </w:rPr>
        <w:t xml:space="preserve"> </w:t>
      </w:r>
      <w:r>
        <w:rPr>
          <w:lang w:val="en-US"/>
        </w:rPr>
        <w:t>gauḍīya-maṭha-saṁskaraṇe etayor dvayoḥ ślokayoḥ śeṣās trayaś caraṇāḥ 46-sāṅkhyaka-śloka iti |</w:t>
      </w:r>
    </w:p>
  </w:footnote>
  <w:footnote w:id="66">
    <w:p w:rsidR="0017558A" w:rsidRDefault="0017558A" w:rsidP="0017558A">
      <w:pPr>
        <w:pStyle w:val="Textonotapie"/>
        <w:rPr>
          <w:cs/>
        </w:rPr>
      </w:pPr>
      <w:r>
        <w:rPr>
          <w:rStyle w:val="Refdenotaalpie"/>
          <w:rFonts w:cs="Balaram"/>
        </w:rPr>
        <w:footnoteRef/>
      </w:r>
      <w:r>
        <w:rPr>
          <w:cs/>
        </w:rPr>
        <w:t xml:space="preserve"> </w:t>
      </w:r>
      <w:r>
        <w:rPr>
          <w:lang w:val="en-US"/>
        </w:rPr>
        <w:t>gauḍīya-maṭha-saṁskaraṇe ayaṁ ślokaḥ 47-sāṅkhyakaḥ |</w:t>
      </w:r>
    </w:p>
  </w:footnote>
  <w:footnote w:id="67">
    <w:p w:rsidR="0017558A" w:rsidRDefault="0017558A" w:rsidP="0017558A">
      <w:pPr>
        <w:pStyle w:val="Textonotapie"/>
        <w:rPr>
          <w:cs/>
        </w:rPr>
      </w:pPr>
      <w:r>
        <w:rPr>
          <w:rStyle w:val="Refdenotaalpie"/>
          <w:rFonts w:cs="Balaram"/>
        </w:rPr>
        <w:footnoteRef/>
      </w:r>
      <w:r>
        <w:rPr>
          <w:cs/>
        </w:rPr>
        <w:t xml:space="preserve"> </w:t>
      </w:r>
      <w:r>
        <w:rPr>
          <w:lang w:val="en-US"/>
        </w:rPr>
        <w:t>gauḍīya-maṭha-saṁskaraṇe asya ślokasya prathama-caraṇaḥ 48-sāṅkhyaka-śloke gaṇitaḥ |</w:t>
      </w:r>
    </w:p>
  </w:footnote>
  <w:footnote w:id="68">
    <w:p w:rsidR="0017558A" w:rsidRDefault="0017558A" w:rsidP="0017558A">
      <w:pPr>
        <w:pStyle w:val="Textonotapie"/>
        <w:rPr>
          <w:cs/>
        </w:rPr>
      </w:pPr>
      <w:r>
        <w:rPr>
          <w:rStyle w:val="Refdenotaalpie"/>
          <w:rFonts w:cs="Balaram"/>
        </w:rPr>
        <w:footnoteRef/>
      </w:r>
    </w:p>
  </w:footnote>
  <w:footnote w:id="69">
    <w:p w:rsidR="0017558A" w:rsidRDefault="0017558A" w:rsidP="0017558A">
      <w:pPr>
        <w:pStyle w:val="Textonotapie"/>
        <w:rPr>
          <w:lang w:val="en-US"/>
        </w:rPr>
      </w:pPr>
      <w:r>
        <w:rPr>
          <w:rStyle w:val="Refdenotaalpie"/>
          <w:rFonts w:cs="Balaram"/>
        </w:rPr>
        <w:footnoteRef/>
      </w:r>
      <w:r>
        <w:rPr>
          <w:cs/>
        </w:rPr>
        <w:t xml:space="preserve"> </w:t>
      </w:r>
      <w:r>
        <w:rPr>
          <w:lang w:val="en-US"/>
        </w:rPr>
        <w:t>atra dvau adhikau ślokau keṣucit saṁskaraṇeṣu prāpyete—</w:t>
      </w:r>
    </w:p>
    <w:p w:rsidR="0017558A" w:rsidRDefault="0017558A" w:rsidP="0017558A">
      <w:pPr>
        <w:pStyle w:val="Textonotapie"/>
        <w:rPr>
          <w:lang w:val="en-US"/>
        </w:rPr>
      </w:pPr>
      <w:r>
        <w:rPr>
          <w:lang w:val="en-US"/>
        </w:rPr>
        <w:tab/>
        <w:t>pītaṁ mayā jalaṁ pūrvaṁ pṛthivī ca niveśitā |</w:t>
      </w:r>
    </w:p>
    <w:p w:rsidR="0017558A" w:rsidRDefault="0017558A" w:rsidP="0017558A">
      <w:pPr>
        <w:pStyle w:val="Textonotapie"/>
        <w:rPr>
          <w:lang w:val="en-US"/>
        </w:rPr>
      </w:pPr>
      <w:r>
        <w:rPr>
          <w:lang w:val="en-US"/>
        </w:rPr>
        <w:tab/>
        <w:t>tathāpi kim idaṁ sādya plāvyate punar ambubhiḥ ||</w:t>
      </w:r>
    </w:p>
    <w:p w:rsidR="0017558A" w:rsidRDefault="0017558A" w:rsidP="0017558A">
      <w:pPr>
        <w:pStyle w:val="Textonotapie"/>
        <w:rPr>
          <w:lang w:val="en-US"/>
        </w:rPr>
      </w:pPr>
      <w:r>
        <w:rPr>
          <w:lang w:val="en-US"/>
        </w:rPr>
        <w:tab/>
        <w:t>prajā devāsura-pitṛ-manuṣya-paśu-pakṣiṇaḥ |</w:t>
      </w:r>
    </w:p>
    <w:p w:rsidR="0017558A" w:rsidRDefault="0017558A" w:rsidP="0017558A">
      <w:pPr>
        <w:pStyle w:val="Textonotapie"/>
        <w:rPr>
          <w:lang w:val="en-US"/>
        </w:rPr>
      </w:pPr>
      <w:r>
        <w:rPr>
          <w:lang w:val="en-US"/>
        </w:rPr>
        <w:tab/>
        <w:t>sarīsṛpān nagān nāgān bhūtāny uccāvacāni ca ||</w:t>
      </w:r>
    </w:p>
    <w:p w:rsidR="0017558A" w:rsidRDefault="0017558A" w:rsidP="0017558A">
      <w:pPr>
        <w:pStyle w:val="Textonotapie"/>
        <w:rPr>
          <w:cs/>
        </w:rPr>
      </w:pPr>
      <w:r>
        <w:rPr>
          <w:lang w:val="en-US"/>
        </w:rPr>
        <w:t xml:space="preserve">tayor na kāpi kasyacid vyākhyā || </w:t>
      </w:r>
    </w:p>
  </w:footnote>
  <w:footnote w:id="70">
    <w:p w:rsidR="0017558A" w:rsidRDefault="0017558A" w:rsidP="0017558A">
      <w:pPr>
        <w:pStyle w:val="Textonotapie"/>
        <w:rPr>
          <w:cs/>
        </w:rPr>
      </w:pPr>
      <w:r>
        <w:rPr>
          <w:rStyle w:val="Refdenotaalpie"/>
          <w:rFonts w:cs="Balaram"/>
        </w:rPr>
        <w:footnoteRef/>
      </w:r>
      <w:r>
        <w:rPr>
          <w:cs/>
        </w:rPr>
        <w:t xml:space="preserve"> </w:t>
      </w:r>
      <w:r>
        <w:rPr>
          <w:lang w:val="en-US"/>
        </w:rPr>
        <w:t xml:space="preserve">idaṁ viṣṇu-dharma-padyaṁ kvacit kvacit kasmiṁścit saṁskaraṇe bhāgavatasyaiva gaṇitaḥ. tad asad ity anumīyate. </w:t>
      </w:r>
    </w:p>
  </w:footnote>
  <w:footnote w:id="71">
    <w:p w:rsidR="0017558A" w:rsidRDefault="0017558A" w:rsidP="0017558A">
      <w:pPr>
        <w:pStyle w:val="Textonotapie"/>
        <w:rPr>
          <w:cs/>
        </w:rPr>
      </w:pPr>
      <w:r>
        <w:rPr>
          <w:rStyle w:val="Refdenotaalpie"/>
          <w:rFonts w:cs="Balaram"/>
        </w:rPr>
        <w:footnoteRef/>
      </w:r>
      <w:r>
        <w:rPr>
          <w:rFonts w:cs="Mangal"/>
          <w:noProof w:val="0"/>
          <w:cs/>
        </w:rPr>
        <w:t xml:space="preserve"> </w:t>
      </w:r>
      <w:r>
        <w:rPr>
          <w:rFonts w:cs="Mangal"/>
          <w:lang w:val="en-US"/>
        </w:rPr>
        <w:t>dvidhāvirāsīt.</w:t>
      </w:r>
    </w:p>
  </w:footnote>
  <w:footnote w:id="72">
    <w:p w:rsidR="0017558A" w:rsidRDefault="0017558A" w:rsidP="0017558A">
      <w:pPr>
        <w:pStyle w:val="Textonotapie"/>
        <w:rPr>
          <w:cs/>
        </w:rPr>
      </w:pPr>
      <w:r>
        <w:rPr>
          <w:rStyle w:val="Refdenotaalpie"/>
          <w:rFonts w:cs="Balaram"/>
        </w:rPr>
        <w:footnoteRef/>
      </w:r>
      <w:r>
        <w:rPr>
          <w:cs/>
        </w:rPr>
        <w:t xml:space="preserve"> </w:t>
      </w:r>
      <w:r>
        <w:rPr>
          <w:rFonts w:eastAsia="MS Minchofalt"/>
          <w:color w:val="000000"/>
          <w:lang w:val="pl-PL"/>
        </w:rPr>
        <w:t>aracanānuvādāḥ iti madhva-pāṭhaḥ.</w:t>
      </w:r>
    </w:p>
  </w:footnote>
  <w:footnote w:id="73">
    <w:p w:rsidR="0017558A" w:rsidRDefault="0017558A" w:rsidP="0017558A">
      <w:pPr>
        <w:pStyle w:val="Textonotapie"/>
        <w:rPr>
          <w:cs/>
        </w:rPr>
      </w:pPr>
      <w:r>
        <w:rPr>
          <w:rStyle w:val="Refdenotaalpie"/>
          <w:rFonts w:cs="Balaram"/>
        </w:rPr>
        <w:footnoteRef/>
      </w:r>
      <w:r>
        <w:rPr>
          <w:rFonts w:cs="Mangal"/>
          <w:noProof w:val="0"/>
          <w:cs/>
        </w:rPr>
        <w:t xml:space="preserve"> </w:t>
      </w:r>
      <w:r w:rsidRPr="00864026">
        <w:rPr>
          <w:rFonts w:cs="Mangal"/>
          <w:i/>
          <w:iCs/>
          <w:lang w:val="en-US"/>
        </w:rPr>
        <w:t>ko vā</w:t>
      </w:r>
      <w:r>
        <w:rPr>
          <w:rFonts w:cs="Mangal"/>
          <w:i/>
          <w:iCs/>
          <w:lang w:val="en-US"/>
        </w:rPr>
        <w:t xml:space="preserve"> </w:t>
      </w:r>
      <w:r>
        <w:rPr>
          <w:rFonts w:cs="Mangal"/>
          <w:lang w:val="en-US"/>
        </w:rPr>
        <w:t>iti kecit.</w:t>
      </w:r>
    </w:p>
  </w:footnote>
  <w:footnote w:id="74">
    <w:p w:rsidR="0017558A" w:rsidRDefault="0017558A" w:rsidP="0017558A">
      <w:pPr>
        <w:pStyle w:val="Textonotapie"/>
        <w:rPr>
          <w:cs/>
        </w:rPr>
      </w:pPr>
      <w:r>
        <w:rPr>
          <w:rStyle w:val="Refdenotaalpie"/>
          <w:rFonts w:cs="Balaram"/>
        </w:rPr>
        <w:footnoteRef/>
      </w:r>
      <w:r>
        <w:rPr>
          <w:cs/>
        </w:rPr>
        <w:t xml:space="preserve"> ittham-bhūta-lakṣaṇe tṛṭīyā iti bhagavat-sandarbhe.</w:t>
      </w:r>
    </w:p>
  </w:footnote>
  <w:footnote w:id="75">
    <w:p w:rsidR="0017558A" w:rsidRDefault="0017558A" w:rsidP="0017558A">
      <w:pPr>
        <w:pStyle w:val="Textonotapie"/>
        <w:rPr>
          <w:cs/>
        </w:rPr>
      </w:pPr>
      <w:r>
        <w:rPr>
          <w:rStyle w:val="Refdenotaalpie"/>
          <w:rFonts w:cs="Balaram"/>
        </w:rPr>
        <w:footnoteRef/>
      </w:r>
      <w:r>
        <w:rPr>
          <w:cs/>
        </w:rPr>
        <w:t xml:space="preserve"> </w:t>
      </w:r>
      <w:r w:rsidRPr="003E3A12">
        <w:rPr>
          <w:cs/>
        </w:rPr>
        <w:t>mad-ādīnāṁ bhaktānāṁ kṛte aṅgaṁ bhajantaṁ mūrtiṁ prakaṭayantam asmad-viṣayakam aṅgīkāraṁ bhajantam ity arthaḥ</w:t>
      </w:r>
      <w:r>
        <w:rPr>
          <w:cs/>
        </w:rPr>
        <w:t xml:space="preserve"> iti bhagavat-sandarbhe pāṭhaḥ.</w:t>
      </w:r>
    </w:p>
  </w:footnote>
  <w:footnote w:id="76">
    <w:p w:rsidR="0017558A" w:rsidRDefault="0017558A" w:rsidP="0017558A">
      <w:pPr>
        <w:pStyle w:val="Textonotapie"/>
        <w:rPr>
          <w:cs/>
        </w:rPr>
      </w:pPr>
      <w:r>
        <w:rPr>
          <w:rStyle w:val="Refdenotaalpie"/>
          <w:rFonts w:cs="Balaram"/>
        </w:rPr>
        <w:footnoteRef/>
      </w:r>
      <w:r>
        <w:rPr>
          <w:cs/>
        </w:rPr>
        <w:t xml:space="preserve"> atra “</w:t>
      </w:r>
      <w:r>
        <w:rPr>
          <w:rFonts w:eastAsia="MS Minchofalt"/>
          <w:lang w:val="en-IN"/>
        </w:rPr>
        <w:t>bahūnāṁ tattva-dṛśāṁ sammatam iti vā” ity adhikaḥ pātḥo bhagavat-sandarbhe.</w:t>
      </w:r>
    </w:p>
  </w:footnote>
  <w:footnote w:id="77">
    <w:p w:rsidR="0017558A" w:rsidRDefault="0017558A" w:rsidP="0017558A">
      <w:pPr>
        <w:pStyle w:val="Textonotapie"/>
        <w:rPr>
          <w:cs/>
        </w:rPr>
      </w:pPr>
      <w:r>
        <w:rPr>
          <w:rStyle w:val="Refdenotaalpie"/>
          <w:rFonts w:cs="Balaram"/>
        </w:rPr>
        <w:footnoteRef/>
      </w:r>
      <w:r>
        <w:rPr>
          <w:cs/>
        </w:rPr>
        <w:t xml:space="preserve"> </w:t>
      </w:r>
      <w:r>
        <w:rPr>
          <w:lang w:val="en-US"/>
        </w:rPr>
        <w:t>bhagavat-sandarbhe adhika-pāṭhaḥ—samagṛṇan samyag astuvann ity arthaḥ || iti.</w:t>
      </w:r>
    </w:p>
  </w:footnote>
  <w:footnote w:id="78">
    <w:p w:rsidR="0017558A" w:rsidRDefault="0017558A" w:rsidP="0017558A">
      <w:pPr>
        <w:pStyle w:val="Textonotapie"/>
        <w:rPr>
          <w:cs/>
        </w:rPr>
      </w:pPr>
      <w:r>
        <w:rPr>
          <w:rStyle w:val="Refdenotaalpie"/>
          <w:rFonts w:cs="Balaram"/>
        </w:rPr>
        <w:footnoteRef/>
      </w:r>
      <w:r>
        <w:rPr>
          <w:cs/>
        </w:rPr>
        <w:t xml:space="preserve"> ity asmāt paraṁ “brahma ca śrī-vigrahaś cāyaṁ sva-prakāśa-paramātmatvenaiva sphurati citta-vṛttau, brahmavat netre sphurati, na tu dṛśyase. netre ca tadādhāra-mātram iti svayam apy abhedenaiva pratīma iti bhāvaḥ |” ity atirikta-pāṭhaḥ ga-ca-karalipyoḥ, tathā jha-granthe’pi upalabhyate.</w:t>
      </w:r>
    </w:p>
  </w:footnote>
  <w:footnote w:id="79">
    <w:p w:rsidR="0017558A" w:rsidRDefault="0017558A" w:rsidP="0017558A">
      <w:pPr>
        <w:pStyle w:val="Textonotapie"/>
        <w:rPr>
          <w:cs/>
        </w:rPr>
      </w:pPr>
      <w:r>
        <w:rPr>
          <w:rStyle w:val="Refdenotaalpie"/>
          <w:rFonts w:cs="Balaram"/>
        </w:rPr>
        <w:footnoteRef/>
      </w:r>
      <w:r>
        <w:rPr>
          <w:cs/>
        </w:rPr>
        <w:t xml:space="preserve"> “kiṁ tv anyat” iti śrīdharasya pāṭhaḥ, “</w:t>
      </w:r>
      <w:r w:rsidRPr="00AC4E27">
        <w:rPr>
          <w:cs/>
        </w:rPr>
        <w:t>kiṁ vānya</w:t>
      </w:r>
      <w:r>
        <w:rPr>
          <w:cs/>
        </w:rPr>
        <w:t>t” iti kvacit pāṭhaḥ. datta-pāṭhas tu gauḍīyānāṁ sammataḥ.</w:t>
      </w:r>
    </w:p>
  </w:footnote>
  <w:footnote w:id="80">
    <w:p w:rsidR="0017558A" w:rsidRDefault="0017558A" w:rsidP="0017558A">
      <w:pPr>
        <w:pStyle w:val="Textonotapie"/>
        <w:rPr>
          <w:cs/>
        </w:rPr>
      </w:pPr>
      <w:r>
        <w:rPr>
          <w:rStyle w:val="Refdenotaalpie"/>
          <w:rFonts w:cs="Balaram"/>
        </w:rPr>
        <w:footnoteRef/>
      </w:r>
      <w:r>
        <w:rPr>
          <w:cs/>
        </w:rPr>
        <w:t xml:space="preserve"> nātha yoni-sahasreṣu yeṣu yeṣu vrajāmy aham |</w:t>
      </w:r>
    </w:p>
    <w:p w:rsidR="0017558A" w:rsidRDefault="0017558A" w:rsidP="0017558A">
      <w:pPr>
        <w:pStyle w:val="Textonotapie"/>
        <w:rPr>
          <w:cs/>
        </w:rPr>
      </w:pPr>
      <w:r>
        <w:rPr>
          <w:cs/>
        </w:rPr>
        <w:t>teṣu teṣv acyutā bhaktir acyute’stu sadā tvayi ||</w:t>
      </w:r>
    </w:p>
  </w:footnote>
  <w:footnote w:id="81">
    <w:p w:rsidR="0017558A" w:rsidRDefault="0017558A" w:rsidP="0017558A">
      <w:pPr>
        <w:pStyle w:val="Textonotapie"/>
        <w:rPr>
          <w:cs/>
        </w:rPr>
      </w:pPr>
      <w:r>
        <w:rPr>
          <w:rStyle w:val="Refdenotaalpie"/>
          <w:rFonts w:cs="Balaram"/>
        </w:rPr>
        <w:footnoteRef/>
      </w:r>
      <w:r>
        <w:rPr>
          <w:cs/>
        </w:rPr>
        <w:t xml:space="preserve"> kīṭeṣu pakṣiṣu mṛgeṣu sarīsṛpeṣu</w:t>
      </w:r>
    </w:p>
    <w:p w:rsidR="0017558A" w:rsidRDefault="0017558A" w:rsidP="0017558A">
      <w:pPr>
        <w:pStyle w:val="Textonotapie"/>
        <w:rPr>
          <w:cs/>
        </w:rPr>
      </w:pPr>
      <w:r>
        <w:rPr>
          <w:cs/>
        </w:rPr>
        <w:t>rakṣaḥ-piśāca-manujeṣv api yatra tatra |</w:t>
      </w:r>
    </w:p>
    <w:p w:rsidR="0017558A" w:rsidRPr="00640C32" w:rsidRDefault="0017558A" w:rsidP="0017558A">
      <w:pPr>
        <w:pStyle w:val="Textonotapie"/>
        <w:rPr>
          <w:lang w:val="fr-FR"/>
        </w:rPr>
      </w:pPr>
      <w:r w:rsidRPr="00640C32">
        <w:rPr>
          <w:lang w:val="fr-FR"/>
        </w:rPr>
        <w:t>jātasya me bhavatu keśava te prasādāt</w:t>
      </w:r>
    </w:p>
    <w:p w:rsidR="0017558A" w:rsidRDefault="0017558A" w:rsidP="0017558A">
      <w:pPr>
        <w:pStyle w:val="Textonotapie"/>
        <w:rPr>
          <w:cs/>
        </w:rPr>
      </w:pPr>
      <w:r>
        <w:rPr>
          <w:cs/>
        </w:rPr>
        <w:t>tvayy eva bhaktir atulāvyabhicāriṇī ca ||</w:t>
      </w:r>
    </w:p>
  </w:footnote>
  <w:footnote w:id="82">
    <w:p w:rsidR="0017558A" w:rsidRDefault="0017558A" w:rsidP="0017558A">
      <w:pPr>
        <w:pStyle w:val="Textonotapie"/>
        <w:rPr>
          <w:cs/>
        </w:rPr>
      </w:pPr>
      <w:r>
        <w:rPr>
          <w:rStyle w:val="Refdenotaalpie"/>
          <w:rFonts w:cs="Balaram"/>
        </w:rPr>
        <w:footnoteRef/>
      </w:r>
      <w:r w:rsidRPr="00640C32">
        <w:rPr>
          <w:cs/>
        </w:rPr>
        <w:t xml:space="preserve"> Variant—</w:t>
      </w:r>
      <w:r w:rsidRPr="00640C32">
        <w:rPr>
          <w:i/>
          <w:iCs/>
          <w:cs/>
        </w:rPr>
        <w:t>sanandanādyair munibhir vibhāvyam.</w:t>
      </w:r>
    </w:p>
  </w:footnote>
  <w:footnote w:id="83">
    <w:p w:rsidR="0017558A" w:rsidRDefault="0017558A" w:rsidP="0017558A">
      <w:pPr>
        <w:pStyle w:val="Textonotapie"/>
        <w:rPr>
          <w:cs/>
        </w:rPr>
      </w:pPr>
      <w:r>
        <w:rPr>
          <w:rStyle w:val="Refdenotaalpie"/>
          <w:rFonts w:cs="Balaram"/>
        </w:rPr>
        <w:footnoteRef/>
      </w:r>
      <w:r>
        <w:rPr>
          <w:cs/>
        </w:rPr>
        <w:t xml:space="preserve"> “</w:t>
      </w:r>
      <w:r>
        <w:rPr>
          <w:rFonts w:eastAsia="MS Minchofalt"/>
          <w:noProof w:val="0"/>
          <w:cs/>
        </w:rPr>
        <w:t>ata eva yaḥ kaścid api jalpati—jñānākārāyāṁ premākārāyāṁ ca citta-vṛttau brahma prakāśate, tatra tūttarasyām upādhi-vaiśiṣṭyāt prakāśa-vaiśiṣṭyam ity atraiva puruṣārtha-sāratvaṁ tatra tatrocyata iti tad api svayam eva bahiṣkṛtam |” ity atredaṁ vākyaṁ keṣucid bhagavat-sandarbha-saṁskaraṇeṣu karalipiṣu copalabhyate.</w:t>
      </w:r>
    </w:p>
  </w:footnote>
  <w:footnote w:id="84">
    <w:p w:rsidR="0017558A" w:rsidRDefault="0017558A" w:rsidP="0017558A">
      <w:pPr>
        <w:pStyle w:val="Textonotapie"/>
        <w:rPr>
          <w:cs/>
        </w:rPr>
      </w:pPr>
      <w:r>
        <w:rPr>
          <w:rStyle w:val="Refdenotaalpie"/>
          <w:rFonts w:cs="Balaram"/>
        </w:rPr>
        <w:footnoteRef/>
      </w:r>
      <w:r>
        <w:rPr>
          <w:cs/>
        </w:rPr>
        <w:t xml:space="preserve"> </w:t>
      </w:r>
      <w:r>
        <w:rPr>
          <w:rFonts w:eastAsia="MS Minchofalt"/>
          <w:noProof w:val="0"/>
          <w:cs/>
        </w:rPr>
        <w:t>10.87.21-bhāvārtha-dīpikāyāṁ dhṛtaṁ sarvajñasya vacanam.</w:t>
      </w:r>
    </w:p>
  </w:footnote>
  <w:footnote w:id="85">
    <w:p w:rsidR="0017558A" w:rsidRDefault="0017558A" w:rsidP="0017558A">
      <w:pPr>
        <w:pStyle w:val="Textonotapie"/>
        <w:rPr>
          <w:cs/>
        </w:rPr>
      </w:pPr>
      <w:r>
        <w:rPr>
          <w:rStyle w:val="Refdenotaalpie"/>
          <w:rFonts w:cs="Balaram"/>
        </w:rPr>
        <w:footnoteRef/>
      </w:r>
      <w:r>
        <w:rPr>
          <w:cs/>
        </w:rPr>
        <w:t xml:space="preserve"> mahābhārate nopālabhyata.</w:t>
      </w:r>
    </w:p>
  </w:footnote>
  <w:footnote w:id="86">
    <w:p w:rsidR="0017558A" w:rsidRDefault="0017558A" w:rsidP="0017558A">
      <w:pPr>
        <w:pStyle w:val="Textonotapie"/>
        <w:rPr>
          <w:cs/>
        </w:rPr>
      </w:pPr>
      <w:r>
        <w:rPr>
          <w:rStyle w:val="Refdenotaalpie"/>
          <w:rFonts w:cs="Balaram"/>
        </w:rPr>
        <w:footnoteRef/>
      </w:r>
      <w:r>
        <w:rPr>
          <w:cs/>
        </w:rPr>
        <w:t xml:space="preserve"> I couldn’t find this verse in the vi.pu. .</w:t>
      </w:r>
    </w:p>
  </w:footnote>
  <w:footnote w:id="87">
    <w:p w:rsidR="0017558A" w:rsidRDefault="0017558A" w:rsidP="0017558A">
      <w:pPr>
        <w:pStyle w:val="Textonotapie"/>
        <w:rPr>
          <w:cs/>
        </w:rPr>
      </w:pPr>
      <w:r>
        <w:rPr>
          <w:rStyle w:val="Refdenotaalpie"/>
          <w:rFonts w:cs="Balaram"/>
        </w:rPr>
        <w:footnoteRef/>
      </w:r>
      <w:r>
        <w:rPr>
          <w:cs/>
        </w:rPr>
        <w:t xml:space="preserve"> </w:t>
      </w:r>
      <w:r>
        <w:rPr>
          <w:lang w:val="en-US"/>
        </w:rPr>
        <w:t>kupita iti kvacit pāṭhaḥ.</w:t>
      </w:r>
    </w:p>
  </w:footnote>
  <w:footnote w:id="88">
    <w:p w:rsidR="0017558A" w:rsidRDefault="0017558A" w:rsidP="0017558A">
      <w:pPr>
        <w:pStyle w:val="Textonotapie"/>
        <w:rPr>
          <w:cs/>
        </w:rPr>
      </w:pPr>
      <w:r>
        <w:rPr>
          <w:rStyle w:val="Refdenotaalpie"/>
          <w:rFonts w:cs="Balaram"/>
        </w:rPr>
        <w:footnoteRef/>
      </w:r>
      <w:r>
        <w:rPr>
          <w:cs/>
        </w:rPr>
        <w:t xml:space="preserve"> </w:t>
      </w:r>
      <w:r>
        <w:rPr>
          <w:lang w:val="en-US"/>
        </w:rPr>
        <w:t>The Prīti-sandarbha (7) section ends here.</w:t>
      </w:r>
    </w:p>
  </w:footnote>
  <w:footnote w:id="89">
    <w:p w:rsidR="0017558A" w:rsidRDefault="0017558A" w:rsidP="0017558A">
      <w:pPr>
        <w:pStyle w:val="Textonotapie"/>
        <w:rPr>
          <w:cs/>
        </w:rPr>
      </w:pPr>
      <w:r>
        <w:rPr>
          <w:rStyle w:val="Refdenotaalpie"/>
          <w:rFonts w:cs="Balaram"/>
        </w:rPr>
        <w:footnoteRef/>
      </w:r>
      <w:r>
        <w:rPr>
          <w:cs/>
        </w:rPr>
        <w:t xml:space="preserve"> </w:t>
      </w:r>
      <w:r>
        <w:rPr>
          <w:lang w:val="en-US"/>
        </w:rPr>
        <w:t>ṭīkāsu bhāvārtha-dīpikāyāṁ api (iti puri-dāsaḥ).</w:t>
      </w:r>
    </w:p>
  </w:footnote>
  <w:footnote w:id="90">
    <w:p w:rsidR="0017558A" w:rsidRDefault="0017558A" w:rsidP="0017558A">
      <w:pPr>
        <w:pStyle w:val="Textonotapie"/>
        <w:rPr>
          <w:cs/>
        </w:rPr>
      </w:pPr>
      <w:r>
        <w:rPr>
          <w:rStyle w:val="Refdenotaalpie"/>
          <w:rFonts w:cs="Balaram"/>
        </w:rPr>
        <w:footnoteRef/>
      </w:r>
      <w:r>
        <w:rPr>
          <w:cs/>
        </w:rPr>
        <w:t xml:space="preserve"> </w:t>
      </w:r>
      <w:r w:rsidRPr="00E66984">
        <w:rPr>
          <w:lang w:val="pl-PL"/>
        </w:rPr>
        <w:t>k</w:t>
      </w:r>
      <w:r>
        <w:rPr>
          <w:lang w:val="pl-PL"/>
        </w:rPr>
        <w:t>autuk</w:t>
      </w:r>
      <w:r w:rsidRPr="00E66984">
        <w:rPr>
          <w:lang w:val="pl-PL"/>
        </w:rPr>
        <w:t>enaiva</w:t>
      </w:r>
      <w:r>
        <w:rPr>
          <w:lang w:val="pl-PL"/>
        </w:rPr>
        <w:t xml:space="preserve"> iti ṅa.</w:t>
      </w:r>
    </w:p>
  </w:footnote>
  <w:footnote w:id="91">
    <w:p w:rsidR="0017558A" w:rsidRDefault="0017558A" w:rsidP="0017558A">
      <w:pPr>
        <w:pStyle w:val="Textonotapie"/>
        <w:rPr>
          <w:cs/>
        </w:rPr>
      </w:pPr>
      <w:r>
        <w:rPr>
          <w:rStyle w:val="Refdenotaalpie"/>
          <w:rFonts w:cs="Balaram"/>
        </w:rPr>
        <w:footnoteRef/>
      </w:r>
      <w:r>
        <w:rPr>
          <w:cs/>
        </w:rPr>
        <w:t xml:space="preserve"> </w:t>
      </w:r>
      <w:r>
        <w:rPr>
          <w:lang w:val="en-US"/>
        </w:rPr>
        <w:t>chadmaṭ iti kecit.</w:t>
      </w:r>
    </w:p>
  </w:footnote>
  <w:footnote w:id="92">
    <w:p w:rsidR="00B14BE3" w:rsidRDefault="00B14BE3" w:rsidP="00B14BE3">
      <w:pPr>
        <w:pStyle w:val="Textonotapie"/>
      </w:pPr>
      <w:r>
        <w:rPr>
          <w:rStyle w:val="Refdenotaalpie"/>
          <w:rFonts w:cs="Balaram"/>
        </w:rPr>
        <w:footnoteRef/>
      </w:r>
      <w:r>
        <w:t xml:space="preserve"> </w:t>
      </w:r>
      <w:r>
        <w:rPr>
          <w:lang w:val="en-US"/>
        </w:rPr>
        <w:t xml:space="preserve">tanuvā iti pāṭhāntaraḥ. </w:t>
      </w:r>
    </w:p>
  </w:footnote>
  <w:footnote w:id="93">
    <w:p w:rsidR="00B14BE3" w:rsidRDefault="00B14BE3" w:rsidP="00B14BE3">
      <w:pPr>
        <w:pStyle w:val="Textonotapie"/>
      </w:pPr>
      <w:r>
        <w:rPr>
          <w:rStyle w:val="Refdenotaalpie"/>
          <w:rFonts w:cs="Balaram"/>
        </w:rPr>
        <w:footnoteRef/>
      </w:r>
      <w:r>
        <w:t xml:space="preserve"> </w:t>
      </w:r>
      <w:r>
        <w:rPr>
          <w:lang w:val="en-US"/>
        </w:rPr>
        <w:t xml:space="preserve">atra kardama uvāceti kvacit. </w:t>
      </w:r>
    </w:p>
  </w:footnote>
  <w:footnote w:id="94">
    <w:p w:rsidR="00B14BE3" w:rsidRDefault="00B14BE3" w:rsidP="00B14BE3">
      <w:pPr>
        <w:pStyle w:val="Textonotapie"/>
      </w:pPr>
      <w:r>
        <w:rPr>
          <w:rStyle w:val="Refdenotaalpie"/>
          <w:rFonts w:cs="Balaram"/>
        </w:rPr>
        <w:footnoteRef/>
      </w:r>
      <w:r>
        <w:t xml:space="preserve"> </w:t>
      </w:r>
      <w:r w:rsidRPr="00276A2E">
        <w:rPr>
          <w:lang w:val="pl-PL"/>
        </w:rPr>
        <w:t>yathā</w:t>
      </w:r>
      <w:r>
        <w:rPr>
          <w:lang w:val="pl-PL"/>
        </w:rPr>
        <w:t xml:space="preserve"> </w:t>
      </w:r>
      <w:r w:rsidRPr="00276A2E">
        <w:rPr>
          <w:lang w:val="pl-PL"/>
        </w:rPr>
        <w:t>saḥ</w:t>
      </w:r>
      <w:r>
        <w:rPr>
          <w:lang w:val="pl-PL"/>
        </w:rPr>
        <w:t xml:space="preserve"> ity ākare |</w:t>
      </w:r>
    </w:p>
  </w:footnote>
  <w:footnote w:id="95">
    <w:p w:rsidR="00B14BE3" w:rsidRDefault="00B14BE3" w:rsidP="00B14BE3">
      <w:pPr>
        <w:pStyle w:val="Textonotapie"/>
      </w:pPr>
      <w:r>
        <w:rPr>
          <w:rStyle w:val="Refdenotaalpie"/>
          <w:rFonts w:cs="Balaram"/>
        </w:rPr>
        <w:footnoteRef/>
      </w:r>
      <w:r>
        <w:t xml:space="preserve"> </w:t>
      </w:r>
      <w:r>
        <w:rPr>
          <w:lang w:val="en-US"/>
        </w:rPr>
        <w:t>bra.sū. 2.1.1 śāṅkara-bhāṣye.</w:t>
      </w:r>
    </w:p>
  </w:footnote>
  <w:footnote w:id="96">
    <w:p w:rsidR="00B14BE3" w:rsidRDefault="00B14BE3" w:rsidP="00B14BE3">
      <w:pPr>
        <w:pStyle w:val="Textonotapie"/>
      </w:pPr>
      <w:r>
        <w:rPr>
          <w:rStyle w:val="Refdenotaalpie"/>
          <w:rFonts w:cs="Balaram"/>
        </w:rPr>
        <w:footnoteRef/>
      </w:r>
      <w:r>
        <w:rPr>
          <w:noProof w:val="0"/>
          <w:cs/>
        </w:rPr>
        <w:t xml:space="preserve"> varasyoror vā bhāvaḥ (kvacit pāṭhāntaram)</w:t>
      </w:r>
    </w:p>
  </w:footnote>
  <w:footnote w:id="97">
    <w:p w:rsidR="00B14BE3" w:rsidRDefault="00B14BE3" w:rsidP="00B14BE3">
      <w:pPr>
        <w:pStyle w:val="Textonotapie"/>
      </w:pPr>
      <w:r>
        <w:rPr>
          <w:rStyle w:val="Refdenotaalpie"/>
          <w:rFonts w:cs="Balaram"/>
        </w:rPr>
        <w:footnoteRef/>
      </w:r>
      <w:r>
        <w:rPr>
          <w:noProof w:val="0"/>
          <w:cs/>
        </w:rPr>
        <w:t xml:space="preserve"> duḥkha-phala (kvacit pāṭhāntaram)</w:t>
      </w:r>
    </w:p>
  </w:footnote>
  <w:footnote w:id="98">
    <w:p w:rsidR="00B14BE3" w:rsidRDefault="00B14BE3" w:rsidP="00B14BE3">
      <w:pPr>
        <w:pStyle w:val="Textonotapie"/>
      </w:pPr>
      <w:r>
        <w:rPr>
          <w:rStyle w:val="Refdenotaalpie"/>
          <w:rFonts w:cs="Balaram"/>
        </w:rPr>
        <w:footnoteRef/>
      </w:r>
      <w:r>
        <w:t xml:space="preserve"> para-śloka-ṭīkāyām.</w:t>
      </w:r>
    </w:p>
  </w:footnote>
  <w:footnote w:id="99">
    <w:p w:rsidR="00B14BE3" w:rsidRDefault="00B14BE3" w:rsidP="00B14BE3">
      <w:pPr>
        <w:pStyle w:val="Textonotapie"/>
      </w:pPr>
      <w:r>
        <w:rPr>
          <w:rStyle w:val="Refdenotaalpie"/>
          <w:rFonts w:cs="Balaram"/>
        </w:rPr>
        <w:footnoteRef/>
      </w:r>
      <w:r>
        <w:t xml:space="preserve"> paridhyānābhāvāt |</w:t>
      </w:r>
    </w:p>
  </w:footnote>
  <w:footnote w:id="100">
    <w:p w:rsidR="00B14BE3" w:rsidRDefault="00B14BE3" w:rsidP="00B14BE3">
      <w:pPr>
        <w:pStyle w:val="Textonotapie"/>
      </w:pPr>
      <w:r>
        <w:rPr>
          <w:rStyle w:val="Refdenotaalpie"/>
          <w:rFonts w:cs="Balaram"/>
        </w:rPr>
        <w:footnoteRef/>
      </w:r>
      <w:r>
        <w:t xml:space="preserve"> Paramātma-sandarbha, section 19.</w:t>
      </w:r>
    </w:p>
  </w:footnote>
  <w:footnote w:id="101">
    <w:p w:rsidR="00B14BE3" w:rsidRDefault="00B14BE3" w:rsidP="00B14BE3">
      <w:pPr>
        <w:pStyle w:val="Textonotapie"/>
      </w:pPr>
      <w:r>
        <w:rPr>
          <w:rStyle w:val="Refdenotaalpie"/>
          <w:rFonts w:cs="Balaram"/>
        </w:rPr>
        <w:footnoteRef/>
      </w:r>
      <w:r>
        <w:rPr>
          <w:rFonts w:cs="Mangal"/>
          <w:noProof w:val="0"/>
          <w:cs/>
        </w:rPr>
        <w:t xml:space="preserve"> </w:t>
      </w:r>
      <w:r w:rsidRPr="00C41749">
        <w:rPr>
          <w:i/>
          <w:iCs/>
          <w:noProof w:val="0"/>
        </w:rPr>
        <w:t xml:space="preserve">mana eva manuṣyāṇāṁ kāraṇaṁ bandha-mokṣayoḥ | bandhāya viṣayāsaktaṁ muktyai nirviṣayaṁ smṛtam || </w:t>
      </w:r>
      <w:r w:rsidRPr="00C41749">
        <w:rPr>
          <w:noProof w:val="0"/>
        </w:rPr>
        <w:t xml:space="preserve">[cā.nī.da. 13.12]; </w:t>
      </w:r>
      <w:r w:rsidRPr="006F0D5D">
        <w:rPr>
          <w:rFonts w:eastAsia="MS Minchofalt"/>
          <w:i/>
          <w:iCs/>
        </w:rPr>
        <w:t>mana eva manuṣyāṇāṁ kāraṇaṁ bandha-mokṣayoḥ | tasmāt tad</w:t>
      </w:r>
      <w:r w:rsidRPr="00C41749">
        <w:rPr>
          <w:rFonts w:eastAsia="MS Minchofalt"/>
          <w:i/>
          <w:iCs/>
        </w:rPr>
        <w:t xml:space="preserve"> </w:t>
      </w:r>
      <w:r w:rsidRPr="006F0D5D">
        <w:rPr>
          <w:rFonts w:eastAsia="MS Minchofalt"/>
          <w:i/>
          <w:iCs/>
        </w:rPr>
        <w:t>abhisaṁyojya parātmani sukhī bhavet ||</w:t>
      </w:r>
      <w:r w:rsidRPr="00C41749">
        <w:rPr>
          <w:rFonts w:eastAsia="MS Minchofalt"/>
        </w:rPr>
        <w:t xml:space="preserve"> [nā.pu. 1.34.</w:t>
      </w:r>
      <w:r>
        <w:rPr>
          <w:rFonts w:eastAsia="MS Minchofalt"/>
        </w:rPr>
        <w:t>58||</w:t>
      </w:r>
      <w:r w:rsidRPr="00C41749">
        <w:rPr>
          <w:rFonts w:eastAsia="MS Minchofalt"/>
        </w:rPr>
        <w:t>.</w:t>
      </w:r>
    </w:p>
  </w:footnote>
  <w:footnote w:id="102">
    <w:p w:rsidR="00B14BE3" w:rsidRDefault="00B14BE3" w:rsidP="00B14BE3">
      <w:pPr>
        <w:pStyle w:val="Textonotapie"/>
      </w:pPr>
      <w:r>
        <w:rPr>
          <w:rStyle w:val="Refdenotaalpie"/>
          <w:rFonts w:cs="Balaram"/>
        </w:rPr>
        <w:footnoteRef/>
      </w:r>
      <w:r>
        <w:t xml:space="preserve"> </w:t>
      </w:r>
      <w:r>
        <w:rPr>
          <w:lang w:val="en-US"/>
        </w:rPr>
        <w:t>sukhajaḍa iti kvacit.</w:t>
      </w:r>
    </w:p>
  </w:footnote>
  <w:footnote w:id="103">
    <w:p w:rsidR="00B14BE3" w:rsidRDefault="00B14BE3" w:rsidP="00B14BE3">
      <w:pPr>
        <w:pStyle w:val="Textonotapie"/>
      </w:pPr>
      <w:r>
        <w:rPr>
          <w:rStyle w:val="Refdenotaalpie"/>
          <w:rFonts w:cs="Balaram"/>
        </w:rPr>
        <w:footnoteRef/>
      </w:r>
      <w:r>
        <w:t xml:space="preserve"> </w:t>
      </w:r>
      <w:r w:rsidRPr="004F571F">
        <w:t>ity anena kośa-dhvaṁsanasya tu tad-ānuṣaṅgika-guṇatvam uktam |</w:t>
      </w:r>
    </w:p>
  </w:footnote>
  <w:footnote w:id="104">
    <w:p w:rsidR="00B14BE3" w:rsidRDefault="00B14BE3" w:rsidP="00B14BE3">
      <w:pPr>
        <w:pStyle w:val="Textonotapie"/>
      </w:pPr>
      <w:r>
        <w:rPr>
          <w:rStyle w:val="Refdenotaalpie"/>
          <w:rFonts w:cs="Balaram"/>
        </w:rPr>
        <w:footnoteRef/>
      </w:r>
      <w:r>
        <w:t xml:space="preserve"> </w:t>
      </w:r>
      <w:r>
        <w:rPr>
          <w:lang w:val="en-US"/>
        </w:rPr>
        <w:t>The section in brackets is in Bhakti-sandarbha and some editions of Krama-sandarbha, not all.</w:t>
      </w:r>
    </w:p>
  </w:footnote>
  <w:footnote w:id="105">
    <w:p w:rsidR="00B14BE3" w:rsidRDefault="00B14BE3" w:rsidP="00B14BE3">
      <w:pPr>
        <w:pStyle w:val="Textonotapie"/>
      </w:pPr>
      <w:r>
        <w:rPr>
          <w:rStyle w:val="Refdenotaalpie"/>
          <w:rFonts w:cs="Balaram"/>
        </w:rPr>
        <w:footnoteRef/>
      </w:r>
      <w:r>
        <w:t xml:space="preserve"> </w:t>
      </w:r>
      <w:r>
        <w:rPr>
          <w:lang w:val="en-US"/>
        </w:rPr>
        <w:t>praśnānusārāt (ṅa)</w:t>
      </w:r>
    </w:p>
  </w:footnote>
  <w:footnote w:id="106">
    <w:p w:rsidR="00B14BE3" w:rsidRDefault="00B14BE3" w:rsidP="00B14BE3">
      <w:pPr>
        <w:pStyle w:val="Textonotapie"/>
      </w:pPr>
      <w:r>
        <w:rPr>
          <w:rStyle w:val="Refdenotaalpie"/>
          <w:rFonts w:cs="Balaram"/>
        </w:rPr>
        <w:footnoteRef/>
      </w:r>
      <w:r>
        <w:t xml:space="preserve"> </w:t>
      </w:r>
      <w:r>
        <w:rPr>
          <w:lang w:val="en-US"/>
        </w:rPr>
        <w:t>In Bhakti-sandarbha, not in Krama-sandarbha texts.</w:t>
      </w:r>
    </w:p>
  </w:footnote>
  <w:footnote w:id="107">
    <w:p w:rsidR="00B14BE3" w:rsidRDefault="00B14BE3" w:rsidP="00B14BE3">
      <w:pPr>
        <w:pStyle w:val="Textonotapie"/>
      </w:pPr>
      <w:r>
        <w:rPr>
          <w:rStyle w:val="Refdenotaalpie"/>
          <w:rFonts w:cs="Balaram"/>
        </w:rPr>
        <w:footnoteRef/>
      </w:r>
      <w:r>
        <w:t xml:space="preserve"> </w:t>
      </w:r>
      <w:r>
        <w:rPr>
          <w:lang w:val="en-US"/>
        </w:rPr>
        <w:t>The section from śrī-kapila… to here is found in kha, ga MSS.</w:t>
      </w:r>
    </w:p>
  </w:footnote>
  <w:footnote w:id="108">
    <w:p w:rsidR="00B14BE3" w:rsidRDefault="00B14BE3" w:rsidP="00B14BE3">
      <w:pPr>
        <w:pStyle w:val="Textonotapie"/>
      </w:pPr>
      <w:r>
        <w:rPr>
          <w:rStyle w:val="Refdenotaalpie"/>
          <w:rFonts w:cs="Balaram"/>
        </w:rPr>
        <w:footnoteRef/>
      </w:r>
      <w:r>
        <w:t xml:space="preserve"> </w:t>
      </w:r>
      <w:r>
        <w:rPr>
          <w:lang w:val="en-US"/>
        </w:rPr>
        <w:t xml:space="preserve">This section from </w:t>
      </w:r>
      <w:r w:rsidRPr="00CD12DC">
        <w:rPr>
          <w:i/>
          <w:iCs/>
          <w:lang w:val="en-US"/>
        </w:rPr>
        <w:t>jīva</w:t>
      </w:r>
      <w:r>
        <w:rPr>
          <w:lang w:val="en-US"/>
        </w:rPr>
        <w:t>- is not in the typed edition.</w:t>
      </w:r>
    </w:p>
  </w:footnote>
  <w:footnote w:id="109">
    <w:p w:rsidR="00B14BE3" w:rsidRDefault="00B14BE3" w:rsidP="00B14BE3">
      <w:pPr>
        <w:pStyle w:val="Textonotapie"/>
      </w:pPr>
      <w:r>
        <w:rPr>
          <w:rStyle w:val="Refdenotaalpie"/>
          <w:rFonts w:cs="Balaram"/>
        </w:rPr>
        <w:footnoteRef/>
      </w:r>
      <w:r>
        <w:t xml:space="preserve"> </w:t>
      </w:r>
      <w:r>
        <w:rPr>
          <w:lang w:val="en-US"/>
        </w:rPr>
        <w:t>This sentence not in the Puridas edition.</w:t>
      </w:r>
    </w:p>
  </w:footnote>
  <w:footnote w:id="110">
    <w:p w:rsidR="00B14BE3" w:rsidRDefault="00B14BE3" w:rsidP="00B14BE3">
      <w:pPr>
        <w:pStyle w:val="Textonotapie"/>
      </w:pPr>
      <w:r>
        <w:rPr>
          <w:rStyle w:val="Refdenotaalpie"/>
          <w:rFonts w:cs="Balaram"/>
        </w:rPr>
        <w:footnoteRef/>
      </w:r>
      <w:r>
        <w:t xml:space="preserve"> </w:t>
      </w:r>
      <w:r>
        <w:rPr>
          <w:lang w:val="en-US"/>
        </w:rPr>
        <w:t>govinda-nāma-</w:t>
      </w:r>
    </w:p>
  </w:footnote>
  <w:footnote w:id="111">
    <w:p w:rsidR="00B14BE3" w:rsidRDefault="00B14BE3" w:rsidP="00B14BE3">
      <w:pPr>
        <w:pStyle w:val="Textonotapie"/>
      </w:pPr>
      <w:r>
        <w:rPr>
          <w:rStyle w:val="Refdenotaalpie"/>
          <w:rFonts w:cs="Balaram"/>
        </w:rPr>
        <w:footnoteRef/>
      </w:r>
      <w:r>
        <w:rPr>
          <w:rFonts w:cs="Mangal"/>
          <w:noProof w:val="0"/>
          <w:cs/>
        </w:rPr>
        <w:t xml:space="preserve"> </w:t>
      </w:r>
      <w:r>
        <w:rPr>
          <w:rFonts w:cs="Mangal"/>
          <w:lang w:val="en-US"/>
        </w:rPr>
        <w:t>sampṛkto</w:t>
      </w:r>
    </w:p>
  </w:footnote>
  <w:footnote w:id="112">
    <w:p w:rsidR="00B14BE3" w:rsidRDefault="00B14BE3" w:rsidP="00B14BE3">
      <w:pPr>
        <w:pStyle w:val="Textonotapie"/>
      </w:pPr>
      <w:r>
        <w:rPr>
          <w:rStyle w:val="Refdenotaalpie"/>
          <w:rFonts w:cs="Balaram"/>
        </w:rPr>
        <w:footnoteRef/>
      </w:r>
      <w:r>
        <w:t xml:space="preserve"> </w:t>
      </w:r>
      <w:r w:rsidRPr="00716E98">
        <w:rPr>
          <w:lang w:val="pl-PL"/>
        </w:rPr>
        <w:t>jantubhiś ca iti pāṭhāntaraḥ.</w:t>
      </w:r>
    </w:p>
  </w:footnote>
  <w:footnote w:id="113">
    <w:p w:rsidR="00B14BE3" w:rsidRDefault="00B14BE3" w:rsidP="00B14BE3">
      <w:pPr>
        <w:pStyle w:val="Textonotapie"/>
      </w:pPr>
      <w:r>
        <w:rPr>
          <w:rStyle w:val="Refdenotaalpie"/>
          <w:rFonts w:cs="Balaram"/>
        </w:rPr>
        <w:footnoteRef/>
      </w:r>
      <w:r>
        <w:t xml:space="preserve"> </w:t>
      </w:r>
      <w:r>
        <w:rPr>
          <w:lang w:val="en-US"/>
        </w:rPr>
        <w:t>parāyaṇāḥ</w:t>
      </w:r>
    </w:p>
  </w:footnote>
  <w:footnote w:id="114">
    <w:p w:rsidR="00B14BE3" w:rsidRDefault="00B14BE3" w:rsidP="00B14BE3">
      <w:pPr>
        <w:pStyle w:val="Textonotapie"/>
      </w:pPr>
      <w:r>
        <w:rPr>
          <w:rStyle w:val="Refdenotaalpie"/>
          <w:rFonts w:cs="Balaram"/>
        </w:rPr>
        <w:footnoteRef/>
      </w:r>
      <w:r>
        <w:t xml:space="preserve"> </w:t>
      </w:r>
      <w:r>
        <w:rPr>
          <w:lang w:val="en-US"/>
        </w:rPr>
        <w:t>tataś cāyam arthaḥ…stauty apīti iti ṭīkāṁśaḥ sarveṣu kara-lipiṣu na dṛśyate.</w:t>
      </w:r>
    </w:p>
  </w:footnote>
  <w:footnote w:id="115">
    <w:p w:rsidR="00B14BE3" w:rsidRDefault="00B14BE3" w:rsidP="00B14BE3">
      <w:pPr>
        <w:pStyle w:val="Textonotapie"/>
      </w:pPr>
      <w:r>
        <w:rPr>
          <w:rStyle w:val="Refdenotaalpie"/>
          <w:rFonts w:cs="Balaram"/>
        </w:rPr>
        <w:footnoteRef/>
      </w:r>
      <w:r>
        <w:t xml:space="preserve"> </w:t>
      </w:r>
      <w:r w:rsidRPr="00716E98">
        <w:rPr>
          <w:lang w:val="pl-PL"/>
        </w:rPr>
        <w:t>jantubhiś ca iti pāṭhāntaraḥ.</w:t>
      </w:r>
    </w:p>
  </w:footnote>
  <w:footnote w:id="116">
    <w:p w:rsidR="00B14BE3" w:rsidRDefault="00B14BE3" w:rsidP="00B14BE3">
      <w:pPr>
        <w:pStyle w:val="Textonotapie"/>
      </w:pPr>
      <w:r>
        <w:rPr>
          <w:rStyle w:val="Refdenotaalpie"/>
          <w:rFonts w:cs="Balaram"/>
        </w:rPr>
        <w:footnoteRef/>
      </w:r>
      <w:r>
        <w:t xml:space="preserve"> </w:t>
      </w:r>
      <w:r>
        <w:rPr>
          <w:lang w:val="en-US"/>
        </w:rPr>
        <w:t>tenāvaguṇṭha- iti śrīdhara-dhṛta-pāṭhāntaraḥ.</w:t>
      </w:r>
    </w:p>
  </w:footnote>
  <w:footnote w:id="117">
    <w:p w:rsidR="00B14BE3" w:rsidRDefault="00B14BE3" w:rsidP="00B14BE3">
      <w:pPr>
        <w:pStyle w:val="Textonotapie"/>
      </w:pPr>
      <w:r>
        <w:rPr>
          <w:rStyle w:val="Refdenotaalpie"/>
          <w:rFonts w:cs="Balaram"/>
        </w:rPr>
        <w:footnoteRef/>
      </w:r>
      <w:r>
        <w:t xml:space="preserve"> </w:t>
      </w:r>
      <w:r>
        <w:rPr>
          <w:lang w:val="en-US"/>
        </w:rPr>
        <w:t>bhāvini (jīva)</w:t>
      </w:r>
    </w:p>
  </w:footnote>
  <w:footnote w:id="118">
    <w:p w:rsidR="00B14BE3" w:rsidRDefault="00B14BE3" w:rsidP="00B14BE3">
      <w:pPr>
        <w:pStyle w:val="Textonotapie"/>
      </w:pPr>
      <w:r>
        <w:rPr>
          <w:rStyle w:val="Refdenotaalpie"/>
          <w:rFonts w:cs="Balaram"/>
        </w:rPr>
        <w:footnoteRef/>
      </w:r>
      <w:r>
        <w:t xml:space="preserve"> </w:t>
      </w:r>
      <w:r w:rsidRPr="00CE5C31">
        <w:rPr>
          <w:lang w:val="pl-PL"/>
        </w:rPr>
        <w:t>uśatīm</w:t>
      </w:r>
      <w:r>
        <w:rPr>
          <w:lang w:val="pl-PL"/>
        </w:rPr>
        <w:t xml:space="preserve"> iti śrī-jīvasya pāṭhaḥ.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34F2C"/>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
    <w:abstractNumId w:val="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3E"/>
    <w:rsid w:val="0000378C"/>
    <w:rsid w:val="00011740"/>
    <w:rsid w:val="00014064"/>
    <w:rsid w:val="000259A7"/>
    <w:rsid w:val="00051B24"/>
    <w:rsid w:val="00054C71"/>
    <w:rsid w:val="00063ED8"/>
    <w:rsid w:val="00072137"/>
    <w:rsid w:val="00075801"/>
    <w:rsid w:val="000814EB"/>
    <w:rsid w:val="00090666"/>
    <w:rsid w:val="00093457"/>
    <w:rsid w:val="00093E83"/>
    <w:rsid w:val="000A691B"/>
    <w:rsid w:val="000A6EC3"/>
    <w:rsid w:val="000B09A9"/>
    <w:rsid w:val="000C1705"/>
    <w:rsid w:val="000C252A"/>
    <w:rsid w:val="000C4F83"/>
    <w:rsid w:val="000D0F2D"/>
    <w:rsid w:val="000E443D"/>
    <w:rsid w:val="000E4D31"/>
    <w:rsid w:val="000E6055"/>
    <w:rsid w:val="000F00C9"/>
    <w:rsid w:val="000F5B27"/>
    <w:rsid w:val="00103730"/>
    <w:rsid w:val="001043C5"/>
    <w:rsid w:val="001055C3"/>
    <w:rsid w:val="00107A4A"/>
    <w:rsid w:val="00113CA6"/>
    <w:rsid w:val="00115C6C"/>
    <w:rsid w:val="00124598"/>
    <w:rsid w:val="00124B64"/>
    <w:rsid w:val="00130B98"/>
    <w:rsid w:val="00130E68"/>
    <w:rsid w:val="00130ED4"/>
    <w:rsid w:val="00132EC6"/>
    <w:rsid w:val="0014211A"/>
    <w:rsid w:val="0014478B"/>
    <w:rsid w:val="00146BBF"/>
    <w:rsid w:val="001538F5"/>
    <w:rsid w:val="00164918"/>
    <w:rsid w:val="0017558A"/>
    <w:rsid w:val="00180AF4"/>
    <w:rsid w:val="001828BD"/>
    <w:rsid w:val="001920D4"/>
    <w:rsid w:val="00194CD0"/>
    <w:rsid w:val="001B216A"/>
    <w:rsid w:val="001B3EBD"/>
    <w:rsid w:val="001B403E"/>
    <w:rsid w:val="001B7142"/>
    <w:rsid w:val="001C46B5"/>
    <w:rsid w:val="001C5D7A"/>
    <w:rsid w:val="001D4AA3"/>
    <w:rsid w:val="001D7030"/>
    <w:rsid w:val="001E284D"/>
    <w:rsid w:val="001E7215"/>
    <w:rsid w:val="001F0666"/>
    <w:rsid w:val="001F1688"/>
    <w:rsid w:val="001F37A4"/>
    <w:rsid w:val="001F62B5"/>
    <w:rsid w:val="002012CC"/>
    <w:rsid w:val="00220B2B"/>
    <w:rsid w:val="00220E26"/>
    <w:rsid w:val="002213CC"/>
    <w:rsid w:val="00223214"/>
    <w:rsid w:val="0022522C"/>
    <w:rsid w:val="00244212"/>
    <w:rsid w:val="00245AD3"/>
    <w:rsid w:val="00263CA7"/>
    <w:rsid w:val="002658C1"/>
    <w:rsid w:val="002663BA"/>
    <w:rsid w:val="002674A9"/>
    <w:rsid w:val="002837D8"/>
    <w:rsid w:val="002868BF"/>
    <w:rsid w:val="002952A7"/>
    <w:rsid w:val="0029565C"/>
    <w:rsid w:val="002A3D47"/>
    <w:rsid w:val="002B0A39"/>
    <w:rsid w:val="002B22BB"/>
    <w:rsid w:val="002C1D3E"/>
    <w:rsid w:val="002D5F59"/>
    <w:rsid w:val="002F2DA9"/>
    <w:rsid w:val="0030363F"/>
    <w:rsid w:val="0030784F"/>
    <w:rsid w:val="00312A94"/>
    <w:rsid w:val="00317DAE"/>
    <w:rsid w:val="003211A8"/>
    <w:rsid w:val="00327B5E"/>
    <w:rsid w:val="00337287"/>
    <w:rsid w:val="003379AD"/>
    <w:rsid w:val="00340E97"/>
    <w:rsid w:val="003415B8"/>
    <w:rsid w:val="00345D84"/>
    <w:rsid w:val="00346A1C"/>
    <w:rsid w:val="003504F5"/>
    <w:rsid w:val="00356DA5"/>
    <w:rsid w:val="00357BEE"/>
    <w:rsid w:val="00360BAE"/>
    <w:rsid w:val="0036189D"/>
    <w:rsid w:val="0037017D"/>
    <w:rsid w:val="003711F2"/>
    <w:rsid w:val="00372D14"/>
    <w:rsid w:val="00376994"/>
    <w:rsid w:val="00377220"/>
    <w:rsid w:val="003802F1"/>
    <w:rsid w:val="00384AAF"/>
    <w:rsid w:val="0038699C"/>
    <w:rsid w:val="00387D0D"/>
    <w:rsid w:val="00387E7D"/>
    <w:rsid w:val="0039240E"/>
    <w:rsid w:val="00392B50"/>
    <w:rsid w:val="003A43F1"/>
    <w:rsid w:val="003A6958"/>
    <w:rsid w:val="003B04B3"/>
    <w:rsid w:val="003B42D4"/>
    <w:rsid w:val="003B52C4"/>
    <w:rsid w:val="003C57FC"/>
    <w:rsid w:val="004053D8"/>
    <w:rsid w:val="00411381"/>
    <w:rsid w:val="0041164F"/>
    <w:rsid w:val="00422E24"/>
    <w:rsid w:val="00440099"/>
    <w:rsid w:val="00440898"/>
    <w:rsid w:val="00446107"/>
    <w:rsid w:val="0045194A"/>
    <w:rsid w:val="00464238"/>
    <w:rsid w:val="00474EC1"/>
    <w:rsid w:val="004800F2"/>
    <w:rsid w:val="0048054C"/>
    <w:rsid w:val="004863EE"/>
    <w:rsid w:val="00490C68"/>
    <w:rsid w:val="0049315F"/>
    <w:rsid w:val="004B26E3"/>
    <w:rsid w:val="004B7EB1"/>
    <w:rsid w:val="004B7ED0"/>
    <w:rsid w:val="004C38F3"/>
    <w:rsid w:val="004C4B88"/>
    <w:rsid w:val="004C6F97"/>
    <w:rsid w:val="004C747E"/>
    <w:rsid w:val="004D1D39"/>
    <w:rsid w:val="004E6025"/>
    <w:rsid w:val="004F1265"/>
    <w:rsid w:val="004F17F2"/>
    <w:rsid w:val="004F5532"/>
    <w:rsid w:val="00505306"/>
    <w:rsid w:val="00512E35"/>
    <w:rsid w:val="00531CA9"/>
    <w:rsid w:val="00537BF3"/>
    <w:rsid w:val="00546308"/>
    <w:rsid w:val="00546A18"/>
    <w:rsid w:val="005523D0"/>
    <w:rsid w:val="0055340B"/>
    <w:rsid w:val="0055443F"/>
    <w:rsid w:val="005731ED"/>
    <w:rsid w:val="0057410A"/>
    <w:rsid w:val="00574DD0"/>
    <w:rsid w:val="005807EC"/>
    <w:rsid w:val="0058204A"/>
    <w:rsid w:val="00582459"/>
    <w:rsid w:val="005A3771"/>
    <w:rsid w:val="005A44EC"/>
    <w:rsid w:val="005B2659"/>
    <w:rsid w:val="005C46EA"/>
    <w:rsid w:val="005D1229"/>
    <w:rsid w:val="005E6F6A"/>
    <w:rsid w:val="005F5CCF"/>
    <w:rsid w:val="00607374"/>
    <w:rsid w:val="00607F7A"/>
    <w:rsid w:val="00613B69"/>
    <w:rsid w:val="00631740"/>
    <w:rsid w:val="00633A8C"/>
    <w:rsid w:val="006365DB"/>
    <w:rsid w:val="00654768"/>
    <w:rsid w:val="00661EB0"/>
    <w:rsid w:val="0066245B"/>
    <w:rsid w:val="00662E82"/>
    <w:rsid w:val="00664D57"/>
    <w:rsid w:val="00665B64"/>
    <w:rsid w:val="0067025E"/>
    <w:rsid w:val="00677813"/>
    <w:rsid w:val="00682468"/>
    <w:rsid w:val="0068656A"/>
    <w:rsid w:val="00692A6F"/>
    <w:rsid w:val="00693F0F"/>
    <w:rsid w:val="006947DE"/>
    <w:rsid w:val="006A59CB"/>
    <w:rsid w:val="006B2410"/>
    <w:rsid w:val="006B2F70"/>
    <w:rsid w:val="006B62F7"/>
    <w:rsid w:val="006D4AFC"/>
    <w:rsid w:val="006E164E"/>
    <w:rsid w:val="006F4D33"/>
    <w:rsid w:val="006F747C"/>
    <w:rsid w:val="007056D9"/>
    <w:rsid w:val="00706250"/>
    <w:rsid w:val="00707D75"/>
    <w:rsid w:val="00710094"/>
    <w:rsid w:val="0071200E"/>
    <w:rsid w:val="00713ACB"/>
    <w:rsid w:val="0072036F"/>
    <w:rsid w:val="0072281E"/>
    <w:rsid w:val="00725276"/>
    <w:rsid w:val="0072592A"/>
    <w:rsid w:val="007328BF"/>
    <w:rsid w:val="00734321"/>
    <w:rsid w:val="0073533A"/>
    <w:rsid w:val="007415BE"/>
    <w:rsid w:val="00747E4D"/>
    <w:rsid w:val="00757D55"/>
    <w:rsid w:val="00762255"/>
    <w:rsid w:val="00772346"/>
    <w:rsid w:val="0077347A"/>
    <w:rsid w:val="00787DC1"/>
    <w:rsid w:val="0079255D"/>
    <w:rsid w:val="007A36F5"/>
    <w:rsid w:val="007A7B72"/>
    <w:rsid w:val="007B3751"/>
    <w:rsid w:val="007B4139"/>
    <w:rsid w:val="007B5900"/>
    <w:rsid w:val="007B74F1"/>
    <w:rsid w:val="007C0A46"/>
    <w:rsid w:val="007C1E3C"/>
    <w:rsid w:val="007C37D9"/>
    <w:rsid w:val="007C4EA2"/>
    <w:rsid w:val="007C5A24"/>
    <w:rsid w:val="007C6926"/>
    <w:rsid w:val="007C7BF9"/>
    <w:rsid w:val="007D2449"/>
    <w:rsid w:val="007D686F"/>
    <w:rsid w:val="007D6C33"/>
    <w:rsid w:val="007E0A7F"/>
    <w:rsid w:val="007E240B"/>
    <w:rsid w:val="007E4979"/>
    <w:rsid w:val="007F30FE"/>
    <w:rsid w:val="007F41DE"/>
    <w:rsid w:val="00800EBB"/>
    <w:rsid w:val="00806715"/>
    <w:rsid w:val="00812FCD"/>
    <w:rsid w:val="00813AED"/>
    <w:rsid w:val="0081538E"/>
    <w:rsid w:val="00816FC9"/>
    <w:rsid w:val="00830A7A"/>
    <w:rsid w:val="00831A52"/>
    <w:rsid w:val="00851541"/>
    <w:rsid w:val="0085423A"/>
    <w:rsid w:val="0086273C"/>
    <w:rsid w:val="00873D1F"/>
    <w:rsid w:val="00884EBC"/>
    <w:rsid w:val="00886B25"/>
    <w:rsid w:val="008907CE"/>
    <w:rsid w:val="00896537"/>
    <w:rsid w:val="00897460"/>
    <w:rsid w:val="008B2608"/>
    <w:rsid w:val="008B5B82"/>
    <w:rsid w:val="008C41BF"/>
    <w:rsid w:val="008C6032"/>
    <w:rsid w:val="008C6A1F"/>
    <w:rsid w:val="008D5479"/>
    <w:rsid w:val="008D5B16"/>
    <w:rsid w:val="008E2525"/>
    <w:rsid w:val="008E539F"/>
    <w:rsid w:val="008F058E"/>
    <w:rsid w:val="0090012C"/>
    <w:rsid w:val="0090223E"/>
    <w:rsid w:val="009067A8"/>
    <w:rsid w:val="00906D7A"/>
    <w:rsid w:val="009155FD"/>
    <w:rsid w:val="009208FE"/>
    <w:rsid w:val="00925BC7"/>
    <w:rsid w:val="00926119"/>
    <w:rsid w:val="00944BF7"/>
    <w:rsid w:val="009463E7"/>
    <w:rsid w:val="0095298B"/>
    <w:rsid w:val="0095450C"/>
    <w:rsid w:val="00955827"/>
    <w:rsid w:val="00955AC9"/>
    <w:rsid w:val="00956C32"/>
    <w:rsid w:val="0095722B"/>
    <w:rsid w:val="009760E8"/>
    <w:rsid w:val="009829A6"/>
    <w:rsid w:val="00985719"/>
    <w:rsid w:val="0098625B"/>
    <w:rsid w:val="00990EF8"/>
    <w:rsid w:val="009A4C58"/>
    <w:rsid w:val="009A61B4"/>
    <w:rsid w:val="009B0E19"/>
    <w:rsid w:val="009B4BBE"/>
    <w:rsid w:val="009B6868"/>
    <w:rsid w:val="009B73FD"/>
    <w:rsid w:val="009C02E7"/>
    <w:rsid w:val="009D4AEE"/>
    <w:rsid w:val="009D63C0"/>
    <w:rsid w:val="009F4400"/>
    <w:rsid w:val="00A065B6"/>
    <w:rsid w:val="00A072FE"/>
    <w:rsid w:val="00A27735"/>
    <w:rsid w:val="00A33E7E"/>
    <w:rsid w:val="00A342BD"/>
    <w:rsid w:val="00A35ABC"/>
    <w:rsid w:val="00A35B57"/>
    <w:rsid w:val="00A4348F"/>
    <w:rsid w:val="00A51752"/>
    <w:rsid w:val="00A51EA3"/>
    <w:rsid w:val="00A54C6C"/>
    <w:rsid w:val="00A57A62"/>
    <w:rsid w:val="00A6040D"/>
    <w:rsid w:val="00A7164F"/>
    <w:rsid w:val="00A74D8F"/>
    <w:rsid w:val="00A82F7A"/>
    <w:rsid w:val="00A839E8"/>
    <w:rsid w:val="00A85905"/>
    <w:rsid w:val="00A90B13"/>
    <w:rsid w:val="00A93A04"/>
    <w:rsid w:val="00AB5C65"/>
    <w:rsid w:val="00AC00DF"/>
    <w:rsid w:val="00AC0B64"/>
    <w:rsid w:val="00AD50EB"/>
    <w:rsid w:val="00AE6F74"/>
    <w:rsid w:val="00AF1A29"/>
    <w:rsid w:val="00AF2194"/>
    <w:rsid w:val="00AF21D3"/>
    <w:rsid w:val="00AF5688"/>
    <w:rsid w:val="00AF757F"/>
    <w:rsid w:val="00B0482F"/>
    <w:rsid w:val="00B0508D"/>
    <w:rsid w:val="00B14BE3"/>
    <w:rsid w:val="00B356B5"/>
    <w:rsid w:val="00B4078D"/>
    <w:rsid w:val="00B45197"/>
    <w:rsid w:val="00B501D9"/>
    <w:rsid w:val="00B5355D"/>
    <w:rsid w:val="00B555F6"/>
    <w:rsid w:val="00B64B83"/>
    <w:rsid w:val="00B77495"/>
    <w:rsid w:val="00B82198"/>
    <w:rsid w:val="00B824EB"/>
    <w:rsid w:val="00B84F2A"/>
    <w:rsid w:val="00B85035"/>
    <w:rsid w:val="00B92572"/>
    <w:rsid w:val="00B9432C"/>
    <w:rsid w:val="00BA47EA"/>
    <w:rsid w:val="00BB200A"/>
    <w:rsid w:val="00BF0875"/>
    <w:rsid w:val="00BF4135"/>
    <w:rsid w:val="00BF6D05"/>
    <w:rsid w:val="00C02087"/>
    <w:rsid w:val="00C15E4C"/>
    <w:rsid w:val="00C167FC"/>
    <w:rsid w:val="00C22611"/>
    <w:rsid w:val="00C23769"/>
    <w:rsid w:val="00C25370"/>
    <w:rsid w:val="00C2619D"/>
    <w:rsid w:val="00C3346D"/>
    <w:rsid w:val="00C46DB9"/>
    <w:rsid w:val="00C540CF"/>
    <w:rsid w:val="00C63FD2"/>
    <w:rsid w:val="00C6503C"/>
    <w:rsid w:val="00C72E42"/>
    <w:rsid w:val="00C76EB2"/>
    <w:rsid w:val="00CA466C"/>
    <w:rsid w:val="00CA6985"/>
    <w:rsid w:val="00CB1A18"/>
    <w:rsid w:val="00CC53AA"/>
    <w:rsid w:val="00CD02D8"/>
    <w:rsid w:val="00CE6697"/>
    <w:rsid w:val="00CE7C7B"/>
    <w:rsid w:val="00CF77D1"/>
    <w:rsid w:val="00D00029"/>
    <w:rsid w:val="00D0028A"/>
    <w:rsid w:val="00D02BC9"/>
    <w:rsid w:val="00D03A64"/>
    <w:rsid w:val="00D04DB9"/>
    <w:rsid w:val="00D05984"/>
    <w:rsid w:val="00D12D51"/>
    <w:rsid w:val="00D14C39"/>
    <w:rsid w:val="00D20622"/>
    <w:rsid w:val="00D2090A"/>
    <w:rsid w:val="00D2684F"/>
    <w:rsid w:val="00D3089F"/>
    <w:rsid w:val="00D313A9"/>
    <w:rsid w:val="00D33458"/>
    <w:rsid w:val="00D376CE"/>
    <w:rsid w:val="00D47E32"/>
    <w:rsid w:val="00D52479"/>
    <w:rsid w:val="00D615DF"/>
    <w:rsid w:val="00D642C2"/>
    <w:rsid w:val="00D65A74"/>
    <w:rsid w:val="00D66370"/>
    <w:rsid w:val="00D72B97"/>
    <w:rsid w:val="00D75704"/>
    <w:rsid w:val="00D8363F"/>
    <w:rsid w:val="00D878F9"/>
    <w:rsid w:val="00D90278"/>
    <w:rsid w:val="00D978AB"/>
    <w:rsid w:val="00DA0DBF"/>
    <w:rsid w:val="00DB4A95"/>
    <w:rsid w:val="00DB7998"/>
    <w:rsid w:val="00DC3CAE"/>
    <w:rsid w:val="00DD3264"/>
    <w:rsid w:val="00DD6020"/>
    <w:rsid w:val="00DE2C68"/>
    <w:rsid w:val="00DE2E15"/>
    <w:rsid w:val="00DF15E5"/>
    <w:rsid w:val="00DF2C54"/>
    <w:rsid w:val="00DF3519"/>
    <w:rsid w:val="00E26710"/>
    <w:rsid w:val="00E30730"/>
    <w:rsid w:val="00E3356C"/>
    <w:rsid w:val="00E33CD4"/>
    <w:rsid w:val="00E509D2"/>
    <w:rsid w:val="00E51606"/>
    <w:rsid w:val="00E747C9"/>
    <w:rsid w:val="00E77A69"/>
    <w:rsid w:val="00E831B1"/>
    <w:rsid w:val="00E853A1"/>
    <w:rsid w:val="00EA313D"/>
    <w:rsid w:val="00EC08FD"/>
    <w:rsid w:val="00EC37A4"/>
    <w:rsid w:val="00EC5D02"/>
    <w:rsid w:val="00EF2E6F"/>
    <w:rsid w:val="00EF320C"/>
    <w:rsid w:val="00F135A9"/>
    <w:rsid w:val="00F20B6A"/>
    <w:rsid w:val="00F2597B"/>
    <w:rsid w:val="00F32146"/>
    <w:rsid w:val="00F40020"/>
    <w:rsid w:val="00F448A7"/>
    <w:rsid w:val="00F53C3A"/>
    <w:rsid w:val="00F567EE"/>
    <w:rsid w:val="00F66C74"/>
    <w:rsid w:val="00F775EC"/>
    <w:rsid w:val="00F77945"/>
    <w:rsid w:val="00F81F80"/>
    <w:rsid w:val="00F85998"/>
    <w:rsid w:val="00F861B0"/>
    <w:rsid w:val="00F924E4"/>
    <w:rsid w:val="00F93D2E"/>
    <w:rsid w:val="00F969C8"/>
    <w:rsid w:val="00F97AFE"/>
    <w:rsid w:val="00FA36A4"/>
    <w:rsid w:val="00FB277F"/>
    <w:rsid w:val="00FB446A"/>
    <w:rsid w:val="00FB7F74"/>
    <w:rsid w:val="00FC2D7B"/>
    <w:rsid w:val="00FD3866"/>
    <w:rsid w:val="00FE173D"/>
    <w:rsid w:val="00FE2FAB"/>
    <w:rsid w:val="00FF0F14"/>
    <w:rsid w:val="00FF219D"/>
    <w:rsid w:val="00FF2FF5"/>
    <w:rsid w:val="00FF56D7"/>
    <w:rsid w:val="00FF720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DAE"/>
    <w:rPr>
      <w:rFonts w:ascii="Arial" w:hAnsi="Arial" w:cs="Arial"/>
      <w:noProof/>
      <w:sz w:val="24"/>
      <w:szCs w:val="24"/>
      <w:lang w:val="sa-IN" w:bidi="sa-IN"/>
    </w:rPr>
  </w:style>
  <w:style w:type="paragraph" w:styleId="Ttulo1">
    <w:name w:val="heading 1"/>
    <w:basedOn w:val="Normal"/>
    <w:next w:val="Normal"/>
    <w:link w:val="Ttulo1Car"/>
    <w:uiPriority w:val="9"/>
    <w:qFormat/>
    <w:rsid w:val="006B2410"/>
    <w:pPr>
      <w:keepNext/>
      <w:spacing w:before="240" w:after="60"/>
      <w:jc w:val="center"/>
      <w:outlineLvl w:val="0"/>
    </w:pPr>
    <w:rPr>
      <w:b/>
      <w:bCs/>
      <w:kern w:val="32"/>
      <w:sz w:val="36"/>
      <w:szCs w:val="32"/>
    </w:rPr>
  </w:style>
  <w:style w:type="paragraph" w:styleId="Ttulo2">
    <w:name w:val="heading 2"/>
    <w:basedOn w:val="Normal"/>
    <w:next w:val="Normal"/>
    <w:link w:val="Ttulo2Car"/>
    <w:uiPriority w:val="9"/>
    <w:qFormat/>
    <w:rsid w:val="006B2410"/>
    <w:pPr>
      <w:keepNext/>
      <w:spacing w:before="240" w:after="60"/>
      <w:jc w:val="center"/>
      <w:outlineLvl w:val="1"/>
    </w:pPr>
    <w:rPr>
      <w:b/>
      <w:bCs/>
      <w:iCs/>
      <w:sz w:val="32"/>
      <w:szCs w:val="28"/>
    </w:rPr>
  </w:style>
  <w:style w:type="paragraph" w:styleId="Ttulo3">
    <w:name w:val="heading 3"/>
    <w:basedOn w:val="Normal"/>
    <w:next w:val="Normal"/>
    <w:link w:val="Ttulo3Car"/>
    <w:uiPriority w:val="9"/>
    <w:qFormat/>
    <w:rsid w:val="006B2410"/>
    <w:pPr>
      <w:keepNext/>
      <w:spacing w:before="240" w:after="60"/>
      <w:jc w:val="center"/>
      <w:outlineLvl w:val="2"/>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998"/>
    <w:rPr>
      <w:rFonts w:asciiTheme="majorHAnsi" w:eastAsiaTheme="majorEastAsia" w:hAnsiTheme="majorHAnsi" w:cstheme="majorBidi"/>
      <w:b/>
      <w:bCs/>
      <w:noProof/>
      <w:kern w:val="32"/>
      <w:sz w:val="32"/>
      <w:szCs w:val="29"/>
      <w:lang w:val="sa-IN" w:bidi="sa-IN"/>
    </w:rPr>
  </w:style>
  <w:style w:type="character" w:customStyle="1" w:styleId="Ttulo2Car">
    <w:name w:val="Título 2 Car"/>
    <w:basedOn w:val="Fuentedeprrafopredeter"/>
    <w:link w:val="Ttulo2"/>
    <w:uiPriority w:val="9"/>
    <w:semiHidden/>
    <w:rsid w:val="00E77998"/>
    <w:rPr>
      <w:rFonts w:asciiTheme="majorHAnsi" w:eastAsiaTheme="majorEastAsia" w:hAnsiTheme="majorHAnsi" w:cstheme="majorBidi"/>
      <w:b/>
      <w:bCs/>
      <w:i/>
      <w:iCs/>
      <w:noProof/>
      <w:sz w:val="28"/>
      <w:szCs w:val="25"/>
      <w:lang w:val="sa-IN" w:bidi="sa-IN"/>
    </w:rPr>
  </w:style>
  <w:style w:type="character" w:customStyle="1" w:styleId="Ttulo3Car">
    <w:name w:val="Título 3 Car"/>
    <w:basedOn w:val="Fuentedeprrafopredeter"/>
    <w:link w:val="Ttulo3"/>
    <w:uiPriority w:val="9"/>
    <w:semiHidden/>
    <w:rsid w:val="00E77998"/>
    <w:rPr>
      <w:rFonts w:asciiTheme="majorHAnsi" w:eastAsiaTheme="majorEastAsia" w:hAnsiTheme="majorHAnsi" w:cstheme="majorBidi"/>
      <w:b/>
      <w:bCs/>
      <w:noProof/>
      <w:sz w:val="26"/>
      <w:szCs w:val="23"/>
      <w:lang w:val="sa-IN" w:bidi="sa-IN"/>
    </w:rPr>
  </w:style>
  <w:style w:type="paragraph" w:customStyle="1" w:styleId="Versequote">
    <w:name w:val="Verse quote"/>
    <w:basedOn w:val="Normal"/>
    <w:link w:val="VersequoteChar"/>
    <w:pPr>
      <w:jc w:val="center"/>
    </w:pPr>
    <w:rPr>
      <w:b/>
      <w:sz w:val="28"/>
      <w:lang w:val="en-US"/>
    </w:rPr>
  </w:style>
  <w:style w:type="paragraph" w:styleId="Cita">
    <w:name w:val="Quote"/>
    <w:basedOn w:val="Normal"/>
    <w:link w:val="CitaCar"/>
    <w:uiPriority w:val="29"/>
    <w:qFormat/>
    <w:rsid w:val="00A065B6"/>
    <w:pPr>
      <w:ind w:left="720" w:right="720"/>
    </w:pPr>
    <w:rPr>
      <w:color w:val="0000FF"/>
      <w:lang w:val="en-CA"/>
    </w:rPr>
  </w:style>
  <w:style w:type="character" w:customStyle="1" w:styleId="CitaCar">
    <w:name w:val="Cita Car"/>
    <w:basedOn w:val="Fuentedeprrafopredeter"/>
    <w:link w:val="Cita"/>
    <w:uiPriority w:val="29"/>
    <w:rsid w:val="00E77998"/>
    <w:rPr>
      <w:rFonts w:ascii="Arial" w:hAnsi="Arial" w:cs="Arial"/>
      <w:i/>
      <w:iCs/>
      <w:noProof/>
      <w:color w:val="000000" w:themeColor="text1"/>
      <w:sz w:val="24"/>
      <w:szCs w:val="21"/>
      <w:lang w:val="sa-IN" w:bidi="sa-IN"/>
    </w:rPr>
  </w:style>
  <w:style w:type="paragraph" w:styleId="Textonotapie">
    <w:name w:val="footnote text"/>
    <w:basedOn w:val="Normal"/>
    <w:link w:val="TextonotapieCar"/>
    <w:uiPriority w:val="99"/>
    <w:semiHidden/>
    <w:rsid w:val="009829A6"/>
    <w:rPr>
      <w:sz w:val="20"/>
      <w:szCs w:val="20"/>
    </w:rPr>
  </w:style>
  <w:style w:type="character" w:customStyle="1" w:styleId="TextonotapieCar">
    <w:name w:val="Texto nota pie Car"/>
    <w:basedOn w:val="Fuentedeprrafopredeter"/>
    <w:link w:val="Textonotapie"/>
    <w:uiPriority w:val="99"/>
    <w:locked/>
    <w:rsid w:val="00A90B13"/>
    <w:rPr>
      <w:rFonts w:ascii="Arial" w:hAnsi="Arial" w:cs="Arial"/>
      <w:noProof/>
      <w:lang w:val="sa-IN" w:eastAsia="en-US" w:bidi="sa-IN"/>
    </w:rPr>
  </w:style>
  <w:style w:type="character" w:styleId="Refdenotaalpie">
    <w:name w:val="footnote reference"/>
    <w:basedOn w:val="Fuentedeprrafopredeter"/>
    <w:uiPriority w:val="99"/>
    <w:semiHidden/>
    <w:rsid w:val="009829A6"/>
    <w:rPr>
      <w:rFonts w:cs="Times New Roman"/>
      <w:vertAlign w:val="superscript"/>
    </w:rPr>
  </w:style>
  <w:style w:type="paragraph" w:customStyle="1" w:styleId="Bluequotes">
    <w:name w:val="Blue quotes"/>
    <w:basedOn w:val="Normal"/>
    <w:rsid w:val="00D03A64"/>
    <w:pPr>
      <w:ind w:left="720"/>
    </w:pPr>
    <w:rPr>
      <w:rFonts w:eastAsia="MS Minchofalt"/>
      <w:color w:val="0000FF"/>
      <w:lang w:val="en-CA" w:bidi="ar-SA"/>
    </w:rPr>
  </w:style>
  <w:style w:type="paragraph" w:customStyle="1" w:styleId="StyleHeading2Centered">
    <w:name w:val="Style Heading 2 + Centered"/>
    <w:basedOn w:val="Ttulo2"/>
    <w:rsid w:val="00BF0875"/>
    <w:rPr>
      <w:rFonts w:cs="Times New Roman"/>
      <w:sz w:val="28"/>
      <w:lang w:val="en-CA" w:bidi="ar-SA"/>
    </w:rPr>
  </w:style>
  <w:style w:type="paragraph" w:customStyle="1" w:styleId="versequote0">
    <w:name w:val="verse quote"/>
    <w:link w:val="versequoteCar"/>
    <w:rsid w:val="007C5A24"/>
    <w:pPr>
      <w:widowControl w:val="0"/>
      <w:autoSpaceDE w:val="0"/>
      <w:autoSpaceDN w:val="0"/>
      <w:adjustRightInd w:val="0"/>
      <w:jc w:val="center"/>
    </w:pPr>
    <w:rPr>
      <w:rFonts w:ascii="Arial" w:hAnsi="Arial" w:cs="Arial"/>
      <w:b/>
      <w:bCs/>
      <w:sz w:val="28"/>
      <w:szCs w:val="28"/>
    </w:rPr>
  </w:style>
  <w:style w:type="character" w:customStyle="1" w:styleId="versequoteCar">
    <w:name w:val="verse quote Car"/>
    <w:basedOn w:val="Fuentedeprrafopredeter"/>
    <w:link w:val="versequote0"/>
    <w:locked/>
    <w:rsid w:val="007C5A24"/>
    <w:rPr>
      <w:rFonts w:ascii="Arial" w:eastAsia="Times New Roman" w:hAnsi="Arial" w:cs="Arial"/>
      <w:b/>
      <w:bCs/>
      <w:sz w:val="28"/>
      <w:szCs w:val="28"/>
      <w:lang w:val="en-US" w:eastAsia="en-US" w:bidi="ar-SA"/>
    </w:rPr>
  </w:style>
  <w:style w:type="paragraph" w:customStyle="1" w:styleId="StyleversequoteNonLatinGras">
    <w:name w:val="Style verse quote + Non (Latin) Gras"/>
    <w:basedOn w:val="versequote0"/>
    <w:link w:val="StyleversequoteNonLatinGrasCar"/>
    <w:rsid w:val="007C5A24"/>
    <w:rPr>
      <w:i/>
    </w:rPr>
  </w:style>
  <w:style w:type="character" w:customStyle="1" w:styleId="StyleversequoteNonLatinGrasCar">
    <w:name w:val="Style verse quote + Non (Latin) Gras Car"/>
    <w:basedOn w:val="versequoteCar"/>
    <w:link w:val="StyleversequoteNonLatinGras"/>
    <w:locked/>
    <w:rsid w:val="007C5A24"/>
    <w:rPr>
      <w:rFonts w:ascii="Arial" w:eastAsia="Times New Roman" w:hAnsi="Arial" w:cs="Arial"/>
      <w:b/>
      <w:bCs/>
      <w:i/>
      <w:sz w:val="28"/>
      <w:szCs w:val="28"/>
      <w:lang w:val="en-US" w:eastAsia="en-US" w:bidi="ar-SA"/>
    </w:rPr>
  </w:style>
  <w:style w:type="paragraph" w:customStyle="1" w:styleId="Style1">
    <w:name w:val="Style1"/>
    <w:basedOn w:val="Ttulo3"/>
    <w:rsid w:val="0095722B"/>
    <w:pPr>
      <w:spacing w:before="0" w:after="0"/>
      <w:jc w:val="left"/>
      <w:outlineLvl w:val="9"/>
    </w:pPr>
    <w:rPr>
      <w:b w:val="0"/>
      <w:sz w:val="24"/>
      <w:lang w:bidi="ar-SA"/>
    </w:rPr>
  </w:style>
  <w:style w:type="paragraph" w:customStyle="1" w:styleId="Devanagari">
    <w:name w:val="Devanagari"/>
    <w:basedOn w:val="Normal"/>
    <w:rsid w:val="0095722B"/>
    <w:rPr>
      <w:rFonts w:cs="Times New Roman"/>
      <w:szCs w:val="20"/>
      <w:lang w:bidi="ar-SA"/>
    </w:rPr>
  </w:style>
  <w:style w:type="paragraph" w:customStyle="1" w:styleId="Bluequotes0">
    <w:name w:val="Bluequotes"/>
    <w:basedOn w:val="Normal"/>
    <w:rsid w:val="0095722B"/>
    <w:rPr>
      <w:rFonts w:eastAsia="MS Minchofalt" w:cs="Times New Roman"/>
      <w:bCs/>
      <w:lang w:bidi="ar-SA"/>
    </w:rPr>
  </w:style>
  <w:style w:type="paragraph" w:styleId="Textosinformato">
    <w:name w:val="Plain Text"/>
    <w:basedOn w:val="Normal"/>
    <w:link w:val="TextosinformatoCar"/>
    <w:uiPriority w:val="99"/>
    <w:rsid w:val="0036189D"/>
    <w:rPr>
      <w:rFonts w:ascii="Courier New" w:hAnsi="Courier New"/>
      <w:sz w:val="20"/>
      <w:szCs w:val="20"/>
      <w:lang w:val="en-US"/>
    </w:rPr>
  </w:style>
  <w:style w:type="character" w:customStyle="1" w:styleId="TextosinformatoCar">
    <w:name w:val="Texto sin formato Car"/>
    <w:basedOn w:val="Fuentedeprrafopredeter"/>
    <w:link w:val="Textosinformato"/>
    <w:uiPriority w:val="99"/>
    <w:semiHidden/>
    <w:rsid w:val="00E77998"/>
    <w:rPr>
      <w:rFonts w:ascii="Courier New" w:hAnsi="Courier New" w:cs="Courier New"/>
      <w:noProof/>
      <w:szCs w:val="18"/>
      <w:lang w:val="sa-IN" w:bidi="sa-IN"/>
    </w:rPr>
  </w:style>
  <w:style w:type="paragraph" w:styleId="Textodeglobo">
    <w:name w:val="Balloon Text"/>
    <w:basedOn w:val="Normal"/>
    <w:link w:val="TextodegloboCar"/>
    <w:uiPriority w:val="99"/>
    <w:semiHidden/>
    <w:rsid w:val="006D4AFC"/>
    <w:rPr>
      <w:rFonts w:ascii="Tahoma" w:hAnsi="Tahoma"/>
      <w:sz w:val="16"/>
      <w:szCs w:val="16"/>
    </w:rPr>
  </w:style>
  <w:style w:type="character" w:customStyle="1" w:styleId="TextodegloboCar">
    <w:name w:val="Texto de globo Car"/>
    <w:basedOn w:val="Fuentedeprrafopredeter"/>
    <w:link w:val="Textodeglobo"/>
    <w:uiPriority w:val="99"/>
    <w:semiHidden/>
    <w:rsid w:val="00E77998"/>
    <w:rPr>
      <w:rFonts w:cs="Arial"/>
      <w:noProof/>
      <w:sz w:val="0"/>
      <w:szCs w:val="0"/>
      <w:lang w:val="sa-IN" w:bidi="sa-IN"/>
    </w:rPr>
  </w:style>
  <w:style w:type="paragraph" w:customStyle="1" w:styleId="Commentary">
    <w:name w:val="Commentary"/>
    <w:basedOn w:val="Normal"/>
    <w:link w:val="CommentaryChar"/>
    <w:rsid w:val="001920D4"/>
    <w:rPr>
      <w:color w:val="008000"/>
      <w:sz w:val="22"/>
      <w:szCs w:val="22"/>
      <w:lang w:bidi="ar-SA"/>
    </w:rPr>
  </w:style>
  <w:style w:type="character" w:customStyle="1" w:styleId="CommentaryChar">
    <w:name w:val="Commentary Char"/>
    <w:basedOn w:val="Fuentedeprrafopredeter"/>
    <w:link w:val="Commentary"/>
    <w:locked/>
    <w:rsid w:val="001920D4"/>
    <w:rPr>
      <w:rFonts w:ascii="Arial" w:hAnsi="Arial" w:cs="Arial"/>
      <w:noProof/>
      <w:color w:val="008000"/>
      <w:sz w:val="22"/>
      <w:szCs w:val="22"/>
      <w:lang w:val="sa-IN" w:eastAsia="en-US" w:bidi="ar-SA"/>
    </w:rPr>
  </w:style>
  <w:style w:type="character" w:customStyle="1" w:styleId="CharChar">
    <w:name w:val="Char Char"/>
    <w:basedOn w:val="Fuentedeprrafopredeter"/>
    <w:rsid w:val="00B356B5"/>
    <w:rPr>
      <w:rFonts w:ascii="Arial" w:hAnsi="Arial" w:cs="Arial"/>
      <w:noProof/>
      <w:lang w:val="sa-IN" w:eastAsia="en-US" w:bidi="ar-SA"/>
    </w:rPr>
  </w:style>
  <w:style w:type="character" w:customStyle="1" w:styleId="StyleBlue">
    <w:name w:val="Style Blue"/>
    <w:basedOn w:val="Fuentedeprrafopredeter"/>
    <w:rsid w:val="00E747C9"/>
    <w:rPr>
      <w:rFonts w:cs="Times New Roman"/>
      <w:color w:val="0000FF"/>
    </w:rPr>
  </w:style>
  <w:style w:type="character" w:customStyle="1" w:styleId="FootnoteTextChar1">
    <w:name w:val="Footnote Text Char1"/>
    <w:basedOn w:val="Fuentedeprrafopredeter"/>
    <w:rsid w:val="008C6A1F"/>
    <w:rPr>
      <w:rFonts w:ascii="Arial" w:eastAsia="Times New Roman" w:hAnsi="Arial" w:cs="Arial"/>
      <w:noProof/>
      <w:lang w:val="sa-IN" w:eastAsia="en-US"/>
    </w:rPr>
  </w:style>
  <w:style w:type="paragraph" w:customStyle="1" w:styleId="StyleQuoteBlue">
    <w:name w:val="Style Quote + Blue"/>
    <w:basedOn w:val="Cita"/>
    <w:link w:val="StyleQuoteBlueChar"/>
    <w:rsid w:val="0017558A"/>
    <w:rPr>
      <w:lang w:val="sa-IN"/>
    </w:rPr>
  </w:style>
  <w:style w:type="character" w:customStyle="1" w:styleId="StyleQuoteBlueChar">
    <w:name w:val="Style Quote + Blue Char"/>
    <w:basedOn w:val="CitaCar"/>
    <w:link w:val="StyleQuoteBlue"/>
    <w:locked/>
    <w:rsid w:val="0017558A"/>
    <w:rPr>
      <w:rFonts w:ascii="Arial" w:hAnsi="Arial" w:cs="Arial"/>
      <w:i w:val="0"/>
      <w:iCs w:val="0"/>
      <w:noProof/>
      <w:color w:val="0000FF"/>
      <w:sz w:val="24"/>
      <w:szCs w:val="24"/>
      <w:lang w:val="sa-IN" w:bidi="sa-IN"/>
    </w:rPr>
  </w:style>
  <w:style w:type="character" w:customStyle="1" w:styleId="StyleBlack">
    <w:name w:val="Style Black"/>
    <w:basedOn w:val="Fuentedeprrafopredeter"/>
    <w:rsid w:val="0017558A"/>
    <w:rPr>
      <w:rFonts w:cs="Times New Roman"/>
      <w:color w:val="auto"/>
    </w:rPr>
  </w:style>
  <w:style w:type="character" w:customStyle="1" w:styleId="VersequoteChar">
    <w:name w:val="Verse quote Char"/>
    <w:basedOn w:val="Fuentedeprrafopredeter"/>
    <w:link w:val="Versequote"/>
    <w:locked/>
    <w:rsid w:val="0017558A"/>
    <w:rPr>
      <w:rFonts w:ascii="Arial" w:hAnsi="Arial" w:cs="Arial"/>
      <w:b/>
      <w:noProof/>
      <w:sz w:val="28"/>
      <w:szCs w:val="24"/>
      <w:lang w:bidi="sa-IN"/>
    </w:rPr>
  </w:style>
  <w:style w:type="paragraph" w:customStyle="1" w:styleId="QuoteBlue">
    <w:name w:val="Quote Blue"/>
    <w:basedOn w:val="Cita"/>
    <w:rsid w:val="0017558A"/>
    <w:pPr>
      <w:ind w:left="567" w:right="284"/>
    </w:pPr>
    <w:rPr>
      <w:lang w:bidi="ar-SA"/>
    </w:rPr>
  </w:style>
  <w:style w:type="paragraph" w:customStyle="1" w:styleId="VerseQuote1">
    <w:name w:val="Verse Quote"/>
    <w:basedOn w:val="Cita1"/>
    <w:rsid w:val="0017558A"/>
    <w:pPr>
      <w:jc w:val="center"/>
    </w:pPr>
    <w:rPr>
      <w:b/>
      <w:noProof/>
      <w:sz w:val="28"/>
      <w:lang w:val="sa-IN"/>
    </w:rPr>
  </w:style>
  <w:style w:type="paragraph" w:customStyle="1" w:styleId="Cita1">
    <w:name w:val="Cita1"/>
    <w:basedOn w:val="Normal"/>
    <w:rsid w:val="0017558A"/>
    <w:pPr>
      <w:ind w:left="720" w:right="720"/>
    </w:pPr>
    <w:rPr>
      <w:noProof w:val="0"/>
      <w:lang w:val="en-CA" w:bidi="ar-SA"/>
    </w:rPr>
  </w:style>
  <w:style w:type="character" w:customStyle="1" w:styleId="StyleComplexBold">
    <w:name w:val="Style (Complex) Bold"/>
    <w:basedOn w:val="Fuentedeprrafopredeter"/>
    <w:rsid w:val="0017558A"/>
    <w:rPr>
      <w:rFonts w:ascii="Arial" w:hAnsi="Arial" w:cs="Arial"/>
      <w:sz w:val="24"/>
      <w:szCs w:val="24"/>
    </w:rPr>
  </w:style>
  <w:style w:type="paragraph" w:styleId="Textocomentario">
    <w:name w:val="annotation text"/>
    <w:basedOn w:val="Normal"/>
    <w:link w:val="TextocomentarioCar"/>
    <w:uiPriority w:val="99"/>
    <w:rsid w:val="0017558A"/>
    <w:rPr>
      <w:rFonts w:ascii="Tamal" w:hAnsi="Tamal"/>
      <w:szCs w:val="20"/>
      <w:lang w:bidi="ar-SA"/>
    </w:rPr>
  </w:style>
  <w:style w:type="character" w:customStyle="1" w:styleId="TextocomentarioCar">
    <w:name w:val="Texto comentario Car"/>
    <w:basedOn w:val="Fuentedeprrafopredeter"/>
    <w:link w:val="Textocomentario"/>
    <w:uiPriority w:val="99"/>
    <w:rsid w:val="0017558A"/>
    <w:rPr>
      <w:rFonts w:ascii="Tamal" w:hAnsi="Tamal" w:cs="Arial"/>
      <w:noProof/>
      <w:sz w:val="24"/>
      <w:lang w:val="sa-IN"/>
    </w:rPr>
  </w:style>
  <w:style w:type="character" w:styleId="Refdecomentario">
    <w:name w:val="annotation reference"/>
    <w:basedOn w:val="Fuentedeprrafopredeter"/>
    <w:uiPriority w:val="99"/>
    <w:rsid w:val="0017558A"/>
    <w:rPr>
      <w:rFonts w:cs="Times New Roman"/>
      <w:sz w:val="16"/>
      <w:szCs w:val="16"/>
    </w:rPr>
  </w:style>
  <w:style w:type="paragraph" w:styleId="Textoindependiente">
    <w:name w:val="Body Text"/>
    <w:basedOn w:val="Normal"/>
    <w:link w:val="TextoindependienteCar"/>
    <w:uiPriority w:val="99"/>
    <w:rsid w:val="0017558A"/>
    <w:rPr>
      <w:rFonts w:ascii="Tamal" w:hAnsi="Tamal" w:cs="Times New Roman"/>
      <w:szCs w:val="20"/>
      <w:lang w:bidi="ar-SA"/>
    </w:rPr>
  </w:style>
  <w:style w:type="character" w:customStyle="1" w:styleId="TextoindependienteCar">
    <w:name w:val="Texto independiente Car"/>
    <w:basedOn w:val="Fuentedeprrafopredeter"/>
    <w:link w:val="Textoindependiente"/>
    <w:uiPriority w:val="99"/>
    <w:rsid w:val="0017558A"/>
    <w:rPr>
      <w:rFonts w:ascii="Tamal" w:hAnsi="Tamal"/>
      <w:noProof/>
      <w:sz w:val="24"/>
      <w:lang w:val="sa-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DAE"/>
    <w:rPr>
      <w:rFonts w:ascii="Arial" w:hAnsi="Arial" w:cs="Arial"/>
      <w:noProof/>
      <w:sz w:val="24"/>
      <w:szCs w:val="24"/>
      <w:lang w:val="sa-IN" w:bidi="sa-IN"/>
    </w:rPr>
  </w:style>
  <w:style w:type="paragraph" w:styleId="Ttulo1">
    <w:name w:val="heading 1"/>
    <w:basedOn w:val="Normal"/>
    <w:next w:val="Normal"/>
    <w:link w:val="Ttulo1Car"/>
    <w:uiPriority w:val="9"/>
    <w:qFormat/>
    <w:rsid w:val="006B2410"/>
    <w:pPr>
      <w:keepNext/>
      <w:spacing w:before="240" w:after="60"/>
      <w:jc w:val="center"/>
      <w:outlineLvl w:val="0"/>
    </w:pPr>
    <w:rPr>
      <w:b/>
      <w:bCs/>
      <w:kern w:val="32"/>
      <w:sz w:val="36"/>
      <w:szCs w:val="32"/>
    </w:rPr>
  </w:style>
  <w:style w:type="paragraph" w:styleId="Ttulo2">
    <w:name w:val="heading 2"/>
    <w:basedOn w:val="Normal"/>
    <w:next w:val="Normal"/>
    <w:link w:val="Ttulo2Car"/>
    <w:uiPriority w:val="9"/>
    <w:qFormat/>
    <w:rsid w:val="006B2410"/>
    <w:pPr>
      <w:keepNext/>
      <w:spacing w:before="240" w:after="60"/>
      <w:jc w:val="center"/>
      <w:outlineLvl w:val="1"/>
    </w:pPr>
    <w:rPr>
      <w:b/>
      <w:bCs/>
      <w:iCs/>
      <w:sz w:val="32"/>
      <w:szCs w:val="28"/>
    </w:rPr>
  </w:style>
  <w:style w:type="paragraph" w:styleId="Ttulo3">
    <w:name w:val="heading 3"/>
    <w:basedOn w:val="Normal"/>
    <w:next w:val="Normal"/>
    <w:link w:val="Ttulo3Car"/>
    <w:uiPriority w:val="9"/>
    <w:qFormat/>
    <w:rsid w:val="006B2410"/>
    <w:pPr>
      <w:keepNext/>
      <w:spacing w:before="240" w:after="60"/>
      <w:jc w:val="center"/>
      <w:outlineLvl w:val="2"/>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998"/>
    <w:rPr>
      <w:rFonts w:asciiTheme="majorHAnsi" w:eastAsiaTheme="majorEastAsia" w:hAnsiTheme="majorHAnsi" w:cstheme="majorBidi"/>
      <w:b/>
      <w:bCs/>
      <w:noProof/>
      <w:kern w:val="32"/>
      <w:sz w:val="32"/>
      <w:szCs w:val="29"/>
      <w:lang w:val="sa-IN" w:bidi="sa-IN"/>
    </w:rPr>
  </w:style>
  <w:style w:type="character" w:customStyle="1" w:styleId="Ttulo2Car">
    <w:name w:val="Título 2 Car"/>
    <w:basedOn w:val="Fuentedeprrafopredeter"/>
    <w:link w:val="Ttulo2"/>
    <w:uiPriority w:val="9"/>
    <w:semiHidden/>
    <w:rsid w:val="00E77998"/>
    <w:rPr>
      <w:rFonts w:asciiTheme="majorHAnsi" w:eastAsiaTheme="majorEastAsia" w:hAnsiTheme="majorHAnsi" w:cstheme="majorBidi"/>
      <w:b/>
      <w:bCs/>
      <w:i/>
      <w:iCs/>
      <w:noProof/>
      <w:sz w:val="28"/>
      <w:szCs w:val="25"/>
      <w:lang w:val="sa-IN" w:bidi="sa-IN"/>
    </w:rPr>
  </w:style>
  <w:style w:type="character" w:customStyle="1" w:styleId="Ttulo3Car">
    <w:name w:val="Título 3 Car"/>
    <w:basedOn w:val="Fuentedeprrafopredeter"/>
    <w:link w:val="Ttulo3"/>
    <w:uiPriority w:val="9"/>
    <w:semiHidden/>
    <w:rsid w:val="00E77998"/>
    <w:rPr>
      <w:rFonts w:asciiTheme="majorHAnsi" w:eastAsiaTheme="majorEastAsia" w:hAnsiTheme="majorHAnsi" w:cstheme="majorBidi"/>
      <w:b/>
      <w:bCs/>
      <w:noProof/>
      <w:sz w:val="26"/>
      <w:szCs w:val="23"/>
      <w:lang w:val="sa-IN" w:bidi="sa-IN"/>
    </w:rPr>
  </w:style>
  <w:style w:type="paragraph" w:customStyle="1" w:styleId="Versequote">
    <w:name w:val="Verse quote"/>
    <w:basedOn w:val="Normal"/>
    <w:link w:val="VersequoteChar"/>
    <w:pPr>
      <w:jc w:val="center"/>
    </w:pPr>
    <w:rPr>
      <w:b/>
      <w:sz w:val="28"/>
      <w:lang w:val="en-US"/>
    </w:rPr>
  </w:style>
  <w:style w:type="paragraph" w:styleId="Cita">
    <w:name w:val="Quote"/>
    <w:basedOn w:val="Normal"/>
    <w:link w:val="CitaCar"/>
    <w:uiPriority w:val="29"/>
    <w:qFormat/>
    <w:rsid w:val="00A065B6"/>
    <w:pPr>
      <w:ind w:left="720" w:right="720"/>
    </w:pPr>
    <w:rPr>
      <w:color w:val="0000FF"/>
      <w:lang w:val="en-CA"/>
    </w:rPr>
  </w:style>
  <w:style w:type="character" w:customStyle="1" w:styleId="CitaCar">
    <w:name w:val="Cita Car"/>
    <w:basedOn w:val="Fuentedeprrafopredeter"/>
    <w:link w:val="Cita"/>
    <w:uiPriority w:val="29"/>
    <w:rsid w:val="00E77998"/>
    <w:rPr>
      <w:rFonts w:ascii="Arial" w:hAnsi="Arial" w:cs="Arial"/>
      <w:i/>
      <w:iCs/>
      <w:noProof/>
      <w:color w:val="000000" w:themeColor="text1"/>
      <w:sz w:val="24"/>
      <w:szCs w:val="21"/>
      <w:lang w:val="sa-IN" w:bidi="sa-IN"/>
    </w:rPr>
  </w:style>
  <w:style w:type="paragraph" w:styleId="Textonotapie">
    <w:name w:val="footnote text"/>
    <w:basedOn w:val="Normal"/>
    <w:link w:val="TextonotapieCar"/>
    <w:uiPriority w:val="99"/>
    <w:semiHidden/>
    <w:rsid w:val="009829A6"/>
    <w:rPr>
      <w:sz w:val="20"/>
      <w:szCs w:val="20"/>
    </w:rPr>
  </w:style>
  <w:style w:type="character" w:customStyle="1" w:styleId="TextonotapieCar">
    <w:name w:val="Texto nota pie Car"/>
    <w:basedOn w:val="Fuentedeprrafopredeter"/>
    <w:link w:val="Textonotapie"/>
    <w:uiPriority w:val="99"/>
    <w:locked/>
    <w:rsid w:val="00A90B13"/>
    <w:rPr>
      <w:rFonts w:ascii="Arial" w:hAnsi="Arial" w:cs="Arial"/>
      <w:noProof/>
      <w:lang w:val="sa-IN" w:eastAsia="en-US" w:bidi="sa-IN"/>
    </w:rPr>
  </w:style>
  <w:style w:type="character" w:styleId="Refdenotaalpie">
    <w:name w:val="footnote reference"/>
    <w:basedOn w:val="Fuentedeprrafopredeter"/>
    <w:uiPriority w:val="99"/>
    <w:semiHidden/>
    <w:rsid w:val="009829A6"/>
    <w:rPr>
      <w:rFonts w:cs="Times New Roman"/>
      <w:vertAlign w:val="superscript"/>
    </w:rPr>
  </w:style>
  <w:style w:type="paragraph" w:customStyle="1" w:styleId="Bluequotes">
    <w:name w:val="Blue quotes"/>
    <w:basedOn w:val="Normal"/>
    <w:rsid w:val="00D03A64"/>
    <w:pPr>
      <w:ind w:left="720"/>
    </w:pPr>
    <w:rPr>
      <w:rFonts w:eastAsia="MS Minchofalt"/>
      <w:color w:val="0000FF"/>
      <w:lang w:val="en-CA" w:bidi="ar-SA"/>
    </w:rPr>
  </w:style>
  <w:style w:type="paragraph" w:customStyle="1" w:styleId="StyleHeading2Centered">
    <w:name w:val="Style Heading 2 + Centered"/>
    <w:basedOn w:val="Ttulo2"/>
    <w:rsid w:val="00BF0875"/>
    <w:rPr>
      <w:rFonts w:cs="Times New Roman"/>
      <w:sz w:val="28"/>
      <w:lang w:val="en-CA" w:bidi="ar-SA"/>
    </w:rPr>
  </w:style>
  <w:style w:type="paragraph" w:customStyle="1" w:styleId="versequote0">
    <w:name w:val="verse quote"/>
    <w:link w:val="versequoteCar"/>
    <w:rsid w:val="007C5A24"/>
    <w:pPr>
      <w:widowControl w:val="0"/>
      <w:autoSpaceDE w:val="0"/>
      <w:autoSpaceDN w:val="0"/>
      <w:adjustRightInd w:val="0"/>
      <w:jc w:val="center"/>
    </w:pPr>
    <w:rPr>
      <w:rFonts w:ascii="Arial" w:hAnsi="Arial" w:cs="Arial"/>
      <w:b/>
      <w:bCs/>
      <w:sz w:val="28"/>
      <w:szCs w:val="28"/>
    </w:rPr>
  </w:style>
  <w:style w:type="character" w:customStyle="1" w:styleId="versequoteCar">
    <w:name w:val="verse quote Car"/>
    <w:basedOn w:val="Fuentedeprrafopredeter"/>
    <w:link w:val="versequote0"/>
    <w:locked/>
    <w:rsid w:val="007C5A24"/>
    <w:rPr>
      <w:rFonts w:ascii="Arial" w:eastAsia="Times New Roman" w:hAnsi="Arial" w:cs="Arial"/>
      <w:b/>
      <w:bCs/>
      <w:sz w:val="28"/>
      <w:szCs w:val="28"/>
      <w:lang w:val="en-US" w:eastAsia="en-US" w:bidi="ar-SA"/>
    </w:rPr>
  </w:style>
  <w:style w:type="paragraph" w:customStyle="1" w:styleId="StyleversequoteNonLatinGras">
    <w:name w:val="Style verse quote + Non (Latin) Gras"/>
    <w:basedOn w:val="versequote0"/>
    <w:link w:val="StyleversequoteNonLatinGrasCar"/>
    <w:rsid w:val="007C5A24"/>
    <w:rPr>
      <w:i/>
    </w:rPr>
  </w:style>
  <w:style w:type="character" w:customStyle="1" w:styleId="StyleversequoteNonLatinGrasCar">
    <w:name w:val="Style verse quote + Non (Latin) Gras Car"/>
    <w:basedOn w:val="versequoteCar"/>
    <w:link w:val="StyleversequoteNonLatinGras"/>
    <w:locked/>
    <w:rsid w:val="007C5A24"/>
    <w:rPr>
      <w:rFonts w:ascii="Arial" w:eastAsia="Times New Roman" w:hAnsi="Arial" w:cs="Arial"/>
      <w:b/>
      <w:bCs/>
      <w:i/>
      <w:sz w:val="28"/>
      <w:szCs w:val="28"/>
      <w:lang w:val="en-US" w:eastAsia="en-US" w:bidi="ar-SA"/>
    </w:rPr>
  </w:style>
  <w:style w:type="paragraph" w:customStyle="1" w:styleId="Style1">
    <w:name w:val="Style1"/>
    <w:basedOn w:val="Ttulo3"/>
    <w:rsid w:val="0095722B"/>
    <w:pPr>
      <w:spacing w:before="0" w:after="0"/>
      <w:jc w:val="left"/>
      <w:outlineLvl w:val="9"/>
    </w:pPr>
    <w:rPr>
      <w:b w:val="0"/>
      <w:sz w:val="24"/>
      <w:lang w:bidi="ar-SA"/>
    </w:rPr>
  </w:style>
  <w:style w:type="paragraph" w:customStyle="1" w:styleId="Devanagari">
    <w:name w:val="Devanagari"/>
    <w:basedOn w:val="Normal"/>
    <w:rsid w:val="0095722B"/>
    <w:rPr>
      <w:rFonts w:cs="Times New Roman"/>
      <w:szCs w:val="20"/>
      <w:lang w:bidi="ar-SA"/>
    </w:rPr>
  </w:style>
  <w:style w:type="paragraph" w:customStyle="1" w:styleId="Bluequotes0">
    <w:name w:val="Bluequotes"/>
    <w:basedOn w:val="Normal"/>
    <w:rsid w:val="0095722B"/>
    <w:rPr>
      <w:rFonts w:eastAsia="MS Minchofalt" w:cs="Times New Roman"/>
      <w:bCs/>
      <w:lang w:bidi="ar-SA"/>
    </w:rPr>
  </w:style>
  <w:style w:type="paragraph" w:styleId="Textosinformato">
    <w:name w:val="Plain Text"/>
    <w:basedOn w:val="Normal"/>
    <w:link w:val="TextosinformatoCar"/>
    <w:uiPriority w:val="99"/>
    <w:rsid w:val="0036189D"/>
    <w:rPr>
      <w:rFonts w:ascii="Courier New" w:hAnsi="Courier New"/>
      <w:sz w:val="20"/>
      <w:szCs w:val="20"/>
      <w:lang w:val="en-US"/>
    </w:rPr>
  </w:style>
  <w:style w:type="character" w:customStyle="1" w:styleId="TextosinformatoCar">
    <w:name w:val="Texto sin formato Car"/>
    <w:basedOn w:val="Fuentedeprrafopredeter"/>
    <w:link w:val="Textosinformato"/>
    <w:uiPriority w:val="99"/>
    <w:semiHidden/>
    <w:rsid w:val="00E77998"/>
    <w:rPr>
      <w:rFonts w:ascii="Courier New" w:hAnsi="Courier New" w:cs="Courier New"/>
      <w:noProof/>
      <w:szCs w:val="18"/>
      <w:lang w:val="sa-IN" w:bidi="sa-IN"/>
    </w:rPr>
  </w:style>
  <w:style w:type="paragraph" w:styleId="Textodeglobo">
    <w:name w:val="Balloon Text"/>
    <w:basedOn w:val="Normal"/>
    <w:link w:val="TextodegloboCar"/>
    <w:uiPriority w:val="99"/>
    <w:semiHidden/>
    <w:rsid w:val="006D4AFC"/>
    <w:rPr>
      <w:rFonts w:ascii="Tahoma" w:hAnsi="Tahoma"/>
      <w:sz w:val="16"/>
      <w:szCs w:val="16"/>
    </w:rPr>
  </w:style>
  <w:style w:type="character" w:customStyle="1" w:styleId="TextodegloboCar">
    <w:name w:val="Texto de globo Car"/>
    <w:basedOn w:val="Fuentedeprrafopredeter"/>
    <w:link w:val="Textodeglobo"/>
    <w:uiPriority w:val="99"/>
    <w:semiHidden/>
    <w:rsid w:val="00E77998"/>
    <w:rPr>
      <w:rFonts w:cs="Arial"/>
      <w:noProof/>
      <w:sz w:val="0"/>
      <w:szCs w:val="0"/>
      <w:lang w:val="sa-IN" w:bidi="sa-IN"/>
    </w:rPr>
  </w:style>
  <w:style w:type="paragraph" w:customStyle="1" w:styleId="Commentary">
    <w:name w:val="Commentary"/>
    <w:basedOn w:val="Normal"/>
    <w:link w:val="CommentaryChar"/>
    <w:rsid w:val="001920D4"/>
    <w:rPr>
      <w:color w:val="008000"/>
      <w:sz w:val="22"/>
      <w:szCs w:val="22"/>
      <w:lang w:bidi="ar-SA"/>
    </w:rPr>
  </w:style>
  <w:style w:type="character" w:customStyle="1" w:styleId="CommentaryChar">
    <w:name w:val="Commentary Char"/>
    <w:basedOn w:val="Fuentedeprrafopredeter"/>
    <w:link w:val="Commentary"/>
    <w:locked/>
    <w:rsid w:val="001920D4"/>
    <w:rPr>
      <w:rFonts w:ascii="Arial" w:hAnsi="Arial" w:cs="Arial"/>
      <w:noProof/>
      <w:color w:val="008000"/>
      <w:sz w:val="22"/>
      <w:szCs w:val="22"/>
      <w:lang w:val="sa-IN" w:eastAsia="en-US" w:bidi="ar-SA"/>
    </w:rPr>
  </w:style>
  <w:style w:type="character" w:customStyle="1" w:styleId="CharChar">
    <w:name w:val="Char Char"/>
    <w:basedOn w:val="Fuentedeprrafopredeter"/>
    <w:rsid w:val="00B356B5"/>
    <w:rPr>
      <w:rFonts w:ascii="Arial" w:hAnsi="Arial" w:cs="Arial"/>
      <w:noProof/>
      <w:lang w:val="sa-IN" w:eastAsia="en-US" w:bidi="ar-SA"/>
    </w:rPr>
  </w:style>
  <w:style w:type="character" w:customStyle="1" w:styleId="StyleBlue">
    <w:name w:val="Style Blue"/>
    <w:basedOn w:val="Fuentedeprrafopredeter"/>
    <w:rsid w:val="00E747C9"/>
    <w:rPr>
      <w:rFonts w:cs="Times New Roman"/>
      <w:color w:val="0000FF"/>
    </w:rPr>
  </w:style>
  <w:style w:type="character" w:customStyle="1" w:styleId="FootnoteTextChar1">
    <w:name w:val="Footnote Text Char1"/>
    <w:basedOn w:val="Fuentedeprrafopredeter"/>
    <w:rsid w:val="008C6A1F"/>
    <w:rPr>
      <w:rFonts w:ascii="Arial" w:eastAsia="Times New Roman" w:hAnsi="Arial" w:cs="Arial"/>
      <w:noProof/>
      <w:lang w:val="sa-IN" w:eastAsia="en-US"/>
    </w:rPr>
  </w:style>
  <w:style w:type="paragraph" w:customStyle="1" w:styleId="StyleQuoteBlue">
    <w:name w:val="Style Quote + Blue"/>
    <w:basedOn w:val="Cita"/>
    <w:link w:val="StyleQuoteBlueChar"/>
    <w:rsid w:val="0017558A"/>
    <w:rPr>
      <w:lang w:val="sa-IN"/>
    </w:rPr>
  </w:style>
  <w:style w:type="character" w:customStyle="1" w:styleId="StyleQuoteBlueChar">
    <w:name w:val="Style Quote + Blue Char"/>
    <w:basedOn w:val="CitaCar"/>
    <w:link w:val="StyleQuoteBlue"/>
    <w:locked/>
    <w:rsid w:val="0017558A"/>
    <w:rPr>
      <w:rFonts w:ascii="Arial" w:hAnsi="Arial" w:cs="Arial"/>
      <w:i w:val="0"/>
      <w:iCs w:val="0"/>
      <w:noProof/>
      <w:color w:val="0000FF"/>
      <w:sz w:val="24"/>
      <w:szCs w:val="24"/>
      <w:lang w:val="sa-IN" w:bidi="sa-IN"/>
    </w:rPr>
  </w:style>
  <w:style w:type="character" w:customStyle="1" w:styleId="StyleBlack">
    <w:name w:val="Style Black"/>
    <w:basedOn w:val="Fuentedeprrafopredeter"/>
    <w:rsid w:val="0017558A"/>
    <w:rPr>
      <w:rFonts w:cs="Times New Roman"/>
      <w:color w:val="auto"/>
    </w:rPr>
  </w:style>
  <w:style w:type="character" w:customStyle="1" w:styleId="VersequoteChar">
    <w:name w:val="Verse quote Char"/>
    <w:basedOn w:val="Fuentedeprrafopredeter"/>
    <w:link w:val="Versequote"/>
    <w:locked/>
    <w:rsid w:val="0017558A"/>
    <w:rPr>
      <w:rFonts w:ascii="Arial" w:hAnsi="Arial" w:cs="Arial"/>
      <w:b/>
      <w:noProof/>
      <w:sz w:val="28"/>
      <w:szCs w:val="24"/>
      <w:lang w:bidi="sa-IN"/>
    </w:rPr>
  </w:style>
  <w:style w:type="paragraph" w:customStyle="1" w:styleId="QuoteBlue">
    <w:name w:val="Quote Blue"/>
    <w:basedOn w:val="Cita"/>
    <w:rsid w:val="0017558A"/>
    <w:pPr>
      <w:ind w:left="567" w:right="284"/>
    </w:pPr>
    <w:rPr>
      <w:lang w:bidi="ar-SA"/>
    </w:rPr>
  </w:style>
  <w:style w:type="paragraph" w:customStyle="1" w:styleId="VerseQuote1">
    <w:name w:val="Verse Quote"/>
    <w:basedOn w:val="Cita1"/>
    <w:rsid w:val="0017558A"/>
    <w:pPr>
      <w:jc w:val="center"/>
    </w:pPr>
    <w:rPr>
      <w:b/>
      <w:noProof/>
      <w:sz w:val="28"/>
      <w:lang w:val="sa-IN"/>
    </w:rPr>
  </w:style>
  <w:style w:type="paragraph" w:customStyle="1" w:styleId="Cita1">
    <w:name w:val="Cita1"/>
    <w:basedOn w:val="Normal"/>
    <w:rsid w:val="0017558A"/>
    <w:pPr>
      <w:ind w:left="720" w:right="720"/>
    </w:pPr>
    <w:rPr>
      <w:noProof w:val="0"/>
      <w:lang w:val="en-CA" w:bidi="ar-SA"/>
    </w:rPr>
  </w:style>
  <w:style w:type="character" w:customStyle="1" w:styleId="StyleComplexBold">
    <w:name w:val="Style (Complex) Bold"/>
    <w:basedOn w:val="Fuentedeprrafopredeter"/>
    <w:rsid w:val="0017558A"/>
    <w:rPr>
      <w:rFonts w:ascii="Arial" w:hAnsi="Arial" w:cs="Arial"/>
      <w:sz w:val="24"/>
      <w:szCs w:val="24"/>
    </w:rPr>
  </w:style>
  <w:style w:type="paragraph" w:styleId="Textocomentario">
    <w:name w:val="annotation text"/>
    <w:basedOn w:val="Normal"/>
    <w:link w:val="TextocomentarioCar"/>
    <w:uiPriority w:val="99"/>
    <w:rsid w:val="0017558A"/>
    <w:rPr>
      <w:rFonts w:ascii="Tamal" w:hAnsi="Tamal"/>
      <w:szCs w:val="20"/>
      <w:lang w:bidi="ar-SA"/>
    </w:rPr>
  </w:style>
  <w:style w:type="character" w:customStyle="1" w:styleId="TextocomentarioCar">
    <w:name w:val="Texto comentario Car"/>
    <w:basedOn w:val="Fuentedeprrafopredeter"/>
    <w:link w:val="Textocomentario"/>
    <w:uiPriority w:val="99"/>
    <w:rsid w:val="0017558A"/>
    <w:rPr>
      <w:rFonts w:ascii="Tamal" w:hAnsi="Tamal" w:cs="Arial"/>
      <w:noProof/>
      <w:sz w:val="24"/>
      <w:lang w:val="sa-IN"/>
    </w:rPr>
  </w:style>
  <w:style w:type="character" w:styleId="Refdecomentario">
    <w:name w:val="annotation reference"/>
    <w:basedOn w:val="Fuentedeprrafopredeter"/>
    <w:uiPriority w:val="99"/>
    <w:rsid w:val="0017558A"/>
    <w:rPr>
      <w:rFonts w:cs="Times New Roman"/>
      <w:sz w:val="16"/>
      <w:szCs w:val="16"/>
    </w:rPr>
  </w:style>
  <w:style w:type="paragraph" w:styleId="Textoindependiente">
    <w:name w:val="Body Text"/>
    <w:basedOn w:val="Normal"/>
    <w:link w:val="TextoindependienteCar"/>
    <w:uiPriority w:val="99"/>
    <w:rsid w:val="0017558A"/>
    <w:rPr>
      <w:rFonts w:ascii="Tamal" w:hAnsi="Tamal" w:cs="Times New Roman"/>
      <w:szCs w:val="20"/>
      <w:lang w:bidi="ar-SA"/>
    </w:rPr>
  </w:style>
  <w:style w:type="character" w:customStyle="1" w:styleId="TextoindependienteCar">
    <w:name w:val="Texto independiente Car"/>
    <w:basedOn w:val="Fuentedeprrafopredeter"/>
    <w:link w:val="Textoindependiente"/>
    <w:uiPriority w:val="99"/>
    <w:rsid w:val="0017558A"/>
    <w:rPr>
      <w:rFonts w:ascii="Tamal" w:hAnsi="Tamal"/>
      <w:noProof/>
      <w:sz w:val="24"/>
      <w:lang w:val="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912</Pages>
  <Words>258332</Words>
  <Characters>1472496</Characters>
  <Application>Microsoft Office Word</Application>
  <DocSecurity>0</DocSecurity>
  <Lines>12270</Lines>
  <Paragraphs>3454</Paragraphs>
  <ScaleCrop>false</ScaleCrop>
  <HeadingPairs>
    <vt:vector size="2" baseType="variant">
      <vt:variant>
        <vt:lpstr>Título</vt:lpstr>
      </vt:variant>
      <vt:variant>
        <vt:i4>1</vt:i4>
      </vt:variant>
    </vt:vector>
  </HeadingPairs>
  <TitlesOfParts>
    <vt:vector size="1" baseType="lpstr">
      <vt:lpstr>Bhagavata-purana_3.1</vt:lpstr>
    </vt:vector>
  </TitlesOfParts>
  <Company>Gaudiya Grantha Mandir</Company>
  <LinksUpToDate>false</LinksUpToDate>
  <CharactersWithSpaces>1727374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Bhagavata-purana_3.1</dc:title>
  <dc:creator>Jan Brzezinski</dc:creator>
  <dc:description>Chapters 1-11. Four commentaries, plus Sanatana's comments from HBV. Some additional material from Chaitanya-mata-manjusha. Cross references from Sandarbhas. Sridhar based on Gopiparanadhana das file, Jiva on Rasavarshi dasa file.</dc:description>
  <cp:lastModifiedBy>Vayu-sakha</cp:lastModifiedBy>
  <cp:revision>3</cp:revision>
  <dcterms:created xsi:type="dcterms:W3CDTF">2019-06-11T07:20:00Z</dcterms:created>
  <dcterms:modified xsi:type="dcterms:W3CDTF">2019-06-11T07:43:00Z</dcterms:modified>
  <cp:category>Bhagavata</cp:category>
</cp:coreProperties>
</file>