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9B" w:rsidRDefault="006B3A9B">
      <w:pPr>
        <w:pStyle w:val="Heading3"/>
        <w:rPr>
          <w:rFonts w:eastAsia="MS Minchofalt"/>
        </w:rPr>
      </w:pPr>
      <w:r>
        <w:rPr>
          <w:rFonts w:eastAsia="MS Minchofalt"/>
        </w:rPr>
        <w:t>|| 2 ||</w:t>
      </w:r>
    </w:p>
    <w:p w:rsidR="006B3A9B" w:rsidRDefault="006B3A9B">
      <w:pPr>
        <w:pStyle w:val="Heading1"/>
        <w:rPr>
          <w:rFonts w:eastAsia="MS Minchofalt"/>
        </w:rPr>
      </w:pPr>
      <w:r>
        <w:rPr>
          <w:rFonts w:eastAsia="MS Minchofalt"/>
        </w:rPr>
        <w:t>atha nāyaka-sahāya-bheda-prakaraṇam</w:t>
      </w:r>
    </w:p>
    <w:p w:rsidR="006B3A9B" w:rsidRDefault="006B3A9B">
      <w:pPr>
        <w:rPr>
          <w:rFonts w:eastAsia="MS Minchofalt"/>
        </w:rPr>
      </w:pPr>
    </w:p>
    <w:p w:rsidR="006B3A9B" w:rsidRDefault="006B3A9B">
      <w:pPr>
        <w:jc w:val="center"/>
        <w:rPr>
          <w:rFonts w:eastAsia="MS Minchofalt"/>
          <w:bCs/>
        </w:rPr>
      </w:pPr>
      <w:r>
        <w:rPr>
          <w:rFonts w:eastAsia="MS Minchofalt"/>
          <w:bCs/>
        </w:rPr>
        <w:t>(2.1)</w:t>
      </w:r>
    </w:p>
    <w:p w:rsidR="006B3A9B" w:rsidRDefault="006B3A9B">
      <w:pPr>
        <w:jc w:val="center"/>
        <w:rPr>
          <w:rFonts w:eastAsia="MS Minchofalt"/>
          <w:b/>
          <w:bCs/>
        </w:rPr>
      </w:pPr>
    </w:p>
    <w:p w:rsidR="006B3A9B" w:rsidRDefault="006B3A9B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athaitasya sahāyāḥ syuḥ āpañcadhā ceṭako viṭaḥ |</w:t>
      </w:r>
    </w:p>
    <w:p w:rsidR="006B3A9B" w:rsidRDefault="006B3A9B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vidūṣakaḥ pīṭha-mardaḥ priya-narma-sakhas tathā ||1||</w:t>
      </w:r>
    </w:p>
    <w:p w:rsidR="006B3A9B" w:rsidRDefault="006B3A9B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narma-prayoge naipuṇyaṁ sadā gāḍhānurāgitā |</w:t>
      </w:r>
    </w:p>
    <w:p w:rsidR="006B3A9B" w:rsidRDefault="006B3A9B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deśa-kāla-jñatā dākṣyaṁ ruṣṭa-gopī-prasādanam |</w:t>
      </w:r>
    </w:p>
    <w:p w:rsidR="006B3A9B" w:rsidRDefault="006B3A9B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nigūḍha-mantratety-ādyāḥ sahāyānāṁ guṇāḥ smṛtāḥ ||2||</w:t>
      </w:r>
    </w:p>
    <w:p w:rsidR="006B3A9B" w:rsidRDefault="006B3A9B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sandhāna-caturaś ceṭo gūḍha-karmā pragalbha-dhīḥ |</w:t>
      </w:r>
    </w:p>
    <w:p w:rsidR="006B3A9B" w:rsidRDefault="006B3A9B">
      <w:pPr>
        <w:jc w:val="center"/>
        <w:rPr>
          <w:rFonts w:eastAsia="MS Minchofalt"/>
          <w:b/>
          <w:bCs/>
          <w:sz w:val="28"/>
        </w:rPr>
      </w:pPr>
      <w:r>
        <w:rPr>
          <w:rFonts w:eastAsia="MS Minchofalt"/>
          <w:b/>
          <w:bCs/>
          <w:sz w:val="28"/>
        </w:rPr>
        <w:t>sa tu bhaṅgura-bhṛṅgārādikaḥ prokto’tra gokule ||3||</w:t>
      </w:r>
    </w:p>
    <w:p w:rsidR="006B3A9B" w:rsidRDefault="006B3A9B">
      <w:pPr>
        <w:rPr>
          <w:rFonts w:eastAsia="MS Minchofalt"/>
        </w:rPr>
      </w:pPr>
    </w:p>
    <w:p w:rsidR="006B3A9B" w:rsidRDefault="006B3A9B">
      <w:pPr>
        <w:rPr>
          <w:rFonts w:eastAsia="MS Minchofalt"/>
          <w:bCs/>
        </w:rPr>
      </w:pPr>
      <w:r>
        <w:rPr>
          <w:rFonts w:eastAsia="MS Minchofalt"/>
          <w:b/>
          <w:bCs/>
        </w:rPr>
        <w:t>śrī-jīvaḥ:</w:t>
      </w:r>
      <w:r>
        <w:rPr>
          <w:rFonts w:eastAsia="MS Minchofalt"/>
          <w:bCs/>
        </w:rPr>
        <w:t xml:space="preserve"> athaitasya sahāyāḥ syur ity aupapatyābhāsa-līlāyām eva jñeyāḥ | kintu kiśorā api kelau klībavat pauruṣa-bhāva-hīnā evaite mantavyāḥ ||1-3||</w:t>
      </w:r>
    </w:p>
    <w:p w:rsidR="006B3A9B" w:rsidRDefault="006B3A9B">
      <w:pPr>
        <w:rPr>
          <w:rFonts w:eastAsia="MS Minchofalt"/>
        </w:rPr>
      </w:pPr>
    </w:p>
    <w:p w:rsidR="006B3A9B" w:rsidRDefault="006B3A9B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viśvanāthaḥ: </w:t>
      </w:r>
      <w:r>
        <w:rPr>
          <w:rFonts w:eastAsia="MS Minchofalt"/>
          <w:bCs/>
        </w:rPr>
        <w:t>sahāyās te kiśorā api te pīṭhamardaṁ vinā klībavat pauruṣa-bhāva-hīnā eva līlā-śaktyā sampāditā iti śrī-jīva-gosvāmi-caraṇānāṁ vyākhyā ||1-3||</w:t>
      </w:r>
    </w:p>
    <w:p w:rsidR="006B3A9B" w:rsidRDefault="006B3A9B">
      <w:pPr>
        <w:rPr>
          <w:rFonts w:eastAsia="MS Minchofalt"/>
          <w:b/>
          <w:bCs/>
        </w:rPr>
      </w:pPr>
    </w:p>
    <w:p w:rsidR="006B3A9B" w:rsidRDefault="006B3A9B">
      <w:pPr>
        <w:rPr>
          <w:rFonts w:eastAsia="MS Minchofalt"/>
          <w:bCs/>
        </w:rPr>
      </w:pPr>
      <w:r>
        <w:rPr>
          <w:rFonts w:eastAsia="MS Minchofalt"/>
          <w:b/>
          <w:bCs/>
        </w:rPr>
        <w:t>viṣṇudāsaḥ:</w:t>
      </w:r>
      <w:r>
        <w:rPr>
          <w:rFonts w:eastAsia="MS Minchofalt"/>
          <w:bCs/>
        </w:rPr>
        <w:t xml:space="preserve"> athāsmin rase sahāyā ucyante—athaitasyeti | etasya kṛṣṇasya | ceṭakādi-saṁjñā rasa-śāstra-prasiddhāḥ pāribhāṣikāḥ ||1-3||</w:t>
      </w:r>
    </w:p>
    <w:p w:rsidR="006B3A9B" w:rsidRDefault="006B3A9B">
      <w:pPr>
        <w:rPr>
          <w:rFonts w:eastAsia="MS Minchofalt"/>
        </w:rPr>
      </w:pPr>
    </w:p>
    <w:p w:rsidR="006B3A9B" w:rsidRDefault="006B3A9B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6B3A9B" w:rsidRDefault="006B3A9B">
      <w:pPr>
        <w:rPr>
          <w:rFonts w:eastAsia="MS Minchofalt"/>
        </w:rPr>
      </w:pPr>
    </w:p>
    <w:p w:rsidR="006B3A9B" w:rsidRDefault="006B3A9B">
      <w:pPr>
        <w:jc w:val="center"/>
        <w:rPr>
          <w:rFonts w:eastAsia="MS Minchofalt"/>
        </w:rPr>
      </w:pPr>
      <w:r>
        <w:rPr>
          <w:rFonts w:eastAsia="MS Minchofalt"/>
        </w:rPr>
        <w:t>(2.4)</w:t>
      </w:r>
    </w:p>
    <w:p w:rsidR="006B3A9B" w:rsidRDefault="006B3A9B">
      <w:pPr>
        <w:jc w:val="center"/>
        <w:rPr>
          <w:rFonts w:eastAsia="MS Minchofalt"/>
        </w:rPr>
      </w:pPr>
    </w:p>
    <w:p w:rsidR="006B3A9B" w:rsidRDefault="006B3A9B">
      <w:pPr>
        <w:pStyle w:val="Footer"/>
        <w:tabs>
          <w:tab w:val="clear" w:pos="4153"/>
          <w:tab w:val="clear" w:pos="8306"/>
        </w:tabs>
        <w:ind w:firstLine="720"/>
        <w:rPr>
          <w:rFonts w:eastAsia="MS Minchofalt"/>
        </w:rPr>
      </w:pPr>
      <w:r>
        <w:rPr>
          <w:rFonts w:eastAsia="MS Minchofalt"/>
        </w:rPr>
        <w:t>yathā—</w:t>
      </w:r>
    </w:p>
    <w:p w:rsidR="006B3A9B" w:rsidRDefault="006B3A9B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na punar idam apūrvaṁ devi kutrāpi dṛṣṭaṁ</w:t>
      </w:r>
    </w:p>
    <w:p w:rsidR="006B3A9B" w:rsidRDefault="006B3A9B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śaradi yad iyam ārān mādhavī puṣpitābhūt |</w:t>
      </w:r>
    </w:p>
    <w:p w:rsidR="006B3A9B" w:rsidRDefault="006B3A9B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iti kila vṛṣabhānor lambhitāsau kumārī</w:t>
      </w:r>
    </w:p>
    <w:p w:rsidR="006B3A9B" w:rsidRDefault="006B3A9B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vraja-nava-yuva-rāja vyājataḥ kuñja-vīthim ||4||</w:t>
      </w:r>
    </w:p>
    <w:p w:rsidR="006B3A9B" w:rsidRDefault="006B3A9B">
      <w:pPr>
        <w:rPr>
          <w:rFonts w:eastAsia="MS Minchofalt"/>
        </w:rPr>
      </w:pPr>
    </w:p>
    <w:p w:rsidR="006B3A9B" w:rsidRDefault="006B3A9B">
      <w:pPr>
        <w:rPr>
          <w:rFonts w:eastAsia="MS Minchofalt"/>
          <w:i/>
          <w:iCs/>
        </w:rPr>
      </w:pPr>
      <w:r>
        <w:rPr>
          <w:rFonts w:eastAsia="MS Minchofalt"/>
          <w:b/>
          <w:bCs/>
        </w:rPr>
        <w:t>śrī-jīvaḥ:</w:t>
      </w:r>
      <w:r>
        <w:rPr>
          <w:rFonts w:eastAsia="MS Minchofalt"/>
          <w:b/>
          <w:bCs/>
          <w:i/>
          <w:iCs/>
        </w:rPr>
        <w:t xml:space="preserve"> </w:t>
      </w:r>
      <w:r>
        <w:rPr>
          <w:rFonts w:eastAsia="MS Minchofalt"/>
          <w:i/>
          <w:iCs/>
        </w:rPr>
        <w:t xml:space="preserve">na vyākhyātam </w:t>
      </w:r>
      <w:r>
        <w:rPr>
          <w:rFonts w:eastAsia="MS Minchofalt"/>
        </w:rPr>
        <w:t>||4||</w:t>
      </w:r>
    </w:p>
    <w:p w:rsidR="006B3A9B" w:rsidRDefault="006B3A9B">
      <w:pPr>
        <w:rPr>
          <w:rFonts w:eastAsia="MS Minchofalt"/>
          <w:b/>
          <w:bCs/>
        </w:rPr>
      </w:pPr>
    </w:p>
    <w:p w:rsidR="006B3A9B" w:rsidRDefault="006B3A9B">
      <w:pPr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viśvanāthaḥ: </w:t>
      </w:r>
      <w:r>
        <w:rPr>
          <w:rFonts w:eastAsia="MS Minchofalt"/>
          <w:i/>
          <w:iCs/>
        </w:rPr>
        <w:t xml:space="preserve">na vyākhyātam </w:t>
      </w:r>
      <w:r>
        <w:rPr>
          <w:rFonts w:eastAsia="MS Minchofalt"/>
        </w:rPr>
        <w:t>||4||</w:t>
      </w:r>
    </w:p>
    <w:p w:rsidR="006B3A9B" w:rsidRDefault="006B3A9B">
      <w:pPr>
        <w:rPr>
          <w:rFonts w:eastAsia="MS Minchofalt"/>
          <w:b/>
          <w:bCs/>
        </w:rPr>
      </w:pPr>
    </w:p>
    <w:p w:rsidR="006B3A9B" w:rsidRDefault="006B3A9B">
      <w:pPr>
        <w:rPr>
          <w:rFonts w:eastAsia="MS Minchofalt"/>
          <w:bCs/>
        </w:rPr>
      </w:pPr>
      <w:r>
        <w:rPr>
          <w:rFonts w:eastAsia="MS Minchofalt"/>
          <w:b/>
          <w:bCs/>
        </w:rPr>
        <w:t>viṣṇudāsaḥ:</w:t>
      </w:r>
      <w:r>
        <w:rPr>
          <w:rFonts w:eastAsia="MS Minchofalt"/>
          <w:bCs/>
        </w:rPr>
        <w:t xml:space="preserve"> na punar idam iti śrī-kṛṣṇājñayā vyāja-viśeṣataḥ śrī-rādhāṁ tasyāstikam ānītā | tad anu śrī-kṛṣṇena sāścaryaṁ nirbandhataḥ pṛṣṭha-tad-ānayana-prakāraḥ san bhaṅguras taṁ prati nija-pāṭavātiśayam āvedayati—kuñja-vīthīṁ kuñja-śreṇīṁ kuñja-mārgaṁ vā | vraja-nava-yuva-rājeti sambodhanaṁ tu svālambanānurūpam eva | teṣāṁ prāyaśaḥ tad-ādi-nāmnaiva taj-jñānāt ||4||</w:t>
      </w:r>
    </w:p>
    <w:p w:rsidR="006B3A9B" w:rsidRDefault="006B3A9B">
      <w:pPr>
        <w:rPr>
          <w:rFonts w:eastAsia="MS Minchofalt"/>
        </w:rPr>
      </w:pPr>
    </w:p>
    <w:p w:rsidR="006B3A9B" w:rsidRDefault="006B3A9B">
      <w:pPr>
        <w:jc w:val="center"/>
        <w:rPr>
          <w:rFonts w:eastAsia="MS Minchofalt"/>
          <w:lang w:val="pl-PL"/>
        </w:rPr>
      </w:pPr>
      <w:r>
        <w:rPr>
          <w:rFonts w:eastAsia="MS Minchofalt"/>
        </w:rPr>
        <w:t xml:space="preserve"> </w:t>
      </w:r>
      <w:r>
        <w:rPr>
          <w:rFonts w:eastAsia="MS Minchofalt"/>
          <w:lang w:val="pl-PL"/>
        </w:rPr>
        <w:t>--o)0(o—</w:t>
      </w:r>
    </w:p>
    <w:p w:rsidR="006B3A9B" w:rsidRDefault="006B3A9B">
      <w:pPr>
        <w:rPr>
          <w:rFonts w:eastAsia="MS Minchofalt"/>
          <w:lang w:val="pl-PL"/>
        </w:rPr>
      </w:pPr>
    </w:p>
    <w:p w:rsidR="006B3A9B" w:rsidRDefault="006B3A9B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(2.5)</w:t>
      </w:r>
    </w:p>
    <w:p w:rsidR="006B3A9B" w:rsidRDefault="006B3A9B">
      <w:pPr>
        <w:jc w:val="center"/>
        <w:rPr>
          <w:rFonts w:eastAsia="MS Minchofalt"/>
          <w:lang w:val="pl-PL"/>
        </w:rPr>
      </w:pPr>
    </w:p>
    <w:p w:rsidR="006B3A9B" w:rsidRDefault="006B3A9B">
      <w:pPr>
        <w:ind w:firstLine="720"/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viṭaḥ—</w:t>
      </w:r>
    </w:p>
    <w:p w:rsidR="006B3A9B" w:rsidRDefault="006B3A9B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veśopacāra-kuśalo dhūrto goṣṭhī-viśāradaḥ |</w:t>
      </w:r>
    </w:p>
    <w:p w:rsidR="006B3A9B" w:rsidRDefault="006B3A9B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kāma-tantra-kalā-vedī viṭa ity abhidhīyate |</w:t>
      </w:r>
    </w:p>
    <w:p w:rsidR="006B3A9B" w:rsidRDefault="006B3A9B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kaḍāro bhāratī-bandhur ity ādir viṭa īritaḥ ||5||</w:t>
      </w:r>
    </w:p>
    <w:p w:rsidR="006B3A9B" w:rsidRDefault="006B3A9B">
      <w:pPr>
        <w:rPr>
          <w:rFonts w:eastAsia="MS Minchofalt"/>
          <w:lang w:val="pl-PL"/>
        </w:rPr>
      </w:pPr>
    </w:p>
    <w:p w:rsidR="006B3A9B" w:rsidRDefault="006B3A9B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śrī-jīvaḥ: </w:t>
      </w:r>
      <w:r>
        <w:rPr>
          <w:rFonts w:eastAsia="MS Minchofalt"/>
          <w:bCs/>
          <w:lang w:val="pl-PL"/>
        </w:rPr>
        <w:t>veśopacāra-kuśalatvaṁ kāma-tantra-kalā-veditvaṁ ca dūtyopayoga eva jñeyaṁ na tu sarvatra vṛthātvāt | bhāvāntara-sparśitvābhāvāc ca | udāharaṇe tu tad-dvayam unneyam | tac ca svarūpasya veśāntareṇācchannatayā gamanāt kāma-tantrīya-mohana-mantrādi-yogāc ca ||5||</w:t>
      </w:r>
    </w:p>
    <w:p w:rsidR="006B3A9B" w:rsidRDefault="006B3A9B">
      <w:pPr>
        <w:rPr>
          <w:rFonts w:eastAsia="MS Minchofalt"/>
          <w:b/>
          <w:bCs/>
          <w:lang w:val="pl-PL"/>
        </w:rPr>
      </w:pPr>
    </w:p>
    <w:p w:rsidR="006B3A9B" w:rsidRDefault="006B3A9B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viśvanāthaḥ: </w:t>
      </w:r>
      <w:r>
        <w:rPr>
          <w:rFonts w:eastAsia="MS Minchofalt"/>
          <w:bCs/>
          <w:lang w:val="pl-PL"/>
        </w:rPr>
        <w:t>kāma-tantra-sambandhinyaḥ kalāḥ strī-vaśīkāra-mohana-mantrauṣadhādi-prayogāḥ ||5||</w:t>
      </w:r>
    </w:p>
    <w:p w:rsidR="006B3A9B" w:rsidRDefault="006B3A9B">
      <w:pPr>
        <w:rPr>
          <w:rFonts w:eastAsia="MS Minchofalt"/>
          <w:b/>
          <w:bCs/>
          <w:lang w:val="pl-PL"/>
        </w:rPr>
      </w:pPr>
    </w:p>
    <w:p w:rsidR="006B3A9B" w:rsidRDefault="006B3A9B">
      <w:pPr>
        <w:rPr>
          <w:rFonts w:eastAsia="MS Minchofalt"/>
          <w:bCs/>
        </w:rPr>
      </w:pPr>
      <w:r>
        <w:rPr>
          <w:rFonts w:eastAsia="MS Minchofalt"/>
          <w:b/>
          <w:bCs/>
        </w:rPr>
        <w:t>viṣṇudāsaḥ:</w:t>
      </w:r>
      <w:r>
        <w:rPr>
          <w:rFonts w:eastAsia="MS Minchofalt"/>
          <w:bCs/>
        </w:rPr>
        <w:t xml:space="preserve"> kāma-tantra-kālā kāma-śāstra-nīti-vettā ||5||</w:t>
      </w:r>
    </w:p>
    <w:p w:rsidR="006B3A9B" w:rsidRDefault="006B3A9B">
      <w:pPr>
        <w:rPr>
          <w:rFonts w:eastAsia="MS Minchofalt"/>
        </w:rPr>
      </w:pPr>
      <w:r>
        <w:rPr>
          <w:rFonts w:eastAsia="MS Minchofalt"/>
          <w:bCs/>
        </w:rPr>
        <w:t xml:space="preserve"> </w:t>
      </w:r>
    </w:p>
    <w:p w:rsidR="006B3A9B" w:rsidRDefault="006B3A9B">
      <w:pPr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6B3A9B" w:rsidRDefault="006B3A9B">
      <w:pPr>
        <w:rPr>
          <w:rFonts w:eastAsia="MS Minchofalt"/>
        </w:rPr>
      </w:pPr>
    </w:p>
    <w:p w:rsidR="006B3A9B" w:rsidRDefault="006B3A9B">
      <w:pPr>
        <w:jc w:val="center"/>
        <w:rPr>
          <w:rFonts w:eastAsia="MS Minchofalt"/>
        </w:rPr>
      </w:pPr>
      <w:r>
        <w:rPr>
          <w:rFonts w:eastAsia="MS Minchofalt"/>
        </w:rPr>
        <w:t>(2.6)</w:t>
      </w:r>
    </w:p>
    <w:p w:rsidR="006B3A9B" w:rsidRDefault="006B3A9B">
      <w:pPr>
        <w:jc w:val="center"/>
        <w:rPr>
          <w:rFonts w:eastAsia="MS Minchofalt"/>
        </w:rPr>
      </w:pPr>
    </w:p>
    <w:p w:rsidR="006B3A9B" w:rsidRDefault="006B3A9B">
      <w:pPr>
        <w:ind w:firstLine="720"/>
        <w:rPr>
          <w:rFonts w:eastAsia="MS Minchofalt"/>
        </w:rPr>
      </w:pPr>
      <w:r>
        <w:rPr>
          <w:rFonts w:eastAsia="MS Minchofalt"/>
        </w:rPr>
        <w:t>yathā—</w:t>
      </w:r>
    </w:p>
    <w:p w:rsidR="006B3A9B" w:rsidRDefault="006B3A9B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vraje sāraṅgākṣī-vitatibhir anullaṅghya-vacanaḥ</w:t>
      </w:r>
    </w:p>
    <w:p w:rsidR="006B3A9B" w:rsidRDefault="006B3A9B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sakhāhaṁ tad-bandhoś caṭubhir abhiyāce muhur idam |</w:t>
      </w:r>
    </w:p>
    <w:p w:rsidR="006B3A9B" w:rsidRDefault="006B3A9B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kala-krīḍad-vaṁśī-sthagita-jagatī-yauvata-dhṛtis</w:t>
      </w:r>
    </w:p>
    <w:p w:rsidR="006B3A9B" w:rsidRDefault="006B3A9B">
      <w:pPr>
        <w:jc w:val="center"/>
        <w:rPr>
          <w:rFonts w:eastAsia="MS Minchofalt"/>
          <w:b/>
          <w:sz w:val="28"/>
        </w:rPr>
      </w:pPr>
      <w:r>
        <w:rPr>
          <w:rFonts w:eastAsia="MS Minchofalt"/>
          <w:b/>
          <w:sz w:val="28"/>
        </w:rPr>
        <w:t>tvayā yuktaḥ śyāme na khalu parihartuṁ sakhi hariḥ ||6 ||</w:t>
      </w:r>
    </w:p>
    <w:p w:rsidR="006B3A9B" w:rsidRDefault="006B3A9B">
      <w:pPr>
        <w:pStyle w:val="Footer"/>
        <w:tabs>
          <w:tab w:val="clear" w:pos="4153"/>
          <w:tab w:val="clear" w:pos="8306"/>
        </w:tabs>
        <w:rPr>
          <w:rFonts w:eastAsia="MS Minchofalt"/>
        </w:rPr>
      </w:pPr>
    </w:p>
    <w:p w:rsidR="006B3A9B" w:rsidRDefault="006B3A9B">
      <w:pPr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 xml:space="preserve">śrī-jīvaḥ: </w:t>
      </w:r>
      <w:r>
        <w:rPr>
          <w:rFonts w:eastAsia="MS Minchofalt"/>
          <w:i/>
          <w:iCs/>
          <w:lang w:val="sa-IN"/>
        </w:rPr>
        <w:t>na vyākhyātam ||</w:t>
      </w:r>
      <w:r>
        <w:rPr>
          <w:rFonts w:eastAsia="MS Minchofalt"/>
          <w:lang w:val="sa-IN"/>
        </w:rPr>
        <w:t>6||</w:t>
      </w:r>
    </w:p>
    <w:p w:rsidR="006B3A9B" w:rsidRDefault="006B3A9B">
      <w:pPr>
        <w:rPr>
          <w:rFonts w:eastAsia="MS Minchofalt"/>
          <w:b/>
          <w:bCs/>
          <w:lang w:val="sa-IN"/>
        </w:rPr>
      </w:pPr>
    </w:p>
    <w:p w:rsidR="006B3A9B" w:rsidRDefault="006B3A9B">
      <w:pPr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 xml:space="preserve">viśvanāthaḥ: </w:t>
      </w:r>
      <w:r>
        <w:rPr>
          <w:rFonts w:eastAsia="MS Minchofalt"/>
          <w:lang w:val="sa-IN"/>
        </w:rPr>
        <w:t xml:space="preserve">anullaṅghya-vacana iti goṣṭhī-viśāradatvam | kalena madhurāsphuṭena dhvanitā krīḍantī yā vaṁśī tayeti bhaya-pradarśanena kāma-tantra-kalāveditvaṁ dhūrtatvaṁ ca tasya vyañjitam </w:t>
      </w:r>
      <w:r>
        <w:rPr>
          <w:rFonts w:eastAsia="MS Minchofalt"/>
          <w:i/>
          <w:iCs/>
          <w:lang w:val="sa-IN"/>
        </w:rPr>
        <w:t>||</w:t>
      </w:r>
      <w:r>
        <w:rPr>
          <w:rFonts w:eastAsia="MS Minchofalt"/>
          <w:lang w:val="sa-IN"/>
        </w:rPr>
        <w:t>6||</w:t>
      </w:r>
    </w:p>
    <w:p w:rsidR="006B3A9B" w:rsidRDefault="006B3A9B">
      <w:pPr>
        <w:rPr>
          <w:rFonts w:eastAsia="MS Minchofalt"/>
          <w:b/>
          <w:bCs/>
          <w:lang w:val="sa-IN"/>
        </w:rPr>
      </w:pPr>
    </w:p>
    <w:p w:rsidR="006B3A9B" w:rsidRDefault="006B3A9B">
      <w:pPr>
        <w:rPr>
          <w:rFonts w:eastAsia="MS Minchofalt"/>
          <w:bCs/>
          <w:lang w:val="sa-IN"/>
        </w:rPr>
      </w:pPr>
      <w:r>
        <w:rPr>
          <w:rFonts w:eastAsia="MS Minchofalt"/>
          <w:b/>
          <w:bCs/>
          <w:lang w:val="sa-IN"/>
        </w:rPr>
        <w:t>viṣṇudāsaḥ:</w:t>
      </w:r>
      <w:r>
        <w:rPr>
          <w:rFonts w:eastAsia="MS Minchofalt"/>
          <w:bCs/>
          <w:lang w:val="sa-IN"/>
        </w:rPr>
        <w:t xml:space="preserve"> vraje sāraṅgākṣīti māninīṁ śyāmāṁ prati kaḍārasya vākyaḥ | tatra vraja ity ādinā sva-vivakṣitārthaṁ grāhayitum ātma-sambhāvanā | caṭubhir ity ādinā sāma | kala-krīḍad ity ādinā harir ity anena ca bheda uktaḥ ||6||</w:t>
      </w:r>
    </w:p>
    <w:p w:rsidR="006B3A9B" w:rsidRDefault="006B3A9B">
      <w:pPr>
        <w:rPr>
          <w:rFonts w:eastAsia="MS Minchofalt"/>
          <w:bCs/>
          <w:lang w:val="sa-IN"/>
        </w:rPr>
      </w:pPr>
    </w:p>
    <w:p w:rsidR="006B3A9B" w:rsidRDefault="006B3A9B">
      <w:pPr>
        <w:pStyle w:val="Footer"/>
        <w:tabs>
          <w:tab w:val="clear" w:pos="4153"/>
          <w:tab w:val="clear" w:pos="8306"/>
        </w:tabs>
        <w:rPr>
          <w:rFonts w:eastAsia="MS Minchofalt"/>
        </w:rPr>
      </w:pPr>
    </w:p>
    <w:p w:rsidR="006B3A9B" w:rsidRDefault="006B3A9B">
      <w:pPr>
        <w:jc w:val="center"/>
        <w:rPr>
          <w:rFonts w:eastAsia="MS Minchofalt"/>
        </w:rPr>
      </w:pPr>
      <w:r>
        <w:rPr>
          <w:rFonts w:eastAsia="MS Minchofalt"/>
        </w:rPr>
        <w:t>--o)0(o--</w:t>
      </w:r>
    </w:p>
    <w:p w:rsidR="006B3A9B" w:rsidRDefault="006B3A9B">
      <w:pPr>
        <w:rPr>
          <w:rFonts w:eastAsia="MS Minchofalt"/>
        </w:rPr>
      </w:pPr>
    </w:p>
    <w:p w:rsidR="006B3A9B" w:rsidRDefault="006B3A9B">
      <w:pPr>
        <w:jc w:val="center"/>
        <w:rPr>
          <w:rFonts w:eastAsia="MS Minchofalt"/>
        </w:rPr>
      </w:pPr>
      <w:r>
        <w:rPr>
          <w:rFonts w:eastAsia="MS Minchofalt"/>
        </w:rPr>
        <w:t>(2.7-8)</w:t>
      </w:r>
    </w:p>
    <w:p w:rsidR="006B3A9B" w:rsidRDefault="006B3A9B">
      <w:pPr>
        <w:pStyle w:val="Footer"/>
        <w:tabs>
          <w:tab w:val="clear" w:pos="4153"/>
          <w:tab w:val="clear" w:pos="8306"/>
        </w:tabs>
        <w:rPr>
          <w:rFonts w:eastAsia="MS Minchofalt"/>
        </w:rPr>
      </w:pPr>
    </w:p>
    <w:p w:rsidR="006B3A9B" w:rsidRDefault="006B3A9B">
      <w:pPr>
        <w:ind w:firstLine="720"/>
        <w:rPr>
          <w:rFonts w:eastAsia="MS Minchofalt"/>
          <w:b/>
          <w:bCs/>
          <w:lang w:val="sa-IN"/>
        </w:rPr>
      </w:pPr>
      <w:r>
        <w:rPr>
          <w:rFonts w:eastAsia="MS Minchofalt"/>
          <w:lang w:val="sa-IN"/>
        </w:rPr>
        <w:t xml:space="preserve">atha </w:t>
      </w:r>
      <w:r>
        <w:rPr>
          <w:rFonts w:eastAsia="MS Minchofalt"/>
          <w:b/>
          <w:bCs/>
          <w:lang w:val="sa-IN"/>
        </w:rPr>
        <w:t>vidūṣakaḥ—</w:t>
      </w:r>
    </w:p>
    <w:p w:rsidR="006B3A9B" w:rsidRDefault="006B3A9B">
      <w:pPr>
        <w:jc w:val="center"/>
        <w:rPr>
          <w:rFonts w:eastAsia="MS Minchofalt"/>
          <w:b/>
          <w:bCs/>
          <w:sz w:val="28"/>
          <w:lang w:val="sa-IN"/>
        </w:rPr>
      </w:pPr>
      <w:r>
        <w:rPr>
          <w:rFonts w:eastAsia="MS Minchofalt"/>
          <w:b/>
          <w:bCs/>
          <w:sz w:val="28"/>
          <w:lang w:val="sa-IN"/>
        </w:rPr>
        <w:t>vasantādy-abhidho lolo bhojane kalaha-priyaḥ |</w:t>
      </w:r>
    </w:p>
    <w:p w:rsidR="006B3A9B" w:rsidRDefault="006B3A9B">
      <w:pPr>
        <w:jc w:val="center"/>
        <w:rPr>
          <w:rFonts w:eastAsia="MS Minchofalt"/>
          <w:b/>
          <w:bCs/>
          <w:sz w:val="28"/>
          <w:lang w:val="sa-IN"/>
        </w:rPr>
      </w:pPr>
      <w:r>
        <w:rPr>
          <w:rFonts w:eastAsia="MS Minchofalt"/>
          <w:b/>
          <w:bCs/>
          <w:sz w:val="28"/>
          <w:lang w:val="sa-IN"/>
        </w:rPr>
        <w:t>vikṛtāṅga-vaco-veṣair hāsya-karī vidūṣakaḥ |</w:t>
      </w:r>
    </w:p>
    <w:p w:rsidR="006B3A9B" w:rsidRDefault="006B3A9B">
      <w:pPr>
        <w:jc w:val="center"/>
        <w:rPr>
          <w:rFonts w:eastAsia="MS Minchofalt"/>
          <w:b/>
          <w:bCs/>
          <w:sz w:val="28"/>
          <w:lang w:val="sa-IN"/>
        </w:rPr>
      </w:pPr>
      <w:r>
        <w:rPr>
          <w:rFonts w:eastAsia="MS Minchofalt"/>
          <w:b/>
          <w:bCs/>
          <w:sz w:val="28"/>
          <w:lang w:val="sa-IN"/>
        </w:rPr>
        <w:t>vidagdha-mādhave khyāto yathāsau madhumaṅgalaḥ ||7||</w:t>
      </w:r>
    </w:p>
    <w:p w:rsidR="006B3A9B" w:rsidRDefault="006B3A9B">
      <w:pPr>
        <w:rPr>
          <w:rFonts w:eastAsia="MS Minchofalt"/>
          <w:lang w:val="sa-IN"/>
        </w:rPr>
      </w:pPr>
    </w:p>
    <w:p w:rsidR="006B3A9B" w:rsidRDefault="006B3A9B">
      <w:pPr>
        <w:ind w:firstLine="720"/>
        <w:rPr>
          <w:rFonts w:eastAsia="MS Minchofalt"/>
          <w:lang w:val="sa-IN"/>
        </w:rPr>
      </w:pPr>
      <w:r>
        <w:rPr>
          <w:rFonts w:eastAsia="MS Minchofalt"/>
          <w:lang w:val="sa-IN"/>
        </w:rPr>
        <w:t>yathā—</w:t>
      </w:r>
    </w:p>
    <w:p w:rsidR="006B3A9B" w:rsidRDefault="006B3A9B">
      <w:pPr>
        <w:jc w:val="center"/>
        <w:rPr>
          <w:rFonts w:eastAsia="MS Minchofalt"/>
          <w:b/>
          <w:sz w:val="28"/>
          <w:lang w:val="sa-IN"/>
        </w:rPr>
      </w:pPr>
      <w:r>
        <w:rPr>
          <w:rFonts w:eastAsia="MS Minchofalt"/>
          <w:b/>
          <w:sz w:val="28"/>
          <w:lang w:val="sa-IN"/>
        </w:rPr>
        <w:t>tuṣṭena smitapuṣpavṛṣṭiradhunā sadyastvayā mucyatām</w:t>
      </w:r>
    </w:p>
    <w:p w:rsidR="006B3A9B" w:rsidRDefault="006B3A9B">
      <w:pPr>
        <w:jc w:val="center"/>
        <w:rPr>
          <w:rFonts w:eastAsia="MS Minchofalt"/>
          <w:b/>
          <w:sz w:val="28"/>
          <w:lang w:val="sa-IN"/>
        </w:rPr>
      </w:pPr>
      <w:r>
        <w:rPr>
          <w:rFonts w:eastAsia="MS Minchofalt"/>
          <w:b/>
          <w:sz w:val="28"/>
          <w:lang w:val="sa-IN"/>
        </w:rPr>
        <w:t>ārūḍhaḥ kutukī vimānamatulaṁ māṁ gokulākhaṇḍalaḥ |</w:t>
      </w:r>
    </w:p>
    <w:p w:rsidR="006B3A9B" w:rsidRDefault="006B3A9B">
      <w:pPr>
        <w:jc w:val="center"/>
        <w:rPr>
          <w:rFonts w:eastAsia="MS Minchofalt"/>
          <w:b/>
          <w:sz w:val="28"/>
          <w:lang w:val="sa-IN"/>
        </w:rPr>
      </w:pPr>
      <w:r>
        <w:rPr>
          <w:rFonts w:eastAsia="MS Minchofalt"/>
          <w:b/>
          <w:sz w:val="28"/>
          <w:lang w:val="sa-IN"/>
        </w:rPr>
        <w:t>ithaṁ devi manorathena rabhasādabhyarthyamāno’pyasau</w:t>
      </w:r>
    </w:p>
    <w:p w:rsidR="006B3A9B" w:rsidRDefault="006B3A9B">
      <w:pPr>
        <w:jc w:val="center"/>
        <w:rPr>
          <w:rFonts w:eastAsia="MS Minchofalt"/>
          <w:b/>
          <w:sz w:val="28"/>
          <w:lang w:val="sa-IN"/>
        </w:rPr>
      </w:pPr>
      <w:r>
        <w:rPr>
          <w:rFonts w:eastAsia="MS Minchofalt"/>
          <w:b/>
          <w:sz w:val="28"/>
          <w:lang w:val="sa-IN"/>
        </w:rPr>
        <w:t>yatte mānini nādharaḥ prayatate tannādbhutaṁ rāgiṣu ||8||</w:t>
      </w:r>
    </w:p>
    <w:p w:rsidR="006B3A9B" w:rsidRDefault="006B3A9B">
      <w:pPr>
        <w:rPr>
          <w:rFonts w:eastAsia="MS Minchofalt"/>
          <w:lang w:val="sa-IN"/>
        </w:rPr>
      </w:pPr>
    </w:p>
    <w:p w:rsidR="006B3A9B" w:rsidRDefault="006B3A9B">
      <w:pPr>
        <w:rPr>
          <w:rFonts w:eastAsia="MS Minchofalt"/>
          <w:bCs/>
          <w:lang w:val="sa-IN"/>
        </w:rPr>
      </w:pPr>
      <w:r>
        <w:rPr>
          <w:rFonts w:eastAsia="MS Minchofalt"/>
          <w:b/>
          <w:bCs/>
          <w:lang w:val="sa-IN"/>
        </w:rPr>
        <w:t xml:space="preserve">śrī-jīvaḥ: </w:t>
      </w:r>
      <w:r>
        <w:rPr>
          <w:rFonts w:eastAsia="MS Minchofalt"/>
          <w:bCs/>
          <w:lang w:val="sa-IN"/>
        </w:rPr>
        <w:t xml:space="preserve">bhojane lolaḥ satṛṣṇaḥ| etad-ādikam apy udāharaṇāntareṇa jñeyam ||7|| vimānaṁ divya-ratha-rūpaṁ pakṣe vigatamānam | atra tan nādbhutaṁ rāgiṣv iti arthāntara-nyāsaḥ rāgiṣv ity arthaḥ śleṣa-mūlaḥ | rāga-śabdo hi </w:t>
      </w:r>
      <w:r>
        <w:rPr>
          <w:rFonts w:eastAsia="MS Minchofalt"/>
          <w:bCs/>
          <w:color w:val="0000FF"/>
          <w:lang w:val="sa-IN"/>
        </w:rPr>
        <w:t xml:space="preserve">rāgo’nurāge mātsarye kleśādau lohitādiṣu </w:t>
      </w:r>
      <w:r>
        <w:rPr>
          <w:rFonts w:eastAsia="MS Minchofalt"/>
          <w:bCs/>
          <w:lang w:val="sa-IN"/>
        </w:rPr>
        <w:t xml:space="preserve">iti </w:t>
      </w:r>
      <w:r>
        <w:rPr>
          <w:rFonts w:eastAsia="MS Minchofalt"/>
          <w:bCs/>
          <w:color w:val="FF0000"/>
          <w:lang w:val="sa-IN"/>
        </w:rPr>
        <w:t>viśva-prakāśe</w:t>
      </w:r>
      <w:r>
        <w:rPr>
          <w:rFonts w:eastAsia="MS Minchofalt"/>
          <w:bCs/>
          <w:lang w:val="sa-IN"/>
        </w:rPr>
        <w:t xml:space="preserve"> mātsarya-lohitayoḥ svīkṛtatvāt rāgi-padaṁ hi lohite’dhare mātsaryavaty arthāntare’pi vartate iti ||7-8||</w:t>
      </w:r>
    </w:p>
    <w:p w:rsidR="006B3A9B" w:rsidRDefault="006B3A9B">
      <w:pPr>
        <w:rPr>
          <w:rFonts w:eastAsia="MS Minchofalt"/>
          <w:b/>
          <w:bCs/>
          <w:lang w:val="sa-IN"/>
        </w:rPr>
      </w:pPr>
    </w:p>
    <w:p w:rsidR="006B3A9B" w:rsidRDefault="006B3A9B">
      <w:pPr>
        <w:rPr>
          <w:rFonts w:eastAsia="MS Minchofalt"/>
          <w:bCs/>
          <w:lang w:val="sa-IN"/>
        </w:rPr>
      </w:pPr>
      <w:r>
        <w:rPr>
          <w:rFonts w:eastAsia="MS Minchofalt"/>
          <w:b/>
          <w:bCs/>
          <w:lang w:val="sa-IN"/>
        </w:rPr>
        <w:t>viśvanāthaḥ:</w:t>
      </w:r>
      <w:r>
        <w:rPr>
          <w:rFonts w:eastAsia="MS Minchofalt"/>
          <w:bCs/>
          <w:lang w:val="sa-IN"/>
        </w:rPr>
        <w:t xml:space="preserve"> he mānini ! itthaṁ manorathena mayā abhyarthyamāno’pi tavādharo yan mad-abhīṣṭa-dāne na prayatate tad-rāgiṣu matsareṣu nāścaryam ity arthāntara-nyāsaḥ | yatas tat-saṅgenaiva tvam api mātsaryavatī māniny abhūr iti bhāvaḥ | </w:t>
      </w:r>
      <w:r>
        <w:rPr>
          <w:rFonts w:eastAsia="MS Minchofalt"/>
          <w:bCs/>
          <w:color w:val="0000FF"/>
          <w:lang w:val="sa-IN"/>
        </w:rPr>
        <w:t xml:space="preserve">rāgo’nurāge mātsarye kleśādau lohitādiṣu </w:t>
      </w:r>
      <w:r>
        <w:rPr>
          <w:rFonts w:eastAsia="MS Minchofalt"/>
          <w:bCs/>
          <w:lang w:val="sa-IN"/>
        </w:rPr>
        <w:t xml:space="preserve">iti </w:t>
      </w:r>
      <w:r>
        <w:rPr>
          <w:rFonts w:eastAsia="MS Minchofalt"/>
          <w:bCs/>
          <w:color w:val="FF0000"/>
          <w:lang w:val="sa-IN"/>
        </w:rPr>
        <w:t xml:space="preserve">viśve </w:t>
      </w:r>
      <w:r>
        <w:rPr>
          <w:rFonts w:eastAsia="MS Minchofalt"/>
          <w:lang w:val="sa-IN"/>
        </w:rPr>
        <w:t xml:space="preserve">| kim abhyarthanaṁ tad āha—tuṣṭena tvayā he adhara smita-puṣpa-vṛṣṭir mucyatāṁ kriyatām | mucyatām ity anena sā tvayi vartate eva kintu sā antarbaddhā sthāpitā iti sāmprataṁ tava māno nāsty eveti dhvaniḥ | tataś ca tasyāḥ kathaṁ viphalaṁ bandhanaṁ kriyate | mocanaṁ kriyatām | sā bahir niḥsaratv iti bhāvaḥ | </w:t>
      </w:r>
      <w:r>
        <w:rPr>
          <w:rFonts w:eastAsia="MS Minchofalt"/>
          <w:bCs/>
          <w:lang w:val="sa-IN"/>
        </w:rPr>
        <w:t>yato gokulākhaṇḍalaḥ pṛthvī-maṇḍalendraḥ | pakṣe vraja-deśasya rājā | śleṣeṇa sva-mādhuryeṇa tava sarvendriya-pratipālako māṁ vimānam | divyaṁ ratham ity arthaḥ |  śleṣeṇa viśiṣṭa-jñānavantam | mana jñāne ghañ | ārūḍhaḥ | asmin karmaṇi sāhāyyārtham avalambamāna ity arthaḥ |  yad vā, tasyā hāsya-prakāśārthaṁ vahann evāgatyedaṁ vakti | vikṛtāṅga-vaco-veṣaiḥ iti lakṣaṇāt | śleṣeṇa tadā vigatādaraṁ vidūṣakaṁ iti svātmanārohaṇe hetur uktaḥ | śleṣeṇa vigato māno yato bhavati tad yathā syād atulaṁ yathā syād evaṁ māṁ śobhām āruḍhaḥ ato rathārūḍhe rājñi puṣpa-vṛṣṭiḥ parama-śobhā-svīkāreṇa māna-dhvaṁsini ca smitāviṣkṛtiś ca samucitaiveti bhāvaḥ | tataś ca tayā smitaṁ kṛtam iti jñeyam ||7-8||</w:t>
      </w:r>
    </w:p>
    <w:p w:rsidR="006B3A9B" w:rsidRDefault="006B3A9B">
      <w:pPr>
        <w:rPr>
          <w:rFonts w:eastAsia="MS Minchofalt"/>
          <w:b/>
          <w:bCs/>
          <w:lang w:val="sa-IN"/>
        </w:rPr>
      </w:pPr>
    </w:p>
    <w:p w:rsidR="006B3A9B" w:rsidRDefault="006B3A9B">
      <w:pPr>
        <w:rPr>
          <w:rFonts w:eastAsia="MS Minchofalt"/>
          <w:bCs/>
          <w:lang w:val="sa-IN"/>
        </w:rPr>
      </w:pPr>
      <w:r>
        <w:rPr>
          <w:rFonts w:eastAsia="MS Minchofalt"/>
          <w:b/>
          <w:bCs/>
          <w:lang w:val="sa-IN"/>
        </w:rPr>
        <w:t>viṣṇudāsaḥ:</w:t>
      </w:r>
      <w:r>
        <w:rPr>
          <w:rFonts w:eastAsia="MS Minchofalt"/>
          <w:bCs/>
          <w:lang w:val="sa-IN"/>
        </w:rPr>
        <w:t xml:space="preserve"> vasanteti | bhojane lolaḥ lubdhaḥ | lolaś cala-satṛṣṇayoḥ iti nānārthāt | tatra vikṛta-vācā hāsya-kāritvaṁ darśayati tuṣṭeneti | kācin māninīṁ prati śrī-kṛṣṇena  tan-māna-bhaṅgāya preṣitasya madhumaṅgalasya vākyam—he mānini ! ittham evaṁ prakāreṇa manorathena mana eva rathaḥ syandanas tenābhyarthamāno’pi yācyamāno’pi te tavādharaḥ yan na prayatate prayatnaṁ na karoti arthāt tasminn abhyarthane | tat rāgiṣu raktatā-yukteṣu pakṣe krodhāny aparyāyavatsu nādbhutaṁ na citram | abhyarthanam evāha—pūrvārdhena | he adhara ! adhunā sāmprataṁ sadyaḥ acirād eva smitam eva puṣpaṁ tasya vṛṣṭir mucyatāṁ kriyatām ity arthaḥ |  tatra hetuḥ—gokulākhaṇḍalaḥ śrī-vraja-nava-yuvarājaḥ śrī-kṛṣṇaḥ | pakṣe pṛthvī-maṇḍala-patiḥ mām ārūḍhaḥ | kim-bhūtaṁ mām ? vimānaṁ vigata-mānaṁ, pakṣe ratham | manasy ārūḍhasya śrī-kṛṣṇasyopari māna-bhaṅga-lakṣaṇa-smita-puṣpa-vṛṣṭer aucityāt | pakṣe rathārūḍhasya rājña upari | kimbhūtaḥ ? kutukī narma-parihāsa-madhura-bhāṣaṇādinā kuñjarāsavihārādiṣu kautuka-yuktaḥ | pṛthvī-pati-pakṣe rājya-darśana-mṛgayādiṣu kutukī | alaṅkārau cātra śleṣa-rūpakāv uktau ||7-8||</w:t>
      </w:r>
    </w:p>
    <w:p w:rsidR="006B3A9B" w:rsidRDefault="006B3A9B">
      <w:pPr>
        <w:pStyle w:val="Footer"/>
        <w:tabs>
          <w:tab w:val="clear" w:pos="4153"/>
          <w:tab w:val="clear" w:pos="8306"/>
        </w:tabs>
        <w:rPr>
          <w:rFonts w:eastAsia="MS Minchofalt"/>
        </w:rPr>
      </w:pPr>
    </w:p>
    <w:p w:rsidR="006B3A9B" w:rsidRDefault="006B3A9B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--o)0(o—</w:t>
      </w:r>
    </w:p>
    <w:p w:rsidR="006B3A9B" w:rsidRDefault="006B3A9B">
      <w:pPr>
        <w:jc w:val="center"/>
        <w:rPr>
          <w:rFonts w:eastAsia="MS Minchofalt"/>
          <w:lang w:val="sa-IN"/>
        </w:rPr>
      </w:pPr>
    </w:p>
    <w:p w:rsidR="006B3A9B" w:rsidRDefault="006B3A9B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(2.9)</w:t>
      </w:r>
    </w:p>
    <w:p w:rsidR="006B3A9B" w:rsidRDefault="006B3A9B">
      <w:pPr>
        <w:rPr>
          <w:rFonts w:eastAsia="MS Minchofalt"/>
          <w:lang w:val="sa-IN"/>
        </w:rPr>
      </w:pPr>
    </w:p>
    <w:p w:rsidR="006B3A9B" w:rsidRDefault="006B3A9B">
      <w:pPr>
        <w:ind w:firstLine="720"/>
        <w:rPr>
          <w:rFonts w:eastAsia="MS Minchofalt"/>
          <w:lang w:val="sa-IN"/>
        </w:rPr>
      </w:pPr>
      <w:r>
        <w:rPr>
          <w:rFonts w:eastAsia="MS Minchofalt"/>
          <w:lang w:val="sa-IN"/>
        </w:rPr>
        <w:t>yathā vā—</w:t>
      </w:r>
    </w:p>
    <w:p w:rsidR="006B3A9B" w:rsidRDefault="006B3A9B">
      <w:pPr>
        <w:jc w:val="center"/>
        <w:rPr>
          <w:rFonts w:eastAsia="MS Minchofalt"/>
          <w:b/>
          <w:sz w:val="28"/>
          <w:lang w:val="sa-IN"/>
        </w:rPr>
      </w:pPr>
      <w:r>
        <w:rPr>
          <w:rFonts w:eastAsia="MS Minchofalt"/>
          <w:b/>
          <w:sz w:val="28"/>
          <w:lang w:val="sa-IN"/>
        </w:rPr>
        <w:t>mamopaharati svayaṁ bhavadabhīṣṭadevo nama-</w:t>
      </w:r>
    </w:p>
    <w:p w:rsidR="006B3A9B" w:rsidRDefault="006B3A9B">
      <w:pPr>
        <w:jc w:val="center"/>
        <w:rPr>
          <w:rFonts w:eastAsia="MS Minchofalt"/>
          <w:b/>
          <w:sz w:val="28"/>
          <w:lang w:val="sa-IN"/>
        </w:rPr>
      </w:pPr>
      <w:r>
        <w:rPr>
          <w:rFonts w:eastAsia="MS Minchofalt"/>
          <w:b/>
          <w:sz w:val="28"/>
          <w:lang w:val="sa-IN"/>
        </w:rPr>
        <w:t>nnavaṁ kamalamujjvalaṁ kamalabandhurutkaṇṭhayā |</w:t>
      </w:r>
    </w:p>
    <w:p w:rsidR="006B3A9B" w:rsidRDefault="006B3A9B">
      <w:pPr>
        <w:jc w:val="center"/>
        <w:rPr>
          <w:rFonts w:eastAsia="MS Minchofalt"/>
          <w:b/>
          <w:sz w:val="28"/>
          <w:lang w:val="sa-IN"/>
        </w:rPr>
      </w:pPr>
      <w:r>
        <w:rPr>
          <w:rFonts w:eastAsia="MS Minchofalt"/>
          <w:b/>
          <w:sz w:val="28"/>
          <w:lang w:val="sa-IN"/>
        </w:rPr>
        <w:t>mayā tu tadavajñayā bhuvi nirasyate ruṣyatā</w:t>
      </w:r>
    </w:p>
    <w:p w:rsidR="006B3A9B" w:rsidRDefault="006B3A9B">
      <w:pPr>
        <w:jc w:val="center"/>
        <w:rPr>
          <w:rFonts w:eastAsia="MS Minchofalt"/>
          <w:b/>
          <w:sz w:val="28"/>
          <w:lang w:val="sa-IN"/>
        </w:rPr>
      </w:pPr>
      <w:r>
        <w:rPr>
          <w:rFonts w:eastAsia="MS Minchofalt"/>
          <w:b/>
          <w:sz w:val="28"/>
          <w:lang w:val="sa-IN"/>
        </w:rPr>
        <w:t>na mānayasi madvacastadapi mānini tvaṁ kutaḥ ||9||</w:t>
      </w:r>
    </w:p>
    <w:p w:rsidR="006B3A9B" w:rsidRDefault="006B3A9B">
      <w:pPr>
        <w:pStyle w:val="Footer"/>
        <w:tabs>
          <w:tab w:val="clear" w:pos="4153"/>
          <w:tab w:val="clear" w:pos="8306"/>
        </w:tabs>
        <w:jc w:val="center"/>
        <w:rPr>
          <w:rFonts w:eastAsia="MS Minchofalt"/>
          <w:b/>
          <w:sz w:val="28"/>
        </w:rPr>
      </w:pPr>
    </w:p>
    <w:p w:rsidR="006B3A9B" w:rsidRDefault="006B3A9B">
      <w:pPr>
        <w:rPr>
          <w:rFonts w:eastAsia="MS Minchofalt"/>
          <w:bCs/>
          <w:lang w:val="sa-IN"/>
        </w:rPr>
      </w:pPr>
      <w:r>
        <w:rPr>
          <w:rFonts w:eastAsia="MS Minchofalt"/>
          <w:b/>
          <w:bCs/>
          <w:lang w:val="sa-IN"/>
        </w:rPr>
        <w:t xml:space="preserve">jīvaḥ : </w:t>
      </w:r>
      <w:r>
        <w:rPr>
          <w:rFonts w:eastAsia="MS Minchofalt"/>
          <w:bCs/>
          <w:i/>
          <w:lang w:val="sa-IN"/>
        </w:rPr>
        <w:t xml:space="preserve">na vyākhyātam </w:t>
      </w:r>
      <w:r>
        <w:rPr>
          <w:rFonts w:eastAsia="MS Minchofalt"/>
          <w:bCs/>
          <w:lang w:val="sa-IN"/>
        </w:rPr>
        <w:t>||9||</w:t>
      </w:r>
    </w:p>
    <w:p w:rsidR="006B3A9B" w:rsidRDefault="006B3A9B">
      <w:pPr>
        <w:rPr>
          <w:rFonts w:eastAsia="MS Minchofalt"/>
          <w:bCs/>
          <w:lang w:val="sa-IN"/>
        </w:rPr>
      </w:pPr>
    </w:p>
    <w:p w:rsidR="006B3A9B" w:rsidRDefault="006B3A9B">
      <w:pPr>
        <w:rPr>
          <w:rFonts w:eastAsia="MS Minchofalt"/>
          <w:bCs/>
          <w:lang w:val="sa-IN"/>
        </w:rPr>
      </w:pPr>
      <w:r>
        <w:rPr>
          <w:rFonts w:eastAsia="MS Minchofalt"/>
          <w:b/>
          <w:bCs/>
          <w:lang w:val="sa-IN"/>
        </w:rPr>
        <w:t xml:space="preserve">viśvanāthaḥ : </w:t>
      </w:r>
      <w:r>
        <w:rPr>
          <w:rFonts w:eastAsia="MS Minchofalt"/>
          <w:bCs/>
          <w:lang w:val="sa-IN"/>
        </w:rPr>
        <w:t>mām asau hāsayituṁ yatate tad ahaṁ na hasāmīti haṭhinyāṁ tad-vacanam anavadhānāyāṁ prasaṅgāntara eva mano dadhatyāṁ tad-vaiphalyam api syād ity ata āha—yathā veti | ruṣyatā akṛta-snāna eva kamalam ānaiṣīs tad idam apavitraṁ jātam | atas tvām asmāt paricaraṇād dūrīkariṣyāmīti krudhyatā ||9||</w:t>
      </w:r>
    </w:p>
    <w:p w:rsidR="006B3A9B" w:rsidRDefault="006B3A9B">
      <w:pPr>
        <w:rPr>
          <w:rFonts w:eastAsia="MS Minchofalt"/>
          <w:lang w:val="sa-IN"/>
        </w:rPr>
      </w:pPr>
    </w:p>
    <w:p w:rsidR="006B3A9B" w:rsidRDefault="006B3A9B">
      <w:pPr>
        <w:rPr>
          <w:rFonts w:eastAsia="MS Minchofalt"/>
          <w:bCs/>
          <w:lang w:val="sa-IN"/>
        </w:rPr>
      </w:pPr>
      <w:r>
        <w:rPr>
          <w:rFonts w:eastAsia="MS Minchofalt"/>
          <w:b/>
          <w:bCs/>
          <w:lang w:val="sa-IN"/>
        </w:rPr>
        <w:t>viṣṇu-dāsaḥ :</w:t>
      </w:r>
      <w:r>
        <w:rPr>
          <w:rFonts w:eastAsia="MS Minchofalt"/>
          <w:bCs/>
          <w:lang w:val="sa-IN"/>
        </w:rPr>
        <w:t xml:space="preserve"> mamopaharatīti māninīṁ śrī-rādhāṁ prati madhumaṅgalasya vākyam | kamala-bandhuḥ sūryaḥ | tat kamalaṁ nirasyate prakṣipyate, atrāpi vikṛta-vācaiva hāsya-kāritvam | </w:t>
      </w:r>
      <w:r>
        <w:rPr>
          <w:rFonts w:eastAsia="MS Minchofalt"/>
          <w:bCs/>
          <w:color w:val="FF0000"/>
          <w:lang w:val="sa-IN"/>
        </w:rPr>
        <w:t>alaṅkāra-kaustubhe</w:t>
      </w:r>
      <w:r>
        <w:rPr>
          <w:rFonts w:eastAsia="MS Minchofalt"/>
          <w:bCs/>
          <w:lang w:val="sa-IN"/>
        </w:rPr>
        <w:t>—</w:t>
      </w:r>
    </w:p>
    <w:p w:rsidR="006B3A9B" w:rsidRDefault="006B3A9B">
      <w:pPr>
        <w:rPr>
          <w:rFonts w:eastAsia="MS Minchofalt"/>
          <w:bCs/>
          <w:lang w:val="sa-IN"/>
        </w:rPr>
      </w:pPr>
    </w:p>
    <w:p w:rsidR="006B3A9B" w:rsidRDefault="006B3A9B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unmattābhir vasantotsava-rabhasa-madair go-duhāṁ kanyakābhiḥ</w:t>
      </w:r>
    </w:p>
    <w:p w:rsidR="006B3A9B" w:rsidRDefault="006B3A9B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kṣodaiḥ sindūra-candrāguru-mala-ruhāṁ hā hā dhig andhīkṛto’smi |</w:t>
      </w:r>
    </w:p>
    <w:p w:rsidR="006B3A9B" w:rsidRDefault="006B3A9B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jāḍyaṁgandhāmbusekair ajani tata ito dhāvituṁ nāsmi śakto</w:t>
      </w:r>
    </w:p>
    <w:p w:rsidR="006B3A9B" w:rsidRDefault="006B3A9B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vyāpadye’haṁ vayasya priya-sakham eva māṁ māstv iha brahma-hatyā || </w:t>
      </w:r>
      <w:r>
        <w:rPr>
          <w:rFonts w:eastAsia="MS Minchofalt"/>
        </w:rPr>
        <w:t>ity ādi [a.kau. 5.4]</w:t>
      </w:r>
    </w:p>
    <w:p w:rsidR="006B3A9B" w:rsidRDefault="006B3A9B">
      <w:pPr>
        <w:pStyle w:val="Quote"/>
        <w:rPr>
          <w:rFonts w:eastAsia="MS Minchofalt"/>
        </w:rPr>
      </w:pPr>
    </w:p>
    <w:p w:rsidR="006B3A9B" w:rsidRDefault="006B3A9B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vaktraṁ vo dvija-rāja-hiṁsi madirālolaṁ dṛśor yugmakaṁ</w:t>
      </w:r>
    </w:p>
    <w:p w:rsidR="006B3A9B" w:rsidRDefault="006B3A9B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kāntiḥ kāñcana-hāriṇī viharaṇaṁ gurv-aṅganā-saṅgatam |</w:t>
      </w:r>
    </w:p>
    <w:p w:rsidR="006B3A9B" w:rsidRDefault="006B3A9B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saṅgī pañcama eva pañca-viśikhaḥ śuddhis tathāpīha vo</w:t>
      </w:r>
    </w:p>
    <w:p w:rsidR="006B3A9B" w:rsidRDefault="006B3A9B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daityaṁ yan nyavādhīd vṛṣākṛtimayaṁ tenaiṣa duṣṭo hariḥ || </w:t>
      </w:r>
      <w:r>
        <w:rPr>
          <w:rFonts w:eastAsia="MS Minchofalt"/>
        </w:rPr>
        <w:t>[a.kau. 8.118] ||9||</w:t>
      </w:r>
    </w:p>
    <w:p w:rsidR="006B3A9B" w:rsidRDefault="006B3A9B">
      <w:pPr>
        <w:rPr>
          <w:rFonts w:eastAsia="MS Minchofalt"/>
          <w:lang w:val="sa-IN"/>
        </w:rPr>
      </w:pPr>
    </w:p>
    <w:p w:rsidR="006B3A9B" w:rsidRDefault="006B3A9B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 --o)0(o--</w:t>
      </w:r>
    </w:p>
    <w:p w:rsidR="006B3A9B" w:rsidRDefault="006B3A9B">
      <w:pPr>
        <w:pStyle w:val="Footer"/>
        <w:tabs>
          <w:tab w:val="clear" w:pos="4153"/>
          <w:tab w:val="clear" w:pos="8306"/>
        </w:tabs>
        <w:jc w:val="center"/>
        <w:rPr>
          <w:rFonts w:eastAsia="MS Minchofalt"/>
        </w:rPr>
      </w:pPr>
    </w:p>
    <w:p w:rsidR="006B3A9B" w:rsidRDefault="006B3A9B">
      <w:pPr>
        <w:pStyle w:val="Footer"/>
        <w:tabs>
          <w:tab w:val="clear" w:pos="4153"/>
          <w:tab w:val="clear" w:pos="8306"/>
        </w:tabs>
        <w:jc w:val="center"/>
        <w:rPr>
          <w:rFonts w:eastAsia="MS Minchofalt"/>
        </w:rPr>
      </w:pPr>
      <w:r>
        <w:rPr>
          <w:rFonts w:eastAsia="MS Minchofalt"/>
        </w:rPr>
        <w:t>(2.10)</w:t>
      </w:r>
    </w:p>
    <w:p w:rsidR="006B3A9B" w:rsidRDefault="006B3A9B">
      <w:pPr>
        <w:pStyle w:val="Footer"/>
        <w:tabs>
          <w:tab w:val="clear" w:pos="4153"/>
          <w:tab w:val="clear" w:pos="8306"/>
        </w:tabs>
        <w:jc w:val="center"/>
        <w:rPr>
          <w:rFonts w:eastAsia="MS Minchofalt"/>
        </w:rPr>
      </w:pPr>
    </w:p>
    <w:p w:rsidR="006B3A9B" w:rsidRDefault="006B3A9B">
      <w:pPr>
        <w:ind w:firstLine="720"/>
        <w:rPr>
          <w:rFonts w:eastAsia="MS Minchofalt"/>
          <w:b/>
          <w:bCs/>
          <w:lang w:val="sa-IN"/>
        </w:rPr>
      </w:pPr>
      <w:r>
        <w:rPr>
          <w:rFonts w:eastAsia="MS Minchofalt"/>
          <w:lang w:val="sa-IN"/>
        </w:rPr>
        <w:t xml:space="preserve">atha </w:t>
      </w:r>
      <w:r>
        <w:rPr>
          <w:rFonts w:eastAsia="MS Minchofalt"/>
          <w:b/>
          <w:bCs/>
          <w:lang w:val="sa-IN"/>
        </w:rPr>
        <w:t>pīṭha-mardaḥ—</w:t>
      </w:r>
    </w:p>
    <w:p w:rsidR="006B3A9B" w:rsidRDefault="006B3A9B">
      <w:pPr>
        <w:jc w:val="center"/>
        <w:rPr>
          <w:rFonts w:eastAsia="MS Minchofalt"/>
          <w:b/>
          <w:bCs/>
          <w:sz w:val="28"/>
          <w:lang w:val="sa-IN"/>
        </w:rPr>
      </w:pPr>
      <w:r>
        <w:rPr>
          <w:rFonts w:eastAsia="MS Minchofalt"/>
          <w:b/>
          <w:bCs/>
          <w:sz w:val="28"/>
          <w:lang w:val="sa-IN"/>
        </w:rPr>
        <w:t>guṇair nāyaka-kalpo yaḥ premnā tatrānuvṛttimān |</w:t>
      </w:r>
    </w:p>
    <w:p w:rsidR="006B3A9B" w:rsidRDefault="006B3A9B">
      <w:pPr>
        <w:jc w:val="center"/>
        <w:rPr>
          <w:rFonts w:eastAsia="MS Minchofalt"/>
          <w:b/>
          <w:bCs/>
          <w:sz w:val="28"/>
          <w:lang w:val="sa-IN"/>
        </w:rPr>
      </w:pPr>
      <w:r>
        <w:rPr>
          <w:rFonts w:eastAsia="MS Minchofalt"/>
          <w:b/>
          <w:bCs/>
          <w:sz w:val="28"/>
          <w:lang w:val="sa-IN"/>
        </w:rPr>
        <w:t>pīṭha-mardaḥ sa kathitaḥ śrīdāmā syād yathā hareḥ ||10||</w:t>
      </w:r>
    </w:p>
    <w:p w:rsidR="006B3A9B" w:rsidRDefault="006B3A9B">
      <w:pPr>
        <w:rPr>
          <w:rFonts w:eastAsia="MS Minchofalt"/>
          <w:lang w:val="sa-IN"/>
        </w:rPr>
      </w:pPr>
    </w:p>
    <w:p w:rsidR="006B3A9B" w:rsidRDefault="006B3A9B">
      <w:pPr>
        <w:rPr>
          <w:rFonts w:eastAsia="MS Minchofalt"/>
          <w:bCs/>
          <w:lang w:val="sa-IN"/>
        </w:rPr>
      </w:pPr>
      <w:r>
        <w:rPr>
          <w:rFonts w:eastAsia="MS Minchofalt"/>
          <w:b/>
          <w:bCs/>
          <w:lang w:val="sa-IN"/>
        </w:rPr>
        <w:t xml:space="preserve">jīvaḥ : </w:t>
      </w:r>
      <w:r>
        <w:rPr>
          <w:rFonts w:eastAsia="MS Minchofalt"/>
          <w:bCs/>
          <w:i/>
          <w:lang w:val="sa-IN"/>
        </w:rPr>
        <w:t xml:space="preserve">na vyākhyātam </w:t>
      </w:r>
      <w:r>
        <w:rPr>
          <w:rFonts w:eastAsia="MS Minchofalt"/>
          <w:bCs/>
          <w:lang w:val="sa-IN"/>
        </w:rPr>
        <w:t>||10||</w:t>
      </w:r>
    </w:p>
    <w:p w:rsidR="006B3A9B" w:rsidRDefault="006B3A9B">
      <w:pPr>
        <w:rPr>
          <w:rFonts w:eastAsia="MS Minchofalt"/>
          <w:bCs/>
          <w:lang w:val="sa-IN"/>
        </w:rPr>
      </w:pPr>
    </w:p>
    <w:p w:rsidR="006B3A9B" w:rsidRDefault="006B3A9B">
      <w:pPr>
        <w:rPr>
          <w:rFonts w:eastAsia="MS Minchofalt"/>
          <w:bCs/>
          <w:lang w:val="sa-IN"/>
        </w:rPr>
      </w:pPr>
      <w:r>
        <w:rPr>
          <w:rFonts w:eastAsia="MS Minchofalt"/>
          <w:b/>
          <w:bCs/>
          <w:lang w:val="sa-IN"/>
        </w:rPr>
        <w:t xml:space="preserve">viśvanāthaḥ : </w:t>
      </w:r>
      <w:r>
        <w:rPr>
          <w:rFonts w:eastAsia="MS Minchofalt"/>
          <w:bCs/>
          <w:i/>
          <w:lang w:val="sa-IN"/>
        </w:rPr>
        <w:t xml:space="preserve">na vyākhyātam </w:t>
      </w:r>
      <w:r>
        <w:rPr>
          <w:rFonts w:eastAsia="MS Minchofalt"/>
          <w:bCs/>
          <w:lang w:val="sa-IN"/>
        </w:rPr>
        <w:t>||10||</w:t>
      </w:r>
    </w:p>
    <w:p w:rsidR="006B3A9B" w:rsidRDefault="006B3A9B">
      <w:pPr>
        <w:rPr>
          <w:rFonts w:eastAsia="MS Minchofalt"/>
          <w:lang w:val="sa-IN"/>
        </w:rPr>
      </w:pPr>
    </w:p>
    <w:p w:rsidR="006B3A9B" w:rsidRDefault="006B3A9B">
      <w:pPr>
        <w:rPr>
          <w:rFonts w:eastAsia="MS Minchofalt"/>
          <w:bCs/>
          <w:lang w:val="sa-IN"/>
        </w:rPr>
      </w:pPr>
      <w:r>
        <w:rPr>
          <w:rFonts w:eastAsia="MS Minchofalt"/>
          <w:b/>
          <w:bCs/>
          <w:lang w:val="sa-IN"/>
        </w:rPr>
        <w:t>viṣṇu-dāsaḥ :</w:t>
      </w:r>
      <w:r>
        <w:rPr>
          <w:rFonts w:eastAsia="MS Minchofalt"/>
          <w:bCs/>
          <w:lang w:val="sa-IN"/>
        </w:rPr>
        <w:t xml:space="preserve"> </w:t>
      </w:r>
      <w:r>
        <w:rPr>
          <w:rFonts w:eastAsia="MS Minchofalt"/>
          <w:bCs/>
          <w:i/>
          <w:iCs/>
          <w:lang w:val="sa-IN"/>
        </w:rPr>
        <w:t xml:space="preserve">na vyākhyātam </w:t>
      </w:r>
      <w:r>
        <w:rPr>
          <w:rFonts w:eastAsia="MS Minchofalt"/>
          <w:bCs/>
          <w:lang w:val="sa-IN"/>
        </w:rPr>
        <w:t>||10||</w:t>
      </w:r>
    </w:p>
    <w:p w:rsidR="006B3A9B" w:rsidRDefault="006B3A9B">
      <w:pPr>
        <w:rPr>
          <w:rFonts w:eastAsia="MS Minchofalt"/>
          <w:lang w:val="sa-IN"/>
        </w:rPr>
      </w:pPr>
    </w:p>
    <w:p w:rsidR="006B3A9B" w:rsidRDefault="006B3A9B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 --o)0(o--</w:t>
      </w:r>
    </w:p>
    <w:p w:rsidR="006B3A9B" w:rsidRDefault="006B3A9B">
      <w:pPr>
        <w:rPr>
          <w:rFonts w:eastAsia="MS Minchofalt"/>
          <w:lang w:val="sa-IN"/>
        </w:rPr>
      </w:pPr>
    </w:p>
    <w:p w:rsidR="006B3A9B" w:rsidRDefault="006B3A9B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(2.11)</w:t>
      </w:r>
    </w:p>
    <w:p w:rsidR="006B3A9B" w:rsidRDefault="006B3A9B">
      <w:pPr>
        <w:jc w:val="center"/>
        <w:rPr>
          <w:rFonts w:eastAsia="MS Minchofalt"/>
          <w:lang w:val="sa-IN"/>
        </w:rPr>
      </w:pPr>
    </w:p>
    <w:p w:rsidR="006B3A9B" w:rsidRDefault="006B3A9B">
      <w:pPr>
        <w:ind w:firstLine="720"/>
        <w:rPr>
          <w:rFonts w:eastAsia="MS Minchofalt"/>
          <w:lang w:val="sa-IN"/>
        </w:rPr>
      </w:pPr>
      <w:r>
        <w:rPr>
          <w:rFonts w:eastAsia="MS Minchofalt"/>
          <w:lang w:val="sa-IN"/>
        </w:rPr>
        <w:t>yathā—</w:t>
      </w:r>
    </w:p>
    <w:p w:rsidR="006B3A9B" w:rsidRDefault="006B3A9B">
      <w:pPr>
        <w:jc w:val="center"/>
        <w:rPr>
          <w:rFonts w:eastAsia="MS Minchofalt"/>
          <w:b/>
          <w:sz w:val="28"/>
          <w:lang w:val="sa-IN"/>
        </w:rPr>
      </w:pPr>
      <w:r>
        <w:rPr>
          <w:rFonts w:eastAsia="MS Minchofalt"/>
          <w:b/>
          <w:sz w:val="28"/>
          <w:lang w:val="sa-IN"/>
        </w:rPr>
        <w:t>kālindī-puline mukunda-caritaṁ viśvasya vismāpanaṁ</w:t>
      </w:r>
    </w:p>
    <w:p w:rsidR="006B3A9B" w:rsidRDefault="006B3A9B">
      <w:pPr>
        <w:jc w:val="center"/>
        <w:rPr>
          <w:rFonts w:eastAsia="MS Minchofalt"/>
          <w:b/>
          <w:sz w:val="28"/>
          <w:lang w:val="sa-IN"/>
        </w:rPr>
      </w:pPr>
      <w:r>
        <w:rPr>
          <w:rFonts w:eastAsia="MS Minchofalt"/>
          <w:b/>
          <w:sz w:val="28"/>
          <w:lang w:val="sa-IN"/>
        </w:rPr>
        <w:t>draṣṭuṁ gacchati goṣṭham eva nikhilaṁ naikātra candrāvalī |</w:t>
      </w:r>
    </w:p>
    <w:p w:rsidR="006B3A9B" w:rsidRDefault="006B3A9B">
      <w:pPr>
        <w:jc w:val="center"/>
        <w:rPr>
          <w:rFonts w:eastAsia="MS Minchofalt"/>
          <w:b/>
          <w:sz w:val="28"/>
          <w:lang w:val="sa-IN"/>
        </w:rPr>
      </w:pPr>
      <w:r>
        <w:rPr>
          <w:rFonts w:eastAsia="MS Minchofalt"/>
          <w:b/>
          <w:sz w:val="28"/>
          <w:lang w:val="sa-IN"/>
        </w:rPr>
        <w:t>brūmas tasya suhṛttamāḥ svayam amī pathyaṁ ca tathyaṁ ca te</w:t>
      </w:r>
    </w:p>
    <w:p w:rsidR="006B3A9B" w:rsidRDefault="006B3A9B">
      <w:pPr>
        <w:jc w:val="center"/>
        <w:rPr>
          <w:rFonts w:eastAsia="MS Minchofalt"/>
          <w:b/>
          <w:sz w:val="28"/>
          <w:lang w:val="sa-IN"/>
        </w:rPr>
      </w:pPr>
      <w:r>
        <w:rPr>
          <w:rFonts w:eastAsia="MS Minchofalt"/>
          <w:b/>
          <w:sz w:val="28"/>
          <w:lang w:val="sa-IN"/>
        </w:rPr>
        <w:t>mā govardhana-malla ghaṭṭaya mudhā govardhanoddhāriṇam ||11||</w:t>
      </w:r>
    </w:p>
    <w:p w:rsidR="006B3A9B" w:rsidRDefault="006B3A9B">
      <w:pPr>
        <w:rPr>
          <w:rFonts w:eastAsia="MS Minchofalt"/>
          <w:lang w:val="sa-IN"/>
        </w:rPr>
      </w:pPr>
    </w:p>
    <w:p w:rsidR="006B3A9B" w:rsidRDefault="006B3A9B">
      <w:pPr>
        <w:rPr>
          <w:rFonts w:eastAsia="MS Minchofalt"/>
          <w:bCs/>
          <w:lang w:val="sa-IN"/>
        </w:rPr>
      </w:pPr>
      <w:r>
        <w:rPr>
          <w:rFonts w:eastAsia="MS Minchofalt"/>
          <w:b/>
          <w:bCs/>
          <w:lang w:val="sa-IN"/>
        </w:rPr>
        <w:t xml:space="preserve">jīvaḥ : </w:t>
      </w:r>
      <w:r>
        <w:rPr>
          <w:rFonts w:eastAsia="MS Minchofalt"/>
          <w:bCs/>
          <w:lang w:val="sa-IN"/>
        </w:rPr>
        <w:t>brūma ity ādinā bahu-vacanena tasya nāyaka-tulya-guṇatvādikaṁ vyajyate | govardhano nāma mallaś candrāvatyāḥ patiṁmanyaḥ kaścid iti lalita-mādhava-prakriyā ||11||</w:t>
      </w:r>
    </w:p>
    <w:p w:rsidR="006B3A9B" w:rsidRDefault="006B3A9B">
      <w:pPr>
        <w:rPr>
          <w:rFonts w:eastAsia="MS Minchofalt"/>
          <w:bCs/>
          <w:lang w:val="sa-IN"/>
        </w:rPr>
      </w:pPr>
    </w:p>
    <w:p w:rsidR="006B3A9B" w:rsidRDefault="006B3A9B">
      <w:pPr>
        <w:rPr>
          <w:rFonts w:eastAsia="MS Minchofalt"/>
          <w:bCs/>
          <w:lang w:val="sa-IN"/>
        </w:rPr>
      </w:pPr>
      <w:r>
        <w:rPr>
          <w:rFonts w:eastAsia="MS Minchofalt"/>
          <w:b/>
          <w:bCs/>
          <w:lang w:val="sa-IN"/>
        </w:rPr>
        <w:t xml:space="preserve">viśvanāthaḥ : </w:t>
      </w:r>
      <w:r>
        <w:rPr>
          <w:rFonts w:eastAsia="MS Minchofalt"/>
          <w:bCs/>
          <w:lang w:val="sa-IN"/>
        </w:rPr>
        <w:t>kālindīti | madīyān api dārān ākṛṣya vanaṁ nayati tad ayam aham asmai pratiphalaṁ dāsyāmīti vividha-viruddha-valginaṁ govardhana-mallaṁ prati śrīdāma-vākyam | brūmaiti bahu-vacanena vākyasyāsya bahu-vaktṛtvena tvayā nāprāmāṇyam āśaṅgkanīyam iti | suhṛttamā iti | skahyāt tadīyāntaḥkaraṇa-dharmasya candrāvalyāṁ nirvikāritva-lakṣaṇasya jñānaṁ dhvanitam | patham iti | anyathā bakāriṣṭādīn iva tvām asau vadhiṣyatīti | mā ghaṭṭaya kṛṣṇa-sarpam iva mā cālaya yady ātmano bhadram icchasīti | ghaṭṭa calane | malleti | kaṁsasyāhaṁ cāṇūrādi-sadṛśo malla ity api māhaṁ kṛthā iti | govardhanoddhāraṇam iti | svasya mahā-parvatoddhṛti-kṣamatāviṣkāreṇa tvat-kaṁsam api nāsau gaṇayatīti dhvanitam | atra śṛṅgāra-sakhya-raudra-raseṣu raudra evāṅgī | śleṣeṇa tvaṁ govardhanaḥ sa tu govardhanoddhārī sa-kuṭumbasya tavāpi tadā rakṣitatvād iti nītiś ca dhvanitā ||11||</w:t>
      </w:r>
    </w:p>
    <w:p w:rsidR="006B3A9B" w:rsidRDefault="006B3A9B">
      <w:pPr>
        <w:rPr>
          <w:rFonts w:eastAsia="MS Minchofalt"/>
          <w:lang w:val="sa-IN"/>
        </w:rPr>
      </w:pPr>
    </w:p>
    <w:p w:rsidR="006B3A9B" w:rsidRDefault="006B3A9B">
      <w:pPr>
        <w:rPr>
          <w:rFonts w:eastAsia="MS Minchofalt"/>
          <w:bCs/>
          <w:lang w:val="sa-IN"/>
        </w:rPr>
      </w:pPr>
      <w:r>
        <w:rPr>
          <w:rFonts w:eastAsia="MS Minchofalt"/>
          <w:b/>
          <w:bCs/>
          <w:lang w:val="sa-IN"/>
        </w:rPr>
        <w:t>viṣṇu-dāsaḥ :</w:t>
      </w:r>
      <w:r>
        <w:rPr>
          <w:rFonts w:eastAsia="MS Minchofalt"/>
          <w:bCs/>
          <w:lang w:val="sa-IN"/>
        </w:rPr>
        <w:t xml:space="preserve"> kālindī-pulina iti kadācit pathi yadṛcchayā śrīdāmānam upalabhya tat-purataḥ śrī-kṛṣṇam ākṣipantaṁ govardhana-mallaṁ prati śrīdāmnaḥ sa-saṁrambhāṭopa-vacanam | mā ghaṭṭaya na cālaya | ghaṭṭa calane iti curādiḥ | mudhā vyartham eva yato draṣṭuṁ gacchatīty ādi | tathyaṁ satyam etat | tena ca pathyaṁ maṅgalaṁ ca brūmaḥ | nanv asau nanda-tanujo mahā-dhūrta-śekharas tasya cāñcalyādikam ajñātvaivaṁ brūṣe ? tatrāha vayaṁ tasya kṛṣṇasya suhṛttamāḥ | tasya nirdoṣatva-parama-parākramitva-duṣṭa-damanābhirucitvādīnāṁ mahā-guṇānām antas-tattva-vettāraḥ | atas tad-ghaṭṭane pratyuta te’bhadraṁ bhaviteti sūcitam | so’haṁ govardhana-nāmā malla-puṅgavo’smi | tatra sasmitābhinayam āha—govardhanoddhāriṇam | vraje yāval lokottarākhila-karmaṇām āśrayatvasyopalakṣaṇam etat | yenāvalīlayā kareṇaikenaiva saptāhaṁ govardhanācala uccair dhṛtas tasya śrī-kṛṣṇasya tvādṛśa-kṣudra-duṣṭa-vadhe kaḥ prayogaḥ iti bhāvaḥ ||11||</w:t>
      </w:r>
    </w:p>
    <w:p w:rsidR="006B3A9B" w:rsidRDefault="006B3A9B">
      <w:pPr>
        <w:rPr>
          <w:rFonts w:eastAsia="MS Minchofalt"/>
          <w:lang w:val="sa-IN"/>
        </w:rPr>
      </w:pPr>
    </w:p>
    <w:p w:rsidR="006B3A9B" w:rsidRDefault="006B3A9B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 --o)0(o--</w:t>
      </w:r>
    </w:p>
    <w:p w:rsidR="006B3A9B" w:rsidRDefault="006B3A9B">
      <w:pPr>
        <w:rPr>
          <w:rFonts w:eastAsia="MS Minchofalt"/>
          <w:lang w:val="sa-IN"/>
        </w:rPr>
      </w:pPr>
    </w:p>
    <w:p w:rsidR="006B3A9B" w:rsidRDefault="006B3A9B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(2.12)</w:t>
      </w:r>
    </w:p>
    <w:p w:rsidR="006B3A9B" w:rsidRDefault="006B3A9B">
      <w:pPr>
        <w:jc w:val="center"/>
        <w:rPr>
          <w:rFonts w:eastAsia="MS Minchofalt"/>
          <w:lang w:val="sa-IN"/>
        </w:rPr>
      </w:pPr>
    </w:p>
    <w:p w:rsidR="006B3A9B" w:rsidRDefault="006B3A9B">
      <w:pPr>
        <w:ind w:firstLine="720"/>
        <w:rPr>
          <w:rFonts w:eastAsia="MS Minchofalt"/>
          <w:lang w:val="sa-IN"/>
        </w:rPr>
      </w:pPr>
      <w:r>
        <w:rPr>
          <w:rFonts w:eastAsia="MS Minchofalt"/>
          <w:lang w:val="sa-IN"/>
        </w:rPr>
        <w:t>yathā vā—</w:t>
      </w:r>
    </w:p>
    <w:p w:rsidR="006B3A9B" w:rsidRDefault="006B3A9B">
      <w:pPr>
        <w:jc w:val="center"/>
        <w:rPr>
          <w:rFonts w:eastAsia="MS Minchofalt"/>
          <w:b/>
          <w:sz w:val="28"/>
          <w:lang w:val="sa-IN"/>
        </w:rPr>
      </w:pPr>
      <w:r>
        <w:rPr>
          <w:rFonts w:eastAsia="MS Minchofalt"/>
          <w:b/>
          <w:sz w:val="28"/>
          <w:lang w:val="sa-IN"/>
        </w:rPr>
        <w:t>taveyaṁ śrīdāman bhaṇitir iha viśrambhayati māṁ</w:t>
      </w:r>
    </w:p>
    <w:p w:rsidR="006B3A9B" w:rsidRDefault="006B3A9B">
      <w:pPr>
        <w:jc w:val="center"/>
        <w:rPr>
          <w:rFonts w:eastAsia="MS Minchofalt"/>
          <w:b/>
          <w:sz w:val="28"/>
          <w:lang w:val="sa-IN"/>
        </w:rPr>
      </w:pPr>
      <w:r>
        <w:rPr>
          <w:rFonts w:eastAsia="MS Minchofalt"/>
          <w:b/>
          <w:sz w:val="28"/>
          <w:lang w:val="sa-IN"/>
        </w:rPr>
        <w:t>prasādo rudrāṇyāḥ kim iva capalāsu prasaratu |</w:t>
      </w:r>
    </w:p>
    <w:p w:rsidR="006B3A9B" w:rsidRDefault="006B3A9B">
      <w:pPr>
        <w:jc w:val="center"/>
        <w:rPr>
          <w:rFonts w:eastAsia="MS Minchofalt"/>
          <w:b/>
          <w:sz w:val="28"/>
          <w:lang w:val="sa-IN"/>
        </w:rPr>
      </w:pPr>
      <w:r>
        <w:rPr>
          <w:rFonts w:eastAsia="MS Minchofalt"/>
          <w:b/>
          <w:sz w:val="28"/>
          <w:lang w:val="sa-IN"/>
        </w:rPr>
        <w:t>vane yāntīṁ durgārcana-ghusṛṇa-mālyāṅkita-karāṁ</w:t>
      </w:r>
    </w:p>
    <w:p w:rsidR="006B3A9B" w:rsidRDefault="006B3A9B">
      <w:pPr>
        <w:jc w:val="center"/>
        <w:rPr>
          <w:rFonts w:eastAsia="MS Minchofalt"/>
          <w:b/>
          <w:sz w:val="28"/>
          <w:lang w:val="sa-IN"/>
        </w:rPr>
      </w:pPr>
      <w:r>
        <w:rPr>
          <w:rFonts w:eastAsia="MS Minchofalt"/>
          <w:b/>
          <w:sz w:val="28"/>
          <w:lang w:val="sa-IN"/>
        </w:rPr>
        <w:t>vadhūṁ dṛṣṭvā śaṅke prathayati kalaṅkaṁ khala-janaḥ ||12||</w:t>
      </w:r>
    </w:p>
    <w:p w:rsidR="006B3A9B" w:rsidRDefault="006B3A9B">
      <w:pPr>
        <w:rPr>
          <w:rFonts w:eastAsia="MS Minchofalt"/>
          <w:lang w:val="sa-IN"/>
        </w:rPr>
      </w:pPr>
    </w:p>
    <w:p w:rsidR="006B3A9B" w:rsidRDefault="006B3A9B">
      <w:pPr>
        <w:rPr>
          <w:rFonts w:eastAsia="MS Minchofalt"/>
          <w:bCs/>
          <w:lang w:val="sa-IN"/>
        </w:rPr>
      </w:pPr>
      <w:r>
        <w:rPr>
          <w:rFonts w:eastAsia="MS Minchofalt"/>
          <w:b/>
          <w:bCs/>
          <w:lang w:val="sa-IN"/>
        </w:rPr>
        <w:t xml:space="preserve">jīvaḥ : </w:t>
      </w:r>
      <w:r>
        <w:rPr>
          <w:rFonts w:eastAsia="MS Minchofalt"/>
          <w:bCs/>
          <w:lang w:val="sa-IN"/>
        </w:rPr>
        <w:t>taveyam iti | tasya vṛddhā-vañcanayā nāyake premādhikyaṁ vyajyate ||12||</w:t>
      </w:r>
    </w:p>
    <w:p w:rsidR="006B3A9B" w:rsidRDefault="006B3A9B">
      <w:pPr>
        <w:rPr>
          <w:rFonts w:eastAsia="MS Minchofalt"/>
          <w:bCs/>
          <w:lang w:val="sa-IN"/>
        </w:rPr>
      </w:pPr>
    </w:p>
    <w:p w:rsidR="006B3A9B" w:rsidRDefault="006B3A9B">
      <w:pPr>
        <w:rPr>
          <w:rFonts w:eastAsia="MS Minchofalt"/>
          <w:bCs/>
          <w:lang w:val="sa-IN"/>
        </w:rPr>
      </w:pPr>
      <w:r>
        <w:rPr>
          <w:rFonts w:eastAsia="MS Minchofalt"/>
          <w:b/>
          <w:bCs/>
          <w:lang w:val="sa-IN"/>
        </w:rPr>
        <w:t xml:space="preserve">viśvanāthaḥ : </w:t>
      </w:r>
      <w:r>
        <w:rPr>
          <w:rFonts w:eastAsia="MS Minchofalt"/>
          <w:bCs/>
          <w:lang w:val="sa-IN"/>
        </w:rPr>
        <w:t>candrāvalyāḥ patiṁmanye govardhana-malle daṇḍa-rūpopāyena śrīdāmnaḥ sāhāyyam udāhṛtya tasyāḥ śvaśrvāṁ bhedenāpi tasya darśayati—yathā veti | taveyam iti | sva-vadhūṁ vane prahiṇu vā gṛhe rundhi vā mad-vayasyāt tu niḥśaṅkaiva tiṣṭha, sa tv enāṁ na paricinoti | apīti satyāpayāmi kiṁ tv āptatayā bravīmi | rudrāṇyāḥ sva-bhāva evāyaṁ śaśvat-sevyamānā prasīdantī sva-sampadaṁ dadāti | sevita-carī punaḥ sevām aprāpya krudhyantī dhana-dhānya-patyādikaṁ bhakṣayati ceti bhāṇḍīra-mukhāc chrutam iti bruvāṇaṁ śrīdāmānaṁ prati bhāruṇḍā-vacanam | capalāsv iti | mad-gṛhe dhana-dhānya-gavādi-vṛddhānyathānupapattyā rudrāṇyāḥ prasādaḥ | rudrāṇī-prasādānyathānupapattyā vadhūr iyam acañcalā sādhv eveti jñāyata eveti bhāvaḥ | kintu vane yāntīm ity ādi ||12||</w:t>
      </w:r>
    </w:p>
    <w:p w:rsidR="006B3A9B" w:rsidRDefault="006B3A9B">
      <w:pPr>
        <w:rPr>
          <w:rFonts w:eastAsia="MS Minchofalt"/>
          <w:lang w:val="sa-IN"/>
        </w:rPr>
      </w:pPr>
    </w:p>
    <w:p w:rsidR="006B3A9B" w:rsidRDefault="006B3A9B">
      <w:pPr>
        <w:rPr>
          <w:rFonts w:eastAsia="MS Minchofalt"/>
          <w:bCs/>
          <w:lang w:val="sa-IN"/>
        </w:rPr>
      </w:pPr>
      <w:r>
        <w:rPr>
          <w:rFonts w:eastAsia="MS Minchofalt"/>
          <w:b/>
          <w:bCs/>
          <w:lang w:val="sa-IN"/>
        </w:rPr>
        <w:t>viṣṇu-dāsaḥ :</w:t>
      </w:r>
      <w:r>
        <w:rPr>
          <w:rFonts w:eastAsia="MS Minchofalt"/>
          <w:bCs/>
          <w:lang w:val="sa-IN"/>
        </w:rPr>
        <w:t xml:space="preserve"> sāṭopa-vācā daṇḍa-rūpopāyena śrīdāmnaḥ sāhāyyam udāhṛtya sāntva-vācā bhedopāyena tasya tad darśayati—yathā veti | taveyam iti loka-ravair ghūrṇākṣara-nyāyāt sva-vadhvāḥ kṛṣṇasya bandhaṁ śrutvā kadācit tat-priya-sakha-varyaṁ śrīdāmānam ekānte vyapadeśena bhāruṇḍā prathamaṁ kiṁcit pṛṣṭavatī | tatas tad-abhihitam ākarṇya samyag viśrastāyā bhāruṇḍāyās tad-anumodana-vākyaṁ taṁ prati prathayati prakhyāpayati, yataḥ khala-jano duṣṭa-lokaḥ ||12||</w:t>
      </w:r>
    </w:p>
    <w:p w:rsidR="006B3A9B" w:rsidRDefault="006B3A9B">
      <w:pPr>
        <w:rPr>
          <w:rFonts w:eastAsia="MS Minchofalt"/>
          <w:lang w:val="sa-IN"/>
        </w:rPr>
      </w:pPr>
    </w:p>
    <w:p w:rsidR="006B3A9B" w:rsidRDefault="006B3A9B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 --o)0(o--</w:t>
      </w:r>
    </w:p>
    <w:p w:rsidR="006B3A9B" w:rsidRDefault="006B3A9B">
      <w:pPr>
        <w:rPr>
          <w:rFonts w:eastAsia="MS Minchofalt"/>
          <w:lang w:val="sa-IN"/>
        </w:rPr>
      </w:pPr>
    </w:p>
    <w:p w:rsidR="006B3A9B" w:rsidRDefault="006B3A9B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(2.13)</w:t>
      </w:r>
    </w:p>
    <w:p w:rsidR="006B3A9B" w:rsidRDefault="006B3A9B">
      <w:pPr>
        <w:jc w:val="center"/>
        <w:rPr>
          <w:rFonts w:eastAsia="MS Minchofalt"/>
          <w:lang w:val="sa-IN"/>
        </w:rPr>
      </w:pPr>
    </w:p>
    <w:p w:rsidR="006B3A9B" w:rsidRDefault="006B3A9B">
      <w:pPr>
        <w:ind w:firstLine="720"/>
        <w:rPr>
          <w:rFonts w:eastAsia="MS Minchofalt"/>
          <w:b/>
          <w:bCs/>
          <w:lang w:val="pl-PL"/>
        </w:rPr>
      </w:pPr>
      <w:r>
        <w:rPr>
          <w:rFonts w:eastAsia="MS Minchofalt"/>
          <w:lang w:val="pl-PL"/>
        </w:rPr>
        <w:t xml:space="preserve">atha </w:t>
      </w:r>
      <w:r>
        <w:rPr>
          <w:rFonts w:eastAsia="MS Minchofalt"/>
          <w:b/>
          <w:bCs/>
          <w:lang w:val="pl-PL"/>
        </w:rPr>
        <w:t>priya-narma-sakhaḥ—</w:t>
      </w:r>
    </w:p>
    <w:p w:rsidR="006B3A9B" w:rsidRDefault="006B3A9B">
      <w:pPr>
        <w:ind w:firstLine="720"/>
        <w:rPr>
          <w:rFonts w:eastAsia="MS Minchofalt"/>
          <w:b/>
          <w:bCs/>
          <w:lang w:val="pl-PL"/>
        </w:rPr>
      </w:pPr>
    </w:p>
    <w:p w:rsidR="006B3A9B" w:rsidRDefault="006B3A9B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ātyantika-rahasya-jñaḥ sakhī-bhāva-samāśritaḥ |</w:t>
      </w:r>
    </w:p>
    <w:p w:rsidR="006B3A9B" w:rsidRDefault="006B3A9B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sarvebhyaḥ praṇayibhyo’sau priya-narma-sakho varaḥ |</w:t>
      </w:r>
    </w:p>
    <w:p w:rsidR="006B3A9B" w:rsidRDefault="006B3A9B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sa gokule tu subalas tathā syād arjunādayaḥ ||13||</w:t>
      </w:r>
    </w:p>
    <w:p w:rsidR="006B3A9B" w:rsidRDefault="006B3A9B">
      <w:pPr>
        <w:rPr>
          <w:rFonts w:eastAsia="MS Minchofalt"/>
          <w:lang w:val="fr-CA"/>
        </w:rPr>
      </w:pPr>
    </w:p>
    <w:p w:rsidR="006B3A9B" w:rsidRDefault="006B3A9B">
      <w:pPr>
        <w:rPr>
          <w:rFonts w:eastAsia="MS Minchofalt"/>
          <w:lang w:val="fr-CA"/>
        </w:rPr>
      </w:pPr>
      <w:r>
        <w:rPr>
          <w:rFonts w:eastAsia="MS Minchofalt"/>
          <w:b/>
          <w:bCs/>
          <w:lang w:val="fr-CA"/>
        </w:rPr>
        <w:t xml:space="preserve">jīvaḥ : </w:t>
      </w:r>
      <w:r>
        <w:rPr>
          <w:rFonts w:eastAsia="MS Minchofalt"/>
          <w:lang w:val="fr-CA"/>
        </w:rPr>
        <w:t>sakhī-bhāvaḥ śrī-kṛṣṇa-tat-preyasyāḥ para-para-melanecchā taṁ samāśrita iti tena tasya puruṣa-bhāvaś cāvṛta iti bhāvaḥ ||13||</w:t>
      </w:r>
    </w:p>
    <w:p w:rsidR="006B3A9B" w:rsidRDefault="006B3A9B">
      <w:pPr>
        <w:rPr>
          <w:rFonts w:eastAsia="MS Minchofalt"/>
          <w:lang w:val="fr-CA"/>
        </w:rPr>
      </w:pPr>
    </w:p>
    <w:p w:rsidR="006B3A9B" w:rsidRDefault="006B3A9B">
      <w:pPr>
        <w:rPr>
          <w:rFonts w:eastAsia="MS Minchofalt"/>
          <w:i/>
          <w:iCs/>
          <w:lang w:val="fr-CA"/>
        </w:rPr>
      </w:pPr>
      <w:r>
        <w:rPr>
          <w:rFonts w:eastAsia="MS Minchofalt"/>
          <w:i/>
          <w:iCs/>
          <w:lang w:val="fr-CA"/>
        </w:rPr>
        <w:t>anyatarabhyāṁ na vyākhyātaḥ |</w:t>
      </w:r>
    </w:p>
    <w:p w:rsidR="006B3A9B" w:rsidRDefault="006B3A9B">
      <w:pPr>
        <w:rPr>
          <w:rFonts w:eastAsia="MS Minchofalt"/>
          <w:lang w:val="fr-CA"/>
        </w:rPr>
      </w:pPr>
    </w:p>
    <w:p w:rsidR="006B3A9B" w:rsidRDefault="006B3A9B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fr-CA"/>
        </w:rPr>
        <w:t xml:space="preserve"> </w:t>
      </w:r>
      <w:r>
        <w:rPr>
          <w:rFonts w:eastAsia="MS Minchofalt"/>
          <w:lang w:val="pl-PL"/>
        </w:rPr>
        <w:t>--o)0(o--</w:t>
      </w:r>
    </w:p>
    <w:p w:rsidR="006B3A9B" w:rsidRDefault="006B3A9B">
      <w:pPr>
        <w:rPr>
          <w:rFonts w:eastAsia="MS Minchofalt"/>
          <w:lang w:val="pl-PL"/>
        </w:rPr>
      </w:pPr>
    </w:p>
    <w:p w:rsidR="006B3A9B" w:rsidRDefault="006B3A9B">
      <w:pPr>
        <w:ind w:firstLine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yathā—</w:t>
      </w:r>
    </w:p>
    <w:p w:rsidR="006B3A9B" w:rsidRDefault="006B3A9B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pratyāvartayati prasādya lalanāṁ krīḍā-kali-prasthitāṁ</w:t>
      </w:r>
    </w:p>
    <w:p w:rsidR="006B3A9B" w:rsidRDefault="006B3A9B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śayyāṁ kuñja-gṛhe karoty agha-bhidaḥ kandarpa-līlocitām ||</w:t>
      </w:r>
    </w:p>
    <w:p w:rsidR="006B3A9B" w:rsidRDefault="006B3A9B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svinnaṁ bījayati priyā-hṛdi parisrastāṅgam uccair amuṁ</w:t>
      </w:r>
    </w:p>
    <w:p w:rsidR="006B3A9B" w:rsidRDefault="006B3A9B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kva śrīmān adhikāritāṁ na subalaḥ sevā-vidhau vindati ||14||</w:t>
      </w:r>
    </w:p>
    <w:p w:rsidR="006B3A9B" w:rsidRDefault="006B3A9B">
      <w:pPr>
        <w:rPr>
          <w:rFonts w:eastAsia="MS Minchofalt"/>
          <w:lang w:val="pl-PL"/>
        </w:rPr>
      </w:pPr>
    </w:p>
    <w:p w:rsidR="006B3A9B" w:rsidRDefault="006B3A9B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jīvaḥ : </w:t>
      </w:r>
      <w:r>
        <w:rPr>
          <w:rFonts w:eastAsia="MS Minchofalt"/>
          <w:bCs/>
          <w:lang w:val="pl-PL"/>
        </w:rPr>
        <w:t>svinnaṁ vījayatīty udāttālaṅkāra evāyam | sa ca vācārthāsambhave’pi vastv atiśaya-mātra-vyañjakaḥ kvacid dṛśyate | yathā tad aśruṇi nadī jātā ity ādau | tataḥ śaśvad vījayati praiyān vitatayā svinnāṅgam etaṁ rahaḥ iti pāṭhāntaraṁ ca na mūla-kṛtam ||14||</w:t>
      </w:r>
    </w:p>
    <w:p w:rsidR="006B3A9B" w:rsidRDefault="006B3A9B">
      <w:pPr>
        <w:rPr>
          <w:rFonts w:eastAsia="MS Minchofalt"/>
          <w:bCs/>
          <w:lang w:val="pl-PL"/>
        </w:rPr>
      </w:pPr>
    </w:p>
    <w:p w:rsidR="006B3A9B" w:rsidRDefault="006B3A9B">
      <w:pPr>
        <w:rPr>
          <w:rFonts w:eastAsia="MS Minchofalt"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viśvanāthaḥ : </w:t>
      </w:r>
      <w:r>
        <w:rPr>
          <w:rFonts w:eastAsia="MS Minchofalt"/>
          <w:bCs/>
          <w:lang w:val="pl-PL"/>
        </w:rPr>
        <w:t>pratyeti | rūpa-mañjaryāḥ subala-viṣayaka-bhakti-janikā sva-sakhīṁ praty uktiḥ -- svinnaṁ vījayatīti | bahiḥ sthitvā yantra-vyajaneneti jñeyam ||14||</w:t>
      </w:r>
    </w:p>
    <w:p w:rsidR="006B3A9B" w:rsidRDefault="006B3A9B">
      <w:pPr>
        <w:rPr>
          <w:rFonts w:eastAsia="MS Minchofalt"/>
          <w:lang w:val="pl-PL"/>
        </w:rPr>
      </w:pPr>
    </w:p>
    <w:p w:rsidR="006B3A9B" w:rsidRDefault="006B3A9B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 xml:space="preserve">viṣṇu-dāsaḥ : </w:t>
      </w:r>
      <w:r>
        <w:rPr>
          <w:rFonts w:eastAsia="MS Minchofalt"/>
          <w:lang w:val="pl-PL"/>
        </w:rPr>
        <w:t xml:space="preserve">pratyāvartayatīti kasyacit priya-narma-sakhasya kaṁcit sva-priya-vayasyaṁ prati subalasya bhāgyātiśayāśaṁsanam | svinnam iti ñiṣvidā gātra-prakṣaraṇe divādiḥ | </w:t>
      </w:r>
      <w:r>
        <w:rPr>
          <w:rFonts w:eastAsia="MS Minchofalt"/>
          <w:color w:val="0000FF"/>
          <w:lang w:val="pl-PL"/>
        </w:rPr>
        <w:t xml:space="preserve">ñītaḥ ktaḥ </w:t>
      </w:r>
      <w:r>
        <w:rPr>
          <w:rFonts w:eastAsia="MS Minchofalt"/>
          <w:lang w:val="pl-PL"/>
        </w:rPr>
        <w:t>[Pāṇ. 3.2.187] iti vartamāne ktaḥ | srastāṅgam iti sraṁsu dhvaṁsu adhaḥ-patane srastaṁ patitam aṅgaṁ yasya | anyat spaṣṭam | ātyāntika-rahasya-jñatvam atroktam ||14||</w:t>
      </w:r>
    </w:p>
    <w:p w:rsidR="006B3A9B" w:rsidRDefault="006B3A9B">
      <w:pPr>
        <w:rPr>
          <w:rFonts w:eastAsia="MS Minchofalt"/>
          <w:lang w:val="pl-PL"/>
        </w:rPr>
      </w:pPr>
    </w:p>
    <w:p w:rsidR="006B3A9B" w:rsidRDefault="006B3A9B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--o)0(o--</w:t>
      </w:r>
    </w:p>
    <w:p w:rsidR="006B3A9B" w:rsidRDefault="006B3A9B">
      <w:pPr>
        <w:rPr>
          <w:rFonts w:eastAsia="MS Minchofalt"/>
          <w:lang w:val="pl-PL"/>
        </w:rPr>
      </w:pPr>
    </w:p>
    <w:p w:rsidR="006B3A9B" w:rsidRDefault="006B3A9B">
      <w:pPr>
        <w:ind w:firstLine="720"/>
        <w:rPr>
          <w:rFonts w:eastAsia="MS Minchofalt"/>
          <w:lang w:val="pl-PL"/>
        </w:rPr>
      </w:pPr>
      <w:r>
        <w:rPr>
          <w:rFonts w:eastAsia="MS Minchofalt"/>
          <w:lang w:val="pl-PL"/>
        </w:rPr>
        <w:t>yathā vā—</w:t>
      </w:r>
    </w:p>
    <w:p w:rsidR="006B3A9B" w:rsidRDefault="006B3A9B">
      <w:pPr>
        <w:rPr>
          <w:rFonts w:eastAsia="MS Minchofalt"/>
          <w:lang w:val="pl-PL"/>
        </w:rPr>
      </w:pPr>
    </w:p>
    <w:p w:rsidR="006B3A9B" w:rsidRDefault="006B3A9B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yābhiḥ sāci-dṛg-añcalena caṭulaṁ kaṁsārir ālihyate</w:t>
      </w:r>
    </w:p>
    <w:p w:rsidR="006B3A9B" w:rsidRDefault="006B3A9B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dor-dvandvena kucopapīḍam urasi svairaṁ pariṣvajyate |</w:t>
      </w:r>
    </w:p>
    <w:p w:rsidR="006B3A9B" w:rsidRDefault="006B3A9B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etasyādhara-sīdhur uddhuratayā sāmo damāsvādyate</w:t>
      </w:r>
    </w:p>
    <w:p w:rsidR="006B3A9B" w:rsidRDefault="006B3A9B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kiṁ jānāsi sakhe vyadhāyi katarad-gopībhir ābhis tapaḥ ||15||</w:t>
      </w:r>
    </w:p>
    <w:p w:rsidR="006B3A9B" w:rsidRDefault="006B3A9B">
      <w:pPr>
        <w:rPr>
          <w:lang w:val="pl-PL"/>
        </w:rPr>
      </w:pPr>
    </w:p>
    <w:p w:rsidR="006B3A9B" w:rsidRDefault="006B3A9B">
      <w:pPr>
        <w:rPr>
          <w:rFonts w:eastAsia="MS Minchofalt"/>
          <w:b/>
          <w:bCs/>
          <w:lang w:val="pl-PL"/>
        </w:rPr>
      </w:pPr>
      <w:r>
        <w:rPr>
          <w:rFonts w:eastAsia="MS Minchofalt"/>
          <w:b/>
          <w:bCs/>
          <w:lang w:val="pl-PL"/>
        </w:rPr>
        <w:t xml:space="preserve">jīvaḥ : </w:t>
      </w:r>
      <w:r>
        <w:rPr>
          <w:rFonts w:eastAsia="MS Minchofalt"/>
          <w:lang w:val="pl-PL"/>
        </w:rPr>
        <w:t xml:space="preserve"> yābhir iti | tad anumodanam eva na tu tat-spṛhā sakhī-bhāvād eva ||15||</w:t>
      </w:r>
    </w:p>
    <w:p w:rsidR="006B3A9B" w:rsidRDefault="006B3A9B">
      <w:pPr>
        <w:rPr>
          <w:rFonts w:eastAsia="MS Minchofalt"/>
          <w:bCs/>
          <w:lang w:val="pl-PL"/>
        </w:rPr>
      </w:pPr>
    </w:p>
    <w:p w:rsidR="006B3A9B" w:rsidRDefault="006B3A9B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 xml:space="preserve">viśvanāthaḥ :  </w:t>
      </w:r>
      <w:r>
        <w:rPr>
          <w:rFonts w:eastAsia="MS Minchofalt"/>
          <w:bCs/>
          <w:lang w:val="pl-PL"/>
        </w:rPr>
        <w:t xml:space="preserve">atra sakhī-bhāvaṁ samāśritya iti | yadyapi sakhyo hi sva-sva-yūtheśvarīṇāṁ śrī-rādhādīnām eva śrī-kṛṣṇāṅga-saṅga-sukhena sukhinyo na tu sveṣām | tad api tāḥ sāmānyato dvidhā bhavanti prema-saundarya-vaidagdhy-ādīnām ādhikyena śrī-kṛṣṇasyātilobhanīya-gātryas teṣāṁ nyūnatvena tasyātilobhanīya-gātryaś ca | tatra pūrvāḥ śrī-kṛṣṇāṅga-saṅga-spṛhāvatyo’pi bhavanti | tāś ca lalitādyāḥ parama-preṣṭha-sakhy-ādaya uttarās tu tad-dvayābhāvāt kadāpi kṛṣṇāṅga-saṅga-spṛhāvatyo na bhavanti | tāś ca kastūryādayo nitya-sakhyas tatra vyākyāta-lakṣaṇaṁ pūrvāsāṁ śrī-kṛṣṇāṅga-saṅga-spṛhā-rūpam aṁśam udāhartum āha yathā veti | yābhir iti | subalaṁ prati ujjvalasya sābhilāṣoktiḥ | kucopapīḍaṁ kucābhyām upapīḍya  </w:t>
      </w:r>
      <w:r>
        <w:rPr>
          <w:rFonts w:eastAsia="MS Minchofalt"/>
          <w:lang w:val="pl-PL"/>
        </w:rPr>
        <w:t>||15||</w:t>
      </w:r>
    </w:p>
    <w:p w:rsidR="006B3A9B" w:rsidRDefault="006B3A9B">
      <w:pPr>
        <w:rPr>
          <w:rFonts w:eastAsia="MS Minchofalt"/>
          <w:lang w:val="pl-PL"/>
        </w:rPr>
      </w:pPr>
    </w:p>
    <w:p w:rsidR="006B3A9B" w:rsidRDefault="006B3A9B">
      <w:pPr>
        <w:rPr>
          <w:rFonts w:eastAsia="MS Minchofalt"/>
          <w:lang w:val="pl-PL"/>
        </w:rPr>
      </w:pPr>
      <w:r>
        <w:rPr>
          <w:rFonts w:eastAsia="MS Minchofalt"/>
          <w:b/>
          <w:bCs/>
          <w:lang w:val="pl-PL"/>
        </w:rPr>
        <w:t xml:space="preserve">viṣṇu-dāsaḥ : </w:t>
      </w:r>
      <w:r>
        <w:rPr>
          <w:rFonts w:eastAsia="MS Minchofalt"/>
          <w:lang w:val="pl-PL"/>
        </w:rPr>
        <w:t>yābhir iti ca pūrvavat kaṁcit priya-sakhaṁ prati kasyacit priya-sakhasya śrī-gopīnāṁ bhāgyātiśaya-ślāghoktiḥ | kucopapīḍaṁ kucābhyām upapīḍya ākramyety arthaḥ | sakhī-bhāvatvam atroktam ||15||</w:t>
      </w:r>
    </w:p>
    <w:p w:rsidR="006B3A9B" w:rsidRDefault="006B3A9B">
      <w:pPr>
        <w:rPr>
          <w:rFonts w:eastAsia="MS Minchofalt"/>
          <w:lang w:val="pl-PL"/>
        </w:rPr>
      </w:pPr>
    </w:p>
    <w:p w:rsidR="006B3A9B" w:rsidRDefault="006B3A9B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 xml:space="preserve"> --o)0(o--</w:t>
      </w:r>
    </w:p>
    <w:p w:rsidR="006B3A9B" w:rsidRDefault="006B3A9B">
      <w:pPr>
        <w:rPr>
          <w:lang w:val="pl-PL"/>
        </w:rPr>
      </w:pPr>
    </w:p>
    <w:p w:rsidR="006B3A9B" w:rsidRDefault="006B3A9B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(2.16-17)</w:t>
      </w:r>
    </w:p>
    <w:p w:rsidR="006B3A9B" w:rsidRDefault="006B3A9B">
      <w:pPr>
        <w:jc w:val="center"/>
        <w:rPr>
          <w:rFonts w:eastAsia="MS Minchofalt"/>
          <w:lang w:val="pl-PL"/>
        </w:rPr>
      </w:pPr>
    </w:p>
    <w:p w:rsidR="006B3A9B" w:rsidRDefault="006B3A9B">
      <w:pPr>
        <w:jc w:val="center"/>
        <w:rPr>
          <w:rFonts w:eastAsia="MS Minchofalt"/>
          <w:b/>
          <w:bCs/>
          <w:sz w:val="28"/>
          <w:lang w:val="pl-PL"/>
        </w:rPr>
      </w:pPr>
      <w:r>
        <w:rPr>
          <w:rFonts w:eastAsia="MS Minchofalt"/>
          <w:b/>
          <w:bCs/>
          <w:sz w:val="28"/>
          <w:lang w:val="pl-PL"/>
        </w:rPr>
        <w:t>caturvidhāḥ sakhāyo’tra ceṭaḥ kiṅkara īryate |</w:t>
      </w:r>
    </w:p>
    <w:p w:rsidR="006B3A9B" w:rsidRDefault="006B3A9B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pīṭhamardasya vīrādāv api sāhāyya-kāritā ||16||</w:t>
      </w:r>
    </w:p>
    <w:p w:rsidR="006B3A9B" w:rsidRDefault="006B3A9B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hari-priyā-prakaraṇe vakṣyante yās tu dūtikāḥ |</w:t>
      </w:r>
    </w:p>
    <w:p w:rsidR="006B3A9B" w:rsidRDefault="006B3A9B">
      <w:pPr>
        <w:jc w:val="center"/>
        <w:rPr>
          <w:rFonts w:eastAsia="MS Minchofalt"/>
          <w:b/>
          <w:bCs/>
          <w:sz w:val="28"/>
          <w:lang w:val="fr-CA"/>
        </w:rPr>
      </w:pPr>
      <w:r>
        <w:rPr>
          <w:rFonts w:eastAsia="MS Minchofalt"/>
          <w:b/>
          <w:bCs/>
          <w:sz w:val="28"/>
          <w:lang w:val="fr-CA"/>
        </w:rPr>
        <w:t>atrāpi tā yathā-yogyaṁ vijñeyā rasa-vedibhiḥ ||17||</w:t>
      </w:r>
    </w:p>
    <w:p w:rsidR="006B3A9B" w:rsidRDefault="006B3A9B">
      <w:pPr>
        <w:rPr>
          <w:rFonts w:eastAsia="MS Minchofalt"/>
          <w:lang w:val="fr-CA"/>
        </w:rPr>
      </w:pPr>
    </w:p>
    <w:p w:rsidR="006B3A9B" w:rsidRDefault="006B3A9B">
      <w:pPr>
        <w:rPr>
          <w:rFonts w:eastAsia="MS Minchofalt"/>
          <w:lang w:val="sa-IN"/>
        </w:rPr>
      </w:pPr>
      <w:r>
        <w:rPr>
          <w:rFonts w:eastAsia="MS Minchofalt"/>
          <w:b/>
          <w:bCs/>
          <w:lang w:val="sa-IN"/>
        </w:rPr>
        <w:t>śrī-jīvaḥ:</w:t>
      </w:r>
      <w:r>
        <w:rPr>
          <w:rFonts w:eastAsia="MS Minchofalt"/>
          <w:i/>
          <w:iCs/>
          <w:lang w:val="sa-IN"/>
        </w:rPr>
        <w:t xml:space="preserve"> na vyākhyātam ||</w:t>
      </w:r>
      <w:r>
        <w:rPr>
          <w:rFonts w:eastAsia="MS Minchofalt"/>
          <w:lang w:val="sa-IN"/>
        </w:rPr>
        <w:t>16||</w:t>
      </w:r>
    </w:p>
    <w:p w:rsidR="006B3A9B" w:rsidRDefault="006B3A9B">
      <w:pPr>
        <w:rPr>
          <w:rFonts w:eastAsia="MS Minchofalt"/>
          <w:b/>
          <w:bCs/>
          <w:lang w:val="sa-IN"/>
        </w:rPr>
      </w:pPr>
    </w:p>
    <w:p w:rsidR="006B3A9B" w:rsidRDefault="006B3A9B">
      <w:pPr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 xml:space="preserve">viśvanāthaḥ: </w:t>
      </w:r>
      <w:r>
        <w:rPr>
          <w:rFonts w:eastAsia="MS Minchofalt"/>
          <w:i/>
          <w:iCs/>
          <w:lang w:val="sa-IN"/>
        </w:rPr>
        <w:t>na vyākhyātam ||</w:t>
      </w:r>
      <w:r>
        <w:rPr>
          <w:rFonts w:eastAsia="MS Minchofalt"/>
          <w:lang w:val="sa-IN"/>
        </w:rPr>
        <w:t>16||</w:t>
      </w:r>
    </w:p>
    <w:p w:rsidR="006B3A9B" w:rsidRDefault="006B3A9B">
      <w:pPr>
        <w:rPr>
          <w:rFonts w:eastAsia="MS Minchofalt"/>
          <w:b/>
          <w:bCs/>
          <w:lang w:val="sa-IN"/>
        </w:rPr>
      </w:pPr>
    </w:p>
    <w:p w:rsidR="006B3A9B" w:rsidRDefault="006B3A9B">
      <w:pPr>
        <w:rPr>
          <w:rFonts w:eastAsia="MS Minchofalt"/>
          <w:bCs/>
          <w:lang w:val="sa-IN"/>
        </w:rPr>
      </w:pPr>
      <w:r>
        <w:rPr>
          <w:rFonts w:eastAsia="MS Minchofalt"/>
          <w:b/>
          <w:bCs/>
          <w:lang w:val="sa-IN"/>
        </w:rPr>
        <w:t>viṣṇudāsaḥ:</w:t>
      </w:r>
      <w:r>
        <w:rPr>
          <w:rFonts w:eastAsia="MS Minchofalt"/>
          <w:bCs/>
          <w:lang w:val="sa-IN"/>
        </w:rPr>
        <w:t xml:space="preserve"> atra rase | nāyakasya pañca-vidha-sahāyaṁ prapañcya dūtīnāṁ ca sahāya-viśeṣatvāt saṅkṣepatas tāsāṁ dig-darśanam āha—hari-priyeti | atra nāyaka-prakaraṇe ||16-17||</w:t>
      </w:r>
    </w:p>
    <w:p w:rsidR="006B3A9B" w:rsidRDefault="006B3A9B">
      <w:pPr>
        <w:rPr>
          <w:rFonts w:eastAsia="MS Minchofalt"/>
          <w:lang w:val="sa-IN"/>
        </w:rPr>
      </w:pPr>
    </w:p>
    <w:p w:rsidR="006B3A9B" w:rsidRDefault="006B3A9B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sa-IN"/>
        </w:rPr>
        <w:t xml:space="preserve"> </w:t>
      </w:r>
      <w:r>
        <w:rPr>
          <w:rFonts w:eastAsia="MS Minchofalt"/>
          <w:lang w:val="pl-PL"/>
        </w:rPr>
        <w:t>--o)0(o--</w:t>
      </w:r>
    </w:p>
    <w:p w:rsidR="006B3A9B" w:rsidRDefault="006B3A9B">
      <w:pPr>
        <w:rPr>
          <w:rFonts w:eastAsia="MS Minchofalt"/>
          <w:lang w:val="pl-PL"/>
        </w:rPr>
      </w:pPr>
    </w:p>
    <w:p w:rsidR="006B3A9B" w:rsidRDefault="006B3A9B">
      <w:pPr>
        <w:pStyle w:val="Footer"/>
        <w:tabs>
          <w:tab w:val="clear" w:pos="4153"/>
          <w:tab w:val="clear" w:pos="8306"/>
        </w:tabs>
        <w:jc w:val="center"/>
        <w:rPr>
          <w:rFonts w:eastAsia="MS Minchofalt"/>
        </w:rPr>
      </w:pPr>
      <w:r>
        <w:rPr>
          <w:rFonts w:eastAsia="MS Minchofalt"/>
        </w:rPr>
        <w:t xml:space="preserve"> (2.19)</w:t>
      </w:r>
    </w:p>
    <w:p w:rsidR="006B3A9B" w:rsidRDefault="006B3A9B">
      <w:pPr>
        <w:pStyle w:val="Footer"/>
        <w:tabs>
          <w:tab w:val="clear" w:pos="4153"/>
          <w:tab w:val="clear" w:pos="8306"/>
        </w:tabs>
        <w:jc w:val="center"/>
        <w:rPr>
          <w:rFonts w:eastAsia="MS Minchofalt"/>
        </w:rPr>
      </w:pPr>
    </w:p>
    <w:p w:rsidR="006B3A9B" w:rsidRDefault="006B3A9B">
      <w:pPr>
        <w:rPr>
          <w:rFonts w:eastAsia="MS Minchofalt"/>
          <w:lang w:val="fr-CA"/>
        </w:rPr>
      </w:pPr>
    </w:p>
    <w:p w:rsidR="006B3A9B" w:rsidRDefault="006B3A9B">
      <w:pPr>
        <w:pStyle w:val="Footer"/>
        <w:tabs>
          <w:tab w:val="clear" w:pos="4153"/>
          <w:tab w:val="clear" w:pos="8306"/>
        </w:tabs>
        <w:ind w:firstLine="720"/>
        <w:rPr>
          <w:rFonts w:eastAsia="MS Minchofalt"/>
        </w:rPr>
      </w:pPr>
      <w:r>
        <w:rPr>
          <w:rFonts w:eastAsia="MS Minchofalt"/>
        </w:rPr>
        <w:t xml:space="preserve">tatra </w:t>
      </w:r>
      <w:r>
        <w:rPr>
          <w:rFonts w:eastAsia="MS Minchofalt"/>
          <w:b/>
          <w:bCs/>
        </w:rPr>
        <w:t xml:space="preserve">svayaṁ, </w:t>
      </w:r>
      <w:r>
        <w:rPr>
          <w:rFonts w:eastAsia="MS Minchofalt"/>
        </w:rPr>
        <w:t>yathā—</w:t>
      </w:r>
    </w:p>
    <w:p w:rsidR="006B3A9B" w:rsidRDefault="006B3A9B">
      <w:pPr>
        <w:jc w:val="center"/>
        <w:rPr>
          <w:rFonts w:eastAsia="MS Minchofalt"/>
          <w:b/>
          <w:sz w:val="28"/>
          <w:lang w:val="sa-IN"/>
        </w:rPr>
      </w:pPr>
      <w:r>
        <w:rPr>
          <w:rFonts w:eastAsia="MS Minchofalt"/>
          <w:b/>
          <w:sz w:val="28"/>
          <w:lang w:val="sa-IN"/>
        </w:rPr>
        <w:t>sakhi mādhavadṛgdūtyāḥ</w:t>
      </w:r>
    </w:p>
    <w:p w:rsidR="006B3A9B" w:rsidRDefault="006B3A9B">
      <w:pPr>
        <w:jc w:val="center"/>
        <w:rPr>
          <w:rFonts w:eastAsia="MS Minchofalt"/>
          <w:b/>
          <w:sz w:val="28"/>
          <w:lang w:val="sa-IN"/>
        </w:rPr>
      </w:pPr>
      <w:r>
        <w:rPr>
          <w:rFonts w:eastAsia="MS Minchofalt"/>
          <w:b/>
          <w:sz w:val="28"/>
          <w:lang w:val="sa-IN"/>
        </w:rPr>
        <w:t>karmaṭhatā kārmaṇe vicitrāsti |</w:t>
      </w:r>
    </w:p>
    <w:p w:rsidR="006B3A9B" w:rsidRDefault="006B3A9B">
      <w:pPr>
        <w:jc w:val="center"/>
        <w:rPr>
          <w:rFonts w:eastAsia="MS Minchofalt"/>
          <w:b/>
          <w:sz w:val="28"/>
          <w:lang w:val="sa-IN"/>
        </w:rPr>
      </w:pPr>
      <w:r>
        <w:rPr>
          <w:rFonts w:eastAsia="MS Minchofalt"/>
          <w:b/>
          <w:sz w:val="28"/>
          <w:lang w:val="sa-IN"/>
        </w:rPr>
        <w:t>upadhāśuddhāpi yayā</w:t>
      </w:r>
    </w:p>
    <w:p w:rsidR="006B3A9B" w:rsidRDefault="006B3A9B">
      <w:pPr>
        <w:jc w:val="center"/>
        <w:rPr>
          <w:rFonts w:eastAsia="MS Minchofalt"/>
          <w:b/>
          <w:sz w:val="28"/>
          <w:lang w:val="sa-IN"/>
        </w:rPr>
      </w:pPr>
      <w:r>
        <w:rPr>
          <w:rFonts w:eastAsia="MS Minchofalt"/>
          <w:b/>
          <w:sz w:val="28"/>
          <w:lang w:val="sa-IN"/>
        </w:rPr>
        <w:t>ruddhā tvam citritevāsi ||18||</w:t>
      </w:r>
    </w:p>
    <w:p w:rsidR="006B3A9B" w:rsidRDefault="006B3A9B">
      <w:pPr>
        <w:pStyle w:val="Footer"/>
        <w:tabs>
          <w:tab w:val="clear" w:pos="4153"/>
          <w:tab w:val="clear" w:pos="8306"/>
        </w:tabs>
        <w:rPr>
          <w:rFonts w:eastAsia="MS Minchofalt"/>
        </w:rPr>
      </w:pPr>
    </w:p>
    <w:p w:rsidR="006B3A9B" w:rsidRDefault="006B3A9B">
      <w:pPr>
        <w:rPr>
          <w:rFonts w:eastAsia="MS Minchofalt"/>
          <w:bCs/>
          <w:lang w:val="sa-IN"/>
        </w:rPr>
      </w:pPr>
      <w:r>
        <w:rPr>
          <w:rFonts w:eastAsia="MS Minchofalt"/>
          <w:b/>
          <w:bCs/>
          <w:lang w:val="sa-IN"/>
        </w:rPr>
        <w:t>śrī-jīvaḥ:</w:t>
      </w:r>
      <w:r>
        <w:rPr>
          <w:rFonts w:eastAsia="MS Minchofalt"/>
          <w:bCs/>
          <w:lang w:val="sa-IN"/>
        </w:rPr>
        <w:t xml:space="preserve"> tatra svayam iti | svayaṁ dūtīty arthaḥ | kārmaṇe vaśīkaraṇauṣadha-karmaṇi | upadhayā dharmādi-parīkṣaṇayā ||18||</w:t>
      </w:r>
    </w:p>
    <w:p w:rsidR="006B3A9B" w:rsidRDefault="006B3A9B">
      <w:pPr>
        <w:rPr>
          <w:rFonts w:eastAsia="MS Minchofalt"/>
          <w:b/>
          <w:bCs/>
          <w:lang w:val="sa-IN"/>
        </w:rPr>
      </w:pPr>
    </w:p>
    <w:p w:rsidR="006B3A9B" w:rsidRDefault="006B3A9B">
      <w:pPr>
        <w:rPr>
          <w:rFonts w:eastAsia="MS Minchofalt"/>
          <w:bCs/>
          <w:lang w:val="sa-IN"/>
        </w:rPr>
      </w:pPr>
      <w:r>
        <w:rPr>
          <w:rFonts w:eastAsia="MS Minchofalt"/>
          <w:b/>
          <w:bCs/>
          <w:lang w:val="sa-IN"/>
        </w:rPr>
        <w:t xml:space="preserve">viśvanāthaḥ: </w:t>
      </w:r>
      <w:r>
        <w:rPr>
          <w:rFonts w:eastAsia="MS Minchofalt"/>
          <w:bCs/>
          <w:lang w:val="sa-IN"/>
        </w:rPr>
        <w:t xml:space="preserve">tatra svayam iti | svayaṁ dūtīty arthaḥ | sakhīti | rādhāṁ prati viśākhoktiḥ | kārmaṇe vaśīkaraṇauṣadha-karmaṇi | upadhayā dharmādi-parīkṣaṇayā śuddhāpi | </w:t>
      </w:r>
      <w:r>
        <w:rPr>
          <w:rFonts w:eastAsia="MS Minchofalt"/>
          <w:bCs/>
          <w:color w:val="0000FF"/>
          <w:lang w:val="sa-IN"/>
        </w:rPr>
        <w:t xml:space="preserve">upadhā dharmādyair yat parīkṣaṇam </w:t>
      </w:r>
      <w:r>
        <w:rPr>
          <w:rFonts w:eastAsia="MS Minchofalt"/>
          <w:bCs/>
          <w:lang w:val="sa-IN"/>
        </w:rPr>
        <w:t xml:space="preserve">ity </w:t>
      </w:r>
      <w:r>
        <w:rPr>
          <w:rFonts w:eastAsia="MS Minchofalt"/>
          <w:bCs/>
          <w:color w:val="FF0000"/>
          <w:lang w:val="sa-IN"/>
        </w:rPr>
        <w:t>amaraḥ</w:t>
      </w:r>
      <w:r>
        <w:rPr>
          <w:rFonts w:eastAsia="MS Minchofalt"/>
          <w:bCs/>
          <w:lang w:val="sa-IN"/>
        </w:rPr>
        <w:t xml:space="preserve"> ||18||</w:t>
      </w:r>
    </w:p>
    <w:p w:rsidR="006B3A9B" w:rsidRDefault="006B3A9B">
      <w:pPr>
        <w:rPr>
          <w:rFonts w:eastAsia="MS Minchofalt"/>
          <w:b/>
          <w:bCs/>
          <w:lang w:val="sa-IN"/>
        </w:rPr>
      </w:pPr>
    </w:p>
    <w:p w:rsidR="006B3A9B" w:rsidRDefault="006B3A9B">
      <w:pPr>
        <w:rPr>
          <w:rFonts w:eastAsia="MS Minchofalt"/>
          <w:lang w:val="sa-IN"/>
        </w:rPr>
      </w:pPr>
      <w:r>
        <w:rPr>
          <w:rFonts w:eastAsia="MS Minchofalt"/>
          <w:b/>
          <w:lang w:val="sa-IN"/>
        </w:rPr>
        <w:t>viṣṇudāsaḥ:</w:t>
      </w:r>
      <w:r>
        <w:rPr>
          <w:rFonts w:eastAsia="MS Minchofalt"/>
          <w:lang w:val="sa-IN"/>
        </w:rPr>
        <w:t xml:space="preserve"> sakhi mādhaveti—rahasi kadācit śrī-kṛṣṇa-sandarśana-jāta-kṣobhāṁ śrī-rādhikāṁ prati tat-sakhyāḥ (vacanam) | mādhavasya śrī-kṛṣṇasya dṛk locanaṁ saiva dūtī tasyāḥ karmaṭhatā kauśalam | kārmaṇe mūla-karmaṇi vaśīkārauṣadhi-viśeṣe iti yāvat | vicitrā atyadbhutā, tām evāha upadheti | upadhā dharma-parīkṣā tayā śuddhā parama-sādhvy api yayā dṛg-dūtyā citriteti citra-likhitā mūrtir iva | ālekhyāścaryayoś citram iti nānārtha-vargāt | anena stambhākhya-sāttvika-bhāvodgamo dhvanitaḥ | atra kevalaṁ cākṣuṣa evābhiyogaḥ prakāśitaḥ | kintu, </w:t>
      </w:r>
      <w:r>
        <w:rPr>
          <w:rFonts w:eastAsia="MS Minchofalt"/>
          <w:color w:val="0000FF"/>
          <w:lang w:val="sa-IN"/>
        </w:rPr>
        <w:t>atrāpi tā yathāyogyaṁ vijñeyā</w:t>
      </w:r>
      <w:r>
        <w:rPr>
          <w:rFonts w:eastAsia="MS Minchofalt"/>
          <w:lang w:val="sa-IN"/>
        </w:rPr>
        <w:t xml:space="preserve"> [u.nī. 2.17] iti pūrvottara-rītyā anyatrāpi vācikāṅgika-cākṣuṣāḥ sarvatra abhiyogā dṛśyante | yathātraivāgre sthāyi-bhāva-prastāve raty-āvirbhāva-hetutvenodāhariṣyate—</w:t>
      </w:r>
    </w:p>
    <w:p w:rsidR="006B3A9B" w:rsidRDefault="006B3A9B">
      <w:pPr>
        <w:pStyle w:val="Quote"/>
        <w:rPr>
          <w:rFonts w:eastAsia="MS Minchofalt"/>
        </w:rPr>
      </w:pPr>
    </w:p>
    <w:p w:rsidR="006B3A9B" w:rsidRDefault="006B3A9B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mad-adhara-viluṭhad-vilocanāntaṁ</w:t>
      </w:r>
    </w:p>
    <w:p w:rsidR="006B3A9B" w:rsidRDefault="006B3A9B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mṛdula-latā-nava-pallavaṁ daśantam |</w:t>
      </w:r>
    </w:p>
    <w:p w:rsidR="006B3A9B" w:rsidRDefault="006B3A9B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sakhi harim avalokya bhānujāyā-</w:t>
      </w:r>
    </w:p>
    <w:p w:rsidR="006B3A9B" w:rsidRDefault="006B3A9B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 xml:space="preserve">staṭa-vipine sphuṭad-antarāsmi jātā || </w:t>
      </w:r>
      <w:r>
        <w:rPr>
          <w:rFonts w:eastAsia="MS Minchofalt"/>
        </w:rPr>
        <w:t>[u.nī. 14.6] iti |</w:t>
      </w:r>
    </w:p>
    <w:p w:rsidR="006B3A9B" w:rsidRDefault="006B3A9B">
      <w:pPr>
        <w:rPr>
          <w:rFonts w:eastAsia="MS Minchofalt"/>
        </w:rPr>
      </w:pPr>
    </w:p>
    <w:p w:rsidR="006B3A9B" w:rsidRDefault="006B3A9B">
      <w:pPr>
        <w:rPr>
          <w:rFonts w:eastAsia="MS Minchofalt"/>
        </w:rPr>
      </w:pPr>
      <w:r>
        <w:rPr>
          <w:rFonts w:eastAsia="MS Minchofalt"/>
        </w:rPr>
        <w:t xml:space="preserve">atra mad-adharety ādinā cākṣuṣaḥ | mṛdulety ādinā āṅgikaḥ | </w:t>
      </w:r>
      <w:r>
        <w:rPr>
          <w:rFonts w:eastAsia="MS Minchofalt"/>
          <w:color w:val="FF0000"/>
        </w:rPr>
        <w:t xml:space="preserve">gītāvalau </w:t>
      </w:r>
      <w:r>
        <w:rPr>
          <w:rFonts w:eastAsia="MS Minchofalt"/>
        </w:rPr>
        <w:t>(8) ca—</w:t>
      </w:r>
    </w:p>
    <w:p w:rsidR="006B3A9B" w:rsidRDefault="006B3A9B">
      <w:pPr>
        <w:pStyle w:val="Quote"/>
        <w:rPr>
          <w:rFonts w:eastAsia="MS Minchofalt"/>
          <w:lang w:val="en-CA"/>
        </w:rPr>
      </w:pPr>
    </w:p>
    <w:p w:rsidR="006B3A9B" w:rsidRDefault="006B3A9B">
      <w:pPr>
        <w:pStyle w:val="Quote"/>
        <w:rPr>
          <w:color w:val="0000FF"/>
        </w:rPr>
      </w:pPr>
      <w:r>
        <w:rPr>
          <w:color w:val="0000FF"/>
        </w:rPr>
        <w:t>kuṭilaṁ mām avalokya navāmbujam upari cucumba sa raṅgī |</w:t>
      </w:r>
    </w:p>
    <w:p w:rsidR="006B3A9B" w:rsidRDefault="006B3A9B">
      <w:pPr>
        <w:pStyle w:val="Quote"/>
        <w:rPr>
          <w:color w:val="0000FF"/>
        </w:rPr>
      </w:pPr>
      <w:r>
        <w:rPr>
          <w:color w:val="0000FF"/>
        </w:rPr>
        <w:t>tena haṭhād aham abhavaṁ vepathu-maṇḍala-sañcalad-aṅgī ||</w:t>
      </w:r>
    </w:p>
    <w:p w:rsidR="006B3A9B" w:rsidRDefault="006B3A9B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bhāmini pṛccha na vāraṁ vāram |</w:t>
      </w:r>
    </w:p>
    <w:p w:rsidR="006B3A9B" w:rsidRDefault="006B3A9B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hanta vimuhyati vīkṣya mano mama vallava-rāja-kumāram ||dhruva||</w:t>
      </w:r>
    </w:p>
    <w:p w:rsidR="006B3A9B" w:rsidRDefault="006B3A9B">
      <w:pPr>
        <w:pStyle w:val="Quote"/>
        <w:rPr>
          <w:color w:val="0000FF"/>
          <w:lang w:val="pl-PL"/>
        </w:rPr>
      </w:pPr>
    </w:p>
    <w:p w:rsidR="006B3A9B" w:rsidRDefault="006B3A9B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dāḍima-latikām anu nistala-phala-namitāṁ sa dadhe hastam |</w:t>
      </w:r>
    </w:p>
    <w:p w:rsidR="006B3A9B" w:rsidRDefault="006B3A9B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tad anubhavān mama dharmojjvalam api dhairya-dhanaṁ gatam astam ||</w:t>
      </w:r>
    </w:p>
    <w:p w:rsidR="006B3A9B" w:rsidRDefault="006B3A9B">
      <w:pPr>
        <w:pStyle w:val="Quote"/>
        <w:rPr>
          <w:color w:val="0000FF"/>
          <w:lang w:val="pl-PL"/>
        </w:rPr>
      </w:pPr>
      <w:r>
        <w:rPr>
          <w:color w:val="0000FF"/>
          <w:lang w:val="pl-PL"/>
        </w:rPr>
        <w:t>adaśad aśoka-latā-pallava-mayam atanu-sanātana-narmā |</w:t>
      </w:r>
    </w:p>
    <w:p w:rsidR="006B3A9B" w:rsidRDefault="006B3A9B">
      <w:pPr>
        <w:pStyle w:val="Quote"/>
        <w:rPr>
          <w:lang w:val="pl-PL"/>
        </w:rPr>
      </w:pPr>
      <w:r>
        <w:rPr>
          <w:color w:val="0000FF"/>
          <w:lang w:val="pl-PL"/>
        </w:rPr>
        <w:t>tad aham avekṣya babhūva ciraṁ bata vismṛta-kāyika-karmā ||</w:t>
      </w:r>
      <w:r>
        <w:rPr>
          <w:lang w:val="pl-PL"/>
        </w:rPr>
        <w:t xml:space="preserve"> </w:t>
      </w:r>
    </w:p>
    <w:p w:rsidR="006B3A9B" w:rsidRDefault="006B3A9B">
      <w:pPr>
        <w:rPr>
          <w:lang w:val="pl-PL"/>
        </w:rPr>
      </w:pPr>
    </w:p>
    <w:p w:rsidR="006B3A9B" w:rsidRDefault="006B3A9B">
      <w:pPr>
        <w:rPr>
          <w:lang w:val="pl-PL"/>
        </w:rPr>
      </w:pPr>
      <w:r>
        <w:rPr>
          <w:lang w:val="pl-PL"/>
        </w:rPr>
        <w:t xml:space="preserve">atra cākṣuṣāṅgikau spaṣṭau | atanu-sanātana-narmety atra vāciko’pi | agre nāyikā-prakaraṇe vācikābhiyoge </w:t>
      </w:r>
      <w:r>
        <w:rPr>
          <w:color w:val="0000FF"/>
          <w:lang w:val="pl-PL"/>
        </w:rPr>
        <w:t xml:space="preserve">garvākṣepa-yācñādibhiḥ </w:t>
      </w:r>
      <w:r>
        <w:rPr>
          <w:lang w:val="pl-PL"/>
        </w:rPr>
        <w:t xml:space="preserve">[u.nī. 7.7] ity atrādi-śabdān narmopadeśābhyāṁ ca sa jñeyaḥ | tathā, </w:t>
      </w:r>
    </w:p>
    <w:p w:rsidR="006B3A9B" w:rsidRDefault="006B3A9B">
      <w:pPr>
        <w:pStyle w:val="Quote"/>
        <w:rPr>
          <w:color w:val="0000FF"/>
        </w:rPr>
      </w:pPr>
      <w:r>
        <w:rPr>
          <w:color w:val="0000FF"/>
        </w:rPr>
        <w:t>malayānila-guru-śikṣita-lāsyā |</w:t>
      </w:r>
    </w:p>
    <w:p w:rsidR="006B3A9B" w:rsidRDefault="006B3A9B">
      <w:pPr>
        <w:pStyle w:val="Quote"/>
        <w:rPr>
          <w:color w:val="0000FF"/>
        </w:rPr>
      </w:pPr>
      <w:r>
        <w:rPr>
          <w:color w:val="0000FF"/>
        </w:rPr>
        <w:t>naṭati latā-tatir ujjvala-hāsyā ||</w:t>
      </w:r>
    </w:p>
    <w:p w:rsidR="006B3A9B" w:rsidRDefault="006B3A9B">
      <w:pPr>
        <w:pStyle w:val="Quote"/>
        <w:rPr>
          <w:color w:val="0000FF"/>
        </w:rPr>
      </w:pPr>
      <w:r>
        <w:rPr>
          <w:color w:val="0000FF"/>
        </w:rPr>
        <w:t>pika-tatir iha vādayati mṛdaṅgam |</w:t>
      </w:r>
    </w:p>
    <w:p w:rsidR="006B3A9B" w:rsidRDefault="006B3A9B">
      <w:pPr>
        <w:pStyle w:val="Quote"/>
        <w:rPr>
          <w:color w:val="0000FF"/>
        </w:rPr>
      </w:pPr>
      <w:r>
        <w:rPr>
          <w:color w:val="0000FF"/>
        </w:rPr>
        <w:t>paśyati taru-kulam aṅkurad aṅgam ||</w:t>
      </w:r>
    </w:p>
    <w:p w:rsidR="006B3A9B" w:rsidRDefault="006B3A9B">
      <w:pPr>
        <w:pStyle w:val="Quote"/>
        <w:rPr>
          <w:color w:val="0000FF"/>
        </w:rPr>
      </w:pPr>
      <w:r>
        <w:rPr>
          <w:color w:val="0000FF"/>
        </w:rPr>
        <w:t>gāyati bhṛṅga-ghaṭādbhuta-śīlā |</w:t>
      </w:r>
    </w:p>
    <w:p w:rsidR="006B3A9B" w:rsidRDefault="006B3A9B">
      <w:pPr>
        <w:pStyle w:val="Quote"/>
      </w:pPr>
      <w:r>
        <w:rPr>
          <w:color w:val="0000FF"/>
        </w:rPr>
        <w:t xml:space="preserve">mama vaṁśīva sanātana-līlā || </w:t>
      </w:r>
      <w:r>
        <w:t>[gītāvalau 39]</w:t>
      </w:r>
    </w:p>
    <w:p w:rsidR="006B3A9B" w:rsidRDefault="006B3A9B"/>
    <w:p w:rsidR="006B3A9B" w:rsidRDefault="006B3A9B">
      <w:pPr>
        <w:rPr>
          <w:rFonts w:eastAsia="MS Minchofalt"/>
          <w:bCs/>
          <w:lang w:val="sa-IN"/>
        </w:rPr>
      </w:pPr>
      <w:r>
        <w:t xml:space="preserve">atra yācñāyā vācikaḥ | </w:t>
      </w:r>
      <w:r>
        <w:rPr>
          <w:rFonts w:eastAsia="MS Minchofalt"/>
          <w:bCs/>
          <w:lang w:val="sa-IN"/>
        </w:rPr>
        <w:t>anyatra ca—</w:t>
      </w:r>
    </w:p>
    <w:p w:rsidR="006B3A9B" w:rsidRDefault="006B3A9B">
      <w:pPr>
        <w:rPr>
          <w:rFonts w:eastAsia="MS Minchofalt"/>
          <w:bCs/>
          <w:lang w:val="sa-IN"/>
        </w:rPr>
      </w:pPr>
    </w:p>
    <w:p w:rsidR="006B3A9B" w:rsidRDefault="006B3A9B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dṛṣṭyāntike sthalaja-hema-saroja-rājīṁ</w:t>
      </w:r>
    </w:p>
    <w:p w:rsidR="006B3A9B" w:rsidRDefault="006B3A9B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tat-korakeṣu karajāṅga-tatiṁ vidhāya |</w:t>
      </w:r>
    </w:p>
    <w:p w:rsidR="006B3A9B" w:rsidRDefault="006B3A9B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cittaṁ mama prasabham ākulayan kalāvān</w:t>
      </w:r>
    </w:p>
    <w:p w:rsidR="006B3A9B" w:rsidRDefault="006B3A9B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narmātanoti sakhi ko’yam ibhendra-līlaḥ ||</w:t>
      </w:r>
    </w:p>
    <w:p w:rsidR="006B3A9B" w:rsidRDefault="006B3A9B">
      <w:pPr>
        <w:pStyle w:val="Quote"/>
        <w:rPr>
          <w:rFonts w:eastAsia="MS Minchofalt"/>
          <w:color w:val="0000FF"/>
        </w:rPr>
      </w:pPr>
    </w:p>
    <w:p w:rsidR="006B3A9B" w:rsidRDefault="006B3A9B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tiryag vilokya sakhi māṁ nija-bāhu-daṇḍāv</w:t>
      </w:r>
    </w:p>
    <w:p w:rsidR="006B3A9B" w:rsidRDefault="006B3A9B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utthāpya jṛmbhaṇa-lasad-vadanāravindaḥ |</w:t>
      </w:r>
    </w:p>
    <w:p w:rsidR="006B3A9B" w:rsidRDefault="006B3A9B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krīḍā-kalāpa-vidhibhir hṛdi naḥ pradhinvan</w:t>
      </w:r>
    </w:p>
    <w:p w:rsidR="006B3A9B" w:rsidRDefault="006B3A9B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ko’yaṁ kadamba-taru-mūlam alaṅkaroti ||</w:t>
      </w:r>
    </w:p>
    <w:p w:rsidR="006B3A9B" w:rsidRDefault="006B3A9B">
      <w:pPr>
        <w:pStyle w:val="Quote"/>
        <w:rPr>
          <w:rFonts w:eastAsia="MS Minchofalt"/>
          <w:color w:val="0000FF"/>
        </w:rPr>
      </w:pPr>
    </w:p>
    <w:p w:rsidR="006B3A9B" w:rsidRDefault="006B3A9B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māṁ vīkṣya ... tara-bimba-phalaṁ vicumban</w:t>
      </w:r>
    </w:p>
    <w:p w:rsidR="006B3A9B" w:rsidRDefault="006B3A9B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hastāmbuje kalita-nistala-bilva-yugmaḥ |</w:t>
      </w:r>
    </w:p>
    <w:p w:rsidR="006B3A9B" w:rsidRDefault="006B3A9B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man-mānasaṁ sapadi cañcalayan samantāc</w:t>
      </w:r>
    </w:p>
    <w:p w:rsidR="006B3A9B" w:rsidRDefault="006B3A9B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chyāmākṛtiḥ ka iha śaila-taṭe cakāsti ||</w:t>
      </w:r>
    </w:p>
    <w:p w:rsidR="006B3A9B" w:rsidRDefault="006B3A9B">
      <w:pPr>
        <w:pStyle w:val="Quote"/>
        <w:rPr>
          <w:rFonts w:eastAsia="MS Minchofalt"/>
          <w:color w:val="0000FF"/>
        </w:rPr>
      </w:pPr>
    </w:p>
    <w:p w:rsidR="006B3A9B" w:rsidRDefault="006B3A9B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manda-smitāmṛta-vikasvara-danta-kāntyā</w:t>
      </w:r>
    </w:p>
    <w:p w:rsidR="006B3A9B" w:rsidRDefault="006B3A9B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dhairyeṇa sārdham iha santamasaṁ vidhūya |</w:t>
      </w:r>
    </w:p>
    <w:p w:rsidR="006B3A9B" w:rsidRDefault="006B3A9B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mṛdvīṁ lavaṅga-latikāṁ ghaṭayan tamāle</w:t>
      </w:r>
    </w:p>
    <w:p w:rsidR="006B3A9B" w:rsidRDefault="006B3A9B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sammohayaty ahaha me hṛdayaṁ hṛdīśaḥ ||</w:t>
      </w:r>
    </w:p>
    <w:p w:rsidR="006B3A9B" w:rsidRDefault="006B3A9B">
      <w:pPr>
        <w:pStyle w:val="Quote"/>
        <w:rPr>
          <w:rFonts w:eastAsia="MS Minchofalt"/>
          <w:color w:val="0000FF"/>
        </w:rPr>
      </w:pPr>
    </w:p>
    <w:p w:rsidR="006B3A9B" w:rsidRDefault="006B3A9B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āliṅgana-kramam avetya tiraścalantaṁ</w:t>
      </w:r>
    </w:p>
    <w:p w:rsidR="006B3A9B" w:rsidRDefault="006B3A9B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smitvāñcale savayasaṁ sahasāvarudhya |</w:t>
      </w:r>
    </w:p>
    <w:p w:rsidR="006B3A9B" w:rsidRDefault="006B3A9B">
      <w:pPr>
        <w:pStyle w:val="Quote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svairehayā kim api mad-dhṛdayaṁ pramuñcan</w:t>
      </w:r>
    </w:p>
    <w:p w:rsidR="006B3A9B" w:rsidRDefault="006B3A9B">
      <w:pPr>
        <w:pStyle w:val="Quote"/>
        <w:rPr>
          <w:rFonts w:eastAsia="MS Minchofalt"/>
        </w:rPr>
      </w:pPr>
      <w:r>
        <w:rPr>
          <w:rFonts w:eastAsia="MS Minchofalt"/>
          <w:color w:val="0000FF"/>
        </w:rPr>
        <w:t>sakhyo harir harati dhairya-dhanaṁ prasahya ||</w:t>
      </w:r>
      <w:r>
        <w:rPr>
          <w:rFonts w:eastAsia="MS Minchofalt"/>
        </w:rPr>
        <w:t xml:space="preserve"> iti |</w:t>
      </w:r>
    </w:p>
    <w:p w:rsidR="006B3A9B" w:rsidRDefault="006B3A9B">
      <w:pPr>
        <w:rPr>
          <w:rFonts w:eastAsia="MS Minchofalt"/>
        </w:rPr>
      </w:pPr>
    </w:p>
    <w:p w:rsidR="006B3A9B" w:rsidRDefault="006B3A9B">
      <w:pPr>
        <w:rPr>
          <w:rFonts w:eastAsia="MS Minchofalt"/>
        </w:rPr>
      </w:pPr>
      <w:r>
        <w:rPr>
          <w:rFonts w:eastAsia="MS Minchofalt"/>
        </w:rPr>
        <w:t>atra padya-pañcake narmātanotīti narmaṇā vācikaḥ | tiryag-vilokyeti cākṣuṣaḥ | etad-vyatiriktāḥ sarva evāṅgikā jñeyāḥ | evaṁ nāyikānām iva nāyakasyāpi trividha-svābhiyogodāharaṇāni bahūni santi | vistara-bhayān na likhyante ||18||</w:t>
      </w:r>
    </w:p>
    <w:p w:rsidR="006B3A9B" w:rsidRDefault="006B3A9B">
      <w:pPr>
        <w:rPr>
          <w:rFonts w:eastAsia="MS Minchofalt"/>
          <w:lang w:val="sa-IN"/>
        </w:rPr>
      </w:pPr>
    </w:p>
    <w:p w:rsidR="006B3A9B" w:rsidRDefault="006B3A9B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sa-IN"/>
        </w:rPr>
        <w:t xml:space="preserve"> </w:t>
      </w:r>
      <w:r>
        <w:rPr>
          <w:rFonts w:eastAsia="MS Minchofalt"/>
          <w:lang w:val="pl-PL"/>
        </w:rPr>
        <w:t>--o)0(o--</w:t>
      </w:r>
    </w:p>
    <w:p w:rsidR="006B3A9B" w:rsidRDefault="006B3A9B">
      <w:pPr>
        <w:rPr>
          <w:rFonts w:eastAsia="MS Minchofalt"/>
          <w:lang w:val="pl-PL"/>
        </w:rPr>
      </w:pPr>
    </w:p>
    <w:p w:rsidR="006B3A9B" w:rsidRDefault="006B3A9B">
      <w:pPr>
        <w:pStyle w:val="Footer"/>
        <w:tabs>
          <w:tab w:val="clear" w:pos="4153"/>
          <w:tab w:val="clear" w:pos="8306"/>
        </w:tabs>
        <w:jc w:val="center"/>
        <w:rPr>
          <w:rFonts w:eastAsia="MS Minchofalt"/>
        </w:rPr>
      </w:pPr>
      <w:r>
        <w:rPr>
          <w:rFonts w:eastAsia="MS Minchofalt"/>
        </w:rPr>
        <w:t xml:space="preserve"> (2.19)</w:t>
      </w:r>
    </w:p>
    <w:p w:rsidR="006B3A9B" w:rsidRDefault="006B3A9B">
      <w:pPr>
        <w:pStyle w:val="Footer"/>
        <w:tabs>
          <w:tab w:val="clear" w:pos="4153"/>
          <w:tab w:val="clear" w:pos="8306"/>
        </w:tabs>
        <w:jc w:val="center"/>
        <w:rPr>
          <w:rFonts w:eastAsia="MS Minchofalt"/>
        </w:rPr>
      </w:pPr>
    </w:p>
    <w:p w:rsidR="006B3A9B" w:rsidRDefault="006B3A9B">
      <w:pPr>
        <w:ind w:firstLine="720"/>
        <w:rPr>
          <w:rFonts w:eastAsia="MS Minchofalt"/>
          <w:lang w:val="sa-IN"/>
        </w:rPr>
      </w:pPr>
      <w:r>
        <w:rPr>
          <w:rFonts w:eastAsia="MS Minchofalt"/>
          <w:b/>
          <w:bCs/>
          <w:lang w:val="sa-IN"/>
        </w:rPr>
        <w:t xml:space="preserve">vaṁśī </w:t>
      </w:r>
      <w:r>
        <w:rPr>
          <w:rFonts w:eastAsia="MS Minchofalt"/>
          <w:lang w:val="sa-IN"/>
        </w:rPr>
        <w:t xml:space="preserve">yathā </w:t>
      </w:r>
      <w:r>
        <w:rPr>
          <w:rFonts w:eastAsia="MS Minchofalt"/>
          <w:color w:val="FF0000"/>
          <w:lang w:val="sa-IN"/>
        </w:rPr>
        <w:t>śrī-lalita-mādhave</w:t>
      </w:r>
      <w:r>
        <w:rPr>
          <w:rFonts w:eastAsia="MS Minchofalt"/>
          <w:lang w:val="sa-IN"/>
        </w:rPr>
        <w:t xml:space="preserve"> (1.24)—</w:t>
      </w:r>
    </w:p>
    <w:p w:rsidR="006B3A9B" w:rsidRDefault="006B3A9B">
      <w:pPr>
        <w:rPr>
          <w:rFonts w:eastAsia="MS Minchofalt"/>
          <w:color w:val="0000FF"/>
          <w:lang w:val="sa-IN"/>
        </w:rPr>
      </w:pPr>
    </w:p>
    <w:p w:rsidR="006B3A9B" w:rsidRDefault="006B3A9B">
      <w:pPr>
        <w:jc w:val="center"/>
        <w:rPr>
          <w:rFonts w:eastAsia="MS Minchofalt"/>
          <w:b/>
          <w:color w:val="0000FF"/>
          <w:sz w:val="28"/>
          <w:lang w:val="sa-IN"/>
        </w:rPr>
      </w:pPr>
      <w:r>
        <w:rPr>
          <w:rFonts w:eastAsia="MS Minchofalt"/>
          <w:b/>
          <w:color w:val="0000FF"/>
          <w:sz w:val="28"/>
          <w:lang w:val="sa-IN"/>
        </w:rPr>
        <w:t>hriyam avagṛhya gṛhebhyaḥ</w:t>
      </w:r>
    </w:p>
    <w:p w:rsidR="006B3A9B" w:rsidRDefault="006B3A9B">
      <w:pPr>
        <w:jc w:val="center"/>
        <w:rPr>
          <w:rFonts w:eastAsia="MS Minchofalt"/>
          <w:b/>
          <w:color w:val="0000FF"/>
          <w:sz w:val="28"/>
          <w:lang w:val="sa-IN"/>
        </w:rPr>
      </w:pPr>
      <w:r>
        <w:rPr>
          <w:rFonts w:eastAsia="MS Minchofalt"/>
          <w:b/>
          <w:color w:val="0000FF"/>
          <w:sz w:val="28"/>
          <w:lang w:val="sa-IN"/>
        </w:rPr>
        <w:t>karṣati rādhāṁ vanāya yā nipuṇā |</w:t>
      </w:r>
    </w:p>
    <w:p w:rsidR="006B3A9B" w:rsidRDefault="006B3A9B">
      <w:pPr>
        <w:jc w:val="center"/>
        <w:rPr>
          <w:rFonts w:eastAsia="MS Minchofalt"/>
          <w:b/>
          <w:color w:val="0000FF"/>
          <w:sz w:val="28"/>
          <w:lang w:val="sa-IN"/>
        </w:rPr>
      </w:pPr>
      <w:r>
        <w:rPr>
          <w:rFonts w:eastAsia="MS Minchofalt"/>
          <w:b/>
          <w:color w:val="0000FF"/>
          <w:sz w:val="28"/>
          <w:lang w:val="sa-IN"/>
        </w:rPr>
        <w:t>sā jayati nisṛṣṭārthā</w:t>
      </w:r>
    </w:p>
    <w:p w:rsidR="006B3A9B" w:rsidRDefault="006B3A9B">
      <w:pPr>
        <w:jc w:val="center"/>
        <w:rPr>
          <w:rFonts w:eastAsia="MS Minchofalt"/>
          <w:b/>
          <w:color w:val="0000FF"/>
          <w:sz w:val="28"/>
          <w:lang w:val="sa-IN"/>
        </w:rPr>
      </w:pPr>
      <w:r>
        <w:rPr>
          <w:rFonts w:eastAsia="MS Minchofalt"/>
          <w:b/>
          <w:color w:val="0000FF"/>
          <w:sz w:val="28"/>
          <w:lang w:val="sa-IN"/>
        </w:rPr>
        <w:t>vara-vaṁśaja-kākalī dūtī ||19||</w:t>
      </w:r>
    </w:p>
    <w:p w:rsidR="006B3A9B" w:rsidRDefault="006B3A9B">
      <w:pPr>
        <w:pStyle w:val="Footer"/>
        <w:tabs>
          <w:tab w:val="clear" w:pos="4153"/>
          <w:tab w:val="clear" w:pos="8306"/>
        </w:tabs>
        <w:rPr>
          <w:rFonts w:eastAsia="MS Minchofalt"/>
          <w:color w:val="0000FF"/>
        </w:rPr>
      </w:pPr>
    </w:p>
    <w:p w:rsidR="006B3A9B" w:rsidRDefault="006B3A9B">
      <w:pPr>
        <w:rPr>
          <w:rFonts w:eastAsia="MS Minchofalt"/>
          <w:bCs/>
          <w:lang w:val="sa-IN"/>
        </w:rPr>
      </w:pPr>
      <w:r>
        <w:rPr>
          <w:rFonts w:eastAsia="MS Minchofalt"/>
          <w:b/>
          <w:bCs/>
          <w:lang w:val="sa-IN"/>
        </w:rPr>
        <w:t>śrī-jīvaḥ:</w:t>
      </w:r>
      <w:r>
        <w:rPr>
          <w:rFonts w:eastAsia="MS Minchofalt"/>
          <w:bCs/>
          <w:lang w:val="sa-IN"/>
        </w:rPr>
        <w:t xml:space="preserve"> avagṛhya upahṛtyety arthaḥ | nisṛṣṭārthā vinyasta-kārya-bhārā ||19||</w:t>
      </w:r>
    </w:p>
    <w:p w:rsidR="006B3A9B" w:rsidRDefault="006B3A9B">
      <w:pPr>
        <w:rPr>
          <w:rFonts w:eastAsia="MS Minchofalt"/>
          <w:b/>
          <w:bCs/>
          <w:lang w:val="sa-IN"/>
        </w:rPr>
      </w:pPr>
    </w:p>
    <w:p w:rsidR="006B3A9B" w:rsidRDefault="006B3A9B">
      <w:pPr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 xml:space="preserve">viśvanāthaḥ: </w:t>
      </w:r>
      <w:r>
        <w:rPr>
          <w:rFonts w:eastAsia="MS Minchofalt"/>
          <w:bCs/>
          <w:lang w:val="sa-IN"/>
        </w:rPr>
        <w:t>hriyam iti | gārgī-vākyam | avagṛhya ācchidya | vanāya vanaṁ prāpayitum | nisṛṣṭārthā vinyasta-kārya-bhārā ||19||</w:t>
      </w:r>
    </w:p>
    <w:p w:rsidR="006B3A9B" w:rsidRDefault="006B3A9B">
      <w:pPr>
        <w:rPr>
          <w:rFonts w:eastAsia="MS Minchofalt"/>
          <w:b/>
          <w:bCs/>
          <w:lang w:val="sa-IN"/>
        </w:rPr>
      </w:pPr>
    </w:p>
    <w:p w:rsidR="006B3A9B" w:rsidRDefault="006B3A9B">
      <w:pPr>
        <w:rPr>
          <w:rFonts w:eastAsia="MS Minchofalt"/>
          <w:bCs/>
          <w:lang w:val="sa-IN"/>
        </w:rPr>
      </w:pPr>
      <w:r>
        <w:rPr>
          <w:rFonts w:eastAsia="MS Minchofalt"/>
          <w:b/>
          <w:bCs/>
          <w:lang w:val="sa-IN"/>
        </w:rPr>
        <w:t>viṣṇudāsaḥ:</w:t>
      </w:r>
      <w:r>
        <w:rPr>
          <w:rFonts w:eastAsia="MS Minchofalt"/>
          <w:bCs/>
          <w:lang w:val="sa-IN"/>
        </w:rPr>
        <w:t xml:space="preserve"> hriyam avagṛhyeti | dinānte vṛndāvanād gopālaiḥ saha vrajam āgacchataḥ śrī-kṛṣṇasya vaṁśī-ravaṁ śrutvā gārgī vadati | hriyaṁ lajjām avagṛhya samādāya | karṣati  ākarṣati, yato nipuṇā tat-tat-karmaṇi parama-kuśalā | nisṛṣṭārthā dūtī-bhedaḥ | atraiva—</w:t>
      </w:r>
    </w:p>
    <w:p w:rsidR="006B3A9B" w:rsidRDefault="006B3A9B">
      <w:pPr>
        <w:pStyle w:val="Footer"/>
        <w:tabs>
          <w:tab w:val="clear" w:pos="4153"/>
          <w:tab w:val="clear" w:pos="8306"/>
        </w:tabs>
        <w:rPr>
          <w:rFonts w:eastAsia="MS Minchofalt"/>
          <w:color w:val="0000FF"/>
        </w:rPr>
      </w:pPr>
    </w:p>
    <w:p w:rsidR="006B3A9B" w:rsidRDefault="006B3A9B">
      <w:pPr>
        <w:pStyle w:val="Quote"/>
        <w:rPr>
          <w:color w:val="0000FF"/>
        </w:rPr>
      </w:pPr>
      <w:r>
        <w:rPr>
          <w:color w:val="0000FF"/>
        </w:rPr>
        <w:t>vinyasta-kārya-bhārā syād dvayor ekatareṇa yā |</w:t>
      </w:r>
    </w:p>
    <w:p w:rsidR="006B3A9B" w:rsidRDefault="006B3A9B">
      <w:pPr>
        <w:pStyle w:val="Quote"/>
      </w:pPr>
      <w:r>
        <w:rPr>
          <w:color w:val="0000FF"/>
        </w:rPr>
        <w:t xml:space="preserve">yuktyobhau ghaṭayed eṣā niṛṣṭārthā nigadyate || </w:t>
      </w:r>
      <w:r>
        <w:t>[u.nī. 7.57] iti |</w:t>
      </w:r>
    </w:p>
    <w:p w:rsidR="006B3A9B" w:rsidRDefault="006B3A9B"/>
    <w:p w:rsidR="006B3A9B" w:rsidRDefault="006B3A9B">
      <w:r>
        <w:rPr>
          <w:color w:val="FF0000"/>
        </w:rPr>
        <w:t xml:space="preserve">vidagdha-mādhave </w:t>
      </w:r>
      <w:r>
        <w:t>ca—</w:t>
      </w:r>
    </w:p>
    <w:p w:rsidR="006B3A9B" w:rsidRDefault="006B3A9B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ayi sudhākara-maṇḍali maṇḍaya</w:t>
      </w:r>
    </w:p>
    <w:p w:rsidR="006B3A9B" w:rsidRDefault="006B3A9B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tvam aṭavīṁ mṛdu-pada-visarpanaiḥ |</w:t>
      </w:r>
    </w:p>
    <w:p w:rsidR="006B3A9B" w:rsidRDefault="006B3A9B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udaya-saila-taṭī-nihitekṣaṇo</w:t>
      </w:r>
    </w:p>
    <w:p w:rsidR="006B3A9B" w:rsidRDefault="006B3A9B">
      <w:pPr>
        <w:ind w:left="720"/>
        <w:rPr>
          <w:lang w:val="sa-IN"/>
        </w:rPr>
      </w:pPr>
      <w:r>
        <w:rPr>
          <w:color w:val="0000FF"/>
          <w:lang w:val="sa-IN"/>
        </w:rPr>
        <w:t xml:space="preserve">nanu cakora-yuvā paritapyate || </w:t>
      </w:r>
      <w:r>
        <w:rPr>
          <w:lang w:val="sa-IN"/>
        </w:rPr>
        <w:t>[vi.mā. 6.9]</w:t>
      </w:r>
    </w:p>
    <w:p w:rsidR="006B3A9B" w:rsidRDefault="006B3A9B">
      <w:pPr>
        <w:rPr>
          <w:lang w:val="sa-IN"/>
        </w:rPr>
      </w:pPr>
    </w:p>
    <w:p w:rsidR="006B3A9B" w:rsidRDefault="006B3A9B">
      <w:pPr>
        <w:rPr>
          <w:lang w:val="sa-IN"/>
        </w:rPr>
      </w:pPr>
      <w:r>
        <w:rPr>
          <w:lang w:val="sa-IN"/>
        </w:rPr>
        <w:t xml:space="preserve">atra candra-maṇḍalī-vyapadeśena muralyā dautyam | </w:t>
      </w:r>
    </w:p>
    <w:p w:rsidR="006B3A9B" w:rsidRDefault="006B3A9B">
      <w:pPr>
        <w:pStyle w:val="Footer"/>
        <w:tabs>
          <w:tab w:val="clear" w:pos="4153"/>
          <w:tab w:val="clear" w:pos="8306"/>
        </w:tabs>
        <w:rPr>
          <w:rFonts w:eastAsia="MS Minchofalt"/>
          <w:color w:val="0000FF"/>
        </w:rPr>
      </w:pPr>
    </w:p>
    <w:p w:rsidR="006B3A9B" w:rsidRDefault="006B3A9B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divyo rathaṅgi samayaḥ sakhi saṅgamasya</w:t>
      </w:r>
    </w:p>
    <w:p w:rsidR="006B3A9B" w:rsidRDefault="006B3A9B">
      <w:pPr>
        <w:ind w:left="720"/>
        <w:jc w:val="both"/>
        <w:rPr>
          <w:color w:val="0000FF"/>
          <w:lang w:val="sa-IN"/>
        </w:rPr>
      </w:pPr>
      <w:r>
        <w:rPr>
          <w:color w:val="0000FF"/>
          <w:lang w:val="sa-IN"/>
        </w:rPr>
        <w:t>jajñe varāṅgi tarasā kuru pakṣa-pātam |</w:t>
      </w:r>
    </w:p>
    <w:p w:rsidR="006B3A9B" w:rsidRDefault="006B3A9B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adhvānam ardha-nayanena vilokamānaḥ</w:t>
      </w:r>
    </w:p>
    <w:p w:rsidR="006B3A9B" w:rsidRDefault="006B3A9B">
      <w:pPr>
        <w:ind w:left="720"/>
        <w:rPr>
          <w:lang w:val="sa-IN"/>
        </w:rPr>
      </w:pPr>
      <w:r>
        <w:rPr>
          <w:color w:val="0000FF"/>
          <w:lang w:val="sa-IN"/>
        </w:rPr>
        <w:t xml:space="preserve">śokād ayaṁ sahacaras tava rauravīti || </w:t>
      </w:r>
      <w:r>
        <w:rPr>
          <w:lang w:val="sa-IN"/>
        </w:rPr>
        <w:t>[vi.mā. 6.6]</w:t>
      </w:r>
    </w:p>
    <w:p w:rsidR="006B3A9B" w:rsidRDefault="006B3A9B">
      <w:pPr>
        <w:rPr>
          <w:lang w:val="sa-IN"/>
        </w:rPr>
      </w:pPr>
    </w:p>
    <w:p w:rsidR="006B3A9B" w:rsidRDefault="006B3A9B">
      <w:pPr>
        <w:rPr>
          <w:lang w:val="sa-IN"/>
        </w:rPr>
      </w:pPr>
      <w:r>
        <w:rPr>
          <w:lang w:val="sa-IN"/>
        </w:rPr>
        <w:t xml:space="preserve">atra cakravākī-vyapadeśena | </w:t>
      </w:r>
      <w:r>
        <w:rPr>
          <w:color w:val="FF0000"/>
          <w:lang w:val="sa-IN"/>
        </w:rPr>
        <w:t xml:space="preserve">lalita-mādhave </w:t>
      </w:r>
      <w:r>
        <w:rPr>
          <w:lang w:val="sa-IN"/>
        </w:rPr>
        <w:t>ca—</w:t>
      </w:r>
    </w:p>
    <w:p w:rsidR="006B3A9B" w:rsidRDefault="006B3A9B">
      <w:pPr>
        <w:rPr>
          <w:rFonts w:eastAsia="MS Minchofalt"/>
          <w:color w:val="0000FF"/>
          <w:lang w:val="sa-IN"/>
        </w:rPr>
      </w:pPr>
    </w:p>
    <w:p w:rsidR="006B3A9B" w:rsidRDefault="006B3A9B">
      <w:pPr>
        <w:pStyle w:val="Quote"/>
        <w:rPr>
          <w:color w:val="0000FF"/>
        </w:rPr>
      </w:pPr>
      <w:r>
        <w:rPr>
          <w:color w:val="0000FF"/>
        </w:rPr>
        <w:t>akṣṇor bandhuṁ hari-haya-harin-nāgari-prāg-ariktāṁ</w:t>
      </w:r>
    </w:p>
    <w:p w:rsidR="006B3A9B" w:rsidRDefault="006B3A9B">
      <w:pPr>
        <w:pStyle w:val="Quote"/>
        <w:rPr>
          <w:color w:val="0000FF"/>
        </w:rPr>
      </w:pPr>
      <w:r>
        <w:rPr>
          <w:color w:val="0000FF"/>
        </w:rPr>
        <w:t>rogeṇāviṣkuru guru-rucaṁ bhānavīyāṁ navīnām |</w:t>
      </w:r>
    </w:p>
    <w:p w:rsidR="006B3A9B" w:rsidRDefault="006B3A9B">
      <w:pPr>
        <w:pStyle w:val="Quote"/>
        <w:rPr>
          <w:color w:val="0000FF"/>
        </w:rPr>
      </w:pPr>
      <w:r>
        <w:rPr>
          <w:color w:val="0000FF"/>
        </w:rPr>
        <w:t>cakrābhikhyaḥ kim api virahād ākulaḥ kākū-lakṣaṁ</w:t>
      </w:r>
    </w:p>
    <w:p w:rsidR="006B3A9B" w:rsidRDefault="006B3A9B">
      <w:pPr>
        <w:pStyle w:val="Quote"/>
      </w:pPr>
      <w:r>
        <w:rPr>
          <w:color w:val="0000FF"/>
        </w:rPr>
        <w:t xml:space="preserve">kurvan mukhyas tvayi sa vayasām arthibhāvaṁ tanoti || </w:t>
      </w:r>
      <w:r>
        <w:t>[la.mā. 4.22] ||19||</w:t>
      </w:r>
    </w:p>
    <w:p w:rsidR="006B3A9B" w:rsidRDefault="006B3A9B">
      <w:pPr>
        <w:pStyle w:val="Footer"/>
        <w:tabs>
          <w:tab w:val="clear" w:pos="4153"/>
          <w:tab w:val="clear" w:pos="8306"/>
        </w:tabs>
        <w:rPr>
          <w:rFonts w:eastAsia="MS Minchofalt"/>
          <w:color w:val="0000FF"/>
        </w:rPr>
      </w:pPr>
    </w:p>
    <w:p w:rsidR="006B3A9B" w:rsidRDefault="006B3A9B">
      <w:pPr>
        <w:pStyle w:val="Footer"/>
        <w:tabs>
          <w:tab w:val="clear" w:pos="4153"/>
          <w:tab w:val="clear" w:pos="8306"/>
        </w:tabs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6B3A9B" w:rsidRDefault="006B3A9B">
      <w:pPr>
        <w:rPr>
          <w:rFonts w:eastAsia="MS Minchofalt"/>
        </w:rPr>
      </w:pPr>
    </w:p>
    <w:p w:rsidR="006B3A9B" w:rsidRDefault="006B3A9B">
      <w:pPr>
        <w:pStyle w:val="Footer"/>
        <w:tabs>
          <w:tab w:val="clear" w:pos="4153"/>
          <w:tab w:val="clear" w:pos="8306"/>
        </w:tabs>
        <w:jc w:val="center"/>
        <w:rPr>
          <w:rFonts w:eastAsia="MS Minchofalt"/>
        </w:rPr>
      </w:pPr>
      <w:r>
        <w:rPr>
          <w:rFonts w:eastAsia="MS Minchofalt"/>
        </w:rPr>
        <w:t>(2.20)</w:t>
      </w:r>
    </w:p>
    <w:p w:rsidR="006B3A9B" w:rsidRDefault="006B3A9B">
      <w:pPr>
        <w:pStyle w:val="Footer"/>
        <w:tabs>
          <w:tab w:val="clear" w:pos="4153"/>
          <w:tab w:val="clear" w:pos="8306"/>
        </w:tabs>
        <w:jc w:val="center"/>
        <w:rPr>
          <w:rFonts w:eastAsia="MS Minchofalt"/>
          <w:color w:val="0000FF"/>
        </w:rPr>
      </w:pPr>
    </w:p>
    <w:p w:rsidR="006B3A9B" w:rsidRDefault="006B3A9B">
      <w:pPr>
        <w:ind w:firstLine="720"/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>āpta-dūtī—</w:t>
      </w:r>
    </w:p>
    <w:p w:rsidR="006B3A9B" w:rsidRDefault="006B3A9B">
      <w:pPr>
        <w:jc w:val="center"/>
        <w:rPr>
          <w:rFonts w:eastAsia="MS Minchofalt"/>
          <w:b/>
          <w:bCs/>
          <w:sz w:val="28"/>
          <w:lang w:val="sa-IN"/>
        </w:rPr>
      </w:pPr>
      <w:r>
        <w:rPr>
          <w:rFonts w:eastAsia="MS Minchofalt"/>
          <w:b/>
          <w:bCs/>
          <w:sz w:val="28"/>
          <w:lang w:val="sa-IN"/>
        </w:rPr>
        <w:t>vīrā-vṛndādir apy āpta-dūtī kṛṣṇasya kīrtitā |</w:t>
      </w:r>
    </w:p>
    <w:p w:rsidR="006B3A9B" w:rsidRDefault="006B3A9B">
      <w:pPr>
        <w:jc w:val="center"/>
        <w:rPr>
          <w:rFonts w:eastAsia="MS Minchofalt"/>
          <w:b/>
          <w:bCs/>
          <w:sz w:val="28"/>
          <w:lang w:val="sa-IN"/>
        </w:rPr>
      </w:pPr>
      <w:r>
        <w:rPr>
          <w:rFonts w:eastAsia="MS Minchofalt"/>
          <w:b/>
          <w:bCs/>
          <w:sz w:val="28"/>
          <w:lang w:val="sa-IN"/>
        </w:rPr>
        <w:t>vīrā pragalbha-vacanā vṛndā cāṭūkti-peśalā ||20||</w:t>
      </w:r>
    </w:p>
    <w:p w:rsidR="006B3A9B" w:rsidRDefault="006B3A9B">
      <w:pPr>
        <w:rPr>
          <w:rFonts w:eastAsia="MS Minchofalt"/>
          <w:lang w:val="sa-IN"/>
        </w:rPr>
      </w:pPr>
    </w:p>
    <w:p w:rsidR="006B3A9B" w:rsidRDefault="006B3A9B">
      <w:pPr>
        <w:rPr>
          <w:rFonts w:eastAsia="MS Minchofalt"/>
          <w:bCs/>
          <w:lang w:val="sa-IN"/>
        </w:rPr>
      </w:pPr>
      <w:r>
        <w:rPr>
          <w:rFonts w:eastAsia="MS Minchofalt"/>
          <w:b/>
          <w:bCs/>
          <w:lang w:val="sa-IN"/>
        </w:rPr>
        <w:t>śrī-jīvaḥ:</w:t>
      </w:r>
      <w:r>
        <w:rPr>
          <w:rFonts w:eastAsia="MS Minchofalt"/>
          <w:bCs/>
          <w:lang w:val="sa-IN"/>
        </w:rPr>
        <w:t xml:space="preserve"> </w:t>
      </w:r>
      <w:r>
        <w:rPr>
          <w:rFonts w:eastAsia="MS Minchofalt"/>
          <w:bCs/>
          <w:i/>
          <w:iCs/>
          <w:lang w:val="sa-IN"/>
        </w:rPr>
        <w:t xml:space="preserve">na vyākhyātam </w:t>
      </w:r>
      <w:r>
        <w:rPr>
          <w:rFonts w:eastAsia="MS Minchofalt"/>
          <w:bCs/>
          <w:lang w:val="sa-IN"/>
        </w:rPr>
        <w:t>||20||</w:t>
      </w:r>
    </w:p>
    <w:p w:rsidR="006B3A9B" w:rsidRDefault="006B3A9B">
      <w:pPr>
        <w:rPr>
          <w:rFonts w:eastAsia="MS Minchofalt"/>
          <w:b/>
          <w:bCs/>
          <w:lang w:val="sa-IN"/>
        </w:rPr>
      </w:pPr>
    </w:p>
    <w:p w:rsidR="006B3A9B" w:rsidRDefault="006B3A9B">
      <w:pPr>
        <w:rPr>
          <w:rFonts w:eastAsia="MS Minchofalt"/>
          <w:b/>
          <w:bCs/>
          <w:lang w:val="sa-IN"/>
        </w:rPr>
      </w:pPr>
      <w:r>
        <w:rPr>
          <w:rFonts w:eastAsia="MS Minchofalt"/>
          <w:b/>
          <w:bCs/>
          <w:lang w:val="sa-IN"/>
        </w:rPr>
        <w:t xml:space="preserve">viśvanāthaḥ: </w:t>
      </w:r>
      <w:r>
        <w:rPr>
          <w:rFonts w:eastAsia="MS Minchofalt"/>
          <w:bCs/>
          <w:i/>
          <w:iCs/>
          <w:lang w:val="sa-IN"/>
        </w:rPr>
        <w:t xml:space="preserve">na vyākhyātam </w:t>
      </w:r>
      <w:r>
        <w:rPr>
          <w:rFonts w:eastAsia="MS Minchofalt"/>
          <w:bCs/>
          <w:lang w:val="sa-IN"/>
        </w:rPr>
        <w:t>||20||</w:t>
      </w:r>
    </w:p>
    <w:p w:rsidR="006B3A9B" w:rsidRDefault="006B3A9B">
      <w:pPr>
        <w:rPr>
          <w:rFonts w:eastAsia="MS Minchofalt"/>
          <w:b/>
          <w:bCs/>
          <w:lang w:val="sa-IN"/>
        </w:rPr>
      </w:pPr>
    </w:p>
    <w:p w:rsidR="006B3A9B" w:rsidRDefault="006B3A9B">
      <w:pPr>
        <w:rPr>
          <w:rFonts w:eastAsia="MS Minchofalt"/>
          <w:bCs/>
          <w:lang w:val="sa-IN"/>
        </w:rPr>
      </w:pPr>
      <w:r>
        <w:rPr>
          <w:rFonts w:eastAsia="MS Minchofalt"/>
          <w:b/>
          <w:bCs/>
          <w:lang w:val="sa-IN"/>
        </w:rPr>
        <w:t>viṣṇudāsaḥ:</w:t>
      </w:r>
      <w:r>
        <w:rPr>
          <w:rFonts w:eastAsia="MS Minchofalt"/>
          <w:bCs/>
          <w:lang w:val="sa-IN"/>
        </w:rPr>
        <w:t xml:space="preserve"> vīreti | ādi-grahaṇād vṛndārikā-melā-muralādyāś ca jñeyāḥ | cāṭūkti-peśalā cāṭūktau manojñā vicakṣaṇety arthaḥ ||20||</w:t>
      </w:r>
    </w:p>
    <w:p w:rsidR="006B3A9B" w:rsidRDefault="006B3A9B">
      <w:pPr>
        <w:rPr>
          <w:rFonts w:eastAsia="MS Minchofalt"/>
          <w:bCs/>
          <w:lang w:val="sa-IN"/>
        </w:rPr>
      </w:pPr>
    </w:p>
    <w:p w:rsidR="006B3A9B" w:rsidRDefault="006B3A9B">
      <w:pPr>
        <w:jc w:val="center"/>
        <w:rPr>
          <w:rFonts w:eastAsia="MS Minchofalt"/>
          <w:bCs/>
          <w:lang w:val="sa-IN"/>
        </w:rPr>
      </w:pPr>
      <w:r>
        <w:rPr>
          <w:rFonts w:eastAsia="MS Minchofalt"/>
          <w:bCs/>
          <w:lang w:val="sa-IN"/>
        </w:rPr>
        <w:t xml:space="preserve"> --o)0(o--</w:t>
      </w:r>
    </w:p>
    <w:p w:rsidR="006B3A9B" w:rsidRDefault="006B3A9B">
      <w:pPr>
        <w:rPr>
          <w:rFonts w:eastAsia="MS Minchofalt"/>
          <w:lang w:val="sa-IN"/>
        </w:rPr>
      </w:pPr>
    </w:p>
    <w:p w:rsidR="006B3A9B" w:rsidRDefault="006B3A9B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(2.21)</w:t>
      </w:r>
    </w:p>
    <w:p w:rsidR="006B3A9B" w:rsidRDefault="006B3A9B">
      <w:pPr>
        <w:jc w:val="center"/>
        <w:rPr>
          <w:rFonts w:eastAsia="MS Minchofalt"/>
          <w:lang w:val="sa-IN"/>
        </w:rPr>
      </w:pPr>
    </w:p>
    <w:p w:rsidR="006B3A9B" w:rsidRDefault="006B3A9B">
      <w:pPr>
        <w:ind w:firstLine="720"/>
        <w:rPr>
          <w:rFonts w:eastAsia="MS Minchofalt"/>
          <w:lang w:val="sa-IN"/>
        </w:rPr>
      </w:pPr>
      <w:r>
        <w:rPr>
          <w:rFonts w:eastAsia="MS Minchofalt"/>
          <w:lang w:val="sa-IN"/>
        </w:rPr>
        <w:t>yathā—</w:t>
      </w:r>
    </w:p>
    <w:p w:rsidR="006B3A9B" w:rsidRDefault="006B3A9B">
      <w:pPr>
        <w:jc w:val="center"/>
        <w:rPr>
          <w:rFonts w:eastAsia="MS Minchofalt"/>
          <w:b/>
          <w:sz w:val="28"/>
          <w:lang w:val="sa-IN"/>
        </w:rPr>
      </w:pPr>
      <w:r>
        <w:rPr>
          <w:rFonts w:eastAsia="MS Minchofalt"/>
          <w:b/>
          <w:sz w:val="28"/>
          <w:lang w:val="sa-IN"/>
        </w:rPr>
        <w:t>vimukhī mā bhava garviṇi</w:t>
      </w:r>
    </w:p>
    <w:p w:rsidR="006B3A9B" w:rsidRDefault="006B3A9B">
      <w:pPr>
        <w:jc w:val="center"/>
        <w:rPr>
          <w:rFonts w:eastAsia="MS Minchofalt"/>
          <w:b/>
          <w:sz w:val="28"/>
          <w:lang w:val="sa-IN"/>
        </w:rPr>
      </w:pPr>
      <w:r>
        <w:rPr>
          <w:rFonts w:eastAsia="MS Minchofalt"/>
          <w:b/>
          <w:sz w:val="28"/>
          <w:lang w:val="sa-IN"/>
        </w:rPr>
        <w:t>madgiri giriṇā dhṛte na kṛtarakṣam |</w:t>
      </w:r>
    </w:p>
    <w:p w:rsidR="006B3A9B" w:rsidRDefault="006B3A9B">
      <w:pPr>
        <w:jc w:val="center"/>
        <w:rPr>
          <w:rFonts w:eastAsia="MS Minchofalt"/>
          <w:b/>
          <w:sz w:val="28"/>
          <w:lang w:val="sa-IN"/>
        </w:rPr>
      </w:pPr>
      <w:r>
        <w:rPr>
          <w:rFonts w:eastAsia="MS Minchofalt"/>
          <w:b/>
          <w:sz w:val="28"/>
          <w:lang w:val="sa-IN"/>
        </w:rPr>
        <w:t>mūḍhe samuḍhavayasaṁ</w:t>
      </w:r>
    </w:p>
    <w:p w:rsidR="006B3A9B" w:rsidRDefault="006B3A9B">
      <w:pPr>
        <w:jc w:val="center"/>
        <w:rPr>
          <w:rFonts w:eastAsia="MS Minchofalt"/>
          <w:b/>
          <w:sz w:val="28"/>
          <w:lang w:val="sa-IN"/>
        </w:rPr>
      </w:pPr>
      <w:r>
        <w:rPr>
          <w:rFonts w:eastAsia="MS Minchofalt"/>
          <w:b/>
          <w:sz w:val="28"/>
          <w:lang w:val="sa-IN"/>
        </w:rPr>
        <w:t>mādhavamādhāva rāgeṇa ||21||</w:t>
      </w:r>
    </w:p>
    <w:p w:rsidR="006B3A9B" w:rsidRDefault="006B3A9B">
      <w:pPr>
        <w:rPr>
          <w:rFonts w:eastAsia="MS Minchofalt"/>
          <w:lang w:val="sa-IN"/>
        </w:rPr>
      </w:pPr>
    </w:p>
    <w:p w:rsidR="006B3A9B" w:rsidRDefault="006B3A9B">
      <w:pPr>
        <w:pStyle w:val="Footer"/>
        <w:tabs>
          <w:tab w:val="clear" w:pos="4153"/>
          <w:tab w:val="clear" w:pos="8306"/>
        </w:tabs>
        <w:rPr>
          <w:rFonts w:eastAsia="MS Minchofalt"/>
        </w:rPr>
      </w:pPr>
      <w:r>
        <w:rPr>
          <w:rFonts w:eastAsia="MS Minchofalt"/>
          <w:b/>
          <w:bCs/>
        </w:rPr>
        <w:t>śrī-jīvaḥ</w:t>
      </w:r>
      <w:r>
        <w:rPr>
          <w:rFonts w:eastAsia="MS Minchofalt"/>
        </w:rPr>
        <w:t>: vimukhī mā bhaveti | vāmāyamānāṁ pūrva-rāgiṇīṁ prati dūtī-vacanam | amūḍha-vayasaṁ surūḍha-yauvanaṁ mādhavaṁ prati ādhāva | samūḍha-vayasam ity anena sa tv anyasyām āsakto bhaviṣyaty eva tvam evānutapsyasīti vyañjitam | etad vyañjanāyāḥ spaṣṭatārtham eva mūḍhe iti pragalbhatvam uktam | pragalbha-vacanatvād eva vākyaṁ samāptam api rāgeṇety anena punar gantuṁ sthāyi-nirdeśaś ca kṛtaḥ | tena ca mādhava mā dhāva mā dhavaṁ patiṁ tuccham ity etad-vāg-bhaṅgy-antaraṁ vyaṅgyaṁ jñāpitam iti sākṣān na vācyaṁ kṛtam ||21||</w:t>
      </w:r>
    </w:p>
    <w:p w:rsidR="006B3A9B" w:rsidRDefault="006B3A9B">
      <w:pPr>
        <w:pStyle w:val="Footer"/>
        <w:tabs>
          <w:tab w:val="clear" w:pos="4153"/>
          <w:tab w:val="clear" w:pos="8306"/>
        </w:tabs>
        <w:rPr>
          <w:rFonts w:eastAsia="MS Minchofalt"/>
        </w:rPr>
      </w:pPr>
    </w:p>
    <w:p w:rsidR="006B3A9B" w:rsidRDefault="006B3A9B">
      <w:pPr>
        <w:pStyle w:val="Footer"/>
        <w:tabs>
          <w:tab w:val="clear" w:pos="4153"/>
          <w:tab w:val="clear" w:pos="8306"/>
        </w:tabs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viśvanāthaḥ: </w:t>
      </w:r>
      <w:r>
        <w:rPr>
          <w:rFonts w:eastAsia="MS Minchofalt"/>
          <w:bCs/>
        </w:rPr>
        <w:t xml:space="preserve">atra vaṁśyāḥ svānatiriktatvāt svayaṁ tvaṁ nisṛṣṭārthatvād āpta-dūtītvaṁ ca | ata eva </w:t>
      </w:r>
      <w:r>
        <w:rPr>
          <w:rFonts w:eastAsia="MS Minchofalt"/>
          <w:bCs/>
          <w:color w:val="0000FF"/>
        </w:rPr>
        <w:t xml:space="preserve">vṛndā-vṛndārikā-melā-muralyādyās tu dūtikāḥ </w:t>
      </w:r>
      <w:r>
        <w:rPr>
          <w:rFonts w:eastAsia="MS Minchofalt"/>
          <w:bCs/>
        </w:rPr>
        <w:t xml:space="preserve">iti </w:t>
      </w:r>
      <w:r>
        <w:rPr>
          <w:rFonts w:eastAsia="MS Minchofalt"/>
          <w:bCs/>
          <w:color w:val="FF0000"/>
        </w:rPr>
        <w:t xml:space="preserve">gaṇoddeśa-dīpikā </w:t>
      </w:r>
      <w:r>
        <w:rPr>
          <w:rFonts w:eastAsia="MS Minchofalt"/>
          <w:bCs/>
        </w:rPr>
        <w:t>| mad-giri mama vākye | samūḍha-vayasaṁ samyag dhṛta-yauvanam | tena sa yāvad anyasyām āsakto na bhavati tāvad ādhāveti vilambānaucityaṁ dhvanitam | giriṇādhṛteneti | vīravatyaḥ striyaḥ iti nyāyena baliṣṭatvaṁ dyotitam | bhaṅgyā tu sa pūrvaṁ giriṇā dhṛtena kṛta-rakṣo’bhūt | adya tu giribhyāṁ dhṛtābhyāṁ kṛta-rakṣo bhaviṣyatīti samāśvastābhisareti narma | mādhavaṁ lakṣmī-kāntam | nārāyaṇa-sama iti garga-vākyāt | mā śobhā tasyāḥ patim | bhaṅgyā tu he mūḍhe, tiryaṅ-mukhī kiṁ bhāvayasi mūḍhānāṁ paśvādīnām iva vayasā saha vartamānaṁ dhavaṁ svapatiṁ mā ādhāveti kaṭhora-bhāṣitvam ||21||</w:t>
      </w:r>
    </w:p>
    <w:p w:rsidR="006B3A9B" w:rsidRDefault="006B3A9B">
      <w:pPr>
        <w:pStyle w:val="Footer"/>
        <w:tabs>
          <w:tab w:val="clear" w:pos="4153"/>
          <w:tab w:val="clear" w:pos="8306"/>
        </w:tabs>
        <w:rPr>
          <w:rFonts w:eastAsia="MS Minchofalt"/>
        </w:rPr>
      </w:pPr>
    </w:p>
    <w:p w:rsidR="006B3A9B" w:rsidRDefault="006B3A9B">
      <w:pPr>
        <w:pStyle w:val="Footer"/>
        <w:tabs>
          <w:tab w:val="clear" w:pos="4153"/>
          <w:tab w:val="clear" w:pos="8306"/>
        </w:tabs>
        <w:rPr>
          <w:rFonts w:eastAsia="MS Minchofalt"/>
        </w:rPr>
      </w:pPr>
      <w:r>
        <w:rPr>
          <w:rFonts w:eastAsia="MS Minchofalt"/>
          <w:b/>
        </w:rPr>
        <w:t>viṣṇudāsaḥ:</w:t>
      </w:r>
      <w:r>
        <w:rPr>
          <w:rFonts w:eastAsia="MS Minchofalt"/>
        </w:rPr>
        <w:t xml:space="preserve"> vimukhīti vīrā-vākyaṁ kāñcin māninīṁ vraja-devīṁ prati | mad-giri mama vāci | mādhavaṁ </w:t>
      </w:r>
      <w:r>
        <w:rPr>
          <w:rFonts w:eastAsia="MS Minchofalt"/>
          <w:color w:val="0000FF"/>
        </w:rPr>
        <w:t xml:space="preserve">nārāyaṇa-samo guṇaiḥ </w:t>
      </w:r>
      <w:r>
        <w:rPr>
          <w:rFonts w:eastAsia="MS Minchofalt"/>
        </w:rPr>
        <w:t xml:space="preserve">[bhā.pu. 10.8.19] iti gargokty-anusāreṇa śrī-kṛṣṇaṁ, śleṣeṇa mā śobhā tasyāḥ patim āśrayaṁ parama-sundaram ity arthaḥ |  atrātha dvaye’pi kṛṣṇasyotkarṣoktir māna-khaṇḍanārtham eva | rāgeṇa parama-premṇā ādhāva śīghra-gatyā āgaccha abhisarety arthaḥ | vilambe sati tu anya-nāyikā-saṅgatir api sambhaved iti dhvanitam | mānopaśamārthaṁ punar api tan-mahima-sūcikena viśeṣaṇa-dvayena viśinaṣṭi—dhṛtena giriṇā kṛtā rakṣā yena tam ity asya nirupadhy-upakāritvaṁ baliṣṭhatvaṁ parama-karuṇatvaṁ ca sūcitam | tathā sa-mūḍha-vayasaṁ samyak ūdhaṁ prāptaṁ vayaḥ kaiśoraṁ yasya tam | vah prāpaṇe ktaḥ dharmitvena vayaḥ-śabdasya kaiśora eva mukhya-pravṛttitvāt | garviṇīti mūḍhe iti ca sambodhanābhyāṁ vīrāyāḥ prāgalbhyam uktam | </w:t>
      </w:r>
      <w:r>
        <w:rPr>
          <w:rFonts w:eastAsia="MS Minchofalt"/>
          <w:color w:val="FF0000"/>
        </w:rPr>
        <w:t xml:space="preserve">padyāvalyāṁ </w:t>
      </w:r>
      <w:r>
        <w:rPr>
          <w:rFonts w:eastAsia="MS Minchofalt"/>
        </w:rPr>
        <w:t>ca—</w:t>
      </w:r>
    </w:p>
    <w:p w:rsidR="006B3A9B" w:rsidRDefault="006B3A9B">
      <w:pPr>
        <w:rPr>
          <w:rFonts w:eastAsia="MS Minchofalt"/>
          <w:lang w:val="sa-IN"/>
        </w:rPr>
      </w:pPr>
    </w:p>
    <w:p w:rsidR="006B3A9B" w:rsidRDefault="006B3A9B">
      <w:pPr>
        <w:pStyle w:val="Quote"/>
        <w:rPr>
          <w:color w:val="0000FF"/>
        </w:rPr>
      </w:pPr>
      <w:r>
        <w:rPr>
          <w:color w:val="0000FF"/>
        </w:rPr>
        <w:t>premāvagāhana-kṛte mānaṁ mā kuru cirāya karabhoru |</w:t>
      </w:r>
    </w:p>
    <w:p w:rsidR="006B3A9B" w:rsidRDefault="006B3A9B">
      <w:pPr>
        <w:pStyle w:val="Quote"/>
        <w:rPr>
          <w:color w:val="0000FF"/>
        </w:rPr>
      </w:pPr>
      <w:r>
        <w:rPr>
          <w:color w:val="0000FF"/>
        </w:rPr>
        <w:t>nākarṇi kiṁ nu mugdhe jātaṁ pīyūṣa-manthane garalam ||</w:t>
      </w:r>
    </w:p>
    <w:p w:rsidR="006B3A9B" w:rsidRDefault="006B3A9B">
      <w:pPr>
        <w:pStyle w:val="Quote"/>
        <w:rPr>
          <w:color w:val="0000FF"/>
        </w:rPr>
      </w:pPr>
      <w:r>
        <w:rPr>
          <w:color w:val="0000FF"/>
        </w:rPr>
        <w:t>vidhu-mukhi vimukhībhāvaṁ bhāvini mad-bhāṣaṇe mā gāḥ |</w:t>
      </w:r>
    </w:p>
    <w:p w:rsidR="006B3A9B" w:rsidRDefault="006B3A9B">
      <w:pPr>
        <w:pStyle w:val="Quote"/>
        <w:rPr>
          <w:color w:val="0000FF"/>
        </w:rPr>
      </w:pPr>
      <w:r>
        <w:rPr>
          <w:color w:val="0000FF"/>
        </w:rPr>
        <w:t xml:space="preserve">mūḍhe nigama-nigūḍhaḥ katipaya-kalyāṇato milati || </w:t>
      </w:r>
      <w:r>
        <w:t>[pa. 226-227] ||21||</w:t>
      </w:r>
    </w:p>
    <w:p w:rsidR="006B3A9B" w:rsidRDefault="006B3A9B">
      <w:pPr>
        <w:rPr>
          <w:rFonts w:eastAsia="MS Minchofalt"/>
          <w:lang w:val="sa-IN"/>
        </w:rPr>
      </w:pPr>
    </w:p>
    <w:p w:rsidR="006B3A9B" w:rsidRDefault="006B3A9B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 xml:space="preserve"> --o)0(o--</w:t>
      </w:r>
    </w:p>
    <w:p w:rsidR="006B3A9B" w:rsidRDefault="006B3A9B">
      <w:pPr>
        <w:rPr>
          <w:rFonts w:eastAsia="MS Minchofalt"/>
          <w:lang w:val="sa-IN"/>
        </w:rPr>
      </w:pPr>
    </w:p>
    <w:p w:rsidR="006B3A9B" w:rsidRDefault="006B3A9B">
      <w:pPr>
        <w:jc w:val="center"/>
        <w:rPr>
          <w:rFonts w:eastAsia="MS Minchofalt"/>
          <w:lang w:val="sa-IN"/>
        </w:rPr>
      </w:pPr>
      <w:r>
        <w:rPr>
          <w:rFonts w:eastAsia="MS Minchofalt"/>
          <w:lang w:val="sa-IN"/>
        </w:rPr>
        <w:t>(2.22)</w:t>
      </w:r>
    </w:p>
    <w:p w:rsidR="006B3A9B" w:rsidRDefault="006B3A9B">
      <w:pPr>
        <w:jc w:val="center"/>
        <w:rPr>
          <w:rFonts w:eastAsia="MS Minchofalt"/>
          <w:lang w:val="sa-IN"/>
        </w:rPr>
      </w:pPr>
    </w:p>
    <w:p w:rsidR="006B3A9B" w:rsidRDefault="006B3A9B">
      <w:pPr>
        <w:ind w:firstLine="720"/>
        <w:rPr>
          <w:rFonts w:eastAsia="MS Minchofalt"/>
          <w:lang w:val="sa-IN"/>
        </w:rPr>
      </w:pPr>
      <w:r>
        <w:rPr>
          <w:rFonts w:eastAsia="MS Minchofalt"/>
          <w:lang w:val="sa-IN"/>
        </w:rPr>
        <w:t>yathā vā—</w:t>
      </w:r>
    </w:p>
    <w:p w:rsidR="006B3A9B" w:rsidRDefault="006B3A9B">
      <w:pPr>
        <w:jc w:val="center"/>
        <w:rPr>
          <w:rFonts w:eastAsia="MS Minchofalt"/>
          <w:b/>
          <w:sz w:val="28"/>
          <w:lang w:val="sa-IN"/>
        </w:rPr>
      </w:pPr>
      <w:r>
        <w:rPr>
          <w:rFonts w:eastAsia="MS Minchofalt"/>
          <w:b/>
          <w:sz w:val="28"/>
          <w:lang w:val="sa-IN"/>
        </w:rPr>
        <w:t>vṛndā sundari vandanaṁ vidadhatī yat pṛcchati tvām asau</w:t>
      </w:r>
    </w:p>
    <w:p w:rsidR="006B3A9B" w:rsidRDefault="006B3A9B">
      <w:pPr>
        <w:jc w:val="center"/>
        <w:rPr>
          <w:rFonts w:eastAsia="MS Minchofalt"/>
          <w:b/>
          <w:sz w:val="28"/>
          <w:lang w:val="sa-IN"/>
        </w:rPr>
      </w:pPr>
      <w:r>
        <w:rPr>
          <w:rFonts w:eastAsia="MS Minchofalt"/>
          <w:b/>
          <w:sz w:val="28"/>
          <w:lang w:val="sa-IN"/>
        </w:rPr>
        <w:t>cañcan-mañjula-khañjarīṭa-nayane tatrottaraṁ vyañjaya |</w:t>
      </w:r>
    </w:p>
    <w:p w:rsidR="006B3A9B" w:rsidRDefault="006B3A9B">
      <w:pPr>
        <w:jc w:val="center"/>
        <w:rPr>
          <w:rFonts w:eastAsia="MS Minchofalt"/>
          <w:b/>
          <w:sz w:val="28"/>
          <w:lang w:val="sa-IN"/>
        </w:rPr>
      </w:pPr>
      <w:r>
        <w:rPr>
          <w:rFonts w:eastAsia="MS Minchofalt"/>
          <w:b/>
          <w:sz w:val="28"/>
          <w:lang w:val="sa-IN"/>
        </w:rPr>
        <w:t>keyaṁ bhrū-bhujagī tavātiviṣamā bambhramyate yad-bhiyā</w:t>
      </w:r>
    </w:p>
    <w:p w:rsidR="006B3A9B" w:rsidRDefault="006B3A9B">
      <w:pPr>
        <w:jc w:val="center"/>
        <w:rPr>
          <w:rFonts w:eastAsia="MS Minchofalt"/>
          <w:b/>
          <w:sz w:val="28"/>
          <w:lang w:val="sa-IN"/>
        </w:rPr>
      </w:pPr>
      <w:r>
        <w:rPr>
          <w:rFonts w:eastAsia="MS Minchofalt"/>
          <w:b/>
          <w:sz w:val="28"/>
          <w:lang w:val="sa-IN"/>
        </w:rPr>
        <w:t>klāntaḥ kāliya-mardano’pi kurute nādya praveśaṁ vraje ||22||</w:t>
      </w:r>
    </w:p>
    <w:p w:rsidR="006B3A9B" w:rsidRDefault="006B3A9B">
      <w:pPr>
        <w:pStyle w:val="Footer"/>
        <w:tabs>
          <w:tab w:val="clear" w:pos="4153"/>
          <w:tab w:val="clear" w:pos="8306"/>
        </w:tabs>
        <w:rPr>
          <w:rFonts w:eastAsia="MS Minchofalt"/>
        </w:rPr>
      </w:pPr>
    </w:p>
    <w:p w:rsidR="006B3A9B" w:rsidRDefault="006B3A9B">
      <w:pPr>
        <w:pStyle w:val="Footer"/>
        <w:tabs>
          <w:tab w:val="clear" w:pos="4153"/>
          <w:tab w:val="clear" w:pos="8306"/>
        </w:tabs>
        <w:rPr>
          <w:rFonts w:eastAsia="MS Minchofalt"/>
        </w:rPr>
      </w:pPr>
      <w:r>
        <w:rPr>
          <w:rFonts w:eastAsia="MS Minchofalt"/>
          <w:b/>
          <w:bCs/>
        </w:rPr>
        <w:t>śrī-jīvaḥ</w:t>
      </w:r>
      <w:r>
        <w:rPr>
          <w:rFonts w:eastAsia="MS Minchofalt"/>
        </w:rPr>
        <w:t>: vṛndeti | vṛndāyā eva vacanam ||22||</w:t>
      </w:r>
    </w:p>
    <w:p w:rsidR="006B3A9B" w:rsidRDefault="006B3A9B">
      <w:pPr>
        <w:pStyle w:val="Footer"/>
        <w:tabs>
          <w:tab w:val="clear" w:pos="4153"/>
          <w:tab w:val="clear" w:pos="8306"/>
        </w:tabs>
        <w:rPr>
          <w:rFonts w:eastAsia="MS Minchofalt"/>
        </w:rPr>
      </w:pPr>
    </w:p>
    <w:p w:rsidR="006B3A9B" w:rsidRDefault="006B3A9B">
      <w:pPr>
        <w:pStyle w:val="Footer"/>
        <w:tabs>
          <w:tab w:val="clear" w:pos="4153"/>
          <w:tab w:val="clear" w:pos="8306"/>
        </w:tabs>
        <w:rPr>
          <w:rFonts w:eastAsia="MS Minchofalt"/>
          <w:bCs/>
        </w:rPr>
      </w:pPr>
      <w:r>
        <w:rPr>
          <w:rFonts w:eastAsia="MS Minchofalt"/>
          <w:b/>
          <w:bCs/>
        </w:rPr>
        <w:t>viśvanāthaḥ:</w:t>
      </w:r>
      <w:r>
        <w:rPr>
          <w:rFonts w:eastAsia="MS Minchofalt"/>
          <w:bCs/>
        </w:rPr>
        <w:t xml:space="preserve"> vṛndeti vṛndoktiḥ | bhrū-bhujagīty anayā bhujagyaiva daṣṭaḥ klāntaḥ san bambhramyate iti tena tvam eva tatra gatvā svīya-bhrū-bhujagyā punas taṁ sva-kāntaṁ daṣṭaṁ kṛtvā susthīkuru | loke hi bhujaga-jāti-daṣṭaṁ janaṁ punar daṣṭvā yadi sva-viṣaṁ gṛhṇāti tadaiva sa nirāmayaḥ syād iti prasiddhiḥ ||22||</w:t>
      </w:r>
    </w:p>
    <w:p w:rsidR="006B3A9B" w:rsidRDefault="006B3A9B">
      <w:pPr>
        <w:pStyle w:val="Footer"/>
        <w:tabs>
          <w:tab w:val="clear" w:pos="4153"/>
          <w:tab w:val="clear" w:pos="8306"/>
        </w:tabs>
        <w:rPr>
          <w:rFonts w:eastAsia="MS Minchofalt"/>
        </w:rPr>
      </w:pPr>
    </w:p>
    <w:p w:rsidR="006B3A9B" w:rsidRDefault="006B3A9B">
      <w:pPr>
        <w:pStyle w:val="Footer"/>
        <w:tabs>
          <w:tab w:val="clear" w:pos="4153"/>
          <w:tab w:val="clear" w:pos="8306"/>
        </w:tabs>
        <w:rPr>
          <w:rFonts w:eastAsia="MS Minchofalt"/>
          <w:bCs/>
        </w:rPr>
      </w:pPr>
      <w:r>
        <w:rPr>
          <w:rFonts w:eastAsia="MS Minchofalt"/>
          <w:b/>
          <w:bCs/>
        </w:rPr>
        <w:t xml:space="preserve">viṣṇudāsaḥ: </w:t>
      </w:r>
      <w:r>
        <w:rPr>
          <w:rFonts w:eastAsia="MS Minchofalt"/>
          <w:bCs/>
        </w:rPr>
        <w:t xml:space="preserve">vṛndeti | māninīṁ rādhāṁ prati vṛndoktiḥ | vyañjaya vyañjanayā vṛttyaiva jñāpayeti vakṣyamāṇa-praśne’rthe kāliya-mardanasyāpi bhayotpādakatvāt bhrū-bhujagyāḥ parama-kṣobhakatvaṁ kṛṣṇaika-gamyatayānyātarkyatayā ca parama-rahasyatvaṁ ca dhvanitam | bhrūr eva bhujagī sarpī | bambhramyate kuṭilaṁ bhramati | atra vandanam ity ādinā sundarīti cañcan mañjula-khañjarīṭa-nayane iti sambodhanābhyāṁ vṛndāyāś cāṭūktir vyaktaiva | vṛndāyāḥ svarūpaṁ kiñcid </w:t>
      </w:r>
      <w:r>
        <w:rPr>
          <w:rFonts w:eastAsia="MS Minchofalt"/>
          <w:bCs/>
          <w:color w:val="FF0000"/>
        </w:rPr>
        <w:t>vidagdha-mādhave</w:t>
      </w:r>
      <w:r>
        <w:rPr>
          <w:rFonts w:eastAsia="MS Minchofalt"/>
          <w:bCs/>
        </w:rPr>
        <w:t>, yathā—</w:t>
      </w:r>
    </w:p>
    <w:p w:rsidR="006B3A9B" w:rsidRDefault="006B3A9B">
      <w:pPr>
        <w:pStyle w:val="Footer"/>
        <w:tabs>
          <w:tab w:val="clear" w:pos="4153"/>
          <w:tab w:val="clear" w:pos="8306"/>
        </w:tabs>
        <w:rPr>
          <w:rFonts w:eastAsia="MS Minchofalt"/>
          <w:bCs/>
        </w:rPr>
      </w:pPr>
    </w:p>
    <w:p w:rsidR="006B3A9B" w:rsidRDefault="006B3A9B">
      <w:pPr>
        <w:ind w:left="720"/>
        <w:rPr>
          <w:color w:val="0000FF"/>
          <w:lang w:val="sa-IN"/>
        </w:rPr>
      </w:pPr>
      <w:r>
        <w:rPr>
          <w:color w:val="0000FF"/>
          <w:lang w:val="sa-IN"/>
        </w:rPr>
        <w:t>ajanita-śāsana-bhaṅgā, sthira-jaṅgama-maṇḍalaiḥ sva-vane |</w:t>
      </w:r>
    </w:p>
    <w:p w:rsidR="006B3A9B" w:rsidRDefault="006B3A9B">
      <w:pPr>
        <w:ind w:left="720"/>
        <w:rPr>
          <w:lang w:val="sa-IN"/>
        </w:rPr>
      </w:pPr>
      <w:r>
        <w:rPr>
          <w:color w:val="0000FF"/>
          <w:lang w:val="sa-IN"/>
        </w:rPr>
        <w:t xml:space="preserve">nikhila-prāṇi-ruta-jñā, vindati purataḥ kathaṁ vṛndā || </w:t>
      </w:r>
      <w:r>
        <w:rPr>
          <w:lang w:val="sa-IN"/>
        </w:rPr>
        <w:t>[vi. mā. 5.2]</w:t>
      </w:r>
    </w:p>
    <w:p w:rsidR="006B3A9B" w:rsidRDefault="006B3A9B">
      <w:pPr>
        <w:pStyle w:val="Quote"/>
      </w:pPr>
    </w:p>
    <w:p w:rsidR="006B3A9B" w:rsidRDefault="006B3A9B">
      <w:pPr>
        <w:rPr>
          <w:lang w:val="sa-IN"/>
        </w:rPr>
      </w:pPr>
      <w:r>
        <w:rPr>
          <w:lang w:val="sa-IN"/>
        </w:rPr>
        <w:t>iti paurṇamāsy-uktam | tasyāś ca tathaiva teṣv ājñā ca tatraiva, yathā—</w:t>
      </w:r>
    </w:p>
    <w:p w:rsidR="006B3A9B" w:rsidRDefault="006B3A9B">
      <w:pPr>
        <w:rPr>
          <w:lang w:val="sa-IN"/>
        </w:rPr>
      </w:pPr>
    </w:p>
    <w:p w:rsidR="006B3A9B" w:rsidRDefault="006B3A9B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smitaṁ vitanu mādhavi prathaya malli hāsodgamaṁ</w:t>
      </w:r>
    </w:p>
    <w:p w:rsidR="006B3A9B" w:rsidRDefault="006B3A9B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mudā vikasa pāṭale puraṭa-yūthi nidrāṁ tyaja |</w:t>
      </w:r>
    </w:p>
    <w:p w:rsidR="006B3A9B" w:rsidRDefault="006B3A9B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>prasīda śata-patrike bhaja lavaṅga-valli śriyaṁ</w:t>
      </w:r>
    </w:p>
    <w:p w:rsidR="006B3A9B" w:rsidRDefault="006B3A9B">
      <w:pPr>
        <w:ind w:left="720"/>
        <w:rPr>
          <w:rFonts w:eastAsia="MS Minchofalt"/>
          <w:color w:val="0000FF"/>
          <w:lang w:val="sa-IN"/>
        </w:rPr>
      </w:pPr>
      <w:r>
        <w:rPr>
          <w:rFonts w:eastAsia="MS Minchofalt"/>
          <w:color w:val="0000FF"/>
          <w:lang w:val="sa-IN"/>
        </w:rPr>
        <w:t xml:space="preserve">dadhātu saha rādhayā harir ayaṁ vihāra-spṛhām || </w:t>
      </w:r>
      <w:r>
        <w:rPr>
          <w:rFonts w:eastAsia="MS Minchofalt"/>
          <w:lang w:val="sa-IN"/>
        </w:rPr>
        <w:t>[vi. mā. 5.34]</w:t>
      </w:r>
    </w:p>
    <w:p w:rsidR="006B3A9B" w:rsidRDefault="006B3A9B">
      <w:pPr>
        <w:pStyle w:val="Footer"/>
        <w:tabs>
          <w:tab w:val="clear" w:pos="4153"/>
          <w:tab w:val="clear" w:pos="8306"/>
        </w:tabs>
        <w:rPr>
          <w:rFonts w:eastAsia="MS Minchofalt"/>
          <w:b/>
          <w:bCs/>
        </w:rPr>
      </w:pPr>
    </w:p>
    <w:p w:rsidR="006B3A9B" w:rsidRDefault="006B3A9B">
      <w:pPr>
        <w:pStyle w:val="Footer"/>
        <w:tabs>
          <w:tab w:val="clear" w:pos="4153"/>
          <w:tab w:val="clear" w:pos="8306"/>
        </w:tabs>
        <w:rPr>
          <w:rFonts w:eastAsia="MS Minchofalt"/>
          <w:bCs/>
        </w:rPr>
      </w:pPr>
      <w:r>
        <w:rPr>
          <w:rFonts w:eastAsia="MS Minchofalt"/>
          <w:bCs/>
          <w:color w:val="FF0000"/>
        </w:rPr>
        <w:t>lalita-mādhave</w:t>
      </w:r>
      <w:r>
        <w:rPr>
          <w:rFonts w:eastAsia="MS Minchofalt"/>
          <w:bCs/>
        </w:rPr>
        <w:t xml:space="preserve"> ca—</w:t>
      </w:r>
    </w:p>
    <w:p w:rsidR="006B3A9B" w:rsidRDefault="006B3A9B">
      <w:pPr>
        <w:pStyle w:val="Quote"/>
        <w:rPr>
          <w:color w:val="0000FF"/>
        </w:rPr>
      </w:pPr>
      <w:r>
        <w:rPr>
          <w:color w:val="0000FF"/>
        </w:rPr>
        <w:t>kusuma-racana-cañcur niṣkuṭānām akāle</w:t>
      </w:r>
    </w:p>
    <w:p w:rsidR="006B3A9B" w:rsidRDefault="006B3A9B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pariṇata-matir āyur-veda-tantre tarūṇām |</w:t>
      </w:r>
    </w:p>
    <w:p w:rsidR="006B3A9B" w:rsidRDefault="006B3A9B">
      <w:pPr>
        <w:pStyle w:val="Quote"/>
        <w:rPr>
          <w:color w:val="0000FF"/>
          <w:lang w:val="fr-CA"/>
        </w:rPr>
      </w:pPr>
      <w:r>
        <w:rPr>
          <w:color w:val="0000FF"/>
          <w:lang w:val="fr-CA"/>
        </w:rPr>
        <w:t>kalayitum api bhāvaṁ sthāvarāṇāṁ samarthā</w:t>
      </w:r>
    </w:p>
    <w:p w:rsidR="006B3A9B" w:rsidRDefault="006B3A9B">
      <w:pPr>
        <w:pStyle w:val="Quote"/>
      </w:pPr>
      <w:r>
        <w:rPr>
          <w:color w:val="0000FF"/>
        </w:rPr>
        <w:t>nivasati nava-vṛndā dvāravatyāṁ prasiddhā ||</w:t>
      </w:r>
      <w:r>
        <w:t xml:space="preserve"> [la.mā. 6.18] ||22||</w:t>
      </w:r>
    </w:p>
    <w:p w:rsidR="006B3A9B" w:rsidRDefault="006B3A9B">
      <w:pPr>
        <w:pStyle w:val="Footer"/>
        <w:tabs>
          <w:tab w:val="clear" w:pos="4153"/>
          <w:tab w:val="clear" w:pos="8306"/>
        </w:tabs>
        <w:rPr>
          <w:rFonts w:eastAsia="MS Minchofalt"/>
        </w:rPr>
      </w:pPr>
    </w:p>
    <w:p w:rsidR="006B3A9B" w:rsidRDefault="006B3A9B">
      <w:pPr>
        <w:pStyle w:val="Footer"/>
        <w:tabs>
          <w:tab w:val="clear" w:pos="4153"/>
          <w:tab w:val="clear" w:pos="8306"/>
        </w:tabs>
        <w:jc w:val="center"/>
        <w:rPr>
          <w:rFonts w:eastAsia="MS Minchofalt"/>
        </w:rPr>
      </w:pPr>
      <w:r>
        <w:rPr>
          <w:rFonts w:eastAsia="MS Minchofalt"/>
        </w:rPr>
        <w:t xml:space="preserve"> --o)0(o--</w:t>
      </w:r>
    </w:p>
    <w:p w:rsidR="006B3A9B" w:rsidRDefault="006B3A9B">
      <w:pPr>
        <w:rPr>
          <w:rFonts w:eastAsia="MS Minchofalt"/>
        </w:rPr>
      </w:pPr>
    </w:p>
    <w:p w:rsidR="006B3A9B" w:rsidRDefault="006B3A9B">
      <w:pPr>
        <w:jc w:val="center"/>
        <w:rPr>
          <w:rFonts w:eastAsia="MS Minchofalt"/>
        </w:rPr>
      </w:pPr>
      <w:r>
        <w:rPr>
          <w:rFonts w:eastAsia="MS Minchofalt"/>
        </w:rPr>
        <w:t>(2.23)</w:t>
      </w:r>
    </w:p>
    <w:p w:rsidR="006B3A9B" w:rsidRDefault="006B3A9B">
      <w:pPr>
        <w:jc w:val="center"/>
        <w:rPr>
          <w:rFonts w:eastAsia="MS Minchofalt"/>
        </w:rPr>
      </w:pPr>
    </w:p>
    <w:p w:rsidR="006B3A9B" w:rsidRDefault="006B3A9B">
      <w:pPr>
        <w:jc w:val="center"/>
        <w:rPr>
          <w:rFonts w:eastAsia="MS Minchofalt"/>
          <w:b/>
          <w:bCs/>
          <w:sz w:val="28"/>
          <w:lang w:val="sa-IN"/>
        </w:rPr>
      </w:pPr>
      <w:r>
        <w:rPr>
          <w:rFonts w:eastAsia="MS Minchofalt"/>
          <w:b/>
          <w:bCs/>
          <w:sz w:val="28"/>
          <w:lang w:val="sa-IN"/>
        </w:rPr>
        <w:t>asyāsādhāraṇā dūtyo vīvādyāḥ kathitā hareḥ |</w:t>
      </w:r>
    </w:p>
    <w:p w:rsidR="006B3A9B" w:rsidRDefault="006B3A9B">
      <w:pPr>
        <w:jc w:val="center"/>
        <w:rPr>
          <w:rFonts w:eastAsia="MS Minchofalt"/>
          <w:b/>
          <w:bCs/>
          <w:sz w:val="28"/>
          <w:lang w:val="sa-IN"/>
        </w:rPr>
      </w:pPr>
      <w:r>
        <w:rPr>
          <w:rFonts w:eastAsia="MS Minchofalt"/>
          <w:b/>
          <w:bCs/>
          <w:sz w:val="28"/>
          <w:lang w:val="sa-IN"/>
        </w:rPr>
        <w:t>liṅginy-antās tu vakṣyante yās tāḥ sādhāraṇā dvayoḥ ||23||</w:t>
      </w:r>
    </w:p>
    <w:p w:rsidR="006B3A9B" w:rsidRDefault="006B3A9B">
      <w:pPr>
        <w:rPr>
          <w:rFonts w:eastAsia="MS Minchofalt"/>
          <w:lang w:val="sa-IN"/>
        </w:rPr>
      </w:pPr>
    </w:p>
    <w:p w:rsidR="006B3A9B" w:rsidRDefault="006B3A9B">
      <w:pPr>
        <w:rPr>
          <w:rFonts w:eastAsia="MS Minchofalt"/>
          <w:bCs/>
          <w:lang w:val="sa-IN"/>
        </w:rPr>
      </w:pPr>
      <w:r>
        <w:rPr>
          <w:rFonts w:eastAsia="MS Minchofalt"/>
          <w:b/>
          <w:bCs/>
          <w:lang w:val="sa-IN"/>
        </w:rPr>
        <w:t>śrī-jīvaḥ:</w:t>
      </w:r>
      <w:r>
        <w:rPr>
          <w:rFonts w:eastAsia="MS Minchofalt"/>
          <w:bCs/>
          <w:lang w:val="sa-IN"/>
        </w:rPr>
        <w:t xml:space="preserve"> dvayoḥ śrī-kṛṣṇa-tat-preyasyoḥ ||23||</w:t>
      </w:r>
    </w:p>
    <w:p w:rsidR="006B3A9B" w:rsidRDefault="006B3A9B">
      <w:pPr>
        <w:rPr>
          <w:rFonts w:eastAsia="MS Minchofalt"/>
          <w:b/>
          <w:bCs/>
          <w:lang w:val="sa-IN"/>
        </w:rPr>
      </w:pPr>
    </w:p>
    <w:p w:rsidR="006B3A9B" w:rsidRDefault="006B3A9B">
      <w:pPr>
        <w:rPr>
          <w:rFonts w:eastAsia="MS Minchofalt"/>
          <w:bCs/>
          <w:lang w:val="sa-IN"/>
        </w:rPr>
      </w:pPr>
      <w:r>
        <w:rPr>
          <w:rFonts w:eastAsia="MS Minchofalt"/>
          <w:b/>
          <w:bCs/>
          <w:lang w:val="sa-IN"/>
        </w:rPr>
        <w:t>viśvanāthaḥ:</w:t>
      </w:r>
      <w:r>
        <w:rPr>
          <w:rFonts w:eastAsia="MS Minchofalt"/>
          <w:bCs/>
          <w:lang w:val="sa-IN"/>
        </w:rPr>
        <w:t xml:space="preserve"> vīrādyā vīrā-vṛndārikā-melā-muralyādyāḥ asādhāraṇā asyaiva na tu tāsām | liṅginyas tāḥ śilpa-kāriṇī-daivajñā-liṅginya iti tisraḥ ||23||</w:t>
      </w:r>
    </w:p>
    <w:p w:rsidR="006B3A9B" w:rsidRDefault="006B3A9B">
      <w:pPr>
        <w:rPr>
          <w:rFonts w:eastAsia="MS Minchofalt"/>
          <w:b/>
          <w:bCs/>
          <w:lang w:val="sa-IN"/>
        </w:rPr>
      </w:pPr>
    </w:p>
    <w:p w:rsidR="006B3A9B" w:rsidRDefault="006B3A9B">
      <w:pPr>
        <w:rPr>
          <w:rFonts w:eastAsia="MS Minchofalt"/>
          <w:bCs/>
          <w:lang w:val="sa-IN"/>
        </w:rPr>
      </w:pPr>
      <w:r>
        <w:rPr>
          <w:rFonts w:eastAsia="MS Minchofalt"/>
          <w:b/>
          <w:bCs/>
          <w:lang w:val="sa-IN"/>
        </w:rPr>
        <w:t>viṣṇudāsaḥ:</w:t>
      </w:r>
      <w:r>
        <w:rPr>
          <w:rFonts w:eastAsia="MS Minchofalt"/>
          <w:bCs/>
          <w:lang w:val="sa-IN"/>
        </w:rPr>
        <w:t xml:space="preserve"> asyeti | asya hareḥ | harer eva kevalaṁ, na tu tāsām | śilpa-kārī-daivajñā-liṅginas tu dvayor nāyikānā-nāyakayoḥ sādhāraṇāḥ samānāḥ samapakṣapātinya ity arthaḥ ||23||</w:t>
      </w:r>
    </w:p>
    <w:p w:rsidR="006B3A9B" w:rsidRDefault="006B3A9B">
      <w:pPr>
        <w:pStyle w:val="Footer"/>
        <w:tabs>
          <w:tab w:val="clear" w:pos="4153"/>
          <w:tab w:val="clear" w:pos="8306"/>
        </w:tabs>
        <w:rPr>
          <w:rFonts w:eastAsia="MS Minchofalt"/>
        </w:rPr>
      </w:pPr>
    </w:p>
    <w:p w:rsidR="006B3A9B" w:rsidRDefault="006B3A9B">
      <w:pPr>
        <w:jc w:val="center"/>
        <w:rPr>
          <w:rFonts w:eastAsia="MS Minchofalt"/>
          <w:lang w:val="pl-PL"/>
        </w:rPr>
      </w:pPr>
      <w:r>
        <w:rPr>
          <w:rFonts w:eastAsia="MS Minchofalt"/>
          <w:lang w:val="pl-PL"/>
        </w:rPr>
        <w:t>--o)0(o--</w:t>
      </w:r>
    </w:p>
    <w:p w:rsidR="006B3A9B" w:rsidRDefault="006B3A9B">
      <w:pPr>
        <w:rPr>
          <w:rFonts w:eastAsia="MS Minchofalt"/>
          <w:lang w:val="sa-IN"/>
        </w:rPr>
      </w:pPr>
    </w:p>
    <w:p w:rsidR="006B3A9B" w:rsidRDefault="006B3A9B">
      <w:pPr>
        <w:jc w:val="center"/>
        <w:rPr>
          <w:lang w:val="sa-IN"/>
        </w:rPr>
      </w:pPr>
      <w:r>
        <w:rPr>
          <w:lang w:val="sa-IN"/>
        </w:rPr>
        <w:t xml:space="preserve">iti śrī-śrī-ujjvala-nīlamaṇau </w:t>
      </w:r>
      <w:r>
        <w:rPr>
          <w:rFonts w:eastAsia="MS Minchofalt"/>
          <w:lang w:val="sa-IN"/>
        </w:rPr>
        <w:t>nāyaka-sahāya-bheda-prakaraṇam</w:t>
      </w:r>
      <w:r>
        <w:rPr>
          <w:lang w:val="sa-IN"/>
        </w:rPr>
        <w:t xml:space="preserve"> ||2||</w:t>
      </w:r>
    </w:p>
    <w:p w:rsidR="006B3A9B" w:rsidRDefault="006B3A9B">
      <w:pPr>
        <w:rPr>
          <w:lang w:val="sa-IN"/>
        </w:rPr>
      </w:pPr>
    </w:p>
    <w:sectPr w:rsidR="006B3A9B" w:rsidSect="006B3A9B">
      <w:type w:val="continuous"/>
      <w:pgSz w:w="12240" w:h="15840"/>
      <w:pgMar w:top="1440" w:right="1440" w:bottom="1440" w:left="1440" w:header="1440" w:footer="1440" w:gutter="0"/>
      <w:cols w:space="720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A9B"/>
    <w:rsid w:val="006B3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A9B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3A9B"/>
    <w:rPr>
      <w:rFonts w:asciiTheme="majorHAnsi" w:eastAsiaTheme="majorEastAsia" w:hAnsiTheme="majorHAnsi" w:cstheme="majorBidi"/>
      <w:b/>
      <w:bCs/>
      <w:noProof/>
      <w:sz w:val="26"/>
      <w:szCs w:val="26"/>
      <w:lang w:val="en-CA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  <w:rPr>
      <w:bCs/>
      <w:szCs w:val="20"/>
      <w:lang w:val="sa-IN"/>
    </w:rPr>
  </w:style>
  <w:style w:type="character" w:customStyle="1" w:styleId="QuoteChar">
    <w:name w:val="Quote Char"/>
    <w:basedOn w:val="DefaultParagraphFont"/>
    <w:link w:val="Quote"/>
    <w:uiPriority w:val="29"/>
    <w:rsid w:val="006B3A9B"/>
    <w:rPr>
      <w:rFonts w:ascii="Arial" w:hAnsi="Arial"/>
      <w:i/>
      <w:iCs/>
      <w:noProof/>
      <w:color w:val="000000" w:themeColor="text1"/>
      <w:sz w:val="24"/>
      <w:szCs w:val="24"/>
      <w:lang w:val="en-CA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  <w:lang w:val="sa-IN"/>
    </w:rPr>
  </w:style>
  <w:style w:type="paragraph" w:customStyle="1" w:styleId="Devanagari">
    <w:name w:val="Devanagari"/>
    <w:basedOn w:val="Normal"/>
    <w:rPr>
      <w:szCs w:val="20"/>
      <w:lang w:val="sa-IN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3A9B"/>
    <w:rPr>
      <w:rFonts w:ascii="Courier New" w:hAnsi="Courier New" w:cs="Courier New"/>
      <w:noProof/>
      <w:lang w:val="en-CA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153"/>
        <w:tab w:val="right" w:pos="8306"/>
      </w:tabs>
    </w:pPr>
    <w:rPr>
      <w:lang w:val="sa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B3A9B"/>
    <w:rPr>
      <w:rFonts w:ascii="Arial" w:hAnsi="Arial"/>
      <w:noProof/>
      <w:sz w:val="24"/>
      <w:szCs w:val="24"/>
      <w:lang w:val="en-CA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left="720"/>
    </w:pPr>
    <w:rPr>
      <w:lang w:val="sa-I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3A9B"/>
    <w:rPr>
      <w:rFonts w:ascii="Arial" w:hAnsi="Arial"/>
      <w:noProof/>
      <w:sz w:val="24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242</TotalTime>
  <Pages>1</Pages>
  <Words>3522</Words>
  <Characters>20077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atha priya-narma-sakhaù—</dc:title>
  <dc:subject/>
  <dc:creator>Jan Brzezinski</dc:creator>
  <cp:keywords/>
  <dc:description/>
  <cp:lastModifiedBy>Jan Brzezinski</cp:lastModifiedBy>
  <cp:revision>15</cp:revision>
  <dcterms:created xsi:type="dcterms:W3CDTF">2002-08-15T06:48:00Z</dcterms:created>
  <dcterms:modified xsi:type="dcterms:W3CDTF">2003-05-14T08:40:00Z</dcterms:modified>
</cp:coreProperties>
</file>