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7A" w:rsidRDefault="00546B7A">
      <w:pPr>
        <w:pStyle w:val="Heading1"/>
      </w:pPr>
      <w:r>
        <w:t>śacī-sūnv-aṣṭakam</w:t>
      </w:r>
    </w:p>
    <w:p w:rsidR="00546B7A" w:rsidRDefault="00546B7A"/>
    <w:p w:rsidR="00546B7A" w:rsidRDefault="00546B7A"/>
    <w:p w:rsidR="00546B7A" w:rsidRDefault="00546B7A">
      <w:r>
        <w:t>harir dṛṣṭvā goṣṭhe mukura-gatam ātmānam atulaṁ</w:t>
      </w:r>
    </w:p>
    <w:p w:rsidR="00546B7A" w:rsidRDefault="00546B7A">
      <w:r>
        <w:t>sva-mādhuryaṁ rādha-priyatara-sakhīvāptum abhitaḥ |</w:t>
      </w:r>
    </w:p>
    <w:p w:rsidR="00546B7A" w:rsidRDefault="00546B7A">
      <w:r>
        <w:t>aho gauḍe jātaḥ prabhur apara-gauraika-tanu-bhāk</w:t>
      </w:r>
    </w:p>
    <w:p w:rsidR="00546B7A" w:rsidRDefault="00546B7A">
      <w:r>
        <w:t xml:space="preserve">śacī-sūnuḥ kiṁ me nayana-saraṇīṁ yāsyati padam ||1|| </w:t>
      </w:r>
    </w:p>
    <w:p w:rsidR="00546B7A" w:rsidRDefault="00546B7A"/>
    <w:p w:rsidR="00546B7A" w:rsidRDefault="00546B7A">
      <w:r>
        <w:t>purī-devayāntaḥ-praṇaya-madhunā snāna-madhuro</w:t>
      </w:r>
    </w:p>
    <w:p w:rsidR="00546B7A" w:rsidRDefault="00546B7A">
      <w:r>
        <w:t>muhur govindodyad-viśada-paricaryārcita-padaḥ |</w:t>
      </w:r>
    </w:p>
    <w:p w:rsidR="00546B7A" w:rsidRDefault="00546B7A">
      <w:r>
        <w:t>svarūpasya prāṇārbuda-paricaryārcita-padaḥ</w:t>
      </w:r>
    </w:p>
    <w:p w:rsidR="00546B7A" w:rsidRDefault="00546B7A">
      <w:r>
        <w:t xml:space="preserve">śacī-sūnuḥ kiṁ me nayana-saraṇīṁ yāsyati padam ||2|| </w:t>
      </w:r>
    </w:p>
    <w:p w:rsidR="00546B7A" w:rsidRDefault="00546B7A"/>
    <w:p w:rsidR="00546B7A" w:rsidRDefault="00546B7A">
      <w:r>
        <w:t>dadhānaḥ kaupīnaṁ tad-upari bahir vastram aruṇaṁ</w:t>
      </w:r>
    </w:p>
    <w:p w:rsidR="00546B7A" w:rsidRDefault="00546B7A">
      <w:r>
        <w:t>prakāṇḍo hemādri-dyutibhir abhitaḥ sevita-tanuḥ |</w:t>
      </w:r>
    </w:p>
    <w:p w:rsidR="00546B7A" w:rsidRDefault="00546B7A">
      <w:r>
        <w:t>mudā gāyann uccair nija-madhura-nāmāvalim asau</w:t>
      </w:r>
    </w:p>
    <w:p w:rsidR="00546B7A" w:rsidRDefault="00546B7A">
      <w:r>
        <w:t xml:space="preserve">śacī-sūnuḥ kiṁ me nayana-saraṇīṁ yāsyati padam ||3|| </w:t>
      </w:r>
    </w:p>
    <w:p w:rsidR="00546B7A" w:rsidRDefault="00546B7A"/>
    <w:p w:rsidR="00546B7A" w:rsidRDefault="00546B7A">
      <w:r>
        <w:t>anāvedyāṁ pūrvair api muni-gaṇair bhakti-nipuṇaiḥ</w:t>
      </w:r>
    </w:p>
    <w:p w:rsidR="00546B7A" w:rsidRDefault="00546B7A">
      <w:r>
        <w:t>śruter gūḍhāṁ premojjvala-rasa-phalāṁ bhakti-latikām |</w:t>
      </w:r>
    </w:p>
    <w:p w:rsidR="00546B7A" w:rsidRDefault="00546B7A">
      <w:r>
        <w:t>kṛpālus tāṁ gauḍe prabhu atikṛpābhiḥ prakaṭayan</w:t>
      </w:r>
    </w:p>
    <w:p w:rsidR="00546B7A" w:rsidRDefault="00546B7A">
      <w:r>
        <w:t xml:space="preserve">śacī-sūnuḥ kiṁ me nayana-saraṇīṁ yāsyati padam ||4|| </w:t>
      </w:r>
    </w:p>
    <w:p w:rsidR="00546B7A" w:rsidRDefault="00546B7A"/>
    <w:p w:rsidR="00546B7A" w:rsidRDefault="00546B7A">
      <w:r>
        <w:t>nijatve gauḍīyān jagati parigṛhya prabhur imān</w:t>
      </w:r>
    </w:p>
    <w:p w:rsidR="00546B7A" w:rsidRDefault="00546B7A">
      <w:r>
        <w:t>hare kṛṣṇety evaṁ gaṇana-vidhinā kīrtayata bhoḥ |</w:t>
      </w:r>
    </w:p>
    <w:p w:rsidR="00546B7A" w:rsidRDefault="00546B7A">
      <w:r>
        <w:t>iti prāyāṁ śikṣāṁ caraṇa-madhupebhyaḥ paridiśan</w:t>
      </w:r>
    </w:p>
    <w:p w:rsidR="00546B7A" w:rsidRDefault="00546B7A">
      <w:r>
        <w:t xml:space="preserve">śacī-sūnuḥ kiṁ me nayana-saraṇīṁ yāsyati padam ||5|| </w:t>
      </w:r>
    </w:p>
    <w:p w:rsidR="00546B7A" w:rsidRDefault="00546B7A"/>
    <w:p w:rsidR="00546B7A" w:rsidRDefault="00546B7A">
      <w:r>
        <w:t>puraḥ paśyan nīlācala-patim uru-prema-nivahaiḥ</w:t>
      </w:r>
    </w:p>
    <w:p w:rsidR="00546B7A" w:rsidRDefault="00546B7A">
      <w:r>
        <w:t>kṣaran-netrāmbhobhiḥ snapita-nija-dīrghojjvala-tanuḥ |</w:t>
      </w:r>
    </w:p>
    <w:p w:rsidR="00546B7A" w:rsidRDefault="00546B7A">
      <w:r>
        <w:t>sadā tiṣṭhan deśe praṇayi-garuḍa-stambha-carame</w:t>
      </w:r>
    </w:p>
    <w:p w:rsidR="00546B7A" w:rsidRDefault="00546B7A">
      <w:r>
        <w:t xml:space="preserve">śacī-sūnuḥ kiṁ me nayana-saraṇīṁ yāsyati padam ||6|| </w:t>
      </w:r>
    </w:p>
    <w:p w:rsidR="00546B7A" w:rsidRDefault="00546B7A"/>
    <w:p w:rsidR="00546B7A" w:rsidRDefault="00546B7A">
      <w:r>
        <w:t>mudā dantari dṛṣṭvā dyuti-vijita-bandhūkam adharaṁ</w:t>
      </w:r>
    </w:p>
    <w:p w:rsidR="00546B7A" w:rsidRDefault="00546B7A">
      <w:r>
        <w:t>karaṁ kṛtvā vāmaṁ kaṭi-nihitam anyaṁ parilasan |</w:t>
      </w:r>
    </w:p>
    <w:p w:rsidR="00546B7A" w:rsidRDefault="00546B7A">
      <w:r>
        <w:t>samutthāpya premṇāgaṇita-pulako nṛtya-kutukī</w:t>
      </w:r>
    </w:p>
    <w:p w:rsidR="00546B7A" w:rsidRDefault="00546B7A">
      <w:r>
        <w:t xml:space="preserve">śacī-sūnuḥ kiṁ me nayana-saraṇīṁ yāsyati padam ||7|| </w:t>
      </w:r>
    </w:p>
    <w:p w:rsidR="00546B7A" w:rsidRDefault="00546B7A"/>
    <w:p w:rsidR="00546B7A" w:rsidRDefault="00546B7A">
      <w:r>
        <w:t>sarot-tīrārāme viraha-vidhuro gokula-vidhor</w:t>
      </w:r>
    </w:p>
    <w:p w:rsidR="00546B7A" w:rsidRDefault="00546B7A">
      <w:r>
        <w:t>nadīm anyāṁ kurvan nayana-jala-dhārā-vitatibhiḥ |</w:t>
      </w:r>
    </w:p>
    <w:p w:rsidR="00546B7A" w:rsidRDefault="00546B7A">
      <w:r>
        <w:t>muhur mūrcchāṁ gacchan mṛtakam iva viśvaṁ viracayan</w:t>
      </w:r>
    </w:p>
    <w:p w:rsidR="00546B7A" w:rsidRDefault="00546B7A">
      <w:r>
        <w:t xml:space="preserve">śacī-sūnuḥ kiṁ me nayana-saraṇīṁ yāsyati padam ||8|| </w:t>
      </w:r>
    </w:p>
    <w:p w:rsidR="00546B7A" w:rsidRDefault="00546B7A"/>
    <w:p w:rsidR="00546B7A" w:rsidRDefault="00546B7A">
      <w:r>
        <w:t>śacī-sūnor asyāṣṭakam idam abhīṣṭaṁ viracayan</w:t>
      </w:r>
    </w:p>
    <w:p w:rsidR="00546B7A" w:rsidRDefault="00546B7A">
      <w:r>
        <w:t>sadā dainyodrekād ati-viśada-buddhiḥ paṭhati yaḥ |</w:t>
      </w:r>
    </w:p>
    <w:p w:rsidR="00546B7A" w:rsidRDefault="00546B7A">
      <w:r>
        <w:t>prakāmaṁ caitanyaḥ prabhur ati-kṛpāveśa-vivaśaḥ</w:t>
      </w:r>
    </w:p>
    <w:p w:rsidR="00546B7A" w:rsidRDefault="00546B7A">
      <w:r>
        <w:t>pṛthu-premāmbhodhau prathita-rasade majjayati tam ||9||</w:t>
      </w:r>
    </w:p>
    <w:p w:rsidR="00546B7A" w:rsidRDefault="00546B7A"/>
    <w:p w:rsidR="00546B7A" w:rsidRDefault="00546B7A">
      <w:r>
        <w:t>iti śrī-raghunātha-dāsa-gosvāmi-viracita-stavāvalyāṁ śrī-śacī-sūnv-aṣṭakaṁ sampūrṇam |</w:t>
      </w:r>
    </w:p>
    <w:sectPr w:rsidR="00546B7A" w:rsidSect="00546B7A">
      <w:type w:val="continuous"/>
      <w:pgSz w:w="12240" w:h="15840" w:code="1"/>
      <w:pgMar w:top="1440" w:right="2880" w:bottom="1440" w:left="2880" w:header="2520" w:footer="25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6B7A"/>
    <w:rsid w:val="0054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6B7A"/>
    <w:rPr>
      <w:rFonts w:asciiTheme="majorHAnsi" w:eastAsiaTheme="majorEastAsia" w:hAnsiTheme="majorHAnsi" w:cstheme="majorBidi"/>
      <w:b/>
      <w:bCs/>
      <w:kern w:val="32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6B7A"/>
    <w:rPr>
      <w:rFonts w:asciiTheme="majorHAnsi" w:eastAsiaTheme="majorEastAsia" w:hAnsiTheme="majorHAnsi" w:cstheme="majorBidi"/>
      <w:b/>
      <w:bCs/>
      <w:i/>
      <w:iCs/>
      <w:sz w:val="28"/>
      <w:szCs w:val="28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6B7A"/>
    <w:rPr>
      <w:rFonts w:asciiTheme="majorHAnsi" w:eastAsiaTheme="majorEastAsia" w:hAnsiTheme="majorHAnsi" w:cstheme="majorBidi"/>
      <w:b/>
      <w:bCs/>
      <w:sz w:val="26"/>
      <w:szCs w:val="26"/>
      <w:lang w:val="en-CA"/>
    </w:rPr>
  </w:style>
  <w:style w:type="paragraph" w:customStyle="1" w:styleId="VerseQuote">
    <w:name w:val="Verse Quote"/>
    <w:basedOn w:val="Normal"/>
    <w:pPr>
      <w:ind w:left="720" w:right="720"/>
      <w:jc w:val="center"/>
    </w:pPr>
    <w:rPr>
      <w:i/>
      <w:noProof/>
      <w:lang w:val="sa-IN"/>
    </w:rPr>
  </w:style>
  <w:style w:type="paragraph" w:customStyle="1" w:styleId="Style1">
    <w:name w:val="Style1"/>
    <w:basedOn w:val="Heading3"/>
    <w:rPr>
      <w:sz w:val="26"/>
    </w:rPr>
  </w:style>
  <w:style w:type="paragraph" w:customStyle="1" w:styleId="quote">
    <w:name w:val="quote"/>
    <w:basedOn w:val="Normal"/>
    <w:pPr>
      <w:ind w:left="720" w:right="720"/>
    </w:pPr>
  </w:style>
  <w:style w:type="paragraph" w:customStyle="1" w:styleId="Style2">
    <w:name w:val="Style2"/>
    <w:basedOn w:val="quot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277</Words>
  <Characters>1583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nijatve gauòéyän jagati parigåhya prabhur imän</dc:title>
  <dc:subject/>
  <dc:creator>Jan Brzezinski</dc:creator>
  <cp:keywords/>
  <dc:description/>
  <cp:lastModifiedBy>Jan Brzezinski</cp:lastModifiedBy>
  <cp:revision>2</cp:revision>
  <dcterms:created xsi:type="dcterms:W3CDTF">2002-01-26T04:05:00Z</dcterms:created>
  <dcterms:modified xsi:type="dcterms:W3CDTF">2002-01-26T04:05:00Z</dcterms:modified>
</cp:coreProperties>
</file>