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A9" w:rsidRDefault="00D428A9">
      <w:pPr>
        <w:pStyle w:val="Heading1"/>
        <w:rPr>
          <w:lang w:val="en-GB"/>
        </w:rPr>
      </w:pPr>
      <w:r>
        <w:rPr>
          <w:lang w:val="en-GB"/>
        </w:rPr>
        <w:t>śrī-śacī-tanayāṣṭakam</w:t>
      </w:r>
    </w:p>
    <w:p w:rsidR="00D428A9" w:rsidRDefault="00D428A9">
      <w:pPr>
        <w:rPr>
          <w:lang w:val="en-GB"/>
        </w:rPr>
      </w:pPr>
    </w:p>
    <w:p w:rsidR="00D428A9" w:rsidRDefault="00D428A9">
      <w:pPr>
        <w:jc w:val="center"/>
        <w:rPr>
          <w:lang w:val="en-GB"/>
        </w:rPr>
      </w:pPr>
      <w:r>
        <w:rPr>
          <w:lang w:val="en-GB"/>
        </w:rPr>
        <w:t>attributed to Śrīla Sārvabhauma Bhaṭṭācārya</w:t>
      </w:r>
    </w:p>
    <w:p w:rsidR="00D428A9" w:rsidRDefault="00D428A9">
      <w:pPr>
        <w:rPr>
          <w:lang w:val="fr-CA"/>
        </w:rPr>
      </w:pPr>
    </w:p>
    <w:p w:rsidR="00D428A9" w:rsidRDefault="00D428A9">
      <w:pPr>
        <w:rPr>
          <w:lang w:val="fr-CA"/>
        </w:rPr>
      </w:pPr>
      <w:r>
        <w:rPr>
          <w:lang w:val="fr-CA"/>
        </w:rPr>
        <w:t>ujjvala-varaṇa-gaura-vara-dehaṁ</w:t>
      </w:r>
    </w:p>
    <w:p w:rsidR="00D428A9" w:rsidRDefault="00D428A9">
      <w:pPr>
        <w:rPr>
          <w:lang w:val="fr-CA"/>
        </w:rPr>
      </w:pPr>
      <w:r>
        <w:rPr>
          <w:lang w:val="fr-CA"/>
        </w:rPr>
        <w:t>vilasita-niravadhi-bhāva-videham |</w:t>
      </w:r>
    </w:p>
    <w:p w:rsidR="00D428A9" w:rsidRDefault="00D428A9">
      <w:pPr>
        <w:rPr>
          <w:lang w:val="fr-CA"/>
        </w:rPr>
      </w:pPr>
      <w:r>
        <w:rPr>
          <w:lang w:val="fr-CA"/>
        </w:rPr>
        <w:t>tri-bhuvana-pāvana-kṛpāyā leśaṁ</w:t>
      </w:r>
    </w:p>
    <w:p w:rsidR="00D428A9" w:rsidRDefault="00D428A9">
      <w:pPr>
        <w:rPr>
          <w:lang w:val="fr-CA"/>
        </w:rPr>
      </w:pPr>
      <w:r>
        <w:rPr>
          <w:lang w:val="fr-CA"/>
        </w:rPr>
        <w:t>taṁ praṇamāmi ca śrī-śacī-tanayam ||1||</w:t>
      </w:r>
    </w:p>
    <w:p w:rsidR="00D428A9" w:rsidRDefault="00D428A9">
      <w:pPr>
        <w:rPr>
          <w:lang w:val="fr-CA"/>
        </w:rPr>
      </w:pPr>
    </w:p>
    <w:p w:rsidR="00D428A9" w:rsidRDefault="00D428A9">
      <w:pPr>
        <w:rPr>
          <w:lang w:val="pl-PL"/>
        </w:rPr>
      </w:pPr>
      <w:r>
        <w:rPr>
          <w:lang w:val="pl-PL"/>
        </w:rPr>
        <w:t>gadagada-antara-bhāva-vikāraṁ</w:t>
      </w:r>
    </w:p>
    <w:p w:rsidR="00D428A9" w:rsidRDefault="00D428A9">
      <w:pPr>
        <w:rPr>
          <w:lang w:val="pl-PL"/>
        </w:rPr>
      </w:pPr>
      <w:r>
        <w:rPr>
          <w:lang w:val="pl-PL"/>
        </w:rPr>
        <w:t>durjana-tarjana-nāda-viśālam |</w:t>
      </w:r>
    </w:p>
    <w:p w:rsidR="00D428A9" w:rsidRDefault="00D428A9">
      <w:pPr>
        <w:rPr>
          <w:lang w:val="pl-PL"/>
        </w:rPr>
      </w:pPr>
      <w:r>
        <w:rPr>
          <w:lang w:val="pl-PL"/>
        </w:rPr>
        <w:t>bhava-bhaya-bhañjana-kāraṇa-karuṇaṁ</w:t>
      </w:r>
    </w:p>
    <w:p w:rsidR="00D428A9" w:rsidRDefault="00D428A9">
      <w:pPr>
        <w:rPr>
          <w:lang w:val="pl-PL"/>
        </w:rPr>
      </w:pPr>
      <w:r>
        <w:rPr>
          <w:lang w:val="pl-PL"/>
        </w:rPr>
        <w:t>taṁ praṇamāmi ca śrī-śacī-tanayam ||2||</w:t>
      </w:r>
    </w:p>
    <w:p w:rsidR="00D428A9" w:rsidRDefault="00D428A9">
      <w:pPr>
        <w:rPr>
          <w:lang w:val="pl-PL"/>
        </w:rPr>
      </w:pPr>
    </w:p>
    <w:p w:rsidR="00D428A9" w:rsidRDefault="00D428A9">
      <w:pPr>
        <w:rPr>
          <w:lang w:val="en-GB"/>
        </w:rPr>
      </w:pPr>
      <w:r>
        <w:rPr>
          <w:lang w:val="en-GB"/>
        </w:rPr>
        <w:t>aruṇāmbara-dhara-cārū-kapolaṁ</w:t>
      </w:r>
    </w:p>
    <w:p w:rsidR="00D428A9" w:rsidRDefault="00D428A9">
      <w:pPr>
        <w:rPr>
          <w:lang w:val="fr-CA"/>
        </w:rPr>
      </w:pPr>
      <w:r>
        <w:rPr>
          <w:lang w:val="fr-CA"/>
        </w:rPr>
        <w:t>indu-vinindita-nakha-caya-ruciram |</w:t>
      </w:r>
    </w:p>
    <w:p w:rsidR="00D428A9" w:rsidRDefault="00D428A9">
      <w:pPr>
        <w:rPr>
          <w:lang w:val="en-GB"/>
        </w:rPr>
      </w:pPr>
      <w:r>
        <w:rPr>
          <w:lang w:val="en-GB"/>
        </w:rPr>
        <w:t>jalpita-nija-guṇa-nāma-vinodaṁ</w:t>
      </w:r>
    </w:p>
    <w:p w:rsidR="00D428A9" w:rsidRDefault="00D428A9">
      <w:pPr>
        <w:rPr>
          <w:lang w:val="en-GB"/>
        </w:rPr>
      </w:pPr>
      <w:r>
        <w:rPr>
          <w:lang w:val="en-GB"/>
        </w:rPr>
        <w:t>taṁ praṇamāmi ca śrī-śacī-tanayam ||3||</w:t>
      </w:r>
    </w:p>
    <w:p w:rsidR="00D428A9" w:rsidRDefault="00D428A9">
      <w:pPr>
        <w:rPr>
          <w:lang w:val="en-GB"/>
        </w:rPr>
      </w:pPr>
    </w:p>
    <w:p w:rsidR="00D428A9" w:rsidRDefault="00D428A9">
      <w:r>
        <w:t>vigalita-nayana-kamala-jala-dhāraṁ</w:t>
      </w:r>
    </w:p>
    <w:p w:rsidR="00D428A9" w:rsidRDefault="00D428A9">
      <w:r>
        <w:t>bhūṣaṇa-nava-rasa-bhāva-vikāram |</w:t>
      </w:r>
    </w:p>
    <w:p w:rsidR="00D428A9" w:rsidRDefault="00D428A9">
      <w:r>
        <w:t>gati ati-manthara-nṛtya-vilāsaṁ</w:t>
      </w:r>
    </w:p>
    <w:p w:rsidR="00D428A9" w:rsidRDefault="00D428A9">
      <w:r>
        <w:t>taṁ praṇamāmi ca śrī-śacī-tanayam ||4||</w:t>
      </w:r>
    </w:p>
    <w:p w:rsidR="00D428A9" w:rsidRDefault="00D428A9"/>
    <w:p w:rsidR="00D428A9" w:rsidRDefault="00D428A9">
      <w:pPr>
        <w:rPr>
          <w:lang w:val="fr-CA"/>
        </w:rPr>
      </w:pPr>
      <w:r>
        <w:rPr>
          <w:lang w:val="fr-CA"/>
        </w:rPr>
        <w:t>cancala-caru-caraṇa-gati-ruciram</w:t>
      </w:r>
    </w:p>
    <w:p w:rsidR="00D428A9" w:rsidRDefault="00D428A9">
      <w:pPr>
        <w:rPr>
          <w:lang w:val="pl-PL"/>
        </w:rPr>
      </w:pPr>
      <w:r>
        <w:rPr>
          <w:lang w:val="pl-PL"/>
        </w:rPr>
        <w:t>manjira-ranjita-pada-yuga-madhuram |</w:t>
      </w:r>
    </w:p>
    <w:p w:rsidR="00D428A9" w:rsidRDefault="00D428A9">
      <w:pPr>
        <w:rPr>
          <w:lang w:val="fr-CA"/>
        </w:rPr>
      </w:pPr>
      <w:r>
        <w:rPr>
          <w:lang w:val="fr-CA"/>
        </w:rPr>
        <w:t>candra-vinindita-śītala-vadanaṁ</w:t>
      </w:r>
    </w:p>
    <w:p w:rsidR="00D428A9" w:rsidRDefault="00D428A9">
      <w:pPr>
        <w:rPr>
          <w:lang w:val="fr-CA"/>
        </w:rPr>
      </w:pPr>
      <w:r>
        <w:rPr>
          <w:lang w:val="fr-CA"/>
        </w:rPr>
        <w:t>taṁ praṇamāmi ca śrī-śacī-tanayam ||5||</w:t>
      </w:r>
    </w:p>
    <w:p w:rsidR="00D428A9" w:rsidRDefault="00D428A9">
      <w:pPr>
        <w:rPr>
          <w:lang w:val="fr-CA"/>
        </w:rPr>
      </w:pPr>
    </w:p>
    <w:p w:rsidR="00D428A9" w:rsidRDefault="00D428A9">
      <w:pPr>
        <w:rPr>
          <w:lang w:val="en-GB"/>
        </w:rPr>
      </w:pPr>
      <w:r>
        <w:rPr>
          <w:lang w:val="en-GB"/>
        </w:rPr>
        <w:t>dhṛta-kaṭi-ḍora-kamaṇḍalu-daṇḍaṁ</w:t>
      </w:r>
    </w:p>
    <w:p w:rsidR="00D428A9" w:rsidRDefault="00D428A9">
      <w:pPr>
        <w:rPr>
          <w:lang w:val="en-GB"/>
        </w:rPr>
      </w:pPr>
      <w:r>
        <w:rPr>
          <w:lang w:val="en-GB"/>
        </w:rPr>
        <w:t>divya kalevara-muṇḍita-muṇḍam |</w:t>
      </w:r>
    </w:p>
    <w:p w:rsidR="00D428A9" w:rsidRDefault="00D428A9">
      <w:pPr>
        <w:rPr>
          <w:lang w:val="pl-PL"/>
        </w:rPr>
      </w:pPr>
      <w:r>
        <w:rPr>
          <w:lang w:val="pl-PL"/>
        </w:rPr>
        <w:t>durjana-kalmaṣa-khaṇḍana-daṇḍaṁ</w:t>
      </w:r>
    </w:p>
    <w:p w:rsidR="00D428A9" w:rsidRDefault="00D428A9">
      <w:pPr>
        <w:rPr>
          <w:lang w:val="pl-PL"/>
        </w:rPr>
      </w:pPr>
      <w:r>
        <w:rPr>
          <w:lang w:val="pl-PL"/>
        </w:rPr>
        <w:t>taṁ praṇamāmi ca śrī-śacī-tanayam ||6||</w:t>
      </w:r>
    </w:p>
    <w:p w:rsidR="00D428A9" w:rsidRDefault="00D428A9">
      <w:pPr>
        <w:rPr>
          <w:lang w:val="pl-PL"/>
        </w:rPr>
      </w:pPr>
    </w:p>
    <w:p w:rsidR="00D428A9" w:rsidRDefault="00D428A9">
      <w:r>
        <w:t>bhūṣaṇa-bhūraja-alakā-valitaṁ</w:t>
      </w:r>
    </w:p>
    <w:p w:rsidR="00D428A9" w:rsidRDefault="00D428A9">
      <w:pPr>
        <w:rPr>
          <w:lang w:val="pl-PL"/>
        </w:rPr>
      </w:pPr>
      <w:r>
        <w:rPr>
          <w:lang w:val="pl-PL"/>
        </w:rPr>
        <w:t>kampita-bimbādhara-vara-ruciram |</w:t>
      </w:r>
    </w:p>
    <w:p w:rsidR="00D428A9" w:rsidRDefault="00D428A9">
      <w:pPr>
        <w:rPr>
          <w:lang w:val="pl-PL"/>
        </w:rPr>
      </w:pPr>
      <w:r>
        <w:rPr>
          <w:lang w:val="pl-PL"/>
        </w:rPr>
        <w:t>malayaja-viracita-ujjvala-tilakaṁ</w:t>
      </w:r>
    </w:p>
    <w:p w:rsidR="00D428A9" w:rsidRDefault="00D428A9">
      <w:pPr>
        <w:rPr>
          <w:lang w:val="pl-PL"/>
        </w:rPr>
      </w:pPr>
      <w:r>
        <w:rPr>
          <w:lang w:val="pl-PL"/>
        </w:rPr>
        <w:t>taṁ praṇamāmi ca śrī-śacī-tanayam ||7||</w:t>
      </w:r>
    </w:p>
    <w:p w:rsidR="00D428A9" w:rsidRDefault="00D428A9">
      <w:pPr>
        <w:rPr>
          <w:lang w:val="pl-PL"/>
        </w:rPr>
      </w:pPr>
    </w:p>
    <w:p w:rsidR="00D428A9" w:rsidRDefault="00D428A9">
      <w:pPr>
        <w:rPr>
          <w:lang w:val="pl-PL"/>
        </w:rPr>
      </w:pPr>
      <w:r>
        <w:rPr>
          <w:lang w:val="pl-PL"/>
        </w:rPr>
        <w:t>nindita-aruṇa-kamala-dala-nayanaṁ</w:t>
      </w:r>
    </w:p>
    <w:p w:rsidR="00D428A9" w:rsidRDefault="00D428A9">
      <w:pPr>
        <w:rPr>
          <w:lang w:val="pl-PL"/>
        </w:rPr>
      </w:pPr>
      <w:r>
        <w:rPr>
          <w:lang w:val="pl-PL"/>
        </w:rPr>
        <w:t>ājānulambita-śrī-bhuja-yugalam</w:t>
      </w:r>
    </w:p>
    <w:p w:rsidR="00D428A9" w:rsidRDefault="00D428A9">
      <w:pPr>
        <w:rPr>
          <w:lang w:val="pl-PL"/>
        </w:rPr>
      </w:pPr>
      <w:r>
        <w:rPr>
          <w:lang w:val="pl-PL"/>
        </w:rPr>
        <w:t>kalevara-kaiśora-nartaka-veśaṁ</w:t>
      </w:r>
    </w:p>
    <w:p w:rsidR="00D428A9" w:rsidRDefault="00D428A9">
      <w:pPr>
        <w:rPr>
          <w:lang w:val="pl-PL"/>
        </w:rPr>
      </w:pPr>
      <w:r>
        <w:rPr>
          <w:lang w:val="pl-PL"/>
        </w:rPr>
        <w:t>taṁ praṇamāmi ca śrī-śacī-tanayam ||8||</w:t>
      </w:r>
    </w:p>
    <w:p w:rsidR="00D428A9" w:rsidRDefault="00D428A9">
      <w:pPr>
        <w:rPr>
          <w:lang w:val="pl-PL"/>
        </w:rPr>
      </w:pPr>
    </w:p>
    <w:p w:rsidR="00D428A9" w:rsidRDefault="00D428A9">
      <w:pPr>
        <w:jc w:val="center"/>
        <w:rPr>
          <w:lang w:val="pl-PL"/>
        </w:rPr>
      </w:pPr>
      <w:r>
        <w:rPr>
          <w:lang w:val="pl-PL"/>
        </w:rPr>
        <w:t>iti śrī-śacī-tanayāṣṭakaṁ sampūrṇam |</w:t>
      </w:r>
    </w:p>
    <w:sectPr w:rsidR="00D428A9" w:rsidSect="00D428A9">
      <w:type w:val="continuous"/>
      <w:pgSz w:w="12240" w:h="15840"/>
      <w:pgMar w:top="2520" w:right="2520" w:bottom="2520" w:left="2520" w:header="2520" w:footer="252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drawingGridHorizontalSpacing w:val="165"/>
  <w:drawingGridVerticalSpacing w:val="24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8A9"/>
    <w:rsid w:val="00D4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8A9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paragraph" w:styleId="Quote">
    <w:name w:val="Quote"/>
    <w:basedOn w:val="Normal"/>
    <w:link w:val="QuoteChar"/>
    <w:uiPriority w:val="29"/>
    <w:qFormat/>
    <w:pPr>
      <w:ind w:left="720"/>
    </w:pPr>
    <w:rPr>
      <w:rFonts w:eastAsia="MS Minchofalt"/>
      <w:color w:val="0000FF"/>
    </w:rPr>
  </w:style>
  <w:style w:type="character" w:customStyle="1" w:styleId="QuoteChar">
    <w:name w:val="Quote Char"/>
    <w:basedOn w:val="DefaultParagraphFont"/>
    <w:link w:val="Quote"/>
    <w:uiPriority w:val="29"/>
    <w:rsid w:val="00D428A9"/>
    <w:rPr>
      <w:rFonts w:ascii="Arial" w:hAnsi="Arial"/>
      <w:i/>
      <w:iCs/>
      <w:noProof/>
      <w:color w:val="000000" w:themeColor="text1"/>
      <w:sz w:val="24"/>
      <w:szCs w:val="24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176</Words>
  <Characters>1006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 Çacé-Tanayäñöakam</dc:title>
  <dc:subject/>
  <dc:creator>Jan Brzezinski</dc:creator>
  <cp:keywords/>
  <dc:description/>
  <cp:lastModifiedBy>Jan Brzezinski</cp:lastModifiedBy>
  <cp:revision>2</cp:revision>
  <dcterms:created xsi:type="dcterms:W3CDTF">2004-03-17T11:12:00Z</dcterms:created>
  <dcterms:modified xsi:type="dcterms:W3CDTF">2004-03-17T11:12:00Z</dcterms:modified>
</cp:coreProperties>
</file>